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A59" w:rsidRPr="00345D2D" w:rsidRDefault="006D5A59" w:rsidP="006D5A59">
      <w:pPr>
        <w:spacing w:line="540" w:lineRule="exact"/>
        <w:jc w:val="lowKashida"/>
        <w:rPr>
          <w:rFonts w:cs="Rateb lotus20"/>
          <w:color w:val="000000"/>
          <w:sz w:val="32"/>
          <w:szCs w:val="32"/>
          <w:lang w:bidi="ar-EG"/>
        </w:rPr>
      </w:pPr>
      <w:r>
        <w:rPr>
          <w:rFonts w:ascii="Arial" w:hAnsi="Arial" w:cs="Khalid Art bold" w:hint="cs"/>
          <w:noProof/>
          <w:color w:val="833C0B"/>
          <w:sz w:val="32"/>
          <w:szCs w:val="32"/>
        </w:rPr>
        <mc:AlternateContent>
          <mc:Choice Requires="wpg">
            <w:drawing>
              <wp:anchor distT="0" distB="0" distL="114300" distR="114300" simplePos="0" relativeHeight="251659264" behindDoc="1" locked="0" layoutInCell="1" allowOverlap="1" wp14:anchorId="137424CC" wp14:editId="4842FA67">
                <wp:simplePos x="0" y="0"/>
                <wp:positionH relativeFrom="margin">
                  <wp:align>center</wp:align>
                </wp:positionH>
                <wp:positionV relativeFrom="paragraph">
                  <wp:posOffset>224663</wp:posOffset>
                </wp:positionV>
                <wp:extent cx="4342130" cy="6210300"/>
                <wp:effectExtent l="0" t="0" r="1270" b="0"/>
                <wp:wrapNone/>
                <wp:docPr id="29" name="مجموعة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2130" cy="6210300"/>
                          <a:chOff x="2534" y="3388"/>
                          <a:chExt cx="6838" cy="10282"/>
                        </a:xfrm>
                      </wpg:grpSpPr>
                      <pic:pic xmlns:pic="http://schemas.openxmlformats.org/drawingml/2006/picture">
                        <pic:nvPicPr>
                          <pic:cNvPr id="30" name="صورة 1" descr="kisspng-picture-frames-islamic-art-ornament-islamic-geomet-5b3b0dcece06f5"/>
                          <pic:cNvPicPr>
                            <a:picLocks noChangeAspect="1"/>
                          </pic:cNvPicPr>
                        </pic:nvPicPr>
                        <pic:blipFill>
                          <a:blip r:embed="rId9">
                            <a:clrChange>
                              <a:clrFrom>
                                <a:srgbClr val="EFEFEF"/>
                              </a:clrFrom>
                              <a:clrTo>
                                <a:srgbClr val="EFEFEF">
                                  <a:alpha val="0"/>
                                </a:srgbClr>
                              </a:clrTo>
                            </a:clrChange>
                            <a:extLst>
                              <a:ext uri="{28A0092B-C50C-407E-A947-70E740481C1C}">
                                <a14:useLocalDpi xmlns:a14="http://schemas.microsoft.com/office/drawing/2010/main" val="0"/>
                              </a:ext>
                            </a:extLst>
                          </a:blip>
                          <a:srcRect l="22960" r="23024"/>
                          <a:stretch>
                            <a:fillRect/>
                          </a:stretch>
                        </pic:blipFill>
                        <pic:spPr bwMode="auto">
                          <a:xfrm>
                            <a:off x="2534" y="3388"/>
                            <a:ext cx="6838" cy="1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مستطيل 2"/>
                        <wps:cNvSpPr>
                          <a:spLocks noChangeArrowheads="1"/>
                        </wps:cNvSpPr>
                        <wps:spPr bwMode="auto">
                          <a:xfrm>
                            <a:off x="3000" y="3805"/>
                            <a:ext cx="5896" cy="9468"/>
                          </a:xfrm>
                          <a:prstGeom prst="rect">
                            <a:avLst/>
                          </a:prstGeom>
                          <a:solidFill>
                            <a:srgbClr val="FFFFFF"/>
                          </a:solidFill>
                          <a:ln w="38100" algn="ctr">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9" o:spid="_x0000_s1026" style="position:absolute;left:0;text-align:left;margin-left:0;margin-top:17.7pt;width:341.9pt;height:489pt;z-index:-251657216;mso-position-horizontal:center;mso-position-horizontal-relative:margin" coordorigin="2534,3388" coordsize="6838,10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7" type="#_x0000_t75" alt="kisspng-picture-frames-islamic-art-ornament-islamic-geomet-5b3b0dcece06f5" style="position:absolute;left:2534;top:3388;width:6838;height:10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B/xXBAAAA2wAAAA8AAABkcnMvZG93bnJldi54bWxET8uKwjAU3Qv+Q7iCO019DdoxigiCsxof&#10;s9Ddtbm2ZZqbkmRq/fvJQnB5OO/lujWVaMj50rKC0TABQZxZXXKu4Oe8G8xB+ICssbJMCp7kYb3q&#10;dpaYavvgIzWnkIsYwj5FBUUIdSqlzwoy6Ie2Jo7c3TqDIUKXS+3wEcNNJcdJ8iENlhwbCqxpW1D2&#10;e/ozCtpbs9h/Ha7T2f3yfXTjQ3k5j7ZK9Xvt5hNEoDa8xS/3XiuYxPXxS/wB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B/xXBAAAA2wAAAA8AAAAAAAAAAAAAAAAAnwIA&#10;AGRycy9kb3ducmV2LnhtbFBLBQYAAAAABAAEAPcAAACNAwAAAAA=&#10;">
                  <v:imagedata r:id="rId10" o:title="kisspng-picture-frames-islamic-art-ornament-islamic-geomet-5b3b0dcece06f5" cropleft="15047f" cropright="15089f" chromakey="#efefef"/>
                  <v:path arrowok="t"/>
                </v:shape>
                <v:rect id="مستطيل 2" o:spid="_x0000_s1028" style="position:absolute;left:3000;top:3805;width:5896;height:9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f+sIA&#10;AADbAAAADwAAAGRycy9kb3ducmV2LnhtbESPQYvCMBSE74L/ITzBm6YqLlKNooLixYNW8Pponm21&#10;eSlN1HZ//UYQ9jjMzDfMYtWYUryodoVlBaNhBII4tbrgTMEl2Q1mIJxH1lhaJgUtOVgtu50Fxtq+&#10;+USvs89EgLCLUUHufRVL6dKcDLqhrYiDd7O1QR9knUld4zvATSnHUfQjDRYcFnKsaJtT+jg/jYJ1&#10;ecffPfvT89g+pm12vW+SNFGq32vWcxCeGv8f/rYPWsFkBJ8v4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Sh/6wgAAANsAAAAPAAAAAAAAAAAAAAAAAJgCAABkcnMvZG93&#10;bnJldi54bWxQSwUGAAAAAAQABAD1AAAAhwMAAAAA&#10;" strokecolor="white" strokeweight="3pt"/>
                <w10:wrap anchorx="margin"/>
              </v:group>
            </w:pict>
          </mc:Fallback>
        </mc:AlternateContent>
      </w:r>
    </w:p>
    <w:p w:rsidR="006D5A59" w:rsidRDefault="006D5A59" w:rsidP="006D5A59">
      <w:pPr>
        <w:tabs>
          <w:tab w:val="left" w:pos="481"/>
          <w:tab w:val="center" w:pos="3555"/>
        </w:tabs>
        <w:spacing w:line="240" w:lineRule="exact"/>
        <w:rPr>
          <w:rFonts w:ascii="Arabic Typesetting" w:hAnsi="Arabic Typesetting" w:cs="AL-Qairwan"/>
          <w:b/>
          <w:bCs/>
          <w:color w:val="000000"/>
          <w:sz w:val="60"/>
          <w:szCs w:val="60"/>
          <w:rtl/>
          <w:lang w:bidi="ar-EG"/>
        </w:rPr>
      </w:pPr>
    </w:p>
    <w:p w:rsidR="006D5A59" w:rsidRPr="00345D2D" w:rsidRDefault="006D5A59" w:rsidP="006D5A59">
      <w:pPr>
        <w:tabs>
          <w:tab w:val="left" w:pos="481"/>
          <w:tab w:val="center" w:pos="3555"/>
        </w:tabs>
        <w:spacing w:line="240" w:lineRule="exact"/>
        <w:rPr>
          <w:rFonts w:ascii="Arabic Typesetting" w:hAnsi="Arabic Typesetting" w:cs="AL-Qairwan"/>
          <w:b/>
          <w:bCs/>
          <w:color w:val="000000"/>
          <w:sz w:val="60"/>
          <w:szCs w:val="60"/>
          <w:rtl/>
          <w:lang w:bidi="ar-EG"/>
        </w:rPr>
      </w:pPr>
    </w:p>
    <w:p w:rsidR="006D5A59" w:rsidRPr="002715DB" w:rsidRDefault="006D5A59" w:rsidP="002715DB">
      <w:pPr>
        <w:spacing w:after="0" w:line="680" w:lineRule="exact"/>
        <w:jc w:val="center"/>
        <w:rPr>
          <w:rFonts w:ascii="Calibri" w:eastAsia="Calibri" w:hAnsi="Calibri" w:cs="Khalid Art bold"/>
          <w:color w:val="944606"/>
          <w:kern w:val="2"/>
          <w:sz w:val="34"/>
          <w:szCs w:val="44"/>
          <w:rtl/>
          <w:lang w:bidi="ar-EG"/>
        </w:rPr>
      </w:pPr>
      <w:r w:rsidRPr="002715DB">
        <w:rPr>
          <w:rFonts w:ascii="Calibri" w:eastAsia="Calibri" w:hAnsi="Calibri" w:cs="Khalid Art bold" w:hint="cs"/>
          <w:color w:val="944606"/>
          <w:kern w:val="2"/>
          <w:sz w:val="34"/>
          <w:szCs w:val="44"/>
          <w:rtl/>
          <w:lang w:bidi="ar-EG"/>
        </w:rPr>
        <w:t>خطب</w:t>
      </w:r>
    </w:p>
    <w:p w:rsidR="006D5A59" w:rsidRPr="009E5E8F" w:rsidRDefault="006D5A59" w:rsidP="002715DB">
      <w:pPr>
        <w:spacing w:after="0" w:line="680" w:lineRule="exact"/>
        <w:jc w:val="center"/>
        <w:rPr>
          <w:rFonts w:ascii="Calibri" w:eastAsia="Calibri" w:hAnsi="Calibri" w:cs="SKR HEAD1 Outlined"/>
          <w:color w:val="944606"/>
          <w:kern w:val="2"/>
          <w:sz w:val="44"/>
          <w:szCs w:val="54"/>
          <w:rtl/>
          <w:lang w:bidi="ar-EG"/>
        </w:rPr>
      </w:pPr>
      <w:r w:rsidRPr="009E5E8F">
        <w:rPr>
          <w:rFonts w:ascii="Calibri" w:eastAsia="Calibri" w:hAnsi="Calibri" w:cs="SKR HEAD1 Outlined" w:hint="cs"/>
          <w:color w:val="944606"/>
          <w:kern w:val="2"/>
          <w:sz w:val="44"/>
          <w:szCs w:val="54"/>
          <w:rtl/>
          <w:lang w:bidi="ar-EG"/>
        </w:rPr>
        <w:t xml:space="preserve">كتاب التوحيد </w:t>
      </w:r>
    </w:p>
    <w:p w:rsidR="006D5A59" w:rsidRPr="009E5E8F" w:rsidRDefault="002715DB" w:rsidP="002715DB">
      <w:pPr>
        <w:spacing w:after="0" w:line="680" w:lineRule="exact"/>
        <w:jc w:val="center"/>
        <w:rPr>
          <w:rFonts w:ascii="Calibri" w:eastAsia="Calibri" w:hAnsi="Calibri" w:cs="SKR HEAD1 Outlined"/>
          <w:color w:val="944606"/>
          <w:kern w:val="2"/>
          <w:sz w:val="48"/>
          <w:szCs w:val="58"/>
          <w:rtl/>
          <w:lang w:bidi="ar-EG"/>
        </w:rPr>
      </w:pPr>
      <w:r>
        <w:rPr>
          <w:rFonts w:ascii="Arabic Typesetting" w:hAnsi="Arabic Typesetting" w:cs="Khalid Art bold" w:hint="cs"/>
          <w:color w:val="833C0B"/>
          <w:sz w:val="30"/>
          <w:szCs w:val="30"/>
          <w:rtl/>
        </w:rPr>
        <w:t xml:space="preserve">للشيخ </w:t>
      </w:r>
      <w:r w:rsidR="006D5A59" w:rsidRPr="002715DB">
        <w:rPr>
          <w:rFonts w:ascii="Arabic Typesetting" w:hAnsi="Arabic Typesetting" w:cs="Khalid Art bold" w:hint="cs"/>
          <w:color w:val="833C0B"/>
          <w:sz w:val="30"/>
          <w:szCs w:val="30"/>
          <w:rtl/>
        </w:rPr>
        <w:t>محمد بن عبدالوهاب</w:t>
      </w:r>
      <w:r w:rsidR="006D5A59" w:rsidRPr="002715DB">
        <w:rPr>
          <w:rFonts w:ascii="Calibri" w:eastAsia="Calibri" w:hAnsi="Calibri" w:cs="SKR HEAD1 Outlined" w:hint="cs"/>
          <w:color w:val="944606"/>
          <w:kern w:val="2"/>
          <w:sz w:val="28"/>
          <w:szCs w:val="38"/>
          <w:rtl/>
          <w:lang w:bidi="ar-EG"/>
        </w:rPr>
        <w:t xml:space="preserve"> </w:t>
      </w:r>
      <w:r w:rsidR="006D5A59" w:rsidRPr="002715DB">
        <w:rPr>
          <w:rFonts w:ascii="Traditional Arabic" w:eastAsia="Calibri" w:hAnsi="Traditional Arabic"/>
          <w:color w:val="944606"/>
          <w:kern w:val="2"/>
          <w:sz w:val="6"/>
          <w:szCs w:val="16"/>
          <w:rtl/>
          <w:lang w:bidi="ar-EG"/>
        </w:rPr>
        <w:t>(</w:t>
      </w:r>
      <w:r w:rsidR="006D5A59" w:rsidRPr="002715DB">
        <w:rPr>
          <w:rFonts w:ascii="Calibri" w:eastAsia="Calibri" w:hAnsi="Calibri" w:cs="SKR HEAD1 Outlined" w:hint="cs"/>
          <w:color w:val="944606"/>
          <w:kern w:val="2"/>
          <w:sz w:val="32"/>
          <w:szCs w:val="42"/>
          <w:lang w:bidi="ar-EG"/>
        </w:rPr>
        <w:sym w:font="KFGQPC Arabic Symbols 01" w:char="F072"/>
      </w:r>
      <w:r w:rsidR="006D5A59" w:rsidRPr="002715DB">
        <w:rPr>
          <w:rFonts w:ascii="Traditional Arabic" w:eastAsia="Calibri" w:hAnsi="Traditional Arabic" w:hint="cs"/>
          <w:color w:val="944606"/>
          <w:kern w:val="2"/>
          <w:sz w:val="6"/>
          <w:szCs w:val="16"/>
          <w:rtl/>
          <w:lang w:bidi="ar-EG"/>
        </w:rPr>
        <w:t>)</w:t>
      </w:r>
    </w:p>
    <w:p w:rsidR="006D5A59" w:rsidRPr="00655997" w:rsidRDefault="006D5A59" w:rsidP="006D5A59">
      <w:pPr>
        <w:spacing w:line="520" w:lineRule="exact"/>
        <w:jc w:val="center"/>
        <w:rPr>
          <w:rFonts w:ascii="Arabic Typesetting" w:hAnsi="Arabic Typesetting" w:cs="Khalid Art bold"/>
          <w:color w:val="000000"/>
          <w:sz w:val="30"/>
          <w:szCs w:val="30"/>
          <w:rtl/>
        </w:rPr>
      </w:pPr>
    </w:p>
    <w:p w:rsidR="006D5A59" w:rsidRPr="00655997" w:rsidRDefault="006D5A59" w:rsidP="006D5A59">
      <w:pPr>
        <w:spacing w:line="520" w:lineRule="exact"/>
        <w:rPr>
          <w:rFonts w:ascii="Arabic Typesetting" w:hAnsi="Arabic Typesetting" w:cs="Khalid Art bold"/>
          <w:color w:val="000000"/>
          <w:sz w:val="30"/>
          <w:szCs w:val="30"/>
          <w:rtl/>
          <w:lang w:bidi="ar-EG"/>
        </w:rPr>
      </w:pPr>
    </w:p>
    <w:p w:rsidR="006D5A59" w:rsidRPr="00354965" w:rsidRDefault="006D5A59" w:rsidP="006D5A59">
      <w:pPr>
        <w:spacing w:after="0" w:line="520" w:lineRule="exact"/>
        <w:jc w:val="center"/>
        <w:rPr>
          <w:rFonts w:ascii="Traditional Arabic" w:hAnsi="Traditional Arabic" w:cs="Khalid Art bold"/>
          <w:color w:val="833C0B"/>
          <w:sz w:val="30"/>
          <w:szCs w:val="30"/>
          <w:rtl/>
        </w:rPr>
      </w:pPr>
      <w:r w:rsidRPr="00354965">
        <w:rPr>
          <w:rFonts w:ascii="Arabic Typesetting" w:hAnsi="Arabic Typesetting" w:cs="Khalid Art bold" w:hint="cs"/>
          <w:color w:val="833C0B"/>
          <w:sz w:val="30"/>
          <w:szCs w:val="30"/>
          <w:rtl/>
        </w:rPr>
        <w:t>إعداد:</w:t>
      </w:r>
    </w:p>
    <w:p w:rsidR="006D5A59" w:rsidRPr="00354965" w:rsidRDefault="006D5A59" w:rsidP="006D5A59">
      <w:pPr>
        <w:spacing w:after="0" w:line="520" w:lineRule="exact"/>
        <w:jc w:val="center"/>
        <w:rPr>
          <w:rFonts w:ascii="Arabic Typesetting" w:hAnsi="Arabic Typesetting" w:cs="Khalid Art bold"/>
          <w:color w:val="833C0B"/>
          <w:sz w:val="30"/>
          <w:szCs w:val="30"/>
          <w:rtl/>
        </w:rPr>
      </w:pPr>
      <w:r w:rsidRPr="00354965">
        <w:rPr>
          <w:rFonts w:ascii="Arabic Typesetting" w:hAnsi="Arabic Typesetting" w:cs="Khalid Art bold" w:hint="cs"/>
          <w:color w:val="833C0B"/>
          <w:sz w:val="30"/>
          <w:szCs w:val="30"/>
          <w:rtl/>
        </w:rPr>
        <w:t>تركي بن علي</w:t>
      </w:r>
      <w:r w:rsidR="00C85B8E">
        <w:rPr>
          <w:rFonts w:ascii="Arabic Typesetting" w:hAnsi="Arabic Typesetting" w:cs="Khalid Art bold" w:hint="cs"/>
          <w:color w:val="833C0B"/>
          <w:sz w:val="30"/>
          <w:szCs w:val="30"/>
          <w:rtl/>
          <w:lang w:bidi="ar-EG"/>
        </w:rPr>
        <w:t xml:space="preserve"> بن عبدالله</w:t>
      </w:r>
      <w:r w:rsidRPr="00354965">
        <w:rPr>
          <w:rFonts w:ascii="Arabic Typesetting" w:hAnsi="Arabic Typesetting" w:cs="Khalid Art bold" w:hint="cs"/>
          <w:color w:val="833C0B"/>
          <w:sz w:val="30"/>
          <w:szCs w:val="30"/>
          <w:rtl/>
        </w:rPr>
        <w:t xml:space="preserve"> الميمان</w:t>
      </w:r>
    </w:p>
    <w:p w:rsidR="006D5A59" w:rsidRDefault="006D5A59" w:rsidP="006D5A59">
      <w:pPr>
        <w:spacing w:after="0" w:line="520" w:lineRule="exact"/>
        <w:jc w:val="center"/>
        <w:rPr>
          <w:rFonts w:ascii="Arabic Typesetting" w:hAnsi="Arabic Typesetting" w:cs="Khalid Art bold"/>
          <w:color w:val="833C0B"/>
          <w:sz w:val="24"/>
          <w:szCs w:val="24"/>
          <w:rtl/>
        </w:rPr>
      </w:pPr>
      <w:r w:rsidRPr="00354965">
        <w:rPr>
          <w:rFonts w:ascii="Arabic Typesetting" w:hAnsi="Arabic Typesetting" w:cs="Khalid Art bold" w:hint="cs"/>
          <w:color w:val="833C0B"/>
          <w:sz w:val="24"/>
          <w:szCs w:val="24"/>
          <w:rtl/>
        </w:rPr>
        <w:t>(غفر الله له ولوالديه)</w:t>
      </w:r>
    </w:p>
    <w:p w:rsidR="009A40FD" w:rsidRPr="00354965" w:rsidRDefault="009A40FD" w:rsidP="006D5A59">
      <w:pPr>
        <w:spacing w:after="0" w:line="520" w:lineRule="exact"/>
        <w:jc w:val="center"/>
        <w:rPr>
          <w:rFonts w:ascii="Arabic Typesetting" w:hAnsi="Arabic Typesetting" w:cs="Khalid Art bold"/>
          <w:color w:val="833C0B"/>
          <w:sz w:val="24"/>
          <w:szCs w:val="24"/>
          <w:rtl/>
        </w:rPr>
      </w:pPr>
    </w:p>
    <w:p w:rsidR="006D5A59" w:rsidRDefault="006D5A59" w:rsidP="006D5A59">
      <w:pPr>
        <w:spacing w:line="420" w:lineRule="exact"/>
        <w:jc w:val="center"/>
        <w:rPr>
          <w:rFonts w:ascii="Arabic Typesetting" w:hAnsi="Arabic Typesetting" w:cs="Khalid Art bold"/>
          <w:color w:val="000000"/>
          <w:sz w:val="24"/>
          <w:szCs w:val="24"/>
          <w:rtl/>
        </w:rPr>
      </w:pPr>
    </w:p>
    <w:p w:rsidR="009A40FD" w:rsidRPr="00655997" w:rsidRDefault="009A40FD" w:rsidP="006D5A59">
      <w:pPr>
        <w:spacing w:line="420" w:lineRule="exact"/>
        <w:jc w:val="center"/>
        <w:rPr>
          <w:rFonts w:ascii="Arabic Typesetting" w:hAnsi="Arabic Typesetting" w:cs="Khalid Art bold"/>
          <w:color w:val="000000"/>
          <w:sz w:val="24"/>
          <w:szCs w:val="24"/>
          <w:rtl/>
        </w:rPr>
      </w:pPr>
      <w:r>
        <w:rPr>
          <w:rFonts w:ascii="Arabic Typesetting" w:hAnsi="Arabic Typesetting" w:cs="Khalid Art bold"/>
          <w:noProof/>
          <w:color w:val="000000"/>
          <w:sz w:val="24"/>
          <w:szCs w:val="24"/>
          <w:rtl/>
        </w:rPr>
        <mc:AlternateContent>
          <mc:Choice Requires="wps">
            <w:drawing>
              <wp:anchor distT="0" distB="0" distL="114300" distR="114300" simplePos="0" relativeHeight="251813888" behindDoc="0" locked="0" layoutInCell="1" allowOverlap="1" wp14:anchorId="0B11A738" wp14:editId="3F48C598">
                <wp:simplePos x="0" y="0"/>
                <wp:positionH relativeFrom="margin">
                  <wp:align>center</wp:align>
                </wp:positionH>
                <wp:positionV relativeFrom="paragraph">
                  <wp:posOffset>304165</wp:posOffset>
                </wp:positionV>
                <wp:extent cx="1214323" cy="395605"/>
                <wp:effectExtent l="0" t="0" r="24130" b="23495"/>
                <wp:wrapNone/>
                <wp:docPr id="155" name="مستطيل ذو زوايا قطرية مستديرة 155"/>
                <wp:cNvGraphicFramePr/>
                <a:graphic xmlns:a="http://schemas.openxmlformats.org/drawingml/2006/main">
                  <a:graphicData uri="http://schemas.microsoft.com/office/word/2010/wordprocessingShape">
                    <wps:wsp>
                      <wps:cNvSpPr/>
                      <wps:spPr>
                        <a:xfrm>
                          <a:off x="0" y="0"/>
                          <a:ext cx="1214323" cy="395605"/>
                        </a:xfrm>
                        <a:prstGeom prst="round2DiagRect">
                          <a:avLst/>
                        </a:prstGeom>
                        <a:noFill/>
                        <a:ln w="12700">
                          <a:solidFill>
                            <a:srgbClr val="9747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ستطيل ذو زوايا قطرية مستديرة 155" o:spid="_x0000_s1026" style="position:absolute;left:0;text-align:left;margin-left:0;margin-top:23.95pt;width:95.6pt;height:31.15pt;z-index:25181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214323,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" path="m65935,l1214323,r,l1214323,329670v,36415,-29520,65935,-65935,65935l,395605r,l,65935c,29520,29520,,65935,xe" filled="f" strokecolor="#974706" strokeweight="1pt">
                <v:path arrowok="t" o:connecttype="custom" o:connectlocs="65935,0;1214323,0;1214323,0;1214323,329670;1148388,395605;0,395605;0,395605;0,65935;65935,0" o:connectangles="0,0,0,0,0,0,0,0,0"/>
                <w10:wrap anchorx="margin"/>
              </v:shape>
            </w:pict>
          </mc:Fallback>
        </mc:AlternateContent>
      </w:r>
    </w:p>
    <w:p w:rsidR="00545A63" w:rsidRPr="00655997" w:rsidRDefault="00A3705A" w:rsidP="004D3BE3">
      <w:pPr>
        <w:spacing w:after="0" w:line="320" w:lineRule="exact"/>
        <w:jc w:val="center"/>
        <w:rPr>
          <w:rFonts w:ascii="Arabic Typesetting" w:hAnsi="Arabic Typesetting" w:cs="Khalid Art bold"/>
          <w:color w:val="000000"/>
          <w:sz w:val="24"/>
          <w:szCs w:val="24"/>
          <w:rtl/>
        </w:rPr>
      </w:pPr>
      <w:r w:rsidRPr="00DF670D">
        <w:rPr>
          <w:rFonts w:cs="AL-Mateen" w:hint="cs"/>
          <w:color w:val="944606"/>
          <w:sz w:val="34"/>
          <w:szCs w:val="34"/>
          <w:rtl/>
          <w:lang w:bidi="ar-EG"/>
        </w:rPr>
        <w:t>المجموعة الأولى</w:t>
      </w:r>
    </w:p>
    <w:p w:rsidR="006D5A59" w:rsidRPr="00A64D67" w:rsidRDefault="006D5A59" w:rsidP="006D5A59">
      <w:pPr>
        <w:spacing w:line="940" w:lineRule="exact"/>
        <w:jc w:val="center"/>
        <w:rPr>
          <w:rFonts w:ascii="Traditional Arabic" w:hAnsi="Traditional Arabic" w:cs="Traditional Arabic"/>
          <w:b/>
          <w:bCs/>
          <w:color w:val="944606"/>
          <w:sz w:val="24"/>
          <w:szCs w:val="24"/>
          <w:rtl/>
          <w:lang w:bidi="ar-EG"/>
        </w:rPr>
      </w:pPr>
      <w:r w:rsidRPr="00A64D67">
        <w:rPr>
          <w:rFonts w:ascii="Traditional Arabic" w:hAnsi="Traditional Arabic" w:cs="Traditional Arabic"/>
          <w:b/>
          <w:bCs/>
          <w:color w:val="944606"/>
          <w:sz w:val="24"/>
          <w:szCs w:val="24"/>
          <w:rtl/>
        </w:rPr>
        <w:t>1447هـ</w:t>
      </w:r>
      <w:r w:rsidRPr="00A64D67">
        <w:rPr>
          <w:rFonts w:ascii="Traditional Arabic" w:hAnsi="Traditional Arabic" w:cs="Traditional Arabic"/>
          <w:b/>
          <w:bCs/>
          <w:color w:val="944606"/>
          <w:sz w:val="24"/>
          <w:szCs w:val="24"/>
          <w:rtl/>
          <w:lang w:bidi="ar-EG"/>
        </w:rPr>
        <w:t xml:space="preserve"> </w:t>
      </w:r>
      <w:r w:rsidR="00BA71AC" w:rsidRPr="00BA71AC">
        <w:rPr>
          <w:rFonts w:ascii="Traditional Arabic" w:hAnsi="Traditional Arabic" w:cs="Traditional Arabic"/>
          <w:b/>
          <w:bCs/>
          <w:color w:val="000000" w:themeColor="text1"/>
          <w:sz w:val="24"/>
          <w:szCs w:val="24"/>
          <w:rtl/>
          <w:lang w:bidi="ar-EG"/>
        </w:rPr>
        <w:t>-</w:t>
      </w:r>
      <w:r w:rsidRPr="00A64D67">
        <w:rPr>
          <w:rFonts w:ascii="Traditional Arabic" w:hAnsi="Traditional Arabic" w:cs="Traditional Arabic"/>
          <w:b/>
          <w:bCs/>
          <w:color w:val="944606"/>
          <w:sz w:val="24"/>
          <w:szCs w:val="24"/>
          <w:rtl/>
          <w:lang w:bidi="ar-EG"/>
        </w:rPr>
        <w:t xml:space="preserve"> 2025م</w:t>
      </w:r>
    </w:p>
    <w:p w:rsidR="0079521E" w:rsidRDefault="00F268DB" w:rsidP="00354965">
      <w:pPr>
        <w:spacing w:after="0" w:line="1000" w:lineRule="exact"/>
        <w:jc w:val="center"/>
        <w:rPr>
          <w:rFonts w:cs="Khalid Art bold"/>
          <w:color w:val="833C0B"/>
          <w:sz w:val="26"/>
          <w:szCs w:val="26"/>
          <w:rtl/>
          <w:lang w:bidi="ar-EG"/>
        </w:rPr>
      </w:pPr>
      <w:r>
        <w:rPr>
          <w:rFonts w:cs="Khalid Art bold" w:hint="cs"/>
          <w:noProof/>
          <w:color w:val="833C0B"/>
          <w:sz w:val="26"/>
          <w:szCs w:val="26"/>
          <w:rtl/>
        </w:rPr>
        <w:lastRenderedPageBreak/>
        <mc:AlternateContent>
          <mc:Choice Requires="wps">
            <w:drawing>
              <wp:anchor distT="0" distB="0" distL="114300" distR="114300" simplePos="0" relativeHeight="251662336" behindDoc="0" locked="0" layoutInCell="1" allowOverlap="1" wp14:anchorId="2F18F4B8" wp14:editId="6B710AFC">
                <wp:simplePos x="0" y="0"/>
                <wp:positionH relativeFrom="margin">
                  <wp:posOffset>-377825</wp:posOffset>
                </wp:positionH>
                <wp:positionV relativeFrom="paragraph">
                  <wp:posOffset>-590962</wp:posOffset>
                </wp:positionV>
                <wp:extent cx="5391397" cy="575953"/>
                <wp:effectExtent l="0" t="0" r="19050" b="14605"/>
                <wp:wrapNone/>
                <wp:docPr id="2" name="مستطيل 2"/>
                <wp:cNvGraphicFramePr/>
                <a:graphic xmlns:a="http://schemas.openxmlformats.org/drawingml/2006/main">
                  <a:graphicData uri="http://schemas.microsoft.com/office/word/2010/wordprocessingShape">
                    <wps:wsp>
                      <wps:cNvSpPr/>
                      <wps:spPr>
                        <a:xfrm>
                          <a:off x="0" y="0"/>
                          <a:ext cx="5391397" cy="5759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 o:spid="_x0000_s1026" style="position:absolute;left:0;text-align:left;margin-left:-29.75pt;margin-top:-46.55pt;width:424.5pt;height:45.3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" fillcolor="white [3212]" strokecolor="white [3212]" strokeweight="2pt">
                <w10:wrap anchorx="margin"/>
              </v:rect>
            </w:pict>
          </mc:Fallback>
        </mc:AlternateContent>
      </w:r>
      <w:r w:rsidR="00354965" w:rsidRPr="00354965">
        <w:rPr>
          <w:rFonts w:cs="Khalid Art bold" w:hint="cs"/>
          <w:color w:val="833C0B"/>
          <w:sz w:val="26"/>
          <w:szCs w:val="26"/>
          <w:rtl/>
          <w:lang w:bidi="ar-EG"/>
        </w:rPr>
        <w:t>صفحة الردمك</w:t>
      </w:r>
    </w:p>
    <w:p w:rsidR="00354965" w:rsidRDefault="00354965" w:rsidP="00354965">
      <w:pPr>
        <w:spacing w:after="0" w:line="1000" w:lineRule="exact"/>
        <w:jc w:val="center"/>
        <w:rPr>
          <w:rFonts w:cs="Khalid Art bold"/>
          <w:color w:val="833C0B"/>
          <w:sz w:val="26"/>
          <w:szCs w:val="26"/>
          <w:rtl/>
          <w:lang w:bidi="ar-EG"/>
        </w:rPr>
        <w:sectPr w:rsidR="00354965" w:rsidSect="008B1298">
          <w:headerReference w:type="even" r:id="rId11"/>
          <w:headerReference w:type="default" r:id="rId12"/>
          <w:headerReference w:type="first" r:id="rId13"/>
          <w:footnotePr>
            <w:numRestart w:val="eachPage"/>
          </w:footnotePr>
          <w:endnotePr>
            <w:numFmt w:val="decimal"/>
            <w:numRestart w:val="eachSect"/>
          </w:endnotePr>
          <w:pgSz w:w="9639" w:h="13608" w:code="9"/>
          <w:pgMar w:top="1418" w:right="1077" w:bottom="1588" w:left="1021" w:header="709" w:footer="1083" w:gutter="0"/>
          <w:cols w:space="708"/>
          <w:titlePg/>
          <w:bidi/>
          <w:rtlGutter/>
          <w:docGrid w:linePitch="360"/>
        </w:sectPr>
      </w:pPr>
    </w:p>
    <w:p w:rsidR="0089362E" w:rsidRDefault="0089362E" w:rsidP="0089362E">
      <w:pPr>
        <w:spacing w:line="540" w:lineRule="exact"/>
        <w:jc w:val="lowKashida"/>
        <w:rPr>
          <w:rFonts w:cs="Rateb lotus20"/>
          <w:sz w:val="32"/>
          <w:szCs w:val="32"/>
          <w:rtl/>
          <w:lang w:bidi="ar-EG"/>
        </w:rPr>
      </w:pPr>
    </w:p>
    <w:p w:rsidR="0089362E" w:rsidRDefault="0089362E" w:rsidP="0089362E">
      <w:pPr>
        <w:spacing w:line="540" w:lineRule="exact"/>
        <w:jc w:val="lowKashida"/>
        <w:rPr>
          <w:rFonts w:cs="Rateb lotus20"/>
          <w:sz w:val="32"/>
          <w:szCs w:val="32"/>
          <w:rtl/>
          <w:lang w:bidi="ar-EG"/>
        </w:rPr>
      </w:pPr>
    </w:p>
    <w:p w:rsidR="0089362E" w:rsidRDefault="0089362E" w:rsidP="0089362E">
      <w:pPr>
        <w:spacing w:line="540" w:lineRule="exact"/>
        <w:jc w:val="lowKashida"/>
        <w:rPr>
          <w:rFonts w:cs="Rateb lotus20"/>
          <w:sz w:val="32"/>
          <w:szCs w:val="32"/>
          <w:rtl/>
          <w:lang w:bidi="ar-EG"/>
        </w:rPr>
      </w:pPr>
    </w:p>
    <w:p w:rsidR="0089362E" w:rsidRDefault="0089362E" w:rsidP="0089362E">
      <w:pPr>
        <w:spacing w:line="540" w:lineRule="exact"/>
        <w:jc w:val="lowKashida"/>
        <w:rPr>
          <w:rFonts w:cs="Rateb lotus20"/>
          <w:sz w:val="32"/>
          <w:szCs w:val="32"/>
          <w:rtl/>
          <w:lang w:bidi="ar-EG"/>
        </w:rPr>
      </w:pPr>
    </w:p>
    <w:p w:rsidR="0089362E" w:rsidRDefault="0089362E" w:rsidP="0089362E">
      <w:pPr>
        <w:spacing w:line="540" w:lineRule="exact"/>
        <w:jc w:val="lowKashida"/>
        <w:rPr>
          <w:rFonts w:cs="Rateb lotus20"/>
          <w:sz w:val="32"/>
          <w:szCs w:val="32"/>
          <w:rtl/>
          <w:lang w:bidi="ar-EG"/>
        </w:rPr>
      </w:pPr>
    </w:p>
    <w:p w:rsidR="0089362E" w:rsidRDefault="00C618D6" w:rsidP="0089362E">
      <w:pPr>
        <w:spacing w:line="540" w:lineRule="exact"/>
        <w:jc w:val="lowKashida"/>
        <w:rPr>
          <w:rFonts w:cs="Rateb lotus20"/>
          <w:sz w:val="32"/>
          <w:szCs w:val="32"/>
          <w:rtl/>
          <w:lang w:bidi="ar-EG"/>
        </w:rPr>
      </w:pPr>
      <w:r>
        <w:rPr>
          <w:rFonts w:cs="Rateb lotus20"/>
          <w:noProof/>
          <w:sz w:val="32"/>
          <w:szCs w:val="32"/>
          <w:rtl/>
        </w:rPr>
        <w:drawing>
          <wp:anchor distT="0" distB="0" distL="114300" distR="114300" simplePos="0" relativeHeight="251814912" behindDoc="0" locked="0" layoutInCell="1" allowOverlap="1" wp14:anchorId="157E488F" wp14:editId="28B2562A">
            <wp:simplePos x="0" y="0"/>
            <wp:positionH relativeFrom="margin">
              <wp:align>center</wp:align>
            </wp:positionH>
            <wp:positionV relativeFrom="paragraph">
              <wp:posOffset>188538</wp:posOffset>
            </wp:positionV>
            <wp:extent cx="1262380" cy="1301750"/>
            <wp:effectExtent l="0" t="0" r="0" b="0"/>
            <wp:wrapNone/>
            <wp:docPr id="156" name="صورة 156" descr="بسم ال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بسم الله"/>
                    <pic:cNvPicPr>
                      <a:picLocks noChangeAspect="1" noChangeArrowheads="1"/>
                    </pic:cNvPicPr>
                  </pic:nvPicPr>
                  <pic:blipFill>
                    <a:blip r:embed="rId14" cstate="print">
                      <a:lum bright="20000" contrast="80000"/>
                      <a:extLst>
                        <a:ext uri="{28A0092B-C50C-407E-A947-70E740481C1C}">
                          <a14:useLocalDpi xmlns:a14="http://schemas.microsoft.com/office/drawing/2010/main" val="0"/>
                        </a:ext>
                      </a:extLst>
                    </a:blip>
                    <a:srcRect l="19191" t="22748" r="17722" b="40654"/>
                    <a:stretch>
                      <a:fillRect/>
                    </a:stretch>
                  </pic:blipFill>
                  <pic:spPr bwMode="auto">
                    <a:xfrm>
                      <a:off x="0" y="0"/>
                      <a:ext cx="1262380"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965" w:rsidRDefault="00354965" w:rsidP="00354965">
      <w:pPr>
        <w:spacing w:line="540" w:lineRule="exact"/>
        <w:jc w:val="lowKashida"/>
        <w:rPr>
          <w:rFonts w:cs="Rateb lotus20"/>
          <w:sz w:val="32"/>
          <w:szCs w:val="32"/>
          <w:rtl/>
          <w:lang w:bidi="ar-EG"/>
        </w:rPr>
      </w:pPr>
    </w:p>
    <w:p w:rsidR="00354965" w:rsidRDefault="00354965" w:rsidP="00354965">
      <w:pPr>
        <w:spacing w:line="540" w:lineRule="exact"/>
        <w:jc w:val="lowKashida"/>
        <w:rPr>
          <w:rFonts w:cs="Rateb lotus20"/>
          <w:sz w:val="32"/>
          <w:szCs w:val="32"/>
          <w:rtl/>
          <w:lang w:bidi="ar-EG"/>
        </w:rPr>
      </w:pPr>
    </w:p>
    <w:p w:rsidR="00354965" w:rsidRDefault="00354965" w:rsidP="00354965">
      <w:pPr>
        <w:spacing w:line="540" w:lineRule="exact"/>
        <w:jc w:val="lowKashida"/>
        <w:rPr>
          <w:rFonts w:cs="Rateb lotus20"/>
          <w:sz w:val="32"/>
          <w:szCs w:val="32"/>
          <w:rtl/>
          <w:lang w:bidi="ar-EG"/>
        </w:rPr>
      </w:pPr>
    </w:p>
    <w:p w:rsidR="00354965" w:rsidRDefault="00354965" w:rsidP="00354965">
      <w:pPr>
        <w:spacing w:line="540" w:lineRule="exact"/>
        <w:jc w:val="lowKashida"/>
        <w:rPr>
          <w:rFonts w:cs="Rateb lotus20"/>
          <w:sz w:val="32"/>
          <w:szCs w:val="32"/>
          <w:rtl/>
          <w:lang w:bidi="ar-EG"/>
        </w:rPr>
      </w:pPr>
    </w:p>
    <w:p w:rsidR="00354965" w:rsidRDefault="00354965" w:rsidP="00354965">
      <w:pPr>
        <w:spacing w:line="540" w:lineRule="exact"/>
        <w:jc w:val="lowKashida"/>
        <w:rPr>
          <w:rFonts w:cs="Rateb lotus20"/>
          <w:sz w:val="32"/>
          <w:szCs w:val="32"/>
          <w:rtl/>
          <w:lang w:bidi="ar-EG"/>
        </w:rPr>
      </w:pPr>
    </w:p>
    <w:p w:rsidR="00354965" w:rsidRDefault="00354965" w:rsidP="00354965">
      <w:pPr>
        <w:spacing w:line="540" w:lineRule="exact"/>
        <w:jc w:val="lowKashida"/>
        <w:rPr>
          <w:rFonts w:cs="Rateb lotus20"/>
          <w:sz w:val="32"/>
          <w:szCs w:val="32"/>
          <w:rtl/>
          <w:lang w:bidi="ar-EG"/>
        </w:rPr>
      </w:pPr>
    </w:p>
    <w:p w:rsidR="00800EC0" w:rsidRDefault="00800EC0">
      <w:pPr>
        <w:bidi w:val="0"/>
        <w:rPr>
          <w:rFonts w:cs="Khalid Art bold"/>
          <w:color w:val="833C0B"/>
          <w:sz w:val="26"/>
          <w:szCs w:val="26"/>
          <w:rtl/>
          <w:lang w:bidi="ar-EG"/>
        </w:rPr>
      </w:pPr>
      <w:r>
        <w:rPr>
          <w:rFonts w:cs="Khalid Art bold"/>
          <w:color w:val="833C0B"/>
          <w:sz w:val="26"/>
          <w:szCs w:val="26"/>
          <w:rtl/>
          <w:lang w:bidi="ar-EG"/>
        </w:rPr>
        <w:br w:type="page"/>
      </w:r>
    </w:p>
    <w:p w:rsidR="0023051A" w:rsidRDefault="0023051A">
      <w:pPr>
        <w:bidi w:val="0"/>
        <w:rPr>
          <w:rFonts w:cs="Khalid Art bold"/>
          <w:color w:val="833C0B"/>
          <w:sz w:val="26"/>
          <w:szCs w:val="26"/>
          <w:rtl/>
          <w:lang w:bidi="ar-EG"/>
        </w:rPr>
      </w:pPr>
      <w:r>
        <w:rPr>
          <w:rFonts w:cs="Khalid Art bold"/>
          <w:color w:val="833C0B"/>
          <w:sz w:val="26"/>
          <w:szCs w:val="26"/>
          <w:rtl/>
          <w:lang w:bidi="ar-EG"/>
        </w:rPr>
        <w:lastRenderedPageBreak/>
        <w:br w:type="page"/>
      </w:r>
    </w:p>
    <w:p w:rsidR="00354965" w:rsidRDefault="00D02FF5" w:rsidP="00354965">
      <w:pPr>
        <w:spacing w:after="0" w:line="1000" w:lineRule="exact"/>
        <w:jc w:val="center"/>
        <w:rPr>
          <w:rFonts w:cs="Khalid Art bold"/>
          <w:color w:val="833C0B"/>
          <w:sz w:val="26"/>
          <w:szCs w:val="26"/>
          <w:rtl/>
          <w:lang w:bidi="ar-EG"/>
        </w:rPr>
      </w:pPr>
      <w:r>
        <w:rPr>
          <w:rFonts w:cs="Khalid Art bold" w:hint="cs"/>
          <w:noProof/>
          <w:color w:val="833C0B"/>
          <w:sz w:val="26"/>
          <w:szCs w:val="26"/>
          <w:rtl/>
        </w:rPr>
        <w:lastRenderedPageBreak/>
        <mc:AlternateContent>
          <mc:Choice Requires="wpg">
            <w:drawing>
              <wp:anchor distT="0" distB="0" distL="114300" distR="114300" simplePos="0" relativeHeight="251663360" behindDoc="0" locked="0" layoutInCell="1" allowOverlap="1" wp14:anchorId="6ABF6513" wp14:editId="4B9569BC">
                <wp:simplePos x="0" y="0"/>
                <wp:positionH relativeFrom="margin">
                  <wp:align>center</wp:align>
                </wp:positionH>
                <wp:positionV relativeFrom="paragraph">
                  <wp:posOffset>63529</wp:posOffset>
                </wp:positionV>
                <wp:extent cx="1576705" cy="400050"/>
                <wp:effectExtent l="19050" t="0" r="23495" b="19050"/>
                <wp:wrapNone/>
                <wp:docPr id="10" name="مجموعة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705" cy="400050"/>
                          <a:chOff x="4597" y="2279"/>
                          <a:chExt cx="2483" cy="630"/>
                        </a:xfrm>
                      </wpg:grpSpPr>
                      <wps:wsp>
                        <wps:cNvPr id="11" name="AutoShape 6"/>
                        <wps:cNvSpPr>
                          <a:spLocks noChangeArrowheads="1"/>
                        </wps:cNvSpPr>
                        <wps:spPr bwMode="auto">
                          <a:xfrm>
                            <a:off x="4597" y="2279"/>
                            <a:ext cx="2483" cy="624"/>
                          </a:xfrm>
                          <a:prstGeom prst="leftRightArrow">
                            <a:avLst>
                              <a:gd name="adj1" fmla="val 100000"/>
                              <a:gd name="adj2" fmla="val 34726"/>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 name="AutoShape 7"/>
                        <wps:cNvSpPr>
                          <a:spLocks noChangeArrowheads="1"/>
                        </wps:cNvSpPr>
                        <wps:spPr bwMode="auto">
                          <a:xfrm>
                            <a:off x="4734" y="2280"/>
                            <a:ext cx="2204" cy="629"/>
                          </a:xfrm>
                          <a:prstGeom prst="plaque">
                            <a:avLst>
                              <a:gd name="adj" fmla="val 9222"/>
                            </a:avLst>
                          </a:prstGeom>
                          <a:solidFill>
                            <a:srgbClr val="FFFFFF"/>
                          </a:solidFill>
                          <a:ln w="19050">
                            <a:solidFill>
                              <a:srgbClr val="000000"/>
                            </a:solidFill>
                            <a:miter lim="800000"/>
                            <a:headEnd/>
                            <a:tailEnd/>
                          </a:ln>
                        </wps:spPr>
                        <wps:txbx>
                          <w:txbxContent>
                            <w:p w:rsidR="00DC639B" w:rsidRPr="00D02FF5" w:rsidRDefault="00DC639B" w:rsidP="00D02FF5">
                              <w:pPr>
                                <w:spacing w:after="0" w:line="400" w:lineRule="exact"/>
                                <w:jc w:val="center"/>
                                <w:rPr>
                                  <w:rFonts w:cs="AL-Mateen"/>
                                  <w:color w:val="000000" w:themeColor="text1"/>
                                  <w:sz w:val="36"/>
                                  <w:szCs w:val="36"/>
                                  <w:lang w:bidi="ar-EG"/>
                                </w:rPr>
                              </w:pPr>
                              <w:r w:rsidRPr="003818D3">
                                <w:rPr>
                                  <w:rFonts w:cs="AL-Mateen" w:hint="cs"/>
                                  <w:color w:val="C00000"/>
                                  <w:sz w:val="36"/>
                                  <w:szCs w:val="36"/>
                                  <w:rtl/>
                                  <w:lang w:bidi="ar-EG"/>
                                </w:rPr>
                                <w:t>فهرس الخطب</w:t>
                              </w:r>
                            </w:p>
                          </w:txbxContent>
                        </wps:txbx>
                        <wps:bodyPr rot="0" vert="horz" wrap="square" lIns="91440" tIns="10800" rIns="91440" bIns="10800" anchor="t" anchorCtr="0" upright="1">
                          <a:noAutofit/>
                        </wps:bodyPr>
                      </wps:wsp>
                      <wps:wsp>
                        <wps:cNvPr id="13" name="AutoShape 8"/>
                        <wps:cNvSpPr>
                          <a:spLocks noChangeArrowheads="1"/>
                        </wps:cNvSpPr>
                        <wps:spPr bwMode="auto">
                          <a:xfrm>
                            <a:off x="6941" y="2547"/>
                            <a:ext cx="102" cy="102"/>
                          </a:xfrm>
                          <a:prstGeom prst="star8">
                            <a:avLst>
                              <a:gd name="adj" fmla="val 3825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4" name="AutoShape 9"/>
                        <wps:cNvSpPr>
                          <a:spLocks noChangeArrowheads="1"/>
                        </wps:cNvSpPr>
                        <wps:spPr bwMode="auto">
                          <a:xfrm>
                            <a:off x="4629" y="2552"/>
                            <a:ext cx="102" cy="102"/>
                          </a:xfrm>
                          <a:prstGeom prst="star8">
                            <a:avLst>
                              <a:gd name="adj" fmla="val 38250"/>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0" o:spid="_x0000_s1026" style="position:absolute;left:0;text-align:left;margin-left:0;margin-top:5pt;width:124.15pt;height:31.5pt;z-index:251663360;mso-position-horizontal:center;mso-position-horizontal-relative:margin" coordorigin="4597,2279" coordsize="248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 o:spid="_x0000_s1027" type="#_x0000_t69" style="position:absolute;left:4597;top:2279;width:2483;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fNcEA&#10;AADbAAAADwAAAGRycy9kb3ducmV2LnhtbERPS4vCMBC+L/gfwgjeNFWwu3SNooLoRdn1seexmW3L&#10;NpOSRK3/3gjC3ubje85k1ppaXMn5yrKC4SABQZxbXXGh4HhY9T9A+ICssbZMCu7kYTbtvE0w0/bG&#10;33Tdh0LEEPYZKihDaDIpfV6SQT+wDXHkfq0zGCJ0hdQObzHc1HKUJKk0WHFsKLGhZUn53/5iFDT6&#10;/XiS44X7Odv0a3TemXS9NUr1uu38E0SgNvyLX+6NjvOH8PwlHi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HHzXBAAAA2wAAAA8AAAAAAAAAAAAAAAAAmAIAAGRycy9kb3du&#10;cmV2LnhtbFBLBQYAAAAABAAEAPUAAACGAwAAAAA=&#10;" adj="1885,0" fillcolor="black"/>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7" o:spid="_x0000_s1028" type="#_x0000_t21" style="position:absolute;left:4734;top:2280;width:2204;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24cEA&#10;AADbAAAADwAAAGRycy9kb3ducmV2LnhtbERPTWvCQBC9F/wPywje6q45aImuIooQpJem7cHbkB2T&#10;YHY27K4x/vtuodDbPN7nbHaj7cRAPrSONSzmCgRx5UzLtYavz9PrG4gQkQ12jknDkwLstpOXDebG&#10;PfiDhjLWIoVwyFFDE2OfSxmqhiyGueuJE3d13mJM0NfSeHykcNvJTKmltNhyamiwp0ND1a28Ww39&#10;u1eXcojFXZ2/6Zit/FhcVlrPpuN+DSLSGP/Ff+7CpPkZ/P6SD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y9uHBAAAA2wAAAA8AAAAAAAAAAAAAAAAAmAIAAGRycy9kb3du&#10;cmV2LnhtbFBLBQYAAAAABAAEAPUAAACGAwAAAAA=&#10;" adj="1992" strokeweight="1.5pt">
                  <v:textbox inset=",.3mm,,.3mm">
                    <w:txbxContent>
                      <w:p w:rsidR="000A2B56" w:rsidRPr="00D02FF5" w:rsidRDefault="000A2B56" w:rsidP="00D02FF5">
                        <w:pPr>
                          <w:spacing w:after="0" w:line="400" w:lineRule="exact"/>
                          <w:jc w:val="center"/>
                          <w:rPr>
                            <w:rFonts w:cs="AL-Mateen"/>
                            <w:color w:val="000000" w:themeColor="text1"/>
                            <w:sz w:val="36"/>
                            <w:szCs w:val="36"/>
                            <w:lang w:bidi="ar-EG"/>
                          </w:rPr>
                        </w:pPr>
                        <w:r w:rsidRPr="003818D3">
                          <w:rPr>
                            <w:rFonts w:cs="AL-Mateen" w:hint="cs"/>
                            <w:color w:val="C00000"/>
                            <w:sz w:val="36"/>
                            <w:szCs w:val="36"/>
                            <w:rtl/>
                            <w:lang w:bidi="ar-EG"/>
                          </w:rPr>
                          <w:t>فهرس الخطب</w:t>
                        </w:r>
                      </w:p>
                    </w:txbxContent>
                  </v:textbox>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8" o:spid="_x0000_s1029" type="#_x0000_t58" style="position:absolute;left:6941;top:2547;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U88EA&#10;AADbAAAADwAAAGRycy9kb3ducmV2LnhtbERPS4vCMBC+C/sfwgjeNFVRlq5RZEFcPBR1xb0OzfSB&#10;zaQ22Vr/vREEb/PxPWex6kwlWmpcaVnBeBSBIE6tLjlXcPrdDD9BOI+ssbJMCu7kYLX86C0w1vbG&#10;B2qPPhchhF2MCgrv61hKlxZk0I1sTRy4zDYGfYBNLnWDtxBuKjmJork0WHJoKLCm74LSy/HfKEiT&#10;pN2dsutu7PezKjqvt0l2/lNq0O/WXyA8df4tfrl/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TFPPBAAAA2wAAAA8AAAAAAAAAAAAAAAAAmAIAAGRycy9kb3du&#10;cmV2LnhtbFBLBQYAAAAABAAEAPUAAACGAwAAAAA=&#10;" strokeweight=".25pt"/>
                <v:shape id="AutoShape 9" o:spid="_x0000_s1030" type="#_x0000_t58" style="position:absolute;left:4629;top:2552;width:10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h8EA&#10;AADbAAAADwAAAGRycy9kb3ducmV2LnhtbERPS4vCMBC+C/sfwgjeNFVUlq5RZEFcPBR1xb0OzfSB&#10;zaQ22Vr/vREEb/PxPWex6kwlWmpcaVnBeBSBIE6tLjlXcPrdDD9BOI+ssbJMCu7kYLX86C0w1vbG&#10;B2qPPhchhF2MCgrv61hKlxZk0I1sTRy4zDYGfYBNLnWDtxBuKjmJork0WHJoKLCm74LSy/HfKEiT&#10;pN2dsutu7PezKjqvt0l2/lNq0O/WXyA8df4tfrl/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6jIfBAAAA2wAAAA8AAAAAAAAAAAAAAAAAmAIAAGRycy9kb3du&#10;cmV2LnhtbFBLBQYAAAAABAAEAPUAAACGAwAAAAA=&#10;" strokeweight=".25pt"/>
                <w10:wrap anchorx="margin"/>
              </v:group>
            </w:pict>
          </mc:Fallback>
        </mc:AlternateContent>
      </w:r>
    </w:p>
    <w:tbl>
      <w:tblPr>
        <w:bidiVisual/>
        <w:tblW w:w="0" w:type="auto"/>
        <w:jc w:val="center"/>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5571"/>
        <w:gridCol w:w="1021"/>
      </w:tblGrid>
      <w:tr w:rsidR="003818D3" w:rsidRPr="00741E8C" w:rsidTr="000A2B56">
        <w:trPr>
          <w:tblHeader/>
          <w:jc w:val="center"/>
        </w:trPr>
        <w:tc>
          <w:tcPr>
            <w:tcW w:w="477" w:type="dxa"/>
            <w:shd w:val="clear" w:color="auto" w:fill="DAEEF3" w:themeFill="accent5" w:themeFillTint="33"/>
          </w:tcPr>
          <w:p w:rsidR="003818D3" w:rsidRPr="003E67BB" w:rsidRDefault="003818D3" w:rsidP="008A182D">
            <w:pPr>
              <w:spacing w:before="120" w:after="120" w:line="260" w:lineRule="exact"/>
              <w:jc w:val="center"/>
              <w:rPr>
                <w:rFonts w:ascii="Lotus Linotype" w:hAnsi="Lotus Linotype" w:cs="Khalid Art bold"/>
                <w:color w:val="943634"/>
                <w:sz w:val="30"/>
                <w:szCs w:val="30"/>
                <w:rtl/>
              </w:rPr>
            </w:pPr>
            <w:r w:rsidRPr="003E67BB">
              <w:rPr>
                <w:rFonts w:ascii="Lotus Linotype" w:hAnsi="Lotus Linotype" w:cs="Khalid Art bold" w:hint="cs"/>
                <w:color w:val="943634"/>
                <w:sz w:val="30"/>
                <w:szCs w:val="30"/>
                <w:rtl/>
              </w:rPr>
              <w:t>م</w:t>
            </w:r>
          </w:p>
        </w:tc>
        <w:tc>
          <w:tcPr>
            <w:tcW w:w="5571" w:type="dxa"/>
            <w:shd w:val="clear" w:color="auto" w:fill="DAEEF3" w:themeFill="accent5" w:themeFillTint="33"/>
          </w:tcPr>
          <w:p w:rsidR="003818D3" w:rsidRPr="003E67BB" w:rsidRDefault="003818D3" w:rsidP="008A182D">
            <w:pPr>
              <w:spacing w:before="120" w:after="120" w:line="260" w:lineRule="exact"/>
              <w:jc w:val="center"/>
              <w:rPr>
                <w:rFonts w:ascii="Arial" w:hAnsi="Arial" w:cs="Khalid Art bold"/>
                <w:color w:val="833C0B"/>
                <w:sz w:val="30"/>
                <w:szCs w:val="30"/>
                <w:rtl/>
              </w:rPr>
            </w:pPr>
            <w:r w:rsidRPr="003E67BB">
              <w:rPr>
                <w:rFonts w:ascii="Lotus Linotype" w:hAnsi="Lotus Linotype" w:cs="Khalid Art bold" w:hint="cs"/>
                <w:color w:val="943634"/>
                <w:sz w:val="30"/>
                <w:szCs w:val="30"/>
                <w:rtl/>
              </w:rPr>
              <w:t>عن</w:t>
            </w:r>
            <w:r>
              <w:rPr>
                <w:rFonts w:ascii="Lotus Linotype" w:hAnsi="Lotus Linotype" w:cs="Khalid Art bold" w:hint="cs"/>
                <w:color w:val="943634"/>
                <w:sz w:val="30"/>
                <w:szCs w:val="30"/>
                <w:rtl/>
              </w:rPr>
              <w:t>ــــ</w:t>
            </w:r>
            <w:r w:rsidRPr="003E67BB">
              <w:rPr>
                <w:rFonts w:ascii="Lotus Linotype" w:hAnsi="Lotus Linotype" w:cs="Khalid Art bold" w:hint="cs"/>
                <w:color w:val="943634"/>
                <w:sz w:val="30"/>
                <w:szCs w:val="30"/>
                <w:rtl/>
              </w:rPr>
              <w:t>وان الخطب</w:t>
            </w:r>
            <w:r>
              <w:rPr>
                <w:rFonts w:ascii="Lotus Linotype" w:hAnsi="Lotus Linotype" w:cs="Khalid Art bold" w:hint="cs"/>
                <w:color w:val="943634"/>
                <w:sz w:val="30"/>
                <w:szCs w:val="30"/>
                <w:rtl/>
              </w:rPr>
              <w:t>ــــ</w:t>
            </w:r>
            <w:r w:rsidRPr="003E67BB">
              <w:rPr>
                <w:rFonts w:ascii="Lotus Linotype" w:hAnsi="Lotus Linotype" w:cs="Khalid Art bold" w:hint="cs"/>
                <w:color w:val="943634"/>
                <w:sz w:val="30"/>
                <w:szCs w:val="30"/>
                <w:rtl/>
              </w:rPr>
              <w:t>ة</w:t>
            </w:r>
          </w:p>
        </w:tc>
        <w:tc>
          <w:tcPr>
            <w:tcW w:w="992" w:type="dxa"/>
            <w:shd w:val="clear" w:color="auto" w:fill="DAEEF3" w:themeFill="accent5" w:themeFillTint="33"/>
          </w:tcPr>
          <w:p w:rsidR="003818D3" w:rsidRPr="003E67BB" w:rsidRDefault="003818D3" w:rsidP="008A182D">
            <w:pPr>
              <w:spacing w:before="120" w:after="120" w:line="260" w:lineRule="exact"/>
              <w:jc w:val="center"/>
              <w:rPr>
                <w:rFonts w:ascii="Traditional Arabic" w:hAnsi="Traditional Arabic" w:cs="Traditional Arabic"/>
                <w:sz w:val="30"/>
                <w:szCs w:val="30"/>
                <w:rtl/>
              </w:rPr>
            </w:pPr>
            <w:r w:rsidRPr="008A182D">
              <w:rPr>
                <w:rFonts w:ascii="Lotus Linotype" w:hAnsi="Lotus Linotype" w:cs="Khalid Art bold" w:hint="cs"/>
                <w:color w:val="943634"/>
                <w:sz w:val="26"/>
                <w:szCs w:val="26"/>
                <w:rtl/>
              </w:rPr>
              <w:t>الصفحة</w:t>
            </w:r>
          </w:p>
        </w:tc>
      </w:tr>
      <w:tr w:rsidR="003818D3" w:rsidRPr="000339B9" w:rsidTr="008A182D">
        <w:trPr>
          <w:trHeight w:val="359"/>
          <w:jc w:val="center"/>
        </w:trPr>
        <w:tc>
          <w:tcPr>
            <w:tcW w:w="6048" w:type="dxa"/>
            <w:gridSpan w:val="2"/>
          </w:tcPr>
          <w:p w:rsidR="003818D3" w:rsidRPr="003E67BB" w:rsidRDefault="003818D3" w:rsidP="008A182D">
            <w:pPr>
              <w:spacing w:before="120" w:after="120" w:line="260" w:lineRule="exact"/>
              <w:ind w:left="57"/>
              <w:rPr>
                <w:rFonts w:ascii="Arial" w:hAnsi="Arial" w:cs="Khalid Art bold"/>
                <w:color w:val="833C0B"/>
                <w:sz w:val="26"/>
                <w:szCs w:val="26"/>
                <w:rtl/>
              </w:rPr>
            </w:pPr>
            <w:r w:rsidRPr="003E67BB">
              <w:rPr>
                <w:rFonts w:ascii="Arial" w:hAnsi="Arial" w:cs="Khalid Art bold" w:hint="cs"/>
                <w:color w:val="833C0B"/>
                <w:sz w:val="26"/>
                <w:szCs w:val="26"/>
                <w:rtl/>
              </w:rPr>
              <w:t>المقــدمة</w:t>
            </w:r>
          </w:p>
        </w:tc>
        <w:tc>
          <w:tcPr>
            <w:tcW w:w="992" w:type="dxa"/>
            <w:shd w:val="clear" w:color="auto" w:fill="auto"/>
            <w:vAlign w:val="center"/>
          </w:tcPr>
          <w:p w:rsidR="003818D3" w:rsidRPr="008A182D" w:rsidRDefault="003818D3" w:rsidP="008A182D">
            <w:pPr>
              <w:autoSpaceDE w:val="0"/>
              <w:autoSpaceDN w:val="0"/>
              <w:adjustRightInd w:val="0"/>
              <w:spacing w:before="120" w:after="120" w:line="26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11</w:t>
            </w:r>
          </w:p>
        </w:tc>
      </w:tr>
      <w:tr w:rsidR="003818D3" w:rsidRPr="000339B9" w:rsidTr="008A182D">
        <w:trPr>
          <w:trHeight w:val="359"/>
          <w:jc w:val="center"/>
        </w:trPr>
        <w:tc>
          <w:tcPr>
            <w:tcW w:w="477" w:type="dxa"/>
            <w:vAlign w:val="center"/>
          </w:tcPr>
          <w:p w:rsidR="003818D3" w:rsidRPr="000B5EB4" w:rsidRDefault="003818D3" w:rsidP="008A182D">
            <w:pPr>
              <w:pStyle w:val="aa"/>
              <w:numPr>
                <w:ilvl w:val="0"/>
                <w:numId w:val="6"/>
              </w:numPr>
              <w:bidi/>
              <w:spacing w:before="120" w:after="120" w:line="260" w:lineRule="exact"/>
              <w:ind w:left="57"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8A182D">
            <w:pPr>
              <w:spacing w:before="120" w:after="120" w:line="260" w:lineRule="exact"/>
              <w:outlineLvl w:val="0"/>
              <w:rPr>
                <w:rFonts w:cs="Khalid Art bold"/>
                <w:color w:val="C00000"/>
                <w:rtl/>
              </w:rPr>
            </w:pPr>
            <w:r w:rsidRPr="004A07CD">
              <w:rPr>
                <w:rFonts w:cs="Khalid Art bold" w:hint="cs"/>
                <w:color w:val="C00000"/>
                <w:rtl/>
              </w:rPr>
              <w:t xml:space="preserve">(1) </w:t>
            </w:r>
            <w:r w:rsidRPr="00CD5657">
              <w:rPr>
                <w:rFonts w:cs="Khalid Art bold" w:hint="cs"/>
                <w:color w:val="C00000"/>
                <w:rtl/>
              </w:rPr>
              <w:t xml:space="preserve">مقدمة - حق الله على </w:t>
            </w:r>
            <w:r w:rsidRPr="004A07CD">
              <w:rPr>
                <w:rFonts w:cs="Khalid Art bold" w:hint="cs"/>
                <w:color w:val="C00000"/>
                <w:rtl/>
              </w:rPr>
              <w:t>العباد</w:t>
            </w:r>
          </w:p>
        </w:tc>
        <w:tc>
          <w:tcPr>
            <w:tcW w:w="992" w:type="dxa"/>
            <w:shd w:val="clear" w:color="auto" w:fill="auto"/>
            <w:vAlign w:val="center"/>
          </w:tcPr>
          <w:p w:rsidR="003818D3" w:rsidRPr="008A182D" w:rsidRDefault="003818D3" w:rsidP="008A182D">
            <w:pPr>
              <w:autoSpaceDE w:val="0"/>
              <w:autoSpaceDN w:val="0"/>
              <w:adjustRightInd w:val="0"/>
              <w:spacing w:before="120" w:after="120" w:line="26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13</w:t>
            </w:r>
          </w:p>
        </w:tc>
      </w:tr>
      <w:tr w:rsidR="003818D3" w:rsidRPr="000339B9" w:rsidTr="008A182D">
        <w:trPr>
          <w:trHeight w:val="359"/>
          <w:jc w:val="center"/>
        </w:trPr>
        <w:tc>
          <w:tcPr>
            <w:tcW w:w="477" w:type="dxa"/>
            <w:vAlign w:val="center"/>
          </w:tcPr>
          <w:p w:rsidR="003818D3" w:rsidRPr="000B5EB4" w:rsidRDefault="003818D3" w:rsidP="008A182D">
            <w:pPr>
              <w:pStyle w:val="aa"/>
              <w:numPr>
                <w:ilvl w:val="0"/>
                <w:numId w:val="6"/>
              </w:numPr>
              <w:bidi/>
              <w:spacing w:before="120" w:after="120" w:line="260" w:lineRule="exact"/>
              <w:ind w:left="57"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8A182D">
            <w:pPr>
              <w:widowControl w:val="0"/>
              <w:spacing w:before="120" w:after="120" w:line="260" w:lineRule="exact"/>
              <w:outlineLvl w:val="0"/>
              <w:rPr>
                <w:rFonts w:cs="Khalid Art bold"/>
                <w:color w:val="C00000"/>
                <w:rtl/>
              </w:rPr>
            </w:pPr>
            <w:r w:rsidRPr="004A07CD">
              <w:rPr>
                <w:rFonts w:cs="Khalid Art bold"/>
                <w:color w:val="C00000"/>
                <w:rtl/>
              </w:rPr>
              <w:t>(2)</w:t>
            </w:r>
            <w:r w:rsidRPr="004A07CD">
              <w:rPr>
                <w:rFonts w:cs="Khalid Art bold" w:hint="cs"/>
                <w:color w:val="C00000"/>
                <w:rtl/>
                <w:lang w:bidi="ar-EG"/>
              </w:rPr>
              <w:t xml:space="preserve"> </w:t>
            </w:r>
            <w:r w:rsidRPr="004A07CD">
              <w:rPr>
                <w:rFonts w:cs="Khalid Art bold"/>
                <w:color w:val="C00000"/>
                <w:rtl/>
              </w:rPr>
              <w:t>باب فضل التوحيد وما يكفر من الذنوب</w:t>
            </w:r>
          </w:p>
        </w:tc>
        <w:tc>
          <w:tcPr>
            <w:tcW w:w="992" w:type="dxa"/>
            <w:shd w:val="clear" w:color="auto" w:fill="auto"/>
            <w:vAlign w:val="center"/>
          </w:tcPr>
          <w:p w:rsidR="003818D3" w:rsidRPr="008A182D" w:rsidRDefault="003818D3" w:rsidP="008A182D">
            <w:pPr>
              <w:autoSpaceDE w:val="0"/>
              <w:autoSpaceDN w:val="0"/>
              <w:adjustRightInd w:val="0"/>
              <w:spacing w:before="120" w:after="120" w:line="26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22</w:t>
            </w:r>
          </w:p>
        </w:tc>
      </w:tr>
      <w:tr w:rsidR="003818D3" w:rsidRPr="000339B9" w:rsidTr="008A182D">
        <w:trPr>
          <w:trHeight w:val="359"/>
          <w:jc w:val="center"/>
        </w:trPr>
        <w:tc>
          <w:tcPr>
            <w:tcW w:w="477" w:type="dxa"/>
            <w:vAlign w:val="center"/>
          </w:tcPr>
          <w:p w:rsidR="003818D3" w:rsidRPr="000B5EB4" w:rsidRDefault="003818D3" w:rsidP="008A182D">
            <w:pPr>
              <w:pStyle w:val="aa"/>
              <w:numPr>
                <w:ilvl w:val="0"/>
                <w:numId w:val="6"/>
              </w:numPr>
              <w:bidi/>
              <w:spacing w:before="120" w:after="120" w:line="260" w:lineRule="exact"/>
              <w:ind w:left="57"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8A182D">
            <w:pPr>
              <w:widowControl w:val="0"/>
              <w:spacing w:before="120" w:after="120" w:line="260" w:lineRule="exact"/>
              <w:outlineLvl w:val="0"/>
              <w:rPr>
                <w:rFonts w:cs="Khalid Art bold"/>
                <w:color w:val="C00000"/>
                <w:rtl/>
              </w:rPr>
            </w:pPr>
            <w:r w:rsidRPr="004A07CD">
              <w:rPr>
                <w:rFonts w:cs="Khalid Art bold"/>
                <w:color w:val="C00000"/>
                <w:rtl/>
              </w:rPr>
              <w:t>(3)</w:t>
            </w:r>
            <w:r w:rsidRPr="004A07CD">
              <w:rPr>
                <w:rFonts w:cs="Khalid Art bold" w:hint="cs"/>
                <w:color w:val="C00000"/>
                <w:rtl/>
              </w:rPr>
              <w:t xml:space="preserve"> </w:t>
            </w:r>
            <w:r w:rsidRPr="004A07CD">
              <w:rPr>
                <w:rFonts w:cs="Khalid Art bold"/>
                <w:color w:val="C00000"/>
                <w:rtl/>
              </w:rPr>
              <w:t>باب من حقق التوحيد دخل الجنة بغير حساب</w:t>
            </w:r>
          </w:p>
        </w:tc>
        <w:tc>
          <w:tcPr>
            <w:tcW w:w="992" w:type="dxa"/>
            <w:shd w:val="clear" w:color="auto" w:fill="auto"/>
            <w:vAlign w:val="center"/>
          </w:tcPr>
          <w:p w:rsidR="003818D3" w:rsidRPr="008A182D" w:rsidRDefault="003818D3" w:rsidP="008A182D">
            <w:pPr>
              <w:autoSpaceDE w:val="0"/>
              <w:autoSpaceDN w:val="0"/>
              <w:adjustRightInd w:val="0"/>
              <w:spacing w:before="120" w:after="120" w:line="26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30</w:t>
            </w:r>
          </w:p>
        </w:tc>
      </w:tr>
      <w:tr w:rsidR="003818D3" w:rsidRPr="000339B9" w:rsidTr="008A182D">
        <w:trPr>
          <w:trHeight w:val="359"/>
          <w:jc w:val="center"/>
        </w:trPr>
        <w:tc>
          <w:tcPr>
            <w:tcW w:w="477" w:type="dxa"/>
            <w:vAlign w:val="center"/>
          </w:tcPr>
          <w:p w:rsidR="003818D3" w:rsidRPr="000B5EB4" w:rsidRDefault="003818D3" w:rsidP="008A182D">
            <w:pPr>
              <w:pStyle w:val="aa"/>
              <w:numPr>
                <w:ilvl w:val="0"/>
                <w:numId w:val="6"/>
              </w:numPr>
              <w:bidi/>
              <w:spacing w:before="120" w:after="120" w:line="260" w:lineRule="exact"/>
              <w:ind w:left="57"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8A182D">
            <w:pPr>
              <w:spacing w:before="120" w:after="120" w:line="260" w:lineRule="exact"/>
              <w:outlineLvl w:val="0"/>
              <w:rPr>
                <w:rFonts w:cs="Khalid Art bold"/>
                <w:color w:val="C00000"/>
                <w:rtl/>
              </w:rPr>
            </w:pPr>
            <w:r w:rsidRPr="004A07CD">
              <w:rPr>
                <w:rFonts w:cs="Khalid Art bold"/>
                <w:color w:val="C00000"/>
                <w:rtl/>
              </w:rPr>
              <w:t>(4)</w:t>
            </w:r>
            <w:r w:rsidRPr="004A07CD">
              <w:rPr>
                <w:rFonts w:cs="Khalid Art bold" w:hint="cs"/>
                <w:color w:val="C00000"/>
                <w:rtl/>
              </w:rPr>
              <w:t xml:space="preserve"> </w:t>
            </w:r>
            <w:r w:rsidRPr="004A07CD">
              <w:rPr>
                <w:rFonts w:cs="Khalid Art bold"/>
                <w:color w:val="C00000"/>
                <w:rtl/>
              </w:rPr>
              <w:t>باب الخوف من الشرك</w:t>
            </w:r>
          </w:p>
        </w:tc>
        <w:tc>
          <w:tcPr>
            <w:tcW w:w="992" w:type="dxa"/>
            <w:shd w:val="clear" w:color="auto" w:fill="auto"/>
            <w:vAlign w:val="center"/>
          </w:tcPr>
          <w:p w:rsidR="003818D3" w:rsidRPr="008A182D" w:rsidRDefault="003818D3" w:rsidP="008A182D">
            <w:pPr>
              <w:autoSpaceDE w:val="0"/>
              <w:autoSpaceDN w:val="0"/>
              <w:adjustRightInd w:val="0"/>
              <w:spacing w:before="120" w:after="120" w:line="26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38</w:t>
            </w:r>
          </w:p>
        </w:tc>
      </w:tr>
      <w:tr w:rsidR="003818D3" w:rsidRPr="000339B9" w:rsidTr="008A182D">
        <w:trPr>
          <w:trHeight w:val="359"/>
          <w:jc w:val="center"/>
        </w:trPr>
        <w:tc>
          <w:tcPr>
            <w:tcW w:w="477" w:type="dxa"/>
            <w:vAlign w:val="center"/>
          </w:tcPr>
          <w:p w:rsidR="003818D3" w:rsidRPr="000B5EB4" w:rsidRDefault="003818D3" w:rsidP="008A182D">
            <w:pPr>
              <w:pStyle w:val="aa"/>
              <w:numPr>
                <w:ilvl w:val="0"/>
                <w:numId w:val="6"/>
              </w:numPr>
              <w:bidi/>
              <w:spacing w:before="120" w:after="120" w:line="260" w:lineRule="exact"/>
              <w:ind w:left="57"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8A182D">
            <w:pPr>
              <w:widowControl w:val="0"/>
              <w:spacing w:before="120" w:after="120" w:line="260" w:lineRule="exact"/>
              <w:outlineLvl w:val="0"/>
              <w:rPr>
                <w:rFonts w:cs="Khalid Art bold"/>
                <w:color w:val="C00000"/>
                <w:rtl/>
              </w:rPr>
            </w:pPr>
            <w:r w:rsidRPr="004A07CD">
              <w:rPr>
                <w:rFonts w:cs="Khalid Art bold"/>
                <w:color w:val="C00000"/>
                <w:rtl/>
              </w:rPr>
              <w:t>(5)</w:t>
            </w:r>
            <w:r w:rsidRPr="004A07CD">
              <w:rPr>
                <w:rFonts w:cs="Khalid Art bold" w:hint="cs"/>
                <w:color w:val="C00000"/>
                <w:rtl/>
              </w:rPr>
              <w:t xml:space="preserve"> </w:t>
            </w:r>
            <w:r w:rsidRPr="004A07CD">
              <w:rPr>
                <w:rFonts w:cs="Khalid Art bold"/>
                <w:color w:val="C00000"/>
                <w:rtl/>
              </w:rPr>
              <w:t>باب الدعاء إلى شهادة أن لا إله إلا الله</w:t>
            </w:r>
          </w:p>
        </w:tc>
        <w:tc>
          <w:tcPr>
            <w:tcW w:w="992" w:type="dxa"/>
            <w:shd w:val="clear" w:color="auto" w:fill="auto"/>
            <w:vAlign w:val="center"/>
          </w:tcPr>
          <w:p w:rsidR="003818D3" w:rsidRPr="008A182D" w:rsidRDefault="003818D3" w:rsidP="008A182D">
            <w:pPr>
              <w:autoSpaceDE w:val="0"/>
              <w:autoSpaceDN w:val="0"/>
              <w:adjustRightInd w:val="0"/>
              <w:spacing w:before="120" w:after="120" w:line="26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46</w:t>
            </w:r>
          </w:p>
        </w:tc>
      </w:tr>
      <w:tr w:rsidR="003818D3" w:rsidRPr="000339B9" w:rsidTr="008A182D">
        <w:trPr>
          <w:trHeight w:val="359"/>
          <w:jc w:val="center"/>
        </w:trPr>
        <w:tc>
          <w:tcPr>
            <w:tcW w:w="477" w:type="dxa"/>
            <w:vAlign w:val="center"/>
          </w:tcPr>
          <w:p w:rsidR="003818D3" w:rsidRPr="000B5EB4" w:rsidRDefault="003818D3" w:rsidP="008A182D">
            <w:pPr>
              <w:pStyle w:val="aa"/>
              <w:numPr>
                <w:ilvl w:val="0"/>
                <w:numId w:val="6"/>
              </w:numPr>
              <w:bidi/>
              <w:spacing w:before="120" w:after="120" w:line="260" w:lineRule="exact"/>
              <w:ind w:left="57"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8A182D">
            <w:pPr>
              <w:widowControl w:val="0"/>
              <w:spacing w:before="120" w:after="120" w:line="260" w:lineRule="exact"/>
              <w:outlineLvl w:val="0"/>
              <w:rPr>
                <w:rFonts w:cs="Khalid Art bold"/>
                <w:color w:val="C00000"/>
                <w:rtl/>
              </w:rPr>
            </w:pPr>
            <w:r w:rsidRPr="004A07CD">
              <w:rPr>
                <w:rFonts w:cs="Khalid Art bold"/>
                <w:color w:val="C00000"/>
                <w:rtl/>
              </w:rPr>
              <w:t>(6)</w:t>
            </w:r>
            <w:r w:rsidRPr="004A07CD">
              <w:rPr>
                <w:rFonts w:cs="Khalid Art bold" w:hint="cs"/>
                <w:color w:val="C00000"/>
                <w:rtl/>
              </w:rPr>
              <w:t xml:space="preserve"> </w:t>
            </w:r>
            <w:r w:rsidRPr="004A07CD">
              <w:rPr>
                <w:rFonts w:cs="Khalid Art bold"/>
                <w:color w:val="C00000"/>
                <w:rtl/>
              </w:rPr>
              <w:t>باب تفسير التوحيد وشهادة أن لا إله إلا الله</w:t>
            </w:r>
          </w:p>
        </w:tc>
        <w:tc>
          <w:tcPr>
            <w:tcW w:w="992" w:type="dxa"/>
            <w:shd w:val="clear" w:color="auto" w:fill="auto"/>
            <w:vAlign w:val="center"/>
          </w:tcPr>
          <w:p w:rsidR="003818D3" w:rsidRPr="008A182D" w:rsidRDefault="003818D3" w:rsidP="008A182D">
            <w:pPr>
              <w:autoSpaceDE w:val="0"/>
              <w:autoSpaceDN w:val="0"/>
              <w:adjustRightInd w:val="0"/>
              <w:spacing w:before="120" w:after="120" w:line="26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54</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after="0" w:line="276" w:lineRule="auto"/>
              <w:ind w:left="57"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spacing w:before="60" w:after="60" w:line="240" w:lineRule="auto"/>
              <w:jc w:val="lowKashida"/>
              <w:outlineLvl w:val="0"/>
              <w:rPr>
                <w:rFonts w:cs="Khalid Art bold"/>
                <w:color w:val="C00000"/>
                <w:rtl/>
              </w:rPr>
            </w:pPr>
            <w:r w:rsidRPr="004A07CD">
              <w:rPr>
                <w:rFonts w:cs="Khalid Art bold"/>
                <w:color w:val="C00000"/>
                <w:rtl/>
              </w:rPr>
              <w:t>(7)</w:t>
            </w:r>
            <w:r w:rsidRPr="004A07CD">
              <w:rPr>
                <w:rFonts w:cs="Khalid Art bold" w:hint="cs"/>
                <w:color w:val="C00000"/>
                <w:rtl/>
              </w:rPr>
              <w:t xml:space="preserve"> </w:t>
            </w:r>
            <w:r w:rsidRPr="004A07CD">
              <w:rPr>
                <w:rFonts w:cs="Khalid Art bold"/>
                <w:color w:val="C00000"/>
                <w:rtl/>
              </w:rPr>
              <w:t>باب من الشرك لُبس الحلقة والخيط ونحوهما</w:t>
            </w:r>
            <w:r w:rsidRPr="004A07CD">
              <w:rPr>
                <w:rFonts w:cs="Khalid Art bold" w:hint="cs"/>
                <w:color w:val="C00000"/>
                <w:rtl/>
              </w:rPr>
              <w:t xml:space="preserve"> </w:t>
            </w:r>
            <w:r w:rsidRPr="004A07CD">
              <w:rPr>
                <w:rFonts w:cs="Khalid Art bold"/>
                <w:color w:val="C00000"/>
                <w:rtl/>
              </w:rPr>
              <w:t xml:space="preserve">لرفع البلاء أو دفعه </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62</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57"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spacing w:before="120" w:after="120" w:line="240" w:lineRule="exact"/>
              <w:outlineLvl w:val="0"/>
              <w:rPr>
                <w:rFonts w:cs="Khalid Art bold"/>
                <w:color w:val="C00000"/>
                <w:rtl/>
              </w:rPr>
            </w:pPr>
            <w:r w:rsidRPr="004A07CD">
              <w:rPr>
                <w:rFonts w:cs="Khalid Art bold"/>
                <w:color w:val="C00000"/>
                <w:rtl/>
              </w:rPr>
              <w:t>(8)</w:t>
            </w:r>
            <w:r w:rsidRPr="004A07CD">
              <w:rPr>
                <w:rFonts w:cs="Khalid Art bold" w:hint="cs"/>
                <w:color w:val="C00000"/>
                <w:rtl/>
              </w:rPr>
              <w:t xml:space="preserve"> </w:t>
            </w:r>
            <w:r w:rsidRPr="004A07CD">
              <w:rPr>
                <w:rFonts w:cs="Khalid Art bold"/>
                <w:color w:val="C00000"/>
                <w:rtl/>
              </w:rPr>
              <w:t>باب ما جاء في الرقى والتمائم</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70</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57"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spacing w:before="120" w:after="120" w:line="240" w:lineRule="exact"/>
              <w:rPr>
                <w:rFonts w:cs="Khalid Art bold"/>
                <w:color w:val="C00000"/>
                <w:rtl/>
              </w:rPr>
            </w:pPr>
            <w:r w:rsidRPr="004A07CD">
              <w:rPr>
                <w:rFonts w:cs="Khalid Art bold"/>
                <w:color w:val="C00000"/>
                <w:rtl/>
              </w:rPr>
              <w:t>(9)</w:t>
            </w:r>
            <w:r w:rsidRPr="004A07CD">
              <w:rPr>
                <w:rFonts w:cs="Khalid Art bold" w:hint="cs"/>
                <w:color w:val="C00000"/>
                <w:rtl/>
              </w:rPr>
              <w:t xml:space="preserve"> </w:t>
            </w:r>
            <w:r w:rsidRPr="004A07CD">
              <w:rPr>
                <w:rFonts w:cs="Khalid Art bold"/>
                <w:color w:val="C00000"/>
                <w:rtl/>
              </w:rPr>
              <w:t>باب من تبرك بشجرة أو حجر ونحوهما</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78</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spacing w:before="120" w:after="120" w:line="240" w:lineRule="exact"/>
              <w:outlineLvl w:val="0"/>
              <w:rPr>
                <w:rFonts w:cs="Khalid Art bold"/>
                <w:color w:val="C00000"/>
                <w:rtl/>
                <w:lang w:bidi="ar-EG"/>
              </w:rPr>
            </w:pPr>
            <w:r w:rsidRPr="004A07CD">
              <w:rPr>
                <w:rFonts w:cs="Khalid Art bold"/>
                <w:color w:val="C00000"/>
                <w:rtl/>
              </w:rPr>
              <w:t>(10)</w:t>
            </w:r>
            <w:r>
              <w:rPr>
                <w:rFonts w:cs="Khalid Art bold" w:hint="cs"/>
                <w:color w:val="C00000"/>
                <w:rtl/>
              </w:rPr>
              <w:t xml:space="preserve"> </w:t>
            </w:r>
            <w:r w:rsidRPr="004A07CD">
              <w:rPr>
                <w:rFonts w:cs="Khalid Art bold"/>
                <w:color w:val="C00000"/>
                <w:rtl/>
              </w:rPr>
              <w:t>باب ما جاء في الذبح لغير الله</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86</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spacing w:before="60" w:after="60" w:line="240" w:lineRule="auto"/>
              <w:outlineLvl w:val="0"/>
              <w:rPr>
                <w:rFonts w:cs="Khalid Art bold"/>
                <w:color w:val="C00000"/>
                <w:rtl/>
              </w:rPr>
            </w:pPr>
            <w:r w:rsidRPr="004A07CD">
              <w:rPr>
                <w:rFonts w:cs="Khalid Art bold"/>
                <w:color w:val="C00000"/>
                <w:rtl/>
              </w:rPr>
              <w:t>(11) باب لا يذبح لله بمكان يذبح فيه لغير الله</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94</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spacing w:before="120" w:after="120" w:line="240" w:lineRule="exact"/>
              <w:rPr>
                <w:rFonts w:cs="Khalid Art bold"/>
                <w:color w:val="C00000"/>
              </w:rPr>
            </w:pPr>
            <w:r w:rsidRPr="004A07CD">
              <w:rPr>
                <w:rFonts w:cs="Khalid Art bold"/>
                <w:color w:val="C00000"/>
                <w:rtl/>
              </w:rPr>
              <w:t>(12) باب من الشرك النذر لغير الله تعالى</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103</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spacing w:before="120" w:after="120" w:line="240" w:lineRule="exact"/>
              <w:outlineLvl w:val="0"/>
              <w:rPr>
                <w:rFonts w:cs="Khalid Art bold"/>
                <w:color w:val="C00000"/>
              </w:rPr>
            </w:pPr>
            <w:r w:rsidRPr="004A07CD">
              <w:rPr>
                <w:rFonts w:cs="Khalid Art bold"/>
                <w:color w:val="C00000"/>
                <w:rtl/>
              </w:rPr>
              <w:t>(13)</w:t>
            </w:r>
            <w:r w:rsidRPr="004A07CD">
              <w:rPr>
                <w:rFonts w:cs="Khalid Art bold" w:hint="cs"/>
                <w:color w:val="C00000"/>
                <w:rtl/>
              </w:rPr>
              <w:t xml:space="preserve"> </w:t>
            </w:r>
            <w:r w:rsidRPr="004A07CD">
              <w:rPr>
                <w:rFonts w:cs="Khalid Art bold"/>
                <w:color w:val="C00000"/>
                <w:rtl/>
              </w:rPr>
              <w:t>باب من الشرك الاستعاذة بغير الله</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111</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spacing w:before="60" w:after="60" w:line="240" w:lineRule="auto"/>
              <w:outlineLvl w:val="0"/>
              <w:rPr>
                <w:rFonts w:cs="Khalid Art bold"/>
                <w:color w:val="C00000"/>
              </w:rPr>
            </w:pPr>
            <w:r w:rsidRPr="004A07CD">
              <w:rPr>
                <w:rFonts w:cs="Khalid Art bold"/>
                <w:color w:val="C00000"/>
                <w:rtl/>
              </w:rPr>
              <w:t>(14)</w:t>
            </w:r>
            <w:r w:rsidRPr="004A07CD">
              <w:rPr>
                <w:rFonts w:cs="Khalid Art bold" w:hint="cs"/>
                <w:color w:val="C00000"/>
                <w:rtl/>
              </w:rPr>
              <w:t xml:space="preserve"> </w:t>
            </w:r>
            <w:r w:rsidRPr="004A07CD">
              <w:rPr>
                <w:rFonts w:cs="Khalid Art bold"/>
                <w:color w:val="C00000"/>
                <w:rtl/>
              </w:rPr>
              <w:t>باب من الشرك أن يستغيث بغير الله أو يدعوَ غيره</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119</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spacing w:before="40" w:after="0" w:line="240" w:lineRule="auto"/>
              <w:jc w:val="lowKashida"/>
              <w:outlineLvl w:val="0"/>
              <w:rPr>
                <w:rFonts w:cs="Khalid Art bold"/>
                <w:color w:val="C00000"/>
              </w:rPr>
            </w:pPr>
            <w:r w:rsidRPr="004A07CD">
              <w:rPr>
                <w:rFonts w:cs="Khalid Art bold"/>
                <w:color w:val="C00000"/>
                <w:rtl/>
              </w:rPr>
              <w:t>(15)</w:t>
            </w:r>
            <w:r w:rsidRPr="004A07CD">
              <w:rPr>
                <w:rFonts w:cs="Khalid Art bold" w:hint="cs"/>
                <w:color w:val="C00000"/>
                <w:rtl/>
              </w:rPr>
              <w:t xml:space="preserve"> </w:t>
            </w:r>
            <w:r w:rsidRPr="004A07CD">
              <w:rPr>
                <w:rFonts w:cs="Khalid Art bold"/>
                <w:color w:val="C00000"/>
                <w:rtl/>
              </w:rPr>
              <w:t>باب قول الله تعالى:</w:t>
            </w:r>
            <w:r w:rsidRPr="004A07CD">
              <w:rPr>
                <w:rFonts w:cs="Khalid Art bold" w:hint="cs"/>
                <w:color w:val="C00000"/>
                <w:rtl/>
              </w:rPr>
              <w:t xml:space="preserve"> </w:t>
            </w:r>
            <w:r w:rsidRPr="004A07CD">
              <w:rPr>
                <w:rFonts w:ascii="Lotus Linotype" w:hAnsi="Lotus Linotype" w:cs="DecoType Naskh Extensions"/>
                <w:color w:val="C00000"/>
                <w:rtl/>
              </w:rPr>
              <w:t>{</w:t>
            </w:r>
            <w:r w:rsidRPr="004A07CD">
              <w:rPr>
                <w:rFonts w:ascii="Lotus Linotype" w:hAnsi="Lotus Linotype" w:cs="Lotus Linotype"/>
                <w:color w:val="C00000"/>
                <w:rtl/>
              </w:rPr>
              <w:t>أَيُشْرِكُونَ مَا لَا يَخْلُقُ شَيْئًا وَهُمْ يُخْلَقُونَ</w:t>
            </w:r>
            <w:r w:rsidRPr="004A07CD">
              <w:rPr>
                <w:rFonts w:cs="DecoType Naskh Extensions"/>
                <w:color w:val="C00000"/>
                <w:rtl/>
              </w:rPr>
              <w:t>}</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127</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after="0" w:line="276" w:lineRule="auto"/>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spacing w:before="40" w:after="0" w:line="240" w:lineRule="auto"/>
              <w:jc w:val="lowKashida"/>
              <w:outlineLvl w:val="0"/>
              <w:rPr>
                <w:rFonts w:cs="Khalid Art bold"/>
                <w:color w:val="C00000"/>
              </w:rPr>
            </w:pPr>
            <w:r w:rsidRPr="004A07CD">
              <w:rPr>
                <w:rFonts w:cs="Khalid Art bold"/>
                <w:color w:val="C00000"/>
                <w:rtl/>
              </w:rPr>
              <w:t>(16)</w:t>
            </w:r>
            <w:r w:rsidRPr="004A07CD">
              <w:rPr>
                <w:rFonts w:cs="Khalid Art bold" w:hint="cs"/>
                <w:color w:val="C00000"/>
                <w:rtl/>
              </w:rPr>
              <w:t xml:space="preserve"> </w:t>
            </w:r>
            <w:r w:rsidRPr="004A07CD">
              <w:rPr>
                <w:rFonts w:cs="Khalid Art bold"/>
                <w:color w:val="C00000"/>
                <w:rtl/>
              </w:rPr>
              <w:t>باب قول الله تعالى:</w:t>
            </w:r>
            <w:r w:rsidRPr="004A07CD">
              <w:rPr>
                <w:rFonts w:cs="Khalid Art bold" w:hint="cs"/>
                <w:color w:val="C00000"/>
                <w:rtl/>
              </w:rPr>
              <w:t xml:space="preserve"> </w:t>
            </w:r>
            <w:r w:rsidRPr="004A07CD">
              <w:rPr>
                <w:rFonts w:ascii="Lotus Linotype" w:hAnsi="Lotus Linotype" w:cs="DecoType Naskh Extensions" w:hint="cs"/>
                <w:color w:val="C00000"/>
                <w:rtl/>
              </w:rPr>
              <w:t>{</w:t>
            </w:r>
            <w:r w:rsidRPr="004A07CD">
              <w:rPr>
                <w:rFonts w:ascii="Lotus Linotype" w:hAnsi="Lotus Linotype" w:cs="Lotus Linotype"/>
                <w:color w:val="C00000"/>
                <w:rtl/>
              </w:rPr>
              <w:t>حَتَّى إِذَا فُزِّعَ عَنْ قُلُوبِهِمْ قَالُوا مَاذَا قَالَ رَبُّكُمْ قَالُوا الْحَقَّ وَهُوَ الْعَلِيُّ الْكَبِيرُ</w:t>
            </w:r>
            <w:r w:rsidRPr="004A07CD">
              <w:rPr>
                <w:rFonts w:ascii="Lotus Linotype" w:hAnsi="Lotus Linotype" w:cs="DecoType Naskh Extensions" w:hint="cs"/>
                <w:color w:val="C00000"/>
                <w:rtl/>
              </w:rPr>
              <w:t>}</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135</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8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spacing w:before="120" w:after="120" w:line="280" w:lineRule="exact"/>
              <w:outlineLvl w:val="0"/>
              <w:rPr>
                <w:rFonts w:cs="Khalid Art bold"/>
                <w:color w:val="C00000"/>
                <w:rtl/>
              </w:rPr>
            </w:pPr>
            <w:r w:rsidRPr="00BF3EAB">
              <w:rPr>
                <w:rFonts w:cs="Khalid Art bold"/>
                <w:color w:val="C00000"/>
                <w:rtl/>
              </w:rPr>
              <w:t xml:space="preserve">(17) باب </w:t>
            </w:r>
            <w:r w:rsidRPr="004A07CD">
              <w:rPr>
                <w:rFonts w:cs="Khalid Art bold"/>
                <w:color w:val="C00000"/>
                <w:rtl/>
              </w:rPr>
              <w:t>الشفاعة</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143</w:t>
            </w:r>
          </w:p>
        </w:tc>
      </w:tr>
      <w:tr w:rsidR="003818D3" w:rsidRPr="000339B9" w:rsidTr="008A182D">
        <w:trPr>
          <w:trHeight w:val="497"/>
          <w:jc w:val="center"/>
        </w:trPr>
        <w:tc>
          <w:tcPr>
            <w:tcW w:w="477" w:type="dxa"/>
            <w:vAlign w:val="center"/>
          </w:tcPr>
          <w:p w:rsidR="003818D3" w:rsidRPr="000B5EB4" w:rsidRDefault="003818D3" w:rsidP="003818D3">
            <w:pPr>
              <w:pStyle w:val="aa"/>
              <w:numPr>
                <w:ilvl w:val="0"/>
                <w:numId w:val="6"/>
              </w:numPr>
              <w:bidi/>
              <w:spacing w:before="120" w:after="120" w:line="28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spacing w:before="40" w:after="0" w:line="240" w:lineRule="auto"/>
              <w:jc w:val="lowKashida"/>
              <w:outlineLvl w:val="0"/>
              <w:rPr>
                <w:rFonts w:cs="Khalid Art bold"/>
                <w:color w:val="C00000"/>
                <w:rtl/>
              </w:rPr>
            </w:pPr>
            <w:r w:rsidRPr="004A07CD">
              <w:rPr>
                <w:rFonts w:cs="Khalid Art bold"/>
                <w:color w:val="C00000"/>
                <w:rtl/>
              </w:rPr>
              <w:t>(18)</w:t>
            </w:r>
            <w:r w:rsidRPr="004A07CD">
              <w:rPr>
                <w:rFonts w:cs="Khalid Art bold" w:hint="cs"/>
                <w:color w:val="C00000"/>
                <w:rtl/>
              </w:rPr>
              <w:t xml:space="preserve"> </w:t>
            </w:r>
            <w:r w:rsidRPr="004A07CD">
              <w:rPr>
                <w:rFonts w:cs="Khalid Art bold"/>
                <w:color w:val="C00000"/>
                <w:rtl/>
              </w:rPr>
              <w:t>باب قول الله تعالى:</w:t>
            </w:r>
            <w:r w:rsidRPr="004A07CD">
              <w:rPr>
                <w:rFonts w:cs="Khalid Art bold" w:hint="cs"/>
                <w:color w:val="C00000"/>
                <w:rtl/>
              </w:rPr>
              <w:t xml:space="preserve"> </w:t>
            </w:r>
            <w:r w:rsidRPr="003818D3">
              <w:rPr>
                <w:rFonts w:ascii="Lotus Linotype" w:hAnsi="Lotus Linotype" w:cs="DecoType Naskh Extensions"/>
                <w:color w:val="C00000"/>
                <w:rtl/>
              </w:rPr>
              <w:t>{</w:t>
            </w:r>
            <w:r w:rsidRPr="003818D3">
              <w:rPr>
                <w:rFonts w:ascii="Lotus Linotype" w:hAnsi="Lotus Linotype" w:cs="Lotus Linotype"/>
                <w:color w:val="C00000"/>
                <w:rtl/>
              </w:rPr>
              <w:t>إِنَّكَ لا تَهْدِي مَنْ أَحْبَبْتَ وَلَكِنَّ اللَّهَ يَهْدِي مَنْ يَشَاءُ</w:t>
            </w:r>
            <w:r w:rsidRPr="003818D3">
              <w:rPr>
                <w:rFonts w:ascii="Lotus Linotype" w:hAnsi="Lotus Linotype" w:cs="Lotus Linotype" w:hint="cs"/>
                <w:color w:val="C00000"/>
                <w:rtl/>
              </w:rPr>
              <w:t>...</w:t>
            </w:r>
            <w:r w:rsidRPr="003818D3">
              <w:rPr>
                <w:rFonts w:ascii="Lotus Linotype" w:hAnsi="Lotus Linotype" w:cs="DecoType Naskh Extensions"/>
                <w:color w:val="C00000"/>
                <w:rtl/>
              </w:rPr>
              <w:t>}</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151</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after="0" w:line="276" w:lineRule="auto"/>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spacing w:before="60" w:after="60" w:line="240" w:lineRule="auto"/>
              <w:jc w:val="lowKashida"/>
              <w:outlineLvl w:val="0"/>
              <w:rPr>
                <w:rFonts w:cs="Khalid Art bold"/>
                <w:color w:val="C00000"/>
                <w:rtl/>
              </w:rPr>
            </w:pPr>
            <w:r w:rsidRPr="004A07CD">
              <w:rPr>
                <w:rFonts w:cs="Khalid Art bold"/>
                <w:color w:val="C00000"/>
                <w:rtl/>
              </w:rPr>
              <w:t>(19)</w:t>
            </w:r>
            <w:r w:rsidRPr="004A07CD">
              <w:rPr>
                <w:rFonts w:cs="Khalid Art bold" w:hint="cs"/>
                <w:color w:val="C00000"/>
                <w:rtl/>
              </w:rPr>
              <w:t xml:space="preserve"> </w:t>
            </w:r>
            <w:r>
              <w:rPr>
                <w:rFonts w:cs="Khalid Art bold"/>
                <w:color w:val="C00000"/>
                <w:rtl/>
              </w:rPr>
              <w:t>باب</w:t>
            </w:r>
            <w:r w:rsidRPr="004A07CD">
              <w:rPr>
                <w:rFonts w:cs="Khalid Art bold"/>
                <w:color w:val="C00000"/>
                <w:rtl/>
              </w:rPr>
              <w:t xml:space="preserve"> ما جاء أن سبب كفر بني آدم وتركهم</w:t>
            </w:r>
            <w:r w:rsidRPr="004A07CD">
              <w:rPr>
                <w:rFonts w:cs="Khalid Art bold" w:hint="cs"/>
                <w:color w:val="C00000"/>
                <w:rtl/>
              </w:rPr>
              <w:t xml:space="preserve"> </w:t>
            </w:r>
            <w:r w:rsidRPr="004A07CD">
              <w:rPr>
                <w:rFonts w:cs="Khalid Art bold"/>
                <w:color w:val="C00000"/>
                <w:rtl/>
              </w:rPr>
              <w:t>دينهم هو الغلو في الصالحين</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159</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after="0" w:line="276" w:lineRule="auto"/>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spacing w:before="60" w:after="60" w:line="240" w:lineRule="auto"/>
              <w:jc w:val="lowKashida"/>
              <w:outlineLvl w:val="0"/>
              <w:rPr>
                <w:rFonts w:ascii="Lotus Linotype" w:hAnsi="Lotus Linotype" w:cs="Khalid Art bold"/>
                <w:color w:val="C00000"/>
                <w:rtl/>
              </w:rPr>
            </w:pPr>
            <w:r>
              <w:rPr>
                <w:rFonts w:ascii="Lotus Linotype" w:hAnsi="Lotus Linotype" w:cs="Khalid Art bold"/>
                <w:color w:val="C00000"/>
                <w:rtl/>
              </w:rPr>
              <w:t>(20) باب</w:t>
            </w:r>
            <w:r w:rsidRPr="004A07CD">
              <w:rPr>
                <w:rFonts w:ascii="Lotus Linotype" w:hAnsi="Lotus Linotype" w:cs="Khalid Art bold"/>
                <w:color w:val="C00000"/>
                <w:rtl/>
              </w:rPr>
              <w:t xml:space="preserve"> ما جاء من التغليظ</w:t>
            </w:r>
            <w:r w:rsidRPr="004A07CD">
              <w:rPr>
                <w:rFonts w:ascii="Lotus Linotype" w:hAnsi="Lotus Linotype" w:cs="Khalid Art bold" w:hint="cs"/>
                <w:color w:val="C00000"/>
                <w:rtl/>
              </w:rPr>
              <w:t xml:space="preserve"> </w:t>
            </w:r>
            <w:r w:rsidRPr="004A07CD">
              <w:rPr>
                <w:rFonts w:ascii="Lotus Linotype" w:hAnsi="Lotus Linotype" w:cs="Khalid Art bold"/>
                <w:color w:val="C00000"/>
                <w:rtl/>
              </w:rPr>
              <w:t>فيمن عبدالله عند قبر رجل صالح فكيف إذا عبده؟</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167</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after="0" w:line="276" w:lineRule="auto"/>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spacing w:before="60" w:after="60" w:line="240" w:lineRule="auto"/>
              <w:jc w:val="lowKashida"/>
              <w:outlineLvl w:val="0"/>
              <w:rPr>
                <w:rFonts w:cs="Khalid Art bold"/>
                <w:color w:val="C00000"/>
              </w:rPr>
            </w:pPr>
            <w:r>
              <w:rPr>
                <w:rFonts w:cs="Khalid Art bold"/>
                <w:color w:val="C00000"/>
                <w:rtl/>
              </w:rPr>
              <w:t>(21) باب</w:t>
            </w:r>
            <w:r w:rsidRPr="004A07CD">
              <w:rPr>
                <w:rFonts w:cs="Khalid Art bold" w:hint="cs"/>
                <w:color w:val="C00000"/>
                <w:rtl/>
              </w:rPr>
              <w:t xml:space="preserve"> </w:t>
            </w:r>
            <w:r w:rsidRPr="004A07CD">
              <w:rPr>
                <w:rFonts w:cs="Khalid Art bold"/>
                <w:color w:val="C00000"/>
                <w:rtl/>
              </w:rPr>
              <w:t>ما جاء أن الغلو</w:t>
            </w:r>
            <w:r w:rsidRPr="004A07CD">
              <w:rPr>
                <w:rFonts w:cs="Khalid Art bold" w:hint="cs"/>
                <w:color w:val="C00000"/>
                <w:rtl/>
              </w:rPr>
              <w:t xml:space="preserve"> </w:t>
            </w:r>
            <w:r w:rsidRPr="004A07CD">
              <w:rPr>
                <w:rFonts w:cs="Khalid Art bold"/>
                <w:color w:val="C00000"/>
                <w:rtl/>
              </w:rPr>
              <w:t>في قبور الصالحين يصيرها أوثاناً تعبد من دون الله</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175</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after="0" w:line="276" w:lineRule="auto"/>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spacing w:before="60" w:after="60" w:line="240" w:lineRule="auto"/>
              <w:jc w:val="lowKashida"/>
              <w:outlineLvl w:val="0"/>
              <w:rPr>
                <w:rFonts w:cs="Khalid Art bold"/>
                <w:color w:val="C00000"/>
              </w:rPr>
            </w:pPr>
            <w:r w:rsidRPr="004A07CD">
              <w:rPr>
                <w:rFonts w:cs="Khalid Art bold"/>
                <w:color w:val="C00000"/>
                <w:rtl/>
              </w:rPr>
              <w:t>(22)</w:t>
            </w:r>
            <w:r w:rsidRPr="004A07CD">
              <w:rPr>
                <w:rFonts w:cs="Khalid Art bold" w:hint="cs"/>
                <w:color w:val="C00000"/>
                <w:rtl/>
              </w:rPr>
              <w:t xml:space="preserve"> </w:t>
            </w:r>
            <w:r>
              <w:rPr>
                <w:rFonts w:cs="Khalid Art bold"/>
                <w:color w:val="C00000"/>
                <w:rtl/>
              </w:rPr>
              <w:t>باب</w:t>
            </w:r>
            <w:r w:rsidRPr="004A07CD">
              <w:rPr>
                <w:rFonts w:cs="Khalid Art bold"/>
                <w:color w:val="C00000"/>
                <w:rtl/>
              </w:rPr>
              <w:t xml:space="preserve"> ما جاء في حماية</w:t>
            </w:r>
            <w:r w:rsidRPr="004A07CD">
              <w:rPr>
                <w:rFonts w:cs="Khalid Art bold" w:hint="cs"/>
                <w:color w:val="C00000"/>
                <w:rtl/>
              </w:rPr>
              <w:t xml:space="preserve"> </w:t>
            </w:r>
            <w:r w:rsidRPr="004A07CD">
              <w:rPr>
                <w:rFonts w:cs="Khalid Art bold"/>
                <w:color w:val="C00000"/>
                <w:rtl/>
              </w:rPr>
              <w:t xml:space="preserve">المصطفى </w:t>
            </w:r>
            <w:r w:rsidRPr="004A07CD">
              <w:rPr>
                <w:rFonts w:ascii="Traditional Arabic" w:hAnsi="Traditional Arabic" w:cs="Traditional Arabic"/>
                <w:color w:val="C00000"/>
                <w:rtl/>
              </w:rPr>
              <w:t>ﷺ</w:t>
            </w:r>
            <w:r w:rsidRPr="004A07CD">
              <w:rPr>
                <w:rFonts w:cs="Khalid Art bold"/>
                <w:color w:val="C00000"/>
                <w:rtl/>
              </w:rPr>
              <w:t xml:space="preserve"> جناب التوحيد</w:t>
            </w:r>
            <w:r w:rsidRPr="004A07CD">
              <w:rPr>
                <w:rFonts w:cs="Khalid Art bold" w:hint="cs"/>
                <w:color w:val="C00000"/>
                <w:rtl/>
              </w:rPr>
              <w:t xml:space="preserve"> </w:t>
            </w:r>
            <w:r w:rsidRPr="004A07CD">
              <w:rPr>
                <w:rFonts w:cs="Khalid Art bold"/>
                <w:color w:val="C00000"/>
                <w:rtl/>
              </w:rPr>
              <w:t>وسده كل طريق يوصل إلى الشرك</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184</w:t>
            </w:r>
          </w:p>
        </w:tc>
      </w:tr>
      <w:tr w:rsidR="003818D3" w:rsidRPr="000339B9" w:rsidTr="008A182D">
        <w:trPr>
          <w:trHeight w:val="381"/>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spacing w:before="60" w:after="60" w:line="300" w:lineRule="exact"/>
              <w:jc w:val="lowKashida"/>
              <w:outlineLvl w:val="0"/>
              <w:rPr>
                <w:rFonts w:cs="Khalid Art bold"/>
                <w:color w:val="C00000"/>
                <w:rtl/>
              </w:rPr>
            </w:pPr>
            <w:r w:rsidRPr="004A07CD">
              <w:rPr>
                <w:rFonts w:cs="Khalid Art bold"/>
                <w:color w:val="C00000"/>
                <w:rtl/>
              </w:rPr>
              <w:t>(23)</w:t>
            </w:r>
            <w:r w:rsidRPr="004A07CD">
              <w:rPr>
                <w:rFonts w:cs="Khalid Art bold" w:hint="cs"/>
                <w:color w:val="C00000"/>
                <w:rtl/>
              </w:rPr>
              <w:t xml:space="preserve"> </w:t>
            </w:r>
            <w:r>
              <w:rPr>
                <w:rFonts w:cs="Khalid Art bold"/>
                <w:color w:val="C00000"/>
                <w:rtl/>
              </w:rPr>
              <w:t>باب</w:t>
            </w:r>
            <w:r w:rsidRPr="004A07CD">
              <w:rPr>
                <w:rFonts w:cs="Khalid Art bold"/>
                <w:color w:val="C00000"/>
                <w:rtl/>
              </w:rPr>
              <w:t xml:space="preserve"> ما جاء أن بعض هذه الأمة يعبد الأوثان</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191</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spacing w:before="120" w:after="120" w:line="300" w:lineRule="exact"/>
              <w:outlineLvl w:val="0"/>
              <w:rPr>
                <w:rFonts w:cs="Khalid Art bold"/>
                <w:color w:val="C00000"/>
                <w:rtl/>
              </w:rPr>
            </w:pPr>
            <w:r w:rsidRPr="004A07CD">
              <w:rPr>
                <w:rFonts w:cs="Khalid Art bold"/>
                <w:color w:val="C00000"/>
                <w:rtl/>
              </w:rPr>
              <w:t>(24)</w:t>
            </w:r>
            <w:r w:rsidRPr="004A07CD">
              <w:rPr>
                <w:rFonts w:cs="Khalid Art bold" w:hint="cs"/>
                <w:color w:val="C00000"/>
                <w:rtl/>
              </w:rPr>
              <w:t xml:space="preserve"> </w:t>
            </w:r>
            <w:r>
              <w:rPr>
                <w:rFonts w:cs="Khalid Art bold"/>
                <w:color w:val="C00000"/>
                <w:rtl/>
              </w:rPr>
              <w:t>باب</w:t>
            </w:r>
            <w:r w:rsidRPr="004A07CD">
              <w:rPr>
                <w:rFonts w:cs="Khalid Art bold"/>
                <w:color w:val="C00000"/>
                <w:rtl/>
              </w:rPr>
              <w:t xml:space="preserve"> ما جاء في السحر</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198</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spacing w:before="120" w:after="120" w:line="300" w:lineRule="exact"/>
              <w:rPr>
                <w:rFonts w:cs="Khalid Art bold"/>
                <w:color w:val="C00000"/>
                <w:rtl/>
                <w:lang w:bidi="ar-EG"/>
              </w:rPr>
            </w:pPr>
            <w:r w:rsidRPr="004A07CD">
              <w:rPr>
                <w:rFonts w:cs="Khalid Art bold"/>
                <w:color w:val="C00000"/>
                <w:rtl/>
              </w:rPr>
              <w:t>(25)</w:t>
            </w:r>
            <w:r w:rsidRPr="004A07CD">
              <w:rPr>
                <w:rFonts w:cs="Khalid Art bold" w:hint="cs"/>
                <w:color w:val="C00000"/>
                <w:rtl/>
                <w:lang w:bidi="ar-EG"/>
              </w:rPr>
              <w:t xml:space="preserve"> </w:t>
            </w:r>
            <w:r>
              <w:rPr>
                <w:rFonts w:cs="Khalid Art bold"/>
                <w:color w:val="C00000"/>
                <w:rtl/>
              </w:rPr>
              <w:t>باب</w:t>
            </w:r>
            <w:r w:rsidRPr="004A07CD">
              <w:rPr>
                <w:rFonts w:cs="Khalid Art bold" w:hint="cs"/>
                <w:color w:val="C00000"/>
                <w:rtl/>
              </w:rPr>
              <w:t xml:space="preserve"> </w:t>
            </w:r>
            <w:r w:rsidRPr="004A07CD">
              <w:rPr>
                <w:rFonts w:cs="Khalid Art bold"/>
                <w:color w:val="C00000"/>
                <w:rtl/>
              </w:rPr>
              <w:t>بيان شيء من أنواع السحر</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207</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spacing w:before="120" w:after="120" w:line="300" w:lineRule="exact"/>
              <w:rPr>
                <w:rFonts w:cs="Khalid Art bold"/>
                <w:color w:val="C00000"/>
                <w:rtl/>
                <w:lang w:bidi="ar-EG"/>
              </w:rPr>
            </w:pPr>
            <w:r w:rsidRPr="004A07CD">
              <w:rPr>
                <w:rFonts w:cs="Khalid Art bold"/>
                <w:color w:val="C00000"/>
                <w:rtl/>
              </w:rPr>
              <w:t>(26)</w:t>
            </w:r>
            <w:r w:rsidRPr="004A07CD">
              <w:rPr>
                <w:rFonts w:cs="Khalid Art bold" w:hint="cs"/>
                <w:color w:val="C00000"/>
                <w:rtl/>
                <w:lang w:bidi="ar-EG"/>
              </w:rPr>
              <w:t xml:space="preserve"> </w:t>
            </w:r>
            <w:r w:rsidRPr="004A07CD">
              <w:rPr>
                <w:rFonts w:cs="Khalid Art bold"/>
                <w:color w:val="C00000"/>
                <w:rtl/>
              </w:rPr>
              <w:t>باب ما جاء في الكهان ونحوهم</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215</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spacing w:before="120" w:after="120" w:line="300" w:lineRule="exact"/>
              <w:rPr>
                <w:rFonts w:cs="Khalid Art bold"/>
                <w:color w:val="C00000"/>
                <w:rtl/>
              </w:rPr>
            </w:pPr>
            <w:r w:rsidRPr="004A07CD">
              <w:rPr>
                <w:rFonts w:cs="Khalid Art bold"/>
                <w:color w:val="C00000"/>
                <w:rtl/>
              </w:rPr>
              <w:t>(27)</w:t>
            </w:r>
            <w:r w:rsidRPr="004A07CD">
              <w:rPr>
                <w:rFonts w:cs="Khalid Art bold" w:hint="cs"/>
                <w:color w:val="C00000"/>
                <w:rtl/>
              </w:rPr>
              <w:t xml:space="preserve"> </w:t>
            </w:r>
            <w:r w:rsidRPr="004A07CD">
              <w:rPr>
                <w:rFonts w:cs="Khalid Art bold"/>
                <w:color w:val="C00000"/>
                <w:rtl/>
              </w:rPr>
              <w:t>باب ما جاء في النشرة</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222</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spacing w:before="120" w:after="120" w:line="300" w:lineRule="exact"/>
              <w:outlineLvl w:val="0"/>
              <w:rPr>
                <w:rFonts w:cs="Khalid Art bold"/>
                <w:color w:val="C00000"/>
                <w:rtl/>
              </w:rPr>
            </w:pPr>
            <w:r w:rsidRPr="004A07CD">
              <w:rPr>
                <w:rFonts w:cs="Khalid Art bold"/>
                <w:color w:val="C00000"/>
                <w:rtl/>
              </w:rPr>
              <w:t>(28)</w:t>
            </w:r>
            <w:r w:rsidRPr="004A07CD">
              <w:rPr>
                <w:rFonts w:cs="Khalid Art bold" w:hint="cs"/>
                <w:color w:val="C00000"/>
                <w:rtl/>
              </w:rPr>
              <w:t xml:space="preserve"> </w:t>
            </w:r>
            <w:r w:rsidRPr="004A07CD">
              <w:rPr>
                <w:rFonts w:cs="Khalid Art bold"/>
                <w:color w:val="C00000"/>
                <w:rtl/>
              </w:rPr>
              <w:t>باب ما جاء في التطير</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230</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spacing w:before="120" w:after="120" w:line="300" w:lineRule="exact"/>
              <w:rPr>
                <w:rFonts w:ascii="Lotus Linotype" w:hAnsi="Lotus Linotype" w:cs="Lotus Linotype"/>
                <w:color w:val="FF0000"/>
              </w:rPr>
            </w:pPr>
            <w:r w:rsidRPr="004A07CD">
              <w:rPr>
                <w:rFonts w:cs="Khalid Art bold"/>
                <w:color w:val="C00000"/>
                <w:rtl/>
              </w:rPr>
              <w:t>(29)</w:t>
            </w:r>
            <w:r w:rsidRPr="004A07CD">
              <w:rPr>
                <w:rFonts w:cs="Khalid Art bold" w:hint="cs"/>
                <w:color w:val="C00000"/>
                <w:rtl/>
              </w:rPr>
              <w:t xml:space="preserve"> </w:t>
            </w:r>
            <w:r w:rsidRPr="004A07CD">
              <w:rPr>
                <w:rFonts w:cs="Khalid Art bold"/>
                <w:color w:val="C00000"/>
                <w:rtl/>
              </w:rPr>
              <w:t>باب ما جاء في التنجيم</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238</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spacing w:before="120" w:after="120" w:line="300" w:lineRule="exact"/>
              <w:outlineLvl w:val="0"/>
              <w:rPr>
                <w:rFonts w:cs="Khalid Art bold"/>
                <w:color w:val="C00000"/>
              </w:rPr>
            </w:pPr>
            <w:r w:rsidRPr="004A07CD">
              <w:rPr>
                <w:rFonts w:cs="Khalid Art bold"/>
                <w:color w:val="C00000"/>
                <w:rtl/>
              </w:rPr>
              <w:t>(30)</w:t>
            </w:r>
            <w:r w:rsidRPr="004A07CD">
              <w:rPr>
                <w:rFonts w:cs="Khalid Art bold" w:hint="cs"/>
                <w:color w:val="C00000"/>
                <w:rtl/>
              </w:rPr>
              <w:t xml:space="preserve"> </w:t>
            </w:r>
            <w:r w:rsidRPr="004A07CD">
              <w:rPr>
                <w:rFonts w:cs="Khalid Art bold"/>
                <w:color w:val="C00000"/>
                <w:rtl/>
              </w:rPr>
              <w:t>باب ما جاء في الاستسقاء بالأنواء</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245</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after="0" w:line="276" w:lineRule="auto"/>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autoSpaceDE w:val="0"/>
              <w:autoSpaceDN w:val="0"/>
              <w:adjustRightInd w:val="0"/>
              <w:spacing w:before="40" w:after="0" w:line="240" w:lineRule="auto"/>
              <w:jc w:val="lowKashida"/>
              <w:rPr>
                <w:rFonts w:ascii="Lotus Linotype" w:hAnsi="Lotus Linotype" w:cs="Lotus Linotype"/>
                <w:color w:val="FF0000"/>
              </w:rPr>
            </w:pPr>
            <w:r w:rsidRPr="004A07CD">
              <w:rPr>
                <w:rFonts w:cs="Khalid Art bold"/>
                <w:color w:val="C00000"/>
                <w:rtl/>
              </w:rPr>
              <w:t>(31) باب قول الله تعالى:</w:t>
            </w:r>
            <w:r w:rsidRPr="004A07CD">
              <w:rPr>
                <w:rFonts w:ascii="Lotus Linotype" w:hAnsi="Lotus Linotype" w:cs="Lotus Linotype" w:hint="cs"/>
                <w:color w:val="FF0000"/>
                <w:rtl/>
              </w:rPr>
              <w:t xml:space="preserve"> </w:t>
            </w:r>
            <w:r w:rsidRPr="004A07CD">
              <w:rPr>
                <w:rFonts w:cs="DecoType Naskh Extensions"/>
                <w:color w:val="C00000"/>
                <w:rtl/>
              </w:rPr>
              <w:t>{</w:t>
            </w:r>
            <w:r w:rsidRPr="001408A9">
              <w:rPr>
                <w:rFonts w:ascii="Lotus Linotype" w:hAnsi="Lotus Linotype" w:cs="Lotus Linotype"/>
                <w:color w:val="C00000"/>
                <w:rtl/>
              </w:rPr>
              <w:t>وَمِنْ النَّاسِ مَنْ يَتَّخِذُ مِنْ دُونِ اللَّهِ أَندَاداً يُحِبُّونَهُمْ كَحُبِّ اللَّهِ</w:t>
            </w:r>
            <w:r w:rsidRPr="004A07CD">
              <w:rPr>
                <w:rFonts w:cs="DecoType Naskh Extensions"/>
                <w:color w:val="C00000"/>
                <w:rtl/>
              </w:rPr>
              <w:t>}</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252</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after="0" w:line="276" w:lineRule="auto"/>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autoSpaceDE w:val="0"/>
              <w:autoSpaceDN w:val="0"/>
              <w:adjustRightInd w:val="0"/>
              <w:spacing w:before="40" w:after="0" w:line="240" w:lineRule="auto"/>
              <w:jc w:val="lowKashida"/>
              <w:rPr>
                <w:rFonts w:cs="Khalid Art bold"/>
                <w:color w:val="C00000"/>
              </w:rPr>
            </w:pPr>
            <w:r w:rsidRPr="004A07CD">
              <w:rPr>
                <w:rFonts w:cs="Khalid Art bold"/>
                <w:color w:val="C00000"/>
                <w:rtl/>
              </w:rPr>
              <w:t>(32)</w:t>
            </w:r>
            <w:r w:rsidRPr="004A07CD">
              <w:rPr>
                <w:rFonts w:cs="Khalid Art bold" w:hint="cs"/>
                <w:color w:val="C00000"/>
                <w:rtl/>
              </w:rPr>
              <w:t xml:space="preserve"> </w:t>
            </w:r>
            <w:r w:rsidRPr="004A07CD">
              <w:rPr>
                <w:rFonts w:cs="Khalid Art bold"/>
                <w:color w:val="C00000"/>
                <w:rtl/>
              </w:rPr>
              <w:t>باب قول الله تعالى:</w:t>
            </w:r>
            <w:r w:rsidRPr="004A07CD">
              <w:rPr>
                <w:rFonts w:cs="Khalid Art bold" w:hint="cs"/>
                <w:color w:val="C00000"/>
                <w:rtl/>
              </w:rPr>
              <w:t xml:space="preserve"> </w:t>
            </w:r>
            <w:r w:rsidRPr="004A07CD">
              <w:rPr>
                <w:rFonts w:cs="DecoType Naskh Extensions"/>
                <w:color w:val="C00000"/>
                <w:rtl/>
              </w:rPr>
              <w:t>{</w:t>
            </w:r>
            <w:r w:rsidRPr="004A07CD">
              <w:rPr>
                <w:rFonts w:ascii="Lotus Linotype" w:hAnsi="Lotus Linotype" w:cs="Lotus Linotype"/>
                <w:color w:val="C00000"/>
                <w:rtl/>
              </w:rPr>
              <w:t xml:space="preserve">فَلا </w:t>
            </w:r>
            <w:r w:rsidRPr="008A182D">
              <w:rPr>
                <w:rFonts w:ascii="Lotus Linotype" w:hAnsi="Lotus Linotype" w:cs="Lotus Linotype"/>
                <w:color w:val="C00000"/>
                <w:rtl/>
              </w:rPr>
              <w:t>تَخَافُوهُمْ وَخَافُونِ</w:t>
            </w:r>
            <w:r w:rsidRPr="008A182D">
              <w:rPr>
                <w:rFonts w:ascii="Lotus Linotype" w:hAnsi="Lotus Linotype" w:cs="Lotus Linotype" w:hint="cs"/>
                <w:color w:val="C00000"/>
                <w:rtl/>
              </w:rPr>
              <w:t>...</w:t>
            </w:r>
            <w:r w:rsidRPr="008A182D">
              <w:rPr>
                <w:rFonts w:cs="DecoType Naskh Extensions"/>
                <w:color w:val="C00000"/>
                <w:rtl/>
              </w:rPr>
              <w:t>}</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259</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autoSpaceDE w:val="0"/>
              <w:autoSpaceDN w:val="0"/>
              <w:adjustRightInd w:val="0"/>
              <w:spacing w:before="40" w:after="0" w:line="240" w:lineRule="auto"/>
              <w:jc w:val="lowKashida"/>
              <w:rPr>
                <w:rFonts w:cs="Khalid Art bold"/>
                <w:color w:val="C00000"/>
                <w:rtl/>
              </w:rPr>
            </w:pPr>
            <w:r w:rsidRPr="004A07CD">
              <w:rPr>
                <w:rFonts w:cs="Khalid Art bold"/>
                <w:color w:val="C00000"/>
                <w:rtl/>
              </w:rPr>
              <w:t>(33)</w:t>
            </w:r>
            <w:r w:rsidRPr="004A07CD">
              <w:rPr>
                <w:rFonts w:cs="Khalid Art bold" w:hint="cs"/>
                <w:color w:val="C00000"/>
                <w:rtl/>
              </w:rPr>
              <w:t xml:space="preserve"> </w:t>
            </w:r>
            <w:r w:rsidRPr="004A07CD">
              <w:rPr>
                <w:rFonts w:cs="Khalid Art bold"/>
                <w:color w:val="C00000"/>
                <w:rtl/>
              </w:rPr>
              <w:t>باب قول الله عز وجل:</w:t>
            </w:r>
            <w:r w:rsidRPr="004A07CD">
              <w:rPr>
                <w:rFonts w:cs="Khalid Art bold" w:hint="cs"/>
                <w:color w:val="C00000"/>
                <w:rtl/>
              </w:rPr>
              <w:t xml:space="preserve"> </w:t>
            </w:r>
            <w:r w:rsidRPr="004A07CD">
              <w:rPr>
                <w:rFonts w:cs="DecoType Naskh Extensions"/>
                <w:color w:val="C00000"/>
                <w:rtl/>
              </w:rPr>
              <w:t>{</w:t>
            </w:r>
            <w:r w:rsidRPr="004A07CD">
              <w:rPr>
                <w:rFonts w:ascii="Lotus Linotype" w:hAnsi="Lotus Linotype" w:cs="Lotus Linotype"/>
                <w:color w:val="C00000"/>
                <w:rtl/>
              </w:rPr>
              <w:t>وَعَلَى اللَّهِ فَتَوَكَّلُوا إِنْ كُنْتُمْ مُؤْمِنِينَ</w:t>
            </w:r>
            <w:r w:rsidRPr="004A07CD">
              <w:rPr>
                <w:rFonts w:cs="DecoType Naskh Extensions"/>
                <w:color w:val="C00000"/>
                <w:rtl/>
              </w:rPr>
              <w:t>}</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266</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autoSpaceDE w:val="0"/>
              <w:autoSpaceDN w:val="0"/>
              <w:adjustRightInd w:val="0"/>
              <w:spacing w:before="40" w:after="0" w:line="240" w:lineRule="auto"/>
              <w:jc w:val="lowKashida"/>
              <w:rPr>
                <w:rFonts w:cs="Khalid Art bold"/>
                <w:color w:val="C00000"/>
                <w:rtl/>
              </w:rPr>
            </w:pPr>
            <w:r w:rsidRPr="004A07CD">
              <w:rPr>
                <w:rFonts w:cs="Khalid Art bold"/>
                <w:color w:val="C00000"/>
                <w:rtl/>
              </w:rPr>
              <w:t>(34)</w:t>
            </w:r>
            <w:r w:rsidRPr="004A07CD">
              <w:rPr>
                <w:rFonts w:cs="Khalid Art bold" w:hint="cs"/>
                <w:color w:val="C00000"/>
                <w:rtl/>
              </w:rPr>
              <w:t xml:space="preserve"> </w:t>
            </w:r>
            <w:r w:rsidRPr="004A07CD">
              <w:rPr>
                <w:rFonts w:cs="Khalid Art bold"/>
                <w:color w:val="C00000"/>
                <w:rtl/>
              </w:rPr>
              <w:t>باب قول الله تعالى:</w:t>
            </w:r>
            <w:r w:rsidRPr="004A07CD">
              <w:rPr>
                <w:rFonts w:cs="Khalid Art bold" w:hint="cs"/>
                <w:color w:val="C00000"/>
                <w:rtl/>
              </w:rPr>
              <w:t xml:space="preserve"> </w:t>
            </w:r>
            <w:r w:rsidRPr="004A07CD">
              <w:rPr>
                <w:rFonts w:cs="DecoType Naskh Extensions"/>
                <w:color w:val="C00000"/>
                <w:rtl/>
              </w:rPr>
              <w:t>{</w:t>
            </w:r>
            <w:r w:rsidRPr="00C711FF">
              <w:rPr>
                <w:rFonts w:ascii="Lotus Linotype" w:hAnsi="Lotus Linotype" w:cs="Lotus Linotype"/>
                <w:color w:val="C00000"/>
                <w:rtl/>
              </w:rPr>
              <w:t>أَفَأَمِنُوا مَكْرَ اللَّهِ فَلا يَأْمَنُ مَكْرَ اللَّهِ إِلاَّ الْقَوْمُ الْخَاسِرُونَ</w:t>
            </w:r>
            <w:r w:rsidRPr="004A07CD">
              <w:rPr>
                <w:rFonts w:cs="DecoType Naskh Extensions"/>
                <w:color w:val="C00000"/>
                <w:rtl/>
              </w:rPr>
              <w:t>}</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274</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spacing w:before="120" w:after="120" w:line="240" w:lineRule="exact"/>
              <w:rPr>
                <w:rFonts w:cs="Khalid Art bold"/>
                <w:color w:val="C00000"/>
                <w:rtl/>
              </w:rPr>
            </w:pPr>
            <w:r w:rsidRPr="004A07CD">
              <w:rPr>
                <w:rFonts w:cs="Khalid Art bold"/>
                <w:color w:val="C00000"/>
                <w:rtl/>
              </w:rPr>
              <w:t>(35)</w:t>
            </w:r>
            <w:r w:rsidRPr="004A07CD">
              <w:rPr>
                <w:rFonts w:cs="Khalid Art bold" w:hint="cs"/>
                <w:color w:val="C00000"/>
                <w:rtl/>
              </w:rPr>
              <w:t xml:space="preserve"> </w:t>
            </w:r>
            <w:r w:rsidRPr="004A07CD">
              <w:rPr>
                <w:rFonts w:cs="Khalid Art bold"/>
                <w:color w:val="C00000"/>
                <w:rtl/>
              </w:rPr>
              <w:t>باب من الإيمان بالله: الصبر على أقدار الله</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281</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spacing w:before="120" w:after="120" w:line="240" w:lineRule="exact"/>
              <w:outlineLvl w:val="0"/>
              <w:rPr>
                <w:rFonts w:cs="Khalid Art bold"/>
                <w:color w:val="C00000"/>
                <w:rtl/>
              </w:rPr>
            </w:pPr>
            <w:r w:rsidRPr="004A07CD">
              <w:rPr>
                <w:rFonts w:cs="Khalid Art bold"/>
                <w:color w:val="C00000"/>
                <w:rtl/>
              </w:rPr>
              <w:t>(36)</w:t>
            </w:r>
            <w:r w:rsidRPr="004A07CD">
              <w:rPr>
                <w:rFonts w:cs="Khalid Art bold" w:hint="cs"/>
                <w:color w:val="C00000"/>
                <w:rtl/>
              </w:rPr>
              <w:t xml:space="preserve"> </w:t>
            </w:r>
            <w:r w:rsidRPr="004A07CD">
              <w:rPr>
                <w:rFonts w:cs="Khalid Art bold"/>
                <w:color w:val="C00000"/>
                <w:rtl/>
              </w:rPr>
              <w:t>باب ما جاء في الرياء</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289</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spacing w:before="60" w:after="60" w:line="240" w:lineRule="auto"/>
              <w:jc w:val="lowKashida"/>
              <w:outlineLvl w:val="0"/>
              <w:rPr>
                <w:rFonts w:cs="Khalid Art bold"/>
                <w:color w:val="C00000"/>
                <w:rtl/>
              </w:rPr>
            </w:pPr>
            <w:r w:rsidRPr="004A07CD">
              <w:rPr>
                <w:rFonts w:cs="Khalid Art bold"/>
                <w:color w:val="C00000"/>
                <w:rtl/>
              </w:rPr>
              <w:t>(37)</w:t>
            </w:r>
            <w:r w:rsidRPr="004A07CD">
              <w:rPr>
                <w:rFonts w:cs="Khalid Art bold" w:hint="cs"/>
                <w:color w:val="C00000"/>
                <w:rtl/>
              </w:rPr>
              <w:t xml:space="preserve"> </w:t>
            </w:r>
            <w:r w:rsidRPr="004A07CD">
              <w:rPr>
                <w:rFonts w:cs="Khalid Art bold"/>
                <w:color w:val="C00000"/>
                <w:rtl/>
              </w:rPr>
              <w:t>باب من الش</w:t>
            </w:r>
            <w:r>
              <w:rPr>
                <w:rFonts w:cs="Khalid Art bold" w:hint="cs"/>
                <w:color w:val="C00000"/>
                <w:rtl/>
              </w:rPr>
              <w:t>ـــ</w:t>
            </w:r>
            <w:r w:rsidRPr="004A07CD">
              <w:rPr>
                <w:rFonts w:cs="Khalid Art bold"/>
                <w:color w:val="C00000"/>
                <w:rtl/>
              </w:rPr>
              <w:t>رك إرادة الإنس</w:t>
            </w:r>
            <w:r>
              <w:rPr>
                <w:rFonts w:cs="Khalid Art bold" w:hint="cs"/>
                <w:color w:val="C00000"/>
                <w:rtl/>
              </w:rPr>
              <w:t>ـــ</w:t>
            </w:r>
            <w:r w:rsidRPr="004A07CD">
              <w:rPr>
                <w:rFonts w:cs="Khalid Art bold"/>
                <w:color w:val="C00000"/>
                <w:rtl/>
              </w:rPr>
              <w:t>ان بعمله الدنيا</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297</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after="0" w:line="276" w:lineRule="auto"/>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spacing w:before="60" w:after="60" w:line="240" w:lineRule="auto"/>
              <w:jc w:val="lowKashida"/>
              <w:outlineLvl w:val="0"/>
              <w:rPr>
                <w:rFonts w:ascii="Lotus Linotype" w:hAnsi="Lotus Linotype" w:cs="Lotus Linotype"/>
                <w:rtl/>
              </w:rPr>
            </w:pPr>
            <w:r w:rsidRPr="004A07CD">
              <w:rPr>
                <w:rFonts w:cs="Khalid Art bold"/>
                <w:color w:val="C00000"/>
                <w:rtl/>
              </w:rPr>
              <w:t>(38) باب من أطاع العلماء</w:t>
            </w:r>
            <w:r w:rsidRPr="004A07CD">
              <w:rPr>
                <w:rFonts w:ascii="Lotus Linotype" w:hAnsi="Lotus Linotype" w:cs="Lotus Linotype" w:hint="cs"/>
                <w:rtl/>
              </w:rPr>
              <w:t xml:space="preserve"> </w:t>
            </w:r>
            <w:r w:rsidRPr="004A07CD">
              <w:rPr>
                <w:rFonts w:cs="Khalid Art bold"/>
                <w:color w:val="C00000"/>
                <w:rtl/>
              </w:rPr>
              <w:t>والأمراء في تحريم ما أحل الله</w:t>
            </w:r>
            <w:r w:rsidRPr="006C26C5">
              <w:rPr>
                <w:rFonts w:cs="Khalid Art bold"/>
                <w:color w:val="000000" w:themeColor="text1"/>
                <w:rtl/>
              </w:rPr>
              <w:t>،</w:t>
            </w:r>
            <w:r w:rsidRPr="004A07CD">
              <w:rPr>
                <w:rFonts w:cs="Khalid Art bold"/>
                <w:color w:val="C00000"/>
                <w:rtl/>
              </w:rPr>
              <w:t xml:space="preserve"> وتحليل ما حرمه</w:t>
            </w:r>
            <w:r w:rsidRPr="006C26C5">
              <w:rPr>
                <w:rFonts w:cs="Khalid Art bold"/>
                <w:color w:val="000000" w:themeColor="text1"/>
                <w:rtl/>
              </w:rPr>
              <w:t>،</w:t>
            </w:r>
            <w:r w:rsidRPr="004A07CD">
              <w:rPr>
                <w:rFonts w:ascii="Lotus Linotype" w:hAnsi="Lotus Linotype" w:cs="Lotus Linotype" w:hint="cs"/>
                <w:rtl/>
              </w:rPr>
              <w:t xml:space="preserve">  </w:t>
            </w:r>
            <w:r w:rsidRPr="004A07CD">
              <w:rPr>
                <w:rFonts w:cs="Khalid Art bold"/>
                <w:color w:val="C00000"/>
                <w:rtl/>
              </w:rPr>
              <w:t>فقد اتخذهم أرباباً</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304</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after="0" w:line="276" w:lineRule="auto"/>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autoSpaceDE w:val="0"/>
              <w:autoSpaceDN w:val="0"/>
              <w:adjustRightInd w:val="0"/>
              <w:spacing w:before="40" w:after="0" w:line="240" w:lineRule="auto"/>
              <w:jc w:val="lowKashida"/>
              <w:rPr>
                <w:rFonts w:cs="Khalid Art bold"/>
                <w:color w:val="C00000"/>
              </w:rPr>
            </w:pPr>
            <w:r w:rsidRPr="004A07CD">
              <w:rPr>
                <w:rFonts w:cs="Khalid Art bold"/>
                <w:color w:val="C00000"/>
                <w:rtl/>
              </w:rPr>
              <w:t>(39) باب قول الله تعالى:</w:t>
            </w:r>
            <w:r w:rsidRPr="004A07CD">
              <w:rPr>
                <w:rFonts w:cs="Khalid Art bold" w:hint="cs"/>
                <w:color w:val="C00000"/>
                <w:rtl/>
              </w:rPr>
              <w:t xml:space="preserve"> </w:t>
            </w:r>
            <w:r w:rsidRPr="004A07CD">
              <w:rPr>
                <w:rFonts w:cs="DecoType Naskh Extensions"/>
                <w:color w:val="C00000"/>
                <w:rtl/>
              </w:rPr>
              <w:t>{</w:t>
            </w:r>
            <w:r w:rsidRPr="001408A9">
              <w:rPr>
                <w:rFonts w:ascii="Lotus Linotype" w:hAnsi="Lotus Linotype" w:cs="Lotus Linotype"/>
                <w:color w:val="C00000"/>
                <w:rtl/>
              </w:rPr>
              <w:t>أَلَمْ تَرَ إِلَى الَّذِينَ يَزْعُمُونَ أَنَّهُمْ آمَنُوا بِمَا أُنزِلَ إِلَيْكَ وَمَا أُنزِلَ مِنْ قَبْلِكَ يُرِيدُونَ</w:t>
            </w:r>
            <w:r w:rsidRPr="001408A9">
              <w:rPr>
                <w:rFonts w:ascii="Lotus Linotype" w:hAnsi="Lotus Linotype" w:cs="Lotus Linotype" w:hint="cs"/>
                <w:color w:val="C00000"/>
                <w:rtl/>
              </w:rPr>
              <w:t xml:space="preserve"> </w:t>
            </w:r>
            <w:r w:rsidRPr="001408A9">
              <w:rPr>
                <w:rFonts w:ascii="Lotus Linotype" w:hAnsi="Lotus Linotype" w:cs="Lotus Linotype"/>
                <w:color w:val="C00000"/>
                <w:rtl/>
              </w:rPr>
              <w:t xml:space="preserve">أَنْ يَتَحَاكَمُوا إِلَى الطَّاغُوتِ وَقَدْ أُمِرُوا أَنْ </w:t>
            </w:r>
            <w:r w:rsidRPr="008A182D">
              <w:rPr>
                <w:rFonts w:ascii="Lotus Linotype" w:hAnsi="Lotus Linotype" w:cs="Lotus Linotype"/>
                <w:color w:val="C00000"/>
                <w:rtl/>
              </w:rPr>
              <w:t>يَكْفُرُوا بِهِ</w:t>
            </w:r>
            <w:r w:rsidRPr="008A182D">
              <w:rPr>
                <w:rFonts w:ascii="Lotus Linotype" w:hAnsi="Lotus Linotype" w:cs="Lotus Linotype" w:hint="cs"/>
                <w:color w:val="C00000"/>
                <w:rtl/>
              </w:rPr>
              <w:t>...</w:t>
            </w:r>
            <w:r w:rsidRPr="008A182D">
              <w:rPr>
                <w:rFonts w:cs="DecoType Naskh Extensions"/>
                <w:color w:val="C00000"/>
                <w:rtl/>
              </w:rPr>
              <w:t>}</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311</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spacing w:after="0" w:line="240" w:lineRule="auto"/>
              <w:outlineLvl w:val="0"/>
              <w:rPr>
                <w:rFonts w:cs="Khalid Art bold"/>
                <w:color w:val="C00000"/>
                <w:rtl/>
              </w:rPr>
            </w:pPr>
            <w:r w:rsidRPr="004A07CD">
              <w:rPr>
                <w:rFonts w:cs="Khalid Art bold"/>
                <w:color w:val="C00000"/>
                <w:rtl/>
              </w:rPr>
              <w:t>(40)</w:t>
            </w:r>
            <w:r w:rsidRPr="004A07CD">
              <w:rPr>
                <w:rFonts w:cs="Khalid Art bold" w:hint="cs"/>
                <w:color w:val="C00000"/>
                <w:rtl/>
              </w:rPr>
              <w:t xml:space="preserve"> </w:t>
            </w:r>
            <w:r w:rsidRPr="004A07CD">
              <w:rPr>
                <w:rFonts w:cs="Khalid Art bold"/>
                <w:color w:val="C00000"/>
                <w:rtl/>
              </w:rPr>
              <w:t>باب من جحد شيئاً من الأسماء والصفات</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318</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spacing w:before="40" w:after="0" w:line="240" w:lineRule="auto"/>
              <w:jc w:val="lowKashida"/>
              <w:outlineLvl w:val="0"/>
              <w:rPr>
                <w:rFonts w:cs="Khalid Art bold"/>
                <w:color w:val="C00000"/>
                <w:rtl/>
              </w:rPr>
            </w:pPr>
            <w:r w:rsidRPr="004A07CD">
              <w:rPr>
                <w:rFonts w:cs="Khalid Art bold"/>
                <w:color w:val="C00000"/>
                <w:rtl/>
              </w:rPr>
              <w:t>(41)</w:t>
            </w:r>
            <w:r w:rsidRPr="004A07CD">
              <w:rPr>
                <w:rFonts w:cs="Khalid Art bold" w:hint="cs"/>
                <w:color w:val="C00000"/>
                <w:rtl/>
              </w:rPr>
              <w:t xml:space="preserve"> </w:t>
            </w:r>
            <w:r w:rsidRPr="004A07CD">
              <w:rPr>
                <w:rFonts w:cs="Khalid Art bold"/>
                <w:color w:val="C00000"/>
                <w:rtl/>
              </w:rPr>
              <w:t>باب قول الله عز وجل:</w:t>
            </w:r>
            <w:r w:rsidRPr="004A07CD">
              <w:rPr>
                <w:rFonts w:cs="Khalid Art bold" w:hint="cs"/>
                <w:color w:val="C00000"/>
                <w:rtl/>
              </w:rPr>
              <w:t xml:space="preserve"> </w:t>
            </w:r>
            <w:r w:rsidRPr="004A07CD">
              <w:rPr>
                <w:rFonts w:ascii="Lotus Linotype" w:hAnsi="Lotus Linotype" w:cs="DecoType Naskh Extensions"/>
                <w:b/>
                <w:color w:val="C00000"/>
                <w:rtl/>
              </w:rPr>
              <w:t>{</w:t>
            </w:r>
            <w:r w:rsidRPr="001408A9">
              <w:rPr>
                <w:rFonts w:ascii="Lotus Linotype" w:hAnsi="Lotus Linotype" w:cs="Lotus Linotype"/>
                <w:color w:val="C00000"/>
                <w:rtl/>
              </w:rPr>
              <w:t>يَعْرِفُونَ نِعْمَتَ اللَّهِ ثُمَّ يُنْكِرُونَهَا</w:t>
            </w:r>
            <w:r w:rsidRPr="004A07CD">
              <w:rPr>
                <w:rFonts w:ascii="Lotus Linotype" w:hAnsi="Lotus Linotype" w:cs="DecoType Naskh Extensions"/>
                <w:b/>
                <w:color w:val="C00000"/>
                <w:rtl/>
              </w:rPr>
              <w:t>}</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lang w:bidi="ar-EG"/>
              </w:rPr>
            </w:pPr>
            <w:r w:rsidRPr="008A182D">
              <w:rPr>
                <w:rFonts w:ascii="Traditional Arabic" w:hAnsi="Traditional Arabic" w:cs="Traditional Arabic" w:hint="cs"/>
                <w:b/>
                <w:bCs/>
                <w:color w:val="833C0B"/>
                <w:sz w:val="24"/>
                <w:szCs w:val="24"/>
                <w:rtl/>
              </w:rPr>
              <w:t>326</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autoSpaceDE w:val="0"/>
              <w:autoSpaceDN w:val="0"/>
              <w:adjustRightInd w:val="0"/>
              <w:spacing w:before="40" w:after="0" w:line="240" w:lineRule="auto"/>
              <w:jc w:val="lowKashida"/>
              <w:rPr>
                <w:rFonts w:ascii="Lotus Linotype" w:hAnsi="Lotus Linotype" w:cs="Khalid Art bold"/>
                <w:color w:val="C00000"/>
                <w:rtl/>
              </w:rPr>
            </w:pPr>
            <w:r w:rsidRPr="004A07CD">
              <w:rPr>
                <w:rFonts w:ascii="Lotus Linotype" w:hAnsi="Lotus Linotype" w:cs="Khalid Art bold"/>
                <w:color w:val="C00000"/>
                <w:rtl/>
              </w:rPr>
              <w:t>(42)</w:t>
            </w:r>
            <w:r w:rsidRPr="004A07CD">
              <w:rPr>
                <w:rFonts w:ascii="Lotus Linotype" w:hAnsi="Lotus Linotype" w:cs="Khalid Art bold" w:hint="cs"/>
                <w:color w:val="C00000"/>
                <w:rtl/>
              </w:rPr>
              <w:t xml:space="preserve"> </w:t>
            </w:r>
            <w:r w:rsidRPr="004A07CD">
              <w:rPr>
                <w:rFonts w:ascii="Lotus Linotype" w:hAnsi="Lotus Linotype" w:cs="Khalid Art bold"/>
                <w:color w:val="C00000"/>
                <w:rtl/>
              </w:rPr>
              <w:t>باب قول الله تعالى:</w:t>
            </w:r>
            <w:r w:rsidRPr="004A07CD">
              <w:rPr>
                <w:rFonts w:ascii="Lotus Linotype" w:hAnsi="Lotus Linotype" w:cs="Khalid Art bold" w:hint="cs"/>
                <w:color w:val="C00000"/>
                <w:rtl/>
              </w:rPr>
              <w:t xml:space="preserve"> </w:t>
            </w:r>
            <w:r w:rsidRPr="004A07CD">
              <w:rPr>
                <w:rFonts w:ascii="Lotus Linotype" w:hAnsi="Lotus Linotype" w:cs="DecoType Naskh Extensions"/>
                <w:b/>
                <w:color w:val="C00000"/>
                <w:rtl/>
              </w:rPr>
              <w:t>{</w:t>
            </w:r>
            <w:r w:rsidRPr="001408A9">
              <w:rPr>
                <w:rFonts w:ascii="Lotus Linotype" w:hAnsi="Lotus Linotype" w:cs="Lotus Linotype"/>
                <w:color w:val="C00000"/>
                <w:rtl/>
              </w:rPr>
              <w:t>فَلَا تَجْعَلُوا لِلَّهِ أَنْدَادًا وَأَنْتُمْ تَعْلَمُونَ</w:t>
            </w:r>
            <w:r w:rsidRPr="004A07CD">
              <w:rPr>
                <w:rFonts w:ascii="Lotus Linotype" w:hAnsi="Lotus Linotype" w:cs="DecoType Naskh Extensions"/>
                <w:b/>
                <w:color w:val="C00000"/>
                <w:rtl/>
              </w:rPr>
              <w:t>}</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333</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autoSpaceDE w:val="0"/>
              <w:autoSpaceDN w:val="0"/>
              <w:adjustRightInd w:val="0"/>
              <w:spacing w:before="120" w:after="120" w:line="240" w:lineRule="exact"/>
              <w:rPr>
                <w:rFonts w:ascii="Lotus Linotype" w:hAnsi="Lotus Linotype" w:cs="Khalid Art bold"/>
                <w:color w:val="C00000"/>
                <w:rtl/>
              </w:rPr>
            </w:pPr>
            <w:r w:rsidRPr="004A07CD">
              <w:rPr>
                <w:rFonts w:ascii="Lotus Linotype" w:hAnsi="Lotus Linotype" w:cs="Khalid Art bold"/>
                <w:color w:val="C00000"/>
                <w:rtl/>
              </w:rPr>
              <w:t>(43)</w:t>
            </w:r>
            <w:r w:rsidRPr="004A07CD">
              <w:rPr>
                <w:rFonts w:ascii="Lotus Linotype" w:hAnsi="Lotus Linotype" w:cs="Khalid Art bold" w:hint="cs"/>
                <w:color w:val="C00000"/>
                <w:rtl/>
              </w:rPr>
              <w:t xml:space="preserve"> </w:t>
            </w:r>
            <w:r w:rsidRPr="004A07CD">
              <w:rPr>
                <w:rFonts w:ascii="Lotus Linotype" w:hAnsi="Lotus Linotype" w:cs="Khalid Art bold"/>
                <w:color w:val="C00000"/>
                <w:rtl/>
              </w:rPr>
              <w:t>باب ما جاء فيمن لم يقنع بالحَلِفِ بالله</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340</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autoSpaceDE w:val="0"/>
              <w:autoSpaceDN w:val="0"/>
              <w:adjustRightInd w:val="0"/>
              <w:spacing w:before="120" w:after="120" w:line="240" w:lineRule="exact"/>
              <w:rPr>
                <w:rFonts w:ascii="Lotus Linotype" w:hAnsi="Lotus Linotype" w:cs="Khalid Art bold"/>
                <w:color w:val="C00000"/>
              </w:rPr>
            </w:pPr>
            <w:r w:rsidRPr="004A07CD">
              <w:rPr>
                <w:rFonts w:ascii="Lotus Linotype" w:hAnsi="Lotus Linotype" w:cs="Khalid Art bold"/>
                <w:color w:val="C00000"/>
                <w:rtl/>
              </w:rPr>
              <w:t>(44)</w:t>
            </w:r>
            <w:r w:rsidRPr="004A07CD">
              <w:rPr>
                <w:rFonts w:ascii="Lotus Linotype" w:hAnsi="Lotus Linotype" w:cs="Khalid Art bold" w:hint="cs"/>
                <w:color w:val="C00000"/>
                <w:rtl/>
              </w:rPr>
              <w:t xml:space="preserve"> </w:t>
            </w:r>
            <w:r>
              <w:rPr>
                <w:rFonts w:ascii="Lotus Linotype" w:hAnsi="Lotus Linotype" w:cs="Khalid Art bold"/>
                <w:color w:val="C00000"/>
                <w:rtl/>
              </w:rPr>
              <w:t>باب قول</w:t>
            </w:r>
            <w:r w:rsidRPr="004A07CD">
              <w:rPr>
                <w:rFonts w:ascii="Lotus Linotype" w:hAnsi="Lotus Linotype" w:cs="Khalid Art bold"/>
                <w:color w:val="C00000"/>
                <w:rtl/>
              </w:rPr>
              <w:t xml:space="preserve"> ما شاء الله وشئت</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346</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autoSpaceDE w:val="0"/>
              <w:autoSpaceDN w:val="0"/>
              <w:adjustRightInd w:val="0"/>
              <w:spacing w:before="120" w:after="120" w:line="240" w:lineRule="exact"/>
              <w:rPr>
                <w:rFonts w:ascii="Lotus Linotype" w:hAnsi="Lotus Linotype" w:cs="Khalid Art bold"/>
                <w:color w:val="C00000"/>
              </w:rPr>
            </w:pPr>
            <w:r w:rsidRPr="004A07CD">
              <w:rPr>
                <w:rFonts w:ascii="Lotus Linotype" w:hAnsi="Lotus Linotype" w:cs="Khalid Art bold"/>
                <w:color w:val="C00000"/>
                <w:rtl/>
              </w:rPr>
              <w:t>(45)</w:t>
            </w:r>
            <w:r w:rsidRPr="004A07CD">
              <w:rPr>
                <w:rFonts w:ascii="Lotus Linotype" w:hAnsi="Lotus Linotype" w:cs="Khalid Art bold" w:hint="cs"/>
                <w:color w:val="C00000"/>
                <w:rtl/>
              </w:rPr>
              <w:t xml:space="preserve"> </w:t>
            </w:r>
            <w:r w:rsidRPr="004A07CD">
              <w:rPr>
                <w:rFonts w:ascii="Lotus Linotype" w:hAnsi="Lotus Linotype" w:cs="Khalid Art bold"/>
                <w:color w:val="C00000"/>
                <w:rtl/>
              </w:rPr>
              <w:t>باب من سب الدهر فقد آذى الله</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353</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autoSpaceDE w:val="0"/>
              <w:autoSpaceDN w:val="0"/>
              <w:adjustRightInd w:val="0"/>
              <w:spacing w:before="120" w:after="120" w:line="240" w:lineRule="exact"/>
              <w:rPr>
                <w:rFonts w:ascii="Lotus Linotype" w:hAnsi="Lotus Linotype" w:cs="Khalid Art bold"/>
                <w:color w:val="C00000"/>
                <w:rtl/>
              </w:rPr>
            </w:pPr>
            <w:r w:rsidRPr="004A07CD">
              <w:rPr>
                <w:rFonts w:ascii="Lotus Linotype" w:hAnsi="Lotus Linotype" w:cs="Khalid Art bold"/>
                <w:color w:val="C00000"/>
                <w:rtl/>
              </w:rPr>
              <w:t>(46)</w:t>
            </w:r>
            <w:r w:rsidRPr="004A07CD">
              <w:rPr>
                <w:rFonts w:ascii="Lotus Linotype" w:hAnsi="Lotus Linotype" w:cs="Khalid Art bold" w:hint="cs"/>
                <w:color w:val="C00000"/>
                <w:rtl/>
              </w:rPr>
              <w:t xml:space="preserve"> </w:t>
            </w:r>
            <w:r w:rsidRPr="004A07CD">
              <w:rPr>
                <w:rFonts w:ascii="Lotus Linotype" w:hAnsi="Lotus Linotype" w:cs="Khalid Art bold"/>
                <w:color w:val="C00000"/>
                <w:rtl/>
              </w:rPr>
              <w:t>باب التسمي بقاضي القضاة ونحوه</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359</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spacing w:before="60" w:after="60" w:line="240" w:lineRule="auto"/>
              <w:jc w:val="lowKashida"/>
              <w:outlineLvl w:val="0"/>
              <w:rPr>
                <w:rFonts w:ascii="Lotus Linotype" w:hAnsi="Lotus Linotype" w:cs="Khalid Art bold"/>
                <w:color w:val="C00000"/>
                <w:rtl/>
                <w:lang w:bidi="ar-EG"/>
              </w:rPr>
            </w:pPr>
            <w:r w:rsidRPr="004A07CD">
              <w:rPr>
                <w:rFonts w:ascii="Lotus Linotype" w:hAnsi="Lotus Linotype" w:cs="Khalid Art bold"/>
                <w:color w:val="C00000"/>
                <w:rtl/>
              </w:rPr>
              <w:t>(47)</w:t>
            </w:r>
            <w:r w:rsidRPr="004A07CD">
              <w:rPr>
                <w:rFonts w:ascii="Lotus Linotype" w:hAnsi="Lotus Linotype" w:cs="Khalid Art bold" w:hint="cs"/>
                <w:color w:val="C00000"/>
                <w:rtl/>
              </w:rPr>
              <w:t xml:space="preserve"> </w:t>
            </w:r>
            <w:r w:rsidRPr="004A07CD">
              <w:rPr>
                <w:rFonts w:ascii="Lotus Linotype" w:hAnsi="Lotus Linotype" w:cs="Khalid Art bold"/>
                <w:color w:val="C00000"/>
                <w:rtl/>
              </w:rPr>
              <w:t>باب احترام أسماء الله تعالى وتغيير الاسم لأجل ذلك</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366</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spacing w:before="60" w:after="60" w:line="240" w:lineRule="auto"/>
              <w:jc w:val="lowKashida"/>
              <w:outlineLvl w:val="0"/>
              <w:rPr>
                <w:rFonts w:ascii="Lotus Linotype" w:hAnsi="Lotus Linotype" w:cs="Khalid Art bold"/>
                <w:color w:val="C00000"/>
                <w:rtl/>
                <w:lang w:bidi="ar-EG"/>
              </w:rPr>
            </w:pPr>
            <w:r w:rsidRPr="004A07CD">
              <w:rPr>
                <w:rFonts w:ascii="Lotus Linotype" w:hAnsi="Lotus Linotype" w:cs="Khalid Art bold"/>
                <w:color w:val="C00000"/>
                <w:rtl/>
              </w:rPr>
              <w:t>(48)</w:t>
            </w:r>
            <w:r w:rsidRPr="004A07CD">
              <w:rPr>
                <w:rFonts w:ascii="Lotus Linotype" w:hAnsi="Lotus Linotype" w:cs="Khalid Art bold" w:hint="cs"/>
                <w:color w:val="C00000"/>
                <w:rtl/>
              </w:rPr>
              <w:t xml:space="preserve"> </w:t>
            </w:r>
            <w:r w:rsidRPr="004A07CD">
              <w:rPr>
                <w:rFonts w:ascii="Lotus Linotype" w:hAnsi="Lotus Linotype" w:cs="Khalid Art bold"/>
                <w:color w:val="C00000"/>
                <w:rtl/>
              </w:rPr>
              <w:t>باب من هزل بشيء فيه ذكر الله أو القرآن أو الرسول</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372</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after="0" w:line="276" w:lineRule="auto"/>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autoSpaceDE w:val="0"/>
              <w:autoSpaceDN w:val="0"/>
              <w:adjustRightInd w:val="0"/>
              <w:spacing w:before="40" w:after="0" w:line="240" w:lineRule="auto"/>
              <w:jc w:val="lowKashida"/>
              <w:rPr>
                <w:rFonts w:ascii="Lotus Linotype" w:hAnsi="Lotus Linotype" w:cs="Khalid Art bold"/>
                <w:color w:val="C00000"/>
                <w:rtl/>
              </w:rPr>
            </w:pPr>
            <w:r w:rsidRPr="004A07CD">
              <w:rPr>
                <w:rFonts w:ascii="Lotus Linotype" w:hAnsi="Lotus Linotype" w:cs="Khalid Art bold"/>
                <w:color w:val="C00000"/>
                <w:rtl/>
              </w:rPr>
              <w:t>(49)</w:t>
            </w:r>
            <w:r w:rsidRPr="004A07CD">
              <w:rPr>
                <w:rFonts w:ascii="Lotus Linotype" w:hAnsi="Lotus Linotype" w:cs="Khalid Art bold" w:hint="cs"/>
                <w:color w:val="C00000"/>
                <w:rtl/>
              </w:rPr>
              <w:t xml:space="preserve"> </w:t>
            </w:r>
            <w:r w:rsidRPr="004A07CD">
              <w:rPr>
                <w:rFonts w:ascii="Lotus Linotype" w:hAnsi="Lotus Linotype" w:cs="Khalid Art bold"/>
                <w:color w:val="C00000"/>
                <w:rtl/>
              </w:rPr>
              <w:t xml:space="preserve">باب ما جاء </w:t>
            </w:r>
            <w:r>
              <w:rPr>
                <w:rFonts w:ascii="Lotus Linotype" w:hAnsi="Lotus Linotype" w:cs="Khalid Art bold" w:hint="cs"/>
                <w:color w:val="C00000"/>
                <w:rtl/>
              </w:rPr>
              <w:t xml:space="preserve">في </w:t>
            </w:r>
            <w:r w:rsidRPr="004A07CD">
              <w:rPr>
                <w:rFonts w:ascii="Lotus Linotype" w:hAnsi="Lotus Linotype" w:cs="Khalid Art bold"/>
                <w:color w:val="C00000"/>
                <w:rtl/>
              </w:rPr>
              <w:t>قول الله تعالى</w:t>
            </w:r>
            <w:r w:rsidRPr="004A07CD">
              <w:rPr>
                <w:rFonts w:ascii="Lotus Linotype" w:hAnsi="Lotus Linotype" w:cs="Khalid Art bold" w:hint="cs"/>
                <w:color w:val="C00000"/>
                <w:rtl/>
              </w:rPr>
              <w:t xml:space="preserve">: </w:t>
            </w:r>
            <w:r w:rsidRPr="004A07CD">
              <w:rPr>
                <w:rFonts w:ascii="Lotus Linotype" w:hAnsi="Lotus Linotype" w:cs="DecoType Naskh Extensions" w:hint="cs"/>
                <w:color w:val="C00000"/>
                <w:rtl/>
              </w:rPr>
              <w:t>{</w:t>
            </w:r>
            <w:r w:rsidRPr="001408A9">
              <w:rPr>
                <w:rFonts w:ascii="Lotus Linotype" w:hAnsi="Lotus Linotype" w:cs="Lotus Linotype"/>
                <w:color w:val="C00000"/>
                <w:rtl/>
              </w:rPr>
              <w:t>وَلَئِنْ أَذَقْنَاهُ رَحْمَةً مِنَّا مِنْ بَعْدِ ضَرَّاءَ مَسَّتْهُ لَيَقُولَنَّ هَذَا لِي</w:t>
            </w:r>
            <w:r w:rsidRPr="004A07CD">
              <w:rPr>
                <w:rFonts w:ascii="Lotus Linotype" w:hAnsi="Lotus Linotype" w:cs="DecoType Naskh Extensions"/>
                <w:color w:val="C00000"/>
                <w:rtl/>
              </w:rPr>
              <w:t>}</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378</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autoSpaceDE w:val="0"/>
              <w:autoSpaceDN w:val="0"/>
              <w:adjustRightInd w:val="0"/>
              <w:spacing w:before="40" w:after="0" w:line="240" w:lineRule="auto"/>
              <w:jc w:val="lowKashida"/>
              <w:rPr>
                <w:rFonts w:ascii="Lotus Linotype" w:hAnsi="Lotus Linotype" w:cs="Khalid Art bold"/>
                <w:color w:val="C00000"/>
              </w:rPr>
            </w:pPr>
            <w:r w:rsidRPr="004A07CD">
              <w:rPr>
                <w:rFonts w:ascii="Lotus Linotype" w:hAnsi="Lotus Linotype" w:cs="Khalid Art bold"/>
                <w:color w:val="C00000"/>
                <w:rtl/>
              </w:rPr>
              <w:t>(50)</w:t>
            </w:r>
            <w:r w:rsidRPr="004A07CD">
              <w:rPr>
                <w:rFonts w:ascii="Lotus Linotype" w:hAnsi="Lotus Linotype" w:cs="Khalid Art bold" w:hint="cs"/>
                <w:color w:val="C00000"/>
                <w:rtl/>
              </w:rPr>
              <w:t xml:space="preserve"> </w:t>
            </w:r>
            <w:r w:rsidRPr="004A07CD">
              <w:rPr>
                <w:rFonts w:ascii="Lotus Linotype" w:hAnsi="Lotus Linotype" w:cs="Khalid Art bold"/>
                <w:color w:val="C00000"/>
                <w:rtl/>
              </w:rPr>
              <w:t>باب قول الله تعالى:</w:t>
            </w:r>
            <w:r w:rsidRPr="004A07CD">
              <w:rPr>
                <w:rFonts w:ascii="Lotus Linotype" w:hAnsi="Lotus Linotype" w:cs="Khalid Art bold" w:hint="cs"/>
                <w:color w:val="C00000"/>
                <w:rtl/>
              </w:rPr>
              <w:t xml:space="preserve"> </w:t>
            </w:r>
            <w:r w:rsidRPr="004A07CD">
              <w:rPr>
                <w:rFonts w:ascii="Lotus Linotype" w:hAnsi="Lotus Linotype" w:cs="DecoType Naskh Extensions" w:hint="cs"/>
                <w:b/>
                <w:color w:val="C00000"/>
                <w:rtl/>
              </w:rPr>
              <w:t>{</w:t>
            </w:r>
            <w:r w:rsidRPr="001408A9">
              <w:rPr>
                <w:rFonts w:ascii="Lotus Linotype" w:hAnsi="Lotus Linotype" w:cs="Lotus Linotype"/>
                <w:color w:val="C00000"/>
                <w:rtl/>
              </w:rPr>
              <w:t>فَلَمَّا آتَاهُمَا صَالِحًا جَعَلَا لَهُ شُرَكَاءَ فِيمَا آتَاهُمَا</w:t>
            </w:r>
            <w:r w:rsidRPr="004A07CD">
              <w:rPr>
                <w:rFonts w:ascii="Lotus Linotype" w:hAnsi="Lotus Linotype" w:cs="DecoType Naskh Extensions"/>
                <w:b/>
                <w:color w:val="C00000"/>
                <w:rtl/>
              </w:rPr>
              <w:t>}</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384</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autoSpaceDE w:val="0"/>
              <w:autoSpaceDN w:val="0"/>
              <w:adjustRightInd w:val="0"/>
              <w:spacing w:before="40" w:after="0" w:line="240" w:lineRule="auto"/>
              <w:jc w:val="lowKashida"/>
              <w:rPr>
                <w:rFonts w:ascii="Lotus Linotype" w:hAnsi="Lotus Linotype" w:cs="Khalid Art bold"/>
                <w:color w:val="C00000"/>
              </w:rPr>
            </w:pPr>
            <w:r w:rsidRPr="004A07CD">
              <w:rPr>
                <w:rFonts w:ascii="Lotus Linotype" w:hAnsi="Lotus Linotype" w:cs="Khalid Art bold"/>
                <w:color w:val="C00000"/>
                <w:rtl/>
              </w:rPr>
              <w:t>(51)</w:t>
            </w:r>
            <w:r w:rsidRPr="004A07CD">
              <w:rPr>
                <w:rFonts w:ascii="Lotus Linotype" w:hAnsi="Lotus Linotype" w:cs="Khalid Art bold" w:hint="cs"/>
                <w:color w:val="C00000"/>
                <w:rtl/>
              </w:rPr>
              <w:t xml:space="preserve"> </w:t>
            </w:r>
            <w:r w:rsidRPr="004A07CD">
              <w:rPr>
                <w:rFonts w:ascii="Lotus Linotype" w:hAnsi="Lotus Linotype" w:cs="Khalid Art bold"/>
                <w:color w:val="C00000"/>
                <w:rtl/>
              </w:rPr>
              <w:t>باب قول الله تعالى:</w:t>
            </w:r>
            <w:r w:rsidRPr="004A07CD">
              <w:rPr>
                <w:rFonts w:ascii="Lotus Linotype" w:hAnsi="Lotus Linotype" w:cs="Khalid Art bold" w:hint="cs"/>
                <w:color w:val="C00000"/>
                <w:rtl/>
              </w:rPr>
              <w:t xml:space="preserve"> </w:t>
            </w:r>
            <w:r w:rsidRPr="004A07CD">
              <w:rPr>
                <w:rFonts w:ascii="Lotus Linotype" w:hAnsi="Lotus Linotype" w:cs="DecoType Naskh Extensions" w:hint="cs"/>
                <w:b/>
                <w:color w:val="C00000"/>
                <w:rtl/>
              </w:rPr>
              <w:t>{</w:t>
            </w:r>
            <w:r w:rsidRPr="001408A9">
              <w:rPr>
                <w:rFonts w:ascii="Lotus Linotype" w:hAnsi="Lotus Linotype" w:cs="Lotus Linotype"/>
                <w:color w:val="C00000"/>
                <w:rtl/>
              </w:rPr>
              <w:t>وَلِلَّهِ الأَسْمَاءُ الْحُسْنَى فَادْعُوهُ بِهَا</w:t>
            </w:r>
            <w:r w:rsidRPr="004A07CD">
              <w:rPr>
                <w:rFonts w:ascii="Lotus Linotype" w:hAnsi="Lotus Linotype" w:cs="DecoType Naskh Extensions"/>
                <w:b/>
                <w:color w:val="C00000"/>
                <w:rtl/>
              </w:rPr>
              <w:t>}</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391</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autoSpaceDE w:val="0"/>
              <w:autoSpaceDN w:val="0"/>
              <w:adjustRightInd w:val="0"/>
              <w:spacing w:before="120" w:after="120" w:line="240" w:lineRule="exact"/>
              <w:rPr>
                <w:rFonts w:ascii="Lotus Linotype" w:hAnsi="Lotus Linotype" w:cs="Khalid Art bold"/>
                <w:color w:val="C00000"/>
                <w:rtl/>
              </w:rPr>
            </w:pPr>
            <w:r w:rsidRPr="004A07CD">
              <w:rPr>
                <w:rFonts w:ascii="Lotus Linotype" w:hAnsi="Lotus Linotype" w:cs="Khalid Art bold"/>
                <w:color w:val="C00000"/>
                <w:rtl/>
              </w:rPr>
              <w:t>(52)</w:t>
            </w:r>
            <w:r w:rsidRPr="004A07CD">
              <w:rPr>
                <w:rFonts w:ascii="Lotus Linotype" w:hAnsi="Lotus Linotype" w:cs="Khalid Art bold" w:hint="cs"/>
                <w:color w:val="C00000"/>
                <w:rtl/>
              </w:rPr>
              <w:t xml:space="preserve"> </w:t>
            </w:r>
            <w:r w:rsidRPr="004A07CD">
              <w:rPr>
                <w:rFonts w:ascii="Lotus Linotype" w:hAnsi="Lotus Linotype" w:cs="Khalid Art bold"/>
                <w:color w:val="C00000"/>
                <w:rtl/>
              </w:rPr>
              <w:t>باب لا يقال السلام على الله</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397</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autoSpaceDE w:val="0"/>
              <w:autoSpaceDN w:val="0"/>
              <w:adjustRightInd w:val="0"/>
              <w:spacing w:before="120" w:after="120" w:line="240" w:lineRule="exact"/>
              <w:rPr>
                <w:rFonts w:ascii="Lotus Linotype" w:hAnsi="Lotus Linotype" w:cs="Khalid Art bold"/>
                <w:color w:val="C00000"/>
                <w:rtl/>
              </w:rPr>
            </w:pPr>
            <w:r>
              <w:rPr>
                <w:rFonts w:ascii="Lotus Linotype" w:hAnsi="Lotus Linotype" w:cs="Khalid Art bold"/>
                <w:color w:val="C00000"/>
                <w:rtl/>
              </w:rPr>
              <w:t>(53) باب قول</w:t>
            </w:r>
            <w:r w:rsidRPr="004A07CD">
              <w:rPr>
                <w:rFonts w:ascii="Lotus Linotype" w:hAnsi="Lotus Linotype" w:cs="Khalid Art bold" w:hint="cs"/>
                <w:color w:val="C00000"/>
                <w:rtl/>
              </w:rPr>
              <w:t xml:space="preserve"> </w:t>
            </w:r>
            <w:r w:rsidRPr="004A07CD">
              <w:rPr>
                <w:rFonts w:ascii="Lotus Linotype" w:hAnsi="Lotus Linotype" w:cs="Khalid Art bold"/>
                <w:color w:val="C00000"/>
                <w:rtl/>
              </w:rPr>
              <w:t>اللهم اغفر لي إن شئت</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402</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autoSpaceDE w:val="0"/>
              <w:autoSpaceDN w:val="0"/>
              <w:adjustRightInd w:val="0"/>
              <w:spacing w:before="120" w:after="120" w:line="240" w:lineRule="exact"/>
              <w:rPr>
                <w:rFonts w:ascii="Lotus Linotype" w:hAnsi="Lotus Linotype" w:cs="Khalid Art bold"/>
                <w:color w:val="C00000"/>
                <w:rtl/>
              </w:rPr>
            </w:pPr>
            <w:r>
              <w:rPr>
                <w:rFonts w:ascii="Lotus Linotype" w:hAnsi="Lotus Linotype" w:cs="Khalid Art bold"/>
                <w:color w:val="C00000"/>
                <w:rtl/>
              </w:rPr>
              <w:t>(54) باب لا يقول</w:t>
            </w:r>
            <w:r w:rsidRPr="004A07CD">
              <w:rPr>
                <w:rFonts w:ascii="Lotus Linotype" w:hAnsi="Lotus Linotype" w:cs="Khalid Art bold"/>
                <w:color w:val="C00000"/>
                <w:rtl/>
              </w:rPr>
              <w:t xml:space="preserve"> عبدي وأمتي</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407</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spacing w:before="120" w:after="120" w:line="240" w:lineRule="exact"/>
              <w:rPr>
                <w:rFonts w:ascii="Lotus Linotype" w:hAnsi="Lotus Linotype" w:cs="Khalid Art bold"/>
                <w:color w:val="C00000"/>
              </w:rPr>
            </w:pPr>
            <w:r w:rsidRPr="004A07CD">
              <w:rPr>
                <w:rFonts w:ascii="Lotus Linotype" w:hAnsi="Lotus Linotype" w:cs="Khalid Art bold"/>
                <w:color w:val="C00000"/>
                <w:rtl/>
              </w:rPr>
              <w:t>(55) باب لا يرد من سأل بالله</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412</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autoSpaceDE w:val="0"/>
              <w:autoSpaceDN w:val="0"/>
              <w:adjustRightInd w:val="0"/>
              <w:spacing w:before="120" w:after="120" w:line="240" w:lineRule="exact"/>
              <w:jc w:val="lowKashida"/>
              <w:rPr>
                <w:rFonts w:ascii="Lotus Linotype" w:hAnsi="Lotus Linotype" w:cs="Khalid Art bold"/>
                <w:color w:val="C00000"/>
              </w:rPr>
            </w:pPr>
            <w:r w:rsidRPr="004A07CD">
              <w:rPr>
                <w:rFonts w:ascii="Lotus Linotype" w:hAnsi="Lotus Linotype" w:cs="Khalid Art bold"/>
                <w:color w:val="C00000"/>
                <w:rtl/>
              </w:rPr>
              <w:t>(56)</w:t>
            </w:r>
            <w:r w:rsidRPr="004A07CD">
              <w:rPr>
                <w:rFonts w:ascii="Lotus Linotype" w:hAnsi="Lotus Linotype" w:cs="Khalid Art bold" w:hint="cs"/>
                <w:color w:val="C00000"/>
                <w:rtl/>
              </w:rPr>
              <w:t xml:space="preserve"> </w:t>
            </w:r>
            <w:r w:rsidRPr="004A07CD">
              <w:rPr>
                <w:rFonts w:ascii="Lotus Linotype" w:hAnsi="Lotus Linotype" w:cs="Khalid Art bold"/>
                <w:color w:val="C00000"/>
                <w:rtl/>
              </w:rPr>
              <w:t>باب لا يُسأل بوجه الله إلا الجنة</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418</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autoSpaceDE w:val="0"/>
              <w:autoSpaceDN w:val="0"/>
              <w:adjustRightInd w:val="0"/>
              <w:spacing w:before="120" w:after="120" w:line="240" w:lineRule="exact"/>
              <w:jc w:val="lowKashida"/>
              <w:rPr>
                <w:rFonts w:ascii="Lotus Linotype" w:hAnsi="Lotus Linotype" w:cs="Khalid Art bold"/>
                <w:color w:val="C00000"/>
              </w:rPr>
            </w:pPr>
            <w:r w:rsidRPr="004A07CD">
              <w:rPr>
                <w:rFonts w:ascii="Lotus Linotype" w:hAnsi="Lotus Linotype" w:cs="Khalid Art bold"/>
                <w:color w:val="C00000"/>
                <w:rtl/>
              </w:rPr>
              <w:t>(57) باب ما جاء في اللو</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424</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autoSpaceDE w:val="0"/>
              <w:autoSpaceDN w:val="0"/>
              <w:adjustRightInd w:val="0"/>
              <w:spacing w:before="120" w:after="120" w:line="240" w:lineRule="exact"/>
              <w:jc w:val="lowKashida"/>
              <w:rPr>
                <w:rFonts w:ascii="Lotus Linotype" w:hAnsi="Lotus Linotype" w:cs="Khalid Art bold"/>
                <w:color w:val="C00000"/>
                <w:rtl/>
              </w:rPr>
            </w:pPr>
            <w:r w:rsidRPr="004A07CD">
              <w:rPr>
                <w:rFonts w:ascii="Lotus Linotype" w:hAnsi="Lotus Linotype" w:cs="Khalid Art bold"/>
                <w:color w:val="C00000"/>
                <w:rtl/>
              </w:rPr>
              <w:t>(58)</w:t>
            </w:r>
            <w:r w:rsidRPr="004A07CD">
              <w:rPr>
                <w:rFonts w:ascii="Lotus Linotype" w:hAnsi="Lotus Linotype" w:cs="Khalid Art bold" w:hint="cs"/>
                <w:color w:val="C00000"/>
                <w:rtl/>
              </w:rPr>
              <w:t xml:space="preserve"> </w:t>
            </w:r>
            <w:r w:rsidRPr="004A07CD">
              <w:rPr>
                <w:rFonts w:ascii="Lotus Linotype" w:hAnsi="Lotus Linotype" w:cs="Khalid Art bold"/>
                <w:color w:val="C00000"/>
                <w:rtl/>
              </w:rPr>
              <w:t>باب النهي عن سب الريح</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430</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autoSpaceDE w:val="0"/>
              <w:autoSpaceDN w:val="0"/>
              <w:adjustRightInd w:val="0"/>
              <w:spacing w:before="40" w:after="0" w:line="240" w:lineRule="auto"/>
              <w:jc w:val="lowKashida"/>
              <w:rPr>
                <w:rFonts w:ascii="Lotus Linotype" w:hAnsi="Lotus Linotype" w:cs="Khalid Art bold"/>
                <w:color w:val="C00000"/>
              </w:rPr>
            </w:pPr>
            <w:r w:rsidRPr="004A07CD">
              <w:rPr>
                <w:rFonts w:ascii="Lotus Linotype" w:hAnsi="Lotus Linotype" w:cs="Khalid Art bold"/>
                <w:color w:val="C00000"/>
                <w:rtl/>
              </w:rPr>
              <w:t>(59)</w:t>
            </w:r>
            <w:r w:rsidRPr="004A07CD">
              <w:rPr>
                <w:rFonts w:ascii="Lotus Linotype" w:hAnsi="Lotus Linotype" w:cs="Khalid Art bold" w:hint="cs"/>
                <w:color w:val="C00000"/>
                <w:rtl/>
              </w:rPr>
              <w:t xml:space="preserve"> </w:t>
            </w:r>
            <w:r w:rsidRPr="004A07CD">
              <w:rPr>
                <w:rFonts w:ascii="Lotus Linotype" w:hAnsi="Lotus Linotype" w:cs="Khalid Art bold"/>
                <w:color w:val="C00000"/>
                <w:rtl/>
              </w:rPr>
              <w:t>باب قول الله تعالى</w:t>
            </w:r>
            <w:r w:rsidRPr="004A07CD">
              <w:rPr>
                <w:rFonts w:ascii="Lotus Linotype" w:hAnsi="Lotus Linotype" w:cs="Khalid Art bold" w:hint="cs"/>
                <w:color w:val="C00000"/>
                <w:rtl/>
              </w:rPr>
              <w:t xml:space="preserve">: </w:t>
            </w:r>
            <w:r w:rsidRPr="004A07CD">
              <w:rPr>
                <w:rFonts w:ascii="Lotus Linotype" w:hAnsi="Lotus Linotype" w:cs="DecoType Naskh Extensions"/>
                <w:color w:val="C00000"/>
                <w:rtl/>
              </w:rPr>
              <w:t>{</w:t>
            </w:r>
            <w:r w:rsidRPr="001408A9">
              <w:rPr>
                <w:rFonts w:ascii="Lotus Linotype" w:hAnsi="Lotus Linotype" w:cs="Lotus Linotype"/>
                <w:color w:val="C00000"/>
                <w:rtl/>
              </w:rPr>
              <w:t xml:space="preserve">يَظُنُّونَ بِاللَّهِ غَيْرَ الْحَقِّ ظَنَّ </w:t>
            </w:r>
            <w:r w:rsidRPr="008A182D">
              <w:rPr>
                <w:rFonts w:ascii="Lotus Linotype" w:hAnsi="Lotus Linotype" w:cs="Lotus Linotype"/>
                <w:color w:val="C00000"/>
                <w:rtl/>
              </w:rPr>
              <w:t>الْجَاهِلِيَّةِ..</w:t>
            </w:r>
            <w:r w:rsidRPr="008A182D">
              <w:rPr>
                <w:rFonts w:ascii="Lotus Linotype" w:hAnsi="Lotus Linotype" w:cs="Lotus Linotype" w:hint="cs"/>
                <w:color w:val="C00000"/>
                <w:rtl/>
              </w:rPr>
              <w:t>.</w:t>
            </w:r>
            <w:r w:rsidRPr="008A182D">
              <w:rPr>
                <w:rFonts w:ascii="Lotus Linotype" w:hAnsi="Lotus Linotype" w:cs="DecoType Naskh Extensions"/>
                <w:color w:val="C00000"/>
                <w:rtl/>
              </w:rPr>
              <w:t>}</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438</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autoSpaceDE w:val="0"/>
              <w:autoSpaceDN w:val="0"/>
              <w:adjustRightInd w:val="0"/>
              <w:spacing w:before="120" w:after="120" w:line="240" w:lineRule="exact"/>
              <w:rPr>
                <w:rFonts w:ascii="Lotus Linotype" w:hAnsi="Lotus Linotype" w:cs="Khalid Art bold"/>
                <w:color w:val="C00000"/>
                <w:rtl/>
              </w:rPr>
            </w:pPr>
            <w:r w:rsidRPr="004A07CD">
              <w:rPr>
                <w:rFonts w:ascii="Lotus Linotype" w:hAnsi="Lotus Linotype" w:cs="Khalid Art bold"/>
                <w:color w:val="C00000"/>
                <w:rtl/>
              </w:rPr>
              <w:t>(60)</w:t>
            </w:r>
            <w:r w:rsidRPr="004A07CD">
              <w:rPr>
                <w:rFonts w:ascii="Lotus Linotype" w:hAnsi="Lotus Linotype" w:cs="Khalid Art bold" w:hint="cs"/>
                <w:color w:val="C00000"/>
                <w:rtl/>
              </w:rPr>
              <w:t xml:space="preserve"> </w:t>
            </w:r>
            <w:r w:rsidRPr="004A07CD">
              <w:rPr>
                <w:rFonts w:ascii="Lotus Linotype" w:hAnsi="Lotus Linotype" w:cs="Khalid Art bold"/>
                <w:color w:val="C00000"/>
                <w:rtl/>
              </w:rPr>
              <w:t>باب ما جاء في منكري القدر</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444</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autoSpaceDE w:val="0"/>
              <w:autoSpaceDN w:val="0"/>
              <w:adjustRightInd w:val="0"/>
              <w:spacing w:before="120" w:after="120" w:line="240" w:lineRule="exact"/>
              <w:rPr>
                <w:rFonts w:ascii="Lotus Linotype" w:hAnsi="Lotus Linotype" w:cs="Khalid Art bold"/>
                <w:color w:val="C00000"/>
              </w:rPr>
            </w:pPr>
            <w:r w:rsidRPr="004A07CD">
              <w:rPr>
                <w:rFonts w:ascii="Lotus Linotype" w:hAnsi="Lotus Linotype" w:cs="Khalid Art bold"/>
                <w:color w:val="C00000"/>
                <w:rtl/>
              </w:rPr>
              <w:t>(61) باب ما جاء في المصورين</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450</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autoSpaceDE w:val="0"/>
              <w:autoSpaceDN w:val="0"/>
              <w:adjustRightInd w:val="0"/>
              <w:spacing w:before="120" w:after="120" w:line="240" w:lineRule="exact"/>
              <w:rPr>
                <w:rFonts w:ascii="Lotus Linotype" w:hAnsi="Lotus Linotype" w:cs="Khalid Art bold"/>
                <w:color w:val="C00000"/>
              </w:rPr>
            </w:pPr>
            <w:r w:rsidRPr="004A07CD">
              <w:rPr>
                <w:rFonts w:ascii="Lotus Linotype" w:hAnsi="Lotus Linotype" w:cs="Khalid Art bold"/>
                <w:color w:val="C00000"/>
                <w:rtl/>
              </w:rPr>
              <w:t>(62) باب ما جاء في كثرة الحلف</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457</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autoSpaceDE w:val="0"/>
              <w:autoSpaceDN w:val="0"/>
              <w:adjustRightInd w:val="0"/>
              <w:spacing w:before="120" w:after="120" w:line="240" w:lineRule="exact"/>
              <w:rPr>
                <w:rFonts w:ascii="Lotus Linotype" w:hAnsi="Lotus Linotype" w:cs="Khalid Art bold"/>
                <w:color w:val="C00000"/>
              </w:rPr>
            </w:pPr>
            <w:r w:rsidRPr="004A07CD">
              <w:rPr>
                <w:rFonts w:ascii="Lotus Linotype" w:hAnsi="Lotus Linotype" w:cs="Khalid Art bold"/>
                <w:color w:val="C00000"/>
                <w:rtl/>
              </w:rPr>
              <w:t>(63) باب ما جاء في ذمة الله وذمة نبيه</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463</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autoSpaceDE w:val="0"/>
              <w:autoSpaceDN w:val="0"/>
              <w:adjustRightInd w:val="0"/>
              <w:spacing w:before="120" w:after="120" w:line="240" w:lineRule="exact"/>
              <w:rPr>
                <w:rFonts w:ascii="Lotus Linotype" w:hAnsi="Lotus Linotype" w:cs="Khalid Art bold"/>
                <w:color w:val="C00000"/>
              </w:rPr>
            </w:pPr>
            <w:r w:rsidRPr="004A07CD">
              <w:rPr>
                <w:rFonts w:ascii="Lotus Linotype" w:hAnsi="Lotus Linotype" w:cs="Khalid Art bold"/>
                <w:color w:val="C00000"/>
                <w:rtl/>
              </w:rPr>
              <w:t>(64) باب ما جاء في الإقسام على الله</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469</w:t>
            </w:r>
          </w:p>
        </w:tc>
      </w:tr>
      <w:tr w:rsidR="003818D3" w:rsidRPr="000339B9" w:rsidTr="008A182D">
        <w:trPr>
          <w:trHeight w:val="333"/>
          <w:jc w:val="center"/>
        </w:trPr>
        <w:tc>
          <w:tcPr>
            <w:tcW w:w="477" w:type="dxa"/>
            <w:vAlign w:val="center"/>
          </w:tcPr>
          <w:p w:rsidR="003818D3" w:rsidRPr="000B5EB4" w:rsidRDefault="003818D3" w:rsidP="003818D3">
            <w:pPr>
              <w:pStyle w:val="aa"/>
              <w:numPr>
                <w:ilvl w:val="0"/>
                <w:numId w:val="6"/>
              </w:numPr>
              <w:bidi/>
              <w:spacing w:before="120" w:after="120" w:line="240" w:lineRule="exact"/>
              <w:ind w:left="0" w:firstLine="0"/>
              <w:jc w:val="center"/>
              <w:rPr>
                <w:rFonts w:ascii="Traditional Arabic" w:hAnsi="Traditional Arabic" w:cs="Traditional Arabic"/>
                <w:color w:val="833C0B"/>
                <w:sz w:val="28"/>
                <w:szCs w:val="28"/>
                <w:rtl/>
              </w:rPr>
            </w:pPr>
          </w:p>
        </w:tc>
        <w:tc>
          <w:tcPr>
            <w:tcW w:w="5571" w:type="dxa"/>
            <w:shd w:val="clear" w:color="auto" w:fill="auto"/>
            <w:vAlign w:val="center"/>
          </w:tcPr>
          <w:p w:rsidR="003818D3" w:rsidRPr="004A07CD" w:rsidRDefault="003818D3" w:rsidP="000A2B56">
            <w:pPr>
              <w:widowControl w:val="0"/>
              <w:autoSpaceDE w:val="0"/>
              <w:autoSpaceDN w:val="0"/>
              <w:adjustRightInd w:val="0"/>
              <w:spacing w:before="120" w:after="120" w:line="240" w:lineRule="exact"/>
              <w:rPr>
                <w:rFonts w:ascii="Lotus Linotype" w:hAnsi="Lotus Linotype" w:cs="Khalid Art bold"/>
                <w:color w:val="C00000"/>
              </w:rPr>
            </w:pPr>
            <w:r w:rsidRPr="004A07CD">
              <w:rPr>
                <w:rFonts w:ascii="Lotus Linotype" w:hAnsi="Lotus Linotype" w:cs="Khalid Art bold"/>
                <w:color w:val="C00000"/>
                <w:rtl/>
              </w:rPr>
              <w:t>(65) باب لا يستشفع بالله على خلقه</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475</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widowControl w:val="0"/>
              <w:spacing w:before="60" w:after="60" w:line="240" w:lineRule="auto"/>
              <w:jc w:val="lowKashida"/>
              <w:outlineLvl w:val="0"/>
              <w:rPr>
                <w:rFonts w:ascii="Lotus Linotype" w:hAnsi="Lotus Linotype" w:cs="Khalid Art bold"/>
                <w:color w:val="C00000"/>
                <w:rtl/>
              </w:rPr>
            </w:pPr>
            <w:r w:rsidRPr="004A07CD">
              <w:rPr>
                <w:rFonts w:ascii="Lotus Linotype" w:hAnsi="Lotus Linotype" w:cs="Khalid Art bold"/>
                <w:color w:val="C00000"/>
                <w:rtl/>
              </w:rPr>
              <w:t>(66) باب ما جاء في حماية</w:t>
            </w:r>
            <w:r w:rsidRPr="004A07CD">
              <w:rPr>
                <w:rFonts w:ascii="Lotus Linotype" w:hAnsi="Lotus Linotype" w:cs="Khalid Art bold" w:hint="cs"/>
                <w:color w:val="C00000"/>
                <w:rtl/>
              </w:rPr>
              <w:t xml:space="preserve"> </w:t>
            </w:r>
            <w:r w:rsidRPr="004A07CD">
              <w:rPr>
                <w:rFonts w:ascii="Lotus Linotype" w:hAnsi="Lotus Linotype" w:cs="Khalid Art bold"/>
                <w:color w:val="C00000"/>
                <w:rtl/>
              </w:rPr>
              <w:t xml:space="preserve">النبي </w:t>
            </w:r>
            <w:r w:rsidRPr="004A07CD">
              <w:rPr>
                <w:rFonts w:ascii="Traditional Arabic" w:hAnsi="Traditional Arabic" w:cs="Traditional Arabic"/>
                <w:color w:val="C00000"/>
                <w:rtl/>
              </w:rPr>
              <w:t>ﷺ</w:t>
            </w:r>
            <w:r>
              <w:rPr>
                <w:rFonts w:ascii="Lotus Linotype" w:hAnsi="Lotus Linotype" w:cs="Lotus Linotype" w:hint="cs"/>
                <w:color w:val="C00000"/>
                <w:rtl/>
              </w:rPr>
              <w:t xml:space="preserve"> </w:t>
            </w:r>
            <w:r w:rsidRPr="004A07CD">
              <w:rPr>
                <w:rFonts w:ascii="Lotus Linotype" w:hAnsi="Lotus Linotype" w:cs="Khalid Art bold"/>
                <w:color w:val="C00000"/>
                <w:rtl/>
              </w:rPr>
              <w:t>حِمى التوحيد</w:t>
            </w:r>
            <w:r w:rsidRPr="006C26C5">
              <w:rPr>
                <w:rFonts w:ascii="Lotus Linotype" w:hAnsi="Lotus Linotype" w:cs="Khalid Art bold"/>
                <w:color w:val="000000" w:themeColor="text1"/>
                <w:rtl/>
              </w:rPr>
              <w:t>،</w:t>
            </w:r>
            <w:r w:rsidRPr="004A07CD">
              <w:rPr>
                <w:rFonts w:ascii="Lotus Linotype" w:hAnsi="Lotus Linotype" w:cs="Khalid Art bold"/>
                <w:color w:val="C00000"/>
                <w:rtl/>
              </w:rPr>
              <w:t xml:space="preserve"> وسدِّه طرق الشرك</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481</w:t>
            </w:r>
          </w:p>
        </w:tc>
      </w:tr>
      <w:tr w:rsidR="003818D3" w:rsidRPr="000339B9" w:rsidTr="008A182D">
        <w:trPr>
          <w:trHeight w:val="359"/>
          <w:jc w:val="center"/>
        </w:trPr>
        <w:tc>
          <w:tcPr>
            <w:tcW w:w="477" w:type="dxa"/>
            <w:vAlign w:val="center"/>
          </w:tcPr>
          <w:p w:rsidR="003818D3" w:rsidRPr="000B5EB4" w:rsidRDefault="003818D3" w:rsidP="003818D3">
            <w:pPr>
              <w:pStyle w:val="aa"/>
              <w:numPr>
                <w:ilvl w:val="0"/>
                <w:numId w:val="6"/>
              </w:numPr>
              <w:bidi/>
              <w:spacing w:before="120" w:after="120" w:line="300" w:lineRule="exact"/>
              <w:ind w:left="0" w:firstLine="0"/>
              <w:jc w:val="center"/>
              <w:rPr>
                <w:rFonts w:ascii="Traditional Arabic" w:hAnsi="Traditional Arabic" w:cs="Traditional Arabic"/>
                <w:color w:val="833C0B"/>
                <w:sz w:val="28"/>
                <w:szCs w:val="28"/>
                <w:rtl/>
              </w:rPr>
            </w:pPr>
          </w:p>
        </w:tc>
        <w:tc>
          <w:tcPr>
            <w:tcW w:w="5571" w:type="dxa"/>
            <w:shd w:val="clear" w:color="auto" w:fill="auto"/>
          </w:tcPr>
          <w:p w:rsidR="003818D3" w:rsidRPr="004A07CD" w:rsidRDefault="003818D3" w:rsidP="000A2B56">
            <w:pPr>
              <w:spacing w:before="40" w:after="0" w:line="240" w:lineRule="auto"/>
              <w:jc w:val="lowKashida"/>
              <w:rPr>
                <w:rFonts w:ascii="Lotus Linotype" w:hAnsi="Lotus Linotype" w:cs="Lotus Linotype"/>
              </w:rPr>
            </w:pPr>
            <w:r w:rsidRPr="004A07CD">
              <w:rPr>
                <w:rFonts w:ascii="Lotus Linotype" w:hAnsi="Lotus Linotype" w:cs="Khalid Art bold"/>
                <w:color w:val="C00000"/>
                <w:rtl/>
              </w:rPr>
              <w:t>(67) باب ما جاء في قول الله تعالى:</w:t>
            </w:r>
            <w:r w:rsidRPr="004A07CD">
              <w:rPr>
                <w:rFonts w:ascii="Lotus Linotype" w:hAnsi="Lotus Linotype" w:cs="Lotus Linotype" w:hint="cs"/>
                <w:rtl/>
              </w:rPr>
              <w:t xml:space="preserve"> </w:t>
            </w:r>
            <w:r w:rsidRPr="004A07CD">
              <w:rPr>
                <w:rFonts w:ascii="Lotus Linotype" w:hAnsi="Lotus Linotype" w:cs="DecoType Naskh Extensions"/>
                <w:color w:val="C00000"/>
                <w:rtl/>
              </w:rPr>
              <w:t>{</w:t>
            </w:r>
            <w:r w:rsidRPr="001408A9">
              <w:rPr>
                <w:rFonts w:ascii="Lotus Linotype" w:hAnsi="Lotus Linotype" w:cs="Lotus Linotype"/>
                <w:color w:val="C00000"/>
                <w:rtl/>
              </w:rPr>
              <w:t>وَمَا قَدَرُوا اللَّهَ حَقَّ قَدْرِهِ</w:t>
            </w:r>
            <w:r w:rsidRPr="006C26C5">
              <w:rPr>
                <w:rFonts w:ascii="Lotus Linotype" w:hAnsi="Lotus Linotype" w:cs="Lotus Linotype"/>
                <w:color w:val="000000" w:themeColor="text1"/>
                <w:rtl/>
              </w:rPr>
              <w:t>...</w:t>
            </w:r>
            <w:r w:rsidRPr="001408A9">
              <w:rPr>
                <w:rFonts w:ascii="Lotus Linotype" w:hAnsi="Lotus Linotype" w:cs="DecoType Naskh Extensions"/>
                <w:color w:val="C00000"/>
                <w:rtl/>
              </w:rPr>
              <w:t>}</w:t>
            </w:r>
          </w:p>
        </w:tc>
        <w:tc>
          <w:tcPr>
            <w:tcW w:w="992" w:type="dxa"/>
            <w:shd w:val="clear" w:color="auto" w:fill="auto"/>
            <w:vAlign w:val="center"/>
          </w:tcPr>
          <w:p w:rsidR="003818D3" w:rsidRPr="008A182D" w:rsidRDefault="003818D3" w:rsidP="008A182D">
            <w:pPr>
              <w:autoSpaceDE w:val="0"/>
              <w:autoSpaceDN w:val="0"/>
              <w:adjustRightInd w:val="0"/>
              <w:spacing w:before="120" w:after="120" w:line="24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487</w:t>
            </w:r>
          </w:p>
        </w:tc>
      </w:tr>
      <w:tr w:rsidR="003818D3" w:rsidRPr="000339B9" w:rsidTr="008A182D">
        <w:trPr>
          <w:trHeight w:val="359"/>
          <w:jc w:val="center"/>
        </w:trPr>
        <w:tc>
          <w:tcPr>
            <w:tcW w:w="6048" w:type="dxa"/>
            <w:gridSpan w:val="2"/>
            <w:vAlign w:val="center"/>
          </w:tcPr>
          <w:p w:rsidR="003818D3" w:rsidRPr="004A07CD" w:rsidRDefault="003818D3" w:rsidP="001670F0">
            <w:pPr>
              <w:spacing w:before="120" w:after="120" w:line="260" w:lineRule="exact"/>
              <w:ind w:left="57"/>
              <w:rPr>
                <w:rFonts w:ascii="Lotus Linotype" w:hAnsi="Lotus Linotype" w:cs="Khalid Art bold"/>
                <w:color w:val="C00000"/>
                <w:rtl/>
                <w:lang w:bidi="ar-EG"/>
              </w:rPr>
            </w:pPr>
            <w:r w:rsidRPr="001670F0">
              <w:rPr>
                <w:rFonts w:ascii="Arial" w:hAnsi="Arial" w:cs="Khalid Art bold" w:hint="cs"/>
                <w:color w:val="833C0B"/>
                <w:sz w:val="24"/>
                <w:szCs w:val="24"/>
                <w:rtl/>
              </w:rPr>
              <w:t xml:space="preserve">قائمة </w:t>
            </w:r>
            <w:r w:rsidRPr="001670F0">
              <w:rPr>
                <w:rFonts w:ascii="Arial" w:hAnsi="Arial" w:cs="Khalid Art bold"/>
                <w:color w:val="833C0B"/>
                <w:sz w:val="24"/>
                <w:szCs w:val="24"/>
                <w:rtl/>
              </w:rPr>
              <w:t>المصادر والمراجع</w:t>
            </w:r>
          </w:p>
        </w:tc>
        <w:tc>
          <w:tcPr>
            <w:tcW w:w="992" w:type="dxa"/>
            <w:shd w:val="clear" w:color="auto" w:fill="auto"/>
            <w:vAlign w:val="center"/>
          </w:tcPr>
          <w:p w:rsidR="003818D3" w:rsidRPr="008A182D" w:rsidRDefault="003818D3" w:rsidP="001670F0">
            <w:pPr>
              <w:autoSpaceDE w:val="0"/>
              <w:autoSpaceDN w:val="0"/>
              <w:adjustRightInd w:val="0"/>
              <w:spacing w:before="120" w:after="120" w:line="260" w:lineRule="exact"/>
              <w:jc w:val="center"/>
              <w:rPr>
                <w:rFonts w:ascii="Traditional Arabic" w:hAnsi="Traditional Arabic" w:cs="Traditional Arabic"/>
                <w:b/>
                <w:bCs/>
                <w:color w:val="833C0B"/>
                <w:sz w:val="24"/>
                <w:szCs w:val="24"/>
                <w:rtl/>
              </w:rPr>
            </w:pPr>
            <w:r w:rsidRPr="008A182D">
              <w:rPr>
                <w:rFonts w:ascii="Traditional Arabic" w:hAnsi="Traditional Arabic" w:cs="Traditional Arabic" w:hint="cs"/>
                <w:b/>
                <w:bCs/>
                <w:color w:val="833C0B"/>
                <w:sz w:val="24"/>
                <w:szCs w:val="24"/>
                <w:rtl/>
              </w:rPr>
              <w:t>494</w:t>
            </w:r>
          </w:p>
        </w:tc>
      </w:tr>
    </w:tbl>
    <w:p w:rsidR="00E27238" w:rsidRPr="00E27238" w:rsidRDefault="00E27238" w:rsidP="00354965">
      <w:pPr>
        <w:spacing w:after="0" w:line="1000" w:lineRule="exact"/>
        <w:jc w:val="center"/>
        <w:rPr>
          <w:rFonts w:cs="Khalid Art bold"/>
          <w:color w:val="833C0B"/>
          <w:sz w:val="26"/>
          <w:szCs w:val="26"/>
          <w:rtl/>
          <w:lang w:bidi="ar-EG"/>
        </w:rPr>
      </w:pPr>
    </w:p>
    <w:p w:rsidR="00E942F7" w:rsidRDefault="00E942F7">
      <w:pPr>
        <w:bidi w:val="0"/>
        <w:rPr>
          <w:rFonts w:ascii="Lotus Linotype" w:hAnsi="Lotus Linotype" w:cs="Lotus Linotype"/>
          <w:sz w:val="30"/>
          <w:szCs w:val="30"/>
        </w:rPr>
      </w:pPr>
      <w:r>
        <w:rPr>
          <w:rFonts w:ascii="Lotus Linotype" w:hAnsi="Lotus Linotype" w:cs="Lotus Linotype"/>
          <w:sz w:val="30"/>
          <w:szCs w:val="30"/>
          <w:rtl/>
        </w:rPr>
        <w:br w:type="page"/>
      </w:r>
    </w:p>
    <w:p w:rsidR="00AA4CCF" w:rsidRDefault="00AA4CCF">
      <w:pPr>
        <w:bidi w:val="0"/>
        <w:rPr>
          <w:rFonts w:ascii="Lotus Linotype" w:hAnsi="Lotus Linotype" w:cs="Lotus Linotype"/>
          <w:sz w:val="30"/>
          <w:szCs w:val="30"/>
          <w:rtl/>
        </w:rPr>
      </w:pPr>
      <w:r>
        <w:rPr>
          <w:rFonts w:ascii="Lotus Linotype" w:hAnsi="Lotus Linotype" w:cs="Lotus Linotype"/>
          <w:sz w:val="30"/>
          <w:szCs w:val="30"/>
          <w:rtl/>
        </w:rPr>
        <w:lastRenderedPageBreak/>
        <w:br w:type="page"/>
      </w:r>
    </w:p>
    <w:p w:rsidR="00AA4CCF" w:rsidRPr="00AA4CCF" w:rsidRDefault="00AA4CCF" w:rsidP="00AA4CCF">
      <w:pPr>
        <w:spacing w:after="0" w:line="640" w:lineRule="exact"/>
        <w:jc w:val="center"/>
        <w:rPr>
          <w:rFonts w:ascii="Lotus Linotype" w:hAnsi="Lotus Linotype" w:cs="Lotus Linotype"/>
          <w:color w:val="C00000"/>
          <w:sz w:val="82"/>
          <w:szCs w:val="82"/>
          <w:rtl/>
          <w:lang w:bidi="ar-EG"/>
        </w:rPr>
      </w:pPr>
      <w:r w:rsidRPr="00361D01">
        <w:rPr>
          <w:rFonts w:ascii="Lotus Linotype" w:hAnsi="Lotus Linotype" w:cs="Lotus Linotype" w:hint="cs"/>
          <w:color w:val="C00000"/>
          <w:sz w:val="82"/>
          <w:szCs w:val="82"/>
        </w:rPr>
        <w:lastRenderedPageBreak/>
        <w:sym w:font="AGA Arabesque" w:char="F06D"/>
      </w:r>
    </w:p>
    <w:p w:rsidR="00C5029F" w:rsidRPr="001A640C" w:rsidRDefault="00C5029F" w:rsidP="00FC1ED4">
      <w:pPr>
        <w:widowControl w:val="0"/>
        <w:spacing w:after="0" w:line="520" w:lineRule="exact"/>
        <w:ind w:firstLine="397"/>
        <w:jc w:val="lowKashida"/>
        <w:rPr>
          <w:rFonts w:ascii="Lotus Linotype" w:hAnsi="Lotus Linotype" w:cs="Lotus Linotype"/>
          <w:sz w:val="30"/>
          <w:szCs w:val="30"/>
          <w:rtl/>
          <w:lang w:bidi="ar-EG"/>
        </w:rPr>
      </w:pPr>
      <w:r w:rsidRPr="001A640C">
        <w:rPr>
          <w:rFonts w:ascii="Lotus Linotype" w:hAnsi="Lotus Linotype" w:cs="Lotus Linotype"/>
          <w:sz w:val="30"/>
          <w:szCs w:val="30"/>
          <w:rtl/>
        </w:rPr>
        <w:t>الحمدلله رب العالمين</w:t>
      </w:r>
      <w:r w:rsidR="006C26C5" w:rsidRPr="006C26C5">
        <w:rPr>
          <w:rFonts w:ascii="Lotus Linotype" w:hAnsi="Lotus Linotype" w:cs="Lotus Linotype"/>
          <w:color w:val="000000" w:themeColor="text1"/>
          <w:sz w:val="30"/>
          <w:szCs w:val="30"/>
          <w:rtl/>
        </w:rPr>
        <w:t>،</w:t>
      </w:r>
      <w:r w:rsidRPr="001A640C">
        <w:rPr>
          <w:rFonts w:ascii="Lotus Linotype" w:hAnsi="Lotus Linotype" w:cs="Lotus Linotype"/>
          <w:sz w:val="30"/>
          <w:szCs w:val="30"/>
          <w:rtl/>
        </w:rPr>
        <w:t xml:space="preserve"> والصلاة والسلام على أشرف الأنبياء والمرسلين</w:t>
      </w:r>
      <w:r w:rsidR="006C26C5" w:rsidRPr="006C26C5">
        <w:rPr>
          <w:rFonts w:ascii="Lotus Linotype" w:hAnsi="Lotus Linotype" w:cs="Lotus Linotype"/>
          <w:color w:val="000000" w:themeColor="text1"/>
          <w:sz w:val="30"/>
          <w:szCs w:val="30"/>
          <w:rtl/>
        </w:rPr>
        <w:t>.</w:t>
      </w:r>
      <w:r w:rsidRPr="001A640C">
        <w:rPr>
          <w:rFonts w:ascii="Lotus Linotype" w:hAnsi="Lotus Linotype" w:cs="Lotus Linotype"/>
          <w:sz w:val="30"/>
          <w:szCs w:val="30"/>
          <w:rtl/>
        </w:rPr>
        <w:t xml:space="preserve"> </w:t>
      </w:r>
      <w:r w:rsidR="0028169A" w:rsidRPr="0028169A">
        <w:rPr>
          <w:rFonts w:ascii="Lotus Linotype" w:hAnsi="Lotus Linotype" w:cs="Lotus Linotype"/>
          <w:b/>
          <w:bCs/>
          <w:sz w:val="30"/>
          <w:szCs w:val="30"/>
          <w:rtl/>
        </w:rPr>
        <w:t>أما بعد:</w:t>
      </w:r>
      <w:r w:rsidRPr="001A640C">
        <w:rPr>
          <w:rFonts w:ascii="Lotus Linotype" w:hAnsi="Lotus Linotype" w:cs="Lotus Linotype"/>
          <w:sz w:val="30"/>
          <w:szCs w:val="30"/>
          <w:rtl/>
        </w:rPr>
        <w:t xml:space="preserve"> فنظراً لما للعقيدة من أهمية بالغة في حياة الناس وفي عباداتهم وقبول أعمالهم</w:t>
      </w:r>
      <w:r w:rsidR="006C26C5" w:rsidRPr="006C26C5">
        <w:rPr>
          <w:rFonts w:ascii="Lotus Linotype" w:hAnsi="Lotus Linotype" w:cs="Lotus Linotype"/>
          <w:color w:val="000000" w:themeColor="text1"/>
          <w:sz w:val="30"/>
          <w:szCs w:val="30"/>
          <w:rtl/>
        </w:rPr>
        <w:t>؛</w:t>
      </w:r>
      <w:r w:rsidRPr="001A640C">
        <w:rPr>
          <w:rFonts w:ascii="Lotus Linotype" w:hAnsi="Lotus Linotype" w:cs="Lotus Linotype"/>
          <w:sz w:val="30"/>
          <w:szCs w:val="30"/>
          <w:rtl/>
        </w:rPr>
        <w:t xml:space="preserve"> وكذا لما لكتاب التوحيد الذي هو حق الله على العبيد للشيخ محمد بن عبد الوهاب </w:t>
      </w:r>
      <w:r w:rsidR="00FC1ED4" w:rsidRPr="00505A39">
        <w:rPr>
          <w:rFonts w:ascii="Traditional Arabic" w:hAnsi="Traditional Arabic"/>
          <w:color w:val="C00000"/>
          <w:sz w:val="36"/>
          <w:szCs w:val="36"/>
          <w:lang w:bidi="ar-EG"/>
        </w:rPr>
        <w:sym w:font="KFGQPC Arabic Symbols 01" w:char="F072"/>
      </w:r>
      <w:r w:rsidR="006C26C5" w:rsidRPr="006C26C5">
        <w:rPr>
          <w:rFonts w:ascii="Lotus Linotype" w:hAnsi="Lotus Linotype" w:cs="Lotus Linotype"/>
          <w:color w:val="000000" w:themeColor="text1"/>
          <w:sz w:val="30"/>
          <w:szCs w:val="30"/>
          <w:rtl/>
        </w:rPr>
        <w:t>،</w:t>
      </w:r>
      <w:r w:rsidRPr="001A640C">
        <w:rPr>
          <w:rFonts w:ascii="Lotus Linotype" w:hAnsi="Lotus Linotype" w:cs="Lotus Linotype"/>
          <w:sz w:val="30"/>
          <w:szCs w:val="30"/>
          <w:rtl/>
        </w:rPr>
        <w:t xml:space="preserve"> من اهتمام بتقرير توحيد العبادة الذي ضل به كثير من الناس الأولين والآخرين</w:t>
      </w:r>
      <w:r w:rsidR="006C26C5" w:rsidRPr="006C26C5">
        <w:rPr>
          <w:rFonts w:ascii="Lotus Linotype" w:hAnsi="Lotus Linotype" w:cs="Lotus Linotype"/>
          <w:color w:val="000000" w:themeColor="text1"/>
          <w:sz w:val="30"/>
          <w:szCs w:val="30"/>
          <w:rtl/>
        </w:rPr>
        <w:t>.</w:t>
      </w:r>
    </w:p>
    <w:p w:rsidR="00C5029F" w:rsidRPr="001A640C" w:rsidRDefault="00C5029F" w:rsidP="002E7186">
      <w:pPr>
        <w:widowControl w:val="0"/>
        <w:spacing w:after="0" w:line="520" w:lineRule="exact"/>
        <w:ind w:firstLine="397"/>
        <w:jc w:val="lowKashida"/>
        <w:rPr>
          <w:rFonts w:ascii="Lotus Linotype" w:hAnsi="Lotus Linotype" w:cs="Lotus Linotype"/>
          <w:sz w:val="30"/>
          <w:szCs w:val="30"/>
          <w:rtl/>
        </w:rPr>
      </w:pPr>
      <w:r w:rsidRPr="001A640C">
        <w:rPr>
          <w:rFonts w:ascii="Lotus Linotype" w:hAnsi="Lotus Linotype" w:cs="Lotus Linotype"/>
          <w:sz w:val="30"/>
          <w:szCs w:val="30"/>
          <w:rtl/>
        </w:rPr>
        <w:t xml:space="preserve">فقد كتبت </w:t>
      </w:r>
      <w:r w:rsidR="00977304" w:rsidRPr="00977304">
        <w:rPr>
          <w:rFonts w:ascii="Lotus Linotype" w:hAnsi="Lotus Linotype" w:cs="Lotus Linotype" w:hint="cs"/>
          <w:b/>
          <w:bCs/>
          <w:color w:val="C00000"/>
          <w:sz w:val="30"/>
          <w:szCs w:val="30"/>
          <w:rtl/>
        </w:rPr>
        <w:t>(</w:t>
      </w:r>
      <w:r w:rsidRPr="00977304">
        <w:rPr>
          <w:rFonts w:ascii="Lotus Linotype" w:hAnsi="Lotus Linotype" w:cs="Lotus Linotype"/>
          <w:b/>
          <w:bCs/>
          <w:color w:val="C00000"/>
          <w:sz w:val="30"/>
          <w:szCs w:val="30"/>
          <w:rtl/>
        </w:rPr>
        <w:t>خطباً شاملة لأبواب كتاب التوحيد</w:t>
      </w:r>
      <w:r w:rsidR="00977304" w:rsidRPr="00977304">
        <w:rPr>
          <w:rFonts w:ascii="Lotus Linotype" w:hAnsi="Lotus Linotype" w:cs="Lotus Linotype" w:hint="cs"/>
          <w:b/>
          <w:bCs/>
          <w:color w:val="C00000"/>
          <w:sz w:val="30"/>
          <w:szCs w:val="30"/>
          <w:rtl/>
        </w:rPr>
        <w:t>)</w:t>
      </w:r>
      <w:r w:rsidR="006C26C5" w:rsidRPr="006C26C5">
        <w:rPr>
          <w:rFonts w:ascii="Lotus Linotype" w:hAnsi="Lotus Linotype" w:cs="Lotus Linotype" w:hint="cs"/>
          <w:b/>
          <w:bCs/>
          <w:color w:val="000000" w:themeColor="text1"/>
          <w:sz w:val="30"/>
          <w:szCs w:val="30"/>
          <w:rtl/>
        </w:rPr>
        <w:t>،</w:t>
      </w:r>
      <w:r w:rsidRPr="001A640C">
        <w:rPr>
          <w:rFonts w:ascii="Lotus Linotype" w:hAnsi="Lotus Linotype" w:cs="Lotus Linotype"/>
          <w:sz w:val="30"/>
          <w:szCs w:val="30"/>
          <w:rtl/>
        </w:rPr>
        <w:t xml:space="preserve"> </w:t>
      </w:r>
      <w:r w:rsidRPr="00977304">
        <w:rPr>
          <w:rFonts w:ascii="Lotus Linotype" w:hAnsi="Lotus Linotype" w:cs="Lotus Linotype"/>
          <w:color w:val="C00000"/>
          <w:sz w:val="30"/>
          <w:szCs w:val="30"/>
          <w:rtl/>
        </w:rPr>
        <w:t>وعددها سبعة وستون (67)</w:t>
      </w:r>
      <w:r w:rsidR="00977304" w:rsidRPr="00977304">
        <w:rPr>
          <w:rFonts w:ascii="Lotus Linotype" w:hAnsi="Lotus Linotype" w:cs="Lotus Linotype" w:hint="cs"/>
          <w:color w:val="C00000"/>
          <w:sz w:val="30"/>
          <w:szCs w:val="30"/>
          <w:rtl/>
        </w:rPr>
        <w:t xml:space="preserve"> </w:t>
      </w:r>
      <w:r w:rsidR="00977304">
        <w:rPr>
          <w:rFonts w:ascii="Lotus Linotype" w:hAnsi="Lotus Linotype" w:cs="Lotus Linotype"/>
          <w:color w:val="C00000"/>
          <w:sz w:val="30"/>
          <w:szCs w:val="30"/>
          <w:rtl/>
        </w:rPr>
        <w:t>باب</w:t>
      </w:r>
      <w:r w:rsidR="00977304">
        <w:rPr>
          <w:rFonts w:ascii="Lotus Linotype" w:hAnsi="Lotus Linotype" w:cs="Lotus Linotype" w:hint="cs"/>
          <w:color w:val="C00000"/>
          <w:sz w:val="30"/>
          <w:szCs w:val="30"/>
          <w:rtl/>
        </w:rPr>
        <w:t>ًا</w:t>
      </w:r>
      <w:r w:rsidR="006C26C5" w:rsidRPr="006C26C5">
        <w:rPr>
          <w:rFonts w:ascii="Lotus Linotype" w:hAnsi="Lotus Linotype" w:cs="Lotus Linotype"/>
          <w:color w:val="000000" w:themeColor="text1"/>
          <w:sz w:val="30"/>
          <w:szCs w:val="30"/>
          <w:rtl/>
        </w:rPr>
        <w:t>،</w:t>
      </w:r>
      <w:r w:rsidRPr="001A640C">
        <w:rPr>
          <w:rFonts w:ascii="Lotus Linotype" w:hAnsi="Lotus Linotype" w:cs="Lotus Linotype"/>
          <w:sz w:val="30"/>
          <w:szCs w:val="30"/>
          <w:rtl/>
        </w:rPr>
        <w:t xml:space="preserve"> وألقيتها على </w:t>
      </w:r>
      <w:r w:rsidRPr="002A490F">
        <w:rPr>
          <w:rFonts w:ascii="Lotus Linotype" w:hAnsi="Lotus Linotype" w:cs="Lotus Linotype"/>
          <w:color w:val="0000FF"/>
          <w:sz w:val="30"/>
          <w:szCs w:val="30"/>
          <w:rtl/>
        </w:rPr>
        <w:t>منبر الجمعة في جامع العجلان بالخبراء</w:t>
      </w:r>
      <w:r w:rsidR="006C26C5" w:rsidRPr="006C26C5">
        <w:rPr>
          <w:rFonts w:ascii="Lotus Linotype" w:hAnsi="Lotus Linotype" w:cs="Lotus Linotype"/>
          <w:color w:val="000000" w:themeColor="text1"/>
          <w:sz w:val="30"/>
          <w:szCs w:val="30"/>
          <w:rtl/>
        </w:rPr>
        <w:t>،</w:t>
      </w:r>
      <w:r w:rsidRPr="001A640C">
        <w:rPr>
          <w:rFonts w:ascii="Lotus Linotype" w:hAnsi="Lotus Linotype" w:cs="Lotus Linotype"/>
          <w:sz w:val="30"/>
          <w:szCs w:val="30"/>
          <w:rtl/>
        </w:rPr>
        <w:t xml:space="preserve"> ورتبت في كل شهر خطبة:</w:t>
      </w:r>
    </w:p>
    <w:p w:rsidR="00977304" w:rsidRDefault="00C5029F" w:rsidP="00DF1D98">
      <w:pPr>
        <w:widowControl w:val="0"/>
        <w:spacing w:after="0" w:line="520" w:lineRule="exact"/>
        <w:ind w:firstLine="397"/>
        <w:jc w:val="lowKashida"/>
        <w:rPr>
          <w:rFonts w:ascii="Lotus Linotype" w:hAnsi="Lotus Linotype" w:cs="Lotus Linotype"/>
          <w:sz w:val="30"/>
          <w:szCs w:val="30"/>
        </w:rPr>
      </w:pPr>
      <w:r w:rsidRPr="00977304">
        <w:rPr>
          <w:rFonts w:ascii="Lotus Linotype" w:hAnsi="Lotus Linotype" w:cs="Lotus Linotype"/>
          <w:sz w:val="30"/>
          <w:szCs w:val="30"/>
          <w:rtl/>
        </w:rPr>
        <w:t>وذلك لأهمية مسائل العقيدة وحاجة الناس للتذكير بها بين الفينة والأخرى</w:t>
      </w:r>
      <w:r w:rsidR="006C26C5" w:rsidRPr="006C26C5">
        <w:rPr>
          <w:rFonts w:ascii="Lotus Linotype" w:hAnsi="Lotus Linotype" w:cs="Lotus Linotype"/>
          <w:color w:val="000000" w:themeColor="text1"/>
          <w:sz w:val="30"/>
          <w:szCs w:val="30"/>
          <w:rtl/>
        </w:rPr>
        <w:t>؛</w:t>
      </w:r>
      <w:r w:rsidRPr="00977304">
        <w:rPr>
          <w:rFonts w:ascii="Lotus Linotype" w:hAnsi="Lotus Linotype" w:cs="Lotus Linotype"/>
          <w:sz w:val="30"/>
          <w:szCs w:val="30"/>
          <w:rtl/>
        </w:rPr>
        <w:t xml:space="preserve"> كما قال تعالى :</w:t>
      </w:r>
      <w:r w:rsidRPr="008267E4">
        <w:rPr>
          <w:rFonts w:cs="DecoType Naskh Extensions"/>
          <w:color w:val="C00000"/>
          <w:sz w:val="30"/>
          <w:szCs w:val="30"/>
          <w:rtl/>
        </w:rPr>
        <w:t>{</w:t>
      </w:r>
      <w:r w:rsidRPr="009C13EF">
        <w:rPr>
          <w:rFonts w:ascii="Lotus Linotype" w:hAnsi="Lotus Linotype" w:cs="Lotus Linotype"/>
          <w:color w:val="C00000"/>
          <w:sz w:val="30"/>
          <w:szCs w:val="30"/>
          <w:rtl/>
        </w:rPr>
        <w:t>وَلَقَدْ صَرَّفْنَا فِي هَذَا الْقُرْآنِ لِيَذَّكَّرُوا</w:t>
      </w:r>
      <w:r w:rsidRPr="008267E4">
        <w:rPr>
          <w:rFonts w:cs="DecoType Naskh Extensions"/>
          <w:color w:val="C00000"/>
          <w:sz w:val="30"/>
          <w:szCs w:val="30"/>
          <w:rtl/>
        </w:rPr>
        <w:t>}</w:t>
      </w:r>
      <w:r w:rsidRPr="008267E4">
        <w:rPr>
          <w:rFonts w:ascii="Lotus Linotype" w:hAnsi="Lotus Linotype" w:cs="Lotus Linotype"/>
          <w:color w:val="C00000"/>
          <w:shd w:val="clear" w:color="auto" w:fill="FFFFFF"/>
          <w:rtl/>
        </w:rPr>
        <w:t>[الإسراء:41]</w:t>
      </w:r>
      <w:r w:rsidR="006C26C5" w:rsidRPr="006C26C5">
        <w:rPr>
          <w:rFonts w:ascii="Lotus Linotype" w:hAnsi="Lotus Linotype" w:cs="Lotus Linotype"/>
          <w:color w:val="000000" w:themeColor="text1"/>
          <w:sz w:val="30"/>
          <w:szCs w:val="30"/>
          <w:rtl/>
        </w:rPr>
        <w:t>،</w:t>
      </w:r>
      <w:r w:rsidR="00DF1D98">
        <w:rPr>
          <w:rFonts w:ascii="Lotus Linotype" w:hAnsi="Lotus Linotype" w:cs="Lotus Linotype" w:hint="cs"/>
          <w:sz w:val="30"/>
          <w:szCs w:val="30"/>
          <w:rtl/>
          <w:lang w:bidi="ar-EG"/>
        </w:rPr>
        <w:t xml:space="preserve"> </w:t>
      </w:r>
      <w:r w:rsidRPr="00977304">
        <w:rPr>
          <w:rFonts w:ascii="Lotus Linotype" w:hAnsi="Lotus Linotype" w:cs="Lotus Linotype"/>
          <w:sz w:val="30"/>
          <w:szCs w:val="30"/>
          <w:rtl/>
        </w:rPr>
        <w:t>أي: نوَّع الأحكام ووضَّحها وأكثر من الأدلة والبراهين على ما دعا إليه</w:t>
      </w:r>
      <w:r w:rsidR="006C26C5" w:rsidRPr="006C26C5">
        <w:rPr>
          <w:rFonts w:ascii="Lotus Linotype" w:hAnsi="Lotus Linotype" w:cs="Lotus Linotype"/>
          <w:color w:val="000000" w:themeColor="text1"/>
          <w:sz w:val="30"/>
          <w:szCs w:val="30"/>
          <w:rtl/>
        </w:rPr>
        <w:t>،</w:t>
      </w:r>
      <w:r w:rsidRPr="00977304">
        <w:rPr>
          <w:rFonts w:ascii="Lotus Linotype" w:hAnsi="Lotus Linotype" w:cs="Lotus Linotype"/>
          <w:sz w:val="30"/>
          <w:szCs w:val="30"/>
          <w:rtl/>
        </w:rPr>
        <w:t xml:space="preserve"> ووعظ وذكَّر لأجل أن يتذكروا ما ينفعهم فيسلكوه وما يضرهم فيدعوه</w:t>
      </w:r>
      <w:r w:rsidR="009C13EF" w:rsidRPr="00AF5A86">
        <w:rPr>
          <w:rStyle w:val="a8"/>
          <w:rFonts w:ascii="Simplified Arabic" w:hAnsi="Simplified Arabic" w:cs="AL-Hotham"/>
          <w:color w:val="C00000"/>
          <w:sz w:val="32"/>
          <w:szCs w:val="32"/>
          <w:rtl/>
          <w:lang w:bidi="ar-DZ"/>
        </w:rPr>
        <w:t>(</w:t>
      </w:r>
      <w:r w:rsidR="009C13EF" w:rsidRPr="00AF5A86">
        <w:rPr>
          <w:rStyle w:val="a8"/>
          <w:rFonts w:ascii="Simplified Arabic" w:hAnsi="Simplified Arabic" w:cs="AL-Hotham"/>
          <w:color w:val="C00000"/>
          <w:sz w:val="32"/>
          <w:szCs w:val="32"/>
          <w:rtl/>
          <w:lang w:bidi="ar-DZ"/>
        </w:rPr>
        <w:footnoteReference w:id="2"/>
      </w:r>
      <w:r w:rsidR="009C13E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977304" w:rsidRDefault="00C5029F" w:rsidP="00A263CA">
      <w:pPr>
        <w:widowControl w:val="0"/>
        <w:spacing w:after="0" w:line="520" w:lineRule="exact"/>
        <w:ind w:firstLine="397"/>
        <w:jc w:val="lowKashida"/>
        <w:rPr>
          <w:rFonts w:ascii="Lotus Linotype" w:hAnsi="Lotus Linotype" w:cs="Lotus Linotype"/>
          <w:sz w:val="30"/>
          <w:szCs w:val="30"/>
        </w:rPr>
      </w:pPr>
      <w:r w:rsidRPr="00977304">
        <w:rPr>
          <w:rFonts w:ascii="Lotus Linotype" w:hAnsi="Lotus Linotype" w:cs="Lotus Linotype"/>
          <w:sz w:val="30"/>
          <w:szCs w:val="30"/>
          <w:rtl/>
        </w:rPr>
        <w:t>وكتاب التوحيد كتاب تعليم</w:t>
      </w:r>
      <w:r w:rsidR="001670F0">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977304">
        <w:rPr>
          <w:rFonts w:ascii="Lotus Linotype" w:hAnsi="Lotus Linotype" w:cs="Lotus Linotype"/>
          <w:sz w:val="30"/>
          <w:szCs w:val="30"/>
          <w:rtl/>
        </w:rPr>
        <w:t>فيه أوامر ونواهي</w:t>
      </w:r>
      <w:r w:rsidR="006C26C5" w:rsidRPr="006C26C5">
        <w:rPr>
          <w:rFonts w:ascii="Lotus Linotype" w:hAnsi="Lotus Linotype" w:cs="Lotus Linotype"/>
          <w:color w:val="000000" w:themeColor="text1"/>
          <w:sz w:val="30"/>
          <w:szCs w:val="30"/>
          <w:rtl/>
        </w:rPr>
        <w:t>؛</w:t>
      </w:r>
      <w:r w:rsidRPr="00977304">
        <w:rPr>
          <w:rFonts w:ascii="Lotus Linotype" w:hAnsi="Lotus Linotype" w:cs="Lotus Linotype"/>
          <w:sz w:val="30"/>
          <w:szCs w:val="30"/>
          <w:rtl/>
        </w:rPr>
        <w:t xml:space="preserve"> أوامر بالدعوة إلى التوحيد وإفراد الله بالعبادة</w:t>
      </w:r>
      <w:r w:rsidR="006C26C5" w:rsidRPr="006C26C5">
        <w:rPr>
          <w:rFonts w:ascii="Lotus Linotype" w:hAnsi="Lotus Linotype" w:cs="Lotus Linotype"/>
          <w:color w:val="000000" w:themeColor="text1"/>
          <w:sz w:val="30"/>
          <w:szCs w:val="30"/>
          <w:rtl/>
        </w:rPr>
        <w:t>،</w:t>
      </w:r>
      <w:r w:rsidRPr="00977304">
        <w:rPr>
          <w:rFonts w:ascii="Lotus Linotype" w:hAnsi="Lotus Linotype" w:cs="Lotus Linotype"/>
          <w:sz w:val="30"/>
          <w:szCs w:val="30"/>
          <w:rtl/>
        </w:rPr>
        <w:t xml:space="preserve"> ونواهي وذلك بالنهي عن الشرك</w:t>
      </w:r>
      <w:r w:rsidR="006C26C5" w:rsidRPr="006C26C5">
        <w:rPr>
          <w:rFonts w:ascii="Lotus Linotype" w:hAnsi="Lotus Linotype" w:cs="Lotus Linotype"/>
          <w:color w:val="000000" w:themeColor="text1"/>
          <w:sz w:val="30"/>
          <w:szCs w:val="30"/>
          <w:rtl/>
        </w:rPr>
        <w:t>،</w:t>
      </w:r>
      <w:r w:rsidRPr="00977304">
        <w:rPr>
          <w:rFonts w:ascii="Lotus Linotype" w:hAnsi="Lotus Linotype" w:cs="Lotus Linotype"/>
          <w:sz w:val="30"/>
          <w:szCs w:val="30"/>
          <w:rtl/>
        </w:rPr>
        <w:t xml:space="preserve"> أو الوسائل الموصلة إليه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977304">
        <w:rPr>
          <w:rFonts w:ascii="Lotus Linotype" w:hAnsi="Lotus Linotype" w:cs="Lotus Linotype"/>
          <w:sz w:val="30"/>
          <w:szCs w:val="30"/>
          <w:rtl/>
        </w:rPr>
        <w:t xml:space="preserve"> والتعليم هو من الوعظ المناسب إلقاؤه على منبر الجمعة على مسامع الناس</w:t>
      </w:r>
      <w:r w:rsidR="006C26C5" w:rsidRPr="006C26C5">
        <w:rPr>
          <w:rFonts w:ascii="Lotus Linotype" w:hAnsi="Lotus Linotype" w:cs="Lotus Linotype"/>
          <w:color w:val="000000" w:themeColor="text1"/>
          <w:sz w:val="30"/>
          <w:szCs w:val="30"/>
          <w:rtl/>
        </w:rPr>
        <w:t>.</w:t>
      </w:r>
    </w:p>
    <w:p w:rsidR="00C5029F" w:rsidRPr="00977304" w:rsidRDefault="00C5029F" w:rsidP="00A263CA">
      <w:pPr>
        <w:widowControl w:val="0"/>
        <w:spacing w:after="0" w:line="520" w:lineRule="exact"/>
        <w:ind w:firstLine="397"/>
        <w:jc w:val="lowKashida"/>
        <w:rPr>
          <w:rFonts w:ascii="Lotus Linotype" w:hAnsi="Lotus Linotype" w:cs="Lotus Linotype"/>
          <w:sz w:val="30"/>
          <w:szCs w:val="30"/>
          <w:rtl/>
        </w:rPr>
      </w:pPr>
      <w:r w:rsidRPr="00977304">
        <w:rPr>
          <w:rFonts w:ascii="Lotus Linotype" w:hAnsi="Lotus Linotype" w:cs="Lotus Linotype"/>
          <w:sz w:val="30"/>
          <w:szCs w:val="30"/>
          <w:rtl/>
        </w:rPr>
        <w:t>قال الله تعالى:</w:t>
      </w:r>
      <w:r w:rsidRPr="008267E4">
        <w:rPr>
          <w:rFonts w:cs="DecoType Naskh Extensions"/>
          <w:color w:val="C00000"/>
          <w:sz w:val="30"/>
          <w:szCs w:val="30"/>
          <w:rtl/>
        </w:rPr>
        <w:t>{</w:t>
      </w:r>
      <w:r w:rsidRPr="009C13EF">
        <w:rPr>
          <w:rFonts w:ascii="Lotus Linotype" w:hAnsi="Lotus Linotype" w:cs="Lotus Linotype"/>
          <w:color w:val="C00000"/>
          <w:sz w:val="30"/>
          <w:szCs w:val="30"/>
          <w:rtl/>
        </w:rPr>
        <w:t>إِنَّ اللَّهَ يَأْمُرُ بِالْعَدْلِ وَالْإِحْسَانِ وَإِيتَاءِ ذِي الْقُرْبَى وَيَنْهَى عَنِ الْفَحْشَاءِ وَالْمُنْكَرِ وَالْبَغْيِ يَعِظُكُمْ لَعَلَّكُمْ تَذَكَّرُونَ</w:t>
      </w:r>
      <w:r w:rsidRPr="008267E4">
        <w:rPr>
          <w:rFonts w:cs="DecoType Naskh Extensions"/>
          <w:color w:val="C00000"/>
          <w:sz w:val="30"/>
          <w:szCs w:val="30"/>
          <w:rtl/>
        </w:rPr>
        <w:t>}</w:t>
      </w:r>
      <w:r w:rsidRPr="008267E4">
        <w:rPr>
          <w:rFonts w:ascii="Lotus Linotype" w:hAnsi="Lotus Linotype" w:cs="Lotus Linotype"/>
          <w:color w:val="C00000"/>
          <w:shd w:val="clear" w:color="auto" w:fill="FFFFFF"/>
          <w:rtl/>
        </w:rPr>
        <w:t>[النحل:90]</w:t>
      </w:r>
      <w:r w:rsidR="006C26C5" w:rsidRPr="006C26C5">
        <w:rPr>
          <w:rFonts w:ascii="Lotus Linotype" w:hAnsi="Lotus Linotype" w:cs="Lotus Linotype"/>
          <w:color w:val="000000" w:themeColor="text1"/>
          <w:sz w:val="30"/>
          <w:szCs w:val="30"/>
          <w:rtl/>
        </w:rPr>
        <w:t>.</w:t>
      </w:r>
    </w:p>
    <w:p w:rsidR="00C5029F" w:rsidRPr="001A640C" w:rsidRDefault="00C5029F" w:rsidP="00A263CA">
      <w:pPr>
        <w:widowControl w:val="0"/>
        <w:spacing w:after="0" w:line="520" w:lineRule="exact"/>
        <w:ind w:firstLine="397"/>
        <w:jc w:val="lowKashida"/>
        <w:rPr>
          <w:rFonts w:ascii="Lotus Linotype" w:hAnsi="Lotus Linotype" w:cs="Lotus Linotype"/>
          <w:sz w:val="30"/>
          <w:szCs w:val="30"/>
          <w:rtl/>
          <w:lang w:bidi="ar-EG"/>
        </w:rPr>
      </w:pPr>
      <w:r w:rsidRPr="001A640C">
        <w:rPr>
          <w:rFonts w:ascii="Lotus Linotype" w:hAnsi="Lotus Linotype" w:cs="Lotus Linotype"/>
          <w:sz w:val="30"/>
          <w:szCs w:val="30"/>
          <w:rtl/>
        </w:rPr>
        <w:t>فقوله:</w:t>
      </w:r>
      <w:r w:rsidR="00F646A5">
        <w:rPr>
          <w:rFonts w:cs="DecoType Naskh Extensions" w:hint="cs"/>
          <w:color w:val="C00000"/>
          <w:sz w:val="30"/>
          <w:szCs w:val="30"/>
          <w:rtl/>
        </w:rPr>
        <w:t xml:space="preserve"> </w:t>
      </w:r>
      <w:r w:rsidRPr="008267E4">
        <w:rPr>
          <w:rFonts w:cs="DecoType Naskh Extensions"/>
          <w:color w:val="C00000"/>
          <w:sz w:val="30"/>
          <w:szCs w:val="30"/>
          <w:rtl/>
        </w:rPr>
        <w:t>{</w:t>
      </w:r>
      <w:r w:rsidRPr="009C13EF">
        <w:rPr>
          <w:rFonts w:ascii="Lotus Linotype" w:hAnsi="Lotus Linotype" w:cs="Lotus Linotype"/>
          <w:color w:val="C00000"/>
          <w:sz w:val="30"/>
          <w:szCs w:val="30"/>
          <w:rtl/>
        </w:rPr>
        <w:t>يَعِظُكُمْ لَعَلَّكُمْ تَذَكَّرُونَ</w:t>
      </w:r>
      <w:r w:rsidRPr="008267E4">
        <w:rPr>
          <w:rFonts w:cs="DecoType Naskh Extensions"/>
          <w:color w:val="C00000"/>
          <w:sz w:val="30"/>
          <w:szCs w:val="30"/>
          <w:rtl/>
        </w:rPr>
        <w:t>}</w:t>
      </w:r>
      <w:r w:rsidR="009C13EF">
        <w:rPr>
          <w:rFonts w:cs="DecoType Naskh Extensions" w:hint="cs"/>
          <w:color w:val="C00000"/>
          <w:sz w:val="30"/>
          <w:szCs w:val="30"/>
          <w:rtl/>
        </w:rPr>
        <w:t xml:space="preserve"> </w:t>
      </w:r>
      <w:r w:rsidRPr="001A640C">
        <w:rPr>
          <w:rFonts w:ascii="Lotus Linotype" w:hAnsi="Lotus Linotype" w:cs="Lotus Linotype"/>
          <w:sz w:val="30"/>
          <w:szCs w:val="30"/>
          <w:rtl/>
        </w:rPr>
        <w:t>ضَابِطَ الْوَعْظِ: هُوَ الْكَلَامُ الَّذِي تَلِينُ لَهُ الْقُلُوبُ</w:t>
      </w:r>
      <w:r w:rsidR="006C26C5" w:rsidRPr="006C26C5">
        <w:rPr>
          <w:rFonts w:ascii="Lotus Linotype" w:hAnsi="Lotus Linotype" w:cs="Lotus Linotype"/>
          <w:color w:val="000000" w:themeColor="text1"/>
          <w:sz w:val="30"/>
          <w:szCs w:val="30"/>
          <w:rtl/>
        </w:rPr>
        <w:t>،</w:t>
      </w:r>
      <w:r w:rsidRPr="001A640C">
        <w:rPr>
          <w:rFonts w:ascii="Lotus Linotype" w:hAnsi="Lotus Linotype" w:cs="Lotus Linotype"/>
          <w:sz w:val="30"/>
          <w:szCs w:val="30"/>
          <w:rtl/>
        </w:rPr>
        <w:t xml:space="preserve"> وَأَعْظَمُ مَا تَلِينُ لَهُ قُلُوبُ الْعُقَلَاءِ أَوَامِرُ رَبِّهِمْ وَنَوَاهِيهِ; فَإِنَّهُمْ إِذَا سَمِعُوا الْأَمْرَ </w:t>
      </w:r>
      <w:r w:rsidRPr="001A640C">
        <w:rPr>
          <w:rFonts w:ascii="Lotus Linotype" w:hAnsi="Lotus Linotype" w:cs="Lotus Linotype"/>
          <w:sz w:val="30"/>
          <w:szCs w:val="30"/>
          <w:rtl/>
        </w:rPr>
        <w:lastRenderedPageBreak/>
        <w:t>خَافُوا مِنْ سَخَطِ اللَّهِ فِي عَدَمِ امْتِثَالِهِ</w:t>
      </w:r>
      <w:r w:rsidR="006C26C5" w:rsidRPr="006C26C5">
        <w:rPr>
          <w:rFonts w:ascii="Lotus Linotype" w:hAnsi="Lotus Linotype" w:cs="Lotus Linotype"/>
          <w:color w:val="000000" w:themeColor="text1"/>
          <w:sz w:val="30"/>
          <w:szCs w:val="30"/>
          <w:rtl/>
        </w:rPr>
        <w:t>،</w:t>
      </w:r>
      <w:r w:rsidRPr="001A640C">
        <w:rPr>
          <w:rFonts w:ascii="Lotus Linotype" w:hAnsi="Lotus Linotype" w:cs="Lotus Linotype"/>
          <w:sz w:val="30"/>
          <w:szCs w:val="30"/>
          <w:rtl/>
        </w:rPr>
        <w:t xml:space="preserve"> وَطَمِعُوا فِيمَا عِنْدَ اللَّهِ مِنَ الثَّوَابِ فِي امْتِثَالِهِ</w:t>
      </w:r>
      <w:r w:rsidR="006C26C5" w:rsidRPr="006C26C5">
        <w:rPr>
          <w:rFonts w:ascii="Lotus Linotype" w:hAnsi="Lotus Linotype" w:cs="Lotus Linotype"/>
          <w:color w:val="000000" w:themeColor="text1"/>
          <w:sz w:val="30"/>
          <w:szCs w:val="30"/>
          <w:rtl/>
        </w:rPr>
        <w:t>.</w:t>
      </w:r>
      <w:r w:rsidRPr="001A640C">
        <w:rPr>
          <w:rFonts w:ascii="Lotus Linotype" w:hAnsi="Lotus Linotype" w:cs="Lotus Linotype"/>
          <w:sz w:val="30"/>
          <w:szCs w:val="30"/>
          <w:rtl/>
        </w:rPr>
        <w:t xml:space="preserve"> وَإِذَا سَمِعُوا النَّهْيَ خَافُوا مِنْ سَخَطِ اللَّهِ فِي عَدَمِ اجْتِنَابِهِ</w:t>
      </w:r>
      <w:r w:rsidR="006C26C5" w:rsidRPr="006C26C5">
        <w:rPr>
          <w:rFonts w:ascii="Lotus Linotype" w:hAnsi="Lotus Linotype" w:cs="Lotus Linotype"/>
          <w:color w:val="000000" w:themeColor="text1"/>
          <w:sz w:val="30"/>
          <w:szCs w:val="30"/>
          <w:rtl/>
        </w:rPr>
        <w:t>،</w:t>
      </w:r>
      <w:r w:rsidRPr="001A640C">
        <w:rPr>
          <w:rFonts w:ascii="Lotus Linotype" w:hAnsi="Lotus Linotype" w:cs="Lotus Linotype"/>
          <w:sz w:val="30"/>
          <w:szCs w:val="30"/>
          <w:rtl/>
        </w:rPr>
        <w:t xml:space="preserve"> وَطَمِعُوا فِيمَا عِنْدَهُ مِنَ الثَّوَابِ فِي اجْتِنَابِهِ; فَحَدَاهُمْ حَادِي الْخَوْفِ وَالطَّمَعِ إِلَى الِامْتِثَالِ</w:t>
      </w:r>
      <w:r w:rsidR="006C26C5" w:rsidRPr="006C26C5">
        <w:rPr>
          <w:rFonts w:ascii="Lotus Linotype" w:hAnsi="Lotus Linotype" w:cs="Lotus Linotype"/>
          <w:color w:val="000000" w:themeColor="text1"/>
          <w:sz w:val="30"/>
          <w:szCs w:val="30"/>
          <w:rtl/>
        </w:rPr>
        <w:t>،</w:t>
      </w:r>
      <w:r w:rsidRPr="001A640C">
        <w:rPr>
          <w:rFonts w:ascii="Lotus Linotype" w:hAnsi="Lotus Linotype" w:cs="Lotus Linotype"/>
          <w:sz w:val="30"/>
          <w:szCs w:val="30"/>
          <w:rtl/>
        </w:rPr>
        <w:t xml:space="preserve"> فَلَانَتْ قُلُوبُهُمْ لِلطَّاعَةِ خَوْفًا وَطَمَعًا</w:t>
      </w:r>
      <w:r w:rsidR="009C13EF" w:rsidRPr="00AF5A86">
        <w:rPr>
          <w:rStyle w:val="a8"/>
          <w:rFonts w:ascii="Simplified Arabic" w:hAnsi="Simplified Arabic" w:cs="AL-Hotham"/>
          <w:color w:val="C00000"/>
          <w:sz w:val="32"/>
          <w:szCs w:val="32"/>
          <w:rtl/>
          <w:lang w:bidi="ar-DZ"/>
        </w:rPr>
        <w:t>(</w:t>
      </w:r>
      <w:r w:rsidR="009C13EF" w:rsidRPr="00AF5A86">
        <w:rPr>
          <w:rStyle w:val="a8"/>
          <w:rFonts w:ascii="Simplified Arabic" w:hAnsi="Simplified Arabic" w:cs="AL-Hotham"/>
          <w:color w:val="C00000"/>
          <w:sz w:val="32"/>
          <w:szCs w:val="32"/>
          <w:rtl/>
          <w:lang w:bidi="ar-DZ"/>
        </w:rPr>
        <w:footnoteReference w:id="3"/>
      </w:r>
      <w:r w:rsidR="009C13E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C5029F" w:rsidRPr="001A640C" w:rsidRDefault="00C5029F" w:rsidP="00A263CA">
      <w:pPr>
        <w:widowControl w:val="0"/>
        <w:spacing w:after="0" w:line="520" w:lineRule="exact"/>
        <w:ind w:firstLine="397"/>
        <w:jc w:val="lowKashida"/>
        <w:rPr>
          <w:rFonts w:ascii="Lotus Linotype" w:hAnsi="Lotus Linotype" w:cs="Lotus Linotype"/>
          <w:sz w:val="30"/>
          <w:szCs w:val="30"/>
          <w:rtl/>
        </w:rPr>
      </w:pPr>
      <w:r w:rsidRPr="001A640C">
        <w:rPr>
          <w:rFonts w:ascii="Lotus Linotype" w:hAnsi="Lotus Linotype" w:cs="Lotus Linotype"/>
          <w:sz w:val="30"/>
          <w:szCs w:val="30"/>
          <w:rtl/>
        </w:rPr>
        <w:t>وكانت المدة الزمنية ما يقارب من سبع سنوات</w:t>
      </w:r>
      <w:r w:rsidR="006C26C5" w:rsidRPr="006C26C5">
        <w:rPr>
          <w:rFonts w:ascii="Lotus Linotype" w:hAnsi="Lotus Linotype" w:cs="Lotus Linotype"/>
          <w:color w:val="000000" w:themeColor="text1"/>
          <w:sz w:val="30"/>
          <w:szCs w:val="30"/>
          <w:rtl/>
        </w:rPr>
        <w:t>.</w:t>
      </w:r>
    </w:p>
    <w:p w:rsidR="00C5029F" w:rsidRPr="001A640C" w:rsidRDefault="008635C0" w:rsidP="00A263CA">
      <w:pPr>
        <w:widowControl w:val="0"/>
        <w:spacing w:after="0" w:line="520" w:lineRule="exact"/>
        <w:ind w:firstLine="397"/>
        <w:jc w:val="lowKashida"/>
        <w:rPr>
          <w:rFonts w:ascii="Lotus Linotype" w:hAnsi="Lotus Linotype" w:cs="Lotus Linotype"/>
          <w:sz w:val="30"/>
          <w:szCs w:val="30"/>
          <w:rtl/>
        </w:rPr>
      </w:pPr>
      <w:r w:rsidRPr="008635C0">
        <w:rPr>
          <w:rFonts w:ascii="Lotus Linotype" w:hAnsi="Lotus Linotype" w:cs="Lotus Linotype" w:hint="cs"/>
          <w:sz w:val="30"/>
          <w:szCs w:val="30"/>
          <w:rtl/>
        </w:rPr>
        <w:t>وسوف تجدون رابطاً صوتياً</w:t>
      </w:r>
      <w:r>
        <w:rPr>
          <w:rFonts w:ascii="Lotus Linotype" w:hAnsi="Lotus Linotype" w:cs="Lotus Linotype" w:hint="cs"/>
          <w:sz w:val="30"/>
          <w:szCs w:val="30"/>
          <w:rtl/>
        </w:rPr>
        <w:t xml:space="preserve"> </w:t>
      </w:r>
      <w:r w:rsidRPr="008635C0">
        <w:rPr>
          <w:rFonts w:ascii="Lotus Linotype" w:hAnsi="Lotus Linotype" w:cs="Lotus Linotype" w:hint="cs"/>
          <w:sz w:val="30"/>
          <w:szCs w:val="30"/>
          <w:rtl/>
        </w:rPr>
        <w:t>(الرمز الرقْمي)</w:t>
      </w:r>
      <w:r>
        <w:rPr>
          <w:rFonts w:ascii="Lotus Linotype" w:hAnsi="Lotus Linotype" w:cs="Lotus Linotype" w:hint="cs"/>
          <w:sz w:val="30"/>
          <w:szCs w:val="30"/>
          <w:rtl/>
        </w:rPr>
        <w:t xml:space="preserve"> </w:t>
      </w:r>
      <w:r w:rsidR="00C5029F" w:rsidRPr="001A640C">
        <w:rPr>
          <w:rFonts w:ascii="Lotus Linotype" w:hAnsi="Lotus Linotype" w:cs="Lotus Linotype"/>
          <w:sz w:val="30"/>
          <w:szCs w:val="30"/>
          <w:rtl/>
        </w:rPr>
        <w:t>لكل خطبة عند نهايتها بإذن الله</w:t>
      </w:r>
      <w:r w:rsidR="006C26C5" w:rsidRPr="006C26C5">
        <w:rPr>
          <w:rFonts w:ascii="Lotus Linotype" w:hAnsi="Lotus Linotype" w:cs="Lotus Linotype"/>
          <w:color w:val="000000" w:themeColor="text1"/>
          <w:sz w:val="30"/>
          <w:szCs w:val="30"/>
          <w:rtl/>
        </w:rPr>
        <w:t>.</w:t>
      </w:r>
    </w:p>
    <w:p w:rsidR="00C5029F" w:rsidRPr="001A640C" w:rsidRDefault="00C5029F" w:rsidP="00C37511">
      <w:pPr>
        <w:spacing w:after="0" w:line="520" w:lineRule="exact"/>
        <w:ind w:firstLine="397"/>
        <w:jc w:val="lowKashida"/>
        <w:rPr>
          <w:rFonts w:ascii="Lotus Linotype" w:hAnsi="Lotus Linotype" w:cs="Lotus Linotype"/>
          <w:sz w:val="30"/>
          <w:szCs w:val="30"/>
          <w:rtl/>
        </w:rPr>
      </w:pPr>
      <w:r w:rsidRPr="00977304">
        <w:rPr>
          <w:rFonts w:ascii="Lotus Linotype" w:hAnsi="Lotus Linotype" w:cs="Lotus Linotype"/>
          <w:b/>
          <w:bCs/>
          <w:color w:val="C00000"/>
          <w:sz w:val="30"/>
          <w:szCs w:val="30"/>
          <w:rtl/>
        </w:rPr>
        <w:t>وفي الختام</w:t>
      </w:r>
      <w:r w:rsidRPr="00977304">
        <w:rPr>
          <w:rFonts w:ascii="Lotus Linotype" w:hAnsi="Lotus Linotype" w:cs="Lotus Linotype"/>
          <w:color w:val="C00000"/>
          <w:sz w:val="30"/>
          <w:szCs w:val="30"/>
          <w:rtl/>
        </w:rPr>
        <w:t xml:space="preserve"> </w:t>
      </w:r>
      <w:r w:rsidRPr="001A640C">
        <w:rPr>
          <w:rFonts w:ascii="Lotus Linotype" w:hAnsi="Lotus Linotype" w:cs="Lotus Linotype"/>
          <w:sz w:val="30"/>
          <w:szCs w:val="30"/>
          <w:rtl/>
        </w:rPr>
        <w:t xml:space="preserve">أشكر الله </w:t>
      </w:r>
      <w:r w:rsidR="00C37511" w:rsidRPr="003C08BE">
        <w:rPr>
          <w:rFonts w:ascii="KFGQPC Arabic Symbols 01" w:hAnsi="KFGQPC Arabic Symbols 01"/>
          <w:color w:val="C00000"/>
          <w:sz w:val="34"/>
          <w:szCs w:val="34"/>
        </w:rPr>
        <w:t></w:t>
      </w:r>
      <w:r w:rsidR="00C37511">
        <w:rPr>
          <w:rFonts w:ascii="Lotus Linotype" w:hAnsi="Lotus Linotype" w:cs="Lotus Linotype" w:hint="cs"/>
          <w:sz w:val="30"/>
          <w:szCs w:val="30"/>
          <w:rtl/>
        </w:rPr>
        <w:t xml:space="preserve"> </w:t>
      </w:r>
      <w:r w:rsidRPr="001A640C">
        <w:rPr>
          <w:rFonts w:ascii="Lotus Linotype" w:hAnsi="Lotus Linotype" w:cs="Lotus Linotype"/>
          <w:sz w:val="30"/>
          <w:szCs w:val="30"/>
          <w:rtl/>
        </w:rPr>
        <w:t>أولاً وآخراً على إتمام هذا العمل</w:t>
      </w:r>
      <w:r w:rsidR="006C26C5" w:rsidRPr="006C26C5">
        <w:rPr>
          <w:rFonts w:ascii="Lotus Linotype" w:hAnsi="Lotus Linotype" w:cs="Lotus Linotype"/>
          <w:color w:val="000000" w:themeColor="text1"/>
          <w:sz w:val="30"/>
          <w:szCs w:val="30"/>
          <w:rtl/>
        </w:rPr>
        <w:t>؛</w:t>
      </w:r>
      <w:r w:rsidRPr="001A640C">
        <w:rPr>
          <w:rFonts w:ascii="Lotus Linotype" w:hAnsi="Lotus Linotype" w:cs="Lotus Linotype"/>
          <w:sz w:val="30"/>
          <w:szCs w:val="30"/>
          <w:rtl/>
        </w:rPr>
        <w:t xml:space="preserve"> ثم الشكر للوالدين على دعائهما المستمر بالتوفيق والسداد</w:t>
      </w:r>
      <w:r w:rsidR="006C26C5" w:rsidRPr="006C26C5">
        <w:rPr>
          <w:rFonts w:ascii="Lotus Linotype" w:hAnsi="Lotus Linotype" w:cs="Lotus Linotype"/>
          <w:color w:val="000000" w:themeColor="text1"/>
          <w:sz w:val="30"/>
          <w:szCs w:val="30"/>
          <w:rtl/>
        </w:rPr>
        <w:t>،</w:t>
      </w:r>
      <w:r w:rsidRPr="001A640C">
        <w:rPr>
          <w:rFonts w:ascii="Lotus Linotype" w:hAnsi="Lotus Linotype" w:cs="Lotus Linotype"/>
          <w:sz w:val="30"/>
          <w:szCs w:val="30"/>
          <w:rtl/>
        </w:rPr>
        <w:t xml:space="preserve"> ثم الشكر لكل من أبدى من ملاحظات أو اقتراحات أو ساهم في تسجيل أو إخراج أو غيره</w:t>
      </w:r>
      <w:r w:rsidR="006C26C5" w:rsidRPr="006C26C5">
        <w:rPr>
          <w:rFonts w:ascii="Lotus Linotype" w:hAnsi="Lotus Linotype" w:cs="Lotus Linotype"/>
          <w:color w:val="000000" w:themeColor="text1"/>
          <w:sz w:val="30"/>
          <w:szCs w:val="30"/>
          <w:rtl/>
        </w:rPr>
        <w:t>.</w:t>
      </w:r>
    </w:p>
    <w:p w:rsidR="00C5029F" w:rsidRPr="001A640C" w:rsidRDefault="00C5029F" w:rsidP="00C37511">
      <w:pPr>
        <w:spacing w:after="0" w:line="520" w:lineRule="exact"/>
        <w:ind w:firstLine="397"/>
        <w:jc w:val="lowKashida"/>
        <w:rPr>
          <w:rFonts w:ascii="Lotus Linotype" w:hAnsi="Lotus Linotype" w:cs="Lotus Linotype"/>
          <w:sz w:val="30"/>
          <w:szCs w:val="30"/>
          <w:rtl/>
          <w:lang w:bidi="ar-EG"/>
        </w:rPr>
      </w:pPr>
      <w:r w:rsidRPr="001A640C">
        <w:rPr>
          <w:rFonts w:ascii="Lotus Linotype" w:hAnsi="Lotus Linotype" w:cs="Lotus Linotype"/>
          <w:sz w:val="30"/>
          <w:szCs w:val="30"/>
          <w:rtl/>
        </w:rPr>
        <w:t xml:space="preserve">وأسأل الله </w:t>
      </w:r>
      <w:r w:rsidR="00C37511" w:rsidRPr="003C08BE">
        <w:rPr>
          <w:rFonts w:ascii="KFGQPC Arabic Symbols 01" w:hAnsi="KFGQPC Arabic Symbols 01"/>
          <w:color w:val="C00000"/>
          <w:sz w:val="34"/>
          <w:szCs w:val="34"/>
        </w:rPr>
        <w:t></w:t>
      </w:r>
      <w:r w:rsidR="00C37511">
        <w:rPr>
          <w:rFonts w:ascii="Lotus Linotype" w:hAnsi="Lotus Linotype" w:cs="Lotus Linotype" w:hint="cs"/>
          <w:sz w:val="30"/>
          <w:szCs w:val="30"/>
          <w:rtl/>
        </w:rPr>
        <w:t xml:space="preserve"> </w:t>
      </w:r>
      <w:r w:rsidRPr="001A640C">
        <w:rPr>
          <w:rFonts w:ascii="Lotus Linotype" w:hAnsi="Lotus Linotype" w:cs="Lotus Linotype"/>
          <w:sz w:val="30"/>
          <w:szCs w:val="30"/>
          <w:rtl/>
        </w:rPr>
        <w:t>أن يجعله خالصاً لوجهه الكريم</w:t>
      </w:r>
      <w:r w:rsidR="006C26C5" w:rsidRPr="006C26C5">
        <w:rPr>
          <w:rFonts w:ascii="Lotus Linotype" w:hAnsi="Lotus Linotype" w:cs="Lotus Linotype"/>
          <w:color w:val="000000" w:themeColor="text1"/>
          <w:sz w:val="30"/>
          <w:szCs w:val="30"/>
          <w:rtl/>
        </w:rPr>
        <w:t>،</w:t>
      </w:r>
      <w:r w:rsidRPr="001A640C">
        <w:rPr>
          <w:rFonts w:ascii="Lotus Linotype" w:hAnsi="Lotus Linotype" w:cs="Lotus Linotype"/>
          <w:sz w:val="30"/>
          <w:szCs w:val="30"/>
          <w:rtl/>
        </w:rPr>
        <w:t xml:space="preserve"> وأن يوفقنا جميعاً للعلم النافع والعمل الصالح</w:t>
      </w:r>
      <w:r w:rsidR="006C26C5" w:rsidRPr="006C26C5">
        <w:rPr>
          <w:rFonts w:ascii="Lotus Linotype" w:hAnsi="Lotus Linotype" w:cs="Lotus Linotype"/>
          <w:color w:val="000000" w:themeColor="text1"/>
          <w:sz w:val="30"/>
          <w:szCs w:val="30"/>
          <w:rtl/>
        </w:rPr>
        <w:t>.</w:t>
      </w:r>
    </w:p>
    <w:p w:rsidR="00C5029F" w:rsidRDefault="00C5029F" w:rsidP="002E7186">
      <w:pPr>
        <w:widowControl w:val="0"/>
        <w:spacing w:after="0" w:line="520" w:lineRule="exact"/>
        <w:jc w:val="center"/>
        <w:rPr>
          <w:rFonts w:ascii="Lotus Linotype" w:hAnsi="Lotus Linotype" w:cs="Lotus Linotype"/>
          <w:b/>
          <w:bCs/>
          <w:color w:val="944606"/>
          <w:sz w:val="30"/>
          <w:szCs w:val="30"/>
          <w:rtl/>
          <w:lang w:bidi="ar-EG"/>
        </w:rPr>
      </w:pPr>
      <w:r w:rsidRPr="00E10679">
        <w:rPr>
          <w:rFonts w:ascii="Lotus Linotype" w:hAnsi="Lotus Linotype" w:cs="Lotus Linotype"/>
          <w:b/>
          <w:bCs/>
          <w:color w:val="944606"/>
          <w:sz w:val="30"/>
          <w:szCs w:val="30"/>
          <w:rtl/>
        </w:rPr>
        <w:t>وصل اللهم وسلم على نبينا محمد وعلى آله وصحبه أجمعين</w:t>
      </w:r>
      <w:r w:rsidR="006C26C5" w:rsidRPr="006C26C5">
        <w:rPr>
          <w:rFonts w:ascii="Lotus Linotype" w:hAnsi="Lotus Linotype" w:cs="Lotus Linotype"/>
          <w:b/>
          <w:bCs/>
          <w:color w:val="000000" w:themeColor="text1"/>
          <w:sz w:val="30"/>
          <w:szCs w:val="30"/>
          <w:rtl/>
        </w:rPr>
        <w:t>.</w:t>
      </w:r>
    </w:p>
    <w:p w:rsidR="00F646A5" w:rsidRPr="00E10679" w:rsidRDefault="00F646A5" w:rsidP="00F646A5">
      <w:pPr>
        <w:widowControl w:val="0"/>
        <w:spacing w:after="0" w:line="240" w:lineRule="exact"/>
        <w:jc w:val="center"/>
        <w:rPr>
          <w:rFonts w:ascii="Lotus Linotype" w:hAnsi="Lotus Linotype" w:cs="Lotus Linotype"/>
          <w:b/>
          <w:bCs/>
          <w:color w:val="944606"/>
          <w:sz w:val="30"/>
          <w:szCs w:val="30"/>
          <w:rtl/>
          <w:lang w:bidi="ar-EG"/>
        </w:rPr>
      </w:pPr>
    </w:p>
    <w:p w:rsidR="002E7186" w:rsidRPr="00A6221A" w:rsidRDefault="002E7186" w:rsidP="00B62026">
      <w:pPr>
        <w:widowControl w:val="0"/>
        <w:spacing w:after="0" w:line="420" w:lineRule="exact"/>
        <w:ind w:firstLine="3005"/>
        <w:jc w:val="center"/>
        <w:rPr>
          <w:rFonts w:ascii="Lotus Linotype" w:hAnsi="Lotus Linotype" w:cs="Khalid Art bold"/>
          <w:color w:val="000000" w:themeColor="text1"/>
          <w:sz w:val="26"/>
          <w:szCs w:val="26"/>
          <w:rtl/>
        </w:rPr>
      </w:pPr>
      <w:r w:rsidRPr="00A6221A">
        <w:rPr>
          <w:rFonts w:ascii="Lotus Linotype" w:hAnsi="Lotus Linotype" w:cs="Khalid Art bold" w:hint="cs"/>
          <w:color w:val="000000" w:themeColor="text1"/>
          <w:sz w:val="24"/>
          <w:szCs w:val="24"/>
          <w:rtl/>
        </w:rPr>
        <w:t>كتبه/ تركي بن علي بن عبدالله الميمان</w:t>
      </w:r>
    </w:p>
    <w:p w:rsidR="002E7186" w:rsidRPr="00A6221A" w:rsidRDefault="002E7186" w:rsidP="00B62026">
      <w:pPr>
        <w:widowControl w:val="0"/>
        <w:spacing w:after="0" w:line="420" w:lineRule="exact"/>
        <w:ind w:firstLine="3005"/>
        <w:jc w:val="center"/>
        <w:rPr>
          <w:rFonts w:ascii="Lotus Linotype" w:hAnsi="Lotus Linotype" w:cs="Lotus Linotype"/>
          <w:color w:val="000000" w:themeColor="text1"/>
          <w:sz w:val="26"/>
          <w:szCs w:val="26"/>
          <w:rtl/>
        </w:rPr>
      </w:pPr>
      <w:r w:rsidRPr="00A6221A">
        <w:rPr>
          <w:rFonts w:ascii="Lotus Linotype" w:hAnsi="Lotus Linotype" w:cs="Lotus Linotype"/>
          <w:color w:val="000000" w:themeColor="text1"/>
          <w:sz w:val="26"/>
          <w:szCs w:val="26"/>
          <w:rtl/>
        </w:rPr>
        <w:t>القصيم</w:t>
      </w:r>
      <w:r w:rsidR="00BA71AC" w:rsidRPr="00BA71AC">
        <w:rPr>
          <w:rFonts w:ascii="Lotus Linotype" w:hAnsi="Lotus Linotype" w:cs="Lotus Linotype"/>
          <w:color w:val="000000" w:themeColor="text1"/>
          <w:sz w:val="26"/>
          <w:szCs w:val="26"/>
          <w:rtl/>
        </w:rPr>
        <w:t>-</w:t>
      </w:r>
      <w:r w:rsidRPr="00A6221A">
        <w:rPr>
          <w:rFonts w:ascii="Lotus Linotype" w:hAnsi="Lotus Linotype" w:cs="Lotus Linotype"/>
          <w:color w:val="000000" w:themeColor="text1"/>
          <w:sz w:val="26"/>
          <w:szCs w:val="26"/>
          <w:rtl/>
        </w:rPr>
        <w:t xml:space="preserve"> الخبراء</w:t>
      </w:r>
    </w:p>
    <w:p w:rsidR="002E7186" w:rsidRPr="00A6221A" w:rsidRDefault="002E7186" w:rsidP="00B62026">
      <w:pPr>
        <w:widowControl w:val="0"/>
        <w:spacing w:after="0" w:line="420" w:lineRule="exact"/>
        <w:ind w:firstLine="3005"/>
        <w:jc w:val="center"/>
        <w:rPr>
          <w:rFonts w:ascii="Lotus Linotype" w:hAnsi="Lotus Linotype" w:cs="Lotus Linotype"/>
          <w:color w:val="000000" w:themeColor="text1"/>
          <w:sz w:val="26"/>
          <w:szCs w:val="26"/>
          <w:rtl/>
        </w:rPr>
      </w:pPr>
      <w:r w:rsidRPr="00A6221A">
        <w:rPr>
          <w:rFonts w:ascii="Lotus Linotype" w:hAnsi="Lotus Linotype" w:cs="Lotus Linotype"/>
          <w:color w:val="000000" w:themeColor="text1"/>
          <w:sz w:val="26"/>
          <w:szCs w:val="26"/>
          <w:rtl/>
        </w:rPr>
        <w:t>محرم 1447هـ</w:t>
      </w:r>
    </w:p>
    <w:p w:rsidR="00361D01" w:rsidRPr="00A6221A" w:rsidRDefault="00A64D67" w:rsidP="00B62026">
      <w:pPr>
        <w:widowControl w:val="0"/>
        <w:spacing w:after="0" w:line="420" w:lineRule="exact"/>
        <w:ind w:firstLine="3005"/>
        <w:jc w:val="center"/>
        <w:rPr>
          <w:rFonts w:asciiTheme="majorBidi" w:hAnsiTheme="majorBidi" w:cstheme="majorBidi"/>
          <w:color w:val="000000" w:themeColor="text1"/>
          <w:sz w:val="28"/>
          <w:szCs w:val="28"/>
          <w:rtl/>
          <w:lang w:bidi="ar-EG"/>
        </w:rPr>
      </w:pPr>
      <w:r w:rsidRPr="00A6221A">
        <w:rPr>
          <w:rFonts w:asciiTheme="majorBidi" w:hAnsiTheme="majorBidi" w:cstheme="majorBidi"/>
          <w:color w:val="000000" w:themeColor="text1"/>
          <w:sz w:val="26"/>
          <w:szCs w:val="26"/>
          <w:lang w:bidi="ar-EG"/>
        </w:rPr>
        <w:t>Email:</w:t>
      </w:r>
      <w:r w:rsidRPr="00A6221A">
        <w:rPr>
          <w:rFonts w:asciiTheme="majorBidi" w:hAnsiTheme="majorBidi" w:cstheme="majorBidi"/>
          <w:color w:val="000000" w:themeColor="text1"/>
          <w:sz w:val="26"/>
          <w:szCs w:val="26"/>
        </w:rPr>
        <w:t xml:space="preserve"> tm3001@gmail</w:t>
      </w:r>
      <w:r w:rsidR="006C26C5" w:rsidRPr="006C26C5">
        <w:rPr>
          <w:rFonts w:asciiTheme="majorBidi" w:hAnsiTheme="majorBidi" w:cstheme="majorBidi"/>
          <w:color w:val="000000" w:themeColor="text1"/>
          <w:sz w:val="26"/>
          <w:szCs w:val="26"/>
        </w:rPr>
        <w:t>.</w:t>
      </w:r>
      <w:r w:rsidRPr="00A6221A">
        <w:rPr>
          <w:rFonts w:asciiTheme="majorBidi" w:hAnsiTheme="majorBidi" w:cstheme="majorBidi"/>
          <w:color w:val="000000" w:themeColor="text1"/>
          <w:sz w:val="26"/>
          <w:szCs w:val="26"/>
        </w:rPr>
        <w:t>com</w:t>
      </w:r>
      <w:r w:rsidRPr="00A6221A">
        <w:rPr>
          <w:rFonts w:asciiTheme="majorBidi" w:hAnsiTheme="majorBidi" w:cstheme="majorBidi"/>
          <w:color w:val="000000" w:themeColor="text1"/>
          <w:sz w:val="26"/>
          <w:szCs w:val="26"/>
          <w:lang w:bidi="ar-EG"/>
        </w:rPr>
        <w:t xml:space="preserve"> </w:t>
      </w:r>
      <w:r w:rsidR="00361D01" w:rsidRPr="00A6221A">
        <w:rPr>
          <w:rFonts w:asciiTheme="majorBidi" w:hAnsiTheme="majorBidi" w:cstheme="majorBidi"/>
          <w:color w:val="000000" w:themeColor="text1"/>
          <w:sz w:val="28"/>
          <w:szCs w:val="28"/>
          <w:rtl/>
          <w:lang w:bidi="ar-EG"/>
        </w:rPr>
        <w:br w:type="page"/>
      </w:r>
    </w:p>
    <w:p w:rsidR="00D85E7A" w:rsidRDefault="00361D01" w:rsidP="00B04312">
      <w:pPr>
        <w:spacing w:after="0" w:line="520" w:lineRule="exact"/>
        <w:jc w:val="center"/>
        <w:rPr>
          <w:rFonts w:cs="Khalid Art bold"/>
          <w:color w:val="C00000"/>
          <w:sz w:val="32"/>
          <w:szCs w:val="32"/>
          <w:rtl/>
          <w:lang w:bidi="ar-EG"/>
        </w:rPr>
      </w:pPr>
      <w:r w:rsidRPr="00BD104B">
        <w:rPr>
          <w:rFonts w:cs="Khalid Art bold" w:hint="cs"/>
          <w:color w:val="C00000"/>
          <w:sz w:val="32"/>
          <w:szCs w:val="32"/>
          <w:rtl/>
        </w:rPr>
        <w:lastRenderedPageBreak/>
        <w:t>كتاب التوحيد (1)</w:t>
      </w:r>
    </w:p>
    <w:p w:rsidR="00361D01" w:rsidRPr="00BD104B" w:rsidRDefault="00361D01" w:rsidP="00B04312">
      <w:pPr>
        <w:spacing w:after="0" w:line="520" w:lineRule="exact"/>
        <w:jc w:val="center"/>
        <w:outlineLvl w:val="0"/>
        <w:rPr>
          <w:rFonts w:cs="Khalid Art bold"/>
          <w:color w:val="C00000"/>
          <w:sz w:val="32"/>
          <w:szCs w:val="32"/>
          <w:rtl/>
        </w:rPr>
      </w:pPr>
      <w:r>
        <w:rPr>
          <w:rFonts w:cs="Khalid Art bold" w:hint="cs"/>
          <w:color w:val="C00000"/>
          <w:sz w:val="32"/>
          <w:szCs w:val="32"/>
          <w:rtl/>
        </w:rPr>
        <w:t xml:space="preserve">مقدمة </w:t>
      </w:r>
      <w:r w:rsidR="00BA71AC" w:rsidRPr="00BA71AC">
        <w:rPr>
          <w:rFonts w:cs="Khalid Art bold" w:hint="cs"/>
          <w:color w:val="000000" w:themeColor="text1"/>
          <w:sz w:val="32"/>
          <w:szCs w:val="32"/>
          <w:rtl/>
        </w:rPr>
        <w:t>-</w:t>
      </w:r>
      <w:r>
        <w:rPr>
          <w:rFonts w:cs="Khalid Art bold" w:hint="cs"/>
          <w:color w:val="C00000"/>
          <w:sz w:val="32"/>
          <w:szCs w:val="32"/>
          <w:rtl/>
        </w:rPr>
        <w:t xml:space="preserve"> </w:t>
      </w:r>
      <w:r w:rsidRPr="00BD104B">
        <w:rPr>
          <w:rFonts w:cs="Khalid Art bold" w:hint="cs"/>
          <w:color w:val="C00000"/>
          <w:sz w:val="32"/>
          <w:szCs w:val="32"/>
          <w:rtl/>
        </w:rPr>
        <w:t>حق الله على العباد</w:t>
      </w:r>
    </w:p>
    <w:p w:rsidR="00361D01" w:rsidRPr="006916C9" w:rsidRDefault="006E5817" w:rsidP="00B04312">
      <w:pPr>
        <w:spacing w:after="0" w:line="520" w:lineRule="exact"/>
        <w:jc w:val="center"/>
        <w:rPr>
          <w:rFonts w:ascii="Traditional Arabic" w:hAnsi="Traditional Arabic" w:cs="AL-Mateen"/>
          <w:color w:val="984806"/>
          <w:sz w:val="44"/>
          <w:szCs w:val="44"/>
          <w:rtl/>
        </w:rPr>
      </w:pPr>
      <w:r w:rsidRPr="006E5817">
        <w:rPr>
          <w:rFonts w:ascii="Lotus Linotype" w:hAnsi="Lotus Linotype" w:cs="PT Bold Heading"/>
          <w:color w:val="984806"/>
          <w:sz w:val="34"/>
          <w:szCs w:val="30"/>
          <w:rtl/>
        </w:rPr>
        <w:t>الخطبة الأولى:</w:t>
      </w:r>
    </w:p>
    <w:p w:rsidR="00361D01" w:rsidRPr="00543B32" w:rsidRDefault="00361D01" w:rsidP="00B04312">
      <w:pPr>
        <w:spacing w:after="0" w:line="520" w:lineRule="exact"/>
        <w:ind w:firstLine="397"/>
        <w:jc w:val="both"/>
        <w:rPr>
          <w:rFonts w:ascii="Lotus Linotype" w:hAnsi="Lotus Linotype" w:cs="Lotus Linotype"/>
          <w:sz w:val="30"/>
          <w:szCs w:val="30"/>
          <w:rtl/>
        </w:rPr>
      </w:pPr>
      <w:r w:rsidRPr="00543B32">
        <w:rPr>
          <w:rFonts w:ascii="Lotus Linotype" w:hAnsi="Lotus Linotype" w:cs="Lotus Linotype"/>
          <w:sz w:val="30"/>
          <w:szCs w:val="30"/>
          <w:rtl/>
        </w:rPr>
        <w:t>الحمد لله الذي لم يتخذ ولداً</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ولم يكن له شريك في الملك</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ولم يكن له وليٌّ من الذل</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وما كان معه من إله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ولا خالق غيرُه ولا ربَّ سواه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المستحق لجميع أنواع العبادة</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w:t>
      </w:r>
      <w:r w:rsidR="00E523E8" w:rsidRPr="00394762">
        <w:rPr>
          <w:rFonts w:cs="DecoType Naskh Extensions" w:hint="cs"/>
          <w:color w:val="C00000"/>
          <w:sz w:val="30"/>
          <w:szCs w:val="30"/>
          <w:rtl/>
        </w:rPr>
        <w:t>{</w:t>
      </w:r>
      <w:r w:rsidR="00E523E8" w:rsidRPr="00E523E8">
        <w:rPr>
          <w:rFonts w:ascii="Lotus Linotype" w:hAnsi="Lotus Linotype" w:cs="Lotus Linotype"/>
          <w:color w:val="C00000"/>
          <w:sz w:val="30"/>
          <w:szCs w:val="30"/>
          <w:rtl/>
        </w:rPr>
        <w:t>ذَلِكَ بِأَنَّ اللَّهَ هُوَ الْحَقُّ وَأَنَّ مَا يَدْعُونَ مِنْ دُونِهِ هُوَ الْبَاطِلُ وَأَنَّ اللَّهَ هُوَ الْعَلِيُّ الْكَبِيرُ</w:t>
      </w:r>
      <w:r w:rsidR="00E523E8" w:rsidRPr="00394762">
        <w:rPr>
          <w:rFonts w:cs="DecoType Naskh Extensions" w:hint="cs"/>
          <w:color w:val="C00000"/>
          <w:sz w:val="30"/>
          <w:szCs w:val="30"/>
          <w:rtl/>
        </w:rPr>
        <w:t>}</w:t>
      </w:r>
      <w:r w:rsidRPr="00947D31">
        <w:rPr>
          <w:rFonts w:ascii="KFGQPC HAFS Uthmanic Script" w:cs="KFGQPC HAFS Uthmanic Script"/>
          <w:color w:val="FF0000"/>
          <w:sz w:val="18"/>
          <w:szCs w:val="18"/>
          <w:rtl/>
        </w:rPr>
        <w:t xml:space="preserve"> </w:t>
      </w:r>
      <w:r w:rsidR="00B43ACE" w:rsidRPr="007F0B98">
        <w:rPr>
          <w:rFonts w:ascii="Lotus Linotype" w:hAnsi="Lotus Linotype" w:cs="Lotus Linotype"/>
          <w:color w:val="C00000"/>
          <w:shd w:val="clear" w:color="auto" w:fill="FFFFFF"/>
          <w:rtl/>
        </w:rPr>
        <w:t>[</w:t>
      </w:r>
      <w:r w:rsidRPr="007F0B98">
        <w:rPr>
          <w:rFonts w:ascii="Lotus Linotype" w:hAnsi="Lotus Linotype" w:cs="Lotus Linotype"/>
          <w:color w:val="C00000"/>
          <w:shd w:val="clear" w:color="auto" w:fill="FFFFFF"/>
          <w:rtl/>
        </w:rPr>
        <w:t>الحج:62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w:t>
      </w:r>
    </w:p>
    <w:p w:rsidR="00361D01" w:rsidRPr="00543B32" w:rsidRDefault="00361D01" w:rsidP="00200AC0">
      <w:pPr>
        <w:widowControl w:val="0"/>
        <w:spacing w:after="0" w:line="520" w:lineRule="exact"/>
        <w:ind w:firstLine="397"/>
        <w:jc w:val="lowKashida"/>
        <w:rPr>
          <w:rFonts w:ascii="Lotus Linotype" w:hAnsi="Lotus Linotype" w:cs="Lotus Linotype"/>
          <w:sz w:val="30"/>
          <w:szCs w:val="30"/>
          <w:rtl/>
        </w:rPr>
      </w:pPr>
      <w:r w:rsidRPr="00543B32">
        <w:rPr>
          <w:rFonts w:ascii="Lotus Linotype" w:hAnsi="Lotus Linotype" w:cs="Lotus Linotype"/>
          <w:sz w:val="30"/>
          <w:szCs w:val="30"/>
          <w:rtl/>
        </w:rPr>
        <w:t>وأشهد أن سيدنا ونبينا محمداً عبده ورسولُه البشير النذير</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بعثه الله </w:t>
      </w:r>
      <w:r w:rsidR="00200AC0" w:rsidRPr="008F6D28">
        <w:rPr>
          <w:rFonts w:ascii="KFGQPC Arabic Symbols 01" w:hAnsi="KFGQPC Arabic Symbols 01"/>
          <w:color w:val="C00000"/>
          <w:sz w:val="36"/>
          <w:szCs w:val="26"/>
        </w:rPr>
        <w:t></w:t>
      </w:r>
      <w:r w:rsidR="00200AC0">
        <w:rPr>
          <w:rFonts w:ascii="Lotus Linotype" w:hAnsi="Lotus Linotype" w:cs="Lotus Linotype" w:hint="cs"/>
          <w:sz w:val="30"/>
          <w:szCs w:val="30"/>
          <w:rtl/>
        </w:rPr>
        <w:t xml:space="preserve"> </w:t>
      </w:r>
      <w:r w:rsidRPr="00543B32">
        <w:rPr>
          <w:rFonts w:ascii="Lotus Linotype" w:hAnsi="Lotus Linotype" w:cs="Lotus Linotype"/>
          <w:sz w:val="30"/>
          <w:szCs w:val="30"/>
          <w:rtl/>
        </w:rPr>
        <w:t>رحمةً للعالمين</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وأنزل عليه كتابه المهيمن والنور المبين</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والشركُ مضطرمةٌ نارُه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طائرٌ شراره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مرتفعٌ غ</w:t>
      </w:r>
      <w:r w:rsidR="00315707">
        <w:rPr>
          <w:rFonts w:ascii="Lotus Linotype" w:hAnsi="Lotus Linotype" w:cs="Lotus Linotype"/>
          <w:sz w:val="30"/>
          <w:szCs w:val="30"/>
          <w:rtl/>
        </w:rPr>
        <w:t>باره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فقام بتبيلغ الرسالة حق القيام</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وجاهد في الله حق جهاده إعلاءً لكلمة الله الملك العلّام</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حتى جاء الحق وزهق الباطل</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وأدبر ليل الكفر والضلالة</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وانفجر فجر الإيمان والإسلام</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ونُشرت أعلام التوحيد وعلا بنيانُه وأشرقت أنوارُه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ونُكِّست رايةُ الشرك وانكسرت شوكته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وخمدت ناره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hint="cs"/>
          <w:sz w:val="30"/>
          <w:szCs w:val="30"/>
          <w:rtl/>
        </w:rPr>
        <w:t xml:space="preserve"> </w:t>
      </w:r>
      <w:r w:rsidRPr="00543B32">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Pr>
          <w:rFonts w:ascii="Lotus Linotype" w:hAnsi="Lotus Linotype" w:cs="Lotus Linotype" w:hint="cs"/>
          <w:sz w:val="30"/>
          <w:szCs w:val="30"/>
          <w:rtl/>
        </w:rPr>
        <w:t xml:space="preserve"> </w:t>
      </w:r>
      <w:r w:rsidRPr="00543B32">
        <w:rPr>
          <w:rFonts w:ascii="Lotus Linotype" w:hAnsi="Lotus Linotype" w:cs="Lotus Linotype"/>
          <w:sz w:val="30"/>
          <w:szCs w:val="30"/>
          <w:rtl/>
        </w:rPr>
        <w:t>وعلى آله وصحبه أجمعين</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hint="cs"/>
          <w:sz w:val="30"/>
          <w:szCs w:val="30"/>
          <w:rtl/>
        </w:rPr>
        <w:t xml:space="preserve"> </w:t>
      </w:r>
      <w:r w:rsidRPr="00543B32">
        <w:rPr>
          <w:rFonts w:ascii="Lotus Linotype" w:hAnsi="Lotus Linotype" w:cs="Lotus Linotype"/>
          <w:sz w:val="30"/>
          <w:szCs w:val="30"/>
          <w:rtl/>
        </w:rPr>
        <w:t>والتابعين ومن اتبعهم واقتفى أثرهم إلى يوم الدين وسلم تسليما</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4"/>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Pr>
          <w:rFonts w:ascii="Lotus Linotype" w:hAnsi="Lotus Linotype" w:cs="Lotus Linotype"/>
          <w:sz w:val="30"/>
          <w:szCs w:val="30"/>
          <w:rtl/>
        </w:rPr>
        <w:t xml:space="preserve"> </w:t>
      </w:r>
    </w:p>
    <w:p w:rsidR="00361D01" w:rsidRPr="00543B32" w:rsidRDefault="0028169A" w:rsidP="00E523E8">
      <w:pPr>
        <w:spacing w:after="0" w:line="520" w:lineRule="exact"/>
        <w:ind w:firstLine="397"/>
        <w:jc w:val="lowKashida"/>
        <w:rPr>
          <w:rFonts w:ascii="Lotus Linotype" w:hAnsi="Lotus Linotype" w:cs="Lotus Linotype"/>
          <w:color w:val="FF0000"/>
          <w:sz w:val="30"/>
          <w:szCs w:val="30"/>
          <w:rtl/>
        </w:rPr>
      </w:pPr>
      <w:r w:rsidRPr="0028169A">
        <w:rPr>
          <w:rFonts w:ascii="Lotus Linotype" w:hAnsi="Lotus Linotype" w:cs="Lotus Linotype"/>
          <w:bCs/>
          <w:sz w:val="30"/>
          <w:szCs w:val="30"/>
          <w:u w:val="single"/>
          <w:rtl/>
        </w:rPr>
        <w:t>أما بعد:</w:t>
      </w:r>
      <w:r w:rsidR="00361D01" w:rsidRPr="00543B32">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361D01" w:rsidRPr="00543B32">
        <w:rPr>
          <w:rFonts w:ascii="Lotus Linotype" w:hAnsi="Lotus Linotype" w:cs="Lotus Linotype"/>
          <w:sz w:val="30"/>
          <w:szCs w:val="30"/>
          <w:rtl/>
        </w:rPr>
        <w:t xml:space="preserve"> واستجيبوا لأمره انقياداً ومبادرة ودعوة إليه</w:t>
      </w:r>
      <w:r w:rsidR="006C26C5" w:rsidRPr="006C26C5">
        <w:rPr>
          <w:rFonts w:ascii="Lotus Linotype" w:hAnsi="Lotus Linotype" w:cs="Lotus Linotype"/>
          <w:color w:val="000000" w:themeColor="text1"/>
          <w:sz w:val="30"/>
          <w:szCs w:val="30"/>
          <w:rtl/>
        </w:rPr>
        <w:t>،</w:t>
      </w:r>
      <w:r w:rsidR="00361D01" w:rsidRPr="00543B32">
        <w:rPr>
          <w:rFonts w:ascii="Lotus Linotype" w:hAnsi="Lotus Linotype" w:cs="Lotus Linotype"/>
          <w:sz w:val="30"/>
          <w:szCs w:val="30"/>
          <w:rtl/>
        </w:rPr>
        <w:t xml:space="preserve"> واجتنبوا نهي</w:t>
      </w:r>
      <w:r w:rsidR="00F045D4">
        <w:rPr>
          <w:rFonts w:ascii="Lotus Linotype" w:hAnsi="Lotus Linotype" w:cs="Lotus Linotype" w:hint="cs"/>
          <w:sz w:val="30"/>
          <w:szCs w:val="30"/>
          <w:rtl/>
        </w:rPr>
        <w:t>ــ</w:t>
      </w:r>
      <w:r w:rsidR="00361D01" w:rsidRPr="00543B32">
        <w:rPr>
          <w:rFonts w:ascii="Lotus Linotype" w:hAnsi="Lotus Linotype" w:cs="Lotus Linotype"/>
          <w:sz w:val="30"/>
          <w:szCs w:val="30"/>
          <w:rtl/>
        </w:rPr>
        <w:t>ه</w:t>
      </w:r>
      <w:r w:rsidR="006C26C5" w:rsidRPr="006C26C5">
        <w:rPr>
          <w:rFonts w:ascii="Lotus Linotype" w:hAnsi="Lotus Linotype" w:cs="Lotus Linotype"/>
          <w:color w:val="000000" w:themeColor="text1"/>
          <w:sz w:val="30"/>
          <w:szCs w:val="30"/>
          <w:rtl/>
        </w:rPr>
        <w:t>،</w:t>
      </w:r>
      <w:r w:rsidR="00361D01" w:rsidRPr="00543B32">
        <w:rPr>
          <w:rFonts w:ascii="Lotus Linotype" w:hAnsi="Lotus Linotype" w:cs="Lotus Linotype"/>
          <w:sz w:val="30"/>
          <w:szCs w:val="30"/>
          <w:rtl/>
        </w:rPr>
        <w:t xml:space="preserve"> فإن في ذلك حي</w:t>
      </w:r>
      <w:r w:rsidR="00F045D4">
        <w:rPr>
          <w:rFonts w:ascii="Lotus Linotype" w:hAnsi="Lotus Linotype" w:cs="Lotus Linotype" w:hint="cs"/>
          <w:sz w:val="30"/>
          <w:szCs w:val="30"/>
          <w:rtl/>
        </w:rPr>
        <w:t>ـــ</w:t>
      </w:r>
      <w:r w:rsidR="00361D01" w:rsidRPr="00543B32">
        <w:rPr>
          <w:rFonts w:ascii="Lotus Linotype" w:hAnsi="Lotus Linotype" w:cs="Lotus Linotype"/>
          <w:sz w:val="30"/>
          <w:szCs w:val="30"/>
          <w:rtl/>
        </w:rPr>
        <w:t>اة القلوب</w:t>
      </w:r>
      <w:r w:rsidR="006C26C5" w:rsidRPr="006C26C5">
        <w:rPr>
          <w:rFonts w:ascii="Lotus Linotype" w:hAnsi="Lotus Linotype" w:cs="Lotus Linotype"/>
          <w:color w:val="000000" w:themeColor="text1"/>
          <w:sz w:val="30"/>
          <w:szCs w:val="30"/>
          <w:rtl/>
        </w:rPr>
        <w:t>،</w:t>
      </w:r>
      <w:r w:rsidR="00361D01" w:rsidRPr="00543B32">
        <w:rPr>
          <w:rFonts w:ascii="Lotus Linotype" w:hAnsi="Lotus Linotype" w:cs="Lotus Linotype"/>
          <w:sz w:val="30"/>
          <w:szCs w:val="30"/>
          <w:rtl/>
        </w:rPr>
        <w:t xml:space="preserve"> </w:t>
      </w:r>
      <w:r w:rsidR="00E523E8" w:rsidRPr="00394762">
        <w:rPr>
          <w:rFonts w:cs="DecoType Naskh Extensions" w:hint="cs"/>
          <w:color w:val="C00000"/>
          <w:sz w:val="30"/>
          <w:szCs w:val="30"/>
          <w:rtl/>
        </w:rPr>
        <w:t>{</w:t>
      </w:r>
      <w:r w:rsidR="00E523E8">
        <w:rPr>
          <w:rFonts w:ascii="Lotus Linotype" w:hAnsi="Lotus Linotype" w:cs="Lotus Linotype"/>
          <w:color w:val="C00000"/>
          <w:sz w:val="30"/>
          <w:szCs w:val="30"/>
          <w:rtl/>
        </w:rPr>
        <w:t>يَا</w:t>
      </w:r>
      <w:r w:rsidR="00E523E8">
        <w:rPr>
          <w:rFonts w:ascii="Lotus Linotype" w:hAnsi="Lotus Linotype" w:cs="Lotus Linotype" w:hint="cs"/>
          <w:color w:val="C00000"/>
          <w:sz w:val="30"/>
          <w:szCs w:val="30"/>
          <w:rtl/>
        </w:rPr>
        <w:t xml:space="preserve"> </w:t>
      </w:r>
      <w:r w:rsidR="00E523E8" w:rsidRPr="00E523E8">
        <w:rPr>
          <w:rFonts w:ascii="Lotus Linotype" w:hAnsi="Lotus Linotype" w:cs="Lotus Linotype"/>
          <w:color w:val="C00000"/>
          <w:sz w:val="30"/>
          <w:szCs w:val="30"/>
          <w:rtl/>
        </w:rPr>
        <w:t>أَيُّهَا الَّذِينَ آَمَنُوا اسْتَجِيبُوا لِلَّهِ وَلِلرَّسُولِ إِذَا دَعَاكُمْ لِمَا يُحْيِيكُمْ وَاعْلَمُوا أَنَّ اللَّهَ يَحُولُ بَيْنَ الْمَرْءِ وَقَلْبِهِ وَأَنَّهُ إِلَيْهِ تُحْشَرُونَ</w:t>
      </w:r>
      <w:r w:rsidR="00E523E8" w:rsidRPr="00394762">
        <w:rPr>
          <w:rFonts w:ascii="Traditional Arabic" w:hAnsi="Traditional Arabic" w:cs="DecoType Naskh Extensions" w:hint="cs"/>
          <w:color w:val="C00000"/>
          <w:sz w:val="30"/>
          <w:szCs w:val="30"/>
          <w:rtl/>
        </w:rPr>
        <w:t>}</w:t>
      </w:r>
      <w:r w:rsidR="00E523E8"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00361D01" w:rsidRPr="00BB7559">
        <w:rPr>
          <w:rFonts w:ascii="Lotus Linotype" w:hAnsi="Lotus Linotype" w:cs="Lotus Linotype"/>
          <w:color w:val="C00000"/>
          <w:shd w:val="clear" w:color="auto" w:fill="FFFFFF"/>
          <w:rtl/>
        </w:rPr>
        <w:t>الأنفال:24</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hint="cs"/>
          <w:color w:val="000000" w:themeColor="text1"/>
          <w:sz w:val="30"/>
          <w:szCs w:val="30"/>
          <w:rtl/>
        </w:rPr>
        <w:t>.</w:t>
      </w:r>
    </w:p>
    <w:p w:rsidR="00361D01" w:rsidRPr="00543B32" w:rsidRDefault="00F63210" w:rsidP="008F6D28">
      <w:pPr>
        <w:spacing w:after="0" w:line="520" w:lineRule="exact"/>
        <w:ind w:firstLine="397"/>
        <w:jc w:val="both"/>
        <w:rPr>
          <w:rFonts w:ascii="Lotus Linotype" w:hAnsi="Lotus Linotype" w:cs="Lotus Linotype"/>
          <w:sz w:val="30"/>
          <w:szCs w:val="30"/>
          <w:rtl/>
          <w:lang w:bidi="ar-EG"/>
        </w:rPr>
      </w:pPr>
      <w:r w:rsidRPr="00F63210">
        <w:rPr>
          <w:rFonts w:ascii="Lotus Linotype" w:hAnsi="Lotus Linotype" w:cs="Lotus Linotype"/>
          <w:bCs/>
          <w:sz w:val="30"/>
          <w:szCs w:val="30"/>
          <w:u w:val="single"/>
          <w:rtl/>
        </w:rPr>
        <w:lastRenderedPageBreak/>
        <w:t>عباد الله:</w:t>
      </w:r>
      <w:r w:rsidR="00361D01" w:rsidRPr="00543B32">
        <w:rPr>
          <w:rFonts w:ascii="Lotus Linotype" w:hAnsi="Lotus Linotype" w:cs="Lotus Linotype"/>
          <w:sz w:val="30"/>
          <w:szCs w:val="30"/>
          <w:rtl/>
        </w:rPr>
        <w:t xml:space="preserve"> اعلموا أنه لا صلاح للعباد ولا فلاح ولا نجاة ولا حياة طيبةً</w:t>
      </w:r>
      <w:r w:rsidR="006C26C5" w:rsidRPr="006C26C5">
        <w:rPr>
          <w:rFonts w:ascii="Lotus Linotype" w:hAnsi="Lotus Linotype" w:cs="Lotus Linotype"/>
          <w:color w:val="000000" w:themeColor="text1"/>
          <w:sz w:val="30"/>
          <w:szCs w:val="30"/>
          <w:rtl/>
        </w:rPr>
        <w:t>،</w:t>
      </w:r>
      <w:r w:rsidR="00361D01" w:rsidRPr="00543B32">
        <w:rPr>
          <w:rFonts w:ascii="Lotus Linotype" w:hAnsi="Lotus Linotype" w:cs="Lotus Linotype"/>
          <w:sz w:val="30"/>
          <w:szCs w:val="30"/>
          <w:rtl/>
        </w:rPr>
        <w:t xml:space="preserve"> ولا سعادة في الدارين</w:t>
      </w:r>
      <w:r w:rsidR="006C26C5" w:rsidRPr="006C26C5">
        <w:rPr>
          <w:rFonts w:ascii="Lotus Linotype" w:hAnsi="Lotus Linotype" w:cs="Lotus Linotype"/>
          <w:color w:val="000000" w:themeColor="text1"/>
          <w:sz w:val="30"/>
          <w:szCs w:val="30"/>
          <w:rtl/>
        </w:rPr>
        <w:t>،</w:t>
      </w:r>
      <w:r w:rsidR="00361D01" w:rsidRPr="00543B32">
        <w:rPr>
          <w:rFonts w:ascii="Lotus Linotype" w:hAnsi="Lotus Linotype" w:cs="Lotus Linotype"/>
          <w:sz w:val="30"/>
          <w:szCs w:val="30"/>
          <w:rtl/>
        </w:rPr>
        <w:t xml:space="preserve"> ولا نجاة من خزي الدنيا وعذاب الآخرة إلا بمعرفة أول مفروضٍ عليهم والعمل به</w:t>
      </w:r>
      <w:r w:rsidR="006C26C5" w:rsidRPr="006C26C5">
        <w:rPr>
          <w:rFonts w:ascii="Lotus Linotype" w:hAnsi="Lotus Linotype" w:cs="Lotus Linotype"/>
          <w:color w:val="000000" w:themeColor="text1"/>
          <w:sz w:val="30"/>
          <w:szCs w:val="30"/>
          <w:rtl/>
        </w:rPr>
        <w:t>،</w:t>
      </w:r>
      <w:r w:rsidR="00361D01" w:rsidRPr="00543B32">
        <w:rPr>
          <w:rFonts w:ascii="Lotus Linotype" w:hAnsi="Lotus Linotype" w:cs="Lotus Linotype"/>
          <w:sz w:val="30"/>
          <w:szCs w:val="30"/>
          <w:rtl/>
        </w:rPr>
        <w:t xml:space="preserve"> وهو الأمر الذي خلقهم الله </w:t>
      </w:r>
      <w:r w:rsidR="008F6D28" w:rsidRPr="008F6D28">
        <w:rPr>
          <w:rFonts w:ascii="KFGQPC Arabic Symbols 01" w:hAnsi="KFGQPC Arabic Symbols 01"/>
          <w:color w:val="C00000"/>
          <w:sz w:val="36"/>
          <w:szCs w:val="26"/>
        </w:rPr>
        <w:t></w:t>
      </w:r>
      <w:r w:rsidR="008F6D28">
        <w:rPr>
          <w:rFonts w:ascii="Lotus Linotype" w:hAnsi="Lotus Linotype" w:cs="Lotus Linotype" w:hint="cs"/>
          <w:sz w:val="30"/>
          <w:szCs w:val="30"/>
          <w:rtl/>
        </w:rPr>
        <w:t xml:space="preserve"> </w:t>
      </w:r>
      <w:r w:rsidR="00361D01" w:rsidRPr="00543B32">
        <w:rPr>
          <w:rFonts w:ascii="Lotus Linotype" w:hAnsi="Lotus Linotype" w:cs="Lotus Linotype"/>
          <w:sz w:val="30"/>
          <w:szCs w:val="30"/>
          <w:rtl/>
        </w:rPr>
        <w:t>له وأخذ عليهم الميثاق به</w:t>
      </w:r>
      <w:r w:rsidR="006C26C5" w:rsidRPr="006C26C5">
        <w:rPr>
          <w:rFonts w:ascii="Lotus Linotype" w:hAnsi="Lotus Linotype" w:cs="Lotus Linotype"/>
          <w:color w:val="000000" w:themeColor="text1"/>
          <w:sz w:val="30"/>
          <w:szCs w:val="30"/>
          <w:rtl/>
        </w:rPr>
        <w:t>،</w:t>
      </w:r>
      <w:r w:rsidR="00361D01" w:rsidRPr="00543B32">
        <w:rPr>
          <w:rFonts w:ascii="Lotus Linotype" w:hAnsi="Lotus Linotype" w:cs="Lotus Linotype"/>
          <w:sz w:val="30"/>
          <w:szCs w:val="30"/>
          <w:rtl/>
        </w:rPr>
        <w:t xml:space="preserve"> وأرسل به </w:t>
      </w:r>
      <w:r w:rsidR="00361D01">
        <w:rPr>
          <w:rFonts w:ascii="Lotus Linotype" w:hAnsi="Lotus Linotype" w:cs="Lotus Linotype"/>
          <w:sz w:val="30"/>
          <w:szCs w:val="30"/>
          <w:rtl/>
        </w:rPr>
        <w:t>رسله إليهم</w:t>
      </w:r>
      <w:r w:rsidR="006C26C5" w:rsidRPr="006C26C5">
        <w:rPr>
          <w:rFonts w:ascii="Lotus Linotype" w:hAnsi="Lotus Linotype" w:cs="Lotus Linotype"/>
          <w:color w:val="000000" w:themeColor="text1"/>
          <w:sz w:val="30"/>
          <w:szCs w:val="30"/>
          <w:rtl/>
        </w:rPr>
        <w:t>،</w:t>
      </w:r>
      <w:r w:rsidR="00361D01">
        <w:rPr>
          <w:rFonts w:ascii="Lotus Linotype" w:hAnsi="Lotus Linotype" w:cs="Lotus Linotype"/>
          <w:sz w:val="30"/>
          <w:szCs w:val="30"/>
          <w:rtl/>
        </w:rPr>
        <w:t xml:space="preserve"> وأنزل به كتبه عليهم</w:t>
      </w:r>
      <w:r w:rsidR="006C26C5" w:rsidRPr="006C26C5">
        <w:rPr>
          <w:rFonts w:ascii="Lotus Linotype" w:hAnsi="Lotus Linotype" w:cs="Lotus Linotype"/>
          <w:color w:val="000000" w:themeColor="text1"/>
          <w:sz w:val="30"/>
          <w:szCs w:val="30"/>
          <w:rtl/>
        </w:rPr>
        <w:t>،</w:t>
      </w:r>
      <w:r w:rsidR="00361D01" w:rsidRPr="00543B32">
        <w:rPr>
          <w:rFonts w:ascii="Lotus Linotype" w:hAnsi="Lotus Linotype" w:cs="Lotus Linotype"/>
          <w:sz w:val="30"/>
          <w:szCs w:val="30"/>
          <w:rtl/>
        </w:rPr>
        <w:t xml:space="preserve"> ولأجله خُلقت الدنيا والآخرةُ والجنةُ والنارُ</w:t>
      </w:r>
      <w:r w:rsidR="006C26C5" w:rsidRPr="006C26C5">
        <w:rPr>
          <w:rFonts w:ascii="Lotus Linotype" w:hAnsi="Lotus Linotype" w:cs="Lotus Linotype"/>
          <w:color w:val="000000" w:themeColor="text1"/>
          <w:sz w:val="30"/>
          <w:szCs w:val="30"/>
          <w:rtl/>
        </w:rPr>
        <w:t>،</w:t>
      </w:r>
      <w:r w:rsidR="00361D01" w:rsidRPr="00543B32">
        <w:rPr>
          <w:rFonts w:ascii="Lotus Linotype" w:hAnsi="Lotus Linotype" w:cs="Lotus Linotype"/>
          <w:sz w:val="30"/>
          <w:szCs w:val="30"/>
          <w:rtl/>
        </w:rPr>
        <w:t xml:space="preserve"> وبه حقت الحاقة ووقعت الواقعة</w:t>
      </w:r>
      <w:r w:rsidR="006C26C5" w:rsidRPr="006C26C5">
        <w:rPr>
          <w:rFonts w:ascii="Lotus Linotype" w:hAnsi="Lotus Linotype" w:cs="Lotus Linotype"/>
          <w:color w:val="000000" w:themeColor="text1"/>
          <w:sz w:val="30"/>
          <w:szCs w:val="30"/>
          <w:rtl/>
        </w:rPr>
        <w:t>،</w:t>
      </w:r>
      <w:r w:rsidR="00361D01" w:rsidRPr="00543B32">
        <w:rPr>
          <w:rFonts w:ascii="Lotus Linotype" w:hAnsi="Lotus Linotype" w:cs="Lotus Linotype"/>
          <w:sz w:val="30"/>
          <w:szCs w:val="30"/>
          <w:rtl/>
        </w:rPr>
        <w:t xml:space="preserve"> وفي شأنه تُنصب الموازينُ وتتطاير الصحف</w:t>
      </w:r>
      <w:r w:rsidR="006C26C5" w:rsidRPr="006C26C5">
        <w:rPr>
          <w:rFonts w:ascii="Lotus Linotype" w:hAnsi="Lotus Linotype" w:cs="Lotus Linotype"/>
          <w:color w:val="000000" w:themeColor="text1"/>
          <w:sz w:val="30"/>
          <w:szCs w:val="30"/>
          <w:rtl/>
        </w:rPr>
        <w:t>،</w:t>
      </w:r>
      <w:r w:rsidR="00361D01" w:rsidRPr="00543B32">
        <w:rPr>
          <w:rFonts w:ascii="Lotus Linotype" w:hAnsi="Lotus Linotype" w:cs="Lotus Linotype"/>
          <w:sz w:val="30"/>
          <w:szCs w:val="30"/>
          <w:rtl/>
        </w:rPr>
        <w:t xml:space="preserve"> وفيه تكون الشقاوة والسعادة</w:t>
      </w:r>
      <w:r w:rsidR="006C26C5" w:rsidRPr="006C26C5">
        <w:rPr>
          <w:rFonts w:ascii="Lotus Linotype" w:hAnsi="Lotus Linotype" w:cs="Lotus Linotype"/>
          <w:color w:val="000000" w:themeColor="text1"/>
          <w:sz w:val="30"/>
          <w:szCs w:val="30"/>
          <w:rtl/>
        </w:rPr>
        <w:t>،</w:t>
      </w:r>
      <w:r w:rsidR="00361D01" w:rsidRPr="00543B32">
        <w:rPr>
          <w:rFonts w:ascii="Lotus Linotype" w:hAnsi="Lotus Linotype" w:cs="Lotus Linotype"/>
          <w:sz w:val="30"/>
          <w:szCs w:val="30"/>
          <w:rtl/>
        </w:rPr>
        <w:t xml:space="preserve"> وعلى حسب ذلك تقسم الأنوار</w:t>
      </w:r>
      <w:r w:rsidR="006C26C5" w:rsidRPr="006C26C5">
        <w:rPr>
          <w:rFonts w:ascii="Lotus Linotype" w:hAnsi="Lotus Linotype" w:cs="Lotus Linotype"/>
          <w:color w:val="000000" w:themeColor="text1"/>
          <w:sz w:val="30"/>
          <w:szCs w:val="30"/>
          <w:rtl/>
        </w:rPr>
        <w:t>،</w:t>
      </w:r>
      <w:r w:rsidR="00361D01" w:rsidRPr="00543B32">
        <w:rPr>
          <w:rFonts w:ascii="Lotus Linotype" w:hAnsi="Lotus Linotype" w:cs="Lotus Linotype"/>
          <w:sz w:val="30"/>
          <w:szCs w:val="30"/>
          <w:rtl/>
        </w:rPr>
        <w:t xml:space="preserve"> </w:t>
      </w:r>
      <w:r w:rsidR="00E523E8" w:rsidRPr="00394762">
        <w:rPr>
          <w:rFonts w:cs="DecoType Naskh Extensions" w:hint="cs"/>
          <w:color w:val="C00000"/>
          <w:sz w:val="30"/>
          <w:szCs w:val="30"/>
          <w:rtl/>
        </w:rPr>
        <w:t>{</w:t>
      </w:r>
      <w:r w:rsidR="00E523E8" w:rsidRPr="00E523E8">
        <w:rPr>
          <w:rFonts w:ascii="Lotus Linotype" w:hAnsi="Lotus Linotype" w:cs="Lotus Linotype"/>
          <w:color w:val="C00000"/>
          <w:sz w:val="30"/>
          <w:szCs w:val="30"/>
          <w:rtl/>
        </w:rPr>
        <w:t>وَمَنْ لَمْ يَجْعَلِ اللَّهُ لَهُ نُورًا فَمَا لَهُ مِنْ نُورٍ</w:t>
      </w:r>
      <w:r w:rsidR="00E523E8" w:rsidRPr="00394762">
        <w:rPr>
          <w:rFonts w:cs="DecoType Naskh Extensions" w:hint="cs"/>
          <w:color w:val="C00000"/>
          <w:sz w:val="30"/>
          <w:szCs w:val="30"/>
          <w:rtl/>
        </w:rPr>
        <w:t>}</w:t>
      </w:r>
      <w:r w:rsidR="00361D01">
        <w:rPr>
          <w:rFonts w:ascii="KFGQPC HAFS Uthmanic Script" w:cs="KFGQPC HAFS Uthmanic Script"/>
          <w:color w:val="FF0000"/>
          <w:rtl/>
        </w:rPr>
        <w:t xml:space="preserve"> </w:t>
      </w:r>
      <w:r w:rsidR="00B43ACE" w:rsidRPr="00B43ACE">
        <w:rPr>
          <w:rFonts w:ascii="Lotus Linotype" w:hAnsi="Lotus Linotype" w:cs="Lotus Linotype"/>
          <w:color w:val="C00000"/>
          <w:shd w:val="clear" w:color="auto" w:fill="FFFFFF"/>
          <w:rtl/>
        </w:rPr>
        <w:t>[</w:t>
      </w:r>
      <w:r w:rsidR="00361D01" w:rsidRPr="00BB7559">
        <w:rPr>
          <w:rFonts w:ascii="Lotus Linotype" w:hAnsi="Lotus Linotype" w:cs="Lotus Linotype"/>
          <w:color w:val="C00000"/>
          <w:shd w:val="clear" w:color="auto" w:fill="FFFFFF"/>
          <w:rtl/>
        </w:rPr>
        <w:t>النور:40</w:t>
      </w:r>
      <w:r w:rsidR="00B43ACE" w:rsidRPr="00B43ACE">
        <w:rPr>
          <w:rFonts w:ascii="Lotus Linotype" w:hAnsi="Lotus Linotype" w:cs="Lotus Linotype"/>
          <w:color w:val="C00000"/>
          <w:shd w:val="clear" w:color="auto" w:fill="FFFFFF"/>
          <w:rtl/>
        </w:rPr>
        <w:t>]</w:t>
      </w:r>
      <w:r w:rsidR="00361D01" w:rsidRPr="00C33FE3">
        <w:rPr>
          <w:rStyle w:val="a8"/>
          <w:rFonts w:ascii="Simplified Arabic" w:hAnsi="Simplified Arabic" w:cs="AL-Hotham"/>
          <w:color w:val="C00000"/>
          <w:sz w:val="32"/>
          <w:szCs w:val="32"/>
          <w:rtl/>
          <w:lang w:bidi="ar-DZ"/>
        </w:rPr>
        <w:t xml:space="preserve"> </w:t>
      </w:r>
      <w:r w:rsidR="00361D01" w:rsidRPr="00AF5A86">
        <w:rPr>
          <w:rStyle w:val="a8"/>
          <w:rFonts w:ascii="Simplified Arabic" w:hAnsi="Simplified Arabic" w:cs="AL-Hotham"/>
          <w:color w:val="C00000"/>
          <w:sz w:val="32"/>
          <w:szCs w:val="32"/>
          <w:rtl/>
          <w:lang w:bidi="ar-DZ"/>
        </w:rPr>
        <w:t>(</w:t>
      </w:r>
      <w:r w:rsidR="00361D01" w:rsidRPr="00AF5A86">
        <w:rPr>
          <w:rStyle w:val="a8"/>
          <w:rFonts w:ascii="Simplified Arabic" w:hAnsi="Simplified Arabic" w:cs="AL-Hotham"/>
          <w:color w:val="C00000"/>
          <w:sz w:val="32"/>
          <w:szCs w:val="32"/>
          <w:rtl/>
          <w:lang w:bidi="ar-DZ"/>
        </w:rPr>
        <w:footnoteReference w:id="5"/>
      </w:r>
      <w:r w:rsidR="00361D0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361D01">
        <w:rPr>
          <w:rFonts w:ascii="Lotus Linotype" w:hAnsi="Lotus Linotype" w:cs="Lotus Linotype" w:hint="cs"/>
          <w:sz w:val="30"/>
          <w:szCs w:val="30"/>
          <w:rtl/>
        </w:rPr>
        <w:t xml:space="preserve"> </w:t>
      </w:r>
    </w:p>
    <w:p w:rsidR="00361D01" w:rsidRPr="00543B32" w:rsidRDefault="00361D01" w:rsidP="00361D01">
      <w:pPr>
        <w:spacing w:after="0" w:line="520" w:lineRule="exact"/>
        <w:ind w:firstLine="397"/>
        <w:jc w:val="both"/>
        <w:rPr>
          <w:rFonts w:ascii="Lotus Linotype" w:hAnsi="Lotus Linotype" w:cs="Lotus Linotype"/>
          <w:sz w:val="30"/>
          <w:szCs w:val="30"/>
          <w:rtl/>
        </w:rPr>
      </w:pPr>
      <w:r w:rsidRPr="00543B32">
        <w:rPr>
          <w:rFonts w:ascii="Lotus Linotype" w:hAnsi="Lotus Linotype" w:cs="Lotus Linotype"/>
          <w:sz w:val="30"/>
          <w:szCs w:val="30"/>
          <w:rtl/>
        </w:rPr>
        <w:t>وذلك الأمرُ</w:t>
      </w:r>
      <w:r w:rsidR="00BA71AC" w:rsidRPr="00BA71AC">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هو ا</w:t>
      </w:r>
      <w:r>
        <w:rPr>
          <w:rFonts w:ascii="Lotus Linotype" w:hAnsi="Lotus Linotype" w:cs="Lotus Linotype"/>
          <w:sz w:val="30"/>
          <w:szCs w:val="30"/>
          <w:rtl/>
        </w:rPr>
        <w:t>لتوحيد المطلوب الذي يشمل ما أمر</w:t>
      </w:r>
      <w:r>
        <w:rPr>
          <w:rFonts w:ascii="Lotus Linotype" w:hAnsi="Lotus Linotype" w:cs="Lotus Linotype" w:hint="cs"/>
          <w:sz w:val="30"/>
          <w:szCs w:val="30"/>
          <w:rtl/>
        </w:rPr>
        <w:t xml:space="preserve"> </w:t>
      </w:r>
      <w:r w:rsidRPr="00543B32">
        <w:rPr>
          <w:rFonts w:ascii="Lotus Linotype" w:hAnsi="Lotus Linotype" w:cs="Lotus Linotype"/>
          <w:sz w:val="30"/>
          <w:szCs w:val="30"/>
          <w:rtl/>
        </w:rPr>
        <w:t>الله به في كتابه من توحيده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وهو أنواع ثلاثة</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6"/>
      </w:r>
      <w:r w:rsidRPr="00AF5A86">
        <w:rPr>
          <w:rStyle w:val="a8"/>
          <w:rFonts w:ascii="Simplified Arabic" w:hAnsi="Simplified Arabic" w:cs="AL-Hotham"/>
          <w:color w:val="C00000"/>
          <w:sz w:val="32"/>
          <w:szCs w:val="32"/>
          <w:rtl/>
          <w:lang w:bidi="ar-DZ"/>
        </w:rPr>
        <w:t>)</w:t>
      </w:r>
      <w:r w:rsidRPr="00543B32">
        <w:rPr>
          <w:rFonts w:ascii="Lotus Linotype" w:hAnsi="Lotus Linotype" w:cs="Lotus Linotype"/>
          <w:sz w:val="30"/>
          <w:szCs w:val="30"/>
          <w:rtl/>
        </w:rPr>
        <w:t xml:space="preserve">:    </w:t>
      </w:r>
    </w:p>
    <w:p w:rsidR="00361D01" w:rsidRPr="00543B32" w:rsidRDefault="00361D01" w:rsidP="00361D01">
      <w:pPr>
        <w:spacing w:after="0" w:line="520" w:lineRule="exact"/>
        <w:ind w:firstLine="397"/>
        <w:jc w:val="both"/>
        <w:rPr>
          <w:rFonts w:ascii="Lotus Linotype" w:hAnsi="Lotus Linotype" w:cs="Lotus Linotype"/>
          <w:sz w:val="30"/>
          <w:szCs w:val="30"/>
          <w:rtl/>
        </w:rPr>
      </w:pPr>
      <w:r w:rsidRPr="00EB4154">
        <w:rPr>
          <w:rFonts w:ascii="Lotus Linotype" w:hAnsi="Lotus Linotype" w:cs="Lotus Linotype"/>
          <w:color w:val="C00000"/>
          <w:sz w:val="30"/>
          <w:szCs w:val="30"/>
          <w:rtl/>
        </w:rPr>
        <w:t xml:space="preserve">فالنوع </w:t>
      </w:r>
      <w:r w:rsidRPr="00880E4D">
        <w:rPr>
          <w:rFonts w:ascii="Lotus Linotype" w:hAnsi="Lotus Linotype" w:cs="Lotus Linotype"/>
          <w:color w:val="C00000"/>
          <w:sz w:val="30"/>
          <w:szCs w:val="30"/>
          <w:rtl/>
        </w:rPr>
        <w:t xml:space="preserve">الأول: </w:t>
      </w:r>
      <w:r w:rsidRPr="00880E4D">
        <w:rPr>
          <w:rFonts w:ascii="Lotus Linotype" w:hAnsi="Lotus Linotype" w:cs="Lotus Linotype"/>
          <w:color w:val="0000FF"/>
          <w:sz w:val="30"/>
          <w:szCs w:val="30"/>
          <w:rtl/>
        </w:rPr>
        <w:t>توحيد الربوبية:</w:t>
      </w:r>
      <w:r w:rsidRPr="00880E4D">
        <w:rPr>
          <w:rFonts w:ascii="Lotus Linotype" w:hAnsi="Lotus Linotype" w:cs="Lotus Linotype"/>
          <w:sz w:val="30"/>
          <w:szCs w:val="30"/>
          <w:rtl/>
        </w:rPr>
        <w:t xml:space="preserve"> وهو توحيد الله</w:t>
      </w:r>
      <w:r w:rsidRPr="00543B32">
        <w:rPr>
          <w:rFonts w:ascii="Lotus Linotype" w:hAnsi="Lotus Linotype" w:cs="Lotus Linotype"/>
          <w:sz w:val="30"/>
          <w:szCs w:val="30"/>
          <w:rtl/>
        </w:rPr>
        <w:t xml:space="preserve"> بأفعاله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وأفعاله كثيرة</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منها: الخلق والرزق</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والإحياء والإماتة</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وتدبير الملك</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والنفع والضر</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والشفاء والإجارة</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وإجابة دعوة المضطر</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وإجابة دعوة الداعي</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ونحو ذلك من أفراد الربوبية</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فالمتفرد بذلك على الكمال هو الله جل وعلا</w:t>
      </w:r>
      <w:r w:rsidR="006C26C5" w:rsidRPr="006C26C5">
        <w:rPr>
          <w:rFonts w:ascii="Lotus Linotype" w:hAnsi="Lotus Linotype" w:cs="Lotus Linotype"/>
          <w:color w:val="000000" w:themeColor="text1"/>
          <w:sz w:val="30"/>
          <w:szCs w:val="30"/>
          <w:rtl/>
        </w:rPr>
        <w:t>.</w:t>
      </w:r>
    </w:p>
    <w:p w:rsidR="00361D01" w:rsidRPr="00543B32" w:rsidRDefault="00361D01" w:rsidP="00880E4D">
      <w:pPr>
        <w:spacing w:after="0" w:line="520" w:lineRule="exact"/>
        <w:ind w:firstLine="397"/>
        <w:jc w:val="both"/>
        <w:rPr>
          <w:rFonts w:ascii="Lotus Linotype" w:hAnsi="Lotus Linotype" w:cs="Lotus Linotype"/>
          <w:sz w:val="30"/>
          <w:szCs w:val="30"/>
          <w:rtl/>
        </w:rPr>
      </w:pPr>
      <w:r w:rsidRPr="00744B31">
        <w:rPr>
          <w:rFonts w:ascii="Lotus Linotype" w:hAnsi="Lotus Linotype" w:cs="Lotus Linotype"/>
          <w:color w:val="C00000"/>
          <w:sz w:val="30"/>
          <w:szCs w:val="30"/>
          <w:rtl/>
        </w:rPr>
        <w:t>والنوع الثاني:</w:t>
      </w:r>
      <w:r w:rsidRPr="00543B32">
        <w:rPr>
          <w:rFonts w:ascii="Lotus Linotype" w:hAnsi="Lotus Linotype" w:cs="Lotus Linotype"/>
          <w:sz w:val="30"/>
          <w:szCs w:val="30"/>
          <w:rtl/>
        </w:rPr>
        <w:t xml:space="preserve"> </w:t>
      </w:r>
      <w:r w:rsidRPr="00880E4D">
        <w:rPr>
          <w:rFonts w:ascii="Lotus Linotype" w:hAnsi="Lotus Linotype" w:cs="Lotus Linotype"/>
          <w:color w:val="0000FF"/>
          <w:sz w:val="30"/>
          <w:szCs w:val="30"/>
          <w:rtl/>
        </w:rPr>
        <w:t xml:space="preserve">توحيد </w:t>
      </w:r>
      <w:r w:rsidRPr="002A490F">
        <w:rPr>
          <w:rFonts w:ascii="Lotus Linotype" w:hAnsi="Lotus Linotype" w:cs="Lotus Linotype"/>
          <w:color w:val="0000FF"/>
          <w:sz w:val="30"/>
          <w:szCs w:val="30"/>
          <w:rtl/>
        </w:rPr>
        <w:t>الألوهية</w:t>
      </w:r>
      <w:r w:rsidR="00880E4D">
        <w:rPr>
          <w:rFonts w:ascii="Lotus Linotype" w:hAnsi="Lotus Linotype" w:cs="Lotus Linotype" w:hint="cs"/>
          <w:color w:val="0000FF"/>
          <w:sz w:val="30"/>
          <w:szCs w:val="30"/>
          <w:rtl/>
        </w:rPr>
        <w:t>:</w:t>
      </w:r>
      <w:r w:rsidRPr="00543B32">
        <w:rPr>
          <w:rFonts w:ascii="Lotus Linotype" w:hAnsi="Lotus Linotype" w:cs="Lotus Linotype"/>
          <w:sz w:val="30"/>
          <w:szCs w:val="30"/>
          <w:rtl/>
        </w:rPr>
        <w:t xml:space="preserve"> وهو توحيد العبادة: وهو توحيد الله بأفعال العبد المتنوعة</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التي يوقعها على جهة التقرب</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فإذا توجه بها لله وحده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كان موحداً توحيد الإلهية</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وإذا توجه العبد بها لله ولغيره كان مشركاً في هذه العبادة</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hint="cs"/>
          <w:sz w:val="30"/>
          <w:szCs w:val="30"/>
          <w:rtl/>
        </w:rPr>
        <w:t xml:space="preserve"> </w:t>
      </w:r>
      <w:r w:rsidRPr="00543B32">
        <w:rPr>
          <w:rFonts w:ascii="Lotus Linotype" w:hAnsi="Lotus Linotype" w:cs="Lotus Linotype"/>
          <w:sz w:val="30"/>
          <w:szCs w:val="30"/>
          <w:rtl/>
        </w:rPr>
        <w:t>وهذا النوع كفر به وجحده أكثر الخلق</w:t>
      </w:r>
      <w:r w:rsidR="006C26C5" w:rsidRPr="006C26C5">
        <w:rPr>
          <w:rFonts w:ascii="Lotus Linotype" w:hAnsi="Lotus Linotype" w:cs="Lotus Linotype"/>
          <w:color w:val="000000" w:themeColor="text1"/>
          <w:sz w:val="30"/>
          <w:szCs w:val="30"/>
          <w:rtl/>
        </w:rPr>
        <w:t>.</w:t>
      </w:r>
    </w:p>
    <w:p w:rsidR="00361D01" w:rsidRPr="00543B32" w:rsidRDefault="00361D01" w:rsidP="006E0B1A">
      <w:pPr>
        <w:spacing w:after="0" w:line="520" w:lineRule="exact"/>
        <w:ind w:firstLine="397"/>
        <w:jc w:val="both"/>
        <w:rPr>
          <w:rFonts w:ascii="Lotus Linotype" w:hAnsi="Lotus Linotype" w:cs="Lotus Linotype"/>
          <w:sz w:val="30"/>
          <w:szCs w:val="30"/>
          <w:rtl/>
        </w:rPr>
      </w:pPr>
      <w:r w:rsidRPr="00EB4154">
        <w:rPr>
          <w:rFonts w:ascii="Lotus Linotype" w:hAnsi="Lotus Linotype" w:cs="Lotus Linotype"/>
          <w:color w:val="C00000"/>
          <w:sz w:val="30"/>
          <w:szCs w:val="30"/>
          <w:rtl/>
        </w:rPr>
        <w:lastRenderedPageBreak/>
        <w:t>والنوع الثالث:</w:t>
      </w:r>
      <w:r w:rsidRPr="00543B32">
        <w:rPr>
          <w:rFonts w:ascii="Lotus Linotype" w:hAnsi="Lotus Linotype" w:cs="Lotus Linotype"/>
          <w:sz w:val="30"/>
          <w:szCs w:val="30"/>
          <w:rtl/>
        </w:rPr>
        <w:t xml:space="preserve"> </w:t>
      </w:r>
      <w:r w:rsidRPr="00880E4D">
        <w:rPr>
          <w:rFonts w:ascii="Lotus Linotype" w:hAnsi="Lotus Linotype" w:cs="Lotus Linotype"/>
          <w:color w:val="0000FF"/>
          <w:sz w:val="30"/>
          <w:szCs w:val="30"/>
          <w:rtl/>
        </w:rPr>
        <w:t>توحيد الأسماء والصفات:</w:t>
      </w:r>
      <w:r w:rsidRPr="00543B32">
        <w:rPr>
          <w:rFonts w:ascii="Lotus Linotype" w:hAnsi="Lotus Linotype" w:cs="Lotus Linotype"/>
          <w:sz w:val="30"/>
          <w:szCs w:val="30"/>
          <w:rtl/>
        </w:rPr>
        <w:t xml:space="preserve"> وهو أن يعتقد العبد أن الله </w:t>
      </w:r>
      <w:r w:rsidR="006E0B1A" w:rsidRPr="008F6D28">
        <w:rPr>
          <w:rFonts w:ascii="KFGQPC Arabic Symbols 01" w:hAnsi="KFGQPC Arabic Symbols 01"/>
          <w:color w:val="C00000"/>
          <w:sz w:val="36"/>
          <w:szCs w:val="26"/>
        </w:rPr>
        <w:t></w:t>
      </w:r>
      <w:r w:rsidR="006E0B1A">
        <w:rPr>
          <w:rFonts w:ascii="Lotus Linotype" w:hAnsi="Lotus Linotype" w:cs="Lotus Linotype" w:hint="cs"/>
          <w:sz w:val="30"/>
          <w:szCs w:val="30"/>
          <w:rtl/>
        </w:rPr>
        <w:t xml:space="preserve"> </w:t>
      </w:r>
      <w:r w:rsidRPr="00543B32">
        <w:rPr>
          <w:rFonts w:ascii="Lotus Linotype" w:hAnsi="Lotus Linotype" w:cs="Lotus Linotype"/>
          <w:sz w:val="30"/>
          <w:szCs w:val="30"/>
          <w:rtl/>
        </w:rPr>
        <w:t>واحدٌ في أسمائه وصفاته لا مماثل له فيهما</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فالواجب أن نؤمن بما وصف الله به نفسه في كتابه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وبما وصفه به رسوله </w:t>
      </w:r>
      <w:r w:rsidR="00315707"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من غير تحريف ولا تعطيل</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ومن غير تكييف ولا تمثيل</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فإنه سبحانه:</w:t>
      </w:r>
      <w:r>
        <w:rPr>
          <w:rFonts w:ascii="Lotus Linotype" w:hAnsi="Lotus Linotype" w:cs="Lotus Linotype" w:hint="cs"/>
          <w:sz w:val="30"/>
          <w:szCs w:val="30"/>
          <w:rtl/>
        </w:rPr>
        <w:t xml:space="preserve"> </w:t>
      </w:r>
      <w:r w:rsidR="00E523E8" w:rsidRPr="00394762">
        <w:rPr>
          <w:rFonts w:cs="DecoType Naskh Extensions" w:hint="cs"/>
          <w:color w:val="C00000"/>
          <w:sz w:val="30"/>
          <w:szCs w:val="30"/>
          <w:rtl/>
        </w:rPr>
        <w:t>{</w:t>
      </w:r>
      <w:r w:rsidR="00E523E8" w:rsidRPr="00E523E8">
        <w:rPr>
          <w:rFonts w:ascii="Lotus Linotype" w:hAnsi="Lotus Linotype" w:cs="Lotus Linotype"/>
          <w:color w:val="C00000"/>
          <w:sz w:val="30"/>
          <w:szCs w:val="30"/>
          <w:rtl/>
        </w:rPr>
        <w:t>لَيْسَ كَمِثْلِهِ شَيْءٌ وَهُوَ السَّمِيعُ الْبَصِيرُ</w:t>
      </w:r>
      <w:r w:rsidR="00E523E8" w:rsidRPr="00394762">
        <w:rPr>
          <w:rFonts w:cs="DecoType Naskh Extensions" w:hint="cs"/>
          <w:color w:val="C00000"/>
          <w:sz w:val="30"/>
          <w:szCs w:val="30"/>
          <w:rtl/>
        </w:rPr>
        <w:t>}</w:t>
      </w:r>
      <w:r w:rsidR="00E523E8"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BB7559">
        <w:rPr>
          <w:rFonts w:ascii="Lotus Linotype" w:hAnsi="Lotus Linotype" w:cs="Lotus Linotype"/>
          <w:color w:val="C00000"/>
          <w:shd w:val="clear" w:color="auto" w:fill="FFFFFF"/>
          <w:rtl/>
        </w:rPr>
        <w:t>الشورى:11</w:t>
      </w:r>
      <w:r w:rsidR="00B43ACE" w:rsidRPr="00B43ACE">
        <w:rPr>
          <w:rFonts w:ascii="Lotus Linotype" w:hAnsi="Lotus Linotype" w:cs="Lotus Linotype"/>
          <w:color w:val="C00000"/>
          <w:shd w:val="clear" w:color="auto" w:fill="FFFFFF"/>
          <w:rtl/>
        </w:rPr>
        <w:t>]</w:t>
      </w:r>
      <w:r w:rsidRPr="00C33FE3">
        <w:rPr>
          <w:rStyle w:val="a8"/>
          <w:rFonts w:ascii="Simplified Arabic" w:hAnsi="Simplified Arabic" w:cs="AL-Hotham"/>
          <w:color w:val="C00000"/>
          <w:sz w:val="32"/>
          <w:szCs w:val="32"/>
          <w:rtl/>
          <w:lang w:bidi="ar-DZ"/>
        </w:rPr>
        <w:t xml:space="preserve"> </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7"/>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361D01" w:rsidRPr="00543B32" w:rsidRDefault="00F63210" w:rsidP="007C7B46">
      <w:pPr>
        <w:spacing w:after="0" w:line="520" w:lineRule="exact"/>
        <w:ind w:firstLine="397"/>
        <w:jc w:val="both"/>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361D01" w:rsidRPr="00543B32">
        <w:rPr>
          <w:rFonts w:ascii="Lotus Linotype" w:hAnsi="Lotus Linotype" w:cs="Lotus Linotype"/>
          <w:sz w:val="30"/>
          <w:szCs w:val="30"/>
          <w:rtl/>
        </w:rPr>
        <w:t xml:space="preserve"> قال الله تعالى مبيناً </w:t>
      </w:r>
      <w:r w:rsidR="00361D01" w:rsidRPr="00880E4D">
        <w:rPr>
          <w:rFonts w:ascii="Lotus Linotype" w:hAnsi="Lotus Linotype" w:cs="Lotus Linotype"/>
          <w:color w:val="0000FF"/>
          <w:sz w:val="30"/>
          <w:szCs w:val="30"/>
          <w:rtl/>
        </w:rPr>
        <w:t>الحكمة من خلقنا:</w:t>
      </w:r>
      <w:r w:rsidR="00361D01" w:rsidRPr="00543B32">
        <w:rPr>
          <w:rFonts w:ascii="Lotus Linotype" w:hAnsi="Lotus Linotype" w:cs="Lotus Linotype"/>
          <w:sz w:val="30"/>
          <w:szCs w:val="30"/>
          <w:rtl/>
        </w:rPr>
        <w:t xml:space="preserve"> </w:t>
      </w:r>
      <w:r w:rsidR="007C7B46" w:rsidRPr="00394762">
        <w:rPr>
          <w:rFonts w:cs="DecoType Naskh Extensions" w:hint="cs"/>
          <w:color w:val="C00000"/>
          <w:sz w:val="30"/>
          <w:szCs w:val="30"/>
          <w:rtl/>
        </w:rPr>
        <w:t>{</w:t>
      </w:r>
      <w:r w:rsidR="007C7B46" w:rsidRPr="007C7B46">
        <w:rPr>
          <w:rFonts w:ascii="Lotus Linotype" w:hAnsi="Lotus Linotype" w:cs="Lotus Linotype"/>
          <w:color w:val="C00000"/>
          <w:sz w:val="30"/>
          <w:szCs w:val="30"/>
          <w:rtl/>
        </w:rPr>
        <w:t>وَمَا خَلَقْتُ الْجِنَّ وَالْإِنْسَ إِلَّا لِيَعْبُدُونِ</w:t>
      </w:r>
      <w:r w:rsidR="007C7B46" w:rsidRPr="00394762">
        <w:rPr>
          <w:rFonts w:cs="DecoType Naskh Extensions" w:hint="cs"/>
          <w:color w:val="C00000"/>
          <w:sz w:val="30"/>
          <w:szCs w:val="30"/>
          <w:rtl/>
        </w:rPr>
        <w:t>}</w:t>
      </w:r>
      <w:r w:rsidR="00361D01">
        <w:rPr>
          <w:rFonts w:ascii="KFGQPC HAFS Uthmanic Script" w:cs="KFGQPC HAFS Uthmanic Script"/>
          <w:color w:val="FF0000"/>
          <w:rtl/>
        </w:rPr>
        <w:t xml:space="preserve"> </w:t>
      </w:r>
      <w:r w:rsidR="00B43ACE" w:rsidRPr="007C7B46">
        <w:rPr>
          <w:rFonts w:ascii="Lotus Linotype" w:hAnsi="Lotus Linotype" w:cs="Lotus Linotype"/>
          <w:color w:val="C00000"/>
          <w:rtl/>
        </w:rPr>
        <w:t>[</w:t>
      </w:r>
      <w:r w:rsidR="00361D01" w:rsidRPr="007C7B46">
        <w:rPr>
          <w:rFonts w:ascii="Lotus Linotype" w:hAnsi="Lotus Linotype" w:cs="Lotus Linotype"/>
          <w:color w:val="C00000"/>
          <w:rtl/>
        </w:rPr>
        <w:t>الذاريات:56</w:t>
      </w:r>
      <w:r w:rsidR="00B43ACE" w:rsidRPr="007C7B46">
        <w:rPr>
          <w:rFonts w:ascii="Lotus Linotype" w:hAnsi="Lotus Linotype" w:cs="Lotus Linotype"/>
          <w:color w:val="C00000"/>
          <w:rtl/>
        </w:rPr>
        <w:t>]</w:t>
      </w:r>
      <w:r w:rsidR="00361D01" w:rsidRPr="007C7B46">
        <w:rPr>
          <w:rFonts w:ascii="Lotus Linotype" w:hAnsi="Lotus Linotype" w:cs="Lotus Linotype" w:hint="cs"/>
          <w:color w:val="C00000"/>
          <w:sz w:val="30"/>
          <w:szCs w:val="30"/>
          <w:rtl/>
        </w:rPr>
        <w:t xml:space="preserve"> </w:t>
      </w:r>
      <w:r w:rsidR="00361D01" w:rsidRPr="00543B32">
        <w:rPr>
          <w:rFonts w:ascii="Lotus Linotype" w:hAnsi="Lotus Linotype" w:cs="Lotus Linotype"/>
          <w:sz w:val="30"/>
          <w:szCs w:val="30"/>
          <w:rtl/>
        </w:rPr>
        <w:t>أي: إلا ليوحدون</w:t>
      </w:r>
      <w:r w:rsidR="006C26C5" w:rsidRPr="006C26C5">
        <w:rPr>
          <w:rFonts w:ascii="Lotus Linotype" w:hAnsi="Lotus Linotype" w:cs="Lotus Linotype"/>
          <w:color w:val="000000" w:themeColor="text1"/>
          <w:sz w:val="30"/>
          <w:szCs w:val="30"/>
          <w:rtl/>
        </w:rPr>
        <w:t>؛</w:t>
      </w:r>
      <w:r w:rsidR="00361D01" w:rsidRPr="00543B32">
        <w:rPr>
          <w:rFonts w:ascii="Lotus Linotype" w:hAnsi="Lotus Linotype" w:cs="Lotus Linotype"/>
          <w:sz w:val="30"/>
          <w:szCs w:val="30"/>
          <w:rtl/>
        </w:rPr>
        <w:t xml:space="preserve"> قال الناظم الحكمي:</w:t>
      </w:r>
    </w:p>
    <w:p w:rsidR="00361D01" w:rsidRPr="00EB4154" w:rsidRDefault="00361D01" w:rsidP="00E90A61">
      <w:pPr>
        <w:tabs>
          <w:tab w:val="left" w:pos="3430"/>
          <w:tab w:val="left" w:pos="3997"/>
        </w:tabs>
        <w:spacing w:after="0" w:line="520" w:lineRule="exact"/>
        <w:ind w:firstLine="1162"/>
        <w:rPr>
          <w:rFonts w:ascii="Lotus Linotype" w:hAnsi="Lotus Linotype" w:cs="Lotus Linotype"/>
          <w:b/>
          <w:bCs/>
          <w:sz w:val="30"/>
          <w:szCs w:val="30"/>
          <w:rtl/>
        </w:rPr>
      </w:pPr>
      <w:r w:rsidRPr="00EB4154">
        <w:rPr>
          <w:rFonts w:ascii="Lotus Linotype" w:hAnsi="Lotus Linotype" w:cs="Lotus Linotype"/>
          <w:b/>
          <w:bCs/>
          <w:sz w:val="30"/>
          <w:szCs w:val="30"/>
          <w:rtl/>
        </w:rPr>
        <w:t>اعلم بأن الله جل وع</w:t>
      </w:r>
      <w:r>
        <w:rPr>
          <w:rFonts w:ascii="Lotus Linotype" w:hAnsi="Lotus Linotype" w:cs="Lotus Linotype" w:hint="cs"/>
          <w:b/>
          <w:bCs/>
          <w:sz w:val="30"/>
          <w:szCs w:val="30"/>
          <w:rtl/>
        </w:rPr>
        <w:t>ـ</w:t>
      </w:r>
      <w:r w:rsidRPr="00EB4154">
        <w:rPr>
          <w:rFonts w:ascii="Lotus Linotype" w:hAnsi="Lotus Linotype" w:cs="Lotus Linotype"/>
          <w:b/>
          <w:bCs/>
          <w:sz w:val="30"/>
          <w:szCs w:val="30"/>
          <w:rtl/>
        </w:rPr>
        <w:t xml:space="preserve">لا </w:t>
      </w:r>
      <w:r>
        <w:rPr>
          <w:rFonts w:ascii="Lotus Linotype" w:hAnsi="Lotus Linotype" w:cs="Lotus Linotype" w:hint="cs"/>
          <w:b/>
          <w:bCs/>
          <w:sz w:val="30"/>
          <w:szCs w:val="30"/>
          <w:rtl/>
        </w:rPr>
        <w:tab/>
      </w:r>
      <w:r w:rsidR="006C26C5" w:rsidRPr="006C26C5">
        <w:rPr>
          <w:rFonts w:ascii="Lotus Linotype" w:hAnsi="Lotus Linotype" w:cs="Lotus Linotype" w:hint="cs"/>
          <w:b/>
          <w:bCs/>
          <w:color w:val="000000" w:themeColor="text1"/>
          <w:sz w:val="30"/>
          <w:szCs w:val="30"/>
          <w:rtl/>
        </w:rPr>
        <w:t>...</w:t>
      </w:r>
      <w:r>
        <w:rPr>
          <w:rFonts w:ascii="Lotus Linotype" w:hAnsi="Lotus Linotype" w:cs="Lotus Linotype" w:hint="cs"/>
          <w:b/>
          <w:bCs/>
          <w:sz w:val="30"/>
          <w:szCs w:val="30"/>
          <w:rtl/>
        </w:rPr>
        <w:tab/>
      </w:r>
      <w:r w:rsidRPr="00EB4154">
        <w:rPr>
          <w:rFonts w:ascii="Lotus Linotype" w:hAnsi="Lotus Linotype" w:cs="Lotus Linotype"/>
          <w:b/>
          <w:bCs/>
          <w:sz w:val="30"/>
          <w:szCs w:val="30"/>
          <w:rtl/>
        </w:rPr>
        <w:t>لم يترك الخلق سدى وهملا</w:t>
      </w:r>
    </w:p>
    <w:p w:rsidR="00361D01" w:rsidRPr="00EB4154" w:rsidRDefault="00361D01" w:rsidP="00E90A61">
      <w:pPr>
        <w:tabs>
          <w:tab w:val="left" w:pos="3430"/>
          <w:tab w:val="left" w:pos="3997"/>
        </w:tabs>
        <w:spacing w:after="0" w:line="520" w:lineRule="exact"/>
        <w:ind w:firstLine="1162"/>
        <w:rPr>
          <w:rFonts w:ascii="Lotus Linotype" w:hAnsi="Lotus Linotype" w:cs="Lotus Linotype"/>
          <w:b/>
          <w:bCs/>
          <w:sz w:val="30"/>
          <w:szCs w:val="30"/>
          <w:rtl/>
        </w:rPr>
      </w:pPr>
      <w:r w:rsidRPr="00EB4154">
        <w:rPr>
          <w:rFonts w:ascii="Lotus Linotype" w:hAnsi="Lotus Linotype" w:cs="Lotus Linotype"/>
          <w:b/>
          <w:bCs/>
          <w:sz w:val="30"/>
          <w:szCs w:val="30"/>
          <w:rtl/>
        </w:rPr>
        <w:t>بل خلق الخلق ليعبدوه</w:t>
      </w:r>
      <w:r>
        <w:rPr>
          <w:rFonts w:ascii="Lotus Linotype" w:hAnsi="Lotus Linotype" w:cs="Lotus Linotype" w:hint="cs"/>
          <w:b/>
          <w:bCs/>
          <w:sz w:val="30"/>
          <w:szCs w:val="30"/>
          <w:rtl/>
        </w:rPr>
        <w:tab/>
      </w:r>
      <w:r w:rsidR="006C26C5" w:rsidRPr="006C26C5">
        <w:rPr>
          <w:rFonts w:ascii="Lotus Linotype" w:hAnsi="Lotus Linotype" w:cs="Lotus Linotype" w:hint="cs"/>
          <w:b/>
          <w:bCs/>
          <w:color w:val="000000" w:themeColor="text1"/>
          <w:sz w:val="30"/>
          <w:szCs w:val="30"/>
          <w:rtl/>
        </w:rPr>
        <w:t>...</w:t>
      </w:r>
      <w:r>
        <w:rPr>
          <w:rFonts w:ascii="Lotus Linotype" w:hAnsi="Lotus Linotype" w:cs="Lotus Linotype" w:hint="cs"/>
          <w:b/>
          <w:bCs/>
          <w:sz w:val="30"/>
          <w:szCs w:val="30"/>
          <w:rtl/>
        </w:rPr>
        <w:tab/>
      </w:r>
      <w:r w:rsidRPr="00EB4154">
        <w:rPr>
          <w:rFonts w:ascii="Lotus Linotype" w:hAnsi="Lotus Linotype" w:cs="Lotus Linotype"/>
          <w:b/>
          <w:bCs/>
          <w:sz w:val="30"/>
          <w:szCs w:val="30"/>
          <w:rtl/>
        </w:rPr>
        <w:t>وب</w:t>
      </w:r>
      <w:r>
        <w:rPr>
          <w:rFonts w:ascii="Lotus Linotype" w:hAnsi="Lotus Linotype" w:cs="Lotus Linotype"/>
          <w:b/>
          <w:bCs/>
          <w:sz w:val="30"/>
          <w:szCs w:val="30"/>
          <w:rtl/>
        </w:rPr>
        <w:t>الإلهـيــ</w:t>
      </w:r>
      <w:r w:rsidRPr="00EB4154">
        <w:rPr>
          <w:rFonts w:ascii="Lotus Linotype" w:hAnsi="Lotus Linotype" w:cs="Lotus Linotype"/>
          <w:b/>
          <w:bCs/>
          <w:sz w:val="30"/>
          <w:szCs w:val="30"/>
          <w:rtl/>
        </w:rPr>
        <w:t>ة يـــفـــردوه</w:t>
      </w:r>
    </w:p>
    <w:p w:rsidR="00361D01" w:rsidRPr="00543B32" w:rsidRDefault="00361D01" w:rsidP="00042A59">
      <w:pPr>
        <w:spacing w:after="0" w:line="520" w:lineRule="exact"/>
        <w:ind w:firstLine="397"/>
        <w:jc w:val="both"/>
        <w:rPr>
          <w:rFonts w:ascii="Lotus Linotype" w:hAnsi="Lotus Linotype" w:cs="Lotus Linotype"/>
          <w:sz w:val="30"/>
          <w:szCs w:val="30"/>
          <w:u w:val="single"/>
          <w:rtl/>
        </w:rPr>
      </w:pPr>
      <w:r w:rsidRPr="00543B32">
        <w:rPr>
          <w:rFonts w:ascii="Lotus Linotype" w:hAnsi="Lotus Linotype" w:cs="Lotus Linotype"/>
          <w:sz w:val="30"/>
          <w:szCs w:val="30"/>
          <w:rtl/>
        </w:rPr>
        <w:t xml:space="preserve"> قال ابن كث</w:t>
      </w:r>
      <w:r w:rsidR="00315707">
        <w:rPr>
          <w:rFonts w:ascii="Lotus Linotype" w:hAnsi="Lotus Linotype" w:cs="Lotus Linotype" w:hint="cs"/>
          <w:sz w:val="30"/>
          <w:szCs w:val="30"/>
          <w:rtl/>
        </w:rPr>
        <w:t xml:space="preserve">ير </w:t>
      </w:r>
      <w:r w:rsidR="00E90A61" w:rsidRPr="00505A39">
        <w:rPr>
          <w:rFonts w:ascii="Traditional Arabic" w:hAnsi="Traditional Arabic"/>
          <w:color w:val="C00000"/>
          <w:sz w:val="36"/>
          <w:szCs w:val="36"/>
          <w:lang w:bidi="ar-EG"/>
        </w:rPr>
        <w:sym w:font="KFGQPC Arabic Symbols 01" w:char="F072"/>
      </w:r>
      <w:r w:rsidRPr="00543B32">
        <w:rPr>
          <w:rFonts w:ascii="Lotus Linotype" w:hAnsi="Lotus Linotype" w:cs="Lotus Linotype"/>
          <w:sz w:val="30"/>
          <w:szCs w:val="30"/>
          <w:rtl/>
        </w:rPr>
        <w:t>:</w:t>
      </w:r>
      <w:r>
        <w:rPr>
          <w:rFonts w:ascii="Lotus Linotype" w:hAnsi="Lotus Linotype" w:cs="Lotus Linotype" w:hint="cs"/>
          <w:sz w:val="30"/>
          <w:szCs w:val="30"/>
          <w:rtl/>
        </w:rPr>
        <w:t xml:space="preserve"> </w:t>
      </w:r>
      <w:r w:rsidRPr="00543B32">
        <w:rPr>
          <w:rFonts w:ascii="Lotus Linotype" w:hAnsi="Lotus Linotype" w:cs="Lotus Linotype"/>
          <w:sz w:val="30"/>
          <w:szCs w:val="30"/>
          <w:rtl/>
        </w:rPr>
        <w:t>أي: إنما خلقتهم لآمرهم بعبادتي</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لا لاحتياجي إليهم</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ومعنى الآية: أنه تبارك وتعالى خلق العباد ليعبدوه وحده لا شريك له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فمن أطاعه جازاه أتم الجزاء</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ومن عصاه عذبه أشدّ العذاب</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8"/>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361D01" w:rsidRPr="00543B32" w:rsidRDefault="00361D01" w:rsidP="002A490F">
      <w:pPr>
        <w:spacing w:after="0" w:line="520" w:lineRule="exact"/>
        <w:ind w:firstLine="397"/>
        <w:jc w:val="lowKashida"/>
        <w:rPr>
          <w:rFonts w:ascii="Lotus Linotype" w:hAnsi="Lotus Linotype" w:cs="Lotus Linotype"/>
          <w:sz w:val="30"/>
          <w:szCs w:val="30"/>
          <w:rtl/>
        </w:rPr>
      </w:pPr>
      <w:r w:rsidRPr="00543B32">
        <w:rPr>
          <w:rFonts w:ascii="Lotus Linotype" w:hAnsi="Lotus Linotype" w:cs="Lotus Linotype"/>
          <w:sz w:val="30"/>
          <w:szCs w:val="30"/>
          <w:rtl/>
        </w:rPr>
        <w:t>والعبادة: اسم جامع لكل ما يحبه الله ويرضاه من</w:t>
      </w:r>
      <w:r w:rsidR="002A490F">
        <w:rPr>
          <w:rFonts w:ascii="Lotus Linotype" w:hAnsi="Lotus Linotype" w:cs="Lotus Linotype"/>
          <w:sz w:val="30"/>
          <w:szCs w:val="30"/>
          <w:rtl/>
        </w:rPr>
        <w:t xml:space="preserve"> الأقوال والأفعال</w:t>
      </w:r>
      <w:r w:rsidR="002A490F">
        <w:rPr>
          <w:rFonts w:ascii="Lotus Linotype" w:hAnsi="Lotus Linotype" w:cs="Lotus Linotype" w:hint="cs"/>
          <w:sz w:val="30"/>
          <w:szCs w:val="30"/>
          <w:rtl/>
        </w:rPr>
        <w:t xml:space="preserve"> </w:t>
      </w:r>
      <w:r w:rsidRPr="00543B32">
        <w:rPr>
          <w:rFonts w:ascii="Lotus Linotype" w:hAnsi="Lotus Linotype" w:cs="Lotus Linotype"/>
          <w:sz w:val="30"/>
          <w:szCs w:val="30"/>
          <w:rtl/>
        </w:rPr>
        <w:t>الظاهرة والباطنة</w:t>
      </w:r>
      <w:r w:rsidR="006C26C5" w:rsidRPr="006C26C5">
        <w:rPr>
          <w:rFonts w:ascii="Lotus Linotype" w:hAnsi="Lotus Linotype" w:cs="Lotus Linotype"/>
          <w:color w:val="000000" w:themeColor="text1"/>
          <w:sz w:val="30"/>
          <w:szCs w:val="30"/>
          <w:rtl/>
        </w:rPr>
        <w:t>.</w:t>
      </w:r>
    </w:p>
    <w:p w:rsidR="00361D01" w:rsidRPr="00543B32" w:rsidRDefault="00361D01" w:rsidP="00361D01">
      <w:pPr>
        <w:spacing w:after="0" w:line="520" w:lineRule="exact"/>
        <w:ind w:firstLine="397"/>
        <w:jc w:val="both"/>
        <w:rPr>
          <w:rFonts w:ascii="Lotus Linotype" w:hAnsi="Lotus Linotype" w:cs="Lotus Linotype"/>
          <w:sz w:val="30"/>
          <w:szCs w:val="30"/>
          <w:rtl/>
        </w:rPr>
      </w:pPr>
      <w:r w:rsidRPr="00543B32">
        <w:rPr>
          <w:rFonts w:ascii="Lotus Linotype" w:hAnsi="Lotus Linotype" w:cs="Lotus Linotype"/>
          <w:sz w:val="30"/>
          <w:szCs w:val="30"/>
          <w:rtl/>
        </w:rPr>
        <w:t>والعبادة اسم يجمع كمال الحب لله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وكمال الذل لله</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9"/>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Pr>
          <w:rFonts w:ascii="Lotus Linotype" w:hAnsi="Lotus Linotype" w:cs="Lotus Linotype" w:hint="cs"/>
          <w:sz w:val="30"/>
          <w:szCs w:val="30"/>
          <w:rtl/>
        </w:rPr>
        <w:t xml:space="preserve"> </w:t>
      </w:r>
    </w:p>
    <w:p w:rsidR="00361D01" w:rsidRPr="00543B32" w:rsidRDefault="00361D01" w:rsidP="00042A59">
      <w:pPr>
        <w:widowControl w:val="0"/>
        <w:spacing w:after="0" w:line="540" w:lineRule="exact"/>
        <w:ind w:firstLine="397"/>
        <w:jc w:val="lowKashida"/>
        <w:rPr>
          <w:rFonts w:ascii="Lotus Linotype" w:hAnsi="Lotus Linotype" w:cs="Lotus Linotype"/>
          <w:sz w:val="30"/>
          <w:szCs w:val="30"/>
          <w:rtl/>
        </w:rPr>
      </w:pPr>
      <w:r w:rsidRPr="00543B32">
        <w:rPr>
          <w:rFonts w:ascii="Lotus Linotype" w:hAnsi="Lotus Linotype" w:cs="Lotus Linotype"/>
          <w:sz w:val="30"/>
          <w:szCs w:val="30"/>
          <w:rtl/>
        </w:rPr>
        <w:t>وقال تعالى مبيناً عظم شأن التوحيد:</w:t>
      </w:r>
      <w:r>
        <w:rPr>
          <w:rFonts w:ascii="Lotus Linotype" w:hAnsi="Lotus Linotype" w:cs="Lotus Linotype" w:hint="cs"/>
          <w:sz w:val="30"/>
          <w:szCs w:val="30"/>
          <w:rtl/>
        </w:rPr>
        <w:t xml:space="preserve"> </w:t>
      </w:r>
      <w:r w:rsidR="007C7B46" w:rsidRPr="00394762">
        <w:rPr>
          <w:rFonts w:cs="DecoType Naskh Extensions" w:hint="cs"/>
          <w:color w:val="C00000"/>
          <w:sz w:val="30"/>
          <w:szCs w:val="30"/>
          <w:rtl/>
        </w:rPr>
        <w:t>{</w:t>
      </w:r>
      <w:r w:rsidR="007C7B46" w:rsidRPr="007C7B46">
        <w:rPr>
          <w:rFonts w:ascii="Lotus Linotype" w:hAnsi="Lotus Linotype" w:cs="Lotus Linotype"/>
          <w:color w:val="C00000"/>
          <w:sz w:val="30"/>
          <w:szCs w:val="30"/>
          <w:rtl/>
        </w:rPr>
        <w:t xml:space="preserve">وَلَقَدْ بَعَثْنَا فِي كُلِّ أُمَّةٍ رَسُولًا أَنِ اُعْبُدُوا اللَّهَ وَاجْتَنِبُوا الطَّاغُوتَ فَمِنْهُمْ مَنْ هَدَى اللَّهُ وَمِنْهُمْ مَنْ حَقَّتْ عَلَيْهِ الضَّلَالَةُ فَسِيرُوا فِي </w:t>
      </w:r>
      <w:r w:rsidR="007C7B46" w:rsidRPr="007C7B46">
        <w:rPr>
          <w:rFonts w:ascii="Lotus Linotype" w:hAnsi="Lotus Linotype" w:cs="Lotus Linotype"/>
          <w:color w:val="C00000"/>
          <w:sz w:val="30"/>
          <w:szCs w:val="30"/>
          <w:rtl/>
        </w:rPr>
        <w:lastRenderedPageBreak/>
        <w:t>الْأَرْضِ فَانْظُرُوا كَيْفَ كَانَ عَاقِبَةُ الْمُكَذِّبِينَ</w:t>
      </w:r>
      <w:r w:rsidR="007C7B46" w:rsidRPr="00394762">
        <w:rPr>
          <w:rFonts w:cs="DecoType Naskh Extensions" w:hint="cs"/>
          <w:color w:val="C00000"/>
          <w:sz w:val="30"/>
          <w:szCs w:val="30"/>
          <w:rtl/>
        </w:rPr>
        <w:t>}</w:t>
      </w:r>
      <w:r w:rsidR="007C7B4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BB7559">
        <w:rPr>
          <w:rFonts w:ascii="Lotus Linotype" w:hAnsi="Lotus Linotype" w:cs="Lotus Linotype"/>
          <w:color w:val="C00000"/>
          <w:shd w:val="clear" w:color="auto" w:fill="FFFFFF"/>
          <w:rtl/>
        </w:rPr>
        <w:t>النحل:36</w:t>
      </w:r>
      <w:r w:rsidR="00B43ACE" w:rsidRPr="00B43ACE">
        <w:rPr>
          <w:rFonts w:ascii="Lotus Linotype" w:hAnsi="Lotus Linotype" w:cs="Lotus Linotype"/>
          <w:color w:val="C00000"/>
          <w:shd w:val="clear" w:color="auto" w:fill="FFFFFF"/>
          <w:rtl/>
        </w:rPr>
        <w:t>]</w:t>
      </w:r>
      <w:r w:rsidRPr="00543B32">
        <w:rPr>
          <w:rFonts w:ascii="Lotus Linotype" w:hAnsi="Lotus Linotype" w:cs="Lotus Linotype"/>
          <w:sz w:val="30"/>
          <w:szCs w:val="30"/>
          <w:rtl/>
        </w:rPr>
        <w:t xml:space="preserve"> قال </w:t>
      </w:r>
      <w:r w:rsidR="00315707" w:rsidRPr="00543B32">
        <w:rPr>
          <w:rFonts w:ascii="Lotus Linotype" w:hAnsi="Lotus Linotype" w:cs="Lotus Linotype"/>
          <w:sz w:val="30"/>
          <w:szCs w:val="30"/>
          <w:rtl/>
        </w:rPr>
        <w:t>ابن كث</w:t>
      </w:r>
      <w:r w:rsidR="00315707">
        <w:rPr>
          <w:rFonts w:ascii="Lotus Linotype" w:hAnsi="Lotus Linotype" w:cs="Lotus Linotype" w:hint="cs"/>
          <w:sz w:val="30"/>
          <w:szCs w:val="30"/>
          <w:rtl/>
        </w:rPr>
        <w:t xml:space="preserve">ير </w:t>
      </w:r>
      <w:r w:rsidR="00C54D5E" w:rsidRPr="00505A39">
        <w:rPr>
          <w:rFonts w:ascii="Traditional Arabic" w:hAnsi="Traditional Arabic"/>
          <w:color w:val="C00000"/>
          <w:sz w:val="36"/>
          <w:szCs w:val="36"/>
          <w:lang w:bidi="ar-EG"/>
        </w:rPr>
        <w:sym w:font="KFGQPC Arabic Symbols 01" w:char="F072"/>
      </w:r>
      <w:r w:rsidR="00315707" w:rsidRPr="00543B32">
        <w:rPr>
          <w:rFonts w:ascii="Lotus Linotype" w:hAnsi="Lotus Linotype" w:cs="Lotus Linotype"/>
          <w:sz w:val="30"/>
          <w:szCs w:val="30"/>
          <w:rtl/>
        </w:rPr>
        <w:t>:</w:t>
      </w:r>
      <w:r w:rsidR="00315707">
        <w:rPr>
          <w:rFonts w:ascii="Lotus Linotype" w:hAnsi="Lotus Linotype" w:cs="Lotus Linotype" w:hint="cs"/>
          <w:sz w:val="30"/>
          <w:szCs w:val="30"/>
          <w:rtl/>
        </w:rPr>
        <w:t xml:space="preserve"> </w:t>
      </w:r>
      <w:r w:rsidRPr="00543B32">
        <w:rPr>
          <w:rFonts w:ascii="Lotus Linotype" w:hAnsi="Lotus Linotype" w:cs="Lotus Linotype"/>
          <w:sz w:val="30"/>
          <w:szCs w:val="30"/>
          <w:rtl/>
        </w:rPr>
        <w:t xml:space="preserve">أخبر الله تعالى أنه بعث </w:t>
      </w:r>
      <w:r w:rsidR="007C7B46" w:rsidRPr="00394762">
        <w:rPr>
          <w:rFonts w:cs="DecoType Naskh Extensions" w:hint="cs"/>
          <w:color w:val="C00000"/>
          <w:sz w:val="30"/>
          <w:szCs w:val="30"/>
          <w:rtl/>
        </w:rPr>
        <w:t>{</w:t>
      </w:r>
      <w:r w:rsidR="007C7B46" w:rsidRPr="007C7B46">
        <w:rPr>
          <w:rFonts w:ascii="Lotus Linotype" w:hAnsi="Lotus Linotype" w:cs="Lotus Linotype"/>
          <w:color w:val="C00000"/>
          <w:sz w:val="30"/>
          <w:szCs w:val="30"/>
          <w:rtl/>
        </w:rPr>
        <w:t>فِي كُلِّ أُمَّةٍ رَسُولًا</w:t>
      </w:r>
      <w:r w:rsidR="007C7B46" w:rsidRPr="00394762">
        <w:rPr>
          <w:rFonts w:cs="DecoType Naskh Extensions" w:hint="cs"/>
          <w:color w:val="C00000"/>
          <w:sz w:val="30"/>
          <w:szCs w:val="30"/>
          <w:rtl/>
        </w:rPr>
        <w:t>}</w:t>
      </w:r>
      <w:r w:rsidRPr="00543B32">
        <w:rPr>
          <w:rFonts w:ascii="Lotus Linotype" w:hAnsi="Lotus Linotype" w:cs="Lotus Linotype"/>
          <w:sz w:val="30"/>
          <w:szCs w:val="30"/>
          <w:rtl/>
        </w:rPr>
        <w:t>أي: في كل طائفة من الناس رسلاً وكلهم يدعون إلى عبادة الله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وينهون عن عبادة ما سواه</w:t>
      </w:r>
      <w:r w:rsidR="006C26C5" w:rsidRPr="006C26C5">
        <w:rPr>
          <w:rFonts w:ascii="Lotus Linotype" w:hAnsi="Lotus Linotype" w:cs="Lotus Linotype"/>
          <w:color w:val="000000" w:themeColor="text1"/>
          <w:sz w:val="30"/>
          <w:szCs w:val="30"/>
          <w:rtl/>
        </w:rPr>
        <w:t>،</w:t>
      </w:r>
      <w:r>
        <w:rPr>
          <w:rFonts w:ascii="Lotus Linotype" w:hAnsi="Lotus Linotype" w:cs="Lotus Linotype" w:hint="cs"/>
          <w:sz w:val="30"/>
          <w:szCs w:val="30"/>
          <w:rtl/>
        </w:rPr>
        <w:t xml:space="preserve"> </w:t>
      </w:r>
      <w:r w:rsidR="007C7B46" w:rsidRPr="00394762">
        <w:rPr>
          <w:rFonts w:cs="DecoType Naskh Extensions" w:hint="cs"/>
          <w:color w:val="C00000"/>
          <w:sz w:val="30"/>
          <w:szCs w:val="30"/>
          <w:rtl/>
        </w:rPr>
        <w:t>{</w:t>
      </w:r>
      <w:r w:rsidR="007C7B46" w:rsidRPr="007C7B46">
        <w:rPr>
          <w:rFonts w:ascii="Lotus Linotype" w:hAnsi="Lotus Linotype" w:cs="Lotus Linotype"/>
          <w:color w:val="C00000"/>
          <w:sz w:val="30"/>
          <w:szCs w:val="30"/>
          <w:rtl/>
        </w:rPr>
        <w:t>أَنِ اُعْبُدُوا اللَّهَ وَاجْتَنِبُوا الطَّاغُوتَ</w:t>
      </w:r>
      <w:r w:rsidR="007C7B46" w:rsidRPr="00394762">
        <w:rPr>
          <w:rFonts w:cs="DecoType Naskh Extensions" w:hint="cs"/>
          <w:color w:val="C00000"/>
          <w:sz w:val="30"/>
          <w:szCs w:val="30"/>
          <w:rtl/>
        </w:rPr>
        <w:t>}</w:t>
      </w:r>
      <w:r w:rsidR="007C7B46">
        <w:rPr>
          <w:rFonts w:ascii="Lotus Linotype" w:hAnsi="Lotus Linotype" w:cs="Lotus Linotype" w:hint="cs"/>
          <w:sz w:val="30"/>
          <w:szCs w:val="30"/>
          <w:rtl/>
        </w:rPr>
        <w:t xml:space="preserve"> </w:t>
      </w:r>
      <w:r w:rsidRPr="00543B32">
        <w:rPr>
          <w:rFonts w:ascii="Lotus Linotype" w:hAnsi="Lotus Linotype" w:cs="Lotus Linotype"/>
          <w:sz w:val="30"/>
          <w:szCs w:val="30"/>
          <w:rtl/>
        </w:rPr>
        <w:t>فلم يزل تعالى يرسل إلى الناس الرسل  بذلك منذ حدث الش</w:t>
      </w:r>
      <w:r w:rsidR="00C110F2">
        <w:rPr>
          <w:rFonts w:ascii="Lotus Linotype" w:hAnsi="Lotus Linotype" w:cs="Lotus Linotype" w:hint="cs"/>
          <w:sz w:val="30"/>
          <w:szCs w:val="30"/>
          <w:rtl/>
        </w:rPr>
        <w:t>ـ</w:t>
      </w:r>
      <w:r w:rsidRPr="00543B32">
        <w:rPr>
          <w:rFonts w:ascii="Lotus Linotype" w:hAnsi="Lotus Linotype" w:cs="Lotus Linotype"/>
          <w:sz w:val="30"/>
          <w:szCs w:val="30"/>
          <w:rtl/>
        </w:rPr>
        <w:t>رك في بني آدم في قوم نوح الذين أرسل إليهم نوحاً</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وكان أول رسول بعثه الله إلى أهل الأرض إلى أن ختمهم بمحمد رسول الله </w:t>
      </w:r>
      <w:r w:rsidR="00315707"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الذي طبقت دعوته الإنس والجن في المشارق والمغارب</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وكلهم كما قال تعالى:</w:t>
      </w:r>
      <w:r>
        <w:rPr>
          <w:rFonts w:ascii="Lotus Linotype" w:hAnsi="Lotus Linotype" w:cs="Lotus Linotype" w:hint="cs"/>
          <w:sz w:val="30"/>
          <w:szCs w:val="30"/>
          <w:rtl/>
        </w:rPr>
        <w:t xml:space="preserve"> </w:t>
      </w:r>
      <w:r w:rsidR="007C7B46" w:rsidRPr="00394762">
        <w:rPr>
          <w:rFonts w:cs="DecoType Naskh Extensions" w:hint="cs"/>
          <w:color w:val="C00000"/>
          <w:sz w:val="30"/>
          <w:szCs w:val="30"/>
          <w:rtl/>
        </w:rPr>
        <w:t>{</w:t>
      </w:r>
      <w:r w:rsidR="007C7B46" w:rsidRPr="007C7B46">
        <w:rPr>
          <w:rFonts w:ascii="Lotus Linotype" w:hAnsi="Lotus Linotype" w:cs="Lotus Linotype"/>
          <w:color w:val="C00000"/>
          <w:sz w:val="30"/>
          <w:szCs w:val="30"/>
          <w:rtl/>
        </w:rPr>
        <w:t>وَمَا أَرْسَلْنَا مِنْ قَبْلِكَ مِنْ رَسُولٍ إِلَّا نُوحِي إِلَيْهِ أَنَّهُ لَا إِلَهَ إِلَّا أَنَا فَاعْبُدُونِ</w:t>
      </w:r>
      <w:r w:rsidR="007C7B46" w:rsidRPr="00394762">
        <w:rPr>
          <w:rFonts w:cs="DecoType Naskh Extensions" w:hint="cs"/>
          <w:color w:val="C00000"/>
          <w:sz w:val="30"/>
          <w:szCs w:val="30"/>
          <w:rtl/>
        </w:rPr>
        <w:t>}</w:t>
      </w:r>
      <w:r w:rsidR="007C7B4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BB7559">
        <w:rPr>
          <w:rFonts w:ascii="Lotus Linotype" w:hAnsi="Lotus Linotype" w:cs="Lotus Linotype"/>
          <w:color w:val="C00000"/>
          <w:shd w:val="clear" w:color="auto" w:fill="FFFFFF"/>
          <w:rtl/>
        </w:rPr>
        <w:t>الأنبياء:25</w:t>
      </w:r>
      <w:r w:rsidR="00B43ACE" w:rsidRPr="00B43ACE">
        <w:rPr>
          <w:rFonts w:ascii="Lotus Linotype" w:hAnsi="Lotus Linotype" w:cs="Lotus Linotype"/>
          <w:color w:val="C00000"/>
          <w:shd w:val="clear" w:color="auto" w:fill="FFFFFF"/>
          <w:rtl/>
        </w:rPr>
        <w:t>]</w:t>
      </w:r>
      <w:r w:rsidRPr="00BB7559">
        <w:rPr>
          <w:rFonts w:ascii="Lotus Linotype" w:hAnsi="Lotus Linotype" w:cs="Lotus Linotype"/>
          <w:shd w:val="clear" w:color="auto" w:fill="FFFFFF"/>
          <w:rtl/>
        </w:rPr>
        <w:t xml:space="preserve"> </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10"/>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361D01" w:rsidRPr="00543B32" w:rsidRDefault="00361D01" w:rsidP="00C54D5E">
      <w:pPr>
        <w:widowControl w:val="0"/>
        <w:spacing w:after="0" w:line="540" w:lineRule="exact"/>
        <w:ind w:firstLine="397"/>
        <w:jc w:val="both"/>
        <w:rPr>
          <w:rFonts w:ascii="Lotus Linotype" w:hAnsi="Lotus Linotype" w:cs="Lotus Linotype"/>
          <w:sz w:val="30"/>
          <w:szCs w:val="30"/>
          <w:rtl/>
        </w:rPr>
      </w:pPr>
      <w:r w:rsidRPr="00543B32">
        <w:rPr>
          <w:rFonts w:ascii="Lotus Linotype" w:hAnsi="Lotus Linotype" w:cs="Lotus Linotype"/>
          <w:sz w:val="30"/>
          <w:szCs w:val="30"/>
          <w:rtl/>
        </w:rPr>
        <w:t>فالله س</w:t>
      </w:r>
      <w:r w:rsidR="002E312B">
        <w:rPr>
          <w:rFonts w:ascii="Lotus Linotype" w:hAnsi="Lotus Linotype" w:cs="Lotus Linotype" w:hint="cs"/>
          <w:sz w:val="30"/>
          <w:szCs w:val="30"/>
          <w:rtl/>
        </w:rPr>
        <w:t>ـ</w:t>
      </w:r>
      <w:r w:rsidRPr="00543B32">
        <w:rPr>
          <w:rFonts w:ascii="Lotus Linotype" w:hAnsi="Lotus Linotype" w:cs="Lotus Linotype"/>
          <w:sz w:val="30"/>
          <w:szCs w:val="30"/>
          <w:rtl/>
        </w:rPr>
        <w:t>بحانه وتع</w:t>
      </w:r>
      <w:r w:rsidR="002E312B">
        <w:rPr>
          <w:rFonts w:ascii="Lotus Linotype" w:hAnsi="Lotus Linotype" w:cs="Lotus Linotype" w:hint="cs"/>
          <w:sz w:val="30"/>
          <w:szCs w:val="30"/>
          <w:rtl/>
        </w:rPr>
        <w:t>ـ</w:t>
      </w:r>
      <w:r w:rsidRPr="00543B32">
        <w:rPr>
          <w:rFonts w:ascii="Lotus Linotype" w:hAnsi="Lotus Linotype" w:cs="Lotus Linotype"/>
          <w:sz w:val="30"/>
          <w:szCs w:val="30"/>
          <w:rtl/>
        </w:rPr>
        <w:t>الى ابتعث الرسل بهاتين الكلمتين</w:t>
      </w:r>
      <w:r>
        <w:rPr>
          <w:rFonts w:ascii="Lotus Linotype" w:hAnsi="Lotus Linotype" w:cs="Lotus Linotype" w:hint="cs"/>
          <w:sz w:val="30"/>
          <w:szCs w:val="30"/>
          <w:rtl/>
        </w:rPr>
        <w:t xml:space="preserve"> </w:t>
      </w:r>
      <w:r w:rsidR="0031556C" w:rsidRPr="00394762">
        <w:rPr>
          <w:rFonts w:cs="DecoType Naskh Extensions" w:hint="cs"/>
          <w:color w:val="C00000"/>
          <w:sz w:val="30"/>
          <w:szCs w:val="30"/>
          <w:rtl/>
        </w:rPr>
        <w:t>{</w:t>
      </w:r>
      <w:r w:rsidR="0031556C" w:rsidRPr="0031556C">
        <w:rPr>
          <w:rFonts w:ascii="Lotus Linotype" w:hAnsi="Lotus Linotype" w:cs="Lotus Linotype"/>
          <w:color w:val="C00000"/>
          <w:sz w:val="30"/>
          <w:szCs w:val="30"/>
          <w:rtl/>
        </w:rPr>
        <w:t>اُعْبُدُوا اللَّهَ</w:t>
      </w:r>
      <w:r w:rsidR="0031556C" w:rsidRPr="00394762">
        <w:rPr>
          <w:rFonts w:cs="DecoType Naskh Extensions" w:hint="cs"/>
          <w:color w:val="C00000"/>
          <w:sz w:val="30"/>
          <w:szCs w:val="30"/>
          <w:rtl/>
        </w:rPr>
        <w:t>}</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w:t>
      </w:r>
      <w:r w:rsidR="0031556C" w:rsidRPr="00394762">
        <w:rPr>
          <w:rFonts w:cs="DecoType Naskh Extensions" w:hint="cs"/>
          <w:color w:val="C00000"/>
          <w:sz w:val="30"/>
          <w:szCs w:val="30"/>
          <w:rtl/>
        </w:rPr>
        <w:t>{</w:t>
      </w:r>
      <w:r w:rsidR="0031556C" w:rsidRPr="0031556C">
        <w:rPr>
          <w:rFonts w:ascii="Lotus Linotype" w:hAnsi="Lotus Linotype" w:cs="Lotus Linotype"/>
          <w:color w:val="C00000"/>
          <w:sz w:val="30"/>
          <w:szCs w:val="30"/>
          <w:rtl/>
        </w:rPr>
        <w:t>وَاجْتَنِبُوا الطَّاغُوتَ</w:t>
      </w:r>
      <w:r w:rsidR="0031556C" w:rsidRPr="00394762">
        <w:rPr>
          <w:rFonts w:cs="DecoType Naskh Extensions" w:hint="cs"/>
          <w:color w:val="C00000"/>
          <w:sz w:val="30"/>
          <w:szCs w:val="30"/>
          <w:rtl/>
        </w:rPr>
        <w:t>}</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w:t>
      </w:r>
    </w:p>
    <w:p w:rsidR="00361D01" w:rsidRPr="00543B32" w:rsidRDefault="00361D01" w:rsidP="00C54D5E">
      <w:pPr>
        <w:widowControl w:val="0"/>
        <w:spacing w:after="0" w:line="540" w:lineRule="exact"/>
        <w:ind w:firstLine="397"/>
        <w:jc w:val="both"/>
        <w:rPr>
          <w:rFonts w:ascii="Lotus Linotype" w:hAnsi="Lotus Linotype" w:cs="Lotus Linotype"/>
          <w:sz w:val="30"/>
          <w:szCs w:val="30"/>
          <w:rtl/>
        </w:rPr>
      </w:pPr>
      <w:r w:rsidRPr="00543B32">
        <w:rPr>
          <w:rFonts w:ascii="Lotus Linotype" w:hAnsi="Lotus Linotype" w:cs="Lotus Linotype"/>
          <w:sz w:val="30"/>
          <w:szCs w:val="30"/>
          <w:rtl/>
        </w:rPr>
        <w:t>ففي قوله:</w:t>
      </w:r>
      <w:r>
        <w:rPr>
          <w:rFonts w:ascii="Lotus Linotype" w:hAnsi="Lotus Linotype" w:cs="Lotus Linotype" w:hint="cs"/>
          <w:sz w:val="30"/>
          <w:szCs w:val="30"/>
          <w:rtl/>
        </w:rPr>
        <w:t xml:space="preserve"> </w:t>
      </w:r>
      <w:r w:rsidR="0031556C" w:rsidRPr="00394762">
        <w:rPr>
          <w:rFonts w:cs="DecoType Naskh Extensions" w:hint="cs"/>
          <w:color w:val="C00000"/>
          <w:sz w:val="30"/>
          <w:szCs w:val="30"/>
          <w:rtl/>
        </w:rPr>
        <w:t>{</w:t>
      </w:r>
      <w:r w:rsidR="0031556C" w:rsidRPr="0031556C">
        <w:rPr>
          <w:rFonts w:ascii="Lotus Linotype" w:hAnsi="Lotus Linotype" w:cs="Lotus Linotype"/>
          <w:color w:val="C00000"/>
          <w:sz w:val="30"/>
          <w:szCs w:val="30"/>
          <w:rtl/>
        </w:rPr>
        <w:t>اُعْبُدُوا اللَّهَ</w:t>
      </w:r>
      <w:r w:rsidR="0031556C" w:rsidRPr="00394762">
        <w:rPr>
          <w:rFonts w:cs="DecoType Naskh Extensions" w:hint="cs"/>
          <w:color w:val="C00000"/>
          <w:sz w:val="30"/>
          <w:szCs w:val="30"/>
          <w:rtl/>
        </w:rPr>
        <w:t>}</w:t>
      </w:r>
      <w:r w:rsidRPr="00543B32">
        <w:rPr>
          <w:rFonts w:ascii="Lotus Linotype" w:hAnsi="Lotus Linotype" w:cs="Lotus Linotype"/>
          <w:sz w:val="30"/>
          <w:szCs w:val="30"/>
          <w:rtl/>
        </w:rPr>
        <w:t>إثبات</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وفي قوله: </w:t>
      </w:r>
      <w:r w:rsidR="0031556C" w:rsidRPr="00394762">
        <w:rPr>
          <w:rFonts w:cs="DecoType Naskh Extensions" w:hint="cs"/>
          <w:color w:val="C00000"/>
          <w:sz w:val="30"/>
          <w:szCs w:val="30"/>
          <w:rtl/>
        </w:rPr>
        <w:t>{</w:t>
      </w:r>
      <w:r w:rsidR="0031556C" w:rsidRPr="0031556C">
        <w:rPr>
          <w:rFonts w:ascii="Lotus Linotype" w:hAnsi="Lotus Linotype" w:cs="Lotus Linotype"/>
          <w:color w:val="C00000"/>
          <w:sz w:val="30"/>
          <w:szCs w:val="30"/>
          <w:rtl/>
        </w:rPr>
        <w:t>وَاجْتَنِبُوا الطَّاغُوتَ</w:t>
      </w:r>
      <w:r w:rsidR="0031556C" w:rsidRPr="00394762">
        <w:rPr>
          <w:rFonts w:cs="DecoType Naskh Extensions" w:hint="cs"/>
          <w:color w:val="C00000"/>
          <w:sz w:val="30"/>
          <w:szCs w:val="30"/>
          <w:rtl/>
        </w:rPr>
        <w:t>}</w:t>
      </w:r>
      <w:r w:rsidRPr="00543B32">
        <w:rPr>
          <w:rFonts w:ascii="Lotus Linotype" w:hAnsi="Lotus Linotype" w:cs="Lotus Linotype"/>
          <w:sz w:val="30"/>
          <w:szCs w:val="30"/>
          <w:rtl/>
        </w:rPr>
        <w:t>نفي</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وهذا هو معنى التوحيد المشتمل على إثبات ونفي</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وهذا يتضمن معنى قول:</w:t>
      </w:r>
      <w:r>
        <w:rPr>
          <w:rFonts w:ascii="Lotus Linotype" w:hAnsi="Lotus Linotype" w:cs="Lotus Linotype" w:hint="cs"/>
          <w:sz w:val="30"/>
          <w:szCs w:val="30"/>
          <w:rtl/>
        </w:rPr>
        <w:t xml:space="preserve"> </w:t>
      </w:r>
      <w:r w:rsidRPr="00543B32">
        <w:rPr>
          <w:rFonts w:ascii="Lotus Linotype" w:hAnsi="Lotus Linotype" w:cs="Lotus Linotype"/>
          <w:sz w:val="30"/>
          <w:szCs w:val="30"/>
          <w:rtl/>
        </w:rPr>
        <w:t>(لا إله إلا الله)</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11"/>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w:t>
      </w:r>
    </w:p>
    <w:p w:rsidR="00361D01" w:rsidRPr="00543B32" w:rsidRDefault="00361D01" w:rsidP="00C54D5E">
      <w:pPr>
        <w:widowControl w:val="0"/>
        <w:spacing w:after="0" w:line="540" w:lineRule="exact"/>
        <w:ind w:firstLine="397"/>
        <w:jc w:val="both"/>
        <w:rPr>
          <w:rFonts w:ascii="Lotus Linotype" w:hAnsi="Lotus Linotype" w:cs="Lotus Linotype"/>
          <w:sz w:val="30"/>
          <w:szCs w:val="30"/>
          <w:rtl/>
        </w:rPr>
      </w:pPr>
      <w:r w:rsidRPr="00543B32">
        <w:rPr>
          <w:rFonts w:ascii="Lotus Linotype" w:hAnsi="Lotus Linotype" w:cs="Lotus Linotype"/>
          <w:sz w:val="30"/>
          <w:szCs w:val="30"/>
          <w:rtl/>
        </w:rPr>
        <w:t>فالحكمة من إرسال الرسل هي الدعوة إلى التوحيد والنهي عن الشرك</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وإقامة الحجة على الناس</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12"/>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w:t>
      </w:r>
    </w:p>
    <w:p w:rsidR="00361D01" w:rsidRPr="00543B32" w:rsidRDefault="00361D01" w:rsidP="00C54D5E">
      <w:pPr>
        <w:widowControl w:val="0"/>
        <w:spacing w:after="0" w:line="540" w:lineRule="exact"/>
        <w:ind w:firstLine="397"/>
        <w:jc w:val="both"/>
        <w:rPr>
          <w:rFonts w:ascii="Lotus Linotype" w:hAnsi="Lotus Linotype" w:cs="Lotus Linotype"/>
          <w:sz w:val="30"/>
          <w:szCs w:val="30"/>
          <w:rtl/>
        </w:rPr>
      </w:pPr>
      <w:r w:rsidRPr="00543B32">
        <w:rPr>
          <w:rFonts w:ascii="Lotus Linotype" w:hAnsi="Lotus Linotype" w:cs="Lotus Linotype"/>
          <w:sz w:val="30"/>
          <w:szCs w:val="30"/>
          <w:rtl/>
        </w:rPr>
        <w:t>وقال تعالى تنبيهاً لأعظم قضية أمر بها</w:t>
      </w:r>
      <w:r w:rsidR="00125ACF">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وهي توحيده</w:t>
      </w:r>
      <w:r w:rsidR="00BA71AC" w:rsidRPr="00BA71AC">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w:t>
      </w:r>
      <w:r>
        <w:rPr>
          <w:rFonts w:ascii="Lotus Linotype" w:hAnsi="Lotus Linotype" w:cs="Lotus Linotype" w:hint="cs"/>
          <w:sz w:val="30"/>
          <w:szCs w:val="30"/>
          <w:rtl/>
        </w:rPr>
        <w:t xml:space="preserve"> </w:t>
      </w:r>
      <w:r w:rsidR="0031556C" w:rsidRPr="00394762">
        <w:rPr>
          <w:rFonts w:cs="DecoType Naskh Extensions" w:hint="cs"/>
          <w:color w:val="C00000"/>
          <w:sz w:val="30"/>
          <w:szCs w:val="30"/>
          <w:rtl/>
        </w:rPr>
        <w:t>{</w:t>
      </w:r>
      <w:r w:rsidR="0031556C" w:rsidRPr="0031556C">
        <w:rPr>
          <w:rFonts w:ascii="Lotus Linotype" w:hAnsi="Lotus Linotype" w:cs="Lotus Linotype"/>
          <w:color w:val="C00000"/>
          <w:sz w:val="30"/>
          <w:szCs w:val="30"/>
          <w:rtl/>
        </w:rPr>
        <w:t xml:space="preserve">وَقَضَى رَبُّكَ أَلَّا تَعْبُدُوا </w:t>
      </w:r>
      <w:r w:rsidR="0031556C" w:rsidRPr="0031556C">
        <w:rPr>
          <w:rFonts w:ascii="Lotus Linotype" w:hAnsi="Lotus Linotype" w:cs="Lotus Linotype"/>
          <w:color w:val="C00000"/>
          <w:sz w:val="30"/>
          <w:szCs w:val="30"/>
          <w:rtl/>
        </w:rPr>
        <w:lastRenderedPageBreak/>
        <w:t>إِلَّا إِيَّاهُ وَبِالْوَالِدَيْنِ إِحْسَانًا</w:t>
      </w:r>
      <w:r w:rsidR="0031556C" w:rsidRPr="00394762">
        <w:rPr>
          <w:rFonts w:cs="DecoType Naskh Extensions" w:hint="cs"/>
          <w:color w:val="C00000"/>
          <w:sz w:val="30"/>
          <w:szCs w:val="30"/>
          <w:rtl/>
        </w:rPr>
        <w:t>}</w:t>
      </w:r>
      <w:r w:rsidR="0031556C"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BB7559">
        <w:rPr>
          <w:rFonts w:ascii="Lotus Linotype" w:hAnsi="Lotus Linotype" w:cs="Lotus Linotype"/>
          <w:color w:val="C00000"/>
          <w:shd w:val="clear" w:color="auto" w:fill="FFFFFF"/>
          <w:rtl/>
        </w:rPr>
        <w:t>الإسراء:23</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والآية معناها: الإخبار بأن الله سبحانه وتعالى</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أمر ووصى على ألسن رسله أن يُعبد وحده دون ما سواه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وأن يحسن الولد إلى والديه إحساناً بالقول والفعل</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ولا يسيء إليهما</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لأنهما اللذان قاما بتربيته في حال صغره وضعفه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حتى قوي واشتد</w:t>
      </w:r>
      <w:r w:rsidR="006C26C5" w:rsidRPr="006C26C5">
        <w:rPr>
          <w:rFonts w:ascii="Lotus Linotype" w:hAnsi="Lotus Linotype" w:cs="Lotus Linotype"/>
          <w:color w:val="000000" w:themeColor="text1"/>
          <w:sz w:val="30"/>
          <w:szCs w:val="30"/>
          <w:rtl/>
        </w:rPr>
        <w:t>.</w:t>
      </w:r>
    </w:p>
    <w:p w:rsidR="00361D01" w:rsidRPr="00543B32" w:rsidRDefault="00361D01" w:rsidP="00361D01">
      <w:pPr>
        <w:widowControl w:val="0"/>
        <w:spacing w:after="0" w:line="520" w:lineRule="exact"/>
        <w:ind w:firstLine="397"/>
        <w:jc w:val="both"/>
        <w:rPr>
          <w:rFonts w:ascii="Lotus Linotype" w:hAnsi="Lotus Linotype" w:cs="Lotus Linotype"/>
          <w:sz w:val="30"/>
          <w:szCs w:val="30"/>
          <w:rtl/>
        </w:rPr>
      </w:pPr>
      <w:r w:rsidRPr="00880E4D">
        <w:rPr>
          <w:rFonts w:ascii="Lotus Linotype" w:hAnsi="Lotus Linotype" w:cs="Lotus Linotype"/>
          <w:color w:val="0000FF"/>
          <w:sz w:val="30"/>
          <w:szCs w:val="30"/>
          <w:rtl/>
        </w:rPr>
        <w:t>فالتوحيد هو آكد الحقوق وأوجب الواجبات على العبد</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ولذلك بدأ الله به في الآية</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وعظمة حق الوالدين حيث جاء في المرتبة  الثانية بعد حق الله</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13"/>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w:t>
      </w:r>
    </w:p>
    <w:p w:rsidR="00361D01" w:rsidRPr="00543B32" w:rsidRDefault="00361D01" w:rsidP="0031556C">
      <w:pPr>
        <w:widowControl w:val="0"/>
        <w:spacing w:after="0" w:line="520" w:lineRule="exact"/>
        <w:ind w:firstLine="397"/>
        <w:jc w:val="both"/>
        <w:rPr>
          <w:rFonts w:ascii="Lotus Linotype" w:hAnsi="Lotus Linotype" w:cs="Lotus Linotype"/>
          <w:sz w:val="30"/>
          <w:szCs w:val="30"/>
          <w:rtl/>
        </w:rPr>
      </w:pPr>
      <w:r w:rsidRPr="00543B32">
        <w:rPr>
          <w:rFonts w:ascii="Lotus Linotype" w:hAnsi="Lotus Linotype" w:cs="Lotus Linotype"/>
          <w:sz w:val="30"/>
          <w:szCs w:val="30"/>
          <w:rtl/>
        </w:rPr>
        <w:t>وقال سبحانه مبيناً أعظم الأوامر وأقبح المحرمات:</w:t>
      </w:r>
      <w:r>
        <w:rPr>
          <w:rFonts w:ascii="Lotus Linotype" w:hAnsi="Lotus Linotype" w:cs="Lotus Linotype" w:hint="cs"/>
          <w:sz w:val="30"/>
          <w:szCs w:val="30"/>
          <w:rtl/>
        </w:rPr>
        <w:t xml:space="preserve"> </w:t>
      </w:r>
      <w:r w:rsidR="0031556C" w:rsidRPr="00394762">
        <w:rPr>
          <w:rFonts w:cs="DecoType Naskh Extensions" w:hint="cs"/>
          <w:color w:val="C00000"/>
          <w:sz w:val="30"/>
          <w:szCs w:val="30"/>
          <w:rtl/>
        </w:rPr>
        <w:t>{</w:t>
      </w:r>
      <w:r w:rsidR="0031556C" w:rsidRPr="0031556C">
        <w:rPr>
          <w:rFonts w:ascii="Lotus Linotype" w:hAnsi="Lotus Linotype" w:cs="Lotus Linotype"/>
          <w:color w:val="C00000"/>
          <w:sz w:val="30"/>
          <w:szCs w:val="30"/>
          <w:rtl/>
        </w:rPr>
        <w:t>وَاعْبُدُوا اللَّهَ وَلَا تُشْرِكُوا بِهِ شَيْئًا</w:t>
      </w:r>
      <w:r w:rsidR="0031556C" w:rsidRPr="00394762">
        <w:rPr>
          <w:rFonts w:cs="DecoType Naskh Extensions" w:hint="cs"/>
          <w:color w:val="C00000"/>
          <w:sz w:val="30"/>
          <w:szCs w:val="30"/>
          <w:rtl/>
        </w:rPr>
        <w:t>}</w:t>
      </w:r>
      <w:r w:rsidR="0031556C"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BB7559">
        <w:rPr>
          <w:rFonts w:ascii="Lotus Linotype" w:hAnsi="Lotus Linotype" w:cs="Lotus Linotype"/>
          <w:color w:val="C00000"/>
          <w:shd w:val="clear" w:color="auto" w:fill="FFFFFF"/>
          <w:rtl/>
        </w:rPr>
        <w:t>النساء:36</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فالله سبحانه يأمرُ عباده بعبادته وحده لا شريك له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hint="cs"/>
          <w:sz w:val="30"/>
          <w:szCs w:val="30"/>
          <w:rtl/>
        </w:rPr>
        <w:t xml:space="preserve"> </w:t>
      </w:r>
      <w:r w:rsidRPr="00543B32">
        <w:rPr>
          <w:rFonts w:ascii="Lotus Linotype" w:hAnsi="Lotus Linotype" w:cs="Lotus Linotype"/>
          <w:sz w:val="30"/>
          <w:szCs w:val="30"/>
          <w:rtl/>
        </w:rPr>
        <w:t>وينهاهم عن الشرك</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hint="cs"/>
          <w:sz w:val="30"/>
          <w:szCs w:val="30"/>
          <w:rtl/>
        </w:rPr>
        <w:t xml:space="preserve"> </w:t>
      </w:r>
      <w:r w:rsidRPr="00543B32">
        <w:rPr>
          <w:rFonts w:ascii="Lotus Linotype" w:hAnsi="Lotus Linotype" w:cs="Lotus Linotype"/>
          <w:sz w:val="30"/>
          <w:szCs w:val="30"/>
          <w:rtl/>
        </w:rPr>
        <w:t>ولم يخص نوعاً من أنواع العبادة</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hint="cs"/>
          <w:sz w:val="30"/>
          <w:szCs w:val="30"/>
          <w:rtl/>
        </w:rPr>
        <w:t xml:space="preserve"> </w:t>
      </w:r>
      <w:r w:rsidRPr="00543B32">
        <w:rPr>
          <w:rFonts w:ascii="Lotus Linotype" w:hAnsi="Lotus Linotype" w:cs="Lotus Linotype"/>
          <w:sz w:val="30"/>
          <w:szCs w:val="30"/>
          <w:rtl/>
        </w:rPr>
        <w:t>لا دعاءً ولا صلاةً ولا غيرهما</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hint="cs"/>
          <w:sz w:val="30"/>
          <w:szCs w:val="30"/>
          <w:rtl/>
        </w:rPr>
        <w:t xml:space="preserve"> </w:t>
      </w:r>
      <w:r w:rsidRPr="00543B32">
        <w:rPr>
          <w:rFonts w:ascii="Lotus Linotype" w:hAnsi="Lotus Linotype" w:cs="Lotus Linotype"/>
          <w:sz w:val="30"/>
          <w:szCs w:val="30"/>
          <w:rtl/>
        </w:rPr>
        <w:t>ليعم الأمر جميع أنواع العبادة</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hint="cs"/>
          <w:sz w:val="30"/>
          <w:szCs w:val="30"/>
          <w:rtl/>
        </w:rPr>
        <w:t xml:space="preserve"> </w:t>
      </w:r>
      <w:r w:rsidRPr="00543B32">
        <w:rPr>
          <w:rFonts w:ascii="Lotus Linotype" w:hAnsi="Lotus Linotype" w:cs="Lotus Linotype"/>
          <w:sz w:val="30"/>
          <w:szCs w:val="30"/>
          <w:rtl/>
        </w:rPr>
        <w:t>ولم يخص نوعاً من أنواع الشرك</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ليعم النهي جميع أنواع الشرك</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14"/>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Pr>
          <w:rFonts w:ascii="Lotus Linotype" w:hAnsi="Lotus Linotype" w:cs="Lotus Linotype" w:hint="cs"/>
          <w:sz w:val="30"/>
          <w:szCs w:val="30"/>
          <w:rtl/>
        </w:rPr>
        <w:t xml:space="preserve"> </w:t>
      </w:r>
    </w:p>
    <w:p w:rsidR="00361D01" w:rsidRPr="00543B32" w:rsidRDefault="00361D01" w:rsidP="0031556C">
      <w:pPr>
        <w:widowControl w:val="0"/>
        <w:spacing w:after="0" w:line="520" w:lineRule="exact"/>
        <w:ind w:firstLine="397"/>
        <w:jc w:val="both"/>
        <w:rPr>
          <w:rFonts w:ascii="Lotus Linotype" w:hAnsi="Lotus Linotype" w:cs="Lotus Linotype"/>
          <w:sz w:val="30"/>
          <w:szCs w:val="30"/>
          <w:rtl/>
        </w:rPr>
      </w:pPr>
      <w:r w:rsidRPr="00543B32">
        <w:rPr>
          <w:rFonts w:ascii="Lotus Linotype" w:hAnsi="Lotus Linotype" w:cs="Lotus Linotype"/>
          <w:sz w:val="30"/>
          <w:szCs w:val="30"/>
          <w:rtl/>
        </w:rPr>
        <w:t xml:space="preserve">وهذه الآية تبين العبادة التي خُلقوا لها </w:t>
      </w:r>
      <w:r w:rsidR="008D49C5">
        <w:rPr>
          <w:rFonts w:ascii="Lotus Linotype" w:hAnsi="Lotus Linotype" w:cs="Lotus Linotype"/>
          <w:sz w:val="30"/>
          <w:szCs w:val="30"/>
          <w:rtl/>
        </w:rPr>
        <w:t>أيضًا</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فإنه تعالى قرن الأمر بالعبادة التي فرضها</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بالنهي عن الشرك الذي حرمه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وهو الشرك في العبادة</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فدلت هذه الآية على أن اجتناب الشرك شرط في صحة العبادة</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فلا تصح بدونه أصلاً</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كما قال تعالى:</w:t>
      </w:r>
      <w:r>
        <w:rPr>
          <w:rFonts w:ascii="Lotus Linotype" w:hAnsi="Lotus Linotype" w:cs="Lotus Linotype" w:hint="cs"/>
          <w:sz w:val="30"/>
          <w:szCs w:val="30"/>
          <w:rtl/>
        </w:rPr>
        <w:t xml:space="preserve"> </w:t>
      </w:r>
      <w:r w:rsidR="0031556C" w:rsidRPr="00394762">
        <w:rPr>
          <w:rFonts w:cs="DecoType Naskh Extensions" w:hint="cs"/>
          <w:color w:val="C00000"/>
          <w:sz w:val="30"/>
          <w:szCs w:val="30"/>
          <w:rtl/>
        </w:rPr>
        <w:t>{</w:t>
      </w:r>
      <w:r w:rsidR="0031556C" w:rsidRPr="0031556C">
        <w:rPr>
          <w:rFonts w:ascii="Lotus Linotype" w:hAnsi="Lotus Linotype" w:cs="Lotus Linotype"/>
          <w:color w:val="C00000"/>
          <w:sz w:val="30"/>
          <w:szCs w:val="30"/>
          <w:rtl/>
        </w:rPr>
        <w:t>وَلَوْ أَشْرَكُوا لَحَبِطَ عَنْهُمْ مَا كَانُوا يَعْمَلُونَ</w:t>
      </w:r>
      <w:r w:rsidR="0031556C" w:rsidRPr="00394762">
        <w:rPr>
          <w:rFonts w:cs="DecoType Naskh Extensions" w:hint="cs"/>
          <w:color w:val="C00000"/>
          <w:sz w:val="30"/>
          <w:szCs w:val="30"/>
          <w:rtl/>
        </w:rPr>
        <w:t>}</w:t>
      </w:r>
      <w:r>
        <w:rPr>
          <w:rFonts w:ascii="KFGQPC HAFS Uthmanic Script" w:cs="KFGQPC HAFS Uthmanic Script"/>
          <w:color w:val="FF0000"/>
          <w:rtl/>
        </w:rPr>
        <w:t xml:space="preserve"> </w:t>
      </w:r>
      <w:r w:rsidR="00B43ACE" w:rsidRPr="00B43ACE">
        <w:rPr>
          <w:rFonts w:ascii="Lotus Linotype" w:hAnsi="Lotus Linotype" w:cs="Lotus Linotype"/>
          <w:color w:val="C00000"/>
          <w:shd w:val="clear" w:color="auto" w:fill="FFFFFF"/>
          <w:rtl/>
        </w:rPr>
        <w:t>[</w:t>
      </w:r>
      <w:r w:rsidRPr="00BB7559">
        <w:rPr>
          <w:rFonts w:ascii="Lotus Linotype" w:hAnsi="Lotus Linotype" w:cs="Lotus Linotype"/>
          <w:color w:val="C00000"/>
          <w:shd w:val="clear" w:color="auto" w:fill="FFFFFF"/>
          <w:rtl/>
        </w:rPr>
        <w:t>الأنعام:88</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وقرر تعالى هذا التوحيد بقوله:</w:t>
      </w:r>
      <w:r>
        <w:rPr>
          <w:rFonts w:ascii="Lotus Linotype" w:hAnsi="Lotus Linotype" w:cs="Lotus Linotype" w:hint="cs"/>
          <w:sz w:val="30"/>
          <w:szCs w:val="30"/>
          <w:rtl/>
        </w:rPr>
        <w:t xml:space="preserve"> </w:t>
      </w:r>
      <w:r w:rsidR="0031556C" w:rsidRPr="00394762">
        <w:rPr>
          <w:rFonts w:cs="DecoType Naskh Extensions" w:hint="cs"/>
          <w:color w:val="C00000"/>
          <w:sz w:val="30"/>
          <w:szCs w:val="30"/>
          <w:rtl/>
        </w:rPr>
        <w:t>{</w:t>
      </w:r>
      <w:r w:rsidR="0031556C" w:rsidRPr="0031556C">
        <w:rPr>
          <w:rFonts w:ascii="Lotus Linotype" w:hAnsi="Lotus Linotype" w:cs="Lotus Linotype"/>
          <w:color w:val="C00000"/>
          <w:sz w:val="30"/>
          <w:szCs w:val="30"/>
          <w:rtl/>
        </w:rPr>
        <w:t>قُلْ إِنِّي أُمِرْتُ أَنْ أَعْبُدَ اللَّهَ مُخْلِصًا لَهُ الدِّينَ</w:t>
      </w:r>
      <w:r w:rsidR="0031556C" w:rsidRPr="00394762">
        <w:rPr>
          <w:rFonts w:cs="DecoType Naskh Extensions" w:hint="cs"/>
          <w:color w:val="C00000"/>
          <w:sz w:val="30"/>
          <w:szCs w:val="30"/>
          <w:rtl/>
        </w:rPr>
        <w:t>}</w:t>
      </w:r>
      <w:r w:rsidR="0031556C"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BB7559">
        <w:rPr>
          <w:rFonts w:ascii="Lotus Linotype" w:hAnsi="Lotus Linotype" w:cs="Lotus Linotype"/>
          <w:color w:val="C00000"/>
          <w:shd w:val="clear" w:color="auto" w:fill="FFFFFF"/>
          <w:rtl/>
        </w:rPr>
        <w:t>الزمر:11</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002E312B">
        <w:rPr>
          <w:rFonts w:ascii="Lotus Linotype" w:hAnsi="Lotus Linotype" w:cs="Lotus Linotype" w:hint="cs"/>
          <w:sz w:val="30"/>
          <w:szCs w:val="30"/>
          <w:rtl/>
        </w:rPr>
        <w:t xml:space="preserve"> </w:t>
      </w:r>
      <w:r w:rsidRPr="00543B32">
        <w:rPr>
          <w:rFonts w:ascii="Lotus Linotype" w:hAnsi="Lotus Linotype" w:cs="Lotus Linotype"/>
          <w:sz w:val="30"/>
          <w:szCs w:val="30"/>
          <w:rtl/>
        </w:rPr>
        <w:t>والدين ه</w:t>
      </w:r>
      <w:r w:rsidR="002E312B">
        <w:rPr>
          <w:rFonts w:ascii="Lotus Linotype" w:hAnsi="Lotus Linotype" w:cs="Lotus Linotype" w:hint="cs"/>
          <w:sz w:val="30"/>
          <w:szCs w:val="30"/>
          <w:rtl/>
        </w:rPr>
        <w:t>ــ</w:t>
      </w:r>
      <w:r w:rsidRPr="00543B32">
        <w:rPr>
          <w:rFonts w:ascii="Lotus Linotype" w:hAnsi="Lotus Linotype" w:cs="Lotus Linotype"/>
          <w:sz w:val="30"/>
          <w:szCs w:val="30"/>
          <w:rtl/>
        </w:rPr>
        <w:t>و العب</w:t>
      </w:r>
      <w:r w:rsidR="002E312B">
        <w:rPr>
          <w:rFonts w:ascii="Lotus Linotype" w:hAnsi="Lotus Linotype" w:cs="Lotus Linotype" w:hint="cs"/>
          <w:sz w:val="30"/>
          <w:szCs w:val="30"/>
          <w:rtl/>
        </w:rPr>
        <w:t>ــ</w:t>
      </w:r>
      <w:r w:rsidRPr="00543B32">
        <w:rPr>
          <w:rFonts w:ascii="Lotus Linotype" w:hAnsi="Lotus Linotype" w:cs="Lotus Linotype"/>
          <w:sz w:val="30"/>
          <w:szCs w:val="30"/>
          <w:rtl/>
        </w:rPr>
        <w:t>ادة بفعل الأوامر وترك النواهي</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15"/>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w:t>
      </w:r>
    </w:p>
    <w:p w:rsidR="00361D01" w:rsidRPr="00543B32" w:rsidRDefault="00361D01" w:rsidP="00361D01">
      <w:pPr>
        <w:spacing w:after="0" w:line="520" w:lineRule="exact"/>
        <w:ind w:firstLine="397"/>
        <w:jc w:val="both"/>
        <w:rPr>
          <w:rFonts w:ascii="Lotus Linotype" w:hAnsi="Lotus Linotype" w:cs="Lotus Linotype"/>
          <w:color w:val="FF0000"/>
          <w:sz w:val="30"/>
          <w:szCs w:val="30"/>
          <w:rtl/>
        </w:rPr>
      </w:pPr>
      <w:r w:rsidRPr="00543B32">
        <w:rPr>
          <w:rFonts w:ascii="Lotus Linotype" w:hAnsi="Lotus Linotype" w:cs="Lotus Linotype"/>
          <w:sz w:val="30"/>
          <w:szCs w:val="30"/>
          <w:rtl/>
        </w:rPr>
        <w:lastRenderedPageBreak/>
        <w:t>ولا يجوز أن يشرك مع الله أحد في عبادته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لا ملك مقرب ولا نبي مرسل ولا صالح من الأولياء</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لعموم النهي عن الشرك</w:t>
      </w:r>
      <w:r w:rsidR="006C26C5" w:rsidRPr="006C26C5">
        <w:rPr>
          <w:rFonts w:ascii="Lotus Linotype" w:hAnsi="Lotus Linotype" w:cs="Lotus Linotype"/>
          <w:color w:val="000000" w:themeColor="text1"/>
          <w:sz w:val="30"/>
          <w:szCs w:val="30"/>
          <w:rtl/>
        </w:rPr>
        <w:t>.</w:t>
      </w:r>
    </w:p>
    <w:p w:rsidR="00361D01" w:rsidRPr="00543B32" w:rsidRDefault="00361D01" w:rsidP="00E35DEA">
      <w:pPr>
        <w:widowControl w:val="0"/>
        <w:spacing w:after="0" w:line="520" w:lineRule="exact"/>
        <w:ind w:firstLine="397"/>
        <w:jc w:val="lowKashida"/>
        <w:rPr>
          <w:rFonts w:ascii="Lotus Linotype" w:hAnsi="Lotus Linotype" w:cs="Lotus Linotype"/>
          <w:sz w:val="30"/>
          <w:szCs w:val="30"/>
          <w:rtl/>
        </w:rPr>
      </w:pPr>
      <w:r w:rsidRPr="00543B32">
        <w:rPr>
          <w:rFonts w:ascii="Lotus Linotype" w:hAnsi="Lotus Linotype" w:cs="Lotus Linotype"/>
          <w:sz w:val="30"/>
          <w:szCs w:val="30"/>
          <w:rtl/>
        </w:rPr>
        <w:t>أعوذ بالله من الشيطان الرجيم:</w:t>
      </w:r>
      <w:r>
        <w:rPr>
          <w:rFonts w:ascii="Lotus Linotype" w:hAnsi="Lotus Linotype" w:cs="Lotus Linotype" w:hint="cs"/>
          <w:sz w:val="30"/>
          <w:szCs w:val="30"/>
          <w:rtl/>
        </w:rPr>
        <w:t xml:space="preserve"> </w:t>
      </w:r>
      <w:r w:rsidR="00E35DEA" w:rsidRPr="00394762">
        <w:rPr>
          <w:rFonts w:cs="DecoType Naskh Extensions" w:hint="cs"/>
          <w:color w:val="C00000"/>
          <w:sz w:val="30"/>
          <w:szCs w:val="30"/>
          <w:rtl/>
        </w:rPr>
        <w:t>{</w:t>
      </w:r>
      <w:r w:rsidR="00E35DEA" w:rsidRPr="00E35DEA">
        <w:rPr>
          <w:rFonts w:ascii="Lotus Linotype" w:hAnsi="Lotus Linotype" w:cs="Lotus Linotype"/>
          <w:color w:val="C00000"/>
          <w:sz w:val="30"/>
          <w:szCs w:val="30"/>
          <w:rtl/>
        </w:rPr>
        <w:t>وَكَذَلِكَ أَوْحَيْنَا إِلَيْكَ رُوحًا مِنْ أَمْرِنَا مَا كُنْتَ تَدْرِي مَا الْكِتَابُ وَلَا الْإِيمَانُ وَلَكِنْ جَعَلْنَاهُ نُورًا نَهْدِي بِهِ مَنْ نَشَاءُ مِنْ عِبَادِنَا وَإِنَّكَ لَتَهْدِي إِلَى صِرَاطٍ مُسْتَقِيمٍ</w:t>
      </w:r>
      <w:r w:rsidR="006C26C5" w:rsidRPr="006C26C5">
        <w:rPr>
          <w:rFonts w:ascii="Lotus Linotype" w:hAnsi="Lotus Linotype" w:cs="Lotus Linotype"/>
          <w:color w:val="000000" w:themeColor="text1"/>
          <w:sz w:val="30"/>
          <w:szCs w:val="30"/>
          <w:rtl/>
        </w:rPr>
        <w:t>.</w:t>
      </w:r>
      <w:r w:rsidR="00E35DEA" w:rsidRPr="00E35DEA">
        <w:rPr>
          <w:rFonts w:ascii="Lotus Linotype" w:hAnsi="Lotus Linotype" w:cs="Lotus Linotype"/>
          <w:color w:val="C00000"/>
          <w:sz w:val="30"/>
          <w:szCs w:val="30"/>
          <w:rtl/>
        </w:rPr>
        <w:t xml:space="preserve"> صِرَاطِ اللَّهِ الَّذِي لَهُ مَا فِي السَّمَاوَاتِ وَمَا فِي الْأَرْضِ أَلَا إِلَى اللَّهِ تَصِيرُ الْأُمُورُ</w:t>
      </w:r>
      <w:r w:rsidR="00E35DEA" w:rsidRPr="00394762">
        <w:rPr>
          <w:rFonts w:cs="DecoType Naskh Extensions" w:hint="cs"/>
          <w:color w:val="C00000"/>
          <w:sz w:val="30"/>
          <w:szCs w:val="30"/>
          <w:rtl/>
        </w:rPr>
        <w:t>}</w:t>
      </w:r>
      <w:r w:rsidR="00E35DEA"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BB7559">
        <w:rPr>
          <w:rFonts w:ascii="Lotus Linotype" w:hAnsi="Lotus Linotype" w:cs="Lotus Linotype"/>
          <w:color w:val="C00000"/>
          <w:shd w:val="clear" w:color="auto" w:fill="FFFFFF"/>
          <w:rtl/>
        </w:rPr>
        <w:t>الشورى:52</w:t>
      </w:r>
      <w:r w:rsidR="00BA71AC" w:rsidRPr="00BA71AC">
        <w:rPr>
          <w:rFonts w:ascii="Lotus Linotype" w:hAnsi="Lotus Linotype" w:cs="Lotus Linotype"/>
          <w:color w:val="000000" w:themeColor="text1"/>
          <w:shd w:val="clear" w:color="auto" w:fill="FFFFFF"/>
          <w:rtl/>
        </w:rPr>
        <w:t>-</w:t>
      </w:r>
      <w:r w:rsidRPr="00BB7559">
        <w:rPr>
          <w:rFonts w:ascii="Lotus Linotype" w:hAnsi="Lotus Linotype" w:cs="Lotus Linotype"/>
          <w:color w:val="C00000"/>
          <w:shd w:val="clear" w:color="auto" w:fill="FFFFFF"/>
          <w:rtl/>
        </w:rPr>
        <w:t>53</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hint="cs"/>
          <w:color w:val="000000" w:themeColor="text1"/>
          <w:sz w:val="30"/>
          <w:szCs w:val="30"/>
          <w:rtl/>
        </w:rPr>
        <w:t>.</w:t>
      </w:r>
      <w:r w:rsidRPr="00543B32">
        <w:rPr>
          <w:rFonts w:ascii="Lotus Linotype" w:hAnsi="Lotus Linotype" w:cs="Lotus Linotype"/>
          <w:sz w:val="30"/>
          <w:szCs w:val="30"/>
          <w:rtl/>
        </w:rPr>
        <w:t xml:space="preserve">   </w:t>
      </w:r>
    </w:p>
    <w:p w:rsidR="00361D01" w:rsidRPr="009413D8" w:rsidRDefault="00361D01" w:rsidP="00361D01">
      <w:pPr>
        <w:spacing w:after="0" w:line="520" w:lineRule="exact"/>
        <w:ind w:firstLine="397"/>
        <w:jc w:val="both"/>
        <w:rPr>
          <w:rFonts w:ascii="Lotus Linotype" w:hAnsi="Lotus Linotype" w:cs="Lotus Linotype"/>
          <w:sz w:val="30"/>
          <w:szCs w:val="30"/>
          <w:rtl/>
        </w:rPr>
      </w:pPr>
      <w:r w:rsidRPr="009413D8">
        <w:rPr>
          <w:rFonts w:ascii="Lotus Linotype" w:hAnsi="Lotus Linotype" w:cs="Lotus Linotype"/>
          <w:sz w:val="30"/>
          <w:szCs w:val="30"/>
          <w:rtl/>
        </w:rPr>
        <w:t xml:space="preserve">اللهم أرنا الحق حقا وارزقنا اتباعه </w:t>
      </w:r>
      <w:r w:rsidR="006C26C5" w:rsidRPr="006C26C5">
        <w:rPr>
          <w:rFonts w:ascii="Lotus Linotype" w:hAnsi="Lotus Linotype" w:cs="Lotus Linotype"/>
          <w:color w:val="000000" w:themeColor="text1"/>
          <w:sz w:val="30"/>
          <w:szCs w:val="30"/>
          <w:rtl/>
        </w:rPr>
        <w:t>،</w:t>
      </w:r>
      <w:r w:rsidRPr="009413D8">
        <w:rPr>
          <w:rFonts w:ascii="Lotus Linotype" w:hAnsi="Lotus Linotype" w:cs="Lotus Linotype"/>
          <w:sz w:val="30"/>
          <w:szCs w:val="30"/>
          <w:rtl/>
        </w:rPr>
        <w:t xml:space="preserve"> وأرنا الباطل باطلا وارزقنا اجتنابه يا ذا الجلال والإكرام</w:t>
      </w:r>
      <w:r w:rsidR="006C26C5" w:rsidRPr="006C26C5">
        <w:rPr>
          <w:rFonts w:ascii="Lotus Linotype" w:hAnsi="Lotus Linotype" w:cs="Lotus Linotype"/>
          <w:color w:val="000000" w:themeColor="text1"/>
          <w:sz w:val="30"/>
          <w:szCs w:val="30"/>
          <w:rtl/>
        </w:rPr>
        <w:t>.</w:t>
      </w:r>
    </w:p>
    <w:p w:rsidR="002E312B" w:rsidRPr="00D85E7A" w:rsidRDefault="00D85E7A" w:rsidP="00D85E7A">
      <w:pPr>
        <w:spacing w:after="0" w:line="520" w:lineRule="exact"/>
        <w:ind w:firstLine="397"/>
        <w:jc w:val="both"/>
        <w:rPr>
          <w:rFonts w:ascii="Lotus Linotype" w:hAnsi="Lotus Linotype" w:cs="Lotus Linotype"/>
          <w:b/>
          <w:bCs/>
          <w:sz w:val="30"/>
          <w:szCs w:val="30"/>
          <w:rtl/>
        </w:rPr>
      </w:pPr>
      <w:r>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361D01" w:rsidRPr="00543B32" w:rsidRDefault="006E5817" w:rsidP="00361D01">
      <w:pPr>
        <w:spacing w:after="0" w:line="520" w:lineRule="exact"/>
        <w:jc w:val="center"/>
        <w:rPr>
          <w:rFonts w:ascii="Lotus Linotype" w:hAnsi="Lotus Linotype" w:cs="PT Bold Heading"/>
          <w:color w:val="984806"/>
          <w:sz w:val="34"/>
          <w:szCs w:val="34"/>
          <w:rtl/>
        </w:rPr>
      </w:pPr>
      <w:r w:rsidRPr="006E5817">
        <w:rPr>
          <w:rFonts w:ascii="Lotus Linotype" w:hAnsi="Lotus Linotype" w:cs="PT Bold Heading"/>
          <w:color w:val="984806"/>
          <w:sz w:val="34"/>
          <w:szCs w:val="30"/>
          <w:rtl/>
        </w:rPr>
        <w:t>الخطبة الثانية:</w:t>
      </w:r>
    </w:p>
    <w:p w:rsidR="00361D01" w:rsidRPr="00543B32" w:rsidRDefault="00361D01" w:rsidP="00361D01">
      <w:pPr>
        <w:spacing w:after="0" w:line="520" w:lineRule="exact"/>
        <w:ind w:firstLine="397"/>
        <w:jc w:val="both"/>
        <w:rPr>
          <w:rFonts w:ascii="Lotus Linotype" w:hAnsi="Lotus Linotype" w:cs="Lotus Linotype"/>
          <w:sz w:val="30"/>
          <w:szCs w:val="30"/>
          <w:rtl/>
        </w:rPr>
      </w:pPr>
      <w:r w:rsidRPr="00543B32">
        <w:rPr>
          <w:rFonts w:ascii="Lotus Linotype" w:hAnsi="Lotus Linotype" w:cs="Lotus Linotype"/>
          <w:sz w:val="30"/>
          <w:szCs w:val="30"/>
          <w:rtl/>
        </w:rPr>
        <w:t>الحمد لله الملك الحق المبين</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تفرد بالربوبية والألوهية على خلقه أجمعين</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w:t>
      </w:r>
    </w:p>
    <w:p w:rsidR="00361D01" w:rsidRPr="00543B32" w:rsidRDefault="0028169A" w:rsidP="00E35DEA">
      <w:pPr>
        <w:spacing w:after="0" w:line="520" w:lineRule="exact"/>
        <w:ind w:firstLine="397"/>
        <w:jc w:val="both"/>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361D01" w:rsidRPr="00543B32">
        <w:rPr>
          <w:rFonts w:ascii="Lotus Linotype" w:hAnsi="Lotus Linotype" w:cs="Lotus Linotype"/>
          <w:sz w:val="30"/>
          <w:szCs w:val="30"/>
          <w:rtl/>
        </w:rPr>
        <w:t xml:space="preserve"> فاتقوا الله تعالى وأطيعوه </w:t>
      </w:r>
      <w:r w:rsidR="00E35DEA" w:rsidRPr="00394762">
        <w:rPr>
          <w:rFonts w:cs="DecoType Naskh Extensions" w:hint="cs"/>
          <w:color w:val="C00000"/>
          <w:sz w:val="30"/>
          <w:szCs w:val="30"/>
          <w:rtl/>
        </w:rPr>
        <w:t>{</w:t>
      </w:r>
      <w:r w:rsidR="00E35DEA" w:rsidRPr="00E35DEA">
        <w:rPr>
          <w:rFonts w:ascii="Lotus Linotype" w:hAnsi="Lotus Linotype" w:cs="Lotus Linotype"/>
          <w:color w:val="C00000"/>
          <w:sz w:val="30"/>
          <w:szCs w:val="30"/>
          <w:rtl/>
        </w:rPr>
        <w:t xml:space="preserve">يَا أَيُّهَا الَّذِينَ آَمَنُوا اتَّقُوا اللَّهَ </w:t>
      </w:r>
      <w:r w:rsidR="00E35DEA" w:rsidRPr="00E35DEA">
        <w:rPr>
          <w:rFonts w:ascii="Lotus Linotype" w:hAnsi="Lotus Linotype" w:cs="Lotus Linotype" w:hint="cs"/>
          <w:color w:val="C00000"/>
          <w:sz w:val="30"/>
          <w:szCs w:val="30"/>
          <w:rtl/>
        </w:rPr>
        <w:t xml:space="preserve"> </w:t>
      </w:r>
      <w:r w:rsidR="00E35DEA" w:rsidRPr="00E35DEA">
        <w:rPr>
          <w:rFonts w:ascii="Lotus Linotype" w:hAnsi="Lotus Linotype" w:cs="Lotus Linotype"/>
          <w:color w:val="C00000"/>
          <w:sz w:val="30"/>
          <w:szCs w:val="30"/>
          <w:rtl/>
        </w:rPr>
        <w:t>حَقَّ تُقَاتِهِ وَلَا تَمُوتُنَّ إِلَّا وَأَنْتُمْ مُسْلِمُونَ</w:t>
      </w:r>
      <w:r w:rsidR="00E35DEA" w:rsidRPr="00394762">
        <w:rPr>
          <w:rFonts w:ascii="Traditional Arabic" w:hAnsi="Traditional Arabic" w:cs="DecoType Naskh Extensions" w:hint="cs"/>
          <w:color w:val="C00000"/>
          <w:sz w:val="30"/>
          <w:szCs w:val="30"/>
          <w:rtl/>
        </w:rPr>
        <w:t>}</w:t>
      </w:r>
      <w:r w:rsidR="00361D01">
        <w:rPr>
          <w:rFonts w:ascii="KFGQPC HAFS Uthmanic Script" w:cs="KFGQPC HAFS Uthmanic Script"/>
          <w:color w:val="FF0000"/>
          <w:rtl/>
        </w:rPr>
        <w:t xml:space="preserve"> </w:t>
      </w:r>
      <w:r w:rsidR="00B43ACE" w:rsidRPr="00B43ACE">
        <w:rPr>
          <w:rFonts w:ascii="Lotus Linotype" w:hAnsi="Lotus Linotype" w:cs="Lotus Linotype"/>
          <w:color w:val="C00000"/>
          <w:shd w:val="clear" w:color="auto" w:fill="FFFFFF"/>
          <w:rtl/>
        </w:rPr>
        <w:t>[</w:t>
      </w:r>
      <w:r w:rsidR="00361D01" w:rsidRPr="00BB7559">
        <w:rPr>
          <w:rFonts w:ascii="Lotus Linotype" w:hAnsi="Lotus Linotype" w:cs="Lotus Linotype"/>
          <w:color w:val="C00000"/>
          <w:shd w:val="clear" w:color="auto" w:fill="FFFFFF"/>
          <w:rtl/>
        </w:rPr>
        <w:t>آل عمران:102</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hint="cs"/>
          <w:color w:val="000000" w:themeColor="text1"/>
          <w:sz w:val="30"/>
          <w:szCs w:val="30"/>
          <w:rtl/>
        </w:rPr>
        <w:t>.</w:t>
      </w:r>
    </w:p>
    <w:p w:rsidR="00361D01" w:rsidRPr="00543B32" w:rsidRDefault="00F63210" w:rsidP="00F91143">
      <w:pPr>
        <w:spacing w:after="0" w:line="540" w:lineRule="exact"/>
        <w:ind w:firstLine="397"/>
        <w:jc w:val="both"/>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361D01" w:rsidRPr="00543B32">
        <w:rPr>
          <w:rFonts w:ascii="Lotus Linotype" w:hAnsi="Lotus Linotype" w:cs="Lotus Linotype"/>
          <w:sz w:val="30"/>
          <w:szCs w:val="30"/>
          <w:rtl/>
        </w:rPr>
        <w:t xml:space="preserve"> </w:t>
      </w:r>
      <w:r w:rsidR="00361D01" w:rsidRPr="00880E4D">
        <w:rPr>
          <w:rFonts w:ascii="Lotus Linotype" w:hAnsi="Lotus Linotype" w:cs="Lotus Linotype"/>
          <w:color w:val="0000FF"/>
          <w:sz w:val="30"/>
          <w:szCs w:val="30"/>
          <w:rtl/>
        </w:rPr>
        <w:t>ولأهمية التوحيد</w:t>
      </w:r>
      <w:r w:rsidR="006C26C5" w:rsidRPr="006C26C5">
        <w:rPr>
          <w:rFonts w:ascii="Lotus Linotype" w:hAnsi="Lotus Linotype" w:cs="Lotus Linotype"/>
          <w:color w:val="000000" w:themeColor="text1"/>
          <w:sz w:val="30"/>
          <w:szCs w:val="30"/>
          <w:rtl/>
        </w:rPr>
        <w:t>،</w:t>
      </w:r>
      <w:r w:rsidR="00361D01" w:rsidRPr="00880E4D">
        <w:rPr>
          <w:rFonts w:ascii="Lotus Linotype" w:hAnsi="Lotus Linotype" w:cs="Lotus Linotype"/>
          <w:color w:val="0000FF"/>
          <w:sz w:val="30"/>
          <w:szCs w:val="30"/>
          <w:rtl/>
        </w:rPr>
        <w:t xml:space="preserve"> </w:t>
      </w:r>
      <w:r w:rsidR="00361D01" w:rsidRPr="00543B32">
        <w:rPr>
          <w:rFonts w:ascii="Lotus Linotype" w:hAnsi="Lotus Linotype" w:cs="Lotus Linotype"/>
          <w:sz w:val="30"/>
          <w:szCs w:val="30"/>
          <w:rtl/>
        </w:rPr>
        <w:t>فقد وصى الله به في الوصايا العشر في سورة الأنعام التي ابتدأها بالنهي عن الشرك</w:t>
      </w:r>
      <w:r w:rsidR="006C26C5" w:rsidRPr="006C26C5">
        <w:rPr>
          <w:rFonts w:ascii="Lotus Linotype" w:hAnsi="Lotus Linotype" w:cs="Lotus Linotype"/>
          <w:color w:val="000000" w:themeColor="text1"/>
          <w:sz w:val="30"/>
          <w:szCs w:val="30"/>
          <w:rtl/>
        </w:rPr>
        <w:t>؛</w:t>
      </w:r>
      <w:r w:rsidR="00361D01" w:rsidRPr="00543B32">
        <w:rPr>
          <w:rFonts w:ascii="Lotus Linotype" w:hAnsi="Lotus Linotype" w:cs="Lotus Linotype"/>
          <w:sz w:val="30"/>
          <w:szCs w:val="30"/>
          <w:rtl/>
        </w:rPr>
        <w:t xml:space="preserve"> فقال سبحانه:</w:t>
      </w:r>
      <w:r w:rsidR="00361D01">
        <w:rPr>
          <w:rFonts w:ascii="Lotus Linotype" w:hAnsi="Lotus Linotype" w:cs="Lotus Linotype" w:hint="cs"/>
          <w:sz w:val="30"/>
          <w:szCs w:val="30"/>
          <w:rtl/>
        </w:rPr>
        <w:t xml:space="preserve"> </w:t>
      </w:r>
      <w:r w:rsidR="00E35DEA" w:rsidRPr="00394762">
        <w:rPr>
          <w:rFonts w:ascii="Traditional Arabic" w:hAnsi="Traditional Arabic" w:cs="DecoType Naskh Extensions" w:hint="cs"/>
          <w:color w:val="C00000"/>
          <w:sz w:val="30"/>
          <w:szCs w:val="30"/>
          <w:rtl/>
        </w:rPr>
        <w:t>{</w:t>
      </w:r>
      <w:r w:rsidR="00E35DEA" w:rsidRPr="00E35DEA">
        <w:rPr>
          <w:rFonts w:ascii="Lotus Linotype" w:hAnsi="Lotus Linotype" w:cs="Lotus Linotype"/>
          <w:color w:val="C00000"/>
          <w:sz w:val="30"/>
          <w:szCs w:val="30"/>
          <w:rtl/>
        </w:rPr>
        <w:t>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w:t>
      </w:r>
      <w:r w:rsidR="006C26C5" w:rsidRPr="006C26C5">
        <w:rPr>
          <w:rFonts w:ascii="Lotus Linotype" w:hAnsi="Lotus Linotype" w:cs="Lotus Linotype" w:hint="cs"/>
          <w:color w:val="000000" w:themeColor="text1"/>
          <w:sz w:val="30"/>
          <w:szCs w:val="30"/>
          <w:rtl/>
        </w:rPr>
        <w:t>.</w:t>
      </w:r>
      <w:r w:rsidR="00E35DEA" w:rsidRPr="00E35DEA">
        <w:rPr>
          <w:rFonts w:ascii="Lotus Linotype" w:hAnsi="Lotus Linotype" w:cs="Lotus Linotype"/>
          <w:color w:val="C00000"/>
          <w:sz w:val="30"/>
          <w:szCs w:val="30"/>
          <w:rtl/>
        </w:rPr>
        <w:t xml:space="preserve"> وَلَا تَقْرَبُوا مَالَ الْيَتِيمِ إِلَّا بِالَّتِي هِيَ أَحْسَنُ حَتَّى يَبْلُغَ </w:t>
      </w:r>
      <w:r w:rsidR="00E35DEA" w:rsidRPr="00E35DEA">
        <w:rPr>
          <w:rFonts w:ascii="Lotus Linotype" w:hAnsi="Lotus Linotype" w:cs="Lotus Linotype"/>
          <w:color w:val="C00000"/>
          <w:sz w:val="30"/>
          <w:szCs w:val="30"/>
          <w:rtl/>
        </w:rPr>
        <w:lastRenderedPageBreak/>
        <w:t>أَشُدَّهُ وَأَوْفُوا الْكَيْلَ وَالْمِيزَانَ بِالْقِسْطِ لَا نُكَلِّفُ نَفْسًا إِلَّا وُسْعَهَا وَإِذَا قُلْتُمْ فَاعْدِلُوا وَلَوْ كَانَ ذَا قُرْبَى وَبِعَهْدِ اللَّهِ أَوْفُوا ذَلِكُمْ وَصَّاكُمْ بِهِ لَعَلَّكُمْ تَذَكَّرُونَ</w:t>
      </w:r>
      <w:r w:rsidR="006C26C5" w:rsidRPr="006C26C5">
        <w:rPr>
          <w:rFonts w:ascii="Lotus Linotype" w:hAnsi="Lotus Linotype" w:cs="Lotus Linotype" w:hint="cs"/>
          <w:color w:val="000000" w:themeColor="text1"/>
          <w:sz w:val="30"/>
          <w:szCs w:val="30"/>
          <w:rtl/>
        </w:rPr>
        <w:t>.</w:t>
      </w:r>
      <w:r w:rsidR="00E35DEA" w:rsidRPr="00E35DEA">
        <w:rPr>
          <w:rFonts w:ascii="Lotus Linotype" w:hAnsi="Lotus Linotype" w:cs="Lotus Linotype"/>
          <w:color w:val="C00000"/>
          <w:sz w:val="30"/>
          <w:szCs w:val="30"/>
          <w:rtl/>
        </w:rPr>
        <w:t xml:space="preserve"> وَأَنَّ هَذَا صِرَاطِي مُسْتَقِيمًا فَاتَّبِعُوهُ وَلَا تَتَّبِعُوا السُّبُلَ فَتَفَرَّقَ بِكُمْ عَنْ سَبِيلِهِ ذَلِكُمْ وَصَّاكُمْ بِهِ لَعَلَّكُمْ تَتَّقُونَ</w:t>
      </w:r>
      <w:r w:rsidR="00E35DEA" w:rsidRPr="00394762">
        <w:rPr>
          <w:rFonts w:ascii="Traditional Arabic" w:hAnsi="Traditional Arabic" w:cs="DecoType Naskh Extensions" w:hint="cs"/>
          <w:color w:val="C00000"/>
          <w:sz w:val="30"/>
          <w:szCs w:val="30"/>
          <w:rtl/>
        </w:rPr>
        <w:t>}</w:t>
      </w:r>
      <w:r w:rsidR="00E35DEA" w:rsidRPr="00B07788">
        <w:rPr>
          <w:rFonts w:ascii="Traditional Arabic" w:hAnsi="Traditional Arabic" w:hint="cs"/>
          <w:color w:val="C00000"/>
          <w:sz w:val="30"/>
          <w:szCs w:val="30"/>
          <w:rtl/>
        </w:rPr>
        <w:t xml:space="preserve"> </w:t>
      </w:r>
      <w:r w:rsidR="00B43ACE" w:rsidRPr="00B43ACE">
        <w:rPr>
          <w:rFonts w:ascii="Lotus Linotype" w:hAnsi="Lotus Linotype" w:cs="Lotus Linotype"/>
          <w:color w:val="C00000"/>
          <w:shd w:val="clear" w:color="auto" w:fill="FFFFFF"/>
          <w:rtl/>
        </w:rPr>
        <w:t>[</w:t>
      </w:r>
      <w:r w:rsidR="00361D01" w:rsidRPr="00BB7559">
        <w:rPr>
          <w:rFonts w:ascii="Lotus Linotype" w:hAnsi="Lotus Linotype" w:cs="Lotus Linotype"/>
          <w:color w:val="C00000"/>
          <w:shd w:val="clear" w:color="auto" w:fill="FFFFFF"/>
          <w:rtl/>
        </w:rPr>
        <w:t>الأنعام:151</w:t>
      </w:r>
      <w:r w:rsidR="00BA71AC" w:rsidRPr="00BA71AC">
        <w:rPr>
          <w:rFonts w:ascii="Lotus Linotype" w:hAnsi="Lotus Linotype" w:cs="Lotus Linotype"/>
          <w:color w:val="000000" w:themeColor="text1"/>
          <w:shd w:val="clear" w:color="auto" w:fill="FFFFFF"/>
          <w:rtl/>
        </w:rPr>
        <w:t>-</w:t>
      </w:r>
      <w:r w:rsidR="00361D01" w:rsidRPr="00BB7559">
        <w:rPr>
          <w:rFonts w:ascii="Lotus Linotype" w:hAnsi="Lotus Linotype" w:cs="Lotus Linotype"/>
          <w:color w:val="C00000"/>
          <w:shd w:val="clear" w:color="auto" w:fill="FFFFFF"/>
          <w:rtl/>
        </w:rPr>
        <w:t>153</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p>
    <w:p w:rsidR="00361D01" w:rsidRPr="00543B32" w:rsidRDefault="00361D01" w:rsidP="00F91143">
      <w:pPr>
        <w:widowControl w:val="0"/>
        <w:spacing w:after="0" w:line="540" w:lineRule="exact"/>
        <w:ind w:firstLine="397"/>
        <w:jc w:val="both"/>
        <w:rPr>
          <w:rFonts w:ascii="Lotus Linotype" w:hAnsi="Lotus Linotype" w:cs="Lotus Linotype"/>
          <w:sz w:val="30"/>
          <w:szCs w:val="30"/>
          <w:rtl/>
        </w:rPr>
      </w:pPr>
      <w:r w:rsidRPr="00543B32">
        <w:rPr>
          <w:rFonts w:ascii="Lotus Linotype" w:hAnsi="Lotus Linotype" w:cs="Lotus Linotype"/>
          <w:sz w:val="30"/>
          <w:szCs w:val="30"/>
          <w:rtl/>
        </w:rPr>
        <w:t xml:space="preserve">قال ابن مسعود </w:t>
      </w:r>
      <w:r w:rsidRPr="00390874">
        <w:rPr>
          <w:rFonts w:ascii="ATraditional Arabic" w:hAnsi="ATraditional Arabic" w:cs="ATraditional Arabic"/>
          <w:color w:val="C00000"/>
          <w:sz w:val="30"/>
          <w:szCs w:val="30"/>
          <w:rtl/>
        </w:rPr>
        <w:t>¢</w:t>
      </w:r>
      <w:r w:rsidRPr="00543B32">
        <w:rPr>
          <w:rFonts w:ascii="Lotus Linotype" w:hAnsi="Lotus Linotype" w:cs="Lotus Linotype"/>
          <w:sz w:val="30"/>
          <w:szCs w:val="30"/>
          <w:rtl/>
        </w:rPr>
        <w:t>:</w:t>
      </w:r>
      <w:r w:rsidRPr="00543B32">
        <w:rPr>
          <w:rFonts w:ascii="Lotus Linotype" w:hAnsi="Lotus Linotype" w:cs="Lotus Linotype" w:hint="cs"/>
          <w:sz w:val="30"/>
          <w:szCs w:val="30"/>
          <w:rtl/>
        </w:rPr>
        <w:t xml:space="preserve"> </w:t>
      </w:r>
      <w:r w:rsidRPr="00543B32">
        <w:rPr>
          <w:rFonts w:ascii="Lotus Linotype" w:hAnsi="Lotus Linotype" w:cs="Lotus Linotype"/>
          <w:sz w:val="30"/>
          <w:szCs w:val="30"/>
          <w:rtl/>
        </w:rPr>
        <w:t xml:space="preserve">من أراد أن ينظر إلى وصية محمد </w:t>
      </w:r>
      <w:r w:rsidR="009413D8" w:rsidRPr="000A3AB8">
        <w:rPr>
          <w:rFonts w:ascii="Traditional Arabic" w:hAnsi="Traditional Arabic" w:cs="Traditional Arabic"/>
          <w:color w:val="C00000"/>
          <w:sz w:val="30"/>
          <w:szCs w:val="30"/>
          <w:rtl/>
        </w:rPr>
        <w:t>ﷺ</w:t>
      </w:r>
      <w:r>
        <w:rPr>
          <w:rFonts w:ascii="Lotus Linotype" w:hAnsi="Lotus Linotype" w:cs="Lotus Linotype" w:hint="cs"/>
          <w:sz w:val="30"/>
          <w:szCs w:val="30"/>
          <w:rtl/>
        </w:rPr>
        <w:t xml:space="preserve"> </w:t>
      </w:r>
      <w:r w:rsidRPr="00543B32">
        <w:rPr>
          <w:rFonts w:ascii="Lotus Linotype" w:hAnsi="Lotus Linotype" w:cs="Lotus Linotype"/>
          <w:sz w:val="30"/>
          <w:szCs w:val="30"/>
          <w:rtl/>
        </w:rPr>
        <w:t>التي عليها خاتمه فليقرأ قوله تعالى:</w:t>
      </w:r>
      <w:r>
        <w:rPr>
          <w:rFonts w:ascii="Lotus Linotype" w:hAnsi="Lotus Linotype" w:cs="Lotus Linotype" w:hint="cs"/>
          <w:sz w:val="30"/>
          <w:szCs w:val="30"/>
          <w:rtl/>
        </w:rPr>
        <w:t xml:space="preserve"> </w:t>
      </w:r>
      <w:r w:rsidR="00E35DEA" w:rsidRPr="00394762">
        <w:rPr>
          <w:rFonts w:ascii="Traditional Arabic" w:hAnsi="Traditional Arabic" w:cs="DecoType Naskh Extensions" w:hint="cs"/>
          <w:color w:val="C00000"/>
          <w:sz w:val="30"/>
          <w:szCs w:val="30"/>
          <w:rtl/>
        </w:rPr>
        <w:t>{</w:t>
      </w:r>
      <w:r w:rsidR="00E35DEA" w:rsidRPr="00D31D68">
        <w:rPr>
          <w:rFonts w:ascii="Lotus Linotype" w:hAnsi="Lotus Linotype" w:cs="Lotus Linotype"/>
          <w:color w:val="C00000"/>
          <w:sz w:val="30"/>
          <w:szCs w:val="30"/>
          <w:shd w:val="clear" w:color="auto" w:fill="FFFFFF"/>
          <w:rtl/>
        </w:rPr>
        <w:t>قُلْ تَعَالَوْا أَتْلُ مَا حَرَّمَ رَبُّكُمْ عَلَيْكُمْ أَلَّا تُشْرِكُوا بِهِ شَيْئًا</w:t>
      </w:r>
      <w:r w:rsidR="00E35DEA" w:rsidRPr="00394762">
        <w:rPr>
          <w:rFonts w:ascii="Traditional Arabic" w:hAnsi="Traditional Arabic" w:cs="DecoType Naskh Extensions" w:hint="cs"/>
          <w:color w:val="C00000"/>
          <w:sz w:val="30"/>
          <w:szCs w:val="30"/>
          <w:rtl/>
        </w:rPr>
        <w:t>}</w:t>
      </w:r>
      <w:r w:rsidR="00BA71AC" w:rsidRPr="00BA71AC">
        <w:rPr>
          <w:rFonts w:ascii="Lotus Linotype" w:hAnsi="Lotus Linotype" w:cs="Lotus Linotype" w:hint="cs"/>
          <w:color w:val="000000" w:themeColor="text1"/>
          <w:sz w:val="30"/>
          <w:szCs w:val="30"/>
          <w:rtl/>
        </w:rPr>
        <w:t>-</w:t>
      </w:r>
      <w:r w:rsidRPr="00E35DEA">
        <w:rPr>
          <w:rFonts w:ascii="Lotus Linotype" w:hAnsi="Lotus Linotype" w:cs="Lotus Linotype" w:hint="cs"/>
          <w:sz w:val="30"/>
          <w:szCs w:val="30"/>
          <w:rtl/>
        </w:rPr>
        <w:t>إلى</w:t>
      </w:r>
      <w:r w:rsidRPr="00E35DEA">
        <w:rPr>
          <w:rFonts w:ascii="Lotus Linotype" w:hAnsi="Lotus Linotype" w:cs="Lotus Linotype"/>
          <w:sz w:val="30"/>
          <w:szCs w:val="30"/>
          <w:rtl/>
        </w:rPr>
        <w:t xml:space="preserve"> </w:t>
      </w:r>
      <w:r w:rsidRPr="00E35DEA">
        <w:rPr>
          <w:rFonts w:ascii="Lotus Linotype" w:hAnsi="Lotus Linotype" w:cs="Lotus Linotype" w:hint="cs"/>
          <w:sz w:val="30"/>
          <w:szCs w:val="30"/>
          <w:rtl/>
        </w:rPr>
        <w:t>قوله</w:t>
      </w:r>
      <w:r w:rsidR="00BA71AC" w:rsidRPr="00BA71AC">
        <w:rPr>
          <w:rFonts w:ascii="Lotus Linotype" w:hAnsi="Lotus Linotype" w:cs="Lotus Linotype" w:hint="cs"/>
          <w:color w:val="000000" w:themeColor="text1"/>
          <w:sz w:val="30"/>
          <w:szCs w:val="30"/>
          <w:rtl/>
        </w:rPr>
        <w:t>-</w:t>
      </w:r>
      <w:r w:rsidRPr="00E35DEA">
        <w:rPr>
          <w:rFonts w:ascii="Lotus Linotype" w:hAnsi="Lotus Linotype" w:cs="Lotus Linotype" w:hint="cs"/>
          <w:sz w:val="30"/>
          <w:szCs w:val="30"/>
          <w:rtl/>
        </w:rPr>
        <w:t xml:space="preserve"> </w:t>
      </w:r>
      <w:r w:rsidR="00E35DEA" w:rsidRPr="00394762">
        <w:rPr>
          <w:rFonts w:ascii="Traditional Arabic" w:hAnsi="Traditional Arabic" w:cs="DecoType Naskh Extensions" w:hint="cs"/>
          <w:color w:val="C00000"/>
          <w:sz w:val="30"/>
          <w:szCs w:val="30"/>
          <w:rtl/>
        </w:rPr>
        <w:t>{</w:t>
      </w:r>
      <w:r w:rsidR="00E35DEA" w:rsidRPr="00E35DEA">
        <w:rPr>
          <w:rFonts w:ascii="Lotus Linotype" w:hAnsi="Lotus Linotype" w:cs="Lotus Linotype"/>
          <w:color w:val="C00000"/>
          <w:sz w:val="30"/>
          <w:szCs w:val="30"/>
          <w:rtl/>
        </w:rPr>
        <w:t>وَأَنَّ</w:t>
      </w:r>
      <w:r w:rsidR="00E35DEA" w:rsidRPr="00E35DEA">
        <w:rPr>
          <w:rFonts w:ascii="Lotus Linotype" w:hAnsi="Lotus Linotype" w:cs="Lotus Linotype"/>
          <w:color w:val="C00000"/>
          <w:sz w:val="30"/>
          <w:szCs w:val="30"/>
        </w:rPr>
        <w:t xml:space="preserve"> </w:t>
      </w:r>
      <w:r w:rsidR="00E35DEA" w:rsidRPr="00E35DEA">
        <w:rPr>
          <w:rFonts w:ascii="Lotus Linotype" w:hAnsi="Lotus Linotype" w:cs="Lotus Linotype"/>
          <w:color w:val="C00000"/>
          <w:sz w:val="30"/>
          <w:szCs w:val="30"/>
          <w:rtl/>
        </w:rPr>
        <w:t>هَـذَا</w:t>
      </w:r>
      <w:r w:rsidR="00E35DEA" w:rsidRPr="00E35DEA">
        <w:rPr>
          <w:rFonts w:ascii="Lotus Linotype" w:hAnsi="Lotus Linotype" w:cs="Lotus Linotype"/>
          <w:color w:val="C00000"/>
          <w:sz w:val="30"/>
          <w:szCs w:val="30"/>
        </w:rPr>
        <w:t xml:space="preserve"> </w:t>
      </w:r>
      <w:r w:rsidR="00E35DEA" w:rsidRPr="00E35DEA">
        <w:rPr>
          <w:rFonts w:ascii="Lotus Linotype" w:hAnsi="Lotus Linotype" w:cs="Lotus Linotype"/>
          <w:color w:val="C00000"/>
          <w:sz w:val="30"/>
          <w:szCs w:val="30"/>
          <w:rtl/>
        </w:rPr>
        <w:t>صِرَاطِي</w:t>
      </w:r>
      <w:r w:rsidR="00E35DEA" w:rsidRPr="00E35DEA">
        <w:rPr>
          <w:rFonts w:ascii="Lotus Linotype" w:hAnsi="Lotus Linotype" w:cs="Lotus Linotype"/>
          <w:color w:val="C00000"/>
          <w:sz w:val="30"/>
          <w:szCs w:val="30"/>
        </w:rPr>
        <w:t xml:space="preserve"> </w:t>
      </w:r>
      <w:r w:rsidR="00E35DEA" w:rsidRPr="00E35DEA">
        <w:rPr>
          <w:rFonts w:ascii="Lotus Linotype" w:hAnsi="Lotus Linotype" w:cs="Lotus Linotype"/>
          <w:color w:val="C00000"/>
          <w:sz w:val="30"/>
          <w:szCs w:val="30"/>
          <w:rtl/>
        </w:rPr>
        <w:t>مُسْتَقِيمًا</w:t>
      </w:r>
      <w:r w:rsidR="006C26C5" w:rsidRPr="006C26C5">
        <w:rPr>
          <w:rFonts w:ascii="Lotus Linotype" w:hAnsi="Lotus Linotype" w:cs="Lotus Linotype"/>
          <w:color w:val="000000" w:themeColor="text1"/>
          <w:sz w:val="30"/>
          <w:szCs w:val="30"/>
          <w:rtl/>
        </w:rPr>
        <w:t>.</w:t>
      </w:r>
      <w:r w:rsidR="006C26C5" w:rsidRPr="006C26C5">
        <w:rPr>
          <w:rFonts w:ascii="Lotus Linotype" w:hAnsi="Lotus Linotype" w:cs="Lotus Linotype" w:hint="cs"/>
          <w:color w:val="000000" w:themeColor="text1"/>
          <w:sz w:val="30"/>
          <w:szCs w:val="30"/>
          <w:rtl/>
        </w:rPr>
        <w:t>.</w:t>
      </w:r>
      <w:r w:rsidR="006C26C5" w:rsidRPr="006C26C5">
        <w:rPr>
          <w:rFonts w:ascii="Lotus Linotype" w:hAnsi="Lotus Linotype" w:cs="Lotus Linotype"/>
          <w:color w:val="000000" w:themeColor="text1"/>
          <w:sz w:val="30"/>
          <w:szCs w:val="30"/>
          <w:rtl/>
        </w:rPr>
        <w:t>.</w:t>
      </w:r>
      <w:r w:rsidR="00E35DEA" w:rsidRPr="00394762">
        <w:rPr>
          <w:rFonts w:ascii="Traditional Arabic" w:hAnsi="Traditional Arabic" w:cs="DecoType Naskh Extensions" w:hint="cs"/>
          <w:color w:val="C00000"/>
          <w:sz w:val="30"/>
          <w:szCs w:val="30"/>
          <w:rtl/>
        </w:rPr>
        <w:t>}</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w:t>
      </w:r>
    </w:p>
    <w:p w:rsidR="00361D01" w:rsidRPr="00543B32" w:rsidRDefault="00361D01" w:rsidP="00F91143">
      <w:pPr>
        <w:spacing w:after="0" w:line="540" w:lineRule="exact"/>
        <w:ind w:firstLine="397"/>
        <w:jc w:val="both"/>
        <w:rPr>
          <w:rFonts w:ascii="Lotus Linotype" w:hAnsi="Lotus Linotype" w:cs="Lotus Linotype"/>
          <w:sz w:val="30"/>
          <w:szCs w:val="30"/>
          <w:rtl/>
        </w:rPr>
      </w:pPr>
      <w:r w:rsidRPr="00543B32">
        <w:rPr>
          <w:rFonts w:ascii="Lotus Linotype" w:hAnsi="Lotus Linotype" w:cs="Lotus Linotype"/>
          <w:sz w:val="30"/>
          <w:szCs w:val="30"/>
          <w:rtl/>
        </w:rPr>
        <w:t xml:space="preserve">أي حرم عليكم الشرك الذي نهاكم عنه بقوله: </w:t>
      </w:r>
      <w:r>
        <w:rPr>
          <w:rFonts w:ascii="Lotus Linotype" w:hAnsi="Lotus Linotype" w:cs="Lotus Linotype" w:hint="cs"/>
          <w:sz w:val="30"/>
          <w:szCs w:val="30"/>
          <w:rtl/>
        </w:rPr>
        <w:t xml:space="preserve"> </w:t>
      </w:r>
      <w:r w:rsidR="00E35DEA" w:rsidRPr="00394762">
        <w:rPr>
          <w:rFonts w:ascii="Traditional Arabic" w:hAnsi="Traditional Arabic" w:cs="DecoType Naskh Extensions" w:hint="cs"/>
          <w:color w:val="C00000"/>
          <w:sz w:val="30"/>
          <w:szCs w:val="30"/>
          <w:rtl/>
        </w:rPr>
        <w:t>{</w:t>
      </w:r>
      <w:r w:rsidR="00E35DEA" w:rsidRPr="00D31D68">
        <w:rPr>
          <w:rFonts w:ascii="Lotus Linotype" w:hAnsi="Lotus Linotype" w:cs="Lotus Linotype"/>
          <w:color w:val="C00000"/>
          <w:sz w:val="30"/>
          <w:szCs w:val="30"/>
          <w:shd w:val="clear" w:color="auto" w:fill="FFFFFF"/>
          <w:rtl/>
        </w:rPr>
        <w:t>أَلَّا تُشْرِكُوا بِهِ</w:t>
      </w:r>
      <w:r w:rsidR="00E35DEA" w:rsidRPr="00D31D68">
        <w:rPr>
          <w:rFonts w:ascii="Lotus Linotype" w:hAnsi="Lotus Linotype" w:cs="Lotus Linotype" w:hint="cs"/>
          <w:color w:val="C00000"/>
          <w:sz w:val="30"/>
          <w:szCs w:val="30"/>
          <w:shd w:val="clear" w:color="auto" w:fill="FFFFFF"/>
          <w:rtl/>
        </w:rPr>
        <w:t xml:space="preserve"> </w:t>
      </w:r>
      <w:r w:rsidR="00E35DEA" w:rsidRPr="00D31D68">
        <w:rPr>
          <w:rFonts w:ascii="Lotus Linotype" w:hAnsi="Lotus Linotype" w:cs="Lotus Linotype"/>
          <w:color w:val="C00000"/>
          <w:sz w:val="30"/>
          <w:szCs w:val="30"/>
          <w:shd w:val="clear" w:color="auto" w:fill="FFFFFF"/>
          <w:rtl/>
        </w:rPr>
        <w:t>شَيْئًا</w:t>
      </w:r>
      <w:r w:rsidR="00E35DEA" w:rsidRPr="00394762">
        <w:rPr>
          <w:rFonts w:ascii="Traditional Arabic" w:hAnsi="Traditional Arabic" w:cs="DecoType Naskh Extensions" w:hint="cs"/>
          <w:color w:val="C00000"/>
          <w:sz w:val="30"/>
          <w:szCs w:val="30"/>
          <w:rtl/>
        </w:rPr>
        <w:t>}</w:t>
      </w:r>
      <w:r w:rsidR="00E35DEA">
        <w:rPr>
          <w:rFonts w:ascii="Lotus Linotype" w:hAnsi="Lotus Linotype" w:cs="Lotus Linotype" w:hint="cs"/>
          <w:sz w:val="30"/>
          <w:szCs w:val="30"/>
          <w:rtl/>
        </w:rPr>
        <w:t xml:space="preserve"> </w:t>
      </w:r>
      <w:r w:rsidRPr="00543B32">
        <w:rPr>
          <w:rFonts w:ascii="Lotus Linotype" w:hAnsi="Lotus Linotype" w:cs="Lotus Linotype"/>
          <w:sz w:val="30"/>
          <w:szCs w:val="30"/>
          <w:rtl/>
        </w:rPr>
        <w:t>فالشرك أعظم ذنب عُصي الله به أكبره وأصغره</w:t>
      </w:r>
      <w:r w:rsidR="006C26C5" w:rsidRPr="006C26C5">
        <w:rPr>
          <w:rFonts w:ascii="Lotus Linotype" w:hAnsi="Lotus Linotype" w:cs="Lotus Linotype"/>
          <w:color w:val="000000" w:themeColor="text1"/>
          <w:sz w:val="30"/>
          <w:szCs w:val="30"/>
          <w:rtl/>
        </w:rPr>
        <w:t>.</w:t>
      </w:r>
    </w:p>
    <w:p w:rsidR="00361D01" w:rsidRPr="00543B32" w:rsidRDefault="00361D01" w:rsidP="00F91143">
      <w:pPr>
        <w:widowControl w:val="0"/>
        <w:spacing w:after="0" w:line="540" w:lineRule="exact"/>
        <w:ind w:firstLine="397"/>
        <w:jc w:val="lowKashida"/>
        <w:rPr>
          <w:rFonts w:ascii="Lotus Linotype" w:hAnsi="Lotus Linotype" w:cs="Lotus Linotype"/>
          <w:sz w:val="30"/>
          <w:szCs w:val="30"/>
          <w:rtl/>
        </w:rPr>
      </w:pPr>
      <w:r w:rsidRPr="00543B32">
        <w:rPr>
          <w:rFonts w:ascii="Lotus Linotype" w:hAnsi="Lotus Linotype" w:cs="Lotus Linotype"/>
          <w:sz w:val="30"/>
          <w:szCs w:val="30"/>
          <w:rtl/>
        </w:rPr>
        <w:t>وقد وقع الأكثر من متأخري هذه الأمة في هذا الشرك</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الذي هو  أعظم المحرمات</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كما وقع في الجاهلية قبل مبعث النبي </w:t>
      </w:r>
      <w:r w:rsidR="009413D8"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عبدوا القبور والمشاهد</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والأشجار والأحجار</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والطواغيت والجن</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كما عبد أولئك اللات والعزى ومناة وهبل</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وغيرها من الأصنام والأوثان</w:t>
      </w:r>
      <w:r w:rsidR="006C26C5" w:rsidRPr="006C26C5">
        <w:rPr>
          <w:rFonts w:ascii="Lotus Linotype" w:hAnsi="Lotus Linotype" w:cs="Lotus Linotype"/>
          <w:color w:val="000000" w:themeColor="text1"/>
          <w:sz w:val="30"/>
          <w:szCs w:val="30"/>
          <w:rtl/>
        </w:rPr>
        <w:t>،</w:t>
      </w:r>
      <w:r>
        <w:rPr>
          <w:rFonts w:ascii="Lotus Linotype" w:hAnsi="Lotus Linotype" w:cs="Lotus Linotype" w:hint="cs"/>
          <w:sz w:val="30"/>
          <w:szCs w:val="30"/>
          <w:rtl/>
        </w:rPr>
        <w:t xml:space="preserve"> </w:t>
      </w:r>
      <w:r w:rsidRPr="00543B32">
        <w:rPr>
          <w:rFonts w:ascii="Lotus Linotype" w:hAnsi="Lotus Linotype" w:cs="Lotus Linotype"/>
          <w:sz w:val="30"/>
          <w:szCs w:val="30"/>
          <w:rtl/>
        </w:rPr>
        <w:t>واتخذوا هذا الش</w:t>
      </w:r>
      <w:r w:rsidR="00C110F2">
        <w:rPr>
          <w:rFonts w:ascii="Lotus Linotype" w:hAnsi="Lotus Linotype" w:cs="Lotus Linotype" w:hint="cs"/>
          <w:sz w:val="30"/>
          <w:szCs w:val="30"/>
          <w:rtl/>
        </w:rPr>
        <w:t>ـ</w:t>
      </w:r>
      <w:r w:rsidRPr="00543B32">
        <w:rPr>
          <w:rFonts w:ascii="Lotus Linotype" w:hAnsi="Lotus Linotype" w:cs="Lotus Linotype"/>
          <w:sz w:val="30"/>
          <w:szCs w:val="30"/>
          <w:rtl/>
        </w:rPr>
        <w:t>رك ديناً</w:t>
      </w:r>
      <w:r w:rsidR="006C26C5" w:rsidRPr="006C26C5">
        <w:rPr>
          <w:rFonts w:ascii="Lotus Linotype" w:hAnsi="Lotus Linotype" w:cs="Lotus Linotype"/>
          <w:color w:val="000000" w:themeColor="text1"/>
          <w:sz w:val="30"/>
          <w:szCs w:val="30"/>
          <w:rtl/>
        </w:rPr>
        <w:t>،</w:t>
      </w:r>
      <w:r>
        <w:rPr>
          <w:rFonts w:ascii="Lotus Linotype" w:hAnsi="Lotus Linotype" w:cs="Lotus Linotype" w:hint="cs"/>
          <w:sz w:val="30"/>
          <w:szCs w:val="30"/>
          <w:rtl/>
        </w:rPr>
        <w:t xml:space="preserve"> </w:t>
      </w:r>
      <w:r w:rsidRPr="00543B32">
        <w:rPr>
          <w:rFonts w:ascii="Lotus Linotype" w:hAnsi="Lotus Linotype" w:cs="Lotus Linotype"/>
          <w:sz w:val="30"/>
          <w:szCs w:val="30"/>
          <w:rtl/>
        </w:rPr>
        <w:t>ونفروا إذا دُعوا إلى التوحيد أشد نفرة</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واشتد غضبهم لمعبوداتهم</w:t>
      </w:r>
      <w:r w:rsidR="006C26C5" w:rsidRPr="006C26C5">
        <w:rPr>
          <w:rFonts w:ascii="Lotus Linotype" w:hAnsi="Lotus Linotype" w:cs="Lotus Linotype"/>
          <w:color w:val="000000" w:themeColor="text1"/>
          <w:sz w:val="30"/>
          <w:szCs w:val="30"/>
          <w:rtl/>
        </w:rPr>
        <w:t>،</w:t>
      </w:r>
      <w:r>
        <w:rPr>
          <w:rFonts w:ascii="Lotus Linotype" w:hAnsi="Lotus Linotype" w:cs="Lotus Linotype" w:hint="cs"/>
          <w:sz w:val="30"/>
          <w:szCs w:val="30"/>
          <w:rtl/>
        </w:rPr>
        <w:t xml:space="preserve"> </w:t>
      </w:r>
      <w:r w:rsidRPr="00543B32">
        <w:rPr>
          <w:rFonts w:ascii="Lotus Linotype" w:hAnsi="Lotus Linotype" w:cs="Lotus Linotype"/>
          <w:sz w:val="30"/>
          <w:szCs w:val="30"/>
          <w:rtl/>
        </w:rPr>
        <w:t>كما قال تعالى:</w:t>
      </w:r>
      <w:r>
        <w:rPr>
          <w:rFonts w:ascii="Lotus Linotype" w:hAnsi="Lotus Linotype" w:cs="Lotus Linotype" w:hint="cs"/>
          <w:sz w:val="30"/>
          <w:szCs w:val="30"/>
          <w:rtl/>
        </w:rPr>
        <w:t xml:space="preserve"> </w:t>
      </w:r>
      <w:r w:rsidR="00E35DEA" w:rsidRPr="00394762">
        <w:rPr>
          <w:rFonts w:ascii="Traditional Arabic" w:hAnsi="Traditional Arabic" w:cs="DecoType Naskh Extensions" w:hint="cs"/>
          <w:color w:val="C00000"/>
          <w:sz w:val="30"/>
          <w:szCs w:val="30"/>
          <w:rtl/>
        </w:rPr>
        <w:t>{</w:t>
      </w:r>
      <w:r w:rsidR="00E35DEA" w:rsidRPr="00D31D68">
        <w:rPr>
          <w:rFonts w:ascii="Lotus Linotype" w:hAnsi="Lotus Linotype" w:cs="Lotus Linotype"/>
          <w:color w:val="C00000"/>
          <w:sz w:val="30"/>
          <w:szCs w:val="30"/>
          <w:shd w:val="clear" w:color="auto" w:fill="FFFFFF"/>
          <w:rtl/>
        </w:rPr>
        <w:t>وَإِذَا ذُكِرَ اللَّهُ وَحْدَهُ اشْمَأَزَّتْ قُلُوبُ الَّذِينَ لَا يُؤْمِنُونَ بِالْآَخِرَةِ وَإِذَا ذُكِرَ الَّذِينَ مِنْ دُونِهِ إِذَا هُمْ يَسْتَبْشِرُونَ</w:t>
      </w:r>
      <w:r w:rsidR="00E35DEA" w:rsidRPr="00394762">
        <w:rPr>
          <w:rFonts w:ascii="Traditional Arabic" w:hAnsi="Traditional Arabic" w:cs="DecoType Naskh Extensions" w:hint="cs"/>
          <w:color w:val="C00000"/>
          <w:sz w:val="30"/>
          <w:szCs w:val="30"/>
          <w:rtl/>
        </w:rPr>
        <w:t>}</w:t>
      </w:r>
      <w:r w:rsidR="00E35DEA"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BB7559">
        <w:rPr>
          <w:rFonts w:ascii="Lotus Linotype" w:hAnsi="Lotus Linotype" w:cs="Lotus Linotype"/>
          <w:color w:val="C00000"/>
          <w:shd w:val="clear" w:color="auto" w:fill="FFFFFF"/>
          <w:rtl/>
        </w:rPr>
        <w:t>الزمر:45</w:t>
      </w:r>
      <w:r w:rsidR="00B43ACE" w:rsidRPr="00B43ACE">
        <w:rPr>
          <w:rFonts w:ascii="Lotus Linotype" w:hAnsi="Lotus Linotype" w:cs="Lotus Linotype"/>
          <w:color w:val="C00000"/>
          <w:shd w:val="clear" w:color="auto" w:fill="FFFFFF"/>
          <w:rtl/>
        </w:rPr>
        <w:t>]</w:t>
      </w:r>
      <w:r w:rsidRPr="00BB7559">
        <w:rPr>
          <w:rFonts w:ascii="Lotus Linotype" w:hAnsi="Lotus Linotype" w:cs="Lotus Linotype"/>
          <w:shd w:val="clear" w:color="auto" w:fill="FFFFFF"/>
          <w:rtl/>
        </w:rPr>
        <w:t xml:space="preserve"> </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16"/>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Pr>
          <w:rFonts w:ascii="Lotus Linotype" w:hAnsi="Lotus Linotype" w:cs="Lotus Linotype" w:hint="cs"/>
          <w:sz w:val="30"/>
          <w:szCs w:val="30"/>
          <w:rtl/>
        </w:rPr>
        <w:t xml:space="preserve"> </w:t>
      </w:r>
    </w:p>
    <w:p w:rsidR="00361D01" w:rsidRPr="00543B32" w:rsidRDefault="00361D01" w:rsidP="006E0B1A">
      <w:pPr>
        <w:widowControl w:val="0"/>
        <w:spacing w:after="0" w:line="540" w:lineRule="exact"/>
        <w:ind w:firstLine="397"/>
        <w:jc w:val="both"/>
        <w:rPr>
          <w:rFonts w:ascii="Lotus Linotype" w:hAnsi="Lotus Linotype" w:cs="Lotus Linotype"/>
          <w:sz w:val="30"/>
          <w:szCs w:val="30"/>
          <w:shd w:val="clear" w:color="auto" w:fill="FFFFFF"/>
          <w:rtl/>
        </w:rPr>
      </w:pPr>
      <w:r w:rsidRPr="00361D01">
        <w:rPr>
          <w:rFonts w:ascii="Lotus Linotype" w:hAnsi="Lotus Linotype" w:cs="Lotus Linotype"/>
          <w:color w:val="000000"/>
          <w:sz w:val="30"/>
          <w:szCs w:val="30"/>
          <w:shd w:val="clear" w:color="auto" w:fill="FFFFFF"/>
          <w:rtl/>
        </w:rPr>
        <w:t>وعَنْ</w:t>
      </w:r>
      <w:r w:rsidRPr="00361D01">
        <w:rPr>
          <w:rStyle w:val="apple-converted-space"/>
          <w:rFonts w:cs="Times New Roman"/>
          <w:color w:val="000000"/>
          <w:sz w:val="30"/>
          <w:szCs w:val="30"/>
          <w:shd w:val="clear" w:color="auto" w:fill="FFFFFF"/>
        </w:rPr>
        <w:t> </w:t>
      </w:r>
      <w:hyperlink r:id="rId15" w:tooltip="معلومات الرواة" w:history="1">
        <w:r w:rsidRPr="00361D01">
          <w:rPr>
            <w:rStyle w:val="Hyperlink"/>
            <w:rFonts w:ascii="Lotus Linotype" w:hAnsi="Lotus Linotype" w:cs="Lotus Linotype"/>
            <w:color w:val="000000"/>
            <w:sz w:val="30"/>
            <w:szCs w:val="30"/>
            <w:u w:val="none"/>
            <w:bdr w:val="none" w:sz="0" w:space="0" w:color="auto" w:frame="1"/>
            <w:shd w:val="clear" w:color="auto" w:fill="FFFFFF"/>
            <w:rtl/>
          </w:rPr>
          <w:t>مُعَاذِ بْنِ جَبَلٍ</w:t>
        </w:r>
      </w:hyperlink>
      <w:r w:rsidR="006C26C5" w:rsidRPr="006C26C5">
        <w:rPr>
          <w:rFonts w:ascii="Lotus Linotype" w:hAnsi="Lotus Linotype" w:cs="Lotus Linotype"/>
          <w:color w:val="000000" w:themeColor="text1"/>
          <w:sz w:val="30"/>
          <w:szCs w:val="30"/>
          <w:shd w:val="clear" w:color="auto" w:fill="FFFFFF"/>
          <w:rtl/>
        </w:rPr>
        <w:t>،</w:t>
      </w:r>
      <w:r w:rsidRPr="00361D01">
        <w:rPr>
          <w:rFonts w:ascii="Lotus Linotype" w:hAnsi="Lotus Linotype" w:cs="Lotus Linotype"/>
          <w:color w:val="000000"/>
          <w:sz w:val="30"/>
          <w:szCs w:val="30"/>
          <w:shd w:val="clear" w:color="auto" w:fill="FFFFFF"/>
          <w:rtl/>
        </w:rPr>
        <w:t xml:space="preserve"> قَالَ</w:t>
      </w:r>
      <w:r w:rsidRPr="00361D01">
        <w:rPr>
          <w:rFonts w:ascii="Lotus Linotype" w:hAnsi="Lotus Linotype" w:cs="Lotus Linotype"/>
          <w:sz w:val="30"/>
          <w:szCs w:val="30"/>
          <w:shd w:val="clear" w:color="auto" w:fill="FFFFFF"/>
          <w:rtl/>
        </w:rPr>
        <w:t>: كُنْتُ</w:t>
      </w:r>
      <w:r w:rsidRPr="00543B32">
        <w:rPr>
          <w:rFonts w:ascii="Lotus Linotype" w:hAnsi="Lotus Linotype" w:cs="Lotus Linotype"/>
          <w:sz w:val="30"/>
          <w:szCs w:val="30"/>
          <w:shd w:val="clear" w:color="auto" w:fill="FFFFFF"/>
          <w:rtl/>
        </w:rPr>
        <w:t xml:space="preserve"> رِدْفَ رَسُولِ اللَّهِ </w:t>
      </w:r>
      <w:r w:rsidR="002E312B">
        <w:rPr>
          <w:rFonts w:ascii="Traditional Arabic" w:hAnsi="Traditional Arabic" w:cs="Traditional Arabic"/>
          <w:color w:val="C00000"/>
          <w:sz w:val="30"/>
          <w:szCs w:val="30"/>
          <w:shd w:val="clear" w:color="auto" w:fill="FFFFFF"/>
          <w:rtl/>
        </w:rPr>
        <w:t>ﷺ</w:t>
      </w:r>
      <w:r>
        <w:rPr>
          <w:rFonts w:ascii="Lotus Linotype" w:hAnsi="Lotus Linotype" w:cs="Lotus Linotype" w:hint="cs"/>
          <w:sz w:val="30"/>
          <w:szCs w:val="30"/>
          <w:shd w:val="clear" w:color="auto" w:fill="FFFFFF"/>
          <w:rtl/>
        </w:rPr>
        <w:t xml:space="preserve"> </w:t>
      </w:r>
      <w:r w:rsidRPr="00543B32">
        <w:rPr>
          <w:rFonts w:ascii="Lotus Linotype" w:hAnsi="Lotus Linotype" w:cs="Lotus Linotype"/>
          <w:sz w:val="30"/>
          <w:szCs w:val="30"/>
          <w:shd w:val="clear" w:color="auto" w:fill="FFFFFF"/>
          <w:rtl/>
        </w:rPr>
        <w:t>عَلَى حِمَارٍ يُقَالُ لَهُ: عُفَيْرٌ</w:t>
      </w:r>
      <w:r w:rsidR="006C26C5" w:rsidRPr="006C26C5">
        <w:rPr>
          <w:rFonts w:ascii="Lotus Linotype" w:hAnsi="Lotus Linotype" w:cs="Lotus Linotype"/>
          <w:color w:val="000000" w:themeColor="text1"/>
          <w:sz w:val="30"/>
          <w:szCs w:val="30"/>
          <w:shd w:val="clear" w:color="auto" w:fill="FFFFFF"/>
          <w:rtl/>
        </w:rPr>
        <w:t>،</w:t>
      </w:r>
      <w:r w:rsidRPr="00543B32">
        <w:rPr>
          <w:rFonts w:ascii="Lotus Linotype" w:hAnsi="Lotus Linotype" w:cs="Lotus Linotype"/>
          <w:sz w:val="30"/>
          <w:szCs w:val="30"/>
          <w:shd w:val="clear" w:color="auto" w:fill="FFFFFF"/>
          <w:rtl/>
        </w:rPr>
        <w:t xml:space="preserve"> قَالَ: فَقَالَ: </w:t>
      </w:r>
      <w:r w:rsidRPr="00655997">
        <w:rPr>
          <w:rFonts w:ascii="Lotus Linotype" w:hAnsi="Lotus Linotype" w:cs="CTraditional Arabic" w:hint="cs"/>
          <w:color w:val="4F6228"/>
          <w:sz w:val="30"/>
          <w:szCs w:val="30"/>
          <w:shd w:val="clear" w:color="auto" w:fill="FFFFFF"/>
          <w:rtl/>
        </w:rPr>
        <w:t>$</w:t>
      </w:r>
      <w:r w:rsidRPr="00655997">
        <w:rPr>
          <w:rFonts w:ascii="Lotus Linotype" w:hAnsi="Lotus Linotype" w:cs="Lotus Linotype"/>
          <w:color w:val="4F6228"/>
          <w:sz w:val="30"/>
          <w:szCs w:val="30"/>
          <w:shd w:val="clear" w:color="auto" w:fill="FFFFFF"/>
          <w:rtl/>
        </w:rPr>
        <w:t xml:space="preserve">يَا </w:t>
      </w:r>
      <w:r w:rsidRPr="0023051A">
        <w:rPr>
          <w:rFonts w:ascii="Lotus Linotype" w:hAnsi="Lotus Linotype" w:cs="Lotus Linotype"/>
          <w:color w:val="4F6228"/>
          <w:sz w:val="30"/>
          <w:szCs w:val="30"/>
          <w:shd w:val="clear" w:color="auto" w:fill="FFFFFF"/>
          <w:rtl/>
        </w:rPr>
        <w:t>مُعَاذُ</w:t>
      </w:r>
      <w:r w:rsidR="006C26C5" w:rsidRPr="0023051A">
        <w:rPr>
          <w:rFonts w:ascii="Lotus Linotype" w:hAnsi="Lotus Linotype" w:cs="Lotus Linotype"/>
          <w:color w:val="4F6228"/>
          <w:sz w:val="30"/>
          <w:szCs w:val="30"/>
          <w:shd w:val="clear" w:color="auto" w:fill="FFFFFF"/>
          <w:rtl/>
        </w:rPr>
        <w:t>،</w:t>
      </w:r>
      <w:r w:rsidRPr="0023051A">
        <w:rPr>
          <w:rFonts w:ascii="Lotus Linotype" w:hAnsi="Lotus Linotype" w:cs="Lotus Linotype"/>
          <w:color w:val="4F6228"/>
          <w:sz w:val="30"/>
          <w:szCs w:val="30"/>
          <w:shd w:val="clear" w:color="auto" w:fill="FFFFFF"/>
          <w:rtl/>
        </w:rPr>
        <w:t xml:space="preserve"> تَدْرِي مَا حَقُّ اللَّهِ عَلَى الْعِبَادِ</w:t>
      </w:r>
      <w:r w:rsidR="006C26C5" w:rsidRPr="0023051A">
        <w:rPr>
          <w:rFonts w:ascii="Lotus Linotype" w:hAnsi="Lotus Linotype" w:cs="Lotus Linotype"/>
          <w:color w:val="4F6228"/>
          <w:sz w:val="30"/>
          <w:szCs w:val="30"/>
          <w:shd w:val="clear" w:color="auto" w:fill="FFFFFF"/>
          <w:rtl/>
        </w:rPr>
        <w:t>،</w:t>
      </w:r>
      <w:r w:rsidRPr="0023051A">
        <w:rPr>
          <w:rFonts w:ascii="Lotus Linotype" w:hAnsi="Lotus Linotype" w:cs="Lotus Linotype"/>
          <w:color w:val="4F6228"/>
          <w:sz w:val="30"/>
          <w:szCs w:val="30"/>
          <w:shd w:val="clear" w:color="auto" w:fill="FFFFFF"/>
          <w:rtl/>
        </w:rPr>
        <w:t xml:space="preserve"> وَمَا حَقُّ الْعِبَادِ عَلَى اللَّهِ؟ قَالَ: قُلْتُ: اللَّهُ </w:t>
      </w:r>
      <w:r w:rsidRPr="0023051A">
        <w:rPr>
          <w:rFonts w:ascii="Lotus Linotype" w:hAnsi="Lotus Linotype" w:cs="Lotus Linotype"/>
          <w:color w:val="4F6228"/>
          <w:sz w:val="30"/>
          <w:szCs w:val="30"/>
          <w:shd w:val="clear" w:color="auto" w:fill="FFFFFF"/>
          <w:rtl/>
        </w:rPr>
        <w:lastRenderedPageBreak/>
        <w:t>وَرَسُولُهُ أَعْلَمُ</w:t>
      </w:r>
      <w:r w:rsidR="006C26C5" w:rsidRPr="0023051A">
        <w:rPr>
          <w:rFonts w:ascii="Lotus Linotype" w:hAnsi="Lotus Linotype" w:cs="Lotus Linotype"/>
          <w:color w:val="4F6228"/>
          <w:sz w:val="30"/>
          <w:szCs w:val="30"/>
          <w:shd w:val="clear" w:color="auto" w:fill="FFFFFF"/>
          <w:rtl/>
        </w:rPr>
        <w:t>،</w:t>
      </w:r>
      <w:r w:rsidRPr="0023051A">
        <w:rPr>
          <w:rFonts w:ascii="Lotus Linotype" w:hAnsi="Lotus Linotype" w:cs="Lotus Linotype"/>
          <w:color w:val="4F6228"/>
          <w:sz w:val="30"/>
          <w:szCs w:val="30"/>
          <w:shd w:val="clear" w:color="auto" w:fill="FFFFFF"/>
          <w:rtl/>
        </w:rPr>
        <w:t xml:space="preserve"> قَالَ:</w:t>
      </w:r>
      <w:r w:rsidRPr="0023051A">
        <w:rPr>
          <w:rFonts w:ascii="Lotus Linotype" w:hAnsi="Lotus Linotype" w:cs="Lotus Linotype" w:hint="cs"/>
          <w:color w:val="4F6228"/>
          <w:sz w:val="30"/>
          <w:szCs w:val="30"/>
          <w:shd w:val="clear" w:color="auto" w:fill="FFFFFF"/>
          <w:rtl/>
        </w:rPr>
        <w:t xml:space="preserve"> </w:t>
      </w:r>
      <w:r w:rsidRPr="0023051A">
        <w:rPr>
          <w:rFonts w:ascii="Lotus Linotype" w:hAnsi="Lotus Linotype" w:cs="CTraditional Arabic" w:hint="cs"/>
          <w:color w:val="4F6228"/>
          <w:sz w:val="30"/>
          <w:szCs w:val="30"/>
          <w:shd w:val="clear" w:color="auto" w:fill="FFFFFF"/>
          <w:rtl/>
        </w:rPr>
        <w:t>$</w:t>
      </w:r>
      <w:r w:rsidRPr="0023051A">
        <w:rPr>
          <w:rFonts w:ascii="Lotus Linotype" w:hAnsi="Lotus Linotype" w:cs="Lotus Linotype"/>
          <w:color w:val="4F6228"/>
          <w:sz w:val="30"/>
          <w:szCs w:val="30"/>
          <w:shd w:val="clear" w:color="auto" w:fill="FFFFFF"/>
          <w:rtl/>
        </w:rPr>
        <w:t>فَإِنَّ حَقَّ اللَّهِ عَلَى الْعِبَادِ</w:t>
      </w:r>
      <w:r w:rsidR="006C26C5" w:rsidRPr="0023051A">
        <w:rPr>
          <w:rFonts w:ascii="Lotus Linotype" w:hAnsi="Lotus Linotype" w:cs="Lotus Linotype"/>
          <w:color w:val="4F6228"/>
          <w:sz w:val="30"/>
          <w:szCs w:val="30"/>
          <w:shd w:val="clear" w:color="auto" w:fill="FFFFFF"/>
          <w:rtl/>
        </w:rPr>
        <w:t>،</w:t>
      </w:r>
      <w:r w:rsidRPr="0023051A">
        <w:rPr>
          <w:rFonts w:ascii="Lotus Linotype" w:hAnsi="Lotus Linotype" w:cs="Lotus Linotype"/>
          <w:color w:val="4F6228"/>
          <w:sz w:val="30"/>
          <w:szCs w:val="30"/>
          <w:shd w:val="clear" w:color="auto" w:fill="FFFFFF"/>
          <w:rtl/>
        </w:rPr>
        <w:t xml:space="preserve"> أَنْ</w:t>
      </w:r>
      <w:r w:rsidRPr="0023051A">
        <w:rPr>
          <w:rStyle w:val="apple-converted-space"/>
          <w:rFonts w:cs="Times New Roman"/>
          <w:color w:val="4F6228"/>
          <w:sz w:val="30"/>
          <w:szCs w:val="30"/>
          <w:shd w:val="clear" w:color="auto" w:fill="FFFFFF"/>
        </w:rPr>
        <w:t> </w:t>
      </w:r>
      <w:r w:rsidRPr="0023051A">
        <w:rPr>
          <w:rFonts w:ascii="Lotus Linotype" w:hAnsi="Lotus Linotype" w:cs="Lotus Linotype"/>
          <w:color w:val="4F6228"/>
          <w:sz w:val="30"/>
          <w:szCs w:val="30"/>
          <w:shd w:val="clear" w:color="auto" w:fill="FFFFFF"/>
          <w:rtl/>
        </w:rPr>
        <w:t>يَعْبُدُوا اللَّهَ وَلَا يُشْرِكُوا بِهِ شَيْئًا</w:t>
      </w:r>
      <w:r w:rsidR="006C26C5" w:rsidRPr="0023051A">
        <w:rPr>
          <w:rFonts w:ascii="Lotus Linotype" w:hAnsi="Lotus Linotype" w:cs="Lotus Linotype"/>
          <w:color w:val="4F6228"/>
          <w:sz w:val="30"/>
          <w:szCs w:val="30"/>
          <w:shd w:val="clear" w:color="auto" w:fill="FFFFFF"/>
          <w:rtl/>
        </w:rPr>
        <w:t>،</w:t>
      </w:r>
      <w:r w:rsidRPr="0023051A">
        <w:rPr>
          <w:rFonts w:ascii="Lotus Linotype" w:hAnsi="Lotus Linotype" w:cs="Lotus Linotype"/>
          <w:color w:val="4F6228"/>
          <w:sz w:val="30"/>
          <w:szCs w:val="30"/>
          <w:shd w:val="clear" w:color="auto" w:fill="FFFFFF"/>
          <w:rtl/>
        </w:rPr>
        <w:t xml:space="preserve"> وَحَقُّ الْعِبَادِ عَلَى اللَّهِ </w:t>
      </w:r>
      <w:r w:rsidR="006E0B1A" w:rsidRPr="0023051A">
        <w:rPr>
          <w:rFonts w:ascii="KFGQPC Arabic Symbols 01" w:hAnsi="KFGQPC Arabic Symbols 01"/>
          <w:color w:val="4F6228"/>
          <w:sz w:val="36"/>
          <w:szCs w:val="26"/>
        </w:rPr>
        <w:t></w:t>
      </w:r>
      <w:r w:rsidR="006C26C5" w:rsidRPr="0023051A">
        <w:rPr>
          <w:rFonts w:ascii="Lotus Linotype" w:hAnsi="Lotus Linotype" w:cs="Lotus Linotype"/>
          <w:color w:val="4F6228"/>
          <w:sz w:val="30"/>
          <w:szCs w:val="30"/>
          <w:shd w:val="clear" w:color="auto" w:fill="FFFFFF"/>
          <w:rtl/>
        </w:rPr>
        <w:t>،</w:t>
      </w:r>
      <w:r w:rsidRPr="0023051A">
        <w:rPr>
          <w:rFonts w:ascii="Lotus Linotype" w:hAnsi="Lotus Linotype" w:cs="Lotus Linotype"/>
          <w:color w:val="4F6228"/>
          <w:sz w:val="30"/>
          <w:szCs w:val="30"/>
          <w:shd w:val="clear" w:color="auto" w:fill="FFFFFF"/>
          <w:rtl/>
        </w:rPr>
        <w:t xml:space="preserve"> أَنْ لَا يُعَذِّبَ مَنْ لَا يُشْرِكُ بِهِ شَيْئًا</w:t>
      </w:r>
      <w:r w:rsidR="006C26C5" w:rsidRPr="0023051A">
        <w:rPr>
          <w:rFonts w:ascii="Lotus Linotype" w:hAnsi="Lotus Linotype" w:cs="Lotus Linotype"/>
          <w:color w:val="4F6228"/>
          <w:sz w:val="30"/>
          <w:szCs w:val="30"/>
          <w:shd w:val="clear" w:color="auto" w:fill="FFFFFF"/>
          <w:rtl/>
        </w:rPr>
        <w:t>،</w:t>
      </w:r>
      <w:r w:rsidRPr="0023051A">
        <w:rPr>
          <w:rFonts w:ascii="Lotus Linotype" w:hAnsi="Lotus Linotype" w:cs="Lotus Linotype"/>
          <w:color w:val="4F6228"/>
          <w:sz w:val="30"/>
          <w:szCs w:val="30"/>
          <w:shd w:val="clear" w:color="auto" w:fill="FFFFFF"/>
          <w:rtl/>
        </w:rPr>
        <w:t xml:space="preserve"> قَالَ: قُلْتُ: يَا رَسُولَ اللَّهِ</w:t>
      </w:r>
      <w:r w:rsidR="006C26C5" w:rsidRPr="0023051A">
        <w:rPr>
          <w:rFonts w:ascii="Lotus Linotype" w:hAnsi="Lotus Linotype" w:cs="Lotus Linotype"/>
          <w:color w:val="4F6228"/>
          <w:sz w:val="30"/>
          <w:szCs w:val="30"/>
          <w:shd w:val="clear" w:color="auto" w:fill="FFFFFF"/>
          <w:rtl/>
        </w:rPr>
        <w:t>،</w:t>
      </w:r>
      <w:r w:rsidRPr="0023051A">
        <w:rPr>
          <w:rFonts w:ascii="Lotus Linotype" w:hAnsi="Lotus Linotype" w:cs="Lotus Linotype"/>
          <w:color w:val="4F6228"/>
          <w:sz w:val="30"/>
          <w:szCs w:val="30"/>
          <w:shd w:val="clear" w:color="auto" w:fill="FFFFFF"/>
          <w:rtl/>
        </w:rPr>
        <w:t xml:space="preserve"> أَفَلَا أُبَشِّرُ النَّاسَ؟ قَالَ:</w:t>
      </w:r>
      <w:r w:rsidRPr="0023051A">
        <w:rPr>
          <w:rFonts w:ascii="Lotus Linotype" w:hAnsi="Lotus Linotype" w:cs="Lotus Linotype" w:hint="cs"/>
          <w:color w:val="4F6228"/>
          <w:sz w:val="30"/>
          <w:szCs w:val="30"/>
          <w:shd w:val="clear" w:color="auto" w:fill="FFFFFF"/>
          <w:rtl/>
        </w:rPr>
        <w:t xml:space="preserve"> </w:t>
      </w:r>
      <w:r w:rsidRPr="0023051A">
        <w:rPr>
          <w:rFonts w:ascii="Lotus Linotype" w:hAnsi="Lotus Linotype" w:cs="Lotus Linotype"/>
          <w:color w:val="4F6228"/>
          <w:sz w:val="30"/>
          <w:szCs w:val="30"/>
          <w:shd w:val="clear" w:color="auto" w:fill="FFFFFF"/>
          <w:rtl/>
        </w:rPr>
        <w:t>لَا تُبَشِّرْهُمْ فَ</w:t>
      </w:r>
      <w:r w:rsidRPr="00655997">
        <w:rPr>
          <w:rFonts w:ascii="Lotus Linotype" w:hAnsi="Lotus Linotype" w:cs="Lotus Linotype"/>
          <w:color w:val="4F6228"/>
          <w:sz w:val="30"/>
          <w:szCs w:val="30"/>
          <w:shd w:val="clear" w:color="auto" w:fill="FFFFFF"/>
          <w:rtl/>
        </w:rPr>
        <w:t>يَتَّكِلُوا</w:t>
      </w:r>
      <w:r w:rsidRPr="00655997">
        <w:rPr>
          <w:rFonts w:ascii="Lotus Linotype" w:hAnsi="Lotus Linotype" w:cs="CTraditional Arabic" w:hint="cs"/>
          <w:color w:val="4F6228"/>
          <w:sz w:val="30"/>
          <w:szCs w:val="30"/>
          <w:rtl/>
        </w:rPr>
        <w:t>#</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17"/>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361D01" w:rsidRPr="00543B32" w:rsidRDefault="00361D01" w:rsidP="00F91143">
      <w:pPr>
        <w:widowControl w:val="0"/>
        <w:spacing w:after="0" w:line="540" w:lineRule="exact"/>
        <w:ind w:firstLine="397"/>
        <w:jc w:val="both"/>
        <w:rPr>
          <w:rFonts w:ascii="Lotus Linotype" w:hAnsi="Lotus Linotype" w:cs="Lotus Linotype"/>
          <w:sz w:val="30"/>
          <w:szCs w:val="30"/>
          <w:rtl/>
        </w:rPr>
      </w:pPr>
      <w:r w:rsidRPr="00543B32">
        <w:rPr>
          <w:rFonts w:ascii="Lotus Linotype" w:hAnsi="Lotus Linotype" w:cs="Lotus Linotype"/>
          <w:sz w:val="30"/>
          <w:szCs w:val="30"/>
          <w:rtl/>
        </w:rPr>
        <w:t>والشاهد من هذا الحديث أنه أتى فيه بلفظ</w:t>
      </w:r>
      <w:r>
        <w:rPr>
          <w:rFonts w:ascii="Lotus Linotype" w:hAnsi="Lotus Linotype" w:cs="Lotus Linotype" w:hint="cs"/>
          <w:sz w:val="30"/>
          <w:szCs w:val="30"/>
          <w:rtl/>
        </w:rPr>
        <w:t xml:space="preserve"> </w:t>
      </w:r>
      <w:r w:rsidRPr="00543B32">
        <w:rPr>
          <w:rFonts w:ascii="Lotus Linotype" w:hAnsi="Lotus Linotype" w:cs="Lotus Linotype"/>
          <w:sz w:val="30"/>
          <w:szCs w:val="30"/>
          <w:rtl/>
        </w:rPr>
        <w:t>(حق) الذي في قوله:</w:t>
      </w:r>
      <w:r w:rsidRPr="00543B32">
        <w:rPr>
          <w:rFonts w:ascii="Lotus Linotype" w:hAnsi="Lotus Linotype" w:cs="Lotus Linotype"/>
          <w:sz w:val="30"/>
          <w:szCs w:val="30"/>
          <w:shd w:val="clear" w:color="auto" w:fill="FFFFFF"/>
          <w:rtl/>
        </w:rPr>
        <w:t xml:space="preserve">  </w:t>
      </w:r>
      <w:r w:rsidRPr="00655997">
        <w:rPr>
          <w:rFonts w:ascii="Lotus Linotype" w:hAnsi="Lotus Linotype" w:cs="CTraditional Arabic" w:hint="cs"/>
          <w:color w:val="4F6228"/>
          <w:sz w:val="30"/>
          <w:szCs w:val="30"/>
          <w:shd w:val="clear" w:color="auto" w:fill="FFFFFF"/>
          <w:rtl/>
        </w:rPr>
        <w:t>$</w:t>
      </w:r>
      <w:r w:rsidRPr="00C61D0A">
        <w:rPr>
          <w:rFonts w:ascii="Lotus Linotype" w:hAnsi="Lotus Linotype" w:cs="Lotus Linotype"/>
          <w:color w:val="4F6228"/>
          <w:sz w:val="30"/>
          <w:szCs w:val="30"/>
          <w:shd w:val="clear" w:color="auto" w:fill="FFFFFF"/>
          <w:rtl/>
        </w:rPr>
        <w:t>فَإِنَّ حَقَّ اللَّهِ عَلَى الْعِبَادِ</w:t>
      </w:r>
      <w:r w:rsidR="006C26C5" w:rsidRPr="00C61D0A">
        <w:rPr>
          <w:rFonts w:ascii="Lotus Linotype" w:hAnsi="Lotus Linotype" w:cs="Lotus Linotype"/>
          <w:color w:val="4F6228"/>
          <w:sz w:val="30"/>
          <w:szCs w:val="30"/>
          <w:shd w:val="clear" w:color="auto" w:fill="FFFFFF"/>
          <w:rtl/>
        </w:rPr>
        <w:t>،</w:t>
      </w:r>
      <w:r w:rsidRPr="00C61D0A">
        <w:rPr>
          <w:rFonts w:ascii="Lotus Linotype" w:hAnsi="Lotus Linotype" w:cs="Lotus Linotype"/>
          <w:color w:val="4F6228"/>
          <w:sz w:val="30"/>
          <w:szCs w:val="30"/>
          <w:shd w:val="clear" w:color="auto" w:fill="FFFFFF"/>
          <w:rtl/>
        </w:rPr>
        <w:t xml:space="preserve"> أَنْ</w:t>
      </w:r>
      <w:r w:rsidRPr="00C61D0A">
        <w:rPr>
          <w:rStyle w:val="apple-converted-space"/>
          <w:rFonts w:cs="Times New Roman"/>
          <w:color w:val="4F6228"/>
          <w:sz w:val="30"/>
          <w:szCs w:val="30"/>
          <w:shd w:val="clear" w:color="auto" w:fill="FFFFFF"/>
        </w:rPr>
        <w:t> </w:t>
      </w:r>
      <w:r w:rsidRPr="00C61D0A">
        <w:rPr>
          <w:rFonts w:ascii="Lotus Linotype" w:hAnsi="Lotus Linotype" w:cs="Lotus Linotype"/>
          <w:color w:val="4F6228"/>
          <w:sz w:val="30"/>
          <w:szCs w:val="30"/>
          <w:shd w:val="clear" w:color="auto" w:fill="FFFFFF"/>
          <w:rtl/>
        </w:rPr>
        <w:t xml:space="preserve">يَعْبُدُوا اللَّهَ وَلَا يُشْرِكُوا بِهِ </w:t>
      </w:r>
      <w:r w:rsidRPr="00655997">
        <w:rPr>
          <w:rFonts w:ascii="Lotus Linotype" w:hAnsi="Lotus Linotype" w:cs="Lotus Linotype"/>
          <w:color w:val="4F6228"/>
          <w:sz w:val="30"/>
          <w:szCs w:val="30"/>
          <w:shd w:val="clear" w:color="auto" w:fill="FFFFFF"/>
          <w:rtl/>
        </w:rPr>
        <w:t>شَيْئًا</w:t>
      </w:r>
      <w:r w:rsidRPr="00655997">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وهذا الحق حق واجب لله جل وعلا</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لأن الكتاب والسنة</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بل ولأن المرسلين جميعاً أتوا بهذا الحق وبيانه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وبيان أنه أوجب الواجبات  على العباد</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18"/>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w:t>
      </w:r>
    </w:p>
    <w:p w:rsidR="00361D01" w:rsidRPr="00543B32" w:rsidRDefault="00361D01" w:rsidP="00F91143">
      <w:pPr>
        <w:widowControl w:val="0"/>
        <w:spacing w:after="0" w:line="540" w:lineRule="exact"/>
        <w:ind w:firstLine="397"/>
        <w:jc w:val="both"/>
        <w:rPr>
          <w:rFonts w:ascii="Lotus Linotype" w:hAnsi="Lotus Linotype" w:cs="Lotus Linotype"/>
          <w:sz w:val="30"/>
          <w:szCs w:val="30"/>
          <w:rtl/>
        </w:rPr>
      </w:pPr>
      <w:r w:rsidRPr="00543B32">
        <w:rPr>
          <w:rFonts w:ascii="Lotus Linotype" w:hAnsi="Lotus Linotype" w:cs="Lotus Linotype"/>
          <w:sz w:val="30"/>
          <w:szCs w:val="30"/>
          <w:rtl/>
        </w:rPr>
        <w:t>فمن صرف شيئاً من العبادة التي هي حقه سبحانه لا يستحقها أحد سواه لغيره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كالدعاء والاستعانة</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فقد آمن بالطاغوت وأشرك بالله وكفر</w:t>
      </w:r>
      <w:r w:rsidR="006C26C5" w:rsidRPr="006C26C5">
        <w:rPr>
          <w:rFonts w:ascii="Lotus Linotype" w:hAnsi="Lotus Linotype" w:cs="Lotus Linotype"/>
          <w:color w:val="000000" w:themeColor="text1"/>
          <w:sz w:val="30"/>
          <w:szCs w:val="30"/>
          <w:rtl/>
        </w:rPr>
        <w:t>.</w:t>
      </w:r>
    </w:p>
    <w:p w:rsidR="00361D01" w:rsidRPr="00543B32" w:rsidRDefault="00361D01" w:rsidP="006E0B1A">
      <w:pPr>
        <w:widowControl w:val="0"/>
        <w:spacing w:after="0" w:line="540" w:lineRule="exact"/>
        <w:ind w:firstLine="397"/>
        <w:jc w:val="both"/>
        <w:rPr>
          <w:rFonts w:ascii="Lotus Linotype" w:hAnsi="Lotus Linotype" w:cs="Lotus Linotype"/>
          <w:sz w:val="30"/>
          <w:szCs w:val="30"/>
          <w:rtl/>
        </w:rPr>
      </w:pPr>
      <w:r w:rsidRPr="00543B32">
        <w:rPr>
          <w:rFonts w:ascii="Lotus Linotype" w:hAnsi="Lotus Linotype" w:cs="Lotus Linotype"/>
          <w:sz w:val="30"/>
          <w:szCs w:val="30"/>
          <w:rtl/>
        </w:rPr>
        <w:t>وقوله:</w:t>
      </w:r>
      <w:r>
        <w:rPr>
          <w:rFonts w:ascii="Lotus Linotype" w:hAnsi="Lotus Linotype" w:cs="Lotus Linotype" w:hint="cs"/>
          <w:sz w:val="30"/>
          <w:szCs w:val="30"/>
          <w:rtl/>
        </w:rPr>
        <w:t xml:space="preserve"> </w:t>
      </w:r>
      <w:r w:rsidRPr="00655997">
        <w:rPr>
          <w:rFonts w:ascii="Lotus Linotype" w:hAnsi="Lotus Linotype" w:cs="CTraditional Arabic" w:hint="cs"/>
          <w:color w:val="4F6228"/>
          <w:sz w:val="30"/>
          <w:szCs w:val="30"/>
          <w:rtl/>
        </w:rPr>
        <w:t>$</w:t>
      </w:r>
      <w:r w:rsidRPr="00655997">
        <w:rPr>
          <w:rFonts w:ascii="Lotus Linotype" w:hAnsi="Lotus Linotype" w:cs="Lotus Linotype"/>
          <w:color w:val="4F6228"/>
          <w:sz w:val="30"/>
          <w:szCs w:val="30"/>
          <w:shd w:val="clear" w:color="auto" w:fill="FFFFFF"/>
          <w:rtl/>
        </w:rPr>
        <w:t xml:space="preserve">وَحَقُّ الْعِبَادِ عَلَى اللَّهِ </w:t>
      </w:r>
      <w:r w:rsidR="006E0B1A"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shd w:val="clear" w:color="auto" w:fill="FFFFFF"/>
          <w:rtl/>
        </w:rPr>
        <w:t>،</w:t>
      </w:r>
      <w:r w:rsidRPr="00655997">
        <w:rPr>
          <w:rFonts w:ascii="Lotus Linotype" w:hAnsi="Lotus Linotype" w:cs="Lotus Linotype"/>
          <w:color w:val="4F6228"/>
          <w:sz w:val="30"/>
          <w:szCs w:val="30"/>
          <w:shd w:val="clear" w:color="auto" w:fill="FFFFFF"/>
          <w:rtl/>
        </w:rPr>
        <w:t xml:space="preserve"> أَنْ لَا يُعَذِّبَ مَنْ لَا يُشْرِكُ بِهِ شَيْئًا</w:t>
      </w:r>
      <w:r w:rsidRPr="00655997">
        <w:rPr>
          <w:rFonts w:ascii="Lotus Linotype" w:hAnsi="Lotus Linotype" w:cs="CTraditional Arabic" w:hint="cs"/>
          <w:color w:val="4F6228"/>
          <w:sz w:val="30"/>
          <w:szCs w:val="30"/>
          <w:shd w:val="clear" w:color="auto" w:fill="FFFFFF"/>
          <w:rtl/>
        </w:rPr>
        <w:t>#</w:t>
      </w:r>
      <w:r w:rsidRPr="00543B32">
        <w:rPr>
          <w:rFonts w:ascii="Lotus Linotype" w:hAnsi="Lotus Linotype" w:cs="Lotus Linotype"/>
          <w:sz w:val="30"/>
          <w:szCs w:val="30"/>
          <w:shd w:val="clear" w:color="auto" w:fill="FFFFFF"/>
          <w:rtl/>
        </w:rPr>
        <w:t>: ليس على الله حق واجب بالعقل</w:t>
      </w:r>
      <w:r w:rsidR="006C26C5" w:rsidRPr="006C26C5">
        <w:rPr>
          <w:rFonts w:ascii="Lotus Linotype" w:hAnsi="Lotus Linotype" w:cs="Lotus Linotype"/>
          <w:color w:val="000000" w:themeColor="text1"/>
          <w:sz w:val="30"/>
          <w:szCs w:val="30"/>
          <w:shd w:val="clear" w:color="auto" w:fill="FFFFFF"/>
          <w:rtl/>
        </w:rPr>
        <w:t>،</w:t>
      </w:r>
      <w:r w:rsidRPr="00543B32">
        <w:rPr>
          <w:rFonts w:ascii="Lotus Linotype" w:hAnsi="Lotus Linotype" w:cs="Lotus Linotype"/>
          <w:sz w:val="30"/>
          <w:szCs w:val="30"/>
          <w:shd w:val="clear" w:color="auto" w:fill="FFFFFF"/>
          <w:rtl/>
        </w:rPr>
        <w:t xml:space="preserve"> لكن الله سبحانه أحقَّ ذلك على نفسه تفضلاً وإحساناً على الموحدين المخلصين</w:t>
      </w:r>
      <w:r w:rsidR="006C26C5" w:rsidRPr="006C26C5">
        <w:rPr>
          <w:rFonts w:ascii="Lotus Linotype" w:hAnsi="Lotus Linotype" w:cs="Lotus Linotype"/>
          <w:color w:val="000000" w:themeColor="text1"/>
          <w:sz w:val="30"/>
          <w:szCs w:val="30"/>
          <w:shd w:val="clear" w:color="auto" w:fill="FFFFFF"/>
          <w:rtl/>
        </w:rPr>
        <w:t>،</w:t>
      </w:r>
      <w:r w:rsidRPr="00543B32">
        <w:rPr>
          <w:rFonts w:ascii="Lotus Linotype" w:hAnsi="Lotus Linotype" w:cs="Lotus Linotype"/>
          <w:sz w:val="30"/>
          <w:szCs w:val="30"/>
          <w:shd w:val="clear" w:color="auto" w:fill="FFFFFF"/>
          <w:rtl/>
        </w:rPr>
        <w:t xml:space="preserve"> الذين لم يلتفتوا في إرادتهم ومهماتهم ورغباتهم ورهباتهم إلى أحد سواه</w:t>
      </w:r>
      <w:r w:rsidR="006C26C5" w:rsidRPr="006C26C5">
        <w:rPr>
          <w:rFonts w:ascii="Lotus Linotype" w:hAnsi="Lotus Linotype" w:cs="Lotus Linotype"/>
          <w:color w:val="000000" w:themeColor="text1"/>
          <w:sz w:val="30"/>
          <w:szCs w:val="30"/>
          <w:shd w:val="clear" w:color="auto" w:fill="FFFFFF"/>
          <w:rtl/>
        </w:rPr>
        <w:t>،</w:t>
      </w:r>
      <w:r w:rsidRPr="00543B32">
        <w:rPr>
          <w:rFonts w:ascii="Lotus Linotype" w:hAnsi="Lotus Linotype" w:cs="Lotus Linotype"/>
          <w:sz w:val="30"/>
          <w:szCs w:val="30"/>
          <w:shd w:val="clear" w:color="auto" w:fill="FFFFFF"/>
          <w:rtl/>
        </w:rPr>
        <w:t xml:space="preserve"> ولم يتقربوا بما يقولونه ويعملونه من الطاعات إلا إليه وحده</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19"/>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Pr="00543B32">
        <w:rPr>
          <w:rFonts w:ascii="Lotus Linotype" w:hAnsi="Lotus Linotype" w:cs="Lotus Linotype"/>
          <w:sz w:val="30"/>
          <w:szCs w:val="30"/>
          <w:rtl/>
        </w:rPr>
        <w:t xml:space="preserve"> </w:t>
      </w:r>
    </w:p>
    <w:p w:rsidR="00361D01" w:rsidRPr="00543B32" w:rsidRDefault="00361D01" w:rsidP="00F91143">
      <w:pPr>
        <w:widowControl w:val="0"/>
        <w:spacing w:after="0" w:line="540" w:lineRule="exact"/>
        <w:ind w:firstLine="397"/>
        <w:jc w:val="both"/>
        <w:rPr>
          <w:rFonts w:ascii="Lotus Linotype" w:hAnsi="Lotus Linotype" w:cs="Lotus Linotype"/>
          <w:sz w:val="30"/>
          <w:szCs w:val="30"/>
          <w:rtl/>
        </w:rPr>
      </w:pPr>
      <w:r w:rsidRPr="00543B32">
        <w:rPr>
          <w:rFonts w:ascii="Lotus Linotype" w:hAnsi="Lotus Linotype" w:cs="Lotus Linotype"/>
          <w:sz w:val="30"/>
          <w:szCs w:val="30"/>
          <w:rtl/>
        </w:rPr>
        <w:t>فلنتق الله تعالى ولنخلص العبادة لله</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فإن في ذلك طمأنينة القلب</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والفوز والسعادة في الدنيا والآخرة</w:t>
      </w:r>
      <w:r w:rsidR="006C26C5" w:rsidRPr="006C26C5">
        <w:rPr>
          <w:rFonts w:ascii="Lotus Linotype" w:hAnsi="Lotus Linotype" w:cs="Lotus Linotype"/>
          <w:color w:val="000000" w:themeColor="text1"/>
          <w:sz w:val="30"/>
          <w:szCs w:val="30"/>
          <w:rtl/>
        </w:rPr>
        <w:t>.</w:t>
      </w:r>
    </w:p>
    <w:p w:rsidR="00F045D4" w:rsidRDefault="00361D01" w:rsidP="00F91143">
      <w:pPr>
        <w:widowControl w:val="0"/>
        <w:spacing w:after="0" w:line="540" w:lineRule="exact"/>
        <w:ind w:firstLine="397"/>
        <w:jc w:val="both"/>
        <w:rPr>
          <w:rFonts w:ascii="Lotus Linotype" w:hAnsi="Lotus Linotype" w:cs="Lotus Linotype"/>
          <w:sz w:val="30"/>
          <w:szCs w:val="30"/>
          <w:rtl/>
        </w:rPr>
      </w:pPr>
      <w:r w:rsidRPr="00543B32">
        <w:rPr>
          <w:rFonts w:ascii="Lotus Linotype" w:hAnsi="Lotus Linotype" w:cs="Lotus Linotype"/>
          <w:sz w:val="30"/>
          <w:szCs w:val="30"/>
          <w:rtl/>
        </w:rPr>
        <w:t>اللهم أصلح لنا ديننا الذي عصمة أمرنا</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وأصلح لنا دنيانا التي فيها معاشنا</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وأصلح </w:t>
      </w:r>
      <w:r w:rsidRPr="00543B32">
        <w:rPr>
          <w:rFonts w:ascii="Lotus Linotype" w:hAnsi="Lotus Linotype" w:cs="Lotus Linotype"/>
          <w:sz w:val="30"/>
          <w:szCs w:val="30"/>
          <w:rtl/>
        </w:rPr>
        <w:lastRenderedPageBreak/>
        <w:t>لنا آخرتنا التي إليها معادنا</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واجعل الحياة زيادة لنا في كل خير</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والموت راحة لنا من كل شر</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sz w:val="30"/>
          <w:szCs w:val="30"/>
          <w:rtl/>
        </w:rPr>
        <w:t xml:space="preserve"> يا ذا الجلال والإكرام</w:t>
      </w:r>
      <w:r w:rsidR="006C26C5" w:rsidRPr="006C26C5">
        <w:rPr>
          <w:rFonts w:ascii="Lotus Linotype" w:hAnsi="Lotus Linotype" w:cs="Lotus Linotype"/>
          <w:color w:val="000000" w:themeColor="text1"/>
          <w:sz w:val="30"/>
          <w:szCs w:val="30"/>
          <w:rtl/>
        </w:rPr>
        <w:t>.</w:t>
      </w:r>
      <w:r w:rsidRPr="00543B32">
        <w:rPr>
          <w:rFonts w:ascii="Lotus Linotype" w:hAnsi="Lotus Linotype" w:cs="Lotus Linotype" w:hint="cs"/>
          <w:sz w:val="30"/>
          <w:szCs w:val="30"/>
          <w:rtl/>
        </w:rPr>
        <w:t xml:space="preserve"> </w:t>
      </w:r>
    </w:p>
    <w:p w:rsidR="00361D01" w:rsidRPr="0082738A" w:rsidRDefault="00361D01" w:rsidP="00F91143">
      <w:pPr>
        <w:widowControl w:val="0"/>
        <w:spacing w:after="0" w:line="540" w:lineRule="exact"/>
        <w:ind w:firstLine="397"/>
        <w:jc w:val="both"/>
        <w:rPr>
          <w:rFonts w:ascii="Lotus Linotype" w:hAnsi="Lotus Linotype" w:cs="Lotus Linotype"/>
          <w:b/>
          <w:bCs/>
          <w:color w:val="000000" w:themeColor="text1"/>
          <w:sz w:val="30"/>
          <w:szCs w:val="30"/>
          <w:rtl/>
        </w:rPr>
      </w:pPr>
      <w:r w:rsidRPr="0082738A">
        <w:rPr>
          <w:rFonts w:ascii="Lotus Linotype" w:hAnsi="Lotus Linotype" w:cs="Lotus Linotype"/>
          <w:b/>
          <w:bCs/>
          <w:color w:val="000000" w:themeColor="text1"/>
          <w:sz w:val="30"/>
          <w:szCs w:val="30"/>
          <w:rtl/>
        </w:rPr>
        <w:t>وصلوا وسلموا على نبيكم محمد</w:t>
      </w:r>
      <w:r w:rsidR="006C26C5" w:rsidRPr="006C26C5">
        <w:rPr>
          <w:rFonts w:ascii="Lotus Linotype" w:hAnsi="Lotus Linotype" w:cs="Lotus Linotype" w:hint="cs"/>
          <w:b/>
          <w:bCs/>
          <w:color w:val="000000" w:themeColor="text1"/>
          <w:sz w:val="30"/>
          <w:szCs w:val="30"/>
          <w:rtl/>
        </w:rPr>
        <w:t>.</w:t>
      </w:r>
    </w:p>
    <w:p w:rsidR="00F91143" w:rsidRDefault="0082738A" w:rsidP="00F91143">
      <w:pPr>
        <w:widowControl w:val="0"/>
        <w:spacing w:after="0" w:line="540" w:lineRule="exact"/>
        <w:ind w:firstLine="397"/>
        <w:jc w:val="both"/>
        <w:rPr>
          <w:rFonts w:ascii="Lotus Linotype" w:hAnsi="Lotus Linotype" w:cs="Lotus Linotype"/>
          <w:b/>
          <w:bCs/>
          <w:sz w:val="30"/>
          <w:szCs w:val="30"/>
          <w:rtl/>
        </w:rPr>
      </w:pPr>
      <w:r>
        <w:rPr>
          <w:rFonts w:ascii="Lotus Linotype" w:hAnsi="Lotus Linotype" w:cs="Lotus Linotype"/>
          <w:b/>
          <w:bCs/>
          <w:noProof/>
          <w:sz w:val="30"/>
          <w:szCs w:val="30"/>
          <w:rtl/>
        </w:rPr>
        <w:drawing>
          <wp:anchor distT="0" distB="0" distL="114300" distR="114300" simplePos="0" relativeHeight="251664384" behindDoc="0" locked="0" layoutInCell="1" allowOverlap="1" wp14:anchorId="3E06375A" wp14:editId="0F863A4F">
            <wp:simplePos x="0" y="0"/>
            <wp:positionH relativeFrom="column">
              <wp:posOffset>1042035</wp:posOffset>
            </wp:positionH>
            <wp:positionV relativeFrom="paragraph">
              <wp:posOffset>240030</wp:posOffset>
            </wp:positionV>
            <wp:extent cx="719455" cy="719455"/>
            <wp:effectExtent l="0" t="0" r="4445" b="4445"/>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cs="Khalid Art bold"/>
          <w:noProof/>
          <w:color w:val="C00000"/>
          <w:sz w:val="32"/>
          <w:szCs w:val="32"/>
          <w:rtl/>
        </w:rPr>
        <w:drawing>
          <wp:anchor distT="0" distB="0" distL="114300" distR="114300" simplePos="0" relativeHeight="251665408" behindDoc="0" locked="0" layoutInCell="1" allowOverlap="1" wp14:anchorId="2B77AE89" wp14:editId="296F7C56">
            <wp:simplePos x="0" y="0"/>
            <wp:positionH relativeFrom="column">
              <wp:posOffset>229235</wp:posOffset>
            </wp:positionH>
            <wp:positionV relativeFrom="paragraph">
              <wp:posOffset>240665</wp:posOffset>
            </wp:positionV>
            <wp:extent cx="719455" cy="719455"/>
            <wp:effectExtent l="0" t="0" r="4445" b="4445"/>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F91143" w:rsidRDefault="00F91143" w:rsidP="00F91143">
      <w:pPr>
        <w:widowControl w:val="0"/>
        <w:spacing w:after="0" w:line="540" w:lineRule="exact"/>
        <w:ind w:firstLine="397"/>
        <w:jc w:val="both"/>
        <w:rPr>
          <w:rFonts w:ascii="Lotus Linotype" w:hAnsi="Lotus Linotype" w:cs="Lotus Linotype"/>
          <w:b/>
          <w:bCs/>
          <w:sz w:val="30"/>
          <w:szCs w:val="30"/>
          <w:rtl/>
        </w:rPr>
      </w:pPr>
    </w:p>
    <w:p w:rsidR="00F91143" w:rsidRPr="00F045D4" w:rsidRDefault="00F91143" w:rsidP="00F91143">
      <w:pPr>
        <w:widowControl w:val="0"/>
        <w:spacing w:after="0" w:line="540" w:lineRule="exact"/>
        <w:ind w:firstLine="397"/>
        <w:jc w:val="both"/>
        <w:rPr>
          <w:rFonts w:ascii="Lotus Linotype" w:hAnsi="Lotus Linotype" w:cs="Lotus Linotype"/>
          <w:b/>
          <w:bCs/>
          <w:sz w:val="30"/>
          <w:szCs w:val="30"/>
          <w:rtl/>
        </w:rPr>
      </w:pPr>
    </w:p>
    <w:p w:rsidR="00277626" w:rsidRDefault="00277626">
      <w:pPr>
        <w:bidi w:val="0"/>
        <w:rPr>
          <w:rFonts w:cs="Khalid Art bold"/>
          <w:color w:val="C00000"/>
          <w:sz w:val="32"/>
          <w:szCs w:val="32"/>
        </w:rPr>
      </w:pPr>
      <w:r>
        <w:rPr>
          <w:rFonts w:cs="Khalid Art bold"/>
          <w:color w:val="C00000"/>
          <w:sz w:val="32"/>
          <w:szCs w:val="32"/>
          <w:rtl/>
        </w:rPr>
        <w:br w:type="page"/>
      </w:r>
    </w:p>
    <w:p w:rsidR="00D85E7A" w:rsidRDefault="004C6A2E" w:rsidP="008C6FAB">
      <w:pPr>
        <w:widowControl w:val="0"/>
        <w:spacing w:after="0" w:line="500" w:lineRule="exact"/>
        <w:jc w:val="center"/>
        <w:outlineLvl w:val="0"/>
        <w:rPr>
          <w:rFonts w:cs="Khalid Art bold"/>
          <w:color w:val="C00000"/>
          <w:sz w:val="32"/>
          <w:szCs w:val="32"/>
        </w:rPr>
      </w:pPr>
      <w:r w:rsidRPr="004E03D3">
        <w:rPr>
          <w:rFonts w:cs="Khalid Art bold"/>
          <w:color w:val="C00000"/>
          <w:sz w:val="32"/>
          <w:szCs w:val="32"/>
          <w:rtl/>
        </w:rPr>
        <w:lastRenderedPageBreak/>
        <w:t>كتاب التوحيد</w:t>
      </w:r>
      <w:r w:rsidR="00D85E7A">
        <w:rPr>
          <w:rFonts w:cs="Khalid Art bold" w:hint="cs"/>
          <w:color w:val="C00000"/>
          <w:sz w:val="32"/>
          <w:szCs w:val="32"/>
          <w:rtl/>
        </w:rPr>
        <w:t xml:space="preserve"> </w:t>
      </w:r>
      <w:r w:rsidRPr="004E03D3">
        <w:rPr>
          <w:rFonts w:cs="Khalid Art bold"/>
          <w:color w:val="C00000"/>
          <w:sz w:val="32"/>
          <w:szCs w:val="32"/>
          <w:rtl/>
        </w:rPr>
        <w:t>(2)</w:t>
      </w:r>
    </w:p>
    <w:p w:rsidR="005A498D" w:rsidRPr="004E03D3" w:rsidRDefault="004C6A2E" w:rsidP="008C6FAB">
      <w:pPr>
        <w:widowControl w:val="0"/>
        <w:spacing w:after="0" w:line="500" w:lineRule="exact"/>
        <w:jc w:val="center"/>
        <w:outlineLvl w:val="0"/>
        <w:rPr>
          <w:rFonts w:cs="Khalid Art bold"/>
          <w:color w:val="C00000"/>
          <w:sz w:val="32"/>
          <w:szCs w:val="32"/>
          <w:rtl/>
        </w:rPr>
      </w:pPr>
      <w:r w:rsidRPr="004E03D3">
        <w:rPr>
          <w:rFonts w:cs="Khalid Art bold"/>
          <w:color w:val="C00000"/>
          <w:sz w:val="32"/>
          <w:szCs w:val="32"/>
          <w:rtl/>
        </w:rPr>
        <w:t>باب فضل التوحيد وما يكفر من الذنوب</w:t>
      </w:r>
    </w:p>
    <w:p w:rsidR="004C6A2E" w:rsidRPr="00277626" w:rsidRDefault="006E5817" w:rsidP="008C6FAB">
      <w:pPr>
        <w:widowControl w:val="0"/>
        <w:spacing w:after="0" w:line="500" w:lineRule="exact"/>
        <w:jc w:val="center"/>
        <w:rPr>
          <w:rFonts w:ascii="Lotus Linotype" w:hAnsi="Lotus Linotype" w:cs="PT Bold Heading"/>
          <w:color w:val="984806"/>
          <w:sz w:val="34"/>
          <w:szCs w:val="34"/>
          <w:rtl/>
        </w:rPr>
      </w:pPr>
      <w:r w:rsidRPr="006E5817">
        <w:rPr>
          <w:rFonts w:ascii="Lotus Linotype" w:hAnsi="Lotus Linotype" w:cs="PT Bold Heading"/>
          <w:color w:val="984806"/>
          <w:sz w:val="34"/>
          <w:szCs w:val="30"/>
          <w:rtl/>
        </w:rPr>
        <w:t>الخطبة الأولى:</w:t>
      </w:r>
    </w:p>
    <w:p w:rsidR="004C6A2E" w:rsidRPr="00277626" w:rsidRDefault="004C6A2E" w:rsidP="008C6FAB">
      <w:pPr>
        <w:widowControl w:val="0"/>
        <w:spacing w:after="0" w:line="50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الحمد لله الذي لم يتخذ ولداً ولم يكن له شريك في الملك ولم يكن له وليٌّ من الذلِّ</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وما كان معه من إله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لا إله إلا هو</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ولا خالق غيره ولا ربّ سواه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المستحق لجميع أنواع العبادة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ولذا قضى أن لا نعبد إلا إياه</w:t>
      </w:r>
      <w:r w:rsidR="006C26C5" w:rsidRPr="006C26C5">
        <w:rPr>
          <w:rFonts w:ascii="Lotus Linotype" w:hAnsi="Lotus Linotype" w:cs="Lotus Linotype"/>
          <w:color w:val="000000" w:themeColor="text1"/>
          <w:sz w:val="30"/>
          <w:szCs w:val="30"/>
          <w:rtl/>
        </w:rPr>
        <w:t>،</w:t>
      </w:r>
      <w:r w:rsidR="0004329F">
        <w:rPr>
          <w:rFonts w:ascii="Lotus Linotype" w:hAnsi="Lotus Linotype" w:cs="Lotus Linotype" w:hint="cs"/>
          <w:sz w:val="30"/>
          <w:szCs w:val="30"/>
          <w:rtl/>
          <w:lang w:bidi="ar-EG"/>
        </w:rPr>
        <w:t xml:space="preserve"> </w:t>
      </w:r>
      <w:r w:rsidR="00D53577" w:rsidRPr="00394762">
        <w:rPr>
          <w:rFonts w:cs="DecoType Naskh Extensions" w:hint="cs"/>
          <w:color w:val="C00000"/>
          <w:sz w:val="30"/>
          <w:szCs w:val="30"/>
          <w:rtl/>
        </w:rPr>
        <w:t>{</w:t>
      </w:r>
      <w:r w:rsidR="00D53577" w:rsidRPr="00D31D68">
        <w:rPr>
          <w:rFonts w:ascii="Lotus Linotype" w:hAnsi="Lotus Linotype" w:cs="Lotus Linotype"/>
          <w:color w:val="C00000"/>
          <w:sz w:val="30"/>
          <w:szCs w:val="30"/>
          <w:shd w:val="clear" w:color="auto" w:fill="FFFFFF"/>
          <w:rtl/>
        </w:rPr>
        <w:t>ذَلِكَ بِأَنَّ اللَّهَ هُوَ الْحَقُّ وَأَنَّ مَا يَدْعُونَ مِنْ دُونِهِ هُوَ الْبَاطِلُ وَأَنَّ اللَّهَ هُوَ الْعَلِيُّ الْكَبِيرُ</w:t>
      </w:r>
      <w:r w:rsidR="00D53577" w:rsidRPr="00394762">
        <w:rPr>
          <w:rFonts w:cs="DecoType Naskh Extensions" w:hint="cs"/>
          <w:color w:val="C00000"/>
          <w:sz w:val="30"/>
          <w:szCs w:val="30"/>
          <w:rtl/>
        </w:rPr>
        <w:t>}</w:t>
      </w:r>
      <w:r w:rsidR="00D53577"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BB7559">
        <w:rPr>
          <w:rFonts w:ascii="Lotus Linotype" w:hAnsi="Lotus Linotype" w:cs="Lotus Linotype"/>
          <w:color w:val="C00000"/>
          <w:shd w:val="clear" w:color="auto" w:fill="FFFFFF"/>
          <w:rtl/>
        </w:rPr>
        <w:t>الحج:62</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الملك الحق</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وأشهد أن محمداً عبده ورسوله البشير النذير</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بعثه الله رحمة للعالمين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4C6A2E" w:rsidRPr="00277626" w:rsidRDefault="0028169A" w:rsidP="008C6FAB">
      <w:pPr>
        <w:widowControl w:val="0"/>
        <w:spacing w:after="0" w:line="500" w:lineRule="exact"/>
        <w:ind w:firstLine="397"/>
        <w:jc w:val="both"/>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4C6A2E" w:rsidRPr="00277626">
        <w:rPr>
          <w:rFonts w:ascii="Lotus Linotype" w:hAnsi="Lotus Linotype" w:cs="Lotus Linotype"/>
          <w:sz w:val="30"/>
          <w:szCs w:val="30"/>
          <w:rtl/>
        </w:rPr>
        <w:t xml:space="preserve"> فاتق</w:t>
      </w:r>
      <w:r w:rsidR="00C04AE4">
        <w:rPr>
          <w:rFonts w:ascii="Lotus Linotype" w:hAnsi="Lotus Linotype" w:cs="Lotus Linotype" w:hint="cs"/>
          <w:sz w:val="30"/>
          <w:szCs w:val="30"/>
          <w:rtl/>
        </w:rPr>
        <w:t>ــ</w:t>
      </w:r>
      <w:r w:rsidR="004C6A2E" w:rsidRPr="00277626">
        <w:rPr>
          <w:rFonts w:ascii="Lotus Linotype" w:hAnsi="Lotus Linotype" w:cs="Lotus Linotype"/>
          <w:sz w:val="30"/>
          <w:szCs w:val="30"/>
          <w:rtl/>
        </w:rPr>
        <w:t>وا الله تع</w:t>
      </w:r>
      <w:r w:rsidR="00C04AE4">
        <w:rPr>
          <w:rFonts w:ascii="Lotus Linotype" w:hAnsi="Lotus Linotype" w:cs="Lotus Linotype" w:hint="cs"/>
          <w:sz w:val="30"/>
          <w:szCs w:val="30"/>
          <w:rtl/>
        </w:rPr>
        <w:t>ــ</w:t>
      </w:r>
      <w:r w:rsidR="004C6A2E" w:rsidRPr="00277626">
        <w:rPr>
          <w:rFonts w:ascii="Lotus Linotype" w:hAnsi="Lotus Linotype" w:cs="Lotus Linotype"/>
          <w:sz w:val="30"/>
          <w:szCs w:val="30"/>
          <w:rtl/>
        </w:rPr>
        <w:t>الى وأطيعوه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وأخلصوا أعمالكم له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وعلقوا قلوبكم به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فإنه لا يس</w:t>
      </w:r>
      <w:r w:rsidR="00C04AE4">
        <w:rPr>
          <w:rFonts w:ascii="Lotus Linotype" w:hAnsi="Lotus Linotype" w:cs="Lotus Linotype" w:hint="cs"/>
          <w:sz w:val="30"/>
          <w:szCs w:val="30"/>
          <w:rtl/>
        </w:rPr>
        <w:t>ــ</w:t>
      </w:r>
      <w:r w:rsidR="004C6A2E" w:rsidRPr="00277626">
        <w:rPr>
          <w:rFonts w:ascii="Lotus Linotype" w:hAnsi="Lotus Linotype" w:cs="Lotus Linotype"/>
          <w:sz w:val="30"/>
          <w:szCs w:val="30"/>
          <w:rtl/>
        </w:rPr>
        <w:t>تحق العب</w:t>
      </w:r>
      <w:r w:rsidR="00C04AE4">
        <w:rPr>
          <w:rFonts w:ascii="Lotus Linotype" w:hAnsi="Lotus Linotype" w:cs="Lotus Linotype" w:hint="cs"/>
          <w:sz w:val="30"/>
          <w:szCs w:val="30"/>
          <w:rtl/>
        </w:rPr>
        <w:t>ــ</w:t>
      </w:r>
      <w:r w:rsidR="004C6A2E" w:rsidRPr="00277626">
        <w:rPr>
          <w:rFonts w:ascii="Lotus Linotype" w:hAnsi="Lotus Linotype" w:cs="Lotus Linotype"/>
          <w:sz w:val="30"/>
          <w:szCs w:val="30"/>
          <w:rtl/>
        </w:rPr>
        <w:t>ادة أحد سواه</w:t>
      </w:r>
      <w:r w:rsidR="006C26C5" w:rsidRPr="006C26C5">
        <w:rPr>
          <w:rFonts w:ascii="Lotus Linotype" w:hAnsi="Lotus Linotype" w:cs="Lotus Linotype"/>
          <w:color w:val="000000" w:themeColor="text1"/>
          <w:sz w:val="30"/>
          <w:szCs w:val="30"/>
          <w:rtl/>
        </w:rPr>
        <w:t>،</w:t>
      </w:r>
      <w:r w:rsidR="0004329F">
        <w:rPr>
          <w:rFonts w:ascii="Lotus Linotype" w:hAnsi="Lotus Linotype" w:cs="Lotus Linotype" w:hint="cs"/>
          <w:sz w:val="30"/>
          <w:szCs w:val="30"/>
          <w:rtl/>
        </w:rPr>
        <w:t xml:space="preserve"> </w:t>
      </w:r>
      <w:r w:rsidR="00D53577" w:rsidRPr="00394762">
        <w:rPr>
          <w:rFonts w:cs="DecoType Naskh Extensions" w:hint="cs"/>
          <w:color w:val="C00000"/>
          <w:sz w:val="30"/>
          <w:szCs w:val="30"/>
          <w:rtl/>
        </w:rPr>
        <w:t>{</w:t>
      </w:r>
      <w:r w:rsidR="00D53577" w:rsidRPr="00D31D68">
        <w:rPr>
          <w:rFonts w:ascii="Lotus Linotype" w:hAnsi="Lotus Linotype" w:cs="Lotus Linotype"/>
          <w:color w:val="C00000"/>
          <w:sz w:val="30"/>
          <w:szCs w:val="30"/>
          <w:shd w:val="clear" w:color="auto" w:fill="FFFFFF"/>
          <w:rtl/>
        </w:rPr>
        <w:t>وَإِذْ قَالَ إِبْرَاهِيمُ لِأَبِيهِ وَقَوْمِهِ إِنَّنِي بَرَاءٌ مِمَّا تَعْبُدُونَ</w:t>
      </w:r>
      <w:r w:rsidR="006C26C5" w:rsidRPr="006C26C5">
        <w:rPr>
          <w:rFonts w:ascii="Lotus Linotype" w:hAnsi="Lotus Linotype" w:cs="Lotus Linotype" w:hint="cs"/>
          <w:color w:val="000000" w:themeColor="text1"/>
          <w:sz w:val="30"/>
          <w:szCs w:val="30"/>
          <w:shd w:val="clear" w:color="auto" w:fill="FFFFFF"/>
          <w:rtl/>
        </w:rPr>
        <w:t>.</w:t>
      </w:r>
      <w:r w:rsidR="00D53577" w:rsidRPr="00D31D68">
        <w:rPr>
          <w:rFonts w:ascii="Lotus Linotype" w:hAnsi="Lotus Linotype" w:cs="Lotus Linotype"/>
          <w:color w:val="C00000"/>
          <w:sz w:val="30"/>
          <w:szCs w:val="30"/>
          <w:shd w:val="clear" w:color="auto" w:fill="FFFFFF"/>
          <w:rtl/>
        </w:rPr>
        <w:t xml:space="preserve"> إِلَّا الَّذِي فَطَرَنِي فَإِنَّهُ سَيَهْدِينِ</w:t>
      </w:r>
      <w:r w:rsidR="006C26C5" w:rsidRPr="006C26C5">
        <w:rPr>
          <w:rFonts w:ascii="Lotus Linotype" w:hAnsi="Lotus Linotype" w:cs="Lotus Linotype" w:hint="cs"/>
          <w:color w:val="000000" w:themeColor="text1"/>
          <w:sz w:val="30"/>
          <w:szCs w:val="30"/>
          <w:shd w:val="clear" w:color="auto" w:fill="FFFFFF"/>
          <w:rtl/>
        </w:rPr>
        <w:t>.</w:t>
      </w:r>
      <w:r w:rsidR="00D53577" w:rsidRPr="00D31D68">
        <w:rPr>
          <w:rFonts w:ascii="Lotus Linotype" w:hAnsi="Lotus Linotype" w:cs="Lotus Linotype"/>
          <w:color w:val="C00000"/>
          <w:sz w:val="30"/>
          <w:szCs w:val="30"/>
          <w:shd w:val="clear" w:color="auto" w:fill="FFFFFF"/>
          <w:rtl/>
        </w:rPr>
        <w:t xml:space="preserve"> وَجَعَلَهَا كَلِمَةً بَاقِيَةً فِي عَقِبِهِ لَعَلَّهُمْ يَرْجِعُونَ</w:t>
      </w:r>
      <w:r w:rsidR="00D53577" w:rsidRPr="00394762">
        <w:rPr>
          <w:rFonts w:cs="DecoType Naskh Extensions" w:hint="cs"/>
          <w:color w:val="C00000"/>
          <w:sz w:val="30"/>
          <w:szCs w:val="30"/>
          <w:rtl/>
        </w:rPr>
        <w:t>}</w:t>
      </w:r>
      <w:r w:rsidR="004C6A2E" w:rsidRPr="00712E5F">
        <w:rPr>
          <w:rFonts w:ascii="Lotus Linotype" w:hAnsi="Lotus Linotype" w:cs="Lotus Linotype"/>
          <w:sz w:val="28"/>
          <w:szCs w:val="28"/>
          <w:rtl/>
        </w:rPr>
        <w:t xml:space="preserve"> </w:t>
      </w:r>
      <w:r w:rsidR="00B43ACE" w:rsidRPr="00B43ACE">
        <w:rPr>
          <w:rFonts w:ascii="Lotus Linotype" w:hAnsi="Lotus Linotype" w:cs="Lotus Linotype"/>
          <w:color w:val="C00000"/>
          <w:shd w:val="clear" w:color="auto" w:fill="FFFFFF"/>
          <w:rtl/>
        </w:rPr>
        <w:t>[</w:t>
      </w:r>
      <w:r w:rsidR="004C6A2E" w:rsidRPr="00BB7559">
        <w:rPr>
          <w:rFonts w:ascii="Lotus Linotype" w:hAnsi="Lotus Linotype" w:cs="Lotus Linotype"/>
          <w:color w:val="C00000"/>
          <w:shd w:val="clear" w:color="auto" w:fill="FFFFFF"/>
          <w:rtl/>
        </w:rPr>
        <w:t>الزخرف:26</w:t>
      </w:r>
      <w:r w:rsidR="00BA71AC" w:rsidRPr="00BA71AC">
        <w:rPr>
          <w:rFonts w:ascii="Lotus Linotype" w:hAnsi="Lotus Linotype" w:cs="Lotus Linotype"/>
          <w:color w:val="000000" w:themeColor="text1"/>
          <w:shd w:val="clear" w:color="auto" w:fill="FFFFFF"/>
          <w:rtl/>
        </w:rPr>
        <w:t>-</w:t>
      </w:r>
      <w:r w:rsidR="004C6A2E" w:rsidRPr="00BB7559">
        <w:rPr>
          <w:rFonts w:ascii="Lotus Linotype" w:hAnsi="Lotus Linotype" w:cs="Lotus Linotype"/>
          <w:color w:val="C00000"/>
          <w:shd w:val="clear" w:color="auto" w:fill="FFFFFF"/>
          <w:rtl/>
        </w:rPr>
        <w:t>28</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hint="cs"/>
          <w:color w:val="000000" w:themeColor="text1"/>
          <w:sz w:val="30"/>
          <w:szCs w:val="30"/>
          <w:rtl/>
        </w:rPr>
        <w:t>.</w:t>
      </w:r>
    </w:p>
    <w:p w:rsidR="004C6A2E" w:rsidRPr="00277626" w:rsidRDefault="00F63210" w:rsidP="009C5D6A">
      <w:pPr>
        <w:widowControl w:val="0"/>
        <w:spacing w:after="0" w:line="500" w:lineRule="exact"/>
        <w:ind w:firstLine="397"/>
        <w:jc w:val="lowKashida"/>
        <w:rPr>
          <w:rFonts w:ascii="Lotus Linotype" w:hAnsi="Lotus Linotype" w:cs="Lotus Linotype"/>
          <w:sz w:val="30"/>
          <w:szCs w:val="30"/>
          <w:rtl/>
        </w:rPr>
      </w:pPr>
      <w:r w:rsidRPr="009C5D6A">
        <w:rPr>
          <w:rFonts w:ascii="Lotus Linotype" w:hAnsi="Lotus Linotype" w:cs="Lotus Linotype"/>
          <w:sz w:val="30"/>
          <w:szCs w:val="30"/>
          <w:u w:val="single"/>
          <w:rtl/>
        </w:rPr>
        <w:t>عباد الله:</w:t>
      </w:r>
      <w:r w:rsidR="00ED18C0">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التوحيد نور على البشرية</w:t>
      </w:r>
      <w:r w:rsidR="0004329F">
        <w:rPr>
          <w:rFonts w:ascii="Lotus Linotype" w:hAnsi="Lotus Linotype" w:cs="Lotus Linotype" w:hint="cs"/>
          <w:sz w:val="30"/>
          <w:szCs w:val="30"/>
          <w:rtl/>
        </w:rPr>
        <w:t xml:space="preserve"> </w:t>
      </w:r>
      <w:r w:rsidR="00D53577" w:rsidRPr="00394762">
        <w:rPr>
          <w:rFonts w:cs="DecoType Naskh Extensions" w:hint="cs"/>
          <w:color w:val="C00000"/>
          <w:sz w:val="30"/>
          <w:szCs w:val="30"/>
          <w:rtl/>
        </w:rPr>
        <w:t>{</w:t>
      </w:r>
      <w:r w:rsidR="00D53577" w:rsidRPr="00D31D68">
        <w:rPr>
          <w:rFonts w:ascii="Lotus Linotype" w:hAnsi="Lotus Linotype" w:cs="Lotus Linotype"/>
          <w:color w:val="C00000"/>
          <w:sz w:val="30"/>
          <w:szCs w:val="30"/>
          <w:shd w:val="clear" w:color="auto" w:fill="FFFFFF"/>
          <w:rtl/>
        </w:rPr>
        <w:t>كِتَابٌ أَنْزَلْنَاهُ إِلَيْكَ لِتُخْرِجَ النَّاسَ</w:t>
      </w:r>
      <w:r w:rsidR="00D53577" w:rsidRPr="00D31D68">
        <w:rPr>
          <w:rFonts w:ascii="Lotus Linotype" w:hAnsi="Lotus Linotype" w:cs="Lotus Linotype" w:hint="cs"/>
          <w:color w:val="C00000"/>
          <w:sz w:val="30"/>
          <w:szCs w:val="30"/>
          <w:shd w:val="clear" w:color="auto" w:fill="FFFFFF"/>
          <w:rtl/>
        </w:rPr>
        <w:t xml:space="preserve"> </w:t>
      </w:r>
      <w:r w:rsidR="00D53577" w:rsidRPr="00D31D68">
        <w:rPr>
          <w:rFonts w:ascii="Lotus Linotype" w:hAnsi="Lotus Linotype" w:cs="Lotus Linotype"/>
          <w:color w:val="C00000"/>
          <w:sz w:val="30"/>
          <w:szCs w:val="30"/>
          <w:shd w:val="clear" w:color="auto" w:fill="FFFFFF"/>
          <w:rtl/>
        </w:rPr>
        <w:t>مِنَ الظُّلُمَاتِ إِلَى النُّورِ</w:t>
      </w:r>
      <w:r w:rsidR="00D53577" w:rsidRPr="00394762">
        <w:rPr>
          <w:rFonts w:cs="DecoType Naskh Extensions" w:hint="cs"/>
          <w:color w:val="C00000"/>
          <w:sz w:val="30"/>
          <w:szCs w:val="30"/>
          <w:rtl/>
        </w:rPr>
        <w:t>}</w:t>
      </w:r>
      <w:r w:rsidR="00D53577"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004C6A2E" w:rsidRPr="006214D2">
        <w:rPr>
          <w:rFonts w:ascii="Lotus Linotype" w:hAnsi="Lotus Linotype" w:cs="Lotus Linotype"/>
          <w:color w:val="C00000"/>
          <w:shd w:val="clear" w:color="auto" w:fill="FFFFFF"/>
          <w:rtl/>
        </w:rPr>
        <w:t>إبراهيم:1</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والتوحيد له فضل عظيم على أهله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ومن أعظم فضله أنه به تُكَفَّر الذنوب جميعا</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لأن التوحيد حسنة عظيمة</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لا تقابلها معصية إلا وأحرق نور تلك الحسنة أثر تلك المعصية إذا كمل ذلك النور</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فمن كمَّل التوحيد بأنواعه الثلاثة</w:t>
      </w:r>
      <w:r w:rsidR="009C5D6A">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توحيد الربوبية</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وتوحيد الإلهية</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وتوحيد الأسماء والصفات</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فإنه تُكَفَّرُ عنه ذنوبه</w:t>
      </w:r>
      <w:r w:rsidR="00ED18C0" w:rsidRPr="00AF5A86">
        <w:rPr>
          <w:rStyle w:val="a8"/>
          <w:rFonts w:ascii="Simplified Arabic" w:hAnsi="Simplified Arabic" w:cs="AL-Hotham"/>
          <w:color w:val="C00000"/>
          <w:sz w:val="32"/>
          <w:szCs w:val="32"/>
          <w:rtl/>
          <w:lang w:bidi="ar-DZ"/>
        </w:rPr>
        <w:t>(</w:t>
      </w:r>
      <w:r w:rsidR="00ED18C0" w:rsidRPr="00AF5A86">
        <w:rPr>
          <w:rStyle w:val="a8"/>
          <w:rFonts w:ascii="Simplified Arabic" w:hAnsi="Simplified Arabic" w:cs="AL-Hotham"/>
          <w:color w:val="C00000"/>
          <w:sz w:val="32"/>
          <w:szCs w:val="32"/>
          <w:rtl/>
          <w:lang w:bidi="ar-DZ"/>
        </w:rPr>
        <w:footnoteReference w:id="20"/>
      </w:r>
      <w:r w:rsidR="00ED18C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4C6A2E" w:rsidRPr="00277626" w:rsidRDefault="004C6A2E" w:rsidP="008C6FAB">
      <w:pPr>
        <w:widowControl w:val="0"/>
        <w:spacing w:after="0" w:line="540" w:lineRule="exact"/>
        <w:ind w:firstLine="397"/>
        <w:jc w:val="both"/>
        <w:rPr>
          <w:rFonts w:ascii="Lotus Linotype" w:hAnsi="Lotus Linotype" w:cs="Lotus Linotype"/>
          <w:sz w:val="30"/>
          <w:szCs w:val="30"/>
        </w:rPr>
      </w:pPr>
      <w:r w:rsidRPr="00277626">
        <w:rPr>
          <w:rFonts w:ascii="Lotus Linotype" w:hAnsi="Lotus Linotype" w:cs="Lotus Linotype"/>
          <w:sz w:val="30"/>
          <w:szCs w:val="30"/>
          <w:rtl/>
        </w:rPr>
        <w:lastRenderedPageBreak/>
        <w:t>والموحدون المخلصون</w:t>
      </w:r>
      <w:r w:rsidR="00F045D4">
        <w:rPr>
          <w:rFonts w:ascii="Lotus Linotype" w:hAnsi="Lotus Linotype" w:cs="Lotus Linotype" w:hint="cs"/>
          <w:sz w:val="30"/>
          <w:szCs w:val="30"/>
          <w:rtl/>
        </w:rPr>
        <w:t xml:space="preserve"> </w:t>
      </w:r>
      <w:r w:rsidR="00BA71AC" w:rsidRPr="00BA71AC">
        <w:rPr>
          <w:rFonts w:ascii="Lotus Linotype" w:hAnsi="Lotus Linotype" w:cs="Lotus Linotype"/>
          <w:color w:val="000000" w:themeColor="text1"/>
          <w:sz w:val="30"/>
          <w:szCs w:val="30"/>
          <w:rtl/>
        </w:rPr>
        <w:t>-</w:t>
      </w:r>
      <w:r w:rsidR="00F045D4">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F045D4">
        <w:rPr>
          <w:rFonts w:ascii="Lotus Linotype" w:hAnsi="Lotus Linotype" w:cs="Lotus Linotype" w:hint="cs"/>
          <w:sz w:val="30"/>
          <w:szCs w:val="30"/>
          <w:rtl/>
        </w:rPr>
        <w:t xml:space="preserve"> </w:t>
      </w:r>
      <w:r w:rsidRPr="00277626">
        <w:rPr>
          <w:rFonts w:ascii="Lotus Linotype" w:hAnsi="Lotus Linotype" w:cs="Lotus Linotype"/>
          <w:sz w:val="30"/>
          <w:szCs w:val="30"/>
          <w:rtl/>
        </w:rPr>
        <w:t>هو الآمنون المهتدون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كما قال تعالى:</w:t>
      </w:r>
      <w:r w:rsidR="0004329F">
        <w:rPr>
          <w:rFonts w:ascii="Lotus Linotype" w:hAnsi="Lotus Linotype" w:cs="Lotus Linotype" w:hint="cs"/>
          <w:sz w:val="30"/>
          <w:szCs w:val="30"/>
          <w:rtl/>
        </w:rPr>
        <w:t xml:space="preserve"> </w:t>
      </w:r>
      <w:r w:rsidR="00D53577" w:rsidRPr="00394762">
        <w:rPr>
          <w:rFonts w:cs="DecoType Naskh Extensions" w:hint="cs"/>
          <w:color w:val="C00000"/>
          <w:sz w:val="30"/>
          <w:szCs w:val="30"/>
          <w:rtl/>
        </w:rPr>
        <w:t>{</w:t>
      </w:r>
      <w:r w:rsidR="00D53577" w:rsidRPr="00D31D68">
        <w:rPr>
          <w:rFonts w:ascii="Lotus Linotype" w:hAnsi="Lotus Linotype" w:cs="Lotus Linotype"/>
          <w:color w:val="C00000"/>
          <w:sz w:val="30"/>
          <w:szCs w:val="30"/>
          <w:shd w:val="clear" w:color="auto" w:fill="FFFFFF"/>
          <w:rtl/>
        </w:rPr>
        <w:t>الَّذِينَ آَمَنُوا وَلَمْ يَلْبِسُوا إِيمَانَهُمْ بِظُلْمٍ أُولَئِكَ لَهُمُ الْأَمْنُ وَهُمْ مُهْتَدُونَ</w:t>
      </w:r>
      <w:r w:rsidR="00D53577" w:rsidRPr="00394762">
        <w:rPr>
          <w:rFonts w:cs="DecoType Naskh Extensions" w:hint="cs"/>
          <w:color w:val="C00000"/>
          <w:sz w:val="30"/>
          <w:szCs w:val="30"/>
          <w:rtl/>
        </w:rPr>
        <w:t>}</w:t>
      </w:r>
      <w:r w:rsidR="00D53577"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6214D2">
        <w:rPr>
          <w:rFonts w:ascii="Lotus Linotype" w:hAnsi="Lotus Linotype" w:cs="Lotus Linotype"/>
          <w:color w:val="C00000"/>
          <w:shd w:val="clear" w:color="auto" w:fill="FFFFFF"/>
          <w:rtl/>
        </w:rPr>
        <w:t>الأنعام:82</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0004329F">
        <w:rPr>
          <w:rFonts w:ascii="Lotus Linotype" w:hAnsi="Lotus Linotype" w:cs="Lotus Linotype" w:hint="cs"/>
          <w:sz w:val="30"/>
          <w:szCs w:val="30"/>
          <w:rtl/>
        </w:rPr>
        <w:t xml:space="preserve"> </w:t>
      </w:r>
      <w:r w:rsidRPr="00277626">
        <w:rPr>
          <w:rFonts w:ascii="Lotus Linotype" w:hAnsi="Lotus Linotype" w:cs="Lotus Linotype"/>
          <w:sz w:val="30"/>
          <w:szCs w:val="30"/>
          <w:rtl/>
        </w:rPr>
        <w:t>أي:</w:t>
      </w:r>
      <w:r w:rsidR="00712E5F">
        <w:rPr>
          <w:rFonts w:ascii="Lotus Linotype" w:hAnsi="Lotus Linotype" w:cs="Lotus Linotype" w:hint="cs"/>
          <w:sz w:val="30"/>
          <w:szCs w:val="30"/>
          <w:rtl/>
        </w:rPr>
        <w:t xml:space="preserve"> </w:t>
      </w:r>
      <w:r w:rsidRPr="00277626">
        <w:rPr>
          <w:rFonts w:ascii="Lotus Linotype" w:hAnsi="Lotus Linotype" w:cs="Lotus Linotype"/>
          <w:sz w:val="30"/>
          <w:szCs w:val="30"/>
          <w:rtl/>
        </w:rPr>
        <w:t>الذين أخلصوا العبادة لله وحده ولم يخلطوا توحيدهم بشرك هم الآمنون من المخاوف والمكاره يوم القيامة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المهتدون للسير على الصراط المستقيم في الدنيا</w:t>
      </w:r>
      <w:r w:rsidR="00ED18C0" w:rsidRPr="00AF5A86">
        <w:rPr>
          <w:rStyle w:val="a8"/>
          <w:rFonts w:ascii="Simplified Arabic" w:hAnsi="Simplified Arabic" w:cs="AL-Hotham"/>
          <w:color w:val="C00000"/>
          <w:sz w:val="32"/>
          <w:szCs w:val="32"/>
          <w:rtl/>
          <w:lang w:bidi="ar-DZ"/>
        </w:rPr>
        <w:t>(</w:t>
      </w:r>
      <w:r w:rsidR="00ED18C0" w:rsidRPr="00AF5A86">
        <w:rPr>
          <w:rStyle w:val="a8"/>
          <w:rFonts w:ascii="Simplified Arabic" w:hAnsi="Simplified Arabic" w:cs="AL-Hotham"/>
          <w:color w:val="C00000"/>
          <w:sz w:val="32"/>
          <w:szCs w:val="32"/>
          <w:rtl/>
          <w:lang w:bidi="ar-DZ"/>
        </w:rPr>
        <w:footnoteReference w:id="21"/>
      </w:r>
      <w:r w:rsidR="00ED18C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ED18C0">
        <w:rPr>
          <w:rFonts w:ascii="Lotus Linotype" w:hAnsi="Lotus Linotype" w:cs="Lotus Linotype" w:hint="cs"/>
          <w:sz w:val="30"/>
          <w:szCs w:val="30"/>
          <w:rtl/>
        </w:rPr>
        <w:t xml:space="preserve"> </w:t>
      </w:r>
    </w:p>
    <w:p w:rsidR="004C6A2E" w:rsidRPr="00277626" w:rsidRDefault="004C6A2E" w:rsidP="008C6FAB">
      <w:pPr>
        <w:widowControl w:val="0"/>
        <w:spacing w:after="0" w:line="54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ومعنى</w:t>
      </w:r>
      <w:r w:rsidR="0004329F">
        <w:rPr>
          <w:rFonts w:ascii="Lotus Linotype" w:hAnsi="Lotus Linotype" w:cs="Lotus Linotype" w:hint="cs"/>
          <w:sz w:val="30"/>
          <w:szCs w:val="30"/>
          <w:rtl/>
        </w:rPr>
        <w:t xml:space="preserve"> </w:t>
      </w:r>
      <w:r w:rsidR="00D53577" w:rsidRPr="00394762">
        <w:rPr>
          <w:rFonts w:cs="DecoType Naskh Extensions" w:hint="cs"/>
          <w:color w:val="C00000"/>
          <w:sz w:val="30"/>
          <w:szCs w:val="30"/>
          <w:rtl/>
        </w:rPr>
        <w:t>{</w:t>
      </w:r>
      <w:r w:rsidR="00D53577" w:rsidRPr="00D31D68">
        <w:rPr>
          <w:rFonts w:ascii="Lotus Linotype" w:hAnsi="Lotus Linotype" w:cs="Lotus Linotype"/>
          <w:color w:val="C00000"/>
          <w:sz w:val="30"/>
          <w:szCs w:val="30"/>
          <w:shd w:val="clear" w:color="auto" w:fill="FFFFFF"/>
          <w:rtl/>
        </w:rPr>
        <w:t>وَلَمْ يَلْبِسُوا إِيمَانَهُمْ بِظُلْمٍ</w:t>
      </w:r>
      <w:r w:rsidR="00D53577" w:rsidRPr="00394762">
        <w:rPr>
          <w:rFonts w:cs="DecoType Naskh Extensions" w:hint="cs"/>
          <w:color w:val="C00000"/>
          <w:sz w:val="30"/>
          <w:szCs w:val="30"/>
          <w:rtl/>
        </w:rPr>
        <w:t>}</w:t>
      </w:r>
      <w:r w:rsidR="00D53577">
        <w:rPr>
          <w:rFonts w:ascii="Lotus Linotype" w:hAnsi="Lotus Linotype" w:cs="Lotus Linotype" w:hint="cs"/>
          <w:sz w:val="30"/>
          <w:szCs w:val="30"/>
          <w:rtl/>
        </w:rPr>
        <w:t xml:space="preserve"> </w:t>
      </w:r>
      <w:r w:rsidRPr="00277626">
        <w:rPr>
          <w:rFonts w:ascii="Lotus Linotype" w:hAnsi="Lotus Linotype" w:cs="Lotus Linotype"/>
          <w:sz w:val="30"/>
          <w:szCs w:val="30"/>
          <w:rtl/>
        </w:rPr>
        <w:t>أي:بشرك</w:t>
      </w:r>
      <w:r w:rsidR="006C26C5" w:rsidRPr="006C26C5">
        <w:rPr>
          <w:rFonts w:ascii="Lotus Linotype" w:hAnsi="Lotus Linotype" w:cs="Lotus Linotype"/>
          <w:color w:val="000000" w:themeColor="text1"/>
          <w:sz w:val="30"/>
          <w:szCs w:val="30"/>
          <w:rtl/>
        </w:rPr>
        <w:t>،</w:t>
      </w:r>
      <w:r w:rsidR="00185A43">
        <w:rPr>
          <w:rFonts w:ascii="Lotus Linotype" w:hAnsi="Lotus Linotype" w:cs="Lotus Linotype" w:hint="cs"/>
          <w:sz w:val="30"/>
          <w:szCs w:val="30"/>
          <w:rtl/>
        </w:rPr>
        <w:t xml:space="preserve"> </w:t>
      </w:r>
      <w:r w:rsidRPr="00277626">
        <w:rPr>
          <w:rFonts w:ascii="Lotus Linotype" w:hAnsi="Lotus Linotype" w:cs="Lotus Linotype"/>
          <w:sz w:val="30"/>
          <w:szCs w:val="30"/>
          <w:rtl/>
        </w:rPr>
        <w:t>كما ورد عَنْ</w:t>
      </w:r>
      <w:r w:rsidRPr="00277626">
        <w:rPr>
          <w:rFonts w:ascii="Times New Roman" w:hAnsi="Times New Roman" w:cs="Times New Roman"/>
          <w:sz w:val="30"/>
          <w:szCs w:val="30"/>
        </w:rPr>
        <w:t> </w:t>
      </w:r>
      <w:hyperlink r:id="rId18" w:tooltip="معلومات الرواة" w:history="1">
        <w:r w:rsidR="00E85ED7">
          <w:rPr>
            <w:rFonts w:ascii="Lotus Linotype" w:hAnsi="Lotus Linotype" w:cs="Lotus Linotype"/>
            <w:sz w:val="30"/>
            <w:szCs w:val="30"/>
            <w:rtl/>
          </w:rPr>
          <w:t>عَبْدِ</w:t>
        </w:r>
        <w:r w:rsidRPr="00277626">
          <w:rPr>
            <w:rFonts w:ascii="Lotus Linotype" w:hAnsi="Lotus Linotype" w:cs="Lotus Linotype"/>
            <w:sz w:val="30"/>
            <w:szCs w:val="30"/>
            <w:rtl/>
          </w:rPr>
          <w:t>اللَّهِ</w:t>
        </w:r>
      </w:hyperlink>
      <w:r w:rsidR="00185A43">
        <w:rPr>
          <w:rFonts w:ascii="Lotus Linotype" w:hAnsi="Lotus Linotype" w:cs="Lotus Linotype"/>
          <w:sz w:val="30"/>
          <w:szCs w:val="30"/>
          <w:rtl/>
        </w:rPr>
        <w:t xml:space="preserve"> </w:t>
      </w:r>
      <w:r w:rsidRPr="00277626">
        <w:rPr>
          <w:rFonts w:ascii="Lotus Linotype" w:hAnsi="Lotus Linotype" w:cs="Lotus Linotype"/>
          <w:sz w:val="30"/>
          <w:szCs w:val="30"/>
          <w:rtl/>
        </w:rPr>
        <w:t xml:space="preserve">بن مسعود </w:t>
      </w:r>
      <w:r w:rsidR="005A498D" w:rsidRPr="00DF4B08">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قَالَ: </w:t>
      </w:r>
      <w:r w:rsidRPr="00E85ED7">
        <w:rPr>
          <w:rFonts w:ascii="Lotus Linotype" w:hAnsi="Lotus Linotype" w:cs="Lotus Linotype"/>
          <w:color w:val="4F6228"/>
          <w:sz w:val="30"/>
          <w:szCs w:val="30"/>
          <w:rtl/>
        </w:rPr>
        <w:t>لَمَّا نَزَلَتْ هَذِهِ الْآيَةُ:</w:t>
      </w:r>
      <w:r w:rsidR="0004329F" w:rsidRPr="00E85ED7">
        <w:rPr>
          <w:rFonts w:ascii="Lotus Linotype" w:hAnsi="Lotus Linotype" w:cs="Lotus Linotype" w:hint="cs"/>
          <w:color w:val="4F6228"/>
          <w:sz w:val="30"/>
          <w:szCs w:val="30"/>
          <w:rtl/>
        </w:rPr>
        <w:t xml:space="preserve"> </w:t>
      </w:r>
      <w:r w:rsidR="00D53577" w:rsidRPr="00394762">
        <w:rPr>
          <w:rFonts w:cs="DecoType Naskh Extensions" w:hint="cs"/>
          <w:color w:val="C00000"/>
          <w:sz w:val="30"/>
          <w:szCs w:val="30"/>
          <w:rtl/>
        </w:rPr>
        <w:t>{</w:t>
      </w:r>
      <w:r w:rsidR="00D53577" w:rsidRPr="00D31D68">
        <w:rPr>
          <w:rFonts w:ascii="Lotus Linotype" w:hAnsi="Lotus Linotype" w:cs="Lotus Linotype"/>
          <w:color w:val="C00000"/>
          <w:sz w:val="30"/>
          <w:szCs w:val="30"/>
          <w:shd w:val="clear" w:color="auto" w:fill="FFFFFF"/>
          <w:rtl/>
        </w:rPr>
        <w:t>الَّذِينَ آمَنُوا وَلَمْ يَلْبِسُوا إِيمَانَهُمْ بِظُلْمٍ</w:t>
      </w:r>
      <w:r w:rsidR="00D53577" w:rsidRPr="00394762">
        <w:rPr>
          <w:rFonts w:cs="DecoType Naskh Extensions" w:hint="cs"/>
          <w:color w:val="C00000"/>
          <w:sz w:val="30"/>
          <w:szCs w:val="30"/>
          <w:rtl/>
        </w:rPr>
        <w:t>}</w:t>
      </w:r>
      <w:r w:rsidRPr="00E85ED7">
        <w:rPr>
          <w:rFonts w:ascii="Lotus Linotype" w:hAnsi="Lotus Linotype" w:cs="Lotus Linotype"/>
          <w:color w:val="4F6228"/>
          <w:sz w:val="30"/>
          <w:szCs w:val="30"/>
          <w:rtl/>
        </w:rPr>
        <w:t xml:space="preserve">شَقَّ ذَلِكَ عَلَى أَصْحَابِ النَّبِيِّ </w:t>
      </w:r>
      <w:r w:rsidR="009413D8">
        <w:rPr>
          <w:rFonts w:ascii="Traditional Arabic" w:hAnsi="Traditional Arabic" w:cs="Traditional Arabic"/>
          <w:color w:val="4F6228"/>
          <w:sz w:val="30"/>
          <w:szCs w:val="30"/>
          <w:rtl/>
        </w:rPr>
        <w:t>ﷺ</w:t>
      </w:r>
      <w:r w:rsidR="006C26C5" w:rsidRPr="006C26C5">
        <w:rPr>
          <w:rFonts w:ascii="Lotus Linotype" w:hAnsi="Lotus Linotype" w:cs="Lotus Linotype"/>
          <w:color w:val="000000" w:themeColor="text1"/>
          <w:sz w:val="30"/>
          <w:szCs w:val="30"/>
          <w:rtl/>
        </w:rPr>
        <w:t>،</w:t>
      </w:r>
      <w:r w:rsidRPr="00E85ED7">
        <w:rPr>
          <w:rFonts w:ascii="Lotus Linotype" w:hAnsi="Lotus Linotype" w:cs="Lotus Linotype"/>
          <w:color w:val="4F6228"/>
          <w:sz w:val="30"/>
          <w:szCs w:val="30"/>
          <w:rtl/>
        </w:rPr>
        <w:t xml:space="preserve"> وَقَالُوا: أَيُّنَا لَمْ يَظْلِمْ نَفْسَهُ</w:t>
      </w:r>
      <w:r w:rsidR="006C26C5" w:rsidRPr="006C26C5">
        <w:rPr>
          <w:rFonts w:ascii="Lotus Linotype" w:hAnsi="Lotus Linotype" w:cs="Lotus Linotype"/>
          <w:color w:val="000000" w:themeColor="text1"/>
          <w:sz w:val="30"/>
          <w:szCs w:val="30"/>
          <w:rtl/>
        </w:rPr>
        <w:t>،</w:t>
      </w:r>
      <w:r w:rsidRPr="00E85ED7">
        <w:rPr>
          <w:rFonts w:ascii="Lotus Linotype" w:hAnsi="Lotus Linotype" w:cs="Lotus Linotype"/>
          <w:color w:val="4F6228"/>
          <w:sz w:val="30"/>
          <w:szCs w:val="30"/>
          <w:rtl/>
        </w:rPr>
        <w:t xml:space="preserve"> فَقَالَ رَسُولُ اللَّهِ </w:t>
      </w:r>
      <w:r w:rsidR="009413D8">
        <w:rPr>
          <w:rFonts w:ascii="Traditional Arabic" w:hAnsi="Traditional Arabic" w:cs="Traditional Arabic"/>
          <w:color w:val="4F6228"/>
          <w:sz w:val="30"/>
          <w:szCs w:val="30"/>
          <w:rtl/>
        </w:rPr>
        <w:t>ﷺ</w:t>
      </w:r>
      <w:r w:rsidRPr="00E85ED7">
        <w:rPr>
          <w:rFonts w:ascii="Lotus Linotype" w:hAnsi="Lotus Linotype" w:cs="Lotus Linotype"/>
          <w:color w:val="4F6228"/>
          <w:sz w:val="30"/>
          <w:szCs w:val="30"/>
          <w:rtl/>
        </w:rPr>
        <w:t>:</w:t>
      </w:r>
      <w:r w:rsidR="009413D8">
        <w:rPr>
          <w:rFonts w:ascii="Lotus Linotype" w:hAnsi="Lotus Linotype" w:cs="Lotus Linotype" w:hint="cs"/>
          <w:color w:val="4F6228"/>
          <w:sz w:val="30"/>
          <w:szCs w:val="30"/>
          <w:rtl/>
        </w:rPr>
        <w:t xml:space="preserve"> </w:t>
      </w:r>
      <w:r w:rsidR="00E85ED7" w:rsidRPr="00E85ED7">
        <w:rPr>
          <w:rFonts w:ascii="Lotus Linotype" w:hAnsi="Lotus Linotype" w:cs="CTraditional Arabic" w:hint="cs"/>
          <w:color w:val="4F6228"/>
          <w:sz w:val="30"/>
          <w:szCs w:val="30"/>
          <w:rtl/>
        </w:rPr>
        <w:t>$</w:t>
      </w:r>
      <w:r w:rsidRPr="00E85ED7">
        <w:rPr>
          <w:rFonts w:ascii="Lotus Linotype" w:hAnsi="Lotus Linotype" w:cs="Lotus Linotype"/>
          <w:color w:val="4F6228"/>
          <w:sz w:val="30"/>
          <w:szCs w:val="30"/>
          <w:rtl/>
        </w:rPr>
        <w:t>لَيْسَ كَمَا تَظُنُّونَ</w:t>
      </w:r>
      <w:r w:rsidR="006C26C5" w:rsidRPr="006C26C5">
        <w:rPr>
          <w:rFonts w:ascii="Lotus Linotype" w:hAnsi="Lotus Linotype" w:cs="Lotus Linotype"/>
          <w:color w:val="000000" w:themeColor="text1"/>
          <w:sz w:val="30"/>
          <w:szCs w:val="30"/>
          <w:rtl/>
        </w:rPr>
        <w:t>،</w:t>
      </w:r>
      <w:r w:rsidRPr="00E85ED7">
        <w:rPr>
          <w:rFonts w:ascii="Lotus Linotype" w:hAnsi="Lotus Linotype" w:cs="Lotus Linotype"/>
          <w:color w:val="4F6228"/>
          <w:sz w:val="30"/>
          <w:szCs w:val="30"/>
          <w:rtl/>
        </w:rPr>
        <w:t xml:space="preserve"> إِنَّمَا هُوَ كَمَا قَالَ لُقْمَانُ لِابْنِهِ:</w:t>
      </w:r>
      <w:r w:rsidR="009413D8">
        <w:rPr>
          <w:rFonts w:ascii="Lotus Linotype" w:hAnsi="Lotus Linotype" w:cs="Lotus Linotype" w:hint="cs"/>
          <w:color w:val="4F6228"/>
          <w:sz w:val="30"/>
          <w:szCs w:val="30"/>
          <w:rtl/>
        </w:rPr>
        <w:t xml:space="preserve"> </w:t>
      </w:r>
      <w:r w:rsidRPr="00E85ED7">
        <w:rPr>
          <w:rFonts w:ascii="Lotus Linotype" w:hAnsi="Lotus Linotype" w:cs="Lotus Linotype"/>
          <w:color w:val="4F6228"/>
          <w:sz w:val="30"/>
          <w:szCs w:val="30"/>
          <w:rtl/>
        </w:rPr>
        <w:t>(يَا بُنَيَّ لا تُشْرِكْ بِاللَّهِ إِنَّ الشِّرْكَ لَظُلْمٌ عَظِيمٌ)</w:t>
      </w:r>
      <w:r w:rsidR="00E85ED7" w:rsidRPr="00E85ED7">
        <w:rPr>
          <w:rFonts w:ascii="Lotus Linotype" w:hAnsi="Lotus Linotype" w:cs="CTraditional Arabic" w:hint="cs"/>
          <w:color w:val="4F6228"/>
          <w:sz w:val="30"/>
          <w:szCs w:val="30"/>
          <w:rtl/>
        </w:rPr>
        <w:t>#</w:t>
      </w:r>
      <w:r w:rsidR="00E85ED7" w:rsidRPr="00E85ED7">
        <w:rPr>
          <w:rStyle w:val="a8"/>
          <w:rFonts w:ascii="Simplified Arabic" w:hAnsi="Simplified Arabic" w:cs="AL-Hotham"/>
          <w:color w:val="C00000"/>
          <w:sz w:val="32"/>
          <w:szCs w:val="32"/>
          <w:rtl/>
          <w:lang w:bidi="ar-DZ"/>
        </w:rPr>
        <w:t xml:space="preserve"> </w:t>
      </w:r>
      <w:r w:rsidR="00E85ED7" w:rsidRPr="00AF5A86">
        <w:rPr>
          <w:rStyle w:val="a8"/>
          <w:rFonts w:ascii="Simplified Arabic" w:hAnsi="Simplified Arabic" w:cs="AL-Hotham"/>
          <w:color w:val="C00000"/>
          <w:sz w:val="32"/>
          <w:szCs w:val="32"/>
          <w:rtl/>
          <w:lang w:bidi="ar-DZ"/>
        </w:rPr>
        <w:t>(</w:t>
      </w:r>
      <w:r w:rsidR="00E85ED7" w:rsidRPr="00AF5A86">
        <w:rPr>
          <w:rStyle w:val="a8"/>
          <w:rFonts w:ascii="Simplified Arabic" w:hAnsi="Simplified Arabic" w:cs="AL-Hotham"/>
          <w:color w:val="C00000"/>
          <w:sz w:val="32"/>
          <w:szCs w:val="32"/>
          <w:rtl/>
          <w:lang w:bidi="ar-DZ"/>
        </w:rPr>
        <w:footnoteReference w:id="22"/>
      </w:r>
      <w:r w:rsidR="00E85ED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E85ED7">
        <w:rPr>
          <w:rFonts w:ascii="Lotus Linotype" w:hAnsi="Lotus Linotype" w:cs="Lotus Linotype" w:hint="cs"/>
          <w:sz w:val="30"/>
          <w:szCs w:val="30"/>
          <w:rtl/>
        </w:rPr>
        <w:t xml:space="preserve"> </w:t>
      </w:r>
    </w:p>
    <w:p w:rsidR="004C6A2E" w:rsidRPr="00277626" w:rsidRDefault="004C6A2E" w:rsidP="008C6FAB">
      <w:pPr>
        <w:widowControl w:val="0"/>
        <w:spacing w:after="0" w:line="54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وهذا يدل على أن من فضائل التوحيد وثمرته في الدنيا والآخرة: استقرار الأمن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وأن الشرك ظلم مبطل للإيمان بالله إن كان أكبر</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أو منقص له إن كان أصغر</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وأن الشرك لا يُغفر</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ويسبب الخوف في الدنيا والآخرة</w:t>
      </w:r>
      <w:r w:rsidR="006C2F0C" w:rsidRPr="00AF5A86">
        <w:rPr>
          <w:rStyle w:val="a8"/>
          <w:rFonts w:ascii="Simplified Arabic" w:hAnsi="Simplified Arabic" w:cs="AL-Hotham"/>
          <w:color w:val="C00000"/>
          <w:sz w:val="32"/>
          <w:szCs w:val="32"/>
          <w:rtl/>
          <w:lang w:bidi="ar-DZ"/>
        </w:rPr>
        <w:t>(</w:t>
      </w:r>
      <w:r w:rsidR="006C2F0C" w:rsidRPr="00AF5A86">
        <w:rPr>
          <w:rStyle w:val="a8"/>
          <w:rFonts w:ascii="Simplified Arabic" w:hAnsi="Simplified Arabic" w:cs="AL-Hotham"/>
          <w:color w:val="C00000"/>
          <w:sz w:val="32"/>
          <w:szCs w:val="32"/>
          <w:rtl/>
          <w:lang w:bidi="ar-DZ"/>
        </w:rPr>
        <w:footnoteReference w:id="23"/>
      </w:r>
      <w:r w:rsidR="006C2F0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9413D8">
        <w:rPr>
          <w:rFonts w:ascii="Lotus Linotype" w:hAnsi="Lotus Linotype" w:cs="Lotus Linotype"/>
          <w:sz w:val="30"/>
          <w:szCs w:val="30"/>
          <w:rtl/>
        </w:rPr>
        <w:t xml:space="preserve"> </w:t>
      </w:r>
    </w:p>
    <w:p w:rsidR="004C6A2E" w:rsidRPr="00277626" w:rsidRDefault="004C6A2E" w:rsidP="008C6FAB">
      <w:pPr>
        <w:widowControl w:val="0"/>
        <w:spacing w:after="0" w:line="54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ومما يبين فضل التوحيد</w:t>
      </w:r>
      <w:r w:rsidR="005B5B72">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9413D8">
        <w:rPr>
          <w:rFonts w:ascii="Lotus Linotype" w:hAnsi="Lotus Linotype" w:cs="Lotus Linotype" w:hint="cs"/>
          <w:sz w:val="30"/>
          <w:szCs w:val="30"/>
          <w:rtl/>
        </w:rPr>
        <w:t xml:space="preserve"> </w:t>
      </w:r>
      <w:r w:rsidRPr="00277626">
        <w:rPr>
          <w:rFonts w:ascii="Lotus Linotype" w:hAnsi="Lotus Linotype" w:cs="Lotus Linotype"/>
          <w:sz w:val="30"/>
          <w:szCs w:val="30"/>
          <w:rtl/>
        </w:rPr>
        <w:t>وأنه سبب لدخول الجنة وتكفير الذنوب</w:t>
      </w:r>
      <w:r w:rsidR="006C26C5" w:rsidRPr="006C26C5">
        <w:rPr>
          <w:rFonts w:ascii="Lotus Linotype" w:hAnsi="Lotus Linotype" w:cs="Lotus Linotype"/>
          <w:color w:val="000000" w:themeColor="text1"/>
          <w:sz w:val="30"/>
          <w:szCs w:val="30"/>
          <w:rtl/>
        </w:rPr>
        <w:t>؛</w:t>
      </w:r>
      <w:r w:rsidR="006C2F0C">
        <w:rPr>
          <w:rFonts w:ascii="Lotus Linotype" w:hAnsi="Lotus Linotype" w:cs="Lotus Linotype" w:hint="cs"/>
          <w:sz w:val="30"/>
          <w:szCs w:val="30"/>
          <w:rtl/>
        </w:rPr>
        <w:t xml:space="preserve"> </w:t>
      </w:r>
      <w:r w:rsidRPr="00277626">
        <w:rPr>
          <w:rFonts w:ascii="Lotus Linotype" w:hAnsi="Lotus Linotype" w:cs="Lotus Linotype"/>
          <w:sz w:val="30"/>
          <w:szCs w:val="30"/>
          <w:rtl/>
        </w:rPr>
        <w:t>حديث</w:t>
      </w:r>
      <w:r w:rsidRPr="00277626">
        <w:rPr>
          <w:rFonts w:ascii="Lotus Linotype" w:hAnsi="Lotus Linotype" w:cs="Lotus Linotype"/>
          <w:sz w:val="30"/>
          <w:szCs w:val="30"/>
        </w:rPr>
        <w:t xml:space="preserve"> </w:t>
      </w:r>
      <w:hyperlink r:id="rId19" w:tooltip="معلومات الرواة" w:history="1">
        <w:r w:rsidRPr="00277626">
          <w:rPr>
            <w:rFonts w:ascii="Lotus Linotype" w:hAnsi="Lotus Linotype" w:cs="Lotus Linotype"/>
            <w:sz w:val="30"/>
            <w:szCs w:val="30"/>
            <w:rtl/>
          </w:rPr>
          <w:t>عُبَادَةَ بن الصامت</w:t>
        </w:r>
        <w:r w:rsidRPr="00277626">
          <w:rPr>
            <w:rFonts w:ascii="Times New Roman" w:hAnsi="Times New Roman" w:cs="Times New Roman"/>
            <w:sz w:val="30"/>
            <w:szCs w:val="30"/>
          </w:rPr>
          <w:t> </w:t>
        </w:r>
      </w:hyperlink>
      <w:r w:rsidR="009413D8" w:rsidRPr="00DF4B08">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w:t>
      </w:r>
      <w:r w:rsidRPr="006C2F0C">
        <w:rPr>
          <w:rFonts w:ascii="Lotus Linotype" w:hAnsi="Lotus Linotype" w:cs="Lotus Linotype"/>
          <w:color w:val="4F6228"/>
          <w:sz w:val="30"/>
          <w:szCs w:val="30"/>
          <w:rtl/>
        </w:rPr>
        <w:t xml:space="preserve">عَنِ النَّبِيِّ </w:t>
      </w:r>
      <w:r w:rsidR="009413D8">
        <w:rPr>
          <w:rFonts w:ascii="Traditional Arabic" w:hAnsi="Traditional Arabic" w:cs="Traditional Arabic"/>
          <w:color w:val="4F6228"/>
          <w:sz w:val="30"/>
          <w:szCs w:val="30"/>
          <w:rtl/>
        </w:rPr>
        <w:t>ﷺ</w:t>
      </w:r>
      <w:r w:rsidR="006C26C5" w:rsidRPr="006C26C5">
        <w:rPr>
          <w:rFonts w:ascii="Lotus Linotype" w:hAnsi="Lotus Linotype" w:cs="Lotus Linotype"/>
          <w:color w:val="000000" w:themeColor="text1"/>
          <w:sz w:val="30"/>
          <w:szCs w:val="30"/>
          <w:rtl/>
        </w:rPr>
        <w:t>،</w:t>
      </w:r>
      <w:r w:rsidRPr="006C2F0C">
        <w:rPr>
          <w:rFonts w:ascii="Lotus Linotype" w:hAnsi="Lotus Linotype" w:cs="Lotus Linotype"/>
          <w:color w:val="4F6228"/>
          <w:sz w:val="30"/>
          <w:szCs w:val="30"/>
          <w:rtl/>
        </w:rPr>
        <w:t xml:space="preserve"> قَالَ:</w:t>
      </w:r>
      <w:r w:rsidR="006C2F0C" w:rsidRPr="006C2F0C">
        <w:rPr>
          <w:rFonts w:ascii="Lotus Linotype" w:hAnsi="Lotus Linotype" w:cs="CTraditional Arabic" w:hint="cs"/>
          <w:color w:val="4F6228"/>
          <w:sz w:val="30"/>
          <w:szCs w:val="30"/>
          <w:rtl/>
        </w:rPr>
        <w:t>$</w:t>
      </w:r>
      <w:r w:rsidRPr="006C2F0C">
        <w:rPr>
          <w:rFonts w:ascii="Lotus Linotype" w:hAnsi="Lotus Linotype" w:cs="Lotus Linotype"/>
          <w:color w:val="4F6228"/>
          <w:sz w:val="30"/>
          <w:szCs w:val="30"/>
          <w:rtl/>
        </w:rPr>
        <w:t>مَنْ شَهِدَ أَنْ لَا إِلَهَ إِلَّا اللَّهُ وَحْدَهُ لَا شَرِيكَ لَهُ</w:t>
      </w:r>
      <w:r w:rsidR="006C26C5" w:rsidRPr="006C26C5">
        <w:rPr>
          <w:rFonts w:ascii="Lotus Linotype" w:hAnsi="Lotus Linotype" w:cs="Lotus Linotype"/>
          <w:color w:val="000000" w:themeColor="text1"/>
          <w:sz w:val="30"/>
          <w:szCs w:val="30"/>
          <w:rtl/>
        </w:rPr>
        <w:t>،</w:t>
      </w:r>
      <w:r w:rsidRPr="006C2F0C">
        <w:rPr>
          <w:rFonts w:ascii="Lotus Linotype" w:hAnsi="Lotus Linotype" w:cs="Lotus Linotype"/>
          <w:color w:val="4F6228"/>
          <w:sz w:val="30"/>
          <w:szCs w:val="30"/>
          <w:rtl/>
        </w:rPr>
        <w:t xml:space="preserve"> وَأَنَّ مُحَمَّدًا عَبْدُهُ وَرَسُولُهُ</w:t>
      </w:r>
      <w:r w:rsidR="006C26C5" w:rsidRPr="006C26C5">
        <w:rPr>
          <w:rFonts w:ascii="Lotus Linotype" w:hAnsi="Lotus Linotype" w:cs="Lotus Linotype"/>
          <w:color w:val="000000" w:themeColor="text1"/>
          <w:sz w:val="30"/>
          <w:szCs w:val="30"/>
          <w:rtl/>
        </w:rPr>
        <w:t>،</w:t>
      </w:r>
      <w:r w:rsidRPr="006C2F0C">
        <w:rPr>
          <w:rFonts w:ascii="Lotus Linotype" w:hAnsi="Lotus Linotype" w:cs="Lotus Linotype"/>
          <w:color w:val="4F6228"/>
          <w:sz w:val="30"/>
          <w:szCs w:val="30"/>
          <w:rtl/>
        </w:rPr>
        <w:t xml:space="preserve"> وَأَنَّ عِيسَى عَبْدُ اللَّهِ وَرَسُولُهُ وَكَلِمَتُهُ أَلْقَاهَا إِلَى مَرْيَمَ وَرُوحٌ مِنْهُ وَالْجَنَّةُ حَقٌّ وَالنَّارُ حَقٌّ أَدْخَلَهُ اللَّهُ الْجَنَّةَ عَلَى مَا كَانَ مِنَ الْعَمَلِ</w:t>
      </w:r>
      <w:r w:rsidR="006C2F0C" w:rsidRPr="006C2F0C">
        <w:rPr>
          <w:rFonts w:ascii="Lotus Linotype" w:hAnsi="Lotus Linotype" w:cs="CTraditional Arabic" w:hint="cs"/>
          <w:color w:val="4F6228"/>
          <w:sz w:val="30"/>
          <w:szCs w:val="30"/>
          <w:rtl/>
        </w:rPr>
        <w:t>#</w:t>
      </w:r>
      <w:r w:rsidR="006C2F0C" w:rsidRPr="00AF5A86">
        <w:rPr>
          <w:rStyle w:val="a8"/>
          <w:rFonts w:ascii="Simplified Arabic" w:hAnsi="Simplified Arabic" w:cs="AL-Hotham"/>
          <w:color w:val="C00000"/>
          <w:sz w:val="32"/>
          <w:szCs w:val="32"/>
          <w:rtl/>
          <w:lang w:bidi="ar-DZ"/>
        </w:rPr>
        <w:t>(</w:t>
      </w:r>
      <w:r w:rsidR="006C2F0C" w:rsidRPr="00AF5A86">
        <w:rPr>
          <w:rStyle w:val="a8"/>
          <w:rFonts w:ascii="Simplified Arabic" w:hAnsi="Simplified Arabic" w:cs="AL-Hotham"/>
          <w:color w:val="C00000"/>
          <w:sz w:val="32"/>
          <w:szCs w:val="32"/>
          <w:rtl/>
          <w:lang w:bidi="ar-DZ"/>
        </w:rPr>
        <w:footnoteReference w:id="24"/>
      </w:r>
      <w:r w:rsidR="006C2F0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6C2F0C">
        <w:rPr>
          <w:rFonts w:ascii="Lotus Linotype" w:hAnsi="Lotus Linotype" w:cs="Lotus Linotype" w:hint="cs"/>
          <w:sz w:val="30"/>
          <w:szCs w:val="30"/>
          <w:rtl/>
        </w:rPr>
        <w:t xml:space="preserve"> </w:t>
      </w:r>
    </w:p>
    <w:p w:rsidR="004C6A2E" w:rsidRPr="00277626" w:rsidRDefault="004C6A2E" w:rsidP="009C5D6A">
      <w:pPr>
        <w:widowControl w:val="0"/>
        <w:spacing w:after="0" w:line="540" w:lineRule="exact"/>
        <w:ind w:firstLine="397"/>
        <w:jc w:val="lowKashida"/>
        <w:rPr>
          <w:rFonts w:ascii="Lotus Linotype" w:hAnsi="Lotus Linotype" w:cs="Lotus Linotype"/>
          <w:sz w:val="30"/>
          <w:szCs w:val="30"/>
          <w:rtl/>
        </w:rPr>
      </w:pPr>
      <w:r w:rsidRPr="00277626">
        <w:rPr>
          <w:rFonts w:ascii="Lotus Linotype" w:hAnsi="Lotus Linotype" w:cs="Lotus Linotype"/>
          <w:sz w:val="30"/>
          <w:szCs w:val="30"/>
          <w:rtl/>
        </w:rPr>
        <w:lastRenderedPageBreak/>
        <w:t>"مَنْ شَ</w:t>
      </w:r>
      <w:r w:rsidR="008C6FAB">
        <w:rPr>
          <w:rFonts w:ascii="Lotus Linotype" w:hAnsi="Lotus Linotype" w:cs="Lotus Linotype" w:hint="cs"/>
          <w:sz w:val="30"/>
          <w:szCs w:val="30"/>
          <w:rtl/>
        </w:rPr>
        <w:t>ـــ</w:t>
      </w:r>
      <w:r w:rsidRPr="00277626">
        <w:rPr>
          <w:rFonts w:ascii="Lotus Linotype" w:hAnsi="Lotus Linotype" w:cs="Lotus Linotype"/>
          <w:sz w:val="30"/>
          <w:szCs w:val="30"/>
          <w:rtl/>
        </w:rPr>
        <w:t>هِدَ أَنْ لَا إِلَهَ إِلَّا اللَّهُ وَحْدَهُ ل</w:t>
      </w:r>
      <w:r w:rsidR="00D717CB">
        <w:rPr>
          <w:rFonts w:ascii="Lotus Linotype" w:hAnsi="Lotus Linotype" w:cs="Lotus Linotype"/>
          <w:sz w:val="30"/>
          <w:szCs w:val="30"/>
          <w:rtl/>
        </w:rPr>
        <w:t xml:space="preserve">َا شَرِيكَ لَهُ": فالشهادة لا  </w:t>
      </w:r>
      <w:r w:rsidRPr="00277626">
        <w:rPr>
          <w:rFonts w:ascii="Lotus Linotype" w:hAnsi="Lotus Linotype" w:cs="Lotus Linotype"/>
          <w:sz w:val="30"/>
          <w:szCs w:val="30"/>
          <w:rtl/>
        </w:rPr>
        <w:t>تكون شهادة إلا إذا كانت عن علم ويق</w:t>
      </w:r>
      <w:r w:rsidR="008C6FAB">
        <w:rPr>
          <w:rFonts w:ascii="Lotus Linotype" w:hAnsi="Lotus Linotype" w:cs="Lotus Linotype" w:hint="cs"/>
          <w:sz w:val="30"/>
          <w:szCs w:val="30"/>
          <w:rtl/>
        </w:rPr>
        <w:t>ــ</w:t>
      </w:r>
      <w:r w:rsidRPr="00277626">
        <w:rPr>
          <w:rFonts w:ascii="Lotus Linotype" w:hAnsi="Lotus Linotype" w:cs="Lotus Linotype"/>
          <w:sz w:val="30"/>
          <w:szCs w:val="30"/>
          <w:rtl/>
        </w:rPr>
        <w:t>ين وص</w:t>
      </w:r>
      <w:r w:rsidR="008C6FAB">
        <w:rPr>
          <w:rFonts w:ascii="Lotus Linotype" w:hAnsi="Lotus Linotype" w:cs="Lotus Linotype" w:hint="cs"/>
          <w:sz w:val="30"/>
          <w:szCs w:val="30"/>
          <w:rtl/>
        </w:rPr>
        <w:t>ـــ</w:t>
      </w:r>
      <w:r w:rsidRPr="00277626">
        <w:rPr>
          <w:rFonts w:ascii="Lotus Linotype" w:hAnsi="Lotus Linotype" w:cs="Lotus Linotype"/>
          <w:sz w:val="30"/>
          <w:szCs w:val="30"/>
          <w:rtl/>
        </w:rPr>
        <w:t>دق</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وأما مع الجهل والشك فلا تعتبر ولا تنفع</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فيكون الشاهد والحالة هذه كاذباً لجهل</w:t>
      </w:r>
      <w:r w:rsidR="008C6FAB">
        <w:rPr>
          <w:rFonts w:ascii="Lotus Linotype" w:hAnsi="Lotus Linotype" w:cs="Lotus Linotype" w:hint="cs"/>
          <w:sz w:val="30"/>
          <w:szCs w:val="30"/>
          <w:rtl/>
        </w:rPr>
        <w:t>ــ</w:t>
      </w:r>
      <w:r w:rsidRPr="00277626">
        <w:rPr>
          <w:rFonts w:ascii="Lotus Linotype" w:hAnsi="Lotus Linotype" w:cs="Lotus Linotype"/>
          <w:sz w:val="30"/>
          <w:szCs w:val="30"/>
          <w:rtl/>
        </w:rPr>
        <w:t>ه بمعنى الذي شهد به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قال الله تعالى:</w:t>
      </w:r>
      <w:r w:rsidR="00D717CB">
        <w:rPr>
          <w:rFonts w:ascii="Lotus Linotype" w:hAnsi="Lotus Linotype" w:cs="Lotus Linotype" w:hint="cs"/>
          <w:sz w:val="30"/>
          <w:szCs w:val="30"/>
          <w:rtl/>
        </w:rPr>
        <w:t xml:space="preserve"> </w:t>
      </w:r>
      <w:r w:rsidR="00D53577" w:rsidRPr="00394762">
        <w:rPr>
          <w:rFonts w:cs="DecoType Naskh Extensions" w:hint="cs"/>
          <w:color w:val="C00000"/>
          <w:sz w:val="30"/>
          <w:szCs w:val="30"/>
          <w:rtl/>
        </w:rPr>
        <w:t>{</w:t>
      </w:r>
      <w:r w:rsidR="00D53577" w:rsidRPr="00D31D68">
        <w:rPr>
          <w:rFonts w:ascii="Lotus Linotype" w:hAnsi="Lotus Linotype" w:cs="Lotus Linotype"/>
          <w:color w:val="C00000"/>
          <w:sz w:val="30"/>
          <w:szCs w:val="30"/>
          <w:shd w:val="clear" w:color="auto" w:fill="FFFFFF"/>
          <w:rtl/>
        </w:rPr>
        <w:t>شَهِدَ اللَّهُ أَنَّهُ لَا إِلَهَ إِلَّا هُوَ وَالْمَلَائِكَةُ وَأُولُو الْعِلْمِ قَائِمًا بِالْقِسْطِ لَا إِلَهَ إِلَّا هُوَ الْعَزِيزُ الْحَكِيمُ</w:t>
      </w:r>
      <w:r w:rsidR="00D53577" w:rsidRPr="00394762">
        <w:rPr>
          <w:rFonts w:cs="DecoType Naskh Extensions" w:hint="cs"/>
          <w:color w:val="C00000"/>
          <w:sz w:val="30"/>
          <w:szCs w:val="30"/>
          <w:rtl/>
        </w:rPr>
        <w:t>}</w:t>
      </w:r>
      <w:r w:rsidR="00D53577"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6214D2">
        <w:rPr>
          <w:rFonts w:ascii="Lotus Linotype" w:hAnsi="Lotus Linotype" w:cs="Lotus Linotype"/>
          <w:color w:val="C00000"/>
          <w:shd w:val="clear" w:color="auto" w:fill="FFFFFF"/>
          <w:rtl/>
        </w:rPr>
        <w:t>آل عمران:18</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فكم ضلَّ بسبب الجهل بمعناها من ضل وهم الأكثرون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فقلبوا حقيقة المعنى</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فأثبتوا الإلهي</w:t>
      </w:r>
      <w:r w:rsidR="008C6FAB">
        <w:rPr>
          <w:rFonts w:ascii="Lotus Linotype" w:hAnsi="Lotus Linotype" w:cs="Lotus Linotype" w:hint="cs"/>
          <w:sz w:val="30"/>
          <w:szCs w:val="30"/>
          <w:rtl/>
        </w:rPr>
        <w:t>ــ</w:t>
      </w:r>
      <w:r w:rsidRPr="00277626">
        <w:rPr>
          <w:rFonts w:ascii="Lotus Linotype" w:hAnsi="Lotus Linotype" w:cs="Lotus Linotype"/>
          <w:sz w:val="30"/>
          <w:szCs w:val="30"/>
          <w:rtl/>
        </w:rPr>
        <w:t>ة المنفي</w:t>
      </w:r>
      <w:r w:rsidR="005B5B72">
        <w:rPr>
          <w:rFonts w:ascii="Lotus Linotype" w:hAnsi="Lotus Linotype" w:cs="Lotus Linotype" w:hint="cs"/>
          <w:sz w:val="30"/>
          <w:szCs w:val="30"/>
          <w:rtl/>
        </w:rPr>
        <w:t>ـ</w:t>
      </w:r>
      <w:r w:rsidRPr="00277626">
        <w:rPr>
          <w:rFonts w:ascii="Lotus Linotype" w:hAnsi="Lotus Linotype" w:cs="Lotus Linotype"/>
          <w:sz w:val="30"/>
          <w:szCs w:val="30"/>
          <w:rtl/>
        </w:rPr>
        <w:t>ة لمن نُفيت عنه من المخلوقين أرباب القبور والمش</w:t>
      </w:r>
      <w:r w:rsidR="008C6FAB">
        <w:rPr>
          <w:rFonts w:ascii="Lotus Linotype" w:hAnsi="Lotus Linotype" w:cs="Lotus Linotype" w:hint="cs"/>
          <w:sz w:val="30"/>
          <w:szCs w:val="30"/>
          <w:rtl/>
        </w:rPr>
        <w:t>ــ</w:t>
      </w:r>
      <w:r w:rsidRPr="00277626">
        <w:rPr>
          <w:rFonts w:ascii="Lotus Linotype" w:hAnsi="Lotus Linotype" w:cs="Lotus Linotype"/>
          <w:sz w:val="30"/>
          <w:szCs w:val="30"/>
          <w:rtl/>
        </w:rPr>
        <w:t>اهد</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والطواغيت والأشجار والأحج</w:t>
      </w:r>
      <w:r w:rsidR="008C6FAB">
        <w:rPr>
          <w:rFonts w:ascii="Lotus Linotype" w:hAnsi="Lotus Linotype" w:cs="Lotus Linotype" w:hint="cs"/>
          <w:sz w:val="30"/>
          <w:szCs w:val="30"/>
          <w:rtl/>
        </w:rPr>
        <w:t>ـ</w:t>
      </w:r>
      <w:r w:rsidRPr="00277626">
        <w:rPr>
          <w:rFonts w:ascii="Lotus Linotype" w:hAnsi="Lotus Linotype" w:cs="Lotus Linotype"/>
          <w:sz w:val="30"/>
          <w:szCs w:val="30"/>
          <w:rtl/>
        </w:rPr>
        <w:t>ار</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والج</w:t>
      </w:r>
      <w:r w:rsidR="008C6FAB">
        <w:rPr>
          <w:rFonts w:ascii="Lotus Linotype" w:hAnsi="Lotus Linotype" w:cs="Lotus Linotype" w:hint="cs"/>
          <w:sz w:val="30"/>
          <w:szCs w:val="30"/>
          <w:rtl/>
        </w:rPr>
        <w:t>ـــ</w:t>
      </w:r>
      <w:r w:rsidRPr="00277626">
        <w:rPr>
          <w:rFonts w:ascii="Lotus Linotype" w:hAnsi="Lotus Linotype" w:cs="Lotus Linotype"/>
          <w:sz w:val="30"/>
          <w:szCs w:val="30"/>
          <w:rtl/>
        </w:rPr>
        <w:t>ن وغير ذلك</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واتخذوا ذلك ديناً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وش</w:t>
      </w:r>
      <w:r w:rsidR="008C6FAB">
        <w:rPr>
          <w:rFonts w:ascii="Lotus Linotype" w:hAnsi="Lotus Linotype" w:cs="Lotus Linotype" w:hint="cs"/>
          <w:sz w:val="30"/>
          <w:szCs w:val="30"/>
          <w:rtl/>
        </w:rPr>
        <w:t>ــ</w:t>
      </w:r>
      <w:r w:rsidRPr="00277626">
        <w:rPr>
          <w:rFonts w:ascii="Lotus Linotype" w:hAnsi="Lotus Linotype" w:cs="Lotus Linotype"/>
          <w:sz w:val="30"/>
          <w:szCs w:val="30"/>
          <w:rtl/>
        </w:rPr>
        <w:t>بهوا وزخرفوا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واتخذوا التوحي</w:t>
      </w:r>
      <w:r w:rsidR="008C6FAB">
        <w:rPr>
          <w:rFonts w:ascii="Lotus Linotype" w:hAnsi="Lotus Linotype" w:cs="Lotus Linotype" w:hint="cs"/>
          <w:sz w:val="30"/>
          <w:szCs w:val="30"/>
          <w:rtl/>
        </w:rPr>
        <w:t>ــ</w:t>
      </w:r>
      <w:r w:rsidRPr="00277626">
        <w:rPr>
          <w:rFonts w:ascii="Lotus Linotype" w:hAnsi="Lotus Linotype" w:cs="Lotus Linotype"/>
          <w:sz w:val="30"/>
          <w:szCs w:val="30"/>
          <w:rtl/>
        </w:rPr>
        <w:t>د بدع</w:t>
      </w:r>
      <w:r w:rsidR="008C6FAB">
        <w:rPr>
          <w:rFonts w:ascii="Lotus Linotype" w:hAnsi="Lotus Linotype" w:cs="Lotus Linotype" w:hint="cs"/>
          <w:sz w:val="30"/>
          <w:szCs w:val="30"/>
          <w:rtl/>
        </w:rPr>
        <w:t>ــ</w:t>
      </w:r>
      <w:r w:rsidRPr="00277626">
        <w:rPr>
          <w:rFonts w:ascii="Lotus Linotype" w:hAnsi="Lotus Linotype" w:cs="Lotus Linotype"/>
          <w:sz w:val="30"/>
          <w:szCs w:val="30"/>
          <w:rtl/>
        </w:rPr>
        <w:t>ة وأنكروا على من دعاهم إليه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كما ق</w:t>
      </w:r>
      <w:r w:rsidR="008C6FAB">
        <w:rPr>
          <w:rFonts w:ascii="Lotus Linotype" w:hAnsi="Lotus Linotype" w:cs="Lotus Linotype" w:hint="cs"/>
          <w:sz w:val="30"/>
          <w:szCs w:val="30"/>
          <w:rtl/>
        </w:rPr>
        <w:t>ــ</w:t>
      </w:r>
      <w:r w:rsidRPr="00277626">
        <w:rPr>
          <w:rFonts w:ascii="Lotus Linotype" w:hAnsi="Lotus Linotype" w:cs="Lotus Linotype"/>
          <w:sz w:val="30"/>
          <w:szCs w:val="30"/>
          <w:rtl/>
        </w:rPr>
        <w:t>ال تعالى:</w:t>
      </w:r>
      <w:r w:rsidR="00D717CB">
        <w:rPr>
          <w:rFonts w:ascii="Lotus Linotype" w:hAnsi="Lotus Linotype" w:cs="Lotus Linotype" w:hint="cs"/>
          <w:sz w:val="30"/>
          <w:szCs w:val="30"/>
          <w:rtl/>
        </w:rPr>
        <w:t xml:space="preserve"> </w:t>
      </w:r>
      <w:r w:rsidR="00D53577" w:rsidRPr="00394762">
        <w:rPr>
          <w:rFonts w:cs="DecoType Naskh Extensions" w:hint="cs"/>
          <w:color w:val="C00000"/>
          <w:sz w:val="30"/>
          <w:szCs w:val="30"/>
          <w:rtl/>
        </w:rPr>
        <w:t>{</w:t>
      </w:r>
      <w:r w:rsidR="00D53577" w:rsidRPr="00D31D68">
        <w:rPr>
          <w:rFonts w:ascii="Lotus Linotype" w:hAnsi="Lotus Linotype" w:cs="Lotus Linotype"/>
          <w:color w:val="C00000"/>
          <w:sz w:val="30"/>
          <w:szCs w:val="30"/>
          <w:shd w:val="clear" w:color="auto" w:fill="FFFFFF"/>
          <w:rtl/>
        </w:rPr>
        <w:t>إِنَّهُمْ كَانُوا إِذَا قِيلَ لَهُمْ لَا إِلَهَ إِلَّا اللَّهُ يَسْتَكْبِرُونَ</w:t>
      </w:r>
      <w:r w:rsidR="006C26C5" w:rsidRPr="006C26C5">
        <w:rPr>
          <w:rFonts w:ascii="Lotus Linotype" w:hAnsi="Lotus Linotype" w:cs="Lotus Linotype" w:hint="cs"/>
          <w:color w:val="000000" w:themeColor="text1"/>
          <w:sz w:val="30"/>
          <w:szCs w:val="30"/>
          <w:shd w:val="clear" w:color="auto" w:fill="FFFFFF"/>
          <w:rtl/>
        </w:rPr>
        <w:t>.</w:t>
      </w:r>
      <w:r w:rsidR="00D53577" w:rsidRPr="00D31D68">
        <w:rPr>
          <w:rFonts w:ascii="Lotus Linotype" w:hAnsi="Lotus Linotype" w:cs="Lotus Linotype"/>
          <w:color w:val="C00000"/>
          <w:sz w:val="30"/>
          <w:szCs w:val="30"/>
          <w:shd w:val="clear" w:color="auto" w:fill="FFFFFF"/>
          <w:rtl/>
        </w:rPr>
        <w:t xml:space="preserve"> وَيَقُولُونَ أَئِنَّا لَتَارِكُوا آَلِهَتِنَا لِشَاعِرٍ مَجْنُونٍ</w:t>
      </w:r>
      <w:r w:rsidR="00D53577" w:rsidRPr="00394762">
        <w:rPr>
          <w:rFonts w:cs="DecoType Naskh Extensions" w:hint="cs"/>
          <w:color w:val="C00000"/>
          <w:sz w:val="30"/>
          <w:szCs w:val="30"/>
          <w:rtl/>
        </w:rPr>
        <w:t>}</w:t>
      </w:r>
      <w:r w:rsidR="00D53577"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6214D2">
        <w:rPr>
          <w:rFonts w:ascii="Lotus Linotype" w:hAnsi="Lotus Linotype" w:cs="Lotus Linotype"/>
          <w:color w:val="C00000"/>
          <w:shd w:val="clear" w:color="auto" w:fill="FFFFFF"/>
          <w:rtl/>
        </w:rPr>
        <w:t>الصافات:35</w:t>
      </w:r>
      <w:r w:rsidR="00BA71AC" w:rsidRPr="00BA71AC">
        <w:rPr>
          <w:rFonts w:ascii="Lotus Linotype" w:hAnsi="Lotus Linotype" w:cs="Lotus Linotype"/>
          <w:color w:val="000000" w:themeColor="text1"/>
          <w:shd w:val="clear" w:color="auto" w:fill="FFFFFF"/>
          <w:rtl/>
        </w:rPr>
        <w:t>-</w:t>
      </w:r>
      <w:r w:rsidRPr="006214D2">
        <w:rPr>
          <w:rFonts w:ascii="Lotus Linotype" w:hAnsi="Lotus Linotype" w:cs="Lotus Linotype"/>
          <w:color w:val="C00000"/>
          <w:shd w:val="clear" w:color="auto" w:fill="FFFFFF"/>
          <w:rtl/>
        </w:rPr>
        <w:t>36</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p>
    <w:p w:rsidR="004C6A2E" w:rsidRPr="00277626" w:rsidRDefault="006C2F0C" w:rsidP="00042A59">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sz w:val="30"/>
          <w:szCs w:val="30"/>
          <w:rtl/>
        </w:rPr>
        <w:t>قال ابن القيم</w:t>
      </w:r>
      <w:r w:rsidR="00042A59">
        <w:rPr>
          <w:rFonts w:ascii="Lotus Linotype" w:hAnsi="Lotus Linotype" w:cs="Lotus Linotype" w:hint="cs"/>
          <w:sz w:val="30"/>
          <w:szCs w:val="30"/>
          <w:rtl/>
        </w:rPr>
        <w:t xml:space="preserve"> </w:t>
      </w:r>
      <w:r w:rsidR="00C04AE4" w:rsidRPr="00505A39">
        <w:rPr>
          <w:rFonts w:ascii="Traditional Arabic" w:hAnsi="Traditional Arabic"/>
          <w:color w:val="C00000"/>
          <w:sz w:val="36"/>
          <w:szCs w:val="36"/>
          <w:lang w:bidi="ar-EG"/>
        </w:rPr>
        <w:sym w:font="KFGQPC Arabic Symbols 01" w:char="F072"/>
      </w:r>
      <w:r w:rsidR="004C6A2E" w:rsidRPr="00277626">
        <w:rPr>
          <w:rFonts w:ascii="Lotus Linotype" w:hAnsi="Lotus Linotype" w:cs="Lotus Linotype"/>
          <w:sz w:val="30"/>
          <w:szCs w:val="30"/>
          <w:rtl/>
        </w:rPr>
        <w:t>:</w:t>
      </w:r>
      <w:r w:rsidR="00712E5F">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"الإله هو الذي تألهه القلوب محبة وإجلالاً</w:t>
      </w:r>
      <w:r w:rsidR="006C26C5" w:rsidRPr="006C26C5">
        <w:rPr>
          <w:rFonts w:ascii="Lotus Linotype" w:hAnsi="Lotus Linotype" w:cs="Lotus Linotype"/>
          <w:color w:val="000000" w:themeColor="text1"/>
          <w:sz w:val="30"/>
          <w:szCs w:val="30"/>
          <w:rtl/>
        </w:rPr>
        <w:t>،</w:t>
      </w:r>
      <w:r>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وإنابة وإكراماً</w:t>
      </w:r>
      <w:r w:rsidR="006C26C5" w:rsidRPr="006C26C5">
        <w:rPr>
          <w:rFonts w:ascii="Lotus Linotype" w:hAnsi="Lotus Linotype" w:cs="Lotus Linotype"/>
          <w:color w:val="000000" w:themeColor="text1"/>
          <w:sz w:val="30"/>
          <w:szCs w:val="30"/>
          <w:rtl/>
        </w:rPr>
        <w:t>،</w:t>
      </w:r>
      <w:r>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وتعظيماً وذلا</w:t>
      </w:r>
      <w:r w:rsidR="006C26C5" w:rsidRPr="006C26C5">
        <w:rPr>
          <w:rFonts w:ascii="Lotus Linotype" w:hAnsi="Lotus Linotype" w:cs="Lotus Linotype"/>
          <w:color w:val="000000" w:themeColor="text1"/>
          <w:sz w:val="30"/>
          <w:szCs w:val="30"/>
          <w:rtl/>
        </w:rPr>
        <w:t>،</w:t>
      </w:r>
      <w:r>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وخضوعاً وخوفا</w:t>
      </w:r>
      <w:r w:rsidR="006C26C5" w:rsidRPr="006C26C5">
        <w:rPr>
          <w:rFonts w:ascii="Lotus Linotype" w:hAnsi="Lotus Linotype" w:cs="Lotus Linotype"/>
          <w:color w:val="000000" w:themeColor="text1"/>
          <w:sz w:val="30"/>
          <w:szCs w:val="30"/>
          <w:rtl/>
        </w:rPr>
        <w:t>،</w:t>
      </w:r>
      <w:r>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ورجاء وتوكلا"</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w:t>
      </w:r>
    </w:p>
    <w:p w:rsidR="004C6A2E" w:rsidRPr="00277626" w:rsidRDefault="004C6A2E" w:rsidP="006E0B1A">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وقال ابن رجب</w:t>
      </w:r>
      <w:r w:rsidR="00042A59">
        <w:rPr>
          <w:rFonts w:ascii="Lotus Linotype" w:hAnsi="Lotus Linotype" w:cs="Lotus Linotype" w:hint="cs"/>
          <w:sz w:val="30"/>
          <w:szCs w:val="30"/>
          <w:rtl/>
        </w:rPr>
        <w:t xml:space="preserve"> </w:t>
      </w:r>
      <w:r w:rsidR="00C04AE4" w:rsidRPr="00505A39">
        <w:rPr>
          <w:rFonts w:ascii="Traditional Arabic" w:hAnsi="Traditional Arabic"/>
          <w:color w:val="C00000"/>
          <w:sz w:val="36"/>
          <w:szCs w:val="36"/>
          <w:lang w:bidi="ar-EG"/>
        </w:rPr>
        <w:sym w:font="KFGQPC Arabic Symbols 01" w:char="F072"/>
      </w:r>
      <w:r w:rsidRPr="00277626">
        <w:rPr>
          <w:rFonts w:ascii="Lotus Linotype" w:hAnsi="Lotus Linotype" w:cs="Lotus Linotype"/>
          <w:sz w:val="30"/>
          <w:szCs w:val="30"/>
          <w:rtl/>
        </w:rPr>
        <w:t>:"الإله هو الذي يطاع فلا يعصى هيبة 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وإجلالاً ومحبة وخوفا ورجاء وتوكلاً عليه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وسؤالاً منه ودعاءً 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ولا يصلح ذلك كله إلا لله </w:t>
      </w:r>
      <w:r w:rsidR="006E0B1A"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فمن أشرك مخلوقاً من هذه الأمور التي هي من خصائص الإلهية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كان ذلك قدحاً في إخلاصه في قول</w:t>
      </w:r>
      <w:r w:rsidR="006C2F0C">
        <w:rPr>
          <w:rFonts w:ascii="Lotus Linotype" w:hAnsi="Lotus Linotype" w:cs="Lotus Linotype" w:hint="cs"/>
          <w:sz w:val="30"/>
          <w:szCs w:val="30"/>
          <w:rtl/>
        </w:rPr>
        <w:t xml:space="preserve"> </w:t>
      </w:r>
      <w:r w:rsidRPr="00277626">
        <w:rPr>
          <w:rFonts w:ascii="Lotus Linotype" w:hAnsi="Lotus Linotype" w:cs="Lotus Linotype"/>
          <w:sz w:val="30"/>
          <w:szCs w:val="30"/>
          <w:rtl/>
        </w:rPr>
        <w:t>(لا إله إلا الله)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وكان فيه من عبودية المخلوق بحسب ما فيه من ذلك"</w:t>
      </w:r>
      <w:r w:rsidR="006C2F0C" w:rsidRPr="00AF5A86">
        <w:rPr>
          <w:rStyle w:val="a8"/>
          <w:rFonts w:ascii="Simplified Arabic" w:hAnsi="Simplified Arabic" w:cs="AL-Hotham"/>
          <w:color w:val="C00000"/>
          <w:sz w:val="32"/>
          <w:szCs w:val="32"/>
          <w:rtl/>
          <w:lang w:bidi="ar-DZ"/>
        </w:rPr>
        <w:t>(</w:t>
      </w:r>
      <w:r w:rsidR="006C2F0C" w:rsidRPr="00AF5A86">
        <w:rPr>
          <w:rStyle w:val="a8"/>
          <w:rFonts w:ascii="Simplified Arabic" w:hAnsi="Simplified Arabic" w:cs="AL-Hotham"/>
          <w:color w:val="C00000"/>
          <w:sz w:val="32"/>
          <w:szCs w:val="32"/>
          <w:rtl/>
          <w:lang w:bidi="ar-DZ"/>
        </w:rPr>
        <w:footnoteReference w:id="25"/>
      </w:r>
      <w:r w:rsidR="006C2F0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6C2F0C">
        <w:rPr>
          <w:rFonts w:ascii="Lotus Linotype" w:hAnsi="Lotus Linotype" w:cs="Lotus Linotype" w:hint="cs"/>
          <w:sz w:val="30"/>
          <w:szCs w:val="30"/>
          <w:rtl/>
        </w:rPr>
        <w:t xml:space="preserve"> </w:t>
      </w:r>
    </w:p>
    <w:p w:rsidR="004C6A2E" w:rsidRPr="00277626" w:rsidRDefault="004C6A2E" w:rsidP="00D31D68">
      <w:pPr>
        <w:widowControl w:val="0"/>
        <w:spacing w:after="0" w:line="520" w:lineRule="exact"/>
        <w:ind w:firstLine="397"/>
        <w:jc w:val="lowKashida"/>
        <w:rPr>
          <w:rFonts w:ascii="Lotus Linotype" w:hAnsi="Lotus Linotype" w:cs="Lotus Linotype"/>
          <w:sz w:val="30"/>
          <w:szCs w:val="30"/>
          <w:rtl/>
        </w:rPr>
      </w:pPr>
      <w:r w:rsidRPr="00277626">
        <w:rPr>
          <w:rFonts w:ascii="Lotus Linotype" w:hAnsi="Lotus Linotype" w:cs="Lotus Linotype"/>
          <w:sz w:val="30"/>
          <w:szCs w:val="30"/>
          <w:rtl/>
        </w:rPr>
        <w:t>وشهد:"أَنَّ مُحَمَّدًا عَبْدُهُ وَرَسُولُهُ":</w:t>
      </w:r>
      <w:r w:rsidR="00C04AE4">
        <w:rPr>
          <w:rFonts w:ascii="Lotus Linotype" w:hAnsi="Lotus Linotype" w:cs="Lotus Linotype" w:hint="cs"/>
          <w:sz w:val="30"/>
          <w:szCs w:val="30"/>
          <w:rtl/>
        </w:rPr>
        <w:t xml:space="preserve"> </w:t>
      </w:r>
      <w:r w:rsidRPr="00277626">
        <w:rPr>
          <w:rFonts w:ascii="Lotus Linotype" w:hAnsi="Lotus Linotype" w:cs="Lotus Linotype"/>
          <w:sz w:val="30"/>
          <w:szCs w:val="30"/>
          <w:rtl/>
        </w:rPr>
        <w:t>بصدق ويقين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وذلك يقتض</w:t>
      </w:r>
      <w:r w:rsidR="00C04AE4">
        <w:rPr>
          <w:rFonts w:ascii="Lotus Linotype" w:hAnsi="Lotus Linotype" w:cs="Lotus Linotype" w:hint="cs"/>
          <w:sz w:val="30"/>
          <w:szCs w:val="30"/>
          <w:rtl/>
        </w:rPr>
        <w:t>ـ</w:t>
      </w:r>
      <w:r w:rsidRPr="00277626">
        <w:rPr>
          <w:rFonts w:ascii="Lotus Linotype" w:hAnsi="Lotus Linotype" w:cs="Lotus Linotype"/>
          <w:sz w:val="30"/>
          <w:szCs w:val="30"/>
          <w:rtl/>
        </w:rPr>
        <w:t xml:space="preserve">ي اتباعه وتعظيم </w:t>
      </w:r>
      <w:r w:rsidRPr="00277626">
        <w:rPr>
          <w:rFonts w:ascii="Lotus Linotype" w:hAnsi="Lotus Linotype" w:cs="Lotus Linotype"/>
          <w:sz w:val="30"/>
          <w:szCs w:val="30"/>
          <w:rtl/>
        </w:rPr>
        <w:lastRenderedPageBreak/>
        <w:t>أمره ونهيه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ولزوم سنته </w:t>
      </w:r>
      <w:r w:rsidR="006C2F0C" w:rsidRPr="000A3AB8">
        <w:rPr>
          <w:rFonts w:ascii="Traditional Arabic" w:hAnsi="Traditional Arabic" w:cs="Traditional Arabic"/>
          <w:color w:val="C00000"/>
          <w:sz w:val="30"/>
          <w:szCs w:val="30"/>
          <w:rtl/>
        </w:rPr>
        <w:t>ﷺ</w:t>
      </w:r>
      <w:r w:rsidR="006C2F0C">
        <w:rPr>
          <w:rFonts w:ascii="Lotus Linotype" w:hAnsi="Lotus Linotype" w:cs="Lotus Linotype" w:hint="cs"/>
          <w:sz w:val="30"/>
          <w:szCs w:val="30"/>
          <w:rtl/>
        </w:rPr>
        <w:t xml:space="preserve"> </w:t>
      </w:r>
      <w:r w:rsidRPr="00277626">
        <w:rPr>
          <w:rFonts w:ascii="Lotus Linotype" w:hAnsi="Lotus Linotype" w:cs="Lotus Linotype"/>
          <w:sz w:val="30"/>
          <w:szCs w:val="30"/>
          <w:rtl/>
        </w:rPr>
        <w:t>وأن لا تعارض بقول أحد</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والله أمرنا بطاعته والتأسي به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والوعيد على ترك طاعته بقوله:</w:t>
      </w:r>
      <w:r w:rsidR="00B27634">
        <w:rPr>
          <w:rFonts w:ascii="Lotus Linotype" w:hAnsi="Lotus Linotype" w:cs="Lotus Linotype" w:hint="cs"/>
          <w:sz w:val="30"/>
          <w:szCs w:val="30"/>
          <w:rtl/>
        </w:rPr>
        <w:t xml:space="preserve"> </w:t>
      </w:r>
      <w:r w:rsidR="00D53577" w:rsidRPr="00394762">
        <w:rPr>
          <w:rFonts w:cs="DecoType Naskh Extensions" w:hint="cs"/>
          <w:color w:val="C00000"/>
          <w:sz w:val="30"/>
          <w:szCs w:val="30"/>
          <w:rtl/>
        </w:rPr>
        <w:t>{</w:t>
      </w:r>
      <w:r w:rsidR="00D53577" w:rsidRPr="00D31D68">
        <w:rPr>
          <w:rFonts w:ascii="Lotus Linotype" w:hAnsi="Lotus Linotype" w:cs="Lotus Linotype"/>
          <w:color w:val="C00000"/>
          <w:sz w:val="30"/>
          <w:szCs w:val="30"/>
          <w:shd w:val="clear" w:color="auto" w:fill="FFFFFF"/>
          <w:rtl/>
        </w:rPr>
        <w:t>وَمَا كَانَ لِمُؤْمِنٍ وَلَا مُؤْمِنَةٍ إِذَا قَضَى اللَّهُ وَرَسُولُهُ أَمْرًا أَنْ يَكُونَ لَهُمُ الْخِيَرَةُ مِنْ أَمْرِهِمْ وَمَنْ يَعْصِ اللَّهَ وَرَسُولَهُ فَقَدْ ضَلَّ ضَلَالًا مُبِينًا</w:t>
      </w:r>
      <w:r w:rsidR="00D53577" w:rsidRPr="00394762">
        <w:rPr>
          <w:rFonts w:cs="DecoType Naskh Extensions" w:hint="cs"/>
          <w:color w:val="C00000"/>
          <w:sz w:val="30"/>
          <w:szCs w:val="30"/>
          <w:rtl/>
        </w:rPr>
        <w:t>}</w:t>
      </w:r>
      <w:r w:rsidR="00D53577"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006C2F0C" w:rsidRPr="006214D2">
        <w:rPr>
          <w:rFonts w:ascii="Lotus Linotype" w:hAnsi="Lotus Linotype" w:cs="Lotus Linotype"/>
          <w:color w:val="C00000"/>
          <w:shd w:val="clear" w:color="auto" w:fill="FFFFFF"/>
          <w:rtl/>
        </w:rPr>
        <w:t>الأحزاب:36</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006C2F0C">
        <w:rPr>
          <w:rFonts w:ascii="Lotus Linotype" w:hAnsi="Lotus Linotype" w:cs="Lotus Linotype" w:hint="cs"/>
          <w:sz w:val="30"/>
          <w:szCs w:val="30"/>
          <w:rtl/>
        </w:rPr>
        <w:t xml:space="preserve"> </w:t>
      </w:r>
      <w:r w:rsidRPr="00277626">
        <w:rPr>
          <w:rFonts w:ascii="Lotus Linotype" w:hAnsi="Lotus Linotype" w:cs="Lotus Linotype"/>
          <w:sz w:val="30"/>
          <w:szCs w:val="30"/>
          <w:rtl/>
        </w:rPr>
        <w:t>وقال تعالى:</w:t>
      </w:r>
      <w:r w:rsidR="00B27634">
        <w:rPr>
          <w:rFonts w:ascii="Lotus Linotype" w:hAnsi="Lotus Linotype" w:cs="Lotus Linotype" w:hint="cs"/>
          <w:sz w:val="30"/>
          <w:szCs w:val="30"/>
          <w:rtl/>
        </w:rPr>
        <w:t xml:space="preserve"> </w:t>
      </w:r>
      <w:r w:rsidR="00D53577" w:rsidRPr="00394762">
        <w:rPr>
          <w:rFonts w:cs="DecoType Naskh Extensions" w:hint="cs"/>
          <w:color w:val="C00000"/>
          <w:sz w:val="30"/>
          <w:szCs w:val="30"/>
          <w:rtl/>
        </w:rPr>
        <w:t>{</w:t>
      </w:r>
      <w:r w:rsidR="00D53577" w:rsidRPr="00D31D68">
        <w:rPr>
          <w:rFonts w:ascii="Lotus Linotype" w:hAnsi="Lotus Linotype" w:cs="Lotus Linotype"/>
          <w:color w:val="C00000"/>
          <w:sz w:val="30"/>
          <w:szCs w:val="30"/>
          <w:shd w:val="clear" w:color="auto" w:fill="FFFFFF"/>
          <w:rtl/>
        </w:rPr>
        <w:t>فَلْيَحْذَرِ الَّذِينَ يُخَالِفُونَ عَنْ أَمْرِهِ أَنْ تُصِيبَهُمْ فِتْنَةٌ أَوْ يُصِيبَهُمْ عَذَابٌ أَلِيمٌ</w:t>
      </w:r>
      <w:r w:rsidR="00D53577" w:rsidRPr="00394762">
        <w:rPr>
          <w:rFonts w:cs="DecoType Naskh Extensions" w:hint="cs"/>
          <w:color w:val="C00000"/>
          <w:sz w:val="30"/>
          <w:szCs w:val="30"/>
          <w:rtl/>
        </w:rPr>
        <w:t>}</w:t>
      </w:r>
      <w:r w:rsidR="006C2F0C">
        <w:rPr>
          <w:rFonts w:ascii="Lotus Linotype" w:hAnsi="Lotus Linotype" w:cs="Lotus Linotype" w:hint="cs"/>
          <w:sz w:val="30"/>
          <w:szCs w:val="30"/>
          <w:rtl/>
        </w:rPr>
        <w:t xml:space="preserve"> </w:t>
      </w:r>
      <w:r w:rsidR="00B43ACE" w:rsidRPr="00B43ACE">
        <w:rPr>
          <w:rFonts w:ascii="Lotus Linotype" w:hAnsi="Lotus Linotype" w:cs="Lotus Linotype"/>
          <w:color w:val="C00000"/>
          <w:shd w:val="clear" w:color="auto" w:fill="FFFFFF"/>
          <w:rtl/>
        </w:rPr>
        <w:t>[</w:t>
      </w:r>
      <w:r w:rsidRPr="006214D2">
        <w:rPr>
          <w:rFonts w:ascii="Lotus Linotype" w:hAnsi="Lotus Linotype" w:cs="Lotus Linotype"/>
          <w:color w:val="C00000"/>
          <w:shd w:val="clear" w:color="auto" w:fill="FFFFFF"/>
          <w:rtl/>
        </w:rPr>
        <w:t>النور:63</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وقد وقع من التفريط في متابعة النبي </w:t>
      </w:r>
      <w:r w:rsidR="006C2F0C" w:rsidRPr="000A3AB8">
        <w:rPr>
          <w:rFonts w:ascii="Traditional Arabic" w:hAnsi="Traditional Arabic" w:cs="Traditional Arabic"/>
          <w:color w:val="C00000"/>
          <w:sz w:val="30"/>
          <w:szCs w:val="30"/>
          <w:rtl/>
        </w:rPr>
        <w:t>ﷺ</w:t>
      </w:r>
      <w:r w:rsidR="006C2F0C">
        <w:rPr>
          <w:rFonts w:ascii="Lotus Linotype" w:hAnsi="Lotus Linotype" w:cs="Lotus Linotype" w:hint="cs"/>
          <w:sz w:val="30"/>
          <w:szCs w:val="30"/>
          <w:rtl/>
        </w:rPr>
        <w:t xml:space="preserve"> </w:t>
      </w:r>
      <w:r w:rsidRPr="00277626">
        <w:rPr>
          <w:rFonts w:ascii="Lotus Linotype" w:hAnsi="Lotus Linotype" w:cs="Lotus Linotype"/>
          <w:sz w:val="30"/>
          <w:szCs w:val="30"/>
          <w:rtl/>
        </w:rPr>
        <w:t>وتركها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وتقديم أقوال من يجوز عليهم الخطأ</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على قول النبي </w:t>
      </w:r>
      <w:r w:rsidR="006C2F0C"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والله المستعان</w:t>
      </w:r>
      <w:r w:rsidR="006C26C5" w:rsidRPr="006C26C5">
        <w:rPr>
          <w:rFonts w:ascii="Lotus Linotype" w:hAnsi="Lotus Linotype" w:cs="Lotus Linotype"/>
          <w:color w:val="000000" w:themeColor="text1"/>
          <w:sz w:val="30"/>
          <w:szCs w:val="30"/>
          <w:rtl/>
        </w:rPr>
        <w:t>.</w:t>
      </w:r>
    </w:p>
    <w:p w:rsidR="004C6A2E" w:rsidRPr="00277626" w:rsidRDefault="00D55171" w:rsidP="00A86441">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712E5F" w:rsidRPr="00712E5F">
        <w:rPr>
          <w:rFonts w:ascii="Lotus Linotype" w:hAnsi="Lotus Linotype" w:cs="CTraditional Arabic" w:hint="cs"/>
          <w:color w:val="4F6228"/>
          <w:sz w:val="30"/>
          <w:szCs w:val="30"/>
          <w:rtl/>
        </w:rPr>
        <w:t>$</w:t>
      </w:r>
      <w:r w:rsidR="004C6A2E" w:rsidRPr="00712E5F">
        <w:rPr>
          <w:rFonts w:ascii="Lotus Linotype" w:hAnsi="Lotus Linotype" w:cs="Lotus Linotype"/>
          <w:color w:val="4F6228"/>
          <w:sz w:val="30"/>
          <w:szCs w:val="30"/>
          <w:rtl/>
        </w:rPr>
        <w:t>وَأَنَّ عِيسَى عَبْدُ اللَّهِ وَرَسُولُهُ وَكَلِمَتُهُ أَلْقَاهَا إِلَى مَرْي</w:t>
      </w:r>
      <w:r w:rsidR="006C2F0C" w:rsidRPr="00712E5F">
        <w:rPr>
          <w:rFonts w:ascii="Lotus Linotype" w:hAnsi="Lotus Linotype" w:cs="Lotus Linotype"/>
          <w:color w:val="4F6228"/>
          <w:sz w:val="30"/>
          <w:szCs w:val="30"/>
          <w:rtl/>
        </w:rPr>
        <w:t>َمَ وَرُوحٌ مِنْهُ</w:t>
      </w:r>
      <w:r w:rsidR="00712E5F" w:rsidRPr="00712E5F">
        <w:rPr>
          <w:rFonts w:ascii="Lotus Linotype" w:hAnsi="Lotus Linotype" w:cs="CTraditional Arabic" w:hint="cs"/>
          <w:color w:val="4F6228"/>
          <w:sz w:val="30"/>
          <w:szCs w:val="30"/>
          <w:rtl/>
        </w:rPr>
        <w:t>#</w:t>
      </w:r>
      <w:r w:rsidR="006C2F0C">
        <w:rPr>
          <w:rFonts w:ascii="Lotus Linotype" w:hAnsi="Lotus Linotype" w:cs="Lotus Linotype"/>
          <w:sz w:val="30"/>
          <w:szCs w:val="30"/>
          <w:rtl/>
        </w:rPr>
        <w:t>:</w:t>
      </w:r>
      <w:r w:rsidR="00712E5F">
        <w:rPr>
          <w:rFonts w:ascii="Lotus Linotype" w:hAnsi="Lotus Linotype" w:cs="Lotus Linotype"/>
          <w:sz w:val="30"/>
          <w:szCs w:val="30"/>
          <w:rtl/>
        </w:rPr>
        <w:t xml:space="preserve"> </w:t>
      </w:r>
      <w:r w:rsidR="006C2F0C">
        <w:rPr>
          <w:rFonts w:ascii="Lotus Linotype" w:hAnsi="Lotus Linotype" w:cs="Lotus Linotype"/>
          <w:sz w:val="30"/>
          <w:szCs w:val="30"/>
          <w:rtl/>
        </w:rPr>
        <w:t>فعيسى عبد</w:t>
      </w:r>
      <w:r w:rsidR="00136715">
        <w:rPr>
          <w:rFonts w:ascii="Lotus Linotype" w:hAnsi="Lotus Linotype" w:cs="Lotus Linotype" w:hint="cs"/>
          <w:sz w:val="30"/>
          <w:szCs w:val="30"/>
          <w:rtl/>
        </w:rPr>
        <w:t xml:space="preserve"> ا</w:t>
      </w:r>
      <w:r w:rsidR="004C6A2E" w:rsidRPr="00277626">
        <w:rPr>
          <w:rFonts w:ascii="Lotus Linotype" w:hAnsi="Lotus Linotype" w:cs="Lotus Linotype"/>
          <w:sz w:val="30"/>
          <w:szCs w:val="30"/>
          <w:rtl/>
        </w:rPr>
        <w:t>لله</w:t>
      </w:r>
      <w:r w:rsidR="006C26C5" w:rsidRPr="006C26C5">
        <w:rPr>
          <w:rFonts w:ascii="Lotus Linotype" w:hAnsi="Lotus Linotype" w:cs="Lotus Linotype"/>
          <w:color w:val="000000" w:themeColor="text1"/>
          <w:sz w:val="30"/>
          <w:szCs w:val="30"/>
          <w:rtl/>
        </w:rPr>
        <w:t>،</w:t>
      </w:r>
      <w:r w:rsidR="00136715">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ورسول من عنده سبحانه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لا كما تقوله النصارى:من أنه الله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أو ابن الله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أو أنه ثالث ثلاثة</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تعالى الله عما يقولون علواً كبيرا</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w:t>
      </w:r>
      <w:r w:rsidR="00A86441" w:rsidRPr="00A86441">
        <w:rPr>
          <w:rFonts w:ascii="Lotus Linotype" w:hAnsi="Lotus Linotype" w:cs="CTraditional Arabic" w:hint="cs"/>
          <w:color w:val="4F6228"/>
          <w:sz w:val="30"/>
          <w:szCs w:val="30"/>
          <w:rtl/>
        </w:rPr>
        <w:t>$</w:t>
      </w:r>
      <w:r w:rsidR="004C6A2E" w:rsidRPr="00A86441">
        <w:rPr>
          <w:rFonts w:ascii="Lotus Linotype" w:hAnsi="Lotus Linotype" w:cs="Lotus Linotype"/>
          <w:color w:val="4F6228"/>
          <w:sz w:val="30"/>
          <w:szCs w:val="30"/>
          <w:rtl/>
        </w:rPr>
        <w:t>كَلِمَتُهُ أَلْقَاهَا إِلَى مَرْيَمَ وَرُوحٌ مِنْهُ</w:t>
      </w:r>
      <w:r w:rsidR="00A86441" w:rsidRPr="00A86441">
        <w:rPr>
          <w:rFonts w:ascii="Lotus Linotype" w:hAnsi="Lotus Linotype" w:cs="CTraditional Arabic" w:hint="cs"/>
          <w:color w:val="4F6228"/>
          <w:sz w:val="30"/>
          <w:szCs w:val="30"/>
          <w:rtl/>
        </w:rPr>
        <w:t>#</w:t>
      </w:r>
      <w:r w:rsidR="004C6A2E" w:rsidRPr="00277626">
        <w:rPr>
          <w:rFonts w:ascii="Lotus Linotype" w:hAnsi="Lotus Linotype" w:cs="Lotus Linotype"/>
          <w:sz w:val="30"/>
          <w:szCs w:val="30"/>
          <w:rtl/>
        </w:rPr>
        <w:t>: أي خلقه الله بكلمة</w:t>
      </w:r>
      <w:r w:rsidR="00136715">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(كن) فكان</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فهو روح من الأرواح التي خلقها الله تعالى</w:t>
      </w:r>
      <w:r w:rsidR="006C26C5" w:rsidRPr="006C26C5">
        <w:rPr>
          <w:rFonts w:ascii="Lotus Linotype" w:hAnsi="Lotus Linotype" w:cs="Lotus Linotype"/>
          <w:color w:val="000000" w:themeColor="text1"/>
          <w:sz w:val="30"/>
          <w:szCs w:val="30"/>
          <w:rtl/>
        </w:rPr>
        <w:t>.</w:t>
      </w:r>
    </w:p>
    <w:p w:rsidR="004C6A2E" w:rsidRPr="00277626" w:rsidRDefault="00136715" w:rsidP="00A86441">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sz w:val="30"/>
          <w:szCs w:val="30"/>
          <w:rtl/>
        </w:rPr>
        <w:t>وشهد بالجنة والنار</w:t>
      </w:r>
      <w:r w:rsidR="006C26C5" w:rsidRPr="006C26C5">
        <w:rPr>
          <w:rFonts w:ascii="Lotus Linotype" w:hAnsi="Lotus Linotype" w:cs="Lotus Linotype"/>
          <w:color w:val="000000" w:themeColor="text1"/>
          <w:sz w:val="30"/>
          <w:szCs w:val="30"/>
          <w:rtl/>
        </w:rPr>
        <w:t>،</w:t>
      </w:r>
      <w:r w:rsidR="00A86441">
        <w:rPr>
          <w:rFonts w:ascii="Lotus Linotype" w:hAnsi="Lotus Linotype" w:cs="Lotus Linotype" w:hint="cs"/>
          <w:sz w:val="30"/>
          <w:szCs w:val="30"/>
          <w:rtl/>
        </w:rPr>
        <w:t xml:space="preserve"> </w:t>
      </w:r>
      <w:r w:rsidR="00A86441" w:rsidRPr="00A86441">
        <w:rPr>
          <w:rFonts w:ascii="Lotus Linotype" w:hAnsi="Lotus Linotype" w:cs="CTraditional Arabic" w:hint="cs"/>
          <w:color w:val="4F6228"/>
          <w:sz w:val="30"/>
          <w:szCs w:val="30"/>
          <w:rtl/>
        </w:rPr>
        <w:t>$</w:t>
      </w:r>
      <w:r w:rsidR="004C6A2E" w:rsidRPr="00A86441">
        <w:rPr>
          <w:rFonts w:ascii="Lotus Linotype" w:hAnsi="Lotus Linotype" w:cs="Lotus Linotype"/>
          <w:color w:val="4F6228"/>
          <w:sz w:val="30"/>
          <w:szCs w:val="30"/>
          <w:rtl/>
        </w:rPr>
        <w:t>أَدْخَلَهُ اللَّهُ الْجَنَّةَ عَلَى مَا كَانَ مِنَ الْعَمَلِ</w:t>
      </w:r>
      <w:r w:rsidR="00A86441" w:rsidRPr="00A86441">
        <w:rPr>
          <w:rFonts w:ascii="Lotus Linotype" w:hAnsi="Lotus Linotype" w:cs="CTraditional Arabic" w:hint="cs"/>
          <w:color w:val="4F6228"/>
          <w:sz w:val="30"/>
          <w:szCs w:val="30"/>
          <w:rtl/>
        </w:rPr>
        <w:t>#</w:t>
      </w:r>
      <w:r w:rsidR="004C6A2E" w:rsidRPr="00277626">
        <w:rPr>
          <w:rFonts w:ascii="Lotus Linotype" w:hAnsi="Lotus Linotype" w:cs="Lotus Linotype"/>
          <w:sz w:val="30"/>
          <w:szCs w:val="30"/>
          <w:rtl/>
        </w:rPr>
        <w:t>: يحتمل معنيين: أحدهما: أدخله الله الجنة وإن كان مقصراً وله ذنوب</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لأن الموحد لا بد له من دخول الجنة</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وثانيهما: أدخله الله الجنة وتكون منزلته فيها على حسب عمله</w:t>
      </w:r>
      <w:r w:rsidR="00A86441" w:rsidRPr="00136715">
        <w:rPr>
          <w:rStyle w:val="a8"/>
          <w:rFonts w:ascii="Simplified Arabic" w:hAnsi="Simplified Arabic" w:cs="AL-Hotham"/>
          <w:color w:val="C00000"/>
          <w:sz w:val="30"/>
          <w:szCs w:val="30"/>
          <w:rtl/>
          <w:lang w:bidi="ar-DZ"/>
        </w:rPr>
        <w:t>(</w:t>
      </w:r>
      <w:r w:rsidR="00A86441" w:rsidRPr="00136715">
        <w:rPr>
          <w:rStyle w:val="a8"/>
          <w:rFonts w:ascii="Simplified Arabic" w:hAnsi="Simplified Arabic" w:cs="AL-Hotham"/>
          <w:color w:val="C00000"/>
          <w:sz w:val="30"/>
          <w:szCs w:val="30"/>
          <w:rtl/>
          <w:lang w:bidi="ar-DZ"/>
        </w:rPr>
        <w:footnoteReference w:id="26"/>
      </w:r>
      <w:r w:rsidR="00A86441" w:rsidRPr="00136715">
        <w:rPr>
          <w:rStyle w:val="a8"/>
          <w:rFonts w:ascii="Simplified Arabic" w:hAnsi="Simplified Arabic" w:cs="AL-Hotham"/>
          <w:color w:val="C00000"/>
          <w:sz w:val="30"/>
          <w:szCs w:val="30"/>
          <w:rtl/>
          <w:lang w:bidi="ar-DZ"/>
        </w:rPr>
        <w:t>)</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w:t>
      </w:r>
    </w:p>
    <w:p w:rsidR="004C6A2E" w:rsidRPr="00277626" w:rsidRDefault="004C6A2E" w:rsidP="00A86441">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واعلموا</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أنه لا يكفي النطق بكلمة التوحيد من غير اعتقاد القلب بها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والإخلاص لله بها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كما في حديث عتبان </w:t>
      </w:r>
      <w:r w:rsidR="00136715" w:rsidRPr="00DF4B08">
        <w:rPr>
          <w:rFonts w:ascii="ATraditional Arabic" w:hAnsi="ATraditional Arabic" w:cs="ATraditional Arabic"/>
          <w:color w:val="C00000"/>
          <w:sz w:val="30"/>
          <w:szCs w:val="30"/>
          <w:rtl/>
        </w:rPr>
        <w:t>¢</w:t>
      </w:r>
      <w:r w:rsidR="00136715">
        <w:rPr>
          <w:rFonts w:ascii="Lotus Linotype" w:hAnsi="Lotus Linotype" w:cs="Lotus Linotype" w:hint="cs"/>
          <w:sz w:val="30"/>
          <w:szCs w:val="30"/>
          <w:rtl/>
        </w:rPr>
        <w:t xml:space="preserve"> </w:t>
      </w:r>
      <w:r w:rsidRPr="00277626">
        <w:rPr>
          <w:rFonts w:ascii="Lotus Linotype" w:hAnsi="Lotus Linotype" w:cs="Lotus Linotype"/>
          <w:sz w:val="30"/>
          <w:szCs w:val="30"/>
          <w:rtl/>
        </w:rPr>
        <w:t>قال:</w:t>
      </w:r>
      <w:r w:rsidRPr="00277626">
        <w:rPr>
          <w:rFonts w:ascii="Lotus Linotype" w:hAnsi="Lotus Linotype" w:cs="Lotus Linotype"/>
          <w:sz w:val="30"/>
          <w:szCs w:val="30"/>
          <w:shd w:val="clear" w:color="auto" w:fill="FFFFFF"/>
          <w:rtl/>
        </w:rPr>
        <w:t xml:space="preserve"> </w:t>
      </w:r>
      <w:r w:rsidRPr="00136715">
        <w:rPr>
          <w:rFonts w:ascii="Lotus Linotype" w:hAnsi="Lotus Linotype" w:cs="Lotus Linotype"/>
          <w:color w:val="4F6228"/>
          <w:sz w:val="30"/>
          <w:szCs w:val="30"/>
          <w:shd w:val="clear" w:color="auto" w:fill="FFFFFF"/>
          <w:rtl/>
        </w:rPr>
        <w:t xml:space="preserve">قَالَ رَسُولُ اللَّهِ </w:t>
      </w:r>
      <w:r w:rsidR="00136715" w:rsidRPr="00F852AA">
        <w:rPr>
          <w:rFonts w:ascii="Traditional Arabic" w:hAnsi="Traditional Arabic" w:cs="Traditional Arabic"/>
          <w:color w:val="C00000"/>
          <w:sz w:val="30"/>
          <w:szCs w:val="30"/>
          <w:shd w:val="clear" w:color="auto" w:fill="FFFFFF"/>
          <w:rtl/>
        </w:rPr>
        <w:t>ﷺ</w:t>
      </w:r>
      <w:r w:rsidR="00136715" w:rsidRPr="00F852AA">
        <w:rPr>
          <w:rFonts w:ascii="Traditional Arabic" w:hAnsi="Traditional Arabic" w:cs="Traditional Arabic" w:hint="cs"/>
          <w:color w:val="C00000"/>
          <w:sz w:val="30"/>
          <w:szCs w:val="30"/>
          <w:shd w:val="clear" w:color="auto" w:fill="FFFFFF"/>
          <w:rtl/>
        </w:rPr>
        <w:t>:</w:t>
      </w:r>
      <w:r w:rsidR="00136715" w:rsidRPr="00136715">
        <w:rPr>
          <w:rStyle w:val="apple-converted-space"/>
          <w:rFonts w:ascii="Lotus Linotype" w:hAnsi="Lotus Linotype" w:cs="CTraditional Arabic" w:hint="cs"/>
          <w:color w:val="4F6228"/>
          <w:sz w:val="30"/>
          <w:szCs w:val="30"/>
          <w:shd w:val="clear" w:color="auto" w:fill="FFFFFF"/>
          <w:rtl/>
          <w:lang w:bidi="ar-EG"/>
        </w:rPr>
        <w:t xml:space="preserve"> $</w:t>
      </w:r>
      <w:r w:rsidRPr="00136715">
        <w:rPr>
          <w:rFonts w:ascii="Lotus Linotype" w:hAnsi="Lotus Linotype" w:cs="Lotus Linotype"/>
          <w:color w:val="4F6228"/>
          <w:sz w:val="30"/>
          <w:szCs w:val="30"/>
          <w:shd w:val="clear" w:color="auto" w:fill="FFFFFF"/>
          <w:rtl/>
        </w:rPr>
        <w:t>فَإِنَّ اللَّهَ قَدْ حَرَّمَ عَلَى النَّارِ مَنْ  قَالَ لَا إِلَهَ إِلَّا اللَّهُ يَبْتَغِي بِذَلِكَ وَجْهَ اللَّهِ</w:t>
      </w:r>
      <w:r w:rsidR="00136715" w:rsidRPr="00136715">
        <w:rPr>
          <w:rFonts w:ascii="Lotus Linotype" w:hAnsi="Lotus Linotype" w:cs="CTraditional Arabic" w:hint="cs"/>
          <w:color w:val="4F6228"/>
          <w:sz w:val="30"/>
          <w:szCs w:val="30"/>
          <w:shd w:val="clear" w:color="auto" w:fill="FFFFFF"/>
          <w:rtl/>
        </w:rPr>
        <w:t>#</w:t>
      </w:r>
      <w:r w:rsidR="00136715" w:rsidRPr="00136715">
        <w:rPr>
          <w:rStyle w:val="a8"/>
          <w:rFonts w:ascii="Simplified Arabic" w:hAnsi="Simplified Arabic" w:cs="AL-Hotham"/>
          <w:color w:val="C00000"/>
          <w:sz w:val="30"/>
          <w:szCs w:val="30"/>
          <w:rtl/>
          <w:lang w:bidi="ar-DZ"/>
        </w:rPr>
        <w:t>(</w:t>
      </w:r>
      <w:r w:rsidR="00136715" w:rsidRPr="00136715">
        <w:rPr>
          <w:rStyle w:val="a8"/>
          <w:rFonts w:ascii="Simplified Arabic" w:hAnsi="Simplified Arabic" w:cs="AL-Hotham"/>
          <w:color w:val="C00000"/>
          <w:sz w:val="30"/>
          <w:szCs w:val="30"/>
          <w:rtl/>
          <w:lang w:bidi="ar-DZ"/>
        </w:rPr>
        <w:footnoteReference w:id="27"/>
      </w:r>
      <w:r w:rsidR="00136715" w:rsidRPr="00136715">
        <w:rPr>
          <w:rStyle w:val="a8"/>
          <w:rFonts w:ascii="Simplified Arabic" w:hAnsi="Simplified Arabic" w:cs="AL-Hotham"/>
          <w:color w:val="C00000"/>
          <w:sz w:val="30"/>
          <w:szCs w:val="30"/>
          <w:rtl/>
          <w:lang w:bidi="ar-DZ"/>
        </w:rPr>
        <w:t>)</w:t>
      </w:r>
      <w:r w:rsidR="006C26C5" w:rsidRPr="006C26C5">
        <w:rPr>
          <w:rFonts w:ascii="Lotus Linotype" w:hAnsi="Lotus Linotype" w:cs="Lotus Linotype" w:hint="cs"/>
          <w:color w:val="000000" w:themeColor="text1"/>
          <w:sz w:val="30"/>
          <w:szCs w:val="30"/>
          <w:shd w:val="clear" w:color="auto" w:fill="FFFFFF"/>
          <w:rtl/>
        </w:rPr>
        <w:t>.</w:t>
      </w:r>
    </w:p>
    <w:p w:rsidR="004C6A2E" w:rsidRPr="00277626" w:rsidRDefault="004C6A2E" w:rsidP="00D53577">
      <w:pPr>
        <w:widowControl w:val="0"/>
        <w:spacing w:after="0" w:line="520" w:lineRule="exact"/>
        <w:ind w:firstLine="397"/>
        <w:jc w:val="both"/>
        <w:rPr>
          <w:rFonts w:ascii="Lotus Linotype" w:hAnsi="Lotus Linotype" w:cs="Lotus Linotype"/>
          <w:sz w:val="30"/>
          <w:szCs w:val="30"/>
          <w:shd w:val="clear" w:color="auto" w:fill="FFFFFF"/>
          <w:rtl/>
        </w:rPr>
      </w:pPr>
      <w:r w:rsidRPr="00277626">
        <w:rPr>
          <w:rFonts w:ascii="Lotus Linotype" w:hAnsi="Lotus Linotype" w:cs="Lotus Linotype"/>
          <w:sz w:val="30"/>
          <w:szCs w:val="30"/>
          <w:shd w:val="clear" w:color="auto" w:fill="FFFFFF"/>
          <w:rtl/>
        </w:rPr>
        <w:t>وهذا هو حقيقة معناها الذي دلت عليه هذه الكلمة من  الإخلاص ونفي الشرك</w:t>
      </w:r>
      <w:r w:rsidR="006C26C5" w:rsidRPr="006C26C5">
        <w:rPr>
          <w:rFonts w:ascii="Lotus Linotype" w:hAnsi="Lotus Linotype" w:cs="Lotus Linotype"/>
          <w:color w:val="000000" w:themeColor="text1"/>
          <w:sz w:val="30"/>
          <w:szCs w:val="30"/>
          <w:shd w:val="clear" w:color="auto" w:fill="FFFFFF"/>
          <w:rtl/>
        </w:rPr>
        <w:t>؛</w:t>
      </w:r>
      <w:r w:rsidRPr="00277626">
        <w:rPr>
          <w:rFonts w:ascii="Lotus Linotype" w:hAnsi="Lotus Linotype" w:cs="Lotus Linotype"/>
          <w:sz w:val="30"/>
          <w:szCs w:val="30"/>
          <w:shd w:val="clear" w:color="auto" w:fill="FFFFFF"/>
          <w:rtl/>
        </w:rPr>
        <w:t xml:space="preserve"> </w:t>
      </w:r>
      <w:r w:rsidRPr="00277626">
        <w:rPr>
          <w:rFonts w:ascii="Lotus Linotype" w:hAnsi="Lotus Linotype" w:cs="Lotus Linotype"/>
          <w:sz w:val="30"/>
          <w:szCs w:val="30"/>
          <w:shd w:val="clear" w:color="auto" w:fill="FFFFFF"/>
          <w:rtl/>
        </w:rPr>
        <w:lastRenderedPageBreak/>
        <w:t>فالصدق والإخلاص متلازمان لا يوجد أحدهما بدون الآخر</w:t>
      </w:r>
      <w:r w:rsidR="006C26C5" w:rsidRPr="006C26C5">
        <w:rPr>
          <w:rFonts w:ascii="Lotus Linotype" w:hAnsi="Lotus Linotype" w:cs="Lotus Linotype"/>
          <w:color w:val="000000" w:themeColor="text1"/>
          <w:sz w:val="30"/>
          <w:szCs w:val="30"/>
          <w:shd w:val="clear" w:color="auto" w:fill="FFFFFF"/>
          <w:rtl/>
        </w:rPr>
        <w:t>،</w:t>
      </w:r>
      <w:r w:rsidRPr="00277626">
        <w:rPr>
          <w:rFonts w:ascii="Lotus Linotype" w:hAnsi="Lotus Linotype" w:cs="Lotus Linotype"/>
          <w:sz w:val="30"/>
          <w:szCs w:val="30"/>
          <w:shd w:val="clear" w:color="auto" w:fill="FFFFFF"/>
          <w:rtl/>
        </w:rPr>
        <w:t xml:space="preserve"> فإنَّ من لم يكن مخلصاً فهو مشرك</w:t>
      </w:r>
      <w:r w:rsidR="006C26C5" w:rsidRPr="006C26C5">
        <w:rPr>
          <w:rFonts w:ascii="Lotus Linotype" w:hAnsi="Lotus Linotype" w:cs="Lotus Linotype"/>
          <w:color w:val="000000" w:themeColor="text1"/>
          <w:sz w:val="30"/>
          <w:szCs w:val="30"/>
          <w:shd w:val="clear" w:color="auto" w:fill="FFFFFF"/>
          <w:rtl/>
        </w:rPr>
        <w:t>،</w:t>
      </w:r>
      <w:r w:rsidRPr="00277626">
        <w:rPr>
          <w:rFonts w:ascii="Lotus Linotype" w:hAnsi="Lotus Linotype" w:cs="Lotus Linotype"/>
          <w:sz w:val="30"/>
          <w:szCs w:val="30"/>
          <w:shd w:val="clear" w:color="auto" w:fill="FFFFFF"/>
          <w:rtl/>
        </w:rPr>
        <w:t xml:space="preserve"> ومن لم يكن صادقاً فهو منافق</w:t>
      </w:r>
      <w:r w:rsidR="006C26C5" w:rsidRPr="006C26C5">
        <w:rPr>
          <w:rFonts w:ascii="Lotus Linotype" w:hAnsi="Lotus Linotype" w:cs="Lotus Linotype"/>
          <w:color w:val="000000" w:themeColor="text1"/>
          <w:sz w:val="30"/>
          <w:szCs w:val="30"/>
          <w:shd w:val="clear" w:color="auto" w:fill="FFFFFF"/>
          <w:rtl/>
        </w:rPr>
        <w:t>؛</w:t>
      </w:r>
      <w:r w:rsidRPr="00277626">
        <w:rPr>
          <w:rFonts w:ascii="Lotus Linotype" w:hAnsi="Lotus Linotype" w:cs="Lotus Linotype"/>
          <w:sz w:val="30"/>
          <w:szCs w:val="30"/>
          <w:shd w:val="clear" w:color="auto" w:fill="FFFFFF"/>
          <w:rtl/>
        </w:rPr>
        <w:t xml:space="preserve"> وهذا هو أساس التوحيد الذي قال فيه الخليل عليه السلام:</w:t>
      </w:r>
      <w:r w:rsidR="00B27634">
        <w:rPr>
          <w:rFonts w:ascii="Lotus Linotype" w:hAnsi="Lotus Linotype" w:cs="Lotus Linotype" w:hint="cs"/>
          <w:sz w:val="30"/>
          <w:szCs w:val="30"/>
          <w:shd w:val="clear" w:color="auto" w:fill="FFFFFF"/>
          <w:rtl/>
        </w:rPr>
        <w:t xml:space="preserve"> </w:t>
      </w:r>
      <w:r w:rsidR="00D53577" w:rsidRPr="00394762">
        <w:rPr>
          <w:rFonts w:ascii="Traditional Arabic" w:hAnsi="Traditional Arabic" w:cs="DecoType Naskh Extensions" w:hint="cs"/>
          <w:color w:val="C00000"/>
          <w:sz w:val="30"/>
          <w:szCs w:val="30"/>
          <w:shd w:val="clear" w:color="auto" w:fill="FFFFFF"/>
          <w:rtl/>
        </w:rPr>
        <w:t>{</w:t>
      </w:r>
      <w:r w:rsidR="00D53577" w:rsidRPr="00D31D68">
        <w:rPr>
          <w:rFonts w:ascii="Lotus Linotype" w:hAnsi="Lotus Linotype" w:cs="Lotus Linotype"/>
          <w:color w:val="C00000"/>
          <w:sz w:val="30"/>
          <w:szCs w:val="30"/>
          <w:shd w:val="clear" w:color="auto" w:fill="FFFFFF"/>
          <w:rtl/>
        </w:rPr>
        <w:t>رَبَّنَا وَاجْعَلْنَا مُسْلِمَيْنِ لَكَ وَمِنْ ذُرِّيَّتِنَا أُمَّةً مُسْلِمَةً لَكَ</w:t>
      </w:r>
      <w:r w:rsidR="00D53577" w:rsidRPr="00394762">
        <w:rPr>
          <w:rFonts w:ascii="Traditional Arabic" w:hAnsi="Traditional Arabic" w:cs="DecoType Naskh Extensions" w:hint="cs"/>
          <w:color w:val="C00000"/>
          <w:sz w:val="30"/>
          <w:szCs w:val="30"/>
          <w:shd w:val="clear" w:color="auto" w:fill="FFFFFF"/>
          <w:rtl/>
        </w:rPr>
        <w:t>}</w:t>
      </w:r>
      <w:r w:rsidR="00D53577"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6214D2">
        <w:rPr>
          <w:rFonts w:ascii="Lotus Linotype" w:hAnsi="Lotus Linotype" w:cs="Lotus Linotype"/>
          <w:color w:val="C00000"/>
          <w:shd w:val="clear" w:color="auto" w:fill="FFFFFF"/>
          <w:rtl/>
        </w:rPr>
        <w:t>البقرة:128</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shd w:val="clear" w:color="auto" w:fill="FFFFFF"/>
          <w:rtl/>
        </w:rPr>
        <w:t>؛</w:t>
      </w:r>
      <w:r w:rsidRPr="00277626">
        <w:rPr>
          <w:rFonts w:ascii="Lotus Linotype" w:hAnsi="Lotus Linotype" w:cs="Lotus Linotype"/>
          <w:sz w:val="30"/>
          <w:szCs w:val="30"/>
          <w:shd w:val="clear" w:color="auto" w:fill="FFFFFF"/>
          <w:rtl/>
        </w:rPr>
        <w:t xml:space="preserve"> وهذا بخلاف من يقولها وهو يدعو غير الله ويستغيث به من ميت أو غائب لا ينفع ولا يضر</w:t>
      </w:r>
      <w:r w:rsidR="006C26C5" w:rsidRPr="006C26C5">
        <w:rPr>
          <w:rFonts w:ascii="Lotus Linotype" w:hAnsi="Lotus Linotype" w:cs="Lotus Linotype"/>
          <w:color w:val="000000" w:themeColor="text1"/>
          <w:sz w:val="30"/>
          <w:szCs w:val="30"/>
          <w:shd w:val="clear" w:color="auto" w:fill="FFFFFF"/>
          <w:rtl/>
        </w:rPr>
        <w:t>،</w:t>
      </w:r>
      <w:r w:rsidRPr="00277626">
        <w:rPr>
          <w:rFonts w:ascii="Lotus Linotype" w:hAnsi="Lotus Linotype" w:cs="Lotus Linotype"/>
          <w:sz w:val="30"/>
          <w:szCs w:val="30"/>
          <w:shd w:val="clear" w:color="auto" w:fill="FFFFFF"/>
          <w:rtl/>
        </w:rPr>
        <w:t xml:space="preserve"> كما ترى عليه أكثر الخلق</w:t>
      </w:r>
      <w:r w:rsidR="006C26C5" w:rsidRPr="006C26C5">
        <w:rPr>
          <w:rFonts w:ascii="Lotus Linotype" w:hAnsi="Lotus Linotype" w:cs="Lotus Linotype"/>
          <w:color w:val="000000" w:themeColor="text1"/>
          <w:sz w:val="30"/>
          <w:szCs w:val="30"/>
          <w:shd w:val="clear" w:color="auto" w:fill="FFFFFF"/>
          <w:rtl/>
        </w:rPr>
        <w:t>،</w:t>
      </w:r>
      <w:r w:rsidRPr="00277626">
        <w:rPr>
          <w:rFonts w:ascii="Lotus Linotype" w:hAnsi="Lotus Linotype" w:cs="Lotus Linotype"/>
          <w:sz w:val="30"/>
          <w:szCs w:val="30"/>
          <w:shd w:val="clear" w:color="auto" w:fill="FFFFFF"/>
          <w:rtl/>
        </w:rPr>
        <w:t xml:space="preserve"> فهؤلاء وإن قالوها فقد تلبسوا بما يناقضها</w:t>
      </w:r>
      <w:r w:rsidR="006C26C5" w:rsidRPr="006C26C5">
        <w:rPr>
          <w:rFonts w:ascii="Lotus Linotype" w:hAnsi="Lotus Linotype" w:cs="Lotus Linotype"/>
          <w:color w:val="000000" w:themeColor="text1"/>
          <w:sz w:val="30"/>
          <w:szCs w:val="30"/>
          <w:shd w:val="clear" w:color="auto" w:fill="FFFFFF"/>
          <w:rtl/>
        </w:rPr>
        <w:t>،</w:t>
      </w:r>
      <w:r w:rsidRPr="00277626">
        <w:rPr>
          <w:rFonts w:ascii="Lotus Linotype" w:hAnsi="Lotus Linotype" w:cs="Lotus Linotype"/>
          <w:sz w:val="30"/>
          <w:szCs w:val="30"/>
          <w:shd w:val="clear" w:color="auto" w:fill="FFFFFF"/>
          <w:rtl/>
        </w:rPr>
        <w:t xml:space="preserve"> فلا تنفع قائلها إلا بالعلم بمدلولها نفياً وإثباتاً</w:t>
      </w:r>
      <w:r w:rsidR="00A86441" w:rsidRPr="00AF5A86">
        <w:rPr>
          <w:rStyle w:val="a8"/>
          <w:rFonts w:ascii="Simplified Arabic" w:hAnsi="Simplified Arabic" w:cs="AL-Hotham"/>
          <w:color w:val="C00000"/>
          <w:sz w:val="32"/>
          <w:szCs w:val="32"/>
          <w:rtl/>
          <w:lang w:bidi="ar-DZ"/>
        </w:rPr>
        <w:t>(</w:t>
      </w:r>
      <w:r w:rsidR="00A86441" w:rsidRPr="00AF5A86">
        <w:rPr>
          <w:rStyle w:val="a8"/>
          <w:rFonts w:ascii="Simplified Arabic" w:hAnsi="Simplified Arabic" w:cs="AL-Hotham"/>
          <w:color w:val="C00000"/>
          <w:sz w:val="32"/>
          <w:szCs w:val="32"/>
          <w:rtl/>
          <w:lang w:bidi="ar-DZ"/>
        </w:rPr>
        <w:footnoteReference w:id="28"/>
      </w:r>
      <w:r w:rsidR="00A8644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Pr="00277626">
        <w:rPr>
          <w:rFonts w:ascii="Lotus Linotype" w:hAnsi="Lotus Linotype" w:cs="Lotus Linotype"/>
          <w:sz w:val="30"/>
          <w:szCs w:val="30"/>
          <w:rtl/>
        </w:rPr>
        <w:t xml:space="preserve"> </w:t>
      </w:r>
    </w:p>
    <w:p w:rsidR="008C6FAB" w:rsidRDefault="004C6A2E" w:rsidP="008C6FAB">
      <w:pPr>
        <w:widowControl w:val="0"/>
        <w:spacing w:after="0" w:line="540" w:lineRule="exact"/>
        <w:ind w:firstLine="397"/>
        <w:jc w:val="both"/>
        <w:rPr>
          <w:rFonts w:ascii="Lotus Linotype" w:hAnsi="Lotus Linotype" w:cs="Lotus Linotype"/>
          <w:sz w:val="30"/>
          <w:szCs w:val="30"/>
          <w:shd w:val="clear" w:color="auto" w:fill="FFFFFF"/>
          <w:rtl/>
        </w:rPr>
      </w:pPr>
      <w:r w:rsidRPr="00277626">
        <w:rPr>
          <w:rFonts w:ascii="Lotus Linotype" w:hAnsi="Lotus Linotype" w:cs="Lotus Linotype"/>
          <w:sz w:val="30"/>
          <w:szCs w:val="30"/>
          <w:shd w:val="clear" w:color="auto" w:fill="FFFFFF"/>
          <w:rtl/>
        </w:rPr>
        <w:t>أعوذ بالله من الشيطان الرجيم</w:t>
      </w:r>
      <w:r w:rsidR="006C26C5" w:rsidRPr="006C26C5">
        <w:rPr>
          <w:rFonts w:ascii="Lotus Linotype" w:hAnsi="Lotus Linotype" w:cs="Lotus Linotype"/>
          <w:color w:val="000000" w:themeColor="text1"/>
          <w:sz w:val="30"/>
          <w:szCs w:val="30"/>
          <w:shd w:val="clear" w:color="auto" w:fill="FFFFFF"/>
          <w:rtl/>
        </w:rPr>
        <w:t>،</w:t>
      </w:r>
      <w:r w:rsidR="00136715">
        <w:rPr>
          <w:rFonts w:ascii="Lotus Linotype" w:hAnsi="Lotus Linotype" w:cs="Lotus Linotype" w:hint="cs"/>
          <w:sz w:val="30"/>
          <w:szCs w:val="30"/>
          <w:shd w:val="clear" w:color="auto" w:fill="FFFFFF"/>
          <w:rtl/>
        </w:rPr>
        <w:t xml:space="preserve"> </w:t>
      </w:r>
      <w:r w:rsidRPr="00E90A61">
        <w:rPr>
          <w:rFonts w:ascii="Traditional Arabic" w:hAnsi="Traditional Arabic" w:cs="Traditional Arabic"/>
          <w:sz w:val="30"/>
          <w:szCs w:val="30"/>
          <w:shd w:val="clear" w:color="auto" w:fill="FFFFFF"/>
          <w:rtl/>
        </w:rPr>
        <w:t>بسم الله الرحمن الرحيم</w:t>
      </w:r>
      <w:r w:rsidR="00A86441">
        <w:rPr>
          <w:rFonts w:ascii="Lotus Linotype" w:hAnsi="Lotus Linotype" w:cs="Lotus Linotype" w:hint="cs"/>
          <w:sz w:val="30"/>
          <w:szCs w:val="30"/>
          <w:shd w:val="clear" w:color="auto" w:fill="FFFFFF"/>
          <w:rtl/>
        </w:rPr>
        <w:t xml:space="preserve"> </w:t>
      </w:r>
      <w:r w:rsidR="00D53577" w:rsidRPr="00394762">
        <w:rPr>
          <w:rFonts w:ascii="Traditional Arabic" w:hAnsi="Traditional Arabic" w:cs="DecoType Naskh Extensions" w:hint="cs"/>
          <w:color w:val="C00000"/>
          <w:sz w:val="30"/>
          <w:szCs w:val="30"/>
          <w:shd w:val="clear" w:color="auto" w:fill="FFFFFF"/>
          <w:rtl/>
        </w:rPr>
        <w:t>{</w:t>
      </w:r>
      <w:r w:rsidR="00D53577" w:rsidRPr="002423CA">
        <w:rPr>
          <w:rFonts w:ascii="Lotus Linotype" w:hAnsi="Lotus Linotype" w:cs="Lotus Linotype"/>
          <w:color w:val="C00000"/>
          <w:sz w:val="30"/>
          <w:szCs w:val="30"/>
          <w:shd w:val="clear" w:color="auto" w:fill="FFFFFF"/>
          <w:rtl/>
        </w:rPr>
        <w:t>هُوَ الْحَيُّ لَا إِلَهَ إِلَّا هُوَ فَادْعُوهُ مُخْلِصِينَ لَهُ الدِّينَ الْحَمْدُ لِلَّهِ رَبِّ الْعَالَمِينَ</w:t>
      </w:r>
      <w:r w:rsidR="00D53577" w:rsidRPr="00394762">
        <w:rPr>
          <w:rFonts w:ascii="Traditional Arabic" w:hAnsi="Traditional Arabic" w:cs="DecoType Naskh Extensions" w:hint="cs"/>
          <w:color w:val="C00000"/>
          <w:sz w:val="30"/>
          <w:szCs w:val="30"/>
          <w:shd w:val="clear" w:color="auto" w:fill="FFFFFF"/>
          <w:rtl/>
        </w:rPr>
        <w:t>}</w:t>
      </w:r>
      <w:r w:rsidR="00A86441" w:rsidRPr="00F70CB4">
        <w:rPr>
          <w:rFonts w:ascii="KFGQPC HAFS Uthmanic Script" w:cs="KFGQPC HAFS Uthmanic Script"/>
          <w:color w:val="C00000"/>
          <w:sz w:val="28"/>
          <w:szCs w:val="28"/>
          <w:rtl/>
        </w:rPr>
        <w:t xml:space="preserve"> </w:t>
      </w:r>
      <w:r w:rsidR="00B43ACE" w:rsidRPr="00B43ACE">
        <w:rPr>
          <w:rFonts w:ascii="Lotus Linotype" w:hAnsi="Lotus Linotype" w:cs="Lotus Linotype"/>
          <w:color w:val="C00000"/>
          <w:shd w:val="clear" w:color="auto" w:fill="FFFFFF"/>
          <w:rtl/>
        </w:rPr>
        <w:t>[</w:t>
      </w:r>
      <w:r w:rsidRPr="00BB7559">
        <w:rPr>
          <w:rFonts w:ascii="Lotus Linotype" w:hAnsi="Lotus Linotype" w:cs="Lotus Linotype"/>
          <w:color w:val="C00000"/>
          <w:shd w:val="clear" w:color="auto" w:fill="FFFFFF"/>
          <w:rtl/>
        </w:rPr>
        <w:t>غافر:65</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hint="cs"/>
          <w:color w:val="000000" w:themeColor="text1"/>
          <w:sz w:val="30"/>
          <w:szCs w:val="30"/>
          <w:shd w:val="clear" w:color="auto" w:fill="FFFFFF"/>
          <w:rtl/>
        </w:rPr>
        <w:t>.</w:t>
      </w:r>
    </w:p>
    <w:p w:rsidR="008825A8" w:rsidRPr="008C6FAB" w:rsidRDefault="004C6A2E" w:rsidP="008C6FAB">
      <w:pPr>
        <w:widowControl w:val="0"/>
        <w:spacing w:after="0" w:line="540" w:lineRule="exact"/>
        <w:ind w:firstLine="397"/>
        <w:jc w:val="both"/>
        <w:rPr>
          <w:rFonts w:ascii="Lotus Linotype" w:hAnsi="Lotus Linotype" w:cs="Lotus Linotype"/>
          <w:sz w:val="30"/>
          <w:szCs w:val="30"/>
          <w:shd w:val="clear" w:color="auto" w:fill="FFFFFF"/>
          <w:rtl/>
        </w:rPr>
      </w:pPr>
      <w:r w:rsidRPr="00A86441">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4C6A2E" w:rsidRPr="00277626" w:rsidRDefault="006E5817" w:rsidP="009B6D2B">
      <w:pPr>
        <w:widowControl w:val="0"/>
        <w:spacing w:after="0" w:line="540" w:lineRule="exact"/>
        <w:jc w:val="center"/>
        <w:rPr>
          <w:rFonts w:ascii="Lotus Linotype" w:hAnsi="Lotus Linotype" w:cs="PT Bold Heading"/>
          <w:color w:val="984806"/>
          <w:sz w:val="34"/>
          <w:szCs w:val="34"/>
          <w:rtl/>
        </w:rPr>
      </w:pPr>
      <w:r w:rsidRPr="006E5817">
        <w:rPr>
          <w:rFonts w:ascii="Lotus Linotype" w:hAnsi="Lotus Linotype" w:cs="PT Bold Heading"/>
          <w:color w:val="984806"/>
          <w:sz w:val="34"/>
          <w:szCs w:val="30"/>
          <w:rtl/>
        </w:rPr>
        <w:t>الخطبة الثانية:</w:t>
      </w:r>
      <w:r w:rsidR="004C6A2E" w:rsidRPr="00277626">
        <w:rPr>
          <w:rFonts w:ascii="Lotus Linotype" w:hAnsi="Lotus Linotype" w:cs="PT Bold Heading"/>
          <w:color w:val="984806"/>
          <w:sz w:val="34"/>
          <w:szCs w:val="34"/>
          <w:rtl/>
        </w:rPr>
        <w:t xml:space="preserve"> </w:t>
      </w:r>
    </w:p>
    <w:p w:rsidR="004C6A2E" w:rsidRPr="00277626" w:rsidRDefault="004C6A2E" w:rsidP="008C6FAB">
      <w:pPr>
        <w:widowControl w:val="0"/>
        <w:spacing w:after="0" w:line="54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ص</w:t>
      </w:r>
      <w:r w:rsidR="00B27634">
        <w:rPr>
          <w:rFonts w:ascii="Lotus Linotype" w:hAnsi="Lotus Linotype" w:cs="Lotus Linotype"/>
          <w:sz w:val="30"/>
          <w:szCs w:val="30"/>
          <w:rtl/>
        </w:rPr>
        <w:t>لى الله وسلم وبارك عليه</w:t>
      </w:r>
      <w:r w:rsidR="006C26C5" w:rsidRPr="006C26C5">
        <w:rPr>
          <w:rFonts w:ascii="Lotus Linotype" w:hAnsi="Lotus Linotype" w:cs="Lotus Linotype"/>
          <w:color w:val="000000" w:themeColor="text1"/>
          <w:sz w:val="30"/>
          <w:szCs w:val="30"/>
          <w:rtl/>
        </w:rPr>
        <w:t>،</w:t>
      </w:r>
      <w:r w:rsidR="00B27634">
        <w:rPr>
          <w:rFonts w:ascii="Lotus Linotype" w:hAnsi="Lotus Linotype" w:cs="Lotus Linotype"/>
          <w:sz w:val="30"/>
          <w:szCs w:val="30"/>
          <w:rtl/>
        </w:rPr>
        <w:t xml:space="preserve"> وعلى  </w:t>
      </w:r>
      <w:r w:rsidRPr="00277626">
        <w:rPr>
          <w:rFonts w:ascii="Lotus Linotype" w:hAnsi="Lotus Linotype" w:cs="Lotus Linotype"/>
          <w:sz w:val="30"/>
          <w:szCs w:val="30"/>
          <w:rtl/>
        </w:rPr>
        <w:t>آله وأصحابه والتابعين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w:t>
      </w:r>
    </w:p>
    <w:p w:rsidR="004C6A2E" w:rsidRPr="00277626" w:rsidRDefault="0028169A" w:rsidP="008C6FAB">
      <w:pPr>
        <w:widowControl w:val="0"/>
        <w:spacing w:after="0" w:line="540" w:lineRule="exact"/>
        <w:ind w:firstLine="397"/>
        <w:jc w:val="both"/>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4C6A2E" w:rsidRPr="00277626">
        <w:rPr>
          <w:rFonts w:ascii="Lotus Linotype" w:hAnsi="Lotus Linotype" w:cs="Lotus Linotype"/>
          <w:sz w:val="30"/>
          <w:szCs w:val="30"/>
          <w:rtl/>
        </w:rPr>
        <w:t xml:space="preserve"> فاتقوا الله تعالى وأطيعوه</w:t>
      </w:r>
      <w:r w:rsidR="00B27634">
        <w:rPr>
          <w:rFonts w:ascii="Lotus Linotype" w:hAnsi="Lotus Linotype" w:cs="Lotus Linotype" w:hint="cs"/>
          <w:sz w:val="30"/>
          <w:szCs w:val="30"/>
          <w:rtl/>
        </w:rPr>
        <w:t xml:space="preserve"> </w:t>
      </w:r>
      <w:r w:rsidR="00D53577" w:rsidRPr="00394762">
        <w:rPr>
          <w:rFonts w:cs="DecoType Naskh Extensions" w:hint="cs"/>
          <w:color w:val="C00000"/>
          <w:sz w:val="30"/>
          <w:szCs w:val="30"/>
          <w:rtl/>
        </w:rPr>
        <w:t>{</w:t>
      </w:r>
      <w:r w:rsidR="00D53577" w:rsidRPr="002423CA">
        <w:rPr>
          <w:rFonts w:ascii="Lotus Linotype" w:hAnsi="Lotus Linotype" w:cs="Lotus Linotype"/>
          <w:color w:val="C00000"/>
          <w:sz w:val="30"/>
          <w:szCs w:val="30"/>
          <w:shd w:val="clear" w:color="auto" w:fill="FFFFFF"/>
          <w:rtl/>
        </w:rPr>
        <w:t>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w:t>
      </w:r>
      <w:r w:rsidR="00D53577" w:rsidRPr="00394762">
        <w:rPr>
          <w:rFonts w:cs="DecoType Naskh Extensions" w:hint="cs"/>
          <w:color w:val="C00000"/>
          <w:sz w:val="30"/>
          <w:szCs w:val="30"/>
          <w:rtl/>
        </w:rPr>
        <w:t>}</w:t>
      </w:r>
      <w:r w:rsidR="00B27634" w:rsidRPr="00340BB0">
        <w:rPr>
          <w:rFonts w:ascii="KFGQPC HAFS Uthmanic Script" w:cs="KFGQPC HAFS Uthmanic Script"/>
          <w:color w:val="C00000"/>
          <w:sz w:val="28"/>
          <w:szCs w:val="28"/>
          <w:rtl/>
        </w:rPr>
        <w:t xml:space="preserve"> </w:t>
      </w:r>
      <w:r w:rsidR="00B43ACE" w:rsidRPr="00B43ACE">
        <w:rPr>
          <w:rFonts w:ascii="Lotus Linotype" w:hAnsi="Lotus Linotype" w:cs="Lotus Linotype"/>
          <w:color w:val="C00000"/>
          <w:shd w:val="clear" w:color="auto" w:fill="FFFFFF"/>
          <w:rtl/>
        </w:rPr>
        <w:t>[</w:t>
      </w:r>
      <w:r w:rsidR="004C6A2E" w:rsidRPr="00BB7559">
        <w:rPr>
          <w:rFonts w:ascii="Lotus Linotype" w:hAnsi="Lotus Linotype" w:cs="Lotus Linotype"/>
          <w:color w:val="C00000"/>
          <w:shd w:val="clear" w:color="auto" w:fill="FFFFFF"/>
          <w:rtl/>
        </w:rPr>
        <w:t>آل عمران:64</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hint="cs"/>
          <w:color w:val="000000" w:themeColor="text1"/>
          <w:sz w:val="30"/>
          <w:szCs w:val="30"/>
          <w:rtl/>
        </w:rPr>
        <w:t>.</w:t>
      </w:r>
    </w:p>
    <w:p w:rsidR="004C6A2E" w:rsidRPr="00277626" w:rsidRDefault="00F63210" w:rsidP="008C6FAB">
      <w:pPr>
        <w:widowControl w:val="0"/>
        <w:spacing w:after="0" w:line="540" w:lineRule="exact"/>
        <w:ind w:firstLine="397"/>
        <w:jc w:val="both"/>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4C6A2E" w:rsidRPr="00277626">
        <w:rPr>
          <w:rFonts w:ascii="Lotus Linotype" w:hAnsi="Lotus Linotype" w:cs="Lotus Linotype"/>
          <w:sz w:val="30"/>
          <w:szCs w:val="30"/>
          <w:rtl/>
        </w:rPr>
        <w:t xml:space="preserve"> ورد في حديث أبي سعيد الخدري </w:t>
      </w:r>
      <w:r w:rsidR="00CD3E06" w:rsidRPr="00DF4B08">
        <w:rPr>
          <w:rFonts w:ascii="ATraditional Arabic" w:hAnsi="ATraditional Arabic" w:cs="ATraditional Arabic"/>
          <w:color w:val="C00000"/>
          <w:sz w:val="30"/>
          <w:szCs w:val="30"/>
          <w:rtl/>
        </w:rPr>
        <w:t>¢</w:t>
      </w:r>
      <w:r w:rsidR="00CD3E06">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 xml:space="preserve">مرفوعا: </w:t>
      </w:r>
      <w:r w:rsidR="00136715">
        <w:rPr>
          <w:rFonts w:ascii="Lotus Linotype" w:hAnsi="Lotus Linotype" w:cs="CTraditional Arabic" w:hint="cs"/>
          <w:sz w:val="30"/>
          <w:szCs w:val="30"/>
          <w:rtl/>
        </w:rPr>
        <w:t>$</w:t>
      </w:r>
      <w:r w:rsidR="004C6A2E" w:rsidRPr="00CD3E06">
        <w:rPr>
          <w:rFonts w:ascii="Lotus Linotype" w:hAnsi="Lotus Linotype" w:cs="Lotus Linotype"/>
          <w:color w:val="4F6228"/>
          <w:sz w:val="30"/>
          <w:szCs w:val="30"/>
          <w:rtl/>
        </w:rPr>
        <w:t xml:space="preserve">قال موسى: يا رب علمني </w:t>
      </w:r>
      <w:r w:rsidR="004C6A2E" w:rsidRPr="00CD3E06">
        <w:rPr>
          <w:rFonts w:ascii="Lotus Linotype" w:hAnsi="Lotus Linotype" w:cs="Lotus Linotype"/>
          <w:color w:val="4F6228"/>
          <w:sz w:val="30"/>
          <w:szCs w:val="30"/>
          <w:rtl/>
        </w:rPr>
        <w:lastRenderedPageBreak/>
        <w:t>شيئاً أذكرك وأدعوك به</w:t>
      </w:r>
      <w:r w:rsidR="006C26C5" w:rsidRPr="006C26C5">
        <w:rPr>
          <w:rFonts w:ascii="Lotus Linotype" w:hAnsi="Lotus Linotype" w:cs="Lotus Linotype"/>
          <w:color w:val="000000" w:themeColor="text1"/>
          <w:sz w:val="30"/>
          <w:szCs w:val="30"/>
          <w:rtl/>
        </w:rPr>
        <w:t>،</w:t>
      </w:r>
      <w:r w:rsidR="004C6A2E" w:rsidRPr="00CD3E06">
        <w:rPr>
          <w:rFonts w:ascii="Lotus Linotype" w:hAnsi="Lotus Linotype" w:cs="Lotus Linotype"/>
          <w:color w:val="4F6228"/>
          <w:sz w:val="30"/>
          <w:szCs w:val="30"/>
          <w:rtl/>
        </w:rPr>
        <w:t xml:space="preserve"> قال: قل يا موسى: لا إله إلا الله</w:t>
      </w:r>
      <w:r w:rsidR="006C26C5" w:rsidRPr="006C26C5">
        <w:rPr>
          <w:rFonts w:ascii="Lotus Linotype" w:hAnsi="Lotus Linotype" w:cs="Lotus Linotype"/>
          <w:color w:val="000000" w:themeColor="text1"/>
          <w:sz w:val="30"/>
          <w:szCs w:val="30"/>
          <w:rtl/>
        </w:rPr>
        <w:t>؛</w:t>
      </w:r>
      <w:r w:rsidR="004C6A2E" w:rsidRPr="00CD3E06">
        <w:rPr>
          <w:rFonts w:ascii="Lotus Linotype" w:hAnsi="Lotus Linotype" w:cs="Lotus Linotype"/>
          <w:color w:val="4F6228"/>
          <w:sz w:val="30"/>
          <w:szCs w:val="30"/>
          <w:rtl/>
        </w:rPr>
        <w:t xml:space="preserve"> قال يا رب</w:t>
      </w:r>
      <w:r w:rsidR="006C26C5" w:rsidRPr="006C26C5">
        <w:rPr>
          <w:rFonts w:ascii="Lotus Linotype" w:hAnsi="Lotus Linotype" w:cs="Lotus Linotype"/>
          <w:color w:val="000000" w:themeColor="text1"/>
          <w:sz w:val="30"/>
          <w:szCs w:val="30"/>
          <w:rtl/>
        </w:rPr>
        <w:t>،</w:t>
      </w:r>
      <w:r w:rsidR="004C6A2E" w:rsidRPr="00CD3E06">
        <w:rPr>
          <w:rFonts w:ascii="Lotus Linotype" w:hAnsi="Lotus Linotype" w:cs="Lotus Linotype"/>
          <w:color w:val="4F6228"/>
          <w:sz w:val="30"/>
          <w:szCs w:val="30"/>
          <w:rtl/>
        </w:rPr>
        <w:t xml:space="preserve"> كل عبادك يقولون هذا</w:t>
      </w:r>
      <w:r w:rsidR="006C26C5" w:rsidRPr="006C26C5">
        <w:rPr>
          <w:rFonts w:ascii="Lotus Linotype" w:hAnsi="Lotus Linotype" w:cs="Lotus Linotype"/>
          <w:color w:val="000000" w:themeColor="text1"/>
          <w:sz w:val="30"/>
          <w:szCs w:val="30"/>
          <w:rtl/>
        </w:rPr>
        <w:t>،</w:t>
      </w:r>
      <w:r w:rsidR="004C6A2E" w:rsidRPr="00CD3E06">
        <w:rPr>
          <w:rFonts w:ascii="Lotus Linotype" w:hAnsi="Lotus Linotype" w:cs="Lotus Linotype"/>
          <w:color w:val="4F6228"/>
          <w:sz w:val="30"/>
          <w:szCs w:val="30"/>
          <w:rtl/>
        </w:rPr>
        <w:t xml:space="preserve"> قال: يا موسى</w:t>
      </w:r>
      <w:r w:rsidR="006C26C5" w:rsidRPr="006C26C5">
        <w:rPr>
          <w:rFonts w:ascii="Lotus Linotype" w:hAnsi="Lotus Linotype" w:cs="Lotus Linotype"/>
          <w:color w:val="000000" w:themeColor="text1"/>
          <w:sz w:val="30"/>
          <w:szCs w:val="30"/>
          <w:rtl/>
        </w:rPr>
        <w:t>،</w:t>
      </w:r>
      <w:r w:rsidR="004C6A2E" w:rsidRPr="00CD3E06">
        <w:rPr>
          <w:rFonts w:ascii="Lotus Linotype" w:hAnsi="Lotus Linotype" w:cs="Lotus Linotype"/>
          <w:color w:val="4F6228"/>
          <w:sz w:val="30"/>
          <w:szCs w:val="30"/>
          <w:rtl/>
        </w:rPr>
        <w:t xml:space="preserve"> لو أن السموات السبع وعامرهن غيري والأرضين السبع في كفة</w:t>
      </w:r>
      <w:r w:rsidR="006C26C5" w:rsidRPr="006C26C5">
        <w:rPr>
          <w:rFonts w:ascii="Lotus Linotype" w:hAnsi="Lotus Linotype" w:cs="Lotus Linotype"/>
          <w:color w:val="000000" w:themeColor="text1"/>
          <w:sz w:val="30"/>
          <w:szCs w:val="30"/>
          <w:rtl/>
        </w:rPr>
        <w:t>،</w:t>
      </w:r>
      <w:r w:rsidR="004C6A2E" w:rsidRPr="00CD3E06">
        <w:rPr>
          <w:rFonts w:ascii="Lotus Linotype" w:hAnsi="Lotus Linotype" w:cs="Lotus Linotype"/>
          <w:color w:val="4F6228"/>
          <w:sz w:val="30"/>
          <w:szCs w:val="30"/>
          <w:rtl/>
        </w:rPr>
        <w:t xml:space="preserve"> ولا إله إلا الله في كفة</w:t>
      </w:r>
      <w:r w:rsidR="006C26C5" w:rsidRPr="006C26C5">
        <w:rPr>
          <w:rFonts w:ascii="Lotus Linotype" w:hAnsi="Lotus Linotype" w:cs="Lotus Linotype"/>
          <w:color w:val="000000" w:themeColor="text1"/>
          <w:sz w:val="30"/>
          <w:szCs w:val="30"/>
          <w:rtl/>
        </w:rPr>
        <w:t>؛</w:t>
      </w:r>
      <w:r w:rsidR="004C6A2E" w:rsidRPr="00CD3E06">
        <w:rPr>
          <w:rFonts w:ascii="Lotus Linotype" w:hAnsi="Lotus Linotype" w:cs="Lotus Linotype"/>
          <w:color w:val="4F6228"/>
          <w:sz w:val="30"/>
          <w:szCs w:val="30"/>
          <w:rtl/>
        </w:rPr>
        <w:t xml:space="preserve"> مالت بهن لا إله إلا الله</w:t>
      </w:r>
      <w:r w:rsidR="00136715" w:rsidRPr="00CD3E06">
        <w:rPr>
          <w:rFonts w:ascii="Lotus Linotype" w:hAnsi="Lotus Linotype" w:cs="CTraditional Arabic" w:hint="cs"/>
          <w:color w:val="4F6228"/>
          <w:sz w:val="30"/>
          <w:szCs w:val="30"/>
          <w:rtl/>
        </w:rPr>
        <w:t>#</w:t>
      </w:r>
      <w:r w:rsidR="00136715" w:rsidRPr="00AF5A86">
        <w:rPr>
          <w:rStyle w:val="a8"/>
          <w:rFonts w:ascii="Simplified Arabic" w:hAnsi="Simplified Arabic" w:cs="AL-Hotham"/>
          <w:color w:val="C00000"/>
          <w:sz w:val="32"/>
          <w:szCs w:val="32"/>
          <w:rtl/>
          <w:lang w:bidi="ar-DZ"/>
        </w:rPr>
        <w:t>(</w:t>
      </w:r>
      <w:r w:rsidR="00136715" w:rsidRPr="00AF5A86">
        <w:rPr>
          <w:rStyle w:val="a8"/>
          <w:rFonts w:ascii="Simplified Arabic" w:hAnsi="Simplified Arabic" w:cs="AL-Hotham"/>
          <w:color w:val="C00000"/>
          <w:sz w:val="32"/>
          <w:szCs w:val="32"/>
          <w:rtl/>
          <w:lang w:bidi="ar-DZ"/>
        </w:rPr>
        <w:footnoteReference w:id="29"/>
      </w:r>
      <w:r w:rsidR="0013671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4C6A2E" w:rsidRPr="00277626" w:rsidRDefault="004C6A2E" w:rsidP="00A1533D">
      <w:pPr>
        <w:widowControl w:val="0"/>
        <w:spacing w:after="0" w:line="50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ومعن</w:t>
      </w:r>
      <w:r w:rsidR="008C6FAB">
        <w:rPr>
          <w:rFonts w:ascii="Lotus Linotype" w:hAnsi="Lotus Linotype" w:cs="Lotus Linotype" w:hint="cs"/>
          <w:sz w:val="30"/>
          <w:szCs w:val="30"/>
          <w:rtl/>
        </w:rPr>
        <w:t>ـــ</w:t>
      </w:r>
      <w:r w:rsidRPr="00277626">
        <w:rPr>
          <w:rFonts w:ascii="Lotus Linotype" w:hAnsi="Lotus Linotype" w:cs="Lotus Linotype"/>
          <w:sz w:val="30"/>
          <w:szCs w:val="30"/>
          <w:rtl/>
        </w:rPr>
        <w:t>اه: أنه لو تصور أن ذنوب العبد بلغت ثقل السموات السبع  وما فيها من العباد والملائكة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وثق</w:t>
      </w:r>
      <w:r w:rsidR="008C6FAB">
        <w:rPr>
          <w:rFonts w:ascii="Lotus Linotype" w:hAnsi="Lotus Linotype" w:cs="Lotus Linotype" w:hint="cs"/>
          <w:sz w:val="30"/>
          <w:szCs w:val="30"/>
          <w:rtl/>
        </w:rPr>
        <w:t>ــــ</w:t>
      </w:r>
      <w:r w:rsidRPr="00277626">
        <w:rPr>
          <w:rFonts w:ascii="Lotus Linotype" w:hAnsi="Lotus Linotype" w:cs="Lotus Linotype"/>
          <w:sz w:val="30"/>
          <w:szCs w:val="30"/>
          <w:rtl/>
        </w:rPr>
        <w:t>ل الأرض لكانت</w:t>
      </w:r>
      <w:r w:rsidR="00CD3E06">
        <w:rPr>
          <w:rFonts w:ascii="Lotus Linotype" w:hAnsi="Lotus Linotype" w:cs="Lotus Linotype" w:hint="cs"/>
          <w:sz w:val="30"/>
          <w:szCs w:val="30"/>
          <w:rtl/>
        </w:rPr>
        <w:t xml:space="preserve"> </w:t>
      </w:r>
      <w:r w:rsidRPr="00277626">
        <w:rPr>
          <w:rFonts w:ascii="Lotus Linotype" w:hAnsi="Lotus Linotype" w:cs="Lotus Linotype"/>
          <w:sz w:val="30"/>
          <w:szCs w:val="30"/>
          <w:rtl/>
        </w:rPr>
        <w:t>(لا إله إلا الله) مائلة بذلك الثقل من الذنوب</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وهذا هو الذي دل علي</w:t>
      </w:r>
      <w:r w:rsidR="008C6FAB">
        <w:rPr>
          <w:rFonts w:ascii="Lotus Linotype" w:hAnsi="Lotus Linotype" w:cs="Lotus Linotype" w:hint="cs"/>
          <w:sz w:val="30"/>
          <w:szCs w:val="30"/>
          <w:rtl/>
        </w:rPr>
        <w:t>ــــ</w:t>
      </w:r>
      <w:r w:rsidRPr="00277626">
        <w:rPr>
          <w:rFonts w:ascii="Lotus Linotype" w:hAnsi="Lotus Linotype" w:cs="Lotus Linotype"/>
          <w:sz w:val="30"/>
          <w:szCs w:val="30"/>
          <w:rtl/>
        </w:rPr>
        <w:t>ه حديث البطاق</w:t>
      </w:r>
      <w:r w:rsidR="008C6FAB">
        <w:rPr>
          <w:rFonts w:ascii="Lotus Linotype" w:hAnsi="Lotus Linotype" w:cs="Lotus Linotype" w:hint="cs"/>
          <w:sz w:val="30"/>
          <w:szCs w:val="30"/>
          <w:rtl/>
        </w:rPr>
        <w:t>ــــ</w:t>
      </w:r>
      <w:r w:rsidRPr="00277626">
        <w:rPr>
          <w:rFonts w:ascii="Lotus Linotype" w:hAnsi="Lotus Linotype" w:cs="Lotus Linotype"/>
          <w:sz w:val="30"/>
          <w:szCs w:val="30"/>
          <w:rtl/>
        </w:rPr>
        <w:t>ة حيث جعل على أحد العصاة سجلات عظيمة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فقيل له هل لك من عمل؟ فقال: لا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فقيل له: بلى</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ثم أخرجت له بطاق</w:t>
      </w:r>
      <w:r w:rsidR="008C6FAB">
        <w:rPr>
          <w:rFonts w:ascii="Lotus Linotype" w:hAnsi="Lotus Linotype" w:cs="Lotus Linotype" w:hint="cs"/>
          <w:sz w:val="30"/>
          <w:szCs w:val="30"/>
          <w:rtl/>
        </w:rPr>
        <w:t>ــــ</w:t>
      </w:r>
      <w:r w:rsidRPr="00277626">
        <w:rPr>
          <w:rFonts w:ascii="Lotus Linotype" w:hAnsi="Lotus Linotype" w:cs="Lotus Linotype"/>
          <w:sz w:val="30"/>
          <w:szCs w:val="30"/>
          <w:rtl/>
        </w:rPr>
        <w:t>ة فيها</w:t>
      </w:r>
      <w:r w:rsidR="008825A8">
        <w:rPr>
          <w:rFonts w:ascii="Lotus Linotype" w:hAnsi="Lotus Linotype" w:cs="Lotus Linotype" w:hint="cs"/>
          <w:sz w:val="30"/>
          <w:szCs w:val="30"/>
          <w:rtl/>
        </w:rPr>
        <w:t xml:space="preserve"> </w:t>
      </w:r>
      <w:r w:rsidRPr="00277626">
        <w:rPr>
          <w:rFonts w:ascii="Lotus Linotype" w:hAnsi="Lotus Linotype" w:cs="Lotus Linotype"/>
          <w:sz w:val="30"/>
          <w:szCs w:val="30"/>
          <w:rtl/>
        </w:rPr>
        <w:t>(لا إله إلا الله)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فوضعت في الكفة الأخرى</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فطاشت سجلات الذنوب</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وثقلت البطاقة</w:t>
      </w:r>
      <w:r w:rsidR="00CD3E06" w:rsidRPr="00AF5A86">
        <w:rPr>
          <w:rStyle w:val="a8"/>
          <w:rFonts w:ascii="Simplified Arabic" w:hAnsi="Simplified Arabic" w:cs="AL-Hotham"/>
          <w:color w:val="C00000"/>
          <w:sz w:val="32"/>
          <w:szCs w:val="32"/>
          <w:rtl/>
          <w:lang w:bidi="ar-DZ"/>
        </w:rPr>
        <w:t>(</w:t>
      </w:r>
      <w:r w:rsidR="00CD3E06" w:rsidRPr="00AF5A86">
        <w:rPr>
          <w:rStyle w:val="a8"/>
          <w:rFonts w:ascii="Simplified Arabic" w:hAnsi="Simplified Arabic" w:cs="AL-Hotham"/>
          <w:color w:val="C00000"/>
          <w:sz w:val="32"/>
          <w:szCs w:val="32"/>
          <w:rtl/>
          <w:lang w:bidi="ar-DZ"/>
        </w:rPr>
        <w:footnoteReference w:id="30"/>
      </w:r>
      <w:r w:rsidR="00CD3E0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4C6A2E" w:rsidRPr="00277626" w:rsidRDefault="004C6A2E" w:rsidP="00A1533D">
      <w:pPr>
        <w:widowControl w:val="0"/>
        <w:spacing w:after="0" w:line="50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 xml:space="preserve">وهذا هو الذي دل عليه حديث </w:t>
      </w:r>
      <w:hyperlink r:id="rId20" w:tooltip="معلومات الرواة" w:history="1">
        <w:r w:rsidRPr="00277626">
          <w:rPr>
            <w:rFonts w:ascii="Lotus Linotype" w:hAnsi="Lotus Linotype" w:cs="Lotus Linotype"/>
            <w:sz w:val="30"/>
            <w:szCs w:val="30"/>
            <w:rtl/>
          </w:rPr>
          <w:t>أَنَسِ بْنِ مَالِكٍ</w:t>
        </w:r>
      </w:hyperlink>
      <w:r w:rsidR="006C26C5" w:rsidRPr="006C26C5">
        <w:rPr>
          <w:rFonts w:ascii="Lotus Linotype" w:hAnsi="Lotus Linotype" w:cs="Lotus Linotype"/>
          <w:color w:val="000000" w:themeColor="text1"/>
          <w:sz w:val="30"/>
          <w:szCs w:val="30"/>
          <w:rtl/>
        </w:rPr>
        <w:t>،</w:t>
      </w:r>
      <w:r w:rsidR="00CD3E06">
        <w:rPr>
          <w:rFonts w:ascii="Lotus Linotype" w:hAnsi="Lotus Linotype" w:cs="Lotus Linotype" w:hint="cs"/>
          <w:sz w:val="30"/>
          <w:szCs w:val="30"/>
          <w:rtl/>
        </w:rPr>
        <w:t xml:space="preserve"> </w:t>
      </w:r>
      <w:r w:rsidRPr="00277626">
        <w:rPr>
          <w:rFonts w:ascii="Lotus Linotype" w:hAnsi="Lotus Linotype" w:cs="Lotus Linotype"/>
          <w:sz w:val="30"/>
          <w:szCs w:val="30"/>
          <w:rtl/>
        </w:rPr>
        <w:t xml:space="preserve">قَالَ: سَمِعْتُ رَسُولَ اللَّهِ </w:t>
      </w:r>
      <w:r w:rsidR="008825A8"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يَقُولُ:</w:t>
      </w:r>
      <w:r w:rsidR="00CD3E06">
        <w:rPr>
          <w:rFonts w:ascii="Lotus Linotype" w:hAnsi="Lotus Linotype" w:cs="CTraditional Arabic" w:hint="cs"/>
          <w:sz w:val="30"/>
          <w:szCs w:val="30"/>
          <w:rtl/>
        </w:rPr>
        <w:t xml:space="preserve"> </w:t>
      </w:r>
      <w:r w:rsidR="00CD3E06" w:rsidRPr="00CD3E06">
        <w:rPr>
          <w:rFonts w:ascii="Lotus Linotype" w:hAnsi="Lotus Linotype" w:cs="CTraditional Arabic" w:hint="cs"/>
          <w:color w:val="4F6228"/>
          <w:sz w:val="30"/>
          <w:szCs w:val="30"/>
          <w:rtl/>
        </w:rPr>
        <w:t>$</w:t>
      </w:r>
      <w:r w:rsidRPr="00CD3E06">
        <w:rPr>
          <w:rFonts w:ascii="Lotus Linotype" w:hAnsi="Lotus Linotype" w:cs="Lotus Linotype"/>
          <w:color w:val="4F6228"/>
          <w:sz w:val="30"/>
          <w:szCs w:val="30"/>
          <w:rtl/>
        </w:rPr>
        <w:t>قَالَ اللَّهُ تَبَارَكَ وَتَعَالَى: يَا ابْنَ آدَمَ إِنَّكَ لَوْ أَتَيْتَنِي بِقُرَابِ الْأَرْضِ خَطَايَا ثُمَّ لَقِيتَنِي لَا تُشْرِكُ بِي شَيْئًا لَأَتَيْتُكَ بِقُرَابِهَا مَغْفِرَةً</w:t>
      </w:r>
      <w:r w:rsidR="00CD3E06" w:rsidRPr="00CD3E06">
        <w:rPr>
          <w:rFonts w:ascii="Lotus Linotype" w:hAnsi="Lotus Linotype" w:cs="CTraditional Arabic" w:hint="cs"/>
          <w:color w:val="4F6228"/>
          <w:sz w:val="30"/>
          <w:szCs w:val="30"/>
          <w:rtl/>
        </w:rPr>
        <w:t>#</w:t>
      </w:r>
      <w:r w:rsidR="00CD3E06" w:rsidRPr="00AF5A86">
        <w:rPr>
          <w:rStyle w:val="a8"/>
          <w:rFonts w:ascii="Simplified Arabic" w:hAnsi="Simplified Arabic" w:cs="AL-Hotham"/>
          <w:color w:val="C00000"/>
          <w:sz w:val="32"/>
          <w:szCs w:val="32"/>
          <w:rtl/>
          <w:lang w:bidi="ar-DZ"/>
        </w:rPr>
        <w:t>(</w:t>
      </w:r>
      <w:r w:rsidR="00CD3E06" w:rsidRPr="00AF5A86">
        <w:rPr>
          <w:rStyle w:val="a8"/>
          <w:rFonts w:ascii="Simplified Arabic" w:hAnsi="Simplified Arabic" w:cs="AL-Hotham"/>
          <w:color w:val="C00000"/>
          <w:sz w:val="32"/>
          <w:szCs w:val="32"/>
          <w:rtl/>
          <w:lang w:bidi="ar-DZ"/>
        </w:rPr>
        <w:footnoteReference w:id="31"/>
      </w:r>
      <w:r w:rsidR="00CD3E0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CD3E06">
        <w:rPr>
          <w:rFonts w:ascii="Lotus Linotype" w:hAnsi="Lotus Linotype" w:cs="Lotus Linotype" w:hint="cs"/>
          <w:sz w:val="30"/>
          <w:szCs w:val="30"/>
          <w:rtl/>
        </w:rPr>
        <w:t xml:space="preserve"> </w:t>
      </w:r>
    </w:p>
    <w:p w:rsidR="004C6A2E" w:rsidRPr="00277626" w:rsidRDefault="004C6A2E" w:rsidP="00A1533D">
      <w:pPr>
        <w:widowControl w:val="0"/>
        <w:spacing w:after="0" w:line="50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فالتوحيد</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98613A">
        <w:rPr>
          <w:rFonts w:ascii="Lotus Linotype" w:hAnsi="Lotus Linotype" w:cs="Lotus Linotype" w:hint="cs"/>
          <w:sz w:val="30"/>
          <w:szCs w:val="30"/>
          <w:rtl/>
        </w:rPr>
        <w:t xml:space="preserve"> </w:t>
      </w:r>
      <w:r w:rsidRPr="00277626">
        <w:rPr>
          <w:rFonts w:ascii="Lotus Linotype" w:hAnsi="Lotus Linotype" w:cs="Lotus Linotype"/>
          <w:sz w:val="30"/>
          <w:szCs w:val="30"/>
          <w:rtl/>
        </w:rPr>
        <w:t>من أسباب</w:t>
      </w:r>
      <w:r w:rsidR="0098613A">
        <w:rPr>
          <w:rFonts w:ascii="Lotus Linotype" w:hAnsi="Lotus Linotype" w:cs="Lotus Linotype"/>
          <w:sz w:val="30"/>
          <w:szCs w:val="30"/>
          <w:rtl/>
        </w:rPr>
        <w:t xml:space="preserve"> مغفرة الذنوب</w:t>
      </w:r>
      <w:r w:rsidR="006C26C5" w:rsidRPr="006C26C5">
        <w:rPr>
          <w:rFonts w:ascii="Lotus Linotype" w:hAnsi="Lotus Linotype" w:cs="Lotus Linotype"/>
          <w:color w:val="000000" w:themeColor="text1"/>
          <w:sz w:val="30"/>
          <w:szCs w:val="30"/>
          <w:rtl/>
        </w:rPr>
        <w:t>؛</w:t>
      </w:r>
      <w:r w:rsidR="0098613A">
        <w:rPr>
          <w:rFonts w:ascii="Lotus Linotype" w:hAnsi="Lotus Linotype" w:cs="Lotus Linotype"/>
          <w:sz w:val="30"/>
          <w:szCs w:val="30"/>
          <w:rtl/>
        </w:rPr>
        <w:t xml:space="preserve"> وهو السبب الأعظم</w:t>
      </w:r>
      <w:r w:rsidR="006C26C5" w:rsidRPr="006C26C5">
        <w:rPr>
          <w:rFonts w:ascii="Lotus Linotype" w:hAnsi="Lotus Linotype" w:cs="Lotus Linotype"/>
          <w:color w:val="000000" w:themeColor="text1"/>
          <w:sz w:val="30"/>
          <w:szCs w:val="30"/>
          <w:rtl/>
        </w:rPr>
        <w:t>؛</w:t>
      </w:r>
      <w:r w:rsidR="0098613A">
        <w:rPr>
          <w:rFonts w:ascii="Lotus Linotype" w:hAnsi="Lotus Linotype" w:cs="Lotus Linotype" w:hint="cs"/>
          <w:sz w:val="30"/>
          <w:szCs w:val="30"/>
          <w:rtl/>
        </w:rPr>
        <w:t xml:space="preserve"> </w:t>
      </w:r>
      <w:r w:rsidRPr="00277626">
        <w:rPr>
          <w:rFonts w:ascii="Lotus Linotype" w:hAnsi="Lotus Linotype" w:cs="Lotus Linotype"/>
          <w:sz w:val="30"/>
          <w:szCs w:val="30"/>
          <w:rtl/>
        </w:rPr>
        <w:t>فمن فقده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فقد المغفرة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ومن جاء به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فقد أتى بأسباب المغفرة</w:t>
      </w:r>
      <w:r w:rsidR="006C26C5" w:rsidRPr="006C26C5">
        <w:rPr>
          <w:rFonts w:ascii="Lotus Linotype" w:hAnsi="Lotus Linotype" w:cs="Lotus Linotype"/>
          <w:color w:val="000000" w:themeColor="text1"/>
          <w:sz w:val="30"/>
          <w:szCs w:val="30"/>
          <w:rtl/>
        </w:rPr>
        <w:t>.</w:t>
      </w:r>
    </w:p>
    <w:p w:rsidR="004C6A2E" w:rsidRPr="00277626" w:rsidRDefault="004C6A2E" w:rsidP="009B6D2B">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فمن جاء</w:t>
      </w:r>
      <w:r w:rsidR="00A1533D">
        <w:rPr>
          <w:rFonts w:ascii="Lotus Linotype" w:hAnsi="Lotus Linotype" w:cs="Lotus Linotype" w:hint="cs"/>
          <w:sz w:val="30"/>
          <w:szCs w:val="30"/>
          <w:rtl/>
        </w:rPr>
        <w:t xml:space="preserve"> </w:t>
      </w:r>
      <w:r w:rsidRPr="00277626">
        <w:rPr>
          <w:rFonts w:ascii="Lotus Linotype" w:hAnsi="Lotus Linotype" w:cs="Lotus Linotype"/>
          <w:sz w:val="30"/>
          <w:szCs w:val="30"/>
          <w:rtl/>
        </w:rPr>
        <w:t>(مع التوحيد) بقراب الأرض</w:t>
      </w:r>
      <w:r w:rsidR="003E0573">
        <w:rPr>
          <w:rFonts w:ascii="Lotus Linotype" w:hAnsi="Lotus Linotype" w:cs="Lotus Linotype" w:hint="cs"/>
          <w:sz w:val="30"/>
          <w:szCs w:val="30"/>
          <w:rtl/>
        </w:rPr>
        <w:t xml:space="preserve"> </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وهو ملؤها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أو ما يقارب ملئَها</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خطايا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لقيهُ الله بقرابها مغفرةً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لكنَّ هذا مع مشيئة الله جل جلاله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فإن شاء غفر 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وإن شاء أخذه بذنوبه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ثم كان عاقبته أن لا يخلَّدَ في النار</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بل يخرج منها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ثم يدخل الجنة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كما قال </w:t>
      </w:r>
      <w:r w:rsidRPr="00277626">
        <w:rPr>
          <w:rFonts w:ascii="Lotus Linotype" w:hAnsi="Lotus Linotype" w:cs="Lotus Linotype"/>
          <w:sz w:val="30"/>
          <w:szCs w:val="30"/>
          <w:rtl/>
        </w:rPr>
        <w:lastRenderedPageBreak/>
        <w:t>تعالى:</w:t>
      </w:r>
      <w:r w:rsidR="001E695F">
        <w:rPr>
          <w:rFonts w:ascii="Lotus Linotype" w:hAnsi="Lotus Linotype" w:cs="Lotus Linotype" w:hint="cs"/>
          <w:sz w:val="30"/>
          <w:szCs w:val="30"/>
          <w:rtl/>
        </w:rPr>
        <w:t xml:space="preserve"> </w:t>
      </w:r>
      <w:r w:rsidR="00857876" w:rsidRPr="00394762">
        <w:rPr>
          <w:rFonts w:cs="DecoType Naskh Extensions" w:hint="cs"/>
          <w:color w:val="C00000"/>
          <w:sz w:val="30"/>
          <w:szCs w:val="30"/>
          <w:rtl/>
        </w:rPr>
        <w:t>{</w:t>
      </w:r>
      <w:r w:rsidR="00857876" w:rsidRPr="002423CA">
        <w:rPr>
          <w:rFonts w:ascii="Lotus Linotype" w:hAnsi="Lotus Linotype" w:cs="Lotus Linotype"/>
          <w:color w:val="C00000"/>
          <w:sz w:val="30"/>
          <w:szCs w:val="30"/>
          <w:shd w:val="clear" w:color="auto" w:fill="FFFFFF"/>
          <w:rtl/>
        </w:rPr>
        <w:t>إِنَّ اللَّهَ لَا يَغْفِرُ أَنْ يُشْرَكَ بِهِ وَيَغْفِرُ مَا دُونَ ذَلِكَ لِمَنْ يَشَاءُ</w:t>
      </w:r>
      <w:r w:rsidR="00857876" w:rsidRPr="00394762">
        <w:rPr>
          <w:rFonts w:cs="DecoType Naskh Extensions" w:hint="cs"/>
          <w:color w:val="C00000"/>
          <w:sz w:val="30"/>
          <w:szCs w:val="30"/>
          <w:rtl/>
        </w:rPr>
        <w:t>}</w:t>
      </w:r>
      <w:r w:rsidR="0085787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6214D2">
        <w:rPr>
          <w:rFonts w:ascii="Lotus Linotype" w:hAnsi="Lotus Linotype" w:cs="Lotus Linotype"/>
          <w:color w:val="C00000"/>
          <w:shd w:val="clear" w:color="auto" w:fill="FFFFFF"/>
          <w:rtl/>
        </w:rPr>
        <w:t>ا</w:t>
      </w:r>
      <w:r w:rsidR="00CD3E06" w:rsidRPr="006214D2">
        <w:rPr>
          <w:rFonts w:ascii="Lotus Linotype" w:hAnsi="Lotus Linotype" w:cs="Lotus Linotype"/>
          <w:color w:val="C00000"/>
          <w:shd w:val="clear" w:color="auto" w:fill="FFFFFF"/>
          <w:rtl/>
        </w:rPr>
        <w:t>لنساء:48</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00CD3E06">
        <w:rPr>
          <w:rFonts w:ascii="Lotus Linotype" w:hAnsi="Lotus Linotype" w:cs="Lotus Linotype"/>
          <w:sz w:val="30"/>
          <w:szCs w:val="30"/>
          <w:rtl/>
        </w:rPr>
        <w:t xml:space="preserve"> وقوله في الحديث هنا</w:t>
      </w:r>
      <w:r w:rsidR="00CD3E06">
        <w:rPr>
          <w:rFonts w:ascii="Lotus Linotype" w:hAnsi="Lotus Linotype" w:cs="Lotus Linotype" w:hint="cs"/>
          <w:sz w:val="30"/>
          <w:szCs w:val="30"/>
          <w:rtl/>
        </w:rPr>
        <w:t xml:space="preserve"> </w:t>
      </w:r>
      <w:r w:rsidR="00CD3E06" w:rsidRPr="00CD3E06">
        <w:rPr>
          <w:rFonts w:ascii="Lotus Linotype" w:hAnsi="Lotus Linotype" w:cs="CTraditional Arabic" w:hint="cs"/>
          <w:color w:val="4F6228"/>
          <w:sz w:val="30"/>
          <w:szCs w:val="30"/>
          <w:rtl/>
        </w:rPr>
        <w:t>$</w:t>
      </w:r>
      <w:r w:rsidRPr="00CD3E06">
        <w:rPr>
          <w:rFonts w:ascii="Lotus Linotype" w:hAnsi="Lotus Linotype" w:cs="Lotus Linotype"/>
          <w:color w:val="4F6228"/>
          <w:sz w:val="30"/>
          <w:szCs w:val="30"/>
          <w:rtl/>
        </w:rPr>
        <w:t>لَأَتَيْتُكَ بِقُرَابِهَا مَغْفِرَةً</w:t>
      </w:r>
      <w:r w:rsidR="00CD3E06" w:rsidRPr="00CD3E06">
        <w:rPr>
          <w:rFonts w:ascii="Lotus Linotype" w:hAnsi="Lotus Linotype" w:cs="CTraditional Arabic" w:hint="cs"/>
          <w:color w:val="4F6228"/>
          <w:sz w:val="30"/>
          <w:szCs w:val="30"/>
          <w:rtl/>
        </w:rPr>
        <w:t>#</w:t>
      </w:r>
      <w:r w:rsidRPr="00CD3E06">
        <w:rPr>
          <w:rFonts w:ascii="Lotus Linotype" w:hAnsi="Lotus Linotype" w:cs="Lotus Linotype"/>
          <w:color w:val="4F6228"/>
          <w:sz w:val="30"/>
          <w:szCs w:val="30"/>
          <w:rtl/>
        </w:rPr>
        <w:t xml:space="preserve"> </w:t>
      </w:r>
      <w:r w:rsidRPr="00277626">
        <w:rPr>
          <w:rFonts w:ascii="Lotus Linotype" w:hAnsi="Lotus Linotype" w:cs="Lotus Linotype"/>
          <w:sz w:val="30"/>
          <w:szCs w:val="30"/>
          <w:rtl/>
        </w:rPr>
        <w:t>هذا إذا  شاء الله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وأما إذا لم يشأ فإنه يعاقب المذنب بذنبه</w:t>
      </w:r>
      <w:r w:rsidR="006C26C5" w:rsidRPr="006C26C5">
        <w:rPr>
          <w:rFonts w:ascii="Lotus Linotype" w:hAnsi="Lotus Linotype" w:cs="Lotus Linotype"/>
          <w:color w:val="000000" w:themeColor="text1"/>
          <w:sz w:val="30"/>
          <w:szCs w:val="30"/>
          <w:rtl/>
        </w:rPr>
        <w:t>.</w:t>
      </w:r>
    </w:p>
    <w:p w:rsidR="004C6A2E" w:rsidRPr="00277626" w:rsidRDefault="004C6A2E" w:rsidP="008C6FAB">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وهذا يبين عظمة التوحيد</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وتحقيق التوحيد</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وتصفية التوحيد من شوائب الشرك صغيره وكبيره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ومن البدع ومن المعاصي ليدخل الجنة وينجو من النار</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كما قال تعالى:</w:t>
      </w:r>
      <w:r w:rsidR="001E695F">
        <w:rPr>
          <w:rFonts w:ascii="Lotus Linotype" w:hAnsi="Lotus Linotype" w:cs="Lotus Linotype" w:hint="cs"/>
          <w:sz w:val="30"/>
          <w:szCs w:val="30"/>
          <w:rtl/>
        </w:rPr>
        <w:t xml:space="preserve"> </w:t>
      </w:r>
      <w:r w:rsidR="00857876" w:rsidRPr="00394762">
        <w:rPr>
          <w:rFonts w:cs="DecoType Naskh Extensions" w:hint="cs"/>
          <w:color w:val="C00000"/>
          <w:sz w:val="30"/>
          <w:szCs w:val="30"/>
          <w:rtl/>
        </w:rPr>
        <w:t>{</w:t>
      </w:r>
      <w:r w:rsidR="00857876" w:rsidRPr="002423CA">
        <w:rPr>
          <w:rFonts w:ascii="Lotus Linotype" w:hAnsi="Lotus Linotype" w:cs="Lotus Linotype"/>
          <w:color w:val="C00000"/>
          <w:sz w:val="30"/>
          <w:szCs w:val="30"/>
          <w:shd w:val="clear" w:color="auto" w:fill="FFFFFF"/>
          <w:rtl/>
        </w:rPr>
        <w:t xml:space="preserve">قُلْ لِلَّذِينَ كَفَرُوا إِنْ يَنْتَهُوا </w:t>
      </w:r>
      <w:r w:rsidR="00857876" w:rsidRPr="002423CA">
        <w:rPr>
          <w:rFonts w:ascii="Lotus Linotype" w:hAnsi="Lotus Linotype" w:cs="Lotus Linotype" w:hint="cs"/>
          <w:color w:val="C00000"/>
          <w:sz w:val="30"/>
          <w:szCs w:val="30"/>
          <w:shd w:val="clear" w:color="auto" w:fill="FFFFFF"/>
          <w:rtl/>
        </w:rPr>
        <w:t xml:space="preserve"> </w:t>
      </w:r>
      <w:r w:rsidR="00857876" w:rsidRPr="002423CA">
        <w:rPr>
          <w:rFonts w:ascii="Lotus Linotype" w:hAnsi="Lotus Linotype" w:cs="Lotus Linotype"/>
          <w:color w:val="C00000"/>
          <w:sz w:val="30"/>
          <w:szCs w:val="30"/>
          <w:shd w:val="clear" w:color="auto" w:fill="FFFFFF"/>
          <w:rtl/>
        </w:rPr>
        <w:t>يُغْفَرْ لَهُمْ مَا قَدْ سَلَفَ</w:t>
      </w:r>
      <w:r w:rsidR="00857876" w:rsidRPr="00394762">
        <w:rPr>
          <w:rFonts w:cs="DecoType Naskh Extensions" w:hint="cs"/>
          <w:color w:val="C00000"/>
          <w:sz w:val="30"/>
          <w:szCs w:val="30"/>
          <w:rtl/>
        </w:rPr>
        <w:t>}</w:t>
      </w:r>
      <w:r w:rsidR="0085787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6214D2">
        <w:rPr>
          <w:rFonts w:ascii="Lotus Linotype" w:hAnsi="Lotus Linotype" w:cs="Lotus Linotype"/>
          <w:color w:val="C00000"/>
          <w:shd w:val="clear" w:color="auto" w:fill="FFFFFF"/>
          <w:rtl/>
        </w:rPr>
        <w:t>الأنفال:38</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hint="cs"/>
          <w:color w:val="000000" w:themeColor="text1"/>
          <w:sz w:val="30"/>
          <w:szCs w:val="30"/>
          <w:rtl/>
        </w:rPr>
        <w:t>.</w:t>
      </w:r>
    </w:p>
    <w:p w:rsidR="004C6A2E" w:rsidRPr="00277626" w:rsidRDefault="00D55171" w:rsidP="008C6FAB">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277626">
        <w:rPr>
          <w:rFonts w:ascii="Lotus Linotype" w:hAnsi="Lotus Linotype" w:cs="Lotus Linotype"/>
          <w:sz w:val="30"/>
          <w:szCs w:val="30"/>
          <w:rtl/>
        </w:rPr>
        <w:t>فكثير من العصاة</w:t>
      </w:r>
      <w:r w:rsidR="008A05F3">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إذا سمعوا مثل هذه الأحاديث ألقى الشيطان في نفوسهم التهاون بالمعاصي</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وفهموا من ذلك أن معاصيهم لا تضرهم</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وأن توحيدهم يمنعهم من العذاب</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ويوجب لهم دخول الجنة</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وهذا لا شك جهل واغترار</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جهل بالمراد من  هذه النصوص</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واغترار برحمة الله ومغفرته</w:t>
      </w:r>
      <w:r w:rsidR="00CD3E06" w:rsidRPr="00AF5A86">
        <w:rPr>
          <w:rStyle w:val="a8"/>
          <w:rFonts w:ascii="Simplified Arabic" w:hAnsi="Simplified Arabic" w:cs="AL-Hotham"/>
          <w:color w:val="C00000"/>
          <w:sz w:val="32"/>
          <w:szCs w:val="32"/>
          <w:rtl/>
          <w:lang w:bidi="ar-DZ"/>
        </w:rPr>
        <w:t>(</w:t>
      </w:r>
      <w:r w:rsidR="00CD3E06" w:rsidRPr="00AF5A86">
        <w:rPr>
          <w:rStyle w:val="a8"/>
          <w:rFonts w:ascii="Simplified Arabic" w:hAnsi="Simplified Arabic" w:cs="AL-Hotham"/>
          <w:color w:val="C00000"/>
          <w:sz w:val="32"/>
          <w:szCs w:val="32"/>
          <w:rtl/>
          <w:lang w:bidi="ar-DZ"/>
        </w:rPr>
        <w:footnoteReference w:id="32"/>
      </w:r>
      <w:r w:rsidR="00CD3E0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4C6A2E" w:rsidRPr="00277626" w:rsidRDefault="00F63210" w:rsidP="008C6FAB">
      <w:pPr>
        <w:widowControl w:val="0"/>
        <w:spacing w:after="0" w:line="520" w:lineRule="exact"/>
        <w:ind w:firstLine="397"/>
        <w:jc w:val="both"/>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4C6A2E" w:rsidRPr="00277626">
        <w:rPr>
          <w:rFonts w:ascii="Lotus Linotype" w:hAnsi="Lotus Linotype" w:cs="Lotus Linotype"/>
          <w:sz w:val="30"/>
          <w:szCs w:val="30"/>
          <w:rtl/>
        </w:rPr>
        <w:t xml:space="preserve"> ما لم يتحقق التوحيد وإخلاص العبادة وتمام الخضوع والانقياد والتسليم</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فلا تقبل صلاة ولا زكاة</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ولا يصح صوم ولا حج</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ولا يزكو أيُّ عمل يُتقرب به إلى الله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قال سبحانه:</w:t>
      </w:r>
      <w:r w:rsidR="001E695F">
        <w:rPr>
          <w:rFonts w:ascii="Lotus Linotype" w:hAnsi="Lotus Linotype" w:cs="Lotus Linotype" w:hint="cs"/>
          <w:sz w:val="30"/>
          <w:szCs w:val="30"/>
          <w:rtl/>
        </w:rPr>
        <w:t xml:space="preserve"> </w:t>
      </w:r>
      <w:r w:rsidR="00857876" w:rsidRPr="00394762">
        <w:rPr>
          <w:rFonts w:cs="DecoType Naskh Extensions" w:hint="cs"/>
          <w:color w:val="C00000"/>
          <w:sz w:val="30"/>
          <w:szCs w:val="30"/>
          <w:rtl/>
        </w:rPr>
        <w:t>{</w:t>
      </w:r>
      <w:r w:rsidR="00857876" w:rsidRPr="002423CA">
        <w:rPr>
          <w:rFonts w:ascii="Lotus Linotype" w:hAnsi="Lotus Linotype" w:cs="Lotus Linotype"/>
          <w:color w:val="C00000"/>
          <w:sz w:val="30"/>
          <w:szCs w:val="30"/>
          <w:shd w:val="clear" w:color="auto" w:fill="FFFFFF"/>
          <w:rtl/>
        </w:rPr>
        <w:t>وَلَوْ</w:t>
      </w:r>
      <w:r w:rsidR="00857876" w:rsidRPr="002423CA">
        <w:rPr>
          <w:rFonts w:ascii="Lotus Linotype" w:hAnsi="Lotus Linotype" w:cs="Lotus Linotype" w:hint="cs"/>
          <w:color w:val="C00000"/>
          <w:sz w:val="30"/>
          <w:szCs w:val="30"/>
          <w:shd w:val="clear" w:color="auto" w:fill="FFFFFF"/>
          <w:rtl/>
        </w:rPr>
        <w:t xml:space="preserve"> </w:t>
      </w:r>
      <w:r w:rsidR="00857876" w:rsidRPr="002423CA">
        <w:rPr>
          <w:rFonts w:ascii="Lotus Linotype" w:hAnsi="Lotus Linotype" w:cs="Lotus Linotype"/>
          <w:color w:val="C00000"/>
          <w:sz w:val="30"/>
          <w:szCs w:val="30"/>
          <w:shd w:val="clear" w:color="auto" w:fill="FFFFFF"/>
          <w:rtl/>
        </w:rPr>
        <w:t>أَشْرَكُوا لَحَبِطَ عَنْهُمْ مَا كَانُوا يَعْمَلُونَ</w:t>
      </w:r>
      <w:r w:rsidR="00857876" w:rsidRPr="00394762">
        <w:rPr>
          <w:rFonts w:cs="DecoType Naskh Extensions" w:hint="cs"/>
          <w:color w:val="C00000"/>
          <w:sz w:val="30"/>
          <w:szCs w:val="30"/>
          <w:rtl/>
        </w:rPr>
        <w:t>}</w:t>
      </w:r>
      <w:r w:rsidR="0085787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004C6A2E" w:rsidRPr="006214D2">
        <w:rPr>
          <w:rFonts w:ascii="Lotus Linotype" w:hAnsi="Lotus Linotype" w:cs="Lotus Linotype"/>
          <w:color w:val="C00000"/>
          <w:shd w:val="clear" w:color="auto" w:fill="FFFFFF"/>
          <w:rtl/>
        </w:rPr>
        <w:t>الأنعام:88</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p>
    <w:p w:rsidR="004C6A2E" w:rsidRPr="00277626" w:rsidRDefault="004C6A2E" w:rsidP="008C6FAB">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وإذا لم يتحقق التوحيد ويصدق الإخلاص فلا تنفع شفاعة الشافعين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ولا دعاء الصالحين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حتى ولو كان الداعي سيد المرسلين محمد </w:t>
      </w:r>
      <w:r w:rsidR="006656AF"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اقرءوا إن شئتم:</w:t>
      </w:r>
      <w:r w:rsidR="001E695F">
        <w:rPr>
          <w:rFonts w:ascii="Lotus Linotype" w:hAnsi="Lotus Linotype" w:cs="Lotus Linotype" w:hint="cs"/>
          <w:sz w:val="30"/>
          <w:szCs w:val="30"/>
          <w:rtl/>
        </w:rPr>
        <w:t xml:space="preserve"> </w:t>
      </w:r>
      <w:r w:rsidR="00857876" w:rsidRPr="00394762">
        <w:rPr>
          <w:rFonts w:cs="DecoType Naskh Extensions" w:hint="cs"/>
          <w:color w:val="C00000"/>
          <w:sz w:val="30"/>
          <w:szCs w:val="30"/>
          <w:rtl/>
        </w:rPr>
        <w:t>{</w:t>
      </w:r>
      <w:r w:rsidR="00857876" w:rsidRPr="002423CA">
        <w:rPr>
          <w:rFonts w:ascii="Lotus Linotype" w:hAnsi="Lotus Linotype" w:cs="Lotus Linotype"/>
          <w:color w:val="C00000"/>
          <w:sz w:val="30"/>
          <w:szCs w:val="30"/>
          <w:shd w:val="clear" w:color="auto" w:fill="FFFFFF"/>
          <w:rtl/>
        </w:rPr>
        <w:t>اسْتَغْفِرْ لَهُمْ أَوْ لَا تَسْتَغْفِرْ لَهُمْ إِنْ تَسْتَغْفِرْ لَهُمْ سَبْعِينَ مَرَّةً فَلَنْ يَغْفِرَ اللَّهُ لَهُمْ</w:t>
      </w:r>
      <w:r w:rsidR="00857876" w:rsidRPr="00394762">
        <w:rPr>
          <w:rFonts w:cs="DecoType Naskh Extensions" w:hint="cs"/>
          <w:color w:val="C00000"/>
          <w:sz w:val="30"/>
          <w:szCs w:val="30"/>
          <w:rtl/>
        </w:rPr>
        <w:t>}</w:t>
      </w:r>
      <w:r w:rsidR="0085787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6214D2">
        <w:rPr>
          <w:rFonts w:ascii="Lotus Linotype" w:hAnsi="Lotus Linotype" w:cs="Lotus Linotype"/>
          <w:color w:val="C00000"/>
          <w:shd w:val="clear" w:color="auto" w:fill="FFFFFF"/>
          <w:rtl/>
        </w:rPr>
        <w:t>التوبة:80</w:t>
      </w:r>
      <w:r w:rsidR="00B43ACE" w:rsidRPr="00B43ACE">
        <w:rPr>
          <w:rFonts w:ascii="Lotus Linotype" w:hAnsi="Lotus Linotype" w:cs="Lotus Linotype"/>
          <w:color w:val="C00000"/>
          <w:shd w:val="clear" w:color="auto" w:fill="FFFFFF"/>
          <w:rtl/>
        </w:rPr>
        <w:t>]</w:t>
      </w:r>
      <w:r w:rsidR="006656AF" w:rsidRPr="006656AF">
        <w:rPr>
          <w:rStyle w:val="a8"/>
          <w:rFonts w:ascii="Simplified Arabic" w:hAnsi="Simplified Arabic" w:cs="AL-Hotham"/>
          <w:color w:val="C00000"/>
          <w:sz w:val="32"/>
          <w:szCs w:val="32"/>
          <w:rtl/>
          <w:lang w:bidi="ar-DZ"/>
        </w:rPr>
        <w:t xml:space="preserve"> </w:t>
      </w:r>
      <w:r w:rsidR="006656AF" w:rsidRPr="00AF5A86">
        <w:rPr>
          <w:rStyle w:val="a8"/>
          <w:rFonts w:ascii="Simplified Arabic" w:hAnsi="Simplified Arabic" w:cs="AL-Hotham"/>
          <w:color w:val="C00000"/>
          <w:sz w:val="32"/>
          <w:szCs w:val="32"/>
          <w:rtl/>
          <w:lang w:bidi="ar-DZ"/>
        </w:rPr>
        <w:t>(</w:t>
      </w:r>
      <w:r w:rsidR="006656AF" w:rsidRPr="00AF5A86">
        <w:rPr>
          <w:rStyle w:val="a8"/>
          <w:rFonts w:ascii="Simplified Arabic" w:hAnsi="Simplified Arabic" w:cs="AL-Hotham"/>
          <w:color w:val="C00000"/>
          <w:sz w:val="32"/>
          <w:szCs w:val="32"/>
          <w:rtl/>
          <w:lang w:bidi="ar-DZ"/>
        </w:rPr>
        <w:footnoteReference w:id="33"/>
      </w:r>
      <w:r w:rsidR="006656A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6656AF">
        <w:rPr>
          <w:rFonts w:ascii="Lotus Linotype" w:hAnsi="Lotus Linotype" w:cs="Lotus Linotype" w:hint="cs"/>
          <w:sz w:val="30"/>
          <w:szCs w:val="30"/>
          <w:rtl/>
        </w:rPr>
        <w:t xml:space="preserve"> </w:t>
      </w:r>
    </w:p>
    <w:p w:rsidR="006656AF" w:rsidRDefault="004C6A2E" w:rsidP="008C6FAB">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 xml:space="preserve">فلنحقق التوحيد </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ولنخلص العبادة لله وحده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فإن النجاة والفلاح يوم </w:t>
      </w:r>
      <w:r w:rsidRPr="00277626">
        <w:rPr>
          <w:rFonts w:ascii="Lotus Linotype" w:hAnsi="Lotus Linotype" w:cs="Lotus Linotype"/>
          <w:sz w:val="30"/>
          <w:szCs w:val="30"/>
          <w:rtl/>
        </w:rPr>
        <w:lastRenderedPageBreak/>
        <w:t>القيامة مقرون بذلك</w:t>
      </w:r>
      <w:r w:rsidR="006C26C5" w:rsidRPr="006C26C5">
        <w:rPr>
          <w:rFonts w:ascii="Lotus Linotype" w:hAnsi="Lotus Linotype" w:cs="Lotus Linotype"/>
          <w:color w:val="000000" w:themeColor="text1"/>
          <w:sz w:val="30"/>
          <w:szCs w:val="30"/>
          <w:rtl/>
        </w:rPr>
        <w:t>،</w:t>
      </w:r>
      <w:r w:rsidR="001E695F">
        <w:rPr>
          <w:rFonts w:ascii="Lotus Linotype" w:hAnsi="Lotus Linotype" w:cs="Lotus Linotype" w:hint="cs"/>
          <w:sz w:val="30"/>
          <w:szCs w:val="30"/>
          <w:rtl/>
        </w:rPr>
        <w:t xml:space="preserve"> </w:t>
      </w:r>
      <w:r w:rsidR="00857876" w:rsidRPr="00394762">
        <w:rPr>
          <w:rFonts w:cs="DecoType Naskh Extensions" w:hint="cs"/>
          <w:color w:val="C00000"/>
          <w:sz w:val="30"/>
          <w:szCs w:val="30"/>
          <w:rtl/>
        </w:rPr>
        <w:t>{</w:t>
      </w:r>
      <w:r w:rsidR="00857876" w:rsidRPr="002423CA">
        <w:rPr>
          <w:rFonts w:ascii="Lotus Linotype" w:hAnsi="Lotus Linotype" w:cs="Lotus Linotype"/>
          <w:color w:val="C00000"/>
          <w:sz w:val="30"/>
          <w:szCs w:val="30"/>
          <w:shd w:val="clear" w:color="auto" w:fill="FFFFFF"/>
          <w:rtl/>
        </w:rPr>
        <w:t>قُلْ إِنَّ صَلَاتِي وَنُسُكِي وَمَحْيَايَ وَمَمَاتِي لِلَّهِ رَبِّ الْعَالَمِينَ</w:t>
      </w:r>
      <w:r w:rsidR="006C26C5" w:rsidRPr="006C26C5">
        <w:rPr>
          <w:rFonts w:ascii="Lotus Linotype" w:hAnsi="Lotus Linotype" w:cs="Lotus Linotype" w:hint="cs"/>
          <w:color w:val="000000" w:themeColor="text1"/>
          <w:sz w:val="30"/>
          <w:szCs w:val="30"/>
          <w:shd w:val="clear" w:color="auto" w:fill="FFFFFF"/>
          <w:rtl/>
        </w:rPr>
        <w:t>.</w:t>
      </w:r>
      <w:r w:rsidR="00857876" w:rsidRPr="002423CA">
        <w:rPr>
          <w:rFonts w:ascii="Lotus Linotype" w:hAnsi="Lotus Linotype" w:cs="Lotus Linotype"/>
          <w:color w:val="C00000"/>
          <w:sz w:val="30"/>
          <w:szCs w:val="30"/>
          <w:shd w:val="clear" w:color="auto" w:fill="FFFFFF"/>
          <w:rtl/>
        </w:rPr>
        <w:t xml:space="preserve"> لَا شَرِيكَ لَهُ وَبِذَلِكَ أُمِرْتُ وَأَنَا أَوَّلُ الْمُسْلِمِينَ</w:t>
      </w:r>
      <w:r w:rsidR="00857876" w:rsidRPr="00394762">
        <w:rPr>
          <w:rFonts w:cs="DecoType Naskh Extensions" w:hint="cs"/>
          <w:color w:val="C00000"/>
          <w:sz w:val="30"/>
          <w:szCs w:val="30"/>
          <w:rtl/>
        </w:rPr>
        <w:t>}</w:t>
      </w:r>
      <w:r w:rsidR="0085787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6214D2">
        <w:rPr>
          <w:rFonts w:ascii="Lotus Linotype" w:hAnsi="Lotus Linotype" w:cs="Lotus Linotype"/>
          <w:color w:val="C00000"/>
          <w:shd w:val="clear" w:color="auto" w:fill="FFFFFF"/>
          <w:rtl/>
        </w:rPr>
        <w:t>الأنعام:162</w:t>
      </w:r>
      <w:r w:rsidR="00BA71AC" w:rsidRPr="00BA71AC">
        <w:rPr>
          <w:rFonts w:ascii="Lotus Linotype" w:hAnsi="Lotus Linotype" w:cs="Lotus Linotype"/>
          <w:color w:val="000000" w:themeColor="text1"/>
          <w:shd w:val="clear" w:color="auto" w:fill="FFFFFF"/>
          <w:rtl/>
        </w:rPr>
        <w:t>-</w:t>
      </w:r>
      <w:r w:rsidRPr="006214D2">
        <w:rPr>
          <w:rFonts w:ascii="Lotus Linotype" w:hAnsi="Lotus Linotype" w:cs="Lotus Linotype"/>
          <w:color w:val="C00000"/>
          <w:shd w:val="clear" w:color="auto" w:fill="FFFFFF"/>
          <w:rtl/>
        </w:rPr>
        <w:t>163</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hint="cs"/>
          <w:color w:val="000000" w:themeColor="text1"/>
          <w:sz w:val="30"/>
          <w:szCs w:val="30"/>
          <w:rtl/>
        </w:rPr>
        <w:t>.</w:t>
      </w:r>
    </w:p>
    <w:p w:rsidR="004C6A2E" w:rsidRDefault="004C6A2E" w:rsidP="00A1533D">
      <w:pPr>
        <w:widowControl w:val="0"/>
        <w:spacing w:after="0" w:line="500" w:lineRule="exact"/>
        <w:ind w:firstLine="397"/>
        <w:jc w:val="both"/>
        <w:rPr>
          <w:rFonts w:ascii="Lotus Linotype" w:hAnsi="Lotus Linotype" w:cs="Lotus Linotype"/>
          <w:b/>
          <w:bCs/>
          <w:sz w:val="30"/>
          <w:szCs w:val="30"/>
          <w:rtl/>
        </w:rPr>
      </w:pPr>
      <w:r w:rsidRPr="00A1533D">
        <w:rPr>
          <w:rFonts w:ascii="Lotus Linotype" w:hAnsi="Lotus Linotype" w:cs="Lotus Linotype"/>
          <w:b/>
          <w:bCs/>
          <w:sz w:val="30"/>
          <w:szCs w:val="30"/>
          <w:rtl/>
        </w:rPr>
        <w:t>وصلوا وسلموا على نبيكم محمد</w:t>
      </w:r>
      <w:r w:rsidR="006C26C5" w:rsidRPr="006C26C5">
        <w:rPr>
          <w:rFonts w:ascii="Lotus Linotype" w:hAnsi="Lotus Linotype" w:cs="Lotus Linotype" w:hint="cs"/>
          <w:b/>
          <w:bCs/>
          <w:color w:val="000000" w:themeColor="text1"/>
          <w:sz w:val="30"/>
          <w:szCs w:val="30"/>
          <w:rtl/>
        </w:rPr>
        <w:t>...</w:t>
      </w:r>
    </w:p>
    <w:p w:rsidR="008C6FAB" w:rsidRPr="00A1533D" w:rsidRDefault="008C6FAB" w:rsidP="00A1533D">
      <w:pPr>
        <w:widowControl w:val="0"/>
        <w:spacing w:after="0" w:line="500" w:lineRule="exact"/>
        <w:ind w:firstLine="397"/>
        <w:jc w:val="both"/>
        <w:rPr>
          <w:rFonts w:ascii="Lotus Linotype" w:hAnsi="Lotus Linotype" w:cs="Lotus Linotype"/>
          <w:b/>
          <w:bCs/>
          <w:sz w:val="30"/>
          <w:szCs w:val="30"/>
          <w:rtl/>
        </w:rPr>
      </w:pPr>
      <w:r>
        <w:rPr>
          <w:rFonts w:ascii="Lotus Linotype" w:hAnsi="Lotus Linotype" w:cs="Lotus Linotype"/>
          <w:b/>
          <w:bCs/>
          <w:noProof/>
          <w:sz w:val="30"/>
          <w:szCs w:val="30"/>
          <w:rtl/>
        </w:rPr>
        <w:drawing>
          <wp:anchor distT="0" distB="0" distL="114300" distR="114300" simplePos="0" relativeHeight="251667456" behindDoc="0" locked="0" layoutInCell="1" allowOverlap="1" wp14:anchorId="3501BC6B" wp14:editId="1EA63229">
            <wp:simplePos x="0" y="0"/>
            <wp:positionH relativeFrom="column">
              <wp:posOffset>1091565</wp:posOffset>
            </wp:positionH>
            <wp:positionV relativeFrom="paragraph">
              <wp:posOffset>307975</wp:posOffset>
            </wp:positionV>
            <wp:extent cx="719455" cy="719455"/>
            <wp:effectExtent l="0" t="0" r="4445" b="4445"/>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4C6A2E" w:rsidRPr="00277626" w:rsidRDefault="008C6FAB" w:rsidP="00857876">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b/>
          <w:bCs/>
          <w:noProof/>
          <w:sz w:val="30"/>
          <w:szCs w:val="30"/>
          <w:rtl/>
        </w:rPr>
        <w:drawing>
          <wp:anchor distT="0" distB="0" distL="114300" distR="114300" simplePos="0" relativeHeight="251666432" behindDoc="0" locked="0" layoutInCell="1" allowOverlap="1" wp14:anchorId="68DF07D6" wp14:editId="4F3C9EBE">
            <wp:simplePos x="0" y="0"/>
            <wp:positionH relativeFrom="column">
              <wp:posOffset>297815</wp:posOffset>
            </wp:positionH>
            <wp:positionV relativeFrom="paragraph">
              <wp:posOffset>-3175</wp:posOffset>
            </wp:positionV>
            <wp:extent cx="719455" cy="719455"/>
            <wp:effectExtent l="0" t="0" r="4445" b="4445"/>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857876" w:rsidRDefault="00857876" w:rsidP="00857876">
      <w:pPr>
        <w:rPr>
          <w:rFonts w:cs="Khalid Art bold"/>
          <w:color w:val="C00000"/>
          <w:sz w:val="32"/>
          <w:szCs w:val="32"/>
          <w:rtl/>
        </w:rPr>
      </w:pPr>
      <w:r>
        <w:rPr>
          <w:rFonts w:cs="Khalid Art bold"/>
          <w:color w:val="C00000"/>
          <w:sz w:val="32"/>
          <w:szCs w:val="32"/>
          <w:rtl/>
        </w:rPr>
        <w:br w:type="page"/>
      </w:r>
    </w:p>
    <w:p w:rsidR="00D85E7A" w:rsidRPr="00277626" w:rsidRDefault="004C6A2E" w:rsidP="006656AF">
      <w:pPr>
        <w:widowControl w:val="0"/>
        <w:spacing w:after="0" w:line="520" w:lineRule="exact"/>
        <w:jc w:val="center"/>
        <w:outlineLvl w:val="0"/>
        <w:rPr>
          <w:rFonts w:cs="Khalid Art bold"/>
          <w:color w:val="C00000"/>
          <w:sz w:val="32"/>
          <w:szCs w:val="32"/>
          <w:rtl/>
        </w:rPr>
      </w:pPr>
      <w:r w:rsidRPr="00277626">
        <w:rPr>
          <w:rFonts w:cs="Khalid Art bold"/>
          <w:color w:val="C00000"/>
          <w:sz w:val="32"/>
          <w:szCs w:val="32"/>
          <w:rtl/>
        </w:rPr>
        <w:lastRenderedPageBreak/>
        <w:t>كتاب التوحيد</w:t>
      </w:r>
      <w:r w:rsidR="00D85E7A" w:rsidRPr="00277626">
        <w:rPr>
          <w:rFonts w:cs="Khalid Art bold" w:hint="cs"/>
          <w:color w:val="C00000"/>
          <w:sz w:val="32"/>
          <w:szCs w:val="32"/>
          <w:rtl/>
        </w:rPr>
        <w:t xml:space="preserve"> </w:t>
      </w:r>
      <w:r w:rsidRPr="00277626">
        <w:rPr>
          <w:rFonts w:cs="Khalid Art bold"/>
          <w:color w:val="C00000"/>
          <w:sz w:val="32"/>
          <w:szCs w:val="32"/>
          <w:rtl/>
        </w:rPr>
        <w:t>(3)</w:t>
      </w:r>
    </w:p>
    <w:p w:rsidR="004C6A2E" w:rsidRPr="00277626" w:rsidRDefault="004C6A2E" w:rsidP="006656AF">
      <w:pPr>
        <w:widowControl w:val="0"/>
        <w:spacing w:after="0" w:line="520" w:lineRule="exact"/>
        <w:jc w:val="center"/>
        <w:outlineLvl w:val="0"/>
        <w:rPr>
          <w:rFonts w:cs="Khalid Art bold"/>
          <w:color w:val="C00000"/>
          <w:sz w:val="32"/>
          <w:szCs w:val="32"/>
          <w:rtl/>
        </w:rPr>
      </w:pPr>
      <w:r w:rsidRPr="00277626">
        <w:rPr>
          <w:rFonts w:cs="Khalid Art bold"/>
          <w:color w:val="C00000"/>
          <w:sz w:val="32"/>
          <w:szCs w:val="32"/>
          <w:rtl/>
        </w:rPr>
        <w:t>باب من حقق التوحيد دخل الجنة بغير حساب</w:t>
      </w:r>
    </w:p>
    <w:p w:rsidR="004C6A2E" w:rsidRPr="00277626" w:rsidRDefault="006E5817" w:rsidP="006656AF">
      <w:pPr>
        <w:widowControl w:val="0"/>
        <w:spacing w:after="0" w:line="520" w:lineRule="exact"/>
        <w:jc w:val="center"/>
        <w:rPr>
          <w:rFonts w:ascii="Lotus Linotype" w:hAnsi="Lotus Linotype" w:cs="PT Bold Heading"/>
          <w:color w:val="984806"/>
          <w:sz w:val="34"/>
          <w:szCs w:val="34"/>
          <w:rtl/>
        </w:rPr>
      </w:pPr>
      <w:r w:rsidRPr="006E5817">
        <w:rPr>
          <w:rFonts w:ascii="Lotus Linotype" w:hAnsi="Lotus Linotype" w:cs="PT Bold Heading"/>
          <w:color w:val="984806"/>
          <w:sz w:val="34"/>
          <w:szCs w:val="30"/>
          <w:rtl/>
        </w:rPr>
        <w:t>الخطبة الأولى:</w:t>
      </w:r>
      <w:r w:rsidR="004C6A2E" w:rsidRPr="00277626">
        <w:rPr>
          <w:rFonts w:ascii="Lotus Linotype" w:hAnsi="Lotus Linotype" w:cs="PT Bold Heading"/>
          <w:color w:val="984806"/>
          <w:sz w:val="34"/>
          <w:szCs w:val="34"/>
          <w:rtl/>
        </w:rPr>
        <w:t xml:space="preserve"> </w:t>
      </w:r>
    </w:p>
    <w:p w:rsidR="004C6A2E" w:rsidRPr="00277626" w:rsidRDefault="00857876" w:rsidP="006656AF">
      <w:pPr>
        <w:widowControl w:val="0"/>
        <w:spacing w:after="0" w:line="520" w:lineRule="exact"/>
        <w:ind w:firstLine="397"/>
        <w:jc w:val="both"/>
        <w:rPr>
          <w:rFonts w:ascii="Lotus Linotype" w:hAnsi="Lotus Linotype" w:cs="Lotus Linotype"/>
          <w:sz w:val="30"/>
          <w:szCs w:val="30"/>
          <w:rtl/>
        </w:rPr>
      </w:pPr>
      <w:r w:rsidRPr="00394762">
        <w:rPr>
          <w:rFonts w:ascii="Traditional Arabic" w:hAnsi="Traditional Arabic" w:cs="DecoType Naskh Extensions"/>
          <w:color w:val="C00000"/>
          <w:sz w:val="30"/>
          <w:szCs w:val="30"/>
          <w:rtl/>
        </w:rPr>
        <w:t>{</w:t>
      </w:r>
      <w:r w:rsidRPr="002423CA">
        <w:rPr>
          <w:rFonts w:ascii="Lotus Linotype" w:hAnsi="Lotus Linotype" w:cs="Lotus Linotype"/>
          <w:color w:val="C00000"/>
          <w:sz w:val="30"/>
          <w:szCs w:val="30"/>
          <w:shd w:val="clear" w:color="auto" w:fill="FFFFFF"/>
          <w:rtl/>
        </w:rPr>
        <w:t>الْحَمْدُ لِلَّهِ الَّذِي خَلَقَ السَّمَاوَاتِ وَالْأَرْضَ وَجَعَلَ الظُّلُمَاتِ وَالنُّورَ ثُمَّ الَّذِينَ كَفَرُوا بِرَبِّهِمْ يَعْدِلُونَ</w:t>
      </w:r>
      <w:r w:rsidRPr="00394762">
        <w:rPr>
          <w:rFonts w:ascii="Traditional Arabic" w:hAnsi="Traditional Arabic" w:cs="DecoType Naskh Extensions"/>
          <w:color w:val="C00000"/>
          <w:sz w:val="30"/>
          <w:szCs w:val="30"/>
          <w:rtl/>
        </w:rPr>
        <w:t>}</w:t>
      </w:r>
      <w:r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004C6A2E" w:rsidRPr="006214D2">
        <w:rPr>
          <w:rFonts w:ascii="Lotus Linotype" w:hAnsi="Lotus Linotype" w:cs="Lotus Linotype"/>
          <w:color w:val="C00000"/>
          <w:shd w:val="clear" w:color="auto" w:fill="FFFFFF"/>
          <w:rtl/>
        </w:rPr>
        <w:t>الأنعام:1</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خلق الخلق ليعبدوه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وبالإلهية يفردوه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أمر عباده بطاعته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ونهاهم عن معصيته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ومن مساوي عملي أستغفره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جاءنا بالنور والهدى ودين الحق</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صلى الله وسلم وبارك عليه وعلى آله وأصحابه وأتباعه إلى يوم الدين</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4C6A2E" w:rsidRPr="00277626" w:rsidRDefault="0028169A" w:rsidP="00857876">
      <w:pPr>
        <w:widowControl w:val="0"/>
        <w:spacing w:after="0" w:line="520" w:lineRule="exact"/>
        <w:ind w:firstLine="397"/>
        <w:jc w:val="both"/>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4C6A2E" w:rsidRPr="00277626">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وأفردوه بالعبادة</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وتوكلوا عليه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وعلقوا قلوبكم به</w:t>
      </w:r>
      <w:r w:rsidR="006C26C5" w:rsidRPr="006C26C5">
        <w:rPr>
          <w:rFonts w:ascii="Lotus Linotype" w:hAnsi="Lotus Linotype" w:cs="Lotus Linotype"/>
          <w:color w:val="000000" w:themeColor="text1"/>
          <w:sz w:val="30"/>
          <w:szCs w:val="30"/>
          <w:rtl/>
        </w:rPr>
        <w:t>،</w:t>
      </w:r>
      <w:r w:rsidR="00A1533D">
        <w:rPr>
          <w:rFonts w:ascii="Lotus Linotype" w:hAnsi="Lotus Linotype" w:cs="Lotus Linotype" w:hint="cs"/>
          <w:sz w:val="30"/>
          <w:szCs w:val="30"/>
          <w:rtl/>
        </w:rPr>
        <w:t xml:space="preserve"> </w:t>
      </w:r>
      <w:r w:rsidR="00857876" w:rsidRPr="00394762">
        <w:rPr>
          <w:rFonts w:cs="DecoType Naskh Extensions" w:hint="cs"/>
          <w:color w:val="C00000"/>
          <w:sz w:val="30"/>
          <w:szCs w:val="30"/>
          <w:rtl/>
        </w:rPr>
        <w:t>{</w:t>
      </w:r>
      <w:r w:rsidR="00857876" w:rsidRPr="002423CA">
        <w:rPr>
          <w:rFonts w:ascii="Lotus Linotype" w:hAnsi="Lotus Linotype" w:cs="Lotus Linotype"/>
          <w:color w:val="C00000"/>
          <w:sz w:val="30"/>
          <w:szCs w:val="30"/>
          <w:shd w:val="clear" w:color="auto" w:fill="FFFFFF"/>
          <w:rtl/>
        </w:rPr>
        <w:t>هُوَ الْحَيُّ لَا إِلَهَ إِلَّا هُوَ فَادْعُوهُ مُخْلِصِينَ لَهُ الدِّينَ الْحَمْدُ لِلَّهِ رَبِّ الْعَالَمِينَ</w:t>
      </w:r>
      <w:r w:rsidR="00857876" w:rsidRPr="00394762">
        <w:rPr>
          <w:rFonts w:cs="DecoType Naskh Extensions" w:hint="cs"/>
          <w:color w:val="C00000"/>
          <w:sz w:val="30"/>
          <w:szCs w:val="30"/>
          <w:rtl/>
        </w:rPr>
        <w:t>}</w:t>
      </w:r>
      <w:r w:rsidR="0085787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004C6A2E" w:rsidRPr="006214D2">
        <w:rPr>
          <w:rFonts w:ascii="Lotus Linotype" w:hAnsi="Lotus Linotype" w:cs="Lotus Linotype"/>
          <w:color w:val="C00000"/>
          <w:shd w:val="clear" w:color="auto" w:fill="FFFFFF"/>
          <w:rtl/>
        </w:rPr>
        <w:t>غافر:65</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hint="cs"/>
          <w:color w:val="000000" w:themeColor="text1"/>
          <w:sz w:val="30"/>
          <w:szCs w:val="30"/>
          <w:rtl/>
        </w:rPr>
        <w:t>.</w:t>
      </w:r>
    </w:p>
    <w:p w:rsidR="004C6A2E" w:rsidRPr="00277626" w:rsidRDefault="00F63210" w:rsidP="009A1993">
      <w:pPr>
        <w:widowControl w:val="0"/>
        <w:spacing w:after="0" w:line="520" w:lineRule="exact"/>
        <w:ind w:firstLine="397"/>
        <w:jc w:val="both"/>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4C6A2E" w:rsidRPr="00277626">
        <w:rPr>
          <w:rFonts w:ascii="Lotus Linotype" w:hAnsi="Lotus Linotype" w:cs="Lotus Linotype"/>
          <w:sz w:val="30"/>
          <w:szCs w:val="30"/>
          <w:rtl/>
        </w:rPr>
        <w:t xml:space="preserve"> تحقيق التوحيد</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مطلب رئيس للنجاة يوم القيامة</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وهو عزيز في الأمة</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وهو انجذاب الروح إلى الله محبة وخوفا</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وإنابة وتوكلا</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ودعاءً وإخلاصا</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وإجلالاً وهيبة</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وتعظيماً وعبادة</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وتحقيق التوحيد يكون بإخلاص العمل لله تعالى</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وتخليصه من شوائب الشرك والبدع والمعاصي</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وتكميله بفعل السنن وترك المكروهات</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وبالجملة فلا يكون في قلبه شيء لغير الله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ولا إرادة لما حرم الله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ولا كراهة لما أمر الله؟ وذلك هو حقيقة لا إله إلا الله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فإن الإله هو المألوه المعبود</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وما أحسن ما قال ابن القيم:</w:t>
      </w:r>
    </w:p>
    <w:p w:rsidR="004C6A2E" w:rsidRPr="002B561D" w:rsidRDefault="004C6A2E" w:rsidP="002B561D">
      <w:pPr>
        <w:widowControl w:val="0"/>
        <w:spacing w:after="0" w:line="520" w:lineRule="exact"/>
        <w:jc w:val="center"/>
        <w:rPr>
          <w:rFonts w:ascii="Lotus Linotype" w:hAnsi="Lotus Linotype" w:cs="Lotus Linotype"/>
          <w:b/>
          <w:bCs/>
          <w:sz w:val="30"/>
          <w:szCs w:val="30"/>
          <w:rtl/>
        </w:rPr>
      </w:pPr>
      <w:r w:rsidRPr="002B561D">
        <w:rPr>
          <w:rFonts w:ascii="Lotus Linotype" w:hAnsi="Lotus Linotype" w:cs="Lotus Linotype"/>
          <w:b/>
          <w:bCs/>
          <w:sz w:val="30"/>
          <w:szCs w:val="30"/>
          <w:rtl/>
        </w:rPr>
        <w:t>فلواحدٍ كن واحداً في واحدٍ</w:t>
      </w:r>
      <w:r w:rsidR="005B3144">
        <w:rPr>
          <w:rFonts w:ascii="Lotus Linotype" w:hAnsi="Lotus Linotype" w:cs="Lotus Linotype" w:hint="cs"/>
          <w:b/>
          <w:bCs/>
          <w:color w:val="C00000"/>
          <w:sz w:val="30"/>
          <w:szCs w:val="30"/>
          <w:rtl/>
        </w:rPr>
        <w:t xml:space="preserve">  </w:t>
      </w:r>
      <w:r w:rsidR="006C26C5" w:rsidRPr="006C26C5">
        <w:rPr>
          <w:rFonts w:ascii="Lotus Linotype" w:hAnsi="Lotus Linotype" w:cs="Lotus Linotype"/>
          <w:b/>
          <w:bCs/>
          <w:color w:val="000000" w:themeColor="text1"/>
          <w:sz w:val="30"/>
          <w:szCs w:val="30"/>
          <w:rtl/>
        </w:rPr>
        <w:t>...</w:t>
      </w:r>
      <w:r w:rsidRPr="002B561D">
        <w:rPr>
          <w:rFonts w:ascii="Lotus Linotype" w:hAnsi="Lotus Linotype" w:cs="Lotus Linotype"/>
          <w:b/>
          <w:bCs/>
          <w:sz w:val="30"/>
          <w:szCs w:val="30"/>
          <w:rtl/>
        </w:rPr>
        <w:t xml:space="preserve"> </w:t>
      </w:r>
      <w:r w:rsidR="005B3144">
        <w:rPr>
          <w:rFonts w:ascii="Lotus Linotype" w:hAnsi="Lotus Linotype" w:cs="Lotus Linotype" w:hint="cs"/>
          <w:b/>
          <w:bCs/>
          <w:sz w:val="30"/>
          <w:szCs w:val="30"/>
          <w:rtl/>
        </w:rPr>
        <w:t xml:space="preserve">  </w:t>
      </w:r>
      <w:r w:rsidRPr="002B561D">
        <w:rPr>
          <w:rFonts w:ascii="Lotus Linotype" w:hAnsi="Lotus Linotype" w:cs="Lotus Linotype"/>
          <w:b/>
          <w:bCs/>
          <w:sz w:val="30"/>
          <w:szCs w:val="30"/>
          <w:rtl/>
        </w:rPr>
        <w:t>أعني سبيل الحق والإيمان</w:t>
      </w:r>
    </w:p>
    <w:p w:rsidR="004C6A2E" w:rsidRPr="00277626" w:rsidRDefault="004C6A2E" w:rsidP="00857876">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lastRenderedPageBreak/>
        <w:t>وذلك هو حقيقة الشهادتين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فمن قام بها على هذا الوجه فهو من السبعين ألفاً الذين يدخلون الجنة بلا حساب ولا عذاب</w:t>
      </w:r>
      <w:r w:rsidR="00DD5285" w:rsidRPr="00AF5A86">
        <w:rPr>
          <w:rStyle w:val="a8"/>
          <w:rFonts w:ascii="Simplified Arabic" w:hAnsi="Simplified Arabic" w:cs="AL-Hotham"/>
          <w:color w:val="C00000"/>
          <w:sz w:val="32"/>
          <w:szCs w:val="32"/>
          <w:rtl/>
          <w:lang w:bidi="ar-DZ"/>
        </w:rPr>
        <w:t>(</w:t>
      </w:r>
      <w:r w:rsidR="00DD5285" w:rsidRPr="00AF5A86">
        <w:rPr>
          <w:rStyle w:val="a8"/>
          <w:rFonts w:ascii="Simplified Arabic" w:hAnsi="Simplified Arabic" w:cs="AL-Hotham"/>
          <w:color w:val="C00000"/>
          <w:sz w:val="32"/>
          <w:szCs w:val="32"/>
          <w:rtl/>
          <w:lang w:bidi="ar-DZ"/>
        </w:rPr>
        <w:footnoteReference w:id="34"/>
      </w:r>
      <w:r w:rsidR="00DD528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A1533D">
        <w:rPr>
          <w:rFonts w:ascii="Lotus Linotype" w:hAnsi="Lotus Linotype" w:cs="Lotus Linotype" w:hint="cs"/>
          <w:sz w:val="30"/>
          <w:szCs w:val="30"/>
          <w:rtl/>
        </w:rPr>
        <w:t xml:space="preserve"> </w:t>
      </w:r>
      <w:r w:rsidRPr="00277626">
        <w:rPr>
          <w:rFonts w:ascii="Lotus Linotype" w:hAnsi="Lotus Linotype" w:cs="Lotus Linotype"/>
          <w:sz w:val="30"/>
          <w:szCs w:val="30"/>
          <w:rtl/>
        </w:rPr>
        <w:t>ولا يوجد تحقيق التوحيد إلا في أهل الإيمان الخلَّص الذين أخلصهم الله واصطفاهم من خلقه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كما قال تعالى في يوسف عليه السلام:</w:t>
      </w:r>
      <w:r w:rsidR="001E695F">
        <w:rPr>
          <w:rFonts w:ascii="Lotus Linotype" w:hAnsi="Lotus Linotype" w:cs="Lotus Linotype" w:hint="cs"/>
          <w:sz w:val="30"/>
          <w:szCs w:val="30"/>
          <w:rtl/>
        </w:rPr>
        <w:t xml:space="preserve"> </w:t>
      </w:r>
      <w:r w:rsidR="00857876" w:rsidRPr="00394762">
        <w:rPr>
          <w:rFonts w:cs="DecoType Naskh Extensions" w:hint="cs"/>
          <w:color w:val="C00000"/>
          <w:sz w:val="30"/>
          <w:szCs w:val="30"/>
          <w:rtl/>
        </w:rPr>
        <w:t>{</w:t>
      </w:r>
      <w:r w:rsidR="00857876" w:rsidRPr="002423CA">
        <w:rPr>
          <w:rFonts w:ascii="Lotus Linotype" w:hAnsi="Lotus Linotype" w:cs="Lotus Linotype"/>
          <w:color w:val="C00000"/>
          <w:sz w:val="30"/>
          <w:szCs w:val="30"/>
          <w:shd w:val="clear" w:color="auto" w:fill="FFFFFF"/>
          <w:rtl/>
        </w:rPr>
        <w:t>كَذَلِكَ لِنَصْرِفَ عَنْهُ السُّوءَ وَالْفَحْشَاءَ إِنَّهُ مِنْ عِبَادِنَا الْمُخْلَصِينَ</w:t>
      </w:r>
      <w:r w:rsidR="00857876" w:rsidRPr="00394762">
        <w:rPr>
          <w:rFonts w:cs="DecoType Naskh Extensions" w:hint="cs"/>
          <w:color w:val="C00000"/>
          <w:sz w:val="30"/>
          <w:szCs w:val="30"/>
          <w:rtl/>
        </w:rPr>
        <w:t>}</w:t>
      </w:r>
      <w:r w:rsidR="0085787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6214D2">
        <w:rPr>
          <w:rFonts w:ascii="Lotus Linotype" w:hAnsi="Lotus Linotype" w:cs="Lotus Linotype"/>
          <w:color w:val="C00000"/>
          <w:shd w:val="clear" w:color="auto" w:fill="FFFFFF"/>
          <w:rtl/>
        </w:rPr>
        <w:t>يوسف:24</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وهم في صدر هذه الأمة كثيرون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وفي آخرها هم الغرباءُ وقد قلُّوا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وهم الأعظمون قدراً عند الله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وقال تعالى عن خليله عليه السلام:</w:t>
      </w:r>
      <w:r w:rsidR="001E695F">
        <w:rPr>
          <w:rFonts w:ascii="Lotus Linotype" w:hAnsi="Lotus Linotype" w:cs="Lotus Linotype" w:hint="cs"/>
          <w:sz w:val="30"/>
          <w:szCs w:val="30"/>
          <w:rtl/>
        </w:rPr>
        <w:t xml:space="preserve"> </w:t>
      </w:r>
      <w:r w:rsidR="00857876" w:rsidRPr="00394762">
        <w:rPr>
          <w:rFonts w:cs="DecoType Naskh Extensions" w:hint="cs"/>
          <w:color w:val="C00000"/>
          <w:sz w:val="30"/>
          <w:szCs w:val="30"/>
          <w:rtl/>
        </w:rPr>
        <w:t>{</w:t>
      </w:r>
      <w:r w:rsidR="00857876" w:rsidRPr="002423CA">
        <w:rPr>
          <w:rFonts w:ascii="Lotus Linotype" w:hAnsi="Lotus Linotype" w:cs="Lotus Linotype"/>
          <w:color w:val="C00000"/>
          <w:sz w:val="30"/>
          <w:szCs w:val="30"/>
          <w:shd w:val="clear" w:color="auto" w:fill="FFFFFF"/>
          <w:rtl/>
        </w:rPr>
        <w:t>قَالَ يَا قَوْمِ إِنِّي بَرِيءٌ مِمَّا تُشْرِكُونَ</w:t>
      </w:r>
      <w:r w:rsidR="006C26C5" w:rsidRPr="006C26C5">
        <w:rPr>
          <w:rFonts w:ascii="Lotus Linotype" w:hAnsi="Lotus Linotype" w:cs="Lotus Linotype" w:hint="cs"/>
          <w:color w:val="000000" w:themeColor="text1"/>
          <w:sz w:val="30"/>
          <w:szCs w:val="30"/>
          <w:shd w:val="clear" w:color="auto" w:fill="FFFFFF"/>
          <w:rtl/>
        </w:rPr>
        <w:t>.</w:t>
      </w:r>
      <w:r w:rsidR="00857876" w:rsidRPr="002423CA">
        <w:rPr>
          <w:rFonts w:ascii="Lotus Linotype" w:hAnsi="Lotus Linotype" w:cs="Lotus Linotype"/>
          <w:color w:val="C00000"/>
          <w:sz w:val="30"/>
          <w:szCs w:val="30"/>
          <w:shd w:val="clear" w:color="auto" w:fill="FFFFFF"/>
          <w:rtl/>
        </w:rPr>
        <w:t xml:space="preserve"> إِنِّي وَجَّهْتُ وَجْهِيَ لِلَّذِي فَطَرَ السَّمَاوَاتِ وَالْأَرْضَ حَنِيفًا وَمَا أَنَا مِنَ الْمُشْرِكِينَ</w:t>
      </w:r>
      <w:r w:rsidR="00857876" w:rsidRPr="00394762">
        <w:rPr>
          <w:rFonts w:cs="DecoType Naskh Extensions" w:hint="cs"/>
          <w:color w:val="C00000"/>
          <w:sz w:val="30"/>
          <w:szCs w:val="30"/>
          <w:rtl/>
        </w:rPr>
        <w:t>}</w:t>
      </w:r>
      <w:r w:rsidR="0085787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6214D2">
        <w:rPr>
          <w:rFonts w:ascii="Lotus Linotype" w:hAnsi="Lotus Linotype" w:cs="Lotus Linotype"/>
          <w:color w:val="C00000"/>
          <w:shd w:val="clear" w:color="auto" w:fill="FFFFFF"/>
          <w:rtl/>
        </w:rPr>
        <w:t>الأنعام</w:t>
      </w:r>
      <w:r w:rsidR="008C40DD" w:rsidRPr="006214D2">
        <w:rPr>
          <w:rFonts w:ascii="Lotus Linotype" w:hAnsi="Lotus Linotype" w:cs="Lotus Linotype" w:hint="cs"/>
          <w:color w:val="C00000"/>
          <w:shd w:val="clear" w:color="auto" w:fill="FFFFFF"/>
          <w:rtl/>
        </w:rPr>
        <w:t xml:space="preserve">: </w:t>
      </w:r>
      <w:r w:rsidRPr="006214D2">
        <w:rPr>
          <w:rFonts w:ascii="Lotus Linotype" w:hAnsi="Lotus Linotype" w:cs="Lotus Linotype"/>
          <w:color w:val="C00000"/>
          <w:shd w:val="clear" w:color="auto" w:fill="FFFFFF"/>
          <w:rtl/>
        </w:rPr>
        <w:t>78</w:t>
      </w:r>
      <w:r w:rsidR="00BA71AC" w:rsidRPr="00BA71AC">
        <w:rPr>
          <w:rFonts w:ascii="Lotus Linotype" w:hAnsi="Lotus Linotype" w:cs="Lotus Linotype"/>
          <w:color w:val="000000" w:themeColor="text1"/>
          <w:shd w:val="clear" w:color="auto" w:fill="FFFFFF"/>
          <w:rtl/>
        </w:rPr>
        <w:t>-</w:t>
      </w:r>
      <w:r w:rsidRPr="006214D2">
        <w:rPr>
          <w:rFonts w:ascii="Lotus Linotype" w:hAnsi="Lotus Linotype" w:cs="Lotus Linotype"/>
          <w:color w:val="C00000"/>
          <w:shd w:val="clear" w:color="auto" w:fill="FFFFFF"/>
          <w:rtl/>
        </w:rPr>
        <w:t>79</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فدلت هذه الآية العظيمة على أن كمال الإخلاص</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إنما  يوجد بترك الشرك والبراءة منه وممن فعله</w:t>
      </w:r>
      <w:r w:rsidR="00DD5285" w:rsidRPr="00AF5A86">
        <w:rPr>
          <w:rStyle w:val="a8"/>
          <w:rFonts w:ascii="Simplified Arabic" w:hAnsi="Simplified Arabic" w:cs="AL-Hotham"/>
          <w:color w:val="C00000"/>
          <w:sz w:val="32"/>
          <w:szCs w:val="32"/>
          <w:rtl/>
          <w:lang w:bidi="ar-DZ"/>
        </w:rPr>
        <w:t>(</w:t>
      </w:r>
      <w:r w:rsidR="00DD5285" w:rsidRPr="00AF5A86">
        <w:rPr>
          <w:rStyle w:val="a8"/>
          <w:rFonts w:ascii="Simplified Arabic" w:hAnsi="Simplified Arabic" w:cs="AL-Hotham"/>
          <w:color w:val="C00000"/>
          <w:sz w:val="32"/>
          <w:szCs w:val="32"/>
          <w:rtl/>
          <w:lang w:bidi="ar-DZ"/>
        </w:rPr>
        <w:footnoteReference w:id="35"/>
      </w:r>
      <w:r w:rsidR="00DD528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4C6A2E" w:rsidRPr="00277626" w:rsidRDefault="004C6A2E" w:rsidP="008A05F3">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وقال الله تعالى</w:t>
      </w:r>
      <w:r w:rsidR="008A05F3">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مادحاً خليله إبراهيم</w:t>
      </w:r>
      <w:r w:rsidR="008A05F3" w:rsidRPr="00691D18">
        <w:rPr>
          <w:rFonts w:ascii="KFGQPC Arabic Symbols 01" w:hAnsi="KFGQPC Arabic Symbols 01"/>
          <w:color w:val="C00000"/>
          <w:sz w:val="32"/>
        </w:rPr>
        <w:t></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w:t>
      </w:r>
      <w:r w:rsidR="00857876" w:rsidRPr="00394762">
        <w:rPr>
          <w:rFonts w:ascii="Traditional Arabic" w:hAnsi="Traditional Arabic" w:cs="DecoType Naskh Extensions" w:hint="cs"/>
          <w:color w:val="C00000"/>
          <w:sz w:val="30"/>
          <w:szCs w:val="30"/>
          <w:rtl/>
        </w:rPr>
        <w:t>{</w:t>
      </w:r>
      <w:r w:rsidR="00857876" w:rsidRPr="002423CA">
        <w:rPr>
          <w:rFonts w:ascii="Lotus Linotype" w:hAnsi="Lotus Linotype" w:cs="Lotus Linotype"/>
          <w:color w:val="C00000"/>
          <w:sz w:val="30"/>
          <w:szCs w:val="30"/>
          <w:shd w:val="clear" w:color="auto" w:fill="FFFFFF"/>
          <w:rtl/>
        </w:rPr>
        <w:t>إِنَّ إِبْرَاهِيمَ كَانَ أُمَّةً قَانِتًا لِلَّهِ حَنِيفًا وَلَمْ يَكُ مِنَ الْمُشْرِكِينَ</w:t>
      </w:r>
      <w:r w:rsidR="00857876" w:rsidRPr="00394762">
        <w:rPr>
          <w:rFonts w:ascii="Traditional Arabic" w:hAnsi="Traditional Arabic" w:cs="DecoType Naskh Extensions" w:hint="cs"/>
          <w:color w:val="C00000"/>
          <w:sz w:val="30"/>
          <w:szCs w:val="30"/>
          <w:rtl/>
        </w:rPr>
        <w:t>}</w:t>
      </w:r>
      <w:r w:rsidR="00817AF2" w:rsidRPr="00340BB0">
        <w:rPr>
          <w:rFonts w:ascii="KFGQPC HAFS Uthmanic Script" w:cs="KFGQPC HAFS Uthmanic Script"/>
          <w:color w:val="C00000"/>
          <w:sz w:val="28"/>
          <w:szCs w:val="28"/>
          <w:rtl/>
        </w:rPr>
        <w:t xml:space="preserve"> </w:t>
      </w:r>
      <w:r w:rsidR="00B43ACE" w:rsidRPr="00B43ACE">
        <w:rPr>
          <w:rFonts w:ascii="Lotus Linotype" w:hAnsi="Lotus Linotype" w:cs="Lotus Linotype"/>
          <w:color w:val="C00000"/>
          <w:shd w:val="clear" w:color="auto" w:fill="FFFFFF"/>
          <w:rtl/>
        </w:rPr>
        <w:t>[</w:t>
      </w:r>
      <w:r w:rsidRPr="006214D2">
        <w:rPr>
          <w:rFonts w:ascii="Lotus Linotype" w:hAnsi="Lotus Linotype" w:cs="Lotus Linotype"/>
          <w:color w:val="C00000"/>
          <w:shd w:val="clear" w:color="auto" w:fill="FFFFFF"/>
          <w:rtl/>
        </w:rPr>
        <w:t>النحل:120</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فالله تعالى وصف إبراهيم عليه السلام بهذه الصفات الجليلة التي هي أعلى درجات تحقيق التوحيد</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ترغيباً في اتباعه في التوحيد</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وتحقيق العبودية باتباع الأوامر</w:t>
      </w:r>
      <w:r w:rsidR="006C26C5" w:rsidRPr="006C26C5">
        <w:rPr>
          <w:rFonts w:ascii="Lotus Linotype" w:hAnsi="Lotus Linotype" w:cs="Lotus Linotype"/>
          <w:color w:val="000000" w:themeColor="text1"/>
          <w:sz w:val="30"/>
          <w:szCs w:val="30"/>
          <w:rtl/>
        </w:rPr>
        <w:t>،</w:t>
      </w:r>
      <w:r w:rsidR="00DD5285">
        <w:rPr>
          <w:rFonts w:ascii="Lotus Linotype" w:hAnsi="Lotus Linotype" w:cs="Lotus Linotype" w:hint="cs"/>
          <w:sz w:val="30"/>
          <w:szCs w:val="30"/>
          <w:rtl/>
        </w:rPr>
        <w:t xml:space="preserve"> </w:t>
      </w:r>
      <w:r w:rsidRPr="00277626">
        <w:rPr>
          <w:rFonts w:ascii="Lotus Linotype" w:hAnsi="Lotus Linotype" w:cs="Lotus Linotype"/>
          <w:sz w:val="30"/>
          <w:szCs w:val="30"/>
          <w:rtl/>
        </w:rPr>
        <w:t>وترك النواهي</w:t>
      </w:r>
      <w:r w:rsidR="006C26C5" w:rsidRPr="006C26C5">
        <w:rPr>
          <w:rFonts w:ascii="Lotus Linotype" w:hAnsi="Lotus Linotype" w:cs="Lotus Linotype"/>
          <w:color w:val="000000" w:themeColor="text1"/>
          <w:sz w:val="30"/>
          <w:szCs w:val="30"/>
          <w:rtl/>
        </w:rPr>
        <w:t>،</w:t>
      </w:r>
      <w:r w:rsidR="008C40DD">
        <w:rPr>
          <w:rFonts w:ascii="Lotus Linotype" w:hAnsi="Lotus Linotype" w:cs="Lotus Linotype" w:hint="cs"/>
          <w:sz w:val="30"/>
          <w:szCs w:val="30"/>
          <w:rtl/>
        </w:rPr>
        <w:t xml:space="preserve"> </w:t>
      </w:r>
      <w:r w:rsidRPr="00277626">
        <w:rPr>
          <w:rFonts w:ascii="Lotus Linotype" w:hAnsi="Lotus Linotype" w:cs="Lotus Linotype"/>
          <w:sz w:val="30"/>
          <w:szCs w:val="30"/>
          <w:rtl/>
        </w:rPr>
        <w:t>فمن اتبعه في ذلك</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فإنه يدخل الجنة بغير حساب ولا عذاب كما يدخلها إبراهيم </w:t>
      </w:r>
      <w:r w:rsidR="008A05F3" w:rsidRPr="00691D18">
        <w:rPr>
          <w:rFonts w:ascii="KFGQPC Arabic Symbols 01" w:hAnsi="KFGQPC Arabic Symbols 01"/>
          <w:color w:val="C00000"/>
          <w:sz w:val="32"/>
        </w:rPr>
        <w:t></w:t>
      </w:r>
      <w:r w:rsidR="006C26C5" w:rsidRPr="006C26C5">
        <w:rPr>
          <w:rFonts w:ascii="Lotus Linotype" w:hAnsi="Lotus Linotype" w:cs="Lotus Linotype"/>
          <w:color w:val="000000" w:themeColor="text1"/>
          <w:sz w:val="30"/>
          <w:szCs w:val="30"/>
          <w:rtl/>
        </w:rPr>
        <w:t>.</w:t>
      </w:r>
    </w:p>
    <w:p w:rsidR="004C6A2E" w:rsidRPr="00277626" w:rsidRDefault="004C6A2E" w:rsidP="009A1993">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الأولى: أنه كان أمة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أي:</w:t>
      </w:r>
      <w:r w:rsidR="008C40DD">
        <w:rPr>
          <w:rFonts w:ascii="Lotus Linotype" w:hAnsi="Lotus Linotype" w:cs="Lotus Linotype" w:hint="cs"/>
          <w:sz w:val="30"/>
          <w:szCs w:val="30"/>
          <w:rtl/>
        </w:rPr>
        <w:t xml:space="preserve"> </w:t>
      </w:r>
      <w:r w:rsidRPr="00277626">
        <w:rPr>
          <w:rFonts w:ascii="Lotus Linotype" w:hAnsi="Lotus Linotype" w:cs="Lotus Linotype"/>
          <w:sz w:val="30"/>
          <w:szCs w:val="30"/>
          <w:rtl/>
        </w:rPr>
        <w:t>قدوة وإماماً معلماً للخير</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وما ذاك إلا لتكميله مقام الصبر واليقين اللذين تنال بهما الإمامة في الدين</w:t>
      </w:r>
      <w:r w:rsidR="006C26C5" w:rsidRPr="006C26C5">
        <w:rPr>
          <w:rFonts w:ascii="Lotus Linotype" w:hAnsi="Lotus Linotype" w:cs="Lotus Linotype"/>
          <w:color w:val="000000" w:themeColor="text1"/>
          <w:sz w:val="30"/>
          <w:szCs w:val="30"/>
          <w:rtl/>
        </w:rPr>
        <w:t>.</w:t>
      </w:r>
    </w:p>
    <w:p w:rsidR="004C6A2E" w:rsidRPr="00277626" w:rsidRDefault="004C6A2E" w:rsidP="009A1993">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الثانية:أنه كان قانتاً 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أي خاشعاً مطيعاً</w:t>
      </w:r>
      <w:r w:rsidR="006C26C5" w:rsidRPr="006C26C5">
        <w:rPr>
          <w:rFonts w:ascii="Lotus Linotype" w:hAnsi="Lotus Linotype" w:cs="Lotus Linotype"/>
          <w:color w:val="000000" w:themeColor="text1"/>
          <w:sz w:val="30"/>
          <w:szCs w:val="30"/>
          <w:rtl/>
        </w:rPr>
        <w:t>،</w:t>
      </w:r>
      <w:r w:rsidR="008C40DD">
        <w:rPr>
          <w:rFonts w:ascii="Lotus Linotype" w:hAnsi="Lotus Linotype" w:cs="Lotus Linotype" w:hint="cs"/>
          <w:sz w:val="30"/>
          <w:szCs w:val="30"/>
          <w:rtl/>
        </w:rPr>
        <w:t xml:space="preserve"> </w:t>
      </w:r>
      <w:r w:rsidRPr="00277626">
        <w:rPr>
          <w:rFonts w:ascii="Lotus Linotype" w:hAnsi="Lotus Linotype" w:cs="Lotus Linotype"/>
          <w:sz w:val="30"/>
          <w:szCs w:val="30"/>
          <w:rtl/>
        </w:rPr>
        <w:t>دائماً على عبادته وطاعته</w:t>
      </w:r>
      <w:r w:rsidR="006C26C5" w:rsidRPr="006C26C5">
        <w:rPr>
          <w:rFonts w:ascii="Lotus Linotype" w:hAnsi="Lotus Linotype" w:cs="Lotus Linotype"/>
          <w:color w:val="000000" w:themeColor="text1"/>
          <w:sz w:val="30"/>
          <w:szCs w:val="30"/>
          <w:rtl/>
        </w:rPr>
        <w:t>.</w:t>
      </w:r>
    </w:p>
    <w:p w:rsidR="004C6A2E" w:rsidRPr="00277626" w:rsidRDefault="004C6A2E" w:rsidP="009A1993">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lastRenderedPageBreak/>
        <w:t>والثالثة: أنه كان حنيفاً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أي مائلاً منحرفاً قصداً عن الشرك إلى التوحيد</w:t>
      </w:r>
      <w:r w:rsidR="006C26C5" w:rsidRPr="006C26C5">
        <w:rPr>
          <w:rFonts w:ascii="Lotus Linotype" w:hAnsi="Lotus Linotype" w:cs="Lotus Linotype"/>
          <w:color w:val="000000" w:themeColor="text1"/>
          <w:sz w:val="30"/>
          <w:szCs w:val="30"/>
          <w:rtl/>
        </w:rPr>
        <w:t>.</w:t>
      </w:r>
    </w:p>
    <w:p w:rsidR="004C6A2E" w:rsidRPr="00277626" w:rsidRDefault="004C6A2E" w:rsidP="00CD3D78">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والرابعة:</w:t>
      </w:r>
      <w:r w:rsidR="00817AF2">
        <w:rPr>
          <w:rFonts w:ascii="Lotus Linotype" w:hAnsi="Lotus Linotype" w:cs="Lotus Linotype" w:hint="cs"/>
          <w:sz w:val="30"/>
          <w:szCs w:val="30"/>
          <w:rtl/>
        </w:rPr>
        <w:t xml:space="preserve"> </w:t>
      </w:r>
      <w:r w:rsidR="00857876" w:rsidRPr="00394762">
        <w:rPr>
          <w:rFonts w:ascii="Traditional Arabic" w:hAnsi="Traditional Arabic" w:cs="DecoType Naskh Extensions" w:hint="cs"/>
          <w:color w:val="C00000"/>
          <w:sz w:val="30"/>
          <w:szCs w:val="30"/>
          <w:rtl/>
        </w:rPr>
        <w:t>{</w:t>
      </w:r>
      <w:r w:rsidR="00857876" w:rsidRPr="002423CA">
        <w:rPr>
          <w:rFonts w:ascii="Lotus Linotype" w:hAnsi="Lotus Linotype" w:cs="Lotus Linotype"/>
          <w:color w:val="C00000"/>
          <w:sz w:val="30"/>
          <w:szCs w:val="30"/>
          <w:shd w:val="clear" w:color="auto" w:fill="FFFFFF"/>
          <w:rtl/>
        </w:rPr>
        <w:t>وَلَمْ يَكُ مِنَ الْمُشْرِكِينَ</w:t>
      </w:r>
      <w:r w:rsidR="00857876" w:rsidRPr="00394762">
        <w:rPr>
          <w:rFonts w:ascii="Traditional Arabic" w:hAnsi="Traditional Arabic" w:cs="DecoType Naskh Extensions" w:hint="cs"/>
          <w:color w:val="C00000"/>
          <w:sz w:val="30"/>
          <w:szCs w:val="30"/>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فقد ف</w:t>
      </w:r>
      <w:r w:rsidR="005B3144">
        <w:rPr>
          <w:rFonts w:ascii="Lotus Linotype" w:hAnsi="Lotus Linotype" w:cs="Lotus Linotype" w:hint="cs"/>
          <w:sz w:val="30"/>
          <w:szCs w:val="30"/>
          <w:rtl/>
        </w:rPr>
        <w:t>ـــــ</w:t>
      </w:r>
      <w:r w:rsidRPr="00277626">
        <w:rPr>
          <w:rFonts w:ascii="Lotus Linotype" w:hAnsi="Lotus Linotype" w:cs="Lotus Linotype"/>
          <w:sz w:val="30"/>
          <w:szCs w:val="30"/>
          <w:rtl/>
        </w:rPr>
        <w:t>ارق المشركين بالقلب واللسان والأركان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وأنكر ما كانوا عليه من الشرك بالله في عبادته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وكسر الأصنام</w:t>
      </w:r>
      <w:r w:rsidR="006C26C5" w:rsidRPr="006C26C5">
        <w:rPr>
          <w:rFonts w:ascii="Lotus Linotype" w:hAnsi="Lotus Linotype" w:cs="Lotus Linotype"/>
          <w:color w:val="000000" w:themeColor="text1"/>
          <w:sz w:val="30"/>
          <w:szCs w:val="30"/>
          <w:rtl/>
        </w:rPr>
        <w:t>،</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تكذيباً لكفار قريش في زعمهم أنهم على ملة إبراهيم </w:t>
      </w:r>
      <w:r w:rsidR="005B3144" w:rsidRPr="005B3144">
        <w:rPr>
          <w:rFonts w:ascii="KFGQPC Arabic Symbols 01" w:hAnsi="KFGQPC Arabic Symbols 01"/>
          <w:color w:val="C00000"/>
          <w:sz w:val="32"/>
          <w:szCs w:val="32"/>
        </w:rPr>
        <w:t></w:t>
      </w:r>
      <w:r w:rsidRPr="00277626">
        <w:rPr>
          <w:rFonts w:ascii="Lotus Linotype" w:hAnsi="Lotus Linotype" w:cs="Lotus Linotype"/>
          <w:sz w:val="30"/>
          <w:szCs w:val="30"/>
          <w:rtl/>
        </w:rPr>
        <w:t xml:space="preserve"> وصبر على ما أصابه في ذات الله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وهذا هو تحقيق التوحيد</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وهو أساس الدين ورأسه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كما قال تعالى:</w:t>
      </w:r>
      <w:r w:rsidR="00817AF2">
        <w:rPr>
          <w:rFonts w:ascii="Lotus Linotype" w:hAnsi="Lotus Linotype" w:cs="Lotus Linotype" w:hint="cs"/>
          <w:sz w:val="30"/>
          <w:szCs w:val="30"/>
          <w:rtl/>
        </w:rPr>
        <w:t xml:space="preserve"> </w:t>
      </w:r>
      <w:r w:rsidR="00857876" w:rsidRPr="00394762">
        <w:rPr>
          <w:rFonts w:ascii="Traditional Arabic" w:hAnsi="Traditional Arabic" w:cs="DecoType Naskh Extensions" w:hint="cs"/>
          <w:color w:val="C00000"/>
          <w:sz w:val="30"/>
          <w:szCs w:val="30"/>
          <w:rtl/>
        </w:rPr>
        <w:t>{</w:t>
      </w:r>
      <w:r w:rsidR="00857876" w:rsidRPr="002423CA">
        <w:rPr>
          <w:rFonts w:ascii="Lotus Linotype" w:hAnsi="Lotus Linotype" w:cs="Lotus Linotype"/>
          <w:color w:val="C00000"/>
          <w:sz w:val="30"/>
          <w:szCs w:val="30"/>
          <w:shd w:val="clear" w:color="auto" w:fill="FFFFFF"/>
          <w:rtl/>
        </w:rPr>
        <w:t>إِذْ قَالَ لَهُ رَبُّهُ أَسْلِمْ قَالَ أَسْلَمْتُ لِرَبِّ الْعَالَمِينَ</w:t>
      </w:r>
      <w:r w:rsidR="00857876" w:rsidRPr="00394762">
        <w:rPr>
          <w:rFonts w:ascii="Traditional Arabic" w:hAnsi="Traditional Arabic" w:cs="DecoType Naskh Extensions" w:hint="cs"/>
          <w:color w:val="C00000"/>
          <w:sz w:val="30"/>
          <w:szCs w:val="30"/>
          <w:rtl/>
        </w:rPr>
        <w:t>}</w:t>
      </w:r>
      <w:r w:rsidR="0085787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6214D2">
        <w:rPr>
          <w:rFonts w:ascii="Lotus Linotype" w:hAnsi="Lotus Linotype" w:cs="Lotus Linotype"/>
          <w:color w:val="C00000"/>
          <w:shd w:val="clear" w:color="auto" w:fill="FFFFFF"/>
          <w:rtl/>
        </w:rPr>
        <w:t>البقرة:131</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p>
    <w:p w:rsidR="004C6A2E" w:rsidRPr="00277626" w:rsidRDefault="004C6A2E" w:rsidP="008C40DD">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وأنت تجد أكثر من يقول: لا إله إلا الله ويدَّعي الإسلام يفعل الشرك بالله في عبادته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بدعوة من لا يضر ولا ينفع من الأموات والغائبين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والطواغيت والجن وغيرهم</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ويحبهم ويواليهم ويخافهم ويرجوهم</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وينكر على من دعا إلى عبادة الله وحده وترك عبادة ما سواه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ويزعم أن ذلك بدعة وضلالة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ويعادي من عمل به وأحبه وأنكر الشرك وأبغضه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وبعضهم لا يعد التوحيد علماً ولا يلتفت إليه لجهله به وعدم محبته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فالله المستعان</w:t>
      </w:r>
      <w:r w:rsidR="00DD5285" w:rsidRPr="00AF5A86">
        <w:rPr>
          <w:rStyle w:val="a8"/>
          <w:rFonts w:ascii="Simplified Arabic" w:hAnsi="Simplified Arabic" w:cs="AL-Hotham"/>
          <w:color w:val="C00000"/>
          <w:sz w:val="32"/>
          <w:szCs w:val="32"/>
          <w:rtl/>
          <w:lang w:bidi="ar-DZ"/>
        </w:rPr>
        <w:t>(</w:t>
      </w:r>
      <w:r w:rsidR="00DD5285" w:rsidRPr="00AF5A86">
        <w:rPr>
          <w:rStyle w:val="a8"/>
          <w:rFonts w:ascii="Simplified Arabic" w:hAnsi="Simplified Arabic" w:cs="AL-Hotham"/>
          <w:color w:val="C00000"/>
          <w:sz w:val="32"/>
          <w:szCs w:val="32"/>
          <w:rtl/>
          <w:lang w:bidi="ar-DZ"/>
        </w:rPr>
        <w:footnoteReference w:id="36"/>
      </w:r>
      <w:r w:rsidR="00DD528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DD5285">
        <w:rPr>
          <w:rFonts w:ascii="Lotus Linotype" w:hAnsi="Lotus Linotype" w:cs="Lotus Linotype" w:hint="cs"/>
          <w:sz w:val="30"/>
          <w:szCs w:val="30"/>
          <w:rtl/>
        </w:rPr>
        <w:t xml:space="preserve"> </w:t>
      </w:r>
    </w:p>
    <w:p w:rsidR="004C6A2E" w:rsidRPr="00277626" w:rsidRDefault="004C6A2E" w:rsidP="00042A59">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وحث الله تعالى</w:t>
      </w:r>
      <w:r w:rsidR="008A05F3">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على صفات أهل الخير بقوله:</w:t>
      </w:r>
      <w:r w:rsidR="00817AF2">
        <w:rPr>
          <w:rFonts w:ascii="Lotus Linotype" w:hAnsi="Lotus Linotype" w:cs="Lotus Linotype" w:hint="cs"/>
          <w:sz w:val="30"/>
          <w:szCs w:val="30"/>
          <w:rtl/>
        </w:rPr>
        <w:t xml:space="preserve"> </w:t>
      </w:r>
      <w:r w:rsidR="00857876" w:rsidRPr="00394762">
        <w:rPr>
          <w:rFonts w:ascii="Traditional Arabic" w:hAnsi="Traditional Arabic" w:cs="DecoType Naskh Extensions"/>
          <w:color w:val="C00000"/>
          <w:sz w:val="30"/>
          <w:szCs w:val="30"/>
          <w:rtl/>
        </w:rPr>
        <w:t>{</w:t>
      </w:r>
      <w:r w:rsidR="00857876" w:rsidRPr="002423CA">
        <w:rPr>
          <w:rFonts w:ascii="Lotus Linotype" w:hAnsi="Lotus Linotype" w:cs="Lotus Linotype"/>
          <w:color w:val="C00000"/>
          <w:sz w:val="30"/>
          <w:szCs w:val="30"/>
          <w:shd w:val="clear" w:color="auto" w:fill="FFFFFF"/>
          <w:rtl/>
        </w:rPr>
        <w:t>إِنَّ الَّذِينَ هُمْ مِنْ خَشْيَةِ رَبِّهِمْ مُشْفِقُونَ</w:t>
      </w:r>
      <w:r w:rsidR="006C26C5" w:rsidRPr="006C26C5">
        <w:rPr>
          <w:rFonts w:ascii="Lotus Linotype" w:hAnsi="Lotus Linotype" w:cs="Lotus Linotype" w:hint="cs"/>
          <w:color w:val="000000" w:themeColor="text1"/>
          <w:sz w:val="30"/>
          <w:szCs w:val="30"/>
          <w:shd w:val="clear" w:color="auto" w:fill="FFFFFF"/>
          <w:rtl/>
        </w:rPr>
        <w:t>.</w:t>
      </w:r>
      <w:r w:rsidR="00857876" w:rsidRPr="002423CA">
        <w:rPr>
          <w:rFonts w:ascii="Lotus Linotype" w:hAnsi="Lotus Linotype" w:cs="Lotus Linotype"/>
          <w:color w:val="C00000"/>
          <w:sz w:val="30"/>
          <w:szCs w:val="30"/>
          <w:shd w:val="clear" w:color="auto" w:fill="FFFFFF"/>
          <w:rtl/>
        </w:rPr>
        <w:t xml:space="preserve"> وَالَّذِينَ هُمْ بِآَيَاتِ رَبِّهِمْ يُؤْمِنُونَ</w:t>
      </w:r>
      <w:r w:rsidR="006C26C5" w:rsidRPr="006C26C5">
        <w:rPr>
          <w:rFonts w:ascii="Lotus Linotype" w:hAnsi="Lotus Linotype" w:cs="Lotus Linotype" w:hint="cs"/>
          <w:color w:val="000000" w:themeColor="text1"/>
          <w:sz w:val="30"/>
          <w:szCs w:val="30"/>
          <w:shd w:val="clear" w:color="auto" w:fill="FFFFFF"/>
          <w:rtl/>
        </w:rPr>
        <w:t>.</w:t>
      </w:r>
      <w:r w:rsidR="00857876" w:rsidRPr="002423CA">
        <w:rPr>
          <w:rFonts w:ascii="Lotus Linotype" w:hAnsi="Lotus Linotype" w:cs="Lotus Linotype"/>
          <w:color w:val="C00000"/>
          <w:sz w:val="30"/>
          <w:szCs w:val="30"/>
          <w:shd w:val="clear" w:color="auto" w:fill="FFFFFF"/>
          <w:rtl/>
        </w:rPr>
        <w:t xml:space="preserve"> وَالَّذِينَ هُمْ بِرَبِّهِمْ لَا يُشْرِكُونَ</w:t>
      </w:r>
      <w:r w:rsidR="00857876" w:rsidRPr="00394762">
        <w:rPr>
          <w:rFonts w:ascii="Traditional Arabic" w:hAnsi="Traditional Arabic" w:cs="DecoType Naskh Extensions"/>
          <w:color w:val="C00000"/>
          <w:sz w:val="30"/>
          <w:szCs w:val="30"/>
          <w:rtl/>
        </w:rPr>
        <w:t>}</w:t>
      </w:r>
      <w:r w:rsidR="0085787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6214D2">
        <w:rPr>
          <w:rFonts w:ascii="Lotus Linotype" w:hAnsi="Lotus Linotype" w:cs="Lotus Linotype"/>
          <w:color w:val="C00000"/>
          <w:shd w:val="clear" w:color="auto" w:fill="FFFFFF"/>
          <w:rtl/>
        </w:rPr>
        <w:t>المؤمنون:57</w:t>
      </w:r>
      <w:r w:rsidR="00BA71AC" w:rsidRPr="00BA71AC">
        <w:rPr>
          <w:rFonts w:ascii="Lotus Linotype" w:hAnsi="Lotus Linotype" w:cs="Lotus Linotype"/>
          <w:color w:val="000000" w:themeColor="text1"/>
          <w:shd w:val="clear" w:color="auto" w:fill="FFFFFF"/>
          <w:rtl/>
        </w:rPr>
        <w:t>-</w:t>
      </w:r>
      <w:r w:rsidRPr="006214D2">
        <w:rPr>
          <w:rFonts w:ascii="Lotus Linotype" w:hAnsi="Lotus Linotype" w:cs="Lotus Linotype"/>
          <w:color w:val="C00000"/>
          <w:shd w:val="clear" w:color="auto" w:fill="FFFFFF"/>
          <w:rtl/>
        </w:rPr>
        <w:t>59</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فوصف المؤمنين الس</w:t>
      </w:r>
      <w:r w:rsidR="008A05F3">
        <w:rPr>
          <w:rFonts w:ascii="Lotus Linotype" w:hAnsi="Lotus Linotype" w:cs="Lotus Linotype" w:hint="cs"/>
          <w:sz w:val="30"/>
          <w:szCs w:val="30"/>
          <w:rtl/>
        </w:rPr>
        <w:t>ــ</w:t>
      </w:r>
      <w:r w:rsidRPr="00277626">
        <w:rPr>
          <w:rFonts w:ascii="Lotus Linotype" w:hAnsi="Lotus Linotype" w:cs="Lotus Linotype"/>
          <w:sz w:val="30"/>
          <w:szCs w:val="30"/>
          <w:rtl/>
        </w:rPr>
        <w:t>ابقين إلى الجنة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وأثنى عليهم بالصفات التي أعظمها أنه</w:t>
      </w:r>
      <w:r w:rsidR="008A05F3">
        <w:rPr>
          <w:rFonts w:ascii="Lotus Linotype" w:hAnsi="Lotus Linotype" w:cs="Lotus Linotype" w:hint="cs"/>
          <w:sz w:val="30"/>
          <w:szCs w:val="30"/>
          <w:rtl/>
        </w:rPr>
        <w:t>ـ</w:t>
      </w:r>
      <w:r w:rsidRPr="00277626">
        <w:rPr>
          <w:rFonts w:ascii="Lotus Linotype" w:hAnsi="Lotus Linotype" w:cs="Lotus Linotype"/>
          <w:sz w:val="30"/>
          <w:szCs w:val="30"/>
          <w:rtl/>
        </w:rPr>
        <w:t xml:space="preserve">م </w:t>
      </w:r>
      <w:r w:rsidR="001F6836" w:rsidRPr="00394762">
        <w:rPr>
          <w:rFonts w:ascii="Traditional Arabic" w:hAnsi="Traditional Arabic" w:cs="DecoType Naskh Extensions" w:hint="cs"/>
          <w:color w:val="C00000"/>
          <w:sz w:val="30"/>
          <w:szCs w:val="30"/>
          <w:rtl/>
        </w:rPr>
        <w:t>{</w:t>
      </w:r>
      <w:r w:rsidR="001F6836" w:rsidRPr="002423CA">
        <w:rPr>
          <w:rFonts w:ascii="Lotus Linotype" w:hAnsi="Lotus Linotype" w:cs="Lotus Linotype"/>
          <w:color w:val="C00000"/>
          <w:sz w:val="30"/>
          <w:szCs w:val="30"/>
          <w:shd w:val="clear" w:color="auto" w:fill="FFFFFF"/>
          <w:rtl/>
        </w:rPr>
        <w:t>بِرَبِّهِمْ لَا يُشْرِكُونَ</w:t>
      </w:r>
      <w:r w:rsidR="001F6836" w:rsidRPr="00394762">
        <w:rPr>
          <w:rFonts w:ascii="Traditional Arabic" w:hAnsi="Traditional Arabic"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ق</w:t>
      </w:r>
      <w:r w:rsidR="008A05F3">
        <w:rPr>
          <w:rFonts w:ascii="Lotus Linotype" w:hAnsi="Lotus Linotype" w:cs="Lotus Linotype" w:hint="cs"/>
          <w:sz w:val="30"/>
          <w:szCs w:val="30"/>
          <w:rtl/>
        </w:rPr>
        <w:t>ــ</w:t>
      </w:r>
      <w:r w:rsidRPr="00277626">
        <w:rPr>
          <w:rFonts w:ascii="Lotus Linotype" w:hAnsi="Lotus Linotype" w:cs="Lotus Linotype"/>
          <w:sz w:val="30"/>
          <w:szCs w:val="30"/>
          <w:rtl/>
        </w:rPr>
        <w:t xml:space="preserve">ال ابن كثير </w:t>
      </w:r>
      <w:r w:rsidR="005B3144" w:rsidRPr="00505A39">
        <w:rPr>
          <w:rFonts w:ascii="Traditional Arabic" w:hAnsi="Traditional Arabic"/>
          <w:color w:val="C00000"/>
          <w:sz w:val="36"/>
          <w:szCs w:val="36"/>
          <w:lang w:bidi="ar-EG"/>
        </w:rPr>
        <w:sym w:font="KFGQPC Arabic Symbols 01" w:char="F072"/>
      </w:r>
      <w:r w:rsidRPr="00277626">
        <w:rPr>
          <w:rFonts w:ascii="Lotus Linotype" w:hAnsi="Lotus Linotype" w:cs="Lotus Linotype"/>
          <w:sz w:val="30"/>
          <w:szCs w:val="30"/>
          <w:rtl/>
        </w:rPr>
        <w:t xml:space="preserve">: </w:t>
      </w:r>
      <w:r w:rsidR="001F6836" w:rsidRPr="00394762">
        <w:rPr>
          <w:rFonts w:ascii="Traditional Arabic" w:hAnsi="Traditional Arabic" w:cs="DecoType Naskh Extensions" w:hint="cs"/>
          <w:color w:val="C00000"/>
          <w:sz w:val="30"/>
          <w:szCs w:val="30"/>
          <w:rtl/>
        </w:rPr>
        <w:t>{</w:t>
      </w:r>
      <w:r w:rsidR="001F6836" w:rsidRPr="002423CA">
        <w:rPr>
          <w:rFonts w:ascii="Lotus Linotype" w:hAnsi="Lotus Linotype" w:cs="Lotus Linotype"/>
          <w:color w:val="C00000"/>
          <w:sz w:val="30"/>
          <w:szCs w:val="30"/>
          <w:shd w:val="clear" w:color="auto" w:fill="FFFFFF"/>
          <w:rtl/>
        </w:rPr>
        <w:t>وَالَّذِينَ هُمْ بِرَبِّهِمْ لَا يُشْرِكُونَ</w:t>
      </w:r>
      <w:r w:rsidR="001F6836" w:rsidRPr="00394762">
        <w:rPr>
          <w:rFonts w:ascii="Traditional Arabic" w:hAnsi="Traditional Arabic" w:cs="DecoType Naskh Extensions"/>
          <w:color w:val="C00000"/>
          <w:sz w:val="30"/>
          <w:szCs w:val="30"/>
          <w:rtl/>
        </w:rPr>
        <w:t>}</w:t>
      </w:r>
      <w:r w:rsidR="00817AF2" w:rsidRPr="00277626">
        <w:rPr>
          <w:rFonts w:ascii="Lotus Linotype" w:hAnsi="Lotus Linotype" w:cs="Lotus Linotype"/>
          <w:sz w:val="30"/>
          <w:szCs w:val="30"/>
          <w:rtl/>
        </w:rPr>
        <w:t xml:space="preserve"> </w:t>
      </w:r>
      <w:r w:rsidRPr="00277626">
        <w:rPr>
          <w:rFonts w:ascii="Lotus Linotype" w:hAnsi="Lotus Linotype" w:cs="Lotus Linotype"/>
          <w:sz w:val="30"/>
          <w:szCs w:val="30"/>
          <w:rtl/>
        </w:rPr>
        <w:t>أي:</w:t>
      </w:r>
      <w:r w:rsidR="008C40DD">
        <w:rPr>
          <w:rFonts w:ascii="Lotus Linotype" w:hAnsi="Lotus Linotype" w:cs="Lotus Linotype" w:hint="cs"/>
          <w:sz w:val="30"/>
          <w:szCs w:val="30"/>
          <w:rtl/>
        </w:rPr>
        <w:t xml:space="preserve"> </w:t>
      </w:r>
      <w:r w:rsidRPr="00277626">
        <w:rPr>
          <w:rFonts w:ascii="Lotus Linotype" w:hAnsi="Lotus Linotype" w:cs="Lotus Linotype"/>
          <w:sz w:val="30"/>
          <w:szCs w:val="30"/>
          <w:rtl/>
        </w:rPr>
        <w:t>لا يعبدون معه غيره</w:t>
      </w:r>
      <w:r w:rsidR="006C26C5" w:rsidRPr="006C26C5">
        <w:rPr>
          <w:rFonts w:ascii="Lotus Linotype" w:hAnsi="Lotus Linotype" w:cs="Lotus Linotype"/>
          <w:color w:val="000000" w:themeColor="text1"/>
          <w:sz w:val="30"/>
          <w:szCs w:val="30"/>
          <w:rtl/>
        </w:rPr>
        <w:t>،</w:t>
      </w:r>
      <w:r w:rsidR="000A1385">
        <w:rPr>
          <w:rFonts w:ascii="Lotus Linotype" w:hAnsi="Lotus Linotype" w:cs="Lotus Linotype" w:hint="cs"/>
          <w:sz w:val="30"/>
          <w:szCs w:val="30"/>
          <w:rtl/>
        </w:rPr>
        <w:t xml:space="preserve"> </w:t>
      </w:r>
      <w:r w:rsidRPr="00277626">
        <w:rPr>
          <w:rFonts w:ascii="Lotus Linotype" w:hAnsi="Lotus Linotype" w:cs="Lotus Linotype"/>
          <w:sz w:val="30"/>
          <w:szCs w:val="30"/>
          <w:rtl/>
        </w:rPr>
        <w:t>بل يوحدونه ويعلمون أن لا إله إلا الله أحداً صمداً لم يتخذ صاحبة ولا ولدا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وأنه لا نظير له ولا كفء له</w:t>
      </w:r>
      <w:r w:rsidR="00DD5285" w:rsidRPr="00AF5A86">
        <w:rPr>
          <w:rStyle w:val="a8"/>
          <w:rFonts w:ascii="Simplified Arabic" w:hAnsi="Simplified Arabic" w:cs="AL-Hotham"/>
          <w:color w:val="C00000"/>
          <w:sz w:val="32"/>
          <w:szCs w:val="32"/>
          <w:rtl/>
          <w:lang w:bidi="ar-DZ"/>
        </w:rPr>
        <w:t>(</w:t>
      </w:r>
      <w:r w:rsidR="00DD5285" w:rsidRPr="00AF5A86">
        <w:rPr>
          <w:rStyle w:val="a8"/>
          <w:rFonts w:ascii="Simplified Arabic" w:hAnsi="Simplified Arabic" w:cs="AL-Hotham"/>
          <w:color w:val="C00000"/>
          <w:sz w:val="32"/>
          <w:szCs w:val="32"/>
          <w:rtl/>
          <w:lang w:bidi="ar-DZ"/>
        </w:rPr>
        <w:footnoteReference w:id="37"/>
      </w:r>
      <w:r w:rsidR="00DD528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هـ </w:t>
      </w:r>
    </w:p>
    <w:p w:rsidR="004C6A2E" w:rsidRPr="00277626" w:rsidRDefault="004C6A2E" w:rsidP="001F6836">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lastRenderedPageBreak/>
        <w:t xml:space="preserve"> فترك الشرك يتضمن كمال التوحيد بمعرفته على الحقيقة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ومحبته وقبوله والدعوة إليه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كما قال تعالى:</w:t>
      </w:r>
      <w:r w:rsidR="00817AF2">
        <w:rPr>
          <w:rFonts w:ascii="Lotus Linotype" w:hAnsi="Lotus Linotype" w:cs="Lotus Linotype" w:hint="cs"/>
          <w:sz w:val="30"/>
          <w:szCs w:val="30"/>
          <w:rtl/>
        </w:rPr>
        <w:t xml:space="preserve"> </w:t>
      </w:r>
      <w:r w:rsidR="001F6836" w:rsidRPr="00394762">
        <w:rPr>
          <w:rFonts w:ascii="Traditional Arabic" w:hAnsi="Traditional Arabic" w:cs="DecoType Naskh Extensions" w:hint="cs"/>
          <w:color w:val="C00000"/>
          <w:sz w:val="30"/>
          <w:szCs w:val="30"/>
          <w:rtl/>
        </w:rPr>
        <w:t>{</w:t>
      </w:r>
      <w:r w:rsidR="001F6836" w:rsidRPr="002423CA">
        <w:rPr>
          <w:rFonts w:ascii="Lotus Linotype" w:hAnsi="Lotus Linotype" w:cs="Lotus Linotype"/>
          <w:color w:val="C00000"/>
          <w:sz w:val="30"/>
          <w:szCs w:val="30"/>
          <w:shd w:val="clear" w:color="auto" w:fill="FFFFFF"/>
          <w:rtl/>
        </w:rPr>
        <w:t>قُلْ إِنَّمَا أُمِرْتُ أَنْ أَعْبُدَ اللَّهَ وَلَا أُشْرِكَ بِهِ إِلَيْهِ أَدْعُو وَإِلَيْهِ مَآَبِ</w:t>
      </w:r>
      <w:r w:rsidR="001F6836" w:rsidRPr="00394762">
        <w:rPr>
          <w:rFonts w:ascii="Traditional Arabic" w:hAnsi="Traditional Arabic" w:cs="DecoType Naskh Extensions" w:hint="cs"/>
          <w:color w:val="C00000"/>
          <w:sz w:val="30"/>
          <w:szCs w:val="30"/>
          <w:rtl/>
        </w:rPr>
        <w:t>}</w:t>
      </w:r>
      <w:r w:rsidR="001F683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6214D2">
        <w:rPr>
          <w:rFonts w:ascii="Lotus Linotype" w:hAnsi="Lotus Linotype" w:cs="Lotus Linotype"/>
          <w:color w:val="C00000"/>
          <w:shd w:val="clear" w:color="auto" w:fill="FFFFFF"/>
          <w:rtl/>
        </w:rPr>
        <w:t>الرعد:36</w:t>
      </w:r>
      <w:r w:rsidR="00B43ACE" w:rsidRPr="00B43ACE">
        <w:rPr>
          <w:rFonts w:ascii="Lotus Linotype" w:hAnsi="Lotus Linotype" w:cs="Lotus Linotype"/>
          <w:color w:val="C00000"/>
          <w:shd w:val="clear" w:color="auto" w:fill="FFFFFF"/>
          <w:rtl/>
        </w:rPr>
        <w:t>]</w:t>
      </w:r>
      <w:r w:rsidR="00DD5285" w:rsidRPr="00AF5A86">
        <w:rPr>
          <w:rStyle w:val="a8"/>
          <w:rFonts w:ascii="Simplified Arabic" w:hAnsi="Simplified Arabic" w:cs="AL-Hotham"/>
          <w:color w:val="C00000"/>
          <w:sz w:val="32"/>
          <w:szCs w:val="32"/>
          <w:rtl/>
          <w:lang w:bidi="ar-DZ"/>
        </w:rPr>
        <w:t>(</w:t>
      </w:r>
      <w:r w:rsidR="00DD5285" w:rsidRPr="00AF5A86">
        <w:rPr>
          <w:rStyle w:val="a8"/>
          <w:rFonts w:ascii="Simplified Arabic" w:hAnsi="Simplified Arabic" w:cs="AL-Hotham"/>
          <w:color w:val="C00000"/>
          <w:sz w:val="32"/>
          <w:szCs w:val="32"/>
          <w:rtl/>
          <w:lang w:bidi="ar-DZ"/>
        </w:rPr>
        <w:footnoteReference w:id="38"/>
      </w:r>
      <w:r w:rsidR="00DD528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w:t>
      </w:r>
    </w:p>
    <w:p w:rsidR="004C6A2E" w:rsidRPr="00277626" w:rsidRDefault="00DD5285" w:rsidP="008C40DD">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sz w:val="30"/>
          <w:szCs w:val="30"/>
          <w:rtl/>
        </w:rPr>
        <w:t>وعن حصين بن عبد</w:t>
      </w:r>
      <w:r w:rsidR="004C6A2E" w:rsidRPr="00277626">
        <w:rPr>
          <w:rFonts w:ascii="Lotus Linotype" w:hAnsi="Lotus Linotype" w:cs="Lotus Linotype"/>
          <w:sz w:val="30"/>
          <w:szCs w:val="30"/>
          <w:rtl/>
        </w:rPr>
        <w:t>الرحمن قال:</w:t>
      </w:r>
      <w:r w:rsidR="00817AF2">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كنت عند سعيد بن جبير فقال: أيكم رأى الكوكب الذي انقض البارحة؟ فقلت: أنا</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ثم قلت: أما إني لم أكن في صلاة</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ولكني لُدِغت</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قال: فما صنعت؟ قلت: ارتقيت قال: فما حملك على ذلك؟ قلت: حديث حدثناه الشعبي</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قال وما حدثكم؟ قلت: حدثنا عن بريدة بن الحصيب أنه قال: لا رقية إلا من عين أو حمة</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قال: قد أحسن من انتهى إلى ما سمع</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ولكن حدثنا ابن عباس عن النبي </w:t>
      </w:r>
      <w:r w:rsidRPr="000A3AB8">
        <w:rPr>
          <w:rFonts w:ascii="Traditional Arabic" w:hAnsi="Traditional Arabic" w:cs="Traditional Arabic"/>
          <w:color w:val="C00000"/>
          <w:sz w:val="30"/>
          <w:szCs w:val="30"/>
          <w:rtl/>
        </w:rPr>
        <w:t>ﷺ</w:t>
      </w:r>
      <w:r>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 xml:space="preserve">أنه قال: </w:t>
      </w:r>
      <w:r w:rsidRPr="008A05F3">
        <w:rPr>
          <w:rFonts w:ascii="Lotus Linotype" w:hAnsi="Lotus Linotype" w:cs="CTraditional Arabic" w:hint="cs"/>
          <w:color w:val="4F6228"/>
          <w:sz w:val="30"/>
          <w:szCs w:val="30"/>
          <w:rtl/>
        </w:rPr>
        <w:t>$</w:t>
      </w:r>
      <w:r w:rsidR="004C6A2E" w:rsidRPr="008A05F3">
        <w:rPr>
          <w:rFonts w:ascii="Lotus Linotype" w:hAnsi="Lotus Linotype" w:cs="Lotus Linotype"/>
          <w:color w:val="4F6228"/>
          <w:sz w:val="30"/>
          <w:szCs w:val="30"/>
          <w:rtl/>
        </w:rPr>
        <w:t>عرضت علي الأمم</w:t>
      </w:r>
      <w:r w:rsidR="006C26C5" w:rsidRPr="008A05F3">
        <w:rPr>
          <w:rFonts w:ascii="Lotus Linotype" w:hAnsi="Lotus Linotype" w:cs="Lotus Linotype"/>
          <w:color w:val="4F6228"/>
          <w:sz w:val="30"/>
          <w:szCs w:val="30"/>
          <w:rtl/>
        </w:rPr>
        <w:t>،</w:t>
      </w:r>
      <w:r w:rsidR="004C6A2E" w:rsidRPr="008A05F3">
        <w:rPr>
          <w:rFonts w:ascii="Lotus Linotype" w:hAnsi="Lotus Linotype" w:cs="Lotus Linotype"/>
          <w:color w:val="4F6228"/>
          <w:sz w:val="30"/>
          <w:szCs w:val="30"/>
          <w:rtl/>
        </w:rPr>
        <w:t xml:space="preserve"> فرأيت النبي ومعه الرهط</w:t>
      </w:r>
      <w:r w:rsidR="006C26C5" w:rsidRPr="008A05F3">
        <w:rPr>
          <w:rFonts w:ascii="Lotus Linotype" w:hAnsi="Lotus Linotype" w:cs="Lotus Linotype"/>
          <w:color w:val="4F6228"/>
          <w:sz w:val="30"/>
          <w:szCs w:val="30"/>
          <w:rtl/>
        </w:rPr>
        <w:t>،</w:t>
      </w:r>
      <w:r w:rsidR="004C6A2E" w:rsidRPr="008A05F3">
        <w:rPr>
          <w:rFonts w:ascii="Lotus Linotype" w:hAnsi="Lotus Linotype" w:cs="Lotus Linotype"/>
          <w:color w:val="4F6228"/>
          <w:sz w:val="30"/>
          <w:szCs w:val="30"/>
          <w:rtl/>
        </w:rPr>
        <w:t xml:space="preserve"> والنبي ومعه الرجل والرجلان</w:t>
      </w:r>
      <w:r w:rsidR="006C26C5" w:rsidRPr="008A05F3">
        <w:rPr>
          <w:rFonts w:ascii="Lotus Linotype" w:hAnsi="Lotus Linotype" w:cs="Lotus Linotype"/>
          <w:color w:val="4F6228"/>
          <w:sz w:val="30"/>
          <w:szCs w:val="30"/>
          <w:rtl/>
        </w:rPr>
        <w:t>،</w:t>
      </w:r>
      <w:r w:rsidR="004C6A2E" w:rsidRPr="008A05F3">
        <w:rPr>
          <w:rFonts w:ascii="Lotus Linotype" w:hAnsi="Lotus Linotype" w:cs="Lotus Linotype"/>
          <w:color w:val="4F6228"/>
          <w:sz w:val="30"/>
          <w:szCs w:val="30"/>
          <w:rtl/>
        </w:rPr>
        <w:t xml:space="preserve"> والنبي ليس معه أحد</w:t>
      </w:r>
      <w:r w:rsidR="006C26C5" w:rsidRPr="008A05F3">
        <w:rPr>
          <w:rFonts w:ascii="Lotus Linotype" w:hAnsi="Lotus Linotype" w:cs="Lotus Linotype"/>
          <w:color w:val="4F6228"/>
          <w:sz w:val="30"/>
          <w:szCs w:val="30"/>
          <w:rtl/>
        </w:rPr>
        <w:t>،</w:t>
      </w:r>
      <w:r w:rsidR="004C6A2E" w:rsidRPr="008A05F3">
        <w:rPr>
          <w:rFonts w:ascii="Lotus Linotype" w:hAnsi="Lotus Linotype" w:cs="Lotus Linotype"/>
          <w:color w:val="4F6228"/>
          <w:sz w:val="30"/>
          <w:szCs w:val="30"/>
          <w:rtl/>
        </w:rPr>
        <w:t xml:space="preserve"> إذ رفع لي سواد عظيم</w:t>
      </w:r>
      <w:r w:rsidR="006C26C5" w:rsidRPr="008A05F3">
        <w:rPr>
          <w:rFonts w:ascii="Lotus Linotype" w:hAnsi="Lotus Linotype" w:cs="Lotus Linotype"/>
          <w:color w:val="4F6228"/>
          <w:sz w:val="30"/>
          <w:szCs w:val="30"/>
          <w:rtl/>
        </w:rPr>
        <w:t>،</w:t>
      </w:r>
      <w:r w:rsidR="004C6A2E" w:rsidRPr="008A05F3">
        <w:rPr>
          <w:rFonts w:ascii="Lotus Linotype" w:hAnsi="Lotus Linotype" w:cs="Lotus Linotype"/>
          <w:color w:val="4F6228"/>
          <w:sz w:val="30"/>
          <w:szCs w:val="30"/>
          <w:rtl/>
        </w:rPr>
        <w:t xml:space="preserve"> فظننت أنهم أمتي</w:t>
      </w:r>
      <w:r w:rsidR="006C26C5" w:rsidRPr="008A05F3">
        <w:rPr>
          <w:rFonts w:ascii="Lotus Linotype" w:hAnsi="Lotus Linotype" w:cs="Lotus Linotype"/>
          <w:color w:val="4F6228"/>
          <w:sz w:val="30"/>
          <w:szCs w:val="30"/>
          <w:rtl/>
        </w:rPr>
        <w:t>،</w:t>
      </w:r>
      <w:r w:rsidR="004C6A2E" w:rsidRPr="008A05F3">
        <w:rPr>
          <w:rFonts w:ascii="Lotus Linotype" w:hAnsi="Lotus Linotype" w:cs="Lotus Linotype"/>
          <w:color w:val="4F6228"/>
          <w:sz w:val="30"/>
          <w:szCs w:val="30"/>
          <w:rtl/>
        </w:rPr>
        <w:t xml:space="preserve"> فقيل لي: هذا موسى وقومه</w:t>
      </w:r>
      <w:r w:rsidR="006C26C5" w:rsidRPr="008A05F3">
        <w:rPr>
          <w:rFonts w:ascii="Lotus Linotype" w:hAnsi="Lotus Linotype" w:cs="Lotus Linotype"/>
          <w:color w:val="4F6228"/>
          <w:sz w:val="30"/>
          <w:szCs w:val="30"/>
          <w:rtl/>
        </w:rPr>
        <w:t>،</w:t>
      </w:r>
      <w:r w:rsidR="004C6A2E" w:rsidRPr="008A05F3">
        <w:rPr>
          <w:rFonts w:ascii="Lotus Linotype" w:hAnsi="Lotus Linotype" w:cs="Lotus Linotype"/>
          <w:color w:val="4F6228"/>
          <w:sz w:val="30"/>
          <w:szCs w:val="30"/>
          <w:rtl/>
        </w:rPr>
        <w:t xml:space="preserve"> فنظرت فإذا سواد عظيم</w:t>
      </w:r>
      <w:r w:rsidR="006C26C5" w:rsidRPr="008A05F3">
        <w:rPr>
          <w:rFonts w:ascii="Lotus Linotype" w:hAnsi="Lotus Linotype" w:cs="Lotus Linotype"/>
          <w:color w:val="4F6228"/>
          <w:sz w:val="30"/>
          <w:szCs w:val="30"/>
          <w:rtl/>
        </w:rPr>
        <w:t>،</w:t>
      </w:r>
      <w:r w:rsidR="004C6A2E" w:rsidRPr="008A05F3">
        <w:rPr>
          <w:rFonts w:ascii="Lotus Linotype" w:hAnsi="Lotus Linotype" w:cs="Lotus Linotype"/>
          <w:color w:val="4F6228"/>
          <w:sz w:val="30"/>
          <w:szCs w:val="30"/>
          <w:rtl/>
        </w:rPr>
        <w:t xml:space="preserve"> فقيل لي: هذه أمتك ومعهم سبعون ألفاً يدخلون الجنة بغير حساب ولا عذاب</w:t>
      </w:r>
      <w:r w:rsidR="006C26C5" w:rsidRPr="008A05F3">
        <w:rPr>
          <w:rFonts w:ascii="Lotus Linotype" w:hAnsi="Lotus Linotype" w:cs="Lotus Linotype"/>
          <w:color w:val="4F6228"/>
          <w:sz w:val="30"/>
          <w:szCs w:val="30"/>
          <w:rtl/>
        </w:rPr>
        <w:t>،</w:t>
      </w:r>
      <w:r w:rsidR="004C6A2E" w:rsidRPr="008A05F3">
        <w:rPr>
          <w:rFonts w:ascii="Lotus Linotype" w:hAnsi="Lotus Linotype" w:cs="Lotus Linotype"/>
          <w:color w:val="4F6228"/>
          <w:sz w:val="30"/>
          <w:szCs w:val="30"/>
          <w:rtl/>
        </w:rPr>
        <w:t xml:space="preserve"> ثم نهض فدخل منزله</w:t>
      </w:r>
      <w:r w:rsidR="006C26C5" w:rsidRPr="008A05F3">
        <w:rPr>
          <w:rFonts w:ascii="Lotus Linotype" w:hAnsi="Lotus Linotype" w:cs="Lotus Linotype"/>
          <w:color w:val="4F6228"/>
          <w:sz w:val="30"/>
          <w:szCs w:val="30"/>
          <w:rtl/>
        </w:rPr>
        <w:t>.</w:t>
      </w:r>
      <w:r w:rsidR="004C6A2E" w:rsidRPr="008A05F3">
        <w:rPr>
          <w:rFonts w:ascii="Lotus Linotype" w:hAnsi="Lotus Linotype" w:cs="Lotus Linotype"/>
          <w:color w:val="4F6228"/>
          <w:sz w:val="30"/>
          <w:szCs w:val="30"/>
          <w:rtl/>
        </w:rPr>
        <w:t xml:space="preserve"> فخاض الناس في أولئك</w:t>
      </w:r>
      <w:r w:rsidR="006C26C5" w:rsidRPr="008A05F3">
        <w:rPr>
          <w:rFonts w:ascii="Lotus Linotype" w:hAnsi="Lotus Linotype" w:cs="Lotus Linotype"/>
          <w:color w:val="4F6228"/>
          <w:sz w:val="30"/>
          <w:szCs w:val="30"/>
          <w:rtl/>
        </w:rPr>
        <w:t>،</w:t>
      </w:r>
      <w:r w:rsidR="004C6A2E" w:rsidRPr="008A05F3">
        <w:rPr>
          <w:rFonts w:ascii="Lotus Linotype" w:hAnsi="Lotus Linotype" w:cs="Lotus Linotype"/>
          <w:color w:val="4F6228"/>
          <w:sz w:val="30"/>
          <w:szCs w:val="30"/>
          <w:rtl/>
        </w:rPr>
        <w:t xml:space="preserve"> فقال بعضهم: فلعلهم الذين صحبوا رسول الله </w:t>
      </w:r>
      <w:r w:rsidRPr="008A05F3">
        <w:rPr>
          <w:rFonts w:ascii="Traditional Arabic" w:hAnsi="Traditional Arabic" w:cs="Traditional Arabic"/>
          <w:color w:val="4F6228"/>
          <w:sz w:val="30"/>
          <w:szCs w:val="30"/>
          <w:rtl/>
        </w:rPr>
        <w:t>ﷺ</w:t>
      </w:r>
      <w:r w:rsidR="006C26C5" w:rsidRPr="008A05F3">
        <w:rPr>
          <w:rFonts w:ascii="Lotus Linotype" w:hAnsi="Lotus Linotype" w:cs="Lotus Linotype"/>
          <w:color w:val="4F6228"/>
          <w:sz w:val="30"/>
          <w:szCs w:val="30"/>
          <w:rtl/>
        </w:rPr>
        <w:t>،</w:t>
      </w:r>
      <w:r w:rsidR="004C6A2E" w:rsidRPr="008A05F3">
        <w:rPr>
          <w:rFonts w:ascii="Lotus Linotype" w:hAnsi="Lotus Linotype" w:cs="Lotus Linotype"/>
          <w:color w:val="4F6228"/>
          <w:sz w:val="30"/>
          <w:szCs w:val="30"/>
          <w:rtl/>
        </w:rPr>
        <w:t xml:space="preserve"> وقال بعضهم: فلعلهم الذين ولدوا في الإسلام فلم يشركوا بالله شيئاً</w:t>
      </w:r>
      <w:r w:rsidR="006C26C5" w:rsidRPr="008A05F3">
        <w:rPr>
          <w:rFonts w:ascii="Lotus Linotype" w:hAnsi="Lotus Linotype" w:cs="Lotus Linotype"/>
          <w:color w:val="4F6228"/>
          <w:sz w:val="30"/>
          <w:szCs w:val="30"/>
          <w:rtl/>
        </w:rPr>
        <w:t>،</w:t>
      </w:r>
      <w:r w:rsidR="00BA71AC" w:rsidRPr="00BA71AC">
        <w:rPr>
          <w:rFonts w:ascii="Lotus Linotype" w:hAnsi="Lotus Linotype" w:cs="Lotus Linotype"/>
          <w:color w:val="000000" w:themeColor="text1"/>
          <w:sz w:val="30"/>
          <w:szCs w:val="30"/>
          <w:rtl/>
        </w:rPr>
        <w:t>-</w:t>
      </w:r>
      <w:r w:rsidR="004C6A2E" w:rsidRPr="008A05F3">
        <w:rPr>
          <w:rFonts w:ascii="Lotus Linotype" w:hAnsi="Lotus Linotype" w:cs="Lotus Linotype"/>
          <w:color w:val="4F6228"/>
          <w:sz w:val="30"/>
          <w:szCs w:val="30"/>
          <w:rtl/>
        </w:rPr>
        <w:t>وذكروا أشياء</w:t>
      </w:r>
      <w:r w:rsidR="00BA71AC" w:rsidRPr="00BA71AC">
        <w:rPr>
          <w:rFonts w:ascii="Lotus Linotype" w:hAnsi="Lotus Linotype" w:cs="Lotus Linotype"/>
          <w:color w:val="000000" w:themeColor="text1"/>
          <w:sz w:val="30"/>
          <w:szCs w:val="30"/>
          <w:rtl/>
        </w:rPr>
        <w:t>-</w:t>
      </w:r>
      <w:r w:rsidR="006C26C5" w:rsidRPr="008A05F3">
        <w:rPr>
          <w:rFonts w:ascii="Lotus Linotype" w:hAnsi="Lotus Linotype" w:cs="Lotus Linotype"/>
          <w:color w:val="4F6228"/>
          <w:sz w:val="30"/>
          <w:szCs w:val="30"/>
          <w:rtl/>
        </w:rPr>
        <w:t>،</w:t>
      </w:r>
      <w:r w:rsidR="004C6A2E" w:rsidRPr="008A05F3">
        <w:rPr>
          <w:rFonts w:ascii="Lotus Linotype" w:hAnsi="Lotus Linotype" w:cs="Lotus Linotype"/>
          <w:color w:val="4F6228"/>
          <w:sz w:val="30"/>
          <w:szCs w:val="30"/>
          <w:rtl/>
        </w:rPr>
        <w:t xml:space="preserve"> فخرج عليهم رسول الله </w:t>
      </w:r>
      <w:r w:rsidRPr="008A05F3">
        <w:rPr>
          <w:rFonts w:ascii="Traditional Arabic" w:hAnsi="Traditional Arabic" w:cs="Traditional Arabic"/>
          <w:color w:val="4F6228"/>
          <w:sz w:val="30"/>
          <w:szCs w:val="30"/>
          <w:rtl/>
        </w:rPr>
        <w:t>ﷺ</w:t>
      </w:r>
      <w:r w:rsidRPr="008A05F3">
        <w:rPr>
          <w:rFonts w:ascii="Lotus Linotype" w:hAnsi="Lotus Linotype" w:cs="Lotus Linotype" w:hint="cs"/>
          <w:color w:val="4F6228"/>
          <w:sz w:val="30"/>
          <w:szCs w:val="30"/>
          <w:rtl/>
        </w:rPr>
        <w:t xml:space="preserve"> </w:t>
      </w:r>
      <w:r w:rsidR="004C6A2E" w:rsidRPr="008A05F3">
        <w:rPr>
          <w:rFonts w:ascii="Lotus Linotype" w:hAnsi="Lotus Linotype" w:cs="Lotus Linotype"/>
          <w:color w:val="4F6228"/>
          <w:sz w:val="30"/>
          <w:szCs w:val="30"/>
          <w:rtl/>
        </w:rPr>
        <w:t>فأخبروه</w:t>
      </w:r>
      <w:r w:rsidR="006C26C5" w:rsidRPr="008A05F3">
        <w:rPr>
          <w:rFonts w:ascii="Lotus Linotype" w:hAnsi="Lotus Linotype" w:cs="Lotus Linotype"/>
          <w:color w:val="4F6228"/>
          <w:sz w:val="30"/>
          <w:szCs w:val="30"/>
          <w:rtl/>
        </w:rPr>
        <w:t>،</w:t>
      </w:r>
      <w:r w:rsidRPr="008A05F3">
        <w:rPr>
          <w:rFonts w:ascii="Lotus Linotype" w:hAnsi="Lotus Linotype" w:cs="Lotus Linotype" w:hint="cs"/>
          <w:color w:val="4F6228"/>
          <w:sz w:val="30"/>
          <w:szCs w:val="30"/>
          <w:rtl/>
        </w:rPr>
        <w:t xml:space="preserve"> </w:t>
      </w:r>
      <w:r w:rsidR="004C6A2E" w:rsidRPr="008A05F3">
        <w:rPr>
          <w:rFonts w:ascii="Lotus Linotype" w:hAnsi="Lotus Linotype" w:cs="Lotus Linotype"/>
          <w:color w:val="4F6228"/>
          <w:sz w:val="30"/>
          <w:szCs w:val="30"/>
          <w:rtl/>
        </w:rPr>
        <w:t>فقال:</w:t>
      </w:r>
      <w:r w:rsidR="00EF6621" w:rsidRPr="008A05F3">
        <w:rPr>
          <w:rFonts w:ascii="Lotus Linotype" w:hAnsi="Lotus Linotype" w:cs="Lotus Linotype" w:hint="cs"/>
          <w:color w:val="4F6228"/>
          <w:sz w:val="30"/>
          <w:szCs w:val="30"/>
          <w:rtl/>
        </w:rPr>
        <w:t xml:space="preserve"> </w:t>
      </w:r>
      <w:r w:rsidR="004C6A2E" w:rsidRPr="008A05F3">
        <w:rPr>
          <w:rFonts w:ascii="Lotus Linotype" w:hAnsi="Lotus Linotype" w:cs="Lotus Linotype"/>
          <w:color w:val="4F6228"/>
          <w:sz w:val="30"/>
          <w:szCs w:val="30"/>
          <w:rtl/>
        </w:rPr>
        <w:t>(هم الذين لا يسترقون ولا يكتوون ولا يتطيرون وعلى ربهم يتوكلون) فقام عكاشة بن محصن فقال: ادع الله أن يجعلني منهم</w:t>
      </w:r>
      <w:r w:rsidR="006C26C5" w:rsidRPr="008A05F3">
        <w:rPr>
          <w:rFonts w:ascii="Lotus Linotype" w:hAnsi="Lotus Linotype" w:cs="Lotus Linotype"/>
          <w:color w:val="4F6228"/>
          <w:sz w:val="30"/>
          <w:szCs w:val="30"/>
          <w:rtl/>
        </w:rPr>
        <w:t>.</w:t>
      </w:r>
      <w:r w:rsidR="004C6A2E" w:rsidRPr="008A05F3">
        <w:rPr>
          <w:rFonts w:ascii="Lotus Linotype" w:hAnsi="Lotus Linotype" w:cs="Lotus Linotype"/>
          <w:color w:val="4F6228"/>
          <w:sz w:val="30"/>
          <w:szCs w:val="30"/>
          <w:rtl/>
        </w:rPr>
        <w:t xml:space="preserve"> فقال: (أنت منهم) ثم قام رجل آخر فقال: ادع الله أن يجعلني منهم</w:t>
      </w:r>
      <w:r w:rsidR="006C26C5" w:rsidRPr="008A05F3">
        <w:rPr>
          <w:rFonts w:ascii="Lotus Linotype" w:hAnsi="Lotus Linotype" w:cs="Lotus Linotype"/>
          <w:color w:val="4F6228"/>
          <w:sz w:val="30"/>
          <w:szCs w:val="30"/>
          <w:rtl/>
        </w:rPr>
        <w:t>.</w:t>
      </w:r>
      <w:r w:rsidR="004C6A2E" w:rsidRPr="008A05F3">
        <w:rPr>
          <w:rFonts w:ascii="Lotus Linotype" w:hAnsi="Lotus Linotype" w:cs="Lotus Linotype"/>
          <w:color w:val="4F6228"/>
          <w:sz w:val="30"/>
          <w:szCs w:val="30"/>
          <w:rtl/>
        </w:rPr>
        <w:t xml:space="preserve"> فقال: (سبقك بها عكاشة)</w:t>
      </w:r>
      <w:r w:rsidR="00EF6621" w:rsidRPr="008A05F3">
        <w:rPr>
          <w:rFonts w:ascii="Lotus Linotype" w:hAnsi="Lotus Linotype" w:cs="CTraditional Arabic" w:hint="cs"/>
          <w:color w:val="4F6228"/>
          <w:sz w:val="30"/>
          <w:szCs w:val="30"/>
          <w:rtl/>
        </w:rPr>
        <w:t>#</w:t>
      </w:r>
      <w:r w:rsidR="00EF6621" w:rsidRPr="00AF5A86">
        <w:rPr>
          <w:rStyle w:val="a8"/>
          <w:rFonts w:ascii="Simplified Arabic" w:hAnsi="Simplified Arabic" w:cs="AL-Hotham"/>
          <w:color w:val="C00000"/>
          <w:sz w:val="32"/>
          <w:szCs w:val="32"/>
          <w:rtl/>
          <w:lang w:bidi="ar-DZ"/>
        </w:rPr>
        <w:t>(</w:t>
      </w:r>
      <w:r w:rsidR="00EF6621" w:rsidRPr="00AF5A86">
        <w:rPr>
          <w:rStyle w:val="a8"/>
          <w:rFonts w:ascii="Simplified Arabic" w:hAnsi="Simplified Arabic" w:cs="AL-Hotham"/>
          <w:color w:val="C00000"/>
          <w:sz w:val="32"/>
          <w:szCs w:val="32"/>
          <w:rtl/>
          <w:lang w:bidi="ar-DZ"/>
        </w:rPr>
        <w:footnoteReference w:id="39"/>
      </w:r>
      <w:r w:rsidR="00EF662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4C6A2E" w:rsidRPr="00277626" w:rsidRDefault="004C6A2E" w:rsidP="009A1993">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lastRenderedPageBreak/>
        <w:t>فهذا الحديث في صفة الذين يدخلون الجنة بغير حساب ولا عذاب</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وهذه صفة من صفاتهم</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وتلك الصفة خاصة بهم</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ولا يلتبس أمرهم بغيرهم</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لأن هذه الصفة كالشامة يعرفون بها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فهؤلاء هم الذين حققوا التوحيد</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(هم الذين لا يسترقون ولا يكتوون ولا يتطيرون وعلى ربهم يتوكلون) فذكر أربع صفات لهم:</w:t>
      </w:r>
    </w:p>
    <w:p w:rsidR="004C6A2E" w:rsidRPr="00277626" w:rsidRDefault="004C6A2E" w:rsidP="009A1993">
      <w:pPr>
        <w:widowControl w:val="0"/>
        <w:spacing w:after="0" w:line="520" w:lineRule="exact"/>
        <w:ind w:firstLine="397"/>
        <w:jc w:val="both"/>
        <w:rPr>
          <w:rFonts w:ascii="Lotus Linotype" w:hAnsi="Lotus Linotype" w:cs="Lotus Linotype"/>
          <w:sz w:val="30"/>
          <w:szCs w:val="30"/>
          <w:rtl/>
        </w:rPr>
      </w:pPr>
      <w:r w:rsidRPr="000A1385">
        <w:rPr>
          <w:rFonts w:ascii="Lotus Linotype" w:hAnsi="Lotus Linotype" w:cs="Lotus Linotype"/>
          <w:color w:val="C00000"/>
          <w:sz w:val="30"/>
          <w:szCs w:val="30"/>
          <w:rtl/>
        </w:rPr>
        <w:t xml:space="preserve">الأولى: </w:t>
      </w:r>
      <w:r w:rsidRPr="00277626">
        <w:rPr>
          <w:rFonts w:ascii="Lotus Linotype" w:hAnsi="Lotus Linotype" w:cs="Lotus Linotype"/>
          <w:sz w:val="30"/>
          <w:szCs w:val="30"/>
          <w:rtl/>
        </w:rPr>
        <w:t>أنهم</w:t>
      </w:r>
      <w:r w:rsidR="00817AF2">
        <w:rPr>
          <w:rFonts w:ascii="Lotus Linotype" w:hAnsi="Lotus Linotype" w:cs="Lotus Linotype" w:hint="cs"/>
          <w:sz w:val="30"/>
          <w:szCs w:val="30"/>
          <w:rtl/>
        </w:rPr>
        <w:t xml:space="preserve"> </w:t>
      </w:r>
      <w:r w:rsidRPr="000A1385">
        <w:rPr>
          <w:rFonts w:ascii="Lotus Linotype" w:hAnsi="Lotus Linotype" w:cs="Lotus Linotype"/>
          <w:color w:val="0000FF"/>
          <w:sz w:val="30"/>
          <w:szCs w:val="30"/>
          <w:rtl/>
        </w:rPr>
        <w:t xml:space="preserve">(لا يسترقون): </w:t>
      </w:r>
      <w:r w:rsidRPr="00277626">
        <w:rPr>
          <w:rFonts w:ascii="Lotus Linotype" w:hAnsi="Lotus Linotype" w:cs="Lotus Linotype"/>
          <w:sz w:val="30"/>
          <w:szCs w:val="30"/>
          <w:rtl/>
        </w:rPr>
        <w:t>أي لا يطلبون الرقية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لأن الطالب للرقية يكون في قلبه مَيْلٌ للراقي</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حتى يُرفع ما به من جهة السبب</w:t>
      </w:r>
      <w:r w:rsidR="006C26C5" w:rsidRPr="006C26C5">
        <w:rPr>
          <w:rFonts w:ascii="Lotus Linotype" w:hAnsi="Lotus Linotype" w:cs="Lotus Linotype"/>
          <w:color w:val="000000" w:themeColor="text1"/>
          <w:sz w:val="30"/>
          <w:szCs w:val="30"/>
          <w:rtl/>
        </w:rPr>
        <w:t>.</w:t>
      </w:r>
    </w:p>
    <w:p w:rsidR="004C6A2E" w:rsidRPr="00277626" w:rsidRDefault="004C6A2E" w:rsidP="00BF7E26">
      <w:pPr>
        <w:widowControl w:val="0"/>
        <w:spacing w:after="0" w:line="540" w:lineRule="exact"/>
        <w:ind w:firstLine="397"/>
        <w:jc w:val="both"/>
        <w:rPr>
          <w:rFonts w:ascii="Lotus Linotype" w:hAnsi="Lotus Linotype" w:cs="Lotus Linotype"/>
          <w:sz w:val="30"/>
          <w:szCs w:val="30"/>
          <w:rtl/>
        </w:rPr>
      </w:pPr>
      <w:r w:rsidRPr="000A1385">
        <w:rPr>
          <w:rFonts w:ascii="Lotus Linotype" w:hAnsi="Lotus Linotype" w:cs="Lotus Linotype"/>
          <w:color w:val="C00000"/>
          <w:sz w:val="30"/>
          <w:szCs w:val="30"/>
          <w:rtl/>
        </w:rPr>
        <w:t>والثانية:</w:t>
      </w:r>
      <w:r w:rsidR="00817AF2">
        <w:rPr>
          <w:rFonts w:ascii="Lotus Linotype" w:hAnsi="Lotus Linotype" w:cs="Lotus Linotype" w:hint="cs"/>
          <w:sz w:val="30"/>
          <w:szCs w:val="30"/>
          <w:rtl/>
        </w:rPr>
        <w:t xml:space="preserve"> </w:t>
      </w:r>
      <w:r w:rsidR="00817AF2" w:rsidRPr="000A1385">
        <w:rPr>
          <w:rFonts w:ascii="Lotus Linotype" w:hAnsi="Lotus Linotype" w:cs="Lotus Linotype"/>
          <w:color w:val="0000FF"/>
          <w:sz w:val="30"/>
          <w:szCs w:val="30"/>
          <w:rtl/>
        </w:rPr>
        <w:t>(</w:t>
      </w:r>
      <w:r w:rsidRPr="000A1385">
        <w:rPr>
          <w:rFonts w:ascii="Lotus Linotype" w:hAnsi="Lotus Linotype" w:cs="Lotus Linotype"/>
          <w:color w:val="0000FF"/>
          <w:sz w:val="30"/>
          <w:szCs w:val="30"/>
          <w:rtl/>
        </w:rPr>
        <w:t>ولا يكتوون):</w:t>
      </w:r>
      <w:r w:rsidRPr="00277626">
        <w:rPr>
          <w:rFonts w:ascii="Lotus Linotype" w:hAnsi="Lotus Linotype" w:cs="Lotus Linotype"/>
          <w:sz w:val="30"/>
          <w:szCs w:val="30"/>
          <w:rtl/>
        </w:rPr>
        <w:t xml:space="preserve"> والكي مكروه في أصله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لأن فيه تعذيباً بالنار</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مع أنه مأذون فيه شرعاً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فصار تعلق القلب بهذا الكي من جهة أنه سبب يؤثر دائماً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فلا يسألون غيرهم أن يكويهم</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استسلاماً  للقضاء وتلذذاً بالبلاء</w:t>
      </w:r>
      <w:r w:rsidR="006C26C5" w:rsidRPr="006C26C5">
        <w:rPr>
          <w:rFonts w:ascii="Lotus Linotype" w:hAnsi="Lotus Linotype" w:cs="Lotus Linotype"/>
          <w:color w:val="000000" w:themeColor="text1"/>
          <w:sz w:val="30"/>
          <w:szCs w:val="30"/>
          <w:rtl/>
        </w:rPr>
        <w:t>.</w:t>
      </w:r>
    </w:p>
    <w:p w:rsidR="004C6A2E" w:rsidRPr="00277626" w:rsidRDefault="004C6A2E" w:rsidP="00BF7E26">
      <w:pPr>
        <w:widowControl w:val="0"/>
        <w:spacing w:after="0" w:line="540" w:lineRule="exact"/>
        <w:ind w:firstLine="397"/>
        <w:jc w:val="both"/>
        <w:rPr>
          <w:rFonts w:ascii="Lotus Linotype" w:hAnsi="Lotus Linotype" w:cs="Lotus Linotype"/>
          <w:sz w:val="30"/>
          <w:szCs w:val="30"/>
          <w:rtl/>
        </w:rPr>
      </w:pPr>
      <w:r w:rsidRPr="000A1385">
        <w:rPr>
          <w:rFonts w:ascii="Lotus Linotype" w:hAnsi="Lotus Linotype" w:cs="Lotus Linotype"/>
          <w:color w:val="C00000"/>
          <w:sz w:val="30"/>
          <w:szCs w:val="30"/>
          <w:rtl/>
        </w:rPr>
        <w:t>الثالثة:</w:t>
      </w:r>
      <w:r w:rsidR="00817AF2">
        <w:rPr>
          <w:rFonts w:ascii="Lotus Linotype" w:hAnsi="Lotus Linotype" w:cs="Lotus Linotype" w:hint="cs"/>
          <w:sz w:val="30"/>
          <w:szCs w:val="30"/>
          <w:rtl/>
        </w:rPr>
        <w:t xml:space="preserve"> </w:t>
      </w:r>
      <w:r w:rsidR="00817AF2" w:rsidRPr="000A1385">
        <w:rPr>
          <w:rFonts w:ascii="Lotus Linotype" w:hAnsi="Lotus Linotype" w:cs="Lotus Linotype"/>
          <w:color w:val="0000FF"/>
          <w:sz w:val="30"/>
          <w:szCs w:val="30"/>
          <w:rtl/>
        </w:rPr>
        <w:t>(</w:t>
      </w:r>
      <w:r w:rsidRPr="000A1385">
        <w:rPr>
          <w:rFonts w:ascii="Lotus Linotype" w:hAnsi="Lotus Linotype" w:cs="Lotus Linotype"/>
          <w:color w:val="0000FF"/>
          <w:sz w:val="30"/>
          <w:szCs w:val="30"/>
          <w:rtl/>
        </w:rPr>
        <w:t>ولا يتطيرون):</w:t>
      </w:r>
      <w:r w:rsidRPr="00277626">
        <w:rPr>
          <w:rFonts w:ascii="Lotus Linotype" w:hAnsi="Lotus Linotype" w:cs="Lotus Linotype"/>
          <w:sz w:val="30"/>
          <w:szCs w:val="30"/>
          <w:rtl/>
        </w:rPr>
        <w:t xml:space="preserve"> أي لا يتشاءمون بالطيور ونحوها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فلا يقدم على أمر أو يحجم عنه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تطيراً وتشاؤماً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بسبب أمر حدث أمامه</w:t>
      </w:r>
      <w:r w:rsidR="006C26C5" w:rsidRPr="006C26C5">
        <w:rPr>
          <w:rFonts w:ascii="Lotus Linotype" w:hAnsi="Lotus Linotype" w:cs="Lotus Linotype"/>
          <w:color w:val="000000" w:themeColor="text1"/>
          <w:sz w:val="30"/>
          <w:szCs w:val="30"/>
          <w:rtl/>
        </w:rPr>
        <w:t>.</w:t>
      </w:r>
    </w:p>
    <w:p w:rsidR="004C6A2E" w:rsidRPr="00277626" w:rsidRDefault="004C6A2E" w:rsidP="00BF7E26">
      <w:pPr>
        <w:widowControl w:val="0"/>
        <w:spacing w:after="0" w:line="540" w:lineRule="exact"/>
        <w:ind w:firstLine="397"/>
        <w:jc w:val="both"/>
        <w:rPr>
          <w:rFonts w:ascii="Lotus Linotype" w:hAnsi="Lotus Linotype" w:cs="Lotus Linotype"/>
          <w:sz w:val="30"/>
          <w:szCs w:val="30"/>
        </w:rPr>
      </w:pPr>
      <w:r w:rsidRPr="000A1385">
        <w:rPr>
          <w:rFonts w:ascii="Lotus Linotype" w:hAnsi="Lotus Linotype" w:cs="Lotus Linotype"/>
          <w:color w:val="C00000"/>
          <w:sz w:val="30"/>
          <w:szCs w:val="30"/>
          <w:rtl/>
        </w:rPr>
        <w:t>الرابعة:</w:t>
      </w:r>
      <w:r w:rsidR="00817AF2">
        <w:rPr>
          <w:rFonts w:ascii="Lotus Linotype" w:hAnsi="Lotus Linotype" w:cs="Lotus Linotype" w:hint="cs"/>
          <w:sz w:val="30"/>
          <w:szCs w:val="30"/>
          <w:rtl/>
        </w:rPr>
        <w:t xml:space="preserve"> </w:t>
      </w:r>
      <w:r w:rsidRPr="000A1385">
        <w:rPr>
          <w:rFonts w:ascii="Lotus Linotype" w:hAnsi="Lotus Linotype" w:cs="Lotus Linotype"/>
          <w:color w:val="0000FF"/>
          <w:sz w:val="30"/>
          <w:szCs w:val="30"/>
          <w:rtl/>
        </w:rPr>
        <w:t>(وع</w:t>
      </w:r>
      <w:r w:rsidR="00BF7E26" w:rsidRPr="000A1385">
        <w:rPr>
          <w:rFonts w:ascii="Lotus Linotype" w:hAnsi="Lotus Linotype" w:cs="Lotus Linotype" w:hint="cs"/>
          <w:color w:val="0000FF"/>
          <w:sz w:val="30"/>
          <w:szCs w:val="30"/>
          <w:rtl/>
        </w:rPr>
        <w:t>ــ</w:t>
      </w:r>
      <w:r w:rsidRPr="000A1385">
        <w:rPr>
          <w:rFonts w:ascii="Lotus Linotype" w:hAnsi="Lotus Linotype" w:cs="Lotus Linotype"/>
          <w:color w:val="0000FF"/>
          <w:sz w:val="30"/>
          <w:szCs w:val="30"/>
          <w:rtl/>
        </w:rPr>
        <w:t>لى ربهم يتوكلون):</w:t>
      </w:r>
      <w:r w:rsidRPr="00277626">
        <w:rPr>
          <w:rFonts w:ascii="Lotus Linotype" w:hAnsi="Lotus Linotype" w:cs="Lotus Linotype"/>
          <w:sz w:val="30"/>
          <w:szCs w:val="30"/>
          <w:rtl/>
        </w:rPr>
        <w:t xml:space="preserve"> ذكر الأص</w:t>
      </w:r>
      <w:r w:rsidR="00BF7E26">
        <w:rPr>
          <w:rFonts w:ascii="Lotus Linotype" w:hAnsi="Lotus Linotype" w:cs="Lotus Linotype" w:hint="cs"/>
          <w:sz w:val="30"/>
          <w:szCs w:val="30"/>
          <w:rtl/>
        </w:rPr>
        <w:t>ــ</w:t>
      </w:r>
      <w:r w:rsidRPr="00277626">
        <w:rPr>
          <w:rFonts w:ascii="Lotus Linotype" w:hAnsi="Lotus Linotype" w:cs="Lotus Linotype"/>
          <w:sz w:val="30"/>
          <w:szCs w:val="30"/>
          <w:rtl/>
        </w:rPr>
        <w:t>ل الجامع الذي تفرعت  عنه هذه الأفعال وهو التوكل على الله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وصدق الالتج</w:t>
      </w:r>
      <w:r w:rsidR="00BF7E26">
        <w:rPr>
          <w:rFonts w:ascii="Lotus Linotype" w:hAnsi="Lotus Linotype" w:cs="Lotus Linotype" w:hint="cs"/>
          <w:sz w:val="30"/>
          <w:szCs w:val="30"/>
          <w:rtl/>
        </w:rPr>
        <w:t>ــ</w:t>
      </w:r>
      <w:r w:rsidRPr="00277626">
        <w:rPr>
          <w:rFonts w:ascii="Lotus Linotype" w:hAnsi="Lotus Linotype" w:cs="Lotus Linotype"/>
          <w:sz w:val="30"/>
          <w:szCs w:val="30"/>
          <w:rtl/>
        </w:rPr>
        <w:t>اء إليه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والاعتماد بالقلب عليه الذي هو خلاصة التفريد</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ونهاية تحقي</w:t>
      </w:r>
      <w:r w:rsidR="00BF7E26">
        <w:rPr>
          <w:rFonts w:ascii="Lotus Linotype" w:hAnsi="Lotus Linotype" w:cs="Lotus Linotype" w:hint="cs"/>
          <w:sz w:val="30"/>
          <w:szCs w:val="30"/>
          <w:rtl/>
        </w:rPr>
        <w:t>ــ</w:t>
      </w:r>
      <w:r w:rsidRPr="00277626">
        <w:rPr>
          <w:rFonts w:ascii="Lotus Linotype" w:hAnsi="Lotus Linotype" w:cs="Lotus Linotype"/>
          <w:sz w:val="30"/>
          <w:szCs w:val="30"/>
          <w:rtl/>
        </w:rPr>
        <w:t>ق التوحي</w:t>
      </w:r>
      <w:r w:rsidR="00BF7E26">
        <w:rPr>
          <w:rFonts w:ascii="Lotus Linotype" w:hAnsi="Lotus Linotype" w:cs="Lotus Linotype" w:hint="cs"/>
          <w:sz w:val="30"/>
          <w:szCs w:val="30"/>
          <w:rtl/>
        </w:rPr>
        <w:t>ــ</w:t>
      </w:r>
      <w:r w:rsidRPr="00277626">
        <w:rPr>
          <w:rFonts w:ascii="Lotus Linotype" w:hAnsi="Lotus Linotype" w:cs="Lotus Linotype"/>
          <w:sz w:val="30"/>
          <w:szCs w:val="30"/>
          <w:rtl/>
        </w:rPr>
        <w:t>د</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الذي يثمر كل مقام شريف من المحبة  والخوف والرجاء</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والرضا به رباً وإلهاً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والرضا بقضائه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بل ربما أوصل العبد إلى التلذذ بالبلاء</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وعده من النعماء</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فسبحان من يتفضل على من يشاء بما يشاء</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والله ذو الفضل العظيم</w:t>
      </w:r>
      <w:r w:rsidR="00191C09" w:rsidRPr="00AF5A86">
        <w:rPr>
          <w:rStyle w:val="a8"/>
          <w:rFonts w:ascii="Simplified Arabic" w:hAnsi="Simplified Arabic" w:cs="AL-Hotham"/>
          <w:color w:val="C00000"/>
          <w:sz w:val="32"/>
          <w:szCs w:val="32"/>
          <w:rtl/>
          <w:lang w:bidi="ar-DZ"/>
        </w:rPr>
        <w:t>(</w:t>
      </w:r>
      <w:r w:rsidR="00191C09" w:rsidRPr="00AF5A86">
        <w:rPr>
          <w:rStyle w:val="a8"/>
          <w:rFonts w:ascii="Simplified Arabic" w:hAnsi="Simplified Arabic" w:cs="AL-Hotham"/>
          <w:color w:val="C00000"/>
          <w:sz w:val="32"/>
          <w:szCs w:val="32"/>
          <w:rtl/>
          <w:lang w:bidi="ar-DZ"/>
        </w:rPr>
        <w:footnoteReference w:id="40"/>
      </w:r>
      <w:r w:rsidR="00191C0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w:t>
      </w:r>
    </w:p>
    <w:p w:rsidR="00191C09" w:rsidRDefault="004C6A2E" w:rsidP="00BF7E26">
      <w:pPr>
        <w:widowControl w:val="0"/>
        <w:spacing w:after="0" w:line="54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lastRenderedPageBreak/>
        <w:t>أعوذ بالله من الشيطان الرجيم:</w:t>
      </w:r>
      <w:r w:rsidR="00817AF2">
        <w:rPr>
          <w:rFonts w:ascii="Lotus Linotype" w:hAnsi="Lotus Linotype" w:cs="Lotus Linotype" w:hint="cs"/>
          <w:sz w:val="30"/>
          <w:szCs w:val="30"/>
          <w:rtl/>
        </w:rPr>
        <w:t xml:space="preserve"> </w:t>
      </w:r>
      <w:r w:rsidR="001F6836" w:rsidRPr="00394762">
        <w:rPr>
          <w:rFonts w:ascii="Traditional Arabic" w:hAnsi="Traditional Arabic" w:cs="DecoType Naskh Extensions"/>
          <w:color w:val="C00000"/>
          <w:sz w:val="30"/>
          <w:szCs w:val="30"/>
          <w:rtl/>
        </w:rPr>
        <w:t>{</w:t>
      </w:r>
      <w:r w:rsidR="001F6836" w:rsidRPr="002423CA">
        <w:rPr>
          <w:rFonts w:ascii="Lotus Linotype" w:hAnsi="Lotus Linotype" w:cs="Lotus Linotype"/>
          <w:color w:val="C00000"/>
          <w:sz w:val="30"/>
          <w:szCs w:val="30"/>
          <w:shd w:val="clear" w:color="auto" w:fill="FFFFFF"/>
          <w:rtl/>
        </w:rPr>
        <w:t>قُلْ إِنَّنِي هَدَانِي رَبِّي إِلَى صِرَاطٍ مُسْتَقِيمٍ دِينًا قِيَمًا مِلَّةَ إِبْرَاهِيمَ حَنِيفًا وَمَا كَانَ مِنَ الْمُشْرِكِينَ</w:t>
      </w:r>
      <w:r w:rsidR="006C26C5" w:rsidRPr="006C26C5">
        <w:rPr>
          <w:rFonts w:ascii="Lotus Linotype" w:hAnsi="Lotus Linotype" w:cs="Lotus Linotype" w:hint="cs"/>
          <w:color w:val="000000" w:themeColor="text1"/>
          <w:sz w:val="30"/>
          <w:szCs w:val="30"/>
          <w:shd w:val="clear" w:color="auto" w:fill="FFFFFF"/>
          <w:rtl/>
        </w:rPr>
        <w:t>.</w:t>
      </w:r>
      <w:r w:rsidR="001F6836" w:rsidRPr="002423CA">
        <w:rPr>
          <w:rFonts w:ascii="Lotus Linotype" w:hAnsi="Lotus Linotype" w:cs="Lotus Linotype"/>
          <w:color w:val="C00000"/>
          <w:sz w:val="30"/>
          <w:szCs w:val="30"/>
          <w:shd w:val="clear" w:color="auto" w:fill="FFFFFF"/>
          <w:rtl/>
        </w:rPr>
        <w:t xml:space="preserve"> قُلْ إِنَّ صَلَاتِي وَنُسُكِي وَمَحْيَايَ وَمَمَاتِي لِلَّهِ رَبِّ الْعَالَمِينَ</w:t>
      </w:r>
      <w:r w:rsidR="006C26C5" w:rsidRPr="006C26C5">
        <w:rPr>
          <w:rFonts w:ascii="Lotus Linotype" w:hAnsi="Lotus Linotype" w:cs="Lotus Linotype" w:hint="cs"/>
          <w:color w:val="000000" w:themeColor="text1"/>
          <w:sz w:val="30"/>
          <w:szCs w:val="30"/>
          <w:shd w:val="clear" w:color="auto" w:fill="FFFFFF"/>
          <w:rtl/>
        </w:rPr>
        <w:t>.</w:t>
      </w:r>
      <w:r w:rsidR="001F6836" w:rsidRPr="002423CA">
        <w:rPr>
          <w:rFonts w:ascii="Lotus Linotype" w:hAnsi="Lotus Linotype" w:cs="Lotus Linotype" w:hint="cs"/>
          <w:color w:val="C00000"/>
          <w:sz w:val="30"/>
          <w:szCs w:val="30"/>
          <w:shd w:val="clear" w:color="auto" w:fill="FFFFFF"/>
          <w:rtl/>
        </w:rPr>
        <w:t xml:space="preserve"> </w:t>
      </w:r>
      <w:r w:rsidR="001F6836" w:rsidRPr="002423CA">
        <w:rPr>
          <w:rFonts w:ascii="Lotus Linotype" w:hAnsi="Lotus Linotype" w:cs="Lotus Linotype"/>
          <w:color w:val="C00000"/>
          <w:sz w:val="30"/>
          <w:szCs w:val="30"/>
          <w:shd w:val="clear" w:color="auto" w:fill="FFFFFF"/>
          <w:rtl/>
        </w:rPr>
        <w:t>لَا شَرِيكَ لَهُ وَبِذَلِكَ أُمِرْتُ وَأَنَا أَوَّلُ الْمُسْلِمِينَ</w:t>
      </w:r>
      <w:r w:rsidR="001F6836" w:rsidRPr="00394762">
        <w:rPr>
          <w:rFonts w:ascii="Traditional Arabic" w:hAnsi="Traditional Arabic" w:cs="DecoType Naskh Extensions" w:hint="cs"/>
          <w:color w:val="C00000"/>
          <w:sz w:val="30"/>
          <w:szCs w:val="30"/>
          <w:rtl/>
        </w:rPr>
        <w:t>}</w:t>
      </w:r>
      <w:r w:rsidR="001F683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00191C09" w:rsidRPr="006214D2">
        <w:rPr>
          <w:rFonts w:ascii="Lotus Linotype" w:hAnsi="Lotus Linotype" w:cs="Lotus Linotype"/>
          <w:color w:val="C00000"/>
          <w:shd w:val="clear" w:color="auto" w:fill="FFFFFF"/>
          <w:rtl/>
        </w:rPr>
        <w:t>الأنعام:161</w:t>
      </w:r>
      <w:r w:rsidR="00BA71AC" w:rsidRPr="00BA71AC">
        <w:rPr>
          <w:rFonts w:ascii="Lotus Linotype" w:hAnsi="Lotus Linotype" w:cs="Lotus Linotype"/>
          <w:color w:val="000000" w:themeColor="text1"/>
          <w:shd w:val="clear" w:color="auto" w:fill="FFFFFF"/>
          <w:rtl/>
        </w:rPr>
        <w:t>-</w:t>
      </w:r>
      <w:r w:rsidR="00191C09" w:rsidRPr="006214D2">
        <w:rPr>
          <w:rFonts w:ascii="Lotus Linotype" w:hAnsi="Lotus Linotype" w:cs="Lotus Linotype"/>
          <w:color w:val="C00000"/>
          <w:shd w:val="clear" w:color="auto" w:fill="FFFFFF"/>
          <w:rtl/>
        </w:rPr>
        <w:t>163</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hint="cs"/>
          <w:color w:val="000000" w:themeColor="text1"/>
          <w:sz w:val="30"/>
          <w:szCs w:val="30"/>
          <w:rtl/>
        </w:rPr>
        <w:t>.</w:t>
      </w:r>
    </w:p>
    <w:p w:rsidR="004C6A2E" w:rsidRDefault="004C6A2E" w:rsidP="00191C09">
      <w:pPr>
        <w:widowControl w:val="0"/>
        <w:spacing w:after="0" w:line="520" w:lineRule="exact"/>
        <w:ind w:firstLine="397"/>
        <w:jc w:val="both"/>
        <w:rPr>
          <w:rFonts w:ascii="Lotus Linotype" w:hAnsi="Lotus Linotype" w:cs="Lotus Linotype"/>
          <w:b/>
          <w:bCs/>
          <w:sz w:val="30"/>
          <w:szCs w:val="30"/>
          <w:rtl/>
        </w:rPr>
      </w:pPr>
      <w:r w:rsidRPr="00A7529F">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BF7E26" w:rsidRPr="00A7529F" w:rsidRDefault="00BF7E26" w:rsidP="00191C09">
      <w:pPr>
        <w:widowControl w:val="0"/>
        <w:spacing w:after="0" w:line="520" w:lineRule="exact"/>
        <w:ind w:firstLine="397"/>
        <w:jc w:val="both"/>
        <w:rPr>
          <w:rFonts w:ascii="Lotus Linotype" w:hAnsi="Lotus Linotype" w:cs="Lotus Linotype"/>
          <w:b/>
          <w:bCs/>
          <w:sz w:val="30"/>
          <w:szCs w:val="30"/>
          <w:rtl/>
        </w:rPr>
      </w:pPr>
    </w:p>
    <w:p w:rsidR="004C6A2E" w:rsidRPr="00277626" w:rsidRDefault="006E5817" w:rsidP="00B12B05">
      <w:pPr>
        <w:widowControl w:val="0"/>
        <w:spacing w:after="0" w:line="540" w:lineRule="exact"/>
        <w:jc w:val="center"/>
        <w:rPr>
          <w:rFonts w:ascii="Lotus Linotype" w:hAnsi="Lotus Linotype" w:cs="PT Bold Heading"/>
          <w:color w:val="984806"/>
          <w:sz w:val="34"/>
          <w:szCs w:val="34"/>
          <w:rtl/>
        </w:rPr>
      </w:pPr>
      <w:r w:rsidRPr="006E5817">
        <w:rPr>
          <w:rFonts w:ascii="Lotus Linotype" w:hAnsi="Lotus Linotype" w:cs="PT Bold Heading"/>
          <w:color w:val="984806"/>
          <w:sz w:val="34"/>
          <w:szCs w:val="30"/>
          <w:rtl/>
        </w:rPr>
        <w:t>الخطبة الثانية:</w:t>
      </w:r>
      <w:r w:rsidR="004C6A2E" w:rsidRPr="00277626">
        <w:rPr>
          <w:rFonts w:ascii="Lotus Linotype" w:hAnsi="Lotus Linotype" w:cs="PT Bold Heading"/>
          <w:color w:val="984806"/>
          <w:sz w:val="34"/>
          <w:szCs w:val="34"/>
          <w:rtl/>
        </w:rPr>
        <w:t xml:space="preserve">    </w:t>
      </w:r>
    </w:p>
    <w:p w:rsidR="004C6A2E" w:rsidRPr="00277626" w:rsidRDefault="004C6A2E" w:rsidP="00BF7E26">
      <w:pPr>
        <w:widowControl w:val="0"/>
        <w:spacing w:after="0" w:line="54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w:t>
      </w:r>
    </w:p>
    <w:p w:rsidR="004C6A2E" w:rsidRPr="00277626" w:rsidRDefault="0028169A" w:rsidP="00BF7E26">
      <w:pPr>
        <w:widowControl w:val="0"/>
        <w:spacing w:after="0" w:line="540" w:lineRule="exact"/>
        <w:ind w:firstLine="397"/>
        <w:jc w:val="both"/>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4C6A2E" w:rsidRPr="00277626">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وتوكلوا عليه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w:t>
      </w:r>
      <w:r w:rsidR="001F6836" w:rsidRPr="00394762">
        <w:rPr>
          <w:rFonts w:cs="DecoType Naskh Extensions" w:hint="cs"/>
          <w:color w:val="C00000"/>
          <w:sz w:val="30"/>
          <w:szCs w:val="30"/>
          <w:rtl/>
        </w:rPr>
        <w:t>{</w:t>
      </w:r>
      <w:r w:rsidR="001F6836" w:rsidRPr="002423CA">
        <w:rPr>
          <w:rFonts w:ascii="Lotus Linotype" w:hAnsi="Lotus Linotype" w:cs="Lotus Linotype"/>
          <w:color w:val="C00000"/>
          <w:sz w:val="30"/>
          <w:szCs w:val="30"/>
          <w:shd w:val="clear" w:color="auto" w:fill="FFFFFF"/>
          <w:rtl/>
        </w:rPr>
        <w:t>اللَّهُ لَا إِلَهَ إِلَّا هُوَ وَعَلَى اللَّهِ فَلْيَتَوَكَّلِ الْمُؤْمِنُونَ</w:t>
      </w:r>
      <w:r w:rsidR="001F6836" w:rsidRPr="00394762">
        <w:rPr>
          <w:rFonts w:cs="DecoType Naskh Extensions" w:hint="cs"/>
          <w:color w:val="C00000"/>
          <w:sz w:val="30"/>
          <w:szCs w:val="30"/>
          <w:rtl/>
        </w:rPr>
        <w:t>}</w:t>
      </w:r>
      <w:r w:rsidR="00817AF2" w:rsidRPr="00340BB0">
        <w:rPr>
          <w:rFonts w:ascii="KFGQPC HAFS Uthmanic Script" w:cs="KFGQPC HAFS Uthmanic Script"/>
          <w:color w:val="C00000"/>
          <w:sz w:val="28"/>
          <w:szCs w:val="28"/>
          <w:rtl/>
        </w:rPr>
        <w:t xml:space="preserve"> </w:t>
      </w:r>
      <w:r w:rsidR="00B43ACE" w:rsidRPr="00B43ACE">
        <w:rPr>
          <w:rFonts w:ascii="Lotus Linotype" w:hAnsi="Lotus Linotype" w:cs="Lotus Linotype"/>
          <w:color w:val="C00000"/>
          <w:shd w:val="clear" w:color="auto" w:fill="FFFFFF"/>
          <w:rtl/>
        </w:rPr>
        <w:t>[</w:t>
      </w:r>
      <w:r w:rsidR="004C6A2E" w:rsidRPr="006214D2">
        <w:rPr>
          <w:rFonts w:ascii="Lotus Linotype" w:hAnsi="Lotus Linotype" w:cs="Lotus Linotype"/>
          <w:color w:val="C00000"/>
          <w:shd w:val="clear" w:color="auto" w:fill="FFFFFF"/>
          <w:rtl/>
        </w:rPr>
        <w:t>التغابن:13</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hint="cs"/>
          <w:color w:val="000000" w:themeColor="text1"/>
          <w:sz w:val="30"/>
          <w:szCs w:val="30"/>
          <w:rtl/>
        </w:rPr>
        <w:t>.</w:t>
      </w:r>
    </w:p>
    <w:p w:rsidR="004C6A2E" w:rsidRPr="00277626" w:rsidRDefault="004C6A2E" w:rsidP="00B12B05">
      <w:pPr>
        <w:widowControl w:val="0"/>
        <w:spacing w:after="0" w:line="540" w:lineRule="exact"/>
        <w:ind w:firstLine="397"/>
        <w:jc w:val="lowKashida"/>
        <w:rPr>
          <w:rFonts w:ascii="Lotus Linotype" w:hAnsi="Lotus Linotype" w:cs="Lotus Linotype"/>
          <w:sz w:val="30"/>
          <w:szCs w:val="30"/>
          <w:rtl/>
        </w:rPr>
      </w:pPr>
      <w:r w:rsidRPr="00277626">
        <w:rPr>
          <w:rFonts w:ascii="Lotus Linotype" w:hAnsi="Lotus Linotype" w:cs="Lotus Linotype"/>
          <w:sz w:val="30"/>
          <w:szCs w:val="30"/>
          <w:rtl/>
        </w:rPr>
        <w:t>واعلموا</w:t>
      </w:r>
      <w:r w:rsidR="006217BB">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عب</w:t>
      </w:r>
      <w:r w:rsidR="00B12B05">
        <w:rPr>
          <w:rFonts w:ascii="Lotus Linotype" w:hAnsi="Lotus Linotype" w:cs="Lotus Linotype" w:hint="cs"/>
          <w:sz w:val="30"/>
          <w:szCs w:val="30"/>
          <w:rtl/>
        </w:rPr>
        <w:t>ـــ</w:t>
      </w:r>
      <w:r w:rsidRPr="00277626">
        <w:rPr>
          <w:rFonts w:ascii="Lotus Linotype" w:hAnsi="Lotus Linotype" w:cs="Lotus Linotype"/>
          <w:sz w:val="30"/>
          <w:szCs w:val="30"/>
          <w:rtl/>
        </w:rPr>
        <w:t>اد الله</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أن الح</w:t>
      </w:r>
      <w:r w:rsidR="00B12B05">
        <w:rPr>
          <w:rFonts w:ascii="Lotus Linotype" w:hAnsi="Lotus Linotype" w:cs="Lotus Linotype" w:hint="cs"/>
          <w:sz w:val="30"/>
          <w:szCs w:val="30"/>
          <w:rtl/>
        </w:rPr>
        <w:t>ــــ</w:t>
      </w:r>
      <w:r w:rsidRPr="00277626">
        <w:rPr>
          <w:rFonts w:ascii="Lotus Linotype" w:hAnsi="Lotus Linotype" w:cs="Lotus Linotype"/>
          <w:sz w:val="30"/>
          <w:szCs w:val="30"/>
          <w:rtl/>
        </w:rPr>
        <w:t>ديث</w:t>
      </w:r>
      <w:r w:rsidR="006217BB">
        <w:rPr>
          <w:rFonts w:ascii="Lotus Linotype" w:hAnsi="Lotus Linotype" w:cs="Lotus Linotype" w:hint="cs"/>
          <w:sz w:val="30"/>
          <w:szCs w:val="30"/>
          <w:rtl/>
        </w:rPr>
        <w:t xml:space="preserve"> </w:t>
      </w:r>
      <w:r w:rsidR="00BA71AC" w:rsidRPr="00BA71AC">
        <w:rPr>
          <w:rFonts w:ascii="Lotus Linotype" w:hAnsi="Lotus Linotype" w:cs="Lotus Linotype"/>
          <w:color w:val="000000" w:themeColor="text1"/>
          <w:sz w:val="30"/>
          <w:szCs w:val="30"/>
          <w:rtl/>
        </w:rPr>
        <w:t>-</w:t>
      </w:r>
      <w:r w:rsidR="00B12B05">
        <w:rPr>
          <w:rFonts w:ascii="Lotus Linotype" w:hAnsi="Lotus Linotype" w:cs="Lotus Linotype" w:hint="cs"/>
          <w:sz w:val="30"/>
          <w:szCs w:val="30"/>
          <w:rtl/>
        </w:rPr>
        <w:t xml:space="preserve"> </w:t>
      </w:r>
      <w:r w:rsidRPr="00277626">
        <w:rPr>
          <w:rFonts w:ascii="Lotus Linotype" w:hAnsi="Lotus Linotype" w:cs="Lotus Linotype"/>
          <w:sz w:val="30"/>
          <w:szCs w:val="30"/>
          <w:rtl/>
        </w:rPr>
        <w:t>في صف</w:t>
      </w:r>
      <w:r w:rsidR="00B12B05">
        <w:rPr>
          <w:rFonts w:ascii="Lotus Linotype" w:hAnsi="Lotus Linotype" w:cs="Lotus Linotype" w:hint="cs"/>
          <w:sz w:val="30"/>
          <w:szCs w:val="30"/>
          <w:rtl/>
        </w:rPr>
        <w:t>ــ</w:t>
      </w:r>
      <w:r w:rsidRPr="00277626">
        <w:rPr>
          <w:rFonts w:ascii="Lotus Linotype" w:hAnsi="Lotus Linotype" w:cs="Lotus Linotype"/>
          <w:sz w:val="30"/>
          <w:szCs w:val="30"/>
          <w:rtl/>
        </w:rPr>
        <w:t>ة الذين يدخلون الجن</w:t>
      </w:r>
      <w:r w:rsidR="00B12B05">
        <w:rPr>
          <w:rFonts w:ascii="Lotus Linotype" w:hAnsi="Lotus Linotype" w:cs="Lotus Linotype" w:hint="cs"/>
          <w:sz w:val="30"/>
          <w:szCs w:val="30"/>
          <w:rtl/>
        </w:rPr>
        <w:t>ــ</w:t>
      </w:r>
      <w:r w:rsidRPr="00277626">
        <w:rPr>
          <w:rFonts w:ascii="Lotus Linotype" w:hAnsi="Lotus Linotype" w:cs="Lotus Linotype"/>
          <w:sz w:val="30"/>
          <w:szCs w:val="30"/>
          <w:rtl/>
        </w:rPr>
        <w:t>ة  بغير حساب ولا عذاب</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لا يدل </w:t>
      </w:r>
      <w:r w:rsidR="00B12B05">
        <w:rPr>
          <w:rFonts w:ascii="Lotus Linotype" w:hAnsi="Lotus Linotype" w:cs="Lotus Linotype"/>
          <w:sz w:val="30"/>
          <w:szCs w:val="30"/>
          <w:rtl/>
        </w:rPr>
        <w:t xml:space="preserve">على أن الذين حققوا التوحيد لا </w:t>
      </w:r>
      <w:r w:rsidRPr="00277626">
        <w:rPr>
          <w:rFonts w:ascii="Lotus Linotype" w:hAnsi="Lotus Linotype" w:cs="Lotus Linotype"/>
          <w:sz w:val="30"/>
          <w:szCs w:val="30"/>
          <w:rtl/>
        </w:rPr>
        <w:t>يباشرون الأسباب أصلاً كما يظنه الجهلة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فإن مباشرة الأسباب أمر فطري ضروري لا انفكاك لأحد عنه حتى الحيوان البهيم</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بل نفس التوكل مباشرة لأعظم الأسباب كما قال تعالى:</w:t>
      </w:r>
      <w:r w:rsidR="00817AF2">
        <w:rPr>
          <w:rFonts w:ascii="Lotus Linotype" w:hAnsi="Lotus Linotype" w:cs="Lotus Linotype" w:hint="cs"/>
          <w:sz w:val="30"/>
          <w:szCs w:val="30"/>
          <w:rtl/>
        </w:rPr>
        <w:t xml:space="preserve"> </w:t>
      </w:r>
      <w:r w:rsidR="001F6836" w:rsidRPr="00394762">
        <w:rPr>
          <w:rFonts w:cs="DecoType Naskh Extensions" w:hint="cs"/>
          <w:color w:val="C00000"/>
          <w:sz w:val="30"/>
          <w:szCs w:val="30"/>
          <w:rtl/>
        </w:rPr>
        <w:t>{</w:t>
      </w:r>
      <w:r w:rsidR="001F6836" w:rsidRPr="002423CA">
        <w:rPr>
          <w:rFonts w:ascii="Lotus Linotype" w:hAnsi="Lotus Linotype" w:cs="Lotus Linotype"/>
          <w:color w:val="C00000"/>
          <w:sz w:val="30"/>
          <w:szCs w:val="30"/>
          <w:shd w:val="clear" w:color="auto" w:fill="FFFFFF"/>
          <w:rtl/>
        </w:rPr>
        <w:t>وَمَنْ يَتَوَكَّلْ عَلَى اللَّهِ فَهُوَ حَسْبُهُ</w:t>
      </w:r>
      <w:r w:rsidR="001F6836" w:rsidRPr="00394762">
        <w:rPr>
          <w:rFonts w:cs="DecoType Naskh Extensions" w:hint="cs"/>
          <w:color w:val="C00000"/>
          <w:sz w:val="30"/>
          <w:szCs w:val="30"/>
          <w:rtl/>
        </w:rPr>
        <w:t>}</w:t>
      </w:r>
      <w:r w:rsidR="001F683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6214D2">
        <w:rPr>
          <w:rFonts w:ascii="Lotus Linotype" w:hAnsi="Lotus Linotype" w:cs="Lotus Linotype"/>
          <w:color w:val="C00000"/>
          <w:shd w:val="clear" w:color="auto" w:fill="FFFFFF"/>
          <w:rtl/>
        </w:rPr>
        <w:t>الطلاق:3</w:t>
      </w:r>
      <w:r w:rsidR="00B43ACE" w:rsidRPr="00B43ACE">
        <w:rPr>
          <w:rFonts w:ascii="Lotus Linotype" w:hAnsi="Lotus Linotype" w:cs="Lotus Linotype"/>
          <w:color w:val="C00000"/>
          <w:shd w:val="clear" w:color="auto" w:fill="FFFFFF"/>
          <w:rtl/>
        </w:rPr>
        <w:t>]</w:t>
      </w:r>
      <w:r w:rsidRPr="00277626">
        <w:rPr>
          <w:rFonts w:ascii="Lotus Linotype" w:hAnsi="Lotus Linotype" w:cs="Lotus Linotype"/>
          <w:sz w:val="30"/>
          <w:szCs w:val="30"/>
          <w:rtl/>
        </w:rPr>
        <w:t xml:space="preserve"> أي كافي</w:t>
      </w:r>
      <w:r w:rsidR="00B12B05">
        <w:rPr>
          <w:rFonts w:ascii="Lotus Linotype" w:hAnsi="Lotus Linotype" w:cs="Lotus Linotype" w:hint="cs"/>
          <w:sz w:val="30"/>
          <w:szCs w:val="30"/>
          <w:rtl/>
        </w:rPr>
        <w:t>ــ</w:t>
      </w:r>
      <w:r w:rsidRPr="00277626">
        <w:rPr>
          <w:rFonts w:ascii="Lotus Linotype" w:hAnsi="Lotus Linotype" w:cs="Lotus Linotype"/>
          <w:sz w:val="30"/>
          <w:szCs w:val="30"/>
          <w:rtl/>
        </w:rPr>
        <w:t>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إنما المراد أنهم يترك</w:t>
      </w:r>
      <w:r w:rsidR="00B12B05">
        <w:rPr>
          <w:rFonts w:ascii="Lotus Linotype" w:hAnsi="Lotus Linotype" w:cs="Lotus Linotype" w:hint="cs"/>
          <w:sz w:val="30"/>
          <w:szCs w:val="30"/>
          <w:rtl/>
        </w:rPr>
        <w:t>ــ</w:t>
      </w:r>
      <w:r w:rsidRPr="00277626">
        <w:rPr>
          <w:rFonts w:ascii="Lotus Linotype" w:hAnsi="Lotus Linotype" w:cs="Lotus Linotype"/>
          <w:sz w:val="30"/>
          <w:szCs w:val="30"/>
          <w:rtl/>
        </w:rPr>
        <w:t>ون الأمور المكروه</w:t>
      </w:r>
      <w:r w:rsidR="00B12B05">
        <w:rPr>
          <w:rFonts w:ascii="Lotus Linotype" w:hAnsi="Lotus Linotype" w:cs="Lotus Linotype" w:hint="cs"/>
          <w:sz w:val="30"/>
          <w:szCs w:val="30"/>
          <w:rtl/>
        </w:rPr>
        <w:t>ــ</w:t>
      </w:r>
      <w:r w:rsidRPr="00277626">
        <w:rPr>
          <w:rFonts w:ascii="Lotus Linotype" w:hAnsi="Lotus Linotype" w:cs="Lotus Linotype"/>
          <w:sz w:val="30"/>
          <w:szCs w:val="30"/>
          <w:rtl/>
        </w:rPr>
        <w:t>ة مع حاجتهم إليها توك</w:t>
      </w:r>
      <w:r w:rsidR="00B12B05">
        <w:rPr>
          <w:rFonts w:ascii="Lotus Linotype" w:hAnsi="Lotus Linotype" w:cs="Lotus Linotype" w:hint="cs"/>
          <w:sz w:val="30"/>
          <w:szCs w:val="30"/>
          <w:rtl/>
        </w:rPr>
        <w:t>ــــ</w:t>
      </w:r>
      <w:r w:rsidRPr="00277626">
        <w:rPr>
          <w:rFonts w:ascii="Lotus Linotype" w:hAnsi="Lotus Linotype" w:cs="Lotus Linotype"/>
          <w:sz w:val="30"/>
          <w:szCs w:val="30"/>
          <w:rtl/>
        </w:rPr>
        <w:t>لاً على الله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كالاسترقاء والاكتواء</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فتركهم له ليس لكونه سبباً لكن لكونه سبباً مكروهاً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لا سيما والمريض يتشبث بما يظنه سبباً لشفائه بخيط العنكبوت</w:t>
      </w:r>
      <w:r w:rsidR="006C26C5" w:rsidRPr="006C26C5">
        <w:rPr>
          <w:rFonts w:ascii="Lotus Linotype" w:hAnsi="Lotus Linotype" w:cs="Lotus Linotype"/>
          <w:color w:val="000000" w:themeColor="text1"/>
          <w:sz w:val="30"/>
          <w:szCs w:val="30"/>
          <w:rtl/>
        </w:rPr>
        <w:t>.</w:t>
      </w:r>
    </w:p>
    <w:p w:rsidR="00191C09" w:rsidRDefault="004C6A2E" w:rsidP="003A58FA">
      <w:pPr>
        <w:widowControl w:val="0"/>
        <w:spacing w:after="0" w:line="54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lastRenderedPageBreak/>
        <w:t>وأما نفس مباشرة الأسباب</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والتداوي على وجه لا كراهية فيه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فغير قادح في التوكل</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فلا يكون تركه مشروعاً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لما في الصحيحين</w:t>
      </w:r>
      <w:r w:rsidRPr="00277626">
        <w:rPr>
          <w:rFonts w:ascii="Times New Roman" w:hAnsi="Times New Roman" w:cs="Times New Roman"/>
          <w:sz w:val="30"/>
          <w:szCs w:val="30"/>
        </w:rPr>
        <w:t> </w:t>
      </w:r>
      <w:r w:rsidRPr="00277626">
        <w:rPr>
          <w:rFonts w:ascii="Lotus Linotype" w:hAnsi="Lotus Linotype" w:cs="Lotus Linotype"/>
          <w:sz w:val="30"/>
          <w:szCs w:val="30"/>
        </w:rPr>
        <w:t xml:space="preserve"> </w:t>
      </w:r>
      <w:r w:rsidRPr="00277626">
        <w:rPr>
          <w:rFonts w:ascii="Lotus Linotype" w:hAnsi="Lotus Linotype" w:cs="Lotus Linotype"/>
          <w:sz w:val="30"/>
          <w:szCs w:val="30"/>
          <w:rtl/>
        </w:rPr>
        <w:t>عَنْ</w:t>
      </w:r>
      <w:r w:rsidRPr="00277626">
        <w:rPr>
          <w:rFonts w:ascii="Lotus Linotype" w:hAnsi="Lotus Linotype" w:cs="Lotus Linotype"/>
          <w:sz w:val="30"/>
          <w:szCs w:val="30"/>
        </w:rPr>
        <w:t xml:space="preserve"> </w:t>
      </w:r>
      <w:hyperlink r:id="rId23" w:tooltip="معلومات الرواة" w:history="1">
        <w:r w:rsidRPr="00277626">
          <w:rPr>
            <w:rFonts w:ascii="Lotus Linotype" w:hAnsi="Lotus Linotype" w:cs="Lotus Linotype"/>
            <w:sz w:val="30"/>
            <w:szCs w:val="30"/>
            <w:rtl/>
          </w:rPr>
          <w:t>أَبِي هُرَيْرَةَ</w:t>
        </w:r>
        <w:r w:rsidRPr="00277626">
          <w:rPr>
            <w:rFonts w:ascii="Times New Roman" w:hAnsi="Times New Roman" w:cs="Times New Roman"/>
            <w:sz w:val="30"/>
            <w:szCs w:val="30"/>
          </w:rPr>
          <w:t> </w:t>
        </w:r>
      </w:hyperlink>
      <w:r w:rsidR="00191C09" w:rsidRPr="00DF4B08">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عَنِ النَّبِيِّ </w:t>
      </w:r>
      <w:r w:rsidR="00191C09"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قَالَ:</w:t>
      </w:r>
      <w:r w:rsidR="00191C09">
        <w:rPr>
          <w:rFonts w:ascii="Lotus Linotype" w:hAnsi="Lotus Linotype" w:cs="CTraditional Arabic" w:hint="cs"/>
          <w:sz w:val="30"/>
          <w:szCs w:val="30"/>
          <w:rtl/>
        </w:rPr>
        <w:t xml:space="preserve"> </w:t>
      </w:r>
      <w:r w:rsidR="00191C09" w:rsidRPr="00191C09">
        <w:rPr>
          <w:rFonts w:ascii="Lotus Linotype" w:hAnsi="Lotus Linotype" w:cs="CTraditional Arabic" w:hint="cs"/>
          <w:color w:val="4F6228"/>
          <w:sz w:val="30"/>
          <w:szCs w:val="30"/>
          <w:rtl/>
        </w:rPr>
        <w:t>$</w:t>
      </w:r>
      <w:r w:rsidRPr="00191C09">
        <w:rPr>
          <w:rFonts w:ascii="Lotus Linotype" w:hAnsi="Lotus Linotype" w:cs="Lotus Linotype"/>
          <w:color w:val="4F6228"/>
          <w:sz w:val="30"/>
          <w:szCs w:val="30"/>
          <w:rtl/>
        </w:rPr>
        <w:t>مَا أَنْزَلَ اللَّهُ دَاءً إِلَّا أَنْزَلَ لَهُ شِفَاءً</w:t>
      </w:r>
      <w:r w:rsidR="00191C09" w:rsidRPr="00191C09">
        <w:rPr>
          <w:rFonts w:ascii="Lotus Linotype" w:hAnsi="Lotus Linotype" w:cs="CTraditional Arabic" w:hint="cs"/>
          <w:color w:val="4F6228"/>
          <w:sz w:val="30"/>
          <w:szCs w:val="30"/>
          <w:rtl/>
        </w:rPr>
        <w:t>#</w:t>
      </w:r>
      <w:r w:rsidR="00191C09" w:rsidRPr="00AF5A86">
        <w:rPr>
          <w:rStyle w:val="a8"/>
          <w:rFonts w:ascii="Simplified Arabic" w:hAnsi="Simplified Arabic" w:cs="AL-Hotham"/>
          <w:color w:val="C00000"/>
          <w:sz w:val="32"/>
          <w:szCs w:val="32"/>
          <w:rtl/>
          <w:lang w:bidi="ar-DZ"/>
        </w:rPr>
        <w:t>(</w:t>
      </w:r>
      <w:r w:rsidR="00191C09" w:rsidRPr="00AF5A86">
        <w:rPr>
          <w:rStyle w:val="a8"/>
          <w:rFonts w:ascii="Simplified Arabic" w:hAnsi="Simplified Arabic" w:cs="AL-Hotham"/>
          <w:color w:val="C00000"/>
          <w:sz w:val="32"/>
          <w:szCs w:val="32"/>
          <w:rtl/>
          <w:lang w:bidi="ar-DZ"/>
        </w:rPr>
        <w:footnoteReference w:id="41"/>
      </w:r>
      <w:r w:rsidR="00191C0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191C09">
        <w:rPr>
          <w:rFonts w:ascii="Lotus Linotype" w:hAnsi="Lotus Linotype" w:cs="Lotus Linotype" w:hint="cs"/>
          <w:sz w:val="30"/>
          <w:szCs w:val="30"/>
          <w:rtl/>
        </w:rPr>
        <w:t xml:space="preserve"> </w:t>
      </w:r>
    </w:p>
    <w:p w:rsidR="004C6A2E" w:rsidRPr="00277626" w:rsidRDefault="004C6A2E" w:rsidP="003A58FA">
      <w:pPr>
        <w:widowControl w:val="0"/>
        <w:spacing w:after="0" w:line="540" w:lineRule="exact"/>
        <w:ind w:firstLine="397"/>
        <w:jc w:val="both"/>
        <w:rPr>
          <w:rFonts w:ascii="Lotus Linotype" w:hAnsi="Lotus Linotype" w:cs="Lotus Linotype"/>
          <w:sz w:val="30"/>
          <w:szCs w:val="30"/>
          <w:shd w:val="clear" w:color="auto" w:fill="FFFFFF"/>
          <w:rtl/>
        </w:rPr>
      </w:pPr>
      <w:r w:rsidRPr="001A6CD6">
        <w:rPr>
          <w:rFonts w:ascii="Lotus Linotype" w:hAnsi="Lotus Linotype" w:cs="Lotus Linotype"/>
          <w:color w:val="000000" w:themeColor="text1"/>
          <w:sz w:val="30"/>
          <w:szCs w:val="30"/>
          <w:shd w:val="clear" w:color="auto" w:fill="FFFFFF"/>
          <w:rtl/>
        </w:rPr>
        <w:t>وعَنْ</w:t>
      </w:r>
      <w:r w:rsidRPr="001A6CD6">
        <w:rPr>
          <w:rStyle w:val="apple-converted-space"/>
          <w:rFonts w:ascii="Times New Roman" w:hAnsi="Times New Roman" w:cs="Times New Roman"/>
          <w:color w:val="000000" w:themeColor="text1"/>
          <w:sz w:val="30"/>
          <w:szCs w:val="30"/>
          <w:shd w:val="clear" w:color="auto" w:fill="FFFFFF"/>
        </w:rPr>
        <w:t> </w:t>
      </w:r>
      <w:hyperlink r:id="rId24" w:tooltip="معلومات الرواة" w:history="1">
        <w:r w:rsidRPr="001A6CD6">
          <w:rPr>
            <w:rStyle w:val="Hyperlink"/>
            <w:rFonts w:ascii="Lotus Linotype" w:hAnsi="Lotus Linotype" w:cs="Lotus Linotype"/>
            <w:color w:val="000000" w:themeColor="text1"/>
            <w:sz w:val="30"/>
            <w:szCs w:val="30"/>
            <w:u w:val="none"/>
            <w:bdr w:val="none" w:sz="0" w:space="0" w:color="auto" w:frame="1"/>
            <w:shd w:val="clear" w:color="auto" w:fill="FFFFFF"/>
            <w:rtl/>
          </w:rPr>
          <w:t>أُسَامَةَ بْنِ شَرِيكٍ</w:t>
        </w:r>
        <w:r w:rsidRPr="001A6CD6">
          <w:rPr>
            <w:rStyle w:val="apple-converted-space"/>
            <w:rFonts w:ascii="Times New Roman" w:hAnsi="Times New Roman" w:cs="Times New Roman"/>
            <w:color w:val="000000" w:themeColor="text1"/>
            <w:sz w:val="30"/>
            <w:szCs w:val="30"/>
            <w:bdr w:val="none" w:sz="0" w:space="0" w:color="auto" w:frame="1"/>
            <w:shd w:val="clear" w:color="auto" w:fill="FFFFFF"/>
          </w:rPr>
          <w:t> </w:t>
        </w:r>
      </w:hyperlink>
      <w:r w:rsidR="006C26C5" w:rsidRPr="006C26C5">
        <w:rPr>
          <w:rFonts w:ascii="Lotus Linotype" w:hAnsi="Lotus Linotype" w:cs="Lotus Linotype"/>
          <w:color w:val="000000" w:themeColor="text1"/>
          <w:sz w:val="30"/>
          <w:szCs w:val="30"/>
          <w:shd w:val="clear" w:color="auto" w:fill="FFFFFF"/>
          <w:rtl/>
        </w:rPr>
        <w:t>،</w:t>
      </w:r>
      <w:r w:rsidRPr="001A6CD6">
        <w:rPr>
          <w:rFonts w:ascii="Lotus Linotype" w:hAnsi="Lotus Linotype" w:cs="Lotus Linotype"/>
          <w:color w:val="000000" w:themeColor="text1"/>
          <w:sz w:val="30"/>
          <w:szCs w:val="30"/>
          <w:shd w:val="clear" w:color="auto" w:fill="FFFFFF"/>
          <w:rtl/>
        </w:rPr>
        <w:t xml:space="preserve"> قَالَ: قَالَتْ الْأَعْرَابُ: </w:t>
      </w:r>
      <w:r w:rsidR="00191C09" w:rsidRPr="00F4440C">
        <w:rPr>
          <w:rFonts w:ascii="Lotus Linotype" w:hAnsi="Lotus Linotype" w:cs="CTraditional Arabic" w:hint="cs"/>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يَا رَسُولَ اللَّهِ</w:t>
      </w:r>
      <w:r w:rsidR="006C26C5" w:rsidRPr="00F4440C">
        <w:rPr>
          <w:rFonts w:ascii="Lotus Linotype" w:hAnsi="Lotus Linotype" w:cs="Lotus Linotype"/>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 xml:space="preserve"> أَلَا نَتَدَاوَى؟ قَالَ:"نَعَمْ يَا عِبَادَ اللَّهِ</w:t>
      </w:r>
      <w:r w:rsidR="006C26C5" w:rsidRPr="00F4440C">
        <w:rPr>
          <w:rFonts w:ascii="Lotus Linotype" w:hAnsi="Lotus Linotype" w:cs="Lotus Linotype"/>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 xml:space="preserve"> تَدَاوَوْا</w:t>
      </w:r>
      <w:r w:rsidR="006C26C5" w:rsidRPr="00F4440C">
        <w:rPr>
          <w:rFonts w:ascii="Lotus Linotype" w:hAnsi="Lotus Linotype" w:cs="Lotus Linotype"/>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 xml:space="preserve"> فَإِنَّ اللَّهَ لَمْ يَضَعْ دَاءً إِلَّا وَضَعَ لَهُ شِفَاءً</w:t>
      </w:r>
      <w:r w:rsidR="006C26C5" w:rsidRPr="00F4440C">
        <w:rPr>
          <w:rFonts w:ascii="Lotus Linotype" w:hAnsi="Lotus Linotype" w:cs="Lotus Linotype"/>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 xml:space="preserve"> أَوْ قَالَ: دَوَاءً</w:t>
      </w:r>
      <w:r w:rsidRPr="00F4440C">
        <w:rPr>
          <w:rStyle w:val="apple-converted-space"/>
          <w:rFonts w:ascii="Times New Roman" w:hAnsi="Times New Roman" w:cs="Times New Roman"/>
          <w:color w:val="4F6228"/>
          <w:sz w:val="30"/>
          <w:szCs w:val="30"/>
          <w:shd w:val="clear" w:color="auto" w:fill="FFFFFF"/>
        </w:rPr>
        <w:t> </w:t>
      </w:r>
      <w:r w:rsidR="006C26C5" w:rsidRPr="00F4440C">
        <w:rPr>
          <w:rFonts w:ascii="Lotus Linotype" w:hAnsi="Lotus Linotype" w:cs="Lotus Linotype"/>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 xml:space="preserve"> إِلَّا دَاءً وَاحِدًا</w:t>
      </w:r>
      <w:r w:rsidR="006C26C5" w:rsidRPr="00F4440C">
        <w:rPr>
          <w:rFonts w:ascii="Lotus Linotype" w:hAnsi="Lotus Linotype" w:cs="Lotus Linotype"/>
          <w:color w:val="4F6228"/>
          <w:sz w:val="30"/>
          <w:szCs w:val="30"/>
          <w:shd w:val="clear" w:color="auto" w:fill="FFFFFF"/>
          <w:rtl/>
        </w:rPr>
        <w:t>،</w:t>
      </w:r>
      <w:r w:rsidR="00191C09" w:rsidRPr="00F4440C">
        <w:rPr>
          <w:rFonts w:ascii="Lotus Linotype" w:hAnsi="Lotus Linotype" w:cs="Lotus Linotype"/>
          <w:color w:val="4F6228"/>
          <w:sz w:val="30"/>
          <w:szCs w:val="30"/>
          <w:shd w:val="clear" w:color="auto" w:fill="FFFFFF"/>
          <w:rtl/>
        </w:rPr>
        <w:t xml:space="preserve"> قَالُوا:</w:t>
      </w:r>
      <w:r w:rsidR="00191C09" w:rsidRPr="00F4440C">
        <w:rPr>
          <w:rFonts w:ascii="Lotus Linotype" w:hAnsi="Lotus Linotype" w:cs="Lotus Linotype" w:hint="cs"/>
          <w:color w:val="4F6228"/>
          <w:sz w:val="30"/>
          <w:szCs w:val="30"/>
          <w:shd w:val="clear" w:color="auto" w:fill="FFFFFF"/>
          <w:rtl/>
        </w:rPr>
        <w:t xml:space="preserve"> </w:t>
      </w:r>
      <w:r w:rsidR="00191C09" w:rsidRPr="00F4440C">
        <w:rPr>
          <w:rFonts w:ascii="Lotus Linotype" w:hAnsi="Lotus Linotype" w:cs="Lotus Linotype"/>
          <w:color w:val="4F6228"/>
          <w:sz w:val="30"/>
          <w:szCs w:val="30"/>
          <w:shd w:val="clear" w:color="auto" w:fill="FFFFFF"/>
          <w:rtl/>
        </w:rPr>
        <w:t>يَا رَسُولَ اللَّهِ</w:t>
      </w:r>
      <w:r w:rsidR="006C26C5" w:rsidRPr="00F4440C">
        <w:rPr>
          <w:rFonts w:ascii="Lotus Linotype" w:hAnsi="Lotus Linotype" w:cs="Lotus Linotype"/>
          <w:color w:val="4F6228"/>
          <w:sz w:val="30"/>
          <w:szCs w:val="30"/>
          <w:shd w:val="clear" w:color="auto" w:fill="FFFFFF"/>
          <w:rtl/>
        </w:rPr>
        <w:t>،</w:t>
      </w:r>
      <w:r w:rsidR="00191C09" w:rsidRPr="00F4440C">
        <w:rPr>
          <w:rFonts w:ascii="Lotus Linotype" w:hAnsi="Lotus Linotype" w:cs="Lotus Linotype" w:hint="cs"/>
          <w:color w:val="4F6228"/>
          <w:sz w:val="30"/>
          <w:szCs w:val="30"/>
          <w:shd w:val="clear" w:color="auto" w:fill="FFFFFF"/>
          <w:rtl/>
        </w:rPr>
        <w:t xml:space="preserve"> </w:t>
      </w:r>
      <w:r w:rsidRPr="00F4440C">
        <w:rPr>
          <w:rFonts w:ascii="Lotus Linotype" w:hAnsi="Lotus Linotype" w:cs="Lotus Linotype"/>
          <w:color w:val="4F6228"/>
          <w:sz w:val="30"/>
          <w:szCs w:val="30"/>
          <w:shd w:val="clear" w:color="auto" w:fill="FFFFFF"/>
          <w:rtl/>
        </w:rPr>
        <w:t>وَمَا هُوَ؟ قَالَ:الْهَرَمُ</w:t>
      </w:r>
      <w:r w:rsidR="00191C09" w:rsidRPr="00F4440C">
        <w:rPr>
          <w:rFonts w:ascii="Lotus Linotype" w:hAnsi="Lotus Linotype" w:cs="CTraditional Arabic" w:hint="cs"/>
          <w:color w:val="4F6228"/>
          <w:sz w:val="30"/>
          <w:szCs w:val="30"/>
          <w:shd w:val="clear" w:color="auto" w:fill="FFFFFF"/>
          <w:rtl/>
        </w:rPr>
        <w:t>#</w:t>
      </w:r>
      <w:r w:rsidR="00191C09" w:rsidRPr="00AF5A86">
        <w:rPr>
          <w:rStyle w:val="a8"/>
          <w:rFonts w:ascii="Simplified Arabic" w:hAnsi="Simplified Arabic" w:cs="AL-Hotham"/>
          <w:color w:val="C00000"/>
          <w:sz w:val="32"/>
          <w:szCs w:val="32"/>
          <w:rtl/>
          <w:lang w:bidi="ar-DZ"/>
        </w:rPr>
        <w:t>(</w:t>
      </w:r>
      <w:r w:rsidR="00191C09" w:rsidRPr="00AF5A86">
        <w:rPr>
          <w:rStyle w:val="a8"/>
          <w:rFonts w:ascii="Simplified Arabic" w:hAnsi="Simplified Arabic" w:cs="AL-Hotham"/>
          <w:color w:val="C00000"/>
          <w:sz w:val="32"/>
          <w:szCs w:val="32"/>
          <w:rtl/>
          <w:lang w:bidi="ar-DZ"/>
        </w:rPr>
        <w:footnoteReference w:id="42"/>
      </w:r>
      <w:r w:rsidR="00191C0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r w:rsidR="00191C09">
        <w:rPr>
          <w:rFonts w:ascii="Lotus Linotype" w:hAnsi="Lotus Linotype" w:cs="Lotus Linotype" w:hint="cs"/>
          <w:sz w:val="30"/>
          <w:szCs w:val="30"/>
          <w:shd w:val="clear" w:color="auto" w:fill="FFFFFF"/>
          <w:rtl/>
        </w:rPr>
        <w:t xml:space="preserve"> </w:t>
      </w:r>
    </w:p>
    <w:p w:rsidR="003A58FA" w:rsidRPr="00277626" w:rsidRDefault="004C6A2E" w:rsidP="00042A59">
      <w:pPr>
        <w:widowControl w:val="0"/>
        <w:spacing w:after="0" w:line="540" w:lineRule="exact"/>
        <w:ind w:firstLine="397"/>
        <w:jc w:val="lowKashida"/>
        <w:rPr>
          <w:rFonts w:ascii="Lotus Linotype" w:hAnsi="Lotus Linotype" w:cs="Lotus Linotype"/>
          <w:sz w:val="30"/>
          <w:szCs w:val="30"/>
        </w:rPr>
      </w:pPr>
      <w:r w:rsidRPr="00277626">
        <w:rPr>
          <w:rFonts w:ascii="Lotus Linotype" w:hAnsi="Lotus Linotype" w:cs="Lotus Linotype"/>
          <w:sz w:val="30"/>
          <w:szCs w:val="30"/>
          <w:rtl/>
        </w:rPr>
        <w:t xml:space="preserve">وقال ابن القيم </w:t>
      </w:r>
      <w:r w:rsidR="006217BB" w:rsidRPr="00505A39">
        <w:rPr>
          <w:rFonts w:ascii="Traditional Arabic" w:hAnsi="Traditional Arabic"/>
          <w:color w:val="C00000"/>
          <w:sz w:val="36"/>
          <w:szCs w:val="36"/>
          <w:lang w:bidi="ar-EG"/>
        </w:rPr>
        <w:sym w:font="KFGQPC Arabic Symbols 01" w:char="F072"/>
      </w:r>
      <w:r w:rsidRPr="00277626">
        <w:rPr>
          <w:rFonts w:ascii="Lotus Linotype" w:hAnsi="Lotus Linotype" w:cs="Lotus Linotype"/>
          <w:sz w:val="30"/>
          <w:szCs w:val="30"/>
          <w:rtl/>
        </w:rPr>
        <w:t>: وقد تضمنت هذه الأحاديث إثبات الأسباب والمسببات</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وإبطال قول من أنكرها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والأمر بالتداوي</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وأنه لا ينافي التوكل</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كما لا ينافيه دفع ألم الجوع والعطش</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والحر والبرد: بأضدادها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بل لا تتم حقيقة التوحيد إلا بمباشرة الأسباب التي نصبها الله تعالى مقتضية لمسبباتها قدراً وشرعاً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وإن تعطيلها يقدح في نفس التوكل</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كما يقدح في الأمر والحكمة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ويضعفه من حيث يظن معطلها أن تركها أقوى في التوكل</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فإن تركها عجز ينافي التوكل الذي حقيقته اعتماد القلب على الله تعالى في حصول ما ينفع العبد في دينه ودنياه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ودفع ما يضره في دينه ودنياه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ولا بد مع هذا الاعتماد من مباشرة الأسباب</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وإلا كان معطلاً للحكمة  والشرع</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فلا يجعل العبد عجزه توكلاً ولا توكله عجزاً</w:t>
      </w:r>
      <w:r w:rsidR="00296D45" w:rsidRPr="00AF5A86">
        <w:rPr>
          <w:rStyle w:val="a8"/>
          <w:rFonts w:ascii="Simplified Arabic" w:hAnsi="Simplified Arabic" w:cs="AL-Hotham"/>
          <w:color w:val="C00000"/>
          <w:sz w:val="32"/>
          <w:szCs w:val="32"/>
          <w:rtl/>
          <w:lang w:bidi="ar-DZ"/>
        </w:rPr>
        <w:t>(</w:t>
      </w:r>
      <w:r w:rsidR="00296D45" w:rsidRPr="00AF5A86">
        <w:rPr>
          <w:rStyle w:val="a8"/>
          <w:rFonts w:ascii="Simplified Arabic" w:hAnsi="Simplified Arabic" w:cs="AL-Hotham"/>
          <w:color w:val="C00000"/>
          <w:sz w:val="32"/>
          <w:szCs w:val="32"/>
          <w:rtl/>
          <w:lang w:bidi="ar-DZ"/>
        </w:rPr>
        <w:footnoteReference w:id="43"/>
      </w:r>
      <w:r w:rsidR="00296D4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1A6CD6" w:rsidRDefault="004C6A2E" w:rsidP="003A58FA">
      <w:pPr>
        <w:widowControl w:val="0"/>
        <w:spacing w:after="0" w:line="54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lastRenderedPageBreak/>
        <w:t>فلنتق الله تعالى</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ولنخلص العمل له سبحانه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ولنتوكل عليه </w:t>
      </w:r>
      <w:r w:rsidR="001F6836" w:rsidRPr="00394762">
        <w:rPr>
          <w:rFonts w:cs="DecoType Naskh Extensions" w:hint="cs"/>
          <w:color w:val="C00000"/>
          <w:sz w:val="30"/>
          <w:szCs w:val="30"/>
          <w:rtl/>
        </w:rPr>
        <w:t>{</w:t>
      </w:r>
      <w:r w:rsidR="001F6836" w:rsidRPr="002423CA">
        <w:rPr>
          <w:rFonts w:ascii="Lotus Linotype" w:hAnsi="Lotus Linotype" w:cs="Lotus Linotype"/>
          <w:color w:val="C00000"/>
          <w:sz w:val="30"/>
          <w:szCs w:val="30"/>
          <w:shd w:val="clear" w:color="auto" w:fill="FFFFFF"/>
          <w:rtl/>
        </w:rPr>
        <w:t>وَمَا لَنَا أَلَّا نَتَوَكَّلَ عَلَى اللَّهِ وَقَدْ هَدَانَا سُبُلَنَا وَلَنَصْبِرَنَّ عَلَى مَا آَذَيْتُمُونَا وَعَلَى اللَّهِ فَلْيَتَوَكَّلِ الْمُتَوَكِّلُونَ</w:t>
      </w:r>
      <w:r w:rsidR="001F6836" w:rsidRPr="00394762">
        <w:rPr>
          <w:rFonts w:cs="DecoType Naskh Extensions" w:hint="cs"/>
          <w:color w:val="C00000"/>
          <w:sz w:val="30"/>
          <w:szCs w:val="30"/>
          <w:rtl/>
        </w:rPr>
        <w:t>}</w:t>
      </w:r>
      <w:r w:rsidR="001F683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6214D2">
        <w:rPr>
          <w:rFonts w:ascii="Lotus Linotype" w:hAnsi="Lotus Linotype" w:cs="Lotus Linotype"/>
          <w:color w:val="C00000"/>
          <w:shd w:val="clear" w:color="auto" w:fill="FFFFFF"/>
          <w:rtl/>
        </w:rPr>
        <w:t>إبراهيم:12</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hint="cs"/>
          <w:color w:val="000000" w:themeColor="text1"/>
          <w:sz w:val="30"/>
          <w:szCs w:val="30"/>
          <w:rtl/>
        </w:rPr>
        <w:t>.</w:t>
      </w:r>
    </w:p>
    <w:p w:rsidR="004C6A2E" w:rsidRPr="00A7529F" w:rsidRDefault="004C6A2E" w:rsidP="006214D2">
      <w:pPr>
        <w:widowControl w:val="0"/>
        <w:spacing w:after="0" w:line="520" w:lineRule="exact"/>
        <w:ind w:firstLine="397"/>
        <w:jc w:val="both"/>
        <w:rPr>
          <w:rFonts w:ascii="Lotus Linotype" w:hAnsi="Lotus Linotype" w:cs="Lotus Linotype"/>
          <w:b/>
          <w:bCs/>
          <w:sz w:val="30"/>
          <w:szCs w:val="30"/>
        </w:rPr>
      </w:pPr>
      <w:r w:rsidRPr="00A7529F">
        <w:rPr>
          <w:rFonts w:ascii="Lotus Linotype" w:hAnsi="Lotus Linotype" w:cs="Lotus Linotype"/>
          <w:b/>
          <w:bCs/>
          <w:sz w:val="30"/>
          <w:szCs w:val="30"/>
          <w:rtl/>
        </w:rPr>
        <w:t>وصلوا وسلموا على نبيكم محمد</w:t>
      </w:r>
      <w:r w:rsidR="006C26C5" w:rsidRPr="006C26C5">
        <w:rPr>
          <w:rFonts w:ascii="Lotus Linotype" w:hAnsi="Lotus Linotype" w:cs="Lotus Linotype" w:hint="cs"/>
          <w:b/>
          <w:bCs/>
          <w:color w:val="000000" w:themeColor="text1"/>
          <w:sz w:val="30"/>
          <w:szCs w:val="30"/>
          <w:rtl/>
        </w:rPr>
        <w:t>...</w:t>
      </w:r>
    </w:p>
    <w:p w:rsidR="006214D2" w:rsidRDefault="00F439C3" w:rsidP="006214D2">
      <w:pPr>
        <w:rPr>
          <w:rFonts w:cs="Khalid Art bold"/>
          <w:color w:val="C00000"/>
          <w:sz w:val="32"/>
          <w:szCs w:val="32"/>
          <w:rtl/>
        </w:rPr>
      </w:pPr>
      <w:r>
        <w:rPr>
          <w:rFonts w:cs="Khalid Art bold"/>
          <w:noProof/>
          <w:color w:val="C00000"/>
          <w:sz w:val="32"/>
          <w:szCs w:val="32"/>
          <w:rtl/>
        </w:rPr>
        <w:drawing>
          <wp:anchor distT="0" distB="0" distL="114300" distR="114300" simplePos="0" relativeHeight="251668480" behindDoc="0" locked="0" layoutInCell="1" allowOverlap="1" wp14:anchorId="63A2BE7B" wp14:editId="75725E41">
            <wp:simplePos x="0" y="0"/>
            <wp:positionH relativeFrom="column">
              <wp:posOffset>1236345</wp:posOffset>
            </wp:positionH>
            <wp:positionV relativeFrom="paragraph">
              <wp:posOffset>339725</wp:posOffset>
            </wp:positionV>
            <wp:extent cx="719455" cy="719455"/>
            <wp:effectExtent l="0" t="0" r="4445" b="4445"/>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cs="Khalid Art bold"/>
          <w:noProof/>
          <w:color w:val="C00000"/>
          <w:sz w:val="32"/>
          <w:szCs w:val="32"/>
          <w:rtl/>
        </w:rPr>
        <w:drawing>
          <wp:anchor distT="0" distB="0" distL="114300" distR="114300" simplePos="0" relativeHeight="251669504" behindDoc="0" locked="0" layoutInCell="1" allowOverlap="1" wp14:anchorId="3F96E132" wp14:editId="1A49FF20">
            <wp:simplePos x="0" y="0"/>
            <wp:positionH relativeFrom="column">
              <wp:posOffset>488315</wp:posOffset>
            </wp:positionH>
            <wp:positionV relativeFrom="paragraph">
              <wp:posOffset>339725</wp:posOffset>
            </wp:positionV>
            <wp:extent cx="720000" cy="720000"/>
            <wp:effectExtent l="0" t="0" r="4445" b="4445"/>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6214D2">
        <w:rPr>
          <w:rFonts w:cs="Khalid Art bold"/>
          <w:color w:val="C00000"/>
          <w:sz w:val="32"/>
          <w:szCs w:val="32"/>
          <w:rtl/>
        </w:rPr>
        <w:br w:type="page"/>
      </w:r>
    </w:p>
    <w:p w:rsidR="00D85E7A" w:rsidRPr="00277626" w:rsidRDefault="004C6A2E" w:rsidP="00296D45">
      <w:pPr>
        <w:widowControl w:val="0"/>
        <w:spacing w:after="0" w:line="520" w:lineRule="exact"/>
        <w:jc w:val="center"/>
        <w:outlineLvl w:val="0"/>
        <w:rPr>
          <w:rFonts w:cs="Khalid Art bold"/>
          <w:color w:val="C00000"/>
          <w:sz w:val="32"/>
          <w:szCs w:val="32"/>
          <w:rtl/>
        </w:rPr>
      </w:pPr>
      <w:r w:rsidRPr="00277626">
        <w:rPr>
          <w:rFonts w:cs="Khalid Art bold"/>
          <w:color w:val="C00000"/>
          <w:sz w:val="32"/>
          <w:szCs w:val="32"/>
          <w:rtl/>
        </w:rPr>
        <w:lastRenderedPageBreak/>
        <w:t>كتاب التوحيد</w:t>
      </w:r>
      <w:r w:rsidR="008F4D0B" w:rsidRPr="00277626">
        <w:rPr>
          <w:rFonts w:cs="Khalid Art bold" w:hint="cs"/>
          <w:color w:val="C00000"/>
          <w:sz w:val="32"/>
          <w:szCs w:val="32"/>
          <w:rtl/>
        </w:rPr>
        <w:t xml:space="preserve"> </w:t>
      </w:r>
      <w:r w:rsidRPr="00277626">
        <w:rPr>
          <w:rFonts w:cs="Khalid Art bold"/>
          <w:color w:val="C00000"/>
          <w:sz w:val="32"/>
          <w:szCs w:val="32"/>
          <w:rtl/>
        </w:rPr>
        <w:t>(4)</w:t>
      </w:r>
    </w:p>
    <w:p w:rsidR="004C6A2E" w:rsidRPr="00277626" w:rsidRDefault="004C6A2E" w:rsidP="00296D45">
      <w:pPr>
        <w:widowControl w:val="0"/>
        <w:spacing w:after="0" w:line="520" w:lineRule="exact"/>
        <w:jc w:val="center"/>
        <w:outlineLvl w:val="0"/>
        <w:rPr>
          <w:rFonts w:cs="Khalid Art bold"/>
          <w:color w:val="C00000"/>
          <w:sz w:val="32"/>
          <w:szCs w:val="32"/>
          <w:rtl/>
        </w:rPr>
      </w:pPr>
      <w:r w:rsidRPr="00277626">
        <w:rPr>
          <w:rFonts w:cs="Khalid Art bold"/>
          <w:color w:val="C00000"/>
          <w:sz w:val="32"/>
          <w:szCs w:val="32"/>
          <w:rtl/>
        </w:rPr>
        <w:t>باب الخوف من الشرك</w:t>
      </w:r>
    </w:p>
    <w:p w:rsidR="004C6A2E" w:rsidRPr="00277626" w:rsidRDefault="006E5817" w:rsidP="00296D45">
      <w:pPr>
        <w:widowControl w:val="0"/>
        <w:spacing w:after="0" w:line="520" w:lineRule="exact"/>
        <w:jc w:val="center"/>
        <w:rPr>
          <w:rFonts w:ascii="Lotus Linotype" w:hAnsi="Lotus Linotype" w:cs="PT Bold Heading"/>
          <w:color w:val="984806"/>
          <w:sz w:val="34"/>
          <w:szCs w:val="34"/>
          <w:rtl/>
        </w:rPr>
      </w:pPr>
      <w:r w:rsidRPr="006E5817">
        <w:rPr>
          <w:rFonts w:ascii="Lotus Linotype" w:hAnsi="Lotus Linotype" w:cs="PT Bold Heading"/>
          <w:color w:val="984806"/>
          <w:sz w:val="34"/>
          <w:szCs w:val="30"/>
          <w:rtl/>
        </w:rPr>
        <w:t>الخطبة الأولى:</w:t>
      </w:r>
      <w:r w:rsidR="004C6A2E" w:rsidRPr="00277626">
        <w:rPr>
          <w:rFonts w:ascii="Lotus Linotype" w:hAnsi="Lotus Linotype" w:cs="PT Bold Heading"/>
          <w:color w:val="984806"/>
          <w:sz w:val="34"/>
          <w:szCs w:val="34"/>
          <w:rtl/>
        </w:rPr>
        <w:t xml:space="preserve"> </w:t>
      </w:r>
    </w:p>
    <w:p w:rsidR="004C6A2E" w:rsidRPr="00277626" w:rsidRDefault="001F6836" w:rsidP="001F6836">
      <w:pPr>
        <w:widowControl w:val="0"/>
        <w:spacing w:after="0" w:line="520" w:lineRule="exact"/>
        <w:ind w:firstLine="397"/>
        <w:jc w:val="both"/>
        <w:rPr>
          <w:rFonts w:ascii="Lotus Linotype" w:hAnsi="Lotus Linotype" w:cs="Lotus Linotype"/>
          <w:sz w:val="30"/>
          <w:szCs w:val="30"/>
          <w:rtl/>
        </w:rPr>
      </w:pPr>
      <w:r w:rsidRPr="00394762">
        <w:rPr>
          <w:rFonts w:cs="DecoType Naskh Extensions" w:hint="cs"/>
          <w:color w:val="C00000"/>
          <w:sz w:val="30"/>
          <w:szCs w:val="30"/>
          <w:rtl/>
        </w:rPr>
        <w:t>{</w:t>
      </w:r>
      <w:r w:rsidRPr="002423CA">
        <w:rPr>
          <w:rFonts w:ascii="Lotus Linotype" w:hAnsi="Lotus Linotype" w:cs="Lotus Linotype"/>
          <w:color w:val="C00000"/>
          <w:sz w:val="30"/>
          <w:szCs w:val="30"/>
          <w:shd w:val="clear" w:color="auto" w:fill="FFFFFF"/>
          <w:rtl/>
        </w:rPr>
        <w:t>الْحَمْدُ لِلَّهِ الَّذِي خَلَقَ السَّمَاوَاتِ وَالْأَرْضَ وَجَعَلَ الظُّلُمَاتِ وَالنُّورَ ثُمَّ الَّذِينَ كَفَرُوا بِرَبِّهِمْ يَعْدِلُونَ</w:t>
      </w:r>
      <w:r w:rsidRPr="00394762">
        <w:rPr>
          <w:rFonts w:cs="DecoType Naskh Extensions" w:hint="cs"/>
          <w:color w:val="C00000"/>
          <w:sz w:val="30"/>
          <w:szCs w:val="30"/>
          <w:rtl/>
        </w:rPr>
        <w:t>}</w:t>
      </w:r>
      <w:r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004C6A2E" w:rsidRPr="006214D2">
        <w:rPr>
          <w:rFonts w:ascii="Lotus Linotype" w:hAnsi="Lotus Linotype" w:cs="Lotus Linotype"/>
          <w:color w:val="C00000"/>
          <w:shd w:val="clear" w:color="auto" w:fill="FFFFFF"/>
          <w:rtl/>
        </w:rPr>
        <w:t>الأنعام:1</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ومن مساوي عملي أستغفره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خلقنا لعبادته</w:t>
      </w:r>
      <w:r w:rsidRPr="00394762">
        <w:rPr>
          <w:rFonts w:cs="DecoType Naskh Extensions" w:hint="cs"/>
          <w:color w:val="C00000"/>
          <w:sz w:val="30"/>
          <w:szCs w:val="30"/>
          <w:rtl/>
        </w:rPr>
        <w:t>{</w:t>
      </w:r>
      <w:r w:rsidRPr="002423CA">
        <w:rPr>
          <w:rFonts w:ascii="Lotus Linotype" w:hAnsi="Lotus Linotype" w:cs="Lotus Linotype"/>
          <w:color w:val="C00000"/>
          <w:sz w:val="30"/>
          <w:szCs w:val="30"/>
          <w:shd w:val="clear" w:color="auto" w:fill="FFFFFF"/>
          <w:rtl/>
        </w:rPr>
        <w:t>وَمَا أُمِرُوا إِلَّا لِيَعْبُدُوا إِلَهًا وَاحِدًا لَا إِلَهَ إِلَّا هُوَ سُبْحَانَهُ عَمَّا يُشْرِكُونَ</w:t>
      </w:r>
      <w:r w:rsidRPr="00394762">
        <w:rPr>
          <w:rFonts w:cs="DecoType Naskh Extensions" w:hint="cs"/>
          <w:color w:val="C00000"/>
          <w:sz w:val="30"/>
          <w:szCs w:val="30"/>
          <w:rtl/>
        </w:rPr>
        <w:t>}</w:t>
      </w:r>
      <w:r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004C6A2E" w:rsidRPr="00A57050">
        <w:rPr>
          <w:rFonts w:ascii="Lotus Linotype" w:hAnsi="Lotus Linotype" w:cs="Lotus Linotype"/>
          <w:color w:val="C00000"/>
          <w:shd w:val="clear" w:color="auto" w:fill="FFFFFF"/>
          <w:rtl/>
        </w:rPr>
        <w:t>التوبة:31</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ونهانا عن معصيته </w:t>
      </w:r>
      <w:r w:rsidRPr="00394762">
        <w:rPr>
          <w:rFonts w:cs="DecoType Naskh Extensions" w:hint="cs"/>
          <w:color w:val="C00000"/>
          <w:sz w:val="30"/>
          <w:szCs w:val="30"/>
          <w:rtl/>
        </w:rPr>
        <w:t>{</w:t>
      </w:r>
      <w:r w:rsidRPr="002423CA">
        <w:rPr>
          <w:rFonts w:ascii="Lotus Linotype" w:hAnsi="Lotus Linotype" w:cs="Lotus Linotype"/>
          <w:color w:val="C00000"/>
          <w:sz w:val="30"/>
          <w:szCs w:val="30"/>
          <w:shd w:val="clear" w:color="auto" w:fill="FFFFFF"/>
          <w:rtl/>
        </w:rPr>
        <w:t>قُلْ إِنِّي أَخَافُ إِنْ عَصَيْتُ رَبِّي عَذَابَ يَوْمٍ عَظِيمٍ</w:t>
      </w:r>
      <w:r w:rsidRPr="00394762">
        <w:rPr>
          <w:rFonts w:cs="DecoType Naskh Extensions" w:hint="cs"/>
          <w:color w:val="C00000"/>
          <w:sz w:val="30"/>
          <w:szCs w:val="30"/>
          <w:rtl/>
        </w:rPr>
        <w:t>}</w:t>
      </w:r>
      <w:r w:rsidR="001A6CD6" w:rsidRPr="00277626">
        <w:rPr>
          <w:rFonts w:ascii="Lotus Linotype" w:hAnsi="Lotus Linotype" w:cs="Lotus Linotype"/>
          <w:sz w:val="30"/>
          <w:szCs w:val="30"/>
          <w:rtl/>
        </w:rPr>
        <w:t xml:space="preserve"> </w:t>
      </w:r>
      <w:r w:rsidR="00B43ACE" w:rsidRPr="00B43ACE">
        <w:rPr>
          <w:rFonts w:ascii="Lotus Linotype" w:hAnsi="Lotus Linotype" w:cs="Lotus Linotype"/>
          <w:color w:val="C00000"/>
          <w:shd w:val="clear" w:color="auto" w:fill="FFFFFF"/>
          <w:rtl/>
        </w:rPr>
        <w:t>[</w:t>
      </w:r>
      <w:r w:rsidR="004C6A2E" w:rsidRPr="00A57050">
        <w:rPr>
          <w:rFonts w:ascii="Lotus Linotype" w:hAnsi="Lotus Linotype" w:cs="Lotus Linotype"/>
          <w:color w:val="C00000"/>
          <w:shd w:val="clear" w:color="auto" w:fill="FFFFFF"/>
          <w:rtl/>
        </w:rPr>
        <w:t>الأنعام:15</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وحذرنا من الشرك</w:t>
      </w:r>
      <w:r w:rsidR="001A6CD6">
        <w:rPr>
          <w:rFonts w:ascii="Lotus Linotype" w:hAnsi="Lotus Linotype" w:cs="Lotus Linotype" w:hint="cs"/>
          <w:sz w:val="30"/>
          <w:szCs w:val="30"/>
          <w:rtl/>
        </w:rPr>
        <w:t xml:space="preserve"> </w:t>
      </w:r>
      <w:r w:rsidRPr="00394762">
        <w:rPr>
          <w:rFonts w:cs="DecoType Naskh Extensions" w:hint="cs"/>
          <w:color w:val="C00000"/>
          <w:sz w:val="30"/>
          <w:szCs w:val="30"/>
          <w:rtl/>
        </w:rPr>
        <w:t>{</w:t>
      </w:r>
      <w:r w:rsidRPr="002423CA">
        <w:rPr>
          <w:rFonts w:ascii="Lotus Linotype" w:hAnsi="Lotus Linotype" w:cs="Lotus Linotype"/>
          <w:color w:val="C00000"/>
          <w:sz w:val="30"/>
          <w:szCs w:val="30"/>
          <w:shd w:val="clear" w:color="auto" w:fill="FFFFFF"/>
          <w:rtl/>
        </w:rPr>
        <w:t>وَلَا تُشْرِكُوا بِهِ شَيْئًا</w:t>
      </w:r>
      <w:r w:rsidRPr="00394762">
        <w:rPr>
          <w:rFonts w:cs="DecoType Naskh Extensions" w:hint="cs"/>
          <w:color w:val="C00000"/>
          <w:sz w:val="30"/>
          <w:szCs w:val="30"/>
          <w:rtl/>
        </w:rPr>
        <w:t>}</w:t>
      </w:r>
      <w:r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004C6A2E" w:rsidRPr="00A57050">
        <w:rPr>
          <w:rFonts w:ascii="Lotus Linotype" w:hAnsi="Lotus Linotype" w:cs="Lotus Linotype"/>
          <w:color w:val="C00000"/>
          <w:shd w:val="clear" w:color="auto" w:fill="FFFFFF"/>
          <w:rtl/>
        </w:rPr>
        <w:t>النساء:36</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أفضل الموحدين</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وإمام المتقين</w:t>
      </w:r>
      <w:r w:rsidR="006C26C5" w:rsidRPr="006C26C5">
        <w:rPr>
          <w:rFonts w:ascii="Lotus Linotype" w:hAnsi="Lotus Linotype" w:cs="Lotus Linotype"/>
          <w:color w:val="000000" w:themeColor="text1"/>
          <w:sz w:val="30"/>
          <w:szCs w:val="30"/>
          <w:rtl/>
        </w:rPr>
        <w:t>،</w:t>
      </w:r>
      <w:r w:rsidR="00296D45">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4C6A2E" w:rsidRPr="00277626" w:rsidRDefault="0028169A" w:rsidP="001F6836">
      <w:pPr>
        <w:widowControl w:val="0"/>
        <w:spacing w:after="0" w:line="520" w:lineRule="exact"/>
        <w:ind w:firstLine="397"/>
        <w:jc w:val="both"/>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1A6CD6">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BA5541">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وعظموا شريعته</w:t>
      </w:r>
      <w:r w:rsidR="006C26C5" w:rsidRPr="006C26C5">
        <w:rPr>
          <w:rFonts w:ascii="Lotus Linotype" w:hAnsi="Lotus Linotype" w:cs="Lotus Linotype"/>
          <w:color w:val="000000" w:themeColor="text1"/>
          <w:sz w:val="30"/>
          <w:szCs w:val="30"/>
          <w:rtl/>
        </w:rPr>
        <w:t>،</w:t>
      </w:r>
      <w:r w:rsidR="00016478">
        <w:rPr>
          <w:rFonts w:ascii="Lotus Linotype" w:hAnsi="Lotus Linotype" w:cs="Lotus Linotype" w:hint="cs"/>
          <w:sz w:val="30"/>
          <w:szCs w:val="30"/>
          <w:rtl/>
        </w:rPr>
        <w:t xml:space="preserve"> </w:t>
      </w:r>
      <w:r w:rsidR="00BA5541">
        <w:rPr>
          <w:rFonts w:ascii="Lotus Linotype" w:hAnsi="Lotus Linotype" w:cs="Lotus Linotype"/>
          <w:sz w:val="30"/>
          <w:szCs w:val="30"/>
          <w:rtl/>
        </w:rPr>
        <w:t>وتمسكوا بأحكامه</w:t>
      </w:r>
      <w:r w:rsidR="006C26C5" w:rsidRPr="006C26C5">
        <w:rPr>
          <w:rFonts w:ascii="Lotus Linotype" w:hAnsi="Lotus Linotype" w:cs="Lotus Linotype"/>
          <w:color w:val="000000" w:themeColor="text1"/>
          <w:sz w:val="30"/>
          <w:szCs w:val="30"/>
          <w:rtl/>
        </w:rPr>
        <w:t>،</w:t>
      </w:r>
      <w:r w:rsidR="00BA5541">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وأفردوه بالعبادة</w:t>
      </w:r>
      <w:r w:rsidR="006C26C5" w:rsidRPr="006C26C5">
        <w:rPr>
          <w:rFonts w:ascii="Lotus Linotype" w:hAnsi="Lotus Linotype" w:cs="Lotus Linotype"/>
          <w:color w:val="000000" w:themeColor="text1"/>
          <w:sz w:val="30"/>
          <w:szCs w:val="30"/>
          <w:rtl/>
        </w:rPr>
        <w:t>،</w:t>
      </w:r>
      <w:r w:rsidR="001A6CD6">
        <w:rPr>
          <w:rFonts w:ascii="Lotus Linotype" w:hAnsi="Lotus Linotype" w:cs="Lotus Linotype" w:hint="cs"/>
          <w:sz w:val="30"/>
          <w:szCs w:val="30"/>
          <w:rtl/>
        </w:rPr>
        <w:t xml:space="preserve"> </w:t>
      </w:r>
      <w:r w:rsidR="001F6836" w:rsidRPr="00394762">
        <w:rPr>
          <w:rFonts w:ascii="Traditional Arabic" w:hAnsi="Traditional Arabic" w:cs="DecoType Naskh Extensions" w:hint="cs"/>
          <w:color w:val="C00000"/>
          <w:sz w:val="30"/>
          <w:szCs w:val="30"/>
          <w:rtl/>
        </w:rPr>
        <w:t>{</w:t>
      </w:r>
      <w:r w:rsidR="001F6836" w:rsidRPr="002423CA">
        <w:rPr>
          <w:rFonts w:ascii="Lotus Linotype" w:hAnsi="Lotus Linotype" w:cs="Lotus Linotype"/>
          <w:color w:val="C00000"/>
          <w:sz w:val="30"/>
          <w:szCs w:val="30"/>
          <w:shd w:val="clear" w:color="auto" w:fill="FFFFFF"/>
          <w:rtl/>
        </w:rPr>
        <w:t>وَإِلَهُكُمْ إِلَهٌ وَاحِدٌ لَا إِلَهَ إِلَّا هُوَ الرَّحْمَنُ الرَّحِيمُ</w:t>
      </w:r>
      <w:r w:rsidR="001F6836" w:rsidRPr="00394762">
        <w:rPr>
          <w:rFonts w:cs="DecoType Naskh Extensions" w:hint="cs"/>
          <w:color w:val="C00000"/>
          <w:sz w:val="30"/>
          <w:szCs w:val="30"/>
          <w:rtl/>
        </w:rPr>
        <w:t>}</w:t>
      </w:r>
      <w:r w:rsidR="001F683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004C6A2E" w:rsidRPr="00A57050">
        <w:rPr>
          <w:rFonts w:ascii="Lotus Linotype" w:hAnsi="Lotus Linotype" w:cs="Lotus Linotype"/>
          <w:color w:val="C00000"/>
          <w:shd w:val="clear" w:color="auto" w:fill="FFFFFF"/>
          <w:rtl/>
        </w:rPr>
        <w:t>البقرة:163</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hint="cs"/>
          <w:color w:val="000000" w:themeColor="text1"/>
          <w:sz w:val="30"/>
          <w:szCs w:val="30"/>
          <w:rtl/>
        </w:rPr>
        <w:t>.</w:t>
      </w:r>
    </w:p>
    <w:p w:rsidR="004C6A2E" w:rsidRPr="00277626" w:rsidRDefault="00F63210" w:rsidP="00F4440C">
      <w:pPr>
        <w:widowControl w:val="0"/>
        <w:spacing w:after="0" w:line="520" w:lineRule="exact"/>
        <w:ind w:firstLine="397"/>
        <w:jc w:val="both"/>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1A6CD6">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كل إنسان حريص على تحقيق توحيده مع الله جل وعلا</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حتى ينجو يوم القيامة</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وكل من حقق التوحيد لا بد أن يخاف من  الشرك</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ولهذا كان سيد المحققين للتوحيد محمد</w:t>
      </w:r>
      <w:r w:rsidR="00296D45">
        <w:rPr>
          <w:rFonts w:ascii="Lotus Linotype" w:hAnsi="Lotus Linotype" w:cs="Lotus Linotype" w:hint="cs"/>
          <w:sz w:val="30"/>
          <w:szCs w:val="30"/>
          <w:rtl/>
        </w:rPr>
        <w:t xml:space="preserve"> </w:t>
      </w:r>
      <w:r w:rsidR="006217BB" w:rsidRPr="00F6104F">
        <w:rPr>
          <w:rFonts w:ascii="KFGQPC Arabic Symbols 01" w:hAnsi="KFGQPC Arabic Symbols 01"/>
          <w:color w:val="C00000"/>
          <w:sz w:val="32"/>
          <w:szCs w:val="32"/>
        </w:rPr>
        <w:t></w:t>
      </w:r>
      <w:r w:rsidR="004C6A2E" w:rsidRPr="00277626">
        <w:rPr>
          <w:rFonts w:ascii="Lotus Linotype" w:hAnsi="Lotus Linotype" w:cs="Lotus Linotype"/>
          <w:sz w:val="30"/>
          <w:szCs w:val="30"/>
          <w:rtl/>
        </w:rPr>
        <w:t xml:space="preserve"> يكثر من الدعاء بأن يبعد عنه الشرك</w:t>
      </w:r>
      <w:r w:rsidR="006C26C5" w:rsidRPr="006C26C5">
        <w:rPr>
          <w:rFonts w:ascii="Lotus Linotype" w:hAnsi="Lotus Linotype" w:cs="Lotus Linotype"/>
          <w:color w:val="000000" w:themeColor="text1"/>
          <w:sz w:val="30"/>
          <w:szCs w:val="30"/>
          <w:rtl/>
        </w:rPr>
        <w:t>،</w:t>
      </w:r>
      <w:r w:rsidR="001A6CD6">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 xml:space="preserve">وكذلك كان إبراهيم </w:t>
      </w:r>
      <w:r w:rsidR="006217BB" w:rsidRPr="00F6104F">
        <w:rPr>
          <w:rFonts w:ascii="KFGQPC Arabic Symbols 01" w:hAnsi="KFGQPC Arabic Symbols 01"/>
          <w:color w:val="C00000"/>
          <w:sz w:val="32"/>
          <w:szCs w:val="32"/>
        </w:rPr>
        <w:t></w:t>
      </w:r>
      <w:r w:rsidR="004C6A2E" w:rsidRPr="00277626">
        <w:rPr>
          <w:rFonts w:ascii="Lotus Linotype" w:hAnsi="Lotus Linotype" w:cs="Lotus Linotype"/>
          <w:sz w:val="30"/>
          <w:szCs w:val="30"/>
          <w:rtl/>
        </w:rPr>
        <w:t xml:space="preserve"> يكثر من الدعاء</w:t>
      </w:r>
      <w:r w:rsidR="006C26C5" w:rsidRPr="006C26C5">
        <w:rPr>
          <w:rFonts w:ascii="Lotus Linotype" w:hAnsi="Lotus Linotype" w:cs="Lotus Linotype"/>
          <w:color w:val="000000" w:themeColor="text1"/>
          <w:sz w:val="30"/>
          <w:szCs w:val="30"/>
          <w:rtl/>
        </w:rPr>
        <w:t>؛</w:t>
      </w:r>
      <w:r w:rsidR="00BA5541">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لئلا يدركه الشرك</w:t>
      </w:r>
      <w:r w:rsidR="006C26C5" w:rsidRPr="006C26C5">
        <w:rPr>
          <w:rFonts w:ascii="Lotus Linotype" w:hAnsi="Lotus Linotype" w:cs="Lotus Linotype"/>
          <w:color w:val="000000" w:themeColor="text1"/>
          <w:sz w:val="30"/>
          <w:szCs w:val="30"/>
          <w:rtl/>
        </w:rPr>
        <w:t>،</w:t>
      </w:r>
      <w:r w:rsidR="00296D45">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أو عبادة الأصنام</w:t>
      </w:r>
      <w:r w:rsidR="00296D45" w:rsidRPr="00AF5A86">
        <w:rPr>
          <w:rStyle w:val="a8"/>
          <w:rFonts w:ascii="Simplified Arabic" w:hAnsi="Simplified Arabic" w:cs="AL-Hotham"/>
          <w:color w:val="C00000"/>
          <w:sz w:val="32"/>
          <w:szCs w:val="32"/>
          <w:rtl/>
          <w:lang w:bidi="ar-DZ"/>
        </w:rPr>
        <w:t>(</w:t>
      </w:r>
      <w:r w:rsidR="00296D45" w:rsidRPr="00AF5A86">
        <w:rPr>
          <w:rStyle w:val="a8"/>
          <w:rFonts w:ascii="Simplified Arabic" w:hAnsi="Simplified Arabic" w:cs="AL-Hotham"/>
          <w:color w:val="C00000"/>
          <w:sz w:val="32"/>
          <w:szCs w:val="32"/>
          <w:rtl/>
          <w:lang w:bidi="ar-DZ"/>
        </w:rPr>
        <w:footnoteReference w:id="44"/>
      </w:r>
      <w:r w:rsidR="00296D4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4C6A2E" w:rsidRPr="00277626" w:rsidRDefault="00D55171" w:rsidP="001F6836">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277626">
        <w:rPr>
          <w:rFonts w:ascii="Lotus Linotype" w:hAnsi="Lotus Linotype" w:cs="Lotus Linotype"/>
          <w:sz w:val="30"/>
          <w:szCs w:val="30"/>
          <w:rtl/>
        </w:rPr>
        <w:t>والشرك أمره عظيم</w:t>
      </w:r>
      <w:r w:rsidR="00BA71AC" w:rsidRPr="00BA71AC">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قال الله تعالى:</w:t>
      </w:r>
      <w:r w:rsidR="001A6CD6">
        <w:rPr>
          <w:rFonts w:ascii="Lotus Linotype" w:hAnsi="Lotus Linotype" w:cs="Lotus Linotype" w:hint="cs"/>
          <w:sz w:val="30"/>
          <w:szCs w:val="30"/>
          <w:rtl/>
        </w:rPr>
        <w:t xml:space="preserve"> </w:t>
      </w:r>
      <w:r w:rsidR="001F6836" w:rsidRPr="00394762">
        <w:rPr>
          <w:rFonts w:ascii="Traditional Arabic" w:hAnsi="Traditional Arabic" w:cs="DecoType Naskh Extensions"/>
          <w:color w:val="C00000"/>
          <w:sz w:val="30"/>
          <w:szCs w:val="30"/>
          <w:rtl/>
        </w:rPr>
        <w:t>{</w:t>
      </w:r>
      <w:r w:rsidR="001F6836" w:rsidRPr="002423CA">
        <w:rPr>
          <w:rFonts w:ascii="Lotus Linotype" w:hAnsi="Lotus Linotype" w:cs="Lotus Linotype"/>
          <w:color w:val="C00000"/>
          <w:sz w:val="30"/>
          <w:szCs w:val="30"/>
          <w:shd w:val="clear" w:color="auto" w:fill="FFFFFF"/>
          <w:rtl/>
        </w:rPr>
        <w:t xml:space="preserve">إِنَّ اللَّهَ لَا يَغْفِرُ أَنْ يُشْرَكَ بِهِ وَيَغْفِرُ </w:t>
      </w:r>
      <w:r w:rsidR="001F6836" w:rsidRPr="002423CA">
        <w:rPr>
          <w:rFonts w:ascii="Lotus Linotype" w:hAnsi="Lotus Linotype" w:cs="Lotus Linotype"/>
          <w:color w:val="C00000"/>
          <w:sz w:val="30"/>
          <w:szCs w:val="30"/>
          <w:shd w:val="clear" w:color="auto" w:fill="FFFFFF"/>
          <w:rtl/>
        </w:rPr>
        <w:lastRenderedPageBreak/>
        <w:t>مَا دُونَ ذَلِكَ لِمَنْ يَشَاءُ</w:t>
      </w:r>
      <w:r w:rsidR="001F6836" w:rsidRPr="00394762">
        <w:rPr>
          <w:rFonts w:ascii="Traditional Arabic" w:hAnsi="Traditional Arabic" w:cs="DecoType Naskh Extensions"/>
          <w:color w:val="C00000"/>
          <w:sz w:val="30"/>
          <w:szCs w:val="30"/>
          <w:rtl/>
        </w:rPr>
        <w:t>}</w:t>
      </w:r>
      <w:r w:rsidR="001F6836"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004C6A2E" w:rsidRPr="00A57050">
        <w:rPr>
          <w:rFonts w:ascii="Lotus Linotype" w:hAnsi="Lotus Linotype" w:cs="Lotus Linotype"/>
          <w:color w:val="C00000"/>
          <w:shd w:val="clear" w:color="auto" w:fill="FFFFFF"/>
          <w:rtl/>
        </w:rPr>
        <w:t>النساء:48</w:t>
      </w:r>
      <w:r w:rsidR="006C26C5" w:rsidRPr="006C26C5">
        <w:rPr>
          <w:rFonts w:ascii="Lotus Linotype" w:hAnsi="Lotus Linotype" w:cs="Lotus Linotype"/>
          <w:color w:val="000000" w:themeColor="text1"/>
          <w:shd w:val="clear" w:color="auto" w:fill="FFFFFF"/>
          <w:rtl/>
        </w:rPr>
        <w:t>،</w:t>
      </w:r>
      <w:r w:rsidR="004C6A2E" w:rsidRPr="00A57050">
        <w:rPr>
          <w:rFonts w:ascii="Lotus Linotype" w:hAnsi="Lotus Linotype" w:cs="Lotus Linotype"/>
          <w:color w:val="C00000"/>
          <w:shd w:val="clear" w:color="auto" w:fill="FFFFFF"/>
          <w:rtl/>
        </w:rPr>
        <w:t xml:space="preserve"> 116</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w:t>
      </w:r>
    </w:p>
    <w:p w:rsidR="004C6A2E" w:rsidRPr="00277626" w:rsidRDefault="004C6A2E" w:rsidP="00042A59">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 xml:space="preserve">قال ابن كثير </w:t>
      </w:r>
      <w:r w:rsidR="006217BB" w:rsidRPr="00505A39">
        <w:rPr>
          <w:rFonts w:ascii="Traditional Arabic" w:hAnsi="Traditional Arabic"/>
          <w:color w:val="C00000"/>
          <w:sz w:val="36"/>
          <w:szCs w:val="36"/>
          <w:lang w:bidi="ar-EG"/>
        </w:rPr>
        <w:sym w:font="KFGQPC Arabic Symbols 01" w:char="F072"/>
      </w:r>
      <w:r w:rsidRPr="00277626">
        <w:rPr>
          <w:rFonts w:ascii="Lotus Linotype" w:hAnsi="Lotus Linotype" w:cs="Lotus Linotype"/>
          <w:sz w:val="30"/>
          <w:szCs w:val="30"/>
          <w:rtl/>
        </w:rPr>
        <w:t>: أخبر تعالى أنه</w:t>
      </w:r>
      <w:r w:rsidR="006D2E9F">
        <w:rPr>
          <w:rFonts w:ascii="Lotus Linotype" w:hAnsi="Lotus Linotype" w:cs="Lotus Linotype" w:hint="cs"/>
          <w:sz w:val="30"/>
          <w:szCs w:val="30"/>
          <w:rtl/>
        </w:rPr>
        <w:t xml:space="preserve"> </w:t>
      </w:r>
      <w:r w:rsidR="000F5FC1" w:rsidRPr="00394762">
        <w:rPr>
          <w:rFonts w:ascii="Traditional Arabic" w:hAnsi="Traditional Arabic" w:cs="DecoType Naskh Extensions"/>
          <w:color w:val="C00000"/>
          <w:sz w:val="30"/>
          <w:szCs w:val="30"/>
          <w:rtl/>
        </w:rPr>
        <w:t>{</w:t>
      </w:r>
      <w:r w:rsidR="000F5FC1" w:rsidRPr="00020C32">
        <w:rPr>
          <w:rFonts w:ascii="Lotus Linotype" w:hAnsi="Lotus Linotype" w:cs="Lotus Linotype"/>
          <w:color w:val="C00000"/>
          <w:sz w:val="30"/>
          <w:szCs w:val="30"/>
          <w:shd w:val="clear" w:color="auto" w:fill="FFFFFF"/>
          <w:rtl/>
        </w:rPr>
        <w:t>إِنَّ اللَّهَ لَا يَغْفِرُ أَنْ يُشْرَكَ بِهِ</w:t>
      </w:r>
      <w:r w:rsidR="000F5FC1" w:rsidRPr="00394762">
        <w:rPr>
          <w:rFonts w:ascii="Traditional Arabic" w:hAnsi="Traditional Arabic" w:cs="DecoType Naskh Extensions"/>
          <w:color w:val="C00000"/>
          <w:sz w:val="30"/>
          <w:szCs w:val="30"/>
          <w:rtl/>
        </w:rPr>
        <w:t>}</w:t>
      </w:r>
      <w:r w:rsidR="000F5FC1">
        <w:rPr>
          <w:rFonts w:ascii="Lotus Linotype" w:hAnsi="Lotus Linotype" w:cs="Lotus Linotype" w:hint="cs"/>
          <w:sz w:val="30"/>
          <w:szCs w:val="30"/>
          <w:rtl/>
        </w:rPr>
        <w:t xml:space="preserve"> </w:t>
      </w:r>
      <w:r w:rsidRPr="00277626">
        <w:rPr>
          <w:rFonts w:ascii="Lotus Linotype" w:hAnsi="Lotus Linotype" w:cs="Lotus Linotype"/>
          <w:sz w:val="30"/>
          <w:szCs w:val="30"/>
          <w:rtl/>
        </w:rPr>
        <w:t>أي:  لا يغفر لعبد لقيه وه</w:t>
      </w:r>
      <w:r w:rsidR="006B5DBA">
        <w:rPr>
          <w:rFonts w:ascii="Lotus Linotype" w:hAnsi="Lotus Linotype" w:cs="Lotus Linotype" w:hint="cs"/>
          <w:sz w:val="30"/>
          <w:szCs w:val="30"/>
          <w:rtl/>
        </w:rPr>
        <w:t>ــ</w:t>
      </w:r>
      <w:r w:rsidRPr="00277626">
        <w:rPr>
          <w:rFonts w:ascii="Lotus Linotype" w:hAnsi="Lotus Linotype" w:cs="Lotus Linotype"/>
          <w:sz w:val="30"/>
          <w:szCs w:val="30"/>
          <w:rtl/>
        </w:rPr>
        <w:t>و مشرك</w:t>
      </w:r>
      <w:r w:rsidR="006C26C5" w:rsidRPr="006C26C5">
        <w:rPr>
          <w:rFonts w:ascii="Lotus Linotype" w:hAnsi="Lotus Linotype" w:cs="Lotus Linotype"/>
          <w:color w:val="000000" w:themeColor="text1"/>
          <w:sz w:val="30"/>
          <w:szCs w:val="30"/>
          <w:rtl/>
        </w:rPr>
        <w:t>،</w:t>
      </w:r>
      <w:r w:rsidR="006D2E9F">
        <w:rPr>
          <w:rFonts w:ascii="Lotus Linotype" w:hAnsi="Lotus Linotype" w:cs="Lotus Linotype" w:hint="cs"/>
          <w:sz w:val="30"/>
          <w:szCs w:val="30"/>
          <w:rtl/>
        </w:rPr>
        <w:t xml:space="preserve"> </w:t>
      </w:r>
      <w:r w:rsidR="000F5FC1" w:rsidRPr="00394762">
        <w:rPr>
          <w:rFonts w:ascii="Traditional Arabic" w:hAnsi="Traditional Arabic" w:cs="DecoType Naskh Extensions"/>
          <w:color w:val="C00000"/>
          <w:sz w:val="30"/>
          <w:szCs w:val="30"/>
          <w:rtl/>
        </w:rPr>
        <w:t>{</w:t>
      </w:r>
      <w:r w:rsidR="000F5FC1" w:rsidRPr="00020C32">
        <w:rPr>
          <w:rFonts w:ascii="Lotus Linotype" w:hAnsi="Lotus Linotype" w:cs="Lotus Linotype"/>
          <w:color w:val="C00000"/>
          <w:sz w:val="30"/>
          <w:szCs w:val="30"/>
          <w:shd w:val="clear" w:color="auto" w:fill="FFFFFF"/>
          <w:rtl/>
        </w:rPr>
        <w:t>وَيَغْفِرُ مَا دُونَ ذَلِكَ لِمَنْ يَشَاءُ</w:t>
      </w:r>
      <w:r w:rsidR="000F5FC1" w:rsidRPr="00394762">
        <w:rPr>
          <w:rFonts w:ascii="Traditional Arabic" w:hAnsi="Traditional Arabic" w:cs="DecoType Naskh Extensions"/>
          <w:color w:val="C00000"/>
          <w:sz w:val="30"/>
          <w:szCs w:val="30"/>
          <w:rtl/>
        </w:rPr>
        <w:t>}</w:t>
      </w:r>
      <w:r w:rsidR="006B5DBA">
        <w:rPr>
          <w:rFonts w:ascii="Traditional Arabic" w:hAnsi="Traditional Arabic" w:hint="cs"/>
          <w:color w:val="C00000"/>
          <w:sz w:val="30"/>
          <w:szCs w:val="30"/>
          <w:rtl/>
        </w:rPr>
        <w:t xml:space="preserve"> </w:t>
      </w:r>
      <w:r w:rsidR="006B5DBA">
        <w:rPr>
          <w:rFonts w:ascii="Lotus Linotype" w:hAnsi="Lotus Linotype" w:cs="Lotus Linotype"/>
          <w:sz w:val="30"/>
          <w:szCs w:val="30"/>
          <w:rtl/>
        </w:rPr>
        <w:t xml:space="preserve">أي: </w:t>
      </w:r>
      <w:r w:rsidRPr="00277626">
        <w:rPr>
          <w:rFonts w:ascii="Lotus Linotype" w:hAnsi="Lotus Linotype" w:cs="Lotus Linotype"/>
          <w:sz w:val="30"/>
          <w:szCs w:val="30"/>
          <w:rtl/>
        </w:rPr>
        <w:t>من الذنوب لمن يشاء من عباده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هـ</w:t>
      </w:r>
    </w:p>
    <w:p w:rsidR="004C6A2E" w:rsidRPr="00277626" w:rsidRDefault="004C6A2E" w:rsidP="000F5FC1">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فتبين بهذه الآية أن الشرك أعظم الذنوب لمن لم يتب منه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وما دونه من الذنوب فهو داخل تحت المشيئة: إن شاء غفره لمن لقيه به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وإن شاء عذبه به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وذلك يوجب للعبد شدة الخوف من الشرك الذي هذا شأنه عند الله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لأنه أقبح القبيح وأظلم الظلم</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وتنقص لرب العالمين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وصرف خالص حقه لغيره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وعدل غيره به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كما قال تعالى:</w:t>
      </w:r>
      <w:r w:rsidR="006D2E9F">
        <w:rPr>
          <w:rFonts w:ascii="Lotus Linotype" w:hAnsi="Lotus Linotype" w:cs="Lotus Linotype" w:hint="cs"/>
          <w:sz w:val="30"/>
          <w:szCs w:val="30"/>
          <w:rtl/>
        </w:rPr>
        <w:t xml:space="preserve"> </w:t>
      </w:r>
      <w:r w:rsidR="000F5FC1" w:rsidRPr="00394762">
        <w:rPr>
          <w:rFonts w:cs="DecoType Naskh Extensions" w:hint="cs"/>
          <w:color w:val="C00000"/>
          <w:sz w:val="30"/>
          <w:szCs w:val="30"/>
          <w:rtl/>
        </w:rPr>
        <w:t>{</w:t>
      </w:r>
      <w:r w:rsidR="000F5FC1" w:rsidRPr="00020C32">
        <w:rPr>
          <w:rFonts w:ascii="Lotus Linotype" w:hAnsi="Lotus Linotype" w:cs="Lotus Linotype"/>
          <w:color w:val="C00000"/>
          <w:sz w:val="30"/>
          <w:szCs w:val="30"/>
          <w:shd w:val="clear" w:color="auto" w:fill="FFFFFF"/>
          <w:rtl/>
        </w:rPr>
        <w:t>ثُمَّ الَّذِينَ كَفَرُوا بِرَبِّهِمْ يَعْدِلُونَ</w:t>
      </w:r>
      <w:r w:rsidR="000F5FC1" w:rsidRPr="00394762">
        <w:rPr>
          <w:rFonts w:cs="DecoType Naskh Extensions" w:hint="cs"/>
          <w:color w:val="C00000"/>
          <w:sz w:val="30"/>
          <w:szCs w:val="30"/>
          <w:rtl/>
        </w:rPr>
        <w:t>}</w:t>
      </w:r>
      <w:r w:rsidR="000F5FC1"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A57050">
        <w:rPr>
          <w:rFonts w:ascii="Lotus Linotype" w:hAnsi="Lotus Linotype" w:cs="Lotus Linotype"/>
          <w:color w:val="C00000"/>
          <w:shd w:val="clear" w:color="auto" w:fill="FFFFFF"/>
          <w:rtl/>
        </w:rPr>
        <w:t>الأنعام:1</w:t>
      </w:r>
      <w:r w:rsidR="00B43ACE" w:rsidRPr="00B43ACE">
        <w:rPr>
          <w:rFonts w:ascii="Lotus Linotype" w:hAnsi="Lotus Linotype" w:cs="Lotus Linotype"/>
          <w:color w:val="C00000"/>
          <w:shd w:val="clear" w:color="auto" w:fill="FFFFFF"/>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ولأنه مناقض للمقصود بالخلق والأمر</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مناف له من كل وجه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وذلك غاية المعاندة لرب العالمين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والاستكبار عن طاعته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والذل 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والانقياد لأوامره الذي لا صلاح للعالم إلا بذلك</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ولأن الشرك تشبيه للمخلوق بالخالق تعالى وتقدس في خصائص الإلهية: من ملك الضر والنفع</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والعطاء والمنع</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الذي يوجب تعلق الدعاء</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والخوف والرجاء والتوكل وأنواع العبادة كلها بالله وحده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فمن علق ذلك بمخلوق فقد شبهه بالخالق</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وجعل من لا يملك لنفسه ضراً ولا نفعاً ولا موتاً ولا حياةً ولا نشوراً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شبيهاً بمن له الحمد كله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وله الخلق كله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وله الملك كله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وإليه يرجع الأمر كله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وبيده الخير كله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فأزمَّة الأمور كلها بيده سبحانه ومرجعها إليه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فما شاء كان وما لم يشأ لم يكن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لا مانع لما أعطى</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ولا معطي لما منع</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الذي إذا فتح للناس رحمة </w:t>
      </w:r>
      <w:r w:rsidR="000F5FC1" w:rsidRPr="00394762">
        <w:rPr>
          <w:rFonts w:cs="DecoType Naskh Extensions" w:hint="cs"/>
          <w:color w:val="C00000"/>
          <w:sz w:val="30"/>
          <w:szCs w:val="30"/>
          <w:rtl/>
        </w:rPr>
        <w:t>{</w:t>
      </w:r>
      <w:r w:rsidR="000F5FC1" w:rsidRPr="00020C32">
        <w:rPr>
          <w:rFonts w:ascii="Lotus Linotype" w:hAnsi="Lotus Linotype" w:cs="Lotus Linotype"/>
          <w:color w:val="C00000"/>
          <w:sz w:val="30"/>
          <w:szCs w:val="30"/>
          <w:shd w:val="clear" w:color="auto" w:fill="FFFFFF"/>
          <w:rtl/>
        </w:rPr>
        <w:t>فَلَا مُمْسِكَ لَهَا وَمَا يُمْسِكْ فَلَا مُرْسِلَ لَهُ مِنْ بَعْدِهِ وَهُوَ الْعَزِيزُ</w:t>
      </w:r>
      <w:r w:rsidR="000F5FC1" w:rsidRPr="00020C32">
        <w:rPr>
          <w:rFonts w:ascii="Lotus Linotype" w:hAnsi="Lotus Linotype" w:cs="Lotus Linotype" w:hint="cs"/>
          <w:color w:val="C00000"/>
          <w:sz w:val="30"/>
          <w:szCs w:val="30"/>
          <w:shd w:val="clear" w:color="auto" w:fill="FFFFFF"/>
          <w:rtl/>
        </w:rPr>
        <w:t xml:space="preserve"> </w:t>
      </w:r>
      <w:r w:rsidR="000F5FC1" w:rsidRPr="00020C32">
        <w:rPr>
          <w:rFonts w:ascii="Lotus Linotype" w:hAnsi="Lotus Linotype" w:cs="Lotus Linotype"/>
          <w:color w:val="C00000"/>
          <w:sz w:val="30"/>
          <w:szCs w:val="30"/>
          <w:shd w:val="clear" w:color="auto" w:fill="FFFFFF"/>
          <w:rtl/>
        </w:rPr>
        <w:t>الْحَكِيمُ</w:t>
      </w:r>
      <w:r w:rsidR="000F5FC1" w:rsidRPr="00394762">
        <w:rPr>
          <w:rFonts w:cs="DecoType Naskh Extensions" w:hint="cs"/>
          <w:color w:val="C00000"/>
          <w:sz w:val="30"/>
          <w:szCs w:val="30"/>
          <w:rtl/>
        </w:rPr>
        <w:t>}</w:t>
      </w:r>
      <w:r w:rsidR="000F5FC1" w:rsidRPr="00B43ACE">
        <w:rPr>
          <w:rFonts w:ascii="Lotus Linotype" w:hAnsi="Lotus Linotype" w:cs="Lotus Linotype"/>
          <w:color w:val="C00000"/>
          <w:shd w:val="clear" w:color="auto" w:fill="FFFFFF"/>
          <w:rtl/>
        </w:rPr>
        <w:t xml:space="preserve"> </w:t>
      </w:r>
      <w:r w:rsidR="00B43ACE" w:rsidRPr="00B43ACE">
        <w:rPr>
          <w:rFonts w:ascii="Lotus Linotype" w:hAnsi="Lotus Linotype" w:cs="Lotus Linotype"/>
          <w:color w:val="C00000"/>
          <w:shd w:val="clear" w:color="auto" w:fill="FFFFFF"/>
          <w:rtl/>
        </w:rPr>
        <w:t>[</w:t>
      </w:r>
      <w:r w:rsidRPr="00A57050">
        <w:rPr>
          <w:rFonts w:ascii="Lotus Linotype" w:hAnsi="Lotus Linotype" w:cs="Lotus Linotype"/>
          <w:color w:val="C00000"/>
          <w:shd w:val="clear" w:color="auto" w:fill="FFFFFF"/>
          <w:rtl/>
        </w:rPr>
        <w:t>فاطر:2</w:t>
      </w:r>
      <w:r w:rsidR="00B43ACE" w:rsidRPr="00B43ACE">
        <w:rPr>
          <w:rFonts w:ascii="Lotus Linotype" w:hAnsi="Lotus Linotype" w:cs="Lotus Linotype"/>
          <w:color w:val="C00000"/>
          <w:shd w:val="clear" w:color="auto" w:fill="FFFFFF"/>
          <w:rtl/>
        </w:rPr>
        <w:t>]</w:t>
      </w:r>
      <w:r w:rsidR="00296D45" w:rsidRPr="00AF5A86">
        <w:rPr>
          <w:rStyle w:val="a8"/>
          <w:rFonts w:ascii="Simplified Arabic" w:hAnsi="Simplified Arabic" w:cs="AL-Hotham"/>
          <w:color w:val="C00000"/>
          <w:sz w:val="32"/>
          <w:szCs w:val="32"/>
          <w:rtl/>
          <w:lang w:bidi="ar-DZ"/>
        </w:rPr>
        <w:t>(</w:t>
      </w:r>
      <w:r w:rsidR="00296D45" w:rsidRPr="00AF5A86">
        <w:rPr>
          <w:rStyle w:val="a8"/>
          <w:rFonts w:ascii="Simplified Arabic" w:hAnsi="Simplified Arabic" w:cs="AL-Hotham"/>
          <w:color w:val="C00000"/>
          <w:sz w:val="32"/>
          <w:szCs w:val="32"/>
          <w:rtl/>
          <w:lang w:bidi="ar-DZ"/>
        </w:rPr>
        <w:footnoteReference w:id="45"/>
      </w:r>
      <w:r w:rsidR="00296D4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4C6A2E" w:rsidRPr="00277626" w:rsidRDefault="004C6A2E" w:rsidP="00A57050">
      <w:pPr>
        <w:widowControl w:val="0"/>
        <w:spacing w:after="0" w:line="500" w:lineRule="exact"/>
        <w:ind w:firstLine="397"/>
        <w:jc w:val="both"/>
        <w:rPr>
          <w:rFonts w:ascii="Lotus Linotype" w:hAnsi="Lotus Linotype" w:cs="Lotus Linotype"/>
          <w:sz w:val="30"/>
          <w:szCs w:val="30"/>
          <w:rtl/>
        </w:rPr>
      </w:pPr>
      <w:r w:rsidRPr="000A1385">
        <w:rPr>
          <w:rFonts w:ascii="Lotus Linotype" w:hAnsi="Lotus Linotype" w:cs="Lotus Linotype"/>
          <w:color w:val="0000FF"/>
          <w:sz w:val="30"/>
          <w:szCs w:val="30"/>
          <w:rtl/>
        </w:rPr>
        <w:lastRenderedPageBreak/>
        <w:t>ومن خصائص الإلهية:</w:t>
      </w:r>
      <w:r w:rsidRPr="00277626">
        <w:rPr>
          <w:rFonts w:ascii="Lotus Linotype" w:hAnsi="Lotus Linotype" w:cs="Lotus Linotype"/>
          <w:sz w:val="30"/>
          <w:szCs w:val="30"/>
          <w:rtl/>
        </w:rPr>
        <w:t xml:space="preserve"> الكمال المطلق من جميع الوجوه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الذي لا نقص فيه بوجه من الوجوه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وذلك يوجب أن تكون العبادة كلها له وحده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والتعظيم والإجلال</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والخشية والدعاء</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والرجاء والإنابة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والتوكل والتوبة والاستعانة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وغاية الحب مع غاية الذلِّ: كل ذلك يجب عقلاً وشرعاً وفطرةً أن يكون لله وحده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ويمتنع عقلاً وشرعاً وفطرةً أن يكون لغيره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فمن فعل شيئاً من ذلك لغيره فقد شبه ذلك الغير بمن لا شبيه 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ولا مثيل 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ولا ندَّ 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وذلك أقبح التشبيه وأبطله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فلهذه الأمور وغيرها أخبر سبحانه وتعالى أنه لا يغفر الشرك</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مع أنه كتب على نفسه الرحمة</w:t>
      </w:r>
      <w:r w:rsidR="00296D45" w:rsidRPr="00AF5A86">
        <w:rPr>
          <w:rStyle w:val="a8"/>
          <w:rFonts w:ascii="Simplified Arabic" w:hAnsi="Simplified Arabic" w:cs="AL-Hotham"/>
          <w:color w:val="C00000"/>
          <w:sz w:val="32"/>
          <w:szCs w:val="32"/>
          <w:rtl/>
          <w:lang w:bidi="ar-DZ"/>
        </w:rPr>
        <w:t>(</w:t>
      </w:r>
      <w:r w:rsidR="00296D45" w:rsidRPr="00AF5A86">
        <w:rPr>
          <w:rStyle w:val="a8"/>
          <w:rFonts w:ascii="Simplified Arabic" w:hAnsi="Simplified Arabic" w:cs="AL-Hotham"/>
          <w:color w:val="C00000"/>
          <w:sz w:val="32"/>
          <w:szCs w:val="32"/>
          <w:rtl/>
          <w:lang w:bidi="ar-DZ"/>
        </w:rPr>
        <w:footnoteReference w:id="46"/>
      </w:r>
      <w:r w:rsidR="00296D4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4C6A2E" w:rsidRPr="00277626" w:rsidRDefault="004C6A2E" w:rsidP="000F5FC1">
      <w:pPr>
        <w:widowControl w:val="0"/>
        <w:spacing w:after="0" w:line="50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فبعض العلماء</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يرى في قوله:</w:t>
      </w:r>
      <w:r w:rsidR="006D2E9F">
        <w:rPr>
          <w:rFonts w:ascii="Lotus Linotype" w:hAnsi="Lotus Linotype" w:cs="Lotus Linotype" w:hint="cs"/>
          <w:sz w:val="30"/>
          <w:szCs w:val="30"/>
          <w:rtl/>
        </w:rPr>
        <w:t xml:space="preserve"> </w:t>
      </w:r>
      <w:r w:rsidR="000F5FC1" w:rsidRPr="00394762">
        <w:rPr>
          <w:rFonts w:cs="DecoType Naskh Extensions" w:hint="cs"/>
          <w:color w:val="C00000"/>
          <w:sz w:val="30"/>
          <w:szCs w:val="30"/>
          <w:rtl/>
        </w:rPr>
        <w:t>{</w:t>
      </w:r>
      <w:r w:rsidR="000F5FC1" w:rsidRPr="00020C32">
        <w:rPr>
          <w:rFonts w:ascii="Lotus Linotype" w:hAnsi="Lotus Linotype" w:cs="Lotus Linotype"/>
          <w:color w:val="C00000"/>
          <w:sz w:val="30"/>
          <w:szCs w:val="30"/>
          <w:shd w:val="clear" w:color="auto" w:fill="FFFFFF"/>
          <w:rtl/>
        </w:rPr>
        <w:t>إِنَّ اللَّهَ لَا يَغْفِرُ أَنْ يُشْرَكَ بِهِ</w:t>
      </w:r>
      <w:r w:rsidR="000F5FC1" w:rsidRPr="00394762">
        <w:rPr>
          <w:rFonts w:cs="DecoType Naskh Extensions" w:hint="cs"/>
          <w:color w:val="C00000"/>
          <w:sz w:val="30"/>
          <w:szCs w:val="30"/>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أنه يشمل كل شرك</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سواء كان شركاً أكبر</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أو شركاً أصغر: كالحلف بغير الله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وتعليق التميمة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وكقولك: ما شاء الله وشئت</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ونسبة النعم إلى غير الله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وذلك لعظم خطيئة الشرك</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وعلى كل حال فيجب الحذر من الشرك مطلقاً صغيره وكبيره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لأن العموم يحتمل أن يكون داخلاً فيه الأصغر</w:t>
      </w:r>
      <w:r w:rsidR="00A57050" w:rsidRPr="00AF5A86">
        <w:rPr>
          <w:rStyle w:val="a8"/>
          <w:rFonts w:ascii="Simplified Arabic" w:hAnsi="Simplified Arabic" w:cs="AL-Hotham"/>
          <w:color w:val="C00000"/>
          <w:sz w:val="32"/>
          <w:szCs w:val="32"/>
          <w:rtl/>
          <w:lang w:bidi="ar-DZ"/>
        </w:rPr>
        <w:t>(</w:t>
      </w:r>
      <w:r w:rsidR="00A57050" w:rsidRPr="00AF5A86">
        <w:rPr>
          <w:rStyle w:val="a8"/>
          <w:rFonts w:ascii="Simplified Arabic" w:hAnsi="Simplified Arabic" w:cs="AL-Hotham"/>
          <w:color w:val="C00000"/>
          <w:sz w:val="32"/>
          <w:szCs w:val="32"/>
          <w:rtl/>
          <w:lang w:bidi="ar-DZ"/>
        </w:rPr>
        <w:footnoteReference w:id="47"/>
      </w:r>
      <w:r w:rsidR="00A5705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4C6A2E" w:rsidRPr="00277626" w:rsidRDefault="004C6A2E" w:rsidP="00A57050">
      <w:pPr>
        <w:widowControl w:val="0"/>
        <w:spacing w:after="0" w:line="50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فإذا علم العبد المسلم أن الشرك بأنواعه لا يُغفر</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وأنه مؤاخذ به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وأن الصلاة إلى الصلاة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والجمع</w:t>
      </w:r>
      <w:r w:rsidR="00BC3F98">
        <w:rPr>
          <w:rFonts w:ascii="Lotus Linotype" w:hAnsi="Lotus Linotype" w:cs="Lotus Linotype"/>
          <w:sz w:val="30"/>
          <w:szCs w:val="30"/>
          <w:rtl/>
        </w:rPr>
        <w:t>ة إلى الجمعة</w:t>
      </w:r>
      <w:r w:rsidR="006C26C5" w:rsidRPr="006C26C5">
        <w:rPr>
          <w:rFonts w:ascii="Lotus Linotype" w:hAnsi="Lotus Linotype" w:cs="Lotus Linotype"/>
          <w:color w:val="000000" w:themeColor="text1"/>
          <w:sz w:val="30"/>
          <w:szCs w:val="30"/>
          <w:rtl/>
        </w:rPr>
        <w:t>،</w:t>
      </w:r>
      <w:r w:rsidR="00BC3F98">
        <w:rPr>
          <w:rFonts w:ascii="Lotus Linotype" w:hAnsi="Lotus Linotype" w:cs="Lotus Linotype"/>
          <w:sz w:val="30"/>
          <w:szCs w:val="30"/>
          <w:rtl/>
        </w:rPr>
        <w:t xml:space="preserve"> ورمضان إلى رمضان</w:t>
      </w:r>
      <w:r w:rsidRPr="00277626">
        <w:rPr>
          <w:rFonts w:ascii="Lotus Linotype" w:hAnsi="Lotus Linotype" w:cs="Lotus Linotype"/>
          <w:sz w:val="30"/>
          <w:szCs w:val="30"/>
          <w:rtl/>
        </w:rPr>
        <w:t>:</w:t>
      </w:r>
      <w:r w:rsidR="00BC3F98">
        <w:rPr>
          <w:rFonts w:ascii="Lotus Linotype" w:hAnsi="Lotus Linotype" w:cs="Lotus Linotype" w:hint="cs"/>
          <w:sz w:val="30"/>
          <w:szCs w:val="30"/>
          <w:rtl/>
        </w:rPr>
        <w:t xml:space="preserve"> </w:t>
      </w:r>
      <w:r w:rsidRPr="00277626">
        <w:rPr>
          <w:rFonts w:ascii="Lotus Linotype" w:hAnsi="Lotus Linotype" w:cs="Lotus Linotype"/>
          <w:sz w:val="30"/>
          <w:szCs w:val="30"/>
          <w:rtl/>
        </w:rPr>
        <w:t>لا تُكَفِّرُ ذنبَ الوقوع في الشرك الأصغر</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بل لا يُغفر إلا بالتوبة الصادقة مع الله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فإن لم يتب فثمة الموازنةُ بين الحسنات والسيئات</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ولا ريب أنه لا ينجو إلا من عظمت حسناته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ولا شك أن هذا يوجب الخوف من الشرك بعامّة</w:t>
      </w:r>
      <w:r w:rsidR="00BC3F98" w:rsidRPr="00AF5A86">
        <w:rPr>
          <w:rStyle w:val="a8"/>
          <w:rFonts w:ascii="Simplified Arabic" w:hAnsi="Simplified Arabic" w:cs="AL-Hotham"/>
          <w:color w:val="C00000"/>
          <w:sz w:val="32"/>
          <w:szCs w:val="32"/>
          <w:rtl/>
          <w:lang w:bidi="ar-DZ"/>
        </w:rPr>
        <w:t>(</w:t>
      </w:r>
      <w:r w:rsidR="00BC3F98" w:rsidRPr="00AF5A86">
        <w:rPr>
          <w:rStyle w:val="a8"/>
          <w:rFonts w:ascii="Simplified Arabic" w:hAnsi="Simplified Arabic" w:cs="AL-Hotham"/>
          <w:color w:val="C00000"/>
          <w:sz w:val="32"/>
          <w:szCs w:val="32"/>
          <w:rtl/>
          <w:lang w:bidi="ar-DZ"/>
        </w:rPr>
        <w:footnoteReference w:id="48"/>
      </w:r>
      <w:r w:rsidR="00BC3F9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4C6A2E" w:rsidRPr="00277626" w:rsidRDefault="00D55171" w:rsidP="00CD3D78">
      <w:pPr>
        <w:widowControl w:val="0"/>
        <w:spacing w:after="0" w:line="520" w:lineRule="exact"/>
        <w:ind w:firstLine="397"/>
        <w:jc w:val="both"/>
        <w:rPr>
          <w:rFonts w:ascii="Lotus Linotype" w:hAnsi="Lotus Linotype" w:cs="Lotus Linotype"/>
          <w:color w:val="0033CC"/>
          <w:sz w:val="30"/>
          <w:szCs w:val="30"/>
          <w:rtl/>
        </w:rPr>
      </w:pPr>
      <w:r w:rsidRPr="00D55171">
        <w:rPr>
          <w:rFonts w:ascii="Lotus Linotype" w:hAnsi="Lotus Linotype" w:cs="Lotus Linotype"/>
          <w:color w:val="C00000"/>
          <w:sz w:val="30"/>
          <w:szCs w:val="30"/>
          <w:rtl/>
        </w:rPr>
        <w:lastRenderedPageBreak/>
        <w:t xml:space="preserve"> </w:t>
      </w:r>
      <w:r w:rsidR="004C6A2E" w:rsidRPr="00277626">
        <w:rPr>
          <w:rFonts w:ascii="Lotus Linotype" w:hAnsi="Lotus Linotype" w:cs="Lotus Linotype"/>
          <w:sz w:val="30"/>
          <w:szCs w:val="30"/>
          <w:rtl/>
        </w:rPr>
        <w:t xml:space="preserve">وقال الخليل </w:t>
      </w:r>
      <w:r w:rsidR="006217BB" w:rsidRPr="00F6104F">
        <w:rPr>
          <w:rFonts w:ascii="KFGQPC Arabic Symbols 01" w:hAnsi="KFGQPC Arabic Symbols 01"/>
          <w:color w:val="C00000"/>
          <w:sz w:val="32"/>
          <w:szCs w:val="32"/>
        </w:rPr>
        <w:t></w:t>
      </w:r>
      <w:r w:rsidR="00016478">
        <w:rPr>
          <w:rFonts w:ascii="Lotus Linotype" w:hAnsi="Lotus Linotype" w:cs="Lotus Linotype" w:hint="cs"/>
          <w:sz w:val="30"/>
          <w:szCs w:val="30"/>
          <w:rtl/>
        </w:rPr>
        <w:t>:</w:t>
      </w:r>
      <w:r w:rsidR="006D2E9F">
        <w:rPr>
          <w:rFonts w:ascii="Lotus Linotype" w:hAnsi="Lotus Linotype" w:cs="Lotus Linotype" w:hint="cs"/>
          <w:sz w:val="30"/>
          <w:szCs w:val="30"/>
          <w:rtl/>
        </w:rPr>
        <w:t xml:space="preserve"> </w:t>
      </w:r>
      <w:r w:rsidR="000F5FC1" w:rsidRPr="00394762">
        <w:rPr>
          <w:rFonts w:ascii="Traditional Arabic" w:hAnsi="Traditional Arabic" w:cs="DecoType Naskh Extensions" w:hint="cs"/>
          <w:color w:val="C00000"/>
          <w:sz w:val="30"/>
          <w:szCs w:val="30"/>
          <w:rtl/>
        </w:rPr>
        <w:t>{</w:t>
      </w:r>
      <w:r w:rsidR="000F5FC1" w:rsidRPr="00020C32">
        <w:rPr>
          <w:rFonts w:ascii="Lotus Linotype" w:hAnsi="Lotus Linotype" w:cs="Lotus Linotype"/>
          <w:color w:val="C00000"/>
          <w:sz w:val="30"/>
          <w:szCs w:val="30"/>
          <w:shd w:val="clear" w:color="auto" w:fill="FFFFFF"/>
          <w:rtl/>
        </w:rPr>
        <w:t>وَاجْنُبْنِي وَبَنِيَّ أَنْ نَعْبُدَ الْأَصْنَامَ</w:t>
      </w:r>
      <w:r w:rsidR="000F5FC1" w:rsidRPr="00394762">
        <w:rPr>
          <w:rFonts w:ascii="Traditional Arabic" w:hAnsi="Traditional Arabic" w:cs="DecoType Naskh Extensions" w:hint="cs"/>
          <w:color w:val="C00000"/>
          <w:sz w:val="30"/>
          <w:szCs w:val="30"/>
          <w:rtl/>
        </w:rPr>
        <w:t>}</w:t>
      </w:r>
      <w:r w:rsidR="000F5FC1"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A57050">
        <w:rPr>
          <w:rFonts w:ascii="Lotus Linotype" w:hAnsi="Lotus Linotype" w:cs="Lotus Linotype"/>
          <w:color w:val="C00000"/>
          <w:rtl/>
        </w:rPr>
        <w:t>إبراهيم:35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أي: اجعلني وبنيَّ في جانب عن عبادة الأصنام</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وباعد بيننا وبينها</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وقد استجاب الله دعاءه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وجعل بنيه أنبياء وجنبهم عبادة الأصنام</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وقد بين ما يوجب الخوف من ذلك بقوله:</w:t>
      </w:r>
      <w:r w:rsidR="006D2E9F">
        <w:rPr>
          <w:rFonts w:ascii="Lotus Linotype" w:hAnsi="Lotus Linotype" w:cs="Lotus Linotype" w:hint="cs"/>
          <w:sz w:val="30"/>
          <w:szCs w:val="30"/>
          <w:rtl/>
        </w:rPr>
        <w:t xml:space="preserve"> </w:t>
      </w:r>
      <w:r w:rsidR="000F5FC1" w:rsidRPr="00394762">
        <w:rPr>
          <w:rFonts w:ascii="Traditional Arabic" w:hAnsi="Traditional Arabic" w:cs="DecoType Naskh Extensions" w:hint="cs"/>
          <w:color w:val="C00000"/>
          <w:sz w:val="30"/>
          <w:szCs w:val="30"/>
          <w:rtl/>
        </w:rPr>
        <w:t>{</w:t>
      </w:r>
      <w:r w:rsidR="000F5FC1" w:rsidRPr="00020C32">
        <w:rPr>
          <w:rFonts w:ascii="Lotus Linotype" w:hAnsi="Lotus Linotype" w:cs="Lotus Linotype"/>
          <w:color w:val="C00000"/>
          <w:sz w:val="30"/>
          <w:szCs w:val="30"/>
          <w:shd w:val="clear" w:color="auto" w:fill="FFFFFF"/>
          <w:rtl/>
        </w:rPr>
        <w:t>رَبِّ إِنَّهُنَّ أَضْلَلْنَ كَثِيرًا مِنَ النَّاسِ</w:t>
      </w:r>
      <w:r w:rsidR="000F5FC1" w:rsidRPr="00394762">
        <w:rPr>
          <w:rFonts w:ascii="Traditional Arabic" w:hAnsi="Traditional Arabic" w:cs="DecoType Naskh Extensions" w:hint="cs"/>
          <w:color w:val="C00000"/>
          <w:sz w:val="30"/>
          <w:szCs w:val="30"/>
          <w:rtl/>
        </w:rPr>
        <w:t>}</w:t>
      </w:r>
      <w:r w:rsidR="000F5FC1"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A57050">
        <w:rPr>
          <w:rFonts w:ascii="Lotus Linotype" w:hAnsi="Lotus Linotype" w:cs="Lotus Linotype"/>
          <w:color w:val="C00000"/>
          <w:rtl/>
        </w:rPr>
        <w:t>إبراهيم:36</w:t>
      </w:r>
      <w:r w:rsidR="00B43ACE" w:rsidRPr="00B43ACE">
        <w:rPr>
          <w:rFonts w:ascii="Lotus Linotype" w:hAnsi="Lotus Linotype" w:cs="Lotus Linotype"/>
          <w:color w:val="C00000"/>
          <w:rtl/>
        </w:rPr>
        <w:t>]</w:t>
      </w:r>
      <w:r w:rsidR="004C6A2E" w:rsidRPr="00277626">
        <w:rPr>
          <w:rFonts w:ascii="Lotus Linotype" w:hAnsi="Lotus Linotype" w:cs="Lotus Linotype"/>
          <w:sz w:val="30"/>
          <w:szCs w:val="30"/>
          <w:rtl/>
        </w:rPr>
        <w:t xml:space="preserve"> فإنه هو الواقع في كل زمان</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فإذا عرف الإنسان أن كثيراً وقعوا في الشرك الأكبر وضلوا بعبادة الأصنام: أوجب ذلك خوفه من أن يقع فيما وقع فيه الكثير من الشرك الذي لا يغفره الله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color w:val="0033CC"/>
          <w:sz w:val="30"/>
          <w:szCs w:val="30"/>
          <w:rtl/>
        </w:rPr>
        <w:t xml:space="preserve"> </w:t>
      </w:r>
      <w:r w:rsidR="004C6A2E" w:rsidRPr="00277626">
        <w:rPr>
          <w:rFonts w:ascii="Lotus Linotype" w:hAnsi="Lotus Linotype" w:cs="Lotus Linotype"/>
          <w:sz w:val="30"/>
          <w:szCs w:val="30"/>
          <w:rtl/>
        </w:rPr>
        <w:t xml:space="preserve">قال إبراهيم التيمي: ومن يأمن البلاء بعد إبراهيم؟  </w:t>
      </w:r>
    </w:p>
    <w:p w:rsidR="004C6A2E" w:rsidRPr="00277626" w:rsidRDefault="004C6A2E" w:rsidP="00CD16A9">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وقد ضلت الأمم بعبادة الأصنام في زمن الخليل وقبله وبعده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فمن  تدبر القرآن عرف أحوال الخلق</w:t>
      </w:r>
      <w:r w:rsidR="006C26C5" w:rsidRPr="006C26C5">
        <w:rPr>
          <w:rFonts w:ascii="Lotus Linotype" w:hAnsi="Lotus Linotype" w:cs="Lotus Linotype"/>
          <w:color w:val="000000" w:themeColor="text1"/>
          <w:sz w:val="30"/>
          <w:szCs w:val="30"/>
          <w:rtl/>
        </w:rPr>
        <w:t>،</w:t>
      </w:r>
      <w:r w:rsidR="00BC3F98">
        <w:rPr>
          <w:rFonts w:ascii="Lotus Linotype" w:hAnsi="Lotus Linotype" w:cs="Lotus Linotype"/>
          <w:sz w:val="30"/>
          <w:szCs w:val="30"/>
          <w:rtl/>
        </w:rPr>
        <w:t xml:space="preserve"> وما وقعوا فيه من الشرك العظيم </w:t>
      </w:r>
      <w:r w:rsidRPr="00277626">
        <w:rPr>
          <w:rFonts w:ascii="Lotus Linotype" w:hAnsi="Lotus Linotype" w:cs="Lotus Linotype"/>
          <w:sz w:val="30"/>
          <w:szCs w:val="30"/>
          <w:rtl/>
        </w:rPr>
        <w:t>الذي بعث الله أنبياءه ورسله بالنهي عنه</w:t>
      </w:r>
      <w:r w:rsidR="006C26C5" w:rsidRPr="006C26C5">
        <w:rPr>
          <w:rFonts w:ascii="Lotus Linotype" w:hAnsi="Lotus Linotype" w:cs="Lotus Linotype"/>
          <w:color w:val="000000" w:themeColor="text1"/>
          <w:sz w:val="30"/>
          <w:szCs w:val="30"/>
          <w:rtl/>
        </w:rPr>
        <w:t>،</w:t>
      </w:r>
      <w:r w:rsidR="00F94E58">
        <w:rPr>
          <w:rFonts w:ascii="Lotus Linotype" w:hAnsi="Lotus Linotype" w:cs="Lotus Linotype" w:hint="cs"/>
          <w:sz w:val="30"/>
          <w:szCs w:val="30"/>
          <w:rtl/>
        </w:rPr>
        <w:t xml:space="preserve"> </w:t>
      </w:r>
      <w:r w:rsidRPr="00277626">
        <w:rPr>
          <w:rFonts w:ascii="Lotus Linotype" w:hAnsi="Lotus Linotype" w:cs="Lotus Linotype"/>
          <w:sz w:val="30"/>
          <w:szCs w:val="30"/>
          <w:rtl/>
        </w:rPr>
        <w:t>والوعيد على فعله</w:t>
      </w:r>
      <w:r w:rsidR="006C26C5" w:rsidRPr="006C26C5">
        <w:rPr>
          <w:rFonts w:ascii="Lotus Linotype" w:hAnsi="Lotus Linotype" w:cs="Lotus Linotype"/>
          <w:color w:val="000000" w:themeColor="text1"/>
          <w:sz w:val="30"/>
          <w:szCs w:val="30"/>
          <w:rtl/>
        </w:rPr>
        <w:t>،</w:t>
      </w:r>
      <w:r w:rsidR="00CD16A9">
        <w:rPr>
          <w:rFonts w:ascii="Lotus Linotype" w:hAnsi="Lotus Linotype" w:cs="Lotus Linotype" w:hint="cs"/>
          <w:sz w:val="30"/>
          <w:szCs w:val="30"/>
          <w:rtl/>
        </w:rPr>
        <w:t xml:space="preserve"> </w:t>
      </w:r>
      <w:r w:rsidRPr="00277626">
        <w:rPr>
          <w:rFonts w:ascii="Lotus Linotype" w:hAnsi="Lotus Linotype" w:cs="Lotus Linotype"/>
          <w:sz w:val="30"/>
          <w:szCs w:val="30"/>
          <w:rtl/>
        </w:rPr>
        <w:t>والثواب على تركه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وقد هلك من هلك بإعراضه عن القرآن وجهله بما أمر الله به ونهى عنه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نسأل الله الثبات على الإسلام</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والاستقامة على ذلك إلى أن نلقى الله على التوحيد</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إنه ولي ذلك والقادر عليه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ولا حول ولا قوة إلا بالله العلي العظيم</w:t>
      </w:r>
      <w:r w:rsidR="00F94E58" w:rsidRPr="00AF5A86">
        <w:rPr>
          <w:rStyle w:val="a8"/>
          <w:rFonts w:ascii="Simplified Arabic" w:hAnsi="Simplified Arabic" w:cs="AL-Hotham"/>
          <w:color w:val="C00000"/>
          <w:sz w:val="32"/>
          <w:szCs w:val="32"/>
          <w:rtl/>
          <w:lang w:bidi="ar-DZ"/>
        </w:rPr>
        <w:t>(</w:t>
      </w:r>
      <w:r w:rsidR="00F94E58" w:rsidRPr="00AF5A86">
        <w:rPr>
          <w:rStyle w:val="a8"/>
          <w:rFonts w:ascii="Simplified Arabic" w:hAnsi="Simplified Arabic" w:cs="AL-Hotham"/>
          <w:color w:val="C00000"/>
          <w:sz w:val="32"/>
          <w:szCs w:val="32"/>
          <w:rtl/>
          <w:lang w:bidi="ar-DZ"/>
        </w:rPr>
        <w:footnoteReference w:id="49"/>
      </w:r>
      <w:r w:rsidR="00F94E5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4C6A2E" w:rsidRPr="00277626" w:rsidRDefault="00D55171" w:rsidP="00CD16A9">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277626">
        <w:rPr>
          <w:rFonts w:ascii="Lotus Linotype" w:hAnsi="Lotus Linotype" w:cs="Lotus Linotype"/>
          <w:sz w:val="30"/>
          <w:szCs w:val="30"/>
          <w:rtl/>
        </w:rPr>
        <w:t>وفي الحديث:</w:t>
      </w:r>
      <w:r w:rsidR="00F94E58">
        <w:rPr>
          <w:rFonts w:ascii="Lotus Linotype" w:hAnsi="Lotus Linotype" w:cs="CTraditional Arabic" w:hint="cs"/>
          <w:sz w:val="30"/>
          <w:szCs w:val="30"/>
          <w:rtl/>
        </w:rPr>
        <w:t xml:space="preserve"> </w:t>
      </w:r>
      <w:r w:rsidR="00F94E58" w:rsidRPr="00F4440C">
        <w:rPr>
          <w:rFonts w:ascii="Lotus Linotype" w:hAnsi="Lotus Linotype" w:cs="CTraditional Arabic" w:hint="cs"/>
          <w:color w:val="4F6228"/>
          <w:sz w:val="30"/>
          <w:szCs w:val="30"/>
          <w:rtl/>
        </w:rPr>
        <w:t>$</w:t>
      </w:r>
      <w:r w:rsidR="004C6A2E" w:rsidRPr="00F4440C">
        <w:rPr>
          <w:rFonts w:ascii="Lotus Linotype" w:hAnsi="Lotus Linotype" w:cs="Lotus Linotype"/>
          <w:color w:val="4F6228"/>
          <w:sz w:val="30"/>
          <w:szCs w:val="30"/>
          <w:rtl/>
        </w:rPr>
        <w:t>أخوف ما أخاف عليكم الشرك الأصغر</w:t>
      </w:r>
      <w:r w:rsidR="00F94E58" w:rsidRPr="00F4440C">
        <w:rPr>
          <w:rFonts w:ascii="Lotus Linotype" w:hAnsi="Lotus Linotype" w:cs="CTraditional Arabic" w:hint="cs"/>
          <w:color w:val="4F6228"/>
          <w:sz w:val="30"/>
          <w:szCs w:val="30"/>
          <w:rtl/>
        </w:rPr>
        <w:t>#</w:t>
      </w:r>
      <w:r w:rsidR="006C26C5" w:rsidRPr="00F4440C">
        <w:rPr>
          <w:rFonts w:ascii="Lotus Linotype" w:hAnsi="Lotus Linotype" w:cs="Lotus Linotype"/>
          <w:color w:val="4F6228"/>
          <w:sz w:val="30"/>
          <w:szCs w:val="30"/>
          <w:rtl/>
        </w:rPr>
        <w:t>.</w:t>
      </w:r>
      <w:r w:rsidR="004C6A2E" w:rsidRPr="00F4440C">
        <w:rPr>
          <w:rFonts w:ascii="Lotus Linotype" w:hAnsi="Lotus Linotype" w:cs="Lotus Linotype"/>
          <w:color w:val="4F6228"/>
          <w:sz w:val="30"/>
          <w:szCs w:val="30"/>
          <w:rtl/>
        </w:rPr>
        <w:t xml:space="preserve"> قالوا: وما الشرك الأصغر يا رسول الله؟</w:t>
      </w:r>
      <w:r w:rsidR="006C26C5" w:rsidRPr="00F4440C">
        <w:rPr>
          <w:rFonts w:ascii="Lotus Linotype" w:hAnsi="Lotus Linotype" w:cs="Lotus Linotype"/>
          <w:color w:val="4F6228"/>
          <w:sz w:val="30"/>
          <w:szCs w:val="30"/>
          <w:rtl/>
        </w:rPr>
        <w:t>،</w:t>
      </w:r>
      <w:r w:rsidR="004C6A2E" w:rsidRPr="00F4440C">
        <w:rPr>
          <w:rFonts w:ascii="Lotus Linotype" w:hAnsi="Lotus Linotype" w:cs="Lotus Linotype"/>
          <w:color w:val="4F6228"/>
          <w:sz w:val="30"/>
          <w:szCs w:val="30"/>
          <w:rtl/>
        </w:rPr>
        <w:t xml:space="preserve"> </w:t>
      </w:r>
      <w:r w:rsidR="00F94E58" w:rsidRPr="00F4440C">
        <w:rPr>
          <w:rFonts w:ascii="Lotus Linotype" w:hAnsi="Lotus Linotype" w:cs="CTraditional Arabic" w:hint="cs"/>
          <w:color w:val="4F6228"/>
          <w:sz w:val="30"/>
          <w:szCs w:val="30"/>
          <w:rtl/>
        </w:rPr>
        <w:t>$</w:t>
      </w:r>
      <w:r w:rsidR="004C6A2E" w:rsidRPr="00F4440C">
        <w:rPr>
          <w:rFonts w:ascii="Lotus Linotype" w:hAnsi="Lotus Linotype" w:cs="Lotus Linotype"/>
          <w:color w:val="4F6228"/>
          <w:sz w:val="30"/>
          <w:szCs w:val="30"/>
          <w:rtl/>
        </w:rPr>
        <w:t>قال:</w:t>
      </w:r>
      <w:r w:rsidR="00F94E58" w:rsidRPr="00F4440C">
        <w:rPr>
          <w:rFonts w:ascii="Lotus Linotype" w:hAnsi="Lotus Linotype" w:cs="Lotus Linotype" w:hint="cs"/>
          <w:color w:val="4F6228"/>
          <w:sz w:val="30"/>
          <w:szCs w:val="30"/>
          <w:rtl/>
        </w:rPr>
        <w:t xml:space="preserve"> </w:t>
      </w:r>
      <w:r w:rsidR="004C6A2E" w:rsidRPr="00F4440C">
        <w:rPr>
          <w:rFonts w:ascii="Lotus Linotype" w:hAnsi="Lotus Linotype" w:cs="Lotus Linotype"/>
          <w:color w:val="4F6228"/>
          <w:sz w:val="30"/>
          <w:szCs w:val="30"/>
          <w:rtl/>
        </w:rPr>
        <w:t>الرياء</w:t>
      </w:r>
      <w:r w:rsidR="00F94E58" w:rsidRPr="00F4440C">
        <w:rPr>
          <w:rFonts w:ascii="Lotus Linotype" w:hAnsi="Lotus Linotype" w:cs="CTraditional Arabic" w:hint="cs"/>
          <w:color w:val="4F6228"/>
          <w:sz w:val="30"/>
          <w:szCs w:val="30"/>
          <w:rtl/>
        </w:rPr>
        <w:t>#</w:t>
      </w:r>
      <w:r w:rsidR="006C26C5" w:rsidRPr="00F4440C">
        <w:rPr>
          <w:rFonts w:ascii="Lotus Linotype" w:hAnsi="Lotus Linotype" w:cs="Lotus Linotype"/>
          <w:color w:val="4F6228"/>
          <w:sz w:val="30"/>
          <w:szCs w:val="30"/>
          <w:rtl/>
        </w:rPr>
        <w:t>.</w:t>
      </w:r>
      <w:r w:rsidR="004C6A2E" w:rsidRPr="00F4440C">
        <w:rPr>
          <w:rFonts w:ascii="Lotus Linotype" w:hAnsi="Lotus Linotype" w:cs="Lotus Linotype"/>
          <w:color w:val="4F6228"/>
          <w:sz w:val="30"/>
          <w:szCs w:val="30"/>
          <w:rtl/>
        </w:rPr>
        <w:t xml:space="preserve"> يقول الله تعالى يوم القيامة إذا جازى الناس بأعمالهم: اذهبوا إلى الذين كنتم تراءون في الدنيا</w:t>
      </w:r>
      <w:r w:rsidR="006C26C5" w:rsidRPr="00F4440C">
        <w:rPr>
          <w:rFonts w:ascii="Lotus Linotype" w:hAnsi="Lotus Linotype" w:cs="Lotus Linotype"/>
          <w:color w:val="4F6228"/>
          <w:sz w:val="30"/>
          <w:szCs w:val="30"/>
          <w:rtl/>
        </w:rPr>
        <w:t>،</w:t>
      </w:r>
      <w:r w:rsidR="004C6A2E" w:rsidRPr="00F4440C">
        <w:rPr>
          <w:rFonts w:ascii="Lotus Linotype" w:hAnsi="Lotus Linotype" w:cs="Lotus Linotype"/>
          <w:color w:val="4F6228"/>
          <w:sz w:val="30"/>
          <w:szCs w:val="30"/>
          <w:rtl/>
        </w:rPr>
        <w:t xml:space="preserve"> فانظروا هل تجدون عندهم جزاء؟</w:t>
      </w:r>
      <w:r w:rsidR="00F94E58" w:rsidRPr="00F4440C">
        <w:rPr>
          <w:rFonts w:ascii="Lotus Linotype" w:hAnsi="Lotus Linotype" w:cs="CTraditional Arabic" w:hint="cs"/>
          <w:color w:val="4F6228"/>
          <w:sz w:val="30"/>
          <w:szCs w:val="30"/>
          <w:rtl/>
        </w:rPr>
        <w:t>#</w:t>
      </w:r>
      <w:r w:rsidR="00F94E58" w:rsidRPr="00AF5A86">
        <w:rPr>
          <w:rStyle w:val="a8"/>
          <w:rFonts w:ascii="Simplified Arabic" w:hAnsi="Simplified Arabic" w:cs="AL-Hotham"/>
          <w:color w:val="C00000"/>
          <w:sz w:val="32"/>
          <w:szCs w:val="32"/>
          <w:rtl/>
          <w:lang w:bidi="ar-DZ"/>
        </w:rPr>
        <w:t>(</w:t>
      </w:r>
      <w:r w:rsidR="00F94E58" w:rsidRPr="00AF5A86">
        <w:rPr>
          <w:rStyle w:val="a8"/>
          <w:rFonts w:ascii="Simplified Arabic" w:hAnsi="Simplified Arabic" w:cs="AL-Hotham"/>
          <w:color w:val="C00000"/>
          <w:sz w:val="32"/>
          <w:szCs w:val="32"/>
          <w:rtl/>
          <w:lang w:bidi="ar-DZ"/>
        </w:rPr>
        <w:footnoteReference w:id="50"/>
      </w:r>
      <w:r w:rsidR="00F94E5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4C6A2E" w:rsidRPr="00F94E58">
        <w:rPr>
          <w:rFonts w:ascii="Lotus Linotype" w:hAnsi="Lotus Linotype" w:cs="Lotus Linotype"/>
          <w:color w:val="4F6228"/>
          <w:sz w:val="30"/>
          <w:szCs w:val="30"/>
          <w:rtl/>
        </w:rPr>
        <w:t xml:space="preserve"> </w:t>
      </w:r>
    </w:p>
    <w:p w:rsidR="004C6A2E" w:rsidRPr="00277626" w:rsidRDefault="004C6A2E" w:rsidP="00CD16A9">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قوله:</w:t>
      </w:r>
      <w:r w:rsidR="00F94E58">
        <w:rPr>
          <w:rFonts w:ascii="Lotus Linotype" w:hAnsi="Lotus Linotype" w:cs="CTraditional Arabic" w:hint="cs"/>
          <w:sz w:val="30"/>
          <w:szCs w:val="30"/>
          <w:rtl/>
        </w:rPr>
        <w:t xml:space="preserve"> </w:t>
      </w:r>
      <w:r w:rsidR="00F94E58" w:rsidRPr="00F4440C">
        <w:rPr>
          <w:rFonts w:ascii="Lotus Linotype" w:hAnsi="Lotus Linotype" w:cs="CTraditional Arabic" w:hint="cs"/>
          <w:color w:val="4F6228"/>
          <w:sz w:val="30"/>
          <w:szCs w:val="30"/>
          <w:rtl/>
        </w:rPr>
        <w:t>$</w:t>
      </w:r>
      <w:r w:rsidRPr="00F4440C">
        <w:rPr>
          <w:rFonts w:ascii="Lotus Linotype" w:hAnsi="Lotus Linotype" w:cs="Lotus Linotype"/>
          <w:color w:val="4F6228"/>
          <w:sz w:val="30"/>
          <w:szCs w:val="30"/>
          <w:rtl/>
        </w:rPr>
        <w:t>أخوف ما أخاف عليكم الشرك الأصغر</w:t>
      </w:r>
      <w:r w:rsidR="00F94E58" w:rsidRPr="00F4440C">
        <w:rPr>
          <w:rFonts w:ascii="Lotus Linotype" w:hAnsi="Lotus Linotype" w:cs="CTraditional Arabic" w:hint="cs"/>
          <w:color w:val="4F6228"/>
          <w:sz w:val="30"/>
          <w:szCs w:val="30"/>
          <w:rtl/>
        </w:rPr>
        <w:t>#</w:t>
      </w:r>
      <w:r w:rsidRPr="00277626">
        <w:rPr>
          <w:rFonts w:ascii="Lotus Linotype" w:hAnsi="Lotus Linotype" w:cs="Lotus Linotype"/>
          <w:sz w:val="30"/>
          <w:szCs w:val="30"/>
          <w:rtl/>
        </w:rPr>
        <w:t xml:space="preserve"> هذا من شفقته </w:t>
      </w:r>
      <w:r w:rsidR="00CD16A9" w:rsidRPr="000A3AB8">
        <w:rPr>
          <w:rFonts w:ascii="Traditional Arabic" w:hAnsi="Traditional Arabic" w:cs="Traditional Arabic"/>
          <w:color w:val="C00000"/>
          <w:sz w:val="30"/>
          <w:szCs w:val="30"/>
          <w:rtl/>
        </w:rPr>
        <w:t>ﷺ</w:t>
      </w:r>
      <w:r w:rsidR="00CD16A9">
        <w:rPr>
          <w:rFonts w:ascii="Lotus Linotype" w:hAnsi="Lotus Linotype" w:cs="Lotus Linotype" w:hint="cs"/>
          <w:sz w:val="30"/>
          <w:szCs w:val="30"/>
          <w:rtl/>
        </w:rPr>
        <w:t xml:space="preserve"> </w:t>
      </w:r>
      <w:r w:rsidRPr="00277626">
        <w:rPr>
          <w:rFonts w:ascii="Lotus Linotype" w:hAnsi="Lotus Linotype" w:cs="Lotus Linotype"/>
          <w:sz w:val="30"/>
          <w:szCs w:val="30"/>
          <w:rtl/>
        </w:rPr>
        <w:t xml:space="preserve">بأمته ورحمته </w:t>
      </w:r>
      <w:r w:rsidRPr="00277626">
        <w:rPr>
          <w:rFonts w:ascii="Lotus Linotype" w:hAnsi="Lotus Linotype" w:cs="Lotus Linotype"/>
          <w:sz w:val="30"/>
          <w:szCs w:val="30"/>
          <w:rtl/>
        </w:rPr>
        <w:lastRenderedPageBreak/>
        <w:t>ورأفته بهم</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فلا خير إلا دلهم عليه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ولا شرَّ إلا حذرهم منه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فإذا كان الشرك الأصغر مخوفاً على أصحاب رسول الله </w:t>
      </w:r>
      <w:r w:rsidR="00F94E58" w:rsidRPr="000A3AB8">
        <w:rPr>
          <w:rFonts w:ascii="Traditional Arabic" w:hAnsi="Traditional Arabic" w:cs="Traditional Arabic"/>
          <w:color w:val="C00000"/>
          <w:sz w:val="30"/>
          <w:szCs w:val="30"/>
          <w:rtl/>
        </w:rPr>
        <w:t>ﷺ</w:t>
      </w:r>
      <w:r w:rsidR="00F94E58">
        <w:rPr>
          <w:rFonts w:ascii="Lotus Linotype" w:hAnsi="Lotus Linotype" w:cs="Lotus Linotype" w:hint="cs"/>
          <w:sz w:val="30"/>
          <w:szCs w:val="30"/>
          <w:rtl/>
        </w:rPr>
        <w:t xml:space="preserve"> </w:t>
      </w:r>
      <w:r w:rsidRPr="00277626">
        <w:rPr>
          <w:rFonts w:ascii="Lotus Linotype" w:hAnsi="Lotus Linotype" w:cs="Lotus Linotype"/>
          <w:sz w:val="30"/>
          <w:szCs w:val="30"/>
          <w:rtl/>
        </w:rPr>
        <w:t>مع كمال علمهم وقوة إيمانهم</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فكيف لا يخافه وما فوقه من هو دونهم في العلم والإيمان بمراتب؟ خصوصاً إذا عُرف أن أكثر علماء الأمصار اليوم لا يعرفون من التوحيد إلا ما أقرَّ به المشركون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وما عرفوا معنى الإلهية التي نفتها كلمة الإخلاص عن كل ما سوى الله</w:t>
      </w:r>
      <w:r w:rsidR="006C26C5" w:rsidRPr="006C26C5">
        <w:rPr>
          <w:rFonts w:ascii="Lotus Linotype" w:hAnsi="Lotus Linotype" w:cs="Lotus Linotype"/>
          <w:color w:val="000000" w:themeColor="text1"/>
          <w:sz w:val="30"/>
          <w:szCs w:val="30"/>
          <w:rtl/>
        </w:rPr>
        <w:t>.</w:t>
      </w:r>
    </w:p>
    <w:p w:rsidR="004C6A2E" w:rsidRPr="00277626" w:rsidRDefault="004C6A2E" w:rsidP="00CD16A9">
      <w:pPr>
        <w:widowControl w:val="0"/>
        <w:spacing w:after="0" w:line="520" w:lineRule="exact"/>
        <w:ind w:firstLine="397"/>
        <w:jc w:val="both"/>
        <w:rPr>
          <w:rFonts w:ascii="Lotus Linotype" w:hAnsi="Lotus Linotype" w:cs="Lotus Linotype"/>
          <w:sz w:val="30"/>
          <w:szCs w:val="30"/>
          <w:rtl/>
        </w:rPr>
      </w:pPr>
      <w:r w:rsidRPr="000A1385">
        <w:rPr>
          <w:rFonts w:ascii="Lotus Linotype" w:hAnsi="Lotus Linotype" w:cs="Lotus Linotype"/>
          <w:color w:val="0000FF"/>
          <w:sz w:val="30"/>
          <w:szCs w:val="30"/>
          <w:rtl/>
        </w:rPr>
        <w:t xml:space="preserve">والشرك الأصغر هو الرياء: </w:t>
      </w:r>
      <w:r w:rsidRPr="00277626">
        <w:rPr>
          <w:rFonts w:ascii="Lotus Linotype" w:hAnsi="Lotus Linotype" w:cs="Lotus Linotype"/>
          <w:sz w:val="30"/>
          <w:szCs w:val="30"/>
          <w:rtl/>
        </w:rPr>
        <w:t>وهو إظهار العبادة لقصد رؤية الناس لها فيمدحونه عليها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سواء كان عملاً كالصلاة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أو سماعاً كالقراءة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أو غيرها مما لا يريد  به وجه الله تبارك وتعالى</w:t>
      </w:r>
      <w:r w:rsidR="00F94E58" w:rsidRPr="00AF5A86">
        <w:rPr>
          <w:rStyle w:val="a8"/>
          <w:rFonts w:ascii="Simplified Arabic" w:hAnsi="Simplified Arabic" w:cs="AL-Hotham"/>
          <w:color w:val="C00000"/>
          <w:sz w:val="32"/>
          <w:szCs w:val="32"/>
          <w:rtl/>
          <w:lang w:bidi="ar-DZ"/>
        </w:rPr>
        <w:t>(</w:t>
      </w:r>
      <w:r w:rsidR="00F94E58" w:rsidRPr="00AF5A86">
        <w:rPr>
          <w:rStyle w:val="a8"/>
          <w:rFonts w:ascii="Simplified Arabic" w:hAnsi="Simplified Arabic" w:cs="AL-Hotham"/>
          <w:color w:val="C00000"/>
          <w:sz w:val="32"/>
          <w:szCs w:val="32"/>
          <w:rtl/>
          <w:lang w:bidi="ar-DZ"/>
        </w:rPr>
        <w:footnoteReference w:id="51"/>
      </w:r>
      <w:r w:rsidR="00F94E5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4C6A2E" w:rsidRPr="00277626" w:rsidRDefault="004C6A2E" w:rsidP="00CD16A9">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والرياء ينقسم باعتبار إبطاله للعبادة إلى قسمين: أولها: أن يكون في أصل العبادة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أي: ما قام يتعبد إلا للرياء</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فهذا عمله باطل مردود عليه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كما في الحديث الصحيح:</w:t>
      </w:r>
      <w:r w:rsidRPr="00277626">
        <w:rPr>
          <w:rFonts w:ascii="Lotus Linotype" w:hAnsi="Lotus Linotype" w:cs="Lotus Linotype"/>
          <w:sz w:val="30"/>
          <w:szCs w:val="30"/>
        </w:rPr>
        <w:t xml:space="preserve"> </w:t>
      </w:r>
      <w:r w:rsidR="00F94E58">
        <w:rPr>
          <w:rFonts w:ascii="Lotus Linotype" w:hAnsi="Lotus Linotype" w:cs="CTraditional Arabic" w:hint="cs"/>
          <w:sz w:val="30"/>
          <w:szCs w:val="30"/>
          <w:rtl/>
        </w:rPr>
        <w:t>$</w:t>
      </w:r>
      <w:r w:rsidRPr="00F94E58">
        <w:rPr>
          <w:rFonts w:ascii="Lotus Linotype" w:hAnsi="Lotus Linotype" w:cs="Lotus Linotype"/>
          <w:color w:val="4F6228"/>
          <w:sz w:val="30"/>
          <w:szCs w:val="30"/>
          <w:rtl/>
        </w:rPr>
        <w:t>قَالَ اللَّهُ تَبَارَكَ وَتَعَالَى:</w:t>
      </w:r>
      <w:r w:rsidR="00F94E58" w:rsidRPr="00F94E58">
        <w:rPr>
          <w:rFonts w:ascii="Lotus Linotype" w:hAnsi="Lotus Linotype" w:cs="Lotus Linotype" w:hint="cs"/>
          <w:color w:val="4F6228"/>
          <w:sz w:val="30"/>
          <w:szCs w:val="30"/>
          <w:rtl/>
        </w:rPr>
        <w:t xml:space="preserve"> </w:t>
      </w:r>
      <w:r w:rsidRPr="00F94E58">
        <w:rPr>
          <w:rFonts w:ascii="Lotus Linotype" w:hAnsi="Lotus Linotype" w:cs="Lotus Linotype"/>
          <w:color w:val="4F6228"/>
          <w:sz w:val="30"/>
          <w:szCs w:val="30"/>
          <w:rtl/>
        </w:rPr>
        <w:t>أَنَا أَغْنَى الشُّرَكَاءِ عَنِ الشِّرْكِ</w:t>
      </w:r>
      <w:r w:rsidR="006C26C5" w:rsidRPr="006C26C5">
        <w:rPr>
          <w:rFonts w:ascii="Lotus Linotype" w:hAnsi="Lotus Linotype" w:cs="Lotus Linotype"/>
          <w:color w:val="000000" w:themeColor="text1"/>
          <w:sz w:val="30"/>
          <w:szCs w:val="30"/>
          <w:rtl/>
        </w:rPr>
        <w:t>،</w:t>
      </w:r>
      <w:r w:rsidRPr="00F94E58">
        <w:rPr>
          <w:rFonts w:ascii="Lotus Linotype" w:hAnsi="Lotus Linotype" w:cs="Lotus Linotype"/>
          <w:color w:val="4F6228"/>
          <w:sz w:val="30"/>
          <w:szCs w:val="30"/>
          <w:rtl/>
        </w:rPr>
        <w:t xml:space="preserve"> مَنْ عَمِلَ عَمَلًا أَشْرَكَ فِيهِ مَعِي غَيْرِي تَرَكْتُهُ وَشِرْكَهُ</w:t>
      </w:r>
      <w:r w:rsidR="00F94E58" w:rsidRPr="00F94E58">
        <w:rPr>
          <w:rFonts w:ascii="Lotus Linotype" w:hAnsi="Lotus Linotype" w:cs="CTraditional Arabic" w:hint="cs"/>
          <w:color w:val="4F6228"/>
          <w:sz w:val="30"/>
          <w:szCs w:val="30"/>
          <w:rtl/>
        </w:rPr>
        <w:t>#</w:t>
      </w:r>
      <w:r w:rsidR="00F94E58" w:rsidRPr="00AF5A86">
        <w:rPr>
          <w:rStyle w:val="a8"/>
          <w:rFonts w:ascii="Simplified Arabic" w:hAnsi="Simplified Arabic" w:cs="AL-Hotham"/>
          <w:color w:val="C00000"/>
          <w:sz w:val="32"/>
          <w:szCs w:val="32"/>
          <w:rtl/>
          <w:lang w:bidi="ar-DZ"/>
        </w:rPr>
        <w:t>(</w:t>
      </w:r>
      <w:r w:rsidR="00F94E58" w:rsidRPr="00AF5A86">
        <w:rPr>
          <w:rStyle w:val="a8"/>
          <w:rFonts w:ascii="Simplified Arabic" w:hAnsi="Simplified Arabic" w:cs="AL-Hotham"/>
          <w:color w:val="C00000"/>
          <w:sz w:val="32"/>
          <w:szCs w:val="32"/>
          <w:rtl/>
          <w:lang w:bidi="ar-DZ"/>
        </w:rPr>
        <w:footnoteReference w:id="52"/>
      </w:r>
      <w:r w:rsidR="00F94E5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وثانيها: أن يكون الرياء طارئاً على العبادة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أي أصل العبادة 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لكن طرأ عليها الرياء</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فإن دافعه</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يعني الرياء</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ورجا ما عند الله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فإنه لا يضره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وأما إن استرسل معه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فكل عمل ينشأ عن الرياء</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فهو باطل</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كما</w:t>
      </w:r>
      <w:r w:rsidR="00F94E58">
        <w:rPr>
          <w:rFonts w:ascii="Lotus Linotype" w:hAnsi="Lotus Linotype" w:cs="Lotus Linotype"/>
          <w:sz w:val="30"/>
          <w:szCs w:val="30"/>
          <w:rtl/>
        </w:rPr>
        <w:t xml:space="preserve"> لو أطال القيام</w:t>
      </w:r>
      <w:r w:rsidR="006C26C5" w:rsidRPr="006C26C5">
        <w:rPr>
          <w:rFonts w:ascii="Lotus Linotype" w:hAnsi="Lotus Linotype" w:cs="Lotus Linotype"/>
          <w:color w:val="000000" w:themeColor="text1"/>
          <w:sz w:val="30"/>
          <w:szCs w:val="30"/>
          <w:rtl/>
        </w:rPr>
        <w:t>،</w:t>
      </w:r>
      <w:r w:rsidR="00F94E58">
        <w:rPr>
          <w:rFonts w:ascii="Lotus Linotype" w:hAnsi="Lotus Linotype" w:cs="Lotus Linotype"/>
          <w:sz w:val="30"/>
          <w:szCs w:val="30"/>
          <w:rtl/>
        </w:rPr>
        <w:t xml:space="preserve"> أو الركوع</w:t>
      </w:r>
      <w:r w:rsidR="006C26C5" w:rsidRPr="006C26C5">
        <w:rPr>
          <w:rFonts w:ascii="Lotus Linotype" w:hAnsi="Lotus Linotype" w:cs="Lotus Linotype"/>
          <w:color w:val="000000" w:themeColor="text1"/>
          <w:sz w:val="30"/>
          <w:szCs w:val="30"/>
          <w:rtl/>
        </w:rPr>
        <w:t>،</w:t>
      </w:r>
      <w:r w:rsidR="00F94E58">
        <w:rPr>
          <w:rFonts w:ascii="Lotus Linotype" w:hAnsi="Lotus Linotype" w:cs="Lotus Linotype"/>
          <w:sz w:val="30"/>
          <w:szCs w:val="30"/>
          <w:rtl/>
        </w:rPr>
        <w:t xml:space="preserve"> أو</w:t>
      </w:r>
      <w:r w:rsidR="00F94E58">
        <w:rPr>
          <w:rFonts w:ascii="Lotus Linotype" w:hAnsi="Lotus Linotype" w:cs="Lotus Linotype" w:hint="cs"/>
          <w:sz w:val="30"/>
          <w:szCs w:val="30"/>
          <w:rtl/>
        </w:rPr>
        <w:t xml:space="preserve"> </w:t>
      </w:r>
      <w:r w:rsidRPr="00277626">
        <w:rPr>
          <w:rFonts w:ascii="Lotus Linotype" w:hAnsi="Lotus Linotype" w:cs="Lotus Linotype"/>
          <w:sz w:val="30"/>
          <w:szCs w:val="30"/>
          <w:rtl/>
        </w:rPr>
        <w:t>السجود</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أو تباكى</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فهذا كل عمله حابط</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والعياذ بالله</w:t>
      </w:r>
      <w:r w:rsidR="00F94E58" w:rsidRPr="00AF5A86">
        <w:rPr>
          <w:rStyle w:val="a8"/>
          <w:rFonts w:ascii="Simplified Arabic" w:hAnsi="Simplified Arabic" w:cs="AL-Hotham"/>
          <w:color w:val="C00000"/>
          <w:sz w:val="32"/>
          <w:szCs w:val="32"/>
          <w:rtl/>
          <w:lang w:bidi="ar-DZ"/>
        </w:rPr>
        <w:t>(</w:t>
      </w:r>
      <w:r w:rsidR="00F94E58" w:rsidRPr="00AF5A86">
        <w:rPr>
          <w:rStyle w:val="a8"/>
          <w:rFonts w:ascii="Simplified Arabic" w:hAnsi="Simplified Arabic" w:cs="AL-Hotham"/>
          <w:color w:val="C00000"/>
          <w:sz w:val="32"/>
          <w:szCs w:val="32"/>
          <w:rtl/>
          <w:lang w:bidi="ar-DZ"/>
        </w:rPr>
        <w:footnoteReference w:id="53"/>
      </w:r>
      <w:r w:rsidR="00F94E5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4C6A2E" w:rsidRPr="00277626" w:rsidRDefault="004C6A2E" w:rsidP="008E4C48">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 xml:space="preserve">أعوذ بالله من الشيطان الرجيم: </w:t>
      </w:r>
      <w:r w:rsidR="008E4C48" w:rsidRPr="00394762">
        <w:rPr>
          <w:rFonts w:cs="DecoType Naskh Extensions" w:hint="cs"/>
          <w:color w:val="C00000"/>
          <w:sz w:val="30"/>
          <w:szCs w:val="30"/>
          <w:rtl/>
        </w:rPr>
        <w:t>{</w:t>
      </w:r>
      <w:r w:rsidR="008E4C48" w:rsidRPr="00020C32">
        <w:rPr>
          <w:rFonts w:ascii="Lotus Linotype" w:hAnsi="Lotus Linotype" w:cs="Lotus Linotype"/>
          <w:color w:val="C00000"/>
          <w:sz w:val="30"/>
          <w:szCs w:val="30"/>
          <w:shd w:val="clear" w:color="auto" w:fill="FFFFFF"/>
          <w:rtl/>
        </w:rPr>
        <w:t xml:space="preserve">إِنَّهُ مَنْ يُشْرِكْ بِاللَّهِ فَقَدْ حَرَّمَ اللَّهُ عَلَيْهِ الْجَنَّةَ وَمَأْوَاهُ </w:t>
      </w:r>
      <w:r w:rsidR="008E4C48" w:rsidRPr="00020C32">
        <w:rPr>
          <w:rFonts w:ascii="Lotus Linotype" w:hAnsi="Lotus Linotype" w:cs="Lotus Linotype"/>
          <w:color w:val="C00000"/>
          <w:sz w:val="30"/>
          <w:szCs w:val="30"/>
          <w:shd w:val="clear" w:color="auto" w:fill="FFFFFF"/>
          <w:rtl/>
        </w:rPr>
        <w:lastRenderedPageBreak/>
        <w:t>النَّارُ وَمَا لِلظَّالِمِينَ مِنْ أَنْصَارٍ</w:t>
      </w:r>
      <w:r w:rsidR="008E4C48" w:rsidRPr="00394762">
        <w:rPr>
          <w:rFonts w:cs="DecoType Naskh Extensions" w:hint="cs"/>
          <w:color w:val="C00000"/>
          <w:sz w:val="30"/>
          <w:szCs w:val="30"/>
          <w:rtl/>
        </w:rPr>
        <w:t>}</w:t>
      </w:r>
      <w:r w:rsidR="008E4C48"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A57050">
        <w:rPr>
          <w:rFonts w:ascii="Lotus Linotype" w:hAnsi="Lotus Linotype" w:cs="Lotus Linotype"/>
          <w:color w:val="C00000"/>
          <w:rtl/>
        </w:rPr>
        <w:t>المائدة:72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F94E58" w:rsidRDefault="004C6A2E" w:rsidP="00F94E58">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اللهم يا مقلب القلوب ثبت قلوبنا على دينك</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اللهم يا مصرف القلوب صرف قلوبنا على طاعتك</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w:t>
      </w:r>
    </w:p>
    <w:p w:rsidR="004C6A2E" w:rsidRPr="00CD16A9" w:rsidRDefault="004C6A2E" w:rsidP="00F94E58">
      <w:pPr>
        <w:widowControl w:val="0"/>
        <w:spacing w:after="0" w:line="520" w:lineRule="exact"/>
        <w:ind w:firstLine="397"/>
        <w:jc w:val="both"/>
        <w:rPr>
          <w:rFonts w:ascii="Lotus Linotype" w:hAnsi="Lotus Linotype" w:cs="Lotus Linotype"/>
          <w:b/>
          <w:bCs/>
          <w:sz w:val="30"/>
          <w:szCs w:val="30"/>
          <w:rtl/>
        </w:rPr>
      </w:pPr>
      <w:r w:rsidRPr="00CD16A9">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4C6A2E" w:rsidRPr="006D2E9F" w:rsidRDefault="006E5817" w:rsidP="00F439C3">
      <w:pPr>
        <w:widowControl w:val="0"/>
        <w:spacing w:after="0" w:line="520" w:lineRule="exact"/>
        <w:jc w:val="center"/>
        <w:rPr>
          <w:rFonts w:ascii="Lotus Linotype" w:hAnsi="Lotus Linotype" w:cs="PT Bold Heading"/>
          <w:color w:val="984806"/>
          <w:sz w:val="34"/>
          <w:szCs w:val="34"/>
          <w:rtl/>
        </w:rPr>
      </w:pPr>
      <w:r w:rsidRPr="006E5817">
        <w:rPr>
          <w:rFonts w:ascii="Lotus Linotype" w:hAnsi="Lotus Linotype" w:cs="PT Bold Heading"/>
          <w:color w:val="984806"/>
          <w:sz w:val="34"/>
          <w:szCs w:val="30"/>
          <w:rtl/>
        </w:rPr>
        <w:t>الخطبة الثانية</w:t>
      </w:r>
      <w:r w:rsidRPr="006E5817">
        <w:rPr>
          <w:rFonts w:ascii="Lotus Linotype" w:hAnsi="Lotus Linotype" w:cs="PT Bold Heading"/>
          <w:color w:val="984806"/>
          <w:sz w:val="34"/>
          <w:szCs w:val="30"/>
        </w:rPr>
        <w:t>:</w:t>
      </w:r>
    </w:p>
    <w:p w:rsidR="004C6A2E" w:rsidRPr="00277626" w:rsidRDefault="004C6A2E" w:rsidP="009A1993">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w:t>
      </w:r>
    </w:p>
    <w:p w:rsidR="004C6A2E" w:rsidRPr="00277626" w:rsidRDefault="0028169A" w:rsidP="008E4C48">
      <w:pPr>
        <w:widowControl w:val="0"/>
        <w:spacing w:after="0" w:line="520" w:lineRule="exact"/>
        <w:ind w:firstLine="397"/>
        <w:jc w:val="both"/>
        <w:rPr>
          <w:rFonts w:ascii="Lotus Linotype" w:hAnsi="Lotus Linotype" w:cs="Lotus Linotype"/>
          <w:sz w:val="30"/>
          <w:szCs w:val="30"/>
          <w:u w:val="single"/>
          <w:rtl/>
        </w:rPr>
      </w:pPr>
      <w:r w:rsidRPr="0028169A">
        <w:rPr>
          <w:rFonts w:ascii="Lotus Linotype" w:hAnsi="Lotus Linotype" w:cs="Lotus Linotype"/>
          <w:bCs/>
          <w:sz w:val="30"/>
          <w:szCs w:val="30"/>
          <w:u w:val="single"/>
          <w:rtl/>
        </w:rPr>
        <w:t>أما بعد:</w:t>
      </w:r>
      <w:r w:rsidR="004C6A2E" w:rsidRPr="00277626">
        <w:rPr>
          <w:rFonts w:ascii="Lotus Linotype" w:hAnsi="Lotus Linotype" w:cs="Lotus Linotype"/>
          <w:sz w:val="30"/>
          <w:szCs w:val="30"/>
          <w:rtl/>
        </w:rPr>
        <w:t xml:space="preserve"> فاتقوا الله تعالى وأطيعوه </w:t>
      </w:r>
      <w:r w:rsidR="008E4C48" w:rsidRPr="00394762">
        <w:rPr>
          <w:rFonts w:ascii="Traditional Arabic" w:hAnsi="Traditional Arabic" w:cs="DecoType Naskh Extensions" w:hint="cs"/>
          <w:color w:val="C00000"/>
          <w:sz w:val="30"/>
          <w:szCs w:val="30"/>
          <w:rtl/>
        </w:rPr>
        <w:t>{</w:t>
      </w:r>
      <w:r w:rsidR="008E4C48" w:rsidRPr="00020C32">
        <w:rPr>
          <w:rFonts w:ascii="Lotus Linotype" w:hAnsi="Lotus Linotype" w:cs="Lotus Linotype"/>
          <w:color w:val="C00000"/>
          <w:sz w:val="30"/>
          <w:szCs w:val="30"/>
          <w:shd w:val="clear" w:color="auto" w:fill="FFFFFF"/>
          <w:rtl/>
        </w:rPr>
        <w:t>يَا أَيُّهَا الَّذِينَ آَمَنُوا اتَّقُوا اللَّهَ حَقَّ تُقَاتِهِ وَلَا تَمُوتُنَّ إِلَّا وَأَنْتُمْ مُسْلِمُونَ</w:t>
      </w:r>
      <w:r w:rsidR="008E4C48" w:rsidRPr="00394762">
        <w:rPr>
          <w:rFonts w:ascii="Traditional Arabic" w:hAnsi="Traditional Arabic" w:cs="DecoType Naskh Extensions" w:hint="cs"/>
          <w:color w:val="C00000"/>
          <w:sz w:val="30"/>
          <w:szCs w:val="30"/>
          <w:rtl/>
        </w:rPr>
        <w:t>}</w:t>
      </w:r>
      <w:r w:rsidR="004C6A2E" w:rsidRPr="00277626">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4C6A2E" w:rsidRPr="00A57050">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277626" w:rsidRDefault="00F63210" w:rsidP="00F4440C">
      <w:pPr>
        <w:widowControl w:val="0"/>
        <w:spacing w:after="0" w:line="520" w:lineRule="exact"/>
        <w:ind w:firstLine="397"/>
        <w:jc w:val="both"/>
        <w:rPr>
          <w:rFonts w:ascii="Lotus Linotype" w:hAnsi="Lotus Linotype" w:cs="Lotus Linotype"/>
          <w:sz w:val="30"/>
          <w:szCs w:val="30"/>
        </w:rPr>
      </w:pPr>
      <w:r w:rsidRPr="00F63210">
        <w:rPr>
          <w:rFonts w:ascii="Lotus Linotype" w:hAnsi="Lotus Linotype" w:cs="Lotus Linotype"/>
          <w:bCs/>
          <w:sz w:val="30"/>
          <w:szCs w:val="30"/>
          <w:u w:val="single"/>
          <w:rtl/>
        </w:rPr>
        <w:t>عباد الله:</w:t>
      </w:r>
      <w:r w:rsidR="004C6A2E" w:rsidRPr="00277626">
        <w:rPr>
          <w:rFonts w:ascii="Lotus Linotype" w:hAnsi="Lotus Linotype" w:cs="Lotus Linotype"/>
          <w:sz w:val="30"/>
          <w:szCs w:val="30"/>
          <w:rtl/>
        </w:rPr>
        <w:t xml:space="preserve"> روى</w:t>
      </w:r>
      <w:r w:rsidR="004C6A2E" w:rsidRPr="00277626">
        <w:rPr>
          <w:rFonts w:ascii="Times New Roman" w:hAnsi="Times New Roman" w:cs="Times New Roman"/>
          <w:sz w:val="30"/>
          <w:szCs w:val="30"/>
        </w:rPr>
        <w:t> </w:t>
      </w:r>
      <w:hyperlink r:id="rId27" w:tooltip="معلومات الرواة" w:history="1">
        <w:r w:rsidR="00CC544F">
          <w:rPr>
            <w:rFonts w:ascii="Lotus Linotype" w:hAnsi="Lotus Linotype" w:cs="Lotus Linotype"/>
            <w:sz w:val="30"/>
            <w:szCs w:val="30"/>
            <w:rtl/>
          </w:rPr>
          <w:t>عبد</w:t>
        </w:r>
        <w:r w:rsidR="004C6A2E" w:rsidRPr="00277626">
          <w:rPr>
            <w:rFonts w:ascii="Lotus Linotype" w:hAnsi="Lotus Linotype" w:cs="Lotus Linotype"/>
            <w:sz w:val="30"/>
            <w:szCs w:val="30"/>
            <w:rtl/>
          </w:rPr>
          <w:t xml:space="preserve">اللَّهِ بن مسعود </w:t>
        </w:r>
        <w:r w:rsidR="00CC544F" w:rsidRPr="006217BB">
          <w:rPr>
            <w:rFonts w:ascii="ATraditional Arabic" w:hAnsi="ATraditional Arabic" w:cs="ATraditional Arabic"/>
            <w:color w:val="C00000"/>
            <w:sz w:val="30"/>
            <w:szCs w:val="30"/>
            <w:rtl/>
          </w:rPr>
          <w:t>¢</w:t>
        </w:r>
        <w:r w:rsidR="004C6A2E" w:rsidRPr="00277626">
          <w:rPr>
            <w:rFonts w:ascii="Times New Roman" w:hAnsi="Times New Roman" w:cs="Times New Roman"/>
            <w:sz w:val="30"/>
            <w:szCs w:val="30"/>
          </w:rPr>
          <w:t> </w:t>
        </w:r>
      </w:hyperlink>
      <w:r w:rsidR="004C6A2E" w:rsidRPr="00277626">
        <w:rPr>
          <w:rFonts w:ascii="Lotus Linotype" w:hAnsi="Lotus Linotype" w:cs="Lotus Linotype"/>
          <w:sz w:val="30"/>
          <w:szCs w:val="30"/>
          <w:rtl/>
        </w:rPr>
        <w:t xml:space="preserve">أن رسول الله </w:t>
      </w:r>
      <w:r w:rsidR="00CC544F" w:rsidRPr="000A3AB8">
        <w:rPr>
          <w:rFonts w:ascii="Traditional Arabic" w:hAnsi="Traditional Arabic" w:cs="Traditional Arabic"/>
          <w:color w:val="C00000"/>
          <w:sz w:val="30"/>
          <w:szCs w:val="30"/>
          <w:rtl/>
        </w:rPr>
        <w:t>ﷺ</w:t>
      </w:r>
      <w:r w:rsidR="00CC544F">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قال:</w:t>
      </w:r>
      <w:r w:rsidR="00CC544F">
        <w:rPr>
          <w:rFonts w:ascii="Lotus Linotype" w:hAnsi="Lotus Linotype" w:cs="CTraditional Arabic" w:hint="cs"/>
          <w:sz w:val="30"/>
          <w:szCs w:val="30"/>
          <w:rtl/>
        </w:rPr>
        <w:t xml:space="preserve"> </w:t>
      </w:r>
      <w:r w:rsidR="00CC544F" w:rsidRPr="00CC544F">
        <w:rPr>
          <w:rFonts w:ascii="Lotus Linotype" w:hAnsi="Lotus Linotype" w:cs="CTraditional Arabic" w:hint="cs"/>
          <w:color w:val="4F6228"/>
          <w:sz w:val="30"/>
          <w:szCs w:val="30"/>
          <w:rtl/>
        </w:rPr>
        <w:t>$</w:t>
      </w:r>
      <w:r w:rsidR="004C6A2E" w:rsidRPr="00CC544F">
        <w:rPr>
          <w:rFonts w:ascii="Lotus Linotype" w:hAnsi="Lotus Linotype" w:cs="Lotus Linotype"/>
          <w:color w:val="4F6228"/>
          <w:sz w:val="30"/>
          <w:szCs w:val="30"/>
          <w:rtl/>
        </w:rPr>
        <w:t>مَنْ مَاتَ وَهْوَ يَدْعُو مِنْ دُونِ اللَّهِ نِدًّا دَخَلَ النَّارَ</w:t>
      </w:r>
      <w:r w:rsidR="00CC544F" w:rsidRPr="00CC544F">
        <w:rPr>
          <w:rFonts w:ascii="Lotus Linotype" w:hAnsi="Lotus Linotype" w:cs="CTraditional Arabic" w:hint="cs"/>
          <w:color w:val="4F6228"/>
          <w:sz w:val="30"/>
          <w:szCs w:val="30"/>
          <w:rtl/>
        </w:rPr>
        <w:t>#</w:t>
      </w:r>
      <w:r w:rsidR="00CC544F" w:rsidRPr="00AF5A86">
        <w:rPr>
          <w:rStyle w:val="a8"/>
          <w:rFonts w:ascii="Simplified Arabic" w:hAnsi="Simplified Arabic" w:cs="AL-Hotham"/>
          <w:color w:val="C00000"/>
          <w:sz w:val="32"/>
          <w:szCs w:val="32"/>
          <w:rtl/>
          <w:lang w:bidi="ar-DZ"/>
        </w:rPr>
        <w:t>(</w:t>
      </w:r>
      <w:r w:rsidR="00CC544F" w:rsidRPr="00AF5A86">
        <w:rPr>
          <w:rStyle w:val="a8"/>
          <w:rFonts w:ascii="Simplified Arabic" w:hAnsi="Simplified Arabic" w:cs="AL-Hotham"/>
          <w:color w:val="C00000"/>
          <w:sz w:val="32"/>
          <w:szCs w:val="32"/>
          <w:rtl/>
          <w:lang w:bidi="ar-DZ"/>
        </w:rPr>
        <w:footnoteReference w:id="54"/>
      </w:r>
      <w:r w:rsidR="00CC544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4C6A2E" w:rsidRPr="00277626" w:rsidRDefault="004C6A2E" w:rsidP="00042A59">
      <w:pPr>
        <w:widowControl w:val="0"/>
        <w:spacing w:after="0" w:line="520" w:lineRule="exact"/>
        <w:ind w:firstLine="397"/>
        <w:jc w:val="both"/>
        <w:rPr>
          <w:rFonts w:ascii="Lotus Linotype" w:hAnsi="Lotus Linotype" w:cs="Lotus Linotype"/>
          <w:sz w:val="30"/>
          <w:szCs w:val="30"/>
          <w:rtl/>
          <w:lang w:bidi="ar-EG"/>
        </w:rPr>
      </w:pPr>
      <w:r w:rsidRPr="00277626">
        <w:rPr>
          <w:rFonts w:ascii="Lotus Linotype" w:hAnsi="Lotus Linotype" w:cs="Lotus Linotype"/>
          <w:sz w:val="30"/>
          <w:szCs w:val="30"/>
          <w:rtl/>
        </w:rPr>
        <w:t>قال ابن القيم</w:t>
      </w:r>
      <w:r w:rsidRPr="00042A59">
        <w:rPr>
          <w:rFonts w:ascii="Lotus Linotype" w:hAnsi="Lotus Linotype" w:cs="Lotus Linotype"/>
          <w:sz w:val="14"/>
          <w:szCs w:val="14"/>
          <w:rtl/>
        </w:rPr>
        <w:t xml:space="preserve"> </w:t>
      </w:r>
      <w:r w:rsidR="006217BB" w:rsidRPr="00505A39">
        <w:rPr>
          <w:rFonts w:ascii="Traditional Arabic" w:hAnsi="Traditional Arabic"/>
          <w:color w:val="C00000"/>
          <w:sz w:val="36"/>
          <w:szCs w:val="36"/>
          <w:lang w:bidi="ar-EG"/>
        </w:rPr>
        <w:sym w:font="KFGQPC Arabic Symbols 01" w:char="F072"/>
      </w:r>
      <w:r w:rsidRPr="00277626">
        <w:rPr>
          <w:rFonts w:ascii="Lotus Linotype" w:hAnsi="Lotus Linotype" w:cs="Lotus Linotype"/>
          <w:sz w:val="30"/>
          <w:szCs w:val="30"/>
          <w:rtl/>
        </w:rPr>
        <w:t>: الند: هو الشبيه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قال تعالى:</w:t>
      </w:r>
      <w:r w:rsidR="00D51B80">
        <w:rPr>
          <w:rFonts w:ascii="Lotus Linotype" w:hAnsi="Lotus Linotype" w:cs="Lotus Linotype" w:hint="cs"/>
          <w:sz w:val="30"/>
          <w:szCs w:val="30"/>
          <w:rtl/>
        </w:rPr>
        <w:t xml:space="preserve"> </w:t>
      </w:r>
      <w:r w:rsidR="008E4C48" w:rsidRPr="00394762">
        <w:rPr>
          <w:rFonts w:cs="DecoType Naskh Extensions" w:hint="cs"/>
          <w:color w:val="C00000"/>
          <w:sz w:val="30"/>
          <w:szCs w:val="30"/>
          <w:rtl/>
        </w:rPr>
        <w:t>{</w:t>
      </w:r>
      <w:r w:rsidR="008E4C48" w:rsidRPr="00020C32">
        <w:rPr>
          <w:rFonts w:ascii="Lotus Linotype" w:hAnsi="Lotus Linotype" w:cs="Lotus Linotype"/>
          <w:color w:val="C00000"/>
          <w:sz w:val="30"/>
          <w:szCs w:val="30"/>
          <w:shd w:val="clear" w:color="auto" w:fill="FFFFFF"/>
          <w:rtl/>
        </w:rPr>
        <w:t>فَلَا تَجْعَلُوا لِلَّهِ أَنْدَادًا وَأَنْتُمْ تَعْلَمُونَ</w:t>
      </w:r>
      <w:r w:rsidR="008E4C48" w:rsidRPr="00394762">
        <w:rPr>
          <w:rFonts w:cs="DecoType Naskh Extensions" w:hint="cs"/>
          <w:color w:val="C00000"/>
          <w:sz w:val="30"/>
          <w:szCs w:val="30"/>
          <w:rtl/>
        </w:rPr>
        <w:t>}</w:t>
      </w:r>
      <w:r w:rsidR="00D51B80" w:rsidRPr="00277626">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A57050">
        <w:rPr>
          <w:rFonts w:ascii="Lotus Linotype" w:hAnsi="Lotus Linotype" w:cs="Lotus Linotype"/>
          <w:color w:val="C00000"/>
          <w:rtl/>
        </w:rPr>
        <w:t>البقرة:22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4C6A2E" w:rsidRPr="00277626" w:rsidRDefault="004C6A2E" w:rsidP="00CC544F">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قوله:</w:t>
      </w:r>
      <w:r w:rsidR="00CC544F">
        <w:rPr>
          <w:rFonts w:ascii="Lotus Linotype" w:hAnsi="Lotus Linotype" w:cs="CTraditional Arabic" w:hint="cs"/>
          <w:sz w:val="30"/>
          <w:szCs w:val="30"/>
          <w:rtl/>
        </w:rPr>
        <w:t xml:space="preserve"> </w:t>
      </w:r>
      <w:r w:rsidR="00CC544F" w:rsidRPr="00CC544F">
        <w:rPr>
          <w:rFonts w:ascii="Lotus Linotype" w:hAnsi="Lotus Linotype" w:cs="CTraditional Arabic" w:hint="cs"/>
          <w:color w:val="4F6228"/>
          <w:sz w:val="30"/>
          <w:szCs w:val="30"/>
          <w:rtl/>
        </w:rPr>
        <w:t>$</w:t>
      </w:r>
      <w:r w:rsidRPr="00CC544F">
        <w:rPr>
          <w:rFonts w:ascii="Lotus Linotype" w:hAnsi="Lotus Linotype" w:cs="Lotus Linotype"/>
          <w:color w:val="4F6228"/>
          <w:sz w:val="30"/>
          <w:szCs w:val="30"/>
          <w:rtl/>
        </w:rPr>
        <w:t>مَنْ مَاتَ وَهْوَ يَدْعُو مِنْ دُونِ اللَّهِ نِدًّا</w:t>
      </w:r>
      <w:r w:rsidR="00CC544F" w:rsidRPr="00CC544F">
        <w:rPr>
          <w:rFonts w:ascii="Lotus Linotype" w:hAnsi="Lotus Linotype" w:cs="CTraditional Arabic" w:hint="cs"/>
          <w:color w:val="4F6228"/>
          <w:sz w:val="30"/>
          <w:szCs w:val="30"/>
          <w:rtl/>
        </w:rPr>
        <w:t>#</w:t>
      </w:r>
      <w:r w:rsidRPr="00277626">
        <w:rPr>
          <w:rFonts w:ascii="Lotus Linotype" w:hAnsi="Lotus Linotype" w:cs="Lotus Linotype"/>
          <w:sz w:val="30"/>
          <w:szCs w:val="30"/>
          <w:rtl/>
        </w:rPr>
        <w:t xml:space="preserve"> أي يجعل لله نداً في العبادة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يدعوه ويسأله ويستغيث به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دخل النار</w:t>
      </w:r>
      <w:r w:rsidR="006C26C5" w:rsidRPr="006C26C5">
        <w:rPr>
          <w:rFonts w:ascii="Lotus Linotype" w:hAnsi="Lotus Linotype" w:cs="Lotus Linotype"/>
          <w:color w:val="000000" w:themeColor="text1"/>
          <w:sz w:val="30"/>
          <w:szCs w:val="30"/>
          <w:rtl/>
        </w:rPr>
        <w:t>.</w:t>
      </w:r>
    </w:p>
    <w:p w:rsidR="004C6A2E" w:rsidRPr="00277626" w:rsidRDefault="004C6A2E" w:rsidP="00CD16A9">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فمن دعا ميتاً أو غائباً وأقبل إليه بوجهه وقلبه رغبة إليه ورهبة منه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سواء سأله أو سأل به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فهذا هو الشرك الذي لا يغفره الله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ولهذا حرم الله تعالى اتخاذ الشفعاء وأنكر على </w:t>
      </w:r>
      <w:r w:rsidRPr="00277626">
        <w:rPr>
          <w:rFonts w:ascii="Lotus Linotype" w:hAnsi="Lotus Linotype" w:cs="Lotus Linotype"/>
          <w:sz w:val="30"/>
          <w:szCs w:val="30"/>
          <w:rtl/>
        </w:rPr>
        <w:lastRenderedPageBreak/>
        <w:t>من فعل ذلك أشد الإنكار</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لكونه ينافي الإخلاص</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الذي هو إقبال القلب والوجه على الله في كل ما يخافه العبد ويرجوه ويتقرب به ويدين به</w:t>
      </w:r>
      <w:r w:rsidR="00CC544F" w:rsidRPr="00AF5A86">
        <w:rPr>
          <w:rStyle w:val="a8"/>
          <w:rFonts w:ascii="Simplified Arabic" w:hAnsi="Simplified Arabic" w:cs="AL-Hotham"/>
          <w:color w:val="C00000"/>
          <w:sz w:val="32"/>
          <w:szCs w:val="32"/>
          <w:rtl/>
          <w:lang w:bidi="ar-DZ"/>
        </w:rPr>
        <w:t>(</w:t>
      </w:r>
      <w:r w:rsidR="00CC544F" w:rsidRPr="00AF5A86">
        <w:rPr>
          <w:rStyle w:val="a8"/>
          <w:rFonts w:ascii="Simplified Arabic" w:hAnsi="Simplified Arabic" w:cs="AL-Hotham"/>
          <w:color w:val="C00000"/>
          <w:sz w:val="32"/>
          <w:szCs w:val="32"/>
          <w:rtl/>
          <w:lang w:bidi="ar-DZ"/>
        </w:rPr>
        <w:footnoteReference w:id="55"/>
      </w:r>
      <w:r w:rsidR="00CC544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4C6A2E" w:rsidRPr="00277626" w:rsidRDefault="004C6A2E" w:rsidP="009A1993">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واعلموا</w:t>
      </w:r>
      <w:r w:rsidR="00CC544F">
        <w:rPr>
          <w:rFonts w:ascii="Lotus Linotype" w:hAnsi="Lotus Linotype" w:cs="Lotus Linotype" w:hint="cs"/>
          <w:sz w:val="30"/>
          <w:szCs w:val="30"/>
          <w:rtl/>
        </w:rPr>
        <w:t xml:space="preserve"> </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w:t>
      </w:r>
      <w:r w:rsidRPr="00F11264">
        <w:rPr>
          <w:rFonts w:ascii="Lotus Linotype" w:hAnsi="Lotus Linotype" w:cs="Lotus Linotype"/>
          <w:b/>
          <w:bCs/>
          <w:color w:val="C00000"/>
          <w:sz w:val="30"/>
          <w:szCs w:val="30"/>
          <w:rtl/>
        </w:rPr>
        <w:t>أن اتخاذ الند على نوعين:</w:t>
      </w:r>
      <w:r w:rsidRPr="00F11264">
        <w:rPr>
          <w:rFonts w:ascii="Lotus Linotype" w:hAnsi="Lotus Linotype" w:cs="Lotus Linotype"/>
          <w:color w:val="C00000"/>
          <w:sz w:val="30"/>
          <w:szCs w:val="30"/>
          <w:rtl/>
        </w:rPr>
        <w:t xml:space="preserve"> أولها: </w:t>
      </w:r>
      <w:r w:rsidRPr="00277626">
        <w:rPr>
          <w:rFonts w:ascii="Lotus Linotype" w:hAnsi="Lotus Linotype" w:cs="Lotus Linotype"/>
          <w:sz w:val="30"/>
          <w:szCs w:val="30"/>
          <w:rtl/>
        </w:rPr>
        <w:t>أن يجعل لله شريكاً في أنواع العبادة أو بعضها</w:t>
      </w:r>
      <w:r w:rsidR="006C26C5" w:rsidRPr="006C26C5">
        <w:rPr>
          <w:rFonts w:ascii="Lotus Linotype" w:hAnsi="Lotus Linotype" w:cs="Lotus Linotype"/>
          <w:color w:val="000000" w:themeColor="text1"/>
          <w:sz w:val="30"/>
          <w:szCs w:val="30"/>
          <w:rtl/>
        </w:rPr>
        <w:t>؛</w:t>
      </w:r>
      <w:r w:rsidR="00CC544F">
        <w:rPr>
          <w:rFonts w:ascii="Lotus Linotype" w:hAnsi="Lotus Linotype" w:cs="Lotus Linotype" w:hint="cs"/>
          <w:sz w:val="30"/>
          <w:szCs w:val="30"/>
          <w:rtl/>
        </w:rPr>
        <w:t xml:space="preserve"> </w:t>
      </w:r>
      <w:r w:rsidRPr="00277626">
        <w:rPr>
          <w:rFonts w:ascii="Lotus Linotype" w:hAnsi="Lotus Linotype" w:cs="Lotus Linotype"/>
          <w:sz w:val="30"/>
          <w:szCs w:val="30"/>
          <w:rtl/>
        </w:rPr>
        <w:t>وهو شرك  أكبر</w:t>
      </w:r>
      <w:r w:rsidR="006C26C5" w:rsidRPr="006C26C5">
        <w:rPr>
          <w:rFonts w:ascii="Lotus Linotype" w:hAnsi="Lotus Linotype" w:cs="Lotus Linotype"/>
          <w:color w:val="000000" w:themeColor="text1"/>
          <w:sz w:val="30"/>
          <w:szCs w:val="30"/>
          <w:rtl/>
        </w:rPr>
        <w:t>،</w:t>
      </w:r>
      <w:r w:rsidR="00CC544F">
        <w:rPr>
          <w:rFonts w:ascii="Lotus Linotype" w:hAnsi="Lotus Linotype" w:cs="Lotus Linotype" w:hint="cs"/>
          <w:sz w:val="30"/>
          <w:szCs w:val="30"/>
          <w:rtl/>
        </w:rPr>
        <w:t xml:space="preserve"> </w:t>
      </w:r>
      <w:r w:rsidRPr="00277626">
        <w:rPr>
          <w:rFonts w:ascii="Lotus Linotype" w:hAnsi="Lotus Linotype" w:cs="Lotus Linotype"/>
          <w:sz w:val="30"/>
          <w:szCs w:val="30"/>
          <w:rtl/>
        </w:rPr>
        <w:t>صاحبه مخلد في النار</w:t>
      </w:r>
      <w:r w:rsidR="006C26C5" w:rsidRPr="006C26C5">
        <w:rPr>
          <w:rFonts w:ascii="Lotus Linotype" w:hAnsi="Lotus Linotype" w:cs="Lotus Linotype"/>
          <w:color w:val="000000" w:themeColor="text1"/>
          <w:sz w:val="30"/>
          <w:szCs w:val="30"/>
          <w:rtl/>
        </w:rPr>
        <w:t>.</w:t>
      </w:r>
    </w:p>
    <w:p w:rsidR="004C6A2E" w:rsidRPr="00277626" w:rsidRDefault="004C6A2E" w:rsidP="00D9470F">
      <w:pPr>
        <w:widowControl w:val="0"/>
        <w:spacing w:after="0" w:line="520" w:lineRule="exact"/>
        <w:ind w:firstLine="397"/>
        <w:jc w:val="both"/>
        <w:rPr>
          <w:rFonts w:ascii="Lotus Linotype" w:hAnsi="Lotus Linotype" w:cs="Lotus Linotype"/>
          <w:sz w:val="30"/>
          <w:szCs w:val="30"/>
          <w:rtl/>
        </w:rPr>
      </w:pPr>
      <w:r w:rsidRPr="00F11264">
        <w:rPr>
          <w:rFonts w:ascii="Lotus Linotype" w:hAnsi="Lotus Linotype" w:cs="Lotus Linotype"/>
          <w:color w:val="C00000"/>
          <w:sz w:val="30"/>
          <w:szCs w:val="30"/>
          <w:rtl/>
        </w:rPr>
        <w:t xml:space="preserve">وثانيها: </w:t>
      </w:r>
      <w:r w:rsidRPr="00277626">
        <w:rPr>
          <w:rFonts w:ascii="Lotus Linotype" w:hAnsi="Lotus Linotype" w:cs="Lotus Linotype"/>
          <w:sz w:val="30"/>
          <w:szCs w:val="30"/>
          <w:rtl/>
        </w:rPr>
        <w:t>ما كان من الشرك الأصغر</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كقول الرجل: (ما شاء الله وشئت</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ولولا الله وأنت)</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وكيسير الرياء</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فقد ثبت أن النبي </w:t>
      </w:r>
      <w:r w:rsidR="00CC544F" w:rsidRPr="000A3AB8">
        <w:rPr>
          <w:rFonts w:ascii="Traditional Arabic" w:hAnsi="Traditional Arabic" w:cs="Traditional Arabic"/>
          <w:color w:val="C00000"/>
          <w:sz w:val="30"/>
          <w:szCs w:val="30"/>
          <w:rtl/>
        </w:rPr>
        <w:t>ﷺ</w:t>
      </w:r>
      <w:r w:rsidR="00CC544F">
        <w:rPr>
          <w:rFonts w:ascii="Lotus Linotype" w:hAnsi="Lotus Linotype" w:cs="Lotus Linotype" w:hint="cs"/>
          <w:sz w:val="30"/>
          <w:szCs w:val="30"/>
          <w:rtl/>
        </w:rPr>
        <w:t xml:space="preserve"> </w:t>
      </w:r>
      <w:r w:rsidRPr="00277626">
        <w:rPr>
          <w:rFonts w:ascii="Lotus Linotype" w:hAnsi="Lotus Linotype" w:cs="Lotus Linotype"/>
          <w:sz w:val="30"/>
          <w:szCs w:val="30"/>
          <w:rtl/>
        </w:rPr>
        <w:t>لما قال له رجل: ما شاء الله وشئت</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قال:</w:t>
      </w:r>
      <w:r w:rsidR="00CC544F">
        <w:rPr>
          <w:rFonts w:ascii="Lotus Linotype" w:hAnsi="Lotus Linotype" w:cs="Lotus Linotype" w:hint="cs"/>
          <w:sz w:val="30"/>
          <w:szCs w:val="30"/>
          <w:rtl/>
        </w:rPr>
        <w:t xml:space="preserve"> </w:t>
      </w:r>
      <w:r w:rsidR="00CC544F" w:rsidRPr="00A57050">
        <w:rPr>
          <w:rFonts w:ascii="Lotus Linotype" w:hAnsi="Lotus Linotype" w:cs="CTraditional Arabic" w:hint="cs"/>
          <w:color w:val="4F6228"/>
          <w:sz w:val="30"/>
          <w:szCs w:val="30"/>
          <w:rtl/>
        </w:rPr>
        <w:t>$</w:t>
      </w:r>
      <w:r w:rsidRPr="00A57050">
        <w:rPr>
          <w:rFonts w:ascii="Lotus Linotype" w:hAnsi="Lotus Linotype" w:cs="Lotus Linotype"/>
          <w:color w:val="4F6228"/>
          <w:sz w:val="30"/>
          <w:szCs w:val="30"/>
          <w:rtl/>
        </w:rPr>
        <w:t>أجعلتني  لله نداً؟ قل ما شاء الله وحده</w:t>
      </w:r>
      <w:r w:rsidR="00CC544F">
        <w:rPr>
          <w:rFonts w:ascii="Lotus Linotype" w:hAnsi="Lotus Linotype" w:cs="CTraditional Arabic" w:hint="cs"/>
          <w:sz w:val="30"/>
          <w:szCs w:val="30"/>
          <w:rtl/>
        </w:rPr>
        <w:t>#</w:t>
      </w:r>
      <w:r w:rsidR="00CC544F" w:rsidRPr="00AF5A86">
        <w:rPr>
          <w:rStyle w:val="a8"/>
          <w:rFonts w:ascii="Simplified Arabic" w:hAnsi="Simplified Arabic" w:cs="AL-Hotham"/>
          <w:color w:val="C00000"/>
          <w:sz w:val="32"/>
          <w:szCs w:val="32"/>
          <w:rtl/>
          <w:lang w:bidi="ar-DZ"/>
        </w:rPr>
        <w:t>(</w:t>
      </w:r>
      <w:r w:rsidR="00CC544F" w:rsidRPr="00AF5A86">
        <w:rPr>
          <w:rStyle w:val="a8"/>
          <w:rFonts w:ascii="Simplified Arabic" w:hAnsi="Simplified Arabic" w:cs="AL-Hotham"/>
          <w:color w:val="C00000"/>
          <w:sz w:val="32"/>
          <w:szCs w:val="32"/>
          <w:rtl/>
          <w:lang w:bidi="ar-DZ"/>
        </w:rPr>
        <w:footnoteReference w:id="56"/>
      </w:r>
      <w:r w:rsidR="00CC544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وهذا لا يوجب التخليد في النار وإن دخلها</w:t>
      </w:r>
      <w:r w:rsidR="006C26C5" w:rsidRPr="006C26C5">
        <w:rPr>
          <w:rFonts w:ascii="Lotus Linotype" w:hAnsi="Lotus Linotype" w:cs="Lotus Linotype"/>
          <w:color w:val="000000" w:themeColor="text1"/>
          <w:sz w:val="30"/>
          <w:szCs w:val="30"/>
          <w:rtl/>
        </w:rPr>
        <w:t>.</w:t>
      </w:r>
    </w:p>
    <w:p w:rsidR="004C6A2E" w:rsidRPr="00277626" w:rsidRDefault="004C6A2E" w:rsidP="00D9470F">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وروى مسلم في صحيحه عن</w:t>
      </w:r>
      <w:r w:rsidRPr="00277626">
        <w:rPr>
          <w:rFonts w:ascii="Times New Roman" w:hAnsi="Times New Roman" w:cs="Times New Roman"/>
          <w:sz w:val="30"/>
          <w:szCs w:val="30"/>
        </w:rPr>
        <w:t> </w:t>
      </w:r>
      <w:hyperlink r:id="rId28" w:tooltip="معلومات الرواة" w:history="1">
        <w:r w:rsidR="00274551">
          <w:rPr>
            <w:rFonts w:ascii="Lotus Linotype" w:hAnsi="Lotus Linotype" w:cs="Lotus Linotype"/>
            <w:sz w:val="30"/>
            <w:szCs w:val="30"/>
            <w:rtl/>
          </w:rPr>
          <w:t>جَابِر بْن عَبْدِ</w:t>
        </w:r>
        <w:r w:rsidRPr="00277626">
          <w:rPr>
            <w:rFonts w:ascii="Lotus Linotype" w:hAnsi="Lotus Linotype" w:cs="Lotus Linotype"/>
            <w:sz w:val="30"/>
            <w:szCs w:val="30"/>
            <w:rtl/>
          </w:rPr>
          <w:t>اللَّهِ</w:t>
        </w:r>
      </w:hyperlink>
      <w:r w:rsidR="006C26C5" w:rsidRPr="006C26C5">
        <w:rPr>
          <w:rFonts w:ascii="Lotus Linotype" w:hAnsi="Lotus Linotype" w:cs="Lotus Linotype"/>
          <w:color w:val="000000" w:themeColor="text1"/>
          <w:sz w:val="30"/>
          <w:szCs w:val="30"/>
          <w:rtl/>
        </w:rPr>
        <w:t>،</w:t>
      </w:r>
      <w:r w:rsidR="00274551">
        <w:rPr>
          <w:rFonts w:ascii="Lotus Linotype" w:hAnsi="Lotus Linotype" w:cs="Lotus Linotype"/>
          <w:sz w:val="30"/>
          <w:szCs w:val="30"/>
          <w:rtl/>
        </w:rPr>
        <w:t xml:space="preserve"> قَالَ: سَمِعْتُ</w:t>
      </w:r>
      <w:r w:rsidR="00274551">
        <w:rPr>
          <w:rFonts w:ascii="Lotus Linotype" w:hAnsi="Lotus Linotype" w:cs="Lotus Linotype" w:hint="cs"/>
          <w:sz w:val="30"/>
          <w:szCs w:val="30"/>
          <w:rtl/>
        </w:rPr>
        <w:t xml:space="preserve"> </w:t>
      </w:r>
      <w:r w:rsidRPr="00277626">
        <w:rPr>
          <w:rFonts w:ascii="Lotus Linotype" w:hAnsi="Lotus Linotype" w:cs="Lotus Linotype"/>
          <w:sz w:val="30"/>
          <w:szCs w:val="30"/>
          <w:rtl/>
        </w:rPr>
        <w:t xml:space="preserve">رَسُولَ اللَّهِ </w:t>
      </w:r>
      <w:r w:rsidR="00274551"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يَقُولُ:</w:t>
      </w:r>
      <w:r w:rsidR="00274551">
        <w:rPr>
          <w:rFonts w:ascii="Lotus Linotype" w:hAnsi="Lotus Linotype" w:cs="CTraditional Arabic" w:hint="cs"/>
          <w:sz w:val="30"/>
          <w:szCs w:val="30"/>
          <w:rtl/>
        </w:rPr>
        <w:t xml:space="preserve"> </w:t>
      </w:r>
      <w:r w:rsidR="00CC544F" w:rsidRPr="00274551">
        <w:rPr>
          <w:rFonts w:ascii="Lotus Linotype" w:hAnsi="Lotus Linotype" w:cs="CTraditional Arabic" w:hint="cs"/>
          <w:color w:val="4F6228"/>
          <w:sz w:val="30"/>
          <w:szCs w:val="30"/>
          <w:rtl/>
        </w:rPr>
        <w:t>$</w:t>
      </w:r>
      <w:r w:rsidRPr="00274551">
        <w:rPr>
          <w:rFonts w:ascii="Lotus Linotype" w:hAnsi="Lotus Linotype" w:cs="Lotus Linotype"/>
          <w:color w:val="4F6228"/>
          <w:sz w:val="30"/>
          <w:szCs w:val="30"/>
          <w:rtl/>
        </w:rPr>
        <w:t>مَنْ لَقِيَ اللَّهَ</w:t>
      </w:r>
      <w:r w:rsidR="006C26C5" w:rsidRPr="006C26C5">
        <w:rPr>
          <w:rFonts w:ascii="Lotus Linotype" w:hAnsi="Lotus Linotype" w:cs="Lotus Linotype"/>
          <w:color w:val="000000" w:themeColor="text1"/>
          <w:sz w:val="30"/>
          <w:szCs w:val="30"/>
          <w:rtl/>
        </w:rPr>
        <w:t>،</w:t>
      </w:r>
      <w:r w:rsidRPr="00274551">
        <w:rPr>
          <w:rFonts w:ascii="Lotus Linotype" w:hAnsi="Lotus Linotype" w:cs="Lotus Linotype"/>
          <w:color w:val="4F6228"/>
          <w:sz w:val="30"/>
          <w:szCs w:val="30"/>
          <w:rtl/>
        </w:rPr>
        <w:t xml:space="preserve"> لَا يُشْرِكُ بِهِ شَيْئًا</w:t>
      </w:r>
      <w:r w:rsidR="006C26C5" w:rsidRPr="006C26C5">
        <w:rPr>
          <w:rFonts w:ascii="Lotus Linotype" w:hAnsi="Lotus Linotype" w:cs="Lotus Linotype"/>
          <w:color w:val="000000" w:themeColor="text1"/>
          <w:sz w:val="30"/>
          <w:szCs w:val="30"/>
          <w:rtl/>
        </w:rPr>
        <w:t>،</w:t>
      </w:r>
      <w:r w:rsidR="00274551">
        <w:rPr>
          <w:rFonts w:ascii="Lotus Linotype" w:hAnsi="Lotus Linotype" w:cs="Lotus Linotype" w:hint="cs"/>
          <w:color w:val="4F6228"/>
          <w:sz w:val="30"/>
          <w:szCs w:val="30"/>
          <w:rtl/>
        </w:rPr>
        <w:t xml:space="preserve"> </w:t>
      </w:r>
      <w:r w:rsidRPr="00274551">
        <w:rPr>
          <w:rFonts w:ascii="Lotus Linotype" w:hAnsi="Lotus Linotype" w:cs="Lotus Linotype"/>
          <w:color w:val="4F6228"/>
          <w:sz w:val="30"/>
          <w:szCs w:val="30"/>
          <w:rtl/>
        </w:rPr>
        <w:t>دَخَلَ الْجَنَّةَ</w:t>
      </w:r>
      <w:r w:rsidR="006C26C5" w:rsidRPr="006C26C5">
        <w:rPr>
          <w:rFonts w:ascii="Lotus Linotype" w:hAnsi="Lotus Linotype" w:cs="Lotus Linotype"/>
          <w:color w:val="000000" w:themeColor="text1"/>
          <w:sz w:val="30"/>
          <w:szCs w:val="30"/>
          <w:rtl/>
        </w:rPr>
        <w:t>،</w:t>
      </w:r>
      <w:r w:rsidRPr="00274551">
        <w:rPr>
          <w:rFonts w:ascii="Lotus Linotype" w:hAnsi="Lotus Linotype" w:cs="Lotus Linotype"/>
          <w:color w:val="4F6228"/>
          <w:sz w:val="30"/>
          <w:szCs w:val="30"/>
          <w:rtl/>
        </w:rPr>
        <w:t xml:space="preserve"> وَمَنْ لَقِيَهُ</w:t>
      </w:r>
      <w:r w:rsidR="006C26C5" w:rsidRPr="006C26C5">
        <w:rPr>
          <w:rFonts w:ascii="Lotus Linotype" w:hAnsi="Lotus Linotype" w:cs="Lotus Linotype"/>
          <w:color w:val="000000" w:themeColor="text1"/>
          <w:sz w:val="30"/>
          <w:szCs w:val="30"/>
          <w:rtl/>
        </w:rPr>
        <w:t>،</w:t>
      </w:r>
      <w:r w:rsidRPr="00274551">
        <w:rPr>
          <w:rFonts w:ascii="Lotus Linotype" w:hAnsi="Lotus Linotype" w:cs="Lotus Linotype"/>
          <w:color w:val="4F6228"/>
          <w:sz w:val="30"/>
          <w:szCs w:val="30"/>
          <w:rtl/>
        </w:rPr>
        <w:t xml:space="preserve"> يُشْرِكُ بِهِ</w:t>
      </w:r>
      <w:r w:rsidR="006C26C5" w:rsidRPr="006C26C5">
        <w:rPr>
          <w:rFonts w:ascii="Lotus Linotype" w:hAnsi="Lotus Linotype" w:cs="Lotus Linotype"/>
          <w:color w:val="000000" w:themeColor="text1"/>
          <w:sz w:val="30"/>
          <w:szCs w:val="30"/>
          <w:rtl/>
        </w:rPr>
        <w:t>،</w:t>
      </w:r>
      <w:r w:rsidRPr="00274551">
        <w:rPr>
          <w:rFonts w:ascii="Lotus Linotype" w:hAnsi="Lotus Linotype" w:cs="Lotus Linotype"/>
          <w:color w:val="4F6228"/>
          <w:sz w:val="30"/>
          <w:szCs w:val="30"/>
          <w:rtl/>
        </w:rPr>
        <w:t xml:space="preserve"> دَخَلَ النَّارَ</w:t>
      </w:r>
      <w:r w:rsidR="00274551" w:rsidRPr="00274551">
        <w:rPr>
          <w:rFonts w:ascii="Lotus Linotype" w:hAnsi="Lotus Linotype" w:cs="CTraditional Arabic" w:hint="cs"/>
          <w:color w:val="4F6228"/>
          <w:sz w:val="30"/>
          <w:szCs w:val="30"/>
          <w:rtl/>
        </w:rPr>
        <w:t>#</w:t>
      </w:r>
      <w:r w:rsidR="00274551" w:rsidRPr="00AF5A86">
        <w:rPr>
          <w:rStyle w:val="a8"/>
          <w:rFonts w:ascii="Simplified Arabic" w:hAnsi="Simplified Arabic" w:cs="AL-Hotham"/>
          <w:color w:val="C00000"/>
          <w:sz w:val="32"/>
          <w:szCs w:val="32"/>
          <w:rtl/>
          <w:lang w:bidi="ar-DZ"/>
        </w:rPr>
        <w:t>(</w:t>
      </w:r>
      <w:r w:rsidR="00274551" w:rsidRPr="00AF5A86">
        <w:rPr>
          <w:rStyle w:val="a8"/>
          <w:rFonts w:ascii="Simplified Arabic" w:hAnsi="Simplified Arabic" w:cs="AL-Hotham"/>
          <w:color w:val="C00000"/>
          <w:sz w:val="32"/>
          <w:szCs w:val="32"/>
          <w:rtl/>
          <w:lang w:bidi="ar-DZ"/>
        </w:rPr>
        <w:footnoteReference w:id="57"/>
      </w:r>
      <w:r w:rsidR="0027455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CC544F" w:rsidRPr="00277626">
        <w:rPr>
          <w:rFonts w:ascii="Lotus Linotype" w:hAnsi="Lotus Linotype" w:cs="Lotus Linotype"/>
          <w:sz w:val="30"/>
          <w:szCs w:val="30"/>
          <w:rtl/>
        </w:rPr>
        <w:t xml:space="preserve"> </w:t>
      </w:r>
    </w:p>
    <w:p w:rsidR="004C6A2E" w:rsidRPr="00277626" w:rsidRDefault="004C6A2E" w:rsidP="00274551">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 xml:space="preserve">قوله: </w:t>
      </w:r>
      <w:r w:rsidR="00274551" w:rsidRPr="00274551">
        <w:rPr>
          <w:rFonts w:ascii="Lotus Linotype" w:hAnsi="Lotus Linotype" w:cs="CTraditional Arabic" w:hint="cs"/>
          <w:color w:val="4F6228"/>
          <w:sz w:val="30"/>
          <w:szCs w:val="30"/>
          <w:rtl/>
        </w:rPr>
        <w:t>$</w:t>
      </w:r>
      <w:r w:rsidRPr="00274551">
        <w:rPr>
          <w:rFonts w:ascii="Lotus Linotype" w:hAnsi="Lotus Linotype" w:cs="Lotus Linotype"/>
          <w:color w:val="4F6228"/>
          <w:sz w:val="30"/>
          <w:szCs w:val="30"/>
          <w:rtl/>
        </w:rPr>
        <w:t>مَنْ لَقِيَ اللَّهَ</w:t>
      </w:r>
      <w:r w:rsidR="006C26C5" w:rsidRPr="006C26C5">
        <w:rPr>
          <w:rFonts w:ascii="Lotus Linotype" w:hAnsi="Lotus Linotype" w:cs="Lotus Linotype"/>
          <w:color w:val="000000" w:themeColor="text1"/>
          <w:sz w:val="30"/>
          <w:szCs w:val="30"/>
          <w:rtl/>
        </w:rPr>
        <w:t>،</w:t>
      </w:r>
      <w:r w:rsidRPr="00274551">
        <w:rPr>
          <w:rFonts w:ascii="Lotus Linotype" w:hAnsi="Lotus Linotype" w:cs="Lotus Linotype"/>
          <w:color w:val="4F6228"/>
          <w:sz w:val="30"/>
          <w:szCs w:val="30"/>
          <w:rtl/>
        </w:rPr>
        <w:t xml:space="preserve"> لَا يُشْرِكُ بِهِ شَيْئًا</w:t>
      </w:r>
      <w:r w:rsidR="00274551" w:rsidRPr="00274551">
        <w:rPr>
          <w:rFonts w:ascii="Lotus Linotype" w:hAnsi="Lotus Linotype" w:cs="CTraditional Arabic" w:hint="cs"/>
          <w:color w:val="4F6228"/>
          <w:sz w:val="30"/>
          <w:szCs w:val="30"/>
          <w:rtl/>
        </w:rPr>
        <w:t>#</w:t>
      </w:r>
      <w:r w:rsidRPr="00274551">
        <w:rPr>
          <w:rFonts w:ascii="Lotus Linotype" w:hAnsi="Lotus Linotype" w:cs="Lotus Linotype"/>
          <w:color w:val="4F6228"/>
          <w:sz w:val="30"/>
          <w:szCs w:val="30"/>
          <w:rtl/>
        </w:rPr>
        <w:t xml:space="preserve"> </w:t>
      </w:r>
      <w:r w:rsidRPr="00277626">
        <w:rPr>
          <w:rFonts w:ascii="Lotus Linotype" w:hAnsi="Lotus Linotype" w:cs="Lotus Linotype"/>
          <w:sz w:val="30"/>
          <w:szCs w:val="30"/>
          <w:rtl/>
        </w:rPr>
        <w:t>قال القرطبي: أي لم يتخذ  معه شريكاً في الإلهية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ولا في الخلق</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ولا في العبادة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ومن المعلوم من الشرع المجمع عليه عند أهل السنة: أن من مات على ذلك فلا بد له من دخول الجنة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وإن جرت عليه قبل ذلك أنواع من  العذاب والمحنة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وأن من مات على الشرك لا يدخل الجنة ولا يناله من الله رحمة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ويخلد في النار أبد الآباد</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من غير انقطاع  عذاب</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ولا تصرُّم آماد</w:t>
      </w:r>
      <w:r w:rsidR="006C26C5" w:rsidRPr="006C26C5">
        <w:rPr>
          <w:rFonts w:ascii="Lotus Linotype" w:hAnsi="Lotus Linotype" w:cs="Lotus Linotype"/>
          <w:color w:val="000000" w:themeColor="text1"/>
          <w:sz w:val="30"/>
          <w:szCs w:val="30"/>
          <w:rtl/>
        </w:rPr>
        <w:t>.</w:t>
      </w:r>
    </w:p>
    <w:p w:rsidR="004C6A2E" w:rsidRPr="00277626" w:rsidRDefault="004C6A2E" w:rsidP="008E4C48">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 xml:space="preserve">فلنتق الله تعالى </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F949FF">
        <w:rPr>
          <w:rFonts w:ascii="Lotus Linotype" w:hAnsi="Lotus Linotype" w:cs="Lotus Linotype" w:hint="cs"/>
          <w:sz w:val="30"/>
          <w:szCs w:val="30"/>
          <w:rtl/>
        </w:rPr>
        <w:t xml:space="preserve"> </w:t>
      </w:r>
      <w:r w:rsidRPr="00277626">
        <w:rPr>
          <w:rFonts w:ascii="Lotus Linotype" w:hAnsi="Lotus Linotype" w:cs="Lotus Linotype"/>
          <w:sz w:val="30"/>
          <w:szCs w:val="30"/>
          <w:rtl/>
        </w:rPr>
        <w:t xml:space="preserve">ولنعلم </w:t>
      </w:r>
      <w:r w:rsidR="00274551">
        <w:rPr>
          <w:rFonts w:ascii="Lotus Linotype" w:hAnsi="Lotus Linotype" w:cs="Lotus Linotype"/>
          <w:sz w:val="30"/>
          <w:szCs w:val="30"/>
          <w:rtl/>
        </w:rPr>
        <w:t>أن الشرك أمره عظيم</w:t>
      </w:r>
      <w:r w:rsidR="006C26C5" w:rsidRPr="006C26C5">
        <w:rPr>
          <w:rFonts w:ascii="Lotus Linotype" w:hAnsi="Lotus Linotype" w:cs="Lotus Linotype"/>
          <w:color w:val="000000" w:themeColor="text1"/>
          <w:sz w:val="30"/>
          <w:szCs w:val="30"/>
          <w:rtl/>
        </w:rPr>
        <w:t>،</w:t>
      </w:r>
      <w:r w:rsidR="00274551">
        <w:rPr>
          <w:rFonts w:ascii="Lotus Linotype" w:hAnsi="Lotus Linotype" w:cs="Lotus Linotype"/>
          <w:sz w:val="30"/>
          <w:szCs w:val="30"/>
          <w:rtl/>
        </w:rPr>
        <w:t xml:space="preserve"> فلا </w:t>
      </w:r>
      <w:r w:rsidRPr="00277626">
        <w:rPr>
          <w:rFonts w:ascii="Lotus Linotype" w:hAnsi="Lotus Linotype" w:cs="Lotus Linotype"/>
          <w:sz w:val="30"/>
          <w:szCs w:val="30"/>
          <w:rtl/>
        </w:rPr>
        <w:t>يتهاوننَّ أحد به</w:t>
      </w:r>
      <w:r w:rsidR="006C26C5" w:rsidRPr="006C26C5">
        <w:rPr>
          <w:rFonts w:ascii="Lotus Linotype" w:hAnsi="Lotus Linotype" w:cs="Lotus Linotype"/>
          <w:color w:val="000000" w:themeColor="text1"/>
          <w:sz w:val="30"/>
          <w:szCs w:val="30"/>
          <w:rtl/>
        </w:rPr>
        <w:t>،</w:t>
      </w:r>
      <w:r w:rsidR="00BA5541">
        <w:rPr>
          <w:rFonts w:ascii="Lotus Linotype" w:hAnsi="Lotus Linotype" w:cs="Lotus Linotype" w:hint="cs"/>
          <w:sz w:val="30"/>
          <w:szCs w:val="30"/>
          <w:rtl/>
        </w:rPr>
        <w:t xml:space="preserve"> </w:t>
      </w:r>
      <w:r w:rsidRPr="00277626">
        <w:rPr>
          <w:rFonts w:ascii="Lotus Linotype" w:hAnsi="Lotus Linotype" w:cs="Lotus Linotype"/>
          <w:sz w:val="30"/>
          <w:szCs w:val="30"/>
          <w:rtl/>
        </w:rPr>
        <w:t xml:space="preserve">لأن </w:t>
      </w:r>
      <w:r w:rsidRPr="00277626">
        <w:rPr>
          <w:rFonts w:ascii="Lotus Linotype" w:hAnsi="Lotus Linotype" w:cs="Lotus Linotype"/>
          <w:sz w:val="30"/>
          <w:szCs w:val="30"/>
          <w:rtl/>
        </w:rPr>
        <w:lastRenderedPageBreak/>
        <w:t>من تهاون بالشرك وبالتوحيد</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فإنه يكون مته</w:t>
      </w:r>
      <w:r w:rsidR="00274551">
        <w:rPr>
          <w:rFonts w:ascii="Lotus Linotype" w:hAnsi="Lotus Linotype" w:cs="Lotus Linotype" w:hint="cs"/>
          <w:sz w:val="30"/>
          <w:szCs w:val="30"/>
          <w:rtl/>
        </w:rPr>
        <w:t>ـــ</w:t>
      </w:r>
      <w:r w:rsidRPr="00277626">
        <w:rPr>
          <w:rFonts w:ascii="Lotus Linotype" w:hAnsi="Lotus Linotype" w:cs="Lotus Linotype"/>
          <w:sz w:val="30"/>
          <w:szCs w:val="30"/>
          <w:rtl/>
        </w:rPr>
        <w:t>اوناً بأصل دين الإس</w:t>
      </w:r>
      <w:r w:rsidR="00274551">
        <w:rPr>
          <w:rFonts w:ascii="Lotus Linotype" w:hAnsi="Lotus Linotype" w:cs="Lotus Linotype" w:hint="cs"/>
          <w:sz w:val="30"/>
          <w:szCs w:val="30"/>
          <w:rtl/>
        </w:rPr>
        <w:t>ــ</w:t>
      </w:r>
      <w:r w:rsidRPr="00277626">
        <w:rPr>
          <w:rFonts w:ascii="Lotus Linotype" w:hAnsi="Lotus Linotype" w:cs="Lotus Linotype"/>
          <w:sz w:val="30"/>
          <w:szCs w:val="30"/>
          <w:rtl/>
        </w:rPr>
        <w:t>لام</w:t>
      </w:r>
      <w:r w:rsidR="00BA71AC" w:rsidRPr="00BA71AC">
        <w:rPr>
          <w:rFonts w:ascii="Lotus Linotype" w:hAnsi="Lotus Linotype" w:cs="Lotus Linotype"/>
          <w:color w:val="000000" w:themeColor="text1"/>
          <w:sz w:val="30"/>
          <w:szCs w:val="30"/>
          <w:rtl/>
        </w:rPr>
        <w:t>-</w:t>
      </w:r>
      <w:r w:rsidR="00274551">
        <w:rPr>
          <w:rFonts w:ascii="Lotus Linotype" w:hAnsi="Lotus Linotype" w:cs="Lotus Linotype" w:hint="cs"/>
          <w:sz w:val="30"/>
          <w:szCs w:val="30"/>
          <w:rtl/>
        </w:rPr>
        <w:t xml:space="preserve"> </w:t>
      </w:r>
      <w:r w:rsidRPr="00277626">
        <w:rPr>
          <w:rFonts w:ascii="Lotus Linotype" w:hAnsi="Lotus Linotype" w:cs="Lotus Linotype"/>
          <w:sz w:val="30"/>
          <w:szCs w:val="30"/>
          <w:rtl/>
        </w:rPr>
        <w:t>الذي هو دين الأنبياء والمرس</w:t>
      </w:r>
      <w:r w:rsidR="00274551">
        <w:rPr>
          <w:rFonts w:ascii="Lotus Linotype" w:hAnsi="Lotus Linotype" w:cs="Lotus Linotype" w:hint="cs"/>
          <w:sz w:val="30"/>
          <w:szCs w:val="30"/>
          <w:rtl/>
        </w:rPr>
        <w:t>ــ</w:t>
      </w:r>
      <w:r w:rsidRPr="00277626">
        <w:rPr>
          <w:rFonts w:ascii="Lotus Linotype" w:hAnsi="Lotus Linotype" w:cs="Lotus Linotype"/>
          <w:sz w:val="30"/>
          <w:szCs w:val="30"/>
          <w:rtl/>
        </w:rPr>
        <w:t>لين</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فأعظ</w:t>
      </w:r>
      <w:r w:rsidR="00274551">
        <w:rPr>
          <w:rFonts w:ascii="Lotus Linotype" w:hAnsi="Lotus Linotype" w:cs="Lotus Linotype" w:hint="cs"/>
          <w:sz w:val="30"/>
          <w:szCs w:val="30"/>
          <w:rtl/>
        </w:rPr>
        <w:t>ــ</w:t>
      </w:r>
      <w:r w:rsidRPr="00277626">
        <w:rPr>
          <w:rFonts w:ascii="Lotus Linotype" w:hAnsi="Lotus Linotype" w:cs="Lotus Linotype"/>
          <w:sz w:val="30"/>
          <w:szCs w:val="30"/>
          <w:rtl/>
        </w:rPr>
        <w:t>م ما أمر الله به التوحيد</w:t>
      </w:r>
      <w:r w:rsidR="006C26C5" w:rsidRPr="006C26C5">
        <w:rPr>
          <w:rFonts w:ascii="Lotus Linotype" w:hAnsi="Lotus Linotype" w:cs="Lotus Linotype"/>
          <w:color w:val="000000" w:themeColor="text1"/>
          <w:sz w:val="30"/>
          <w:szCs w:val="30"/>
          <w:rtl/>
        </w:rPr>
        <w:t>،</w:t>
      </w:r>
      <w:r w:rsidR="00274551">
        <w:rPr>
          <w:rFonts w:ascii="Lotus Linotype" w:hAnsi="Lotus Linotype" w:cs="Lotus Linotype" w:hint="cs"/>
          <w:sz w:val="30"/>
          <w:szCs w:val="30"/>
          <w:rtl/>
        </w:rPr>
        <w:t xml:space="preserve"> </w:t>
      </w:r>
      <w:r w:rsidRPr="00277626">
        <w:rPr>
          <w:rFonts w:ascii="Lotus Linotype" w:hAnsi="Lotus Linotype" w:cs="Lotus Linotype"/>
          <w:sz w:val="30"/>
          <w:szCs w:val="30"/>
          <w:rtl/>
        </w:rPr>
        <w:t>وأعظم ما نهى عنه الشرك</w:t>
      </w:r>
      <w:r w:rsidR="00D51B80">
        <w:rPr>
          <w:rFonts w:ascii="Lotus Linotype" w:hAnsi="Lotus Linotype" w:cs="Lotus Linotype" w:hint="cs"/>
          <w:sz w:val="30"/>
          <w:szCs w:val="30"/>
          <w:rtl/>
        </w:rPr>
        <w:t xml:space="preserve"> </w:t>
      </w:r>
      <w:r w:rsidR="008E4C48" w:rsidRPr="00394762">
        <w:rPr>
          <w:rFonts w:ascii="Traditional Arabic" w:hAnsi="Traditional Arabic" w:cs="DecoType Naskh Extensions" w:hint="cs"/>
          <w:color w:val="C00000"/>
          <w:sz w:val="30"/>
          <w:szCs w:val="30"/>
          <w:rtl/>
        </w:rPr>
        <w:t>{</w:t>
      </w:r>
      <w:r w:rsidR="008E4C48" w:rsidRPr="00020C32">
        <w:rPr>
          <w:rFonts w:ascii="Lotus Linotype" w:hAnsi="Lotus Linotype" w:cs="Lotus Linotype"/>
          <w:color w:val="C00000"/>
          <w:sz w:val="30"/>
          <w:szCs w:val="30"/>
          <w:shd w:val="clear" w:color="auto" w:fill="FFFFFF"/>
          <w:rtl/>
        </w:rPr>
        <w:t xml:space="preserve">وَاعْبُدُوا اللَّهَ وَلَا </w:t>
      </w:r>
      <w:r w:rsidR="008E4C48" w:rsidRPr="00020C32">
        <w:rPr>
          <w:rFonts w:ascii="Lotus Linotype" w:hAnsi="Lotus Linotype" w:cs="Lotus Linotype" w:hint="cs"/>
          <w:color w:val="C00000"/>
          <w:sz w:val="30"/>
          <w:szCs w:val="30"/>
          <w:shd w:val="clear" w:color="auto" w:fill="FFFFFF"/>
          <w:rtl/>
        </w:rPr>
        <w:t xml:space="preserve"> </w:t>
      </w:r>
      <w:r w:rsidR="008E4C48" w:rsidRPr="00020C32">
        <w:rPr>
          <w:rFonts w:ascii="Lotus Linotype" w:hAnsi="Lotus Linotype" w:cs="Lotus Linotype"/>
          <w:color w:val="C00000"/>
          <w:sz w:val="30"/>
          <w:szCs w:val="30"/>
          <w:shd w:val="clear" w:color="auto" w:fill="FFFFFF"/>
          <w:rtl/>
        </w:rPr>
        <w:t>تُشْرِكُوا بِهِ شَيْئًا</w:t>
      </w:r>
      <w:r w:rsidR="008E4C48" w:rsidRPr="00394762">
        <w:rPr>
          <w:rFonts w:ascii="Traditional Arabic" w:hAnsi="Traditional Arabic" w:cs="DecoType Naskh Extensions" w:hint="cs"/>
          <w:color w:val="C00000"/>
          <w:sz w:val="30"/>
          <w:szCs w:val="30"/>
          <w:rtl/>
        </w:rPr>
        <w:t>}</w:t>
      </w:r>
      <w:r w:rsidR="008E4C48"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9A1343">
        <w:rPr>
          <w:rFonts w:ascii="Lotus Linotype" w:hAnsi="Lotus Linotype" w:cs="Lotus Linotype"/>
          <w:color w:val="C00000"/>
          <w:rtl/>
        </w:rPr>
        <w:t>النساء:36</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274551" w:rsidRDefault="004C6A2E" w:rsidP="009A1993">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اللهم إنا نعوذ بك أن نشرك بك ونحن نعلم</w:t>
      </w:r>
      <w:r w:rsidR="006C26C5" w:rsidRPr="006C26C5">
        <w:rPr>
          <w:rFonts w:ascii="Lotus Linotype" w:hAnsi="Lotus Linotype" w:cs="Lotus Linotype"/>
          <w:color w:val="000000" w:themeColor="text1"/>
          <w:sz w:val="30"/>
          <w:szCs w:val="30"/>
          <w:rtl/>
        </w:rPr>
        <w:t>،</w:t>
      </w:r>
      <w:r w:rsidR="00274551">
        <w:rPr>
          <w:rFonts w:ascii="Lotus Linotype" w:hAnsi="Lotus Linotype" w:cs="Lotus Linotype" w:hint="cs"/>
          <w:sz w:val="30"/>
          <w:szCs w:val="30"/>
          <w:rtl/>
        </w:rPr>
        <w:t xml:space="preserve"> </w:t>
      </w:r>
      <w:r w:rsidRPr="00277626">
        <w:rPr>
          <w:rFonts w:ascii="Lotus Linotype" w:hAnsi="Lotus Linotype" w:cs="Lotus Linotype"/>
          <w:sz w:val="30"/>
          <w:szCs w:val="30"/>
          <w:rtl/>
        </w:rPr>
        <w:t>ونستغفرك لما لا نعلم</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w:t>
      </w:r>
    </w:p>
    <w:p w:rsidR="004C6A2E" w:rsidRPr="00D9470F" w:rsidRDefault="004C6A2E" w:rsidP="009A1993">
      <w:pPr>
        <w:widowControl w:val="0"/>
        <w:spacing w:after="0" w:line="520" w:lineRule="exact"/>
        <w:ind w:firstLine="397"/>
        <w:jc w:val="both"/>
        <w:rPr>
          <w:rFonts w:ascii="Lotus Linotype" w:hAnsi="Lotus Linotype" w:cs="Lotus Linotype"/>
          <w:b/>
          <w:bCs/>
          <w:sz w:val="30"/>
          <w:szCs w:val="30"/>
          <w:rtl/>
        </w:rPr>
      </w:pPr>
      <w:r w:rsidRPr="00D9470F">
        <w:rPr>
          <w:rFonts w:ascii="Lotus Linotype" w:hAnsi="Lotus Linotype" w:cs="Lotus Linotype"/>
          <w:b/>
          <w:bCs/>
          <w:sz w:val="30"/>
          <w:szCs w:val="30"/>
          <w:rtl/>
        </w:rPr>
        <w:t>وصلوا وسلموا على نبيكم محمد</w:t>
      </w:r>
      <w:r w:rsidR="006C26C5" w:rsidRPr="006C26C5">
        <w:rPr>
          <w:rFonts w:ascii="Lotus Linotype" w:hAnsi="Lotus Linotype" w:cs="Lotus Linotype" w:hint="cs"/>
          <w:b/>
          <w:bCs/>
          <w:color w:val="000000" w:themeColor="text1"/>
          <w:sz w:val="30"/>
          <w:szCs w:val="30"/>
          <w:rtl/>
        </w:rPr>
        <w:t>...</w:t>
      </w:r>
    </w:p>
    <w:p w:rsidR="004C6A2E" w:rsidRPr="00277626" w:rsidRDefault="00F439C3" w:rsidP="009A1993">
      <w:pPr>
        <w:widowControl w:val="0"/>
        <w:bidi w:val="0"/>
        <w:spacing w:after="0" w:line="520" w:lineRule="exact"/>
        <w:ind w:firstLine="397"/>
        <w:jc w:val="both"/>
        <w:rPr>
          <w:rFonts w:ascii="Lotus Linotype" w:hAnsi="Lotus Linotype" w:cs="Lotus Linotype"/>
          <w:sz w:val="30"/>
          <w:szCs w:val="30"/>
        </w:rPr>
      </w:pPr>
      <w:r>
        <w:rPr>
          <w:rFonts w:ascii="Lotus Linotype" w:hAnsi="Lotus Linotype" w:cs="Lotus Linotype"/>
          <w:b/>
          <w:bCs/>
          <w:noProof/>
          <w:sz w:val="30"/>
          <w:szCs w:val="30"/>
          <w:rtl/>
        </w:rPr>
        <w:drawing>
          <wp:anchor distT="0" distB="0" distL="114300" distR="114300" simplePos="0" relativeHeight="251671552" behindDoc="0" locked="0" layoutInCell="1" allowOverlap="1" wp14:anchorId="23CD3ECD" wp14:editId="13EEFF97">
            <wp:simplePos x="0" y="0"/>
            <wp:positionH relativeFrom="column">
              <wp:posOffset>1199515</wp:posOffset>
            </wp:positionH>
            <wp:positionV relativeFrom="paragraph">
              <wp:posOffset>282575</wp:posOffset>
            </wp:positionV>
            <wp:extent cx="719455" cy="719455"/>
            <wp:effectExtent l="0" t="0" r="4445" b="4445"/>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noProof/>
          <w:sz w:val="30"/>
          <w:szCs w:val="30"/>
          <w:rtl/>
        </w:rPr>
        <w:drawing>
          <wp:anchor distT="0" distB="0" distL="114300" distR="114300" simplePos="0" relativeHeight="251670528" behindDoc="0" locked="0" layoutInCell="1" allowOverlap="1" wp14:anchorId="52CFF169" wp14:editId="0E6D33C5">
            <wp:simplePos x="0" y="0"/>
            <wp:positionH relativeFrom="column">
              <wp:posOffset>435610</wp:posOffset>
            </wp:positionH>
            <wp:positionV relativeFrom="paragraph">
              <wp:posOffset>288925</wp:posOffset>
            </wp:positionV>
            <wp:extent cx="719455" cy="719455"/>
            <wp:effectExtent l="0" t="0" r="4445" b="4445"/>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4C6A2E" w:rsidRPr="00277626">
        <w:rPr>
          <w:rFonts w:ascii="Lotus Linotype" w:hAnsi="Lotus Linotype" w:cs="Lotus Linotype"/>
          <w:sz w:val="30"/>
          <w:szCs w:val="30"/>
          <w:rtl/>
        </w:rPr>
        <w:br w:type="page"/>
      </w:r>
    </w:p>
    <w:p w:rsidR="00D85E7A" w:rsidRPr="00277626" w:rsidRDefault="004C6A2E" w:rsidP="00274551">
      <w:pPr>
        <w:widowControl w:val="0"/>
        <w:spacing w:after="0" w:line="520" w:lineRule="exact"/>
        <w:jc w:val="center"/>
        <w:outlineLvl w:val="0"/>
        <w:rPr>
          <w:rFonts w:cs="Khalid Art bold"/>
          <w:color w:val="C00000"/>
          <w:sz w:val="32"/>
          <w:szCs w:val="32"/>
          <w:rtl/>
        </w:rPr>
      </w:pPr>
      <w:r w:rsidRPr="00277626">
        <w:rPr>
          <w:rFonts w:cs="Khalid Art bold"/>
          <w:color w:val="C00000"/>
          <w:sz w:val="32"/>
          <w:szCs w:val="32"/>
          <w:rtl/>
        </w:rPr>
        <w:lastRenderedPageBreak/>
        <w:t>كتاب التوحيد</w:t>
      </w:r>
      <w:r w:rsidR="00274551">
        <w:rPr>
          <w:rFonts w:cs="Khalid Art bold" w:hint="cs"/>
          <w:color w:val="C00000"/>
          <w:sz w:val="32"/>
          <w:szCs w:val="32"/>
          <w:rtl/>
        </w:rPr>
        <w:t xml:space="preserve"> </w:t>
      </w:r>
      <w:r w:rsidRPr="00277626">
        <w:rPr>
          <w:rFonts w:cs="Khalid Art bold"/>
          <w:color w:val="C00000"/>
          <w:sz w:val="32"/>
          <w:szCs w:val="32"/>
          <w:rtl/>
        </w:rPr>
        <w:t>(5)</w:t>
      </w:r>
    </w:p>
    <w:p w:rsidR="004C6A2E" w:rsidRDefault="004C6A2E" w:rsidP="00274551">
      <w:pPr>
        <w:widowControl w:val="0"/>
        <w:spacing w:after="0" w:line="520" w:lineRule="exact"/>
        <w:jc w:val="center"/>
        <w:outlineLvl w:val="0"/>
        <w:rPr>
          <w:rFonts w:cs="Khalid Art bold"/>
          <w:color w:val="C00000"/>
          <w:sz w:val="32"/>
          <w:szCs w:val="32"/>
          <w:rtl/>
        </w:rPr>
      </w:pPr>
      <w:r w:rsidRPr="00277626">
        <w:rPr>
          <w:rFonts w:cs="Khalid Art bold"/>
          <w:color w:val="C00000"/>
          <w:sz w:val="32"/>
          <w:szCs w:val="32"/>
          <w:rtl/>
        </w:rPr>
        <w:t>باب الدعاء إلى شهادة أن لا إله إلا الله</w:t>
      </w:r>
    </w:p>
    <w:p w:rsidR="00F852AA" w:rsidRPr="00277626" w:rsidRDefault="00F852AA" w:rsidP="00274551">
      <w:pPr>
        <w:widowControl w:val="0"/>
        <w:spacing w:after="0" w:line="520" w:lineRule="exact"/>
        <w:jc w:val="center"/>
        <w:outlineLvl w:val="0"/>
        <w:rPr>
          <w:rFonts w:cs="Khalid Art bold"/>
          <w:color w:val="C00000"/>
          <w:sz w:val="32"/>
          <w:szCs w:val="32"/>
          <w:rtl/>
        </w:rPr>
      </w:pPr>
    </w:p>
    <w:p w:rsidR="004C6A2E" w:rsidRPr="00277626" w:rsidRDefault="006E5817" w:rsidP="00274551">
      <w:pPr>
        <w:widowControl w:val="0"/>
        <w:spacing w:after="0" w:line="520" w:lineRule="exact"/>
        <w:jc w:val="center"/>
        <w:rPr>
          <w:rFonts w:ascii="Lotus Linotype" w:hAnsi="Lotus Linotype" w:cs="PT Bold Heading"/>
          <w:color w:val="984806"/>
          <w:sz w:val="34"/>
          <w:szCs w:val="34"/>
          <w:rtl/>
        </w:rPr>
      </w:pPr>
      <w:r w:rsidRPr="006E5817">
        <w:rPr>
          <w:rFonts w:ascii="Lotus Linotype" w:hAnsi="Lotus Linotype" w:cs="PT Bold Heading"/>
          <w:color w:val="984806"/>
          <w:sz w:val="34"/>
          <w:szCs w:val="30"/>
          <w:rtl/>
        </w:rPr>
        <w:t>الخطبة الأولى:</w:t>
      </w:r>
      <w:r w:rsidR="004C6A2E" w:rsidRPr="00277626">
        <w:rPr>
          <w:rFonts w:ascii="Lotus Linotype" w:hAnsi="Lotus Linotype" w:cs="PT Bold Heading"/>
          <w:color w:val="984806"/>
          <w:sz w:val="34"/>
          <w:szCs w:val="34"/>
          <w:rtl/>
        </w:rPr>
        <w:t xml:space="preserve"> </w:t>
      </w:r>
    </w:p>
    <w:p w:rsidR="004C6A2E" w:rsidRPr="00277626" w:rsidRDefault="004C6A2E" w:rsidP="009A1993">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إن الحمد 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نحمده ونستعينه ونستغفره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ونعوذ بالله من شرور أنفسنا وسيئات أعمالنا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من يهده الله فلا مضل 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ومن يضلل فلا هادي 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بلغ الرسالة وأدى الأمانة وجاهد في الله حق جهاده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تركنا على المحجة البيضاء</w:t>
      </w:r>
      <w:r w:rsidR="006C26C5" w:rsidRPr="006C26C5">
        <w:rPr>
          <w:rFonts w:ascii="Lotus Linotype" w:hAnsi="Lotus Linotype" w:cs="Lotus Linotype"/>
          <w:color w:val="000000" w:themeColor="text1"/>
          <w:sz w:val="30"/>
          <w:szCs w:val="30"/>
          <w:rtl/>
        </w:rPr>
        <w:t>،</w:t>
      </w:r>
      <w:r w:rsidR="00BA5541">
        <w:rPr>
          <w:rFonts w:ascii="Lotus Linotype" w:hAnsi="Lotus Linotype" w:cs="Lotus Linotype" w:hint="cs"/>
          <w:sz w:val="30"/>
          <w:szCs w:val="30"/>
          <w:rtl/>
        </w:rPr>
        <w:t xml:space="preserve"> </w:t>
      </w:r>
      <w:r w:rsidRPr="00277626">
        <w:rPr>
          <w:rFonts w:ascii="Lotus Linotype" w:hAnsi="Lotus Linotype" w:cs="Lotus Linotype"/>
          <w:sz w:val="30"/>
          <w:szCs w:val="30"/>
          <w:rtl/>
        </w:rPr>
        <w:t>ليلها كنهارها لا يزيغ عنها إلا هالك</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w:t>
      </w:r>
    </w:p>
    <w:p w:rsidR="004C6A2E" w:rsidRPr="00277626" w:rsidRDefault="0028169A" w:rsidP="008E4C48">
      <w:pPr>
        <w:widowControl w:val="0"/>
        <w:spacing w:after="0" w:line="520" w:lineRule="exact"/>
        <w:ind w:firstLine="397"/>
        <w:jc w:val="both"/>
        <w:rPr>
          <w:rFonts w:ascii="Lotus Linotype" w:hAnsi="Lotus Linotype" w:cs="Lotus Linotype"/>
          <w:sz w:val="30"/>
          <w:szCs w:val="30"/>
          <w:rtl/>
          <w:lang w:bidi="ar-EG"/>
        </w:rPr>
      </w:pPr>
      <w:r w:rsidRPr="0028169A">
        <w:rPr>
          <w:rFonts w:ascii="Lotus Linotype" w:hAnsi="Lotus Linotype" w:cs="Lotus Linotype"/>
          <w:bCs/>
          <w:sz w:val="30"/>
          <w:szCs w:val="30"/>
          <w:u w:val="single"/>
          <w:rtl/>
        </w:rPr>
        <w:t>أما بعد:</w:t>
      </w:r>
      <w:r w:rsidR="004C6A2E" w:rsidRPr="00277626">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اتقوه في السر والعلانية</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فهي وصية الله للأولين والآخرين</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w:t>
      </w:r>
      <w:r w:rsidR="008E4C48" w:rsidRPr="00394762">
        <w:rPr>
          <w:rFonts w:ascii="Traditional Arabic" w:hAnsi="Traditional Arabic" w:cs="DecoType Naskh Extensions" w:hint="cs"/>
          <w:color w:val="C00000"/>
          <w:sz w:val="30"/>
          <w:szCs w:val="30"/>
          <w:rtl/>
        </w:rPr>
        <w:t>{</w:t>
      </w:r>
      <w:r w:rsidR="008E4C48" w:rsidRPr="00020C32">
        <w:rPr>
          <w:rFonts w:ascii="Lotus Linotype" w:hAnsi="Lotus Linotype" w:cs="Lotus Linotype"/>
          <w:color w:val="C00000"/>
          <w:sz w:val="30"/>
          <w:szCs w:val="30"/>
          <w:shd w:val="clear" w:color="auto" w:fill="FFFFFF"/>
          <w:rtl/>
        </w:rPr>
        <w:t>وَلَقَدْ وَصَّيْنَا الَّذِينَ أُوتُوا الْكِتَابَ مِنْ قَبْلِكُمْ وَإِيَّاكُمْ أَنِ اتَّقُوا اللَّهَ</w:t>
      </w:r>
      <w:r w:rsidR="008E4C48" w:rsidRPr="00394762">
        <w:rPr>
          <w:rFonts w:ascii="Traditional Arabic" w:hAnsi="Traditional Arabic" w:cs="DecoType Naskh Extensions" w:hint="cs"/>
          <w:color w:val="C00000"/>
          <w:sz w:val="30"/>
          <w:szCs w:val="30"/>
          <w:rtl/>
        </w:rPr>
        <w:t>}</w:t>
      </w:r>
      <w:r w:rsidR="008E4C48"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9A1343">
        <w:rPr>
          <w:rFonts w:ascii="Lotus Linotype" w:hAnsi="Lotus Linotype" w:cs="Lotus Linotype"/>
          <w:color w:val="C00000"/>
          <w:rtl/>
        </w:rPr>
        <w:t>النساء:131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277626" w:rsidRDefault="00F63210" w:rsidP="00D9470F">
      <w:pPr>
        <w:widowControl w:val="0"/>
        <w:spacing w:after="0" w:line="520" w:lineRule="exact"/>
        <w:ind w:firstLine="397"/>
        <w:jc w:val="both"/>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4C6A2E" w:rsidRPr="00277626">
        <w:rPr>
          <w:rFonts w:ascii="Lotus Linotype" w:hAnsi="Lotus Linotype" w:cs="Lotus Linotype"/>
          <w:sz w:val="30"/>
          <w:szCs w:val="30"/>
          <w:rtl/>
        </w:rPr>
        <w:t xml:space="preserve"> </w:t>
      </w:r>
      <w:r w:rsidR="00F949FF" w:rsidRPr="00F4440C">
        <w:rPr>
          <w:rFonts w:ascii="Lotus Linotype" w:hAnsi="Lotus Linotype" w:cs="CTraditional Arabic" w:hint="cs"/>
          <w:color w:val="4F6228"/>
          <w:sz w:val="30"/>
          <w:szCs w:val="30"/>
          <w:shd w:val="clear" w:color="auto" w:fill="FFFFFF"/>
          <w:rtl/>
        </w:rPr>
        <w:t>$</w:t>
      </w:r>
      <w:r w:rsidR="004C6A2E" w:rsidRPr="00F4440C">
        <w:rPr>
          <w:rFonts w:ascii="Lotus Linotype" w:hAnsi="Lotus Linotype" w:cs="Lotus Linotype"/>
          <w:color w:val="4F6228"/>
          <w:sz w:val="30"/>
          <w:szCs w:val="30"/>
          <w:shd w:val="clear" w:color="auto" w:fill="FFFFFF"/>
          <w:rtl/>
        </w:rPr>
        <w:t xml:space="preserve">كَانَ غُلَامٌ يَهُودِيٌّ يَخْدُمُ النَّبِيَّ </w:t>
      </w:r>
      <w:r w:rsidR="00D9470F" w:rsidRPr="00F4440C">
        <w:rPr>
          <w:rFonts w:ascii="Traditional Arabic" w:hAnsi="Traditional Arabic" w:cs="Traditional Arabic"/>
          <w:color w:val="4F6228"/>
          <w:sz w:val="30"/>
          <w:szCs w:val="30"/>
          <w:shd w:val="clear" w:color="auto" w:fill="FFFFFF"/>
          <w:rtl/>
        </w:rPr>
        <w:t>ﷺ</w:t>
      </w:r>
      <w:r w:rsidR="00D9470F" w:rsidRPr="00F4440C">
        <w:rPr>
          <w:rFonts w:ascii="Lotus Linotype" w:hAnsi="Lotus Linotype" w:cs="Lotus Linotype" w:hint="cs"/>
          <w:color w:val="4F6228"/>
          <w:sz w:val="30"/>
          <w:szCs w:val="30"/>
          <w:shd w:val="clear" w:color="auto" w:fill="FFFFFF"/>
          <w:rtl/>
        </w:rPr>
        <w:t xml:space="preserve"> </w:t>
      </w:r>
      <w:r w:rsidR="004C6A2E" w:rsidRPr="00F4440C">
        <w:rPr>
          <w:rFonts w:ascii="Lotus Linotype" w:hAnsi="Lotus Linotype" w:cs="Lotus Linotype"/>
          <w:color w:val="4F6228"/>
          <w:sz w:val="30"/>
          <w:szCs w:val="30"/>
          <w:shd w:val="clear" w:color="auto" w:fill="FFFFFF"/>
          <w:rtl/>
        </w:rPr>
        <w:t>فَمَرِضَ</w:t>
      </w:r>
      <w:r w:rsidR="006C26C5" w:rsidRPr="00F4440C">
        <w:rPr>
          <w:rFonts w:ascii="Lotus Linotype" w:hAnsi="Lotus Linotype" w:cs="Lotus Linotype"/>
          <w:color w:val="4F6228"/>
          <w:sz w:val="30"/>
          <w:szCs w:val="30"/>
          <w:shd w:val="clear" w:color="auto" w:fill="FFFFFF"/>
          <w:rtl/>
        </w:rPr>
        <w:t>،</w:t>
      </w:r>
      <w:r w:rsidR="004C6A2E" w:rsidRPr="00F4440C">
        <w:rPr>
          <w:rFonts w:ascii="Lotus Linotype" w:hAnsi="Lotus Linotype" w:cs="Lotus Linotype"/>
          <w:color w:val="4F6228"/>
          <w:sz w:val="30"/>
          <w:szCs w:val="30"/>
          <w:shd w:val="clear" w:color="auto" w:fill="FFFFFF"/>
          <w:rtl/>
        </w:rPr>
        <w:t xml:space="preserve"> فَأَتَاهُ النَّبِيُّ </w:t>
      </w:r>
      <w:r w:rsidR="00D9470F" w:rsidRPr="00F4440C">
        <w:rPr>
          <w:rFonts w:ascii="Traditional Arabic" w:hAnsi="Traditional Arabic" w:cs="Traditional Arabic"/>
          <w:color w:val="4F6228"/>
          <w:sz w:val="30"/>
          <w:szCs w:val="30"/>
          <w:shd w:val="clear" w:color="auto" w:fill="FFFFFF"/>
          <w:rtl/>
        </w:rPr>
        <w:t>ﷺ</w:t>
      </w:r>
      <w:r w:rsidR="00D9470F" w:rsidRPr="00F4440C">
        <w:rPr>
          <w:rFonts w:ascii="Lotus Linotype" w:hAnsi="Lotus Linotype" w:cs="Lotus Linotype" w:hint="cs"/>
          <w:color w:val="4F6228"/>
          <w:sz w:val="30"/>
          <w:szCs w:val="30"/>
          <w:shd w:val="clear" w:color="auto" w:fill="FFFFFF"/>
          <w:rtl/>
        </w:rPr>
        <w:t xml:space="preserve"> </w:t>
      </w:r>
      <w:r w:rsidR="004C6A2E" w:rsidRPr="00F4440C">
        <w:rPr>
          <w:rFonts w:ascii="Lotus Linotype" w:hAnsi="Lotus Linotype" w:cs="Lotus Linotype"/>
          <w:color w:val="4F6228"/>
          <w:sz w:val="30"/>
          <w:szCs w:val="30"/>
          <w:shd w:val="clear" w:color="auto" w:fill="FFFFFF"/>
          <w:rtl/>
        </w:rPr>
        <w:t>يَعُودُهُ</w:t>
      </w:r>
      <w:r w:rsidR="006C26C5" w:rsidRPr="00F4440C">
        <w:rPr>
          <w:rFonts w:ascii="Lotus Linotype" w:hAnsi="Lotus Linotype" w:cs="Lotus Linotype"/>
          <w:color w:val="4F6228"/>
          <w:sz w:val="30"/>
          <w:szCs w:val="30"/>
          <w:shd w:val="clear" w:color="auto" w:fill="FFFFFF"/>
          <w:rtl/>
        </w:rPr>
        <w:t>،</w:t>
      </w:r>
      <w:r w:rsidR="004C6A2E" w:rsidRPr="00F4440C">
        <w:rPr>
          <w:rFonts w:ascii="Lotus Linotype" w:hAnsi="Lotus Linotype" w:cs="Lotus Linotype"/>
          <w:color w:val="4F6228"/>
          <w:sz w:val="30"/>
          <w:szCs w:val="30"/>
          <w:shd w:val="clear" w:color="auto" w:fill="FFFFFF"/>
          <w:rtl/>
        </w:rPr>
        <w:t xml:space="preserve"> فَقَعَدَ عِنْدَ رَأْسِهِ فَقَالَ لَهُ: أَسْلِمْ</w:t>
      </w:r>
      <w:r w:rsidR="006C26C5" w:rsidRPr="00F4440C">
        <w:rPr>
          <w:rFonts w:ascii="Lotus Linotype" w:hAnsi="Lotus Linotype" w:cs="Lotus Linotype"/>
          <w:color w:val="4F6228"/>
          <w:sz w:val="30"/>
          <w:szCs w:val="30"/>
          <w:shd w:val="clear" w:color="auto" w:fill="FFFFFF"/>
          <w:rtl/>
        </w:rPr>
        <w:t>،</w:t>
      </w:r>
      <w:r w:rsidR="004C6A2E" w:rsidRPr="00F4440C">
        <w:rPr>
          <w:rFonts w:ascii="Lotus Linotype" w:hAnsi="Lotus Linotype" w:cs="Lotus Linotype"/>
          <w:color w:val="4F6228"/>
          <w:sz w:val="30"/>
          <w:szCs w:val="30"/>
          <w:shd w:val="clear" w:color="auto" w:fill="FFFFFF"/>
          <w:rtl/>
        </w:rPr>
        <w:t xml:space="preserve"> فَنَظَرَ إِلَى أَبِيهِ, وَهُوَ عِنْدَهُ</w:t>
      </w:r>
      <w:r w:rsidR="006C26C5" w:rsidRPr="00F4440C">
        <w:rPr>
          <w:rFonts w:ascii="Lotus Linotype" w:hAnsi="Lotus Linotype" w:cs="Lotus Linotype"/>
          <w:color w:val="4F6228"/>
          <w:sz w:val="30"/>
          <w:szCs w:val="30"/>
          <w:shd w:val="clear" w:color="auto" w:fill="FFFFFF"/>
          <w:rtl/>
        </w:rPr>
        <w:t>،</w:t>
      </w:r>
      <w:r w:rsidR="004C6A2E" w:rsidRPr="00F4440C">
        <w:rPr>
          <w:rFonts w:ascii="Lotus Linotype" w:hAnsi="Lotus Linotype" w:cs="Lotus Linotype"/>
          <w:color w:val="4F6228"/>
          <w:sz w:val="30"/>
          <w:szCs w:val="30"/>
          <w:shd w:val="clear" w:color="auto" w:fill="FFFFFF"/>
          <w:rtl/>
        </w:rPr>
        <w:t xml:space="preserve"> فَقَالَ لَهُ:أَطِعْ أَبَا الْقَاسِمِ </w:t>
      </w:r>
      <w:r w:rsidR="00D9470F" w:rsidRPr="00F4440C">
        <w:rPr>
          <w:rFonts w:ascii="Traditional Arabic" w:hAnsi="Traditional Arabic" w:cs="Traditional Arabic"/>
          <w:color w:val="4F6228"/>
          <w:sz w:val="30"/>
          <w:szCs w:val="30"/>
          <w:shd w:val="clear" w:color="auto" w:fill="FFFFFF"/>
          <w:rtl/>
        </w:rPr>
        <w:t>ﷺ</w:t>
      </w:r>
      <w:r w:rsidR="004C6A2E" w:rsidRPr="00F4440C">
        <w:rPr>
          <w:rFonts w:ascii="Lotus Linotype" w:hAnsi="Lotus Linotype" w:cs="Lotus Linotype"/>
          <w:color w:val="4F6228"/>
          <w:sz w:val="30"/>
          <w:szCs w:val="30"/>
          <w:shd w:val="clear" w:color="auto" w:fill="FFFFFF"/>
          <w:rtl/>
        </w:rPr>
        <w:t xml:space="preserve"> فَأَسْلَمَ</w:t>
      </w:r>
      <w:r w:rsidR="006C26C5" w:rsidRPr="00F4440C">
        <w:rPr>
          <w:rFonts w:ascii="Lotus Linotype" w:hAnsi="Lotus Linotype" w:cs="Lotus Linotype"/>
          <w:color w:val="4F6228"/>
          <w:sz w:val="30"/>
          <w:szCs w:val="30"/>
          <w:shd w:val="clear" w:color="auto" w:fill="FFFFFF"/>
          <w:rtl/>
        </w:rPr>
        <w:t>،</w:t>
      </w:r>
      <w:r w:rsidR="004C6A2E" w:rsidRPr="00F4440C">
        <w:rPr>
          <w:rFonts w:ascii="Lotus Linotype" w:hAnsi="Lotus Linotype" w:cs="Lotus Linotype"/>
          <w:color w:val="4F6228"/>
          <w:sz w:val="30"/>
          <w:szCs w:val="30"/>
          <w:shd w:val="clear" w:color="auto" w:fill="FFFFFF"/>
          <w:rtl/>
        </w:rPr>
        <w:t xml:space="preserve"> فَخَرَجَ النَّبِيُّ </w:t>
      </w:r>
      <w:r w:rsidR="00D9470F" w:rsidRPr="00F4440C">
        <w:rPr>
          <w:rFonts w:ascii="Traditional Arabic" w:hAnsi="Traditional Arabic" w:cs="Traditional Arabic"/>
          <w:color w:val="4F6228"/>
          <w:sz w:val="30"/>
          <w:szCs w:val="30"/>
          <w:shd w:val="clear" w:color="auto" w:fill="FFFFFF"/>
          <w:rtl/>
        </w:rPr>
        <w:t>ﷺ</w:t>
      </w:r>
      <w:r w:rsidR="00D9470F" w:rsidRPr="00F4440C">
        <w:rPr>
          <w:rFonts w:ascii="Lotus Linotype" w:hAnsi="Lotus Linotype" w:cs="Lotus Linotype" w:hint="cs"/>
          <w:color w:val="4F6228"/>
          <w:sz w:val="30"/>
          <w:szCs w:val="30"/>
          <w:shd w:val="clear" w:color="auto" w:fill="FFFFFF"/>
          <w:rtl/>
        </w:rPr>
        <w:t xml:space="preserve"> </w:t>
      </w:r>
      <w:r w:rsidR="004C6A2E" w:rsidRPr="00F4440C">
        <w:rPr>
          <w:rFonts w:ascii="Lotus Linotype" w:hAnsi="Lotus Linotype" w:cs="Lotus Linotype"/>
          <w:color w:val="4F6228"/>
          <w:sz w:val="30"/>
          <w:szCs w:val="30"/>
          <w:shd w:val="clear" w:color="auto" w:fill="FFFFFF"/>
          <w:rtl/>
        </w:rPr>
        <w:t>وَهُوَ يَقُولُ: الْحَمْدُ لِلَّهِ الَّذِي أَنْقَذَهُ مِنَ النَّارِ</w:t>
      </w:r>
      <w:r w:rsidR="00F949FF" w:rsidRPr="00F4440C">
        <w:rPr>
          <w:rFonts w:ascii="Lotus Linotype" w:hAnsi="Lotus Linotype" w:cs="CTraditional Arabic" w:hint="cs"/>
          <w:color w:val="4F6228"/>
          <w:sz w:val="30"/>
          <w:szCs w:val="30"/>
          <w:shd w:val="clear" w:color="auto" w:fill="FFFFFF"/>
          <w:rtl/>
        </w:rPr>
        <w:t>#</w:t>
      </w:r>
      <w:r w:rsidR="00F949FF" w:rsidRPr="00AF5A86">
        <w:rPr>
          <w:rStyle w:val="a8"/>
          <w:rFonts w:ascii="Simplified Arabic" w:hAnsi="Simplified Arabic" w:cs="AL-Hotham"/>
          <w:color w:val="C00000"/>
          <w:sz w:val="32"/>
          <w:szCs w:val="32"/>
          <w:rtl/>
          <w:lang w:bidi="ar-DZ"/>
        </w:rPr>
        <w:t>(</w:t>
      </w:r>
      <w:r w:rsidR="00F949FF" w:rsidRPr="00AF5A86">
        <w:rPr>
          <w:rStyle w:val="a8"/>
          <w:rFonts w:ascii="Simplified Arabic" w:hAnsi="Simplified Arabic" w:cs="AL-Hotham"/>
          <w:color w:val="C00000"/>
          <w:sz w:val="32"/>
          <w:szCs w:val="32"/>
          <w:rtl/>
          <w:lang w:bidi="ar-DZ"/>
        </w:rPr>
        <w:footnoteReference w:id="58"/>
      </w:r>
      <w:r w:rsidR="00F949F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p>
    <w:p w:rsidR="004C6A2E" w:rsidRPr="00277626" w:rsidRDefault="004C6A2E" w:rsidP="00B6004B">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فمن عرف حقيقة التوحيد وفضله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فلا ينبغي له أن يقتصر على نفسه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ويبخل بتعليمه لغيره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بل يجب عليه الدعوة إلى شهادة أن لا إله إلا الله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بالحكمة والموعظة الحسنة, كما هو سبيل المرسلين وأتباعهم, كما قال الحسن البصري لما تلا قوله تعالى: </w:t>
      </w:r>
      <w:r w:rsidR="00B6004B" w:rsidRPr="00394762">
        <w:rPr>
          <w:rFonts w:ascii="Traditional Arabic" w:hAnsi="Traditional Arabic" w:cs="DecoType Naskh Extensions" w:hint="cs"/>
          <w:color w:val="C00000"/>
          <w:sz w:val="30"/>
          <w:szCs w:val="30"/>
          <w:rtl/>
        </w:rPr>
        <w:lastRenderedPageBreak/>
        <w:t>{</w:t>
      </w:r>
      <w:r w:rsidR="00B6004B" w:rsidRPr="00020C32">
        <w:rPr>
          <w:rFonts w:ascii="Lotus Linotype" w:hAnsi="Lotus Linotype" w:cs="Lotus Linotype"/>
          <w:color w:val="C00000"/>
          <w:sz w:val="30"/>
          <w:szCs w:val="30"/>
          <w:shd w:val="clear" w:color="auto" w:fill="FFFFFF"/>
          <w:rtl/>
        </w:rPr>
        <w:t>وَمَنْ أَحْسَنُ قَوْلًا مِمَّنْ دَعَا إِلَى اللَّهِ وَعَمِلَ صَالِحًا وَقَالَ إِنَّنِي مِنَ الْمُسْلِمِينَ</w:t>
      </w:r>
      <w:r w:rsidR="00B6004B" w:rsidRPr="00394762">
        <w:rPr>
          <w:rFonts w:ascii="Traditional Arabic" w:hAnsi="Traditional Arabic" w:cs="DecoType Naskh Extensions" w:hint="cs"/>
          <w:color w:val="C00000"/>
          <w:sz w:val="30"/>
          <w:szCs w:val="30"/>
          <w:rtl/>
        </w:rPr>
        <w:t>}</w:t>
      </w:r>
      <w:r w:rsidR="00B6004B" w:rsidRPr="00B6004B">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9A1343">
        <w:rPr>
          <w:rFonts w:ascii="Lotus Linotype" w:hAnsi="Lotus Linotype" w:cs="Lotus Linotype"/>
          <w:color w:val="C00000"/>
          <w:rtl/>
        </w:rPr>
        <w:t>فصلت</w:t>
      </w:r>
      <w:r w:rsidR="00D9470F" w:rsidRPr="009A1343">
        <w:rPr>
          <w:rFonts w:ascii="Lotus Linotype" w:hAnsi="Lotus Linotype" w:cs="Lotus Linotype" w:hint="cs"/>
          <w:color w:val="C00000"/>
          <w:rtl/>
        </w:rPr>
        <w:t xml:space="preserve">: </w:t>
      </w:r>
      <w:r w:rsidRPr="009A1343">
        <w:rPr>
          <w:rFonts w:ascii="Lotus Linotype" w:hAnsi="Lotus Linotype" w:cs="Lotus Linotype"/>
          <w:color w:val="C00000"/>
          <w:rtl/>
        </w:rPr>
        <w:t>33</w:t>
      </w:r>
      <w:r w:rsidR="00B43ACE" w:rsidRPr="00B43ACE">
        <w:rPr>
          <w:rFonts w:ascii="Lotus Linotype" w:hAnsi="Lotus Linotype" w:cs="Lotus Linotype"/>
          <w:color w:val="C00000"/>
          <w:rtl/>
        </w:rPr>
        <w:t>]</w:t>
      </w:r>
      <w:r w:rsidRPr="00D9470F">
        <w:rPr>
          <w:rFonts w:ascii="Lotus Linotype" w:hAnsi="Lotus Linotype" w:cs="Lotus Linotype"/>
          <w:rtl/>
        </w:rPr>
        <w:t xml:space="preserve"> </w:t>
      </w:r>
      <w:r w:rsidRPr="00277626">
        <w:rPr>
          <w:rFonts w:ascii="Lotus Linotype" w:hAnsi="Lotus Linotype" w:cs="Lotus Linotype"/>
          <w:sz w:val="30"/>
          <w:szCs w:val="30"/>
          <w:rtl/>
        </w:rPr>
        <w:t>فقال: (هذا حبيب الله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هذا ولي الله, هذا صفوة الله, هذا خيرة الله, هذا أحب الخلق إلى الله, أجاب الله في دعوته, ودعا الناس إلى ما أجاب الله فيه من دعوته, وعمل صالحا في إجابته,</w:t>
      </w:r>
      <w:r w:rsidR="00D9470F">
        <w:rPr>
          <w:rFonts w:ascii="Lotus Linotype" w:hAnsi="Lotus Linotype" w:cs="Lotus Linotype" w:hint="cs"/>
          <w:sz w:val="30"/>
          <w:szCs w:val="30"/>
          <w:rtl/>
        </w:rPr>
        <w:t xml:space="preserve"> </w:t>
      </w:r>
      <w:r w:rsidRPr="00277626">
        <w:rPr>
          <w:rFonts w:ascii="Lotus Linotype" w:hAnsi="Lotus Linotype" w:cs="Lotus Linotype"/>
          <w:sz w:val="30"/>
          <w:szCs w:val="30"/>
          <w:rtl/>
        </w:rPr>
        <w:t xml:space="preserve">وقال: إنني من المسلمين, </w:t>
      </w:r>
      <w:r w:rsidR="006B5DBA">
        <w:rPr>
          <w:rFonts w:ascii="Lotus Linotype" w:hAnsi="Lotus Linotype" w:cs="Lotus Linotype" w:hint="cs"/>
          <w:sz w:val="30"/>
          <w:szCs w:val="30"/>
          <w:rtl/>
        </w:rPr>
        <w:t xml:space="preserve"> </w:t>
      </w:r>
      <w:r w:rsidRPr="00277626">
        <w:rPr>
          <w:rFonts w:ascii="Lotus Linotype" w:hAnsi="Lotus Linotype" w:cs="Lotus Linotype"/>
          <w:sz w:val="30"/>
          <w:szCs w:val="30"/>
          <w:rtl/>
        </w:rPr>
        <w:t>هذا خليفة الله)</w:t>
      </w:r>
      <w:r w:rsidR="00F949FF" w:rsidRPr="00AF5A86">
        <w:rPr>
          <w:rStyle w:val="a8"/>
          <w:rFonts w:ascii="Simplified Arabic" w:hAnsi="Simplified Arabic" w:cs="AL-Hotham"/>
          <w:color w:val="C00000"/>
          <w:sz w:val="32"/>
          <w:szCs w:val="32"/>
          <w:rtl/>
          <w:lang w:bidi="ar-DZ"/>
        </w:rPr>
        <w:t>(</w:t>
      </w:r>
      <w:r w:rsidR="00F949FF" w:rsidRPr="00AF5A86">
        <w:rPr>
          <w:rStyle w:val="a8"/>
          <w:rFonts w:ascii="Simplified Arabic" w:hAnsi="Simplified Arabic" w:cs="AL-Hotham"/>
          <w:color w:val="C00000"/>
          <w:sz w:val="32"/>
          <w:szCs w:val="32"/>
          <w:rtl/>
          <w:lang w:bidi="ar-DZ"/>
        </w:rPr>
        <w:footnoteReference w:id="59"/>
      </w:r>
      <w:r w:rsidR="00F949F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4C6A2E" w:rsidRPr="00277626" w:rsidRDefault="00D55171" w:rsidP="00B6004B">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277626">
        <w:rPr>
          <w:rFonts w:ascii="Lotus Linotype" w:hAnsi="Lotus Linotype" w:cs="Lotus Linotype"/>
          <w:sz w:val="30"/>
          <w:szCs w:val="30"/>
          <w:rtl/>
        </w:rPr>
        <w:t xml:space="preserve">وقال الله تعالى: </w:t>
      </w:r>
      <w:r w:rsidR="00B6004B" w:rsidRPr="00394762">
        <w:rPr>
          <w:rFonts w:cs="DecoType Naskh Extensions" w:hint="cs"/>
          <w:color w:val="C00000"/>
          <w:sz w:val="30"/>
          <w:szCs w:val="30"/>
          <w:rtl/>
        </w:rPr>
        <w:t>{</w:t>
      </w:r>
      <w:r w:rsidR="00B6004B" w:rsidRPr="00020C32">
        <w:rPr>
          <w:rFonts w:ascii="Lotus Linotype" w:hAnsi="Lotus Linotype" w:cs="Lotus Linotype"/>
          <w:color w:val="C00000"/>
          <w:sz w:val="30"/>
          <w:szCs w:val="30"/>
          <w:shd w:val="clear" w:color="auto" w:fill="FFFFFF"/>
          <w:rtl/>
        </w:rPr>
        <w:t>قُلْ هَذِهِ سَبِيلِي أَدْعُو إِلَى اللَّهِ عَلَى بَصِيرَةٍ أَنَا وَمَنِ اتَّبَعَنِي وَسُبْحَانَ اللَّهِ وَمَا أَنَا مِنَ الْمُشْرِكِينَ</w:t>
      </w:r>
      <w:r w:rsidR="00B6004B" w:rsidRPr="00394762">
        <w:rPr>
          <w:rFonts w:cs="DecoType Naskh Extensions" w:hint="cs"/>
          <w:color w:val="C00000"/>
          <w:sz w:val="30"/>
          <w:szCs w:val="30"/>
          <w:rtl/>
        </w:rPr>
        <w:t>}</w:t>
      </w:r>
      <w:r w:rsidR="00B6004B"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9A1343">
        <w:rPr>
          <w:rFonts w:ascii="Lotus Linotype" w:hAnsi="Lotus Linotype" w:cs="Lotus Linotype"/>
          <w:color w:val="C00000"/>
          <w:rtl/>
        </w:rPr>
        <w:t>يوسف:108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277626" w:rsidRDefault="004C6A2E" w:rsidP="00B6004B">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قال السعدي في تفسيره: يقول ت</w:t>
      </w:r>
      <w:r w:rsidR="00B645C1">
        <w:rPr>
          <w:rFonts w:ascii="Lotus Linotype" w:hAnsi="Lotus Linotype" w:cs="Lotus Linotype"/>
          <w:sz w:val="30"/>
          <w:szCs w:val="30"/>
          <w:rtl/>
        </w:rPr>
        <w:t xml:space="preserve">عالى لنبيه محمد </w:t>
      </w:r>
      <w:r w:rsidR="00F949FF" w:rsidRPr="000A3AB8">
        <w:rPr>
          <w:rFonts w:ascii="Traditional Arabic" w:hAnsi="Traditional Arabic" w:cs="Traditional Arabic"/>
          <w:color w:val="C00000"/>
          <w:sz w:val="30"/>
          <w:szCs w:val="30"/>
          <w:rtl/>
        </w:rPr>
        <w:t>ﷺ</w:t>
      </w:r>
      <w:r w:rsidR="00F949FF">
        <w:rPr>
          <w:rFonts w:ascii="Lotus Linotype" w:hAnsi="Lotus Linotype" w:cs="Lotus Linotype" w:hint="cs"/>
          <w:sz w:val="30"/>
          <w:szCs w:val="30"/>
          <w:rtl/>
        </w:rPr>
        <w:t xml:space="preserve"> </w:t>
      </w:r>
      <w:r w:rsidRPr="00277626">
        <w:rPr>
          <w:rFonts w:ascii="Lotus Linotype" w:hAnsi="Lotus Linotype" w:cs="Lotus Linotype"/>
          <w:sz w:val="30"/>
          <w:szCs w:val="30"/>
          <w:rtl/>
        </w:rPr>
        <w:t>(قُلْ) للناس: (هَذِهِ سَبِيلِي)</w:t>
      </w:r>
      <w:r w:rsidR="00F949FF">
        <w:rPr>
          <w:rFonts w:ascii="Lotus Linotype" w:hAnsi="Lotus Linotype" w:cs="Lotus Linotype" w:hint="cs"/>
          <w:sz w:val="30"/>
          <w:szCs w:val="30"/>
          <w:rtl/>
        </w:rPr>
        <w:t xml:space="preserve"> </w:t>
      </w:r>
      <w:r w:rsidRPr="00277626">
        <w:rPr>
          <w:rFonts w:ascii="Lotus Linotype" w:hAnsi="Lotus Linotype" w:cs="Lotus Linotype"/>
          <w:sz w:val="30"/>
          <w:szCs w:val="30"/>
          <w:rtl/>
        </w:rPr>
        <w:t>أي: طريقي التي أدعو إليها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وهي السبيل الموصلة إلى الله وإلى دار كرامته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المتضمنة للعلم بالحق والعمل به وإيثاره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وإخلاص الدين لله وحده لا شريك له</w:t>
      </w:r>
      <w:r w:rsidR="00F949FF">
        <w:rPr>
          <w:rFonts w:ascii="Lotus Linotype" w:hAnsi="Lotus Linotype" w:cs="Lotus Linotype" w:hint="cs"/>
          <w:sz w:val="30"/>
          <w:szCs w:val="30"/>
          <w:rtl/>
        </w:rPr>
        <w:t xml:space="preserve"> </w:t>
      </w:r>
      <w:r w:rsidRPr="00277626">
        <w:rPr>
          <w:rFonts w:ascii="Lotus Linotype" w:hAnsi="Lotus Linotype" w:cs="Lotus Linotype"/>
          <w:sz w:val="30"/>
          <w:szCs w:val="30"/>
          <w:rtl/>
        </w:rPr>
        <w:t>(أَدْعُو إِلَى اللَّهِ) أي: أحُثُّ الخلق والعباد إلى الوصول إلى ربهم</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وأُرَغِّبُهُم في ذلك</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وأُرَهِّبُهُم مما يبعدهم عنه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ومع هذا فأنا</w:t>
      </w:r>
      <w:r w:rsidR="00B645C1">
        <w:rPr>
          <w:rFonts w:ascii="Lotus Linotype" w:hAnsi="Lotus Linotype" w:cs="Lotus Linotype" w:hint="cs"/>
          <w:sz w:val="30"/>
          <w:szCs w:val="30"/>
          <w:rtl/>
        </w:rPr>
        <w:t xml:space="preserve"> </w:t>
      </w:r>
      <w:r w:rsidRPr="00277626">
        <w:rPr>
          <w:rFonts w:ascii="Lotus Linotype" w:hAnsi="Lotus Linotype" w:cs="Lotus Linotype"/>
          <w:sz w:val="30"/>
          <w:szCs w:val="30"/>
          <w:rtl/>
        </w:rPr>
        <w:t>(عَلَى بَصِيرَةٍ) من ديني</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أي: على علم ويقين من غير شك ولا امتراء ولا مرية (وَ)</w:t>
      </w:r>
      <w:r w:rsidR="00B645C1">
        <w:rPr>
          <w:rFonts w:ascii="Lotus Linotype" w:hAnsi="Lotus Linotype" w:cs="Lotus Linotype" w:hint="cs"/>
          <w:sz w:val="30"/>
          <w:szCs w:val="30"/>
          <w:rtl/>
        </w:rPr>
        <w:t xml:space="preserve"> </w:t>
      </w:r>
      <w:r w:rsidRPr="00277626">
        <w:rPr>
          <w:rFonts w:ascii="Lotus Linotype" w:hAnsi="Lotus Linotype" w:cs="Lotus Linotype"/>
          <w:sz w:val="30"/>
          <w:szCs w:val="30"/>
          <w:rtl/>
        </w:rPr>
        <w:t>كذلك (مَنِ اتَّبَعَنِي) يدعو إلى الله كما أدعو على بصيرة من أمره</w:t>
      </w:r>
      <w:r w:rsidR="00B645C1">
        <w:rPr>
          <w:rFonts w:ascii="Lotus Linotype" w:hAnsi="Lotus Linotype" w:cs="Lotus Linotype" w:hint="cs"/>
          <w:sz w:val="30"/>
          <w:szCs w:val="30"/>
          <w:rtl/>
        </w:rPr>
        <w:t xml:space="preserve"> </w:t>
      </w:r>
      <w:r w:rsidRPr="00277626">
        <w:rPr>
          <w:rFonts w:ascii="Lotus Linotype" w:hAnsi="Lotus Linotype" w:cs="Lotus Linotype"/>
          <w:sz w:val="30"/>
          <w:szCs w:val="30"/>
          <w:rtl/>
        </w:rPr>
        <w:t>(وَسُبْحَانَ اللَّهِ)</w:t>
      </w:r>
      <w:r w:rsidR="00B645C1">
        <w:rPr>
          <w:rFonts w:ascii="Lotus Linotype" w:hAnsi="Lotus Linotype" w:cs="Lotus Linotype" w:hint="cs"/>
          <w:sz w:val="30"/>
          <w:szCs w:val="30"/>
          <w:rtl/>
        </w:rPr>
        <w:t xml:space="preserve"> </w:t>
      </w:r>
      <w:r w:rsidRPr="00277626">
        <w:rPr>
          <w:rFonts w:ascii="Lotus Linotype" w:hAnsi="Lotus Linotype" w:cs="Lotus Linotype"/>
          <w:sz w:val="30"/>
          <w:szCs w:val="30"/>
          <w:rtl/>
        </w:rPr>
        <w:t>عما نسب إليه مم</w:t>
      </w:r>
      <w:r w:rsidR="00B645C1">
        <w:rPr>
          <w:rFonts w:ascii="Lotus Linotype" w:hAnsi="Lotus Linotype" w:cs="Lotus Linotype"/>
          <w:sz w:val="30"/>
          <w:szCs w:val="30"/>
          <w:rtl/>
        </w:rPr>
        <w:t>ا لا يليق بجلاله</w:t>
      </w:r>
      <w:r w:rsidR="006C26C5" w:rsidRPr="006C26C5">
        <w:rPr>
          <w:rFonts w:ascii="Lotus Linotype" w:hAnsi="Lotus Linotype" w:cs="Lotus Linotype"/>
          <w:color w:val="000000" w:themeColor="text1"/>
          <w:sz w:val="30"/>
          <w:szCs w:val="30"/>
          <w:rtl/>
        </w:rPr>
        <w:t>،</w:t>
      </w:r>
      <w:r w:rsidR="00C46C20">
        <w:rPr>
          <w:rFonts w:ascii="Lotus Linotype" w:hAnsi="Lotus Linotype" w:cs="Lotus Linotype" w:hint="cs"/>
          <w:sz w:val="30"/>
          <w:szCs w:val="30"/>
          <w:rtl/>
        </w:rPr>
        <w:t xml:space="preserve"> </w:t>
      </w:r>
      <w:r w:rsidR="00B645C1">
        <w:rPr>
          <w:rFonts w:ascii="Lotus Linotype" w:hAnsi="Lotus Linotype" w:cs="Lotus Linotype"/>
          <w:sz w:val="30"/>
          <w:szCs w:val="30"/>
          <w:rtl/>
        </w:rPr>
        <w:t>أو ينافي كماله</w:t>
      </w:r>
      <w:r w:rsidR="006C26C5" w:rsidRPr="006C26C5">
        <w:rPr>
          <w:rFonts w:ascii="Lotus Linotype" w:hAnsi="Lotus Linotype" w:cs="Lotus Linotype"/>
          <w:color w:val="000000" w:themeColor="text1"/>
          <w:sz w:val="30"/>
          <w:szCs w:val="30"/>
          <w:rtl/>
        </w:rPr>
        <w:t>.</w:t>
      </w:r>
      <w:r w:rsidR="00B645C1">
        <w:rPr>
          <w:rFonts w:ascii="Lotus Linotype" w:hAnsi="Lotus Linotype" w:cs="Lotus Linotype" w:hint="cs"/>
          <w:sz w:val="30"/>
          <w:szCs w:val="30"/>
          <w:rtl/>
        </w:rPr>
        <w:t xml:space="preserve"> </w:t>
      </w:r>
      <w:r w:rsidR="00B6004B" w:rsidRPr="00394762">
        <w:rPr>
          <w:rFonts w:cs="DecoType Naskh Extensions" w:hint="cs"/>
          <w:color w:val="C00000"/>
          <w:sz w:val="30"/>
          <w:szCs w:val="30"/>
          <w:rtl/>
        </w:rPr>
        <w:t>{</w:t>
      </w:r>
      <w:r w:rsidR="00B6004B" w:rsidRPr="00020C32">
        <w:rPr>
          <w:rFonts w:ascii="Lotus Linotype" w:hAnsi="Lotus Linotype" w:cs="Lotus Linotype"/>
          <w:color w:val="C00000"/>
          <w:sz w:val="30"/>
          <w:szCs w:val="30"/>
          <w:shd w:val="clear" w:color="auto" w:fill="FFFFFF"/>
          <w:rtl/>
        </w:rPr>
        <w:t>وَمَا أَنَا مِنَ الْمُشْرِكِينَ</w:t>
      </w:r>
      <w:r w:rsidR="00B6004B" w:rsidRPr="00394762">
        <w:rPr>
          <w:rFonts w:cs="DecoType Naskh Extensions" w:hint="cs"/>
          <w:color w:val="C00000"/>
          <w:sz w:val="30"/>
          <w:szCs w:val="30"/>
          <w:rtl/>
        </w:rPr>
        <w:t>}</w:t>
      </w:r>
      <w:r w:rsidR="00B6004B" w:rsidRPr="00B43ACE">
        <w:rPr>
          <w:rFonts w:ascii="Lotus Linotype" w:hAnsi="Lotus Linotype" w:cs="Lotus Linotype"/>
          <w:color w:val="C00000"/>
          <w:rtl/>
        </w:rPr>
        <w:t xml:space="preserve"> </w:t>
      </w:r>
      <w:r w:rsidRPr="00277626">
        <w:rPr>
          <w:rFonts w:ascii="Lotus Linotype" w:hAnsi="Lotus Linotype" w:cs="Lotus Linotype"/>
          <w:sz w:val="30"/>
          <w:szCs w:val="30"/>
          <w:rtl/>
        </w:rPr>
        <w:t>في جميع أموري</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بل أعبد الله مخلصاً له الدين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هـ</w:t>
      </w:r>
    </w:p>
    <w:p w:rsidR="004C6A2E" w:rsidRPr="00277626" w:rsidRDefault="004C6A2E" w:rsidP="00F11264">
      <w:pPr>
        <w:widowControl w:val="0"/>
        <w:spacing w:after="0" w:line="520" w:lineRule="exact"/>
        <w:ind w:firstLine="397"/>
        <w:jc w:val="both"/>
        <w:rPr>
          <w:rFonts w:ascii="Lotus Linotype" w:hAnsi="Lotus Linotype" w:cs="Lotus Linotype"/>
          <w:sz w:val="30"/>
          <w:szCs w:val="30"/>
          <w:rtl/>
        </w:rPr>
      </w:pPr>
      <w:r w:rsidRPr="006F0396">
        <w:rPr>
          <w:rFonts w:ascii="Lotus Linotype" w:hAnsi="Lotus Linotype" w:cs="Lotus Linotype"/>
          <w:color w:val="0000FF"/>
          <w:sz w:val="30"/>
          <w:szCs w:val="30"/>
          <w:rtl/>
        </w:rPr>
        <w:t>والتوحيد</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w:t>
      </w:r>
      <w:r w:rsidRPr="006F0396">
        <w:rPr>
          <w:rFonts w:ascii="Lotus Linotype" w:hAnsi="Lotus Linotype" w:cs="Lotus Linotype"/>
          <w:color w:val="0000FF"/>
          <w:sz w:val="30"/>
          <w:szCs w:val="30"/>
          <w:rtl/>
        </w:rPr>
        <w:t>هو أول ما يجب أن يدعى إليه الناس</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وتحذيرهم من ضده وهو الشرك</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w:t>
      </w:r>
      <w:r w:rsidRPr="00DC5370">
        <w:rPr>
          <w:rFonts w:ascii="Lotus Linotype" w:hAnsi="Lotus Linotype" w:cs="Lotus Linotype"/>
          <w:color w:val="000000" w:themeColor="text1"/>
          <w:sz w:val="30"/>
          <w:szCs w:val="30"/>
          <w:rtl/>
        </w:rPr>
        <w:t>فالتوحيد هو أساس الدين</w:t>
      </w:r>
      <w:r w:rsidR="006C26C5" w:rsidRPr="006C26C5">
        <w:rPr>
          <w:rFonts w:ascii="Lotus Linotype" w:hAnsi="Lotus Linotype" w:cs="Lotus Linotype"/>
          <w:color w:val="000000" w:themeColor="text1"/>
          <w:sz w:val="30"/>
          <w:szCs w:val="30"/>
          <w:rtl/>
        </w:rPr>
        <w:t>،</w:t>
      </w:r>
      <w:r w:rsidRPr="00DC5370">
        <w:rPr>
          <w:rFonts w:ascii="Lotus Linotype" w:hAnsi="Lotus Linotype" w:cs="Lotus Linotype"/>
          <w:color w:val="000000" w:themeColor="text1"/>
          <w:sz w:val="30"/>
          <w:szCs w:val="30"/>
          <w:rtl/>
        </w:rPr>
        <w:t xml:space="preserve"> وهو أهم ما يجب أن يعتني به الدعاة إلى الله تعالى</w:t>
      </w:r>
      <w:r w:rsidR="006C26C5" w:rsidRPr="006C26C5">
        <w:rPr>
          <w:rFonts w:ascii="Lotus Linotype" w:hAnsi="Lotus Linotype" w:cs="Lotus Linotype"/>
          <w:color w:val="000000" w:themeColor="text1"/>
          <w:sz w:val="30"/>
          <w:szCs w:val="30"/>
          <w:rtl/>
        </w:rPr>
        <w:t>؛</w:t>
      </w:r>
      <w:r w:rsidRPr="00DC5370">
        <w:rPr>
          <w:rFonts w:ascii="Lotus Linotype" w:hAnsi="Lotus Linotype" w:cs="Lotus Linotype"/>
          <w:color w:val="000000" w:themeColor="text1"/>
          <w:sz w:val="30"/>
          <w:szCs w:val="30"/>
          <w:rtl/>
        </w:rPr>
        <w:t xml:space="preserve"> كما ورد </w:t>
      </w:r>
      <w:r w:rsidRPr="00DC5370">
        <w:rPr>
          <w:rFonts w:ascii="Lotus Linotype" w:hAnsi="Lotus Linotype" w:cs="Lotus Linotype"/>
          <w:color w:val="000000" w:themeColor="text1"/>
          <w:sz w:val="30"/>
          <w:szCs w:val="30"/>
          <w:shd w:val="clear" w:color="auto" w:fill="FFFFFF"/>
          <w:rtl/>
        </w:rPr>
        <w:t>عَنِ</w:t>
      </w:r>
      <w:r w:rsidRPr="00DC5370">
        <w:rPr>
          <w:rStyle w:val="apple-converted-space"/>
          <w:rFonts w:ascii="Times New Roman" w:hAnsi="Times New Roman" w:cs="Times New Roman"/>
          <w:color w:val="000000" w:themeColor="text1"/>
          <w:sz w:val="30"/>
          <w:szCs w:val="30"/>
          <w:shd w:val="clear" w:color="auto" w:fill="FFFFFF"/>
        </w:rPr>
        <w:t> </w:t>
      </w:r>
      <w:hyperlink r:id="rId31" w:tooltip="معلومات الرواة" w:history="1">
        <w:r w:rsidRPr="00DC5370">
          <w:rPr>
            <w:rStyle w:val="apple-converted-space"/>
            <w:rFonts w:ascii="Times New Roman" w:hAnsi="Times New Roman" w:cs="Times New Roman"/>
            <w:color w:val="000000" w:themeColor="text1"/>
            <w:sz w:val="30"/>
            <w:szCs w:val="30"/>
            <w:bdr w:val="none" w:sz="0" w:space="0" w:color="auto" w:frame="1"/>
            <w:shd w:val="clear" w:color="auto" w:fill="FFFFFF"/>
          </w:rPr>
          <w:t> </w:t>
        </w:r>
        <w:r w:rsidRPr="00DC5370">
          <w:rPr>
            <w:rStyle w:val="Hyperlink"/>
            <w:rFonts w:ascii="Lotus Linotype" w:hAnsi="Lotus Linotype" w:cs="Lotus Linotype"/>
            <w:color w:val="000000" w:themeColor="text1"/>
            <w:sz w:val="30"/>
            <w:szCs w:val="30"/>
            <w:u w:val="none"/>
            <w:bdr w:val="none" w:sz="0" w:space="0" w:color="auto" w:frame="1"/>
            <w:shd w:val="clear" w:color="auto" w:fill="FFFFFF"/>
            <w:rtl/>
          </w:rPr>
          <w:t>ابْنِ عَبَّاسٍ</w:t>
        </w:r>
      </w:hyperlink>
      <w:r w:rsidRPr="00DC5370">
        <w:rPr>
          <w:rFonts w:ascii="Lotus Linotype" w:hAnsi="Lotus Linotype" w:cs="Lotus Linotype"/>
          <w:color w:val="000000" w:themeColor="text1"/>
          <w:sz w:val="30"/>
          <w:szCs w:val="30"/>
          <w:shd w:val="clear" w:color="auto" w:fill="FFFFFF"/>
          <w:rtl/>
        </w:rPr>
        <w:t xml:space="preserve"> </w:t>
      </w:r>
      <w:r w:rsidR="00F11264" w:rsidRPr="000D3745">
        <w:rPr>
          <w:rFonts w:ascii="Traditional Arabic" w:hAnsi="Traditional Arabic"/>
          <w:color w:val="C00000"/>
          <w:sz w:val="36"/>
          <w:szCs w:val="36"/>
          <w:lang w:bidi="ar-EG"/>
        </w:rPr>
        <w:sym w:font="KFGQPC Arabic Symbols 01" w:char="F06B"/>
      </w:r>
      <w:r w:rsidR="006C26C5" w:rsidRPr="006C26C5">
        <w:rPr>
          <w:rFonts w:ascii="Lotus Linotype" w:hAnsi="Lotus Linotype" w:cs="Lotus Linotype"/>
          <w:color w:val="000000" w:themeColor="text1"/>
          <w:sz w:val="30"/>
          <w:szCs w:val="30"/>
          <w:shd w:val="clear" w:color="auto" w:fill="FFFFFF"/>
          <w:rtl/>
        </w:rPr>
        <w:t>،</w:t>
      </w:r>
      <w:r w:rsidR="00492171">
        <w:rPr>
          <w:rFonts w:ascii="Lotus Linotype" w:hAnsi="Lotus Linotype" w:cs="CTraditional Arabic" w:hint="cs"/>
          <w:color w:val="000000" w:themeColor="text1"/>
          <w:sz w:val="30"/>
          <w:szCs w:val="30"/>
          <w:shd w:val="clear" w:color="auto" w:fill="FFFFFF"/>
          <w:rtl/>
        </w:rPr>
        <w:t xml:space="preserve"> </w:t>
      </w:r>
      <w:r w:rsidR="00492171" w:rsidRPr="00F4440C">
        <w:rPr>
          <w:rFonts w:ascii="Lotus Linotype" w:hAnsi="Lotus Linotype" w:cs="CTraditional Arabic" w:hint="cs"/>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 xml:space="preserve">أَنَّ النَّبِيَّ </w:t>
      </w:r>
      <w:r w:rsidR="006A069E" w:rsidRPr="00F4440C">
        <w:rPr>
          <w:rFonts w:ascii="Traditional Arabic" w:hAnsi="Traditional Arabic" w:cs="Traditional Arabic"/>
          <w:color w:val="4F6228"/>
          <w:sz w:val="30"/>
          <w:szCs w:val="30"/>
          <w:shd w:val="clear" w:color="auto" w:fill="FFFFFF"/>
          <w:rtl/>
        </w:rPr>
        <w:t>ﷺ</w:t>
      </w:r>
      <w:r w:rsidR="006A069E" w:rsidRPr="00F4440C">
        <w:rPr>
          <w:rFonts w:ascii="Lotus Linotype" w:hAnsi="Lotus Linotype" w:cs="Lotus Linotype" w:hint="cs"/>
          <w:color w:val="4F6228"/>
          <w:sz w:val="30"/>
          <w:szCs w:val="30"/>
          <w:shd w:val="clear" w:color="auto" w:fill="FFFFFF"/>
          <w:rtl/>
        </w:rPr>
        <w:t xml:space="preserve"> </w:t>
      </w:r>
      <w:r w:rsidRPr="00F4440C">
        <w:rPr>
          <w:rFonts w:ascii="Lotus Linotype" w:hAnsi="Lotus Linotype" w:cs="Lotus Linotype"/>
          <w:color w:val="4F6228"/>
          <w:sz w:val="30"/>
          <w:szCs w:val="30"/>
          <w:shd w:val="clear" w:color="auto" w:fill="FFFFFF"/>
          <w:rtl/>
        </w:rPr>
        <w:t>بَعَثَ</w:t>
      </w:r>
      <w:r w:rsidRPr="00F4440C">
        <w:rPr>
          <w:rStyle w:val="apple-converted-space"/>
          <w:rFonts w:ascii="Times New Roman" w:hAnsi="Times New Roman" w:cs="Times New Roman"/>
          <w:color w:val="4F6228"/>
          <w:sz w:val="30"/>
          <w:szCs w:val="30"/>
          <w:shd w:val="clear" w:color="auto" w:fill="FFFFFF"/>
        </w:rPr>
        <w:t> </w:t>
      </w:r>
      <w:r w:rsidRPr="00F4440C">
        <w:rPr>
          <w:rFonts w:ascii="Lotus Linotype" w:hAnsi="Lotus Linotype" w:cs="Lotus Linotype"/>
          <w:color w:val="4F6228"/>
          <w:sz w:val="30"/>
          <w:szCs w:val="30"/>
          <w:shd w:val="clear" w:color="auto" w:fill="FFFFFF"/>
          <w:rtl/>
        </w:rPr>
        <w:t>مُعَاذًا</w:t>
      </w:r>
      <w:r w:rsidRPr="00F4440C">
        <w:rPr>
          <w:rStyle w:val="apple-converted-space"/>
          <w:rFonts w:ascii="Times New Roman" w:hAnsi="Times New Roman" w:cs="Times New Roman"/>
          <w:color w:val="4F6228"/>
          <w:sz w:val="30"/>
          <w:szCs w:val="30"/>
          <w:shd w:val="clear" w:color="auto" w:fill="FFFFFF"/>
        </w:rPr>
        <w:t> </w:t>
      </w:r>
      <w:r w:rsidR="006A069E" w:rsidRPr="00F4440C">
        <w:rPr>
          <w:rFonts w:ascii="ATraditional Arabic" w:hAnsi="ATraditional Arabic" w:cs="ATraditional Arabic"/>
          <w:color w:val="4F6228"/>
          <w:sz w:val="30"/>
          <w:szCs w:val="30"/>
          <w:shd w:val="clear" w:color="auto" w:fill="FFFFFF"/>
          <w:rtl/>
        </w:rPr>
        <w:t>¢</w:t>
      </w:r>
      <w:r w:rsidR="006A069E" w:rsidRPr="00F4440C">
        <w:rPr>
          <w:rFonts w:ascii="Lotus Linotype" w:hAnsi="Lotus Linotype" w:cs="Lotus Linotype" w:hint="cs"/>
          <w:color w:val="4F6228"/>
          <w:sz w:val="30"/>
          <w:szCs w:val="30"/>
          <w:shd w:val="clear" w:color="auto" w:fill="FFFFFF"/>
          <w:rtl/>
        </w:rPr>
        <w:t xml:space="preserve"> </w:t>
      </w:r>
      <w:r w:rsidRPr="00F4440C">
        <w:rPr>
          <w:rFonts w:ascii="Lotus Linotype" w:hAnsi="Lotus Linotype" w:cs="Lotus Linotype"/>
          <w:color w:val="4F6228"/>
          <w:sz w:val="30"/>
          <w:szCs w:val="30"/>
          <w:shd w:val="clear" w:color="auto" w:fill="FFFFFF"/>
          <w:rtl/>
        </w:rPr>
        <w:t>إِلَى الْيَمَنِ, فَقَالَ:</w:t>
      </w:r>
      <w:r w:rsidR="00F11264" w:rsidRPr="00F4440C">
        <w:rPr>
          <w:rFonts w:ascii="Lotus Linotype" w:hAnsi="Lotus Linotype" w:cs="Lotus Linotype" w:hint="cs"/>
          <w:color w:val="4F6228"/>
          <w:sz w:val="30"/>
          <w:szCs w:val="30"/>
          <w:shd w:val="clear" w:color="auto" w:fill="FFFFFF"/>
          <w:rtl/>
        </w:rPr>
        <w:t xml:space="preserve"> </w:t>
      </w:r>
      <w:r w:rsidR="00F11264" w:rsidRPr="00F4440C">
        <w:rPr>
          <w:rFonts w:ascii="Lotus Linotype" w:hAnsi="Lotus Linotype" w:cs="CTraditional Arabic" w:hint="cs"/>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إِنَّكَ تَأْتِي قَوْمًا مِنْ أَهْلِ الْكِتَابِ</w:t>
      </w:r>
      <w:r w:rsidR="006C26C5" w:rsidRPr="00F4440C">
        <w:rPr>
          <w:rFonts w:ascii="Lotus Linotype" w:hAnsi="Lotus Linotype" w:cs="Lotus Linotype"/>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 xml:space="preserve"> فَلْيَكُنْ أَوَّلَ مَا تَدْعُوهُمْ إِلَيْهِ</w:t>
      </w:r>
      <w:r w:rsidR="006C26C5" w:rsidRPr="00F4440C">
        <w:rPr>
          <w:rFonts w:ascii="Lotus Linotype" w:hAnsi="Lotus Linotype" w:cs="Lotus Linotype"/>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 xml:space="preserve"> شَهَادَةُ أَنْ لَا إِلَهَ إِلَّا اللَّهُ وَأَنِّي</w:t>
      </w:r>
      <w:r w:rsidRPr="00F4440C">
        <w:rPr>
          <w:rFonts w:ascii="Times New Roman" w:hAnsi="Times New Roman" w:cs="Times New Roman"/>
          <w:color w:val="4F6228"/>
          <w:sz w:val="30"/>
          <w:szCs w:val="30"/>
        </w:rPr>
        <w:t> </w:t>
      </w:r>
      <w:r w:rsidRPr="00F4440C">
        <w:rPr>
          <w:rFonts w:ascii="Lotus Linotype" w:hAnsi="Lotus Linotype" w:cs="Lotus Linotype"/>
          <w:color w:val="4F6228"/>
          <w:sz w:val="30"/>
          <w:szCs w:val="30"/>
          <w:shd w:val="clear" w:color="auto" w:fill="FFFFFF"/>
          <w:rtl/>
        </w:rPr>
        <w:t xml:space="preserve">رَسُولُ </w:t>
      </w:r>
      <w:r w:rsidRPr="00F4440C">
        <w:rPr>
          <w:rFonts w:ascii="Lotus Linotype" w:hAnsi="Lotus Linotype" w:cs="Lotus Linotype"/>
          <w:color w:val="4F6228"/>
          <w:sz w:val="30"/>
          <w:szCs w:val="30"/>
          <w:shd w:val="clear" w:color="auto" w:fill="FFFFFF"/>
          <w:rtl/>
        </w:rPr>
        <w:lastRenderedPageBreak/>
        <w:t>اللَّهِ</w:t>
      </w:r>
      <w:r w:rsidR="006C26C5" w:rsidRPr="00F4440C">
        <w:rPr>
          <w:rFonts w:ascii="Lotus Linotype" w:hAnsi="Lotus Linotype" w:cs="Lotus Linotype"/>
          <w:color w:val="4F6228"/>
          <w:sz w:val="30"/>
          <w:szCs w:val="30"/>
          <w:shd w:val="clear" w:color="auto" w:fill="FFFFFF"/>
          <w:rtl/>
        </w:rPr>
        <w:t>،</w:t>
      </w:r>
      <w:r w:rsidR="00BA71AC" w:rsidRPr="00BA71AC">
        <w:rPr>
          <w:rFonts w:ascii="Lotus Linotype" w:hAnsi="Lotus Linotype" w:cs="Lotus Linotype"/>
          <w:color w:val="000000" w:themeColor="text1"/>
          <w:sz w:val="30"/>
          <w:szCs w:val="30"/>
          <w:shd w:val="clear" w:color="auto" w:fill="FFFFFF"/>
          <w:rtl/>
        </w:rPr>
        <w:t>-</w:t>
      </w:r>
      <w:r w:rsidRPr="00F4440C">
        <w:rPr>
          <w:rFonts w:ascii="Lotus Linotype" w:hAnsi="Lotus Linotype" w:cs="Lotus Linotype"/>
          <w:color w:val="4F6228"/>
          <w:sz w:val="30"/>
          <w:szCs w:val="30"/>
          <w:shd w:val="clear" w:color="auto" w:fill="FFFFFF"/>
          <w:rtl/>
        </w:rPr>
        <w:t>وفي رواية:</w:t>
      </w:r>
      <w:r w:rsidR="009D6BC9">
        <w:rPr>
          <w:rFonts w:ascii="Lotus Linotype" w:hAnsi="Lotus Linotype" w:cs="Lotus Linotype" w:hint="cs"/>
          <w:color w:val="4F6228"/>
          <w:sz w:val="30"/>
          <w:szCs w:val="30"/>
          <w:shd w:val="clear" w:color="auto" w:fill="FFFFFF"/>
          <w:rtl/>
        </w:rPr>
        <w:t xml:space="preserve"> </w:t>
      </w:r>
      <w:r w:rsidR="006A069E" w:rsidRPr="00F4440C">
        <w:rPr>
          <w:rFonts w:ascii="Lotus Linotype" w:hAnsi="Lotus Linotype" w:cs="CTraditional Arabic" w:hint="cs"/>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إِلَى أَنْ يُوَحِّدُوا اللَّهَ تَعَالَى</w:t>
      </w:r>
      <w:r w:rsidR="006A069E" w:rsidRPr="00F4440C">
        <w:rPr>
          <w:rFonts w:ascii="Lotus Linotype" w:hAnsi="Lotus Linotype" w:cs="CTraditional Arabic" w:hint="cs"/>
          <w:color w:val="4F6228"/>
          <w:sz w:val="30"/>
          <w:szCs w:val="30"/>
          <w:shd w:val="clear" w:color="auto" w:fill="FFFFFF"/>
          <w:rtl/>
        </w:rPr>
        <w:t>#</w:t>
      </w:r>
      <w:r w:rsidR="00BA71AC" w:rsidRPr="00BA71AC">
        <w:rPr>
          <w:rFonts w:ascii="Lotus Linotype" w:hAnsi="Lotus Linotype" w:cs="Lotus Linotype"/>
          <w:color w:val="000000" w:themeColor="text1"/>
          <w:sz w:val="30"/>
          <w:szCs w:val="30"/>
          <w:shd w:val="clear" w:color="auto" w:fill="FFFFFF"/>
          <w:rtl/>
        </w:rPr>
        <w:t>-</w:t>
      </w:r>
      <w:r w:rsidRPr="00F4440C">
        <w:rPr>
          <w:rFonts w:ascii="Lotus Linotype" w:hAnsi="Lotus Linotype" w:cs="Lotus Linotype"/>
          <w:color w:val="4F6228"/>
          <w:sz w:val="30"/>
          <w:szCs w:val="30"/>
          <w:shd w:val="clear" w:color="auto" w:fill="FFFFFF"/>
          <w:rtl/>
        </w:rPr>
        <w:t xml:space="preserve"> فَإِنْ هُمْ أَطَاعُوا لِذَلِكَ</w:t>
      </w:r>
      <w:r w:rsidR="006C26C5" w:rsidRPr="00F4440C">
        <w:rPr>
          <w:rFonts w:ascii="Lotus Linotype" w:hAnsi="Lotus Linotype" w:cs="Lotus Linotype"/>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 xml:space="preserve"> فَأَعْلِمْهُمْ أَنَّ اللَّهَ افْتَرَضَ عَلَيْهِمْ خَمْسَ صَلَوَاتٍ فِي كُلِّ يَوْمٍ وَلَيْلَةٍ</w:t>
      </w:r>
      <w:r w:rsidR="006C26C5" w:rsidRPr="00F4440C">
        <w:rPr>
          <w:rFonts w:ascii="Lotus Linotype" w:hAnsi="Lotus Linotype" w:cs="Lotus Linotype"/>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 xml:space="preserve"> فَإِنْ هُمْ أَطَاعُوا لِذَلِكَ</w:t>
      </w:r>
      <w:r w:rsidR="006C26C5" w:rsidRPr="00F4440C">
        <w:rPr>
          <w:rFonts w:ascii="Lotus Linotype" w:hAnsi="Lotus Linotype" w:cs="Lotus Linotype"/>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 xml:space="preserve"> فَأَعْلِمْهُمْ أَنَّ اللَّهَ افْتَرَضَ عَلَيْهِمْ صَدَقَةً</w:t>
      </w:r>
      <w:r w:rsidR="006C26C5" w:rsidRPr="00F4440C">
        <w:rPr>
          <w:rFonts w:ascii="Lotus Linotype" w:hAnsi="Lotus Linotype" w:cs="Lotus Linotype"/>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 xml:space="preserve"> تُؤْخَذُ مِنْ أَغْنِيَائِهِمْ</w:t>
      </w:r>
      <w:r w:rsidR="006C26C5" w:rsidRPr="00F4440C">
        <w:rPr>
          <w:rFonts w:ascii="Lotus Linotype" w:hAnsi="Lotus Linotype" w:cs="Lotus Linotype"/>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 xml:space="preserve"> فَتُرَدُّ فِي فُقَرَائِهِمْ</w:t>
      </w:r>
      <w:r w:rsidR="006C26C5" w:rsidRPr="00F4440C">
        <w:rPr>
          <w:rFonts w:ascii="Lotus Linotype" w:hAnsi="Lotus Linotype" w:cs="Lotus Linotype"/>
          <w:color w:val="4F6228"/>
          <w:sz w:val="30"/>
          <w:szCs w:val="30"/>
          <w:shd w:val="clear" w:color="auto" w:fill="FFFFFF"/>
          <w:rtl/>
        </w:rPr>
        <w:t>،</w:t>
      </w:r>
      <w:r w:rsidR="00F4440C">
        <w:rPr>
          <w:rFonts w:ascii="Lotus Linotype" w:hAnsi="Lotus Linotype" w:cs="Lotus Linotype" w:hint="cs"/>
          <w:color w:val="4F6228"/>
          <w:sz w:val="30"/>
          <w:szCs w:val="30"/>
          <w:shd w:val="clear" w:color="auto" w:fill="FFFFFF"/>
          <w:rtl/>
        </w:rPr>
        <w:t xml:space="preserve"> </w:t>
      </w:r>
      <w:r w:rsidRPr="00F4440C">
        <w:rPr>
          <w:rFonts w:ascii="Lotus Linotype" w:hAnsi="Lotus Linotype" w:cs="Lotus Linotype"/>
          <w:color w:val="4F6228"/>
          <w:sz w:val="30"/>
          <w:szCs w:val="30"/>
          <w:shd w:val="clear" w:color="auto" w:fill="FFFFFF"/>
          <w:rtl/>
        </w:rPr>
        <w:t>فَإِنْ هُمْ أَطَاعُوا لِذَلِكَ</w:t>
      </w:r>
      <w:r w:rsidR="006C26C5" w:rsidRPr="00F4440C">
        <w:rPr>
          <w:rFonts w:ascii="Lotus Linotype" w:hAnsi="Lotus Linotype" w:cs="Lotus Linotype"/>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 xml:space="preserve"> فَإِيَّاكَ وَكَرَائِمَ أَمْوَالِهِمْ</w:t>
      </w:r>
      <w:r w:rsidR="006C26C5" w:rsidRPr="00F4440C">
        <w:rPr>
          <w:rFonts w:ascii="Lotus Linotype" w:hAnsi="Lotus Linotype" w:cs="Lotus Linotype"/>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 xml:space="preserve"> وَاتَّقِ دَعْوَةَ الْمَظْلُومِ</w:t>
      </w:r>
      <w:r w:rsidR="006C26C5" w:rsidRPr="00F4440C">
        <w:rPr>
          <w:rFonts w:ascii="Lotus Linotype" w:hAnsi="Lotus Linotype" w:cs="Lotus Linotype"/>
          <w:color w:val="4F6228"/>
          <w:sz w:val="30"/>
          <w:szCs w:val="30"/>
          <w:shd w:val="clear" w:color="auto" w:fill="FFFFFF"/>
          <w:rtl/>
        </w:rPr>
        <w:t>،</w:t>
      </w:r>
      <w:r w:rsidRPr="00F4440C">
        <w:rPr>
          <w:rFonts w:ascii="Lotus Linotype" w:hAnsi="Lotus Linotype" w:cs="Lotus Linotype"/>
          <w:color w:val="4F6228"/>
          <w:sz w:val="30"/>
          <w:szCs w:val="30"/>
          <w:shd w:val="clear" w:color="auto" w:fill="FFFFFF"/>
          <w:rtl/>
        </w:rPr>
        <w:t xml:space="preserve"> فَإِنَّهُ لَيْسَ بَيْنَهَا وَبَيْنَ اللَّهِ حِجَابٌ</w:t>
      </w:r>
      <w:r w:rsidR="00492171" w:rsidRPr="00492171">
        <w:rPr>
          <w:rFonts w:ascii="Lotus Linotype" w:hAnsi="Lotus Linotype" w:cs="CTraditional Arabic" w:hint="cs"/>
          <w:color w:val="4F6228"/>
          <w:sz w:val="30"/>
          <w:szCs w:val="30"/>
          <w:shd w:val="clear" w:color="auto" w:fill="FFFFFF"/>
          <w:rtl/>
        </w:rPr>
        <w:t>#</w:t>
      </w:r>
      <w:r w:rsidR="00492171" w:rsidRPr="00AF5A86">
        <w:rPr>
          <w:rStyle w:val="a8"/>
          <w:rFonts w:ascii="Simplified Arabic" w:hAnsi="Simplified Arabic" w:cs="AL-Hotham"/>
          <w:color w:val="C00000"/>
          <w:sz w:val="32"/>
          <w:szCs w:val="32"/>
          <w:rtl/>
          <w:lang w:bidi="ar-DZ"/>
        </w:rPr>
        <w:t>(</w:t>
      </w:r>
      <w:r w:rsidR="00492171" w:rsidRPr="00AF5A86">
        <w:rPr>
          <w:rStyle w:val="a8"/>
          <w:rFonts w:ascii="Simplified Arabic" w:hAnsi="Simplified Arabic" w:cs="AL-Hotham"/>
          <w:color w:val="C00000"/>
          <w:sz w:val="32"/>
          <w:szCs w:val="32"/>
          <w:rtl/>
          <w:lang w:bidi="ar-DZ"/>
        </w:rPr>
        <w:footnoteReference w:id="60"/>
      </w:r>
      <w:r w:rsidR="0049217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r w:rsidR="00492171" w:rsidRPr="00492171">
        <w:rPr>
          <w:rFonts w:ascii="Lotus Linotype" w:hAnsi="Lotus Linotype" w:cs="Lotus Linotype" w:hint="cs"/>
          <w:color w:val="4F6228"/>
          <w:sz w:val="30"/>
          <w:szCs w:val="30"/>
          <w:shd w:val="clear" w:color="auto" w:fill="FFFFFF"/>
          <w:rtl/>
        </w:rPr>
        <w:t xml:space="preserve"> </w:t>
      </w:r>
    </w:p>
    <w:p w:rsidR="004C6A2E" w:rsidRPr="00277626" w:rsidRDefault="00D55171" w:rsidP="006A069E">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277626">
        <w:rPr>
          <w:rFonts w:ascii="Lotus Linotype" w:hAnsi="Lotus Linotype" w:cs="Lotus Linotype"/>
          <w:sz w:val="30"/>
          <w:szCs w:val="30"/>
          <w:rtl/>
        </w:rPr>
        <w:t xml:space="preserve">قال شيخ الإسلام: ومن فضائل معاذ </w:t>
      </w:r>
      <w:r w:rsidR="006A069E" w:rsidRPr="00DF4B08">
        <w:rPr>
          <w:rFonts w:ascii="ATraditional Arabic" w:hAnsi="ATraditional Arabic" w:cs="ATraditional Arabic"/>
          <w:color w:val="C00000"/>
          <w:sz w:val="30"/>
          <w:szCs w:val="30"/>
          <w:rtl/>
        </w:rPr>
        <w:t>¢</w:t>
      </w:r>
      <w:r w:rsidR="004C6A2E" w:rsidRPr="00277626">
        <w:rPr>
          <w:rFonts w:ascii="Lotus Linotype" w:hAnsi="Lotus Linotype" w:cs="Lotus Linotype"/>
          <w:sz w:val="30"/>
          <w:szCs w:val="30"/>
          <w:rtl/>
        </w:rPr>
        <w:t xml:space="preserve">: أنه </w:t>
      </w:r>
      <w:r w:rsidR="006A069E" w:rsidRPr="000A3AB8">
        <w:rPr>
          <w:rFonts w:ascii="Traditional Arabic" w:hAnsi="Traditional Arabic" w:cs="Traditional Arabic"/>
          <w:color w:val="C00000"/>
          <w:sz w:val="30"/>
          <w:szCs w:val="30"/>
          <w:rtl/>
        </w:rPr>
        <w:t>ﷺ</w:t>
      </w:r>
      <w:r w:rsidR="006A069E">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بعثه إلى اليمن مبلغاً عنه, ومفقهاً ومعلماً وحاكماً</w:t>
      </w:r>
      <w:r w:rsidR="006C26C5" w:rsidRPr="006C26C5">
        <w:rPr>
          <w:rFonts w:ascii="Lotus Linotype" w:hAnsi="Lotus Linotype" w:cs="Lotus Linotype"/>
          <w:color w:val="000000" w:themeColor="text1"/>
          <w:sz w:val="30"/>
          <w:szCs w:val="30"/>
          <w:rtl/>
        </w:rPr>
        <w:t>.</w:t>
      </w:r>
    </w:p>
    <w:p w:rsidR="004C6A2E" w:rsidRPr="00DC5370" w:rsidRDefault="00D55171" w:rsidP="006A069E">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277626">
        <w:rPr>
          <w:rFonts w:ascii="Lotus Linotype" w:hAnsi="Lotus Linotype" w:cs="Lotus Linotype"/>
          <w:sz w:val="30"/>
          <w:szCs w:val="30"/>
          <w:rtl/>
        </w:rPr>
        <w:t>قوله:</w:t>
      </w:r>
      <w:r w:rsidR="006A069E">
        <w:rPr>
          <w:rFonts w:ascii="Lotus Linotype" w:hAnsi="Lotus Linotype" w:cs="CTraditional Arabic" w:hint="cs"/>
          <w:sz w:val="30"/>
          <w:szCs w:val="30"/>
          <w:rtl/>
        </w:rPr>
        <w:t xml:space="preserve"> </w:t>
      </w:r>
      <w:r w:rsidR="006A069E" w:rsidRPr="006A069E">
        <w:rPr>
          <w:rFonts w:ascii="Lotus Linotype" w:hAnsi="Lotus Linotype" w:cs="CTraditional Arabic" w:hint="cs"/>
          <w:color w:val="4F6228"/>
          <w:sz w:val="30"/>
          <w:szCs w:val="30"/>
          <w:rtl/>
        </w:rPr>
        <w:t>$</w:t>
      </w:r>
      <w:r w:rsidR="004C6A2E" w:rsidRPr="006A069E">
        <w:rPr>
          <w:rFonts w:ascii="Lotus Linotype" w:hAnsi="Lotus Linotype" w:cs="Lotus Linotype"/>
          <w:color w:val="4F6228"/>
          <w:sz w:val="30"/>
          <w:szCs w:val="30"/>
          <w:rtl/>
        </w:rPr>
        <w:t>إنك تأتي قوماً من أهل الكتاب</w:t>
      </w:r>
      <w:r w:rsidR="006A069E" w:rsidRPr="006A069E">
        <w:rPr>
          <w:rFonts w:ascii="Lotus Linotype" w:hAnsi="Lotus Linotype" w:cs="CTraditional Arabic" w:hint="cs"/>
          <w:color w:val="4F6228"/>
          <w:sz w:val="30"/>
          <w:szCs w:val="30"/>
          <w:rtl/>
        </w:rPr>
        <w:t>#</w:t>
      </w:r>
      <w:r w:rsidR="004C6A2E" w:rsidRPr="006A069E">
        <w:rPr>
          <w:rFonts w:ascii="Lotus Linotype" w:hAnsi="Lotus Linotype" w:cs="Lotus Linotype"/>
          <w:color w:val="4F6228"/>
          <w:sz w:val="30"/>
          <w:szCs w:val="30"/>
          <w:rtl/>
        </w:rPr>
        <w:t xml:space="preserve"> </w:t>
      </w:r>
      <w:r w:rsidR="004C6A2E" w:rsidRPr="00277626">
        <w:rPr>
          <w:rFonts w:ascii="Lotus Linotype" w:hAnsi="Lotus Linotype" w:cs="Lotus Linotype"/>
          <w:sz w:val="30"/>
          <w:szCs w:val="30"/>
          <w:rtl/>
        </w:rPr>
        <w:t>قال القرطبي: يعني به اليهود والنصارى, لأنهم كانوا في اليمن أكثر من مشركي العرب أو أغلب, وإنما</w:t>
      </w:r>
      <w:r w:rsidR="00DC5370">
        <w:rPr>
          <w:rFonts w:ascii="Lotus Linotype" w:hAnsi="Lotus Linotype" w:cs="Lotus Linotype"/>
          <w:sz w:val="30"/>
          <w:szCs w:val="30"/>
          <w:rtl/>
        </w:rPr>
        <w:t xml:space="preserve"> نبهه على هذا ليتهيأ لمناظرتهم</w:t>
      </w:r>
      <w:r w:rsidR="006C26C5" w:rsidRPr="006C26C5">
        <w:rPr>
          <w:rFonts w:ascii="Lotus Linotype" w:hAnsi="Lotus Linotype" w:cs="Lotus Linotype"/>
          <w:color w:val="000000" w:themeColor="text1"/>
          <w:sz w:val="30"/>
          <w:szCs w:val="30"/>
          <w:rtl/>
        </w:rPr>
        <w:t>.</w:t>
      </w:r>
    </w:p>
    <w:p w:rsidR="004C6A2E" w:rsidRPr="00277626" w:rsidRDefault="004C6A2E" w:rsidP="00042A59">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والعمل الصالح</w:t>
      </w:r>
      <w:r w:rsidR="00E11D1B">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E11D1B">
        <w:rPr>
          <w:rFonts w:ascii="Lotus Linotype" w:hAnsi="Lotus Linotype" w:cs="Lotus Linotype" w:hint="cs"/>
          <w:sz w:val="30"/>
          <w:szCs w:val="30"/>
          <w:rtl/>
        </w:rPr>
        <w:t xml:space="preserve"> </w:t>
      </w:r>
      <w:r w:rsidRPr="00277626">
        <w:rPr>
          <w:rFonts w:ascii="Lotus Linotype" w:hAnsi="Lotus Linotype" w:cs="Lotus Linotype"/>
          <w:sz w:val="30"/>
          <w:szCs w:val="30"/>
          <w:rtl/>
        </w:rPr>
        <w:t>الذي أعظمه التوحيد</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يشترط لقبوله شرطان هما: الإخلاص لله في دعوته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قال تعالى:</w:t>
      </w:r>
      <w:r w:rsidR="00DC5370">
        <w:rPr>
          <w:rFonts w:ascii="Lotus Linotype" w:hAnsi="Lotus Linotype" w:cs="Lotus Linotype" w:hint="cs"/>
          <w:sz w:val="30"/>
          <w:szCs w:val="30"/>
          <w:rtl/>
        </w:rPr>
        <w:t xml:space="preserve"> </w:t>
      </w:r>
      <w:r w:rsidR="00B6004B" w:rsidRPr="00394762">
        <w:rPr>
          <w:rFonts w:cs="DecoType Naskh Extensions" w:hint="cs"/>
          <w:color w:val="C00000"/>
          <w:sz w:val="30"/>
          <w:szCs w:val="30"/>
          <w:rtl/>
        </w:rPr>
        <w:t>{</w:t>
      </w:r>
      <w:r w:rsidR="00B6004B" w:rsidRPr="00020C32">
        <w:rPr>
          <w:rFonts w:ascii="Lotus Linotype" w:hAnsi="Lotus Linotype" w:cs="Lotus Linotype"/>
          <w:color w:val="C00000"/>
          <w:sz w:val="30"/>
          <w:szCs w:val="30"/>
          <w:shd w:val="clear" w:color="auto" w:fill="FFFFFF"/>
          <w:rtl/>
        </w:rPr>
        <w:t>قُلْ هَذِهِ سَبِيلِي أَدْعُو إِلَى اللَّهِ</w:t>
      </w:r>
      <w:r w:rsidR="00B6004B" w:rsidRPr="00394762">
        <w:rPr>
          <w:rFonts w:cs="DecoType Naskh Extensions" w:hint="cs"/>
          <w:color w:val="C00000"/>
          <w:sz w:val="30"/>
          <w:szCs w:val="30"/>
          <w:rtl/>
        </w:rPr>
        <w:t>}</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قال الشيخ محمد بن عبدالوهاب </w:t>
      </w:r>
      <w:r w:rsidR="005F64EE" w:rsidRPr="00505A39">
        <w:rPr>
          <w:rFonts w:ascii="Traditional Arabic" w:hAnsi="Traditional Arabic"/>
          <w:color w:val="C00000"/>
          <w:sz w:val="36"/>
          <w:szCs w:val="36"/>
          <w:lang w:bidi="ar-EG"/>
        </w:rPr>
        <w:sym w:font="KFGQPC Arabic Symbols 01" w:char="F072"/>
      </w:r>
      <w:r w:rsidRPr="00277626">
        <w:rPr>
          <w:rFonts w:ascii="Lotus Linotype" w:hAnsi="Lotus Linotype" w:cs="Lotus Linotype"/>
          <w:sz w:val="30"/>
          <w:szCs w:val="30"/>
          <w:rtl/>
        </w:rPr>
        <w:t xml:space="preserve">: أن الدعوة طريق من اتبع رسول الله </w:t>
      </w:r>
      <w:r w:rsidR="00492171"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والتنبيه على الإخلاص</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لأن كثيراً لو دعا إلى الحق</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فه</w:t>
      </w:r>
      <w:r w:rsidR="009D6BC9">
        <w:rPr>
          <w:rFonts w:ascii="Lotus Linotype" w:hAnsi="Lotus Linotype" w:cs="Lotus Linotype" w:hint="cs"/>
          <w:sz w:val="30"/>
          <w:szCs w:val="30"/>
          <w:rtl/>
        </w:rPr>
        <w:t>ــ</w:t>
      </w:r>
      <w:r w:rsidRPr="00277626">
        <w:rPr>
          <w:rFonts w:ascii="Lotus Linotype" w:hAnsi="Lotus Linotype" w:cs="Lotus Linotype"/>
          <w:sz w:val="30"/>
          <w:szCs w:val="30"/>
          <w:rtl/>
        </w:rPr>
        <w:t>و يدعو إلى نفسه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والشرط الثاني لقبول دعوته: المتابعة للرسول </w:t>
      </w:r>
      <w:r w:rsidR="00492171"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p>
    <w:p w:rsidR="004C6A2E" w:rsidRPr="00277626" w:rsidRDefault="004C6A2E" w:rsidP="00085C4B">
      <w:pPr>
        <w:widowControl w:val="0"/>
        <w:spacing w:after="0" w:line="520" w:lineRule="exact"/>
        <w:ind w:firstLine="397"/>
        <w:jc w:val="lowKashida"/>
        <w:rPr>
          <w:rFonts w:ascii="Lotus Linotype" w:hAnsi="Lotus Linotype" w:cs="Lotus Linotype"/>
          <w:sz w:val="30"/>
          <w:szCs w:val="30"/>
          <w:rtl/>
        </w:rPr>
      </w:pPr>
      <w:r w:rsidRPr="006F0396">
        <w:rPr>
          <w:rFonts w:ascii="Lotus Linotype" w:hAnsi="Lotus Linotype" w:cs="Lotus Linotype"/>
          <w:color w:val="0000FF"/>
          <w:sz w:val="30"/>
          <w:szCs w:val="30"/>
          <w:rtl/>
        </w:rPr>
        <w:t>وكانت الب</w:t>
      </w:r>
      <w:r w:rsidR="00836E9C" w:rsidRPr="006F0396">
        <w:rPr>
          <w:rFonts w:ascii="Lotus Linotype" w:hAnsi="Lotus Linotype" w:cs="Lotus Linotype" w:hint="cs"/>
          <w:color w:val="0000FF"/>
          <w:sz w:val="30"/>
          <w:szCs w:val="30"/>
          <w:rtl/>
        </w:rPr>
        <w:t>ــ</w:t>
      </w:r>
      <w:r w:rsidRPr="006F0396">
        <w:rPr>
          <w:rFonts w:ascii="Lotus Linotype" w:hAnsi="Lotus Linotype" w:cs="Lotus Linotype"/>
          <w:color w:val="0000FF"/>
          <w:sz w:val="30"/>
          <w:szCs w:val="30"/>
          <w:rtl/>
        </w:rPr>
        <w:t>داءة في الدع</w:t>
      </w:r>
      <w:r w:rsidR="00836E9C" w:rsidRPr="006F0396">
        <w:rPr>
          <w:rFonts w:ascii="Lotus Linotype" w:hAnsi="Lotus Linotype" w:cs="Lotus Linotype" w:hint="cs"/>
          <w:color w:val="0000FF"/>
          <w:sz w:val="30"/>
          <w:szCs w:val="30"/>
          <w:rtl/>
        </w:rPr>
        <w:t>ــ</w:t>
      </w:r>
      <w:r w:rsidRPr="006F0396">
        <w:rPr>
          <w:rFonts w:ascii="Lotus Linotype" w:hAnsi="Lotus Linotype" w:cs="Lotus Linotype"/>
          <w:color w:val="0000FF"/>
          <w:sz w:val="30"/>
          <w:szCs w:val="30"/>
          <w:rtl/>
        </w:rPr>
        <w:t>وة بالتوحي</w:t>
      </w:r>
      <w:r w:rsidR="00836E9C" w:rsidRPr="006F0396">
        <w:rPr>
          <w:rFonts w:ascii="Lotus Linotype" w:hAnsi="Lotus Linotype" w:cs="Lotus Linotype" w:hint="cs"/>
          <w:color w:val="0000FF"/>
          <w:sz w:val="30"/>
          <w:szCs w:val="30"/>
          <w:rtl/>
        </w:rPr>
        <w:t>ـ</w:t>
      </w:r>
      <w:r w:rsidRPr="006F0396">
        <w:rPr>
          <w:rFonts w:ascii="Lotus Linotype" w:hAnsi="Lotus Linotype" w:cs="Lotus Linotype"/>
          <w:color w:val="0000FF"/>
          <w:sz w:val="30"/>
          <w:szCs w:val="30"/>
          <w:rtl/>
        </w:rPr>
        <w:t>د</w:t>
      </w:r>
      <w:r w:rsidR="00F11264" w:rsidRPr="006F0396">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836E9C">
        <w:rPr>
          <w:rFonts w:ascii="Lotus Linotype" w:hAnsi="Lotus Linotype" w:cs="Lotus Linotype"/>
          <w:sz w:val="30"/>
          <w:szCs w:val="30"/>
          <w:rtl/>
        </w:rPr>
        <w:t>:</w:t>
      </w:r>
      <w:r w:rsidR="00085C4B">
        <w:rPr>
          <w:rFonts w:ascii="Lotus Linotype" w:hAnsi="Lotus Linotype" w:cs="Lotus Linotype" w:hint="cs"/>
          <w:sz w:val="30"/>
          <w:szCs w:val="30"/>
          <w:rtl/>
        </w:rPr>
        <w:t xml:space="preserve"> </w:t>
      </w:r>
      <w:r w:rsidRPr="00277626">
        <w:rPr>
          <w:rFonts w:ascii="Lotus Linotype" w:hAnsi="Lotus Linotype" w:cs="Lotus Linotype"/>
          <w:sz w:val="30"/>
          <w:szCs w:val="30"/>
          <w:rtl/>
        </w:rPr>
        <w:t>لأن التوحيد هو أول الواجبات</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ولأن التوحيد هو مفتاح الدخ</w:t>
      </w:r>
      <w:r w:rsidR="00836E9C">
        <w:rPr>
          <w:rFonts w:ascii="Lotus Linotype" w:hAnsi="Lotus Linotype" w:cs="Lotus Linotype" w:hint="cs"/>
          <w:sz w:val="30"/>
          <w:szCs w:val="30"/>
          <w:rtl/>
        </w:rPr>
        <w:t>ــ</w:t>
      </w:r>
      <w:r w:rsidRPr="00277626">
        <w:rPr>
          <w:rFonts w:ascii="Lotus Linotype" w:hAnsi="Lotus Linotype" w:cs="Lotus Linotype"/>
          <w:sz w:val="30"/>
          <w:szCs w:val="30"/>
          <w:rtl/>
        </w:rPr>
        <w:t>ول في الإس</w:t>
      </w:r>
      <w:r w:rsidR="00836E9C">
        <w:rPr>
          <w:rFonts w:ascii="Lotus Linotype" w:hAnsi="Lotus Linotype" w:cs="Lotus Linotype" w:hint="cs"/>
          <w:sz w:val="30"/>
          <w:szCs w:val="30"/>
          <w:rtl/>
        </w:rPr>
        <w:t>ــ</w:t>
      </w:r>
      <w:r w:rsidRPr="00277626">
        <w:rPr>
          <w:rFonts w:ascii="Lotus Linotype" w:hAnsi="Lotus Linotype" w:cs="Lotus Linotype"/>
          <w:sz w:val="30"/>
          <w:szCs w:val="30"/>
          <w:rtl/>
        </w:rPr>
        <w:t>لام</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وأن الله تعالى لا يقبل أي عمل وإن كان </w:t>
      </w:r>
      <w:r w:rsidR="00836E9C">
        <w:rPr>
          <w:rFonts w:ascii="Lotus Linotype" w:hAnsi="Lotus Linotype" w:cs="Lotus Linotype"/>
          <w:sz w:val="30"/>
          <w:szCs w:val="30"/>
          <w:rtl/>
        </w:rPr>
        <w:t>في ظاهره صالحاً إلا بالتوحيد</w:t>
      </w:r>
      <w:r w:rsidR="006C26C5" w:rsidRPr="006C26C5">
        <w:rPr>
          <w:rFonts w:ascii="Lotus Linotype" w:hAnsi="Lotus Linotype" w:cs="Lotus Linotype"/>
          <w:color w:val="000000" w:themeColor="text1"/>
          <w:sz w:val="30"/>
          <w:szCs w:val="30"/>
          <w:rtl/>
        </w:rPr>
        <w:t>؛</w:t>
      </w:r>
      <w:r w:rsidR="00836E9C">
        <w:rPr>
          <w:rFonts w:ascii="Lotus Linotype" w:hAnsi="Lotus Linotype" w:cs="Lotus Linotype" w:hint="cs"/>
          <w:sz w:val="30"/>
          <w:szCs w:val="30"/>
          <w:rtl/>
        </w:rPr>
        <w:t xml:space="preserve"> </w:t>
      </w:r>
      <w:r w:rsidRPr="00277626">
        <w:rPr>
          <w:rFonts w:ascii="Lotus Linotype" w:hAnsi="Lotus Linotype" w:cs="Lotus Linotype"/>
          <w:sz w:val="30"/>
          <w:szCs w:val="30"/>
          <w:rtl/>
        </w:rPr>
        <w:t>وأن الدعوة إلى التوحيد هو منهج الأنبياء والمرسلين</w:t>
      </w:r>
      <w:r w:rsidR="006C26C5" w:rsidRPr="006C26C5">
        <w:rPr>
          <w:rFonts w:ascii="Lotus Linotype" w:hAnsi="Lotus Linotype" w:cs="Lotus Linotype"/>
          <w:color w:val="000000" w:themeColor="text1"/>
          <w:sz w:val="30"/>
          <w:szCs w:val="30"/>
          <w:rtl/>
        </w:rPr>
        <w:t>.</w:t>
      </w:r>
    </w:p>
    <w:p w:rsidR="004C6A2E" w:rsidRPr="00277626" w:rsidRDefault="00D55171" w:rsidP="00836E9C">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lastRenderedPageBreak/>
        <w:t xml:space="preserve"> </w:t>
      </w:r>
      <w:r w:rsidR="004C6A2E" w:rsidRPr="00277626">
        <w:rPr>
          <w:rFonts w:ascii="Lotus Linotype" w:hAnsi="Lotus Linotype" w:cs="Lotus Linotype"/>
          <w:sz w:val="30"/>
          <w:szCs w:val="30"/>
          <w:rtl/>
        </w:rPr>
        <w:t>ق</w:t>
      </w:r>
      <w:r w:rsidR="00F852AA">
        <w:rPr>
          <w:rFonts w:ascii="Lotus Linotype" w:hAnsi="Lotus Linotype" w:cs="Lotus Linotype" w:hint="cs"/>
          <w:sz w:val="30"/>
          <w:szCs w:val="30"/>
          <w:rtl/>
        </w:rPr>
        <w:t>ــ</w:t>
      </w:r>
      <w:r w:rsidR="004C6A2E" w:rsidRPr="00277626">
        <w:rPr>
          <w:rFonts w:ascii="Lotus Linotype" w:hAnsi="Lotus Linotype" w:cs="Lotus Linotype"/>
          <w:sz w:val="30"/>
          <w:szCs w:val="30"/>
          <w:rtl/>
        </w:rPr>
        <w:t>ال شيخ الإس</w:t>
      </w:r>
      <w:r w:rsidR="00F852AA">
        <w:rPr>
          <w:rFonts w:ascii="Lotus Linotype" w:hAnsi="Lotus Linotype" w:cs="Lotus Linotype" w:hint="cs"/>
          <w:sz w:val="30"/>
          <w:szCs w:val="30"/>
          <w:rtl/>
        </w:rPr>
        <w:t>ــ</w:t>
      </w:r>
      <w:r w:rsidR="004C6A2E" w:rsidRPr="00277626">
        <w:rPr>
          <w:rFonts w:ascii="Lotus Linotype" w:hAnsi="Lotus Linotype" w:cs="Lotus Linotype"/>
          <w:sz w:val="30"/>
          <w:szCs w:val="30"/>
          <w:rtl/>
        </w:rPr>
        <w:t>لام: وق</w:t>
      </w:r>
      <w:r w:rsidR="00F852AA">
        <w:rPr>
          <w:rFonts w:ascii="Lotus Linotype" w:hAnsi="Lotus Linotype" w:cs="Lotus Linotype" w:hint="cs"/>
          <w:sz w:val="30"/>
          <w:szCs w:val="30"/>
          <w:rtl/>
        </w:rPr>
        <w:t>ــ</w:t>
      </w:r>
      <w:r w:rsidR="004C6A2E" w:rsidRPr="00277626">
        <w:rPr>
          <w:rFonts w:ascii="Lotus Linotype" w:hAnsi="Lotus Linotype" w:cs="Lotus Linotype"/>
          <w:sz w:val="30"/>
          <w:szCs w:val="30"/>
          <w:rtl/>
        </w:rPr>
        <w:t>د عل</w:t>
      </w:r>
      <w:r w:rsidR="00836E9C">
        <w:rPr>
          <w:rFonts w:ascii="Lotus Linotype" w:hAnsi="Lotus Linotype" w:cs="Lotus Linotype" w:hint="cs"/>
          <w:sz w:val="30"/>
          <w:szCs w:val="30"/>
          <w:rtl/>
        </w:rPr>
        <w:t>ــ</w:t>
      </w:r>
      <w:r w:rsidR="004C6A2E" w:rsidRPr="00277626">
        <w:rPr>
          <w:rFonts w:ascii="Lotus Linotype" w:hAnsi="Lotus Linotype" w:cs="Lotus Linotype"/>
          <w:sz w:val="30"/>
          <w:szCs w:val="30"/>
          <w:rtl/>
        </w:rPr>
        <w:t xml:space="preserve">م بالاضطرار من دين الرسول </w:t>
      </w:r>
      <w:r w:rsidR="006A069E" w:rsidRPr="000A3AB8">
        <w:rPr>
          <w:rFonts w:ascii="Traditional Arabic" w:hAnsi="Traditional Arabic" w:cs="Traditional Arabic"/>
          <w:color w:val="C00000"/>
          <w:sz w:val="30"/>
          <w:szCs w:val="30"/>
          <w:rtl/>
        </w:rPr>
        <w:t>ﷺ</w:t>
      </w:r>
      <w:r w:rsidR="006A069E">
        <w:rPr>
          <w:rFonts w:ascii="Lotus Linotype" w:hAnsi="Lotus Linotype" w:cs="Lotus Linotype" w:hint="cs"/>
          <w:sz w:val="30"/>
          <w:szCs w:val="30"/>
          <w:rtl/>
        </w:rPr>
        <w:t xml:space="preserve"> </w:t>
      </w:r>
      <w:r w:rsidR="004C6A2E" w:rsidRPr="00277626">
        <w:rPr>
          <w:rFonts w:ascii="Lotus Linotype" w:hAnsi="Lotus Linotype" w:cs="Lotus Linotype"/>
          <w:sz w:val="30"/>
          <w:szCs w:val="30"/>
          <w:rtl/>
        </w:rPr>
        <w:t>واتفقت عليه الأمة أن أصل الإسلام وأول ما يؤمر به الخ</w:t>
      </w:r>
      <w:r w:rsidR="00836E9C">
        <w:rPr>
          <w:rFonts w:ascii="Lotus Linotype" w:hAnsi="Lotus Linotype" w:cs="Lotus Linotype" w:hint="cs"/>
          <w:sz w:val="30"/>
          <w:szCs w:val="30"/>
          <w:rtl/>
        </w:rPr>
        <w:t>ــ</w:t>
      </w:r>
      <w:r w:rsidR="004C6A2E" w:rsidRPr="00277626">
        <w:rPr>
          <w:rFonts w:ascii="Lotus Linotype" w:hAnsi="Lotus Linotype" w:cs="Lotus Linotype"/>
          <w:sz w:val="30"/>
          <w:szCs w:val="30"/>
          <w:rtl/>
        </w:rPr>
        <w:t>لق: ش</w:t>
      </w:r>
      <w:r w:rsidR="00836E9C">
        <w:rPr>
          <w:rFonts w:ascii="Lotus Linotype" w:hAnsi="Lotus Linotype" w:cs="Lotus Linotype" w:hint="cs"/>
          <w:sz w:val="30"/>
          <w:szCs w:val="30"/>
          <w:rtl/>
        </w:rPr>
        <w:t>ـ</w:t>
      </w:r>
      <w:r w:rsidR="004C6A2E" w:rsidRPr="00277626">
        <w:rPr>
          <w:rFonts w:ascii="Lotus Linotype" w:hAnsi="Lotus Linotype" w:cs="Lotus Linotype"/>
          <w:sz w:val="30"/>
          <w:szCs w:val="30"/>
          <w:rtl/>
        </w:rPr>
        <w:t>هادة أن لا إله إلا الله وأن محمداً رسول الله</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فبذلك يصير الكافر مسلما, والع</w:t>
      </w:r>
      <w:r w:rsidR="00836E9C">
        <w:rPr>
          <w:rFonts w:ascii="Lotus Linotype" w:hAnsi="Lotus Linotype" w:cs="Lotus Linotype" w:hint="cs"/>
          <w:sz w:val="30"/>
          <w:szCs w:val="30"/>
          <w:rtl/>
        </w:rPr>
        <w:t>ـ</w:t>
      </w:r>
      <w:r w:rsidR="004C6A2E" w:rsidRPr="00277626">
        <w:rPr>
          <w:rFonts w:ascii="Lotus Linotype" w:hAnsi="Lotus Linotype" w:cs="Lotus Linotype"/>
          <w:sz w:val="30"/>
          <w:szCs w:val="30"/>
          <w:rtl/>
        </w:rPr>
        <w:t>دو ولياً, والمباح دم</w:t>
      </w:r>
      <w:r w:rsidR="00836E9C">
        <w:rPr>
          <w:rFonts w:ascii="Lotus Linotype" w:hAnsi="Lotus Linotype" w:cs="Lotus Linotype" w:hint="cs"/>
          <w:sz w:val="30"/>
          <w:szCs w:val="30"/>
          <w:rtl/>
        </w:rPr>
        <w:t>ـ</w:t>
      </w:r>
      <w:r w:rsidR="004C6A2E" w:rsidRPr="00277626">
        <w:rPr>
          <w:rFonts w:ascii="Lotus Linotype" w:hAnsi="Lotus Linotype" w:cs="Lotus Linotype"/>
          <w:sz w:val="30"/>
          <w:szCs w:val="30"/>
          <w:rtl/>
        </w:rPr>
        <w:t>ه وماله معصوم الدم والمال, ثم إن كان ذلك من قلب</w:t>
      </w:r>
      <w:r w:rsidR="00836E9C">
        <w:rPr>
          <w:rFonts w:ascii="Lotus Linotype" w:hAnsi="Lotus Linotype" w:cs="Lotus Linotype" w:hint="cs"/>
          <w:sz w:val="30"/>
          <w:szCs w:val="30"/>
          <w:rtl/>
        </w:rPr>
        <w:t>ــ</w:t>
      </w:r>
      <w:r w:rsidR="004C6A2E" w:rsidRPr="00277626">
        <w:rPr>
          <w:rFonts w:ascii="Lotus Linotype" w:hAnsi="Lotus Linotype" w:cs="Lotus Linotype"/>
          <w:sz w:val="30"/>
          <w:szCs w:val="30"/>
          <w:rtl/>
        </w:rPr>
        <w:t>ه فق</w:t>
      </w:r>
      <w:r w:rsidR="00836E9C">
        <w:rPr>
          <w:rFonts w:ascii="Lotus Linotype" w:hAnsi="Lotus Linotype" w:cs="Lotus Linotype" w:hint="cs"/>
          <w:sz w:val="30"/>
          <w:szCs w:val="30"/>
          <w:rtl/>
        </w:rPr>
        <w:t>ـ</w:t>
      </w:r>
      <w:r w:rsidR="004C6A2E" w:rsidRPr="00277626">
        <w:rPr>
          <w:rFonts w:ascii="Lotus Linotype" w:hAnsi="Lotus Linotype" w:cs="Lotus Linotype"/>
          <w:sz w:val="30"/>
          <w:szCs w:val="30"/>
          <w:rtl/>
        </w:rPr>
        <w:t>د دخ</w:t>
      </w:r>
      <w:r w:rsidR="00F852AA">
        <w:rPr>
          <w:rFonts w:ascii="Lotus Linotype" w:hAnsi="Lotus Linotype" w:cs="Lotus Linotype" w:hint="cs"/>
          <w:sz w:val="30"/>
          <w:szCs w:val="30"/>
          <w:rtl/>
        </w:rPr>
        <w:t>ـ</w:t>
      </w:r>
      <w:r w:rsidR="004C6A2E" w:rsidRPr="00277626">
        <w:rPr>
          <w:rFonts w:ascii="Lotus Linotype" w:hAnsi="Lotus Linotype" w:cs="Lotus Linotype"/>
          <w:sz w:val="30"/>
          <w:szCs w:val="30"/>
          <w:rtl/>
        </w:rPr>
        <w:t>ل في الإيمان, وإن ق</w:t>
      </w:r>
      <w:r w:rsidR="00836E9C">
        <w:rPr>
          <w:rFonts w:ascii="Lotus Linotype" w:hAnsi="Lotus Linotype" w:cs="Lotus Linotype" w:hint="cs"/>
          <w:sz w:val="30"/>
          <w:szCs w:val="30"/>
          <w:rtl/>
        </w:rPr>
        <w:t>ـ</w:t>
      </w:r>
      <w:r w:rsidR="004C6A2E" w:rsidRPr="00277626">
        <w:rPr>
          <w:rFonts w:ascii="Lotus Linotype" w:hAnsi="Lotus Linotype" w:cs="Lotus Linotype"/>
          <w:sz w:val="30"/>
          <w:szCs w:val="30"/>
          <w:rtl/>
        </w:rPr>
        <w:t>اله بلس</w:t>
      </w:r>
      <w:r w:rsidR="00085C4B">
        <w:rPr>
          <w:rFonts w:ascii="Lotus Linotype" w:hAnsi="Lotus Linotype" w:cs="Lotus Linotype" w:hint="cs"/>
          <w:sz w:val="30"/>
          <w:szCs w:val="30"/>
          <w:rtl/>
        </w:rPr>
        <w:t>ــ</w:t>
      </w:r>
      <w:r w:rsidR="004C6A2E" w:rsidRPr="00277626">
        <w:rPr>
          <w:rFonts w:ascii="Lotus Linotype" w:hAnsi="Lotus Linotype" w:cs="Lotus Linotype"/>
          <w:sz w:val="30"/>
          <w:szCs w:val="30"/>
          <w:rtl/>
        </w:rPr>
        <w:t>انه دون قلبه فه</w:t>
      </w:r>
      <w:r w:rsidR="00085C4B">
        <w:rPr>
          <w:rFonts w:ascii="Lotus Linotype" w:hAnsi="Lotus Linotype" w:cs="Lotus Linotype" w:hint="cs"/>
          <w:sz w:val="30"/>
          <w:szCs w:val="30"/>
          <w:rtl/>
        </w:rPr>
        <w:t>ــ</w:t>
      </w:r>
      <w:r w:rsidR="004C6A2E" w:rsidRPr="00277626">
        <w:rPr>
          <w:rFonts w:ascii="Lotus Linotype" w:hAnsi="Lotus Linotype" w:cs="Lotus Linotype"/>
          <w:sz w:val="30"/>
          <w:szCs w:val="30"/>
          <w:rtl/>
        </w:rPr>
        <w:t>و في ظاهر الإس</w:t>
      </w:r>
      <w:r w:rsidR="00836E9C">
        <w:rPr>
          <w:rFonts w:ascii="Lotus Linotype" w:hAnsi="Lotus Linotype" w:cs="Lotus Linotype" w:hint="cs"/>
          <w:sz w:val="30"/>
          <w:szCs w:val="30"/>
          <w:rtl/>
        </w:rPr>
        <w:t>ـ</w:t>
      </w:r>
      <w:r w:rsidR="004C6A2E" w:rsidRPr="00277626">
        <w:rPr>
          <w:rFonts w:ascii="Lotus Linotype" w:hAnsi="Lotus Linotype" w:cs="Lotus Linotype"/>
          <w:sz w:val="30"/>
          <w:szCs w:val="30"/>
          <w:rtl/>
        </w:rPr>
        <w:t>لام دون باط</w:t>
      </w:r>
      <w:r w:rsidR="00085C4B">
        <w:rPr>
          <w:rFonts w:ascii="Lotus Linotype" w:hAnsi="Lotus Linotype" w:cs="Lotus Linotype" w:hint="cs"/>
          <w:sz w:val="30"/>
          <w:szCs w:val="30"/>
          <w:rtl/>
        </w:rPr>
        <w:t>ــ</w:t>
      </w:r>
      <w:r w:rsidR="004C6A2E" w:rsidRPr="00277626">
        <w:rPr>
          <w:rFonts w:ascii="Lotus Linotype" w:hAnsi="Lotus Linotype" w:cs="Lotus Linotype"/>
          <w:sz w:val="30"/>
          <w:szCs w:val="30"/>
          <w:rtl/>
        </w:rPr>
        <w:t>ن الإيمان</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ق</w:t>
      </w:r>
      <w:r w:rsidR="00836E9C">
        <w:rPr>
          <w:rFonts w:ascii="Lotus Linotype" w:hAnsi="Lotus Linotype" w:cs="Lotus Linotype" w:hint="cs"/>
          <w:sz w:val="30"/>
          <w:szCs w:val="30"/>
          <w:rtl/>
        </w:rPr>
        <w:t>ـ</w:t>
      </w:r>
      <w:r w:rsidR="004C6A2E" w:rsidRPr="00277626">
        <w:rPr>
          <w:rFonts w:ascii="Lotus Linotype" w:hAnsi="Lotus Linotype" w:cs="Lotus Linotype"/>
          <w:sz w:val="30"/>
          <w:szCs w:val="30"/>
          <w:rtl/>
        </w:rPr>
        <w:t>ال: وأم</w:t>
      </w:r>
      <w:r w:rsidR="00F852AA">
        <w:rPr>
          <w:rFonts w:ascii="Lotus Linotype" w:hAnsi="Lotus Linotype" w:cs="Lotus Linotype" w:hint="cs"/>
          <w:sz w:val="30"/>
          <w:szCs w:val="30"/>
          <w:rtl/>
        </w:rPr>
        <w:t>ــ</w:t>
      </w:r>
      <w:r w:rsidR="004C6A2E" w:rsidRPr="00277626">
        <w:rPr>
          <w:rFonts w:ascii="Lotus Linotype" w:hAnsi="Lotus Linotype" w:cs="Lotus Linotype"/>
          <w:sz w:val="30"/>
          <w:szCs w:val="30"/>
          <w:rtl/>
        </w:rPr>
        <w:t>ا إذا لم يتكلم بها مع الق</w:t>
      </w:r>
      <w:r w:rsidR="00F852AA">
        <w:rPr>
          <w:rFonts w:ascii="Lotus Linotype" w:hAnsi="Lotus Linotype" w:cs="Lotus Linotype" w:hint="cs"/>
          <w:sz w:val="30"/>
          <w:szCs w:val="30"/>
          <w:rtl/>
        </w:rPr>
        <w:t>ــ</w:t>
      </w:r>
      <w:r w:rsidR="004C6A2E" w:rsidRPr="00277626">
        <w:rPr>
          <w:rFonts w:ascii="Lotus Linotype" w:hAnsi="Lotus Linotype" w:cs="Lotus Linotype"/>
          <w:sz w:val="30"/>
          <w:szCs w:val="30"/>
          <w:rtl/>
        </w:rPr>
        <w:t>درة فهو ك</w:t>
      </w:r>
      <w:r w:rsidR="00085C4B">
        <w:rPr>
          <w:rFonts w:ascii="Lotus Linotype" w:hAnsi="Lotus Linotype" w:cs="Lotus Linotype" w:hint="cs"/>
          <w:sz w:val="30"/>
          <w:szCs w:val="30"/>
          <w:rtl/>
        </w:rPr>
        <w:t>ــ</w:t>
      </w:r>
      <w:r w:rsidR="004C6A2E" w:rsidRPr="00277626">
        <w:rPr>
          <w:rFonts w:ascii="Lotus Linotype" w:hAnsi="Lotus Linotype" w:cs="Lotus Linotype"/>
          <w:sz w:val="30"/>
          <w:szCs w:val="30"/>
          <w:rtl/>
        </w:rPr>
        <w:t>افر باتف</w:t>
      </w:r>
      <w:r w:rsidR="00085C4B">
        <w:rPr>
          <w:rFonts w:ascii="Lotus Linotype" w:hAnsi="Lotus Linotype" w:cs="Lotus Linotype" w:hint="cs"/>
          <w:sz w:val="30"/>
          <w:szCs w:val="30"/>
          <w:rtl/>
        </w:rPr>
        <w:t>ــ</w:t>
      </w:r>
      <w:r w:rsidR="004C6A2E" w:rsidRPr="00277626">
        <w:rPr>
          <w:rFonts w:ascii="Lotus Linotype" w:hAnsi="Lotus Linotype" w:cs="Lotus Linotype"/>
          <w:sz w:val="30"/>
          <w:szCs w:val="30"/>
          <w:rtl/>
        </w:rPr>
        <w:t>اق المس</w:t>
      </w:r>
      <w:r w:rsidR="00085C4B">
        <w:rPr>
          <w:rFonts w:ascii="Lotus Linotype" w:hAnsi="Lotus Linotype" w:cs="Lotus Linotype" w:hint="cs"/>
          <w:sz w:val="30"/>
          <w:szCs w:val="30"/>
          <w:rtl/>
        </w:rPr>
        <w:t>ــ</w:t>
      </w:r>
      <w:r w:rsidR="004C6A2E" w:rsidRPr="00277626">
        <w:rPr>
          <w:rFonts w:ascii="Lotus Linotype" w:hAnsi="Lotus Linotype" w:cs="Lotus Linotype"/>
          <w:sz w:val="30"/>
          <w:szCs w:val="30"/>
          <w:rtl/>
        </w:rPr>
        <w:t>لمين باطناً وظاهراً, عند س</w:t>
      </w:r>
      <w:r w:rsidR="00085C4B">
        <w:rPr>
          <w:rFonts w:ascii="Lotus Linotype" w:hAnsi="Lotus Linotype" w:cs="Lotus Linotype" w:hint="cs"/>
          <w:sz w:val="30"/>
          <w:szCs w:val="30"/>
          <w:rtl/>
        </w:rPr>
        <w:t>ــ</w:t>
      </w:r>
      <w:r w:rsidR="004C6A2E" w:rsidRPr="00277626">
        <w:rPr>
          <w:rFonts w:ascii="Lotus Linotype" w:hAnsi="Lotus Linotype" w:cs="Lotus Linotype"/>
          <w:sz w:val="30"/>
          <w:szCs w:val="30"/>
          <w:rtl/>
        </w:rPr>
        <w:t>لف ال</w:t>
      </w:r>
      <w:r w:rsidR="00085C4B">
        <w:rPr>
          <w:rFonts w:ascii="Lotus Linotype" w:hAnsi="Lotus Linotype" w:cs="Lotus Linotype"/>
          <w:sz w:val="30"/>
          <w:szCs w:val="30"/>
          <w:rtl/>
        </w:rPr>
        <w:t>أم</w:t>
      </w:r>
      <w:r w:rsidR="00085C4B">
        <w:rPr>
          <w:rFonts w:ascii="Lotus Linotype" w:hAnsi="Lotus Linotype" w:cs="Lotus Linotype" w:hint="cs"/>
          <w:sz w:val="30"/>
          <w:szCs w:val="30"/>
          <w:rtl/>
        </w:rPr>
        <w:t>ــ</w:t>
      </w:r>
      <w:r w:rsidR="00085C4B">
        <w:rPr>
          <w:rFonts w:ascii="Lotus Linotype" w:hAnsi="Lotus Linotype" w:cs="Lotus Linotype"/>
          <w:sz w:val="30"/>
          <w:szCs w:val="30"/>
          <w:rtl/>
        </w:rPr>
        <w:t>ة وأئمتها وجماهير العلماء اهـ</w:t>
      </w:r>
      <w:r w:rsidR="006C26C5" w:rsidRPr="006C26C5">
        <w:rPr>
          <w:rFonts w:ascii="Lotus Linotype" w:hAnsi="Lotus Linotype" w:cs="Lotus Linotype"/>
          <w:color w:val="000000" w:themeColor="text1"/>
          <w:sz w:val="30"/>
          <w:szCs w:val="30"/>
          <w:rtl/>
        </w:rPr>
        <w:t>.</w:t>
      </w:r>
    </w:p>
    <w:p w:rsidR="004C6A2E" w:rsidRPr="00277626" w:rsidRDefault="004C6A2E" w:rsidP="009A1993">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والإنسان قد</w:t>
      </w:r>
      <w:r w:rsidR="006A069E">
        <w:rPr>
          <w:rFonts w:ascii="Lotus Linotype" w:hAnsi="Lotus Linotype" w:cs="Lotus Linotype"/>
          <w:sz w:val="30"/>
          <w:szCs w:val="30"/>
          <w:rtl/>
        </w:rPr>
        <w:t xml:space="preserve"> يكون عالماً وهو لا يعرف معنى (</w:t>
      </w:r>
      <w:r w:rsidRPr="00277626">
        <w:rPr>
          <w:rFonts w:ascii="Lotus Linotype" w:hAnsi="Lotus Linotype" w:cs="Lotus Linotype"/>
          <w:sz w:val="30"/>
          <w:szCs w:val="30"/>
          <w:rtl/>
        </w:rPr>
        <w:t>لا إله إلا الله) أو يعرفه ولا يعمل به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فما أكثر هؤلاء </w:t>
      </w:r>
      <w:r w:rsidRPr="00277626">
        <w:rPr>
          <w:rFonts w:ascii="Times New Roman" w:hAnsi="Times New Roman" w:cs="Times New Roman" w:hint="cs"/>
          <w:sz w:val="30"/>
          <w:szCs w:val="30"/>
          <w:rtl/>
        </w:rPr>
        <w:t>–</w:t>
      </w:r>
      <w:r w:rsidRPr="00277626">
        <w:rPr>
          <w:rFonts w:ascii="Lotus Linotype" w:hAnsi="Lotus Linotype" w:cs="Lotus Linotype"/>
          <w:sz w:val="30"/>
          <w:szCs w:val="30"/>
          <w:rtl/>
        </w:rPr>
        <w:t xml:space="preserve"> لا كثرهم الله تعالى</w:t>
      </w:r>
      <w:r w:rsidR="006C26C5" w:rsidRPr="006C26C5">
        <w:rPr>
          <w:rFonts w:ascii="Lotus Linotype" w:hAnsi="Lotus Linotype" w:cs="Lotus Linotype"/>
          <w:color w:val="000000" w:themeColor="text1"/>
          <w:sz w:val="30"/>
          <w:szCs w:val="30"/>
          <w:rtl/>
        </w:rPr>
        <w:t>.</w:t>
      </w:r>
    </w:p>
    <w:p w:rsidR="004C6A2E" w:rsidRPr="00277626" w:rsidRDefault="006A069E" w:rsidP="006A069E">
      <w:pPr>
        <w:widowControl w:val="0"/>
        <w:spacing w:after="0" w:line="520" w:lineRule="exact"/>
        <w:ind w:firstLine="397"/>
        <w:jc w:val="both"/>
        <w:rPr>
          <w:rFonts w:ascii="Lotus Linotype" w:hAnsi="Lotus Linotype" w:cs="Lotus Linotype"/>
          <w:sz w:val="30"/>
          <w:szCs w:val="30"/>
          <w:rtl/>
        </w:rPr>
      </w:pPr>
      <w:r w:rsidRPr="009D6BC9">
        <w:rPr>
          <w:rFonts w:ascii="Lotus Linotype" w:hAnsi="Lotus Linotype" w:cs="CTraditional Arabic" w:hint="cs"/>
          <w:color w:val="4F6228"/>
          <w:sz w:val="30"/>
          <w:szCs w:val="30"/>
          <w:rtl/>
        </w:rPr>
        <w:t>$</w:t>
      </w:r>
      <w:r w:rsidR="004C6A2E" w:rsidRPr="009D6BC9">
        <w:rPr>
          <w:rFonts w:ascii="Lotus Linotype" w:hAnsi="Lotus Linotype" w:cs="Lotus Linotype"/>
          <w:color w:val="4F6228"/>
          <w:sz w:val="30"/>
          <w:szCs w:val="30"/>
          <w:shd w:val="clear" w:color="auto" w:fill="FFFFFF"/>
          <w:rtl/>
        </w:rPr>
        <w:t>فَإِنْ هُمْ أَطَاعُوا لِذَلِكَ</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فَأَعْلِمْهُمْ أَنَّ اللَّهَ افْتَرَضَ عَلَيْهِمْ خَمْسَ صَلَوَاتٍ فِي كُلِّ يَوْمٍ وَلَيْلَةٍ</w:t>
      </w:r>
      <w:r w:rsidRPr="009D6BC9">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004C6A2E" w:rsidRPr="006A069E">
        <w:rPr>
          <w:rFonts w:ascii="Lotus Linotype" w:hAnsi="Lotus Linotype" w:cs="Lotus Linotype"/>
          <w:color w:val="4F6228"/>
          <w:sz w:val="30"/>
          <w:szCs w:val="30"/>
          <w:rtl/>
        </w:rPr>
        <w:t xml:space="preserve"> </w:t>
      </w:r>
      <w:r w:rsidR="004C6A2E" w:rsidRPr="00277626">
        <w:rPr>
          <w:rFonts w:ascii="Lotus Linotype" w:hAnsi="Lotus Linotype" w:cs="Lotus Linotype"/>
          <w:sz w:val="30"/>
          <w:szCs w:val="30"/>
          <w:rtl/>
        </w:rPr>
        <w:t>يبدأ في دعوته بالتدريج</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فيبدأ بالأهم فالأهم</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فيدعو الناس إلى إصلاح العقيدة أولاً ثم يبدأ بتعليم شرائع الإسلام</w:t>
      </w:r>
      <w:r w:rsidR="006C26C5" w:rsidRPr="006C26C5">
        <w:rPr>
          <w:rFonts w:ascii="Lotus Linotype" w:hAnsi="Lotus Linotype" w:cs="Lotus Linotype"/>
          <w:color w:val="000000" w:themeColor="text1"/>
          <w:sz w:val="30"/>
          <w:szCs w:val="30"/>
          <w:rtl/>
        </w:rPr>
        <w:t>.</w:t>
      </w:r>
    </w:p>
    <w:p w:rsidR="004C6A2E" w:rsidRPr="00277626" w:rsidRDefault="006F0396" w:rsidP="00836E9C">
      <w:pPr>
        <w:widowControl w:val="0"/>
        <w:spacing w:after="0" w:line="520" w:lineRule="exact"/>
        <w:ind w:firstLine="397"/>
        <w:jc w:val="both"/>
        <w:rPr>
          <w:rFonts w:ascii="Lotus Linotype" w:hAnsi="Lotus Linotype" w:cs="Lotus Linotype"/>
          <w:sz w:val="30"/>
          <w:szCs w:val="30"/>
        </w:rPr>
      </w:pPr>
      <w:r>
        <w:rPr>
          <w:rFonts w:ascii="Lotus Linotype" w:hAnsi="Lotus Linotype" w:cs="Lotus Linotype" w:hint="cs"/>
          <w:color w:val="0000FF"/>
          <w:sz w:val="30"/>
          <w:szCs w:val="30"/>
          <w:shd w:val="clear" w:color="auto" w:fill="FFFFFF"/>
          <w:rtl/>
        </w:rPr>
        <w:t xml:space="preserve"> </w:t>
      </w:r>
      <w:r w:rsidR="004C6A2E" w:rsidRPr="006F0396">
        <w:rPr>
          <w:rFonts w:ascii="Lotus Linotype" w:hAnsi="Lotus Linotype" w:cs="Lotus Linotype"/>
          <w:color w:val="0000FF"/>
          <w:sz w:val="30"/>
          <w:szCs w:val="30"/>
          <w:shd w:val="clear" w:color="auto" w:fill="FFFFFF"/>
          <w:rtl/>
        </w:rPr>
        <w:t>وفضل الدعوة إلى الإسلام عظيم</w:t>
      </w:r>
      <w:r w:rsidR="006C26C5" w:rsidRPr="006C26C5">
        <w:rPr>
          <w:rFonts w:ascii="Lotus Linotype" w:hAnsi="Lotus Linotype" w:cs="Lotus Linotype"/>
          <w:color w:val="000000" w:themeColor="text1"/>
          <w:sz w:val="30"/>
          <w:szCs w:val="30"/>
          <w:shd w:val="clear" w:color="auto" w:fill="FFFFFF"/>
          <w:rtl/>
        </w:rPr>
        <w:t>،</w:t>
      </w:r>
      <w:r w:rsidR="004C6A2E" w:rsidRPr="006F0396">
        <w:rPr>
          <w:rFonts w:ascii="Lotus Linotype" w:hAnsi="Lotus Linotype" w:cs="Lotus Linotype"/>
          <w:color w:val="0000FF"/>
          <w:sz w:val="30"/>
          <w:szCs w:val="30"/>
          <w:shd w:val="clear" w:color="auto" w:fill="FFFFFF"/>
          <w:rtl/>
        </w:rPr>
        <w:t xml:space="preserve"> </w:t>
      </w:r>
      <w:r w:rsidR="004C6A2E" w:rsidRPr="00277626">
        <w:rPr>
          <w:rFonts w:ascii="Lotus Linotype" w:hAnsi="Lotus Linotype" w:cs="Lotus Linotype"/>
          <w:sz w:val="30"/>
          <w:szCs w:val="30"/>
          <w:shd w:val="clear" w:color="auto" w:fill="FFFFFF"/>
          <w:rtl/>
        </w:rPr>
        <w:t>كما ورد عن</w:t>
      </w:r>
      <w:r w:rsidR="004C6A2E" w:rsidRPr="00277626">
        <w:rPr>
          <w:rFonts w:ascii="Lotus Linotype" w:hAnsi="Lotus Linotype" w:cs="Lotus Linotype"/>
          <w:sz w:val="30"/>
          <w:szCs w:val="30"/>
          <w:shd w:val="clear" w:color="auto" w:fill="FFFFFF"/>
        </w:rPr>
        <w:t xml:space="preserve"> </w:t>
      </w:r>
      <w:hyperlink r:id="rId32" w:tooltip="معلومات الرواة" w:history="1">
        <w:r w:rsidR="004C6A2E" w:rsidRPr="00277626">
          <w:rPr>
            <w:rFonts w:ascii="Lotus Linotype" w:hAnsi="Lotus Linotype" w:cs="Lotus Linotype"/>
            <w:sz w:val="30"/>
            <w:szCs w:val="30"/>
            <w:rtl/>
          </w:rPr>
          <w:t>سَهْل بْن سَعْدٍ</w:t>
        </w:r>
      </w:hyperlink>
      <w:r w:rsidR="00492171">
        <w:rPr>
          <w:rFonts w:ascii="Times New Roman" w:hAnsi="Times New Roman" w:cs="Times New Roman"/>
          <w:sz w:val="30"/>
          <w:szCs w:val="30"/>
        </w:rPr>
        <w:t xml:space="preserve"> </w:t>
      </w:r>
      <w:r w:rsidR="00492171" w:rsidRPr="009D6BC9">
        <w:rPr>
          <w:rFonts w:ascii="ATraditional Arabic" w:hAnsi="ATraditional Arabic" w:cs="ATraditional Arabic"/>
          <w:color w:val="C00000"/>
          <w:sz w:val="30"/>
          <w:szCs w:val="30"/>
          <w:shd w:val="clear" w:color="auto" w:fill="FFFFFF"/>
          <w:rtl/>
        </w:rPr>
        <w:t>¢</w:t>
      </w:r>
      <w:r w:rsidR="006C26C5" w:rsidRPr="006C26C5">
        <w:rPr>
          <w:rFonts w:ascii="Lotus Linotype" w:hAnsi="Lotus Linotype" w:cs="Lotus Linotype"/>
          <w:color w:val="000000" w:themeColor="text1"/>
          <w:sz w:val="30"/>
          <w:szCs w:val="30"/>
          <w:shd w:val="clear" w:color="auto" w:fill="FFFFFF"/>
          <w:rtl/>
        </w:rPr>
        <w:t>،</w:t>
      </w:r>
      <w:r w:rsidR="004C6A2E" w:rsidRPr="00277626">
        <w:rPr>
          <w:rFonts w:ascii="Lotus Linotype" w:hAnsi="Lotus Linotype" w:cs="Lotus Linotype"/>
          <w:sz w:val="30"/>
          <w:szCs w:val="30"/>
          <w:shd w:val="clear" w:color="auto" w:fill="FFFFFF"/>
          <w:rtl/>
        </w:rPr>
        <w:t xml:space="preserve"> أَنّ رَسُولَ اللَّهِ </w:t>
      </w:r>
      <w:r w:rsidR="00492171" w:rsidRPr="00F852AA">
        <w:rPr>
          <w:rFonts w:ascii="Traditional Arabic" w:hAnsi="Traditional Arabic" w:cs="Traditional Arabic"/>
          <w:color w:val="C00000"/>
          <w:sz w:val="30"/>
          <w:szCs w:val="30"/>
          <w:shd w:val="clear" w:color="auto" w:fill="FFFFFF"/>
          <w:rtl/>
        </w:rPr>
        <w:t>ﷺ</w:t>
      </w:r>
      <w:r w:rsidR="004C6A2E" w:rsidRPr="00277626">
        <w:rPr>
          <w:rFonts w:ascii="Lotus Linotype" w:hAnsi="Lotus Linotype" w:cs="Lotus Linotype"/>
          <w:sz w:val="30"/>
          <w:szCs w:val="30"/>
          <w:shd w:val="clear" w:color="auto" w:fill="FFFFFF"/>
          <w:rtl/>
        </w:rPr>
        <w:t>, قَالَ يَوْمَ خَيْبَرَ:</w:t>
      </w:r>
      <w:r w:rsidR="006B469C">
        <w:rPr>
          <w:rFonts w:ascii="Lotus Linotype" w:hAnsi="Lotus Linotype" w:cs="CTraditional Arabic" w:hint="cs"/>
          <w:sz w:val="30"/>
          <w:szCs w:val="30"/>
          <w:shd w:val="clear" w:color="auto" w:fill="FFFFFF"/>
          <w:rtl/>
        </w:rPr>
        <w:t xml:space="preserve"> </w:t>
      </w:r>
      <w:r w:rsidR="00492171" w:rsidRPr="009D6BC9">
        <w:rPr>
          <w:rFonts w:ascii="Lotus Linotype" w:hAnsi="Lotus Linotype" w:cs="CTraditional Arabic" w:hint="cs"/>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لَأُعْطِيَنَّ هَذِهِ الرَّايَةَ غَدًا رَجُلًا يَفْتَحُ اللَّهُ عَلَى يَدَيْهِ, يُحِبُّ اللَّهَ وَرَسُولَهُ وَيُحِبُّهُ اللَّهُ وَرَسُولُهُ</w:t>
      </w:r>
      <w:r w:rsidR="00492171" w:rsidRPr="009D6BC9">
        <w:rPr>
          <w:rFonts w:ascii="Lotus Linotype" w:hAnsi="Lotus Linotype" w:cs="CTraditional Arabic" w:hint="cs"/>
          <w:color w:val="4F6228"/>
          <w:sz w:val="30"/>
          <w:szCs w:val="30"/>
          <w:shd w:val="clear" w:color="auto" w:fill="FFFFFF"/>
          <w:rtl/>
        </w:rPr>
        <w:t>#</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قَالَ: فَبَاتَ النَّاسُ يَدُوكُونَ لَيْلَتَهُمْ أَيُّهُمْ يُعْطَاهَا</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فَلَمَّا أَصْبَحَ النَّاسُ غَدَوْا عَلَى رَسُولِ اللَّهِ </w:t>
      </w:r>
      <w:r w:rsidR="00492171" w:rsidRPr="009D6BC9">
        <w:rPr>
          <w:rFonts w:ascii="Traditional Arabic" w:hAnsi="Traditional Arabic" w:cs="Traditional Arabic"/>
          <w:color w:val="4F6228"/>
          <w:sz w:val="30"/>
          <w:szCs w:val="30"/>
          <w:shd w:val="clear" w:color="auto" w:fill="FFFFFF"/>
          <w:rtl/>
        </w:rPr>
        <w:t>ﷺ</w:t>
      </w:r>
      <w:r w:rsidR="00492171" w:rsidRPr="009D6BC9">
        <w:rPr>
          <w:rFonts w:ascii="Lotus Linotype" w:hAnsi="Lotus Linotype" w:cs="Lotus Linotype" w:hint="cs"/>
          <w:color w:val="4F6228"/>
          <w:sz w:val="30"/>
          <w:szCs w:val="30"/>
          <w:shd w:val="clear" w:color="auto" w:fill="FFFFFF"/>
          <w:rtl/>
        </w:rPr>
        <w:t xml:space="preserve"> </w:t>
      </w:r>
      <w:r w:rsidR="004C6A2E" w:rsidRPr="009D6BC9">
        <w:rPr>
          <w:rFonts w:ascii="Lotus Linotype" w:hAnsi="Lotus Linotype" w:cs="Lotus Linotype"/>
          <w:color w:val="4F6228"/>
          <w:sz w:val="30"/>
          <w:szCs w:val="30"/>
          <w:shd w:val="clear" w:color="auto" w:fill="FFFFFF"/>
          <w:rtl/>
        </w:rPr>
        <w:t>كُلُّهُمْ يَرْجُو أَنْ يُعْطَاهَا</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فَقَالَ:</w:t>
      </w:r>
      <w:r w:rsidR="00492171" w:rsidRPr="009D6BC9">
        <w:rPr>
          <w:rFonts w:ascii="Lotus Linotype" w:hAnsi="Lotus Linotype" w:cs="Lotus Linotype" w:hint="cs"/>
          <w:color w:val="4F6228"/>
          <w:sz w:val="30"/>
          <w:szCs w:val="30"/>
          <w:shd w:val="clear" w:color="auto" w:fill="FFFFFF"/>
          <w:rtl/>
        </w:rPr>
        <w:t xml:space="preserve"> </w:t>
      </w:r>
      <w:r w:rsidR="00492171" w:rsidRPr="009D6BC9">
        <w:rPr>
          <w:rFonts w:ascii="Lotus Linotype" w:hAnsi="Lotus Linotype" w:cs="CTraditional Arabic" w:hint="cs"/>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أَيْنَ</w:t>
      </w:r>
      <w:r w:rsidR="004C6A2E" w:rsidRPr="009D6BC9">
        <w:rPr>
          <w:rFonts w:ascii="Times New Roman" w:hAnsi="Times New Roman" w:cs="Times New Roman"/>
          <w:color w:val="4F6228"/>
          <w:sz w:val="30"/>
          <w:szCs w:val="30"/>
        </w:rPr>
        <w:t>  </w:t>
      </w:r>
      <w:r w:rsidR="004C6A2E" w:rsidRPr="009D6BC9">
        <w:rPr>
          <w:rFonts w:ascii="Lotus Linotype" w:hAnsi="Lotus Linotype" w:cs="Lotus Linotype"/>
          <w:color w:val="4F6228"/>
          <w:sz w:val="30"/>
          <w:szCs w:val="30"/>
          <w:shd w:val="clear" w:color="auto" w:fill="FFFFFF"/>
          <w:rtl/>
        </w:rPr>
        <w:t>عَلِيُّ بْنُ أَبِي طَالِبٍ؟</w:t>
      </w:r>
      <w:r w:rsidR="006B469C" w:rsidRPr="009D6BC9">
        <w:rPr>
          <w:rFonts w:ascii="Lotus Linotype" w:hAnsi="Lotus Linotype" w:cs="CTraditional Arabic" w:hint="cs"/>
          <w:color w:val="4F6228"/>
          <w:sz w:val="30"/>
          <w:szCs w:val="30"/>
          <w:shd w:val="clear" w:color="auto" w:fill="FFFFFF"/>
          <w:rtl/>
        </w:rPr>
        <w:t>#</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فَقِيلَ: هُوَ يَا رَسُولَ اللَّهِ يَشْتَكِي عَيْنَيْهِ</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قَالَ:</w:t>
      </w:r>
      <w:r w:rsidR="00C46C20" w:rsidRPr="009D6BC9">
        <w:rPr>
          <w:rFonts w:ascii="Lotus Linotype" w:hAnsi="Lotus Linotype" w:cs="CTraditional Arabic" w:hint="cs"/>
          <w:color w:val="4F6228"/>
          <w:sz w:val="30"/>
          <w:szCs w:val="30"/>
          <w:shd w:val="clear" w:color="auto" w:fill="FFFFFF"/>
          <w:rtl/>
        </w:rPr>
        <w:t xml:space="preserve"> </w:t>
      </w:r>
      <w:r w:rsidR="00492171" w:rsidRPr="009D6BC9">
        <w:rPr>
          <w:rFonts w:ascii="Lotus Linotype" w:hAnsi="Lotus Linotype" w:cs="CTraditional Arabic" w:hint="cs"/>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فَأَرْسَلُوا إِلَيْهِ</w:t>
      </w:r>
      <w:r w:rsidR="006B469C" w:rsidRPr="009D6BC9">
        <w:rPr>
          <w:rFonts w:ascii="Lotus Linotype" w:hAnsi="Lotus Linotype" w:cs="CTraditional Arabic" w:hint="cs"/>
          <w:color w:val="4F6228"/>
          <w:sz w:val="30"/>
          <w:szCs w:val="30"/>
          <w:shd w:val="clear" w:color="auto" w:fill="FFFFFF"/>
          <w:rtl/>
        </w:rPr>
        <w:t>#</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فَأُتِيَ بِهِ</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فَبَصَقَ رَسُولُ اللَّهِ </w:t>
      </w:r>
      <w:r w:rsidR="006A069E" w:rsidRPr="009D6BC9">
        <w:rPr>
          <w:rFonts w:ascii="Traditional Arabic" w:hAnsi="Traditional Arabic" w:cs="Traditional Arabic"/>
          <w:color w:val="4F6228"/>
          <w:sz w:val="30"/>
          <w:szCs w:val="30"/>
          <w:shd w:val="clear" w:color="auto" w:fill="FFFFFF"/>
          <w:rtl/>
        </w:rPr>
        <w:t>ﷺ</w:t>
      </w:r>
      <w:r w:rsidR="004C6A2E" w:rsidRPr="009D6BC9">
        <w:rPr>
          <w:rFonts w:ascii="Lotus Linotype" w:hAnsi="Lotus Linotype" w:cs="Lotus Linotype"/>
          <w:color w:val="4F6228"/>
          <w:sz w:val="30"/>
          <w:szCs w:val="30"/>
          <w:shd w:val="clear" w:color="auto" w:fill="FFFFFF"/>
          <w:rtl/>
        </w:rPr>
        <w:t xml:space="preserve"> فِي عَيْنَيْهِ</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وَدَعَا لَهُ فَبَرَأَ</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حَتَّى كَأَنْ لَمْ يَكُنْ بِهِ وَجَعٌ</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فَأَعْطَاهُ الرَّايَةَ</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فَقَالَ</w:t>
      </w:r>
      <w:r w:rsidR="004C6A2E" w:rsidRPr="009D6BC9">
        <w:rPr>
          <w:rFonts w:ascii="Times New Roman" w:hAnsi="Times New Roman" w:cs="Times New Roman"/>
          <w:color w:val="4F6228"/>
          <w:sz w:val="30"/>
          <w:szCs w:val="30"/>
        </w:rPr>
        <w:t> </w:t>
      </w:r>
      <w:r w:rsidR="004C6A2E" w:rsidRPr="009D6BC9">
        <w:rPr>
          <w:rFonts w:ascii="Lotus Linotype" w:hAnsi="Lotus Linotype" w:cs="Lotus Linotype"/>
          <w:color w:val="4F6228"/>
          <w:sz w:val="30"/>
          <w:szCs w:val="30"/>
          <w:shd w:val="clear" w:color="auto" w:fill="FFFFFF"/>
          <w:rtl/>
        </w:rPr>
        <w:t>عَلِيٌّ:</w:t>
      </w:r>
      <w:r w:rsidR="00C46C20" w:rsidRPr="009D6BC9">
        <w:rPr>
          <w:rFonts w:ascii="Lotus Linotype" w:hAnsi="Lotus Linotype" w:cs="Lotus Linotype" w:hint="cs"/>
          <w:color w:val="4F6228"/>
          <w:sz w:val="30"/>
          <w:szCs w:val="30"/>
          <w:shd w:val="clear" w:color="auto" w:fill="FFFFFF"/>
          <w:rtl/>
        </w:rPr>
        <w:t xml:space="preserve"> </w:t>
      </w:r>
      <w:r w:rsidR="004C6A2E" w:rsidRPr="009D6BC9">
        <w:rPr>
          <w:rFonts w:ascii="Lotus Linotype" w:hAnsi="Lotus Linotype" w:cs="Lotus Linotype"/>
          <w:color w:val="4F6228"/>
          <w:sz w:val="30"/>
          <w:szCs w:val="30"/>
          <w:shd w:val="clear" w:color="auto" w:fill="FFFFFF"/>
          <w:rtl/>
        </w:rPr>
        <w:t>يَا رَسُولَ اللَّهِ</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أُقَاتِلُه</w:t>
      </w:r>
      <w:r w:rsidR="00C46C20" w:rsidRPr="009D6BC9">
        <w:rPr>
          <w:rFonts w:ascii="Lotus Linotype" w:hAnsi="Lotus Linotype" w:cs="Lotus Linotype"/>
          <w:color w:val="4F6228"/>
          <w:sz w:val="30"/>
          <w:szCs w:val="30"/>
          <w:shd w:val="clear" w:color="auto" w:fill="FFFFFF"/>
          <w:rtl/>
        </w:rPr>
        <w:t>ُمْ حَتَّى يَكُونُوا مِثْلَنَا؟</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فَقَالَ:</w:t>
      </w:r>
      <w:r w:rsidR="00C46C20" w:rsidRPr="009D6BC9">
        <w:rPr>
          <w:rFonts w:ascii="Lotus Linotype" w:hAnsi="Lotus Linotype" w:cs="CTraditional Arabic" w:hint="cs"/>
          <w:color w:val="4F6228"/>
          <w:sz w:val="30"/>
          <w:szCs w:val="30"/>
          <w:shd w:val="clear" w:color="auto" w:fill="FFFFFF"/>
          <w:rtl/>
        </w:rPr>
        <w:t xml:space="preserve"> </w:t>
      </w:r>
      <w:r w:rsidR="006B469C" w:rsidRPr="009D6BC9">
        <w:rPr>
          <w:rFonts w:ascii="Lotus Linotype" w:hAnsi="Lotus Linotype" w:cs="CTraditional Arabic" w:hint="cs"/>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انْفُذْ عَلَى رِسْلِكَ حَتَّى</w:t>
      </w:r>
      <w:r w:rsidR="004C6A2E" w:rsidRPr="009D6BC9">
        <w:rPr>
          <w:rFonts w:ascii="Times New Roman" w:hAnsi="Times New Roman" w:cs="Times New Roman"/>
          <w:color w:val="4F6228"/>
          <w:sz w:val="30"/>
          <w:szCs w:val="30"/>
        </w:rPr>
        <w:t> </w:t>
      </w:r>
      <w:r w:rsidR="004C6A2E" w:rsidRPr="009D6BC9">
        <w:rPr>
          <w:rFonts w:ascii="Lotus Linotype" w:hAnsi="Lotus Linotype" w:cs="Lotus Linotype"/>
          <w:color w:val="4F6228"/>
          <w:sz w:val="30"/>
          <w:szCs w:val="30"/>
          <w:shd w:val="clear" w:color="auto" w:fill="FFFFFF"/>
        </w:rPr>
        <w:t xml:space="preserve"> </w:t>
      </w:r>
      <w:r w:rsidR="004C6A2E" w:rsidRPr="009D6BC9">
        <w:rPr>
          <w:rFonts w:ascii="Lotus Linotype" w:hAnsi="Lotus Linotype" w:cs="Lotus Linotype"/>
          <w:color w:val="4F6228"/>
          <w:sz w:val="30"/>
          <w:szCs w:val="30"/>
          <w:shd w:val="clear" w:color="auto" w:fill="FFFFFF"/>
          <w:rtl/>
        </w:rPr>
        <w:t>تَنْزِلَ بِسَاحَتِهِمْ</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ثُمَّ ادْعُهُمْ إِلَى الْإِسْلَامِ</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وَأَخْبِرْهُمْ بِمَا يَجِبُ عَلَيْهِمْ مِنْ حَقِّ اللَّهِ فِيهِ</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فَوَاللَّهِ لَأَنْ يَهْدِيَ اللَّهُ بِكَ رَجُلًا وَاحِدًا </w:t>
      </w:r>
      <w:r w:rsidR="004C6A2E" w:rsidRPr="009D6BC9">
        <w:rPr>
          <w:rFonts w:ascii="Lotus Linotype" w:hAnsi="Lotus Linotype" w:cs="Lotus Linotype"/>
          <w:color w:val="4F6228"/>
          <w:sz w:val="30"/>
          <w:szCs w:val="30"/>
          <w:shd w:val="clear" w:color="auto" w:fill="FFFFFF"/>
          <w:rtl/>
        </w:rPr>
        <w:lastRenderedPageBreak/>
        <w:t>خَيْرٌ لَكَ مِنْ أَنْ يَكُونَ لَكَ حُمْرُ النَّعَمِ</w:t>
      </w:r>
      <w:r w:rsidR="006B469C" w:rsidRPr="006B469C">
        <w:rPr>
          <w:rFonts w:ascii="Lotus Linotype" w:hAnsi="Lotus Linotype" w:cs="CTraditional Arabic" w:hint="cs"/>
          <w:color w:val="4F6228"/>
          <w:sz w:val="30"/>
          <w:szCs w:val="30"/>
          <w:shd w:val="clear" w:color="auto" w:fill="FFFFFF"/>
          <w:rtl/>
        </w:rPr>
        <w:t>#</w:t>
      </w:r>
      <w:r w:rsidR="006B469C" w:rsidRPr="00AF5A86">
        <w:rPr>
          <w:rStyle w:val="a8"/>
          <w:rFonts w:ascii="Simplified Arabic" w:hAnsi="Simplified Arabic" w:cs="AL-Hotham"/>
          <w:color w:val="C00000"/>
          <w:sz w:val="32"/>
          <w:szCs w:val="32"/>
          <w:rtl/>
          <w:lang w:bidi="ar-DZ"/>
        </w:rPr>
        <w:t>(</w:t>
      </w:r>
      <w:r w:rsidR="006B469C" w:rsidRPr="00AF5A86">
        <w:rPr>
          <w:rStyle w:val="a8"/>
          <w:rFonts w:ascii="Simplified Arabic" w:hAnsi="Simplified Arabic" w:cs="AL-Hotham"/>
          <w:color w:val="C00000"/>
          <w:sz w:val="32"/>
          <w:szCs w:val="32"/>
          <w:rtl/>
          <w:lang w:bidi="ar-DZ"/>
        </w:rPr>
        <w:footnoteReference w:id="61"/>
      </w:r>
      <w:r w:rsidR="006B469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r w:rsidR="006B469C" w:rsidRPr="006B469C">
        <w:rPr>
          <w:rFonts w:ascii="Lotus Linotype" w:hAnsi="Lotus Linotype" w:cs="Lotus Linotype" w:hint="cs"/>
          <w:color w:val="4F6228"/>
          <w:sz w:val="30"/>
          <w:szCs w:val="30"/>
          <w:shd w:val="clear" w:color="auto" w:fill="FFFFFF"/>
          <w:rtl/>
        </w:rPr>
        <w:t xml:space="preserve"> </w:t>
      </w:r>
    </w:p>
    <w:p w:rsidR="004C6A2E" w:rsidRPr="00277626" w:rsidRDefault="004C6A2E" w:rsidP="00421B88">
      <w:pPr>
        <w:widowControl w:val="0"/>
        <w:spacing w:after="0" w:line="50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قوله:</w:t>
      </w:r>
      <w:r w:rsidR="006B469C">
        <w:rPr>
          <w:rFonts w:ascii="Lotus Linotype" w:hAnsi="Lotus Linotype" w:cs="Lotus Linotype" w:hint="cs"/>
          <w:sz w:val="30"/>
          <w:szCs w:val="30"/>
          <w:rtl/>
        </w:rPr>
        <w:t xml:space="preserve"> </w:t>
      </w:r>
      <w:r w:rsidRPr="00277626">
        <w:rPr>
          <w:rFonts w:ascii="Lotus Linotype" w:hAnsi="Lotus Linotype" w:cs="Lotus Linotype"/>
          <w:sz w:val="30"/>
          <w:szCs w:val="30"/>
          <w:rtl/>
        </w:rPr>
        <w:t>(يحب الله ورسوله ويحبه الله ورسوله)</w:t>
      </w:r>
      <w:r w:rsidR="006B469C">
        <w:rPr>
          <w:rFonts w:ascii="Lotus Linotype" w:hAnsi="Lotus Linotype" w:cs="Lotus Linotype" w:hint="cs"/>
          <w:sz w:val="30"/>
          <w:szCs w:val="30"/>
          <w:rtl/>
        </w:rPr>
        <w:t xml:space="preserve"> </w:t>
      </w:r>
      <w:r w:rsidRPr="00277626">
        <w:rPr>
          <w:rFonts w:ascii="Lotus Linotype" w:hAnsi="Lotus Linotype" w:cs="Lotus Linotype"/>
          <w:sz w:val="30"/>
          <w:szCs w:val="30"/>
          <w:rtl/>
        </w:rPr>
        <w:t xml:space="preserve">فيه فضيلة عظيمة لعلي </w:t>
      </w:r>
      <w:r w:rsidR="006B469C" w:rsidRPr="00DF4B08">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006B469C">
        <w:rPr>
          <w:rFonts w:ascii="Lotus Linotype" w:hAnsi="Lotus Linotype" w:cs="Lotus Linotype" w:hint="cs"/>
          <w:sz w:val="30"/>
          <w:szCs w:val="30"/>
          <w:rtl/>
        </w:rPr>
        <w:t xml:space="preserve"> </w:t>
      </w:r>
      <w:r w:rsidRPr="00277626">
        <w:rPr>
          <w:rFonts w:ascii="Lotus Linotype" w:hAnsi="Lotus Linotype" w:cs="Lotus Linotype"/>
          <w:sz w:val="30"/>
          <w:szCs w:val="30"/>
          <w:rtl/>
        </w:rPr>
        <w:t>قال شيخ الإسلام:</w:t>
      </w:r>
      <w:r w:rsidR="006B469C">
        <w:rPr>
          <w:rFonts w:ascii="Lotus Linotype" w:hAnsi="Lotus Linotype" w:cs="Lotus Linotype" w:hint="cs"/>
          <w:sz w:val="30"/>
          <w:szCs w:val="30"/>
          <w:rtl/>
        </w:rPr>
        <w:t xml:space="preserve"> </w:t>
      </w:r>
      <w:r w:rsidRPr="00277626">
        <w:rPr>
          <w:rFonts w:ascii="Lotus Linotype" w:hAnsi="Lotus Linotype" w:cs="Lotus Linotype"/>
          <w:sz w:val="30"/>
          <w:szCs w:val="30"/>
          <w:rtl/>
        </w:rPr>
        <w:t>ليس هذا وصف مختصاً بعلي ولا بالأئمة,</w:t>
      </w:r>
      <w:r w:rsidR="00421B88">
        <w:rPr>
          <w:rFonts w:ascii="Lotus Linotype" w:hAnsi="Lotus Linotype" w:cs="Lotus Linotype" w:hint="cs"/>
          <w:sz w:val="30"/>
          <w:szCs w:val="30"/>
          <w:rtl/>
        </w:rPr>
        <w:t xml:space="preserve"> </w:t>
      </w:r>
      <w:r w:rsidRPr="00277626">
        <w:rPr>
          <w:rFonts w:ascii="Lotus Linotype" w:hAnsi="Lotus Linotype" w:cs="Lotus Linotype"/>
          <w:sz w:val="30"/>
          <w:szCs w:val="30"/>
          <w:rtl/>
        </w:rPr>
        <w:t>فإن الله ورسوله يحبان كل مؤمن تقي يحب الله ورسوله</w:t>
      </w:r>
      <w:r w:rsidR="006C26C5" w:rsidRPr="006C26C5">
        <w:rPr>
          <w:rFonts w:ascii="Lotus Linotype" w:hAnsi="Lotus Linotype" w:cs="Lotus Linotype"/>
          <w:color w:val="000000" w:themeColor="text1"/>
          <w:sz w:val="30"/>
          <w:szCs w:val="30"/>
          <w:rtl/>
        </w:rPr>
        <w:t>.</w:t>
      </w:r>
    </w:p>
    <w:p w:rsidR="004C6A2E" w:rsidRPr="00277626" w:rsidRDefault="004C6A2E" w:rsidP="00C46C20">
      <w:pPr>
        <w:widowControl w:val="0"/>
        <w:spacing w:after="0" w:line="50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ومما يدل عليه هذا الحديث: الأدب عند القتال, وترك العجلة</w:t>
      </w:r>
      <w:r w:rsidR="00C46C20">
        <w:rPr>
          <w:rFonts w:ascii="Lotus Linotype" w:hAnsi="Lotus Linotype" w:cs="Lotus Linotype" w:hint="cs"/>
          <w:sz w:val="30"/>
          <w:szCs w:val="30"/>
          <w:rtl/>
        </w:rPr>
        <w:t xml:space="preserve"> </w:t>
      </w:r>
      <w:r w:rsidRPr="00277626">
        <w:rPr>
          <w:rFonts w:ascii="Lotus Linotype" w:hAnsi="Lotus Linotype" w:cs="Lotus Linotype"/>
          <w:sz w:val="30"/>
          <w:szCs w:val="30"/>
          <w:rtl/>
        </w:rPr>
        <w:t>والطيش والأصوات التي لا حاجة إليها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ومنها:</w:t>
      </w:r>
      <w:r w:rsidR="006B469C">
        <w:rPr>
          <w:rFonts w:ascii="Lotus Linotype" w:hAnsi="Lotus Linotype" w:cs="Lotus Linotype" w:hint="cs"/>
          <w:sz w:val="30"/>
          <w:szCs w:val="30"/>
          <w:rtl/>
        </w:rPr>
        <w:t xml:space="preserve"> </w:t>
      </w:r>
      <w:r w:rsidRPr="00277626">
        <w:rPr>
          <w:rFonts w:ascii="Lotus Linotype" w:hAnsi="Lotus Linotype" w:cs="Lotus Linotype"/>
          <w:sz w:val="30"/>
          <w:szCs w:val="30"/>
          <w:rtl/>
        </w:rPr>
        <w:t>أمر الإمام عماله بالرفق من غير ضعف ولا انتقاض عزيمة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ومنها: وجوب الدعوة إلى الإسلام لا سيما قبل قتال الكفار</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وأن من امتنع عن قبول الدعوة من الكفار وجب قتاله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ومنها: الإيمان بالقضاء والقدر لحصول الراية لمن لم يسع إليها, ومنعها ممن سعى إليها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ومنها: فضيلة من اهتدى على يديه رجل واحد</w:t>
      </w:r>
      <w:r w:rsidR="006C26C5" w:rsidRPr="006C26C5">
        <w:rPr>
          <w:rFonts w:ascii="Lotus Linotype" w:hAnsi="Lotus Linotype" w:cs="Lotus Linotype"/>
          <w:color w:val="000000" w:themeColor="text1"/>
          <w:sz w:val="30"/>
          <w:szCs w:val="30"/>
          <w:rtl/>
        </w:rPr>
        <w:t>.</w:t>
      </w:r>
    </w:p>
    <w:p w:rsidR="004C6A2E" w:rsidRPr="00277626" w:rsidRDefault="004C6A2E" w:rsidP="00B6004B">
      <w:pPr>
        <w:widowControl w:val="0"/>
        <w:spacing w:after="0" w:line="50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 xml:space="preserve">قال العلامة بن القيم </w:t>
      </w:r>
      <w:r w:rsidR="00F3361D" w:rsidRPr="00B6004B">
        <w:rPr>
          <w:rFonts w:ascii="Lotus Linotype" w:hAnsi="Lotus Linotype" w:cs="Lotus Linotype"/>
          <w:sz w:val="30"/>
          <w:szCs w:val="30"/>
          <w:rtl/>
        </w:rPr>
        <w:t>رحمه الله</w:t>
      </w:r>
      <w:r w:rsidRPr="00277626">
        <w:rPr>
          <w:rFonts w:ascii="Lotus Linotype" w:hAnsi="Lotus Linotype" w:cs="Lotus Linotype"/>
          <w:sz w:val="30"/>
          <w:szCs w:val="30"/>
          <w:rtl/>
        </w:rPr>
        <w:t xml:space="preserve"> تعالى في معنى قوله تعالى:</w:t>
      </w:r>
      <w:r w:rsidR="006B469C">
        <w:rPr>
          <w:rFonts w:ascii="Lotus Linotype" w:hAnsi="Lotus Linotype" w:cs="Lotus Linotype" w:hint="cs"/>
          <w:sz w:val="30"/>
          <w:szCs w:val="30"/>
          <w:rtl/>
        </w:rPr>
        <w:t xml:space="preserve"> </w:t>
      </w:r>
      <w:r w:rsidR="00B6004B" w:rsidRPr="00394762">
        <w:rPr>
          <w:rFonts w:cs="DecoType Naskh Extensions" w:hint="cs"/>
          <w:color w:val="C00000"/>
          <w:sz w:val="30"/>
          <w:szCs w:val="30"/>
          <w:rtl/>
        </w:rPr>
        <w:t>{</w:t>
      </w:r>
      <w:r w:rsidR="00B6004B" w:rsidRPr="00020C32">
        <w:rPr>
          <w:rFonts w:ascii="Lotus Linotype" w:hAnsi="Lotus Linotype" w:cs="Lotus Linotype"/>
          <w:color w:val="C00000"/>
          <w:sz w:val="30"/>
          <w:szCs w:val="30"/>
          <w:shd w:val="clear" w:color="auto" w:fill="FFFFFF"/>
          <w:rtl/>
        </w:rPr>
        <w:t>ادْعُ إِلَى سَبِيلِ رَبِّكَ بِالْحِكْمَةِ وَالْمَوْعِظَةِ الْحَسَنَةِ</w:t>
      </w:r>
      <w:r w:rsidR="00B6004B" w:rsidRPr="00394762">
        <w:rPr>
          <w:rFonts w:cs="DecoType Naskh Extensions" w:hint="cs"/>
          <w:color w:val="C00000"/>
          <w:sz w:val="30"/>
          <w:szCs w:val="30"/>
          <w:rtl/>
        </w:rPr>
        <w:t>}</w:t>
      </w:r>
      <w:r w:rsidR="00B6004B"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9A1343">
        <w:rPr>
          <w:rFonts w:ascii="Lotus Linotype" w:hAnsi="Lotus Linotype" w:cs="Lotus Linotype"/>
          <w:color w:val="C00000"/>
          <w:rtl/>
        </w:rPr>
        <w:t>النحل:125</w:t>
      </w:r>
      <w:r w:rsidR="00B43ACE" w:rsidRPr="00B43ACE">
        <w:rPr>
          <w:rFonts w:ascii="Lotus Linotype" w:hAnsi="Lotus Linotype" w:cs="Lotus Linotype"/>
          <w:color w:val="C00000"/>
          <w:rtl/>
        </w:rPr>
        <w:t>]</w:t>
      </w:r>
      <w:r w:rsidRPr="00277626">
        <w:rPr>
          <w:rFonts w:ascii="Lotus Linotype" w:hAnsi="Lotus Linotype" w:cs="Lotus Linotype"/>
          <w:sz w:val="30"/>
          <w:szCs w:val="30"/>
          <w:rtl/>
        </w:rPr>
        <w:t xml:space="preserve"> ذكر سبحانه مراتب الدعوة وجعلها ثلاثة أقسام بحسب حال المدعو: فإنه إما أن يكون طالباً للحق محباً له, مؤثراً له على غيره إذا عرفه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فهذا يدعى بالحكمة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ولا يحتاج إلى موعظة وجدال</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وإما أن يكون مشتغلاً بضد الحق, لكن لو عرفه آثره واتبعه, فهذا يحتاج إلى الموعظة بالترغيب والترهيب</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وإما أن يكون معانداً معارضاً,</w:t>
      </w:r>
      <w:r w:rsidR="00421B88">
        <w:rPr>
          <w:rFonts w:ascii="Lotus Linotype" w:hAnsi="Lotus Linotype" w:cs="Lotus Linotype" w:hint="cs"/>
          <w:sz w:val="30"/>
          <w:szCs w:val="30"/>
          <w:rtl/>
        </w:rPr>
        <w:t xml:space="preserve"> </w:t>
      </w:r>
      <w:r w:rsidRPr="00277626">
        <w:rPr>
          <w:rFonts w:ascii="Lotus Linotype" w:hAnsi="Lotus Linotype" w:cs="Lotus Linotype"/>
          <w:sz w:val="30"/>
          <w:szCs w:val="30"/>
          <w:rtl/>
        </w:rPr>
        <w:t>فهذا يُجَ</w:t>
      </w:r>
      <w:r w:rsidR="00421B88">
        <w:rPr>
          <w:rFonts w:ascii="Lotus Linotype" w:hAnsi="Lotus Linotype" w:cs="Lotus Linotype" w:hint="cs"/>
          <w:sz w:val="30"/>
          <w:szCs w:val="30"/>
          <w:rtl/>
        </w:rPr>
        <w:t>ــــ</w:t>
      </w:r>
      <w:r w:rsidRPr="00277626">
        <w:rPr>
          <w:rFonts w:ascii="Lotus Linotype" w:hAnsi="Lotus Linotype" w:cs="Lotus Linotype"/>
          <w:sz w:val="30"/>
          <w:szCs w:val="30"/>
          <w:rtl/>
        </w:rPr>
        <w:t>ادَل بالتي هي أحسن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فإن رجع وإلا انتُقِلَ معه إلى الجدال إن أمكن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هـ</w:t>
      </w:r>
    </w:p>
    <w:p w:rsidR="00DC5370" w:rsidRDefault="00B6004B" w:rsidP="006E07A3">
      <w:pPr>
        <w:widowControl w:val="0"/>
        <w:spacing w:after="0" w:line="500" w:lineRule="exact"/>
        <w:ind w:firstLine="397"/>
        <w:rPr>
          <w:rFonts w:ascii="Lotus Linotype" w:hAnsi="Lotus Linotype" w:cs="Lotus Linotype"/>
          <w:sz w:val="30"/>
          <w:szCs w:val="30"/>
          <w:rtl/>
        </w:rPr>
      </w:pPr>
      <w:r w:rsidRPr="00394762">
        <w:rPr>
          <w:rFonts w:cs="DecoType Naskh Extensions" w:hint="cs"/>
          <w:color w:val="C00000"/>
          <w:sz w:val="30"/>
          <w:szCs w:val="30"/>
          <w:rtl/>
        </w:rPr>
        <w:t>{</w:t>
      </w:r>
      <w:r w:rsidRPr="00020C32">
        <w:rPr>
          <w:rFonts w:ascii="Lotus Linotype" w:hAnsi="Lotus Linotype" w:cs="Lotus Linotype"/>
          <w:color w:val="C00000"/>
          <w:sz w:val="30"/>
          <w:szCs w:val="30"/>
          <w:shd w:val="clear" w:color="auto" w:fill="FFFFFF"/>
          <w:rtl/>
        </w:rPr>
        <w:t>رَبَّنَا هَبْ لَنَا مِنْ أَزْوَاجِنَا وَذُرِّيَّاتِنَا قُرَّةَ أَعْيُنٍ وَاجْعَلْنَا لِلْمُتَّقِينَ إِمَامًا</w:t>
      </w:r>
      <w:r w:rsidRPr="00394762">
        <w:rPr>
          <w:rFonts w:cs="DecoType Naskh Extensions" w:hint="cs"/>
          <w:color w:val="C00000"/>
          <w:sz w:val="30"/>
          <w:szCs w:val="30"/>
          <w:rtl/>
        </w:rPr>
        <w:t>}</w:t>
      </w:r>
      <w:r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9A1343">
        <w:rPr>
          <w:rFonts w:ascii="Lotus Linotype" w:hAnsi="Lotus Linotype" w:cs="Lotus Linotype"/>
          <w:color w:val="C00000"/>
          <w:rtl/>
        </w:rPr>
        <w:t>الفرقان:74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4C6A2E" w:rsidRPr="00277626">
        <w:rPr>
          <w:rFonts w:ascii="Lotus Linotype" w:hAnsi="Lotus Linotype" w:cs="Lotus Linotype"/>
          <w:sz w:val="30"/>
          <w:szCs w:val="30"/>
          <w:rtl/>
        </w:rPr>
        <w:t xml:space="preserve"> </w:t>
      </w:r>
    </w:p>
    <w:p w:rsidR="004C6A2E" w:rsidRPr="00421B88" w:rsidRDefault="004C6A2E" w:rsidP="006E07A3">
      <w:pPr>
        <w:widowControl w:val="0"/>
        <w:spacing w:after="0" w:line="500" w:lineRule="exact"/>
        <w:ind w:firstLine="397"/>
        <w:rPr>
          <w:rFonts w:ascii="Lotus Linotype" w:hAnsi="Lotus Linotype" w:cs="Lotus Linotype"/>
          <w:b/>
          <w:bCs/>
          <w:sz w:val="30"/>
          <w:szCs w:val="30"/>
          <w:rtl/>
        </w:rPr>
      </w:pPr>
      <w:r w:rsidRPr="00421B88">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4C6A2E" w:rsidRPr="00277626" w:rsidRDefault="006E5817" w:rsidP="00F852AA">
      <w:pPr>
        <w:widowControl w:val="0"/>
        <w:spacing w:after="0" w:line="520" w:lineRule="exact"/>
        <w:jc w:val="center"/>
        <w:rPr>
          <w:rFonts w:ascii="Lotus Linotype" w:hAnsi="Lotus Linotype" w:cs="PT Bold Heading"/>
          <w:color w:val="984806"/>
          <w:sz w:val="34"/>
          <w:szCs w:val="34"/>
        </w:rPr>
      </w:pPr>
      <w:r w:rsidRPr="006E5817">
        <w:rPr>
          <w:rFonts w:ascii="Lotus Linotype" w:hAnsi="Lotus Linotype" w:cs="PT Bold Heading"/>
          <w:color w:val="984806"/>
          <w:sz w:val="34"/>
          <w:szCs w:val="30"/>
          <w:rtl/>
        </w:rPr>
        <w:lastRenderedPageBreak/>
        <w:t>الخطبة الثانية:</w:t>
      </w:r>
      <w:r w:rsidR="004C6A2E" w:rsidRPr="00277626">
        <w:rPr>
          <w:rFonts w:ascii="Lotus Linotype" w:hAnsi="Lotus Linotype" w:cs="PT Bold Heading"/>
          <w:color w:val="984806"/>
          <w:sz w:val="34"/>
          <w:szCs w:val="34"/>
          <w:rtl/>
        </w:rPr>
        <w:t xml:space="preserve"> </w:t>
      </w:r>
    </w:p>
    <w:p w:rsidR="004C6A2E" w:rsidRPr="00277626" w:rsidRDefault="004C6A2E" w:rsidP="00F852AA">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w:t>
      </w:r>
    </w:p>
    <w:p w:rsidR="004C6A2E" w:rsidRPr="00277626" w:rsidRDefault="0028169A" w:rsidP="00F852AA">
      <w:pPr>
        <w:widowControl w:val="0"/>
        <w:spacing w:after="0" w:line="520" w:lineRule="exact"/>
        <w:ind w:firstLine="397"/>
        <w:jc w:val="both"/>
        <w:rPr>
          <w:rFonts w:ascii="Lotus Linotype" w:hAnsi="Lotus Linotype" w:cs="Lotus Linotype"/>
          <w:sz w:val="30"/>
          <w:szCs w:val="30"/>
          <w:shd w:val="clear" w:color="auto" w:fill="FFFFFF"/>
          <w:rtl/>
        </w:rPr>
      </w:pPr>
      <w:r w:rsidRPr="0028169A">
        <w:rPr>
          <w:rFonts w:ascii="Lotus Linotype" w:hAnsi="Lotus Linotype" w:cs="Lotus Linotype"/>
          <w:bCs/>
          <w:sz w:val="30"/>
          <w:szCs w:val="30"/>
          <w:u w:val="single"/>
          <w:rtl/>
        </w:rPr>
        <w:t>أما بعد:</w:t>
      </w:r>
      <w:r w:rsidR="004C6A2E" w:rsidRPr="00277626">
        <w:rPr>
          <w:rFonts w:ascii="Lotus Linotype" w:hAnsi="Lotus Linotype" w:cs="Lotus Linotype"/>
          <w:sz w:val="30"/>
          <w:szCs w:val="30"/>
          <w:rtl/>
        </w:rPr>
        <w:t xml:space="preserve"> فاتقوا الله تعالى وأطيعوه </w:t>
      </w:r>
      <w:r w:rsidR="009E3ECF" w:rsidRPr="00394762">
        <w:rPr>
          <w:rFonts w:ascii="Traditional Arabic" w:hAnsi="Traditional Arabic" w:cs="DecoType Naskh Extensions" w:hint="cs"/>
          <w:color w:val="C00000"/>
          <w:sz w:val="30"/>
          <w:szCs w:val="30"/>
          <w:rtl/>
        </w:rPr>
        <w:t>{</w:t>
      </w:r>
      <w:r w:rsidR="009E3ECF" w:rsidRPr="00020C32">
        <w:rPr>
          <w:rFonts w:ascii="Lotus Linotype" w:hAnsi="Lotus Linotype" w:cs="Lotus Linotype"/>
          <w:color w:val="C00000"/>
          <w:sz w:val="30"/>
          <w:szCs w:val="30"/>
          <w:shd w:val="clear" w:color="auto" w:fill="FFFFFF"/>
          <w:rtl/>
        </w:rPr>
        <w:t>يَا أَيُّهَا الَّذِينَ آَمَنُوا اتَّقُوا اللَّهَ وَقُولُوا قَوْلًا سَدِيدًا</w:t>
      </w:r>
      <w:r w:rsidR="006C26C5" w:rsidRPr="006C26C5">
        <w:rPr>
          <w:rFonts w:ascii="Lotus Linotype" w:hAnsi="Lotus Linotype" w:cs="Lotus Linotype" w:hint="cs"/>
          <w:color w:val="000000" w:themeColor="text1"/>
          <w:sz w:val="30"/>
          <w:szCs w:val="30"/>
          <w:shd w:val="clear" w:color="auto" w:fill="FFFFFF"/>
          <w:rtl/>
        </w:rPr>
        <w:t>.</w:t>
      </w:r>
      <w:r w:rsidR="009E3ECF" w:rsidRPr="00020C32">
        <w:rPr>
          <w:rFonts w:ascii="Lotus Linotype" w:hAnsi="Lotus Linotype" w:cs="Lotus Linotype"/>
          <w:color w:val="C00000"/>
          <w:sz w:val="30"/>
          <w:szCs w:val="30"/>
          <w:shd w:val="clear" w:color="auto" w:fill="FFFFFF"/>
          <w:rtl/>
        </w:rPr>
        <w:t xml:space="preserve"> يُصْلِحْ لَكُمْ أَعْمَالَكُمْ وَيَغْفِرْ لَكُمْ ذُنُوبَكُمْ وَمَنْ يُطِعِ اللَّهَ وَرَسُولَهُ فَقَدْ فَازَ فَوْزًا عَظِيمًا</w:t>
      </w:r>
      <w:r w:rsidR="009E3ECF" w:rsidRPr="00394762">
        <w:rPr>
          <w:rFonts w:ascii="Traditional Arabic" w:hAnsi="Traditional Arabic" w:cs="DecoType Naskh Extensions" w:hint="cs"/>
          <w:color w:val="C00000"/>
          <w:sz w:val="30"/>
          <w:szCs w:val="30"/>
          <w:rtl/>
        </w:rPr>
        <w:t>}</w:t>
      </w:r>
      <w:r w:rsidR="009E3ECF"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9A1343">
        <w:rPr>
          <w:rFonts w:ascii="Lotus Linotype" w:hAnsi="Lotus Linotype" w:cs="Lotus Linotype"/>
          <w:color w:val="C00000"/>
          <w:rtl/>
        </w:rPr>
        <w:t>الأحزاب:70</w:t>
      </w:r>
      <w:r w:rsidR="00BA71AC" w:rsidRPr="00BA71AC">
        <w:rPr>
          <w:rFonts w:ascii="Lotus Linotype" w:hAnsi="Lotus Linotype" w:cs="Lotus Linotype"/>
          <w:color w:val="000000" w:themeColor="text1"/>
          <w:rtl/>
        </w:rPr>
        <w:t>-</w:t>
      </w:r>
      <w:r w:rsidR="004C6A2E" w:rsidRPr="009A1343">
        <w:rPr>
          <w:rFonts w:ascii="Lotus Linotype" w:hAnsi="Lotus Linotype" w:cs="Lotus Linotype"/>
          <w:color w:val="C00000"/>
          <w:rtl/>
        </w:rPr>
        <w:t>71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shd w:val="clear" w:color="auto" w:fill="FFFFFF"/>
          <w:rtl/>
        </w:rPr>
        <w:t>.</w:t>
      </w:r>
    </w:p>
    <w:p w:rsidR="004C6A2E" w:rsidRPr="00277626" w:rsidRDefault="00F63210" w:rsidP="00E241CE">
      <w:pPr>
        <w:widowControl w:val="0"/>
        <w:spacing w:after="0" w:line="520" w:lineRule="exact"/>
        <w:ind w:firstLine="397"/>
        <w:jc w:val="both"/>
        <w:rPr>
          <w:rFonts w:ascii="Lotus Linotype" w:hAnsi="Lotus Linotype" w:cs="Lotus Linotype"/>
          <w:sz w:val="30"/>
          <w:szCs w:val="30"/>
          <w:rtl/>
        </w:rPr>
      </w:pPr>
      <w:r w:rsidRPr="00F63210">
        <w:rPr>
          <w:rFonts w:ascii="Lotus Linotype" w:hAnsi="Lotus Linotype" w:cs="Lotus Linotype"/>
          <w:bCs/>
          <w:sz w:val="30"/>
          <w:szCs w:val="30"/>
          <w:u w:val="single"/>
          <w:shd w:val="clear" w:color="auto" w:fill="FFFFFF"/>
          <w:rtl/>
        </w:rPr>
        <w:t>عباد الله:</w:t>
      </w:r>
      <w:r w:rsidR="004C6A2E" w:rsidRPr="00277626">
        <w:rPr>
          <w:rFonts w:ascii="Lotus Linotype" w:hAnsi="Lotus Linotype" w:cs="Lotus Linotype"/>
          <w:sz w:val="30"/>
          <w:szCs w:val="30"/>
          <w:shd w:val="clear" w:color="auto" w:fill="FFFFFF"/>
          <w:rtl/>
        </w:rPr>
        <w:t xml:space="preserve"> </w:t>
      </w:r>
      <w:r w:rsidR="00784878">
        <w:rPr>
          <w:rFonts w:ascii="Lotus Linotype" w:hAnsi="Lotus Linotype" w:cs="Lotus Linotype" w:hint="cs"/>
          <w:sz w:val="30"/>
          <w:szCs w:val="30"/>
          <w:shd w:val="clear" w:color="auto" w:fill="FFFFFF"/>
          <w:rtl/>
        </w:rPr>
        <w:t xml:space="preserve"> </w:t>
      </w:r>
      <w:r w:rsidR="004C6A2E" w:rsidRPr="00784878">
        <w:rPr>
          <w:rFonts w:ascii="Lotus Linotype" w:hAnsi="Lotus Linotype" w:cs="Lotus Linotype"/>
          <w:color w:val="0000FF"/>
          <w:sz w:val="30"/>
          <w:szCs w:val="30"/>
          <w:shd w:val="clear" w:color="auto" w:fill="FFFFFF"/>
          <w:rtl/>
        </w:rPr>
        <w:t>من المواقف التي سطرها التاريخ</w:t>
      </w:r>
      <w:r w:rsidR="006C26C5" w:rsidRPr="006C26C5">
        <w:rPr>
          <w:rFonts w:ascii="Lotus Linotype" w:hAnsi="Lotus Linotype" w:cs="Lotus Linotype"/>
          <w:color w:val="000000" w:themeColor="text1"/>
          <w:sz w:val="30"/>
          <w:szCs w:val="30"/>
          <w:shd w:val="clear" w:color="auto" w:fill="FFFFFF"/>
          <w:rtl/>
        </w:rPr>
        <w:t>،</w:t>
      </w:r>
      <w:r w:rsidR="004C6A2E" w:rsidRPr="00784878">
        <w:rPr>
          <w:rFonts w:ascii="Lotus Linotype" w:hAnsi="Lotus Linotype" w:cs="Lotus Linotype"/>
          <w:color w:val="0000FF"/>
          <w:sz w:val="30"/>
          <w:szCs w:val="30"/>
          <w:shd w:val="clear" w:color="auto" w:fill="FFFFFF"/>
          <w:rtl/>
        </w:rPr>
        <w:t xml:space="preserve"> </w:t>
      </w:r>
      <w:r w:rsidR="004C6A2E" w:rsidRPr="00277626">
        <w:rPr>
          <w:rFonts w:ascii="Lotus Linotype" w:hAnsi="Lotus Linotype" w:cs="Lotus Linotype"/>
          <w:sz w:val="30"/>
          <w:szCs w:val="30"/>
          <w:shd w:val="clear" w:color="auto" w:fill="FFFFFF"/>
          <w:rtl/>
        </w:rPr>
        <w:t xml:space="preserve">موقف للنبي </w:t>
      </w:r>
      <w:r w:rsidR="006B469C" w:rsidRPr="00F852AA">
        <w:rPr>
          <w:rFonts w:ascii="Traditional Arabic" w:hAnsi="Traditional Arabic" w:cs="Traditional Arabic"/>
          <w:color w:val="C00000"/>
          <w:sz w:val="30"/>
          <w:szCs w:val="30"/>
          <w:shd w:val="clear" w:color="auto" w:fill="FFFFFF"/>
          <w:rtl/>
        </w:rPr>
        <w:t>ﷺ</w:t>
      </w:r>
      <w:r w:rsidR="006B469C">
        <w:rPr>
          <w:rFonts w:ascii="Lotus Linotype" w:hAnsi="Lotus Linotype" w:cs="Lotus Linotype" w:hint="cs"/>
          <w:sz w:val="30"/>
          <w:szCs w:val="30"/>
          <w:shd w:val="clear" w:color="auto" w:fill="FFFFFF"/>
          <w:rtl/>
        </w:rPr>
        <w:t xml:space="preserve"> </w:t>
      </w:r>
      <w:r w:rsidR="004C6A2E" w:rsidRPr="00277626">
        <w:rPr>
          <w:rFonts w:ascii="Lotus Linotype" w:hAnsi="Lotus Linotype" w:cs="Lotus Linotype"/>
          <w:sz w:val="30"/>
          <w:szCs w:val="30"/>
          <w:shd w:val="clear" w:color="auto" w:fill="FFFFFF"/>
          <w:rtl/>
        </w:rPr>
        <w:t>في الدعوة إلى الله</w:t>
      </w:r>
      <w:r w:rsidR="006C26C5" w:rsidRPr="006C26C5">
        <w:rPr>
          <w:rFonts w:ascii="Lotus Linotype" w:hAnsi="Lotus Linotype" w:cs="Lotus Linotype"/>
          <w:color w:val="000000" w:themeColor="text1"/>
          <w:sz w:val="30"/>
          <w:szCs w:val="30"/>
          <w:shd w:val="clear" w:color="auto" w:fill="FFFFFF"/>
          <w:rtl/>
        </w:rPr>
        <w:t>،</w:t>
      </w:r>
      <w:r w:rsidR="004C6A2E" w:rsidRPr="00277626">
        <w:rPr>
          <w:rFonts w:ascii="Lotus Linotype" w:hAnsi="Lotus Linotype" w:cs="Lotus Linotype"/>
          <w:sz w:val="30"/>
          <w:szCs w:val="30"/>
          <w:shd w:val="clear" w:color="auto" w:fill="FFFFFF"/>
          <w:rtl/>
        </w:rPr>
        <w:t xml:space="preserve"> لنقت</w:t>
      </w:r>
      <w:r w:rsidR="00F852AA">
        <w:rPr>
          <w:rFonts w:ascii="Lotus Linotype" w:hAnsi="Lotus Linotype" w:cs="Lotus Linotype" w:hint="cs"/>
          <w:sz w:val="30"/>
          <w:szCs w:val="30"/>
          <w:shd w:val="clear" w:color="auto" w:fill="FFFFFF"/>
          <w:rtl/>
        </w:rPr>
        <w:t>ــ</w:t>
      </w:r>
      <w:r w:rsidR="004C6A2E" w:rsidRPr="00277626">
        <w:rPr>
          <w:rFonts w:ascii="Lotus Linotype" w:hAnsi="Lotus Linotype" w:cs="Lotus Linotype"/>
          <w:sz w:val="30"/>
          <w:szCs w:val="30"/>
          <w:shd w:val="clear" w:color="auto" w:fill="FFFFFF"/>
          <w:rtl/>
        </w:rPr>
        <w:t>دي به في رفق</w:t>
      </w:r>
      <w:r w:rsidR="00F852AA">
        <w:rPr>
          <w:rFonts w:ascii="Lotus Linotype" w:hAnsi="Lotus Linotype" w:cs="Lotus Linotype" w:hint="cs"/>
          <w:sz w:val="30"/>
          <w:szCs w:val="30"/>
          <w:shd w:val="clear" w:color="auto" w:fill="FFFFFF"/>
          <w:rtl/>
        </w:rPr>
        <w:t>ـــ</w:t>
      </w:r>
      <w:r w:rsidR="004C6A2E" w:rsidRPr="00277626">
        <w:rPr>
          <w:rFonts w:ascii="Lotus Linotype" w:hAnsi="Lotus Linotype" w:cs="Lotus Linotype"/>
          <w:sz w:val="30"/>
          <w:szCs w:val="30"/>
          <w:shd w:val="clear" w:color="auto" w:fill="FFFFFF"/>
          <w:rtl/>
        </w:rPr>
        <w:t>ه وتعامل</w:t>
      </w:r>
      <w:r w:rsidR="00F852AA">
        <w:rPr>
          <w:rFonts w:ascii="Lotus Linotype" w:hAnsi="Lotus Linotype" w:cs="Lotus Linotype" w:hint="cs"/>
          <w:sz w:val="30"/>
          <w:szCs w:val="30"/>
          <w:shd w:val="clear" w:color="auto" w:fill="FFFFFF"/>
          <w:rtl/>
        </w:rPr>
        <w:t>ـ</w:t>
      </w:r>
      <w:r w:rsidR="004C6A2E" w:rsidRPr="00277626">
        <w:rPr>
          <w:rFonts w:ascii="Lotus Linotype" w:hAnsi="Lotus Linotype" w:cs="Lotus Linotype"/>
          <w:sz w:val="30"/>
          <w:szCs w:val="30"/>
          <w:shd w:val="clear" w:color="auto" w:fill="FFFFFF"/>
          <w:rtl/>
        </w:rPr>
        <w:t xml:space="preserve">ه </w:t>
      </w:r>
      <w:r w:rsidR="004C6A2E" w:rsidRPr="00DC5370">
        <w:rPr>
          <w:rFonts w:ascii="Lotus Linotype" w:hAnsi="Lotus Linotype" w:cs="Lotus Linotype"/>
          <w:color w:val="000000" w:themeColor="text1"/>
          <w:sz w:val="30"/>
          <w:szCs w:val="30"/>
          <w:shd w:val="clear" w:color="auto" w:fill="FFFFFF"/>
          <w:rtl/>
        </w:rPr>
        <w:t>ودع</w:t>
      </w:r>
      <w:r w:rsidR="00F852AA">
        <w:rPr>
          <w:rFonts w:ascii="Lotus Linotype" w:hAnsi="Lotus Linotype" w:cs="Lotus Linotype" w:hint="cs"/>
          <w:sz w:val="30"/>
          <w:szCs w:val="30"/>
          <w:shd w:val="clear" w:color="auto" w:fill="FFFFFF"/>
          <w:rtl/>
        </w:rPr>
        <w:t>ــ</w:t>
      </w:r>
      <w:r w:rsidR="004C6A2E" w:rsidRPr="00DC5370">
        <w:rPr>
          <w:rFonts w:ascii="Lotus Linotype" w:hAnsi="Lotus Linotype" w:cs="Lotus Linotype"/>
          <w:color w:val="000000" w:themeColor="text1"/>
          <w:sz w:val="30"/>
          <w:szCs w:val="30"/>
          <w:shd w:val="clear" w:color="auto" w:fill="FFFFFF"/>
          <w:rtl/>
        </w:rPr>
        <w:t>وت</w:t>
      </w:r>
      <w:r w:rsidR="00F852AA">
        <w:rPr>
          <w:rFonts w:ascii="Lotus Linotype" w:hAnsi="Lotus Linotype" w:cs="Lotus Linotype" w:hint="cs"/>
          <w:sz w:val="30"/>
          <w:szCs w:val="30"/>
          <w:shd w:val="clear" w:color="auto" w:fill="FFFFFF"/>
          <w:rtl/>
        </w:rPr>
        <w:t>ــ</w:t>
      </w:r>
      <w:r w:rsidR="004C6A2E" w:rsidRPr="00DC5370">
        <w:rPr>
          <w:rFonts w:ascii="Lotus Linotype" w:hAnsi="Lotus Linotype" w:cs="Lotus Linotype"/>
          <w:color w:val="000000" w:themeColor="text1"/>
          <w:sz w:val="30"/>
          <w:szCs w:val="30"/>
          <w:shd w:val="clear" w:color="auto" w:fill="FFFFFF"/>
          <w:rtl/>
        </w:rPr>
        <w:t>ه</w:t>
      </w:r>
      <w:r w:rsidR="006C26C5" w:rsidRPr="006C26C5">
        <w:rPr>
          <w:rFonts w:ascii="Lotus Linotype" w:hAnsi="Lotus Linotype" w:cs="Lotus Linotype"/>
          <w:color w:val="000000" w:themeColor="text1"/>
          <w:sz w:val="30"/>
          <w:szCs w:val="30"/>
          <w:shd w:val="clear" w:color="auto" w:fill="FFFFFF"/>
          <w:rtl/>
        </w:rPr>
        <w:t>،</w:t>
      </w:r>
      <w:r w:rsidR="004C6A2E" w:rsidRPr="00DC5370">
        <w:rPr>
          <w:rFonts w:ascii="Lotus Linotype" w:hAnsi="Lotus Linotype" w:cs="Lotus Linotype"/>
          <w:color w:val="000000" w:themeColor="text1"/>
          <w:sz w:val="30"/>
          <w:szCs w:val="30"/>
          <w:shd w:val="clear" w:color="auto" w:fill="FFFFFF"/>
          <w:rtl/>
        </w:rPr>
        <w:t xml:space="preserve"> فعن</w:t>
      </w:r>
      <w:r w:rsidR="004C6A2E" w:rsidRPr="00DC5370">
        <w:rPr>
          <w:rStyle w:val="apple-converted-space"/>
          <w:rFonts w:ascii="Times New Roman" w:hAnsi="Times New Roman" w:cs="Times New Roman"/>
          <w:color w:val="000000" w:themeColor="text1"/>
          <w:sz w:val="30"/>
          <w:szCs w:val="30"/>
          <w:shd w:val="clear" w:color="auto" w:fill="FFFFFF"/>
        </w:rPr>
        <w:t> </w:t>
      </w:r>
      <w:hyperlink r:id="rId33" w:tooltip="معلومات الرواة" w:history="1">
        <w:r w:rsidR="004C6A2E" w:rsidRPr="00DC5370">
          <w:rPr>
            <w:rStyle w:val="Hyperlink"/>
            <w:rFonts w:ascii="Lotus Linotype" w:hAnsi="Lotus Linotype" w:cs="Lotus Linotype"/>
            <w:color w:val="000000" w:themeColor="text1"/>
            <w:sz w:val="30"/>
            <w:szCs w:val="30"/>
            <w:u w:val="none"/>
            <w:bdr w:val="none" w:sz="0" w:space="0" w:color="auto" w:frame="1"/>
            <w:shd w:val="clear" w:color="auto" w:fill="FFFFFF"/>
            <w:rtl/>
          </w:rPr>
          <w:t>أَبي هُ</w:t>
        </w:r>
        <w:r w:rsidR="00F852AA">
          <w:rPr>
            <w:rFonts w:ascii="Lotus Linotype" w:hAnsi="Lotus Linotype" w:cs="Lotus Linotype" w:hint="cs"/>
            <w:sz w:val="30"/>
            <w:szCs w:val="30"/>
            <w:shd w:val="clear" w:color="auto" w:fill="FFFFFF"/>
            <w:rtl/>
          </w:rPr>
          <w:t>ـ</w:t>
        </w:r>
        <w:r w:rsidR="004C6A2E" w:rsidRPr="00DC5370">
          <w:rPr>
            <w:rStyle w:val="Hyperlink"/>
            <w:rFonts w:ascii="Lotus Linotype" w:hAnsi="Lotus Linotype" w:cs="Lotus Linotype"/>
            <w:color w:val="000000" w:themeColor="text1"/>
            <w:sz w:val="30"/>
            <w:szCs w:val="30"/>
            <w:u w:val="none"/>
            <w:bdr w:val="none" w:sz="0" w:space="0" w:color="auto" w:frame="1"/>
            <w:shd w:val="clear" w:color="auto" w:fill="FFFFFF"/>
            <w:rtl/>
          </w:rPr>
          <w:t>رَيْرَةَ</w:t>
        </w:r>
        <w:r w:rsidR="004C6A2E" w:rsidRPr="00DC5370">
          <w:rPr>
            <w:rStyle w:val="apple-converted-space"/>
            <w:rFonts w:ascii="Times New Roman" w:hAnsi="Times New Roman" w:cs="Times New Roman"/>
            <w:color w:val="000000" w:themeColor="text1"/>
            <w:sz w:val="30"/>
            <w:szCs w:val="30"/>
            <w:bdr w:val="none" w:sz="0" w:space="0" w:color="auto" w:frame="1"/>
            <w:shd w:val="clear" w:color="auto" w:fill="FFFFFF"/>
          </w:rPr>
          <w:t> </w:t>
        </w:r>
      </w:hyperlink>
      <w:r w:rsidR="006B469C" w:rsidRPr="00F852AA">
        <w:rPr>
          <w:rFonts w:ascii="ATraditional Arabic" w:hAnsi="ATraditional Arabic" w:cs="ATraditional Arabic"/>
          <w:color w:val="C00000"/>
          <w:sz w:val="30"/>
          <w:szCs w:val="30"/>
          <w:shd w:val="clear" w:color="auto" w:fill="FFFFFF"/>
          <w:rtl/>
        </w:rPr>
        <w:t>¢</w:t>
      </w:r>
      <w:r w:rsidR="006C26C5" w:rsidRPr="006C26C5">
        <w:rPr>
          <w:rFonts w:ascii="Lotus Linotype" w:hAnsi="Lotus Linotype" w:cs="Lotus Linotype"/>
          <w:color w:val="000000" w:themeColor="text1"/>
          <w:sz w:val="30"/>
          <w:szCs w:val="30"/>
          <w:shd w:val="clear" w:color="auto" w:fill="FFFFFF"/>
          <w:rtl/>
        </w:rPr>
        <w:t>،</w:t>
      </w:r>
      <w:r w:rsidR="004C6A2E" w:rsidRPr="00DC5370">
        <w:rPr>
          <w:rFonts w:ascii="Lotus Linotype" w:hAnsi="Lotus Linotype" w:cs="Lotus Linotype"/>
          <w:color w:val="000000" w:themeColor="text1"/>
          <w:sz w:val="30"/>
          <w:szCs w:val="30"/>
          <w:shd w:val="clear" w:color="auto" w:fill="FFFFFF"/>
          <w:rtl/>
        </w:rPr>
        <w:t xml:space="preserve"> قَ</w:t>
      </w:r>
      <w:r w:rsidR="00F852AA">
        <w:rPr>
          <w:rFonts w:ascii="Lotus Linotype" w:hAnsi="Lotus Linotype" w:cs="Lotus Linotype" w:hint="cs"/>
          <w:sz w:val="30"/>
          <w:szCs w:val="30"/>
          <w:shd w:val="clear" w:color="auto" w:fill="FFFFFF"/>
          <w:rtl/>
        </w:rPr>
        <w:t>ــ</w:t>
      </w:r>
      <w:r w:rsidR="004C6A2E" w:rsidRPr="00DC5370">
        <w:rPr>
          <w:rFonts w:ascii="Lotus Linotype" w:hAnsi="Lotus Linotype" w:cs="Lotus Linotype"/>
          <w:color w:val="000000" w:themeColor="text1"/>
          <w:sz w:val="30"/>
          <w:szCs w:val="30"/>
          <w:shd w:val="clear" w:color="auto" w:fill="FFFFFF"/>
          <w:rtl/>
        </w:rPr>
        <w:t xml:space="preserve">الَ: </w:t>
      </w:r>
      <w:r w:rsidR="00F102F6" w:rsidRPr="009D6BC9">
        <w:rPr>
          <w:rFonts w:ascii="Lotus Linotype" w:hAnsi="Lotus Linotype" w:cs="CTraditional Arabic" w:hint="cs"/>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بَعَثَ النَّبِيُّ </w:t>
      </w:r>
      <w:r w:rsidR="006B469C" w:rsidRPr="009D6BC9">
        <w:rPr>
          <w:rFonts w:ascii="Traditional Arabic" w:hAnsi="Traditional Arabic" w:cs="Traditional Arabic"/>
          <w:color w:val="4F6228"/>
          <w:sz w:val="30"/>
          <w:szCs w:val="30"/>
          <w:shd w:val="clear" w:color="auto" w:fill="FFFFFF"/>
          <w:rtl/>
        </w:rPr>
        <w:t>ﷺ</w:t>
      </w:r>
      <w:r w:rsidR="006B469C" w:rsidRPr="009D6BC9">
        <w:rPr>
          <w:rFonts w:ascii="Lotus Linotype" w:hAnsi="Lotus Linotype" w:cs="Lotus Linotype" w:hint="cs"/>
          <w:color w:val="4F6228"/>
          <w:sz w:val="30"/>
          <w:szCs w:val="30"/>
          <w:shd w:val="clear" w:color="auto" w:fill="FFFFFF"/>
          <w:rtl/>
        </w:rPr>
        <w:t xml:space="preserve"> </w:t>
      </w:r>
      <w:r w:rsidR="004C6A2E" w:rsidRPr="009D6BC9">
        <w:rPr>
          <w:rFonts w:ascii="Lotus Linotype" w:hAnsi="Lotus Linotype" w:cs="Lotus Linotype"/>
          <w:color w:val="4F6228"/>
          <w:sz w:val="30"/>
          <w:szCs w:val="30"/>
          <w:shd w:val="clear" w:color="auto" w:fill="FFFFFF"/>
          <w:rtl/>
        </w:rPr>
        <w:t>خَيْلًا قِبَلَ نَجْ</w:t>
      </w:r>
      <w:r w:rsidR="00E241CE" w:rsidRPr="009D6BC9">
        <w:rPr>
          <w:rFonts w:ascii="Lotus Linotype" w:hAnsi="Lotus Linotype" w:cs="Lotus Linotype" w:hint="cs"/>
          <w:color w:val="4F6228"/>
          <w:sz w:val="30"/>
          <w:szCs w:val="30"/>
          <w:shd w:val="clear" w:color="auto" w:fill="FFFFFF"/>
          <w:rtl/>
        </w:rPr>
        <w:t>ـــ</w:t>
      </w:r>
      <w:r w:rsidR="004C6A2E" w:rsidRPr="009D6BC9">
        <w:rPr>
          <w:rFonts w:ascii="Lotus Linotype" w:hAnsi="Lotus Linotype" w:cs="Lotus Linotype"/>
          <w:color w:val="4F6228"/>
          <w:sz w:val="30"/>
          <w:szCs w:val="30"/>
          <w:shd w:val="clear" w:color="auto" w:fill="FFFFFF"/>
          <w:rtl/>
        </w:rPr>
        <w:t>دٍ فَجَاءَتْ بِرَجُلٍ مِنْ بَنِي حَنِيفَةَ</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يُقَالُ لَهُ:</w:t>
      </w:r>
      <w:r w:rsidR="00F102F6" w:rsidRPr="009D6BC9">
        <w:rPr>
          <w:rFonts w:ascii="Lotus Linotype" w:hAnsi="Lotus Linotype" w:cs="Lotus Linotype" w:hint="cs"/>
          <w:color w:val="4F6228"/>
          <w:sz w:val="30"/>
          <w:szCs w:val="30"/>
          <w:shd w:val="clear" w:color="auto" w:fill="FFFFFF"/>
          <w:rtl/>
        </w:rPr>
        <w:t xml:space="preserve"> </w:t>
      </w:r>
      <w:r w:rsidR="004C6A2E" w:rsidRPr="009D6BC9">
        <w:rPr>
          <w:rFonts w:ascii="Lotus Linotype" w:hAnsi="Lotus Linotype" w:cs="Lotus Linotype"/>
          <w:color w:val="4F6228"/>
          <w:sz w:val="30"/>
          <w:szCs w:val="30"/>
          <w:shd w:val="clear" w:color="auto" w:fill="FFFFFF"/>
          <w:rtl/>
        </w:rPr>
        <w:t>ثُمَامَةُ بْنُ أُثَالٍ</w:t>
      </w:r>
      <w:r w:rsidR="006C26C5" w:rsidRPr="009D6BC9">
        <w:rPr>
          <w:rFonts w:ascii="Lotus Linotype" w:hAnsi="Lotus Linotype" w:cs="Lotus Linotype"/>
          <w:color w:val="4F6228"/>
          <w:sz w:val="30"/>
          <w:szCs w:val="30"/>
          <w:shd w:val="clear" w:color="auto" w:fill="FFFFFF"/>
          <w:rtl/>
        </w:rPr>
        <w:t>،</w:t>
      </w:r>
      <w:r w:rsidR="004C6A2E" w:rsidRPr="009D6BC9">
        <w:rPr>
          <w:rStyle w:val="apple-converted-space"/>
          <w:rFonts w:ascii="Times New Roman" w:hAnsi="Times New Roman" w:cs="Times New Roman"/>
          <w:color w:val="4F6228"/>
          <w:sz w:val="30"/>
          <w:szCs w:val="30"/>
          <w:shd w:val="clear" w:color="auto" w:fill="FFFFFF"/>
        </w:rPr>
        <w:t> </w:t>
      </w:r>
      <w:r w:rsidR="004C6A2E" w:rsidRPr="009D6BC9">
        <w:rPr>
          <w:rFonts w:ascii="Lotus Linotype" w:hAnsi="Lotus Linotype" w:cs="Lotus Linotype"/>
          <w:color w:val="4F6228"/>
          <w:sz w:val="30"/>
          <w:szCs w:val="30"/>
          <w:shd w:val="clear" w:color="auto" w:fill="FFFFFF"/>
          <w:rtl/>
        </w:rPr>
        <w:t>فَرَبَطُوهُ بِسَارِيَةٍ مِنْ سَوَارِي الْمَسْجِدِ</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فَخَ</w:t>
      </w:r>
      <w:r w:rsidR="00E241CE" w:rsidRPr="009D6BC9">
        <w:rPr>
          <w:rFonts w:ascii="Lotus Linotype" w:hAnsi="Lotus Linotype" w:cs="Lotus Linotype" w:hint="cs"/>
          <w:color w:val="4F6228"/>
          <w:sz w:val="30"/>
          <w:szCs w:val="30"/>
          <w:shd w:val="clear" w:color="auto" w:fill="FFFFFF"/>
          <w:rtl/>
        </w:rPr>
        <w:t>ــ</w:t>
      </w:r>
      <w:r w:rsidR="004C6A2E" w:rsidRPr="009D6BC9">
        <w:rPr>
          <w:rFonts w:ascii="Lotus Linotype" w:hAnsi="Lotus Linotype" w:cs="Lotus Linotype"/>
          <w:color w:val="4F6228"/>
          <w:sz w:val="30"/>
          <w:szCs w:val="30"/>
          <w:shd w:val="clear" w:color="auto" w:fill="FFFFFF"/>
          <w:rtl/>
        </w:rPr>
        <w:t xml:space="preserve">رَجَ إِلَيْهِ النَّبِيُّ </w:t>
      </w:r>
      <w:r w:rsidR="00F102F6" w:rsidRPr="009D6BC9">
        <w:rPr>
          <w:rFonts w:ascii="Traditional Arabic" w:hAnsi="Traditional Arabic" w:cs="Traditional Arabic"/>
          <w:color w:val="4F6228"/>
          <w:sz w:val="30"/>
          <w:szCs w:val="30"/>
          <w:shd w:val="clear" w:color="auto" w:fill="FFFFFF"/>
          <w:rtl/>
        </w:rPr>
        <w:t>ﷺ</w:t>
      </w:r>
      <w:r w:rsidR="00F102F6" w:rsidRPr="009D6BC9">
        <w:rPr>
          <w:rFonts w:ascii="Lotus Linotype" w:hAnsi="Lotus Linotype" w:cs="Lotus Linotype" w:hint="cs"/>
          <w:color w:val="4F6228"/>
          <w:sz w:val="30"/>
          <w:szCs w:val="30"/>
          <w:shd w:val="clear" w:color="auto" w:fill="FFFFFF"/>
          <w:rtl/>
        </w:rPr>
        <w:t xml:space="preserve"> </w:t>
      </w:r>
      <w:r w:rsidR="004C6A2E" w:rsidRPr="009D6BC9">
        <w:rPr>
          <w:rFonts w:ascii="Lotus Linotype" w:hAnsi="Lotus Linotype" w:cs="Lotus Linotype"/>
          <w:color w:val="4F6228"/>
          <w:sz w:val="30"/>
          <w:szCs w:val="30"/>
          <w:shd w:val="clear" w:color="auto" w:fill="FFFFFF"/>
          <w:rtl/>
        </w:rPr>
        <w:t>فَقَالَ:"مَا عِنْدَكَ يَا</w:t>
      </w:r>
      <w:r w:rsidR="004C6A2E" w:rsidRPr="009D6BC9">
        <w:rPr>
          <w:rStyle w:val="apple-converted-space"/>
          <w:rFonts w:ascii="Times New Roman" w:hAnsi="Times New Roman" w:cs="Times New Roman"/>
          <w:color w:val="4F6228"/>
          <w:sz w:val="30"/>
          <w:szCs w:val="30"/>
          <w:shd w:val="clear" w:color="auto" w:fill="FFFFFF"/>
        </w:rPr>
        <w:t> </w:t>
      </w:r>
      <w:r w:rsidR="004C6A2E" w:rsidRPr="009D6BC9">
        <w:rPr>
          <w:rFonts w:ascii="Lotus Linotype" w:hAnsi="Lotus Linotype" w:cs="Lotus Linotype"/>
          <w:color w:val="4F6228"/>
          <w:sz w:val="30"/>
          <w:szCs w:val="30"/>
          <w:shd w:val="clear" w:color="auto" w:fill="FFFFFF"/>
          <w:rtl/>
        </w:rPr>
        <w:t>ثُمَامَةُ؟" فَقَالَ: عِنْدِي خَيْرٌ يَا مُحَمَّدُ</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إِنْ تَقْتُلْنِي تَقْتُلْ ذَا دَمٍ</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وَإِنْ تُنْعِمْ تُنْعِمْ عَلَى شَاكِرٍ</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وَإِنْ كُنْتَ تُرِيدُ الْمَالَ</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فَسَلْ مِنْهُ مَا شِئْتَ</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فَتُرِكَ حَتَّى كَانَ الْغَدُ</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ثُمَّ قَ</w:t>
      </w:r>
      <w:r w:rsidR="00E241CE" w:rsidRPr="009D6BC9">
        <w:rPr>
          <w:rFonts w:ascii="Lotus Linotype" w:hAnsi="Lotus Linotype" w:cs="Lotus Linotype" w:hint="cs"/>
          <w:color w:val="4F6228"/>
          <w:sz w:val="30"/>
          <w:szCs w:val="30"/>
          <w:shd w:val="clear" w:color="auto" w:fill="FFFFFF"/>
          <w:rtl/>
        </w:rPr>
        <w:t>ــ</w:t>
      </w:r>
      <w:r w:rsidR="004C6A2E" w:rsidRPr="009D6BC9">
        <w:rPr>
          <w:rFonts w:ascii="Lotus Linotype" w:hAnsi="Lotus Linotype" w:cs="Lotus Linotype"/>
          <w:color w:val="4F6228"/>
          <w:sz w:val="30"/>
          <w:szCs w:val="30"/>
          <w:shd w:val="clear" w:color="auto" w:fill="FFFFFF"/>
          <w:rtl/>
        </w:rPr>
        <w:t>الَ لَهُ:"مَا عِنْدَكَ يَا</w:t>
      </w:r>
      <w:r w:rsidR="004C6A2E" w:rsidRPr="009D6BC9">
        <w:rPr>
          <w:rStyle w:val="apple-converted-space"/>
          <w:rFonts w:ascii="Times New Roman" w:hAnsi="Times New Roman" w:cs="Times New Roman"/>
          <w:color w:val="4F6228"/>
          <w:sz w:val="30"/>
          <w:szCs w:val="30"/>
          <w:shd w:val="clear" w:color="auto" w:fill="FFFFFF"/>
        </w:rPr>
        <w:t> </w:t>
      </w:r>
      <w:r w:rsidR="004C6A2E" w:rsidRPr="009D6BC9">
        <w:rPr>
          <w:rFonts w:ascii="Lotus Linotype" w:hAnsi="Lotus Linotype" w:cs="Lotus Linotype"/>
          <w:color w:val="4F6228"/>
          <w:sz w:val="30"/>
          <w:szCs w:val="30"/>
          <w:shd w:val="clear" w:color="auto" w:fill="FFFFFF"/>
          <w:rtl/>
        </w:rPr>
        <w:t>ثُمَامَةُ؟" قَ</w:t>
      </w:r>
      <w:r w:rsidR="00E241CE" w:rsidRPr="009D6BC9">
        <w:rPr>
          <w:rFonts w:ascii="Lotus Linotype" w:hAnsi="Lotus Linotype" w:cs="Lotus Linotype" w:hint="cs"/>
          <w:color w:val="4F6228"/>
          <w:sz w:val="30"/>
          <w:szCs w:val="30"/>
          <w:shd w:val="clear" w:color="auto" w:fill="FFFFFF"/>
          <w:rtl/>
        </w:rPr>
        <w:t>ــ</w:t>
      </w:r>
      <w:r w:rsidR="004C6A2E" w:rsidRPr="009D6BC9">
        <w:rPr>
          <w:rFonts w:ascii="Lotus Linotype" w:hAnsi="Lotus Linotype" w:cs="Lotus Linotype"/>
          <w:color w:val="4F6228"/>
          <w:sz w:val="30"/>
          <w:szCs w:val="30"/>
          <w:shd w:val="clear" w:color="auto" w:fill="FFFFFF"/>
          <w:rtl/>
        </w:rPr>
        <w:t>الَ: مَا قُلْتُ لَكَ: إِنْ تُنْعِ</w:t>
      </w:r>
      <w:r w:rsidR="00E241CE" w:rsidRPr="009D6BC9">
        <w:rPr>
          <w:rFonts w:ascii="Lotus Linotype" w:hAnsi="Lotus Linotype" w:cs="Lotus Linotype" w:hint="cs"/>
          <w:color w:val="4F6228"/>
          <w:sz w:val="30"/>
          <w:szCs w:val="30"/>
          <w:shd w:val="clear" w:color="auto" w:fill="FFFFFF"/>
          <w:rtl/>
        </w:rPr>
        <w:t>ــــ</w:t>
      </w:r>
      <w:r w:rsidR="004C6A2E" w:rsidRPr="009D6BC9">
        <w:rPr>
          <w:rFonts w:ascii="Lotus Linotype" w:hAnsi="Lotus Linotype" w:cs="Lotus Linotype"/>
          <w:color w:val="4F6228"/>
          <w:sz w:val="30"/>
          <w:szCs w:val="30"/>
          <w:shd w:val="clear" w:color="auto" w:fill="FFFFFF"/>
          <w:rtl/>
        </w:rPr>
        <w:t>مْ تُنْعِمْ عَلَى شَ</w:t>
      </w:r>
      <w:r w:rsidR="00E241CE" w:rsidRPr="009D6BC9">
        <w:rPr>
          <w:rFonts w:ascii="Lotus Linotype" w:hAnsi="Lotus Linotype" w:cs="Lotus Linotype" w:hint="cs"/>
          <w:color w:val="4F6228"/>
          <w:sz w:val="30"/>
          <w:szCs w:val="30"/>
          <w:shd w:val="clear" w:color="auto" w:fill="FFFFFF"/>
          <w:rtl/>
        </w:rPr>
        <w:t>ــــ</w:t>
      </w:r>
      <w:r w:rsidR="004C6A2E" w:rsidRPr="009D6BC9">
        <w:rPr>
          <w:rFonts w:ascii="Lotus Linotype" w:hAnsi="Lotus Linotype" w:cs="Lotus Linotype"/>
          <w:color w:val="4F6228"/>
          <w:sz w:val="30"/>
          <w:szCs w:val="30"/>
          <w:shd w:val="clear" w:color="auto" w:fill="FFFFFF"/>
          <w:rtl/>
        </w:rPr>
        <w:t>اكِرٍ</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فَتَرَكَهُ حَتَّى كَانَ بَعْدَ الْغَدِ</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فَقَ</w:t>
      </w:r>
      <w:r w:rsidR="00E241CE" w:rsidRPr="009D6BC9">
        <w:rPr>
          <w:rFonts w:ascii="Lotus Linotype" w:hAnsi="Lotus Linotype" w:cs="Lotus Linotype" w:hint="cs"/>
          <w:color w:val="4F6228"/>
          <w:sz w:val="30"/>
          <w:szCs w:val="30"/>
          <w:shd w:val="clear" w:color="auto" w:fill="FFFFFF"/>
          <w:rtl/>
        </w:rPr>
        <w:t>ــ</w:t>
      </w:r>
      <w:r w:rsidR="004C6A2E" w:rsidRPr="009D6BC9">
        <w:rPr>
          <w:rFonts w:ascii="Lotus Linotype" w:hAnsi="Lotus Linotype" w:cs="Lotus Linotype"/>
          <w:color w:val="4F6228"/>
          <w:sz w:val="30"/>
          <w:szCs w:val="30"/>
          <w:shd w:val="clear" w:color="auto" w:fill="FFFFFF"/>
          <w:rtl/>
        </w:rPr>
        <w:t>الَ:"مَا عِنْدَكَ يَا</w:t>
      </w:r>
      <w:r w:rsidR="004C6A2E" w:rsidRPr="009D6BC9">
        <w:rPr>
          <w:rStyle w:val="apple-converted-space"/>
          <w:rFonts w:ascii="Times New Roman" w:hAnsi="Times New Roman" w:cs="Times New Roman"/>
          <w:color w:val="4F6228"/>
          <w:sz w:val="30"/>
          <w:szCs w:val="30"/>
          <w:shd w:val="clear" w:color="auto" w:fill="FFFFFF"/>
        </w:rPr>
        <w:t> </w:t>
      </w:r>
      <w:r w:rsidR="004C6A2E" w:rsidRPr="009D6BC9">
        <w:rPr>
          <w:rFonts w:ascii="Lotus Linotype" w:hAnsi="Lotus Linotype" w:cs="Lotus Linotype"/>
          <w:color w:val="4F6228"/>
          <w:sz w:val="30"/>
          <w:szCs w:val="30"/>
          <w:shd w:val="clear" w:color="auto" w:fill="FFFFFF"/>
          <w:rtl/>
        </w:rPr>
        <w:t>ثُمَامَةُ؟" فَقَالَ: عِنْدِي مَا قُلْتُ لَكَ</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فَقَالَ:"أَطْلِقُوا</w:t>
      </w:r>
      <w:r w:rsidR="004C6A2E" w:rsidRPr="009D6BC9">
        <w:rPr>
          <w:rStyle w:val="apple-converted-space"/>
          <w:rFonts w:ascii="Times New Roman" w:hAnsi="Times New Roman" w:cs="Times New Roman"/>
          <w:color w:val="4F6228"/>
          <w:sz w:val="30"/>
          <w:szCs w:val="30"/>
          <w:shd w:val="clear" w:color="auto" w:fill="FFFFFF"/>
        </w:rPr>
        <w:t> </w:t>
      </w:r>
      <w:r w:rsidR="004C6A2E" w:rsidRPr="009D6BC9">
        <w:rPr>
          <w:rFonts w:ascii="Lotus Linotype" w:hAnsi="Lotus Linotype" w:cs="Lotus Linotype"/>
          <w:color w:val="4F6228"/>
          <w:sz w:val="30"/>
          <w:szCs w:val="30"/>
          <w:shd w:val="clear" w:color="auto" w:fill="FFFFFF"/>
          <w:rtl/>
        </w:rPr>
        <w:t>ثُمَامَةَ"</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فَانْطَلَقَ إِلَى نَخْلٍ قَرِيبٍ مِنَ الْمَسْجِدِ فَاغْتَس</w:t>
      </w:r>
      <w:r w:rsidR="00E241CE" w:rsidRPr="009D6BC9">
        <w:rPr>
          <w:rFonts w:ascii="Lotus Linotype" w:hAnsi="Lotus Linotype" w:cs="Lotus Linotype" w:hint="cs"/>
          <w:color w:val="4F6228"/>
          <w:sz w:val="30"/>
          <w:szCs w:val="30"/>
          <w:shd w:val="clear" w:color="auto" w:fill="FFFFFF"/>
          <w:rtl/>
        </w:rPr>
        <w:t>ــ</w:t>
      </w:r>
      <w:r w:rsidR="004C6A2E" w:rsidRPr="009D6BC9">
        <w:rPr>
          <w:rFonts w:ascii="Lotus Linotype" w:hAnsi="Lotus Linotype" w:cs="Lotus Linotype"/>
          <w:color w:val="4F6228"/>
          <w:sz w:val="30"/>
          <w:szCs w:val="30"/>
          <w:shd w:val="clear" w:color="auto" w:fill="FFFFFF"/>
          <w:rtl/>
        </w:rPr>
        <w:t>َلَ</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ثُمَّ دَخَلَ الْمَسْ</w:t>
      </w:r>
      <w:r w:rsidR="00E241CE" w:rsidRPr="009D6BC9">
        <w:rPr>
          <w:rFonts w:ascii="Lotus Linotype" w:hAnsi="Lotus Linotype" w:cs="Lotus Linotype" w:hint="cs"/>
          <w:color w:val="4F6228"/>
          <w:sz w:val="30"/>
          <w:szCs w:val="30"/>
          <w:shd w:val="clear" w:color="auto" w:fill="FFFFFF"/>
          <w:rtl/>
        </w:rPr>
        <w:t>ــــ</w:t>
      </w:r>
      <w:r w:rsidR="004C6A2E" w:rsidRPr="009D6BC9">
        <w:rPr>
          <w:rFonts w:ascii="Lotus Linotype" w:hAnsi="Lotus Linotype" w:cs="Lotus Linotype"/>
          <w:color w:val="4F6228"/>
          <w:sz w:val="30"/>
          <w:szCs w:val="30"/>
          <w:shd w:val="clear" w:color="auto" w:fill="FFFFFF"/>
          <w:rtl/>
        </w:rPr>
        <w:t>جِدَ</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فَقَالَ: أَشْهَدُ أَنْ لَا إِلَهَ إِلَّا اللَّهُ</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وَأَشْهَدُ أَنَّ مُحَمَّدًا رَسُولُ اللَّهِ</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يَا مُحَمَّدُ</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Pr>
        <w:t xml:space="preserve"> </w:t>
      </w:r>
      <w:r w:rsidR="004C6A2E" w:rsidRPr="009D6BC9">
        <w:rPr>
          <w:rFonts w:ascii="Lotus Linotype" w:hAnsi="Lotus Linotype" w:cs="Lotus Linotype"/>
          <w:color w:val="4F6228"/>
          <w:sz w:val="30"/>
          <w:szCs w:val="30"/>
          <w:shd w:val="clear" w:color="auto" w:fill="FFFFFF"/>
          <w:rtl/>
        </w:rPr>
        <w:t>وَاللَّهِ مَا كَ</w:t>
      </w:r>
      <w:r w:rsidR="001B55C1" w:rsidRPr="009D6BC9">
        <w:rPr>
          <w:rFonts w:ascii="Lotus Linotype" w:hAnsi="Lotus Linotype" w:cs="Lotus Linotype" w:hint="cs"/>
          <w:color w:val="4F6228"/>
          <w:sz w:val="30"/>
          <w:szCs w:val="30"/>
          <w:shd w:val="clear" w:color="auto" w:fill="FFFFFF"/>
          <w:rtl/>
        </w:rPr>
        <w:t>ـــ</w:t>
      </w:r>
      <w:r w:rsidR="004C6A2E" w:rsidRPr="009D6BC9">
        <w:rPr>
          <w:rFonts w:ascii="Lotus Linotype" w:hAnsi="Lotus Linotype" w:cs="Lotus Linotype"/>
          <w:color w:val="4F6228"/>
          <w:sz w:val="30"/>
          <w:szCs w:val="30"/>
          <w:shd w:val="clear" w:color="auto" w:fill="FFFFFF"/>
          <w:rtl/>
        </w:rPr>
        <w:t>انَ عَلَى الْأَرْضِ وَجْهٌ أَبْغَضَ إِلَيَّ مِنْ وَجْهِكَ</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فَقَدْ أَصْبَحَ وَجْهُكَ أَحَ</w:t>
      </w:r>
      <w:r w:rsidR="001B55C1" w:rsidRPr="009D6BC9">
        <w:rPr>
          <w:rFonts w:ascii="Lotus Linotype" w:hAnsi="Lotus Linotype" w:cs="Lotus Linotype" w:hint="cs"/>
          <w:color w:val="4F6228"/>
          <w:sz w:val="30"/>
          <w:szCs w:val="30"/>
          <w:shd w:val="clear" w:color="auto" w:fill="FFFFFF"/>
          <w:rtl/>
        </w:rPr>
        <w:t>ـــ</w:t>
      </w:r>
      <w:r w:rsidR="004C6A2E" w:rsidRPr="009D6BC9">
        <w:rPr>
          <w:rFonts w:ascii="Lotus Linotype" w:hAnsi="Lotus Linotype" w:cs="Lotus Linotype"/>
          <w:color w:val="4F6228"/>
          <w:sz w:val="30"/>
          <w:szCs w:val="30"/>
          <w:shd w:val="clear" w:color="auto" w:fill="FFFFFF"/>
          <w:rtl/>
        </w:rPr>
        <w:t>بَّ الْوُجُوهِ إِلَيَّ</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وَاللَّهِ مَ</w:t>
      </w:r>
      <w:r w:rsidR="00E241CE" w:rsidRPr="009D6BC9">
        <w:rPr>
          <w:rFonts w:ascii="Lotus Linotype" w:hAnsi="Lotus Linotype" w:cs="Lotus Linotype" w:hint="cs"/>
          <w:color w:val="4F6228"/>
          <w:sz w:val="30"/>
          <w:szCs w:val="30"/>
          <w:shd w:val="clear" w:color="auto" w:fill="FFFFFF"/>
          <w:rtl/>
        </w:rPr>
        <w:t>ــ</w:t>
      </w:r>
      <w:r w:rsidR="004C6A2E" w:rsidRPr="009D6BC9">
        <w:rPr>
          <w:rFonts w:ascii="Lotus Linotype" w:hAnsi="Lotus Linotype" w:cs="Lotus Linotype"/>
          <w:color w:val="4F6228"/>
          <w:sz w:val="30"/>
          <w:szCs w:val="30"/>
          <w:shd w:val="clear" w:color="auto" w:fill="FFFFFF"/>
          <w:rtl/>
        </w:rPr>
        <w:t>ا كَانَ مِ</w:t>
      </w:r>
      <w:r w:rsidR="00E241CE" w:rsidRPr="009D6BC9">
        <w:rPr>
          <w:rFonts w:ascii="Lotus Linotype" w:hAnsi="Lotus Linotype" w:cs="Lotus Linotype" w:hint="cs"/>
          <w:color w:val="4F6228"/>
          <w:sz w:val="30"/>
          <w:szCs w:val="30"/>
          <w:shd w:val="clear" w:color="auto" w:fill="FFFFFF"/>
          <w:rtl/>
        </w:rPr>
        <w:t>ــ</w:t>
      </w:r>
      <w:r w:rsidR="004C6A2E" w:rsidRPr="009D6BC9">
        <w:rPr>
          <w:rFonts w:ascii="Lotus Linotype" w:hAnsi="Lotus Linotype" w:cs="Lotus Linotype"/>
          <w:color w:val="4F6228"/>
          <w:sz w:val="30"/>
          <w:szCs w:val="30"/>
          <w:shd w:val="clear" w:color="auto" w:fill="FFFFFF"/>
          <w:rtl/>
        </w:rPr>
        <w:t>نْ دِينٍ أَبْغَضَ إِلَيَّ مِنْ دِينِكَ</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فَأَصْبَحَ دِينُكَ أَحَبَّ الدِّينِ إِلَيَّ</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وَاللَّهِ مَا كَانَ مِ</w:t>
      </w:r>
      <w:r w:rsidR="00E241CE" w:rsidRPr="009D6BC9">
        <w:rPr>
          <w:rFonts w:ascii="Lotus Linotype" w:hAnsi="Lotus Linotype" w:cs="Lotus Linotype" w:hint="cs"/>
          <w:color w:val="4F6228"/>
          <w:sz w:val="30"/>
          <w:szCs w:val="30"/>
          <w:shd w:val="clear" w:color="auto" w:fill="FFFFFF"/>
          <w:rtl/>
        </w:rPr>
        <w:t>ــ</w:t>
      </w:r>
      <w:r w:rsidR="004C6A2E" w:rsidRPr="009D6BC9">
        <w:rPr>
          <w:rFonts w:ascii="Lotus Linotype" w:hAnsi="Lotus Linotype" w:cs="Lotus Linotype"/>
          <w:color w:val="4F6228"/>
          <w:sz w:val="30"/>
          <w:szCs w:val="30"/>
          <w:shd w:val="clear" w:color="auto" w:fill="FFFFFF"/>
          <w:rtl/>
        </w:rPr>
        <w:t>نْ بَلَدٍ أَبْغَضُ إِلَيَّ مِ</w:t>
      </w:r>
      <w:r w:rsidR="00E241CE" w:rsidRPr="009D6BC9">
        <w:rPr>
          <w:rFonts w:ascii="Lotus Linotype" w:hAnsi="Lotus Linotype" w:cs="Lotus Linotype" w:hint="cs"/>
          <w:color w:val="4F6228"/>
          <w:sz w:val="30"/>
          <w:szCs w:val="30"/>
          <w:shd w:val="clear" w:color="auto" w:fill="FFFFFF"/>
          <w:rtl/>
        </w:rPr>
        <w:t>ــــ</w:t>
      </w:r>
      <w:r w:rsidR="004C6A2E" w:rsidRPr="009D6BC9">
        <w:rPr>
          <w:rFonts w:ascii="Lotus Linotype" w:hAnsi="Lotus Linotype" w:cs="Lotus Linotype"/>
          <w:color w:val="4F6228"/>
          <w:sz w:val="30"/>
          <w:szCs w:val="30"/>
          <w:shd w:val="clear" w:color="auto" w:fill="FFFFFF"/>
          <w:rtl/>
        </w:rPr>
        <w:t>نْ بَلَدِكَ</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فَأَصْبَحَ بَلَدُكَ أَحَبَّ الْبِ</w:t>
      </w:r>
      <w:r w:rsidR="001B55C1" w:rsidRPr="009D6BC9">
        <w:rPr>
          <w:rFonts w:ascii="Lotus Linotype" w:hAnsi="Lotus Linotype" w:cs="Lotus Linotype" w:hint="cs"/>
          <w:color w:val="4F6228"/>
          <w:sz w:val="30"/>
          <w:szCs w:val="30"/>
          <w:shd w:val="clear" w:color="auto" w:fill="FFFFFF"/>
          <w:rtl/>
        </w:rPr>
        <w:t>ـــ</w:t>
      </w:r>
      <w:r w:rsidR="004C6A2E" w:rsidRPr="009D6BC9">
        <w:rPr>
          <w:rFonts w:ascii="Lotus Linotype" w:hAnsi="Lotus Linotype" w:cs="Lotus Linotype"/>
          <w:color w:val="4F6228"/>
          <w:sz w:val="30"/>
          <w:szCs w:val="30"/>
          <w:shd w:val="clear" w:color="auto" w:fill="FFFFFF"/>
          <w:rtl/>
        </w:rPr>
        <w:t>لَادِ إِلَيَّ</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وَإِنَّ خَيْلَكَ أَخَذَتْنِي وَأَنَا أُرِيدُ الْعُمْرَةَ</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فَمَاذَا تَرَى؟ فَبَشَّرَهُ رَسُولُ </w:t>
      </w:r>
      <w:r w:rsidR="004C6A2E" w:rsidRPr="009D6BC9">
        <w:rPr>
          <w:rFonts w:ascii="Lotus Linotype" w:hAnsi="Lotus Linotype" w:cs="Lotus Linotype"/>
          <w:color w:val="4F6228"/>
          <w:sz w:val="30"/>
          <w:szCs w:val="30"/>
          <w:shd w:val="clear" w:color="auto" w:fill="FFFFFF"/>
          <w:rtl/>
        </w:rPr>
        <w:lastRenderedPageBreak/>
        <w:t xml:space="preserve">اللَّهِ </w:t>
      </w:r>
      <w:r w:rsidR="00F102F6" w:rsidRPr="009D6BC9">
        <w:rPr>
          <w:rFonts w:ascii="Traditional Arabic" w:hAnsi="Traditional Arabic" w:cs="Traditional Arabic"/>
          <w:color w:val="4F6228"/>
          <w:sz w:val="30"/>
          <w:szCs w:val="30"/>
          <w:shd w:val="clear" w:color="auto" w:fill="FFFFFF"/>
          <w:rtl/>
        </w:rPr>
        <w:t>ﷺ</w:t>
      </w:r>
      <w:r w:rsidR="00F102F6" w:rsidRPr="009D6BC9">
        <w:rPr>
          <w:rFonts w:ascii="Lotus Linotype" w:hAnsi="Lotus Linotype" w:cs="Lotus Linotype" w:hint="cs"/>
          <w:color w:val="4F6228"/>
          <w:sz w:val="30"/>
          <w:szCs w:val="30"/>
          <w:shd w:val="clear" w:color="auto" w:fill="FFFFFF"/>
          <w:rtl/>
        </w:rPr>
        <w:t xml:space="preserve"> </w:t>
      </w:r>
      <w:r w:rsidR="004C6A2E" w:rsidRPr="009D6BC9">
        <w:rPr>
          <w:rFonts w:ascii="Lotus Linotype" w:hAnsi="Lotus Linotype" w:cs="Lotus Linotype"/>
          <w:color w:val="4F6228"/>
          <w:sz w:val="30"/>
          <w:szCs w:val="30"/>
          <w:shd w:val="clear" w:color="auto" w:fill="FFFFFF"/>
          <w:rtl/>
        </w:rPr>
        <w:t>وَأَمَرَهُ أَنْ يَعْتَمِ</w:t>
      </w:r>
      <w:r w:rsidR="00E241CE" w:rsidRPr="009D6BC9">
        <w:rPr>
          <w:rFonts w:ascii="Lotus Linotype" w:hAnsi="Lotus Linotype" w:cs="Lotus Linotype" w:hint="cs"/>
          <w:color w:val="4F6228"/>
          <w:sz w:val="30"/>
          <w:szCs w:val="30"/>
          <w:shd w:val="clear" w:color="auto" w:fill="FFFFFF"/>
          <w:rtl/>
        </w:rPr>
        <w:t>ــــ</w:t>
      </w:r>
      <w:r w:rsidR="004C6A2E" w:rsidRPr="009D6BC9">
        <w:rPr>
          <w:rFonts w:ascii="Lotus Linotype" w:hAnsi="Lotus Linotype" w:cs="Lotus Linotype"/>
          <w:color w:val="4F6228"/>
          <w:sz w:val="30"/>
          <w:szCs w:val="30"/>
          <w:shd w:val="clear" w:color="auto" w:fill="FFFFFF"/>
          <w:rtl/>
        </w:rPr>
        <w:t>رَ</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فَلَمَّا قَ</w:t>
      </w:r>
      <w:r w:rsidR="00E241CE" w:rsidRPr="009D6BC9">
        <w:rPr>
          <w:rFonts w:ascii="Lotus Linotype" w:hAnsi="Lotus Linotype" w:cs="Lotus Linotype" w:hint="cs"/>
          <w:color w:val="4F6228"/>
          <w:sz w:val="30"/>
          <w:szCs w:val="30"/>
          <w:shd w:val="clear" w:color="auto" w:fill="FFFFFF"/>
          <w:rtl/>
        </w:rPr>
        <w:t>ــــ</w:t>
      </w:r>
      <w:r w:rsidR="004C6A2E" w:rsidRPr="009D6BC9">
        <w:rPr>
          <w:rFonts w:ascii="Lotus Linotype" w:hAnsi="Lotus Linotype" w:cs="Lotus Linotype"/>
          <w:color w:val="4F6228"/>
          <w:sz w:val="30"/>
          <w:szCs w:val="30"/>
          <w:shd w:val="clear" w:color="auto" w:fill="FFFFFF"/>
          <w:rtl/>
        </w:rPr>
        <w:t>دِمَ مَكَّ</w:t>
      </w:r>
      <w:r w:rsidR="00E241CE" w:rsidRPr="009D6BC9">
        <w:rPr>
          <w:rFonts w:ascii="Lotus Linotype" w:hAnsi="Lotus Linotype" w:cs="Lotus Linotype" w:hint="cs"/>
          <w:color w:val="4F6228"/>
          <w:sz w:val="30"/>
          <w:szCs w:val="30"/>
          <w:shd w:val="clear" w:color="auto" w:fill="FFFFFF"/>
          <w:rtl/>
        </w:rPr>
        <w:t>ــــ</w:t>
      </w:r>
      <w:r w:rsidR="004C6A2E" w:rsidRPr="009D6BC9">
        <w:rPr>
          <w:rFonts w:ascii="Lotus Linotype" w:hAnsi="Lotus Linotype" w:cs="Lotus Linotype"/>
          <w:color w:val="4F6228"/>
          <w:sz w:val="30"/>
          <w:szCs w:val="30"/>
          <w:shd w:val="clear" w:color="auto" w:fill="FFFFFF"/>
          <w:rtl/>
        </w:rPr>
        <w:t>ةَ</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قَالَ لَهُ قَائِلٌ: صَبَوْتَ</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قَالَ: لَا</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وَلَكِنْ أَسْلَمْتُ مَعَ مُحَمَّدٍ رَسُ</w:t>
      </w:r>
      <w:r w:rsidR="00E241CE" w:rsidRPr="009D6BC9">
        <w:rPr>
          <w:rFonts w:ascii="Lotus Linotype" w:hAnsi="Lotus Linotype" w:cs="Lotus Linotype" w:hint="cs"/>
          <w:color w:val="4F6228"/>
          <w:sz w:val="30"/>
          <w:szCs w:val="30"/>
          <w:shd w:val="clear" w:color="auto" w:fill="FFFFFF"/>
          <w:rtl/>
        </w:rPr>
        <w:t>ــ</w:t>
      </w:r>
      <w:r w:rsidR="004C6A2E" w:rsidRPr="009D6BC9">
        <w:rPr>
          <w:rFonts w:ascii="Lotus Linotype" w:hAnsi="Lotus Linotype" w:cs="Lotus Linotype"/>
          <w:color w:val="4F6228"/>
          <w:sz w:val="30"/>
          <w:szCs w:val="30"/>
          <w:shd w:val="clear" w:color="auto" w:fill="FFFFFF"/>
          <w:rtl/>
        </w:rPr>
        <w:t xml:space="preserve">ولِ اللَّهِ </w:t>
      </w:r>
      <w:r w:rsidR="00F102F6" w:rsidRPr="009D6BC9">
        <w:rPr>
          <w:rFonts w:ascii="Traditional Arabic" w:hAnsi="Traditional Arabic" w:cs="Traditional Arabic"/>
          <w:color w:val="4F6228"/>
          <w:sz w:val="30"/>
          <w:szCs w:val="30"/>
          <w:shd w:val="clear" w:color="auto" w:fill="FFFFFF"/>
          <w:rtl/>
        </w:rPr>
        <w:t>ﷺ</w:t>
      </w:r>
      <w:r w:rsidR="006C26C5" w:rsidRPr="009D6BC9">
        <w:rPr>
          <w:rFonts w:ascii="Lotus Linotype" w:hAnsi="Lotus Linotype" w:cs="Lotus Linotype"/>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 xml:space="preserve"> وَلَا وَاللَّهِ لَا يَأْتِيكُمْ مِنْ الْيَمَامَ</w:t>
      </w:r>
      <w:r w:rsidR="00E241CE" w:rsidRPr="009D6BC9">
        <w:rPr>
          <w:rFonts w:ascii="Lotus Linotype" w:hAnsi="Lotus Linotype" w:cs="Lotus Linotype" w:hint="cs"/>
          <w:color w:val="4F6228"/>
          <w:sz w:val="30"/>
          <w:szCs w:val="30"/>
          <w:shd w:val="clear" w:color="auto" w:fill="FFFFFF"/>
          <w:rtl/>
        </w:rPr>
        <w:t>ــ</w:t>
      </w:r>
      <w:r w:rsidR="004C6A2E" w:rsidRPr="009D6BC9">
        <w:rPr>
          <w:rFonts w:ascii="Lotus Linotype" w:hAnsi="Lotus Linotype" w:cs="Lotus Linotype"/>
          <w:color w:val="4F6228"/>
          <w:sz w:val="30"/>
          <w:szCs w:val="30"/>
          <w:shd w:val="clear" w:color="auto" w:fill="FFFFFF"/>
          <w:rtl/>
        </w:rPr>
        <w:t xml:space="preserve">ةِ حَبَّةُ حِنْطَةٍ حَتَّى يَأْذَنَ فِيهَا النَّبِيُّ </w:t>
      </w:r>
      <w:r w:rsidR="00F102F6" w:rsidRPr="009D6BC9">
        <w:rPr>
          <w:rFonts w:ascii="Traditional Arabic" w:hAnsi="Traditional Arabic" w:cs="Traditional Arabic"/>
          <w:color w:val="4F6228"/>
          <w:sz w:val="30"/>
          <w:szCs w:val="30"/>
          <w:shd w:val="clear" w:color="auto" w:fill="FFFFFF"/>
          <w:rtl/>
        </w:rPr>
        <w:t>ﷺ</w:t>
      </w:r>
      <w:r w:rsidR="00F102F6" w:rsidRPr="00F102F6">
        <w:rPr>
          <w:rFonts w:ascii="Lotus Linotype" w:hAnsi="Lotus Linotype" w:cs="CTraditional Arabic" w:hint="cs"/>
          <w:color w:val="4F6228"/>
          <w:sz w:val="30"/>
          <w:szCs w:val="30"/>
          <w:shd w:val="clear" w:color="auto" w:fill="FFFFFF"/>
          <w:rtl/>
          <w:lang w:bidi="ar-EG"/>
        </w:rPr>
        <w:t>#</w:t>
      </w:r>
      <w:r w:rsidR="00F102F6" w:rsidRPr="00AF5A86">
        <w:rPr>
          <w:rStyle w:val="a8"/>
          <w:rFonts w:ascii="Simplified Arabic" w:hAnsi="Simplified Arabic" w:cs="AL-Hotham"/>
          <w:color w:val="C00000"/>
          <w:sz w:val="32"/>
          <w:szCs w:val="32"/>
          <w:rtl/>
          <w:lang w:bidi="ar-DZ"/>
        </w:rPr>
        <w:t>(</w:t>
      </w:r>
      <w:r w:rsidR="00F102F6" w:rsidRPr="00AF5A86">
        <w:rPr>
          <w:rStyle w:val="a8"/>
          <w:rFonts w:ascii="Simplified Arabic" w:hAnsi="Simplified Arabic" w:cs="AL-Hotham"/>
          <w:color w:val="C00000"/>
          <w:sz w:val="32"/>
          <w:szCs w:val="32"/>
          <w:rtl/>
          <w:lang w:bidi="ar-DZ"/>
        </w:rPr>
        <w:footnoteReference w:id="62"/>
      </w:r>
      <w:r w:rsidR="00F102F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p>
    <w:p w:rsidR="004C6A2E" w:rsidRPr="00277626" w:rsidRDefault="004C6A2E" w:rsidP="00F852AA">
      <w:pPr>
        <w:widowControl w:val="0"/>
        <w:spacing w:after="0" w:line="520" w:lineRule="exact"/>
        <w:ind w:firstLine="397"/>
        <w:jc w:val="both"/>
        <w:rPr>
          <w:rFonts w:ascii="Lotus Linotype" w:hAnsi="Lotus Linotype" w:cs="Lotus Linotype"/>
          <w:sz w:val="30"/>
          <w:szCs w:val="30"/>
          <w:rtl/>
        </w:rPr>
      </w:pPr>
      <w:r w:rsidRPr="00277626">
        <w:rPr>
          <w:rFonts w:ascii="Lotus Linotype" w:hAnsi="Lotus Linotype" w:cs="Lotus Linotype"/>
          <w:sz w:val="30"/>
          <w:szCs w:val="30"/>
          <w:rtl/>
        </w:rPr>
        <w:t>فأقسم ثمامة أن بغضه انقلب حباً في ساعة واحدة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لما أسداه النبي </w:t>
      </w:r>
      <w:r w:rsidR="00421B88" w:rsidRPr="000A3AB8">
        <w:rPr>
          <w:rFonts w:ascii="Traditional Arabic" w:hAnsi="Traditional Arabic" w:cs="Traditional Arabic"/>
          <w:color w:val="C00000"/>
          <w:sz w:val="30"/>
          <w:szCs w:val="30"/>
          <w:rtl/>
        </w:rPr>
        <w:t>ﷺ</w:t>
      </w:r>
      <w:r w:rsidRPr="00277626">
        <w:rPr>
          <w:rFonts w:ascii="Lotus Linotype" w:hAnsi="Lotus Linotype" w:cs="Lotus Linotype"/>
          <w:sz w:val="30"/>
          <w:szCs w:val="30"/>
          <w:rtl/>
        </w:rPr>
        <w:t xml:space="preserve"> إليه من العفو والمنِّ بغير مقابل</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فلنكن دعاة وهداة إلى دين الله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في بيوتنا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في وظائفنا ومدارسنا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في طرقنا وبين جيراننا</w:t>
      </w:r>
      <w:r w:rsidR="006C26C5" w:rsidRPr="006C26C5">
        <w:rPr>
          <w:rFonts w:ascii="Lotus Linotype" w:hAnsi="Lotus Linotype" w:cs="Lotus Linotype"/>
          <w:color w:val="000000" w:themeColor="text1"/>
          <w:sz w:val="30"/>
          <w:szCs w:val="30"/>
          <w:rtl/>
        </w:rPr>
        <w:t>.</w:t>
      </w:r>
    </w:p>
    <w:p w:rsidR="004C6A2E" w:rsidRPr="00277626" w:rsidRDefault="004C6A2E" w:rsidP="00141D94">
      <w:pPr>
        <w:widowControl w:val="0"/>
        <w:spacing w:after="0" w:line="520" w:lineRule="exact"/>
        <w:ind w:firstLine="397"/>
        <w:jc w:val="lowKashida"/>
        <w:rPr>
          <w:rFonts w:ascii="Lotus Linotype" w:hAnsi="Lotus Linotype" w:cs="Lotus Linotype"/>
          <w:sz w:val="30"/>
          <w:szCs w:val="30"/>
        </w:rPr>
      </w:pPr>
      <w:r w:rsidRPr="00784878">
        <w:rPr>
          <w:rFonts w:ascii="Lotus Linotype" w:hAnsi="Lotus Linotype" w:cs="Lotus Linotype"/>
          <w:color w:val="0000FF"/>
          <w:sz w:val="30"/>
          <w:szCs w:val="30"/>
          <w:rtl/>
        </w:rPr>
        <w:t>وللدع</w:t>
      </w:r>
      <w:r w:rsidR="00784878">
        <w:rPr>
          <w:rFonts w:ascii="Lotus Linotype" w:hAnsi="Lotus Linotype" w:cs="Lotus Linotype" w:hint="cs"/>
          <w:color w:val="0000FF"/>
          <w:sz w:val="30"/>
          <w:szCs w:val="30"/>
          <w:rtl/>
        </w:rPr>
        <w:t>ـ</w:t>
      </w:r>
      <w:r w:rsidRPr="00784878">
        <w:rPr>
          <w:rFonts w:ascii="Lotus Linotype" w:hAnsi="Lotus Linotype" w:cs="Lotus Linotype"/>
          <w:color w:val="0000FF"/>
          <w:sz w:val="30"/>
          <w:szCs w:val="30"/>
          <w:rtl/>
        </w:rPr>
        <w:t>وة إلى التوحي</w:t>
      </w:r>
      <w:r w:rsidR="00784878">
        <w:rPr>
          <w:rFonts w:ascii="Lotus Linotype" w:hAnsi="Lotus Linotype" w:cs="Lotus Linotype" w:hint="cs"/>
          <w:color w:val="0000FF"/>
          <w:sz w:val="30"/>
          <w:szCs w:val="30"/>
          <w:rtl/>
        </w:rPr>
        <w:t>ـ</w:t>
      </w:r>
      <w:r w:rsidR="00B86039" w:rsidRPr="00784878">
        <w:rPr>
          <w:rFonts w:ascii="Lotus Linotype" w:hAnsi="Lotus Linotype" w:cs="Lotus Linotype" w:hint="cs"/>
          <w:color w:val="0000FF"/>
          <w:sz w:val="30"/>
          <w:szCs w:val="30"/>
          <w:rtl/>
        </w:rPr>
        <w:t>ـ</w:t>
      </w:r>
      <w:r w:rsidRPr="00784878">
        <w:rPr>
          <w:rFonts w:ascii="Lotus Linotype" w:hAnsi="Lotus Linotype" w:cs="Lotus Linotype"/>
          <w:color w:val="0000FF"/>
          <w:sz w:val="30"/>
          <w:szCs w:val="30"/>
          <w:rtl/>
        </w:rPr>
        <w:t xml:space="preserve">د فضائل </w:t>
      </w:r>
      <w:r w:rsidR="00BA71AC" w:rsidRPr="00BA71AC">
        <w:rPr>
          <w:rFonts w:ascii="Lotus Linotype" w:hAnsi="Lotus Linotype" w:cs="Lotus Linotype"/>
          <w:color w:val="000000" w:themeColor="text1"/>
          <w:sz w:val="30"/>
          <w:szCs w:val="30"/>
          <w:rtl/>
        </w:rPr>
        <w:t>-</w:t>
      </w:r>
      <w:r w:rsidR="00141D94">
        <w:rPr>
          <w:rFonts w:ascii="Lotus Linotype" w:hAnsi="Lotus Linotype" w:cs="Lotus Linotype" w:hint="cs"/>
          <w:sz w:val="30"/>
          <w:szCs w:val="30"/>
          <w:rtl/>
        </w:rPr>
        <w:t xml:space="preserve"> </w:t>
      </w:r>
      <w:r w:rsidRPr="00277626">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9C7320">
        <w:rPr>
          <w:rFonts w:ascii="Lotus Linotype" w:hAnsi="Lotus Linotype" w:cs="Lotus Linotype" w:hint="cs"/>
          <w:sz w:val="30"/>
          <w:szCs w:val="30"/>
          <w:rtl/>
        </w:rPr>
        <w:t xml:space="preserve"> </w:t>
      </w:r>
      <w:r w:rsidRPr="00277626">
        <w:rPr>
          <w:rFonts w:ascii="Lotus Linotype" w:hAnsi="Lotus Linotype" w:cs="Lotus Linotype"/>
          <w:sz w:val="30"/>
          <w:szCs w:val="30"/>
          <w:rtl/>
        </w:rPr>
        <w:t>منها: أن الدعوة إلى  التوحيد وظيفة الرسل عليه</w:t>
      </w:r>
      <w:r w:rsidR="00B86039">
        <w:rPr>
          <w:rFonts w:ascii="Lotus Linotype" w:hAnsi="Lotus Linotype" w:cs="Lotus Linotype" w:hint="cs"/>
          <w:sz w:val="30"/>
          <w:szCs w:val="30"/>
          <w:rtl/>
        </w:rPr>
        <w:t>ــــ</w:t>
      </w:r>
      <w:r w:rsidRPr="00277626">
        <w:rPr>
          <w:rFonts w:ascii="Lotus Linotype" w:hAnsi="Lotus Linotype" w:cs="Lotus Linotype"/>
          <w:sz w:val="30"/>
          <w:szCs w:val="30"/>
          <w:rtl/>
        </w:rPr>
        <w:t>م السلام</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ومنها:أن هداي</w:t>
      </w:r>
      <w:r w:rsidR="00B86039">
        <w:rPr>
          <w:rFonts w:ascii="Lotus Linotype" w:hAnsi="Lotus Linotype" w:cs="Lotus Linotype" w:hint="cs"/>
          <w:sz w:val="30"/>
          <w:szCs w:val="30"/>
          <w:rtl/>
        </w:rPr>
        <w:t>ــــ</w:t>
      </w:r>
      <w:r w:rsidRPr="00277626">
        <w:rPr>
          <w:rFonts w:ascii="Lotus Linotype" w:hAnsi="Lotus Linotype" w:cs="Lotus Linotype"/>
          <w:sz w:val="30"/>
          <w:szCs w:val="30"/>
          <w:rtl/>
        </w:rPr>
        <w:t>ة شخص واحد إلى الإسلام خير من المال الكثير يملكه الشخص</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ومنها: أن الدع</w:t>
      </w:r>
      <w:r w:rsidR="00B86039">
        <w:rPr>
          <w:rFonts w:ascii="Lotus Linotype" w:hAnsi="Lotus Linotype" w:cs="Lotus Linotype" w:hint="cs"/>
          <w:sz w:val="30"/>
          <w:szCs w:val="30"/>
          <w:rtl/>
        </w:rPr>
        <w:t>ــــ</w:t>
      </w:r>
      <w:r w:rsidRPr="00277626">
        <w:rPr>
          <w:rFonts w:ascii="Lotus Linotype" w:hAnsi="Lotus Linotype" w:cs="Lotus Linotype"/>
          <w:sz w:val="30"/>
          <w:szCs w:val="30"/>
          <w:rtl/>
        </w:rPr>
        <w:t>وة إلى التوحيد أفضل الأعمال وأحسنها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ومنها:</w:t>
      </w:r>
      <w:r w:rsidR="00784878">
        <w:rPr>
          <w:rFonts w:ascii="Lotus Linotype" w:hAnsi="Lotus Linotype" w:cs="Lotus Linotype" w:hint="cs"/>
          <w:sz w:val="30"/>
          <w:szCs w:val="30"/>
          <w:rtl/>
        </w:rPr>
        <w:t xml:space="preserve"> </w:t>
      </w:r>
      <w:r w:rsidRPr="00277626">
        <w:rPr>
          <w:rFonts w:ascii="Lotus Linotype" w:hAnsi="Lotus Linotype" w:cs="Lotus Linotype"/>
          <w:sz w:val="30"/>
          <w:szCs w:val="30"/>
          <w:rtl/>
        </w:rPr>
        <w:t>أن الدع</w:t>
      </w:r>
      <w:r w:rsidR="00B86039">
        <w:rPr>
          <w:rFonts w:ascii="Lotus Linotype" w:hAnsi="Lotus Linotype" w:cs="Lotus Linotype" w:hint="cs"/>
          <w:sz w:val="30"/>
          <w:szCs w:val="30"/>
          <w:rtl/>
        </w:rPr>
        <w:t>ــــ</w:t>
      </w:r>
      <w:r w:rsidRPr="00277626">
        <w:rPr>
          <w:rFonts w:ascii="Lotus Linotype" w:hAnsi="Lotus Linotype" w:cs="Lotus Linotype"/>
          <w:sz w:val="30"/>
          <w:szCs w:val="30"/>
          <w:rtl/>
        </w:rPr>
        <w:t>وة إلى التوحيد إنقاذ للناس م</w:t>
      </w:r>
      <w:r w:rsidR="00B86039">
        <w:rPr>
          <w:rFonts w:ascii="Lotus Linotype" w:hAnsi="Lotus Linotype" w:cs="Lotus Linotype" w:hint="cs"/>
          <w:sz w:val="30"/>
          <w:szCs w:val="30"/>
          <w:rtl/>
        </w:rPr>
        <w:t>ــــ</w:t>
      </w:r>
      <w:r w:rsidRPr="00277626">
        <w:rPr>
          <w:rFonts w:ascii="Lotus Linotype" w:hAnsi="Lotus Linotype" w:cs="Lotus Linotype"/>
          <w:sz w:val="30"/>
          <w:szCs w:val="30"/>
          <w:rtl/>
        </w:rPr>
        <w:t>ن نار جهنم</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ومنها:</w:t>
      </w:r>
      <w:r w:rsidR="00784878">
        <w:rPr>
          <w:rFonts w:ascii="Lotus Linotype" w:hAnsi="Lotus Linotype" w:cs="Lotus Linotype" w:hint="cs"/>
          <w:sz w:val="30"/>
          <w:szCs w:val="30"/>
          <w:rtl/>
        </w:rPr>
        <w:t xml:space="preserve"> </w:t>
      </w:r>
      <w:r w:rsidRPr="00277626">
        <w:rPr>
          <w:rFonts w:ascii="Lotus Linotype" w:hAnsi="Lotus Linotype" w:cs="Lotus Linotype"/>
          <w:sz w:val="30"/>
          <w:szCs w:val="30"/>
          <w:rtl/>
        </w:rPr>
        <w:t>أن من اهتدى على يديه شخص إلى الإس</w:t>
      </w:r>
      <w:r w:rsidR="00B86039">
        <w:rPr>
          <w:rFonts w:ascii="Lotus Linotype" w:hAnsi="Lotus Linotype" w:cs="Lotus Linotype" w:hint="cs"/>
          <w:sz w:val="30"/>
          <w:szCs w:val="30"/>
          <w:rtl/>
        </w:rPr>
        <w:t>ــــ</w:t>
      </w:r>
      <w:r w:rsidRPr="00277626">
        <w:rPr>
          <w:rFonts w:ascii="Lotus Linotype" w:hAnsi="Lotus Linotype" w:cs="Lotus Linotype"/>
          <w:sz w:val="30"/>
          <w:szCs w:val="30"/>
          <w:rtl/>
        </w:rPr>
        <w:t>لام فكل ما يعمله من الصالحات من التوحيد والصلاة والزكاة والصيام والحج وغيرها فله مثل أجره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من غير أن ينقص من أجر هذا المدعو شيئا</w:t>
      </w:r>
      <w:r w:rsidR="006C26C5" w:rsidRPr="006C26C5">
        <w:rPr>
          <w:rFonts w:ascii="Lotus Linotype" w:hAnsi="Lotus Linotype" w:cs="Lotus Linotype"/>
          <w:color w:val="000000" w:themeColor="text1"/>
          <w:sz w:val="30"/>
          <w:szCs w:val="30"/>
          <w:rtl/>
        </w:rPr>
        <w:t>.</w:t>
      </w:r>
      <w:r w:rsidR="00784878">
        <w:rPr>
          <w:rFonts w:ascii="Lotus Linotype" w:hAnsi="Lotus Linotype" w:cs="Lotus Linotype" w:hint="cs"/>
          <w:sz w:val="30"/>
          <w:szCs w:val="30"/>
          <w:rtl/>
        </w:rPr>
        <w:t xml:space="preserve"> </w:t>
      </w:r>
      <w:r w:rsidRPr="00277626">
        <w:rPr>
          <w:rFonts w:ascii="Lotus Linotype" w:hAnsi="Lotus Linotype" w:cs="Lotus Linotype"/>
          <w:sz w:val="30"/>
          <w:szCs w:val="30"/>
          <w:rtl/>
        </w:rPr>
        <w:t>(من دعا إلى هدى كان له من الأجر مثل أجور من تبعه</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لا ينقص ذلك من أجورهم شيئا)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w:t>
      </w:r>
    </w:p>
    <w:p w:rsidR="004C6A2E" w:rsidRPr="00277626" w:rsidRDefault="004C6A2E" w:rsidP="00F852AA">
      <w:pPr>
        <w:widowControl w:val="0"/>
        <w:spacing w:after="0" w:line="520" w:lineRule="exact"/>
        <w:ind w:firstLine="397"/>
        <w:jc w:val="both"/>
        <w:rPr>
          <w:rFonts w:ascii="Lotus Linotype" w:hAnsi="Lotus Linotype" w:cs="Lotus Linotype"/>
          <w:sz w:val="30"/>
          <w:szCs w:val="30"/>
        </w:rPr>
      </w:pPr>
      <w:r w:rsidRPr="00277626">
        <w:rPr>
          <w:rFonts w:ascii="Lotus Linotype" w:hAnsi="Lotus Linotype" w:cs="Lotus Linotype"/>
          <w:sz w:val="30"/>
          <w:szCs w:val="30"/>
          <w:rtl/>
        </w:rPr>
        <w:t>فلنتق الله تعالى</w:t>
      </w:r>
      <w:r w:rsidR="00784878">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ولنكن دعاة إلى هذا الدين العظيم</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بتعليم الجاهلين</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ووعظ الغافلين والمعرضين</w:t>
      </w:r>
      <w:r w:rsidR="006C26C5" w:rsidRPr="006C26C5">
        <w:rPr>
          <w:rFonts w:ascii="Lotus Linotype" w:hAnsi="Lotus Linotype" w:cs="Lotus Linotype"/>
          <w:color w:val="000000" w:themeColor="text1"/>
          <w:sz w:val="30"/>
          <w:szCs w:val="30"/>
          <w:rtl/>
        </w:rPr>
        <w:t>؛</w:t>
      </w:r>
      <w:r w:rsidR="00C46C20">
        <w:rPr>
          <w:rFonts w:ascii="Lotus Linotype" w:hAnsi="Lotus Linotype" w:cs="Lotus Linotype" w:hint="cs"/>
          <w:sz w:val="30"/>
          <w:szCs w:val="30"/>
          <w:rtl/>
        </w:rPr>
        <w:t xml:space="preserve"> </w:t>
      </w:r>
      <w:r w:rsidRPr="00277626">
        <w:rPr>
          <w:rFonts w:ascii="Lotus Linotype" w:hAnsi="Lotus Linotype" w:cs="Lotus Linotype"/>
          <w:sz w:val="30"/>
          <w:szCs w:val="30"/>
          <w:rtl/>
        </w:rPr>
        <w:t>وكذلك دعوة غير المسلمين إلى الإسلام بالرفق واللين والمعاملة الحسنة</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والأمر بالمعروف والنهي عن المنكر في مجتمعنا</w:t>
      </w:r>
      <w:r w:rsidR="006C26C5" w:rsidRPr="006C26C5">
        <w:rPr>
          <w:rFonts w:ascii="Lotus Linotype" w:hAnsi="Lotus Linotype" w:cs="Lotus Linotype"/>
          <w:color w:val="000000" w:themeColor="text1"/>
          <w:sz w:val="30"/>
          <w:szCs w:val="30"/>
          <w:rtl/>
        </w:rPr>
        <w:t>،</w:t>
      </w:r>
      <w:r w:rsidRPr="00277626">
        <w:rPr>
          <w:rFonts w:ascii="Lotus Linotype" w:hAnsi="Lotus Linotype" w:cs="Lotus Linotype"/>
          <w:sz w:val="30"/>
          <w:szCs w:val="30"/>
          <w:rtl/>
        </w:rPr>
        <w:t xml:space="preserve"> فإنها سفينة النجاة من الهلاك بإذن الله</w:t>
      </w:r>
      <w:r w:rsidR="00DC5370">
        <w:rPr>
          <w:rFonts w:ascii="Lotus Linotype" w:hAnsi="Lotus Linotype" w:cs="Lotus Linotype" w:hint="cs"/>
          <w:sz w:val="30"/>
          <w:szCs w:val="30"/>
          <w:rtl/>
        </w:rPr>
        <w:t xml:space="preserve"> </w:t>
      </w:r>
      <w:r w:rsidR="009E3ECF" w:rsidRPr="00394762">
        <w:rPr>
          <w:rFonts w:cs="DecoType Naskh Extensions" w:hint="cs"/>
          <w:color w:val="C00000"/>
          <w:sz w:val="30"/>
          <w:szCs w:val="30"/>
          <w:rtl/>
        </w:rPr>
        <w:t>{</w:t>
      </w:r>
      <w:r w:rsidR="009E3ECF" w:rsidRPr="00020C32">
        <w:rPr>
          <w:rFonts w:ascii="Lotus Linotype" w:hAnsi="Lotus Linotype" w:cs="Lotus Linotype"/>
          <w:color w:val="C00000"/>
          <w:sz w:val="30"/>
          <w:szCs w:val="30"/>
          <w:shd w:val="clear" w:color="auto" w:fill="FFFFFF"/>
          <w:rtl/>
        </w:rPr>
        <w:t xml:space="preserve">وَلْتَكُنْ مِنْكُمْ أُمَّةٌ يَدْعُونَ إِلَى الْخَيْرِ وَيَأْمُرُونَ بِالْمَعْرُوفِ وَيَنْهَوْنَ عَنِ </w:t>
      </w:r>
      <w:r w:rsidR="009E3ECF" w:rsidRPr="00020C32">
        <w:rPr>
          <w:rFonts w:ascii="Lotus Linotype" w:hAnsi="Lotus Linotype" w:cs="Lotus Linotype"/>
          <w:color w:val="C00000"/>
          <w:sz w:val="30"/>
          <w:szCs w:val="30"/>
          <w:shd w:val="clear" w:color="auto" w:fill="FFFFFF"/>
          <w:rtl/>
        </w:rPr>
        <w:lastRenderedPageBreak/>
        <w:t>الْمُنْكَرِ وَأُولَئِكَ هُمُ الْمُفْلِحُونَ</w:t>
      </w:r>
      <w:r w:rsidR="009E3ECF" w:rsidRPr="00394762">
        <w:rPr>
          <w:rFonts w:cs="DecoType Naskh Extensions" w:hint="cs"/>
          <w:color w:val="C00000"/>
          <w:sz w:val="30"/>
          <w:szCs w:val="30"/>
          <w:rtl/>
        </w:rPr>
        <w:t>}</w:t>
      </w:r>
      <w:r w:rsidR="009E3ECF"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9A1343">
        <w:rPr>
          <w:rFonts w:ascii="Lotus Linotype" w:hAnsi="Lotus Linotype" w:cs="Lotus Linotype"/>
          <w:color w:val="C00000"/>
          <w:rtl/>
        </w:rPr>
        <w:t>آل عمران:104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Default="004C6A2E" w:rsidP="00F852AA">
      <w:pPr>
        <w:widowControl w:val="0"/>
        <w:spacing w:after="0" w:line="520" w:lineRule="exact"/>
        <w:ind w:firstLine="397"/>
        <w:jc w:val="both"/>
        <w:rPr>
          <w:rFonts w:ascii="Lotus Linotype" w:hAnsi="Lotus Linotype" w:cs="Lotus Linotype"/>
          <w:b/>
          <w:bCs/>
          <w:sz w:val="30"/>
          <w:szCs w:val="30"/>
          <w:rtl/>
        </w:rPr>
      </w:pPr>
      <w:r w:rsidRPr="009A1343">
        <w:rPr>
          <w:rFonts w:ascii="Lotus Linotype" w:hAnsi="Lotus Linotype" w:cs="Lotus Linotype"/>
          <w:b/>
          <w:bCs/>
          <w:sz w:val="30"/>
          <w:szCs w:val="30"/>
          <w:rtl/>
        </w:rPr>
        <w:t xml:space="preserve">  وصلوا وسلموا على نبيكم محمد</w:t>
      </w:r>
      <w:r w:rsidR="006C26C5" w:rsidRPr="006C26C5">
        <w:rPr>
          <w:rFonts w:ascii="Lotus Linotype" w:hAnsi="Lotus Linotype" w:cs="Lotus Linotype" w:hint="cs"/>
          <w:b/>
          <w:bCs/>
          <w:color w:val="000000" w:themeColor="text1"/>
          <w:sz w:val="30"/>
          <w:szCs w:val="30"/>
          <w:rtl/>
        </w:rPr>
        <w:t>.</w:t>
      </w:r>
    </w:p>
    <w:p w:rsidR="00B86039" w:rsidRPr="009A1343" w:rsidRDefault="00B86039" w:rsidP="00F852AA">
      <w:pPr>
        <w:widowControl w:val="0"/>
        <w:spacing w:after="0" w:line="520" w:lineRule="exact"/>
        <w:ind w:firstLine="397"/>
        <w:jc w:val="both"/>
        <w:rPr>
          <w:rFonts w:ascii="Lotus Linotype" w:hAnsi="Lotus Linotype" w:cs="Lotus Linotype"/>
          <w:b/>
          <w:bCs/>
          <w:sz w:val="30"/>
          <w:szCs w:val="30"/>
          <w:rtl/>
        </w:rPr>
      </w:pPr>
      <w:r>
        <w:rPr>
          <w:rFonts w:ascii="Lotus Linotype" w:hAnsi="Lotus Linotype" w:cs="Lotus Linotype"/>
          <w:noProof/>
          <w:sz w:val="30"/>
          <w:szCs w:val="30"/>
          <w:rtl/>
        </w:rPr>
        <w:drawing>
          <wp:anchor distT="0" distB="0" distL="114300" distR="114300" simplePos="0" relativeHeight="251673600" behindDoc="0" locked="0" layoutInCell="1" allowOverlap="1" wp14:anchorId="0E67D241" wp14:editId="3FF9B83E">
            <wp:simplePos x="0" y="0"/>
            <wp:positionH relativeFrom="column">
              <wp:posOffset>461645</wp:posOffset>
            </wp:positionH>
            <wp:positionV relativeFrom="paragraph">
              <wp:posOffset>245110</wp:posOffset>
            </wp:positionV>
            <wp:extent cx="719455" cy="719455"/>
            <wp:effectExtent l="0" t="0" r="4445" b="4445"/>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noProof/>
          <w:sz w:val="30"/>
          <w:szCs w:val="30"/>
          <w:rtl/>
        </w:rPr>
        <w:drawing>
          <wp:anchor distT="0" distB="0" distL="114300" distR="114300" simplePos="0" relativeHeight="251672576" behindDoc="0" locked="0" layoutInCell="1" allowOverlap="1" wp14:anchorId="6A1DF7F0" wp14:editId="1ABDB517">
            <wp:simplePos x="0" y="0"/>
            <wp:positionH relativeFrom="column">
              <wp:posOffset>1257935</wp:posOffset>
            </wp:positionH>
            <wp:positionV relativeFrom="paragraph">
              <wp:posOffset>245110</wp:posOffset>
            </wp:positionV>
            <wp:extent cx="719455" cy="719455"/>
            <wp:effectExtent l="0" t="0" r="4445" b="4445"/>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4C6A2E" w:rsidRPr="009A1993" w:rsidRDefault="004C6A2E" w:rsidP="00B86039">
      <w:pPr>
        <w:widowControl w:val="0"/>
        <w:spacing w:after="0" w:line="520" w:lineRule="exact"/>
        <w:ind w:firstLine="397"/>
        <w:jc w:val="both"/>
        <w:rPr>
          <w:rFonts w:ascii="Lotus Linotype" w:hAnsi="Lotus Linotype" w:cs="Lotus Linotype"/>
          <w:sz w:val="30"/>
          <w:szCs w:val="30"/>
        </w:rPr>
      </w:pPr>
      <w:r w:rsidRPr="009A1993">
        <w:rPr>
          <w:rFonts w:ascii="Lotus Linotype" w:hAnsi="Lotus Linotype" w:cs="Lotus Linotype"/>
          <w:sz w:val="30"/>
          <w:szCs w:val="30"/>
          <w:rtl/>
        </w:rPr>
        <w:br w:type="page"/>
      </w:r>
    </w:p>
    <w:p w:rsidR="00D85E7A" w:rsidRDefault="004C6A2E" w:rsidP="001B4DE7">
      <w:pPr>
        <w:widowControl w:val="0"/>
        <w:spacing w:after="0" w:line="520" w:lineRule="exact"/>
        <w:jc w:val="center"/>
        <w:outlineLvl w:val="0"/>
        <w:rPr>
          <w:rFonts w:cs="Khalid Art bold"/>
          <w:color w:val="C00000"/>
          <w:sz w:val="32"/>
          <w:szCs w:val="32"/>
          <w:rtl/>
        </w:rPr>
      </w:pPr>
      <w:r w:rsidRPr="008F4D0B">
        <w:rPr>
          <w:rFonts w:cs="Khalid Art bold"/>
          <w:color w:val="C00000"/>
          <w:sz w:val="32"/>
          <w:szCs w:val="32"/>
          <w:rtl/>
        </w:rPr>
        <w:lastRenderedPageBreak/>
        <w:t>كتاب التوحيد</w:t>
      </w:r>
      <w:r w:rsidR="00D85E7A">
        <w:rPr>
          <w:rFonts w:cs="Khalid Art bold" w:hint="cs"/>
          <w:color w:val="C00000"/>
          <w:sz w:val="32"/>
          <w:szCs w:val="32"/>
          <w:rtl/>
        </w:rPr>
        <w:t xml:space="preserve"> </w:t>
      </w:r>
      <w:r w:rsidRPr="008F4D0B">
        <w:rPr>
          <w:rFonts w:cs="Khalid Art bold"/>
          <w:color w:val="C00000"/>
          <w:sz w:val="32"/>
          <w:szCs w:val="32"/>
          <w:rtl/>
        </w:rPr>
        <w:t>(6)</w:t>
      </w:r>
    </w:p>
    <w:p w:rsidR="004C6A2E" w:rsidRPr="008F4D0B" w:rsidRDefault="004C6A2E" w:rsidP="001B4DE7">
      <w:pPr>
        <w:widowControl w:val="0"/>
        <w:spacing w:after="0" w:line="520" w:lineRule="exact"/>
        <w:jc w:val="center"/>
        <w:outlineLvl w:val="0"/>
        <w:rPr>
          <w:rFonts w:cs="Khalid Art bold"/>
          <w:color w:val="C00000"/>
          <w:sz w:val="32"/>
          <w:szCs w:val="32"/>
          <w:rtl/>
        </w:rPr>
      </w:pPr>
      <w:r w:rsidRPr="008F4D0B">
        <w:rPr>
          <w:rFonts w:cs="Khalid Art bold"/>
          <w:color w:val="C00000"/>
          <w:sz w:val="32"/>
          <w:szCs w:val="32"/>
          <w:rtl/>
        </w:rPr>
        <w:t>باب تفسير التوحيد وشهادة أن لا إله إلا الله</w:t>
      </w:r>
    </w:p>
    <w:p w:rsidR="004C6A2E" w:rsidRPr="00277626" w:rsidRDefault="006E5817" w:rsidP="001B4DE7">
      <w:pPr>
        <w:widowControl w:val="0"/>
        <w:spacing w:after="0" w:line="520" w:lineRule="exact"/>
        <w:jc w:val="center"/>
        <w:rPr>
          <w:rFonts w:ascii="Lotus Linotype" w:hAnsi="Lotus Linotype" w:cs="PT Bold Heading"/>
          <w:color w:val="984806"/>
          <w:sz w:val="34"/>
          <w:szCs w:val="34"/>
          <w:rtl/>
        </w:rPr>
      </w:pPr>
      <w:r w:rsidRPr="006E5817">
        <w:rPr>
          <w:rFonts w:ascii="Lotus Linotype" w:hAnsi="Lotus Linotype" w:cs="PT Bold Heading"/>
          <w:color w:val="984806"/>
          <w:sz w:val="34"/>
          <w:szCs w:val="30"/>
          <w:rtl/>
        </w:rPr>
        <w:t>الخطبة الأولى:</w:t>
      </w:r>
      <w:r w:rsidR="004C6A2E" w:rsidRPr="00277626">
        <w:rPr>
          <w:rFonts w:ascii="Lotus Linotype" w:hAnsi="Lotus Linotype" w:cs="PT Bold Heading"/>
          <w:color w:val="984806"/>
          <w:sz w:val="34"/>
          <w:szCs w:val="34"/>
          <w:rtl/>
        </w:rPr>
        <w:t xml:space="preserve"> </w:t>
      </w:r>
    </w:p>
    <w:p w:rsidR="004C6A2E" w:rsidRPr="009A1993" w:rsidRDefault="004C6A2E" w:rsidP="009A199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الحمدلله الواحد الأحد</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الفرد الصمد</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الذي لم يلد ولم يولد ولم يكن له كفواً أحد</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البشير النذير</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ختم الله به الرسالات</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وأضح به معالم الدين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فكان الناصح الأمين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أقام به التوحيد</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وأرشد إلى حق الله على العبيد</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فاتضحت به الحجة والمحجة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وكملت به الشريعة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4C6A2E" w:rsidRPr="009A1993" w:rsidRDefault="0028169A" w:rsidP="007F096C">
      <w:pPr>
        <w:widowControl w:val="0"/>
        <w:spacing w:after="0" w:line="520" w:lineRule="exact"/>
        <w:ind w:firstLine="397"/>
        <w:jc w:val="both"/>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4C6A2E" w:rsidRPr="009A1993">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واحذروا سخطه وغضبه</w:t>
      </w:r>
      <w:r w:rsidR="006C26C5" w:rsidRPr="006C26C5">
        <w:rPr>
          <w:rFonts w:ascii="Lotus Linotype" w:hAnsi="Lotus Linotype" w:cs="Lotus Linotype"/>
          <w:color w:val="000000" w:themeColor="text1"/>
          <w:sz w:val="30"/>
          <w:szCs w:val="30"/>
          <w:rtl/>
        </w:rPr>
        <w:t>،</w:t>
      </w:r>
      <w:r w:rsidR="00C46C20">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باجتناب معاصيه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واجتهدوا في ما يرضيه من عبادته</w:t>
      </w:r>
      <w:r w:rsidR="00D85E7A">
        <w:rPr>
          <w:rFonts w:ascii="Lotus Linotype" w:hAnsi="Lotus Linotype" w:cs="Lotus Linotype" w:hint="cs"/>
          <w:sz w:val="30"/>
          <w:szCs w:val="30"/>
          <w:rtl/>
        </w:rPr>
        <w:t xml:space="preserve"> </w:t>
      </w:r>
      <w:r w:rsidR="007F096C" w:rsidRPr="00394762">
        <w:rPr>
          <w:rFonts w:ascii="Traditional Arabic" w:hAnsi="Traditional Arabic" w:cs="DecoType Naskh Extensions" w:hint="cs"/>
          <w:color w:val="C00000"/>
          <w:sz w:val="30"/>
          <w:szCs w:val="30"/>
          <w:rtl/>
        </w:rPr>
        <w:t>{</w:t>
      </w:r>
      <w:r w:rsidR="007F096C" w:rsidRPr="00D8239B">
        <w:rPr>
          <w:rFonts w:ascii="Lotus Linotype" w:hAnsi="Lotus Linotype" w:cs="Lotus Linotype"/>
          <w:color w:val="C00000"/>
          <w:sz w:val="30"/>
          <w:szCs w:val="30"/>
          <w:shd w:val="clear" w:color="auto" w:fill="FFFFFF"/>
          <w:rtl/>
        </w:rPr>
        <w:t>يَا أَيُّهَا الَّذِينَ آَمَنُوا اتَّقُوا اللَّهَ وَابْتَغُوا إِلَيْهِ الْوَسِيلَةَ وَجَاهِدُوا فِي سَبِيلِهِ لَعَلَّكُمْ تُفْلِحُونَ</w:t>
      </w:r>
      <w:r w:rsidR="007F096C" w:rsidRPr="00394762">
        <w:rPr>
          <w:rFonts w:ascii="Traditional Arabic" w:hAnsi="Traditional Arabic" w:cs="DecoType Naskh Extensions" w:hint="cs"/>
          <w:color w:val="C00000"/>
          <w:sz w:val="30"/>
          <w:szCs w:val="30"/>
          <w:rtl/>
        </w:rPr>
        <w:t>}</w:t>
      </w:r>
      <w:r w:rsidR="007F096C"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9A1343">
        <w:rPr>
          <w:rFonts w:ascii="Lotus Linotype" w:hAnsi="Lotus Linotype" w:cs="Lotus Linotype"/>
          <w:color w:val="C00000"/>
          <w:rtl/>
        </w:rPr>
        <w:t>المائدة:35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4C6A2E" w:rsidRPr="009A1993" w:rsidRDefault="00F63210" w:rsidP="007F096C">
      <w:pPr>
        <w:widowControl w:val="0"/>
        <w:spacing w:after="0" w:line="520" w:lineRule="exact"/>
        <w:ind w:firstLine="397"/>
        <w:jc w:val="both"/>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4C6A2E" w:rsidRPr="009A1993">
        <w:rPr>
          <w:rFonts w:ascii="Lotus Linotype" w:hAnsi="Lotus Linotype" w:cs="Lotus Linotype"/>
          <w:sz w:val="30"/>
          <w:szCs w:val="30"/>
          <w:rtl/>
        </w:rPr>
        <w:t xml:space="preserve"> إن التوحيد هو الأصل الذي يقوم عليه الدين</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وينطلق منه الداعية في دعوته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وما بُني من الدين على غير أساس التوحيد فلا قيمة له ولا بقاء</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والتوحيد هو أعظم أصول الدين وأساسها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فإن انتفى هذا الأصل بارت الأعمال:</w:t>
      </w:r>
      <w:r w:rsidR="00DC5370">
        <w:rPr>
          <w:rFonts w:ascii="Lotus Linotype" w:hAnsi="Lotus Linotype" w:cs="Lotus Linotype" w:hint="cs"/>
          <w:sz w:val="30"/>
          <w:szCs w:val="30"/>
          <w:rtl/>
        </w:rPr>
        <w:t xml:space="preserve"> </w:t>
      </w:r>
      <w:r w:rsidR="007F096C" w:rsidRPr="00394762">
        <w:rPr>
          <w:rFonts w:cs="DecoType Naskh Extensions" w:hint="cs"/>
          <w:color w:val="C00000"/>
          <w:sz w:val="30"/>
          <w:szCs w:val="30"/>
          <w:rtl/>
        </w:rPr>
        <w:t>{</w:t>
      </w:r>
      <w:r w:rsidR="007F096C" w:rsidRPr="00D8239B">
        <w:rPr>
          <w:rFonts w:ascii="Lotus Linotype" w:hAnsi="Lotus Linotype" w:cs="Lotus Linotype"/>
          <w:color w:val="C00000"/>
          <w:sz w:val="30"/>
          <w:szCs w:val="30"/>
          <w:shd w:val="clear" w:color="auto" w:fill="FFFFFF"/>
          <w:rtl/>
        </w:rPr>
        <w:t>وَقَدِمْنَا إِلَى مَا عَمِلُوا مِنْ عَمَلٍ فَجَعَلْنَاهُ هَبَاءً مَنْثُورًا</w:t>
      </w:r>
      <w:r w:rsidR="007F096C" w:rsidRPr="00394762">
        <w:rPr>
          <w:rFonts w:cs="DecoType Naskh Extensions" w:hint="cs"/>
          <w:color w:val="C00000"/>
          <w:sz w:val="30"/>
          <w:szCs w:val="30"/>
          <w:rtl/>
        </w:rPr>
        <w:t>}</w:t>
      </w:r>
      <w:r w:rsidR="001B4DE7">
        <w:rPr>
          <w:rFonts w:ascii="KFGQPC HAFS Uthmanic Script" w:cs="KFGQPC HAFS Uthmanic Script" w:hint="cs"/>
          <w:color w:val="C00000"/>
          <w:sz w:val="28"/>
          <w:szCs w:val="28"/>
          <w:rtl/>
        </w:rPr>
        <w:t xml:space="preserve"> </w:t>
      </w:r>
      <w:r w:rsidR="00B43ACE" w:rsidRPr="00B43ACE">
        <w:rPr>
          <w:rFonts w:ascii="Lotus Linotype" w:hAnsi="Lotus Linotype" w:cs="Lotus Linotype"/>
          <w:color w:val="C00000"/>
          <w:rtl/>
        </w:rPr>
        <w:t>[</w:t>
      </w:r>
      <w:r w:rsidR="004C6A2E" w:rsidRPr="009A1343">
        <w:rPr>
          <w:rFonts w:ascii="Lotus Linotype" w:hAnsi="Lotus Linotype" w:cs="Lotus Linotype"/>
          <w:color w:val="C00000"/>
          <w:rtl/>
        </w:rPr>
        <w:t>الفرقان:23</w:t>
      </w:r>
      <w:r w:rsidR="00B43ACE" w:rsidRPr="00B43ACE">
        <w:rPr>
          <w:rFonts w:ascii="Lotus Linotype" w:hAnsi="Lotus Linotype" w:cs="Lotus Linotype"/>
          <w:color w:val="C00000"/>
          <w:rtl/>
        </w:rPr>
        <w:t>]</w:t>
      </w:r>
      <w:r w:rsidR="001B4DE7" w:rsidRPr="00AF5A86">
        <w:rPr>
          <w:rStyle w:val="a8"/>
          <w:rFonts w:ascii="Simplified Arabic" w:hAnsi="Simplified Arabic" w:cs="AL-Hotham"/>
          <w:color w:val="C00000"/>
          <w:sz w:val="32"/>
          <w:szCs w:val="32"/>
          <w:rtl/>
          <w:lang w:bidi="ar-DZ"/>
        </w:rPr>
        <w:t>(</w:t>
      </w:r>
      <w:r w:rsidR="001B4DE7" w:rsidRPr="00AF5A86">
        <w:rPr>
          <w:rStyle w:val="a8"/>
          <w:rFonts w:ascii="Simplified Arabic" w:hAnsi="Simplified Arabic" w:cs="AL-Hotham"/>
          <w:color w:val="C00000"/>
          <w:sz w:val="32"/>
          <w:szCs w:val="32"/>
          <w:rtl/>
          <w:lang w:bidi="ar-DZ"/>
        </w:rPr>
        <w:footnoteReference w:id="63"/>
      </w:r>
      <w:r w:rsidR="001B4DE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DC5370">
        <w:rPr>
          <w:rFonts w:ascii="Lotus Linotype" w:hAnsi="Lotus Linotype" w:cs="Lotus Linotype" w:hint="cs"/>
          <w:sz w:val="30"/>
          <w:szCs w:val="30"/>
          <w:rtl/>
        </w:rPr>
        <w:t xml:space="preserve"> </w:t>
      </w:r>
    </w:p>
    <w:p w:rsidR="004C6A2E" w:rsidRPr="009A1993" w:rsidRDefault="004C6A2E" w:rsidP="009A1993">
      <w:pPr>
        <w:widowControl w:val="0"/>
        <w:spacing w:after="0" w:line="520" w:lineRule="exact"/>
        <w:ind w:firstLine="397"/>
        <w:jc w:val="both"/>
        <w:rPr>
          <w:rFonts w:ascii="Lotus Linotype" w:hAnsi="Lotus Linotype" w:cs="Lotus Linotype"/>
          <w:sz w:val="30"/>
          <w:szCs w:val="30"/>
          <w:shd w:val="clear" w:color="auto" w:fill="FFFFFF"/>
          <w:rtl/>
        </w:rPr>
      </w:pPr>
      <w:r w:rsidRPr="00784878">
        <w:rPr>
          <w:rFonts w:ascii="Lotus Linotype" w:hAnsi="Lotus Linotype" w:cs="Lotus Linotype"/>
          <w:color w:val="0000FF"/>
          <w:sz w:val="30"/>
          <w:szCs w:val="30"/>
          <w:shd w:val="clear" w:color="auto" w:fill="FFFFFF"/>
          <w:rtl/>
        </w:rPr>
        <w:t>فمن أراد تحقيق توحيده</w:t>
      </w:r>
      <w:r w:rsidR="006E07A3" w:rsidRPr="00784878">
        <w:rPr>
          <w:rFonts w:ascii="Lotus Linotype" w:hAnsi="Lotus Linotype" w:cs="Lotus Linotype" w:hint="cs"/>
          <w:color w:val="0000FF"/>
          <w:sz w:val="30"/>
          <w:szCs w:val="30"/>
          <w:shd w:val="clear" w:color="auto" w:fill="FFFFFF"/>
          <w:rtl/>
        </w:rPr>
        <w:t xml:space="preserve"> </w:t>
      </w:r>
      <w:r w:rsidR="00BA71AC" w:rsidRPr="00BA71AC">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عباد الله</w:t>
      </w:r>
      <w:r w:rsidR="00BA71AC" w:rsidRPr="00BA71AC">
        <w:rPr>
          <w:rFonts w:ascii="Lotus Linotype" w:hAnsi="Lotus Linotype" w:cs="Lotus Linotype"/>
          <w:color w:val="000000" w:themeColor="text1"/>
          <w:sz w:val="30"/>
          <w:szCs w:val="30"/>
          <w:shd w:val="clear" w:color="auto" w:fill="FFFFFF"/>
          <w:rtl/>
        </w:rPr>
        <w:t>-</w:t>
      </w:r>
      <w:r w:rsidR="006E07A3">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 xml:space="preserve">فلا يتضح ذلك إلا بمعرفة أمرين: </w:t>
      </w:r>
      <w:r w:rsidRPr="00784878">
        <w:rPr>
          <w:rFonts w:ascii="Lotus Linotype" w:hAnsi="Lotus Linotype" w:cs="Lotus Linotype"/>
          <w:color w:val="C00000"/>
          <w:sz w:val="30"/>
          <w:szCs w:val="30"/>
          <w:shd w:val="clear" w:color="auto" w:fill="FFFFFF"/>
          <w:rtl/>
        </w:rPr>
        <w:t>أحدهما:</w:t>
      </w:r>
      <w:r w:rsidR="00C46C20">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معنى التوحيد</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w:t>
      </w:r>
      <w:r w:rsidRPr="00784878">
        <w:rPr>
          <w:rFonts w:ascii="Lotus Linotype" w:hAnsi="Lotus Linotype" w:cs="Lotus Linotype"/>
          <w:color w:val="C00000"/>
          <w:sz w:val="30"/>
          <w:szCs w:val="30"/>
          <w:shd w:val="clear" w:color="auto" w:fill="FFFFFF"/>
          <w:rtl/>
        </w:rPr>
        <w:t>والثاني:</w:t>
      </w:r>
      <w:r w:rsidR="00C46C20">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ما يضاد التوحيد وينافيه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وهو الشرك</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F95B69" w:rsidP="00141D94">
      <w:pPr>
        <w:widowControl w:val="0"/>
        <w:spacing w:after="0" w:line="520" w:lineRule="exact"/>
        <w:ind w:firstLine="397"/>
        <w:jc w:val="lowKashida"/>
        <w:rPr>
          <w:rFonts w:ascii="Lotus Linotype" w:hAnsi="Lotus Linotype" w:cs="Lotus Linotype"/>
          <w:sz w:val="30"/>
          <w:szCs w:val="30"/>
          <w:shd w:val="clear" w:color="auto" w:fill="FFFFFF"/>
          <w:rtl/>
        </w:rPr>
      </w:pPr>
      <w:r>
        <w:rPr>
          <w:rFonts w:ascii="Lotus Linotype" w:hAnsi="Lotus Linotype" w:cs="Lotus Linotype" w:hint="cs"/>
          <w:sz w:val="30"/>
          <w:szCs w:val="30"/>
          <w:shd w:val="clear" w:color="auto" w:fill="FFFFFF"/>
          <w:rtl/>
        </w:rPr>
        <w:lastRenderedPageBreak/>
        <w:t xml:space="preserve"> </w:t>
      </w:r>
      <w:r w:rsidR="004C6A2E" w:rsidRPr="009A1993">
        <w:rPr>
          <w:rFonts w:ascii="Lotus Linotype" w:hAnsi="Lotus Linotype" w:cs="Lotus Linotype"/>
          <w:sz w:val="30"/>
          <w:szCs w:val="30"/>
          <w:shd w:val="clear" w:color="auto" w:fill="FFFFFF"/>
          <w:rtl/>
        </w:rPr>
        <w:t>وهناك معتقدات فاسدة تضاد التوحيد</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يجب على المسلم أن يجتنبها ويكون منها على حذر</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حتى تصلح أعمال</w:t>
      </w:r>
      <w:r w:rsidR="00141D94">
        <w:rPr>
          <w:rFonts w:ascii="Lotus Linotype" w:hAnsi="Lotus Linotype" w:cs="Lotus Linotype" w:hint="cs"/>
          <w:sz w:val="30"/>
          <w:szCs w:val="30"/>
          <w:shd w:val="clear" w:color="auto" w:fill="FFFFFF"/>
          <w:rtl/>
        </w:rPr>
        <w:t>ـــ</w:t>
      </w:r>
      <w:r w:rsidR="004C6A2E" w:rsidRPr="009A1993">
        <w:rPr>
          <w:rFonts w:ascii="Lotus Linotype" w:hAnsi="Lotus Linotype" w:cs="Lotus Linotype"/>
          <w:sz w:val="30"/>
          <w:szCs w:val="30"/>
          <w:shd w:val="clear" w:color="auto" w:fill="FFFFFF"/>
          <w:rtl/>
        </w:rPr>
        <w:t>ه</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وتستقيم أحواله</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كما قال الله في الحديث القدسي:</w:t>
      </w:r>
      <w:r w:rsidR="001B4DE7">
        <w:rPr>
          <w:rFonts w:ascii="Lotus Linotype" w:hAnsi="Lotus Linotype" w:cs="CTraditional Arabic" w:hint="cs"/>
          <w:sz w:val="30"/>
          <w:szCs w:val="30"/>
          <w:shd w:val="clear" w:color="auto" w:fill="FFFFFF"/>
          <w:rtl/>
        </w:rPr>
        <w:t xml:space="preserve"> </w:t>
      </w:r>
      <w:r w:rsidR="001B4DE7" w:rsidRPr="001B4DE7">
        <w:rPr>
          <w:rFonts w:ascii="Lotus Linotype" w:hAnsi="Lotus Linotype" w:cs="CTraditional Arabic" w:hint="cs"/>
          <w:color w:val="4F6228"/>
          <w:sz w:val="30"/>
          <w:szCs w:val="30"/>
          <w:shd w:val="clear" w:color="auto" w:fill="FFFFFF"/>
          <w:rtl/>
        </w:rPr>
        <w:t>$</w:t>
      </w:r>
      <w:r w:rsidR="004C6A2E" w:rsidRPr="009D6BC9">
        <w:rPr>
          <w:rFonts w:ascii="Lotus Linotype" w:hAnsi="Lotus Linotype" w:cs="Lotus Linotype"/>
          <w:color w:val="4F6228"/>
          <w:sz w:val="30"/>
          <w:szCs w:val="30"/>
          <w:shd w:val="clear" w:color="auto" w:fill="FFFFFF"/>
          <w:rtl/>
        </w:rPr>
        <w:t>يَا ابْنَ آدَمَ إِنَّكَ لَوْ أَتَيْتَنِي بِقُرَابِ الْأَرْضِ خَطَايَا ثُمَّ لَقِيتَنِي لَا تُش</w:t>
      </w:r>
      <w:r w:rsidR="00141D94" w:rsidRPr="009D6BC9">
        <w:rPr>
          <w:rFonts w:ascii="Lotus Linotype" w:hAnsi="Lotus Linotype" w:cs="Lotus Linotype" w:hint="cs"/>
          <w:color w:val="4F6228"/>
          <w:sz w:val="30"/>
          <w:szCs w:val="30"/>
          <w:shd w:val="clear" w:color="auto" w:fill="FFFFFF"/>
          <w:rtl/>
        </w:rPr>
        <w:t>ـ</w:t>
      </w:r>
      <w:r w:rsidR="004C6A2E" w:rsidRPr="009D6BC9">
        <w:rPr>
          <w:rFonts w:ascii="Lotus Linotype" w:hAnsi="Lotus Linotype" w:cs="Lotus Linotype"/>
          <w:color w:val="4F6228"/>
          <w:sz w:val="30"/>
          <w:szCs w:val="30"/>
          <w:shd w:val="clear" w:color="auto" w:fill="FFFFFF"/>
          <w:rtl/>
        </w:rPr>
        <w:t>ْرِكُ بِي شَيْئًا لَأَتَيْتُكَ بِقُرَابِهَا مَغْفِرَةً</w:t>
      </w:r>
      <w:r w:rsidR="001B4DE7" w:rsidRPr="009D6BC9">
        <w:rPr>
          <w:rFonts w:ascii="Lotus Linotype" w:hAnsi="Lotus Linotype" w:cs="CTraditional Arabic" w:hint="cs"/>
          <w:color w:val="4F6228"/>
          <w:sz w:val="30"/>
          <w:szCs w:val="30"/>
          <w:shd w:val="clear" w:color="auto" w:fill="FFFFFF"/>
          <w:rtl/>
        </w:rPr>
        <w:t>#</w:t>
      </w:r>
      <w:r w:rsidR="001E52D1" w:rsidRPr="00AF5A86">
        <w:rPr>
          <w:rStyle w:val="a8"/>
          <w:rFonts w:ascii="Simplified Arabic" w:hAnsi="Simplified Arabic" w:cs="AL-Hotham"/>
          <w:color w:val="C00000"/>
          <w:sz w:val="32"/>
          <w:szCs w:val="32"/>
          <w:rtl/>
          <w:lang w:bidi="ar-DZ"/>
        </w:rPr>
        <w:t>(</w:t>
      </w:r>
      <w:r w:rsidR="001E52D1" w:rsidRPr="00AF5A86">
        <w:rPr>
          <w:rStyle w:val="a8"/>
          <w:rFonts w:ascii="Simplified Arabic" w:hAnsi="Simplified Arabic" w:cs="AL-Hotham"/>
          <w:color w:val="C00000"/>
          <w:sz w:val="32"/>
          <w:szCs w:val="32"/>
          <w:rtl/>
          <w:lang w:bidi="ar-DZ"/>
        </w:rPr>
        <w:footnoteReference w:id="64"/>
      </w:r>
      <w:r w:rsidR="001E52D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w:t>
      </w:r>
    </w:p>
    <w:p w:rsidR="004C6A2E" w:rsidRPr="009A1993" w:rsidRDefault="00F95B69" w:rsidP="007F096C">
      <w:pPr>
        <w:widowControl w:val="0"/>
        <w:spacing w:after="0" w:line="520" w:lineRule="exact"/>
        <w:ind w:firstLine="397"/>
        <w:jc w:val="both"/>
        <w:rPr>
          <w:rFonts w:ascii="Lotus Linotype" w:hAnsi="Lotus Linotype" w:cs="Lotus Linotype"/>
          <w:sz w:val="30"/>
          <w:szCs w:val="30"/>
          <w:shd w:val="clear" w:color="auto" w:fill="FFFFFF"/>
          <w:rtl/>
        </w:rPr>
      </w:pPr>
      <w:r>
        <w:rPr>
          <w:rFonts w:ascii="Lotus Linotype" w:hAnsi="Lotus Linotype" w:cs="Lotus Linotype" w:hint="cs"/>
          <w:color w:val="C00000"/>
          <w:sz w:val="30"/>
          <w:szCs w:val="30"/>
          <w:shd w:val="clear" w:color="auto" w:fill="FFFFFF"/>
          <w:rtl/>
        </w:rPr>
        <w:t xml:space="preserve"> </w:t>
      </w:r>
      <w:r w:rsidR="004C6A2E" w:rsidRPr="00F95B69">
        <w:rPr>
          <w:rFonts w:ascii="Lotus Linotype" w:hAnsi="Lotus Linotype" w:cs="Lotus Linotype"/>
          <w:color w:val="C00000"/>
          <w:sz w:val="30"/>
          <w:szCs w:val="30"/>
          <w:shd w:val="clear" w:color="auto" w:fill="FFFFFF"/>
          <w:rtl/>
        </w:rPr>
        <w:t>فأول</w:t>
      </w:r>
      <w:r w:rsidR="004C6A2E" w:rsidRPr="009A1993">
        <w:rPr>
          <w:rFonts w:ascii="Lotus Linotype" w:hAnsi="Lotus Linotype" w:cs="Lotus Linotype"/>
          <w:sz w:val="30"/>
          <w:szCs w:val="30"/>
          <w:shd w:val="clear" w:color="auto" w:fill="FFFFFF"/>
          <w:rtl/>
        </w:rPr>
        <w:t xml:space="preserve"> </w:t>
      </w:r>
      <w:r w:rsidR="004C6A2E" w:rsidRPr="00F95B69">
        <w:rPr>
          <w:rFonts w:ascii="Lotus Linotype" w:hAnsi="Lotus Linotype" w:cs="Lotus Linotype"/>
          <w:color w:val="0000FF"/>
          <w:sz w:val="30"/>
          <w:szCs w:val="30"/>
          <w:shd w:val="clear" w:color="auto" w:fill="FFFFFF"/>
          <w:rtl/>
        </w:rPr>
        <w:t>المعتقدات الفاسدة التي تضاد التوحيد</w:t>
      </w:r>
      <w:r w:rsidR="00BA71AC" w:rsidRPr="00BA71AC">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عباد الله</w:t>
      </w:r>
      <w:r w:rsidR="00BA71AC" w:rsidRPr="00BA71AC">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w:t>
      </w:r>
      <w:r w:rsidR="004C6A2E" w:rsidRPr="00F95B69">
        <w:rPr>
          <w:rFonts w:ascii="Lotus Linotype" w:hAnsi="Lotus Linotype" w:cs="Lotus Linotype"/>
          <w:color w:val="0000FF"/>
          <w:sz w:val="30"/>
          <w:szCs w:val="30"/>
          <w:shd w:val="clear" w:color="auto" w:fill="FFFFFF"/>
          <w:rtl/>
        </w:rPr>
        <w:t>عدم البراءة من كل ما يُعبد من دون الله</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فالتوحيد الخالص الذي لا يقبل الله تعالى غيره لا يكون إلا بإخلاص العبادة لله</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والبراءة من جميع الآلهة الباطلة</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فلا يكفي في التوحيد مجرد التلفظ بكلمة</w:t>
      </w:r>
      <w:r w:rsidR="001E52D1">
        <w:rPr>
          <w:rFonts w:ascii="Lotus Linotype" w:hAnsi="Lotus Linotype" w:cs="Lotus Linotype" w:hint="cs"/>
          <w:sz w:val="30"/>
          <w:szCs w:val="30"/>
          <w:shd w:val="clear" w:color="auto" w:fill="FFFFFF"/>
          <w:rtl/>
        </w:rPr>
        <w:t xml:space="preserve"> </w:t>
      </w:r>
      <w:r w:rsidR="004C6A2E" w:rsidRPr="009A1993">
        <w:rPr>
          <w:rFonts w:ascii="Lotus Linotype" w:hAnsi="Lotus Linotype" w:cs="Lotus Linotype"/>
          <w:sz w:val="30"/>
          <w:szCs w:val="30"/>
          <w:shd w:val="clear" w:color="auto" w:fill="FFFFFF"/>
          <w:rtl/>
        </w:rPr>
        <w:t>(لا إله إلا الله)</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بل لا بد أن يضاف إليه الكفر بما يُعبد من دون الله</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والأدلة على هذا كثيرة</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منها قوله تعالى:</w:t>
      </w:r>
      <w:r w:rsidR="00041EAB">
        <w:rPr>
          <w:rFonts w:ascii="Lotus Linotype" w:hAnsi="Lotus Linotype" w:cs="Lotus Linotype" w:hint="cs"/>
          <w:sz w:val="30"/>
          <w:szCs w:val="30"/>
          <w:shd w:val="clear" w:color="auto" w:fill="FFFFFF"/>
          <w:rtl/>
        </w:rPr>
        <w:t xml:space="preserve"> </w:t>
      </w:r>
      <w:r w:rsidR="007F096C" w:rsidRPr="00394762">
        <w:rPr>
          <w:rFonts w:ascii="Traditional Arabic" w:hAnsi="Traditional Arabic" w:cs="DecoType Naskh Extensions" w:hint="cs"/>
          <w:color w:val="C00000"/>
          <w:sz w:val="30"/>
          <w:szCs w:val="30"/>
          <w:shd w:val="clear" w:color="auto" w:fill="FFFFFF"/>
          <w:rtl/>
        </w:rPr>
        <w:t>{</w:t>
      </w:r>
      <w:r w:rsidR="007F096C" w:rsidRPr="00D8239B">
        <w:rPr>
          <w:rFonts w:ascii="Lotus Linotype" w:hAnsi="Lotus Linotype" w:cs="Lotus Linotype"/>
          <w:color w:val="C00000"/>
          <w:sz w:val="30"/>
          <w:szCs w:val="30"/>
          <w:shd w:val="clear" w:color="auto" w:fill="FFFFFF"/>
          <w:rtl/>
        </w:rPr>
        <w:t>وَإِذْ قَالَ إِبْرَاهِيمُ لِأَبِيهِ وَقَوْمِهِ إِنَّنِي بَرَاءٌ مِمَّا تَعْبُدُونَ</w:t>
      </w:r>
      <w:r w:rsidR="006C26C5" w:rsidRPr="006C26C5">
        <w:rPr>
          <w:rFonts w:ascii="Lotus Linotype" w:hAnsi="Lotus Linotype" w:cs="Lotus Linotype" w:hint="cs"/>
          <w:color w:val="000000" w:themeColor="text1"/>
          <w:sz w:val="30"/>
          <w:szCs w:val="30"/>
          <w:shd w:val="clear" w:color="auto" w:fill="FFFFFF"/>
          <w:rtl/>
        </w:rPr>
        <w:t>.</w:t>
      </w:r>
      <w:r w:rsidR="007F096C" w:rsidRPr="00D8239B">
        <w:rPr>
          <w:rFonts w:ascii="Lotus Linotype" w:hAnsi="Lotus Linotype" w:cs="Lotus Linotype"/>
          <w:color w:val="C00000"/>
          <w:sz w:val="30"/>
          <w:szCs w:val="30"/>
          <w:shd w:val="clear" w:color="auto" w:fill="FFFFFF"/>
          <w:rtl/>
        </w:rPr>
        <w:t xml:space="preserve"> إِلَّا الَّذِي فَطَرَنِي فَإِنَّهُ سَيَهْدِينِ</w:t>
      </w:r>
      <w:r w:rsidR="006C26C5" w:rsidRPr="006C26C5">
        <w:rPr>
          <w:rFonts w:ascii="Lotus Linotype" w:hAnsi="Lotus Linotype" w:cs="Lotus Linotype" w:hint="cs"/>
          <w:color w:val="000000" w:themeColor="text1"/>
          <w:sz w:val="30"/>
          <w:szCs w:val="30"/>
          <w:shd w:val="clear" w:color="auto" w:fill="FFFFFF"/>
          <w:rtl/>
        </w:rPr>
        <w:t>.</w:t>
      </w:r>
      <w:r w:rsidR="007F096C" w:rsidRPr="00D8239B">
        <w:rPr>
          <w:rFonts w:ascii="Lotus Linotype" w:hAnsi="Lotus Linotype" w:cs="Lotus Linotype"/>
          <w:color w:val="C00000"/>
          <w:sz w:val="30"/>
          <w:szCs w:val="30"/>
          <w:shd w:val="clear" w:color="auto" w:fill="FFFFFF"/>
          <w:rtl/>
        </w:rPr>
        <w:t xml:space="preserve"> وَجَعَلَهَا كَلِمَةً بَاقِيَةً فِي عَقِبِهِ لَعَلَّهُمْ يَرْجِعُونَ</w:t>
      </w:r>
      <w:r w:rsidR="007F096C" w:rsidRPr="00394762">
        <w:rPr>
          <w:rFonts w:ascii="Traditional Arabic" w:hAnsi="Traditional Arabic" w:cs="DecoType Naskh Extensions" w:hint="cs"/>
          <w:color w:val="C00000"/>
          <w:sz w:val="30"/>
          <w:szCs w:val="30"/>
          <w:shd w:val="clear" w:color="auto" w:fill="FFFFFF"/>
          <w:rtl/>
        </w:rPr>
        <w:t>}</w:t>
      </w:r>
      <w:r w:rsidR="00041EAB" w:rsidRPr="00340BB0">
        <w:rPr>
          <w:rFonts w:ascii="KFGQPC HAFS Uthmanic Script" w:cs="KFGQPC HAFS Uthmanic Script"/>
          <w:color w:val="C00000"/>
          <w:sz w:val="28"/>
          <w:szCs w:val="28"/>
          <w:rtl/>
        </w:rPr>
        <w:t xml:space="preserve"> </w:t>
      </w:r>
      <w:r w:rsidR="00B43ACE" w:rsidRPr="00B43ACE">
        <w:rPr>
          <w:rFonts w:ascii="Lotus Linotype" w:hAnsi="Lotus Linotype" w:cs="Lotus Linotype"/>
          <w:color w:val="C00000"/>
          <w:rtl/>
        </w:rPr>
        <w:t>[</w:t>
      </w:r>
      <w:r w:rsidR="004C6A2E" w:rsidRPr="009A1343">
        <w:rPr>
          <w:rFonts w:ascii="Lotus Linotype" w:hAnsi="Lotus Linotype" w:cs="Lotus Linotype"/>
          <w:color w:val="C00000"/>
          <w:rtl/>
        </w:rPr>
        <w:t>الزخرف:26</w:t>
      </w:r>
      <w:r w:rsidR="00BA71AC" w:rsidRPr="00BA71AC">
        <w:rPr>
          <w:rFonts w:ascii="Lotus Linotype" w:hAnsi="Lotus Linotype" w:cs="Lotus Linotype"/>
          <w:color w:val="000000" w:themeColor="text1"/>
          <w:rtl/>
        </w:rPr>
        <w:t>-</w:t>
      </w:r>
      <w:r w:rsidR="004C6A2E" w:rsidRPr="009A1343">
        <w:rPr>
          <w:rFonts w:ascii="Lotus Linotype" w:hAnsi="Lotus Linotype" w:cs="Lotus Linotype"/>
          <w:color w:val="C00000"/>
          <w:rtl/>
        </w:rPr>
        <w:t>28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shd w:val="clear" w:color="auto" w:fill="FFFFFF"/>
          <w:rtl/>
        </w:rPr>
        <w:t>.</w:t>
      </w:r>
    </w:p>
    <w:p w:rsidR="004C6A2E" w:rsidRPr="009A1993" w:rsidRDefault="004C6A2E" w:rsidP="007E0A8D">
      <w:pPr>
        <w:widowControl w:val="0"/>
        <w:spacing w:after="0" w:line="52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 xml:space="preserve">فقد تبرأ إبراهيم </w:t>
      </w:r>
      <w:r w:rsidR="006E07A3" w:rsidRPr="00F6104F">
        <w:rPr>
          <w:rFonts w:ascii="KFGQPC Arabic Symbols 01" w:hAnsi="KFGQPC Arabic Symbols 01"/>
          <w:color w:val="C00000"/>
          <w:sz w:val="32"/>
          <w:szCs w:val="32"/>
        </w:rPr>
        <w:t></w:t>
      </w:r>
      <w:r w:rsidRPr="009A1993">
        <w:rPr>
          <w:rFonts w:ascii="Lotus Linotype" w:hAnsi="Lotus Linotype" w:cs="Lotus Linotype"/>
          <w:sz w:val="30"/>
          <w:szCs w:val="30"/>
          <w:shd w:val="clear" w:color="auto" w:fill="FFFFFF"/>
          <w:rtl/>
        </w:rPr>
        <w:t xml:space="preserve"> وهو إمام الحنفاء والموحِّدين من جميع الآلهة التي تُعبد من دون الله تعالى</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ثم استثنى إلهاً واحداً فقط هو الله جل وعلا</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الذي خلقه وأوجده من العدم</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9A1993">
      <w:pPr>
        <w:widowControl w:val="0"/>
        <w:spacing w:after="0" w:line="52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ففي هذه الآية الكريمة تفسير التوحيد:</w:t>
      </w:r>
      <w:r w:rsidR="00C46C20">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حيث دلت على أن حقيقة التوحيد مركَّبة من أمرين: أولها: البراءة من كل الآلهة الباطلة التي يعبدها المشركون من دون الله تعالى</w:t>
      </w:r>
      <w:r w:rsidR="006C26C5" w:rsidRPr="006C26C5">
        <w:rPr>
          <w:rFonts w:ascii="Lotus Linotype" w:hAnsi="Lotus Linotype" w:cs="Lotus Linotype"/>
          <w:color w:val="000000" w:themeColor="text1"/>
          <w:sz w:val="30"/>
          <w:szCs w:val="30"/>
          <w:shd w:val="clear" w:color="auto" w:fill="FFFFFF"/>
          <w:rtl/>
        </w:rPr>
        <w:t>.</w:t>
      </w:r>
      <w:r w:rsidR="001B4DE7">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وثانيها:</w:t>
      </w:r>
      <w:r w:rsidR="001B4DE7">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إثبات العبادة لله وحده لا شريك له</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7F096C">
      <w:pPr>
        <w:widowControl w:val="0"/>
        <w:spacing w:after="0" w:line="52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وهذان هما ركنا كلمة التوحيد</w:t>
      </w:r>
      <w:r w:rsidR="00041EAB">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(لا إله إلا الله)</w:t>
      </w:r>
      <w:r w:rsidR="006C26C5" w:rsidRPr="006C26C5">
        <w:rPr>
          <w:rFonts w:ascii="Lotus Linotype" w:hAnsi="Lotus Linotype" w:cs="Lotus Linotype"/>
          <w:color w:val="000000" w:themeColor="text1"/>
          <w:sz w:val="30"/>
          <w:szCs w:val="30"/>
          <w:shd w:val="clear" w:color="auto" w:fill="FFFFFF"/>
          <w:rtl/>
        </w:rPr>
        <w:t>.</w:t>
      </w:r>
      <w:r w:rsidR="009C7320">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وقد عبر عنها الخليل عليه السلام بمعناها الذي أُريد بها ووضعت 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فعبَّر عن المنفي بها بقوله: </w:t>
      </w:r>
      <w:r w:rsidR="007F096C" w:rsidRPr="00394762">
        <w:rPr>
          <w:rFonts w:ascii="Traditional Arabic" w:hAnsi="Traditional Arabic" w:cs="DecoType Naskh Extensions" w:hint="cs"/>
          <w:color w:val="C00000"/>
          <w:sz w:val="30"/>
          <w:szCs w:val="30"/>
          <w:shd w:val="clear" w:color="auto" w:fill="FFFFFF"/>
          <w:rtl/>
        </w:rPr>
        <w:t>{</w:t>
      </w:r>
      <w:r w:rsidR="007F096C" w:rsidRPr="00D8239B">
        <w:rPr>
          <w:rFonts w:ascii="Lotus Linotype" w:hAnsi="Lotus Linotype" w:cs="Lotus Linotype"/>
          <w:color w:val="C00000"/>
          <w:sz w:val="30"/>
          <w:szCs w:val="30"/>
          <w:shd w:val="clear" w:color="auto" w:fill="FFFFFF"/>
          <w:rtl/>
        </w:rPr>
        <w:t>إِنَّنِي بَرَاءٌ مِمَّا تَعْبُدُونَ</w:t>
      </w:r>
      <w:r w:rsidR="007F096C" w:rsidRPr="00394762">
        <w:rPr>
          <w:rFonts w:ascii="Traditional Arabic" w:hAnsi="Traditional Arabic" w:cs="DecoType Naskh Extensions" w:hint="cs"/>
          <w:color w:val="C00000"/>
          <w:sz w:val="30"/>
          <w:szCs w:val="30"/>
          <w:shd w:val="clear" w:color="auto" w:fill="FFFFFF"/>
          <w:rtl/>
        </w:rPr>
        <w:t>}</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w:t>
      </w:r>
      <w:r w:rsidRPr="009A1993">
        <w:rPr>
          <w:rFonts w:ascii="Lotus Linotype" w:hAnsi="Lotus Linotype" w:cs="Lotus Linotype"/>
          <w:sz w:val="30"/>
          <w:szCs w:val="30"/>
          <w:shd w:val="clear" w:color="auto" w:fill="FFFFFF"/>
          <w:rtl/>
        </w:rPr>
        <w:lastRenderedPageBreak/>
        <w:t>وعبَّر عما أثبته بقوله:</w:t>
      </w:r>
      <w:r w:rsidR="00041EAB">
        <w:rPr>
          <w:rFonts w:ascii="Lotus Linotype" w:hAnsi="Lotus Linotype" w:cs="Lotus Linotype" w:hint="cs"/>
          <w:sz w:val="30"/>
          <w:szCs w:val="30"/>
          <w:shd w:val="clear" w:color="auto" w:fill="FFFFFF"/>
          <w:rtl/>
        </w:rPr>
        <w:t xml:space="preserve"> </w:t>
      </w:r>
      <w:r w:rsidR="007F096C" w:rsidRPr="00394762">
        <w:rPr>
          <w:rFonts w:ascii="Traditional Arabic" w:hAnsi="Traditional Arabic" w:cs="DecoType Naskh Extensions" w:hint="cs"/>
          <w:color w:val="C00000"/>
          <w:sz w:val="30"/>
          <w:szCs w:val="30"/>
          <w:shd w:val="clear" w:color="auto" w:fill="FFFFFF"/>
          <w:rtl/>
        </w:rPr>
        <w:t>{</w:t>
      </w:r>
      <w:r w:rsidR="007F096C" w:rsidRPr="00D8239B">
        <w:rPr>
          <w:rFonts w:ascii="Lotus Linotype" w:hAnsi="Lotus Linotype" w:cs="Lotus Linotype"/>
          <w:color w:val="C00000"/>
          <w:sz w:val="30"/>
          <w:szCs w:val="30"/>
          <w:shd w:val="clear" w:color="auto" w:fill="FFFFFF"/>
          <w:rtl/>
        </w:rPr>
        <w:t>إِلَّا الَّذِي فَطَرَنِي</w:t>
      </w:r>
      <w:r w:rsidR="007F096C" w:rsidRPr="00394762">
        <w:rPr>
          <w:rFonts w:ascii="Traditional Arabic" w:hAnsi="Traditional Arabic" w:cs="DecoType Naskh Extensions" w:hint="cs"/>
          <w:color w:val="C00000"/>
          <w:sz w:val="30"/>
          <w:szCs w:val="30"/>
          <w:shd w:val="clear" w:color="auto" w:fill="FFFFFF"/>
          <w:rtl/>
        </w:rPr>
        <w:t>}</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فقصر العبادة على الله وحده ونفاها عن كل ما سواه ببراءته من ذلك</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فما أحسن هذا التفسير لهذه الكلمة وما أعظمه</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6E07A3">
      <w:pPr>
        <w:widowControl w:val="0"/>
        <w:spacing w:after="0" w:line="54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وقال ابن كثير في قوله:</w:t>
      </w:r>
      <w:r w:rsidR="00041EAB">
        <w:rPr>
          <w:rFonts w:ascii="Lotus Linotype" w:hAnsi="Lotus Linotype" w:cs="Lotus Linotype" w:hint="cs"/>
          <w:sz w:val="30"/>
          <w:szCs w:val="30"/>
          <w:shd w:val="clear" w:color="auto" w:fill="FFFFFF"/>
          <w:rtl/>
        </w:rPr>
        <w:t xml:space="preserve"> </w:t>
      </w:r>
      <w:r w:rsidR="007F096C" w:rsidRPr="00394762">
        <w:rPr>
          <w:rFonts w:ascii="Traditional Arabic" w:hAnsi="Traditional Arabic" w:cs="DecoType Naskh Extensions" w:hint="cs"/>
          <w:color w:val="C00000"/>
          <w:sz w:val="30"/>
          <w:szCs w:val="30"/>
          <w:shd w:val="clear" w:color="auto" w:fill="FFFFFF"/>
          <w:rtl/>
        </w:rPr>
        <w:t>{</w:t>
      </w:r>
      <w:r w:rsidR="007F096C" w:rsidRPr="00D8239B">
        <w:rPr>
          <w:rFonts w:ascii="Lotus Linotype" w:hAnsi="Lotus Linotype" w:cs="Lotus Linotype"/>
          <w:color w:val="C00000"/>
          <w:sz w:val="30"/>
          <w:szCs w:val="30"/>
          <w:shd w:val="clear" w:color="auto" w:fill="FFFFFF"/>
          <w:rtl/>
        </w:rPr>
        <w:t>وَجَعَلَهَا كَلِمَةً بَاقِيَةً فِي عَقِبِهِ</w:t>
      </w:r>
      <w:r w:rsidR="007F096C" w:rsidRPr="00394762">
        <w:rPr>
          <w:rFonts w:ascii="Traditional Arabic" w:hAnsi="Traditional Arabic" w:cs="DecoType Naskh Extensions" w:hint="cs"/>
          <w:color w:val="C00000"/>
          <w:sz w:val="30"/>
          <w:szCs w:val="30"/>
          <w:shd w:val="clear" w:color="auto" w:fill="FFFFFF"/>
          <w:rtl/>
        </w:rPr>
        <w:t>}</w:t>
      </w:r>
      <w:r w:rsidR="007F096C"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9A1343">
        <w:rPr>
          <w:rFonts w:ascii="Lotus Linotype" w:hAnsi="Lotus Linotype" w:cs="Lotus Linotype"/>
          <w:color w:val="C00000"/>
          <w:rtl/>
        </w:rPr>
        <w:t>الزخرف: 28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shd w:val="clear" w:color="auto" w:fill="FFFFFF"/>
          <w:rtl/>
        </w:rPr>
        <w:t>،</w:t>
      </w:r>
      <w:r w:rsidR="001B4DE7">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أي: هذه الكلمة</w:t>
      </w:r>
      <w:r w:rsidR="006C26C5" w:rsidRPr="006C26C5">
        <w:rPr>
          <w:rFonts w:ascii="Lotus Linotype" w:hAnsi="Lotus Linotype" w:cs="Lotus Linotype"/>
          <w:color w:val="000000" w:themeColor="text1"/>
          <w:sz w:val="30"/>
          <w:szCs w:val="30"/>
          <w:shd w:val="clear" w:color="auto" w:fill="FFFFFF"/>
          <w:rtl/>
        </w:rPr>
        <w:t>؛</w:t>
      </w:r>
      <w:r w:rsidR="00041EAB">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وهي عبادة الله وحده لا شريك له</w:t>
      </w:r>
      <w:r w:rsidR="006C26C5" w:rsidRPr="006C26C5">
        <w:rPr>
          <w:rFonts w:ascii="Lotus Linotype" w:hAnsi="Lotus Linotype" w:cs="Lotus Linotype"/>
          <w:color w:val="000000" w:themeColor="text1"/>
          <w:sz w:val="30"/>
          <w:szCs w:val="30"/>
          <w:shd w:val="clear" w:color="auto" w:fill="FFFFFF"/>
          <w:rtl/>
        </w:rPr>
        <w:t>،</w:t>
      </w:r>
      <w:r w:rsidR="009C7320">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وخلع ما سواه من الأوثان</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وهي</w:t>
      </w:r>
      <w:r w:rsidR="00041EAB">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(لا إله إلا الله)</w:t>
      </w:r>
      <w:r w:rsidR="006C26C5" w:rsidRPr="006C26C5">
        <w:rPr>
          <w:rFonts w:ascii="Lotus Linotype" w:hAnsi="Lotus Linotype" w:cs="Lotus Linotype"/>
          <w:color w:val="000000" w:themeColor="text1"/>
          <w:sz w:val="30"/>
          <w:szCs w:val="30"/>
          <w:shd w:val="clear" w:color="auto" w:fill="FFFFFF"/>
          <w:rtl/>
        </w:rPr>
        <w:t>،</w:t>
      </w:r>
      <w:r w:rsidR="001E52D1">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أي جعلها دائمة في ذريته يقتدي به فيها من هداه من ذرية إبراهيم عليه السلام</w:t>
      </w:r>
      <w:r w:rsidR="00D85E7A">
        <w:rPr>
          <w:rFonts w:ascii="Lotus Linotype" w:hAnsi="Lotus Linotype" w:cs="Lotus Linotype" w:hint="cs"/>
          <w:sz w:val="30"/>
          <w:szCs w:val="30"/>
          <w:shd w:val="clear" w:color="auto" w:fill="FFFFFF"/>
          <w:rtl/>
        </w:rPr>
        <w:t xml:space="preserve"> </w:t>
      </w:r>
      <w:r w:rsidR="007F096C" w:rsidRPr="00394762">
        <w:rPr>
          <w:rFonts w:ascii="Traditional Arabic" w:hAnsi="Traditional Arabic" w:cs="DecoType Naskh Extensions" w:hint="cs"/>
          <w:color w:val="C00000"/>
          <w:sz w:val="30"/>
          <w:szCs w:val="30"/>
          <w:shd w:val="clear" w:color="auto" w:fill="FFFFFF"/>
          <w:rtl/>
        </w:rPr>
        <w:t>{</w:t>
      </w:r>
      <w:r w:rsidR="007F096C" w:rsidRPr="00D8239B">
        <w:rPr>
          <w:rFonts w:ascii="Lotus Linotype" w:hAnsi="Lotus Linotype" w:cs="Lotus Linotype"/>
          <w:color w:val="C00000"/>
          <w:sz w:val="30"/>
          <w:szCs w:val="30"/>
          <w:shd w:val="clear" w:color="auto" w:fill="FFFFFF"/>
          <w:rtl/>
        </w:rPr>
        <w:t>لَعَلَّهُمْ يَرْجِعُونَ</w:t>
      </w:r>
      <w:r w:rsidR="007F096C" w:rsidRPr="00394762">
        <w:rPr>
          <w:rFonts w:ascii="Traditional Arabic" w:hAnsi="Traditional Arabic" w:cs="DecoType Naskh Extensions" w:hint="cs"/>
          <w:color w:val="C00000"/>
          <w:sz w:val="30"/>
          <w:szCs w:val="30"/>
          <w:shd w:val="clear" w:color="auto" w:fill="FFFFFF"/>
          <w:rtl/>
        </w:rPr>
        <w:t>}</w:t>
      </w:r>
      <w:r w:rsidR="006C26C5" w:rsidRPr="006C26C5">
        <w:rPr>
          <w:rFonts w:ascii="Lotus Linotype" w:hAnsi="Lotus Linotype" w:cs="Lotus Linotype"/>
          <w:color w:val="000000" w:themeColor="text1"/>
          <w:sz w:val="30"/>
          <w:szCs w:val="30"/>
          <w:shd w:val="clear" w:color="auto" w:fill="FFFFFF"/>
          <w:rtl/>
        </w:rPr>
        <w:t>،</w:t>
      </w:r>
      <w:r w:rsidR="00041EAB">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أي:</w:t>
      </w:r>
      <w:r w:rsidR="00041EAB">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إليها</w:t>
      </w:r>
      <w:r w:rsidR="00654627" w:rsidRPr="00AF5A86">
        <w:rPr>
          <w:rStyle w:val="a8"/>
          <w:rFonts w:ascii="Simplified Arabic" w:hAnsi="Simplified Arabic" w:cs="AL-Hotham"/>
          <w:color w:val="C00000"/>
          <w:sz w:val="32"/>
          <w:szCs w:val="32"/>
          <w:rtl/>
          <w:lang w:bidi="ar-DZ"/>
        </w:rPr>
        <w:t>(</w:t>
      </w:r>
      <w:r w:rsidR="00654627" w:rsidRPr="00AF5A86">
        <w:rPr>
          <w:rStyle w:val="a8"/>
          <w:rFonts w:ascii="Simplified Arabic" w:hAnsi="Simplified Arabic" w:cs="AL-Hotham"/>
          <w:color w:val="C00000"/>
          <w:sz w:val="32"/>
          <w:szCs w:val="32"/>
          <w:rtl/>
          <w:lang w:bidi="ar-DZ"/>
        </w:rPr>
        <w:footnoteReference w:id="65"/>
      </w:r>
      <w:r w:rsidR="0065462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00041EAB">
        <w:rPr>
          <w:rFonts w:ascii="Lotus Linotype" w:hAnsi="Lotus Linotype" w:cs="Lotus Linotype" w:hint="cs"/>
          <w:sz w:val="30"/>
          <w:szCs w:val="30"/>
          <w:shd w:val="clear" w:color="auto" w:fill="FFFFFF"/>
          <w:rtl/>
        </w:rPr>
        <w:t xml:space="preserve"> </w:t>
      </w:r>
    </w:p>
    <w:p w:rsidR="004C6A2E" w:rsidRPr="009A1993" w:rsidRDefault="004C6A2E" w:rsidP="006E07A3">
      <w:pPr>
        <w:widowControl w:val="0"/>
        <w:spacing w:after="0" w:line="54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ويوجد في بعض البلدان الإسلامية من يصلي ويزكي ويصوم ويحج</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ومع ذلك يذهبون إلى القبور يسجدون لها ويركعون</w:t>
      </w:r>
      <w:r w:rsidR="006C26C5" w:rsidRPr="006C26C5">
        <w:rPr>
          <w:rFonts w:ascii="Lotus Linotype" w:hAnsi="Lotus Linotype" w:cs="Lotus Linotype"/>
          <w:color w:val="000000" w:themeColor="text1"/>
          <w:sz w:val="30"/>
          <w:szCs w:val="30"/>
          <w:shd w:val="clear" w:color="auto" w:fill="FFFFFF"/>
          <w:rtl/>
        </w:rPr>
        <w:t>؛</w:t>
      </w:r>
      <w:r w:rsidR="001E52D1">
        <w:rPr>
          <w:rFonts w:ascii="Lotus Linotype" w:hAnsi="Lotus Linotype" w:cs="Lotus Linotype" w:hint="cs"/>
          <w:sz w:val="30"/>
          <w:szCs w:val="30"/>
          <w:shd w:val="clear" w:color="auto" w:fill="FFFFFF"/>
          <w:rtl/>
        </w:rPr>
        <w:t xml:space="preserve"> </w:t>
      </w:r>
      <w:r w:rsidR="00D00CF5">
        <w:rPr>
          <w:rFonts w:ascii="Lotus Linotype" w:hAnsi="Lotus Linotype" w:cs="Lotus Linotype"/>
          <w:sz w:val="30"/>
          <w:szCs w:val="30"/>
          <w:shd w:val="clear" w:color="auto" w:fill="FFFFFF"/>
          <w:rtl/>
        </w:rPr>
        <w:t>فهم كفار غير موحدين</w:t>
      </w:r>
      <w:r w:rsidR="006C26C5" w:rsidRPr="006C26C5">
        <w:rPr>
          <w:rFonts w:ascii="Lotus Linotype" w:hAnsi="Lotus Linotype" w:cs="Lotus Linotype"/>
          <w:color w:val="000000" w:themeColor="text1"/>
          <w:sz w:val="30"/>
          <w:szCs w:val="30"/>
          <w:shd w:val="clear" w:color="auto" w:fill="FFFFFF"/>
          <w:rtl/>
        </w:rPr>
        <w:t>،</w:t>
      </w:r>
      <w:r w:rsidR="00D00CF5">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ولا يقبل منهم أي عمل</w:t>
      </w:r>
      <w:r w:rsidR="00BA71AC" w:rsidRPr="00BA71AC">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فهم يعبدون الله ويعبدون معه غيره</w:t>
      </w:r>
      <w:r w:rsidR="00BA71AC" w:rsidRPr="00BA71AC">
        <w:rPr>
          <w:rFonts w:ascii="Lotus Linotype" w:hAnsi="Lotus Linotype" w:cs="Lotus Linotype"/>
          <w:color w:val="000000" w:themeColor="text1"/>
          <w:sz w:val="30"/>
          <w:szCs w:val="30"/>
          <w:shd w:val="clear" w:color="auto" w:fill="FFFFFF"/>
          <w:rtl/>
        </w:rPr>
        <w:t>-</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وهذا من أخطر ما يكون على الشعوب الإسلامية</w:t>
      </w:r>
      <w:r w:rsidR="00654627" w:rsidRPr="00AF5A86">
        <w:rPr>
          <w:rStyle w:val="a8"/>
          <w:rFonts w:ascii="Simplified Arabic" w:hAnsi="Simplified Arabic" w:cs="AL-Hotham"/>
          <w:color w:val="C00000"/>
          <w:sz w:val="32"/>
          <w:szCs w:val="32"/>
          <w:rtl/>
          <w:lang w:bidi="ar-DZ"/>
        </w:rPr>
        <w:t>(</w:t>
      </w:r>
      <w:r w:rsidR="00654627" w:rsidRPr="00AF5A86">
        <w:rPr>
          <w:rStyle w:val="a8"/>
          <w:rFonts w:ascii="Simplified Arabic" w:hAnsi="Simplified Arabic" w:cs="AL-Hotham"/>
          <w:color w:val="C00000"/>
          <w:sz w:val="32"/>
          <w:szCs w:val="32"/>
          <w:rtl/>
          <w:lang w:bidi="ar-DZ"/>
        </w:rPr>
        <w:footnoteReference w:id="66"/>
      </w:r>
      <w:r w:rsidR="0065462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00654627">
        <w:rPr>
          <w:rFonts w:ascii="Lotus Linotype" w:hAnsi="Lotus Linotype" w:cs="Lotus Linotype" w:hint="cs"/>
          <w:sz w:val="30"/>
          <w:szCs w:val="30"/>
          <w:shd w:val="clear" w:color="auto" w:fill="FFFFFF"/>
          <w:rtl/>
        </w:rPr>
        <w:t xml:space="preserve"> </w:t>
      </w:r>
    </w:p>
    <w:p w:rsidR="004C6A2E" w:rsidRPr="009A1993" w:rsidRDefault="004C6A2E" w:rsidP="006E0B1A">
      <w:pPr>
        <w:widowControl w:val="0"/>
        <w:spacing w:after="0" w:line="54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ومما يدل</w:t>
      </w:r>
      <w:r w:rsidR="00D00CF5">
        <w:rPr>
          <w:rFonts w:ascii="Lotus Linotype" w:hAnsi="Lotus Linotype" w:cs="Lotus Linotype" w:hint="cs"/>
          <w:sz w:val="30"/>
          <w:szCs w:val="30"/>
          <w:shd w:val="clear" w:color="auto" w:fill="FFFFFF"/>
          <w:rtl/>
        </w:rPr>
        <w:t xml:space="preserve"> </w:t>
      </w:r>
      <w:r w:rsidR="00BA71AC" w:rsidRPr="00BA71AC">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على البراءة من كل ما يعبد من دون الله</w:t>
      </w:r>
      <w:r w:rsidR="00BA71AC" w:rsidRPr="00BA71AC">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حديث</w:t>
      </w:r>
      <w:r w:rsidRPr="009A1993">
        <w:rPr>
          <w:rFonts w:ascii="Times New Roman" w:hAnsi="Times New Roman" w:cs="Times New Roman"/>
          <w:sz w:val="30"/>
          <w:szCs w:val="30"/>
        </w:rPr>
        <w:t> </w:t>
      </w:r>
      <w:hyperlink r:id="rId36" w:tooltip="معلومات الرواة" w:history="1">
        <w:r w:rsidRPr="009A1993">
          <w:rPr>
            <w:rFonts w:ascii="Lotus Linotype" w:hAnsi="Lotus Linotype" w:cs="Lotus Linotype"/>
            <w:sz w:val="30"/>
            <w:szCs w:val="30"/>
            <w:rtl/>
          </w:rPr>
          <w:t>أَبِي مَالِكٍ</w:t>
        </w:r>
      </w:hyperlink>
      <w:r w:rsidRPr="009A1993">
        <w:rPr>
          <w:rFonts w:ascii="Lotus Linotype" w:hAnsi="Lotus Linotype" w:cs="Lotus Linotype"/>
          <w:sz w:val="30"/>
          <w:szCs w:val="30"/>
          <w:shd w:val="clear" w:color="auto" w:fill="FFFFFF"/>
          <w:rtl/>
        </w:rPr>
        <w:t xml:space="preserve"> </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عَنْ</w:t>
      </w:r>
      <w:r w:rsidRPr="009A1993">
        <w:rPr>
          <w:rFonts w:ascii="Times New Roman" w:hAnsi="Times New Roman" w:cs="Times New Roman"/>
          <w:sz w:val="30"/>
          <w:szCs w:val="30"/>
        </w:rPr>
        <w:t> </w:t>
      </w:r>
      <w:hyperlink r:id="rId37" w:tooltip="معلومات الرواة" w:history="1">
        <w:r w:rsidRPr="009A1993">
          <w:rPr>
            <w:rFonts w:ascii="Lotus Linotype" w:hAnsi="Lotus Linotype" w:cs="Lotus Linotype"/>
            <w:sz w:val="30"/>
            <w:szCs w:val="30"/>
            <w:rtl/>
          </w:rPr>
          <w:t>أَبِيهِ</w:t>
        </w:r>
      </w:hyperlink>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قَالَ:</w:t>
      </w:r>
      <w:r w:rsidR="00654627">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 xml:space="preserve">سَمِعْتُ رَسُولَ اللَّهِ </w:t>
      </w:r>
      <w:r w:rsidR="00654627" w:rsidRPr="00F852AA">
        <w:rPr>
          <w:rFonts w:ascii="Traditional Arabic" w:hAnsi="Traditional Arabic" w:cs="Traditional Arabic"/>
          <w:color w:val="C00000"/>
          <w:sz w:val="30"/>
          <w:szCs w:val="30"/>
          <w:shd w:val="clear" w:color="auto" w:fill="FFFFFF"/>
          <w:rtl/>
        </w:rPr>
        <w:t>ﷺ</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يَقُولُ:</w:t>
      </w:r>
      <w:r w:rsidR="00654627">
        <w:rPr>
          <w:rFonts w:ascii="Lotus Linotype" w:hAnsi="Lotus Linotype" w:cs="CTraditional Arabic" w:hint="cs"/>
          <w:sz w:val="30"/>
          <w:szCs w:val="30"/>
          <w:shd w:val="clear" w:color="auto" w:fill="FFFFFF"/>
          <w:rtl/>
        </w:rPr>
        <w:t xml:space="preserve"> </w:t>
      </w:r>
      <w:r w:rsidR="00654627" w:rsidRPr="009D6BC9">
        <w:rPr>
          <w:rFonts w:ascii="Lotus Linotype" w:hAnsi="Lotus Linotype" w:cs="CTraditional Arabic" w:hint="cs"/>
          <w:color w:val="4F6228"/>
          <w:sz w:val="30"/>
          <w:szCs w:val="30"/>
          <w:shd w:val="clear" w:color="auto" w:fill="FFFFFF"/>
          <w:rtl/>
        </w:rPr>
        <w:t>$</w:t>
      </w:r>
      <w:r w:rsidRPr="009D6BC9">
        <w:rPr>
          <w:rFonts w:ascii="Lotus Linotype" w:hAnsi="Lotus Linotype" w:cs="Lotus Linotype"/>
          <w:color w:val="4F6228"/>
          <w:sz w:val="30"/>
          <w:szCs w:val="30"/>
          <w:shd w:val="clear" w:color="auto" w:fill="FFFFFF"/>
          <w:rtl/>
        </w:rPr>
        <w:t>مَنْ قَالَ: لَا إِلَهَ إِلَّا اللَّهُ</w:t>
      </w:r>
      <w:r w:rsidR="006C26C5" w:rsidRPr="009D6BC9">
        <w:rPr>
          <w:rFonts w:ascii="Lotus Linotype" w:hAnsi="Lotus Linotype" w:cs="Lotus Linotype"/>
          <w:color w:val="4F6228"/>
          <w:sz w:val="30"/>
          <w:szCs w:val="30"/>
          <w:shd w:val="clear" w:color="auto" w:fill="FFFFFF"/>
          <w:rtl/>
        </w:rPr>
        <w:t>،</w:t>
      </w:r>
      <w:r w:rsidRPr="009D6BC9">
        <w:rPr>
          <w:rFonts w:ascii="Lotus Linotype" w:hAnsi="Lotus Linotype" w:cs="Lotus Linotype"/>
          <w:color w:val="4F6228"/>
          <w:sz w:val="30"/>
          <w:szCs w:val="30"/>
          <w:shd w:val="clear" w:color="auto" w:fill="FFFFFF"/>
          <w:rtl/>
        </w:rPr>
        <w:t xml:space="preserve"> وَكَفَرَ بِمَا يُعْبَدُ مِنْ دُونِ اللَّهِ</w:t>
      </w:r>
      <w:r w:rsidR="006C26C5" w:rsidRPr="009D6BC9">
        <w:rPr>
          <w:rFonts w:ascii="Lotus Linotype" w:hAnsi="Lotus Linotype" w:cs="Lotus Linotype"/>
          <w:color w:val="4F6228"/>
          <w:sz w:val="30"/>
          <w:szCs w:val="30"/>
          <w:shd w:val="clear" w:color="auto" w:fill="FFFFFF"/>
          <w:rtl/>
        </w:rPr>
        <w:t>،</w:t>
      </w:r>
      <w:r w:rsidRPr="009D6BC9">
        <w:rPr>
          <w:rFonts w:ascii="Lotus Linotype" w:hAnsi="Lotus Linotype" w:cs="Lotus Linotype"/>
          <w:color w:val="4F6228"/>
          <w:sz w:val="30"/>
          <w:szCs w:val="30"/>
          <w:shd w:val="clear" w:color="auto" w:fill="FFFFFF"/>
          <w:rtl/>
        </w:rPr>
        <w:t xml:space="preserve"> حَرُمَ مَالُهُ</w:t>
      </w:r>
      <w:r w:rsidR="006C26C5" w:rsidRPr="009D6BC9">
        <w:rPr>
          <w:rFonts w:ascii="Lotus Linotype" w:hAnsi="Lotus Linotype" w:cs="Lotus Linotype"/>
          <w:color w:val="4F6228"/>
          <w:sz w:val="30"/>
          <w:szCs w:val="30"/>
          <w:shd w:val="clear" w:color="auto" w:fill="FFFFFF"/>
          <w:rtl/>
        </w:rPr>
        <w:t>،</w:t>
      </w:r>
      <w:r w:rsidRPr="009D6BC9">
        <w:rPr>
          <w:rFonts w:ascii="Lotus Linotype" w:hAnsi="Lotus Linotype" w:cs="Lotus Linotype"/>
          <w:color w:val="4F6228"/>
          <w:sz w:val="30"/>
          <w:szCs w:val="30"/>
          <w:shd w:val="clear" w:color="auto" w:fill="FFFFFF"/>
          <w:rtl/>
        </w:rPr>
        <w:t xml:space="preserve"> وَدَمُهُ</w:t>
      </w:r>
      <w:r w:rsidR="006C26C5" w:rsidRPr="009D6BC9">
        <w:rPr>
          <w:rFonts w:ascii="Lotus Linotype" w:hAnsi="Lotus Linotype" w:cs="Lotus Linotype"/>
          <w:color w:val="4F6228"/>
          <w:sz w:val="30"/>
          <w:szCs w:val="30"/>
          <w:shd w:val="clear" w:color="auto" w:fill="FFFFFF"/>
          <w:rtl/>
        </w:rPr>
        <w:t>،</w:t>
      </w:r>
      <w:r w:rsidRPr="009D6BC9">
        <w:rPr>
          <w:rFonts w:ascii="Lotus Linotype" w:hAnsi="Lotus Linotype" w:cs="Lotus Linotype"/>
          <w:color w:val="4F6228"/>
          <w:sz w:val="30"/>
          <w:szCs w:val="30"/>
          <w:shd w:val="clear" w:color="auto" w:fill="FFFFFF"/>
          <w:rtl/>
        </w:rPr>
        <w:t xml:space="preserve"> وَحِسَابُهُ عَلَى اللَّهِ</w:t>
      </w:r>
      <w:r w:rsidR="00654627" w:rsidRPr="009D6BC9">
        <w:rPr>
          <w:rFonts w:ascii="Lotus Linotype" w:hAnsi="Lotus Linotype" w:cs="CTraditional Arabic" w:hint="cs"/>
          <w:color w:val="4F6228"/>
          <w:sz w:val="30"/>
          <w:szCs w:val="30"/>
          <w:shd w:val="clear" w:color="auto" w:fill="FFFFFF"/>
          <w:rtl/>
        </w:rPr>
        <w:t>#</w:t>
      </w:r>
      <w:r w:rsidR="00654627" w:rsidRPr="00AF5A86">
        <w:rPr>
          <w:rStyle w:val="a8"/>
          <w:rFonts w:ascii="Simplified Arabic" w:hAnsi="Simplified Arabic" w:cs="AL-Hotham"/>
          <w:color w:val="C00000"/>
          <w:sz w:val="32"/>
          <w:szCs w:val="32"/>
          <w:rtl/>
          <w:lang w:bidi="ar-DZ"/>
        </w:rPr>
        <w:t>(</w:t>
      </w:r>
      <w:r w:rsidR="00654627" w:rsidRPr="00AF5A86">
        <w:rPr>
          <w:rStyle w:val="a8"/>
          <w:rFonts w:ascii="Simplified Arabic" w:hAnsi="Simplified Arabic" w:cs="AL-Hotham"/>
          <w:color w:val="C00000"/>
          <w:sz w:val="32"/>
          <w:szCs w:val="32"/>
          <w:rtl/>
          <w:lang w:bidi="ar-DZ"/>
        </w:rPr>
        <w:footnoteReference w:id="67"/>
      </w:r>
      <w:r w:rsidR="0065462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00654627">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ومعنى</w:t>
      </w:r>
      <w:r w:rsidR="00D00CF5">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(حَرُمَ مَالُهُ</w:t>
      </w:r>
      <w:r w:rsidR="006C26C5" w:rsidRPr="006C26C5">
        <w:rPr>
          <w:rFonts w:ascii="Lotus Linotype" w:hAnsi="Lotus Linotype" w:cs="Lotus Linotype"/>
          <w:color w:val="000000" w:themeColor="text1"/>
          <w:sz w:val="30"/>
          <w:szCs w:val="30"/>
          <w:shd w:val="clear" w:color="auto" w:fill="FFFFFF"/>
          <w:rtl/>
        </w:rPr>
        <w:t>،</w:t>
      </w:r>
      <w:r w:rsidR="00654627">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وَدَمُهُ):</w:t>
      </w:r>
      <w:r w:rsidR="006E07A3">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أنه يحكم بإسلامه في الظاهر</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وأما في الباطن فحسابه على الله </w:t>
      </w:r>
      <w:r w:rsidR="006E0B1A"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وهذا دليل على وجوب البراءة من جميع الآلهة الباطلة</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6E07A3">
      <w:pPr>
        <w:widowControl w:val="0"/>
        <w:spacing w:after="0" w:line="540" w:lineRule="exact"/>
        <w:ind w:firstLine="397"/>
        <w:jc w:val="both"/>
        <w:rPr>
          <w:rFonts w:ascii="Lotus Linotype" w:hAnsi="Lotus Linotype" w:cs="Lotus Linotype"/>
          <w:sz w:val="30"/>
          <w:szCs w:val="30"/>
          <w:shd w:val="clear" w:color="auto" w:fill="FFFFFF"/>
          <w:rtl/>
        </w:rPr>
      </w:pPr>
      <w:r w:rsidRPr="00F95B69">
        <w:rPr>
          <w:rFonts w:ascii="Lotus Linotype" w:hAnsi="Lotus Linotype" w:cs="Lotus Linotype"/>
          <w:color w:val="C00000"/>
          <w:sz w:val="30"/>
          <w:szCs w:val="30"/>
          <w:shd w:val="clear" w:color="auto" w:fill="FFFFFF"/>
          <w:rtl/>
        </w:rPr>
        <w:t>ثانياً:</w:t>
      </w:r>
      <w:r w:rsidR="00654627">
        <w:rPr>
          <w:rFonts w:ascii="Lotus Linotype" w:hAnsi="Lotus Linotype" w:cs="Lotus Linotype" w:hint="cs"/>
          <w:sz w:val="30"/>
          <w:szCs w:val="30"/>
          <w:shd w:val="clear" w:color="auto" w:fill="FFFFFF"/>
          <w:rtl/>
        </w:rPr>
        <w:t xml:space="preserve"> </w:t>
      </w:r>
      <w:r w:rsidRPr="00F95B69">
        <w:rPr>
          <w:rFonts w:ascii="Lotus Linotype" w:hAnsi="Lotus Linotype" w:cs="Lotus Linotype"/>
          <w:color w:val="0000FF"/>
          <w:sz w:val="30"/>
          <w:szCs w:val="30"/>
          <w:shd w:val="clear" w:color="auto" w:fill="FFFFFF"/>
          <w:rtl/>
        </w:rPr>
        <w:t>من المعتقدات الفاسدة التي تضاد التوحيد:</w:t>
      </w:r>
      <w:r w:rsidR="00654627" w:rsidRPr="00F95B69">
        <w:rPr>
          <w:rFonts w:ascii="Lotus Linotype" w:hAnsi="Lotus Linotype" w:cs="Lotus Linotype" w:hint="cs"/>
          <w:color w:val="0000FF"/>
          <w:sz w:val="30"/>
          <w:szCs w:val="30"/>
          <w:shd w:val="clear" w:color="auto" w:fill="FFFFFF"/>
          <w:rtl/>
        </w:rPr>
        <w:t xml:space="preserve"> </w:t>
      </w:r>
      <w:r w:rsidRPr="00F95B69">
        <w:rPr>
          <w:rFonts w:ascii="Lotus Linotype" w:hAnsi="Lotus Linotype" w:cs="Lotus Linotype"/>
          <w:color w:val="0000FF"/>
          <w:sz w:val="30"/>
          <w:szCs w:val="30"/>
          <w:shd w:val="clear" w:color="auto" w:fill="FFFFFF"/>
          <w:rtl/>
        </w:rPr>
        <w:t>دعاء غير الله</w:t>
      </w:r>
      <w:r w:rsidR="006C26C5" w:rsidRPr="006C26C5">
        <w:rPr>
          <w:rFonts w:ascii="Lotus Linotype" w:hAnsi="Lotus Linotype" w:cs="Lotus Linotype"/>
          <w:color w:val="000000" w:themeColor="text1"/>
          <w:sz w:val="30"/>
          <w:szCs w:val="30"/>
          <w:shd w:val="clear" w:color="auto" w:fill="FFFFFF"/>
          <w:rtl/>
        </w:rPr>
        <w:t>؛</w:t>
      </w:r>
      <w:r w:rsidRPr="00F95B69">
        <w:rPr>
          <w:rFonts w:ascii="Lotus Linotype" w:hAnsi="Lotus Linotype" w:cs="Lotus Linotype"/>
          <w:color w:val="0000FF"/>
          <w:sz w:val="30"/>
          <w:szCs w:val="30"/>
          <w:shd w:val="clear" w:color="auto" w:fill="FFFFFF"/>
          <w:rtl/>
        </w:rPr>
        <w:t xml:space="preserve"> </w:t>
      </w:r>
      <w:r w:rsidRPr="009A1993">
        <w:rPr>
          <w:rFonts w:ascii="Lotus Linotype" w:hAnsi="Lotus Linotype" w:cs="Lotus Linotype"/>
          <w:sz w:val="30"/>
          <w:szCs w:val="30"/>
          <w:shd w:val="clear" w:color="auto" w:fill="FFFFFF"/>
          <w:rtl/>
        </w:rPr>
        <w:t xml:space="preserve">فدعاء غير الله تعالى </w:t>
      </w:r>
      <w:r w:rsidRPr="009A1993">
        <w:rPr>
          <w:rFonts w:ascii="Lotus Linotype" w:hAnsi="Lotus Linotype" w:cs="Lotus Linotype"/>
          <w:sz w:val="30"/>
          <w:szCs w:val="30"/>
          <w:shd w:val="clear" w:color="auto" w:fill="FFFFFF"/>
          <w:rtl/>
        </w:rPr>
        <w:lastRenderedPageBreak/>
        <w:t>والاستغاثة به يناقض التوحيد</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وذلك أن كل من دعا غير الله تعالى من الأنبياء والصالحين وغيرهم فقد وقع في الشرك</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قال الله تعالى:</w:t>
      </w:r>
      <w:r w:rsidR="00041EAB">
        <w:rPr>
          <w:rFonts w:ascii="Lotus Linotype" w:hAnsi="Lotus Linotype" w:cs="Lotus Linotype" w:hint="cs"/>
          <w:sz w:val="30"/>
          <w:szCs w:val="30"/>
          <w:shd w:val="clear" w:color="auto" w:fill="FFFFFF"/>
          <w:rtl/>
        </w:rPr>
        <w:t xml:space="preserve"> </w:t>
      </w:r>
      <w:r w:rsidR="007F096C" w:rsidRPr="00394762">
        <w:rPr>
          <w:rFonts w:ascii="Traditional Arabic" w:hAnsi="Traditional Arabic" w:cs="DecoType Naskh Extensions" w:hint="cs"/>
          <w:color w:val="C00000"/>
          <w:sz w:val="30"/>
          <w:szCs w:val="30"/>
          <w:shd w:val="clear" w:color="auto" w:fill="FFFFFF"/>
          <w:rtl/>
        </w:rPr>
        <w:t>{</w:t>
      </w:r>
      <w:r w:rsidR="007F096C" w:rsidRPr="00D8239B">
        <w:rPr>
          <w:rFonts w:ascii="Lotus Linotype" w:hAnsi="Lotus Linotype" w:cs="Lotus Linotype"/>
          <w:color w:val="C00000"/>
          <w:sz w:val="30"/>
          <w:szCs w:val="30"/>
          <w:shd w:val="clear" w:color="auto" w:fill="FFFFFF"/>
          <w:rtl/>
        </w:rPr>
        <w:t>قُلِ ادْعُوا الَّذِينَ زَعَمْتُمْ مِنْ دُونِهِ فَلَا يَمْلِكُونَ كَشْفَ الضُّرِّ عَنْكُمْ وَلَا تَحْوِيلًا</w:t>
      </w:r>
      <w:r w:rsidR="006C26C5" w:rsidRPr="006C26C5">
        <w:rPr>
          <w:rFonts w:ascii="Lotus Linotype" w:hAnsi="Lotus Linotype" w:cs="Lotus Linotype" w:hint="cs"/>
          <w:color w:val="000000" w:themeColor="text1"/>
          <w:sz w:val="30"/>
          <w:szCs w:val="30"/>
          <w:shd w:val="clear" w:color="auto" w:fill="FFFFFF"/>
          <w:rtl/>
        </w:rPr>
        <w:t>.</w:t>
      </w:r>
      <w:r w:rsidR="007F096C" w:rsidRPr="00D8239B">
        <w:rPr>
          <w:rFonts w:ascii="Lotus Linotype" w:hAnsi="Lotus Linotype" w:cs="Lotus Linotype"/>
          <w:color w:val="C00000"/>
          <w:sz w:val="30"/>
          <w:szCs w:val="30"/>
          <w:shd w:val="clear" w:color="auto" w:fill="FFFFFF"/>
          <w:rtl/>
        </w:rPr>
        <w:t xml:space="preserve"> أُولَئِكَ الَّذِينَ يَدْعُونَ يَبْتَغُونَ إِلَى رَبِّهِمُ الْوَسِيلَةَ أَيُّهُمْ أَقْرَبُ وَيَرْجُونَ رَحْمَتَهُ وَيَخَافُونَ عَذَابَهُ إِنَّ عَذَابَ رَبِّكَ كَانَ مَحْذُورًا</w:t>
      </w:r>
      <w:r w:rsidR="007F096C" w:rsidRPr="00394762">
        <w:rPr>
          <w:rFonts w:ascii="Traditional Arabic" w:hAnsi="Traditional Arabic" w:cs="DecoType Naskh Extensions" w:hint="cs"/>
          <w:color w:val="C00000"/>
          <w:sz w:val="30"/>
          <w:szCs w:val="30"/>
          <w:shd w:val="clear" w:color="auto" w:fill="FFFFFF"/>
          <w:rtl/>
        </w:rPr>
        <w:t>}</w:t>
      </w:r>
      <w:r w:rsidR="00041EAB" w:rsidRPr="00340BB0">
        <w:rPr>
          <w:rFonts w:ascii="KFGQPC HAFS Uthmanic Script" w:cs="KFGQPC HAFS Uthmanic Script"/>
          <w:color w:val="C00000"/>
          <w:sz w:val="28"/>
          <w:szCs w:val="28"/>
          <w:rtl/>
        </w:rPr>
        <w:t xml:space="preserve"> </w:t>
      </w:r>
      <w:r w:rsidR="00B43ACE" w:rsidRPr="00B43ACE">
        <w:rPr>
          <w:rFonts w:ascii="Lotus Linotype" w:hAnsi="Lotus Linotype" w:cs="Lotus Linotype"/>
          <w:color w:val="C00000"/>
          <w:rtl/>
        </w:rPr>
        <w:t>[</w:t>
      </w:r>
      <w:r w:rsidRPr="009A1343">
        <w:rPr>
          <w:rFonts w:ascii="Lotus Linotype" w:hAnsi="Lotus Linotype" w:cs="Lotus Linotype"/>
          <w:color w:val="C00000"/>
          <w:rtl/>
        </w:rPr>
        <w:t>الإسراء:56</w:t>
      </w:r>
      <w:r w:rsidR="00BA71AC" w:rsidRPr="00BA71AC">
        <w:rPr>
          <w:rFonts w:ascii="Lotus Linotype" w:hAnsi="Lotus Linotype" w:cs="Lotus Linotype"/>
          <w:color w:val="000000" w:themeColor="text1"/>
          <w:rtl/>
        </w:rPr>
        <w:t>-</w:t>
      </w:r>
      <w:r w:rsidRPr="009A1343">
        <w:rPr>
          <w:rFonts w:ascii="Lotus Linotype" w:hAnsi="Lotus Linotype" w:cs="Lotus Linotype"/>
          <w:color w:val="C00000"/>
          <w:rtl/>
        </w:rPr>
        <w:t>57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shd w:val="clear" w:color="auto" w:fill="FFFFFF"/>
          <w:rtl/>
        </w:rPr>
        <w:t>.</w:t>
      </w:r>
    </w:p>
    <w:p w:rsidR="004C6A2E" w:rsidRPr="009A1993" w:rsidRDefault="004C6A2E" w:rsidP="009A1993">
      <w:pPr>
        <w:widowControl w:val="0"/>
        <w:spacing w:after="0" w:line="52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فهؤلاء الذين يدعوهم المشركون من دون الله تعالى لا يملكون كشف الضر عنهم وهو رفعه بالكلية</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كما لا يملكون تحويل هذا الضر عنهم إلى غيرهم</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وهذا دليل على ضعفهم وعجزهم</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وعدم صلاحيتهم للتوجه إليهم بالدعاء من دون الله</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9A1993">
      <w:pPr>
        <w:widowControl w:val="0"/>
        <w:spacing w:after="0" w:line="52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وهؤلاء الذين يدعوهم المشركون من دون الله مثل:</w:t>
      </w:r>
      <w:r w:rsidR="00E164DD">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الملائكة أو الأنبياء أو الصالحين أو غيرهم</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هم يتقربون إليه سبحانه وتعالى بالأعمال الصالحة</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يرجون بذلك رحمته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ويخافون عذابه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فكان الواجب عليكم: أن تفعلوا كما فعلوا</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فتتقربون إلى الله تعالى وتدعونه وحده لا شريك له</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D00CF5">
      <w:pPr>
        <w:widowControl w:val="0"/>
        <w:spacing w:after="0" w:line="52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وتبين بهذه الآية أن الله أنكر على من دعا معه غيره من الأنبياء والصالحين والملائكة ومن دونهم</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وأن دعاء الأموات والغائبين لجلب نفع أو دفع ضر</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من الشرك الأكبر</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الذي لا يغفره الله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وأن ذلك ينافي ما دلت عليه كلمة الإخلاص</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فتدبر هذه الآية العظيمة يتبين لك التوحيد</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وما ينافيه من الشرك والتنديد</w:t>
      </w:r>
      <w:r w:rsidR="00654627" w:rsidRPr="00AF5A86">
        <w:rPr>
          <w:rStyle w:val="a8"/>
          <w:rFonts w:ascii="Simplified Arabic" w:hAnsi="Simplified Arabic" w:cs="AL-Hotham"/>
          <w:color w:val="C00000"/>
          <w:sz w:val="32"/>
          <w:szCs w:val="32"/>
          <w:rtl/>
          <w:lang w:bidi="ar-DZ"/>
        </w:rPr>
        <w:t>(</w:t>
      </w:r>
      <w:r w:rsidR="00654627" w:rsidRPr="00AF5A86">
        <w:rPr>
          <w:rStyle w:val="a8"/>
          <w:rFonts w:ascii="Simplified Arabic" w:hAnsi="Simplified Arabic" w:cs="AL-Hotham"/>
          <w:color w:val="C00000"/>
          <w:sz w:val="32"/>
          <w:szCs w:val="32"/>
          <w:rtl/>
          <w:lang w:bidi="ar-DZ"/>
        </w:rPr>
        <w:footnoteReference w:id="68"/>
      </w:r>
      <w:r w:rsidR="0065462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w:t>
      </w:r>
    </w:p>
    <w:p w:rsidR="004C6A2E" w:rsidRPr="009A1993" w:rsidRDefault="004C6A2E" w:rsidP="007F096C">
      <w:pPr>
        <w:widowControl w:val="0"/>
        <w:spacing w:after="0" w:line="500" w:lineRule="exact"/>
        <w:ind w:firstLine="397"/>
        <w:jc w:val="both"/>
        <w:rPr>
          <w:rFonts w:ascii="Lotus Linotype" w:hAnsi="Lotus Linotype" w:cs="Lotus Linotype"/>
          <w:sz w:val="30"/>
          <w:szCs w:val="30"/>
          <w:shd w:val="clear" w:color="auto" w:fill="FFFFFF"/>
          <w:rtl/>
        </w:rPr>
      </w:pPr>
      <w:r w:rsidRPr="00F95B69">
        <w:rPr>
          <w:rFonts w:ascii="Lotus Linotype" w:hAnsi="Lotus Linotype" w:cs="Lotus Linotype"/>
          <w:color w:val="C00000"/>
          <w:sz w:val="30"/>
          <w:szCs w:val="30"/>
          <w:shd w:val="clear" w:color="auto" w:fill="FFFFFF"/>
          <w:rtl/>
        </w:rPr>
        <w:t>ثالثاً:</w:t>
      </w:r>
      <w:r w:rsidR="00654627">
        <w:rPr>
          <w:rFonts w:ascii="Lotus Linotype" w:hAnsi="Lotus Linotype" w:cs="Lotus Linotype" w:hint="cs"/>
          <w:sz w:val="30"/>
          <w:szCs w:val="30"/>
          <w:shd w:val="clear" w:color="auto" w:fill="FFFFFF"/>
          <w:rtl/>
        </w:rPr>
        <w:t xml:space="preserve"> </w:t>
      </w:r>
      <w:r w:rsidRPr="00F95B69">
        <w:rPr>
          <w:rFonts w:ascii="Lotus Linotype" w:hAnsi="Lotus Linotype" w:cs="Lotus Linotype"/>
          <w:color w:val="0000FF"/>
          <w:sz w:val="30"/>
          <w:szCs w:val="30"/>
          <w:shd w:val="clear" w:color="auto" w:fill="FFFFFF"/>
          <w:rtl/>
        </w:rPr>
        <w:t>من المعتقدات الفاسدة التي تضاد التوحيد:</w:t>
      </w:r>
      <w:r w:rsidR="00654627" w:rsidRPr="00F95B69">
        <w:rPr>
          <w:rFonts w:ascii="Lotus Linotype" w:hAnsi="Lotus Linotype" w:cs="Lotus Linotype" w:hint="cs"/>
          <w:color w:val="0000FF"/>
          <w:sz w:val="30"/>
          <w:szCs w:val="30"/>
          <w:shd w:val="clear" w:color="auto" w:fill="FFFFFF"/>
          <w:rtl/>
        </w:rPr>
        <w:t xml:space="preserve"> </w:t>
      </w:r>
      <w:r w:rsidRPr="00F95B69">
        <w:rPr>
          <w:rFonts w:ascii="Lotus Linotype" w:hAnsi="Lotus Linotype" w:cs="Lotus Linotype"/>
          <w:color w:val="0000FF"/>
          <w:sz w:val="30"/>
          <w:szCs w:val="30"/>
          <w:shd w:val="clear" w:color="auto" w:fill="FFFFFF"/>
          <w:rtl/>
        </w:rPr>
        <w:t>محبة غير الله كمحبة الله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فمن أحب غير الله تعالى كمحبته لله تعالى فقد اتخذه لله نداً</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ووقع في الشرك الأكبر</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قال الله تعالى:</w:t>
      </w:r>
      <w:r w:rsidR="00E164DD">
        <w:rPr>
          <w:rFonts w:ascii="Lotus Linotype" w:hAnsi="Lotus Linotype" w:cs="Lotus Linotype" w:hint="cs"/>
          <w:sz w:val="30"/>
          <w:szCs w:val="30"/>
          <w:shd w:val="clear" w:color="auto" w:fill="FFFFFF"/>
          <w:rtl/>
        </w:rPr>
        <w:t xml:space="preserve"> </w:t>
      </w:r>
      <w:r w:rsidR="007F096C" w:rsidRPr="00394762">
        <w:rPr>
          <w:rFonts w:ascii="Traditional Arabic" w:hAnsi="Traditional Arabic" w:cs="DecoType Naskh Extensions" w:hint="cs"/>
          <w:color w:val="C00000"/>
          <w:sz w:val="30"/>
          <w:szCs w:val="30"/>
          <w:shd w:val="clear" w:color="auto" w:fill="FFFFFF"/>
          <w:rtl/>
        </w:rPr>
        <w:lastRenderedPageBreak/>
        <w:t>{</w:t>
      </w:r>
      <w:r w:rsidR="007F096C" w:rsidRPr="00D8239B">
        <w:rPr>
          <w:rFonts w:ascii="Lotus Linotype" w:hAnsi="Lotus Linotype" w:cs="Lotus Linotype"/>
          <w:color w:val="C00000"/>
          <w:sz w:val="30"/>
          <w:szCs w:val="30"/>
          <w:shd w:val="clear" w:color="auto" w:fill="FFFFFF"/>
          <w:rtl/>
        </w:rPr>
        <w:t>وَمِنَ النَّاسِ مَنْ يَتَّخِذُ مِنْ دُونِ اللَّهِ أَنْدَادًا يُحِبُّونَهُمْ كَحُبِّ اللَّهِ وَالَّذِينَ آَمَنُوا أَشَدُّ حُبًّا لِلَّهِ</w:t>
      </w:r>
      <w:r w:rsidR="007F096C" w:rsidRPr="00394762">
        <w:rPr>
          <w:rFonts w:ascii="Traditional Arabic" w:hAnsi="Traditional Arabic" w:cs="DecoType Naskh Extensions" w:hint="cs"/>
          <w:color w:val="C00000"/>
          <w:sz w:val="30"/>
          <w:szCs w:val="30"/>
          <w:shd w:val="clear" w:color="auto" w:fill="FFFFFF"/>
          <w:rtl/>
        </w:rPr>
        <w:t>}</w:t>
      </w:r>
      <w:r w:rsidR="007F096C"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9A1343">
        <w:rPr>
          <w:rFonts w:ascii="Lotus Linotype" w:hAnsi="Lotus Linotype" w:cs="Lotus Linotype"/>
          <w:color w:val="C00000"/>
          <w:rtl/>
        </w:rPr>
        <w:t>البقرة:165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shd w:val="clear" w:color="auto" w:fill="FFFFFF"/>
          <w:rtl/>
        </w:rPr>
        <w:t>.</w:t>
      </w:r>
    </w:p>
    <w:p w:rsidR="004C6A2E" w:rsidRPr="009A1993" w:rsidRDefault="004C6A2E" w:rsidP="007F096C">
      <w:pPr>
        <w:widowControl w:val="0"/>
        <w:spacing w:after="0" w:line="50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فدلت الآية الكريمة على أن كمال الحب المقتضي للذلِّ والخضوع يجب أن يكون لله تعالى</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ولا يجوز لمؤمن  أن يُحبَّ أحداً كائناً ما كان كمحبة الله تعالى</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ولهذا وصف الله تعالى عباده المؤمنين بزيادة محبته على غيره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فقال:</w:t>
      </w:r>
      <w:r w:rsidR="00E164DD">
        <w:rPr>
          <w:rFonts w:ascii="Lotus Linotype" w:hAnsi="Lotus Linotype" w:cs="Lotus Linotype" w:hint="cs"/>
          <w:sz w:val="30"/>
          <w:szCs w:val="30"/>
          <w:shd w:val="clear" w:color="auto" w:fill="FFFFFF"/>
          <w:rtl/>
        </w:rPr>
        <w:t xml:space="preserve"> </w:t>
      </w:r>
      <w:r w:rsidR="007F096C" w:rsidRPr="00394762">
        <w:rPr>
          <w:rFonts w:ascii="Traditional Arabic" w:hAnsi="Traditional Arabic" w:cs="DecoType Naskh Extensions" w:hint="cs"/>
          <w:color w:val="C00000"/>
          <w:sz w:val="30"/>
          <w:szCs w:val="30"/>
          <w:shd w:val="clear" w:color="auto" w:fill="FFFFFF"/>
          <w:rtl/>
        </w:rPr>
        <w:t>{</w:t>
      </w:r>
      <w:r w:rsidR="007F096C" w:rsidRPr="00D8239B">
        <w:rPr>
          <w:rFonts w:ascii="Lotus Linotype" w:hAnsi="Lotus Linotype" w:cs="Lotus Linotype"/>
          <w:color w:val="C00000"/>
          <w:sz w:val="30"/>
          <w:szCs w:val="30"/>
          <w:shd w:val="clear" w:color="auto" w:fill="FFFFFF"/>
          <w:rtl/>
        </w:rPr>
        <w:t>وَالَّذِينَ آَمَنُوا أَشَدُّ حُبًّا لِلَّهِ</w:t>
      </w:r>
      <w:r w:rsidR="007F096C" w:rsidRPr="00394762">
        <w:rPr>
          <w:rFonts w:ascii="Traditional Arabic" w:hAnsi="Traditional Arabic" w:cs="DecoType Naskh Extensions" w:hint="cs"/>
          <w:color w:val="C00000"/>
          <w:sz w:val="30"/>
          <w:szCs w:val="30"/>
          <w:shd w:val="clear" w:color="auto" w:fill="FFFFFF"/>
          <w:rtl/>
        </w:rPr>
        <w:t>}</w:t>
      </w:r>
      <w:r w:rsidR="007F096C"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9A1343">
        <w:rPr>
          <w:rFonts w:ascii="Lotus Linotype" w:hAnsi="Lotus Linotype" w:cs="Lotus Linotype"/>
          <w:color w:val="C00000"/>
          <w:rtl/>
        </w:rPr>
        <w:t>البقرة:165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ويسمى هذا النوع شرك المحبة</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592690">
      <w:pPr>
        <w:widowControl w:val="0"/>
        <w:spacing w:after="0" w:line="50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فما بالك برجل يحب غير الله أكثر من محبته لله؟ وما بالك برجل يحب غير الله ولا يحب الله؟ فهذا أقبح وأعظم</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وهذا موجود في كثير من المنتسبين للإسلام اليوم</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فإنهم يحبون أولياءهم أكثر مما يحبون الله</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592690">
      <w:pPr>
        <w:widowControl w:val="0"/>
        <w:spacing w:after="0" w:line="50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 xml:space="preserve">وتجد كثيراً منهم يأتون إلى مكة والمدينة ويرون أن زيارة قبر الرسول </w:t>
      </w:r>
      <w:r w:rsidR="00592690" w:rsidRPr="00F852AA">
        <w:rPr>
          <w:rFonts w:ascii="Traditional Arabic" w:hAnsi="Traditional Arabic" w:cs="Traditional Arabic"/>
          <w:color w:val="C00000"/>
          <w:sz w:val="30"/>
          <w:szCs w:val="30"/>
          <w:shd w:val="clear" w:color="auto" w:fill="FFFFFF"/>
          <w:rtl/>
        </w:rPr>
        <w:t>ﷺ</w:t>
      </w:r>
      <w:r w:rsidR="00592690">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أعظم من زيارة البيت</w:t>
      </w:r>
      <w:r w:rsidR="00BA71AC" w:rsidRPr="00BA71AC">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والعياذ بالله</w:t>
      </w:r>
      <w:r w:rsidR="00BA71AC" w:rsidRPr="00BA71AC">
        <w:rPr>
          <w:rFonts w:ascii="Lotus Linotype" w:hAnsi="Lotus Linotype" w:cs="Lotus Linotype"/>
          <w:color w:val="000000" w:themeColor="text1"/>
          <w:sz w:val="30"/>
          <w:szCs w:val="30"/>
          <w:shd w:val="clear" w:color="auto" w:fill="FFFFFF"/>
          <w:rtl/>
        </w:rPr>
        <w:t>-</w:t>
      </w:r>
      <w:r w:rsidR="006C26C5" w:rsidRPr="006C26C5">
        <w:rPr>
          <w:rFonts w:ascii="Lotus Linotype" w:hAnsi="Lotus Linotype" w:cs="Lotus Linotype"/>
          <w:color w:val="000000" w:themeColor="text1"/>
          <w:sz w:val="30"/>
          <w:szCs w:val="30"/>
          <w:shd w:val="clear" w:color="auto" w:fill="FFFFFF"/>
          <w:rtl/>
        </w:rPr>
        <w:t>.</w:t>
      </w:r>
      <w:r w:rsidR="00D00CF5">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فهذه الآية فيها محنة عظيمة لكثير من قلوب المسلمين اليوم الذين يجعلون غير الله مثل الله في المحبة</w:t>
      </w:r>
      <w:r w:rsidR="006C26C5" w:rsidRPr="006C26C5">
        <w:rPr>
          <w:rFonts w:ascii="Lotus Linotype" w:hAnsi="Lotus Linotype" w:cs="Lotus Linotype"/>
          <w:color w:val="000000" w:themeColor="text1"/>
          <w:sz w:val="30"/>
          <w:szCs w:val="30"/>
          <w:shd w:val="clear" w:color="auto" w:fill="FFFFFF"/>
          <w:rtl/>
        </w:rPr>
        <w:t>؛</w:t>
      </w:r>
      <w:r w:rsidR="003637A4">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وفيه أناس أشركوا بالله في محبة أخرى</w:t>
      </w:r>
      <w:r w:rsidR="006C26C5" w:rsidRPr="006C26C5">
        <w:rPr>
          <w:rFonts w:ascii="Lotus Linotype" w:hAnsi="Lotus Linotype" w:cs="Lotus Linotype"/>
          <w:color w:val="000000" w:themeColor="text1"/>
          <w:sz w:val="30"/>
          <w:szCs w:val="30"/>
          <w:shd w:val="clear" w:color="auto" w:fill="FFFFFF"/>
          <w:rtl/>
        </w:rPr>
        <w:t>،</w:t>
      </w:r>
      <w:r w:rsidR="003637A4">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كمحبة الدرهم والدينار</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ويوجد أناس لو فتشت عن قلوبهم</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لوجدت قلوبهم ملأى من محبة متاع الدنيا</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وحتى هذا الذي جاء يصلي هو في المسجد لكن قلبه مشغول بما يحبه من أمور الدنيا</w:t>
      </w:r>
      <w:r w:rsidR="00654627" w:rsidRPr="00AF5A86">
        <w:rPr>
          <w:rStyle w:val="a8"/>
          <w:rFonts w:ascii="Simplified Arabic" w:hAnsi="Simplified Arabic" w:cs="AL-Hotham"/>
          <w:color w:val="C00000"/>
          <w:sz w:val="32"/>
          <w:szCs w:val="32"/>
          <w:rtl/>
          <w:lang w:bidi="ar-DZ"/>
        </w:rPr>
        <w:t>(</w:t>
      </w:r>
      <w:r w:rsidR="00654627" w:rsidRPr="00AF5A86">
        <w:rPr>
          <w:rStyle w:val="a8"/>
          <w:rFonts w:ascii="Simplified Arabic" w:hAnsi="Simplified Arabic" w:cs="AL-Hotham"/>
          <w:color w:val="C00000"/>
          <w:sz w:val="32"/>
          <w:szCs w:val="32"/>
          <w:rtl/>
          <w:lang w:bidi="ar-DZ"/>
        </w:rPr>
        <w:footnoteReference w:id="69"/>
      </w:r>
      <w:r w:rsidR="0065462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w:t>
      </w:r>
    </w:p>
    <w:p w:rsidR="004C6A2E" w:rsidRPr="009A1993" w:rsidRDefault="004C6A2E" w:rsidP="00D8239B">
      <w:pPr>
        <w:widowControl w:val="0"/>
        <w:spacing w:after="0" w:line="50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وليعلم أن من لازم المحب</w:t>
      </w:r>
      <w:r w:rsidR="00D00CF5">
        <w:rPr>
          <w:rFonts w:ascii="Lotus Linotype" w:hAnsi="Lotus Linotype" w:cs="Lotus Linotype" w:hint="cs"/>
          <w:sz w:val="30"/>
          <w:szCs w:val="30"/>
          <w:shd w:val="clear" w:color="auto" w:fill="FFFFFF"/>
          <w:rtl/>
        </w:rPr>
        <w:t>ـ</w:t>
      </w:r>
      <w:r w:rsidRPr="009A1993">
        <w:rPr>
          <w:rFonts w:ascii="Lotus Linotype" w:hAnsi="Lotus Linotype" w:cs="Lotus Linotype"/>
          <w:sz w:val="30"/>
          <w:szCs w:val="30"/>
          <w:shd w:val="clear" w:color="auto" w:fill="FFFFFF"/>
          <w:rtl/>
        </w:rPr>
        <w:t>ة الحقيقية الائتمار بأمر المح</w:t>
      </w:r>
      <w:r w:rsidR="00D00CF5">
        <w:rPr>
          <w:rFonts w:ascii="Lotus Linotype" w:hAnsi="Lotus Linotype" w:cs="Lotus Linotype" w:hint="cs"/>
          <w:sz w:val="30"/>
          <w:szCs w:val="30"/>
          <w:shd w:val="clear" w:color="auto" w:fill="FFFFFF"/>
          <w:rtl/>
        </w:rPr>
        <w:t>ـ</w:t>
      </w:r>
      <w:r w:rsidRPr="009A1993">
        <w:rPr>
          <w:rFonts w:ascii="Lotus Linotype" w:hAnsi="Lotus Linotype" w:cs="Lotus Linotype"/>
          <w:sz w:val="30"/>
          <w:szCs w:val="30"/>
          <w:shd w:val="clear" w:color="auto" w:fill="FFFFFF"/>
          <w:rtl/>
        </w:rPr>
        <w:t>ب</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كما ق</w:t>
      </w:r>
      <w:r w:rsidR="00D00CF5">
        <w:rPr>
          <w:rFonts w:ascii="Lotus Linotype" w:hAnsi="Lotus Linotype" w:cs="Lotus Linotype" w:hint="cs"/>
          <w:sz w:val="30"/>
          <w:szCs w:val="30"/>
          <w:shd w:val="clear" w:color="auto" w:fill="FFFFFF"/>
          <w:rtl/>
        </w:rPr>
        <w:t>ـ</w:t>
      </w:r>
      <w:r w:rsidRPr="009A1993">
        <w:rPr>
          <w:rFonts w:ascii="Lotus Linotype" w:hAnsi="Lotus Linotype" w:cs="Lotus Linotype"/>
          <w:sz w:val="30"/>
          <w:szCs w:val="30"/>
          <w:shd w:val="clear" w:color="auto" w:fill="FFFFFF"/>
          <w:rtl/>
        </w:rPr>
        <w:t>ال تعالى:</w:t>
      </w:r>
      <w:r w:rsidR="00E164DD">
        <w:rPr>
          <w:rFonts w:ascii="Lotus Linotype" w:hAnsi="Lotus Linotype" w:cs="Lotus Linotype" w:hint="cs"/>
          <w:sz w:val="30"/>
          <w:szCs w:val="30"/>
          <w:shd w:val="clear" w:color="auto" w:fill="FFFFFF"/>
          <w:rtl/>
        </w:rPr>
        <w:t xml:space="preserve"> </w:t>
      </w:r>
      <w:r w:rsidR="007F096C" w:rsidRPr="00D8239B">
        <w:rPr>
          <w:rFonts w:ascii="Traditional Arabic" w:hAnsi="Traditional Arabic" w:cs="DecoType Naskh Extensions" w:hint="cs"/>
          <w:color w:val="C00000"/>
          <w:sz w:val="28"/>
          <w:szCs w:val="28"/>
          <w:shd w:val="clear" w:color="auto" w:fill="FFFFFF"/>
          <w:rtl/>
        </w:rPr>
        <w:t>{</w:t>
      </w:r>
      <w:r w:rsidR="007F096C" w:rsidRPr="00D8239B">
        <w:rPr>
          <w:rFonts w:ascii="Lotus Linotype" w:hAnsi="Lotus Linotype" w:cs="Lotus Linotype"/>
          <w:color w:val="C00000"/>
          <w:sz w:val="28"/>
          <w:szCs w:val="28"/>
          <w:rtl/>
        </w:rPr>
        <w:t>قُلْ إِنْ كُنْتُمْ تُحِبُّونَ اللَّهَ فَاتَّبِعُونِي يُحْبِبْكُمُ اللَّهُ وَيَغْفِرْ لَكُمْ ذُنُوبَكُمْ وَاللَّهُ غَفُورٌ رَحِيمٌ</w:t>
      </w:r>
      <w:r w:rsidR="007F096C" w:rsidRPr="00D8239B">
        <w:rPr>
          <w:rFonts w:ascii="Traditional Arabic" w:hAnsi="Traditional Arabic" w:cs="DecoType Naskh Extensions" w:hint="cs"/>
          <w:color w:val="C00000"/>
          <w:sz w:val="28"/>
          <w:szCs w:val="28"/>
          <w:shd w:val="clear" w:color="auto" w:fill="FFFFFF"/>
          <w:rtl/>
        </w:rPr>
        <w:t>}</w:t>
      </w:r>
      <w:r w:rsidR="007F096C"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C73B4B">
        <w:rPr>
          <w:rFonts w:ascii="Lotus Linotype" w:hAnsi="Lotus Linotype" w:cs="Lotus Linotype"/>
          <w:color w:val="C00000"/>
          <w:rtl/>
        </w:rPr>
        <w:t>آل عمران:31</w:t>
      </w:r>
      <w:r w:rsidR="00B43ACE" w:rsidRPr="00B43ACE">
        <w:rPr>
          <w:rFonts w:ascii="Lotus Linotype" w:hAnsi="Lotus Linotype" w:cs="Lotus Linotype"/>
          <w:color w:val="C00000"/>
          <w:rtl/>
        </w:rPr>
        <w:t>]</w:t>
      </w:r>
      <w:r w:rsidR="00654627" w:rsidRPr="00C73B4B">
        <w:rPr>
          <w:rFonts w:ascii="Lotus Linotype" w:hAnsi="Lotus Linotype" w:cs="Lotus Linotype"/>
          <w:rtl/>
        </w:rPr>
        <w:t xml:space="preserve"> </w:t>
      </w:r>
      <w:r w:rsidR="00654627" w:rsidRPr="00AF5A86">
        <w:rPr>
          <w:rStyle w:val="a8"/>
          <w:rFonts w:ascii="Simplified Arabic" w:hAnsi="Simplified Arabic" w:cs="AL-Hotham"/>
          <w:color w:val="C00000"/>
          <w:sz w:val="32"/>
          <w:szCs w:val="32"/>
          <w:rtl/>
          <w:lang w:bidi="ar-DZ"/>
        </w:rPr>
        <w:t>(</w:t>
      </w:r>
      <w:r w:rsidR="00654627" w:rsidRPr="00AF5A86">
        <w:rPr>
          <w:rStyle w:val="a8"/>
          <w:rFonts w:ascii="Simplified Arabic" w:hAnsi="Simplified Arabic" w:cs="AL-Hotham"/>
          <w:color w:val="C00000"/>
          <w:sz w:val="32"/>
          <w:szCs w:val="32"/>
          <w:rtl/>
          <w:lang w:bidi="ar-DZ"/>
        </w:rPr>
        <w:footnoteReference w:id="70"/>
      </w:r>
      <w:r w:rsidR="0065462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w:t>
      </w:r>
    </w:p>
    <w:p w:rsidR="004C6A2E" w:rsidRPr="009A1993" w:rsidRDefault="004C6A2E" w:rsidP="00042A59">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shd w:val="clear" w:color="auto" w:fill="FFFFFF"/>
          <w:rtl/>
        </w:rPr>
        <w:t xml:space="preserve"> قال ابن القيم </w:t>
      </w:r>
      <w:r w:rsidR="006E07A3" w:rsidRPr="00505A39">
        <w:rPr>
          <w:rFonts w:ascii="Traditional Arabic" w:hAnsi="Traditional Arabic"/>
          <w:color w:val="C00000"/>
          <w:sz w:val="36"/>
          <w:szCs w:val="36"/>
          <w:lang w:bidi="ar-EG"/>
        </w:rPr>
        <w:sym w:font="KFGQPC Arabic Symbols 01" w:char="F072"/>
      </w:r>
      <w:r w:rsidRPr="009A1993">
        <w:rPr>
          <w:rFonts w:ascii="Lotus Linotype" w:hAnsi="Lotus Linotype" w:cs="Lotus Linotype"/>
          <w:sz w:val="30"/>
          <w:szCs w:val="30"/>
          <w:shd w:val="clear" w:color="auto" w:fill="FFFFFF"/>
          <w:rtl/>
        </w:rPr>
        <w:t>:</w:t>
      </w:r>
      <w:r w:rsidR="00592690">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فتوحيد المحبوب أن لا يتعدد محبوبه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وتوحيد الحب أن لا يبقى </w:t>
      </w:r>
      <w:r w:rsidRPr="009A1993">
        <w:rPr>
          <w:rFonts w:ascii="Lotus Linotype" w:hAnsi="Lotus Linotype" w:cs="Lotus Linotype"/>
          <w:sz w:val="30"/>
          <w:szCs w:val="30"/>
          <w:shd w:val="clear" w:color="auto" w:fill="FFFFFF"/>
          <w:rtl/>
        </w:rPr>
        <w:lastRenderedPageBreak/>
        <w:t>في قلبه بقية حبٍّ حتى يبذلَها 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فهذا الحب وإن سُمي عشقاً فهو غاية صلاح العبد ونعيمِه وقرّةِ عينه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وليس لقلبه صلاح ولا نعيم إلا بأن يكون الله ورسوله أحبَّ إليه مما سواهما</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وأن تكون محبته لغير الله تابعةً لمحبة الله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فلا يحب إلا لله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كما في الحديث الصحيح: </w:t>
      </w:r>
      <w:r w:rsidR="00654627" w:rsidRPr="009D6BC9">
        <w:rPr>
          <w:rFonts w:ascii="Lotus Linotype" w:hAnsi="Lotus Linotype" w:cs="CTraditional Arabic" w:hint="cs"/>
          <w:color w:val="4F6228"/>
          <w:sz w:val="30"/>
          <w:szCs w:val="30"/>
          <w:shd w:val="clear" w:color="auto" w:fill="FFFFFF"/>
          <w:rtl/>
        </w:rPr>
        <w:t>$</w:t>
      </w:r>
      <w:r w:rsidRPr="009D6BC9">
        <w:rPr>
          <w:rFonts w:ascii="Lotus Linotype" w:hAnsi="Lotus Linotype" w:cs="Lotus Linotype"/>
          <w:color w:val="4F6228"/>
          <w:sz w:val="30"/>
          <w:szCs w:val="30"/>
          <w:shd w:val="clear" w:color="auto" w:fill="FFFFFF"/>
          <w:rtl/>
        </w:rPr>
        <w:t>ثَلَاثٌ مَنْ كُنَّ فِيهِ وَجَدَ حَلَاوَةَ الْإِيمَانِ</w:t>
      </w:r>
      <w:r w:rsidR="006C26C5" w:rsidRPr="009D6BC9">
        <w:rPr>
          <w:rFonts w:ascii="Lotus Linotype" w:hAnsi="Lotus Linotype" w:cs="Lotus Linotype"/>
          <w:color w:val="4F6228"/>
          <w:sz w:val="30"/>
          <w:szCs w:val="30"/>
          <w:shd w:val="clear" w:color="auto" w:fill="FFFFFF"/>
          <w:rtl/>
        </w:rPr>
        <w:t>،</w:t>
      </w:r>
      <w:r w:rsidRPr="009D6BC9">
        <w:rPr>
          <w:rFonts w:ascii="Lotus Linotype" w:hAnsi="Lotus Linotype" w:cs="Lotus Linotype"/>
          <w:color w:val="4F6228"/>
          <w:sz w:val="30"/>
          <w:szCs w:val="30"/>
          <w:shd w:val="clear" w:color="auto" w:fill="FFFFFF"/>
          <w:rtl/>
        </w:rPr>
        <w:t xml:space="preserve"> أَنْ يَكُونَ اللَّهُ وَرَسُولُهُ أَحَبَّ إِلَيْهِ مِمَّا سِوَاهُمَا</w:t>
      </w:r>
      <w:r w:rsidR="006C26C5" w:rsidRPr="009D6BC9">
        <w:rPr>
          <w:rFonts w:ascii="Lotus Linotype" w:hAnsi="Lotus Linotype" w:cs="Lotus Linotype"/>
          <w:color w:val="4F6228"/>
          <w:sz w:val="30"/>
          <w:szCs w:val="30"/>
          <w:shd w:val="clear" w:color="auto" w:fill="FFFFFF"/>
          <w:rtl/>
        </w:rPr>
        <w:t>،</w:t>
      </w:r>
      <w:r w:rsidRPr="009D6BC9">
        <w:rPr>
          <w:rFonts w:ascii="Lotus Linotype" w:hAnsi="Lotus Linotype" w:cs="Lotus Linotype"/>
          <w:color w:val="4F6228"/>
          <w:sz w:val="30"/>
          <w:szCs w:val="30"/>
          <w:shd w:val="clear" w:color="auto" w:fill="FFFFFF"/>
          <w:rtl/>
        </w:rPr>
        <w:t xml:space="preserve"> وَأَنْ يُحِبَّ الْمَرْءَ لَا يُحِبُّهُ إِلَّا لِلَّهِ</w:t>
      </w:r>
      <w:r w:rsidR="006C26C5" w:rsidRPr="009D6BC9">
        <w:rPr>
          <w:rFonts w:ascii="Lotus Linotype" w:hAnsi="Lotus Linotype" w:cs="Lotus Linotype"/>
          <w:color w:val="4F6228"/>
          <w:sz w:val="30"/>
          <w:szCs w:val="30"/>
          <w:shd w:val="clear" w:color="auto" w:fill="FFFFFF"/>
          <w:rtl/>
        </w:rPr>
        <w:t>،</w:t>
      </w:r>
      <w:r w:rsidRPr="009D6BC9">
        <w:rPr>
          <w:rFonts w:ascii="Lotus Linotype" w:hAnsi="Lotus Linotype" w:cs="Lotus Linotype"/>
          <w:color w:val="4F6228"/>
          <w:sz w:val="30"/>
          <w:szCs w:val="30"/>
          <w:shd w:val="clear" w:color="auto" w:fill="FFFFFF"/>
          <w:rtl/>
        </w:rPr>
        <w:t xml:space="preserve"> وَأَنْ يَكْرَهَ أَنْ يَعُودَ فِي الْكُفْرِ كَمَا يَكْرَهُ أَنْ يُقْذَفَ فِي النَّار</w:t>
      </w:r>
      <w:r w:rsidR="00654627" w:rsidRPr="009D6BC9">
        <w:rPr>
          <w:rFonts w:ascii="Lotus Linotype" w:hAnsi="Lotus Linotype" w:cs="CTraditional Arabic" w:hint="cs"/>
          <w:color w:val="4F6228"/>
          <w:sz w:val="30"/>
          <w:szCs w:val="30"/>
          <w:shd w:val="clear" w:color="auto" w:fill="FFFFFF"/>
          <w:rtl/>
        </w:rPr>
        <w:t>#</w:t>
      </w:r>
      <w:r w:rsidR="00654627" w:rsidRPr="00AF5A86">
        <w:rPr>
          <w:rStyle w:val="a8"/>
          <w:rFonts w:ascii="Simplified Arabic" w:hAnsi="Simplified Arabic" w:cs="AL-Hotham"/>
          <w:color w:val="C00000"/>
          <w:sz w:val="32"/>
          <w:szCs w:val="32"/>
          <w:rtl/>
          <w:lang w:bidi="ar-DZ"/>
        </w:rPr>
        <w:t>(</w:t>
      </w:r>
      <w:r w:rsidR="00654627" w:rsidRPr="00AF5A86">
        <w:rPr>
          <w:rStyle w:val="a8"/>
          <w:rFonts w:ascii="Simplified Arabic" w:hAnsi="Simplified Arabic" w:cs="AL-Hotham"/>
          <w:color w:val="C00000"/>
          <w:sz w:val="32"/>
          <w:szCs w:val="32"/>
          <w:rtl/>
          <w:lang w:bidi="ar-DZ"/>
        </w:rPr>
        <w:footnoteReference w:id="71"/>
      </w:r>
      <w:r w:rsidR="0065462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654627">
        <w:rPr>
          <w:rFonts w:ascii="Lotus Linotype" w:hAnsi="Lotus Linotype" w:cs="Lotus Linotype" w:hint="cs"/>
          <w:sz w:val="30"/>
          <w:szCs w:val="30"/>
          <w:rtl/>
        </w:rPr>
        <w:t xml:space="preserve"> </w:t>
      </w:r>
    </w:p>
    <w:p w:rsidR="004C6A2E" w:rsidRPr="009A1993" w:rsidRDefault="004C6A2E" w:rsidP="00141D94">
      <w:pPr>
        <w:widowControl w:val="0"/>
        <w:spacing w:after="0" w:line="520" w:lineRule="exact"/>
        <w:ind w:firstLine="397"/>
        <w:jc w:val="lowKashida"/>
        <w:rPr>
          <w:rFonts w:ascii="Lotus Linotype" w:hAnsi="Lotus Linotype" w:cs="Lotus Linotype"/>
          <w:sz w:val="30"/>
          <w:szCs w:val="30"/>
          <w:rtl/>
        </w:rPr>
      </w:pPr>
      <w:r w:rsidRPr="009A1993">
        <w:rPr>
          <w:rFonts w:ascii="Lotus Linotype" w:hAnsi="Lotus Linotype" w:cs="Lotus Linotype"/>
          <w:sz w:val="30"/>
          <w:szCs w:val="30"/>
          <w:rtl/>
        </w:rPr>
        <w:t>أعوذ بالله من الشيطان الرجيم:</w:t>
      </w:r>
      <w:r w:rsidR="00E164DD">
        <w:rPr>
          <w:rFonts w:ascii="Lotus Linotype" w:hAnsi="Lotus Linotype" w:cs="Lotus Linotype" w:hint="cs"/>
          <w:sz w:val="30"/>
          <w:szCs w:val="30"/>
          <w:rtl/>
        </w:rPr>
        <w:t xml:space="preserve"> </w:t>
      </w:r>
      <w:r w:rsidR="007F096C" w:rsidRPr="00394762">
        <w:rPr>
          <w:rFonts w:cs="DecoType Naskh Extensions" w:hint="cs"/>
          <w:color w:val="C00000"/>
          <w:sz w:val="30"/>
          <w:szCs w:val="30"/>
          <w:rtl/>
        </w:rPr>
        <w:t>{</w:t>
      </w:r>
      <w:r w:rsidR="007F096C" w:rsidRPr="00D8239B">
        <w:rPr>
          <w:rFonts w:ascii="Lotus Linotype" w:hAnsi="Lotus Linotype" w:cs="Lotus Linotype"/>
          <w:color w:val="C00000"/>
          <w:sz w:val="30"/>
          <w:szCs w:val="30"/>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w:t>
      </w:r>
      <w:r w:rsidR="007F096C" w:rsidRPr="00394762">
        <w:rPr>
          <w:rFonts w:cs="DecoType Naskh Extensions" w:hint="cs"/>
          <w:color w:val="C00000"/>
          <w:sz w:val="30"/>
          <w:szCs w:val="30"/>
          <w:rtl/>
        </w:rPr>
        <w:t>}</w:t>
      </w:r>
      <w:r w:rsidR="00E164DD" w:rsidRPr="00340BB0">
        <w:rPr>
          <w:rFonts w:ascii="KFGQPC HAFS Uthmanic Script" w:cs="KFGQPC HAFS Uthmanic Script"/>
          <w:color w:val="C00000"/>
          <w:sz w:val="28"/>
          <w:szCs w:val="28"/>
          <w:rtl/>
        </w:rPr>
        <w:t xml:space="preserve"> </w:t>
      </w:r>
      <w:r w:rsidR="00B43ACE" w:rsidRPr="00B43ACE">
        <w:rPr>
          <w:rFonts w:ascii="Lotus Linotype" w:hAnsi="Lotus Linotype" w:cs="Lotus Linotype"/>
          <w:color w:val="C00000"/>
          <w:rtl/>
        </w:rPr>
        <w:t>[</w:t>
      </w:r>
      <w:r w:rsidRPr="00C73B4B">
        <w:rPr>
          <w:rFonts w:ascii="Lotus Linotype" w:hAnsi="Lotus Linotype" w:cs="Lotus Linotype"/>
          <w:color w:val="C00000"/>
          <w:rtl/>
        </w:rPr>
        <w:t>التوبة:24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p>
    <w:p w:rsidR="004C6A2E" w:rsidRPr="009A1993" w:rsidRDefault="004C6A2E" w:rsidP="009A199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اللهم نسألك حبك</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وحب من يحبك</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والعمل الذي يبلغنا حبك</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اللهم اجعل حبك أحب إلينا من أنفسنا وأهلينا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ومن الماء البارد يا ذا الجلال والإكرام</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p>
    <w:p w:rsidR="004C6A2E" w:rsidRPr="00592690" w:rsidRDefault="004C6A2E" w:rsidP="009A1993">
      <w:pPr>
        <w:widowControl w:val="0"/>
        <w:spacing w:after="0" w:line="520" w:lineRule="exact"/>
        <w:ind w:firstLine="397"/>
        <w:jc w:val="both"/>
        <w:rPr>
          <w:rFonts w:ascii="Lotus Linotype" w:hAnsi="Lotus Linotype" w:cs="Lotus Linotype"/>
          <w:b/>
          <w:bCs/>
          <w:sz w:val="30"/>
          <w:szCs w:val="30"/>
          <w:rtl/>
        </w:rPr>
      </w:pPr>
      <w:r w:rsidRPr="00592690">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4C6A2E" w:rsidRPr="00277626" w:rsidRDefault="006E5817" w:rsidP="006E07A3">
      <w:pPr>
        <w:widowControl w:val="0"/>
        <w:spacing w:after="0" w:line="520" w:lineRule="exact"/>
        <w:jc w:val="center"/>
        <w:rPr>
          <w:rFonts w:ascii="Lotus Linotype" w:hAnsi="Lotus Linotype" w:cs="PT Bold Heading"/>
          <w:color w:val="984806"/>
          <w:sz w:val="34"/>
          <w:szCs w:val="34"/>
          <w:rtl/>
        </w:rPr>
      </w:pPr>
      <w:r w:rsidRPr="006E5817">
        <w:rPr>
          <w:rFonts w:ascii="Lotus Linotype" w:hAnsi="Lotus Linotype" w:cs="PT Bold Heading"/>
          <w:color w:val="984806"/>
          <w:sz w:val="34"/>
          <w:szCs w:val="30"/>
          <w:rtl/>
        </w:rPr>
        <w:t>الخطبة الثانية:</w:t>
      </w:r>
      <w:r w:rsidR="004C6A2E" w:rsidRPr="00277626">
        <w:rPr>
          <w:rFonts w:ascii="Lotus Linotype" w:hAnsi="Lotus Linotype" w:cs="PT Bold Heading"/>
          <w:color w:val="984806"/>
          <w:sz w:val="34"/>
          <w:szCs w:val="34"/>
          <w:rtl/>
        </w:rPr>
        <w:t xml:space="preserve"> </w:t>
      </w:r>
    </w:p>
    <w:p w:rsidR="004C6A2E" w:rsidRPr="009A1993" w:rsidRDefault="004C6A2E" w:rsidP="009A199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p>
    <w:p w:rsidR="004C6A2E" w:rsidRPr="009A1993" w:rsidRDefault="0028169A" w:rsidP="00565BF8">
      <w:pPr>
        <w:widowControl w:val="0"/>
        <w:spacing w:after="0" w:line="520" w:lineRule="exact"/>
        <w:ind w:firstLine="397"/>
        <w:jc w:val="both"/>
        <w:rPr>
          <w:rFonts w:ascii="Lotus Linotype" w:hAnsi="Lotus Linotype" w:cs="Lotus Linotype"/>
          <w:sz w:val="30"/>
          <w:szCs w:val="30"/>
          <w:u w:val="single"/>
          <w:shd w:val="clear" w:color="auto" w:fill="FFFFFF"/>
          <w:rtl/>
        </w:rPr>
      </w:pPr>
      <w:r w:rsidRPr="0028169A">
        <w:rPr>
          <w:rFonts w:ascii="Lotus Linotype" w:hAnsi="Lotus Linotype" w:cs="Lotus Linotype"/>
          <w:bCs/>
          <w:sz w:val="30"/>
          <w:szCs w:val="30"/>
          <w:u w:val="single"/>
          <w:rtl/>
        </w:rPr>
        <w:t>أما بعد:</w:t>
      </w:r>
      <w:r w:rsidR="004C6A2E" w:rsidRPr="009A1993">
        <w:rPr>
          <w:rFonts w:ascii="Lotus Linotype" w:hAnsi="Lotus Linotype" w:cs="Lotus Linotype"/>
          <w:sz w:val="30"/>
          <w:szCs w:val="30"/>
          <w:rtl/>
        </w:rPr>
        <w:t xml:space="preserve"> فاتقوا الله تعالى وأطيعوه </w:t>
      </w:r>
      <w:r w:rsidR="00565BF8" w:rsidRPr="00394762">
        <w:rPr>
          <w:rFonts w:ascii="Traditional Arabic" w:hAnsi="Traditional Arabic" w:cs="DecoType Naskh Extensions" w:hint="cs"/>
          <w:color w:val="C00000"/>
          <w:sz w:val="30"/>
          <w:szCs w:val="30"/>
          <w:rtl/>
        </w:rPr>
        <w:t>{</w:t>
      </w:r>
      <w:r w:rsidR="00565BF8" w:rsidRPr="00D8239B">
        <w:rPr>
          <w:rFonts w:ascii="Lotus Linotype" w:hAnsi="Lotus Linotype" w:cs="Lotus Linotype"/>
          <w:color w:val="C00000"/>
          <w:sz w:val="30"/>
          <w:szCs w:val="30"/>
          <w:rtl/>
        </w:rPr>
        <w:t xml:space="preserve">يَا أَيُّهَا الَّذِينَ آَمَنُوا اتَّقُوا اللَّهَ وَكُونُوا مَعَ </w:t>
      </w:r>
      <w:r w:rsidR="00565BF8" w:rsidRPr="00D8239B">
        <w:rPr>
          <w:rFonts w:ascii="Lotus Linotype" w:hAnsi="Lotus Linotype" w:cs="Lotus Linotype"/>
          <w:color w:val="C00000"/>
          <w:sz w:val="30"/>
          <w:szCs w:val="30"/>
          <w:rtl/>
        </w:rPr>
        <w:lastRenderedPageBreak/>
        <w:t>الصَّادِقِينَ</w:t>
      </w:r>
      <w:r w:rsidR="00565BF8" w:rsidRPr="00394762">
        <w:rPr>
          <w:rFonts w:ascii="Traditional Arabic" w:hAnsi="Traditional Arabic" w:cs="DecoType Naskh Extensions" w:hint="cs"/>
          <w:color w:val="C00000"/>
          <w:sz w:val="30"/>
          <w:szCs w:val="30"/>
          <w:rtl/>
        </w:rPr>
        <w:t>}</w:t>
      </w:r>
      <w:r w:rsidR="00E164DD" w:rsidRPr="00340BB0">
        <w:rPr>
          <w:rFonts w:ascii="KFGQPC HAFS Uthmanic Script" w:cs="KFGQPC HAFS Uthmanic Script"/>
          <w:color w:val="C00000"/>
          <w:sz w:val="28"/>
          <w:szCs w:val="28"/>
          <w:rtl/>
        </w:rPr>
        <w:t xml:space="preserve"> </w:t>
      </w:r>
      <w:r w:rsidR="00B43ACE" w:rsidRPr="00B43ACE">
        <w:rPr>
          <w:rFonts w:ascii="Lotus Linotype" w:hAnsi="Lotus Linotype" w:cs="Lotus Linotype"/>
          <w:color w:val="C00000"/>
          <w:rtl/>
        </w:rPr>
        <w:t>[</w:t>
      </w:r>
      <w:r w:rsidR="004C6A2E" w:rsidRPr="00C73B4B">
        <w:rPr>
          <w:rFonts w:ascii="Lotus Linotype" w:hAnsi="Lotus Linotype" w:cs="Lotus Linotype"/>
          <w:color w:val="C00000"/>
          <w:rtl/>
        </w:rPr>
        <w:t>التوبة:119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9A1993" w:rsidRDefault="00F63210" w:rsidP="0064060B">
      <w:pPr>
        <w:widowControl w:val="0"/>
        <w:spacing w:after="0" w:line="520" w:lineRule="exact"/>
        <w:ind w:firstLine="397"/>
        <w:jc w:val="both"/>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4C6A2E" w:rsidRPr="009A1993">
        <w:rPr>
          <w:rFonts w:ascii="Lotus Linotype" w:hAnsi="Lotus Linotype" w:cs="Lotus Linotype"/>
          <w:sz w:val="30"/>
          <w:szCs w:val="30"/>
          <w:shd w:val="clear" w:color="auto" w:fill="FFFFFF"/>
          <w:rtl/>
        </w:rPr>
        <w:t xml:space="preserve"> </w:t>
      </w:r>
      <w:r w:rsidR="004C6A2E" w:rsidRPr="00026C07">
        <w:rPr>
          <w:rFonts w:ascii="Lotus Linotype" w:hAnsi="Lotus Linotype" w:cs="Lotus Linotype"/>
          <w:color w:val="0000FF"/>
          <w:sz w:val="30"/>
          <w:szCs w:val="30"/>
          <w:shd w:val="clear" w:color="auto" w:fill="FFFFFF"/>
          <w:rtl/>
        </w:rPr>
        <w:t>من المعتقدات الفاسدة التي تضاد التوحيد: طاعة غير الله في تحليل الحرام أو تحريم الحلال</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9A1993">
      <w:pPr>
        <w:widowControl w:val="0"/>
        <w:spacing w:after="0" w:line="52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فالتشريع حق لله تعالى</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فلا تجوز طاعة أحد في تحليل ما حرم الله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ولا تحريم ما أحل الله تعالى</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سواءً أكان من العلماء أو الحكام أو رؤساء القبائل أو غيرهم</w:t>
      </w:r>
      <w:r w:rsidR="006C26C5" w:rsidRPr="006C26C5">
        <w:rPr>
          <w:rFonts w:ascii="Lotus Linotype" w:hAnsi="Lotus Linotype" w:cs="Lotus Linotype"/>
          <w:color w:val="000000" w:themeColor="text1"/>
          <w:sz w:val="30"/>
          <w:szCs w:val="30"/>
          <w:shd w:val="clear" w:color="auto" w:fill="FFFFFF"/>
          <w:rtl/>
        </w:rPr>
        <w:t>؛</w:t>
      </w:r>
      <w:r w:rsidR="003637A4">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لأن ذلك في الحقيقة اتخا</w:t>
      </w:r>
      <w:r w:rsidR="003637A4">
        <w:rPr>
          <w:rFonts w:ascii="Lotus Linotype" w:hAnsi="Lotus Linotype" w:cs="Lotus Linotype"/>
          <w:sz w:val="30"/>
          <w:szCs w:val="30"/>
          <w:shd w:val="clear" w:color="auto" w:fill="FFFFFF"/>
          <w:rtl/>
        </w:rPr>
        <w:t xml:space="preserve">ذاً له إلهاً من دون الله عزوجل </w:t>
      </w:r>
      <w:r w:rsidR="006C26C5" w:rsidRPr="006C26C5">
        <w:rPr>
          <w:rFonts w:ascii="Lotus Linotype" w:hAnsi="Lotus Linotype" w:cs="Lotus Linotype"/>
          <w:color w:val="000000" w:themeColor="text1"/>
          <w:sz w:val="30"/>
          <w:szCs w:val="30"/>
          <w:shd w:val="clear" w:color="auto" w:fill="FFFFFF"/>
          <w:rtl/>
        </w:rPr>
        <w:t>،</w:t>
      </w:r>
      <w:r w:rsidR="003637A4">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وهذا من الشرك الأكبر</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ويسمى هذا النوع من الشرك:</w:t>
      </w:r>
      <w:r w:rsidR="00E164DD">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(شرك الطاعة)</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026C07">
      <w:pPr>
        <w:widowControl w:val="0"/>
        <w:spacing w:after="0" w:line="520" w:lineRule="exact"/>
        <w:ind w:firstLine="397"/>
        <w:jc w:val="lowKashida"/>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 xml:space="preserve">فعن عدي بن حاتم </w:t>
      </w:r>
      <w:r w:rsidR="0064060B" w:rsidRPr="006E07A3">
        <w:rPr>
          <w:rFonts w:ascii="ATraditional Arabic" w:hAnsi="ATraditional Arabic" w:cs="ATraditional Arabic"/>
          <w:color w:val="C00000"/>
          <w:sz w:val="30"/>
          <w:szCs w:val="30"/>
          <w:shd w:val="clear" w:color="auto" w:fill="FFFFFF"/>
          <w:rtl/>
        </w:rPr>
        <w:t>¢</w:t>
      </w:r>
      <w:r w:rsidR="0064060B">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قال:</w:t>
      </w:r>
      <w:r w:rsidR="006E07A3">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 xml:space="preserve">سمعت رسول الله </w:t>
      </w:r>
      <w:r w:rsidR="0064060B" w:rsidRPr="00F852AA">
        <w:rPr>
          <w:rFonts w:ascii="Traditional Arabic" w:hAnsi="Traditional Arabic" w:cs="Traditional Arabic"/>
          <w:color w:val="C00000"/>
          <w:sz w:val="30"/>
          <w:szCs w:val="30"/>
          <w:shd w:val="clear" w:color="auto" w:fill="FFFFFF"/>
          <w:rtl/>
        </w:rPr>
        <w:t>ﷺ</w:t>
      </w:r>
      <w:r w:rsidR="0064060B">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يقرأ:</w:t>
      </w:r>
      <w:r w:rsidR="00E164DD">
        <w:rPr>
          <w:rFonts w:ascii="Lotus Linotype" w:hAnsi="Lotus Linotype" w:cs="Lotus Linotype" w:hint="cs"/>
          <w:sz w:val="30"/>
          <w:szCs w:val="30"/>
          <w:shd w:val="clear" w:color="auto" w:fill="FFFFFF"/>
          <w:rtl/>
        </w:rPr>
        <w:t xml:space="preserve"> </w:t>
      </w:r>
      <w:r w:rsidR="00565BF8" w:rsidRPr="00394762">
        <w:rPr>
          <w:rFonts w:ascii="Traditional Arabic" w:hAnsi="Traditional Arabic" w:cs="DecoType Naskh Extensions" w:hint="cs"/>
          <w:color w:val="C00000"/>
          <w:sz w:val="30"/>
          <w:szCs w:val="30"/>
          <w:shd w:val="clear" w:color="auto" w:fill="FFFFFF"/>
          <w:rtl/>
        </w:rPr>
        <w:t>{</w:t>
      </w:r>
      <w:r w:rsidR="00565BF8" w:rsidRPr="00D8239B">
        <w:rPr>
          <w:rFonts w:ascii="Lotus Linotype" w:hAnsi="Lotus Linotype" w:cs="Lotus Linotype"/>
          <w:color w:val="C00000"/>
          <w:sz w:val="30"/>
          <w:szCs w:val="30"/>
          <w:rtl/>
        </w:rPr>
        <w:t>اتَّخَذُوا أَحْبَارَهُمْ وَرُهْبَانَهُمْ أَرْبَابًا مِنْ دُونِ اللَّهِ وَالْمَسِيحَ ابْنَ مَرْيَمَ وَمَا أُمِرُوا إِلَّا لِيَعْبُدُوا إِلَهًا وَاحِدًا لَا إِلَهَ إِلَّا هُوَ سُبْحَانَهُ عَمَّا يُشْرِكُونَ</w:t>
      </w:r>
      <w:r w:rsidR="00565BF8" w:rsidRPr="00394762">
        <w:rPr>
          <w:rFonts w:ascii="Traditional Arabic" w:hAnsi="Traditional Arabic" w:cs="DecoType Naskh Extensions" w:hint="cs"/>
          <w:color w:val="C00000"/>
          <w:sz w:val="30"/>
          <w:szCs w:val="30"/>
          <w:shd w:val="clear" w:color="auto" w:fill="FFFFFF"/>
          <w:rtl/>
        </w:rPr>
        <w:t>}</w:t>
      </w:r>
      <w:r w:rsidR="0064060B">
        <w:rPr>
          <w:rFonts w:ascii="KFGQPC HAFS Uthmanic Script" w:cs="KFGQPC HAFS Uthmanic Script" w:hint="cs"/>
          <w:color w:val="C00000"/>
          <w:sz w:val="20"/>
          <w:szCs w:val="20"/>
          <w:rtl/>
        </w:rPr>
        <w:t xml:space="preserve"> </w:t>
      </w:r>
      <w:r w:rsidR="00B43ACE" w:rsidRPr="00B43ACE">
        <w:rPr>
          <w:rFonts w:ascii="Lotus Linotype" w:hAnsi="Lotus Linotype" w:cs="Lotus Linotype"/>
          <w:color w:val="C00000"/>
          <w:rtl/>
        </w:rPr>
        <w:t>[</w:t>
      </w:r>
      <w:r w:rsidRPr="00C73B4B">
        <w:rPr>
          <w:rFonts w:ascii="Lotus Linotype" w:hAnsi="Lotus Linotype" w:cs="Lotus Linotype"/>
          <w:color w:val="C00000"/>
          <w:rtl/>
        </w:rPr>
        <w:t>التوبة:31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فقلت: إنا لسنا نعبدهم</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فقال:</w:t>
      </w:r>
      <w:r w:rsidR="0064060B">
        <w:rPr>
          <w:rFonts w:ascii="Lotus Linotype" w:hAnsi="Lotus Linotype" w:cs="CTraditional Arabic" w:hint="cs"/>
          <w:sz w:val="30"/>
          <w:szCs w:val="30"/>
          <w:shd w:val="clear" w:color="auto" w:fill="FFFFFF"/>
          <w:rtl/>
        </w:rPr>
        <w:t xml:space="preserve"> </w:t>
      </w:r>
      <w:r w:rsidR="0064060B" w:rsidRPr="0064060B">
        <w:rPr>
          <w:rFonts w:ascii="Lotus Linotype" w:hAnsi="Lotus Linotype" w:cs="CTraditional Arabic" w:hint="cs"/>
          <w:color w:val="4F6228"/>
          <w:sz w:val="30"/>
          <w:szCs w:val="30"/>
          <w:shd w:val="clear" w:color="auto" w:fill="FFFFFF"/>
          <w:rtl/>
        </w:rPr>
        <w:t>$</w:t>
      </w:r>
      <w:r w:rsidRPr="0064060B">
        <w:rPr>
          <w:rFonts w:ascii="Lotus Linotype" w:hAnsi="Lotus Linotype" w:cs="Lotus Linotype"/>
          <w:color w:val="4F6228"/>
          <w:sz w:val="30"/>
          <w:szCs w:val="30"/>
          <w:shd w:val="clear" w:color="auto" w:fill="FFFFFF"/>
          <w:rtl/>
        </w:rPr>
        <w:t>أليس يحرمون ما أحل الله</w:t>
      </w:r>
      <w:r w:rsidR="006C26C5" w:rsidRPr="006C26C5">
        <w:rPr>
          <w:rFonts w:ascii="Lotus Linotype" w:hAnsi="Lotus Linotype" w:cs="Lotus Linotype"/>
          <w:color w:val="000000" w:themeColor="text1"/>
          <w:sz w:val="30"/>
          <w:szCs w:val="30"/>
          <w:shd w:val="clear" w:color="auto" w:fill="FFFFFF"/>
          <w:rtl/>
        </w:rPr>
        <w:t>،</w:t>
      </w:r>
      <w:r w:rsidRPr="0064060B">
        <w:rPr>
          <w:rFonts w:ascii="Lotus Linotype" w:hAnsi="Lotus Linotype" w:cs="Lotus Linotype"/>
          <w:color w:val="4F6228"/>
          <w:sz w:val="30"/>
          <w:szCs w:val="30"/>
          <w:shd w:val="clear" w:color="auto" w:fill="FFFFFF"/>
          <w:rtl/>
        </w:rPr>
        <w:t xml:space="preserve"> فتحرمونه</w:t>
      </w:r>
      <w:r w:rsidR="006C26C5" w:rsidRPr="006C26C5">
        <w:rPr>
          <w:rFonts w:ascii="Lotus Linotype" w:hAnsi="Lotus Linotype" w:cs="Lotus Linotype"/>
          <w:color w:val="000000" w:themeColor="text1"/>
          <w:sz w:val="30"/>
          <w:szCs w:val="30"/>
          <w:shd w:val="clear" w:color="auto" w:fill="FFFFFF"/>
          <w:rtl/>
        </w:rPr>
        <w:t>،</w:t>
      </w:r>
      <w:r w:rsidRPr="0064060B">
        <w:rPr>
          <w:rFonts w:ascii="Lotus Linotype" w:hAnsi="Lotus Linotype" w:cs="Lotus Linotype"/>
          <w:color w:val="4F6228"/>
          <w:sz w:val="30"/>
          <w:szCs w:val="30"/>
          <w:shd w:val="clear" w:color="auto" w:fill="FFFFFF"/>
          <w:rtl/>
        </w:rPr>
        <w:t xml:space="preserve"> ويحلون ما حرم الله</w:t>
      </w:r>
      <w:r w:rsidR="006C26C5" w:rsidRPr="006C26C5">
        <w:rPr>
          <w:rFonts w:ascii="Lotus Linotype" w:hAnsi="Lotus Linotype" w:cs="Lotus Linotype"/>
          <w:color w:val="000000" w:themeColor="text1"/>
          <w:sz w:val="30"/>
          <w:szCs w:val="30"/>
          <w:shd w:val="clear" w:color="auto" w:fill="FFFFFF"/>
          <w:rtl/>
        </w:rPr>
        <w:t>،</w:t>
      </w:r>
      <w:r w:rsidRPr="0064060B">
        <w:rPr>
          <w:rFonts w:ascii="Lotus Linotype" w:hAnsi="Lotus Linotype" w:cs="Lotus Linotype"/>
          <w:color w:val="4F6228"/>
          <w:sz w:val="30"/>
          <w:szCs w:val="30"/>
          <w:shd w:val="clear" w:color="auto" w:fill="FFFFFF"/>
          <w:rtl/>
        </w:rPr>
        <w:t xml:space="preserve"> فتحلونه؟</w:t>
      </w:r>
      <w:r w:rsidR="0064060B" w:rsidRPr="0064060B">
        <w:rPr>
          <w:rFonts w:ascii="Lotus Linotype" w:hAnsi="Lotus Linotype" w:cs="CTraditional Arabic" w:hint="cs"/>
          <w:color w:val="4F6228"/>
          <w:sz w:val="30"/>
          <w:szCs w:val="30"/>
          <w:shd w:val="clear" w:color="auto" w:fill="FFFFFF"/>
          <w:rtl/>
        </w:rPr>
        <w:t>#</w:t>
      </w:r>
      <w:r w:rsidRPr="0064060B">
        <w:rPr>
          <w:rFonts w:ascii="Lotus Linotype" w:hAnsi="Lotus Linotype" w:cs="Lotus Linotype"/>
          <w:color w:val="4F6228"/>
          <w:sz w:val="30"/>
          <w:szCs w:val="30"/>
          <w:shd w:val="clear" w:color="auto" w:fill="FFFFFF"/>
          <w:rtl/>
        </w:rPr>
        <w:t xml:space="preserve"> قال: قلت: بلى</w:t>
      </w:r>
      <w:r w:rsidR="006C26C5" w:rsidRPr="006C26C5">
        <w:rPr>
          <w:rFonts w:ascii="Lotus Linotype" w:hAnsi="Lotus Linotype" w:cs="Lotus Linotype"/>
          <w:color w:val="000000" w:themeColor="text1"/>
          <w:sz w:val="30"/>
          <w:szCs w:val="30"/>
          <w:shd w:val="clear" w:color="auto" w:fill="FFFFFF"/>
          <w:rtl/>
        </w:rPr>
        <w:t>.</w:t>
      </w:r>
      <w:r w:rsidRPr="0064060B">
        <w:rPr>
          <w:rFonts w:ascii="Lotus Linotype" w:hAnsi="Lotus Linotype" w:cs="Lotus Linotype"/>
          <w:color w:val="4F6228"/>
          <w:sz w:val="30"/>
          <w:szCs w:val="30"/>
          <w:shd w:val="clear" w:color="auto" w:fill="FFFFFF"/>
          <w:rtl/>
        </w:rPr>
        <w:t xml:space="preserve"> فقال:</w:t>
      </w:r>
      <w:r w:rsidR="0064060B" w:rsidRPr="0064060B">
        <w:rPr>
          <w:rFonts w:ascii="Lotus Linotype" w:hAnsi="Lotus Linotype" w:cs="CTraditional Arabic" w:hint="cs"/>
          <w:color w:val="4F6228"/>
          <w:sz w:val="30"/>
          <w:szCs w:val="30"/>
          <w:shd w:val="clear" w:color="auto" w:fill="FFFFFF"/>
          <w:rtl/>
        </w:rPr>
        <w:t xml:space="preserve"> $</w:t>
      </w:r>
      <w:r w:rsidRPr="0064060B">
        <w:rPr>
          <w:rFonts w:ascii="Lotus Linotype" w:hAnsi="Lotus Linotype" w:cs="Lotus Linotype"/>
          <w:color w:val="4F6228"/>
          <w:sz w:val="30"/>
          <w:szCs w:val="30"/>
          <w:shd w:val="clear" w:color="auto" w:fill="FFFFFF"/>
          <w:rtl/>
        </w:rPr>
        <w:t>فتلك عبادتهم</w:t>
      </w:r>
      <w:r w:rsidR="0064060B" w:rsidRPr="0064060B">
        <w:rPr>
          <w:rFonts w:ascii="Lotus Linotype" w:hAnsi="Lotus Linotype" w:cs="CTraditional Arabic" w:hint="cs"/>
          <w:color w:val="4F6228"/>
          <w:sz w:val="30"/>
          <w:szCs w:val="30"/>
          <w:shd w:val="clear" w:color="auto" w:fill="FFFFFF"/>
          <w:rtl/>
        </w:rPr>
        <w:t>#</w:t>
      </w:r>
      <w:r w:rsidR="0064060B" w:rsidRPr="00AF5A86">
        <w:rPr>
          <w:rStyle w:val="a8"/>
          <w:rFonts w:ascii="Simplified Arabic" w:hAnsi="Simplified Arabic" w:cs="AL-Hotham"/>
          <w:color w:val="C00000"/>
          <w:sz w:val="32"/>
          <w:szCs w:val="32"/>
          <w:rtl/>
          <w:lang w:bidi="ar-DZ"/>
        </w:rPr>
        <w:t>(</w:t>
      </w:r>
      <w:r w:rsidR="0064060B" w:rsidRPr="00AF5A86">
        <w:rPr>
          <w:rStyle w:val="a8"/>
          <w:rFonts w:ascii="Simplified Arabic" w:hAnsi="Simplified Arabic" w:cs="AL-Hotham"/>
          <w:color w:val="C00000"/>
          <w:sz w:val="32"/>
          <w:szCs w:val="32"/>
          <w:rtl/>
          <w:lang w:bidi="ar-DZ"/>
        </w:rPr>
        <w:footnoteReference w:id="72"/>
      </w:r>
      <w:r w:rsidR="0064060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r w:rsidR="0064060B">
        <w:rPr>
          <w:rFonts w:ascii="Lotus Linotype" w:hAnsi="Lotus Linotype" w:cs="Lotus Linotype" w:hint="cs"/>
          <w:sz w:val="30"/>
          <w:szCs w:val="30"/>
          <w:shd w:val="clear" w:color="auto" w:fill="FFFFFF"/>
          <w:rtl/>
        </w:rPr>
        <w:t xml:space="preserve"> </w:t>
      </w:r>
    </w:p>
    <w:p w:rsidR="004C6A2E" w:rsidRPr="009A1993" w:rsidRDefault="004C6A2E" w:rsidP="009A1993">
      <w:pPr>
        <w:widowControl w:val="0"/>
        <w:spacing w:after="0" w:line="52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فمن اتخذ الأحبار وهم: العلماء</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أو الرهبان وهم: العباد</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مرجعاً يطيعهم في إباحة ما حرم الله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أو تحريم ما أحل الله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فقد اتخذهم أرباباً: أي: معبودين من دون الله تعالى</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لأن التحليل والتحريم من خصائص الله تعالى</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565BF8">
      <w:pPr>
        <w:widowControl w:val="0"/>
        <w:spacing w:after="0" w:line="52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ويدخل في هذا القوانين الوضعية التي انتشرت في كل مكان</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وما زالت كثير من الدول المنتسبة للإسلام تحكم بها في الدماء والسرقات والحدود</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وتحكم بها في جميع شؤونها بدلاً من كتاب الله وسنة رسوله </w:t>
      </w:r>
      <w:r w:rsidR="0064060B" w:rsidRPr="00F852AA">
        <w:rPr>
          <w:rFonts w:ascii="Traditional Arabic" w:hAnsi="Traditional Arabic" w:cs="Traditional Arabic"/>
          <w:color w:val="C00000"/>
          <w:sz w:val="30"/>
          <w:szCs w:val="30"/>
          <w:shd w:val="clear" w:color="auto" w:fill="FFFFFF"/>
          <w:rtl/>
        </w:rPr>
        <w:t>ﷺ</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والله يقول:</w:t>
      </w:r>
      <w:r w:rsidR="00E62361">
        <w:rPr>
          <w:rFonts w:ascii="Lotus Linotype" w:hAnsi="Lotus Linotype" w:cs="Lotus Linotype" w:hint="cs"/>
          <w:sz w:val="30"/>
          <w:szCs w:val="30"/>
          <w:shd w:val="clear" w:color="auto" w:fill="FFFFFF"/>
          <w:rtl/>
        </w:rPr>
        <w:t xml:space="preserve"> </w:t>
      </w:r>
      <w:r w:rsidR="00565BF8" w:rsidRPr="00394762">
        <w:rPr>
          <w:rFonts w:ascii="Traditional Arabic" w:hAnsi="Traditional Arabic" w:cs="DecoType Naskh Extensions" w:hint="cs"/>
          <w:color w:val="C00000"/>
          <w:sz w:val="30"/>
          <w:szCs w:val="30"/>
          <w:shd w:val="clear" w:color="auto" w:fill="FFFFFF"/>
          <w:rtl/>
        </w:rPr>
        <w:t>{</w:t>
      </w:r>
      <w:r w:rsidR="00565BF8" w:rsidRPr="00D8239B">
        <w:rPr>
          <w:rFonts w:ascii="Lotus Linotype" w:hAnsi="Lotus Linotype" w:cs="Lotus Linotype"/>
          <w:color w:val="C00000"/>
          <w:sz w:val="30"/>
          <w:szCs w:val="30"/>
          <w:rtl/>
        </w:rPr>
        <w:t xml:space="preserve">فَإِنْ لَمْ يَسْتَجِيبُوا لَكَ فَاعْلَمْ </w:t>
      </w:r>
      <w:r w:rsidR="00565BF8" w:rsidRPr="00D8239B">
        <w:rPr>
          <w:rFonts w:ascii="Lotus Linotype" w:hAnsi="Lotus Linotype" w:cs="Lotus Linotype"/>
          <w:color w:val="C00000"/>
          <w:sz w:val="30"/>
          <w:szCs w:val="30"/>
          <w:rtl/>
        </w:rPr>
        <w:lastRenderedPageBreak/>
        <w:t xml:space="preserve">أَنَّمَا يَتَّبِعُونَ أَهْوَاءَهُمْ وَمَنْ أَضَلُّ مِمَّنَ اتَّبَعَ هَوَاهُ بِغَيْرِ هُدًى مِنَ اللَّهِ إِنَّ اللَّهَ </w:t>
      </w:r>
      <w:r w:rsidR="00565BF8" w:rsidRPr="00D8239B">
        <w:rPr>
          <w:rFonts w:ascii="Lotus Linotype" w:hAnsi="Lotus Linotype" w:cs="Lotus Linotype" w:hint="cs"/>
          <w:color w:val="C00000"/>
          <w:sz w:val="30"/>
          <w:szCs w:val="30"/>
          <w:rtl/>
        </w:rPr>
        <w:t xml:space="preserve"> </w:t>
      </w:r>
      <w:r w:rsidR="00565BF8" w:rsidRPr="00D8239B">
        <w:rPr>
          <w:rFonts w:ascii="Lotus Linotype" w:hAnsi="Lotus Linotype" w:cs="Lotus Linotype"/>
          <w:color w:val="C00000"/>
          <w:sz w:val="30"/>
          <w:szCs w:val="30"/>
          <w:rtl/>
        </w:rPr>
        <w:t>لَا يَهْدِي الْقَوْمَ الظَّالِمِينَ</w:t>
      </w:r>
      <w:r w:rsidR="00565BF8" w:rsidRPr="00394762">
        <w:rPr>
          <w:rFonts w:ascii="Traditional Arabic" w:hAnsi="Traditional Arabic" w:cs="DecoType Naskh Extensions" w:hint="cs"/>
          <w:color w:val="C00000"/>
          <w:sz w:val="30"/>
          <w:szCs w:val="30"/>
          <w:shd w:val="clear" w:color="auto" w:fill="FFFFFF"/>
          <w:rtl/>
        </w:rPr>
        <w:t>}</w:t>
      </w:r>
      <w:r w:rsidR="00E62361">
        <w:rPr>
          <w:rFonts w:ascii="KFGQPC HAFS Uthmanic Script" w:cs="KFGQPC HAFS Uthmanic Script"/>
          <w:color w:val="FF0000"/>
          <w:sz w:val="20"/>
          <w:szCs w:val="20"/>
          <w:rtl/>
        </w:rPr>
        <w:t xml:space="preserve"> </w:t>
      </w:r>
      <w:r w:rsidR="00B43ACE" w:rsidRPr="00B43ACE">
        <w:rPr>
          <w:rFonts w:ascii="Lotus Linotype" w:hAnsi="Lotus Linotype" w:cs="Lotus Linotype"/>
          <w:color w:val="C00000"/>
          <w:rtl/>
        </w:rPr>
        <w:t>[</w:t>
      </w:r>
      <w:r w:rsidRPr="00C73B4B">
        <w:rPr>
          <w:rFonts w:ascii="Lotus Linotype" w:hAnsi="Lotus Linotype" w:cs="Lotus Linotype"/>
          <w:color w:val="C00000"/>
          <w:rtl/>
        </w:rPr>
        <w:t>القصص:50</w:t>
      </w:r>
      <w:r w:rsidR="00B43ACE" w:rsidRPr="00B43ACE">
        <w:rPr>
          <w:rFonts w:ascii="Lotus Linotype" w:hAnsi="Lotus Linotype" w:cs="Lotus Linotype"/>
          <w:color w:val="C00000"/>
          <w:rtl/>
        </w:rPr>
        <w:t>]</w:t>
      </w:r>
      <w:r w:rsidR="0064060B" w:rsidRPr="00C73B4B">
        <w:rPr>
          <w:rFonts w:ascii="Lotus Linotype" w:hAnsi="Lotus Linotype" w:cs="Lotus Linotype"/>
          <w:rtl/>
        </w:rPr>
        <w:t xml:space="preserve"> </w:t>
      </w:r>
      <w:r w:rsidR="0064060B" w:rsidRPr="00AF5A86">
        <w:rPr>
          <w:rStyle w:val="a8"/>
          <w:rFonts w:ascii="Simplified Arabic" w:hAnsi="Simplified Arabic" w:cs="AL-Hotham"/>
          <w:color w:val="C00000"/>
          <w:sz w:val="32"/>
          <w:szCs w:val="32"/>
          <w:rtl/>
          <w:lang w:bidi="ar-DZ"/>
        </w:rPr>
        <w:t>(</w:t>
      </w:r>
      <w:r w:rsidR="0064060B" w:rsidRPr="00AF5A86">
        <w:rPr>
          <w:rStyle w:val="a8"/>
          <w:rFonts w:ascii="Simplified Arabic" w:hAnsi="Simplified Arabic" w:cs="AL-Hotham"/>
          <w:color w:val="C00000"/>
          <w:sz w:val="32"/>
          <w:szCs w:val="32"/>
          <w:rtl/>
          <w:lang w:bidi="ar-DZ"/>
        </w:rPr>
        <w:footnoteReference w:id="73"/>
      </w:r>
      <w:r w:rsidR="0064060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w:t>
      </w:r>
    </w:p>
    <w:p w:rsidR="004C6A2E" w:rsidRPr="009A1993" w:rsidRDefault="004C6A2E" w:rsidP="009A1993">
      <w:pPr>
        <w:widowControl w:val="0"/>
        <w:spacing w:after="0" w:line="52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إذاً</w:t>
      </w:r>
      <w:r w:rsidR="006C26C5" w:rsidRPr="006C26C5">
        <w:rPr>
          <w:rFonts w:ascii="Lotus Linotype" w:hAnsi="Lotus Linotype" w:cs="Lotus Linotype"/>
          <w:color w:val="000000" w:themeColor="text1"/>
          <w:sz w:val="30"/>
          <w:szCs w:val="30"/>
          <w:shd w:val="clear" w:color="auto" w:fill="FFFFFF"/>
          <w:rtl/>
        </w:rPr>
        <w:t>؛</w:t>
      </w:r>
      <w:r w:rsidR="0064060B">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فتفسير التوحيد بـ</w:t>
      </w:r>
      <w:r w:rsidR="0064060B">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(لا إله إلا الله):</w:t>
      </w:r>
      <w:r w:rsidR="004055AD">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يستلزم أن تكون طاعتك لله وحده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w:t>
      </w:r>
    </w:p>
    <w:p w:rsidR="004C6A2E" w:rsidRPr="009A1993" w:rsidRDefault="004C6A2E" w:rsidP="00565BF8">
      <w:pPr>
        <w:widowControl w:val="0"/>
        <w:spacing w:after="0" w:line="52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قال الشيخ محمد بن عبدالوهاب عند قوله: "مَنْ قَالَ: لَا إِلَهَ إِلَّا اللَّهُ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وَكَفَرَ بِمَا يُعْبَدُ مِنْ دُونِ اللَّهِ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حَرُمَ مَالُهُ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وَدَمُهُ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وَحِسَابُهُ عَلَى اللَّهِ"</w:t>
      </w:r>
      <w:r w:rsidR="006C26C5" w:rsidRPr="006C26C5">
        <w:rPr>
          <w:rFonts w:ascii="Lotus Linotype" w:hAnsi="Lotus Linotype" w:cs="Lotus Linotype" w:hint="cs"/>
          <w:color w:val="000000" w:themeColor="text1"/>
          <w:sz w:val="30"/>
          <w:szCs w:val="30"/>
          <w:shd w:val="clear" w:color="auto" w:fill="FFFFFF"/>
          <w:rtl/>
        </w:rPr>
        <w:t>،</w:t>
      </w:r>
      <w:r w:rsidR="00565BF8">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وهذا من أعظم ما يبين معنى</w:t>
      </w:r>
      <w:r w:rsidR="006B5DBA">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(لا إله إلا الله)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فإنه لم يجعل التلفظ بها عاصماً للدم والمال</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بل ولا معرفة معناها مع لفظها</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بل ولا الإقرار بذلك</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بل ولا كونه لا يدعو إلا الله وحده لا شريك 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بل لا يحرم ماله ودمه حتى يضيف</w:t>
      </w:r>
      <w:r w:rsidR="006B5DBA">
        <w:rPr>
          <w:rFonts w:ascii="Lotus Linotype" w:hAnsi="Lotus Linotype" w:cs="Lotus Linotype" w:hint="cs"/>
          <w:sz w:val="30"/>
          <w:szCs w:val="30"/>
          <w:shd w:val="clear" w:color="auto" w:fill="FFFFFF"/>
          <w:rtl/>
        </w:rPr>
        <w:t xml:space="preserve"> </w:t>
      </w:r>
      <w:r w:rsidR="00BA71AC" w:rsidRPr="00BA71AC">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إلى ذلك</w:t>
      </w:r>
      <w:r w:rsidR="00BA71AC" w:rsidRPr="00BA71AC">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الكفر بما يعبد من دون الله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فإن شك أو توقف</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لم يحرم ماله ولا دمه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فيا لها من مسألة ما أعظمها وأجلَّها</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ويا له من بيان ما أوضحه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وحجة ما أقطعها للمنازع</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ا</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هـ</w:t>
      </w:r>
    </w:p>
    <w:p w:rsidR="004C6A2E" w:rsidRPr="009A1993" w:rsidRDefault="004C6A2E" w:rsidP="00565BF8">
      <w:pPr>
        <w:widowControl w:val="0"/>
        <w:spacing w:after="0" w:line="520" w:lineRule="exact"/>
        <w:ind w:firstLine="397"/>
        <w:jc w:val="both"/>
        <w:rPr>
          <w:rFonts w:ascii="Lotus Linotype" w:hAnsi="Lotus Linotype" w:cs="Lotus Linotype"/>
          <w:color w:val="0000FF"/>
          <w:sz w:val="30"/>
          <w:szCs w:val="30"/>
          <w:rtl/>
        </w:rPr>
      </w:pPr>
      <w:r w:rsidRPr="009A1993">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ولنُخلِّص أنفسنا من شوائب الشرك</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ولنعلم أن التوحيد لا يتم إلا: بالإيمان بالله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والكفر بما سوى الله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r w:rsidR="00565BF8" w:rsidRPr="00394762">
        <w:rPr>
          <w:rFonts w:cs="DecoType Naskh Extensions" w:hint="cs"/>
          <w:color w:val="C00000"/>
          <w:sz w:val="30"/>
          <w:szCs w:val="30"/>
          <w:rtl/>
        </w:rPr>
        <w:t>{</w:t>
      </w:r>
      <w:r w:rsidR="00565BF8" w:rsidRPr="00D8239B">
        <w:rPr>
          <w:rFonts w:ascii="Lotus Linotype" w:hAnsi="Lotus Linotype" w:cs="Lotus Linotype"/>
          <w:color w:val="C00000"/>
          <w:sz w:val="30"/>
          <w:szCs w:val="30"/>
          <w:rtl/>
        </w:rPr>
        <w:t>وَلَقَدْ بَعَثْنَا فِي كُلِّ أُمَّةٍ رَسُولًا أَنِ اُعْبُدُوا اللَّهَ وَاجْتَنِبُوا الطَّاغُوتَ</w:t>
      </w:r>
      <w:r w:rsidR="00565BF8" w:rsidRPr="00394762">
        <w:rPr>
          <w:rFonts w:cs="DecoType Naskh Extensions" w:hint="cs"/>
          <w:color w:val="C00000"/>
          <w:sz w:val="30"/>
          <w:szCs w:val="30"/>
          <w:rtl/>
        </w:rPr>
        <w:t>}</w:t>
      </w:r>
      <w:r w:rsidRPr="009A1993">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C73B4B">
        <w:rPr>
          <w:rFonts w:ascii="Lotus Linotype" w:hAnsi="Lotus Linotype" w:cs="Lotus Linotype"/>
          <w:color w:val="C00000"/>
          <w:rtl/>
        </w:rPr>
        <w:t>النحل:36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9A1993">
        <w:rPr>
          <w:rFonts w:ascii="Lotus Linotype" w:hAnsi="Lotus Linotype" w:cs="Lotus Linotype"/>
          <w:color w:val="0000FF"/>
          <w:sz w:val="30"/>
          <w:szCs w:val="30"/>
          <w:rtl/>
        </w:rPr>
        <w:t xml:space="preserve"> </w:t>
      </w:r>
    </w:p>
    <w:p w:rsidR="003637A4" w:rsidRDefault="004C6A2E" w:rsidP="003637A4">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 xml:space="preserve">ربنا لا تزغ قلوبنا بعد إذ هديتنا وهب لنا </w:t>
      </w:r>
      <w:r w:rsidR="003637A4">
        <w:rPr>
          <w:rFonts w:ascii="Lotus Linotype" w:hAnsi="Lotus Linotype" w:cs="Lotus Linotype"/>
          <w:sz w:val="30"/>
          <w:szCs w:val="30"/>
          <w:rtl/>
        </w:rPr>
        <w:t>من لدنك رحمة إنك أنت الوهاب</w:t>
      </w:r>
      <w:r w:rsidR="006C26C5" w:rsidRPr="006C26C5">
        <w:rPr>
          <w:rFonts w:ascii="Lotus Linotype" w:hAnsi="Lotus Linotype" w:cs="Lotus Linotype"/>
          <w:color w:val="000000" w:themeColor="text1"/>
          <w:sz w:val="30"/>
          <w:szCs w:val="30"/>
          <w:rtl/>
        </w:rPr>
        <w:t>.</w:t>
      </w:r>
      <w:r w:rsidR="003637A4">
        <w:rPr>
          <w:rFonts w:ascii="Lotus Linotype" w:hAnsi="Lotus Linotype" w:cs="Lotus Linotype"/>
          <w:sz w:val="30"/>
          <w:szCs w:val="30"/>
          <w:rtl/>
        </w:rPr>
        <w:t xml:space="preserve">   </w:t>
      </w:r>
    </w:p>
    <w:p w:rsidR="004C6A2E" w:rsidRDefault="004C6A2E" w:rsidP="002843A4">
      <w:pPr>
        <w:widowControl w:val="0"/>
        <w:spacing w:after="0" w:line="520" w:lineRule="exact"/>
        <w:ind w:firstLine="397"/>
        <w:jc w:val="both"/>
        <w:rPr>
          <w:rFonts w:ascii="Lotus Linotype" w:hAnsi="Lotus Linotype" w:cs="Lotus Linotype"/>
          <w:sz w:val="30"/>
          <w:szCs w:val="30"/>
          <w:rtl/>
        </w:rPr>
      </w:pPr>
      <w:r w:rsidRPr="00592690">
        <w:rPr>
          <w:rFonts w:ascii="Lotus Linotype" w:hAnsi="Lotus Linotype" w:cs="Lotus Linotype"/>
          <w:b/>
          <w:bCs/>
          <w:sz w:val="30"/>
          <w:szCs w:val="30"/>
          <w:rtl/>
        </w:rPr>
        <w:t>وصلوا وسلموا على نبيكم محمد</w:t>
      </w:r>
      <w:r w:rsidR="006C26C5" w:rsidRPr="006C26C5">
        <w:rPr>
          <w:rFonts w:ascii="Lotus Linotype" w:hAnsi="Lotus Linotype" w:cs="Lotus Linotype" w:hint="cs"/>
          <w:b/>
          <w:bCs/>
          <w:color w:val="000000" w:themeColor="text1"/>
          <w:sz w:val="30"/>
          <w:szCs w:val="30"/>
          <w:rtl/>
        </w:rPr>
        <w:t>...</w:t>
      </w:r>
    </w:p>
    <w:p w:rsidR="002843A4" w:rsidRPr="003637A4" w:rsidRDefault="002843A4" w:rsidP="002843A4">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noProof/>
          <w:sz w:val="30"/>
          <w:szCs w:val="30"/>
          <w:rtl/>
        </w:rPr>
        <w:drawing>
          <wp:anchor distT="0" distB="0" distL="114300" distR="114300" simplePos="0" relativeHeight="251675648" behindDoc="0" locked="0" layoutInCell="1" allowOverlap="1" wp14:anchorId="7AD8F357" wp14:editId="6FFC5573">
            <wp:simplePos x="0" y="0"/>
            <wp:positionH relativeFrom="column">
              <wp:posOffset>1076855</wp:posOffset>
            </wp:positionH>
            <wp:positionV relativeFrom="paragraph">
              <wp:posOffset>86360</wp:posOffset>
            </wp:positionV>
            <wp:extent cx="719455" cy="719455"/>
            <wp:effectExtent l="0" t="0" r="4445" b="4445"/>
            <wp:wrapNone/>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noProof/>
          <w:sz w:val="30"/>
          <w:szCs w:val="30"/>
          <w:rtl/>
        </w:rPr>
        <w:drawing>
          <wp:anchor distT="0" distB="0" distL="114300" distR="114300" simplePos="0" relativeHeight="251674624" behindDoc="0" locked="0" layoutInCell="1" allowOverlap="1" wp14:anchorId="3E671EEE" wp14:editId="151A5792">
            <wp:simplePos x="0" y="0"/>
            <wp:positionH relativeFrom="column">
              <wp:posOffset>349885</wp:posOffset>
            </wp:positionH>
            <wp:positionV relativeFrom="paragraph">
              <wp:posOffset>86360</wp:posOffset>
            </wp:positionV>
            <wp:extent cx="719455" cy="719455"/>
            <wp:effectExtent l="0" t="0" r="4445" b="4445"/>
            <wp:wrapNone/>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2843A4" w:rsidRDefault="002843A4" w:rsidP="002843A4">
      <w:pPr>
        <w:rPr>
          <w:rFonts w:cs="Khalid Art bold"/>
          <w:color w:val="C00000"/>
          <w:sz w:val="32"/>
          <w:szCs w:val="32"/>
          <w:rtl/>
        </w:rPr>
      </w:pPr>
      <w:r>
        <w:rPr>
          <w:rFonts w:cs="Khalid Art bold"/>
          <w:color w:val="C00000"/>
          <w:sz w:val="32"/>
          <w:szCs w:val="32"/>
          <w:rtl/>
        </w:rPr>
        <w:br w:type="page"/>
      </w:r>
    </w:p>
    <w:p w:rsidR="00E62361" w:rsidRDefault="004C6A2E" w:rsidP="00095FE4">
      <w:pPr>
        <w:widowControl w:val="0"/>
        <w:spacing w:after="0" w:line="520" w:lineRule="exact"/>
        <w:jc w:val="center"/>
        <w:outlineLvl w:val="0"/>
        <w:rPr>
          <w:rFonts w:cs="Khalid Art bold"/>
          <w:color w:val="C00000"/>
          <w:sz w:val="32"/>
          <w:szCs w:val="32"/>
          <w:rtl/>
        </w:rPr>
      </w:pPr>
      <w:r w:rsidRPr="00D85E7A">
        <w:rPr>
          <w:rFonts w:cs="Khalid Art bold"/>
          <w:color w:val="C00000"/>
          <w:sz w:val="32"/>
          <w:szCs w:val="32"/>
          <w:rtl/>
        </w:rPr>
        <w:lastRenderedPageBreak/>
        <w:t>كتاب التوحيد</w:t>
      </w:r>
      <w:r w:rsidR="00D85E7A">
        <w:rPr>
          <w:rFonts w:cs="Khalid Art bold" w:hint="cs"/>
          <w:color w:val="C00000"/>
          <w:sz w:val="32"/>
          <w:szCs w:val="32"/>
          <w:rtl/>
        </w:rPr>
        <w:t xml:space="preserve"> </w:t>
      </w:r>
      <w:r w:rsidRPr="00D85E7A">
        <w:rPr>
          <w:rFonts w:cs="Khalid Art bold"/>
          <w:color w:val="C00000"/>
          <w:sz w:val="32"/>
          <w:szCs w:val="32"/>
          <w:rtl/>
        </w:rPr>
        <w:t>(7)</w:t>
      </w:r>
    </w:p>
    <w:p w:rsidR="00E62361" w:rsidRDefault="004C6A2E" w:rsidP="00095FE4">
      <w:pPr>
        <w:widowControl w:val="0"/>
        <w:spacing w:after="0" w:line="520" w:lineRule="exact"/>
        <w:jc w:val="center"/>
        <w:outlineLvl w:val="0"/>
        <w:rPr>
          <w:rFonts w:cs="Khalid Art bold"/>
          <w:color w:val="C00000"/>
          <w:sz w:val="32"/>
          <w:szCs w:val="32"/>
          <w:rtl/>
        </w:rPr>
      </w:pPr>
      <w:r w:rsidRPr="00D85E7A">
        <w:rPr>
          <w:rFonts w:cs="Khalid Art bold"/>
          <w:color w:val="C00000"/>
          <w:sz w:val="32"/>
          <w:szCs w:val="32"/>
          <w:rtl/>
        </w:rPr>
        <w:t>باب من الشرك ل</w:t>
      </w:r>
      <w:r w:rsidR="00E62361">
        <w:rPr>
          <w:rFonts w:cs="Khalid Art bold"/>
          <w:color w:val="C00000"/>
          <w:sz w:val="32"/>
          <w:szCs w:val="32"/>
          <w:rtl/>
        </w:rPr>
        <w:t>ُبس الحلقة والخيط ونحوهما</w:t>
      </w:r>
    </w:p>
    <w:p w:rsidR="004C6A2E" w:rsidRPr="00D85E7A" w:rsidRDefault="004C6A2E" w:rsidP="00095FE4">
      <w:pPr>
        <w:widowControl w:val="0"/>
        <w:spacing w:after="0" w:line="520" w:lineRule="exact"/>
        <w:jc w:val="center"/>
        <w:outlineLvl w:val="0"/>
        <w:rPr>
          <w:rFonts w:cs="Khalid Art bold"/>
          <w:color w:val="C00000"/>
          <w:sz w:val="32"/>
          <w:szCs w:val="32"/>
          <w:rtl/>
        </w:rPr>
      </w:pPr>
      <w:r w:rsidRPr="00D85E7A">
        <w:rPr>
          <w:rFonts w:cs="Khalid Art bold"/>
          <w:color w:val="C00000"/>
          <w:sz w:val="32"/>
          <w:szCs w:val="32"/>
          <w:rtl/>
        </w:rPr>
        <w:t xml:space="preserve">لرفع البلاء أو دفعه </w:t>
      </w:r>
    </w:p>
    <w:p w:rsidR="004C6A2E" w:rsidRPr="00277626" w:rsidRDefault="006E5817" w:rsidP="00095FE4">
      <w:pPr>
        <w:widowControl w:val="0"/>
        <w:spacing w:after="0" w:line="520" w:lineRule="exact"/>
        <w:jc w:val="center"/>
        <w:rPr>
          <w:rFonts w:ascii="Lotus Linotype" w:hAnsi="Lotus Linotype" w:cs="PT Bold Heading"/>
          <w:color w:val="984806"/>
          <w:sz w:val="34"/>
          <w:szCs w:val="34"/>
          <w:rtl/>
        </w:rPr>
      </w:pPr>
      <w:r w:rsidRPr="006E5817">
        <w:rPr>
          <w:rFonts w:ascii="Lotus Linotype" w:hAnsi="Lotus Linotype" w:cs="PT Bold Heading"/>
          <w:color w:val="984806"/>
          <w:sz w:val="34"/>
          <w:szCs w:val="30"/>
          <w:rtl/>
        </w:rPr>
        <w:t>الخطبة الأولى:</w:t>
      </w:r>
      <w:r w:rsidR="004C6A2E" w:rsidRPr="00277626">
        <w:rPr>
          <w:rFonts w:ascii="Lotus Linotype" w:hAnsi="Lotus Linotype" w:cs="PT Bold Heading"/>
          <w:color w:val="984806"/>
          <w:sz w:val="34"/>
          <w:szCs w:val="34"/>
          <w:rtl/>
        </w:rPr>
        <w:t xml:space="preserve"> </w:t>
      </w:r>
    </w:p>
    <w:p w:rsidR="004C6A2E" w:rsidRPr="009A1993" w:rsidRDefault="00E62361" w:rsidP="00CC06CB">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sz w:val="30"/>
          <w:szCs w:val="30"/>
          <w:rtl/>
        </w:rPr>
        <w:t>الحمدلله</w:t>
      </w:r>
      <w:r>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رب العالمين</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الرحمن الرحيم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مالك يوم الدين</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خلقنا لعبادته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وأمرنا بطاعته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ونهانا عن معصيته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الخافض الرافع</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الضار النافع</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المعطي المانع</w:t>
      </w:r>
      <w:r w:rsidR="006C26C5" w:rsidRPr="006C26C5">
        <w:rPr>
          <w:rFonts w:ascii="Lotus Linotype" w:hAnsi="Lotus Linotype" w:cs="Lotus Linotype"/>
          <w:color w:val="000000" w:themeColor="text1"/>
          <w:sz w:val="30"/>
          <w:szCs w:val="30"/>
          <w:rtl/>
        </w:rPr>
        <w:t>،</w:t>
      </w:r>
      <w:r>
        <w:rPr>
          <w:rFonts w:ascii="Lotus Linotype" w:hAnsi="Lotus Linotype" w:cs="Lotus Linotype" w:hint="cs"/>
          <w:sz w:val="30"/>
          <w:szCs w:val="30"/>
          <w:rtl/>
        </w:rPr>
        <w:t xml:space="preserve"> </w:t>
      </w:r>
      <w:r w:rsidR="005D4E45" w:rsidRPr="00394762">
        <w:rPr>
          <w:rFonts w:ascii="Traditional Arabic" w:hAnsi="Traditional Arabic" w:cs="DecoType Naskh Extensions" w:hint="cs"/>
          <w:color w:val="C00000"/>
          <w:sz w:val="30"/>
          <w:szCs w:val="30"/>
          <w:rtl/>
        </w:rPr>
        <w:t>{</w:t>
      </w:r>
      <w:r w:rsidR="005D4E45" w:rsidRPr="00D8239B">
        <w:rPr>
          <w:rFonts w:ascii="Lotus Linotype" w:hAnsi="Lotus Linotype" w:cs="Lotus Linotype"/>
          <w:color w:val="C00000"/>
          <w:sz w:val="30"/>
          <w:szCs w:val="30"/>
          <w:rtl/>
        </w:rPr>
        <w:t>وَإِنْ يَمْسَسْكَ اللَّهُ بِضُرٍّ فَلَا كَاشِفَ لَهُ إِلَّا هُوَ وَإِنْ يَمْسَسْكَ بِخَيْرٍ فَهُوَ عَلَى كُلِّ شَيْءٍ قَدِيرٌ</w:t>
      </w:r>
      <w:r w:rsidR="005D4E45" w:rsidRPr="00394762">
        <w:rPr>
          <w:rFonts w:ascii="Traditional Arabic" w:hAnsi="Traditional Arabic" w:cs="DecoType Naskh Extensions" w:hint="cs"/>
          <w:color w:val="C00000"/>
          <w:sz w:val="30"/>
          <w:szCs w:val="30"/>
          <w:rtl/>
        </w:rPr>
        <w:t>}</w:t>
      </w:r>
      <w:r w:rsidR="005D4E45"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C73B4B">
        <w:rPr>
          <w:rFonts w:ascii="Lotus Linotype" w:hAnsi="Lotus Linotype" w:cs="Lotus Linotype"/>
          <w:color w:val="C00000"/>
          <w:rtl/>
        </w:rPr>
        <w:t>الأنعام:17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أقام به التوحيد</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وأرشد إلى حق الله على العبيد</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4C6A2E" w:rsidRPr="009A1993" w:rsidRDefault="0028169A" w:rsidP="005D4E45">
      <w:pPr>
        <w:widowControl w:val="0"/>
        <w:spacing w:after="0" w:line="520" w:lineRule="exact"/>
        <w:ind w:firstLine="397"/>
        <w:jc w:val="both"/>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4C6A2E" w:rsidRPr="009A1993">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وتمسكوا بدينه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واعتصموا بحبله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وفوضوا أموركم إليه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وجاهدوا في الله حق جهاده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w:t>
      </w:r>
      <w:r w:rsidR="005D4E45" w:rsidRPr="00394762">
        <w:rPr>
          <w:rFonts w:ascii="Traditional Arabic" w:hAnsi="Traditional Arabic" w:cs="DecoType Naskh Extensions" w:hint="cs"/>
          <w:color w:val="C00000"/>
          <w:sz w:val="30"/>
          <w:szCs w:val="30"/>
          <w:rtl/>
        </w:rPr>
        <w:t>{</w:t>
      </w:r>
      <w:r w:rsidR="005D4E45" w:rsidRPr="00D8239B">
        <w:rPr>
          <w:rFonts w:ascii="Lotus Linotype" w:hAnsi="Lotus Linotype" w:cs="Lotus Linotype"/>
          <w:color w:val="C00000"/>
          <w:sz w:val="30"/>
          <w:szCs w:val="30"/>
          <w:rtl/>
        </w:rPr>
        <w:t>يَا أَيُّهَا الَّذِينَ آَمَنُوا اتَّقُوا اللَّهَ حَقَّ تُقَاتِهِ وَلَا تَمُوتُنَّ إِلَّا وَأَنْتُمْ مُسْلِمُونَ</w:t>
      </w:r>
      <w:r w:rsidR="005D4E45" w:rsidRPr="00394762">
        <w:rPr>
          <w:rFonts w:ascii="Traditional Arabic" w:hAnsi="Traditional Arabic" w:cs="DecoType Naskh Extensions" w:hint="cs"/>
          <w:color w:val="C00000"/>
          <w:sz w:val="30"/>
          <w:szCs w:val="30"/>
          <w:rtl/>
        </w:rPr>
        <w:t>}</w:t>
      </w:r>
      <w:r w:rsidR="004C6A2E" w:rsidRPr="009A1993">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4C6A2E" w:rsidRPr="00C73B4B">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9A1993" w:rsidRDefault="00F63210" w:rsidP="005D4E45">
      <w:pPr>
        <w:widowControl w:val="0"/>
        <w:spacing w:after="0" w:line="520" w:lineRule="exact"/>
        <w:ind w:firstLine="397"/>
        <w:jc w:val="both"/>
        <w:rPr>
          <w:rFonts w:ascii="Lotus Linotype" w:hAnsi="Lotus Linotype" w:cs="Lotus Linotype"/>
          <w:sz w:val="30"/>
          <w:szCs w:val="30"/>
        </w:rPr>
      </w:pPr>
      <w:r w:rsidRPr="00F63210">
        <w:rPr>
          <w:rFonts w:ascii="Lotus Linotype" w:hAnsi="Lotus Linotype" w:cs="Lotus Linotype"/>
          <w:bCs/>
          <w:sz w:val="30"/>
          <w:szCs w:val="30"/>
          <w:u w:val="single"/>
          <w:rtl/>
        </w:rPr>
        <w:t>عباد الله:</w:t>
      </w:r>
      <w:r w:rsidR="004C6A2E" w:rsidRPr="009A1993">
        <w:rPr>
          <w:rFonts w:ascii="Lotus Linotype" w:hAnsi="Lotus Linotype" w:cs="Lotus Linotype"/>
          <w:sz w:val="30"/>
          <w:szCs w:val="30"/>
          <w:rtl/>
        </w:rPr>
        <w:t xml:space="preserve"> الدنيا دار ابتلاء وامتحان</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ودار كدر وعناء</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والإنسان يخاف على نفسه مرة من المرض</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ومرة من العين</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ومرة من الفقر</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ومرة من المستقبل</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يخاف على أولاده من هذه البلايا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ولا يهدأ الإنسان</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ولا يقرُّ له قرار</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إلا بتعلقه بالله تعالى</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فبيده</w:t>
      </w:r>
      <w:r w:rsidR="00BA71AC" w:rsidRPr="00BA71AC">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سبحانه</w:t>
      </w:r>
      <w:r w:rsidR="00BA71AC" w:rsidRPr="00BA71AC">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النفع والضر</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والإعطاء والمنع</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والإحياء والإماتة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w:t>
      </w:r>
      <w:r w:rsidR="005D4E45" w:rsidRPr="00394762">
        <w:rPr>
          <w:rFonts w:ascii="Traditional Arabic" w:hAnsi="Traditional Arabic" w:cs="DecoType Naskh Extensions"/>
          <w:color w:val="C00000"/>
          <w:sz w:val="30"/>
          <w:szCs w:val="30"/>
          <w:rtl/>
        </w:rPr>
        <w:t>{</w:t>
      </w:r>
      <w:r w:rsidR="005D4E45" w:rsidRPr="00D8239B">
        <w:rPr>
          <w:rFonts w:ascii="Lotus Linotype" w:hAnsi="Lotus Linotype" w:cs="Lotus Linotype"/>
          <w:color w:val="C00000"/>
          <w:sz w:val="30"/>
          <w:szCs w:val="30"/>
          <w:rtl/>
        </w:rPr>
        <w:t>وَتَوَكَّلْ عَلَى الْحَيِّ الَّذِي لَا يَمُوتُ وَسَبِّحْ بِحَمْدِهِ وَكَفَى بِهِ بِذُنُوبِ عِبَادِهِ خَبِيرًا</w:t>
      </w:r>
      <w:r w:rsidR="005D4E45" w:rsidRPr="00394762">
        <w:rPr>
          <w:rFonts w:ascii="Traditional Arabic" w:hAnsi="Traditional Arabic" w:cs="DecoType Naskh Extensions"/>
          <w:color w:val="C00000"/>
          <w:sz w:val="30"/>
          <w:szCs w:val="30"/>
          <w:rtl/>
        </w:rPr>
        <w:t>}</w:t>
      </w:r>
      <w:r w:rsidR="004960B3" w:rsidRPr="00340BB0">
        <w:rPr>
          <w:rFonts w:ascii="KFGQPC HAFS Uthmanic Script" w:cs="KFGQPC HAFS Uthmanic Script"/>
          <w:color w:val="C00000"/>
          <w:sz w:val="28"/>
          <w:szCs w:val="28"/>
          <w:rtl/>
        </w:rPr>
        <w:t xml:space="preserve"> </w:t>
      </w:r>
      <w:r w:rsidR="00B43ACE" w:rsidRPr="00B43ACE">
        <w:rPr>
          <w:rFonts w:ascii="Lotus Linotype" w:hAnsi="Lotus Linotype" w:cs="Lotus Linotype"/>
          <w:color w:val="C00000"/>
          <w:rtl/>
        </w:rPr>
        <w:t>[</w:t>
      </w:r>
      <w:r w:rsidR="004C6A2E" w:rsidRPr="00C73B4B">
        <w:rPr>
          <w:rFonts w:ascii="Lotus Linotype" w:hAnsi="Lotus Linotype" w:cs="Lotus Linotype"/>
          <w:color w:val="C00000"/>
          <w:rtl/>
        </w:rPr>
        <w:t>الفرقان:58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9A1993" w:rsidRDefault="004C6A2E" w:rsidP="009A199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والإنسان لا يعرف التوحيد إلا إذا عرف ضده</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وهو الشرك</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لاجتنابه وعدم </w:t>
      </w:r>
      <w:r w:rsidRPr="009A1993">
        <w:rPr>
          <w:rFonts w:ascii="Lotus Linotype" w:hAnsi="Lotus Linotype" w:cs="Lotus Linotype"/>
          <w:sz w:val="30"/>
          <w:szCs w:val="30"/>
          <w:rtl/>
        </w:rPr>
        <w:lastRenderedPageBreak/>
        <w:t>الوقوع فيه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والتوحيد الذي من أجله خلقت الخليقة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ومن أجله أرسلت الرسل</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ومن أجله أنزلت الكتب</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ومن أجله جردت سيوف الجهاد</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ومن أجله نصبت الموازين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ومن أجله قام سوق الجنة والنار</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وهو: عبادة الله وحده</w:t>
      </w:r>
      <w:r w:rsidR="006C26C5" w:rsidRPr="006C26C5">
        <w:rPr>
          <w:rFonts w:ascii="Lotus Linotype" w:hAnsi="Lotus Linotype" w:cs="Lotus Linotype"/>
          <w:color w:val="000000" w:themeColor="text1"/>
          <w:sz w:val="30"/>
          <w:szCs w:val="30"/>
          <w:rtl/>
        </w:rPr>
        <w:t>.</w:t>
      </w:r>
    </w:p>
    <w:p w:rsidR="004C6A2E" w:rsidRPr="009A1993" w:rsidRDefault="004055AD" w:rsidP="004055AD">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sz w:val="30"/>
          <w:szCs w:val="30"/>
          <w:rtl/>
        </w:rPr>
        <w:t xml:space="preserve">قال عمر </w:t>
      </w:r>
      <w:r w:rsidR="004C6A2E" w:rsidRPr="009A1993">
        <w:rPr>
          <w:rFonts w:ascii="Lotus Linotype" w:hAnsi="Lotus Linotype" w:cs="Lotus Linotype"/>
          <w:sz w:val="30"/>
          <w:szCs w:val="30"/>
          <w:rtl/>
        </w:rPr>
        <w:t xml:space="preserve">بن الخطاب </w:t>
      </w:r>
      <w:r w:rsidR="00095FE4" w:rsidRPr="00DF4B08">
        <w:rPr>
          <w:rFonts w:ascii="ATraditional Arabic" w:hAnsi="ATraditional Arabic" w:cs="ATraditional Arabic"/>
          <w:color w:val="C00000"/>
          <w:sz w:val="30"/>
          <w:szCs w:val="30"/>
          <w:rtl/>
        </w:rPr>
        <w:t>¢</w:t>
      </w:r>
      <w:r w:rsidR="004C6A2E" w:rsidRPr="009A1993">
        <w:rPr>
          <w:rFonts w:ascii="Lotus Linotype" w:hAnsi="Lotus Linotype" w:cs="Lotus Linotype"/>
          <w:sz w:val="30"/>
          <w:szCs w:val="30"/>
          <w:rtl/>
        </w:rPr>
        <w:t>:</w:t>
      </w:r>
      <w:r w:rsidR="004960B3">
        <w:rPr>
          <w:rFonts w:ascii="Lotus Linotype" w:hAnsi="Lotus Linotype" w:cs="Lotus Linotype" w:hint="cs"/>
          <w:sz w:val="30"/>
          <w:szCs w:val="30"/>
          <w:rtl/>
        </w:rPr>
        <w:t xml:space="preserve"> </w:t>
      </w:r>
      <w:r w:rsidR="00095FE4" w:rsidRPr="00095FE4">
        <w:rPr>
          <w:rFonts w:ascii="Lotus Linotype" w:hAnsi="Lotus Linotype" w:cs="CTraditional Arabic" w:hint="cs"/>
          <w:color w:val="4F6228"/>
          <w:sz w:val="30"/>
          <w:szCs w:val="30"/>
          <w:rtl/>
        </w:rPr>
        <w:t>$</w:t>
      </w:r>
      <w:r w:rsidR="004C6A2E" w:rsidRPr="00095FE4">
        <w:rPr>
          <w:rFonts w:ascii="Lotus Linotype" w:hAnsi="Lotus Linotype" w:cs="Lotus Linotype"/>
          <w:color w:val="4F6228"/>
          <w:sz w:val="30"/>
          <w:szCs w:val="30"/>
          <w:rtl/>
        </w:rPr>
        <w:t>إنما تُنقض عرى التوحيد عروة عروة إذا نشأ في الإسلام من لا يعرف الجاهلية</w:t>
      </w:r>
      <w:r w:rsidR="00095FE4" w:rsidRPr="00095FE4">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00095FE4">
        <w:rPr>
          <w:rFonts w:ascii="Lotus Linotype" w:hAnsi="Lotus Linotype" w:cs="Lotus Linotype"/>
          <w:sz w:val="30"/>
          <w:szCs w:val="30"/>
          <w:rtl/>
        </w:rPr>
        <w:t xml:space="preserve"> فلا</w:t>
      </w:r>
      <w:r w:rsidR="004C6A2E" w:rsidRPr="009A1993">
        <w:rPr>
          <w:rFonts w:ascii="Lotus Linotype" w:hAnsi="Lotus Linotype" w:cs="Lotus Linotype"/>
          <w:sz w:val="30"/>
          <w:szCs w:val="30"/>
          <w:rtl/>
        </w:rPr>
        <w:t>بد أن تعرف الشرك لأجل أن يستقرَّ في قلبك التوحيد</w:t>
      </w:r>
      <w:r w:rsidR="00095FE4" w:rsidRPr="00AF5A86">
        <w:rPr>
          <w:rStyle w:val="a8"/>
          <w:rFonts w:ascii="Simplified Arabic" w:hAnsi="Simplified Arabic" w:cs="AL-Hotham"/>
          <w:color w:val="C00000"/>
          <w:sz w:val="32"/>
          <w:szCs w:val="32"/>
          <w:rtl/>
          <w:lang w:bidi="ar-DZ"/>
        </w:rPr>
        <w:t>(</w:t>
      </w:r>
      <w:r w:rsidR="00095FE4" w:rsidRPr="00AF5A86">
        <w:rPr>
          <w:rStyle w:val="a8"/>
          <w:rFonts w:ascii="Simplified Arabic" w:hAnsi="Simplified Arabic" w:cs="AL-Hotham"/>
          <w:color w:val="C00000"/>
          <w:sz w:val="32"/>
          <w:szCs w:val="32"/>
          <w:rtl/>
          <w:lang w:bidi="ar-DZ"/>
        </w:rPr>
        <w:footnoteReference w:id="74"/>
      </w:r>
      <w:r w:rsidR="00095FE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095FE4">
        <w:rPr>
          <w:rFonts w:ascii="Lotus Linotype" w:hAnsi="Lotus Linotype" w:cs="Lotus Linotype" w:hint="cs"/>
          <w:sz w:val="30"/>
          <w:szCs w:val="30"/>
          <w:rtl/>
        </w:rPr>
        <w:t xml:space="preserve"> </w:t>
      </w:r>
    </w:p>
    <w:p w:rsidR="004C6A2E" w:rsidRPr="009A1993" w:rsidRDefault="00CC06CB" w:rsidP="005D4E45">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hint="cs"/>
          <w:sz w:val="30"/>
          <w:szCs w:val="30"/>
          <w:rtl/>
        </w:rPr>
        <w:t xml:space="preserve"> </w:t>
      </w:r>
      <w:r w:rsidR="004C6A2E" w:rsidRPr="00CC06CB">
        <w:rPr>
          <w:rFonts w:ascii="Lotus Linotype" w:hAnsi="Lotus Linotype" w:cs="Lotus Linotype"/>
          <w:color w:val="0000FF"/>
          <w:sz w:val="30"/>
          <w:szCs w:val="30"/>
          <w:rtl/>
        </w:rPr>
        <w:t>فالله تعالى وحده هو النافع الضار</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ومنه وحده يُطلب النفع ودفع الضر</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ومن طلبه من غيره فقد أشرك</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ولذلك أنكر الله تعالى على المشركين الذين يدعون من دونه من لا يملك لهم نفعاً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ولا يدفع عنهم ضراً</w:t>
      </w:r>
      <w:r w:rsidR="006C26C5" w:rsidRPr="006C26C5">
        <w:rPr>
          <w:rFonts w:ascii="Lotus Linotype" w:hAnsi="Lotus Linotype" w:cs="Lotus Linotype"/>
          <w:color w:val="000000" w:themeColor="text1"/>
          <w:sz w:val="30"/>
          <w:szCs w:val="30"/>
          <w:rtl/>
        </w:rPr>
        <w:t>،</w:t>
      </w:r>
      <w:r w:rsidR="00095FE4">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 xml:space="preserve">فقال مخاطباً رسوله </w:t>
      </w:r>
      <w:r w:rsidR="00095FE4" w:rsidRPr="000A3AB8">
        <w:rPr>
          <w:rFonts w:ascii="Traditional Arabic" w:hAnsi="Traditional Arabic" w:cs="Traditional Arabic"/>
          <w:color w:val="C00000"/>
          <w:sz w:val="30"/>
          <w:szCs w:val="30"/>
          <w:rtl/>
        </w:rPr>
        <w:t>ﷺ</w:t>
      </w:r>
      <w:r w:rsidR="004C6A2E" w:rsidRPr="009A1993">
        <w:rPr>
          <w:rFonts w:ascii="Lotus Linotype" w:hAnsi="Lotus Linotype" w:cs="Lotus Linotype"/>
          <w:sz w:val="30"/>
          <w:szCs w:val="30"/>
          <w:rtl/>
        </w:rPr>
        <w:t>:</w:t>
      </w:r>
      <w:r w:rsidR="004960B3">
        <w:rPr>
          <w:rFonts w:ascii="Lotus Linotype" w:hAnsi="Lotus Linotype" w:cs="Lotus Linotype" w:hint="cs"/>
          <w:sz w:val="30"/>
          <w:szCs w:val="30"/>
          <w:rtl/>
        </w:rPr>
        <w:t xml:space="preserve"> </w:t>
      </w:r>
      <w:r w:rsidR="005D4E45" w:rsidRPr="00394762">
        <w:rPr>
          <w:rFonts w:ascii="Traditional Arabic" w:hAnsi="Traditional Arabic" w:cs="DecoType Naskh Extensions"/>
          <w:color w:val="C00000"/>
          <w:sz w:val="30"/>
          <w:szCs w:val="30"/>
          <w:rtl/>
        </w:rPr>
        <w:t>{</w:t>
      </w:r>
      <w:r w:rsidR="005D4E45" w:rsidRPr="005724A8">
        <w:rPr>
          <w:rFonts w:ascii="Lotus Linotype" w:hAnsi="Lotus Linotype" w:cs="Lotus Linotype"/>
          <w:color w:val="C00000"/>
          <w:sz w:val="30"/>
          <w:szCs w:val="30"/>
          <w:rtl/>
        </w:rPr>
        <w:t>قُلْ أَفَرَأَيْتُمْ مَا تَدْعُونَ مِنْ دُونِ اللَّهِ إِنْ أَرَادَنِيَ اللَّهُ بِضُرٍّ هَلْ هُنَّ كَاشِفَاتُ ضُرِّهِ أَوْ أَرَادَنِي بِرَحْمَةٍ هَلْ هُنَّ مُمْسِكَاتُ رَحْمَتِهِ قُلْ حَسْبِيَ اللَّهُ عَلَيْهِ يَتَوَكَّلُ الْمُتَوَكِّلُونَ</w:t>
      </w:r>
      <w:r w:rsidR="005D4E45" w:rsidRPr="00394762">
        <w:rPr>
          <w:rFonts w:ascii="Traditional Arabic" w:hAnsi="Traditional Arabic" w:cs="DecoType Naskh Extensions"/>
          <w:color w:val="C00000"/>
          <w:sz w:val="30"/>
          <w:szCs w:val="30"/>
          <w:rtl/>
        </w:rPr>
        <w:t>}</w:t>
      </w:r>
      <w:r w:rsidR="00095FE4" w:rsidRPr="009A1993">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4C6A2E" w:rsidRPr="00C73B4B">
        <w:rPr>
          <w:rFonts w:ascii="Lotus Linotype" w:hAnsi="Lotus Linotype" w:cs="Lotus Linotype"/>
          <w:color w:val="C00000"/>
          <w:rtl/>
        </w:rPr>
        <w:t>الزمر:38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4C6A2E" w:rsidRPr="009A1993" w:rsidRDefault="004C6A2E" w:rsidP="009A199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وفي هذه الآية دليل على: بطلان تعلق القلب بغير الله تعالى في جلب نفع</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أو دفع ضر, وأن كل من تعلق بشيء مما لا يملك نفعاً ولا يدفع ضراً فقد أشرك بالله تعالى</w:t>
      </w:r>
      <w:r w:rsidR="006C26C5" w:rsidRPr="006C26C5">
        <w:rPr>
          <w:rFonts w:ascii="Lotus Linotype" w:hAnsi="Lotus Linotype" w:cs="Lotus Linotype"/>
          <w:color w:val="000000" w:themeColor="text1"/>
          <w:sz w:val="30"/>
          <w:szCs w:val="30"/>
          <w:rtl/>
        </w:rPr>
        <w:t>.</w:t>
      </w:r>
    </w:p>
    <w:p w:rsidR="004C6A2E" w:rsidRPr="009A1993" w:rsidRDefault="004C6A2E" w:rsidP="00095FE4">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ومن ذلك لُبس التمائم بأنواعها من الحِلَقِ والخيوط وغيرها اعتقاداً أنها تدفع البلاء قبل نزوله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أو أنها سبب في ذلك</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فإنه من الشرك بالله تعالى لما فيه</w:t>
      </w:r>
      <w:r w:rsidR="00095FE4">
        <w:rPr>
          <w:rFonts w:ascii="Lotus Linotype" w:hAnsi="Lotus Linotype" w:cs="Lotus Linotype"/>
          <w:sz w:val="30"/>
          <w:szCs w:val="30"/>
          <w:rtl/>
        </w:rPr>
        <w:t xml:space="preserve"> من تعلق القلب بغير الله تعالى</w:t>
      </w:r>
      <w:r w:rsidR="006C26C5" w:rsidRPr="006C26C5">
        <w:rPr>
          <w:rFonts w:ascii="Lotus Linotype" w:hAnsi="Lotus Linotype" w:cs="Lotus Linotype"/>
          <w:color w:val="000000" w:themeColor="text1"/>
          <w:sz w:val="30"/>
          <w:szCs w:val="30"/>
          <w:rtl/>
        </w:rPr>
        <w:t>.</w:t>
      </w:r>
    </w:p>
    <w:p w:rsidR="004C6A2E" w:rsidRPr="009A1993" w:rsidRDefault="004C6A2E" w:rsidP="00B31932">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والإسلام جاء بعقيدته الصحيحة الصافية الخالية من الخرافات</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فأبطل جميع هذه العاداتِ الجاهلية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والاعتقادات الزائفة التي لا تعتمد على أساس صحيح</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بل عمادها الجهل</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والشرك</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وتلاعب الشياطين والسحرة والمشعوذين بالجهلة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فمنع من كل هذه </w:t>
      </w:r>
      <w:r w:rsidRPr="009A1993">
        <w:rPr>
          <w:rFonts w:ascii="Lotus Linotype" w:hAnsi="Lotus Linotype" w:cs="Lotus Linotype"/>
          <w:sz w:val="30"/>
          <w:szCs w:val="30"/>
          <w:rtl/>
        </w:rPr>
        <w:lastRenderedPageBreak/>
        <w:t>الأعمال الباطلة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وأبطل جميع هذه الاعتقادات الفاسدة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وعلَّق الناس بالله تعالى</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توكلاً واعتماداً عليه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واستعاذة به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والتجاءً إليه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فمن فعل من المسلمين شيئاً من هذه الأفعال المحرمة فقد تشبه بالمشركين الجاهلين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وخالف شريعة النبي الأمين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فالواجب نبذ هذه العادات الجاهلية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والاعتقادات الباطلة جملة وتفصيلاً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ومحاربتها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وتنقية المجتمعات الإسلامية منها</w:t>
      </w:r>
      <w:r w:rsidR="006C26C5" w:rsidRPr="006C26C5">
        <w:rPr>
          <w:rFonts w:ascii="Lotus Linotype" w:hAnsi="Lotus Linotype" w:cs="Lotus Linotype"/>
          <w:color w:val="000000" w:themeColor="text1"/>
          <w:sz w:val="30"/>
          <w:szCs w:val="30"/>
          <w:rtl/>
        </w:rPr>
        <w:t>.</w:t>
      </w:r>
    </w:p>
    <w:p w:rsidR="004C6A2E" w:rsidRPr="009A1993" w:rsidRDefault="00CC06CB" w:rsidP="009A1993">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hint="cs"/>
          <w:color w:val="C00000"/>
          <w:sz w:val="30"/>
          <w:szCs w:val="30"/>
          <w:rtl/>
        </w:rPr>
        <w:t xml:space="preserve"> </w:t>
      </w:r>
      <w:r w:rsidR="004C6A2E" w:rsidRPr="00EC48DF">
        <w:rPr>
          <w:rFonts w:ascii="Lotus Linotype" w:hAnsi="Lotus Linotype" w:cs="Lotus Linotype"/>
          <w:color w:val="0000FF"/>
          <w:sz w:val="30"/>
          <w:szCs w:val="30"/>
          <w:rtl/>
        </w:rPr>
        <w:t>وتعليق التمائم</w:t>
      </w:r>
      <w:r w:rsidR="00BA71AC" w:rsidRPr="00BA71AC">
        <w:rPr>
          <w:rFonts w:ascii="Lotus Linotype" w:hAnsi="Lotus Linotype" w:cs="Lotus Linotype"/>
          <w:color w:val="000000" w:themeColor="text1"/>
          <w:sz w:val="30"/>
          <w:szCs w:val="30"/>
          <w:rtl/>
        </w:rPr>
        <w:t>-</w:t>
      </w:r>
      <w:r w:rsidR="004C6A2E" w:rsidRPr="00EC48DF">
        <w:rPr>
          <w:rFonts w:ascii="Lotus Linotype" w:hAnsi="Lotus Linotype" w:cs="Lotus Linotype"/>
          <w:color w:val="0000FF"/>
          <w:sz w:val="30"/>
          <w:szCs w:val="30"/>
          <w:rtl/>
        </w:rPr>
        <w:t>عباد الله</w:t>
      </w:r>
      <w:r w:rsidR="00BA71AC" w:rsidRPr="00BA71AC">
        <w:rPr>
          <w:rFonts w:ascii="Lotus Linotype" w:hAnsi="Lotus Linotype" w:cs="Lotus Linotype"/>
          <w:color w:val="000000" w:themeColor="text1"/>
          <w:sz w:val="30"/>
          <w:szCs w:val="30"/>
          <w:rtl/>
        </w:rPr>
        <w:t>-</w:t>
      </w:r>
      <w:r w:rsidR="004C6A2E" w:rsidRPr="00EC48DF">
        <w:rPr>
          <w:rFonts w:ascii="Lotus Linotype" w:hAnsi="Lotus Linotype" w:cs="Lotus Linotype"/>
          <w:color w:val="0000FF"/>
          <w:sz w:val="30"/>
          <w:szCs w:val="30"/>
          <w:rtl/>
        </w:rPr>
        <w:t xml:space="preserve"> شرك بالله تعالى </w:t>
      </w:r>
      <w:r w:rsidR="004C6A2E" w:rsidRPr="009A1993">
        <w:rPr>
          <w:rFonts w:ascii="Lotus Linotype" w:hAnsi="Lotus Linotype" w:cs="Lotus Linotype"/>
          <w:sz w:val="30"/>
          <w:szCs w:val="30"/>
          <w:rtl/>
        </w:rPr>
        <w:t>لأمرين:</w:t>
      </w:r>
    </w:p>
    <w:p w:rsidR="004C6A2E" w:rsidRPr="009A1993" w:rsidRDefault="004C6A2E" w:rsidP="009A1993">
      <w:pPr>
        <w:widowControl w:val="0"/>
        <w:spacing w:after="0" w:line="520" w:lineRule="exact"/>
        <w:ind w:firstLine="397"/>
        <w:jc w:val="both"/>
        <w:rPr>
          <w:rFonts w:ascii="Lotus Linotype" w:hAnsi="Lotus Linotype" w:cs="Lotus Linotype"/>
          <w:sz w:val="30"/>
          <w:szCs w:val="30"/>
          <w:rtl/>
        </w:rPr>
      </w:pPr>
      <w:r w:rsidRPr="00015BFA">
        <w:rPr>
          <w:rFonts w:ascii="Lotus Linotype" w:hAnsi="Lotus Linotype" w:cs="Lotus Linotype"/>
          <w:color w:val="C00000"/>
          <w:sz w:val="30"/>
          <w:szCs w:val="30"/>
          <w:rtl/>
        </w:rPr>
        <w:t>أولها:</w:t>
      </w:r>
      <w:r w:rsidRPr="009A1993">
        <w:rPr>
          <w:rFonts w:ascii="Lotus Linotype" w:hAnsi="Lotus Linotype" w:cs="Lotus Linotype"/>
          <w:sz w:val="30"/>
          <w:szCs w:val="30"/>
          <w:rtl/>
        </w:rPr>
        <w:t xml:space="preserve"> ما في ذلك من تعلق القلب على غير الله في جلب النفع أو دفع الضر</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والمؤمن يجب أن يعلق قلبه بالله تعالى</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لا بأحد سواه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وكيف يعلق قلبه بخيوط أو خرزات لا تنفع ولا تضر</w:t>
      </w:r>
      <w:r w:rsidR="006C26C5" w:rsidRPr="006C26C5">
        <w:rPr>
          <w:rFonts w:ascii="Lotus Linotype" w:hAnsi="Lotus Linotype" w:cs="Lotus Linotype"/>
          <w:color w:val="000000" w:themeColor="text1"/>
          <w:sz w:val="30"/>
          <w:szCs w:val="30"/>
          <w:rtl/>
        </w:rPr>
        <w:t>.</w:t>
      </w:r>
    </w:p>
    <w:p w:rsidR="004C6A2E" w:rsidRPr="009A1993" w:rsidRDefault="004C6A2E" w:rsidP="00B31932">
      <w:pPr>
        <w:widowControl w:val="0"/>
        <w:spacing w:after="0" w:line="520" w:lineRule="exact"/>
        <w:ind w:firstLine="397"/>
        <w:jc w:val="both"/>
        <w:rPr>
          <w:rFonts w:ascii="Lotus Linotype" w:hAnsi="Lotus Linotype" w:cs="Lotus Linotype"/>
          <w:sz w:val="30"/>
          <w:szCs w:val="30"/>
          <w:rtl/>
        </w:rPr>
      </w:pPr>
      <w:r w:rsidRPr="00015BFA">
        <w:rPr>
          <w:rFonts w:ascii="Lotus Linotype" w:hAnsi="Lotus Linotype" w:cs="Lotus Linotype"/>
          <w:color w:val="C00000"/>
          <w:sz w:val="30"/>
          <w:szCs w:val="30"/>
          <w:rtl/>
        </w:rPr>
        <w:t>وثانيها:</w:t>
      </w:r>
      <w:r w:rsidRPr="009A1993">
        <w:rPr>
          <w:rFonts w:ascii="Lotus Linotype" w:hAnsi="Lotus Linotype" w:cs="Lotus Linotype"/>
          <w:sz w:val="30"/>
          <w:szCs w:val="30"/>
          <w:rtl/>
        </w:rPr>
        <w:t xml:space="preserve"> ما فيه من التشبه بتعلق المشركين بأوثانهم</w:t>
      </w:r>
      <w:r w:rsidR="00B31932">
        <w:rPr>
          <w:rFonts w:ascii="Lotus Linotype" w:hAnsi="Lotus Linotype" w:cs="Lotus Linotype"/>
          <w:sz w:val="30"/>
          <w:szCs w:val="30"/>
          <w:rtl/>
        </w:rPr>
        <w:t xml:space="preserve"> حيث يعتقدون فيها النفع والضر</w:t>
      </w:r>
      <w:r w:rsidR="006C26C5" w:rsidRPr="006C26C5">
        <w:rPr>
          <w:rFonts w:ascii="Lotus Linotype" w:hAnsi="Lotus Linotype" w:cs="Lotus Linotype"/>
          <w:color w:val="000000" w:themeColor="text1"/>
          <w:sz w:val="30"/>
          <w:szCs w:val="30"/>
          <w:rtl/>
        </w:rPr>
        <w:t>.</w:t>
      </w:r>
    </w:p>
    <w:p w:rsidR="004C6A2E" w:rsidRPr="009A1993" w:rsidRDefault="00015BFA" w:rsidP="00B31932">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وإذا اعتقد الإنسان</w:t>
      </w:r>
      <w:r w:rsidR="00095FE4">
        <w:rPr>
          <w:rFonts w:ascii="Lotus Linotype" w:hAnsi="Lotus Linotype" w:cs="Lotus Linotype" w:hint="cs"/>
          <w:sz w:val="30"/>
          <w:szCs w:val="30"/>
          <w:rtl/>
        </w:rPr>
        <w:t xml:space="preserve"> </w:t>
      </w:r>
      <w:r w:rsidR="00BA71AC" w:rsidRPr="00BA71AC">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أن هذه التمائم تنفع أو تضر بذاتها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فقد أشرك الشرك الأكبر</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وإذا اعتقد أنها مجرد سبب للنفع </w:t>
      </w:r>
      <w:r w:rsidR="00B31932">
        <w:rPr>
          <w:rFonts w:ascii="Lotus Linotype" w:hAnsi="Lotus Linotype" w:cs="Lotus Linotype"/>
          <w:sz w:val="30"/>
          <w:szCs w:val="30"/>
          <w:rtl/>
        </w:rPr>
        <w:t>أو الضر</w:t>
      </w:r>
      <w:r w:rsidR="006C26C5" w:rsidRPr="006C26C5">
        <w:rPr>
          <w:rFonts w:ascii="Lotus Linotype" w:hAnsi="Lotus Linotype" w:cs="Lotus Linotype"/>
          <w:color w:val="000000" w:themeColor="text1"/>
          <w:sz w:val="30"/>
          <w:szCs w:val="30"/>
          <w:rtl/>
        </w:rPr>
        <w:t>،</w:t>
      </w:r>
      <w:r w:rsidR="00B31932">
        <w:rPr>
          <w:rFonts w:ascii="Lotus Linotype" w:hAnsi="Lotus Linotype" w:cs="Lotus Linotype"/>
          <w:sz w:val="30"/>
          <w:szCs w:val="30"/>
          <w:rtl/>
        </w:rPr>
        <w:t xml:space="preserve"> فقد أشرك الشرك الأصغر</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فالحذر الحذر منها</w:t>
      </w:r>
      <w:r w:rsidR="006C26C5" w:rsidRPr="006C26C5">
        <w:rPr>
          <w:rFonts w:ascii="Lotus Linotype" w:hAnsi="Lotus Linotype" w:cs="Lotus Linotype"/>
          <w:color w:val="000000" w:themeColor="text1"/>
          <w:sz w:val="30"/>
          <w:szCs w:val="30"/>
          <w:rtl/>
        </w:rPr>
        <w:t>.</w:t>
      </w:r>
    </w:p>
    <w:p w:rsidR="004C6A2E" w:rsidRPr="009A1993" w:rsidRDefault="00015BFA" w:rsidP="004055AD">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hint="cs"/>
          <w:color w:val="C00000"/>
          <w:sz w:val="30"/>
          <w:szCs w:val="30"/>
          <w:rtl/>
        </w:rPr>
        <w:t xml:space="preserve"> </w:t>
      </w:r>
      <w:r w:rsidR="004C6A2E" w:rsidRPr="009A1993">
        <w:rPr>
          <w:rFonts w:ascii="Lotus Linotype" w:hAnsi="Lotus Linotype" w:cs="Lotus Linotype"/>
          <w:sz w:val="30"/>
          <w:szCs w:val="30"/>
          <w:rtl/>
        </w:rPr>
        <w:t>ومن الأدلة على تحريم التمائم:</w:t>
      </w:r>
      <w:r>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 xml:space="preserve">عن </w:t>
      </w:r>
      <w:r w:rsidR="00B31932">
        <w:rPr>
          <w:rFonts w:ascii="Lotus Linotype" w:hAnsi="Lotus Linotype" w:cs="Lotus Linotype"/>
          <w:sz w:val="30"/>
          <w:szCs w:val="30"/>
          <w:rtl/>
        </w:rPr>
        <w:t xml:space="preserve">عمران بن حصين </w:t>
      </w:r>
      <w:r w:rsidR="00095FE4" w:rsidRPr="00DF4B08">
        <w:rPr>
          <w:rFonts w:ascii="ATraditional Arabic" w:hAnsi="ATraditional Arabic" w:cs="ATraditional Arabic"/>
          <w:color w:val="C00000"/>
          <w:sz w:val="30"/>
          <w:szCs w:val="30"/>
          <w:rtl/>
        </w:rPr>
        <w:t>¢</w:t>
      </w:r>
      <w:r w:rsidR="00095FE4">
        <w:rPr>
          <w:rFonts w:ascii="Lotus Linotype" w:hAnsi="Lotus Linotype" w:cs="Lotus Linotype" w:hint="cs"/>
          <w:sz w:val="30"/>
          <w:szCs w:val="30"/>
          <w:rtl/>
        </w:rPr>
        <w:t xml:space="preserve"> </w:t>
      </w:r>
      <w:r w:rsidR="00B31932">
        <w:rPr>
          <w:rFonts w:ascii="Lotus Linotype" w:hAnsi="Lotus Linotype" w:cs="Lotus Linotype"/>
          <w:sz w:val="30"/>
          <w:szCs w:val="30"/>
          <w:rtl/>
        </w:rPr>
        <w:t xml:space="preserve">أن  </w:t>
      </w:r>
      <w:r w:rsidR="004C6A2E" w:rsidRPr="009A1993">
        <w:rPr>
          <w:rFonts w:ascii="Lotus Linotype" w:hAnsi="Lotus Linotype" w:cs="Lotus Linotype"/>
          <w:sz w:val="30"/>
          <w:szCs w:val="30"/>
          <w:rtl/>
        </w:rPr>
        <w:t xml:space="preserve">النبي </w:t>
      </w:r>
      <w:r w:rsidR="00095FE4" w:rsidRPr="000A3AB8">
        <w:rPr>
          <w:rFonts w:ascii="Traditional Arabic" w:hAnsi="Traditional Arabic" w:cs="Traditional Arabic"/>
          <w:color w:val="C00000"/>
          <w:sz w:val="30"/>
          <w:szCs w:val="30"/>
          <w:rtl/>
        </w:rPr>
        <w:t>ﷺ</w:t>
      </w:r>
      <w:r w:rsidR="00095FE4">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رأى رجلاً في يده حلقة من صفر فقال: ما هذه؟ قال: من الواهنة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فقال:</w:t>
      </w:r>
      <w:r w:rsidR="00095FE4">
        <w:rPr>
          <w:rFonts w:ascii="Lotus Linotype" w:hAnsi="Lotus Linotype" w:cs="Lotus Linotype" w:hint="cs"/>
          <w:sz w:val="30"/>
          <w:szCs w:val="30"/>
          <w:rtl/>
        </w:rPr>
        <w:t xml:space="preserve"> </w:t>
      </w:r>
      <w:r w:rsidR="00095FE4" w:rsidRPr="001C7DAC">
        <w:rPr>
          <w:rFonts w:ascii="Lotus Linotype" w:hAnsi="Lotus Linotype" w:cs="CTraditional Arabic" w:hint="cs"/>
          <w:color w:val="4F6228"/>
          <w:sz w:val="30"/>
          <w:szCs w:val="30"/>
          <w:rtl/>
        </w:rPr>
        <w:t>$</w:t>
      </w:r>
      <w:r w:rsidR="004C6A2E" w:rsidRPr="001C7DAC">
        <w:rPr>
          <w:rFonts w:ascii="Lotus Linotype" w:hAnsi="Lotus Linotype" w:cs="Lotus Linotype"/>
          <w:color w:val="4F6228"/>
          <w:sz w:val="30"/>
          <w:szCs w:val="30"/>
          <w:rtl/>
        </w:rPr>
        <w:t>انزعها فإنها لا تزيدك إلا وهنا</w:t>
      </w:r>
      <w:r w:rsidR="006C26C5" w:rsidRPr="001C7DAC">
        <w:rPr>
          <w:rFonts w:ascii="Lotus Linotype" w:hAnsi="Lotus Linotype" w:cs="Lotus Linotype"/>
          <w:color w:val="4F6228"/>
          <w:sz w:val="30"/>
          <w:szCs w:val="30"/>
          <w:rtl/>
        </w:rPr>
        <w:t>،</w:t>
      </w:r>
      <w:r w:rsidR="004C6A2E" w:rsidRPr="001C7DAC">
        <w:rPr>
          <w:rFonts w:ascii="Lotus Linotype" w:hAnsi="Lotus Linotype" w:cs="Lotus Linotype"/>
          <w:color w:val="4F6228"/>
          <w:sz w:val="30"/>
          <w:szCs w:val="30"/>
          <w:rtl/>
        </w:rPr>
        <w:t xml:space="preserve"> فإنك لو مت وهي عليك ما أفلحت أبدا</w:t>
      </w:r>
      <w:r w:rsidR="00095FE4" w:rsidRPr="001C7DAC">
        <w:rPr>
          <w:rFonts w:ascii="Lotus Linotype" w:hAnsi="Lotus Linotype" w:cs="CTraditional Arabic" w:hint="cs"/>
          <w:color w:val="4F6228"/>
          <w:sz w:val="30"/>
          <w:szCs w:val="30"/>
          <w:rtl/>
        </w:rPr>
        <w:t>#</w:t>
      </w:r>
      <w:r w:rsidR="00095FE4" w:rsidRPr="00AF5A86">
        <w:rPr>
          <w:rStyle w:val="a8"/>
          <w:rFonts w:ascii="Simplified Arabic" w:hAnsi="Simplified Arabic" w:cs="AL-Hotham"/>
          <w:color w:val="C00000"/>
          <w:sz w:val="32"/>
          <w:szCs w:val="32"/>
          <w:rtl/>
          <w:lang w:bidi="ar-DZ"/>
        </w:rPr>
        <w:t>(</w:t>
      </w:r>
      <w:r w:rsidR="00095FE4" w:rsidRPr="00AF5A86">
        <w:rPr>
          <w:rStyle w:val="a8"/>
          <w:rFonts w:ascii="Simplified Arabic" w:hAnsi="Simplified Arabic" w:cs="AL-Hotham"/>
          <w:color w:val="C00000"/>
          <w:sz w:val="32"/>
          <w:szCs w:val="32"/>
          <w:rtl/>
          <w:lang w:bidi="ar-DZ"/>
        </w:rPr>
        <w:footnoteReference w:id="75"/>
      </w:r>
      <w:r w:rsidR="00095FE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095FE4">
        <w:rPr>
          <w:rFonts w:ascii="Lotus Linotype" w:hAnsi="Lotus Linotype" w:cs="Lotus Linotype" w:hint="cs"/>
          <w:sz w:val="30"/>
          <w:szCs w:val="30"/>
          <w:rtl/>
        </w:rPr>
        <w:t xml:space="preserve"> </w:t>
      </w:r>
    </w:p>
    <w:p w:rsidR="004C6A2E" w:rsidRPr="009A1993" w:rsidRDefault="004C6A2E" w:rsidP="009A199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والواهنة: عرق يأخذ في المنكب</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وفي اليد كلها فيرقى منها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وقيل: هو مرض يأخذ في العضد</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وهي تأخذ الرجال دون النساء</w:t>
      </w:r>
      <w:r w:rsidR="006C26C5" w:rsidRPr="006C26C5">
        <w:rPr>
          <w:rFonts w:ascii="Lotus Linotype" w:hAnsi="Lotus Linotype" w:cs="Lotus Linotype"/>
          <w:color w:val="000000" w:themeColor="text1"/>
          <w:sz w:val="30"/>
          <w:szCs w:val="30"/>
          <w:rtl/>
        </w:rPr>
        <w:t>.</w:t>
      </w:r>
    </w:p>
    <w:p w:rsidR="004C6A2E" w:rsidRPr="009A1993" w:rsidRDefault="004C6A2E" w:rsidP="004055AD">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lastRenderedPageBreak/>
        <w:t>وإنما نهاه عنها: لكونه يظن بأنها تمنع هذا الداء وترفعه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فأمره النبي </w:t>
      </w:r>
      <w:r w:rsidR="00095FE4" w:rsidRPr="000A3AB8">
        <w:rPr>
          <w:rFonts w:ascii="Traditional Arabic" w:hAnsi="Traditional Arabic" w:cs="Traditional Arabic"/>
          <w:color w:val="C00000"/>
          <w:sz w:val="30"/>
          <w:szCs w:val="30"/>
          <w:rtl/>
        </w:rPr>
        <w:t>ﷺ</w:t>
      </w:r>
      <w:r w:rsidR="00095FE4">
        <w:rPr>
          <w:rFonts w:ascii="Lotus Linotype" w:hAnsi="Lotus Linotype" w:cs="Lotus Linotype" w:hint="cs"/>
          <w:sz w:val="30"/>
          <w:szCs w:val="30"/>
          <w:rtl/>
        </w:rPr>
        <w:t xml:space="preserve"> </w:t>
      </w:r>
      <w:r w:rsidRPr="009A1993">
        <w:rPr>
          <w:rFonts w:ascii="Lotus Linotype" w:hAnsi="Lotus Linotype" w:cs="Lotus Linotype"/>
          <w:sz w:val="30"/>
          <w:szCs w:val="30"/>
          <w:rtl/>
        </w:rPr>
        <w:t>بنزعها لذلك</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وأخبر أنها لا تزيده إلا وهناً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فإن المشرك يُعامل بنقيض قصده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لأنه علَّق قلبه بما لا ينفعه ولا يدفع عنه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فإذا كان هذا فيمن تعلق بحلقة من صفر فما الظنُّ بما هو أطمُّ وأعظم؟ كما وقع من عبادة القبور والمشاهد والطواغيت وغيرها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كما لا يخفى على من له أدنى مسكة من عقل</w:t>
      </w:r>
      <w:r w:rsidR="00095FE4" w:rsidRPr="00AF5A86">
        <w:rPr>
          <w:rStyle w:val="a8"/>
          <w:rFonts w:ascii="Simplified Arabic" w:hAnsi="Simplified Arabic" w:cs="AL-Hotham"/>
          <w:color w:val="C00000"/>
          <w:sz w:val="32"/>
          <w:szCs w:val="32"/>
          <w:rtl/>
          <w:lang w:bidi="ar-DZ"/>
        </w:rPr>
        <w:t>(</w:t>
      </w:r>
      <w:r w:rsidR="00095FE4" w:rsidRPr="00AF5A86">
        <w:rPr>
          <w:rStyle w:val="a8"/>
          <w:rFonts w:ascii="Simplified Arabic" w:hAnsi="Simplified Arabic" w:cs="AL-Hotham"/>
          <w:color w:val="C00000"/>
          <w:sz w:val="32"/>
          <w:szCs w:val="32"/>
          <w:rtl/>
          <w:lang w:bidi="ar-DZ"/>
        </w:rPr>
        <w:footnoteReference w:id="76"/>
      </w:r>
      <w:r w:rsidR="00095FE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B31932">
        <w:rPr>
          <w:rFonts w:ascii="Lotus Linotype" w:hAnsi="Lotus Linotype" w:cs="Lotus Linotype" w:hint="cs"/>
          <w:sz w:val="30"/>
          <w:szCs w:val="30"/>
          <w:rtl/>
        </w:rPr>
        <w:t xml:space="preserve"> </w:t>
      </w:r>
    </w:p>
    <w:p w:rsidR="004C6A2E" w:rsidRPr="00B31932" w:rsidRDefault="004C6A2E" w:rsidP="006B0E10">
      <w:pPr>
        <w:widowControl w:val="0"/>
        <w:spacing w:after="0" w:line="520" w:lineRule="exact"/>
        <w:jc w:val="both"/>
        <w:rPr>
          <w:rFonts w:ascii="Lotus Linotype" w:hAnsi="Lotus Linotype" w:cs="Lotus Linotype"/>
          <w:sz w:val="30"/>
          <w:szCs w:val="30"/>
          <w:rtl/>
        </w:rPr>
      </w:pPr>
      <w:r w:rsidRPr="009A1993">
        <w:rPr>
          <w:rFonts w:ascii="Lotus Linotype" w:hAnsi="Lotus Linotype" w:cs="Lotus Linotype"/>
          <w:sz w:val="30"/>
          <w:szCs w:val="30"/>
          <w:rtl/>
        </w:rPr>
        <w:t>فالله تعالى إذا أعطانا صحة وعافية فلا قدرة لأحد على إزالتها إلا هو</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وما يمسك من ذلك فلا قدرة لأحد على إيجاده وإيصاله للناس إلا هو</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r w:rsidR="009C4BE5" w:rsidRPr="001C7DAC">
        <w:rPr>
          <w:rFonts w:ascii="Lotus Linotype" w:hAnsi="Lotus Linotype" w:cs="CTraditional Arabic" w:hint="cs"/>
          <w:color w:val="4F6228"/>
          <w:sz w:val="30"/>
          <w:szCs w:val="30"/>
          <w:rtl/>
        </w:rPr>
        <w:t>$</w:t>
      </w:r>
      <w:r w:rsidRPr="001C7DAC">
        <w:rPr>
          <w:rFonts w:ascii="Lotus Linotype" w:hAnsi="Lotus Linotype" w:cs="Lotus Linotype"/>
          <w:color w:val="4F6228"/>
          <w:sz w:val="30"/>
          <w:szCs w:val="30"/>
          <w:rtl/>
        </w:rPr>
        <w:t>وَاعْلَمْ أَنَّ الْأُمَّةَ لَوِ اجْتَمَعَتْ عَلَى أَنْ يَنْفَعُوكَ بِشَيْءٍ لَمْ يَنْفَعُوكَ إِلَّا بِشَيْءٍ قَدْ كَتَبَهُ اللَّهُ لَكَ</w:t>
      </w:r>
      <w:r w:rsidR="006C26C5" w:rsidRPr="001C7DAC">
        <w:rPr>
          <w:rFonts w:ascii="Lotus Linotype" w:hAnsi="Lotus Linotype" w:cs="Lotus Linotype"/>
          <w:color w:val="4F6228"/>
          <w:sz w:val="30"/>
          <w:szCs w:val="30"/>
          <w:rtl/>
        </w:rPr>
        <w:t>،</w:t>
      </w:r>
      <w:r w:rsidRPr="001C7DAC">
        <w:rPr>
          <w:rFonts w:ascii="Lotus Linotype" w:hAnsi="Lotus Linotype" w:cs="Lotus Linotype"/>
          <w:color w:val="4F6228"/>
          <w:sz w:val="30"/>
          <w:szCs w:val="30"/>
          <w:rtl/>
        </w:rPr>
        <w:t xml:space="preserve"> وإن اجْتَمَعُوا عَلَى أَنْ يَضُرّ</w:t>
      </w:r>
      <w:r w:rsidR="00B31932" w:rsidRPr="001C7DAC">
        <w:rPr>
          <w:rFonts w:ascii="Lotus Linotype" w:hAnsi="Lotus Linotype" w:cs="Lotus Linotype"/>
          <w:color w:val="4F6228"/>
          <w:sz w:val="30"/>
          <w:szCs w:val="30"/>
          <w:rtl/>
        </w:rPr>
        <w:t xml:space="preserve">ُوكَ بِشَيْءٍ لَمْ يَضُرُّوكَ </w:t>
      </w:r>
      <w:r w:rsidRPr="001C7DAC">
        <w:rPr>
          <w:rFonts w:ascii="Lotus Linotype" w:hAnsi="Lotus Linotype" w:cs="Lotus Linotype"/>
          <w:color w:val="4F6228"/>
          <w:sz w:val="30"/>
          <w:szCs w:val="30"/>
          <w:rtl/>
        </w:rPr>
        <w:t>إِلَّا بِشَيْءٍ قَدْ كَتَبَهُ اللَّهُ عَلَيْكَ</w:t>
      </w:r>
      <w:r w:rsidR="009C4BE5" w:rsidRPr="001C7DAC">
        <w:rPr>
          <w:rFonts w:ascii="Lotus Linotype" w:hAnsi="Lotus Linotype" w:cs="CTraditional Arabic" w:hint="cs"/>
          <w:color w:val="4F6228"/>
          <w:sz w:val="30"/>
          <w:szCs w:val="30"/>
          <w:rtl/>
        </w:rPr>
        <w:t>#</w:t>
      </w:r>
      <w:r w:rsidR="004055AD" w:rsidRPr="00AF5A86">
        <w:rPr>
          <w:rStyle w:val="a8"/>
          <w:rFonts w:ascii="Simplified Arabic" w:hAnsi="Simplified Arabic" w:cs="AL-Hotham"/>
          <w:color w:val="C00000"/>
          <w:sz w:val="32"/>
          <w:szCs w:val="32"/>
          <w:rtl/>
          <w:lang w:bidi="ar-DZ"/>
        </w:rPr>
        <w:t>(</w:t>
      </w:r>
      <w:r w:rsidR="004055AD" w:rsidRPr="00AF5A86">
        <w:rPr>
          <w:rStyle w:val="a8"/>
          <w:rFonts w:ascii="Simplified Arabic" w:hAnsi="Simplified Arabic" w:cs="AL-Hotham"/>
          <w:color w:val="C00000"/>
          <w:sz w:val="32"/>
          <w:szCs w:val="32"/>
          <w:rtl/>
          <w:lang w:bidi="ar-DZ"/>
        </w:rPr>
        <w:footnoteReference w:id="77"/>
      </w:r>
      <w:r w:rsidR="004055A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b/>
          <w:bCs/>
          <w:color w:val="000000" w:themeColor="text1"/>
          <w:sz w:val="30"/>
          <w:szCs w:val="30"/>
          <w:rtl/>
        </w:rPr>
        <w:t>.</w:t>
      </w:r>
      <w:r w:rsidRPr="009A1993">
        <w:rPr>
          <w:rFonts w:ascii="Lotus Linotype" w:hAnsi="Lotus Linotype" w:cs="Lotus Linotype"/>
          <w:b/>
          <w:bCs/>
          <w:sz w:val="30"/>
          <w:szCs w:val="30"/>
          <w:rtl/>
        </w:rPr>
        <w:t xml:space="preserve"> </w:t>
      </w:r>
    </w:p>
    <w:p w:rsidR="004C6A2E" w:rsidRPr="009A1993" w:rsidRDefault="004C6A2E" w:rsidP="004055AD">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كل هذا يدل على أن هذه التعلقات لا أصل لها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مع أننا لا ننكر الأسباب الشرعية التي جاءت بها الشريعة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لأن الرسول </w:t>
      </w:r>
      <w:r w:rsidR="009C4BE5" w:rsidRPr="000A3AB8">
        <w:rPr>
          <w:rFonts w:ascii="Traditional Arabic" w:hAnsi="Traditional Arabic" w:cs="Traditional Arabic"/>
          <w:color w:val="C00000"/>
          <w:sz w:val="30"/>
          <w:szCs w:val="30"/>
          <w:rtl/>
        </w:rPr>
        <w:t>ﷺ</w:t>
      </w:r>
      <w:r w:rsidR="009C4BE5">
        <w:rPr>
          <w:rFonts w:ascii="Lotus Linotype" w:hAnsi="Lotus Linotype" w:cs="Lotus Linotype" w:hint="cs"/>
          <w:sz w:val="30"/>
          <w:szCs w:val="30"/>
          <w:rtl/>
        </w:rPr>
        <w:t xml:space="preserve"> </w:t>
      </w:r>
      <w:r w:rsidRPr="009A1993">
        <w:rPr>
          <w:rFonts w:ascii="Lotus Linotype" w:hAnsi="Lotus Linotype" w:cs="Lotus Linotype"/>
          <w:sz w:val="30"/>
          <w:szCs w:val="30"/>
          <w:rtl/>
        </w:rPr>
        <w:t>قال:</w:t>
      </w:r>
      <w:r w:rsidR="009C4BE5">
        <w:rPr>
          <w:rFonts w:ascii="Lotus Linotype" w:hAnsi="Lotus Linotype" w:cs="CTraditional Arabic" w:hint="cs"/>
          <w:sz w:val="30"/>
          <w:szCs w:val="30"/>
          <w:rtl/>
        </w:rPr>
        <w:t xml:space="preserve"> </w:t>
      </w:r>
      <w:r w:rsidR="009C4BE5" w:rsidRPr="009C4BE5">
        <w:rPr>
          <w:rFonts w:ascii="Lotus Linotype" w:hAnsi="Lotus Linotype" w:cs="CTraditional Arabic" w:hint="cs"/>
          <w:color w:val="4F6228"/>
          <w:sz w:val="30"/>
          <w:szCs w:val="30"/>
          <w:rtl/>
        </w:rPr>
        <w:t>$</w:t>
      </w:r>
      <w:r w:rsidRPr="001C7DAC">
        <w:rPr>
          <w:rFonts w:ascii="Lotus Linotype" w:hAnsi="Lotus Linotype" w:cs="Lotus Linotype"/>
          <w:color w:val="4F6228"/>
          <w:sz w:val="30"/>
          <w:szCs w:val="30"/>
          <w:rtl/>
        </w:rPr>
        <w:t>عباد الله تداووا</w:t>
      </w:r>
      <w:r w:rsidR="006C26C5" w:rsidRPr="001C7DAC">
        <w:rPr>
          <w:rFonts w:ascii="Lotus Linotype" w:hAnsi="Lotus Linotype" w:cs="Lotus Linotype"/>
          <w:color w:val="4F6228"/>
          <w:sz w:val="30"/>
          <w:szCs w:val="30"/>
          <w:rtl/>
        </w:rPr>
        <w:t>،</w:t>
      </w:r>
      <w:r w:rsidRPr="001C7DAC">
        <w:rPr>
          <w:rFonts w:ascii="Lotus Linotype" w:hAnsi="Lotus Linotype" w:cs="Lotus Linotype"/>
          <w:color w:val="4F6228"/>
          <w:sz w:val="30"/>
          <w:szCs w:val="30"/>
          <w:rtl/>
        </w:rPr>
        <w:t xml:space="preserve"> ولا تتداوو بحرام</w:t>
      </w:r>
      <w:r w:rsidR="006C26C5" w:rsidRPr="001C7DAC">
        <w:rPr>
          <w:rFonts w:ascii="Lotus Linotype" w:hAnsi="Lotus Linotype" w:cs="Lotus Linotype"/>
          <w:color w:val="4F6228"/>
          <w:sz w:val="30"/>
          <w:szCs w:val="30"/>
          <w:rtl/>
        </w:rPr>
        <w:t>؛</w:t>
      </w:r>
      <w:r w:rsidRPr="001C7DAC">
        <w:rPr>
          <w:rFonts w:ascii="Lotus Linotype" w:hAnsi="Lotus Linotype" w:cs="Lotus Linotype"/>
          <w:color w:val="4F6228"/>
          <w:sz w:val="30"/>
          <w:szCs w:val="30"/>
          <w:rtl/>
        </w:rPr>
        <w:t xml:space="preserve"> فإن الله لم يجعل شفاء أمتي فيما حرم عليها</w:t>
      </w:r>
      <w:r w:rsidR="009C4BE5" w:rsidRPr="001C7DAC">
        <w:rPr>
          <w:rFonts w:ascii="Lotus Linotype" w:hAnsi="Lotus Linotype" w:cs="CTraditional Arabic" w:hint="cs"/>
          <w:color w:val="4F6228"/>
          <w:sz w:val="30"/>
          <w:szCs w:val="30"/>
          <w:rtl/>
        </w:rPr>
        <w:t>#</w:t>
      </w:r>
      <w:r w:rsidR="004055AD" w:rsidRPr="00AF5A86">
        <w:rPr>
          <w:rStyle w:val="a8"/>
          <w:rFonts w:ascii="Simplified Arabic" w:hAnsi="Simplified Arabic" w:cs="AL-Hotham"/>
          <w:color w:val="C00000"/>
          <w:sz w:val="32"/>
          <w:szCs w:val="32"/>
          <w:rtl/>
          <w:lang w:bidi="ar-DZ"/>
        </w:rPr>
        <w:t>(</w:t>
      </w:r>
      <w:r w:rsidR="004055AD" w:rsidRPr="00AF5A86">
        <w:rPr>
          <w:rStyle w:val="a8"/>
          <w:rFonts w:ascii="Simplified Arabic" w:hAnsi="Simplified Arabic" w:cs="AL-Hotham"/>
          <w:color w:val="C00000"/>
          <w:sz w:val="32"/>
          <w:szCs w:val="32"/>
          <w:rtl/>
          <w:lang w:bidi="ar-DZ"/>
        </w:rPr>
        <w:footnoteReference w:id="78"/>
      </w:r>
      <w:r w:rsidR="004055A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9C4BE5">
        <w:rPr>
          <w:rFonts w:ascii="Lotus Linotype" w:hAnsi="Lotus Linotype" w:cs="Lotus Linotype" w:hint="cs"/>
          <w:sz w:val="30"/>
          <w:szCs w:val="30"/>
          <w:rtl/>
        </w:rPr>
        <w:t xml:space="preserve"> </w:t>
      </w:r>
    </w:p>
    <w:p w:rsidR="004C6A2E" w:rsidRPr="009A1993" w:rsidRDefault="004C6A2E" w:rsidP="004055AD">
      <w:pPr>
        <w:widowControl w:val="0"/>
        <w:spacing w:after="0" w:line="52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وكل ما يتعلق به الإنسان من غير الله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أو من الأسباب التي لم يجزها الشارع</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مثل تعليق الوتد على الدواب</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أو تعليق التمائم أو تعليق الودع أو تعليق الحلق أو تعليق الخيوط وما أشبه ذلك</w:t>
      </w:r>
      <w:r w:rsidR="006C26C5" w:rsidRPr="006C26C5">
        <w:rPr>
          <w:rFonts w:ascii="Lotus Linotype" w:hAnsi="Lotus Linotype" w:cs="Lotus Linotype"/>
          <w:color w:val="000000" w:themeColor="text1"/>
          <w:sz w:val="30"/>
          <w:szCs w:val="30"/>
          <w:shd w:val="clear" w:color="auto" w:fill="FFFFFF"/>
          <w:rtl/>
        </w:rPr>
        <w:t>،</w:t>
      </w:r>
      <w:r w:rsidR="003637A4">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كلها من وسائل الشرك</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وإن كانت من الشرك الأصغر إلا أن الشرك الأصغر أكبر من الكبائر</w:t>
      </w:r>
      <w:r w:rsidR="009C4BE5" w:rsidRPr="00AF5A86">
        <w:rPr>
          <w:rStyle w:val="a8"/>
          <w:rFonts w:ascii="Simplified Arabic" w:hAnsi="Simplified Arabic" w:cs="AL-Hotham"/>
          <w:color w:val="C00000"/>
          <w:sz w:val="32"/>
          <w:szCs w:val="32"/>
          <w:rtl/>
          <w:lang w:bidi="ar-DZ"/>
        </w:rPr>
        <w:t>(</w:t>
      </w:r>
      <w:r w:rsidR="009C4BE5" w:rsidRPr="00AF5A86">
        <w:rPr>
          <w:rStyle w:val="a8"/>
          <w:rFonts w:ascii="Simplified Arabic" w:hAnsi="Simplified Arabic" w:cs="AL-Hotham"/>
          <w:color w:val="C00000"/>
          <w:sz w:val="32"/>
          <w:szCs w:val="32"/>
          <w:rtl/>
          <w:lang w:bidi="ar-DZ"/>
        </w:rPr>
        <w:footnoteReference w:id="79"/>
      </w:r>
      <w:r w:rsidR="009C4BE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009C4BE5">
        <w:rPr>
          <w:rFonts w:ascii="Lotus Linotype" w:hAnsi="Lotus Linotype" w:cs="Lotus Linotype" w:hint="cs"/>
          <w:sz w:val="30"/>
          <w:szCs w:val="30"/>
          <w:shd w:val="clear" w:color="auto" w:fill="FFFFFF"/>
          <w:rtl/>
        </w:rPr>
        <w:t xml:space="preserve"> </w:t>
      </w:r>
    </w:p>
    <w:p w:rsidR="004C6A2E" w:rsidRPr="009A1993" w:rsidRDefault="004C6A2E" w:rsidP="00835F62">
      <w:pPr>
        <w:widowControl w:val="0"/>
        <w:spacing w:after="0" w:line="52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lastRenderedPageBreak/>
        <w:t>وعن عقبة بن عامر مرفوعا:</w:t>
      </w:r>
      <w:r w:rsidR="009C4BE5">
        <w:rPr>
          <w:rFonts w:ascii="Lotus Linotype" w:hAnsi="Lotus Linotype" w:cs="CTraditional Arabic" w:hint="cs"/>
          <w:sz w:val="30"/>
          <w:szCs w:val="30"/>
          <w:shd w:val="clear" w:color="auto" w:fill="FFFFFF"/>
          <w:rtl/>
        </w:rPr>
        <w:t xml:space="preserve"> </w:t>
      </w:r>
      <w:r w:rsidR="009C4BE5" w:rsidRPr="001C7DAC">
        <w:rPr>
          <w:rFonts w:ascii="Lotus Linotype" w:hAnsi="Lotus Linotype" w:cs="CTraditional Arabic" w:hint="cs"/>
          <w:color w:val="4F6228"/>
          <w:sz w:val="30"/>
          <w:szCs w:val="30"/>
          <w:shd w:val="clear" w:color="auto" w:fill="FFFFFF"/>
          <w:rtl/>
        </w:rPr>
        <w:t>$</w:t>
      </w:r>
      <w:r w:rsidRPr="001C7DAC">
        <w:rPr>
          <w:rFonts w:ascii="Lotus Linotype" w:hAnsi="Lotus Linotype" w:cs="Lotus Linotype"/>
          <w:color w:val="4F6228"/>
          <w:sz w:val="30"/>
          <w:szCs w:val="30"/>
          <w:shd w:val="clear" w:color="auto" w:fill="FFFFFF"/>
          <w:rtl/>
        </w:rPr>
        <w:t>من تعلق تميمة فلا أتم الله له</w:t>
      </w:r>
      <w:r w:rsidR="006C26C5" w:rsidRPr="001C7DAC">
        <w:rPr>
          <w:rFonts w:ascii="Lotus Linotype" w:hAnsi="Lotus Linotype" w:cs="Lotus Linotype"/>
          <w:color w:val="4F6228"/>
          <w:sz w:val="30"/>
          <w:szCs w:val="30"/>
          <w:shd w:val="clear" w:color="auto" w:fill="FFFFFF"/>
          <w:rtl/>
        </w:rPr>
        <w:t>،</w:t>
      </w:r>
      <w:r w:rsidRPr="001C7DAC">
        <w:rPr>
          <w:rFonts w:ascii="Lotus Linotype" w:hAnsi="Lotus Linotype" w:cs="Lotus Linotype"/>
          <w:color w:val="4F6228"/>
          <w:sz w:val="30"/>
          <w:szCs w:val="30"/>
          <w:shd w:val="clear" w:color="auto" w:fill="FFFFFF"/>
          <w:rtl/>
        </w:rPr>
        <w:t xml:space="preserve"> ومن تعلق ودعة فلا ودع الله له</w:t>
      </w:r>
      <w:r w:rsidR="009C4BE5" w:rsidRPr="001C7DAC">
        <w:rPr>
          <w:rFonts w:ascii="Lotus Linotype" w:hAnsi="Lotus Linotype" w:cs="CTraditional Arabic" w:hint="cs"/>
          <w:color w:val="4F6228"/>
          <w:sz w:val="30"/>
          <w:szCs w:val="30"/>
          <w:shd w:val="clear" w:color="auto" w:fill="FFFFFF"/>
          <w:rtl/>
        </w:rPr>
        <w:t>#</w:t>
      </w:r>
      <w:r w:rsidRPr="009A1993">
        <w:rPr>
          <w:rFonts w:ascii="Lotus Linotype" w:hAnsi="Lotus Linotype" w:cs="Lotus Linotype"/>
          <w:sz w:val="30"/>
          <w:szCs w:val="30"/>
          <w:shd w:val="clear" w:color="auto" w:fill="FFFFFF"/>
          <w:rtl/>
        </w:rPr>
        <w:t xml:space="preserve"> وفي رواية:</w:t>
      </w:r>
      <w:r w:rsidR="009C4BE5">
        <w:rPr>
          <w:rFonts w:ascii="Lotus Linotype" w:hAnsi="Lotus Linotype" w:cs="CTraditional Arabic" w:hint="cs"/>
          <w:sz w:val="30"/>
          <w:szCs w:val="30"/>
          <w:shd w:val="clear" w:color="auto" w:fill="FFFFFF"/>
          <w:rtl/>
        </w:rPr>
        <w:t xml:space="preserve"> </w:t>
      </w:r>
      <w:r w:rsidR="009C4BE5" w:rsidRPr="001C7DAC">
        <w:rPr>
          <w:rFonts w:ascii="Lotus Linotype" w:hAnsi="Lotus Linotype" w:cs="CTraditional Arabic" w:hint="cs"/>
          <w:color w:val="4F6228"/>
          <w:sz w:val="30"/>
          <w:szCs w:val="30"/>
          <w:shd w:val="clear" w:color="auto" w:fill="FFFFFF"/>
          <w:rtl/>
        </w:rPr>
        <w:t>$</w:t>
      </w:r>
      <w:r w:rsidRPr="001C7DAC">
        <w:rPr>
          <w:rFonts w:ascii="Lotus Linotype" w:hAnsi="Lotus Linotype" w:cs="Lotus Linotype"/>
          <w:color w:val="4F6228"/>
          <w:sz w:val="30"/>
          <w:szCs w:val="30"/>
          <w:shd w:val="clear" w:color="auto" w:fill="FFFFFF"/>
          <w:rtl/>
        </w:rPr>
        <w:t>من تعلق تميمة فقد أشرك</w:t>
      </w:r>
      <w:r w:rsidR="009C4BE5" w:rsidRPr="001C7DAC">
        <w:rPr>
          <w:rFonts w:ascii="Lotus Linotype" w:hAnsi="Lotus Linotype" w:cs="CTraditional Arabic" w:hint="cs"/>
          <w:color w:val="4F6228"/>
          <w:sz w:val="30"/>
          <w:szCs w:val="30"/>
          <w:shd w:val="clear" w:color="auto" w:fill="FFFFFF"/>
          <w:rtl/>
        </w:rPr>
        <w:t>#</w:t>
      </w:r>
      <w:r w:rsidR="009C4BE5" w:rsidRPr="00AF5A86">
        <w:rPr>
          <w:rStyle w:val="a8"/>
          <w:rFonts w:ascii="Simplified Arabic" w:hAnsi="Simplified Arabic" w:cs="AL-Hotham"/>
          <w:color w:val="C00000"/>
          <w:sz w:val="32"/>
          <w:szCs w:val="32"/>
          <w:rtl/>
          <w:lang w:bidi="ar-DZ"/>
        </w:rPr>
        <w:t>(</w:t>
      </w:r>
      <w:r w:rsidR="009C4BE5" w:rsidRPr="00AF5A86">
        <w:rPr>
          <w:rStyle w:val="a8"/>
          <w:rFonts w:ascii="Simplified Arabic" w:hAnsi="Simplified Arabic" w:cs="AL-Hotham"/>
          <w:color w:val="C00000"/>
          <w:sz w:val="32"/>
          <w:szCs w:val="32"/>
          <w:rtl/>
          <w:lang w:bidi="ar-DZ"/>
        </w:rPr>
        <w:footnoteReference w:id="80"/>
      </w:r>
      <w:r w:rsidR="009C4BE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r w:rsidR="009C4BE5">
        <w:rPr>
          <w:rFonts w:ascii="Lotus Linotype" w:hAnsi="Lotus Linotype" w:cs="Lotus Linotype" w:hint="cs"/>
          <w:sz w:val="30"/>
          <w:szCs w:val="30"/>
          <w:shd w:val="clear" w:color="auto" w:fill="FFFFFF"/>
          <w:rtl/>
        </w:rPr>
        <w:t xml:space="preserve"> </w:t>
      </w:r>
    </w:p>
    <w:p w:rsidR="004C6A2E" w:rsidRPr="009A1993" w:rsidRDefault="004C6A2E" w:rsidP="009A1993">
      <w:pPr>
        <w:widowControl w:val="0"/>
        <w:spacing w:after="0" w:line="52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والتميمة: شيء يعلق خوفاً من العين</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يزعمون أنها تمنع من العين</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وتعلق  على الأطفال وعلى غيرهم</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9A1993">
      <w:pPr>
        <w:widowControl w:val="0"/>
        <w:spacing w:after="0" w:line="520" w:lineRule="exact"/>
        <w:ind w:firstLine="397"/>
        <w:jc w:val="both"/>
        <w:rPr>
          <w:rFonts w:ascii="Lotus Linotype" w:hAnsi="Lotus Linotype" w:cs="Lotus Linotype"/>
          <w:sz w:val="30"/>
          <w:szCs w:val="30"/>
          <w:shd w:val="clear" w:color="auto" w:fill="FFFFFF"/>
          <w:rtl/>
        </w:rPr>
      </w:pPr>
      <w:r w:rsidRPr="00015BFA">
        <w:rPr>
          <w:rFonts w:ascii="Lotus Linotype" w:hAnsi="Lotus Linotype" w:cs="Lotus Linotype"/>
          <w:color w:val="0000FF"/>
          <w:sz w:val="30"/>
          <w:szCs w:val="30"/>
          <w:shd w:val="clear" w:color="auto" w:fill="FFFFFF"/>
          <w:rtl/>
        </w:rPr>
        <w:t xml:space="preserve">"من تعلق تميمة": </w:t>
      </w:r>
      <w:r w:rsidRPr="009A1993">
        <w:rPr>
          <w:rFonts w:ascii="Lotus Linotype" w:hAnsi="Lotus Linotype" w:cs="Lotus Linotype"/>
          <w:sz w:val="30"/>
          <w:szCs w:val="30"/>
          <w:shd w:val="clear" w:color="auto" w:fill="FFFFFF"/>
          <w:rtl/>
        </w:rPr>
        <w:t>أي علقها متعلقاً بها قلبه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في طلب خير أو دفع شر</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9A1993">
      <w:pPr>
        <w:widowControl w:val="0"/>
        <w:spacing w:after="0" w:line="52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والتمائم:</w:t>
      </w:r>
      <w:r w:rsidR="003637A4">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جمع تميمة</w:t>
      </w:r>
      <w:r w:rsidR="006C26C5" w:rsidRPr="006C26C5">
        <w:rPr>
          <w:rFonts w:ascii="Lotus Linotype" w:hAnsi="Lotus Linotype" w:cs="Lotus Linotype"/>
          <w:color w:val="000000" w:themeColor="text1"/>
          <w:sz w:val="30"/>
          <w:szCs w:val="30"/>
          <w:shd w:val="clear" w:color="auto" w:fill="FFFFFF"/>
          <w:rtl/>
        </w:rPr>
        <w:t>،</w:t>
      </w:r>
      <w:r w:rsidR="00835F62">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وهي خرزات كانت العرب تعلقها على أولادهم</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يتقون بها العين في زعمهم</w:t>
      </w:r>
      <w:r w:rsidR="006C26C5" w:rsidRPr="006C26C5">
        <w:rPr>
          <w:rFonts w:ascii="Lotus Linotype" w:hAnsi="Lotus Linotype" w:cs="Lotus Linotype"/>
          <w:color w:val="000000" w:themeColor="text1"/>
          <w:sz w:val="30"/>
          <w:szCs w:val="30"/>
          <w:shd w:val="clear" w:color="auto" w:fill="FFFFFF"/>
          <w:rtl/>
        </w:rPr>
        <w:t>،</w:t>
      </w:r>
      <w:r w:rsidR="00835F62">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فأبطلها الإسلام</w:t>
      </w:r>
      <w:r w:rsidR="006C26C5" w:rsidRPr="006C26C5">
        <w:rPr>
          <w:rFonts w:ascii="Lotus Linotype" w:hAnsi="Lotus Linotype" w:cs="Lotus Linotype"/>
          <w:color w:val="000000" w:themeColor="text1"/>
          <w:sz w:val="30"/>
          <w:szCs w:val="30"/>
          <w:shd w:val="clear" w:color="auto" w:fill="FFFFFF"/>
          <w:rtl/>
        </w:rPr>
        <w:t>.</w:t>
      </w:r>
      <w:r w:rsidRPr="00015BFA">
        <w:rPr>
          <w:rFonts w:ascii="Lotus Linotype" w:hAnsi="Lotus Linotype" w:cs="Lotus Linotype"/>
          <w:color w:val="0000FF"/>
          <w:sz w:val="30"/>
          <w:szCs w:val="30"/>
          <w:shd w:val="clear" w:color="auto" w:fill="FFFFFF"/>
          <w:rtl/>
        </w:rPr>
        <w:t>"فلا أتم الله له":</w:t>
      </w:r>
      <w:r w:rsidR="00835F62">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دعاء عليه</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9A1993">
      <w:pPr>
        <w:widowControl w:val="0"/>
        <w:spacing w:after="0" w:line="520" w:lineRule="exact"/>
        <w:ind w:firstLine="397"/>
        <w:jc w:val="both"/>
        <w:rPr>
          <w:rFonts w:ascii="Lotus Linotype" w:hAnsi="Lotus Linotype" w:cs="Lotus Linotype"/>
          <w:sz w:val="30"/>
          <w:szCs w:val="30"/>
          <w:u w:val="single"/>
          <w:shd w:val="clear" w:color="auto" w:fill="FFFFFF"/>
          <w:rtl/>
        </w:rPr>
      </w:pPr>
      <w:r w:rsidRPr="009A1993">
        <w:rPr>
          <w:rFonts w:ascii="Lotus Linotype" w:hAnsi="Lotus Linotype" w:cs="Lotus Linotype"/>
          <w:sz w:val="30"/>
          <w:szCs w:val="30"/>
          <w:shd w:val="clear" w:color="auto" w:fill="FFFFFF"/>
          <w:rtl/>
        </w:rPr>
        <w:t>والودعة: شيء يخرج من البحر يشبه الصدف يتقون به العين</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835F62">
      <w:pPr>
        <w:widowControl w:val="0"/>
        <w:spacing w:after="0" w:line="520" w:lineRule="exact"/>
        <w:ind w:firstLine="397"/>
        <w:jc w:val="both"/>
        <w:rPr>
          <w:rFonts w:ascii="Lotus Linotype" w:hAnsi="Lotus Linotype" w:cs="Lotus Linotype"/>
          <w:sz w:val="30"/>
          <w:szCs w:val="30"/>
          <w:u w:val="single"/>
          <w:shd w:val="clear" w:color="auto" w:fill="FFFFFF"/>
          <w:rtl/>
        </w:rPr>
      </w:pPr>
      <w:r w:rsidRPr="00015BFA">
        <w:rPr>
          <w:rFonts w:ascii="Lotus Linotype" w:hAnsi="Lotus Linotype" w:cs="Lotus Linotype"/>
          <w:color w:val="0000FF"/>
          <w:sz w:val="30"/>
          <w:szCs w:val="30"/>
          <w:shd w:val="clear" w:color="auto" w:fill="FFFFFF"/>
          <w:rtl/>
        </w:rPr>
        <w:t>"ومن تعلق ودعة فلا ودع الله له"</w:t>
      </w:r>
      <w:r w:rsidR="006C26C5" w:rsidRPr="006C26C5">
        <w:rPr>
          <w:rFonts w:ascii="Lotus Linotype" w:hAnsi="Lotus Linotype" w:cs="Lotus Linotype"/>
          <w:color w:val="000000" w:themeColor="text1"/>
          <w:sz w:val="30"/>
          <w:szCs w:val="30"/>
          <w:shd w:val="clear" w:color="auto" w:fill="FFFFFF"/>
          <w:rtl/>
        </w:rPr>
        <w:t>؛</w:t>
      </w:r>
      <w:r w:rsidR="008F2AB5" w:rsidRPr="00015BFA">
        <w:rPr>
          <w:rFonts w:ascii="Lotus Linotype" w:hAnsi="Lotus Linotype" w:cs="Lotus Linotype" w:hint="cs"/>
          <w:color w:val="0000FF"/>
          <w:sz w:val="30"/>
          <w:szCs w:val="30"/>
          <w:shd w:val="clear" w:color="auto" w:fill="FFFFFF"/>
          <w:rtl/>
        </w:rPr>
        <w:t xml:space="preserve"> </w:t>
      </w:r>
      <w:r w:rsidRPr="009A1993">
        <w:rPr>
          <w:rFonts w:ascii="Lotus Linotype" w:hAnsi="Lotus Linotype" w:cs="Lotus Linotype"/>
          <w:sz w:val="30"/>
          <w:szCs w:val="30"/>
          <w:shd w:val="clear" w:color="auto" w:fill="FFFFFF"/>
          <w:rtl/>
        </w:rPr>
        <w:t>أي:</w:t>
      </w:r>
      <w:r w:rsidR="001728E0">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حرك الله عليه كل مؤذٍ ومؤلم لا جعله في دعة وهدوء</w:t>
      </w:r>
      <w:r w:rsidR="006C26C5" w:rsidRPr="006C26C5">
        <w:rPr>
          <w:rFonts w:ascii="Lotus Linotype" w:hAnsi="Lotus Linotype" w:cs="Lotus Linotype"/>
          <w:color w:val="000000" w:themeColor="text1"/>
          <w:sz w:val="30"/>
          <w:szCs w:val="30"/>
          <w:shd w:val="clear" w:color="auto" w:fill="FFFFFF"/>
          <w:rtl/>
        </w:rPr>
        <w:t>؛</w:t>
      </w:r>
      <w:r w:rsidR="001728E0">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لأنه طلب الشفاء من غير الله وتعلق بغير الله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فلا يجوز استعمال مثل هذه الأشياء</w:t>
      </w:r>
      <w:r w:rsidR="006C26C5" w:rsidRPr="006C26C5">
        <w:rPr>
          <w:rFonts w:ascii="Lotus Linotype" w:hAnsi="Lotus Linotype" w:cs="Lotus Linotype"/>
          <w:color w:val="000000" w:themeColor="text1"/>
          <w:sz w:val="30"/>
          <w:szCs w:val="30"/>
          <w:shd w:val="clear" w:color="auto" w:fill="FFFFFF"/>
          <w:rtl/>
        </w:rPr>
        <w:t>،</w:t>
      </w:r>
      <w:r w:rsidR="008F2AB5">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ومثل ذلك ال</w:t>
      </w:r>
      <w:r w:rsidR="00B31932">
        <w:rPr>
          <w:rFonts w:ascii="Lotus Linotype" w:hAnsi="Lotus Linotype" w:cs="Lotus Linotype"/>
          <w:sz w:val="30"/>
          <w:szCs w:val="30"/>
          <w:shd w:val="clear" w:color="auto" w:fill="FFFFFF"/>
          <w:rtl/>
        </w:rPr>
        <w:t>حلق النحاسية التي يعلقونها الآن</w:t>
      </w:r>
      <w:r w:rsidR="009C4BE5">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ويقولون:</w:t>
      </w:r>
      <w:r w:rsidR="001728E0">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إنها تمنع من الروماتيزم</w:t>
      </w:r>
      <w:r w:rsidR="006C26C5" w:rsidRPr="006C26C5">
        <w:rPr>
          <w:rFonts w:ascii="Lotus Linotype" w:hAnsi="Lotus Linotype" w:cs="Lotus Linotype"/>
          <w:color w:val="000000" w:themeColor="text1"/>
          <w:sz w:val="30"/>
          <w:szCs w:val="30"/>
          <w:shd w:val="clear" w:color="auto" w:fill="FFFFFF"/>
          <w:rtl/>
        </w:rPr>
        <w:t>،</w:t>
      </w:r>
      <w:r w:rsidR="009C4BE5">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وأن لها خاصي</w:t>
      </w:r>
      <w:r w:rsidR="00184A1B">
        <w:rPr>
          <w:rFonts w:ascii="Lotus Linotype" w:hAnsi="Lotus Linotype" w:cs="Lotus Linotype" w:hint="cs"/>
          <w:sz w:val="30"/>
          <w:szCs w:val="30"/>
          <w:shd w:val="clear" w:color="auto" w:fill="FFFFFF"/>
          <w:rtl/>
        </w:rPr>
        <w:t>ــ</w:t>
      </w:r>
      <w:r w:rsidRPr="009A1993">
        <w:rPr>
          <w:rFonts w:ascii="Lotus Linotype" w:hAnsi="Lotus Linotype" w:cs="Lotus Linotype"/>
          <w:sz w:val="30"/>
          <w:szCs w:val="30"/>
          <w:shd w:val="clear" w:color="auto" w:fill="FFFFFF"/>
          <w:rtl/>
        </w:rPr>
        <w:t>ة</w:t>
      </w:r>
      <w:r w:rsidR="006C26C5" w:rsidRPr="006C26C5">
        <w:rPr>
          <w:rFonts w:ascii="Lotus Linotype" w:hAnsi="Lotus Linotype" w:cs="Lotus Linotype"/>
          <w:color w:val="000000" w:themeColor="text1"/>
          <w:sz w:val="30"/>
          <w:szCs w:val="30"/>
          <w:shd w:val="clear" w:color="auto" w:fill="FFFFFF"/>
          <w:rtl/>
        </w:rPr>
        <w:t>،</w:t>
      </w:r>
      <w:r w:rsidR="008F2AB5">
        <w:rPr>
          <w:rFonts w:ascii="Lotus Linotype" w:hAnsi="Lotus Linotype" w:cs="Lotus Linotype" w:hint="cs"/>
          <w:sz w:val="30"/>
          <w:szCs w:val="30"/>
          <w:shd w:val="clear" w:color="auto" w:fill="FFFFFF"/>
          <w:rtl/>
        </w:rPr>
        <w:t xml:space="preserve"> </w:t>
      </w:r>
      <w:r w:rsidRPr="009A1993">
        <w:rPr>
          <w:rFonts w:ascii="Lotus Linotype" w:hAnsi="Lotus Linotype" w:cs="Lotus Linotype"/>
          <w:sz w:val="30"/>
          <w:szCs w:val="30"/>
          <w:shd w:val="clear" w:color="auto" w:fill="FFFFFF"/>
          <w:rtl/>
        </w:rPr>
        <w:t xml:space="preserve">كل هذا لا أصل له </w:t>
      </w:r>
      <w:r w:rsidR="006C26C5" w:rsidRPr="006C26C5">
        <w:rPr>
          <w:rFonts w:ascii="Lotus Linotype" w:hAnsi="Lotus Linotype" w:cs="Lotus Linotype"/>
          <w:color w:val="000000" w:themeColor="text1"/>
          <w:sz w:val="30"/>
          <w:szCs w:val="30"/>
          <w:shd w:val="clear" w:color="auto" w:fill="FFFFFF"/>
          <w:rtl/>
        </w:rPr>
        <w:t>؛</w:t>
      </w:r>
      <w:r w:rsidR="00BA71AC" w:rsidRPr="00BA71AC">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وقد يدخل فيها </w:t>
      </w:r>
      <w:r w:rsidR="008D49C5">
        <w:rPr>
          <w:rFonts w:ascii="Lotus Linotype" w:hAnsi="Lotus Linotype" w:cs="Lotus Linotype"/>
          <w:sz w:val="30"/>
          <w:szCs w:val="30"/>
          <w:shd w:val="clear" w:color="auto" w:fill="FFFFFF"/>
          <w:rtl/>
        </w:rPr>
        <w:t>أيضًا</w:t>
      </w:r>
      <w:r w:rsidRPr="009A1993">
        <w:rPr>
          <w:rFonts w:ascii="Lotus Linotype" w:hAnsi="Lotus Linotype" w:cs="Lotus Linotype"/>
          <w:sz w:val="30"/>
          <w:szCs w:val="30"/>
          <w:shd w:val="clear" w:color="auto" w:fill="FFFFFF"/>
          <w:rtl/>
        </w:rPr>
        <w:t xml:space="preserve"> الحلقة أو السوار التي يقولون أنها تمتص الش</w:t>
      </w:r>
      <w:r w:rsidR="00184A1B">
        <w:rPr>
          <w:rFonts w:ascii="Lotus Linotype" w:hAnsi="Lotus Linotype" w:cs="Lotus Linotype" w:hint="cs"/>
          <w:sz w:val="30"/>
          <w:szCs w:val="30"/>
          <w:shd w:val="clear" w:color="auto" w:fill="FFFFFF"/>
          <w:rtl/>
        </w:rPr>
        <w:t>ــ</w:t>
      </w:r>
      <w:r w:rsidRPr="009A1993">
        <w:rPr>
          <w:rFonts w:ascii="Lotus Linotype" w:hAnsi="Lotus Linotype" w:cs="Lotus Linotype"/>
          <w:sz w:val="30"/>
          <w:szCs w:val="30"/>
          <w:shd w:val="clear" w:color="auto" w:fill="FFFFFF"/>
          <w:rtl/>
        </w:rPr>
        <w:t>حنات الكهربائي</w:t>
      </w:r>
      <w:r w:rsidR="00184A1B">
        <w:rPr>
          <w:rFonts w:ascii="Lotus Linotype" w:hAnsi="Lotus Linotype" w:cs="Lotus Linotype" w:hint="cs"/>
          <w:sz w:val="30"/>
          <w:szCs w:val="30"/>
          <w:shd w:val="clear" w:color="auto" w:fill="FFFFFF"/>
          <w:rtl/>
        </w:rPr>
        <w:t>ــ</w:t>
      </w:r>
      <w:r w:rsidRPr="009A1993">
        <w:rPr>
          <w:rFonts w:ascii="Lotus Linotype" w:hAnsi="Lotus Linotype" w:cs="Lotus Linotype"/>
          <w:sz w:val="30"/>
          <w:szCs w:val="30"/>
          <w:shd w:val="clear" w:color="auto" w:fill="FFFFFF"/>
          <w:rtl/>
        </w:rPr>
        <w:t xml:space="preserve">ة الزائدة من </w:t>
      </w:r>
      <w:r w:rsidR="009C4BE5">
        <w:rPr>
          <w:rFonts w:ascii="Lotus Linotype" w:hAnsi="Lotus Linotype" w:cs="Lotus Linotype"/>
          <w:sz w:val="30"/>
          <w:szCs w:val="30"/>
          <w:shd w:val="clear" w:color="auto" w:fill="FFFFFF"/>
          <w:rtl/>
        </w:rPr>
        <w:t>الجسم</w:t>
      </w:r>
      <w:r w:rsidR="00BA71AC" w:rsidRPr="00BA71AC">
        <w:rPr>
          <w:rFonts w:ascii="Lotus Linotype" w:hAnsi="Lotus Linotype" w:cs="Lotus Linotype"/>
          <w:color w:val="000000" w:themeColor="text1"/>
          <w:sz w:val="30"/>
          <w:szCs w:val="30"/>
          <w:shd w:val="clear" w:color="auto" w:fill="FFFFFF"/>
          <w:rtl/>
        </w:rPr>
        <w:t>-</w:t>
      </w:r>
      <w:r w:rsidR="009C4BE5">
        <w:rPr>
          <w:rFonts w:ascii="Lotus Linotype" w:hAnsi="Lotus Linotype" w:cs="Lotus Linotype"/>
          <w:sz w:val="30"/>
          <w:szCs w:val="30"/>
          <w:shd w:val="clear" w:color="auto" w:fill="FFFFFF"/>
          <w:rtl/>
        </w:rPr>
        <w:t>فهذه كلها تعلق بغير  الله</w:t>
      </w:r>
      <w:r w:rsidR="009C4BE5" w:rsidRPr="00AF5A86">
        <w:rPr>
          <w:rStyle w:val="a8"/>
          <w:rFonts w:ascii="Simplified Arabic" w:hAnsi="Simplified Arabic" w:cs="AL-Hotham"/>
          <w:color w:val="C00000"/>
          <w:sz w:val="32"/>
          <w:szCs w:val="32"/>
          <w:rtl/>
          <w:lang w:bidi="ar-DZ"/>
        </w:rPr>
        <w:t>(</w:t>
      </w:r>
      <w:r w:rsidR="009C4BE5" w:rsidRPr="00AF5A86">
        <w:rPr>
          <w:rStyle w:val="a8"/>
          <w:rFonts w:ascii="Simplified Arabic" w:hAnsi="Simplified Arabic" w:cs="AL-Hotham"/>
          <w:color w:val="C00000"/>
          <w:sz w:val="32"/>
          <w:szCs w:val="32"/>
          <w:rtl/>
          <w:lang w:bidi="ar-DZ"/>
        </w:rPr>
        <w:footnoteReference w:id="81"/>
      </w:r>
      <w:r w:rsidR="009C4BE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009C4BE5">
        <w:rPr>
          <w:rFonts w:ascii="Lotus Linotype" w:hAnsi="Lotus Linotype" w:cs="Lotus Linotype" w:hint="cs"/>
          <w:sz w:val="30"/>
          <w:szCs w:val="30"/>
          <w:shd w:val="clear" w:color="auto" w:fill="FFFFFF"/>
          <w:rtl/>
        </w:rPr>
        <w:t xml:space="preserve"> </w:t>
      </w:r>
    </w:p>
    <w:p w:rsidR="004C6A2E" w:rsidRPr="009A1993" w:rsidRDefault="009C4BE5" w:rsidP="00835F62">
      <w:pPr>
        <w:widowControl w:val="0"/>
        <w:spacing w:after="0" w:line="520" w:lineRule="exact"/>
        <w:ind w:firstLine="397"/>
        <w:jc w:val="both"/>
        <w:rPr>
          <w:rFonts w:ascii="Lotus Linotype" w:hAnsi="Lotus Linotype" w:cs="Lotus Linotype"/>
          <w:sz w:val="30"/>
          <w:szCs w:val="30"/>
          <w:shd w:val="clear" w:color="auto" w:fill="FFFFFF"/>
          <w:rtl/>
        </w:rPr>
      </w:pPr>
      <w:r w:rsidRPr="001C7DAC">
        <w:rPr>
          <w:rFonts w:ascii="Lotus Linotype" w:hAnsi="Lotus Linotype" w:cs="CTraditional Arabic" w:hint="cs"/>
          <w:color w:val="4F6228"/>
          <w:sz w:val="30"/>
          <w:szCs w:val="30"/>
          <w:shd w:val="clear" w:color="auto" w:fill="FFFFFF"/>
          <w:rtl/>
        </w:rPr>
        <w:t>$</w:t>
      </w:r>
      <w:r w:rsidR="004C6A2E" w:rsidRPr="001C7DAC">
        <w:rPr>
          <w:rFonts w:ascii="Lotus Linotype" w:hAnsi="Lotus Linotype" w:cs="Lotus Linotype"/>
          <w:color w:val="4F6228"/>
          <w:sz w:val="30"/>
          <w:szCs w:val="30"/>
          <w:shd w:val="clear" w:color="auto" w:fill="FFFFFF"/>
          <w:rtl/>
        </w:rPr>
        <w:t>ومن تعلق تميمة فقد أشرك</w:t>
      </w:r>
      <w:r w:rsidRPr="001C7DAC">
        <w:rPr>
          <w:rFonts w:ascii="Lotus Linotype" w:hAnsi="Lotus Linotype" w:cs="CTraditional Arabic" w:hint="cs"/>
          <w:color w:val="4F6228"/>
          <w:sz w:val="30"/>
          <w:szCs w:val="30"/>
          <w:shd w:val="clear" w:color="auto" w:fill="FFFFFF"/>
          <w:rtl/>
        </w:rPr>
        <w:t>#</w:t>
      </w:r>
      <w:r w:rsidR="004C6A2E" w:rsidRPr="001C7DAC">
        <w:rPr>
          <w:rFonts w:ascii="Lotus Linotype" w:hAnsi="Lotus Linotype" w:cs="Lotus Linotype"/>
          <w:color w:val="4F6228"/>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إنما جعلها شركاً لأنهم أرادوا دفع المقادير المكتوبة عليهم</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وطلبوا دفع الأذى من غير الله الذي هو دافعه</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82"/>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Pr>
          <w:rFonts w:ascii="Lotus Linotype" w:hAnsi="Lotus Linotype" w:cs="Lotus Linotype" w:hint="cs"/>
          <w:sz w:val="30"/>
          <w:szCs w:val="30"/>
          <w:shd w:val="clear" w:color="auto" w:fill="FFFFFF"/>
          <w:rtl/>
        </w:rPr>
        <w:t xml:space="preserve"> </w:t>
      </w:r>
    </w:p>
    <w:p w:rsidR="009C4BE5" w:rsidRDefault="004C6A2E" w:rsidP="001C7DAC">
      <w:pPr>
        <w:widowControl w:val="0"/>
        <w:spacing w:after="0" w:line="50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lastRenderedPageBreak/>
        <w:t>أعوذ بالله من الشيطان الرجيم:</w:t>
      </w:r>
      <w:r w:rsidR="00184A1B" w:rsidRPr="00394762">
        <w:rPr>
          <w:rFonts w:ascii="Traditional Arabic" w:hAnsi="Traditional Arabic" w:cs="DecoType Naskh Extensions" w:hint="cs"/>
          <w:color w:val="C00000"/>
          <w:sz w:val="30"/>
          <w:szCs w:val="30"/>
          <w:rtl/>
        </w:rPr>
        <w:t>{</w:t>
      </w:r>
      <w:r w:rsidR="00184A1B" w:rsidRPr="005724A8">
        <w:rPr>
          <w:rFonts w:ascii="Lotus Linotype" w:hAnsi="Lotus Linotype" w:cs="Lotus Linotype"/>
          <w:color w:val="C00000"/>
          <w:sz w:val="30"/>
          <w:szCs w:val="30"/>
          <w:rtl/>
        </w:rPr>
        <w:t xml:space="preserve">وَأَنْ أَقِمْ وَجْهَكَ لِلدِّينِ حَنِيفًا وَلَا تَكُونَنَّ </w:t>
      </w:r>
      <w:r w:rsidR="00184A1B" w:rsidRPr="005724A8">
        <w:rPr>
          <w:rFonts w:ascii="Lotus Linotype" w:hAnsi="Lotus Linotype" w:cs="Lotus Linotype" w:hint="cs"/>
          <w:color w:val="C00000"/>
          <w:sz w:val="30"/>
          <w:szCs w:val="30"/>
          <w:rtl/>
        </w:rPr>
        <w:t xml:space="preserve"> </w:t>
      </w:r>
      <w:r w:rsidR="00184A1B" w:rsidRPr="005724A8">
        <w:rPr>
          <w:rFonts w:ascii="Lotus Linotype" w:hAnsi="Lotus Linotype" w:cs="Lotus Linotype"/>
          <w:color w:val="C00000"/>
          <w:sz w:val="30"/>
          <w:szCs w:val="30"/>
          <w:rtl/>
        </w:rPr>
        <w:t>مِنَ الْمُشْرِكِينَ</w:t>
      </w:r>
      <w:r w:rsidR="006C26C5" w:rsidRPr="006C26C5">
        <w:rPr>
          <w:rFonts w:ascii="Lotus Linotype" w:hAnsi="Lotus Linotype" w:cs="Lotus Linotype" w:hint="cs"/>
          <w:color w:val="000000" w:themeColor="text1"/>
          <w:sz w:val="30"/>
          <w:szCs w:val="30"/>
          <w:rtl/>
        </w:rPr>
        <w:t>.</w:t>
      </w:r>
      <w:r w:rsidR="00184A1B" w:rsidRPr="005724A8">
        <w:rPr>
          <w:rFonts w:ascii="Lotus Linotype" w:hAnsi="Lotus Linotype" w:cs="Lotus Linotype"/>
          <w:color w:val="C00000"/>
          <w:sz w:val="30"/>
          <w:szCs w:val="30"/>
          <w:rtl/>
        </w:rPr>
        <w:t xml:space="preserve"> وَلَا تَدْعُ مِنْ دُونِ اللَّهِ مَا لَا يَنْفَعُكَ وَلَا يَضُرُّكَ فَإِنْ فَعَلْتَ</w:t>
      </w:r>
      <w:r w:rsidR="00184A1B" w:rsidRPr="005724A8">
        <w:rPr>
          <w:rFonts w:ascii="Lotus Linotype" w:hAnsi="Lotus Linotype" w:cs="Lotus Linotype" w:hint="cs"/>
          <w:color w:val="C00000"/>
          <w:sz w:val="30"/>
          <w:szCs w:val="30"/>
          <w:rtl/>
        </w:rPr>
        <w:t xml:space="preserve"> </w:t>
      </w:r>
      <w:r w:rsidR="00184A1B" w:rsidRPr="005724A8">
        <w:rPr>
          <w:rFonts w:ascii="Lotus Linotype" w:hAnsi="Lotus Linotype" w:cs="Lotus Linotype"/>
          <w:color w:val="C00000"/>
          <w:sz w:val="30"/>
          <w:szCs w:val="30"/>
          <w:rtl/>
        </w:rPr>
        <w:t>فَإِنَّكَ إِذًا مِنَ الظَّالِمِينَ</w:t>
      </w:r>
      <w:r w:rsidR="006C26C5" w:rsidRPr="006C26C5">
        <w:rPr>
          <w:rFonts w:ascii="Lotus Linotype" w:hAnsi="Lotus Linotype" w:cs="Lotus Linotype" w:hint="cs"/>
          <w:color w:val="000000" w:themeColor="text1"/>
          <w:sz w:val="30"/>
          <w:szCs w:val="30"/>
          <w:rtl/>
        </w:rPr>
        <w:t>.</w:t>
      </w:r>
      <w:r w:rsidR="00184A1B" w:rsidRPr="005724A8">
        <w:rPr>
          <w:rFonts w:ascii="Lotus Linotype" w:hAnsi="Lotus Linotype" w:cs="Lotus Linotype"/>
          <w:color w:val="C00000"/>
          <w:sz w:val="30"/>
          <w:szCs w:val="30"/>
          <w:rtl/>
        </w:rPr>
        <w:t xml:space="preserve"> وَإِنْ يَمْسَسْكَ اللَّهُ بِضُرٍّ فَلَا كَاشِفَ لَهُ إِلَّا هُوَ</w:t>
      </w:r>
      <w:r w:rsidR="00184A1B" w:rsidRPr="005724A8">
        <w:rPr>
          <w:rFonts w:ascii="Lotus Linotype" w:hAnsi="Lotus Linotype" w:cs="Lotus Linotype" w:hint="cs"/>
          <w:color w:val="C00000"/>
          <w:sz w:val="30"/>
          <w:szCs w:val="30"/>
          <w:rtl/>
        </w:rPr>
        <w:t xml:space="preserve"> </w:t>
      </w:r>
      <w:r w:rsidR="00184A1B" w:rsidRPr="005724A8">
        <w:rPr>
          <w:rFonts w:ascii="Lotus Linotype" w:hAnsi="Lotus Linotype" w:cs="Lotus Linotype"/>
          <w:color w:val="C00000"/>
          <w:sz w:val="30"/>
          <w:szCs w:val="30"/>
          <w:rtl/>
        </w:rPr>
        <w:t>وَإِنْ يُرِدْكَ بِخَيْرٍ فَلَا رَادَّ لِفَضْلِهِ يُصِيبُ بِهِ مَنْ يَشَاءُ مِنْ عِبَادِهِ وَهُوَ الْغَفُورُ الرَّحِيمُ</w:t>
      </w:r>
      <w:r w:rsidR="00184A1B" w:rsidRPr="00394762">
        <w:rPr>
          <w:rFonts w:ascii="Traditional Arabic" w:hAnsi="Traditional Arabic" w:cs="DecoType Naskh Extensions" w:hint="cs"/>
          <w:color w:val="C00000"/>
          <w:sz w:val="30"/>
          <w:szCs w:val="30"/>
          <w:rtl/>
        </w:rPr>
        <w:t>}</w:t>
      </w:r>
      <w:r w:rsidR="00184A1B"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C73B4B">
        <w:rPr>
          <w:rFonts w:ascii="Lotus Linotype" w:hAnsi="Lotus Linotype" w:cs="Lotus Linotype"/>
          <w:color w:val="C00000"/>
          <w:rtl/>
        </w:rPr>
        <w:t>يونس:105</w:t>
      </w:r>
      <w:r w:rsidR="00BA71AC" w:rsidRPr="00BA71AC">
        <w:rPr>
          <w:rFonts w:ascii="Lotus Linotype" w:hAnsi="Lotus Linotype" w:cs="Lotus Linotype"/>
          <w:color w:val="000000" w:themeColor="text1"/>
          <w:rtl/>
        </w:rPr>
        <w:t>-</w:t>
      </w:r>
      <w:r w:rsidRPr="00C73B4B">
        <w:rPr>
          <w:rFonts w:ascii="Lotus Linotype" w:hAnsi="Lotus Linotype" w:cs="Lotus Linotype"/>
          <w:color w:val="C00000"/>
          <w:rtl/>
        </w:rPr>
        <w:t>107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835F62" w:rsidRDefault="004C6A2E" w:rsidP="008F2AB5">
      <w:pPr>
        <w:widowControl w:val="0"/>
        <w:spacing w:after="0" w:line="500" w:lineRule="exact"/>
        <w:ind w:firstLine="397"/>
        <w:jc w:val="both"/>
        <w:rPr>
          <w:rFonts w:ascii="Lotus Linotype" w:hAnsi="Lotus Linotype" w:cs="Lotus Linotype"/>
          <w:b/>
          <w:bCs/>
          <w:sz w:val="30"/>
          <w:szCs w:val="30"/>
          <w:rtl/>
        </w:rPr>
      </w:pPr>
      <w:r w:rsidRPr="00835F62">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4C6A2E" w:rsidRPr="00277626" w:rsidRDefault="006E5817" w:rsidP="002843A4">
      <w:pPr>
        <w:widowControl w:val="0"/>
        <w:spacing w:after="0" w:line="500" w:lineRule="exact"/>
        <w:jc w:val="center"/>
        <w:rPr>
          <w:rFonts w:ascii="Lotus Linotype" w:hAnsi="Lotus Linotype" w:cs="PT Bold Heading"/>
          <w:color w:val="984806"/>
          <w:sz w:val="34"/>
          <w:szCs w:val="34"/>
          <w:rtl/>
        </w:rPr>
      </w:pPr>
      <w:r w:rsidRPr="006E5817">
        <w:rPr>
          <w:rFonts w:ascii="Lotus Linotype" w:hAnsi="Lotus Linotype" w:cs="PT Bold Heading"/>
          <w:color w:val="984806"/>
          <w:sz w:val="34"/>
          <w:szCs w:val="30"/>
          <w:rtl/>
        </w:rPr>
        <w:t>الخطبة الثانية:</w:t>
      </w:r>
      <w:r w:rsidR="004C6A2E" w:rsidRPr="00277626">
        <w:rPr>
          <w:rFonts w:ascii="Lotus Linotype" w:hAnsi="Lotus Linotype" w:cs="PT Bold Heading"/>
          <w:color w:val="984806"/>
          <w:sz w:val="34"/>
          <w:szCs w:val="34"/>
          <w:rtl/>
        </w:rPr>
        <w:t xml:space="preserve"> </w:t>
      </w:r>
    </w:p>
    <w:p w:rsidR="004C6A2E" w:rsidRPr="009A1993" w:rsidRDefault="004C6A2E" w:rsidP="008F2AB5">
      <w:pPr>
        <w:widowControl w:val="0"/>
        <w:spacing w:after="0" w:line="50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p>
    <w:p w:rsidR="004C6A2E" w:rsidRPr="009A1993" w:rsidRDefault="0028169A" w:rsidP="00184A1B">
      <w:pPr>
        <w:widowControl w:val="0"/>
        <w:spacing w:after="0" w:line="500" w:lineRule="exact"/>
        <w:ind w:firstLine="397"/>
        <w:jc w:val="both"/>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4C6A2E" w:rsidRPr="009A1993">
        <w:rPr>
          <w:rFonts w:ascii="Lotus Linotype" w:hAnsi="Lotus Linotype" w:cs="Lotus Linotype"/>
          <w:sz w:val="30"/>
          <w:szCs w:val="30"/>
          <w:rtl/>
        </w:rPr>
        <w:t xml:space="preserve"> فاتقوا الله تعالى وأطيعوه </w:t>
      </w:r>
      <w:r w:rsidR="00184A1B" w:rsidRPr="00394762">
        <w:rPr>
          <w:rFonts w:ascii="Traditional Arabic" w:hAnsi="Traditional Arabic" w:cs="DecoType Naskh Extensions" w:hint="cs"/>
          <w:color w:val="C00000"/>
          <w:sz w:val="30"/>
          <w:szCs w:val="30"/>
          <w:rtl/>
        </w:rPr>
        <w:t>{</w:t>
      </w:r>
      <w:r w:rsidR="00184A1B" w:rsidRPr="005724A8">
        <w:rPr>
          <w:rFonts w:ascii="Lotus Linotype" w:hAnsi="Lotus Linotype" w:cs="Lotus Linotype"/>
          <w:color w:val="C00000"/>
          <w:sz w:val="30"/>
          <w:szCs w:val="30"/>
          <w:rtl/>
        </w:rPr>
        <w:t>وَاتَّقُوا اللَّهَ وَعَلَى اللَّهِ فَلْيَتَوَكَّلِ الْمُؤْمِنُونَ</w:t>
      </w:r>
      <w:r w:rsidR="00184A1B" w:rsidRPr="00394762">
        <w:rPr>
          <w:rFonts w:ascii="Traditional Arabic" w:hAnsi="Traditional Arabic" w:cs="DecoType Naskh Extensions" w:hint="cs"/>
          <w:color w:val="C00000"/>
          <w:sz w:val="30"/>
          <w:szCs w:val="30"/>
          <w:rtl/>
        </w:rPr>
        <w:t>}</w:t>
      </w:r>
      <w:r w:rsidR="00184A1B"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C73B4B">
        <w:rPr>
          <w:rFonts w:ascii="Lotus Linotype" w:hAnsi="Lotus Linotype" w:cs="Lotus Linotype"/>
          <w:color w:val="C00000"/>
          <w:rtl/>
        </w:rPr>
        <w:t>المائدة:11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9A1993" w:rsidRDefault="00F63210" w:rsidP="00184A1B">
      <w:pPr>
        <w:widowControl w:val="0"/>
        <w:spacing w:after="0" w:line="500" w:lineRule="exact"/>
        <w:ind w:firstLine="397"/>
        <w:jc w:val="both"/>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4C6A2E" w:rsidRPr="009A1993">
        <w:rPr>
          <w:rFonts w:ascii="Lotus Linotype" w:hAnsi="Lotus Linotype" w:cs="Lotus Linotype"/>
          <w:sz w:val="30"/>
          <w:szCs w:val="30"/>
          <w:shd w:val="clear" w:color="auto" w:fill="FFFFFF"/>
          <w:rtl/>
        </w:rPr>
        <w:t xml:space="preserve"> ومما ورد في النهي عن التعلق بغير الله: عن حذيفة </w:t>
      </w:r>
      <w:r w:rsidR="00EE2C5F" w:rsidRPr="00461ECE">
        <w:rPr>
          <w:rFonts w:ascii="ATraditional Arabic" w:hAnsi="ATraditional Arabic" w:cs="ATraditional Arabic"/>
          <w:color w:val="C00000"/>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أنه رأى رجلاً في يده خيط من الحمى فقطعه وتلا قوله تعالى:</w:t>
      </w:r>
      <w:r w:rsidR="00B31932">
        <w:rPr>
          <w:rFonts w:ascii="Lotus Linotype" w:hAnsi="Lotus Linotype" w:cs="Lotus Linotype" w:hint="cs"/>
          <w:sz w:val="30"/>
          <w:szCs w:val="30"/>
          <w:shd w:val="clear" w:color="auto" w:fill="FFFFFF"/>
          <w:rtl/>
        </w:rPr>
        <w:t xml:space="preserve"> </w:t>
      </w:r>
      <w:r w:rsidR="00184A1B" w:rsidRPr="00394762">
        <w:rPr>
          <w:rFonts w:ascii="Traditional Arabic" w:hAnsi="Traditional Arabic" w:cs="DecoType Naskh Extensions"/>
          <w:color w:val="C00000"/>
          <w:sz w:val="30"/>
          <w:szCs w:val="30"/>
          <w:shd w:val="clear" w:color="auto" w:fill="FFFFFF"/>
          <w:rtl/>
        </w:rPr>
        <w:t>{</w:t>
      </w:r>
      <w:r w:rsidR="00184A1B" w:rsidRPr="005724A8">
        <w:rPr>
          <w:rFonts w:ascii="Lotus Linotype" w:hAnsi="Lotus Linotype" w:cs="Lotus Linotype"/>
          <w:color w:val="C00000"/>
          <w:sz w:val="30"/>
          <w:szCs w:val="30"/>
          <w:rtl/>
        </w:rPr>
        <w:t>وَمَا يُؤْمِنُ أَكْثَرُهُمْ بِاللَّهِ إِلَّا وَهُمْ مُشْرِكُونَ</w:t>
      </w:r>
      <w:r w:rsidR="00184A1B" w:rsidRPr="00394762">
        <w:rPr>
          <w:rFonts w:ascii="Traditional Arabic" w:hAnsi="Traditional Arabic" w:cs="DecoType Naskh Extensions"/>
          <w:color w:val="C00000"/>
          <w:sz w:val="30"/>
          <w:szCs w:val="30"/>
          <w:shd w:val="clear" w:color="auto" w:fill="FFFFFF"/>
          <w:rtl/>
        </w:rPr>
        <w:t>}</w:t>
      </w:r>
      <w:r w:rsidR="00184A1B">
        <w:rPr>
          <w:rFonts w:ascii="Lotus Linotype" w:hAnsi="Lotus Linotype" w:cs="Lotus Linotype" w:hint="cs"/>
          <w:color w:val="C00000"/>
          <w:rtl/>
        </w:rPr>
        <w:t xml:space="preserve"> </w:t>
      </w:r>
      <w:r w:rsidR="00B43ACE" w:rsidRPr="00B43ACE">
        <w:rPr>
          <w:rFonts w:ascii="Lotus Linotype" w:hAnsi="Lotus Linotype" w:cs="Lotus Linotype"/>
          <w:color w:val="C00000"/>
          <w:rtl/>
        </w:rPr>
        <w:t>[</w:t>
      </w:r>
      <w:r w:rsidR="004C6A2E" w:rsidRPr="00C73B4B">
        <w:rPr>
          <w:rFonts w:ascii="Lotus Linotype" w:hAnsi="Lotus Linotype" w:cs="Lotus Linotype"/>
          <w:color w:val="C00000"/>
          <w:rtl/>
        </w:rPr>
        <w:t>يوسف:106</w:t>
      </w:r>
      <w:r w:rsidR="00B43ACE" w:rsidRPr="00B43ACE">
        <w:rPr>
          <w:rFonts w:ascii="Lotus Linotype" w:hAnsi="Lotus Linotype" w:cs="Lotus Linotype"/>
          <w:color w:val="C00000"/>
          <w:rtl/>
        </w:rPr>
        <w:t>]</w:t>
      </w:r>
      <w:r w:rsidR="00D00A36" w:rsidRPr="00AF5A86">
        <w:rPr>
          <w:rStyle w:val="a8"/>
          <w:rFonts w:ascii="Simplified Arabic" w:hAnsi="Simplified Arabic" w:cs="AL-Hotham"/>
          <w:color w:val="C00000"/>
          <w:sz w:val="32"/>
          <w:szCs w:val="32"/>
          <w:rtl/>
          <w:lang w:bidi="ar-DZ"/>
        </w:rPr>
        <w:t>(</w:t>
      </w:r>
      <w:r w:rsidR="00D00A36" w:rsidRPr="00AF5A86">
        <w:rPr>
          <w:rStyle w:val="a8"/>
          <w:rFonts w:ascii="Simplified Arabic" w:hAnsi="Simplified Arabic" w:cs="AL-Hotham"/>
          <w:color w:val="C00000"/>
          <w:sz w:val="32"/>
          <w:szCs w:val="32"/>
          <w:rtl/>
          <w:lang w:bidi="ar-DZ"/>
        </w:rPr>
        <w:footnoteReference w:id="83"/>
      </w:r>
      <w:r w:rsidR="00D00A3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وكان الجهال يعلقون التمائم والخيوط ونحوها لدفع الحمى</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فيجب إنكار مثل هذا وإن كان من وضعه يعتقد أنه سبب</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فالأسباب لا يجوز منها إلا ما أباحه الله تعالى ورسوله</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مع عدم الاعتماد عليها</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وأما التمائم والخيوط والحروز والطلاسم ونحوها</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مما تعلقه الجهال فهو </w:t>
      </w:r>
      <w:r w:rsidR="00B31932">
        <w:rPr>
          <w:rFonts w:ascii="Lotus Linotype" w:hAnsi="Lotus Linotype" w:cs="Lotus Linotype"/>
          <w:sz w:val="30"/>
          <w:szCs w:val="30"/>
          <w:shd w:val="clear" w:color="auto" w:fill="FFFFFF"/>
          <w:rtl/>
        </w:rPr>
        <w:t xml:space="preserve">شرك يجب إنكاره وإزالته بالقول </w:t>
      </w:r>
      <w:r w:rsidR="004C6A2E" w:rsidRPr="009A1993">
        <w:rPr>
          <w:rFonts w:ascii="Lotus Linotype" w:hAnsi="Lotus Linotype" w:cs="Lotus Linotype"/>
          <w:sz w:val="30"/>
          <w:szCs w:val="30"/>
          <w:shd w:val="clear" w:color="auto" w:fill="FFFFFF"/>
          <w:rtl/>
        </w:rPr>
        <w:t>والفعل</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وإن لم يأذن فيه صاحبه</w:t>
      </w:r>
      <w:r w:rsidR="00D00A36" w:rsidRPr="00AF5A86">
        <w:rPr>
          <w:rStyle w:val="a8"/>
          <w:rFonts w:ascii="Simplified Arabic" w:hAnsi="Simplified Arabic" w:cs="AL-Hotham"/>
          <w:color w:val="C00000"/>
          <w:sz w:val="32"/>
          <w:szCs w:val="32"/>
          <w:rtl/>
          <w:lang w:bidi="ar-DZ"/>
        </w:rPr>
        <w:t>(</w:t>
      </w:r>
      <w:r w:rsidR="00D00A36" w:rsidRPr="00AF5A86">
        <w:rPr>
          <w:rStyle w:val="a8"/>
          <w:rFonts w:ascii="Simplified Arabic" w:hAnsi="Simplified Arabic" w:cs="AL-Hotham"/>
          <w:color w:val="C00000"/>
          <w:sz w:val="32"/>
          <w:szCs w:val="32"/>
          <w:rtl/>
          <w:lang w:bidi="ar-DZ"/>
        </w:rPr>
        <w:footnoteReference w:id="84"/>
      </w:r>
      <w:r w:rsidR="00D00A3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9A1993">
      <w:pPr>
        <w:widowControl w:val="0"/>
        <w:spacing w:after="0" w:line="52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lastRenderedPageBreak/>
        <w:t>وهذا منتشر في بعض من يقدمون للعمل في هذه البلاد</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وكذلك من تشبه فيهم من جهال المسلمين</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وهذا كله بسبب انتشار الجهل بالأحكام الشرعية</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وقلة العلم بالشرع الصحيح</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وكذلك الجهل بحقيقة التوحيد والعقيدة الصحيحة</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وهذا الذي أدى إلى انتشار السحرة والمشعوذين وأدعياء العلم المخرفين الذين صرفوا الناس عن الصراط المستقيم</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9A1993">
      <w:pPr>
        <w:widowControl w:val="0"/>
        <w:spacing w:after="0" w:line="52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فالواجب على المسلم أن يعلق قلبه بالله تعالى</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ويتوكل عليه وحده لا شريك له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ولا يفعل لدفع البلاء أو رفعه إلا الأسباب المشروعة من الأدعية والأذكار</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أو الجائزة كالأدوية المباحة بأنواعها</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مع اعتقاد أن الله تعالى هو الحافظ الكافي وهو الشافي المعافي سبحانه وتعالى</w:t>
      </w:r>
      <w:r w:rsidR="006C26C5" w:rsidRPr="006C26C5">
        <w:rPr>
          <w:rFonts w:ascii="Lotus Linotype" w:hAnsi="Lotus Linotype" w:cs="Lotus Linotype"/>
          <w:color w:val="000000" w:themeColor="text1"/>
          <w:sz w:val="30"/>
          <w:szCs w:val="30"/>
          <w:shd w:val="clear" w:color="auto" w:fill="FFFFFF"/>
          <w:rtl/>
        </w:rPr>
        <w:t>.</w:t>
      </w:r>
    </w:p>
    <w:p w:rsidR="00D00A36" w:rsidRDefault="004C6A2E" w:rsidP="00015BFA">
      <w:pPr>
        <w:widowControl w:val="0"/>
        <w:spacing w:after="0" w:line="520" w:lineRule="exact"/>
        <w:ind w:firstLine="397"/>
        <w:jc w:val="lowKashida"/>
        <w:rPr>
          <w:rFonts w:ascii="Lotus Linotype" w:hAnsi="Lotus Linotype" w:cs="Lotus Linotype"/>
          <w:sz w:val="30"/>
          <w:szCs w:val="30"/>
          <w:shd w:val="clear" w:color="auto" w:fill="FFFFFF"/>
          <w:rtl/>
        </w:rPr>
      </w:pPr>
      <w:r w:rsidRPr="009A1993">
        <w:rPr>
          <w:rFonts w:ascii="Lotus Linotype" w:hAnsi="Lotus Linotype" w:cs="Lotus Linotype"/>
          <w:sz w:val="30"/>
          <w:szCs w:val="30"/>
          <w:shd w:val="clear" w:color="auto" w:fill="FFFFFF"/>
          <w:rtl/>
        </w:rPr>
        <w:t>ومن توكل على الله كفاه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قال الله تعالى:</w:t>
      </w:r>
      <w:r w:rsidR="00B31932">
        <w:rPr>
          <w:rFonts w:ascii="Lotus Linotype" w:hAnsi="Lotus Linotype" w:cs="Lotus Linotype" w:hint="cs"/>
          <w:sz w:val="30"/>
          <w:szCs w:val="30"/>
          <w:shd w:val="clear" w:color="auto" w:fill="FFFFFF"/>
          <w:rtl/>
        </w:rPr>
        <w:t xml:space="preserve"> </w:t>
      </w:r>
      <w:r w:rsidR="00520613" w:rsidRPr="00394762">
        <w:rPr>
          <w:rFonts w:ascii="Traditional Arabic" w:hAnsi="Traditional Arabic" w:cs="DecoType Naskh Extensions"/>
          <w:color w:val="C00000"/>
          <w:sz w:val="30"/>
          <w:szCs w:val="30"/>
          <w:shd w:val="clear" w:color="auto" w:fill="FFFFFF"/>
          <w:rtl/>
        </w:rPr>
        <w:t>{</w:t>
      </w:r>
      <w:r w:rsidR="00520613" w:rsidRPr="005724A8">
        <w:rPr>
          <w:rFonts w:ascii="Lotus Linotype" w:hAnsi="Lotus Linotype" w:cs="Lotus Linotype"/>
          <w:color w:val="C00000"/>
          <w:sz w:val="30"/>
          <w:szCs w:val="30"/>
          <w:rtl/>
        </w:rPr>
        <w:t>وَمَنْ يَتَوَكَّلْ عَلَى اللَّهِ فَهُوَ حَسْبُهُ</w:t>
      </w:r>
      <w:r w:rsidR="00520613" w:rsidRPr="00394762">
        <w:rPr>
          <w:rFonts w:ascii="Traditional Arabic" w:hAnsi="Traditional Arabic" w:cs="DecoType Naskh Extensions"/>
          <w:color w:val="C00000"/>
          <w:sz w:val="30"/>
          <w:szCs w:val="30"/>
          <w:shd w:val="clear" w:color="auto" w:fill="FFFFFF"/>
          <w:rtl/>
        </w:rPr>
        <w:t>}</w:t>
      </w:r>
      <w:r w:rsidR="00520613"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C73B4B">
        <w:rPr>
          <w:rFonts w:ascii="Lotus Linotype" w:hAnsi="Lotus Linotype" w:cs="Lotus Linotype"/>
          <w:color w:val="C00000"/>
          <w:rtl/>
        </w:rPr>
        <w:t>الطلاق:3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وأما من </w:t>
      </w:r>
      <w:r w:rsidR="00D00A36">
        <w:rPr>
          <w:rFonts w:ascii="Lotus Linotype" w:hAnsi="Lotus Linotype" w:cs="Lotus Linotype"/>
          <w:sz w:val="30"/>
          <w:szCs w:val="30"/>
          <w:shd w:val="clear" w:color="auto" w:fill="FFFFFF"/>
          <w:rtl/>
        </w:rPr>
        <w:t>تعلق بغيره</w:t>
      </w:r>
      <w:r w:rsidR="006C26C5" w:rsidRPr="006C26C5">
        <w:rPr>
          <w:rFonts w:ascii="Lotus Linotype" w:hAnsi="Lotus Linotype" w:cs="Lotus Linotype"/>
          <w:color w:val="000000" w:themeColor="text1"/>
          <w:sz w:val="30"/>
          <w:szCs w:val="30"/>
          <w:shd w:val="clear" w:color="auto" w:fill="FFFFFF"/>
          <w:rtl/>
        </w:rPr>
        <w:t>،</w:t>
      </w:r>
      <w:r w:rsidR="00D00A36">
        <w:rPr>
          <w:rFonts w:ascii="Lotus Linotype" w:hAnsi="Lotus Linotype" w:cs="Lotus Linotype"/>
          <w:sz w:val="30"/>
          <w:szCs w:val="30"/>
          <w:shd w:val="clear" w:color="auto" w:fill="FFFFFF"/>
          <w:rtl/>
        </w:rPr>
        <w:t xml:space="preserve"> فإن الله يكله إليه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w:t>
      </w:r>
    </w:p>
    <w:p w:rsidR="004C6A2E" w:rsidRPr="009A1993" w:rsidRDefault="00015BFA" w:rsidP="00835F62">
      <w:pPr>
        <w:widowControl w:val="0"/>
        <w:spacing w:after="0" w:line="520" w:lineRule="exact"/>
        <w:ind w:firstLine="397"/>
        <w:jc w:val="both"/>
        <w:rPr>
          <w:rFonts w:ascii="Lotus Linotype" w:hAnsi="Lotus Linotype" w:cs="Lotus Linotype"/>
          <w:sz w:val="30"/>
          <w:szCs w:val="30"/>
          <w:shd w:val="clear" w:color="auto" w:fill="FFFFFF"/>
          <w:rtl/>
          <w:lang w:bidi="ar-EG"/>
        </w:rPr>
      </w:pPr>
      <w:r>
        <w:rPr>
          <w:rFonts w:ascii="Lotus Linotype" w:hAnsi="Lotus Linotype" w:cs="Lotus Linotype" w:hint="cs"/>
          <w:sz w:val="30"/>
          <w:szCs w:val="30"/>
          <w:rtl/>
        </w:rPr>
        <w:t xml:space="preserve"> </w:t>
      </w:r>
      <w:r w:rsidR="004C6A2E" w:rsidRPr="00015BFA">
        <w:rPr>
          <w:rFonts w:ascii="Lotus Linotype" w:hAnsi="Lotus Linotype" w:cs="Lotus Linotype"/>
          <w:color w:val="0000FF"/>
          <w:sz w:val="30"/>
          <w:szCs w:val="30"/>
          <w:rtl/>
        </w:rPr>
        <w:t xml:space="preserve">ومن الأدعية النبوية في الحفظ بعد وقوع المرض والبلاء لرفعه: </w:t>
      </w:r>
      <w:r w:rsidR="004C6A2E" w:rsidRPr="00D00A36">
        <w:rPr>
          <w:rFonts w:ascii="Lotus Linotype" w:hAnsi="Lotus Linotype" w:cs="Lotus Linotype"/>
          <w:color w:val="000000" w:themeColor="text1"/>
          <w:sz w:val="30"/>
          <w:szCs w:val="30"/>
          <w:shd w:val="clear" w:color="auto" w:fill="FFFFFF"/>
          <w:rtl/>
        </w:rPr>
        <w:t>عَنْ</w:t>
      </w:r>
      <w:r w:rsidR="004C6A2E" w:rsidRPr="00D00A36">
        <w:rPr>
          <w:rStyle w:val="apple-converted-space"/>
          <w:rFonts w:ascii="Times New Roman" w:hAnsi="Times New Roman" w:cs="Times New Roman"/>
          <w:color w:val="000000" w:themeColor="text1"/>
          <w:sz w:val="30"/>
          <w:szCs w:val="30"/>
          <w:shd w:val="clear" w:color="auto" w:fill="FFFFFF"/>
        </w:rPr>
        <w:t> </w:t>
      </w:r>
      <w:hyperlink r:id="rId40" w:tooltip="معلومات الرواة" w:history="1">
        <w:r w:rsidR="004C6A2E" w:rsidRPr="00D00A36">
          <w:rPr>
            <w:rStyle w:val="Hyperlink"/>
            <w:rFonts w:ascii="Lotus Linotype" w:hAnsi="Lotus Linotype" w:cs="Lotus Linotype"/>
            <w:color w:val="000000" w:themeColor="text1"/>
            <w:sz w:val="30"/>
            <w:szCs w:val="30"/>
            <w:u w:val="none"/>
            <w:bdr w:val="none" w:sz="0" w:space="0" w:color="auto" w:frame="1"/>
            <w:shd w:val="clear" w:color="auto" w:fill="FFFFFF"/>
            <w:rtl/>
          </w:rPr>
          <w:t>عَائِشَةَ</w:t>
        </w:r>
      </w:hyperlink>
      <w:r w:rsidR="001C7DAC">
        <w:rPr>
          <w:rFonts w:ascii="Lotus Linotype" w:hAnsi="Lotus Linotype" w:cs="Lotus Linotype" w:hint="cs"/>
          <w:color w:val="000000" w:themeColor="text1"/>
          <w:sz w:val="30"/>
          <w:szCs w:val="30"/>
          <w:shd w:val="clear" w:color="auto" w:fill="FFFFFF"/>
          <w:rtl/>
        </w:rPr>
        <w:t xml:space="preserve"> </w:t>
      </w:r>
      <w:r w:rsidR="001C7DAC" w:rsidRPr="001C7DAC">
        <w:rPr>
          <w:rFonts w:ascii="Traditional Arabic" w:hAnsi="Traditional Arabic" w:cs="Traditional Arabic"/>
          <w:color w:val="C00000"/>
          <w:sz w:val="30"/>
          <w:szCs w:val="30"/>
          <w:shd w:val="clear" w:color="auto" w:fill="FFFFFF"/>
          <w:rtl/>
        </w:rPr>
        <w:t>رضي الله عنها</w:t>
      </w:r>
      <w:r w:rsidR="006C26C5" w:rsidRPr="006C26C5">
        <w:rPr>
          <w:rFonts w:ascii="Lotus Linotype" w:hAnsi="Lotus Linotype" w:cs="Lotus Linotype"/>
          <w:color w:val="000000" w:themeColor="text1"/>
          <w:sz w:val="30"/>
          <w:szCs w:val="30"/>
          <w:shd w:val="clear" w:color="auto" w:fill="FFFFFF"/>
          <w:rtl/>
        </w:rPr>
        <w:t>،</w:t>
      </w:r>
      <w:r w:rsidR="00E77E21">
        <w:rPr>
          <w:rFonts w:ascii="Lotus Linotype" w:hAnsi="Lotus Linotype" w:cs="Lotus Linotype" w:hint="cs"/>
          <w:color w:val="000000" w:themeColor="text1"/>
          <w:sz w:val="30"/>
          <w:szCs w:val="30"/>
          <w:shd w:val="clear" w:color="auto" w:fill="FFFFFF"/>
          <w:rtl/>
          <w:lang w:bidi="ar-EG"/>
        </w:rPr>
        <w:t xml:space="preserve"> </w:t>
      </w:r>
      <w:r w:rsidR="004C6A2E" w:rsidRPr="00D00A36">
        <w:rPr>
          <w:rFonts w:ascii="Lotus Linotype" w:hAnsi="Lotus Linotype" w:cs="Lotus Linotype"/>
          <w:color w:val="000000" w:themeColor="text1"/>
          <w:sz w:val="30"/>
          <w:szCs w:val="30"/>
          <w:shd w:val="clear" w:color="auto" w:fill="FFFFFF"/>
          <w:rtl/>
        </w:rPr>
        <w:t>قالت:</w:t>
      </w:r>
      <w:r w:rsidR="00E77E21">
        <w:rPr>
          <w:rFonts w:ascii="Lotus Linotype" w:hAnsi="Lotus Linotype" w:cs="Lotus Linotype" w:hint="cs"/>
          <w:color w:val="000000" w:themeColor="text1"/>
          <w:sz w:val="30"/>
          <w:szCs w:val="30"/>
          <w:shd w:val="clear" w:color="auto" w:fill="FFFFFF"/>
          <w:rtl/>
        </w:rPr>
        <w:t xml:space="preserve"> </w:t>
      </w:r>
      <w:r w:rsidR="00E77E21" w:rsidRPr="001C7DAC">
        <w:rPr>
          <w:rFonts w:ascii="Lotus Linotype" w:hAnsi="Lotus Linotype" w:cs="CTraditional Arabic" w:hint="cs"/>
          <w:color w:val="4F6228"/>
          <w:sz w:val="30"/>
          <w:szCs w:val="30"/>
          <w:shd w:val="clear" w:color="auto" w:fill="FFFFFF"/>
          <w:rtl/>
        </w:rPr>
        <w:t>$</w:t>
      </w:r>
      <w:r w:rsidR="004C6A2E" w:rsidRPr="001C7DAC">
        <w:rPr>
          <w:rFonts w:ascii="Lotus Linotype" w:hAnsi="Lotus Linotype" w:cs="Lotus Linotype"/>
          <w:color w:val="4F6228"/>
          <w:sz w:val="30"/>
          <w:szCs w:val="30"/>
          <w:shd w:val="clear" w:color="auto" w:fill="FFFFFF"/>
          <w:rtl/>
        </w:rPr>
        <w:t xml:space="preserve">كَانَ رَسُولُ اللَّهِ </w:t>
      </w:r>
      <w:r w:rsidR="00D00A36" w:rsidRPr="001C7DAC">
        <w:rPr>
          <w:rFonts w:ascii="Traditional Arabic" w:hAnsi="Traditional Arabic" w:cs="Traditional Arabic"/>
          <w:color w:val="4F6228"/>
          <w:sz w:val="30"/>
          <w:szCs w:val="30"/>
          <w:shd w:val="clear" w:color="auto" w:fill="FFFFFF"/>
          <w:rtl/>
        </w:rPr>
        <w:t>ﷺ</w:t>
      </w:r>
      <w:r w:rsidR="00D00A36" w:rsidRPr="001C7DAC">
        <w:rPr>
          <w:rFonts w:ascii="Lotus Linotype" w:hAnsi="Lotus Linotype" w:cs="Lotus Linotype" w:hint="cs"/>
          <w:color w:val="4F6228"/>
          <w:sz w:val="30"/>
          <w:szCs w:val="30"/>
          <w:shd w:val="clear" w:color="auto" w:fill="FFFFFF"/>
          <w:rtl/>
        </w:rPr>
        <w:t xml:space="preserve"> </w:t>
      </w:r>
      <w:r w:rsidR="004C6A2E" w:rsidRPr="001C7DAC">
        <w:rPr>
          <w:rFonts w:ascii="Lotus Linotype" w:hAnsi="Lotus Linotype" w:cs="Lotus Linotype"/>
          <w:color w:val="4F6228"/>
          <w:sz w:val="30"/>
          <w:szCs w:val="30"/>
          <w:shd w:val="clear" w:color="auto" w:fill="FFFFFF"/>
          <w:rtl/>
        </w:rPr>
        <w:t>إِذَا اشْتَكَى مِنَّا إِنْسَانٌ مَسَحَهُ بِيَمِينِهِ</w:t>
      </w:r>
      <w:r w:rsidR="006C26C5" w:rsidRPr="001C7DAC">
        <w:rPr>
          <w:rFonts w:ascii="Lotus Linotype" w:hAnsi="Lotus Linotype" w:cs="Lotus Linotype"/>
          <w:color w:val="4F6228"/>
          <w:sz w:val="30"/>
          <w:szCs w:val="30"/>
          <w:shd w:val="clear" w:color="auto" w:fill="FFFFFF"/>
          <w:rtl/>
        </w:rPr>
        <w:t>،</w:t>
      </w:r>
      <w:r w:rsidR="004C6A2E" w:rsidRPr="001C7DAC">
        <w:rPr>
          <w:rFonts w:ascii="Lotus Linotype" w:hAnsi="Lotus Linotype" w:cs="Lotus Linotype"/>
          <w:color w:val="4F6228"/>
          <w:sz w:val="30"/>
          <w:szCs w:val="30"/>
          <w:shd w:val="clear" w:color="auto" w:fill="FFFFFF"/>
          <w:rtl/>
        </w:rPr>
        <w:t xml:space="preserve"> ثُمَّ قَالَ:</w:t>
      </w:r>
      <w:r w:rsidR="00FA05D4" w:rsidRPr="001C7DAC">
        <w:rPr>
          <w:rFonts w:ascii="Lotus Linotype" w:hAnsi="Lotus Linotype" w:cs="Lotus Linotype" w:hint="cs"/>
          <w:color w:val="4F6228"/>
          <w:sz w:val="30"/>
          <w:szCs w:val="30"/>
          <w:shd w:val="clear" w:color="auto" w:fill="FFFFFF"/>
          <w:rtl/>
        </w:rPr>
        <w:t xml:space="preserve"> </w:t>
      </w:r>
      <w:r w:rsidR="004C6A2E" w:rsidRPr="001C7DAC">
        <w:rPr>
          <w:rFonts w:ascii="Lotus Linotype" w:hAnsi="Lotus Linotype" w:cs="Lotus Linotype"/>
          <w:color w:val="4F6228"/>
          <w:sz w:val="30"/>
          <w:szCs w:val="30"/>
          <w:shd w:val="clear" w:color="auto" w:fill="FFFFFF"/>
          <w:rtl/>
        </w:rPr>
        <w:t>أَذْهِبْ الْبَاسَ</w:t>
      </w:r>
      <w:r w:rsidR="004C6A2E" w:rsidRPr="001C7DAC">
        <w:rPr>
          <w:rStyle w:val="apple-converted-space"/>
          <w:rFonts w:ascii="Times New Roman" w:hAnsi="Times New Roman" w:cs="Times New Roman"/>
          <w:color w:val="4F6228"/>
          <w:sz w:val="30"/>
          <w:szCs w:val="30"/>
          <w:shd w:val="clear" w:color="auto" w:fill="FFFFFF"/>
        </w:rPr>
        <w:t> </w:t>
      </w:r>
      <w:r w:rsidR="004C6A2E" w:rsidRPr="001C7DAC">
        <w:rPr>
          <w:rFonts w:ascii="Lotus Linotype" w:hAnsi="Lotus Linotype" w:cs="Lotus Linotype"/>
          <w:color w:val="4F6228"/>
          <w:sz w:val="30"/>
          <w:szCs w:val="30"/>
          <w:shd w:val="clear" w:color="auto" w:fill="FFFFFF"/>
        </w:rPr>
        <w:t xml:space="preserve"> </w:t>
      </w:r>
      <w:r w:rsidR="004C6A2E" w:rsidRPr="001C7DAC">
        <w:rPr>
          <w:rFonts w:ascii="Lotus Linotype" w:hAnsi="Lotus Linotype" w:cs="Lotus Linotype"/>
          <w:color w:val="4F6228"/>
          <w:sz w:val="30"/>
          <w:szCs w:val="30"/>
          <w:shd w:val="clear" w:color="auto" w:fill="FFFFFF"/>
          <w:rtl/>
        </w:rPr>
        <w:t>ر</w:t>
      </w:r>
      <w:r w:rsidR="00B31932" w:rsidRPr="001C7DAC">
        <w:rPr>
          <w:rFonts w:ascii="Lotus Linotype" w:hAnsi="Lotus Linotype" w:cs="Lotus Linotype"/>
          <w:color w:val="4F6228"/>
          <w:sz w:val="30"/>
          <w:szCs w:val="30"/>
          <w:shd w:val="clear" w:color="auto" w:fill="FFFFFF"/>
          <w:rtl/>
        </w:rPr>
        <w:t>َبَّ النَّاسِ</w:t>
      </w:r>
      <w:r w:rsidR="006C26C5" w:rsidRPr="001C7DAC">
        <w:rPr>
          <w:rFonts w:ascii="Lotus Linotype" w:hAnsi="Lotus Linotype" w:cs="Lotus Linotype"/>
          <w:color w:val="4F6228"/>
          <w:sz w:val="30"/>
          <w:szCs w:val="30"/>
          <w:shd w:val="clear" w:color="auto" w:fill="FFFFFF"/>
          <w:rtl/>
        </w:rPr>
        <w:t>،</w:t>
      </w:r>
      <w:r w:rsidR="00B31932" w:rsidRPr="001C7DAC">
        <w:rPr>
          <w:rFonts w:ascii="Lotus Linotype" w:hAnsi="Lotus Linotype" w:cs="Lotus Linotype"/>
          <w:color w:val="4F6228"/>
          <w:sz w:val="30"/>
          <w:szCs w:val="30"/>
          <w:shd w:val="clear" w:color="auto" w:fill="FFFFFF"/>
          <w:rtl/>
        </w:rPr>
        <w:t xml:space="preserve"> وَاشْفِ أَنْتَ</w:t>
      </w:r>
      <w:r w:rsidR="00E77E21" w:rsidRPr="001C7DAC">
        <w:rPr>
          <w:rFonts w:ascii="Lotus Linotype" w:hAnsi="Lotus Linotype" w:cs="Lotus Linotype" w:hint="cs"/>
          <w:color w:val="4F6228"/>
          <w:sz w:val="30"/>
          <w:szCs w:val="30"/>
          <w:shd w:val="clear" w:color="auto" w:fill="FFFFFF"/>
          <w:rtl/>
        </w:rPr>
        <w:t xml:space="preserve"> </w:t>
      </w:r>
      <w:r w:rsidR="004C6A2E" w:rsidRPr="001C7DAC">
        <w:rPr>
          <w:rFonts w:ascii="Lotus Linotype" w:hAnsi="Lotus Linotype" w:cs="Lotus Linotype"/>
          <w:color w:val="4F6228"/>
          <w:sz w:val="30"/>
          <w:szCs w:val="30"/>
          <w:shd w:val="clear" w:color="auto" w:fill="FFFFFF"/>
          <w:rtl/>
        </w:rPr>
        <w:t>الشَّافِي لَا شِفَاءَ إِلَّا شِفَاؤُكَ</w:t>
      </w:r>
      <w:r w:rsidR="006C26C5" w:rsidRPr="001C7DAC">
        <w:rPr>
          <w:rFonts w:ascii="Lotus Linotype" w:hAnsi="Lotus Linotype" w:cs="Lotus Linotype"/>
          <w:color w:val="4F6228"/>
          <w:sz w:val="30"/>
          <w:szCs w:val="30"/>
          <w:shd w:val="clear" w:color="auto" w:fill="FFFFFF"/>
          <w:rtl/>
        </w:rPr>
        <w:t>،</w:t>
      </w:r>
      <w:r w:rsidR="004C6A2E" w:rsidRPr="001C7DAC">
        <w:rPr>
          <w:rFonts w:ascii="Lotus Linotype" w:hAnsi="Lotus Linotype" w:cs="Lotus Linotype"/>
          <w:color w:val="4F6228"/>
          <w:sz w:val="30"/>
          <w:szCs w:val="30"/>
          <w:shd w:val="clear" w:color="auto" w:fill="FFFFFF"/>
          <w:rtl/>
        </w:rPr>
        <w:t xml:space="preserve"> شِفَاءً لَا يُغَادِرُ سَقَمًا</w:t>
      </w:r>
      <w:r w:rsidR="00E77E21" w:rsidRPr="001C7DAC">
        <w:rPr>
          <w:rFonts w:ascii="Lotus Linotype" w:hAnsi="Lotus Linotype" w:cs="CTraditional Arabic" w:hint="cs"/>
          <w:color w:val="4F6228"/>
          <w:sz w:val="30"/>
          <w:szCs w:val="30"/>
          <w:shd w:val="clear" w:color="auto" w:fill="FFFFFF"/>
          <w:rtl/>
        </w:rPr>
        <w:t>#</w:t>
      </w:r>
      <w:r w:rsidR="00E77E21" w:rsidRPr="00AF5A86">
        <w:rPr>
          <w:rStyle w:val="a8"/>
          <w:rFonts w:ascii="Simplified Arabic" w:hAnsi="Simplified Arabic" w:cs="AL-Hotham"/>
          <w:color w:val="C00000"/>
          <w:sz w:val="32"/>
          <w:szCs w:val="32"/>
          <w:rtl/>
          <w:lang w:bidi="ar-DZ"/>
        </w:rPr>
        <w:t>(</w:t>
      </w:r>
      <w:r w:rsidR="00E77E21" w:rsidRPr="00AF5A86">
        <w:rPr>
          <w:rStyle w:val="a8"/>
          <w:rFonts w:ascii="Simplified Arabic" w:hAnsi="Simplified Arabic" w:cs="AL-Hotham"/>
          <w:color w:val="C00000"/>
          <w:sz w:val="32"/>
          <w:szCs w:val="32"/>
          <w:rtl/>
          <w:lang w:bidi="ar-DZ"/>
        </w:rPr>
        <w:footnoteReference w:id="85"/>
      </w:r>
      <w:r w:rsidR="00E77E2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00E77E21">
        <w:rPr>
          <w:rFonts w:ascii="Lotus Linotype" w:hAnsi="Lotus Linotype" w:cs="Lotus Linotype" w:hint="cs"/>
          <w:sz w:val="30"/>
          <w:szCs w:val="30"/>
          <w:shd w:val="clear" w:color="auto" w:fill="FFFFFF"/>
          <w:rtl/>
        </w:rPr>
        <w:t xml:space="preserve"> </w:t>
      </w:r>
    </w:p>
    <w:p w:rsidR="004C6A2E" w:rsidRPr="009A1993" w:rsidRDefault="004C6A2E" w:rsidP="00835F62">
      <w:pPr>
        <w:widowControl w:val="0"/>
        <w:spacing w:after="0" w:line="520" w:lineRule="exact"/>
        <w:ind w:firstLine="397"/>
        <w:jc w:val="both"/>
        <w:rPr>
          <w:rFonts w:ascii="Lotus Linotype" w:hAnsi="Lotus Linotype" w:cs="Lotus Linotype"/>
          <w:sz w:val="30"/>
          <w:szCs w:val="30"/>
          <w:rtl/>
        </w:rPr>
      </w:pPr>
      <w:r w:rsidRPr="00015BFA">
        <w:rPr>
          <w:rFonts w:ascii="Lotus Linotype" w:hAnsi="Lotus Linotype" w:cs="Lotus Linotype"/>
          <w:color w:val="0000FF"/>
          <w:sz w:val="30"/>
          <w:szCs w:val="30"/>
          <w:rtl/>
        </w:rPr>
        <w:t>ومن الأدعية النبوية في الحفظ قبل وقوع البلاء لدفعه:</w:t>
      </w:r>
      <w:r w:rsidR="00831EB2" w:rsidRPr="00015BFA">
        <w:rPr>
          <w:rFonts w:ascii="Lotus Linotype" w:hAnsi="Lotus Linotype" w:cs="Lotus Linotype" w:hint="cs"/>
          <w:color w:val="0000FF"/>
          <w:sz w:val="30"/>
          <w:szCs w:val="30"/>
          <w:rtl/>
        </w:rPr>
        <w:t xml:space="preserve"> </w:t>
      </w:r>
      <w:r w:rsidRPr="009A1993">
        <w:rPr>
          <w:rFonts w:ascii="Lotus Linotype" w:hAnsi="Lotus Linotype" w:cs="Lotus Linotype"/>
          <w:sz w:val="30"/>
          <w:szCs w:val="30"/>
          <w:rtl/>
        </w:rPr>
        <w:t xml:space="preserve">قوله </w:t>
      </w:r>
      <w:r w:rsidR="00831EB2" w:rsidRPr="000A3AB8">
        <w:rPr>
          <w:rFonts w:ascii="Traditional Arabic" w:hAnsi="Traditional Arabic" w:cs="Traditional Arabic"/>
          <w:color w:val="C00000"/>
          <w:sz w:val="30"/>
          <w:szCs w:val="30"/>
          <w:rtl/>
        </w:rPr>
        <w:t>ﷺ</w:t>
      </w:r>
      <w:r w:rsidRPr="009A1993">
        <w:rPr>
          <w:rFonts w:ascii="Lotus Linotype" w:hAnsi="Lotus Linotype" w:cs="Lotus Linotype"/>
          <w:sz w:val="30"/>
          <w:szCs w:val="30"/>
          <w:shd w:val="clear" w:color="auto" w:fill="FFFFFF"/>
          <w:rtl/>
        </w:rPr>
        <w:t>:</w:t>
      </w:r>
      <w:r w:rsidR="00831EB2">
        <w:rPr>
          <w:rFonts w:ascii="Lotus Linotype" w:hAnsi="Lotus Linotype" w:cs="CTraditional Arabic" w:hint="cs"/>
          <w:sz w:val="30"/>
          <w:szCs w:val="30"/>
          <w:shd w:val="clear" w:color="auto" w:fill="FFFFFF"/>
          <w:rtl/>
        </w:rPr>
        <w:t xml:space="preserve"> </w:t>
      </w:r>
      <w:r w:rsidR="00831EB2" w:rsidRPr="001C7DAC">
        <w:rPr>
          <w:rFonts w:ascii="Lotus Linotype" w:hAnsi="Lotus Linotype" w:cs="CTraditional Arabic" w:hint="cs"/>
          <w:color w:val="4F6228"/>
          <w:sz w:val="30"/>
          <w:szCs w:val="30"/>
          <w:shd w:val="clear" w:color="auto" w:fill="FFFFFF"/>
          <w:rtl/>
        </w:rPr>
        <w:t>$</w:t>
      </w:r>
      <w:r w:rsidRPr="001C7DAC">
        <w:rPr>
          <w:rFonts w:ascii="Lotus Linotype" w:hAnsi="Lotus Linotype" w:cs="Lotus Linotype"/>
          <w:color w:val="4F6228"/>
          <w:sz w:val="30"/>
          <w:szCs w:val="30"/>
          <w:shd w:val="clear" w:color="auto" w:fill="FFFFFF"/>
          <w:rtl/>
        </w:rPr>
        <w:t>مَنْ نَزَلَ مَنْزِلًا</w:t>
      </w:r>
      <w:r w:rsidR="006C26C5" w:rsidRPr="001C7DAC">
        <w:rPr>
          <w:rFonts w:ascii="Lotus Linotype" w:hAnsi="Lotus Linotype" w:cs="Lotus Linotype"/>
          <w:color w:val="4F6228"/>
          <w:sz w:val="30"/>
          <w:szCs w:val="30"/>
          <w:shd w:val="clear" w:color="auto" w:fill="FFFFFF"/>
          <w:rtl/>
        </w:rPr>
        <w:t>،</w:t>
      </w:r>
      <w:r w:rsidRPr="001C7DAC">
        <w:rPr>
          <w:rFonts w:ascii="Lotus Linotype" w:hAnsi="Lotus Linotype" w:cs="Lotus Linotype"/>
          <w:color w:val="4F6228"/>
          <w:sz w:val="30"/>
          <w:szCs w:val="30"/>
          <w:shd w:val="clear" w:color="auto" w:fill="FFFFFF"/>
          <w:rtl/>
        </w:rPr>
        <w:t xml:space="preserve"> ثُمَّ قَالَ:</w:t>
      </w:r>
      <w:r w:rsidR="00831EB2" w:rsidRPr="001C7DAC">
        <w:rPr>
          <w:rFonts w:ascii="Lotus Linotype" w:hAnsi="Lotus Linotype" w:cs="Lotus Linotype" w:hint="cs"/>
          <w:color w:val="4F6228"/>
          <w:sz w:val="30"/>
          <w:szCs w:val="30"/>
          <w:shd w:val="clear" w:color="auto" w:fill="FFFFFF"/>
          <w:rtl/>
        </w:rPr>
        <w:t xml:space="preserve"> </w:t>
      </w:r>
      <w:r w:rsidRPr="001C7DAC">
        <w:rPr>
          <w:rFonts w:ascii="Lotus Linotype" w:hAnsi="Lotus Linotype" w:cs="Lotus Linotype"/>
          <w:color w:val="4F6228"/>
          <w:sz w:val="30"/>
          <w:szCs w:val="30"/>
          <w:shd w:val="clear" w:color="auto" w:fill="FFFFFF"/>
          <w:rtl/>
        </w:rPr>
        <w:t>أَعُوذُ بِكَلِمَاتِ اللَّهِ التَّامَّاتِ مِنْ شَرِّ مَا خَلَقَ</w:t>
      </w:r>
      <w:r w:rsidR="006C26C5" w:rsidRPr="001C7DAC">
        <w:rPr>
          <w:rFonts w:ascii="Lotus Linotype" w:hAnsi="Lotus Linotype" w:cs="Lotus Linotype"/>
          <w:color w:val="4F6228"/>
          <w:sz w:val="30"/>
          <w:szCs w:val="30"/>
          <w:shd w:val="clear" w:color="auto" w:fill="FFFFFF"/>
          <w:rtl/>
        </w:rPr>
        <w:t>،</w:t>
      </w:r>
      <w:r w:rsidRPr="001C7DAC">
        <w:rPr>
          <w:rFonts w:ascii="Lotus Linotype" w:hAnsi="Lotus Linotype" w:cs="Lotus Linotype"/>
          <w:color w:val="4F6228"/>
          <w:sz w:val="30"/>
          <w:szCs w:val="30"/>
          <w:shd w:val="clear" w:color="auto" w:fill="FFFFFF"/>
          <w:rtl/>
        </w:rPr>
        <w:t xml:space="preserve"> لَمْ يَضُرَّهُ شَيْءٌ حَتَّى يَرْتَحِلَ مِنْ مَنْزِلِهِ ذَلِكَ</w:t>
      </w:r>
      <w:r w:rsidR="00831EB2" w:rsidRPr="001C7DAC">
        <w:rPr>
          <w:rFonts w:ascii="Lotus Linotype" w:hAnsi="Lotus Linotype" w:cs="CTraditional Arabic" w:hint="cs"/>
          <w:color w:val="4F6228"/>
          <w:sz w:val="30"/>
          <w:szCs w:val="30"/>
          <w:shd w:val="clear" w:color="auto" w:fill="FFFFFF"/>
          <w:rtl/>
        </w:rPr>
        <w:t>#</w:t>
      </w:r>
      <w:r w:rsidR="00831EB2" w:rsidRPr="00AF5A86">
        <w:rPr>
          <w:rStyle w:val="a8"/>
          <w:rFonts w:ascii="Simplified Arabic" w:hAnsi="Simplified Arabic" w:cs="AL-Hotham"/>
          <w:color w:val="C00000"/>
          <w:sz w:val="32"/>
          <w:szCs w:val="32"/>
          <w:rtl/>
          <w:lang w:bidi="ar-DZ"/>
        </w:rPr>
        <w:t>(</w:t>
      </w:r>
      <w:r w:rsidR="00831EB2" w:rsidRPr="00AF5A86">
        <w:rPr>
          <w:rStyle w:val="a8"/>
          <w:rFonts w:ascii="Simplified Arabic" w:hAnsi="Simplified Arabic" w:cs="AL-Hotham"/>
          <w:color w:val="C00000"/>
          <w:sz w:val="32"/>
          <w:szCs w:val="32"/>
          <w:rtl/>
          <w:lang w:bidi="ar-DZ"/>
        </w:rPr>
        <w:footnoteReference w:id="86"/>
      </w:r>
      <w:r w:rsidR="00831EB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color w:val="FF0000"/>
          <w:sz w:val="30"/>
          <w:szCs w:val="30"/>
          <w:shd w:val="clear" w:color="auto" w:fill="FFFFFF"/>
          <w:rtl/>
        </w:rPr>
        <w:t xml:space="preserve"> </w:t>
      </w:r>
      <w:r w:rsidRPr="009A1993">
        <w:rPr>
          <w:rFonts w:ascii="Lotus Linotype" w:hAnsi="Lotus Linotype" w:cs="Lotus Linotype"/>
          <w:sz w:val="30"/>
          <w:szCs w:val="30"/>
          <w:shd w:val="clear" w:color="auto" w:fill="FFFFFF"/>
          <w:rtl/>
        </w:rPr>
        <w:t>وكذلك قراءة آية الكرسي</w:t>
      </w:r>
      <w:r w:rsidRPr="009A1993">
        <w:rPr>
          <w:rFonts w:ascii="Lotus Linotype" w:hAnsi="Lotus Linotype" w:cs="Lotus Linotype"/>
          <w:color w:val="FF0000"/>
          <w:sz w:val="30"/>
          <w:szCs w:val="30"/>
          <w:shd w:val="clear" w:color="auto" w:fill="FFFFFF"/>
          <w:rtl/>
        </w:rPr>
        <w:t xml:space="preserve"> </w:t>
      </w:r>
      <w:r w:rsidRPr="009A1993">
        <w:rPr>
          <w:rFonts w:ascii="Lotus Linotype" w:hAnsi="Lotus Linotype" w:cs="Lotus Linotype"/>
          <w:sz w:val="30"/>
          <w:szCs w:val="30"/>
          <w:shd w:val="clear" w:color="auto" w:fill="FFFFFF"/>
          <w:rtl/>
        </w:rPr>
        <w:t xml:space="preserve">عند النوم: فمن قرأها في ليلة لم يزل عليه من الله </w:t>
      </w:r>
      <w:r w:rsidRPr="009A1993">
        <w:rPr>
          <w:rFonts w:ascii="Lotus Linotype" w:hAnsi="Lotus Linotype" w:cs="Lotus Linotype"/>
          <w:sz w:val="30"/>
          <w:szCs w:val="30"/>
          <w:shd w:val="clear" w:color="auto" w:fill="FFFFFF"/>
          <w:rtl/>
        </w:rPr>
        <w:lastRenderedPageBreak/>
        <w:t>حافظ</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ولا يقربه شيطان حتى يصبح</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4C6A2E" w:rsidP="008418C2">
      <w:pPr>
        <w:widowControl w:val="0"/>
        <w:spacing w:after="0" w:line="520" w:lineRule="exact"/>
        <w:ind w:firstLine="397"/>
        <w:jc w:val="both"/>
        <w:rPr>
          <w:rFonts w:ascii="Lotus Linotype" w:hAnsi="Lotus Linotype" w:cs="Lotus Linotype"/>
          <w:sz w:val="30"/>
          <w:szCs w:val="30"/>
          <w:shd w:val="clear" w:color="auto" w:fill="FFFFFF"/>
        </w:rPr>
      </w:pPr>
      <w:r w:rsidRPr="009A1993">
        <w:rPr>
          <w:rFonts w:ascii="Lotus Linotype" w:hAnsi="Lotus Linotype" w:cs="Lotus Linotype"/>
          <w:sz w:val="30"/>
          <w:szCs w:val="30"/>
          <w:shd w:val="clear" w:color="auto" w:fill="FFFFFF"/>
          <w:rtl/>
        </w:rPr>
        <w:t xml:space="preserve">وأما في التوكل على الله واعتماد القلب عليه: فالنَّبِيَّ </w:t>
      </w:r>
      <w:r w:rsidR="00831EB2" w:rsidRPr="00F852AA">
        <w:rPr>
          <w:rFonts w:ascii="Traditional Arabic" w:hAnsi="Traditional Arabic" w:cs="Traditional Arabic"/>
          <w:color w:val="C00000"/>
          <w:sz w:val="30"/>
          <w:szCs w:val="30"/>
          <w:shd w:val="clear" w:color="auto" w:fill="FFFFFF"/>
          <w:rtl/>
        </w:rPr>
        <w:t>ﷺ</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قَالَ:</w:t>
      </w:r>
      <w:r w:rsidR="00831EB2">
        <w:rPr>
          <w:rFonts w:ascii="Lotus Linotype" w:hAnsi="Lotus Linotype" w:cs="CTraditional Arabic" w:hint="cs"/>
          <w:sz w:val="30"/>
          <w:szCs w:val="30"/>
          <w:shd w:val="clear" w:color="auto" w:fill="FFFFFF"/>
          <w:rtl/>
        </w:rPr>
        <w:t xml:space="preserve"> </w:t>
      </w:r>
      <w:r w:rsidR="00831EB2" w:rsidRPr="001C7DAC">
        <w:rPr>
          <w:rFonts w:ascii="Lotus Linotype" w:hAnsi="Lotus Linotype" w:cs="CTraditional Arabic" w:hint="cs"/>
          <w:color w:val="4F6228"/>
          <w:sz w:val="30"/>
          <w:szCs w:val="30"/>
          <w:shd w:val="clear" w:color="auto" w:fill="FFFFFF"/>
          <w:rtl/>
        </w:rPr>
        <w:t>$</w:t>
      </w:r>
      <w:r w:rsidRPr="001C7DAC">
        <w:rPr>
          <w:rFonts w:ascii="Lotus Linotype" w:hAnsi="Lotus Linotype" w:cs="Lotus Linotype"/>
          <w:color w:val="4F6228"/>
          <w:sz w:val="30"/>
          <w:szCs w:val="30"/>
          <w:shd w:val="clear" w:color="auto" w:fill="FFFFFF"/>
          <w:rtl/>
        </w:rPr>
        <w:t>إِذَا خَرَجَ الرَّجُلُ مِنْ بَيْتِهِ</w:t>
      </w:r>
      <w:r w:rsidR="006C26C5" w:rsidRPr="001C7DAC">
        <w:rPr>
          <w:rFonts w:ascii="Lotus Linotype" w:hAnsi="Lotus Linotype" w:cs="Lotus Linotype"/>
          <w:color w:val="4F6228"/>
          <w:sz w:val="30"/>
          <w:szCs w:val="30"/>
          <w:shd w:val="clear" w:color="auto" w:fill="FFFFFF"/>
          <w:rtl/>
        </w:rPr>
        <w:t>،</w:t>
      </w:r>
      <w:r w:rsidRPr="001C7DAC">
        <w:rPr>
          <w:rFonts w:ascii="Lotus Linotype" w:hAnsi="Lotus Linotype" w:cs="Lotus Linotype"/>
          <w:color w:val="4F6228"/>
          <w:sz w:val="30"/>
          <w:szCs w:val="30"/>
          <w:shd w:val="clear" w:color="auto" w:fill="FFFFFF"/>
          <w:rtl/>
        </w:rPr>
        <w:t xml:space="preserve"> فَقَالَ:</w:t>
      </w:r>
      <w:r w:rsidR="008418C2" w:rsidRPr="001C7DAC">
        <w:rPr>
          <w:rFonts w:ascii="Lotus Linotype" w:hAnsi="Lotus Linotype" w:cs="Lotus Linotype" w:hint="cs"/>
          <w:color w:val="4F6228"/>
          <w:sz w:val="30"/>
          <w:szCs w:val="30"/>
          <w:shd w:val="clear" w:color="auto" w:fill="FFFFFF"/>
          <w:rtl/>
        </w:rPr>
        <w:t xml:space="preserve"> </w:t>
      </w:r>
      <w:r w:rsidRPr="001C7DAC">
        <w:rPr>
          <w:rFonts w:ascii="Lotus Linotype" w:hAnsi="Lotus Linotype" w:cs="Lotus Linotype"/>
          <w:color w:val="4F6228"/>
          <w:sz w:val="30"/>
          <w:szCs w:val="30"/>
          <w:shd w:val="clear" w:color="auto" w:fill="FFFFFF"/>
          <w:rtl/>
        </w:rPr>
        <w:t>بِسْمِ اللَّهِ تَوَكَّلْتُ عَلَى اللَّهِ</w:t>
      </w:r>
      <w:r w:rsidR="006C26C5" w:rsidRPr="001C7DAC">
        <w:rPr>
          <w:rFonts w:ascii="Lotus Linotype" w:hAnsi="Lotus Linotype" w:cs="Lotus Linotype"/>
          <w:color w:val="4F6228"/>
          <w:sz w:val="30"/>
          <w:szCs w:val="30"/>
          <w:shd w:val="clear" w:color="auto" w:fill="FFFFFF"/>
          <w:rtl/>
        </w:rPr>
        <w:t>،</w:t>
      </w:r>
      <w:r w:rsidRPr="001C7DAC">
        <w:rPr>
          <w:rFonts w:ascii="Lotus Linotype" w:hAnsi="Lotus Linotype" w:cs="Lotus Linotype"/>
          <w:color w:val="4F6228"/>
          <w:sz w:val="30"/>
          <w:szCs w:val="30"/>
          <w:shd w:val="clear" w:color="auto" w:fill="FFFFFF"/>
          <w:rtl/>
        </w:rPr>
        <w:t xml:space="preserve"> لَا حَوْلَ وَلَا قُوَّةَ إِلَّا بِاللَّهِ</w:t>
      </w:r>
      <w:r w:rsidR="006C26C5" w:rsidRPr="001C7DAC">
        <w:rPr>
          <w:rFonts w:ascii="Lotus Linotype" w:hAnsi="Lotus Linotype" w:cs="Lotus Linotype"/>
          <w:color w:val="4F6228"/>
          <w:sz w:val="30"/>
          <w:szCs w:val="30"/>
          <w:shd w:val="clear" w:color="auto" w:fill="FFFFFF"/>
          <w:rtl/>
        </w:rPr>
        <w:t>،</w:t>
      </w:r>
      <w:r w:rsidRPr="001C7DAC">
        <w:rPr>
          <w:rFonts w:ascii="Lotus Linotype" w:hAnsi="Lotus Linotype" w:cs="Lotus Linotype"/>
          <w:color w:val="4F6228"/>
          <w:sz w:val="30"/>
          <w:szCs w:val="30"/>
          <w:shd w:val="clear" w:color="auto" w:fill="FFFFFF"/>
          <w:rtl/>
        </w:rPr>
        <w:t xml:space="preserve"> قَالَ: يُقَالُ حِينَئِذٍ: هُدِيتَ وَكُفِيتَ وَوُقِيتَ</w:t>
      </w:r>
      <w:r w:rsidR="006C26C5" w:rsidRPr="001C7DAC">
        <w:rPr>
          <w:rFonts w:ascii="Lotus Linotype" w:hAnsi="Lotus Linotype" w:cs="Lotus Linotype"/>
          <w:color w:val="4F6228"/>
          <w:sz w:val="30"/>
          <w:szCs w:val="30"/>
          <w:shd w:val="clear" w:color="auto" w:fill="FFFFFF"/>
          <w:rtl/>
        </w:rPr>
        <w:t>،</w:t>
      </w:r>
      <w:r w:rsidRPr="001C7DAC">
        <w:rPr>
          <w:rFonts w:ascii="Lotus Linotype" w:hAnsi="Lotus Linotype" w:cs="Lotus Linotype"/>
          <w:color w:val="4F6228"/>
          <w:sz w:val="30"/>
          <w:szCs w:val="30"/>
          <w:shd w:val="clear" w:color="auto" w:fill="FFFFFF"/>
          <w:rtl/>
        </w:rPr>
        <w:t xml:space="preserve"> فَتَتَنَحَّى لَهُ الشَّيَاطِينُ</w:t>
      </w:r>
      <w:r w:rsidR="006C26C5" w:rsidRPr="001C7DAC">
        <w:rPr>
          <w:rFonts w:ascii="Lotus Linotype" w:hAnsi="Lotus Linotype" w:cs="Lotus Linotype"/>
          <w:color w:val="4F6228"/>
          <w:sz w:val="30"/>
          <w:szCs w:val="30"/>
          <w:shd w:val="clear" w:color="auto" w:fill="FFFFFF"/>
          <w:rtl/>
        </w:rPr>
        <w:t>،</w:t>
      </w:r>
      <w:r w:rsidRPr="001C7DAC">
        <w:rPr>
          <w:rFonts w:ascii="Lotus Linotype" w:hAnsi="Lotus Linotype" w:cs="Lotus Linotype"/>
          <w:color w:val="4F6228"/>
          <w:sz w:val="30"/>
          <w:szCs w:val="30"/>
          <w:shd w:val="clear" w:color="auto" w:fill="FFFFFF"/>
          <w:rtl/>
        </w:rPr>
        <w:t xml:space="preserve"> فَيَقُولُ لَهُ شَيْطَانٌ آخَرُ: كَيْفَ لَكَ بِرَجُلٍ قَدْ هُدِيَ وَكُفِيَ وَوُقِيَ</w:t>
      </w:r>
      <w:r w:rsidR="00831EB2" w:rsidRPr="001C7DAC">
        <w:rPr>
          <w:rFonts w:ascii="Lotus Linotype" w:hAnsi="Lotus Linotype" w:cs="CTraditional Arabic" w:hint="cs"/>
          <w:color w:val="4F6228"/>
          <w:sz w:val="30"/>
          <w:szCs w:val="30"/>
          <w:shd w:val="clear" w:color="auto" w:fill="FFFFFF"/>
          <w:rtl/>
        </w:rPr>
        <w:t>#</w:t>
      </w:r>
      <w:r w:rsidR="00831EB2" w:rsidRPr="00AF5A86">
        <w:rPr>
          <w:rStyle w:val="a8"/>
          <w:rFonts w:ascii="Simplified Arabic" w:hAnsi="Simplified Arabic" w:cs="AL-Hotham"/>
          <w:color w:val="C00000"/>
          <w:sz w:val="32"/>
          <w:szCs w:val="32"/>
          <w:rtl/>
          <w:lang w:bidi="ar-DZ"/>
        </w:rPr>
        <w:t>(</w:t>
      </w:r>
      <w:r w:rsidR="00831EB2" w:rsidRPr="00AF5A86">
        <w:rPr>
          <w:rStyle w:val="a8"/>
          <w:rFonts w:ascii="Simplified Arabic" w:hAnsi="Simplified Arabic" w:cs="AL-Hotham"/>
          <w:color w:val="C00000"/>
          <w:sz w:val="32"/>
          <w:szCs w:val="32"/>
          <w:rtl/>
          <w:lang w:bidi="ar-DZ"/>
        </w:rPr>
        <w:footnoteReference w:id="87"/>
      </w:r>
      <w:r w:rsidR="00831EB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r w:rsidR="00831EB2">
        <w:rPr>
          <w:rFonts w:ascii="Lotus Linotype" w:hAnsi="Lotus Linotype" w:cs="Lotus Linotype" w:hint="cs"/>
          <w:color w:val="FF0000"/>
          <w:sz w:val="30"/>
          <w:szCs w:val="30"/>
          <w:shd w:val="clear" w:color="auto" w:fill="FFFFFF"/>
          <w:rtl/>
        </w:rPr>
        <w:t xml:space="preserve"> </w:t>
      </w:r>
    </w:p>
    <w:p w:rsidR="00831EB2" w:rsidRDefault="004C6A2E" w:rsidP="0052061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ولنعلق قلوبنا بالله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ولنفوض أمورنا إليه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فهو النافع الضار الذي بيده ملكوت كل شيء</w:t>
      </w:r>
      <w:r w:rsidR="006C26C5" w:rsidRPr="006C26C5">
        <w:rPr>
          <w:rFonts w:ascii="Lotus Linotype" w:hAnsi="Lotus Linotype" w:cs="Lotus Linotype"/>
          <w:color w:val="000000" w:themeColor="text1"/>
          <w:sz w:val="30"/>
          <w:szCs w:val="30"/>
          <w:rtl/>
        </w:rPr>
        <w:t>،</w:t>
      </w:r>
      <w:r w:rsidR="00B31932">
        <w:rPr>
          <w:rFonts w:ascii="Lotus Linotype" w:hAnsi="Lotus Linotype" w:cs="Lotus Linotype" w:hint="cs"/>
          <w:sz w:val="30"/>
          <w:szCs w:val="30"/>
          <w:rtl/>
        </w:rPr>
        <w:t xml:space="preserve"> </w:t>
      </w:r>
      <w:r w:rsidR="00520613" w:rsidRPr="00394762">
        <w:rPr>
          <w:rFonts w:ascii="Traditional Arabic" w:hAnsi="Traditional Arabic" w:cs="DecoType Naskh Extensions"/>
          <w:color w:val="C00000"/>
          <w:sz w:val="30"/>
          <w:szCs w:val="30"/>
          <w:rtl/>
        </w:rPr>
        <w:t>{</w:t>
      </w:r>
      <w:r w:rsidR="00520613" w:rsidRPr="005724A8">
        <w:rPr>
          <w:rFonts w:ascii="Lotus Linotype" w:hAnsi="Lotus Linotype" w:cs="Lotus Linotype"/>
          <w:color w:val="C00000"/>
          <w:sz w:val="30"/>
          <w:szCs w:val="30"/>
          <w:rtl/>
        </w:rPr>
        <w:t xml:space="preserve">وَلِلَّهِ غَيْبُ السَّمَاوَاتِ وَالْأَرْضِ وَإِلَيْهِ يُرْجَعُ الْأَمْرُ كُلُّهُ فَاعْبُدْهُ وَتَوَكَّلْ عَلَيْهِ وَمَا رَبُّكَ بِغَافِلٍ عَمَّا </w:t>
      </w:r>
      <w:r w:rsidR="00520613" w:rsidRPr="005724A8">
        <w:rPr>
          <w:rFonts w:ascii="Lotus Linotype" w:hAnsi="Lotus Linotype" w:cs="Lotus Linotype" w:hint="cs"/>
          <w:color w:val="C00000"/>
          <w:sz w:val="30"/>
          <w:szCs w:val="30"/>
          <w:rtl/>
        </w:rPr>
        <w:t xml:space="preserve"> </w:t>
      </w:r>
      <w:r w:rsidR="00520613" w:rsidRPr="005724A8">
        <w:rPr>
          <w:rFonts w:ascii="Lotus Linotype" w:hAnsi="Lotus Linotype" w:cs="Lotus Linotype"/>
          <w:color w:val="C00000"/>
          <w:sz w:val="30"/>
          <w:szCs w:val="30"/>
          <w:rtl/>
        </w:rPr>
        <w:t>تَعْمَلُونَ</w:t>
      </w:r>
      <w:r w:rsidR="00520613" w:rsidRPr="00394762">
        <w:rPr>
          <w:rFonts w:ascii="Traditional Arabic" w:hAnsi="Traditional Arabic" w:cs="DecoType Naskh Extensions"/>
          <w:color w:val="C00000"/>
          <w:sz w:val="30"/>
          <w:szCs w:val="30"/>
          <w:rtl/>
        </w:rPr>
        <w:t>}</w:t>
      </w:r>
      <w:r w:rsidR="00520613" w:rsidRPr="00B07788">
        <w:rPr>
          <w:rFonts w:ascii="Traditional Arabic" w:hAnsi="Traditional Arabic"/>
          <w:color w:val="C00000"/>
          <w:sz w:val="30"/>
          <w:szCs w:val="30"/>
          <w:rtl/>
        </w:rPr>
        <w:t xml:space="preserve"> </w:t>
      </w:r>
      <w:r w:rsidR="00B43ACE" w:rsidRPr="00B43ACE">
        <w:rPr>
          <w:rFonts w:ascii="Lotus Linotype" w:hAnsi="Lotus Linotype" w:cs="Lotus Linotype"/>
          <w:color w:val="C00000"/>
          <w:rtl/>
        </w:rPr>
        <w:t>[</w:t>
      </w:r>
      <w:r w:rsidRPr="00C73B4B">
        <w:rPr>
          <w:rFonts w:ascii="Lotus Linotype" w:hAnsi="Lotus Linotype" w:cs="Lotus Linotype"/>
          <w:color w:val="C00000"/>
          <w:rtl/>
        </w:rPr>
        <w:t>هود:123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p>
    <w:p w:rsidR="004C6A2E" w:rsidRPr="008418C2" w:rsidRDefault="002843A4" w:rsidP="00831EB2">
      <w:pPr>
        <w:widowControl w:val="0"/>
        <w:spacing w:after="0" w:line="520" w:lineRule="exact"/>
        <w:ind w:firstLine="397"/>
        <w:jc w:val="both"/>
        <w:rPr>
          <w:rFonts w:ascii="Lotus Linotype" w:hAnsi="Lotus Linotype" w:cs="Lotus Linotype"/>
          <w:b/>
          <w:bCs/>
          <w:sz w:val="30"/>
          <w:szCs w:val="30"/>
        </w:rPr>
      </w:pPr>
      <w:r>
        <w:rPr>
          <w:rFonts w:ascii="Lotus Linotype" w:hAnsi="Lotus Linotype" w:cs="Lotus Linotype"/>
          <w:noProof/>
          <w:color w:val="C00000"/>
          <w:sz w:val="30"/>
          <w:szCs w:val="30"/>
          <w:rtl/>
        </w:rPr>
        <w:drawing>
          <wp:anchor distT="0" distB="0" distL="114300" distR="114300" simplePos="0" relativeHeight="251677696" behindDoc="0" locked="0" layoutInCell="1" allowOverlap="1" wp14:anchorId="2E9E3DFA" wp14:editId="07BC73AB">
            <wp:simplePos x="0" y="0"/>
            <wp:positionH relativeFrom="column">
              <wp:posOffset>512445</wp:posOffset>
            </wp:positionH>
            <wp:positionV relativeFrom="paragraph">
              <wp:posOffset>283845</wp:posOffset>
            </wp:positionV>
            <wp:extent cx="719455" cy="719455"/>
            <wp:effectExtent l="0" t="0" r="4445" b="4445"/>
            <wp:wrapNone/>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noProof/>
          <w:sz w:val="30"/>
          <w:szCs w:val="30"/>
        </w:rPr>
        <w:drawing>
          <wp:anchor distT="0" distB="0" distL="114300" distR="114300" simplePos="0" relativeHeight="251676672" behindDoc="0" locked="0" layoutInCell="1" allowOverlap="1" wp14:anchorId="63AE2469" wp14:editId="2AB7C050">
            <wp:simplePos x="0" y="0"/>
            <wp:positionH relativeFrom="column">
              <wp:posOffset>1323340</wp:posOffset>
            </wp:positionH>
            <wp:positionV relativeFrom="paragraph">
              <wp:posOffset>283845</wp:posOffset>
            </wp:positionV>
            <wp:extent cx="720000" cy="720000"/>
            <wp:effectExtent l="0" t="0" r="4445" b="4445"/>
            <wp:wrapNone/>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4C6A2E" w:rsidRPr="008418C2">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4C6A2E" w:rsidRPr="009A1993" w:rsidRDefault="004C6A2E" w:rsidP="002843A4">
      <w:pPr>
        <w:widowControl w:val="0"/>
        <w:spacing w:after="0" w:line="520" w:lineRule="exact"/>
        <w:ind w:firstLine="397"/>
        <w:jc w:val="both"/>
        <w:rPr>
          <w:rFonts w:ascii="Lotus Linotype" w:hAnsi="Lotus Linotype" w:cs="Lotus Linotype"/>
          <w:sz w:val="30"/>
          <w:szCs w:val="30"/>
        </w:rPr>
      </w:pPr>
      <w:r w:rsidRPr="009A1993">
        <w:rPr>
          <w:rFonts w:ascii="Lotus Linotype" w:hAnsi="Lotus Linotype" w:cs="Lotus Linotype"/>
          <w:sz w:val="30"/>
          <w:szCs w:val="30"/>
          <w:rtl/>
        </w:rPr>
        <w:br w:type="page"/>
      </w:r>
    </w:p>
    <w:p w:rsidR="00835DFE" w:rsidRDefault="004C6A2E" w:rsidP="00835DFE">
      <w:pPr>
        <w:widowControl w:val="0"/>
        <w:spacing w:after="0" w:line="520" w:lineRule="exact"/>
        <w:jc w:val="center"/>
        <w:outlineLvl w:val="0"/>
        <w:rPr>
          <w:rFonts w:cs="Khalid Art bold"/>
          <w:color w:val="C00000"/>
          <w:sz w:val="32"/>
          <w:szCs w:val="32"/>
          <w:rtl/>
        </w:rPr>
      </w:pPr>
      <w:r w:rsidRPr="00D85E7A">
        <w:rPr>
          <w:rFonts w:cs="Khalid Art bold"/>
          <w:color w:val="C00000"/>
          <w:sz w:val="32"/>
          <w:szCs w:val="32"/>
          <w:rtl/>
        </w:rPr>
        <w:lastRenderedPageBreak/>
        <w:t>كتاب التوحيد</w:t>
      </w:r>
      <w:r w:rsidR="00D85E7A">
        <w:rPr>
          <w:rFonts w:cs="Khalid Art bold" w:hint="cs"/>
          <w:color w:val="C00000"/>
          <w:sz w:val="32"/>
          <w:szCs w:val="32"/>
          <w:rtl/>
        </w:rPr>
        <w:t xml:space="preserve"> </w:t>
      </w:r>
      <w:r w:rsidRPr="00D85E7A">
        <w:rPr>
          <w:rFonts w:cs="Khalid Art bold"/>
          <w:color w:val="C00000"/>
          <w:sz w:val="32"/>
          <w:szCs w:val="32"/>
          <w:rtl/>
        </w:rPr>
        <w:t>(8)</w:t>
      </w:r>
    </w:p>
    <w:p w:rsidR="004C6A2E" w:rsidRPr="00D85E7A" w:rsidRDefault="00D85E7A" w:rsidP="00835DFE">
      <w:pPr>
        <w:widowControl w:val="0"/>
        <w:spacing w:after="0" w:line="520" w:lineRule="exact"/>
        <w:jc w:val="center"/>
        <w:outlineLvl w:val="0"/>
        <w:rPr>
          <w:rFonts w:cs="Khalid Art bold"/>
          <w:color w:val="C00000"/>
          <w:sz w:val="32"/>
          <w:szCs w:val="32"/>
          <w:rtl/>
        </w:rPr>
      </w:pPr>
      <w:r>
        <w:rPr>
          <w:rFonts w:cs="Khalid Art bold" w:hint="cs"/>
          <w:color w:val="C00000"/>
          <w:sz w:val="32"/>
          <w:szCs w:val="32"/>
          <w:rtl/>
        </w:rPr>
        <w:t xml:space="preserve"> </w:t>
      </w:r>
      <w:r w:rsidR="004C6A2E" w:rsidRPr="00D85E7A">
        <w:rPr>
          <w:rFonts w:cs="Khalid Art bold"/>
          <w:color w:val="C00000"/>
          <w:sz w:val="32"/>
          <w:szCs w:val="32"/>
          <w:rtl/>
        </w:rPr>
        <w:t xml:space="preserve">باب ما جاء في الرقى والتمائم </w:t>
      </w:r>
    </w:p>
    <w:p w:rsidR="004C6A2E" w:rsidRPr="00277626" w:rsidRDefault="006E5817" w:rsidP="00835DFE">
      <w:pPr>
        <w:widowControl w:val="0"/>
        <w:spacing w:after="0" w:line="520" w:lineRule="exact"/>
        <w:jc w:val="center"/>
        <w:rPr>
          <w:rFonts w:ascii="Lotus Linotype" w:hAnsi="Lotus Linotype" w:cs="PT Bold Heading"/>
          <w:color w:val="984806"/>
          <w:sz w:val="34"/>
          <w:szCs w:val="34"/>
          <w:rtl/>
        </w:rPr>
      </w:pPr>
      <w:r w:rsidRPr="006E5817">
        <w:rPr>
          <w:rFonts w:ascii="Lotus Linotype" w:hAnsi="Lotus Linotype" w:cs="PT Bold Heading"/>
          <w:color w:val="984806"/>
          <w:sz w:val="34"/>
          <w:szCs w:val="30"/>
          <w:rtl/>
        </w:rPr>
        <w:t>الخطبة الأولى:</w:t>
      </w:r>
      <w:r w:rsidR="004C6A2E" w:rsidRPr="00277626">
        <w:rPr>
          <w:rFonts w:ascii="Lotus Linotype" w:hAnsi="Lotus Linotype" w:cs="PT Bold Heading"/>
          <w:color w:val="984806"/>
          <w:sz w:val="34"/>
          <w:szCs w:val="34"/>
          <w:rtl/>
        </w:rPr>
        <w:t xml:space="preserve"> </w:t>
      </w:r>
    </w:p>
    <w:p w:rsidR="004C6A2E" w:rsidRPr="009A1993" w:rsidRDefault="004C6A2E" w:rsidP="0052061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الحمد لله القوي المتين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الظاهر القاهر المبين</w:t>
      </w:r>
      <w:r w:rsidR="006C26C5" w:rsidRPr="006C26C5">
        <w:rPr>
          <w:rFonts w:ascii="Lotus Linotype" w:hAnsi="Lotus Linotype" w:cs="Lotus Linotype"/>
          <w:color w:val="000000" w:themeColor="text1"/>
          <w:sz w:val="30"/>
          <w:szCs w:val="30"/>
          <w:rtl/>
        </w:rPr>
        <w:t>،</w:t>
      </w:r>
      <w:r w:rsidR="00835DFE">
        <w:rPr>
          <w:rFonts w:ascii="Lotus Linotype" w:hAnsi="Lotus Linotype" w:cs="Lotus Linotype" w:hint="cs"/>
          <w:sz w:val="30"/>
          <w:szCs w:val="30"/>
          <w:rtl/>
        </w:rPr>
        <w:t xml:space="preserve"> </w:t>
      </w:r>
      <w:r w:rsidR="00520613" w:rsidRPr="00394762">
        <w:rPr>
          <w:rFonts w:ascii="Traditional Arabic" w:hAnsi="Traditional Arabic" w:cs="DecoType Naskh Extensions" w:hint="cs"/>
          <w:color w:val="C00000"/>
          <w:sz w:val="30"/>
          <w:szCs w:val="30"/>
          <w:rtl/>
        </w:rPr>
        <w:t>{</w:t>
      </w:r>
      <w:r w:rsidR="00520613" w:rsidRPr="005724A8">
        <w:rPr>
          <w:rFonts w:ascii="Lotus Linotype" w:hAnsi="Lotus Linotype" w:cs="Lotus Linotype"/>
          <w:color w:val="C00000"/>
          <w:sz w:val="30"/>
          <w:szCs w:val="30"/>
          <w:rtl/>
        </w:rPr>
        <w:t>لَا يَعْزُبُ عَنْهُ مِثْقَالُ ذَرَّةٍ فِي السَّمَاوَاتِ وَلَا فِي الْأَرْضِ وَلَا أَصْغَرُ مِنْ ذَلِكَ وَلَا أَكْبَرُ إِلَّا فِي كِتَابٍ مُبِينٍ</w:t>
      </w:r>
      <w:r w:rsidR="00520613" w:rsidRPr="00394762">
        <w:rPr>
          <w:rFonts w:ascii="Traditional Arabic" w:hAnsi="Traditional Arabic" w:cs="DecoType Naskh Extensions" w:hint="cs"/>
          <w:color w:val="C00000"/>
          <w:sz w:val="30"/>
          <w:szCs w:val="30"/>
          <w:rtl/>
        </w:rPr>
        <w:t>}</w:t>
      </w:r>
      <w:r w:rsidR="00831EB2" w:rsidRPr="008418C2">
        <w:rPr>
          <w:rFonts w:ascii="KFGQPC HAFS Uthmanic Script" w:cs="KFGQPC HAFS Uthmanic Script" w:hint="cs"/>
          <w:color w:val="C00000"/>
          <w:sz w:val="26"/>
          <w:szCs w:val="26"/>
          <w:rtl/>
        </w:rPr>
        <w:t xml:space="preserve"> </w:t>
      </w:r>
      <w:r w:rsidR="00B43ACE" w:rsidRPr="00B43ACE">
        <w:rPr>
          <w:rFonts w:ascii="Lotus Linotype" w:hAnsi="Lotus Linotype" w:cs="Lotus Linotype"/>
          <w:color w:val="C00000"/>
          <w:rtl/>
        </w:rPr>
        <w:t>[</w:t>
      </w:r>
      <w:r w:rsidRPr="00C73B4B">
        <w:rPr>
          <w:rFonts w:ascii="Lotus Linotype" w:hAnsi="Lotus Linotype" w:cs="Lotus Linotype"/>
          <w:color w:val="C00000"/>
          <w:rtl/>
        </w:rPr>
        <w:t>سبأ:3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831EB2">
        <w:rPr>
          <w:rFonts w:ascii="Lotus Linotype" w:hAnsi="Lotus Linotype" w:cs="Lotus Linotype" w:hint="cs"/>
          <w:sz w:val="30"/>
          <w:szCs w:val="30"/>
          <w:rtl/>
        </w:rPr>
        <w:t xml:space="preserve"> </w:t>
      </w:r>
      <w:r w:rsidRPr="009A1993">
        <w:rPr>
          <w:rFonts w:ascii="Lotus Linotype" w:hAnsi="Lotus Linotype" w:cs="Lotus Linotype"/>
          <w:sz w:val="30"/>
          <w:szCs w:val="30"/>
          <w:rtl/>
        </w:rPr>
        <w:t>ذلَّ لكبريائه جبابرة السلاطين</w:t>
      </w:r>
      <w:r w:rsidR="006C26C5" w:rsidRPr="006C26C5">
        <w:rPr>
          <w:rFonts w:ascii="Lotus Linotype" w:hAnsi="Lotus Linotype" w:cs="Lotus Linotype"/>
          <w:color w:val="000000" w:themeColor="text1"/>
          <w:sz w:val="30"/>
          <w:szCs w:val="30"/>
          <w:rtl/>
        </w:rPr>
        <w:t>،</w:t>
      </w:r>
      <w:r w:rsidR="00831EB2">
        <w:rPr>
          <w:rFonts w:ascii="Lotus Linotype" w:hAnsi="Lotus Linotype" w:cs="Lotus Linotype" w:hint="cs"/>
          <w:sz w:val="30"/>
          <w:szCs w:val="30"/>
          <w:rtl/>
        </w:rPr>
        <w:t xml:space="preserve"> </w:t>
      </w:r>
      <w:r w:rsidRPr="009A1993">
        <w:rPr>
          <w:rFonts w:ascii="Lotus Linotype" w:hAnsi="Lotus Linotype" w:cs="Lotus Linotype"/>
          <w:sz w:val="30"/>
          <w:szCs w:val="30"/>
          <w:rtl/>
        </w:rPr>
        <w:t>وبطل أمام قدرته كيد الكائدين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ومن مساوي عملي أستغفره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الخافض الرافع</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الضار النافع</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المعطي المانع</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r w:rsidR="00520613" w:rsidRPr="00394762">
        <w:rPr>
          <w:rFonts w:ascii="Traditional Arabic" w:hAnsi="Traditional Arabic" w:cs="DecoType Naskh Extensions" w:hint="cs"/>
          <w:color w:val="C00000"/>
          <w:sz w:val="30"/>
          <w:szCs w:val="30"/>
          <w:rtl/>
        </w:rPr>
        <w:t>{</w:t>
      </w:r>
      <w:r w:rsidR="00520613" w:rsidRPr="005724A8">
        <w:rPr>
          <w:rFonts w:ascii="Lotus Linotype" w:hAnsi="Lotus Linotype" w:cs="Lotus Linotype"/>
          <w:color w:val="C00000"/>
          <w:sz w:val="30"/>
          <w:szCs w:val="30"/>
          <w:rtl/>
        </w:rPr>
        <w:t>وَإِنْ يَمْسَسْكَ اللَّهُ بِضُرٍّ فَلَا كَاشِفَ لَهُ إِلَّا هُوَ وَإِنْ يَمْسَسْكَ بِخَيْرٍ فَهُوَ عَلَى كُلِّ شَيْءٍ قَدِيرٌ</w:t>
      </w:r>
      <w:r w:rsidR="00520613" w:rsidRPr="00394762">
        <w:rPr>
          <w:rFonts w:ascii="Traditional Arabic" w:hAnsi="Traditional Arabic" w:cs="DecoType Naskh Extensions" w:hint="cs"/>
          <w:color w:val="C00000"/>
          <w:sz w:val="30"/>
          <w:szCs w:val="30"/>
          <w:rtl/>
        </w:rPr>
        <w:t>}</w:t>
      </w:r>
      <w:r w:rsidR="00835DFE" w:rsidRPr="008418C2">
        <w:rPr>
          <w:rFonts w:ascii="KFGQPC HAFS Uthmanic Script" w:cs="KFGQPC HAFS Uthmanic Script"/>
          <w:color w:val="FF0000"/>
          <w:sz w:val="18"/>
          <w:szCs w:val="18"/>
          <w:rtl/>
        </w:rPr>
        <w:t xml:space="preserve"> </w:t>
      </w:r>
      <w:r w:rsidR="00B43ACE" w:rsidRPr="00B43ACE">
        <w:rPr>
          <w:rFonts w:ascii="Lotus Linotype" w:hAnsi="Lotus Linotype" w:cs="Lotus Linotype"/>
          <w:color w:val="C00000"/>
          <w:rtl/>
        </w:rPr>
        <w:t>[</w:t>
      </w:r>
      <w:r w:rsidRPr="00C73B4B">
        <w:rPr>
          <w:rFonts w:ascii="Lotus Linotype" w:hAnsi="Lotus Linotype" w:cs="Lotus Linotype"/>
          <w:color w:val="C00000"/>
          <w:rtl/>
        </w:rPr>
        <w:t>الأنعام:17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أقام به التوحيد</w:t>
      </w:r>
      <w:r w:rsidR="006C26C5" w:rsidRPr="006C26C5">
        <w:rPr>
          <w:rFonts w:ascii="Lotus Linotype" w:hAnsi="Lotus Linotype" w:cs="Lotus Linotype"/>
          <w:color w:val="000000" w:themeColor="text1"/>
          <w:sz w:val="30"/>
          <w:szCs w:val="30"/>
          <w:rtl/>
        </w:rPr>
        <w:t>،</w:t>
      </w:r>
      <w:r w:rsidR="00AB1105">
        <w:rPr>
          <w:rFonts w:ascii="Lotus Linotype" w:hAnsi="Lotus Linotype" w:cs="Lotus Linotype" w:hint="cs"/>
          <w:sz w:val="30"/>
          <w:szCs w:val="30"/>
          <w:rtl/>
        </w:rPr>
        <w:t xml:space="preserve"> </w:t>
      </w:r>
      <w:r w:rsidRPr="009A1993">
        <w:rPr>
          <w:rFonts w:ascii="Lotus Linotype" w:hAnsi="Lotus Linotype" w:cs="Lotus Linotype"/>
          <w:sz w:val="30"/>
          <w:szCs w:val="30"/>
          <w:rtl/>
        </w:rPr>
        <w:t>وأرشد إلى حق الله على العبيد</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4C6A2E" w:rsidRPr="009A1993" w:rsidRDefault="0028169A" w:rsidP="00520613">
      <w:pPr>
        <w:widowControl w:val="0"/>
        <w:spacing w:after="0" w:line="520" w:lineRule="exact"/>
        <w:ind w:firstLine="397"/>
        <w:jc w:val="both"/>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4C6A2E" w:rsidRPr="009A1993">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وتمسكوا بدينه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واعتصموا بحبله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وفوضوا أموركم إليه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وعلقوا قلوبكم به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وجاهدوا في الله حق جهاده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w:t>
      </w:r>
      <w:r w:rsidR="00520613" w:rsidRPr="00394762">
        <w:rPr>
          <w:rFonts w:ascii="Traditional Arabic" w:hAnsi="Traditional Arabic" w:cs="DecoType Naskh Extensions" w:hint="cs"/>
          <w:color w:val="C00000"/>
          <w:sz w:val="30"/>
          <w:szCs w:val="30"/>
          <w:rtl/>
        </w:rPr>
        <w:t>{</w:t>
      </w:r>
      <w:r w:rsidR="00520613" w:rsidRPr="005724A8">
        <w:rPr>
          <w:rFonts w:ascii="Lotus Linotype" w:hAnsi="Lotus Linotype" w:cs="Lotus Linotype"/>
          <w:color w:val="C00000"/>
          <w:sz w:val="30"/>
          <w:szCs w:val="30"/>
          <w:rtl/>
        </w:rPr>
        <w:t>وَالَّذِينَ جَاهَدُوا فِينَا لَنَهْدِيَنَّهُمْ سُبُلَنَا وَإِنَّ اللَّهَ لَمَعَ الْمُحْسِنِينَ</w:t>
      </w:r>
      <w:r w:rsidR="00520613" w:rsidRPr="00394762">
        <w:rPr>
          <w:rFonts w:ascii="Traditional Arabic" w:hAnsi="Traditional Arabic" w:cs="DecoType Naskh Extensions" w:hint="cs"/>
          <w:color w:val="C00000"/>
          <w:sz w:val="30"/>
          <w:szCs w:val="30"/>
          <w:rtl/>
        </w:rPr>
        <w:t>}</w:t>
      </w:r>
      <w:r w:rsidR="00835DFE" w:rsidRPr="008418C2">
        <w:rPr>
          <w:rFonts w:ascii="KFGQPC HAFS Uthmanic Script" w:cs="KFGQPC HAFS Uthmanic Script"/>
          <w:color w:val="C00000"/>
          <w:sz w:val="26"/>
          <w:szCs w:val="26"/>
          <w:rtl/>
        </w:rPr>
        <w:t xml:space="preserve"> </w:t>
      </w:r>
      <w:r w:rsidR="00B43ACE" w:rsidRPr="00B43ACE">
        <w:rPr>
          <w:rFonts w:ascii="Lotus Linotype" w:hAnsi="Lotus Linotype" w:cs="Lotus Linotype"/>
          <w:color w:val="C00000"/>
          <w:rtl/>
        </w:rPr>
        <w:t>[</w:t>
      </w:r>
      <w:r w:rsidR="004C6A2E" w:rsidRPr="00C73B4B">
        <w:rPr>
          <w:rFonts w:ascii="Lotus Linotype" w:hAnsi="Lotus Linotype" w:cs="Lotus Linotype"/>
          <w:color w:val="C00000"/>
          <w:rtl/>
        </w:rPr>
        <w:t>العنكبوت:69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9A1993" w:rsidRDefault="00F63210" w:rsidP="00EC48DF">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4C6A2E" w:rsidRPr="009A1993">
        <w:rPr>
          <w:rFonts w:ascii="Lotus Linotype" w:hAnsi="Lotus Linotype" w:cs="Lotus Linotype"/>
          <w:sz w:val="30"/>
          <w:szCs w:val="30"/>
          <w:rtl/>
        </w:rPr>
        <w:t xml:space="preserve"> كان استعمال التمائم بأنواعه</w:t>
      </w:r>
      <w:r w:rsidR="00835DFE">
        <w:rPr>
          <w:rFonts w:ascii="Lotus Linotype" w:hAnsi="Lotus Linotype" w:cs="Lotus Linotype"/>
          <w:sz w:val="30"/>
          <w:szCs w:val="30"/>
          <w:rtl/>
        </w:rPr>
        <w:t>ا شائعاً منتش</w:t>
      </w:r>
      <w:r w:rsidR="00EC48DF">
        <w:rPr>
          <w:rFonts w:ascii="Lotus Linotype" w:hAnsi="Lotus Linotype" w:cs="Lotus Linotype" w:hint="cs"/>
          <w:sz w:val="30"/>
          <w:szCs w:val="30"/>
          <w:rtl/>
        </w:rPr>
        <w:t>ـ</w:t>
      </w:r>
      <w:r w:rsidR="00835DFE">
        <w:rPr>
          <w:rFonts w:ascii="Lotus Linotype" w:hAnsi="Lotus Linotype" w:cs="Lotus Linotype"/>
          <w:sz w:val="30"/>
          <w:szCs w:val="30"/>
          <w:rtl/>
        </w:rPr>
        <w:t xml:space="preserve">راً عند العرب في </w:t>
      </w:r>
      <w:r w:rsidR="004C6A2E" w:rsidRPr="009A1993">
        <w:rPr>
          <w:rFonts w:ascii="Lotus Linotype" w:hAnsi="Lotus Linotype" w:cs="Lotus Linotype"/>
          <w:sz w:val="30"/>
          <w:szCs w:val="30"/>
          <w:rtl/>
        </w:rPr>
        <w:t>جاهليتهم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وذكرها منتشر في أشعارهم وأخبارهم</w:t>
      </w:r>
      <w:r w:rsidR="006C26C5" w:rsidRPr="006C26C5">
        <w:rPr>
          <w:rFonts w:ascii="Lotus Linotype" w:hAnsi="Lotus Linotype" w:cs="Lotus Linotype"/>
          <w:color w:val="000000" w:themeColor="text1"/>
          <w:sz w:val="30"/>
          <w:szCs w:val="30"/>
          <w:rtl/>
        </w:rPr>
        <w:t>،</w:t>
      </w:r>
      <w:r w:rsidR="00AB1105">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ويزعمون أنها تحفظهم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وتدفع عنهم أذى العين والجن والحاسدين قبل أن يقع عليهم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ترفع عنهم البلاء بعد وقوعه عليهم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فكان كثير منهم يعلقون التمائم على أيديهم أو أعضائهم أو صدورهم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ومنهم من يعلقونها على دوابهم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وكثير منهم يعلقونها على صغارهم لتحفظهم</w:t>
      </w:r>
      <w:r w:rsidR="00520613">
        <w:rPr>
          <w:rFonts w:ascii="Lotus Linotype" w:hAnsi="Lotus Linotype" w:cs="Lotus Linotype" w:hint="cs"/>
          <w:sz w:val="30"/>
          <w:szCs w:val="30"/>
          <w:rtl/>
        </w:rPr>
        <w:t xml:space="preserve"> </w:t>
      </w:r>
      <w:r w:rsidR="00BA71AC" w:rsidRPr="00BA71AC">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بزعمهم</w:t>
      </w:r>
      <w:r w:rsidR="00BA71AC" w:rsidRPr="00BA71AC">
        <w:rPr>
          <w:rFonts w:ascii="Lotus Linotype" w:hAnsi="Lotus Linotype" w:cs="Lotus Linotype"/>
          <w:color w:val="000000" w:themeColor="text1"/>
          <w:sz w:val="30"/>
          <w:szCs w:val="30"/>
          <w:rtl/>
        </w:rPr>
        <w:t>-</w:t>
      </w:r>
      <w:r w:rsidR="00520613">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حتى يكبروا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فإذا كبروا نزعوها عنهم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وكانت لهم أنواع متعددة من التمائم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لكل غرض من ا</w:t>
      </w:r>
      <w:r w:rsidR="00C83CB3">
        <w:rPr>
          <w:rFonts w:ascii="Lotus Linotype" w:hAnsi="Lotus Linotype" w:cs="Lotus Linotype"/>
          <w:sz w:val="30"/>
          <w:szCs w:val="30"/>
          <w:rtl/>
        </w:rPr>
        <w:t>لأغراض</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w:t>
      </w:r>
    </w:p>
    <w:p w:rsidR="004C6A2E" w:rsidRPr="009A1993" w:rsidRDefault="004C6A2E" w:rsidP="00C83CB3">
      <w:pPr>
        <w:widowControl w:val="0"/>
        <w:spacing w:after="0" w:line="50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lastRenderedPageBreak/>
        <w:t>وجاء الإسلام</w:t>
      </w:r>
      <w:r w:rsidR="00F17C08">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بعقيدته الصحيحة الصافية الخالية من الخرافات</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فأبطل  جميع هذه العاداتِ الجاهلية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والاعتقادات الزائفة التي لا تعتمد على  أساس صحيح</w:t>
      </w:r>
      <w:r w:rsidR="006C26C5" w:rsidRPr="006C26C5">
        <w:rPr>
          <w:rFonts w:ascii="Lotus Linotype" w:hAnsi="Lotus Linotype" w:cs="Lotus Linotype"/>
          <w:color w:val="000000" w:themeColor="text1"/>
          <w:sz w:val="30"/>
          <w:szCs w:val="30"/>
          <w:rtl/>
        </w:rPr>
        <w:t>،</w:t>
      </w:r>
      <w:r w:rsidR="00AB1105">
        <w:rPr>
          <w:rFonts w:ascii="Lotus Linotype" w:hAnsi="Lotus Linotype" w:cs="Lotus Linotype" w:hint="cs"/>
          <w:sz w:val="30"/>
          <w:szCs w:val="30"/>
          <w:rtl/>
        </w:rPr>
        <w:t xml:space="preserve"> </w:t>
      </w:r>
      <w:r w:rsidRPr="009A1993">
        <w:rPr>
          <w:rFonts w:ascii="Lotus Linotype" w:hAnsi="Lotus Linotype" w:cs="Lotus Linotype"/>
          <w:sz w:val="30"/>
          <w:szCs w:val="30"/>
          <w:rtl/>
        </w:rPr>
        <w:t>بل عمادها الجهل</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والشرك</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وتلاعب الشياطين والسحرة والمشعوذين بالجهلة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فمنع من كل هذه الأعمال الباطلة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وأبطل جميع هذه الاعتقادات الفاسدة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وعلَّق الناس بالله تعالى</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توكلاً واعتماداً عليه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واستعاذة به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والتجاءً إليه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فمن فعل من المسلمين شيئاً من هذه الأفعال المحرمة فقد تشبه بالمشركين الجاهلين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وخالف شريعة النبي الأمين </w:t>
      </w:r>
      <w:r w:rsidR="00C83CB3"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فالواجب نبذ هذه العادات الجاهلية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والاعتقادات الباطلة جملة وتفصيلاً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ومحاربتها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w:t>
      </w:r>
      <w:r w:rsidR="00835DFE">
        <w:rPr>
          <w:rFonts w:ascii="Lotus Linotype" w:hAnsi="Lotus Linotype" w:cs="Lotus Linotype"/>
          <w:sz w:val="30"/>
          <w:szCs w:val="30"/>
          <w:rtl/>
        </w:rPr>
        <w:t>تنقية المجتمعات الإسلامية منها</w:t>
      </w:r>
      <w:r w:rsidR="006C26C5" w:rsidRPr="006C26C5">
        <w:rPr>
          <w:rFonts w:ascii="Lotus Linotype" w:hAnsi="Lotus Linotype" w:cs="Lotus Linotype"/>
          <w:color w:val="000000" w:themeColor="text1"/>
          <w:sz w:val="30"/>
          <w:szCs w:val="30"/>
          <w:rtl/>
        </w:rPr>
        <w:t>.</w:t>
      </w:r>
    </w:p>
    <w:p w:rsidR="004C6A2E" w:rsidRPr="009A1993" w:rsidRDefault="004C6A2E" w:rsidP="00C83CB3">
      <w:pPr>
        <w:widowControl w:val="0"/>
        <w:spacing w:after="0" w:line="500" w:lineRule="exact"/>
        <w:ind w:firstLine="397"/>
        <w:jc w:val="both"/>
        <w:rPr>
          <w:rFonts w:ascii="Lotus Linotype" w:hAnsi="Lotus Linotype" w:cs="Lotus Linotype"/>
          <w:sz w:val="30"/>
          <w:szCs w:val="30"/>
          <w:shd w:val="clear" w:color="auto" w:fill="FFFFFF"/>
          <w:rtl/>
        </w:rPr>
      </w:pPr>
      <w:r w:rsidRPr="009A1993">
        <w:rPr>
          <w:rFonts w:ascii="Lotus Linotype" w:hAnsi="Lotus Linotype" w:cs="Lotus Linotype"/>
          <w:sz w:val="30"/>
          <w:szCs w:val="30"/>
          <w:rtl/>
        </w:rPr>
        <w:t xml:space="preserve">فعن </w:t>
      </w:r>
      <w:hyperlink r:id="rId43" w:tooltip="معلومات الرواة" w:history="1">
        <w:r w:rsidRPr="009A1993">
          <w:rPr>
            <w:rFonts w:ascii="Lotus Linotype" w:hAnsi="Lotus Linotype" w:cs="Lotus Linotype"/>
            <w:sz w:val="30"/>
            <w:szCs w:val="30"/>
            <w:rtl/>
          </w:rPr>
          <w:t>أَبي بَشِيرٍ الْأَنْصَارِيَّ</w:t>
        </w:r>
      </w:hyperlink>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أَنَّهُ كَانَ مَعَ رَسُولِ اللَّهِ </w:t>
      </w:r>
      <w:r w:rsidR="00831EB2" w:rsidRPr="000A3AB8">
        <w:rPr>
          <w:rFonts w:ascii="Traditional Arabic" w:hAnsi="Traditional Arabic" w:cs="Traditional Arabic"/>
          <w:color w:val="C00000"/>
          <w:sz w:val="30"/>
          <w:szCs w:val="30"/>
          <w:rtl/>
        </w:rPr>
        <w:t>ﷺ</w:t>
      </w:r>
      <w:r w:rsidR="00831EB2">
        <w:rPr>
          <w:rFonts w:ascii="Lotus Linotype" w:hAnsi="Lotus Linotype" w:cs="Lotus Linotype" w:hint="cs"/>
          <w:sz w:val="30"/>
          <w:szCs w:val="30"/>
          <w:rtl/>
        </w:rPr>
        <w:t xml:space="preserve"> </w:t>
      </w:r>
      <w:r w:rsidRPr="009A1993">
        <w:rPr>
          <w:rFonts w:ascii="Lotus Linotype" w:hAnsi="Lotus Linotype" w:cs="Lotus Linotype"/>
          <w:sz w:val="30"/>
          <w:szCs w:val="30"/>
          <w:rtl/>
        </w:rPr>
        <w:t>فِي بَعْضِ أَسْفَارِهِ</w:t>
      </w:r>
      <w:r w:rsidR="006C26C5" w:rsidRPr="006C26C5">
        <w:rPr>
          <w:rFonts w:ascii="Lotus Linotype" w:hAnsi="Lotus Linotype" w:cs="Lotus Linotype"/>
          <w:color w:val="000000" w:themeColor="text1"/>
          <w:sz w:val="30"/>
          <w:szCs w:val="30"/>
          <w:rtl/>
        </w:rPr>
        <w:t>،</w:t>
      </w:r>
      <w:r w:rsidR="00831EB2">
        <w:rPr>
          <w:rFonts w:ascii="Lotus Linotype" w:hAnsi="Lotus Linotype" w:cs="Lotus Linotype" w:hint="cs"/>
          <w:sz w:val="30"/>
          <w:szCs w:val="30"/>
          <w:rtl/>
        </w:rPr>
        <w:t xml:space="preserve"> </w:t>
      </w:r>
      <w:r w:rsidRPr="009A1993">
        <w:rPr>
          <w:rFonts w:ascii="Lotus Linotype" w:hAnsi="Lotus Linotype" w:cs="Lotus Linotype"/>
          <w:sz w:val="30"/>
          <w:szCs w:val="30"/>
          <w:rtl/>
        </w:rPr>
        <w:t>فَأَرْسَلَ رَسُولًا أن:</w:t>
      </w:r>
      <w:r w:rsidR="00831EB2">
        <w:rPr>
          <w:rFonts w:ascii="Lotus Linotype" w:hAnsi="Lotus Linotype" w:cs="Lotus Linotype" w:hint="cs"/>
          <w:sz w:val="30"/>
          <w:szCs w:val="30"/>
          <w:rtl/>
        </w:rPr>
        <w:t xml:space="preserve"> </w:t>
      </w:r>
      <w:r w:rsidR="00831EB2" w:rsidRPr="007B1AF6">
        <w:rPr>
          <w:rFonts w:ascii="Lotus Linotype" w:hAnsi="Lotus Linotype" w:cs="CTraditional Arabic" w:hint="cs"/>
          <w:color w:val="4F6228"/>
          <w:sz w:val="30"/>
          <w:szCs w:val="30"/>
          <w:rtl/>
        </w:rPr>
        <w:t>$</w:t>
      </w:r>
      <w:r w:rsidRPr="007B1AF6">
        <w:rPr>
          <w:rFonts w:ascii="Lotus Linotype" w:hAnsi="Lotus Linotype" w:cs="Lotus Linotype"/>
          <w:color w:val="4F6228"/>
          <w:sz w:val="30"/>
          <w:szCs w:val="30"/>
          <w:rtl/>
        </w:rPr>
        <w:t>لَا يَبْقَيَنَّ فِي رَقَبَةِ بَعِيرٍ قِلَادَةٌ مِنْ وَتَرٍ أَوْ قِلَادَةٌ إِلَّا قُطِعَتْ</w:t>
      </w:r>
      <w:r w:rsidR="00831EB2" w:rsidRPr="007B1AF6">
        <w:rPr>
          <w:rFonts w:ascii="Lotus Linotype" w:hAnsi="Lotus Linotype" w:cs="CTraditional Arabic" w:hint="cs"/>
          <w:color w:val="4F6228"/>
          <w:sz w:val="30"/>
          <w:szCs w:val="30"/>
          <w:rtl/>
        </w:rPr>
        <w:t>#</w:t>
      </w:r>
      <w:r w:rsidR="007B1AF6" w:rsidRPr="00AF5A86">
        <w:rPr>
          <w:rStyle w:val="a8"/>
          <w:rFonts w:ascii="Simplified Arabic" w:hAnsi="Simplified Arabic" w:cs="AL-Hotham"/>
          <w:color w:val="C00000"/>
          <w:sz w:val="32"/>
          <w:szCs w:val="32"/>
          <w:rtl/>
          <w:lang w:bidi="ar-DZ"/>
        </w:rPr>
        <w:t>(</w:t>
      </w:r>
      <w:r w:rsidR="007B1AF6" w:rsidRPr="00AF5A86">
        <w:rPr>
          <w:rStyle w:val="a8"/>
          <w:rFonts w:ascii="Simplified Arabic" w:hAnsi="Simplified Arabic" w:cs="AL-Hotham"/>
          <w:color w:val="C00000"/>
          <w:sz w:val="32"/>
          <w:szCs w:val="32"/>
          <w:rtl/>
          <w:lang w:bidi="ar-DZ"/>
        </w:rPr>
        <w:footnoteReference w:id="88"/>
      </w:r>
      <w:r w:rsidR="007B1AF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7B1AF6">
        <w:rPr>
          <w:rFonts w:ascii="Lotus Linotype" w:hAnsi="Lotus Linotype" w:cs="Lotus Linotype" w:hint="cs"/>
          <w:sz w:val="30"/>
          <w:szCs w:val="30"/>
          <w:rtl/>
        </w:rPr>
        <w:t xml:space="preserve"> </w:t>
      </w:r>
    </w:p>
    <w:p w:rsidR="004C6A2E" w:rsidRPr="00835DFE" w:rsidRDefault="004C6A2E" w:rsidP="00C83CB3">
      <w:pPr>
        <w:widowControl w:val="0"/>
        <w:spacing w:after="0" w:line="500" w:lineRule="exact"/>
        <w:ind w:firstLine="397"/>
        <w:jc w:val="both"/>
        <w:rPr>
          <w:rFonts w:ascii="Lotus Linotype" w:hAnsi="Lotus Linotype" w:cs="Lotus Linotype"/>
          <w:sz w:val="30"/>
          <w:szCs w:val="30"/>
        </w:rPr>
      </w:pPr>
      <w:r w:rsidRPr="009A1993">
        <w:rPr>
          <w:rFonts w:ascii="Lotus Linotype" w:hAnsi="Lotus Linotype" w:cs="Lotus Linotype"/>
          <w:sz w:val="30"/>
          <w:szCs w:val="30"/>
          <w:shd w:val="clear" w:color="auto" w:fill="FFFFFF"/>
          <w:rtl/>
        </w:rPr>
        <w:t xml:space="preserve"> والصحابة </w:t>
      </w:r>
      <w:r w:rsidRPr="00F852AA">
        <w:rPr>
          <w:rFonts w:ascii="Traditional Arabic" w:hAnsi="Traditional Arabic" w:cs="Traditional Arabic"/>
          <w:color w:val="C00000"/>
          <w:sz w:val="30"/>
          <w:szCs w:val="30"/>
          <w:shd w:val="clear" w:color="auto" w:fill="FFFFFF"/>
          <w:rtl/>
        </w:rPr>
        <w:t>رضي الله عنهم</w:t>
      </w:r>
      <w:r w:rsidRPr="009A1993">
        <w:rPr>
          <w:rFonts w:ascii="Lotus Linotype" w:hAnsi="Lotus Linotype" w:cs="Lotus Linotype"/>
          <w:sz w:val="30"/>
          <w:szCs w:val="30"/>
          <w:shd w:val="clear" w:color="auto" w:fill="FFFFFF"/>
          <w:rtl/>
        </w:rPr>
        <w:t xml:space="preserve"> كانوا حريصين على إنكار هذه التمائم</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w:t>
      </w:r>
      <w:r w:rsidRPr="009A1993">
        <w:rPr>
          <w:rFonts w:ascii="Lotus Linotype" w:hAnsi="Lotus Linotype" w:cs="Lotus Linotype"/>
          <w:sz w:val="30"/>
          <w:szCs w:val="30"/>
          <w:rtl/>
        </w:rPr>
        <w:t>عَنْ</w:t>
      </w:r>
      <w:r w:rsidRPr="009A1993">
        <w:rPr>
          <w:rFonts w:ascii="Times New Roman" w:hAnsi="Times New Roman" w:cs="Times New Roman"/>
          <w:sz w:val="30"/>
          <w:szCs w:val="30"/>
        </w:rPr>
        <w:t> </w:t>
      </w:r>
      <w:hyperlink r:id="rId44" w:tooltip="معلومات الرواة" w:history="1">
        <w:r w:rsidRPr="009A1993">
          <w:rPr>
            <w:rFonts w:ascii="Lotus Linotype" w:hAnsi="Lotus Linotype" w:cs="Lotus Linotype"/>
            <w:sz w:val="30"/>
            <w:szCs w:val="30"/>
            <w:rtl/>
          </w:rPr>
          <w:t>زَيْنَبَ امْرَأَةِ عَبْدِ اللَّهِ</w:t>
        </w:r>
      </w:hyperlink>
      <w:r w:rsidRPr="009A1993">
        <w:rPr>
          <w:rFonts w:ascii="Lotus Linotype" w:hAnsi="Lotus Linotype" w:cs="Lotus Linotype"/>
          <w:sz w:val="30"/>
          <w:szCs w:val="30"/>
          <w:rtl/>
        </w:rPr>
        <w:t xml:space="preserve"> بن مسعود قالت: إن عبدالله رأى في عنقي خيطاً فقال: ما هذا؟ قلت: خيط رُقي لي فيه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قالت: فأخذه ثم قطعه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ثم قال: أنتم آل عبدالله لأغنياءُ عن الشرك</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سَمِعْتُ رَسُولَ اللَّهِ </w:t>
      </w:r>
      <w:r w:rsidR="007B1AF6"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يَقُولُ:</w:t>
      </w:r>
      <w:r w:rsidR="007B1AF6">
        <w:rPr>
          <w:rFonts w:ascii="Lotus Linotype" w:hAnsi="Lotus Linotype" w:cs="CTraditional Arabic" w:hint="cs"/>
          <w:sz w:val="30"/>
          <w:szCs w:val="30"/>
          <w:rtl/>
        </w:rPr>
        <w:t xml:space="preserve"> </w:t>
      </w:r>
      <w:r w:rsidR="007B1AF6" w:rsidRPr="00F4507F">
        <w:rPr>
          <w:rFonts w:ascii="Lotus Linotype" w:hAnsi="Lotus Linotype" w:cs="CTraditional Arabic" w:hint="cs"/>
          <w:color w:val="4F6228"/>
          <w:sz w:val="30"/>
          <w:szCs w:val="30"/>
          <w:rtl/>
        </w:rPr>
        <w:t>$</w:t>
      </w:r>
      <w:r w:rsidRPr="00F4507F">
        <w:rPr>
          <w:rFonts w:ascii="Lotus Linotype" w:hAnsi="Lotus Linotype" w:cs="Lotus Linotype"/>
          <w:color w:val="4F6228"/>
          <w:sz w:val="30"/>
          <w:szCs w:val="30"/>
          <w:rtl/>
        </w:rPr>
        <w:t>إِنَّ الرُّقَى وَال</w:t>
      </w:r>
      <w:r w:rsidR="00F4507F">
        <w:rPr>
          <w:rFonts w:ascii="Lotus Linotype" w:hAnsi="Lotus Linotype" w:cs="Lotus Linotype"/>
          <w:color w:val="4F6228"/>
          <w:sz w:val="30"/>
          <w:szCs w:val="30"/>
          <w:rtl/>
        </w:rPr>
        <w:t>تَّمَائِمَ وَالتِّوَلَةَ شِرْكٌ</w:t>
      </w:r>
      <w:r w:rsidR="006C26C5" w:rsidRPr="00F4507F">
        <w:rPr>
          <w:rFonts w:ascii="Lotus Linotype" w:hAnsi="Lotus Linotype" w:cs="Lotus Linotype"/>
          <w:color w:val="4F6228"/>
          <w:sz w:val="30"/>
          <w:szCs w:val="30"/>
          <w:rtl/>
        </w:rPr>
        <w:t>،</w:t>
      </w:r>
      <w:r w:rsidRPr="00F4507F">
        <w:rPr>
          <w:rFonts w:ascii="Lotus Linotype" w:hAnsi="Lotus Linotype" w:cs="Lotus Linotype"/>
          <w:color w:val="4F6228"/>
          <w:sz w:val="30"/>
          <w:szCs w:val="30"/>
          <w:rtl/>
        </w:rPr>
        <w:t xml:space="preserve"> قَالَتْ: قُلْتُ: لِمَ تَقُولُ هَذَا</w:t>
      </w:r>
      <w:r w:rsidR="006C26C5" w:rsidRPr="00F4507F">
        <w:rPr>
          <w:rFonts w:ascii="Lotus Linotype" w:hAnsi="Lotus Linotype" w:cs="Lotus Linotype"/>
          <w:color w:val="4F6228"/>
          <w:sz w:val="30"/>
          <w:szCs w:val="30"/>
          <w:rtl/>
        </w:rPr>
        <w:t>،</w:t>
      </w:r>
      <w:r w:rsidRPr="00F4507F">
        <w:rPr>
          <w:rFonts w:ascii="Lotus Linotype" w:hAnsi="Lotus Linotype" w:cs="Lotus Linotype"/>
          <w:color w:val="4F6228"/>
          <w:sz w:val="30"/>
          <w:szCs w:val="30"/>
          <w:rtl/>
        </w:rPr>
        <w:t xml:space="preserve"> وَاللَّهِ لَقَدْ كَانَتْ عَيْنِي تَقْذِفُ</w:t>
      </w:r>
      <w:r w:rsidR="006C26C5" w:rsidRPr="00F4507F">
        <w:rPr>
          <w:rFonts w:ascii="Lotus Linotype" w:hAnsi="Lotus Linotype" w:cs="Lotus Linotype"/>
          <w:color w:val="4F6228"/>
          <w:sz w:val="30"/>
          <w:szCs w:val="30"/>
          <w:rtl/>
        </w:rPr>
        <w:t>،</w:t>
      </w:r>
      <w:r w:rsidRPr="00F4507F">
        <w:rPr>
          <w:rFonts w:ascii="Lotus Linotype" w:hAnsi="Lotus Linotype" w:cs="Lotus Linotype"/>
          <w:color w:val="4F6228"/>
          <w:sz w:val="30"/>
          <w:szCs w:val="30"/>
          <w:rtl/>
        </w:rPr>
        <w:t xml:space="preserve"> وَكُنْتُ أَخْتَلِفُ إِلَى فُلَانٍ الْيَهُودِيِّ يَرْقِينِي</w:t>
      </w:r>
      <w:r w:rsidR="006C26C5" w:rsidRPr="00F4507F">
        <w:rPr>
          <w:rFonts w:ascii="Lotus Linotype" w:hAnsi="Lotus Linotype" w:cs="Lotus Linotype"/>
          <w:color w:val="4F6228"/>
          <w:sz w:val="30"/>
          <w:szCs w:val="30"/>
          <w:rtl/>
        </w:rPr>
        <w:t>،</w:t>
      </w:r>
      <w:r w:rsidRPr="00F4507F">
        <w:rPr>
          <w:rFonts w:ascii="Lotus Linotype" w:hAnsi="Lotus Linotype" w:cs="Lotus Linotype"/>
          <w:color w:val="4F6228"/>
          <w:sz w:val="30"/>
          <w:szCs w:val="30"/>
          <w:rtl/>
        </w:rPr>
        <w:t xml:space="preserve"> فَإِذَا رَقَانِي سَكَنَتْ</w:t>
      </w:r>
      <w:r w:rsidR="006C26C5" w:rsidRPr="00F4507F">
        <w:rPr>
          <w:rFonts w:ascii="Lotus Linotype" w:hAnsi="Lotus Linotype" w:cs="Lotus Linotype"/>
          <w:color w:val="4F6228"/>
          <w:sz w:val="30"/>
          <w:szCs w:val="30"/>
          <w:rtl/>
        </w:rPr>
        <w:t>،</w:t>
      </w:r>
      <w:r w:rsidRPr="00F4507F">
        <w:rPr>
          <w:rFonts w:ascii="Lotus Linotype" w:hAnsi="Lotus Linotype" w:cs="Lotus Linotype"/>
          <w:color w:val="4F6228"/>
          <w:sz w:val="30"/>
          <w:szCs w:val="30"/>
          <w:rtl/>
        </w:rPr>
        <w:t xml:space="preserve"> فَقَالَ عَبْدُ اللَّهِ: إِنَّمَا ذَاكَ عَمَلُ الشَّيْطَانِ كَانَ يَنْخُسُهَا بِيَدِهِ فَإِذَا رَقَاهَا كَفَّ عَنْهَا إِنَّمَا كَانَ يَكْفِيكِ أَنْ تَقُولِي كَمَا كَانَ رَسُولُ اللَّهِ </w:t>
      </w:r>
      <w:r w:rsidR="007B1AF6" w:rsidRPr="00F4507F">
        <w:rPr>
          <w:rFonts w:ascii="Traditional Arabic" w:hAnsi="Traditional Arabic" w:cs="Traditional Arabic"/>
          <w:color w:val="4F6228"/>
          <w:sz w:val="30"/>
          <w:szCs w:val="30"/>
          <w:rtl/>
        </w:rPr>
        <w:t>ﷺ</w:t>
      </w:r>
      <w:r w:rsidR="007B1AF6" w:rsidRPr="00F4507F">
        <w:rPr>
          <w:rFonts w:ascii="Lotus Linotype" w:hAnsi="Lotus Linotype" w:cs="Lotus Linotype" w:hint="cs"/>
          <w:color w:val="4F6228"/>
          <w:sz w:val="30"/>
          <w:szCs w:val="30"/>
          <w:rtl/>
        </w:rPr>
        <w:t xml:space="preserve"> </w:t>
      </w:r>
      <w:r w:rsidRPr="00F4507F">
        <w:rPr>
          <w:rFonts w:ascii="Lotus Linotype" w:hAnsi="Lotus Linotype" w:cs="Lotus Linotype"/>
          <w:color w:val="4F6228"/>
          <w:sz w:val="30"/>
          <w:szCs w:val="30"/>
          <w:rtl/>
        </w:rPr>
        <w:t>يَقُولُ: أَذْهِبِ الْبَاسَ رَبَّ النَّاسِ</w:t>
      </w:r>
      <w:r w:rsidR="006C26C5" w:rsidRPr="00F4507F">
        <w:rPr>
          <w:rFonts w:ascii="Lotus Linotype" w:hAnsi="Lotus Linotype" w:cs="Lotus Linotype"/>
          <w:color w:val="4F6228"/>
          <w:sz w:val="30"/>
          <w:szCs w:val="30"/>
          <w:rtl/>
        </w:rPr>
        <w:t>،</w:t>
      </w:r>
      <w:r w:rsidRPr="00F4507F">
        <w:rPr>
          <w:rFonts w:ascii="Lotus Linotype" w:hAnsi="Lotus Linotype" w:cs="Lotus Linotype"/>
          <w:color w:val="4F6228"/>
          <w:sz w:val="30"/>
          <w:szCs w:val="30"/>
          <w:rtl/>
        </w:rPr>
        <w:t xml:space="preserve"> اشْفِ أَنْتَ الشَّافِي</w:t>
      </w:r>
      <w:r w:rsidR="006C26C5" w:rsidRPr="00F4507F">
        <w:rPr>
          <w:rFonts w:ascii="Lotus Linotype" w:hAnsi="Lotus Linotype" w:cs="Lotus Linotype"/>
          <w:color w:val="4F6228"/>
          <w:sz w:val="30"/>
          <w:szCs w:val="30"/>
          <w:rtl/>
        </w:rPr>
        <w:t>،</w:t>
      </w:r>
      <w:r w:rsidRPr="00F4507F">
        <w:rPr>
          <w:rFonts w:ascii="Lotus Linotype" w:hAnsi="Lotus Linotype" w:cs="Lotus Linotype"/>
          <w:color w:val="4F6228"/>
          <w:sz w:val="30"/>
          <w:szCs w:val="30"/>
          <w:rtl/>
        </w:rPr>
        <w:t xml:space="preserve"> لَا شِفَاءَ إِلَّا شِفَاؤُكَ</w:t>
      </w:r>
      <w:r w:rsidR="006C26C5" w:rsidRPr="00F4507F">
        <w:rPr>
          <w:rFonts w:ascii="Lotus Linotype" w:hAnsi="Lotus Linotype" w:cs="Lotus Linotype"/>
          <w:color w:val="4F6228"/>
          <w:sz w:val="30"/>
          <w:szCs w:val="30"/>
          <w:rtl/>
        </w:rPr>
        <w:t>،</w:t>
      </w:r>
      <w:r w:rsidRPr="00F4507F">
        <w:rPr>
          <w:rFonts w:ascii="Lotus Linotype" w:hAnsi="Lotus Linotype" w:cs="Lotus Linotype"/>
          <w:color w:val="4F6228"/>
          <w:sz w:val="30"/>
          <w:szCs w:val="30"/>
          <w:rtl/>
        </w:rPr>
        <w:t xml:space="preserve"> شِفَاءً لَا يُغَادِرُ سَقَمًا</w:t>
      </w:r>
      <w:r w:rsidR="007B1AF6" w:rsidRPr="00F4507F">
        <w:rPr>
          <w:rFonts w:ascii="Lotus Linotype" w:hAnsi="Lotus Linotype" w:cs="CTraditional Arabic" w:hint="cs"/>
          <w:color w:val="4F6228"/>
          <w:sz w:val="30"/>
          <w:szCs w:val="30"/>
          <w:rtl/>
        </w:rPr>
        <w:t>#</w:t>
      </w:r>
      <w:r w:rsidR="007B1AF6" w:rsidRPr="00AF5A86">
        <w:rPr>
          <w:rStyle w:val="a8"/>
          <w:rFonts w:ascii="Simplified Arabic" w:hAnsi="Simplified Arabic" w:cs="AL-Hotham"/>
          <w:color w:val="C00000"/>
          <w:sz w:val="32"/>
          <w:szCs w:val="32"/>
          <w:rtl/>
          <w:lang w:bidi="ar-DZ"/>
        </w:rPr>
        <w:t>(</w:t>
      </w:r>
      <w:r w:rsidR="007B1AF6" w:rsidRPr="00AF5A86">
        <w:rPr>
          <w:rStyle w:val="a8"/>
          <w:rFonts w:ascii="Simplified Arabic" w:hAnsi="Simplified Arabic" w:cs="AL-Hotham"/>
          <w:color w:val="C00000"/>
          <w:sz w:val="32"/>
          <w:szCs w:val="32"/>
          <w:rtl/>
          <w:lang w:bidi="ar-DZ"/>
        </w:rPr>
        <w:footnoteReference w:id="89"/>
      </w:r>
      <w:r w:rsidR="007B1AF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4C6A2E" w:rsidRPr="009A1993" w:rsidRDefault="00C34E2D" w:rsidP="00C34E2D">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hint="cs"/>
          <w:sz w:val="30"/>
          <w:szCs w:val="30"/>
          <w:rtl/>
        </w:rPr>
        <w:lastRenderedPageBreak/>
        <w:t xml:space="preserve"> </w:t>
      </w:r>
      <w:r w:rsidR="004C6A2E" w:rsidRPr="00C34E2D">
        <w:rPr>
          <w:rFonts w:ascii="Lotus Linotype" w:hAnsi="Lotus Linotype" w:cs="Lotus Linotype"/>
          <w:color w:val="0000FF"/>
          <w:sz w:val="30"/>
          <w:szCs w:val="30"/>
          <w:rtl/>
        </w:rPr>
        <w:t>والتمائم</w:t>
      </w:r>
      <w:r>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شيء يعلق على الصبيان</w:t>
      </w:r>
      <w:r w:rsidR="006C26C5" w:rsidRPr="006C26C5">
        <w:rPr>
          <w:rFonts w:ascii="Lotus Linotype" w:hAnsi="Lotus Linotype" w:cs="Lotus Linotype"/>
          <w:color w:val="000000" w:themeColor="text1"/>
          <w:sz w:val="30"/>
          <w:szCs w:val="30"/>
          <w:rtl/>
        </w:rPr>
        <w:t>،</w:t>
      </w:r>
      <w:r w:rsidR="007B1AF6">
        <w:rPr>
          <w:rFonts w:ascii="Lotus Linotype" w:hAnsi="Lotus Linotype" w:cs="Lotus Linotype" w:hint="cs"/>
          <w:sz w:val="30"/>
          <w:szCs w:val="30"/>
          <w:rtl/>
        </w:rPr>
        <w:t xml:space="preserve"> </w:t>
      </w:r>
      <w:r w:rsidR="00835DFE">
        <w:rPr>
          <w:rFonts w:ascii="Lotus Linotype" w:hAnsi="Lotus Linotype" w:cs="Lotus Linotype"/>
          <w:sz w:val="30"/>
          <w:szCs w:val="30"/>
          <w:rtl/>
        </w:rPr>
        <w:t>أو البيوت أو الدواب أو السيارات</w:t>
      </w:r>
      <w:r w:rsidR="006C26C5" w:rsidRPr="006C26C5">
        <w:rPr>
          <w:rFonts w:ascii="Lotus Linotype" w:hAnsi="Lotus Linotype" w:cs="Lotus Linotype"/>
          <w:color w:val="000000" w:themeColor="text1"/>
          <w:sz w:val="30"/>
          <w:szCs w:val="30"/>
          <w:rtl/>
        </w:rPr>
        <w:t>،</w:t>
      </w:r>
      <w:r w:rsidR="00835DFE">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لدفع العين</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لطرد الشياطين</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لدفع الأمراض أو الحوادث</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رفع ذلك بعد وقوعه</w:t>
      </w:r>
      <w:r w:rsidR="006C26C5" w:rsidRPr="006C26C5">
        <w:rPr>
          <w:rFonts w:ascii="Lotus Linotype" w:hAnsi="Lotus Linotype" w:cs="Lotus Linotype"/>
          <w:color w:val="000000" w:themeColor="text1"/>
          <w:sz w:val="30"/>
          <w:szCs w:val="30"/>
          <w:rtl/>
        </w:rPr>
        <w:t>.</w:t>
      </w:r>
    </w:p>
    <w:p w:rsidR="004C6A2E" w:rsidRPr="009A1993" w:rsidRDefault="00D55171" w:rsidP="007B1AF6">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9A1993">
        <w:rPr>
          <w:rFonts w:ascii="Lotus Linotype" w:hAnsi="Lotus Linotype" w:cs="Lotus Linotype"/>
          <w:sz w:val="30"/>
          <w:szCs w:val="30"/>
          <w:rtl/>
        </w:rPr>
        <w:t>فإن كانت هذه التمائم المعلقة من غير القرآن الكريم (فهي شرك)</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وإن كانت التمائم المعلقة من القرآن الكريم</w:t>
      </w:r>
      <w:r w:rsidR="006C26C5" w:rsidRPr="006C26C5">
        <w:rPr>
          <w:rFonts w:ascii="Lotus Linotype" w:hAnsi="Lotus Linotype" w:cs="Lotus Linotype"/>
          <w:color w:val="000000" w:themeColor="text1"/>
          <w:sz w:val="30"/>
          <w:szCs w:val="30"/>
          <w:rtl/>
        </w:rPr>
        <w:t>؛</w:t>
      </w:r>
      <w:r w:rsidR="00AB1105">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مثل تعليق مصحف صغير</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سورة معينة كسورة</w:t>
      </w:r>
      <w:r w:rsidR="007B1AF6">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(يس)</w:t>
      </w:r>
      <w:r w:rsidR="007B1AF6">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أو المعوذات الثلاث</w:t>
      </w:r>
      <w:r w:rsidR="007B1AF6">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(سور:</w:t>
      </w:r>
      <w:r w:rsidR="007B1AF6">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الإخلاص</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والفلق</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والناس)</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آية معينة كآية الكرسي</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وهذا النوع من التمائم اختلف فيه السلف رحمهم الله تعالى</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فرخَّص فيه بعضهم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ومنعه آخرون</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وجعلوه من المنهي عنه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منهم ابن مسعود </w:t>
      </w:r>
      <w:r w:rsidR="007B1AF6" w:rsidRPr="00DF4B08">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وقال إبراهيم النخعي: </w:t>
      </w:r>
      <w:r w:rsidR="007B1AF6" w:rsidRPr="007B1AF6">
        <w:rPr>
          <w:rFonts w:ascii="Lotus Linotype" w:hAnsi="Lotus Linotype" w:cs="CTraditional Arabic" w:hint="cs"/>
          <w:color w:val="4F6228"/>
          <w:sz w:val="30"/>
          <w:szCs w:val="30"/>
          <w:rtl/>
        </w:rPr>
        <w:t>$</w:t>
      </w:r>
      <w:r w:rsidR="004C6A2E" w:rsidRPr="007B1AF6">
        <w:rPr>
          <w:rFonts w:ascii="Lotus Linotype" w:hAnsi="Lotus Linotype" w:cs="Lotus Linotype"/>
          <w:color w:val="4F6228"/>
          <w:sz w:val="30"/>
          <w:szCs w:val="30"/>
          <w:rtl/>
        </w:rPr>
        <w:t>كانوا يكرهون التمائم كلَّها من القرآن وغير  القرآن</w:t>
      </w:r>
      <w:r w:rsidR="007B1AF6" w:rsidRPr="007B1AF6">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p>
    <w:p w:rsidR="004C6A2E" w:rsidRPr="009A1993" w:rsidRDefault="004C6A2E" w:rsidP="00835DFE">
      <w:pPr>
        <w:widowControl w:val="0"/>
        <w:spacing w:after="0" w:line="520" w:lineRule="exact"/>
        <w:ind w:firstLine="397"/>
        <w:jc w:val="both"/>
        <w:rPr>
          <w:rFonts w:ascii="Lotus Linotype" w:hAnsi="Lotus Linotype" w:cs="Lotus Linotype"/>
          <w:color w:val="000099"/>
          <w:sz w:val="30"/>
          <w:szCs w:val="30"/>
          <w:u w:val="single"/>
          <w:rtl/>
        </w:rPr>
      </w:pPr>
      <w:r w:rsidRPr="009A1993">
        <w:rPr>
          <w:rFonts w:ascii="Lotus Linotype" w:hAnsi="Lotus Linotype" w:cs="Lotus Linotype"/>
          <w:sz w:val="30"/>
          <w:szCs w:val="30"/>
          <w:rtl/>
        </w:rPr>
        <w:t>والصحيح أن تعليقها لا يجوز</w:t>
      </w:r>
      <w:r w:rsidR="00BA71AC" w:rsidRPr="00BA71AC">
        <w:rPr>
          <w:rFonts w:ascii="Lotus Linotype" w:hAnsi="Lotus Linotype" w:cs="Lotus Linotype"/>
          <w:color w:val="000000" w:themeColor="text1"/>
          <w:sz w:val="30"/>
          <w:szCs w:val="30"/>
          <w:rtl/>
        </w:rPr>
        <w:t>-</w:t>
      </w:r>
      <w:r w:rsidR="00EC48DF">
        <w:rPr>
          <w:rFonts w:ascii="Lotus Linotype" w:hAnsi="Lotus Linotype" w:cs="Lotus Linotype"/>
          <w:sz w:val="30"/>
          <w:szCs w:val="30"/>
          <w:rtl/>
        </w:rPr>
        <w:t>ولو كانت من القرآن</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لعموم النهي عن التمائم</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وسداً للذريعة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فإنه يؤدي إلى التساهل في تعليق التمائم</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حتى يفضي إلى تعليق التمائم الشركية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وأن في ذلك تعريضاً للقرآن الكريم للامتهان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إذ قد يحمله معه في حال قضاء الحاج</w:t>
      </w:r>
      <w:r w:rsidR="00835DFE">
        <w:rPr>
          <w:rFonts w:ascii="Lotus Linotype" w:hAnsi="Lotus Linotype" w:cs="Lotus Linotype"/>
          <w:sz w:val="30"/>
          <w:szCs w:val="30"/>
          <w:rtl/>
        </w:rPr>
        <w:t>ة وغيرها من الحالات غير اللائقة</w:t>
      </w:r>
      <w:r w:rsidR="006C26C5" w:rsidRPr="006C26C5">
        <w:rPr>
          <w:rFonts w:ascii="Lotus Linotype" w:hAnsi="Lotus Linotype" w:cs="Lotus Linotype" w:hint="cs"/>
          <w:color w:val="000000" w:themeColor="text1"/>
          <w:sz w:val="30"/>
          <w:szCs w:val="30"/>
          <w:rtl/>
        </w:rPr>
        <w:t>.</w:t>
      </w:r>
    </w:p>
    <w:p w:rsidR="004C6A2E" w:rsidRPr="009A1993" w:rsidRDefault="00D55171" w:rsidP="009A1993">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9A1993">
        <w:rPr>
          <w:rFonts w:ascii="Lotus Linotype" w:hAnsi="Lotus Linotype" w:cs="Lotus Linotype"/>
          <w:sz w:val="30"/>
          <w:szCs w:val="30"/>
          <w:rtl/>
        </w:rPr>
        <w:t>وتأمل هذه الأحاديث وما كان عليه السلف رضي ا</w:t>
      </w:r>
      <w:r w:rsidR="00EC48DF">
        <w:rPr>
          <w:rFonts w:ascii="Lotus Linotype" w:hAnsi="Lotus Linotype" w:cs="Lotus Linotype"/>
          <w:sz w:val="30"/>
          <w:szCs w:val="30"/>
          <w:rtl/>
        </w:rPr>
        <w:t xml:space="preserve">لله تعالى عنهم </w:t>
      </w:r>
      <w:r w:rsidR="004C6A2E" w:rsidRPr="009A1993">
        <w:rPr>
          <w:rFonts w:ascii="Lotus Linotype" w:hAnsi="Lotus Linotype" w:cs="Lotus Linotype"/>
          <w:sz w:val="30"/>
          <w:szCs w:val="30"/>
          <w:rtl/>
        </w:rPr>
        <w:t>يتبين لك غربة الإسلام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خصوصاً إن عرفت عظيم ما وقع فيه الكثير بعد القرون المفضلة من تعظيم القبور واتخاذ المساجد عليها والإقبال إليها بالقلب والوجه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وصرف جل الدعوات والرغبات والرهبة وأنواع العبادات التي هي حق لله تعالى إليها من دونه سبحانه</w:t>
      </w:r>
      <w:r w:rsidR="006C26C5" w:rsidRPr="006C26C5">
        <w:rPr>
          <w:rFonts w:ascii="Lotus Linotype" w:hAnsi="Lotus Linotype" w:cs="Lotus Linotype"/>
          <w:color w:val="000000" w:themeColor="text1"/>
          <w:sz w:val="30"/>
          <w:szCs w:val="30"/>
          <w:rtl/>
        </w:rPr>
        <w:t>.</w:t>
      </w:r>
    </w:p>
    <w:p w:rsidR="004C6A2E" w:rsidRPr="009A1993" w:rsidRDefault="00D55171" w:rsidP="009A1993">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C34E2D">
        <w:rPr>
          <w:rFonts w:ascii="Lotus Linotype" w:hAnsi="Lotus Linotype" w:cs="Lotus Linotype"/>
          <w:color w:val="0000FF"/>
          <w:sz w:val="30"/>
          <w:szCs w:val="30"/>
          <w:rtl/>
        </w:rPr>
        <w:t xml:space="preserve">وَالتِّوَلَةُ: </w:t>
      </w:r>
      <w:r w:rsidR="004C6A2E" w:rsidRPr="009A1993">
        <w:rPr>
          <w:rFonts w:ascii="Lotus Linotype" w:hAnsi="Lotus Linotype" w:cs="Lotus Linotype"/>
          <w:sz w:val="30"/>
          <w:szCs w:val="30"/>
          <w:rtl/>
        </w:rPr>
        <w:t>شيء يضعونه يزعمون أنه يحبب المرأة إلى زوجها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والرجل إلى امرأته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وهو نوع من السحر</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ويسمى عند العامة بالصرف والعطف</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وهي في الحقيقة نوع من أنواع التمائم</w:t>
      </w:r>
      <w:r w:rsidR="006C26C5" w:rsidRPr="006C26C5">
        <w:rPr>
          <w:rFonts w:ascii="Lotus Linotype" w:hAnsi="Lotus Linotype" w:cs="Lotus Linotype" w:hint="cs"/>
          <w:color w:val="000000" w:themeColor="text1"/>
          <w:sz w:val="30"/>
          <w:szCs w:val="30"/>
          <w:rtl/>
        </w:rPr>
        <w:t>.</w:t>
      </w:r>
    </w:p>
    <w:p w:rsidR="004C6A2E" w:rsidRPr="009A1993" w:rsidRDefault="00D55171" w:rsidP="002E5F10">
      <w:pPr>
        <w:widowControl w:val="0"/>
        <w:spacing w:after="0" w:line="520" w:lineRule="exact"/>
        <w:ind w:firstLine="397"/>
        <w:jc w:val="both"/>
        <w:rPr>
          <w:rFonts w:ascii="Lotus Linotype" w:hAnsi="Lotus Linotype" w:cs="Lotus Linotype"/>
          <w:color w:val="FF0000"/>
          <w:sz w:val="30"/>
          <w:szCs w:val="30"/>
          <w:rtl/>
        </w:rPr>
      </w:pPr>
      <w:r w:rsidRPr="00D55171">
        <w:rPr>
          <w:rFonts w:ascii="Lotus Linotype" w:hAnsi="Lotus Linotype" w:cs="Lotus Linotype"/>
          <w:color w:val="C00000"/>
          <w:sz w:val="30"/>
          <w:szCs w:val="30"/>
          <w:rtl/>
        </w:rPr>
        <w:lastRenderedPageBreak/>
        <w:t xml:space="preserve"> </w:t>
      </w:r>
      <w:r w:rsidR="004C6A2E" w:rsidRPr="00C34E2D">
        <w:rPr>
          <w:rFonts w:ascii="Lotus Linotype" w:hAnsi="Lotus Linotype" w:cs="Lotus Linotype"/>
          <w:color w:val="0000FF"/>
          <w:sz w:val="30"/>
          <w:szCs w:val="30"/>
          <w:rtl/>
        </w:rPr>
        <w:t>والسبب في انتشار مثل هذه التمائم:</w:t>
      </w:r>
      <w:r w:rsidR="007B1AF6" w:rsidRPr="00C34E2D">
        <w:rPr>
          <w:rFonts w:ascii="Lotus Linotype" w:hAnsi="Lotus Linotype" w:cs="Lotus Linotype" w:hint="cs"/>
          <w:color w:val="0000FF"/>
          <w:sz w:val="30"/>
          <w:szCs w:val="30"/>
          <w:rtl/>
        </w:rPr>
        <w:t xml:space="preserve"> </w:t>
      </w:r>
      <w:r w:rsidR="004C6A2E" w:rsidRPr="009A1993">
        <w:rPr>
          <w:rFonts w:ascii="Lotus Linotype" w:hAnsi="Lotus Linotype" w:cs="Lotus Linotype"/>
          <w:sz w:val="30"/>
          <w:szCs w:val="30"/>
          <w:rtl/>
        </w:rPr>
        <w:t>انتشار الجهل بالأحكام الشرعية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وقلة العلم بالشرع الصحيح</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المستمد من الكتاب والسنة</w:t>
      </w:r>
      <w:r w:rsidR="006C26C5" w:rsidRPr="006C26C5">
        <w:rPr>
          <w:rFonts w:ascii="Lotus Linotype" w:hAnsi="Lotus Linotype" w:cs="Lotus Linotype"/>
          <w:color w:val="000000" w:themeColor="text1"/>
          <w:sz w:val="30"/>
          <w:szCs w:val="30"/>
          <w:rtl/>
        </w:rPr>
        <w:t>،</w:t>
      </w:r>
      <w:r w:rsidR="007B1AF6">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ومنهج السلف الصالح</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shd w:val="clear" w:color="auto" w:fill="FFFFFF"/>
          <w:rtl/>
        </w:rPr>
        <w:t xml:space="preserve"> ومنها: الجهل بحقيقة التوحيد والعقيدة الصحيحة</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ومنهل: انتشار السحرة والمشعوذين</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وأدعياء العلم المخرفين الذين يظنهم الناس من أهل العلم</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ومنها: التعلق بمن يُسمون بالأولياء</w:t>
      </w:r>
      <w:r w:rsidR="006C26C5" w:rsidRPr="006C26C5">
        <w:rPr>
          <w:rFonts w:ascii="Lotus Linotype" w:hAnsi="Lotus Linotype" w:cs="Lotus Linotype"/>
          <w:color w:val="000000" w:themeColor="text1"/>
          <w:sz w:val="30"/>
          <w:szCs w:val="30"/>
          <w:shd w:val="clear" w:color="auto" w:fill="FFFFFF"/>
          <w:rtl/>
        </w:rPr>
        <w:t>،</w:t>
      </w:r>
      <w:r w:rsidR="007B1AF6">
        <w:rPr>
          <w:rFonts w:ascii="Lotus Linotype" w:hAnsi="Lotus Linotype" w:cs="Lotus Linotype" w:hint="cs"/>
          <w:sz w:val="30"/>
          <w:szCs w:val="30"/>
          <w:shd w:val="clear" w:color="auto" w:fill="FFFFFF"/>
          <w:rtl/>
        </w:rPr>
        <w:t xml:space="preserve"> </w:t>
      </w:r>
      <w:r w:rsidR="004C6A2E" w:rsidRPr="009A1993">
        <w:rPr>
          <w:rFonts w:ascii="Lotus Linotype" w:hAnsi="Lotus Linotype" w:cs="Lotus Linotype"/>
          <w:sz w:val="30"/>
          <w:szCs w:val="30"/>
          <w:shd w:val="clear" w:color="auto" w:fill="FFFFFF"/>
          <w:rtl/>
        </w:rPr>
        <w:t>وهم في  الحقيقة أولياء الشيطان لا أولياء الرحمن</w:t>
      </w:r>
      <w:r w:rsidR="006C26C5" w:rsidRPr="006C26C5">
        <w:rPr>
          <w:rFonts w:ascii="Lotus Linotype" w:hAnsi="Lotus Linotype" w:cs="Lotus Linotype"/>
          <w:color w:val="000000" w:themeColor="text1"/>
          <w:sz w:val="30"/>
          <w:szCs w:val="30"/>
          <w:shd w:val="clear" w:color="auto" w:fill="FFFFFF"/>
          <w:rtl/>
        </w:rPr>
        <w:t>.</w:t>
      </w:r>
      <w:r w:rsidR="007B1AF6">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ومنها: ضعف الدعوة إلى التوحيد والأمر بالمعروف والنهي عن المنكر</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w:t>
      </w:r>
    </w:p>
    <w:p w:rsidR="004C6A2E" w:rsidRPr="009A1993" w:rsidRDefault="00D55171" w:rsidP="00042A59">
      <w:pPr>
        <w:widowControl w:val="0"/>
        <w:spacing w:after="0" w:line="520" w:lineRule="exact"/>
        <w:ind w:firstLine="397"/>
        <w:jc w:val="both"/>
        <w:rPr>
          <w:rFonts w:ascii="Lotus Linotype" w:hAnsi="Lotus Linotype" w:cs="Lotus Linotype"/>
          <w:sz w:val="30"/>
          <w:szCs w:val="30"/>
        </w:rPr>
      </w:pPr>
      <w:r w:rsidRPr="00D55171">
        <w:rPr>
          <w:rFonts w:ascii="Lotus Linotype" w:hAnsi="Lotus Linotype" w:cs="Lotus Linotype"/>
          <w:color w:val="C00000"/>
          <w:sz w:val="30"/>
          <w:szCs w:val="30"/>
          <w:rtl/>
        </w:rPr>
        <w:t xml:space="preserve"> </w:t>
      </w:r>
      <w:r w:rsidR="004C6A2E" w:rsidRPr="009A1993">
        <w:rPr>
          <w:rFonts w:ascii="Lotus Linotype" w:hAnsi="Lotus Linotype" w:cs="Lotus Linotype"/>
          <w:sz w:val="30"/>
          <w:szCs w:val="30"/>
          <w:rtl/>
        </w:rPr>
        <w:t>ومن علق قلبه بالتمائم</w:t>
      </w:r>
      <w:r w:rsidR="00F17C08">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فإن الله تعالى </w:t>
      </w:r>
      <w:r w:rsidR="0071548F">
        <w:rPr>
          <w:rFonts w:ascii="Lotus Linotype" w:hAnsi="Lotus Linotype" w:cs="Lotus Linotype"/>
          <w:sz w:val="30"/>
          <w:szCs w:val="30"/>
          <w:rtl/>
        </w:rPr>
        <w:t>يكله إليها</w:t>
      </w:r>
      <w:r w:rsidR="006C26C5" w:rsidRPr="006C26C5">
        <w:rPr>
          <w:rFonts w:ascii="Lotus Linotype" w:hAnsi="Lotus Linotype" w:cs="Lotus Linotype"/>
          <w:color w:val="000000" w:themeColor="text1"/>
          <w:sz w:val="30"/>
          <w:szCs w:val="30"/>
          <w:rtl/>
        </w:rPr>
        <w:t>،</w:t>
      </w:r>
      <w:r w:rsidR="0071548F">
        <w:rPr>
          <w:rFonts w:ascii="Lotus Linotype" w:hAnsi="Lotus Linotype" w:cs="Lotus Linotype"/>
          <w:sz w:val="30"/>
          <w:szCs w:val="30"/>
          <w:rtl/>
        </w:rPr>
        <w:t>وهي لا  تنفع ولا تضر</w:t>
      </w:r>
      <w:r w:rsidR="006C26C5" w:rsidRPr="006C26C5">
        <w:rPr>
          <w:rFonts w:ascii="Lotus Linotype" w:hAnsi="Lotus Linotype" w:cs="Lotus Linotype"/>
          <w:color w:val="000000" w:themeColor="text1"/>
          <w:sz w:val="30"/>
          <w:szCs w:val="30"/>
          <w:rtl/>
        </w:rPr>
        <w:t>،</w:t>
      </w:r>
      <w:r w:rsidR="0071548F">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ولا ترفع ولا تخفض</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وذلك عقوبة له على تعلقه بها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فإن الجزاء من جنس العمل</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وفي حديث عبدالله بن عكيم </w:t>
      </w:r>
      <w:r w:rsidR="00461ECE" w:rsidRPr="00505A39">
        <w:rPr>
          <w:rFonts w:ascii="Traditional Arabic" w:hAnsi="Traditional Arabic"/>
          <w:color w:val="C00000"/>
          <w:sz w:val="36"/>
          <w:szCs w:val="36"/>
          <w:lang w:bidi="ar-EG"/>
        </w:rPr>
        <w:sym w:font="KFGQPC Arabic Symbols 01" w:char="F072"/>
      </w:r>
      <w:r w:rsidR="004C6A2E" w:rsidRPr="009A1993">
        <w:rPr>
          <w:rFonts w:ascii="Lotus Linotype" w:hAnsi="Lotus Linotype" w:cs="Lotus Linotype"/>
          <w:sz w:val="30"/>
          <w:szCs w:val="30"/>
          <w:rtl/>
        </w:rPr>
        <w:t xml:space="preserve"> أن النَّبِيَّ </w:t>
      </w:r>
      <w:r w:rsidR="007B1AF6" w:rsidRPr="000A3AB8">
        <w:rPr>
          <w:rFonts w:ascii="Traditional Arabic" w:hAnsi="Traditional Arabic" w:cs="Traditional Arabic"/>
          <w:color w:val="C00000"/>
          <w:sz w:val="30"/>
          <w:szCs w:val="30"/>
          <w:rtl/>
        </w:rPr>
        <w:t>ﷺ</w:t>
      </w:r>
      <w:r w:rsidR="007B1AF6">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قَالَ:</w:t>
      </w:r>
      <w:r w:rsidR="007B1AF6">
        <w:rPr>
          <w:rFonts w:ascii="Lotus Linotype" w:hAnsi="Lotus Linotype" w:cs="Lotus Linotype" w:hint="cs"/>
          <w:sz w:val="30"/>
          <w:szCs w:val="30"/>
          <w:rtl/>
        </w:rPr>
        <w:t xml:space="preserve"> </w:t>
      </w:r>
      <w:r w:rsidR="007B1AF6" w:rsidRPr="007B1AF6">
        <w:rPr>
          <w:rFonts w:ascii="Lotus Linotype" w:hAnsi="Lotus Linotype" w:cs="CTraditional Arabic" w:hint="cs"/>
          <w:color w:val="4F6228"/>
          <w:sz w:val="30"/>
          <w:szCs w:val="30"/>
          <w:rtl/>
        </w:rPr>
        <w:t>$</w:t>
      </w:r>
      <w:r w:rsidR="004C6A2E" w:rsidRPr="007B1AF6">
        <w:rPr>
          <w:rFonts w:ascii="Lotus Linotype" w:hAnsi="Lotus Linotype" w:cs="Lotus Linotype"/>
          <w:color w:val="4F6228"/>
          <w:sz w:val="30"/>
          <w:szCs w:val="30"/>
          <w:rtl/>
        </w:rPr>
        <w:t>مَنْ تَعَلَّقَ شَيْئًا وُكِلَ إِلَيْهِ</w:t>
      </w:r>
      <w:r w:rsidR="007B1AF6" w:rsidRPr="007B1AF6">
        <w:rPr>
          <w:rFonts w:ascii="Lotus Linotype" w:hAnsi="Lotus Linotype" w:cs="CTraditional Arabic" w:hint="cs"/>
          <w:color w:val="4F6228"/>
          <w:sz w:val="30"/>
          <w:szCs w:val="30"/>
          <w:rtl/>
        </w:rPr>
        <w:t>#</w:t>
      </w:r>
      <w:r w:rsidR="007B1AF6" w:rsidRPr="00AF5A86">
        <w:rPr>
          <w:rStyle w:val="a8"/>
          <w:rFonts w:ascii="Simplified Arabic" w:hAnsi="Simplified Arabic" w:cs="AL-Hotham"/>
          <w:color w:val="C00000"/>
          <w:sz w:val="32"/>
          <w:szCs w:val="32"/>
          <w:rtl/>
          <w:lang w:bidi="ar-DZ"/>
        </w:rPr>
        <w:t>(</w:t>
      </w:r>
      <w:r w:rsidR="007B1AF6" w:rsidRPr="00AF5A86">
        <w:rPr>
          <w:rStyle w:val="a8"/>
          <w:rFonts w:ascii="Simplified Arabic" w:hAnsi="Simplified Arabic" w:cs="AL-Hotham"/>
          <w:color w:val="C00000"/>
          <w:sz w:val="32"/>
          <w:szCs w:val="32"/>
          <w:rtl/>
          <w:lang w:bidi="ar-DZ"/>
        </w:rPr>
        <w:footnoteReference w:id="90"/>
      </w:r>
      <w:r w:rsidR="007B1AF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8418C2">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فمن تعلق بالله وأنزل حوائجه به والتجأ إليه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وفوض أمره إليه كفاه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ومن تعلق بغيره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سكن إلى رأيه وعقله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ودوائه وتمائمه ونحو ذلك</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وكَلَه الله إلى ذلك الشيء وخذله</w:t>
      </w:r>
      <w:r w:rsidR="006C26C5" w:rsidRPr="006C26C5">
        <w:rPr>
          <w:rFonts w:ascii="Lotus Linotype" w:hAnsi="Lotus Linotype" w:cs="Lotus Linotype"/>
          <w:color w:val="000000" w:themeColor="text1"/>
          <w:sz w:val="30"/>
          <w:szCs w:val="30"/>
          <w:rtl/>
        </w:rPr>
        <w:t>.</w:t>
      </w:r>
    </w:p>
    <w:p w:rsidR="004C6A2E" w:rsidRPr="009A1993" w:rsidRDefault="00D55171" w:rsidP="0071548F">
      <w:pPr>
        <w:widowControl w:val="0"/>
        <w:spacing w:after="0" w:line="520" w:lineRule="exact"/>
        <w:ind w:firstLine="397"/>
        <w:jc w:val="both"/>
        <w:rPr>
          <w:rFonts w:ascii="Lotus Linotype" w:hAnsi="Lotus Linotype" w:cs="Lotus Linotype"/>
          <w:color w:val="FF0000"/>
          <w:sz w:val="30"/>
          <w:szCs w:val="30"/>
          <w:rtl/>
        </w:rPr>
      </w:pPr>
      <w:r w:rsidRPr="00D55171">
        <w:rPr>
          <w:rFonts w:ascii="Lotus Linotype" w:hAnsi="Lotus Linotype" w:cs="Lotus Linotype"/>
          <w:color w:val="C00000"/>
          <w:sz w:val="30"/>
          <w:szCs w:val="30"/>
          <w:rtl/>
        </w:rPr>
        <w:t xml:space="preserve"> </w:t>
      </w:r>
      <w:r w:rsidR="004C6A2E" w:rsidRPr="009A1993">
        <w:rPr>
          <w:rFonts w:ascii="Lotus Linotype" w:hAnsi="Lotus Linotype" w:cs="Lotus Linotype"/>
          <w:sz w:val="30"/>
          <w:szCs w:val="30"/>
          <w:rtl/>
        </w:rPr>
        <w:t xml:space="preserve">ولقد هدد النبي </w:t>
      </w:r>
      <w:r w:rsidR="005943C1" w:rsidRPr="000A3AB8">
        <w:rPr>
          <w:rFonts w:ascii="Traditional Arabic" w:hAnsi="Traditional Arabic" w:cs="Traditional Arabic"/>
          <w:color w:val="C00000"/>
          <w:sz w:val="30"/>
          <w:szCs w:val="30"/>
          <w:rtl/>
        </w:rPr>
        <w:t>ﷺ</w:t>
      </w:r>
      <w:r w:rsidR="005943C1">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الذين يعلقون التمائم بأنواعها بأنه بريء منهم</w:t>
      </w:r>
      <w:r w:rsidR="006C26C5" w:rsidRPr="006C26C5">
        <w:rPr>
          <w:rFonts w:ascii="Lotus Linotype" w:hAnsi="Lotus Linotype" w:cs="Lotus Linotype"/>
          <w:color w:val="000000" w:themeColor="text1"/>
          <w:sz w:val="30"/>
          <w:szCs w:val="30"/>
          <w:rtl/>
        </w:rPr>
        <w:t>،</w:t>
      </w:r>
      <w:r w:rsidR="0071548F">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 xml:space="preserve">وذلك في الحديث الذي رواه رويفع بن ثابت الأنصاري </w:t>
      </w:r>
      <w:r w:rsidR="005943C1" w:rsidRPr="00DF4B08">
        <w:rPr>
          <w:rFonts w:ascii="ATraditional Arabic" w:hAnsi="ATraditional Arabic" w:cs="ATraditional Arabic"/>
          <w:color w:val="C00000"/>
          <w:sz w:val="30"/>
          <w:szCs w:val="30"/>
          <w:rtl/>
        </w:rPr>
        <w:t>¢</w:t>
      </w:r>
      <w:r w:rsidR="005943C1">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 xml:space="preserve">قال: قَالَ لِي رَسُولُ اللَّهِ </w:t>
      </w:r>
      <w:r w:rsidR="005943C1" w:rsidRPr="000A3AB8">
        <w:rPr>
          <w:rFonts w:ascii="Traditional Arabic" w:hAnsi="Traditional Arabic" w:cs="Traditional Arabic"/>
          <w:color w:val="C00000"/>
          <w:sz w:val="30"/>
          <w:szCs w:val="30"/>
          <w:rtl/>
        </w:rPr>
        <w:t>ﷺ</w:t>
      </w:r>
      <w:r w:rsidR="004C6A2E" w:rsidRPr="009A1993">
        <w:rPr>
          <w:rFonts w:ascii="Lotus Linotype" w:hAnsi="Lotus Linotype" w:cs="Lotus Linotype"/>
          <w:sz w:val="30"/>
          <w:szCs w:val="30"/>
          <w:rtl/>
        </w:rPr>
        <w:t>:</w:t>
      </w:r>
      <w:r w:rsidR="005943C1">
        <w:rPr>
          <w:rFonts w:ascii="Lotus Linotype" w:hAnsi="Lotus Linotype" w:cs="CTraditional Arabic" w:hint="cs"/>
          <w:sz w:val="30"/>
          <w:szCs w:val="30"/>
          <w:rtl/>
        </w:rPr>
        <w:t xml:space="preserve"> </w:t>
      </w:r>
      <w:r w:rsidR="005943C1" w:rsidRPr="00F4507F">
        <w:rPr>
          <w:rFonts w:ascii="Lotus Linotype" w:hAnsi="Lotus Linotype" w:cs="CTraditional Arabic" w:hint="cs"/>
          <w:color w:val="4F6228"/>
          <w:sz w:val="30"/>
          <w:szCs w:val="30"/>
          <w:rtl/>
        </w:rPr>
        <w:t>$</w:t>
      </w:r>
      <w:r w:rsidR="004C6A2E" w:rsidRPr="00F4507F">
        <w:rPr>
          <w:rFonts w:ascii="Lotus Linotype" w:hAnsi="Lotus Linotype" w:cs="Lotus Linotype"/>
          <w:color w:val="4F6228"/>
          <w:sz w:val="30"/>
          <w:szCs w:val="30"/>
          <w:rtl/>
        </w:rPr>
        <w:t>يَا رُوَيْفِعُ</w:t>
      </w:r>
      <w:r w:rsidR="006C26C5" w:rsidRPr="00F4507F">
        <w:rPr>
          <w:rFonts w:ascii="Lotus Linotype" w:hAnsi="Lotus Linotype" w:cs="Lotus Linotype"/>
          <w:color w:val="4F6228"/>
          <w:sz w:val="30"/>
          <w:szCs w:val="30"/>
          <w:rtl/>
        </w:rPr>
        <w:t>،</w:t>
      </w:r>
      <w:r w:rsidR="004C6A2E" w:rsidRPr="00F4507F">
        <w:rPr>
          <w:rFonts w:ascii="Lotus Linotype" w:hAnsi="Lotus Linotype" w:cs="Lotus Linotype"/>
          <w:color w:val="4F6228"/>
          <w:sz w:val="30"/>
          <w:szCs w:val="30"/>
          <w:rtl/>
        </w:rPr>
        <w:t xml:space="preserve"> لَعَلَّ الْحَيَاةَ سَتَطُولُ بِكَ بَعْدِي</w:t>
      </w:r>
      <w:r w:rsidR="006C26C5" w:rsidRPr="00F4507F">
        <w:rPr>
          <w:rFonts w:ascii="Lotus Linotype" w:hAnsi="Lotus Linotype" w:cs="Lotus Linotype"/>
          <w:color w:val="4F6228"/>
          <w:sz w:val="30"/>
          <w:szCs w:val="30"/>
          <w:rtl/>
        </w:rPr>
        <w:t>،</w:t>
      </w:r>
      <w:r w:rsidR="004C6A2E" w:rsidRPr="00F4507F">
        <w:rPr>
          <w:rFonts w:ascii="Lotus Linotype" w:hAnsi="Lotus Linotype" w:cs="Lotus Linotype"/>
          <w:color w:val="4F6228"/>
          <w:sz w:val="30"/>
          <w:szCs w:val="30"/>
          <w:rtl/>
        </w:rPr>
        <w:t xml:space="preserve"> فَأَخْبِرِ النَّاسَ أَنَّهُ</w:t>
      </w:r>
      <w:r w:rsidR="004C6A2E" w:rsidRPr="00F4507F">
        <w:rPr>
          <w:rFonts w:ascii="Times New Roman" w:hAnsi="Times New Roman" w:cs="Times New Roman"/>
          <w:color w:val="4F6228"/>
          <w:sz w:val="30"/>
          <w:szCs w:val="30"/>
        </w:rPr>
        <w:t> </w:t>
      </w:r>
      <w:r w:rsidR="004C6A2E" w:rsidRPr="00F4507F">
        <w:rPr>
          <w:rFonts w:ascii="Lotus Linotype" w:hAnsi="Lotus Linotype" w:cs="Lotus Linotype"/>
          <w:color w:val="4F6228"/>
          <w:sz w:val="30"/>
          <w:szCs w:val="30"/>
          <w:rtl/>
        </w:rPr>
        <w:t>مَنْ عَقَدَ لِحْيَتَهُ أَوْ تَقَلَّدَ وَتَرًا أَوِ اسْتَنْجَى بِرَجِيعِ دَابَّةٍ أَوْ عَظْمٍ</w:t>
      </w:r>
      <w:r w:rsidR="006C26C5" w:rsidRPr="00F4507F">
        <w:rPr>
          <w:rFonts w:ascii="Lotus Linotype" w:hAnsi="Lotus Linotype" w:cs="Lotus Linotype"/>
          <w:color w:val="4F6228"/>
          <w:sz w:val="30"/>
          <w:szCs w:val="30"/>
          <w:rtl/>
        </w:rPr>
        <w:t>،</w:t>
      </w:r>
      <w:r w:rsidR="005943C1" w:rsidRPr="00F4507F">
        <w:rPr>
          <w:rFonts w:ascii="Lotus Linotype" w:hAnsi="Lotus Linotype" w:cs="Lotus Linotype" w:hint="cs"/>
          <w:color w:val="4F6228"/>
          <w:sz w:val="30"/>
          <w:szCs w:val="30"/>
          <w:rtl/>
        </w:rPr>
        <w:t xml:space="preserve"> </w:t>
      </w:r>
      <w:r w:rsidR="004C6A2E" w:rsidRPr="00F4507F">
        <w:rPr>
          <w:rFonts w:ascii="Lotus Linotype" w:hAnsi="Lotus Linotype" w:cs="Lotus Linotype"/>
          <w:color w:val="4F6228"/>
          <w:sz w:val="30"/>
          <w:szCs w:val="30"/>
          <w:rtl/>
        </w:rPr>
        <w:t xml:space="preserve">فَإِنَّ مُحَمَّدًا </w:t>
      </w:r>
      <w:r w:rsidR="005943C1" w:rsidRPr="00F4507F">
        <w:rPr>
          <w:rFonts w:ascii="Traditional Arabic" w:hAnsi="Traditional Arabic" w:cs="Traditional Arabic"/>
          <w:color w:val="4F6228"/>
          <w:sz w:val="30"/>
          <w:szCs w:val="30"/>
          <w:rtl/>
        </w:rPr>
        <w:t>ﷺ</w:t>
      </w:r>
      <w:r w:rsidR="005943C1" w:rsidRPr="00F4507F">
        <w:rPr>
          <w:rFonts w:ascii="Lotus Linotype" w:hAnsi="Lotus Linotype" w:cs="Lotus Linotype" w:hint="cs"/>
          <w:color w:val="4F6228"/>
          <w:sz w:val="30"/>
          <w:szCs w:val="30"/>
          <w:rtl/>
        </w:rPr>
        <w:t xml:space="preserve"> </w:t>
      </w:r>
      <w:r w:rsidR="004C6A2E" w:rsidRPr="00F4507F">
        <w:rPr>
          <w:rFonts w:ascii="Lotus Linotype" w:hAnsi="Lotus Linotype" w:cs="Lotus Linotype"/>
          <w:color w:val="4F6228"/>
          <w:sz w:val="30"/>
          <w:szCs w:val="30"/>
          <w:rtl/>
        </w:rPr>
        <w:t>مِنْهُ بَرِيءٌ</w:t>
      </w:r>
      <w:r w:rsidR="005943C1" w:rsidRPr="00F4507F">
        <w:rPr>
          <w:rFonts w:ascii="Lotus Linotype" w:hAnsi="Lotus Linotype" w:cs="CTraditional Arabic" w:hint="cs"/>
          <w:color w:val="4F6228"/>
          <w:sz w:val="30"/>
          <w:szCs w:val="30"/>
          <w:rtl/>
        </w:rPr>
        <w:t>#</w:t>
      </w:r>
      <w:r w:rsidR="005943C1" w:rsidRPr="00AF5A86">
        <w:rPr>
          <w:rStyle w:val="a8"/>
          <w:rFonts w:ascii="Simplified Arabic" w:hAnsi="Simplified Arabic" w:cs="AL-Hotham"/>
          <w:color w:val="C00000"/>
          <w:sz w:val="32"/>
          <w:szCs w:val="32"/>
          <w:rtl/>
          <w:lang w:bidi="ar-DZ"/>
        </w:rPr>
        <w:t>(</w:t>
      </w:r>
      <w:r w:rsidR="005943C1" w:rsidRPr="00AF5A86">
        <w:rPr>
          <w:rStyle w:val="a8"/>
          <w:rFonts w:ascii="Simplified Arabic" w:hAnsi="Simplified Arabic" w:cs="AL-Hotham"/>
          <w:color w:val="C00000"/>
          <w:sz w:val="32"/>
          <w:szCs w:val="32"/>
          <w:rtl/>
          <w:lang w:bidi="ar-DZ"/>
        </w:rPr>
        <w:footnoteReference w:id="91"/>
      </w:r>
      <w:r w:rsidR="005943C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4C6A2E" w:rsidRPr="005943C1">
        <w:rPr>
          <w:rFonts w:ascii="Lotus Linotype" w:hAnsi="Lotus Linotype" w:cs="Lotus Linotype"/>
          <w:color w:val="4F6228"/>
          <w:sz w:val="30"/>
          <w:szCs w:val="30"/>
          <w:rtl/>
        </w:rPr>
        <w:t xml:space="preserve"> </w:t>
      </w:r>
      <w:r w:rsidR="004C6A2E" w:rsidRPr="009A1993">
        <w:rPr>
          <w:rFonts w:ascii="Lotus Linotype" w:hAnsi="Lotus Linotype" w:cs="Lotus Linotype"/>
          <w:sz w:val="30"/>
          <w:szCs w:val="30"/>
          <w:rtl/>
        </w:rPr>
        <w:t xml:space="preserve"> ففي هذا الحديث وعيد شديد لمن علق على رقبته وتراً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وهو يدلُّ على أنه من كبائر الذنوب</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لتبرؤه </w:t>
      </w:r>
      <w:r w:rsidR="005943C1" w:rsidRPr="000A3AB8">
        <w:rPr>
          <w:rFonts w:ascii="Traditional Arabic" w:hAnsi="Traditional Arabic" w:cs="Traditional Arabic"/>
          <w:color w:val="C00000"/>
          <w:sz w:val="30"/>
          <w:szCs w:val="30"/>
          <w:rtl/>
        </w:rPr>
        <w:t>ﷺ</w:t>
      </w:r>
      <w:r w:rsidR="005943C1">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ممن فعله</w:t>
      </w:r>
      <w:r w:rsidR="006C26C5" w:rsidRPr="006C26C5">
        <w:rPr>
          <w:rFonts w:ascii="Lotus Linotype" w:hAnsi="Lotus Linotype" w:cs="Lotus Linotype"/>
          <w:color w:val="000000" w:themeColor="text1"/>
          <w:sz w:val="30"/>
          <w:szCs w:val="30"/>
          <w:rtl/>
        </w:rPr>
        <w:t>.</w:t>
      </w:r>
      <w:r w:rsidR="002E5F10">
        <w:rPr>
          <w:rFonts w:ascii="Lotus Linotype" w:hAnsi="Lotus Linotype" w:cs="Lotus Linotype"/>
          <w:color w:val="FF0000"/>
          <w:sz w:val="30"/>
          <w:szCs w:val="30"/>
          <w:rtl/>
        </w:rPr>
        <w:t xml:space="preserve"> </w:t>
      </w:r>
    </w:p>
    <w:p w:rsidR="004C6A2E" w:rsidRPr="009A1993" w:rsidRDefault="00C34E2D" w:rsidP="009A1993">
      <w:pPr>
        <w:widowControl w:val="0"/>
        <w:spacing w:after="0" w:line="520" w:lineRule="exact"/>
        <w:ind w:firstLine="397"/>
        <w:jc w:val="both"/>
        <w:rPr>
          <w:rFonts w:ascii="Lotus Linotype" w:hAnsi="Lotus Linotype" w:cs="Lotus Linotype"/>
          <w:sz w:val="30"/>
          <w:szCs w:val="30"/>
          <w:shd w:val="clear" w:color="auto" w:fill="FFFFFF"/>
          <w:rtl/>
        </w:rPr>
      </w:pPr>
      <w:r>
        <w:rPr>
          <w:rFonts w:ascii="Lotus Linotype" w:hAnsi="Lotus Linotype" w:cs="Lotus Linotype" w:hint="cs"/>
          <w:sz w:val="30"/>
          <w:szCs w:val="30"/>
          <w:shd w:val="clear" w:color="auto" w:fill="FFFFFF"/>
          <w:rtl/>
        </w:rPr>
        <w:t xml:space="preserve"> </w:t>
      </w:r>
      <w:r w:rsidR="004C6A2E" w:rsidRPr="00EC48DF">
        <w:rPr>
          <w:rFonts w:ascii="Lotus Linotype" w:hAnsi="Lotus Linotype" w:cs="Lotus Linotype"/>
          <w:color w:val="0000FF"/>
          <w:sz w:val="30"/>
          <w:szCs w:val="30"/>
          <w:shd w:val="clear" w:color="auto" w:fill="FFFFFF"/>
          <w:rtl/>
        </w:rPr>
        <w:t>ومن صور وأشكال التمائم المنتشرة</w:t>
      </w:r>
      <w:r w:rsidR="00BA71AC" w:rsidRPr="00BA71AC">
        <w:rPr>
          <w:rFonts w:ascii="Lotus Linotype" w:hAnsi="Lotus Linotype" w:cs="Lotus Linotype"/>
          <w:color w:val="000000" w:themeColor="text1"/>
          <w:sz w:val="30"/>
          <w:szCs w:val="30"/>
          <w:shd w:val="clear" w:color="auto" w:fill="FFFFFF"/>
          <w:rtl/>
        </w:rPr>
        <w:t>-</w:t>
      </w:r>
      <w:r w:rsidR="004C6A2E" w:rsidRPr="00EC48DF">
        <w:rPr>
          <w:rFonts w:ascii="Lotus Linotype" w:hAnsi="Lotus Linotype" w:cs="Lotus Linotype"/>
          <w:color w:val="0000FF"/>
          <w:sz w:val="30"/>
          <w:szCs w:val="30"/>
          <w:shd w:val="clear" w:color="auto" w:fill="FFFFFF"/>
          <w:rtl/>
        </w:rPr>
        <w:t>عباد الله</w:t>
      </w:r>
      <w:r w:rsidR="00BA71AC" w:rsidRPr="00BA71AC">
        <w:rPr>
          <w:rFonts w:ascii="Lotus Linotype" w:hAnsi="Lotus Linotype" w:cs="Lotus Linotype"/>
          <w:color w:val="000000" w:themeColor="text1"/>
          <w:sz w:val="30"/>
          <w:szCs w:val="30"/>
          <w:shd w:val="clear" w:color="auto" w:fill="FFFFFF"/>
          <w:rtl/>
        </w:rPr>
        <w:t>-</w:t>
      </w:r>
      <w:r w:rsidR="00C83CB3" w:rsidRPr="00EC48DF">
        <w:rPr>
          <w:rFonts w:ascii="Lotus Linotype" w:hAnsi="Lotus Linotype" w:cs="Lotus Linotype" w:hint="cs"/>
          <w:color w:val="0000FF"/>
          <w:sz w:val="30"/>
          <w:szCs w:val="30"/>
          <w:shd w:val="clear" w:color="auto" w:fill="FFFFFF"/>
          <w:rtl/>
        </w:rPr>
        <w:t xml:space="preserve"> </w:t>
      </w:r>
      <w:r w:rsidR="004C6A2E" w:rsidRPr="00EC48DF">
        <w:rPr>
          <w:rFonts w:ascii="Lotus Linotype" w:hAnsi="Lotus Linotype" w:cs="Lotus Linotype"/>
          <w:color w:val="0000FF"/>
          <w:sz w:val="30"/>
          <w:szCs w:val="30"/>
          <w:shd w:val="clear" w:color="auto" w:fill="FFFFFF"/>
          <w:rtl/>
        </w:rPr>
        <w:t>لتجنبها:</w:t>
      </w:r>
      <w:r w:rsidR="005943C1" w:rsidRPr="00EC48DF">
        <w:rPr>
          <w:rFonts w:ascii="Lotus Linotype" w:hAnsi="Lotus Linotype" w:cs="Lotus Linotype" w:hint="cs"/>
          <w:color w:val="0000FF"/>
          <w:sz w:val="30"/>
          <w:szCs w:val="30"/>
          <w:shd w:val="clear" w:color="auto" w:fill="FFFFFF"/>
          <w:rtl/>
        </w:rPr>
        <w:t xml:space="preserve"> </w:t>
      </w:r>
      <w:r w:rsidR="004C6A2E" w:rsidRPr="009A1993">
        <w:rPr>
          <w:rFonts w:ascii="Lotus Linotype" w:hAnsi="Lotus Linotype" w:cs="Lotus Linotype"/>
          <w:sz w:val="30"/>
          <w:szCs w:val="30"/>
          <w:shd w:val="clear" w:color="auto" w:fill="FFFFFF"/>
          <w:rtl/>
        </w:rPr>
        <w:t xml:space="preserve">نظم خرزات  أو عظام أو </w:t>
      </w:r>
      <w:r w:rsidR="004C6A2E" w:rsidRPr="009A1993">
        <w:rPr>
          <w:rFonts w:ascii="Lotus Linotype" w:hAnsi="Lotus Linotype" w:cs="Lotus Linotype"/>
          <w:sz w:val="30"/>
          <w:szCs w:val="30"/>
          <w:shd w:val="clear" w:color="auto" w:fill="FFFFFF"/>
          <w:rtl/>
        </w:rPr>
        <w:lastRenderedPageBreak/>
        <w:t>وَدَعَاتٍ في خيط</w:t>
      </w:r>
      <w:r w:rsidR="006C26C5" w:rsidRPr="006C26C5">
        <w:rPr>
          <w:rFonts w:ascii="Lotus Linotype" w:hAnsi="Lotus Linotype" w:cs="Lotus Linotype"/>
          <w:color w:val="000000" w:themeColor="text1"/>
          <w:sz w:val="30"/>
          <w:szCs w:val="30"/>
          <w:shd w:val="clear" w:color="auto" w:fill="FFFFFF"/>
          <w:rtl/>
        </w:rPr>
        <w:t>،</w:t>
      </w:r>
      <w:r w:rsidR="005943C1">
        <w:rPr>
          <w:rFonts w:ascii="Lotus Linotype" w:hAnsi="Lotus Linotype" w:cs="Lotus Linotype" w:hint="cs"/>
          <w:sz w:val="30"/>
          <w:szCs w:val="30"/>
          <w:shd w:val="clear" w:color="auto" w:fill="FFFFFF"/>
          <w:rtl/>
        </w:rPr>
        <w:t xml:space="preserve"> </w:t>
      </w:r>
      <w:r w:rsidR="004C6A2E" w:rsidRPr="009A1993">
        <w:rPr>
          <w:rFonts w:ascii="Lotus Linotype" w:hAnsi="Lotus Linotype" w:cs="Lotus Linotype"/>
          <w:sz w:val="30"/>
          <w:szCs w:val="30"/>
          <w:shd w:val="clear" w:color="auto" w:fill="FFFFFF"/>
          <w:rtl/>
        </w:rPr>
        <w:t>وتعليقها على الصدر لدفع العين والأرواح الشريرة</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ومنها:</w:t>
      </w:r>
      <w:r w:rsidR="0071548F">
        <w:rPr>
          <w:rFonts w:ascii="Lotus Linotype" w:hAnsi="Lotus Linotype" w:cs="Lotus Linotype" w:hint="cs"/>
          <w:sz w:val="30"/>
          <w:szCs w:val="30"/>
          <w:shd w:val="clear" w:color="auto" w:fill="FFFFFF"/>
          <w:rtl/>
        </w:rPr>
        <w:t xml:space="preserve"> </w:t>
      </w:r>
      <w:r w:rsidR="004C6A2E" w:rsidRPr="009A1993">
        <w:rPr>
          <w:rFonts w:ascii="Lotus Linotype" w:hAnsi="Lotus Linotype" w:cs="Lotus Linotype"/>
          <w:sz w:val="30"/>
          <w:szCs w:val="30"/>
          <w:shd w:val="clear" w:color="auto" w:fill="FFFFFF"/>
          <w:rtl/>
        </w:rPr>
        <w:t>تعليق خِرَقٍ سوداء على بعض السيارات</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وقد انتشر هذا في بعض سيارات الأجرة</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وسيارات النقل</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ومنها: وضع مصحف صغير داخل علبة حديدية أو نحاسية مرتبطة بسلسلة</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وتعليقه على الصدر</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أو في موضع من البيت</w:t>
      </w:r>
      <w:r w:rsidR="006C26C5" w:rsidRPr="006C26C5">
        <w:rPr>
          <w:rFonts w:ascii="Lotus Linotype" w:hAnsi="Lotus Linotype" w:cs="Lotus Linotype"/>
          <w:color w:val="000000" w:themeColor="text1"/>
          <w:sz w:val="30"/>
          <w:szCs w:val="30"/>
          <w:shd w:val="clear" w:color="auto" w:fill="FFFFFF"/>
          <w:rtl/>
        </w:rPr>
        <w:t>.</w:t>
      </w:r>
      <w:r w:rsidR="0071548F">
        <w:rPr>
          <w:rFonts w:ascii="Lotus Linotype" w:hAnsi="Lotus Linotype" w:cs="Lotus Linotype" w:hint="cs"/>
          <w:sz w:val="30"/>
          <w:szCs w:val="30"/>
          <w:shd w:val="clear" w:color="auto" w:fill="FFFFFF"/>
          <w:rtl/>
        </w:rPr>
        <w:t xml:space="preserve"> </w:t>
      </w:r>
      <w:r w:rsidR="004C6A2E" w:rsidRPr="009A1993">
        <w:rPr>
          <w:rFonts w:ascii="Lotus Linotype" w:hAnsi="Lotus Linotype" w:cs="Lotus Linotype"/>
          <w:sz w:val="30"/>
          <w:szCs w:val="30"/>
          <w:shd w:val="clear" w:color="auto" w:fill="FFFFFF"/>
          <w:rtl/>
        </w:rPr>
        <w:t>ومنها:</w:t>
      </w:r>
      <w:r w:rsidR="0071548F">
        <w:rPr>
          <w:rFonts w:ascii="Lotus Linotype" w:hAnsi="Lotus Linotype" w:cs="Lotus Linotype" w:hint="cs"/>
          <w:sz w:val="30"/>
          <w:szCs w:val="30"/>
          <w:shd w:val="clear" w:color="auto" w:fill="FFFFFF"/>
          <w:rtl/>
        </w:rPr>
        <w:t xml:space="preserve"> </w:t>
      </w:r>
      <w:r w:rsidR="004C6A2E" w:rsidRPr="009A1993">
        <w:rPr>
          <w:rFonts w:ascii="Lotus Linotype" w:hAnsi="Lotus Linotype" w:cs="Lotus Linotype"/>
          <w:sz w:val="30"/>
          <w:szCs w:val="30"/>
          <w:shd w:val="clear" w:color="auto" w:fill="FFFFFF"/>
          <w:rtl/>
        </w:rPr>
        <w:t>وضع المصحف في المكتب أو السيارة بقصد دفع العين والشياطين</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ومنها:</w:t>
      </w:r>
      <w:r w:rsidR="0071548F">
        <w:rPr>
          <w:rFonts w:ascii="Lotus Linotype" w:hAnsi="Lotus Linotype" w:cs="Lotus Linotype" w:hint="cs"/>
          <w:sz w:val="30"/>
          <w:szCs w:val="30"/>
          <w:shd w:val="clear" w:color="auto" w:fill="FFFFFF"/>
          <w:rtl/>
        </w:rPr>
        <w:t xml:space="preserve"> </w:t>
      </w:r>
      <w:r w:rsidR="004C6A2E" w:rsidRPr="009A1993">
        <w:rPr>
          <w:rFonts w:ascii="Lotus Linotype" w:hAnsi="Lotus Linotype" w:cs="Lotus Linotype"/>
          <w:sz w:val="30"/>
          <w:szCs w:val="30"/>
          <w:shd w:val="clear" w:color="auto" w:fill="FFFFFF"/>
          <w:rtl/>
        </w:rPr>
        <w:t>وضع صورة العين الزرقاء في كفٍّ أو خَرَزَةٍ أو غيرهما مرتبطة بسلسلة</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وتعليقها على الصدر أو السيارة</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وقد توضع في حُليٍّ يلبسها بعض النساء أو تلبسها الصغيرات</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يعتقدون أنها تدفع العين</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ومنها:كتابة تعاويذ في قطع ذهبية أو فضية أو معدنية</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تصنع بأشكال فنية صغيرة</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ثم توضع في عقود</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وتعلق على الرقبة</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أو توضع في خواتم</w:t>
      </w:r>
      <w:r w:rsidR="006C26C5" w:rsidRPr="006C26C5">
        <w:rPr>
          <w:rFonts w:ascii="Lotus Linotype" w:hAnsi="Lotus Linotype" w:cs="Lotus Linotype"/>
          <w:color w:val="000000" w:themeColor="text1"/>
          <w:sz w:val="30"/>
          <w:szCs w:val="30"/>
          <w:shd w:val="clear" w:color="auto" w:fill="FFFFFF"/>
          <w:rtl/>
        </w:rPr>
        <w:t>.</w:t>
      </w:r>
      <w:r w:rsidR="005943C1">
        <w:rPr>
          <w:rFonts w:ascii="Lotus Linotype" w:hAnsi="Lotus Linotype" w:cs="Lotus Linotype" w:hint="cs"/>
          <w:sz w:val="30"/>
          <w:szCs w:val="30"/>
          <w:shd w:val="clear" w:color="auto" w:fill="FFFFFF"/>
          <w:rtl/>
        </w:rPr>
        <w:t xml:space="preserve"> </w:t>
      </w:r>
      <w:r w:rsidR="004C6A2E" w:rsidRPr="009A1993">
        <w:rPr>
          <w:rFonts w:ascii="Lotus Linotype" w:hAnsi="Lotus Linotype" w:cs="Lotus Linotype"/>
          <w:sz w:val="30"/>
          <w:szCs w:val="30"/>
          <w:shd w:val="clear" w:color="auto" w:fill="FFFFFF"/>
          <w:rtl/>
        </w:rPr>
        <w:t>ومنها:</w:t>
      </w:r>
      <w:r w:rsidR="005943C1">
        <w:rPr>
          <w:rFonts w:ascii="Lotus Linotype" w:hAnsi="Lotus Linotype" w:cs="Lotus Linotype" w:hint="cs"/>
          <w:sz w:val="30"/>
          <w:szCs w:val="30"/>
          <w:shd w:val="clear" w:color="auto" w:fill="FFFFFF"/>
          <w:rtl/>
        </w:rPr>
        <w:t xml:space="preserve"> </w:t>
      </w:r>
      <w:r w:rsidR="004C6A2E" w:rsidRPr="009A1993">
        <w:rPr>
          <w:rFonts w:ascii="Lotus Linotype" w:hAnsi="Lotus Linotype" w:cs="Lotus Linotype"/>
          <w:sz w:val="30"/>
          <w:szCs w:val="30"/>
          <w:shd w:val="clear" w:color="auto" w:fill="FFFFFF"/>
          <w:rtl/>
        </w:rPr>
        <w:t>أسورة تُلبس في اليد أو العضد من نحاس أو حديد أو غيرهما بقصد الحفظ من العين أو الشياطين</w:t>
      </w:r>
      <w:r w:rsidR="006C26C5" w:rsidRPr="006C26C5">
        <w:rPr>
          <w:rFonts w:ascii="Lotus Linotype" w:hAnsi="Lotus Linotype" w:cs="Lotus Linotype"/>
          <w:color w:val="000000" w:themeColor="text1"/>
          <w:sz w:val="30"/>
          <w:szCs w:val="30"/>
          <w:shd w:val="clear" w:color="auto" w:fill="FFFFFF"/>
          <w:rtl/>
        </w:rPr>
        <w:t>.</w:t>
      </w:r>
      <w:r w:rsidR="00AB1105">
        <w:rPr>
          <w:rFonts w:ascii="Lotus Linotype" w:hAnsi="Lotus Linotype" w:cs="Lotus Linotype" w:hint="cs"/>
          <w:sz w:val="30"/>
          <w:szCs w:val="30"/>
          <w:shd w:val="clear" w:color="auto" w:fill="FFFFFF"/>
          <w:rtl/>
        </w:rPr>
        <w:t xml:space="preserve"> </w:t>
      </w:r>
      <w:r w:rsidR="004C6A2E" w:rsidRPr="009A1993">
        <w:rPr>
          <w:rFonts w:ascii="Lotus Linotype" w:hAnsi="Lotus Linotype" w:cs="Lotus Linotype"/>
          <w:sz w:val="30"/>
          <w:szCs w:val="30"/>
          <w:shd w:val="clear" w:color="auto" w:fill="FFFFFF"/>
          <w:rtl/>
        </w:rPr>
        <w:t>ومنها:</w:t>
      </w:r>
      <w:r w:rsidR="0071548F">
        <w:rPr>
          <w:rFonts w:ascii="Lotus Linotype" w:hAnsi="Lotus Linotype" w:cs="Lotus Linotype" w:hint="cs"/>
          <w:sz w:val="30"/>
          <w:szCs w:val="30"/>
          <w:shd w:val="clear" w:color="auto" w:fill="FFFFFF"/>
          <w:rtl/>
        </w:rPr>
        <w:t xml:space="preserve"> </w:t>
      </w:r>
      <w:r w:rsidR="004C6A2E" w:rsidRPr="009A1993">
        <w:rPr>
          <w:rFonts w:ascii="Lotus Linotype" w:hAnsi="Lotus Linotype" w:cs="Lotus Linotype"/>
          <w:sz w:val="30"/>
          <w:szCs w:val="30"/>
          <w:shd w:val="clear" w:color="auto" w:fill="FFFFFF"/>
          <w:rtl/>
        </w:rPr>
        <w:t>تعليق صورة كفٍّ</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أو صورة نَعْلٍ صغيرة</w:t>
      </w:r>
      <w:r w:rsidR="006C26C5" w:rsidRPr="006C26C5">
        <w:rPr>
          <w:rFonts w:ascii="Lotus Linotype" w:hAnsi="Lotus Linotype" w:cs="Lotus Linotype"/>
          <w:color w:val="000000" w:themeColor="text1"/>
          <w:sz w:val="30"/>
          <w:szCs w:val="30"/>
          <w:shd w:val="clear" w:color="auto" w:fill="FFFFFF"/>
          <w:rtl/>
        </w:rPr>
        <w:t>،</w:t>
      </w:r>
      <w:r w:rsidR="005943C1">
        <w:rPr>
          <w:rFonts w:ascii="Lotus Linotype" w:hAnsi="Lotus Linotype" w:cs="Lotus Linotype" w:hint="cs"/>
          <w:sz w:val="30"/>
          <w:szCs w:val="30"/>
          <w:shd w:val="clear" w:color="auto" w:fill="FFFFFF"/>
          <w:rtl/>
        </w:rPr>
        <w:t xml:space="preserve"> </w:t>
      </w:r>
      <w:r w:rsidR="004C6A2E" w:rsidRPr="009A1993">
        <w:rPr>
          <w:rFonts w:ascii="Lotus Linotype" w:hAnsi="Lotus Linotype" w:cs="Lotus Linotype"/>
          <w:sz w:val="30"/>
          <w:szCs w:val="30"/>
          <w:shd w:val="clear" w:color="auto" w:fill="FFFFFF"/>
          <w:rtl/>
        </w:rPr>
        <w:t>أو حَذوة فرس على السيا</w:t>
      </w:r>
      <w:r w:rsidR="005943C1">
        <w:rPr>
          <w:rFonts w:ascii="Lotus Linotype" w:hAnsi="Lotus Linotype" w:cs="Lotus Linotype"/>
          <w:sz w:val="30"/>
          <w:szCs w:val="30"/>
          <w:shd w:val="clear" w:color="auto" w:fill="FFFFFF"/>
          <w:rtl/>
        </w:rPr>
        <w:t>رة أو واجهة البيت أو الدُّكَّان</w:t>
      </w:r>
      <w:r w:rsidR="006C26C5" w:rsidRPr="006C26C5">
        <w:rPr>
          <w:rFonts w:ascii="Lotus Linotype" w:hAnsi="Lotus Linotype" w:cs="Lotus Linotype"/>
          <w:color w:val="000000" w:themeColor="text1"/>
          <w:sz w:val="30"/>
          <w:szCs w:val="30"/>
          <w:shd w:val="clear" w:color="auto" w:fill="FFFFFF"/>
          <w:rtl/>
        </w:rPr>
        <w:t>،</w:t>
      </w:r>
      <w:r w:rsidR="005943C1">
        <w:rPr>
          <w:rFonts w:ascii="Lotus Linotype" w:hAnsi="Lotus Linotype" w:cs="Lotus Linotype" w:hint="cs"/>
          <w:sz w:val="30"/>
          <w:szCs w:val="30"/>
          <w:shd w:val="clear" w:color="auto" w:fill="FFFFFF"/>
          <w:rtl/>
        </w:rPr>
        <w:t xml:space="preserve"> </w:t>
      </w:r>
      <w:r w:rsidR="004C6A2E" w:rsidRPr="009A1993">
        <w:rPr>
          <w:rFonts w:ascii="Lotus Linotype" w:hAnsi="Lotus Linotype" w:cs="Lotus Linotype"/>
          <w:sz w:val="30"/>
          <w:szCs w:val="30"/>
          <w:shd w:val="clear" w:color="auto" w:fill="FFFFFF"/>
          <w:rtl/>
        </w:rPr>
        <w:t>أو المحلِّ التجاري</w:t>
      </w:r>
      <w:r w:rsidR="006C26C5" w:rsidRPr="006C26C5">
        <w:rPr>
          <w:rFonts w:ascii="Lotus Linotype" w:hAnsi="Lotus Linotype" w:cs="Lotus Linotype"/>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بقصد الحفظ من العين والشياطين</w:t>
      </w:r>
      <w:r w:rsidR="006C26C5" w:rsidRPr="006C26C5">
        <w:rPr>
          <w:rFonts w:ascii="Lotus Linotype" w:hAnsi="Lotus Linotype" w:cs="Lotus Linotype"/>
          <w:color w:val="000000" w:themeColor="text1"/>
          <w:sz w:val="30"/>
          <w:szCs w:val="30"/>
          <w:shd w:val="clear" w:color="auto" w:fill="FFFFFF"/>
          <w:rtl/>
        </w:rPr>
        <w:t>.</w:t>
      </w:r>
      <w:r w:rsidR="005943C1">
        <w:rPr>
          <w:rFonts w:ascii="Lotus Linotype" w:hAnsi="Lotus Linotype" w:cs="Lotus Linotype" w:hint="cs"/>
          <w:sz w:val="30"/>
          <w:szCs w:val="30"/>
          <w:shd w:val="clear" w:color="auto" w:fill="FFFFFF"/>
          <w:rtl/>
        </w:rPr>
        <w:t xml:space="preserve"> </w:t>
      </w:r>
      <w:r w:rsidR="004C6A2E" w:rsidRPr="009A1993">
        <w:rPr>
          <w:rFonts w:ascii="Lotus Linotype" w:hAnsi="Lotus Linotype" w:cs="Lotus Linotype"/>
          <w:sz w:val="30"/>
          <w:szCs w:val="30"/>
          <w:shd w:val="clear" w:color="auto" w:fill="FFFFFF"/>
          <w:rtl/>
        </w:rPr>
        <w:t>ومنها: خَيْطٌ يُربط في اليد أو العضد أو الرِّجل</w:t>
      </w:r>
      <w:r w:rsidR="006C26C5" w:rsidRPr="006C26C5">
        <w:rPr>
          <w:rFonts w:ascii="Lotus Linotype" w:hAnsi="Lotus Linotype" w:cs="Lotus Linotype"/>
          <w:color w:val="000000" w:themeColor="text1"/>
          <w:sz w:val="30"/>
          <w:szCs w:val="30"/>
          <w:shd w:val="clear" w:color="auto" w:fill="FFFFFF"/>
          <w:rtl/>
        </w:rPr>
        <w:t>؛</w:t>
      </w:r>
      <w:r w:rsidR="00AB1105">
        <w:rPr>
          <w:rFonts w:ascii="Lotus Linotype" w:hAnsi="Lotus Linotype" w:cs="Lotus Linotype" w:hint="cs"/>
          <w:sz w:val="30"/>
          <w:szCs w:val="30"/>
          <w:shd w:val="clear" w:color="auto" w:fill="FFFFFF"/>
          <w:rtl/>
        </w:rPr>
        <w:t xml:space="preserve"> </w:t>
      </w:r>
      <w:r w:rsidR="004C6A2E" w:rsidRPr="009A1993">
        <w:rPr>
          <w:rFonts w:ascii="Lotus Linotype" w:hAnsi="Lotus Linotype" w:cs="Lotus Linotype"/>
          <w:sz w:val="30"/>
          <w:szCs w:val="30"/>
          <w:shd w:val="clear" w:color="auto" w:fill="FFFFFF"/>
          <w:rtl/>
        </w:rPr>
        <w:t>بقصد الحفظ من العين والشياطين</w:t>
      </w:r>
      <w:r w:rsidR="006C26C5" w:rsidRPr="006C26C5">
        <w:rPr>
          <w:rFonts w:ascii="Lotus Linotype" w:hAnsi="Lotus Linotype" w:cs="Lotus Linotype"/>
          <w:color w:val="000000" w:themeColor="text1"/>
          <w:sz w:val="30"/>
          <w:szCs w:val="30"/>
          <w:shd w:val="clear" w:color="auto" w:fill="FFFFFF"/>
          <w:rtl/>
        </w:rPr>
        <w:t>.</w:t>
      </w:r>
    </w:p>
    <w:p w:rsidR="004C6A2E" w:rsidRPr="009A1993" w:rsidRDefault="00C34E2D" w:rsidP="009A1993">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لكن من الناس من يقول: إنما أُعلِّق هذه الأشياء للزينة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ولا أستحضر هذه المعاني المحظورة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وهذا يقوله طائفة قليلة من الناس</w:t>
      </w:r>
      <w:r w:rsidR="006C26C5" w:rsidRPr="006C26C5">
        <w:rPr>
          <w:rFonts w:ascii="Lotus Linotype" w:hAnsi="Lotus Linotype" w:cs="Lotus Linotype"/>
          <w:color w:val="000000" w:themeColor="text1"/>
          <w:sz w:val="30"/>
          <w:szCs w:val="30"/>
          <w:rtl/>
        </w:rPr>
        <w:t>.</w:t>
      </w:r>
    </w:p>
    <w:p w:rsidR="004C6A2E" w:rsidRPr="009A1993" w:rsidRDefault="004C6A2E" w:rsidP="00C83CB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فنقول: إن علَّق التمائم لدفع الضر</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واعتقد أنها سبب لذلك فيكون</w:t>
      </w:r>
      <w:r w:rsidR="00C83CB3">
        <w:rPr>
          <w:rFonts w:ascii="Lotus Linotype" w:hAnsi="Lotus Linotype" w:cs="Lotus Linotype" w:hint="cs"/>
          <w:sz w:val="30"/>
          <w:szCs w:val="30"/>
          <w:rtl/>
        </w:rPr>
        <w:t xml:space="preserve"> </w:t>
      </w:r>
      <w:r w:rsidR="00C83CB3">
        <w:rPr>
          <w:rFonts w:ascii="Lotus Linotype" w:hAnsi="Lotus Linotype" w:cs="Lotus Linotype"/>
          <w:sz w:val="30"/>
          <w:szCs w:val="30"/>
          <w:rtl/>
        </w:rPr>
        <w:t>(قد</w:t>
      </w:r>
      <w:r w:rsidR="00C83CB3">
        <w:rPr>
          <w:rFonts w:ascii="Lotus Linotype" w:hAnsi="Lotus Linotype" w:cs="Lotus Linotype" w:hint="cs"/>
          <w:sz w:val="30"/>
          <w:szCs w:val="30"/>
          <w:rtl/>
        </w:rPr>
        <w:t xml:space="preserve"> </w:t>
      </w:r>
      <w:r w:rsidRPr="009A1993">
        <w:rPr>
          <w:rFonts w:ascii="Lotus Linotype" w:hAnsi="Lotus Linotype" w:cs="Lotus Linotype"/>
          <w:sz w:val="30"/>
          <w:szCs w:val="30"/>
          <w:rtl/>
        </w:rPr>
        <w:t>أشرك الشرك الأصغر)</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وإن علَّقها للزينة</w:t>
      </w:r>
      <w:r w:rsidR="002E5F10">
        <w:rPr>
          <w:rFonts w:ascii="Lotus Linotype" w:hAnsi="Lotus Linotype" w:cs="Lotus Linotype" w:hint="cs"/>
          <w:sz w:val="30"/>
          <w:szCs w:val="30"/>
          <w:rtl/>
        </w:rPr>
        <w:t xml:space="preserve"> </w:t>
      </w:r>
      <w:r w:rsidRPr="009A1993">
        <w:rPr>
          <w:rFonts w:ascii="Lotus Linotype" w:hAnsi="Lotus Linotype" w:cs="Lotus Linotype"/>
          <w:sz w:val="30"/>
          <w:szCs w:val="30"/>
          <w:rtl/>
        </w:rPr>
        <w:t>(فهو محرم)</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لأجل مشابهة من يشرك الشرك الأصغر</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فدار الأمر</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إذاً</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على النهي عن التمائم كلِّها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سواء اعتقد فيها أو لم يعتقد</w:t>
      </w:r>
      <w:r w:rsidR="005943C1" w:rsidRPr="00AF5A86">
        <w:rPr>
          <w:rStyle w:val="a8"/>
          <w:rFonts w:ascii="Simplified Arabic" w:hAnsi="Simplified Arabic" w:cs="AL-Hotham"/>
          <w:color w:val="C00000"/>
          <w:sz w:val="32"/>
          <w:szCs w:val="32"/>
          <w:rtl/>
          <w:lang w:bidi="ar-DZ"/>
        </w:rPr>
        <w:t>(</w:t>
      </w:r>
      <w:r w:rsidR="005943C1" w:rsidRPr="00AF5A86">
        <w:rPr>
          <w:rStyle w:val="a8"/>
          <w:rFonts w:ascii="Simplified Arabic" w:hAnsi="Simplified Arabic" w:cs="AL-Hotham"/>
          <w:color w:val="C00000"/>
          <w:sz w:val="32"/>
          <w:szCs w:val="32"/>
          <w:rtl/>
          <w:lang w:bidi="ar-DZ"/>
        </w:rPr>
        <w:footnoteReference w:id="92"/>
      </w:r>
      <w:r w:rsidR="005943C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2E5F10">
        <w:rPr>
          <w:rFonts w:ascii="Lotus Linotype" w:hAnsi="Lotus Linotype" w:cs="Lotus Linotype" w:hint="cs"/>
          <w:color w:val="FF0000"/>
          <w:sz w:val="30"/>
          <w:szCs w:val="30"/>
          <w:rtl/>
        </w:rPr>
        <w:t xml:space="preserve"> </w:t>
      </w:r>
    </w:p>
    <w:p w:rsidR="004C6A2E" w:rsidRPr="009A1993" w:rsidRDefault="00C34E2D" w:rsidP="00144895">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hint="cs"/>
          <w:color w:val="C00000"/>
          <w:sz w:val="30"/>
          <w:szCs w:val="30"/>
          <w:rtl/>
        </w:rPr>
        <w:lastRenderedPageBreak/>
        <w:t xml:space="preserve"> </w:t>
      </w:r>
      <w:r w:rsidR="004C6A2E" w:rsidRPr="009A1993">
        <w:rPr>
          <w:rFonts w:ascii="Lotus Linotype" w:hAnsi="Lotus Linotype" w:cs="Lotus Linotype"/>
          <w:sz w:val="30"/>
          <w:szCs w:val="30"/>
          <w:rtl/>
        </w:rPr>
        <w:t>فالواجب علينا تجاه من نراه يحمل شيئاً من هذه التمائم</w:t>
      </w:r>
      <w:r w:rsidR="00BA71AC" w:rsidRPr="00BA71AC">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ولا سيما الكفلاء مع مكفوليهم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لانتشار هذه التمائم بين العمالة الوافدة</w:t>
      </w:r>
      <w:r w:rsidR="00BA71AC" w:rsidRPr="00BA71AC">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هو: النصح والتحذير بالرفق واللين والحكمة</w:t>
      </w:r>
      <w:r w:rsidR="006C26C5" w:rsidRPr="006C26C5">
        <w:rPr>
          <w:rFonts w:ascii="Lotus Linotype" w:hAnsi="Lotus Linotype" w:cs="Lotus Linotype"/>
          <w:color w:val="000000" w:themeColor="text1"/>
          <w:sz w:val="30"/>
          <w:szCs w:val="30"/>
          <w:rtl/>
        </w:rPr>
        <w:t>،</w:t>
      </w:r>
      <w:r w:rsidR="005943C1">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وتوجيههم للتعلق بالله تعالى والتوكل عليه</w:t>
      </w:r>
      <w:r w:rsidR="006C26C5" w:rsidRPr="006C26C5">
        <w:rPr>
          <w:rFonts w:ascii="Lotus Linotype" w:hAnsi="Lotus Linotype" w:cs="Lotus Linotype"/>
          <w:color w:val="000000" w:themeColor="text1"/>
          <w:sz w:val="30"/>
          <w:szCs w:val="30"/>
          <w:rtl/>
        </w:rPr>
        <w:t>،</w:t>
      </w:r>
      <w:r w:rsidR="003D4414">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وبيان أن هذه الأعمال لا تجوز</w:t>
      </w:r>
      <w:r w:rsidR="006C26C5" w:rsidRPr="006C26C5">
        <w:rPr>
          <w:rFonts w:ascii="Lotus Linotype" w:hAnsi="Lotus Linotype" w:cs="Lotus Linotype"/>
          <w:color w:val="000000" w:themeColor="text1"/>
          <w:sz w:val="30"/>
          <w:szCs w:val="30"/>
          <w:rtl/>
        </w:rPr>
        <w:t>،</w:t>
      </w:r>
      <w:r w:rsidR="005943C1">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وأنها من التشبه بأعمال الجاهلية التي جاء الإسلام بإبطالها</w:t>
      </w:r>
      <w:r w:rsidR="006C26C5" w:rsidRPr="006C26C5">
        <w:rPr>
          <w:rFonts w:ascii="Lotus Linotype" w:hAnsi="Lotus Linotype" w:cs="Lotus Linotype"/>
          <w:color w:val="000000" w:themeColor="text1"/>
          <w:sz w:val="30"/>
          <w:szCs w:val="30"/>
          <w:rtl/>
        </w:rPr>
        <w:t>،</w:t>
      </w:r>
      <w:r w:rsidR="005943C1">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ومن فعل المنكر الذي يجب النهي عنه</w:t>
      </w:r>
      <w:r w:rsidR="006C26C5" w:rsidRPr="006C26C5">
        <w:rPr>
          <w:rFonts w:ascii="Lotus Linotype" w:hAnsi="Lotus Linotype" w:cs="Lotus Linotype"/>
          <w:color w:val="000000" w:themeColor="text1"/>
          <w:sz w:val="30"/>
          <w:szCs w:val="30"/>
          <w:rtl/>
        </w:rPr>
        <w:t>.</w:t>
      </w:r>
      <w:r w:rsidR="005943C1">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فعن سعيد بن جبير قال:</w:t>
      </w:r>
      <w:r w:rsidR="005943C1">
        <w:rPr>
          <w:rFonts w:ascii="Lotus Linotype" w:hAnsi="Lotus Linotype" w:cs="Lotus Linotype" w:hint="cs"/>
          <w:sz w:val="30"/>
          <w:szCs w:val="30"/>
          <w:rtl/>
        </w:rPr>
        <w:t xml:space="preserve"> </w:t>
      </w:r>
      <w:r w:rsidR="005943C1" w:rsidRPr="00144895">
        <w:rPr>
          <w:rFonts w:ascii="Lotus Linotype" w:hAnsi="Lotus Linotype" w:cs="CTraditional Arabic" w:hint="cs"/>
          <w:color w:val="4F6228"/>
          <w:sz w:val="30"/>
          <w:szCs w:val="30"/>
          <w:rtl/>
        </w:rPr>
        <w:t>$</w:t>
      </w:r>
      <w:r w:rsidR="004C6A2E" w:rsidRPr="00144895">
        <w:rPr>
          <w:rFonts w:ascii="Lotus Linotype" w:hAnsi="Lotus Linotype" w:cs="Lotus Linotype"/>
          <w:color w:val="4F6228"/>
          <w:sz w:val="30"/>
          <w:szCs w:val="30"/>
          <w:rtl/>
        </w:rPr>
        <w:t>من قطع تميمة من إنسان</w:t>
      </w:r>
      <w:r w:rsidR="006C26C5" w:rsidRPr="006C26C5">
        <w:rPr>
          <w:rFonts w:ascii="Lotus Linotype" w:hAnsi="Lotus Linotype" w:cs="Lotus Linotype"/>
          <w:color w:val="000000" w:themeColor="text1"/>
          <w:sz w:val="30"/>
          <w:szCs w:val="30"/>
          <w:rtl/>
        </w:rPr>
        <w:t>؛</w:t>
      </w:r>
      <w:r w:rsidR="005943C1" w:rsidRPr="00144895">
        <w:rPr>
          <w:rFonts w:ascii="Lotus Linotype" w:hAnsi="Lotus Linotype" w:cs="Lotus Linotype" w:hint="cs"/>
          <w:color w:val="4F6228"/>
          <w:sz w:val="30"/>
          <w:szCs w:val="30"/>
          <w:rtl/>
        </w:rPr>
        <w:t xml:space="preserve"> </w:t>
      </w:r>
      <w:r w:rsidR="004C6A2E" w:rsidRPr="00144895">
        <w:rPr>
          <w:rFonts w:ascii="Lotus Linotype" w:hAnsi="Lotus Linotype" w:cs="Lotus Linotype"/>
          <w:color w:val="4F6228"/>
          <w:sz w:val="30"/>
          <w:szCs w:val="30"/>
          <w:rtl/>
        </w:rPr>
        <w:t>كان كعدل رقبة</w:t>
      </w:r>
      <w:r w:rsidR="00144895" w:rsidRPr="00144895">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w:t>
      </w:r>
    </w:p>
    <w:p w:rsidR="005943C1" w:rsidRDefault="004C6A2E" w:rsidP="00A37714">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أعوذ بالله من الشيطان الرجيم:</w:t>
      </w:r>
      <w:r w:rsidR="002E5F10">
        <w:rPr>
          <w:rFonts w:ascii="Lotus Linotype" w:hAnsi="Lotus Linotype" w:cs="Lotus Linotype" w:hint="cs"/>
          <w:sz w:val="30"/>
          <w:szCs w:val="30"/>
          <w:rtl/>
        </w:rPr>
        <w:t xml:space="preserve"> </w:t>
      </w:r>
      <w:r w:rsidR="00A37714" w:rsidRPr="00394762">
        <w:rPr>
          <w:rFonts w:ascii="Traditional Arabic" w:hAnsi="Traditional Arabic" w:cs="DecoType Naskh Extensions"/>
          <w:color w:val="C00000"/>
          <w:sz w:val="30"/>
          <w:szCs w:val="30"/>
          <w:rtl/>
        </w:rPr>
        <w:t>{</w:t>
      </w:r>
      <w:r w:rsidR="00A37714" w:rsidRPr="005724A8">
        <w:rPr>
          <w:rFonts w:ascii="Lotus Linotype" w:hAnsi="Lotus Linotype" w:cs="Lotus Linotype"/>
          <w:color w:val="C00000"/>
          <w:sz w:val="30"/>
          <w:szCs w:val="30"/>
          <w:rtl/>
        </w:rPr>
        <w:t xml:space="preserve">قُلْ أَفَرَأَيْتُمْ مَا تَدْعُونَ مِنْ دُونِ اللَّهِ إِنْ </w:t>
      </w:r>
      <w:r w:rsidR="00A37714" w:rsidRPr="005724A8">
        <w:rPr>
          <w:rFonts w:ascii="Lotus Linotype" w:hAnsi="Lotus Linotype" w:cs="Lotus Linotype" w:hint="cs"/>
          <w:color w:val="C00000"/>
          <w:sz w:val="30"/>
          <w:szCs w:val="30"/>
          <w:rtl/>
        </w:rPr>
        <w:t xml:space="preserve">  </w:t>
      </w:r>
      <w:r w:rsidR="00A37714" w:rsidRPr="005724A8">
        <w:rPr>
          <w:rFonts w:ascii="Lotus Linotype" w:hAnsi="Lotus Linotype" w:cs="Lotus Linotype"/>
          <w:color w:val="C00000"/>
          <w:sz w:val="30"/>
          <w:szCs w:val="30"/>
          <w:rtl/>
        </w:rPr>
        <w:t>أَرَادَنِيَ اللَّهُ بِضُرٍّ</w:t>
      </w:r>
      <w:r w:rsidR="00A37714" w:rsidRPr="005724A8">
        <w:rPr>
          <w:rFonts w:ascii="Lotus Linotype" w:hAnsi="Lotus Linotype" w:cs="Lotus Linotype" w:hint="cs"/>
          <w:color w:val="C00000"/>
          <w:sz w:val="30"/>
          <w:szCs w:val="30"/>
          <w:rtl/>
        </w:rPr>
        <w:t xml:space="preserve"> </w:t>
      </w:r>
      <w:r w:rsidR="00A37714" w:rsidRPr="005724A8">
        <w:rPr>
          <w:rFonts w:ascii="Lotus Linotype" w:hAnsi="Lotus Linotype" w:cs="Lotus Linotype"/>
          <w:color w:val="C00000"/>
          <w:sz w:val="30"/>
          <w:szCs w:val="30"/>
          <w:rtl/>
        </w:rPr>
        <w:t>هَلْ هُنَّ كَاشِفَاتُ ضُرِّهِ أَوْ أَرَادَنِي بِرَحْمَةٍ هَلْ هُنَّ مُمْسِكَاتُ رَحْمَتِهِ قُلْ حَسْبِيَ اللَّهُ عَلَيْهِ يَتَوَكَّلُ الْمُتَوَكِّلُونَ</w:t>
      </w:r>
      <w:r w:rsidR="00A37714" w:rsidRPr="00394762">
        <w:rPr>
          <w:rFonts w:ascii="Traditional Arabic" w:hAnsi="Traditional Arabic" w:cs="DecoType Naskh Extensions"/>
          <w:color w:val="C00000"/>
          <w:sz w:val="30"/>
          <w:szCs w:val="30"/>
          <w:rtl/>
        </w:rPr>
        <w:t>}</w:t>
      </w:r>
      <w:r w:rsidR="002E5F10" w:rsidRPr="00340BB0">
        <w:rPr>
          <w:rFonts w:ascii="KFGQPC HAFS Uthmanic Script" w:cs="KFGQPC HAFS Uthmanic Script"/>
          <w:color w:val="C00000"/>
          <w:sz w:val="28"/>
          <w:szCs w:val="28"/>
          <w:rtl/>
        </w:rPr>
        <w:t xml:space="preserve"> </w:t>
      </w:r>
      <w:r w:rsidR="00B43ACE" w:rsidRPr="00B43ACE">
        <w:rPr>
          <w:rFonts w:ascii="Lotus Linotype" w:hAnsi="Lotus Linotype" w:cs="Lotus Linotype"/>
          <w:color w:val="C00000"/>
          <w:rtl/>
        </w:rPr>
        <w:t>[</w:t>
      </w:r>
      <w:r w:rsidRPr="00CC038D">
        <w:rPr>
          <w:rFonts w:ascii="Lotus Linotype" w:hAnsi="Lotus Linotype" w:cs="Lotus Linotype"/>
          <w:color w:val="C00000"/>
          <w:rtl/>
        </w:rPr>
        <w:t>الزمر:38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p>
    <w:p w:rsidR="004C6A2E" w:rsidRPr="0071548F" w:rsidRDefault="004C6A2E" w:rsidP="005943C1">
      <w:pPr>
        <w:widowControl w:val="0"/>
        <w:spacing w:after="0" w:line="520" w:lineRule="exact"/>
        <w:ind w:firstLine="397"/>
        <w:jc w:val="both"/>
        <w:rPr>
          <w:rFonts w:ascii="Lotus Linotype" w:hAnsi="Lotus Linotype" w:cs="Lotus Linotype"/>
          <w:b/>
          <w:bCs/>
          <w:sz w:val="30"/>
          <w:szCs w:val="30"/>
          <w:rtl/>
        </w:rPr>
      </w:pPr>
      <w:r w:rsidRPr="0071548F">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4C6A2E" w:rsidRPr="00277626" w:rsidRDefault="006E5817" w:rsidP="00A85B31">
      <w:pPr>
        <w:widowControl w:val="0"/>
        <w:spacing w:after="0" w:line="520" w:lineRule="exact"/>
        <w:jc w:val="center"/>
        <w:rPr>
          <w:rFonts w:ascii="Lotus Linotype" w:hAnsi="Lotus Linotype" w:cs="PT Bold Heading"/>
          <w:color w:val="984806"/>
          <w:sz w:val="34"/>
          <w:szCs w:val="34"/>
          <w:rtl/>
        </w:rPr>
      </w:pPr>
      <w:r w:rsidRPr="006E5817">
        <w:rPr>
          <w:rFonts w:ascii="Lotus Linotype" w:hAnsi="Lotus Linotype" w:cs="PT Bold Heading"/>
          <w:color w:val="984806"/>
          <w:sz w:val="34"/>
          <w:szCs w:val="30"/>
          <w:rtl/>
        </w:rPr>
        <w:t>الخطبة الثانية:</w:t>
      </w:r>
      <w:r w:rsidR="004C6A2E" w:rsidRPr="00277626">
        <w:rPr>
          <w:rFonts w:ascii="Lotus Linotype" w:hAnsi="Lotus Linotype" w:cs="PT Bold Heading"/>
          <w:color w:val="984806"/>
          <w:sz w:val="34"/>
          <w:szCs w:val="34"/>
          <w:rtl/>
        </w:rPr>
        <w:t xml:space="preserve"> </w:t>
      </w:r>
    </w:p>
    <w:p w:rsidR="004C6A2E" w:rsidRPr="009A1993" w:rsidRDefault="004C6A2E" w:rsidP="009A199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p>
    <w:p w:rsidR="004C6A2E" w:rsidRPr="009A1993" w:rsidRDefault="0028169A" w:rsidP="00A37714">
      <w:pPr>
        <w:widowControl w:val="0"/>
        <w:spacing w:after="0" w:line="520" w:lineRule="exact"/>
        <w:ind w:firstLine="397"/>
        <w:jc w:val="both"/>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4C6A2E" w:rsidRPr="009A1993">
        <w:rPr>
          <w:rFonts w:ascii="Lotus Linotype" w:hAnsi="Lotus Linotype" w:cs="Lotus Linotype"/>
          <w:sz w:val="30"/>
          <w:szCs w:val="30"/>
          <w:rtl/>
        </w:rPr>
        <w:t xml:space="preserve"> فاتقوا الله تعالى وأطيعوه</w:t>
      </w:r>
      <w:r w:rsidR="002E5F10">
        <w:rPr>
          <w:rFonts w:ascii="Lotus Linotype" w:hAnsi="Lotus Linotype" w:cs="Lotus Linotype" w:hint="cs"/>
          <w:sz w:val="30"/>
          <w:szCs w:val="30"/>
          <w:rtl/>
        </w:rPr>
        <w:t xml:space="preserve"> </w:t>
      </w:r>
      <w:r w:rsidR="00A37714" w:rsidRPr="00394762">
        <w:rPr>
          <w:rFonts w:ascii="Traditional Arabic" w:hAnsi="Traditional Arabic" w:cs="DecoType Naskh Extensions"/>
          <w:color w:val="C00000"/>
          <w:sz w:val="30"/>
          <w:szCs w:val="30"/>
          <w:rtl/>
        </w:rPr>
        <w:t>{</w:t>
      </w:r>
      <w:r w:rsidR="00A37714" w:rsidRPr="005724A8">
        <w:rPr>
          <w:rFonts w:ascii="Lotus Linotype" w:hAnsi="Lotus Linotype" w:cs="Lotus Linotype"/>
          <w:color w:val="C00000"/>
          <w:sz w:val="30"/>
          <w:szCs w:val="30"/>
          <w:rtl/>
        </w:rPr>
        <w:t>وَتَوَكَّلْ عَلَى الْحَيِّ الَّذِي لَا يَمُوتُ وَسَبِّحْ بِحَمْدِهِ وَكَفَى بِهِ بِذُنُوبِ عِبَادِهِ خَبِيرًا</w:t>
      </w:r>
      <w:r w:rsidR="00A37714" w:rsidRPr="00394762">
        <w:rPr>
          <w:rFonts w:ascii="Traditional Arabic" w:hAnsi="Traditional Arabic" w:cs="DecoType Naskh Extensions"/>
          <w:color w:val="C00000"/>
          <w:sz w:val="30"/>
          <w:szCs w:val="30"/>
          <w:rtl/>
        </w:rPr>
        <w:t>}</w:t>
      </w:r>
      <w:r w:rsidR="002E5F10" w:rsidRPr="00340BB0">
        <w:rPr>
          <w:rFonts w:ascii="KFGQPC HAFS Uthmanic Script" w:cs="KFGQPC HAFS Uthmanic Script"/>
          <w:color w:val="C00000"/>
          <w:sz w:val="28"/>
          <w:szCs w:val="28"/>
          <w:rtl/>
        </w:rPr>
        <w:t xml:space="preserve"> </w:t>
      </w:r>
      <w:r w:rsidR="00B43ACE" w:rsidRPr="00B43ACE">
        <w:rPr>
          <w:rFonts w:ascii="Lotus Linotype" w:hAnsi="Lotus Linotype" w:cs="Lotus Linotype"/>
          <w:color w:val="C00000"/>
          <w:rtl/>
        </w:rPr>
        <w:t>[</w:t>
      </w:r>
      <w:r w:rsidR="004C6A2E" w:rsidRPr="00CC038D">
        <w:rPr>
          <w:rFonts w:ascii="Lotus Linotype" w:hAnsi="Lotus Linotype" w:cs="Lotus Linotype"/>
          <w:color w:val="C00000"/>
          <w:rtl/>
        </w:rPr>
        <w:t>الفرقان:58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4C6A2E" w:rsidRPr="009A1993">
        <w:rPr>
          <w:rFonts w:ascii="Lotus Linotype" w:hAnsi="Lotus Linotype" w:cs="Lotus Linotype"/>
          <w:sz w:val="30"/>
          <w:szCs w:val="30"/>
          <w:rtl/>
        </w:rPr>
        <w:t xml:space="preserve"> </w:t>
      </w:r>
    </w:p>
    <w:p w:rsidR="004C6A2E" w:rsidRPr="009A1993" w:rsidRDefault="00F63210" w:rsidP="009A1993">
      <w:pPr>
        <w:widowControl w:val="0"/>
        <w:spacing w:after="0" w:line="520" w:lineRule="exact"/>
        <w:ind w:firstLine="397"/>
        <w:jc w:val="both"/>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4C6A2E" w:rsidRPr="009A1993">
        <w:rPr>
          <w:rFonts w:ascii="Lotus Linotype" w:hAnsi="Lotus Linotype" w:cs="Lotus Linotype"/>
          <w:sz w:val="30"/>
          <w:szCs w:val="30"/>
          <w:rtl/>
        </w:rPr>
        <w:t xml:space="preserve"> تصيب المسلم في حياته أمراض مختلفة يكون بحاجة إلى  التداوي منها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وقد أبدل الله أهل الإسلام الموحدين بدلاً عن التمائم والتعاويذ الشركية بدائل شرعية مناسبة لدفع البلاء قبل وقوعه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رفعه بعد وقوعه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وذلك بمشروعية الرقية والتعاويذ الشرعية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فالمشروع للمسلم التداوي بالأدوية المشروعة والمباحة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ويجب عليه تجنب التداوي بكل ما  ينافي التوحيد أو كماله الواجب</w:t>
      </w:r>
      <w:r w:rsidR="006C26C5" w:rsidRPr="006C26C5">
        <w:rPr>
          <w:rFonts w:ascii="Lotus Linotype" w:hAnsi="Lotus Linotype" w:cs="Lotus Linotype"/>
          <w:color w:val="000000" w:themeColor="text1"/>
          <w:sz w:val="30"/>
          <w:szCs w:val="30"/>
          <w:rtl/>
        </w:rPr>
        <w:t>.</w:t>
      </w:r>
    </w:p>
    <w:p w:rsidR="004C6A2E" w:rsidRPr="009A1993" w:rsidRDefault="004C6A2E" w:rsidP="00C34E2D">
      <w:pPr>
        <w:widowControl w:val="0"/>
        <w:spacing w:after="0" w:line="520" w:lineRule="exact"/>
        <w:ind w:firstLine="397"/>
        <w:jc w:val="lowKashida"/>
        <w:rPr>
          <w:rFonts w:ascii="Lotus Linotype" w:hAnsi="Lotus Linotype" w:cs="Lotus Linotype"/>
          <w:sz w:val="30"/>
          <w:szCs w:val="30"/>
          <w:rtl/>
        </w:rPr>
      </w:pPr>
      <w:r w:rsidRPr="009A1993">
        <w:rPr>
          <w:rFonts w:ascii="Lotus Linotype" w:hAnsi="Lotus Linotype" w:cs="Lotus Linotype"/>
          <w:sz w:val="30"/>
          <w:szCs w:val="30"/>
          <w:rtl/>
        </w:rPr>
        <w:lastRenderedPageBreak/>
        <w:t>فالرقية:</w:t>
      </w:r>
      <w:r w:rsidR="00144895">
        <w:rPr>
          <w:rFonts w:ascii="Lotus Linotype" w:hAnsi="Lotus Linotype" w:cs="Lotus Linotype" w:hint="cs"/>
          <w:sz w:val="30"/>
          <w:szCs w:val="30"/>
          <w:rtl/>
        </w:rPr>
        <w:t xml:space="preserve"> </w:t>
      </w:r>
      <w:r w:rsidRPr="009A1993">
        <w:rPr>
          <w:rFonts w:ascii="Lotus Linotype" w:hAnsi="Lotus Linotype" w:cs="Lotus Linotype"/>
          <w:sz w:val="30"/>
          <w:szCs w:val="30"/>
          <w:rtl/>
        </w:rPr>
        <w:t>هي</w:t>
      </w:r>
      <w:r w:rsidR="00C83CB3">
        <w:rPr>
          <w:rFonts w:ascii="Lotus Linotype" w:hAnsi="Lotus Linotype" w:cs="Lotus Linotype" w:hint="cs"/>
          <w:sz w:val="30"/>
          <w:szCs w:val="30"/>
          <w:rtl/>
        </w:rPr>
        <w:t xml:space="preserve"> </w:t>
      </w:r>
      <w:r w:rsidRPr="009A1993">
        <w:rPr>
          <w:rFonts w:ascii="Lotus Linotype" w:hAnsi="Lotus Linotype" w:cs="Lotus Linotype"/>
          <w:sz w:val="30"/>
          <w:szCs w:val="30"/>
          <w:rtl/>
        </w:rPr>
        <w:t>القراءة على ا</w:t>
      </w:r>
      <w:r w:rsidR="00C83CB3">
        <w:rPr>
          <w:rFonts w:ascii="Lotus Linotype" w:hAnsi="Lotus Linotype" w:cs="Lotus Linotype"/>
          <w:sz w:val="30"/>
          <w:szCs w:val="30"/>
          <w:rtl/>
        </w:rPr>
        <w:t>لمريض ونحوه</w:t>
      </w:r>
      <w:r w:rsidR="006C26C5" w:rsidRPr="006C26C5">
        <w:rPr>
          <w:rFonts w:ascii="Lotus Linotype" w:hAnsi="Lotus Linotype" w:cs="Lotus Linotype"/>
          <w:color w:val="000000" w:themeColor="text1"/>
          <w:sz w:val="30"/>
          <w:szCs w:val="30"/>
          <w:rtl/>
        </w:rPr>
        <w:t>،</w:t>
      </w:r>
      <w:r w:rsidR="00C83CB3">
        <w:rPr>
          <w:rFonts w:ascii="Lotus Linotype" w:hAnsi="Lotus Linotype" w:cs="Lotus Linotype"/>
          <w:sz w:val="30"/>
          <w:szCs w:val="30"/>
          <w:rtl/>
        </w:rPr>
        <w:t xml:space="preserve"> لرفع الضُّ</w:t>
      </w:r>
      <w:r w:rsidR="00C34E2D">
        <w:rPr>
          <w:rFonts w:ascii="Lotus Linotype" w:hAnsi="Lotus Linotype" w:cs="Lotus Linotype" w:hint="cs"/>
          <w:sz w:val="30"/>
          <w:szCs w:val="30"/>
          <w:rtl/>
        </w:rPr>
        <w:t>ـ</w:t>
      </w:r>
      <w:r w:rsidR="00C83CB3">
        <w:rPr>
          <w:rFonts w:ascii="Lotus Linotype" w:hAnsi="Lotus Linotype" w:cs="Lotus Linotype"/>
          <w:sz w:val="30"/>
          <w:szCs w:val="30"/>
          <w:rtl/>
        </w:rPr>
        <w:t>رِّ عنه</w:t>
      </w:r>
      <w:r w:rsidR="006C26C5" w:rsidRPr="006C26C5">
        <w:rPr>
          <w:rFonts w:ascii="Lotus Linotype" w:hAnsi="Lotus Linotype" w:cs="Lotus Linotype"/>
          <w:color w:val="000000" w:themeColor="text1"/>
          <w:sz w:val="30"/>
          <w:szCs w:val="30"/>
          <w:rtl/>
        </w:rPr>
        <w:t>.</w:t>
      </w:r>
      <w:r w:rsidR="00C83CB3">
        <w:rPr>
          <w:rFonts w:ascii="Lotus Linotype" w:hAnsi="Lotus Linotype" w:cs="Lotus Linotype" w:hint="cs"/>
          <w:sz w:val="30"/>
          <w:szCs w:val="30"/>
          <w:rtl/>
        </w:rPr>
        <w:t xml:space="preserve"> </w:t>
      </w:r>
      <w:r w:rsidRPr="009A1993">
        <w:rPr>
          <w:rFonts w:ascii="Lotus Linotype" w:hAnsi="Lotus Linotype" w:cs="Lotus Linotype"/>
          <w:sz w:val="30"/>
          <w:szCs w:val="30"/>
          <w:rtl/>
        </w:rPr>
        <w:t>وتسمى العزائم والتعاويذ</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وأكثر ما تطلق العُوذَةُ أو التعاويذ على: القراءة على الأطفال وغيرهم لحمايتهم من العين والحسد والشياطين والسحر وغيرها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فالرقية  تكون بعد نزول البلاء</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والعُوذَةُ قبله للحماية من الوقوع فيه</w:t>
      </w:r>
      <w:r w:rsidR="006C26C5" w:rsidRPr="006C26C5">
        <w:rPr>
          <w:rFonts w:ascii="Lotus Linotype" w:hAnsi="Lotus Linotype" w:cs="Lotus Linotype"/>
          <w:color w:val="000000" w:themeColor="text1"/>
          <w:sz w:val="30"/>
          <w:szCs w:val="30"/>
          <w:rtl/>
        </w:rPr>
        <w:t>.</w:t>
      </w:r>
    </w:p>
    <w:p w:rsidR="004C6A2E" w:rsidRPr="009A1993" w:rsidRDefault="00D55171" w:rsidP="00A748D1">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9A1993">
        <w:rPr>
          <w:rFonts w:ascii="Lotus Linotype" w:hAnsi="Lotus Linotype" w:cs="Lotus Linotype"/>
          <w:sz w:val="30"/>
          <w:szCs w:val="30"/>
          <w:rtl/>
        </w:rPr>
        <w:t>والرقية قد تكون شرعية: وهي ما كان بالقرآن الكريم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وما أُثر عن النبي </w:t>
      </w:r>
      <w:r w:rsidR="00144895" w:rsidRPr="000A3AB8">
        <w:rPr>
          <w:rFonts w:ascii="Traditional Arabic" w:hAnsi="Traditional Arabic" w:cs="Traditional Arabic"/>
          <w:color w:val="C00000"/>
          <w:sz w:val="30"/>
          <w:szCs w:val="30"/>
          <w:rtl/>
        </w:rPr>
        <w:t>ﷺ</w:t>
      </w:r>
      <w:r w:rsidR="00144895">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من الأذكار</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وبالأدعية الشرعية</w:t>
      </w:r>
      <w:r w:rsidR="00A748D1" w:rsidRPr="00A748D1">
        <w:rPr>
          <w:rFonts w:ascii="Lotus Linotype" w:hAnsi="Lotus Linotype" w:cs="Lotus Linotype"/>
          <w:sz w:val="30"/>
          <w:szCs w:val="30"/>
          <w:rtl/>
        </w:rPr>
        <w:t xml:space="preserve"> فهذه رقية جائزة</w:t>
      </w:r>
      <w:r w:rsidR="006C26C5" w:rsidRPr="006C26C5">
        <w:rPr>
          <w:rFonts w:ascii="Lotus Linotype" w:hAnsi="Lotus Linotype" w:cs="Lotus Linotype"/>
          <w:color w:val="000000" w:themeColor="text1"/>
          <w:sz w:val="30"/>
          <w:szCs w:val="30"/>
          <w:rtl/>
        </w:rPr>
        <w:t>.</w:t>
      </w:r>
      <w:r w:rsidR="00144895">
        <w:rPr>
          <w:rFonts w:ascii="Lotus Linotype" w:hAnsi="Lotus Linotype" w:cs="Lotus Linotype" w:hint="cs"/>
          <w:sz w:val="30"/>
          <w:szCs w:val="30"/>
          <w:rtl/>
        </w:rPr>
        <w:t xml:space="preserve"> </w:t>
      </w:r>
    </w:p>
    <w:p w:rsidR="004C6A2E" w:rsidRPr="009A1993" w:rsidRDefault="00D55171" w:rsidP="00144895">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9A1993">
        <w:rPr>
          <w:rFonts w:ascii="Lotus Linotype" w:hAnsi="Lotus Linotype" w:cs="Lotus Linotype"/>
          <w:sz w:val="30"/>
          <w:szCs w:val="30"/>
          <w:rtl/>
        </w:rPr>
        <w:t>ويشترط لجوازها أن تكون بكلام الله تعالى</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بكلام رسوله </w:t>
      </w:r>
      <w:r w:rsidR="00144895"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بالأدعية الشرعية المشتملة على د</w:t>
      </w:r>
      <w:r w:rsidR="00144895">
        <w:rPr>
          <w:rFonts w:ascii="Lotus Linotype" w:hAnsi="Lotus Linotype" w:cs="Lotus Linotype"/>
          <w:sz w:val="30"/>
          <w:szCs w:val="30"/>
          <w:rtl/>
        </w:rPr>
        <w:t>عاء الله تعالى بأسمائه وصفاته</w:t>
      </w:r>
      <w:r w:rsidR="006C26C5" w:rsidRPr="006C26C5">
        <w:rPr>
          <w:rFonts w:ascii="Lotus Linotype" w:hAnsi="Lotus Linotype" w:cs="Lotus Linotype"/>
          <w:color w:val="000000" w:themeColor="text1"/>
          <w:sz w:val="30"/>
          <w:szCs w:val="30"/>
          <w:rtl/>
        </w:rPr>
        <w:t>.</w:t>
      </w:r>
      <w:r w:rsidR="00144895">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وأن تكون باللسان العربي وما يعرف معناه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وأن يعتقد أن الرقية لا تؤثر بذاتها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بل بتقدير الله تعالى</w:t>
      </w:r>
      <w:r w:rsidR="006C26C5" w:rsidRPr="006C26C5">
        <w:rPr>
          <w:rFonts w:ascii="Lotus Linotype" w:hAnsi="Lotus Linotype" w:cs="Lotus Linotype"/>
          <w:color w:val="000000" w:themeColor="text1"/>
          <w:sz w:val="30"/>
          <w:szCs w:val="30"/>
          <w:rtl/>
        </w:rPr>
        <w:t>.</w:t>
      </w:r>
    </w:p>
    <w:p w:rsidR="004C6A2E" w:rsidRPr="009A1993" w:rsidRDefault="00D55171" w:rsidP="00662CE3">
      <w:pPr>
        <w:widowControl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9A1993">
        <w:rPr>
          <w:rFonts w:ascii="Lotus Linotype" w:hAnsi="Lotus Linotype" w:cs="Lotus Linotype"/>
          <w:sz w:val="30"/>
          <w:szCs w:val="30"/>
          <w:rtl/>
        </w:rPr>
        <w:t>وقد تكون الرقية شركية: وهي المشتملة على الش</w:t>
      </w:r>
      <w:r w:rsidR="00662CE3">
        <w:rPr>
          <w:rFonts w:ascii="Lotus Linotype" w:hAnsi="Lotus Linotype" w:cs="Lotus Linotype" w:hint="cs"/>
          <w:sz w:val="30"/>
          <w:szCs w:val="30"/>
          <w:rtl/>
        </w:rPr>
        <w:t>ـ</w:t>
      </w:r>
      <w:r w:rsidR="004C6A2E" w:rsidRPr="009A1993">
        <w:rPr>
          <w:rFonts w:ascii="Lotus Linotype" w:hAnsi="Lotus Linotype" w:cs="Lotus Linotype"/>
          <w:sz w:val="30"/>
          <w:szCs w:val="30"/>
          <w:rtl/>
        </w:rPr>
        <w:t>رك</w:t>
      </w:r>
      <w:r w:rsidR="006C26C5" w:rsidRPr="006C26C5">
        <w:rPr>
          <w:rFonts w:ascii="Lotus Linotype" w:hAnsi="Lotus Linotype" w:cs="Lotus Linotype"/>
          <w:color w:val="000000" w:themeColor="text1"/>
          <w:sz w:val="30"/>
          <w:szCs w:val="30"/>
          <w:rtl/>
        </w:rPr>
        <w:t>،</w:t>
      </w:r>
      <w:r w:rsidR="00144895">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مثل:</w:t>
      </w:r>
      <w:r w:rsidR="00144895">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دعاء غير الله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والاستغاثة بغير الله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والاستعاذة بغير الله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كالتي فيها استغاثة بالملائكة أو الأنبياء أو الجن أو الشياطين أو الأولياء</w:t>
      </w:r>
      <w:r w:rsidR="00A748D1" w:rsidRPr="00A748D1">
        <w:rPr>
          <w:rFonts w:ascii="Lotus Linotype" w:hAnsi="Lotus Linotype" w:cs="Lotus Linotype"/>
          <w:sz w:val="30"/>
          <w:szCs w:val="30"/>
          <w:rtl/>
        </w:rPr>
        <w:t xml:space="preserve"> فهذه لا تجوز وهي شرك أكبر</w:t>
      </w:r>
      <w:r w:rsidR="006C26C5" w:rsidRPr="006C26C5">
        <w:rPr>
          <w:rFonts w:ascii="Lotus Linotype" w:hAnsi="Lotus Linotype" w:cs="Lotus Linotype"/>
          <w:color w:val="000000" w:themeColor="text1"/>
          <w:sz w:val="30"/>
          <w:szCs w:val="30"/>
          <w:rtl/>
        </w:rPr>
        <w:t>،</w:t>
      </w:r>
      <w:r w:rsidR="00A748D1" w:rsidRPr="00A748D1">
        <w:rPr>
          <w:rFonts w:ascii="Lotus Linotype" w:hAnsi="Lotus Linotype" w:cs="Lotus Linotype"/>
          <w:sz w:val="30"/>
          <w:szCs w:val="30"/>
          <w:rtl/>
        </w:rPr>
        <w:t xml:space="preserve"> لما يراد بها من دفع المضار</w:t>
      </w:r>
      <w:r w:rsidR="006C26C5" w:rsidRPr="006C26C5">
        <w:rPr>
          <w:rFonts w:ascii="Lotus Linotype" w:hAnsi="Lotus Linotype" w:cs="Lotus Linotype"/>
          <w:color w:val="000000" w:themeColor="text1"/>
          <w:sz w:val="30"/>
          <w:szCs w:val="30"/>
          <w:rtl/>
        </w:rPr>
        <w:t>،</w:t>
      </w:r>
      <w:r w:rsidR="00A748D1" w:rsidRPr="00A748D1">
        <w:rPr>
          <w:rFonts w:ascii="Lotus Linotype" w:hAnsi="Lotus Linotype" w:cs="Lotus Linotype"/>
          <w:sz w:val="30"/>
          <w:szCs w:val="30"/>
          <w:rtl/>
        </w:rPr>
        <w:t xml:space="preserve"> وجلب المنافع من غير الله تعالى</w:t>
      </w:r>
      <w:r w:rsidR="006C26C5" w:rsidRPr="006C26C5">
        <w:rPr>
          <w:rFonts w:ascii="Lotus Linotype" w:hAnsi="Lotus Linotype" w:cs="Lotus Linotype"/>
          <w:color w:val="000000" w:themeColor="text1"/>
          <w:sz w:val="30"/>
          <w:szCs w:val="30"/>
          <w:rtl/>
        </w:rPr>
        <w:t>.</w:t>
      </w:r>
      <w:r w:rsidR="004C6A2E" w:rsidRPr="00A748D1">
        <w:rPr>
          <w:rFonts w:ascii="Lotus Linotype" w:hAnsi="Lotus Linotype" w:cs="Lotus Linotype"/>
          <w:sz w:val="30"/>
          <w:szCs w:val="30"/>
          <w:rtl/>
        </w:rPr>
        <w:t xml:space="preserve"> </w:t>
      </w:r>
    </w:p>
    <w:p w:rsidR="004C6A2E" w:rsidRPr="009A1993" w:rsidRDefault="00C34E2D" w:rsidP="000022B6">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 xml:space="preserve">فالقرآن الكريم </w:t>
      </w:r>
      <w:r w:rsidR="00BA71AC" w:rsidRPr="00BA71AC">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شفاءٌ من الأمراض النفسية والعضوية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فيشرع للمسلم أن يستشفي بالقرآن الكريم مما يصيبه من الأمراض بأنواعها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مع عدم إهمال الاستشفاء بالأدوية المباحة النافعة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قال الله تعالى:</w:t>
      </w:r>
      <w:r w:rsidR="002E5F10">
        <w:rPr>
          <w:rFonts w:ascii="Lotus Linotype" w:hAnsi="Lotus Linotype" w:cs="Lotus Linotype" w:hint="cs"/>
          <w:sz w:val="30"/>
          <w:szCs w:val="30"/>
          <w:rtl/>
        </w:rPr>
        <w:t xml:space="preserve"> </w:t>
      </w:r>
      <w:r w:rsidR="000022B6" w:rsidRPr="00394762">
        <w:rPr>
          <w:rFonts w:ascii="Traditional Arabic" w:hAnsi="Traditional Arabic" w:cs="DecoType Naskh Extensions" w:hint="cs"/>
          <w:color w:val="C00000"/>
          <w:sz w:val="30"/>
          <w:szCs w:val="30"/>
          <w:rtl/>
        </w:rPr>
        <w:t>{</w:t>
      </w:r>
      <w:r w:rsidR="000022B6" w:rsidRPr="005724A8">
        <w:rPr>
          <w:rFonts w:ascii="Lotus Linotype" w:hAnsi="Lotus Linotype" w:cs="Lotus Linotype"/>
          <w:color w:val="C00000"/>
          <w:sz w:val="30"/>
          <w:szCs w:val="30"/>
          <w:rtl/>
        </w:rPr>
        <w:t>يَا أَيُّهَا النَّاسُ قَدْ جَاءَتْكُمْ مَوْعِظَةٌ مِنْ رَبِّكُمْ وَشِفَاءٌ لِمَا فِي الصُّدُورِ وَهُدًى وَرَحْمَةٌ لِلْمُؤْمِنِينَ</w:t>
      </w:r>
      <w:r w:rsidR="000022B6" w:rsidRPr="00394762">
        <w:rPr>
          <w:rFonts w:ascii="Traditional Arabic" w:hAnsi="Traditional Arabic" w:cs="DecoType Naskh Extensions" w:hint="cs"/>
          <w:color w:val="C00000"/>
          <w:sz w:val="30"/>
          <w:szCs w:val="30"/>
          <w:rtl/>
        </w:rPr>
        <w:t>}</w:t>
      </w:r>
      <w:r w:rsidR="000022B6"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CC038D">
        <w:rPr>
          <w:rFonts w:ascii="Lotus Linotype" w:hAnsi="Lotus Linotype" w:cs="Lotus Linotype"/>
          <w:color w:val="C00000"/>
          <w:rtl/>
        </w:rPr>
        <w:t>يونس:57</w:t>
      </w:r>
      <w:r w:rsidR="00B43ACE" w:rsidRPr="00B43ACE">
        <w:rPr>
          <w:rFonts w:ascii="Lotus Linotype" w:hAnsi="Lotus Linotype" w:cs="Lotus Linotype"/>
          <w:color w:val="C00000"/>
          <w:rtl/>
        </w:rPr>
        <w:t>]</w:t>
      </w:r>
      <w:r w:rsidR="004C6A2E" w:rsidRPr="009A1993">
        <w:rPr>
          <w:rFonts w:ascii="Lotus Linotype" w:hAnsi="Lotus Linotype" w:cs="Lotus Linotype"/>
          <w:sz w:val="30"/>
          <w:szCs w:val="30"/>
          <w:rtl/>
        </w:rPr>
        <w:t xml:space="preserve"> وقال:</w:t>
      </w:r>
      <w:r w:rsidR="002E5F10">
        <w:rPr>
          <w:rFonts w:ascii="Lotus Linotype" w:hAnsi="Lotus Linotype" w:cs="Lotus Linotype" w:hint="cs"/>
          <w:sz w:val="30"/>
          <w:szCs w:val="30"/>
          <w:rtl/>
        </w:rPr>
        <w:t xml:space="preserve"> </w:t>
      </w:r>
      <w:r w:rsidR="000022B6" w:rsidRPr="00394762">
        <w:rPr>
          <w:rFonts w:ascii="Traditional Arabic" w:hAnsi="Traditional Arabic" w:cs="DecoType Naskh Extensions" w:hint="cs"/>
          <w:color w:val="C00000"/>
          <w:sz w:val="30"/>
          <w:szCs w:val="30"/>
          <w:rtl/>
        </w:rPr>
        <w:t>{</w:t>
      </w:r>
      <w:r w:rsidR="000022B6" w:rsidRPr="005724A8">
        <w:rPr>
          <w:rFonts w:ascii="Lotus Linotype" w:hAnsi="Lotus Linotype" w:cs="Lotus Linotype"/>
          <w:color w:val="C00000"/>
          <w:sz w:val="30"/>
          <w:szCs w:val="30"/>
          <w:rtl/>
        </w:rPr>
        <w:t>وَنُنَزِّلُ مِنَ الْقُرْآَنِ مَا هُوَ شِفَاءٌ وَرَحْمَةٌ لِلْمُؤْمِنِينَ وَلَا يَزِيدُ الظَّالِمِينَ إِلَّا خَسَارًا</w:t>
      </w:r>
      <w:r w:rsidR="000022B6" w:rsidRPr="00394762">
        <w:rPr>
          <w:rFonts w:ascii="Traditional Arabic" w:hAnsi="Traditional Arabic" w:cs="DecoType Naskh Extensions" w:hint="cs"/>
          <w:color w:val="C00000"/>
          <w:sz w:val="30"/>
          <w:szCs w:val="30"/>
          <w:rtl/>
        </w:rPr>
        <w:t>}</w:t>
      </w:r>
      <w:r w:rsidR="002E5F10" w:rsidRPr="00340BB0">
        <w:rPr>
          <w:rFonts w:ascii="KFGQPC HAFS Uthmanic Script" w:cs="KFGQPC HAFS Uthmanic Script"/>
          <w:color w:val="C00000"/>
          <w:sz w:val="28"/>
          <w:szCs w:val="28"/>
          <w:rtl/>
        </w:rPr>
        <w:t xml:space="preserve"> </w:t>
      </w:r>
      <w:r w:rsidR="00B43ACE" w:rsidRPr="00B43ACE">
        <w:rPr>
          <w:rFonts w:ascii="Lotus Linotype" w:hAnsi="Lotus Linotype" w:cs="Lotus Linotype"/>
          <w:color w:val="C00000"/>
          <w:rtl/>
        </w:rPr>
        <w:t>[</w:t>
      </w:r>
      <w:r w:rsidR="004C6A2E" w:rsidRPr="00CC038D">
        <w:rPr>
          <w:rFonts w:ascii="Lotus Linotype" w:hAnsi="Lotus Linotype" w:cs="Lotus Linotype"/>
          <w:color w:val="C00000"/>
          <w:rtl/>
        </w:rPr>
        <w:t>الإسراء:82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9A1993" w:rsidRDefault="00C34E2D" w:rsidP="009A1993">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فيسن للمسلم أن يعوذ نفسه وأولاده وإن لم يكن هناك مرض</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ومما يتعوذ به:</w:t>
      </w:r>
      <w:r w:rsidR="0063418F">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قراءة المعوذات الثلاث</w:t>
      </w:r>
      <w:r w:rsidR="002E5F10">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(سور: الإخلاص</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والفلق</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والناس)</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وبخاصة عند النوم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وقراءة آية </w:t>
      </w:r>
      <w:r w:rsidR="004C6A2E" w:rsidRPr="009A1993">
        <w:rPr>
          <w:rFonts w:ascii="Lotus Linotype" w:hAnsi="Lotus Linotype" w:cs="Lotus Linotype"/>
          <w:sz w:val="30"/>
          <w:szCs w:val="30"/>
          <w:rtl/>
        </w:rPr>
        <w:lastRenderedPageBreak/>
        <w:t>الكرسي</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وبخاصة عند النوم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وقول:أعوذ بكلمات الله التامات من شر ما خلق</w:t>
      </w:r>
      <w:r w:rsidR="006C26C5" w:rsidRPr="006C26C5">
        <w:rPr>
          <w:rFonts w:ascii="Lotus Linotype" w:hAnsi="Lotus Linotype" w:cs="Lotus Linotype"/>
          <w:color w:val="000000" w:themeColor="text1"/>
          <w:sz w:val="30"/>
          <w:szCs w:val="30"/>
          <w:rtl/>
        </w:rPr>
        <w:t>،</w:t>
      </w:r>
      <w:r w:rsidR="002E5F10">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عند نزول أي مكان</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وتعويذ الأولاد بنين وبنات</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بقول: أعيذكم بكلمات الله التامة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من كل شيطان وهامة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ومن كل عين لامة</w:t>
      </w:r>
      <w:r w:rsidR="006C26C5" w:rsidRPr="006C26C5">
        <w:rPr>
          <w:rFonts w:ascii="Lotus Linotype" w:hAnsi="Lotus Linotype" w:cs="Lotus Linotype" w:hint="cs"/>
          <w:color w:val="000000" w:themeColor="text1"/>
          <w:sz w:val="30"/>
          <w:szCs w:val="30"/>
          <w:rtl/>
        </w:rPr>
        <w:t>.</w:t>
      </w:r>
    </w:p>
    <w:p w:rsidR="002E5F10" w:rsidRDefault="004C6A2E" w:rsidP="00C24EC8">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ولنعلق قلوبنا بالله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ولنفوض أمورنا إليه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فهو النافع الضار</w:t>
      </w:r>
      <w:r w:rsidR="002E5F10">
        <w:rPr>
          <w:rFonts w:ascii="Lotus Linotype" w:hAnsi="Lotus Linotype" w:cs="Lotus Linotype" w:hint="cs"/>
          <w:sz w:val="30"/>
          <w:szCs w:val="30"/>
          <w:rtl/>
        </w:rPr>
        <w:t xml:space="preserve"> </w:t>
      </w:r>
      <w:r w:rsidR="00C24EC8" w:rsidRPr="00394762">
        <w:rPr>
          <w:rFonts w:ascii="Traditional Arabic" w:hAnsi="Traditional Arabic" w:cs="DecoType Naskh Extensions" w:hint="cs"/>
          <w:color w:val="C00000"/>
          <w:sz w:val="30"/>
          <w:szCs w:val="30"/>
          <w:rtl/>
        </w:rPr>
        <w:t>{</w:t>
      </w:r>
      <w:r w:rsidR="00C24EC8" w:rsidRPr="005724A8">
        <w:rPr>
          <w:rFonts w:ascii="Lotus Linotype" w:hAnsi="Lotus Linotype" w:cs="Lotus Linotype"/>
          <w:color w:val="C00000"/>
          <w:sz w:val="30"/>
          <w:szCs w:val="30"/>
          <w:rtl/>
        </w:rPr>
        <w:t>وَأَنْ أَقِمْ وَجْهَكَ لِلدِّينِ حَنِيفًا وَلَا تَكُونَنَّ مِنَ الْمُشْرِكِينَ</w:t>
      </w:r>
      <w:r w:rsidR="006C26C5" w:rsidRPr="006C26C5">
        <w:rPr>
          <w:rFonts w:ascii="Lotus Linotype" w:hAnsi="Lotus Linotype" w:cs="Lotus Linotype" w:hint="cs"/>
          <w:color w:val="000000" w:themeColor="text1"/>
          <w:sz w:val="30"/>
          <w:szCs w:val="30"/>
          <w:rtl/>
        </w:rPr>
        <w:t>.</w:t>
      </w:r>
      <w:r w:rsidR="00C24EC8" w:rsidRPr="005724A8">
        <w:rPr>
          <w:rFonts w:ascii="Lotus Linotype" w:hAnsi="Lotus Linotype" w:cs="Lotus Linotype"/>
          <w:color w:val="C00000"/>
          <w:sz w:val="30"/>
          <w:szCs w:val="30"/>
          <w:rtl/>
        </w:rPr>
        <w:t xml:space="preserve"> وَلَا تَدْعُ مِنْ دُونِ اللَّهِ مَا لَا يَنْفَعُكَ وَلَا يَضُرُّكَ فَإِنْ فَعَلْتَ فَإِنَّكَ إِذًا مِنَ الظَّالِمِينَ</w:t>
      </w:r>
      <w:r w:rsidR="006C26C5" w:rsidRPr="006C26C5">
        <w:rPr>
          <w:rFonts w:ascii="Lotus Linotype" w:hAnsi="Lotus Linotype" w:cs="Lotus Linotype" w:hint="cs"/>
          <w:color w:val="000000" w:themeColor="text1"/>
          <w:sz w:val="30"/>
          <w:szCs w:val="30"/>
          <w:rtl/>
        </w:rPr>
        <w:t>.</w:t>
      </w:r>
      <w:r w:rsidR="00C24EC8" w:rsidRPr="005724A8">
        <w:rPr>
          <w:rFonts w:ascii="Lotus Linotype" w:hAnsi="Lotus Linotype" w:cs="Lotus Linotype"/>
          <w:color w:val="C00000"/>
          <w:sz w:val="30"/>
          <w:szCs w:val="30"/>
          <w:rtl/>
        </w:rPr>
        <w:t xml:space="preserve"> وَإِنْ يَمْسَسْكَ اللَّهُ بِضُرٍّ فَلَا كَاشِفَ لَهُ إِلَّا هُوَ</w:t>
      </w:r>
      <w:r w:rsidR="00C24EC8" w:rsidRPr="005724A8">
        <w:rPr>
          <w:rFonts w:ascii="Lotus Linotype" w:hAnsi="Lotus Linotype" w:cs="Lotus Linotype" w:hint="cs"/>
          <w:color w:val="C00000"/>
          <w:sz w:val="30"/>
          <w:szCs w:val="30"/>
          <w:rtl/>
        </w:rPr>
        <w:t xml:space="preserve"> </w:t>
      </w:r>
      <w:r w:rsidR="00C24EC8" w:rsidRPr="005724A8">
        <w:rPr>
          <w:rFonts w:ascii="Lotus Linotype" w:hAnsi="Lotus Linotype" w:cs="Lotus Linotype"/>
          <w:color w:val="C00000"/>
          <w:sz w:val="30"/>
          <w:szCs w:val="30"/>
          <w:rtl/>
        </w:rPr>
        <w:t>وَإِنْ يُرِدْكَ بِخَيْرٍ فَلَا رَادَّ لِفَضْلِهِ يُصِيبُ بِهِ مَنْ يَشَاءُ مِنْ عِبَادِهِ وَهُوَ الْغَفُورُ</w:t>
      </w:r>
      <w:r w:rsidR="00C24EC8" w:rsidRPr="005724A8">
        <w:rPr>
          <w:rFonts w:ascii="Lotus Linotype" w:hAnsi="Lotus Linotype" w:cs="Lotus Linotype" w:hint="cs"/>
          <w:color w:val="C00000"/>
          <w:sz w:val="30"/>
          <w:szCs w:val="30"/>
          <w:rtl/>
        </w:rPr>
        <w:t xml:space="preserve"> </w:t>
      </w:r>
      <w:r w:rsidR="00C24EC8" w:rsidRPr="005724A8">
        <w:rPr>
          <w:rFonts w:ascii="Lotus Linotype" w:hAnsi="Lotus Linotype" w:cs="Lotus Linotype"/>
          <w:color w:val="C00000"/>
          <w:sz w:val="30"/>
          <w:szCs w:val="30"/>
          <w:rtl/>
        </w:rPr>
        <w:t>الرَّحِيمُ</w:t>
      </w:r>
      <w:r w:rsidR="00C24EC8" w:rsidRPr="00394762">
        <w:rPr>
          <w:rFonts w:ascii="Traditional Arabic" w:hAnsi="Traditional Arabic" w:cs="DecoType Naskh Extensions" w:hint="cs"/>
          <w:color w:val="C00000"/>
          <w:sz w:val="30"/>
          <w:szCs w:val="30"/>
          <w:rtl/>
        </w:rPr>
        <w:t>}</w:t>
      </w:r>
      <w:r w:rsidR="00C24EC8"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CC038D">
        <w:rPr>
          <w:rFonts w:ascii="Lotus Linotype" w:hAnsi="Lotus Linotype" w:cs="Lotus Linotype"/>
          <w:color w:val="C00000"/>
          <w:rtl/>
        </w:rPr>
        <w:t>يونس:105</w:t>
      </w:r>
      <w:r w:rsidR="00BA71AC" w:rsidRPr="00BA71AC">
        <w:rPr>
          <w:rFonts w:ascii="Lotus Linotype" w:hAnsi="Lotus Linotype" w:cs="Lotus Linotype"/>
          <w:color w:val="000000" w:themeColor="text1"/>
          <w:rtl/>
        </w:rPr>
        <w:t>-</w:t>
      </w:r>
      <w:r w:rsidRPr="00CC038D">
        <w:rPr>
          <w:rFonts w:ascii="Lotus Linotype" w:hAnsi="Lotus Linotype" w:cs="Lotus Linotype"/>
          <w:color w:val="C00000"/>
          <w:rtl/>
        </w:rPr>
        <w:t>107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Default="004C6A2E" w:rsidP="0063418F">
      <w:pPr>
        <w:widowControl w:val="0"/>
        <w:spacing w:after="0" w:line="520" w:lineRule="exact"/>
        <w:ind w:firstLine="397"/>
        <w:jc w:val="both"/>
        <w:rPr>
          <w:rFonts w:ascii="Lotus Linotype" w:hAnsi="Lotus Linotype" w:cs="Lotus Linotype"/>
          <w:b/>
          <w:bCs/>
          <w:sz w:val="30"/>
          <w:szCs w:val="30"/>
          <w:rtl/>
        </w:rPr>
      </w:pPr>
      <w:r w:rsidRPr="0071548F">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A85B31" w:rsidRPr="0071548F" w:rsidRDefault="00A85B31" w:rsidP="0063418F">
      <w:pPr>
        <w:widowControl w:val="0"/>
        <w:spacing w:after="0" w:line="520" w:lineRule="exact"/>
        <w:ind w:firstLine="397"/>
        <w:jc w:val="both"/>
        <w:rPr>
          <w:rFonts w:ascii="Lotus Linotype" w:hAnsi="Lotus Linotype" w:cs="Lotus Linotype"/>
          <w:b/>
          <w:bCs/>
          <w:sz w:val="30"/>
          <w:szCs w:val="30"/>
          <w:rtl/>
        </w:rPr>
      </w:pPr>
    </w:p>
    <w:p w:rsidR="0063418F" w:rsidRDefault="00A85B31" w:rsidP="0063418F">
      <w:pPr>
        <w:rPr>
          <w:rFonts w:cs="Khalid Art bold"/>
          <w:color w:val="C00000"/>
          <w:sz w:val="32"/>
          <w:szCs w:val="32"/>
          <w:rtl/>
        </w:rPr>
      </w:pPr>
      <w:r>
        <w:rPr>
          <w:rFonts w:ascii="Lotus Linotype" w:hAnsi="Lotus Linotype" w:cs="Lotus Linotype"/>
          <w:noProof/>
          <w:color w:val="C00000"/>
          <w:rtl/>
        </w:rPr>
        <w:drawing>
          <wp:anchor distT="0" distB="0" distL="114300" distR="114300" simplePos="0" relativeHeight="251679744" behindDoc="0" locked="0" layoutInCell="1" allowOverlap="1" wp14:anchorId="665993AD" wp14:editId="15835327">
            <wp:simplePos x="0" y="0"/>
            <wp:positionH relativeFrom="column">
              <wp:posOffset>1227455</wp:posOffset>
            </wp:positionH>
            <wp:positionV relativeFrom="paragraph">
              <wp:posOffset>17145</wp:posOffset>
            </wp:positionV>
            <wp:extent cx="719455" cy="719455"/>
            <wp:effectExtent l="0" t="0" r="4445" b="4445"/>
            <wp:wrapNone/>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678720" behindDoc="0" locked="0" layoutInCell="1" allowOverlap="1" wp14:anchorId="6A19C9F2" wp14:editId="7A652D64">
            <wp:simplePos x="0" y="0"/>
            <wp:positionH relativeFrom="column">
              <wp:posOffset>455930</wp:posOffset>
            </wp:positionH>
            <wp:positionV relativeFrom="paragraph">
              <wp:posOffset>17145</wp:posOffset>
            </wp:positionV>
            <wp:extent cx="719455" cy="719455"/>
            <wp:effectExtent l="0" t="0" r="4445" b="4445"/>
            <wp:wrapNone/>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8.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63418F">
        <w:rPr>
          <w:rFonts w:cs="Khalid Art bold"/>
          <w:color w:val="C00000"/>
          <w:sz w:val="32"/>
          <w:szCs w:val="32"/>
          <w:rtl/>
        </w:rPr>
        <w:br w:type="page"/>
      </w:r>
    </w:p>
    <w:p w:rsidR="002E5F10" w:rsidRDefault="004C6A2E" w:rsidP="002E5F10">
      <w:pPr>
        <w:widowControl w:val="0"/>
        <w:spacing w:after="0" w:line="520" w:lineRule="exact"/>
        <w:jc w:val="center"/>
        <w:outlineLvl w:val="0"/>
        <w:rPr>
          <w:rFonts w:cs="Khalid Art bold"/>
          <w:color w:val="C00000"/>
          <w:sz w:val="32"/>
          <w:szCs w:val="32"/>
          <w:rtl/>
        </w:rPr>
      </w:pPr>
      <w:r w:rsidRPr="00D85E7A">
        <w:rPr>
          <w:rFonts w:cs="Khalid Art bold"/>
          <w:color w:val="C00000"/>
          <w:sz w:val="32"/>
          <w:szCs w:val="32"/>
          <w:rtl/>
        </w:rPr>
        <w:lastRenderedPageBreak/>
        <w:t>كتاب التوحيد</w:t>
      </w:r>
      <w:r w:rsidR="00D85E7A">
        <w:rPr>
          <w:rFonts w:cs="Khalid Art bold" w:hint="cs"/>
          <w:color w:val="C00000"/>
          <w:sz w:val="32"/>
          <w:szCs w:val="32"/>
          <w:rtl/>
        </w:rPr>
        <w:t xml:space="preserve"> </w:t>
      </w:r>
      <w:r w:rsidRPr="00D85E7A">
        <w:rPr>
          <w:rFonts w:cs="Khalid Art bold"/>
          <w:color w:val="C00000"/>
          <w:sz w:val="32"/>
          <w:szCs w:val="32"/>
          <w:rtl/>
        </w:rPr>
        <w:t>(9)</w:t>
      </w:r>
      <w:r w:rsidR="00D85E7A">
        <w:rPr>
          <w:rFonts w:cs="Khalid Art bold" w:hint="cs"/>
          <w:color w:val="C00000"/>
          <w:sz w:val="32"/>
          <w:szCs w:val="32"/>
          <w:rtl/>
        </w:rPr>
        <w:t xml:space="preserve"> </w:t>
      </w:r>
    </w:p>
    <w:p w:rsidR="004C6A2E" w:rsidRDefault="004C6A2E" w:rsidP="002E5F10">
      <w:pPr>
        <w:widowControl w:val="0"/>
        <w:spacing w:after="0" w:line="520" w:lineRule="exact"/>
        <w:jc w:val="center"/>
        <w:outlineLvl w:val="0"/>
        <w:rPr>
          <w:rFonts w:cs="Khalid Art bold"/>
          <w:color w:val="C00000"/>
          <w:sz w:val="32"/>
          <w:szCs w:val="32"/>
          <w:rtl/>
        </w:rPr>
      </w:pPr>
      <w:r w:rsidRPr="00D85E7A">
        <w:rPr>
          <w:rFonts w:cs="Khalid Art bold"/>
          <w:color w:val="C00000"/>
          <w:sz w:val="32"/>
          <w:szCs w:val="32"/>
          <w:rtl/>
        </w:rPr>
        <w:t xml:space="preserve">باب من تبرك بشجرة أو حجر ونحوهما </w:t>
      </w:r>
    </w:p>
    <w:p w:rsidR="00476C9B" w:rsidRPr="00D85E7A" w:rsidRDefault="00476C9B" w:rsidP="00476C9B">
      <w:pPr>
        <w:widowControl w:val="0"/>
        <w:spacing w:after="0" w:line="300" w:lineRule="exact"/>
        <w:jc w:val="center"/>
        <w:outlineLvl w:val="0"/>
        <w:rPr>
          <w:rFonts w:cs="Khalid Art bold"/>
          <w:color w:val="C00000"/>
          <w:sz w:val="32"/>
          <w:szCs w:val="32"/>
          <w:rtl/>
        </w:rPr>
      </w:pPr>
    </w:p>
    <w:p w:rsidR="004C6A2E" w:rsidRPr="00852A6B" w:rsidRDefault="006E5817" w:rsidP="002E5F10">
      <w:pPr>
        <w:widowControl w:val="0"/>
        <w:spacing w:after="0" w:line="520" w:lineRule="exact"/>
        <w:jc w:val="center"/>
        <w:rPr>
          <w:rFonts w:ascii="Lotus Linotype" w:hAnsi="Lotus Linotype" w:cs="PT Bold Heading"/>
          <w:color w:val="984806"/>
          <w:sz w:val="34"/>
          <w:szCs w:val="34"/>
          <w:rtl/>
        </w:rPr>
      </w:pPr>
      <w:r w:rsidRPr="006E5817">
        <w:rPr>
          <w:rFonts w:ascii="Lotus Linotype" w:hAnsi="Lotus Linotype" w:cs="PT Bold Heading"/>
          <w:color w:val="984806"/>
          <w:sz w:val="34"/>
          <w:szCs w:val="30"/>
          <w:rtl/>
        </w:rPr>
        <w:t>الخطبة الأولى:</w:t>
      </w:r>
      <w:r w:rsidR="004C6A2E" w:rsidRPr="00852A6B">
        <w:rPr>
          <w:rFonts w:ascii="Lotus Linotype" w:hAnsi="Lotus Linotype" w:cs="PT Bold Heading"/>
          <w:color w:val="984806"/>
          <w:sz w:val="34"/>
          <w:szCs w:val="34"/>
          <w:rtl/>
        </w:rPr>
        <w:t xml:space="preserve"> </w:t>
      </w:r>
    </w:p>
    <w:p w:rsidR="004C6A2E" w:rsidRPr="009A1993" w:rsidRDefault="004C6A2E" w:rsidP="00C24EC8">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الملك الحق المبين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بيده ملكوت كل شيء</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لا شريك له في ملكه ولا معين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المتصرف في خلقه بما يشاء من الأمر والنهي</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والإعزاز والإذلال</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والضر والنفع</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والإحياء والإماتة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والهداية والإض</w:t>
      </w:r>
      <w:r w:rsidR="00476C9B">
        <w:rPr>
          <w:rFonts w:ascii="Lotus Linotype" w:hAnsi="Lotus Linotype" w:cs="Lotus Linotype" w:hint="cs"/>
          <w:sz w:val="30"/>
          <w:szCs w:val="30"/>
          <w:rtl/>
        </w:rPr>
        <w:t>ـــ</w:t>
      </w:r>
      <w:r w:rsidRPr="009A1993">
        <w:rPr>
          <w:rFonts w:ascii="Lotus Linotype" w:hAnsi="Lotus Linotype" w:cs="Lotus Linotype"/>
          <w:sz w:val="30"/>
          <w:szCs w:val="30"/>
          <w:rtl/>
        </w:rPr>
        <w:t>لال</w:t>
      </w:r>
      <w:r w:rsidR="006C26C5" w:rsidRPr="006C26C5">
        <w:rPr>
          <w:rFonts w:ascii="Lotus Linotype" w:hAnsi="Lotus Linotype" w:cs="Lotus Linotype"/>
          <w:color w:val="000000" w:themeColor="text1"/>
          <w:sz w:val="30"/>
          <w:szCs w:val="30"/>
          <w:rtl/>
        </w:rPr>
        <w:t>،</w:t>
      </w:r>
      <w:r w:rsidR="002E5F10">
        <w:rPr>
          <w:rFonts w:ascii="Lotus Linotype" w:hAnsi="Lotus Linotype" w:cs="Lotus Linotype" w:hint="cs"/>
          <w:sz w:val="30"/>
          <w:szCs w:val="30"/>
          <w:rtl/>
        </w:rPr>
        <w:t xml:space="preserve"> </w:t>
      </w:r>
      <w:r w:rsidR="00C24EC8" w:rsidRPr="00394762">
        <w:rPr>
          <w:rFonts w:cs="DecoType Naskh Extensions" w:hint="cs"/>
          <w:color w:val="C00000"/>
          <w:sz w:val="30"/>
          <w:szCs w:val="30"/>
          <w:rtl/>
        </w:rPr>
        <w:t>{</w:t>
      </w:r>
      <w:r w:rsidR="00C24EC8" w:rsidRPr="005724A8">
        <w:rPr>
          <w:rFonts w:ascii="Lotus Linotype" w:hAnsi="Lotus Linotype" w:cs="Lotus Linotype"/>
          <w:color w:val="C00000"/>
          <w:sz w:val="30"/>
          <w:szCs w:val="30"/>
          <w:rtl/>
        </w:rPr>
        <w:t>أَلَا لَهُ الْخَلْقُ وَالْأَمْرُ تَبَارَكَ اللَّهُ رَبُّ الْعَالَمِينَ</w:t>
      </w:r>
      <w:r w:rsidR="00C24EC8" w:rsidRPr="00394762">
        <w:rPr>
          <w:rFonts w:cs="DecoType Naskh Extensions" w:hint="cs"/>
          <w:color w:val="C00000"/>
          <w:sz w:val="30"/>
          <w:szCs w:val="30"/>
          <w:rtl/>
        </w:rPr>
        <w:t>}</w:t>
      </w:r>
      <w:r w:rsidR="00B43ACE" w:rsidRPr="00B43ACE">
        <w:rPr>
          <w:rFonts w:ascii="Lotus Linotype" w:hAnsi="Lotus Linotype" w:cs="Lotus Linotype"/>
          <w:color w:val="C00000"/>
          <w:rtl/>
        </w:rPr>
        <w:t>[</w:t>
      </w:r>
      <w:r w:rsidRPr="00CC038D">
        <w:rPr>
          <w:rFonts w:ascii="Lotus Linotype" w:hAnsi="Lotus Linotype" w:cs="Lotus Linotype"/>
          <w:color w:val="C00000"/>
          <w:rtl/>
        </w:rPr>
        <w:t>الأعراف:54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p>
    <w:p w:rsidR="004C6A2E" w:rsidRPr="009A1993" w:rsidRDefault="0028169A" w:rsidP="00C24EC8">
      <w:pPr>
        <w:widowControl w:val="0"/>
        <w:spacing w:after="0" w:line="520" w:lineRule="exact"/>
        <w:ind w:firstLine="397"/>
        <w:jc w:val="both"/>
        <w:rPr>
          <w:rFonts w:ascii="Lotus Linotype" w:hAnsi="Lotus Linotype" w:cs="Lotus Linotype"/>
          <w:sz w:val="30"/>
          <w:szCs w:val="30"/>
          <w:u w:val="single"/>
          <w:rtl/>
        </w:rPr>
      </w:pPr>
      <w:r w:rsidRPr="0028169A">
        <w:rPr>
          <w:rFonts w:ascii="Lotus Linotype" w:hAnsi="Lotus Linotype" w:cs="Lotus Linotype"/>
          <w:bCs/>
          <w:sz w:val="30"/>
          <w:szCs w:val="30"/>
          <w:u w:val="single"/>
          <w:rtl/>
        </w:rPr>
        <w:t>أما بعد:</w:t>
      </w:r>
      <w:r w:rsidR="004C6A2E" w:rsidRPr="009A1993">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وتمسكوا بدينه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واعتصموا بحبله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وعلقوا قلوبكم به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w:t>
      </w:r>
      <w:r w:rsidR="002E5F10">
        <w:rPr>
          <w:rFonts w:ascii="Lotus Linotype" w:hAnsi="Lotus Linotype" w:cs="Lotus Linotype" w:hint="cs"/>
          <w:sz w:val="30"/>
          <w:szCs w:val="30"/>
          <w:rtl/>
        </w:rPr>
        <w:t xml:space="preserve"> </w:t>
      </w:r>
      <w:r w:rsidR="00C24EC8" w:rsidRPr="00394762">
        <w:rPr>
          <w:rFonts w:ascii="Traditional Arabic" w:hAnsi="Traditional Arabic" w:cs="DecoType Naskh Extensions" w:hint="cs"/>
          <w:color w:val="C00000"/>
          <w:sz w:val="30"/>
          <w:szCs w:val="30"/>
          <w:rtl/>
        </w:rPr>
        <w:t>{</w:t>
      </w:r>
      <w:r w:rsidR="00C24EC8" w:rsidRPr="005724A8">
        <w:rPr>
          <w:rFonts w:ascii="Lotus Linotype" w:hAnsi="Lotus Linotype" w:cs="Lotus Linotype"/>
          <w:color w:val="C00000"/>
          <w:sz w:val="30"/>
          <w:szCs w:val="30"/>
          <w:rtl/>
        </w:rPr>
        <w:t>يَا أَيُّهَا الَّذِينَ آَمَنُوا اتَّقُوا اللَّهَ حَقَّ تُقَاتِهِ وَلَا تَمُوتُنَّ إِلَّا</w:t>
      </w:r>
      <w:r w:rsidR="00C24EC8" w:rsidRPr="005724A8">
        <w:rPr>
          <w:rFonts w:ascii="Lotus Linotype" w:hAnsi="Lotus Linotype" w:cs="Lotus Linotype" w:hint="cs"/>
          <w:color w:val="C00000"/>
          <w:sz w:val="30"/>
          <w:szCs w:val="30"/>
          <w:rtl/>
        </w:rPr>
        <w:t xml:space="preserve"> </w:t>
      </w:r>
      <w:r w:rsidR="00C24EC8" w:rsidRPr="005724A8">
        <w:rPr>
          <w:rFonts w:ascii="Lotus Linotype" w:hAnsi="Lotus Linotype" w:cs="Lotus Linotype"/>
          <w:color w:val="C00000"/>
          <w:sz w:val="30"/>
          <w:szCs w:val="30"/>
          <w:rtl/>
        </w:rPr>
        <w:t>وَأَنْتُمْ مُسْلِمُونَ</w:t>
      </w:r>
      <w:r w:rsidR="00C24EC8" w:rsidRPr="00394762">
        <w:rPr>
          <w:rFonts w:ascii="Traditional Arabic" w:hAnsi="Traditional Arabic" w:cs="DecoType Naskh Extensions" w:hint="cs"/>
          <w:color w:val="C00000"/>
          <w:sz w:val="30"/>
          <w:szCs w:val="30"/>
          <w:rtl/>
        </w:rPr>
        <w:t>}</w:t>
      </w:r>
      <w:r w:rsidR="00C24EC8"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CC038D">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9A1993" w:rsidRDefault="00F63210" w:rsidP="00302FE1">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2E5F10">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دلت النصوص من الكتاب والسنة على أن البركة من الله جل  وعلا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وأن الله هو الذي يبارك</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وأنه لا أحد من الخلق يبارك أحداً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w:t>
      </w:r>
      <w:r w:rsidR="00C24EC8" w:rsidRPr="00394762">
        <w:rPr>
          <w:rFonts w:ascii="Traditional Arabic" w:hAnsi="Traditional Arabic" w:cs="DecoType Naskh Extensions"/>
          <w:color w:val="C00000"/>
          <w:sz w:val="30"/>
          <w:szCs w:val="30"/>
          <w:rtl/>
        </w:rPr>
        <w:t>{</w:t>
      </w:r>
      <w:r w:rsidR="00C24EC8" w:rsidRPr="005724A8">
        <w:rPr>
          <w:rFonts w:ascii="Lotus Linotype" w:hAnsi="Lotus Linotype" w:cs="Lotus Linotype"/>
          <w:color w:val="C00000"/>
          <w:sz w:val="30"/>
          <w:szCs w:val="30"/>
          <w:rtl/>
        </w:rPr>
        <w:t>ذَلِكُمُ اللَّهُ رَبُّكُمْ فَتَبَارَكَ</w:t>
      </w:r>
      <w:r w:rsidR="00C24EC8" w:rsidRPr="005724A8">
        <w:rPr>
          <w:rFonts w:ascii="Lotus Linotype" w:hAnsi="Lotus Linotype" w:cs="Lotus Linotype" w:hint="cs"/>
          <w:color w:val="C00000"/>
          <w:sz w:val="30"/>
          <w:szCs w:val="30"/>
          <w:rtl/>
        </w:rPr>
        <w:t xml:space="preserve"> </w:t>
      </w:r>
      <w:r w:rsidR="00C24EC8" w:rsidRPr="005724A8">
        <w:rPr>
          <w:rFonts w:ascii="Lotus Linotype" w:hAnsi="Lotus Linotype" w:cs="Lotus Linotype"/>
          <w:color w:val="C00000"/>
          <w:sz w:val="30"/>
          <w:szCs w:val="30"/>
          <w:rtl/>
        </w:rPr>
        <w:t>اللَّهُ رَبُّ الْعَالَمِينَ</w:t>
      </w:r>
      <w:r w:rsidR="00C24EC8" w:rsidRPr="00394762">
        <w:rPr>
          <w:rFonts w:ascii="Traditional Arabic" w:hAnsi="Traditional Arabic" w:cs="DecoType Naskh Extensions"/>
          <w:color w:val="C00000"/>
          <w:sz w:val="30"/>
          <w:szCs w:val="30"/>
          <w:rtl/>
        </w:rPr>
        <w:t>}</w:t>
      </w:r>
      <w:r w:rsidR="00302FE1">
        <w:rPr>
          <w:rFonts w:ascii="Traditional Arabic" w:hAnsi="Traditional Arabic" w:hint="cs"/>
          <w:color w:val="C00000"/>
          <w:sz w:val="30"/>
          <w:szCs w:val="30"/>
          <w:rtl/>
        </w:rPr>
        <w:t xml:space="preserve"> </w:t>
      </w:r>
      <w:r w:rsidR="00B43ACE" w:rsidRPr="00B43ACE">
        <w:rPr>
          <w:rFonts w:ascii="Lotus Linotype" w:hAnsi="Lotus Linotype" w:cs="Lotus Linotype"/>
          <w:color w:val="C00000"/>
          <w:rtl/>
        </w:rPr>
        <w:t>[</w:t>
      </w:r>
      <w:r w:rsidR="004C6A2E" w:rsidRPr="00CC038D">
        <w:rPr>
          <w:rFonts w:ascii="Lotus Linotype" w:hAnsi="Lotus Linotype" w:cs="Lotus Linotype"/>
          <w:color w:val="C00000"/>
          <w:rtl/>
        </w:rPr>
        <w:t>غافر:64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2E5F10">
        <w:rPr>
          <w:rFonts w:ascii="Lotus Linotype" w:hAnsi="Lotus Linotype" w:cs="Lotus Linotype" w:hint="cs"/>
          <w:sz w:val="30"/>
          <w:szCs w:val="30"/>
          <w:rtl/>
        </w:rPr>
        <w:t xml:space="preserve"> </w:t>
      </w:r>
      <w:r w:rsidR="00C24EC8" w:rsidRPr="00394762">
        <w:rPr>
          <w:rFonts w:ascii="Traditional Arabic" w:hAnsi="Traditional Arabic" w:cs="DecoType Naskh Extensions"/>
          <w:color w:val="C00000"/>
          <w:sz w:val="30"/>
          <w:szCs w:val="30"/>
          <w:rtl/>
        </w:rPr>
        <w:t>{</w:t>
      </w:r>
      <w:r w:rsidR="00C24EC8" w:rsidRPr="005724A8">
        <w:rPr>
          <w:rFonts w:ascii="Lotus Linotype" w:hAnsi="Lotus Linotype" w:cs="Lotus Linotype"/>
          <w:color w:val="C00000"/>
          <w:sz w:val="30"/>
          <w:szCs w:val="30"/>
          <w:rtl/>
        </w:rPr>
        <w:t>فَتَبَارَكَ اللَّهُ أَحْسَنُ الْخَالِقِينَ</w:t>
      </w:r>
      <w:r w:rsidR="00C24EC8" w:rsidRPr="00394762">
        <w:rPr>
          <w:rFonts w:ascii="Traditional Arabic" w:hAnsi="Traditional Arabic" w:cs="DecoType Naskh Extensions"/>
          <w:color w:val="C00000"/>
          <w:sz w:val="30"/>
          <w:szCs w:val="30"/>
          <w:rtl/>
        </w:rPr>
        <w:t>}</w:t>
      </w:r>
      <w:r w:rsidR="00C24EC8"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CC038D">
        <w:rPr>
          <w:rFonts w:ascii="Lotus Linotype" w:hAnsi="Lotus Linotype" w:cs="Lotus Linotype"/>
          <w:color w:val="C00000"/>
          <w:rtl/>
        </w:rPr>
        <w:t>المؤمنون:14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2E5F10">
        <w:rPr>
          <w:rFonts w:ascii="Lotus Linotype" w:hAnsi="Lotus Linotype" w:cs="Lotus Linotype" w:hint="cs"/>
          <w:sz w:val="30"/>
          <w:szCs w:val="30"/>
          <w:rtl/>
        </w:rPr>
        <w:t xml:space="preserve"> </w:t>
      </w:r>
      <w:r w:rsidR="00C24EC8" w:rsidRPr="00394762">
        <w:rPr>
          <w:rFonts w:ascii="Traditional Arabic" w:hAnsi="Traditional Arabic" w:cs="DecoType Naskh Extensions"/>
          <w:color w:val="C00000"/>
          <w:sz w:val="30"/>
          <w:szCs w:val="30"/>
          <w:rtl/>
        </w:rPr>
        <w:t>{</w:t>
      </w:r>
      <w:r w:rsidR="00C24EC8" w:rsidRPr="005724A8">
        <w:rPr>
          <w:rFonts w:ascii="Lotus Linotype" w:hAnsi="Lotus Linotype" w:cs="Lotus Linotype"/>
          <w:color w:val="C00000"/>
          <w:sz w:val="30"/>
          <w:szCs w:val="30"/>
          <w:rtl/>
        </w:rPr>
        <w:t>تَبَارَكَ اسْمُ رَبِّكَ ذِي الْجَلَالِ وَالْإِكْرَامِ</w:t>
      </w:r>
      <w:r w:rsidR="00C24EC8" w:rsidRPr="00394762">
        <w:rPr>
          <w:rFonts w:ascii="Traditional Arabic" w:hAnsi="Traditional Arabic" w:cs="DecoType Naskh Extensions"/>
          <w:color w:val="C00000"/>
          <w:sz w:val="30"/>
          <w:szCs w:val="30"/>
          <w:rtl/>
        </w:rPr>
        <w:t>}</w:t>
      </w:r>
      <w:r w:rsidR="009B1980" w:rsidRPr="00340BB0">
        <w:rPr>
          <w:rFonts w:ascii="KFGQPC HAFS Uthmanic Script" w:cs="KFGQPC HAFS Uthmanic Script"/>
          <w:color w:val="C00000"/>
          <w:sz w:val="28"/>
          <w:szCs w:val="28"/>
          <w:rtl/>
        </w:rPr>
        <w:t xml:space="preserve"> </w:t>
      </w:r>
      <w:r w:rsidR="00B43ACE" w:rsidRPr="00B43ACE">
        <w:rPr>
          <w:rFonts w:ascii="Lotus Linotype" w:hAnsi="Lotus Linotype" w:cs="Lotus Linotype"/>
          <w:color w:val="C00000"/>
          <w:rtl/>
        </w:rPr>
        <w:t>[</w:t>
      </w:r>
      <w:r w:rsidR="004C6A2E" w:rsidRPr="00CC038D">
        <w:rPr>
          <w:rFonts w:ascii="Lotus Linotype" w:hAnsi="Lotus Linotype" w:cs="Lotus Linotype"/>
          <w:color w:val="C00000"/>
          <w:rtl/>
        </w:rPr>
        <w:t>الرحمن:78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2E5F10">
        <w:rPr>
          <w:rFonts w:ascii="Lotus Linotype" w:hAnsi="Lotus Linotype" w:cs="Lotus Linotype" w:hint="cs"/>
          <w:sz w:val="30"/>
          <w:szCs w:val="30"/>
          <w:rtl/>
        </w:rPr>
        <w:t xml:space="preserve"> </w:t>
      </w:r>
      <w:r w:rsidR="00C24EC8" w:rsidRPr="00394762">
        <w:rPr>
          <w:rFonts w:ascii="Traditional Arabic" w:hAnsi="Traditional Arabic" w:cs="DecoType Naskh Extensions"/>
          <w:color w:val="C00000"/>
          <w:sz w:val="30"/>
          <w:szCs w:val="30"/>
          <w:rtl/>
        </w:rPr>
        <w:t>{</w:t>
      </w:r>
      <w:r w:rsidR="00C24EC8" w:rsidRPr="005724A8">
        <w:rPr>
          <w:rFonts w:ascii="Lotus Linotype" w:hAnsi="Lotus Linotype" w:cs="Lotus Linotype"/>
          <w:color w:val="C00000"/>
          <w:sz w:val="30"/>
          <w:szCs w:val="30"/>
          <w:rtl/>
        </w:rPr>
        <w:t>تَبَارَكَ الَّذِي بِيَدِهِ الْمُلْكُ وَهُوَ عَلَى كُلِّ شَيْءٍ قَدِيرٌ</w:t>
      </w:r>
      <w:r w:rsidR="00C24EC8" w:rsidRPr="00394762">
        <w:rPr>
          <w:rFonts w:ascii="Traditional Arabic" w:hAnsi="Traditional Arabic" w:cs="DecoType Naskh Extensions"/>
          <w:color w:val="C00000"/>
          <w:sz w:val="30"/>
          <w:szCs w:val="30"/>
          <w:rtl/>
        </w:rPr>
        <w:t>}</w:t>
      </w:r>
      <w:r w:rsidR="009B1980" w:rsidRPr="00340BB0">
        <w:rPr>
          <w:rFonts w:ascii="KFGQPC HAFS Uthmanic Script" w:cs="KFGQPC HAFS Uthmanic Script"/>
          <w:color w:val="C00000"/>
          <w:sz w:val="28"/>
          <w:szCs w:val="28"/>
          <w:rtl/>
        </w:rPr>
        <w:t xml:space="preserve"> </w:t>
      </w:r>
      <w:r w:rsidR="00B43ACE" w:rsidRPr="00B43ACE">
        <w:rPr>
          <w:rFonts w:ascii="Lotus Linotype" w:hAnsi="Lotus Linotype" w:cs="Lotus Linotype"/>
          <w:color w:val="C00000"/>
          <w:rtl/>
        </w:rPr>
        <w:t>[</w:t>
      </w:r>
      <w:r w:rsidR="004C6A2E" w:rsidRPr="00CC038D">
        <w:rPr>
          <w:rFonts w:ascii="Lotus Linotype" w:hAnsi="Lotus Linotype" w:cs="Lotus Linotype"/>
          <w:color w:val="C00000"/>
          <w:rtl/>
        </w:rPr>
        <w:t>الملك:1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w:t>
      </w:r>
      <w:r w:rsidR="00C24EC8" w:rsidRPr="00394762">
        <w:rPr>
          <w:rFonts w:ascii="Traditional Arabic" w:hAnsi="Traditional Arabic" w:cs="DecoType Naskh Extensions"/>
          <w:color w:val="C00000"/>
          <w:sz w:val="30"/>
          <w:szCs w:val="30"/>
          <w:rtl/>
        </w:rPr>
        <w:t>{</w:t>
      </w:r>
      <w:r w:rsidR="00C24EC8" w:rsidRPr="005724A8">
        <w:rPr>
          <w:rFonts w:ascii="Lotus Linotype" w:hAnsi="Lotus Linotype" w:cs="Lotus Linotype"/>
          <w:color w:val="C00000"/>
          <w:sz w:val="30"/>
          <w:szCs w:val="30"/>
          <w:rtl/>
        </w:rPr>
        <w:t>إِنَّ أَوَّلَ بَيْتٍ وُضِعَ لِلنَّاسِ لَلَّذِي بِبَكَّةَ مُبَارَكًا</w:t>
      </w:r>
      <w:r w:rsidR="00C24EC8" w:rsidRPr="00394762">
        <w:rPr>
          <w:rFonts w:ascii="Traditional Arabic" w:hAnsi="Traditional Arabic" w:cs="DecoType Naskh Extensions"/>
          <w:color w:val="C00000"/>
          <w:sz w:val="30"/>
          <w:szCs w:val="30"/>
          <w:rtl/>
        </w:rPr>
        <w:t>}</w:t>
      </w:r>
      <w:r w:rsidR="00C24EC8"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CC038D">
        <w:rPr>
          <w:rFonts w:ascii="Lotus Linotype" w:hAnsi="Lotus Linotype" w:cs="Lotus Linotype"/>
          <w:color w:val="C00000"/>
          <w:rtl/>
        </w:rPr>
        <w:t>آل عمران:96</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w:t>
      </w:r>
      <w:r w:rsidR="00C24EC8" w:rsidRPr="00394762">
        <w:rPr>
          <w:rFonts w:ascii="Traditional Arabic" w:hAnsi="Traditional Arabic" w:cs="DecoType Naskh Extensions"/>
          <w:color w:val="C00000"/>
          <w:sz w:val="30"/>
          <w:szCs w:val="30"/>
          <w:rtl/>
        </w:rPr>
        <w:t>{</w:t>
      </w:r>
      <w:r w:rsidR="00C24EC8" w:rsidRPr="005724A8">
        <w:rPr>
          <w:rFonts w:ascii="Lotus Linotype" w:hAnsi="Lotus Linotype" w:cs="Lotus Linotype"/>
          <w:color w:val="C00000"/>
          <w:sz w:val="30"/>
          <w:szCs w:val="30"/>
          <w:rtl/>
        </w:rPr>
        <w:t>وَبَارَكْنَا عَلَيْهِ وَعَلَى إِسْحَاقَ</w:t>
      </w:r>
      <w:r w:rsidR="00C24EC8" w:rsidRPr="00394762">
        <w:rPr>
          <w:rFonts w:ascii="Traditional Arabic" w:hAnsi="Traditional Arabic" w:cs="DecoType Naskh Extensions"/>
          <w:color w:val="C00000"/>
          <w:sz w:val="30"/>
          <w:szCs w:val="30"/>
          <w:rtl/>
        </w:rPr>
        <w:t>}</w:t>
      </w:r>
      <w:r w:rsidR="00C24EC8"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CC038D">
        <w:rPr>
          <w:rFonts w:ascii="Lotus Linotype" w:hAnsi="Lotus Linotype" w:cs="Lotus Linotype"/>
          <w:color w:val="C00000"/>
          <w:rtl/>
        </w:rPr>
        <w:t>الصافات:113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9A1993" w:rsidRDefault="004C6A2E" w:rsidP="009A1993">
      <w:pPr>
        <w:widowControl w:val="0"/>
        <w:spacing w:after="0" w:line="520" w:lineRule="exact"/>
        <w:ind w:firstLine="397"/>
        <w:jc w:val="both"/>
        <w:rPr>
          <w:rFonts w:ascii="Lotus Linotype" w:hAnsi="Lotus Linotype" w:cs="Lotus Linotype"/>
          <w:sz w:val="30"/>
          <w:szCs w:val="30"/>
          <w:rtl/>
        </w:rPr>
      </w:pPr>
      <w:r w:rsidRPr="00C34E2D">
        <w:rPr>
          <w:rFonts w:ascii="Lotus Linotype" w:hAnsi="Lotus Linotype" w:cs="Lotus Linotype"/>
          <w:color w:val="0000FF"/>
          <w:sz w:val="30"/>
          <w:szCs w:val="30"/>
          <w:rtl/>
        </w:rPr>
        <w:t xml:space="preserve">فالتبرك: </w:t>
      </w:r>
      <w:r w:rsidR="00C34E2D">
        <w:rPr>
          <w:rFonts w:ascii="Lotus Linotype" w:hAnsi="Lotus Linotype" w:cs="Lotus Linotype" w:hint="cs"/>
          <w:sz w:val="30"/>
          <w:szCs w:val="30"/>
          <w:rtl/>
        </w:rPr>
        <w:t xml:space="preserve"> </w:t>
      </w:r>
      <w:r w:rsidRPr="009A1993">
        <w:rPr>
          <w:rFonts w:ascii="Lotus Linotype" w:hAnsi="Lotus Linotype" w:cs="Lotus Linotype"/>
          <w:sz w:val="30"/>
          <w:szCs w:val="30"/>
          <w:rtl/>
        </w:rPr>
        <w:t>طلب البركة ورجاؤها واعتقادها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وهي النماء والزيادة</w:t>
      </w:r>
      <w:r w:rsidR="006C26C5" w:rsidRPr="006C26C5">
        <w:rPr>
          <w:rFonts w:ascii="Lotus Linotype" w:hAnsi="Lotus Linotype" w:cs="Lotus Linotype"/>
          <w:color w:val="000000" w:themeColor="text1"/>
          <w:sz w:val="30"/>
          <w:szCs w:val="30"/>
          <w:rtl/>
        </w:rPr>
        <w:t>.</w:t>
      </w:r>
    </w:p>
    <w:p w:rsidR="004C6A2E" w:rsidRPr="009A1993" w:rsidRDefault="00C34E2D" w:rsidP="00A748D1">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hint="cs"/>
          <w:sz w:val="30"/>
          <w:szCs w:val="30"/>
          <w:rtl/>
        </w:rPr>
        <w:lastRenderedPageBreak/>
        <w:t xml:space="preserve"> </w:t>
      </w:r>
      <w:r w:rsidR="004C6A2E" w:rsidRPr="00C34E2D">
        <w:rPr>
          <w:rFonts w:ascii="Lotus Linotype" w:hAnsi="Lotus Linotype" w:cs="Lotus Linotype"/>
          <w:color w:val="C00000"/>
          <w:sz w:val="30"/>
          <w:szCs w:val="30"/>
          <w:rtl/>
        </w:rPr>
        <w:t>والتبرك نوعان</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w:t>
      </w:r>
      <w:r w:rsidR="004C6A2E" w:rsidRPr="00C34E2D">
        <w:rPr>
          <w:rFonts w:ascii="Lotus Linotype" w:hAnsi="Lotus Linotype" w:cs="Lotus Linotype"/>
          <w:color w:val="0000FF"/>
          <w:sz w:val="30"/>
          <w:szCs w:val="30"/>
          <w:rtl/>
        </w:rPr>
        <w:t xml:space="preserve">تبرك مشروع: </w:t>
      </w:r>
      <w:r w:rsidR="004C6A2E" w:rsidRPr="009A1993">
        <w:rPr>
          <w:rFonts w:ascii="Lotus Linotype" w:hAnsi="Lotus Linotype" w:cs="Lotus Linotype"/>
          <w:sz w:val="30"/>
          <w:szCs w:val="30"/>
          <w:rtl/>
        </w:rPr>
        <w:t>وهو التماس البركة من شيءٍ دلَّ الشرع على جواز التبرك به</w:t>
      </w:r>
      <w:r w:rsidR="00A748D1" w:rsidRPr="00A748D1">
        <w:rPr>
          <w:rFonts w:ascii="Lotus Linotype" w:hAnsi="Lotus Linotype" w:cs="Lotus Linotype" w:hint="cs"/>
          <w:sz w:val="30"/>
          <w:szCs w:val="30"/>
          <w:rtl/>
        </w:rPr>
        <w:t xml:space="preserve"> </w:t>
      </w:r>
      <w:r w:rsidR="00A748D1" w:rsidRPr="00A748D1">
        <w:rPr>
          <w:rFonts w:ascii="Lotus Linotype" w:hAnsi="Lotus Linotype" w:cs="Lotus Linotype"/>
          <w:sz w:val="30"/>
          <w:szCs w:val="30"/>
          <w:rtl/>
        </w:rPr>
        <w:t>كالتبرك بقراءة القرآن على المرضى للاستشفاء به</w:t>
      </w:r>
      <w:r w:rsidR="006C26C5" w:rsidRPr="006C26C5">
        <w:rPr>
          <w:rFonts w:ascii="Lotus Linotype" w:hAnsi="Lotus Linotype" w:cs="Lotus Linotype"/>
          <w:color w:val="000000" w:themeColor="text1"/>
          <w:sz w:val="30"/>
          <w:szCs w:val="30"/>
          <w:rtl/>
        </w:rPr>
        <w:t>.</w:t>
      </w:r>
      <w:r w:rsidR="00A748D1" w:rsidRPr="00A748D1">
        <w:rPr>
          <w:rFonts w:ascii="Lotus Linotype" w:hAnsi="Lotus Linotype" w:cs="Lotus Linotype"/>
          <w:sz w:val="30"/>
          <w:szCs w:val="30"/>
          <w:rtl/>
        </w:rPr>
        <w:t xml:space="preserve"> والتبرك بالمطر بالتعرض له</w:t>
      </w:r>
      <w:r w:rsidR="006C26C5" w:rsidRPr="006C26C5">
        <w:rPr>
          <w:rFonts w:ascii="Lotus Linotype" w:hAnsi="Lotus Linotype" w:cs="Lotus Linotype"/>
          <w:color w:val="000000" w:themeColor="text1"/>
          <w:sz w:val="30"/>
          <w:szCs w:val="30"/>
          <w:rtl/>
        </w:rPr>
        <w:t>.</w:t>
      </w:r>
      <w:r w:rsidR="00A748D1" w:rsidRPr="00A748D1">
        <w:rPr>
          <w:rFonts w:ascii="Lotus Linotype" w:hAnsi="Lotus Linotype" w:cs="Lotus Linotype"/>
          <w:sz w:val="30"/>
          <w:szCs w:val="30"/>
          <w:rtl/>
        </w:rPr>
        <w:t xml:space="preserve"> والتبرك بشرب ماء زمزم</w:t>
      </w:r>
      <w:r w:rsidR="006C26C5" w:rsidRPr="006C26C5">
        <w:rPr>
          <w:rFonts w:ascii="Lotus Linotype" w:hAnsi="Lotus Linotype" w:cs="Lotus Linotype"/>
          <w:color w:val="000000" w:themeColor="text1"/>
          <w:sz w:val="30"/>
          <w:szCs w:val="30"/>
          <w:rtl/>
        </w:rPr>
        <w:t>.</w:t>
      </w:r>
      <w:r w:rsidR="0063418F">
        <w:rPr>
          <w:rFonts w:ascii="Lotus Linotype" w:hAnsi="Lotus Linotype" w:cs="Lotus Linotype" w:hint="cs"/>
          <w:sz w:val="30"/>
          <w:szCs w:val="30"/>
          <w:rtl/>
        </w:rPr>
        <w:t xml:space="preserve"> </w:t>
      </w:r>
    </w:p>
    <w:p w:rsidR="004C6A2E" w:rsidRPr="009A1993" w:rsidRDefault="00C34E2D" w:rsidP="009A1993">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ولجواز هذا التبرك: أن يكون فيما ورد الشرع بأن فيه بركة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مثل ماء  زمزم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وأن يكون التبرك في</w:t>
      </w:r>
      <w:r w:rsidR="0000077A">
        <w:rPr>
          <w:rFonts w:ascii="Lotus Linotype" w:hAnsi="Lotus Linotype" w:cs="Lotus Linotype" w:hint="cs"/>
          <w:sz w:val="30"/>
          <w:szCs w:val="30"/>
          <w:rtl/>
        </w:rPr>
        <w:t>ــ</w:t>
      </w:r>
      <w:r w:rsidR="004C6A2E" w:rsidRPr="009A1993">
        <w:rPr>
          <w:rFonts w:ascii="Lotus Linotype" w:hAnsi="Lotus Linotype" w:cs="Lotus Linotype"/>
          <w:sz w:val="30"/>
          <w:szCs w:val="30"/>
          <w:rtl/>
        </w:rPr>
        <w:t>ه بالصفة الشرعية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كشرب ماء زمزم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والاستشفاء بشربه أو غسل البدن به</w:t>
      </w:r>
      <w:r w:rsidR="006C26C5" w:rsidRPr="006C26C5">
        <w:rPr>
          <w:rFonts w:ascii="Lotus Linotype" w:hAnsi="Lotus Linotype" w:cs="Lotus Linotype"/>
          <w:color w:val="000000" w:themeColor="text1"/>
          <w:sz w:val="30"/>
          <w:szCs w:val="30"/>
          <w:rtl/>
        </w:rPr>
        <w:t>.</w:t>
      </w:r>
    </w:p>
    <w:p w:rsidR="004C6A2E" w:rsidRPr="009A1993" w:rsidRDefault="00C34E2D" w:rsidP="00C24EC8">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والتبرك بالقرآن الكريم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قال الله تعالى:</w:t>
      </w:r>
      <w:r w:rsidR="009B1980">
        <w:rPr>
          <w:rFonts w:ascii="Lotus Linotype" w:hAnsi="Lotus Linotype" w:cs="Lotus Linotype" w:hint="cs"/>
          <w:sz w:val="30"/>
          <w:szCs w:val="30"/>
          <w:rtl/>
        </w:rPr>
        <w:t xml:space="preserve"> </w:t>
      </w:r>
      <w:r w:rsidR="00C24EC8" w:rsidRPr="00394762">
        <w:rPr>
          <w:rFonts w:ascii="Traditional Arabic" w:hAnsi="Traditional Arabic" w:cs="DecoType Naskh Extensions"/>
          <w:color w:val="C00000"/>
          <w:sz w:val="30"/>
          <w:szCs w:val="30"/>
          <w:rtl/>
        </w:rPr>
        <w:t>{</w:t>
      </w:r>
      <w:r w:rsidR="00C24EC8" w:rsidRPr="005724A8">
        <w:rPr>
          <w:rFonts w:ascii="Lotus Linotype" w:hAnsi="Lotus Linotype" w:cs="Lotus Linotype"/>
          <w:color w:val="C00000"/>
          <w:sz w:val="30"/>
          <w:szCs w:val="30"/>
          <w:rtl/>
        </w:rPr>
        <w:t>كِتَابٌ أَنْزَلْنَاهُ إِلَيْكَ مُبَارَكٌ</w:t>
      </w:r>
      <w:r w:rsidR="00C24EC8" w:rsidRPr="00394762">
        <w:rPr>
          <w:rFonts w:ascii="Traditional Arabic" w:hAnsi="Traditional Arabic" w:cs="DecoType Naskh Extensions"/>
          <w:color w:val="C00000"/>
          <w:sz w:val="30"/>
          <w:szCs w:val="30"/>
          <w:rtl/>
        </w:rPr>
        <w:t>}</w:t>
      </w:r>
      <w:r w:rsidR="00C24EC8"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CC038D">
        <w:rPr>
          <w:rFonts w:ascii="Lotus Linotype" w:hAnsi="Lotus Linotype" w:cs="Lotus Linotype"/>
          <w:color w:val="C00000"/>
          <w:rtl/>
        </w:rPr>
        <w:t>ص:29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9B1980">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فالقرآن كتاب مبارك بلا ريب</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w:t>
      </w:r>
    </w:p>
    <w:p w:rsidR="004C6A2E" w:rsidRPr="009A1993" w:rsidRDefault="004C6A2E" w:rsidP="009A1993">
      <w:pPr>
        <w:widowControl w:val="0"/>
        <w:spacing w:after="0" w:line="520" w:lineRule="exact"/>
        <w:ind w:firstLine="397"/>
        <w:jc w:val="both"/>
        <w:rPr>
          <w:rFonts w:ascii="Lotus Linotype" w:hAnsi="Lotus Linotype" w:cs="Lotus Linotype"/>
          <w:sz w:val="30"/>
          <w:szCs w:val="30"/>
          <w:rtl/>
        </w:rPr>
      </w:pPr>
      <w:r w:rsidRPr="0098087B">
        <w:rPr>
          <w:rFonts w:ascii="Lotus Linotype" w:hAnsi="Lotus Linotype" w:cs="Lotus Linotype"/>
          <w:color w:val="0000FF"/>
          <w:sz w:val="30"/>
          <w:szCs w:val="30"/>
          <w:rtl/>
        </w:rPr>
        <w:t xml:space="preserve">والتبرك المشروع به على صور منها: </w:t>
      </w:r>
      <w:r w:rsidRPr="009A1993">
        <w:rPr>
          <w:rFonts w:ascii="Lotus Linotype" w:hAnsi="Lotus Linotype" w:cs="Lotus Linotype"/>
          <w:sz w:val="30"/>
          <w:szCs w:val="30"/>
          <w:rtl/>
        </w:rPr>
        <w:t>حفظه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وقراءته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والعمل به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والتداوي به بالرقية الشرعية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وقراءته على المصروع والممسوس</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وقراءة بعض آياته عند النوم للحفظ كآية الكرسي والمعوذات</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وغير ذلك مما ورد به الشرع المطهر</w:t>
      </w:r>
      <w:r w:rsidR="006C26C5" w:rsidRPr="006C26C5">
        <w:rPr>
          <w:rFonts w:ascii="Lotus Linotype" w:hAnsi="Lotus Linotype" w:cs="Lotus Linotype"/>
          <w:color w:val="000000" w:themeColor="text1"/>
          <w:sz w:val="30"/>
          <w:szCs w:val="30"/>
          <w:rtl/>
        </w:rPr>
        <w:t>.</w:t>
      </w:r>
    </w:p>
    <w:p w:rsidR="004C6A2E" w:rsidRPr="009A1993" w:rsidRDefault="004C6A2E" w:rsidP="009A199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وأما تعليقه للبركة على البيوت أو السيارات</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أو وضعه في السيارات أو المكاتب لحفظها من العين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أو تعليقه تمائم للحفظ من العين فكل هذا لا يجوز</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وهو من التبرك غير المشروع بالقرآن الكريم</w:t>
      </w:r>
      <w:r w:rsidR="006C26C5" w:rsidRPr="006C26C5">
        <w:rPr>
          <w:rFonts w:ascii="Lotus Linotype" w:hAnsi="Lotus Linotype" w:cs="Lotus Linotype"/>
          <w:color w:val="000000" w:themeColor="text1"/>
          <w:sz w:val="30"/>
          <w:szCs w:val="30"/>
          <w:rtl/>
        </w:rPr>
        <w:t>.</w:t>
      </w:r>
    </w:p>
    <w:p w:rsidR="004C6A2E" w:rsidRPr="009A1993" w:rsidRDefault="0098087B" w:rsidP="00A748D1">
      <w:pPr>
        <w:widowControl w:val="0"/>
        <w:spacing w:after="0" w:line="520" w:lineRule="exact"/>
        <w:ind w:firstLine="397"/>
        <w:jc w:val="both"/>
        <w:rPr>
          <w:rFonts w:ascii="Lotus Linotype" w:hAnsi="Lotus Linotype" w:cs="Lotus Linotype"/>
          <w:sz w:val="30"/>
          <w:szCs w:val="30"/>
          <w:rtl/>
        </w:rPr>
      </w:pPr>
      <w:r>
        <w:rPr>
          <w:rFonts w:ascii="Lotus Linotype" w:hAnsi="Lotus Linotype" w:cs="Lotus Linotype" w:hint="cs"/>
          <w:color w:val="C00000"/>
          <w:sz w:val="30"/>
          <w:szCs w:val="30"/>
          <w:rtl/>
        </w:rPr>
        <w:t xml:space="preserve"> </w:t>
      </w:r>
      <w:r w:rsidR="004C6A2E" w:rsidRPr="0098087B">
        <w:rPr>
          <w:rFonts w:ascii="Lotus Linotype" w:hAnsi="Lotus Linotype" w:cs="Lotus Linotype"/>
          <w:color w:val="C00000"/>
          <w:sz w:val="30"/>
          <w:szCs w:val="30"/>
          <w:rtl/>
        </w:rPr>
        <w:t>والنوع الثاني:</w:t>
      </w:r>
      <w:r w:rsidR="004C6A2E" w:rsidRPr="009A1993">
        <w:rPr>
          <w:rFonts w:ascii="Lotus Linotype" w:hAnsi="Lotus Linotype" w:cs="Lotus Linotype"/>
          <w:sz w:val="30"/>
          <w:szCs w:val="30"/>
          <w:rtl/>
        </w:rPr>
        <w:t xml:space="preserve"> </w:t>
      </w:r>
      <w:r w:rsidR="004C6A2E" w:rsidRPr="0098087B">
        <w:rPr>
          <w:rFonts w:ascii="Lotus Linotype" w:hAnsi="Lotus Linotype" w:cs="Lotus Linotype"/>
          <w:color w:val="0000FF"/>
          <w:sz w:val="30"/>
          <w:szCs w:val="30"/>
          <w:rtl/>
        </w:rPr>
        <w:t xml:space="preserve">تبرك ممنوع: </w:t>
      </w:r>
      <w:r w:rsidR="004C6A2E" w:rsidRPr="009A1993">
        <w:rPr>
          <w:rFonts w:ascii="Lotus Linotype" w:hAnsi="Lotus Linotype" w:cs="Lotus Linotype"/>
          <w:sz w:val="30"/>
          <w:szCs w:val="30"/>
          <w:rtl/>
        </w:rPr>
        <w:t>وهو التماس البركة من شيء لم يأذن الشرع بالتبرك به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دلَّ على منعه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أَذِن بالتبرك به ولكن يُتبرك به على غير الصفة المشروعة</w:t>
      </w:r>
      <w:r w:rsidR="00A748D1" w:rsidRPr="00A748D1">
        <w:rPr>
          <w:rFonts w:ascii="Lotus Linotype" w:hAnsi="Lotus Linotype" w:cs="Lotus Linotype"/>
          <w:sz w:val="30"/>
          <w:szCs w:val="30"/>
          <w:rtl/>
        </w:rPr>
        <w:t xml:space="preserve"> كالتبرك بذوات الأولياء</w:t>
      </w:r>
      <w:r w:rsidR="006C26C5" w:rsidRPr="006C26C5">
        <w:rPr>
          <w:rFonts w:ascii="Lotus Linotype" w:hAnsi="Lotus Linotype" w:cs="Lotus Linotype"/>
          <w:color w:val="000000" w:themeColor="text1"/>
          <w:sz w:val="30"/>
          <w:szCs w:val="30"/>
          <w:rtl/>
        </w:rPr>
        <w:t>،</w:t>
      </w:r>
      <w:r w:rsidR="00A748D1" w:rsidRPr="00A748D1">
        <w:rPr>
          <w:rFonts w:ascii="Lotus Linotype" w:hAnsi="Lotus Linotype" w:cs="Lotus Linotype"/>
          <w:sz w:val="30"/>
          <w:szCs w:val="30"/>
          <w:rtl/>
        </w:rPr>
        <w:t xml:space="preserve"> والتمسح بهم</w:t>
      </w:r>
      <w:r w:rsidR="006C26C5" w:rsidRPr="006C26C5">
        <w:rPr>
          <w:rFonts w:ascii="Lotus Linotype" w:hAnsi="Lotus Linotype" w:cs="Lotus Linotype"/>
          <w:color w:val="000000" w:themeColor="text1"/>
          <w:sz w:val="30"/>
          <w:szCs w:val="30"/>
          <w:rtl/>
        </w:rPr>
        <w:t>.</w:t>
      </w:r>
      <w:r w:rsidR="00A748D1" w:rsidRPr="00A748D1">
        <w:rPr>
          <w:rFonts w:ascii="Lotus Linotype" w:hAnsi="Lotus Linotype" w:cs="Lotus Linotype"/>
          <w:sz w:val="30"/>
          <w:szCs w:val="30"/>
          <w:rtl/>
        </w:rPr>
        <w:t xml:space="preserve"> والتبرك بالأموات</w:t>
      </w:r>
      <w:r w:rsidR="006C26C5" w:rsidRPr="006C26C5">
        <w:rPr>
          <w:rFonts w:ascii="Lotus Linotype" w:hAnsi="Lotus Linotype" w:cs="Lotus Linotype"/>
          <w:color w:val="000000" w:themeColor="text1"/>
          <w:sz w:val="30"/>
          <w:szCs w:val="30"/>
          <w:rtl/>
        </w:rPr>
        <w:t>،</w:t>
      </w:r>
      <w:r w:rsidR="00A748D1" w:rsidRPr="00A748D1">
        <w:rPr>
          <w:rFonts w:ascii="Lotus Linotype" w:hAnsi="Lotus Linotype" w:cs="Lotus Linotype"/>
          <w:sz w:val="30"/>
          <w:szCs w:val="30"/>
          <w:rtl/>
        </w:rPr>
        <w:t xml:space="preserve"> أو بالأضرحة والقبور والمزارات</w:t>
      </w:r>
      <w:r w:rsidR="006C26C5" w:rsidRPr="006C26C5">
        <w:rPr>
          <w:rFonts w:ascii="Lotus Linotype" w:hAnsi="Lotus Linotype" w:cs="Lotus Linotype"/>
          <w:color w:val="000000" w:themeColor="text1"/>
          <w:sz w:val="30"/>
          <w:szCs w:val="30"/>
          <w:rtl/>
        </w:rPr>
        <w:t>.</w:t>
      </w:r>
    </w:p>
    <w:p w:rsidR="004C6A2E" w:rsidRPr="009A1993" w:rsidRDefault="00D55171" w:rsidP="00B97618">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9A1993">
        <w:rPr>
          <w:rFonts w:ascii="Lotus Linotype" w:hAnsi="Lotus Linotype" w:cs="Lotus Linotype"/>
          <w:sz w:val="30"/>
          <w:szCs w:val="30"/>
          <w:rtl/>
        </w:rPr>
        <w:t>ويدخل في الت</w:t>
      </w:r>
      <w:r w:rsidR="00F324E5">
        <w:rPr>
          <w:rFonts w:ascii="Lotus Linotype" w:hAnsi="Lotus Linotype" w:cs="Lotus Linotype" w:hint="cs"/>
          <w:sz w:val="30"/>
          <w:szCs w:val="30"/>
          <w:rtl/>
        </w:rPr>
        <w:t>ـ</w:t>
      </w:r>
      <w:r w:rsidR="004C6A2E" w:rsidRPr="009A1993">
        <w:rPr>
          <w:rFonts w:ascii="Lotus Linotype" w:hAnsi="Lotus Linotype" w:cs="Lotus Linotype"/>
          <w:sz w:val="30"/>
          <w:szCs w:val="30"/>
          <w:rtl/>
        </w:rPr>
        <w:t>برك الممنوع: التمسح بالأشجار والأحجار أو البق</w:t>
      </w:r>
      <w:r w:rsidR="001F0AAA">
        <w:rPr>
          <w:rFonts w:ascii="Lotus Linotype" w:hAnsi="Lotus Linotype" w:cs="Lotus Linotype" w:hint="cs"/>
          <w:sz w:val="30"/>
          <w:szCs w:val="30"/>
          <w:rtl/>
        </w:rPr>
        <w:t>ـــ</w:t>
      </w:r>
      <w:r w:rsidR="004C6A2E" w:rsidRPr="009A1993">
        <w:rPr>
          <w:rFonts w:ascii="Lotus Linotype" w:hAnsi="Lotus Linotype" w:cs="Lotus Linotype"/>
          <w:sz w:val="30"/>
          <w:szCs w:val="30"/>
          <w:rtl/>
        </w:rPr>
        <w:t xml:space="preserve">اع أو المغارات </w:t>
      </w:r>
      <w:r w:rsidR="00BA71AC" w:rsidRPr="00BA71AC">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كغار حراء وغار ثور</w:t>
      </w:r>
      <w:r w:rsidR="00BA71AC" w:rsidRPr="00BA71AC">
        <w:rPr>
          <w:rFonts w:ascii="Lotus Linotype" w:hAnsi="Lotus Linotype" w:cs="Lotus Linotype"/>
          <w:color w:val="000000" w:themeColor="text1"/>
          <w:sz w:val="30"/>
          <w:szCs w:val="30"/>
          <w:rtl/>
        </w:rPr>
        <w:t>-</w:t>
      </w:r>
      <w:r w:rsidR="00F324E5">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 xml:space="preserve">أو الزوايا أو القبور أو الأضرحة والمشاهد أو الآثار أو الأولياء </w:t>
      </w:r>
      <w:r w:rsidR="004C6A2E" w:rsidRPr="00BF38D1">
        <w:rPr>
          <w:rFonts w:ascii="Lotus Linotype" w:hAnsi="Lotus Linotype" w:cs="Lotus Linotype"/>
          <w:color w:val="000000" w:themeColor="text1"/>
          <w:sz w:val="30"/>
          <w:szCs w:val="30"/>
          <w:rtl/>
        </w:rPr>
        <w:t>والصالحين</w:t>
      </w:r>
      <w:r w:rsidR="006C26C5" w:rsidRPr="006C26C5">
        <w:rPr>
          <w:rFonts w:ascii="Lotus Linotype" w:hAnsi="Lotus Linotype" w:cs="Lotus Linotype" w:hint="cs"/>
          <w:color w:val="000000" w:themeColor="text1"/>
          <w:sz w:val="30"/>
          <w:szCs w:val="30"/>
          <w:rtl/>
        </w:rPr>
        <w:t>،</w:t>
      </w:r>
      <w:r w:rsidR="00B97618" w:rsidRPr="00BF38D1">
        <w:rPr>
          <w:rFonts w:ascii="Lotus Linotype" w:hAnsi="Lotus Linotype" w:cs="Lotus Linotype" w:hint="cs"/>
          <w:color w:val="000000" w:themeColor="text1"/>
          <w:sz w:val="30"/>
          <w:szCs w:val="30"/>
          <w:rtl/>
        </w:rPr>
        <w:t xml:space="preserve"> </w:t>
      </w:r>
      <w:r w:rsidR="004C6A2E" w:rsidRPr="00BF38D1">
        <w:rPr>
          <w:rFonts w:ascii="Lotus Linotype" w:hAnsi="Lotus Linotype" w:cs="Lotus Linotype"/>
          <w:color w:val="000000" w:themeColor="text1"/>
          <w:sz w:val="30"/>
          <w:szCs w:val="30"/>
          <w:rtl/>
        </w:rPr>
        <w:t>والبيوت</w:t>
      </w:r>
      <w:r w:rsidR="006C26C5" w:rsidRPr="006C26C5">
        <w:rPr>
          <w:rFonts w:ascii="Lotus Linotype" w:hAnsi="Lotus Linotype" w:cs="Lotus Linotype"/>
          <w:color w:val="000000" w:themeColor="text1"/>
          <w:sz w:val="30"/>
          <w:szCs w:val="30"/>
          <w:rtl/>
        </w:rPr>
        <w:t>،</w:t>
      </w:r>
      <w:r w:rsidR="001F0AAA" w:rsidRPr="00BF38D1">
        <w:rPr>
          <w:rFonts w:ascii="Lotus Linotype" w:hAnsi="Lotus Linotype" w:cs="Lotus Linotype" w:hint="cs"/>
          <w:color w:val="000000" w:themeColor="text1"/>
          <w:sz w:val="30"/>
          <w:szCs w:val="30"/>
          <w:rtl/>
        </w:rPr>
        <w:t xml:space="preserve"> </w:t>
      </w:r>
      <w:r w:rsidR="004C6A2E" w:rsidRPr="00BF38D1">
        <w:rPr>
          <w:rFonts w:ascii="Lotus Linotype" w:hAnsi="Lotus Linotype" w:cs="Lotus Linotype"/>
          <w:color w:val="000000" w:themeColor="text1"/>
          <w:sz w:val="30"/>
          <w:szCs w:val="30"/>
          <w:rtl/>
        </w:rPr>
        <w:t>والقباب</w:t>
      </w:r>
      <w:r w:rsidR="006C26C5" w:rsidRPr="006C26C5">
        <w:rPr>
          <w:rFonts w:ascii="Lotus Linotype" w:hAnsi="Lotus Linotype" w:cs="Lotus Linotype"/>
          <w:color w:val="000000" w:themeColor="text1"/>
          <w:sz w:val="30"/>
          <w:szCs w:val="30"/>
          <w:rtl/>
        </w:rPr>
        <w:t>،</w:t>
      </w:r>
      <w:r w:rsidR="004C6A2E" w:rsidRPr="00BF38D1">
        <w:rPr>
          <w:rFonts w:ascii="Lotus Linotype" w:hAnsi="Lotus Linotype" w:cs="Lotus Linotype"/>
          <w:color w:val="000000" w:themeColor="text1"/>
          <w:sz w:val="30"/>
          <w:szCs w:val="30"/>
          <w:rtl/>
        </w:rPr>
        <w:t xml:space="preserve"> والحجر</w:t>
      </w:r>
      <w:r w:rsidR="006C26C5" w:rsidRPr="006C26C5">
        <w:rPr>
          <w:rFonts w:ascii="Lotus Linotype" w:hAnsi="Lotus Linotype" w:cs="Lotus Linotype"/>
          <w:color w:val="000000" w:themeColor="text1"/>
          <w:sz w:val="30"/>
          <w:szCs w:val="30"/>
          <w:rtl/>
        </w:rPr>
        <w:t>،</w:t>
      </w:r>
      <w:r w:rsidR="0000077A">
        <w:rPr>
          <w:rFonts w:ascii="Lotus Linotype" w:hAnsi="Lotus Linotype" w:cs="Lotus Linotype" w:hint="cs"/>
          <w:color w:val="000000" w:themeColor="text1"/>
          <w:sz w:val="30"/>
          <w:szCs w:val="30"/>
          <w:rtl/>
        </w:rPr>
        <w:t xml:space="preserve"> </w:t>
      </w:r>
      <w:r w:rsidR="004C6A2E" w:rsidRPr="00BF38D1">
        <w:rPr>
          <w:rFonts w:ascii="Lotus Linotype" w:hAnsi="Lotus Linotype" w:cs="Lotus Linotype"/>
          <w:color w:val="000000" w:themeColor="text1"/>
          <w:sz w:val="30"/>
          <w:szCs w:val="30"/>
          <w:rtl/>
        </w:rPr>
        <w:t xml:space="preserve">حتى حجرة قبر النبي </w:t>
      </w:r>
      <w:r w:rsidR="001F0AAA"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001F0AAA" w:rsidRPr="00BF38D1">
        <w:rPr>
          <w:rFonts w:ascii="Lotus Linotype" w:hAnsi="Lotus Linotype" w:cs="Lotus Linotype" w:hint="cs"/>
          <w:color w:val="000000" w:themeColor="text1"/>
          <w:sz w:val="30"/>
          <w:szCs w:val="30"/>
          <w:rtl/>
        </w:rPr>
        <w:t xml:space="preserve"> </w:t>
      </w:r>
      <w:r w:rsidR="004C6A2E" w:rsidRPr="00BF38D1">
        <w:rPr>
          <w:rFonts w:ascii="Lotus Linotype" w:hAnsi="Lotus Linotype" w:cs="Lotus Linotype"/>
          <w:color w:val="000000" w:themeColor="text1"/>
          <w:sz w:val="30"/>
          <w:szCs w:val="30"/>
          <w:rtl/>
        </w:rPr>
        <w:t xml:space="preserve">فلا يتمسح بها </w:t>
      </w:r>
      <w:r w:rsidR="004C6A2E" w:rsidRPr="00BF38D1">
        <w:rPr>
          <w:rFonts w:ascii="Lotus Linotype" w:hAnsi="Lotus Linotype" w:cs="Lotus Linotype"/>
          <w:color w:val="000000" w:themeColor="text1"/>
          <w:sz w:val="30"/>
          <w:szCs w:val="30"/>
          <w:rtl/>
        </w:rPr>
        <w:lastRenderedPageBreak/>
        <w:t>تبركاً</w:t>
      </w:r>
      <w:r w:rsidR="00B97618" w:rsidRPr="0000077A">
        <w:rPr>
          <w:rStyle w:val="a8"/>
          <w:rFonts w:ascii="Simplified Arabic" w:hAnsi="Simplified Arabic" w:cs="AL-Hotham"/>
          <w:color w:val="C00000"/>
          <w:sz w:val="32"/>
          <w:szCs w:val="32"/>
          <w:rtl/>
          <w:lang w:bidi="ar-DZ"/>
        </w:rPr>
        <w:t>(</w:t>
      </w:r>
      <w:r w:rsidR="00B97618" w:rsidRPr="0000077A">
        <w:rPr>
          <w:rStyle w:val="a8"/>
          <w:rFonts w:ascii="Simplified Arabic" w:hAnsi="Simplified Arabic" w:cs="AL-Hotham"/>
          <w:color w:val="C00000"/>
          <w:sz w:val="32"/>
          <w:szCs w:val="32"/>
          <w:rtl/>
          <w:lang w:bidi="ar-DZ"/>
        </w:rPr>
        <w:footnoteReference w:id="93"/>
      </w:r>
      <w:r w:rsidR="00B97618" w:rsidRPr="0000077A">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9B1980" w:rsidRPr="00BF38D1">
        <w:rPr>
          <w:rFonts w:ascii="Lotus Linotype" w:hAnsi="Lotus Linotype" w:cs="Lotus Linotype" w:hint="cs"/>
          <w:color w:val="000000" w:themeColor="text1"/>
          <w:sz w:val="30"/>
          <w:szCs w:val="30"/>
          <w:rtl/>
        </w:rPr>
        <w:t xml:space="preserve"> </w:t>
      </w:r>
      <w:r w:rsidR="004C6A2E" w:rsidRPr="00BF38D1">
        <w:rPr>
          <w:rFonts w:ascii="Lotus Linotype" w:hAnsi="Lotus Linotype" w:cs="Lotus Linotype"/>
          <w:color w:val="000000" w:themeColor="text1"/>
          <w:sz w:val="30"/>
          <w:szCs w:val="30"/>
          <w:rtl/>
        </w:rPr>
        <w:t xml:space="preserve">فقد يكون </w:t>
      </w:r>
      <w:r w:rsidR="004C6A2E" w:rsidRPr="009A1993">
        <w:rPr>
          <w:rFonts w:ascii="Lotus Linotype" w:hAnsi="Lotus Linotype" w:cs="Lotus Linotype"/>
          <w:sz w:val="30"/>
          <w:szCs w:val="30"/>
          <w:rtl/>
        </w:rPr>
        <w:t xml:space="preserve">التمسح بدعياً: وهو التمسح الذي لا يصل إلى درجة الشرك </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وله صور منها:</w:t>
      </w:r>
      <w:r w:rsidR="009B1980">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أن يكون التمسح من غير قصدٍ للبركة ولا غيرها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بل يفعله تقليداً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لظنه مشروعاً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محبةً مجردة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كما يفعله الجهَّال حين يتمسحون بموضع مقام إبراهيم عليه السلام</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ببعض أبواب الحرم المكي</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ونحو ذلك</w:t>
      </w:r>
      <w:r w:rsidR="006C26C5" w:rsidRPr="006C26C5">
        <w:rPr>
          <w:rFonts w:ascii="Lotus Linotype" w:hAnsi="Lotus Linotype" w:cs="Lotus Linotype" w:hint="cs"/>
          <w:color w:val="000000" w:themeColor="text1"/>
          <w:sz w:val="30"/>
          <w:szCs w:val="30"/>
          <w:rtl/>
        </w:rPr>
        <w:t>.</w:t>
      </w:r>
    </w:p>
    <w:p w:rsidR="004C6A2E" w:rsidRPr="009A1993" w:rsidRDefault="004C6A2E" w:rsidP="009A199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ومنها: التمسح بقصد طلب البركة من الموضع الذي يتمسح به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ظناً أن الله تعالى جعل فيه بركةً تُقصد</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أو أن الشرع أمر بذلك لما فيه من البركة والخير</w:t>
      </w:r>
      <w:r w:rsidR="006C26C5" w:rsidRPr="006C26C5">
        <w:rPr>
          <w:rFonts w:ascii="Lotus Linotype" w:hAnsi="Lotus Linotype" w:cs="Lotus Linotype"/>
          <w:color w:val="000000" w:themeColor="text1"/>
          <w:sz w:val="30"/>
          <w:szCs w:val="30"/>
          <w:rtl/>
        </w:rPr>
        <w:t>.</w:t>
      </w:r>
    </w:p>
    <w:p w:rsidR="004C6A2E" w:rsidRPr="009A1993" w:rsidRDefault="00D55171" w:rsidP="009A1993">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9A1993">
        <w:rPr>
          <w:rFonts w:ascii="Lotus Linotype" w:hAnsi="Lotus Linotype" w:cs="Lotus Linotype"/>
          <w:sz w:val="30"/>
          <w:szCs w:val="30"/>
          <w:rtl/>
        </w:rPr>
        <w:t>وهذا النوع من التمسح بدعة محرمة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ووسيلة إلى الشرك</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يجب تركه والنهي عنه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والتحذير منه</w:t>
      </w:r>
      <w:r w:rsidR="006C26C5" w:rsidRPr="006C26C5">
        <w:rPr>
          <w:rFonts w:ascii="Lotus Linotype" w:hAnsi="Lotus Linotype" w:cs="Lotus Linotype"/>
          <w:color w:val="000000" w:themeColor="text1"/>
          <w:sz w:val="30"/>
          <w:szCs w:val="30"/>
          <w:rtl/>
        </w:rPr>
        <w:t>.</w:t>
      </w:r>
    </w:p>
    <w:p w:rsidR="004C6A2E" w:rsidRPr="009A1993" w:rsidRDefault="004C6A2E" w:rsidP="009A1993">
      <w:pPr>
        <w:widowControl w:val="0"/>
        <w:spacing w:after="0" w:line="520" w:lineRule="exact"/>
        <w:ind w:firstLine="397"/>
        <w:jc w:val="both"/>
        <w:rPr>
          <w:rFonts w:ascii="Lotus Linotype" w:hAnsi="Lotus Linotype" w:cs="Lotus Linotype"/>
          <w:sz w:val="30"/>
          <w:szCs w:val="30"/>
        </w:rPr>
      </w:pPr>
      <w:r w:rsidRPr="009A1993">
        <w:rPr>
          <w:rFonts w:ascii="Lotus Linotype" w:hAnsi="Lotus Linotype" w:cs="Lotus Linotype"/>
          <w:sz w:val="30"/>
          <w:szCs w:val="30"/>
          <w:rtl/>
        </w:rPr>
        <w:t>والصورة الثانية أشد من الأولى</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التي هي:</w:t>
      </w:r>
      <w:r w:rsidR="00B66C94">
        <w:rPr>
          <w:rFonts w:ascii="Lotus Linotype" w:hAnsi="Lotus Linotype" w:cs="Lotus Linotype" w:hint="cs"/>
          <w:sz w:val="30"/>
          <w:szCs w:val="30"/>
          <w:rtl/>
        </w:rPr>
        <w:t xml:space="preserve"> </w:t>
      </w:r>
      <w:r w:rsidRPr="009A1993">
        <w:rPr>
          <w:rFonts w:ascii="Lotus Linotype" w:hAnsi="Lotus Linotype" w:cs="Lotus Linotype"/>
          <w:sz w:val="30"/>
          <w:szCs w:val="30"/>
          <w:rtl/>
        </w:rPr>
        <w:t>التمسح بقصد طلب البركة</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لأنه جعل ما ليس بسبب للبركة سبباً لها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ولهذا اعتبره بعض العلماء من الشرك الأصغر</w:t>
      </w:r>
      <w:r w:rsidR="006C26C5" w:rsidRPr="006C26C5">
        <w:rPr>
          <w:rFonts w:ascii="Lotus Linotype" w:hAnsi="Lotus Linotype" w:cs="Lotus Linotype"/>
          <w:color w:val="000000" w:themeColor="text1"/>
          <w:sz w:val="30"/>
          <w:szCs w:val="30"/>
          <w:rtl/>
        </w:rPr>
        <w:t>.</w:t>
      </w:r>
    </w:p>
    <w:p w:rsidR="004C6A2E" w:rsidRPr="009A1993" w:rsidRDefault="00D55171" w:rsidP="009B1980">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9A1993">
        <w:rPr>
          <w:rFonts w:ascii="Lotus Linotype" w:hAnsi="Lotus Linotype" w:cs="Lotus Linotype"/>
          <w:sz w:val="30"/>
          <w:szCs w:val="30"/>
          <w:rtl/>
        </w:rPr>
        <w:t>والنوع الثاني من التمسح: التمسح الشركي</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فالتمسح طلباً للبركة من المتمسَّحِ به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مع اعتقاد أنه يجلب البركة بنفسه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وأنه يشفي المرضى بذاته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وأنه يعطي الخير والبركة ويفيضها من</w:t>
      </w:r>
      <w:r w:rsidR="009B1980">
        <w:rPr>
          <w:rFonts w:ascii="Lotus Linotype" w:hAnsi="Lotus Linotype" w:cs="Lotus Linotype"/>
          <w:sz w:val="30"/>
          <w:szCs w:val="30"/>
          <w:rtl/>
        </w:rPr>
        <w:t xml:space="preserve"> ذاته إلى المتمَسِّحِ</w:t>
      </w:r>
      <w:r w:rsidR="006C26C5" w:rsidRPr="006C26C5">
        <w:rPr>
          <w:rFonts w:ascii="Lotus Linotype" w:hAnsi="Lotus Linotype" w:cs="Lotus Linotype"/>
          <w:color w:val="000000" w:themeColor="text1"/>
          <w:sz w:val="30"/>
          <w:szCs w:val="30"/>
          <w:rtl/>
        </w:rPr>
        <w:t>،</w:t>
      </w:r>
      <w:r w:rsidR="009B1980">
        <w:rPr>
          <w:rFonts w:ascii="Lotus Linotype" w:hAnsi="Lotus Linotype" w:cs="Lotus Linotype"/>
          <w:sz w:val="30"/>
          <w:szCs w:val="30"/>
          <w:rtl/>
        </w:rPr>
        <w:t xml:space="preserve"> أو أنه  </w:t>
      </w:r>
      <w:r w:rsidR="004C6A2E" w:rsidRPr="009A1993">
        <w:rPr>
          <w:rFonts w:ascii="Lotus Linotype" w:hAnsi="Lotus Linotype" w:cs="Lotus Linotype"/>
          <w:sz w:val="30"/>
          <w:szCs w:val="30"/>
          <w:rtl/>
        </w:rPr>
        <w:t>ينفع أو يضر</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يرفع ويخفض</w:t>
      </w:r>
      <w:r w:rsidR="006C26C5" w:rsidRPr="006C26C5">
        <w:rPr>
          <w:rFonts w:ascii="Lotus Linotype" w:hAnsi="Lotus Linotype" w:cs="Lotus Linotype"/>
          <w:color w:val="000000" w:themeColor="text1"/>
          <w:sz w:val="30"/>
          <w:szCs w:val="30"/>
          <w:rtl/>
        </w:rPr>
        <w:t>.</w:t>
      </w:r>
    </w:p>
    <w:p w:rsidR="004C6A2E" w:rsidRPr="009A1993" w:rsidRDefault="00D55171" w:rsidP="009A1993">
      <w:pPr>
        <w:widowControl w:val="0"/>
        <w:spacing w:after="0" w:line="520" w:lineRule="exact"/>
        <w:ind w:firstLine="397"/>
        <w:jc w:val="both"/>
        <w:rPr>
          <w:rFonts w:ascii="Lotus Linotype" w:hAnsi="Lotus Linotype" w:cs="Lotus Linotype"/>
          <w:color w:val="FF0000"/>
          <w:sz w:val="30"/>
          <w:szCs w:val="30"/>
          <w:rtl/>
        </w:rPr>
      </w:pPr>
      <w:r w:rsidRPr="00D55171">
        <w:rPr>
          <w:rFonts w:ascii="Lotus Linotype" w:hAnsi="Lotus Linotype" w:cs="Lotus Linotype"/>
          <w:color w:val="C00000"/>
          <w:sz w:val="30"/>
          <w:szCs w:val="30"/>
          <w:rtl/>
        </w:rPr>
        <w:t xml:space="preserve"> </w:t>
      </w:r>
      <w:r w:rsidR="004C6A2E" w:rsidRPr="009A1993">
        <w:rPr>
          <w:rFonts w:ascii="Lotus Linotype" w:hAnsi="Lotus Linotype" w:cs="Lotus Linotype"/>
          <w:sz w:val="30"/>
          <w:szCs w:val="30"/>
          <w:rtl/>
        </w:rPr>
        <w:t>وهذا النوع شرك أكبر</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لما في ذلك من التعلق بغير الله تعالى في حصول البركة من غيره جل وعلا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وهذا نوع من صرف العبادة لغير الله تعالى</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وهو من جنس ما كان يفعله أهل الجاهلية مع آلهتهم التي يعكفون عليها</w:t>
      </w:r>
      <w:r w:rsidR="006C26C5" w:rsidRPr="006C26C5">
        <w:rPr>
          <w:rFonts w:ascii="Lotus Linotype" w:hAnsi="Lotus Linotype" w:cs="Lotus Linotype"/>
          <w:color w:val="000000" w:themeColor="text1"/>
          <w:sz w:val="30"/>
          <w:szCs w:val="30"/>
          <w:rtl/>
        </w:rPr>
        <w:t>.</w:t>
      </w:r>
    </w:p>
    <w:p w:rsidR="004C6A2E" w:rsidRPr="009A1993" w:rsidRDefault="004C6A2E" w:rsidP="009A199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وإذا انضم إلى ذلك: الدعاء</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أو طلب الغوث والمدد</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أو الطواف به  تعظيماً 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فقد اجتمع في ذلك أنواع من الشرك الأكبر</w:t>
      </w:r>
      <w:r w:rsidR="006C26C5" w:rsidRPr="006C26C5">
        <w:rPr>
          <w:rFonts w:ascii="Lotus Linotype" w:hAnsi="Lotus Linotype" w:cs="Lotus Linotype"/>
          <w:color w:val="000000" w:themeColor="text1"/>
          <w:sz w:val="30"/>
          <w:szCs w:val="30"/>
          <w:rtl/>
        </w:rPr>
        <w:t>.</w:t>
      </w:r>
    </w:p>
    <w:p w:rsidR="004C6A2E" w:rsidRPr="009A1993" w:rsidRDefault="004C6A2E" w:rsidP="00302FE1">
      <w:pPr>
        <w:widowControl w:val="0"/>
        <w:spacing w:after="0" w:line="520" w:lineRule="exact"/>
        <w:ind w:firstLine="397"/>
        <w:jc w:val="lowKashida"/>
        <w:rPr>
          <w:rFonts w:ascii="Lotus Linotype" w:hAnsi="Lotus Linotype" w:cs="Lotus Linotype"/>
          <w:sz w:val="30"/>
          <w:szCs w:val="30"/>
          <w:rtl/>
        </w:rPr>
      </w:pPr>
      <w:r w:rsidRPr="009A1993">
        <w:rPr>
          <w:rFonts w:ascii="Lotus Linotype" w:hAnsi="Lotus Linotype" w:cs="Lotus Linotype"/>
          <w:sz w:val="30"/>
          <w:szCs w:val="30"/>
          <w:rtl/>
        </w:rPr>
        <w:lastRenderedPageBreak/>
        <w:t>والدليل على ذلك قول الله تعالى:</w:t>
      </w:r>
      <w:r w:rsidR="009B1980">
        <w:rPr>
          <w:rFonts w:ascii="Lotus Linotype" w:hAnsi="Lotus Linotype" w:cs="Lotus Linotype" w:hint="cs"/>
          <w:sz w:val="30"/>
          <w:szCs w:val="30"/>
          <w:rtl/>
        </w:rPr>
        <w:t xml:space="preserve"> </w:t>
      </w:r>
      <w:r w:rsidR="009F094C" w:rsidRPr="00394762">
        <w:rPr>
          <w:rFonts w:ascii="Traditional Arabic" w:hAnsi="Traditional Arabic" w:cs="DecoType Naskh Extensions" w:hint="cs"/>
          <w:color w:val="C00000"/>
          <w:sz w:val="30"/>
          <w:szCs w:val="30"/>
          <w:rtl/>
        </w:rPr>
        <w:t>{</w:t>
      </w:r>
      <w:r w:rsidR="009F094C" w:rsidRPr="009007DF">
        <w:rPr>
          <w:rFonts w:ascii="Lotus Linotype" w:hAnsi="Lotus Linotype" w:cs="Lotus Linotype"/>
          <w:color w:val="C00000"/>
          <w:sz w:val="30"/>
          <w:szCs w:val="30"/>
          <w:rtl/>
        </w:rPr>
        <w:t>أَفَرَأَيْتُمُ اللَّاتَ</w:t>
      </w:r>
      <w:r w:rsidR="009F094C" w:rsidRPr="009007DF">
        <w:rPr>
          <w:rFonts w:ascii="Lotus Linotype" w:hAnsi="Lotus Linotype" w:cs="Lotus Linotype" w:hint="cs"/>
          <w:color w:val="C00000"/>
          <w:sz w:val="30"/>
          <w:szCs w:val="30"/>
          <w:rtl/>
        </w:rPr>
        <w:t xml:space="preserve"> </w:t>
      </w:r>
      <w:r w:rsidR="009F094C" w:rsidRPr="009007DF">
        <w:rPr>
          <w:rFonts w:ascii="Lotus Linotype" w:hAnsi="Lotus Linotype" w:cs="Lotus Linotype"/>
          <w:color w:val="C00000"/>
          <w:sz w:val="30"/>
          <w:szCs w:val="30"/>
          <w:rtl/>
        </w:rPr>
        <w:t>وَالْعُزَّى</w:t>
      </w:r>
      <w:r w:rsidR="006C26C5" w:rsidRPr="006C26C5">
        <w:rPr>
          <w:rFonts w:ascii="Lotus Linotype" w:hAnsi="Lotus Linotype" w:cs="Lotus Linotype" w:hint="cs"/>
          <w:color w:val="000000" w:themeColor="text1"/>
          <w:sz w:val="30"/>
          <w:szCs w:val="30"/>
          <w:rtl/>
        </w:rPr>
        <w:t>.</w:t>
      </w:r>
      <w:r w:rsidR="009F094C" w:rsidRPr="009007DF">
        <w:rPr>
          <w:rFonts w:ascii="Lotus Linotype" w:hAnsi="Lotus Linotype" w:cs="Lotus Linotype"/>
          <w:color w:val="C00000"/>
          <w:sz w:val="30"/>
          <w:szCs w:val="30"/>
          <w:rtl/>
        </w:rPr>
        <w:t xml:space="preserve"> وَمَنَاةَ الثَّالِثَةَ الْأُخْرَى</w:t>
      </w:r>
      <w:r w:rsidR="009F094C" w:rsidRPr="00394762">
        <w:rPr>
          <w:rFonts w:ascii="Traditional Arabic" w:hAnsi="Traditional Arabic" w:cs="DecoType Naskh Extensions" w:hint="cs"/>
          <w:color w:val="C00000"/>
          <w:sz w:val="30"/>
          <w:szCs w:val="30"/>
          <w:rtl/>
        </w:rPr>
        <w:t>}</w:t>
      </w:r>
      <w:r w:rsidR="009F094C"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BF38D1">
        <w:rPr>
          <w:rFonts w:ascii="Lotus Linotype" w:hAnsi="Lotus Linotype" w:cs="Lotus Linotype"/>
          <w:color w:val="C00000"/>
          <w:rtl/>
        </w:rPr>
        <w:t>النجم:19</w:t>
      </w:r>
      <w:r w:rsidR="00BA71AC" w:rsidRPr="00BA71AC">
        <w:rPr>
          <w:rFonts w:ascii="Lotus Linotype" w:hAnsi="Lotus Linotype" w:cs="Lotus Linotype"/>
          <w:color w:val="000000" w:themeColor="text1"/>
          <w:rtl/>
        </w:rPr>
        <w:t>-</w:t>
      </w:r>
      <w:r w:rsidRPr="00BF38D1">
        <w:rPr>
          <w:rFonts w:ascii="Lotus Linotype" w:hAnsi="Lotus Linotype" w:cs="Lotus Linotype"/>
          <w:color w:val="C00000"/>
          <w:rtl/>
        </w:rPr>
        <w:t>20</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ففي هذه الآية الكريمة دليل على أن التبرك بالأشجار والأحج</w:t>
      </w:r>
      <w:r w:rsidR="00643994">
        <w:rPr>
          <w:rFonts w:ascii="Lotus Linotype" w:hAnsi="Lotus Linotype" w:cs="Lotus Linotype" w:hint="cs"/>
          <w:sz w:val="30"/>
          <w:szCs w:val="30"/>
          <w:rtl/>
        </w:rPr>
        <w:t>ـــ</w:t>
      </w:r>
      <w:r w:rsidRPr="009A1993">
        <w:rPr>
          <w:rFonts w:ascii="Lotus Linotype" w:hAnsi="Lotus Linotype" w:cs="Lotus Linotype"/>
          <w:sz w:val="30"/>
          <w:szCs w:val="30"/>
          <w:rtl/>
        </w:rPr>
        <w:t>ار وقبور الصالحين ونحوهم شرك أكبر</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لأن ذلك من جنس فعل المش</w:t>
      </w:r>
      <w:r w:rsidR="00F324E5">
        <w:rPr>
          <w:rFonts w:ascii="Lotus Linotype" w:hAnsi="Lotus Linotype" w:cs="Lotus Linotype" w:hint="cs"/>
          <w:sz w:val="30"/>
          <w:szCs w:val="30"/>
          <w:rtl/>
        </w:rPr>
        <w:t>ـ</w:t>
      </w:r>
      <w:r w:rsidRPr="009A1993">
        <w:rPr>
          <w:rFonts w:ascii="Lotus Linotype" w:hAnsi="Lotus Linotype" w:cs="Lotus Linotype"/>
          <w:sz w:val="30"/>
          <w:szCs w:val="30"/>
          <w:rtl/>
        </w:rPr>
        <w:t>ركين مع تلك الأوثان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حيث كانوا يعبدونها طلباً لبركتها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من نفع أو دفع ضر</w:t>
      </w:r>
      <w:r w:rsidR="006C26C5" w:rsidRPr="006C26C5">
        <w:rPr>
          <w:rFonts w:ascii="Lotus Linotype" w:hAnsi="Lotus Linotype" w:cs="Lotus Linotype"/>
          <w:color w:val="000000" w:themeColor="text1"/>
          <w:sz w:val="30"/>
          <w:szCs w:val="30"/>
          <w:rtl/>
        </w:rPr>
        <w:t>.</w:t>
      </w:r>
    </w:p>
    <w:p w:rsidR="004C6A2E" w:rsidRPr="009A1993" w:rsidRDefault="004C6A2E" w:rsidP="0000077A">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واللات: صخرة بيضاء منقوشة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عليها بيت بالطائف</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كانت العرب  تعبدها في الجاهلية</w:t>
      </w:r>
      <w:r w:rsidR="006C26C5" w:rsidRPr="006C26C5">
        <w:rPr>
          <w:rFonts w:ascii="Lotus Linotype" w:hAnsi="Lotus Linotype" w:cs="Lotus Linotype"/>
          <w:color w:val="000000" w:themeColor="text1"/>
          <w:sz w:val="30"/>
          <w:szCs w:val="30"/>
          <w:rtl/>
        </w:rPr>
        <w:t>.</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وقيل كان رجلاً يلتُّ السويق للحاج</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فلما مات  عكفوا على قبره</w:t>
      </w:r>
      <w:r w:rsidR="00BA71AC" w:rsidRPr="00BA71AC">
        <w:rPr>
          <w:rFonts w:ascii="Lotus Linotype" w:hAnsi="Lotus Linotype" w:cs="Lotus Linotype"/>
          <w:color w:val="000000" w:themeColor="text1"/>
          <w:sz w:val="30"/>
          <w:szCs w:val="30"/>
          <w:rtl/>
        </w:rPr>
        <w:t>-</w:t>
      </w:r>
      <w:r w:rsidR="001F0AAA">
        <w:rPr>
          <w:rFonts w:ascii="Lotus Linotype" w:hAnsi="Lotus Linotype" w:cs="Lotus Linotype" w:hint="cs"/>
          <w:sz w:val="30"/>
          <w:szCs w:val="30"/>
          <w:rtl/>
        </w:rPr>
        <w:t xml:space="preserve"> </w:t>
      </w:r>
      <w:r w:rsidRPr="001F0AAA">
        <w:rPr>
          <w:rFonts w:ascii="Lotus Linotype" w:hAnsi="Lotus Linotype" w:cs="Lotus Linotype"/>
          <w:color w:val="4F6228"/>
          <w:sz w:val="30"/>
          <w:szCs w:val="30"/>
          <w:rtl/>
        </w:rPr>
        <w:t xml:space="preserve">فبعث رسول الله </w:t>
      </w:r>
      <w:r w:rsidR="0000077A">
        <w:rPr>
          <w:rFonts w:ascii="Traditional Arabic" w:hAnsi="Traditional Arabic" w:cs="Traditional Arabic"/>
          <w:color w:val="4F6228"/>
          <w:sz w:val="30"/>
          <w:szCs w:val="30"/>
          <w:rtl/>
        </w:rPr>
        <w:t>ﷺ</w:t>
      </w:r>
      <w:r w:rsidR="0000077A">
        <w:rPr>
          <w:rFonts w:ascii="Lotus Linotype" w:hAnsi="Lotus Linotype" w:cs="Lotus Linotype" w:hint="cs"/>
          <w:color w:val="4F6228"/>
          <w:sz w:val="30"/>
          <w:szCs w:val="30"/>
          <w:rtl/>
        </w:rPr>
        <w:t xml:space="preserve"> </w:t>
      </w:r>
      <w:r w:rsidRPr="001F0AAA">
        <w:rPr>
          <w:rFonts w:ascii="Lotus Linotype" w:hAnsi="Lotus Linotype" w:cs="Lotus Linotype"/>
          <w:color w:val="4F6228"/>
          <w:sz w:val="30"/>
          <w:szCs w:val="30"/>
          <w:rtl/>
        </w:rPr>
        <w:t>المغيرة بن شعبة  فهدمها وحرقها بالنار</w:t>
      </w:r>
      <w:r w:rsidR="006C26C5" w:rsidRPr="006C26C5">
        <w:rPr>
          <w:rFonts w:ascii="Lotus Linotype" w:hAnsi="Lotus Linotype" w:cs="Lotus Linotype" w:hint="cs"/>
          <w:color w:val="000000" w:themeColor="text1"/>
          <w:sz w:val="30"/>
          <w:szCs w:val="30"/>
          <w:rtl/>
        </w:rPr>
        <w:t>.</w:t>
      </w:r>
    </w:p>
    <w:p w:rsidR="004C6A2E" w:rsidRPr="009A1993" w:rsidRDefault="004C6A2E" w:rsidP="00643994">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والع</w:t>
      </w:r>
      <w:r w:rsidR="00643994">
        <w:rPr>
          <w:rFonts w:ascii="Lotus Linotype" w:hAnsi="Lotus Linotype" w:cs="Lotus Linotype" w:hint="cs"/>
          <w:sz w:val="30"/>
          <w:szCs w:val="30"/>
          <w:rtl/>
        </w:rPr>
        <w:t>ــ</w:t>
      </w:r>
      <w:r w:rsidRPr="009A1993">
        <w:rPr>
          <w:rFonts w:ascii="Lotus Linotype" w:hAnsi="Lotus Linotype" w:cs="Lotus Linotype"/>
          <w:sz w:val="30"/>
          <w:szCs w:val="30"/>
          <w:rtl/>
        </w:rPr>
        <w:t>زى: ش</w:t>
      </w:r>
      <w:r w:rsidR="00643994">
        <w:rPr>
          <w:rFonts w:ascii="Lotus Linotype" w:hAnsi="Lotus Linotype" w:cs="Lotus Linotype" w:hint="cs"/>
          <w:sz w:val="30"/>
          <w:szCs w:val="30"/>
          <w:rtl/>
        </w:rPr>
        <w:t>ــ</w:t>
      </w:r>
      <w:r w:rsidRPr="009A1993">
        <w:rPr>
          <w:rFonts w:ascii="Lotus Linotype" w:hAnsi="Lotus Linotype" w:cs="Lotus Linotype"/>
          <w:sz w:val="30"/>
          <w:szCs w:val="30"/>
          <w:rtl/>
        </w:rPr>
        <w:t>جرةُ سَمُرٍ</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عليها بن</w:t>
      </w:r>
      <w:r w:rsidR="00643994">
        <w:rPr>
          <w:rFonts w:ascii="Lotus Linotype" w:hAnsi="Lotus Linotype" w:cs="Lotus Linotype" w:hint="cs"/>
          <w:sz w:val="30"/>
          <w:szCs w:val="30"/>
          <w:rtl/>
        </w:rPr>
        <w:t>ــ</w:t>
      </w:r>
      <w:r w:rsidRPr="009A1993">
        <w:rPr>
          <w:rFonts w:ascii="Lotus Linotype" w:hAnsi="Lotus Linotype" w:cs="Lotus Linotype"/>
          <w:sz w:val="30"/>
          <w:szCs w:val="30"/>
          <w:rtl/>
        </w:rPr>
        <w:t>اء وأستار</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في مكان بين مك</w:t>
      </w:r>
      <w:r w:rsidR="00643994">
        <w:rPr>
          <w:rFonts w:ascii="Lotus Linotype" w:hAnsi="Lotus Linotype" w:cs="Lotus Linotype" w:hint="cs"/>
          <w:sz w:val="30"/>
          <w:szCs w:val="30"/>
          <w:rtl/>
        </w:rPr>
        <w:t>ــ</w:t>
      </w:r>
      <w:r w:rsidRPr="009A1993">
        <w:rPr>
          <w:rFonts w:ascii="Lotus Linotype" w:hAnsi="Lotus Linotype" w:cs="Lotus Linotype"/>
          <w:sz w:val="30"/>
          <w:szCs w:val="30"/>
          <w:rtl/>
        </w:rPr>
        <w:t>ة والط</w:t>
      </w:r>
      <w:r w:rsidR="00643994">
        <w:rPr>
          <w:rFonts w:ascii="Lotus Linotype" w:hAnsi="Lotus Linotype" w:cs="Lotus Linotype" w:hint="cs"/>
          <w:sz w:val="30"/>
          <w:szCs w:val="30"/>
          <w:rtl/>
        </w:rPr>
        <w:t>ــ</w:t>
      </w:r>
      <w:r w:rsidRPr="009A1993">
        <w:rPr>
          <w:rFonts w:ascii="Lotus Linotype" w:hAnsi="Lotus Linotype" w:cs="Lotus Linotype"/>
          <w:sz w:val="30"/>
          <w:szCs w:val="30"/>
          <w:rtl/>
        </w:rPr>
        <w:t>ائف</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كانت قري</w:t>
      </w:r>
      <w:r w:rsidR="00ED7A9C">
        <w:rPr>
          <w:rFonts w:ascii="Lotus Linotype" w:hAnsi="Lotus Linotype" w:cs="Lotus Linotype" w:hint="cs"/>
          <w:sz w:val="30"/>
          <w:szCs w:val="30"/>
          <w:rtl/>
        </w:rPr>
        <w:t>ــ</w:t>
      </w:r>
      <w:r w:rsidRPr="009A1993">
        <w:rPr>
          <w:rFonts w:ascii="Lotus Linotype" w:hAnsi="Lotus Linotype" w:cs="Lotus Linotype"/>
          <w:sz w:val="30"/>
          <w:szCs w:val="30"/>
          <w:rtl/>
        </w:rPr>
        <w:t>ش تعظمها في الج</w:t>
      </w:r>
      <w:r w:rsidR="00643994">
        <w:rPr>
          <w:rFonts w:ascii="Lotus Linotype" w:hAnsi="Lotus Linotype" w:cs="Lotus Linotype" w:hint="cs"/>
          <w:sz w:val="30"/>
          <w:szCs w:val="30"/>
          <w:rtl/>
        </w:rPr>
        <w:t>ــ</w:t>
      </w:r>
      <w:r w:rsidRPr="009A1993">
        <w:rPr>
          <w:rFonts w:ascii="Lotus Linotype" w:hAnsi="Lotus Linotype" w:cs="Lotus Linotype"/>
          <w:sz w:val="30"/>
          <w:szCs w:val="30"/>
          <w:rtl/>
        </w:rPr>
        <w:t>اهلي</w:t>
      </w:r>
      <w:r w:rsidR="00643994">
        <w:rPr>
          <w:rFonts w:ascii="Lotus Linotype" w:hAnsi="Lotus Linotype" w:cs="Lotus Linotype" w:hint="cs"/>
          <w:sz w:val="30"/>
          <w:szCs w:val="30"/>
          <w:rtl/>
        </w:rPr>
        <w:t>ــ</w:t>
      </w:r>
      <w:r w:rsidRPr="009A1993">
        <w:rPr>
          <w:rFonts w:ascii="Lotus Linotype" w:hAnsi="Lotus Linotype" w:cs="Lotus Linotype"/>
          <w:sz w:val="30"/>
          <w:szCs w:val="30"/>
          <w:rtl/>
        </w:rPr>
        <w:t>ة</w:t>
      </w:r>
      <w:r w:rsidR="006C26C5" w:rsidRPr="006C26C5">
        <w:rPr>
          <w:rFonts w:ascii="Lotus Linotype" w:hAnsi="Lotus Linotype" w:cs="Lotus Linotype"/>
          <w:color w:val="000000" w:themeColor="text1"/>
          <w:sz w:val="30"/>
          <w:szCs w:val="30"/>
          <w:rtl/>
        </w:rPr>
        <w:t>.</w:t>
      </w:r>
      <w:r w:rsidR="001F0AAA">
        <w:rPr>
          <w:rFonts w:ascii="Lotus Linotype" w:hAnsi="Lotus Linotype" w:cs="Lotus Linotype" w:hint="cs"/>
          <w:sz w:val="30"/>
          <w:szCs w:val="30"/>
          <w:rtl/>
        </w:rPr>
        <w:t xml:space="preserve"> </w:t>
      </w:r>
      <w:r w:rsidRPr="00F324E5">
        <w:rPr>
          <w:rFonts w:ascii="Lotus Linotype" w:hAnsi="Lotus Linotype" w:cs="Lotus Linotype"/>
          <w:color w:val="4F6228"/>
          <w:sz w:val="30"/>
          <w:szCs w:val="30"/>
          <w:rtl/>
        </w:rPr>
        <w:t xml:space="preserve">فبعث رسول الله </w:t>
      </w:r>
      <w:r w:rsidR="001F0AAA" w:rsidRPr="00F324E5">
        <w:rPr>
          <w:rFonts w:ascii="Traditional Arabic" w:hAnsi="Traditional Arabic" w:cs="Traditional Arabic"/>
          <w:color w:val="4F6228"/>
          <w:sz w:val="30"/>
          <w:szCs w:val="30"/>
          <w:rtl/>
        </w:rPr>
        <w:t>ﷺ</w:t>
      </w:r>
      <w:r w:rsidR="001F0AAA" w:rsidRPr="00F324E5">
        <w:rPr>
          <w:rFonts w:ascii="Lotus Linotype" w:hAnsi="Lotus Linotype" w:cs="Lotus Linotype" w:hint="cs"/>
          <w:color w:val="4F6228"/>
          <w:sz w:val="30"/>
          <w:szCs w:val="30"/>
          <w:rtl/>
        </w:rPr>
        <w:t xml:space="preserve"> </w:t>
      </w:r>
      <w:r w:rsidRPr="00F324E5">
        <w:rPr>
          <w:rFonts w:ascii="Lotus Linotype" w:hAnsi="Lotus Linotype" w:cs="Lotus Linotype"/>
          <w:color w:val="4F6228"/>
          <w:sz w:val="30"/>
          <w:szCs w:val="30"/>
          <w:rtl/>
        </w:rPr>
        <w:t>خ</w:t>
      </w:r>
      <w:r w:rsidR="00643994" w:rsidRPr="00F324E5">
        <w:rPr>
          <w:rFonts w:ascii="Lotus Linotype" w:hAnsi="Lotus Linotype" w:cs="Lotus Linotype" w:hint="cs"/>
          <w:color w:val="4F6228"/>
          <w:sz w:val="30"/>
          <w:szCs w:val="30"/>
          <w:rtl/>
        </w:rPr>
        <w:t>ــ</w:t>
      </w:r>
      <w:r w:rsidRPr="00F324E5">
        <w:rPr>
          <w:rFonts w:ascii="Lotus Linotype" w:hAnsi="Lotus Linotype" w:cs="Lotus Linotype"/>
          <w:color w:val="4F6228"/>
          <w:sz w:val="30"/>
          <w:szCs w:val="30"/>
          <w:rtl/>
        </w:rPr>
        <w:t>الد بن الولي</w:t>
      </w:r>
      <w:r w:rsidR="00643994" w:rsidRPr="00F324E5">
        <w:rPr>
          <w:rFonts w:ascii="Lotus Linotype" w:hAnsi="Lotus Linotype" w:cs="Lotus Linotype" w:hint="cs"/>
          <w:color w:val="4F6228"/>
          <w:sz w:val="30"/>
          <w:szCs w:val="30"/>
          <w:rtl/>
        </w:rPr>
        <w:t>ــ</w:t>
      </w:r>
      <w:r w:rsidRPr="00F324E5">
        <w:rPr>
          <w:rFonts w:ascii="Lotus Linotype" w:hAnsi="Lotus Linotype" w:cs="Lotus Linotype"/>
          <w:color w:val="4F6228"/>
          <w:sz w:val="30"/>
          <w:szCs w:val="30"/>
          <w:rtl/>
        </w:rPr>
        <w:t>د إلى نخلة</w:t>
      </w:r>
      <w:r w:rsidR="00BA71AC" w:rsidRPr="00BA71AC">
        <w:rPr>
          <w:rFonts w:ascii="Lotus Linotype" w:hAnsi="Lotus Linotype" w:cs="Lotus Linotype"/>
          <w:color w:val="000000" w:themeColor="text1"/>
          <w:sz w:val="30"/>
          <w:szCs w:val="30"/>
          <w:rtl/>
        </w:rPr>
        <w:t>-</w:t>
      </w:r>
      <w:r w:rsidRPr="00F324E5">
        <w:rPr>
          <w:rFonts w:ascii="Lotus Linotype" w:hAnsi="Lotus Linotype" w:cs="Lotus Linotype"/>
          <w:color w:val="4F6228"/>
          <w:sz w:val="30"/>
          <w:szCs w:val="30"/>
          <w:rtl/>
        </w:rPr>
        <w:t>وكانت بها العزى</w:t>
      </w:r>
      <w:r w:rsidR="006C26C5" w:rsidRPr="00F324E5">
        <w:rPr>
          <w:rFonts w:ascii="Lotus Linotype" w:hAnsi="Lotus Linotype" w:cs="Lotus Linotype"/>
          <w:color w:val="4F6228"/>
          <w:sz w:val="30"/>
          <w:szCs w:val="30"/>
          <w:rtl/>
        </w:rPr>
        <w:t>،</w:t>
      </w:r>
      <w:r w:rsidRPr="00F324E5">
        <w:rPr>
          <w:rFonts w:ascii="Lotus Linotype" w:hAnsi="Lotus Linotype" w:cs="Lotus Linotype"/>
          <w:color w:val="4F6228"/>
          <w:sz w:val="30"/>
          <w:szCs w:val="30"/>
          <w:rtl/>
        </w:rPr>
        <w:t xml:space="preserve"> وكانت على ثلاث سمرات</w:t>
      </w:r>
      <w:r w:rsidR="006C26C5" w:rsidRPr="00F324E5">
        <w:rPr>
          <w:rFonts w:ascii="Lotus Linotype" w:hAnsi="Lotus Linotype" w:cs="Lotus Linotype"/>
          <w:color w:val="4F6228"/>
          <w:sz w:val="30"/>
          <w:szCs w:val="30"/>
          <w:rtl/>
        </w:rPr>
        <w:t>،</w:t>
      </w:r>
      <w:r w:rsidRPr="00F324E5">
        <w:rPr>
          <w:rFonts w:ascii="Lotus Linotype" w:hAnsi="Lotus Linotype" w:cs="Lotus Linotype"/>
          <w:color w:val="4F6228"/>
          <w:sz w:val="30"/>
          <w:szCs w:val="30"/>
          <w:rtl/>
        </w:rPr>
        <w:t xml:space="preserve"> فقطع السمرات</w:t>
      </w:r>
      <w:r w:rsidR="006C26C5" w:rsidRPr="00F324E5">
        <w:rPr>
          <w:rFonts w:ascii="Lotus Linotype" w:hAnsi="Lotus Linotype" w:cs="Lotus Linotype"/>
          <w:color w:val="4F6228"/>
          <w:sz w:val="30"/>
          <w:szCs w:val="30"/>
          <w:rtl/>
        </w:rPr>
        <w:t>،</w:t>
      </w:r>
      <w:r w:rsidRPr="00F324E5">
        <w:rPr>
          <w:rFonts w:ascii="Lotus Linotype" w:hAnsi="Lotus Linotype" w:cs="Lotus Linotype"/>
          <w:color w:val="4F6228"/>
          <w:sz w:val="30"/>
          <w:szCs w:val="30"/>
          <w:rtl/>
        </w:rPr>
        <w:t xml:space="preserve"> وهدم البيت الذي كان عليها</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hint="cs"/>
          <w:color w:val="000000" w:themeColor="text1"/>
          <w:sz w:val="30"/>
          <w:szCs w:val="30"/>
          <w:rtl/>
        </w:rPr>
        <w:t>.</w:t>
      </w:r>
    </w:p>
    <w:p w:rsidR="004C6A2E" w:rsidRPr="001F0AAA" w:rsidRDefault="004C6A2E" w:rsidP="003F31D1">
      <w:pPr>
        <w:widowControl w:val="0"/>
        <w:spacing w:after="0" w:line="520" w:lineRule="exact"/>
        <w:ind w:firstLine="397"/>
        <w:jc w:val="both"/>
        <w:rPr>
          <w:rFonts w:ascii="Lotus Linotype" w:hAnsi="Lotus Linotype" w:cs="Lotus Linotype"/>
          <w:color w:val="4F6228"/>
          <w:sz w:val="30"/>
          <w:szCs w:val="30"/>
          <w:rtl/>
        </w:rPr>
      </w:pPr>
      <w:r w:rsidRPr="009A1993">
        <w:rPr>
          <w:rFonts w:ascii="Lotus Linotype" w:hAnsi="Lotus Linotype" w:cs="Lotus Linotype"/>
          <w:sz w:val="30"/>
          <w:szCs w:val="30"/>
          <w:rtl/>
        </w:rPr>
        <w:t>ومناة: شجرة بين مكة والمدينة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كان أهل المدينة يعظمونها في الجاهلية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r w:rsidRPr="001F0AAA">
        <w:rPr>
          <w:rFonts w:ascii="Lotus Linotype" w:hAnsi="Lotus Linotype" w:cs="Lotus Linotype"/>
          <w:color w:val="4F6228"/>
          <w:sz w:val="30"/>
          <w:szCs w:val="30"/>
          <w:rtl/>
        </w:rPr>
        <w:t xml:space="preserve">فبعث رسول الله </w:t>
      </w:r>
      <w:r w:rsidR="003F31D1">
        <w:rPr>
          <w:rFonts w:ascii="Traditional Arabic" w:hAnsi="Traditional Arabic" w:cs="Traditional Arabic"/>
          <w:color w:val="4F6228"/>
          <w:sz w:val="30"/>
          <w:szCs w:val="30"/>
          <w:rtl/>
        </w:rPr>
        <w:t>ﷺ</w:t>
      </w:r>
      <w:r w:rsidR="003F31D1">
        <w:rPr>
          <w:rFonts w:ascii="Lotus Linotype" w:hAnsi="Lotus Linotype" w:cs="Lotus Linotype" w:hint="cs"/>
          <w:color w:val="4F6228"/>
          <w:sz w:val="30"/>
          <w:szCs w:val="30"/>
          <w:rtl/>
        </w:rPr>
        <w:t xml:space="preserve"> </w:t>
      </w:r>
      <w:r w:rsidRPr="001F0AAA">
        <w:rPr>
          <w:rFonts w:ascii="Lotus Linotype" w:hAnsi="Lotus Linotype" w:cs="Lotus Linotype"/>
          <w:color w:val="4F6228"/>
          <w:sz w:val="30"/>
          <w:szCs w:val="30"/>
          <w:rtl/>
        </w:rPr>
        <w:t>علياً فهدمها عام الفتح</w:t>
      </w:r>
      <w:r w:rsidR="001F0AAA" w:rsidRPr="00AF5A86">
        <w:rPr>
          <w:rStyle w:val="a8"/>
          <w:rFonts w:ascii="Simplified Arabic" w:hAnsi="Simplified Arabic" w:cs="AL-Hotham"/>
          <w:color w:val="C00000"/>
          <w:sz w:val="32"/>
          <w:szCs w:val="32"/>
          <w:rtl/>
          <w:lang w:bidi="ar-DZ"/>
        </w:rPr>
        <w:t>(</w:t>
      </w:r>
      <w:r w:rsidR="001F0AAA" w:rsidRPr="00AF5A86">
        <w:rPr>
          <w:rStyle w:val="a8"/>
          <w:rFonts w:ascii="Simplified Arabic" w:hAnsi="Simplified Arabic" w:cs="AL-Hotham"/>
          <w:color w:val="C00000"/>
          <w:sz w:val="32"/>
          <w:szCs w:val="32"/>
          <w:rtl/>
          <w:lang w:bidi="ar-DZ"/>
        </w:rPr>
        <w:footnoteReference w:id="94"/>
      </w:r>
      <w:r w:rsidR="001F0AA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4C6A2E" w:rsidRPr="009A1993" w:rsidRDefault="004C6A2E" w:rsidP="009F094C">
      <w:pPr>
        <w:widowControl w:val="0"/>
        <w:spacing w:after="0" w:line="520" w:lineRule="exact"/>
        <w:ind w:firstLine="397"/>
        <w:jc w:val="both"/>
        <w:rPr>
          <w:rFonts w:ascii="Lotus Linotype" w:hAnsi="Lotus Linotype" w:cs="Lotus Linotype"/>
          <w:color w:val="FF0000"/>
          <w:sz w:val="30"/>
          <w:szCs w:val="30"/>
          <w:rtl/>
        </w:rPr>
      </w:pPr>
      <w:r w:rsidRPr="009A1993">
        <w:rPr>
          <w:rFonts w:ascii="Lotus Linotype" w:hAnsi="Lotus Linotype" w:cs="Lotus Linotype"/>
          <w:sz w:val="30"/>
          <w:szCs w:val="30"/>
          <w:rtl/>
        </w:rPr>
        <w:t>فعبادة المشركين للعزى والصخرة ومناة: إنما كان بالتفات القلوب رغبة إليها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في حصول ما يرجون</w:t>
      </w:r>
      <w:r w:rsidR="00ED7A9C">
        <w:rPr>
          <w:rFonts w:ascii="Lotus Linotype" w:hAnsi="Lotus Linotype" w:cs="Lotus Linotype" w:hint="cs"/>
          <w:sz w:val="30"/>
          <w:szCs w:val="30"/>
          <w:rtl/>
        </w:rPr>
        <w:t>ـــ</w:t>
      </w:r>
      <w:r w:rsidRPr="009A1993">
        <w:rPr>
          <w:rFonts w:ascii="Lotus Linotype" w:hAnsi="Lotus Linotype" w:cs="Lotus Linotype"/>
          <w:sz w:val="30"/>
          <w:szCs w:val="30"/>
          <w:rtl/>
        </w:rPr>
        <w:t>ه ببركتها من نفع أو ضر</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ومن ذلك: التبرك بها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فصارت أوثاناً تعبد من دون الله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وذلك من ش</w:t>
      </w:r>
      <w:r w:rsidR="00ED7A9C">
        <w:rPr>
          <w:rFonts w:ascii="Lotus Linotype" w:hAnsi="Lotus Linotype" w:cs="Lotus Linotype" w:hint="cs"/>
          <w:sz w:val="30"/>
          <w:szCs w:val="30"/>
          <w:rtl/>
        </w:rPr>
        <w:t>ــ</w:t>
      </w:r>
      <w:r w:rsidRPr="009A1993">
        <w:rPr>
          <w:rFonts w:ascii="Lotus Linotype" w:hAnsi="Lotus Linotype" w:cs="Lotus Linotype"/>
          <w:sz w:val="30"/>
          <w:szCs w:val="30"/>
          <w:rtl/>
        </w:rPr>
        <w:t>دة ض</w:t>
      </w:r>
      <w:r w:rsidR="00ED7A9C">
        <w:rPr>
          <w:rFonts w:ascii="Lotus Linotype" w:hAnsi="Lotus Linotype" w:cs="Lotus Linotype" w:hint="cs"/>
          <w:sz w:val="30"/>
          <w:szCs w:val="30"/>
          <w:rtl/>
        </w:rPr>
        <w:t>ـــ</w:t>
      </w:r>
      <w:r w:rsidRPr="009A1993">
        <w:rPr>
          <w:rFonts w:ascii="Lotus Linotype" w:hAnsi="Lotus Linotype" w:cs="Lotus Linotype"/>
          <w:sz w:val="30"/>
          <w:szCs w:val="30"/>
          <w:rtl/>
        </w:rPr>
        <w:t>لال أه</w:t>
      </w:r>
      <w:r w:rsidR="00ED7A9C">
        <w:rPr>
          <w:rFonts w:ascii="Lotus Linotype" w:hAnsi="Lotus Linotype" w:cs="Lotus Linotype" w:hint="cs"/>
          <w:sz w:val="30"/>
          <w:szCs w:val="30"/>
          <w:rtl/>
        </w:rPr>
        <w:t>ــ</w:t>
      </w:r>
      <w:r w:rsidRPr="009A1993">
        <w:rPr>
          <w:rFonts w:ascii="Lotus Linotype" w:hAnsi="Lotus Linotype" w:cs="Lotus Linotype"/>
          <w:sz w:val="30"/>
          <w:szCs w:val="30"/>
          <w:rtl/>
        </w:rPr>
        <w:t>ل الشرك وفس</w:t>
      </w:r>
      <w:r w:rsidR="00ED7A9C">
        <w:rPr>
          <w:rFonts w:ascii="Lotus Linotype" w:hAnsi="Lotus Linotype" w:cs="Lotus Linotype" w:hint="cs"/>
          <w:sz w:val="30"/>
          <w:szCs w:val="30"/>
          <w:rtl/>
        </w:rPr>
        <w:t>ــ</w:t>
      </w:r>
      <w:r w:rsidRPr="009A1993">
        <w:rPr>
          <w:rFonts w:ascii="Lotus Linotype" w:hAnsi="Lotus Linotype" w:cs="Lotus Linotype"/>
          <w:sz w:val="30"/>
          <w:szCs w:val="30"/>
          <w:rtl/>
        </w:rPr>
        <w:t>اد عقولهم</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كما ق</w:t>
      </w:r>
      <w:r w:rsidR="00ED7A9C">
        <w:rPr>
          <w:rFonts w:ascii="Lotus Linotype" w:hAnsi="Lotus Linotype" w:cs="Lotus Linotype" w:hint="cs"/>
          <w:sz w:val="30"/>
          <w:szCs w:val="30"/>
          <w:rtl/>
        </w:rPr>
        <w:t>ــ</w:t>
      </w:r>
      <w:r w:rsidRPr="009A1993">
        <w:rPr>
          <w:rFonts w:ascii="Lotus Linotype" w:hAnsi="Lotus Linotype" w:cs="Lotus Linotype"/>
          <w:sz w:val="30"/>
          <w:szCs w:val="30"/>
          <w:rtl/>
        </w:rPr>
        <w:t>ال تع</w:t>
      </w:r>
      <w:r w:rsidR="00ED7A9C">
        <w:rPr>
          <w:rFonts w:ascii="Lotus Linotype" w:hAnsi="Lotus Linotype" w:cs="Lotus Linotype" w:hint="cs"/>
          <w:sz w:val="30"/>
          <w:szCs w:val="30"/>
          <w:rtl/>
        </w:rPr>
        <w:t>ــ</w:t>
      </w:r>
      <w:r w:rsidRPr="009A1993">
        <w:rPr>
          <w:rFonts w:ascii="Lotus Linotype" w:hAnsi="Lotus Linotype" w:cs="Lotus Linotype"/>
          <w:sz w:val="30"/>
          <w:szCs w:val="30"/>
          <w:rtl/>
        </w:rPr>
        <w:t>الى:</w:t>
      </w:r>
      <w:r w:rsidR="009B1980">
        <w:rPr>
          <w:rFonts w:ascii="Lotus Linotype" w:hAnsi="Lotus Linotype" w:cs="Lotus Linotype" w:hint="cs"/>
          <w:sz w:val="30"/>
          <w:szCs w:val="30"/>
          <w:rtl/>
        </w:rPr>
        <w:t xml:space="preserve"> </w:t>
      </w:r>
      <w:r w:rsidR="009F094C" w:rsidRPr="00394762">
        <w:rPr>
          <w:rFonts w:ascii="Traditional Arabic" w:hAnsi="Traditional Arabic" w:cs="DecoType Naskh Extensions" w:hint="cs"/>
          <w:color w:val="C00000"/>
          <w:sz w:val="30"/>
          <w:szCs w:val="30"/>
          <w:rtl/>
        </w:rPr>
        <w:t>{</w:t>
      </w:r>
      <w:r w:rsidR="009F094C" w:rsidRPr="009007DF">
        <w:rPr>
          <w:rFonts w:ascii="Lotus Linotype" w:hAnsi="Lotus Linotype" w:cs="Lotus Linotype"/>
          <w:color w:val="C00000"/>
          <w:sz w:val="30"/>
          <w:szCs w:val="30"/>
          <w:rtl/>
        </w:rPr>
        <w:t>وَيَعْبُدُونَ مِنْ دُونِ اللَّهِ مَا لَا يَنْفَعُهُمْ وَلَا يَضُرُّهُمْ وَكَانَ الْكَافِرُ عَلَى رَبِّهِ ظَهِيرًا</w:t>
      </w:r>
      <w:r w:rsidR="009F094C" w:rsidRPr="00394762">
        <w:rPr>
          <w:rFonts w:ascii="Traditional Arabic" w:hAnsi="Traditional Arabic" w:cs="DecoType Naskh Extensions" w:hint="cs"/>
          <w:color w:val="C00000"/>
          <w:sz w:val="30"/>
          <w:szCs w:val="30"/>
          <w:rtl/>
        </w:rPr>
        <w:t>}</w:t>
      </w:r>
      <w:r w:rsidR="009B1980" w:rsidRPr="0000077A">
        <w:rPr>
          <w:rFonts w:ascii="Lotus Linotype" w:hAnsi="Lotus Linotype" w:cs="Lotus Linotype"/>
          <w:sz w:val="28"/>
          <w:szCs w:val="28"/>
          <w:rtl/>
        </w:rPr>
        <w:t xml:space="preserve"> </w:t>
      </w:r>
      <w:r w:rsidR="00B43ACE" w:rsidRPr="00B43ACE">
        <w:rPr>
          <w:rFonts w:ascii="Lotus Linotype" w:hAnsi="Lotus Linotype" w:cs="Lotus Linotype"/>
          <w:color w:val="C00000"/>
          <w:rtl/>
        </w:rPr>
        <w:t>[</w:t>
      </w:r>
      <w:r w:rsidRPr="00BF38D1">
        <w:rPr>
          <w:rFonts w:ascii="Lotus Linotype" w:hAnsi="Lotus Linotype" w:cs="Lotus Linotype"/>
          <w:color w:val="C00000"/>
          <w:rtl/>
        </w:rPr>
        <w:t>الفرقان</w:t>
      </w:r>
      <w:r w:rsidR="003F31D1" w:rsidRPr="00BF38D1">
        <w:rPr>
          <w:rFonts w:ascii="Lotus Linotype" w:hAnsi="Lotus Linotype" w:cs="Lotus Linotype" w:hint="cs"/>
          <w:color w:val="C00000"/>
          <w:rtl/>
        </w:rPr>
        <w:t xml:space="preserve">: </w:t>
      </w:r>
      <w:r w:rsidRPr="00BF38D1">
        <w:rPr>
          <w:rFonts w:ascii="Lotus Linotype" w:hAnsi="Lotus Linotype" w:cs="Lotus Linotype"/>
          <w:color w:val="C00000"/>
          <w:rtl/>
        </w:rPr>
        <w:t>55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فصار عبادة القبور وعبادة الشجر والحجر هو شرك المشركين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وقد جرى </w:t>
      </w:r>
      <w:r w:rsidRPr="009A1993">
        <w:rPr>
          <w:rFonts w:ascii="Lotus Linotype" w:hAnsi="Lotus Linotype" w:cs="Lotus Linotype"/>
          <w:sz w:val="30"/>
          <w:szCs w:val="30"/>
          <w:rtl/>
        </w:rPr>
        <w:lastRenderedPageBreak/>
        <w:t>ذلك وما  هو أعظم منه في أواخر هذه الأمة</w:t>
      </w:r>
      <w:r w:rsidR="001F0AAA" w:rsidRPr="00AF5A86">
        <w:rPr>
          <w:rStyle w:val="a8"/>
          <w:rFonts w:ascii="Simplified Arabic" w:hAnsi="Simplified Arabic" w:cs="AL-Hotham"/>
          <w:color w:val="C00000"/>
          <w:sz w:val="32"/>
          <w:szCs w:val="32"/>
          <w:rtl/>
          <w:lang w:bidi="ar-DZ"/>
        </w:rPr>
        <w:t>(</w:t>
      </w:r>
      <w:r w:rsidR="001F0AAA" w:rsidRPr="00AF5A86">
        <w:rPr>
          <w:rStyle w:val="a8"/>
          <w:rFonts w:ascii="Simplified Arabic" w:hAnsi="Simplified Arabic" w:cs="AL-Hotham"/>
          <w:color w:val="C00000"/>
          <w:sz w:val="32"/>
          <w:szCs w:val="32"/>
          <w:rtl/>
          <w:lang w:bidi="ar-DZ"/>
        </w:rPr>
        <w:footnoteReference w:id="95"/>
      </w:r>
      <w:r w:rsidR="001F0AA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3F31D1">
        <w:rPr>
          <w:rFonts w:ascii="Lotus Linotype" w:hAnsi="Lotus Linotype" w:cs="Lotus Linotype" w:hint="cs"/>
          <w:color w:val="000000" w:themeColor="text1"/>
          <w:sz w:val="30"/>
          <w:szCs w:val="30"/>
          <w:rtl/>
        </w:rPr>
        <w:t xml:space="preserve"> </w:t>
      </w:r>
      <w:r w:rsidRPr="00411025">
        <w:rPr>
          <w:rFonts w:ascii="Lotus Linotype" w:hAnsi="Lotus Linotype" w:cs="Lotus Linotype"/>
          <w:color w:val="000000" w:themeColor="text1"/>
          <w:sz w:val="30"/>
          <w:szCs w:val="30"/>
          <w:rtl/>
        </w:rPr>
        <w:t>وقد يبتلي الله المرء فيحصل له ما يريد من اندفاع ضر أو جلب نفع  بهذا الشرك</w:t>
      </w:r>
      <w:r w:rsidR="006C26C5" w:rsidRPr="006C26C5">
        <w:rPr>
          <w:rFonts w:ascii="Lotus Linotype" w:hAnsi="Lotus Linotype" w:cs="Lotus Linotype"/>
          <w:color w:val="000000" w:themeColor="text1"/>
          <w:sz w:val="30"/>
          <w:szCs w:val="30"/>
          <w:rtl/>
        </w:rPr>
        <w:t>؛</w:t>
      </w:r>
      <w:r w:rsidRPr="00411025">
        <w:rPr>
          <w:rFonts w:ascii="Lotus Linotype" w:hAnsi="Lotus Linotype" w:cs="Lotus Linotype"/>
          <w:color w:val="000000" w:themeColor="text1"/>
          <w:sz w:val="30"/>
          <w:szCs w:val="30"/>
          <w:rtl/>
        </w:rPr>
        <w:t xml:space="preserve"> ابتلاءً من الله وامتحانا</w:t>
      </w:r>
      <w:r w:rsidR="006C26C5" w:rsidRPr="006C26C5">
        <w:rPr>
          <w:rFonts w:ascii="Lotus Linotype" w:hAnsi="Lotus Linotype" w:cs="Lotus Linotype"/>
          <w:color w:val="000000" w:themeColor="text1"/>
          <w:sz w:val="30"/>
          <w:szCs w:val="30"/>
          <w:rtl/>
        </w:rPr>
        <w:t>،</w:t>
      </w:r>
      <w:r w:rsidRPr="00411025">
        <w:rPr>
          <w:rFonts w:ascii="Lotus Linotype" w:hAnsi="Lotus Linotype" w:cs="Lotus Linotype"/>
          <w:color w:val="000000" w:themeColor="text1"/>
          <w:sz w:val="30"/>
          <w:szCs w:val="30"/>
          <w:rtl/>
        </w:rPr>
        <w:t xml:space="preserve"> حتى يعلم سبحانه من يعلق قلبه به</w:t>
      </w:r>
      <w:r w:rsidR="006C26C5" w:rsidRPr="006C26C5">
        <w:rPr>
          <w:rFonts w:ascii="Lotus Linotype" w:hAnsi="Lotus Linotype" w:cs="Lotus Linotype"/>
          <w:color w:val="000000" w:themeColor="text1"/>
          <w:sz w:val="30"/>
          <w:szCs w:val="30"/>
          <w:rtl/>
        </w:rPr>
        <w:t>،</w:t>
      </w:r>
      <w:r w:rsidRPr="00411025">
        <w:rPr>
          <w:rFonts w:ascii="Lotus Linotype" w:hAnsi="Lotus Linotype" w:cs="Lotus Linotype"/>
          <w:color w:val="000000" w:themeColor="text1"/>
          <w:sz w:val="30"/>
          <w:szCs w:val="30"/>
          <w:rtl/>
        </w:rPr>
        <w:t xml:space="preserve"> ممن يعلقه بغيره من المخلوقين</w:t>
      </w:r>
      <w:r w:rsidR="00411025" w:rsidRPr="00411025">
        <w:rPr>
          <w:rStyle w:val="a8"/>
          <w:rFonts w:ascii="Simplified Arabic" w:hAnsi="Simplified Arabic" w:cs="AL-Hotham"/>
          <w:color w:val="C00000"/>
          <w:sz w:val="32"/>
          <w:szCs w:val="32"/>
          <w:rtl/>
          <w:lang w:bidi="ar-DZ"/>
        </w:rPr>
        <w:t xml:space="preserve"> </w:t>
      </w:r>
      <w:r w:rsidR="00411025" w:rsidRPr="00AF5A86">
        <w:rPr>
          <w:rStyle w:val="a8"/>
          <w:rFonts w:ascii="Simplified Arabic" w:hAnsi="Simplified Arabic" w:cs="AL-Hotham"/>
          <w:color w:val="C00000"/>
          <w:sz w:val="32"/>
          <w:szCs w:val="32"/>
          <w:rtl/>
          <w:lang w:bidi="ar-DZ"/>
        </w:rPr>
        <w:t>(</w:t>
      </w:r>
      <w:r w:rsidR="00411025" w:rsidRPr="00AF5A86">
        <w:rPr>
          <w:rStyle w:val="a8"/>
          <w:rFonts w:ascii="Simplified Arabic" w:hAnsi="Simplified Arabic" w:cs="AL-Hotham"/>
          <w:color w:val="C00000"/>
          <w:sz w:val="32"/>
          <w:szCs w:val="32"/>
          <w:rtl/>
          <w:lang w:bidi="ar-DZ"/>
        </w:rPr>
        <w:footnoteReference w:id="96"/>
      </w:r>
      <w:r w:rsidR="0041102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411025">
        <w:rPr>
          <w:rFonts w:ascii="Lotus Linotype" w:hAnsi="Lotus Linotype" w:cs="Lotus Linotype" w:hint="cs"/>
          <w:color w:val="FF0000"/>
          <w:sz w:val="30"/>
          <w:szCs w:val="30"/>
          <w:rtl/>
        </w:rPr>
        <w:t xml:space="preserve"> </w:t>
      </w:r>
    </w:p>
    <w:p w:rsidR="004C6A2E" w:rsidRPr="009A1993" w:rsidRDefault="004C6A2E" w:rsidP="009F094C">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وعَنْ</w:t>
      </w:r>
      <w:r w:rsidRPr="009A1993">
        <w:rPr>
          <w:rFonts w:ascii="Times New Roman" w:hAnsi="Times New Roman" w:cs="Times New Roman"/>
          <w:sz w:val="30"/>
          <w:szCs w:val="30"/>
        </w:rPr>
        <w:t> </w:t>
      </w:r>
      <w:hyperlink r:id="rId47" w:tooltip="معلومات الرواة" w:history="1">
        <w:r w:rsidRPr="009A1993">
          <w:rPr>
            <w:rFonts w:ascii="Lotus Linotype" w:hAnsi="Lotus Linotype" w:cs="Lotus Linotype"/>
            <w:sz w:val="30"/>
            <w:szCs w:val="30"/>
            <w:rtl/>
          </w:rPr>
          <w:t>أَبِي وَاقِدٍ اللَّيْثِيِّ</w:t>
        </w:r>
      </w:hyperlink>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قَالَ: خَرَجْنَا مَعَ رَسُولِ اللَّهِ </w:t>
      </w:r>
      <w:r w:rsidR="00411025" w:rsidRPr="000A3AB8">
        <w:rPr>
          <w:rFonts w:ascii="Traditional Arabic" w:hAnsi="Traditional Arabic" w:cs="Traditional Arabic"/>
          <w:color w:val="C00000"/>
          <w:sz w:val="30"/>
          <w:szCs w:val="30"/>
          <w:rtl/>
        </w:rPr>
        <w:t>ﷺ</w:t>
      </w:r>
      <w:r w:rsidR="00411025">
        <w:rPr>
          <w:rFonts w:ascii="Lotus Linotype" w:hAnsi="Lotus Linotype" w:cs="Lotus Linotype" w:hint="cs"/>
          <w:sz w:val="30"/>
          <w:szCs w:val="30"/>
          <w:rtl/>
        </w:rPr>
        <w:t xml:space="preserve"> </w:t>
      </w:r>
      <w:r w:rsidRPr="009A1993">
        <w:rPr>
          <w:rFonts w:ascii="Lotus Linotype" w:hAnsi="Lotus Linotype" w:cs="Lotus Linotype"/>
          <w:sz w:val="30"/>
          <w:szCs w:val="30"/>
          <w:rtl/>
        </w:rPr>
        <w:t>إِلَى حُنَيْنٍ وَنَحْنُ حُدَثَاءُ عَهْدٍ بِكُفْرٍ</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ولِلْمُشْرِكِينَ سِدْرَةٌ يَعْكُفُونَ عِنْدَهَا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ويَنُوطُونَ بِهَا أَسْلِحَتَهُمْ يُقَالُ لَهَا:ذَاتُ أَنْوَاطٍ</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قَالَ:فَمَرَرْنَا بِالسِّدْرَةِ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فَقُلْنَا : يَا رَسُولَ</w:t>
      </w:r>
      <w:r w:rsidRPr="009A1993">
        <w:rPr>
          <w:rFonts w:ascii="Lotus Linotype" w:hAnsi="Lotus Linotype" w:cs="Lotus Linotype"/>
          <w:b/>
          <w:bCs/>
          <w:color w:val="000000"/>
          <w:sz w:val="30"/>
          <w:szCs w:val="30"/>
          <w:shd w:val="clear" w:color="auto" w:fill="FFFFFF"/>
          <w:rtl/>
        </w:rPr>
        <w:t xml:space="preserve"> </w:t>
      </w:r>
      <w:r w:rsidRPr="009A1993">
        <w:rPr>
          <w:rFonts w:ascii="Lotus Linotype" w:hAnsi="Lotus Linotype" w:cs="Lotus Linotype"/>
          <w:sz w:val="30"/>
          <w:szCs w:val="30"/>
          <w:rtl/>
        </w:rPr>
        <w:t>اللَّهِ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اجْعَلْ لَنَا ذَاتَ أَنْوَاطٍ كَمَا لَهُمْ ذَاتُ أَنْوَاطٍ</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فَقَالَ رَسُولُ اللَّهِ </w:t>
      </w:r>
      <w:r w:rsidR="00411025" w:rsidRPr="000A3AB8">
        <w:rPr>
          <w:rFonts w:ascii="Traditional Arabic" w:hAnsi="Traditional Arabic" w:cs="Traditional Arabic"/>
          <w:color w:val="C00000"/>
          <w:sz w:val="30"/>
          <w:szCs w:val="30"/>
          <w:rtl/>
        </w:rPr>
        <w:t>ﷺ</w:t>
      </w:r>
      <w:r w:rsidRPr="009A1993">
        <w:rPr>
          <w:rFonts w:ascii="Lotus Linotype" w:hAnsi="Lotus Linotype" w:cs="Lotus Linotype"/>
          <w:sz w:val="30"/>
          <w:szCs w:val="30"/>
          <w:rtl/>
        </w:rPr>
        <w:t>:</w:t>
      </w:r>
      <w:r w:rsidR="00411025">
        <w:rPr>
          <w:rFonts w:ascii="Lotus Linotype" w:hAnsi="Lotus Linotype" w:cs="CTraditional Arabic" w:hint="cs"/>
          <w:sz w:val="30"/>
          <w:szCs w:val="30"/>
          <w:rtl/>
        </w:rPr>
        <w:t xml:space="preserve"> </w:t>
      </w:r>
      <w:r w:rsidR="00411025" w:rsidRPr="00F324E5">
        <w:rPr>
          <w:rFonts w:ascii="Lotus Linotype" w:hAnsi="Lotus Linotype" w:cs="CTraditional Arabic" w:hint="cs"/>
          <w:color w:val="4F6228"/>
          <w:sz w:val="30"/>
          <w:szCs w:val="30"/>
          <w:rtl/>
        </w:rPr>
        <w:t>$</w:t>
      </w:r>
      <w:r w:rsidRPr="00F324E5">
        <w:rPr>
          <w:rFonts w:ascii="Lotus Linotype" w:hAnsi="Lotus Linotype" w:cs="Lotus Linotype"/>
          <w:color w:val="4F6228"/>
          <w:sz w:val="30"/>
          <w:szCs w:val="30"/>
          <w:rtl/>
        </w:rPr>
        <w:t>اللَّهُ أَكْ</w:t>
      </w:r>
      <w:r w:rsidR="00302FE1" w:rsidRPr="00F324E5">
        <w:rPr>
          <w:rFonts w:ascii="Lotus Linotype" w:hAnsi="Lotus Linotype" w:cs="Lotus Linotype" w:hint="cs"/>
          <w:color w:val="4F6228"/>
          <w:sz w:val="30"/>
          <w:szCs w:val="30"/>
          <w:rtl/>
        </w:rPr>
        <w:t>ــ</w:t>
      </w:r>
      <w:r w:rsidRPr="00F324E5">
        <w:rPr>
          <w:rFonts w:ascii="Lotus Linotype" w:hAnsi="Lotus Linotype" w:cs="Lotus Linotype"/>
          <w:color w:val="4F6228"/>
          <w:sz w:val="30"/>
          <w:szCs w:val="30"/>
          <w:rtl/>
        </w:rPr>
        <w:t>بَرُ</w:t>
      </w:r>
      <w:r w:rsidR="006C26C5" w:rsidRPr="00F324E5">
        <w:rPr>
          <w:rFonts w:ascii="Lotus Linotype" w:hAnsi="Lotus Linotype" w:cs="Lotus Linotype"/>
          <w:color w:val="4F6228"/>
          <w:sz w:val="30"/>
          <w:szCs w:val="30"/>
          <w:rtl/>
        </w:rPr>
        <w:t>،</w:t>
      </w:r>
      <w:r w:rsidRPr="00F324E5">
        <w:rPr>
          <w:rFonts w:ascii="Lotus Linotype" w:hAnsi="Lotus Linotype" w:cs="Lotus Linotype"/>
          <w:color w:val="4F6228"/>
          <w:sz w:val="30"/>
          <w:szCs w:val="30"/>
          <w:rtl/>
        </w:rPr>
        <w:t xml:space="preserve"> إِنَّهَا السُّ</w:t>
      </w:r>
      <w:r w:rsidR="00302FE1" w:rsidRPr="00F324E5">
        <w:rPr>
          <w:rFonts w:ascii="Lotus Linotype" w:hAnsi="Lotus Linotype" w:cs="Lotus Linotype" w:hint="cs"/>
          <w:color w:val="4F6228"/>
          <w:sz w:val="30"/>
          <w:szCs w:val="30"/>
          <w:rtl/>
        </w:rPr>
        <w:t>ــ</w:t>
      </w:r>
      <w:r w:rsidRPr="00F324E5">
        <w:rPr>
          <w:rFonts w:ascii="Lotus Linotype" w:hAnsi="Lotus Linotype" w:cs="Lotus Linotype"/>
          <w:color w:val="4F6228"/>
          <w:sz w:val="30"/>
          <w:szCs w:val="30"/>
          <w:rtl/>
        </w:rPr>
        <w:t>نَنُ</w:t>
      </w:r>
      <w:r w:rsidR="006C26C5" w:rsidRPr="00F324E5">
        <w:rPr>
          <w:rFonts w:ascii="Lotus Linotype" w:hAnsi="Lotus Linotype" w:cs="Lotus Linotype"/>
          <w:color w:val="4F6228"/>
          <w:sz w:val="30"/>
          <w:szCs w:val="30"/>
          <w:rtl/>
        </w:rPr>
        <w:t>،</w:t>
      </w:r>
      <w:r w:rsidRPr="00F324E5">
        <w:rPr>
          <w:rFonts w:ascii="Lotus Linotype" w:hAnsi="Lotus Linotype" w:cs="Lotus Linotype"/>
          <w:color w:val="4F6228"/>
          <w:sz w:val="30"/>
          <w:szCs w:val="30"/>
          <w:rtl/>
        </w:rPr>
        <w:t xml:space="preserve"> قُلْتُمْ وَالَّ</w:t>
      </w:r>
      <w:r w:rsidR="00302FE1" w:rsidRPr="00F324E5">
        <w:rPr>
          <w:rFonts w:ascii="Lotus Linotype" w:hAnsi="Lotus Linotype" w:cs="Lotus Linotype" w:hint="cs"/>
          <w:color w:val="4F6228"/>
          <w:sz w:val="30"/>
          <w:szCs w:val="30"/>
          <w:rtl/>
        </w:rPr>
        <w:t>ــ</w:t>
      </w:r>
      <w:r w:rsidRPr="00F324E5">
        <w:rPr>
          <w:rFonts w:ascii="Lotus Linotype" w:hAnsi="Lotus Linotype" w:cs="Lotus Linotype"/>
          <w:color w:val="4F6228"/>
          <w:sz w:val="30"/>
          <w:szCs w:val="30"/>
          <w:rtl/>
        </w:rPr>
        <w:t>ذِي نَفْسِي بِيَدِهِ كَمَا قَالَتْ بَنُو إِسْرَائِيلَ</w:t>
      </w:r>
      <w:r w:rsidR="00BA71AC" w:rsidRPr="00BA71AC">
        <w:rPr>
          <w:rFonts w:ascii="Lotus Linotype" w:hAnsi="Lotus Linotype" w:cs="Lotus Linotype"/>
          <w:color w:val="000000" w:themeColor="text1"/>
          <w:sz w:val="30"/>
          <w:szCs w:val="30"/>
          <w:rtl/>
        </w:rPr>
        <w:t>-</w:t>
      </w:r>
      <w:r w:rsidRPr="00F324E5">
        <w:rPr>
          <w:rFonts w:ascii="Lotus Linotype" w:hAnsi="Lotus Linotype" w:cs="Lotus Linotype"/>
          <w:color w:val="4F6228"/>
          <w:sz w:val="30"/>
          <w:szCs w:val="30"/>
          <w:rtl/>
        </w:rPr>
        <w:t>لموسى</w:t>
      </w:r>
      <w:r w:rsidR="00BA71AC" w:rsidRPr="00BA71AC">
        <w:rPr>
          <w:rFonts w:ascii="Lotus Linotype" w:hAnsi="Lotus Linotype" w:cs="Lotus Linotype"/>
          <w:color w:val="000000" w:themeColor="text1"/>
          <w:sz w:val="30"/>
          <w:szCs w:val="30"/>
          <w:rtl/>
        </w:rPr>
        <w:t>-</w:t>
      </w:r>
      <w:r w:rsidRPr="00F324E5">
        <w:rPr>
          <w:rFonts w:ascii="Lotus Linotype" w:hAnsi="Lotus Linotype" w:cs="Lotus Linotype"/>
          <w:color w:val="4F6228"/>
          <w:sz w:val="30"/>
          <w:szCs w:val="30"/>
          <w:rtl/>
        </w:rPr>
        <w:t>:</w:t>
      </w:r>
      <w:r w:rsidR="009B1980" w:rsidRPr="00F324E5">
        <w:rPr>
          <w:rFonts w:ascii="Lotus Linotype" w:hAnsi="Lotus Linotype" w:cs="Lotus Linotype" w:hint="cs"/>
          <w:color w:val="4F6228"/>
          <w:sz w:val="30"/>
          <w:szCs w:val="30"/>
          <w:rtl/>
        </w:rPr>
        <w:t xml:space="preserve"> </w:t>
      </w:r>
      <w:r w:rsidR="009F094C" w:rsidRPr="00394762">
        <w:rPr>
          <w:rFonts w:ascii="Traditional Arabic" w:hAnsi="Traditional Arabic" w:cs="DecoType Naskh Extensions" w:hint="cs"/>
          <w:color w:val="C00000"/>
          <w:sz w:val="30"/>
          <w:szCs w:val="30"/>
          <w:rtl/>
        </w:rPr>
        <w:t>{</w:t>
      </w:r>
      <w:r w:rsidR="009F094C" w:rsidRPr="009007DF">
        <w:rPr>
          <w:rFonts w:ascii="Lotus Linotype" w:hAnsi="Lotus Linotype" w:cs="Lotus Linotype"/>
          <w:color w:val="C00000"/>
          <w:sz w:val="30"/>
          <w:szCs w:val="30"/>
          <w:rtl/>
        </w:rPr>
        <w:t>اجْعَلْ لَنَا إِلَهًا كَمَا لَهُمْ آلِهَةٌ</w:t>
      </w:r>
      <w:r w:rsidR="009F094C" w:rsidRPr="009007DF">
        <w:rPr>
          <w:rFonts w:ascii="Lotus Linotype" w:hAnsi="Lotus Linotype" w:cs="Lotus Linotype" w:hint="cs"/>
          <w:color w:val="C00000"/>
          <w:sz w:val="30"/>
          <w:szCs w:val="30"/>
          <w:rtl/>
        </w:rPr>
        <w:t xml:space="preserve"> </w:t>
      </w:r>
      <w:r w:rsidR="009F094C" w:rsidRPr="009007DF">
        <w:rPr>
          <w:rFonts w:ascii="Lotus Linotype" w:hAnsi="Lotus Linotype" w:cs="Lotus Linotype"/>
          <w:color w:val="C00000"/>
          <w:sz w:val="30"/>
          <w:szCs w:val="30"/>
          <w:rtl/>
        </w:rPr>
        <w:t>قَالَ إِنَّكُمْ قَوْمٌ تَجْهَلُونَ</w:t>
      </w:r>
      <w:r w:rsidR="009F094C" w:rsidRPr="00394762">
        <w:rPr>
          <w:rFonts w:ascii="Traditional Arabic" w:hAnsi="Traditional Arabic" w:cs="DecoType Naskh Extensions" w:hint="cs"/>
          <w:color w:val="C00000"/>
          <w:sz w:val="30"/>
          <w:szCs w:val="30"/>
          <w:rtl/>
        </w:rPr>
        <w:t>}</w:t>
      </w:r>
      <w:r w:rsidR="009F094C"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BF38D1">
        <w:rPr>
          <w:rFonts w:ascii="Lotus Linotype" w:hAnsi="Lotus Linotype" w:cs="Lotus Linotype"/>
          <w:color w:val="C00000"/>
          <w:rtl/>
        </w:rPr>
        <w:t>الأعراف:138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r w:rsidRPr="00411025">
        <w:rPr>
          <w:rFonts w:ascii="Lotus Linotype" w:hAnsi="Lotus Linotype" w:cs="Lotus Linotype"/>
          <w:color w:val="4F6228"/>
          <w:sz w:val="30"/>
          <w:szCs w:val="30"/>
          <w:rtl/>
        </w:rPr>
        <w:t>لَتَرْكَبُنَّ سَنَنَ مَنْ كَانَ قَبْلَكُمْ</w:t>
      </w:r>
      <w:r w:rsidR="00411025" w:rsidRPr="00411025">
        <w:rPr>
          <w:rFonts w:ascii="Lotus Linotype" w:hAnsi="Lotus Linotype" w:cs="CTraditional Arabic" w:hint="cs"/>
          <w:color w:val="4F6228"/>
          <w:sz w:val="30"/>
          <w:szCs w:val="30"/>
          <w:rtl/>
        </w:rPr>
        <w:t>#</w:t>
      </w:r>
      <w:r w:rsidR="00411025" w:rsidRPr="00AF5A86">
        <w:rPr>
          <w:rStyle w:val="a8"/>
          <w:rFonts w:ascii="Simplified Arabic" w:hAnsi="Simplified Arabic" w:cs="AL-Hotham"/>
          <w:color w:val="C00000"/>
          <w:sz w:val="32"/>
          <w:szCs w:val="32"/>
          <w:rtl/>
          <w:lang w:bidi="ar-DZ"/>
        </w:rPr>
        <w:t>(</w:t>
      </w:r>
      <w:r w:rsidR="00411025" w:rsidRPr="00AF5A86">
        <w:rPr>
          <w:rStyle w:val="a8"/>
          <w:rFonts w:ascii="Simplified Arabic" w:hAnsi="Simplified Arabic" w:cs="AL-Hotham"/>
          <w:color w:val="C00000"/>
          <w:sz w:val="32"/>
          <w:szCs w:val="32"/>
          <w:rtl/>
          <w:lang w:bidi="ar-DZ"/>
        </w:rPr>
        <w:footnoteReference w:id="97"/>
      </w:r>
      <w:r w:rsidR="0041102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9A1993">
        <w:rPr>
          <w:rFonts w:ascii="Lotus Linotype" w:hAnsi="Lotus Linotype" w:cs="Lotus Linotype"/>
          <w:sz w:val="30"/>
          <w:szCs w:val="30"/>
          <w:rtl/>
        </w:rPr>
        <w:t xml:space="preserve"> </w:t>
      </w:r>
    </w:p>
    <w:p w:rsidR="004C6A2E" w:rsidRPr="009A1993" w:rsidRDefault="00D55171" w:rsidP="00F324E5">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9A1993">
        <w:rPr>
          <w:rFonts w:ascii="Lotus Linotype" w:hAnsi="Lotus Linotype" w:cs="Lotus Linotype"/>
          <w:sz w:val="30"/>
          <w:szCs w:val="30"/>
          <w:rtl/>
        </w:rPr>
        <w:t>ففي هذا الحديث: دليل على أن التبرك بالأشجار والأحجار شرك أكبر</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لتسويته </w:t>
      </w:r>
      <w:r w:rsidR="00411025" w:rsidRPr="000A3AB8">
        <w:rPr>
          <w:rFonts w:ascii="Traditional Arabic" w:hAnsi="Traditional Arabic" w:cs="Traditional Arabic"/>
          <w:color w:val="C00000"/>
          <w:sz w:val="30"/>
          <w:szCs w:val="30"/>
          <w:rtl/>
        </w:rPr>
        <w:t>ﷺ</w:t>
      </w:r>
      <w:r w:rsidR="00411025">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 xml:space="preserve">بين مقالتهم ومقالة بني إسرائيل التي طلبوا فيها من موسى </w:t>
      </w:r>
      <w:r w:rsidR="00F324E5" w:rsidRPr="00691D18">
        <w:rPr>
          <w:rFonts w:ascii="KFGQPC Arabic Symbols 01" w:hAnsi="KFGQPC Arabic Symbols 01"/>
          <w:color w:val="C00000"/>
          <w:sz w:val="32"/>
        </w:rPr>
        <w:t></w:t>
      </w:r>
      <w:r w:rsidR="00F324E5">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أن يجعل لهم إلهاً مع الله تعالى يعبدونه  ويتقربون إليه</w:t>
      </w:r>
      <w:r w:rsidR="006C26C5" w:rsidRPr="006C26C5">
        <w:rPr>
          <w:rFonts w:ascii="Lotus Linotype" w:hAnsi="Lotus Linotype" w:cs="Lotus Linotype"/>
          <w:color w:val="000000" w:themeColor="text1"/>
          <w:sz w:val="30"/>
          <w:szCs w:val="30"/>
          <w:rtl/>
        </w:rPr>
        <w:t>.</w:t>
      </w:r>
    </w:p>
    <w:p w:rsidR="00411025" w:rsidRDefault="004C6A2E" w:rsidP="009F094C">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 xml:space="preserve">أعوذ بالله من الشيطان الرجيم: </w:t>
      </w:r>
      <w:r w:rsidR="009F094C" w:rsidRPr="00394762">
        <w:rPr>
          <w:rFonts w:ascii="Traditional Arabic" w:hAnsi="Traditional Arabic" w:cs="DecoType Naskh Extensions"/>
          <w:color w:val="C00000"/>
          <w:sz w:val="30"/>
          <w:szCs w:val="30"/>
          <w:rtl/>
        </w:rPr>
        <w:t>{</w:t>
      </w:r>
      <w:r w:rsidR="009F094C" w:rsidRPr="009007DF">
        <w:rPr>
          <w:rFonts w:ascii="Lotus Linotype" w:hAnsi="Lotus Linotype" w:cs="Lotus Linotype"/>
          <w:color w:val="C00000"/>
          <w:sz w:val="30"/>
          <w:szCs w:val="30"/>
          <w:rtl/>
        </w:rPr>
        <w:t xml:space="preserve">وَيَعْبُدُونَ مِنْ دُونِ اللَّهِ مَا لَا يَضُرُّهُمْ وَلَا </w:t>
      </w:r>
      <w:r w:rsidR="009F094C" w:rsidRPr="009007DF">
        <w:rPr>
          <w:rFonts w:ascii="Lotus Linotype" w:hAnsi="Lotus Linotype" w:cs="Lotus Linotype" w:hint="cs"/>
          <w:color w:val="C00000"/>
          <w:sz w:val="30"/>
          <w:szCs w:val="30"/>
          <w:rtl/>
        </w:rPr>
        <w:t xml:space="preserve"> </w:t>
      </w:r>
      <w:r w:rsidR="009F094C" w:rsidRPr="009007DF">
        <w:rPr>
          <w:rFonts w:ascii="Lotus Linotype" w:hAnsi="Lotus Linotype" w:cs="Lotus Linotype"/>
          <w:color w:val="C00000"/>
          <w:sz w:val="30"/>
          <w:szCs w:val="30"/>
          <w:rtl/>
        </w:rPr>
        <w:t>يَنْفَعُهُمْ وَيَقُولُونَ هَؤُلَاءِ شُفَعَاؤُنَا عِنْدَ اللَّهِ قُلْ أَتُنَبِّئُونَ اللَّهَ بِمَا لَا يَعْلَمُ فِي</w:t>
      </w:r>
      <w:r w:rsidR="009F094C" w:rsidRPr="009007DF">
        <w:rPr>
          <w:rFonts w:ascii="Lotus Linotype" w:hAnsi="Lotus Linotype" w:cs="Lotus Linotype" w:hint="cs"/>
          <w:color w:val="C00000"/>
          <w:sz w:val="30"/>
          <w:szCs w:val="30"/>
          <w:rtl/>
        </w:rPr>
        <w:t xml:space="preserve"> </w:t>
      </w:r>
      <w:r w:rsidR="009F094C" w:rsidRPr="009007DF">
        <w:rPr>
          <w:rFonts w:ascii="Lotus Linotype" w:hAnsi="Lotus Linotype" w:cs="Lotus Linotype"/>
          <w:color w:val="C00000"/>
          <w:sz w:val="30"/>
          <w:szCs w:val="30"/>
          <w:rtl/>
        </w:rPr>
        <w:t>السَّمَاوَاتِ وَلَا فِي الْأَرْضِ سُبْحَانَهُ وَتَعَالَى عَمَّا يُشْرِكُونَ</w:t>
      </w:r>
      <w:r w:rsidR="009F094C" w:rsidRPr="00394762">
        <w:rPr>
          <w:rFonts w:ascii="Traditional Arabic" w:hAnsi="Traditional Arabic" w:cs="DecoType Naskh Extensions"/>
          <w:color w:val="C00000"/>
          <w:sz w:val="30"/>
          <w:szCs w:val="30"/>
          <w:rtl/>
        </w:rPr>
        <w:t>}</w:t>
      </w:r>
      <w:r w:rsidR="009612FF" w:rsidRPr="00BF38D1">
        <w:rPr>
          <w:rFonts w:ascii="KFGQPC HAFS Uthmanic Script" w:cs="KFGQPC HAFS Uthmanic Script"/>
          <w:color w:val="C00000"/>
          <w:sz w:val="26"/>
          <w:szCs w:val="26"/>
          <w:rtl/>
        </w:rPr>
        <w:t xml:space="preserve"> </w:t>
      </w:r>
      <w:r w:rsidR="00B43ACE" w:rsidRPr="00B43ACE">
        <w:rPr>
          <w:rFonts w:ascii="Lotus Linotype" w:hAnsi="Lotus Linotype" w:cs="Lotus Linotype"/>
          <w:color w:val="C00000"/>
          <w:rtl/>
        </w:rPr>
        <w:t>[</w:t>
      </w:r>
      <w:r w:rsidRPr="00BF38D1">
        <w:rPr>
          <w:rFonts w:ascii="Lotus Linotype" w:hAnsi="Lotus Linotype" w:cs="Lotus Linotype"/>
          <w:color w:val="C00000"/>
          <w:rtl/>
        </w:rPr>
        <w:t>يونس:18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3F31D1" w:rsidRDefault="004C6A2E" w:rsidP="0000077A">
      <w:pPr>
        <w:widowControl w:val="0"/>
        <w:spacing w:after="0" w:line="520" w:lineRule="exact"/>
        <w:ind w:firstLine="397"/>
        <w:jc w:val="both"/>
        <w:rPr>
          <w:rFonts w:ascii="Lotus Linotype" w:hAnsi="Lotus Linotype" w:cs="Lotus Linotype"/>
          <w:b/>
          <w:bCs/>
          <w:sz w:val="30"/>
          <w:szCs w:val="30"/>
          <w:rtl/>
        </w:rPr>
      </w:pPr>
      <w:r w:rsidRPr="003F31D1">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4C6A2E" w:rsidRPr="009612FF" w:rsidRDefault="006E5817" w:rsidP="00A85B31">
      <w:pPr>
        <w:widowControl w:val="0"/>
        <w:spacing w:after="0" w:line="520" w:lineRule="exact"/>
        <w:jc w:val="center"/>
        <w:rPr>
          <w:rFonts w:ascii="Lotus Linotype" w:hAnsi="Lotus Linotype" w:cs="PT Bold Heading"/>
          <w:color w:val="984806"/>
          <w:sz w:val="34"/>
          <w:szCs w:val="34"/>
        </w:rPr>
      </w:pPr>
      <w:r w:rsidRPr="006E5817">
        <w:rPr>
          <w:rFonts w:ascii="Lotus Linotype" w:hAnsi="Lotus Linotype" w:cs="PT Bold Heading"/>
          <w:color w:val="984806"/>
          <w:sz w:val="34"/>
          <w:szCs w:val="30"/>
          <w:rtl/>
        </w:rPr>
        <w:lastRenderedPageBreak/>
        <w:t>الخطبة الثانية:</w:t>
      </w:r>
      <w:r w:rsidR="004C6A2E" w:rsidRPr="009612FF">
        <w:rPr>
          <w:rFonts w:ascii="Lotus Linotype" w:hAnsi="Lotus Linotype" w:cs="PT Bold Heading"/>
          <w:color w:val="984806"/>
          <w:sz w:val="34"/>
          <w:szCs w:val="34"/>
          <w:rtl/>
        </w:rPr>
        <w:t xml:space="preserve"> </w:t>
      </w:r>
    </w:p>
    <w:p w:rsidR="004C6A2E" w:rsidRPr="009A1993" w:rsidRDefault="004C6A2E" w:rsidP="009A199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والعاقبة للمتقين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ولا عدوان إلا على الظالمين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p>
    <w:p w:rsidR="004C6A2E" w:rsidRPr="009A1993" w:rsidRDefault="0028169A" w:rsidP="009007DF">
      <w:pPr>
        <w:widowControl w:val="0"/>
        <w:spacing w:after="0" w:line="520" w:lineRule="exact"/>
        <w:ind w:firstLine="397"/>
        <w:jc w:val="lowKashida"/>
        <w:rPr>
          <w:rFonts w:ascii="Lotus Linotype" w:hAnsi="Lotus Linotype" w:cs="Lotus Linotype"/>
          <w:sz w:val="30"/>
          <w:szCs w:val="30"/>
          <w:u w:val="single"/>
          <w:rtl/>
        </w:rPr>
      </w:pPr>
      <w:r w:rsidRPr="0028169A">
        <w:rPr>
          <w:rFonts w:ascii="Lotus Linotype" w:hAnsi="Lotus Linotype" w:cs="Lotus Linotype"/>
          <w:bCs/>
          <w:sz w:val="30"/>
          <w:szCs w:val="30"/>
          <w:u w:val="single"/>
          <w:rtl/>
        </w:rPr>
        <w:t>أما بعد:</w:t>
      </w:r>
      <w:r w:rsidR="004C6A2E" w:rsidRPr="009A1993">
        <w:rPr>
          <w:rFonts w:ascii="Lotus Linotype" w:hAnsi="Lotus Linotype" w:cs="Lotus Linotype"/>
          <w:sz w:val="30"/>
          <w:szCs w:val="30"/>
          <w:rtl/>
        </w:rPr>
        <w:t xml:space="preserve"> فاتقوا الله تعالى وأطيعوه</w:t>
      </w:r>
      <w:r w:rsidR="009612FF">
        <w:rPr>
          <w:rFonts w:ascii="Lotus Linotype" w:hAnsi="Lotus Linotype" w:cs="Lotus Linotype" w:hint="cs"/>
          <w:sz w:val="30"/>
          <w:szCs w:val="30"/>
          <w:rtl/>
        </w:rPr>
        <w:t xml:space="preserve"> </w:t>
      </w:r>
      <w:r w:rsidR="009F094C" w:rsidRPr="00394762">
        <w:rPr>
          <w:rFonts w:ascii="Traditional Arabic" w:hAnsi="Traditional Arabic" w:cs="DecoType Naskh Extensions" w:hint="cs"/>
          <w:color w:val="C00000"/>
          <w:sz w:val="30"/>
          <w:szCs w:val="30"/>
          <w:rtl/>
        </w:rPr>
        <w:t>{</w:t>
      </w:r>
      <w:r w:rsidR="009F094C" w:rsidRPr="009007DF">
        <w:rPr>
          <w:rFonts w:ascii="Lotus Linotype" w:hAnsi="Lotus Linotype" w:cs="Lotus Linotype"/>
          <w:color w:val="C00000"/>
          <w:sz w:val="30"/>
          <w:szCs w:val="30"/>
          <w:rtl/>
        </w:rPr>
        <w:t>يَا أَيُّهَا الَّذِينَ آَمَنُوا اتَّقُوا اللَّهَ وَآَمِنُوا بِرَسُولِهِ يُؤْتِكُمْ كِفْلَيْنِ مِنْ رَحْمَتِهِ وَيَجْعَلْ لَكُمْ نُورًا تَمْشُونَ بِهِ وَيَغْفِرْ لَكُمْ وَاللَّهُ غَفُورٌ رَحِيمٌ</w:t>
      </w:r>
      <w:r w:rsidR="009F094C" w:rsidRPr="00394762">
        <w:rPr>
          <w:rFonts w:ascii="Traditional Arabic" w:hAnsi="Traditional Arabic" w:cs="DecoType Naskh Extensions" w:hint="cs"/>
          <w:color w:val="C00000"/>
          <w:sz w:val="30"/>
          <w:szCs w:val="30"/>
          <w:rtl/>
        </w:rPr>
        <w:t>}</w:t>
      </w:r>
      <w:r w:rsidR="009612FF" w:rsidRPr="009A1993">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4C6A2E" w:rsidRPr="00BF38D1">
        <w:rPr>
          <w:rFonts w:ascii="Lotus Linotype" w:hAnsi="Lotus Linotype" w:cs="Lotus Linotype"/>
          <w:color w:val="C00000"/>
          <w:rtl/>
        </w:rPr>
        <w:t>الحديد:28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9A1993" w:rsidRDefault="00F63210" w:rsidP="0098087B">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4C6A2E" w:rsidRPr="009A1993">
        <w:rPr>
          <w:rFonts w:ascii="Lotus Linotype" w:hAnsi="Lotus Linotype" w:cs="Lotus Linotype"/>
          <w:sz w:val="30"/>
          <w:szCs w:val="30"/>
          <w:rtl/>
        </w:rPr>
        <w:t xml:space="preserve"> قد دلت السن</w:t>
      </w:r>
      <w:r w:rsidR="009612FF">
        <w:rPr>
          <w:rFonts w:ascii="Lotus Linotype" w:hAnsi="Lotus Linotype" w:cs="Lotus Linotype" w:hint="cs"/>
          <w:sz w:val="30"/>
          <w:szCs w:val="30"/>
          <w:rtl/>
        </w:rPr>
        <w:t>ــ</w:t>
      </w:r>
      <w:r w:rsidR="004C6A2E" w:rsidRPr="009A1993">
        <w:rPr>
          <w:rFonts w:ascii="Lotus Linotype" w:hAnsi="Lotus Linotype" w:cs="Lotus Linotype"/>
          <w:sz w:val="30"/>
          <w:szCs w:val="30"/>
          <w:rtl/>
        </w:rPr>
        <w:t xml:space="preserve">ة على </w:t>
      </w:r>
      <w:r w:rsidR="004C6A2E" w:rsidRPr="0098087B">
        <w:rPr>
          <w:rFonts w:ascii="Lotus Linotype" w:hAnsi="Lotus Linotype" w:cs="Lotus Linotype"/>
          <w:color w:val="0000FF"/>
          <w:sz w:val="30"/>
          <w:szCs w:val="30"/>
          <w:rtl/>
        </w:rPr>
        <w:t>مش</w:t>
      </w:r>
      <w:r w:rsidR="0098087B" w:rsidRPr="0098087B">
        <w:rPr>
          <w:rFonts w:ascii="Lotus Linotype" w:hAnsi="Lotus Linotype" w:cs="Lotus Linotype" w:hint="cs"/>
          <w:color w:val="0000FF"/>
          <w:sz w:val="30"/>
          <w:szCs w:val="30"/>
          <w:rtl/>
        </w:rPr>
        <w:t>ـ</w:t>
      </w:r>
      <w:r w:rsidR="004C6A2E" w:rsidRPr="0098087B">
        <w:rPr>
          <w:rFonts w:ascii="Lotus Linotype" w:hAnsi="Lotus Linotype" w:cs="Lotus Linotype"/>
          <w:color w:val="0000FF"/>
          <w:sz w:val="30"/>
          <w:szCs w:val="30"/>
          <w:rtl/>
        </w:rPr>
        <w:t xml:space="preserve">روعية استلام حجرين </w:t>
      </w:r>
      <w:r w:rsidR="004C6A2E" w:rsidRPr="009A1993">
        <w:rPr>
          <w:rFonts w:ascii="Lotus Linotype" w:hAnsi="Lotus Linotype" w:cs="Lotus Linotype"/>
          <w:sz w:val="30"/>
          <w:szCs w:val="30"/>
          <w:rtl/>
        </w:rPr>
        <w:t>فقط</w:t>
      </w:r>
      <w:r w:rsidR="00BA71AC" w:rsidRPr="00BA71AC">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والاستلام هو المسح</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هما: </w:t>
      </w:r>
      <w:r w:rsidR="004C6A2E" w:rsidRPr="0098087B">
        <w:rPr>
          <w:rFonts w:ascii="Lotus Linotype" w:hAnsi="Lotus Linotype" w:cs="Lotus Linotype"/>
          <w:color w:val="0000FF"/>
          <w:sz w:val="30"/>
          <w:szCs w:val="30"/>
          <w:rtl/>
        </w:rPr>
        <w:t xml:space="preserve">الحجر الأسود: </w:t>
      </w:r>
      <w:r w:rsidR="004C6A2E" w:rsidRPr="009A1993">
        <w:rPr>
          <w:rFonts w:ascii="Lotus Linotype" w:hAnsi="Lotus Linotype" w:cs="Lotus Linotype"/>
          <w:sz w:val="30"/>
          <w:szCs w:val="30"/>
          <w:rtl/>
        </w:rPr>
        <w:t>وهو الركن الأول من أركان الكعبة المشرفة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فيسنُّ استلامه باليد اليمنى وتقبيله إن تيسر</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ولكن لا يُشرع مسح الوجه أو البدن به لعدم ما يدلُّ على مشروعية ذلك</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وكذلك </w:t>
      </w:r>
      <w:r w:rsidR="004C6A2E" w:rsidRPr="0098087B">
        <w:rPr>
          <w:rFonts w:ascii="Lotus Linotype" w:hAnsi="Lotus Linotype" w:cs="Lotus Linotype"/>
          <w:color w:val="0000FF"/>
          <w:sz w:val="30"/>
          <w:szCs w:val="30"/>
          <w:rtl/>
        </w:rPr>
        <w:t xml:space="preserve">الركن اليماني: </w:t>
      </w:r>
      <w:r w:rsidR="004C6A2E" w:rsidRPr="009A1993">
        <w:rPr>
          <w:rFonts w:ascii="Lotus Linotype" w:hAnsi="Lotus Linotype" w:cs="Lotus Linotype"/>
          <w:sz w:val="30"/>
          <w:szCs w:val="30"/>
          <w:rtl/>
        </w:rPr>
        <w:t>وهو الركن الرابع والأخير من أركان الكعبة المشرفة</w:t>
      </w:r>
      <w:r w:rsidR="006C26C5" w:rsidRPr="006C26C5">
        <w:rPr>
          <w:rFonts w:ascii="Lotus Linotype" w:hAnsi="Lotus Linotype" w:cs="Lotus Linotype"/>
          <w:color w:val="000000" w:themeColor="text1"/>
          <w:sz w:val="30"/>
          <w:szCs w:val="30"/>
          <w:rtl/>
        </w:rPr>
        <w:t>،</w:t>
      </w:r>
      <w:r w:rsidR="009612FF">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فالسنة استلامه باليد اليمنى فقط</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ولا يسنُّ تقبيله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ولا مسح الوجه أو  البدن به لعدم ما يدلُّ على مشروعية ذلك</w:t>
      </w:r>
      <w:r w:rsidR="006C26C5" w:rsidRPr="006C26C5">
        <w:rPr>
          <w:rFonts w:ascii="Lotus Linotype" w:hAnsi="Lotus Linotype" w:cs="Lotus Linotype"/>
          <w:color w:val="000000" w:themeColor="text1"/>
          <w:sz w:val="30"/>
          <w:szCs w:val="30"/>
          <w:rtl/>
        </w:rPr>
        <w:t>.</w:t>
      </w:r>
    </w:p>
    <w:p w:rsidR="004C6A2E" w:rsidRPr="009A1993" w:rsidRDefault="00D55171" w:rsidP="0000077A">
      <w:pPr>
        <w:widowControl w:val="0"/>
        <w:spacing w:after="0" w:line="520" w:lineRule="exact"/>
        <w:ind w:firstLine="397"/>
        <w:jc w:val="both"/>
        <w:rPr>
          <w:rFonts w:ascii="Lotus Linotype" w:hAnsi="Lotus Linotype" w:cs="Lotus Linotype"/>
          <w:sz w:val="30"/>
          <w:szCs w:val="30"/>
        </w:rPr>
      </w:pPr>
      <w:r w:rsidRPr="00D55171">
        <w:rPr>
          <w:rFonts w:ascii="Lotus Linotype" w:hAnsi="Lotus Linotype" w:cs="Lotus Linotype"/>
          <w:color w:val="C00000"/>
          <w:sz w:val="30"/>
          <w:szCs w:val="30"/>
          <w:rtl/>
        </w:rPr>
        <w:t xml:space="preserve"> </w:t>
      </w:r>
      <w:r w:rsidR="004C6A2E" w:rsidRPr="009A1993">
        <w:rPr>
          <w:rFonts w:ascii="Lotus Linotype" w:hAnsi="Lotus Linotype" w:cs="Lotus Linotype"/>
          <w:sz w:val="30"/>
          <w:szCs w:val="30"/>
          <w:rtl/>
        </w:rPr>
        <w:t xml:space="preserve">والحجر يستلم اتباعاً لسنة النبي </w:t>
      </w:r>
      <w:r w:rsidR="00411025" w:rsidRPr="000A3AB8">
        <w:rPr>
          <w:rFonts w:ascii="Traditional Arabic" w:hAnsi="Traditional Arabic" w:cs="Traditional Arabic"/>
          <w:color w:val="C00000"/>
          <w:sz w:val="30"/>
          <w:szCs w:val="30"/>
          <w:rtl/>
        </w:rPr>
        <w:t>ﷺ</w:t>
      </w:r>
      <w:r w:rsidR="00411025">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لا طلباً للبركة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ولهذا لا يجوز مسح البدن بعد استلامه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فضلاً عن مسح الأولاد أو الملابس أو غيرها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فكل هذا بدعة لا أصل لها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ولهذا لما قبَّل عمر </w:t>
      </w:r>
      <w:r w:rsidR="00411025" w:rsidRPr="00DF4B08">
        <w:rPr>
          <w:rFonts w:ascii="ATraditional Arabic" w:hAnsi="ATraditional Arabic" w:cs="ATraditional Arabic"/>
          <w:color w:val="C00000"/>
          <w:sz w:val="30"/>
          <w:szCs w:val="30"/>
          <w:rtl/>
        </w:rPr>
        <w:t>¢</w:t>
      </w:r>
      <w:r w:rsidR="00411025">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الحجر الأسود بيَّن للناس أنه لا ينفع ولا يضرُّ</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shd w:val="clear" w:color="auto" w:fill="FFFFFF"/>
          <w:rtl/>
        </w:rPr>
        <w:t xml:space="preserve"> فَقَالَ:</w:t>
      </w:r>
      <w:r w:rsidR="004C6A2E" w:rsidRPr="009A1993">
        <w:rPr>
          <w:rFonts w:ascii="Times New Roman" w:hAnsi="Times New Roman" w:cs="Times New Roman"/>
          <w:sz w:val="30"/>
          <w:szCs w:val="30"/>
          <w:shd w:val="clear" w:color="auto" w:fill="FFFFFF"/>
        </w:rPr>
        <w:t> </w:t>
      </w:r>
      <w:r w:rsidR="00EB6149" w:rsidRPr="00EB6149">
        <w:rPr>
          <w:rFonts w:ascii="Lotus Linotype" w:hAnsi="Lotus Linotype" w:cs="CTraditional Arabic" w:hint="cs"/>
          <w:color w:val="4F6228"/>
          <w:sz w:val="30"/>
          <w:szCs w:val="30"/>
          <w:shd w:val="clear" w:color="auto" w:fill="FFFFFF"/>
          <w:rtl/>
        </w:rPr>
        <w:t>$</w:t>
      </w:r>
      <w:r w:rsidR="004C6A2E" w:rsidRPr="00F324E5">
        <w:rPr>
          <w:rFonts w:ascii="Lotus Linotype" w:hAnsi="Lotus Linotype" w:cs="Lotus Linotype"/>
          <w:color w:val="4F6228"/>
          <w:sz w:val="30"/>
          <w:szCs w:val="30"/>
          <w:shd w:val="clear" w:color="auto" w:fill="FFFFFF"/>
          <w:rtl/>
        </w:rPr>
        <w:t>إِنِّي أَعْلَمُ أَنَّكَ حَجَرٌ لَا تَضُرُّ وَلَا تَنْفَعُ</w:t>
      </w:r>
      <w:r w:rsidR="006C26C5" w:rsidRPr="00F324E5">
        <w:rPr>
          <w:rFonts w:ascii="Lotus Linotype" w:hAnsi="Lotus Linotype" w:cs="Lotus Linotype"/>
          <w:color w:val="4F6228"/>
          <w:sz w:val="30"/>
          <w:szCs w:val="30"/>
          <w:shd w:val="clear" w:color="auto" w:fill="FFFFFF"/>
          <w:rtl/>
        </w:rPr>
        <w:t>،</w:t>
      </w:r>
      <w:r w:rsidR="004C6A2E" w:rsidRPr="00F324E5">
        <w:rPr>
          <w:rFonts w:ascii="Lotus Linotype" w:hAnsi="Lotus Linotype" w:cs="Lotus Linotype"/>
          <w:color w:val="4F6228"/>
          <w:sz w:val="30"/>
          <w:szCs w:val="30"/>
          <w:shd w:val="clear" w:color="auto" w:fill="FFFFFF"/>
          <w:rtl/>
        </w:rPr>
        <w:t xml:space="preserve"> وَلَوْلَا أَنِّي رَأَيْتُ النَّبِيَّ </w:t>
      </w:r>
      <w:r w:rsidR="00EB6149" w:rsidRPr="00F324E5">
        <w:rPr>
          <w:rFonts w:ascii="Traditional Arabic" w:hAnsi="Traditional Arabic" w:cs="Traditional Arabic"/>
          <w:color w:val="4F6228"/>
          <w:sz w:val="30"/>
          <w:szCs w:val="30"/>
          <w:shd w:val="clear" w:color="auto" w:fill="FFFFFF"/>
          <w:rtl/>
        </w:rPr>
        <w:t>ﷺ</w:t>
      </w:r>
      <w:r w:rsidR="00F17058" w:rsidRPr="00F324E5">
        <w:rPr>
          <w:rFonts w:ascii="Traditional Arabic" w:hAnsi="Traditional Arabic" w:cs="Traditional Arabic" w:hint="cs"/>
          <w:color w:val="4F6228"/>
          <w:sz w:val="30"/>
          <w:szCs w:val="30"/>
          <w:shd w:val="clear" w:color="auto" w:fill="FFFFFF"/>
          <w:rtl/>
        </w:rPr>
        <w:t xml:space="preserve"> </w:t>
      </w:r>
      <w:r w:rsidR="004C6A2E" w:rsidRPr="00F324E5">
        <w:rPr>
          <w:rFonts w:ascii="Lotus Linotype" w:hAnsi="Lotus Linotype" w:cs="Lotus Linotype"/>
          <w:color w:val="4F6228"/>
          <w:sz w:val="30"/>
          <w:szCs w:val="30"/>
          <w:shd w:val="clear" w:color="auto" w:fill="FFFFFF"/>
          <w:rtl/>
        </w:rPr>
        <w:t>يُقَبِّلُكَ مَا قَبَّلْتُكَ</w:t>
      </w:r>
      <w:r w:rsidR="00EB6149" w:rsidRPr="00F324E5">
        <w:rPr>
          <w:rFonts w:ascii="Lotus Linotype" w:hAnsi="Lotus Linotype" w:cs="CTraditional Arabic" w:hint="cs"/>
          <w:color w:val="4F6228"/>
          <w:sz w:val="30"/>
          <w:szCs w:val="30"/>
          <w:shd w:val="clear" w:color="auto" w:fill="FFFFFF"/>
          <w:rtl/>
        </w:rPr>
        <w:t>#</w:t>
      </w:r>
      <w:r w:rsidR="00EB6149" w:rsidRPr="00AF5A86">
        <w:rPr>
          <w:rStyle w:val="a8"/>
          <w:rFonts w:ascii="Simplified Arabic" w:hAnsi="Simplified Arabic" w:cs="AL-Hotham"/>
          <w:color w:val="C00000"/>
          <w:sz w:val="32"/>
          <w:szCs w:val="32"/>
          <w:rtl/>
          <w:lang w:bidi="ar-DZ"/>
        </w:rPr>
        <w:t>(</w:t>
      </w:r>
      <w:r w:rsidR="00EB6149" w:rsidRPr="00AF5A86">
        <w:rPr>
          <w:rStyle w:val="a8"/>
          <w:rFonts w:ascii="Simplified Arabic" w:hAnsi="Simplified Arabic" w:cs="AL-Hotham"/>
          <w:color w:val="C00000"/>
          <w:sz w:val="32"/>
          <w:szCs w:val="32"/>
          <w:rtl/>
          <w:lang w:bidi="ar-DZ"/>
        </w:rPr>
        <w:footnoteReference w:id="98"/>
      </w:r>
      <w:r w:rsidR="00EB614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r w:rsidR="004C6A2E" w:rsidRPr="009A1993">
        <w:rPr>
          <w:rFonts w:ascii="Lotus Linotype" w:hAnsi="Lotus Linotype" w:cs="Lotus Linotype"/>
          <w:sz w:val="30"/>
          <w:szCs w:val="30"/>
          <w:shd w:val="clear" w:color="auto" w:fill="FFFFFF"/>
          <w:rtl/>
        </w:rPr>
        <w:t xml:space="preserve"> </w:t>
      </w:r>
    </w:p>
    <w:p w:rsidR="004C6A2E" w:rsidRPr="009A1993" w:rsidRDefault="004C6A2E" w:rsidP="00EB6149">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 xml:space="preserve">وفي قول عمر </w:t>
      </w:r>
      <w:r w:rsidR="00EB6149" w:rsidRPr="00DF4B08">
        <w:rPr>
          <w:rFonts w:ascii="ATraditional Arabic" w:hAnsi="ATraditional Arabic" w:cs="ATraditional Arabic"/>
          <w:color w:val="C00000"/>
          <w:sz w:val="30"/>
          <w:szCs w:val="30"/>
          <w:rtl/>
        </w:rPr>
        <w:t>¢</w:t>
      </w:r>
      <w:r w:rsidR="00EB6149">
        <w:rPr>
          <w:rFonts w:ascii="Lotus Linotype" w:hAnsi="Lotus Linotype" w:cs="Lotus Linotype" w:hint="cs"/>
          <w:sz w:val="30"/>
          <w:szCs w:val="30"/>
          <w:rtl/>
        </w:rPr>
        <w:t xml:space="preserve"> </w:t>
      </w:r>
      <w:r w:rsidRPr="009A1993">
        <w:rPr>
          <w:rFonts w:ascii="Lotus Linotype" w:hAnsi="Lotus Linotype" w:cs="Lotus Linotype"/>
          <w:sz w:val="30"/>
          <w:szCs w:val="30"/>
          <w:rtl/>
        </w:rPr>
        <w:t>بيان لأمرين: أنه إنما نفعل ذلك اتباعاً للسنة لا لشيء آخر</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ولذلك </w:t>
      </w:r>
      <w:r w:rsidRPr="009A1993">
        <w:rPr>
          <w:rFonts w:ascii="Lotus Linotype" w:hAnsi="Lotus Linotype" w:cs="Lotus Linotype"/>
          <w:sz w:val="30"/>
          <w:szCs w:val="30"/>
          <w:rtl/>
        </w:rPr>
        <w:lastRenderedPageBreak/>
        <w:t xml:space="preserve">لا نزيد على ما فعله النبي </w:t>
      </w:r>
      <w:r w:rsidR="00EB6149"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لأن هذا تعبد محض</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والأمر الثاني:</w:t>
      </w:r>
      <w:r w:rsidR="00B66C94">
        <w:rPr>
          <w:rFonts w:ascii="Lotus Linotype" w:hAnsi="Lotus Linotype" w:cs="Lotus Linotype" w:hint="cs"/>
          <w:sz w:val="30"/>
          <w:szCs w:val="30"/>
          <w:rtl/>
        </w:rPr>
        <w:t xml:space="preserve"> </w:t>
      </w:r>
      <w:r w:rsidRPr="009A1993">
        <w:rPr>
          <w:rFonts w:ascii="Lotus Linotype" w:hAnsi="Lotus Linotype" w:cs="Lotus Linotype"/>
          <w:sz w:val="30"/>
          <w:szCs w:val="30"/>
          <w:rtl/>
        </w:rPr>
        <w:t>سدُّ الذريعة التي يمكن أن يتعلق به ضعفاء الإيمان وأهل الجهل</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فتوصلهم إلى الشرك بعبادة الأحجار ونحوها</w:t>
      </w:r>
      <w:r w:rsidR="006C26C5" w:rsidRPr="006C26C5">
        <w:rPr>
          <w:rFonts w:ascii="Lotus Linotype" w:hAnsi="Lotus Linotype" w:cs="Lotus Linotype"/>
          <w:color w:val="000000" w:themeColor="text1"/>
          <w:sz w:val="30"/>
          <w:szCs w:val="30"/>
          <w:rtl/>
        </w:rPr>
        <w:t>.</w:t>
      </w:r>
    </w:p>
    <w:p w:rsidR="008051BA" w:rsidRDefault="004C6A2E" w:rsidP="005C5FF1">
      <w:pPr>
        <w:widowControl w:val="0"/>
        <w:spacing w:after="0" w:line="520" w:lineRule="exact"/>
        <w:ind w:firstLine="397"/>
        <w:jc w:val="both"/>
        <w:rPr>
          <w:rFonts w:ascii="Lotus Linotype" w:hAnsi="Lotus Linotype" w:cs="Lotus Linotype"/>
          <w:sz w:val="30"/>
          <w:szCs w:val="30"/>
        </w:rPr>
      </w:pPr>
      <w:r w:rsidRPr="009A1993">
        <w:rPr>
          <w:rFonts w:ascii="Lotus Linotype" w:hAnsi="Lotus Linotype" w:cs="Lotus Linotype"/>
          <w:sz w:val="30"/>
          <w:szCs w:val="30"/>
          <w:rtl/>
        </w:rPr>
        <w:t xml:space="preserve">وقوله </w:t>
      </w:r>
      <w:r w:rsidR="00EB6149" w:rsidRPr="000A3AB8">
        <w:rPr>
          <w:rFonts w:ascii="Traditional Arabic" w:hAnsi="Traditional Arabic" w:cs="Traditional Arabic"/>
          <w:color w:val="C00000"/>
          <w:sz w:val="30"/>
          <w:szCs w:val="30"/>
          <w:rtl/>
        </w:rPr>
        <w:t>ﷺ</w:t>
      </w:r>
      <w:r w:rsidRPr="009A1993">
        <w:rPr>
          <w:rFonts w:ascii="Lotus Linotype" w:hAnsi="Lotus Linotype" w:cs="Lotus Linotype"/>
          <w:sz w:val="30"/>
          <w:szCs w:val="30"/>
          <w:rtl/>
        </w:rPr>
        <w:t>:</w:t>
      </w:r>
      <w:r w:rsidR="009612FF">
        <w:rPr>
          <w:rFonts w:ascii="Lotus Linotype" w:hAnsi="Lotus Linotype" w:cs="Lotus Linotype" w:hint="cs"/>
          <w:sz w:val="30"/>
          <w:szCs w:val="30"/>
          <w:rtl/>
        </w:rPr>
        <w:t xml:space="preserve"> </w:t>
      </w:r>
      <w:r w:rsidR="00EB6149" w:rsidRPr="00EB6149">
        <w:rPr>
          <w:rFonts w:ascii="Lotus Linotype" w:hAnsi="Lotus Linotype" w:cs="CTraditional Arabic" w:hint="cs"/>
          <w:color w:val="4F6228"/>
          <w:sz w:val="30"/>
          <w:szCs w:val="30"/>
          <w:rtl/>
        </w:rPr>
        <w:t>$</w:t>
      </w:r>
      <w:r w:rsidRPr="00EB6149">
        <w:rPr>
          <w:rFonts w:ascii="Lotus Linotype" w:hAnsi="Lotus Linotype" w:cs="Lotus Linotype"/>
          <w:color w:val="4F6228"/>
          <w:sz w:val="30"/>
          <w:szCs w:val="30"/>
          <w:rtl/>
        </w:rPr>
        <w:t>لَتَرْكَبُنَّ سَنَنَ مَنْ كَانَ قَبْلَكُمْ</w:t>
      </w:r>
      <w:r w:rsidR="00EB6149" w:rsidRPr="00EB6149">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009612FF">
        <w:rPr>
          <w:rFonts w:ascii="Lotus Linotype" w:hAnsi="Lotus Linotype" w:cs="Lotus Linotype" w:hint="cs"/>
          <w:sz w:val="30"/>
          <w:szCs w:val="30"/>
          <w:rtl/>
        </w:rPr>
        <w:t xml:space="preserve"> </w:t>
      </w:r>
      <w:r w:rsidR="009612FF">
        <w:rPr>
          <w:rFonts w:ascii="Lotus Linotype" w:hAnsi="Lotus Linotype" w:cs="Lotus Linotype"/>
          <w:sz w:val="30"/>
          <w:szCs w:val="30"/>
          <w:rtl/>
        </w:rPr>
        <w:t>أي: لتفعلن</w:t>
      </w:r>
      <w:r w:rsidR="009612FF">
        <w:rPr>
          <w:rFonts w:ascii="Lotus Linotype" w:hAnsi="Lotus Linotype" w:cs="Lotus Linotype" w:hint="cs"/>
          <w:sz w:val="30"/>
          <w:szCs w:val="30"/>
          <w:rtl/>
        </w:rPr>
        <w:t xml:space="preserve"> </w:t>
      </w:r>
      <w:r w:rsidRPr="009A1993">
        <w:rPr>
          <w:rFonts w:ascii="Lotus Linotype" w:hAnsi="Lotus Linotype" w:cs="Lotus Linotype"/>
          <w:sz w:val="30"/>
          <w:szCs w:val="30"/>
          <w:rtl/>
        </w:rPr>
        <w:t>مثل فعلهم</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ولتقولن مثل قولهم</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وهذه الجملة لا يراد بها الإقرار</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وإنما  يراد بها التحذير</w:t>
      </w:r>
      <w:r w:rsidR="00EB6149" w:rsidRPr="00AF5A86">
        <w:rPr>
          <w:rStyle w:val="a8"/>
          <w:rFonts w:ascii="Simplified Arabic" w:hAnsi="Simplified Arabic" w:cs="AL-Hotham"/>
          <w:color w:val="C00000"/>
          <w:sz w:val="32"/>
          <w:szCs w:val="32"/>
          <w:rtl/>
          <w:lang w:bidi="ar-DZ"/>
        </w:rPr>
        <w:t>(</w:t>
      </w:r>
      <w:r w:rsidR="00EB6149" w:rsidRPr="00AF5A86">
        <w:rPr>
          <w:rStyle w:val="a8"/>
          <w:rFonts w:ascii="Simplified Arabic" w:hAnsi="Simplified Arabic" w:cs="AL-Hotham"/>
          <w:color w:val="C00000"/>
          <w:sz w:val="32"/>
          <w:szCs w:val="32"/>
          <w:rtl/>
          <w:lang w:bidi="ar-DZ"/>
        </w:rPr>
        <w:footnoteReference w:id="99"/>
      </w:r>
      <w:r w:rsidR="00EB614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5C5FF1">
        <w:rPr>
          <w:rFonts w:ascii="Lotus Linotype" w:hAnsi="Lotus Linotype" w:cs="Lotus Linotype" w:hint="cs"/>
          <w:sz w:val="30"/>
          <w:szCs w:val="30"/>
          <w:rtl/>
        </w:rPr>
        <w:t xml:space="preserve"> </w:t>
      </w:r>
      <w:r w:rsidR="0052078B">
        <w:rPr>
          <w:rFonts w:ascii="Lotus Linotype" w:hAnsi="Lotus Linotype" w:cs="Lotus Linotype" w:hint="cs"/>
          <w:sz w:val="30"/>
          <w:szCs w:val="30"/>
          <w:rtl/>
        </w:rPr>
        <w:t xml:space="preserve"> </w:t>
      </w:r>
      <w:r w:rsidRPr="009A1993">
        <w:rPr>
          <w:rFonts w:ascii="Lotus Linotype" w:hAnsi="Lotus Linotype" w:cs="Lotus Linotype"/>
          <w:sz w:val="30"/>
          <w:szCs w:val="30"/>
          <w:rtl/>
        </w:rPr>
        <w:t xml:space="preserve">فأخبَرَ </w:t>
      </w:r>
      <w:r w:rsidR="00EB6149" w:rsidRPr="000A3AB8">
        <w:rPr>
          <w:rFonts w:ascii="Traditional Arabic" w:hAnsi="Traditional Arabic" w:cs="Traditional Arabic"/>
          <w:color w:val="C00000"/>
          <w:sz w:val="30"/>
          <w:szCs w:val="30"/>
          <w:rtl/>
        </w:rPr>
        <w:t>ﷺ</w:t>
      </w:r>
      <w:r w:rsidR="00EB6149">
        <w:rPr>
          <w:rFonts w:ascii="Lotus Linotype" w:hAnsi="Lotus Linotype" w:cs="Lotus Linotype" w:hint="cs"/>
          <w:sz w:val="30"/>
          <w:szCs w:val="30"/>
          <w:rtl/>
        </w:rPr>
        <w:t xml:space="preserve"> </w:t>
      </w:r>
      <w:r w:rsidRPr="009A1993">
        <w:rPr>
          <w:rFonts w:ascii="Lotus Linotype" w:hAnsi="Lotus Linotype" w:cs="Lotus Linotype"/>
          <w:sz w:val="30"/>
          <w:szCs w:val="30"/>
          <w:rtl/>
        </w:rPr>
        <w:t xml:space="preserve">بما يكونُ عليه حالُ </w:t>
      </w:r>
      <w:r w:rsidR="005C5FF1">
        <w:rPr>
          <w:rFonts w:ascii="Lotus Linotype" w:hAnsi="Lotus Linotype" w:cs="Lotus Linotype"/>
          <w:sz w:val="30"/>
          <w:szCs w:val="30"/>
          <w:rtl/>
        </w:rPr>
        <w:t>أُمَّتِه في فترةٍ مِنَ الفتراتِ</w:t>
      </w:r>
      <w:r w:rsidR="006C26C5" w:rsidRPr="006C26C5">
        <w:rPr>
          <w:rFonts w:ascii="Lotus Linotype" w:hAnsi="Lotus Linotype" w:cs="Lotus Linotype"/>
          <w:color w:val="000000" w:themeColor="text1"/>
          <w:sz w:val="30"/>
          <w:szCs w:val="30"/>
          <w:rtl/>
        </w:rPr>
        <w:t>،</w:t>
      </w:r>
      <w:r w:rsidR="005C5FF1">
        <w:rPr>
          <w:rFonts w:ascii="Lotus Linotype" w:hAnsi="Lotus Linotype" w:cs="Lotus Linotype" w:hint="cs"/>
          <w:sz w:val="30"/>
          <w:szCs w:val="30"/>
          <w:rtl/>
        </w:rPr>
        <w:t xml:space="preserve"> </w:t>
      </w:r>
      <w:r w:rsidRPr="009A1993">
        <w:rPr>
          <w:rFonts w:ascii="Lotus Linotype" w:hAnsi="Lotus Linotype" w:cs="Lotus Linotype"/>
          <w:sz w:val="30"/>
          <w:szCs w:val="30"/>
          <w:rtl/>
        </w:rPr>
        <w:t>وهي مُتابعةُ أهلِ الأهواءِ والبِدعِ مِنَ اليهودِ وال</w:t>
      </w:r>
      <w:r w:rsidR="00EB6149">
        <w:rPr>
          <w:rFonts w:ascii="Lotus Linotype" w:hAnsi="Lotus Linotype" w:cs="Lotus Linotype"/>
          <w:sz w:val="30"/>
          <w:szCs w:val="30"/>
          <w:rtl/>
        </w:rPr>
        <w:t>نَّصارى الَّذين بدَّلوا دِينَهم</w:t>
      </w:r>
      <w:r w:rsidR="006C26C5" w:rsidRPr="006C26C5">
        <w:rPr>
          <w:rFonts w:ascii="Lotus Linotype" w:hAnsi="Lotus Linotype" w:cs="Lotus Linotype"/>
          <w:color w:val="000000" w:themeColor="text1"/>
          <w:sz w:val="30"/>
          <w:szCs w:val="30"/>
          <w:rtl/>
        </w:rPr>
        <w:t>،</w:t>
      </w:r>
      <w:r w:rsidR="00EB6149">
        <w:rPr>
          <w:rFonts w:ascii="Lotus Linotype" w:hAnsi="Lotus Linotype" w:cs="Lotus Linotype" w:hint="cs"/>
          <w:sz w:val="30"/>
          <w:szCs w:val="30"/>
          <w:rtl/>
        </w:rPr>
        <w:t xml:space="preserve"> </w:t>
      </w:r>
      <w:r w:rsidRPr="009A1993">
        <w:rPr>
          <w:rFonts w:ascii="Lotus Linotype" w:hAnsi="Lotus Linotype" w:cs="Lotus Linotype"/>
          <w:sz w:val="30"/>
          <w:szCs w:val="30"/>
          <w:rtl/>
        </w:rPr>
        <w:t xml:space="preserve">فقال </w:t>
      </w:r>
      <w:r w:rsidR="00EB6149" w:rsidRPr="000A3AB8">
        <w:rPr>
          <w:rFonts w:ascii="Traditional Arabic" w:hAnsi="Traditional Arabic" w:cs="Traditional Arabic"/>
          <w:color w:val="C00000"/>
          <w:sz w:val="30"/>
          <w:szCs w:val="30"/>
          <w:rtl/>
        </w:rPr>
        <w:t>ﷺ</w:t>
      </w:r>
      <w:r w:rsidRPr="009A1993">
        <w:rPr>
          <w:rFonts w:ascii="Lotus Linotype" w:hAnsi="Lotus Linotype" w:cs="Lotus Linotype"/>
          <w:sz w:val="30"/>
          <w:szCs w:val="30"/>
          <w:rtl/>
        </w:rPr>
        <w:t xml:space="preserve">: </w:t>
      </w:r>
      <w:r w:rsidRPr="00F324E5">
        <w:rPr>
          <w:rFonts w:ascii="Lotus Linotype" w:hAnsi="Lotus Linotype" w:cs="Lotus Linotype"/>
          <w:color w:val="4F6228"/>
          <w:sz w:val="30"/>
          <w:szCs w:val="30"/>
          <w:rtl/>
        </w:rPr>
        <w:t>«لِتتَّبعُنَّ سَننَ مَن قبلَكم شِبرًا بِشبرٍ</w:t>
      </w:r>
      <w:r w:rsidR="006C26C5" w:rsidRPr="00F324E5">
        <w:rPr>
          <w:rFonts w:ascii="Lotus Linotype" w:hAnsi="Lotus Linotype" w:cs="Lotus Linotype"/>
          <w:color w:val="4F6228"/>
          <w:sz w:val="30"/>
          <w:szCs w:val="30"/>
          <w:rtl/>
        </w:rPr>
        <w:t>،</w:t>
      </w:r>
      <w:r w:rsidRPr="00F324E5">
        <w:rPr>
          <w:rFonts w:ascii="Lotus Linotype" w:hAnsi="Lotus Linotype" w:cs="Lotus Linotype"/>
          <w:color w:val="4F6228"/>
          <w:sz w:val="30"/>
          <w:szCs w:val="30"/>
          <w:rtl/>
        </w:rPr>
        <w:t xml:space="preserve"> وذراعًا بذراعٍ حتَّى لو سلَكوا جُحرَ ضبٍّ لَسلكتُموه»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والسَّننُ: هي الطَّريقةُ والأفعالُ</w:t>
      </w:r>
      <w:r w:rsidR="006C26C5" w:rsidRPr="006C26C5">
        <w:rPr>
          <w:rFonts w:ascii="Lotus Linotype" w:hAnsi="Lotus Linotype" w:cs="Lotus Linotype"/>
          <w:color w:val="000000" w:themeColor="text1"/>
          <w:sz w:val="30"/>
          <w:szCs w:val="30"/>
          <w:rtl/>
        </w:rPr>
        <w:t>،</w:t>
      </w:r>
      <w:r w:rsidR="00EB6149">
        <w:rPr>
          <w:rFonts w:ascii="Lotus Linotype" w:hAnsi="Lotus Linotype" w:cs="Lotus Linotype" w:hint="cs"/>
          <w:sz w:val="30"/>
          <w:szCs w:val="30"/>
          <w:rtl/>
        </w:rPr>
        <w:t xml:space="preserve"> </w:t>
      </w:r>
      <w:r w:rsidRPr="009A1993">
        <w:rPr>
          <w:rFonts w:ascii="Lotus Linotype" w:hAnsi="Lotus Linotype" w:cs="Lotus Linotype"/>
          <w:sz w:val="30"/>
          <w:szCs w:val="30"/>
          <w:rtl/>
        </w:rPr>
        <w:t>والمعنى:</w:t>
      </w:r>
      <w:r w:rsidR="00EB6149">
        <w:rPr>
          <w:rFonts w:ascii="Lotus Linotype" w:hAnsi="Lotus Linotype" w:cs="Lotus Linotype" w:hint="cs"/>
          <w:sz w:val="30"/>
          <w:szCs w:val="30"/>
          <w:rtl/>
        </w:rPr>
        <w:t xml:space="preserve"> </w:t>
      </w:r>
      <w:r w:rsidRPr="009A1993">
        <w:rPr>
          <w:rFonts w:ascii="Lotus Linotype" w:hAnsi="Lotus Linotype" w:cs="Lotus Linotype"/>
          <w:sz w:val="30"/>
          <w:szCs w:val="30"/>
          <w:rtl/>
        </w:rPr>
        <w:t>أنَّكم تَتَّبعون َطريقةَ النَّصارى واليهودِ في أفعالِهم وحياتِهم متابعةً دقيقةً شديدةً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تَاركينَ سُنَّتَه </w:t>
      </w:r>
      <w:r w:rsidR="00EB6149" w:rsidRPr="000A3AB8">
        <w:rPr>
          <w:rFonts w:ascii="Traditional Arabic" w:hAnsi="Traditional Arabic" w:cs="Traditional Arabic"/>
          <w:color w:val="C00000"/>
          <w:sz w:val="30"/>
          <w:szCs w:val="30"/>
          <w:rtl/>
        </w:rPr>
        <w:t>ﷺ</w:t>
      </w:r>
      <w:r w:rsidR="00EB6149">
        <w:rPr>
          <w:rFonts w:ascii="Lotus Linotype" w:hAnsi="Lotus Linotype" w:cs="Lotus Linotype" w:hint="cs"/>
          <w:sz w:val="30"/>
          <w:szCs w:val="30"/>
          <w:rtl/>
        </w:rPr>
        <w:t xml:space="preserve"> </w:t>
      </w:r>
      <w:r w:rsidRPr="009A1993">
        <w:rPr>
          <w:rFonts w:ascii="Lotus Linotype" w:hAnsi="Lotus Linotype" w:cs="Lotus Linotype"/>
          <w:sz w:val="30"/>
          <w:szCs w:val="30"/>
          <w:rtl/>
        </w:rPr>
        <w:t>حتَّى لو دخلُوا جُحرَ ضبٍّ لدَخلْتُموه وراءَهم</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والضَّبُّ حيوانٌ جُحرُه شديدُ الظُّلْمةِ نَتنُ الرِّيحِ</w:t>
      </w:r>
      <w:r w:rsidR="006C26C5" w:rsidRPr="006C26C5">
        <w:rPr>
          <w:rFonts w:ascii="Lotus Linotype" w:hAnsi="Lotus Linotype" w:cs="Lotus Linotype"/>
          <w:color w:val="000000" w:themeColor="text1"/>
          <w:sz w:val="30"/>
          <w:szCs w:val="30"/>
          <w:rtl/>
        </w:rPr>
        <w:t>.</w:t>
      </w:r>
    </w:p>
    <w:p w:rsidR="004C6A2E" w:rsidRPr="009A1993" w:rsidRDefault="004C6A2E" w:rsidP="005C5FF1">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 xml:space="preserve">وفي هذا الحديثِ مُعجزةٌ لِرسولِ اللهِ </w:t>
      </w:r>
      <w:r w:rsidR="00EB6149"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فنحن نُشاهدُ تَقليدَ أجيالِ الأمَّةِ لأممِ الكُفرِ في الأرضِ فيما هي عليه مِن أخلاقٍ ذَميمةٍ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وعاداتٍ فاسدةٍ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تفوحُ منها رائحةُ النَّتنِ وَتَمرُّغَ أنْفِ الإنسانيةِ في مَستنقعٍ مِن وَحلِ الرَّذيلةِ والإثمِ</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وتُنذرُ بشرٍّ مُستطير</w:t>
      </w:r>
      <w:r w:rsidR="00EB6149" w:rsidRPr="00AF5A86">
        <w:rPr>
          <w:rStyle w:val="a8"/>
          <w:rFonts w:ascii="Simplified Arabic" w:hAnsi="Simplified Arabic" w:cs="AL-Hotham"/>
          <w:color w:val="C00000"/>
          <w:sz w:val="32"/>
          <w:szCs w:val="32"/>
          <w:rtl/>
          <w:lang w:bidi="ar-DZ"/>
        </w:rPr>
        <w:t>(</w:t>
      </w:r>
      <w:r w:rsidR="00EB6149" w:rsidRPr="00AF5A86">
        <w:rPr>
          <w:rStyle w:val="a8"/>
          <w:rFonts w:ascii="Simplified Arabic" w:hAnsi="Simplified Arabic" w:cs="AL-Hotham"/>
          <w:color w:val="C00000"/>
          <w:sz w:val="32"/>
          <w:szCs w:val="32"/>
          <w:rtl/>
          <w:lang w:bidi="ar-DZ"/>
        </w:rPr>
        <w:footnoteReference w:id="100"/>
      </w:r>
      <w:r w:rsidR="00EB6149" w:rsidRPr="00AF5A86">
        <w:rPr>
          <w:rStyle w:val="a8"/>
          <w:rFonts w:ascii="Simplified Arabic" w:hAnsi="Simplified Arabic" w:cs="AL-Hotham"/>
          <w:color w:val="C00000"/>
          <w:sz w:val="32"/>
          <w:szCs w:val="32"/>
          <w:rtl/>
          <w:lang w:bidi="ar-DZ"/>
        </w:rPr>
        <w:t>)</w:t>
      </w:r>
      <w:r w:rsidRPr="009A1993">
        <w:rPr>
          <w:rFonts w:ascii="Lotus Linotype" w:hAnsi="Lotus Linotype" w:cs="Lotus Linotype"/>
          <w:sz w:val="30"/>
          <w:szCs w:val="30"/>
          <w:rtl/>
        </w:rPr>
        <w:t>ٍ</w:t>
      </w:r>
      <w:r w:rsidR="006C26C5" w:rsidRPr="006C26C5">
        <w:rPr>
          <w:rFonts w:ascii="Lotus Linotype" w:hAnsi="Lotus Linotype" w:cs="Lotus Linotype"/>
          <w:color w:val="000000" w:themeColor="text1"/>
          <w:sz w:val="30"/>
          <w:szCs w:val="30"/>
          <w:rtl/>
        </w:rPr>
        <w:t>.</w:t>
      </w:r>
      <w:r w:rsidR="00EB6149">
        <w:rPr>
          <w:rFonts w:ascii="Lotus Linotype" w:hAnsi="Lotus Linotype" w:cs="Lotus Linotype" w:hint="cs"/>
          <w:sz w:val="30"/>
          <w:szCs w:val="30"/>
          <w:rtl/>
        </w:rPr>
        <w:t xml:space="preserve"> </w:t>
      </w:r>
    </w:p>
    <w:p w:rsidR="004C6A2E" w:rsidRPr="009A1993" w:rsidRDefault="004C6A2E" w:rsidP="009A199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فهذا الشاب يقص شعره قزعاً أو يلبس قلادة أو يلبس لباس المشاهير يحاكي ذلك الكافر من اللاعبين أو الفنانين</w:t>
      </w:r>
      <w:r w:rsidR="006C26C5" w:rsidRPr="006C26C5">
        <w:rPr>
          <w:rFonts w:ascii="Lotus Linotype" w:hAnsi="Lotus Linotype" w:cs="Lotus Linotype"/>
          <w:color w:val="000000" w:themeColor="text1"/>
          <w:sz w:val="30"/>
          <w:szCs w:val="30"/>
          <w:rtl/>
        </w:rPr>
        <w:t>.</w:t>
      </w:r>
      <w:r w:rsidR="00B66C94">
        <w:rPr>
          <w:rFonts w:ascii="Lotus Linotype" w:hAnsi="Lotus Linotype" w:cs="Lotus Linotype" w:hint="cs"/>
          <w:sz w:val="30"/>
          <w:szCs w:val="30"/>
          <w:rtl/>
        </w:rPr>
        <w:t xml:space="preserve"> </w:t>
      </w:r>
      <w:r w:rsidRPr="009A1993">
        <w:rPr>
          <w:rFonts w:ascii="Lotus Linotype" w:hAnsi="Lotus Linotype" w:cs="Lotus Linotype"/>
          <w:sz w:val="30"/>
          <w:szCs w:val="30"/>
          <w:rtl/>
        </w:rPr>
        <w:t>وتلك المرأة تقص شعرها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أو تتمايل في مشيتها</w:t>
      </w:r>
      <w:r w:rsidR="006C26C5" w:rsidRPr="006C26C5">
        <w:rPr>
          <w:rFonts w:ascii="Lotus Linotype" w:hAnsi="Lotus Linotype" w:cs="Lotus Linotype"/>
          <w:color w:val="000000" w:themeColor="text1"/>
          <w:sz w:val="30"/>
          <w:szCs w:val="30"/>
          <w:rtl/>
        </w:rPr>
        <w:t>،</w:t>
      </w:r>
      <w:r w:rsidR="00B66C94">
        <w:rPr>
          <w:rFonts w:ascii="Lotus Linotype" w:hAnsi="Lotus Linotype" w:cs="Lotus Linotype" w:hint="cs"/>
          <w:sz w:val="30"/>
          <w:szCs w:val="30"/>
          <w:rtl/>
        </w:rPr>
        <w:t xml:space="preserve"> </w:t>
      </w:r>
      <w:r w:rsidRPr="009A1993">
        <w:rPr>
          <w:rFonts w:ascii="Lotus Linotype" w:hAnsi="Lotus Linotype" w:cs="Lotus Linotype"/>
          <w:sz w:val="30"/>
          <w:szCs w:val="30"/>
          <w:rtl/>
        </w:rPr>
        <w:t>أو تشقر حواجبها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أو تحفه أو تزيله وكل ذلك محاكاة لتلك السافرة من الممثلات أو المغنيات من الكافرات والعياذ بالله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p>
    <w:p w:rsidR="008051BA" w:rsidRPr="00EB6149" w:rsidRDefault="004C6A2E" w:rsidP="009F094C">
      <w:pPr>
        <w:widowControl w:val="0"/>
        <w:spacing w:after="0" w:line="520" w:lineRule="exact"/>
        <w:ind w:firstLine="397"/>
        <w:jc w:val="both"/>
        <w:rPr>
          <w:rFonts w:ascii="Times New Roman" w:hAnsi="Times New Roman" w:cs="Times New Roman"/>
          <w:color w:val="000000" w:themeColor="text1"/>
          <w:sz w:val="30"/>
          <w:szCs w:val="30"/>
          <w:rtl/>
          <w:lang w:bidi="ar-EG"/>
        </w:rPr>
      </w:pPr>
      <w:r w:rsidRPr="009A1993">
        <w:rPr>
          <w:rFonts w:ascii="Lotus Linotype" w:hAnsi="Lotus Linotype" w:cs="Lotus Linotype"/>
          <w:sz w:val="30"/>
          <w:szCs w:val="30"/>
          <w:rtl/>
        </w:rPr>
        <w:lastRenderedPageBreak/>
        <w:t>فلنتق الله تعالى</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52078B">
        <w:rPr>
          <w:rFonts w:ascii="Lotus Linotype" w:hAnsi="Lotus Linotype" w:cs="Lotus Linotype" w:hint="cs"/>
          <w:sz w:val="30"/>
          <w:szCs w:val="30"/>
          <w:rtl/>
        </w:rPr>
        <w:t xml:space="preserve"> </w:t>
      </w:r>
      <w:r w:rsidRPr="009A1993">
        <w:rPr>
          <w:rFonts w:ascii="Lotus Linotype" w:hAnsi="Lotus Linotype" w:cs="Lotus Linotype"/>
          <w:sz w:val="30"/>
          <w:szCs w:val="30"/>
          <w:rtl/>
        </w:rPr>
        <w:t>ولنعلق قلوبنا بالله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ولنفوض أمورنا إليه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فهو النافع الضار</w:t>
      </w:r>
      <w:r w:rsidR="006C26C5" w:rsidRPr="006C26C5">
        <w:rPr>
          <w:rFonts w:ascii="Lotus Linotype" w:hAnsi="Lotus Linotype" w:cs="Lotus Linotype"/>
          <w:color w:val="000000" w:themeColor="text1"/>
          <w:sz w:val="30"/>
          <w:szCs w:val="30"/>
          <w:rtl/>
        </w:rPr>
        <w:t>،</w:t>
      </w:r>
      <w:r w:rsidR="008051BA">
        <w:rPr>
          <w:rFonts w:ascii="Lotus Linotype" w:hAnsi="Lotus Linotype" w:cs="Lotus Linotype" w:hint="cs"/>
          <w:sz w:val="30"/>
          <w:szCs w:val="30"/>
          <w:rtl/>
        </w:rPr>
        <w:t xml:space="preserve"> </w:t>
      </w:r>
      <w:r w:rsidR="009F094C" w:rsidRPr="00394762">
        <w:rPr>
          <w:rFonts w:ascii="Traditional Arabic" w:hAnsi="Traditional Arabic" w:cs="DecoType Naskh Extensions" w:hint="cs"/>
          <w:color w:val="C00000"/>
          <w:sz w:val="30"/>
          <w:szCs w:val="30"/>
          <w:rtl/>
        </w:rPr>
        <w:t>{</w:t>
      </w:r>
      <w:r w:rsidR="009F094C" w:rsidRPr="009007DF">
        <w:rPr>
          <w:rFonts w:ascii="Lotus Linotype" w:hAnsi="Lotus Linotype" w:cs="Lotus Linotype"/>
          <w:color w:val="C00000"/>
          <w:sz w:val="30"/>
          <w:szCs w:val="30"/>
          <w:rtl/>
        </w:rPr>
        <w:t>وَأَنْ أَقِمْ وَجْهَكَ لِلدِّينِ حَنِيفًا وَلَا تَكُونَنَّ مِنَ</w:t>
      </w:r>
      <w:r w:rsidR="009F094C" w:rsidRPr="009007DF">
        <w:rPr>
          <w:rFonts w:ascii="Lotus Linotype" w:hAnsi="Lotus Linotype" w:cs="Lotus Linotype" w:hint="cs"/>
          <w:color w:val="C00000"/>
          <w:sz w:val="30"/>
          <w:szCs w:val="30"/>
          <w:rtl/>
        </w:rPr>
        <w:t xml:space="preserve"> </w:t>
      </w:r>
      <w:r w:rsidR="009F094C" w:rsidRPr="009007DF">
        <w:rPr>
          <w:rFonts w:ascii="Lotus Linotype" w:hAnsi="Lotus Linotype" w:cs="Lotus Linotype"/>
          <w:color w:val="C00000"/>
          <w:sz w:val="30"/>
          <w:szCs w:val="30"/>
          <w:rtl/>
        </w:rPr>
        <w:t>الْمُشْرِكِينَ</w:t>
      </w:r>
      <w:r w:rsidR="009F094C" w:rsidRPr="00394762">
        <w:rPr>
          <w:rFonts w:ascii="Traditional Arabic" w:hAnsi="Traditional Arabic" w:cs="DecoType Naskh Extensions" w:hint="cs"/>
          <w:color w:val="C00000"/>
          <w:sz w:val="30"/>
          <w:szCs w:val="30"/>
          <w:rtl/>
        </w:rPr>
        <w:t>}</w:t>
      </w:r>
      <w:r w:rsidR="009F094C"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BF38D1">
        <w:rPr>
          <w:rFonts w:ascii="Lotus Linotype" w:hAnsi="Lotus Linotype" w:cs="Lotus Linotype"/>
          <w:color w:val="C00000"/>
          <w:rtl/>
        </w:rPr>
        <w:t>يونس:105</w:t>
      </w:r>
      <w:r w:rsidR="00B43ACE" w:rsidRPr="00B43ACE">
        <w:rPr>
          <w:rFonts w:ascii="Lotus Linotype" w:hAnsi="Lotus Linotype" w:cs="Lotus Linotype"/>
          <w:color w:val="C00000"/>
          <w:rtl/>
        </w:rPr>
        <w:t>]</w:t>
      </w:r>
      <w:r w:rsidRPr="009A1993">
        <w:rPr>
          <w:rFonts w:ascii="Lotus Linotype" w:hAnsi="Lotus Linotype" w:cs="Lotus Linotype"/>
          <w:sz w:val="30"/>
          <w:szCs w:val="30"/>
          <w:rtl/>
        </w:rPr>
        <w:t xml:space="preserve"> ولا نقدِّم على سنته أحداً من الخلق كائناً من كان</w:t>
      </w:r>
      <w:r w:rsidR="008051BA">
        <w:rPr>
          <w:rFonts w:ascii="Lotus Linotype" w:hAnsi="Lotus Linotype" w:cs="Lotus Linotype" w:hint="cs"/>
          <w:sz w:val="30"/>
          <w:szCs w:val="30"/>
          <w:rtl/>
        </w:rPr>
        <w:t xml:space="preserve"> </w:t>
      </w:r>
      <w:r w:rsidR="009F094C" w:rsidRPr="00394762">
        <w:rPr>
          <w:rFonts w:ascii="Traditional Arabic" w:hAnsi="Traditional Arabic" w:cs="DecoType Naskh Extensions" w:hint="cs"/>
          <w:color w:val="C00000"/>
          <w:sz w:val="30"/>
          <w:szCs w:val="30"/>
          <w:rtl/>
        </w:rPr>
        <w:t>{</w:t>
      </w:r>
      <w:r w:rsidR="009F094C" w:rsidRPr="009007DF">
        <w:rPr>
          <w:rFonts w:ascii="Lotus Linotype" w:hAnsi="Lotus Linotype" w:cs="Lotus Linotype"/>
          <w:color w:val="C00000"/>
          <w:sz w:val="30"/>
          <w:szCs w:val="30"/>
          <w:rtl/>
        </w:rPr>
        <w:t>يَا أَيُّهَا الَّذِينَ آَمَنُوا لَا تُقَدِّمُوا بَيْنَ يَدَيِ اللَّهِ وَرَسُولِهِ وَاتَّقُوا اللَّهَ إِنَّ اللَّهَ سَمِيعٌ عَلِيمٌ</w:t>
      </w:r>
      <w:r w:rsidR="009F094C" w:rsidRPr="00394762">
        <w:rPr>
          <w:rFonts w:ascii="Traditional Arabic" w:hAnsi="Traditional Arabic" w:cs="DecoType Naskh Extensions" w:hint="cs"/>
          <w:color w:val="C00000"/>
          <w:sz w:val="30"/>
          <w:szCs w:val="30"/>
          <w:rtl/>
        </w:rPr>
        <w:t>}</w:t>
      </w:r>
      <w:r w:rsidR="009F094C"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BF38D1">
        <w:rPr>
          <w:rFonts w:ascii="Lotus Linotype" w:hAnsi="Lotus Linotype" w:cs="Lotus Linotype"/>
          <w:color w:val="C00000"/>
          <w:rtl/>
        </w:rPr>
        <w:t>الحجرات:1</w:t>
      </w:r>
      <w:r w:rsidR="00B43ACE" w:rsidRPr="00B43ACE">
        <w:rPr>
          <w:rFonts w:ascii="Lotus Linotype" w:hAnsi="Lotus Linotype" w:cs="Lotus Linotype"/>
          <w:color w:val="C00000"/>
          <w:rtl/>
        </w:rPr>
        <w:t>]</w:t>
      </w:r>
      <w:r w:rsidR="006C26C5" w:rsidRPr="006C26C5">
        <w:rPr>
          <w:rFonts w:ascii="Times New Roman" w:hAnsi="Times New Roman" w:cs="Times New Roman" w:hint="cs"/>
          <w:color w:val="000000" w:themeColor="text1"/>
          <w:sz w:val="30"/>
          <w:szCs w:val="30"/>
          <w:rtl/>
          <w:lang w:bidi="ar-EG"/>
        </w:rPr>
        <w:t>.</w:t>
      </w:r>
    </w:p>
    <w:p w:rsidR="004C6A2E" w:rsidRPr="005C5FF1" w:rsidRDefault="004C6A2E" w:rsidP="008051BA">
      <w:pPr>
        <w:widowControl w:val="0"/>
        <w:spacing w:after="0" w:line="520" w:lineRule="exact"/>
        <w:ind w:firstLine="397"/>
        <w:jc w:val="both"/>
        <w:rPr>
          <w:rFonts w:ascii="Lotus Linotype" w:hAnsi="Lotus Linotype" w:cs="Lotus Linotype"/>
          <w:b/>
          <w:bCs/>
          <w:color w:val="000000" w:themeColor="text1"/>
          <w:sz w:val="30"/>
          <w:szCs w:val="30"/>
          <w:rtl/>
        </w:rPr>
      </w:pPr>
      <w:r w:rsidRPr="005C5FF1">
        <w:rPr>
          <w:rFonts w:ascii="Lotus Linotype" w:hAnsi="Lotus Linotype" w:cs="Lotus Linotype"/>
          <w:b/>
          <w:bCs/>
          <w:color w:val="000000" w:themeColor="text1"/>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4C6A2E" w:rsidRPr="009A1993" w:rsidRDefault="00A85B31" w:rsidP="009A1993">
      <w:pPr>
        <w:widowControl w:val="0"/>
        <w:bidi w:val="0"/>
        <w:spacing w:after="0" w:line="520" w:lineRule="exact"/>
        <w:ind w:firstLine="397"/>
        <w:jc w:val="both"/>
        <w:rPr>
          <w:rFonts w:ascii="Lotus Linotype" w:hAnsi="Lotus Linotype" w:cs="Lotus Linotype"/>
          <w:sz w:val="30"/>
          <w:szCs w:val="30"/>
        </w:rPr>
      </w:pPr>
      <w:r>
        <w:rPr>
          <w:rFonts w:ascii="Lotus Linotype" w:hAnsi="Lotus Linotype" w:cs="Lotus Linotype"/>
          <w:noProof/>
          <w:color w:val="C00000"/>
          <w:sz w:val="30"/>
          <w:szCs w:val="30"/>
          <w:rtl/>
        </w:rPr>
        <w:drawing>
          <wp:anchor distT="0" distB="0" distL="114300" distR="114300" simplePos="0" relativeHeight="251681792" behindDoc="0" locked="0" layoutInCell="1" allowOverlap="1" wp14:anchorId="168B456C" wp14:editId="77F30FE1">
            <wp:simplePos x="0" y="0"/>
            <wp:positionH relativeFrom="column">
              <wp:posOffset>546100</wp:posOffset>
            </wp:positionH>
            <wp:positionV relativeFrom="paragraph">
              <wp:posOffset>259080</wp:posOffset>
            </wp:positionV>
            <wp:extent cx="719455" cy="719455"/>
            <wp:effectExtent l="0" t="0" r="4445" b="4445"/>
            <wp:wrapNone/>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9.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noProof/>
          <w:sz w:val="30"/>
          <w:szCs w:val="30"/>
          <w:rtl/>
        </w:rPr>
        <w:drawing>
          <wp:anchor distT="0" distB="0" distL="114300" distR="114300" simplePos="0" relativeHeight="251680768" behindDoc="0" locked="0" layoutInCell="1" allowOverlap="1" wp14:anchorId="42B52E2A" wp14:editId="3BB8CBD0">
            <wp:simplePos x="0" y="0"/>
            <wp:positionH relativeFrom="column">
              <wp:posOffset>1323340</wp:posOffset>
            </wp:positionH>
            <wp:positionV relativeFrom="paragraph">
              <wp:posOffset>259715</wp:posOffset>
            </wp:positionV>
            <wp:extent cx="719455" cy="719455"/>
            <wp:effectExtent l="0" t="0" r="4445" b="4445"/>
            <wp:wrapNone/>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9.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4C6A2E" w:rsidRPr="009A1993">
        <w:rPr>
          <w:rFonts w:ascii="Lotus Linotype" w:hAnsi="Lotus Linotype" w:cs="Lotus Linotype"/>
          <w:sz w:val="30"/>
          <w:szCs w:val="30"/>
          <w:rtl/>
        </w:rPr>
        <w:br w:type="page"/>
      </w:r>
    </w:p>
    <w:p w:rsidR="008051BA" w:rsidRDefault="004C6A2E" w:rsidP="008051BA">
      <w:pPr>
        <w:widowControl w:val="0"/>
        <w:spacing w:after="0" w:line="520" w:lineRule="exact"/>
        <w:jc w:val="center"/>
        <w:outlineLvl w:val="0"/>
        <w:rPr>
          <w:rFonts w:cs="Khalid Art bold"/>
          <w:color w:val="C00000"/>
          <w:sz w:val="32"/>
          <w:szCs w:val="32"/>
          <w:rtl/>
        </w:rPr>
      </w:pPr>
      <w:r w:rsidRPr="00D85E7A">
        <w:rPr>
          <w:rFonts w:cs="Khalid Art bold"/>
          <w:color w:val="C00000"/>
          <w:sz w:val="32"/>
          <w:szCs w:val="32"/>
          <w:rtl/>
        </w:rPr>
        <w:lastRenderedPageBreak/>
        <w:t>كتاب التوحيد</w:t>
      </w:r>
      <w:r w:rsidR="00D85E7A">
        <w:rPr>
          <w:rFonts w:cs="Khalid Art bold" w:hint="cs"/>
          <w:color w:val="C00000"/>
          <w:sz w:val="32"/>
          <w:szCs w:val="32"/>
          <w:rtl/>
        </w:rPr>
        <w:t xml:space="preserve"> </w:t>
      </w:r>
      <w:r w:rsidRPr="00D85E7A">
        <w:rPr>
          <w:rFonts w:cs="Khalid Art bold"/>
          <w:color w:val="C00000"/>
          <w:sz w:val="32"/>
          <w:szCs w:val="32"/>
          <w:rtl/>
        </w:rPr>
        <w:t>(10)</w:t>
      </w:r>
      <w:r w:rsidR="00D85E7A">
        <w:rPr>
          <w:rFonts w:cs="Khalid Art bold" w:hint="cs"/>
          <w:color w:val="C00000"/>
          <w:sz w:val="32"/>
          <w:szCs w:val="32"/>
          <w:rtl/>
        </w:rPr>
        <w:t xml:space="preserve"> </w:t>
      </w:r>
    </w:p>
    <w:p w:rsidR="004C6A2E" w:rsidRPr="00D85E7A" w:rsidRDefault="004C6A2E" w:rsidP="008051BA">
      <w:pPr>
        <w:widowControl w:val="0"/>
        <w:spacing w:after="0" w:line="520" w:lineRule="exact"/>
        <w:jc w:val="center"/>
        <w:outlineLvl w:val="0"/>
        <w:rPr>
          <w:rFonts w:cs="Khalid Art bold"/>
          <w:color w:val="C00000"/>
          <w:sz w:val="32"/>
          <w:szCs w:val="32"/>
        </w:rPr>
      </w:pPr>
      <w:r w:rsidRPr="00D85E7A">
        <w:rPr>
          <w:rFonts w:cs="Khalid Art bold"/>
          <w:color w:val="C00000"/>
          <w:sz w:val="32"/>
          <w:szCs w:val="32"/>
          <w:rtl/>
        </w:rPr>
        <w:t>باب ما جاء في الذبح لغير الله</w:t>
      </w:r>
    </w:p>
    <w:p w:rsidR="004C6A2E" w:rsidRPr="00852A6B" w:rsidRDefault="006E5817" w:rsidP="008051BA">
      <w:pPr>
        <w:widowControl w:val="0"/>
        <w:spacing w:after="0" w:line="520" w:lineRule="exact"/>
        <w:jc w:val="center"/>
        <w:rPr>
          <w:rFonts w:ascii="Lotus Linotype" w:hAnsi="Lotus Linotype" w:cs="PT Bold Heading"/>
          <w:color w:val="984806"/>
          <w:sz w:val="34"/>
          <w:szCs w:val="34"/>
          <w:rtl/>
        </w:rPr>
      </w:pPr>
      <w:r w:rsidRPr="006E5817">
        <w:rPr>
          <w:rFonts w:ascii="Lotus Linotype" w:hAnsi="Lotus Linotype" w:cs="PT Bold Heading"/>
          <w:color w:val="984806"/>
          <w:sz w:val="34"/>
          <w:szCs w:val="30"/>
          <w:rtl/>
        </w:rPr>
        <w:t>الخطبة الأولى:</w:t>
      </w:r>
      <w:r w:rsidR="004C6A2E" w:rsidRPr="00852A6B">
        <w:rPr>
          <w:rFonts w:ascii="Lotus Linotype" w:hAnsi="Lotus Linotype" w:cs="PT Bold Heading"/>
          <w:color w:val="984806"/>
          <w:sz w:val="34"/>
          <w:szCs w:val="34"/>
          <w:rtl/>
        </w:rPr>
        <w:t xml:space="preserve"> </w:t>
      </w:r>
    </w:p>
    <w:p w:rsidR="004C6A2E" w:rsidRPr="009A1993" w:rsidRDefault="004C6A2E" w:rsidP="006E0B1A">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الحمدلله الذي لم يتخذ ولداً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ولم يكن له شريك في الملك</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ولم يكن له وليٌّ من الذلِّ</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وما كان معه من إله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الذي لا إله إلا هو</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ولا خالق غيرُه ولا ربَّ سواه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المستحقُّ لجميع أنواع العبادة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ولذا قضى أن لا نعبد إلا إياه:</w:t>
      </w:r>
      <w:r w:rsidR="008051BA">
        <w:rPr>
          <w:rFonts w:ascii="Lotus Linotype" w:hAnsi="Lotus Linotype" w:cs="Lotus Linotype" w:hint="cs"/>
          <w:sz w:val="30"/>
          <w:szCs w:val="30"/>
          <w:rtl/>
        </w:rPr>
        <w:t xml:space="preserve"> </w:t>
      </w:r>
      <w:r w:rsidR="009F094C" w:rsidRPr="00394762">
        <w:rPr>
          <w:rFonts w:cs="DecoType Naskh Extensions"/>
          <w:color w:val="C00000"/>
          <w:sz w:val="30"/>
          <w:szCs w:val="30"/>
          <w:rtl/>
        </w:rPr>
        <w:t>{</w:t>
      </w:r>
      <w:r w:rsidR="009F094C" w:rsidRPr="009007DF">
        <w:rPr>
          <w:rFonts w:ascii="Lotus Linotype" w:hAnsi="Lotus Linotype" w:cs="Lotus Linotype"/>
          <w:color w:val="C00000"/>
          <w:sz w:val="30"/>
          <w:szCs w:val="30"/>
          <w:rtl/>
        </w:rPr>
        <w:t>ذَلِكَ بِأَنَّ اللَّهَ هُوَ الْحَقُّ وَأَنَّ مَا يَدْعُونَ مِنْ دُونِهِ هُوَ الْبَاطِلُ وَأَنَّ اللَّهَ هُوَ الْعَلِيُّ الْكَبِيرُ</w:t>
      </w:r>
      <w:r w:rsidR="009F094C" w:rsidRPr="00394762">
        <w:rPr>
          <w:rFonts w:cs="DecoType Naskh Extensions"/>
          <w:color w:val="C00000"/>
          <w:sz w:val="30"/>
          <w:szCs w:val="30"/>
          <w:rtl/>
        </w:rPr>
        <w:t>}</w:t>
      </w:r>
      <w:r w:rsidR="009F094C"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BF38D1">
        <w:rPr>
          <w:rFonts w:ascii="Lotus Linotype" w:hAnsi="Lotus Linotype" w:cs="Lotus Linotype"/>
          <w:color w:val="C00000"/>
          <w:rtl/>
        </w:rPr>
        <w:t>الحج:62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بعثه الله </w:t>
      </w:r>
      <w:r w:rsidR="006E0B1A" w:rsidRPr="008F6D28">
        <w:rPr>
          <w:rFonts w:ascii="KFGQPC Arabic Symbols 01" w:hAnsi="KFGQPC Arabic Symbols 01"/>
          <w:color w:val="C00000"/>
          <w:sz w:val="36"/>
          <w:szCs w:val="26"/>
        </w:rPr>
        <w:t></w:t>
      </w:r>
      <w:r w:rsidRPr="009A1993">
        <w:rPr>
          <w:rFonts w:ascii="Lotus Linotype" w:hAnsi="Lotus Linotype" w:cs="Lotus Linotype"/>
          <w:sz w:val="30"/>
          <w:szCs w:val="30"/>
          <w:rtl/>
        </w:rPr>
        <w:t xml:space="preserve"> رحمة للعالمين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p>
    <w:p w:rsidR="004C6A2E" w:rsidRPr="009A1993" w:rsidRDefault="0028169A" w:rsidP="0098087B">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4C6A2E" w:rsidRPr="009A1993">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وتمسكوا بدينه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واعتصموا بحبله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وعلقوا قلوبكم به</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w:t>
      </w:r>
      <w:r w:rsidR="009F094C" w:rsidRPr="00394762">
        <w:rPr>
          <w:rFonts w:ascii="Traditional Arabic" w:hAnsi="Traditional Arabic" w:cs="DecoType Naskh Extensions"/>
          <w:color w:val="C00000"/>
          <w:sz w:val="30"/>
          <w:szCs w:val="30"/>
          <w:rtl/>
        </w:rPr>
        <w:t>{</w:t>
      </w:r>
      <w:r w:rsidR="009F094C" w:rsidRPr="009007DF">
        <w:rPr>
          <w:rFonts w:ascii="Lotus Linotype" w:hAnsi="Lotus Linotype" w:cs="Lotus Linotype"/>
          <w:color w:val="C00000"/>
          <w:sz w:val="30"/>
          <w:szCs w:val="30"/>
          <w:rtl/>
        </w:rPr>
        <w:t>يَا أَيُّهَا النَّاسُ اعْبُدُوا رَبَّكُمُ الَّذِي خَلَقَكُمْ وَالَّذِينَ مِنْ قَبْلِكُمْ لَعَلَّكُمْ تَتَّقُونَ</w:t>
      </w:r>
      <w:r w:rsidR="009F094C" w:rsidRPr="00394762">
        <w:rPr>
          <w:rFonts w:ascii="Traditional Arabic" w:hAnsi="Traditional Arabic" w:cs="DecoType Naskh Extensions"/>
          <w:color w:val="C00000"/>
          <w:sz w:val="30"/>
          <w:szCs w:val="30"/>
          <w:rtl/>
        </w:rPr>
        <w:t>}</w:t>
      </w:r>
      <w:r w:rsidR="009F094C"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BF38D1">
        <w:rPr>
          <w:rFonts w:ascii="Lotus Linotype" w:hAnsi="Lotus Linotype" w:cs="Lotus Linotype"/>
          <w:color w:val="C00000"/>
          <w:rtl/>
        </w:rPr>
        <w:t>البقرة:21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9A1993" w:rsidRDefault="00F63210" w:rsidP="00ED7A9C">
      <w:pPr>
        <w:widowControl w:val="0"/>
        <w:spacing w:after="0" w:line="520" w:lineRule="exact"/>
        <w:ind w:firstLine="397"/>
        <w:jc w:val="both"/>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4C6A2E" w:rsidRPr="009A1993">
        <w:rPr>
          <w:rFonts w:ascii="Lotus Linotype" w:hAnsi="Lotus Linotype" w:cs="Lotus Linotype"/>
          <w:sz w:val="30"/>
          <w:szCs w:val="30"/>
          <w:rtl/>
        </w:rPr>
        <w:t xml:space="preserve"> كان بعض العرب في الجاهلية إذا بنى بيتاً جديداً</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أراد  السكن في بيت جديد</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أو حفر ب</w:t>
      </w:r>
      <w:r w:rsidR="00ED7A9C">
        <w:rPr>
          <w:rFonts w:ascii="Lotus Linotype" w:hAnsi="Lotus Linotype" w:cs="Lotus Linotype"/>
          <w:sz w:val="30"/>
          <w:szCs w:val="30"/>
          <w:rtl/>
        </w:rPr>
        <w:t>ئراً</w:t>
      </w:r>
      <w:r w:rsidR="006C26C5" w:rsidRPr="006C26C5">
        <w:rPr>
          <w:rFonts w:ascii="Lotus Linotype" w:hAnsi="Lotus Linotype" w:cs="Lotus Linotype"/>
          <w:color w:val="000000" w:themeColor="text1"/>
          <w:sz w:val="30"/>
          <w:szCs w:val="30"/>
          <w:rtl/>
        </w:rPr>
        <w:t>،</w:t>
      </w:r>
      <w:r w:rsidR="00ED7A9C">
        <w:rPr>
          <w:rFonts w:ascii="Lotus Linotype" w:hAnsi="Lotus Linotype" w:cs="Lotus Linotype"/>
          <w:sz w:val="30"/>
          <w:szCs w:val="30"/>
          <w:rtl/>
        </w:rPr>
        <w:t xml:space="preserve"> وخاف من أذى الجنِّ</w:t>
      </w:r>
      <w:r w:rsidR="006C26C5" w:rsidRPr="006C26C5">
        <w:rPr>
          <w:rFonts w:ascii="Lotus Linotype" w:hAnsi="Lotus Linotype" w:cs="Lotus Linotype"/>
          <w:color w:val="000000" w:themeColor="text1"/>
          <w:sz w:val="30"/>
          <w:szCs w:val="30"/>
          <w:rtl/>
        </w:rPr>
        <w:t>،</w:t>
      </w:r>
      <w:r w:rsidR="00ED7A9C">
        <w:rPr>
          <w:rFonts w:ascii="Lotus Linotype" w:hAnsi="Lotus Linotype" w:cs="Lotus Linotype"/>
          <w:sz w:val="30"/>
          <w:szCs w:val="30"/>
          <w:rtl/>
        </w:rPr>
        <w:t xml:space="preserve"> ذبح </w:t>
      </w:r>
      <w:r w:rsidR="004C6A2E" w:rsidRPr="009A1993">
        <w:rPr>
          <w:rFonts w:ascii="Lotus Linotype" w:hAnsi="Lotus Linotype" w:cs="Lotus Linotype"/>
          <w:sz w:val="30"/>
          <w:szCs w:val="30"/>
          <w:rtl/>
        </w:rPr>
        <w:t>ذبيحة لإرضاء الجنِّ حتى لا يؤذونه ويسمونها ذبائح الجنِّ</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color w:val="FF0000"/>
          <w:sz w:val="30"/>
          <w:szCs w:val="30"/>
          <w:rtl/>
        </w:rPr>
        <w:t xml:space="preserve"> </w:t>
      </w:r>
    </w:p>
    <w:p w:rsidR="004C6A2E" w:rsidRPr="009A1993" w:rsidRDefault="00D55171" w:rsidP="009A1993">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9A1993">
        <w:rPr>
          <w:rFonts w:ascii="Lotus Linotype" w:hAnsi="Lotus Linotype" w:cs="Lotus Linotype"/>
          <w:sz w:val="30"/>
          <w:szCs w:val="30"/>
          <w:rtl/>
        </w:rPr>
        <w:t>والذبح</w:t>
      </w:r>
      <w:r w:rsidR="00BA71AC" w:rsidRPr="00BA71AC">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عبادة وقربة</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ولهذا يجب صرفها لله تعالى</w:t>
      </w:r>
      <w:r w:rsidR="006C26C5" w:rsidRPr="006C26C5">
        <w:rPr>
          <w:rFonts w:ascii="Lotus Linotype" w:hAnsi="Lotus Linotype" w:cs="Lotus Linotype"/>
          <w:color w:val="000000" w:themeColor="text1"/>
          <w:sz w:val="30"/>
          <w:szCs w:val="30"/>
          <w:rtl/>
        </w:rPr>
        <w:t>،</w:t>
      </w:r>
      <w:r w:rsidR="004C6A2E" w:rsidRPr="009A1993">
        <w:rPr>
          <w:rFonts w:ascii="Lotus Linotype" w:hAnsi="Lotus Linotype" w:cs="Lotus Linotype"/>
          <w:sz w:val="30"/>
          <w:szCs w:val="30"/>
          <w:rtl/>
        </w:rPr>
        <w:t xml:space="preserve"> وعدم إشراك أحد معه في ذلك</w:t>
      </w:r>
      <w:r w:rsidR="006C26C5" w:rsidRPr="006C26C5">
        <w:rPr>
          <w:rFonts w:ascii="Lotus Linotype" w:hAnsi="Lotus Linotype" w:cs="Lotus Linotype"/>
          <w:color w:val="000000" w:themeColor="text1"/>
          <w:sz w:val="30"/>
          <w:szCs w:val="30"/>
          <w:rtl/>
        </w:rPr>
        <w:t>.</w:t>
      </w:r>
    </w:p>
    <w:p w:rsidR="004C6A2E" w:rsidRPr="009A1993" w:rsidRDefault="00D55171" w:rsidP="009F094C">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9A1993">
        <w:rPr>
          <w:rFonts w:ascii="Lotus Linotype" w:hAnsi="Lotus Linotype" w:cs="Lotus Linotype"/>
          <w:sz w:val="30"/>
          <w:szCs w:val="30"/>
          <w:rtl/>
        </w:rPr>
        <w:t>قال الله تعالى:</w:t>
      </w:r>
      <w:r w:rsidR="008051BA">
        <w:rPr>
          <w:rFonts w:ascii="Lotus Linotype" w:hAnsi="Lotus Linotype" w:cs="Lotus Linotype" w:hint="cs"/>
          <w:sz w:val="30"/>
          <w:szCs w:val="30"/>
          <w:rtl/>
        </w:rPr>
        <w:t xml:space="preserve"> </w:t>
      </w:r>
      <w:r w:rsidR="009F094C" w:rsidRPr="00394762">
        <w:rPr>
          <w:rFonts w:ascii="Traditional Arabic" w:hAnsi="Traditional Arabic" w:cs="DecoType Naskh Extensions"/>
          <w:color w:val="C00000"/>
          <w:sz w:val="30"/>
          <w:szCs w:val="30"/>
          <w:rtl/>
        </w:rPr>
        <w:t>{</w:t>
      </w:r>
      <w:r w:rsidR="009F094C" w:rsidRPr="009007DF">
        <w:rPr>
          <w:rFonts w:ascii="Lotus Linotype" w:hAnsi="Lotus Linotype" w:cs="Lotus Linotype"/>
          <w:color w:val="C00000"/>
          <w:sz w:val="30"/>
          <w:szCs w:val="30"/>
          <w:rtl/>
        </w:rPr>
        <w:t>قُلْ إِنَّ صَلَاتِي وَنُسُكِي وَمَحْيَايَ وَمَمَاتِي لِلَّهِ رَبِّ الْعَالَمِينَ</w:t>
      </w:r>
      <w:r w:rsidR="006C26C5" w:rsidRPr="006C26C5">
        <w:rPr>
          <w:rFonts w:ascii="Lotus Linotype" w:hAnsi="Lotus Linotype" w:cs="Lotus Linotype"/>
          <w:color w:val="000000" w:themeColor="text1"/>
          <w:sz w:val="30"/>
          <w:szCs w:val="30"/>
          <w:rtl/>
        </w:rPr>
        <w:t>.</w:t>
      </w:r>
      <w:r w:rsidR="009F094C" w:rsidRPr="009007DF">
        <w:rPr>
          <w:rFonts w:ascii="Lotus Linotype" w:hAnsi="Lotus Linotype" w:cs="Lotus Linotype"/>
          <w:color w:val="C00000"/>
          <w:sz w:val="30"/>
          <w:szCs w:val="30"/>
          <w:rtl/>
        </w:rPr>
        <w:t xml:space="preserve"> لَا شَرِيكَ لَهُ وَبِذَلِكَ أُمِرْتُ وَأَنَا أَوَّلُ الْمُسْلِمِينَ</w:t>
      </w:r>
      <w:r w:rsidR="009F094C" w:rsidRPr="00394762">
        <w:rPr>
          <w:rFonts w:ascii="Traditional Arabic" w:hAnsi="Traditional Arabic" w:cs="DecoType Naskh Extensions"/>
          <w:color w:val="C00000"/>
          <w:sz w:val="30"/>
          <w:szCs w:val="30"/>
          <w:rtl/>
        </w:rPr>
        <w:t>}</w:t>
      </w:r>
      <w:r w:rsidR="009F094C"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BF38D1">
        <w:rPr>
          <w:rFonts w:ascii="Lotus Linotype" w:hAnsi="Lotus Linotype" w:cs="Lotus Linotype"/>
          <w:color w:val="C00000"/>
          <w:rtl/>
        </w:rPr>
        <w:t>الأنعام:162</w:t>
      </w:r>
      <w:r w:rsidR="00BA71AC" w:rsidRPr="00BA71AC">
        <w:rPr>
          <w:rFonts w:ascii="Lotus Linotype" w:hAnsi="Lotus Linotype" w:cs="Lotus Linotype"/>
          <w:color w:val="000000" w:themeColor="text1"/>
          <w:rtl/>
        </w:rPr>
        <w:t>-</w:t>
      </w:r>
      <w:r w:rsidR="004C6A2E" w:rsidRPr="00BF38D1">
        <w:rPr>
          <w:rFonts w:ascii="Lotus Linotype" w:hAnsi="Lotus Linotype" w:cs="Lotus Linotype"/>
          <w:color w:val="C00000"/>
          <w:rtl/>
        </w:rPr>
        <w:t>163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9A1993" w:rsidRDefault="004C6A2E" w:rsidP="00ED7A9C">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 xml:space="preserve">قال ابن كثير: يأمره تعالى أن يخبر </w:t>
      </w:r>
      <w:r w:rsidR="00676238">
        <w:rPr>
          <w:rFonts w:ascii="Lotus Linotype" w:hAnsi="Lotus Linotype" w:cs="Lotus Linotype"/>
          <w:sz w:val="30"/>
          <w:szCs w:val="30"/>
          <w:rtl/>
        </w:rPr>
        <w:t xml:space="preserve">المشركين الذين يعبدون غير الله </w:t>
      </w:r>
      <w:r w:rsidRPr="009A1993">
        <w:rPr>
          <w:rFonts w:ascii="Lotus Linotype" w:hAnsi="Lotus Linotype" w:cs="Lotus Linotype"/>
          <w:sz w:val="30"/>
          <w:szCs w:val="30"/>
          <w:rtl/>
        </w:rPr>
        <w:t xml:space="preserve">ويذبحون لغير </w:t>
      </w:r>
      <w:r w:rsidRPr="009A1993">
        <w:rPr>
          <w:rFonts w:ascii="Lotus Linotype" w:hAnsi="Lotus Linotype" w:cs="Lotus Linotype"/>
          <w:sz w:val="30"/>
          <w:szCs w:val="30"/>
          <w:rtl/>
        </w:rPr>
        <w:lastRenderedPageBreak/>
        <w:t>اسمه أنه مخالف لهم في ذلك</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فإن صلاته لله ونسكه على اسمه وحده لا شريك 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وهذا كقوله تعالى:</w:t>
      </w:r>
      <w:r w:rsidR="008051BA">
        <w:rPr>
          <w:rFonts w:ascii="Lotus Linotype" w:hAnsi="Lotus Linotype" w:cs="Lotus Linotype" w:hint="cs"/>
          <w:sz w:val="30"/>
          <w:szCs w:val="30"/>
          <w:rtl/>
        </w:rPr>
        <w:t xml:space="preserve"> </w:t>
      </w:r>
      <w:r w:rsidR="009F094C" w:rsidRPr="00394762">
        <w:rPr>
          <w:rFonts w:ascii="Traditional Arabic" w:hAnsi="Traditional Arabic" w:cs="DecoType Naskh Extensions"/>
          <w:color w:val="C00000"/>
          <w:sz w:val="30"/>
          <w:szCs w:val="30"/>
          <w:rtl/>
        </w:rPr>
        <w:t>{</w:t>
      </w:r>
      <w:r w:rsidR="009F094C" w:rsidRPr="009007DF">
        <w:rPr>
          <w:rFonts w:ascii="Lotus Linotype" w:hAnsi="Lotus Linotype" w:cs="Lotus Linotype"/>
          <w:color w:val="C00000"/>
          <w:sz w:val="30"/>
          <w:szCs w:val="30"/>
          <w:rtl/>
        </w:rPr>
        <w:t>فَصَلِّ لِرَبِّكَ وَانْحَرْ</w:t>
      </w:r>
      <w:r w:rsidR="009F094C" w:rsidRPr="00394762">
        <w:rPr>
          <w:rFonts w:ascii="Traditional Arabic" w:hAnsi="Traditional Arabic" w:cs="DecoType Naskh Extensions"/>
          <w:color w:val="C00000"/>
          <w:sz w:val="30"/>
          <w:szCs w:val="30"/>
          <w:rtl/>
        </w:rPr>
        <w:t>}</w:t>
      </w:r>
      <w:r w:rsidR="009F094C"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BF38D1">
        <w:rPr>
          <w:rFonts w:ascii="Lotus Linotype" w:hAnsi="Lotus Linotype" w:cs="Lotus Linotype"/>
          <w:color w:val="C00000"/>
          <w:rtl/>
        </w:rPr>
        <w:t>الكوثر:2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أي أخلص له صلاتك وذبحك</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فإن المشركين كانوا يعبدون الأصنام ويذبحون لها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فأمره تعالى بمخالفتهم والانحراف عما هم فيه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والإقبال بالقصد والني</w:t>
      </w:r>
      <w:r w:rsidR="0052078B">
        <w:rPr>
          <w:rFonts w:ascii="Lotus Linotype" w:hAnsi="Lotus Linotype" w:cs="Lotus Linotype" w:hint="cs"/>
          <w:sz w:val="30"/>
          <w:szCs w:val="30"/>
          <w:rtl/>
        </w:rPr>
        <w:t>ــ</w:t>
      </w:r>
      <w:r w:rsidRPr="009A1993">
        <w:rPr>
          <w:rFonts w:ascii="Lotus Linotype" w:hAnsi="Lotus Linotype" w:cs="Lotus Linotype"/>
          <w:sz w:val="30"/>
          <w:szCs w:val="30"/>
          <w:rtl/>
        </w:rPr>
        <w:t>ة والعزم والإخ</w:t>
      </w:r>
      <w:r w:rsidR="0052078B">
        <w:rPr>
          <w:rFonts w:ascii="Lotus Linotype" w:hAnsi="Lotus Linotype" w:cs="Lotus Linotype" w:hint="cs"/>
          <w:sz w:val="30"/>
          <w:szCs w:val="30"/>
          <w:rtl/>
        </w:rPr>
        <w:t>ــ</w:t>
      </w:r>
      <w:r w:rsidRPr="009A1993">
        <w:rPr>
          <w:rFonts w:ascii="Lotus Linotype" w:hAnsi="Lotus Linotype" w:cs="Lotus Linotype"/>
          <w:sz w:val="30"/>
          <w:szCs w:val="30"/>
          <w:rtl/>
        </w:rPr>
        <w:t>لاص لله تعالى</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قال مجاهد في قوله</w:t>
      </w:r>
      <w:r w:rsidR="008051BA">
        <w:rPr>
          <w:rFonts w:ascii="Lotus Linotype" w:hAnsi="Lotus Linotype" w:cs="Lotus Linotype" w:hint="cs"/>
          <w:sz w:val="30"/>
          <w:szCs w:val="30"/>
          <w:rtl/>
        </w:rPr>
        <w:t xml:space="preserve">: </w:t>
      </w:r>
      <w:r w:rsidR="00181BE0" w:rsidRPr="00394762">
        <w:rPr>
          <w:rFonts w:ascii="Traditional Arabic" w:hAnsi="Traditional Arabic" w:cs="DecoType Naskh Extensions"/>
          <w:color w:val="C00000"/>
          <w:sz w:val="30"/>
          <w:szCs w:val="30"/>
          <w:rtl/>
        </w:rPr>
        <w:t>{</w:t>
      </w:r>
      <w:r w:rsidR="00181BE0" w:rsidRPr="009007DF">
        <w:rPr>
          <w:rFonts w:ascii="Lotus Linotype" w:hAnsi="Lotus Linotype" w:cs="Lotus Linotype"/>
          <w:color w:val="C00000"/>
          <w:sz w:val="30"/>
          <w:szCs w:val="30"/>
          <w:rtl/>
        </w:rPr>
        <w:t>قُلْ إِنَّ صَلَاتِي وَنُسُكِي</w:t>
      </w:r>
      <w:r w:rsidR="00181BE0" w:rsidRPr="00394762">
        <w:rPr>
          <w:rFonts w:ascii="Traditional Arabic" w:hAnsi="Traditional Arabic" w:cs="DecoType Naskh Extensions"/>
          <w:color w:val="C00000"/>
          <w:sz w:val="30"/>
          <w:szCs w:val="30"/>
          <w:rtl/>
        </w:rPr>
        <w:t>}</w:t>
      </w:r>
      <w:r w:rsidR="00ED7A9C" w:rsidRPr="00ED7A9C">
        <w:rPr>
          <w:rFonts w:ascii="Traditional Arabic" w:hAnsi="Traditional Arabic" w:cs="Traditional Arabic"/>
          <w:color w:val="C00000"/>
          <w:sz w:val="24"/>
          <w:szCs w:val="24"/>
          <w:rtl/>
        </w:rPr>
        <w:t xml:space="preserve"> </w:t>
      </w:r>
      <w:r w:rsidR="00ED7A9C" w:rsidRPr="00ED7A9C">
        <w:rPr>
          <w:rFonts w:ascii="Lotus Linotype" w:hAnsi="Lotus Linotype" w:cs="Lotus Linotype"/>
          <w:sz w:val="30"/>
          <w:szCs w:val="30"/>
          <w:rtl/>
        </w:rPr>
        <w:t>النس</w:t>
      </w:r>
      <w:r w:rsidR="00F36D59">
        <w:rPr>
          <w:rFonts w:ascii="Lotus Linotype" w:hAnsi="Lotus Linotype" w:cs="Lotus Linotype"/>
          <w:sz w:val="30"/>
          <w:szCs w:val="30"/>
          <w:rtl/>
        </w:rPr>
        <w:t>ك الذبح في الحج والعمرة</w:t>
      </w:r>
      <w:r w:rsidR="00F36D59" w:rsidRPr="00AF5A86">
        <w:rPr>
          <w:rStyle w:val="a8"/>
          <w:rFonts w:ascii="Simplified Arabic" w:hAnsi="Simplified Arabic" w:cs="AL-Hotham"/>
          <w:color w:val="C00000"/>
          <w:sz w:val="32"/>
          <w:szCs w:val="32"/>
          <w:rtl/>
          <w:lang w:bidi="ar-DZ"/>
        </w:rPr>
        <w:t>(</w:t>
      </w:r>
      <w:r w:rsidR="00F36D59" w:rsidRPr="00AF5A86">
        <w:rPr>
          <w:rStyle w:val="a8"/>
          <w:rFonts w:ascii="Simplified Arabic" w:hAnsi="Simplified Arabic" w:cs="AL-Hotham"/>
          <w:color w:val="C00000"/>
          <w:sz w:val="32"/>
          <w:szCs w:val="32"/>
          <w:rtl/>
          <w:lang w:bidi="ar-DZ"/>
        </w:rPr>
        <w:footnoteReference w:id="101"/>
      </w:r>
      <w:r w:rsidR="00F36D5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8051BA" w:rsidRPr="001209C6">
        <w:rPr>
          <w:rFonts w:ascii="KFGQPC HAFS Uthmanic Script" w:cs="KFGQPC HAFS Uthmanic Script"/>
          <w:color w:val="C00000"/>
          <w:sz w:val="28"/>
          <w:szCs w:val="28"/>
          <w:rtl/>
        </w:rPr>
        <w:t xml:space="preserve"> </w:t>
      </w:r>
    </w:p>
    <w:p w:rsidR="004C6A2E" w:rsidRPr="009A1993" w:rsidRDefault="004C6A2E" w:rsidP="00181BE0">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فالله تعالى تعبد عباده بأن يتقربوا إليه بالنسك</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كما تعبدهم بالصلاة وغيرها من أنواع العبادات</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فإن الله تعالى أمرهم أن يخلصوا جميع أنواع العبادة له دون كل من سواه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فإذا تقربوا إلى غير الله بالذبح أو غيره من أنواع العبادة فقد جعلوا لله شريكاً في عبادته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وهو ظاهر في قوله</w:t>
      </w:r>
      <w:r w:rsidR="008051BA">
        <w:rPr>
          <w:rFonts w:ascii="Lotus Linotype" w:hAnsi="Lotus Linotype" w:cs="Lotus Linotype" w:hint="cs"/>
          <w:sz w:val="30"/>
          <w:szCs w:val="30"/>
          <w:rtl/>
        </w:rPr>
        <w:t xml:space="preserve">: </w:t>
      </w:r>
      <w:r w:rsidR="00181BE0" w:rsidRPr="00394762">
        <w:rPr>
          <w:rFonts w:ascii="Traditional Arabic" w:hAnsi="Traditional Arabic" w:cs="DecoType Naskh Extensions"/>
          <w:color w:val="C00000"/>
          <w:sz w:val="30"/>
          <w:szCs w:val="30"/>
          <w:rtl/>
        </w:rPr>
        <w:t>{</w:t>
      </w:r>
      <w:r w:rsidR="00181BE0" w:rsidRPr="009007DF">
        <w:rPr>
          <w:rFonts w:ascii="Lotus Linotype" w:hAnsi="Lotus Linotype" w:cs="Lotus Linotype"/>
          <w:color w:val="C00000"/>
          <w:sz w:val="30"/>
          <w:szCs w:val="30"/>
          <w:rtl/>
        </w:rPr>
        <w:t>لَا شَرِيكَ لَهُ</w:t>
      </w:r>
      <w:r w:rsidR="00181BE0" w:rsidRPr="00394762">
        <w:rPr>
          <w:rFonts w:ascii="Traditional Arabic" w:hAnsi="Traditional Arabic" w:cs="DecoType Naskh Extensions"/>
          <w:color w:val="C00000"/>
          <w:sz w:val="30"/>
          <w:szCs w:val="30"/>
          <w:rtl/>
        </w:rPr>
        <w:t>}</w:t>
      </w:r>
      <w:r w:rsidR="00181BE0" w:rsidRPr="00B07788">
        <w:rPr>
          <w:rFonts w:ascii="Traditional Arabic" w:hAnsi="Traditional Arabic"/>
          <w:color w:val="C00000"/>
          <w:sz w:val="30"/>
          <w:szCs w:val="30"/>
          <w:rtl/>
        </w:rPr>
        <w:t xml:space="preserve"> </w:t>
      </w:r>
      <w:r w:rsidRPr="009A1993">
        <w:rPr>
          <w:rFonts w:ascii="Lotus Linotype" w:hAnsi="Lotus Linotype" w:cs="Lotus Linotype"/>
          <w:sz w:val="30"/>
          <w:szCs w:val="30"/>
          <w:rtl/>
        </w:rPr>
        <w:t>نفى أن يكون لله تعالى شريك في هذه العبادات</w:t>
      </w:r>
      <w:r w:rsidR="0028660E" w:rsidRPr="00AF5A86">
        <w:rPr>
          <w:rStyle w:val="a8"/>
          <w:rFonts w:ascii="Simplified Arabic" w:hAnsi="Simplified Arabic" w:cs="AL-Hotham"/>
          <w:color w:val="C00000"/>
          <w:sz w:val="32"/>
          <w:szCs w:val="32"/>
          <w:rtl/>
          <w:lang w:bidi="ar-DZ"/>
        </w:rPr>
        <w:t>(</w:t>
      </w:r>
      <w:r w:rsidR="0028660E" w:rsidRPr="00AF5A86">
        <w:rPr>
          <w:rStyle w:val="a8"/>
          <w:rFonts w:ascii="Simplified Arabic" w:hAnsi="Simplified Arabic" w:cs="AL-Hotham"/>
          <w:color w:val="C00000"/>
          <w:sz w:val="32"/>
          <w:szCs w:val="32"/>
          <w:rtl/>
          <w:lang w:bidi="ar-DZ"/>
        </w:rPr>
        <w:footnoteReference w:id="102"/>
      </w:r>
      <w:r w:rsidR="0028660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28660E">
        <w:rPr>
          <w:rFonts w:ascii="Lotus Linotype" w:hAnsi="Lotus Linotype" w:cs="Lotus Linotype" w:hint="cs"/>
          <w:sz w:val="30"/>
          <w:szCs w:val="30"/>
          <w:rtl/>
        </w:rPr>
        <w:t xml:space="preserve"> </w:t>
      </w:r>
    </w:p>
    <w:p w:rsidR="004C6A2E" w:rsidRPr="009A1993" w:rsidRDefault="004C6A2E" w:rsidP="00181BE0">
      <w:pPr>
        <w:widowControl w:val="0"/>
        <w:spacing w:after="0" w:line="520" w:lineRule="exact"/>
        <w:ind w:firstLine="397"/>
        <w:jc w:val="both"/>
        <w:rPr>
          <w:rFonts w:ascii="Lotus Linotype" w:hAnsi="Lotus Linotype" w:cs="Lotus Linotype"/>
          <w:sz w:val="30"/>
          <w:szCs w:val="30"/>
          <w:rtl/>
          <w:lang w:bidi="ar-EG"/>
        </w:rPr>
      </w:pPr>
      <w:r w:rsidRPr="009A1993">
        <w:rPr>
          <w:rFonts w:ascii="Lotus Linotype" w:hAnsi="Lotus Linotype" w:cs="Lotus Linotype"/>
          <w:sz w:val="30"/>
          <w:szCs w:val="30"/>
          <w:rtl/>
        </w:rPr>
        <w:t xml:space="preserve">وقال الله تعالى: </w:t>
      </w:r>
      <w:r w:rsidR="00181BE0" w:rsidRPr="00394762">
        <w:rPr>
          <w:rFonts w:ascii="Traditional Arabic" w:hAnsi="Traditional Arabic" w:cs="DecoType Naskh Extensions"/>
          <w:color w:val="C00000"/>
          <w:sz w:val="30"/>
          <w:szCs w:val="30"/>
          <w:rtl/>
        </w:rPr>
        <w:t>{</w:t>
      </w:r>
      <w:r w:rsidR="00181BE0" w:rsidRPr="009007DF">
        <w:rPr>
          <w:rFonts w:ascii="Lotus Linotype" w:hAnsi="Lotus Linotype" w:cs="Lotus Linotype"/>
          <w:color w:val="C00000"/>
          <w:sz w:val="30"/>
          <w:szCs w:val="30"/>
          <w:rtl/>
        </w:rPr>
        <w:t>فَصَلِّ لِرَبِّكَ وَانْحَرْ</w:t>
      </w:r>
      <w:r w:rsidR="00181BE0" w:rsidRPr="00394762">
        <w:rPr>
          <w:rFonts w:ascii="Traditional Arabic" w:hAnsi="Traditional Arabic" w:cs="DecoType Naskh Extensions"/>
          <w:color w:val="C00000"/>
          <w:sz w:val="30"/>
          <w:szCs w:val="30"/>
          <w:rtl/>
        </w:rPr>
        <w:t>}</w:t>
      </w:r>
      <w:r w:rsidR="00181BE0"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52078B">
        <w:rPr>
          <w:rFonts w:ascii="Lotus Linotype" w:hAnsi="Lotus Linotype" w:cs="Lotus Linotype"/>
          <w:color w:val="C00000"/>
          <w:rtl/>
        </w:rPr>
        <w:t>الكوثر:2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28660E">
        <w:rPr>
          <w:rFonts w:ascii="Lotus Linotype" w:hAnsi="Lotus Linotype" w:cs="Lotus Linotype" w:hint="cs"/>
          <w:sz w:val="30"/>
          <w:szCs w:val="30"/>
          <w:rtl/>
        </w:rPr>
        <w:t xml:space="preserve"> </w:t>
      </w:r>
      <w:r w:rsidRPr="009A1993">
        <w:rPr>
          <w:rFonts w:ascii="Lotus Linotype" w:hAnsi="Lotus Linotype" w:cs="Lotus Linotype"/>
          <w:sz w:val="30"/>
          <w:szCs w:val="30"/>
          <w:rtl/>
        </w:rPr>
        <w:t>قال شيخ الإسلام ابن تيمية: أمره الله أن يجمع بين هاتين العبادتين</w:t>
      </w:r>
      <w:r w:rsidR="006C26C5" w:rsidRPr="006C26C5">
        <w:rPr>
          <w:rFonts w:ascii="Lotus Linotype" w:hAnsi="Lotus Linotype" w:cs="Lotus Linotype"/>
          <w:color w:val="000000" w:themeColor="text1"/>
          <w:sz w:val="30"/>
          <w:szCs w:val="30"/>
          <w:rtl/>
        </w:rPr>
        <w:t>،</w:t>
      </w:r>
      <w:r w:rsidR="0028660E">
        <w:rPr>
          <w:rFonts w:ascii="Lotus Linotype" w:hAnsi="Lotus Linotype" w:cs="Lotus Linotype" w:hint="cs"/>
          <w:sz w:val="30"/>
          <w:szCs w:val="30"/>
          <w:rtl/>
        </w:rPr>
        <w:t xml:space="preserve"> </w:t>
      </w:r>
      <w:r w:rsidRPr="009A1993">
        <w:rPr>
          <w:rFonts w:ascii="Lotus Linotype" w:hAnsi="Lotus Linotype" w:cs="Lotus Linotype"/>
          <w:sz w:val="30"/>
          <w:szCs w:val="30"/>
          <w:rtl/>
        </w:rPr>
        <w:t>وهما الصلاة والنسك</w:t>
      </w:r>
      <w:r w:rsidR="006C26C5" w:rsidRPr="006C26C5">
        <w:rPr>
          <w:rFonts w:ascii="Lotus Linotype" w:hAnsi="Lotus Linotype" w:cs="Lotus Linotype"/>
          <w:color w:val="000000" w:themeColor="text1"/>
          <w:sz w:val="30"/>
          <w:szCs w:val="30"/>
          <w:rtl/>
        </w:rPr>
        <w:t>،</w:t>
      </w:r>
      <w:r w:rsidR="00B66C94">
        <w:rPr>
          <w:rFonts w:ascii="Lotus Linotype" w:hAnsi="Lotus Linotype" w:cs="Lotus Linotype" w:hint="cs"/>
          <w:sz w:val="30"/>
          <w:szCs w:val="30"/>
          <w:rtl/>
        </w:rPr>
        <w:t xml:space="preserve"> </w:t>
      </w:r>
      <w:r w:rsidRPr="009A1993">
        <w:rPr>
          <w:rFonts w:ascii="Lotus Linotype" w:hAnsi="Lotus Linotype" w:cs="Lotus Linotype"/>
          <w:sz w:val="30"/>
          <w:szCs w:val="30"/>
          <w:rtl/>
        </w:rPr>
        <w:t>الدالتان على القرب والتواضع والافتقار وحسن الظن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وقوة اليقين</w:t>
      </w:r>
      <w:r w:rsidR="006C26C5" w:rsidRPr="006C26C5">
        <w:rPr>
          <w:rFonts w:ascii="Lotus Linotype" w:hAnsi="Lotus Linotype" w:cs="Lotus Linotype"/>
          <w:color w:val="000000" w:themeColor="text1"/>
          <w:sz w:val="30"/>
          <w:szCs w:val="30"/>
          <w:rtl/>
        </w:rPr>
        <w:t>،</w:t>
      </w:r>
      <w:r w:rsidR="0028660E">
        <w:rPr>
          <w:rFonts w:ascii="Lotus Linotype" w:hAnsi="Lotus Linotype" w:cs="Lotus Linotype" w:hint="cs"/>
          <w:sz w:val="30"/>
          <w:szCs w:val="30"/>
          <w:rtl/>
        </w:rPr>
        <w:t xml:space="preserve"> </w:t>
      </w:r>
      <w:r w:rsidRPr="009A1993">
        <w:rPr>
          <w:rFonts w:ascii="Lotus Linotype" w:hAnsi="Lotus Linotype" w:cs="Lotus Linotype"/>
          <w:sz w:val="30"/>
          <w:szCs w:val="30"/>
          <w:rtl/>
        </w:rPr>
        <w:t>وطمأنينة القلب إلى الله وإلى عِدَتِه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عكس حال أهل الكِبْرِ والنُّفرة</w:t>
      </w:r>
      <w:r w:rsidR="006C26C5" w:rsidRPr="006C26C5">
        <w:rPr>
          <w:rFonts w:ascii="Lotus Linotype" w:hAnsi="Lotus Linotype" w:cs="Lotus Linotype"/>
          <w:color w:val="000000" w:themeColor="text1"/>
          <w:sz w:val="30"/>
          <w:szCs w:val="30"/>
          <w:rtl/>
        </w:rPr>
        <w:t>،</w:t>
      </w:r>
      <w:r w:rsidR="0028660E">
        <w:rPr>
          <w:rFonts w:ascii="Lotus Linotype" w:hAnsi="Lotus Linotype" w:cs="Lotus Linotype" w:hint="cs"/>
          <w:sz w:val="30"/>
          <w:szCs w:val="30"/>
          <w:rtl/>
        </w:rPr>
        <w:t xml:space="preserve"> </w:t>
      </w:r>
      <w:r w:rsidRPr="009A1993">
        <w:rPr>
          <w:rFonts w:ascii="Lotus Linotype" w:hAnsi="Lotus Linotype" w:cs="Lotus Linotype"/>
          <w:sz w:val="30"/>
          <w:szCs w:val="30"/>
          <w:rtl/>
        </w:rPr>
        <w:t>وأهل الغنى عن الله الذين لا حاجة لهم في صلاتهم إلى ربهم</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w:t>
      </w:r>
      <w:r w:rsidR="0052078B">
        <w:rPr>
          <w:rFonts w:ascii="Lotus Linotype" w:hAnsi="Lotus Linotype" w:cs="Lotus Linotype"/>
          <w:sz w:val="30"/>
          <w:szCs w:val="30"/>
          <w:rtl/>
        </w:rPr>
        <w:t>ذين لا ينحرون له خوفاً من الفقر</w:t>
      </w:r>
      <w:r w:rsidR="006C26C5" w:rsidRPr="006C26C5">
        <w:rPr>
          <w:rFonts w:ascii="Lotus Linotype" w:hAnsi="Lotus Linotype" w:cs="Lotus Linotype"/>
          <w:color w:val="000000" w:themeColor="text1"/>
          <w:sz w:val="30"/>
          <w:szCs w:val="30"/>
          <w:rtl/>
        </w:rPr>
        <w:t>،</w:t>
      </w:r>
      <w:r w:rsidR="0052078B">
        <w:rPr>
          <w:rFonts w:ascii="Lotus Linotype" w:hAnsi="Lotus Linotype" w:cs="Lotus Linotype" w:hint="cs"/>
          <w:sz w:val="30"/>
          <w:szCs w:val="30"/>
          <w:rtl/>
        </w:rPr>
        <w:t xml:space="preserve"> </w:t>
      </w:r>
      <w:r w:rsidRPr="009A1993">
        <w:rPr>
          <w:rFonts w:ascii="Lotus Linotype" w:hAnsi="Lotus Linotype" w:cs="Lotus Linotype"/>
          <w:sz w:val="30"/>
          <w:szCs w:val="30"/>
          <w:rtl/>
        </w:rPr>
        <w:t>ولهذا جمع بينهما في قوله</w:t>
      </w:r>
      <w:r w:rsidR="00C2414A">
        <w:rPr>
          <w:rFonts w:ascii="Lotus Linotype" w:hAnsi="Lotus Linotype" w:cs="Lotus Linotype" w:hint="cs"/>
          <w:sz w:val="30"/>
          <w:szCs w:val="30"/>
          <w:rtl/>
        </w:rPr>
        <w:t xml:space="preserve">: </w:t>
      </w:r>
      <w:r w:rsidR="00181BE0" w:rsidRPr="00394762">
        <w:rPr>
          <w:rFonts w:ascii="Traditional Arabic" w:hAnsi="Traditional Arabic" w:cs="DecoType Naskh Extensions"/>
          <w:color w:val="C00000"/>
          <w:sz w:val="30"/>
          <w:szCs w:val="30"/>
          <w:rtl/>
        </w:rPr>
        <w:t>{</w:t>
      </w:r>
      <w:r w:rsidR="00181BE0" w:rsidRPr="009007DF">
        <w:rPr>
          <w:rFonts w:ascii="Lotus Linotype" w:hAnsi="Lotus Linotype" w:cs="Lotus Linotype"/>
          <w:color w:val="C00000"/>
          <w:sz w:val="30"/>
          <w:szCs w:val="30"/>
          <w:rtl/>
        </w:rPr>
        <w:t>قُلْ إِنَّ صَلَاتِي وَنُسُكِي</w:t>
      </w:r>
      <w:r w:rsidR="00181BE0" w:rsidRPr="00394762">
        <w:rPr>
          <w:rFonts w:ascii="Traditional Arabic" w:hAnsi="Traditional Arabic" w:cs="DecoType Naskh Extensions"/>
          <w:color w:val="C00000"/>
          <w:sz w:val="30"/>
          <w:szCs w:val="30"/>
          <w:rtl/>
        </w:rPr>
        <w:t>}</w:t>
      </w:r>
      <w:r w:rsidR="0028660E" w:rsidRPr="00AF5A86">
        <w:rPr>
          <w:rStyle w:val="a8"/>
          <w:rFonts w:ascii="Simplified Arabic" w:hAnsi="Simplified Arabic" w:cs="AL-Hotham"/>
          <w:color w:val="C00000"/>
          <w:sz w:val="32"/>
          <w:szCs w:val="32"/>
          <w:rtl/>
          <w:lang w:bidi="ar-DZ"/>
        </w:rPr>
        <w:t>(</w:t>
      </w:r>
      <w:r w:rsidR="0028660E" w:rsidRPr="00AF5A86">
        <w:rPr>
          <w:rStyle w:val="a8"/>
          <w:rFonts w:ascii="Simplified Arabic" w:hAnsi="Simplified Arabic" w:cs="AL-Hotham"/>
          <w:color w:val="C00000"/>
          <w:sz w:val="32"/>
          <w:szCs w:val="32"/>
          <w:rtl/>
          <w:lang w:bidi="ar-DZ"/>
        </w:rPr>
        <w:footnoteReference w:id="103"/>
      </w:r>
      <w:r w:rsidR="0028660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color w:val="FF0000"/>
          <w:sz w:val="30"/>
          <w:szCs w:val="30"/>
          <w:rtl/>
        </w:rPr>
        <w:t xml:space="preserve"> </w:t>
      </w:r>
    </w:p>
    <w:p w:rsidR="004C6A2E" w:rsidRPr="009A1993" w:rsidRDefault="004C6A2E" w:rsidP="00BF38D1">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 xml:space="preserve">وعن علي </w:t>
      </w:r>
      <w:r w:rsidR="00663769" w:rsidRPr="00DF4B08">
        <w:rPr>
          <w:rFonts w:ascii="ATraditional Arabic" w:hAnsi="ATraditional Arabic" w:cs="ATraditional Arabic"/>
          <w:color w:val="C00000"/>
          <w:sz w:val="30"/>
          <w:szCs w:val="30"/>
          <w:rtl/>
        </w:rPr>
        <w:t>¢</w:t>
      </w:r>
      <w:r w:rsidR="00663769">
        <w:rPr>
          <w:rFonts w:ascii="Lotus Linotype" w:hAnsi="Lotus Linotype" w:cs="Lotus Linotype" w:hint="cs"/>
          <w:sz w:val="30"/>
          <w:szCs w:val="30"/>
          <w:rtl/>
        </w:rPr>
        <w:t xml:space="preserve"> </w:t>
      </w:r>
      <w:r w:rsidRPr="009A1993">
        <w:rPr>
          <w:rFonts w:ascii="Lotus Linotype" w:hAnsi="Lotus Linotype" w:cs="Lotus Linotype"/>
          <w:sz w:val="30"/>
          <w:szCs w:val="30"/>
          <w:rtl/>
        </w:rPr>
        <w:t xml:space="preserve">قال: حَدَّثَنِي رَسُولُ اللَّهِ </w:t>
      </w:r>
      <w:r w:rsidR="00663769" w:rsidRPr="000A3AB8">
        <w:rPr>
          <w:rFonts w:ascii="Traditional Arabic" w:hAnsi="Traditional Arabic" w:cs="Traditional Arabic"/>
          <w:color w:val="C00000"/>
          <w:sz w:val="30"/>
          <w:szCs w:val="30"/>
          <w:rtl/>
        </w:rPr>
        <w:t>ﷺ</w:t>
      </w:r>
      <w:r w:rsidR="00663769">
        <w:rPr>
          <w:rFonts w:ascii="Lotus Linotype" w:hAnsi="Lotus Linotype" w:cs="Lotus Linotype" w:hint="cs"/>
          <w:sz w:val="30"/>
          <w:szCs w:val="30"/>
          <w:rtl/>
        </w:rPr>
        <w:t xml:space="preserve"> </w:t>
      </w:r>
      <w:r w:rsidRPr="009A1993">
        <w:rPr>
          <w:rFonts w:ascii="Lotus Linotype" w:hAnsi="Lotus Linotype" w:cs="Lotus Linotype"/>
          <w:sz w:val="30"/>
          <w:szCs w:val="30"/>
          <w:rtl/>
        </w:rPr>
        <w:t xml:space="preserve">بأَرْبَعِ كَلِمَاتٍ: </w:t>
      </w:r>
      <w:r w:rsidR="00663769" w:rsidRPr="00F324E5">
        <w:rPr>
          <w:rFonts w:ascii="Lotus Linotype" w:hAnsi="Lotus Linotype" w:cs="CTraditional Arabic" w:hint="cs"/>
          <w:color w:val="4F6228"/>
          <w:sz w:val="30"/>
          <w:szCs w:val="30"/>
          <w:rtl/>
        </w:rPr>
        <w:t>$</w:t>
      </w:r>
      <w:r w:rsidRPr="00F324E5">
        <w:rPr>
          <w:rFonts w:ascii="Lotus Linotype" w:hAnsi="Lotus Linotype" w:cs="Lotus Linotype"/>
          <w:color w:val="4F6228"/>
          <w:sz w:val="30"/>
          <w:szCs w:val="30"/>
          <w:rtl/>
        </w:rPr>
        <w:t>لَعَنَ اللَّهُ مَنْ ذَبَحَ لِغَيْرِ اللَّهِ</w:t>
      </w:r>
      <w:r w:rsidR="006C26C5" w:rsidRPr="00F324E5">
        <w:rPr>
          <w:rFonts w:ascii="Lotus Linotype" w:hAnsi="Lotus Linotype" w:cs="Lotus Linotype"/>
          <w:color w:val="4F6228"/>
          <w:sz w:val="30"/>
          <w:szCs w:val="30"/>
          <w:rtl/>
        </w:rPr>
        <w:t>،</w:t>
      </w:r>
      <w:r w:rsidRPr="00F324E5">
        <w:rPr>
          <w:rFonts w:ascii="Lotus Linotype" w:hAnsi="Lotus Linotype" w:cs="Lotus Linotype"/>
          <w:color w:val="4F6228"/>
          <w:sz w:val="30"/>
          <w:szCs w:val="30"/>
          <w:rtl/>
        </w:rPr>
        <w:t xml:space="preserve"> </w:t>
      </w:r>
      <w:r w:rsidRPr="00F324E5">
        <w:rPr>
          <w:rFonts w:ascii="Lotus Linotype" w:hAnsi="Lotus Linotype" w:cs="Lotus Linotype"/>
          <w:color w:val="4F6228"/>
          <w:sz w:val="30"/>
          <w:szCs w:val="30"/>
          <w:rtl/>
        </w:rPr>
        <w:lastRenderedPageBreak/>
        <w:t>وَلَعَنَ اللَّهُ مَنْ لَعَنَ وَالِدَيْهِ</w:t>
      </w:r>
      <w:r w:rsidR="006C26C5" w:rsidRPr="00F324E5">
        <w:rPr>
          <w:rFonts w:ascii="Lotus Linotype" w:hAnsi="Lotus Linotype" w:cs="Lotus Linotype"/>
          <w:color w:val="4F6228"/>
          <w:sz w:val="30"/>
          <w:szCs w:val="30"/>
          <w:rtl/>
        </w:rPr>
        <w:t>،</w:t>
      </w:r>
      <w:r w:rsidRPr="00F324E5">
        <w:rPr>
          <w:rFonts w:ascii="Lotus Linotype" w:hAnsi="Lotus Linotype" w:cs="Lotus Linotype"/>
          <w:color w:val="4F6228"/>
          <w:sz w:val="30"/>
          <w:szCs w:val="30"/>
          <w:rtl/>
        </w:rPr>
        <w:t xml:space="preserve"> وَلَعَنَ اللَّهُ مَنْ آوَى مُحْدِثًا</w:t>
      </w:r>
      <w:r w:rsidR="006C26C5" w:rsidRPr="00F324E5">
        <w:rPr>
          <w:rFonts w:ascii="Lotus Linotype" w:hAnsi="Lotus Linotype" w:cs="Lotus Linotype"/>
          <w:color w:val="4F6228"/>
          <w:sz w:val="30"/>
          <w:szCs w:val="30"/>
          <w:rtl/>
        </w:rPr>
        <w:t>،</w:t>
      </w:r>
      <w:r w:rsidRPr="00F324E5">
        <w:rPr>
          <w:rFonts w:ascii="Lotus Linotype" w:hAnsi="Lotus Linotype" w:cs="Lotus Linotype"/>
          <w:color w:val="4F6228"/>
          <w:sz w:val="30"/>
          <w:szCs w:val="30"/>
          <w:rtl/>
        </w:rPr>
        <w:t xml:space="preserve"> وَلَعَنَ اللَّهُ مَنْ غَيَّرَ مَنَارَ الْأَرْض</w:t>
      </w:r>
      <w:r w:rsidR="00663769" w:rsidRPr="00F324E5">
        <w:rPr>
          <w:rFonts w:ascii="Lotus Linotype" w:hAnsi="Lotus Linotype" w:cs="CTraditional Arabic" w:hint="cs"/>
          <w:color w:val="4F6228"/>
          <w:sz w:val="30"/>
          <w:szCs w:val="30"/>
          <w:rtl/>
          <w:lang w:bidi="ar-EG"/>
        </w:rPr>
        <w:t>#</w:t>
      </w:r>
      <w:r w:rsidR="00663769" w:rsidRPr="00AF5A86">
        <w:rPr>
          <w:rStyle w:val="a8"/>
          <w:rFonts w:ascii="Simplified Arabic" w:hAnsi="Simplified Arabic" w:cs="AL-Hotham"/>
          <w:color w:val="C00000"/>
          <w:sz w:val="32"/>
          <w:szCs w:val="32"/>
          <w:rtl/>
          <w:lang w:bidi="ar-DZ"/>
        </w:rPr>
        <w:t>(</w:t>
      </w:r>
      <w:r w:rsidR="00663769" w:rsidRPr="00AF5A86">
        <w:rPr>
          <w:rStyle w:val="a8"/>
          <w:rFonts w:ascii="Simplified Arabic" w:hAnsi="Simplified Arabic" w:cs="AL-Hotham"/>
          <w:color w:val="C00000"/>
          <w:sz w:val="32"/>
          <w:szCs w:val="32"/>
          <w:rtl/>
          <w:lang w:bidi="ar-DZ"/>
        </w:rPr>
        <w:footnoteReference w:id="104"/>
      </w:r>
      <w:r w:rsidR="0066376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BF38D1">
        <w:rPr>
          <w:rFonts w:ascii="Lotus Linotype" w:hAnsi="Lotus Linotype" w:cs="Lotus Linotype"/>
          <w:sz w:val="30"/>
          <w:szCs w:val="30"/>
        </w:rPr>
        <w:t xml:space="preserve"> </w:t>
      </w:r>
    </w:p>
    <w:p w:rsidR="004C6A2E" w:rsidRPr="009A1993" w:rsidRDefault="004C6A2E" w:rsidP="00516232">
      <w:pPr>
        <w:widowControl w:val="0"/>
        <w:spacing w:after="0" w:line="520" w:lineRule="exact"/>
        <w:ind w:firstLine="397"/>
        <w:jc w:val="lowKashida"/>
        <w:rPr>
          <w:rFonts w:ascii="Lotus Linotype" w:hAnsi="Lotus Linotype" w:cs="Lotus Linotype"/>
          <w:sz w:val="30"/>
          <w:szCs w:val="30"/>
          <w:rtl/>
        </w:rPr>
      </w:pPr>
      <w:r w:rsidRPr="009A1993">
        <w:rPr>
          <w:rFonts w:ascii="Lotus Linotype" w:hAnsi="Lotus Linotype" w:cs="Lotus Linotype"/>
          <w:sz w:val="30"/>
          <w:szCs w:val="30"/>
          <w:rtl/>
        </w:rPr>
        <w:t>وأصل اللعن: الطرد والإبعاد من الله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ومن الخلق: السبُّ والدعاء</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وقوله:</w:t>
      </w:r>
      <w:r w:rsidR="00663769">
        <w:rPr>
          <w:rFonts w:ascii="Lotus Linotype" w:hAnsi="Lotus Linotype" w:cs="CTraditional Arabic" w:hint="cs"/>
          <w:sz w:val="30"/>
          <w:szCs w:val="30"/>
          <w:rtl/>
        </w:rPr>
        <w:t xml:space="preserve"> </w:t>
      </w:r>
      <w:r w:rsidR="00663769" w:rsidRPr="00663769">
        <w:rPr>
          <w:rFonts w:ascii="Lotus Linotype" w:hAnsi="Lotus Linotype" w:cs="CTraditional Arabic" w:hint="cs"/>
          <w:color w:val="4F6228"/>
          <w:sz w:val="30"/>
          <w:szCs w:val="30"/>
          <w:rtl/>
        </w:rPr>
        <w:t>$</w:t>
      </w:r>
      <w:r w:rsidRPr="00663769">
        <w:rPr>
          <w:rFonts w:ascii="Lotus Linotype" w:hAnsi="Lotus Linotype" w:cs="Lotus Linotype"/>
          <w:color w:val="4F6228"/>
          <w:sz w:val="30"/>
          <w:szCs w:val="30"/>
          <w:rtl/>
        </w:rPr>
        <w:t>مَنْ ذَبَحَ لِغَيْرِ اللَّهِ</w:t>
      </w:r>
      <w:r w:rsidR="00663769">
        <w:rPr>
          <w:rFonts w:ascii="Lotus Linotype" w:hAnsi="Lotus Linotype" w:cs="CTraditional Arabic" w:hint="cs"/>
          <w:sz w:val="30"/>
          <w:szCs w:val="3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قال شيخ الإسلام في قوله تعالى:</w:t>
      </w:r>
      <w:r w:rsidR="00C2414A">
        <w:rPr>
          <w:rFonts w:ascii="Lotus Linotype" w:hAnsi="Lotus Linotype" w:cs="Lotus Linotype" w:hint="cs"/>
          <w:sz w:val="30"/>
          <w:szCs w:val="30"/>
          <w:rtl/>
        </w:rPr>
        <w:t xml:space="preserve"> </w:t>
      </w:r>
      <w:r w:rsidR="00181BE0" w:rsidRPr="00394762">
        <w:rPr>
          <w:rFonts w:ascii="Traditional Arabic" w:hAnsi="Traditional Arabic" w:cs="DecoType Naskh Extensions"/>
          <w:color w:val="C00000"/>
          <w:sz w:val="30"/>
          <w:szCs w:val="30"/>
          <w:rtl/>
        </w:rPr>
        <w:t>{</w:t>
      </w:r>
      <w:r w:rsidR="00181BE0" w:rsidRPr="009007DF">
        <w:rPr>
          <w:rFonts w:ascii="Lotus Linotype" w:hAnsi="Lotus Linotype" w:cs="Lotus Linotype"/>
          <w:color w:val="C00000"/>
          <w:sz w:val="30"/>
          <w:szCs w:val="30"/>
          <w:rtl/>
        </w:rPr>
        <w:t>وَمَا أُهِلَّ بِهِ لِغَيْرِ اللَّهِ</w:t>
      </w:r>
      <w:r w:rsidR="00181BE0" w:rsidRPr="00394762">
        <w:rPr>
          <w:rFonts w:ascii="Traditional Arabic" w:hAnsi="Traditional Arabic" w:cs="DecoType Naskh Extensions"/>
          <w:color w:val="C00000"/>
          <w:sz w:val="30"/>
          <w:szCs w:val="30"/>
          <w:rtl/>
        </w:rPr>
        <w:t>}</w:t>
      </w:r>
      <w:r w:rsidR="00181BE0"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BF38D1">
        <w:rPr>
          <w:rFonts w:ascii="Lotus Linotype" w:hAnsi="Lotus Linotype" w:cs="Lotus Linotype"/>
          <w:color w:val="C00000"/>
          <w:rtl/>
        </w:rPr>
        <w:t>البقرة:173</w:t>
      </w:r>
      <w:r w:rsidR="00B43ACE" w:rsidRPr="00B43ACE">
        <w:rPr>
          <w:rFonts w:ascii="Lotus Linotype" w:hAnsi="Lotus Linotype" w:cs="Lotus Linotype"/>
          <w:color w:val="C00000"/>
          <w:rtl/>
        </w:rPr>
        <w:t>]</w:t>
      </w:r>
      <w:r w:rsidRPr="009A1993">
        <w:rPr>
          <w:rFonts w:ascii="Lotus Linotype" w:hAnsi="Lotus Linotype" w:cs="Lotus Linotype"/>
          <w:sz w:val="30"/>
          <w:szCs w:val="30"/>
          <w:rtl/>
        </w:rPr>
        <w:t xml:space="preserve"> ظاهره أن ما ذُبح لغير الله مثل أن يقال: هذا ذبيحة لكذا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وإذا كان هذا هو المقصود فسواءٌ لفظ به أم لم يلفظ</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وتحريم هذا أظهر من تحريم ما ذبح للحم</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وقال فيه: باسم المسيح ونحوه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كما أنَّ ما ذبحناه متقربين به إلى الله كان أزكى وأعظم مما ذبحناه للحم وقلنا عليه: بسم الله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فإذا حرَّم ما قيل فيه: باسم المسيح والزُّهرة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فلأن يحرم ما قيل فيه لأجل المسيح أو الزُّهرة أو قصد به ذلك أولى</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فإن العبادة لغير الله أعظم كفراً من الاستعانة بغير الله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فعلى هذا لو ذبح لغير الله متقرباً إليه </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يحرم</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وإن قال فيه: بسم الله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كما يفعله طائفة من منافقي هذه الأمة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الذين يتقربون إلى الكواكب بالذبح والبخور ونحو ذلك</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وإن كان هؤلاء مرتدين لا تباح ذبيحتهم بحال</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هـ </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ومن ذلك الذبح للجن</w:t>
      </w:r>
      <w:r w:rsidR="00BA71AC" w:rsidRPr="00BA71AC">
        <w:rPr>
          <w:rFonts w:ascii="Lotus Linotype" w:hAnsi="Lotus Linotype" w:cs="Lotus Linotype"/>
          <w:color w:val="000000" w:themeColor="text1"/>
          <w:sz w:val="30"/>
          <w:szCs w:val="30"/>
          <w:rtl/>
        </w:rPr>
        <w:t>-</w:t>
      </w:r>
      <w:r w:rsidR="00663769" w:rsidRPr="00AF5A86">
        <w:rPr>
          <w:rStyle w:val="a8"/>
          <w:rFonts w:ascii="Simplified Arabic" w:hAnsi="Simplified Arabic" w:cs="AL-Hotham"/>
          <w:color w:val="C00000"/>
          <w:sz w:val="32"/>
          <w:szCs w:val="32"/>
          <w:rtl/>
          <w:lang w:bidi="ar-DZ"/>
        </w:rPr>
        <w:t>(</w:t>
      </w:r>
      <w:r w:rsidR="00663769" w:rsidRPr="00AF5A86">
        <w:rPr>
          <w:rStyle w:val="a8"/>
          <w:rFonts w:ascii="Simplified Arabic" w:hAnsi="Simplified Arabic" w:cs="AL-Hotham"/>
          <w:color w:val="C00000"/>
          <w:sz w:val="32"/>
          <w:szCs w:val="32"/>
          <w:rtl/>
          <w:lang w:bidi="ar-DZ"/>
        </w:rPr>
        <w:footnoteReference w:id="105"/>
      </w:r>
      <w:r w:rsidR="0066376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9A1993">
        <w:rPr>
          <w:rFonts w:ascii="Lotus Linotype" w:hAnsi="Lotus Linotype" w:cs="Lotus Linotype"/>
          <w:sz w:val="30"/>
          <w:szCs w:val="30"/>
          <w:rtl/>
        </w:rPr>
        <w:t xml:space="preserve"> </w:t>
      </w:r>
    </w:p>
    <w:p w:rsidR="004C6A2E" w:rsidRPr="009A1993" w:rsidRDefault="00D55171" w:rsidP="00A3242F">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9A1993">
        <w:rPr>
          <w:rFonts w:ascii="Lotus Linotype" w:hAnsi="Lotus Linotype" w:cs="Lotus Linotype"/>
          <w:sz w:val="30"/>
          <w:szCs w:val="30"/>
          <w:rtl/>
        </w:rPr>
        <w:t>وقول</w:t>
      </w:r>
      <w:r w:rsidR="00FF3731">
        <w:rPr>
          <w:rFonts w:ascii="Lotus Linotype" w:hAnsi="Lotus Linotype" w:cs="Lotus Linotype" w:hint="cs"/>
          <w:sz w:val="30"/>
          <w:szCs w:val="30"/>
          <w:rtl/>
        </w:rPr>
        <w:t>ـــ</w:t>
      </w:r>
      <w:r w:rsidR="004C6A2E" w:rsidRPr="009A1993">
        <w:rPr>
          <w:rFonts w:ascii="Lotus Linotype" w:hAnsi="Lotus Linotype" w:cs="Lotus Linotype"/>
          <w:sz w:val="30"/>
          <w:szCs w:val="30"/>
          <w:rtl/>
        </w:rPr>
        <w:t>ه:</w:t>
      </w:r>
      <w:r w:rsidR="00DF6F95">
        <w:rPr>
          <w:rFonts w:ascii="Lotus Linotype" w:hAnsi="Lotus Linotype" w:cs="Lotus Linotype" w:hint="cs"/>
          <w:sz w:val="30"/>
          <w:szCs w:val="30"/>
          <w:rtl/>
        </w:rPr>
        <w:t xml:space="preserve"> </w:t>
      </w:r>
      <w:r w:rsidR="00663769" w:rsidRPr="00F324E5">
        <w:rPr>
          <w:rFonts w:ascii="Lotus Linotype" w:hAnsi="Lotus Linotype" w:cs="CTraditional Arabic" w:hint="cs"/>
          <w:color w:val="4F6228"/>
          <w:sz w:val="30"/>
          <w:szCs w:val="30"/>
          <w:rtl/>
        </w:rPr>
        <w:t>$</w:t>
      </w:r>
      <w:r w:rsidR="004C6A2E" w:rsidRPr="00F324E5">
        <w:rPr>
          <w:rFonts w:ascii="Lotus Linotype" w:hAnsi="Lotus Linotype" w:cs="Lotus Linotype"/>
          <w:color w:val="4F6228"/>
          <w:sz w:val="30"/>
          <w:szCs w:val="30"/>
          <w:rtl/>
        </w:rPr>
        <w:t>لَعَنَ اللَّهُ مَنْ لَعَنَ وَالِدَيْ</w:t>
      </w:r>
      <w:r w:rsidR="00FF3731" w:rsidRPr="00F324E5">
        <w:rPr>
          <w:rFonts w:ascii="Lotus Linotype" w:hAnsi="Lotus Linotype" w:cs="Lotus Linotype" w:hint="cs"/>
          <w:color w:val="4F6228"/>
          <w:sz w:val="30"/>
          <w:szCs w:val="30"/>
          <w:rtl/>
        </w:rPr>
        <w:t>ـ</w:t>
      </w:r>
      <w:r w:rsidR="004C6A2E" w:rsidRPr="00F324E5">
        <w:rPr>
          <w:rFonts w:ascii="Lotus Linotype" w:hAnsi="Lotus Linotype" w:cs="Lotus Linotype"/>
          <w:color w:val="4F6228"/>
          <w:sz w:val="30"/>
          <w:szCs w:val="30"/>
          <w:rtl/>
        </w:rPr>
        <w:t>هِ</w:t>
      </w:r>
      <w:r w:rsidR="00663769" w:rsidRPr="00F324E5">
        <w:rPr>
          <w:rFonts w:ascii="Lotus Linotype" w:hAnsi="Lotus Linotype" w:cs="CTraditional Arabic" w:hint="cs"/>
          <w:color w:val="4F6228"/>
          <w:sz w:val="30"/>
          <w:szCs w:val="30"/>
          <w:rtl/>
        </w:rPr>
        <w:t>#</w:t>
      </w:r>
      <w:r w:rsidR="006C26C5" w:rsidRPr="00F324E5">
        <w:rPr>
          <w:rFonts w:ascii="Lotus Linotype" w:hAnsi="Lotus Linotype" w:cs="Lotus Linotype"/>
          <w:color w:val="4F6228"/>
          <w:sz w:val="30"/>
          <w:szCs w:val="30"/>
          <w:rtl/>
        </w:rPr>
        <w:t>،</w:t>
      </w:r>
      <w:r w:rsidR="004C6A2E" w:rsidRPr="00F324E5">
        <w:rPr>
          <w:rFonts w:ascii="Lotus Linotype" w:hAnsi="Lotus Linotype" w:cs="Lotus Linotype"/>
          <w:color w:val="4F6228"/>
          <w:sz w:val="30"/>
          <w:szCs w:val="30"/>
          <w:rtl/>
        </w:rPr>
        <w:t xml:space="preserve"> يعني أباه وأمه وإن عَلَيا</w:t>
      </w:r>
      <w:r w:rsidR="006C26C5" w:rsidRPr="00F324E5">
        <w:rPr>
          <w:rFonts w:ascii="Lotus Linotype" w:hAnsi="Lotus Linotype" w:cs="Lotus Linotype"/>
          <w:color w:val="4F6228"/>
          <w:sz w:val="30"/>
          <w:szCs w:val="30"/>
          <w:rtl/>
        </w:rPr>
        <w:t>؛</w:t>
      </w:r>
      <w:r w:rsidR="004C6A2E" w:rsidRPr="00F324E5">
        <w:rPr>
          <w:rFonts w:ascii="Lotus Linotype" w:hAnsi="Lotus Linotype" w:cs="Lotus Linotype"/>
          <w:color w:val="4F6228"/>
          <w:sz w:val="30"/>
          <w:szCs w:val="30"/>
          <w:rtl/>
        </w:rPr>
        <w:t xml:space="preserve"> كما ورد عَنْ</w:t>
      </w:r>
      <w:r w:rsidR="004C6A2E" w:rsidRPr="00F324E5">
        <w:rPr>
          <w:rFonts w:ascii="Times New Roman" w:hAnsi="Times New Roman" w:cs="Times New Roman"/>
          <w:color w:val="4F6228"/>
          <w:sz w:val="30"/>
          <w:szCs w:val="30"/>
        </w:rPr>
        <w:t> </w:t>
      </w:r>
      <w:hyperlink r:id="rId50" w:tooltip="معلومات الرواة" w:history="1">
        <w:r w:rsidR="00FF3731" w:rsidRPr="00F324E5">
          <w:rPr>
            <w:rStyle w:val="Hyperlink"/>
            <w:rFonts w:ascii="Lotus Linotype" w:hAnsi="Lotus Linotype" w:cs="Lotus Linotype"/>
            <w:color w:val="4F6228"/>
            <w:sz w:val="30"/>
            <w:szCs w:val="30"/>
            <w:u w:val="none"/>
            <w:rtl/>
          </w:rPr>
          <w:t>عَبْدِ</w:t>
        </w:r>
        <w:r w:rsidR="004C6A2E" w:rsidRPr="00F324E5">
          <w:rPr>
            <w:rStyle w:val="Hyperlink"/>
            <w:rFonts w:ascii="Lotus Linotype" w:hAnsi="Lotus Linotype" w:cs="Lotus Linotype"/>
            <w:color w:val="4F6228"/>
            <w:sz w:val="30"/>
            <w:szCs w:val="30"/>
            <w:u w:val="none"/>
            <w:rtl/>
          </w:rPr>
          <w:t>اللَّهِ بْنِ عَمْرِو بْنِ الْعَاصِ</w:t>
        </w:r>
      </w:hyperlink>
      <w:r w:rsidR="006C26C5" w:rsidRPr="00F324E5">
        <w:rPr>
          <w:rFonts w:ascii="Lotus Linotype" w:hAnsi="Lotus Linotype" w:cs="Lotus Linotype"/>
          <w:color w:val="4F6228"/>
          <w:sz w:val="30"/>
          <w:szCs w:val="30"/>
          <w:rtl/>
        </w:rPr>
        <w:t>،</w:t>
      </w:r>
      <w:r w:rsidR="004C6A2E" w:rsidRPr="00F324E5">
        <w:rPr>
          <w:rFonts w:ascii="Lotus Linotype" w:hAnsi="Lotus Linotype" w:cs="Lotus Linotype"/>
          <w:color w:val="4F6228"/>
          <w:sz w:val="30"/>
          <w:szCs w:val="30"/>
          <w:rtl/>
        </w:rPr>
        <w:t xml:space="preserve"> أَنَّ رَسُولَ اللَّهِ </w:t>
      </w:r>
      <w:r w:rsidR="00DF6F95" w:rsidRPr="00F324E5">
        <w:rPr>
          <w:rFonts w:ascii="Traditional Arabic" w:hAnsi="Traditional Arabic" w:cs="Traditional Arabic"/>
          <w:color w:val="4F6228"/>
          <w:sz w:val="30"/>
          <w:szCs w:val="30"/>
          <w:rtl/>
        </w:rPr>
        <w:t>ﷺ</w:t>
      </w:r>
      <w:r w:rsidR="006C26C5" w:rsidRPr="00F324E5">
        <w:rPr>
          <w:rFonts w:ascii="Lotus Linotype" w:hAnsi="Lotus Linotype" w:cs="Lotus Linotype"/>
          <w:color w:val="4F6228"/>
          <w:sz w:val="30"/>
          <w:szCs w:val="30"/>
          <w:rtl/>
        </w:rPr>
        <w:t>،</w:t>
      </w:r>
      <w:r w:rsidR="004C6A2E" w:rsidRPr="00F324E5">
        <w:rPr>
          <w:rFonts w:ascii="Lotus Linotype" w:hAnsi="Lotus Linotype" w:cs="Lotus Linotype"/>
          <w:color w:val="4F6228"/>
          <w:sz w:val="30"/>
          <w:szCs w:val="30"/>
          <w:rtl/>
        </w:rPr>
        <w:t xml:space="preserve"> قَالَ:</w:t>
      </w:r>
      <w:r w:rsidR="00676238" w:rsidRPr="00F324E5">
        <w:rPr>
          <w:rFonts w:ascii="Lotus Linotype" w:hAnsi="Lotus Linotype" w:cs="Lotus Linotype" w:hint="cs"/>
          <w:color w:val="4F6228"/>
          <w:sz w:val="30"/>
          <w:szCs w:val="30"/>
          <w:rtl/>
        </w:rPr>
        <w:t xml:space="preserve"> </w:t>
      </w:r>
      <w:r w:rsidR="00DF6F95" w:rsidRPr="00F324E5">
        <w:rPr>
          <w:rFonts w:ascii="Lotus Linotype" w:hAnsi="Lotus Linotype" w:cs="CTraditional Arabic" w:hint="cs"/>
          <w:color w:val="4F6228"/>
          <w:sz w:val="30"/>
          <w:szCs w:val="30"/>
          <w:rtl/>
        </w:rPr>
        <w:t>$</w:t>
      </w:r>
      <w:r w:rsidR="004C6A2E" w:rsidRPr="00F324E5">
        <w:rPr>
          <w:rFonts w:ascii="Lotus Linotype" w:hAnsi="Lotus Linotype" w:cs="Lotus Linotype"/>
          <w:color w:val="4F6228"/>
          <w:sz w:val="30"/>
          <w:szCs w:val="30"/>
          <w:rtl/>
        </w:rPr>
        <w:t>مِنَ الْكَبَائِرِ شَتْمُ الرَّجُلِ وَالِدَيْهِ</w:t>
      </w:r>
      <w:r w:rsidR="00DF6F95" w:rsidRPr="00F324E5">
        <w:rPr>
          <w:rFonts w:ascii="Lotus Linotype" w:hAnsi="Lotus Linotype" w:cs="CTraditional Arabic" w:hint="cs"/>
          <w:color w:val="4F6228"/>
          <w:sz w:val="30"/>
          <w:szCs w:val="30"/>
          <w:rtl/>
        </w:rPr>
        <w:t>#</w:t>
      </w:r>
      <w:r w:rsidR="006C26C5" w:rsidRPr="00F324E5">
        <w:rPr>
          <w:rFonts w:ascii="Lotus Linotype" w:hAnsi="Lotus Linotype" w:cs="Lotus Linotype"/>
          <w:color w:val="4F6228"/>
          <w:sz w:val="30"/>
          <w:szCs w:val="30"/>
          <w:rtl/>
        </w:rPr>
        <w:t>،</w:t>
      </w:r>
      <w:r w:rsidR="004C6A2E" w:rsidRPr="00F324E5">
        <w:rPr>
          <w:rFonts w:ascii="Lotus Linotype" w:hAnsi="Lotus Linotype" w:cs="Lotus Linotype"/>
          <w:color w:val="4F6228"/>
          <w:sz w:val="30"/>
          <w:szCs w:val="30"/>
          <w:rtl/>
        </w:rPr>
        <w:t xml:space="preserve"> قَالُوا: يَا رَسُولَ اللَّهِ</w:t>
      </w:r>
      <w:r w:rsidR="006C26C5" w:rsidRPr="00F324E5">
        <w:rPr>
          <w:rFonts w:ascii="Lotus Linotype" w:hAnsi="Lotus Linotype" w:cs="Lotus Linotype"/>
          <w:color w:val="4F6228"/>
          <w:sz w:val="30"/>
          <w:szCs w:val="30"/>
          <w:rtl/>
        </w:rPr>
        <w:t>،</w:t>
      </w:r>
      <w:r w:rsidR="004C6A2E" w:rsidRPr="00F324E5">
        <w:rPr>
          <w:rFonts w:ascii="Lotus Linotype" w:hAnsi="Lotus Linotype" w:cs="Lotus Linotype"/>
          <w:color w:val="4F6228"/>
          <w:sz w:val="30"/>
          <w:szCs w:val="30"/>
          <w:rtl/>
        </w:rPr>
        <w:t xml:space="preserve"> وَهَلْ يَشْتِمُ الرَّجُلُ وَالِدَيْهِ؟ قَالَ:</w:t>
      </w:r>
      <w:r w:rsidR="00676238" w:rsidRPr="00F324E5">
        <w:rPr>
          <w:rFonts w:ascii="Lotus Linotype" w:hAnsi="Lotus Linotype" w:cs="CTraditional Arabic" w:hint="cs"/>
          <w:color w:val="4F6228"/>
          <w:sz w:val="30"/>
          <w:szCs w:val="30"/>
          <w:rtl/>
        </w:rPr>
        <w:t xml:space="preserve"> </w:t>
      </w:r>
      <w:r w:rsidR="00DF6F95" w:rsidRPr="00F324E5">
        <w:rPr>
          <w:rFonts w:ascii="Lotus Linotype" w:hAnsi="Lotus Linotype" w:cs="CTraditional Arabic" w:hint="cs"/>
          <w:color w:val="4F6228"/>
          <w:sz w:val="30"/>
          <w:szCs w:val="30"/>
          <w:rtl/>
        </w:rPr>
        <w:t>$</w:t>
      </w:r>
      <w:r w:rsidR="004C6A2E" w:rsidRPr="00F324E5">
        <w:rPr>
          <w:rFonts w:ascii="Lotus Linotype" w:hAnsi="Lotus Linotype" w:cs="Lotus Linotype"/>
          <w:color w:val="4F6228"/>
          <w:sz w:val="30"/>
          <w:szCs w:val="30"/>
          <w:rtl/>
        </w:rPr>
        <w:t>نَعَمْ</w:t>
      </w:r>
      <w:r w:rsidR="006C26C5" w:rsidRPr="00F324E5">
        <w:rPr>
          <w:rFonts w:ascii="Lotus Linotype" w:hAnsi="Lotus Linotype" w:cs="Lotus Linotype"/>
          <w:color w:val="4F6228"/>
          <w:sz w:val="30"/>
          <w:szCs w:val="30"/>
          <w:rtl/>
        </w:rPr>
        <w:t>،</w:t>
      </w:r>
      <w:r w:rsidR="004C6A2E" w:rsidRPr="00F324E5">
        <w:rPr>
          <w:rFonts w:ascii="Lotus Linotype" w:hAnsi="Lotus Linotype" w:cs="Lotus Linotype"/>
          <w:color w:val="4F6228"/>
          <w:sz w:val="30"/>
          <w:szCs w:val="30"/>
          <w:rtl/>
        </w:rPr>
        <w:t xml:space="preserve"> يَسُبُّ أَبَا الرَّجُلِ فَيَسُبُّ أَبَاهُ</w:t>
      </w:r>
      <w:r w:rsidR="006C26C5" w:rsidRPr="00F324E5">
        <w:rPr>
          <w:rFonts w:ascii="Lotus Linotype" w:hAnsi="Lotus Linotype" w:cs="Lotus Linotype"/>
          <w:color w:val="4F6228"/>
          <w:sz w:val="30"/>
          <w:szCs w:val="30"/>
          <w:rtl/>
        </w:rPr>
        <w:t>،</w:t>
      </w:r>
      <w:r w:rsidR="004C6A2E" w:rsidRPr="00F324E5">
        <w:rPr>
          <w:rFonts w:ascii="Lotus Linotype" w:hAnsi="Lotus Linotype" w:cs="Lotus Linotype"/>
          <w:color w:val="4F6228"/>
          <w:sz w:val="30"/>
          <w:szCs w:val="30"/>
          <w:rtl/>
        </w:rPr>
        <w:t xml:space="preserve"> وَيَسُبُّ أُمَّهُ فَيَسُبُّ أُمَّه</w:t>
      </w:r>
      <w:r w:rsidR="00DF6F95" w:rsidRPr="00F324E5">
        <w:rPr>
          <w:rFonts w:ascii="Lotus Linotype" w:hAnsi="Lotus Linotype" w:cs="CTraditional Arabic" w:hint="cs"/>
          <w:color w:val="4F6228"/>
          <w:sz w:val="30"/>
          <w:szCs w:val="30"/>
          <w:rtl/>
        </w:rPr>
        <w:t>#</w:t>
      </w:r>
      <w:r w:rsidR="00DF6F95" w:rsidRPr="00AF5A86">
        <w:rPr>
          <w:rStyle w:val="a8"/>
          <w:rFonts w:ascii="Simplified Arabic" w:hAnsi="Simplified Arabic" w:cs="AL-Hotham"/>
          <w:color w:val="C00000"/>
          <w:sz w:val="32"/>
          <w:szCs w:val="32"/>
          <w:rtl/>
          <w:lang w:bidi="ar-DZ"/>
        </w:rPr>
        <w:t>(</w:t>
      </w:r>
      <w:r w:rsidR="00DF6F95" w:rsidRPr="00AF5A86">
        <w:rPr>
          <w:rStyle w:val="a8"/>
          <w:rFonts w:ascii="Simplified Arabic" w:hAnsi="Simplified Arabic" w:cs="AL-Hotham"/>
          <w:color w:val="C00000"/>
          <w:sz w:val="32"/>
          <w:szCs w:val="32"/>
          <w:rtl/>
          <w:lang w:bidi="ar-DZ"/>
        </w:rPr>
        <w:footnoteReference w:id="106"/>
      </w:r>
      <w:r w:rsidR="00DF6F9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DF6F95" w:rsidRPr="00DF6F95">
        <w:rPr>
          <w:rFonts w:ascii="Lotus Linotype" w:hAnsi="Lotus Linotype" w:cs="Lotus Linotype" w:hint="cs"/>
          <w:color w:val="4F6228"/>
          <w:sz w:val="30"/>
          <w:szCs w:val="30"/>
          <w:rtl/>
        </w:rPr>
        <w:t xml:space="preserve"> </w:t>
      </w:r>
    </w:p>
    <w:p w:rsidR="004C6A2E" w:rsidRPr="009A1993" w:rsidRDefault="004C6A2E" w:rsidP="00FF3731">
      <w:pPr>
        <w:widowControl w:val="0"/>
        <w:spacing w:after="0" w:line="50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lastRenderedPageBreak/>
        <w:t>وقوله:</w:t>
      </w:r>
      <w:r w:rsidR="00DF6F95">
        <w:rPr>
          <w:rFonts w:ascii="Lotus Linotype" w:hAnsi="Lotus Linotype" w:cs="Lotus Linotype" w:hint="cs"/>
          <w:sz w:val="30"/>
          <w:szCs w:val="30"/>
          <w:rtl/>
        </w:rPr>
        <w:t xml:space="preserve"> </w:t>
      </w:r>
      <w:r w:rsidR="00DF6F95" w:rsidRPr="00DF6F95">
        <w:rPr>
          <w:rFonts w:ascii="Lotus Linotype" w:hAnsi="Lotus Linotype" w:cs="CTraditional Arabic" w:hint="cs"/>
          <w:color w:val="4F6228"/>
          <w:sz w:val="30"/>
          <w:szCs w:val="30"/>
          <w:rtl/>
        </w:rPr>
        <w:t>$</w:t>
      </w:r>
      <w:r w:rsidRPr="00DF6F95">
        <w:rPr>
          <w:rFonts w:ascii="Lotus Linotype" w:hAnsi="Lotus Linotype" w:cs="Lotus Linotype"/>
          <w:color w:val="4F6228"/>
          <w:sz w:val="30"/>
          <w:szCs w:val="30"/>
          <w:rtl/>
        </w:rPr>
        <w:t>لَعَنَ اللَّهُ مَنْ آوَى مُحْدِثًا</w:t>
      </w:r>
      <w:r w:rsidR="00DF6F95" w:rsidRPr="00DF6F95">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أي: </w:t>
      </w:r>
      <w:r w:rsidR="00C2414A">
        <w:rPr>
          <w:rFonts w:ascii="Lotus Linotype" w:hAnsi="Lotus Linotype" w:cs="Lotus Linotype"/>
          <w:sz w:val="30"/>
          <w:szCs w:val="30"/>
          <w:rtl/>
        </w:rPr>
        <w:t xml:space="preserve">من نصر جانياً وآواه وأجاره من </w:t>
      </w:r>
      <w:r w:rsidRPr="009A1993">
        <w:rPr>
          <w:rFonts w:ascii="Lotus Linotype" w:hAnsi="Lotus Linotype" w:cs="Lotus Linotype"/>
          <w:sz w:val="30"/>
          <w:szCs w:val="30"/>
          <w:rtl/>
        </w:rPr>
        <w:t>خصمه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وحال بينه وبين أن يُقتصَّ منه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أو هو الأمر المبتدع نفسه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فإنه إذا ارتضى بالبدعة وأقرَّ فاعلها ولم ينكر عليه فقد آواه</w:t>
      </w:r>
      <w:r w:rsidR="006C26C5" w:rsidRPr="006C26C5">
        <w:rPr>
          <w:rFonts w:ascii="Lotus Linotype" w:hAnsi="Lotus Linotype" w:cs="Lotus Linotype"/>
          <w:color w:val="000000" w:themeColor="text1"/>
          <w:sz w:val="30"/>
          <w:szCs w:val="30"/>
          <w:rtl/>
        </w:rPr>
        <w:t>.</w:t>
      </w:r>
    </w:p>
    <w:p w:rsidR="004C6A2E" w:rsidRPr="009A1993" w:rsidRDefault="004C6A2E" w:rsidP="00676238">
      <w:pPr>
        <w:widowControl w:val="0"/>
        <w:spacing w:after="0" w:line="50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قال ابن القيم: هذه الكبيرة تختلف مراتبها باختلاف مراتب الحدث في نفسه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فكلما كان الحدث في نفسه أكبر كانت الكبيرة أعظم</w:t>
      </w:r>
      <w:r w:rsidR="00DF6F95" w:rsidRPr="00AF5A86">
        <w:rPr>
          <w:rStyle w:val="a8"/>
          <w:rFonts w:ascii="Simplified Arabic" w:hAnsi="Simplified Arabic" w:cs="AL-Hotham"/>
          <w:color w:val="C00000"/>
          <w:sz w:val="32"/>
          <w:szCs w:val="32"/>
          <w:rtl/>
          <w:lang w:bidi="ar-DZ"/>
        </w:rPr>
        <w:t>(</w:t>
      </w:r>
      <w:r w:rsidR="00DF6F95" w:rsidRPr="00AF5A86">
        <w:rPr>
          <w:rStyle w:val="a8"/>
          <w:rFonts w:ascii="Simplified Arabic" w:hAnsi="Simplified Arabic" w:cs="AL-Hotham"/>
          <w:color w:val="C00000"/>
          <w:sz w:val="32"/>
          <w:szCs w:val="32"/>
          <w:rtl/>
          <w:lang w:bidi="ar-DZ"/>
        </w:rPr>
        <w:footnoteReference w:id="107"/>
      </w:r>
      <w:r w:rsidR="00DF6F9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p>
    <w:p w:rsidR="004C6A2E" w:rsidRPr="009A1993" w:rsidRDefault="004C6A2E" w:rsidP="00FF3731">
      <w:pPr>
        <w:widowControl w:val="0"/>
        <w:spacing w:after="0" w:line="50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وقوله:</w:t>
      </w:r>
      <w:r w:rsidR="00160B2F">
        <w:rPr>
          <w:rFonts w:ascii="Lotus Linotype" w:hAnsi="Lotus Linotype" w:cs="CTraditional Arabic" w:hint="cs"/>
          <w:color w:val="4F6228"/>
          <w:sz w:val="30"/>
          <w:szCs w:val="30"/>
          <w:rtl/>
        </w:rPr>
        <w:t xml:space="preserve"> </w:t>
      </w:r>
      <w:r w:rsidR="00DF6F95" w:rsidRPr="00DF6F95">
        <w:rPr>
          <w:rFonts w:ascii="Lotus Linotype" w:hAnsi="Lotus Linotype" w:cs="CTraditional Arabic" w:hint="cs"/>
          <w:color w:val="4F6228"/>
          <w:sz w:val="30"/>
          <w:szCs w:val="30"/>
          <w:rtl/>
        </w:rPr>
        <w:t>$</w:t>
      </w:r>
      <w:r w:rsidRPr="00DF6F95">
        <w:rPr>
          <w:rFonts w:ascii="Lotus Linotype" w:hAnsi="Lotus Linotype" w:cs="Lotus Linotype"/>
          <w:color w:val="4F6228"/>
          <w:sz w:val="30"/>
          <w:szCs w:val="30"/>
          <w:rtl/>
        </w:rPr>
        <w:t>لَعَنَ اللَّهُ مَنْ غَيَّرَ مَنَارَ الْأَرْضِ</w:t>
      </w:r>
      <w:r w:rsidR="00DF6F95" w:rsidRPr="00DF6F95">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قال ابن عثيمين: (منارات الأرض): علاماتها ومراسيمها التي تحدد بين الجيران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فمن غيرها ظلماً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فهو ملعون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وما أكثر الذين يغيرون منار الأرض</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لا سيما إذا زادت قيمتها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وما علموا أن الرسول </w:t>
      </w:r>
      <w:r w:rsidR="00160B2F" w:rsidRPr="000A3AB8">
        <w:rPr>
          <w:rFonts w:ascii="Traditional Arabic" w:hAnsi="Traditional Arabic" w:cs="Traditional Arabic"/>
          <w:color w:val="C00000"/>
          <w:sz w:val="30"/>
          <w:szCs w:val="30"/>
          <w:rtl/>
        </w:rPr>
        <w:t>ﷺ</w:t>
      </w:r>
      <w:r w:rsidR="00160B2F">
        <w:rPr>
          <w:rFonts w:ascii="Lotus Linotype" w:hAnsi="Lotus Linotype" w:cs="Lotus Linotype" w:hint="cs"/>
          <w:sz w:val="30"/>
          <w:szCs w:val="30"/>
          <w:rtl/>
        </w:rPr>
        <w:t xml:space="preserve"> </w:t>
      </w:r>
      <w:r w:rsidRPr="009A1993">
        <w:rPr>
          <w:rFonts w:ascii="Lotus Linotype" w:hAnsi="Lotus Linotype" w:cs="Lotus Linotype"/>
          <w:sz w:val="30"/>
          <w:szCs w:val="30"/>
          <w:rtl/>
        </w:rPr>
        <w:t>يقول:</w:t>
      </w:r>
      <w:r w:rsidRPr="009A1993">
        <w:rPr>
          <w:rFonts w:ascii="Lotus Linotype" w:hAnsi="Lotus Linotype" w:cs="Lotus Linotype"/>
          <w:sz w:val="30"/>
          <w:szCs w:val="30"/>
          <w:shd w:val="clear" w:color="auto" w:fill="FFFFFF"/>
          <w:rtl/>
        </w:rPr>
        <w:t xml:space="preserve"> </w:t>
      </w:r>
      <w:r w:rsidR="00DF6F95" w:rsidRPr="00961DF4">
        <w:rPr>
          <w:rFonts w:ascii="Lotus Linotype" w:hAnsi="Lotus Linotype" w:cs="CTraditional Arabic" w:hint="cs"/>
          <w:color w:val="4F6228"/>
          <w:sz w:val="30"/>
          <w:szCs w:val="30"/>
          <w:shd w:val="clear" w:color="auto" w:fill="FFFFFF"/>
          <w:rtl/>
        </w:rPr>
        <w:t>$</w:t>
      </w:r>
      <w:r w:rsidRPr="00961DF4">
        <w:rPr>
          <w:rFonts w:ascii="Lotus Linotype" w:hAnsi="Lotus Linotype" w:cs="Lotus Linotype"/>
          <w:color w:val="4F6228"/>
          <w:sz w:val="30"/>
          <w:szCs w:val="30"/>
          <w:shd w:val="clear" w:color="auto" w:fill="FFFFFF"/>
          <w:rtl/>
        </w:rPr>
        <w:t>مَنِ اقْتَطَعَ شِبْرًا مِنَ الْأَرْضِ ظُلْمًا</w:t>
      </w:r>
      <w:r w:rsidR="006C26C5" w:rsidRPr="00961DF4">
        <w:rPr>
          <w:rFonts w:ascii="Lotus Linotype" w:hAnsi="Lotus Linotype" w:cs="Lotus Linotype"/>
          <w:color w:val="4F6228"/>
          <w:sz w:val="30"/>
          <w:szCs w:val="30"/>
          <w:shd w:val="clear" w:color="auto" w:fill="FFFFFF"/>
          <w:rtl/>
        </w:rPr>
        <w:t>،</w:t>
      </w:r>
      <w:r w:rsidRPr="00961DF4">
        <w:rPr>
          <w:rFonts w:ascii="Lotus Linotype" w:hAnsi="Lotus Linotype" w:cs="Lotus Linotype"/>
          <w:color w:val="4F6228"/>
          <w:sz w:val="30"/>
          <w:szCs w:val="30"/>
          <w:shd w:val="clear" w:color="auto" w:fill="FFFFFF"/>
          <w:rtl/>
        </w:rPr>
        <w:t xml:space="preserve"> طَوَّقَهُ اللَّهُ إِيَّاهُ يَوْمَ الْقِيَامَةِ مِنْ سَبْعِ أَرَضِينَ</w:t>
      </w:r>
      <w:r w:rsidR="00DF6F95" w:rsidRPr="00961DF4">
        <w:rPr>
          <w:rFonts w:ascii="Lotus Linotype" w:hAnsi="Lotus Linotype" w:cs="CTraditional Arabic" w:hint="cs"/>
          <w:color w:val="4F6228"/>
          <w:sz w:val="30"/>
          <w:szCs w:val="30"/>
          <w:shd w:val="clear" w:color="auto" w:fill="FFFFFF"/>
          <w:rtl/>
        </w:rPr>
        <w:t>#</w:t>
      </w:r>
      <w:r w:rsidR="00DF6F95" w:rsidRPr="00AF5A86">
        <w:rPr>
          <w:rStyle w:val="a8"/>
          <w:rFonts w:ascii="Simplified Arabic" w:hAnsi="Simplified Arabic" w:cs="AL-Hotham"/>
          <w:color w:val="C00000"/>
          <w:sz w:val="32"/>
          <w:szCs w:val="32"/>
          <w:rtl/>
          <w:lang w:bidi="ar-DZ"/>
        </w:rPr>
        <w:t>(</w:t>
      </w:r>
      <w:r w:rsidR="00DF6F95" w:rsidRPr="00AF5A86">
        <w:rPr>
          <w:rStyle w:val="a8"/>
          <w:rFonts w:ascii="Simplified Arabic" w:hAnsi="Simplified Arabic" w:cs="AL-Hotham"/>
          <w:color w:val="C00000"/>
          <w:sz w:val="32"/>
          <w:szCs w:val="32"/>
          <w:rtl/>
          <w:lang w:bidi="ar-DZ"/>
        </w:rPr>
        <w:footnoteReference w:id="108"/>
      </w:r>
      <w:r w:rsidR="00DF6F9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فالأمر عظيم</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مع أن هذا الذي يقتطع من الأرض</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ويغير المنار</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ويأخذ ما لا يستحق</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لا يدري: قد يستفيد منها في دنياه</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وقد يموت قبل ذلك</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sz w:val="30"/>
          <w:szCs w:val="30"/>
          <w:shd w:val="clear" w:color="auto" w:fill="FFFFFF"/>
          <w:rtl/>
        </w:rPr>
        <w:t xml:space="preserve"> وقد يُسلَّط عليه آفة تأخذ ما أخذ</w:t>
      </w:r>
      <w:r w:rsidR="00160B2F" w:rsidRPr="00AF5A86">
        <w:rPr>
          <w:rStyle w:val="a8"/>
          <w:rFonts w:ascii="Simplified Arabic" w:hAnsi="Simplified Arabic" w:cs="AL-Hotham"/>
          <w:color w:val="C00000"/>
          <w:sz w:val="32"/>
          <w:szCs w:val="32"/>
          <w:rtl/>
          <w:lang w:bidi="ar-DZ"/>
        </w:rPr>
        <w:t>(</w:t>
      </w:r>
      <w:r w:rsidR="00160B2F" w:rsidRPr="00AF5A86">
        <w:rPr>
          <w:rStyle w:val="a8"/>
          <w:rFonts w:ascii="Simplified Arabic" w:hAnsi="Simplified Arabic" w:cs="AL-Hotham"/>
          <w:color w:val="C00000"/>
          <w:sz w:val="32"/>
          <w:szCs w:val="32"/>
          <w:rtl/>
          <w:lang w:bidi="ar-DZ"/>
        </w:rPr>
        <w:footnoteReference w:id="109"/>
      </w:r>
      <w:r w:rsidR="00160B2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Pr="009A1993">
        <w:rPr>
          <w:rFonts w:ascii="Lotus Linotype" w:hAnsi="Lotus Linotype" w:cs="Lotus Linotype"/>
          <w:color w:val="FF0000"/>
          <w:sz w:val="30"/>
          <w:szCs w:val="30"/>
          <w:shd w:val="clear" w:color="auto" w:fill="FFFFFF"/>
          <w:rtl/>
        </w:rPr>
        <w:t xml:space="preserve"> </w:t>
      </w:r>
    </w:p>
    <w:p w:rsidR="004C6A2E" w:rsidRPr="009A1993" w:rsidRDefault="004C6A2E" w:rsidP="00181BE0">
      <w:pPr>
        <w:widowControl w:val="0"/>
        <w:spacing w:after="0" w:line="500" w:lineRule="exact"/>
        <w:ind w:firstLine="397"/>
        <w:jc w:val="both"/>
        <w:rPr>
          <w:rFonts w:ascii="Lotus Linotype" w:hAnsi="Lotus Linotype" w:cs="Lotus Linotype"/>
          <w:color w:val="0033CC"/>
          <w:sz w:val="30"/>
          <w:szCs w:val="30"/>
          <w:rtl/>
        </w:rPr>
      </w:pPr>
      <w:r w:rsidRPr="009A1993">
        <w:rPr>
          <w:rFonts w:ascii="Lotus Linotype" w:hAnsi="Lotus Linotype" w:cs="Lotus Linotype"/>
          <w:sz w:val="30"/>
          <w:szCs w:val="30"/>
          <w:rtl/>
        </w:rPr>
        <w:t>والحديث فيه:جواز لعن أهل المعاصي على سبيل العموم</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كما قال تعالى :</w:t>
      </w:r>
      <w:r w:rsidR="00C2414A">
        <w:rPr>
          <w:rFonts w:ascii="Lotus Linotype" w:hAnsi="Lotus Linotype" w:cs="Lotus Linotype" w:hint="cs"/>
          <w:sz w:val="30"/>
          <w:szCs w:val="30"/>
          <w:rtl/>
        </w:rPr>
        <w:t xml:space="preserve"> </w:t>
      </w:r>
      <w:r w:rsidR="00181BE0" w:rsidRPr="00394762">
        <w:rPr>
          <w:rFonts w:ascii="Traditional Arabic" w:hAnsi="Traditional Arabic" w:cs="DecoType Naskh Extensions"/>
          <w:color w:val="C00000"/>
          <w:sz w:val="30"/>
          <w:szCs w:val="30"/>
          <w:rtl/>
        </w:rPr>
        <w:t>{</w:t>
      </w:r>
      <w:r w:rsidR="00181BE0" w:rsidRPr="009007DF">
        <w:rPr>
          <w:rFonts w:ascii="Lotus Linotype" w:hAnsi="Lotus Linotype" w:cs="Lotus Linotype"/>
          <w:color w:val="C00000"/>
          <w:sz w:val="30"/>
          <w:szCs w:val="30"/>
          <w:rtl/>
        </w:rPr>
        <w:t>أَلَا لَعْنَةُ اللَّهِ عَلَى الظَّالِمِينَ</w:t>
      </w:r>
      <w:r w:rsidR="00181BE0" w:rsidRPr="00394762">
        <w:rPr>
          <w:rFonts w:ascii="Traditional Arabic" w:hAnsi="Traditional Arabic" w:cs="DecoType Naskh Extensions"/>
          <w:color w:val="C00000"/>
          <w:sz w:val="30"/>
          <w:szCs w:val="30"/>
          <w:rtl/>
        </w:rPr>
        <w:t>}</w:t>
      </w:r>
      <w:r w:rsidR="00181BE0"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BF38D1">
        <w:rPr>
          <w:rFonts w:ascii="Lotus Linotype" w:hAnsi="Lotus Linotype" w:cs="Lotus Linotype"/>
          <w:color w:val="C00000"/>
          <w:rtl/>
        </w:rPr>
        <w:t>هود:18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C2414A">
        <w:rPr>
          <w:rFonts w:ascii="Lotus Linotype" w:hAnsi="Lotus Linotype" w:cs="Lotus Linotype" w:hint="cs"/>
          <w:sz w:val="30"/>
          <w:szCs w:val="30"/>
          <w:rtl/>
        </w:rPr>
        <w:t xml:space="preserve"> </w:t>
      </w:r>
      <w:r w:rsidR="00181BE0" w:rsidRPr="00394762">
        <w:rPr>
          <w:rFonts w:ascii="Traditional Arabic" w:hAnsi="Traditional Arabic" w:cs="DecoType Naskh Extensions"/>
          <w:color w:val="C00000"/>
          <w:sz w:val="30"/>
          <w:szCs w:val="30"/>
          <w:rtl/>
        </w:rPr>
        <w:t>{</w:t>
      </w:r>
      <w:r w:rsidR="00181BE0" w:rsidRPr="009007DF">
        <w:rPr>
          <w:rFonts w:ascii="Lotus Linotype" w:hAnsi="Lotus Linotype" w:cs="Lotus Linotype"/>
          <w:color w:val="C00000"/>
          <w:sz w:val="30"/>
          <w:szCs w:val="30"/>
          <w:rtl/>
        </w:rPr>
        <w:t>فَنَجْعَلْ لَعْنَةَ اللَّهِ عَلَى الْكَاذِبِينَ</w:t>
      </w:r>
      <w:r w:rsidR="00181BE0" w:rsidRPr="00394762">
        <w:rPr>
          <w:rFonts w:ascii="Traditional Arabic" w:hAnsi="Traditional Arabic" w:cs="DecoType Naskh Extensions"/>
          <w:color w:val="C00000"/>
          <w:sz w:val="30"/>
          <w:szCs w:val="30"/>
          <w:rtl/>
        </w:rPr>
        <w:t>}</w:t>
      </w:r>
      <w:r w:rsidR="00181BE0"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160B2F" w:rsidRPr="00BF38D1">
        <w:rPr>
          <w:rFonts w:ascii="Lotus Linotype" w:hAnsi="Lotus Linotype" w:cs="Lotus Linotype"/>
          <w:color w:val="C00000"/>
          <w:rtl/>
        </w:rPr>
        <w:t>آل عمران:61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160B2F">
        <w:rPr>
          <w:rFonts w:ascii="Lotus Linotype" w:hAnsi="Lotus Linotype" w:cs="Lotus Linotype" w:hint="cs"/>
          <w:sz w:val="30"/>
          <w:szCs w:val="30"/>
          <w:rtl/>
        </w:rPr>
        <w:t xml:space="preserve"> </w:t>
      </w:r>
      <w:r w:rsidRPr="009A1993">
        <w:rPr>
          <w:rFonts w:ascii="Lotus Linotype" w:hAnsi="Lotus Linotype" w:cs="Lotus Linotype"/>
          <w:sz w:val="30"/>
          <w:szCs w:val="30"/>
          <w:rtl/>
        </w:rPr>
        <w:t xml:space="preserve">وقول النبي </w:t>
      </w:r>
      <w:r w:rsidR="00160B2F" w:rsidRPr="000A3AB8">
        <w:rPr>
          <w:rFonts w:ascii="Traditional Arabic" w:hAnsi="Traditional Arabic" w:cs="Traditional Arabic"/>
          <w:color w:val="C00000"/>
          <w:sz w:val="30"/>
          <w:szCs w:val="30"/>
          <w:rtl/>
        </w:rPr>
        <w:t>ﷺ</w:t>
      </w:r>
      <w:r w:rsidRPr="009A1993">
        <w:rPr>
          <w:rFonts w:ascii="Lotus Linotype" w:hAnsi="Lotus Linotype" w:cs="Lotus Linotype"/>
          <w:sz w:val="30"/>
          <w:szCs w:val="30"/>
          <w:rtl/>
        </w:rPr>
        <w:t>:</w:t>
      </w:r>
      <w:r w:rsidR="00C2414A">
        <w:rPr>
          <w:rFonts w:ascii="Lotus Linotype" w:hAnsi="Lotus Linotype" w:cs="Lotus Linotype" w:hint="cs"/>
          <w:sz w:val="30"/>
          <w:szCs w:val="30"/>
          <w:rtl/>
        </w:rPr>
        <w:t xml:space="preserve"> </w:t>
      </w:r>
      <w:r w:rsidR="00160B2F" w:rsidRPr="00961DF4">
        <w:rPr>
          <w:rFonts w:ascii="Lotus Linotype" w:hAnsi="Lotus Linotype" w:cs="CTraditional Arabic" w:hint="cs"/>
          <w:color w:val="4F6228"/>
          <w:sz w:val="30"/>
          <w:szCs w:val="30"/>
          <w:rtl/>
        </w:rPr>
        <w:t>$</w:t>
      </w:r>
      <w:r w:rsidRPr="00961DF4">
        <w:rPr>
          <w:rFonts w:ascii="Lotus Linotype" w:hAnsi="Lotus Linotype" w:cs="Lotus Linotype"/>
          <w:color w:val="4F6228"/>
          <w:sz w:val="30"/>
          <w:szCs w:val="30"/>
          <w:rtl/>
        </w:rPr>
        <w:t>لعن الله من ذبح لغير الله</w:t>
      </w:r>
      <w:r w:rsidR="00160B2F" w:rsidRPr="00961DF4">
        <w:rPr>
          <w:rFonts w:ascii="Lotus Linotype" w:hAnsi="Lotus Linotype" w:cs="CTraditional Arabic" w:hint="cs"/>
          <w:color w:val="4F6228"/>
          <w:sz w:val="30"/>
          <w:szCs w:val="30"/>
          <w:rtl/>
        </w:rPr>
        <w:t>#</w:t>
      </w:r>
      <w:r w:rsidRPr="00961DF4">
        <w:rPr>
          <w:rFonts w:ascii="Lotus Linotype" w:hAnsi="Lotus Linotype" w:cs="Lotus Linotype"/>
          <w:color w:val="4F6228"/>
          <w:sz w:val="30"/>
          <w:szCs w:val="30"/>
          <w:rtl/>
        </w:rPr>
        <w:t xml:space="preserve"> ولم يعيِّن</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w:t>
      </w:r>
      <w:r w:rsidR="00160B2F" w:rsidRPr="00961DF4">
        <w:rPr>
          <w:rFonts w:ascii="Lotus Linotype" w:hAnsi="Lotus Linotype" w:cs="CTraditional Arabic" w:hint="cs"/>
          <w:color w:val="4F6228"/>
          <w:sz w:val="30"/>
          <w:szCs w:val="30"/>
          <w:rtl/>
        </w:rPr>
        <w:t>$</w:t>
      </w:r>
      <w:r w:rsidRPr="00961DF4">
        <w:rPr>
          <w:rFonts w:ascii="Lotus Linotype" w:hAnsi="Lotus Linotype" w:cs="Lotus Linotype"/>
          <w:color w:val="4F6228"/>
          <w:sz w:val="30"/>
          <w:szCs w:val="30"/>
          <w:rtl/>
        </w:rPr>
        <w:t>لَعَنَ اللَّهُ مَنْ لَعَنَ وَالِدَيْهِ</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وَلَعَنَ اللَّهُ مَنْ آوَى مُحْدِثًا</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وَلَعَنَ اللَّهُ مَنْ غَيَّرَ مَنَارَ الْأَرْضِ</w:t>
      </w:r>
      <w:r w:rsidR="00160B2F" w:rsidRPr="00961DF4">
        <w:rPr>
          <w:rFonts w:ascii="Lotus Linotype" w:hAnsi="Lotus Linotype" w:cs="CTraditional Arabic" w:hint="cs"/>
          <w:color w:val="4F6228"/>
          <w:sz w:val="30"/>
          <w:szCs w:val="30"/>
          <w:rtl/>
        </w:rPr>
        <w:t>#</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w:t>
      </w:r>
      <w:r w:rsidR="00160B2F" w:rsidRPr="00961DF4">
        <w:rPr>
          <w:rFonts w:ascii="Lotus Linotype" w:hAnsi="Lotus Linotype" w:cs="CTraditional Arabic" w:hint="cs"/>
          <w:color w:val="4F6228"/>
          <w:sz w:val="30"/>
          <w:szCs w:val="30"/>
          <w:rtl/>
        </w:rPr>
        <w:t>$</w:t>
      </w:r>
      <w:r w:rsidRPr="00961DF4">
        <w:rPr>
          <w:rFonts w:ascii="Lotus Linotype" w:hAnsi="Lotus Linotype" w:cs="Lotus Linotype"/>
          <w:color w:val="4F6228"/>
          <w:sz w:val="30"/>
          <w:szCs w:val="30"/>
          <w:rtl/>
        </w:rPr>
        <w:t>لَعَنَ اللَّهُ السَّارِقَ يَسْرِقُ الْبَيْضَةَ</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فَتُقْطَعُ يَدُهُ</w:t>
      </w:r>
      <w:r w:rsidR="00160B2F" w:rsidRPr="00961DF4">
        <w:rPr>
          <w:rFonts w:ascii="Lotus Linotype" w:hAnsi="Lotus Linotype" w:cs="CTraditional Arabic" w:hint="cs"/>
          <w:color w:val="4F6228"/>
          <w:sz w:val="30"/>
          <w:szCs w:val="30"/>
          <w:rtl/>
        </w:rPr>
        <w:t>#</w:t>
      </w:r>
      <w:r w:rsidR="00160B2F" w:rsidRPr="00AF5A86">
        <w:rPr>
          <w:rStyle w:val="a8"/>
          <w:rFonts w:ascii="Simplified Arabic" w:hAnsi="Simplified Arabic" w:cs="AL-Hotham"/>
          <w:color w:val="C00000"/>
          <w:sz w:val="32"/>
          <w:szCs w:val="32"/>
          <w:rtl/>
          <w:lang w:bidi="ar-DZ"/>
        </w:rPr>
        <w:t>(</w:t>
      </w:r>
      <w:r w:rsidR="00160B2F" w:rsidRPr="00AF5A86">
        <w:rPr>
          <w:rStyle w:val="a8"/>
          <w:rFonts w:ascii="Simplified Arabic" w:hAnsi="Simplified Arabic" w:cs="AL-Hotham"/>
          <w:color w:val="C00000"/>
          <w:sz w:val="32"/>
          <w:szCs w:val="32"/>
          <w:rtl/>
          <w:lang w:bidi="ar-DZ"/>
        </w:rPr>
        <w:footnoteReference w:id="110"/>
      </w:r>
      <w:r w:rsidR="00160B2F" w:rsidRPr="00AF5A86">
        <w:rPr>
          <w:rStyle w:val="a8"/>
          <w:rFonts w:ascii="Simplified Arabic" w:hAnsi="Simplified Arabic" w:cs="AL-Hotham"/>
          <w:color w:val="C00000"/>
          <w:sz w:val="32"/>
          <w:szCs w:val="32"/>
          <w:rtl/>
          <w:lang w:bidi="ar-DZ"/>
        </w:rPr>
        <w:t>)</w:t>
      </w:r>
      <w:r w:rsidR="006C26C5" w:rsidRPr="00961DF4">
        <w:rPr>
          <w:rFonts w:ascii="Lotus Linotype" w:hAnsi="Lotus Linotype" w:cs="Lotus Linotype"/>
          <w:color w:val="4F6228"/>
          <w:sz w:val="30"/>
          <w:szCs w:val="30"/>
          <w:rtl/>
        </w:rPr>
        <w:t>،</w:t>
      </w:r>
      <w:r w:rsidR="00160B2F" w:rsidRPr="00961DF4">
        <w:rPr>
          <w:rFonts w:ascii="Lotus Linotype" w:hAnsi="Lotus Linotype" w:cs="Lotus Linotype" w:hint="cs"/>
          <w:color w:val="4F6228"/>
          <w:sz w:val="30"/>
          <w:szCs w:val="30"/>
          <w:rtl/>
        </w:rPr>
        <w:t xml:space="preserve"> </w:t>
      </w:r>
      <w:r w:rsidR="00160B2F" w:rsidRPr="00961DF4">
        <w:rPr>
          <w:rFonts w:ascii="Lotus Linotype" w:hAnsi="Lotus Linotype" w:cs="CTraditional Arabic" w:hint="cs"/>
          <w:color w:val="4F6228"/>
          <w:sz w:val="30"/>
          <w:szCs w:val="30"/>
          <w:rtl/>
        </w:rPr>
        <w:t>$</w:t>
      </w:r>
      <w:r w:rsidRPr="00961DF4">
        <w:rPr>
          <w:rFonts w:ascii="Lotus Linotype" w:hAnsi="Lotus Linotype" w:cs="Lotus Linotype"/>
          <w:color w:val="4F6228"/>
          <w:sz w:val="30"/>
          <w:szCs w:val="30"/>
          <w:rtl/>
        </w:rPr>
        <w:t>لَعَنَ اللَّهُ آكِلَ الرِّبَا</w:t>
      </w:r>
      <w:r w:rsidR="00160B2F" w:rsidRPr="00160B2F">
        <w:rPr>
          <w:rFonts w:ascii="Lotus Linotype" w:hAnsi="Lotus Linotype" w:cs="CTraditional Arabic" w:hint="cs"/>
          <w:color w:val="4F6228"/>
          <w:sz w:val="30"/>
          <w:szCs w:val="30"/>
          <w:rtl/>
        </w:rPr>
        <w:t>#</w:t>
      </w:r>
      <w:r w:rsidR="00160B2F" w:rsidRPr="00AF5A86">
        <w:rPr>
          <w:rStyle w:val="a8"/>
          <w:rFonts w:ascii="Simplified Arabic" w:hAnsi="Simplified Arabic" w:cs="AL-Hotham"/>
          <w:color w:val="C00000"/>
          <w:sz w:val="32"/>
          <w:szCs w:val="32"/>
          <w:rtl/>
          <w:lang w:bidi="ar-DZ"/>
        </w:rPr>
        <w:t>(</w:t>
      </w:r>
      <w:r w:rsidR="00160B2F" w:rsidRPr="00AF5A86">
        <w:rPr>
          <w:rStyle w:val="a8"/>
          <w:rFonts w:ascii="Simplified Arabic" w:hAnsi="Simplified Arabic" w:cs="AL-Hotham"/>
          <w:color w:val="C00000"/>
          <w:sz w:val="32"/>
          <w:szCs w:val="32"/>
          <w:rtl/>
          <w:lang w:bidi="ar-DZ"/>
        </w:rPr>
        <w:footnoteReference w:id="111"/>
      </w:r>
      <w:r w:rsidR="00160B2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4C6A2E" w:rsidRPr="009A1993" w:rsidRDefault="004C6A2E" w:rsidP="004F5A6C">
      <w:pPr>
        <w:widowControl w:val="0"/>
        <w:spacing w:after="0" w:line="520" w:lineRule="exact"/>
        <w:ind w:firstLine="397"/>
        <w:jc w:val="both"/>
        <w:rPr>
          <w:rFonts w:ascii="Lotus Linotype" w:hAnsi="Lotus Linotype" w:cs="Lotus Linotype"/>
          <w:color w:val="FF0000"/>
          <w:sz w:val="30"/>
          <w:szCs w:val="30"/>
          <w:rtl/>
        </w:rPr>
      </w:pPr>
      <w:r w:rsidRPr="009A1993">
        <w:rPr>
          <w:rFonts w:ascii="Lotus Linotype" w:hAnsi="Lotus Linotype" w:cs="Lotus Linotype"/>
          <w:sz w:val="30"/>
          <w:szCs w:val="30"/>
          <w:rtl/>
        </w:rPr>
        <w:lastRenderedPageBreak/>
        <w:t>أما لعن المعيَّن منهم</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فإذا عرفت أحداً يشرب الخمر</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فلا يجوز أن تقول لعنة الله عليه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لأنك لا تدري ماذا يختم 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ولا تدري ما عاقبته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فلا ينبغي لعنه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وقد جيء إلى النبي </w:t>
      </w:r>
      <w:r w:rsidR="00160B2F" w:rsidRPr="000A3AB8">
        <w:rPr>
          <w:rFonts w:ascii="Traditional Arabic" w:hAnsi="Traditional Arabic" w:cs="Traditional Arabic"/>
          <w:color w:val="C00000"/>
          <w:sz w:val="30"/>
          <w:szCs w:val="30"/>
          <w:rtl/>
        </w:rPr>
        <w:t>ﷺ</w:t>
      </w:r>
      <w:r w:rsidR="00160B2F">
        <w:rPr>
          <w:rFonts w:ascii="Lotus Linotype" w:hAnsi="Lotus Linotype" w:cs="Lotus Linotype" w:hint="cs"/>
          <w:sz w:val="30"/>
          <w:szCs w:val="30"/>
          <w:rtl/>
        </w:rPr>
        <w:t xml:space="preserve"> </w:t>
      </w:r>
      <w:r w:rsidRPr="009A1993">
        <w:rPr>
          <w:rFonts w:ascii="Lotus Linotype" w:hAnsi="Lotus Linotype" w:cs="Lotus Linotype"/>
          <w:sz w:val="30"/>
          <w:szCs w:val="30"/>
          <w:rtl/>
        </w:rPr>
        <w:t>برجل يشرب الخمر وقد تعدد المجيء به إليه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فَقَالَ رَجُلٌ مِنَ الْقَوْمِ: اللَّهُمَّ الْعَنْهُ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مَا أَكْثَرَ مَا يُؤْتَى بِهِ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فَقَالَ النَّبِيُّ </w:t>
      </w:r>
      <w:r w:rsidR="00160B2F" w:rsidRPr="000A3AB8">
        <w:rPr>
          <w:rFonts w:ascii="Traditional Arabic" w:hAnsi="Traditional Arabic" w:cs="Traditional Arabic"/>
          <w:color w:val="C00000"/>
          <w:sz w:val="30"/>
          <w:szCs w:val="30"/>
          <w:rtl/>
        </w:rPr>
        <w:t>ﷺ</w:t>
      </w:r>
      <w:r w:rsidRPr="009A1993">
        <w:rPr>
          <w:rFonts w:ascii="Lotus Linotype" w:hAnsi="Lotus Linotype" w:cs="Lotus Linotype"/>
          <w:sz w:val="30"/>
          <w:szCs w:val="30"/>
          <w:rtl/>
        </w:rPr>
        <w:t>:</w:t>
      </w:r>
      <w:r w:rsidR="00160B2F">
        <w:rPr>
          <w:rFonts w:ascii="Lotus Linotype" w:hAnsi="Lotus Linotype" w:cs="CTraditional Arabic" w:hint="cs"/>
          <w:sz w:val="30"/>
          <w:szCs w:val="30"/>
          <w:rtl/>
        </w:rPr>
        <w:t xml:space="preserve"> </w:t>
      </w:r>
      <w:r w:rsidR="00160B2F" w:rsidRPr="002274A5">
        <w:rPr>
          <w:rFonts w:ascii="Lotus Linotype" w:hAnsi="Lotus Linotype" w:cs="CTraditional Arabic" w:hint="cs"/>
          <w:color w:val="4F6228"/>
          <w:sz w:val="30"/>
          <w:szCs w:val="30"/>
          <w:rtl/>
        </w:rPr>
        <w:t>$</w:t>
      </w:r>
      <w:r w:rsidRPr="00961DF4">
        <w:rPr>
          <w:rFonts w:ascii="Lotus Linotype" w:hAnsi="Lotus Linotype" w:cs="Lotus Linotype"/>
          <w:color w:val="4F6228"/>
          <w:sz w:val="30"/>
          <w:szCs w:val="30"/>
          <w:rtl/>
        </w:rPr>
        <w:t>لَا تَلْعَنُوهُ</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فَوَاللَّهِ</w:t>
      </w:r>
      <w:r w:rsidR="006C26C5" w:rsidRPr="00961DF4">
        <w:rPr>
          <w:rFonts w:ascii="Lotus Linotype" w:hAnsi="Lotus Linotype" w:cs="Lotus Linotype"/>
          <w:color w:val="4F6228"/>
          <w:sz w:val="30"/>
          <w:szCs w:val="30"/>
          <w:rtl/>
        </w:rPr>
        <w:t>،</w:t>
      </w:r>
      <w:r w:rsidR="002274A5" w:rsidRPr="00961DF4">
        <w:rPr>
          <w:rFonts w:ascii="Lotus Linotype" w:hAnsi="Lotus Linotype" w:cs="Lotus Linotype" w:hint="cs"/>
          <w:color w:val="4F6228"/>
          <w:sz w:val="30"/>
          <w:szCs w:val="30"/>
          <w:rtl/>
        </w:rPr>
        <w:t xml:space="preserve"> </w:t>
      </w:r>
      <w:r w:rsidRPr="00961DF4">
        <w:rPr>
          <w:rFonts w:ascii="Lotus Linotype" w:hAnsi="Lotus Linotype" w:cs="Lotus Linotype"/>
          <w:color w:val="4F6228"/>
          <w:sz w:val="30"/>
          <w:szCs w:val="30"/>
          <w:rtl/>
        </w:rPr>
        <w:t>مَا عَلِمْتُ إِنَّهُ يُحِبُّ اللَّهَ وَرَسُولَهُ</w:t>
      </w:r>
      <w:r w:rsidR="00160B2F" w:rsidRPr="00961DF4">
        <w:rPr>
          <w:rFonts w:ascii="Lotus Linotype" w:hAnsi="Lotus Linotype" w:cs="CTraditional Arabic" w:hint="cs"/>
          <w:color w:val="4F6228"/>
          <w:sz w:val="30"/>
          <w:szCs w:val="30"/>
          <w:rtl/>
        </w:rPr>
        <w:t>#</w:t>
      </w:r>
      <w:r w:rsidR="00160B2F" w:rsidRPr="00AF5A86">
        <w:rPr>
          <w:rStyle w:val="a8"/>
          <w:rFonts w:ascii="Simplified Arabic" w:hAnsi="Simplified Arabic" w:cs="AL-Hotham"/>
          <w:color w:val="C00000"/>
          <w:sz w:val="32"/>
          <w:szCs w:val="32"/>
          <w:rtl/>
          <w:lang w:bidi="ar-DZ"/>
        </w:rPr>
        <w:t>(</w:t>
      </w:r>
      <w:r w:rsidR="00160B2F" w:rsidRPr="00AF5A86">
        <w:rPr>
          <w:rStyle w:val="a8"/>
          <w:rFonts w:ascii="Simplified Arabic" w:hAnsi="Simplified Arabic" w:cs="AL-Hotham"/>
          <w:color w:val="C00000"/>
          <w:sz w:val="32"/>
          <w:szCs w:val="32"/>
          <w:rtl/>
          <w:lang w:bidi="ar-DZ"/>
        </w:rPr>
        <w:footnoteReference w:id="112"/>
      </w:r>
      <w:r w:rsidR="00160B2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2274A5">
        <w:rPr>
          <w:rFonts w:ascii="Lotus Linotype" w:hAnsi="Lotus Linotype" w:cs="Lotus Linotype" w:hint="cs"/>
          <w:sz w:val="30"/>
          <w:szCs w:val="30"/>
          <w:rtl/>
        </w:rPr>
        <w:t xml:space="preserve"> </w:t>
      </w:r>
      <w:r w:rsidRPr="009A1993">
        <w:rPr>
          <w:rFonts w:ascii="Lotus Linotype" w:hAnsi="Lotus Linotype" w:cs="Lotus Linotype"/>
          <w:sz w:val="30"/>
          <w:szCs w:val="30"/>
          <w:rtl/>
        </w:rPr>
        <w:t>وهذا يدل على أن لعن الشخص بعينه لا ينبغي</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لأنه ربما تاب ورجع</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بل ادع الله له بالهداية</w:t>
      </w:r>
      <w:r w:rsidR="002274A5" w:rsidRPr="00AF5A86">
        <w:rPr>
          <w:rStyle w:val="a8"/>
          <w:rFonts w:ascii="Simplified Arabic" w:hAnsi="Simplified Arabic" w:cs="AL-Hotham"/>
          <w:color w:val="C00000"/>
          <w:sz w:val="32"/>
          <w:szCs w:val="32"/>
          <w:rtl/>
          <w:lang w:bidi="ar-DZ"/>
        </w:rPr>
        <w:t>(</w:t>
      </w:r>
      <w:r w:rsidR="002274A5" w:rsidRPr="00AF5A86">
        <w:rPr>
          <w:rStyle w:val="a8"/>
          <w:rFonts w:ascii="Simplified Arabic" w:hAnsi="Simplified Arabic" w:cs="AL-Hotham"/>
          <w:color w:val="C00000"/>
          <w:sz w:val="32"/>
          <w:szCs w:val="32"/>
          <w:rtl/>
          <w:lang w:bidi="ar-DZ"/>
        </w:rPr>
        <w:footnoteReference w:id="113"/>
      </w:r>
      <w:r w:rsidR="002274A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2274A5">
        <w:rPr>
          <w:rFonts w:ascii="Lotus Linotype" w:hAnsi="Lotus Linotype" w:cs="Lotus Linotype" w:hint="cs"/>
          <w:color w:val="FF0000"/>
          <w:sz w:val="30"/>
          <w:szCs w:val="30"/>
          <w:rtl/>
        </w:rPr>
        <w:t xml:space="preserve"> </w:t>
      </w:r>
      <w:r w:rsidRPr="009A1993">
        <w:rPr>
          <w:rFonts w:ascii="Lotus Linotype" w:hAnsi="Lotus Linotype" w:cs="Lotus Linotype"/>
          <w:color w:val="FF0000"/>
          <w:sz w:val="30"/>
          <w:szCs w:val="30"/>
          <w:rtl/>
        </w:rPr>
        <w:t xml:space="preserve"> </w:t>
      </w:r>
    </w:p>
    <w:p w:rsidR="004C6A2E" w:rsidRPr="009A1993" w:rsidRDefault="004C6A2E" w:rsidP="009A199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وليعلم أن الذبح لغير الله شرك</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سواء كبر المذبوح كالإبل أم صغر كالذباب</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لأن المقصود من ذلك صرف العبادة لغير الله </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والعياذ بالله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p>
    <w:p w:rsidR="00C2414A" w:rsidRDefault="004C6A2E" w:rsidP="00181BE0">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 xml:space="preserve">أعوذ بالله من الشيطان الرجيم: </w:t>
      </w:r>
      <w:r w:rsidR="00181BE0" w:rsidRPr="00394762">
        <w:rPr>
          <w:rFonts w:ascii="Traditional Arabic" w:hAnsi="Traditional Arabic" w:cs="DecoType Naskh Extensions"/>
          <w:color w:val="C00000"/>
          <w:sz w:val="30"/>
          <w:szCs w:val="30"/>
          <w:rtl/>
        </w:rPr>
        <w:t>{</w:t>
      </w:r>
      <w:r w:rsidR="00181BE0" w:rsidRPr="009007DF">
        <w:rPr>
          <w:rFonts w:ascii="Lotus Linotype" w:hAnsi="Lotus Linotype" w:cs="Lotus Linotype"/>
          <w:color w:val="C00000"/>
          <w:sz w:val="30"/>
          <w:szCs w:val="30"/>
          <w:rtl/>
        </w:rPr>
        <w:t>وَمَنْ يَدْعُ مَعَ اللَّهِ إِلَهًا آَخَرَ لَا بُرْهَانَ لَهُ بِهِ فَإِنَّمَا حِسَابُهُ عِنْدَ رَبِّهِ إِنَّهُ لَا يُفْلِحُ الْكَافِرُونَ</w:t>
      </w:r>
      <w:r w:rsidR="00181BE0" w:rsidRPr="00394762">
        <w:rPr>
          <w:rFonts w:ascii="Traditional Arabic" w:hAnsi="Traditional Arabic" w:cs="DecoType Naskh Extensions"/>
          <w:color w:val="C00000"/>
          <w:sz w:val="30"/>
          <w:szCs w:val="30"/>
          <w:rtl/>
        </w:rPr>
        <w:t>}</w:t>
      </w:r>
      <w:r w:rsidR="00181BE0"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Pr="00BF38D1">
        <w:rPr>
          <w:rFonts w:ascii="Lotus Linotype" w:hAnsi="Lotus Linotype" w:cs="Lotus Linotype"/>
          <w:color w:val="C00000"/>
          <w:rtl/>
        </w:rPr>
        <w:t>المؤمنون:117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Default="004C6A2E" w:rsidP="00C2414A">
      <w:pPr>
        <w:widowControl w:val="0"/>
        <w:spacing w:after="0" w:line="520" w:lineRule="exact"/>
        <w:ind w:firstLine="397"/>
        <w:jc w:val="both"/>
        <w:rPr>
          <w:rFonts w:ascii="Lotus Linotype" w:hAnsi="Lotus Linotype" w:cs="Lotus Linotype"/>
          <w:color w:val="FF0000"/>
          <w:sz w:val="30"/>
          <w:szCs w:val="30"/>
          <w:rtl/>
        </w:rPr>
      </w:pPr>
      <w:r w:rsidRPr="009A1993">
        <w:rPr>
          <w:rFonts w:ascii="Lotus Linotype" w:hAnsi="Lotus Linotype" w:cs="Lotus Linotype"/>
          <w:sz w:val="30"/>
          <w:szCs w:val="30"/>
          <w:rtl/>
        </w:rPr>
        <w:t>بارك الله لي ولكم في القرآن</w:t>
      </w:r>
      <w:r w:rsidR="006C26C5" w:rsidRPr="006C26C5">
        <w:rPr>
          <w:rFonts w:ascii="Lotus Linotype" w:hAnsi="Lotus Linotype" w:cs="Lotus Linotype"/>
          <w:color w:val="000000" w:themeColor="text1"/>
          <w:sz w:val="30"/>
          <w:szCs w:val="30"/>
          <w:rtl/>
        </w:rPr>
        <w:t>...</w:t>
      </w:r>
    </w:p>
    <w:p w:rsidR="00F40A85" w:rsidRPr="00C2414A" w:rsidRDefault="00F40A85" w:rsidP="00C2414A">
      <w:pPr>
        <w:widowControl w:val="0"/>
        <w:spacing w:after="0" w:line="520" w:lineRule="exact"/>
        <w:ind w:firstLine="397"/>
        <w:jc w:val="both"/>
        <w:rPr>
          <w:rFonts w:ascii="Lotus Linotype" w:hAnsi="Lotus Linotype" w:cs="Lotus Linotype"/>
          <w:color w:val="FF0000"/>
          <w:sz w:val="30"/>
          <w:szCs w:val="30"/>
          <w:rtl/>
        </w:rPr>
      </w:pPr>
    </w:p>
    <w:p w:rsidR="004C6A2E" w:rsidRPr="00852A6B" w:rsidRDefault="006E5817" w:rsidP="00F40A85">
      <w:pPr>
        <w:widowControl w:val="0"/>
        <w:spacing w:after="0" w:line="520" w:lineRule="exact"/>
        <w:jc w:val="center"/>
        <w:rPr>
          <w:rFonts w:ascii="Lotus Linotype" w:hAnsi="Lotus Linotype" w:cs="PT Bold Heading"/>
          <w:color w:val="984806"/>
          <w:sz w:val="34"/>
          <w:szCs w:val="34"/>
          <w:rtl/>
        </w:rPr>
      </w:pPr>
      <w:r w:rsidRPr="006E5817">
        <w:rPr>
          <w:rFonts w:ascii="Lotus Linotype" w:hAnsi="Lotus Linotype" w:cs="PT Bold Heading"/>
          <w:color w:val="984806"/>
          <w:sz w:val="34"/>
          <w:szCs w:val="30"/>
          <w:rtl/>
        </w:rPr>
        <w:t>الخطبة الثانية:</w:t>
      </w:r>
      <w:r w:rsidR="004C6A2E" w:rsidRPr="00852A6B">
        <w:rPr>
          <w:rFonts w:ascii="Lotus Linotype" w:hAnsi="Lotus Linotype" w:cs="PT Bold Heading"/>
          <w:color w:val="984806"/>
          <w:sz w:val="34"/>
          <w:szCs w:val="34"/>
          <w:rtl/>
        </w:rPr>
        <w:t xml:space="preserve"> </w:t>
      </w:r>
    </w:p>
    <w:p w:rsidR="004C6A2E" w:rsidRPr="009A1993" w:rsidRDefault="004C6A2E" w:rsidP="009A199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00B66C94">
        <w:rPr>
          <w:rFonts w:ascii="Lotus Linotype" w:hAnsi="Lotus Linotype" w:cs="Lotus Linotype" w:hint="cs"/>
          <w:sz w:val="30"/>
          <w:szCs w:val="30"/>
          <w:rtl/>
        </w:rPr>
        <w:t xml:space="preserve"> </w:t>
      </w:r>
      <w:r w:rsidRPr="009A1993">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w:t>
      </w:r>
    </w:p>
    <w:p w:rsidR="004C6A2E" w:rsidRPr="009A1993" w:rsidRDefault="0028169A" w:rsidP="00181BE0">
      <w:pPr>
        <w:widowControl w:val="0"/>
        <w:spacing w:after="0" w:line="520" w:lineRule="exact"/>
        <w:ind w:firstLine="397"/>
        <w:jc w:val="both"/>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4C6A2E" w:rsidRPr="009A1993">
        <w:rPr>
          <w:rFonts w:ascii="Lotus Linotype" w:hAnsi="Lotus Linotype" w:cs="Lotus Linotype"/>
          <w:sz w:val="30"/>
          <w:szCs w:val="30"/>
          <w:rtl/>
        </w:rPr>
        <w:t xml:space="preserve"> فاتقوا الله تعالى وأطيعوه</w:t>
      </w:r>
      <w:r w:rsidR="00C2414A">
        <w:rPr>
          <w:rFonts w:ascii="Lotus Linotype" w:hAnsi="Lotus Linotype" w:cs="Lotus Linotype" w:hint="cs"/>
          <w:sz w:val="30"/>
          <w:szCs w:val="30"/>
          <w:rtl/>
        </w:rPr>
        <w:t xml:space="preserve"> </w:t>
      </w:r>
      <w:r w:rsidR="00181BE0" w:rsidRPr="00394762">
        <w:rPr>
          <w:rFonts w:ascii="Traditional Arabic" w:hAnsi="Traditional Arabic" w:cs="DecoType Naskh Extensions"/>
          <w:color w:val="C00000"/>
          <w:sz w:val="30"/>
          <w:szCs w:val="30"/>
          <w:rtl/>
        </w:rPr>
        <w:t>{</w:t>
      </w:r>
      <w:r w:rsidR="00181BE0" w:rsidRPr="009007DF">
        <w:rPr>
          <w:rFonts w:ascii="Lotus Linotype" w:hAnsi="Lotus Linotype" w:cs="Lotus Linotype"/>
          <w:color w:val="C00000"/>
          <w:sz w:val="30"/>
          <w:szCs w:val="30"/>
          <w:rtl/>
        </w:rPr>
        <w:t>يَا أَيُّهَا الَّذِينَ آَمَنُوا اتَّقُوا اللَّهَ وَقُولُوا قَوْلًا سَدِيدًا</w:t>
      </w:r>
      <w:r w:rsidR="006C26C5" w:rsidRPr="006C26C5">
        <w:rPr>
          <w:rFonts w:ascii="Lotus Linotype" w:hAnsi="Lotus Linotype" w:cs="Lotus Linotype"/>
          <w:color w:val="000000" w:themeColor="text1"/>
          <w:sz w:val="30"/>
          <w:szCs w:val="30"/>
          <w:rtl/>
        </w:rPr>
        <w:t>.</w:t>
      </w:r>
      <w:r w:rsidR="00181BE0" w:rsidRPr="009007DF">
        <w:rPr>
          <w:rFonts w:ascii="Lotus Linotype" w:hAnsi="Lotus Linotype" w:cs="Lotus Linotype"/>
          <w:color w:val="C00000"/>
          <w:sz w:val="30"/>
          <w:szCs w:val="30"/>
          <w:rtl/>
        </w:rPr>
        <w:t xml:space="preserve"> </w:t>
      </w:r>
      <w:r w:rsidR="00181BE0" w:rsidRPr="009007DF">
        <w:rPr>
          <w:rFonts w:ascii="Lotus Linotype" w:hAnsi="Lotus Linotype" w:cs="Lotus Linotype"/>
          <w:color w:val="C00000"/>
          <w:sz w:val="30"/>
          <w:szCs w:val="30"/>
          <w:rtl/>
        </w:rPr>
        <w:lastRenderedPageBreak/>
        <w:t>يُصْلِحْ لَكُمْ أَعْمَالَكُمْ وَيَغْفِرْ لَكُمْ ذُنُوبَكُمْ وَمَنْ يُطِعِ اللَّهَ وَرَسُولَهُ فَقَدْ فَازَ فَوْزًا عَظِيمًا</w:t>
      </w:r>
      <w:r w:rsidR="00181BE0" w:rsidRPr="00394762">
        <w:rPr>
          <w:rFonts w:ascii="Traditional Arabic" w:hAnsi="Traditional Arabic" w:cs="DecoType Naskh Extensions"/>
          <w:color w:val="C00000"/>
          <w:sz w:val="30"/>
          <w:szCs w:val="30"/>
          <w:rtl/>
        </w:rPr>
        <w:t>}</w:t>
      </w:r>
      <w:r w:rsidR="00181BE0" w:rsidRPr="00B43ACE">
        <w:rPr>
          <w:rFonts w:ascii="Lotus Linotype" w:hAnsi="Lotus Linotype" w:cs="Lotus Linotype"/>
          <w:color w:val="C00000"/>
          <w:rtl/>
        </w:rPr>
        <w:t xml:space="preserve"> </w:t>
      </w:r>
      <w:r w:rsidR="00B43ACE" w:rsidRPr="00B43ACE">
        <w:rPr>
          <w:rFonts w:ascii="Lotus Linotype" w:hAnsi="Lotus Linotype" w:cs="Lotus Linotype"/>
          <w:color w:val="C00000"/>
          <w:rtl/>
        </w:rPr>
        <w:t>[</w:t>
      </w:r>
      <w:r w:rsidR="004C6A2E" w:rsidRPr="00BF38D1">
        <w:rPr>
          <w:rFonts w:ascii="Lotus Linotype" w:hAnsi="Lotus Linotype" w:cs="Lotus Linotype"/>
          <w:color w:val="C00000"/>
          <w:rtl/>
        </w:rPr>
        <w:t>الأحزاب:70</w:t>
      </w:r>
      <w:r w:rsidR="00BA71AC" w:rsidRPr="00BA71AC">
        <w:rPr>
          <w:rFonts w:ascii="Lotus Linotype" w:hAnsi="Lotus Linotype" w:cs="Lotus Linotype"/>
          <w:color w:val="000000" w:themeColor="text1"/>
          <w:rtl/>
        </w:rPr>
        <w:t>-</w:t>
      </w:r>
      <w:r w:rsidR="004C6A2E" w:rsidRPr="00BF38D1">
        <w:rPr>
          <w:rFonts w:ascii="Lotus Linotype" w:hAnsi="Lotus Linotype" w:cs="Lotus Linotype"/>
          <w:color w:val="C00000"/>
          <w:rtl/>
        </w:rPr>
        <w:t>71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C2414A" w:rsidRDefault="00F63210" w:rsidP="00F40A85">
      <w:pPr>
        <w:widowControl w:val="0"/>
        <w:spacing w:after="0" w:line="540" w:lineRule="exact"/>
        <w:ind w:firstLine="397"/>
        <w:jc w:val="both"/>
        <w:rPr>
          <w:rFonts w:ascii="Lotus Linotype" w:hAnsi="Lotus Linotype" w:cs="Lotus Linotype"/>
          <w:color w:val="FF0000"/>
          <w:sz w:val="30"/>
          <w:szCs w:val="30"/>
          <w:rtl/>
        </w:rPr>
      </w:pPr>
      <w:r w:rsidRPr="00F63210">
        <w:rPr>
          <w:rFonts w:ascii="Lotus Linotype" w:hAnsi="Lotus Linotype" w:cs="Lotus Linotype"/>
          <w:bCs/>
          <w:sz w:val="30"/>
          <w:szCs w:val="30"/>
          <w:u w:val="single"/>
          <w:rtl/>
        </w:rPr>
        <w:t>عباد الله:</w:t>
      </w:r>
      <w:r w:rsidR="004C6A2E" w:rsidRPr="009A1993">
        <w:rPr>
          <w:rFonts w:ascii="Lotus Linotype" w:hAnsi="Lotus Linotype" w:cs="Lotus Linotype"/>
          <w:sz w:val="30"/>
          <w:szCs w:val="30"/>
          <w:rtl/>
        </w:rPr>
        <w:t xml:space="preserve"> </w:t>
      </w:r>
      <w:r w:rsidR="00516232">
        <w:rPr>
          <w:rFonts w:ascii="Lotus Linotype" w:hAnsi="Lotus Linotype" w:cs="Lotus Linotype" w:hint="cs"/>
          <w:sz w:val="30"/>
          <w:szCs w:val="30"/>
          <w:rtl/>
        </w:rPr>
        <w:t xml:space="preserve"> </w:t>
      </w:r>
      <w:r w:rsidR="004C6A2E" w:rsidRPr="00516232">
        <w:rPr>
          <w:rFonts w:ascii="Lotus Linotype" w:hAnsi="Lotus Linotype" w:cs="Lotus Linotype"/>
          <w:color w:val="0000FF"/>
          <w:sz w:val="30"/>
          <w:szCs w:val="30"/>
          <w:rtl/>
        </w:rPr>
        <w:t>والذبح أقسام ثلاثة</w:t>
      </w:r>
      <w:r w:rsidR="00C2414A" w:rsidRPr="00516232">
        <w:rPr>
          <w:rFonts w:ascii="Lotus Linotype" w:hAnsi="Lotus Linotype" w:cs="Lotus Linotype" w:hint="cs"/>
          <w:color w:val="0000FF"/>
          <w:sz w:val="30"/>
          <w:szCs w:val="30"/>
          <w:rtl/>
        </w:rPr>
        <w:t xml:space="preserve"> </w:t>
      </w:r>
      <w:r w:rsidR="004C6A2E" w:rsidRPr="00516232">
        <w:rPr>
          <w:rFonts w:ascii="Lotus Linotype" w:hAnsi="Lotus Linotype" w:cs="Lotus Linotype"/>
          <w:color w:val="C00000"/>
          <w:sz w:val="30"/>
          <w:szCs w:val="30"/>
          <w:rtl/>
        </w:rPr>
        <w:t>أولها:</w:t>
      </w:r>
      <w:r w:rsidR="004C6A2E" w:rsidRPr="002274A5">
        <w:rPr>
          <w:rFonts w:ascii="Lotus Linotype" w:hAnsi="Lotus Linotype" w:cs="Lotus Linotype"/>
          <w:color w:val="000000" w:themeColor="text1"/>
          <w:sz w:val="30"/>
          <w:szCs w:val="30"/>
          <w:rtl/>
        </w:rPr>
        <w:t xml:space="preserve"> </w:t>
      </w:r>
      <w:r w:rsidR="004C6A2E" w:rsidRPr="00516232">
        <w:rPr>
          <w:rFonts w:ascii="Lotus Linotype" w:hAnsi="Lotus Linotype" w:cs="Lotus Linotype"/>
          <w:color w:val="0000FF"/>
          <w:sz w:val="30"/>
          <w:szCs w:val="30"/>
          <w:rtl/>
        </w:rPr>
        <w:t xml:space="preserve">الذبائح المشروعة: </w:t>
      </w:r>
      <w:r w:rsidR="004C6A2E" w:rsidRPr="002274A5">
        <w:rPr>
          <w:rFonts w:ascii="Lotus Linotype" w:hAnsi="Lotus Linotype" w:cs="Lotus Linotype"/>
          <w:color w:val="000000" w:themeColor="text1"/>
          <w:sz w:val="30"/>
          <w:szCs w:val="30"/>
          <w:rtl/>
        </w:rPr>
        <w:t>وهي التي تذبح تقرباً إلى الله تعالى</w:t>
      </w:r>
      <w:r w:rsidR="006C26C5" w:rsidRPr="006C26C5">
        <w:rPr>
          <w:rFonts w:ascii="Lotus Linotype" w:hAnsi="Lotus Linotype" w:cs="Lotus Linotype"/>
          <w:color w:val="000000" w:themeColor="text1"/>
          <w:sz w:val="30"/>
          <w:szCs w:val="30"/>
          <w:rtl/>
        </w:rPr>
        <w:t>،</w:t>
      </w:r>
      <w:r w:rsidR="004C6A2E" w:rsidRPr="002274A5">
        <w:rPr>
          <w:rFonts w:ascii="Lotus Linotype" w:hAnsi="Lotus Linotype" w:cs="Lotus Linotype"/>
          <w:color w:val="000000" w:themeColor="text1"/>
          <w:sz w:val="30"/>
          <w:szCs w:val="30"/>
          <w:rtl/>
        </w:rPr>
        <w:t xml:space="preserve"> وتذبح على اسمه جلَّ وعلا</w:t>
      </w:r>
      <w:r w:rsidR="006C26C5" w:rsidRPr="006C26C5">
        <w:rPr>
          <w:rFonts w:ascii="Lotus Linotype" w:hAnsi="Lotus Linotype" w:cs="Lotus Linotype"/>
          <w:color w:val="000000" w:themeColor="text1"/>
          <w:sz w:val="30"/>
          <w:szCs w:val="30"/>
          <w:rtl/>
        </w:rPr>
        <w:t>.</w:t>
      </w:r>
      <w:r w:rsidR="004C6A2E" w:rsidRPr="002274A5">
        <w:rPr>
          <w:rFonts w:ascii="Lotus Linotype" w:hAnsi="Lotus Linotype" w:cs="Lotus Linotype"/>
          <w:color w:val="000000" w:themeColor="text1"/>
          <w:sz w:val="30"/>
          <w:szCs w:val="30"/>
          <w:rtl/>
        </w:rPr>
        <w:t xml:space="preserve"> كالأضحية</w:t>
      </w:r>
      <w:r w:rsidR="006C26C5" w:rsidRPr="006C26C5">
        <w:rPr>
          <w:rFonts w:ascii="Lotus Linotype" w:hAnsi="Lotus Linotype" w:cs="Lotus Linotype"/>
          <w:color w:val="000000" w:themeColor="text1"/>
          <w:sz w:val="30"/>
          <w:szCs w:val="30"/>
          <w:rtl/>
        </w:rPr>
        <w:t>،</w:t>
      </w:r>
      <w:r w:rsidR="004C6A2E" w:rsidRPr="002274A5">
        <w:rPr>
          <w:rFonts w:ascii="Lotus Linotype" w:hAnsi="Lotus Linotype" w:cs="Lotus Linotype"/>
          <w:color w:val="000000" w:themeColor="text1"/>
          <w:sz w:val="30"/>
          <w:szCs w:val="30"/>
          <w:rtl/>
        </w:rPr>
        <w:t xml:space="preserve"> وهي: التي تذبح أيام عيد الأضحى</w:t>
      </w:r>
      <w:r w:rsidR="006C26C5" w:rsidRPr="006C26C5">
        <w:rPr>
          <w:rFonts w:ascii="Lotus Linotype" w:hAnsi="Lotus Linotype" w:cs="Lotus Linotype"/>
          <w:color w:val="000000" w:themeColor="text1"/>
          <w:sz w:val="30"/>
          <w:szCs w:val="30"/>
          <w:rtl/>
        </w:rPr>
        <w:t>.</w:t>
      </w:r>
      <w:r w:rsidR="004C6A2E" w:rsidRPr="002274A5">
        <w:rPr>
          <w:rFonts w:ascii="Lotus Linotype" w:hAnsi="Lotus Linotype" w:cs="Lotus Linotype"/>
          <w:color w:val="000000" w:themeColor="text1"/>
          <w:sz w:val="30"/>
          <w:szCs w:val="30"/>
          <w:rtl/>
        </w:rPr>
        <w:t xml:space="preserve"> والهدي</w:t>
      </w:r>
      <w:r w:rsidR="006C26C5" w:rsidRPr="006C26C5">
        <w:rPr>
          <w:rFonts w:ascii="Lotus Linotype" w:hAnsi="Lotus Linotype" w:cs="Lotus Linotype"/>
          <w:color w:val="000000" w:themeColor="text1"/>
          <w:sz w:val="30"/>
          <w:szCs w:val="30"/>
          <w:rtl/>
        </w:rPr>
        <w:t>،</w:t>
      </w:r>
      <w:r w:rsidR="004C6A2E" w:rsidRPr="002274A5">
        <w:rPr>
          <w:rFonts w:ascii="Lotus Linotype" w:hAnsi="Lotus Linotype" w:cs="Lotus Linotype"/>
          <w:color w:val="000000" w:themeColor="text1"/>
          <w:sz w:val="30"/>
          <w:szCs w:val="30"/>
          <w:rtl/>
        </w:rPr>
        <w:t xml:space="preserve"> وهو: الذي يذبح في الحج أو العمرة</w:t>
      </w:r>
      <w:r w:rsidR="006C26C5" w:rsidRPr="006C26C5">
        <w:rPr>
          <w:rFonts w:ascii="Lotus Linotype" w:hAnsi="Lotus Linotype" w:cs="Lotus Linotype"/>
          <w:color w:val="000000" w:themeColor="text1"/>
          <w:sz w:val="30"/>
          <w:szCs w:val="30"/>
          <w:rtl/>
        </w:rPr>
        <w:t>،</w:t>
      </w:r>
      <w:r w:rsidR="004C6A2E" w:rsidRPr="002274A5">
        <w:rPr>
          <w:rFonts w:ascii="Lotus Linotype" w:hAnsi="Lotus Linotype" w:cs="Lotus Linotype"/>
          <w:color w:val="000000" w:themeColor="text1"/>
          <w:sz w:val="30"/>
          <w:szCs w:val="30"/>
          <w:rtl/>
        </w:rPr>
        <w:t xml:space="preserve"> أو يرسل به إلى مكة ولو من غير الحاج والمعتمر</w:t>
      </w:r>
      <w:r w:rsidR="006C26C5" w:rsidRPr="006C26C5">
        <w:rPr>
          <w:rFonts w:ascii="Lotus Linotype" w:hAnsi="Lotus Linotype" w:cs="Lotus Linotype"/>
          <w:color w:val="000000" w:themeColor="text1"/>
          <w:sz w:val="30"/>
          <w:szCs w:val="30"/>
          <w:rtl/>
        </w:rPr>
        <w:t>.</w:t>
      </w:r>
      <w:r w:rsidR="004C6A2E" w:rsidRPr="002274A5">
        <w:rPr>
          <w:rFonts w:ascii="Lotus Linotype" w:hAnsi="Lotus Linotype" w:cs="Lotus Linotype"/>
          <w:color w:val="000000" w:themeColor="text1"/>
          <w:sz w:val="30"/>
          <w:szCs w:val="30"/>
          <w:rtl/>
        </w:rPr>
        <w:t xml:space="preserve"> والعقيقة</w:t>
      </w:r>
      <w:r w:rsidR="006C26C5" w:rsidRPr="006C26C5">
        <w:rPr>
          <w:rFonts w:ascii="Lotus Linotype" w:hAnsi="Lotus Linotype" w:cs="Lotus Linotype"/>
          <w:color w:val="000000" w:themeColor="text1"/>
          <w:sz w:val="30"/>
          <w:szCs w:val="30"/>
          <w:rtl/>
        </w:rPr>
        <w:t>،</w:t>
      </w:r>
      <w:r w:rsidR="004C6A2E" w:rsidRPr="002274A5">
        <w:rPr>
          <w:rFonts w:ascii="Lotus Linotype" w:hAnsi="Lotus Linotype" w:cs="Lotus Linotype"/>
          <w:color w:val="000000" w:themeColor="text1"/>
          <w:sz w:val="30"/>
          <w:szCs w:val="30"/>
          <w:rtl/>
        </w:rPr>
        <w:t xml:space="preserve"> وهي: التي تذبح عن المولود</w:t>
      </w:r>
      <w:r w:rsidR="006C26C5" w:rsidRPr="006C26C5">
        <w:rPr>
          <w:rFonts w:ascii="Lotus Linotype" w:hAnsi="Lotus Linotype" w:cs="Lotus Linotype"/>
          <w:color w:val="000000" w:themeColor="text1"/>
          <w:sz w:val="30"/>
          <w:szCs w:val="30"/>
          <w:rtl/>
        </w:rPr>
        <w:t>.</w:t>
      </w:r>
      <w:r w:rsidR="004C6A2E" w:rsidRPr="002274A5">
        <w:rPr>
          <w:rFonts w:ascii="Lotus Linotype" w:hAnsi="Lotus Linotype" w:cs="Lotus Linotype"/>
          <w:color w:val="000000" w:themeColor="text1"/>
          <w:sz w:val="30"/>
          <w:szCs w:val="30"/>
          <w:rtl/>
        </w:rPr>
        <w:t xml:space="preserve"> والفدية</w:t>
      </w:r>
      <w:r w:rsidR="006C26C5" w:rsidRPr="006C26C5">
        <w:rPr>
          <w:rFonts w:ascii="Lotus Linotype" w:hAnsi="Lotus Linotype" w:cs="Lotus Linotype"/>
          <w:color w:val="000000" w:themeColor="text1"/>
          <w:sz w:val="30"/>
          <w:szCs w:val="30"/>
          <w:rtl/>
        </w:rPr>
        <w:t>،</w:t>
      </w:r>
      <w:r w:rsidR="004C6A2E" w:rsidRPr="002274A5">
        <w:rPr>
          <w:rFonts w:ascii="Lotus Linotype" w:hAnsi="Lotus Linotype" w:cs="Lotus Linotype"/>
          <w:color w:val="000000" w:themeColor="text1"/>
          <w:sz w:val="30"/>
          <w:szCs w:val="30"/>
          <w:rtl/>
        </w:rPr>
        <w:t xml:space="preserve"> وهي: التي تذبح بسبب فعل محظور في الحج أو العمرة</w:t>
      </w:r>
      <w:r w:rsidR="006C26C5" w:rsidRPr="006C26C5">
        <w:rPr>
          <w:rFonts w:ascii="Lotus Linotype" w:hAnsi="Lotus Linotype" w:cs="Lotus Linotype"/>
          <w:color w:val="000000" w:themeColor="text1"/>
          <w:sz w:val="30"/>
          <w:szCs w:val="30"/>
          <w:rtl/>
        </w:rPr>
        <w:t>.</w:t>
      </w:r>
      <w:r w:rsidR="004C6A2E" w:rsidRPr="002274A5">
        <w:rPr>
          <w:rFonts w:ascii="Lotus Linotype" w:hAnsi="Lotus Linotype" w:cs="Lotus Linotype"/>
          <w:color w:val="000000" w:themeColor="text1"/>
          <w:sz w:val="30"/>
          <w:szCs w:val="30"/>
          <w:rtl/>
        </w:rPr>
        <w:t xml:space="preserve"> والدم</w:t>
      </w:r>
      <w:r w:rsidR="006C26C5" w:rsidRPr="006C26C5">
        <w:rPr>
          <w:rFonts w:ascii="Lotus Linotype" w:hAnsi="Lotus Linotype" w:cs="Lotus Linotype"/>
          <w:color w:val="000000" w:themeColor="text1"/>
          <w:sz w:val="30"/>
          <w:szCs w:val="30"/>
          <w:rtl/>
        </w:rPr>
        <w:t>،</w:t>
      </w:r>
      <w:r w:rsidR="004C6A2E" w:rsidRPr="002274A5">
        <w:rPr>
          <w:rFonts w:ascii="Lotus Linotype" w:hAnsi="Lotus Linotype" w:cs="Lotus Linotype"/>
          <w:color w:val="000000" w:themeColor="text1"/>
          <w:sz w:val="30"/>
          <w:szCs w:val="30"/>
          <w:rtl/>
        </w:rPr>
        <w:t xml:space="preserve"> وهو: الذي يراق بسبب ترك واجب في الحج أو العمرة</w:t>
      </w:r>
      <w:r w:rsidR="006C26C5" w:rsidRPr="006C26C5">
        <w:rPr>
          <w:rFonts w:ascii="Lotus Linotype" w:hAnsi="Lotus Linotype" w:cs="Lotus Linotype"/>
          <w:color w:val="000000" w:themeColor="text1"/>
          <w:sz w:val="30"/>
          <w:szCs w:val="30"/>
          <w:rtl/>
        </w:rPr>
        <w:t>.</w:t>
      </w:r>
      <w:r w:rsidR="004C6A2E" w:rsidRPr="002274A5">
        <w:rPr>
          <w:rFonts w:ascii="Lotus Linotype" w:hAnsi="Lotus Linotype" w:cs="Lotus Linotype"/>
          <w:color w:val="000000" w:themeColor="text1"/>
          <w:sz w:val="30"/>
          <w:szCs w:val="30"/>
          <w:rtl/>
        </w:rPr>
        <w:t xml:space="preserve"> والمنذورة</w:t>
      </w:r>
      <w:r w:rsidR="006C26C5" w:rsidRPr="006C26C5">
        <w:rPr>
          <w:rFonts w:ascii="Lotus Linotype" w:hAnsi="Lotus Linotype" w:cs="Lotus Linotype"/>
          <w:color w:val="000000" w:themeColor="text1"/>
          <w:sz w:val="30"/>
          <w:szCs w:val="30"/>
          <w:rtl/>
        </w:rPr>
        <w:t>،</w:t>
      </w:r>
      <w:r w:rsidR="004C6A2E" w:rsidRPr="002274A5">
        <w:rPr>
          <w:rFonts w:ascii="Lotus Linotype" w:hAnsi="Lotus Linotype" w:cs="Lotus Linotype"/>
          <w:color w:val="000000" w:themeColor="text1"/>
          <w:sz w:val="30"/>
          <w:szCs w:val="30"/>
          <w:rtl/>
        </w:rPr>
        <w:t xml:space="preserve"> وهي: التي تنذر تقرباً إلى الله تعالى في أي </w:t>
      </w:r>
      <w:r w:rsidR="004C6A2E" w:rsidRPr="009A1993">
        <w:rPr>
          <w:rFonts w:ascii="Lotus Linotype" w:hAnsi="Lotus Linotype" w:cs="Lotus Linotype"/>
          <w:sz w:val="30"/>
          <w:szCs w:val="30"/>
          <w:rtl/>
        </w:rPr>
        <w:t>وقت</w:t>
      </w:r>
      <w:r w:rsidR="006C26C5" w:rsidRPr="006C26C5">
        <w:rPr>
          <w:rFonts w:ascii="Lotus Linotype" w:hAnsi="Lotus Linotype" w:cs="Lotus Linotype" w:hint="cs"/>
          <w:color w:val="000000" w:themeColor="text1"/>
          <w:sz w:val="30"/>
          <w:szCs w:val="30"/>
          <w:rtl/>
        </w:rPr>
        <w:t>.</w:t>
      </w:r>
    </w:p>
    <w:p w:rsidR="004C6A2E" w:rsidRPr="009A1993" w:rsidRDefault="004C6A2E" w:rsidP="00254DED">
      <w:pPr>
        <w:widowControl w:val="0"/>
        <w:spacing w:after="0" w:line="540" w:lineRule="exact"/>
        <w:ind w:firstLine="397"/>
        <w:jc w:val="both"/>
        <w:rPr>
          <w:rFonts w:ascii="Lotus Linotype" w:hAnsi="Lotus Linotype" w:cs="Lotus Linotype"/>
          <w:sz w:val="30"/>
          <w:szCs w:val="30"/>
          <w:rtl/>
        </w:rPr>
      </w:pPr>
      <w:r w:rsidRPr="00516232">
        <w:rPr>
          <w:rFonts w:ascii="Lotus Linotype" w:hAnsi="Lotus Linotype" w:cs="Lotus Linotype"/>
          <w:color w:val="C00000"/>
          <w:sz w:val="30"/>
          <w:szCs w:val="30"/>
          <w:rtl/>
        </w:rPr>
        <w:t>وثانيها:</w:t>
      </w:r>
      <w:r w:rsidR="002274A5">
        <w:rPr>
          <w:rFonts w:ascii="Lotus Linotype" w:hAnsi="Lotus Linotype" w:cs="Lotus Linotype" w:hint="cs"/>
          <w:sz w:val="30"/>
          <w:szCs w:val="30"/>
          <w:rtl/>
        </w:rPr>
        <w:t xml:space="preserve"> </w:t>
      </w:r>
      <w:r w:rsidRPr="00516232">
        <w:rPr>
          <w:rFonts w:ascii="Lotus Linotype" w:hAnsi="Lotus Linotype" w:cs="Lotus Linotype"/>
          <w:color w:val="0000FF"/>
          <w:sz w:val="30"/>
          <w:szCs w:val="30"/>
          <w:rtl/>
        </w:rPr>
        <w:t>الذبائح المباحة:</w:t>
      </w:r>
      <w:r w:rsidR="004F5A6C" w:rsidRPr="00516232">
        <w:rPr>
          <w:rFonts w:ascii="Lotus Linotype" w:hAnsi="Lotus Linotype" w:cs="Lotus Linotype" w:hint="cs"/>
          <w:color w:val="0000FF"/>
          <w:sz w:val="30"/>
          <w:szCs w:val="30"/>
          <w:rtl/>
        </w:rPr>
        <w:t xml:space="preserve"> </w:t>
      </w:r>
      <w:r w:rsidRPr="009A1993">
        <w:rPr>
          <w:rFonts w:ascii="Lotus Linotype" w:hAnsi="Lotus Linotype" w:cs="Lotus Linotype"/>
          <w:sz w:val="30"/>
          <w:szCs w:val="30"/>
          <w:rtl/>
        </w:rPr>
        <w:t>وهي التي تذبح على اسم الله تعالى ولا يقصد بها التقرب إلى الله أو غيره</w:t>
      </w:r>
      <w:r w:rsidR="006C26C5" w:rsidRPr="006C26C5">
        <w:rPr>
          <w:rFonts w:ascii="Lotus Linotype" w:hAnsi="Lotus Linotype" w:cs="Lotus Linotype"/>
          <w:color w:val="000000" w:themeColor="text1"/>
          <w:sz w:val="30"/>
          <w:szCs w:val="30"/>
          <w:rtl/>
        </w:rPr>
        <w:t>،</w:t>
      </w:r>
      <w:r w:rsidR="002274A5">
        <w:rPr>
          <w:rFonts w:ascii="Lotus Linotype" w:hAnsi="Lotus Linotype" w:cs="Lotus Linotype" w:hint="cs"/>
          <w:sz w:val="30"/>
          <w:szCs w:val="30"/>
          <w:rtl/>
        </w:rPr>
        <w:t xml:space="preserve"> </w:t>
      </w:r>
      <w:r w:rsidRPr="009A1993">
        <w:rPr>
          <w:rFonts w:ascii="Lotus Linotype" w:hAnsi="Lotus Linotype" w:cs="Lotus Linotype"/>
          <w:sz w:val="30"/>
          <w:szCs w:val="30"/>
          <w:rtl/>
        </w:rPr>
        <w:t>وإنما يقصد بها الأكل</w:t>
      </w:r>
      <w:r w:rsidR="00254DED" w:rsidRPr="00254DED">
        <w:rPr>
          <w:rFonts w:ascii="Lotus Linotype" w:hAnsi="Lotus Linotype" w:cs="Lotus Linotype"/>
          <w:sz w:val="30"/>
          <w:szCs w:val="30"/>
          <w:rtl/>
        </w:rPr>
        <w:t xml:space="preserve"> كالتي تذبح للأهل</w:t>
      </w:r>
      <w:r w:rsidR="006C26C5" w:rsidRPr="006C26C5">
        <w:rPr>
          <w:rFonts w:ascii="Lotus Linotype" w:hAnsi="Lotus Linotype" w:cs="Lotus Linotype"/>
          <w:color w:val="000000" w:themeColor="text1"/>
          <w:sz w:val="30"/>
          <w:szCs w:val="30"/>
          <w:rtl/>
        </w:rPr>
        <w:t>،</w:t>
      </w:r>
      <w:r w:rsidR="00254DED" w:rsidRPr="00254DED">
        <w:rPr>
          <w:rFonts w:ascii="Lotus Linotype" w:hAnsi="Lotus Linotype" w:cs="Lotus Linotype"/>
          <w:sz w:val="30"/>
          <w:szCs w:val="30"/>
          <w:rtl/>
        </w:rPr>
        <w:t xml:space="preserve"> أو للضيف</w:t>
      </w:r>
      <w:r w:rsidR="006C26C5" w:rsidRPr="006C26C5">
        <w:rPr>
          <w:rFonts w:ascii="Lotus Linotype" w:hAnsi="Lotus Linotype" w:cs="Lotus Linotype"/>
          <w:color w:val="000000" w:themeColor="text1"/>
          <w:sz w:val="30"/>
          <w:szCs w:val="30"/>
          <w:rtl/>
        </w:rPr>
        <w:t>.</w:t>
      </w:r>
      <w:r w:rsidR="002274A5">
        <w:rPr>
          <w:rFonts w:ascii="Lotus Linotype" w:hAnsi="Lotus Linotype" w:cs="Lotus Linotype" w:hint="cs"/>
          <w:sz w:val="30"/>
          <w:szCs w:val="30"/>
          <w:rtl/>
        </w:rPr>
        <w:t xml:space="preserve"> </w:t>
      </w:r>
    </w:p>
    <w:p w:rsidR="004C6A2E" w:rsidRPr="009A1993" w:rsidRDefault="004C6A2E" w:rsidP="00516232">
      <w:pPr>
        <w:widowControl w:val="0"/>
        <w:spacing w:after="0" w:line="540" w:lineRule="exact"/>
        <w:ind w:firstLine="397"/>
        <w:jc w:val="lowKashida"/>
        <w:rPr>
          <w:rFonts w:ascii="Lotus Linotype" w:hAnsi="Lotus Linotype" w:cs="Lotus Linotype"/>
          <w:sz w:val="30"/>
          <w:szCs w:val="30"/>
          <w:rtl/>
        </w:rPr>
      </w:pPr>
      <w:r w:rsidRPr="00516232">
        <w:rPr>
          <w:rFonts w:ascii="Lotus Linotype" w:hAnsi="Lotus Linotype" w:cs="Lotus Linotype"/>
          <w:color w:val="C00000"/>
          <w:sz w:val="30"/>
          <w:szCs w:val="30"/>
          <w:rtl/>
        </w:rPr>
        <w:t>وثالثها:</w:t>
      </w:r>
      <w:r w:rsidRPr="009A1993">
        <w:rPr>
          <w:rFonts w:ascii="Lotus Linotype" w:hAnsi="Lotus Linotype" w:cs="Lotus Linotype"/>
          <w:sz w:val="30"/>
          <w:szCs w:val="30"/>
          <w:rtl/>
        </w:rPr>
        <w:t xml:space="preserve"> </w:t>
      </w:r>
      <w:r w:rsidRPr="00516232">
        <w:rPr>
          <w:rFonts w:ascii="Lotus Linotype" w:hAnsi="Lotus Linotype" w:cs="Lotus Linotype"/>
          <w:color w:val="0000FF"/>
          <w:sz w:val="30"/>
          <w:szCs w:val="30"/>
          <w:rtl/>
        </w:rPr>
        <w:t xml:space="preserve">الذبائح الشركية: </w:t>
      </w:r>
      <w:r w:rsidRPr="009A1993">
        <w:rPr>
          <w:rFonts w:ascii="Lotus Linotype" w:hAnsi="Lotus Linotype" w:cs="Lotus Linotype"/>
          <w:sz w:val="30"/>
          <w:szCs w:val="30"/>
          <w:rtl/>
        </w:rPr>
        <w:t>وهي التي تذبح لغير الله تعالى</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أو تذبح على غير اسمه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التي منها:</w:t>
      </w:r>
      <w:r w:rsidR="002274A5">
        <w:rPr>
          <w:rFonts w:ascii="Lotus Linotype" w:hAnsi="Lotus Linotype" w:cs="Lotus Linotype" w:hint="cs"/>
          <w:sz w:val="30"/>
          <w:szCs w:val="30"/>
          <w:rtl/>
        </w:rPr>
        <w:t xml:space="preserve"> </w:t>
      </w:r>
      <w:r w:rsidRPr="009A1993">
        <w:rPr>
          <w:rFonts w:ascii="Lotus Linotype" w:hAnsi="Lotus Linotype" w:cs="Lotus Linotype"/>
          <w:sz w:val="30"/>
          <w:szCs w:val="30"/>
          <w:rtl/>
        </w:rPr>
        <w:t>الذبح على غير اسم الله كالمسيح</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أو فلان من الناس</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والذبح لقبر نبي أو ولي</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والذبح للأشجار أو الأحجار كما يفعله الذين يعظمون الأوثان والأضرحة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والذبح للجن أو الشياطين</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إما طلباً للشفاء كما يفعله بعض المرضى أو يطلبه بعض السحرة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وكما يفعله بعض الجهال عندما يسكن بيتاً جديداً يذبح على عتبته للشياطين حتى لا يؤذونه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والذبح على طريق سلطان أو كبير تعظيماً له</w:t>
      </w:r>
      <w:r w:rsidR="00A37517" w:rsidRPr="00A37517">
        <w:rPr>
          <w:rFonts w:ascii="Lotus Linotype" w:hAnsi="Lotus Linotype" w:cs="Lotus Linotype"/>
          <w:sz w:val="30"/>
          <w:szCs w:val="30"/>
          <w:rtl/>
        </w:rPr>
        <w:t xml:space="preserve"> أما الذبح للضيافة فهذا شيء آخر</w:t>
      </w:r>
      <w:r w:rsidR="006C26C5" w:rsidRPr="006C26C5">
        <w:rPr>
          <w:rFonts w:ascii="Lotus Linotype" w:hAnsi="Lotus Linotype" w:cs="Lotus Linotype"/>
          <w:color w:val="000000" w:themeColor="text1"/>
          <w:sz w:val="30"/>
          <w:szCs w:val="30"/>
          <w:rtl/>
        </w:rPr>
        <w:t>،</w:t>
      </w:r>
      <w:r w:rsidR="00A37517" w:rsidRPr="00A37517">
        <w:rPr>
          <w:rFonts w:ascii="Lotus Linotype" w:hAnsi="Lotus Linotype" w:cs="Lotus Linotype"/>
          <w:sz w:val="30"/>
          <w:szCs w:val="30"/>
          <w:rtl/>
        </w:rPr>
        <w:t xml:space="preserve"> الأصل فيه المشروعية</w:t>
      </w:r>
      <w:r w:rsidR="006C26C5" w:rsidRPr="006C26C5">
        <w:rPr>
          <w:rFonts w:ascii="Lotus Linotype" w:hAnsi="Lotus Linotype" w:cs="Lotus Linotype"/>
          <w:color w:val="000000" w:themeColor="text1"/>
          <w:sz w:val="30"/>
          <w:szCs w:val="30"/>
          <w:rtl/>
        </w:rPr>
        <w:t>.</w:t>
      </w:r>
    </w:p>
    <w:p w:rsidR="004C6A2E" w:rsidRPr="009A1993" w:rsidRDefault="004C6A2E" w:rsidP="00F40A85">
      <w:pPr>
        <w:widowControl w:val="0"/>
        <w:spacing w:after="0" w:line="540" w:lineRule="exact"/>
        <w:ind w:firstLine="397"/>
        <w:jc w:val="both"/>
        <w:rPr>
          <w:rFonts w:ascii="Lotus Linotype" w:hAnsi="Lotus Linotype" w:cs="Lotus Linotype"/>
          <w:sz w:val="30"/>
          <w:szCs w:val="30"/>
        </w:rPr>
      </w:pPr>
      <w:r w:rsidRPr="009A1993">
        <w:rPr>
          <w:rFonts w:ascii="Lotus Linotype" w:hAnsi="Lotus Linotype" w:cs="Lotus Linotype"/>
          <w:sz w:val="30"/>
          <w:szCs w:val="30"/>
          <w:rtl/>
        </w:rPr>
        <w:t>وهذه الذبائح محرمة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ولا يجوز الأكل منها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وذبحها شرك أكبر:</w:t>
      </w:r>
      <w:r w:rsidR="002274A5">
        <w:rPr>
          <w:rFonts w:ascii="Lotus Linotype" w:hAnsi="Lotus Linotype" w:cs="Lotus Linotype" w:hint="cs"/>
          <w:sz w:val="30"/>
          <w:szCs w:val="30"/>
          <w:rtl/>
        </w:rPr>
        <w:t xml:space="preserve"> </w:t>
      </w:r>
      <w:r w:rsidRPr="009A1993">
        <w:rPr>
          <w:rFonts w:ascii="Lotus Linotype" w:hAnsi="Lotus Linotype" w:cs="Lotus Linotype"/>
          <w:sz w:val="30"/>
          <w:szCs w:val="30"/>
          <w:rtl/>
        </w:rPr>
        <w:t>لأن الذبح عبادة يجب إخلاصها لله تعالى</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وأن من صرفها لغير الله تعالى فقد أشرك به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ولحديث:</w:t>
      </w:r>
      <w:r w:rsidR="002274A5">
        <w:rPr>
          <w:rFonts w:ascii="Lotus Linotype" w:hAnsi="Lotus Linotype" w:cs="Lotus Linotype" w:hint="cs"/>
          <w:sz w:val="30"/>
          <w:szCs w:val="30"/>
          <w:rtl/>
        </w:rPr>
        <w:t xml:space="preserve"> </w:t>
      </w:r>
      <w:r w:rsidR="002274A5" w:rsidRPr="00FF3731">
        <w:rPr>
          <w:rFonts w:ascii="Lotus Linotype" w:hAnsi="Lotus Linotype" w:cs="CTraditional Arabic" w:hint="cs"/>
          <w:color w:val="4F6228"/>
          <w:sz w:val="30"/>
          <w:szCs w:val="30"/>
          <w:rtl/>
        </w:rPr>
        <w:t>$</w:t>
      </w:r>
      <w:r w:rsidRPr="00FF3731">
        <w:rPr>
          <w:rFonts w:ascii="Lotus Linotype" w:hAnsi="Lotus Linotype" w:cs="Lotus Linotype"/>
          <w:color w:val="4F6228"/>
          <w:sz w:val="30"/>
          <w:szCs w:val="30"/>
          <w:rtl/>
        </w:rPr>
        <w:t xml:space="preserve">لَعَنَ اللَّهُ </w:t>
      </w:r>
      <w:r w:rsidRPr="00FF3731">
        <w:rPr>
          <w:rFonts w:ascii="Lotus Linotype" w:hAnsi="Lotus Linotype" w:cs="Lotus Linotype"/>
          <w:color w:val="4F6228"/>
          <w:sz w:val="30"/>
          <w:szCs w:val="30"/>
          <w:rtl/>
        </w:rPr>
        <w:lastRenderedPageBreak/>
        <w:t>مَنْ ذَبَحَ لِغَيْرِ اللَّهِ</w:t>
      </w:r>
      <w:r w:rsidR="002274A5" w:rsidRPr="00FF3731">
        <w:rPr>
          <w:rFonts w:ascii="Lotus Linotype" w:hAnsi="Lotus Linotype" w:cs="CTraditional Arabic" w:hint="cs"/>
          <w:color w:val="4F6228"/>
          <w:sz w:val="30"/>
          <w:szCs w:val="30"/>
          <w:rtl/>
        </w:rPr>
        <w:t>#</w:t>
      </w:r>
      <w:r w:rsidR="006C26C5" w:rsidRPr="006C26C5">
        <w:rPr>
          <w:rFonts w:ascii="Lotus Linotype" w:hAnsi="Lotus Linotype" w:cs="Lotus Linotype" w:hint="cs"/>
          <w:color w:val="000000" w:themeColor="text1"/>
          <w:sz w:val="30"/>
          <w:szCs w:val="30"/>
          <w:rtl/>
        </w:rPr>
        <w:t>.</w:t>
      </w:r>
    </w:p>
    <w:p w:rsidR="004C6A2E" w:rsidRPr="009A1993" w:rsidRDefault="004C6A2E" w:rsidP="00042A59">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 xml:space="preserve">سئل الشيخ ابن باز </w:t>
      </w:r>
      <w:r w:rsidR="00676238" w:rsidRPr="00505A39">
        <w:rPr>
          <w:rFonts w:ascii="Traditional Arabic" w:hAnsi="Traditional Arabic"/>
          <w:color w:val="C00000"/>
          <w:sz w:val="36"/>
          <w:szCs w:val="36"/>
          <w:lang w:bidi="ar-EG"/>
        </w:rPr>
        <w:sym w:font="KFGQPC Arabic Symbols 01" w:char="F072"/>
      </w:r>
      <w:r w:rsidRPr="009A1993">
        <w:rPr>
          <w:rFonts w:ascii="Lotus Linotype" w:hAnsi="Lotus Linotype" w:cs="Lotus Linotype"/>
          <w:sz w:val="30"/>
          <w:szCs w:val="30"/>
          <w:rtl/>
        </w:rPr>
        <w:t>: عن الذبح عند اكتمال البناء أو انتصافه</w:t>
      </w:r>
      <w:r w:rsidR="00BB1C53">
        <w:rPr>
          <w:rFonts w:ascii="Lotus Linotype" w:hAnsi="Lotus Linotype" w:cs="Lotus Linotype"/>
          <w:sz w:val="30"/>
          <w:szCs w:val="30"/>
          <w:rtl/>
        </w:rPr>
        <w:t xml:space="preserve"> </w:t>
      </w:r>
      <w:r w:rsidRPr="009A1993">
        <w:rPr>
          <w:rFonts w:ascii="Lotus Linotype" w:hAnsi="Lotus Linotype" w:cs="Lotus Linotype"/>
          <w:sz w:val="30"/>
          <w:szCs w:val="30"/>
          <w:rtl/>
        </w:rPr>
        <w:t>فقال:</w:t>
      </w:r>
      <w:r w:rsidR="00BB1C53">
        <w:rPr>
          <w:rFonts w:ascii="Lotus Linotype" w:hAnsi="Lotus Linotype" w:cs="Lotus Linotype" w:hint="cs"/>
          <w:sz w:val="30"/>
          <w:szCs w:val="30"/>
          <w:rtl/>
        </w:rPr>
        <w:t xml:space="preserve"> </w:t>
      </w:r>
      <w:r w:rsidRPr="009A1993">
        <w:rPr>
          <w:rFonts w:ascii="Lotus Linotype" w:hAnsi="Lotus Linotype" w:cs="Lotus Linotype"/>
          <w:sz w:val="30"/>
          <w:szCs w:val="30"/>
          <w:rtl/>
        </w:rPr>
        <w:t>(إن كان المقصود من الذبيحة اتقاء الجنِّ أو مقصداً آخر يقصد به صاحب البيت أن هذا الذبح يحصل به كذا وكذا كسلامته وسلامة ساكنيه فهذا لا يجوز</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فهو من البدع</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وإن كان للجنِّ فهو شرك أكبر</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لأنها عبادة لغير الله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أما إن كان من باب الشكر على ما أنعم الله به عليه من الوصول إلى السقف</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أو عند اكتمال البيت فيجمع أقاربه وجيرانه ويدعوهم لهذه الوليمة فهذه لا بأس بها</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وهذا يفعله كثير من الناس من باب الشكر لنعم الله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حيث منَّ عليهم بتعمير البيت والسكن فيه بدلاً من الاستئجار</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ومثل ذلك ما يفعله بعض الناس عند القدوم من السفر يدعو أقاربه وجيرانه شكراً لله على السلامة </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كما في حديث جابر </w:t>
      </w:r>
      <w:r w:rsidR="007550AB" w:rsidRPr="00DF4B08">
        <w:rPr>
          <w:rFonts w:ascii="ATraditional Arabic" w:hAnsi="ATraditional Arabic" w:cs="ATraditional Arabic"/>
          <w:color w:val="C00000"/>
          <w:sz w:val="30"/>
          <w:szCs w:val="30"/>
          <w:rtl/>
        </w:rPr>
        <w:t>¢</w:t>
      </w:r>
      <w:r w:rsidR="007550AB">
        <w:rPr>
          <w:rFonts w:ascii="Lotus Linotype" w:hAnsi="Lotus Linotype" w:cs="Lotus Linotype" w:hint="cs"/>
          <w:sz w:val="30"/>
          <w:szCs w:val="30"/>
          <w:rtl/>
        </w:rPr>
        <w:t xml:space="preserve"> </w:t>
      </w:r>
      <w:r w:rsidR="00ED4B6A" w:rsidRPr="007550AB">
        <w:rPr>
          <w:rFonts w:ascii="Lotus Linotype" w:hAnsi="Lotus Linotype" w:cs="CTraditional Arabic" w:hint="cs"/>
          <w:color w:val="4F6228"/>
          <w:sz w:val="30"/>
          <w:szCs w:val="30"/>
          <w:shd w:val="clear" w:color="auto" w:fill="FFFFFF"/>
          <w:rtl/>
        </w:rPr>
        <w:t>$</w:t>
      </w:r>
      <w:r w:rsidRPr="004F5A6C">
        <w:rPr>
          <w:rFonts w:ascii="Lotus Linotype" w:hAnsi="Lotus Linotype" w:cs="Lotus Linotype"/>
          <w:color w:val="4F6228"/>
          <w:sz w:val="30"/>
          <w:szCs w:val="30"/>
          <w:rtl/>
        </w:rPr>
        <w:t xml:space="preserve">أن رسول الله </w:t>
      </w:r>
      <w:r w:rsidR="007550AB" w:rsidRPr="004F5A6C">
        <w:rPr>
          <w:rFonts w:ascii="Traditional Arabic" w:hAnsi="Traditional Arabic" w:cs="Traditional Arabic"/>
          <w:color w:val="4F6228"/>
          <w:sz w:val="30"/>
          <w:szCs w:val="30"/>
          <w:rtl/>
        </w:rPr>
        <w:t>ﷺ</w:t>
      </w:r>
      <w:r w:rsidR="007550AB" w:rsidRPr="004F5A6C">
        <w:rPr>
          <w:rFonts w:ascii="Lotus Linotype" w:hAnsi="Lotus Linotype" w:cs="Lotus Linotype" w:hint="cs"/>
          <w:color w:val="4F6228"/>
          <w:sz w:val="30"/>
          <w:szCs w:val="30"/>
          <w:rtl/>
        </w:rPr>
        <w:t xml:space="preserve"> </w:t>
      </w:r>
      <w:r w:rsidRPr="004F5A6C">
        <w:rPr>
          <w:rFonts w:ascii="Lotus Linotype" w:hAnsi="Lotus Linotype" w:cs="Lotus Linotype"/>
          <w:color w:val="4F6228"/>
          <w:sz w:val="30"/>
          <w:szCs w:val="30"/>
          <w:rtl/>
        </w:rPr>
        <w:t>لما قدم المدينة نحر جزوراً أو بقرة</w:t>
      </w:r>
      <w:r w:rsidR="00ED4B6A" w:rsidRPr="007550AB">
        <w:rPr>
          <w:rFonts w:ascii="Lotus Linotype" w:hAnsi="Lotus Linotype" w:cs="CTraditional Arabic" w:hint="cs"/>
          <w:color w:val="4F6228"/>
          <w:sz w:val="30"/>
          <w:szCs w:val="30"/>
          <w:shd w:val="clear" w:color="auto" w:fill="FFFFFF"/>
          <w:rtl/>
        </w:rPr>
        <w:t>#</w:t>
      </w:r>
      <w:r w:rsidR="007550AB" w:rsidRPr="00AF5A86">
        <w:rPr>
          <w:rStyle w:val="a8"/>
          <w:rFonts w:ascii="Simplified Arabic" w:hAnsi="Simplified Arabic" w:cs="AL-Hotham"/>
          <w:color w:val="C00000"/>
          <w:sz w:val="32"/>
          <w:szCs w:val="32"/>
          <w:rtl/>
          <w:lang w:bidi="ar-DZ"/>
        </w:rPr>
        <w:t>(</w:t>
      </w:r>
      <w:r w:rsidR="007550AB" w:rsidRPr="00AF5A86">
        <w:rPr>
          <w:rStyle w:val="a8"/>
          <w:rFonts w:ascii="Simplified Arabic" w:hAnsi="Simplified Arabic" w:cs="AL-Hotham"/>
          <w:color w:val="C00000"/>
          <w:sz w:val="32"/>
          <w:szCs w:val="32"/>
          <w:rtl/>
          <w:lang w:bidi="ar-DZ"/>
        </w:rPr>
        <w:footnoteReference w:id="114"/>
      </w:r>
      <w:r w:rsidR="007550AB" w:rsidRPr="00AF5A86">
        <w:rPr>
          <w:rStyle w:val="a8"/>
          <w:rFonts w:ascii="Simplified Arabic" w:hAnsi="Simplified Arabic" w:cs="AL-Hotham"/>
          <w:color w:val="C00000"/>
          <w:sz w:val="32"/>
          <w:szCs w:val="32"/>
          <w:rtl/>
          <w:lang w:bidi="ar-DZ"/>
        </w:rPr>
        <w:t>)</w:t>
      </w:r>
      <w:r w:rsidR="007550AB" w:rsidRPr="009A1993">
        <w:rPr>
          <w:rFonts w:ascii="Lotus Linotype" w:hAnsi="Lotus Linotype" w:cs="Lotus Linotype"/>
          <w:sz w:val="30"/>
          <w:szCs w:val="30"/>
          <w:rtl/>
        </w:rPr>
        <w:t>ا</w:t>
      </w:r>
      <w:r w:rsidR="006C26C5" w:rsidRPr="006C26C5">
        <w:rPr>
          <w:rFonts w:ascii="Lotus Linotype" w:hAnsi="Lotus Linotype" w:cs="Lotus Linotype"/>
          <w:color w:val="000000" w:themeColor="text1"/>
          <w:sz w:val="30"/>
          <w:szCs w:val="30"/>
          <w:rtl/>
        </w:rPr>
        <w:t>.</w:t>
      </w:r>
      <w:r w:rsidR="007550AB" w:rsidRPr="009A1993">
        <w:rPr>
          <w:rFonts w:ascii="Lotus Linotype" w:hAnsi="Lotus Linotype" w:cs="Lotus Linotype"/>
          <w:sz w:val="30"/>
          <w:szCs w:val="30"/>
          <w:rtl/>
        </w:rPr>
        <w:t>هـ</w:t>
      </w:r>
      <w:r w:rsidR="00BB1C53">
        <w:rPr>
          <w:rFonts w:ascii="Lotus Linotype" w:hAnsi="Lotus Linotype" w:cs="Lotus Linotype" w:hint="cs"/>
          <w:sz w:val="30"/>
          <w:szCs w:val="30"/>
          <w:rtl/>
        </w:rPr>
        <w:t xml:space="preserve"> </w:t>
      </w:r>
      <w:r w:rsidR="004F5A6C">
        <w:rPr>
          <w:rFonts w:ascii="Lotus Linotype" w:hAnsi="Lotus Linotype" w:cs="Lotus Linotype" w:hint="cs"/>
          <w:sz w:val="30"/>
          <w:szCs w:val="30"/>
          <w:rtl/>
        </w:rPr>
        <w:t xml:space="preserve"> </w:t>
      </w:r>
    </w:p>
    <w:p w:rsidR="004C6A2E" w:rsidRPr="009A1993" w:rsidRDefault="004C6A2E" w:rsidP="00BB1C53">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وقد يصاب شخص بمرض عضال</w:t>
      </w:r>
      <w:r w:rsidR="006C26C5" w:rsidRPr="006C26C5">
        <w:rPr>
          <w:rFonts w:ascii="Lotus Linotype" w:hAnsi="Lotus Linotype" w:cs="Lotus Linotype"/>
          <w:color w:val="000000" w:themeColor="text1"/>
          <w:sz w:val="30"/>
          <w:szCs w:val="30"/>
          <w:rtl/>
        </w:rPr>
        <w:t>،</w:t>
      </w:r>
      <w:r w:rsidR="007550AB">
        <w:rPr>
          <w:rFonts w:ascii="Lotus Linotype" w:hAnsi="Lotus Linotype" w:cs="Lotus Linotype" w:hint="cs"/>
          <w:sz w:val="30"/>
          <w:szCs w:val="30"/>
          <w:rtl/>
        </w:rPr>
        <w:t xml:space="preserve"> </w:t>
      </w:r>
      <w:r w:rsidR="004F5A6C">
        <w:rPr>
          <w:rFonts w:ascii="Lotus Linotype" w:hAnsi="Lotus Linotype" w:cs="Lotus Linotype"/>
          <w:sz w:val="30"/>
          <w:szCs w:val="30"/>
          <w:rtl/>
        </w:rPr>
        <w:t>ويراجع المستشفيات ويتأخر علاجه</w:t>
      </w:r>
      <w:r w:rsidR="006C26C5" w:rsidRPr="006C26C5">
        <w:rPr>
          <w:rFonts w:ascii="Lotus Linotype" w:hAnsi="Lotus Linotype" w:cs="Lotus Linotype"/>
          <w:color w:val="000000" w:themeColor="text1"/>
          <w:sz w:val="30"/>
          <w:szCs w:val="30"/>
          <w:rtl/>
        </w:rPr>
        <w:t>،</w:t>
      </w:r>
      <w:r w:rsidR="004F5A6C">
        <w:rPr>
          <w:rFonts w:ascii="Lotus Linotype" w:hAnsi="Lotus Linotype" w:cs="Lotus Linotype" w:hint="cs"/>
          <w:sz w:val="30"/>
          <w:szCs w:val="30"/>
          <w:rtl/>
        </w:rPr>
        <w:t xml:space="preserve"> </w:t>
      </w:r>
      <w:r w:rsidRPr="009A1993">
        <w:rPr>
          <w:rFonts w:ascii="Lotus Linotype" w:hAnsi="Lotus Linotype" w:cs="Lotus Linotype"/>
          <w:sz w:val="30"/>
          <w:szCs w:val="30"/>
          <w:rtl/>
        </w:rPr>
        <w:t>فيذهب إلى رجل يدعي التطبب</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من المشعوذين الدجالين والسحرة</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فعندما يؤتى إليه بالمريض يقول: "اذبح تيساً أسود"</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أو "خروفاً أدهم"</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أو "ديكاً" وما أشبه ذلك</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وألا يذكر اسم ا</w:t>
      </w:r>
      <w:r w:rsidR="00BB1C53">
        <w:rPr>
          <w:rFonts w:ascii="Lotus Linotype" w:hAnsi="Lotus Linotype" w:cs="Lotus Linotype"/>
          <w:sz w:val="30"/>
          <w:szCs w:val="30"/>
          <w:rtl/>
        </w:rPr>
        <w:t>لله عليه</w:t>
      </w:r>
      <w:r w:rsidR="006C26C5" w:rsidRPr="006C26C5">
        <w:rPr>
          <w:rFonts w:ascii="Lotus Linotype" w:hAnsi="Lotus Linotype" w:cs="Lotus Linotype"/>
          <w:color w:val="000000" w:themeColor="text1"/>
          <w:sz w:val="30"/>
          <w:szCs w:val="30"/>
          <w:rtl/>
        </w:rPr>
        <w:t>.</w:t>
      </w:r>
      <w:r w:rsidR="00BB1C53">
        <w:rPr>
          <w:rFonts w:ascii="Lotus Linotype" w:hAnsi="Lotus Linotype" w:cs="Lotus Linotype"/>
          <w:sz w:val="30"/>
          <w:szCs w:val="30"/>
          <w:rtl/>
        </w:rPr>
        <w:t xml:space="preserve"> فإذا ذبحها ولم يذكر </w:t>
      </w:r>
      <w:r w:rsidRPr="009A1993">
        <w:rPr>
          <w:rFonts w:ascii="Lotus Linotype" w:hAnsi="Lotus Linotype" w:cs="Lotus Linotype"/>
          <w:sz w:val="30"/>
          <w:szCs w:val="30"/>
          <w:rtl/>
        </w:rPr>
        <w:t xml:space="preserve">اسم الله عليها </w:t>
      </w:r>
      <w:r w:rsidR="007550AB">
        <w:rPr>
          <w:rFonts w:ascii="Lotus Linotype" w:hAnsi="Lotus Linotype" w:cs="Lotus Linotype"/>
          <w:sz w:val="30"/>
          <w:szCs w:val="30"/>
          <w:rtl/>
        </w:rPr>
        <w:t>فقد وقع في الشرك والعياذ بالله</w:t>
      </w:r>
      <w:r w:rsidR="006C26C5" w:rsidRPr="006C26C5">
        <w:rPr>
          <w:rFonts w:ascii="Lotus Linotype" w:hAnsi="Lotus Linotype" w:cs="Lotus Linotype"/>
          <w:color w:val="000000" w:themeColor="text1"/>
          <w:sz w:val="30"/>
          <w:szCs w:val="30"/>
          <w:rtl/>
        </w:rPr>
        <w:t>.</w:t>
      </w:r>
    </w:p>
    <w:p w:rsidR="004C6A2E" w:rsidRPr="009A1993" w:rsidRDefault="00D55171" w:rsidP="00ED4B6A">
      <w:pPr>
        <w:widowControl w:val="0"/>
        <w:spacing w:after="0" w:line="520" w:lineRule="exact"/>
        <w:ind w:firstLine="397"/>
        <w:jc w:val="both"/>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4C6A2E" w:rsidRPr="009A1993">
        <w:rPr>
          <w:rFonts w:ascii="Lotus Linotype" w:hAnsi="Lotus Linotype" w:cs="Lotus Linotype"/>
          <w:sz w:val="30"/>
          <w:szCs w:val="30"/>
          <w:rtl/>
        </w:rPr>
        <w:t xml:space="preserve">وقد علمنا رسول الله </w:t>
      </w:r>
      <w:r w:rsidR="007550AB" w:rsidRPr="000A3AB8">
        <w:rPr>
          <w:rFonts w:ascii="Traditional Arabic" w:hAnsi="Traditional Arabic" w:cs="Traditional Arabic"/>
          <w:color w:val="C00000"/>
          <w:sz w:val="30"/>
          <w:szCs w:val="30"/>
          <w:rtl/>
        </w:rPr>
        <w:t>ﷺ</w:t>
      </w:r>
      <w:r w:rsidR="007550AB">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كيفية الحفظ من الجن والشياطين فعند نزول المنزل</w:t>
      </w:r>
      <w:r w:rsidR="00FF3731">
        <w:rPr>
          <w:rFonts w:ascii="Lotus Linotype" w:hAnsi="Lotus Linotype" w:cs="Lotus Linotype" w:hint="cs"/>
          <w:sz w:val="30"/>
          <w:szCs w:val="30"/>
          <w:rtl/>
        </w:rPr>
        <w:t xml:space="preserve"> </w:t>
      </w:r>
      <w:r w:rsidR="004C6A2E" w:rsidRPr="009A1993">
        <w:rPr>
          <w:rFonts w:ascii="Lotus Linotype" w:hAnsi="Lotus Linotype" w:cs="Lotus Linotype"/>
          <w:sz w:val="30"/>
          <w:szCs w:val="30"/>
          <w:rtl/>
        </w:rPr>
        <w:t xml:space="preserve">يقول </w:t>
      </w:r>
      <w:r w:rsidR="007550AB" w:rsidRPr="000A3AB8">
        <w:rPr>
          <w:rFonts w:ascii="Traditional Arabic" w:hAnsi="Traditional Arabic" w:cs="Traditional Arabic"/>
          <w:color w:val="C00000"/>
          <w:sz w:val="30"/>
          <w:szCs w:val="30"/>
          <w:rtl/>
        </w:rPr>
        <w:t>ﷺ</w:t>
      </w:r>
      <w:r w:rsidR="004C6A2E" w:rsidRPr="009A1993">
        <w:rPr>
          <w:rFonts w:ascii="Lotus Linotype" w:hAnsi="Lotus Linotype" w:cs="Lotus Linotype"/>
          <w:sz w:val="30"/>
          <w:szCs w:val="30"/>
          <w:shd w:val="clear" w:color="auto" w:fill="FFFFFF"/>
          <w:rtl/>
        </w:rPr>
        <w:t>:</w:t>
      </w:r>
      <w:r w:rsidR="007550AB">
        <w:rPr>
          <w:rFonts w:ascii="Lotus Linotype" w:hAnsi="Lotus Linotype" w:cs="CTraditional Arabic" w:hint="cs"/>
          <w:sz w:val="30"/>
          <w:szCs w:val="30"/>
          <w:shd w:val="clear" w:color="auto" w:fill="FFFFFF"/>
          <w:rtl/>
        </w:rPr>
        <w:t xml:space="preserve"> </w:t>
      </w:r>
      <w:r w:rsidR="007550AB" w:rsidRPr="00961DF4">
        <w:rPr>
          <w:rFonts w:ascii="Lotus Linotype" w:hAnsi="Lotus Linotype" w:cs="CTraditional Arabic" w:hint="cs"/>
          <w:color w:val="4F6228"/>
          <w:sz w:val="30"/>
          <w:szCs w:val="30"/>
          <w:shd w:val="clear" w:color="auto" w:fill="FFFFFF"/>
          <w:rtl/>
        </w:rPr>
        <w:t>$</w:t>
      </w:r>
      <w:r w:rsidR="004C6A2E" w:rsidRPr="00961DF4">
        <w:rPr>
          <w:rFonts w:ascii="Lotus Linotype" w:hAnsi="Lotus Linotype" w:cs="Lotus Linotype"/>
          <w:color w:val="4F6228"/>
          <w:sz w:val="30"/>
          <w:szCs w:val="30"/>
          <w:shd w:val="clear" w:color="auto" w:fill="FFFFFF"/>
          <w:rtl/>
        </w:rPr>
        <w:t>مَنْ نَزَلَ مَنْزِلًا</w:t>
      </w:r>
      <w:r w:rsidR="006C26C5" w:rsidRPr="00961DF4">
        <w:rPr>
          <w:rFonts w:ascii="Lotus Linotype" w:hAnsi="Lotus Linotype" w:cs="Lotus Linotype"/>
          <w:color w:val="4F6228"/>
          <w:sz w:val="30"/>
          <w:szCs w:val="30"/>
          <w:shd w:val="clear" w:color="auto" w:fill="FFFFFF"/>
          <w:rtl/>
        </w:rPr>
        <w:t>،</w:t>
      </w:r>
      <w:r w:rsidR="004C6A2E" w:rsidRPr="00961DF4">
        <w:rPr>
          <w:rFonts w:ascii="Lotus Linotype" w:hAnsi="Lotus Linotype" w:cs="Lotus Linotype"/>
          <w:color w:val="4F6228"/>
          <w:sz w:val="30"/>
          <w:szCs w:val="30"/>
          <w:shd w:val="clear" w:color="auto" w:fill="FFFFFF"/>
          <w:rtl/>
        </w:rPr>
        <w:t xml:space="preserve"> ثُمَّ قَالَ:</w:t>
      </w:r>
      <w:r w:rsidR="007550AB" w:rsidRPr="00961DF4">
        <w:rPr>
          <w:rFonts w:ascii="Lotus Linotype" w:hAnsi="Lotus Linotype" w:cs="Lotus Linotype" w:hint="cs"/>
          <w:color w:val="4F6228"/>
          <w:sz w:val="30"/>
          <w:szCs w:val="30"/>
          <w:shd w:val="clear" w:color="auto" w:fill="FFFFFF"/>
          <w:rtl/>
        </w:rPr>
        <w:t xml:space="preserve"> </w:t>
      </w:r>
      <w:r w:rsidR="004C6A2E" w:rsidRPr="00961DF4">
        <w:rPr>
          <w:rFonts w:ascii="Lotus Linotype" w:hAnsi="Lotus Linotype" w:cs="Lotus Linotype"/>
          <w:color w:val="4F6228"/>
          <w:sz w:val="30"/>
          <w:szCs w:val="30"/>
          <w:shd w:val="clear" w:color="auto" w:fill="FFFFFF"/>
          <w:rtl/>
        </w:rPr>
        <w:t>أَعُوذُ بِكَلِمَاتِ اللَّهِ التَّامَّاتِ مِنْ شَرِّ مَا خَلَقَ</w:t>
      </w:r>
      <w:r w:rsidR="006C26C5" w:rsidRPr="00961DF4">
        <w:rPr>
          <w:rFonts w:ascii="Lotus Linotype" w:hAnsi="Lotus Linotype" w:cs="Lotus Linotype"/>
          <w:color w:val="4F6228"/>
          <w:sz w:val="30"/>
          <w:szCs w:val="30"/>
          <w:shd w:val="clear" w:color="auto" w:fill="FFFFFF"/>
          <w:rtl/>
        </w:rPr>
        <w:t>،</w:t>
      </w:r>
      <w:r w:rsidR="004C6A2E" w:rsidRPr="00961DF4">
        <w:rPr>
          <w:rFonts w:ascii="Lotus Linotype" w:hAnsi="Lotus Linotype" w:cs="Lotus Linotype"/>
          <w:color w:val="4F6228"/>
          <w:sz w:val="30"/>
          <w:szCs w:val="30"/>
          <w:shd w:val="clear" w:color="auto" w:fill="FFFFFF"/>
          <w:rtl/>
        </w:rPr>
        <w:t xml:space="preserve"> لَمْ يَضُرَّهُ شَيْءٌ حَتَّى يَرْتَحِلَ مِنْ مَنْزِلِهِ ذَلِكَ</w:t>
      </w:r>
      <w:r w:rsidR="007550AB" w:rsidRPr="007550AB">
        <w:rPr>
          <w:rFonts w:ascii="Lotus Linotype" w:hAnsi="Lotus Linotype" w:cs="CTraditional Arabic" w:hint="cs"/>
          <w:color w:val="4F6228"/>
          <w:sz w:val="30"/>
          <w:szCs w:val="30"/>
          <w:shd w:val="clear" w:color="auto" w:fill="FFFFFF"/>
          <w:rtl/>
        </w:rPr>
        <w:t>#</w:t>
      </w:r>
      <w:r w:rsidR="00315707" w:rsidRPr="00AF5A86">
        <w:rPr>
          <w:rStyle w:val="a8"/>
          <w:rFonts w:ascii="Simplified Arabic" w:hAnsi="Simplified Arabic" w:cs="AL-Hotham"/>
          <w:color w:val="C00000"/>
          <w:sz w:val="32"/>
          <w:szCs w:val="32"/>
          <w:rtl/>
          <w:lang w:bidi="ar-DZ"/>
        </w:rPr>
        <w:t>(</w:t>
      </w:r>
      <w:r w:rsidR="00315707" w:rsidRPr="00AF5A86">
        <w:rPr>
          <w:rStyle w:val="a8"/>
          <w:rFonts w:ascii="Simplified Arabic" w:hAnsi="Simplified Arabic" w:cs="AL-Hotham"/>
          <w:color w:val="C00000"/>
          <w:sz w:val="32"/>
          <w:szCs w:val="32"/>
          <w:rtl/>
          <w:lang w:bidi="ar-DZ"/>
        </w:rPr>
        <w:footnoteReference w:id="115"/>
      </w:r>
      <w:r w:rsidR="0031570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r w:rsidR="007550AB">
        <w:rPr>
          <w:rFonts w:ascii="Lotus Linotype" w:hAnsi="Lotus Linotype" w:cs="Lotus Linotype" w:hint="cs"/>
          <w:sz w:val="30"/>
          <w:szCs w:val="30"/>
          <w:shd w:val="clear" w:color="auto" w:fill="FFFFFF"/>
          <w:rtl/>
        </w:rPr>
        <w:t xml:space="preserve"> </w:t>
      </w:r>
    </w:p>
    <w:p w:rsidR="004C6A2E" w:rsidRPr="009A1993" w:rsidRDefault="004C6A2E" w:rsidP="00ED4B6A">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lastRenderedPageBreak/>
        <w:t>وكذلك قراءة سورة البقرة في المنزل</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كما ورد أَنّ رَسُولَ اللَّهِ </w:t>
      </w:r>
      <w:r w:rsidR="007550AB"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قَالَ:</w:t>
      </w:r>
      <w:r w:rsidR="007550AB">
        <w:rPr>
          <w:rFonts w:ascii="Lotus Linotype" w:hAnsi="Lotus Linotype" w:cs="CTraditional Arabic" w:hint="cs"/>
          <w:sz w:val="30"/>
          <w:szCs w:val="30"/>
          <w:rtl/>
        </w:rPr>
        <w:t xml:space="preserve"> </w:t>
      </w:r>
      <w:r w:rsidR="007550AB" w:rsidRPr="00961DF4">
        <w:rPr>
          <w:rFonts w:ascii="Lotus Linotype" w:hAnsi="Lotus Linotype" w:cs="CTraditional Arabic" w:hint="cs"/>
          <w:color w:val="4F6228"/>
          <w:sz w:val="30"/>
          <w:szCs w:val="30"/>
          <w:rtl/>
        </w:rPr>
        <w:t>$</w:t>
      </w:r>
      <w:r w:rsidRPr="00961DF4">
        <w:rPr>
          <w:rFonts w:ascii="Lotus Linotype" w:hAnsi="Lotus Linotype" w:cs="Lotus Linotype"/>
          <w:color w:val="4F6228"/>
          <w:sz w:val="30"/>
          <w:szCs w:val="30"/>
          <w:rtl/>
        </w:rPr>
        <w:t>لَا تَجْعَلُوا بُيُوتَكُمْ مَقَابِرَ</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إِنَّ الشَّيْطَانَ يَنْفِرُ مِنَ الْبَيْتِ الَّذِي تُقْرَأُ فِيهِ سُورَةُ الْبَقَرَةِ</w:t>
      </w:r>
      <w:r w:rsidR="007550AB" w:rsidRPr="00961DF4">
        <w:rPr>
          <w:rFonts w:ascii="Lotus Linotype" w:hAnsi="Lotus Linotype" w:cs="CTraditional Arabic" w:hint="cs"/>
          <w:color w:val="4F6228"/>
          <w:sz w:val="30"/>
          <w:szCs w:val="30"/>
          <w:rtl/>
        </w:rPr>
        <w:t>#</w:t>
      </w:r>
      <w:r w:rsidR="007550AB" w:rsidRPr="00AF5A86">
        <w:rPr>
          <w:rStyle w:val="a8"/>
          <w:rFonts w:ascii="Simplified Arabic" w:hAnsi="Simplified Arabic" w:cs="AL-Hotham"/>
          <w:color w:val="C00000"/>
          <w:sz w:val="32"/>
          <w:szCs w:val="32"/>
          <w:rtl/>
          <w:lang w:bidi="ar-DZ"/>
        </w:rPr>
        <w:t>(</w:t>
      </w:r>
      <w:r w:rsidR="007550AB" w:rsidRPr="00AF5A86">
        <w:rPr>
          <w:rStyle w:val="a8"/>
          <w:rFonts w:ascii="Simplified Arabic" w:hAnsi="Simplified Arabic" w:cs="AL-Hotham"/>
          <w:color w:val="C00000"/>
          <w:sz w:val="32"/>
          <w:szCs w:val="32"/>
          <w:rtl/>
          <w:lang w:bidi="ar-DZ"/>
        </w:rPr>
        <w:footnoteReference w:id="116"/>
      </w:r>
      <w:r w:rsidR="007550A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وقال:</w:t>
      </w:r>
      <w:r w:rsidR="007550AB">
        <w:rPr>
          <w:rFonts w:ascii="Lotus Linotype" w:hAnsi="Lotus Linotype" w:cs="CTraditional Arabic" w:hint="cs"/>
          <w:sz w:val="30"/>
          <w:szCs w:val="30"/>
          <w:rtl/>
        </w:rPr>
        <w:t xml:space="preserve"> </w:t>
      </w:r>
      <w:r w:rsidR="007550AB" w:rsidRPr="007550AB">
        <w:rPr>
          <w:rFonts w:ascii="Lotus Linotype" w:hAnsi="Lotus Linotype" w:cs="CTraditional Arabic" w:hint="cs"/>
          <w:color w:val="4F6228"/>
          <w:sz w:val="30"/>
          <w:szCs w:val="30"/>
          <w:rtl/>
        </w:rPr>
        <w:t>$</w:t>
      </w:r>
      <w:r w:rsidRPr="00961DF4">
        <w:rPr>
          <w:rFonts w:ascii="Lotus Linotype" w:hAnsi="Lotus Linotype" w:cs="Lotus Linotype"/>
          <w:color w:val="4F6228"/>
          <w:sz w:val="30"/>
          <w:szCs w:val="30"/>
          <w:rtl/>
        </w:rPr>
        <w:t>اقْرَءُوا سُورَةَ الْبَقَرَةِ فَإِنَّ أَخْذَهَا بَرَكَةٌ</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وَتَرْكَهَا حَسْرَةٌ</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وَلَا تَسْتَطِيعُهَا الْبَطَلَةُ</w:t>
      </w:r>
      <w:r w:rsidR="007550AB" w:rsidRPr="00961DF4">
        <w:rPr>
          <w:rFonts w:ascii="Lotus Linotype" w:hAnsi="Lotus Linotype" w:cs="CTraditional Arabic" w:hint="cs"/>
          <w:color w:val="4F6228"/>
          <w:sz w:val="30"/>
          <w:szCs w:val="30"/>
          <w:rtl/>
        </w:rPr>
        <w:t>#</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يعني السحرة</w:t>
      </w:r>
      <w:r w:rsidR="00BA71AC" w:rsidRPr="00BA71AC">
        <w:rPr>
          <w:rFonts w:ascii="Lotus Linotype" w:hAnsi="Lotus Linotype" w:cs="Lotus Linotype"/>
          <w:color w:val="000000" w:themeColor="text1"/>
          <w:sz w:val="30"/>
          <w:szCs w:val="30"/>
          <w:rtl/>
        </w:rPr>
        <w:t>-</w:t>
      </w:r>
      <w:r w:rsidR="007550AB" w:rsidRPr="00AF5A86">
        <w:rPr>
          <w:rStyle w:val="a8"/>
          <w:rFonts w:ascii="Simplified Arabic" w:hAnsi="Simplified Arabic" w:cs="AL-Hotham"/>
          <w:color w:val="C00000"/>
          <w:sz w:val="32"/>
          <w:szCs w:val="32"/>
          <w:rtl/>
          <w:lang w:bidi="ar-DZ"/>
        </w:rPr>
        <w:t>(</w:t>
      </w:r>
      <w:r w:rsidR="007550AB" w:rsidRPr="00AF5A86">
        <w:rPr>
          <w:rStyle w:val="a8"/>
          <w:rFonts w:ascii="Simplified Arabic" w:hAnsi="Simplified Arabic" w:cs="AL-Hotham"/>
          <w:color w:val="C00000"/>
          <w:sz w:val="32"/>
          <w:szCs w:val="32"/>
          <w:rtl/>
          <w:lang w:bidi="ar-DZ"/>
        </w:rPr>
        <w:footnoteReference w:id="117"/>
      </w:r>
      <w:r w:rsidR="007550AB" w:rsidRPr="00AF5A86">
        <w:rPr>
          <w:rStyle w:val="a8"/>
          <w:rFonts w:ascii="Simplified Arabic" w:hAnsi="Simplified Arabic" w:cs="AL-Hotham"/>
          <w:color w:val="C00000"/>
          <w:sz w:val="32"/>
          <w:szCs w:val="32"/>
          <w:rtl/>
          <w:lang w:bidi="ar-DZ"/>
        </w:rPr>
        <w:t>)</w:t>
      </w:r>
      <w:r w:rsidRPr="009A1993">
        <w:rPr>
          <w:rFonts w:ascii="Lotus Linotype" w:hAnsi="Lotus Linotype" w:cs="Lotus Linotype"/>
          <w:sz w:val="30"/>
          <w:szCs w:val="30"/>
        </w:rPr>
        <w:t xml:space="preserve"> </w:t>
      </w:r>
      <w:r w:rsidR="006C26C5" w:rsidRPr="006C26C5">
        <w:rPr>
          <w:rFonts w:ascii="Lotus Linotype" w:hAnsi="Lotus Linotype" w:cs="Lotus Linotype"/>
          <w:color w:val="000000" w:themeColor="text1"/>
          <w:sz w:val="30"/>
          <w:szCs w:val="30"/>
          <w:rtl/>
        </w:rPr>
        <w:t>.</w:t>
      </w:r>
    </w:p>
    <w:p w:rsidR="004C6A2E" w:rsidRPr="009A1993" w:rsidRDefault="004C6A2E" w:rsidP="00181BE0">
      <w:pPr>
        <w:widowControl w:val="0"/>
        <w:spacing w:after="0" w:line="520" w:lineRule="exact"/>
        <w:ind w:firstLine="397"/>
        <w:jc w:val="both"/>
        <w:rPr>
          <w:rFonts w:ascii="Lotus Linotype" w:hAnsi="Lotus Linotype" w:cs="Lotus Linotype"/>
          <w:sz w:val="30"/>
          <w:szCs w:val="30"/>
          <w:rtl/>
        </w:rPr>
      </w:pPr>
      <w:r w:rsidRPr="009A1993">
        <w:rPr>
          <w:rFonts w:ascii="Lotus Linotype" w:hAnsi="Lotus Linotype" w:cs="Lotus Linotype"/>
          <w:sz w:val="30"/>
          <w:szCs w:val="30"/>
          <w:rtl/>
        </w:rPr>
        <w:t>والمريض يصبر على ما أصابه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ولا يذهب للسحرة</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وإنما يرقي نفسه أو يرقيه أحد بالرقية الشرعية</w:t>
      </w:r>
      <w:r w:rsidR="00BB1C53">
        <w:rPr>
          <w:rFonts w:ascii="Lotus Linotype" w:hAnsi="Lotus Linotype" w:cs="Lotus Linotype" w:hint="cs"/>
          <w:sz w:val="30"/>
          <w:szCs w:val="30"/>
          <w:rtl/>
        </w:rPr>
        <w:t xml:space="preserve"> </w:t>
      </w:r>
      <w:r w:rsidR="00181BE0" w:rsidRPr="00394762">
        <w:rPr>
          <w:rFonts w:ascii="Traditional Arabic" w:hAnsi="Traditional Arabic" w:cs="DecoType Naskh Extensions"/>
          <w:color w:val="C00000"/>
          <w:sz w:val="30"/>
          <w:szCs w:val="30"/>
          <w:rtl/>
        </w:rPr>
        <w:t>{</w:t>
      </w:r>
      <w:r w:rsidR="00181BE0" w:rsidRPr="009007DF">
        <w:rPr>
          <w:rFonts w:ascii="Lotus Linotype" w:hAnsi="Lotus Linotype" w:cs="Lotus Linotype"/>
          <w:color w:val="C00000"/>
          <w:sz w:val="30"/>
          <w:szCs w:val="30"/>
          <w:rtl/>
        </w:rPr>
        <w:t>وَنُنَزِّلُ مِنَ الْقُرْآَنِ مَا هُوَ شِفَاءٌ وَرَحْمَةٌ لِلْمُؤْمِنِينَ وَلَا يَزِيدُ الظَّالِمِينَ إِلَّا خَسَارًا</w:t>
      </w:r>
      <w:r w:rsidR="00181BE0" w:rsidRPr="00394762">
        <w:rPr>
          <w:rFonts w:ascii="Traditional Arabic" w:hAnsi="Traditional Arabic" w:cs="DecoType Naskh Extensions"/>
          <w:color w:val="C00000"/>
          <w:sz w:val="30"/>
          <w:szCs w:val="30"/>
          <w:rtl/>
        </w:rPr>
        <w:t>}</w:t>
      </w:r>
      <w:r w:rsidR="00BB1C53" w:rsidRPr="001209C6">
        <w:rPr>
          <w:rFonts w:ascii="KFGQPC HAFS Uthmanic Script" w:cs="KFGQPC HAFS Uthmanic Script"/>
          <w:color w:val="C00000"/>
          <w:sz w:val="28"/>
          <w:szCs w:val="28"/>
          <w:rtl/>
        </w:rPr>
        <w:t xml:space="preserve"> </w:t>
      </w:r>
      <w:r w:rsidR="00B43ACE" w:rsidRPr="00B43ACE">
        <w:rPr>
          <w:rFonts w:ascii="Lotus Linotype" w:hAnsi="Lotus Linotype" w:cs="Lotus Linotype"/>
          <w:color w:val="C00000"/>
          <w:rtl/>
        </w:rPr>
        <w:t>[</w:t>
      </w:r>
      <w:r w:rsidRPr="0098613A">
        <w:rPr>
          <w:rFonts w:ascii="Lotus Linotype" w:hAnsi="Lotus Linotype" w:cs="Lotus Linotype"/>
          <w:color w:val="C00000"/>
          <w:rtl/>
        </w:rPr>
        <w:t>الإسراء:82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BB1C53" w:rsidRDefault="004C6A2E" w:rsidP="00F40A85">
      <w:pPr>
        <w:widowControl w:val="0"/>
        <w:spacing w:after="0" w:line="520" w:lineRule="exact"/>
        <w:ind w:firstLine="397"/>
        <w:jc w:val="lowKashida"/>
        <w:rPr>
          <w:rFonts w:ascii="Lotus Linotype" w:hAnsi="Lotus Linotype" w:cs="Lotus Linotype"/>
          <w:sz w:val="30"/>
          <w:szCs w:val="30"/>
          <w:rtl/>
        </w:rPr>
      </w:pPr>
      <w:r w:rsidRPr="009A1993">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ولنعلق قلوبنا بالله</w:t>
      </w:r>
      <w:r w:rsidR="006C26C5" w:rsidRPr="006C26C5">
        <w:rPr>
          <w:rFonts w:ascii="Lotus Linotype" w:hAnsi="Lotus Linotype" w:cs="Lotus Linotype"/>
          <w:color w:val="000000" w:themeColor="text1"/>
          <w:sz w:val="30"/>
          <w:szCs w:val="30"/>
          <w:rtl/>
        </w:rPr>
        <w:t>،</w:t>
      </w:r>
      <w:r w:rsidRPr="009A1993">
        <w:rPr>
          <w:rFonts w:ascii="Lotus Linotype" w:hAnsi="Lotus Linotype" w:cs="Lotus Linotype"/>
          <w:sz w:val="30"/>
          <w:szCs w:val="30"/>
          <w:rtl/>
        </w:rPr>
        <w:t xml:space="preserve"> فهو النافع الضار</w:t>
      </w:r>
      <w:r w:rsidR="006C26C5" w:rsidRPr="006C26C5">
        <w:rPr>
          <w:rFonts w:ascii="Lotus Linotype" w:hAnsi="Lotus Linotype" w:cs="Lotus Linotype"/>
          <w:color w:val="000000" w:themeColor="text1"/>
          <w:sz w:val="30"/>
          <w:szCs w:val="30"/>
          <w:rtl/>
        </w:rPr>
        <w:t>،</w:t>
      </w:r>
      <w:r w:rsidR="00BB1C53">
        <w:rPr>
          <w:rFonts w:ascii="Lotus Linotype" w:hAnsi="Lotus Linotype" w:cs="Lotus Linotype" w:hint="cs"/>
          <w:sz w:val="30"/>
          <w:szCs w:val="30"/>
          <w:rtl/>
        </w:rPr>
        <w:t xml:space="preserve"> </w:t>
      </w:r>
      <w:r w:rsidR="009007DF" w:rsidRPr="00394762">
        <w:rPr>
          <w:rFonts w:ascii="Traditional Arabic" w:hAnsi="Traditional Arabic" w:cs="DecoType Naskh Extensions"/>
          <w:color w:val="C00000"/>
          <w:sz w:val="30"/>
          <w:szCs w:val="30"/>
          <w:rtl/>
        </w:rPr>
        <w:t>{</w:t>
      </w:r>
      <w:r w:rsidR="009007DF" w:rsidRPr="009007DF">
        <w:rPr>
          <w:rFonts w:ascii="Lotus Linotype" w:hAnsi="Lotus Linotype" w:cs="Lotus Linotype"/>
          <w:color w:val="C00000"/>
          <w:sz w:val="30"/>
          <w:szCs w:val="30"/>
          <w:rtl/>
        </w:rPr>
        <w:t>فَاللَّهُ خَيْرٌ حَافِظًا وَهُوَ أَرْحَمُ الرّاحِمِينَ</w:t>
      </w:r>
      <w:r w:rsidR="009007DF" w:rsidRPr="00394762">
        <w:rPr>
          <w:rFonts w:ascii="Traditional Arabic" w:hAnsi="Traditional Arabic" w:cs="DecoType Naskh Extensions"/>
          <w:color w:val="C00000"/>
          <w:sz w:val="30"/>
          <w:szCs w:val="30"/>
          <w:rtl/>
        </w:rPr>
        <w:t>}</w:t>
      </w:r>
      <w:r w:rsidR="00BB1C53" w:rsidRPr="009A1993">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98613A">
        <w:rPr>
          <w:rFonts w:ascii="Lotus Linotype" w:hAnsi="Lotus Linotype" w:cs="Lotus Linotype"/>
          <w:color w:val="C00000"/>
          <w:rtl/>
        </w:rPr>
        <w:t>يوسف:64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C6A2E" w:rsidRPr="00ED4B6A" w:rsidRDefault="004C6A2E" w:rsidP="00BB1C53">
      <w:pPr>
        <w:widowControl w:val="0"/>
        <w:spacing w:after="0" w:line="520" w:lineRule="exact"/>
        <w:ind w:firstLine="397"/>
        <w:jc w:val="both"/>
        <w:rPr>
          <w:rFonts w:ascii="Lotus Linotype" w:hAnsi="Lotus Linotype" w:cs="Lotus Linotype"/>
          <w:b/>
          <w:bCs/>
          <w:sz w:val="30"/>
          <w:szCs w:val="30"/>
          <w:rtl/>
        </w:rPr>
      </w:pPr>
      <w:r w:rsidRPr="00ED4B6A">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4C6A2E" w:rsidRPr="00F70CB2" w:rsidRDefault="00F40A85" w:rsidP="009A1993">
      <w:pPr>
        <w:rPr>
          <w:sz w:val="40"/>
          <w:rtl/>
        </w:rPr>
      </w:pPr>
      <w:r>
        <w:rPr>
          <w:noProof/>
          <w:sz w:val="40"/>
          <w:rtl/>
        </w:rPr>
        <w:drawing>
          <wp:anchor distT="0" distB="0" distL="114300" distR="114300" simplePos="0" relativeHeight="251682816" behindDoc="0" locked="0" layoutInCell="1" allowOverlap="1" wp14:anchorId="3B6FBA23" wp14:editId="4844A6CF">
            <wp:simplePos x="0" y="0"/>
            <wp:positionH relativeFrom="column">
              <wp:posOffset>431165</wp:posOffset>
            </wp:positionH>
            <wp:positionV relativeFrom="paragraph">
              <wp:posOffset>222250</wp:posOffset>
            </wp:positionV>
            <wp:extent cx="719455" cy="719455"/>
            <wp:effectExtent l="0" t="0" r="4445" b="4445"/>
            <wp:wrapNone/>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1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noProof/>
          <w:color w:val="C00000"/>
          <w:sz w:val="30"/>
          <w:szCs w:val="30"/>
          <w:rtl/>
        </w:rPr>
        <w:drawing>
          <wp:anchor distT="0" distB="0" distL="114300" distR="114300" simplePos="0" relativeHeight="251683840" behindDoc="0" locked="0" layoutInCell="1" allowOverlap="1" wp14:anchorId="0CC021BA" wp14:editId="41DA9DD5">
            <wp:simplePos x="0" y="0"/>
            <wp:positionH relativeFrom="column">
              <wp:posOffset>1149455</wp:posOffset>
            </wp:positionH>
            <wp:positionV relativeFrom="paragraph">
              <wp:posOffset>222885</wp:posOffset>
            </wp:positionV>
            <wp:extent cx="719455" cy="719455"/>
            <wp:effectExtent l="0" t="0" r="4445" b="4445"/>
            <wp:wrapNone/>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10.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4C6A2E" w:rsidRDefault="004C6A2E" w:rsidP="009A1993">
      <w:pPr>
        <w:spacing w:before="240" w:after="240" w:line="240" w:lineRule="auto"/>
        <w:jc w:val="lowKashida"/>
        <w:rPr>
          <w:rFonts w:ascii="Traditional Arabic" w:hAnsi="Traditional Arabic" w:cs="Traditional Arabic"/>
          <w:sz w:val="60"/>
          <w:szCs w:val="60"/>
          <w:rtl/>
        </w:rPr>
      </w:pPr>
    </w:p>
    <w:p w:rsidR="004C6A2E" w:rsidRDefault="004C6A2E" w:rsidP="009A1993">
      <w:pPr>
        <w:spacing w:before="240" w:after="240" w:line="240" w:lineRule="auto"/>
        <w:jc w:val="lowKashida"/>
        <w:rPr>
          <w:rFonts w:ascii="Traditional Arabic" w:hAnsi="Traditional Arabic" w:cs="Traditional Arabic"/>
          <w:sz w:val="60"/>
          <w:szCs w:val="60"/>
          <w:rtl/>
        </w:rPr>
      </w:pPr>
    </w:p>
    <w:p w:rsidR="00F40A85" w:rsidRDefault="00F40A85">
      <w:pPr>
        <w:bidi w:val="0"/>
        <w:rPr>
          <w:rFonts w:cs="Khalid Art bold"/>
          <w:color w:val="C00000"/>
          <w:sz w:val="32"/>
          <w:szCs w:val="32"/>
          <w:rtl/>
        </w:rPr>
      </w:pPr>
      <w:r>
        <w:rPr>
          <w:rFonts w:cs="Khalid Art bold"/>
          <w:color w:val="C00000"/>
          <w:sz w:val="32"/>
          <w:szCs w:val="32"/>
          <w:rtl/>
        </w:rPr>
        <w:br w:type="page"/>
      </w:r>
    </w:p>
    <w:p w:rsidR="00725FA8" w:rsidRPr="00725FA8" w:rsidRDefault="007C7472" w:rsidP="00725FA8">
      <w:pPr>
        <w:widowControl w:val="0"/>
        <w:spacing w:after="0" w:line="520" w:lineRule="exact"/>
        <w:jc w:val="center"/>
        <w:outlineLvl w:val="0"/>
        <w:rPr>
          <w:rFonts w:cs="Khalid Art bold"/>
          <w:color w:val="C00000"/>
          <w:sz w:val="32"/>
          <w:szCs w:val="32"/>
          <w:rtl/>
        </w:rPr>
      </w:pPr>
      <w:r w:rsidRPr="00725FA8">
        <w:rPr>
          <w:rFonts w:cs="Khalid Art bold"/>
          <w:color w:val="C00000"/>
          <w:sz w:val="32"/>
          <w:szCs w:val="32"/>
          <w:rtl/>
        </w:rPr>
        <w:lastRenderedPageBreak/>
        <w:t>كتاب التوحيد</w:t>
      </w:r>
      <w:r w:rsidR="00725FA8" w:rsidRPr="00725FA8">
        <w:rPr>
          <w:rFonts w:cs="Khalid Art bold" w:hint="cs"/>
          <w:color w:val="C00000"/>
          <w:sz w:val="32"/>
          <w:szCs w:val="32"/>
          <w:rtl/>
        </w:rPr>
        <w:t xml:space="preserve"> </w:t>
      </w:r>
      <w:r w:rsidRPr="00725FA8">
        <w:rPr>
          <w:rFonts w:cs="Khalid Art bold"/>
          <w:color w:val="C00000"/>
          <w:sz w:val="32"/>
          <w:szCs w:val="32"/>
          <w:rtl/>
        </w:rPr>
        <w:t xml:space="preserve">(11) </w:t>
      </w:r>
    </w:p>
    <w:p w:rsidR="007C7472" w:rsidRPr="00725FA8" w:rsidRDefault="007C7472" w:rsidP="00725FA8">
      <w:pPr>
        <w:widowControl w:val="0"/>
        <w:spacing w:after="0" w:line="520" w:lineRule="exact"/>
        <w:jc w:val="center"/>
        <w:outlineLvl w:val="0"/>
        <w:rPr>
          <w:rFonts w:cs="Khalid Art bold"/>
          <w:color w:val="C00000"/>
          <w:sz w:val="32"/>
          <w:szCs w:val="32"/>
        </w:rPr>
      </w:pPr>
      <w:r w:rsidRPr="00725FA8">
        <w:rPr>
          <w:rFonts w:cs="Khalid Art bold"/>
          <w:color w:val="C00000"/>
          <w:sz w:val="32"/>
          <w:szCs w:val="32"/>
          <w:rtl/>
        </w:rPr>
        <w:t>باب لا يذبح لله بمكان يذبح فيه لغير الله</w:t>
      </w:r>
    </w:p>
    <w:p w:rsidR="007C7472" w:rsidRPr="0053479D" w:rsidRDefault="006E5817" w:rsidP="0053479D">
      <w:pPr>
        <w:spacing w:after="0" w:line="520" w:lineRule="exact"/>
        <w:jc w:val="center"/>
        <w:rPr>
          <w:rFonts w:ascii="Lotus Linotype" w:hAnsi="Lotus Linotype" w:cs="PT Bold Heading"/>
          <w:sz w:val="34"/>
          <w:szCs w:val="34"/>
          <w:rtl/>
        </w:rPr>
      </w:pPr>
      <w:r w:rsidRPr="006E5817">
        <w:rPr>
          <w:rFonts w:ascii="Lotus Linotype" w:hAnsi="Lotus Linotype" w:cs="PT Bold Heading"/>
          <w:color w:val="984806"/>
          <w:sz w:val="34"/>
          <w:szCs w:val="30"/>
          <w:rtl/>
        </w:rPr>
        <w:t>الخطبة الأولى:</w:t>
      </w:r>
    </w:p>
    <w:p w:rsidR="007C7472" w:rsidRPr="005E2995" w:rsidRDefault="007C7472" w:rsidP="006E0B1A">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الواحد الأحد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الفرد الصمد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شريك له في إلهيته وربوبيته وأسمائه وصفاته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وملكوته وجبروته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وعظمته وكبريائه وجلاله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ضدَّ له ولا ندَّ ولا شبيه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كفؤَ ولا عديل</w:t>
      </w:r>
      <w:r w:rsidR="006C26C5" w:rsidRPr="006C26C5">
        <w:rPr>
          <w:rFonts w:ascii="Lotus Linotype" w:hAnsi="Lotus Linotype" w:cs="Lotus Linotype"/>
          <w:color w:val="000000" w:themeColor="text1"/>
          <w:sz w:val="30"/>
          <w:szCs w:val="30"/>
          <w:rtl/>
        </w:rPr>
        <w:t>؛</w:t>
      </w:r>
      <w:r w:rsidR="0053479D">
        <w:rPr>
          <w:rFonts w:ascii="Lotus Linotype" w:hAnsi="Lotus Linotype" w:cs="Lotus Linotype" w:hint="cs"/>
          <w:sz w:val="30"/>
          <w:szCs w:val="30"/>
          <w:rtl/>
        </w:rPr>
        <w:t xml:space="preserve"> </w:t>
      </w:r>
      <w:r w:rsidR="006E5817" w:rsidRPr="006E5817">
        <w:rPr>
          <w:rFonts w:ascii="Lotus Linotype" w:hAnsi="Lotus Linotype" w:cs="DecoType Naskh Extensions"/>
          <w:color w:val="C00000"/>
          <w:sz w:val="30"/>
          <w:szCs w:val="30"/>
          <w:rtl/>
        </w:rPr>
        <w:t>{</w:t>
      </w:r>
      <w:r w:rsidRPr="0095162F">
        <w:rPr>
          <w:rFonts w:ascii="Lotus Linotype" w:hAnsi="Lotus Linotype" w:cs="Lotus Linotype"/>
          <w:color w:val="C00000"/>
          <w:sz w:val="30"/>
          <w:szCs w:val="30"/>
          <w:rtl/>
        </w:rPr>
        <w:t>ذَلِكَ بِأَنَّ اللَّهَ هُوَ الْحَقُّ وَأَنَّهُ يُحْيِي الْمَوْتَى وَأَنَّهُ عَلَى كُلِّ شَيْءٍ قَدِيرٌ</w:t>
      </w:r>
      <w:r w:rsidR="006E5817" w:rsidRPr="006E5817">
        <w:rPr>
          <w:rFonts w:ascii="Lotus Linotype" w:hAnsi="Lotus Linotype" w:cs="DecoType Naskh Extensions"/>
          <w:color w:val="C00000"/>
          <w:sz w:val="30"/>
          <w:szCs w:val="30"/>
          <w:rtl/>
        </w:rPr>
        <w:t>}</w:t>
      </w:r>
      <w:r w:rsidR="003C0EE6" w:rsidRPr="0095162F">
        <w:rPr>
          <w:rFonts w:ascii="Lotus Linotype" w:hAnsi="Lotus Linotype" w:cs="Lotus Linotype" w:hint="cs"/>
          <w:color w:val="C00000"/>
          <w:sz w:val="30"/>
          <w:szCs w:val="30"/>
          <w:rtl/>
        </w:rPr>
        <w:t xml:space="preserve"> </w:t>
      </w:r>
      <w:r w:rsidR="00B43ACE" w:rsidRPr="00B43ACE">
        <w:rPr>
          <w:rFonts w:ascii="Lotus Linotype" w:hAnsi="Lotus Linotype" w:cs="Lotus Linotype"/>
          <w:color w:val="C00000"/>
          <w:rtl/>
        </w:rPr>
        <w:t>[</w:t>
      </w:r>
      <w:r w:rsidRPr="002D4935">
        <w:rPr>
          <w:rFonts w:ascii="Lotus Linotype" w:hAnsi="Lotus Linotype" w:cs="Lotus Linotype"/>
          <w:color w:val="C00000"/>
          <w:rtl/>
        </w:rPr>
        <w:t>الحج</w:t>
      </w:r>
      <w:r w:rsidR="00BF21C4" w:rsidRPr="002D4935">
        <w:rPr>
          <w:rFonts w:ascii="Lotus Linotype" w:hAnsi="Lotus Linotype" w:cs="Lotus Linotype" w:hint="cs"/>
          <w:color w:val="C00000"/>
          <w:rtl/>
        </w:rPr>
        <w:t xml:space="preserve">: </w:t>
      </w:r>
      <w:r w:rsidRPr="002D4935">
        <w:rPr>
          <w:rFonts w:ascii="Lotus Linotype" w:hAnsi="Lotus Linotype" w:cs="Lotus Linotype"/>
          <w:color w:val="C00000"/>
          <w:rtl/>
        </w:rPr>
        <w:t>6</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00B66C94">
        <w:rPr>
          <w:rFonts w:ascii="Lotus Linotype" w:hAnsi="Lotus Linotype" w:cs="Lotus Linotype" w:hint="cs"/>
          <w:sz w:val="30"/>
          <w:szCs w:val="30"/>
          <w:rtl/>
        </w:rPr>
        <w:t xml:space="preserve"> </w:t>
      </w:r>
      <w:r w:rsidRPr="005E2995">
        <w:rPr>
          <w:rFonts w:ascii="Lotus Linotype" w:hAnsi="Lotus Linotype" w:cs="Lotus Linotype"/>
          <w:sz w:val="30"/>
          <w:szCs w:val="30"/>
          <w:rtl/>
        </w:rPr>
        <w:t>وأشهد أن محمداً عبده ورسوله</w:t>
      </w:r>
      <w:r w:rsidR="006C26C5" w:rsidRPr="006C26C5">
        <w:rPr>
          <w:rFonts w:ascii="Lotus Linotype" w:hAnsi="Lotus Linotype" w:cs="Lotus Linotype"/>
          <w:color w:val="000000" w:themeColor="text1"/>
          <w:sz w:val="30"/>
          <w:szCs w:val="30"/>
          <w:rtl/>
        </w:rPr>
        <w:t>،</w:t>
      </w:r>
      <w:r w:rsidR="00115C8F">
        <w:rPr>
          <w:rFonts w:ascii="Lotus Linotype" w:hAnsi="Lotus Linotype" w:cs="Lotus Linotype" w:hint="cs"/>
          <w:sz w:val="30"/>
          <w:szCs w:val="30"/>
          <w:rtl/>
        </w:rPr>
        <w:t xml:space="preserve"> </w:t>
      </w:r>
      <w:r w:rsidR="00115C8F">
        <w:rPr>
          <w:rFonts w:ascii="Lotus Linotype" w:hAnsi="Lotus Linotype" w:cs="Lotus Linotype"/>
          <w:sz w:val="30"/>
          <w:szCs w:val="30"/>
          <w:rtl/>
        </w:rPr>
        <w:t xml:space="preserve">بعثه الله </w:t>
      </w:r>
      <w:r w:rsidR="006E0B1A" w:rsidRPr="008F6D28">
        <w:rPr>
          <w:rFonts w:ascii="KFGQPC Arabic Symbols 01" w:hAnsi="KFGQPC Arabic Symbols 01"/>
          <w:color w:val="C00000"/>
          <w:sz w:val="36"/>
          <w:szCs w:val="26"/>
        </w:rPr>
        <w:t></w:t>
      </w:r>
      <w:r w:rsidR="00115C8F">
        <w:rPr>
          <w:rFonts w:ascii="Lotus Linotype" w:hAnsi="Lotus Linotype" w:cs="Lotus Linotype"/>
          <w:sz w:val="30"/>
          <w:szCs w:val="30"/>
          <w:rtl/>
        </w:rPr>
        <w:t xml:space="preserve"> رحمة للعالمين</w:t>
      </w:r>
      <w:r w:rsidR="006C26C5" w:rsidRPr="006C26C5">
        <w:rPr>
          <w:rFonts w:ascii="Lotus Linotype" w:hAnsi="Lotus Linotype" w:cs="Lotus Linotype"/>
          <w:color w:val="000000" w:themeColor="text1"/>
          <w:sz w:val="30"/>
          <w:szCs w:val="30"/>
          <w:rtl/>
        </w:rPr>
        <w:t>،</w:t>
      </w:r>
      <w:r w:rsidR="00115C8F">
        <w:rPr>
          <w:rFonts w:ascii="Lotus Linotype" w:hAnsi="Lotus Linotype" w:cs="Lotus Linotype" w:hint="cs"/>
          <w:sz w:val="30"/>
          <w:szCs w:val="30"/>
          <w:rtl/>
        </w:rPr>
        <w:t xml:space="preserve"> </w:t>
      </w:r>
      <w:r w:rsidRPr="005E29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28169A" w:rsidP="005E2995">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7C7472"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وتمسكوا بدينه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واعتصموا بحبله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واستجيبوا لأمره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7C7472" w:rsidRPr="0095162F">
        <w:rPr>
          <w:rFonts w:ascii="Lotus Linotype" w:hAnsi="Lotus Linotype" w:cs="Lotus Linotype"/>
          <w:color w:val="C00000"/>
          <w:sz w:val="30"/>
          <w:szCs w:val="30"/>
          <w:rtl/>
        </w:rPr>
        <w:t>فَفِرُّوا إِلَى اللَّهِ إِنِّي لَكُمْ مِنْهُ نَذِيرٌ مُبِينٌ</w:t>
      </w:r>
      <w:r w:rsidR="006C26C5" w:rsidRPr="006C26C5">
        <w:rPr>
          <w:rFonts w:ascii="Lotus Linotype" w:hAnsi="Lotus Linotype" w:cs="Lotus Linotype"/>
          <w:color w:val="000000" w:themeColor="text1"/>
          <w:sz w:val="30"/>
          <w:szCs w:val="30"/>
          <w:rtl/>
        </w:rPr>
        <w:t>.</w:t>
      </w:r>
      <w:r w:rsidR="007C7472" w:rsidRPr="0095162F">
        <w:rPr>
          <w:rFonts w:ascii="Lotus Linotype" w:hAnsi="Lotus Linotype" w:cs="Lotus Linotype"/>
          <w:color w:val="C00000"/>
          <w:sz w:val="30"/>
          <w:szCs w:val="30"/>
          <w:rtl/>
        </w:rPr>
        <w:t xml:space="preserve"> وَلَا تَجْعَلُوا مَعَ اللَّهِ إِلَهًا آَخَرَ إِنِّي لَكُمْ مِنْهُ نَذِيرٌ مُبِينٌ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7C7472" w:rsidRPr="002D4935">
        <w:rPr>
          <w:rFonts w:ascii="Lotus Linotype" w:hAnsi="Lotus Linotype" w:cs="Lotus Linotype"/>
          <w:color w:val="C00000"/>
          <w:rtl/>
        </w:rPr>
        <w:t>الذاريات:50</w:t>
      </w:r>
      <w:r w:rsidR="00BA71AC" w:rsidRPr="00BA71AC">
        <w:rPr>
          <w:rFonts w:ascii="Lotus Linotype" w:hAnsi="Lotus Linotype" w:cs="Lotus Linotype"/>
          <w:color w:val="000000" w:themeColor="text1"/>
          <w:rtl/>
        </w:rPr>
        <w:t>-</w:t>
      </w:r>
      <w:r w:rsidR="007C7472" w:rsidRPr="002D4935">
        <w:rPr>
          <w:rFonts w:ascii="Lotus Linotype" w:hAnsi="Lotus Linotype" w:cs="Lotus Linotype"/>
          <w:color w:val="C00000"/>
          <w:rtl/>
        </w:rPr>
        <w:t>51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F63210" w:rsidP="005E2995">
      <w:pPr>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7C7472" w:rsidRPr="005E2995">
        <w:rPr>
          <w:rFonts w:ascii="Lotus Linotype" w:hAnsi="Lotus Linotype" w:cs="Lotus Linotype"/>
          <w:sz w:val="30"/>
          <w:szCs w:val="30"/>
          <w:rtl/>
        </w:rPr>
        <w:t xml:space="preserve"> الشرك بالله تعالى هو أعظم الذنوب على الإطلاق</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ولذلك حرصت الشريعة على سدِّ كل طريق يوصل إليه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ومن ذلك الذبح لله بمكان يُذبح فيه لغير الله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حيث جاءت الأدلة الشرعية بالمنع منه</w:t>
      </w:r>
      <w:r w:rsidR="006C26C5" w:rsidRPr="006C26C5">
        <w:rPr>
          <w:rFonts w:ascii="Lotus Linotype" w:hAnsi="Lotus Linotype" w:cs="Lotus Linotype"/>
          <w:color w:val="000000" w:themeColor="text1"/>
          <w:sz w:val="30"/>
          <w:szCs w:val="30"/>
          <w:rtl/>
        </w:rPr>
        <w:t>.</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قال الله تعالى:</w:t>
      </w:r>
      <w:r w:rsidR="0095162F">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95162F">
        <w:rPr>
          <w:rFonts w:ascii="Lotus Linotype" w:hAnsi="Lotus Linotype" w:cs="Lotus Linotype"/>
          <w:color w:val="C00000"/>
          <w:sz w:val="30"/>
          <w:szCs w:val="30"/>
          <w:rtl/>
        </w:rPr>
        <w:t>وَالَّذِينَ اتَّخَذُوا مَسْجِدًا ضِرَارًا وَكُفْرًا</w:t>
      </w:r>
      <w:r w:rsidRPr="0095162F">
        <w:rPr>
          <w:rFonts w:ascii="Lotus Linotype" w:hAnsi="Lotus Linotype" w:cs="Lotus Linotype"/>
          <w:b/>
          <w:bCs/>
          <w:color w:val="C00000"/>
          <w:sz w:val="30"/>
          <w:szCs w:val="30"/>
          <w:rtl/>
        </w:rPr>
        <w:t xml:space="preserve"> </w:t>
      </w:r>
      <w:r w:rsidRPr="0095162F">
        <w:rPr>
          <w:rFonts w:ascii="Lotus Linotype" w:hAnsi="Lotus Linotype" w:cs="Lotus Linotype"/>
          <w:color w:val="C00000"/>
          <w:sz w:val="30"/>
          <w:szCs w:val="30"/>
          <w:rtl/>
        </w:rPr>
        <w:t>وَتَفْرِيقًا بَيْنَ الْمُؤْمِنِينَ وَإِرْصَادًا لِمَنْ حَارَبَ اللَّهَ وَرَسُولَهُ مِنْ قَبْلُ وَلَيَحْلِفُنَّ إِنْ أَرَدْنَا إِلَّا الْحُسْنَى وَاللَّهُ يَشْهَدُ إِنَّهُمْ لَكَاذِبُونَ</w:t>
      </w:r>
      <w:r w:rsidR="006C26C5" w:rsidRPr="006C26C5">
        <w:rPr>
          <w:rFonts w:ascii="Lotus Linotype" w:hAnsi="Lotus Linotype" w:cs="Lotus Linotype"/>
          <w:color w:val="000000" w:themeColor="text1"/>
          <w:sz w:val="30"/>
          <w:szCs w:val="30"/>
          <w:rtl/>
        </w:rPr>
        <w:t>.</w:t>
      </w:r>
      <w:r w:rsidRPr="0095162F">
        <w:rPr>
          <w:rFonts w:ascii="Lotus Linotype" w:hAnsi="Lotus Linotype" w:cs="Lotus Linotype"/>
          <w:color w:val="C00000"/>
          <w:sz w:val="30"/>
          <w:szCs w:val="30"/>
          <w:rtl/>
        </w:rPr>
        <w:t xml:space="preserve"> لَا تَقُمْ فِيهِ أَبَدًا لَمَسْجِدٌ أُسِّسَ عَلَى التَّقْوَى مِنْ أَوَّلِ يَوْمٍ أَحَقُّ أَنْ تَقُومَ فِيهِ فِيهِ رِجَالٌ يُحِبُّونَ أَنْ يَتَطَهَّرُوا وَاللَّهُ يُحِبُّ الْمُطَّهِّرِينَ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2D4935">
        <w:rPr>
          <w:rFonts w:ascii="Lotus Linotype" w:hAnsi="Lotus Linotype" w:cs="Lotus Linotype"/>
          <w:color w:val="C00000"/>
          <w:rtl/>
        </w:rPr>
        <w:t>التوبة:107</w:t>
      </w:r>
      <w:r w:rsidR="00BA71AC" w:rsidRPr="00BA71AC">
        <w:rPr>
          <w:rFonts w:ascii="Lotus Linotype" w:hAnsi="Lotus Linotype" w:cs="Lotus Linotype"/>
          <w:color w:val="000000" w:themeColor="text1"/>
          <w:rtl/>
        </w:rPr>
        <w:t>-</w:t>
      </w:r>
      <w:r w:rsidRPr="002D4935">
        <w:rPr>
          <w:rFonts w:ascii="Lotus Linotype" w:hAnsi="Lotus Linotype" w:cs="Lotus Linotype"/>
          <w:color w:val="C00000"/>
          <w:rtl/>
        </w:rPr>
        <w:t>108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7C7472" w:rsidP="0095162F">
      <w:pPr>
        <w:autoSpaceDE w:val="0"/>
        <w:autoSpaceDN w:val="0"/>
        <w:adjustRightInd w:val="0"/>
        <w:spacing w:after="0" w:line="520" w:lineRule="exact"/>
        <w:ind w:firstLine="397"/>
        <w:jc w:val="both"/>
        <w:rPr>
          <w:rFonts w:ascii="Lotus Linotype" w:hAnsi="Lotus Linotype" w:cs="Lotus Linotype"/>
          <w:sz w:val="30"/>
          <w:szCs w:val="30"/>
          <w:rtl/>
        </w:rPr>
      </w:pPr>
      <w:r w:rsidRPr="005E2995">
        <w:rPr>
          <w:rFonts w:ascii="Lotus Linotype" w:hAnsi="Lotus Linotype" w:cs="Lotus Linotype"/>
          <w:sz w:val="30"/>
          <w:szCs w:val="30"/>
          <w:rtl/>
        </w:rPr>
        <w:lastRenderedPageBreak/>
        <w:t>وقوله تعالى:</w:t>
      </w:r>
      <w:r w:rsidR="006E5817" w:rsidRPr="006E5817">
        <w:rPr>
          <w:rFonts w:ascii="Lotus Linotype" w:hAnsi="Lotus Linotype" w:cs="DecoType Naskh Extensions"/>
          <w:color w:val="C00000"/>
          <w:sz w:val="30"/>
          <w:szCs w:val="30"/>
          <w:rtl/>
        </w:rPr>
        <w:t>{</w:t>
      </w:r>
      <w:r w:rsidRPr="0095162F">
        <w:rPr>
          <w:rFonts w:ascii="Lotus Linotype" w:hAnsi="Lotus Linotype" w:cs="Lotus Linotype"/>
          <w:color w:val="C00000"/>
          <w:sz w:val="30"/>
          <w:szCs w:val="30"/>
          <w:rtl/>
        </w:rPr>
        <w:t>لا تَقُمْ فِيهِ أَبَدًا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2D4935">
        <w:rPr>
          <w:rFonts w:ascii="Lotus Linotype" w:hAnsi="Lotus Linotype" w:cs="Lotus Linotype"/>
          <w:color w:val="C00000"/>
          <w:rtl/>
        </w:rPr>
        <w:t>التوبة:108</w:t>
      </w:r>
      <w:r w:rsidR="00B43ACE" w:rsidRPr="00B43ACE">
        <w:rPr>
          <w:rFonts w:ascii="Lotus Linotype" w:hAnsi="Lotus Linotype" w:cs="Lotus Linotype"/>
          <w:color w:val="C00000"/>
          <w:rtl/>
        </w:rPr>
        <w:t>]</w:t>
      </w:r>
      <w:r w:rsidRPr="005E2995">
        <w:rPr>
          <w:rFonts w:ascii="Lotus Linotype" w:hAnsi="Lotus Linotype" w:cs="Lotus Linotype"/>
          <w:sz w:val="30"/>
          <w:szCs w:val="30"/>
          <w:rtl/>
        </w:rPr>
        <w:t xml:space="preserve"> قال المفسرون: إن الله تعالى نهى رسوله عن الصلاة في مسجد الضرار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والأمة تبع له في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ثم إنه تعالى حثه على الصلاة في مسجد قباء الذي أسس من أول يوم بني على التقوى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وهي طاعة الله ورسوله صلى الله عليه وآله وسلم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وجمعاً لكلمة المؤمنين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ومعقلاً ومنزلاً للإسلام وأهله</w:t>
      </w:r>
      <w:r w:rsidR="006C26C5" w:rsidRPr="006C26C5">
        <w:rPr>
          <w:rFonts w:ascii="Lotus Linotype" w:hAnsi="Lotus Linotype" w:cs="Lotus Linotype"/>
          <w:color w:val="000000" w:themeColor="text1"/>
          <w:sz w:val="30"/>
          <w:szCs w:val="30"/>
          <w:rtl/>
        </w:rPr>
        <w:t>.</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وقوله:</w:t>
      </w:r>
      <w:r w:rsidR="006E5817" w:rsidRPr="006E5817">
        <w:rPr>
          <w:rFonts w:ascii="Lotus Linotype" w:hAnsi="Lotus Linotype" w:cs="DecoType Naskh Extensions"/>
          <w:color w:val="C00000"/>
          <w:sz w:val="30"/>
          <w:szCs w:val="30"/>
          <w:rtl/>
        </w:rPr>
        <w:t>{</w:t>
      </w:r>
      <w:r w:rsidRPr="0095162F">
        <w:rPr>
          <w:rFonts w:ascii="Lotus Linotype" w:hAnsi="Lotus Linotype" w:cs="Lotus Linotype"/>
          <w:color w:val="C00000"/>
          <w:sz w:val="30"/>
          <w:szCs w:val="30"/>
          <w:rtl/>
        </w:rPr>
        <w:t>أَبَدًا</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يدل على أن هذا الحكم مستمر في هذه البقعة أبداً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وأخذ من هذا: أن المعصية تؤثر في الأماكن كما أن الطاعة تؤثر في الأماكن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ذلك كون المساجد أحب بقاع الأرض إلى الله لتأثير الطاعة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ومنه كون البيت الذي تقرأ فيه سورة البقرة ينفر منه الشيطان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يدخله أبداً</w:t>
      </w:r>
      <w:r w:rsidR="00D66033" w:rsidRPr="00AF5A86">
        <w:rPr>
          <w:rStyle w:val="a8"/>
          <w:rFonts w:ascii="Simplified Arabic" w:hAnsi="Simplified Arabic" w:cs="AL-Hotham"/>
          <w:color w:val="C00000"/>
          <w:sz w:val="32"/>
          <w:szCs w:val="32"/>
          <w:rtl/>
          <w:lang w:bidi="ar-DZ"/>
        </w:rPr>
        <w:t>(</w:t>
      </w:r>
      <w:r w:rsidR="00D66033" w:rsidRPr="00AF5A86">
        <w:rPr>
          <w:rStyle w:val="a8"/>
          <w:rFonts w:ascii="Simplified Arabic" w:hAnsi="Simplified Arabic" w:cs="AL-Hotham"/>
          <w:color w:val="C00000"/>
          <w:sz w:val="32"/>
          <w:szCs w:val="32"/>
          <w:rtl/>
          <w:lang w:bidi="ar-DZ"/>
        </w:rPr>
        <w:footnoteReference w:id="118"/>
      </w:r>
      <w:r w:rsidR="00D6603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وما أشبه ذلك كثير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هذا من تأثير الطاعة في المكان</w:t>
      </w:r>
      <w:r w:rsidR="006C26C5" w:rsidRPr="006C26C5">
        <w:rPr>
          <w:rFonts w:ascii="Lotus Linotype" w:hAnsi="Lotus Linotype" w:cs="Lotus Linotype"/>
          <w:color w:val="000000" w:themeColor="text1"/>
          <w:sz w:val="30"/>
          <w:szCs w:val="30"/>
          <w:rtl/>
        </w:rPr>
        <w:t>.</w:t>
      </w:r>
    </w:p>
    <w:p w:rsidR="005744E8" w:rsidRDefault="007C7472" w:rsidP="005744E8">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ويستدل بهذه الآية وقصة مسجد الضرار على أن الأماكن تكتسب الآثار السيئة بالمعاصي فتكون مبغضة إلى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وتكون محل معصية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ويكون الجلوس والسكون فيها ممنوعاً</w:t>
      </w:r>
      <w:r w:rsidR="006C26C5" w:rsidRPr="006C26C5">
        <w:rPr>
          <w:rFonts w:ascii="Lotus Linotype" w:hAnsi="Lotus Linotype" w:cs="Lotus Linotype"/>
          <w:color w:val="000000" w:themeColor="text1"/>
          <w:sz w:val="30"/>
          <w:szCs w:val="30"/>
          <w:rtl/>
        </w:rPr>
        <w:t>؛</w:t>
      </w:r>
      <w:r w:rsidR="00BF21C4">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ولهذا السبب كان الرسول </w:t>
      </w:r>
      <w:r w:rsidR="00D66033" w:rsidRPr="000A3AB8">
        <w:rPr>
          <w:rFonts w:ascii="Traditional Arabic" w:hAnsi="Traditional Arabic" w:cs="Traditional Arabic"/>
          <w:color w:val="C00000"/>
          <w:sz w:val="30"/>
          <w:szCs w:val="30"/>
          <w:rtl/>
        </w:rPr>
        <w:t>ﷺ</w:t>
      </w:r>
      <w:r w:rsidR="00D66033">
        <w:rPr>
          <w:rFonts w:ascii="Lotus Linotype" w:hAnsi="Lotus Linotype" w:cs="Lotus Linotype" w:hint="cs"/>
          <w:sz w:val="30"/>
          <w:szCs w:val="30"/>
          <w:rtl/>
        </w:rPr>
        <w:t xml:space="preserve"> </w:t>
      </w:r>
      <w:r w:rsidRPr="005E2995">
        <w:rPr>
          <w:rFonts w:ascii="Lotus Linotype" w:hAnsi="Lotus Linotype" w:cs="Lotus Linotype"/>
          <w:sz w:val="30"/>
          <w:szCs w:val="30"/>
          <w:rtl/>
        </w:rPr>
        <w:t>إذا مر بوادي محس</w:t>
      </w:r>
      <w:r w:rsidR="005744E8">
        <w:rPr>
          <w:rFonts w:ascii="Lotus Linotype" w:hAnsi="Lotus Linotype" w:cs="Lotus Linotype" w:hint="cs"/>
          <w:sz w:val="30"/>
          <w:szCs w:val="30"/>
          <w:rtl/>
        </w:rPr>
        <w:t>ـ</w:t>
      </w:r>
      <w:r w:rsidRPr="005E2995">
        <w:rPr>
          <w:rFonts w:ascii="Lotus Linotype" w:hAnsi="Lotus Linotype" w:cs="Lotus Linotype"/>
          <w:sz w:val="30"/>
          <w:szCs w:val="30"/>
          <w:rtl/>
        </w:rPr>
        <w:t>ر أسرع وأمر بالس</w:t>
      </w:r>
      <w:r w:rsidR="005744E8">
        <w:rPr>
          <w:rFonts w:ascii="Lotus Linotype" w:hAnsi="Lotus Linotype" w:cs="Lotus Linotype" w:hint="cs"/>
          <w:sz w:val="30"/>
          <w:szCs w:val="30"/>
          <w:rtl/>
        </w:rPr>
        <w:t>ـ</w:t>
      </w:r>
      <w:r w:rsidRPr="005E2995">
        <w:rPr>
          <w:rFonts w:ascii="Lotus Linotype" w:hAnsi="Lotus Linotype" w:cs="Lotus Linotype"/>
          <w:sz w:val="30"/>
          <w:szCs w:val="30"/>
          <w:rtl/>
        </w:rPr>
        <w:t>رعة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 وادي محسر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الذي بين مزدلفة ومنى</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هو المكان الذي أنزل الله جل وعلا فيه العذاب على أصحاب الفيل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وكذلك لما ذهب إلى تبوك ومر بديار ثمود نهى أصحابه أن يستقوا من الماء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ونهاهم أن يدخلوا تلك المساكن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وقال: </w:t>
      </w:r>
      <w:r w:rsidRPr="00961DF4">
        <w:rPr>
          <w:rFonts w:ascii="Lotus Linotype" w:hAnsi="Lotus Linotype" w:cs="Lotus Linotype"/>
          <w:color w:val="4F6228"/>
          <w:sz w:val="30"/>
          <w:szCs w:val="30"/>
          <w:rtl/>
        </w:rPr>
        <w:t>«لَا تَدْخُلُوا عَلَى هَؤُلَاءِ الْقَوْمِ الْمُعَذَّبِينَ</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إِلَّا أَنْ تَكُونُوا بَاكِينَ</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فَإِنْ لَمْ تَكُونُوا بَاكِينَ فَلَا تَدْخُلُوا عَلَيْهِمْ</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أَنْ يُصِيبَكُمْ مِثْلُ مَا أَصَابَهُمْ»</w:t>
      </w:r>
      <w:r w:rsidR="00D66033" w:rsidRPr="00AF5A86">
        <w:rPr>
          <w:rStyle w:val="a8"/>
          <w:rFonts w:ascii="Simplified Arabic" w:hAnsi="Simplified Arabic" w:cs="AL-Hotham"/>
          <w:color w:val="C00000"/>
          <w:sz w:val="32"/>
          <w:szCs w:val="32"/>
          <w:rtl/>
          <w:lang w:bidi="ar-DZ"/>
        </w:rPr>
        <w:t>(</w:t>
      </w:r>
      <w:r w:rsidR="00D66033" w:rsidRPr="00AF5A86">
        <w:rPr>
          <w:rStyle w:val="a8"/>
          <w:rFonts w:ascii="Simplified Arabic" w:hAnsi="Simplified Arabic" w:cs="AL-Hotham"/>
          <w:color w:val="C00000"/>
          <w:sz w:val="32"/>
          <w:szCs w:val="32"/>
          <w:rtl/>
          <w:lang w:bidi="ar-DZ"/>
        </w:rPr>
        <w:footnoteReference w:id="119"/>
      </w:r>
      <w:r w:rsidR="00D6603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وهكذا مسجد الضرار يأخذ هذا الحكم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فيكون النهي مؤبداً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ولهذا قال: </w:t>
      </w:r>
      <w:r w:rsidR="006E5817" w:rsidRPr="00CA7CA5">
        <w:rPr>
          <w:rFonts w:ascii="Lotus Linotype" w:hAnsi="Lotus Linotype" w:cs="DecoType Naskh Extensions"/>
          <w:color w:val="0000FF"/>
          <w:sz w:val="30"/>
          <w:szCs w:val="30"/>
          <w:rtl/>
        </w:rPr>
        <w:lastRenderedPageBreak/>
        <w:t>{</w:t>
      </w:r>
      <w:r w:rsidRPr="00CA7CA5">
        <w:rPr>
          <w:rFonts w:ascii="Lotus Linotype" w:hAnsi="Lotus Linotype" w:cs="Lotus Linotype"/>
          <w:color w:val="0000FF"/>
          <w:sz w:val="30"/>
          <w:szCs w:val="30"/>
          <w:rtl/>
        </w:rPr>
        <w:t>لا تَقُمْ فِيهِ أَبَدًا</w:t>
      </w:r>
      <w:r w:rsidR="006E5817" w:rsidRPr="00CA7CA5">
        <w:rPr>
          <w:rFonts w:ascii="Lotus Linotype" w:hAnsi="Lotus Linotype" w:cs="DecoType Naskh Extensions"/>
          <w:color w:val="0000FF"/>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لأنه اكتسب الأثر السيئ من معصية أولئك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ويلحق بذلك معابد المبتدعة كالرافضة والصوفية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من حوانيتهم وخاناتهم وحسينياتهم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فلا شك أنها أقيمت على غير التقوى</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وكذلك محل الطواغيت والأصنام ونحوها</w:t>
      </w:r>
      <w:r w:rsidR="006C26C5" w:rsidRPr="006C26C5">
        <w:rPr>
          <w:rFonts w:ascii="Lotus Linotype" w:hAnsi="Lotus Linotype" w:cs="Lotus Linotype" w:hint="cs"/>
          <w:color w:val="000000" w:themeColor="text1"/>
          <w:sz w:val="30"/>
          <w:szCs w:val="30"/>
          <w:rtl/>
        </w:rPr>
        <w:t>.</w:t>
      </w:r>
    </w:p>
    <w:p w:rsidR="007C7472" w:rsidRPr="005E2995" w:rsidRDefault="007C7472" w:rsidP="005744E8">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وقد جاء في فضل مسجد قباء</w:t>
      </w:r>
      <w:r w:rsidRPr="005E2995">
        <w:rPr>
          <w:rFonts w:ascii="Lotus Linotype" w:hAnsi="Lotus Linotype" w:cs="Lotus Linotype"/>
          <w:b/>
          <w:bCs/>
          <w:sz w:val="30"/>
          <w:szCs w:val="30"/>
          <w:rtl/>
        </w:rPr>
        <w:t xml:space="preserve"> </w:t>
      </w:r>
      <w:r w:rsidRPr="005E2995">
        <w:rPr>
          <w:rFonts w:ascii="Lotus Linotype" w:hAnsi="Lotus Linotype" w:cs="Lotus Linotype"/>
          <w:sz w:val="30"/>
          <w:szCs w:val="30"/>
          <w:rtl/>
        </w:rPr>
        <w:t xml:space="preserve">أن رسول الله </w:t>
      </w:r>
      <w:r w:rsidR="00D66033" w:rsidRPr="000A3AB8">
        <w:rPr>
          <w:rFonts w:ascii="Traditional Arabic" w:hAnsi="Traditional Arabic" w:cs="Traditional Arabic"/>
          <w:color w:val="C00000"/>
          <w:sz w:val="30"/>
          <w:szCs w:val="30"/>
          <w:rtl/>
        </w:rPr>
        <w:t>ﷺ</w:t>
      </w:r>
      <w:r w:rsidR="00D66033">
        <w:rPr>
          <w:rFonts w:ascii="Lotus Linotype" w:hAnsi="Lotus Linotype" w:cs="Lotus Linotype" w:hint="cs"/>
          <w:sz w:val="30"/>
          <w:szCs w:val="30"/>
          <w:rtl/>
        </w:rPr>
        <w:t xml:space="preserve"> </w:t>
      </w:r>
      <w:r w:rsidRPr="005E2995">
        <w:rPr>
          <w:rFonts w:ascii="Lotus Linotype" w:hAnsi="Lotus Linotype" w:cs="Lotus Linotype"/>
          <w:sz w:val="30"/>
          <w:szCs w:val="30"/>
          <w:rtl/>
        </w:rPr>
        <w:t>قال:</w:t>
      </w:r>
      <w:r w:rsidRPr="005E2995">
        <w:rPr>
          <w:rFonts w:ascii="Lotus Linotype" w:hAnsi="Lotus Linotype" w:cs="Lotus Linotype"/>
          <w:b/>
          <w:bCs/>
          <w:sz w:val="30"/>
          <w:szCs w:val="30"/>
          <w:rtl/>
        </w:rPr>
        <w:t xml:space="preserve"> </w:t>
      </w:r>
      <w:r w:rsidRPr="00D66033">
        <w:rPr>
          <w:rFonts w:ascii="Lotus Linotype" w:hAnsi="Lotus Linotype" w:cs="Lotus Linotype"/>
          <w:color w:val="4F6228"/>
          <w:sz w:val="30"/>
          <w:szCs w:val="30"/>
          <w:rtl/>
        </w:rPr>
        <w:t>«الصَّلَاةُ فِي مَسْجِدِ قُبَاءٍ كَعُمْرَةٍ»</w:t>
      </w:r>
      <w:r w:rsidR="00D66033" w:rsidRPr="00AF5A86">
        <w:rPr>
          <w:rStyle w:val="a8"/>
          <w:rFonts w:ascii="Simplified Arabic" w:hAnsi="Simplified Arabic" w:cs="AL-Hotham"/>
          <w:color w:val="C00000"/>
          <w:sz w:val="32"/>
          <w:szCs w:val="32"/>
          <w:rtl/>
          <w:lang w:bidi="ar-DZ"/>
        </w:rPr>
        <w:t>(</w:t>
      </w:r>
      <w:r w:rsidR="00D66033" w:rsidRPr="00AF5A86">
        <w:rPr>
          <w:rStyle w:val="a8"/>
          <w:rFonts w:ascii="Simplified Arabic" w:hAnsi="Simplified Arabic" w:cs="AL-Hotham"/>
          <w:color w:val="C00000"/>
          <w:sz w:val="32"/>
          <w:szCs w:val="32"/>
          <w:rtl/>
          <w:lang w:bidi="ar-DZ"/>
        </w:rPr>
        <w:footnoteReference w:id="120"/>
      </w:r>
      <w:r w:rsidR="00D6603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D66033">
        <w:rPr>
          <w:rFonts w:ascii="Lotus Linotype" w:hAnsi="Lotus Linotype" w:cs="Lotus Linotype"/>
          <w:sz w:val="30"/>
          <w:szCs w:val="30"/>
          <w:rtl/>
        </w:rPr>
        <w:t xml:space="preserve"> وفي  </w:t>
      </w:r>
      <w:r w:rsidRPr="005E2995">
        <w:rPr>
          <w:rFonts w:ascii="Lotus Linotype" w:hAnsi="Lotus Linotype" w:cs="Lotus Linotype"/>
          <w:sz w:val="30"/>
          <w:szCs w:val="30"/>
          <w:rtl/>
        </w:rPr>
        <w:t xml:space="preserve">صحيح مسلم: </w:t>
      </w:r>
      <w:r w:rsidRPr="00961DF4">
        <w:rPr>
          <w:rFonts w:ascii="Lotus Linotype" w:hAnsi="Lotus Linotype" w:cs="Lotus Linotype"/>
          <w:color w:val="4F6228"/>
          <w:sz w:val="30"/>
          <w:szCs w:val="30"/>
          <w:rtl/>
        </w:rPr>
        <w:t xml:space="preserve">«أَنَّ رَسُولَ اللهِ </w:t>
      </w:r>
      <w:r w:rsidR="00380209" w:rsidRPr="00961DF4">
        <w:rPr>
          <w:rFonts w:ascii="Lotus Linotype" w:hAnsi="Lotus Linotype" w:cs="Lotus Linotype"/>
          <w:color w:val="4F6228"/>
          <w:sz w:val="30"/>
          <w:szCs w:val="30"/>
          <w:rtl/>
        </w:rPr>
        <w:t>ﷺ</w:t>
      </w:r>
      <w:r w:rsidRPr="00961DF4">
        <w:rPr>
          <w:rFonts w:ascii="Lotus Linotype" w:hAnsi="Lotus Linotype" w:cs="Lotus Linotype"/>
          <w:color w:val="4F6228"/>
          <w:sz w:val="30"/>
          <w:szCs w:val="30"/>
          <w:rtl/>
        </w:rPr>
        <w:t xml:space="preserve"> كَانَ يَزُورُ قُبَاءً رَاكِبًا وَمَاشِيًا»</w:t>
      </w:r>
      <w:r w:rsidR="00D66033" w:rsidRPr="00AF5A86">
        <w:rPr>
          <w:rStyle w:val="a8"/>
          <w:rFonts w:ascii="Simplified Arabic" w:hAnsi="Simplified Arabic" w:cs="AL-Hotham"/>
          <w:color w:val="C00000"/>
          <w:sz w:val="32"/>
          <w:szCs w:val="32"/>
          <w:rtl/>
          <w:lang w:bidi="ar-DZ"/>
        </w:rPr>
        <w:t>(</w:t>
      </w:r>
      <w:r w:rsidR="00D66033" w:rsidRPr="00AF5A86">
        <w:rPr>
          <w:rStyle w:val="a8"/>
          <w:rFonts w:ascii="Simplified Arabic" w:hAnsi="Simplified Arabic" w:cs="AL-Hotham"/>
          <w:color w:val="C00000"/>
          <w:sz w:val="32"/>
          <w:szCs w:val="32"/>
          <w:rtl/>
          <w:lang w:bidi="ar-DZ"/>
        </w:rPr>
        <w:footnoteReference w:id="121"/>
      </w:r>
      <w:r w:rsidR="00D6603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وقد صرح أن المسجد المذكور في الآية هو مسجد قباء جماعة من السلف</w:t>
      </w:r>
      <w:r w:rsidR="006C26C5" w:rsidRPr="006C26C5">
        <w:rPr>
          <w:rFonts w:ascii="Lotus Linotype" w:hAnsi="Lotus Linotype" w:cs="Lotus Linotype"/>
          <w:color w:val="000000" w:themeColor="text1"/>
          <w:sz w:val="30"/>
          <w:szCs w:val="30"/>
          <w:rtl/>
        </w:rPr>
        <w:t>.</w:t>
      </w:r>
      <w:r w:rsidR="000C042C">
        <w:rPr>
          <w:rFonts w:ascii="Lotus Linotype" w:hAnsi="Lotus Linotype" w:cs="Lotus Linotype" w:hint="cs"/>
          <w:sz w:val="30"/>
          <w:szCs w:val="30"/>
          <w:rtl/>
        </w:rPr>
        <w:t xml:space="preserve"> </w:t>
      </w:r>
      <w:r w:rsidRPr="005E2995">
        <w:rPr>
          <w:rFonts w:ascii="Lotus Linotype" w:hAnsi="Lotus Linotype" w:cs="Lotus Linotype"/>
          <w:sz w:val="30"/>
          <w:szCs w:val="30"/>
          <w:rtl/>
        </w:rPr>
        <w:t>ويؤيده قوله:</w:t>
      </w:r>
      <w:r w:rsidR="006E5817" w:rsidRPr="006E5817">
        <w:rPr>
          <w:rFonts w:ascii="Lotus Linotype" w:hAnsi="Lotus Linotype" w:cs="DecoType Naskh Extensions"/>
          <w:color w:val="C00000"/>
          <w:sz w:val="30"/>
          <w:szCs w:val="30"/>
          <w:rtl/>
        </w:rPr>
        <w:t>{</w:t>
      </w:r>
      <w:r w:rsidRPr="000C042C">
        <w:rPr>
          <w:rFonts w:ascii="Lotus Linotype" w:hAnsi="Lotus Linotype" w:cs="Lotus Linotype"/>
          <w:color w:val="C00000"/>
          <w:sz w:val="30"/>
          <w:szCs w:val="30"/>
          <w:rtl/>
        </w:rPr>
        <w:t>فِيهِ رِجَالٌ يُحِبُّونَ أَنْ يَتَطَهَّرُوا</w:t>
      </w:r>
      <w:r w:rsidR="006E5817" w:rsidRPr="006E5817">
        <w:rPr>
          <w:rFonts w:ascii="Lotus Linotype" w:hAnsi="Lotus Linotype" w:cs="DecoType Naskh Extensions"/>
          <w:color w:val="C00000"/>
          <w:sz w:val="30"/>
          <w:szCs w:val="30"/>
          <w:rtl/>
        </w:rPr>
        <w:t>}</w:t>
      </w:r>
      <w:r w:rsidR="00414699">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2D4935">
        <w:rPr>
          <w:rFonts w:ascii="Lotus Linotype" w:hAnsi="Lotus Linotype" w:cs="Lotus Linotype"/>
          <w:color w:val="C00000"/>
          <w:rtl/>
        </w:rPr>
        <w:t>التوبة:108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7C7472" w:rsidRPr="005E2995" w:rsidRDefault="007C7472" w:rsidP="00961DF4">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وقيل: هو مسجد رسول الله </w:t>
      </w:r>
      <w:r w:rsidR="00961DF4"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00D66033">
        <w:rPr>
          <w:rFonts w:ascii="Lotus Linotype" w:hAnsi="Lotus Linotype" w:cs="Lotus Linotype"/>
          <w:sz w:val="30"/>
          <w:szCs w:val="30"/>
          <w:rtl/>
        </w:rPr>
        <w:t xml:space="preserve"> لحديث </w:t>
      </w:r>
      <w:r w:rsidRPr="005E2995">
        <w:rPr>
          <w:rFonts w:ascii="Lotus Linotype" w:hAnsi="Lotus Linotype" w:cs="Lotus Linotype"/>
          <w:sz w:val="30"/>
          <w:szCs w:val="30"/>
          <w:rtl/>
        </w:rPr>
        <w:t>أَبِي سَعِيدٍ الْخُدْرِيِّ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961DF4">
        <w:rPr>
          <w:rFonts w:ascii="Lotus Linotype" w:hAnsi="Lotus Linotype" w:cs="Lotus Linotype"/>
          <w:color w:val="4F6228"/>
          <w:sz w:val="30"/>
          <w:szCs w:val="30"/>
          <w:rtl/>
        </w:rPr>
        <w:t>قَالَ: تَمَارَى رَجُلَانِ فِي الْمَسْجِدِ الَّذِي أُسِّسَ عَلَى التَّقْوَى مِنْ أَوَّلِ يَوْمٍ</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فَقَالَ رَجُلٌ: هُوَ مَسْجِدُ قُبَاءَ</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وَقَالَ الْآخَرُ: هُوَ مَسْجِدُ رَسُولِ اللَّهِ </w:t>
      </w:r>
      <w:r w:rsidR="000C042C" w:rsidRPr="00961DF4">
        <w:rPr>
          <w:rFonts w:ascii="Traditional Arabic" w:hAnsi="Traditional Arabic" w:cs="Traditional Arabic"/>
          <w:color w:val="4F6228"/>
          <w:sz w:val="30"/>
          <w:szCs w:val="30"/>
          <w:rtl/>
        </w:rPr>
        <w:t>ﷺ</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فَقَالَ: رَسُولُ اللَّهِ </w:t>
      </w:r>
      <w:r w:rsidR="000C042C" w:rsidRPr="00961DF4">
        <w:rPr>
          <w:rFonts w:ascii="Traditional Arabic" w:hAnsi="Traditional Arabic" w:cs="Traditional Arabic"/>
          <w:color w:val="4F6228"/>
          <w:sz w:val="30"/>
          <w:szCs w:val="30"/>
          <w:rtl/>
        </w:rPr>
        <w:t>ﷺ</w:t>
      </w:r>
      <w:r w:rsidRPr="00961DF4">
        <w:rPr>
          <w:rFonts w:ascii="Lotus Linotype" w:hAnsi="Lotus Linotype" w:cs="Lotus Linotype"/>
          <w:color w:val="4F6228"/>
          <w:sz w:val="30"/>
          <w:szCs w:val="30"/>
          <w:rtl/>
        </w:rPr>
        <w:t>: «هُوَ مَسْجِدِي هَذَا»</w:t>
      </w:r>
      <w:r w:rsidR="000C042C" w:rsidRPr="00AF5A86">
        <w:rPr>
          <w:rStyle w:val="a8"/>
          <w:rFonts w:ascii="Simplified Arabic" w:hAnsi="Simplified Arabic" w:cs="AL-Hotham"/>
          <w:color w:val="C00000"/>
          <w:sz w:val="32"/>
          <w:szCs w:val="32"/>
          <w:rtl/>
          <w:lang w:bidi="ar-DZ"/>
        </w:rPr>
        <w:t>(</w:t>
      </w:r>
      <w:r w:rsidR="000C042C" w:rsidRPr="00AF5A86">
        <w:rPr>
          <w:rStyle w:val="a8"/>
          <w:rFonts w:ascii="Simplified Arabic" w:hAnsi="Simplified Arabic" w:cs="AL-Hotham"/>
          <w:color w:val="C00000"/>
          <w:sz w:val="32"/>
          <w:szCs w:val="32"/>
          <w:rtl/>
          <w:lang w:bidi="ar-DZ"/>
        </w:rPr>
        <w:footnoteReference w:id="122"/>
      </w:r>
      <w:r w:rsidR="000C042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BF21C4">
        <w:rPr>
          <w:rFonts w:ascii="Lotus Linotype" w:hAnsi="Lotus Linotype" w:cs="Lotus Linotype"/>
          <w:sz w:val="30"/>
          <w:szCs w:val="30"/>
          <w:rtl/>
        </w:rPr>
        <w:t xml:space="preserve"> </w:t>
      </w:r>
    </w:p>
    <w:p w:rsidR="007C7472" w:rsidRPr="005E2995" w:rsidRDefault="007C7472" w:rsidP="000C042C">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قال ابن كثير: وهذا صحيح</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منافاة بين الآية والحديث</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لأنه إذا كان مسجد قباء قد أسس على التقوى من أول يوم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فمسجد رسول الله </w:t>
      </w:r>
      <w:r w:rsidR="000C042C" w:rsidRPr="000A3AB8">
        <w:rPr>
          <w:rFonts w:ascii="Traditional Arabic" w:hAnsi="Traditional Arabic" w:cs="Traditional Arabic"/>
          <w:color w:val="C00000"/>
          <w:sz w:val="30"/>
          <w:szCs w:val="30"/>
          <w:rtl/>
        </w:rPr>
        <w:t>ﷺ</w:t>
      </w:r>
      <w:r w:rsidR="000C042C">
        <w:rPr>
          <w:rFonts w:ascii="Lotus Linotype" w:hAnsi="Lotus Linotype" w:cs="Lotus Linotype" w:hint="cs"/>
          <w:sz w:val="30"/>
          <w:szCs w:val="30"/>
          <w:rtl/>
        </w:rPr>
        <w:t xml:space="preserve"> </w:t>
      </w:r>
      <w:r w:rsidRPr="005E2995">
        <w:rPr>
          <w:rFonts w:ascii="Lotus Linotype" w:hAnsi="Lotus Linotype" w:cs="Lotus Linotype"/>
          <w:sz w:val="30"/>
          <w:szCs w:val="30"/>
          <w:rtl/>
        </w:rPr>
        <w:t>بطريق الأولى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وهذا بخلاف مسجد الضرار الذي أسس على معصية الله كما قال تعالى: </w:t>
      </w:r>
      <w:r w:rsidR="006E5817" w:rsidRPr="006E5817">
        <w:rPr>
          <w:rFonts w:ascii="Lotus Linotype" w:hAnsi="Lotus Linotype" w:cs="DecoType Naskh Extensions"/>
          <w:color w:val="C00000"/>
          <w:sz w:val="30"/>
          <w:szCs w:val="30"/>
          <w:rtl/>
        </w:rPr>
        <w:t>{</w:t>
      </w:r>
      <w:r w:rsidRPr="000C042C">
        <w:rPr>
          <w:rFonts w:ascii="Lotus Linotype" w:hAnsi="Lotus Linotype" w:cs="Lotus Linotype"/>
          <w:color w:val="C00000"/>
          <w:sz w:val="30"/>
          <w:szCs w:val="30"/>
          <w:rtl/>
        </w:rPr>
        <w:t>وَالَّذِينَ اتَّخَذُوا مَسْجِدًا ضِرَارًا وَكُفْرًا وَتَفْرِيقًا بَيْنَ الْمُؤْمِنِينَ وَإِرْصَادًا لِمَنْ حَارَبَ اللَّهَ وَرَسُولَهُ مِنْ قَبْلُ وَلَيَحْلِفُنَّ إِنْ أَرَدْنَا إِلَّا الْحُسْنَى وَاللَّهُ يَشْهَدُ إِنَّهُمْ لَكَاذِبُونَ</w:t>
      </w:r>
      <w:r w:rsidR="006E5817" w:rsidRPr="006E5817">
        <w:rPr>
          <w:rFonts w:ascii="Lotus Linotype" w:hAnsi="Lotus Linotype" w:cs="DecoType Naskh Extensions"/>
          <w:color w:val="C00000"/>
          <w:sz w:val="30"/>
          <w:szCs w:val="30"/>
          <w:rtl/>
        </w:rPr>
        <w:t>}</w:t>
      </w:r>
      <w:r w:rsidRPr="000C042C">
        <w:rPr>
          <w:rFonts w:ascii="Lotus Linotype" w:hAnsi="Lotus Linotype" w:cs="Lotus Linotype"/>
          <w:color w:val="C00000"/>
          <w:sz w:val="30"/>
          <w:szCs w:val="30"/>
          <w:rtl/>
        </w:rPr>
        <w:t xml:space="preserve"> </w:t>
      </w:r>
      <w:r w:rsidR="00B43ACE" w:rsidRPr="00B43ACE">
        <w:rPr>
          <w:rFonts w:ascii="Lotus Linotype" w:hAnsi="Lotus Linotype" w:cs="Lotus Linotype"/>
          <w:color w:val="C00000"/>
          <w:rtl/>
        </w:rPr>
        <w:t>[</w:t>
      </w:r>
      <w:r w:rsidRPr="002D4935">
        <w:rPr>
          <w:rFonts w:ascii="Lotus Linotype" w:hAnsi="Lotus Linotype" w:cs="Lotus Linotype"/>
          <w:color w:val="C00000"/>
          <w:rtl/>
        </w:rPr>
        <w:t>التوبة:107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7C7472" w:rsidRPr="005E2995" w:rsidRDefault="007C7472" w:rsidP="00E078E6">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فلهذه الأمور نهى الله نبيه عن القيا</w:t>
      </w:r>
      <w:r w:rsidR="000C042C">
        <w:rPr>
          <w:rFonts w:ascii="Lotus Linotype" w:hAnsi="Lotus Linotype" w:cs="Lotus Linotype"/>
          <w:sz w:val="30"/>
          <w:szCs w:val="30"/>
          <w:rtl/>
        </w:rPr>
        <w:t>م في مسجد الضرار للصلاة</w:t>
      </w:r>
      <w:r w:rsidR="006C26C5" w:rsidRPr="006C26C5">
        <w:rPr>
          <w:rFonts w:ascii="Lotus Linotype" w:hAnsi="Lotus Linotype" w:cs="Lotus Linotype"/>
          <w:color w:val="000000" w:themeColor="text1"/>
          <w:sz w:val="30"/>
          <w:szCs w:val="30"/>
          <w:rtl/>
        </w:rPr>
        <w:t>،</w:t>
      </w:r>
      <w:r w:rsidR="000C042C">
        <w:rPr>
          <w:rFonts w:ascii="Lotus Linotype" w:hAnsi="Lotus Linotype" w:cs="Lotus Linotype"/>
          <w:sz w:val="30"/>
          <w:szCs w:val="30"/>
          <w:rtl/>
        </w:rPr>
        <w:t xml:space="preserve"> وكان  </w:t>
      </w:r>
      <w:r w:rsidRPr="005E2995">
        <w:rPr>
          <w:rFonts w:ascii="Lotus Linotype" w:hAnsi="Lotus Linotype" w:cs="Lotus Linotype"/>
          <w:sz w:val="30"/>
          <w:szCs w:val="30"/>
          <w:rtl/>
        </w:rPr>
        <w:t xml:space="preserve">الذين بنوه جاءوا إلى النبي </w:t>
      </w:r>
      <w:r w:rsidR="000C042C" w:rsidRPr="000A3AB8">
        <w:rPr>
          <w:rFonts w:ascii="Traditional Arabic" w:hAnsi="Traditional Arabic" w:cs="Traditional Arabic"/>
          <w:color w:val="C00000"/>
          <w:sz w:val="30"/>
          <w:szCs w:val="30"/>
          <w:rtl/>
        </w:rPr>
        <w:t>ﷺ</w:t>
      </w:r>
      <w:r w:rsidR="000C042C">
        <w:rPr>
          <w:rFonts w:ascii="Lotus Linotype" w:hAnsi="Lotus Linotype" w:cs="Lotus Linotype" w:hint="cs"/>
          <w:sz w:val="30"/>
          <w:szCs w:val="30"/>
          <w:rtl/>
        </w:rPr>
        <w:t xml:space="preserve"> </w:t>
      </w:r>
      <w:r w:rsidR="000C042C">
        <w:rPr>
          <w:rFonts w:ascii="Lotus Linotype" w:hAnsi="Lotus Linotype" w:cs="Lotus Linotype"/>
          <w:sz w:val="30"/>
          <w:szCs w:val="30"/>
          <w:rtl/>
        </w:rPr>
        <w:t xml:space="preserve">قبل خروجه إلى غزوة  </w:t>
      </w:r>
      <w:r w:rsidRPr="005E2995">
        <w:rPr>
          <w:rFonts w:ascii="Lotus Linotype" w:hAnsi="Lotus Linotype" w:cs="Lotus Linotype"/>
          <w:sz w:val="30"/>
          <w:szCs w:val="30"/>
          <w:rtl/>
        </w:rPr>
        <w:t>تبوك فسألوه أن يصلي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وأنهم إنما بنوه للضعفاء وأهل العلة في الليلة الشاتية فقال: (إنا على سفر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ولكن إذا رجعنا إن شاء الله) فلما قفل عليه السلام راجعاً إلى المدينة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ولم يبق بينه وبينها إلا يوم أو بعضه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نزل الوحي بخبر المسجد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فبعث إليه فهدمه قبل قدومه إلى المدينة</w:t>
      </w:r>
      <w:r w:rsidR="000C042C" w:rsidRPr="00AF5A86">
        <w:rPr>
          <w:rStyle w:val="a8"/>
          <w:rFonts w:ascii="Simplified Arabic" w:hAnsi="Simplified Arabic" w:cs="AL-Hotham"/>
          <w:color w:val="C00000"/>
          <w:sz w:val="32"/>
          <w:szCs w:val="32"/>
          <w:rtl/>
          <w:lang w:bidi="ar-DZ"/>
        </w:rPr>
        <w:t>(</w:t>
      </w:r>
      <w:r w:rsidR="000C042C" w:rsidRPr="00AF5A86">
        <w:rPr>
          <w:rStyle w:val="a8"/>
          <w:rFonts w:ascii="Simplified Arabic" w:hAnsi="Simplified Arabic" w:cs="AL-Hotham"/>
          <w:color w:val="C00000"/>
          <w:sz w:val="32"/>
          <w:szCs w:val="32"/>
          <w:rtl/>
          <w:lang w:bidi="ar-DZ"/>
        </w:rPr>
        <w:footnoteReference w:id="123"/>
      </w:r>
      <w:r w:rsidR="000C042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7C7472" w:rsidRPr="005E2995" w:rsidRDefault="007C7472" w:rsidP="000C042C">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وهذا يدلُّ على أن المواضع المعدة للذ</w:t>
      </w:r>
      <w:r w:rsidR="000C042C">
        <w:rPr>
          <w:rFonts w:ascii="Lotus Linotype" w:hAnsi="Lotus Linotype" w:cs="Lotus Linotype"/>
          <w:sz w:val="30"/>
          <w:szCs w:val="30"/>
          <w:rtl/>
        </w:rPr>
        <w:t xml:space="preserve">بح لغير الله يجب اجتناب الذبح  </w:t>
      </w:r>
      <w:r w:rsidRPr="005E2995">
        <w:rPr>
          <w:rFonts w:ascii="Lotus Linotype" w:hAnsi="Lotus Linotype" w:cs="Lotus Linotype"/>
          <w:sz w:val="30"/>
          <w:szCs w:val="30"/>
          <w:rtl/>
        </w:rPr>
        <w:t>فيها 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أن هذا المسجد لما أعد لمعصية الله صار محل غضب لأجل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فلا تجوز الصلاة فيه لله</w:t>
      </w:r>
      <w:r w:rsidR="006C26C5" w:rsidRPr="006C26C5">
        <w:rPr>
          <w:rFonts w:ascii="Lotus Linotype" w:hAnsi="Lotus Linotype" w:cs="Lotus Linotype"/>
          <w:color w:val="000000" w:themeColor="text1"/>
          <w:sz w:val="30"/>
          <w:szCs w:val="30"/>
          <w:rtl/>
        </w:rPr>
        <w:t>.</w:t>
      </w:r>
    </w:p>
    <w:p w:rsidR="007C7472" w:rsidRPr="005E2995" w:rsidRDefault="007C7472" w:rsidP="00E078E6">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وقوله: </w:t>
      </w:r>
      <w:r w:rsidR="006E5817" w:rsidRPr="006E5817">
        <w:rPr>
          <w:rFonts w:ascii="Lotus Linotype" w:hAnsi="Lotus Linotype" w:cs="DecoType Naskh Extensions"/>
          <w:color w:val="C00000"/>
          <w:sz w:val="30"/>
          <w:szCs w:val="30"/>
          <w:rtl/>
        </w:rPr>
        <w:t>{</w:t>
      </w:r>
      <w:r w:rsidRPr="000C042C">
        <w:rPr>
          <w:rFonts w:ascii="Lotus Linotype" w:hAnsi="Lotus Linotype" w:cs="Lotus Linotype"/>
          <w:color w:val="C00000"/>
          <w:sz w:val="30"/>
          <w:szCs w:val="30"/>
          <w:rtl/>
        </w:rPr>
        <w:t>فِيهِ رِجَالٌ يُحِبُّونَ أَنْ يَتَطَهَّرُوا</w:t>
      </w:r>
      <w:r w:rsidR="006E5817" w:rsidRPr="006E5817">
        <w:rPr>
          <w:rFonts w:ascii="Lotus Linotype" w:hAnsi="Lotus Linotype" w:cs="DecoType Naskh Extensions"/>
          <w:color w:val="C00000"/>
          <w:sz w:val="30"/>
          <w:szCs w:val="30"/>
          <w:rtl/>
        </w:rPr>
        <w:t>}</w:t>
      </w:r>
      <w:r w:rsidRPr="000C042C">
        <w:rPr>
          <w:rFonts w:ascii="Lotus Linotype" w:hAnsi="Lotus Linotype" w:cs="Lotus Linotype"/>
          <w:color w:val="C00000"/>
          <w:sz w:val="30"/>
          <w:szCs w:val="30"/>
          <w:rtl/>
        </w:rPr>
        <w:t xml:space="preserve"> </w:t>
      </w:r>
      <w:r w:rsidR="00B43ACE" w:rsidRPr="00B43ACE">
        <w:rPr>
          <w:rFonts w:ascii="Lotus Linotype" w:hAnsi="Lotus Linotype" w:cs="Lotus Linotype"/>
          <w:color w:val="C00000"/>
          <w:rtl/>
        </w:rPr>
        <w:t>[</w:t>
      </w:r>
      <w:r w:rsidRPr="002D4935">
        <w:rPr>
          <w:rFonts w:ascii="Lotus Linotype" w:hAnsi="Lotus Linotype" w:cs="Lotus Linotype"/>
          <w:color w:val="C00000"/>
          <w:rtl/>
        </w:rPr>
        <w:t>التوب</w:t>
      </w:r>
      <w:r w:rsidR="000C042C" w:rsidRPr="002D4935">
        <w:rPr>
          <w:rFonts w:ascii="Lotus Linotype" w:hAnsi="Lotus Linotype" w:cs="Lotus Linotype"/>
          <w:color w:val="C00000"/>
          <w:rtl/>
        </w:rPr>
        <w:t>ة:108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0C042C">
        <w:rPr>
          <w:rFonts w:ascii="Lotus Linotype" w:hAnsi="Lotus Linotype" w:cs="Lotus Linotype"/>
          <w:sz w:val="30"/>
          <w:szCs w:val="30"/>
          <w:rtl/>
        </w:rPr>
        <w:t xml:space="preserve"> فيه ثناء على أهل قباء</w:t>
      </w:r>
      <w:r w:rsidR="006C26C5" w:rsidRPr="006C26C5">
        <w:rPr>
          <w:rFonts w:ascii="Lotus Linotype" w:hAnsi="Lotus Linotype" w:cs="Lotus Linotype"/>
          <w:color w:val="000000" w:themeColor="text1"/>
          <w:sz w:val="30"/>
          <w:szCs w:val="30"/>
          <w:rtl/>
        </w:rPr>
        <w:t>،</w:t>
      </w:r>
      <w:r w:rsidR="000C042C">
        <w:rPr>
          <w:rFonts w:ascii="Lotus Linotype" w:hAnsi="Lotus Linotype" w:cs="Lotus Linotype"/>
          <w:sz w:val="30"/>
          <w:szCs w:val="30"/>
          <w:rtl/>
        </w:rPr>
        <w:t xml:space="preserve"> </w:t>
      </w:r>
      <w:r w:rsidRPr="005E2995">
        <w:rPr>
          <w:rFonts w:ascii="Lotus Linotype" w:hAnsi="Lotus Linotype" w:cs="Lotus Linotype"/>
          <w:sz w:val="30"/>
          <w:szCs w:val="30"/>
          <w:rtl/>
        </w:rPr>
        <w:t>فعَنْ عُوَيْمِ بْنِ سَاعِدَةَ الْأَنْصَارِيِّ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أَنَّ النَّبِيَّ </w:t>
      </w:r>
      <w:r w:rsidR="000C042C" w:rsidRPr="000A3AB8">
        <w:rPr>
          <w:rFonts w:ascii="Traditional Arabic" w:hAnsi="Traditional Arabic" w:cs="Traditional Arabic"/>
          <w:color w:val="C00000"/>
          <w:sz w:val="30"/>
          <w:szCs w:val="30"/>
          <w:rtl/>
        </w:rPr>
        <w:t>ﷺ</w:t>
      </w:r>
      <w:r w:rsidR="000C042C">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أَتَاهُمْ فِي مَسْجِدِ قُبَاءَ فَقَالَ: </w:t>
      </w:r>
      <w:r w:rsidR="000C042C" w:rsidRPr="00E078E6">
        <w:rPr>
          <w:rFonts w:ascii="Lotus Linotype" w:hAnsi="Lotus Linotype" w:cs="CTraditional Arabic" w:hint="cs"/>
          <w:color w:val="4F6228"/>
          <w:sz w:val="30"/>
          <w:szCs w:val="30"/>
          <w:rtl/>
        </w:rPr>
        <w:t>$</w:t>
      </w:r>
      <w:r w:rsidRPr="00961DF4">
        <w:rPr>
          <w:rFonts w:ascii="Lotus Linotype" w:hAnsi="Lotus Linotype" w:cs="Lotus Linotype"/>
          <w:color w:val="4F6228"/>
          <w:sz w:val="30"/>
          <w:szCs w:val="30"/>
          <w:rtl/>
        </w:rPr>
        <w:t>إِنَّ اللهَ تَبَارَكَ وَتَعَالَى قَدْ أَحْسَنَ عَلَيْكُمُ الثَّنَاءَ فِي الطُّهُورِ فِي قِصَّةِ مَسْجِدِكُمْ</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فَمَا هَذَا الطُّهُورُ الَّذِي تَطَّهَّرُونَ بِهِ؟</w:t>
      </w:r>
      <w:r w:rsidR="000C042C" w:rsidRPr="00961DF4">
        <w:rPr>
          <w:rFonts w:ascii="Lotus Linotype" w:hAnsi="Lotus Linotype" w:cs="CTraditional Arabic" w:hint="cs"/>
          <w:color w:val="4F6228"/>
          <w:sz w:val="30"/>
          <w:szCs w:val="30"/>
          <w:rtl/>
        </w:rPr>
        <w:t>#</w:t>
      </w:r>
      <w:r w:rsidRPr="00961DF4">
        <w:rPr>
          <w:rFonts w:ascii="Lotus Linotype" w:hAnsi="Lotus Linotype" w:cs="Lotus Linotype"/>
          <w:color w:val="4F6228"/>
          <w:sz w:val="30"/>
          <w:szCs w:val="30"/>
          <w:rtl/>
        </w:rPr>
        <w:t xml:space="preserve"> قَالُوا: وَاللهِ يَا رَسُولَ اللهِ</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مَا نَعْلَمُ شَيْئًا إِلَّا أَنَّهُ كَانَ لَنَا جِيرَانٌ مِنَ الْيَهُودِ</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فَكَانُوا يَغْسِلُونَ أَدْبَارَهُمْ مِنَ الْغَائِطِ فَغَسَلْنَا كَمَا غَسَلُوا</w:t>
      </w:r>
      <w:r w:rsidR="000C042C" w:rsidRPr="00961DF4">
        <w:rPr>
          <w:rFonts w:ascii="Lotus Linotype" w:hAnsi="Lotus Linotype" w:cs="CTraditional Arabic" w:hint="cs"/>
          <w:color w:val="4F6228"/>
          <w:sz w:val="30"/>
          <w:szCs w:val="30"/>
          <w:rtl/>
        </w:rPr>
        <w:t>#</w:t>
      </w:r>
      <w:r w:rsidR="00E078E6" w:rsidRPr="00AF5A86">
        <w:rPr>
          <w:rStyle w:val="a8"/>
          <w:rFonts w:ascii="Simplified Arabic" w:hAnsi="Simplified Arabic" w:cs="AL-Hotham"/>
          <w:color w:val="C00000"/>
          <w:sz w:val="32"/>
          <w:szCs w:val="32"/>
          <w:rtl/>
          <w:lang w:bidi="ar-DZ"/>
        </w:rPr>
        <w:t>(</w:t>
      </w:r>
      <w:r w:rsidR="00E078E6" w:rsidRPr="00AF5A86">
        <w:rPr>
          <w:rStyle w:val="a8"/>
          <w:rFonts w:ascii="Simplified Arabic" w:hAnsi="Simplified Arabic" w:cs="AL-Hotham"/>
          <w:color w:val="C00000"/>
          <w:sz w:val="32"/>
          <w:szCs w:val="32"/>
          <w:rtl/>
          <w:lang w:bidi="ar-DZ"/>
        </w:rPr>
        <w:footnoteReference w:id="124"/>
      </w:r>
      <w:r w:rsidR="00E078E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E078E6">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وفي رواية قال: </w:t>
      </w:r>
      <w:r w:rsidRPr="00961DF4">
        <w:rPr>
          <w:rFonts w:ascii="Lotus Linotype" w:hAnsi="Lotus Linotype" w:cs="Lotus Linotype"/>
          <w:color w:val="4F6228"/>
          <w:sz w:val="30"/>
          <w:szCs w:val="30"/>
          <w:rtl/>
        </w:rPr>
        <w:t>«فَهُوَ ذَاكَ</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فَعَلَيْكُمُوهُ»</w:t>
      </w:r>
      <w:r w:rsidR="00E078E6" w:rsidRPr="00AF5A86">
        <w:rPr>
          <w:rStyle w:val="a8"/>
          <w:rFonts w:ascii="Simplified Arabic" w:hAnsi="Simplified Arabic" w:cs="AL-Hotham"/>
          <w:color w:val="C00000"/>
          <w:sz w:val="32"/>
          <w:szCs w:val="32"/>
          <w:rtl/>
          <w:lang w:bidi="ar-DZ"/>
        </w:rPr>
        <w:t>(</w:t>
      </w:r>
      <w:r w:rsidR="00E078E6" w:rsidRPr="00AF5A86">
        <w:rPr>
          <w:rStyle w:val="a8"/>
          <w:rFonts w:ascii="Simplified Arabic" w:hAnsi="Simplified Arabic" w:cs="AL-Hotham"/>
          <w:color w:val="C00000"/>
          <w:sz w:val="32"/>
          <w:szCs w:val="32"/>
          <w:rtl/>
          <w:lang w:bidi="ar-DZ"/>
        </w:rPr>
        <w:footnoteReference w:id="125"/>
      </w:r>
      <w:r w:rsidR="00E078E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E078E6">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 </w:t>
      </w:r>
    </w:p>
    <w:p w:rsidR="007C7472" w:rsidRPr="005E2995" w:rsidRDefault="007C7472" w:rsidP="00E078E6">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وقوله: </w:t>
      </w:r>
      <w:r w:rsidR="006E5817" w:rsidRPr="006E5817">
        <w:rPr>
          <w:rFonts w:ascii="Lotus Linotype" w:hAnsi="Lotus Linotype" w:cs="DecoType Naskh Extensions"/>
          <w:color w:val="C00000"/>
          <w:sz w:val="30"/>
          <w:szCs w:val="30"/>
          <w:rtl/>
        </w:rPr>
        <w:t>{</w:t>
      </w:r>
      <w:r w:rsidRPr="00E078E6">
        <w:rPr>
          <w:rFonts w:ascii="Lotus Linotype" w:hAnsi="Lotus Linotype" w:cs="Lotus Linotype"/>
          <w:color w:val="C00000"/>
          <w:sz w:val="30"/>
          <w:szCs w:val="30"/>
          <w:rtl/>
        </w:rPr>
        <w:t>وَاللَّهُ يُحِبُّ الْمُطَّهِّرِينَ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2D4935">
        <w:rPr>
          <w:rFonts w:ascii="Lotus Linotype" w:hAnsi="Lotus Linotype" w:cs="Lotus Linotype"/>
          <w:color w:val="C00000"/>
          <w:rtl/>
        </w:rPr>
        <w:t>التوبة:108</w:t>
      </w:r>
      <w:r w:rsidR="00B43ACE" w:rsidRPr="00B43ACE">
        <w:rPr>
          <w:rFonts w:ascii="Lotus Linotype" w:hAnsi="Lotus Linotype" w:cs="Lotus Linotype"/>
          <w:color w:val="C00000"/>
          <w:rtl/>
        </w:rPr>
        <w:t>]</w:t>
      </w:r>
      <w:r w:rsidRPr="005E2995">
        <w:rPr>
          <w:rFonts w:ascii="Lotus Linotype" w:hAnsi="Lotus Linotype" w:cs="Lotus Linotype"/>
          <w:sz w:val="30"/>
          <w:szCs w:val="30"/>
          <w:rtl/>
        </w:rPr>
        <w:t xml:space="preserve"> قال أبو العالية: إن الطهور بالماء  لحسن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ولكنهم المتطهرون من الذنوب</w:t>
      </w:r>
      <w:r w:rsidR="006C26C5" w:rsidRPr="006C26C5">
        <w:rPr>
          <w:rFonts w:ascii="Lotus Linotype" w:hAnsi="Lotus Linotype" w:cs="Lotus Linotype"/>
          <w:color w:val="000000" w:themeColor="text1"/>
          <w:sz w:val="30"/>
          <w:szCs w:val="30"/>
          <w:rtl/>
        </w:rPr>
        <w:t>.</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color w:val="FF0000"/>
          <w:sz w:val="30"/>
          <w:szCs w:val="30"/>
          <w:rtl/>
        </w:rPr>
      </w:pPr>
      <w:r w:rsidRPr="005E2995">
        <w:rPr>
          <w:rFonts w:ascii="Lotus Linotype" w:hAnsi="Lotus Linotype" w:cs="Lotus Linotype"/>
          <w:sz w:val="30"/>
          <w:szCs w:val="30"/>
          <w:rtl/>
        </w:rPr>
        <w:t>وفي هذه الآية: إثبات صفة المحبة لله جل وعلا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p>
    <w:p w:rsidR="007C7472" w:rsidRPr="005E2995" w:rsidRDefault="007C7472" w:rsidP="0050305D">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وعن ثَابِت بْن الضَّحَّاكِ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w:t>
      </w:r>
      <w:r w:rsidRPr="00961DF4">
        <w:rPr>
          <w:rFonts w:ascii="Lotus Linotype" w:hAnsi="Lotus Linotype" w:cs="Lotus Linotype"/>
          <w:color w:val="4F6228"/>
          <w:sz w:val="30"/>
          <w:szCs w:val="30"/>
          <w:rtl/>
        </w:rPr>
        <w:t xml:space="preserve">نَذَرَ رَجُلٌ عَلَى عَهْدِ رَسُولِ اللَّهِ </w:t>
      </w:r>
      <w:r w:rsidR="00E078E6" w:rsidRPr="00961DF4">
        <w:rPr>
          <w:rFonts w:ascii="Traditional Arabic" w:hAnsi="Traditional Arabic" w:cs="Traditional Arabic"/>
          <w:color w:val="4F6228"/>
          <w:sz w:val="30"/>
          <w:szCs w:val="30"/>
          <w:rtl/>
        </w:rPr>
        <w:t>ﷺ</w:t>
      </w:r>
      <w:r w:rsidR="00E078E6" w:rsidRPr="00961DF4">
        <w:rPr>
          <w:rFonts w:ascii="Lotus Linotype" w:hAnsi="Lotus Linotype" w:cs="Lotus Linotype" w:hint="cs"/>
          <w:color w:val="4F6228"/>
          <w:sz w:val="30"/>
          <w:szCs w:val="30"/>
          <w:rtl/>
        </w:rPr>
        <w:t xml:space="preserve"> </w:t>
      </w:r>
      <w:r w:rsidRPr="00961DF4">
        <w:rPr>
          <w:rFonts w:ascii="Lotus Linotype" w:hAnsi="Lotus Linotype" w:cs="Lotus Linotype"/>
          <w:color w:val="4F6228"/>
          <w:sz w:val="30"/>
          <w:szCs w:val="30"/>
          <w:rtl/>
        </w:rPr>
        <w:t xml:space="preserve">أَنْ يَنْحَرَ إِبِلًا بِبُوَانَةَ فَأَتَى النَّبِيَّ </w:t>
      </w:r>
      <w:r w:rsidR="00E078E6" w:rsidRPr="00961DF4">
        <w:rPr>
          <w:rFonts w:ascii="Traditional Arabic" w:hAnsi="Traditional Arabic" w:cs="Traditional Arabic"/>
          <w:color w:val="4F6228"/>
          <w:sz w:val="30"/>
          <w:szCs w:val="30"/>
          <w:rtl/>
        </w:rPr>
        <w:t>ﷺ</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فَقَالَ: إِنِّي نَذَرْتُ أَنْ أَنْحَرَ إِبِلًا بِبُوَانَةَ</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فَقَالَ النَّبِيُّ </w:t>
      </w:r>
      <w:r w:rsidR="00E078E6" w:rsidRPr="00961DF4">
        <w:rPr>
          <w:rFonts w:ascii="Traditional Arabic" w:hAnsi="Traditional Arabic" w:cs="Traditional Arabic"/>
          <w:color w:val="4F6228"/>
          <w:sz w:val="30"/>
          <w:szCs w:val="30"/>
          <w:rtl/>
        </w:rPr>
        <w:t>ﷺ</w:t>
      </w:r>
      <w:r w:rsidRPr="00961DF4">
        <w:rPr>
          <w:rFonts w:ascii="Lotus Linotype" w:hAnsi="Lotus Linotype" w:cs="Lotus Linotype"/>
          <w:color w:val="4F6228"/>
          <w:sz w:val="30"/>
          <w:szCs w:val="30"/>
          <w:rtl/>
        </w:rPr>
        <w:t>: «هَلْ كَانَ فِيهَا وَثَنٌ مِنْ أَوْثَانِ الْجَاهِلِيَّةِ يُعْبَدُ؟» قَالُوا:</w:t>
      </w:r>
      <w:r w:rsidRPr="00961DF4">
        <w:rPr>
          <w:rFonts w:ascii="Lotus Linotype" w:hAnsi="Lotus Linotype" w:cs="Lotus Linotype"/>
          <w:b/>
          <w:bCs/>
          <w:color w:val="4F6228"/>
          <w:sz w:val="30"/>
          <w:szCs w:val="30"/>
          <w:rtl/>
        </w:rPr>
        <w:t xml:space="preserve"> </w:t>
      </w:r>
      <w:r w:rsidRPr="00961DF4">
        <w:rPr>
          <w:rFonts w:ascii="Lotus Linotype" w:hAnsi="Lotus Linotype" w:cs="Lotus Linotype"/>
          <w:color w:val="4F6228"/>
          <w:sz w:val="30"/>
          <w:szCs w:val="30"/>
          <w:rtl/>
        </w:rPr>
        <w:t>لَا</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قَالَ: «هَلْ كَانَ فِيهَا عِيدٌ مِنْ أَعْيَادِهِمْ؟»</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قَالُوا: لَا</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قَالَ رَسُولُ اللَّهِ </w:t>
      </w:r>
      <w:r w:rsidR="00E078E6" w:rsidRPr="00961DF4">
        <w:rPr>
          <w:rFonts w:ascii="Traditional Arabic" w:hAnsi="Traditional Arabic" w:cs="Traditional Arabic"/>
          <w:color w:val="4F6228"/>
          <w:sz w:val="30"/>
          <w:szCs w:val="30"/>
          <w:rtl/>
        </w:rPr>
        <w:t>ﷺ</w:t>
      </w:r>
      <w:r w:rsidRPr="00961DF4">
        <w:rPr>
          <w:rFonts w:ascii="Lotus Linotype" w:hAnsi="Lotus Linotype" w:cs="Lotus Linotype"/>
          <w:color w:val="4F6228"/>
          <w:sz w:val="30"/>
          <w:szCs w:val="30"/>
          <w:rtl/>
        </w:rPr>
        <w:t>: «أَوْفِ بِنَذْرِكَ</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فَإِنَّهُ لَا وَفَاءَ لِنَذْرٍ فِي مَعْصِيَةِ اللَّهِ</w:t>
      </w:r>
      <w:r w:rsidR="006C26C5" w:rsidRPr="00961DF4">
        <w:rPr>
          <w:rFonts w:ascii="Lotus Linotype" w:hAnsi="Lotus Linotype" w:cs="Lotus Linotype"/>
          <w:color w:val="4F6228"/>
          <w:sz w:val="30"/>
          <w:szCs w:val="30"/>
          <w:rtl/>
        </w:rPr>
        <w:t>،</w:t>
      </w:r>
      <w:r w:rsidRPr="00961DF4">
        <w:rPr>
          <w:rFonts w:ascii="Lotus Linotype" w:hAnsi="Lotus Linotype" w:cs="Lotus Linotype"/>
          <w:color w:val="4F6228"/>
          <w:sz w:val="30"/>
          <w:szCs w:val="30"/>
          <w:rtl/>
        </w:rPr>
        <w:t xml:space="preserve"> وَلَا فِيمَا لَا يَمْلِكُ ابْنُ آدَمَ»</w:t>
      </w:r>
      <w:r w:rsidR="00E078E6" w:rsidRPr="00AF5A86">
        <w:rPr>
          <w:rStyle w:val="a8"/>
          <w:rFonts w:ascii="Simplified Arabic" w:hAnsi="Simplified Arabic" w:cs="AL-Hotham"/>
          <w:color w:val="C00000"/>
          <w:sz w:val="32"/>
          <w:szCs w:val="32"/>
          <w:rtl/>
          <w:lang w:bidi="ar-DZ"/>
        </w:rPr>
        <w:t>(</w:t>
      </w:r>
      <w:r w:rsidR="00E078E6" w:rsidRPr="00AF5A86">
        <w:rPr>
          <w:rStyle w:val="a8"/>
          <w:rFonts w:ascii="Simplified Arabic" w:hAnsi="Simplified Arabic" w:cs="AL-Hotham"/>
          <w:color w:val="C00000"/>
          <w:sz w:val="32"/>
          <w:szCs w:val="32"/>
          <w:rtl/>
          <w:lang w:bidi="ar-DZ"/>
        </w:rPr>
        <w:footnoteReference w:id="126"/>
      </w:r>
      <w:r w:rsidR="00E078E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50305D">
        <w:rPr>
          <w:rFonts w:ascii="Lotus Linotype" w:hAnsi="Lotus Linotype" w:cs="Lotus Linotype"/>
          <w:sz w:val="30"/>
          <w:szCs w:val="30"/>
          <w:rtl/>
        </w:rPr>
        <w:t xml:space="preserve"> </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قوله:"بِبُوَانَةَ": قيل: موضع في أسفل مكة دون يلملم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وقيل: هضبة من وراء ينبع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أي: مكان يسمى بوانة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قوله: </w:t>
      </w:r>
      <w:r w:rsidRPr="006057DC">
        <w:rPr>
          <w:rFonts w:ascii="Lotus Linotype" w:hAnsi="Lotus Linotype" w:cs="Lotus Linotype"/>
          <w:color w:val="4F6228"/>
          <w:sz w:val="30"/>
          <w:szCs w:val="30"/>
          <w:rtl/>
        </w:rPr>
        <w:t xml:space="preserve">«هَلْ كَانَ فِيهَا وَثَنٌ مِنْ أَوْثَانِ الْجَاهِلِيَّةِ يُعْبَدُ؟» </w:t>
      </w:r>
      <w:r w:rsidRPr="005E2995">
        <w:rPr>
          <w:rFonts w:ascii="Lotus Linotype" w:hAnsi="Lotus Linotype" w:cs="Lotus Linotype"/>
          <w:sz w:val="30"/>
          <w:szCs w:val="30"/>
          <w:rtl/>
        </w:rPr>
        <w:t>فيه المنع من الوفاء بالنذر إذا كان في المكان وثن ولو بعد زواله</w:t>
      </w:r>
      <w:r w:rsidR="006C26C5" w:rsidRPr="006C26C5">
        <w:rPr>
          <w:rFonts w:ascii="Lotus Linotype" w:hAnsi="Lotus Linotype" w:cs="Lotus Linotype"/>
          <w:color w:val="000000" w:themeColor="text1"/>
          <w:sz w:val="30"/>
          <w:szCs w:val="30"/>
          <w:rtl/>
        </w:rPr>
        <w:t>.</w:t>
      </w:r>
    </w:p>
    <w:p w:rsidR="005744E8" w:rsidRDefault="007C7472" w:rsidP="005744E8">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أعوذ بالله من الشيطان الرجيم:</w:t>
      </w:r>
      <w:r w:rsidR="006E5817" w:rsidRPr="006E5817">
        <w:rPr>
          <w:rFonts w:ascii="Lotus Linotype" w:hAnsi="Lotus Linotype" w:cs="DecoType Naskh Extensions"/>
          <w:color w:val="C00000"/>
          <w:sz w:val="30"/>
          <w:szCs w:val="30"/>
          <w:rtl/>
        </w:rPr>
        <w:t>{</w:t>
      </w:r>
      <w:r w:rsidRPr="006F73A8">
        <w:rPr>
          <w:rFonts w:ascii="Lotus Linotype" w:hAnsi="Lotus Linotype" w:cs="Lotus Linotype"/>
          <w:color w:val="C00000"/>
          <w:sz w:val="30"/>
          <w:szCs w:val="30"/>
          <w:rtl/>
        </w:rPr>
        <w:t>إِنَّ رَبَّكُمُ اللَّهُ الَّذِي خَلَقَ السَّمَاوَاتِ وَالْأَرْضَ فِي سِتَّةِ أَيَّامٍ ثُمَّ اسْتَوَى عَلَى الْعَرْشِ يُدَبِّرُ الْأَمْرَ مَا مِنْ شَفِيعٍ إِلَّا مِنْ بَعْدِ إِذْنِهِ ذَلِكُمُ اللَّهُ رَبُّكُمْ فَاعْبُدُوهُ أَفَلَا تَذَكَّرُونَ</w:t>
      </w:r>
      <w:r w:rsidR="006E5817" w:rsidRPr="006E5817">
        <w:rPr>
          <w:rFonts w:ascii="Lotus Linotype" w:hAnsi="Lotus Linotype" w:cs="DecoType Naskh Extensions"/>
          <w:color w:val="C00000"/>
          <w:sz w:val="30"/>
          <w:szCs w:val="30"/>
          <w:rtl/>
        </w:rPr>
        <w:t>}</w:t>
      </w:r>
      <w:r w:rsidR="006F73A8" w:rsidRPr="006F73A8">
        <w:rPr>
          <w:rFonts w:ascii="Lotus Linotype" w:hAnsi="Lotus Linotype" w:cs="Lotus Linotype" w:hint="cs"/>
          <w:color w:val="C00000"/>
          <w:sz w:val="30"/>
          <w:szCs w:val="30"/>
          <w:rtl/>
        </w:rPr>
        <w:t xml:space="preserve"> </w:t>
      </w:r>
      <w:r w:rsidR="00B43ACE" w:rsidRPr="00B43ACE">
        <w:rPr>
          <w:rFonts w:ascii="Lotus Linotype" w:hAnsi="Lotus Linotype" w:cs="Lotus Linotype"/>
          <w:color w:val="C00000"/>
          <w:rtl/>
        </w:rPr>
        <w:t>[</w:t>
      </w:r>
      <w:r w:rsidRPr="002D4935">
        <w:rPr>
          <w:rFonts w:ascii="Lotus Linotype" w:hAnsi="Lotus Linotype" w:cs="Lotus Linotype"/>
          <w:color w:val="C00000"/>
          <w:rtl/>
        </w:rPr>
        <w:t>يونس:3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Default="007C7472" w:rsidP="005744E8">
      <w:pPr>
        <w:spacing w:after="0" w:line="520" w:lineRule="exact"/>
        <w:ind w:firstLine="397"/>
        <w:jc w:val="lowKashida"/>
        <w:rPr>
          <w:rFonts w:ascii="Lotus Linotype" w:hAnsi="Lotus Linotype" w:cs="Lotus Linotype"/>
          <w:sz w:val="30"/>
          <w:szCs w:val="30"/>
          <w:rtl/>
        </w:rPr>
      </w:pPr>
      <w:r w:rsidRPr="006F73A8">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9B426D" w:rsidRPr="005744E8" w:rsidRDefault="009B426D" w:rsidP="005744E8">
      <w:pPr>
        <w:spacing w:after="0" w:line="520" w:lineRule="exact"/>
        <w:ind w:firstLine="397"/>
        <w:jc w:val="lowKashida"/>
        <w:rPr>
          <w:rFonts w:ascii="Lotus Linotype" w:hAnsi="Lotus Linotype" w:cs="Lotus Linotype"/>
          <w:sz w:val="30"/>
          <w:szCs w:val="30"/>
          <w:rtl/>
        </w:rPr>
      </w:pPr>
    </w:p>
    <w:p w:rsidR="007C7472"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الثانية:</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والعاقبة للمتقين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عدوان إلا على الظالمين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00414699">
        <w:rPr>
          <w:rFonts w:ascii="Lotus Linotype" w:hAnsi="Lotus Linotype" w:cs="Lotus Linotype" w:hint="cs"/>
          <w:sz w:val="30"/>
          <w:szCs w:val="30"/>
          <w:rtl/>
        </w:rPr>
        <w:t xml:space="preserve"> </w:t>
      </w:r>
      <w:r w:rsidR="00414699">
        <w:rPr>
          <w:rFonts w:ascii="Lotus Linotype" w:hAnsi="Lotus Linotype" w:cs="Lotus Linotype"/>
          <w:sz w:val="30"/>
          <w:szCs w:val="30"/>
          <w:rtl/>
        </w:rPr>
        <w:t>وأشهد أن محمداً عبده ورسوله</w:t>
      </w:r>
      <w:r w:rsidR="006C26C5" w:rsidRPr="006C26C5">
        <w:rPr>
          <w:rFonts w:ascii="Lotus Linotype" w:hAnsi="Lotus Linotype" w:cs="Lotus Linotype"/>
          <w:color w:val="000000" w:themeColor="text1"/>
          <w:sz w:val="30"/>
          <w:szCs w:val="30"/>
          <w:rtl/>
        </w:rPr>
        <w:t>،</w:t>
      </w:r>
      <w:r w:rsidR="00414699">
        <w:rPr>
          <w:rFonts w:ascii="Lotus Linotype" w:hAnsi="Lotus Linotype" w:cs="Lotus Linotype" w:hint="cs"/>
          <w:sz w:val="30"/>
          <w:szCs w:val="30"/>
          <w:rtl/>
        </w:rPr>
        <w:t xml:space="preserve"> </w:t>
      </w:r>
      <w:r w:rsidRPr="005E29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28169A" w:rsidP="005E2995">
      <w:pPr>
        <w:spacing w:after="0" w:line="520" w:lineRule="exact"/>
        <w:ind w:firstLine="397"/>
        <w:jc w:val="lowKashida"/>
        <w:rPr>
          <w:rFonts w:ascii="Lotus Linotype" w:hAnsi="Lotus Linotype" w:cs="Lotus Linotype"/>
          <w:sz w:val="30"/>
          <w:szCs w:val="30"/>
          <w:u w:val="single"/>
          <w:rtl/>
        </w:rPr>
      </w:pPr>
      <w:r w:rsidRPr="0028169A">
        <w:rPr>
          <w:rFonts w:ascii="Lotus Linotype" w:hAnsi="Lotus Linotype" w:cs="Lotus Linotype"/>
          <w:bCs/>
          <w:sz w:val="30"/>
          <w:szCs w:val="30"/>
          <w:u w:val="single"/>
          <w:rtl/>
        </w:rPr>
        <w:lastRenderedPageBreak/>
        <w:t>أما بعد:</w:t>
      </w:r>
      <w:r w:rsidR="007C7472" w:rsidRPr="005E2995">
        <w:rPr>
          <w:rFonts w:ascii="Lotus Linotype" w:hAnsi="Lotus Linotype" w:cs="Lotus Linotype"/>
          <w:sz w:val="30"/>
          <w:szCs w:val="30"/>
          <w:rtl/>
        </w:rPr>
        <w:t xml:space="preserve"> فاتقوا الله تعالى وأطيعوه</w:t>
      </w:r>
      <w:r w:rsidR="006F73A8">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7C7472" w:rsidRPr="006F73A8">
        <w:rPr>
          <w:rFonts w:ascii="Lotus Linotype" w:hAnsi="Lotus Linotype" w:cs="Lotus Linotype"/>
          <w:color w:val="C00000"/>
          <w:sz w:val="30"/>
          <w:szCs w:val="30"/>
          <w:rtl/>
        </w:rPr>
        <w:t>يَا أَيُّهَا الَّذِينَ آَمَنُوا اسْتَجِيبُوا لِلَّهِ وَلِلرَّسُولِ إِذَا دَعَاكُمْ لِمَا يُحْيِيكُمْ وَاعْلَمُوا أَنَّ اللَّهَ يَحُولُ بَيْنَ الْمَرْءِ وَقَلْبِهِ وَأَنَّهُ إِلَيْهِ تُحْشَرُونَ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7C7472" w:rsidRPr="002D4935">
        <w:rPr>
          <w:rFonts w:ascii="Lotus Linotype" w:hAnsi="Lotus Linotype" w:cs="Lotus Linotype"/>
          <w:color w:val="C00000"/>
          <w:rtl/>
        </w:rPr>
        <w:t>الأنفال:24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9B426D" w:rsidRDefault="00F63210" w:rsidP="005E2995">
      <w:pPr>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7C7472" w:rsidRPr="005E2995">
        <w:rPr>
          <w:rFonts w:ascii="Lotus Linotype" w:hAnsi="Lotus Linotype" w:cs="Lotus Linotype"/>
          <w:sz w:val="30"/>
          <w:szCs w:val="30"/>
          <w:rtl/>
        </w:rPr>
        <w:t xml:space="preserve"> </w:t>
      </w:r>
      <w:r w:rsidR="009B426D">
        <w:rPr>
          <w:rFonts w:ascii="Lotus Linotype" w:hAnsi="Lotus Linotype" w:cs="Lotus Linotype" w:hint="cs"/>
          <w:sz w:val="30"/>
          <w:szCs w:val="30"/>
          <w:rtl/>
        </w:rPr>
        <w:t xml:space="preserve"> </w:t>
      </w:r>
      <w:r w:rsidR="007C7472" w:rsidRPr="005E2995">
        <w:rPr>
          <w:rFonts w:ascii="Lotus Linotype" w:hAnsi="Lotus Linotype" w:cs="Lotus Linotype"/>
          <w:sz w:val="30"/>
          <w:szCs w:val="30"/>
          <w:rtl/>
        </w:rPr>
        <w:t xml:space="preserve">قوله في الحديث: </w:t>
      </w:r>
      <w:r w:rsidR="007C7472" w:rsidRPr="00CA7CA5">
        <w:rPr>
          <w:rFonts w:ascii="Lotus Linotype" w:hAnsi="Lotus Linotype" w:cs="Lotus Linotype"/>
          <w:color w:val="0000FF"/>
          <w:sz w:val="30"/>
          <w:szCs w:val="30"/>
          <w:rtl/>
        </w:rPr>
        <w:t>«هَلْ كَانَ فِيهَا عِيدٌ مِنْ أَعْيَادِهِمْ؟»</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FF0000"/>
          <w:sz w:val="30"/>
          <w:szCs w:val="30"/>
          <w:rtl/>
        </w:rPr>
        <w:t xml:space="preserve"> </w:t>
      </w:r>
    </w:p>
    <w:p w:rsidR="007C7472" w:rsidRPr="005E2995" w:rsidRDefault="007C7472" w:rsidP="005E2995">
      <w:pPr>
        <w:spacing w:after="0" w:line="520" w:lineRule="exact"/>
        <w:ind w:firstLine="397"/>
        <w:jc w:val="lowKashida"/>
        <w:rPr>
          <w:rFonts w:ascii="Lotus Linotype" w:hAnsi="Lotus Linotype" w:cs="Lotus Linotype"/>
          <w:color w:val="FF0000"/>
          <w:sz w:val="30"/>
          <w:szCs w:val="30"/>
          <w:rtl/>
        </w:rPr>
      </w:pPr>
      <w:r w:rsidRPr="005E2995">
        <w:rPr>
          <w:rFonts w:ascii="Lotus Linotype" w:hAnsi="Lotus Linotype" w:cs="Lotus Linotype"/>
          <w:sz w:val="30"/>
          <w:szCs w:val="30"/>
          <w:rtl/>
        </w:rPr>
        <w:t>قال شيخ الإسلام:</w:t>
      </w:r>
      <w:r w:rsidR="006F73A8">
        <w:rPr>
          <w:rFonts w:ascii="Lotus Linotype" w:hAnsi="Lotus Linotype" w:cs="Lotus Linotype" w:hint="cs"/>
          <w:sz w:val="30"/>
          <w:szCs w:val="30"/>
          <w:rtl/>
        </w:rPr>
        <w:t xml:space="preserve"> </w:t>
      </w:r>
      <w:r w:rsidRPr="005E2995">
        <w:rPr>
          <w:rFonts w:ascii="Lotus Linotype" w:hAnsi="Lotus Linotype" w:cs="Lotus Linotype"/>
          <w:sz w:val="30"/>
          <w:szCs w:val="30"/>
          <w:rtl/>
        </w:rPr>
        <w:t>"العي</w:t>
      </w:r>
      <w:r w:rsidR="009B426D">
        <w:rPr>
          <w:rFonts w:ascii="Lotus Linotype" w:hAnsi="Lotus Linotype" w:cs="Lotus Linotype" w:hint="cs"/>
          <w:sz w:val="30"/>
          <w:szCs w:val="30"/>
          <w:rtl/>
        </w:rPr>
        <w:t>ــ</w:t>
      </w:r>
      <w:r w:rsidRPr="005E2995">
        <w:rPr>
          <w:rFonts w:ascii="Lotus Linotype" w:hAnsi="Lotus Linotype" w:cs="Lotus Linotype"/>
          <w:sz w:val="30"/>
          <w:szCs w:val="30"/>
          <w:rtl/>
        </w:rPr>
        <w:t>د:</w:t>
      </w:r>
      <w:r w:rsidR="005744E8">
        <w:rPr>
          <w:rFonts w:ascii="Lotus Linotype" w:hAnsi="Lotus Linotype" w:cs="Lotus Linotype" w:hint="cs"/>
          <w:sz w:val="30"/>
          <w:szCs w:val="30"/>
          <w:rtl/>
        </w:rPr>
        <w:t xml:space="preserve"> </w:t>
      </w:r>
      <w:r w:rsidRPr="005E2995">
        <w:rPr>
          <w:rFonts w:ascii="Lotus Linotype" w:hAnsi="Lotus Linotype" w:cs="Lotus Linotype"/>
          <w:color w:val="000000"/>
          <w:sz w:val="30"/>
          <w:szCs w:val="30"/>
          <w:rtl/>
        </w:rPr>
        <w:t>اسم لما يع</w:t>
      </w:r>
      <w:r w:rsidR="009B426D">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ود من الاجت</w:t>
      </w:r>
      <w:r w:rsidR="009B426D">
        <w:rPr>
          <w:rFonts w:ascii="Lotus Linotype" w:hAnsi="Lotus Linotype" w:cs="Lotus Linotype" w:hint="cs"/>
          <w:sz w:val="30"/>
          <w:szCs w:val="30"/>
          <w:rtl/>
        </w:rPr>
        <w:t>ـ</w:t>
      </w:r>
      <w:r w:rsidRPr="005E2995">
        <w:rPr>
          <w:rFonts w:ascii="Lotus Linotype" w:hAnsi="Lotus Linotype" w:cs="Lotus Linotype"/>
          <w:color w:val="000000"/>
          <w:sz w:val="30"/>
          <w:szCs w:val="30"/>
          <w:rtl/>
        </w:rPr>
        <w:t>ماع العام ع</w:t>
      </w:r>
      <w:r w:rsidR="009B426D">
        <w:rPr>
          <w:rFonts w:ascii="Lotus Linotype" w:hAnsi="Lotus Linotype" w:cs="Lotus Linotype" w:hint="cs"/>
          <w:sz w:val="30"/>
          <w:szCs w:val="30"/>
          <w:rtl/>
        </w:rPr>
        <w:t>ــ</w:t>
      </w:r>
      <w:r w:rsidRPr="005E2995">
        <w:rPr>
          <w:rFonts w:ascii="Lotus Linotype" w:hAnsi="Lotus Linotype" w:cs="Lotus Linotype"/>
          <w:color w:val="000000"/>
          <w:sz w:val="30"/>
          <w:szCs w:val="30"/>
          <w:rtl/>
        </w:rPr>
        <w:t>لى وجه معت</w:t>
      </w:r>
      <w:r w:rsidR="009B426D">
        <w:rPr>
          <w:rFonts w:ascii="Lotus Linotype" w:hAnsi="Lotus Linotype" w:cs="Lotus Linotype" w:hint="cs"/>
          <w:sz w:val="30"/>
          <w:szCs w:val="30"/>
          <w:rtl/>
        </w:rPr>
        <w:t>ــ</w:t>
      </w:r>
      <w:r w:rsidRPr="005E2995">
        <w:rPr>
          <w:rFonts w:ascii="Lotus Linotype" w:hAnsi="Lotus Linotype" w:cs="Lotus Linotype"/>
          <w:color w:val="000000"/>
          <w:sz w:val="30"/>
          <w:szCs w:val="30"/>
          <w:rtl/>
        </w:rPr>
        <w:t>اد عائد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إما بعود السنة أو الأسبوع أو الشهر أو نحو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والمراد به هن</w:t>
      </w:r>
      <w:r w:rsidR="009B426D">
        <w:rPr>
          <w:rFonts w:ascii="Lotus Linotype" w:hAnsi="Lotus Linotype" w:cs="Lotus Linotype" w:hint="cs"/>
          <w:sz w:val="30"/>
          <w:szCs w:val="30"/>
          <w:rtl/>
        </w:rPr>
        <w:t>ــ</w:t>
      </w:r>
      <w:r w:rsidRPr="005E2995">
        <w:rPr>
          <w:rFonts w:ascii="Lotus Linotype" w:hAnsi="Lotus Linotype" w:cs="Lotus Linotype"/>
          <w:color w:val="000000"/>
          <w:sz w:val="30"/>
          <w:szCs w:val="30"/>
          <w:rtl/>
        </w:rPr>
        <w:t>ا الاجتماع المعت</w:t>
      </w:r>
      <w:r w:rsidR="009B426D">
        <w:rPr>
          <w:rFonts w:ascii="Lotus Linotype" w:hAnsi="Lotus Linotype" w:cs="Lotus Linotype" w:hint="cs"/>
          <w:sz w:val="30"/>
          <w:szCs w:val="30"/>
          <w:rtl/>
        </w:rPr>
        <w:t>ــ</w:t>
      </w:r>
      <w:r w:rsidRPr="005E2995">
        <w:rPr>
          <w:rFonts w:ascii="Lotus Linotype" w:hAnsi="Lotus Linotype" w:cs="Lotus Linotype"/>
          <w:color w:val="000000"/>
          <w:sz w:val="30"/>
          <w:szCs w:val="30"/>
          <w:rtl/>
        </w:rPr>
        <w:t>اد من اجتماع أهل الجاهلية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CA7CA5">
        <w:rPr>
          <w:rFonts w:ascii="Lotus Linotype" w:hAnsi="Lotus Linotype" w:cs="Lotus Linotype"/>
          <w:color w:val="0000FF"/>
          <w:sz w:val="30"/>
          <w:szCs w:val="30"/>
          <w:rtl/>
        </w:rPr>
        <w:t>فالعيد يجمع أموراً منها:</w:t>
      </w:r>
      <w:r w:rsidR="00414699" w:rsidRPr="00CA7CA5">
        <w:rPr>
          <w:rFonts w:ascii="Lotus Linotype" w:hAnsi="Lotus Linotype" w:cs="Lotus Linotype" w:hint="cs"/>
          <w:color w:val="0000FF"/>
          <w:sz w:val="30"/>
          <w:szCs w:val="30"/>
          <w:rtl/>
        </w:rPr>
        <w:t xml:space="preserve"> </w:t>
      </w:r>
      <w:r w:rsidRPr="005E2995">
        <w:rPr>
          <w:rFonts w:ascii="Lotus Linotype" w:hAnsi="Lotus Linotype" w:cs="Lotus Linotype"/>
          <w:color w:val="000000"/>
          <w:sz w:val="30"/>
          <w:szCs w:val="30"/>
          <w:rtl/>
        </w:rPr>
        <w:t>يوم عائد</w:t>
      </w:r>
      <w:r w:rsidR="006C26C5" w:rsidRPr="006C26C5">
        <w:rPr>
          <w:rFonts w:ascii="Lotus Linotype" w:hAnsi="Lotus Linotype" w:cs="Lotus Linotype"/>
          <w:color w:val="000000" w:themeColor="text1"/>
          <w:sz w:val="30"/>
          <w:szCs w:val="30"/>
          <w:rtl/>
        </w:rPr>
        <w:t>،</w:t>
      </w:r>
      <w:r w:rsidR="00414699">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كيوم الفطر ويوم الجمعة</w:t>
      </w:r>
      <w:r w:rsidR="006C26C5" w:rsidRPr="006C26C5">
        <w:rPr>
          <w:rFonts w:ascii="Lotus Linotype" w:hAnsi="Lotus Linotype" w:cs="Lotus Linotype"/>
          <w:color w:val="000000" w:themeColor="text1"/>
          <w:sz w:val="30"/>
          <w:szCs w:val="30"/>
          <w:rtl/>
        </w:rPr>
        <w:t>،</w:t>
      </w:r>
      <w:r w:rsidR="0050305D">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ومنها:</w:t>
      </w:r>
      <w:r w:rsidR="00DF0D3E">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اجتماع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ومنها أعمال تتبع ذلك من العبادات والعادات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وقد يختص العيد بمكان بعينه</w:t>
      </w:r>
      <w:r w:rsidR="006C26C5" w:rsidRPr="006C26C5">
        <w:rPr>
          <w:rFonts w:ascii="Lotus Linotype" w:hAnsi="Lotus Linotype" w:cs="Lotus Linotype"/>
          <w:color w:val="000000" w:themeColor="text1"/>
          <w:sz w:val="30"/>
          <w:szCs w:val="30"/>
          <w:rtl/>
        </w:rPr>
        <w:t>،</w:t>
      </w:r>
      <w:r w:rsidR="00414699">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وقد يكون مطلقا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وكل من هذه الأمور قد يسمى عيدا</w:t>
      </w:r>
      <w:r w:rsidR="006C26C5" w:rsidRPr="006C26C5">
        <w:rPr>
          <w:rFonts w:ascii="Lotus Linotype" w:hAnsi="Lotus Linotype" w:cs="Lotus Linotype"/>
          <w:color w:val="000000" w:themeColor="text1"/>
          <w:sz w:val="30"/>
          <w:szCs w:val="30"/>
          <w:rtl/>
        </w:rPr>
        <w:t>..</w:t>
      </w:r>
    </w:p>
    <w:p w:rsidR="007C7472" w:rsidRPr="005E2995" w:rsidRDefault="007C7472" w:rsidP="0050305D">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 xml:space="preserve"> فالزمان كقول النبي </w:t>
      </w:r>
      <w:r w:rsidR="006F73A8" w:rsidRPr="000A3AB8">
        <w:rPr>
          <w:rFonts w:ascii="Traditional Arabic" w:hAnsi="Traditional Arabic" w:cs="Traditional Arabic"/>
          <w:color w:val="C00000"/>
          <w:sz w:val="30"/>
          <w:szCs w:val="30"/>
          <w:rtl/>
        </w:rPr>
        <w:t>ﷺ</w:t>
      </w:r>
      <w:r w:rsidR="006F73A8">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في يوم الجمعة:</w:t>
      </w:r>
      <w:r w:rsidR="006F73A8">
        <w:rPr>
          <w:rFonts w:ascii="Lotus Linotype" w:hAnsi="Lotus Linotype" w:cs="Lotus Linotype" w:hint="cs"/>
          <w:color w:val="000000"/>
          <w:sz w:val="30"/>
          <w:szCs w:val="30"/>
          <w:rtl/>
        </w:rPr>
        <w:t xml:space="preserve"> </w:t>
      </w:r>
      <w:r w:rsidRPr="006F73A8">
        <w:rPr>
          <w:rFonts w:ascii="Lotus Linotype" w:hAnsi="Lotus Linotype" w:cs="Lotus Linotype"/>
          <w:color w:val="4F6228"/>
          <w:sz w:val="30"/>
          <w:szCs w:val="30"/>
          <w:rtl/>
        </w:rPr>
        <w:t>«إِنَّ هَذَا يَوْمُ عِيدٍ</w:t>
      </w:r>
      <w:r w:rsidR="006C26C5" w:rsidRPr="006C26C5">
        <w:rPr>
          <w:rFonts w:ascii="Lotus Linotype" w:hAnsi="Lotus Linotype" w:cs="Lotus Linotype"/>
          <w:color w:val="000000" w:themeColor="text1"/>
          <w:sz w:val="30"/>
          <w:szCs w:val="30"/>
          <w:rtl/>
        </w:rPr>
        <w:t>،</w:t>
      </w:r>
      <w:r w:rsidRPr="006F73A8">
        <w:rPr>
          <w:rFonts w:ascii="Lotus Linotype" w:hAnsi="Lotus Linotype" w:cs="Lotus Linotype"/>
          <w:color w:val="4F6228"/>
          <w:sz w:val="30"/>
          <w:szCs w:val="30"/>
          <w:rtl/>
        </w:rPr>
        <w:t xml:space="preserve"> ج</w:t>
      </w:r>
      <w:r w:rsidR="006F73A8">
        <w:rPr>
          <w:rFonts w:ascii="Lotus Linotype" w:hAnsi="Lotus Linotype" w:cs="Lotus Linotype"/>
          <w:color w:val="4F6228"/>
          <w:sz w:val="30"/>
          <w:szCs w:val="30"/>
          <w:rtl/>
        </w:rPr>
        <w:t>َعَلَهُ اللَّهُ لِلْمُسْلِمِينَ</w:t>
      </w:r>
      <w:r w:rsidRPr="006F73A8">
        <w:rPr>
          <w:rFonts w:ascii="Lotus Linotype" w:hAnsi="Lotus Linotype" w:cs="Lotus Linotype"/>
          <w:color w:val="4F6228"/>
          <w:sz w:val="30"/>
          <w:szCs w:val="30"/>
          <w:rtl/>
        </w:rPr>
        <w:t>»</w:t>
      </w:r>
      <w:r w:rsidR="006F73A8" w:rsidRPr="00AF5A86">
        <w:rPr>
          <w:rStyle w:val="a8"/>
          <w:rFonts w:ascii="Simplified Arabic" w:hAnsi="Simplified Arabic" w:cs="AL-Hotham"/>
          <w:color w:val="C00000"/>
          <w:sz w:val="32"/>
          <w:szCs w:val="32"/>
          <w:rtl/>
          <w:lang w:bidi="ar-DZ"/>
        </w:rPr>
        <w:t>(</w:t>
      </w:r>
      <w:r w:rsidR="006F73A8" w:rsidRPr="00AF5A86">
        <w:rPr>
          <w:rStyle w:val="a8"/>
          <w:rFonts w:ascii="Simplified Arabic" w:hAnsi="Simplified Arabic" w:cs="AL-Hotham"/>
          <w:color w:val="C00000"/>
          <w:sz w:val="32"/>
          <w:szCs w:val="32"/>
          <w:rtl/>
          <w:lang w:bidi="ar-DZ"/>
        </w:rPr>
        <w:footnoteReference w:id="127"/>
      </w:r>
      <w:r w:rsidR="006F73A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6F73A8">
        <w:rPr>
          <w:rFonts w:ascii="Lotus Linotype" w:hAnsi="Lotus Linotype" w:cs="Lotus Linotype" w:hint="cs"/>
          <w:color w:val="000000"/>
          <w:sz w:val="30"/>
          <w:szCs w:val="30"/>
          <w:rtl/>
        </w:rPr>
        <w:t xml:space="preserve"> </w:t>
      </w:r>
    </w:p>
    <w:p w:rsidR="007C7472" w:rsidRPr="005E2995" w:rsidRDefault="007C7472" w:rsidP="0050305D">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 xml:space="preserve">والاجتماع والأعمال كقول ابن عباس: </w:t>
      </w:r>
      <w:r w:rsidRPr="006F73A8">
        <w:rPr>
          <w:rFonts w:ascii="Lotus Linotype" w:hAnsi="Lotus Linotype" w:cs="Lotus Linotype"/>
          <w:color w:val="4F6228"/>
          <w:sz w:val="30"/>
          <w:szCs w:val="30"/>
          <w:rtl/>
        </w:rPr>
        <w:t xml:space="preserve">«شَهِدْتُ العِيدَ مَعَ رَسُولِ اللَّهِ </w:t>
      </w:r>
      <w:r w:rsidR="0050305D">
        <w:rPr>
          <w:rFonts w:ascii="Traditional Arabic" w:hAnsi="Traditional Arabic" w:cs="Traditional Arabic"/>
          <w:color w:val="4F6228"/>
          <w:sz w:val="30"/>
          <w:szCs w:val="30"/>
          <w:rtl/>
        </w:rPr>
        <w:t>ﷺ</w:t>
      </w:r>
      <w:r w:rsidRPr="006F73A8">
        <w:rPr>
          <w:rFonts w:ascii="Lotus Linotype" w:hAnsi="Lotus Linotype" w:cs="Lotus Linotype"/>
          <w:color w:val="4F6228"/>
          <w:sz w:val="30"/>
          <w:szCs w:val="30"/>
          <w:rtl/>
        </w:rPr>
        <w:t>»</w:t>
      </w:r>
      <w:r w:rsidR="006F73A8" w:rsidRPr="00AF5A86">
        <w:rPr>
          <w:rStyle w:val="a8"/>
          <w:rFonts w:ascii="Simplified Arabic" w:hAnsi="Simplified Arabic" w:cs="AL-Hotham"/>
          <w:color w:val="C00000"/>
          <w:sz w:val="32"/>
          <w:szCs w:val="32"/>
          <w:rtl/>
          <w:lang w:bidi="ar-DZ"/>
        </w:rPr>
        <w:t>(</w:t>
      </w:r>
      <w:r w:rsidR="006F73A8" w:rsidRPr="00AF5A86">
        <w:rPr>
          <w:rStyle w:val="a8"/>
          <w:rFonts w:ascii="Simplified Arabic" w:hAnsi="Simplified Arabic" w:cs="AL-Hotham"/>
          <w:color w:val="C00000"/>
          <w:sz w:val="32"/>
          <w:szCs w:val="32"/>
          <w:rtl/>
          <w:lang w:bidi="ar-DZ"/>
        </w:rPr>
        <w:footnoteReference w:id="128"/>
      </w:r>
      <w:r w:rsidR="006F73A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50305D">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والمكان كق</w:t>
      </w:r>
      <w:r w:rsidR="0052560C">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 xml:space="preserve">ول النبي </w:t>
      </w:r>
      <w:r w:rsidR="006F73A8" w:rsidRPr="000A3AB8">
        <w:rPr>
          <w:rFonts w:ascii="Traditional Arabic" w:hAnsi="Traditional Arabic" w:cs="Traditional Arabic"/>
          <w:color w:val="C00000"/>
          <w:sz w:val="30"/>
          <w:szCs w:val="30"/>
          <w:rtl/>
        </w:rPr>
        <w:t>ﷺ</w:t>
      </w:r>
      <w:r w:rsidRPr="005E2995">
        <w:rPr>
          <w:rFonts w:ascii="Lotus Linotype" w:hAnsi="Lotus Linotype" w:cs="Lotus Linotype"/>
          <w:color w:val="000000"/>
          <w:sz w:val="30"/>
          <w:szCs w:val="30"/>
          <w:rtl/>
        </w:rPr>
        <w:t>:</w:t>
      </w:r>
      <w:r w:rsidR="006F73A8">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w:t>
      </w:r>
      <w:r w:rsidRPr="006F73A8">
        <w:rPr>
          <w:rFonts w:ascii="Lotus Linotype" w:hAnsi="Lotus Linotype" w:cs="Lotus Linotype"/>
          <w:color w:val="4F6228"/>
          <w:sz w:val="30"/>
          <w:szCs w:val="30"/>
          <w:rtl/>
        </w:rPr>
        <w:t>وَلَا تَجْعَلُوا قَبْرِي عِيدًا»</w:t>
      </w:r>
      <w:r w:rsidR="006F73A8" w:rsidRPr="00AF5A86">
        <w:rPr>
          <w:rStyle w:val="a8"/>
          <w:rFonts w:ascii="Simplified Arabic" w:hAnsi="Simplified Arabic" w:cs="AL-Hotham"/>
          <w:color w:val="C00000"/>
          <w:sz w:val="32"/>
          <w:szCs w:val="32"/>
          <w:rtl/>
          <w:lang w:bidi="ar-DZ"/>
        </w:rPr>
        <w:t>(</w:t>
      </w:r>
      <w:r w:rsidR="006F73A8" w:rsidRPr="00AF5A86">
        <w:rPr>
          <w:rStyle w:val="a8"/>
          <w:rFonts w:ascii="Simplified Arabic" w:hAnsi="Simplified Arabic" w:cs="AL-Hotham"/>
          <w:color w:val="C00000"/>
          <w:sz w:val="32"/>
          <w:szCs w:val="32"/>
          <w:rtl/>
          <w:lang w:bidi="ar-DZ"/>
        </w:rPr>
        <w:footnoteReference w:id="129"/>
      </w:r>
      <w:r w:rsidR="006F73A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وق</w:t>
      </w:r>
      <w:r w:rsidR="00CA7CA5">
        <w:rPr>
          <w:rFonts w:ascii="Lotus Linotype" w:hAnsi="Lotus Linotype" w:cs="Lotus Linotype" w:hint="cs"/>
          <w:color w:val="000000"/>
          <w:sz w:val="30"/>
          <w:szCs w:val="30"/>
          <w:rtl/>
        </w:rPr>
        <w:t>ـــ</w:t>
      </w:r>
      <w:r w:rsidRPr="005E2995">
        <w:rPr>
          <w:rFonts w:ascii="Lotus Linotype" w:hAnsi="Lotus Linotype" w:cs="Lotus Linotype"/>
          <w:color w:val="000000"/>
          <w:sz w:val="30"/>
          <w:szCs w:val="30"/>
          <w:rtl/>
        </w:rPr>
        <w:t>د يكون لفظ العيد اسما لمجموع اليوم والعمل فيه وهو الغ</w:t>
      </w:r>
      <w:r w:rsidR="00CA7CA5">
        <w:rPr>
          <w:rFonts w:ascii="Lotus Linotype" w:hAnsi="Lotus Linotype" w:cs="Lotus Linotype" w:hint="cs"/>
          <w:color w:val="000000"/>
          <w:sz w:val="30"/>
          <w:szCs w:val="30"/>
          <w:rtl/>
        </w:rPr>
        <w:t>ـ</w:t>
      </w:r>
      <w:r w:rsidRPr="005E2995">
        <w:rPr>
          <w:rFonts w:ascii="Lotus Linotype" w:hAnsi="Lotus Linotype" w:cs="Lotus Linotype"/>
          <w:color w:val="000000"/>
          <w:sz w:val="30"/>
          <w:szCs w:val="30"/>
          <w:rtl/>
        </w:rPr>
        <w:t>الب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كق</w:t>
      </w:r>
      <w:r w:rsidR="00CA7CA5">
        <w:rPr>
          <w:rFonts w:ascii="Lotus Linotype" w:hAnsi="Lotus Linotype" w:cs="Lotus Linotype" w:hint="cs"/>
          <w:color w:val="000000"/>
          <w:sz w:val="30"/>
          <w:szCs w:val="30"/>
          <w:rtl/>
        </w:rPr>
        <w:t>ـ</w:t>
      </w:r>
      <w:r w:rsidRPr="005E2995">
        <w:rPr>
          <w:rFonts w:ascii="Lotus Linotype" w:hAnsi="Lotus Linotype" w:cs="Lotus Linotype"/>
          <w:color w:val="000000"/>
          <w:sz w:val="30"/>
          <w:szCs w:val="30"/>
          <w:rtl/>
        </w:rPr>
        <w:t xml:space="preserve">ول النبي </w:t>
      </w:r>
      <w:r w:rsidR="006F73A8" w:rsidRPr="000A3AB8">
        <w:rPr>
          <w:rFonts w:ascii="Traditional Arabic" w:hAnsi="Traditional Arabic" w:cs="Traditional Arabic"/>
          <w:color w:val="C00000"/>
          <w:sz w:val="30"/>
          <w:szCs w:val="30"/>
          <w:rtl/>
        </w:rPr>
        <w:t>ﷺ</w:t>
      </w:r>
      <w:r w:rsidRPr="005E2995">
        <w:rPr>
          <w:rFonts w:ascii="Lotus Linotype" w:hAnsi="Lotus Linotype" w:cs="Lotus Linotype"/>
          <w:color w:val="000000"/>
          <w:sz w:val="30"/>
          <w:szCs w:val="30"/>
          <w:rtl/>
        </w:rPr>
        <w:t>:</w:t>
      </w:r>
      <w:r w:rsidR="006F73A8">
        <w:rPr>
          <w:rFonts w:ascii="Lotus Linotype" w:hAnsi="Lotus Linotype" w:cs="Lotus Linotype" w:hint="cs"/>
          <w:color w:val="000000"/>
          <w:sz w:val="30"/>
          <w:szCs w:val="30"/>
          <w:rtl/>
        </w:rPr>
        <w:t xml:space="preserve"> </w:t>
      </w:r>
      <w:r w:rsidRPr="006057DC">
        <w:rPr>
          <w:rFonts w:ascii="Lotus Linotype" w:hAnsi="Lotus Linotype" w:cs="Lotus Linotype"/>
          <w:color w:val="4F6228"/>
          <w:sz w:val="30"/>
          <w:szCs w:val="30"/>
          <w:rtl/>
        </w:rPr>
        <w:t>«دَعْهُمَا يَا أَبَا بَكْرٍ</w:t>
      </w:r>
      <w:r w:rsidR="006C26C5" w:rsidRPr="006057DC">
        <w:rPr>
          <w:rFonts w:ascii="Lotus Linotype" w:hAnsi="Lotus Linotype" w:cs="Lotus Linotype"/>
          <w:color w:val="4F6228"/>
          <w:sz w:val="30"/>
          <w:szCs w:val="30"/>
          <w:rtl/>
        </w:rPr>
        <w:t>،</w:t>
      </w:r>
      <w:r w:rsidRPr="006057DC">
        <w:rPr>
          <w:rFonts w:ascii="Lotus Linotype" w:hAnsi="Lotus Linotype" w:cs="Lotus Linotype"/>
          <w:color w:val="4F6228"/>
          <w:sz w:val="30"/>
          <w:szCs w:val="30"/>
          <w:rtl/>
        </w:rPr>
        <w:t xml:space="preserve"> إِنَّ لِكُلِّ قَوْمٍ عِيدًا»</w:t>
      </w:r>
      <w:r w:rsidR="006F73A8" w:rsidRPr="00AF5A86">
        <w:rPr>
          <w:rStyle w:val="a8"/>
          <w:rFonts w:ascii="Simplified Arabic" w:hAnsi="Simplified Arabic" w:cs="AL-Hotham"/>
          <w:color w:val="C00000"/>
          <w:sz w:val="32"/>
          <w:szCs w:val="32"/>
          <w:rtl/>
          <w:lang w:bidi="ar-DZ"/>
        </w:rPr>
        <w:t>(</w:t>
      </w:r>
      <w:r w:rsidR="006F73A8" w:rsidRPr="00AF5A86">
        <w:rPr>
          <w:rStyle w:val="a8"/>
          <w:rFonts w:ascii="Simplified Arabic" w:hAnsi="Simplified Arabic" w:cs="AL-Hotham"/>
          <w:color w:val="C00000"/>
          <w:sz w:val="32"/>
          <w:szCs w:val="32"/>
          <w:rtl/>
          <w:lang w:bidi="ar-DZ"/>
        </w:rPr>
        <w:footnoteReference w:id="130"/>
      </w:r>
      <w:r w:rsidR="006F73A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52560C">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انتهى </w:t>
      </w:r>
    </w:p>
    <w:p w:rsidR="007C7472" w:rsidRPr="005E2995" w:rsidRDefault="007C7472" w:rsidP="00815D59">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CA7CA5">
        <w:rPr>
          <w:rFonts w:ascii="Lotus Linotype" w:hAnsi="Lotus Linotype" w:cs="Lotus Linotype"/>
          <w:color w:val="0000FF"/>
          <w:sz w:val="30"/>
          <w:szCs w:val="30"/>
          <w:rtl/>
        </w:rPr>
        <w:t xml:space="preserve">والأعياد في هذه الأزمان </w:t>
      </w:r>
      <w:r w:rsidR="00BA71AC" w:rsidRPr="00CA7CA5">
        <w:rPr>
          <w:rFonts w:ascii="Lotus Linotype" w:hAnsi="Lotus Linotype" w:cs="Lotus Linotype"/>
          <w:color w:val="0000FF"/>
          <w:sz w:val="30"/>
          <w:szCs w:val="30"/>
          <w:rtl/>
        </w:rPr>
        <w:t>-</w:t>
      </w:r>
      <w:r w:rsidRPr="00CA7CA5">
        <w:rPr>
          <w:rFonts w:ascii="Lotus Linotype" w:hAnsi="Lotus Linotype" w:cs="Lotus Linotype"/>
          <w:color w:val="0000FF"/>
          <w:sz w:val="30"/>
          <w:szCs w:val="30"/>
          <w:rtl/>
        </w:rPr>
        <w:t>أعياد الجاهلية</w:t>
      </w:r>
      <w:r w:rsidR="00BA71AC" w:rsidRPr="00CA7CA5">
        <w:rPr>
          <w:rFonts w:ascii="Lotus Linotype" w:hAnsi="Lotus Linotype" w:cs="Lotus Linotype"/>
          <w:color w:val="0000FF"/>
          <w:sz w:val="30"/>
          <w:szCs w:val="30"/>
          <w:rtl/>
        </w:rPr>
        <w:t>-</w:t>
      </w:r>
      <w:r w:rsidRPr="00CA7CA5">
        <w:rPr>
          <w:rFonts w:ascii="Lotus Linotype" w:hAnsi="Lotus Linotype" w:cs="Lotus Linotype"/>
          <w:color w:val="0000FF"/>
          <w:sz w:val="30"/>
          <w:szCs w:val="30"/>
          <w:rtl/>
        </w:rPr>
        <w:t xml:space="preserve"> كثيرة جداً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أصبح لكل مناسبة عيداً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وسواء سموه عيد الشجرة أو عيد المعلم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غير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وهي التي يسميها الناس اليوم </w:t>
      </w:r>
      <w:r w:rsidRPr="005E2995">
        <w:rPr>
          <w:rFonts w:ascii="Lotus Linotype" w:hAnsi="Lotus Linotype" w:cs="Lotus Linotype"/>
          <w:sz w:val="30"/>
          <w:szCs w:val="30"/>
          <w:rtl/>
        </w:rPr>
        <w:lastRenderedPageBreak/>
        <w:t>الموالد والذكرانات التي ملأت البلاد الإسلامية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وهي نوع من العبادة لهم وتعظيمه</w:t>
      </w:r>
      <w:r w:rsidR="006F73A8">
        <w:rPr>
          <w:rFonts w:ascii="Lotus Linotype" w:hAnsi="Lotus Linotype" w:cs="Lotus Linotype"/>
          <w:sz w:val="30"/>
          <w:szCs w:val="30"/>
          <w:rtl/>
        </w:rPr>
        <w:t>م</w:t>
      </w:r>
      <w:r w:rsidR="006C26C5" w:rsidRPr="006C26C5">
        <w:rPr>
          <w:rFonts w:ascii="Lotus Linotype" w:hAnsi="Lotus Linotype" w:cs="Lotus Linotype"/>
          <w:color w:val="000000" w:themeColor="text1"/>
          <w:sz w:val="30"/>
          <w:szCs w:val="30"/>
          <w:rtl/>
        </w:rPr>
        <w:t>،</w:t>
      </w:r>
      <w:r w:rsidR="006F73A8">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ومثله يوم عاشوراء: يتخذه النواصب يوم عيد والشيعة يوم </w:t>
      </w:r>
      <w:r w:rsidR="006F73A8">
        <w:rPr>
          <w:rFonts w:ascii="Lotus Linotype" w:hAnsi="Lotus Linotype" w:cs="Lotus Linotype"/>
          <w:sz w:val="30"/>
          <w:szCs w:val="30"/>
          <w:rtl/>
        </w:rPr>
        <w:t>مأتم</w:t>
      </w:r>
      <w:r w:rsidR="006C26C5" w:rsidRPr="006C26C5">
        <w:rPr>
          <w:rFonts w:ascii="Lotus Linotype" w:hAnsi="Lotus Linotype" w:cs="Lotus Linotype"/>
          <w:color w:val="000000" w:themeColor="text1"/>
          <w:sz w:val="30"/>
          <w:szCs w:val="30"/>
          <w:rtl/>
        </w:rPr>
        <w:t>،</w:t>
      </w:r>
      <w:r w:rsidR="006F73A8">
        <w:rPr>
          <w:rFonts w:ascii="Lotus Linotype" w:hAnsi="Lotus Linotype" w:cs="Lotus Linotype"/>
          <w:sz w:val="30"/>
          <w:szCs w:val="30"/>
          <w:rtl/>
        </w:rPr>
        <w:t xml:space="preserve"> فهذه كلها أعياد جاهلية</w:t>
      </w:r>
      <w:r w:rsidR="006C26C5" w:rsidRPr="006C26C5">
        <w:rPr>
          <w:rFonts w:ascii="Lotus Linotype" w:hAnsi="Lotus Linotype" w:cs="Lotus Linotype"/>
          <w:color w:val="000000" w:themeColor="text1"/>
          <w:sz w:val="30"/>
          <w:szCs w:val="30"/>
          <w:rtl/>
        </w:rPr>
        <w:t>؛</w:t>
      </w:r>
      <w:r w:rsidR="006F73A8">
        <w:rPr>
          <w:rFonts w:ascii="Lotus Linotype" w:hAnsi="Lotus Linotype" w:cs="Lotus Linotype"/>
          <w:sz w:val="30"/>
          <w:szCs w:val="30"/>
          <w:rtl/>
        </w:rPr>
        <w:t xml:space="preserve">  </w:t>
      </w:r>
      <w:r w:rsidRPr="005E2995">
        <w:rPr>
          <w:rFonts w:ascii="Lotus Linotype" w:hAnsi="Lotus Linotype" w:cs="Lotus Linotype"/>
          <w:sz w:val="30"/>
          <w:szCs w:val="30"/>
          <w:rtl/>
        </w:rPr>
        <w:t>لأن الإسلام ليس فيه إلا عيدان:</w:t>
      </w:r>
      <w:r w:rsidR="0028521D">
        <w:rPr>
          <w:rFonts w:ascii="Lotus Linotype" w:hAnsi="Lotus Linotype" w:cs="Lotus Linotype" w:hint="cs"/>
          <w:sz w:val="30"/>
          <w:szCs w:val="30"/>
          <w:rtl/>
        </w:rPr>
        <w:t xml:space="preserve"> </w:t>
      </w:r>
      <w:r w:rsidRPr="005E2995">
        <w:rPr>
          <w:rFonts w:ascii="Lotus Linotype" w:hAnsi="Lotus Linotype" w:cs="Lotus Linotype"/>
          <w:sz w:val="30"/>
          <w:szCs w:val="30"/>
          <w:rtl/>
        </w:rPr>
        <w:t>عي</w:t>
      </w:r>
      <w:r w:rsidR="006F73A8">
        <w:rPr>
          <w:rFonts w:ascii="Lotus Linotype" w:hAnsi="Lotus Linotype" w:cs="Lotus Linotype"/>
          <w:sz w:val="30"/>
          <w:szCs w:val="30"/>
          <w:rtl/>
        </w:rPr>
        <w:t>د الفطر وعيد الأضحى</w:t>
      </w:r>
      <w:r w:rsidR="006C26C5" w:rsidRPr="006C26C5">
        <w:rPr>
          <w:rFonts w:ascii="Lotus Linotype" w:hAnsi="Lotus Linotype" w:cs="Lotus Linotype"/>
          <w:color w:val="000000" w:themeColor="text1"/>
          <w:sz w:val="30"/>
          <w:szCs w:val="30"/>
          <w:rtl/>
        </w:rPr>
        <w:t>،</w:t>
      </w:r>
      <w:r w:rsidR="006F73A8">
        <w:rPr>
          <w:rFonts w:ascii="Lotus Linotype" w:hAnsi="Lotus Linotype" w:cs="Lotus Linotype" w:hint="cs"/>
          <w:sz w:val="30"/>
          <w:szCs w:val="30"/>
          <w:rtl/>
        </w:rPr>
        <w:t xml:space="preserve"> </w:t>
      </w:r>
      <w:r w:rsidR="006F73A8">
        <w:rPr>
          <w:rFonts w:ascii="Lotus Linotype" w:hAnsi="Lotus Linotype" w:cs="Lotus Linotype"/>
          <w:sz w:val="30"/>
          <w:szCs w:val="30"/>
          <w:rtl/>
        </w:rPr>
        <w:t xml:space="preserve">ولهذا قال </w:t>
      </w:r>
      <w:r w:rsidRPr="005E2995">
        <w:rPr>
          <w:rFonts w:ascii="Lotus Linotype" w:hAnsi="Lotus Linotype" w:cs="Lotus Linotype"/>
          <w:sz w:val="30"/>
          <w:szCs w:val="30"/>
          <w:rtl/>
        </w:rPr>
        <w:t xml:space="preserve">الرسول </w:t>
      </w:r>
      <w:r w:rsidR="006F73A8"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w:t>
      </w:r>
      <w:r w:rsidR="006F73A8">
        <w:rPr>
          <w:rFonts w:ascii="Lotus Linotype" w:hAnsi="Lotus Linotype" w:cs="Lotus Linotype" w:hint="cs"/>
          <w:sz w:val="30"/>
          <w:szCs w:val="30"/>
          <w:rtl/>
        </w:rPr>
        <w:t xml:space="preserve"> </w:t>
      </w:r>
      <w:r w:rsidR="006F73A8" w:rsidRPr="006057DC">
        <w:rPr>
          <w:rFonts w:ascii="Lotus Linotype" w:hAnsi="Lotus Linotype" w:cs="CTraditional Arabic" w:hint="cs"/>
          <w:color w:val="4F6228"/>
          <w:sz w:val="30"/>
          <w:szCs w:val="30"/>
          <w:rtl/>
        </w:rPr>
        <w:t>$</w:t>
      </w:r>
      <w:r w:rsidRPr="006057DC">
        <w:rPr>
          <w:rFonts w:ascii="Lotus Linotype" w:hAnsi="Lotus Linotype" w:cs="Lotus Linotype"/>
          <w:color w:val="4F6228"/>
          <w:sz w:val="30"/>
          <w:szCs w:val="30"/>
          <w:rtl/>
        </w:rPr>
        <w:t>إِنَّ اللَّهَ قَدْ أَبْدَلَكُمْ بِهِمَا خَيْرًا مِنْهُمَا: يَوْمَ الْأَضْحَى</w:t>
      </w:r>
      <w:r w:rsidR="006C26C5" w:rsidRPr="006057DC">
        <w:rPr>
          <w:rFonts w:ascii="Lotus Linotype" w:hAnsi="Lotus Linotype" w:cs="Lotus Linotype"/>
          <w:color w:val="4F6228"/>
          <w:sz w:val="30"/>
          <w:szCs w:val="30"/>
          <w:rtl/>
        </w:rPr>
        <w:t>،</w:t>
      </w:r>
      <w:r w:rsidR="006057DC">
        <w:rPr>
          <w:rFonts w:ascii="Lotus Linotype" w:hAnsi="Lotus Linotype" w:cs="Lotus Linotype"/>
          <w:color w:val="4F6228"/>
          <w:sz w:val="30"/>
          <w:szCs w:val="30"/>
          <w:rtl/>
        </w:rPr>
        <w:t xml:space="preserve"> وَيَوْمَ الْفِطْرِ</w:t>
      </w:r>
      <w:r w:rsidR="006F73A8" w:rsidRPr="006057DC">
        <w:rPr>
          <w:rFonts w:ascii="Lotus Linotype" w:hAnsi="Lotus Linotype" w:cs="CTraditional Arabic" w:hint="cs"/>
          <w:color w:val="4F6228"/>
          <w:sz w:val="30"/>
          <w:szCs w:val="30"/>
          <w:rtl/>
        </w:rPr>
        <w:t>#</w:t>
      </w:r>
      <w:r w:rsidR="006F73A8" w:rsidRPr="00AF5A86">
        <w:rPr>
          <w:rStyle w:val="a8"/>
          <w:rFonts w:ascii="Simplified Arabic" w:hAnsi="Simplified Arabic" w:cs="AL-Hotham"/>
          <w:color w:val="C00000"/>
          <w:sz w:val="32"/>
          <w:szCs w:val="32"/>
          <w:rtl/>
          <w:lang w:bidi="ar-DZ"/>
        </w:rPr>
        <w:t>(</w:t>
      </w:r>
      <w:r w:rsidR="006F73A8" w:rsidRPr="00AF5A86">
        <w:rPr>
          <w:rStyle w:val="a8"/>
          <w:rFonts w:ascii="Simplified Arabic" w:hAnsi="Simplified Arabic" w:cs="AL-Hotham"/>
          <w:color w:val="C00000"/>
          <w:sz w:val="32"/>
          <w:szCs w:val="32"/>
          <w:rtl/>
          <w:lang w:bidi="ar-DZ"/>
        </w:rPr>
        <w:footnoteReference w:id="131"/>
      </w:r>
      <w:r w:rsidR="006F73A8" w:rsidRPr="00AF5A86">
        <w:rPr>
          <w:rStyle w:val="a8"/>
          <w:rFonts w:ascii="Simplified Arabic" w:hAnsi="Simplified Arabic" w:cs="AL-Hotham"/>
          <w:color w:val="C00000"/>
          <w:sz w:val="32"/>
          <w:szCs w:val="32"/>
          <w:rtl/>
          <w:lang w:bidi="ar-DZ"/>
        </w:rPr>
        <w:t>)</w:t>
      </w:r>
      <w:r w:rsidRPr="005E2995">
        <w:rPr>
          <w:rFonts w:ascii="Lotus Linotype" w:hAnsi="Lotus Linotype" w:cs="Lotus Linotype"/>
          <w:sz w:val="30"/>
          <w:szCs w:val="30"/>
          <w:rtl/>
        </w:rPr>
        <w:t xml:space="preserve"> فالمسلمون ليس لهم إلا هذين العيدين</w:t>
      </w:r>
      <w:r w:rsidR="006C26C5" w:rsidRPr="006C26C5">
        <w:rPr>
          <w:rFonts w:ascii="Lotus Linotype" w:hAnsi="Lotus Linotype" w:cs="Lotus Linotype"/>
          <w:color w:val="000000" w:themeColor="text1"/>
          <w:sz w:val="30"/>
          <w:szCs w:val="30"/>
          <w:rtl/>
        </w:rPr>
        <w:t>.</w:t>
      </w:r>
    </w:p>
    <w:p w:rsidR="007C7472" w:rsidRPr="005E2995" w:rsidRDefault="007C7472" w:rsidP="00815D59">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والذي يشارك في الأعياد الأخرى هو يش</w:t>
      </w:r>
      <w:r w:rsidR="0028521D">
        <w:rPr>
          <w:rFonts w:ascii="Lotus Linotype" w:hAnsi="Lotus Linotype" w:cs="Lotus Linotype"/>
          <w:sz w:val="30"/>
          <w:szCs w:val="30"/>
          <w:rtl/>
        </w:rPr>
        <w:t xml:space="preserve">ارك في أفعال الجاهلية مخالفاً  </w:t>
      </w:r>
      <w:r w:rsidRPr="005E2995">
        <w:rPr>
          <w:rFonts w:ascii="Lotus Linotype" w:hAnsi="Lotus Linotype" w:cs="Lotus Linotype"/>
          <w:sz w:val="30"/>
          <w:szCs w:val="30"/>
          <w:rtl/>
        </w:rPr>
        <w:t xml:space="preserve">أمر الرسول </w:t>
      </w:r>
      <w:r w:rsidR="0028521D"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فيكون بذلك آثماً</w:t>
      </w:r>
      <w:r w:rsidR="006C26C5" w:rsidRPr="006C26C5">
        <w:rPr>
          <w:rFonts w:ascii="Lotus Linotype" w:hAnsi="Lotus Linotype" w:cs="Lotus Linotype"/>
          <w:color w:val="000000" w:themeColor="text1"/>
          <w:sz w:val="30"/>
          <w:szCs w:val="30"/>
          <w:rtl/>
        </w:rPr>
        <w:t>.</w:t>
      </w:r>
    </w:p>
    <w:p w:rsidR="007C7472" w:rsidRPr="005E2995" w:rsidRDefault="007C7472" w:rsidP="00815D59">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لا بأس بكون الناس يهتمون بأمر الزراعة أو يهتمون ب</w:t>
      </w:r>
      <w:r w:rsidR="0028521D">
        <w:rPr>
          <w:rFonts w:ascii="Lotus Linotype" w:hAnsi="Lotus Linotype" w:cs="Lotus Linotype"/>
          <w:sz w:val="30"/>
          <w:szCs w:val="30"/>
          <w:rtl/>
        </w:rPr>
        <w:t>أمر الصحة</w:t>
      </w:r>
      <w:r w:rsidR="006C26C5" w:rsidRPr="006C26C5">
        <w:rPr>
          <w:rFonts w:ascii="Lotus Linotype" w:hAnsi="Lotus Linotype" w:cs="Lotus Linotype"/>
          <w:color w:val="000000" w:themeColor="text1"/>
          <w:sz w:val="30"/>
          <w:szCs w:val="30"/>
          <w:rtl/>
        </w:rPr>
        <w:t>،</w:t>
      </w:r>
      <w:r w:rsidR="0028521D">
        <w:rPr>
          <w:rFonts w:ascii="Lotus Linotype" w:hAnsi="Lotus Linotype" w:cs="Lotus Linotype"/>
          <w:sz w:val="30"/>
          <w:szCs w:val="30"/>
          <w:rtl/>
        </w:rPr>
        <w:t xml:space="preserve"> أو  </w:t>
      </w:r>
      <w:r w:rsidRPr="005E2995">
        <w:rPr>
          <w:rFonts w:ascii="Lotus Linotype" w:hAnsi="Lotus Linotype" w:cs="Lotus Linotype"/>
          <w:sz w:val="30"/>
          <w:szCs w:val="30"/>
          <w:rtl/>
        </w:rPr>
        <w:t>يهتمون بأمور دينهم ودنياهم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ولكن لا يجعل يوماً معيناً يسمى عيداً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وإنما هذا الش</w:t>
      </w:r>
      <w:r w:rsidR="006057DC">
        <w:rPr>
          <w:rFonts w:ascii="Lotus Linotype" w:hAnsi="Lotus Linotype" w:cs="Lotus Linotype" w:hint="cs"/>
          <w:sz w:val="30"/>
          <w:szCs w:val="30"/>
          <w:rtl/>
        </w:rPr>
        <w:t>ـ</w:t>
      </w:r>
      <w:r w:rsidRPr="005E2995">
        <w:rPr>
          <w:rFonts w:ascii="Lotus Linotype" w:hAnsi="Lotus Linotype" w:cs="Lotus Linotype"/>
          <w:sz w:val="30"/>
          <w:szCs w:val="30"/>
          <w:rtl/>
        </w:rPr>
        <w:t>يء النافع يكون الاهتمام ب</w:t>
      </w:r>
      <w:r w:rsidR="0052560C">
        <w:rPr>
          <w:rFonts w:ascii="Lotus Linotype" w:hAnsi="Lotus Linotype" w:cs="Lotus Linotype" w:hint="cs"/>
          <w:color w:val="000000"/>
          <w:sz w:val="30"/>
          <w:szCs w:val="30"/>
          <w:rtl/>
        </w:rPr>
        <w:t>ـ</w:t>
      </w:r>
      <w:r w:rsidRPr="005E2995">
        <w:rPr>
          <w:rFonts w:ascii="Lotus Linotype" w:hAnsi="Lotus Linotype" w:cs="Lotus Linotype"/>
          <w:sz w:val="30"/>
          <w:szCs w:val="30"/>
          <w:rtl/>
        </w:rPr>
        <w:t>ه مطلقاً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 الشيء الذي يهم المسلمين في أمر دينهم أو دنياهم أمر مطلوب منهم شرعاً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يكون مخصصاً في وقت من الأوقات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 تخصيصه في وقت من الأوقات أو يوم من الأيام اتباع لأع</w:t>
      </w:r>
      <w:r w:rsidR="009B426D">
        <w:rPr>
          <w:rFonts w:ascii="Lotus Linotype" w:hAnsi="Lotus Linotype" w:cs="Lotus Linotype" w:hint="cs"/>
          <w:sz w:val="30"/>
          <w:szCs w:val="30"/>
          <w:rtl/>
        </w:rPr>
        <w:t>ــ</w:t>
      </w:r>
      <w:r w:rsidRPr="005E2995">
        <w:rPr>
          <w:rFonts w:ascii="Lotus Linotype" w:hAnsi="Lotus Linotype" w:cs="Lotus Linotype"/>
          <w:sz w:val="30"/>
          <w:szCs w:val="30"/>
          <w:rtl/>
        </w:rPr>
        <w:t>داء الإس</w:t>
      </w:r>
      <w:r w:rsidR="009B426D">
        <w:rPr>
          <w:rFonts w:ascii="Lotus Linotype" w:hAnsi="Lotus Linotype" w:cs="Lotus Linotype" w:hint="cs"/>
          <w:sz w:val="30"/>
          <w:szCs w:val="30"/>
          <w:rtl/>
        </w:rPr>
        <w:t>ــ</w:t>
      </w:r>
      <w:r w:rsidRPr="005E2995">
        <w:rPr>
          <w:rFonts w:ascii="Lotus Linotype" w:hAnsi="Lotus Linotype" w:cs="Lotus Linotype"/>
          <w:sz w:val="30"/>
          <w:szCs w:val="30"/>
          <w:rtl/>
        </w:rPr>
        <w:t>لام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فيكون فيه مشابهة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فيكون ممنوعاً من ه</w:t>
      </w:r>
      <w:r w:rsidR="009B426D">
        <w:rPr>
          <w:rFonts w:ascii="Lotus Linotype" w:hAnsi="Lotus Linotype" w:cs="Lotus Linotype" w:hint="cs"/>
          <w:sz w:val="30"/>
          <w:szCs w:val="30"/>
          <w:rtl/>
        </w:rPr>
        <w:t>ــ</w:t>
      </w:r>
      <w:r w:rsidRPr="005E2995">
        <w:rPr>
          <w:rFonts w:ascii="Lotus Linotype" w:hAnsi="Lotus Linotype" w:cs="Lotus Linotype"/>
          <w:sz w:val="30"/>
          <w:szCs w:val="30"/>
          <w:rtl/>
        </w:rPr>
        <w:t>ذا الب</w:t>
      </w:r>
      <w:r w:rsidR="009B426D">
        <w:rPr>
          <w:rFonts w:ascii="Lotus Linotype" w:hAnsi="Lotus Linotype" w:cs="Lotus Linotype" w:hint="cs"/>
          <w:sz w:val="30"/>
          <w:szCs w:val="30"/>
          <w:rtl/>
        </w:rPr>
        <w:t>ــ</w:t>
      </w:r>
      <w:r w:rsidRPr="005E2995">
        <w:rPr>
          <w:rFonts w:ascii="Lotus Linotype" w:hAnsi="Lotus Linotype" w:cs="Lotus Linotype"/>
          <w:sz w:val="30"/>
          <w:szCs w:val="30"/>
          <w:rtl/>
        </w:rPr>
        <w:t>اب ومن ه</w:t>
      </w:r>
      <w:r w:rsidR="009B426D">
        <w:rPr>
          <w:rFonts w:ascii="Lotus Linotype" w:hAnsi="Lotus Linotype" w:cs="Lotus Linotype" w:hint="cs"/>
          <w:sz w:val="30"/>
          <w:szCs w:val="30"/>
          <w:rtl/>
        </w:rPr>
        <w:t>ــ</w:t>
      </w:r>
      <w:r w:rsidRPr="005E2995">
        <w:rPr>
          <w:rFonts w:ascii="Lotus Linotype" w:hAnsi="Lotus Linotype" w:cs="Lotus Linotype"/>
          <w:sz w:val="30"/>
          <w:szCs w:val="30"/>
          <w:rtl/>
        </w:rPr>
        <w:t>ذه الناحي</w:t>
      </w:r>
      <w:r w:rsidR="001C16DC">
        <w:rPr>
          <w:rFonts w:ascii="Lotus Linotype" w:hAnsi="Lotus Linotype" w:cs="Lotus Linotype" w:hint="cs"/>
          <w:sz w:val="30"/>
          <w:szCs w:val="30"/>
          <w:rtl/>
        </w:rPr>
        <w:t>ــ</w:t>
      </w:r>
      <w:r w:rsidRPr="005E2995">
        <w:rPr>
          <w:rFonts w:ascii="Lotus Linotype" w:hAnsi="Lotus Linotype" w:cs="Lotus Linotype"/>
          <w:sz w:val="30"/>
          <w:szCs w:val="30"/>
          <w:rtl/>
        </w:rPr>
        <w:t>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w:t>
      </w:r>
      <w:r w:rsidR="009B426D">
        <w:rPr>
          <w:rFonts w:ascii="Lotus Linotype" w:hAnsi="Lotus Linotype" w:cs="Lotus Linotype" w:hint="cs"/>
          <w:sz w:val="30"/>
          <w:szCs w:val="30"/>
          <w:rtl/>
        </w:rPr>
        <w:t>ــ</w:t>
      </w:r>
      <w:r w:rsidRPr="005E2995">
        <w:rPr>
          <w:rFonts w:ascii="Lotus Linotype" w:hAnsi="Lotus Linotype" w:cs="Lotus Linotype"/>
          <w:sz w:val="30"/>
          <w:szCs w:val="30"/>
          <w:rtl/>
        </w:rPr>
        <w:t>و ممنوع من باب المشابهة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أي: مشابهة الكفار</w:t>
      </w:r>
      <w:r w:rsidR="006C26C5" w:rsidRPr="006C26C5">
        <w:rPr>
          <w:rFonts w:ascii="Lotus Linotype" w:hAnsi="Lotus Linotype" w:cs="Lotus Linotype"/>
          <w:color w:val="000000" w:themeColor="text1"/>
          <w:sz w:val="30"/>
          <w:szCs w:val="30"/>
          <w:rtl/>
        </w:rPr>
        <w:t>.</w:t>
      </w:r>
    </w:p>
    <w:p w:rsidR="00815D59" w:rsidRDefault="007C7472" w:rsidP="00815D59">
      <w:pPr>
        <w:widowControl w:val="0"/>
        <w:spacing w:after="0" w:line="540" w:lineRule="exact"/>
        <w:ind w:firstLine="397"/>
        <w:jc w:val="lowKashida"/>
        <w:rPr>
          <w:rFonts w:ascii="Lotus Linotype" w:hAnsi="Lotus Linotype" w:cs="Lotus Linotype"/>
          <w:sz w:val="30"/>
          <w:szCs w:val="30"/>
          <w:rtl/>
        </w:rPr>
      </w:pPr>
      <w:r w:rsidRPr="009308CE">
        <w:rPr>
          <w:rFonts w:ascii="Lotus Linotype" w:hAnsi="Lotus Linotype" w:cs="Lotus Linotype"/>
          <w:color w:val="0000FF"/>
          <w:sz w:val="30"/>
          <w:szCs w:val="30"/>
          <w:rtl/>
        </w:rPr>
        <w:t>والحكمة</w:t>
      </w:r>
      <w:r w:rsidR="006057DC" w:rsidRPr="009308CE">
        <w:rPr>
          <w:rFonts w:ascii="Lotus Linotype" w:hAnsi="Lotus Linotype" w:cs="Lotus Linotype" w:hint="cs"/>
          <w:color w:val="0000FF"/>
          <w:sz w:val="30"/>
          <w:szCs w:val="30"/>
          <w:rtl/>
        </w:rPr>
        <w:t xml:space="preserve"> </w:t>
      </w:r>
      <w:r w:rsidR="00BA71AC" w:rsidRPr="009308CE">
        <w:rPr>
          <w:rFonts w:ascii="Lotus Linotype" w:hAnsi="Lotus Linotype" w:cs="Lotus Linotype"/>
          <w:color w:val="0000FF"/>
          <w:sz w:val="30"/>
          <w:szCs w:val="30"/>
          <w:rtl/>
        </w:rPr>
        <w:t>-</w:t>
      </w:r>
      <w:r w:rsidRPr="009308CE">
        <w:rPr>
          <w:rFonts w:ascii="Lotus Linotype" w:hAnsi="Lotus Linotype" w:cs="Lotus Linotype"/>
          <w:color w:val="0000FF"/>
          <w:sz w:val="30"/>
          <w:szCs w:val="30"/>
          <w:rtl/>
        </w:rPr>
        <w:t>عباد الله</w:t>
      </w:r>
      <w:r w:rsidR="00BA71AC" w:rsidRPr="009308CE">
        <w:rPr>
          <w:rFonts w:ascii="Lotus Linotype" w:hAnsi="Lotus Linotype" w:cs="Lotus Linotype"/>
          <w:color w:val="0000FF"/>
          <w:sz w:val="30"/>
          <w:szCs w:val="30"/>
          <w:rtl/>
        </w:rPr>
        <w:t>-</w:t>
      </w:r>
      <w:r w:rsidRPr="009308CE">
        <w:rPr>
          <w:rFonts w:ascii="Lotus Linotype" w:hAnsi="Lotus Linotype" w:cs="Lotus Linotype"/>
          <w:color w:val="0000FF"/>
          <w:sz w:val="30"/>
          <w:szCs w:val="30"/>
          <w:rtl/>
        </w:rPr>
        <w:t xml:space="preserve"> من تحريم الذبح لله بمكان يُذبح فيه لغير الله:</w:t>
      </w:r>
      <w:r w:rsidR="0028521D" w:rsidRPr="009308CE">
        <w:rPr>
          <w:rFonts w:ascii="Lotus Linotype" w:hAnsi="Lotus Linotype" w:cs="Lotus Linotype" w:hint="cs"/>
          <w:color w:val="0000FF"/>
          <w:sz w:val="30"/>
          <w:szCs w:val="30"/>
          <w:rtl/>
        </w:rPr>
        <w:t xml:space="preserve"> </w:t>
      </w:r>
      <w:r w:rsidRPr="005E2995">
        <w:rPr>
          <w:rFonts w:ascii="Lotus Linotype" w:hAnsi="Lotus Linotype" w:cs="Lotus Linotype"/>
          <w:sz w:val="30"/>
          <w:szCs w:val="30"/>
          <w:rtl/>
        </w:rPr>
        <w:t>ما فيه من تعظيم مواضع الشرك وإحيائها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815D59" w:rsidRDefault="007C7472" w:rsidP="00815D59">
      <w:pPr>
        <w:widowControl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ومنها:ما فيه من تقوية المشركين على شركهم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وفرحهم إذا رأوا من يفعل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5E2995">
        <w:rPr>
          <w:rFonts w:ascii="Lotus Linotype" w:hAnsi="Lotus Linotype" w:cs="Lotus Linotype"/>
          <w:sz w:val="30"/>
          <w:szCs w:val="30"/>
          <w:rtl/>
        </w:rPr>
        <w:lastRenderedPageBreak/>
        <w:t>ومنها:</w:t>
      </w:r>
      <w:r w:rsidR="00DF0D3E">
        <w:rPr>
          <w:rFonts w:ascii="Lotus Linotype" w:hAnsi="Lotus Linotype" w:cs="Lotus Linotype" w:hint="cs"/>
          <w:sz w:val="30"/>
          <w:szCs w:val="30"/>
          <w:rtl/>
        </w:rPr>
        <w:t xml:space="preserve"> </w:t>
      </w:r>
      <w:r w:rsidRPr="005E2995">
        <w:rPr>
          <w:rFonts w:ascii="Lotus Linotype" w:hAnsi="Lotus Linotype" w:cs="Lotus Linotype"/>
          <w:sz w:val="30"/>
          <w:szCs w:val="30"/>
          <w:rtl/>
        </w:rPr>
        <w:t>سدُّ الذريعة إلى الش</w:t>
      </w:r>
      <w:r w:rsidR="006057DC">
        <w:rPr>
          <w:rFonts w:ascii="Lotus Linotype" w:hAnsi="Lotus Linotype" w:cs="Lotus Linotype" w:hint="cs"/>
          <w:sz w:val="30"/>
          <w:szCs w:val="30"/>
          <w:rtl/>
        </w:rPr>
        <w:t>ـ</w:t>
      </w:r>
      <w:r w:rsidRPr="005E2995">
        <w:rPr>
          <w:rFonts w:ascii="Lotus Linotype" w:hAnsi="Lotus Linotype" w:cs="Lotus Linotype"/>
          <w:sz w:val="30"/>
          <w:szCs w:val="30"/>
          <w:rtl/>
        </w:rPr>
        <w:t>رك بالله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 الذبح في هذا المكان وس</w:t>
      </w:r>
      <w:r w:rsidR="0052560C">
        <w:rPr>
          <w:rFonts w:ascii="Lotus Linotype" w:hAnsi="Lotus Linotype" w:cs="Lotus Linotype" w:hint="cs"/>
          <w:color w:val="000000"/>
          <w:sz w:val="30"/>
          <w:szCs w:val="30"/>
          <w:rtl/>
        </w:rPr>
        <w:t>ــ</w:t>
      </w:r>
      <w:r w:rsidRPr="005E2995">
        <w:rPr>
          <w:rFonts w:ascii="Lotus Linotype" w:hAnsi="Lotus Linotype" w:cs="Lotus Linotype"/>
          <w:sz w:val="30"/>
          <w:szCs w:val="30"/>
          <w:rtl/>
        </w:rPr>
        <w:t>يلة للذبح فيه لغير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815D59" w:rsidRDefault="007C7472" w:rsidP="00815D59">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ومنها: ما فيه من التلبيس على الناس حيث يظن</w:t>
      </w:r>
      <w:r w:rsidR="0052560C">
        <w:rPr>
          <w:rFonts w:ascii="Lotus Linotype" w:hAnsi="Lotus Linotype" w:cs="Lotus Linotype" w:hint="cs"/>
          <w:color w:val="000000"/>
          <w:sz w:val="30"/>
          <w:szCs w:val="30"/>
          <w:rtl/>
        </w:rPr>
        <w:t>ـ</w:t>
      </w:r>
      <w:r w:rsidRPr="005E2995">
        <w:rPr>
          <w:rFonts w:ascii="Lotus Linotype" w:hAnsi="Lotus Linotype" w:cs="Lotus Linotype"/>
          <w:sz w:val="30"/>
          <w:szCs w:val="30"/>
          <w:rtl/>
        </w:rPr>
        <w:t>ون أن هذا الذي يذبح لله تعالى في هذا المكان إنما يذبح لغير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فيكون ذريعة إلى الش</w:t>
      </w:r>
      <w:r w:rsidR="009B426D">
        <w:rPr>
          <w:rFonts w:ascii="Lotus Linotype" w:hAnsi="Lotus Linotype" w:cs="Lotus Linotype" w:hint="cs"/>
          <w:sz w:val="30"/>
          <w:szCs w:val="30"/>
          <w:rtl/>
        </w:rPr>
        <w:t>ـ</w:t>
      </w:r>
      <w:r w:rsidRPr="005E2995">
        <w:rPr>
          <w:rFonts w:ascii="Lotus Linotype" w:hAnsi="Lotus Linotype" w:cs="Lotus Linotype"/>
          <w:sz w:val="30"/>
          <w:szCs w:val="30"/>
          <w:rtl/>
        </w:rPr>
        <w:t>رك من هذا الوج</w:t>
      </w:r>
      <w:r w:rsidR="0052560C">
        <w:rPr>
          <w:rFonts w:ascii="Lotus Linotype" w:hAnsi="Lotus Linotype" w:cs="Lotus Linotype" w:hint="cs"/>
          <w:color w:val="000000"/>
          <w:sz w:val="30"/>
          <w:szCs w:val="30"/>
          <w:rtl/>
        </w:rPr>
        <w:t>ـ</w:t>
      </w:r>
      <w:r w:rsidRPr="005E2995">
        <w:rPr>
          <w:rFonts w:ascii="Lotus Linotype" w:hAnsi="Lotus Linotype" w:cs="Lotus Linotype"/>
          <w:sz w:val="30"/>
          <w:szCs w:val="30"/>
          <w:rtl/>
        </w:rPr>
        <w:t>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حيث يؤدي إلى الاقتداء به في الذبح مع اخت</w:t>
      </w:r>
      <w:r w:rsidR="001C16DC">
        <w:rPr>
          <w:rFonts w:ascii="Lotus Linotype" w:hAnsi="Lotus Linotype" w:cs="Lotus Linotype" w:hint="cs"/>
          <w:sz w:val="30"/>
          <w:szCs w:val="30"/>
          <w:rtl/>
        </w:rPr>
        <w:t>ـ</w:t>
      </w:r>
      <w:r w:rsidRPr="005E2995">
        <w:rPr>
          <w:rFonts w:ascii="Lotus Linotype" w:hAnsi="Lotus Linotype" w:cs="Lotus Linotype"/>
          <w:sz w:val="30"/>
          <w:szCs w:val="30"/>
          <w:rtl/>
        </w:rPr>
        <w:t>لاف القصد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815D59" w:rsidRDefault="007C7472" w:rsidP="00815D59">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ومنها: ما في</w:t>
      </w:r>
      <w:r w:rsidR="001C16DC">
        <w:rPr>
          <w:rFonts w:ascii="Lotus Linotype" w:hAnsi="Lotus Linotype" w:cs="Lotus Linotype" w:hint="cs"/>
          <w:sz w:val="30"/>
          <w:szCs w:val="30"/>
          <w:rtl/>
        </w:rPr>
        <w:t>ـ</w:t>
      </w:r>
      <w:r w:rsidRPr="005E2995">
        <w:rPr>
          <w:rFonts w:ascii="Lotus Linotype" w:hAnsi="Lotus Linotype" w:cs="Lotus Linotype"/>
          <w:sz w:val="30"/>
          <w:szCs w:val="30"/>
          <w:rtl/>
        </w:rPr>
        <w:t>ه من مشاركة المشركين في مواضع عباداتهم الباطلة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وتكثير سوادهم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7C7472" w:rsidP="00815D59">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ومنها:</w:t>
      </w:r>
      <w:r w:rsidR="00DF0D3E">
        <w:rPr>
          <w:rFonts w:ascii="Lotus Linotype" w:hAnsi="Lotus Linotype" w:cs="Lotus Linotype" w:hint="cs"/>
          <w:sz w:val="30"/>
          <w:szCs w:val="30"/>
          <w:rtl/>
        </w:rPr>
        <w:t xml:space="preserve"> </w:t>
      </w:r>
      <w:r w:rsidRPr="005E2995">
        <w:rPr>
          <w:rFonts w:ascii="Lotus Linotype" w:hAnsi="Lotus Linotype" w:cs="Lotus Linotype"/>
          <w:sz w:val="30"/>
          <w:szCs w:val="30"/>
          <w:rtl/>
        </w:rPr>
        <w:t>ما فيه من التشبه بالمش</w:t>
      </w:r>
      <w:r w:rsidR="0052560C">
        <w:rPr>
          <w:rFonts w:ascii="Lotus Linotype" w:hAnsi="Lotus Linotype" w:cs="Lotus Linotype" w:hint="cs"/>
          <w:sz w:val="30"/>
          <w:szCs w:val="30"/>
          <w:rtl/>
        </w:rPr>
        <w:t>ــ</w:t>
      </w:r>
      <w:r w:rsidRPr="005E2995">
        <w:rPr>
          <w:rFonts w:ascii="Lotus Linotype" w:hAnsi="Lotus Linotype" w:cs="Lotus Linotype"/>
          <w:sz w:val="30"/>
          <w:szCs w:val="30"/>
          <w:rtl/>
        </w:rPr>
        <w:t>ركين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منهي عنه بذاته</w:t>
      </w:r>
      <w:r w:rsidR="006C26C5" w:rsidRPr="006C26C5">
        <w:rPr>
          <w:rFonts w:ascii="Lotus Linotype" w:hAnsi="Lotus Linotype" w:cs="Lotus Linotype"/>
          <w:color w:val="000000" w:themeColor="text1"/>
          <w:sz w:val="30"/>
          <w:szCs w:val="30"/>
          <w:rtl/>
        </w:rPr>
        <w:t>.</w:t>
      </w:r>
    </w:p>
    <w:p w:rsidR="007C7472" w:rsidRPr="005E2995" w:rsidRDefault="007C7472" w:rsidP="00815D59">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قال السعدي:</w:t>
      </w:r>
      <w:r w:rsidRPr="005E2995">
        <w:rPr>
          <w:rFonts w:ascii="Lotus Linotype" w:hAnsi="Lotus Linotype" w:cs="Lotus Linotype"/>
          <w:color w:val="000000"/>
          <w:sz w:val="30"/>
          <w:szCs w:val="30"/>
          <w:rtl/>
        </w:rPr>
        <w:t xml:space="preserve"> فإن المكان الذي يذبح فيه المشركون لآلهتهم تقربا إليها وشركا بالله قد صار مشعرا من مشاعر الشرك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فإذا ذبح فيه المسلم ذبيحة ولو قصدها 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فقد تشبه بالمشركين وشاركهم في مشعرهم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والموافقة الظاهرة تدعوا  إلى الموافقة الباطنة والميل إليهم</w:t>
      </w:r>
      <w:r w:rsidR="006C26C5" w:rsidRPr="006C26C5">
        <w:rPr>
          <w:rFonts w:ascii="Lotus Linotype" w:hAnsi="Lotus Linotype" w:cs="Lotus Linotype"/>
          <w:color w:val="000000" w:themeColor="text1"/>
          <w:sz w:val="30"/>
          <w:szCs w:val="30"/>
          <w:rtl/>
        </w:rPr>
        <w:t>.</w:t>
      </w:r>
    </w:p>
    <w:p w:rsidR="007C7472" w:rsidRPr="005E2995" w:rsidRDefault="007C7472" w:rsidP="00815D59">
      <w:pPr>
        <w:widowControl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ومن هذا السبب نهى الشارع عن مشابهة الكفار في شعارهم وأعيادهم وهيئاتهم ولباسهم وجميع ما يختص بهم إبعادا للمسلمين عن الموافقة لهم في الظاهر التي هي وسيلة قريبة للميل والركون إليهم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حتى إنه نهى عن الصلاة النافلة في أوقات النهي التي يسجد </w:t>
      </w:r>
      <w:r w:rsidR="00112252">
        <w:rPr>
          <w:rFonts w:ascii="Lotus Linotype" w:hAnsi="Lotus Linotype" w:cs="Lotus Linotype"/>
          <w:color w:val="000000"/>
          <w:sz w:val="30"/>
          <w:szCs w:val="30"/>
          <w:rtl/>
        </w:rPr>
        <w:t xml:space="preserve">المشركون فيها لغير الله خوفا </w:t>
      </w:r>
      <w:r w:rsidRPr="005E2995">
        <w:rPr>
          <w:rFonts w:ascii="Lotus Linotype" w:hAnsi="Lotus Linotype" w:cs="Lotus Linotype"/>
          <w:color w:val="000000"/>
          <w:sz w:val="30"/>
          <w:szCs w:val="30"/>
          <w:rtl/>
        </w:rPr>
        <w:t>من التشبه المحذور</w:t>
      </w:r>
      <w:r w:rsidR="0028521D" w:rsidRPr="00AF5A86">
        <w:rPr>
          <w:rStyle w:val="a8"/>
          <w:rFonts w:ascii="Simplified Arabic" w:hAnsi="Simplified Arabic" w:cs="AL-Hotham"/>
          <w:color w:val="C00000"/>
          <w:sz w:val="32"/>
          <w:szCs w:val="32"/>
          <w:rtl/>
          <w:lang w:bidi="ar-DZ"/>
        </w:rPr>
        <w:t>(</w:t>
      </w:r>
      <w:r w:rsidR="0028521D" w:rsidRPr="00AF5A86">
        <w:rPr>
          <w:rStyle w:val="a8"/>
          <w:rFonts w:ascii="Simplified Arabic" w:hAnsi="Simplified Arabic" w:cs="AL-Hotham"/>
          <w:color w:val="C00000"/>
          <w:sz w:val="32"/>
          <w:szCs w:val="32"/>
          <w:rtl/>
          <w:lang w:bidi="ar-DZ"/>
        </w:rPr>
        <w:footnoteReference w:id="132"/>
      </w:r>
      <w:r w:rsidR="0028521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8B6E37">
        <w:rPr>
          <w:rFonts w:ascii="Lotus Linotype" w:hAnsi="Lotus Linotype" w:cs="Lotus Linotype"/>
          <w:color w:val="0033CC"/>
          <w:sz w:val="30"/>
          <w:szCs w:val="30"/>
          <w:rtl/>
        </w:rPr>
        <w:t xml:space="preserve"> </w:t>
      </w:r>
      <w:r w:rsidRPr="005E2995">
        <w:rPr>
          <w:rFonts w:ascii="Lotus Linotype" w:hAnsi="Lotus Linotype" w:cs="Lotus Linotype"/>
          <w:color w:val="000000"/>
          <w:sz w:val="30"/>
          <w:szCs w:val="30"/>
          <w:rtl/>
        </w:rPr>
        <w:t xml:space="preserve"> </w:t>
      </w:r>
      <w:r w:rsidRPr="005E2995">
        <w:rPr>
          <w:rFonts w:ascii="Lotus Linotype" w:hAnsi="Lotus Linotype" w:cs="Lotus Linotype"/>
          <w:sz w:val="30"/>
          <w:szCs w:val="30"/>
          <w:rtl/>
        </w:rPr>
        <w:t xml:space="preserve"> </w:t>
      </w:r>
    </w:p>
    <w:p w:rsidR="007C7472" w:rsidRPr="005E2995" w:rsidRDefault="007C7472" w:rsidP="00815D59">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فالحذر</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من مشابهة المشركين في أعيادهم ولو لم يقصده</w:t>
      </w:r>
      <w:r w:rsidR="006C26C5" w:rsidRPr="006C26C5">
        <w:rPr>
          <w:rFonts w:ascii="Lotus Linotype" w:hAnsi="Lotus Linotype" w:cs="Lotus Linotype"/>
          <w:color w:val="000000" w:themeColor="text1"/>
          <w:sz w:val="30"/>
          <w:szCs w:val="30"/>
          <w:rtl/>
        </w:rPr>
        <w:t>.</w:t>
      </w:r>
    </w:p>
    <w:p w:rsidR="006F52E2" w:rsidRPr="00815D59" w:rsidRDefault="007C7472" w:rsidP="00815D59">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يعني: لو لم يقصد المشابهة ولو في الصورة فإنه ممنوع للمسلم أن يكون  مشابهاً للكافر ولو في مجرد صورة</w:t>
      </w:r>
      <w:r w:rsidR="00815D59">
        <w:rPr>
          <w:rFonts w:ascii="Lotus Linotype" w:hAnsi="Lotus Linotype" w:cs="Lotus Linotype"/>
          <w:sz w:val="30"/>
          <w:szCs w:val="30"/>
          <w:rtl/>
        </w:rPr>
        <w:t xml:space="preserve"> العمل والفعل من غير أن يقصد </w:t>
      </w:r>
      <w:r w:rsidR="00815D59">
        <w:rPr>
          <w:rFonts w:ascii="Lotus Linotype" w:hAnsi="Lotus Linotype" w:cs="Lotus Linotype" w:hint="cs"/>
          <w:sz w:val="30"/>
          <w:szCs w:val="30"/>
          <w:rtl/>
        </w:rPr>
        <w:t xml:space="preserve"> </w:t>
      </w:r>
      <w:r w:rsidRPr="005E2995">
        <w:rPr>
          <w:rFonts w:ascii="Lotus Linotype" w:hAnsi="Lotus Linotype" w:cs="Lotus Linotype"/>
          <w:sz w:val="30"/>
          <w:szCs w:val="30"/>
          <w:rtl/>
        </w:rPr>
        <w:t>موافقتهم في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 قوله: </w:t>
      </w:r>
      <w:r w:rsidRPr="0028521D">
        <w:rPr>
          <w:rFonts w:ascii="Lotus Linotype" w:hAnsi="Lotus Linotype" w:cs="Lotus Linotype"/>
          <w:color w:val="4F6228"/>
          <w:sz w:val="30"/>
          <w:szCs w:val="30"/>
          <w:rtl/>
        </w:rPr>
        <w:t xml:space="preserve">«مَنْ </w:t>
      </w:r>
      <w:r w:rsidRPr="0028521D">
        <w:rPr>
          <w:rFonts w:ascii="Lotus Linotype" w:hAnsi="Lotus Linotype" w:cs="Lotus Linotype"/>
          <w:color w:val="4F6228"/>
          <w:sz w:val="30"/>
          <w:szCs w:val="30"/>
          <w:rtl/>
        </w:rPr>
        <w:lastRenderedPageBreak/>
        <w:t>تَشَبَّهَ بِقَوْمٍ فَهُوَ مِنْهُمْ»</w:t>
      </w:r>
      <w:r w:rsidR="0028521D" w:rsidRPr="00AF5A86">
        <w:rPr>
          <w:rStyle w:val="a8"/>
          <w:rFonts w:ascii="Simplified Arabic" w:hAnsi="Simplified Arabic" w:cs="AL-Hotham"/>
          <w:color w:val="C00000"/>
          <w:sz w:val="32"/>
          <w:szCs w:val="32"/>
          <w:rtl/>
          <w:lang w:bidi="ar-DZ"/>
        </w:rPr>
        <w:t>(</w:t>
      </w:r>
      <w:r w:rsidR="0028521D" w:rsidRPr="00AF5A86">
        <w:rPr>
          <w:rStyle w:val="a8"/>
          <w:rFonts w:ascii="Simplified Arabic" w:hAnsi="Simplified Arabic" w:cs="AL-Hotham"/>
          <w:color w:val="C00000"/>
          <w:sz w:val="32"/>
          <w:szCs w:val="32"/>
          <w:rtl/>
          <w:lang w:bidi="ar-DZ"/>
        </w:rPr>
        <w:footnoteReference w:id="133"/>
      </w:r>
      <w:r w:rsidR="0028521D" w:rsidRPr="00AF5A86">
        <w:rPr>
          <w:rStyle w:val="a8"/>
          <w:rFonts w:ascii="Simplified Arabic" w:hAnsi="Simplified Arabic" w:cs="AL-Hotham"/>
          <w:color w:val="C00000"/>
          <w:sz w:val="32"/>
          <w:szCs w:val="32"/>
          <w:rtl/>
          <w:lang w:bidi="ar-DZ"/>
        </w:rPr>
        <w:t>)</w:t>
      </w:r>
      <w:r w:rsidR="0028521D" w:rsidRPr="005E2995">
        <w:rPr>
          <w:rFonts w:ascii="Lotus Linotype" w:hAnsi="Lotus Linotype" w:cs="Lotus Linotype"/>
          <w:sz w:val="30"/>
          <w:szCs w:val="30"/>
          <w:rtl/>
        </w:rPr>
        <w:t xml:space="preserve"> </w:t>
      </w:r>
      <w:r w:rsidRPr="005E2995">
        <w:rPr>
          <w:rFonts w:ascii="Lotus Linotype" w:hAnsi="Lotus Linotype" w:cs="Lotus Linotype"/>
          <w:sz w:val="30"/>
          <w:szCs w:val="30"/>
          <w:rtl/>
        </w:rPr>
        <w:t>عام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ولأن نهي الرسول </w:t>
      </w:r>
      <w:r w:rsidR="0028521D" w:rsidRPr="000A3AB8">
        <w:rPr>
          <w:rFonts w:ascii="Traditional Arabic" w:hAnsi="Traditional Arabic" w:cs="Traditional Arabic"/>
          <w:color w:val="C00000"/>
          <w:sz w:val="30"/>
          <w:szCs w:val="30"/>
          <w:rtl/>
        </w:rPr>
        <w:t>ﷺ</w:t>
      </w:r>
      <w:r w:rsidR="0028521D">
        <w:rPr>
          <w:rFonts w:ascii="Lotus Linotype" w:hAnsi="Lotus Linotype" w:cs="Lotus Linotype" w:hint="cs"/>
          <w:sz w:val="30"/>
          <w:szCs w:val="30"/>
          <w:rtl/>
        </w:rPr>
        <w:t xml:space="preserve"> </w:t>
      </w:r>
      <w:r w:rsidRPr="005E2995">
        <w:rPr>
          <w:rFonts w:ascii="Lotus Linotype" w:hAnsi="Lotus Linotype" w:cs="Lotus Linotype"/>
          <w:sz w:val="30"/>
          <w:szCs w:val="30"/>
          <w:rtl/>
        </w:rPr>
        <w:t>عن التشبه بالكفار مطلق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حتى جاء النهي في العبادة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لما قيل له </w:t>
      </w:r>
      <w:r w:rsidR="0028521D"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إن اليهود يصومون يوم عاشوراء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w:t>
      </w:r>
      <w:r w:rsidRPr="005E2995">
        <w:rPr>
          <w:rFonts w:ascii="Lotus Linotype" w:hAnsi="Lotus Linotype" w:cs="Lotus Linotype"/>
          <w:sz w:val="30"/>
          <w:szCs w:val="30"/>
          <w:shd w:val="clear" w:color="auto" w:fill="FFFFFF"/>
          <w:rtl/>
        </w:rPr>
        <w:t xml:space="preserve"> </w:t>
      </w:r>
      <w:r w:rsidR="0028521D" w:rsidRPr="009308CE">
        <w:rPr>
          <w:rFonts w:ascii="Lotus Linotype" w:hAnsi="Lotus Linotype" w:cs="CTraditional Arabic" w:hint="cs"/>
          <w:color w:val="4F6228"/>
          <w:sz w:val="30"/>
          <w:szCs w:val="30"/>
          <w:shd w:val="clear" w:color="auto" w:fill="FFFFFF"/>
          <w:rtl/>
        </w:rPr>
        <w:t>$</w:t>
      </w:r>
      <w:r w:rsidRPr="009308CE">
        <w:rPr>
          <w:rFonts w:ascii="Lotus Linotype" w:hAnsi="Lotus Linotype" w:cs="Lotus Linotype"/>
          <w:color w:val="4F6228"/>
          <w:sz w:val="30"/>
          <w:szCs w:val="30"/>
          <w:shd w:val="clear" w:color="auto" w:fill="FFFFFF"/>
          <w:rtl/>
        </w:rPr>
        <w:t>ل</w:t>
      </w:r>
      <w:r w:rsidR="00112252" w:rsidRPr="009308CE">
        <w:rPr>
          <w:rFonts w:ascii="Lotus Linotype" w:hAnsi="Lotus Linotype" w:cs="Lotus Linotype"/>
          <w:color w:val="4F6228"/>
          <w:sz w:val="30"/>
          <w:szCs w:val="30"/>
          <w:shd w:val="clear" w:color="auto" w:fill="FFFFFF"/>
          <w:rtl/>
        </w:rPr>
        <w:t>َئِنْ بَقِيتُ إِلَى قَابِلٍ</w:t>
      </w:r>
      <w:r w:rsidR="006C26C5" w:rsidRPr="009308CE">
        <w:rPr>
          <w:rFonts w:ascii="Lotus Linotype" w:hAnsi="Lotus Linotype" w:cs="Lotus Linotype"/>
          <w:color w:val="4F6228"/>
          <w:sz w:val="30"/>
          <w:szCs w:val="30"/>
          <w:shd w:val="clear" w:color="auto" w:fill="FFFFFF"/>
          <w:rtl/>
        </w:rPr>
        <w:t>،</w:t>
      </w:r>
      <w:r w:rsidR="009308CE">
        <w:rPr>
          <w:rFonts w:ascii="Lotus Linotype" w:hAnsi="Lotus Linotype" w:cs="Lotus Linotype"/>
          <w:color w:val="4F6228"/>
          <w:sz w:val="30"/>
          <w:szCs w:val="30"/>
          <w:shd w:val="clear" w:color="auto" w:fill="FFFFFF"/>
          <w:rtl/>
        </w:rPr>
        <w:t xml:space="preserve"> </w:t>
      </w:r>
      <w:r w:rsidRPr="009308CE">
        <w:rPr>
          <w:rFonts w:ascii="Lotus Linotype" w:hAnsi="Lotus Linotype" w:cs="Lotus Linotype"/>
          <w:color w:val="4F6228"/>
          <w:sz w:val="30"/>
          <w:szCs w:val="30"/>
          <w:shd w:val="clear" w:color="auto" w:fill="FFFFFF"/>
          <w:rtl/>
        </w:rPr>
        <w:t>لَأَصُومَنَّ التَّاسِع</w:t>
      </w:r>
      <w:r w:rsidR="0028521D" w:rsidRPr="00112252">
        <w:rPr>
          <w:rFonts w:ascii="Lotus Linotype" w:hAnsi="Lotus Linotype" w:cs="CTraditional Arabic" w:hint="cs"/>
          <w:color w:val="4F6228"/>
          <w:sz w:val="30"/>
          <w:szCs w:val="30"/>
          <w:shd w:val="clear" w:color="auto" w:fill="FFFFFF"/>
          <w:rtl/>
        </w:rPr>
        <w:t>#</w:t>
      </w:r>
      <w:r w:rsidR="00832BE8" w:rsidRPr="00AF5A86">
        <w:rPr>
          <w:rStyle w:val="a8"/>
          <w:rFonts w:ascii="Simplified Arabic" w:hAnsi="Simplified Arabic" w:cs="AL-Hotham"/>
          <w:color w:val="C00000"/>
          <w:sz w:val="32"/>
          <w:szCs w:val="32"/>
          <w:rtl/>
          <w:lang w:bidi="ar-DZ"/>
        </w:rPr>
        <w:t>(</w:t>
      </w:r>
      <w:r w:rsidR="00832BE8" w:rsidRPr="00AF5A86">
        <w:rPr>
          <w:rStyle w:val="a8"/>
          <w:rFonts w:ascii="Simplified Arabic" w:hAnsi="Simplified Arabic" w:cs="AL-Hotham"/>
          <w:color w:val="C00000"/>
          <w:sz w:val="32"/>
          <w:szCs w:val="32"/>
          <w:rtl/>
          <w:lang w:bidi="ar-DZ"/>
        </w:rPr>
        <w:footnoteReference w:id="134"/>
      </w:r>
      <w:r w:rsidR="00832BE8" w:rsidRPr="00AF5A86">
        <w:rPr>
          <w:rStyle w:val="a8"/>
          <w:rFonts w:ascii="Simplified Arabic" w:hAnsi="Simplified Arabic" w:cs="AL-Hotham"/>
          <w:color w:val="C00000"/>
          <w:sz w:val="32"/>
          <w:szCs w:val="32"/>
          <w:rtl/>
          <w:lang w:bidi="ar-DZ"/>
        </w:rPr>
        <w:t>)</w:t>
      </w:r>
      <w:r w:rsidR="00832BE8">
        <w:rPr>
          <w:rFonts w:ascii="Simplified Arabic" w:hAnsi="Simplified Arabic" w:cs="AL-Hotham" w:hint="cs"/>
          <w:color w:val="C00000"/>
          <w:sz w:val="32"/>
          <w:szCs w:val="32"/>
          <w:rtl/>
          <w:lang w:bidi="ar-DZ"/>
        </w:rPr>
        <w:t xml:space="preserve"> </w:t>
      </w:r>
      <w:r w:rsidRPr="005E2995">
        <w:rPr>
          <w:rFonts w:ascii="Lotus Linotype" w:hAnsi="Lotus Linotype" w:cs="Lotus Linotype"/>
          <w:sz w:val="30"/>
          <w:szCs w:val="30"/>
          <w:rtl/>
        </w:rPr>
        <w:t>يعني: مخالفة لهم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ومخالفتهم مطلوبة</w:t>
      </w:r>
      <w:r w:rsidR="006C26C5" w:rsidRPr="006C26C5">
        <w:rPr>
          <w:rFonts w:ascii="Lotus Linotype" w:hAnsi="Lotus Linotype" w:cs="Lotus Linotype"/>
          <w:color w:val="000000" w:themeColor="text1"/>
          <w:sz w:val="30"/>
          <w:szCs w:val="30"/>
          <w:rtl/>
        </w:rPr>
        <w:t>.</w:t>
      </w:r>
    </w:p>
    <w:p w:rsidR="007C7472" w:rsidRPr="006F52E2" w:rsidRDefault="007C7472" w:rsidP="006F52E2">
      <w:pPr>
        <w:autoSpaceDE w:val="0"/>
        <w:autoSpaceDN w:val="0"/>
        <w:adjustRightInd w:val="0"/>
        <w:spacing w:after="0" w:line="520" w:lineRule="exact"/>
        <w:ind w:firstLine="397"/>
        <w:jc w:val="lowKashida"/>
        <w:rPr>
          <w:rFonts w:ascii="Lotus Linotype" w:hAnsi="Lotus Linotype" w:cs="Lotus Linotype"/>
          <w:sz w:val="30"/>
          <w:szCs w:val="30"/>
          <w:shd w:val="clear" w:color="auto" w:fill="FFFFFF"/>
          <w:rtl/>
        </w:rPr>
      </w:pPr>
      <w:r w:rsidRPr="00112252">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52560C" w:rsidRPr="00112252" w:rsidRDefault="006F52E2" w:rsidP="006B0E10">
      <w:pPr>
        <w:autoSpaceDE w:val="0"/>
        <w:autoSpaceDN w:val="0"/>
        <w:adjustRightInd w:val="0"/>
        <w:spacing w:after="0" w:line="520" w:lineRule="exact"/>
        <w:jc w:val="lowKashida"/>
        <w:rPr>
          <w:rFonts w:ascii="Lotus Linotype" w:hAnsi="Lotus Linotype" w:cs="Lotus Linotype"/>
          <w:b/>
          <w:bCs/>
          <w:color w:val="0033CC"/>
          <w:sz w:val="30"/>
          <w:szCs w:val="30"/>
          <w:rtl/>
        </w:rPr>
      </w:pPr>
      <w:r>
        <w:rPr>
          <w:rFonts w:ascii="Lotus Linotype" w:hAnsi="Lotus Linotype" w:cs="Lotus Linotype"/>
          <w:b/>
          <w:bCs/>
          <w:noProof/>
          <w:sz w:val="30"/>
          <w:szCs w:val="30"/>
          <w:rtl/>
        </w:rPr>
        <w:drawing>
          <wp:anchor distT="0" distB="0" distL="114300" distR="114300" simplePos="0" relativeHeight="251685888" behindDoc="0" locked="0" layoutInCell="1" allowOverlap="1" wp14:anchorId="7AE5D63B" wp14:editId="5E589E2D">
            <wp:simplePos x="0" y="0"/>
            <wp:positionH relativeFrom="column">
              <wp:posOffset>607695</wp:posOffset>
            </wp:positionH>
            <wp:positionV relativeFrom="paragraph">
              <wp:posOffset>110490</wp:posOffset>
            </wp:positionV>
            <wp:extent cx="719455" cy="719455"/>
            <wp:effectExtent l="0" t="0" r="4445" b="4445"/>
            <wp:wrapNone/>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1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52560C">
        <w:rPr>
          <w:rFonts w:ascii="Lotus Linotype" w:hAnsi="Lotus Linotype" w:cs="Lotus Linotype"/>
          <w:b/>
          <w:bCs/>
          <w:noProof/>
          <w:color w:val="0033CC"/>
          <w:sz w:val="30"/>
          <w:szCs w:val="30"/>
          <w:rtl/>
        </w:rPr>
        <w:drawing>
          <wp:anchor distT="0" distB="0" distL="114300" distR="114300" simplePos="0" relativeHeight="251684864" behindDoc="0" locked="0" layoutInCell="1" allowOverlap="1" wp14:anchorId="08B91139" wp14:editId="3ED66843">
            <wp:simplePos x="0" y="0"/>
            <wp:positionH relativeFrom="column">
              <wp:posOffset>1353691</wp:posOffset>
            </wp:positionH>
            <wp:positionV relativeFrom="paragraph">
              <wp:posOffset>110603</wp:posOffset>
            </wp:positionV>
            <wp:extent cx="720000" cy="720000"/>
            <wp:effectExtent l="0" t="0" r="4445" b="4445"/>
            <wp:wrapNone/>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1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p w:rsidR="00725FA8" w:rsidRDefault="00725FA8">
      <w:pPr>
        <w:bidi w:val="0"/>
        <w:rPr>
          <w:rFonts w:cs="Khalid Art bold"/>
          <w:color w:val="C00000"/>
          <w:sz w:val="32"/>
          <w:szCs w:val="32"/>
        </w:rPr>
      </w:pPr>
      <w:r>
        <w:rPr>
          <w:rFonts w:cs="Khalid Art bold"/>
          <w:color w:val="C00000"/>
          <w:sz w:val="32"/>
          <w:szCs w:val="32"/>
          <w:rtl/>
        </w:rPr>
        <w:br w:type="page"/>
      </w:r>
    </w:p>
    <w:p w:rsidR="00725FA8" w:rsidRDefault="007C7472" w:rsidP="00725FA8">
      <w:pPr>
        <w:widowControl w:val="0"/>
        <w:spacing w:after="0" w:line="520" w:lineRule="exact"/>
        <w:jc w:val="center"/>
        <w:outlineLvl w:val="0"/>
        <w:rPr>
          <w:rFonts w:cs="Khalid Art bold"/>
          <w:color w:val="C00000"/>
          <w:sz w:val="32"/>
          <w:szCs w:val="32"/>
          <w:rtl/>
        </w:rPr>
      </w:pPr>
      <w:r w:rsidRPr="00725FA8">
        <w:rPr>
          <w:rFonts w:cs="Khalid Art bold"/>
          <w:color w:val="C00000"/>
          <w:sz w:val="32"/>
          <w:szCs w:val="32"/>
          <w:rtl/>
        </w:rPr>
        <w:lastRenderedPageBreak/>
        <w:t>كتاب التوحيد</w:t>
      </w:r>
      <w:r w:rsidR="00615BD1">
        <w:rPr>
          <w:rFonts w:cs="Khalid Art bold" w:hint="cs"/>
          <w:color w:val="C00000"/>
          <w:sz w:val="32"/>
          <w:szCs w:val="32"/>
          <w:rtl/>
        </w:rPr>
        <w:t xml:space="preserve"> </w:t>
      </w:r>
      <w:r w:rsidRPr="00725FA8">
        <w:rPr>
          <w:rFonts w:cs="Khalid Art bold"/>
          <w:color w:val="C00000"/>
          <w:sz w:val="32"/>
          <w:szCs w:val="32"/>
          <w:rtl/>
        </w:rPr>
        <w:t xml:space="preserve">(12) </w:t>
      </w:r>
    </w:p>
    <w:p w:rsidR="007C7472" w:rsidRPr="00725FA8" w:rsidRDefault="007C7472" w:rsidP="00725FA8">
      <w:pPr>
        <w:widowControl w:val="0"/>
        <w:spacing w:after="0" w:line="520" w:lineRule="exact"/>
        <w:jc w:val="center"/>
        <w:outlineLvl w:val="0"/>
        <w:rPr>
          <w:rFonts w:cs="Khalid Art bold"/>
          <w:color w:val="C00000"/>
          <w:sz w:val="32"/>
          <w:szCs w:val="32"/>
        </w:rPr>
      </w:pPr>
      <w:r w:rsidRPr="00725FA8">
        <w:rPr>
          <w:rFonts w:cs="Khalid Art bold"/>
          <w:color w:val="C00000"/>
          <w:sz w:val="32"/>
          <w:szCs w:val="32"/>
          <w:rtl/>
        </w:rPr>
        <w:t>باب من الشرك النذر لغير الله تعالى</w:t>
      </w:r>
    </w:p>
    <w:p w:rsidR="007C7472" w:rsidRPr="00725FA8" w:rsidRDefault="006E5817" w:rsidP="00725FA8">
      <w:pPr>
        <w:spacing w:after="0" w:line="520" w:lineRule="exact"/>
        <w:jc w:val="center"/>
        <w:rPr>
          <w:rFonts w:ascii="Lotus Linotype" w:hAnsi="Lotus Linotype" w:cs="PT Bold Heading"/>
          <w:b/>
          <w:color w:val="984806"/>
          <w:sz w:val="30"/>
          <w:szCs w:val="34"/>
          <w:rtl/>
        </w:rPr>
      </w:pPr>
      <w:r w:rsidRPr="006E5817">
        <w:rPr>
          <w:rFonts w:ascii="Lotus Linotype" w:hAnsi="Lotus Linotype" w:cs="PT Bold Heading" w:hint="cs"/>
          <w:b/>
          <w:color w:val="984806"/>
          <w:sz w:val="30"/>
          <w:szCs w:val="30"/>
          <w:rtl/>
        </w:rPr>
        <w:t>الخطبة الأولى:</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إن الحمد لله نحمده ونستعينه ونستغفره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ونعوذ بالله من شرور أنفسنا وسيئات أعمالنا</w:t>
      </w:r>
      <w:r w:rsidR="006C26C5" w:rsidRPr="006C26C5">
        <w:rPr>
          <w:rFonts w:ascii="Lotus Linotype" w:hAnsi="Lotus Linotype" w:cs="Lotus Linotype"/>
          <w:color w:val="000000" w:themeColor="text1"/>
          <w:sz w:val="30"/>
          <w:szCs w:val="30"/>
          <w:rtl/>
        </w:rPr>
        <w:t>،</w:t>
      </w:r>
      <w:r w:rsidR="00DF0D3E">
        <w:rPr>
          <w:rFonts w:ascii="Lotus Linotype" w:hAnsi="Lotus Linotype" w:cs="Lotus Linotype" w:hint="cs"/>
          <w:sz w:val="30"/>
          <w:szCs w:val="30"/>
          <w:rtl/>
        </w:rPr>
        <w:t xml:space="preserve"> </w:t>
      </w:r>
      <w:r w:rsidRPr="005E2995">
        <w:rPr>
          <w:rFonts w:ascii="Lotus Linotype" w:hAnsi="Lotus Linotype" w:cs="Lotus Linotype"/>
          <w:sz w:val="30"/>
          <w:szCs w:val="30"/>
          <w:rtl/>
        </w:rPr>
        <w:t>من يهده الله فلا مضل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يضلل فلا هادي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خلقنا لعبادته </w:t>
      </w:r>
      <w:r w:rsidR="006E5817" w:rsidRPr="006E5817">
        <w:rPr>
          <w:rFonts w:ascii="Lotus Linotype" w:hAnsi="Lotus Linotype" w:cs="DecoType Naskh Extensions"/>
          <w:color w:val="C00000"/>
          <w:sz w:val="30"/>
          <w:szCs w:val="30"/>
          <w:rtl/>
        </w:rPr>
        <w:t>{</w:t>
      </w:r>
      <w:r w:rsidRPr="00832BE8">
        <w:rPr>
          <w:rFonts w:ascii="Lotus Linotype" w:hAnsi="Lotus Linotype" w:cs="Lotus Linotype"/>
          <w:color w:val="C00000"/>
          <w:sz w:val="30"/>
          <w:szCs w:val="30"/>
          <w:rtl/>
        </w:rPr>
        <w:t>وَمَا خَلَقْتُ الْجِنَّ وَالْإِنْسَ إِلَّا لِيَعْبُدُونِ</w:t>
      </w:r>
      <w:r w:rsidR="006E5817" w:rsidRPr="006E5817">
        <w:rPr>
          <w:rFonts w:ascii="Lotus Linotype" w:hAnsi="Lotus Linotype" w:cs="DecoType Naskh Extensions"/>
          <w:color w:val="C00000"/>
          <w:sz w:val="30"/>
          <w:szCs w:val="30"/>
          <w:rtl/>
        </w:rPr>
        <w:t>}</w:t>
      </w:r>
      <w:r w:rsidRPr="00832BE8">
        <w:rPr>
          <w:rFonts w:ascii="Lotus Linotype" w:hAnsi="Lotus Linotype" w:cs="Lotus Linotype"/>
          <w:color w:val="C00000"/>
          <w:sz w:val="30"/>
          <w:szCs w:val="30"/>
          <w:rtl/>
        </w:rPr>
        <w:t xml:space="preserve"> </w:t>
      </w:r>
      <w:r w:rsidR="00B43ACE" w:rsidRPr="00B43ACE">
        <w:rPr>
          <w:rFonts w:ascii="Lotus Linotype" w:hAnsi="Lotus Linotype" w:cs="Lotus Linotype"/>
          <w:color w:val="C00000"/>
          <w:rtl/>
        </w:rPr>
        <w:t>[</w:t>
      </w:r>
      <w:r w:rsidRPr="002D4935">
        <w:rPr>
          <w:rFonts w:ascii="Lotus Linotype" w:hAnsi="Lotus Linotype" w:cs="Lotus Linotype"/>
          <w:color w:val="C00000"/>
          <w:rtl/>
        </w:rPr>
        <w:t>الذاريات:56</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008B6E37">
        <w:rPr>
          <w:rFonts w:ascii="Lotus Linotype" w:hAnsi="Lotus Linotype" w:cs="Lotus Linotype" w:hint="cs"/>
          <w:sz w:val="30"/>
          <w:szCs w:val="30"/>
          <w:rtl/>
        </w:rPr>
        <w:t xml:space="preserve"> </w:t>
      </w:r>
      <w:r w:rsidRPr="005E29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 وسلَّم تسليماً كثيرا</w:t>
      </w:r>
      <w:r w:rsidR="006C26C5" w:rsidRPr="006C26C5">
        <w:rPr>
          <w:rFonts w:ascii="Lotus Linotype" w:hAnsi="Lotus Linotype" w:cs="Lotus Linotype"/>
          <w:color w:val="000000" w:themeColor="text1"/>
          <w:sz w:val="30"/>
          <w:szCs w:val="30"/>
          <w:rtl/>
        </w:rPr>
        <w:t>.</w:t>
      </w:r>
    </w:p>
    <w:p w:rsidR="007C7472" w:rsidRPr="005E2995" w:rsidRDefault="0028169A" w:rsidP="005E2995">
      <w:pPr>
        <w:spacing w:after="0" w:line="520" w:lineRule="exact"/>
        <w:ind w:firstLine="397"/>
        <w:jc w:val="lowKashida"/>
        <w:rPr>
          <w:rFonts w:ascii="Lotus Linotype" w:hAnsi="Lotus Linotype" w:cs="Lotus Linotype"/>
          <w:sz w:val="30"/>
          <w:szCs w:val="30"/>
        </w:rPr>
      </w:pPr>
      <w:r w:rsidRPr="0028169A">
        <w:rPr>
          <w:rFonts w:ascii="Lotus Linotype" w:hAnsi="Lotus Linotype" w:cs="Lotus Linotype"/>
          <w:bCs/>
          <w:sz w:val="30"/>
          <w:szCs w:val="30"/>
          <w:u w:val="single"/>
          <w:rtl/>
        </w:rPr>
        <w:t>أما بعد:</w:t>
      </w:r>
      <w:r w:rsidR="007C7472"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وتمسكوا بدينه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واعتصموا بحبله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واعبدوه ولا تشركوا به شيئا</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7C7472" w:rsidRPr="00832BE8">
        <w:rPr>
          <w:rFonts w:ascii="Lotus Linotype" w:hAnsi="Lotus Linotype" w:cs="Lotus Linotype"/>
          <w:color w:val="C00000"/>
          <w:sz w:val="30"/>
          <w:szCs w:val="30"/>
          <w:rtl/>
        </w:rPr>
        <w:t>يَا أَيُّهَا النَّاسُ اعْبُدُوا رَبَّكُمُ الَّذِي خَلَقَكُمْ وَالَّذِينَ مِنْ قَبْلِكُمْ لَعَلَّكُمْ تَتَّقُونَ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7C7472" w:rsidRPr="002D4935">
        <w:rPr>
          <w:rFonts w:ascii="Lotus Linotype" w:hAnsi="Lotus Linotype" w:cs="Lotus Linotype"/>
          <w:color w:val="C00000"/>
          <w:rtl/>
        </w:rPr>
        <w:t>البقرة:21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F63210" w:rsidP="008B6E37">
      <w:pPr>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color w:val="000000"/>
          <w:sz w:val="30"/>
          <w:szCs w:val="30"/>
          <w:u w:val="single"/>
          <w:rtl/>
        </w:rPr>
        <w:t>عباد الله:</w:t>
      </w:r>
      <w:r w:rsidR="007C7472" w:rsidRPr="005E2995">
        <w:rPr>
          <w:rFonts w:ascii="Lotus Linotype" w:hAnsi="Lotus Linotype" w:cs="Lotus Linotype"/>
          <w:sz w:val="30"/>
          <w:szCs w:val="30"/>
          <w:rtl/>
        </w:rPr>
        <w:t xml:space="preserve"> العبادات التي أمر الله بها كثيرة</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w:t>
      </w:r>
      <w:r w:rsidR="007C7472" w:rsidRPr="009308CE">
        <w:rPr>
          <w:rFonts w:ascii="Lotus Linotype" w:hAnsi="Lotus Linotype" w:cs="Lotus Linotype"/>
          <w:color w:val="0000FF"/>
          <w:sz w:val="30"/>
          <w:szCs w:val="30"/>
          <w:rtl/>
        </w:rPr>
        <w:t>والنذر نوع من أنواع العبادة</w:t>
      </w:r>
      <w:r w:rsidR="006C26C5" w:rsidRPr="009308CE">
        <w:rPr>
          <w:rFonts w:ascii="Lotus Linotype" w:hAnsi="Lotus Linotype" w:cs="Lotus Linotype"/>
          <w:color w:val="0000FF"/>
          <w:sz w:val="30"/>
          <w:szCs w:val="30"/>
          <w:rtl/>
        </w:rPr>
        <w:t>،</w:t>
      </w:r>
      <w:r w:rsidR="007C7472" w:rsidRPr="009308CE">
        <w:rPr>
          <w:rFonts w:ascii="Lotus Linotype" w:hAnsi="Lotus Linotype" w:cs="Lotus Linotype"/>
          <w:color w:val="0000FF"/>
          <w:sz w:val="30"/>
          <w:szCs w:val="30"/>
          <w:rtl/>
        </w:rPr>
        <w:t xml:space="preserve"> لا يجوز صرفه لغير الله تعالى</w:t>
      </w:r>
      <w:r w:rsidR="006C26C5" w:rsidRPr="009308CE">
        <w:rPr>
          <w:rFonts w:ascii="Lotus Linotype" w:hAnsi="Lotus Linotype" w:cs="Lotus Linotype"/>
          <w:color w:val="0000FF"/>
          <w:sz w:val="30"/>
          <w:szCs w:val="30"/>
          <w:rtl/>
        </w:rPr>
        <w:t>،</w:t>
      </w:r>
      <w:r w:rsidR="007C7472" w:rsidRPr="005E2995">
        <w:rPr>
          <w:rFonts w:ascii="Lotus Linotype" w:hAnsi="Lotus Linotype" w:cs="Lotus Linotype"/>
          <w:sz w:val="30"/>
          <w:szCs w:val="30"/>
          <w:rtl/>
        </w:rPr>
        <w:t xml:space="preserve"> فمن نذر لغير الله تعالى من قبر أو مَلَكٍ أو نبيٍّ أو وليٍّ</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فقد أشرك بالله الشرك الأكبر المخرج من الملة</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لأنه بذلك قد عبد غير الله</w:t>
      </w:r>
      <w:r w:rsidR="00112252" w:rsidRPr="00AF5A86">
        <w:rPr>
          <w:rStyle w:val="a8"/>
          <w:rFonts w:ascii="Simplified Arabic" w:hAnsi="Simplified Arabic" w:cs="AL-Hotham"/>
          <w:color w:val="C00000"/>
          <w:sz w:val="32"/>
          <w:szCs w:val="32"/>
          <w:rtl/>
          <w:lang w:bidi="ar-DZ"/>
        </w:rPr>
        <w:t>(</w:t>
      </w:r>
      <w:r w:rsidR="00112252" w:rsidRPr="00AF5A86">
        <w:rPr>
          <w:rStyle w:val="a8"/>
          <w:rFonts w:ascii="Simplified Arabic" w:hAnsi="Simplified Arabic" w:cs="AL-Hotham"/>
          <w:color w:val="C00000"/>
          <w:sz w:val="32"/>
          <w:szCs w:val="32"/>
          <w:rtl/>
          <w:lang w:bidi="ar-DZ"/>
        </w:rPr>
        <w:footnoteReference w:id="135"/>
      </w:r>
      <w:r w:rsidR="0011225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8B6E37">
        <w:rPr>
          <w:rFonts w:ascii="Lotus Linotype" w:hAnsi="Lotus Linotype" w:cs="Lotus Linotype"/>
          <w:sz w:val="30"/>
          <w:szCs w:val="30"/>
          <w:rtl/>
        </w:rPr>
        <w:t xml:space="preserve"> </w:t>
      </w:r>
    </w:p>
    <w:p w:rsidR="007C7472" w:rsidRPr="005E2995" w:rsidRDefault="007C7472" w:rsidP="005E2995">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قال الله تعالى مادحاً عباده الموفين بالنذر:</w:t>
      </w:r>
      <w:r w:rsidR="006E5817" w:rsidRPr="006E5817">
        <w:rPr>
          <w:rFonts w:ascii="Lotus Linotype" w:hAnsi="Lotus Linotype" w:cs="DecoType Naskh Extensions"/>
          <w:color w:val="C00000"/>
          <w:sz w:val="30"/>
          <w:szCs w:val="30"/>
          <w:rtl/>
        </w:rPr>
        <w:t>{</w:t>
      </w:r>
      <w:r w:rsidRPr="00832BE8">
        <w:rPr>
          <w:rFonts w:ascii="Lotus Linotype" w:hAnsi="Lotus Linotype" w:cs="Lotus Linotype"/>
          <w:color w:val="C00000"/>
          <w:sz w:val="30"/>
          <w:szCs w:val="30"/>
          <w:rtl/>
        </w:rPr>
        <w:t>يُوفُونَ بِالنَّذْرِ وَيَخَافُونَ يَوْماً كَانَ شَرُّهُ مُسْتَطِيراً</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FF0000"/>
          <w:sz w:val="30"/>
          <w:szCs w:val="30"/>
          <w:rtl/>
        </w:rPr>
        <w:t xml:space="preserve"> </w:t>
      </w:r>
      <w:r w:rsidR="00B43ACE" w:rsidRPr="00B43ACE">
        <w:rPr>
          <w:rFonts w:ascii="Lotus Linotype" w:hAnsi="Lotus Linotype" w:cs="Lotus Linotype"/>
          <w:color w:val="C00000"/>
          <w:rtl/>
        </w:rPr>
        <w:t>[</w:t>
      </w:r>
      <w:r w:rsidRPr="002D4935">
        <w:rPr>
          <w:rFonts w:ascii="Lotus Linotype" w:hAnsi="Lotus Linotype" w:cs="Lotus Linotype"/>
          <w:color w:val="C00000"/>
          <w:rtl/>
        </w:rPr>
        <w:t>الإنسان:7</w:t>
      </w:r>
      <w:r w:rsidR="00B43ACE" w:rsidRPr="00B43ACE">
        <w:rPr>
          <w:rFonts w:ascii="Lotus Linotype" w:hAnsi="Lotus Linotype" w:cs="Lotus Linotype"/>
          <w:color w:val="C00000"/>
          <w:rtl/>
        </w:rPr>
        <w:t>]</w:t>
      </w:r>
      <w:r w:rsidRPr="008B6E37">
        <w:rPr>
          <w:rFonts w:ascii="Lotus Linotype" w:hAnsi="Lotus Linotype" w:cs="Lotus Linotype"/>
          <w:color w:val="000000" w:themeColor="text1"/>
          <w:sz w:val="30"/>
          <w:szCs w:val="30"/>
          <w:rtl/>
        </w:rPr>
        <w:t xml:space="preserve"> فدلت على وجوب الوفاء بالنذر ومدح من فعل ذلك طاعة لله ووفاءً بما تقرب به إليه</w:t>
      </w:r>
      <w:r w:rsidR="006C26C5" w:rsidRPr="006C26C5">
        <w:rPr>
          <w:rFonts w:ascii="Lotus Linotype" w:hAnsi="Lotus Linotype" w:cs="Lotus Linotype"/>
          <w:color w:val="000000" w:themeColor="text1"/>
          <w:sz w:val="30"/>
          <w:szCs w:val="30"/>
          <w:rtl/>
        </w:rPr>
        <w:t>.</w:t>
      </w:r>
    </w:p>
    <w:p w:rsidR="007C7472" w:rsidRPr="00736269" w:rsidRDefault="007C7472" w:rsidP="00736269">
      <w:pPr>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color w:val="000000"/>
          <w:sz w:val="30"/>
          <w:szCs w:val="30"/>
          <w:rtl/>
        </w:rPr>
        <w:lastRenderedPageBreak/>
        <w:t xml:space="preserve">وقال تعالى: </w:t>
      </w:r>
      <w:r w:rsidR="006E5817" w:rsidRPr="006E5817">
        <w:rPr>
          <w:rFonts w:ascii="Lotus Linotype" w:hAnsi="Lotus Linotype" w:cs="DecoType Naskh Extensions"/>
          <w:color w:val="C00000"/>
          <w:sz w:val="30"/>
          <w:szCs w:val="30"/>
          <w:rtl/>
        </w:rPr>
        <w:t>{</w:t>
      </w:r>
      <w:r w:rsidRPr="00832BE8">
        <w:rPr>
          <w:rFonts w:ascii="Lotus Linotype" w:hAnsi="Lotus Linotype" w:cs="Lotus Linotype"/>
          <w:color w:val="C00000"/>
          <w:sz w:val="30"/>
          <w:szCs w:val="30"/>
          <w:rtl/>
        </w:rPr>
        <w:t>وَمَا أَنْفَقْتُمْ مِنْ نَفَقَةٍ أَوْ نَذَرْتُمْ مِنْ نَذْرٍ فَإِنَّ اللَّهَ يَعْلَمُهُ</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FF0000"/>
          <w:sz w:val="30"/>
          <w:szCs w:val="30"/>
          <w:rtl/>
        </w:rPr>
        <w:t xml:space="preserve"> </w:t>
      </w:r>
      <w:r w:rsidR="00B43ACE" w:rsidRPr="00B43ACE">
        <w:rPr>
          <w:rFonts w:ascii="Lotus Linotype" w:hAnsi="Lotus Linotype" w:cs="Lotus Linotype"/>
          <w:color w:val="C00000"/>
          <w:rtl/>
        </w:rPr>
        <w:t>[</w:t>
      </w:r>
      <w:r w:rsidRPr="002D4935">
        <w:rPr>
          <w:rFonts w:ascii="Lotus Linotype" w:hAnsi="Lotus Linotype" w:cs="Lotus Linotype"/>
          <w:color w:val="C00000"/>
          <w:rtl/>
        </w:rPr>
        <w:t>البقرة</w:t>
      </w:r>
      <w:r w:rsidR="00736269" w:rsidRPr="002D4935">
        <w:rPr>
          <w:rFonts w:ascii="Lotus Linotype" w:hAnsi="Lotus Linotype" w:cs="Lotus Linotype" w:hint="cs"/>
          <w:color w:val="C00000"/>
          <w:rtl/>
        </w:rPr>
        <w:t xml:space="preserve">: </w:t>
      </w:r>
      <w:r w:rsidRPr="002D4935">
        <w:rPr>
          <w:rFonts w:ascii="Lotus Linotype" w:hAnsi="Lotus Linotype" w:cs="Lotus Linotype"/>
          <w:color w:val="C00000"/>
          <w:rtl/>
        </w:rPr>
        <w:t>270</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736269">
        <w:rPr>
          <w:rFonts w:ascii="Lotus Linotype" w:hAnsi="Lotus Linotype" w:cs="Lotus Linotype"/>
          <w:color w:val="000000" w:themeColor="text1"/>
          <w:sz w:val="30"/>
          <w:szCs w:val="30"/>
          <w:rtl/>
        </w:rPr>
        <w:t xml:space="preserve"> قال ابن كثير:</w:t>
      </w:r>
      <w:r w:rsidR="00306913">
        <w:rPr>
          <w:rFonts w:ascii="Lotus Linotype" w:hAnsi="Lotus Linotype" w:cs="Lotus Linotype" w:hint="cs"/>
          <w:color w:val="000000" w:themeColor="text1"/>
          <w:sz w:val="30"/>
          <w:szCs w:val="30"/>
          <w:rtl/>
        </w:rPr>
        <w:t xml:space="preserve"> </w:t>
      </w:r>
      <w:r w:rsidRPr="00736269">
        <w:rPr>
          <w:rFonts w:ascii="Lotus Linotype" w:hAnsi="Lotus Linotype" w:cs="Lotus Linotype"/>
          <w:color w:val="000000" w:themeColor="text1"/>
          <w:sz w:val="30"/>
          <w:szCs w:val="30"/>
          <w:rtl/>
        </w:rPr>
        <w:t>يخبر تعالى أنه عالم بجميع ما يعمله العاملون من الخيرات</w:t>
      </w:r>
      <w:r w:rsidR="006C26C5" w:rsidRPr="006C26C5">
        <w:rPr>
          <w:rFonts w:ascii="Lotus Linotype" w:hAnsi="Lotus Linotype" w:cs="Lotus Linotype"/>
          <w:color w:val="000000" w:themeColor="text1"/>
          <w:sz w:val="30"/>
          <w:szCs w:val="30"/>
          <w:rtl/>
        </w:rPr>
        <w:t>،</w:t>
      </w:r>
      <w:r w:rsidRPr="00736269">
        <w:rPr>
          <w:rFonts w:ascii="Lotus Linotype" w:hAnsi="Lotus Linotype" w:cs="Lotus Linotype"/>
          <w:color w:val="000000" w:themeColor="text1"/>
          <w:sz w:val="30"/>
          <w:szCs w:val="30"/>
          <w:rtl/>
        </w:rPr>
        <w:t xml:space="preserve"> </w:t>
      </w:r>
      <w:r w:rsidR="00306913">
        <w:rPr>
          <w:rFonts w:ascii="Lotus Linotype" w:hAnsi="Lotus Linotype" w:cs="Lotus Linotype" w:hint="cs"/>
          <w:color w:val="000000" w:themeColor="text1"/>
          <w:sz w:val="30"/>
          <w:szCs w:val="30"/>
          <w:rtl/>
        </w:rPr>
        <w:t xml:space="preserve"> </w:t>
      </w:r>
      <w:r w:rsidRPr="00736269">
        <w:rPr>
          <w:rFonts w:ascii="Lotus Linotype" w:hAnsi="Lotus Linotype" w:cs="Lotus Linotype"/>
          <w:color w:val="000000" w:themeColor="text1"/>
          <w:sz w:val="30"/>
          <w:szCs w:val="30"/>
          <w:rtl/>
        </w:rPr>
        <w:t>من النفقات والمنذورات</w:t>
      </w:r>
      <w:r w:rsidR="006C26C5" w:rsidRPr="006C26C5">
        <w:rPr>
          <w:rFonts w:ascii="Lotus Linotype" w:hAnsi="Lotus Linotype" w:cs="Lotus Linotype"/>
          <w:color w:val="000000" w:themeColor="text1"/>
          <w:sz w:val="30"/>
          <w:szCs w:val="30"/>
          <w:rtl/>
        </w:rPr>
        <w:t>،</w:t>
      </w:r>
      <w:r w:rsidRPr="00736269">
        <w:rPr>
          <w:rFonts w:ascii="Lotus Linotype" w:hAnsi="Lotus Linotype" w:cs="Lotus Linotype"/>
          <w:color w:val="000000" w:themeColor="text1"/>
          <w:sz w:val="30"/>
          <w:szCs w:val="30"/>
          <w:rtl/>
        </w:rPr>
        <w:t xml:space="preserve"> وتضمن ذلك مج</w:t>
      </w:r>
      <w:r w:rsidR="00736269">
        <w:rPr>
          <w:rFonts w:ascii="Lotus Linotype" w:hAnsi="Lotus Linotype" w:cs="Lotus Linotype" w:hint="cs"/>
          <w:color w:val="000000" w:themeColor="text1"/>
          <w:sz w:val="30"/>
          <w:szCs w:val="30"/>
          <w:rtl/>
        </w:rPr>
        <w:t>ــــ</w:t>
      </w:r>
      <w:r w:rsidRPr="00736269">
        <w:rPr>
          <w:rFonts w:ascii="Lotus Linotype" w:hAnsi="Lotus Linotype" w:cs="Lotus Linotype"/>
          <w:color w:val="000000" w:themeColor="text1"/>
          <w:sz w:val="30"/>
          <w:szCs w:val="30"/>
          <w:rtl/>
        </w:rPr>
        <w:t>ازاته على ذلك أوفر الجزاء للعاملين ابتغاء وجهه</w:t>
      </w:r>
      <w:r w:rsidR="006C26C5" w:rsidRPr="006C26C5">
        <w:rPr>
          <w:rFonts w:ascii="Lotus Linotype" w:hAnsi="Lotus Linotype" w:cs="Lotus Linotype"/>
          <w:color w:val="000000" w:themeColor="text1"/>
          <w:sz w:val="30"/>
          <w:szCs w:val="30"/>
          <w:rtl/>
        </w:rPr>
        <w:t>.</w:t>
      </w:r>
      <w:r w:rsidRPr="00736269">
        <w:rPr>
          <w:rFonts w:ascii="Lotus Linotype" w:hAnsi="Lotus Linotype" w:cs="Lotus Linotype"/>
          <w:color w:val="000000" w:themeColor="text1"/>
          <w:sz w:val="30"/>
          <w:szCs w:val="30"/>
          <w:rtl/>
        </w:rPr>
        <w:t xml:space="preserve"> اهـ</w:t>
      </w:r>
      <w:r w:rsidR="006C26C5" w:rsidRPr="006C26C5">
        <w:rPr>
          <w:rFonts w:ascii="Lotus Linotype" w:hAnsi="Lotus Linotype" w:cs="Lotus Linotype"/>
          <w:color w:val="000000" w:themeColor="text1"/>
          <w:sz w:val="30"/>
          <w:szCs w:val="30"/>
          <w:rtl/>
        </w:rPr>
        <w:t>.</w:t>
      </w:r>
    </w:p>
    <w:p w:rsidR="007C7472" w:rsidRPr="005E2995" w:rsidRDefault="007C7472" w:rsidP="005E2995">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إذا علمت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فهذه النذور الواقعة من عباد القبور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تقربا بها إليهم ليقضوا لهم حوائجهم وليشفعوا لهم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كل ذلك شرك في العبادة بلا ريب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كما قال تعالى: </w:t>
      </w:r>
      <w:r w:rsidR="006E5817" w:rsidRPr="006E5817">
        <w:rPr>
          <w:rFonts w:ascii="Lotus Linotype" w:hAnsi="Lotus Linotype" w:cs="DecoType Naskh Extensions"/>
          <w:color w:val="C00000"/>
          <w:sz w:val="30"/>
          <w:szCs w:val="30"/>
          <w:rtl/>
        </w:rPr>
        <w:t>{</w:t>
      </w:r>
      <w:r w:rsidRPr="00832BE8">
        <w:rPr>
          <w:rFonts w:ascii="Lotus Linotype" w:hAnsi="Lotus Linotype" w:cs="Lotus Linotype"/>
          <w:color w:val="C00000"/>
          <w:sz w:val="30"/>
          <w:szCs w:val="30"/>
          <w:rtl/>
        </w:rPr>
        <w:t>وَجَعَلُوا لِلَّهِ مِمَّا ذَرَأَ مِنَ الْحَرْثِ وَالأَنْعَامِ نَصِيباً فَقَالُوا هَذَا لِلَّهِ بِزَعْمِهِمْ وَهَذَا لِشُرَكَائِنَا فَمَا كَانَ لِشُرَكَائِهِمْ فَ</w:t>
      </w:r>
      <w:r w:rsidR="00832BE8">
        <w:rPr>
          <w:rFonts w:ascii="Lotus Linotype" w:hAnsi="Lotus Linotype" w:cs="Lotus Linotype"/>
          <w:color w:val="C00000"/>
          <w:sz w:val="30"/>
          <w:szCs w:val="30"/>
          <w:rtl/>
        </w:rPr>
        <w:t xml:space="preserve">لا يَصِلُ إِلَى اللَّهِ وَمَا </w:t>
      </w:r>
      <w:r w:rsidRPr="00832BE8">
        <w:rPr>
          <w:rFonts w:ascii="Lotus Linotype" w:hAnsi="Lotus Linotype" w:cs="Lotus Linotype"/>
          <w:color w:val="C00000"/>
          <w:sz w:val="30"/>
          <w:szCs w:val="30"/>
          <w:rtl/>
        </w:rPr>
        <w:t>كَانَ لِلَّهِ فَهُوَ يَصِلُ إِلَى شُرَكَائِهِمْ سَاءَ مَا يَحْكُمُونَ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2D4935">
        <w:rPr>
          <w:rFonts w:ascii="Lotus Linotype" w:hAnsi="Lotus Linotype" w:cs="Lotus Linotype"/>
          <w:color w:val="C00000"/>
          <w:rtl/>
        </w:rPr>
        <w:t>الأنعام:136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7C7472" w:rsidP="00CD3D78">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 xml:space="preserve">قال شيخ الإسلام </w:t>
      </w:r>
      <w:r w:rsidR="004A6C0D" w:rsidRPr="00505A39">
        <w:rPr>
          <w:rFonts w:ascii="Traditional Arabic" w:hAnsi="Traditional Arabic"/>
          <w:color w:val="C00000"/>
          <w:sz w:val="36"/>
          <w:szCs w:val="36"/>
          <w:lang w:bidi="ar-EG"/>
        </w:rPr>
        <w:sym w:font="KFGQPC Arabic Symbols 01" w:char="F072"/>
      </w:r>
      <w:r w:rsidRPr="005E2995">
        <w:rPr>
          <w:rFonts w:ascii="Lotus Linotype" w:hAnsi="Lotus Linotype" w:cs="Lotus Linotype"/>
          <w:color w:val="000000"/>
          <w:sz w:val="30"/>
          <w:szCs w:val="30"/>
          <w:rtl/>
        </w:rPr>
        <w:t>: وأما ما نذر لغير الله كالنذر للأصنام والشمس والقمر والقبور ونحو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فهو بمنزلة أن يحلف بغير الله من المخلوقات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والحالف بالمخلوقات لا وفاء عليه ولا كفارة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وكذلك الناذر للمخلوقات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فإن كلاهما شرك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والشرك ليس له حرمة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بل عليه أن يستغفر الله من هذا ويقول ما قال النبي </w:t>
      </w:r>
      <w:r w:rsidR="00112252" w:rsidRPr="000A3AB8">
        <w:rPr>
          <w:rFonts w:ascii="Traditional Arabic" w:hAnsi="Traditional Arabic" w:cs="Traditional Arabic"/>
          <w:color w:val="C00000"/>
          <w:sz w:val="30"/>
          <w:szCs w:val="30"/>
          <w:rtl/>
        </w:rPr>
        <w:t>ﷺ</w:t>
      </w:r>
      <w:r w:rsidRPr="005E2995">
        <w:rPr>
          <w:rFonts w:ascii="Lotus Linotype" w:hAnsi="Lotus Linotype" w:cs="Lotus Linotype"/>
          <w:color w:val="000000"/>
          <w:sz w:val="30"/>
          <w:szCs w:val="30"/>
          <w:rtl/>
        </w:rPr>
        <w:t xml:space="preserve">: </w:t>
      </w:r>
      <w:r w:rsidR="00112252" w:rsidRPr="00112252">
        <w:rPr>
          <w:rFonts w:ascii="Lotus Linotype" w:hAnsi="Lotus Linotype" w:cs="CTraditional Arabic" w:hint="cs"/>
          <w:color w:val="4F6228"/>
          <w:sz w:val="30"/>
          <w:szCs w:val="30"/>
          <w:rtl/>
        </w:rPr>
        <w:t>$</w:t>
      </w:r>
      <w:r w:rsidRPr="00112252">
        <w:rPr>
          <w:rFonts w:ascii="Lotus Linotype" w:hAnsi="Lotus Linotype" w:cs="Lotus Linotype"/>
          <w:color w:val="4F6228"/>
          <w:sz w:val="30"/>
          <w:szCs w:val="30"/>
          <w:rtl/>
        </w:rPr>
        <w:t>مَنْ حَلَفَ</w:t>
      </w:r>
      <w:r w:rsidR="006C26C5" w:rsidRPr="006C26C5">
        <w:rPr>
          <w:rFonts w:ascii="Lotus Linotype" w:hAnsi="Lotus Linotype" w:cs="Lotus Linotype"/>
          <w:color w:val="000000" w:themeColor="text1"/>
          <w:sz w:val="30"/>
          <w:szCs w:val="30"/>
          <w:rtl/>
        </w:rPr>
        <w:t>،</w:t>
      </w:r>
      <w:r w:rsidRPr="00112252">
        <w:rPr>
          <w:rFonts w:ascii="Lotus Linotype" w:hAnsi="Lotus Linotype" w:cs="Lotus Linotype"/>
          <w:color w:val="4F6228"/>
          <w:sz w:val="30"/>
          <w:szCs w:val="30"/>
          <w:rtl/>
        </w:rPr>
        <w:t xml:space="preserve"> فَقَالَ فِي حَلِفِهِ: بِاللَّاتِ وَالعُزَّى</w:t>
      </w:r>
      <w:r w:rsidR="006C26C5" w:rsidRPr="006C26C5">
        <w:rPr>
          <w:rFonts w:ascii="Lotus Linotype" w:hAnsi="Lotus Linotype" w:cs="Lotus Linotype"/>
          <w:color w:val="000000" w:themeColor="text1"/>
          <w:sz w:val="30"/>
          <w:szCs w:val="30"/>
          <w:rtl/>
        </w:rPr>
        <w:t>،</w:t>
      </w:r>
      <w:r w:rsidRPr="00112252">
        <w:rPr>
          <w:rFonts w:ascii="Lotus Linotype" w:hAnsi="Lotus Linotype" w:cs="Lotus Linotype"/>
          <w:color w:val="4F6228"/>
          <w:sz w:val="30"/>
          <w:szCs w:val="30"/>
          <w:rtl/>
        </w:rPr>
        <w:t xml:space="preserve"> فَلْيَقُلْ: لاَ إِلَهَ إِلَّا اللَّهُ </w:t>
      </w:r>
      <w:r w:rsidR="00112252" w:rsidRPr="00112252">
        <w:rPr>
          <w:rFonts w:ascii="Lotus Linotype" w:hAnsi="Lotus Linotype" w:cs="CTraditional Arabic" w:hint="cs"/>
          <w:color w:val="4F6228"/>
          <w:sz w:val="30"/>
          <w:szCs w:val="30"/>
          <w:rtl/>
        </w:rPr>
        <w:t>#</w:t>
      </w:r>
      <w:r w:rsidR="00112252" w:rsidRPr="00AF5A86">
        <w:rPr>
          <w:rStyle w:val="a8"/>
          <w:rFonts w:ascii="Simplified Arabic" w:hAnsi="Simplified Arabic" w:cs="AL-Hotham"/>
          <w:color w:val="C00000"/>
          <w:sz w:val="32"/>
          <w:szCs w:val="32"/>
          <w:rtl/>
          <w:lang w:bidi="ar-DZ"/>
        </w:rPr>
        <w:t>(</w:t>
      </w:r>
      <w:r w:rsidR="00112252" w:rsidRPr="00AF5A86">
        <w:rPr>
          <w:rStyle w:val="a8"/>
          <w:rFonts w:ascii="Simplified Arabic" w:hAnsi="Simplified Arabic" w:cs="AL-Hotham"/>
          <w:color w:val="C00000"/>
          <w:sz w:val="32"/>
          <w:szCs w:val="32"/>
          <w:rtl/>
          <w:lang w:bidi="ar-DZ"/>
        </w:rPr>
        <w:footnoteReference w:id="136"/>
      </w:r>
      <w:r w:rsidR="0011225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7C7472" w:rsidRPr="005E2995" w:rsidRDefault="007C7472" w:rsidP="00815D59">
      <w:pPr>
        <w:widowControl w:val="0"/>
        <w:spacing w:after="0" w:line="50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وقال فيمن نذر للقبور أو نحوها دهنا لتُنوَّر به ويقول: إنها تقبل النذر كما يقوله بعض الضالين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وهذا النذر معصية باتفاق المسلمين لا يجوز الوفاء به</w:t>
      </w:r>
      <w:r w:rsidR="006C26C5" w:rsidRPr="006C26C5">
        <w:rPr>
          <w:rFonts w:ascii="Lotus Linotype" w:hAnsi="Lotus Linotype" w:cs="Lotus Linotype"/>
          <w:color w:val="000000" w:themeColor="text1"/>
          <w:sz w:val="30"/>
          <w:szCs w:val="30"/>
          <w:rtl/>
        </w:rPr>
        <w:t>،</w:t>
      </w:r>
      <w:r w:rsidR="00112252">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وكذلك إذا نذر مالا للسدنة أو المجاورين العاكفين بتلك البقعة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فإن فيهم شبها من السدنة التي كانت عند اللات والعزى ومناة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يأكلون أموال الناس بالباطل ويصدون عن سبيل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والمجاورون هناك فيهم شبه من الذين قال فيهم الخليل عليه السلام </w:t>
      </w:r>
      <w:r w:rsidR="006E5817" w:rsidRPr="006E5817">
        <w:rPr>
          <w:rFonts w:ascii="Lotus Linotype" w:hAnsi="Lotus Linotype" w:cs="DecoType Naskh Extensions"/>
          <w:color w:val="C00000"/>
          <w:sz w:val="30"/>
          <w:szCs w:val="30"/>
          <w:rtl/>
        </w:rPr>
        <w:t>{</w:t>
      </w:r>
      <w:r w:rsidRPr="00832BE8">
        <w:rPr>
          <w:rFonts w:ascii="Lotus Linotype" w:hAnsi="Lotus Linotype" w:cs="Lotus Linotype"/>
          <w:color w:val="C00000"/>
          <w:sz w:val="30"/>
          <w:szCs w:val="30"/>
          <w:rtl/>
        </w:rPr>
        <w:t>مَا هَذِهِ التَّمَاثِيلُ الَّتِي أَنْتُمْ لَهَا عَاكِفُونَ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736269" w:rsidRPr="002E3774">
        <w:rPr>
          <w:rFonts w:ascii="Lotus Linotype" w:hAnsi="Lotus Linotype" w:cs="Lotus Linotype"/>
          <w:color w:val="C00000"/>
          <w:rtl/>
        </w:rPr>
        <w:t>الأنبياء:52</w:t>
      </w:r>
      <w:r w:rsidR="00B43ACE" w:rsidRPr="00B43ACE">
        <w:rPr>
          <w:rFonts w:ascii="Lotus Linotype" w:hAnsi="Lotus Linotype" w:cs="Lotus Linotype"/>
          <w:color w:val="C00000"/>
          <w:rtl/>
        </w:rPr>
        <w:t>]</w:t>
      </w:r>
      <w:r w:rsidRPr="005E2995">
        <w:rPr>
          <w:rFonts w:ascii="Lotus Linotype" w:hAnsi="Lotus Linotype" w:cs="Lotus Linotype"/>
          <w:color w:val="000000"/>
          <w:sz w:val="30"/>
          <w:szCs w:val="30"/>
          <w:rtl/>
        </w:rPr>
        <w:t>؟ والذين اجتاز بهم موسى</w:t>
      </w:r>
      <w:r w:rsidR="007E0A8D">
        <w:rPr>
          <w:rFonts w:ascii="Lotus Linotype" w:hAnsi="Lotus Linotype" w:cs="Lotus Linotype" w:hint="cs"/>
          <w:color w:val="000000"/>
          <w:sz w:val="30"/>
          <w:szCs w:val="30"/>
          <w:rtl/>
        </w:rPr>
        <w:t xml:space="preserve"> </w:t>
      </w:r>
      <w:r w:rsidR="004A6C0D" w:rsidRPr="00F6104F">
        <w:rPr>
          <w:rFonts w:ascii="KFGQPC Arabic Symbols 01" w:hAnsi="KFGQPC Arabic Symbols 01"/>
          <w:color w:val="C00000"/>
          <w:sz w:val="32"/>
          <w:szCs w:val="32"/>
        </w:rPr>
        <w:t></w:t>
      </w:r>
      <w:r w:rsidR="00736269">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وقومه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قال </w:t>
      </w:r>
      <w:r w:rsidRPr="005E2995">
        <w:rPr>
          <w:rFonts w:ascii="Lotus Linotype" w:hAnsi="Lotus Linotype" w:cs="Lotus Linotype"/>
          <w:color w:val="000000"/>
          <w:sz w:val="30"/>
          <w:szCs w:val="30"/>
          <w:rtl/>
        </w:rPr>
        <w:lastRenderedPageBreak/>
        <w:t xml:space="preserve">تعالى: </w:t>
      </w:r>
      <w:r w:rsidR="006E5817" w:rsidRPr="006E5817">
        <w:rPr>
          <w:rFonts w:ascii="Lotus Linotype" w:hAnsi="Lotus Linotype" w:cs="DecoType Naskh Extensions"/>
          <w:color w:val="C00000"/>
          <w:sz w:val="30"/>
          <w:szCs w:val="30"/>
          <w:rtl/>
        </w:rPr>
        <w:t>{</w:t>
      </w:r>
      <w:r w:rsidRPr="00832BE8">
        <w:rPr>
          <w:rFonts w:ascii="Lotus Linotype" w:hAnsi="Lotus Linotype" w:cs="Lotus Linotype"/>
          <w:color w:val="C00000"/>
          <w:sz w:val="30"/>
          <w:szCs w:val="30"/>
          <w:rtl/>
        </w:rPr>
        <w:t>وَجَاوَزْنَا بِبَنِي إِسْرائيلَ الْبَحْرَ فَأَتَوْا عَلَى قَوْمٍ يَعْكُفُونَ عَلَى أَصْنَامٍ لَهُمْ</w:t>
      </w:r>
      <w:r w:rsidR="006E5817" w:rsidRPr="006E5817">
        <w:rPr>
          <w:rFonts w:ascii="Lotus Linotype" w:hAnsi="Lotus Linotype" w:cs="DecoType Naskh Extensions"/>
          <w:color w:val="C00000"/>
          <w:sz w:val="30"/>
          <w:szCs w:val="30"/>
          <w:rtl/>
        </w:rPr>
        <w:t>}</w:t>
      </w:r>
      <w:r w:rsidR="00815D59">
        <w:rPr>
          <w:rFonts w:ascii="Lotus Linotype" w:hAnsi="Lotus Linotype" w:cs="Lotus Linotype" w:hint="cs"/>
          <w:color w:val="C00000"/>
          <w:rtl/>
        </w:rPr>
        <w:t xml:space="preserve"> </w:t>
      </w:r>
      <w:r w:rsidR="00B43ACE" w:rsidRPr="00B43ACE">
        <w:rPr>
          <w:rFonts w:ascii="Lotus Linotype" w:hAnsi="Lotus Linotype" w:cs="Lotus Linotype"/>
          <w:color w:val="C00000"/>
          <w:rtl/>
        </w:rPr>
        <w:t>[</w:t>
      </w:r>
      <w:r w:rsidRPr="002E3774">
        <w:rPr>
          <w:rFonts w:ascii="Lotus Linotype" w:hAnsi="Lotus Linotype" w:cs="Lotus Linotype"/>
          <w:color w:val="C00000"/>
          <w:rtl/>
        </w:rPr>
        <w:t>الأعراف:138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736269">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فالنذر لأولئك السدنة والمجاورين في هذه البقاع نذر معصية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p>
    <w:p w:rsidR="007C7472" w:rsidRPr="005E2995" w:rsidRDefault="007C7472" w:rsidP="00815D59">
      <w:pPr>
        <w:widowControl w:val="0"/>
        <w:spacing w:after="0" w:line="50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وذلك لأن الناذر لله وحده علق رغبته به وحده لعلمه بأنه تعالى ما شاء كان وما لم يشأ لم يكن, وأنه لا مانع لما أعطى ولا معطي لما منع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فتوحيد القصد هو توحيد العبادة, ولهذا ترتب عليه وجوب الوفاء فيما نذره طاعة لله, والعبادة إذا صرفت لغير الله صار ذلك شركا بالله لالتفاته إلى غيره تعالى فيما يرغب فيه أو يرهب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فقد جعله شريكا لله في العبادة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فيكون قد أثبت ما نفته (لا إله إلا الله) من إلهية غير الله ولم يثبت ما أثبتته من الإخلاص</w:t>
      </w:r>
      <w:r w:rsidR="00D904A0" w:rsidRPr="00AF5A86">
        <w:rPr>
          <w:rStyle w:val="a8"/>
          <w:rFonts w:ascii="Simplified Arabic" w:hAnsi="Simplified Arabic" w:cs="AL-Hotham"/>
          <w:color w:val="C00000"/>
          <w:sz w:val="32"/>
          <w:szCs w:val="32"/>
          <w:rtl/>
          <w:lang w:bidi="ar-DZ"/>
        </w:rPr>
        <w:t>(</w:t>
      </w:r>
      <w:r w:rsidR="00D904A0" w:rsidRPr="00AF5A86">
        <w:rPr>
          <w:rStyle w:val="a8"/>
          <w:rFonts w:ascii="Simplified Arabic" w:hAnsi="Simplified Arabic" w:cs="AL-Hotham"/>
          <w:color w:val="C00000"/>
          <w:sz w:val="32"/>
          <w:szCs w:val="32"/>
          <w:rtl/>
          <w:lang w:bidi="ar-DZ"/>
        </w:rPr>
        <w:footnoteReference w:id="137"/>
      </w:r>
      <w:r w:rsidR="00D904A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736269">
        <w:rPr>
          <w:rFonts w:ascii="Lotus Linotype" w:hAnsi="Lotus Linotype" w:cs="Lotus Linotype"/>
          <w:color w:val="000000"/>
          <w:sz w:val="30"/>
          <w:szCs w:val="30"/>
          <w:rtl/>
        </w:rPr>
        <w:t xml:space="preserve"> </w:t>
      </w:r>
    </w:p>
    <w:p w:rsidR="007C7472" w:rsidRPr="005E2995" w:rsidRDefault="007C7472" w:rsidP="00815D59">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color w:val="000000"/>
          <w:sz w:val="30"/>
          <w:szCs w:val="30"/>
          <w:rtl/>
        </w:rPr>
        <w:t>وقال الرافعي: وأما النذر للمشاهد التي على قبر ولي أو شيخ أو على اسم من حلها من الأولياء</w:t>
      </w:r>
      <w:r w:rsidR="006C26C5" w:rsidRPr="006C26C5">
        <w:rPr>
          <w:rFonts w:ascii="Lotus Linotype" w:hAnsi="Lotus Linotype" w:cs="Lotus Linotype"/>
          <w:color w:val="000000" w:themeColor="text1"/>
          <w:sz w:val="30"/>
          <w:szCs w:val="30"/>
          <w:rtl/>
        </w:rPr>
        <w:t>،</w:t>
      </w:r>
      <w:r w:rsidR="00736269">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أو تردد في تلك البقع</w:t>
      </w:r>
      <w:r w:rsidR="00736269">
        <w:rPr>
          <w:rFonts w:ascii="Lotus Linotype" w:hAnsi="Lotus Linotype" w:cs="Lotus Linotype" w:hint="cs"/>
          <w:color w:val="000000"/>
          <w:sz w:val="30"/>
          <w:szCs w:val="30"/>
          <w:rtl/>
        </w:rPr>
        <w:t>ـــ</w:t>
      </w:r>
      <w:r w:rsidRPr="005E2995">
        <w:rPr>
          <w:rFonts w:ascii="Lotus Linotype" w:hAnsi="Lotus Linotype" w:cs="Lotus Linotype"/>
          <w:color w:val="000000"/>
          <w:sz w:val="30"/>
          <w:szCs w:val="30"/>
          <w:rtl/>
        </w:rPr>
        <w:t>ة من الأولياء والص</w:t>
      </w:r>
      <w:r w:rsidR="00736269">
        <w:rPr>
          <w:rFonts w:ascii="Lotus Linotype" w:hAnsi="Lotus Linotype" w:cs="Lotus Linotype" w:hint="cs"/>
          <w:color w:val="000000"/>
          <w:sz w:val="30"/>
          <w:szCs w:val="30"/>
          <w:rtl/>
        </w:rPr>
        <w:t>ـ</w:t>
      </w:r>
      <w:r w:rsidRPr="005E2995">
        <w:rPr>
          <w:rFonts w:ascii="Lotus Linotype" w:hAnsi="Lotus Linotype" w:cs="Lotus Linotype"/>
          <w:color w:val="000000"/>
          <w:sz w:val="30"/>
          <w:szCs w:val="30"/>
          <w:rtl/>
        </w:rPr>
        <w:t xml:space="preserve">الحين </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فإن قصد الناذر بذلك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وهو الغالب أو الواقع من قصود العامة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تعظيم البقعة والمشهد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الزاوية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تعظيم من دفن بها أو نسبت إليه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بنيت على اسمه فهذا النذر باطل غير منعقد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فإن معتقدهم أن لهذه الأماكن خصوصيات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ويرون أنها مما يدفع بها البلاء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ويستجلب بها النعماء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ويستشفى بالنذر لها من الأدواء حتى إنهم ينذرون لبعض الأحجار لما قيل لهم: إنه استند إليها عبد صالح</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وينذرون لبعض القبور السرج والشموع والزيت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ويقولون: إنها تقبل النذر</w:t>
      </w:r>
      <w:r w:rsidR="006C26C5" w:rsidRPr="006C26C5">
        <w:rPr>
          <w:rFonts w:ascii="Lotus Linotype" w:hAnsi="Lotus Linotype" w:cs="Lotus Linotype"/>
          <w:color w:val="000000" w:themeColor="text1"/>
          <w:sz w:val="30"/>
          <w:szCs w:val="30"/>
          <w:rtl/>
        </w:rPr>
        <w:t>.</w:t>
      </w:r>
    </w:p>
    <w:p w:rsidR="007C7472" w:rsidRPr="00A60D78" w:rsidRDefault="007C7472" w:rsidP="00815D59">
      <w:pPr>
        <w:widowControl w:val="0"/>
        <w:spacing w:after="0" w:line="520" w:lineRule="exact"/>
        <w:ind w:firstLine="397"/>
        <w:jc w:val="lowKashida"/>
        <w:rPr>
          <w:rFonts w:ascii="Lotus Linotype" w:hAnsi="Lotus Linotype" w:cs="Lotus Linotype"/>
          <w:color w:val="0000FF"/>
          <w:sz w:val="30"/>
          <w:szCs w:val="30"/>
          <w:rtl/>
        </w:rPr>
      </w:pPr>
      <w:r w:rsidRPr="00A60D78">
        <w:rPr>
          <w:rFonts w:ascii="Lotus Linotype" w:hAnsi="Lotus Linotype" w:cs="Lotus Linotype"/>
          <w:color w:val="0000FF"/>
          <w:sz w:val="30"/>
          <w:szCs w:val="30"/>
          <w:rtl/>
        </w:rPr>
        <w:t>والنذر الصحيح ستة أنواع</w:t>
      </w:r>
      <w:r w:rsidR="00BA71AC" w:rsidRPr="00A60D78">
        <w:rPr>
          <w:rFonts w:ascii="Lotus Linotype" w:hAnsi="Lotus Linotype" w:cs="Lotus Linotype"/>
          <w:color w:val="0000FF"/>
          <w:sz w:val="30"/>
          <w:szCs w:val="30"/>
          <w:rtl/>
        </w:rPr>
        <w:t>-</w:t>
      </w:r>
      <w:r w:rsidRPr="00A60D78">
        <w:rPr>
          <w:rFonts w:ascii="Lotus Linotype" w:hAnsi="Lotus Linotype" w:cs="Lotus Linotype"/>
          <w:color w:val="0000FF"/>
          <w:sz w:val="30"/>
          <w:szCs w:val="30"/>
          <w:rtl/>
        </w:rPr>
        <w:t>عباد الله</w:t>
      </w:r>
      <w:r w:rsidR="00BA71AC" w:rsidRPr="00A60D78">
        <w:rPr>
          <w:rFonts w:ascii="Lotus Linotype" w:hAnsi="Lotus Linotype" w:cs="Lotus Linotype"/>
          <w:color w:val="0000FF"/>
          <w:sz w:val="30"/>
          <w:szCs w:val="30"/>
          <w:rtl/>
        </w:rPr>
        <w:t>-</w:t>
      </w:r>
      <w:r w:rsidRPr="00A60D78">
        <w:rPr>
          <w:rFonts w:ascii="Lotus Linotype" w:hAnsi="Lotus Linotype" w:cs="Lotus Linotype"/>
          <w:color w:val="0000FF"/>
          <w:sz w:val="30"/>
          <w:szCs w:val="30"/>
          <w:rtl/>
        </w:rPr>
        <w:t>:</w:t>
      </w:r>
    </w:p>
    <w:p w:rsidR="007C7472" w:rsidRPr="005E2995" w:rsidRDefault="007C7472" w:rsidP="00815D59">
      <w:pPr>
        <w:widowControl w:val="0"/>
        <w:spacing w:after="0" w:line="520" w:lineRule="exact"/>
        <w:ind w:firstLine="397"/>
        <w:jc w:val="lowKashida"/>
        <w:rPr>
          <w:rFonts w:ascii="Lotus Linotype" w:hAnsi="Lotus Linotype" w:cs="Lotus Linotype"/>
          <w:sz w:val="30"/>
          <w:szCs w:val="30"/>
        </w:rPr>
      </w:pPr>
      <w:r w:rsidRPr="009F2E6D">
        <w:rPr>
          <w:rFonts w:ascii="Lotus Linotype" w:hAnsi="Lotus Linotype" w:cs="Lotus Linotype"/>
          <w:color w:val="C00000"/>
          <w:sz w:val="30"/>
          <w:szCs w:val="30"/>
          <w:rtl/>
        </w:rPr>
        <w:t>أولها:</w:t>
      </w:r>
      <w:r w:rsidR="00D904A0">
        <w:rPr>
          <w:rFonts w:ascii="Lotus Linotype" w:hAnsi="Lotus Linotype" w:cs="Lotus Linotype" w:hint="cs"/>
          <w:sz w:val="30"/>
          <w:szCs w:val="30"/>
          <w:rtl/>
        </w:rPr>
        <w:t xml:space="preserve"> </w:t>
      </w:r>
      <w:r w:rsidRPr="00A60D78">
        <w:rPr>
          <w:rFonts w:ascii="Lotus Linotype" w:hAnsi="Lotus Linotype" w:cs="Lotus Linotype"/>
          <w:color w:val="0000FF"/>
          <w:sz w:val="30"/>
          <w:szCs w:val="30"/>
          <w:rtl/>
        </w:rPr>
        <w:t>نذر الطاعة:</w:t>
      </w:r>
      <w:r w:rsidRPr="005E2995">
        <w:rPr>
          <w:rFonts w:ascii="Lotus Linotype" w:hAnsi="Lotus Linotype" w:cs="Lotus Linotype"/>
          <w:sz w:val="30"/>
          <w:szCs w:val="30"/>
          <w:rtl/>
        </w:rPr>
        <w:t xml:space="preserve"> وهو نذر فعل طاعة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إما مطلق كمن يقول:</w:t>
      </w:r>
      <w:r w:rsidR="004A6C0D">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(نذر عليَّ أن </w:t>
      </w:r>
      <w:r w:rsidRPr="005E2995">
        <w:rPr>
          <w:rFonts w:ascii="Lotus Linotype" w:hAnsi="Lotus Linotype" w:cs="Lotus Linotype"/>
          <w:sz w:val="30"/>
          <w:szCs w:val="30"/>
          <w:rtl/>
        </w:rPr>
        <w:lastRenderedPageBreak/>
        <w:t>أصوم كل خميس)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معلق بشرط مثل أن يقول:</w:t>
      </w:r>
      <w:r w:rsidR="00AB66AF">
        <w:rPr>
          <w:rFonts w:ascii="Lotus Linotype" w:hAnsi="Lotus Linotype" w:cs="Lotus Linotype" w:hint="cs"/>
          <w:sz w:val="30"/>
          <w:szCs w:val="30"/>
          <w:rtl/>
        </w:rPr>
        <w:t xml:space="preserve"> </w:t>
      </w:r>
      <w:r w:rsidRPr="005E2995">
        <w:rPr>
          <w:rFonts w:ascii="Lotus Linotype" w:hAnsi="Lotus Linotype" w:cs="Lotus Linotype"/>
          <w:sz w:val="30"/>
          <w:szCs w:val="30"/>
          <w:rtl/>
        </w:rPr>
        <w:t>(إن شفى الله مريضي فلله عليَّ أن أذبح بعيراً وأوزعه على الفقراء)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فهذا النذر يجب الوفاء 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لقوله تعالى:</w:t>
      </w:r>
      <w:r w:rsidR="006E5817" w:rsidRPr="006E5817">
        <w:rPr>
          <w:rFonts w:ascii="Lotus Linotype" w:hAnsi="Lotus Linotype" w:cs="DecoType Naskh Extensions"/>
          <w:color w:val="C00000"/>
          <w:sz w:val="30"/>
          <w:szCs w:val="30"/>
          <w:rtl/>
        </w:rPr>
        <w:t>{</w:t>
      </w:r>
      <w:r w:rsidRPr="00832BE8">
        <w:rPr>
          <w:rFonts w:ascii="Lotus Linotype" w:hAnsi="Lotus Linotype" w:cs="Lotus Linotype"/>
          <w:color w:val="C00000"/>
          <w:sz w:val="30"/>
          <w:szCs w:val="30"/>
          <w:rtl/>
        </w:rPr>
        <w:t>وَلْيُوفُوا نُذُورَهُمْ</w:t>
      </w:r>
      <w:r w:rsidR="006E5817" w:rsidRPr="006E5817">
        <w:rPr>
          <w:rFonts w:ascii="Lotus Linotype" w:hAnsi="Lotus Linotype" w:cs="DecoType Naskh Extensions"/>
          <w:color w:val="C00000"/>
          <w:sz w:val="30"/>
          <w:szCs w:val="30"/>
          <w:rtl/>
        </w:rPr>
        <w:t>}</w:t>
      </w:r>
      <w:r w:rsidR="00D904A0">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2E3774">
        <w:rPr>
          <w:rFonts w:ascii="Lotus Linotype" w:hAnsi="Lotus Linotype" w:cs="Lotus Linotype"/>
          <w:color w:val="C00000"/>
          <w:rtl/>
        </w:rPr>
        <w:t>الحج:29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7C7472" w:rsidP="00AB66AF">
      <w:pPr>
        <w:spacing w:after="0" w:line="520" w:lineRule="exact"/>
        <w:ind w:firstLine="397"/>
        <w:jc w:val="lowKashida"/>
        <w:rPr>
          <w:rFonts w:ascii="Lotus Linotype" w:hAnsi="Lotus Linotype" w:cs="Lotus Linotype"/>
          <w:sz w:val="30"/>
          <w:szCs w:val="30"/>
          <w:rtl/>
        </w:rPr>
      </w:pPr>
      <w:r w:rsidRPr="009F2E6D">
        <w:rPr>
          <w:rFonts w:ascii="Lotus Linotype" w:hAnsi="Lotus Linotype" w:cs="Lotus Linotype"/>
          <w:color w:val="C00000"/>
          <w:sz w:val="30"/>
          <w:szCs w:val="30"/>
          <w:rtl/>
        </w:rPr>
        <w:t>وثانيها:</w:t>
      </w:r>
      <w:r w:rsidR="004A6C0D">
        <w:rPr>
          <w:rFonts w:ascii="Lotus Linotype" w:hAnsi="Lotus Linotype" w:cs="Lotus Linotype" w:hint="cs"/>
          <w:sz w:val="30"/>
          <w:szCs w:val="30"/>
          <w:rtl/>
        </w:rPr>
        <w:t xml:space="preserve"> </w:t>
      </w:r>
      <w:r w:rsidRPr="009F2E6D">
        <w:rPr>
          <w:rFonts w:ascii="Lotus Linotype" w:hAnsi="Lotus Linotype" w:cs="Lotus Linotype"/>
          <w:color w:val="0000FF"/>
          <w:sz w:val="30"/>
          <w:szCs w:val="30"/>
          <w:rtl/>
        </w:rPr>
        <w:t>نذر المعصية:</w:t>
      </w:r>
      <w:r w:rsidRPr="005E2995">
        <w:rPr>
          <w:rFonts w:ascii="Lotus Linotype" w:hAnsi="Lotus Linotype" w:cs="Lotus Linotype"/>
          <w:sz w:val="30"/>
          <w:szCs w:val="30"/>
          <w:rtl/>
        </w:rPr>
        <w:t xml:space="preserve"> وهو نذر فعل محرم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مثل:</w:t>
      </w:r>
      <w:r w:rsidR="00832BE8" w:rsidRPr="00832BE8">
        <w:rPr>
          <w:rFonts w:ascii="Lotus Linotype" w:hAnsi="Lotus Linotype" w:cs="Lotus Linotype" w:hint="cs"/>
          <w:sz w:val="30"/>
          <w:szCs w:val="30"/>
          <w:rtl/>
        </w:rPr>
        <w:t>(</w:t>
      </w:r>
      <w:r w:rsidRPr="00832BE8">
        <w:rPr>
          <w:rFonts w:ascii="Lotus Linotype" w:hAnsi="Lotus Linotype" w:cs="Lotus Linotype"/>
          <w:sz w:val="30"/>
          <w:szCs w:val="30"/>
          <w:rtl/>
        </w:rPr>
        <w:t>ن</w:t>
      </w:r>
      <w:r w:rsidRPr="005E2995">
        <w:rPr>
          <w:rFonts w:ascii="Lotus Linotype" w:hAnsi="Lotus Linotype" w:cs="Lotus Linotype"/>
          <w:sz w:val="30"/>
          <w:szCs w:val="30"/>
          <w:rtl/>
        </w:rPr>
        <w:t>ذر الذبح للقبر الفلاني</w:t>
      </w:r>
      <w:r w:rsidR="00832BE8" w:rsidRPr="00832BE8">
        <w:rPr>
          <w:rFonts w:ascii="Lotus Linotype" w:hAnsi="Lotus Linotype" w:cs="Lotus Linotype" w:hint="cs"/>
          <w:sz w:val="30"/>
          <w:szCs w:val="30"/>
          <w:rtl/>
        </w:rPr>
        <w:t>)</w:t>
      </w:r>
      <w:r w:rsidR="006C26C5" w:rsidRPr="006C26C5">
        <w:rPr>
          <w:rFonts w:ascii="Lotus Linotype" w:hAnsi="Lotus Linotype" w:cs="Lotus Linotype"/>
          <w:color w:val="000000" w:themeColor="text1"/>
          <w:sz w:val="30"/>
          <w:szCs w:val="30"/>
          <w:rtl/>
        </w:rPr>
        <w:t>؛</w:t>
      </w:r>
      <w:r w:rsidR="00832BE8">
        <w:rPr>
          <w:rFonts w:ascii="Lotus Linotype" w:hAnsi="Lotus Linotype" w:cs="Lotus Linotype" w:hint="cs"/>
          <w:sz w:val="30"/>
          <w:szCs w:val="30"/>
          <w:rtl/>
        </w:rPr>
        <w:t xml:space="preserve"> </w:t>
      </w:r>
      <w:r w:rsidRPr="005E2995">
        <w:rPr>
          <w:rFonts w:ascii="Lotus Linotype" w:hAnsi="Lotus Linotype" w:cs="Lotus Linotype"/>
          <w:sz w:val="30"/>
          <w:szCs w:val="30"/>
          <w:rtl/>
        </w:rPr>
        <w:t>فهذا النذر يحرم الوفاء 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قال النبيُّ </w:t>
      </w:r>
      <w:r w:rsidR="00832BE8" w:rsidRPr="000A3AB8">
        <w:rPr>
          <w:rFonts w:ascii="Traditional Arabic" w:hAnsi="Traditional Arabic" w:cs="Traditional Arabic"/>
          <w:color w:val="C00000"/>
          <w:sz w:val="30"/>
          <w:szCs w:val="30"/>
          <w:rtl/>
        </w:rPr>
        <w:t>ﷺ</w:t>
      </w:r>
      <w:r w:rsidRPr="005E2995">
        <w:rPr>
          <w:rFonts w:ascii="Lotus Linotype" w:hAnsi="Lotus Linotype" w:cs="Lotus Linotype"/>
          <w:color w:val="000000"/>
          <w:sz w:val="30"/>
          <w:szCs w:val="30"/>
          <w:rtl/>
        </w:rPr>
        <w:t xml:space="preserve">: </w:t>
      </w:r>
      <w:r w:rsidRPr="002E3774">
        <w:rPr>
          <w:rFonts w:ascii="Lotus Linotype" w:hAnsi="Lotus Linotype" w:cs="Lotus Linotype"/>
          <w:color w:val="4F6228"/>
          <w:sz w:val="30"/>
          <w:szCs w:val="30"/>
          <w:rtl/>
        </w:rPr>
        <w:t>«مَنْ نَذَرَ أَنْ يُطِيعَ اللَّهَ فَلْيُطِعْهُ</w:t>
      </w:r>
      <w:r w:rsidR="006C26C5" w:rsidRPr="006C26C5">
        <w:rPr>
          <w:rFonts w:ascii="Lotus Linotype" w:hAnsi="Lotus Linotype" w:cs="Lotus Linotype"/>
          <w:color w:val="000000" w:themeColor="text1"/>
          <w:sz w:val="30"/>
          <w:szCs w:val="30"/>
          <w:rtl/>
        </w:rPr>
        <w:t>،</w:t>
      </w:r>
      <w:r w:rsidRPr="002E3774">
        <w:rPr>
          <w:rFonts w:ascii="Lotus Linotype" w:hAnsi="Lotus Linotype" w:cs="Lotus Linotype"/>
          <w:color w:val="4F6228"/>
          <w:sz w:val="30"/>
          <w:szCs w:val="30"/>
          <w:rtl/>
        </w:rPr>
        <w:t xml:space="preserve"> وَمَنْ نَذَرَ أَنْ يَعْصِيَهُ فَلاَ يَعْصِهِ»</w:t>
      </w:r>
      <w:r w:rsidR="00D904A0" w:rsidRPr="00AF5A86">
        <w:rPr>
          <w:rStyle w:val="a8"/>
          <w:rFonts w:ascii="Simplified Arabic" w:hAnsi="Simplified Arabic" w:cs="AL-Hotham"/>
          <w:color w:val="C00000"/>
          <w:sz w:val="32"/>
          <w:szCs w:val="32"/>
          <w:rtl/>
          <w:lang w:bidi="ar-DZ"/>
        </w:rPr>
        <w:t>(</w:t>
      </w:r>
      <w:r w:rsidR="00D904A0" w:rsidRPr="00AF5A86">
        <w:rPr>
          <w:rStyle w:val="a8"/>
          <w:rFonts w:ascii="Simplified Arabic" w:hAnsi="Simplified Arabic" w:cs="AL-Hotham"/>
          <w:color w:val="C00000"/>
          <w:sz w:val="32"/>
          <w:szCs w:val="32"/>
          <w:rtl/>
          <w:lang w:bidi="ar-DZ"/>
        </w:rPr>
        <w:footnoteReference w:id="138"/>
      </w:r>
      <w:r w:rsidR="00D904A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lang w:bidi="ar-DZ"/>
        </w:rPr>
        <w:t>.</w:t>
      </w:r>
      <w:r w:rsidR="00D904A0">
        <w:rPr>
          <w:rFonts w:ascii="Lotus Linotype" w:hAnsi="Lotus Linotype" w:cs="Lotus Linotype" w:hint="cs"/>
          <w:color w:val="000000"/>
          <w:sz w:val="30"/>
          <w:szCs w:val="30"/>
          <w:rtl/>
          <w:lang w:bidi="ar-DZ"/>
        </w:rPr>
        <w:t xml:space="preserve"> </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9F2E6D">
        <w:rPr>
          <w:rFonts w:ascii="Lotus Linotype" w:hAnsi="Lotus Linotype" w:cs="Lotus Linotype"/>
          <w:color w:val="C00000"/>
          <w:sz w:val="30"/>
          <w:szCs w:val="30"/>
          <w:rtl/>
        </w:rPr>
        <w:t>والثالث:</w:t>
      </w:r>
      <w:r w:rsidRPr="005E2995">
        <w:rPr>
          <w:rFonts w:ascii="Lotus Linotype" w:hAnsi="Lotus Linotype" w:cs="Lotus Linotype"/>
          <w:sz w:val="30"/>
          <w:szCs w:val="30"/>
          <w:rtl/>
        </w:rPr>
        <w:t xml:space="preserve"> </w:t>
      </w:r>
      <w:r w:rsidRPr="009F2E6D">
        <w:rPr>
          <w:rFonts w:ascii="Lotus Linotype" w:hAnsi="Lotus Linotype" w:cs="Lotus Linotype"/>
          <w:color w:val="0000FF"/>
          <w:sz w:val="30"/>
          <w:szCs w:val="30"/>
          <w:rtl/>
        </w:rPr>
        <w:t>نذر المباح:</w:t>
      </w:r>
      <w:r w:rsidRPr="005E2995">
        <w:rPr>
          <w:rFonts w:ascii="Lotus Linotype" w:hAnsi="Lotus Linotype" w:cs="Lotus Linotype"/>
          <w:sz w:val="30"/>
          <w:szCs w:val="30"/>
          <w:rtl/>
        </w:rPr>
        <w:t xml:space="preserve"> وهو أن ينذر فعل شيء مباح</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فيقول:</w:t>
      </w:r>
      <w:r w:rsidR="00D904A0">
        <w:rPr>
          <w:rFonts w:ascii="Lotus Linotype" w:hAnsi="Lotus Linotype" w:cs="Lotus Linotype" w:hint="cs"/>
          <w:sz w:val="30"/>
          <w:szCs w:val="30"/>
          <w:rtl/>
        </w:rPr>
        <w:t xml:space="preserve"> </w:t>
      </w:r>
      <w:r w:rsidRPr="005E2995">
        <w:rPr>
          <w:rFonts w:ascii="Lotus Linotype" w:hAnsi="Lotus Linotype" w:cs="Lotus Linotype"/>
          <w:sz w:val="30"/>
          <w:szCs w:val="30"/>
          <w:rtl/>
        </w:rPr>
        <w:t>(نذر عليَّ أن آكل لحماً)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فهذا يخير الناذر بين فعل ما قاله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يكفر كفارة يمين إن لم يفعله</w:t>
      </w:r>
      <w:r w:rsidR="006C26C5" w:rsidRPr="006C26C5">
        <w:rPr>
          <w:rFonts w:ascii="Lotus Linotype" w:hAnsi="Lotus Linotype" w:cs="Lotus Linotype"/>
          <w:color w:val="000000" w:themeColor="text1"/>
          <w:sz w:val="30"/>
          <w:szCs w:val="30"/>
          <w:rtl/>
        </w:rPr>
        <w:t>.</w:t>
      </w:r>
    </w:p>
    <w:p w:rsidR="006D16F5" w:rsidRDefault="007C7472" w:rsidP="005E2995">
      <w:pPr>
        <w:spacing w:after="0" w:line="520" w:lineRule="exact"/>
        <w:ind w:firstLine="397"/>
        <w:jc w:val="lowKashida"/>
        <w:rPr>
          <w:rFonts w:ascii="Lotus Linotype" w:hAnsi="Lotus Linotype" w:cs="Lotus Linotype"/>
          <w:sz w:val="30"/>
          <w:szCs w:val="30"/>
          <w:rtl/>
        </w:rPr>
      </w:pPr>
      <w:r w:rsidRPr="009F2E6D">
        <w:rPr>
          <w:rFonts w:ascii="Lotus Linotype" w:hAnsi="Lotus Linotype" w:cs="Lotus Linotype"/>
          <w:color w:val="C00000"/>
          <w:sz w:val="30"/>
          <w:szCs w:val="30"/>
          <w:rtl/>
        </w:rPr>
        <w:t>والرابع:</w:t>
      </w:r>
      <w:r w:rsidRPr="005E2995">
        <w:rPr>
          <w:rFonts w:ascii="Lotus Linotype" w:hAnsi="Lotus Linotype" w:cs="Lotus Linotype"/>
          <w:sz w:val="30"/>
          <w:szCs w:val="30"/>
          <w:rtl/>
        </w:rPr>
        <w:t xml:space="preserve"> </w:t>
      </w:r>
      <w:r w:rsidRPr="009F2E6D">
        <w:rPr>
          <w:rFonts w:ascii="Lotus Linotype" w:hAnsi="Lotus Linotype" w:cs="Lotus Linotype"/>
          <w:color w:val="0000FF"/>
          <w:sz w:val="30"/>
          <w:szCs w:val="30"/>
          <w:rtl/>
        </w:rPr>
        <w:t>نذر المكروه:</w:t>
      </w:r>
      <w:r w:rsidRPr="005E2995">
        <w:rPr>
          <w:rFonts w:ascii="Lotus Linotype" w:hAnsi="Lotus Linotype" w:cs="Lotus Linotype"/>
          <w:sz w:val="30"/>
          <w:szCs w:val="30"/>
          <w:rtl/>
        </w:rPr>
        <w:t xml:space="preserve"> وهو أن ينذر فعل شيء مكروه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ترك شيء مستحب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مثل أن يقول:</w:t>
      </w:r>
      <w:r w:rsidR="00D904A0">
        <w:rPr>
          <w:rFonts w:ascii="Lotus Linotype" w:hAnsi="Lotus Linotype" w:cs="Lotus Linotype" w:hint="cs"/>
          <w:sz w:val="30"/>
          <w:szCs w:val="30"/>
          <w:rtl/>
        </w:rPr>
        <w:t xml:space="preserve"> </w:t>
      </w:r>
      <w:r w:rsidRPr="005E2995">
        <w:rPr>
          <w:rFonts w:ascii="Lotus Linotype" w:hAnsi="Lotus Linotype" w:cs="Lotus Linotype"/>
          <w:sz w:val="30"/>
          <w:szCs w:val="30"/>
          <w:rtl/>
        </w:rPr>
        <w:t>(نذر عليَّ أن أطلق زوجتي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يقول: نذر عليَّ أن لا أصلي السنة الراتبة)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فهذا يستحب له مخالفة النذر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ويكفر كفارة يمين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9F2E6D">
        <w:rPr>
          <w:rFonts w:ascii="Lotus Linotype" w:hAnsi="Lotus Linotype" w:cs="Lotus Linotype"/>
          <w:color w:val="C00000"/>
          <w:sz w:val="30"/>
          <w:szCs w:val="30"/>
          <w:rtl/>
        </w:rPr>
        <w:t>والخامس:</w:t>
      </w:r>
      <w:r w:rsidRPr="005E2995">
        <w:rPr>
          <w:rFonts w:ascii="Lotus Linotype" w:hAnsi="Lotus Linotype" w:cs="Lotus Linotype"/>
          <w:sz w:val="30"/>
          <w:szCs w:val="30"/>
          <w:rtl/>
        </w:rPr>
        <w:t xml:space="preserve"> </w:t>
      </w:r>
      <w:r w:rsidRPr="009F2E6D">
        <w:rPr>
          <w:rFonts w:ascii="Lotus Linotype" w:hAnsi="Lotus Linotype" w:cs="Lotus Linotype"/>
          <w:color w:val="0000FF"/>
          <w:sz w:val="30"/>
          <w:szCs w:val="30"/>
          <w:rtl/>
        </w:rPr>
        <w:t>نذر اللَّجاج والغضب:</w:t>
      </w:r>
      <w:r w:rsidRPr="005E2995">
        <w:rPr>
          <w:rFonts w:ascii="Lotus Linotype" w:hAnsi="Lotus Linotype" w:cs="Lotus Linotype"/>
          <w:sz w:val="30"/>
          <w:szCs w:val="30"/>
          <w:rtl/>
        </w:rPr>
        <w:t xml:space="preserve"> وهو تعليق النذر على أمر بقصد  الحث على الفعل أو الامتناع عنه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التصديق أو التكذيب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مثل أن يقول:</w:t>
      </w:r>
      <w:r w:rsidR="00AB66AF">
        <w:rPr>
          <w:rFonts w:ascii="Lotus Linotype" w:hAnsi="Lotus Linotype" w:cs="Lotus Linotype" w:hint="cs"/>
          <w:sz w:val="30"/>
          <w:szCs w:val="30"/>
          <w:rtl/>
        </w:rPr>
        <w:t xml:space="preserve"> </w:t>
      </w:r>
      <w:r w:rsidRPr="005E2995">
        <w:rPr>
          <w:rFonts w:ascii="Lotus Linotype" w:hAnsi="Lotus Linotype" w:cs="Lotus Linotype"/>
          <w:sz w:val="30"/>
          <w:szCs w:val="30"/>
          <w:rtl/>
        </w:rPr>
        <w:t>(إن كلمتك صمتُ شهراً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إن جئتك فعليَّ صدقة بألف) فهذا يخير الناذر بين فعل ما قاله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يكفر كفارة يمين إن لم يفعله</w:t>
      </w:r>
      <w:r w:rsidR="006C26C5" w:rsidRPr="006C26C5">
        <w:rPr>
          <w:rFonts w:ascii="Lotus Linotype" w:hAnsi="Lotus Linotype" w:cs="Lotus Linotype"/>
          <w:color w:val="000000" w:themeColor="text1"/>
          <w:sz w:val="30"/>
          <w:szCs w:val="30"/>
          <w:rtl/>
        </w:rPr>
        <w:t>.</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9F2E6D">
        <w:rPr>
          <w:rFonts w:ascii="Lotus Linotype" w:hAnsi="Lotus Linotype" w:cs="Lotus Linotype"/>
          <w:color w:val="C00000"/>
          <w:sz w:val="30"/>
          <w:szCs w:val="30"/>
          <w:rtl/>
        </w:rPr>
        <w:t xml:space="preserve">والسادس: </w:t>
      </w:r>
      <w:r w:rsidRPr="009F2E6D">
        <w:rPr>
          <w:rFonts w:ascii="Lotus Linotype" w:hAnsi="Lotus Linotype" w:cs="Lotus Linotype"/>
          <w:color w:val="0000FF"/>
          <w:sz w:val="30"/>
          <w:szCs w:val="30"/>
          <w:rtl/>
        </w:rPr>
        <w:t>النذر المطلق:</w:t>
      </w:r>
      <w:r w:rsidRPr="005E2995">
        <w:rPr>
          <w:rFonts w:ascii="Lotus Linotype" w:hAnsi="Lotus Linotype" w:cs="Lotus Linotype"/>
          <w:sz w:val="30"/>
          <w:szCs w:val="30"/>
          <w:rtl/>
        </w:rPr>
        <w:t xml:space="preserve"> وهو ما لم يسمَّ المنذور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مثل أن يقول:</w:t>
      </w:r>
      <w:r w:rsidR="00D904A0">
        <w:rPr>
          <w:rFonts w:ascii="Lotus Linotype" w:hAnsi="Lotus Linotype" w:cs="Lotus Linotype" w:hint="cs"/>
          <w:sz w:val="30"/>
          <w:szCs w:val="30"/>
          <w:rtl/>
        </w:rPr>
        <w:t xml:space="preserve"> </w:t>
      </w:r>
      <w:r w:rsidRPr="005E2995">
        <w:rPr>
          <w:rFonts w:ascii="Lotus Linotype" w:hAnsi="Lotus Linotype" w:cs="Lotus Linotype"/>
          <w:sz w:val="30"/>
          <w:szCs w:val="30"/>
          <w:rtl/>
        </w:rPr>
        <w:t>(لله عليَّ نذر) ولم يسمه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فهذا يجب عليه كفارة يمين</w:t>
      </w:r>
      <w:r w:rsidR="006C26C5" w:rsidRPr="006C26C5">
        <w:rPr>
          <w:rFonts w:ascii="Lotus Linotype" w:hAnsi="Lotus Linotype" w:cs="Lotus Linotype"/>
          <w:color w:val="000000" w:themeColor="text1"/>
          <w:sz w:val="30"/>
          <w:szCs w:val="30"/>
          <w:rtl/>
        </w:rPr>
        <w:t>.</w:t>
      </w:r>
    </w:p>
    <w:p w:rsidR="007C7472" w:rsidRPr="005E2995" w:rsidRDefault="007C7472" w:rsidP="006D16F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وهذه الكفارة قد بينها الله تعالى بقوله:</w:t>
      </w:r>
      <w:r w:rsidR="006E5817" w:rsidRPr="006E5817">
        <w:rPr>
          <w:rFonts w:ascii="Lotus Linotype" w:hAnsi="Lotus Linotype" w:cs="DecoType Naskh Extensions"/>
          <w:color w:val="C00000"/>
          <w:sz w:val="30"/>
          <w:szCs w:val="30"/>
          <w:rtl/>
        </w:rPr>
        <w:t>{</w:t>
      </w:r>
      <w:r w:rsidRPr="006D16F5">
        <w:rPr>
          <w:rFonts w:ascii="Lotus Linotype" w:hAnsi="Lotus Linotype" w:cs="Lotus Linotype"/>
          <w:color w:val="C00000"/>
          <w:sz w:val="30"/>
          <w:szCs w:val="30"/>
          <w:rtl/>
        </w:rPr>
        <w:t>لَا يُؤَاخِذُكُمُ اللَّهُ بِاللَّغْوِ فِي أَيْمَانِكُمْ وَلَكِنْ يُؤَاخِذُكُمْ بِمَا عَقَّدْتُمُ الْأَيْمَانَ فَكَفَّارَتُهُ إِطْعَامُ عَشَرَةِ مَسَاكِينَ مِنْ أَوْسَطِ مَا تُطْعِمُونَ أَهْلِيكُمْ أَوْ كِسْوَتُهُمْ أَوْ تَحْرِيرُ رَقَبَةٍ فَمَنْ لَمْ يَجِدْ فَصِيَامُ ثَلَاثَةِ أَيَّامٍ ذَلِكَ كَفَّارَةُ أَيْمَانِكُمْ إِذَا حَلَفْتُمْ وَاحْفَظُوا أَيْمَانَكُمْ كَذَلِكَ يُبَيِّنُ اللَّهُ لَكُمْ آَيَاتِهِ لَعَلَّكُمْ تَشْكُرُونَ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2E3774">
        <w:rPr>
          <w:rFonts w:ascii="Lotus Linotype" w:hAnsi="Lotus Linotype" w:cs="Lotus Linotype"/>
          <w:color w:val="C00000"/>
          <w:rtl/>
        </w:rPr>
        <w:t>المائدة:89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AB66AF"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فكفارة اليمين اختيار فعل واحد من ثلاثة أمور:</w:t>
      </w:r>
      <w:r w:rsidR="00306913">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إطعام </w:t>
      </w:r>
      <w:r w:rsidRPr="0053079C">
        <w:rPr>
          <w:rFonts w:ascii="Lotus Linotype" w:hAnsi="Lotus Linotype" w:cs="Lotus Linotype"/>
          <w:sz w:val="30"/>
          <w:szCs w:val="30"/>
          <w:rtl/>
        </w:rPr>
        <w:t>عش</w:t>
      </w:r>
      <w:r w:rsidR="0053079C">
        <w:rPr>
          <w:rFonts w:ascii="Lotus Linotype" w:hAnsi="Lotus Linotype" w:cs="Lotus Linotype" w:hint="cs"/>
          <w:color w:val="0000FF"/>
          <w:sz w:val="30"/>
          <w:szCs w:val="30"/>
          <w:rtl/>
        </w:rPr>
        <w:t>ـ</w:t>
      </w:r>
      <w:r w:rsidRPr="0053079C">
        <w:rPr>
          <w:rFonts w:ascii="Lotus Linotype" w:hAnsi="Lotus Linotype" w:cs="Lotus Linotype"/>
          <w:sz w:val="30"/>
          <w:szCs w:val="30"/>
          <w:rtl/>
        </w:rPr>
        <w:t>رة</w:t>
      </w:r>
      <w:r w:rsidRPr="0053079C">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مساكين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كسوتهم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تحرير رقبة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لم يجد شيئاً مما سبق فإنه يصوم ثلاثة أيام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AB66AF" w:rsidRDefault="007C7472" w:rsidP="00AB66AF">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وكثير من الناس يبدأ بالصيام أولاً وهو يستطيع أن يطعم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فهذا لا يجزئه الصيام وهو يستطيع الإطعام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7C7472" w:rsidP="00AB66AF">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والذي يظهر</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والله أعلم</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أن النهي ورد في نذر المجازاة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النذر المعلق بشرط</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وذلك لأنه لم يقع طاعة خالصة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وأنه لا يأتي بخير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وذلك إذا رتب عليه حصول شيء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فإنه قد يوقع الإنسان في حرج</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كأن ينذر ثم لا يستطيع أن يفي بنذره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فيبقى آثماً في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قد ينذر مثلاً أن ينفق كذا وكذا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يصوم كذا وكذا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ينحر كذا وكذا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ثم إذا حصل له ما علق النذر عليه يتساهل بذلك ولا يفعله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فيكون آثماً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هذا  هو معنى النهي عن نذر الجزاء</w:t>
      </w:r>
      <w:r w:rsidR="006C26C5" w:rsidRPr="006C26C5">
        <w:rPr>
          <w:rFonts w:ascii="Lotus Linotype" w:hAnsi="Lotus Linotype" w:cs="Lotus Linotype"/>
          <w:color w:val="000000" w:themeColor="text1"/>
          <w:sz w:val="30"/>
          <w:szCs w:val="30"/>
          <w:rtl/>
        </w:rPr>
        <w:t>.</w:t>
      </w:r>
    </w:p>
    <w:p w:rsidR="007C7472" w:rsidRPr="005E2995" w:rsidRDefault="007C7472" w:rsidP="004A6C0D">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كما ورد عَنِ ابْنِ عُمَرَ </w:t>
      </w:r>
      <w:r w:rsidR="004A6C0D" w:rsidRPr="00505A39">
        <w:rPr>
          <w:rFonts w:ascii="Traditional Arabic" w:hAnsi="Traditional Arabic"/>
          <w:color w:val="C00000"/>
          <w:sz w:val="36"/>
          <w:szCs w:val="36"/>
          <w:lang w:bidi="ar-EG"/>
        </w:rPr>
        <w:sym w:font="KFGQPC Arabic Symbols 01" w:char="F06B"/>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نَهَى النَّبِيُّ </w:t>
      </w:r>
      <w:r w:rsidR="00D904A0" w:rsidRPr="000A3AB8">
        <w:rPr>
          <w:rFonts w:ascii="Traditional Arabic" w:hAnsi="Traditional Arabic" w:cs="Traditional Arabic"/>
          <w:color w:val="C00000"/>
          <w:sz w:val="30"/>
          <w:szCs w:val="30"/>
          <w:rtl/>
        </w:rPr>
        <w:t>ﷺ</w:t>
      </w:r>
      <w:r w:rsidR="00D904A0">
        <w:rPr>
          <w:rFonts w:ascii="Lotus Linotype" w:hAnsi="Lotus Linotype" w:cs="Lotus Linotype" w:hint="cs"/>
          <w:sz w:val="30"/>
          <w:szCs w:val="30"/>
          <w:rtl/>
        </w:rPr>
        <w:t xml:space="preserve"> </w:t>
      </w:r>
      <w:r w:rsidRPr="005E2995">
        <w:rPr>
          <w:rFonts w:ascii="Lotus Linotype" w:hAnsi="Lotus Linotype" w:cs="Lotus Linotype"/>
          <w:sz w:val="30"/>
          <w:szCs w:val="30"/>
          <w:rtl/>
        </w:rPr>
        <w:t>عَنِ النَّذْرِ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وَقَالَ:</w:t>
      </w:r>
      <w:r w:rsidR="00306913">
        <w:rPr>
          <w:rFonts w:ascii="Lotus Linotype" w:hAnsi="Lotus Linotype" w:cs="Lotus Linotype" w:hint="cs"/>
          <w:color w:val="4F6228"/>
          <w:sz w:val="30"/>
          <w:szCs w:val="30"/>
          <w:rtl/>
        </w:rPr>
        <w:t xml:space="preserve"> </w:t>
      </w:r>
      <w:r w:rsidRPr="00D904A0">
        <w:rPr>
          <w:rFonts w:ascii="Lotus Linotype" w:hAnsi="Lotus Linotype" w:cs="Lotus Linotype"/>
          <w:color w:val="4F6228"/>
          <w:sz w:val="30"/>
          <w:szCs w:val="30"/>
          <w:rtl/>
        </w:rPr>
        <w:t xml:space="preserve">«إِنَّهُ </w:t>
      </w:r>
      <w:r w:rsidRPr="009F2E6D">
        <w:rPr>
          <w:rFonts w:ascii="Lotus Linotype" w:hAnsi="Lotus Linotype" w:cs="Lotus Linotype"/>
          <w:color w:val="4F6228"/>
          <w:sz w:val="30"/>
          <w:szCs w:val="30"/>
          <w:rtl/>
        </w:rPr>
        <w:t>لاَ يَرُدُّ شَيْئًا</w:t>
      </w:r>
      <w:r w:rsidR="006C26C5" w:rsidRPr="009F2E6D">
        <w:rPr>
          <w:rFonts w:ascii="Lotus Linotype" w:hAnsi="Lotus Linotype" w:cs="Lotus Linotype"/>
          <w:color w:val="4F6228"/>
          <w:sz w:val="30"/>
          <w:szCs w:val="30"/>
          <w:rtl/>
        </w:rPr>
        <w:t>،</w:t>
      </w:r>
      <w:r w:rsidR="00AB66AF" w:rsidRPr="009F2E6D">
        <w:rPr>
          <w:rFonts w:ascii="Lotus Linotype" w:hAnsi="Lotus Linotype" w:cs="Lotus Linotype" w:hint="cs"/>
          <w:color w:val="4F6228"/>
          <w:sz w:val="30"/>
          <w:szCs w:val="30"/>
          <w:rtl/>
        </w:rPr>
        <w:t xml:space="preserve"> </w:t>
      </w:r>
      <w:r w:rsidRPr="00D904A0">
        <w:rPr>
          <w:rFonts w:ascii="Lotus Linotype" w:hAnsi="Lotus Linotype" w:cs="Lotus Linotype"/>
          <w:color w:val="4F6228"/>
          <w:sz w:val="30"/>
          <w:szCs w:val="30"/>
          <w:rtl/>
        </w:rPr>
        <w:t>وَإِنَّمَا يُسْتَخْرَجُ بِهِ مِنَ البَخِيلِ»</w:t>
      </w:r>
      <w:r w:rsidR="00D904A0" w:rsidRPr="00AF5A86">
        <w:rPr>
          <w:rStyle w:val="a8"/>
          <w:rFonts w:ascii="Simplified Arabic" w:hAnsi="Simplified Arabic" w:cs="AL-Hotham"/>
          <w:color w:val="C00000"/>
          <w:sz w:val="32"/>
          <w:szCs w:val="32"/>
          <w:rtl/>
          <w:lang w:bidi="ar-DZ"/>
        </w:rPr>
        <w:t>(</w:t>
      </w:r>
      <w:r w:rsidR="00D904A0" w:rsidRPr="00AF5A86">
        <w:rPr>
          <w:rStyle w:val="a8"/>
          <w:rFonts w:ascii="Simplified Arabic" w:hAnsi="Simplified Arabic" w:cs="AL-Hotham"/>
          <w:color w:val="C00000"/>
          <w:sz w:val="32"/>
          <w:szCs w:val="32"/>
          <w:rtl/>
          <w:lang w:bidi="ar-DZ"/>
        </w:rPr>
        <w:footnoteReference w:id="139"/>
      </w:r>
      <w:r w:rsidR="00D904A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53479D">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وفي رواية: </w:t>
      </w:r>
      <w:r w:rsidR="00D904A0">
        <w:rPr>
          <w:rFonts w:ascii="Lotus Linotype" w:hAnsi="Lotus Linotype" w:cs="Lotus Linotype"/>
          <w:color w:val="4F6228"/>
          <w:sz w:val="30"/>
          <w:szCs w:val="30"/>
          <w:rtl/>
        </w:rPr>
        <w:t>«إِنَّهُ لَا يَأْتِي بِخَيْرٍ</w:t>
      </w:r>
      <w:r w:rsidRPr="00D904A0">
        <w:rPr>
          <w:rFonts w:ascii="Lotus Linotype" w:hAnsi="Lotus Linotype" w:cs="Lotus Linotype"/>
          <w:color w:val="4F6228"/>
          <w:sz w:val="30"/>
          <w:szCs w:val="30"/>
          <w:rtl/>
        </w:rPr>
        <w:t>»</w:t>
      </w:r>
      <w:r w:rsidR="00D904A0" w:rsidRPr="00AF5A86">
        <w:rPr>
          <w:rStyle w:val="a8"/>
          <w:rFonts w:ascii="Simplified Arabic" w:hAnsi="Simplified Arabic" w:cs="AL-Hotham"/>
          <w:color w:val="C00000"/>
          <w:sz w:val="32"/>
          <w:szCs w:val="32"/>
          <w:rtl/>
          <w:lang w:bidi="ar-DZ"/>
        </w:rPr>
        <w:t>(</w:t>
      </w:r>
      <w:r w:rsidR="00D904A0" w:rsidRPr="00AF5A86">
        <w:rPr>
          <w:rStyle w:val="a8"/>
          <w:rFonts w:ascii="Simplified Arabic" w:hAnsi="Simplified Arabic" w:cs="AL-Hotham"/>
          <w:color w:val="C00000"/>
          <w:sz w:val="32"/>
          <w:szCs w:val="32"/>
          <w:rtl/>
          <w:lang w:bidi="ar-DZ"/>
        </w:rPr>
        <w:footnoteReference w:id="140"/>
      </w:r>
      <w:r w:rsidR="00D904A0" w:rsidRPr="00AF5A86">
        <w:rPr>
          <w:rStyle w:val="a8"/>
          <w:rFonts w:ascii="Simplified Arabic" w:hAnsi="Simplified Arabic" w:cs="AL-Hotham"/>
          <w:color w:val="C00000"/>
          <w:sz w:val="32"/>
          <w:szCs w:val="32"/>
          <w:rtl/>
          <w:lang w:bidi="ar-DZ"/>
        </w:rPr>
        <w:t>)</w:t>
      </w:r>
      <w:r w:rsidR="00D904A0" w:rsidRPr="005E2995">
        <w:rPr>
          <w:rFonts w:ascii="Lotus Linotype" w:hAnsi="Lotus Linotype" w:cs="Lotus Linotype"/>
          <w:sz w:val="30"/>
          <w:szCs w:val="30"/>
          <w:rtl/>
        </w:rPr>
        <w:t xml:space="preserve"> </w:t>
      </w:r>
      <w:r w:rsidR="00D904A0">
        <w:rPr>
          <w:rFonts w:ascii="Lotus Linotype" w:hAnsi="Lotus Linotype" w:cs="Lotus Linotype" w:hint="cs"/>
          <w:sz w:val="30"/>
          <w:szCs w:val="30"/>
          <w:rtl/>
        </w:rPr>
        <w:t xml:space="preserve"> </w:t>
      </w:r>
      <w:r w:rsidRPr="005E2995">
        <w:rPr>
          <w:rFonts w:ascii="Lotus Linotype" w:hAnsi="Lotus Linotype" w:cs="Lotus Linotype"/>
          <w:sz w:val="30"/>
          <w:szCs w:val="30"/>
          <w:rtl/>
        </w:rPr>
        <w:t>فهو لا يقدم حياة أحد ولا يؤخر موته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فإنه إنما يستخرج به من البخيل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وأما النذر المطلق فهو الذي ورد </w:t>
      </w:r>
      <w:r w:rsidRPr="005E2995">
        <w:rPr>
          <w:rFonts w:ascii="Lotus Linotype" w:hAnsi="Lotus Linotype" w:cs="Lotus Linotype"/>
          <w:sz w:val="30"/>
          <w:szCs w:val="30"/>
          <w:rtl/>
        </w:rPr>
        <w:lastRenderedPageBreak/>
        <w:t>فيه الترغيب والثناء على الموفين به</w:t>
      </w:r>
      <w:r w:rsidR="00D904A0" w:rsidRPr="00AF5A86">
        <w:rPr>
          <w:rStyle w:val="a8"/>
          <w:rFonts w:ascii="Simplified Arabic" w:hAnsi="Simplified Arabic" w:cs="AL-Hotham"/>
          <w:color w:val="C00000"/>
          <w:sz w:val="32"/>
          <w:szCs w:val="32"/>
          <w:rtl/>
          <w:lang w:bidi="ar-DZ"/>
        </w:rPr>
        <w:t>(</w:t>
      </w:r>
      <w:r w:rsidR="00D904A0" w:rsidRPr="00AF5A86">
        <w:rPr>
          <w:rStyle w:val="a8"/>
          <w:rFonts w:ascii="Simplified Arabic" w:hAnsi="Simplified Arabic" w:cs="AL-Hotham"/>
          <w:color w:val="C00000"/>
          <w:sz w:val="32"/>
          <w:szCs w:val="32"/>
          <w:rtl/>
          <w:lang w:bidi="ar-DZ"/>
        </w:rPr>
        <w:footnoteReference w:id="141"/>
      </w:r>
      <w:r w:rsidR="00D904A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D904A0">
        <w:rPr>
          <w:rFonts w:ascii="Lotus Linotype" w:hAnsi="Lotus Linotype" w:cs="Lotus Linotype" w:hint="cs"/>
          <w:sz w:val="30"/>
          <w:szCs w:val="30"/>
          <w:rtl/>
        </w:rPr>
        <w:t xml:space="preserve"> </w:t>
      </w:r>
    </w:p>
    <w:p w:rsidR="0053479D" w:rsidRDefault="007C7472" w:rsidP="0053479D">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أعوذ بالله من الشيطان الرجيم:</w:t>
      </w:r>
      <w:r w:rsidR="006E5817" w:rsidRPr="006E5817">
        <w:rPr>
          <w:rFonts w:ascii="Lotus Linotype" w:hAnsi="Lotus Linotype" w:cs="DecoType Naskh Extensions"/>
          <w:color w:val="C00000"/>
          <w:sz w:val="28"/>
          <w:szCs w:val="30"/>
          <w:rtl/>
        </w:rPr>
        <w:t>{</w:t>
      </w:r>
      <w:r w:rsidRPr="00AB66AF">
        <w:rPr>
          <w:rFonts w:ascii="Lotus Linotype" w:hAnsi="Lotus Linotype" w:cs="Lotus Linotype"/>
          <w:color w:val="C00000"/>
          <w:sz w:val="28"/>
          <w:szCs w:val="28"/>
          <w:rtl/>
        </w:rPr>
        <w:t>وَأَنَّ الْمَسَاجِدَ لِلَّهِ فَلَا تَدْعُوا مَعَ اللَّهِ أَحَدًا</w:t>
      </w:r>
      <w:r w:rsidR="006E5817" w:rsidRPr="006E5817">
        <w:rPr>
          <w:rFonts w:ascii="Lotus Linotype" w:hAnsi="Lotus Linotype" w:cs="DecoType Naskh Extensions"/>
          <w:color w:val="C00000"/>
          <w:sz w:val="28"/>
          <w:szCs w:val="30"/>
          <w:rtl/>
        </w:rPr>
        <w:t>}</w:t>
      </w:r>
      <w:r w:rsidR="0053479D" w:rsidRPr="00AB66AF">
        <w:rPr>
          <w:rFonts w:ascii="Lotus Linotype" w:hAnsi="Lotus Linotype" w:cs="Lotus Linotype" w:hint="cs"/>
          <w:sz w:val="28"/>
          <w:szCs w:val="28"/>
          <w:rtl/>
        </w:rPr>
        <w:t xml:space="preserve"> </w:t>
      </w:r>
      <w:r w:rsidR="00B43ACE" w:rsidRPr="00B43ACE">
        <w:rPr>
          <w:rFonts w:ascii="Lotus Linotype" w:hAnsi="Lotus Linotype" w:cs="Lotus Linotype"/>
          <w:color w:val="C00000"/>
          <w:rtl/>
        </w:rPr>
        <w:t>[</w:t>
      </w:r>
      <w:r w:rsidRPr="002E3774">
        <w:rPr>
          <w:rFonts w:ascii="Lotus Linotype" w:hAnsi="Lotus Linotype" w:cs="Lotus Linotype"/>
          <w:color w:val="C00000"/>
          <w:rtl/>
        </w:rPr>
        <w:t>الجن</w:t>
      </w:r>
      <w:r w:rsidR="0053479D" w:rsidRPr="002E3774">
        <w:rPr>
          <w:rFonts w:ascii="Lotus Linotype" w:hAnsi="Lotus Linotype" w:cs="Lotus Linotype" w:hint="cs"/>
          <w:color w:val="C00000"/>
          <w:rtl/>
        </w:rPr>
        <w:t xml:space="preserve">: </w:t>
      </w:r>
      <w:r w:rsidRPr="002E3774">
        <w:rPr>
          <w:rFonts w:ascii="Lotus Linotype" w:hAnsi="Lotus Linotype" w:cs="Lotus Linotype"/>
          <w:color w:val="C00000"/>
          <w:rtl/>
        </w:rPr>
        <w:t>18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D904A0" w:rsidRDefault="007C7472" w:rsidP="0053479D">
      <w:pPr>
        <w:spacing w:after="0" w:line="520" w:lineRule="exact"/>
        <w:ind w:firstLine="397"/>
        <w:jc w:val="lowKashida"/>
        <w:rPr>
          <w:rFonts w:ascii="Lotus Linotype" w:hAnsi="Lotus Linotype" w:cs="Lotus Linotype"/>
          <w:b/>
          <w:bCs/>
          <w:sz w:val="30"/>
          <w:szCs w:val="30"/>
          <w:rtl/>
        </w:rPr>
      </w:pPr>
      <w:r w:rsidRPr="00D904A0">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7C7472"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الثانية:</w:t>
      </w:r>
    </w:p>
    <w:p w:rsidR="006D16F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p>
    <w:p w:rsidR="007C7472" w:rsidRPr="005E2995" w:rsidRDefault="007C7472" w:rsidP="006B0E10">
      <w:pPr>
        <w:spacing w:after="0" w:line="520" w:lineRule="exact"/>
        <w:jc w:val="lowKashida"/>
        <w:rPr>
          <w:rFonts w:ascii="Lotus Linotype" w:hAnsi="Lotus Linotype" w:cs="Lotus Linotype"/>
          <w:b/>
          <w:bCs/>
          <w:sz w:val="30"/>
          <w:szCs w:val="30"/>
          <w:rtl/>
        </w:rPr>
      </w:pPr>
      <w:r w:rsidRPr="005E2995">
        <w:rPr>
          <w:rFonts w:ascii="Lotus Linotype" w:hAnsi="Lotus Linotype" w:cs="Lotus Linotype"/>
          <w:sz w:val="30"/>
          <w:szCs w:val="30"/>
          <w:rtl/>
        </w:rPr>
        <w:t xml:space="preserve"> </w:t>
      </w:r>
      <w:r w:rsidR="0028169A" w:rsidRPr="0028169A">
        <w:rPr>
          <w:rFonts w:ascii="Lotus Linotype" w:hAnsi="Lotus Linotype" w:cs="Lotus Linotype"/>
          <w:bCs/>
          <w:sz w:val="30"/>
          <w:szCs w:val="30"/>
          <w:u w:val="single"/>
          <w:rtl/>
        </w:rPr>
        <w:t>أما بعد:</w:t>
      </w:r>
      <w:r w:rsidRPr="005E2995">
        <w:rPr>
          <w:rFonts w:ascii="Lotus Linotype" w:hAnsi="Lotus Linotype" w:cs="Lotus Linotype"/>
          <w:sz w:val="30"/>
          <w:szCs w:val="30"/>
          <w:rtl/>
        </w:rPr>
        <w:t xml:space="preserve"> فاتقوا الله تعالى وأطيعوه</w:t>
      </w:r>
      <w:r w:rsidR="006D16F5">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6D16F5">
        <w:rPr>
          <w:rFonts w:ascii="Lotus Linotype" w:hAnsi="Lotus Linotype" w:cs="Lotus Linotype"/>
          <w:color w:val="C00000"/>
          <w:sz w:val="30"/>
          <w:szCs w:val="30"/>
          <w:rtl/>
        </w:rPr>
        <w:t>يَا أَيُّهَا الَّذِينَ آَمَنُوا اسْتَجِيبُوا لِلَّهِ وَلِلرَّسُولِ إِذَا دَعَاكُمْ لِمَا يُحْيِيكُمْ وَاعْلَمُوا أَنَّ اللَّهَ يَحُولُ بَيْنَ الْمَرْءِ وَقَلْبِهِ وَأَنَّهُ إِلَيْهِ تُحْشَرُونَ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2E3774">
        <w:rPr>
          <w:rFonts w:ascii="Lotus Linotype" w:hAnsi="Lotus Linotype" w:cs="Lotus Linotype"/>
          <w:color w:val="C00000"/>
          <w:rtl/>
        </w:rPr>
        <w:t>الأنفال:24</w:t>
      </w:r>
      <w:r w:rsidR="00B43ACE" w:rsidRPr="00B43ACE">
        <w:rPr>
          <w:rFonts w:ascii="Lotus Linotype" w:hAnsi="Lotus Linotype" w:cs="Lotus Linotype"/>
          <w:color w:val="C00000"/>
          <w:rtl/>
        </w:rPr>
        <w:t>]</w:t>
      </w:r>
      <w:r w:rsidR="006C26C5" w:rsidRPr="006C26C5">
        <w:rPr>
          <w:rFonts w:ascii="Lotus Linotype" w:hAnsi="Lotus Linotype" w:cs="Lotus Linotype" w:hint="cs"/>
          <w:b/>
          <w:bCs/>
          <w:color w:val="000000" w:themeColor="text1"/>
          <w:sz w:val="30"/>
          <w:szCs w:val="30"/>
          <w:rtl/>
        </w:rPr>
        <w:t>.</w:t>
      </w:r>
    </w:p>
    <w:p w:rsidR="007C7472" w:rsidRPr="005E2995" w:rsidRDefault="00F63210" w:rsidP="00951EB4">
      <w:pPr>
        <w:spacing w:after="0" w:line="520" w:lineRule="exact"/>
        <w:ind w:firstLine="397"/>
        <w:jc w:val="lowKashida"/>
        <w:rPr>
          <w:rFonts w:ascii="Lotus Linotype" w:hAnsi="Lotus Linotype" w:cs="Lotus Linotype"/>
          <w:color w:val="000000"/>
          <w:sz w:val="30"/>
          <w:szCs w:val="30"/>
          <w:rtl/>
        </w:rPr>
      </w:pPr>
      <w:r w:rsidRPr="00F63210">
        <w:rPr>
          <w:rFonts w:ascii="Lotus Linotype" w:hAnsi="Lotus Linotype" w:cs="Lotus Linotype"/>
          <w:bCs/>
          <w:color w:val="000000"/>
          <w:sz w:val="30"/>
          <w:szCs w:val="30"/>
          <w:u w:val="single"/>
          <w:rtl/>
        </w:rPr>
        <w:t>عباد الله:</w:t>
      </w:r>
      <w:r w:rsidR="00951EB4">
        <w:rPr>
          <w:rFonts w:ascii="Lotus Linotype" w:hAnsi="Lotus Linotype" w:cs="Lotus Linotype" w:hint="cs"/>
          <w:color w:val="000000"/>
          <w:sz w:val="30"/>
          <w:szCs w:val="30"/>
          <w:rtl/>
        </w:rPr>
        <w:t xml:space="preserve"> </w:t>
      </w:r>
      <w:r w:rsidR="007C7472" w:rsidRPr="005E2995">
        <w:rPr>
          <w:rFonts w:ascii="Lotus Linotype" w:hAnsi="Lotus Linotype" w:cs="Lotus Linotype"/>
          <w:color w:val="000000"/>
          <w:sz w:val="30"/>
          <w:szCs w:val="30"/>
          <w:rtl/>
        </w:rPr>
        <w:t>النذر الذي ينذره أكثر العوام على ما هو مشاهد</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كأن يكون للإنسان غائب أو مريض أو له حاجة</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فيأتي إلى بعض من يظنهم أولياء أو صالحين من الأموات</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فيطلب منهم</w:t>
      </w:r>
      <w:r w:rsidR="007C7472" w:rsidRPr="005E2995">
        <w:rPr>
          <w:rFonts w:ascii="Lotus Linotype" w:hAnsi="Lotus Linotype" w:cs="Lotus Linotype"/>
          <w:color w:val="FF0000"/>
          <w:sz w:val="30"/>
          <w:szCs w:val="30"/>
          <w:rtl/>
        </w:rPr>
        <w:t xml:space="preserve"> </w:t>
      </w:r>
      <w:r w:rsidR="007C7472" w:rsidRPr="005E2995">
        <w:rPr>
          <w:rFonts w:ascii="Lotus Linotype" w:hAnsi="Lotus Linotype" w:cs="Lotus Linotype"/>
          <w:color w:val="000000"/>
          <w:sz w:val="30"/>
          <w:szCs w:val="30"/>
          <w:rtl/>
        </w:rPr>
        <w:t>ويقول: يا سيدي فلان إن رد الله غائبي أو عوفي مريضي</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أو قضيت حاجتي فلك كذا من الذهب أو المال ونحوه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فهذا النذر باطل بالإجماع لوجوه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منها: أنه نذر لمخلوق</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والنذر للمخلوق لا يجوز</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لأنه عبادة والعبادة لا تكون لمخلوق</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ومنها: أن المنذور له ميت</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والميت لا يملك</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ومنها:</w:t>
      </w:r>
      <w:r w:rsidR="00306913">
        <w:rPr>
          <w:rFonts w:ascii="Lotus Linotype" w:hAnsi="Lotus Linotype" w:cs="Lotus Linotype" w:hint="cs"/>
          <w:color w:val="000000"/>
          <w:sz w:val="30"/>
          <w:szCs w:val="30"/>
          <w:rtl/>
        </w:rPr>
        <w:t xml:space="preserve"> </w:t>
      </w:r>
      <w:r w:rsidR="007C7472" w:rsidRPr="005E2995">
        <w:rPr>
          <w:rFonts w:ascii="Lotus Linotype" w:hAnsi="Lotus Linotype" w:cs="Lotus Linotype"/>
          <w:color w:val="000000"/>
          <w:sz w:val="30"/>
          <w:szCs w:val="30"/>
          <w:rtl/>
        </w:rPr>
        <w:t>أنه ظن أن الميت يتص</w:t>
      </w:r>
      <w:r w:rsidR="0053079C">
        <w:rPr>
          <w:rFonts w:ascii="Lotus Linotype" w:hAnsi="Lotus Linotype" w:cs="Lotus Linotype" w:hint="cs"/>
          <w:color w:val="000000"/>
          <w:sz w:val="30"/>
          <w:szCs w:val="30"/>
          <w:rtl/>
        </w:rPr>
        <w:t>ـ</w:t>
      </w:r>
      <w:r w:rsidR="007C7472" w:rsidRPr="005E2995">
        <w:rPr>
          <w:rFonts w:ascii="Lotus Linotype" w:hAnsi="Lotus Linotype" w:cs="Lotus Linotype"/>
          <w:color w:val="000000"/>
          <w:sz w:val="30"/>
          <w:szCs w:val="30"/>
          <w:rtl/>
        </w:rPr>
        <w:t>رف في الأمور دون الله</w:t>
      </w:r>
      <w:r w:rsidR="006C26C5" w:rsidRPr="006C26C5">
        <w:rPr>
          <w:rFonts w:ascii="Lotus Linotype" w:hAnsi="Lotus Linotype" w:cs="Lotus Linotype"/>
          <w:color w:val="000000" w:themeColor="text1"/>
          <w:sz w:val="30"/>
          <w:szCs w:val="30"/>
          <w:rtl/>
        </w:rPr>
        <w:t>،</w:t>
      </w:r>
      <w:r w:rsidR="00306913">
        <w:rPr>
          <w:rFonts w:ascii="Lotus Linotype" w:hAnsi="Lotus Linotype" w:cs="Lotus Linotype" w:hint="cs"/>
          <w:color w:val="000000"/>
          <w:sz w:val="30"/>
          <w:szCs w:val="30"/>
          <w:rtl/>
        </w:rPr>
        <w:t xml:space="preserve"> </w:t>
      </w:r>
      <w:r w:rsidR="007C7472" w:rsidRPr="005E2995">
        <w:rPr>
          <w:rFonts w:ascii="Lotus Linotype" w:hAnsi="Lotus Linotype" w:cs="Lotus Linotype"/>
          <w:color w:val="000000"/>
          <w:sz w:val="30"/>
          <w:szCs w:val="30"/>
          <w:rtl/>
        </w:rPr>
        <w:t>واعتقاد ذلك كفر</w:t>
      </w:r>
      <w:r w:rsidR="006C26C5" w:rsidRPr="006C26C5">
        <w:rPr>
          <w:rFonts w:ascii="Lotus Linotype" w:hAnsi="Lotus Linotype" w:cs="Lotus Linotype"/>
          <w:color w:val="000000" w:themeColor="text1"/>
          <w:sz w:val="30"/>
          <w:szCs w:val="30"/>
          <w:rtl/>
        </w:rPr>
        <w:t>؛</w:t>
      </w:r>
      <w:r w:rsidR="00D904A0">
        <w:rPr>
          <w:rFonts w:ascii="Lotus Linotype" w:hAnsi="Lotus Linotype" w:cs="Lotus Linotype" w:hint="cs"/>
          <w:color w:val="000000"/>
          <w:sz w:val="30"/>
          <w:szCs w:val="30"/>
          <w:rtl/>
        </w:rPr>
        <w:t xml:space="preserve"> </w:t>
      </w:r>
      <w:r w:rsidR="00951EB4">
        <w:rPr>
          <w:rFonts w:ascii="Lotus Linotype" w:hAnsi="Lotus Linotype" w:cs="Lotus Linotype"/>
          <w:color w:val="000000"/>
          <w:sz w:val="30"/>
          <w:szCs w:val="30"/>
          <w:rtl/>
        </w:rPr>
        <w:t xml:space="preserve">وإذا علمت هذا فما يؤخذ من  </w:t>
      </w:r>
      <w:r w:rsidR="007C7472" w:rsidRPr="005E2995">
        <w:rPr>
          <w:rFonts w:ascii="Lotus Linotype" w:hAnsi="Lotus Linotype" w:cs="Lotus Linotype"/>
          <w:color w:val="000000"/>
          <w:sz w:val="30"/>
          <w:szCs w:val="30"/>
          <w:rtl/>
        </w:rPr>
        <w:t>الدراهم وغيرها</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وينقل إلى ضرائح الأولياء تقربا إليها فحرام بإجماع  المسلمين</w:t>
      </w:r>
      <w:r w:rsidR="006C26C5" w:rsidRPr="006C26C5">
        <w:rPr>
          <w:rFonts w:ascii="Lotus Linotype" w:hAnsi="Lotus Linotype" w:cs="Lotus Linotype"/>
          <w:color w:val="000000" w:themeColor="text1"/>
          <w:sz w:val="30"/>
          <w:szCs w:val="30"/>
          <w:rtl/>
        </w:rPr>
        <w:t>.</w:t>
      </w:r>
    </w:p>
    <w:p w:rsidR="00951EB4" w:rsidRDefault="007C7472" w:rsidP="005E2995">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sz w:val="30"/>
          <w:szCs w:val="30"/>
          <w:rtl/>
        </w:rPr>
        <w:lastRenderedPageBreak/>
        <w:t>و</w:t>
      </w:r>
      <w:r w:rsidRPr="005E2995">
        <w:rPr>
          <w:rFonts w:ascii="Lotus Linotype" w:hAnsi="Lotus Linotype" w:cs="Lotus Linotype"/>
          <w:color w:val="000000"/>
          <w:sz w:val="30"/>
          <w:szCs w:val="30"/>
          <w:rtl/>
        </w:rPr>
        <w:t>قد ابتلي الناس بهذا</w:t>
      </w:r>
      <w:r w:rsidR="00D904A0">
        <w:rPr>
          <w:rFonts w:ascii="Lotus Linotype" w:hAnsi="Lotus Linotype" w:cs="Lotus Linotype" w:hint="cs"/>
          <w:sz w:val="30"/>
          <w:szCs w:val="30"/>
          <w:rtl/>
        </w:rPr>
        <w:t xml:space="preserve"> </w:t>
      </w:r>
      <w:r w:rsidRPr="005E2995">
        <w:rPr>
          <w:rFonts w:ascii="Lotus Linotype" w:hAnsi="Lotus Linotype" w:cs="Lotus Linotype"/>
          <w:sz w:val="30"/>
          <w:szCs w:val="30"/>
          <w:rtl/>
        </w:rPr>
        <w:t>في بعض البلاد المنتسبة للإسلام</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لا سيما في مولد السيد البدوي</w:t>
      </w:r>
      <w:r w:rsidR="0053079C">
        <w:rPr>
          <w:rFonts w:ascii="Lotus Linotype" w:hAnsi="Lotus Linotype" w:cs="Lotus Linotype" w:hint="cs"/>
          <w:color w:val="C00000"/>
          <w:sz w:val="30"/>
          <w:szCs w:val="30"/>
          <w:rtl/>
        </w:rPr>
        <w:t xml:space="preserve"> </w:t>
      </w:r>
      <w:r w:rsidRPr="005E2995">
        <w:rPr>
          <w:rFonts w:ascii="Lotus Linotype" w:hAnsi="Lotus Linotype" w:cs="Lotus Linotype"/>
          <w:color w:val="000000"/>
          <w:sz w:val="30"/>
          <w:szCs w:val="30"/>
          <w:rtl/>
        </w:rPr>
        <w:t>أو الدسوقي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والجيلاني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وغيرها</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color w:val="000000"/>
          <w:sz w:val="30"/>
          <w:szCs w:val="30"/>
          <w:rtl/>
        </w:rPr>
        <w:t>فيؤتى عنده من أنواع الشرك الأكبر, وتقدم له النذور ويجعل له الفلاحون النصف والربع في أنعامهم وزروعهم, بل وأولادهم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ويقام له كل عام ثلاثة موالد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يشد الرحال إليها الناس من كل مكان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بل بعض الأضرحة مخصص لحل المشاكل النفسية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وبعضها مخصص للمرأة التي لم تحمل</w:t>
      </w:r>
      <w:r w:rsidR="006C26C5" w:rsidRPr="006C26C5">
        <w:rPr>
          <w:rFonts w:ascii="Lotus Linotype" w:hAnsi="Lotus Linotype" w:cs="Lotus Linotype"/>
          <w:color w:val="000000" w:themeColor="text1"/>
          <w:sz w:val="30"/>
          <w:szCs w:val="30"/>
          <w:rtl/>
        </w:rPr>
        <w:t>،</w:t>
      </w:r>
      <w:r w:rsidR="00306913">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وبعضها مخصص لجلب الولد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وهكذا اغترَّ بهم جهال المسلمين ولعب الشيطان بعق</w:t>
      </w:r>
      <w:r w:rsidRPr="005E2995">
        <w:rPr>
          <w:rFonts w:ascii="Lotus Linotype" w:hAnsi="Lotus Linotype" w:cs="Lotus Linotype"/>
          <w:sz w:val="30"/>
          <w:szCs w:val="30"/>
          <w:rtl/>
        </w:rPr>
        <w:t>ولهم بسبب انتشار الجهل وقلة العلم النافع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وربما ابتلي الإنسان بشياطين تتسلط عليه وتثبت هذا الش</w:t>
      </w:r>
      <w:r w:rsidR="004A6C0D">
        <w:rPr>
          <w:rFonts w:ascii="Lotus Linotype" w:hAnsi="Lotus Linotype" w:cs="Lotus Linotype" w:hint="cs"/>
          <w:sz w:val="30"/>
          <w:szCs w:val="30"/>
          <w:rtl/>
        </w:rPr>
        <w:t>ـ</w:t>
      </w:r>
      <w:r w:rsidRPr="005E2995">
        <w:rPr>
          <w:rFonts w:ascii="Lotus Linotype" w:hAnsi="Lotus Linotype" w:cs="Lotus Linotype"/>
          <w:sz w:val="30"/>
          <w:szCs w:val="30"/>
          <w:rtl/>
        </w:rPr>
        <w:t>رك في قلبه كما هو معروف</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وكثيراً ما تحدث الأحوال الشيطانية عند القبور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فإنها تكون حاضرة تدعو إلى هذا وتزينه</w:t>
      </w:r>
      <w:r w:rsidR="006C26C5" w:rsidRPr="006C26C5">
        <w:rPr>
          <w:rFonts w:ascii="Lotus Linotype" w:hAnsi="Lotus Linotype" w:cs="Lotus Linotype"/>
          <w:color w:val="000000" w:themeColor="text1"/>
          <w:sz w:val="30"/>
          <w:szCs w:val="30"/>
          <w:rtl/>
        </w:rPr>
        <w:t>.</w:t>
      </w:r>
    </w:p>
    <w:p w:rsidR="007C7472" w:rsidRPr="005E2995" w:rsidRDefault="007C7472" w:rsidP="00D904A0">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وربما يدعو الإنسان بدعاء فيبتلى فيستجاب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فيظن أن الميت هو الذي   أجابه إلى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 الله جعل له عه</w:t>
      </w:r>
      <w:r w:rsidR="00D904A0">
        <w:rPr>
          <w:rFonts w:ascii="Lotus Linotype" w:hAnsi="Lotus Linotype" w:cs="Lotus Linotype"/>
          <w:sz w:val="30"/>
          <w:szCs w:val="30"/>
          <w:rtl/>
        </w:rPr>
        <w:t>داً</w:t>
      </w:r>
      <w:r w:rsidR="006C26C5" w:rsidRPr="006C26C5">
        <w:rPr>
          <w:rFonts w:ascii="Lotus Linotype" w:hAnsi="Lotus Linotype" w:cs="Lotus Linotype"/>
          <w:color w:val="000000" w:themeColor="text1"/>
          <w:sz w:val="30"/>
          <w:szCs w:val="30"/>
          <w:rtl/>
        </w:rPr>
        <w:t>؛</w:t>
      </w:r>
      <w:r w:rsidR="00D904A0">
        <w:rPr>
          <w:rFonts w:ascii="Lotus Linotype" w:hAnsi="Lotus Linotype" w:cs="Lotus Linotype"/>
          <w:sz w:val="30"/>
          <w:szCs w:val="30"/>
          <w:rtl/>
        </w:rPr>
        <w:t xml:space="preserve"> أنه إذا سأل شيئاً أعطيه</w:t>
      </w:r>
      <w:r w:rsidR="006C26C5" w:rsidRPr="006C26C5">
        <w:rPr>
          <w:rFonts w:ascii="Lotus Linotype" w:hAnsi="Lotus Linotype" w:cs="Lotus Linotype"/>
          <w:color w:val="000000" w:themeColor="text1"/>
          <w:sz w:val="30"/>
          <w:szCs w:val="30"/>
          <w:rtl/>
        </w:rPr>
        <w:t>،</w:t>
      </w:r>
      <w:r w:rsidR="00D904A0">
        <w:rPr>
          <w:rFonts w:ascii="Lotus Linotype" w:hAnsi="Lotus Linotype" w:cs="Lotus Linotype"/>
          <w:sz w:val="30"/>
          <w:szCs w:val="30"/>
          <w:rtl/>
        </w:rPr>
        <w:t xml:space="preserve"> </w:t>
      </w:r>
      <w:r w:rsidRPr="005E2995">
        <w:rPr>
          <w:rFonts w:ascii="Lotus Linotype" w:hAnsi="Lotus Linotype" w:cs="Lotus Linotype"/>
          <w:sz w:val="30"/>
          <w:szCs w:val="30"/>
          <w:rtl/>
        </w:rPr>
        <w:t>هكذا يقولون</w:t>
      </w:r>
      <w:r w:rsidR="006C26C5" w:rsidRPr="006C26C5">
        <w:rPr>
          <w:rFonts w:ascii="Lotus Linotype" w:hAnsi="Lotus Linotype" w:cs="Lotus Linotype"/>
          <w:color w:val="000000" w:themeColor="text1"/>
          <w:sz w:val="30"/>
          <w:szCs w:val="30"/>
          <w:rtl/>
        </w:rPr>
        <w:t>.</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ثم ينزلون بهم حاجاتهم وفقرهم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ويسألونهم الرزق والأولاد إذا لم يكن لهم أولاد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ويسألونهم كذلك الشفاعة في الآخرة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وكل هذا ضلال</w:t>
      </w:r>
      <w:r w:rsidR="006C26C5" w:rsidRPr="006C26C5">
        <w:rPr>
          <w:rFonts w:ascii="Lotus Linotype" w:hAnsi="Lotus Linotype" w:cs="Lotus Linotype"/>
          <w:color w:val="000000" w:themeColor="text1"/>
          <w:sz w:val="30"/>
          <w:szCs w:val="30"/>
          <w:rtl/>
        </w:rPr>
        <w:t>.</w:t>
      </w:r>
    </w:p>
    <w:p w:rsidR="007C7472" w:rsidRPr="005E2995" w:rsidRDefault="007C7472" w:rsidP="00951EB4">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فالله أمر ألا يكون النذر إلا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وكثير ممن طغى عليهم الشرك وافتتنوا بعبادة القبور جعلوا ينذرون ويذبحون لها مريدين التقرب بذلك إليها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وما أكثر هذا في البلاد المنتسبة للإسلام</w:t>
      </w:r>
      <w:r w:rsidR="00D904A0" w:rsidRPr="00AF5A86">
        <w:rPr>
          <w:rStyle w:val="a8"/>
          <w:rFonts w:ascii="Simplified Arabic" w:hAnsi="Simplified Arabic" w:cs="AL-Hotham"/>
          <w:color w:val="C00000"/>
          <w:sz w:val="32"/>
          <w:szCs w:val="32"/>
          <w:rtl/>
          <w:lang w:bidi="ar-DZ"/>
        </w:rPr>
        <w:t>(</w:t>
      </w:r>
      <w:r w:rsidR="00D904A0" w:rsidRPr="00AF5A86">
        <w:rPr>
          <w:rStyle w:val="a8"/>
          <w:rFonts w:ascii="Simplified Arabic" w:hAnsi="Simplified Arabic" w:cs="AL-Hotham"/>
          <w:color w:val="C00000"/>
          <w:sz w:val="32"/>
          <w:szCs w:val="32"/>
          <w:rtl/>
          <w:lang w:bidi="ar-DZ"/>
        </w:rPr>
        <w:footnoteReference w:id="142"/>
      </w:r>
      <w:r w:rsidR="00D904A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D904A0">
        <w:rPr>
          <w:rFonts w:ascii="Lotus Linotype" w:hAnsi="Lotus Linotype" w:cs="Lotus Linotype" w:hint="cs"/>
          <w:sz w:val="30"/>
          <w:szCs w:val="30"/>
          <w:rtl/>
        </w:rPr>
        <w:t xml:space="preserve"> </w:t>
      </w:r>
    </w:p>
    <w:p w:rsidR="007C7472" w:rsidRPr="005E2995" w:rsidRDefault="007C7472" w:rsidP="006F52E2">
      <w:pPr>
        <w:widowControl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فمثل هذه الشبه لا تنطلي على المسلم</w:t>
      </w:r>
      <w:r w:rsidR="006C26C5" w:rsidRPr="006C26C5">
        <w:rPr>
          <w:rFonts w:ascii="Lotus Linotype" w:hAnsi="Lotus Linotype" w:cs="Lotus Linotype"/>
          <w:color w:val="000000" w:themeColor="text1"/>
          <w:sz w:val="30"/>
          <w:szCs w:val="30"/>
          <w:rtl/>
        </w:rPr>
        <w:t>،</w:t>
      </w:r>
      <w:r w:rsidR="00D904A0">
        <w:rPr>
          <w:rFonts w:ascii="Lotus Linotype" w:hAnsi="Lotus Linotype" w:cs="Lotus Linotype" w:hint="cs"/>
          <w:sz w:val="30"/>
          <w:szCs w:val="30"/>
          <w:rtl/>
        </w:rPr>
        <w:t xml:space="preserve"> </w:t>
      </w:r>
      <w:r w:rsidRPr="005E2995">
        <w:rPr>
          <w:rFonts w:ascii="Lotus Linotype" w:hAnsi="Lotus Linotype" w:cs="Lotus Linotype"/>
          <w:sz w:val="30"/>
          <w:szCs w:val="30"/>
          <w:rtl/>
        </w:rPr>
        <w:t>فإنها شبه شركية قديمة</w:t>
      </w:r>
      <w:r w:rsidR="006C26C5" w:rsidRPr="006C26C5">
        <w:rPr>
          <w:rFonts w:ascii="Lotus Linotype" w:hAnsi="Lotus Linotype" w:cs="Lotus Linotype"/>
          <w:color w:val="000000" w:themeColor="text1"/>
          <w:sz w:val="30"/>
          <w:szCs w:val="30"/>
          <w:rtl/>
        </w:rPr>
        <w:t>،</w:t>
      </w:r>
      <w:r w:rsidR="00D904A0">
        <w:rPr>
          <w:rFonts w:ascii="Lotus Linotype" w:hAnsi="Lotus Linotype" w:cs="Lotus Linotype" w:hint="cs"/>
          <w:sz w:val="30"/>
          <w:szCs w:val="30"/>
          <w:rtl/>
        </w:rPr>
        <w:t xml:space="preserve"> </w:t>
      </w:r>
      <w:r w:rsidR="00D904A0">
        <w:rPr>
          <w:rFonts w:ascii="Lotus Linotype" w:hAnsi="Lotus Linotype" w:cs="Lotus Linotype"/>
          <w:sz w:val="30"/>
          <w:szCs w:val="30"/>
          <w:rtl/>
        </w:rPr>
        <w:t xml:space="preserve">جاء  </w:t>
      </w:r>
      <w:r w:rsidRPr="005E2995">
        <w:rPr>
          <w:rFonts w:ascii="Lotus Linotype" w:hAnsi="Lotus Linotype" w:cs="Lotus Linotype"/>
          <w:sz w:val="30"/>
          <w:szCs w:val="30"/>
          <w:rtl/>
        </w:rPr>
        <w:t>القرآن بإبطالها</w:t>
      </w:r>
      <w:r w:rsidR="006C26C5" w:rsidRPr="006C26C5">
        <w:rPr>
          <w:rFonts w:ascii="Lotus Linotype" w:hAnsi="Lotus Linotype" w:cs="Lotus Linotype"/>
          <w:color w:val="000000" w:themeColor="text1"/>
          <w:sz w:val="30"/>
          <w:szCs w:val="30"/>
          <w:rtl/>
        </w:rPr>
        <w:t>،</w:t>
      </w:r>
      <w:r w:rsidR="00302C36">
        <w:rPr>
          <w:rFonts w:ascii="Lotus Linotype" w:hAnsi="Lotus Linotype" w:cs="Lotus Linotype" w:hint="cs"/>
          <w:sz w:val="30"/>
          <w:szCs w:val="30"/>
          <w:rtl/>
        </w:rPr>
        <w:t xml:space="preserve"> </w:t>
      </w:r>
      <w:r w:rsidRPr="005E2995">
        <w:rPr>
          <w:rFonts w:ascii="Lotus Linotype" w:hAnsi="Lotus Linotype" w:cs="Lotus Linotype"/>
          <w:sz w:val="30"/>
          <w:szCs w:val="30"/>
          <w:rtl/>
        </w:rPr>
        <w:t>والرسل أبطلتها وبينت بطلانها</w:t>
      </w:r>
      <w:r w:rsidR="006C26C5" w:rsidRPr="006C26C5">
        <w:rPr>
          <w:rFonts w:ascii="Lotus Linotype" w:hAnsi="Lotus Linotype" w:cs="Lotus Linotype"/>
          <w:color w:val="000000" w:themeColor="text1"/>
          <w:sz w:val="30"/>
          <w:szCs w:val="30"/>
          <w:rtl/>
        </w:rPr>
        <w:t>،</w:t>
      </w:r>
      <w:r w:rsidR="00D904A0">
        <w:rPr>
          <w:rFonts w:ascii="Lotus Linotype" w:hAnsi="Lotus Linotype" w:cs="Lotus Linotype" w:hint="cs"/>
          <w:sz w:val="30"/>
          <w:szCs w:val="30"/>
          <w:rtl/>
        </w:rPr>
        <w:t xml:space="preserve"> </w:t>
      </w:r>
      <w:r w:rsidRPr="005E2995">
        <w:rPr>
          <w:rFonts w:ascii="Lotus Linotype" w:hAnsi="Lotus Linotype" w:cs="Lotus Linotype"/>
          <w:sz w:val="30"/>
          <w:szCs w:val="30"/>
          <w:rtl/>
        </w:rPr>
        <w:t>والعقل كذلك يدل على بطلانها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7C7472" w:rsidP="006F52E2">
      <w:pPr>
        <w:widowControl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ومن عوفي من هذا الشرك فليحمد الله تعالى على الهداية</w:t>
      </w:r>
      <w:r w:rsidR="006C26C5" w:rsidRPr="006C26C5">
        <w:rPr>
          <w:rFonts w:ascii="Lotus Linotype" w:hAnsi="Lotus Linotype" w:cs="Lotus Linotype"/>
          <w:color w:val="000000" w:themeColor="text1"/>
          <w:sz w:val="30"/>
          <w:szCs w:val="30"/>
          <w:rtl/>
        </w:rPr>
        <w:t>،</w:t>
      </w:r>
      <w:r w:rsidR="00951EB4">
        <w:rPr>
          <w:rFonts w:ascii="Lotus Linotype" w:hAnsi="Lotus Linotype" w:cs="Lotus Linotype" w:hint="cs"/>
          <w:sz w:val="30"/>
          <w:szCs w:val="30"/>
          <w:rtl/>
        </w:rPr>
        <w:t xml:space="preserve"> </w:t>
      </w:r>
      <w:r w:rsidRPr="005E2995">
        <w:rPr>
          <w:rFonts w:ascii="Lotus Linotype" w:hAnsi="Lotus Linotype" w:cs="Lotus Linotype"/>
          <w:sz w:val="30"/>
          <w:szCs w:val="30"/>
          <w:rtl/>
        </w:rPr>
        <w:t>وأن يعلق قلبه بالله سبحانه ولا يتعلق بالمخلوقين</w:t>
      </w:r>
      <w:r w:rsidR="006C26C5" w:rsidRPr="006C26C5">
        <w:rPr>
          <w:rFonts w:ascii="Lotus Linotype" w:hAnsi="Lotus Linotype" w:cs="Lotus Linotype"/>
          <w:color w:val="000000" w:themeColor="text1"/>
          <w:sz w:val="30"/>
          <w:szCs w:val="30"/>
          <w:rtl/>
        </w:rPr>
        <w:t>.</w:t>
      </w:r>
      <w:r w:rsidR="00507A99">
        <w:rPr>
          <w:rFonts w:ascii="Lotus Linotype" w:hAnsi="Lotus Linotype" w:cs="Lotus Linotype" w:hint="cs"/>
          <w:sz w:val="30"/>
          <w:szCs w:val="30"/>
          <w:rtl/>
        </w:rPr>
        <w:t xml:space="preserve"> </w:t>
      </w:r>
      <w:r w:rsidRPr="005E2995">
        <w:rPr>
          <w:rFonts w:ascii="Lotus Linotype" w:hAnsi="Lotus Linotype" w:cs="Lotus Linotype"/>
          <w:sz w:val="30"/>
          <w:szCs w:val="30"/>
          <w:rtl/>
        </w:rPr>
        <w:t>قال تعالى:</w:t>
      </w:r>
      <w:r w:rsidR="00507A99">
        <w:rPr>
          <w:rFonts w:ascii="Lotus Linotype" w:hAnsi="Lotus Linotype" w:cs="Lotus Linotype" w:hint="cs"/>
          <w:sz w:val="30"/>
          <w:szCs w:val="30"/>
          <w:rtl/>
        </w:rPr>
        <w:t xml:space="preserve"> </w:t>
      </w:r>
      <w:r w:rsidR="006E5817" w:rsidRPr="006E5817">
        <w:rPr>
          <w:rFonts w:ascii="Lotus Linotype" w:hAnsi="Lotus Linotype" w:cs="DecoType Naskh Extensions"/>
          <w:color w:val="C00000"/>
          <w:sz w:val="30"/>
          <w:szCs w:val="30"/>
          <w:rtl/>
        </w:rPr>
        <w:t>{</w:t>
      </w:r>
      <w:r w:rsidRPr="006D16F5">
        <w:rPr>
          <w:rFonts w:ascii="Lotus Linotype" w:hAnsi="Lotus Linotype" w:cs="Lotus Linotype"/>
          <w:color w:val="C00000"/>
          <w:sz w:val="30"/>
          <w:szCs w:val="30"/>
          <w:rtl/>
        </w:rPr>
        <w:t>وَإِذَا سَأَلَكَ عِبَادِي عَنِّي فَإِنِّي قَرِيبٌ أُجِيبُ دَعْوَةَ الدَّاعِ إِذَا دَعَانِ فَلْيَسْتَجِيبُوا لِي وَلْيُؤْمِنُوا بِي</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2E3774">
        <w:rPr>
          <w:rFonts w:ascii="Lotus Linotype" w:hAnsi="Lotus Linotype" w:cs="Lotus Linotype"/>
          <w:color w:val="C00000"/>
          <w:rtl/>
        </w:rPr>
        <w:t>البقرة:186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CF0435" w:rsidRDefault="007C7472" w:rsidP="006F52E2">
      <w:pPr>
        <w:widowControl w:val="0"/>
        <w:spacing w:after="0" w:line="500" w:lineRule="exact"/>
        <w:ind w:firstLine="397"/>
        <w:jc w:val="lowKashida"/>
        <w:rPr>
          <w:rFonts w:ascii="Lotus Linotype" w:hAnsi="Lotus Linotype" w:cs="Lotus Linotype"/>
          <w:color w:val="000000"/>
          <w:sz w:val="30"/>
          <w:szCs w:val="30"/>
          <w:rtl/>
        </w:rPr>
      </w:pPr>
      <w:r w:rsidRPr="005E2995">
        <w:rPr>
          <w:rFonts w:ascii="Lotus Linotype" w:hAnsi="Lotus Linotype" w:cs="Lotus Linotype"/>
          <w:sz w:val="30"/>
          <w:szCs w:val="30"/>
          <w:rtl/>
        </w:rPr>
        <w:t xml:space="preserve">فهؤلاء العباد قال الله فيهم: </w:t>
      </w:r>
      <w:r w:rsidR="006E5817" w:rsidRPr="006E5817">
        <w:rPr>
          <w:rFonts w:ascii="Lotus Linotype" w:hAnsi="Lotus Linotype" w:cs="DecoType Naskh Extensions"/>
          <w:color w:val="C00000"/>
          <w:sz w:val="30"/>
          <w:szCs w:val="30"/>
          <w:rtl/>
        </w:rPr>
        <w:t>{</w:t>
      </w:r>
      <w:r w:rsidR="00951EB4" w:rsidRPr="00951EB4">
        <w:rPr>
          <w:rFonts w:ascii="Lotus Linotype" w:hAnsi="Lotus Linotype" w:cs="Lotus Linotype"/>
          <w:color w:val="C00000"/>
          <w:sz w:val="30"/>
          <w:szCs w:val="30"/>
          <w:rtl/>
        </w:rPr>
        <w:t>إِنَّ عِبَادِي لَيْسَ لَكَ عَلَيْهِمْ سُلْطَانٌ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Pr="002E3774">
        <w:rPr>
          <w:rFonts w:ascii="Lotus Linotype" w:hAnsi="Lotus Linotype" w:cs="Lotus Linotype"/>
          <w:color w:val="C00000"/>
          <w:rtl/>
        </w:rPr>
        <w:t>الحجر:42</w:t>
      </w:r>
      <w:r w:rsidR="00B43ACE" w:rsidRPr="00B43ACE">
        <w:rPr>
          <w:rFonts w:ascii="Lotus Linotype" w:hAnsi="Lotus Linotype" w:cs="Lotus Linotype"/>
          <w:color w:val="C00000"/>
          <w:rtl/>
        </w:rPr>
        <w:t>]</w:t>
      </w:r>
      <w:r w:rsidRPr="005E2995">
        <w:rPr>
          <w:rFonts w:ascii="Lotus Linotype" w:hAnsi="Lotus Linotype" w:cs="Lotus Linotype"/>
          <w:color w:val="000000"/>
          <w:sz w:val="30"/>
          <w:szCs w:val="30"/>
          <w:rtl/>
        </w:rPr>
        <w:t xml:space="preserve"> حفظوا الله فحفظهم وصدقوا ما عاهدوا الله عليه فلم ينكثوا أيمانهم, تعرفوا إلى الله في الرخاء بالعبادة فعرفهم في الشدة بالفرج,</w:t>
      </w:r>
      <w:r w:rsidR="00507A99">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صدقوا رسله وآمنوا بكتابه وانقادوا لأمره وانكفوا عما نهى عنه, ثم تجردوا لنصرة دينه وجاهدوا بأموالهم وأنفسهم في سبيله ودخل الناس بذلك في دين الله أفواجا طوعا وكرها, وقادوهم إلى الجنة بالسلاسل</w:t>
      </w:r>
      <w:r w:rsidR="006C26C5" w:rsidRPr="006C26C5">
        <w:rPr>
          <w:rFonts w:ascii="Lotus Linotype" w:hAnsi="Lotus Linotype" w:cs="Lotus Linotype"/>
          <w:color w:val="000000" w:themeColor="text1"/>
          <w:sz w:val="30"/>
          <w:szCs w:val="30"/>
          <w:rtl/>
        </w:rPr>
        <w:t>.</w:t>
      </w:r>
    </w:p>
    <w:p w:rsidR="006F52E2" w:rsidRDefault="007C7472" w:rsidP="006F52E2">
      <w:pPr>
        <w:widowControl w:val="0"/>
        <w:spacing w:after="0" w:line="50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نصروا الله فنصرهم وشكروه فشكرهم وذكروه فذكرهم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عرفوا ما خلقوا له فأقبلوا عليه ورأوا ما سواه مما لا يعنيهم فلم يلتفتوا إليه, وآثروا ما يبقى على ما يفنى وتعلقت أرواحهم بالرفيق الأعلى, أولئك هم خاصة الله من خلقه والمصطفون من عباده, أولئك هم أولياؤه المتقون وحزبه الغالبون الذين لا خوف عليهم ولا هم يحزنون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ليوفيهم أجورهم ويزيدهم من فضله, إنه غفور شكور</w:t>
      </w:r>
      <w:r w:rsidR="00D904A0" w:rsidRPr="00AF5A86">
        <w:rPr>
          <w:rStyle w:val="a8"/>
          <w:rFonts w:ascii="Simplified Arabic" w:hAnsi="Simplified Arabic" w:cs="AL-Hotham"/>
          <w:color w:val="C00000"/>
          <w:sz w:val="32"/>
          <w:szCs w:val="32"/>
          <w:rtl/>
          <w:lang w:bidi="ar-DZ"/>
        </w:rPr>
        <w:t>(</w:t>
      </w:r>
      <w:r w:rsidR="00D904A0" w:rsidRPr="00AF5A86">
        <w:rPr>
          <w:rStyle w:val="a8"/>
          <w:rFonts w:ascii="Simplified Arabic" w:hAnsi="Simplified Arabic" w:cs="AL-Hotham"/>
          <w:color w:val="C00000"/>
          <w:sz w:val="32"/>
          <w:szCs w:val="32"/>
          <w:rtl/>
          <w:lang w:bidi="ar-DZ"/>
        </w:rPr>
        <w:footnoteReference w:id="143"/>
      </w:r>
      <w:r w:rsidR="00D904A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7C7472" w:rsidRPr="006F52E2" w:rsidRDefault="007C7472" w:rsidP="006F52E2">
      <w:pPr>
        <w:widowControl w:val="0"/>
        <w:spacing w:after="0" w:line="500" w:lineRule="exact"/>
        <w:ind w:firstLine="397"/>
        <w:jc w:val="lowKashida"/>
        <w:rPr>
          <w:rFonts w:ascii="Lotus Linotype" w:hAnsi="Lotus Linotype" w:cs="Lotus Linotype"/>
          <w:color w:val="000000"/>
          <w:sz w:val="30"/>
          <w:szCs w:val="30"/>
          <w:rtl/>
        </w:rPr>
      </w:pPr>
      <w:r w:rsidRPr="00D904A0">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7C7472" w:rsidRPr="005E2995" w:rsidRDefault="006F52E2" w:rsidP="005E2995">
      <w:pPr>
        <w:spacing w:after="0" w:line="520" w:lineRule="exact"/>
        <w:ind w:firstLine="397"/>
        <w:jc w:val="lowKashida"/>
        <w:rPr>
          <w:rFonts w:ascii="Lotus Linotype" w:hAnsi="Lotus Linotype" w:cs="Lotus Linotype"/>
          <w:color w:val="000000"/>
          <w:sz w:val="30"/>
          <w:szCs w:val="30"/>
          <w:rtl/>
        </w:rPr>
      </w:pPr>
      <w:r>
        <w:rPr>
          <w:rFonts w:ascii="Lotus Linotype" w:hAnsi="Lotus Linotype" w:cs="Lotus Linotype"/>
          <w:noProof/>
          <w:color w:val="000000"/>
          <w:sz w:val="30"/>
          <w:szCs w:val="30"/>
          <w:rtl/>
        </w:rPr>
        <w:drawing>
          <wp:anchor distT="0" distB="0" distL="114300" distR="114300" simplePos="0" relativeHeight="251687936" behindDoc="0" locked="0" layoutInCell="1" allowOverlap="1" wp14:anchorId="426AA0CA" wp14:editId="0FA7460B">
            <wp:simplePos x="0" y="0"/>
            <wp:positionH relativeFrom="column">
              <wp:posOffset>1134110</wp:posOffset>
            </wp:positionH>
            <wp:positionV relativeFrom="paragraph">
              <wp:posOffset>135890</wp:posOffset>
            </wp:positionV>
            <wp:extent cx="719455" cy="719455"/>
            <wp:effectExtent l="0" t="0" r="4445" b="4445"/>
            <wp:wrapNone/>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1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686912" behindDoc="0" locked="0" layoutInCell="1" allowOverlap="1" wp14:anchorId="1F36D39D" wp14:editId="1560E9AE">
            <wp:simplePos x="0" y="0"/>
            <wp:positionH relativeFrom="column">
              <wp:posOffset>416560</wp:posOffset>
            </wp:positionH>
            <wp:positionV relativeFrom="paragraph">
              <wp:posOffset>135890</wp:posOffset>
            </wp:positionV>
            <wp:extent cx="719455" cy="719455"/>
            <wp:effectExtent l="0" t="0" r="4445" b="4445"/>
            <wp:wrapNone/>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1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7C7472" w:rsidRPr="005E2995" w:rsidRDefault="007C7472" w:rsidP="005E2995">
      <w:pPr>
        <w:spacing w:after="0" w:line="520" w:lineRule="exact"/>
        <w:ind w:firstLine="397"/>
        <w:jc w:val="lowKashida"/>
        <w:rPr>
          <w:rFonts w:ascii="Lotus Linotype" w:hAnsi="Lotus Linotype" w:cs="Lotus Linotype"/>
          <w:color w:val="000000"/>
          <w:sz w:val="30"/>
          <w:szCs w:val="30"/>
          <w:rtl/>
        </w:rPr>
      </w:pPr>
    </w:p>
    <w:p w:rsidR="006F52E2" w:rsidRDefault="006F52E2">
      <w:pPr>
        <w:bidi w:val="0"/>
        <w:rPr>
          <w:rFonts w:cs="Khalid Art bold"/>
          <w:color w:val="C00000"/>
          <w:sz w:val="32"/>
          <w:szCs w:val="32"/>
        </w:rPr>
      </w:pPr>
      <w:r>
        <w:rPr>
          <w:rFonts w:cs="Khalid Art bold"/>
          <w:color w:val="C00000"/>
          <w:sz w:val="32"/>
          <w:szCs w:val="32"/>
          <w:rtl/>
        </w:rPr>
        <w:br w:type="page"/>
      </w:r>
    </w:p>
    <w:p w:rsidR="00615BD1" w:rsidRDefault="007C7472" w:rsidP="0053479D">
      <w:pPr>
        <w:widowControl w:val="0"/>
        <w:spacing w:after="0" w:line="520" w:lineRule="exact"/>
        <w:jc w:val="center"/>
        <w:outlineLvl w:val="0"/>
        <w:rPr>
          <w:rFonts w:cs="Khalid Art bold"/>
          <w:color w:val="C00000"/>
          <w:sz w:val="32"/>
          <w:szCs w:val="32"/>
          <w:rtl/>
        </w:rPr>
      </w:pPr>
      <w:r w:rsidRPr="00615BD1">
        <w:rPr>
          <w:rFonts w:cs="Khalid Art bold"/>
          <w:color w:val="C00000"/>
          <w:sz w:val="32"/>
          <w:szCs w:val="32"/>
          <w:rtl/>
        </w:rPr>
        <w:lastRenderedPageBreak/>
        <w:t>كتاب التوحيد</w:t>
      </w:r>
      <w:r w:rsidR="00615BD1">
        <w:rPr>
          <w:rFonts w:cs="Khalid Art bold" w:hint="cs"/>
          <w:color w:val="C00000"/>
          <w:sz w:val="32"/>
          <w:szCs w:val="32"/>
          <w:rtl/>
        </w:rPr>
        <w:t xml:space="preserve"> </w:t>
      </w:r>
      <w:r w:rsidRPr="00615BD1">
        <w:rPr>
          <w:rFonts w:cs="Khalid Art bold"/>
          <w:color w:val="C00000"/>
          <w:sz w:val="32"/>
          <w:szCs w:val="32"/>
          <w:rtl/>
        </w:rPr>
        <w:t>(13)</w:t>
      </w:r>
    </w:p>
    <w:p w:rsidR="007C7472" w:rsidRPr="00615BD1" w:rsidRDefault="007C7472" w:rsidP="0053479D">
      <w:pPr>
        <w:widowControl w:val="0"/>
        <w:spacing w:after="0" w:line="520" w:lineRule="exact"/>
        <w:jc w:val="center"/>
        <w:outlineLvl w:val="0"/>
        <w:rPr>
          <w:rFonts w:cs="Khalid Art bold"/>
          <w:color w:val="C00000"/>
          <w:sz w:val="32"/>
          <w:szCs w:val="32"/>
        </w:rPr>
      </w:pPr>
      <w:r w:rsidRPr="00615BD1">
        <w:rPr>
          <w:rFonts w:cs="Khalid Art bold"/>
          <w:color w:val="C00000"/>
          <w:sz w:val="32"/>
          <w:szCs w:val="32"/>
          <w:rtl/>
        </w:rPr>
        <w:t>باب من الشرك الاستعاذة بغير الله</w:t>
      </w:r>
    </w:p>
    <w:p w:rsidR="007C7472"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7C7472" w:rsidRPr="005E2995" w:rsidRDefault="007C7472" w:rsidP="0053079C">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أمرنا بعبادته وطاعته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ونهانا عن معصيته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وأمرنا بالخضوع والتذلل له سبحانه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ووعد الطائعين بالفوز والفلاح</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6D16F5">
        <w:rPr>
          <w:rFonts w:ascii="Lotus Linotype" w:hAnsi="Lotus Linotype" w:cs="Lotus Linotype"/>
          <w:color w:val="C00000"/>
          <w:sz w:val="30"/>
          <w:szCs w:val="30"/>
          <w:rtl/>
        </w:rPr>
        <w:t>يَا أَيُّهَا الَّذِينَ آَمَنُوا ارْكَعُوا وَاسْجُدُوا وَاعْبُدُوا رَبَّكُمْ وَافْعَلُوا الْخَيْرَ لَعَلَّكُمْ تُفْلِحُونَ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2E3774">
        <w:rPr>
          <w:rFonts w:ascii="Lotus Linotype" w:hAnsi="Lotus Linotype" w:cs="Lotus Linotype"/>
          <w:color w:val="C00000"/>
          <w:rtl/>
        </w:rPr>
        <w:t>الحج:77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00302C36">
        <w:rPr>
          <w:rFonts w:ascii="Lotus Linotype" w:hAnsi="Lotus Linotype" w:cs="Lotus Linotype" w:hint="cs"/>
          <w:sz w:val="30"/>
          <w:szCs w:val="30"/>
          <w:rtl/>
        </w:rPr>
        <w:t xml:space="preserve"> </w:t>
      </w:r>
      <w:r w:rsidRPr="005E2995">
        <w:rPr>
          <w:rFonts w:ascii="Lotus Linotype" w:hAnsi="Lotus Linotype" w:cs="Lotus Linotype"/>
          <w:sz w:val="30"/>
          <w:szCs w:val="30"/>
          <w:rtl/>
        </w:rPr>
        <w:t>وأتوب إليه وأستغفره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والتابعين ومن تبعهم بإحسان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28169A" w:rsidP="005E2995">
      <w:pPr>
        <w:spacing w:after="0" w:line="520" w:lineRule="exact"/>
        <w:ind w:firstLine="397"/>
        <w:jc w:val="lowKashida"/>
        <w:rPr>
          <w:rFonts w:ascii="Lotus Linotype" w:hAnsi="Lotus Linotype" w:cs="Lotus Linotype"/>
          <w:sz w:val="30"/>
          <w:szCs w:val="30"/>
        </w:rPr>
      </w:pPr>
      <w:r w:rsidRPr="0028169A">
        <w:rPr>
          <w:rFonts w:ascii="Lotus Linotype" w:hAnsi="Lotus Linotype" w:cs="Lotus Linotype"/>
          <w:bCs/>
          <w:sz w:val="30"/>
          <w:szCs w:val="30"/>
          <w:u w:val="single"/>
          <w:rtl/>
        </w:rPr>
        <w:t>أما بعد:</w:t>
      </w:r>
      <w:r w:rsidR="007C7472"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وتمسكوا بدينه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واعتصموا بحبله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واعبدوه ولا تشركوا به شيئا</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7C7472" w:rsidRPr="006D16F5">
        <w:rPr>
          <w:rFonts w:ascii="Lotus Linotype" w:hAnsi="Lotus Linotype" w:cs="Lotus Linotype"/>
          <w:color w:val="C00000"/>
          <w:sz w:val="30"/>
          <w:szCs w:val="30"/>
          <w:rtl/>
        </w:rPr>
        <w:t>يَا أَيُّهَا النَّاسُ اعْبُدُوا رَبَّكُمُ الَّذِي خَلَقَكُمْ وَالَّذِينَ مِنْ قَبْلِكُمْ لَعَلَّكُمْ تَتَّقُونَ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7C7472" w:rsidRPr="002E3774">
        <w:rPr>
          <w:rFonts w:ascii="Lotus Linotype" w:hAnsi="Lotus Linotype" w:cs="Lotus Linotype"/>
          <w:color w:val="C00000"/>
          <w:rtl/>
        </w:rPr>
        <w:t>البقرة:21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D904A0" w:rsidRDefault="00F63210" w:rsidP="00D904A0">
      <w:pPr>
        <w:spacing w:after="0" w:line="520" w:lineRule="exact"/>
        <w:ind w:firstLine="397"/>
        <w:jc w:val="lowKashida"/>
        <w:rPr>
          <w:rFonts w:ascii="Lotus Linotype" w:hAnsi="Lotus Linotype" w:cs="Lotus Linotype"/>
          <w:color w:val="C00000"/>
          <w:sz w:val="30"/>
          <w:szCs w:val="30"/>
          <w:rtl/>
        </w:rPr>
      </w:pPr>
      <w:r w:rsidRPr="00F63210">
        <w:rPr>
          <w:rFonts w:ascii="Lotus Linotype" w:hAnsi="Lotus Linotype" w:cs="Lotus Linotype"/>
          <w:bCs/>
          <w:sz w:val="30"/>
          <w:szCs w:val="30"/>
          <w:u w:val="single"/>
          <w:rtl/>
        </w:rPr>
        <w:t>عباد الله:</w:t>
      </w:r>
      <w:r w:rsidR="007C7472" w:rsidRPr="005E2995">
        <w:rPr>
          <w:rFonts w:ascii="Lotus Linotype" w:hAnsi="Lotus Linotype" w:cs="Lotus Linotype"/>
          <w:sz w:val="30"/>
          <w:szCs w:val="30"/>
          <w:rtl/>
        </w:rPr>
        <w:t xml:space="preserve"> أمر الله تعالى عباده إذا أرادوا قراءة القرآن أن يستعيذوا بالله من الشيطان الرجيم</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لئلا يلبس على القارئ قراءته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ويخلط عليه ويمنعه من التدبر والتفكر</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فقال:</w:t>
      </w:r>
      <w:r w:rsidR="00D904A0">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7C7472" w:rsidRPr="006D16F5">
        <w:rPr>
          <w:rFonts w:ascii="Lotus Linotype" w:hAnsi="Lotus Linotype" w:cs="Lotus Linotype"/>
          <w:color w:val="C00000"/>
          <w:sz w:val="30"/>
          <w:szCs w:val="30"/>
          <w:rtl/>
        </w:rPr>
        <w:t>فَإِذَا قَرَأْتَ الْقُرْآنَ فَاسْتَعِذ</w:t>
      </w:r>
      <w:r w:rsidR="00D904A0">
        <w:rPr>
          <w:rFonts w:ascii="Lotus Linotype" w:hAnsi="Lotus Linotype" w:cs="Lotus Linotype"/>
          <w:color w:val="C00000"/>
          <w:sz w:val="30"/>
          <w:szCs w:val="30"/>
          <w:rtl/>
        </w:rPr>
        <w:t xml:space="preserve">ْ بِاللَّهِ مِنَ الشَّيْطَانِ </w:t>
      </w:r>
      <w:r w:rsidR="007C7472" w:rsidRPr="006D16F5">
        <w:rPr>
          <w:rFonts w:ascii="Lotus Linotype" w:hAnsi="Lotus Linotype" w:cs="Lotus Linotype"/>
          <w:color w:val="C00000"/>
          <w:sz w:val="30"/>
          <w:szCs w:val="30"/>
          <w:rtl/>
        </w:rPr>
        <w:t>الرَّجِيمِ</w:t>
      </w:r>
      <w:r w:rsidR="006E5817" w:rsidRPr="006E5817">
        <w:rPr>
          <w:rFonts w:ascii="Lotus Linotype" w:hAnsi="Lotus Linotype" w:cs="DecoType Naskh Extensions"/>
          <w:color w:val="C00000"/>
          <w:sz w:val="30"/>
          <w:szCs w:val="30"/>
          <w:rtl/>
        </w:rPr>
        <w:t>}</w:t>
      </w:r>
      <w:r w:rsidR="007C7472"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7C7472" w:rsidRPr="002E3774">
        <w:rPr>
          <w:rFonts w:ascii="Lotus Linotype" w:hAnsi="Lotus Linotype" w:cs="Lotus Linotype"/>
          <w:color w:val="C00000"/>
          <w:rtl/>
        </w:rPr>
        <w:t>النحل:98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7C7472" w:rsidP="00CF043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ويشرع للمسلم أن يقول عندما يخرج من منزله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الدعاء الوارد ليحفظه الله من الشرور كلها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فيقول:</w:t>
      </w:r>
      <w:r w:rsidRPr="005E2995">
        <w:rPr>
          <w:rFonts w:ascii="Lotus Linotype" w:hAnsi="Lotus Linotype" w:cs="Lotus Linotype"/>
          <w:color w:val="000000"/>
          <w:sz w:val="30"/>
          <w:szCs w:val="30"/>
          <w:rtl/>
        </w:rPr>
        <w:t xml:space="preserve"> </w:t>
      </w:r>
      <w:r w:rsidRPr="00EC0A60">
        <w:rPr>
          <w:rFonts w:ascii="Lotus Linotype" w:hAnsi="Lotus Linotype" w:cs="Lotus Linotype"/>
          <w:color w:val="4F6228"/>
          <w:sz w:val="30"/>
          <w:szCs w:val="30"/>
          <w:rtl/>
        </w:rPr>
        <w:t>«بِسْمِ اللَّهِ تَوَكَّلْتُ عَلَى اللَّهِ</w:t>
      </w:r>
      <w:r w:rsidR="006C26C5" w:rsidRPr="00EC0A60">
        <w:rPr>
          <w:rFonts w:ascii="Lotus Linotype" w:hAnsi="Lotus Linotype" w:cs="Lotus Linotype"/>
          <w:color w:val="4F6228"/>
          <w:sz w:val="30"/>
          <w:szCs w:val="30"/>
          <w:rtl/>
        </w:rPr>
        <w:t>،</w:t>
      </w:r>
      <w:r w:rsidRPr="00EC0A60">
        <w:rPr>
          <w:rFonts w:ascii="Lotus Linotype" w:hAnsi="Lotus Linotype" w:cs="Lotus Linotype"/>
          <w:color w:val="4F6228"/>
          <w:sz w:val="30"/>
          <w:szCs w:val="30"/>
          <w:rtl/>
        </w:rPr>
        <w:t xml:space="preserve"> لَا حَوْلَ وَلَا قُوَّةَ إِلَّا بِاللَّهِ»</w:t>
      </w:r>
      <w:r w:rsidR="006C26C5" w:rsidRPr="00EC0A60">
        <w:rPr>
          <w:rFonts w:ascii="Lotus Linotype" w:hAnsi="Lotus Linotype" w:cs="Lotus Linotype"/>
          <w:color w:val="4F6228"/>
          <w:sz w:val="30"/>
          <w:szCs w:val="30"/>
          <w:rtl/>
        </w:rPr>
        <w:t>،</w:t>
      </w:r>
      <w:r w:rsidRPr="00EC0A60">
        <w:rPr>
          <w:rFonts w:ascii="Lotus Linotype" w:hAnsi="Lotus Linotype" w:cs="Lotus Linotype"/>
          <w:color w:val="4F6228"/>
          <w:sz w:val="30"/>
          <w:szCs w:val="30"/>
          <w:rtl/>
        </w:rPr>
        <w:t xml:space="preserve"> «اللَّهُمَّ إِنِّي </w:t>
      </w:r>
      <w:r w:rsidRPr="00EC0A60">
        <w:rPr>
          <w:rFonts w:ascii="Lotus Linotype" w:hAnsi="Lotus Linotype" w:cs="Lotus Linotype"/>
          <w:color w:val="4F6228"/>
          <w:sz w:val="30"/>
          <w:szCs w:val="30"/>
          <w:rtl/>
        </w:rPr>
        <w:lastRenderedPageBreak/>
        <w:t>أَعُوذُ بِكَ أَنْ أَضِلَّ أَوْ أُضَلَّ</w:t>
      </w:r>
      <w:r w:rsidR="006C26C5" w:rsidRPr="00EC0A60">
        <w:rPr>
          <w:rFonts w:ascii="Lotus Linotype" w:hAnsi="Lotus Linotype" w:cs="Lotus Linotype"/>
          <w:color w:val="4F6228"/>
          <w:sz w:val="30"/>
          <w:szCs w:val="30"/>
          <w:rtl/>
        </w:rPr>
        <w:t>،</w:t>
      </w:r>
      <w:r w:rsidRPr="00EC0A60">
        <w:rPr>
          <w:rFonts w:ascii="Lotus Linotype" w:hAnsi="Lotus Linotype" w:cs="Lotus Linotype"/>
          <w:color w:val="4F6228"/>
          <w:sz w:val="30"/>
          <w:szCs w:val="30"/>
          <w:rtl/>
        </w:rPr>
        <w:t xml:space="preserve"> أَوْ أَزِلَّ أَوْ أُزَلَّ</w:t>
      </w:r>
      <w:r w:rsidR="006C26C5" w:rsidRPr="00EC0A60">
        <w:rPr>
          <w:rFonts w:ascii="Lotus Linotype" w:hAnsi="Lotus Linotype" w:cs="Lotus Linotype"/>
          <w:color w:val="4F6228"/>
          <w:sz w:val="30"/>
          <w:szCs w:val="30"/>
          <w:rtl/>
        </w:rPr>
        <w:t>،</w:t>
      </w:r>
      <w:r w:rsidRPr="00EC0A60">
        <w:rPr>
          <w:rFonts w:ascii="Lotus Linotype" w:hAnsi="Lotus Linotype" w:cs="Lotus Linotype"/>
          <w:color w:val="4F6228"/>
          <w:sz w:val="30"/>
          <w:szCs w:val="30"/>
          <w:rtl/>
        </w:rPr>
        <w:t xml:space="preserve"> أَوْ أَظْلِمَ أَوْ أُظْلَمَ</w:t>
      </w:r>
      <w:r w:rsidR="006C26C5" w:rsidRPr="00EC0A60">
        <w:rPr>
          <w:rFonts w:ascii="Lotus Linotype" w:hAnsi="Lotus Linotype" w:cs="Lotus Linotype"/>
          <w:color w:val="4F6228"/>
          <w:sz w:val="30"/>
          <w:szCs w:val="30"/>
          <w:rtl/>
        </w:rPr>
        <w:t>،</w:t>
      </w:r>
      <w:r w:rsidRPr="00EC0A60">
        <w:rPr>
          <w:rFonts w:ascii="Lotus Linotype" w:hAnsi="Lotus Linotype" w:cs="Lotus Linotype"/>
          <w:color w:val="4F6228"/>
          <w:sz w:val="30"/>
          <w:szCs w:val="30"/>
          <w:rtl/>
        </w:rPr>
        <w:t xml:space="preserve"> أَوْ أَجْهَلَ أَوْ يُجْهَلَ </w:t>
      </w:r>
      <w:r w:rsidRPr="00280E84">
        <w:rPr>
          <w:rFonts w:ascii="Lotus Linotype" w:hAnsi="Lotus Linotype" w:cs="Lotus Linotype"/>
          <w:color w:val="4F6228"/>
          <w:sz w:val="30"/>
          <w:szCs w:val="30"/>
          <w:rtl/>
        </w:rPr>
        <w:t>عَلَيَّ»</w:t>
      </w:r>
      <w:r w:rsidR="00D904A0" w:rsidRPr="00AF5A86">
        <w:rPr>
          <w:rStyle w:val="a8"/>
          <w:rFonts w:ascii="Simplified Arabic" w:hAnsi="Simplified Arabic" w:cs="AL-Hotham"/>
          <w:color w:val="C00000"/>
          <w:sz w:val="32"/>
          <w:szCs w:val="32"/>
          <w:rtl/>
          <w:lang w:bidi="ar-DZ"/>
        </w:rPr>
        <w:t>(</w:t>
      </w:r>
      <w:r w:rsidR="00D904A0" w:rsidRPr="00AF5A86">
        <w:rPr>
          <w:rStyle w:val="a8"/>
          <w:rFonts w:ascii="Simplified Arabic" w:hAnsi="Simplified Arabic" w:cs="AL-Hotham"/>
          <w:color w:val="C00000"/>
          <w:sz w:val="32"/>
          <w:szCs w:val="32"/>
          <w:rtl/>
          <w:lang w:bidi="ar-DZ"/>
        </w:rPr>
        <w:footnoteReference w:id="144"/>
      </w:r>
      <w:r w:rsidR="00D904A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7C7472" w:rsidRPr="005E2995" w:rsidRDefault="007C7472" w:rsidP="00EC3685">
      <w:pPr>
        <w:autoSpaceDE w:val="0"/>
        <w:autoSpaceDN w:val="0"/>
        <w:adjustRightInd w:val="0"/>
        <w:spacing w:after="0" w:line="520" w:lineRule="exact"/>
        <w:ind w:firstLine="397"/>
        <w:jc w:val="lowKashida"/>
        <w:rPr>
          <w:rFonts w:ascii="Lotus Linotype" w:hAnsi="Lotus Linotype" w:cs="Lotus Linotype"/>
          <w:sz w:val="30"/>
          <w:szCs w:val="30"/>
          <w:rtl/>
        </w:rPr>
      </w:pPr>
      <w:r w:rsidRPr="00302C36">
        <w:rPr>
          <w:rFonts w:ascii="Lotus Linotype" w:hAnsi="Lotus Linotype" w:cs="Lotus Linotype"/>
          <w:color w:val="0000FF"/>
          <w:sz w:val="30"/>
          <w:szCs w:val="30"/>
          <w:rtl/>
        </w:rPr>
        <w:t>فالاستعاذة</w:t>
      </w:r>
      <w:r w:rsidR="00302C36">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الالتجاء والاعتصام والتحرز</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ولهذا يسمى المستعاذ به: معاذاً وملجأً </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فالعائذ بالله قد هرب مما يؤذيه أو يهلكه إلى ربه ومالكه واعتصم واستجار به والتجأ إليه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وهذا تمثيل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وإلا فما يقوم بالقلب من الالتجاء إلى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والاعتصا</w:t>
      </w:r>
      <w:r w:rsidR="00EC3685">
        <w:rPr>
          <w:rFonts w:ascii="Lotus Linotype" w:hAnsi="Lotus Linotype" w:cs="Lotus Linotype"/>
          <w:sz w:val="30"/>
          <w:szCs w:val="30"/>
          <w:rtl/>
        </w:rPr>
        <w:t>م به</w:t>
      </w:r>
      <w:r w:rsidR="006C26C5" w:rsidRPr="006C26C5">
        <w:rPr>
          <w:rFonts w:ascii="Lotus Linotype" w:hAnsi="Lotus Linotype" w:cs="Lotus Linotype"/>
          <w:color w:val="000000" w:themeColor="text1"/>
          <w:sz w:val="30"/>
          <w:szCs w:val="30"/>
          <w:rtl/>
        </w:rPr>
        <w:t>،</w:t>
      </w:r>
      <w:r w:rsidR="00EC3685">
        <w:rPr>
          <w:rFonts w:ascii="Lotus Linotype" w:hAnsi="Lotus Linotype" w:cs="Lotus Linotype"/>
          <w:sz w:val="30"/>
          <w:szCs w:val="30"/>
          <w:rtl/>
        </w:rPr>
        <w:t xml:space="preserve"> والانطراح بين يدي الرب</w:t>
      </w:r>
      <w:r w:rsidR="006C26C5" w:rsidRPr="006C26C5">
        <w:rPr>
          <w:rFonts w:ascii="Lotus Linotype" w:hAnsi="Lotus Linotype" w:cs="Lotus Linotype"/>
          <w:color w:val="000000" w:themeColor="text1"/>
          <w:sz w:val="30"/>
          <w:szCs w:val="30"/>
          <w:rtl/>
        </w:rPr>
        <w:t>،</w:t>
      </w:r>
      <w:r w:rsidR="00EC3685">
        <w:rPr>
          <w:rFonts w:ascii="Lotus Linotype" w:hAnsi="Lotus Linotype" w:cs="Lotus Linotype"/>
          <w:sz w:val="30"/>
          <w:szCs w:val="30"/>
          <w:rtl/>
        </w:rPr>
        <w:t xml:space="preserve">  </w:t>
      </w:r>
      <w:r w:rsidRPr="005E2995">
        <w:rPr>
          <w:rFonts w:ascii="Lotus Linotype" w:hAnsi="Lotus Linotype" w:cs="Lotus Linotype"/>
          <w:sz w:val="30"/>
          <w:szCs w:val="30"/>
          <w:rtl/>
        </w:rPr>
        <w:t>والافتقار إليه والتذلل له أمر لا تحيط به العبارة</w:t>
      </w:r>
      <w:r w:rsidR="00EC3685" w:rsidRPr="00AF5A86">
        <w:rPr>
          <w:rStyle w:val="a8"/>
          <w:rFonts w:ascii="Simplified Arabic" w:hAnsi="Simplified Arabic" w:cs="AL-Hotham"/>
          <w:color w:val="C00000"/>
          <w:sz w:val="32"/>
          <w:szCs w:val="32"/>
          <w:rtl/>
          <w:lang w:bidi="ar-DZ"/>
        </w:rPr>
        <w:t>(</w:t>
      </w:r>
      <w:r w:rsidR="00EC3685" w:rsidRPr="00AF5A86">
        <w:rPr>
          <w:rStyle w:val="a8"/>
          <w:rFonts w:ascii="Simplified Arabic" w:hAnsi="Simplified Arabic" w:cs="AL-Hotham"/>
          <w:color w:val="C00000"/>
          <w:sz w:val="32"/>
          <w:szCs w:val="32"/>
          <w:rtl/>
          <w:lang w:bidi="ar-DZ"/>
        </w:rPr>
        <w:footnoteReference w:id="145"/>
      </w:r>
      <w:r w:rsidR="00EC368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وقال ابن كثير: "الاستعاذة هي الالتجاء إلى الله والالتصاق بجنابه من شر كل ذي شر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والعياذ يكون لدفع الشر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واللياذ لطلب الخير"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هـ</w:t>
      </w:r>
    </w:p>
    <w:p w:rsidR="00EC368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71C11">
        <w:rPr>
          <w:rFonts w:ascii="Lotus Linotype" w:hAnsi="Lotus Linotype" w:cs="Lotus Linotype"/>
          <w:color w:val="0000FF"/>
          <w:sz w:val="30"/>
          <w:szCs w:val="30"/>
          <w:rtl/>
        </w:rPr>
        <w:t xml:space="preserve">والاستعاذة من العبادات التي أمر الله تعالى بها عباده; </w:t>
      </w:r>
      <w:r w:rsidR="00302C36" w:rsidRPr="00571C11">
        <w:rPr>
          <w:rFonts w:ascii="Lotus Linotype" w:hAnsi="Lotus Linotype" w:cs="Lotus Linotype" w:hint="cs"/>
          <w:color w:val="0000FF"/>
          <w:sz w:val="30"/>
          <w:szCs w:val="30"/>
          <w:rtl/>
        </w:rPr>
        <w:t xml:space="preserve"> </w:t>
      </w:r>
      <w:r w:rsidRPr="005E2995">
        <w:rPr>
          <w:rFonts w:ascii="Lotus Linotype" w:hAnsi="Lotus Linotype" w:cs="Lotus Linotype"/>
          <w:sz w:val="30"/>
          <w:szCs w:val="30"/>
          <w:rtl/>
        </w:rPr>
        <w:t xml:space="preserve">كما قال تعالى: </w:t>
      </w:r>
      <w:r w:rsidR="006E5817" w:rsidRPr="006E5817">
        <w:rPr>
          <w:rFonts w:ascii="Lotus Linotype" w:hAnsi="Lotus Linotype" w:cs="DecoType Naskh Extensions"/>
          <w:color w:val="C00000"/>
          <w:sz w:val="30"/>
          <w:szCs w:val="30"/>
          <w:rtl/>
        </w:rPr>
        <w:t>{</w:t>
      </w:r>
      <w:r w:rsidRPr="006D16F5">
        <w:rPr>
          <w:rFonts w:ascii="Lotus Linotype" w:hAnsi="Lotus Linotype" w:cs="Lotus Linotype"/>
          <w:color w:val="C00000"/>
          <w:sz w:val="30"/>
          <w:szCs w:val="30"/>
          <w:rtl/>
        </w:rPr>
        <w:t>وَإِمَّا يَنْزَغَنَّكَ مِنَ الشَّيْطَانِ نَزْغٌ فَاسْتَعِذْ بِاللَّهِ إِنَّهُ هُوَ السَّمِيعُ الْعَلِيمُ</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2E3774">
        <w:rPr>
          <w:rFonts w:ascii="Lotus Linotype" w:hAnsi="Lotus Linotype" w:cs="Lotus Linotype"/>
          <w:color w:val="C00000"/>
          <w:rtl/>
        </w:rPr>
        <w:t>فصلت:36</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وأمثال ذلك في القرآن كثير كقوله: </w:t>
      </w:r>
      <w:r w:rsidR="006E5817" w:rsidRPr="006E5817">
        <w:rPr>
          <w:rFonts w:ascii="Lotus Linotype" w:hAnsi="Lotus Linotype" w:cs="DecoType Naskh Extensions"/>
          <w:color w:val="C00000"/>
          <w:sz w:val="30"/>
          <w:szCs w:val="30"/>
          <w:rtl/>
        </w:rPr>
        <w:t>{</w:t>
      </w:r>
      <w:r w:rsidRPr="006D16F5">
        <w:rPr>
          <w:rFonts w:ascii="Lotus Linotype" w:hAnsi="Lotus Linotype" w:cs="Lotus Linotype"/>
          <w:color w:val="C00000"/>
          <w:sz w:val="30"/>
          <w:szCs w:val="30"/>
          <w:rtl/>
        </w:rPr>
        <w:t>قُلْ أَعُوذُ بِرَبِّ الْفَلَقِ</w:t>
      </w:r>
      <w:r w:rsidR="006E5817" w:rsidRPr="006E5817">
        <w:rPr>
          <w:rFonts w:ascii="Lotus Linotype" w:hAnsi="Lotus Linotype" w:cs="DecoType Naskh Extensions"/>
          <w:color w:val="C00000"/>
          <w:sz w:val="30"/>
          <w:szCs w:val="30"/>
          <w:rtl/>
        </w:rPr>
        <w:t>}</w:t>
      </w:r>
      <w:r w:rsidR="00CF0435">
        <w:rPr>
          <w:rFonts w:ascii="Lotus Linotype" w:hAnsi="Lotus Linotype" w:cs="Lotus Linotype"/>
          <w:sz w:val="30"/>
          <w:szCs w:val="30"/>
          <w:rtl/>
        </w:rPr>
        <w:t xml:space="preserve"> و</w:t>
      </w:r>
      <w:r w:rsidR="006E5817" w:rsidRPr="006E5817">
        <w:rPr>
          <w:rFonts w:ascii="Lotus Linotype" w:hAnsi="Lotus Linotype" w:cs="DecoType Naskh Extensions"/>
          <w:color w:val="C00000"/>
          <w:sz w:val="30"/>
          <w:szCs w:val="30"/>
          <w:rtl/>
        </w:rPr>
        <w:t>{</w:t>
      </w:r>
      <w:r w:rsidRPr="006D16F5">
        <w:rPr>
          <w:rFonts w:ascii="Lotus Linotype" w:hAnsi="Lotus Linotype" w:cs="Lotus Linotype"/>
          <w:color w:val="C00000"/>
          <w:sz w:val="30"/>
          <w:szCs w:val="30"/>
          <w:rtl/>
        </w:rPr>
        <w:t>قُلْ أَعُوذُ بِرَبِّ النَّاسِ</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فما كان عبادة لله فصرفه لغير الله شرك في العبادة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فمن صرف شيئا من هذه العبادات لغير الله جعله شريكا لله في عبادته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ونازع الرب في إلهيته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أن من صلى لله وصلى لغيره يكون عابداً لغير الله ولا فرق</w:t>
      </w:r>
      <w:r w:rsidR="006C26C5" w:rsidRPr="006C26C5">
        <w:rPr>
          <w:rFonts w:ascii="Lotus Linotype" w:hAnsi="Lotus Linotype" w:cs="Lotus Linotype"/>
          <w:color w:val="000000" w:themeColor="text1"/>
          <w:sz w:val="30"/>
          <w:szCs w:val="30"/>
          <w:rtl/>
        </w:rPr>
        <w:t>.</w:t>
      </w:r>
    </w:p>
    <w:p w:rsidR="007C7472" w:rsidRPr="005E2995" w:rsidRDefault="00D55171"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7C7472" w:rsidRPr="005E2995">
        <w:rPr>
          <w:rFonts w:ascii="Lotus Linotype" w:hAnsi="Lotus Linotype" w:cs="Lotus Linotype"/>
          <w:sz w:val="30"/>
          <w:szCs w:val="30"/>
          <w:rtl/>
        </w:rPr>
        <w:t xml:space="preserve">وقول الله تعالى: </w:t>
      </w:r>
      <w:r w:rsidR="006E5817" w:rsidRPr="006E5817">
        <w:rPr>
          <w:rFonts w:ascii="Lotus Linotype" w:hAnsi="Lotus Linotype" w:cs="DecoType Naskh Extensions"/>
          <w:color w:val="C00000"/>
          <w:sz w:val="30"/>
          <w:szCs w:val="30"/>
          <w:rtl/>
        </w:rPr>
        <w:t>{</w:t>
      </w:r>
      <w:r w:rsidR="007C7472" w:rsidRPr="006D16F5">
        <w:rPr>
          <w:rFonts w:ascii="Lotus Linotype" w:hAnsi="Lotus Linotype" w:cs="Lotus Linotype"/>
          <w:color w:val="C00000"/>
          <w:sz w:val="30"/>
          <w:szCs w:val="30"/>
          <w:rtl/>
        </w:rPr>
        <w:t>وَأَنَّهُ كَانَ رِجَالٌ مِنَ الأِنْسِ يَعُوذُونَ بِرِجَالٍ مِنَ الْجِنِّ فَزَادُوهُمْ رَهَقاً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7C7472" w:rsidRPr="002E3774">
        <w:rPr>
          <w:rFonts w:ascii="Lotus Linotype" w:hAnsi="Lotus Linotype" w:cs="Lotus Linotype"/>
          <w:color w:val="C00000"/>
          <w:rtl/>
        </w:rPr>
        <w:t>الجن:6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280E84" w:rsidRDefault="007C7472"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sz w:val="30"/>
          <w:szCs w:val="30"/>
          <w:rtl/>
        </w:rPr>
        <w:lastRenderedPageBreak/>
        <w:t>قال ابن كثير: أي كنا نرى أن لنا فضلا على الإنس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لأنهم كانوا يعوذون بنا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أي إذا نزلوا وادياً أو مكاناً موحشاً من البراري وغيرها كما كانت عادة العرب في جاهليتها يعوذون بعظيم ذلك المكان من الجانِّ أن يصيبهم بشيء يسوؤهم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كان أحدهم يدخل بلاد أعدائه في جوار رجل كبير وذمامه وخِفارته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فلما رأت الجنُّ أنَّ الإنس يعوذون بهم من </w:t>
      </w:r>
      <w:r w:rsidRPr="00280E84">
        <w:rPr>
          <w:rFonts w:ascii="Lotus Linotype" w:hAnsi="Lotus Linotype" w:cs="Lotus Linotype"/>
          <w:color w:val="000000" w:themeColor="text1"/>
          <w:sz w:val="30"/>
          <w:szCs w:val="30"/>
          <w:rtl/>
        </w:rPr>
        <w:t>خوفهم منهم زادوهم رهقاً</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أي خوفاً وإرهاباً وذعراً</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حتى يبقوا أشد منهم مخافة وأكثر تعوذاً بهم</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ا</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هـ</w:t>
      </w:r>
      <w:r w:rsidR="006C26C5" w:rsidRPr="006C26C5">
        <w:rPr>
          <w:rFonts w:ascii="Lotus Linotype" w:hAnsi="Lotus Linotype" w:cs="Lotus Linotype"/>
          <w:color w:val="000000" w:themeColor="text1"/>
          <w:sz w:val="30"/>
          <w:szCs w:val="30"/>
          <w:rtl/>
        </w:rPr>
        <w:t>.</w:t>
      </w:r>
    </w:p>
    <w:p w:rsidR="007C7472" w:rsidRPr="00280E84" w:rsidRDefault="007C7472" w:rsidP="00EC368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280E84">
        <w:rPr>
          <w:rFonts w:ascii="Lotus Linotype" w:hAnsi="Lotus Linotype" w:cs="Lotus Linotype"/>
          <w:color w:val="000000" w:themeColor="text1"/>
          <w:sz w:val="30"/>
          <w:szCs w:val="30"/>
          <w:rtl/>
        </w:rPr>
        <w:t>فالجن أمة عظيمة</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وهم مكلفون </w:t>
      </w:r>
      <w:r w:rsidR="00BA71AC" w:rsidRPr="00BA71AC">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كما كلف بنو آدم</w:t>
      </w:r>
      <w:r w:rsidR="00BA71AC" w:rsidRPr="00BA71AC">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بأن يعبدوا الله جل وعلا</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وهم ذرية إبليس</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ومنهم المؤمن</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ومنهم الكافر</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ومنهم المتمرد الشيطان</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والله جل وعلا خاطبهم في القرآن</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وأمر النبي </w:t>
      </w:r>
      <w:r w:rsidR="00EC3685" w:rsidRPr="000A3AB8">
        <w:rPr>
          <w:rFonts w:ascii="Traditional Arabic" w:hAnsi="Traditional Arabic" w:cs="Traditional Arabic"/>
          <w:color w:val="C00000"/>
          <w:sz w:val="30"/>
          <w:szCs w:val="30"/>
          <w:rtl/>
        </w:rPr>
        <w:t>ﷺ</w:t>
      </w:r>
      <w:r w:rsidR="00EC3685">
        <w:rPr>
          <w:rFonts w:ascii="Lotus Linotype" w:hAnsi="Lotus Linotype" w:cs="Lotus Linotype" w:hint="cs"/>
          <w:color w:val="000000" w:themeColor="text1"/>
          <w:sz w:val="30"/>
          <w:szCs w:val="30"/>
          <w:rtl/>
        </w:rPr>
        <w:t xml:space="preserve"> </w:t>
      </w:r>
      <w:r w:rsidRPr="00280E84">
        <w:rPr>
          <w:rFonts w:ascii="Lotus Linotype" w:hAnsi="Lotus Linotype" w:cs="Lotus Linotype"/>
          <w:color w:val="000000" w:themeColor="text1"/>
          <w:sz w:val="30"/>
          <w:szCs w:val="30"/>
          <w:rtl/>
        </w:rPr>
        <w:t>أن ينذرهم</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w:t>
      </w:r>
      <w:r w:rsidR="006E5817" w:rsidRPr="006E5817">
        <w:rPr>
          <w:rFonts w:ascii="Lotus Linotype" w:hAnsi="Lotus Linotype" w:cs="DecoType Naskh Extensions"/>
          <w:color w:val="C00000"/>
          <w:sz w:val="30"/>
          <w:szCs w:val="30"/>
          <w:rtl/>
        </w:rPr>
        <w:t>{</w:t>
      </w:r>
      <w:r w:rsidRPr="006D16F5">
        <w:rPr>
          <w:rFonts w:ascii="Lotus Linotype" w:hAnsi="Lotus Linotype" w:cs="Lotus Linotype"/>
          <w:color w:val="C00000"/>
          <w:sz w:val="30"/>
          <w:szCs w:val="30"/>
          <w:rtl/>
        </w:rPr>
        <w:t>قُلْ أُوحِيَ إِلَيَّ أَنَّهُ اسْتَمَعَ نَفَرٌ مِنَ الْجِنِّ فَقَالُوا إِنَّا سَمِعْنَا قُرْآنًا عَجَبًا</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FF0000"/>
          <w:sz w:val="30"/>
          <w:szCs w:val="30"/>
          <w:rtl/>
        </w:rPr>
        <w:t xml:space="preserve"> </w:t>
      </w:r>
      <w:r w:rsidR="00B43ACE" w:rsidRPr="00B43ACE">
        <w:rPr>
          <w:rFonts w:ascii="Lotus Linotype" w:hAnsi="Lotus Linotype" w:cs="Lotus Linotype"/>
          <w:color w:val="C00000"/>
          <w:rtl/>
        </w:rPr>
        <w:t>[</w:t>
      </w:r>
      <w:r w:rsidRPr="002E3774">
        <w:rPr>
          <w:rFonts w:ascii="Lotus Linotype" w:hAnsi="Lotus Linotype" w:cs="Lotus Linotype"/>
          <w:color w:val="C00000"/>
          <w:rtl/>
        </w:rPr>
        <w:t>الجن:1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280E84">
        <w:rPr>
          <w:rFonts w:ascii="Lotus Linotype" w:hAnsi="Lotus Linotype" w:cs="Lotus Linotype"/>
          <w:color w:val="000000" w:themeColor="text1"/>
          <w:sz w:val="30"/>
          <w:szCs w:val="30"/>
          <w:rtl/>
        </w:rPr>
        <w:t xml:space="preserve"> </w:t>
      </w:r>
    </w:p>
    <w:p w:rsidR="007C7472" w:rsidRPr="00280E84" w:rsidRDefault="007C7472" w:rsidP="00EC368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280E84">
        <w:rPr>
          <w:rFonts w:ascii="Lotus Linotype" w:hAnsi="Lotus Linotype" w:cs="Lotus Linotype"/>
          <w:color w:val="000000" w:themeColor="text1"/>
          <w:sz w:val="30"/>
          <w:szCs w:val="30"/>
          <w:rtl/>
        </w:rPr>
        <w:t>وهم على الأرض يمشون مع الناس</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ليسوا تحت طباق الأرض وليسوا فوقها</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ولكنهم كما أخبر الله جل وعلا يروننا من حيث لا نراهم</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ويسمعون كلامنا</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ونحن لا نشاهدهم ولا نراهم</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ولكن ينبغي بل يجب على الإنسان أن يتحرز من أعينهم</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فلهذا يسن له إذا أراد أن يخلع ثوبه أن يسمي الله</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لأن الستر الذي بينه وبينهم اسم الله جل وعلا</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 إذا سميت الله استترت منهم</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وليس هناك شيء يسترهم من جدران أو غيرها </w:t>
      </w:r>
      <w:r w:rsidR="006C26C5" w:rsidRPr="006C26C5">
        <w:rPr>
          <w:rFonts w:ascii="Lotus Linotype" w:hAnsi="Lotus Linotype" w:cs="Lotus Linotype"/>
          <w:color w:val="000000" w:themeColor="text1"/>
          <w:sz w:val="30"/>
          <w:szCs w:val="30"/>
          <w:rtl/>
        </w:rPr>
        <w:t>؛</w:t>
      </w:r>
      <w:r w:rsidRPr="00280E84">
        <w:rPr>
          <w:rFonts w:ascii="Lotus Linotype" w:hAnsi="Lotus Linotype" w:cs="Lotus Linotype"/>
          <w:color w:val="000000" w:themeColor="text1"/>
          <w:sz w:val="30"/>
          <w:szCs w:val="30"/>
          <w:rtl/>
        </w:rPr>
        <w:t xml:space="preserve">كما قال </w:t>
      </w:r>
      <w:r w:rsidR="00280E84" w:rsidRPr="000A3AB8">
        <w:rPr>
          <w:rFonts w:ascii="Traditional Arabic" w:hAnsi="Traditional Arabic" w:cs="Traditional Arabic"/>
          <w:color w:val="C00000"/>
          <w:sz w:val="30"/>
          <w:szCs w:val="30"/>
          <w:rtl/>
        </w:rPr>
        <w:t>ﷺ</w:t>
      </w:r>
      <w:r w:rsidRPr="00280E84">
        <w:rPr>
          <w:rFonts w:ascii="Lotus Linotype" w:hAnsi="Lotus Linotype" w:cs="Lotus Linotype"/>
          <w:color w:val="000000" w:themeColor="text1"/>
          <w:sz w:val="30"/>
          <w:szCs w:val="30"/>
          <w:rtl/>
        </w:rPr>
        <w:t xml:space="preserve">: </w:t>
      </w:r>
      <w:r w:rsidR="00280E84" w:rsidRPr="00EC0A60">
        <w:rPr>
          <w:rFonts w:ascii="Lotus Linotype" w:hAnsi="Lotus Linotype" w:cs="CTraditional Arabic" w:hint="cs"/>
          <w:color w:val="4F6228"/>
          <w:sz w:val="30"/>
          <w:szCs w:val="30"/>
          <w:rtl/>
        </w:rPr>
        <w:t>$</w:t>
      </w:r>
      <w:r w:rsidRPr="00EC0A60">
        <w:rPr>
          <w:rFonts w:ascii="Lotus Linotype" w:hAnsi="Lotus Linotype" w:cs="Lotus Linotype"/>
          <w:color w:val="4F6228"/>
          <w:sz w:val="30"/>
          <w:szCs w:val="30"/>
          <w:rtl/>
        </w:rPr>
        <w:t>إِذَا دَخَلَ الرَّجُلُ بَيْتَهُ</w:t>
      </w:r>
      <w:r w:rsidR="006C26C5" w:rsidRPr="00EC0A60">
        <w:rPr>
          <w:rFonts w:ascii="Lotus Linotype" w:hAnsi="Lotus Linotype" w:cs="Lotus Linotype"/>
          <w:color w:val="4F6228"/>
          <w:sz w:val="30"/>
          <w:szCs w:val="30"/>
          <w:rtl/>
        </w:rPr>
        <w:t>،</w:t>
      </w:r>
      <w:r w:rsidRPr="00EC0A60">
        <w:rPr>
          <w:rFonts w:ascii="Lotus Linotype" w:hAnsi="Lotus Linotype" w:cs="Lotus Linotype"/>
          <w:color w:val="4F6228"/>
          <w:sz w:val="30"/>
          <w:szCs w:val="30"/>
          <w:rtl/>
        </w:rPr>
        <w:t xml:space="preserve"> فَذَكَرَ اللهَ عِنْدَ دُخُولِهِ وَعِنْدَ طَعَامِهِ</w:t>
      </w:r>
      <w:r w:rsidR="006C26C5" w:rsidRPr="00EC0A60">
        <w:rPr>
          <w:rFonts w:ascii="Lotus Linotype" w:hAnsi="Lotus Linotype" w:cs="Lotus Linotype"/>
          <w:color w:val="4F6228"/>
          <w:sz w:val="30"/>
          <w:szCs w:val="30"/>
          <w:rtl/>
        </w:rPr>
        <w:t>،</w:t>
      </w:r>
      <w:r w:rsidRPr="00EC0A60">
        <w:rPr>
          <w:rFonts w:ascii="Lotus Linotype" w:hAnsi="Lotus Linotype" w:cs="Lotus Linotype"/>
          <w:color w:val="4F6228"/>
          <w:sz w:val="30"/>
          <w:szCs w:val="30"/>
          <w:rtl/>
        </w:rPr>
        <w:t xml:space="preserve"> قَالَ الشَّيْطَانُ: لَا مَبِيتَ لَكُمْ</w:t>
      </w:r>
      <w:r w:rsidR="006C26C5" w:rsidRPr="00EC0A60">
        <w:rPr>
          <w:rFonts w:ascii="Lotus Linotype" w:hAnsi="Lotus Linotype" w:cs="Lotus Linotype"/>
          <w:color w:val="4F6228"/>
          <w:sz w:val="30"/>
          <w:szCs w:val="30"/>
          <w:rtl/>
        </w:rPr>
        <w:t>،</w:t>
      </w:r>
      <w:r w:rsidRPr="00EC0A60">
        <w:rPr>
          <w:rFonts w:ascii="Lotus Linotype" w:hAnsi="Lotus Linotype" w:cs="Lotus Linotype"/>
          <w:color w:val="4F6228"/>
          <w:sz w:val="30"/>
          <w:szCs w:val="30"/>
          <w:rtl/>
        </w:rPr>
        <w:t xml:space="preserve"> وَلَا عَشَاءَ</w:t>
      </w:r>
      <w:r w:rsidR="006C26C5" w:rsidRPr="00EC0A60">
        <w:rPr>
          <w:rFonts w:ascii="Lotus Linotype" w:hAnsi="Lotus Linotype" w:cs="Lotus Linotype"/>
          <w:color w:val="4F6228"/>
          <w:sz w:val="30"/>
          <w:szCs w:val="30"/>
          <w:rtl/>
        </w:rPr>
        <w:t>،</w:t>
      </w:r>
      <w:r w:rsidR="00EC3685" w:rsidRPr="00EC0A60">
        <w:rPr>
          <w:rFonts w:ascii="Lotus Linotype" w:hAnsi="Lotus Linotype" w:cs="Lotus Linotype" w:hint="cs"/>
          <w:color w:val="4F6228"/>
          <w:sz w:val="30"/>
          <w:szCs w:val="30"/>
          <w:rtl/>
        </w:rPr>
        <w:t xml:space="preserve"> </w:t>
      </w:r>
      <w:r w:rsidRPr="00EC0A60">
        <w:rPr>
          <w:rFonts w:ascii="Lotus Linotype" w:hAnsi="Lotus Linotype" w:cs="Lotus Linotype"/>
          <w:color w:val="4F6228"/>
          <w:sz w:val="30"/>
          <w:szCs w:val="30"/>
          <w:rtl/>
        </w:rPr>
        <w:t xml:space="preserve">وَإِذَا دَخَلَ </w:t>
      </w:r>
      <w:r w:rsidR="006C26C5" w:rsidRPr="00EC0A60">
        <w:rPr>
          <w:rFonts w:ascii="Lotus Linotype" w:hAnsi="Lotus Linotype" w:cs="Lotus Linotype"/>
          <w:color w:val="4F6228"/>
          <w:sz w:val="30"/>
          <w:szCs w:val="30"/>
          <w:rtl/>
        </w:rPr>
        <w:t>،</w:t>
      </w:r>
      <w:r w:rsidRPr="00EC0A60">
        <w:rPr>
          <w:rFonts w:ascii="Lotus Linotype" w:hAnsi="Lotus Linotype" w:cs="Lotus Linotype"/>
          <w:color w:val="4F6228"/>
          <w:sz w:val="30"/>
          <w:szCs w:val="30"/>
          <w:rtl/>
        </w:rPr>
        <w:t xml:space="preserve"> فَلَمْ يَذْكُرِ اللهَ عِنْدَ دُخُولِهِ</w:t>
      </w:r>
      <w:r w:rsidR="006C26C5" w:rsidRPr="00EC0A60">
        <w:rPr>
          <w:rFonts w:ascii="Lotus Linotype" w:hAnsi="Lotus Linotype" w:cs="Lotus Linotype"/>
          <w:color w:val="4F6228"/>
          <w:sz w:val="30"/>
          <w:szCs w:val="30"/>
          <w:rtl/>
        </w:rPr>
        <w:t>،</w:t>
      </w:r>
      <w:r w:rsidRPr="00EC0A60">
        <w:rPr>
          <w:rFonts w:ascii="Lotus Linotype" w:hAnsi="Lotus Linotype" w:cs="Lotus Linotype"/>
          <w:color w:val="4F6228"/>
          <w:sz w:val="30"/>
          <w:szCs w:val="30"/>
          <w:rtl/>
        </w:rPr>
        <w:t xml:space="preserve"> قَالَ الشَّيْطَانُ: أَدْرَكْتُمُ الْمَبِيتَ</w:t>
      </w:r>
      <w:r w:rsidR="006C26C5" w:rsidRPr="00EC0A60">
        <w:rPr>
          <w:rFonts w:ascii="Lotus Linotype" w:hAnsi="Lotus Linotype" w:cs="Lotus Linotype"/>
          <w:color w:val="4F6228"/>
          <w:sz w:val="30"/>
          <w:szCs w:val="30"/>
          <w:rtl/>
        </w:rPr>
        <w:t>،</w:t>
      </w:r>
      <w:r w:rsidRPr="00EC0A60">
        <w:rPr>
          <w:rFonts w:ascii="Lotus Linotype" w:hAnsi="Lotus Linotype" w:cs="Lotus Linotype"/>
          <w:color w:val="4F6228"/>
          <w:sz w:val="30"/>
          <w:szCs w:val="30"/>
          <w:rtl/>
        </w:rPr>
        <w:t xml:space="preserve"> وَإِذَا لَمْ يَذْكُرِ اللهَ عِنْدَ طَعَامِهِ</w:t>
      </w:r>
      <w:r w:rsidR="006C26C5" w:rsidRPr="00EC0A60">
        <w:rPr>
          <w:rFonts w:ascii="Lotus Linotype" w:hAnsi="Lotus Linotype" w:cs="Lotus Linotype"/>
          <w:color w:val="4F6228"/>
          <w:sz w:val="30"/>
          <w:szCs w:val="30"/>
          <w:rtl/>
        </w:rPr>
        <w:t>،</w:t>
      </w:r>
      <w:r w:rsidRPr="00EC0A60">
        <w:rPr>
          <w:rFonts w:ascii="Lotus Linotype" w:hAnsi="Lotus Linotype" w:cs="Lotus Linotype"/>
          <w:color w:val="4F6228"/>
          <w:sz w:val="30"/>
          <w:szCs w:val="30"/>
          <w:rtl/>
        </w:rPr>
        <w:t xml:space="preserve"> قَالَ: أَدْرَكْتُمُ الْمَبِيتَ وَالْعَشَاءَ</w:t>
      </w:r>
      <w:r w:rsidR="00280E84" w:rsidRPr="00EC0A60">
        <w:rPr>
          <w:rFonts w:ascii="Lotus Linotype" w:hAnsi="Lotus Linotype" w:cs="CTraditional Arabic" w:hint="cs"/>
          <w:color w:val="4F6228"/>
          <w:sz w:val="30"/>
          <w:szCs w:val="30"/>
          <w:rtl/>
        </w:rPr>
        <w:t>#</w:t>
      </w:r>
      <w:r w:rsidR="00280E84" w:rsidRPr="00AF5A86">
        <w:rPr>
          <w:rStyle w:val="a8"/>
          <w:rFonts w:ascii="Simplified Arabic" w:hAnsi="Simplified Arabic" w:cs="AL-Hotham"/>
          <w:color w:val="C00000"/>
          <w:sz w:val="32"/>
          <w:szCs w:val="32"/>
          <w:rtl/>
          <w:lang w:bidi="ar-DZ"/>
        </w:rPr>
        <w:t>(</w:t>
      </w:r>
      <w:r w:rsidR="00280E84" w:rsidRPr="00AF5A86">
        <w:rPr>
          <w:rStyle w:val="a8"/>
          <w:rFonts w:ascii="Simplified Arabic" w:hAnsi="Simplified Arabic" w:cs="AL-Hotham"/>
          <w:color w:val="C00000"/>
          <w:sz w:val="32"/>
          <w:szCs w:val="32"/>
          <w:rtl/>
          <w:lang w:bidi="ar-DZ"/>
        </w:rPr>
        <w:footnoteReference w:id="146"/>
      </w:r>
      <w:r w:rsidR="00280E84" w:rsidRPr="00AF5A86">
        <w:rPr>
          <w:rStyle w:val="a8"/>
          <w:rFonts w:ascii="Simplified Arabic" w:hAnsi="Simplified Arabic" w:cs="AL-Hotham"/>
          <w:color w:val="C00000"/>
          <w:sz w:val="32"/>
          <w:szCs w:val="32"/>
          <w:rtl/>
          <w:lang w:bidi="ar-DZ"/>
        </w:rPr>
        <w:t>)</w:t>
      </w:r>
      <w:r w:rsidR="006C26C5" w:rsidRPr="006C26C5">
        <w:rPr>
          <w:rFonts w:ascii="Simplified Arabic" w:hAnsi="Simplified Arabic" w:cs="AL-Hotham" w:hint="cs"/>
          <w:color w:val="000000" w:themeColor="text1"/>
          <w:sz w:val="32"/>
          <w:szCs w:val="32"/>
          <w:rtl/>
          <w:lang w:bidi="ar-DZ"/>
        </w:rPr>
        <w:t>.</w:t>
      </w:r>
      <w:r w:rsidR="00280E84" w:rsidRPr="00280E84">
        <w:rPr>
          <w:rFonts w:ascii="Lotus Linotype" w:hAnsi="Lotus Linotype" w:cs="Lotus Linotype"/>
          <w:color w:val="000000" w:themeColor="text1"/>
          <w:sz w:val="30"/>
          <w:szCs w:val="30"/>
          <w:rtl/>
        </w:rPr>
        <w:t xml:space="preserve"> </w:t>
      </w:r>
    </w:p>
    <w:p w:rsidR="007C7472" w:rsidRPr="005E2995" w:rsidRDefault="00764EC3" w:rsidP="00280E84">
      <w:pPr>
        <w:autoSpaceDE w:val="0"/>
        <w:autoSpaceDN w:val="0"/>
        <w:adjustRightInd w:val="0"/>
        <w:spacing w:after="0" w:line="520" w:lineRule="exact"/>
        <w:ind w:firstLine="397"/>
        <w:jc w:val="lowKashida"/>
        <w:rPr>
          <w:rFonts w:ascii="Lotus Linotype" w:hAnsi="Lotus Linotype" w:cs="Lotus Linotype"/>
          <w:sz w:val="30"/>
          <w:szCs w:val="30"/>
          <w:rtl/>
        </w:rPr>
      </w:pPr>
      <w:r>
        <w:rPr>
          <w:rFonts w:ascii="Lotus Linotype" w:hAnsi="Lotus Linotype" w:cs="Lotus Linotype" w:hint="cs"/>
          <w:sz w:val="30"/>
          <w:szCs w:val="30"/>
          <w:rtl/>
        </w:rPr>
        <w:lastRenderedPageBreak/>
        <w:t xml:space="preserve"> </w:t>
      </w:r>
      <w:r w:rsidR="007C7472" w:rsidRPr="005E2995">
        <w:rPr>
          <w:rFonts w:ascii="Lotus Linotype" w:hAnsi="Lotus Linotype" w:cs="Lotus Linotype"/>
          <w:sz w:val="30"/>
          <w:szCs w:val="30"/>
          <w:rtl/>
        </w:rPr>
        <w:t>فقد كان الرجل من العرب إذا أمسى بواد قفر وخاف على نفسه قال: أعوذ بسيد هذا الوادي من سفهاء قومه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يريد كبير الجن</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وقد أجمع  العلماء على أنه لا يجوز الاستعاذة بغير الله</w:t>
      </w:r>
      <w:r w:rsidR="006C26C5" w:rsidRPr="006C26C5">
        <w:rPr>
          <w:rFonts w:ascii="Lotus Linotype" w:hAnsi="Lotus Linotype" w:cs="Lotus Linotype"/>
          <w:color w:val="000000" w:themeColor="text1"/>
          <w:sz w:val="30"/>
          <w:szCs w:val="30"/>
          <w:rtl/>
        </w:rPr>
        <w:t>.</w:t>
      </w:r>
    </w:p>
    <w:p w:rsidR="007C7472" w:rsidRPr="005E2995" w:rsidRDefault="007C7472" w:rsidP="00280E84">
      <w:pPr>
        <w:autoSpaceDE w:val="0"/>
        <w:autoSpaceDN w:val="0"/>
        <w:adjustRightInd w:val="0"/>
        <w:spacing w:after="0" w:line="520" w:lineRule="exact"/>
        <w:ind w:firstLine="397"/>
        <w:jc w:val="lowKashida"/>
        <w:rPr>
          <w:rFonts w:ascii="Lotus Linotype" w:hAnsi="Lotus Linotype" w:cs="Lotus Linotype"/>
          <w:sz w:val="30"/>
          <w:szCs w:val="30"/>
          <w:rtl/>
        </w:rPr>
      </w:pPr>
      <w:r w:rsidRPr="00571C11">
        <w:rPr>
          <w:rFonts w:ascii="Lotus Linotype" w:hAnsi="Lotus Linotype" w:cs="Lotus Linotype"/>
          <w:color w:val="0000FF"/>
          <w:sz w:val="30"/>
          <w:szCs w:val="30"/>
          <w:rtl/>
        </w:rPr>
        <w:t>فلا يجوز الاستعاذة بالجن</w:t>
      </w:r>
      <w:r w:rsidR="006C26C5" w:rsidRPr="00571C11">
        <w:rPr>
          <w:rFonts w:ascii="Lotus Linotype" w:hAnsi="Lotus Linotype" w:cs="Lotus Linotype"/>
          <w:color w:val="0000FF"/>
          <w:sz w:val="30"/>
          <w:szCs w:val="30"/>
          <w:rtl/>
        </w:rPr>
        <w:t>،</w:t>
      </w:r>
      <w:r w:rsidRPr="00571C11">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لأن الله ذم الكافرين على ذلك</w:t>
      </w:r>
      <w:r w:rsidR="006C26C5" w:rsidRPr="006C26C5">
        <w:rPr>
          <w:rFonts w:ascii="Lotus Linotype" w:hAnsi="Lotus Linotype" w:cs="Lotus Linotype"/>
          <w:color w:val="000000" w:themeColor="text1"/>
          <w:sz w:val="30"/>
          <w:szCs w:val="30"/>
          <w:rtl/>
        </w:rPr>
        <w:t>،</w:t>
      </w:r>
      <w:r w:rsidR="00764EC3">
        <w:rPr>
          <w:rFonts w:ascii="Lotus Linotype" w:hAnsi="Lotus Linotype" w:cs="Lotus Linotype" w:hint="cs"/>
          <w:sz w:val="30"/>
          <w:szCs w:val="30"/>
          <w:rtl/>
        </w:rPr>
        <w:t xml:space="preserve"> </w:t>
      </w:r>
      <w:r w:rsidRPr="005E2995">
        <w:rPr>
          <w:rFonts w:ascii="Lotus Linotype" w:hAnsi="Lotus Linotype" w:cs="Lotus Linotype"/>
          <w:sz w:val="30"/>
          <w:szCs w:val="30"/>
          <w:rtl/>
        </w:rPr>
        <w:t>فقال:</w:t>
      </w:r>
      <w:r w:rsidR="006E5817" w:rsidRPr="006E5817">
        <w:rPr>
          <w:rFonts w:ascii="Lotus Linotype" w:hAnsi="Lotus Linotype" w:cs="DecoType Naskh Extensions"/>
          <w:color w:val="C00000"/>
          <w:sz w:val="30"/>
          <w:szCs w:val="30"/>
          <w:rtl/>
        </w:rPr>
        <w:t>{</w:t>
      </w:r>
      <w:r w:rsidRPr="006D16F5">
        <w:rPr>
          <w:rFonts w:ascii="Lotus Linotype" w:hAnsi="Lotus Linotype" w:cs="Lotus Linotype"/>
          <w:color w:val="C00000"/>
          <w:sz w:val="30"/>
          <w:szCs w:val="30"/>
          <w:rtl/>
        </w:rPr>
        <w:t>وَيَوْمَ يَحْشُرُهُمْ جَمِيعًا يَا مَعْشَرَ الْجِنِّ قَدِ اسْتَكْثَرْتُمْ مِنَ الْإِنْسِ وَقَالَ أَوْلِيَاؤُهُمْ مِنَ الْإِنْسِ رَبَّنَا اسْتَمْتَعَ بَعْضُنَا بِبَعْضٍ وَبَلَغْنَا أَجَلَنَا الَّذِي أَجَّلْتَ لَنَا قَالَ النَّارُ مَثْوَاكُمْ خَالِدِينَ فِيهَا إِلَّا مَا شَاءَ اللَّهُ إِنَّ رَبَّكَ حَكِيمٌ عَلِيم</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FB4D86">
        <w:rPr>
          <w:rFonts w:ascii="Lotus Linotype" w:hAnsi="Lotus Linotype" w:cs="Lotus Linotype"/>
          <w:color w:val="C00000"/>
          <w:rtl/>
        </w:rPr>
        <w:t>الأنعام:128</w:t>
      </w:r>
      <w:r w:rsidR="00B43ACE" w:rsidRPr="00B43ACE">
        <w:rPr>
          <w:rFonts w:ascii="Lotus Linotype" w:hAnsi="Lotus Linotype" w:cs="Lotus Linotype"/>
          <w:color w:val="C00000"/>
          <w:rtl/>
        </w:rPr>
        <w:t>]</w:t>
      </w:r>
      <w:r w:rsidRPr="005E2995">
        <w:rPr>
          <w:rFonts w:ascii="Lotus Linotype" w:hAnsi="Lotus Linotype" w:cs="Lotus Linotype"/>
          <w:sz w:val="30"/>
          <w:szCs w:val="30"/>
          <w:rtl/>
        </w:rPr>
        <w:t xml:space="preserve"> فاستمتاع الإنسي بالجني في قضاء حوائجه وامتثال أوامره وإخباره بشيء من المغيبات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واستمتاع الجني بالإ</w:t>
      </w:r>
      <w:r w:rsidR="00280E84">
        <w:rPr>
          <w:rFonts w:ascii="Lotus Linotype" w:hAnsi="Lotus Linotype" w:cs="Lotus Linotype"/>
          <w:sz w:val="30"/>
          <w:szCs w:val="30"/>
          <w:rtl/>
        </w:rPr>
        <w:t>نسي تعظيمه إياه</w:t>
      </w:r>
      <w:r w:rsidR="006C26C5" w:rsidRPr="006C26C5">
        <w:rPr>
          <w:rFonts w:ascii="Lotus Linotype" w:hAnsi="Lotus Linotype" w:cs="Lotus Linotype"/>
          <w:color w:val="000000" w:themeColor="text1"/>
          <w:sz w:val="30"/>
          <w:szCs w:val="30"/>
          <w:rtl/>
        </w:rPr>
        <w:t>،</w:t>
      </w:r>
      <w:r w:rsidR="00280E84">
        <w:rPr>
          <w:rFonts w:ascii="Lotus Linotype" w:hAnsi="Lotus Linotype" w:cs="Lotus Linotype"/>
          <w:sz w:val="30"/>
          <w:szCs w:val="30"/>
          <w:rtl/>
        </w:rPr>
        <w:t xml:space="preserve"> واستعاذته به  </w:t>
      </w:r>
      <w:r w:rsidRPr="005E2995">
        <w:rPr>
          <w:rFonts w:ascii="Lotus Linotype" w:hAnsi="Lotus Linotype" w:cs="Lotus Linotype"/>
          <w:sz w:val="30"/>
          <w:szCs w:val="30"/>
          <w:rtl/>
        </w:rPr>
        <w:t>وخضوعه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280E84" w:rsidRDefault="00D55171" w:rsidP="00EC3685">
      <w:pPr>
        <w:autoSpaceDE w:val="0"/>
        <w:autoSpaceDN w:val="0"/>
        <w:adjustRightInd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7C7472" w:rsidRPr="00280E84">
        <w:rPr>
          <w:rFonts w:ascii="Lotus Linotype" w:hAnsi="Lotus Linotype" w:cs="Lotus Linotype"/>
          <w:sz w:val="30"/>
          <w:szCs w:val="30"/>
          <w:rtl/>
        </w:rPr>
        <w:t>ولنعلم</w:t>
      </w:r>
      <w:r w:rsidR="00BA71AC" w:rsidRPr="00BA71AC">
        <w:rPr>
          <w:rFonts w:ascii="Lotus Linotype" w:hAnsi="Lotus Linotype" w:cs="Lotus Linotype"/>
          <w:color w:val="000000" w:themeColor="text1"/>
          <w:sz w:val="30"/>
          <w:szCs w:val="30"/>
          <w:rtl/>
        </w:rPr>
        <w:t>-</w:t>
      </w:r>
      <w:r w:rsidR="007C7472" w:rsidRPr="00280E84">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764EC3">
        <w:rPr>
          <w:rFonts w:ascii="Lotus Linotype" w:hAnsi="Lotus Linotype" w:cs="Lotus Linotype" w:hint="cs"/>
          <w:sz w:val="30"/>
          <w:szCs w:val="30"/>
          <w:rtl/>
        </w:rPr>
        <w:t xml:space="preserve"> </w:t>
      </w:r>
      <w:r w:rsidR="007C7472" w:rsidRPr="00280E84">
        <w:rPr>
          <w:rFonts w:ascii="Lotus Linotype" w:hAnsi="Lotus Linotype" w:cs="Lotus Linotype"/>
          <w:sz w:val="30"/>
          <w:szCs w:val="30"/>
          <w:rtl/>
        </w:rPr>
        <w:t>أن كون الشيء يحصل به منفعة دنيوية من كف شر أو جلب نفع</w:t>
      </w:r>
      <w:r w:rsidR="006C26C5" w:rsidRPr="006C26C5">
        <w:rPr>
          <w:rFonts w:ascii="Lotus Linotype" w:hAnsi="Lotus Linotype" w:cs="Lotus Linotype"/>
          <w:color w:val="000000" w:themeColor="text1"/>
          <w:sz w:val="30"/>
          <w:szCs w:val="30"/>
          <w:rtl/>
        </w:rPr>
        <w:t>،</w:t>
      </w:r>
      <w:r w:rsidR="007C7472" w:rsidRPr="00280E84">
        <w:rPr>
          <w:rFonts w:ascii="Lotus Linotype" w:hAnsi="Lotus Linotype" w:cs="Lotus Linotype"/>
          <w:sz w:val="30"/>
          <w:szCs w:val="30"/>
          <w:rtl/>
        </w:rPr>
        <w:t xml:space="preserve"> لا يدل على أنه ليس من الشرك</w:t>
      </w:r>
      <w:r w:rsidR="006C26C5" w:rsidRPr="006C26C5">
        <w:rPr>
          <w:rFonts w:ascii="Lotus Linotype" w:hAnsi="Lotus Linotype" w:cs="Lotus Linotype"/>
          <w:color w:val="000000" w:themeColor="text1"/>
          <w:sz w:val="30"/>
          <w:szCs w:val="30"/>
          <w:rtl/>
        </w:rPr>
        <w:t>؛</w:t>
      </w:r>
      <w:r w:rsidR="007C7472" w:rsidRPr="00280E84">
        <w:rPr>
          <w:rFonts w:ascii="Lotus Linotype" w:hAnsi="Lotus Linotype" w:cs="Lotus Linotype"/>
          <w:sz w:val="30"/>
          <w:szCs w:val="30"/>
          <w:rtl/>
        </w:rPr>
        <w:t xml:space="preserve"> فقد يكون الشيء من الشرك</w:t>
      </w:r>
      <w:r w:rsidR="006C26C5" w:rsidRPr="006C26C5">
        <w:rPr>
          <w:rFonts w:ascii="Lotus Linotype" w:hAnsi="Lotus Linotype" w:cs="Lotus Linotype"/>
          <w:color w:val="000000" w:themeColor="text1"/>
          <w:sz w:val="30"/>
          <w:szCs w:val="30"/>
          <w:rtl/>
        </w:rPr>
        <w:t>،</w:t>
      </w:r>
      <w:r w:rsidR="007C7472" w:rsidRPr="00280E84">
        <w:rPr>
          <w:rFonts w:ascii="Lotus Linotype" w:hAnsi="Lotus Linotype" w:cs="Lotus Linotype"/>
          <w:sz w:val="30"/>
          <w:szCs w:val="30"/>
          <w:rtl/>
        </w:rPr>
        <w:t xml:space="preserve"> ولو حصل لك فيه منفعة</w:t>
      </w:r>
      <w:r w:rsidR="006C26C5" w:rsidRPr="006C26C5">
        <w:rPr>
          <w:rFonts w:ascii="Lotus Linotype" w:hAnsi="Lotus Linotype" w:cs="Lotus Linotype"/>
          <w:color w:val="000000" w:themeColor="text1"/>
          <w:sz w:val="30"/>
          <w:szCs w:val="30"/>
          <w:rtl/>
        </w:rPr>
        <w:t>.</w:t>
      </w:r>
      <w:r w:rsidR="007C7472" w:rsidRPr="00280E84">
        <w:rPr>
          <w:rFonts w:ascii="Lotus Linotype" w:hAnsi="Lotus Linotype" w:cs="Lotus Linotype"/>
          <w:sz w:val="30"/>
          <w:szCs w:val="30"/>
          <w:rtl/>
        </w:rPr>
        <w:t xml:space="preserve"> فالجن</w:t>
      </w:r>
      <w:r w:rsidR="006C26C5" w:rsidRPr="006C26C5">
        <w:rPr>
          <w:rFonts w:ascii="Lotus Linotype" w:hAnsi="Lotus Linotype" w:cs="Lotus Linotype"/>
          <w:color w:val="000000" w:themeColor="text1"/>
          <w:sz w:val="30"/>
          <w:szCs w:val="30"/>
          <w:rtl/>
        </w:rPr>
        <w:t>،</w:t>
      </w:r>
      <w:r w:rsidR="007C7472" w:rsidRPr="00280E84">
        <w:rPr>
          <w:rFonts w:ascii="Lotus Linotype" w:hAnsi="Lotus Linotype" w:cs="Lotus Linotype"/>
          <w:sz w:val="30"/>
          <w:szCs w:val="30"/>
          <w:rtl/>
        </w:rPr>
        <w:t xml:space="preserve"> قد يعيذونك</w:t>
      </w:r>
      <w:r w:rsidR="006C26C5" w:rsidRPr="006C26C5">
        <w:rPr>
          <w:rFonts w:ascii="Lotus Linotype" w:hAnsi="Lotus Linotype" w:cs="Lotus Linotype"/>
          <w:color w:val="000000" w:themeColor="text1"/>
          <w:sz w:val="30"/>
          <w:szCs w:val="30"/>
          <w:rtl/>
        </w:rPr>
        <w:t>،</w:t>
      </w:r>
      <w:r w:rsidR="007C7472" w:rsidRPr="00280E84">
        <w:rPr>
          <w:rFonts w:ascii="Lotus Linotype" w:hAnsi="Lotus Linotype" w:cs="Lotus Linotype"/>
          <w:sz w:val="30"/>
          <w:szCs w:val="30"/>
          <w:rtl/>
        </w:rPr>
        <w:t xml:space="preserve"> وهذا شرك مع أن فيه منفعة</w:t>
      </w:r>
      <w:r w:rsidR="006C26C5" w:rsidRPr="006C26C5">
        <w:rPr>
          <w:rFonts w:ascii="Lotus Linotype" w:hAnsi="Lotus Linotype" w:cs="Lotus Linotype"/>
          <w:color w:val="000000" w:themeColor="text1"/>
          <w:sz w:val="30"/>
          <w:szCs w:val="30"/>
          <w:rtl/>
        </w:rPr>
        <w:t>.</w:t>
      </w:r>
      <w:r w:rsidR="007C7472" w:rsidRPr="00280E84">
        <w:rPr>
          <w:rFonts w:ascii="Lotus Linotype" w:hAnsi="Lotus Linotype" w:cs="Lotus Linotype"/>
          <w:sz w:val="30"/>
          <w:szCs w:val="30"/>
          <w:rtl/>
        </w:rPr>
        <w:t xml:space="preserve"> وقد يسجد إنسان لملك</w:t>
      </w:r>
      <w:r w:rsidR="006C26C5" w:rsidRPr="006C26C5">
        <w:rPr>
          <w:rFonts w:ascii="Lotus Linotype" w:hAnsi="Lotus Linotype" w:cs="Lotus Linotype"/>
          <w:color w:val="000000" w:themeColor="text1"/>
          <w:sz w:val="30"/>
          <w:szCs w:val="30"/>
          <w:rtl/>
        </w:rPr>
        <w:t>،</w:t>
      </w:r>
      <w:r w:rsidR="007C7472" w:rsidRPr="00280E84">
        <w:rPr>
          <w:rFonts w:ascii="Lotus Linotype" w:hAnsi="Lotus Linotype" w:cs="Lotus Linotype"/>
          <w:sz w:val="30"/>
          <w:szCs w:val="30"/>
          <w:rtl/>
        </w:rPr>
        <w:t xml:space="preserve"> فيهبه أموالاً وقصوراً</w:t>
      </w:r>
      <w:r w:rsidR="006C26C5" w:rsidRPr="006C26C5">
        <w:rPr>
          <w:rFonts w:ascii="Lotus Linotype" w:hAnsi="Lotus Linotype" w:cs="Lotus Linotype"/>
          <w:color w:val="000000" w:themeColor="text1"/>
          <w:sz w:val="30"/>
          <w:szCs w:val="30"/>
          <w:rtl/>
        </w:rPr>
        <w:t>،</w:t>
      </w:r>
      <w:r w:rsidR="007C7472" w:rsidRPr="00280E84">
        <w:rPr>
          <w:rFonts w:ascii="Lotus Linotype" w:hAnsi="Lotus Linotype" w:cs="Lotus Linotype"/>
          <w:sz w:val="30"/>
          <w:szCs w:val="30"/>
          <w:rtl/>
        </w:rPr>
        <w:t xml:space="preserve"> وهذا شرك مع أن فيه منفعة</w:t>
      </w:r>
      <w:r w:rsidR="00280E84" w:rsidRPr="00280E84">
        <w:rPr>
          <w:rStyle w:val="a8"/>
          <w:rFonts w:ascii="Simplified Arabic" w:hAnsi="Simplified Arabic" w:cs="AL-Hotham"/>
          <w:color w:val="C00000"/>
          <w:sz w:val="32"/>
          <w:szCs w:val="32"/>
          <w:rtl/>
          <w:lang w:bidi="ar-DZ"/>
        </w:rPr>
        <w:t xml:space="preserve"> </w:t>
      </w:r>
      <w:r w:rsidR="00280E84" w:rsidRPr="00AF5A86">
        <w:rPr>
          <w:rStyle w:val="a8"/>
          <w:rFonts w:ascii="Simplified Arabic" w:hAnsi="Simplified Arabic" w:cs="AL-Hotham"/>
          <w:color w:val="C00000"/>
          <w:sz w:val="32"/>
          <w:szCs w:val="32"/>
          <w:rtl/>
          <w:lang w:bidi="ar-DZ"/>
        </w:rPr>
        <w:t>(</w:t>
      </w:r>
      <w:r w:rsidR="00280E84" w:rsidRPr="00AF5A86">
        <w:rPr>
          <w:rStyle w:val="a8"/>
          <w:rFonts w:ascii="Simplified Arabic" w:hAnsi="Simplified Arabic" w:cs="AL-Hotham"/>
          <w:color w:val="C00000"/>
          <w:sz w:val="32"/>
          <w:szCs w:val="32"/>
          <w:rtl/>
          <w:lang w:bidi="ar-DZ"/>
        </w:rPr>
        <w:footnoteReference w:id="147"/>
      </w:r>
      <w:r w:rsidR="00280E8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EC3685">
        <w:rPr>
          <w:rFonts w:ascii="Lotus Linotype" w:hAnsi="Lotus Linotype" w:cs="Lotus Linotype"/>
          <w:sz w:val="30"/>
          <w:szCs w:val="30"/>
          <w:rtl/>
        </w:rPr>
        <w:t xml:space="preserve"> </w:t>
      </w:r>
    </w:p>
    <w:p w:rsidR="007C7472" w:rsidRPr="005E2995" w:rsidRDefault="007C7472" w:rsidP="00507752">
      <w:pPr>
        <w:autoSpaceDE w:val="0"/>
        <w:autoSpaceDN w:val="0"/>
        <w:adjustRightInd w:val="0"/>
        <w:spacing w:after="0" w:line="520" w:lineRule="exact"/>
        <w:ind w:firstLine="397"/>
        <w:jc w:val="lowKashida"/>
        <w:rPr>
          <w:rFonts w:ascii="Lotus Linotype" w:hAnsi="Lotus Linotype" w:cs="Lotus Linotype"/>
          <w:sz w:val="30"/>
          <w:szCs w:val="30"/>
          <w:rtl/>
        </w:rPr>
      </w:pPr>
      <w:r w:rsidRPr="007837D0">
        <w:rPr>
          <w:rFonts w:ascii="Lotus Linotype" w:hAnsi="Lotus Linotype" w:cs="Lotus Linotype"/>
          <w:color w:val="0000FF"/>
          <w:sz w:val="30"/>
          <w:szCs w:val="30"/>
          <w:rtl/>
        </w:rPr>
        <w:t>فالاستعاذة المشروعة النافعة</w:t>
      </w:r>
      <w:r w:rsidR="006C26C5" w:rsidRPr="007837D0">
        <w:rPr>
          <w:rFonts w:ascii="Lotus Linotype" w:hAnsi="Lotus Linotype" w:cs="Lotus Linotype"/>
          <w:color w:val="0000FF"/>
          <w:sz w:val="30"/>
          <w:szCs w:val="30"/>
          <w:rtl/>
        </w:rPr>
        <w:t>،</w:t>
      </w:r>
      <w:r w:rsidRPr="007837D0">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هي ما كانت</w:t>
      </w:r>
      <w:r w:rsidR="00280E84">
        <w:rPr>
          <w:rFonts w:ascii="Lotus Linotype" w:hAnsi="Lotus Linotype" w:cs="Lotus Linotype"/>
          <w:sz w:val="30"/>
          <w:szCs w:val="30"/>
          <w:rtl/>
        </w:rPr>
        <w:t xml:space="preserve"> بالله أو بأسماء الله وصفاته</w:t>
      </w:r>
      <w:r w:rsidR="006C26C5" w:rsidRPr="006C26C5">
        <w:rPr>
          <w:rFonts w:ascii="Lotus Linotype" w:hAnsi="Lotus Linotype" w:cs="Lotus Linotype"/>
          <w:color w:val="000000" w:themeColor="text1"/>
          <w:sz w:val="30"/>
          <w:szCs w:val="30"/>
          <w:rtl/>
        </w:rPr>
        <w:t>؛</w:t>
      </w:r>
      <w:r w:rsidR="00280E84">
        <w:rPr>
          <w:rFonts w:ascii="Lotus Linotype" w:hAnsi="Lotus Linotype" w:cs="Lotus Linotype"/>
          <w:sz w:val="30"/>
          <w:szCs w:val="30"/>
          <w:rtl/>
        </w:rPr>
        <w:t xml:space="preserve">  </w:t>
      </w:r>
      <w:r w:rsidRPr="005E2995">
        <w:rPr>
          <w:rFonts w:ascii="Lotus Linotype" w:hAnsi="Lotus Linotype" w:cs="Lotus Linotype"/>
          <w:sz w:val="30"/>
          <w:szCs w:val="30"/>
          <w:rtl/>
        </w:rPr>
        <w:t xml:space="preserve">فعن خَوْلَةَ </w:t>
      </w:r>
      <w:r w:rsidR="00507752" w:rsidRPr="00507752">
        <w:rPr>
          <w:rFonts w:ascii="Lotus Linotype" w:hAnsi="Lotus Linotype" w:cs="Lotus Linotype"/>
          <w:sz w:val="30"/>
          <w:szCs w:val="30"/>
          <w:rtl/>
        </w:rPr>
        <w:t>بِنْت</w:t>
      </w:r>
      <w:r w:rsidR="00507752" w:rsidRPr="00507752">
        <w:rPr>
          <w:rFonts w:ascii="Lotus Linotype" w:hAnsi="Lotus Linotype" w:cs="Lotus Linotype" w:hint="cs"/>
          <w:sz w:val="30"/>
          <w:szCs w:val="30"/>
          <w:rtl/>
        </w:rPr>
        <w:t>ِ</w:t>
      </w:r>
      <w:r w:rsidR="00507752" w:rsidRPr="005E2995">
        <w:rPr>
          <w:rFonts w:ascii="Lotus Linotype" w:hAnsi="Lotus Linotype" w:cs="Lotus Linotype"/>
          <w:sz w:val="30"/>
          <w:szCs w:val="30"/>
          <w:rtl/>
        </w:rPr>
        <w:t xml:space="preserve"> </w:t>
      </w:r>
      <w:r w:rsidRPr="005E2995">
        <w:rPr>
          <w:rFonts w:ascii="Lotus Linotype" w:hAnsi="Lotus Linotype" w:cs="Lotus Linotype"/>
          <w:sz w:val="30"/>
          <w:szCs w:val="30"/>
          <w:rtl/>
        </w:rPr>
        <w:t>حَكِيمٍ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قالت: سَمِعْتُ رَسُولَ اللهِ </w:t>
      </w:r>
      <w:r w:rsidR="00280E84" w:rsidRPr="000A3AB8">
        <w:rPr>
          <w:rFonts w:ascii="Traditional Arabic" w:hAnsi="Traditional Arabic" w:cs="Traditional Arabic"/>
          <w:color w:val="C00000"/>
          <w:sz w:val="30"/>
          <w:szCs w:val="30"/>
          <w:rtl/>
        </w:rPr>
        <w:t>ﷺ</w:t>
      </w:r>
      <w:r w:rsidR="00280E84">
        <w:rPr>
          <w:rFonts w:ascii="Lotus Linotype" w:hAnsi="Lotus Linotype" w:cs="Lotus Linotype" w:hint="cs"/>
          <w:sz w:val="30"/>
          <w:szCs w:val="30"/>
          <w:rtl/>
        </w:rPr>
        <w:t xml:space="preserve"> </w:t>
      </w:r>
      <w:r w:rsidRPr="005E2995">
        <w:rPr>
          <w:rFonts w:ascii="Lotus Linotype" w:hAnsi="Lotus Linotype" w:cs="Lotus Linotype"/>
          <w:sz w:val="30"/>
          <w:szCs w:val="30"/>
          <w:rtl/>
        </w:rPr>
        <w:t>يَقُولُ:</w:t>
      </w:r>
      <w:r w:rsidR="00027C20">
        <w:rPr>
          <w:rFonts w:ascii="Lotus Linotype" w:hAnsi="Lotus Linotype" w:cs="CTraditional Arabic" w:hint="cs"/>
          <w:sz w:val="30"/>
          <w:szCs w:val="30"/>
          <w:rtl/>
        </w:rPr>
        <w:t xml:space="preserve"> </w:t>
      </w:r>
      <w:r w:rsidR="00280E84" w:rsidRPr="00EC0A60">
        <w:rPr>
          <w:rFonts w:ascii="Lotus Linotype" w:hAnsi="Lotus Linotype" w:cs="CTraditional Arabic" w:hint="cs"/>
          <w:color w:val="4F6228"/>
          <w:sz w:val="30"/>
          <w:szCs w:val="30"/>
          <w:rtl/>
        </w:rPr>
        <w:t>$</w:t>
      </w:r>
      <w:r w:rsidRPr="00EC0A60">
        <w:rPr>
          <w:rFonts w:ascii="Lotus Linotype" w:hAnsi="Lotus Linotype" w:cs="Lotus Linotype"/>
          <w:color w:val="4F6228"/>
          <w:sz w:val="30"/>
          <w:szCs w:val="30"/>
          <w:rtl/>
        </w:rPr>
        <w:t>مَنْ نَزَلَ مَنْزِلًا ثُمَّ قَالَ: أَعُوذُ بِكَلِمَاتِ اللهِ التَّامَّاتِ مِنْ شَرِّ مَا خَلَقَ</w:t>
      </w:r>
      <w:r w:rsidR="006C26C5" w:rsidRPr="00EC0A60">
        <w:rPr>
          <w:rFonts w:ascii="Lotus Linotype" w:hAnsi="Lotus Linotype" w:cs="Lotus Linotype"/>
          <w:color w:val="4F6228"/>
          <w:sz w:val="30"/>
          <w:szCs w:val="30"/>
          <w:rtl/>
        </w:rPr>
        <w:t>،</w:t>
      </w:r>
      <w:r w:rsidR="00507A99" w:rsidRPr="00EC0A60">
        <w:rPr>
          <w:rFonts w:ascii="Lotus Linotype" w:hAnsi="Lotus Linotype" w:cs="Lotus Linotype" w:hint="cs"/>
          <w:color w:val="4F6228"/>
          <w:sz w:val="30"/>
          <w:szCs w:val="30"/>
          <w:rtl/>
        </w:rPr>
        <w:t xml:space="preserve"> </w:t>
      </w:r>
      <w:r w:rsidRPr="00EC0A60">
        <w:rPr>
          <w:rFonts w:ascii="Lotus Linotype" w:hAnsi="Lotus Linotype" w:cs="Lotus Linotype"/>
          <w:color w:val="4F6228"/>
          <w:sz w:val="30"/>
          <w:szCs w:val="30"/>
          <w:rtl/>
        </w:rPr>
        <w:t>لَمْ يَضُرَّهُ شَيْءٌ</w:t>
      </w:r>
      <w:r w:rsidR="006C26C5" w:rsidRPr="00EC0A60">
        <w:rPr>
          <w:rFonts w:ascii="Lotus Linotype" w:hAnsi="Lotus Linotype" w:cs="Lotus Linotype"/>
          <w:color w:val="4F6228"/>
          <w:sz w:val="30"/>
          <w:szCs w:val="30"/>
          <w:rtl/>
        </w:rPr>
        <w:t>،</w:t>
      </w:r>
      <w:r w:rsidRPr="00EC0A60">
        <w:rPr>
          <w:rFonts w:ascii="Lotus Linotype" w:hAnsi="Lotus Linotype" w:cs="Lotus Linotype"/>
          <w:color w:val="4F6228"/>
          <w:sz w:val="30"/>
          <w:szCs w:val="30"/>
          <w:rtl/>
        </w:rPr>
        <w:t xml:space="preserve"> حَتَّى يَرْتَحِلَ مِنْ مَنْزِلِهِ ذَلِكَ</w:t>
      </w:r>
      <w:r w:rsidR="00280E84" w:rsidRPr="00027C20">
        <w:rPr>
          <w:rFonts w:ascii="Lotus Linotype" w:hAnsi="Lotus Linotype" w:cs="CTraditional Arabic" w:hint="cs"/>
          <w:color w:val="4F6228"/>
          <w:sz w:val="30"/>
          <w:szCs w:val="30"/>
          <w:rtl/>
        </w:rPr>
        <w:t>#</w:t>
      </w:r>
      <w:r w:rsidR="00280E84" w:rsidRPr="00AF5A86">
        <w:rPr>
          <w:rStyle w:val="a8"/>
          <w:rFonts w:ascii="Simplified Arabic" w:hAnsi="Simplified Arabic" w:cs="AL-Hotham"/>
          <w:color w:val="C00000"/>
          <w:sz w:val="32"/>
          <w:szCs w:val="32"/>
          <w:rtl/>
          <w:lang w:bidi="ar-DZ"/>
        </w:rPr>
        <w:t>(</w:t>
      </w:r>
      <w:r w:rsidR="00280E84" w:rsidRPr="00AF5A86">
        <w:rPr>
          <w:rStyle w:val="a8"/>
          <w:rFonts w:ascii="Simplified Arabic" w:hAnsi="Simplified Arabic" w:cs="AL-Hotham"/>
          <w:color w:val="C00000"/>
          <w:sz w:val="32"/>
          <w:szCs w:val="32"/>
          <w:rtl/>
          <w:lang w:bidi="ar-DZ"/>
        </w:rPr>
        <w:footnoteReference w:id="148"/>
      </w:r>
      <w:r w:rsidR="00280E8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7C7472" w:rsidRPr="005E2995" w:rsidRDefault="007C7472" w:rsidP="00027C20">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قوله:</w:t>
      </w:r>
      <w:r w:rsidR="00027C20">
        <w:rPr>
          <w:rFonts w:ascii="Lotus Linotype" w:hAnsi="Lotus Linotype" w:cs="Lotus Linotype" w:hint="cs"/>
          <w:sz w:val="30"/>
          <w:szCs w:val="30"/>
          <w:rtl/>
        </w:rPr>
        <w:t xml:space="preserve"> </w:t>
      </w:r>
      <w:r w:rsidR="00027C20" w:rsidRPr="00027C20">
        <w:rPr>
          <w:rFonts w:ascii="Lotus Linotype" w:hAnsi="Lotus Linotype" w:cs="CTraditional Arabic" w:hint="cs"/>
          <w:color w:val="4F6228"/>
          <w:sz w:val="30"/>
          <w:szCs w:val="30"/>
          <w:rtl/>
        </w:rPr>
        <w:t>$</w:t>
      </w:r>
      <w:r w:rsidRPr="00027C20">
        <w:rPr>
          <w:rFonts w:ascii="Lotus Linotype" w:hAnsi="Lotus Linotype" w:cs="Lotus Linotype"/>
          <w:color w:val="4F6228"/>
          <w:sz w:val="30"/>
          <w:szCs w:val="30"/>
          <w:rtl/>
        </w:rPr>
        <w:t>أَعُوذُ بِكَلِمَاتِ اللهِ التَّامَّاتِ</w:t>
      </w:r>
      <w:r w:rsidR="00027C20" w:rsidRPr="00027C20">
        <w:rPr>
          <w:rFonts w:ascii="Lotus Linotype" w:hAnsi="Lotus Linotype" w:cs="CTraditional Arabic" w:hint="cs"/>
          <w:color w:val="4F6228"/>
          <w:sz w:val="30"/>
          <w:szCs w:val="30"/>
          <w:rtl/>
        </w:rPr>
        <w:t>#</w:t>
      </w:r>
      <w:r w:rsidR="00027C20" w:rsidRPr="00027C20">
        <w:rPr>
          <w:rFonts w:ascii="Lotus Linotype" w:hAnsi="Lotus Linotype" w:cs="Lotus Linotype" w:hint="cs"/>
          <w:color w:val="4F6228"/>
          <w:sz w:val="30"/>
          <w:szCs w:val="30"/>
          <w:rtl/>
        </w:rPr>
        <w:t xml:space="preserve"> </w:t>
      </w:r>
      <w:r w:rsidRPr="005E2995">
        <w:rPr>
          <w:rFonts w:ascii="Lotus Linotype" w:hAnsi="Lotus Linotype" w:cs="Lotus Linotype"/>
          <w:sz w:val="30"/>
          <w:szCs w:val="30"/>
          <w:rtl/>
        </w:rPr>
        <w:t>شرع الله لأهل الإسلام أن يستعيذوا به بدلاً عما يفعله أهل الجاهلية من الاستعاذة بالجن</w:t>
      </w:r>
      <w:r w:rsidR="006C26C5" w:rsidRPr="006C26C5">
        <w:rPr>
          <w:rFonts w:ascii="Lotus Linotype" w:hAnsi="Lotus Linotype" w:cs="Lotus Linotype"/>
          <w:color w:val="000000" w:themeColor="text1"/>
          <w:sz w:val="30"/>
          <w:szCs w:val="30"/>
          <w:rtl/>
        </w:rPr>
        <w:t>.</w:t>
      </w:r>
    </w:p>
    <w:p w:rsidR="007C7472" w:rsidRPr="005E2995" w:rsidRDefault="007C7472" w:rsidP="00280E84">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قال القرطبي: قيل: معناه الكاملات التي لا يل</w:t>
      </w:r>
      <w:r w:rsidR="00280E84">
        <w:rPr>
          <w:rFonts w:ascii="Lotus Linotype" w:hAnsi="Lotus Linotype" w:cs="Lotus Linotype"/>
          <w:sz w:val="30"/>
          <w:szCs w:val="30"/>
          <w:rtl/>
        </w:rPr>
        <w:t>حقها نقص ولا عيب</w:t>
      </w:r>
      <w:r w:rsidR="006C26C5" w:rsidRPr="006C26C5">
        <w:rPr>
          <w:rFonts w:ascii="Lotus Linotype" w:hAnsi="Lotus Linotype" w:cs="Lotus Linotype"/>
          <w:color w:val="000000" w:themeColor="text1"/>
          <w:sz w:val="30"/>
          <w:szCs w:val="30"/>
          <w:rtl/>
        </w:rPr>
        <w:t>،</w:t>
      </w:r>
      <w:r w:rsidR="00280E84">
        <w:rPr>
          <w:rFonts w:ascii="Lotus Linotype" w:hAnsi="Lotus Linotype" w:cs="Lotus Linotype"/>
          <w:sz w:val="30"/>
          <w:szCs w:val="30"/>
          <w:rtl/>
        </w:rPr>
        <w:t xml:space="preserve">  </w:t>
      </w:r>
      <w:r w:rsidRPr="005E2995">
        <w:rPr>
          <w:rFonts w:ascii="Lotus Linotype" w:hAnsi="Lotus Linotype" w:cs="Lotus Linotype"/>
          <w:sz w:val="30"/>
          <w:szCs w:val="30"/>
          <w:rtl/>
        </w:rPr>
        <w:t>كما يلحق كلام البشر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وقيل: معناه ا</w:t>
      </w:r>
      <w:r w:rsidR="00280E84">
        <w:rPr>
          <w:rFonts w:ascii="Lotus Linotype" w:hAnsi="Lotus Linotype" w:cs="Lotus Linotype"/>
          <w:sz w:val="30"/>
          <w:szCs w:val="30"/>
          <w:rtl/>
        </w:rPr>
        <w:t>لشافية الكافية</w:t>
      </w:r>
      <w:r w:rsidR="006C26C5" w:rsidRPr="006C26C5">
        <w:rPr>
          <w:rFonts w:ascii="Lotus Linotype" w:hAnsi="Lotus Linotype" w:cs="Lotus Linotype"/>
          <w:color w:val="000000" w:themeColor="text1"/>
          <w:sz w:val="30"/>
          <w:szCs w:val="30"/>
          <w:rtl/>
        </w:rPr>
        <w:t>.</w:t>
      </w:r>
      <w:r w:rsidR="00280E84">
        <w:rPr>
          <w:rFonts w:ascii="Lotus Linotype" w:hAnsi="Lotus Linotype" w:cs="Lotus Linotype"/>
          <w:sz w:val="30"/>
          <w:szCs w:val="30"/>
          <w:rtl/>
        </w:rPr>
        <w:t xml:space="preserve"> وقيل: الكلمات  </w:t>
      </w:r>
      <w:r w:rsidRPr="005E2995">
        <w:rPr>
          <w:rFonts w:ascii="Lotus Linotype" w:hAnsi="Lotus Linotype" w:cs="Lotus Linotype"/>
          <w:sz w:val="30"/>
          <w:szCs w:val="30"/>
          <w:rtl/>
        </w:rPr>
        <w:t>هنا هي القرآن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 الله أخبر عنه بأنه: </w:t>
      </w:r>
      <w:r w:rsidR="006E5817" w:rsidRPr="006E5817">
        <w:rPr>
          <w:rFonts w:ascii="Lotus Linotype" w:hAnsi="Lotus Linotype" w:cs="DecoType Naskh Extensions"/>
          <w:color w:val="C00000"/>
          <w:sz w:val="30"/>
          <w:szCs w:val="30"/>
          <w:rtl/>
        </w:rPr>
        <w:t>{</w:t>
      </w:r>
      <w:r w:rsidRPr="006D16F5">
        <w:rPr>
          <w:rFonts w:ascii="Lotus Linotype" w:hAnsi="Lotus Linotype" w:cs="Lotus Linotype"/>
          <w:color w:val="C00000"/>
          <w:sz w:val="30"/>
          <w:szCs w:val="30"/>
          <w:rtl/>
        </w:rPr>
        <w:t>هُدىً وَشِفَاءٌ</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B4D86">
        <w:rPr>
          <w:rFonts w:ascii="Lotus Linotype" w:hAnsi="Lotus Linotype" w:cs="Lotus Linotype"/>
          <w:color w:val="C00000"/>
          <w:rtl/>
        </w:rPr>
        <w:t>فصلت:44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وهذا الأمر على جهة الإرشاد إلى ما يدفع به الأذى</w:t>
      </w:r>
      <w:r w:rsidR="006C26C5" w:rsidRPr="006C26C5">
        <w:rPr>
          <w:rFonts w:ascii="Lotus Linotype" w:hAnsi="Lotus Linotype" w:cs="Lotus Linotype"/>
          <w:color w:val="000000" w:themeColor="text1"/>
          <w:sz w:val="30"/>
          <w:szCs w:val="30"/>
          <w:rtl/>
        </w:rPr>
        <w:t>.</w:t>
      </w:r>
    </w:p>
    <w:p w:rsidR="007C7472" w:rsidRPr="005E2995" w:rsidRDefault="007C7472" w:rsidP="00280E84">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ولما كان ذلك استعاذة بصفات الله تعالى كان من باب المند</w:t>
      </w:r>
      <w:r w:rsidR="00280E84">
        <w:rPr>
          <w:rFonts w:ascii="Lotus Linotype" w:hAnsi="Lotus Linotype" w:cs="Lotus Linotype"/>
          <w:sz w:val="30"/>
          <w:szCs w:val="30"/>
          <w:rtl/>
        </w:rPr>
        <w:t xml:space="preserve">وب إليه  </w:t>
      </w:r>
      <w:r w:rsidRPr="005E2995">
        <w:rPr>
          <w:rFonts w:ascii="Lotus Linotype" w:hAnsi="Lotus Linotype" w:cs="Lotus Linotype"/>
          <w:sz w:val="30"/>
          <w:szCs w:val="30"/>
          <w:rtl/>
        </w:rPr>
        <w:t>المرغب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هذا فحق المستعيذ با</w:t>
      </w:r>
      <w:r w:rsidR="00280E84">
        <w:rPr>
          <w:rFonts w:ascii="Lotus Linotype" w:hAnsi="Lotus Linotype" w:cs="Lotus Linotype"/>
          <w:sz w:val="30"/>
          <w:szCs w:val="30"/>
          <w:rtl/>
        </w:rPr>
        <w:t xml:space="preserve">لله أو بأسمائه وصفاته أن يصدق </w:t>
      </w:r>
      <w:r w:rsidRPr="005E2995">
        <w:rPr>
          <w:rFonts w:ascii="Lotus Linotype" w:hAnsi="Lotus Linotype" w:cs="Lotus Linotype"/>
          <w:sz w:val="30"/>
          <w:szCs w:val="30"/>
          <w:rtl/>
        </w:rPr>
        <w:t>الله في التجائه إليه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ويتوكل في ذلك عليه; ويحضر ذلك في قلبه; فمتى فعل ذلك وصل إلى منتهى طلبه ومغفرة ذنبه</w:t>
      </w:r>
      <w:r w:rsidR="006C26C5" w:rsidRPr="006C26C5">
        <w:rPr>
          <w:rFonts w:ascii="Lotus Linotype" w:hAnsi="Lotus Linotype" w:cs="Lotus Linotype"/>
          <w:color w:val="000000" w:themeColor="text1"/>
          <w:sz w:val="30"/>
          <w:szCs w:val="30"/>
          <w:rtl/>
        </w:rPr>
        <w:t>.</w:t>
      </w:r>
    </w:p>
    <w:p w:rsidR="007C7472" w:rsidRPr="005E2995" w:rsidRDefault="007C7472" w:rsidP="00CD3D78">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قال شيخ الإسلام </w:t>
      </w:r>
      <w:r w:rsidR="00764EC3" w:rsidRPr="00505A39">
        <w:rPr>
          <w:rFonts w:ascii="Traditional Arabic" w:hAnsi="Traditional Arabic"/>
          <w:color w:val="C00000"/>
          <w:sz w:val="36"/>
          <w:szCs w:val="36"/>
          <w:lang w:bidi="ar-EG"/>
        </w:rPr>
        <w:sym w:font="KFGQPC Arabic Symbols 01" w:char="F072"/>
      </w:r>
      <w:r w:rsidRPr="005E2995">
        <w:rPr>
          <w:rFonts w:ascii="Lotus Linotype" w:hAnsi="Lotus Linotype" w:cs="Lotus Linotype"/>
          <w:sz w:val="30"/>
          <w:szCs w:val="30"/>
          <w:rtl/>
        </w:rPr>
        <w:t>: "وقد نص الأئمة كأحمد وغيره على أنه لا يجوز الاستعاذة بمخلوق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وهذا مما استدلوا به على أن كلام الله غير مخلوق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قالوا: لأنه ثبت عن النبي </w:t>
      </w:r>
      <w:r w:rsidR="00280E84" w:rsidRPr="000A3AB8">
        <w:rPr>
          <w:rFonts w:ascii="Traditional Arabic" w:hAnsi="Traditional Arabic" w:cs="Traditional Arabic"/>
          <w:color w:val="C00000"/>
          <w:sz w:val="30"/>
          <w:szCs w:val="30"/>
          <w:rtl/>
        </w:rPr>
        <w:t>ﷺ</w:t>
      </w:r>
      <w:r w:rsidR="00280E84">
        <w:rPr>
          <w:rFonts w:ascii="Lotus Linotype" w:hAnsi="Lotus Linotype" w:cs="Lotus Linotype" w:hint="cs"/>
          <w:sz w:val="30"/>
          <w:szCs w:val="30"/>
          <w:rtl/>
        </w:rPr>
        <w:t xml:space="preserve"> </w:t>
      </w:r>
      <w:r w:rsidRPr="005E2995">
        <w:rPr>
          <w:rFonts w:ascii="Lotus Linotype" w:hAnsi="Lotus Linotype" w:cs="Lotus Linotype"/>
          <w:sz w:val="30"/>
          <w:szCs w:val="30"/>
          <w:rtl/>
        </w:rPr>
        <w:t>أنه استعاذ بكلمات الله وأمر بذلك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ولهذا نهى العلماء عن التعازيم والتعاويذ التي لا يعرف معناها خشية أن يكون فيها شرك"</w:t>
      </w:r>
      <w:r w:rsidR="006C26C5" w:rsidRPr="006C26C5">
        <w:rPr>
          <w:rFonts w:ascii="Lotus Linotype" w:hAnsi="Lotus Linotype" w:cs="Lotus Linotype"/>
          <w:color w:val="000000" w:themeColor="text1"/>
          <w:sz w:val="30"/>
          <w:szCs w:val="30"/>
          <w:rtl/>
        </w:rPr>
        <w:t>.</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قوله: </w:t>
      </w:r>
      <w:r w:rsidR="006E5817" w:rsidRPr="006E5817">
        <w:rPr>
          <w:rFonts w:ascii="Lotus Linotype" w:hAnsi="Lotus Linotype" w:cs="DecoType Naskh Extensions"/>
          <w:color w:val="C00000"/>
          <w:sz w:val="30"/>
          <w:szCs w:val="30"/>
          <w:rtl/>
        </w:rPr>
        <w:t>{</w:t>
      </w:r>
      <w:r w:rsidRPr="006D16F5">
        <w:rPr>
          <w:rFonts w:ascii="Lotus Linotype" w:hAnsi="Lotus Linotype" w:cs="Lotus Linotype"/>
          <w:color w:val="C00000"/>
          <w:sz w:val="30"/>
          <w:szCs w:val="30"/>
          <w:rtl/>
        </w:rPr>
        <w:t>مِنْ شَرِّ مَا خَلَقَ</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ابن القيم: أي من كل شر في أي مخلوق قام به الشر من حيوان أو غيره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إنسياً كان أو جنيا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هامةً أو دابة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ريحاً أو صاعقة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أي نوع كان من أنواع البلاء في الدنيا والآخرة</w:t>
      </w:r>
      <w:r w:rsidR="006C26C5" w:rsidRPr="006C26C5">
        <w:rPr>
          <w:rFonts w:ascii="Lotus Linotype" w:hAnsi="Lotus Linotype" w:cs="Lotus Linotype"/>
          <w:color w:val="000000" w:themeColor="text1"/>
          <w:sz w:val="30"/>
          <w:szCs w:val="30"/>
          <w:rtl/>
        </w:rPr>
        <w:t>.</w:t>
      </w:r>
    </w:p>
    <w:p w:rsidR="007C7472" w:rsidRPr="005E2995" w:rsidRDefault="007C7472" w:rsidP="00CE6CF8">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والمعنى: من شر كل مخلوق فيه شر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CE6CF8">
        <w:rPr>
          <w:rFonts w:ascii="Lotus Linotype" w:hAnsi="Lotus Linotype" w:cs="Lotus Linotype"/>
          <w:sz w:val="30"/>
          <w:szCs w:val="30"/>
          <w:rtl/>
        </w:rPr>
        <w:t>لا من شر كل ما خلقه الله</w:t>
      </w:r>
      <w:r w:rsidR="006C26C5" w:rsidRPr="006C26C5">
        <w:rPr>
          <w:rFonts w:ascii="Lotus Linotype" w:hAnsi="Lotus Linotype" w:cs="Lotus Linotype"/>
          <w:color w:val="000000" w:themeColor="text1"/>
          <w:sz w:val="30"/>
          <w:szCs w:val="30"/>
          <w:rtl/>
        </w:rPr>
        <w:t>؛</w:t>
      </w:r>
      <w:r w:rsidR="00CE6CF8">
        <w:rPr>
          <w:rFonts w:ascii="Lotus Linotype" w:hAnsi="Lotus Linotype" w:cs="Lotus Linotype"/>
          <w:sz w:val="30"/>
          <w:szCs w:val="30"/>
          <w:rtl/>
        </w:rPr>
        <w:t xml:space="preserve"> فإن  </w:t>
      </w:r>
      <w:r w:rsidRPr="005E2995">
        <w:rPr>
          <w:rFonts w:ascii="Lotus Linotype" w:hAnsi="Lotus Linotype" w:cs="Lotus Linotype"/>
          <w:sz w:val="30"/>
          <w:szCs w:val="30"/>
          <w:rtl/>
        </w:rPr>
        <w:t>الجنة والملائكة والأنبياء ليس فيهم شر</w:t>
      </w:r>
      <w:r w:rsidR="006C26C5" w:rsidRPr="006C26C5">
        <w:rPr>
          <w:rFonts w:ascii="Lotus Linotype" w:hAnsi="Lotus Linotype" w:cs="Lotus Linotype"/>
          <w:color w:val="000000" w:themeColor="text1"/>
          <w:sz w:val="30"/>
          <w:szCs w:val="30"/>
          <w:rtl/>
        </w:rPr>
        <w:t>.</w:t>
      </w:r>
    </w:p>
    <w:p w:rsidR="007C7472" w:rsidRPr="00CE6CF8" w:rsidRDefault="007C7472" w:rsidP="00764EC3">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قوله: </w:t>
      </w:r>
      <w:r w:rsidR="00764EC3" w:rsidRPr="00EC0A60">
        <w:rPr>
          <w:rFonts w:ascii="Lotus Linotype" w:hAnsi="Lotus Linotype" w:cs="CTraditional Arabic" w:hint="cs"/>
          <w:color w:val="4F6228"/>
          <w:sz w:val="30"/>
          <w:szCs w:val="30"/>
          <w:rtl/>
        </w:rPr>
        <w:t>$</w:t>
      </w:r>
      <w:r w:rsidRPr="00EC0A60">
        <w:rPr>
          <w:rFonts w:ascii="Lotus Linotype" w:hAnsi="Lotus Linotype" w:cs="Lotus Linotype"/>
          <w:color w:val="4F6228"/>
          <w:sz w:val="30"/>
          <w:szCs w:val="30"/>
          <w:rtl/>
        </w:rPr>
        <w:t>لَمْ يَضُرَّهُ شَيْءٌ</w:t>
      </w:r>
      <w:r w:rsidR="006C26C5" w:rsidRPr="00EC0A60">
        <w:rPr>
          <w:rFonts w:ascii="Lotus Linotype" w:hAnsi="Lotus Linotype" w:cs="Lotus Linotype"/>
          <w:color w:val="4F6228"/>
          <w:sz w:val="30"/>
          <w:szCs w:val="30"/>
          <w:rtl/>
        </w:rPr>
        <w:t>،</w:t>
      </w:r>
      <w:r w:rsidRPr="00EC0A60">
        <w:rPr>
          <w:rFonts w:ascii="Lotus Linotype" w:hAnsi="Lotus Linotype" w:cs="Lotus Linotype"/>
          <w:color w:val="4F6228"/>
          <w:sz w:val="30"/>
          <w:szCs w:val="30"/>
          <w:rtl/>
        </w:rPr>
        <w:t xml:space="preserve"> حَتَّى يَرْت</w:t>
      </w:r>
      <w:r w:rsidR="00CE6CF8" w:rsidRPr="00EC0A60">
        <w:rPr>
          <w:rFonts w:ascii="Lotus Linotype" w:hAnsi="Lotus Linotype" w:cs="Lotus Linotype"/>
          <w:color w:val="4F6228"/>
          <w:sz w:val="30"/>
          <w:szCs w:val="30"/>
          <w:rtl/>
        </w:rPr>
        <w:t>َحِلَ مِنْ مَنْزِلِهِ ذَلِكَ</w:t>
      </w:r>
      <w:r w:rsidR="00764EC3" w:rsidRPr="00EC0A60">
        <w:rPr>
          <w:rFonts w:ascii="Lotus Linotype" w:hAnsi="Lotus Linotype" w:cs="CTraditional Arabic" w:hint="cs"/>
          <w:color w:val="4F6228"/>
          <w:sz w:val="30"/>
          <w:szCs w:val="30"/>
          <w:rtl/>
        </w:rPr>
        <w:t>#</w:t>
      </w:r>
      <w:r w:rsidR="00764EC3" w:rsidRPr="00EC0A60">
        <w:rPr>
          <w:rFonts w:ascii="Lotus Linotype" w:hAnsi="Lotus Linotype" w:cs="Lotus Linotype" w:hint="cs"/>
          <w:color w:val="4F6228"/>
          <w:sz w:val="30"/>
          <w:szCs w:val="30"/>
          <w:rtl/>
        </w:rPr>
        <w:t xml:space="preserve"> </w:t>
      </w:r>
      <w:r w:rsidR="00764EC3" w:rsidRPr="00EC0A60">
        <w:rPr>
          <w:rFonts w:ascii="Lotus Linotype" w:hAnsi="Lotus Linotype" w:cs="CTraditional Arabic" w:hint="cs"/>
          <w:color w:val="4F6228"/>
          <w:sz w:val="30"/>
          <w:szCs w:val="30"/>
          <w:rtl/>
        </w:rPr>
        <w:t>$</w:t>
      </w:r>
      <w:r w:rsidRPr="00EC0A60">
        <w:rPr>
          <w:rFonts w:ascii="Lotus Linotype" w:hAnsi="Lotus Linotype" w:cs="Lotus Linotype"/>
          <w:color w:val="4F6228"/>
          <w:sz w:val="30"/>
          <w:szCs w:val="30"/>
          <w:rtl/>
        </w:rPr>
        <w:t>لم يضره شيء</w:t>
      </w:r>
      <w:r w:rsidR="00764EC3" w:rsidRPr="00EC0A60">
        <w:rPr>
          <w:rFonts w:ascii="Lotus Linotype" w:hAnsi="Lotus Linotype" w:cs="CTraditional Arabic" w:hint="cs"/>
          <w:color w:val="4F6228"/>
          <w:sz w:val="30"/>
          <w:szCs w:val="30"/>
          <w:rtl/>
        </w:rPr>
        <w:t>#</w:t>
      </w:r>
      <w:r w:rsidRPr="00CE6CF8">
        <w:rPr>
          <w:rFonts w:ascii="Lotus Linotype" w:hAnsi="Lotus Linotype" w:cs="Lotus Linotype"/>
          <w:sz w:val="30"/>
          <w:szCs w:val="30"/>
          <w:rtl/>
        </w:rPr>
        <w:t>: تفيد العموم من شر كل ذي شر من الجن والإنس وغيرهم والظاهر والخفي حتى يرتحل من منزله</w:t>
      </w:r>
      <w:r w:rsidR="006C26C5" w:rsidRPr="006C26C5">
        <w:rPr>
          <w:rFonts w:ascii="Lotus Linotype" w:hAnsi="Lotus Linotype" w:cs="Lotus Linotype"/>
          <w:color w:val="000000" w:themeColor="text1"/>
          <w:sz w:val="30"/>
          <w:szCs w:val="30"/>
          <w:rtl/>
        </w:rPr>
        <w:t>،</w:t>
      </w:r>
      <w:r w:rsidRPr="00CE6CF8">
        <w:rPr>
          <w:rFonts w:ascii="Lotus Linotype" w:hAnsi="Lotus Linotype" w:cs="Lotus Linotype"/>
          <w:sz w:val="30"/>
          <w:szCs w:val="30"/>
          <w:rtl/>
        </w:rPr>
        <w:t xml:space="preserve"> لأن </w:t>
      </w:r>
      <w:r w:rsidRPr="00CE6CF8">
        <w:rPr>
          <w:rFonts w:ascii="Lotus Linotype" w:hAnsi="Lotus Linotype" w:cs="Lotus Linotype"/>
          <w:sz w:val="30"/>
          <w:szCs w:val="30"/>
          <w:rtl/>
        </w:rPr>
        <w:lastRenderedPageBreak/>
        <w:t>هذا خبر لا يمكن أن يتخلف مخبره</w:t>
      </w:r>
      <w:r w:rsidR="006C26C5" w:rsidRPr="006C26C5">
        <w:rPr>
          <w:rFonts w:ascii="Lotus Linotype" w:hAnsi="Lotus Linotype" w:cs="Lotus Linotype"/>
          <w:color w:val="000000" w:themeColor="text1"/>
          <w:sz w:val="30"/>
          <w:szCs w:val="30"/>
          <w:rtl/>
        </w:rPr>
        <w:t>،</w:t>
      </w:r>
      <w:r w:rsidRPr="00CE6CF8">
        <w:rPr>
          <w:rFonts w:ascii="Lotus Linotype" w:hAnsi="Lotus Linotype" w:cs="Lotus Linotype"/>
          <w:sz w:val="30"/>
          <w:szCs w:val="30"/>
          <w:rtl/>
        </w:rPr>
        <w:t xml:space="preserve"> لأنه كلام الصادق المصدوق</w:t>
      </w:r>
      <w:r w:rsidR="006C26C5" w:rsidRPr="006C26C5">
        <w:rPr>
          <w:rFonts w:ascii="Lotus Linotype" w:hAnsi="Lotus Linotype" w:cs="Lotus Linotype"/>
          <w:color w:val="000000" w:themeColor="text1"/>
          <w:sz w:val="30"/>
          <w:szCs w:val="30"/>
          <w:rtl/>
        </w:rPr>
        <w:t>،</w:t>
      </w:r>
      <w:r w:rsidRPr="00CE6CF8">
        <w:rPr>
          <w:rFonts w:ascii="Lotus Linotype" w:hAnsi="Lotus Linotype" w:cs="Lotus Linotype"/>
          <w:sz w:val="30"/>
          <w:szCs w:val="30"/>
          <w:rtl/>
        </w:rPr>
        <w:t xml:space="preserve"> لكن إن تخلف</w:t>
      </w:r>
      <w:r w:rsidR="006C26C5" w:rsidRPr="006C26C5">
        <w:rPr>
          <w:rFonts w:ascii="Lotus Linotype" w:hAnsi="Lotus Linotype" w:cs="Lotus Linotype"/>
          <w:color w:val="000000" w:themeColor="text1"/>
          <w:sz w:val="30"/>
          <w:szCs w:val="30"/>
          <w:rtl/>
        </w:rPr>
        <w:t>،</w:t>
      </w:r>
      <w:r w:rsidRPr="00CE6CF8">
        <w:rPr>
          <w:rFonts w:ascii="Lotus Linotype" w:hAnsi="Lotus Linotype" w:cs="Lotus Linotype"/>
          <w:sz w:val="30"/>
          <w:szCs w:val="30"/>
          <w:rtl/>
        </w:rPr>
        <w:t xml:space="preserve"> فهو لوجود مانع لا لقصور السبب أو تخلف الخبر</w:t>
      </w:r>
      <w:r w:rsidR="006C26C5" w:rsidRPr="006C26C5">
        <w:rPr>
          <w:rFonts w:ascii="Lotus Linotype" w:hAnsi="Lotus Linotype" w:cs="Lotus Linotype"/>
          <w:color w:val="000000" w:themeColor="text1"/>
          <w:sz w:val="30"/>
          <w:szCs w:val="30"/>
          <w:rtl/>
        </w:rPr>
        <w:t>.</w:t>
      </w:r>
    </w:p>
    <w:p w:rsidR="007C7472" w:rsidRPr="00CE6CF8" w:rsidRDefault="007C7472" w:rsidP="00027C20">
      <w:pPr>
        <w:spacing w:after="0" w:line="520" w:lineRule="exact"/>
        <w:ind w:firstLine="397"/>
        <w:jc w:val="lowKashida"/>
        <w:rPr>
          <w:rFonts w:ascii="Lotus Linotype" w:hAnsi="Lotus Linotype" w:cs="Lotus Linotype"/>
          <w:sz w:val="30"/>
          <w:szCs w:val="30"/>
          <w:rtl/>
        </w:rPr>
      </w:pPr>
      <w:r w:rsidRPr="00CE6CF8">
        <w:rPr>
          <w:rFonts w:ascii="Lotus Linotype" w:hAnsi="Lotus Linotype" w:cs="Lotus Linotype"/>
          <w:sz w:val="30"/>
          <w:szCs w:val="30"/>
          <w:rtl/>
        </w:rPr>
        <w:t xml:space="preserve">ونظير ذلك كل ما أخبر به النبي </w:t>
      </w:r>
      <w:r w:rsidR="00CE6CF8" w:rsidRPr="000A3AB8">
        <w:rPr>
          <w:rFonts w:ascii="Traditional Arabic" w:hAnsi="Traditional Arabic" w:cs="Traditional Arabic"/>
          <w:color w:val="C00000"/>
          <w:sz w:val="30"/>
          <w:szCs w:val="30"/>
          <w:rtl/>
        </w:rPr>
        <w:t>ﷺ</w:t>
      </w:r>
      <w:r w:rsidR="00CE6CF8">
        <w:rPr>
          <w:rFonts w:ascii="Lotus Linotype" w:hAnsi="Lotus Linotype" w:cs="Lotus Linotype" w:hint="cs"/>
          <w:sz w:val="30"/>
          <w:szCs w:val="30"/>
          <w:rtl/>
        </w:rPr>
        <w:t xml:space="preserve"> </w:t>
      </w:r>
      <w:r w:rsidR="00CE6CF8">
        <w:rPr>
          <w:rFonts w:ascii="Lotus Linotype" w:hAnsi="Lotus Linotype" w:cs="Lotus Linotype"/>
          <w:sz w:val="30"/>
          <w:szCs w:val="30"/>
          <w:rtl/>
        </w:rPr>
        <w:t xml:space="preserve">من الأسباب  </w:t>
      </w:r>
      <w:r w:rsidRPr="00CE6CF8">
        <w:rPr>
          <w:rFonts w:ascii="Lotus Linotype" w:hAnsi="Lotus Linotype" w:cs="Lotus Linotype"/>
          <w:sz w:val="30"/>
          <w:szCs w:val="30"/>
          <w:rtl/>
        </w:rPr>
        <w:t>الش</w:t>
      </w:r>
      <w:r w:rsidR="00EC0A60">
        <w:rPr>
          <w:rFonts w:ascii="Lotus Linotype" w:hAnsi="Lotus Linotype" w:cs="Lotus Linotype" w:hint="cs"/>
          <w:sz w:val="30"/>
          <w:szCs w:val="30"/>
          <w:rtl/>
        </w:rPr>
        <w:t>ـ</w:t>
      </w:r>
      <w:r w:rsidRPr="00CE6CF8">
        <w:rPr>
          <w:rFonts w:ascii="Lotus Linotype" w:hAnsi="Lotus Linotype" w:cs="Lotus Linotype"/>
          <w:sz w:val="30"/>
          <w:szCs w:val="30"/>
          <w:rtl/>
        </w:rPr>
        <w:t>رعية إذا فعلت ولم يحصل المسبب</w:t>
      </w:r>
      <w:r w:rsidR="006C26C5" w:rsidRPr="006C26C5">
        <w:rPr>
          <w:rFonts w:ascii="Lotus Linotype" w:hAnsi="Lotus Linotype" w:cs="Lotus Linotype"/>
          <w:color w:val="000000" w:themeColor="text1"/>
          <w:sz w:val="30"/>
          <w:szCs w:val="30"/>
          <w:rtl/>
        </w:rPr>
        <w:t>،</w:t>
      </w:r>
      <w:r w:rsidRPr="00CE6CF8">
        <w:rPr>
          <w:rFonts w:ascii="Lotus Linotype" w:hAnsi="Lotus Linotype" w:cs="Lotus Linotype"/>
          <w:sz w:val="30"/>
          <w:szCs w:val="30"/>
          <w:rtl/>
        </w:rPr>
        <w:t xml:space="preserve"> فليس ذلك لخلل في السبب</w:t>
      </w:r>
      <w:r w:rsidR="006C26C5" w:rsidRPr="006C26C5">
        <w:rPr>
          <w:rFonts w:ascii="Lotus Linotype" w:hAnsi="Lotus Linotype" w:cs="Lotus Linotype"/>
          <w:color w:val="000000" w:themeColor="text1"/>
          <w:sz w:val="30"/>
          <w:szCs w:val="30"/>
          <w:rtl/>
        </w:rPr>
        <w:t>،</w:t>
      </w:r>
      <w:r w:rsidRPr="00CE6CF8">
        <w:rPr>
          <w:rFonts w:ascii="Lotus Linotype" w:hAnsi="Lotus Linotype" w:cs="Lotus Linotype"/>
          <w:sz w:val="30"/>
          <w:szCs w:val="30"/>
          <w:rtl/>
        </w:rPr>
        <w:t xml:space="preserve"> ولكن لوجود مانع</w:t>
      </w:r>
      <w:r w:rsidR="006C26C5" w:rsidRPr="006C26C5">
        <w:rPr>
          <w:rFonts w:ascii="Lotus Linotype" w:hAnsi="Lotus Linotype" w:cs="Lotus Linotype"/>
          <w:color w:val="000000" w:themeColor="text1"/>
          <w:sz w:val="30"/>
          <w:szCs w:val="30"/>
          <w:rtl/>
        </w:rPr>
        <w:t>،</w:t>
      </w:r>
      <w:r w:rsidRPr="00CE6CF8">
        <w:rPr>
          <w:rFonts w:ascii="Lotus Linotype" w:hAnsi="Lotus Linotype" w:cs="Lotus Linotype"/>
          <w:sz w:val="30"/>
          <w:szCs w:val="30"/>
          <w:rtl/>
        </w:rPr>
        <w:t xml:space="preserve"> مثل: قراءة الفاتحة على المرضى شفاء ويقرأها بعض الناس ولا يشفى المريض</w:t>
      </w:r>
      <w:r w:rsidR="006C26C5" w:rsidRPr="006C26C5">
        <w:rPr>
          <w:rFonts w:ascii="Lotus Linotype" w:hAnsi="Lotus Linotype" w:cs="Lotus Linotype"/>
          <w:color w:val="000000" w:themeColor="text1"/>
          <w:sz w:val="30"/>
          <w:szCs w:val="30"/>
          <w:rtl/>
        </w:rPr>
        <w:t>،</w:t>
      </w:r>
      <w:r w:rsidRPr="00CE6CF8">
        <w:rPr>
          <w:rFonts w:ascii="Lotus Linotype" w:hAnsi="Lotus Linotype" w:cs="Lotus Linotype"/>
          <w:sz w:val="30"/>
          <w:szCs w:val="30"/>
          <w:rtl/>
        </w:rPr>
        <w:t xml:space="preserve"> وليس ذلك قصوراً في السبب</w:t>
      </w:r>
      <w:r w:rsidR="006C26C5" w:rsidRPr="006C26C5">
        <w:rPr>
          <w:rFonts w:ascii="Lotus Linotype" w:hAnsi="Lotus Linotype" w:cs="Lotus Linotype"/>
          <w:color w:val="000000" w:themeColor="text1"/>
          <w:sz w:val="30"/>
          <w:szCs w:val="30"/>
          <w:rtl/>
        </w:rPr>
        <w:t>،</w:t>
      </w:r>
      <w:r w:rsidRPr="00CE6CF8">
        <w:rPr>
          <w:rFonts w:ascii="Lotus Linotype" w:hAnsi="Lotus Linotype" w:cs="Lotus Linotype"/>
          <w:sz w:val="30"/>
          <w:szCs w:val="30"/>
          <w:rtl/>
        </w:rPr>
        <w:t xml:space="preserve"> بل لوجود مانع بين السبب وأثره</w:t>
      </w:r>
      <w:r w:rsidR="006C26C5" w:rsidRPr="006C26C5">
        <w:rPr>
          <w:rFonts w:ascii="Lotus Linotype" w:hAnsi="Lotus Linotype" w:cs="Lotus Linotype"/>
          <w:color w:val="000000" w:themeColor="text1"/>
          <w:sz w:val="30"/>
          <w:szCs w:val="30"/>
          <w:rtl/>
        </w:rPr>
        <w:t>.</w:t>
      </w:r>
    </w:p>
    <w:p w:rsidR="007C7472" w:rsidRPr="00CE6CF8" w:rsidRDefault="007C7472" w:rsidP="00CE6CF8">
      <w:pPr>
        <w:spacing w:after="0" w:line="520" w:lineRule="exact"/>
        <w:ind w:firstLine="397"/>
        <w:jc w:val="lowKashida"/>
        <w:rPr>
          <w:rFonts w:ascii="Lotus Linotype" w:hAnsi="Lotus Linotype" w:cs="Lotus Linotype"/>
          <w:sz w:val="30"/>
          <w:szCs w:val="30"/>
          <w:rtl/>
        </w:rPr>
      </w:pPr>
      <w:r w:rsidRPr="00CE6CF8">
        <w:rPr>
          <w:rFonts w:ascii="Lotus Linotype" w:hAnsi="Lotus Linotype" w:cs="Lotus Linotype"/>
          <w:sz w:val="30"/>
          <w:szCs w:val="30"/>
          <w:rtl/>
        </w:rPr>
        <w:t>ومنه: التسمية عند الجماع</w:t>
      </w:r>
      <w:r w:rsidR="006C26C5" w:rsidRPr="006C26C5">
        <w:rPr>
          <w:rFonts w:ascii="Lotus Linotype" w:hAnsi="Lotus Linotype" w:cs="Lotus Linotype"/>
          <w:color w:val="000000" w:themeColor="text1"/>
          <w:sz w:val="30"/>
          <w:szCs w:val="30"/>
          <w:rtl/>
        </w:rPr>
        <w:t>،</w:t>
      </w:r>
      <w:r w:rsidRPr="00CE6CF8">
        <w:rPr>
          <w:rFonts w:ascii="Lotus Linotype" w:hAnsi="Lotus Linotype" w:cs="Lotus Linotype"/>
          <w:sz w:val="30"/>
          <w:szCs w:val="30"/>
          <w:rtl/>
        </w:rPr>
        <w:t xml:space="preserve"> فإنها تمن</w:t>
      </w:r>
      <w:r w:rsidR="00EC0A60">
        <w:rPr>
          <w:rFonts w:ascii="Lotus Linotype" w:hAnsi="Lotus Linotype" w:cs="Lotus Linotype" w:hint="cs"/>
          <w:sz w:val="30"/>
          <w:szCs w:val="30"/>
          <w:rtl/>
        </w:rPr>
        <w:t>ــ</w:t>
      </w:r>
      <w:r w:rsidRPr="00CE6CF8">
        <w:rPr>
          <w:rFonts w:ascii="Lotus Linotype" w:hAnsi="Lotus Linotype" w:cs="Lotus Linotype"/>
          <w:sz w:val="30"/>
          <w:szCs w:val="30"/>
          <w:rtl/>
        </w:rPr>
        <w:t>ع ضرر الشيطان للولد وقد توجد التسمية ويضر الشيطان الولد</w:t>
      </w:r>
      <w:r w:rsidR="006C26C5" w:rsidRPr="006C26C5">
        <w:rPr>
          <w:rFonts w:ascii="Lotus Linotype" w:hAnsi="Lotus Linotype" w:cs="Lotus Linotype"/>
          <w:color w:val="000000" w:themeColor="text1"/>
          <w:sz w:val="30"/>
          <w:szCs w:val="30"/>
          <w:rtl/>
        </w:rPr>
        <w:t>،</w:t>
      </w:r>
      <w:r w:rsidRPr="00CE6CF8">
        <w:rPr>
          <w:rFonts w:ascii="Lotus Linotype" w:hAnsi="Lotus Linotype" w:cs="Lotus Linotype"/>
          <w:sz w:val="30"/>
          <w:szCs w:val="30"/>
          <w:rtl/>
        </w:rPr>
        <w:t xml:space="preserve"> لوجود مانع يمنع من حصول أثر هذا السبب</w:t>
      </w:r>
      <w:r w:rsidR="006C26C5" w:rsidRPr="006C26C5">
        <w:rPr>
          <w:rFonts w:ascii="Lotus Linotype" w:hAnsi="Lotus Linotype" w:cs="Lotus Linotype"/>
          <w:color w:val="000000" w:themeColor="text1"/>
          <w:sz w:val="30"/>
          <w:szCs w:val="30"/>
          <w:rtl/>
        </w:rPr>
        <w:t>،</w:t>
      </w:r>
      <w:r w:rsidRPr="00CE6CF8">
        <w:rPr>
          <w:rFonts w:ascii="Lotus Linotype" w:hAnsi="Lotus Linotype" w:cs="Lotus Linotype"/>
          <w:sz w:val="30"/>
          <w:szCs w:val="30"/>
          <w:rtl/>
        </w:rPr>
        <w:t xml:space="preserve"> فعليك أن تفتش ما هو المانع حتى تزيله فيحصل لك أثر السبب</w:t>
      </w:r>
      <w:r w:rsidR="006C26C5" w:rsidRPr="006C26C5">
        <w:rPr>
          <w:rFonts w:ascii="Lotus Linotype" w:hAnsi="Lotus Linotype" w:cs="Lotus Linotype"/>
          <w:color w:val="000000" w:themeColor="text1"/>
          <w:sz w:val="30"/>
          <w:szCs w:val="30"/>
          <w:rtl/>
        </w:rPr>
        <w:t>.</w:t>
      </w:r>
    </w:p>
    <w:p w:rsidR="007C7472" w:rsidRPr="00CE6CF8" w:rsidRDefault="007C7472" w:rsidP="00027C20">
      <w:pPr>
        <w:spacing w:after="0" w:line="520" w:lineRule="exact"/>
        <w:ind w:firstLine="397"/>
        <w:jc w:val="lowKashida"/>
        <w:rPr>
          <w:rFonts w:ascii="Lotus Linotype" w:hAnsi="Lotus Linotype" w:cs="Lotus Linotype"/>
          <w:sz w:val="30"/>
          <w:szCs w:val="30"/>
          <w:rtl/>
        </w:rPr>
      </w:pPr>
      <w:r w:rsidRPr="00CE6CF8">
        <w:rPr>
          <w:rFonts w:ascii="Lotus Linotype" w:hAnsi="Lotus Linotype" w:cs="Lotus Linotype"/>
          <w:sz w:val="30"/>
          <w:szCs w:val="30"/>
          <w:rtl/>
        </w:rPr>
        <w:t>قال القرطبي: وقد جربت ذلك</w:t>
      </w:r>
      <w:r w:rsidR="006C26C5" w:rsidRPr="006C26C5">
        <w:rPr>
          <w:rFonts w:ascii="Lotus Linotype" w:hAnsi="Lotus Linotype" w:cs="Lotus Linotype"/>
          <w:color w:val="000000" w:themeColor="text1"/>
          <w:sz w:val="30"/>
          <w:szCs w:val="30"/>
          <w:rtl/>
        </w:rPr>
        <w:t>،</w:t>
      </w:r>
      <w:r w:rsidRPr="00CE6CF8">
        <w:rPr>
          <w:rFonts w:ascii="Lotus Linotype" w:hAnsi="Lotus Linotype" w:cs="Lotus Linotype"/>
          <w:sz w:val="30"/>
          <w:szCs w:val="30"/>
          <w:rtl/>
        </w:rPr>
        <w:t xml:space="preserve"> حتى إني نسيت ذات يوم</w:t>
      </w:r>
      <w:r w:rsidR="006C26C5" w:rsidRPr="006C26C5">
        <w:rPr>
          <w:rFonts w:ascii="Lotus Linotype" w:hAnsi="Lotus Linotype" w:cs="Lotus Linotype"/>
          <w:color w:val="000000" w:themeColor="text1"/>
          <w:sz w:val="30"/>
          <w:szCs w:val="30"/>
          <w:rtl/>
        </w:rPr>
        <w:t>،</w:t>
      </w:r>
      <w:r w:rsidRPr="00CE6CF8">
        <w:rPr>
          <w:rFonts w:ascii="Lotus Linotype" w:hAnsi="Lotus Linotype" w:cs="Lotus Linotype"/>
          <w:sz w:val="30"/>
          <w:szCs w:val="30"/>
          <w:rtl/>
        </w:rPr>
        <w:t xml:space="preserve"> فدخلت منزلي ولم أقل ذلك</w:t>
      </w:r>
      <w:r w:rsidR="006C26C5" w:rsidRPr="006C26C5">
        <w:rPr>
          <w:rFonts w:ascii="Lotus Linotype" w:hAnsi="Lotus Linotype" w:cs="Lotus Linotype"/>
          <w:color w:val="000000" w:themeColor="text1"/>
          <w:sz w:val="30"/>
          <w:szCs w:val="30"/>
          <w:rtl/>
        </w:rPr>
        <w:t>،</w:t>
      </w:r>
      <w:r w:rsidRPr="00CE6CF8">
        <w:rPr>
          <w:rFonts w:ascii="Lotus Linotype" w:hAnsi="Lotus Linotype" w:cs="Lotus Linotype"/>
          <w:sz w:val="30"/>
          <w:szCs w:val="30"/>
          <w:rtl/>
        </w:rPr>
        <w:t xml:space="preserve"> فلدغتني عقرب</w:t>
      </w:r>
      <w:r w:rsidR="00CE6CF8" w:rsidRPr="00AF5A86">
        <w:rPr>
          <w:rStyle w:val="a8"/>
          <w:rFonts w:ascii="Simplified Arabic" w:hAnsi="Simplified Arabic" w:cs="AL-Hotham"/>
          <w:color w:val="C00000"/>
          <w:sz w:val="32"/>
          <w:szCs w:val="32"/>
          <w:rtl/>
          <w:lang w:bidi="ar-DZ"/>
        </w:rPr>
        <w:t>(</w:t>
      </w:r>
      <w:r w:rsidR="00CE6CF8" w:rsidRPr="00AF5A86">
        <w:rPr>
          <w:rStyle w:val="a8"/>
          <w:rFonts w:ascii="Simplified Arabic" w:hAnsi="Simplified Arabic" w:cs="AL-Hotham"/>
          <w:color w:val="C00000"/>
          <w:sz w:val="32"/>
          <w:szCs w:val="32"/>
          <w:rtl/>
          <w:lang w:bidi="ar-DZ"/>
        </w:rPr>
        <w:footnoteReference w:id="149"/>
      </w:r>
      <w:r w:rsidR="00CE6CF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027C20">
        <w:rPr>
          <w:rFonts w:ascii="Lotus Linotype" w:hAnsi="Lotus Linotype" w:cs="Lotus Linotype" w:hint="cs"/>
          <w:sz w:val="30"/>
          <w:szCs w:val="30"/>
          <w:rtl/>
        </w:rPr>
        <w:t xml:space="preserve"> </w:t>
      </w:r>
    </w:p>
    <w:p w:rsidR="00CE6CF8" w:rsidRDefault="007C7472" w:rsidP="00CE6CF8">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أعوذ بالله من الشيطان الرجيم:</w:t>
      </w:r>
      <w:r w:rsidR="00CF4426">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6D16F5">
        <w:rPr>
          <w:rFonts w:ascii="Lotus Linotype" w:hAnsi="Lotus Linotype" w:cs="Lotus Linotype"/>
          <w:color w:val="C00000"/>
          <w:sz w:val="30"/>
          <w:szCs w:val="30"/>
          <w:rtl/>
        </w:rPr>
        <w:t xml:space="preserve">وَقُلْ رَبِّ أَعُوذُ بِكَ مِنْ هَمَزَاتِ الشَّيَاطِينِ </w:t>
      </w:r>
      <w:r w:rsidR="006C26C5" w:rsidRPr="006C26C5">
        <w:rPr>
          <w:rFonts w:ascii="Lotus Linotype" w:hAnsi="Lotus Linotype" w:cs="Lotus Linotype"/>
          <w:color w:val="000000" w:themeColor="text1"/>
          <w:sz w:val="30"/>
          <w:szCs w:val="30"/>
          <w:rtl/>
        </w:rPr>
        <w:t>.</w:t>
      </w:r>
      <w:r w:rsidRPr="006D16F5">
        <w:rPr>
          <w:rFonts w:ascii="Lotus Linotype" w:hAnsi="Lotus Linotype" w:cs="Lotus Linotype"/>
          <w:color w:val="C00000"/>
          <w:sz w:val="30"/>
          <w:szCs w:val="30"/>
          <w:rtl/>
        </w:rPr>
        <w:t>وَأَعُوذُ بِكَ رَبِّ أَنْ يَحْضُرُونِ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B4D86">
        <w:rPr>
          <w:rFonts w:ascii="Lotus Linotype" w:hAnsi="Lotus Linotype" w:cs="Lotus Linotype"/>
          <w:color w:val="C00000"/>
          <w:rtl/>
        </w:rPr>
        <w:t>المؤمنون:97</w:t>
      </w:r>
      <w:r w:rsidR="00BA71AC" w:rsidRPr="00BA71AC">
        <w:rPr>
          <w:rFonts w:ascii="Lotus Linotype" w:hAnsi="Lotus Linotype" w:cs="Lotus Linotype"/>
          <w:color w:val="000000" w:themeColor="text1"/>
          <w:rtl/>
        </w:rPr>
        <w:t>-</w:t>
      </w:r>
      <w:r w:rsidRPr="00FB4D86">
        <w:rPr>
          <w:rFonts w:ascii="Lotus Linotype" w:hAnsi="Lotus Linotype" w:cs="Lotus Linotype"/>
          <w:color w:val="C00000"/>
          <w:rtl/>
        </w:rPr>
        <w:t>98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CE6CF8" w:rsidRDefault="007C7472" w:rsidP="00CE6CF8">
      <w:pPr>
        <w:spacing w:after="0" w:line="520" w:lineRule="exact"/>
        <w:ind w:firstLine="397"/>
        <w:jc w:val="lowKashida"/>
        <w:rPr>
          <w:rFonts w:ascii="Lotus Linotype" w:hAnsi="Lotus Linotype" w:cs="Lotus Linotype"/>
          <w:b/>
          <w:bCs/>
          <w:sz w:val="30"/>
          <w:szCs w:val="30"/>
          <w:rtl/>
        </w:rPr>
      </w:pPr>
      <w:r w:rsidRPr="00CE6CF8">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7C7472"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الثانية:</w:t>
      </w:r>
    </w:p>
    <w:p w:rsidR="007C7472" w:rsidRPr="005E2995" w:rsidRDefault="007C7472" w:rsidP="00DF7CAC">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والعاقبة للمتقين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عدوان إلا على الظالمين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00CF4426">
        <w:rPr>
          <w:rFonts w:ascii="Lotus Linotype" w:hAnsi="Lotus Linotype" w:cs="Lotus Linotype" w:hint="cs"/>
          <w:sz w:val="30"/>
          <w:szCs w:val="30"/>
          <w:rtl/>
        </w:rPr>
        <w:t xml:space="preserve"> </w:t>
      </w:r>
      <w:r w:rsidRPr="005E2995">
        <w:rPr>
          <w:rFonts w:ascii="Lotus Linotype" w:hAnsi="Lotus Linotype" w:cs="Lotus Linotype"/>
          <w:sz w:val="30"/>
          <w:szCs w:val="30"/>
          <w:rtl/>
        </w:rPr>
        <w:t>وأشهد أن محمداً عبده ورسوله</w:t>
      </w:r>
      <w:r w:rsidR="006C26C5" w:rsidRPr="006C26C5">
        <w:rPr>
          <w:rFonts w:ascii="Lotus Linotype" w:hAnsi="Lotus Linotype" w:cs="Lotus Linotype"/>
          <w:color w:val="000000" w:themeColor="text1"/>
          <w:sz w:val="30"/>
          <w:szCs w:val="30"/>
          <w:rtl/>
        </w:rPr>
        <w:t>،</w:t>
      </w:r>
      <w:r w:rsidR="00DF7CAC">
        <w:rPr>
          <w:rFonts w:ascii="Lotus Linotype" w:hAnsi="Lotus Linotype" w:cs="Lotus Linotype" w:hint="cs"/>
          <w:sz w:val="30"/>
          <w:szCs w:val="30"/>
          <w:rtl/>
        </w:rPr>
        <w:t xml:space="preserve"> </w:t>
      </w:r>
      <w:r w:rsidRPr="005E29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28169A" w:rsidP="005E2995">
      <w:pPr>
        <w:spacing w:after="0" w:line="520" w:lineRule="exact"/>
        <w:ind w:firstLine="397"/>
        <w:jc w:val="lowKashida"/>
        <w:rPr>
          <w:rFonts w:ascii="Lotus Linotype" w:hAnsi="Lotus Linotype" w:cs="Lotus Linotype"/>
          <w:sz w:val="30"/>
          <w:szCs w:val="30"/>
        </w:rPr>
      </w:pPr>
      <w:r w:rsidRPr="0028169A">
        <w:rPr>
          <w:rFonts w:ascii="Lotus Linotype" w:hAnsi="Lotus Linotype" w:cs="Lotus Linotype"/>
          <w:bCs/>
          <w:sz w:val="30"/>
          <w:szCs w:val="30"/>
          <w:u w:val="single"/>
          <w:rtl/>
        </w:rPr>
        <w:lastRenderedPageBreak/>
        <w:t>أما بعد:</w:t>
      </w:r>
      <w:r w:rsidR="007C7472" w:rsidRPr="005E2995">
        <w:rPr>
          <w:rFonts w:ascii="Lotus Linotype" w:hAnsi="Lotus Linotype" w:cs="Lotus Linotype"/>
          <w:sz w:val="30"/>
          <w:szCs w:val="30"/>
          <w:rtl/>
        </w:rPr>
        <w:t xml:space="preserve"> فاتقوا الله تعالى وأطيعوه</w:t>
      </w:r>
      <w:r w:rsidR="00CE6CF8">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7C7472" w:rsidRPr="006D16F5">
        <w:rPr>
          <w:rFonts w:ascii="Lotus Linotype" w:hAnsi="Lotus Linotype" w:cs="Lotus Linotype"/>
          <w:color w:val="C00000"/>
          <w:sz w:val="30"/>
          <w:szCs w:val="30"/>
          <w:rtl/>
        </w:rPr>
        <w:t>قُلْ أَطِيعُوا اللَّهَ وَأَطِيعُوا الرَّسُولَ فَإِنْ تَوَلَّوْا فَإِنَّمَا عَلَيْهِ مَا حُمِّلَ وَعَلَيْكُمْ مَا حُمِّلْتُمْ وَإِنْ تُطِيعُوهُ تَهْتَدُوا وَمَا عَلَى الرَّسُولِ إِلَّا الْبَلَاغُ الْمُبِينُ</w:t>
      </w:r>
      <w:r w:rsidR="006E5817" w:rsidRPr="006E5817">
        <w:rPr>
          <w:rFonts w:ascii="Lotus Linotype" w:hAnsi="Lotus Linotype" w:cs="DecoType Naskh Extensions"/>
          <w:color w:val="C00000"/>
          <w:sz w:val="30"/>
          <w:szCs w:val="30"/>
          <w:rtl/>
        </w:rPr>
        <w:t>}</w:t>
      </w:r>
      <w:r w:rsidR="00DF7CAC">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007C7472" w:rsidRPr="00FB4D86">
        <w:rPr>
          <w:rFonts w:ascii="Lotus Linotype" w:hAnsi="Lotus Linotype" w:cs="Lotus Linotype"/>
          <w:color w:val="C00000"/>
          <w:rtl/>
        </w:rPr>
        <w:t>النور:54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F63210" w:rsidP="00DF7CAC">
      <w:pPr>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color w:val="000000"/>
          <w:sz w:val="30"/>
          <w:szCs w:val="30"/>
          <w:u w:val="single"/>
          <w:rtl/>
        </w:rPr>
        <w:t>عباد الله:</w:t>
      </w:r>
      <w:r w:rsidR="007C7472" w:rsidRPr="005E2995">
        <w:rPr>
          <w:rFonts w:ascii="Lotus Linotype" w:hAnsi="Lotus Linotype" w:cs="Lotus Linotype"/>
          <w:sz w:val="30"/>
          <w:szCs w:val="30"/>
          <w:rtl/>
        </w:rPr>
        <w:t xml:space="preserve"> </w:t>
      </w:r>
      <w:r w:rsidR="007C7472" w:rsidRPr="007837D0">
        <w:rPr>
          <w:rFonts w:ascii="Lotus Linotype" w:hAnsi="Lotus Linotype" w:cs="Lotus Linotype"/>
          <w:color w:val="0000FF"/>
          <w:sz w:val="30"/>
          <w:szCs w:val="30"/>
          <w:rtl/>
        </w:rPr>
        <w:t>الاستعاذة عبادة وقربة</w:t>
      </w:r>
      <w:r w:rsidR="006C26C5" w:rsidRPr="007837D0">
        <w:rPr>
          <w:rFonts w:ascii="Lotus Linotype" w:hAnsi="Lotus Linotype" w:cs="Lotus Linotype"/>
          <w:color w:val="0000FF"/>
          <w:sz w:val="30"/>
          <w:szCs w:val="30"/>
          <w:rtl/>
        </w:rPr>
        <w:t>،</w:t>
      </w:r>
      <w:r w:rsidR="007C7472" w:rsidRPr="007837D0">
        <w:rPr>
          <w:rFonts w:ascii="Lotus Linotype" w:hAnsi="Lotus Linotype" w:cs="Lotus Linotype"/>
          <w:color w:val="0000FF"/>
          <w:sz w:val="30"/>
          <w:szCs w:val="30"/>
          <w:rtl/>
        </w:rPr>
        <w:t xml:space="preserve"> ولهذا يجب صرفها لله تعالى وحده</w:t>
      </w:r>
      <w:r w:rsidR="006C26C5" w:rsidRPr="007837D0">
        <w:rPr>
          <w:rFonts w:ascii="Lotus Linotype" w:hAnsi="Lotus Linotype" w:cs="Lotus Linotype"/>
          <w:color w:val="0000FF"/>
          <w:sz w:val="30"/>
          <w:szCs w:val="30"/>
          <w:rtl/>
        </w:rPr>
        <w:t>،</w:t>
      </w:r>
      <w:r w:rsidR="007C7472" w:rsidRPr="007837D0">
        <w:rPr>
          <w:rFonts w:ascii="Lotus Linotype" w:hAnsi="Lotus Linotype" w:cs="Lotus Linotype"/>
          <w:color w:val="0000FF"/>
          <w:sz w:val="30"/>
          <w:szCs w:val="30"/>
          <w:rtl/>
        </w:rPr>
        <w:t xml:space="preserve"> </w:t>
      </w:r>
      <w:r w:rsidR="007C7472" w:rsidRPr="005E2995">
        <w:rPr>
          <w:rFonts w:ascii="Lotus Linotype" w:hAnsi="Lotus Linotype" w:cs="Lotus Linotype"/>
          <w:sz w:val="30"/>
          <w:szCs w:val="30"/>
          <w:rtl/>
        </w:rPr>
        <w:t>وعدم إشراك أحد معه في ذلك</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7C7472" w:rsidRPr="006D16F5">
        <w:rPr>
          <w:rFonts w:ascii="Lotus Linotype" w:hAnsi="Lotus Linotype" w:cs="Lotus Linotype"/>
          <w:color w:val="C00000"/>
          <w:sz w:val="30"/>
          <w:szCs w:val="30"/>
          <w:rtl/>
        </w:rPr>
        <w:t>وَإِمَّا يَنْزَغَنَّكَ مِنَ الشَّيْطَانِ نَزْغٌ  فَاسْتَعِذْ بِاللَّهِ إِنَّهُ هُوَ السَّمِيعُ الْعَلِيمُ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7C7472" w:rsidRPr="00FB4D86">
        <w:rPr>
          <w:rFonts w:ascii="Lotus Linotype" w:hAnsi="Lotus Linotype" w:cs="Lotus Linotype"/>
          <w:color w:val="C00000"/>
          <w:rtl/>
        </w:rPr>
        <w:t>فصلت:36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DF7CAC" w:rsidRDefault="007C7472" w:rsidP="00DF7CAC">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والاستعاذة المشروعة النافعة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هي ما كانت بالله أو بأسماء الله وصفاته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ويش</w:t>
      </w:r>
      <w:r w:rsidR="00072A44">
        <w:rPr>
          <w:rFonts w:ascii="Lotus Linotype" w:hAnsi="Lotus Linotype" w:cs="Lotus Linotype" w:hint="cs"/>
          <w:sz w:val="30"/>
          <w:szCs w:val="30"/>
          <w:rtl/>
        </w:rPr>
        <w:t>ـ</w:t>
      </w:r>
      <w:r w:rsidRPr="005E2995">
        <w:rPr>
          <w:rFonts w:ascii="Lotus Linotype" w:hAnsi="Lotus Linotype" w:cs="Lotus Linotype"/>
          <w:sz w:val="30"/>
          <w:szCs w:val="30"/>
          <w:rtl/>
        </w:rPr>
        <w:t>رع للمسلم أن يستعيذ بالله تعالى من كلِّ ما يخافه في الدنيا والآخرة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7837D0">
        <w:rPr>
          <w:rFonts w:ascii="Lotus Linotype" w:hAnsi="Lotus Linotype" w:cs="Lotus Linotype"/>
          <w:color w:val="0000FF"/>
          <w:sz w:val="30"/>
          <w:szCs w:val="30"/>
          <w:rtl/>
        </w:rPr>
        <w:t>وقد كثر في القرآن الكريم والسنة النبوية الأمر بالاستعاذة بالله تعالى</w:t>
      </w:r>
      <w:r w:rsidRPr="005E2995">
        <w:rPr>
          <w:rFonts w:ascii="Lotus Linotype" w:hAnsi="Lotus Linotype" w:cs="Lotus Linotype"/>
          <w:sz w:val="30"/>
          <w:szCs w:val="30"/>
          <w:rtl/>
        </w:rPr>
        <w:t xml:space="preserve"> من أشياءَ كثيرة جداً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فمن ذلك:</w:t>
      </w:r>
      <w:r w:rsidR="00CE6CF8">
        <w:rPr>
          <w:rFonts w:ascii="Lotus Linotype" w:hAnsi="Lotus Linotype" w:cs="Lotus Linotype" w:hint="cs"/>
          <w:sz w:val="30"/>
          <w:szCs w:val="30"/>
          <w:rtl/>
        </w:rPr>
        <w:t xml:space="preserve"> </w:t>
      </w:r>
      <w:r w:rsidRPr="005E2995">
        <w:rPr>
          <w:rFonts w:ascii="Lotus Linotype" w:hAnsi="Lotus Linotype" w:cs="Lotus Linotype"/>
          <w:sz w:val="30"/>
          <w:szCs w:val="30"/>
          <w:rtl/>
        </w:rPr>
        <w:t>الاستعاذة بالله من الشيطان الرجيم عند قراءة القرآن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والاستعاذة بالله من الشيطان الرجيم على كل حال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وقراءة المعوذتين للاستعاذة بالله تعالى من جميع الشرور</w:t>
      </w:r>
      <w:r w:rsidR="006C26C5" w:rsidRPr="006C26C5">
        <w:rPr>
          <w:rFonts w:ascii="Lotus Linotype" w:hAnsi="Lotus Linotype" w:cs="Lotus Linotype"/>
          <w:color w:val="000000" w:themeColor="text1"/>
          <w:sz w:val="30"/>
          <w:szCs w:val="30"/>
          <w:rtl/>
        </w:rPr>
        <w:t>.</w:t>
      </w:r>
    </w:p>
    <w:p w:rsidR="00DF7CAC" w:rsidRDefault="007C7472" w:rsidP="00DF7CAC">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والاستعاذة بالله من الهم والحزن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والاستعاذة بالله من عذاب القبر وعذاب النار</w:t>
      </w:r>
      <w:r w:rsidR="006C26C5" w:rsidRPr="006C26C5">
        <w:rPr>
          <w:rFonts w:ascii="Lotus Linotype" w:hAnsi="Lotus Linotype" w:cs="Lotus Linotype"/>
          <w:color w:val="000000" w:themeColor="text1"/>
          <w:sz w:val="30"/>
          <w:szCs w:val="30"/>
          <w:rtl/>
        </w:rPr>
        <w:t>.</w:t>
      </w:r>
    </w:p>
    <w:p w:rsidR="007C7472" w:rsidRPr="00CE6CF8" w:rsidRDefault="007C7472" w:rsidP="00DF7CAC">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والاستعاذة بالله عند نزول أي مكان</w:t>
      </w:r>
      <w:r w:rsidR="00CE6CF8">
        <w:rPr>
          <w:rFonts w:ascii="Lotus Linotype" w:hAnsi="Lotus Linotype" w:cs="CTraditional Arabic" w:hint="cs"/>
          <w:sz w:val="30"/>
          <w:szCs w:val="30"/>
          <w:rtl/>
        </w:rPr>
        <w:t xml:space="preserve"> </w:t>
      </w:r>
      <w:r w:rsidR="00CE6CF8" w:rsidRPr="00EC0A60">
        <w:rPr>
          <w:rFonts w:ascii="Lotus Linotype" w:hAnsi="Lotus Linotype" w:cs="CTraditional Arabic" w:hint="cs"/>
          <w:color w:val="4F6228"/>
          <w:sz w:val="30"/>
          <w:szCs w:val="30"/>
          <w:rtl/>
        </w:rPr>
        <w:t>$</w:t>
      </w:r>
      <w:r w:rsidRPr="00EC0A60">
        <w:rPr>
          <w:rFonts w:ascii="Lotus Linotype" w:hAnsi="Lotus Linotype" w:cs="Lotus Linotype"/>
          <w:color w:val="4F6228"/>
          <w:sz w:val="30"/>
          <w:szCs w:val="30"/>
          <w:rtl/>
        </w:rPr>
        <w:t>مَنْ نَزَلَ مَنْزِلًا ثُمَّ قَالَ:</w:t>
      </w:r>
      <w:r w:rsidR="00507A99" w:rsidRPr="00EC0A60">
        <w:rPr>
          <w:rFonts w:ascii="Lotus Linotype" w:hAnsi="Lotus Linotype" w:cs="Lotus Linotype" w:hint="cs"/>
          <w:color w:val="4F6228"/>
          <w:sz w:val="30"/>
          <w:szCs w:val="30"/>
          <w:rtl/>
        </w:rPr>
        <w:t xml:space="preserve"> </w:t>
      </w:r>
      <w:r w:rsidRPr="00EC0A60">
        <w:rPr>
          <w:rFonts w:ascii="Lotus Linotype" w:hAnsi="Lotus Linotype" w:cs="Lotus Linotype"/>
          <w:color w:val="4F6228"/>
          <w:sz w:val="30"/>
          <w:szCs w:val="30"/>
          <w:rtl/>
        </w:rPr>
        <w:t>أَعُوذُ بِك</w:t>
      </w:r>
      <w:r w:rsidR="00CE6CF8" w:rsidRPr="00EC0A60">
        <w:rPr>
          <w:rFonts w:ascii="Lotus Linotype" w:hAnsi="Lotus Linotype" w:cs="Lotus Linotype"/>
          <w:color w:val="4F6228"/>
          <w:sz w:val="30"/>
          <w:szCs w:val="30"/>
          <w:rtl/>
        </w:rPr>
        <w:t xml:space="preserve">َلِمَاتِ اللهِ التَّامَّاتِ  </w:t>
      </w:r>
      <w:r w:rsidRPr="00EC0A60">
        <w:rPr>
          <w:rFonts w:ascii="Lotus Linotype" w:hAnsi="Lotus Linotype" w:cs="Lotus Linotype"/>
          <w:color w:val="4F6228"/>
          <w:sz w:val="30"/>
          <w:szCs w:val="30"/>
          <w:rtl/>
        </w:rPr>
        <w:t>مِنْ شَرِّ مَا خَلَقَ</w:t>
      </w:r>
      <w:r w:rsidR="006C26C5" w:rsidRPr="00EC0A60">
        <w:rPr>
          <w:rFonts w:ascii="Lotus Linotype" w:hAnsi="Lotus Linotype" w:cs="Lotus Linotype"/>
          <w:color w:val="4F6228"/>
          <w:sz w:val="30"/>
          <w:szCs w:val="30"/>
          <w:rtl/>
        </w:rPr>
        <w:t>،</w:t>
      </w:r>
      <w:r w:rsidRPr="00EC0A60">
        <w:rPr>
          <w:rFonts w:ascii="Lotus Linotype" w:hAnsi="Lotus Linotype" w:cs="Lotus Linotype"/>
          <w:color w:val="4F6228"/>
          <w:sz w:val="30"/>
          <w:szCs w:val="30"/>
          <w:rtl/>
        </w:rPr>
        <w:t xml:space="preserve"> لَمْ يَضُرَّهُ شَيْءٌ</w:t>
      </w:r>
      <w:r w:rsidR="006C26C5" w:rsidRPr="00EC0A60">
        <w:rPr>
          <w:rFonts w:ascii="Lotus Linotype" w:hAnsi="Lotus Linotype" w:cs="Lotus Linotype"/>
          <w:color w:val="4F6228"/>
          <w:sz w:val="30"/>
          <w:szCs w:val="30"/>
          <w:rtl/>
        </w:rPr>
        <w:t>،</w:t>
      </w:r>
      <w:r w:rsidRPr="00EC0A60">
        <w:rPr>
          <w:rFonts w:ascii="Lotus Linotype" w:hAnsi="Lotus Linotype" w:cs="Lotus Linotype"/>
          <w:color w:val="4F6228"/>
          <w:sz w:val="30"/>
          <w:szCs w:val="30"/>
          <w:rtl/>
        </w:rPr>
        <w:t xml:space="preserve"> حَتَّى يَرْتَحِلَ مِنْ مَنْزِلِهِ ذَلِكَ</w:t>
      </w:r>
      <w:r w:rsidR="00CE6CF8" w:rsidRPr="00CE6CF8">
        <w:rPr>
          <w:rFonts w:ascii="Lotus Linotype" w:hAnsi="Lotus Linotype" w:cs="CTraditional Arabic" w:hint="cs"/>
          <w:color w:val="4F6228"/>
          <w:sz w:val="30"/>
          <w:szCs w:val="30"/>
          <w:rtl/>
        </w:rPr>
        <w:t>#</w:t>
      </w:r>
      <w:r w:rsidR="00CE6CF8" w:rsidRPr="00AF5A86">
        <w:rPr>
          <w:rStyle w:val="a8"/>
          <w:rFonts w:ascii="Simplified Arabic" w:hAnsi="Simplified Arabic" w:cs="AL-Hotham"/>
          <w:color w:val="C00000"/>
          <w:sz w:val="32"/>
          <w:szCs w:val="32"/>
          <w:rtl/>
          <w:lang w:bidi="ar-DZ"/>
        </w:rPr>
        <w:t>(</w:t>
      </w:r>
      <w:r w:rsidR="00CE6CF8" w:rsidRPr="00AF5A86">
        <w:rPr>
          <w:rStyle w:val="a8"/>
          <w:rFonts w:ascii="Simplified Arabic" w:hAnsi="Simplified Arabic" w:cs="AL-Hotham"/>
          <w:color w:val="C00000"/>
          <w:sz w:val="32"/>
          <w:szCs w:val="32"/>
          <w:rtl/>
          <w:lang w:bidi="ar-DZ"/>
        </w:rPr>
        <w:footnoteReference w:id="150"/>
      </w:r>
      <w:r w:rsidR="00CE6CF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7C7472" w:rsidRPr="007837D0" w:rsidRDefault="007C7472" w:rsidP="005E2995">
      <w:pPr>
        <w:spacing w:after="0" w:line="520" w:lineRule="exact"/>
        <w:ind w:firstLine="397"/>
        <w:jc w:val="lowKashida"/>
        <w:rPr>
          <w:rFonts w:ascii="Lotus Linotype" w:hAnsi="Lotus Linotype" w:cs="Lotus Linotype"/>
          <w:color w:val="0000FF"/>
          <w:sz w:val="30"/>
          <w:szCs w:val="30"/>
          <w:rtl/>
        </w:rPr>
      </w:pPr>
      <w:r w:rsidRPr="007837D0">
        <w:rPr>
          <w:rFonts w:ascii="Lotus Linotype" w:hAnsi="Lotus Linotype" w:cs="Lotus Linotype"/>
          <w:color w:val="0000FF"/>
          <w:sz w:val="30"/>
          <w:szCs w:val="30"/>
          <w:rtl/>
        </w:rPr>
        <w:t>وأما الاستعاذة بغير الله فهي نوعان:</w:t>
      </w:r>
    </w:p>
    <w:p w:rsidR="007C7472" w:rsidRPr="005E2995" w:rsidRDefault="007C7472" w:rsidP="00EC0A60">
      <w:pPr>
        <w:widowControl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b/>
          <w:bCs/>
          <w:color w:val="000000"/>
          <w:sz w:val="30"/>
          <w:szCs w:val="30"/>
          <w:rtl/>
        </w:rPr>
        <w:t>أولها</w:t>
      </w:r>
      <w:r w:rsidRPr="005E2995">
        <w:rPr>
          <w:rFonts w:ascii="Lotus Linotype" w:hAnsi="Lotus Linotype" w:cs="Lotus Linotype"/>
          <w:color w:val="000000"/>
          <w:sz w:val="30"/>
          <w:szCs w:val="30"/>
          <w:rtl/>
        </w:rPr>
        <w:t xml:space="preserve">: </w:t>
      </w:r>
      <w:r w:rsidRPr="00F4227F">
        <w:rPr>
          <w:rFonts w:ascii="Lotus Linotype" w:hAnsi="Lotus Linotype" w:cs="Lotus Linotype"/>
          <w:color w:val="0000FF"/>
          <w:sz w:val="30"/>
          <w:szCs w:val="30"/>
          <w:rtl/>
        </w:rPr>
        <w:t>الاستعاذة بالمخلوق فيما يقدر عليه</w:t>
      </w:r>
      <w:r w:rsidR="006C26C5" w:rsidRPr="00F4227F">
        <w:rPr>
          <w:rFonts w:ascii="Lotus Linotype" w:hAnsi="Lotus Linotype" w:cs="Lotus Linotype"/>
          <w:color w:val="0000FF"/>
          <w:sz w:val="30"/>
          <w:szCs w:val="30"/>
          <w:rtl/>
        </w:rPr>
        <w:t>؛</w:t>
      </w:r>
      <w:r w:rsidRPr="00F4227F">
        <w:rPr>
          <w:rFonts w:ascii="Lotus Linotype" w:hAnsi="Lotus Linotype" w:cs="Lotus Linotype"/>
          <w:color w:val="0000FF"/>
          <w:sz w:val="30"/>
          <w:szCs w:val="30"/>
          <w:rtl/>
        </w:rPr>
        <w:t xml:space="preserve"> </w:t>
      </w:r>
      <w:r w:rsidRPr="005E2995">
        <w:rPr>
          <w:rFonts w:ascii="Lotus Linotype" w:hAnsi="Lotus Linotype" w:cs="Lotus Linotype"/>
          <w:color w:val="000000"/>
          <w:sz w:val="30"/>
          <w:szCs w:val="30"/>
          <w:rtl/>
        </w:rPr>
        <w:t>مثل: أن تقول للسلطان:  أعذني من الرجل الفلاني فقد ظلمني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فهذه جائزة بشرط أن يكون المستعاذ به حياً حاضراً</w:t>
      </w:r>
      <w:r w:rsidR="006C26C5" w:rsidRPr="006C26C5">
        <w:rPr>
          <w:rFonts w:ascii="Lotus Linotype" w:hAnsi="Lotus Linotype" w:cs="Lotus Linotype"/>
          <w:color w:val="000000" w:themeColor="text1"/>
          <w:sz w:val="30"/>
          <w:szCs w:val="30"/>
          <w:rtl/>
        </w:rPr>
        <w:t>.</w:t>
      </w:r>
    </w:p>
    <w:p w:rsidR="007C7472" w:rsidRPr="005E2995" w:rsidRDefault="007C7472" w:rsidP="00EC0A60">
      <w:pPr>
        <w:widowControl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b/>
          <w:bCs/>
          <w:color w:val="000000"/>
          <w:sz w:val="30"/>
          <w:szCs w:val="30"/>
          <w:rtl/>
        </w:rPr>
        <w:t>وثانيها</w:t>
      </w:r>
      <w:r w:rsidRPr="005E2995">
        <w:rPr>
          <w:rFonts w:ascii="Lotus Linotype" w:hAnsi="Lotus Linotype" w:cs="Lotus Linotype"/>
          <w:color w:val="000000"/>
          <w:sz w:val="30"/>
          <w:szCs w:val="30"/>
          <w:rtl/>
        </w:rPr>
        <w:t xml:space="preserve">: </w:t>
      </w:r>
      <w:r w:rsidRPr="00F4227F">
        <w:rPr>
          <w:rFonts w:ascii="Lotus Linotype" w:hAnsi="Lotus Linotype" w:cs="Lotus Linotype"/>
          <w:color w:val="0000FF"/>
          <w:sz w:val="30"/>
          <w:szCs w:val="30"/>
          <w:rtl/>
        </w:rPr>
        <w:t>الاستعاذة بالمخلوق فيما لا يقدر عليه إلا الله</w:t>
      </w:r>
      <w:r w:rsidR="006C26C5" w:rsidRPr="00F4227F">
        <w:rPr>
          <w:rFonts w:ascii="Lotus Linotype" w:hAnsi="Lotus Linotype" w:cs="Lotus Linotype"/>
          <w:color w:val="0000FF"/>
          <w:sz w:val="30"/>
          <w:szCs w:val="30"/>
          <w:rtl/>
        </w:rPr>
        <w:t>؛</w:t>
      </w:r>
      <w:r w:rsidR="00CE6CF8" w:rsidRPr="00F4227F">
        <w:rPr>
          <w:rFonts w:ascii="Lotus Linotype" w:hAnsi="Lotus Linotype" w:cs="Lotus Linotype" w:hint="cs"/>
          <w:color w:val="0000FF"/>
          <w:sz w:val="30"/>
          <w:szCs w:val="30"/>
          <w:rtl/>
        </w:rPr>
        <w:t xml:space="preserve"> </w:t>
      </w:r>
      <w:r w:rsidRPr="005E2995">
        <w:rPr>
          <w:rFonts w:ascii="Lotus Linotype" w:hAnsi="Lotus Linotype" w:cs="Lotus Linotype"/>
          <w:color w:val="000000"/>
          <w:sz w:val="30"/>
          <w:szCs w:val="30"/>
          <w:rtl/>
        </w:rPr>
        <w:t xml:space="preserve">كالاستعاذة  بالجن والشياطين </w:t>
      </w:r>
      <w:r w:rsidRPr="005E2995">
        <w:rPr>
          <w:rFonts w:ascii="Lotus Linotype" w:hAnsi="Lotus Linotype" w:cs="Lotus Linotype"/>
          <w:color w:val="000000"/>
          <w:sz w:val="30"/>
          <w:szCs w:val="30"/>
          <w:rtl/>
        </w:rPr>
        <w:lastRenderedPageBreak/>
        <w:t>كما كان يفعل المشركون في الجاهلية</w:t>
      </w:r>
      <w:r w:rsidR="006C26C5" w:rsidRPr="006C26C5">
        <w:rPr>
          <w:rFonts w:ascii="Lotus Linotype" w:hAnsi="Lotus Linotype" w:cs="Lotus Linotype"/>
          <w:color w:val="000000" w:themeColor="text1"/>
          <w:sz w:val="30"/>
          <w:szCs w:val="30"/>
          <w:rtl/>
        </w:rPr>
        <w:t>.</w:t>
      </w:r>
    </w:p>
    <w:p w:rsidR="007C7472" w:rsidRPr="005E2995" w:rsidRDefault="007C7472" w:rsidP="00EC0A60">
      <w:pPr>
        <w:widowControl w:val="0"/>
        <w:spacing w:after="0" w:line="520" w:lineRule="exact"/>
        <w:ind w:firstLine="397"/>
        <w:jc w:val="lowKashida"/>
        <w:rPr>
          <w:rFonts w:ascii="Lotus Linotype" w:hAnsi="Lotus Linotype" w:cs="Lotus Linotype"/>
          <w:color w:val="000000"/>
          <w:sz w:val="30"/>
          <w:szCs w:val="30"/>
        </w:rPr>
      </w:pPr>
      <w:r w:rsidRPr="005E2995">
        <w:rPr>
          <w:rFonts w:ascii="Lotus Linotype" w:hAnsi="Lotus Linotype" w:cs="Lotus Linotype"/>
          <w:color w:val="000000"/>
          <w:sz w:val="30"/>
          <w:szCs w:val="30"/>
          <w:rtl/>
        </w:rPr>
        <w:t>والاستعاذة بأصحاب الأضرحة والقبور من الأنبياء أو الصالحين أو  الأولياء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فهذه شرك أكبر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لقول الله تعالى:</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وَأَنَّهُ كَانَ رِجَالٌ مِنَ الْإِنْسِ يَعُوذُونَ بِرِجَالٍ مِنَ الْجِنِّ فَزَادُوهُمْ رَهَقًا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B4D86">
        <w:rPr>
          <w:rFonts w:ascii="Lotus Linotype" w:hAnsi="Lotus Linotype" w:cs="Lotus Linotype"/>
          <w:color w:val="C00000"/>
          <w:rtl/>
        </w:rPr>
        <w:t>الجن:6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7C7472" w:rsidP="005E2995">
      <w:pPr>
        <w:spacing w:after="0" w:line="520" w:lineRule="exact"/>
        <w:ind w:firstLine="397"/>
        <w:jc w:val="lowKashida"/>
        <w:rPr>
          <w:rFonts w:ascii="Lotus Linotype" w:hAnsi="Lotus Linotype" w:cs="Lotus Linotype"/>
          <w:color w:val="000000"/>
          <w:sz w:val="30"/>
          <w:szCs w:val="30"/>
        </w:rPr>
      </w:pPr>
      <w:r w:rsidRPr="005E2995">
        <w:rPr>
          <w:rFonts w:ascii="Lotus Linotype" w:hAnsi="Lotus Linotype" w:cs="Lotus Linotype"/>
          <w:color w:val="000000"/>
          <w:sz w:val="30"/>
          <w:szCs w:val="30"/>
          <w:rtl/>
        </w:rPr>
        <w:t>ولأن الاستعاذة عبادة من العبادات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فصرفها لغير الله شرك أكبر</w:t>
      </w:r>
      <w:r w:rsidR="006C26C5" w:rsidRPr="006C26C5">
        <w:rPr>
          <w:rFonts w:ascii="Lotus Linotype" w:hAnsi="Lotus Linotype" w:cs="Lotus Linotype"/>
          <w:color w:val="000000" w:themeColor="text1"/>
          <w:sz w:val="30"/>
          <w:szCs w:val="30"/>
          <w:rtl/>
        </w:rPr>
        <w:t>.</w:t>
      </w:r>
    </w:p>
    <w:p w:rsidR="007C7472" w:rsidRPr="005E2995" w:rsidRDefault="007C7472" w:rsidP="00F4227F">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ولأن في الاستعاذة تعظيماً للمستعاذ 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فمن استعاذ بغير الله فيما لا  يقدر عليه إلا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فقد ساوى غير الله بالله في التعظيم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وتسوية غير الله</w:t>
      </w:r>
      <w:r w:rsidR="00F4227F">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بالله فيما هو من خصائص الله شرك أكبر</w:t>
      </w:r>
      <w:r w:rsidR="006C26C5" w:rsidRPr="006C26C5">
        <w:rPr>
          <w:rFonts w:ascii="Lotus Linotype" w:hAnsi="Lotus Linotype" w:cs="Lotus Linotype"/>
          <w:color w:val="000000" w:themeColor="text1"/>
          <w:sz w:val="30"/>
          <w:szCs w:val="30"/>
          <w:rtl/>
        </w:rPr>
        <w:t>.</w:t>
      </w:r>
    </w:p>
    <w:p w:rsidR="007C7472" w:rsidRPr="005E2995" w:rsidRDefault="007C7472" w:rsidP="005E2995">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فلنتق الله</w:t>
      </w:r>
      <w:r w:rsidR="00DF7CAC">
        <w:rPr>
          <w:rFonts w:ascii="Lotus Linotype" w:hAnsi="Lotus Linotype" w:cs="Lotus Linotype" w:hint="cs"/>
          <w:color w:val="000000"/>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تعالى 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ولنعلق قلوبنا بالله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ولنتعبد الله تعالى بأسمائه وصفاته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ولنصرف العب</w:t>
      </w:r>
      <w:r w:rsidR="00DF7CAC">
        <w:rPr>
          <w:rFonts w:ascii="Lotus Linotype" w:hAnsi="Lotus Linotype" w:cs="Lotus Linotype" w:hint="cs"/>
          <w:color w:val="000000"/>
          <w:sz w:val="30"/>
          <w:szCs w:val="30"/>
          <w:rtl/>
        </w:rPr>
        <w:t>ـــ</w:t>
      </w:r>
      <w:r w:rsidRPr="005E2995">
        <w:rPr>
          <w:rFonts w:ascii="Lotus Linotype" w:hAnsi="Lotus Linotype" w:cs="Lotus Linotype"/>
          <w:color w:val="000000"/>
          <w:sz w:val="30"/>
          <w:szCs w:val="30"/>
          <w:rtl/>
        </w:rPr>
        <w:t>ادة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ولا نصرفها لغيره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ولنس</w:t>
      </w:r>
      <w:r w:rsidR="00DF7CAC">
        <w:rPr>
          <w:rFonts w:ascii="Lotus Linotype" w:hAnsi="Lotus Linotype" w:cs="Lotus Linotype" w:hint="cs"/>
          <w:color w:val="000000"/>
          <w:sz w:val="30"/>
          <w:szCs w:val="30"/>
          <w:rtl/>
        </w:rPr>
        <w:t>ـــ</w:t>
      </w:r>
      <w:r w:rsidRPr="005E2995">
        <w:rPr>
          <w:rFonts w:ascii="Lotus Linotype" w:hAnsi="Lotus Linotype" w:cs="Lotus Linotype"/>
          <w:color w:val="000000"/>
          <w:sz w:val="30"/>
          <w:szCs w:val="30"/>
          <w:rtl/>
        </w:rPr>
        <w:t>تعذ بالله ولا نس</w:t>
      </w:r>
      <w:r w:rsidR="00DF7CAC">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تعيذ بغيره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فالمغفرة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بمشيئة الله</w:t>
      </w:r>
      <w:r w:rsidR="00BA71AC" w:rsidRPr="00BA71AC">
        <w:rPr>
          <w:rFonts w:ascii="Lotus Linotype" w:hAnsi="Lotus Linotype" w:cs="Lotus Linotype"/>
          <w:color w:val="000000" w:themeColor="text1"/>
          <w:sz w:val="30"/>
          <w:szCs w:val="30"/>
          <w:rtl/>
        </w:rPr>
        <w:t>-</w:t>
      </w:r>
      <w:r w:rsidR="00DF7CAC">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مقرونة بالتوحيد</w:t>
      </w:r>
      <w:r w:rsidR="006C26C5" w:rsidRPr="006C26C5">
        <w:rPr>
          <w:rFonts w:ascii="Lotus Linotype" w:hAnsi="Lotus Linotype" w:cs="Lotus Linotype"/>
          <w:color w:val="000000" w:themeColor="text1"/>
          <w:sz w:val="30"/>
          <w:szCs w:val="30"/>
          <w:rtl/>
        </w:rPr>
        <w:t>.</w:t>
      </w:r>
    </w:p>
    <w:p w:rsidR="007C7472" w:rsidRPr="00DF7CAC" w:rsidRDefault="007C7472" w:rsidP="00DF7CAC">
      <w:pPr>
        <w:tabs>
          <w:tab w:val="left" w:pos="3713"/>
          <w:tab w:val="left" w:pos="3997"/>
        </w:tabs>
        <w:spacing w:after="0" w:line="520" w:lineRule="exact"/>
        <w:ind w:firstLine="1162"/>
        <w:jc w:val="lowKashida"/>
        <w:rPr>
          <w:rFonts w:ascii="Lotus Linotype" w:hAnsi="Lotus Linotype" w:cs="Lotus Linotype"/>
          <w:b/>
          <w:bCs/>
          <w:color w:val="000000"/>
          <w:sz w:val="30"/>
          <w:szCs w:val="30"/>
          <w:rtl/>
        </w:rPr>
      </w:pPr>
      <w:r w:rsidRPr="00DF7CAC">
        <w:rPr>
          <w:rFonts w:ascii="Lotus Linotype" w:hAnsi="Lotus Linotype" w:cs="Lotus Linotype"/>
          <w:b/>
          <w:bCs/>
          <w:color w:val="000000"/>
          <w:sz w:val="30"/>
          <w:szCs w:val="30"/>
          <w:rtl/>
        </w:rPr>
        <w:t xml:space="preserve">إذ كل ذنب موشك الغفران </w:t>
      </w:r>
      <w:r w:rsidR="00DF7CAC">
        <w:rPr>
          <w:rFonts w:ascii="Lotus Linotype" w:hAnsi="Lotus Linotype" w:cs="Lotus Linotype" w:hint="cs"/>
          <w:b/>
          <w:bCs/>
          <w:color w:val="000000"/>
          <w:sz w:val="30"/>
          <w:szCs w:val="30"/>
          <w:rtl/>
        </w:rPr>
        <w:tab/>
      </w:r>
      <w:r w:rsidR="006C26C5" w:rsidRPr="006C26C5">
        <w:rPr>
          <w:rFonts w:ascii="Lotus Linotype" w:hAnsi="Lotus Linotype" w:cs="Lotus Linotype"/>
          <w:b/>
          <w:bCs/>
          <w:color w:val="000000" w:themeColor="text1"/>
          <w:sz w:val="30"/>
          <w:szCs w:val="30"/>
          <w:rtl/>
        </w:rPr>
        <w:t>...</w:t>
      </w:r>
      <w:r w:rsidRPr="00072A44">
        <w:rPr>
          <w:rFonts w:ascii="Lotus Linotype" w:hAnsi="Lotus Linotype" w:cs="Lotus Linotype"/>
          <w:b/>
          <w:bCs/>
          <w:color w:val="C00000"/>
          <w:sz w:val="30"/>
          <w:szCs w:val="30"/>
          <w:rtl/>
        </w:rPr>
        <w:t xml:space="preserve"> </w:t>
      </w:r>
      <w:r w:rsidR="00DF7CAC" w:rsidRPr="00072A44">
        <w:rPr>
          <w:rFonts w:ascii="Lotus Linotype" w:hAnsi="Lotus Linotype" w:cs="Lotus Linotype" w:hint="cs"/>
          <w:b/>
          <w:bCs/>
          <w:color w:val="C00000"/>
          <w:sz w:val="30"/>
          <w:szCs w:val="30"/>
          <w:rtl/>
        </w:rPr>
        <w:tab/>
      </w:r>
      <w:r w:rsidRPr="00DF7CAC">
        <w:rPr>
          <w:rFonts w:ascii="Lotus Linotype" w:hAnsi="Lotus Linotype" w:cs="Lotus Linotype"/>
          <w:b/>
          <w:bCs/>
          <w:color w:val="000000"/>
          <w:sz w:val="30"/>
          <w:szCs w:val="30"/>
          <w:rtl/>
        </w:rPr>
        <w:t>إلا اتخ</w:t>
      </w:r>
      <w:r w:rsidR="00F4227F">
        <w:rPr>
          <w:rFonts w:ascii="Lotus Linotype" w:hAnsi="Lotus Linotype" w:cs="Lotus Linotype" w:hint="cs"/>
          <w:b/>
          <w:bCs/>
          <w:color w:val="000000"/>
          <w:sz w:val="30"/>
          <w:szCs w:val="30"/>
          <w:rtl/>
        </w:rPr>
        <w:t>ـ</w:t>
      </w:r>
      <w:r w:rsidRPr="00DF7CAC">
        <w:rPr>
          <w:rFonts w:ascii="Lotus Linotype" w:hAnsi="Lotus Linotype" w:cs="Lotus Linotype"/>
          <w:b/>
          <w:bCs/>
          <w:color w:val="000000"/>
          <w:sz w:val="30"/>
          <w:szCs w:val="30"/>
          <w:rtl/>
        </w:rPr>
        <w:t>اذ الن</w:t>
      </w:r>
      <w:r w:rsidR="00F4227F">
        <w:rPr>
          <w:rFonts w:ascii="Lotus Linotype" w:hAnsi="Lotus Linotype" w:cs="Lotus Linotype" w:hint="cs"/>
          <w:b/>
          <w:bCs/>
          <w:color w:val="000000"/>
          <w:sz w:val="30"/>
          <w:szCs w:val="30"/>
          <w:rtl/>
        </w:rPr>
        <w:t>ـ</w:t>
      </w:r>
      <w:r w:rsidRPr="00DF7CAC">
        <w:rPr>
          <w:rFonts w:ascii="Lotus Linotype" w:hAnsi="Lotus Linotype" w:cs="Lotus Linotype"/>
          <w:b/>
          <w:bCs/>
          <w:color w:val="000000"/>
          <w:sz w:val="30"/>
          <w:szCs w:val="30"/>
          <w:rtl/>
        </w:rPr>
        <w:t>د للرحمن</w:t>
      </w:r>
    </w:p>
    <w:p w:rsidR="00681EA8" w:rsidRDefault="007C7472" w:rsidP="00681EA8">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اللهم إنا نعوذ برضاك من سخطك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وبمعافاتك من عقوبتك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وبك منك يا ذا الجلال والإكرام</w:t>
      </w:r>
      <w:r w:rsidR="006C26C5" w:rsidRPr="006C26C5">
        <w:rPr>
          <w:rFonts w:ascii="Lotus Linotype" w:hAnsi="Lotus Linotype" w:cs="Lotus Linotype" w:hint="cs"/>
          <w:color w:val="000000" w:themeColor="text1"/>
          <w:sz w:val="30"/>
          <w:szCs w:val="30"/>
          <w:rtl/>
        </w:rPr>
        <w:t>.</w:t>
      </w:r>
    </w:p>
    <w:p w:rsidR="007C7472" w:rsidRPr="00681EA8" w:rsidRDefault="007C7472" w:rsidP="00681EA8">
      <w:pPr>
        <w:spacing w:after="0" w:line="520" w:lineRule="exact"/>
        <w:ind w:firstLine="397"/>
        <w:jc w:val="lowKashida"/>
        <w:rPr>
          <w:rFonts w:ascii="Lotus Linotype" w:hAnsi="Lotus Linotype" w:cs="Lotus Linotype"/>
          <w:color w:val="000000"/>
          <w:sz w:val="30"/>
          <w:szCs w:val="30"/>
          <w:rtl/>
        </w:rPr>
      </w:pPr>
      <w:r w:rsidRPr="00FB0035">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7C7472" w:rsidRPr="005E2995" w:rsidRDefault="00681EA8" w:rsidP="00FB0035">
      <w:pPr>
        <w:spacing w:after="0" w:line="520" w:lineRule="exact"/>
        <w:ind w:firstLine="397"/>
        <w:jc w:val="lowKashida"/>
        <w:rPr>
          <w:rFonts w:ascii="Lotus Linotype" w:hAnsi="Lotus Linotype" w:cs="Lotus Linotype"/>
          <w:color w:val="000000"/>
          <w:sz w:val="30"/>
          <w:szCs w:val="30"/>
          <w:rtl/>
        </w:rPr>
      </w:pPr>
      <w:r>
        <w:rPr>
          <w:rFonts w:ascii="Lotus Linotype" w:hAnsi="Lotus Linotype" w:cs="Lotus Linotype"/>
          <w:b/>
          <w:bCs/>
          <w:noProof/>
          <w:sz w:val="30"/>
          <w:szCs w:val="30"/>
          <w:rtl/>
        </w:rPr>
        <w:drawing>
          <wp:anchor distT="0" distB="0" distL="114300" distR="114300" simplePos="0" relativeHeight="251688960" behindDoc="0" locked="0" layoutInCell="1" allowOverlap="1" wp14:anchorId="41F1822A" wp14:editId="691B69CF">
            <wp:simplePos x="0" y="0"/>
            <wp:positionH relativeFrom="column">
              <wp:posOffset>1161945</wp:posOffset>
            </wp:positionH>
            <wp:positionV relativeFrom="paragraph">
              <wp:posOffset>224790</wp:posOffset>
            </wp:positionV>
            <wp:extent cx="719455" cy="719455"/>
            <wp:effectExtent l="0" t="0" r="4445" b="4445"/>
            <wp:wrapNone/>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13.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689984" behindDoc="0" locked="0" layoutInCell="1" allowOverlap="1" wp14:anchorId="5BB72142" wp14:editId="1B83D2DF">
            <wp:simplePos x="0" y="0"/>
            <wp:positionH relativeFrom="column">
              <wp:posOffset>388620</wp:posOffset>
            </wp:positionH>
            <wp:positionV relativeFrom="paragraph">
              <wp:posOffset>219710</wp:posOffset>
            </wp:positionV>
            <wp:extent cx="719455" cy="719455"/>
            <wp:effectExtent l="0" t="0" r="4445" b="4445"/>
            <wp:wrapNone/>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1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7C7472" w:rsidRPr="005E2995" w:rsidRDefault="007C7472" w:rsidP="00FB0035">
      <w:pPr>
        <w:spacing w:after="0" w:line="520" w:lineRule="exact"/>
        <w:ind w:firstLine="397"/>
        <w:jc w:val="lowKashida"/>
        <w:rPr>
          <w:rFonts w:ascii="Lotus Linotype" w:hAnsi="Lotus Linotype" w:cs="Lotus Linotype"/>
          <w:color w:val="000000"/>
          <w:sz w:val="30"/>
          <w:szCs w:val="30"/>
          <w:rtl/>
        </w:rPr>
      </w:pPr>
    </w:p>
    <w:p w:rsidR="007C7472" w:rsidRPr="005E2995" w:rsidRDefault="007C7472" w:rsidP="00FB0035">
      <w:pPr>
        <w:spacing w:after="0" w:line="520" w:lineRule="exact"/>
        <w:ind w:firstLine="397"/>
        <w:jc w:val="lowKashida"/>
        <w:rPr>
          <w:rFonts w:ascii="Lotus Linotype" w:hAnsi="Lotus Linotype" w:cs="Lotus Linotype"/>
          <w:color w:val="000000"/>
          <w:sz w:val="30"/>
          <w:szCs w:val="30"/>
          <w:rtl/>
        </w:rPr>
      </w:pPr>
    </w:p>
    <w:p w:rsidR="00615BD1" w:rsidRPr="00615BD1" w:rsidRDefault="00FB0035" w:rsidP="00DF7CAC">
      <w:pPr>
        <w:spacing w:after="0" w:line="520" w:lineRule="exact"/>
        <w:jc w:val="center"/>
        <w:rPr>
          <w:rFonts w:cs="Khalid Art bold"/>
          <w:color w:val="C00000"/>
          <w:sz w:val="32"/>
          <w:szCs w:val="32"/>
          <w:rtl/>
        </w:rPr>
      </w:pPr>
      <w:r>
        <w:rPr>
          <w:rFonts w:cs="Khalid Art bold"/>
          <w:color w:val="C00000"/>
          <w:sz w:val="32"/>
          <w:szCs w:val="32"/>
          <w:rtl/>
        </w:rPr>
        <w:br w:type="page"/>
      </w:r>
      <w:r w:rsidR="007C7472" w:rsidRPr="00615BD1">
        <w:rPr>
          <w:rFonts w:cs="Khalid Art bold"/>
          <w:color w:val="C00000"/>
          <w:sz w:val="32"/>
          <w:szCs w:val="32"/>
          <w:rtl/>
        </w:rPr>
        <w:lastRenderedPageBreak/>
        <w:t>كتاب التوحيد</w:t>
      </w:r>
      <w:r w:rsidR="00615BD1" w:rsidRPr="00615BD1">
        <w:rPr>
          <w:rFonts w:cs="Khalid Art bold" w:hint="cs"/>
          <w:color w:val="C00000"/>
          <w:sz w:val="32"/>
          <w:szCs w:val="32"/>
          <w:rtl/>
        </w:rPr>
        <w:t xml:space="preserve"> </w:t>
      </w:r>
      <w:r w:rsidR="007C7472" w:rsidRPr="00615BD1">
        <w:rPr>
          <w:rFonts w:cs="Khalid Art bold"/>
          <w:color w:val="C00000"/>
          <w:sz w:val="32"/>
          <w:szCs w:val="32"/>
          <w:rtl/>
        </w:rPr>
        <w:t>(14)</w:t>
      </w:r>
    </w:p>
    <w:p w:rsidR="007C7472" w:rsidRPr="00615BD1" w:rsidRDefault="007C7472" w:rsidP="00DF7CAC">
      <w:pPr>
        <w:widowControl w:val="0"/>
        <w:spacing w:after="0" w:line="520" w:lineRule="exact"/>
        <w:jc w:val="center"/>
        <w:outlineLvl w:val="0"/>
        <w:rPr>
          <w:rFonts w:cs="Khalid Art bold"/>
          <w:color w:val="C00000"/>
          <w:sz w:val="32"/>
          <w:szCs w:val="32"/>
        </w:rPr>
      </w:pPr>
      <w:r w:rsidRPr="00615BD1">
        <w:rPr>
          <w:rFonts w:cs="Khalid Art bold"/>
          <w:color w:val="C00000"/>
          <w:sz w:val="32"/>
          <w:szCs w:val="32"/>
          <w:rtl/>
        </w:rPr>
        <w:t>باب من الشرك أن يستغيث بغير الله أو يدعوَ غيره</w:t>
      </w:r>
    </w:p>
    <w:p w:rsidR="007C7472"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الملك الحق المبين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بيده ملكوت كل شيء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شريك له في ملكه ولا معين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المتصرف في خلقه بما يشاء من الأمر والنهي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والإعزاز والإذلال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والضر والنفع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والإحياء والإماتة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والهداية والإضلال</w:t>
      </w:r>
      <w:r w:rsidR="006C26C5" w:rsidRPr="006C26C5">
        <w:rPr>
          <w:rFonts w:ascii="Lotus Linotype" w:hAnsi="Lotus Linotype" w:cs="Lotus Linotype"/>
          <w:color w:val="000000" w:themeColor="text1"/>
          <w:sz w:val="30"/>
          <w:szCs w:val="30"/>
          <w:rtl/>
        </w:rPr>
        <w:t>،</w:t>
      </w:r>
      <w:r w:rsidR="00FB0035">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أَلَا لَهُ الْخَلْقُ وَالْأَمْرُ تَبَارَكَ اللَّهُ رَبُّ الْعَالَمِينَ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FB4D86">
        <w:rPr>
          <w:rFonts w:ascii="Lotus Linotype" w:hAnsi="Lotus Linotype" w:cs="Lotus Linotype"/>
          <w:color w:val="C00000"/>
          <w:rtl/>
        </w:rPr>
        <w:t>الأعراف:54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رادَّ لقضائه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مضادَّ لأمره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معقِّب لحكمه</w:t>
      </w:r>
      <w:r w:rsidR="006C26C5" w:rsidRPr="006C26C5">
        <w:rPr>
          <w:rFonts w:ascii="Lotus Linotype" w:hAnsi="Lotus Linotype" w:cs="Lotus Linotype"/>
          <w:color w:val="000000" w:themeColor="text1"/>
          <w:sz w:val="30"/>
          <w:szCs w:val="30"/>
          <w:rtl/>
        </w:rPr>
        <w:t>،</w:t>
      </w:r>
      <w:r w:rsidR="00FB0035">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أَلَا لَهُ الْحُكْمُ وَهُوَ أَسْرَعُ الْحَاسِبِينَ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B4D86">
        <w:rPr>
          <w:rFonts w:ascii="Lotus Linotype" w:hAnsi="Lotus Linotype" w:cs="Lotus Linotype"/>
          <w:color w:val="C00000"/>
          <w:rtl/>
        </w:rPr>
        <w:t>الأنعام:62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توجه إلى الله بالدعاء فأجابه</w:t>
      </w:r>
      <w:r w:rsidR="006C26C5" w:rsidRPr="006C26C5">
        <w:rPr>
          <w:rFonts w:ascii="Lotus Linotype" w:hAnsi="Lotus Linotype" w:cs="Lotus Linotype"/>
          <w:color w:val="000000" w:themeColor="text1"/>
          <w:sz w:val="30"/>
          <w:szCs w:val="30"/>
          <w:rtl/>
        </w:rPr>
        <w:t>،</w:t>
      </w:r>
      <w:r w:rsidR="00F4227F">
        <w:rPr>
          <w:rFonts w:ascii="Lotus Linotype" w:hAnsi="Lotus Linotype" w:cs="Lotus Linotype" w:hint="cs"/>
          <w:sz w:val="30"/>
          <w:szCs w:val="30"/>
          <w:rtl/>
        </w:rPr>
        <w:t xml:space="preserve"> </w:t>
      </w:r>
      <w:r w:rsidRPr="005E2995">
        <w:rPr>
          <w:rFonts w:ascii="Lotus Linotype" w:hAnsi="Lotus Linotype" w:cs="Lotus Linotype"/>
          <w:sz w:val="30"/>
          <w:szCs w:val="30"/>
          <w:rtl/>
        </w:rPr>
        <w:t>واستغاثه فأنجاه ونص</w:t>
      </w:r>
      <w:r w:rsidR="00F4227F">
        <w:rPr>
          <w:rFonts w:ascii="Lotus Linotype" w:hAnsi="Lotus Linotype" w:cs="Lotus Linotype" w:hint="cs"/>
          <w:sz w:val="30"/>
          <w:szCs w:val="30"/>
          <w:rtl/>
        </w:rPr>
        <w:t>ـ</w:t>
      </w:r>
      <w:r w:rsidRPr="005E2995">
        <w:rPr>
          <w:rFonts w:ascii="Lotus Linotype" w:hAnsi="Lotus Linotype" w:cs="Lotus Linotype"/>
          <w:sz w:val="30"/>
          <w:szCs w:val="30"/>
          <w:rtl/>
        </w:rPr>
        <w:t xml:space="preserve">ره </w:t>
      </w:r>
      <w:r w:rsidR="006C26C5" w:rsidRPr="006C26C5">
        <w:rPr>
          <w:rFonts w:ascii="Lotus Linotype" w:hAnsi="Lotus Linotype" w:cs="Lotus Linotype"/>
          <w:color w:val="000000" w:themeColor="text1"/>
          <w:sz w:val="30"/>
          <w:szCs w:val="30"/>
          <w:rtl/>
        </w:rPr>
        <w:t>،</w:t>
      </w:r>
      <w:r w:rsidR="00F4227F">
        <w:rPr>
          <w:rFonts w:ascii="Lotus Linotype" w:hAnsi="Lotus Linotype" w:cs="Lotus Linotype" w:hint="cs"/>
          <w:color w:val="000000" w:themeColor="text1"/>
          <w:sz w:val="30"/>
          <w:szCs w:val="30"/>
          <w:rtl/>
        </w:rPr>
        <w:t xml:space="preserve"> </w:t>
      </w:r>
      <w:r w:rsidRPr="005E2995">
        <w:rPr>
          <w:rFonts w:ascii="Lotus Linotype" w:hAnsi="Lotus Linotype" w:cs="Lotus Linotype"/>
          <w:sz w:val="30"/>
          <w:szCs w:val="30"/>
          <w:rtl/>
        </w:rPr>
        <w:t>أخشى الناس وأتقاهم 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وأخوفهم من عذابه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28169A" w:rsidP="005E2995">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7C7472"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وتمسكوا بدينه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واعتصموا بحبله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وأفردوه بالدعاء</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واستجيبوا لأمره</w:t>
      </w:r>
      <w:r w:rsidR="006C26C5" w:rsidRPr="006C26C5">
        <w:rPr>
          <w:rFonts w:ascii="Lotus Linotype" w:hAnsi="Lotus Linotype" w:cs="Lotus Linotype"/>
          <w:color w:val="000000" w:themeColor="text1"/>
          <w:sz w:val="30"/>
          <w:szCs w:val="30"/>
          <w:rtl/>
        </w:rPr>
        <w:t>،</w:t>
      </w:r>
      <w:r w:rsidR="00FB0035">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7C7472" w:rsidRPr="00FD4067">
        <w:rPr>
          <w:rFonts w:ascii="Lotus Linotype" w:hAnsi="Lotus Linotype" w:cs="Lotus Linotype"/>
          <w:color w:val="C00000"/>
          <w:sz w:val="30"/>
          <w:szCs w:val="30"/>
          <w:rtl/>
        </w:rPr>
        <w:t>فَفِرُّوا إِلَى اللَّهِ إِنِّي لَكُمْ مِنْهُ نَذِيرٌ مُبِينٌ</w:t>
      </w:r>
      <w:r w:rsidR="006C26C5" w:rsidRPr="006C26C5">
        <w:rPr>
          <w:rFonts w:ascii="Lotus Linotype" w:hAnsi="Lotus Linotype" w:cs="Lotus Linotype"/>
          <w:color w:val="000000" w:themeColor="text1"/>
          <w:sz w:val="30"/>
          <w:szCs w:val="30"/>
          <w:rtl/>
        </w:rPr>
        <w:t>.</w:t>
      </w:r>
      <w:r w:rsidR="007C7472" w:rsidRPr="00FD4067">
        <w:rPr>
          <w:rFonts w:ascii="Lotus Linotype" w:hAnsi="Lotus Linotype" w:cs="Lotus Linotype"/>
          <w:color w:val="C00000"/>
          <w:sz w:val="30"/>
          <w:szCs w:val="30"/>
          <w:rtl/>
        </w:rPr>
        <w:t xml:space="preserve"> وَلَا تَجْعَلُوا مَعَ اللَّهِ إِلَهًا آَخَرَ إِنِّي لَكُمْ مِنْهُ نَذِيرٌ مُبِينٌ</w:t>
      </w:r>
      <w:r w:rsidR="006E5817" w:rsidRPr="006E5817">
        <w:rPr>
          <w:rFonts w:ascii="Lotus Linotype" w:hAnsi="Lotus Linotype" w:cs="DecoType Naskh Extensions"/>
          <w:color w:val="C00000"/>
          <w:sz w:val="30"/>
          <w:szCs w:val="30"/>
          <w:rtl/>
        </w:rPr>
        <w:t>}</w:t>
      </w:r>
      <w:r w:rsidR="00766695">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007C7472" w:rsidRPr="00FB4D86">
        <w:rPr>
          <w:rFonts w:ascii="Lotus Linotype" w:hAnsi="Lotus Linotype" w:cs="Lotus Linotype"/>
          <w:color w:val="C00000"/>
          <w:rtl/>
        </w:rPr>
        <w:t>الذاريات:50</w:t>
      </w:r>
      <w:r w:rsidR="00BA71AC" w:rsidRPr="00BA71AC">
        <w:rPr>
          <w:rFonts w:ascii="Lotus Linotype" w:hAnsi="Lotus Linotype" w:cs="Lotus Linotype"/>
          <w:color w:val="000000" w:themeColor="text1"/>
          <w:rtl/>
        </w:rPr>
        <w:t>-</w:t>
      </w:r>
      <w:r w:rsidR="007C7472" w:rsidRPr="00FB4D86">
        <w:rPr>
          <w:rFonts w:ascii="Lotus Linotype" w:hAnsi="Lotus Linotype" w:cs="Lotus Linotype"/>
          <w:color w:val="C00000"/>
          <w:rtl/>
        </w:rPr>
        <w:t>51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7C7472" w:rsidP="00FB0035">
      <w:pPr>
        <w:autoSpaceDE w:val="0"/>
        <w:autoSpaceDN w:val="0"/>
        <w:adjustRightInd w:val="0"/>
        <w:spacing w:after="0" w:line="520" w:lineRule="exact"/>
        <w:ind w:firstLine="397"/>
        <w:jc w:val="lowKashida"/>
        <w:rPr>
          <w:rFonts w:ascii="Lotus Linotype" w:hAnsi="Lotus Linotype" w:cs="Lotus Linotype"/>
          <w:sz w:val="30"/>
          <w:szCs w:val="30"/>
          <w:shd w:val="clear" w:color="auto" w:fill="FFFFFF"/>
          <w:rtl/>
        </w:rPr>
      </w:pPr>
      <w:r w:rsidRPr="005E2995">
        <w:rPr>
          <w:rFonts w:ascii="Lotus Linotype" w:hAnsi="Lotus Linotype" w:cs="Lotus Linotype"/>
          <w:sz w:val="30"/>
          <w:szCs w:val="30"/>
          <w:u w:val="single"/>
          <w:shd w:val="clear" w:color="auto" w:fill="FFFFFF"/>
          <w:rtl/>
        </w:rPr>
        <w:t>يا أيّها الإنسان</w:t>
      </w:r>
      <w:r w:rsidRPr="005E2995">
        <w:rPr>
          <w:rFonts w:ascii="Lotus Linotype" w:hAnsi="Lotus Linotype" w:cs="Lotus Linotype"/>
          <w:sz w:val="30"/>
          <w:szCs w:val="30"/>
          <w:shd w:val="clear" w:color="auto" w:fill="FFFFFF"/>
          <w:rtl/>
        </w:rPr>
        <w:t>: بعد الجوع شبع</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وبعد الظمأِ ر</w:t>
      </w:r>
      <w:r w:rsidR="00FB0035">
        <w:rPr>
          <w:rFonts w:ascii="Lotus Linotype" w:hAnsi="Lotus Linotype" w:cs="Lotus Linotype"/>
          <w:sz w:val="30"/>
          <w:szCs w:val="30"/>
          <w:shd w:val="clear" w:color="auto" w:fill="FFFFFF"/>
          <w:rtl/>
        </w:rPr>
        <w:t>يّ</w:t>
      </w:r>
      <w:r w:rsidR="006C26C5" w:rsidRPr="006C26C5">
        <w:rPr>
          <w:rFonts w:ascii="Lotus Linotype" w:hAnsi="Lotus Linotype" w:cs="Lotus Linotype"/>
          <w:color w:val="000000" w:themeColor="text1"/>
          <w:sz w:val="30"/>
          <w:szCs w:val="30"/>
          <w:shd w:val="clear" w:color="auto" w:fill="FFFFFF"/>
          <w:rtl/>
        </w:rPr>
        <w:t>،</w:t>
      </w:r>
      <w:r w:rsidR="00FB0035">
        <w:rPr>
          <w:rFonts w:ascii="Lotus Linotype" w:hAnsi="Lotus Linotype" w:cs="Lotus Linotype"/>
          <w:sz w:val="30"/>
          <w:szCs w:val="30"/>
          <w:shd w:val="clear" w:color="auto" w:fill="FFFFFF"/>
          <w:rtl/>
        </w:rPr>
        <w:t xml:space="preserve"> وبعد السهر نوم</w:t>
      </w:r>
      <w:r w:rsidR="006C26C5" w:rsidRPr="006C26C5">
        <w:rPr>
          <w:rFonts w:ascii="Lotus Linotype" w:hAnsi="Lotus Linotype" w:cs="Lotus Linotype"/>
          <w:color w:val="000000" w:themeColor="text1"/>
          <w:sz w:val="30"/>
          <w:szCs w:val="30"/>
          <w:shd w:val="clear" w:color="auto" w:fill="FFFFFF"/>
          <w:rtl/>
        </w:rPr>
        <w:t>،</w:t>
      </w:r>
      <w:r w:rsidR="00FB0035">
        <w:rPr>
          <w:rFonts w:ascii="Lotus Linotype" w:hAnsi="Lotus Linotype" w:cs="Lotus Linotype"/>
          <w:sz w:val="30"/>
          <w:szCs w:val="30"/>
          <w:shd w:val="clear" w:color="auto" w:fill="FFFFFF"/>
          <w:rtl/>
        </w:rPr>
        <w:t xml:space="preserve">  </w:t>
      </w:r>
      <w:r w:rsidRPr="005E2995">
        <w:rPr>
          <w:rFonts w:ascii="Lotus Linotype" w:hAnsi="Lotus Linotype" w:cs="Lotus Linotype"/>
          <w:sz w:val="30"/>
          <w:szCs w:val="30"/>
          <w:shd w:val="clear" w:color="auto" w:fill="FFFFFF"/>
          <w:rtl/>
        </w:rPr>
        <w:t>وبعد المرض عافية</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سوف يصل الغائب</w:t>
      </w:r>
      <w:r w:rsidR="006C26C5" w:rsidRPr="006C26C5">
        <w:rPr>
          <w:rFonts w:ascii="Lotus Linotype" w:hAnsi="Lotus Linotype" w:cs="Lotus Linotype"/>
          <w:color w:val="000000" w:themeColor="text1"/>
          <w:sz w:val="30"/>
          <w:szCs w:val="30"/>
          <w:shd w:val="clear" w:color="auto" w:fill="FFFFFF"/>
          <w:rtl/>
        </w:rPr>
        <w:t>،</w:t>
      </w:r>
      <w:r w:rsidR="00FB0035">
        <w:rPr>
          <w:rFonts w:ascii="Lotus Linotype" w:hAnsi="Lotus Linotype" w:cs="Lotus Linotype"/>
          <w:sz w:val="30"/>
          <w:szCs w:val="30"/>
          <w:shd w:val="clear" w:color="auto" w:fill="FFFFFF"/>
          <w:rtl/>
        </w:rPr>
        <w:t xml:space="preserve"> ويهتدي الضالّ</w:t>
      </w:r>
      <w:r w:rsidR="006C26C5" w:rsidRPr="006C26C5">
        <w:rPr>
          <w:rFonts w:ascii="Lotus Linotype" w:hAnsi="Lotus Linotype" w:cs="Lotus Linotype"/>
          <w:color w:val="000000" w:themeColor="text1"/>
          <w:sz w:val="30"/>
          <w:szCs w:val="30"/>
          <w:shd w:val="clear" w:color="auto" w:fill="FFFFFF"/>
          <w:rtl/>
        </w:rPr>
        <w:t>،</w:t>
      </w:r>
      <w:r w:rsidR="00FB0035">
        <w:rPr>
          <w:rFonts w:ascii="Lotus Linotype" w:hAnsi="Lotus Linotype" w:cs="Lotus Linotype"/>
          <w:sz w:val="30"/>
          <w:szCs w:val="30"/>
          <w:shd w:val="clear" w:color="auto" w:fill="FFFFFF"/>
          <w:rtl/>
        </w:rPr>
        <w:t xml:space="preserve"> ويفكّ العاني</w:t>
      </w:r>
      <w:r w:rsidR="006C26C5" w:rsidRPr="006C26C5">
        <w:rPr>
          <w:rFonts w:ascii="Lotus Linotype" w:hAnsi="Lotus Linotype" w:cs="Lotus Linotype"/>
          <w:color w:val="000000" w:themeColor="text1"/>
          <w:sz w:val="30"/>
          <w:szCs w:val="30"/>
          <w:shd w:val="clear" w:color="auto" w:fill="FFFFFF"/>
          <w:rtl/>
        </w:rPr>
        <w:t>،</w:t>
      </w:r>
      <w:r w:rsidR="00FB0035">
        <w:rPr>
          <w:rFonts w:ascii="Lotus Linotype" w:hAnsi="Lotus Linotype" w:cs="Lotus Linotype"/>
          <w:sz w:val="30"/>
          <w:szCs w:val="30"/>
          <w:shd w:val="clear" w:color="auto" w:fill="FFFFFF"/>
          <w:rtl/>
        </w:rPr>
        <w:t xml:space="preserve">  </w:t>
      </w:r>
      <w:r w:rsidRPr="005E2995">
        <w:rPr>
          <w:rFonts w:ascii="Lotus Linotype" w:hAnsi="Lotus Linotype" w:cs="Lotus Linotype"/>
          <w:sz w:val="30"/>
          <w:szCs w:val="30"/>
          <w:shd w:val="clear" w:color="auto" w:fill="FFFFFF"/>
          <w:rtl/>
        </w:rPr>
        <w:t>وينقشع الظلام</w:t>
      </w:r>
      <w:r w:rsidR="00766695">
        <w:rPr>
          <w:rFonts w:ascii="Lotus Linotype" w:hAnsi="Lotus Linotype" w:cs="DecoType Naskh Extensions" w:hint="cs"/>
          <w:color w:val="C00000"/>
          <w:sz w:val="30"/>
          <w:szCs w:val="30"/>
          <w:shd w:val="clear" w:color="auto" w:fill="FFFFFF"/>
          <w:rtl/>
        </w:rPr>
        <w:t xml:space="preserve"> </w:t>
      </w:r>
      <w:r w:rsidR="006E5817" w:rsidRPr="006E5817">
        <w:rPr>
          <w:rFonts w:ascii="Lotus Linotype" w:hAnsi="Lotus Linotype" w:cs="DecoType Naskh Extensions"/>
          <w:color w:val="C00000"/>
          <w:sz w:val="30"/>
          <w:szCs w:val="30"/>
          <w:shd w:val="clear" w:color="auto" w:fill="FFFFFF"/>
          <w:rtl/>
        </w:rPr>
        <w:t>{</w:t>
      </w:r>
      <w:r w:rsidRPr="00FD4067">
        <w:rPr>
          <w:rFonts w:ascii="Lotus Linotype" w:hAnsi="Lotus Linotype" w:cs="Lotus Linotype"/>
          <w:color w:val="C00000"/>
          <w:sz w:val="30"/>
          <w:szCs w:val="30"/>
          <w:rtl/>
        </w:rPr>
        <w:t>فَعَسَى اللَّهُ أَنْ يَأْتِيَ بِالْفَتْحِ أَوْ أَمْرٍ مِنْ عِنْدِه</w:t>
      </w:r>
      <w:r w:rsidR="006E5817" w:rsidRPr="006E5817">
        <w:rPr>
          <w:rFonts w:ascii="Lotus Linotype" w:hAnsi="Lotus Linotype" w:cs="DecoType Naskh Extensions"/>
          <w:color w:val="C00000"/>
          <w:sz w:val="30"/>
          <w:szCs w:val="30"/>
          <w:shd w:val="clear" w:color="auto" w:fill="FFFFFF"/>
          <w:rtl/>
        </w:rPr>
        <w:t>}</w:t>
      </w:r>
      <w:r w:rsidRPr="005E2995">
        <w:rPr>
          <w:rFonts w:ascii="Lotus Linotype" w:hAnsi="Lotus Linotype" w:cs="Lotus Linotype"/>
          <w:sz w:val="30"/>
          <w:szCs w:val="30"/>
          <w:shd w:val="clear" w:color="auto" w:fill="FFFFFF"/>
          <w:rtl/>
        </w:rPr>
        <w:t xml:space="preserve"> </w:t>
      </w:r>
      <w:r w:rsidR="00B43ACE" w:rsidRPr="00B43ACE">
        <w:rPr>
          <w:rFonts w:ascii="Lotus Linotype" w:hAnsi="Lotus Linotype" w:cs="Lotus Linotype"/>
          <w:color w:val="C00000"/>
          <w:rtl/>
        </w:rPr>
        <w:t>[</w:t>
      </w:r>
      <w:r w:rsidRPr="00FB4D86">
        <w:rPr>
          <w:rFonts w:ascii="Lotus Linotype" w:hAnsi="Lotus Linotype" w:cs="Lotus Linotype"/>
          <w:color w:val="C00000"/>
          <w:rtl/>
        </w:rPr>
        <w:t>المائدة:52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shd w:val="clear" w:color="auto" w:fill="FFFFFF"/>
          <w:rtl/>
        </w:rPr>
        <w:t>.</w:t>
      </w:r>
    </w:p>
    <w:p w:rsidR="0053479D" w:rsidRDefault="007C7472" w:rsidP="005E2995">
      <w:pPr>
        <w:spacing w:after="0" w:line="520" w:lineRule="exact"/>
        <w:ind w:firstLine="397"/>
        <w:jc w:val="lowKashida"/>
        <w:rPr>
          <w:rFonts w:ascii="Lotus Linotype" w:hAnsi="Lotus Linotype" w:cs="Lotus Linotype"/>
          <w:sz w:val="30"/>
          <w:szCs w:val="30"/>
          <w:shd w:val="clear" w:color="auto" w:fill="FFFFFF"/>
          <w:rtl/>
        </w:rPr>
      </w:pPr>
      <w:r w:rsidRPr="005E2995">
        <w:rPr>
          <w:rFonts w:ascii="Lotus Linotype" w:hAnsi="Lotus Linotype" w:cs="Lotus Linotype"/>
          <w:sz w:val="30"/>
          <w:szCs w:val="30"/>
          <w:shd w:val="clear" w:color="auto" w:fill="FFFFFF"/>
          <w:rtl/>
        </w:rPr>
        <w:t>بشّر الليل بصبح صادق سوف يطارده على رؤوس الجبال ومسارب الأودية</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بش</w:t>
      </w:r>
      <w:r w:rsidR="00072A44">
        <w:rPr>
          <w:rFonts w:ascii="Lotus Linotype" w:hAnsi="Lotus Linotype" w:cs="Lotus Linotype" w:hint="cs"/>
          <w:sz w:val="30"/>
          <w:szCs w:val="30"/>
          <w:shd w:val="clear" w:color="auto" w:fill="FFFFFF"/>
          <w:rtl/>
        </w:rPr>
        <w:t>ـ</w:t>
      </w:r>
      <w:r w:rsidRPr="005E2995">
        <w:rPr>
          <w:rFonts w:ascii="Lotus Linotype" w:hAnsi="Lotus Linotype" w:cs="Lotus Linotype"/>
          <w:sz w:val="30"/>
          <w:szCs w:val="30"/>
          <w:shd w:val="clear" w:color="auto" w:fill="FFFFFF"/>
          <w:rtl/>
        </w:rPr>
        <w:t>ّر المهموم بفرج مفاجئ يصل في سرعة الضوء ولمح البص</w:t>
      </w:r>
      <w:r w:rsidR="00072A44">
        <w:rPr>
          <w:rFonts w:ascii="Lotus Linotype" w:hAnsi="Lotus Linotype" w:cs="Lotus Linotype" w:hint="cs"/>
          <w:sz w:val="30"/>
          <w:szCs w:val="30"/>
          <w:shd w:val="clear" w:color="auto" w:fill="FFFFFF"/>
          <w:rtl/>
        </w:rPr>
        <w:t>ـ</w:t>
      </w:r>
      <w:r w:rsidRPr="005E2995">
        <w:rPr>
          <w:rFonts w:ascii="Lotus Linotype" w:hAnsi="Lotus Linotype" w:cs="Lotus Linotype"/>
          <w:sz w:val="30"/>
          <w:szCs w:val="30"/>
          <w:shd w:val="clear" w:color="auto" w:fill="FFFFFF"/>
          <w:rtl/>
        </w:rPr>
        <w:t>ر</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بش</w:t>
      </w:r>
      <w:r w:rsidR="00072A44">
        <w:rPr>
          <w:rFonts w:ascii="Lotus Linotype" w:hAnsi="Lotus Linotype" w:cs="Lotus Linotype" w:hint="cs"/>
          <w:sz w:val="30"/>
          <w:szCs w:val="30"/>
          <w:shd w:val="clear" w:color="auto" w:fill="FFFFFF"/>
          <w:rtl/>
        </w:rPr>
        <w:t>ـ</w:t>
      </w:r>
      <w:r w:rsidRPr="005E2995">
        <w:rPr>
          <w:rFonts w:ascii="Lotus Linotype" w:hAnsi="Lotus Linotype" w:cs="Lotus Linotype"/>
          <w:sz w:val="30"/>
          <w:szCs w:val="30"/>
          <w:shd w:val="clear" w:color="auto" w:fill="FFFFFF"/>
          <w:rtl/>
        </w:rPr>
        <w:t>ّر المنكوب بلطف خفيّ وكفّ حانية وادعة</w:t>
      </w:r>
      <w:r w:rsidR="006C26C5" w:rsidRPr="006C26C5">
        <w:rPr>
          <w:rFonts w:ascii="Lotus Linotype" w:hAnsi="Lotus Linotype" w:cs="Lotus Linotype"/>
          <w:color w:val="000000" w:themeColor="text1"/>
          <w:sz w:val="30"/>
          <w:szCs w:val="30"/>
          <w:shd w:val="clear" w:color="auto" w:fill="FFFFFF"/>
          <w:rtl/>
        </w:rPr>
        <w:t>.</w:t>
      </w:r>
    </w:p>
    <w:p w:rsidR="0053479D" w:rsidRDefault="007C7472" w:rsidP="005E2995">
      <w:pPr>
        <w:spacing w:after="0" w:line="520" w:lineRule="exact"/>
        <w:ind w:firstLine="397"/>
        <w:jc w:val="lowKashida"/>
        <w:rPr>
          <w:rFonts w:ascii="Lotus Linotype" w:hAnsi="Lotus Linotype" w:cs="Lotus Linotype"/>
          <w:sz w:val="30"/>
          <w:szCs w:val="30"/>
          <w:shd w:val="clear" w:color="auto" w:fill="FFFFFF"/>
        </w:rPr>
      </w:pPr>
      <w:r w:rsidRPr="005E2995">
        <w:rPr>
          <w:rFonts w:ascii="Lotus Linotype" w:hAnsi="Lotus Linotype" w:cs="Lotus Linotype"/>
          <w:sz w:val="30"/>
          <w:szCs w:val="30"/>
          <w:shd w:val="clear" w:color="auto" w:fill="FFFFFF"/>
          <w:rtl/>
        </w:rPr>
        <w:lastRenderedPageBreak/>
        <w:t>إذا رأيت الصحراء تمتد وتمتد</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فاعلم أن وراءها رياضاً خض</w:t>
      </w:r>
      <w:r w:rsidR="00EC0A60">
        <w:rPr>
          <w:rFonts w:ascii="Lotus Linotype" w:hAnsi="Lotus Linotype" w:cs="Lotus Linotype" w:hint="cs"/>
          <w:sz w:val="30"/>
          <w:szCs w:val="30"/>
          <w:shd w:val="clear" w:color="auto" w:fill="FFFFFF"/>
          <w:rtl/>
        </w:rPr>
        <w:t>ـ</w:t>
      </w:r>
      <w:r w:rsidRPr="005E2995">
        <w:rPr>
          <w:rFonts w:ascii="Lotus Linotype" w:hAnsi="Lotus Linotype" w:cs="Lotus Linotype"/>
          <w:sz w:val="30"/>
          <w:szCs w:val="30"/>
          <w:shd w:val="clear" w:color="auto" w:fill="FFFFFF"/>
          <w:rtl/>
        </w:rPr>
        <w:t>راء وارفة الظلال</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إذا رأيت الحبل يشتد ويشتد</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فاعلم أنه سوف ينقطع</w:t>
      </w:r>
      <w:r w:rsidR="006C26C5" w:rsidRPr="006C26C5">
        <w:rPr>
          <w:rFonts w:ascii="Lotus Linotype" w:hAnsi="Lotus Linotype" w:cs="Lotus Linotype"/>
          <w:color w:val="000000" w:themeColor="text1"/>
          <w:sz w:val="30"/>
          <w:szCs w:val="30"/>
          <w:shd w:val="clear" w:color="auto" w:fill="FFFFFF"/>
          <w:rtl/>
        </w:rPr>
        <w:t>.</w:t>
      </w:r>
    </w:p>
    <w:p w:rsidR="0053479D" w:rsidRDefault="007C7472" w:rsidP="005E2995">
      <w:pPr>
        <w:spacing w:after="0" w:line="520" w:lineRule="exact"/>
        <w:ind w:firstLine="397"/>
        <w:jc w:val="lowKashida"/>
        <w:rPr>
          <w:rFonts w:ascii="Lotus Linotype" w:hAnsi="Lotus Linotype" w:cs="Lotus Linotype"/>
          <w:sz w:val="30"/>
          <w:szCs w:val="30"/>
          <w:shd w:val="clear" w:color="auto" w:fill="FFFFFF"/>
        </w:rPr>
      </w:pPr>
      <w:r w:rsidRPr="005E2995">
        <w:rPr>
          <w:rFonts w:ascii="Lotus Linotype" w:hAnsi="Lotus Linotype" w:cs="Lotus Linotype"/>
          <w:sz w:val="30"/>
          <w:szCs w:val="30"/>
          <w:shd w:val="clear" w:color="auto" w:fill="FFFFFF"/>
          <w:rtl/>
        </w:rPr>
        <w:t>مع الدمعة بسمة</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ومع الخوف أمن</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ومع الفزع سكينة</w:t>
      </w:r>
      <w:r w:rsidR="006C26C5" w:rsidRPr="006C26C5">
        <w:rPr>
          <w:rFonts w:ascii="Lotus Linotype" w:hAnsi="Lotus Linotype" w:cs="Lotus Linotype"/>
          <w:color w:val="000000" w:themeColor="text1"/>
          <w:sz w:val="30"/>
          <w:szCs w:val="30"/>
          <w:shd w:val="clear" w:color="auto" w:fill="FFFFFF"/>
          <w:rtl/>
        </w:rPr>
        <w:t>.</w:t>
      </w:r>
    </w:p>
    <w:p w:rsidR="0053479D" w:rsidRDefault="007C7472" w:rsidP="00FB4D86">
      <w:pPr>
        <w:spacing w:after="0" w:line="520" w:lineRule="exact"/>
        <w:ind w:firstLine="397"/>
        <w:jc w:val="lowKashida"/>
        <w:rPr>
          <w:rFonts w:ascii="Lotus Linotype" w:hAnsi="Lotus Linotype" w:cs="Lotus Linotype"/>
          <w:color w:val="000000"/>
          <w:sz w:val="30"/>
          <w:szCs w:val="30"/>
          <w:shd w:val="clear" w:color="auto" w:fill="FFFFFF"/>
        </w:rPr>
      </w:pPr>
      <w:r w:rsidRPr="005E2995">
        <w:rPr>
          <w:rFonts w:ascii="Lotus Linotype" w:hAnsi="Lotus Linotype" w:cs="Lotus Linotype"/>
          <w:sz w:val="30"/>
          <w:szCs w:val="30"/>
          <w:shd w:val="clear" w:color="auto" w:fill="FFFFFF"/>
          <w:rtl/>
        </w:rPr>
        <w:t>فلا تضق ذرعاً</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فمن المحال دوام الحال</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وأفضل العبادة انتظار الفرج</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الأيام دول</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والدهر قُلّب</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والليالي حبالى</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والغيب مستور</w:t>
      </w:r>
      <w:r w:rsidR="006C26C5" w:rsidRPr="006C26C5">
        <w:rPr>
          <w:rFonts w:ascii="Lotus Linotype" w:hAnsi="Lotus Linotype" w:cs="Lotus Linotype"/>
          <w:color w:val="000000" w:themeColor="text1"/>
          <w:sz w:val="30"/>
          <w:szCs w:val="30"/>
          <w:shd w:val="clear" w:color="auto" w:fill="FFFFFF"/>
          <w:rtl/>
        </w:rPr>
        <w:t>،</w:t>
      </w:r>
      <w:r w:rsidR="0053479D">
        <w:rPr>
          <w:rFonts w:ascii="Lotus Linotype" w:hAnsi="Lotus Linotype" w:cs="Lotus Linotype" w:hint="cs"/>
          <w:sz w:val="30"/>
          <w:szCs w:val="30"/>
          <w:shd w:val="clear" w:color="auto" w:fill="FFFFFF"/>
          <w:rtl/>
          <w:lang w:bidi="ar-EG"/>
        </w:rPr>
        <w:t xml:space="preserve"> </w:t>
      </w:r>
      <w:r w:rsidRPr="005E2995">
        <w:rPr>
          <w:rFonts w:ascii="Lotus Linotype" w:hAnsi="Lotus Linotype" w:cs="Lotus Linotype"/>
          <w:sz w:val="30"/>
          <w:szCs w:val="30"/>
          <w:shd w:val="clear" w:color="auto" w:fill="FFFFFF"/>
          <w:rtl/>
        </w:rPr>
        <w:t>والحكيم</w:t>
      </w:r>
      <w:r w:rsidR="0053479D">
        <w:rPr>
          <w:rFonts w:ascii="Lotus Linotype" w:hAnsi="Lotus Linotype" w:cs="Lotus Linotype" w:hint="cs"/>
          <w:sz w:val="30"/>
          <w:szCs w:val="30"/>
          <w:shd w:val="clear" w:color="auto" w:fill="FFFFFF"/>
          <w:rtl/>
        </w:rPr>
        <w:t xml:space="preserve"> </w:t>
      </w:r>
      <w:r w:rsidR="006E5817" w:rsidRPr="006E5817">
        <w:rPr>
          <w:rFonts w:ascii="Lotus Linotype" w:hAnsi="Lotus Linotype" w:cs="DecoType Naskh Extensions"/>
          <w:color w:val="C00000"/>
          <w:sz w:val="30"/>
          <w:szCs w:val="30"/>
          <w:shd w:val="clear" w:color="auto" w:fill="FFFFFF"/>
          <w:rtl/>
        </w:rPr>
        <w:t>{</w:t>
      </w:r>
      <w:r w:rsidRPr="00FD4067">
        <w:rPr>
          <w:rFonts w:ascii="Lotus Linotype" w:hAnsi="Lotus Linotype" w:cs="Lotus Linotype"/>
          <w:color w:val="C00000"/>
          <w:sz w:val="30"/>
          <w:szCs w:val="30"/>
          <w:rtl/>
        </w:rPr>
        <w:t>كُلَّ يَوْمٍ هُوَ فِي شَأْنٍ</w:t>
      </w:r>
      <w:r w:rsidR="006E5817" w:rsidRPr="006E5817">
        <w:rPr>
          <w:rFonts w:ascii="Lotus Linotype" w:hAnsi="Lotus Linotype" w:cs="DecoType Naskh Extensions"/>
          <w:color w:val="C00000"/>
          <w:sz w:val="30"/>
          <w:szCs w:val="30"/>
          <w:shd w:val="clear" w:color="auto" w:fill="FFFFFF"/>
          <w:rtl/>
        </w:rPr>
        <w:t>}</w:t>
      </w:r>
      <w:r w:rsidR="0053479D">
        <w:rPr>
          <w:rFonts w:ascii="Lotus Linotype" w:hAnsi="Lotus Linotype" w:cs="Lotus Linotype" w:hint="cs"/>
          <w:sz w:val="30"/>
          <w:szCs w:val="30"/>
          <w:shd w:val="clear" w:color="auto" w:fill="FFFFFF"/>
          <w:rtl/>
        </w:rPr>
        <w:t xml:space="preserve"> </w:t>
      </w:r>
      <w:r w:rsidR="00B43ACE" w:rsidRPr="00B43ACE">
        <w:rPr>
          <w:rFonts w:ascii="Lotus Linotype" w:hAnsi="Lotus Linotype" w:cs="Lotus Linotype"/>
          <w:color w:val="C00000"/>
          <w:rtl/>
        </w:rPr>
        <w:t>[</w:t>
      </w:r>
      <w:r w:rsidRPr="00FB4D86">
        <w:rPr>
          <w:rFonts w:ascii="Lotus Linotype" w:hAnsi="Lotus Linotype" w:cs="Lotus Linotype"/>
          <w:color w:val="C00000"/>
          <w:rtl/>
        </w:rPr>
        <w:t>الرحمن</w:t>
      </w:r>
      <w:r w:rsidR="00766695" w:rsidRPr="00FB4D86">
        <w:rPr>
          <w:rFonts w:ascii="Lotus Linotype" w:hAnsi="Lotus Linotype" w:cs="Lotus Linotype" w:hint="cs"/>
          <w:color w:val="C00000"/>
          <w:rtl/>
        </w:rPr>
        <w:t xml:space="preserve">: </w:t>
      </w:r>
      <w:r w:rsidRPr="00FB4D86">
        <w:rPr>
          <w:rFonts w:ascii="Lotus Linotype" w:hAnsi="Lotus Linotype" w:cs="Lotus Linotype"/>
          <w:color w:val="C00000"/>
          <w:rtl/>
        </w:rPr>
        <w:t>29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و</w:t>
      </w:r>
      <w:r w:rsidR="006E5817" w:rsidRPr="006E5817">
        <w:rPr>
          <w:rFonts w:ascii="Lotus Linotype" w:hAnsi="Lotus Linotype" w:cs="DecoType Naskh Extensions"/>
          <w:color w:val="C00000"/>
          <w:sz w:val="30"/>
          <w:szCs w:val="30"/>
          <w:shd w:val="clear" w:color="auto" w:fill="FFFFFF"/>
          <w:rtl/>
        </w:rPr>
        <w:t>{</w:t>
      </w:r>
      <w:r w:rsidRPr="00FD4067">
        <w:rPr>
          <w:rFonts w:ascii="Lotus Linotype" w:hAnsi="Lotus Linotype" w:cs="Lotus Linotype"/>
          <w:color w:val="C00000"/>
          <w:sz w:val="30"/>
          <w:szCs w:val="30"/>
          <w:rtl/>
        </w:rPr>
        <w:t>لَا تَدْرِي لَعَلَّ اللَّهَ يُحْدِثُ بَعْدَ ذَلِكَ أَمْرًا</w:t>
      </w:r>
      <w:r w:rsidR="006E5817" w:rsidRPr="006E5817">
        <w:rPr>
          <w:rFonts w:ascii="Lotus Linotype" w:hAnsi="Lotus Linotype" w:cs="DecoType Naskh Extensions"/>
          <w:color w:val="C00000"/>
          <w:sz w:val="30"/>
          <w:szCs w:val="30"/>
          <w:shd w:val="clear" w:color="auto" w:fill="FFFFFF"/>
          <w:rtl/>
        </w:rPr>
        <w:t>}</w:t>
      </w:r>
      <w:r w:rsidR="00B43ACE" w:rsidRPr="00B43ACE">
        <w:rPr>
          <w:rFonts w:ascii="Lotus Linotype" w:hAnsi="Lotus Linotype" w:cs="Lotus Linotype"/>
          <w:color w:val="C00000"/>
          <w:rtl/>
        </w:rPr>
        <w:t>[</w:t>
      </w:r>
      <w:r w:rsidRPr="00FB4D86">
        <w:rPr>
          <w:rFonts w:ascii="Lotus Linotype" w:hAnsi="Lotus Linotype" w:cs="Lotus Linotype"/>
          <w:color w:val="C00000"/>
          <w:rtl/>
        </w:rPr>
        <w:t>الطلاق:1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w:t>
      </w:r>
      <w:r w:rsidR="006E5817" w:rsidRPr="006E5817">
        <w:rPr>
          <w:rFonts w:ascii="Lotus Linotype" w:hAnsi="Lotus Linotype" w:cs="DecoType Naskh Extensions"/>
          <w:color w:val="C00000"/>
          <w:sz w:val="30"/>
          <w:szCs w:val="30"/>
          <w:shd w:val="clear" w:color="auto" w:fill="FFFFFF"/>
          <w:rtl/>
        </w:rPr>
        <w:t>{</w:t>
      </w:r>
      <w:r w:rsidRPr="00FD4067">
        <w:rPr>
          <w:rFonts w:ascii="Lotus Linotype" w:hAnsi="Lotus Linotype" w:cs="Lotus Linotype"/>
          <w:color w:val="C00000"/>
          <w:sz w:val="30"/>
          <w:szCs w:val="30"/>
          <w:rtl/>
        </w:rPr>
        <w:t>فَإِنَّ مَعَ الْعُسْرِ يُسْ</w:t>
      </w:r>
      <w:r w:rsidR="00072A44">
        <w:rPr>
          <w:rFonts w:ascii="Lotus Linotype" w:hAnsi="Lotus Linotype" w:cs="Lotus Linotype" w:hint="cs"/>
          <w:color w:val="C00000"/>
          <w:sz w:val="30"/>
          <w:szCs w:val="30"/>
          <w:rtl/>
        </w:rPr>
        <w:t>ـ</w:t>
      </w:r>
      <w:r w:rsidRPr="00FD4067">
        <w:rPr>
          <w:rFonts w:ascii="Lotus Linotype" w:hAnsi="Lotus Linotype" w:cs="Lotus Linotype"/>
          <w:color w:val="C00000"/>
          <w:sz w:val="30"/>
          <w:szCs w:val="30"/>
          <w:rtl/>
        </w:rPr>
        <w:t>رًا</w:t>
      </w:r>
      <w:r w:rsidR="006C26C5" w:rsidRPr="006C26C5">
        <w:rPr>
          <w:rFonts w:ascii="Lotus Linotype" w:hAnsi="Lotus Linotype" w:cs="Lotus Linotype"/>
          <w:color w:val="000000" w:themeColor="text1"/>
          <w:sz w:val="30"/>
          <w:szCs w:val="30"/>
          <w:rtl/>
        </w:rPr>
        <w:t>.</w:t>
      </w:r>
      <w:r w:rsidRPr="00FD4067">
        <w:rPr>
          <w:rFonts w:ascii="Lotus Linotype" w:hAnsi="Lotus Linotype" w:cs="Lotus Linotype"/>
          <w:color w:val="C00000"/>
          <w:sz w:val="30"/>
          <w:szCs w:val="30"/>
          <w:rtl/>
        </w:rPr>
        <w:t xml:space="preserve"> إِنَّ مَعَ الْعُسْرِ يُسْرًا</w:t>
      </w:r>
      <w:r w:rsidR="006E5817" w:rsidRPr="006E5817">
        <w:rPr>
          <w:rFonts w:ascii="Lotus Linotype" w:hAnsi="Lotus Linotype" w:cs="DecoType Naskh Extensions"/>
          <w:color w:val="C00000"/>
          <w:sz w:val="30"/>
          <w:szCs w:val="30"/>
          <w:shd w:val="clear" w:color="auto" w:fill="FFFFFF"/>
          <w:rtl/>
        </w:rPr>
        <w:t>}</w:t>
      </w:r>
      <w:r w:rsidR="00FB0035">
        <w:rPr>
          <w:rFonts w:ascii="Lotus Linotype" w:hAnsi="Lotus Linotype" w:cs="Lotus Linotype" w:hint="cs"/>
          <w:sz w:val="30"/>
          <w:szCs w:val="30"/>
          <w:shd w:val="clear" w:color="auto" w:fill="FFFFFF"/>
          <w:rtl/>
        </w:rPr>
        <w:t xml:space="preserve"> </w:t>
      </w:r>
      <w:r w:rsidR="00B43ACE" w:rsidRPr="00B43ACE">
        <w:rPr>
          <w:rFonts w:ascii="Lotus Linotype" w:hAnsi="Lotus Linotype" w:cs="Lotus Linotype"/>
          <w:color w:val="C00000"/>
          <w:rtl/>
        </w:rPr>
        <w:t>[</w:t>
      </w:r>
      <w:r w:rsidRPr="00FB4D86">
        <w:rPr>
          <w:rFonts w:ascii="Lotus Linotype" w:hAnsi="Lotus Linotype" w:cs="Lotus Linotype"/>
          <w:color w:val="C00000"/>
          <w:rtl/>
        </w:rPr>
        <w:t>الشرح:5</w:t>
      </w:r>
      <w:r w:rsidR="00BA71AC" w:rsidRPr="00BA71AC">
        <w:rPr>
          <w:rFonts w:ascii="Lotus Linotype" w:hAnsi="Lotus Linotype" w:cs="Lotus Linotype"/>
          <w:color w:val="000000" w:themeColor="text1"/>
          <w:rtl/>
        </w:rPr>
        <w:t>-</w:t>
      </w:r>
      <w:r w:rsidRPr="00FB4D86">
        <w:rPr>
          <w:rFonts w:ascii="Lotus Linotype" w:hAnsi="Lotus Linotype" w:cs="Lotus Linotype"/>
          <w:color w:val="C00000"/>
          <w:rtl/>
        </w:rPr>
        <w:t>6</w:t>
      </w:r>
      <w:r w:rsidR="00B43ACE" w:rsidRPr="00B43ACE">
        <w:rPr>
          <w:rFonts w:ascii="Lotus Linotype" w:hAnsi="Lotus Linotype" w:cs="Lotus Linotype"/>
          <w:color w:val="C00000"/>
          <w:rtl/>
        </w:rPr>
        <w:t>]</w:t>
      </w:r>
      <w:r w:rsidR="00FB4D86" w:rsidRPr="00FB4D86">
        <w:rPr>
          <w:rStyle w:val="a8"/>
          <w:rFonts w:ascii="Simplified Arabic" w:hAnsi="Simplified Arabic" w:cs="AL-Hotham"/>
          <w:color w:val="C00000"/>
          <w:sz w:val="32"/>
          <w:szCs w:val="32"/>
          <w:rtl/>
          <w:lang w:bidi="ar-DZ"/>
        </w:rPr>
        <w:t xml:space="preserve"> </w:t>
      </w:r>
      <w:r w:rsidR="00FB4D86" w:rsidRPr="00AF5A86">
        <w:rPr>
          <w:rStyle w:val="a8"/>
          <w:rFonts w:ascii="Simplified Arabic" w:hAnsi="Simplified Arabic" w:cs="AL-Hotham"/>
          <w:color w:val="C00000"/>
          <w:sz w:val="32"/>
          <w:szCs w:val="32"/>
          <w:rtl/>
          <w:lang w:bidi="ar-DZ"/>
        </w:rPr>
        <w:t>(</w:t>
      </w:r>
      <w:r w:rsidR="00FB4D86" w:rsidRPr="00AF5A86">
        <w:rPr>
          <w:rStyle w:val="a8"/>
          <w:rFonts w:ascii="Simplified Arabic" w:hAnsi="Simplified Arabic" w:cs="AL-Hotham"/>
          <w:color w:val="C00000"/>
          <w:sz w:val="32"/>
          <w:szCs w:val="32"/>
          <w:rtl/>
          <w:lang w:bidi="ar-DZ"/>
        </w:rPr>
        <w:footnoteReference w:id="151"/>
      </w:r>
      <w:r w:rsidR="00FB4D8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 xml:space="preserve"> </w:t>
      </w:r>
    </w:p>
    <w:p w:rsidR="006C2245" w:rsidRDefault="007C7472" w:rsidP="005E2995">
      <w:pPr>
        <w:spacing w:after="0" w:line="520" w:lineRule="exact"/>
        <w:ind w:firstLine="397"/>
        <w:jc w:val="lowKashida"/>
        <w:rPr>
          <w:rFonts w:ascii="Lotus Linotype" w:hAnsi="Lotus Linotype" w:cs="Lotus Linotype"/>
          <w:sz w:val="30"/>
          <w:szCs w:val="30"/>
          <w:rtl/>
        </w:rPr>
      </w:pPr>
      <w:r w:rsidRPr="006C2245">
        <w:rPr>
          <w:rFonts w:ascii="Lotus Linotype" w:hAnsi="Lotus Linotype" w:cs="Lotus Linotype"/>
          <w:color w:val="0000FF"/>
          <w:sz w:val="30"/>
          <w:szCs w:val="30"/>
          <w:shd w:val="clear" w:color="auto" w:fill="FFFFFF"/>
          <w:rtl/>
        </w:rPr>
        <w:t>فالدعاء</w:t>
      </w:r>
      <w:r w:rsidRPr="005E2995">
        <w:rPr>
          <w:rFonts w:ascii="Lotus Linotype" w:hAnsi="Lotus Linotype" w:cs="Lotus Linotype"/>
          <w:sz w:val="30"/>
          <w:szCs w:val="30"/>
          <w:shd w:val="clear" w:color="auto" w:fill="FFFFFF"/>
          <w:rtl/>
        </w:rPr>
        <w:t xml:space="preserve"> </w:t>
      </w:r>
      <w:r w:rsidR="00BA71AC" w:rsidRPr="00BA71AC">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عباد الله</w:t>
      </w:r>
      <w:r w:rsidR="00BA71AC" w:rsidRPr="00BA71AC">
        <w:rPr>
          <w:rFonts w:ascii="Lotus Linotype" w:hAnsi="Lotus Linotype" w:cs="Lotus Linotype"/>
          <w:color w:val="000000" w:themeColor="text1"/>
          <w:sz w:val="30"/>
          <w:szCs w:val="30"/>
          <w:shd w:val="clear" w:color="auto" w:fill="FFFFFF"/>
          <w:rtl/>
        </w:rPr>
        <w:t>-</w:t>
      </w:r>
      <w:r w:rsidRPr="005E2995">
        <w:rPr>
          <w:rFonts w:ascii="Lotus Linotype" w:hAnsi="Lotus Linotype" w:cs="Lotus Linotype"/>
          <w:sz w:val="30"/>
          <w:szCs w:val="30"/>
          <w:shd w:val="clear" w:color="auto" w:fill="FFFFFF"/>
          <w:rtl/>
        </w:rPr>
        <w:t>:</w:t>
      </w:r>
      <w:r w:rsidRPr="005E2995">
        <w:rPr>
          <w:rFonts w:ascii="Lotus Linotype" w:hAnsi="Lotus Linotype" w:cs="Lotus Linotype"/>
          <w:sz w:val="30"/>
          <w:szCs w:val="30"/>
          <w:rtl/>
        </w:rPr>
        <w:t xml:space="preserve"> هو لجوء العبد إلى ربه جلَّ وعلا بسؤاله ما يريد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من جلب منفعة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دفع مض</w:t>
      </w:r>
      <w:r w:rsidR="00072A44">
        <w:rPr>
          <w:rFonts w:ascii="Lotus Linotype" w:hAnsi="Lotus Linotype" w:cs="Lotus Linotype" w:hint="cs"/>
          <w:sz w:val="30"/>
          <w:szCs w:val="30"/>
          <w:rtl/>
        </w:rPr>
        <w:t>ـ</w:t>
      </w:r>
      <w:r w:rsidRPr="005E2995">
        <w:rPr>
          <w:rFonts w:ascii="Lotus Linotype" w:hAnsi="Lotus Linotype" w:cs="Lotus Linotype"/>
          <w:sz w:val="30"/>
          <w:szCs w:val="30"/>
          <w:rtl/>
        </w:rPr>
        <w:t>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7C7472" w:rsidP="005E2995">
      <w:pPr>
        <w:spacing w:after="0" w:line="520" w:lineRule="exact"/>
        <w:ind w:firstLine="397"/>
        <w:jc w:val="lowKashida"/>
        <w:rPr>
          <w:rFonts w:ascii="Lotus Linotype" w:hAnsi="Lotus Linotype" w:cs="Lotus Linotype"/>
          <w:b/>
          <w:bCs/>
          <w:color w:val="FF0000"/>
          <w:sz w:val="30"/>
          <w:szCs w:val="30"/>
          <w:rtl/>
        </w:rPr>
      </w:pPr>
      <w:r w:rsidRPr="006C2245">
        <w:rPr>
          <w:rFonts w:ascii="Lotus Linotype" w:hAnsi="Lotus Linotype" w:cs="Lotus Linotype"/>
          <w:color w:val="0000FF"/>
          <w:sz w:val="30"/>
          <w:szCs w:val="30"/>
          <w:rtl/>
        </w:rPr>
        <w:t xml:space="preserve">والاستغاثة: </w:t>
      </w:r>
      <w:r w:rsidRPr="005E2995">
        <w:rPr>
          <w:rFonts w:ascii="Lotus Linotype" w:hAnsi="Lotus Linotype" w:cs="Lotus Linotype"/>
          <w:sz w:val="30"/>
          <w:szCs w:val="30"/>
          <w:rtl/>
        </w:rPr>
        <w:t>هي نداء الله تعالى والتوجُّه إليه لإزالة الشدة والكرب</w:t>
      </w:r>
      <w:r w:rsidR="006C26C5" w:rsidRPr="006C26C5">
        <w:rPr>
          <w:rFonts w:ascii="Lotus Linotype" w:hAnsi="Lotus Linotype" w:cs="Lotus Linotype"/>
          <w:color w:val="000000" w:themeColor="text1"/>
          <w:sz w:val="30"/>
          <w:szCs w:val="30"/>
          <w:rtl/>
        </w:rPr>
        <w:t>.</w:t>
      </w:r>
    </w:p>
    <w:p w:rsidR="007C7472" w:rsidRPr="00766695" w:rsidRDefault="007C7472"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sz w:val="30"/>
          <w:szCs w:val="30"/>
          <w:rtl/>
        </w:rPr>
        <w:t xml:space="preserve">والدعاء </w:t>
      </w:r>
      <w:r w:rsidRPr="00766695">
        <w:rPr>
          <w:rFonts w:ascii="Lotus Linotype" w:hAnsi="Lotus Linotype" w:cs="Lotus Linotype"/>
          <w:color w:val="000000" w:themeColor="text1"/>
          <w:sz w:val="30"/>
          <w:szCs w:val="30"/>
          <w:rtl/>
        </w:rPr>
        <w:t>والاستغاثة من العبادات الظاهرة التي وقع فيها الشرك</w:t>
      </w:r>
      <w:r w:rsidR="006C26C5" w:rsidRPr="006C26C5">
        <w:rPr>
          <w:rFonts w:ascii="Lotus Linotype" w:hAnsi="Lotus Linotype" w:cs="Lotus Linotype"/>
          <w:color w:val="000000" w:themeColor="text1"/>
          <w:sz w:val="30"/>
          <w:szCs w:val="30"/>
          <w:rtl/>
        </w:rPr>
        <w:t>.</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Pr>
      </w:pPr>
      <w:r w:rsidRPr="006C2245">
        <w:rPr>
          <w:rFonts w:ascii="Lotus Linotype" w:hAnsi="Lotus Linotype" w:cs="Lotus Linotype"/>
          <w:color w:val="0000FF"/>
          <w:sz w:val="30"/>
          <w:szCs w:val="30"/>
          <w:rtl/>
        </w:rPr>
        <w:t>فالدعاء عبادة وقربة</w:t>
      </w:r>
      <w:r w:rsidR="006C26C5" w:rsidRPr="006C2245">
        <w:rPr>
          <w:rFonts w:ascii="Lotus Linotype" w:hAnsi="Lotus Linotype" w:cs="Lotus Linotype"/>
          <w:color w:val="0000FF"/>
          <w:sz w:val="30"/>
          <w:szCs w:val="30"/>
          <w:rtl/>
        </w:rPr>
        <w:t>،</w:t>
      </w:r>
      <w:r w:rsidRPr="006C2245">
        <w:rPr>
          <w:rFonts w:ascii="Lotus Linotype" w:hAnsi="Lotus Linotype" w:cs="Lotus Linotype"/>
          <w:color w:val="0000FF"/>
          <w:sz w:val="30"/>
          <w:szCs w:val="30"/>
          <w:rtl/>
        </w:rPr>
        <w:t xml:space="preserve"> ولهذا يحب صرفها لله تعالى</w:t>
      </w:r>
      <w:r w:rsidR="006C26C5" w:rsidRPr="006C2245">
        <w:rPr>
          <w:rFonts w:ascii="Lotus Linotype" w:hAnsi="Lotus Linotype" w:cs="Lotus Linotype"/>
          <w:color w:val="0000FF"/>
          <w:sz w:val="30"/>
          <w:szCs w:val="30"/>
          <w:rtl/>
        </w:rPr>
        <w:t>،</w:t>
      </w:r>
      <w:r w:rsidRPr="006C2245">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وعدم إشراك أحد معه في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الله تعالى:</w:t>
      </w:r>
      <w:r w:rsidR="006E0771">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وَقَالَ رَبُّكُمُ ادْعُونِي أَسْتَجِبْ لَكُمْ إِنَّ الَّذِينَ يَسْتَكْبِرُونَ عَنْ عِبَادَتِي سَيَدْخُلُونَ جَهَنَّمَ دَاخِرِينَ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1D6BE6">
        <w:rPr>
          <w:rFonts w:ascii="Lotus Linotype" w:hAnsi="Lotus Linotype" w:cs="Lotus Linotype"/>
          <w:color w:val="C00000"/>
          <w:rtl/>
        </w:rPr>
        <w:t>غافر:60</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7C7472" w:rsidRPr="005E2995" w:rsidRDefault="007C7472" w:rsidP="007666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وفي حديث النُّعْمَانِ بْنِ بَشِيرٍ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قَالَ رَسُولُ اللهِ </w:t>
      </w:r>
      <w:r w:rsidR="006E0771"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w:t>
      </w:r>
      <w:r w:rsidR="006E0771">
        <w:rPr>
          <w:rFonts w:ascii="Lotus Linotype" w:hAnsi="Lotus Linotype" w:cs="CTraditional Arabic" w:hint="cs"/>
          <w:sz w:val="30"/>
          <w:szCs w:val="30"/>
          <w:rtl/>
        </w:rPr>
        <w:t xml:space="preserve"> </w:t>
      </w:r>
      <w:r w:rsidR="006E0771" w:rsidRPr="006E0771">
        <w:rPr>
          <w:rFonts w:ascii="Lotus Linotype" w:hAnsi="Lotus Linotype" w:cs="CTraditional Arabic" w:hint="cs"/>
          <w:color w:val="4F6228"/>
          <w:sz w:val="30"/>
          <w:szCs w:val="30"/>
          <w:rtl/>
        </w:rPr>
        <w:t>$</w:t>
      </w:r>
      <w:r w:rsidRPr="006E0771">
        <w:rPr>
          <w:rFonts w:ascii="Lotus Linotype" w:hAnsi="Lotus Linotype" w:cs="Lotus Linotype"/>
          <w:color w:val="4F6228"/>
          <w:sz w:val="30"/>
          <w:szCs w:val="30"/>
          <w:rtl/>
        </w:rPr>
        <w:t>إِنَّ الدُّعَاءَ هُوَ الْعِبَادَةُ</w:t>
      </w:r>
      <w:r w:rsidR="006E0771" w:rsidRPr="006E0771">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ثُمَّ قَرَأَ: </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وَقَالَ رَبُّكُمْ ادْعُونِي أَسْتَجِبْ لَكُمْ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1D6BE6">
        <w:rPr>
          <w:rFonts w:ascii="Lotus Linotype" w:hAnsi="Lotus Linotype" w:cs="Lotus Linotype"/>
          <w:color w:val="C00000"/>
          <w:rtl/>
        </w:rPr>
        <w:t>غافر:60</w:t>
      </w:r>
      <w:r w:rsidR="00B43ACE" w:rsidRPr="00B43ACE">
        <w:rPr>
          <w:rFonts w:ascii="Lotus Linotype" w:hAnsi="Lotus Linotype" w:cs="Lotus Linotype"/>
          <w:color w:val="C00000"/>
          <w:rtl/>
        </w:rPr>
        <w:t>]</w:t>
      </w:r>
      <w:r w:rsidR="00FB0035" w:rsidRPr="001D6BE6">
        <w:rPr>
          <w:rFonts w:ascii="Lotus Linotype" w:hAnsi="Lotus Linotype" w:cs="Lotus Linotype"/>
          <w:rtl/>
        </w:rPr>
        <w:t xml:space="preserve"> </w:t>
      </w:r>
      <w:r w:rsidR="00FB0035" w:rsidRPr="00AF5A86">
        <w:rPr>
          <w:rStyle w:val="a8"/>
          <w:rFonts w:ascii="Simplified Arabic" w:hAnsi="Simplified Arabic" w:cs="AL-Hotham"/>
          <w:color w:val="C00000"/>
          <w:sz w:val="32"/>
          <w:szCs w:val="32"/>
          <w:rtl/>
          <w:lang w:bidi="ar-DZ"/>
        </w:rPr>
        <w:t>(</w:t>
      </w:r>
      <w:r w:rsidR="00FB0035" w:rsidRPr="00AF5A86">
        <w:rPr>
          <w:rStyle w:val="a8"/>
          <w:rFonts w:ascii="Simplified Arabic" w:hAnsi="Simplified Arabic" w:cs="AL-Hotham"/>
          <w:color w:val="C00000"/>
          <w:sz w:val="32"/>
          <w:szCs w:val="32"/>
          <w:rtl/>
          <w:lang w:bidi="ar-DZ"/>
        </w:rPr>
        <w:footnoteReference w:id="152"/>
      </w:r>
      <w:r w:rsidR="00FB003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766695">
        <w:rPr>
          <w:rFonts w:ascii="Lotus Linotype" w:hAnsi="Lotus Linotype" w:cs="Lotus Linotype"/>
          <w:sz w:val="30"/>
          <w:szCs w:val="30"/>
          <w:rtl/>
        </w:rPr>
        <w:t xml:space="preserve"> </w:t>
      </w:r>
    </w:p>
    <w:p w:rsidR="007C7472" w:rsidRPr="005E2995" w:rsidRDefault="007C7472" w:rsidP="006E0B1A">
      <w:pPr>
        <w:spacing w:after="0" w:line="520" w:lineRule="exact"/>
        <w:ind w:firstLine="397"/>
        <w:jc w:val="lowKashida"/>
        <w:rPr>
          <w:rFonts w:ascii="Lotus Linotype" w:hAnsi="Lotus Linotype" w:cs="Lotus Linotype"/>
          <w:sz w:val="30"/>
          <w:szCs w:val="30"/>
          <w:rtl/>
        </w:rPr>
      </w:pPr>
      <w:r w:rsidRPr="00E43CD4">
        <w:rPr>
          <w:rFonts w:ascii="Lotus Linotype" w:hAnsi="Lotus Linotype" w:cs="Lotus Linotype"/>
          <w:color w:val="0000FF"/>
          <w:sz w:val="30"/>
          <w:szCs w:val="30"/>
          <w:rtl/>
        </w:rPr>
        <w:lastRenderedPageBreak/>
        <w:t>وللدعاء مكانة عظيمة</w:t>
      </w:r>
      <w:r w:rsidR="00E43CD4">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w:t>
      </w:r>
      <w:r w:rsidR="00FB0035">
        <w:rPr>
          <w:rFonts w:ascii="Lotus Linotype" w:hAnsi="Lotus Linotype" w:cs="Lotus Linotype" w:hint="cs"/>
          <w:sz w:val="30"/>
          <w:szCs w:val="30"/>
          <w:rtl/>
        </w:rPr>
        <w:t xml:space="preserve"> </w:t>
      </w:r>
      <w:r w:rsidRPr="005E2995">
        <w:rPr>
          <w:rFonts w:ascii="Lotus Linotype" w:hAnsi="Lotus Linotype" w:cs="Lotus Linotype"/>
          <w:sz w:val="30"/>
          <w:szCs w:val="30"/>
          <w:rtl/>
        </w:rPr>
        <w:t>فالدعاء من أعظم العبادات وأجلها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والدعاء محبوب لله </w:t>
      </w:r>
      <w:r w:rsidR="006E0B1A"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w:t>
      </w:r>
      <w:r w:rsidR="00FB0035"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xml:space="preserve">: </w:t>
      </w:r>
      <w:r w:rsidR="00FB0035" w:rsidRPr="006E0771">
        <w:rPr>
          <w:rFonts w:ascii="Lotus Linotype" w:hAnsi="Lotus Linotype" w:cs="CTraditional Arabic" w:hint="cs"/>
          <w:color w:val="4F6228"/>
          <w:sz w:val="30"/>
          <w:szCs w:val="30"/>
          <w:rtl/>
        </w:rPr>
        <w:t>$</w:t>
      </w:r>
      <w:r w:rsidRPr="006E0771">
        <w:rPr>
          <w:rFonts w:ascii="Lotus Linotype" w:hAnsi="Lotus Linotype" w:cs="Lotus Linotype"/>
          <w:color w:val="4F6228"/>
          <w:sz w:val="30"/>
          <w:szCs w:val="30"/>
          <w:rtl/>
        </w:rPr>
        <w:t>لَيْسَ شَيْءٌ أَكْرَمَ عَلَى اللهِ مِنَ الدُّعَاءِ</w:t>
      </w:r>
      <w:r w:rsidR="00FB0035" w:rsidRPr="006E0771">
        <w:rPr>
          <w:rFonts w:ascii="Lotus Linotype" w:hAnsi="Lotus Linotype" w:cs="CTraditional Arabic" w:hint="cs"/>
          <w:color w:val="4F6228"/>
          <w:sz w:val="30"/>
          <w:szCs w:val="30"/>
          <w:rtl/>
        </w:rPr>
        <w:t>#</w:t>
      </w:r>
      <w:r w:rsidR="006E0771" w:rsidRPr="00AF5A86">
        <w:rPr>
          <w:rStyle w:val="a8"/>
          <w:rFonts w:ascii="Simplified Arabic" w:hAnsi="Simplified Arabic" w:cs="AL-Hotham"/>
          <w:color w:val="C00000"/>
          <w:sz w:val="32"/>
          <w:szCs w:val="32"/>
          <w:rtl/>
          <w:lang w:bidi="ar-DZ"/>
        </w:rPr>
        <w:t>(</w:t>
      </w:r>
      <w:r w:rsidR="006E0771" w:rsidRPr="00AF5A86">
        <w:rPr>
          <w:rStyle w:val="a8"/>
          <w:rFonts w:ascii="Simplified Arabic" w:hAnsi="Simplified Arabic" w:cs="AL-Hotham"/>
          <w:color w:val="C00000"/>
          <w:sz w:val="32"/>
          <w:szCs w:val="32"/>
          <w:rtl/>
          <w:lang w:bidi="ar-DZ"/>
        </w:rPr>
        <w:footnoteReference w:id="153"/>
      </w:r>
      <w:r w:rsidR="006E077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وفي الدعاء إظهار لذلِّ العبودية لله تعالى</w:t>
      </w:r>
      <w:r w:rsidR="006C26C5" w:rsidRPr="006C26C5">
        <w:rPr>
          <w:rFonts w:ascii="Lotus Linotype" w:hAnsi="Lotus Linotype" w:cs="Lotus Linotype"/>
          <w:color w:val="000000" w:themeColor="text1"/>
          <w:sz w:val="30"/>
          <w:szCs w:val="30"/>
          <w:rtl/>
        </w:rPr>
        <w:t>،</w:t>
      </w:r>
      <w:r w:rsidR="00FB0035">
        <w:rPr>
          <w:rFonts w:ascii="Lotus Linotype" w:hAnsi="Lotus Linotype" w:cs="Lotus Linotype" w:hint="cs"/>
          <w:sz w:val="30"/>
          <w:szCs w:val="30"/>
          <w:rtl/>
        </w:rPr>
        <w:t xml:space="preserve"> </w:t>
      </w:r>
      <w:r w:rsidRPr="005E2995">
        <w:rPr>
          <w:rFonts w:ascii="Lotus Linotype" w:hAnsi="Lotus Linotype" w:cs="Lotus Linotype"/>
          <w:sz w:val="30"/>
          <w:szCs w:val="30"/>
          <w:rtl/>
        </w:rPr>
        <w:t>والافتقار إليه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ونفي الكبرياء عن عبادته</w:t>
      </w:r>
      <w:r w:rsidR="006C26C5" w:rsidRPr="006C26C5">
        <w:rPr>
          <w:rFonts w:ascii="Lotus Linotype" w:hAnsi="Lotus Linotype" w:cs="Lotus Linotype"/>
          <w:color w:val="000000" w:themeColor="text1"/>
          <w:sz w:val="30"/>
          <w:szCs w:val="30"/>
          <w:rtl/>
        </w:rPr>
        <w:t>.</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E43CD4">
        <w:rPr>
          <w:rFonts w:ascii="Lotus Linotype" w:hAnsi="Lotus Linotype" w:cs="Lotus Linotype"/>
          <w:color w:val="0000FF"/>
          <w:sz w:val="30"/>
          <w:szCs w:val="30"/>
          <w:rtl/>
        </w:rPr>
        <w:t>فمن دعا غير الله تعالى من الأموات والغائبين فقد وقع في الشرك الأكبر</w:t>
      </w:r>
      <w:r w:rsidR="006C26C5" w:rsidRPr="00E43CD4">
        <w:rPr>
          <w:rFonts w:ascii="Lotus Linotype" w:hAnsi="Lotus Linotype" w:cs="Lotus Linotype"/>
          <w:color w:val="0000FF"/>
          <w:sz w:val="30"/>
          <w:szCs w:val="30"/>
          <w:rtl/>
        </w:rPr>
        <w:t>؛</w:t>
      </w:r>
      <w:r w:rsidRPr="00E43CD4">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لأن الدعاء نوع من أنواع العبادة التي يجب إخلاصها 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فمن صرفها لغيره فقد أشرك الشرك الأكبر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FB0035" w:rsidRDefault="007C7472" w:rsidP="00072A44">
      <w:pPr>
        <w:spacing w:after="0" w:line="520" w:lineRule="exact"/>
        <w:ind w:firstLine="397"/>
        <w:jc w:val="lowKashida"/>
        <w:rPr>
          <w:rFonts w:ascii="Lotus Linotype" w:hAnsi="Lotus Linotype" w:cs="Lotus Linotype"/>
          <w:color w:val="C00000"/>
          <w:sz w:val="30"/>
          <w:szCs w:val="30"/>
          <w:rtl/>
        </w:rPr>
      </w:pPr>
      <w:r w:rsidRPr="005E2995">
        <w:rPr>
          <w:rFonts w:ascii="Lotus Linotype" w:hAnsi="Lotus Linotype" w:cs="Lotus Linotype"/>
          <w:sz w:val="30"/>
          <w:szCs w:val="30"/>
          <w:rtl/>
        </w:rPr>
        <w:t>قال الله تعالى:</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وَلَا تَدْعُ مِنْ دُونِ اللَّهِ مَا لَا يَنْ</w:t>
      </w:r>
      <w:r w:rsidR="00FB0035">
        <w:rPr>
          <w:rFonts w:ascii="Lotus Linotype" w:hAnsi="Lotus Linotype" w:cs="Lotus Linotype"/>
          <w:color w:val="C00000"/>
          <w:sz w:val="30"/>
          <w:szCs w:val="30"/>
          <w:rtl/>
        </w:rPr>
        <w:t xml:space="preserve">فَعُكَ وَلَا يَضُرُّكَ فَإِنْ  </w:t>
      </w:r>
      <w:r w:rsidRPr="00FD4067">
        <w:rPr>
          <w:rFonts w:ascii="Lotus Linotype" w:hAnsi="Lotus Linotype" w:cs="Lotus Linotype"/>
          <w:color w:val="C00000"/>
          <w:sz w:val="30"/>
          <w:szCs w:val="30"/>
          <w:rtl/>
        </w:rPr>
        <w:t>فَعَلْتَ فَإِنَّكَ إِذًا مِنَ الظَّالِمِينَ</w:t>
      </w:r>
      <w:r w:rsidR="006C26C5" w:rsidRPr="006C26C5">
        <w:rPr>
          <w:rFonts w:ascii="Lotus Linotype" w:hAnsi="Lotus Linotype" w:cs="Lotus Linotype"/>
          <w:color w:val="000000" w:themeColor="text1"/>
          <w:sz w:val="30"/>
          <w:szCs w:val="30"/>
          <w:rtl/>
        </w:rPr>
        <w:t>.</w:t>
      </w:r>
      <w:r w:rsidRPr="00FD4067">
        <w:rPr>
          <w:rFonts w:ascii="Lotus Linotype" w:hAnsi="Lotus Linotype" w:cs="Lotus Linotype"/>
          <w:color w:val="C00000"/>
          <w:sz w:val="30"/>
          <w:szCs w:val="30"/>
          <w:rtl/>
        </w:rPr>
        <w:t xml:space="preserve"> وَإِنْ يَمْسَسْكَ اللَّهُ بِضُرٍّ فَلَا كَاشِفَ لَهُ إِلَّا هُوَ وَإِنْ يُرِدْكَ بِخَيْرٍ فَلَا رَادَّ لِفَضْلِهِ يُصِيبُ بِهِ مَنْ يَشَاءُ مِنْ عِبَادِهِ وَهُوَ الْغَفُورُ الرَّحِيمُ</w:t>
      </w:r>
      <w:r w:rsidR="006E5817" w:rsidRPr="006E5817">
        <w:rPr>
          <w:rFonts w:ascii="Lotus Linotype" w:hAnsi="Lotus Linotype" w:cs="DecoType Naskh Extensions"/>
          <w:color w:val="C00000"/>
          <w:sz w:val="30"/>
          <w:szCs w:val="30"/>
          <w:rtl/>
        </w:rPr>
        <w:t>}</w:t>
      </w:r>
      <w:r w:rsidR="00FB0035">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1D6BE6">
        <w:rPr>
          <w:rFonts w:ascii="Lotus Linotype" w:hAnsi="Lotus Linotype" w:cs="Lotus Linotype"/>
          <w:color w:val="C00000"/>
          <w:rtl/>
        </w:rPr>
        <w:t>يونس:106</w:t>
      </w:r>
      <w:r w:rsidR="00BA71AC" w:rsidRPr="00BA71AC">
        <w:rPr>
          <w:rFonts w:ascii="Lotus Linotype" w:hAnsi="Lotus Linotype" w:cs="Lotus Linotype"/>
          <w:color w:val="000000" w:themeColor="text1"/>
          <w:rtl/>
        </w:rPr>
        <w:t>-</w:t>
      </w:r>
      <w:r w:rsidRPr="001D6BE6">
        <w:rPr>
          <w:rFonts w:ascii="Lotus Linotype" w:hAnsi="Lotus Linotype" w:cs="Lotus Linotype"/>
          <w:color w:val="C00000"/>
          <w:rtl/>
        </w:rPr>
        <w:t>107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فقد نهى الله نبيه </w:t>
      </w:r>
      <w:r w:rsidR="00380209" w:rsidRPr="00380209">
        <w:rPr>
          <w:rFonts w:ascii="Lotus Linotype" w:hAnsi="Lotus Linotype" w:cs="Lotus Linotype"/>
          <w:color w:val="C00000"/>
          <w:sz w:val="30"/>
          <w:szCs w:val="30"/>
          <w:rtl/>
        </w:rPr>
        <w:t>ﷺ</w:t>
      </w:r>
      <w:r w:rsidRPr="005E2995">
        <w:rPr>
          <w:rFonts w:ascii="Lotus Linotype" w:hAnsi="Lotus Linotype" w:cs="Lotus Linotype"/>
          <w:sz w:val="30"/>
          <w:szCs w:val="30"/>
          <w:rtl/>
        </w:rPr>
        <w:t xml:space="preserve"> أن يدعوَ أحداً من المخلوقين العاجزين عن إيصال النفع ودفع الض</w:t>
      </w:r>
      <w:r w:rsidR="00072A44">
        <w:rPr>
          <w:rFonts w:ascii="Lotus Linotype" w:hAnsi="Lotus Linotype" w:cs="Lotus Linotype" w:hint="cs"/>
          <w:sz w:val="30"/>
          <w:szCs w:val="30"/>
          <w:rtl/>
        </w:rPr>
        <w:t>ـ</w:t>
      </w:r>
      <w:r w:rsidRPr="005E2995">
        <w:rPr>
          <w:rFonts w:ascii="Lotus Linotype" w:hAnsi="Lotus Linotype" w:cs="Lotus Linotype"/>
          <w:sz w:val="30"/>
          <w:szCs w:val="30"/>
          <w:rtl/>
        </w:rPr>
        <w:t>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مبيناً أن من فعل ذلك كان من الظالمين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وأعظم الظلم الشرك بالله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فَإِنْ فَعَلْتَ</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أي: دعوت أحداً من دون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فَإِنَّكَ إِذًا مِنَ الظَّالِمِينَ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يعني: من المشركين</w:t>
      </w:r>
      <w:r w:rsidR="006C26C5" w:rsidRPr="006C26C5">
        <w:rPr>
          <w:rFonts w:ascii="Lotus Linotype" w:hAnsi="Lotus Linotype" w:cs="Lotus Linotype"/>
          <w:color w:val="000000" w:themeColor="text1"/>
          <w:sz w:val="30"/>
          <w:szCs w:val="30"/>
          <w:rtl/>
        </w:rPr>
        <w:t>.</w:t>
      </w:r>
    </w:p>
    <w:p w:rsidR="007C7472" w:rsidRPr="005E2995" w:rsidRDefault="007C7472" w:rsidP="007666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color w:val="000000"/>
          <w:sz w:val="30"/>
          <w:szCs w:val="30"/>
          <w:rtl/>
        </w:rPr>
        <w:t xml:space="preserve">وهذه الآية كقوله </w:t>
      </w:r>
      <w:r w:rsidR="00FB0035" w:rsidRPr="000A3AB8">
        <w:rPr>
          <w:rFonts w:ascii="Traditional Arabic" w:hAnsi="Traditional Arabic" w:cs="Traditional Arabic"/>
          <w:color w:val="C00000"/>
          <w:sz w:val="30"/>
          <w:szCs w:val="30"/>
          <w:rtl/>
        </w:rPr>
        <w:t>ﷺ</w:t>
      </w:r>
      <w:r w:rsidRPr="005E2995">
        <w:rPr>
          <w:rFonts w:ascii="Lotus Linotype" w:hAnsi="Lotus Linotype" w:cs="Lotus Linotype"/>
          <w:color w:val="000000"/>
          <w:sz w:val="30"/>
          <w:szCs w:val="30"/>
          <w:rtl/>
        </w:rPr>
        <w:t xml:space="preserve">: </w:t>
      </w:r>
      <w:r w:rsidR="003C0EE6" w:rsidRPr="00FB0035">
        <w:rPr>
          <w:rFonts w:ascii="Lotus Linotype" w:hAnsi="Lotus Linotype" w:cs="CTraditional Arabic" w:hint="cs"/>
          <w:color w:val="4F6228"/>
          <w:sz w:val="30"/>
          <w:szCs w:val="30"/>
          <w:rtl/>
        </w:rPr>
        <w:t>$</w:t>
      </w:r>
      <w:r w:rsidRPr="008654C1">
        <w:rPr>
          <w:rFonts w:ascii="Lotus Linotype" w:hAnsi="Lotus Linotype" w:cs="Lotus Linotype"/>
          <w:color w:val="4F6228"/>
          <w:sz w:val="30"/>
          <w:szCs w:val="30"/>
          <w:rtl/>
        </w:rPr>
        <w:t>وَاعْلَمْ أَنَّ الْأُمَّةَ لَوِ اجْتَمَعَتْ عَلَى أَنْ يَنْفَعُوكَ بِش</w:t>
      </w:r>
      <w:r w:rsidR="00766BE1" w:rsidRPr="008654C1">
        <w:rPr>
          <w:rFonts w:ascii="Lotus Linotype" w:hAnsi="Lotus Linotype" w:cs="Lotus Linotype" w:hint="cs"/>
          <w:color w:val="4F6228"/>
          <w:sz w:val="30"/>
          <w:szCs w:val="30"/>
          <w:rtl/>
        </w:rPr>
        <w:t>ـ</w:t>
      </w:r>
      <w:r w:rsidRPr="008654C1">
        <w:rPr>
          <w:rFonts w:ascii="Lotus Linotype" w:hAnsi="Lotus Linotype" w:cs="Lotus Linotype"/>
          <w:color w:val="4F6228"/>
          <w:sz w:val="30"/>
          <w:szCs w:val="30"/>
          <w:rtl/>
        </w:rPr>
        <w:t>َيْءٍ لَمْ يَنْفَعُوكَ إِلَّا بِشَيْءٍ قَدْ كَتَبَهُ اللَّهُ لَكَ</w:t>
      </w:r>
      <w:r w:rsidR="006C26C5" w:rsidRPr="008654C1">
        <w:rPr>
          <w:rFonts w:ascii="Lotus Linotype" w:hAnsi="Lotus Linotype" w:cs="Lotus Linotype"/>
          <w:color w:val="4F6228"/>
          <w:sz w:val="30"/>
          <w:szCs w:val="30"/>
          <w:rtl/>
        </w:rPr>
        <w:t>،</w:t>
      </w:r>
      <w:r w:rsidRPr="008654C1">
        <w:rPr>
          <w:rFonts w:ascii="Lotus Linotype" w:hAnsi="Lotus Linotype" w:cs="Lotus Linotype"/>
          <w:color w:val="4F6228"/>
          <w:sz w:val="30"/>
          <w:szCs w:val="30"/>
          <w:rtl/>
        </w:rPr>
        <w:t xml:space="preserve"> وإن اجْتَمَعُوا عَلَى أَنْ يَضُ</w:t>
      </w:r>
      <w:r w:rsidR="00766BE1" w:rsidRPr="008654C1">
        <w:rPr>
          <w:rFonts w:ascii="Lotus Linotype" w:hAnsi="Lotus Linotype" w:cs="Lotus Linotype" w:hint="cs"/>
          <w:color w:val="4F6228"/>
          <w:sz w:val="30"/>
          <w:szCs w:val="30"/>
          <w:rtl/>
        </w:rPr>
        <w:t>ـ</w:t>
      </w:r>
      <w:r w:rsidRPr="008654C1">
        <w:rPr>
          <w:rFonts w:ascii="Lotus Linotype" w:hAnsi="Lotus Linotype" w:cs="Lotus Linotype"/>
          <w:color w:val="4F6228"/>
          <w:sz w:val="30"/>
          <w:szCs w:val="30"/>
          <w:rtl/>
        </w:rPr>
        <w:t>رُّوكَ بِش</w:t>
      </w:r>
      <w:r w:rsidR="00766BE1" w:rsidRPr="008654C1">
        <w:rPr>
          <w:rFonts w:ascii="Lotus Linotype" w:hAnsi="Lotus Linotype" w:cs="Lotus Linotype" w:hint="cs"/>
          <w:color w:val="4F6228"/>
          <w:sz w:val="30"/>
          <w:szCs w:val="30"/>
          <w:rtl/>
        </w:rPr>
        <w:t>ـ</w:t>
      </w:r>
      <w:r w:rsidRPr="008654C1">
        <w:rPr>
          <w:rFonts w:ascii="Lotus Linotype" w:hAnsi="Lotus Linotype" w:cs="Lotus Linotype"/>
          <w:color w:val="4F6228"/>
          <w:sz w:val="30"/>
          <w:szCs w:val="30"/>
          <w:rtl/>
        </w:rPr>
        <w:t>َيْءٍ لَمْ يَضُ</w:t>
      </w:r>
      <w:r w:rsidR="00766BE1" w:rsidRPr="008654C1">
        <w:rPr>
          <w:rFonts w:ascii="Lotus Linotype" w:hAnsi="Lotus Linotype" w:cs="Lotus Linotype" w:hint="cs"/>
          <w:color w:val="4F6228"/>
          <w:sz w:val="30"/>
          <w:szCs w:val="30"/>
          <w:rtl/>
        </w:rPr>
        <w:t>ـ</w:t>
      </w:r>
      <w:r w:rsidRPr="008654C1">
        <w:rPr>
          <w:rFonts w:ascii="Lotus Linotype" w:hAnsi="Lotus Linotype" w:cs="Lotus Linotype"/>
          <w:color w:val="4F6228"/>
          <w:sz w:val="30"/>
          <w:szCs w:val="30"/>
          <w:rtl/>
        </w:rPr>
        <w:t>رُّوكَ  إِلَّا بِشَيْءٍ قَدْ كَتَبَهُ اللَّهُ عَلَيْكَ</w:t>
      </w:r>
      <w:r w:rsidR="003C0EE6" w:rsidRPr="008654C1">
        <w:rPr>
          <w:rFonts w:ascii="Lotus Linotype" w:hAnsi="Lotus Linotype" w:cs="CTraditional Arabic" w:hint="cs"/>
          <w:color w:val="4F6228"/>
          <w:sz w:val="30"/>
          <w:szCs w:val="30"/>
          <w:rtl/>
        </w:rPr>
        <w:t>#</w:t>
      </w:r>
      <w:r w:rsidR="006E0771" w:rsidRPr="00AF5A86">
        <w:rPr>
          <w:rStyle w:val="a8"/>
          <w:rFonts w:ascii="Simplified Arabic" w:hAnsi="Simplified Arabic" w:cs="AL-Hotham"/>
          <w:color w:val="C00000"/>
          <w:sz w:val="32"/>
          <w:szCs w:val="32"/>
          <w:rtl/>
          <w:lang w:bidi="ar-DZ"/>
        </w:rPr>
        <w:t>(</w:t>
      </w:r>
      <w:r w:rsidR="006E0771" w:rsidRPr="00AF5A86">
        <w:rPr>
          <w:rStyle w:val="a8"/>
          <w:rFonts w:ascii="Simplified Arabic" w:hAnsi="Simplified Arabic" w:cs="AL-Hotham"/>
          <w:color w:val="C00000"/>
          <w:sz w:val="32"/>
          <w:szCs w:val="32"/>
          <w:rtl/>
          <w:lang w:bidi="ar-DZ"/>
        </w:rPr>
        <w:footnoteReference w:id="154"/>
      </w:r>
      <w:r w:rsidR="006E077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044876" w:rsidRPr="00766695">
        <w:rPr>
          <w:rFonts w:ascii="Lotus Linotype" w:hAnsi="Lotus Linotype" w:cs="Lotus Linotype" w:hint="cs"/>
          <w:color w:val="000000" w:themeColor="text1"/>
          <w:sz w:val="30"/>
          <w:szCs w:val="30"/>
          <w:rtl/>
        </w:rPr>
        <w:t xml:space="preserve"> </w:t>
      </w:r>
      <w:r w:rsidRPr="00766695">
        <w:rPr>
          <w:rFonts w:ascii="Lotus Linotype" w:hAnsi="Lotus Linotype" w:cs="Lotus Linotype"/>
          <w:color w:val="000000" w:themeColor="text1"/>
          <w:sz w:val="30"/>
          <w:szCs w:val="30"/>
          <w:rtl/>
        </w:rPr>
        <w:t xml:space="preserve">وقوله </w:t>
      </w:r>
      <w:r w:rsidR="00044876" w:rsidRPr="000A3AB8">
        <w:rPr>
          <w:rFonts w:ascii="Traditional Arabic" w:hAnsi="Traditional Arabic" w:cs="Traditional Arabic"/>
          <w:color w:val="C00000"/>
          <w:sz w:val="30"/>
          <w:szCs w:val="30"/>
          <w:rtl/>
        </w:rPr>
        <w:t>ﷺ</w:t>
      </w:r>
      <w:r w:rsidRPr="005E2995">
        <w:rPr>
          <w:rFonts w:ascii="Lotus Linotype" w:hAnsi="Lotus Linotype" w:cs="Lotus Linotype"/>
          <w:color w:val="000000"/>
          <w:sz w:val="30"/>
          <w:szCs w:val="30"/>
          <w:rtl/>
        </w:rPr>
        <w:t>:</w:t>
      </w:r>
      <w:r w:rsidR="00044876">
        <w:rPr>
          <w:rFonts w:ascii="Lotus Linotype" w:hAnsi="Lotus Linotype" w:cs="Lotus Linotype" w:hint="cs"/>
          <w:color w:val="000000"/>
          <w:sz w:val="30"/>
          <w:szCs w:val="30"/>
          <w:rtl/>
        </w:rPr>
        <w:t xml:space="preserve"> </w:t>
      </w:r>
      <w:r w:rsidRPr="008654C1">
        <w:rPr>
          <w:rFonts w:ascii="Lotus Linotype" w:hAnsi="Lotus Linotype" w:cs="Lotus Linotype"/>
          <w:color w:val="4F6228"/>
          <w:sz w:val="30"/>
          <w:szCs w:val="30"/>
          <w:rtl/>
        </w:rPr>
        <w:t>«اللَّهُمَّ لاَ</w:t>
      </w:r>
      <w:r w:rsidRPr="008654C1">
        <w:rPr>
          <w:rFonts w:ascii="Lotus Linotype" w:hAnsi="Lotus Linotype" w:cs="Lotus Linotype"/>
          <w:b/>
          <w:bCs/>
          <w:color w:val="4F6228"/>
          <w:sz w:val="30"/>
          <w:szCs w:val="30"/>
          <w:rtl/>
        </w:rPr>
        <w:t xml:space="preserve"> </w:t>
      </w:r>
      <w:r w:rsidRPr="008654C1">
        <w:rPr>
          <w:rFonts w:ascii="Lotus Linotype" w:hAnsi="Lotus Linotype" w:cs="Lotus Linotype"/>
          <w:color w:val="4F6228"/>
          <w:sz w:val="30"/>
          <w:szCs w:val="30"/>
          <w:rtl/>
        </w:rPr>
        <w:t>مَانِعَ لِمَا أَعْطَيْتَ</w:t>
      </w:r>
      <w:r w:rsidR="006C26C5" w:rsidRPr="008654C1">
        <w:rPr>
          <w:rFonts w:ascii="Lotus Linotype" w:hAnsi="Lotus Linotype" w:cs="Lotus Linotype"/>
          <w:color w:val="4F6228"/>
          <w:sz w:val="30"/>
          <w:szCs w:val="30"/>
          <w:rtl/>
        </w:rPr>
        <w:t>،</w:t>
      </w:r>
      <w:r w:rsidRPr="008654C1">
        <w:rPr>
          <w:rFonts w:ascii="Lotus Linotype" w:hAnsi="Lotus Linotype" w:cs="Lotus Linotype"/>
          <w:color w:val="4F6228"/>
          <w:sz w:val="30"/>
          <w:szCs w:val="30"/>
          <w:rtl/>
        </w:rPr>
        <w:t xml:space="preserve"> وَلاَ مُعْطِيَ لِمَا مَنَعْتَ</w:t>
      </w:r>
      <w:r w:rsidRPr="00044876">
        <w:rPr>
          <w:rFonts w:ascii="Lotus Linotype" w:hAnsi="Lotus Linotype" w:cs="Lotus Linotype"/>
          <w:color w:val="4F6228"/>
          <w:sz w:val="30"/>
          <w:szCs w:val="30"/>
          <w:rtl/>
        </w:rPr>
        <w:t>»</w:t>
      </w:r>
      <w:r w:rsidR="006E0771" w:rsidRPr="00AF5A86">
        <w:rPr>
          <w:rStyle w:val="a8"/>
          <w:rFonts w:ascii="Simplified Arabic" w:hAnsi="Simplified Arabic" w:cs="AL-Hotham"/>
          <w:color w:val="C00000"/>
          <w:sz w:val="32"/>
          <w:szCs w:val="32"/>
          <w:rtl/>
          <w:lang w:bidi="ar-DZ"/>
        </w:rPr>
        <w:t>(</w:t>
      </w:r>
      <w:r w:rsidR="006E0771" w:rsidRPr="00AF5A86">
        <w:rPr>
          <w:rStyle w:val="a8"/>
          <w:rFonts w:ascii="Simplified Arabic" w:hAnsi="Simplified Arabic" w:cs="AL-Hotham"/>
          <w:color w:val="C00000"/>
          <w:sz w:val="32"/>
          <w:szCs w:val="32"/>
          <w:rtl/>
          <w:lang w:bidi="ar-DZ"/>
        </w:rPr>
        <w:footnoteReference w:id="155"/>
      </w:r>
      <w:r w:rsidR="006E077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7C7472" w:rsidRPr="005E2995" w:rsidRDefault="007C7472" w:rsidP="00686F38">
      <w:pPr>
        <w:autoSpaceDE w:val="0"/>
        <w:autoSpaceDN w:val="0"/>
        <w:adjustRightInd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lastRenderedPageBreak/>
        <w:t>وقال الله تعالى:</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إِنَّ الَّذِينَ تَدْعُونَ مِنْ دُونِ اللَّهِ عِبَادٌ أَمْثَالُكُمْ فَادْعُوهُمْ فَلْيَسْتَجِيبُوا لَكُمْ إِنْ كُنْتُمْ صَادِقِينَ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1D6BE6">
        <w:rPr>
          <w:rFonts w:ascii="Lotus Linotype" w:hAnsi="Lotus Linotype" w:cs="Lotus Linotype"/>
          <w:color w:val="C00000"/>
          <w:rtl/>
        </w:rPr>
        <w:t>الأعراف:194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6E0771">
        <w:rPr>
          <w:rFonts w:ascii="Lotus Linotype" w:hAnsi="Lotus Linotype" w:cs="Lotus Linotype" w:hint="cs"/>
          <w:sz w:val="30"/>
          <w:szCs w:val="30"/>
          <w:rtl/>
        </w:rPr>
        <w:t xml:space="preserve"> </w:t>
      </w:r>
      <w:r w:rsidRPr="005E2995">
        <w:rPr>
          <w:rFonts w:ascii="Lotus Linotype" w:hAnsi="Lotus Linotype" w:cs="Lotus Linotype"/>
          <w:sz w:val="30"/>
          <w:szCs w:val="30"/>
          <w:rtl/>
        </w:rPr>
        <w:t>فما دام هؤلاء الذين يدعوهم المشركون عباد مثلنا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ضعفاء لا يملكو</w:t>
      </w:r>
      <w:r w:rsidR="00044876">
        <w:rPr>
          <w:rFonts w:ascii="Lotus Linotype" w:hAnsi="Lotus Linotype" w:cs="Lotus Linotype"/>
          <w:sz w:val="30"/>
          <w:szCs w:val="30"/>
          <w:rtl/>
        </w:rPr>
        <w:t>ن لأنفسهم نفعاً ولا ضراَ</w:t>
      </w:r>
      <w:r w:rsidR="006C26C5" w:rsidRPr="006C26C5">
        <w:rPr>
          <w:rFonts w:ascii="Lotus Linotype" w:hAnsi="Lotus Linotype" w:cs="Lotus Linotype"/>
          <w:color w:val="000000" w:themeColor="text1"/>
          <w:sz w:val="30"/>
          <w:szCs w:val="30"/>
          <w:rtl/>
        </w:rPr>
        <w:t>،</w:t>
      </w:r>
      <w:r w:rsidR="00044876">
        <w:rPr>
          <w:rFonts w:ascii="Lotus Linotype" w:hAnsi="Lotus Linotype" w:cs="Lotus Linotype"/>
          <w:sz w:val="30"/>
          <w:szCs w:val="30"/>
          <w:rtl/>
        </w:rPr>
        <w:t xml:space="preserve"> ولا  </w:t>
      </w:r>
      <w:r w:rsidRPr="005E2995">
        <w:rPr>
          <w:rFonts w:ascii="Lotus Linotype" w:hAnsi="Lotus Linotype" w:cs="Lotus Linotype"/>
          <w:sz w:val="30"/>
          <w:szCs w:val="30"/>
          <w:rtl/>
        </w:rPr>
        <w:t>يملكون الاستجابة لمن دعاهم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فلماذا يُدعون من دون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وَأَنَّ الْمَسَاجِدَ لِلَّهِ فَلَا تَدْعُوا مَعَ اللَّهِ أَحَدًا</w:t>
      </w:r>
      <w:r w:rsidR="006E5817" w:rsidRPr="006E5817">
        <w:rPr>
          <w:rFonts w:ascii="Lotus Linotype" w:hAnsi="Lotus Linotype" w:cs="DecoType Naskh Extensions"/>
          <w:color w:val="C00000"/>
          <w:sz w:val="30"/>
          <w:szCs w:val="30"/>
          <w:rtl/>
        </w:rPr>
        <w:t>}</w:t>
      </w:r>
      <w:r w:rsidR="00044876">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1D6BE6">
        <w:rPr>
          <w:rFonts w:ascii="Lotus Linotype" w:hAnsi="Lotus Linotype" w:cs="Lotus Linotype"/>
          <w:color w:val="C00000"/>
          <w:rtl/>
        </w:rPr>
        <w:t>الجن</w:t>
      </w:r>
      <w:r w:rsidR="00686F38" w:rsidRPr="001D6BE6">
        <w:rPr>
          <w:rFonts w:ascii="Lotus Linotype" w:hAnsi="Lotus Linotype" w:cs="Lotus Linotype" w:hint="cs"/>
          <w:color w:val="C00000"/>
          <w:rtl/>
        </w:rPr>
        <w:t xml:space="preserve">: </w:t>
      </w:r>
      <w:r w:rsidRPr="001D6BE6">
        <w:rPr>
          <w:rFonts w:ascii="Lotus Linotype" w:hAnsi="Lotus Linotype" w:cs="Lotus Linotype"/>
          <w:color w:val="C00000"/>
          <w:rtl/>
        </w:rPr>
        <w:t>18</w:t>
      </w:r>
      <w:r w:rsidR="006C26C5" w:rsidRPr="006C26C5">
        <w:rPr>
          <w:rFonts w:ascii="Lotus Linotype" w:hAnsi="Lotus Linotype" w:cs="Lotus Linotype" w:hint="cs"/>
          <w:color w:val="000000" w:themeColor="text1"/>
          <w:sz w:val="30"/>
          <w:szCs w:val="30"/>
          <w:rtl/>
        </w:rPr>
        <w:t>.</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وأعظم الض</w:t>
      </w:r>
      <w:r w:rsidR="0089535A">
        <w:rPr>
          <w:rFonts w:ascii="Lotus Linotype" w:hAnsi="Lotus Linotype" w:cs="Lotus Linotype" w:hint="cs"/>
          <w:sz w:val="30"/>
          <w:szCs w:val="30"/>
          <w:rtl/>
        </w:rPr>
        <w:t>ــ</w:t>
      </w:r>
      <w:r w:rsidRPr="005E2995">
        <w:rPr>
          <w:rFonts w:ascii="Lotus Linotype" w:hAnsi="Lotus Linotype" w:cs="Lotus Linotype"/>
          <w:sz w:val="30"/>
          <w:szCs w:val="30"/>
          <w:rtl/>
        </w:rPr>
        <w:t>لال</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أن يدع</w:t>
      </w:r>
      <w:r w:rsidR="00FE5780">
        <w:rPr>
          <w:rFonts w:ascii="Lotus Linotype" w:hAnsi="Lotus Linotype" w:cs="Lotus Linotype" w:hint="cs"/>
          <w:sz w:val="30"/>
          <w:szCs w:val="30"/>
          <w:rtl/>
        </w:rPr>
        <w:t>ــ</w:t>
      </w:r>
      <w:r w:rsidRPr="005E2995">
        <w:rPr>
          <w:rFonts w:ascii="Lotus Linotype" w:hAnsi="Lotus Linotype" w:cs="Lotus Linotype"/>
          <w:sz w:val="30"/>
          <w:szCs w:val="30"/>
          <w:rtl/>
        </w:rPr>
        <w:t>و شخص أح</w:t>
      </w:r>
      <w:r w:rsidR="0089535A">
        <w:rPr>
          <w:rFonts w:ascii="Lotus Linotype" w:hAnsi="Lotus Linotype" w:cs="Lotus Linotype" w:hint="cs"/>
          <w:sz w:val="30"/>
          <w:szCs w:val="30"/>
          <w:rtl/>
        </w:rPr>
        <w:t>ــ</w:t>
      </w:r>
      <w:r w:rsidRPr="005E2995">
        <w:rPr>
          <w:rFonts w:ascii="Lotus Linotype" w:hAnsi="Lotus Linotype" w:cs="Lotus Linotype"/>
          <w:sz w:val="30"/>
          <w:szCs w:val="30"/>
          <w:rtl/>
        </w:rPr>
        <w:t>داً غير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 هذا المدعو من دون الله تع</w:t>
      </w:r>
      <w:r w:rsidR="0089535A">
        <w:rPr>
          <w:rFonts w:ascii="Lotus Linotype" w:hAnsi="Lotus Linotype" w:cs="Lotus Linotype" w:hint="cs"/>
          <w:sz w:val="30"/>
          <w:szCs w:val="30"/>
          <w:rtl/>
        </w:rPr>
        <w:t>ــ</w:t>
      </w:r>
      <w:r w:rsidRPr="005E2995">
        <w:rPr>
          <w:rFonts w:ascii="Lotus Linotype" w:hAnsi="Lotus Linotype" w:cs="Lotus Linotype"/>
          <w:sz w:val="30"/>
          <w:szCs w:val="30"/>
          <w:rtl/>
        </w:rPr>
        <w:t>الى لا يملك لنفس</w:t>
      </w:r>
      <w:r w:rsidR="0089535A">
        <w:rPr>
          <w:rFonts w:ascii="Lotus Linotype" w:hAnsi="Lotus Linotype" w:cs="Lotus Linotype" w:hint="cs"/>
          <w:sz w:val="30"/>
          <w:szCs w:val="30"/>
          <w:rtl/>
        </w:rPr>
        <w:t>ــ</w:t>
      </w:r>
      <w:r w:rsidRPr="005E2995">
        <w:rPr>
          <w:rFonts w:ascii="Lotus Linotype" w:hAnsi="Lotus Linotype" w:cs="Lotus Linotype"/>
          <w:sz w:val="30"/>
          <w:szCs w:val="30"/>
          <w:rtl/>
        </w:rPr>
        <w:t>ه نفعاً ولا ضراً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فكيف يملك ذلك لغيره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w:t>
      </w:r>
      <w:r w:rsidR="00FE5780">
        <w:rPr>
          <w:rFonts w:ascii="Lotus Linotype" w:hAnsi="Lotus Linotype" w:cs="Lotus Linotype" w:hint="cs"/>
          <w:sz w:val="30"/>
          <w:szCs w:val="30"/>
          <w:rtl/>
        </w:rPr>
        <w:t>ــ</w:t>
      </w:r>
      <w:r w:rsidRPr="005E2995">
        <w:rPr>
          <w:rFonts w:ascii="Lotus Linotype" w:hAnsi="Lotus Linotype" w:cs="Lotus Linotype"/>
          <w:sz w:val="30"/>
          <w:szCs w:val="30"/>
          <w:rtl/>
        </w:rPr>
        <w:t>ال الله تع</w:t>
      </w:r>
      <w:r w:rsidR="00FE5780">
        <w:rPr>
          <w:rFonts w:ascii="Lotus Linotype" w:hAnsi="Lotus Linotype" w:cs="Lotus Linotype" w:hint="cs"/>
          <w:sz w:val="30"/>
          <w:szCs w:val="30"/>
          <w:rtl/>
        </w:rPr>
        <w:t>ــ</w:t>
      </w:r>
      <w:r w:rsidRPr="005E2995">
        <w:rPr>
          <w:rFonts w:ascii="Lotus Linotype" w:hAnsi="Lotus Linotype" w:cs="Lotus Linotype"/>
          <w:sz w:val="30"/>
          <w:szCs w:val="30"/>
          <w:rtl/>
        </w:rPr>
        <w:t>الى:</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وَمَنْ أَضَلُّ مِمَّنْ يَدْعُو مِنْ دُونِ اللَّهِ مَنْ لَا يَسْتَجِيبُ لَهُ إِلَى يَوْمِ الْقِيَامَةِ وَهُمْ عَنْ دُعَائِهِمْ غَافِلُونَ</w:t>
      </w:r>
      <w:r w:rsidR="006C26C5" w:rsidRPr="006C26C5">
        <w:rPr>
          <w:rFonts w:ascii="Lotus Linotype" w:hAnsi="Lotus Linotype" w:cs="Lotus Linotype"/>
          <w:color w:val="000000" w:themeColor="text1"/>
          <w:sz w:val="30"/>
          <w:szCs w:val="30"/>
          <w:rtl/>
        </w:rPr>
        <w:t>.</w:t>
      </w:r>
      <w:r w:rsidRPr="00FD4067">
        <w:rPr>
          <w:rFonts w:ascii="Lotus Linotype" w:hAnsi="Lotus Linotype" w:cs="Lotus Linotype"/>
          <w:color w:val="C00000"/>
          <w:sz w:val="30"/>
          <w:szCs w:val="30"/>
          <w:rtl/>
        </w:rPr>
        <w:t xml:space="preserve"> وَإِذَا حُشِرَ النَّاسُ كَانُوا لَهُمْ أَعْدَاءً وَكَانُوا بِعِبَادَتِهِمْ كَافِرِينَ</w:t>
      </w:r>
      <w:r w:rsidR="006E5817" w:rsidRPr="006E5817">
        <w:rPr>
          <w:rFonts w:ascii="Lotus Linotype" w:hAnsi="Lotus Linotype" w:cs="DecoType Naskh Extensions"/>
          <w:color w:val="C00000"/>
          <w:sz w:val="30"/>
          <w:szCs w:val="30"/>
          <w:rtl/>
        </w:rPr>
        <w:t>}</w:t>
      </w:r>
      <w:r w:rsidR="006E0771">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1D6BE6">
        <w:rPr>
          <w:rFonts w:ascii="Lotus Linotype" w:hAnsi="Lotus Linotype" w:cs="Lotus Linotype"/>
          <w:color w:val="C00000"/>
          <w:rtl/>
        </w:rPr>
        <w:t>الأحقاف:5</w:t>
      </w:r>
      <w:r w:rsidR="00BA71AC" w:rsidRPr="00BA71AC">
        <w:rPr>
          <w:rFonts w:ascii="Lotus Linotype" w:hAnsi="Lotus Linotype" w:cs="Lotus Linotype"/>
          <w:color w:val="000000" w:themeColor="text1"/>
          <w:rtl/>
        </w:rPr>
        <w:t>-</w:t>
      </w:r>
      <w:r w:rsidRPr="001D6BE6">
        <w:rPr>
          <w:rFonts w:ascii="Lotus Linotype" w:hAnsi="Lotus Linotype" w:cs="Lotus Linotype"/>
          <w:color w:val="C00000"/>
          <w:rtl/>
        </w:rPr>
        <w:t>6</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ففي هذه الآية تحذير شديد من دعاء غير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وأنه لا أحد أضل ممن يدعو غير الله تعالى</w:t>
      </w:r>
      <w:r w:rsidR="006C26C5" w:rsidRPr="006C26C5">
        <w:rPr>
          <w:rFonts w:ascii="Lotus Linotype" w:hAnsi="Lotus Linotype" w:cs="Lotus Linotype"/>
          <w:color w:val="000000" w:themeColor="text1"/>
          <w:sz w:val="30"/>
          <w:szCs w:val="30"/>
          <w:rtl/>
        </w:rPr>
        <w:t>.</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وقد وصف الله تعالى في هاتين الآيتين المدعوِّين من دونه</w:t>
      </w:r>
      <w:r w:rsidR="00FE5780">
        <w:rPr>
          <w:rFonts w:ascii="Lotus Linotype" w:hAnsi="Lotus Linotype" w:cs="Lotus Linotype" w:hint="cs"/>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سواء كانوا من الملائكة أو الأنبياء أو الأولياء أو غيرهم</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بأربع صفات هي:</w:t>
      </w:r>
      <w:r w:rsidR="00044876">
        <w:rPr>
          <w:rFonts w:ascii="Lotus Linotype" w:hAnsi="Lotus Linotype" w:cs="Lotus Linotype" w:hint="cs"/>
          <w:sz w:val="30"/>
          <w:szCs w:val="30"/>
          <w:rtl/>
        </w:rPr>
        <w:t xml:space="preserve"> </w:t>
      </w:r>
      <w:r w:rsidRPr="005E2995">
        <w:rPr>
          <w:rFonts w:ascii="Lotus Linotype" w:hAnsi="Lotus Linotype" w:cs="Lotus Linotype"/>
          <w:sz w:val="30"/>
          <w:szCs w:val="30"/>
          <w:rtl/>
        </w:rPr>
        <w:t>أنهم لا يستجيبون لدعاء الداعين أبداً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وأنهم غافلون عن دعاء الداعين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وأنهم يعادون الداعين لهم يوم القيامة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وأنهم يجحدون عبادتهم لهم وينكرونها</w:t>
      </w:r>
      <w:r w:rsidR="006C26C5" w:rsidRPr="006C26C5">
        <w:rPr>
          <w:rFonts w:ascii="Lotus Linotype" w:hAnsi="Lotus Linotype" w:cs="Lotus Linotype"/>
          <w:color w:val="000000" w:themeColor="text1"/>
          <w:sz w:val="30"/>
          <w:szCs w:val="30"/>
          <w:rtl/>
        </w:rPr>
        <w:t>.</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وذكره تعالى لهذه الصفات تنبيه للجاهلين الغافلين بأن الذين تدعونهم من دون الله تعالى لا ينفعونكم في الدنيا ولا في الآخرة</w:t>
      </w:r>
      <w:r w:rsidR="006C26C5" w:rsidRPr="006C26C5">
        <w:rPr>
          <w:rFonts w:ascii="Lotus Linotype" w:hAnsi="Lotus Linotype" w:cs="Lotus Linotype"/>
          <w:color w:val="000000" w:themeColor="text1"/>
          <w:sz w:val="30"/>
          <w:szCs w:val="30"/>
          <w:rtl/>
        </w:rPr>
        <w:t>.</w:t>
      </w:r>
    </w:p>
    <w:p w:rsidR="007C7472" w:rsidRPr="005E2995" w:rsidRDefault="007C7472" w:rsidP="008654C1">
      <w:pPr>
        <w:widowControl w:val="0"/>
        <w:autoSpaceDE w:val="0"/>
        <w:autoSpaceDN w:val="0"/>
        <w:adjustRightInd w:val="0"/>
        <w:spacing w:after="0" w:line="500" w:lineRule="exact"/>
        <w:ind w:firstLine="397"/>
        <w:jc w:val="both"/>
        <w:rPr>
          <w:rFonts w:ascii="Lotus Linotype" w:hAnsi="Lotus Linotype" w:cs="Lotus Linotype"/>
          <w:sz w:val="30"/>
          <w:szCs w:val="30"/>
          <w:rtl/>
        </w:rPr>
      </w:pPr>
      <w:r w:rsidRPr="005E2995">
        <w:rPr>
          <w:rFonts w:ascii="Lotus Linotype" w:hAnsi="Lotus Linotype" w:cs="Lotus Linotype"/>
          <w:color w:val="000000"/>
          <w:sz w:val="30"/>
          <w:szCs w:val="30"/>
          <w:rtl/>
        </w:rPr>
        <w:t>فال</w:t>
      </w:r>
      <w:r w:rsidR="00FE5780">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ذي يأتي للبدوي أو للدسوقي</w:t>
      </w:r>
      <w:r w:rsidR="006C26C5" w:rsidRPr="006C26C5">
        <w:rPr>
          <w:rFonts w:ascii="Lotus Linotype" w:hAnsi="Lotus Linotype" w:cs="Lotus Linotype"/>
          <w:color w:val="000000" w:themeColor="text1"/>
          <w:sz w:val="30"/>
          <w:szCs w:val="30"/>
          <w:rtl/>
        </w:rPr>
        <w:t>،</w:t>
      </w:r>
      <w:r w:rsidR="00044876">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أو الجيلاني أو قبر من يظنه ولياً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يأتي لقبر النبي </w:t>
      </w:r>
      <w:r w:rsidR="00044876" w:rsidRPr="000A3AB8">
        <w:rPr>
          <w:rFonts w:ascii="Traditional Arabic" w:hAnsi="Traditional Arabic" w:cs="Traditional Arabic"/>
          <w:color w:val="C00000"/>
          <w:sz w:val="30"/>
          <w:szCs w:val="30"/>
          <w:rtl/>
        </w:rPr>
        <w:t>ﷺ</w:t>
      </w:r>
      <w:r w:rsidR="00044876">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أو غيره من الأنبي</w:t>
      </w:r>
      <w:r w:rsidR="00FE5780">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فيق</w:t>
      </w:r>
      <w:r w:rsidR="00FE5780">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ول: المدد المدد! أ: أغثني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لا يغني عنه شيئا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ولكن قد يبتلى فيأتيه المدد عند حص</w:t>
      </w:r>
      <w:r w:rsidR="00FE5780">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ول هذا الشيء</w:t>
      </w:r>
      <w:r w:rsidR="00FE5780">
        <w:rPr>
          <w:rFonts w:ascii="Lotus Linotype" w:hAnsi="Lotus Linotype" w:cs="Lotus Linotype" w:hint="cs"/>
          <w:color w:val="C00000"/>
          <w:sz w:val="30"/>
          <w:szCs w:val="30"/>
          <w:rtl/>
        </w:rPr>
        <w:t xml:space="preserve"> </w:t>
      </w:r>
      <w:r w:rsidR="00D45668">
        <w:rPr>
          <w:rFonts w:ascii="Times New Roman" w:hAnsi="Times New Roman" w:cs="Times New Roman" w:hint="cs"/>
          <w:color w:val="C00000"/>
          <w:sz w:val="30"/>
          <w:szCs w:val="30"/>
          <w:rtl/>
        </w:rPr>
        <w:t>–</w:t>
      </w:r>
      <w:r w:rsidRPr="005E2995">
        <w:rPr>
          <w:rFonts w:ascii="Lotus Linotype" w:hAnsi="Lotus Linotype" w:cs="Lotus Linotype"/>
          <w:color w:val="000000"/>
          <w:sz w:val="30"/>
          <w:szCs w:val="30"/>
          <w:rtl/>
        </w:rPr>
        <w:t>بإرادة الله</w:t>
      </w:r>
      <w:r w:rsidR="008654C1">
        <w:rPr>
          <w:rFonts w:ascii="Times New Roman" w:hAnsi="Times New Roman" w:cs="Times New Roman" w:hint="cs"/>
          <w:color w:val="C00000"/>
          <w:sz w:val="30"/>
          <w:szCs w:val="30"/>
          <w:rtl/>
        </w:rPr>
        <w:t>–</w:t>
      </w:r>
      <w:r w:rsidR="008654C1">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لا بهذا الشيء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فهم لا يستجيبون لدعاء الداعين أبداً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لقوله تعالى:</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مَنْ لا يَسْتَجِيبُ لَهُ إِلَى يَوْمِ الْقِيَامَةِ</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ومن </w:t>
      </w:r>
      <w:r w:rsidRPr="005E2995">
        <w:rPr>
          <w:rFonts w:ascii="Lotus Linotype" w:hAnsi="Lotus Linotype" w:cs="Lotus Linotype"/>
          <w:color w:val="000000"/>
          <w:sz w:val="30"/>
          <w:szCs w:val="30"/>
          <w:rtl/>
        </w:rPr>
        <w:lastRenderedPageBreak/>
        <w:t>عوفي فليحمد الله تعالى</w:t>
      </w:r>
      <w:r w:rsidR="006C26C5" w:rsidRPr="006C26C5">
        <w:rPr>
          <w:rFonts w:ascii="Lotus Linotype" w:hAnsi="Lotus Linotype" w:cs="Lotus Linotype"/>
          <w:color w:val="000000" w:themeColor="text1"/>
          <w:sz w:val="30"/>
          <w:szCs w:val="30"/>
          <w:rtl/>
        </w:rPr>
        <w:t>.</w:t>
      </w:r>
    </w:p>
    <w:p w:rsidR="007C7472" w:rsidRPr="005E2995" w:rsidRDefault="007C7472" w:rsidP="0089535A">
      <w:pPr>
        <w:widowControl w:val="0"/>
        <w:autoSpaceDE w:val="0"/>
        <w:autoSpaceDN w:val="0"/>
        <w:adjustRightInd w:val="0"/>
        <w:spacing w:after="0" w:line="500" w:lineRule="exact"/>
        <w:ind w:firstLine="397"/>
        <w:jc w:val="lowKashida"/>
        <w:rPr>
          <w:rFonts w:ascii="Lotus Linotype" w:hAnsi="Lotus Linotype" w:cs="Lotus Linotype"/>
          <w:sz w:val="30"/>
          <w:szCs w:val="30"/>
        </w:rPr>
      </w:pPr>
      <w:r w:rsidRPr="00E43CD4">
        <w:rPr>
          <w:rFonts w:ascii="Lotus Linotype" w:hAnsi="Lotus Linotype" w:cs="Lotus Linotype"/>
          <w:color w:val="0000FF"/>
          <w:sz w:val="30"/>
          <w:szCs w:val="30"/>
          <w:rtl/>
        </w:rPr>
        <w:t>ودعاء غير الله أكبر أنواع الشرك</w:t>
      </w:r>
      <w:r w:rsidR="006C26C5" w:rsidRPr="00E43CD4">
        <w:rPr>
          <w:rFonts w:ascii="Lotus Linotype" w:hAnsi="Lotus Linotype" w:cs="Lotus Linotype"/>
          <w:color w:val="0000FF"/>
          <w:sz w:val="30"/>
          <w:szCs w:val="30"/>
          <w:rtl/>
        </w:rPr>
        <w:t>،</w:t>
      </w:r>
      <w:r w:rsidRPr="00E43CD4">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وقد كانت هذه المسألةُ من أكبر المسائلِ التي جادل فيها الأنبياء عليهم السلام أقوامهم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ودعوهم لإخلاصها 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وبينوا لهم أن صرفها لغير الله من أعظم الشرك</w:t>
      </w:r>
      <w:r w:rsidR="006C26C5" w:rsidRPr="006C26C5">
        <w:rPr>
          <w:rFonts w:ascii="Lotus Linotype" w:hAnsi="Lotus Linotype" w:cs="Lotus Linotype"/>
          <w:color w:val="000000" w:themeColor="text1"/>
          <w:sz w:val="30"/>
          <w:szCs w:val="30"/>
          <w:rtl/>
        </w:rPr>
        <w:t>.</w:t>
      </w:r>
    </w:p>
    <w:p w:rsidR="007C7472" w:rsidRPr="005E2995" w:rsidRDefault="007C7472" w:rsidP="0089535A">
      <w:pPr>
        <w:widowControl w:val="0"/>
        <w:autoSpaceDE w:val="0"/>
        <w:autoSpaceDN w:val="0"/>
        <w:adjustRightInd w:val="0"/>
        <w:spacing w:after="0" w:line="500" w:lineRule="exact"/>
        <w:ind w:firstLine="397"/>
        <w:jc w:val="lowKashida"/>
        <w:rPr>
          <w:rFonts w:ascii="Lotus Linotype" w:hAnsi="Lotus Linotype" w:cs="Lotus Linotype"/>
          <w:sz w:val="30"/>
          <w:szCs w:val="30"/>
          <w:rtl/>
        </w:rPr>
      </w:pPr>
      <w:r w:rsidRPr="00E43CD4">
        <w:rPr>
          <w:rFonts w:ascii="Lotus Linotype" w:hAnsi="Lotus Linotype" w:cs="Lotus Linotype"/>
          <w:color w:val="0000FF"/>
          <w:sz w:val="30"/>
          <w:szCs w:val="30"/>
          <w:rtl/>
        </w:rPr>
        <w:t>ومن أعظم الحاجات</w:t>
      </w:r>
      <w:r w:rsidR="008654C1" w:rsidRPr="00E43CD4">
        <w:rPr>
          <w:rFonts w:ascii="Lotus Linotype" w:hAnsi="Lotus Linotype" w:cs="Lotus Linotype" w:hint="cs"/>
          <w:color w:val="0000FF"/>
          <w:sz w:val="30"/>
          <w:szCs w:val="30"/>
          <w:rtl/>
        </w:rPr>
        <w:t xml:space="preserve"> </w:t>
      </w:r>
      <w:r w:rsidR="00BA71AC" w:rsidRPr="00E43CD4">
        <w:rPr>
          <w:rFonts w:ascii="Lotus Linotype" w:hAnsi="Lotus Linotype" w:cs="Lotus Linotype"/>
          <w:color w:val="0000FF"/>
          <w:sz w:val="30"/>
          <w:szCs w:val="30"/>
          <w:rtl/>
        </w:rPr>
        <w:t>-</w:t>
      </w:r>
      <w:r w:rsidRPr="00E43CD4">
        <w:rPr>
          <w:rFonts w:ascii="Lotus Linotype" w:hAnsi="Lotus Linotype" w:cs="Lotus Linotype"/>
          <w:color w:val="0000FF"/>
          <w:sz w:val="30"/>
          <w:szCs w:val="30"/>
          <w:rtl/>
        </w:rPr>
        <w:t>عباد الله</w:t>
      </w:r>
      <w:r w:rsidR="00BA71AC" w:rsidRPr="00E43CD4">
        <w:rPr>
          <w:rFonts w:ascii="Lotus Linotype" w:hAnsi="Lotus Linotype" w:cs="Lotus Linotype"/>
          <w:color w:val="0000FF"/>
          <w:sz w:val="30"/>
          <w:szCs w:val="30"/>
          <w:rtl/>
        </w:rPr>
        <w:t>-</w:t>
      </w:r>
      <w:r w:rsidRPr="00E43CD4">
        <w:rPr>
          <w:rFonts w:ascii="Lotus Linotype" w:hAnsi="Lotus Linotype" w:cs="Lotus Linotype"/>
          <w:color w:val="0000FF"/>
          <w:sz w:val="30"/>
          <w:szCs w:val="30"/>
          <w:rtl/>
        </w:rPr>
        <w:t xml:space="preserve"> التي يسألها الناس الرزق</w:t>
      </w:r>
      <w:r w:rsidR="006C26C5" w:rsidRPr="00E43CD4">
        <w:rPr>
          <w:rFonts w:ascii="Lotus Linotype" w:hAnsi="Lotus Linotype" w:cs="Lotus Linotype"/>
          <w:color w:val="0000FF"/>
          <w:sz w:val="30"/>
          <w:szCs w:val="30"/>
          <w:rtl/>
        </w:rPr>
        <w:t>،</w:t>
      </w:r>
      <w:r w:rsidRPr="00E43CD4">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والواجب أن لا يُسأل الرزق إلا من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لأنه هو الذي يملكه</w:t>
      </w:r>
      <w:r w:rsidR="006C26C5" w:rsidRPr="006C26C5">
        <w:rPr>
          <w:rFonts w:ascii="Lotus Linotype" w:hAnsi="Lotus Linotype" w:cs="Lotus Linotype"/>
          <w:color w:val="000000" w:themeColor="text1"/>
          <w:sz w:val="30"/>
          <w:szCs w:val="30"/>
          <w:rtl/>
        </w:rPr>
        <w:t>.</w:t>
      </w:r>
    </w:p>
    <w:p w:rsidR="007C7472" w:rsidRPr="005E2995" w:rsidRDefault="007C7472" w:rsidP="0089535A">
      <w:pPr>
        <w:widowControl w:val="0"/>
        <w:autoSpaceDE w:val="0"/>
        <w:autoSpaceDN w:val="0"/>
        <w:adjustRightInd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قال الله تعالى: </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إِنَّ الَّذِينَ تَعْبُدُونَ مِنْ دُونِ اللَّهِ لَا يَمْلِكُونَ لَكُمْ رِزْقًا فَابْتَغُوا عِنْدَ اللَّهِ الرِّزْقَ وَاعْبُدُوهُ وَاشْكُرُوا لَهُ إِلَيْهِ تُرْجَعُونَ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1D6BE6">
        <w:rPr>
          <w:rFonts w:ascii="Lotus Linotype" w:hAnsi="Lotus Linotype" w:cs="Lotus Linotype"/>
          <w:color w:val="C00000"/>
          <w:rtl/>
        </w:rPr>
        <w:t>العنكبوت:17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أي: اطلبوا الرزق عنده وحده لا شريك له دون ما سواه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وَاعْبُدُوهُ</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أي: أخلصوا له العبادة كلها وحده لا </w:t>
      </w:r>
      <w:r w:rsidR="00686F38">
        <w:rPr>
          <w:rFonts w:ascii="Lotus Linotype" w:hAnsi="Lotus Linotype" w:cs="Lotus Linotype"/>
          <w:sz w:val="30"/>
          <w:szCs w:val="30"/>
          <w:rtl/>
        </w:rPr>
        <w:t>شريك له</w:t>
      </w:r>
      <w:r w:rsidR="006C26C5" w:rsidRPr="006C26C5">
        <w:rPr>
          <w:rFonts w:ascii="Lotus Linotype" w:hAnsi="Lotus Linotype" w:cs="Lotus Linotype"/>
          <w:color w:val="000000" w:themeColor="text1"/>
          <w:sz w:val="30"/>
          <w:szCs w:val="30"/>
          <w:rtl/>
        </w:rPr>
        <w:t>،</w:t>
      </w:r>
      <w:r w:rsidR="00686F38">
        <w:rPr>
          <w:rFonts w:ascii="Lotus Linotype" w:hAnsi="Lotus Linotype" w:cs="Lotus Linotype"/>
          <w:sz w:val="30"/>
          <w:szCs w:val="30"/>
          <w:rtl/>
        </w:rPr>
        <w:t xml:space="preserve"> ومن ذلك: عبادة الدعاء </w:t>
      </w:r>
      <w:r w:rsidRPr="005E2995">
        <w:rPr>
          <w:rFonts w:ascii="Lotus Linotype" w:hAnsi="Lotus Linotype" w:cs="Lotus Linotype"/>
          <w:sz w:val="30"/>
          <w:szCs w:val="30"/>
          <w:rtl/>
        </w:rPr>
        <w:t>بطلب الرزق فلا تكون إلا منه وحده لا شريك له</w:t>
      </w:r>
      <w:r w:rsidR="006C26C5" w:rsidRPr="006C26C5">
        <w:rPr>
          <w:rFonts w:ascii="Lotus Linotype" w:hAnsi="Lotus Linotype" w:cs="Lotus Linotype"/>
          <w:color w:val="000000" w:themeColor="text1"/>
          <w:sz w:val="30"/>
          <w:szCs w:val="30"/>
          <w:rtl/>
        </w:rPr>
        <w:t>.</w:t>
      </w:r>
    </w:p>
    <w:p w:rsidR="007C7472" w:rsidRPr="005E2995" w:rsidRDefault="007C7472" w:rsidP="0089535A">
      <w:pPr>
        <w:widowControl w:val="0"/>
        <w:autoSpaceDE w:val="0"/>
        <w:autoSpaceDN w:val="0"/>
        <w:adjustRightInd w:val="0"/>
        <w:spacing w:after="0" w:line="50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قال الناظم</w:t>
      </w:r>
      <w:r w:rsidR="00044876">
        <w:rPr>
          <w:rFonts w:ascii="Lotus Linotype" w:hAnsi="Lotus Linotype" w:cs="Lotus Linotype" w:hint="cs"/>
          <w:sz w:val="30"/>
          <w:szCs w:val="30"/>
          <w:rtl/>
        </w:rPr>
        <w:t>:</w:t>
      </w:r>
    </w:p>
    <w:p w:rsidR="007C7472" w:rsidRPr="00044876" w:rsidRDefault="007C7472" w:rsidP="0089535A">
      <w:pPr>
        <w:widowControl w:val="0"/>
        <w:tabs>
          <w:tab w:val="left" w:pos="3430"/>
          <w:tab w:val="left" w:pos="4139"/>
        </w:tabs>
        <w:autoSpaceDE w:val="0"/>
        <w:autoSpaceDN w:val="0"/>
        <w:adjustRightInd w:val="0"/>
        <w:spacing w:after="0" w:line="500" w:lineRule="exact"/>
        <w:ind w:firstLine="878"/>
        <w:rPr>
          <w:rFonts w:ascii="Lotus Linotype" w:hAnsi="Lotus Linotype" w:cs="Lotus Linotype"/>
          <w:b/>
          <w:bCs/>
          <w:color w:val="000000"/>
          <w:sz w:val="30"/>
          <w:szCs w:val="30"/>
          <w:rtl/>
        </w:rPr>
      </w:pPr>
      <w:r w:rsidRPr="00044876">
        <w:rPr>
          <w:rFonts w:ascii="Lotus Linotype" w:hAnsi="Lotus Linotype" w:cs="Lotus Linotype"/>
          <w:b/>
          <w:bCs/>
          <w:color w:val="000000"/>
          <w:sz w:val="30"/>
          <w:szCs w:val="30"/>
          <w:rtl/>
        </w:rPr>
        <w:t xml:space="preserve">وهو الذي يرى دبيبَ الذَّرِّ </w:t>
      </w:r>
      <w:r w:rsidR="00044876">
        <w:rPr>
          <w:rFonts w:ascii="Lotus Linotype" w:hAnsi="Lotus Linotype" w:cs="Lotus Linotype" w:hint="cs"/>
          <w:b/>
          <w:bCs/>
          <w:color w:val="FF0000"/>
          <w:sz w:val="30"/>
          <w:szCs w:val="30"/>
          <w:rtl/>
        </w:rPr>
        <w:tab/>
      </w:r>
      <w:r w:rsidR="006C26C5" w:rsidRPr="006C26C5">
        <w:rPr>
          <w:rFonts w:ascii="Lotus Linotype" w:hAnsi="Lotus Linotype" w:cs="Lotus Linotype"/>
          <w:b/>
          <w:bCs/>
          <w:color w:val="000000" w:themeColor="text1"/>
          <w:sz w:val="30"/>
          <w:szCs w:val="30"/>
          <w:rtl/>
        </w:rPr>
        <w:t>...</w:t>
      </w:r>
      <w:r w:rsidRPr="00044876">
        <w:rPr>
          <w:rFonts w:ascii="Lotus Linotype" w:hAnsi="Lotus Linotype" w:cs="Lotus Linotype"/>
          <w:b/>
          <w:bCs/>
          <w:color w:val="000000"/>
          <w:sz w:val="30"/>
          <w:szCs w:val="30"/>
          <w:rtl/>
        </w:rPr>
        <w:t xml:space="preserve"> </w:t>
      </w:r>
      <w:r w:rsidR="00044876">
        <w:rPr>
          <w:rFonts w:ascii="Lotus Linotype" w:hAnsi="Lotus Linotype" w:cs="Lotus Linotype" w:hint="cs"/>
          <w:b/>
          <w:bCs/>
          <w:color w:val="000000"/>
          <w:sz w:val="30"/>
          <w:szCs w:val="30"/>
          <w:rtl/>
        </w:rPr>
        <w:tab/>
      </w:r>
      <w:r w:rsidRPr="00044876">
        <w:rPr>
          <w:rFonts w:ascii="Lotus Linotype" w:hAnsi="Lotus Linotype" w:cs="Lotus Linotype"/>
          <w:b/>
          <w:bCs/>
          <w:color w:val="000000"/>
          <w:sz w:val="30"/>
          <w:szCs w:val="30"/>
          <w:rtl/>
        </w:rPr>
        <w:t>في الظلماتِ فوقَ صُمِّ الصَّخرِ</w:t>
      </w:r>
    </w:p>
    <w:p w:rsidR="007C7472" w:rsidRPr="00044876" w:rsidRDefault="007C7472" w:rsidP="0089535A">
      <w:pPr>
        <w:widowControl w:val="0"/>
        <w:tabs>
          <w:tab w:val="left" w:pos="3430"/>
          <w:tab w:val="left" w:pos="4139"/>
        </w:tabs>
        <w:autoSpaceDE w:val="0"/>
        <w:autoSpaceDN w:val="0"/>
        <w:adjustRightInd w:val="0"/>
        <w:spacing w:after="0" w:line="500" w:lineRule="exact"/>
        <w:ind w:firstLine="878"/>
        <w:rPr>
          <w:rFonts w:ascii="Lotus Linotype" w:hAnsi="Lotus Linotype" w:cs="Lotus Linotype"/>
          <w:b/>
          <w:bCs/>
          <w:color w:val="000000"/>
          <w:sz w:val="30"/>
          <w:szCs w:val="30"/>
          <w:rtl/>
        </w:rPr>
      </w:pPr>
      <w:r w:rsidRPr="00044876">
        <w:rPr>
          <w:rFonts w:ascii="Lotus Linotype" w:hAnsi="Lotus Linotype" w:cs="Lotus Linotype"/>
          <w:b/>
          <w:bCs/>
          <w:color w:val="000000"/>
          <w:sz w:val="30"/>
          <w:szCs w:val="30"/>
          <w:rtl/>
        </w:rPr>
        <w:t>وس</w:t>
      </w:r>
      <w:r w:rsidR="00686F38">
        <w:rPr>
          <w:rFonts w:ascii="Lotus Linotype" w:hAnsi="Lotus Linotype" w:cs="Lotus Linotype" w:hint="cs"/>
          <w:b/>
          <w:bCs/>
          <w:color w:val="000000"/>
          <w:sz w:val="30"/>
          <w:szCs w:val="30"/>
          <w:rtl/>
        </w:rPr>
        <w:t>ـ</w:t>
      </w:r>
      <w:r w:rsidRPr="00044876">
        <w:rPr>
          <w:rFonts w:ascii="Lotus Linotype" w:hAnsi="Lotus Linotype" w:cs="Lotus Linotype"/>
          <w:b/>
          <w:bCs/>
          <w:color w:val="000000"/>
          <w:sz w:val="30"/>
          <w:szCs w:val="30"/>
          <w:rtl/>
        </w:rPr>
        <w:t xml:space="preserve">امعٌ للجهرِ والإخفاتِ </w:t>
      </w:r>
      <w:r w:rsidR="00044876">
        <w:rPr>
          <w:rFonts w:ascii="Lotus Linotype" w:hAnsi="Lotus Linotype" w:cs="Lotus Linotype" w:hint="cs"/>
          <w:b/>
          <w:bCs/>
          <w:color w:val="FF0000"/>
          <w:sz w:val="30"/>
          <w:szCs w:val="30"/>
          <w:rtl/>
        </w:rPr>
        <w:tab/>
      </w:r>
      <w:r w:rsidR="006C26C5" w:rsidRPr="006C26C5">
        <w:rPr>
          <w:rFonts w:ascii="Lotus Linotype" w:hAnsi="Lotus Linotype" w:cs="Lotus Linotype"/>
          <w:b/>
          <w:bCs/>
          <w:color w:val="000000" w:themeColor="text1"/>
          <w:sz w:val="30"/>
          <w:szCs w:val="30"/>
          <w:rtl/>
        </w:rPr>
        <w:t>...</w:t>
      </w:r>
      <w:r w:rsidRPr="00044876">
        <w:rPr>
          <w:rFonts w:ascii="Lotus Linotype" w:hAnsi="Lotus Linotype" w:cs="Lotus Linotype"/>
          <w:b/>
          <w:bCs/>
          <w:color w:val="000000"/>
          <w:sz w:val="30"/>
          <w:szCs w:val="30"/>
          <w:rtl/>
        </w:rPr>
        <w:t xml:space="preserve"> </w:t>
      </w:r>
      <w:r w:rsidR="00044876">
        <w:rPr>
          <w:rFonts w:ascii="Lotus Linotype" w:hAnsi="Lotus Linotype" w:cs="Lotus Linotype" w:hint="cs"/>
          <w:b/>
          <w:bCs/>
          <w:color w:val="000000"/>
          <w:sz w:val="30"/>
          <w:szCs w:val="30"/>
          <w:rtl/>
        </w:rPr>
        <w:tab/>
      </w:r>
      <w:r w:rsidRPr="00044876">
        <w:rPr>
          <w:rFonts w:ascii="Lotus Linotype" w:hAnsi="Lotus Linotype" w:cs="Lotus Linotype"/>
          <w:b/>
          <w:bCs/>
          <w:color w:val="000000"/>
          <w:sz w:val="30"/>
          <w:szCs w:val="30"/>
          <w:rtl/>
        </w:rPr>
        <w:t>بسمعهِ الواس</w:t>
      </w:r>
      <w:r w:rsidR="00686F38">
        <w:rPr>
          <w:rFonts w:ascii="Lotus Linotype" w:hAnsi="Lotus Linotype" w:cs="Lotus Linotype" w:hint="cs"/>
          <w:b/>
          <w:bCs/>
          <w:color w:val="000000"/>
          <w:sz w:val="30"/>
          <w:szCs w:val="30"/>
          <w:rtl/>
        </w:rPr>
        <w:t>ــ</w:t>
      </w:r>
      <w:r w:rsidRPr="00044876">
        <w:rPr>
          <w:rFonts w:ascii="Lotus Linotype" w:hAnsi="Lotus Linotype" w:cs="Lotus Linotype"/>
          <w:b/>
          <w:bCs/>
          <w:color w:val="000000"/>
          <w:sz w:val="30"/>
          <w:szCs w:val="30"/>
          <w:rtl/>
        </w:rPr>
        <w:t>عِ للأص</w:t>
      </w:r>
      <w:r w:rsidR="00686F38">
        <w:rPr>
          <w:rFonts w:ascii="Lotus Linotype" w:hAnsi="Lotus Linotype" w:cs="Lotus Linotype" w:hint="cs"/>
          <w:b/>
          <w:bCs/>
          <w:color w:val="000000"/>
          <w:sz w:val="30"/>
          <w:szCs w:val="30"/>
          <w:rtl/>
        </w:rPr>
        <w:t>ـ</w:t>
      </w:r>
      <w:r w:rsidRPr="00044876">
        <w:rPr>
          <w:rFonts w:ascii="Lotus Linotype" w:hAnsi="Lotus Linotype" w:cs="Lotus Linotype"/>
          <w:b/>
          <w:bCs/>
          <w:color w:val="000000"/>
          <w:sz w:val="30"/>
          <w:szCs w:val="30"/>
          <w:rtl/>
        </w:rPr>
        <w:t>واتِ</w:t>
      </w:r>
    </w:p>
    <w:p w:rsidR="007C7472" w:rsidRPr="00044876" w:rsidRDefault="007C7472" w:rsidP="0089535A">
      <w:pPr>
        <w:widowControl w:val="0"/>
        <w:tabs>
          <w:tab w:val="left" w:pos="3430"/>
          <w:tab w:val="left" w:pos="4139"/>
        </w:tabs>
        <w:autoSpaceDE w:val="0"/>
        <w:autoSpaceDN w:val="0"/>
        <w:adjustRightInd w:val="0"/>
        <w:spacing w:after="0" w:line="500" w:lineRule="exact"/>
        <w:ind w:firstLine="878"/>
        <w:rPr>
          <w:rFonts w:ascii="Lotus Linotype" w:hAnsi="Lotus Linotype" w:cs="Lotus Linotype"/>
          <w:b/>
          <w:bCs/>
          <w:color w:val="000000"/>
          <w:sz w:val="30"/>
          <w:szCs w:val="30"/>
          <w:rtl/>
        </w:rPr>
      </w:pPr>
      <w:r w:rsidRPr="00044876">
        <w:rPr>
          <w:rFonts w:ascii="Lotus Linotype" w:hAnsi="Lotus Linotype" w:cs="Lotus Linotype"/>
          <w:b/>
          <w:bCs/>
          <w:color w:val="000000"/>
          <w:sz w:val="30"/>
          <w:szCs w:val="30"/>
          <w:rtl/>
        </w:rPr>
        <w:t>وعلمُهُ بما ب</w:t>
      </w:r>
      <w:r w:rsidR="00686F38">
        <w:rPr>
          <w:rFonts w:ascii="Lotus Linotype" w:hAnsi="Lotus Linotype" w:cs="Lotus Linotype" w:hint="cs"/>
          <w:b/>
          <w:bCs/>
          <w:color w:val="000000"/>
          <w:sz w:val="30"/>
          <w:szCs w:val="30"/>
          <w:rtl/>
        </w:rPr>
        <w:t>ـــ</w:t>
      </w:r>
      <w:r w:rsidRPr="00044876">
        <w:rPr>
          <w:rFonts w:ascii="Lotus Linotype" w:hAnsi="Lotus Linotype" w:cs="Lotus Linotype"/>
          <w:b/>
          <w:bCs/>
          <w:color w:val="000000"/>
          <w:sz w:val="30"/>
          <w:szCs w:val="30"/>
          <w:rtl/>
        </w:rPr>
        <w:t>دا وم</w:t>
      </w:r>
      <w:r w:rsidR="00686F38">
        <w:rPr>
          <w:rFonts w:ascii="Lotus Linotype" w:hAnsi="Lotus Linotype" w:cs="Lotus Linotype" w:hint="cs"/>
          <w:b/>
          <w:bCs/>
          <w:color w:val="000000"/>
          <w:sz w:val="30"/>
          <w:szCs w:val="30"/>
          <w:rtl/>
        </w:rPr>
        <w:t>ـ</w:t>
      </w:r>
      <w:r w:rsidRPr="00044876">
        <w:rPr>
          <w:rFonts w:ascii="Lotus Linotype" w:hAnsi="Lotus Linotype" w:cs="Lotus Linotype"/>
          <w:b/>
          <w:bCs/>
          <w:color w:val="000000"/>
          <w:sz w:val="30"/>
          <w:szCs w:val="30"/>
          <w:rtl/>
        </w:rPr>
        <w:t xml:space="preserve">ا خَفِي </w:t>
      </w:r>
      <w:r w:rsidR="00044876">
        <w:rPr>
          <w:rFonts w:ascii="Lotus Linotype" w:hAnsi="Lotus Linotype" w:cs="Lotus Linotype" w:hint="cs"/>
          <w:b/>
          <w:bCs/>
          <w:color w:val="FF0000"/>
          <w:sz w:val="30"/>
          <w:szCs w:val="30"/>
          <w:rtl/>
        </w:rPr>
        <w:tab/>
      </w:r>
      <w:r w:rsidR="006C26C5" w:rsidRPr="006C26C5">
        <w:rPr>
          <w:rFonts w:ascii="Lotus Linotype" w:hAnsi="Lotus Linotype" w:cs="Lotus Linotype"/>
          <w:b/>
          <w:bCs/>
          <w:color w:val="000000" w:themeColor="text1"/>
          <w:sz w:val="30"/>
          <w:szCs w:val="30"/>
          <w:rtl/>
        </w:rPr>
        <w:t>...</w:t>
      </w:r>
      <w:r w:rsidRPr="00044876">
        <w:rPr>
          <w:rFonts w:ascii="Lotus Linotype" w:hAnsi="Lotus Linotype" w:cs="Lotus Linotype"/>
          <w:b/>
          <w:bCs/>
          <w:color w:val="000000"/>
          <w:sz w:val="30"/>
          <w:szCs w:val="30"/>
          <w:rtl/>
        </w:rPr>
        <w:t xml:space="preserve"> </w:t>
      </w:r>
      <w:r w:rsidR="00044876">
        <w:rPr>
          <w:rFonts w:ascii="Lotus Linotype" w:hAnsi="Lotus Linotype" w:cs="Lotus Linotype" w:hint="cs"/>
          <w:b/>
          <w:bCs/>
          <w:color w:val="000000"/>
          <w:sz w:val="30"/>
          <w:szCs w:val="30"/>
          <w:rtl/>
        </w:rPr>
        <w:tab/>
      </w:r>
      <w:r w:rsidRPr="00044876">
        <w:rPr>
          <w:rFonts w:ascii="Lotus Linotype" w:hAnsi="Lotus Linotype" w:cs="Lotus Linotype"/>
          <w:b/>
          <w:bCs/>
          <w:color w:val="000000"/>
          <w:sz w:val="30"/>
          <w:szCs w:val="30"/>
          <w:rtl/>
        </w:rPr>
        <w:t>أح</w:t>
      </w:r>
      <w:r w:rsidR="00686F38">
        <w:rPr>
          <w:rFonts w:ascii="Lotus Linotype" w:hAnsi="Lotus Linotype" w:cs="Lotus Linotype" w:hint="cs"/>
          <w:b/>
          <w:bCs/>
          <w:color w:val="000000"/>
          <w:sz w:val="30"/>
          <w:szCs w:val="30"/>
          <w:rtl/>
        </w:rPr>
        <w:t>ـ</w:t>
      </w:r>
      <w:r w:rsidRPr="00044876">
        <w:rPr>
          <w:rFonts w:ascii="Lotus Linotype" w:hAnsi="Lotus Linotype" w:cs="Lotus Linotype"/>
          <w:b/>
          <w:bCs/>
          <w:color w:val="000000"/>
          <w:sz w:val="30"/>
          <w:szCs w:val="30"/>
          <w:rtl/>
        </w:rPr>
        <w:t>اطَ عِلماً بالجَ</w:t>
      </w:r>
      <w:r w:rsidR="00686F38">
        <w:rPr>
          <w:rFonts w:ascii="Lotus Linotype" w:hAnsi="Lotus Linotype" w:cs="Lotus Linotype" w:hint="cs"/>
          <w:b/>
          <w:bCs/>
          <w:color w:val="000000"/>
          <w:sz w:val="30"/>
          <w:szCs w:val="30"/>
          <w:rtl/>
        </w:rPr>
        <w:t>ــ</w:t>
      </w:r>
      <w:r w:rsidRPr="00044876">
        <w:rPr>
          <w:rFonts w:ascii="Lotus Linotype" w:hAnsi="Lotus Linotype" w:cs="Lotus Linotype"/>
          <w:b/>
          <w:bCs/>
          <w:color w:val="000000"/>
          <w:sz w:val="30"/>
          <w:szCs w:val="30"/>
          <w:rtl/>
        </w:rPr>
        <w:t>لِيِّ والخَ</w:t>
      </w:r>
      <w:r w:rsidR="00686F38">
        <w:rPr>
          <w:rFonts w:ascii="Lotus Linotype" w:hAnsi="Lotus Linotype" w:cs="Lotus Linotype" w:hint="cs"/>
          <w:b/>
          <w:bCs/>
          <w:color w:val="000000"/>
          <w:sz w:val="30"/>
          <w:szCs w:val="30"/>
          <w:rtl/>
        </w:rPr>
        <w:t>ـ</w:t>
      </w:r>
      <w:r w:rsidRPr="00044876">
        <w:rPr>
          <w:rFonts w:ascii="Lotus Linotype" w:hAnsi="Lotus Linotype" w:cs="Lotus Linotype"/>
          <w:b/>
          <w:bCs/>
          <w:color w:val="000000"/>
          <w:sz w:val="30"/>
          <w:szCs w:val="30"/>
          <w:rtl/>
        </w:rPr>
        <w:t>فِي</w:t>
      </w:r>
    </w:p>
    <w:p w:rsidR="0089535A" w:rsidRDefault="007C7472" w:rsidP="0089535A">
      <w:pPr>
        <w:widowControl w:val="0"/>
        <w:tabs>
          <w:tab w:val="left" w:pos="3430"/>
          <w:tab w:val="left" w:pos="4139"/>
        </w:tabs>
        <w:autoSpaceDE w:val="0"/>
        <w:autoSpaceDN w:val="0"/>
        <w:adjustRightInd w:val="0"/>
        <w:spacing w:after="0" w:line="500" w:lineRule="exact"/>
        <w:ind w:firstLine="878"/>
        <w:rPr>
          <w:rFonts w:ascii="Lotus Linotype" w:hAnsi="Lotus Linotype" w:cs="Lotus Linotype"/>
          <w:b/>
          <w:bCs/>
          <w:color w:val="000000"/>
          <w:sz w:val="30"/>
          <w:szCs w:val="30"/>
          <w:rtl/>
        </w:rPr>
      </w:pPr>
      <w:r w:rsidRPr="00044876">
        <w:rPr>
          <w:rFonts w:ascii="Lotus Linotype" w:hAnsi="Lotus Linotype" w:cs="Lotus Linotype"/>
          <w:b/>
          <w:bCs/>
          <w:color w:val="000000"/>
          <w:sz w:val="30"/>
          <w:szCs w:val="30"/>
          <w:rtl/>
        </w:rPr>
        <w:t>وهو الغنيُّ بذاتهِ س</w:t>
      </w:r>
      <w:r w:rsidR="00686F38">
        <w:rPr>
          <w:rFonts w:ascii="Lotus Linotype" w:hAnsi="Lotus Linotype" w:cs="Lotus Linotype" w:hint="cs"/>
          <w:b/>
          <w:bCs/>
          <w:color w:val="000000"/>
          <w:sz w:val="30"/>
          <w:szCs w:val="30"/>
          <w:rtl/>
        </w:rPr>
        <w:t>ــ</w:t>
      </w:r>
      <w:r w:rsidRPr="00044876">
        <w:rPr>
          <w:rFonts w:ascii="Lotus Linotype" w:hAnsi="Lotus Linotype" w:cs="Lotus Linotype"/>
          <w:b/>
          <w:bCs/>
          <w:color w:val="000000"/>
          <w:sz w:val="30"/>
          <w:szCs w:val="30"/>
          <w:rtl/>
        </w:rPr>
        <w:t xml:space="preserve">بحانَهُ </w:t>
      </w:r>
      <w:r w:rsidR="00044876">
        <w:rPr>
          <w:rFonts w:ascii="Lotus Linotype" w:hAnsi="Lotus Linotype" w:cs="Lotus Linotype" w:hint="cs"/>
          <w:b/>
          <w:bCs/>
          <w:color w:val="FF0000"/>
          <w:sz w:val="30"/>
          <w:szCs w:val="30"/>
          <w:rtl/>
        </w:rPr>
        <w:tab/>
      </w:r>
      <w:r w:rsidR="006C26C5" w:rsidRPr="006C26C5">
        <w:rPr>
          <w:rFonts w:ascii="Lotus Linotype" w:hAnsi="Lotus Linotype" w:cs="Lotus Linotype"/>
          <w:b/>
          <w:bCs/>
          <w:color w:val="000000" w:themeColor="text1"/>
          <w:sz w:val="30"/>
          <w:szCs w:val="30"/>
          <w:rtl/>
        </w:rPr>
        <w:t>...</w:t>
      </w:r>
      <w:r w:rsidRPr="00044876">
        <w:rPr>
          <w:rFonts w:ascii="Lotus Linotype" w:hAnsi="Lotus Linotype" w:cs="Lotus Linotype"/>
          <w:b/>
          <w:bCs/>
          <w:color w:val="000000"/>
          <w:sz w:val="30"/>
          <w:szCs w:val="30"/>
          <w:rtl/>
        </w:rPr>
        <w:t xml:space="preserve"> </w:t>
      </w:r>
      <w:r w:rsidR="00044876">
        <w:rPr>
          <w:rFonts w:ascii="Lotus Linotype" w:hAnsi="Lotus Linotype" w:cs="Lotus Linotype" w:hint="cs"/>
          <w:b/>
          <w:bCs/>
          <w:color w:val="000000"/>
          <w:sz w:val="30"/>
          <w:szCs w:val="30"/>
          <w:rtl/>
        </w:rPr>
        <w:tab/>
      </w:r>
      <w:r w:rsidRPr="00044876">
        <w:rPr>
          <w:rFonts w:ascii="Lotus Linotype" w:hAnsi="Lotus Linotype" w:cs="Lotus Linotype"/>
          <w:b/>
          <w:bCs/>
          <w:color w:val="000000"/>
          <w:sz w:val="30"/>
          <w:szCs w:val="30"/>
          <w:rtl/>
        </w:rPr>
        <w:t>ج</w:t>
      </w:r>
      <w:r w:rsidR="00686F38">
        <w:rPr>
          <w:rFonts w:ascii="Lotus Linotype" w:hAnsi="Lotus Linotype" w:cs="Lotus Linotype" w:hint="cs"/>
          <w:b/>
          <w:bCs/>
          <w:color w:val="000000"/>
          <w:sz w:val="30"/>
          <w:szCs w:val="30"/>
          <w:rtl/>
        </w:rPr>
        <w:t>ــ</w:t>
      </w:r>
      <w:r w:rsidRPr="00044876">
        <w:rPr>
          <w:rFonts w:ascii="Lotus Linotype" w:hAnsi="Lotus Linotype" w:cs="Lotus Linotype"/>
          <w:b/>
          <w:bCs/>
          <w:color w:val="000000"/>
          <w:sz w:val="30"/>
          <w:szCs w:val="30"/>
          <w:rtl/>
        </w:rPr>
        <w:t>لَّ ثناؤُهُ تع</w:t>
      </w:r>
      <w:r w:rsidR="00686F38">
        <w:rPr>
          <w:rFonts w:ascii="Lotus Linotype" w:hAnsi="Lotus Linotype" w:cs="Lotus Linotype" w:hint="cs"/>
          <w:b/>
          <w:bCs/>
          <w:color w:val="000000"/>
          <w:sz w:val="30"/>
          <w:szCs w:val="30"/>
          <w:rtl/>
        </w:rPr>
        <w:t>ــ</w:t>
      </w:r>
      <w:r w:rsidRPr="00044876">
        <w:rPr>
          <w:rFonts w:ascii="Lotus Linotype" w:hAnsi="Lotus Linotype" w:cs="Lotus Linotype"/>
          <w:b/>
          <w:bCs/>
          <w:color w:val="000000"/>
          <w:sz w:val="30"/>
          <w:szCs w:val="30"/>
          <w:rtl/>
        </w:rPr>
        <w:t>الى ش</w:t>
      </w:r>
      <w:r w:rsidR="00686F38">
        <w:rPr>
          <w:rFonts w:ascii="Lotus Linotype" w:hAnsi="Lotus Linotype" w:cs="Lotus Linotype" w:hint="cs"/>
          <w:b/>
          <w:bCs/>
          <w:color w:val="000000"/>
          <w:sz w:val="30"/>
          <w:szCs w:val="30"/>
          <w:rtl/>
        </w:rPr>
        <w:t>ـــــ</w:t>
      </w:r>
      <w:r w:rsidRPr="00044876">
        <w:rPr>
          <w:rFonts w:ascii="Lotus Linotype" w:hAnsi="Lotus Linotype" w:cs="Lotus Linotype"/>
          <w:b/>
          <w:bCs/>
          <w:color w:val="000000"/>
          <w:sz w:val="30"/>
          <w:szCs w:val="30"/>
          <w:rtl/>
        </w:rPr>
        <w:t>انُهُ</w:t>
      </w:r>
    </w:p>
    <w:p w:rsidR="007C7472" w:rsidRPr="0089535A" w:rsidRDefault="007C7472" w:rsidP="0089535A">
      <w:pPr>
        <w:widowControl w:val="0"/>
        <w:tabs>
          <w:tab w:val="left" w:pos="3430"/>
          <w:tab w:val="left" w:pos="4139"/>
        </w:tabs>
        <w:autoSpaceDE w:val="0"/>
        <w:autoSpaceDN w:val="0"/>
        <w:adjustRightInd w:val="0"/>
        <w:spacing w:after="0" w:line="500" w:lineRule="exact"/>
        <w:ind w:firstLine="878"/>
        <w:rPr>
          <w:rFonts w:ascii="Lotus Linotype" w:hAnsi="Lotus Linotype" w:cs="Lotus Linotype"/>
          <w:b/>
          <w:bCs/>
          <w:color w:val="000000"/>
          <w:sz w:val="30"/>
          <w:szCs w:val="30"/>
          <w:rtl/>
        </w:rPr>
      </w:pPr>
      <w:r w:rsidRPr="00044876">
        <w:rPr>
          <w:rFonts w:ascii="Lotus Linotype" w:hAnsi="Lotus Linotype" w:cs="Lotus Linotype"/>
          <w:b/>
          <w:bCs/>
          <w:color w:val="000000"/>
          <w:sz w:val="30"/>
          <w:szCs w:val="30"/>
          <w:rtl/>
        </w:rPr>
        <w:t>وك</w:t>
      </w:r>
      <w:r w:rsidR="00686F38">
        <w:rPr>
          <w:rFonts w:ascii="Lotus Linotype" w:hAnsi="Lotus Linotype" w:cs="Lotus Linotype" w:hint="cs"/>
          <w:b/>
          <w:bCs/>
          <w:color w:val="000000"/>
          <w:sz w:val="30"/>
          <w:szCs w:val="30"/>
          <w:rtl/>
        </w:rPr>
        <w:t>ـــ</w:t>
      </w:r>
      <w:r w:rsidRPr="00044876">
        <w:rPr>
          <w:rFonts w:ascii="Lotus Linotype" w:hAnsi="Lotus Linotype" w:cs="Lotus Linotype"/>
          <w:b/>
          <w:bCs/>
          <w:color w:val="000000"/>
          <w:sz w:val="30"/>
          <w:szCs w:val="30"/>
          <w:rtl/>
        </w:rPr>
        <w:t>لُ شيءٍ رزقُهُ علي</w:t>
      </w:r>
      <w:r w:rsidR="00686F38">
        <w:rPr>
          <w:rFonts w:ascii="Lotus Linotype" w:hAnsi="Lotus Linotype" w:cs="Lotus Linotype" w:hint="cs"/>
          <w:b/>
          <w:bCs/>
          <w:color w:val="000000"/>
          <w:sz w:val="30"/>
          <w:szCs w:val="30"/>
          <w:rtl/>
        </w:rPr>
        <w:t>ـــ</w:t>
      </w:r>
      <w:r w:rsidRPr="00044876">
        <w:rPr>
          <w:rFonts w:ascii="Lotus Linotype" w:hAnsi="Lotus Linotype" w:cs="Lotus Linotype"/>
          <w:b/>
          <w:bCs/>
          <w:color w:val="000000"/>
          <w:sz w:val="30"/>
          <w:szCs w:val="30"/>
          <w:rtl/>
        </w:rPr>
        <w:t xml:space="preserve">هِ </w:t>
      </w:r>
      <w:r w:rsidR="00044876">
        <w:rPr>
          <w:rFonts w:ascii="Lotus Linotype" w:hAnsi="Lotus Linotype" w:cs="Lotus Linotype" w:hint="cs"/>
          <w:b/>
          <w:bCs/>
          <w:color w:val="FF0000"/>
          <w:sz w:val="30"/>
          <w:szCs w:val="30"/>
          <w:rtl/>
        </w:rPr>
        <w:tab/>
      </w:r>
      <w:r w:rsidR="006C26C5" w:rsidRPr="006C26C5">
        <w:rPr>
          <w:rFonts w:ascii="Lotus Linotype" w:hAnsi="Lotus Linotype" w:cs="Lotus Linotype"/>
          <w:b/>
          <w:bCs/>
          <w:color w:val="000000" w:themeColor="text1"/>
          <w:sz w:val="30"/>
          <w:szCs w:val="30"/>
          <w:rtl/>
        </w:rPr>
        <w:t>...</w:t>
      </w:r>
      <w:r w:rsidRPr="00044876">
        <w:rPr>
          <w:rFonts w:ascii="Lotus Linotype" w:hAnsi="Lotus Linotype" w:cs="Lotus Linotype"/>
          <w:b/>
          <w:bCs/>
          <w:color w:val="000000"/>
          <w:sz w:val="30"/>
          <w:szCs w:val="30"/>
          <w:rtl/>
        </w:rPr>
        <w:t xml:space="preserve"> </w:t>
      </w:r>
      <w:r w:rsidR="00044876">
        <w:rPr>
          <w:rFonts w:ascii="Lotus Linotype" w:hAnsi="Lotus Linotype" w:cs="Lotus Linotype" w:hint="cs"/>
          <w:b/>
          <w:bCs/>
          <w:color w:val="000000"/>
          <w:sz w:val="30"/>
          <w:szCs w:val="30"/>
          <w:rtl/>
        </w:rPr>
        <w:tab/>
      </w:r>
      <w:r w:rsidRPr="00044876">
        <w:rPr>
          <w:rFonts w:ascii="Lotus Linotype" w:hAnsi="Lotus Linotype" w:cs="Lotus Linotype"/>
          <w:b/>
          <w:bCs/>
          <w:color w:val="000000"/>
          <w:sz w:val="30"/>
          <w:szCs w:val="30"/>
          <w:rtl/>
        </w:rPr>
        <w:t>وكلُّن</w:t>
      </w:r>
      <w:r w:rsidR="00686F38">
        <w:rPr>
          <w:rFonts w:ascii="Lotus Linotype" w:hAnsi="Lotus Linotype" w:cs="Lotus Linotype" w:hint="cs"/>
          <w:b/>
          <w:bCs/>
          <w:color w:val="000000"/>
          <w:sz w:val="30"/>
          <w:szCs w:val="30"/>
          <w:rtl/>
        </w:rPr>
        <w:t>ــ</w:t>
      </w:r>
      <w:r w:rsidRPr="00044876">
        <w:rPr>
          <w:rFonts w:ascii="Lotus Linotype" w:hAnsi="Lotus Linotype" w:cs="Lotus Linotype"/>
          <w:b/>
          <w:bCs/>
          <w:color w:val="000000"/>
          <w:sz w:val="30"/>
          <w:szCs w:val="30"/>
          <w:rtl/>
        </w:rPr>
        <w:t>ا مفت</w:t>
      </w:r>
      <w:r w:rsidR="00686F38">
        <w:rPr>
          <w:rFonts w:ascii="Lotus Linotype" w:hAnsi="Lotus Linotype" w:cs="Lotus Linotype" w:hint="cs"/>
          <w:b/>
          <w:bCs/>
          <w:color w:val="000000"/>
          <w:sz w:val="30"/>
          <w:szCs w:val="30"/>
          <w:rtl/>
        </w:rPr>
        <w:t>ــ</w:t>
      </w:r>
      <w:r w:rsidR="00E71761">
        <w:rPr>
          <w:rFonts w:ascii="Lotus Linotype" w:hAnsi="Lotus Linotype" w:cs="Lotus Linotype" w:hint="cs"/>
          <w:b/>
          <w:bCs/>
          <w:color w:val="000000"/>
          <w:sz w:val="30"/>
          <w:szCs w:val="30"/>
          <w:rtl/>
        </w:rPr>
        <w:t>ـــ</w:t>
      </w:r>
      <w:r w:rsidR="00686F38">
        <w:rPr>
          <w:rFonts w:ascii="Lotus Linotype" w:hAnsi="Lotus Linotype" w:cs="Lotus Linotype" w:hint="cs"/>
          <w:b/>
          <w:bCs/>
          <w:color w:val="000000"/>
          <w:sz w:val="30"/>
          <w:szCs w:val="30"/>
          <w:rtl/>
        </w:rPr>
        <w:t>ـ</w:t>
      </w:r>
      <w:r w:rsidRPr="00044876">
        <w:rPr>
          <w:rFonts w:ascii="Lotus Linotype" w:hAnsi="Lotus Linotype" w:cs="Lotus Linotype"/>
          <w:b/>
          <w:bCs/>
          <w:color w:val="000000"/>
          <w:sz w:val="30"/>
          <w:szCs w:val="30"/>
          <w:rtl/>
        </w:rPr>
        <w:t>قرٌ إلي</w:t>
      </w:r>
      <w:r w:rsidR="00E71761">
        <w:rPr>
          <w:rFonts w:ascii="Lotus Linotype" w:hAnsi="Lotus Linotype" w:cs="Lotus Linotype" w:hint="cs"/>
          <w:b/>
          <w:bCs/>
          <w:color w:val="000000"/>
          <w:sz w:val="30"/>
          <w:szCs w:val="30"/>
          <w:rtl/>
        </w:rPr>
        <w:t>ـــــ</w:t>
      </w:r>
      <w:r w:rsidRPr="00044876">
        <w:rPr>
          <w:rFonts w:ascii="Lotus Linotype" w:hAnsi="Lotus Linotype" w:cs="Lotus Linotype"/>
          <w:b/>
          <w:bCs/>
          <w:color w:val="000000"/>
          <w:sz w:val="30"/>
          <w:szCs w:val="30"/>
          <w:rtl/>
        </w:rPr>
        <w:t>هِ</w:t>
      </w:r>
    </w:p>
    <w:p w:rsidR="00FD4067" w:rsidRDefault="007C7472" w:rsidP="0089535A">
      <w:pPr>
        <w:widowControl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أعوذ بالله من الشيطان الرجيم:</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وَذَا النُّونِ إِذْ ذَهَبَ مُغَاضِبًا فَظَنَّ أَنْ لَنْ نَقْدِرَ عَلَيْهِ فَنَادَى فِي الظُّلُمَاتِ أَنْ لَا إِلَهَ إِلَّا أَنْتَ سُبْحَانَكَ إِنِّي كُنْتُ مِنَ الظَّالِمِينَ</w:t>
      </w:r>
      <w:r w:rsidR="006C26C5" w:rsidRPr="006C26C5">
        <w:rPr>
          <w:rFonts w:ascii="Lotus Linotype" w:hAnsi="Lotus Linotype" w:cs="Lotus Linotype"/>
          <w:color w:val="000000" w:themeColor="text1"/>
          <w:sz w:val="30"/>
          <w:szCs w:val="30"/>
          <w:rtl/>
        </w:rPr>
        <w:t>.</w:t>
      </w:r>
      <w:r w:rsidRPr="00FD4067">
        <w:rPr>
          <w:rFonts w:ascii="Lotus Linotype" w:hAnsi="Lotus Linotype" w:cs="Lotus Linotype"/>
          <w:color w:val="C00000"/>
          <w:sz w:val="30"/>
          <w:szCs w:val="30"/>
          <w:rtl/>
        </w:rPr>
        <w:t xml:space="preserve"> فَاسْتَجَبْنَا لَهُ وَنَجَّيْنَاهُ مِنَ الْغَمِّ وَكَذَلِكَ نُنْجِي الْمُؤْمِنِينَ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1D6BE6">
        <w:rPr>
          <w:rFonts w:ascii="Lotus Linotype" w:hAnsi="Lotus Linotype" w:cs="Lotus Linotype"/>
          <w:color w:val="C00000"/>
          <w:rtl/>
        </w:rPr>
        <w:t>الأنبياء:87</w:t>
      </w:r>
      <w:r w:rsidR="00BA71AC" w:rsidRPr="00BA71AC">
        <w:rPr>
          <w:rFonts w:ascii="Lotus Linotype" w:hAnsi="Lotus Linotype" w:cs="Lotus Linotype"/>
          <w:color w:val="000000" w:themeColor="text1"/>
          <w:rtl/>
        </w:rPr>
        <w:t>-</w:t>
      </w:r>
      <w:r w:rsidRPr="001D6BE6">
        <w:rPr>
          <w:rFonts w:ascii="Lotus Linotype" w:hAnsi="Lotus Linotype" w:cs="Lotus Linotype"/>
          <w:color w:val="C00000"/>
          <w:rtl/>
        </w:rPr>
        <w:t>88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044876" w:rsidRDefault="007C7472" w:rsidP="0089535A">
      <w:pPr>
        <w:widowControl w:val="0"/>
        <w:spacing w:after="0" w:line="500" w:lineRule="exact"/>
        <w:ind w:firstLine="397"/>
        <w:jc w:val="lowKashida"/>
        <w:rPr>
          <w:rFonts w:ascii="Lotus Linotype" w:hAnsi="Lotus Linotype" w:cs="Lotus Linotype"/>
          <w:b/>
          <w:bCs/>
          <w:sz w:val="30"/>
          <w:szCs w:val="30"/>
          <w:rtl/>
        </w:rPr>
      </w:pPr>
      <w:r w:rsidRPr="00044876">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7C7472"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lastRenderedPageBreak/>
        <w:t>الخطبة الثانية:</w:t>
      </w:r>
    </w:p>
    <w:p w:rsidR="00FD4067"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على إحسانه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والشكر له على توفيقه وامتنانه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 xml:space="preserve">      </w:t>
      </w:r>
    </w:p>
    <w:p w:rsidR="007C7472" w:rsidRPr="005E2995" w:rsidRDefault="0028169A" w:rsidP="00FD4067">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7C7472"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7C7472" w:rsidRPr="00FD4067">
        <w:rPr>
          <w:rFonts w:ascii="Lotus Linotype" w:hAnsi="Lotus Linotype" w:cs="Lotus Linotype"/>
          <w:color w:val="C00000"/>
          <w:sz w:val="30"/>
          <w:szCs w:val="30"/>
          <w:rtl/>
        </w:rPr>
        <w:t>يَا أَيُّهَا الَّذِينَ آَمَنُوا</w:t>
      </w:r>
      <w:r w:rsidR="00FD4067" w:rsidRPr="00FD4067">
        <w:rPr>
          <w:rFonts w:ascii="Lotus Linotype" w:hAnsi="Lotus Linotype" w:cs="Lotus Linotype"/>
          <w:color w:val="C00000"/>
          <w:sz w:val="30"/>
          <w:szCs w:val="30"/>
          <w:rtl/>
        </w:rPr>
        <w:t xml:space="preserve"> اتَّقُوا اللَّهَ وَابْتَغُوا  </w:t>
      </w:r>
      <w:r w:rsidR="007C7472" w:rsidRPr="00FD4067">
        <w:rPr>
          <w:rFonts w:ascii="Lotus Linotype" w:hAnsi="Lotus Linotype" w:cs="Lotus Linotype"/>
          <w:color w:val="C00000"/>
          <w:sz w:val="30"/>
          <w:szCs w:val="30"/>
          <w:rtl/>
        </w:rPr>
        <w:t>إِلَيْهِ الْوَسِيلَةَ وَجَاهِدُوا فِي سَبِيلِهِ لَعَلَّكُمْ تُفْلِحُونَ</w:t>
      </w:r>
      <w:r w:rsidR="006E5817" w:rsidRPr="006E5817">
        <w:rPr>
          <w:rFonts w:ascii="Lotus Linotype" w:hAnsi="Lotus Linotype" w:cs="DecoType Naskh Extensions"/>
          <w:color w:val="C00000"/>
          <w:sz w:val="30"/>
          <w:szCs w:val="30"/>
          <w:rtl/>
        </w:rPr>
        <w:t>}</w:t>
      </w:r>
      <w:r w:rsidR="007C7472"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7C7472" w:rsidRPr="001D6BE6">
        <w:rPr>
          <w:rFonts w:ascii="Lotus Linotype" w:hAnsi="Lotus Linotype" w:cs="Lotus Linotype"/>
          <w:color w:val="C00000"/>
          <w:rtl/>
        </w:rPr>
        <w:t>المائدة:35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7C7472" w:rsidRPr="005E2995">
        <w:rPr>
          <w:rFonts w:ascii="Lotus Linotype" w:hAnsi="Lotus Linotype" w:cs="Lotus Linotype"/>
          <w:sz w:val="30"/>
          <w:szCs w:val="30"/>
          <w:rtl/>
        </w:rPr>
        <w:t xml:space="preserve">              </w:t>
      </w:r>
    </w:p>
    <w:p w:rsidR="007C7472" w:rsidRPr="005E2995" w:rsidRDefault="00F63210" w:rsidP="005E2995">
      <w:pPr>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color w:val="000000"/>
          <w:sz w:val="30"/>
          <w:szCs w:val="30"/>
          <w:u w:val="single"/>
          <w:rtl/>
        </w:rPr>
        <w:t>عباد الله:</w:t>
      </w:r>
      <w:r w:rsidR="007C7472" w:rsidRPr="005E2995">
        <w:rPr>
          <w:rFonts w:ascii="Lotus Linotype" w:hAnsi="Lotus Linotype" w:cs="Lotus Linotype"/>
          <w:sz w:val="30"/>
          <w:szCs w:val="30"/>
          <w:rtl/>
        </w:rPr>
        <w:t xml:space="preserve"> من كان في سفينة فكادت السفينة أن تغرق في البحر</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فبمن يلتجئ؟ ومن كان في بلد فتزلزلت الأرض وأصبحت المنازل تتحرك أمام عينيه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فبمن يلتجئ؟</w:t>
      </w:r>
    </w:p>
    <w:p w:rsidR="007C7472" w:rsidRPr="005E2995" w:rsidRDefault="007C7472" w:rsidP="008654C1">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لا شك أنه يلتجئ إلى الله</w:t>
      </w:r>
      <w:r w:rsidR="00EC0397">
        <w:rPr>
          <w:rFonts w:ascii="Lotus Linotype" w:hAnsi="Lotus Linotype" w:cs="Lotus Linotype" w:hint="cs"/>
          <w:sz w:val="30"/>
          <w:szCs w:val="30"/>
          <w:rtl/>
        </w:rPr>
        <w:t xml:space="preserve"> </w:t>
      </w:r>
      <w:r w:rsidR="00766BE1" w:rsidRPr="00766BE1">
        <w:rPr>
          <w:rFonts w:ascii="Traditional Arabic" w:hAnsi="Traditional Arabic"/>
          <w:color w:val="C00000"/>
          <w:sz w:val="40"/>
          <w:szCs w:val="40"/>
          <w:lang w:bidi="ar-EG"/>
        </w:rPr>
        <w:sym w:font="KFGQPC Arabic Symbols 01" w:char="F065"/>
      </w:r>
      <w:r w:rsidR="008654C1">
        <w:rPr>
          <w:rFonts w:ascii="Lotus Linotype" w:hAnsi="Lotus Linotype" w:cs="Lotus Linotype" w:hint="cs"/>
          <w:color w:val="C00000"/>
          <w:sz w:val="30"/>
          <w:szCs w:val="30"/>
          <w:rtl/>
        </w:rPr>
        <w:t xml:space="preserve"> </w:t>
      </w:r>
      <w:r w:rsidRPr="005E2995">
        <w:rPr>
          <w:rFonts w:ascii="Lotus Linotype" w:hAnsi="Lotus Linotype" w:cs="Lotus Linotype"/>
          <w:sz w:val="30"/>
          <w:szCs w:val="30"/>
          <w:rtl/>
        </w:rPr>
        <w:t>ويستغيث 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فإنه غياث المستغيثين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ومجيب دعوة المضطرين</w:t>
      </w:r>
      <w:r w:rsidR="006C26C5" w:rsidRPr="006C26C5">
        <w:rPr>
          <w:rFonts w:ascii="Lotus Linotype" w:hAnsi="Lotus Linotype" w:cs="Lotus Linotype"/>
          <w:color w:val="000000" w:themeColor="text1"/>
          <w:sz w:val="30"/>
          <w:szCs w:val="30"/>
          <w:rtl/>
        </w:rPr>
        <w:t>.</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E43CD4">
        <w:rPr>
          <w:rFonts w:ascii="Lotus Linotype" w:hAnsi="Lotus Linotype" w:cs="Lotus Linotype"/>
          <w:color w:val="0000FF"/>
          <w:sz w:val="30"/>
          <w:szCs w:val="30"/>
          <w:rtl/>
        </w:rPr>
        <w:t>فالاستغاثة عبادة وقربة</w:t>
      </w:r>
      <w:r w:rsidR="006C26C5" w:rsidRPr="00E43CD4">
        <w:rPr>
          <w:rFonts w:ascii="Lotus Linotype" w:hAnsi="Lotus Linotype" w:cs="Lotus Linotype"/>
          <w:color w:val="0000FF"/>
          <w:sz w:val="30"/>
          <w:szCs w:val="30"/>
          <w:rtl/>
        </w:rPr>
        <w:t>،</w:t>
      </w:r>
      <w:r w:rsidRPr="00E43CD4">
        <w:rPr>
          <w:rFonts w:ascii="Lotus Linotype" w:hAnsi="Lotus Linotype" w:cs="Lotus Linotype"/>
          <w:color w:val="0000FF"/>
          <w:sz w:val="30"/>
          <w:szCs w:val="30"/>
          <w:rtl/>
        </w:rPr>
        <w:t xml:space="preserve"> ولهذا يجب صرفها لله تعالى</w:t>
      </w:r>
      <w:r w:rsidR="006C26C5" w:rsidRPr="00E43CD4">
        <w:rPr>
          <w:rFonts w:ascii="Lotus Linotype" w:hAnsi="Lotus Linotype" w:cs="Lotus Linotype"/>
          <w:color w:val="0000FF"/>
          <w:sz w:val="30"/>
          <w:szCs w:val="30"/>
          <w:rtl/>
        </w:rPr>
        <w:t>،</w:t>
      </w:r>
      <w:r w:rsidRPr="00E43CD4">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وعدم إشراك أحد معه في ذلك</w:t>
      </w:r>
      <w:r w:rsidR="006C26C5" w:rsidRPr="006C26C5">
        <w:rPr>
          <w:rFonts w:ascii="Lotus Linotype" w:hAnsi="Lotus Linotype" w:cs="Lotus Linotype"/>
          <w:color w:val="000000" w:themeColor="text1"/>
          <w:sz w:val="30"/>
          <w:szCs w:val="30"/>
          <w:rtl/>
        </w:rPr>
        <w:t>.</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قال الله تعالى:</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وَإِنْ يَمْسَسْكَ اللَّهُ بِضُرٍّ فَلَا كَاشِفَ لَهُ إِلَّا هُوَ</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1D6BE6">
        <w:rPr>
          <w:rFonts w:ascii="Lotus Linotype" w:hAnsi="Lotus Linotype" w:cs="Lotus Linotype"/>
          <w:color w:val="C00000"/>
          <w:rtl/>
        </w:rPr>
        <w:t>الأنعام:17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فإذا كان لا يكشف الضر</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من مرض أو فقر أو غيره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إلا الله وحده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فيلزم من ذلك أن يكون هو المدعو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إذ كيف يدعو الإنسان من لا يستجيب له من المخلوقين؟</w:t>
      </w:r>
    </w:p>
    <w:p w:rsidR="007C7472" w:rsidRPr="005E2995" w:rsidRDefault="007C7472" w:rsidP="00E71761">
      <w:pPr>
        <w:autoSpaceDE w:val="0"/>
        <w:autoSpaceDN w:val="0"/>
        <w:adjustRightInd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وقال الله تعالى:</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Pr="00FD4067">
        <w:rPr>
          <w:rFonts w:ascii="Lotus Linotype" w:hAnsi="Lotus Linotype" w:cs="Lotus Linotype"/>
          <w:color w:val="C00000"/>
          <w:sz w:val="30"/>
          <w:szCs w:val="30"/>
          <w:rtl/>
        </w:rPr>
        <w:t>إِذْ تَسْتَغِيثُونَ رَبَّكُمْ فَاسْتَجَابَ لَكُمْ أَنِّي مُمِدُّكُمْ بِأَلْفٍ مِنَ الْمَلَائِكَةِ مُرْدِفِينَ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1D6BE6">
        <w:rPr>
          <w:rFonts w:ascii="Lotus Linotype" w:hAnsi="Lotus Linotype" w:cs="Lotus Linotype"/>
          <w:color w:val="C00000"/>
          <w:rtl/>
        </w:rPr>
        <w:t>الأنفال:9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ففي الآية بيان لحال المؤمنين في غزوة بدر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وأنهم لما أصابهم الكرب والشدة طلبوا </w:t>
      </w:r>
      <w:r w:rsidR="00E71761">
        <w:rPr>
          <w:rFonts w:ascii="Lotus Linotype" w:hAnsi="Lotus Linotype" w:cs="Lotus Linotype"/>
          <w:sz w:val="30"/>
          <w:szCs w:val="30"/>
          <w:rtl/>
        </w:rPr>
        <w:t xml:space="preserve">من الله تعالى الغوث بالنصر على </w:t>
      </w:r>
      <w:r w:rsidRPr="005E2995">
        <w:rPr>
          <w:rFonts w:ascii="Lotus Linotype" w:hAnsi="Lotus Linotype" w:cs="Lotus Linotype"/>
          <w:sz w:val="30"/>
          <w:szCs w:val="30"/>
          <w:rtl/>
        </w:rPr>
        <w:t>المش</w:t>
      </w:r>
      <w:r w:rsidR="008654C1">
        <w:rPr>
          <w:rFonts w:ascii="Lotus Linotype" w:hAnsi="Lotus Linotype" w:cs="Lotus Linotype" w:hint="cs"/>
          <w:sz w:val="30"/>
          <w:szCs w:val="30"/>
          <w:rtl/>
        </w:rPr>
        <w:t>ـ</w:t>
      </w:r>
      <w:r w:rsidRPr="005E2995">
        <w:rPr>
          <w:rFonts w:ascii="Lotus Linotype" w:hAnsi="Lotus Linotype" w:cs="Lotus Linotype"/>
          <w:sz w:val="30"/>
          <w:szCs w:val="30"/>
          <w:rtl/>
        </w:rPr>
        <w:t>ركين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فاستجاب الله لهم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وأمدَّهم</w:t>
      </w:r>
      <w:r w:rsidR="00044876">
        <w:rPr>
          <w:rFonts w:ascii="Lotus Linotype" w:hAnsi="Lotus Linotype" w:cs="Lotus Linotype"/>
          <w:sz w:val="30"/>
          <w:szCs w:val="30"/>
          <w:rtl/>
        </w:rPr>
        <w:t xml:space="preserve"> بمدد من ملائكته الكرام عليهم  </w:t>
      </w:r>
      <w:r w:rsidRPr="005E2995">
        <w:rPr>
          <w:rFonts w:ascii="Lotus Linotype" w:hAnsi="Lotus Linotype" w:cs="Lotus Linotype"/>
          <w:sz w:val="30"/>
          <w:szCs w:val="30"/>
          <w:rtl/>
        </w:rPr>
        <w:t>السلام متتابعين يردف بعضهم بعضاً</w:t>
      </w:r>
      <w:r w:rsidR="006C26C5" w:rsidRPr="006C26C5">
        <w:rPr>
          <w:rFonts w:ascii="Lotus Linotype" w:hAnsi="Lotus Linotype" w:cs="Lotus Linotype"/>
          <w:color w:val="000000" w:themeColor="text1"/>
          <w:sz w:val="30"/>
          <w:szCs w:val="30"/>
          <w:rtl/>
        </w:rPr>
        <w:t>.</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E43CD4">
        <w:rPr>
          <w:rFonts w:ascii="Lotus Linotype" w:hAnsi="Lotus Linotype" w:cs="Lotus Linotype"/>
          <w:color w:val="0000FF"/>
          <w:sz w:val="30"/>
          <w:szCs w:val="30"/>
          <w:rtl/>
        </w:rPr>
        <w:lastRenderedPageBreak/>
        <w:t xml:space="preserve">والاستغاثة بغير الله نوعان: </w:t>
      </w:r>
      <w:r w:rsidRPr="001170C9">
        <w:rPr>
          <w:rFonts w:ascii="Lotus Linotype" w:hAnsi="Lotus Linotype" w:cs="Lotus Linotype"/>
          <w:color w:val="C00000"/>
          <w:sz w:val="30"/>
          <w:szCs w:val="30"/>
          <w:rtl/>
        </w:rPr>
        <w:t xml:space="preserve">أولها: </w:t>
      </w:r>
      <w:r w:rsidRPr="001170C9">
        <w:rPr>
          <w:rFonts w:ascii="Lotus Linotype" w:hAnsi="Lotus Linotype" w:cs="Lotus Linotype"/>
          <w:color w:val="0000FF"/>
          <w:sz w:val="30"/>
          <w:szCs w:val="30"/>
          <w:rtl/>
        </w:rPr>
        <w:t>الاستغاثة الجائزة</w:t>
      </w:r>
      <w:r w:rsidR="006C26C5" w:rsidRPr="001170C9">
        <w:rPr>
          <w:rFonts w:ascii="Lotus Linotype" w:hAnsi="Lotus Linotype" w:cs="Lotus Linotype"/>
          <w:color w:val="0000FF"/>
          <w:sz w:val="30"/>
          <w:szCs w:val="30"/>
          <w:rtl/>
        </w:rPr>
        <w:t>؛</w:t>
      </w:r>
      <w:r w:rsidRPr="001170C9">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وهي الاستغاثة بالحي الحاضر القادر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 أمر يستطيعه</w:t>
      </w:r>
      <w:r w:rsidR="006C26C5" w:rsidRPr="006C26C5">
        <w:rPr>
          <w:rFonts w:ascii="Lotus Linotype" w:hAnsi="Lotus Linotype" w:cs="Lotus Linotype"/>
          <w:color w:val="000000" w:themeColor="text1"/>
          <w:sz w:val="30"/>
          <w:szCs w:val="30"/>
          <w:rtl/>
        </w:rPr>
        <w:t>.</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EC0397">
        <w:rPr>
          <w:rFonts w:ascii="Lotus Linotype" w:hAnsi="Lotus Linotype" w:cs="Lotus Linotype"/>
          <w:sz w:val="30"/>
          <w:szCs w:val="30"/>
          <w:rtl/>
        </w:rPr>
        <w:t>مثل</w:t>
      </w:r>
      <w:r w:rsidRPr="005E2995">
        <w:rPr>
          <w:rFonts w:ascii="Lotus Linotype" w:hAnsi="Lotus Linotype" w:cs="Lotus Linotype"/>
          <w:sz w:val="30"/>
          <w:szCs w:val="30"/>
          <w:rtl/>
        </w:rPr>
        <w:t>: استغاثة الصغير بوالديه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واستغاثة الضعيف بالقوي الحاضر ليدفع عنه الأذى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واستغاثة المظلوم بالسلطان</w:t>
      </w:r>
      <w:r w:rsidR="006C26C5" w:rsidRPr="006C26C5">
        <w:rPr>
          <w:rFonts w:ascii="Lotus Linotype" w:hAnsi="Lotus Linotype" w:cs="Lotus Linotype"/>
          <w:color w:val="000000" w:themeColor="text1"/>
          <w:sz w:val="30"/>
          <w:szCs w:val="30"/>
          <w:rtl/>
        </w:rPr>
        <w:t>.</w:t>
      </w:r>
    </w:p>
    <w:p w:rsidR="007C7472" w:rsidRPr="00E71761" w:rsidRDefault="007C7472" w:rsidP="007E0A8D">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sz w:val="30"/>
          <w:szCs w:val="30"/>
          <w:rtl/>
        </w:rPr>
        <w:t xml:space="preserve">قال الله تعالى في قصة موسى </w:t>
      </w:r>
      <w:r w:rsidR="007A5808" w:rsidRPr="00F6104F">
        <w:rPr>
          <w:rFonts w:ascii="KFGQPC Arabic Symbols 01" w:hAnsi="KFGQPC Arabic Symbols 01"/>
          <w:color w:val="C00000"/>
          <w:sz w:val="32"/>
          <w:szCs w:val="32"/>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210857">
        <w:rPr>
          <w:rFonts w:ascii="Lotus Linotype" w:hAnsi="Lotus Linotype" w:cs="Lotus Linotype"/>
          <w:color w:val="C00000"/>
          <w:sz w:val="30"/>
          <w:szCs w:val="30"/>
          <w:rtl/>
        </w:rPr>
        <w:t>فَاسْتَغَاثَهُ الَّذِي مِنْ شِيعَتِهِ عَلَى الَّذِي مِنْ عَدُوِّهِ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1D6BE6">
        <w:rPr>
          <w:rFonts w:ascii="Lotus Linotype" w:hAnsi="Lotus Linotype" w:cs="Lotus Linotype"/>
          <w:color w:val="C00000"/>
          <w:rtl/>
        </w:rPr>
        <w:t>القصص:15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فموس</w:t>
      </w:r>
      <w:r w:rsidR="00044876">
        <w:rPr>
          <w:rFonts w:ascii="Lotus Linotype" w:hAnsi="Lotus Linotype" w:cs="Lotus Linotype"/>
          <w:sz w:val="30"/>
          <w:szCs w:val="30"/>
          <w:rtl/>
        </w:rPr>
        <w:t>ى</w:t>
      </w:r>
      <w:r w:rsidR="007A5808">
        <w:rPr>
          <w:rFonts w:ascii="Lotus Linotype" w:hAnsi="Lotus Linotype" w:cs="Lotus Linotype" w:hint="cs"/>
          <w:sz w:val="30"/>
          <w:szCs w:val="30"/>
          <w:rtl/>
        </w:rPr>
        <w:t xml:space="preserve"> </w:t>
      </w:r>
      <w:r w:rsidR="007A5808" w:rsidRPr="00F6104F">
        <w:rPr>
          <w:rFonts w:ascii="KFGQPC Arabic Symbols 01" w:hAnsi="KFGQPC Arabic Symbols 01"/>
          <w:color w:val="C00000"/>
          <w:sz w:val="32"/>
          <w:szCs w:val="32"/>
        </w:rPr>
        <w:t></w:t>
      </w:r>
      <w:r w:rsidR="007A5808">
        <w:rPr>
          <w:rFonts w:ascii="Lotus Linotype" w:hAnsi="Lotus Linotype" w:cs="Lotus Linotype" w:hint="cs"/>
          <w:sz w:val="30"/>
          <w:szCs w:val="30"/>
          <w:rtl/>
        </w:rPr>
        <w:t xml:space="preserve"> </w:t>
      </w:r>
      <w:r w:rsidR="00044876">
        <w:rPr>
          <w:rFonts w:ascii="Lotus Linotype" w:hAnsi="Lotus Linotype" w:cs="Lotus Linotype"/>
          <w:sz w:val="30"/>
          <w:szCs w:val="30"/>
          <w:rtl/>
        </w:rPr>
        <w:t>ك</w:t>
      </w:r>
      <w:r w:rsidR="007E0A8D">
        <w:rPr>
          <w:rFonts w:ascii="Lotus Linotype" w:hAnsi="Lotus Linotype" w:cs="Lotus Linotype" w:hint="cs"/>
          <w:sz w:val="30"/>
          <w:szCs w:val="30"/>
          <w:rtl/>
        </w:rPr>
        <w:t>ـ</w:t>
      </w:r>
      <w:r w:rsidR="00044876">
        <w:rPr>
          <w:rFonts w:ascii="Lotus Linotype" w:hAnsi="Lotus Linotype" w:cs="Lotus Linotype"/>
          <w:sz w:val="30"/>
          <w:szCs w:val="30"/>
          <w:rtl/>
        </w:rPr>
        <w:t xml:space="preserve">ان حياً حاضراً  </w:t>
      </w:r>
      <w:r w:rsidRPr="005E2995">
        <w:rPr>
          <w:rFonts w:ascii="Lotus Linotype" w:hAnsi="Lotus Linotype" w:cs="Lotus Linotype"/>
          <w:sz w:val="30"/>
          <w:szCs w:val="30"/>
          <w:rtl/>
        </w:rPr>
        <w:t>قادراً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فلهذا جازت الاستغاث</w:t>
      </w:r>
      <w:r w:rsidRPr="00E71761">
        <w:rPr>
          <w:rFonts w:ascii="Lotus Linotype" w:hAnsi="Lotus Linotype" w:cs="Lotus Linotype"/>
          <w:color w:val="000000" w:themeColor="text1"/>
          <w:sz w:val="30"/>
          <w:szCs w:val="30"/>
          <w:rtl/>
        </w:rPr>
        <w:t>ة به</w:t>
      </w:r>
      <w:r w:rsidR="006C26C5" w:rsidRPr="006C26C5">
        <w:rPr>
          <w:rFonts w:ascii="Lotus Linotype" w:hAnsi="Lotus Linotype" w:cs="Lotus Linotype"/>
          <w:color w:val="000000" w:themeColor="text1"/>
          <w:sz w:val="30"/>
          <w:szCs w:val="30"/>
          <w:rtl/>
        </w:rPr>
        <w:t>.</w:t>
      </w:r>
    </w:p>
    <w:p w:rsidR="007C7472" w:rsidRPr="00E71761" w:rsidRDefault="007C7472" w:rsidP="00044876">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1170C9">
        <w:rPr>
          <w:rFonts w:ascii="Lotus Linotype" w:hAnsi="Lotus Linotype" w:cs="Lotus Linotype"/>
          <w:color w:val="C00000"/>
          <w:sz w:val="30"/>
          <w:szCs w:val="30"/>
          <w:rtl/>
        </w:rPr>
        <w:t>والنوع الثاني:</w:t>
      </w:r>
      <w:r w:rsidRPr="00E71761">
        <w:rPr>
          <w:rFonts w:ascii="Lotus Linotype" w:hAnsi="Lotus Linotype" w:cs="Lotus Linotype"/>
          <w:color w:val="000000" w:themeColor="text1"/>
          <w:sz w:val="30"/>
          <w:szCs w:val="30"/>
          <w:rtl/>
        </w:rPr>
        <w:t xml:space="preserve"> </w:t>
      </w:r>
      <w:r w:rsidRPr="001170C9">
        <w:rPr>
          <w:rFonts w:ascii="Lotus Linotype" w:hAnsi="Lotus Linotype" w:cs="Lotus Linotype"/>
          <w:color w:val="0000FF"/>
          <w:sz w:val="30"/>
          <w:szCs w:val="30"/>
          <w:rtl/>
        </w:rPr>
        <w:t>الاستغاثة الشركية</w:t>
      </w:r>
      <w:r w:rsidR="00044876" w:rsidRPr="001170C9">
        <w:rPr>
          <w:rFonts w:ascii="Lotus Linotype" w:hAnsi="Lotus Linotype" w:cs="Lotus Linotype" w:hint="cs"/>
          <w:color w:val="0000FF"/>
          <w:sz w:val="30"/>
          <w:szCs w:val="30"/>
          <w:rtl/>
        </w:rPr>
        <w:t xml:space="preserve">: </w:t>
      </w:r>
      <w:r w:rsidRPr="00E71761">
        <w:rPr>
          <w:rFonts w:ascii="Lotus Linotype" w:hAnsi="Lotus Linotype" w:cs="Lotus Linotype"/>
          <w:color w:val="000000" w:themeColor="text1"/>
          <w:sz w:val="30"/>
          <w:szCs w:val="30"/>
          <w:rtl/>
        </w:rPr>
        <w:t>وهي الاستغاثة بغير الله</w:t>
      </w:r>
      <w:r w:rsidR="006C26C5" w:rsidRPr="006C26C5">
        <w:rPr>
          <w:rFonts w:ascii="Lotus Linotype" w:hAnsi="Lotus Linotype" w:cs="Lotus Linotype"/>
          <w:color w:val="000000" w:themeColor="text1"/>
          <w:sz w:val="30"/>
          <w:szCs w:val="30"/>
          <w:rtl/>
        </w:rPr>
        <w:t>،</w:t>
      </w:r>
      <w:r w:rsidRPr="00E71761">
        <w:rPr>
          <w:rFonts w:ascii="Lotus Linotype" w:hAnsi="Lotus Linotype" w:cs="Lotus Linotype"/>
          <w:color w:val="000000" w:themeColor="text1"/>
          <w:sz w:val="30"/>
          <w:szCs w:val="30"/>
          <w:rtl/>
        </w:rPr>
        <w:t xml:space="preserve"> في كشف الضرِّ أو تحويله في شيء لا يقدر عليه إلا الله</w:t>
      </w:r>
      <w:r w:rsidR="006C26C5" w:rsidRPr="006C26C5">
        <w:rPr>
          <w:rFonts w:ascii="Lotus Linotype" w:hAnsi="Lotus Linotype" w:cs="Lotus Linotype"/>
          <w:color w:val="000000" w:themeColor="text1"/>
          <w:sz w:val="30"/>
          <w:szCs w:val="30"/>
          <w:rtl/>
        </w:rPr>
        <w:t>،</w:t>
      </w:r>
      <w:r w:rsidRPr="00E71761">
        <w:rPr>
          <w:rFonts w:ascii="Lotus Linotype" w:hAnsi="Lotus Linotype" w:cs="Lotus Linotype"/>
          <w:color w:val="000000" w:themeColor="text1"/>
          <w:sz w:val="30"/>
          <w:szCs w:val="30"/>
          <w:rtl/>
        </w:rPr>
        <w:t xml:space="preserve"> أو الاستغاثة بالميت مطلقاً</w:t>
      </w:r>
      <w:r w:rsidR="006C26C5" w:rsidRPr="006C26C5">
        <w:rPr>
          <w:rFonts w:ascii="Lotus Linotype" w:hAnsi="Lotus Linotype" w:cs="Lotus Linotype"/>
          <w:color w:val="000000" w:themeColor="text1"/>
          <w:sz w:val="30"/>
          <w:szCs w:val="30"/>
          <w:rtl/>
        </w:rPr>
        <w:t>،</w:t>
      </w:r>
      <w:r w:rsidRPr="00E71761">
        <w:rPr>
          <w:rFonts w:ascii="Lotus Linotype" w:hAnsi="Lotus Linotype" w:cs="Lotus Linotype"/>
          <w:color w:val="000000" w:themeColor="text1"/>
          <w:sz w:val="30"/>
          <w:szCs w:val="30"/>
          <w:rtl/>
        </w:rPr>
        <w:t xml:space="preserve"> أو الاستغاثة بالحي الغائب</w:t>
      </w:r>
      <w:r w:rsidR="006C26C5" w:rsidRPr="006C26C5">
        <w:rPr>
          <w:rFonts w:ascii="Lotus Linotype" w:hAnsi="Lotus Linotype" w:cs="Lotus Linotype"/>
          <w:color w:val="000000" w:themeColor="text1"/>
          <w:sz w:val="30"/>
          <w:szCs w:val="30"/>
          <w:rtl/>
        </w:rPr>
        <w:t>.</w:t>
      </w:r>
    </w:p>
    <w:p w:rsidR="007C7472" w:rsidRPr="00044876" w:rsidRDefault="007C7472" w:rsidP="00044876">
      <w:pPr>
        <w:autoSpaceDE w:val="0"/>
        <w:autoSpaceDN w:val="0"/>
        <w:adjustRightInd w:val="0"/>
        <w:spacing w:after="0" w:line="520" w:lineRule="exact"/>
        <w:ind w:firstLine="397"/>
        <w:jc w:val="lowKashida"/>
        <w:rPr>
          <w:rFonts w:ascii="Lotus Linotype" w:hAnsi="Lotus Linotype" w:cs="Lotus Linotype"/>
          <w:color w:val="C00000"/>
          <w:sz w:val="30"/>
          <w:szCs w:val="30"/>
        </w:rPr>
      </w:pPr>
      <w:r w:rsidRPr="00E71761">
        <w:rPr>
          <w:rFonts w:ascii="Lotus Linotype" w:hAnsi="Lotus Linotype" w:cs="Lotus Linotype"/>
          <w:color w:val="000000" w:themeColor="text1"/>
          <w:sz w:val="30"/>
          <w:szCs w:val="30"/>
          <w:rtl/>
        </w:rPr>
        <w:t>والاستغاثة بغير الله شرك أكبر</w:t>
      </w:r>
      <w:r w:rsidR="006C26C5" w:rsidRPr="006C26C5">
        <w:rPr>
          <w:rFonts w:ascii="Lotus Linotype" w:hAnsi="Lotus Linotype" w:cs="Lotus Linotype"/>
          <w:color w:val="000000" w:themeColor="text1"/>
          <w:sz w:val="30"/>
          <w:szCs w:val="30"/>
          <w:rtl/>
        </w:rPr>
        <w:t>،</w:t>
      </w:r>
      <w:r w:rsidRPr="00E71761">
        <w:rPr>
          <w:rFonts w:ascii="Lotus Linotype" w:hAnsi="Lotus Linotype" w:cs="Lotus Linotype"/>
          <w:color w:val="000000" w:themeColor="text1"/>
          <w:sz w:val="30"/>
          <w:szCs w:val="30"/>
          <w:rtl/>
        </w:rPr>
        <w:t xml:space="preserve"> لأن الاستغاثة </w:t>
      </w:r>
      <w:r w:rsidRPr="005E2995">
        <w:rPr>
          <w:rFonts w:ascii="Lotus Linotype" w:hAnsi="Lotus Linotype" w:cs="Lotus Linotype"/>
          <w:sz w:val="30"/>
          <w:szCs w:val="30"/>
          <w:rtl/>
        </w:rPr>
        <w:t>عبادة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وصرفها لغير الله تعالى شرك أكبر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تعالى:</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وَإِذَا مَسَّكُمُ الضُّرُّ فِي الْبَحْر</w:t>
      </w:r>
      <w:r w:rsidR="00044876">
        <w:rPr>
          <w:rFonts w:ascii="Lotus Linotype" w:hAnsi="Lotus Linotype" w:cs="Lotus Linotype"/>
          <w:color w:val="C00000"/>
          <w:sz w:val="30"/>
          <w:szCs w:val="30"/>
          <w:rtl/>
        </w:rPr>
        <w:t xml:space="preserve">ِ ضَلَّ مَنْ  </w:t>
      </w:r>
      <w:r w:rsidRPr="00FD4067">
        <w:rPr>
          <w:rFonts w:ascii="Lotus Linotype" w:hAnsi="Lotus Linotype" w:cs="Lotus Linotype"/>
          <w:color w:val="C00000"/>
          <w:sz w:val="30"/>
          <w:szCs w:val="30"/>
          <w:rtl/>
        </w:rPr>
        <w:t>تَدْعُونَ إِلَّا إِيَّاهُ فَلَمَّا نَجَّاكُمْ إِلَى الْبَرِّ أَعْرَضْتُمْ وَكَانَ الْإِنْسَانُ كَفُورًا</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1D6BE6">
        <w:rPr>
          <w:rFonts w:ascii="Lotus Linotype" w:hAnsi="Lotus Linotype" w:cs="Lotus Linotype"/>
          <w:color w:val="C00000"/>
          <w:rtl/>
        </w:rPr>
        <w:t>الإسراء:67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044876" w:rsidRDefault="007C7472" w:rsidP="00044876">
      <w:pPr>
        <w:autoSpaceDE w:val="0"/>
        <w:autoSpaceDN w:val="0"/>
        <w:adjustRightInd w:val="0"/>
        <w:spacing w:after="0" w:line="520" w:lineRule="exact"/>
        <w:ind w:firstLine="397"/>
        <w:jc w:val="lowKashida"/>
        <w:rPr>
          <w:rFonts w:ascii="Lotus Linotype" w:hAnsi="Lotus Linotype" w:cs="Lotus Linotype"/>
          <w:color w:val="C00000"/>
          <w:sz w:val="30"/>
          <w:szCs w:val="30"/>
        </w:rPr>
      </w:pPr>
      <w:r w:rsidRPr="005E2995">
        <w:rPr>
          <w:rFonts w:ascii="Lotus Linotype" w:hAnsi="Lotus Linotype" w:cs="Lotus Linotype"/>
          <w:sz w:val="30"/>
          <w:szCs w:val="30"/>
          <w:rtl/>
        </w:rPr>
        <w:t>وقوله تعالى:</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 xml:space="preserve">وَمَا بِكُمْ مِنْ نِعْمَةٍ فَمِنَ اللَّهِ ثُمَّ إِذَا </w:t>
      </w:r>
      <w:r w:rsidR="00044876">
        <w:rPr>
          <w:rFonts w:ascii="Lotus Linotype" w:hAnsi="Lotus Linotype" w:cs="Lotus Linotype"/>
          <w:color w:val="C00000"/>
          <w:sz w:val="30"/>
          <w:szCs w:val="30"/>
          <w:rtl/>
        </w:rPr>
        <w:t>مَسَّكُمُ الضّ</w:t>
      </w:r>
      <w:r w:rsidR="007A5808">
        <w:rPr>
          <w:rFonts w:ascii="Lotus Linotype" w:hAnsi="Lotus Linotype" w:cs="Lotus Linotype" w:hint="cs"/>
          <w:color w:val="C00000"/>
          <w:sz w:val="30"/>
          <w:szCs w:val="30"/>
          <w:rtl/>
        </w:rPr>
        <w:t>ـ</w:t>
      </w:r>
      <w:r w:rsidR="00044876">
        <w:rPr>
          <w:rFonts w:ascii="Lotus Linotype" w:hAnsi="Lotus Linotype" w:cs="Lotus Linotype"/>
          <w:color w:val="C00000"/>
          <w:sz w:val="30"/>
          <w:szCs w:val="30"/>
          <w:rtl/>
        </w:rPr>
        <w:t xml:space="preserve">ُرُّ فَإِلَيْهِ  </w:t>
      </w:r>
      <w:r w:rsidRPr="00FD4067">
        <w:rPr>
          <w:rFonts w:ascii="Lotus Linotype" w:hAnsi="Lotus Linotype" w:cs="Lotus Linotype"/>
          <w:color w:val="C00000"/>
          <w:sz w:val="30"/>
          <w:szCs w:val="30"/>
          <w:rtl/>
        </w:rPr>
        <w:t>تَجْأَرُونَ</w:t>
      </w:r>
      <w:r w:rsidR="006E5817" w:rsidRPr="006E5817">
        <w:rPr>
          <w:rFonts w:ascii="Lotus Linotype" w:hAnsi="Lotus Linotype" w:cs="DecoType Naskh Extensions"/>
          <w:color w:val="C00000"/>
          <w:sz w:val="30"/>
          <w:szCs w:val="30"/>
          <w:rtl/>
        </w:rPr>
        <w:t>}</w:t>
      </w:r>
      <w:r w:rsidR="008654C1">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1D6BE6">
        <w:rPr>
          <w:rFonts w:ascii="Lotus Linotype" w:hAnsi="Lotus Linotype" w:cs="Lotus Linotype"/>
          <w:color w:val="C00000"/>
          <w:rtl/>
        </w:rPr>
        <w:t>النحل:53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ومعنى</w:t>
      </w:r>
      <w:r w:rsidR="00E71761">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تَجْأَرُونَ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أي ترفعون أصواتكم بالاستغاثة والدعاء  ولا تدعون غيره</w:t>
      </w:r>
      <w:r w:rsidR="006C26C5" w:rsidRPr="006C26C5">
        <w:rPr>
          <w:rFonts w:ascii="Lotus Linotype" w:hAnsi="Lotus Linotype" w:cs="Lotus Linotype"/>
          <w:color w:val="000000" w:themeColor="text1"/>
          <w:sz w:val="30"/>
          <w:szCs w:val="30"/>
          <w:rtl/>
        </w:rPr>
        <w:t>.</w:t>
      </w:r>
    </w:p>
    <w:p w:rsidR="007C7472" w:rsidRPr="005E2995" w:rsidRDefault="007C7472" w:rsidP="006E0B1A">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1170C9">
        <w:rPr>
          <w:rFonts w:ascii="Lotus Linotype" w:hAnsi="Lotus Linotype" w:cs="Lotus Linotype"/>
          <w:color w:val="0000FF"/>
          <w:sz w:val="30"/>
          <w:szCs w:val="30"/>
          <w:rtl/>
        </w:rPr>
        <w:t xml:space="preserve">وإذا وقع الإنسان في كرب وشدة فإنه لا ملجأ له إلا إلى الله </w:t>
      </w:r>
      <w:r w:rsidR="006E0B1A" w:rsidRPr="001170C9">
        <w:rPr>
          <w:rFonts w:ascii="KFGQPC Arabic Symbols 01" w:hAnsi="KFGQPC Arabic Symbols 01"/>
          <w:color w:val="0000FF"/>
          <w:sz w:val="36"/>
          <w:szCs w:val="26"/>
        </w:rPr>
        <w:t></w:t>
      </w:r>
      <w:r w:rsidR="006C26C5" w:rsidRPr="001170C9">
        <w:rPr>
          <w:rFonts w:ascii="Lotus Linotype" w:hAnsi="Lotus Linotype" w:cs="Lotus Linotype"/>
          <w:color w:val="0000FF"/>
          <w:sz w:val="30"/>
          <w:szCs w:val="30"/>
          <w:rtl/>
        </w:rPr>
        <w:t>،</w:t>
      </w:r>
      <w:r w:rsidR="001170C9">
        <w:rPr>
          <w:rFonts w:ascii="Lotus Linotype" w:hAnsi="Lotus Linotype" w:cs="Lotus Linotype" w:hint="cs"/>
          <w:sz w:val="30"/>
          <w:szCs w:val="30"/>
          <w:rtl/>
        </w:rPr>
        <w:t xml:space="preserve"> </w:t>
      </w:r>
      <w:r w:rsidRPr="005E2995">
        <w:rPr>
          <w:rFonts w:ascii="Lotus Linotype" w:hAnsi="Lotus Linotype" w:cs="Lotus Linotype"/>
          <w:sz w:val="30"/>
          <w:szCs w:val="30"/>
          <w:rtl/>
        </w:rPr>
        <w:t>فالواجب عليه التوجه له وحده لا شريك له أن يكشف كربته وما به من الض</w:t>
      </w:r>
      <w:r w:rsidR="007A5808">
        <w:rPr>
          <w:rFonts w:ascii="Lotus Linotype" w:hAnsi="Lotus Linotype" w:cs="Lotus Linotype" w:hint="cs"/>
          <w:sz w:val="30"/>
          <w:szCs w:val="30"/>
          <w:rtl/>
        </w:rPr>
        <w:t>ـ</w:t>
      </w:r>
      <w:r w:rsidRPr="005E2995">
        <w:rPr>
          <w:rFonts w:ascii="Lotus Linotype" w:hAnsi="Lotus Linotype" w:cs="Lotus Linotype"/>
          <w:sz w:val="30"/>
          <w:szCs w:val="30"/>
          <w:rtl/>
        </w:rPr>
        <w:t>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الله تعالى:</w:t>
      </w:r>
      <w:r w:rsidR="00044876">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FD4067">
        <w:rPr>
          <w:rFonts w:ascii="Lotus Linotype" w:hAnsi="Lotus Linotype" w:cs="Lotus Linotype"/>
          <w:color w:val="C00000"/>
          <w:sz w:val="30"/>
          <w:szCs w:val="30"/>
          <w:rtl/>
        </w:rPr>
        <w:t>أَمَّنْ يُجِيبُ الْمُضْطَرَّ إِذَا دَعَاهُ وَيَكْشِفُ السُّوءَ</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1D6BE6">
        <w:rPr>
          <w:rFonts w:ascii="Lotus Linotype" w:hAnsi="Lotus Linotype" w:cs="Lotus Linotype"/>
          <w:color w:val="C00000"/>
          <w:rtl/>
        </w:rPr>
        <w:t>النمل:62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أي: لا أحد يستطيع إجابة المضطر إلا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فإذا كان لا يجيب دعاء المضطر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يكشف السوء عمن أصابه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فإنه لا يصلح دعاء غيره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سواء كانوا من الملائكة أو الأنبياء أو الأولياء أو </w:t>
      </w:r>
      <w:r w:rsidRPr="005E2995">
        <w:rPr>
          <w:rFonts w:ascii="Lotus Linotype" w:hAnsi="Lotus Linotype" w:cs="Lotus Linotype"/>
          <w:sz w:val="30"/>
          <w:szCs w:val="30"/>
          <w:rtl/>
        </w:rPr>
        <w:lastRenderedPageBreak/>
        <w:t>غيرهم</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طلب الحوائج ممن سواه</w:t>
      </w:r>
      <w:r w:rsidR="006C26C5" w:rsidRPr="006C26C5">
        <w:rPr>
          <w:rFonts w:ascii="Lotus Linotype" w:hAnsi="Lotus Linotype" w:cs="Lotus Linotype"/>
          <w:color w:val="000000" w:themeColor="text1"/>
          <w:sz w:val="30"/>
          <w:szCs w:val="30"/>
          <w:rtl/>
        </w:rPr>
        <w:t>.</w:t>
      </w:r>
    </w:p>
    <w:p w:rsidR="007C7472" w:rsidRPr="005E2995" w:rsidRDefault="007C7472" w:rsidP="006E0B1A">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وقد كان كثير من المشركين إذا وقعوا في كربة</w:t>
      </w:r>
      <w:r w:rsidR="006C26C5" w:rsidRPr="006C26C5">
        <w:rPr>
          <w:rFonts w:ascii="Lotus Linotype" w:hAnsi="Lotus Linotype" w:cs="Lotus Linotype"/>
          <w:color w:val="000000" w:themeColor="text1"/>
          <w:sz w:val="30"/>
          <w:szCs w:val="30"/>
          <w:rtl/>
        </w:rPr>
        <w:t>،</w:t>
      </w:r>
      <w:r w:rsidR="00E71761">
        <w:rPr>
          <w:rFonts w:ascii="Lotus Linotype" w:hAnsi="Lotus Linotype" w:cs="Lotus Linotype" w:hint="cs"/>
          <w:sz w:val="30"/>
          <w:szCs w:val="30"/>
          <w:rtl/>
        </w:rPr>
        <w:t xml:space="preserve"> </w:t>
      </w:r>
      <w:r w:rsidRPr="005E2995">
        <w:rPr>
          <w:rFonts w:ascii="Lotus Linotype" w:hAnsi="Lotus Linotype" w:cs="Lotus Linotype"/>
          <w:sz w:val="30"/>
          <w:szCs w:val="30"/>
          <w:rtl/>
        </w:rPr>
        <w:t>وانقطعت عنهم الأسباب يرجعون إلى فِطرتهم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وينسون شركاءهم</w:t>
      </w:r>
      <w:r w:rsidR="006C26C5" w:rsidRPr="006C26C5">
        <w:rPr>
          <w:rFonts w:ascii="Lotus Linotype" w:hAnsi="Lotus Linotype" w:cs="Lotus Linotype"/>
          <w:color w:val="000000" w:themeColor="text1"/>
          <w:sz w:val="30"/>
          <w:szCs w:val="30"/>
          <w:rtl/>
        </w:rPr>
        <w:t>،</w:t>
      </w:r>
      <w:r w:rsidR="00E71761">
        <w:rPr>
          <w:rFonts w:ascii="Lotus Linotype" w:hAnsi="Lotus Linotype" w:cs="Lotus Linotype" w:hint="cs"/>
          <w:sz w:val="30"/>
          <w:szCs w:val="30"/>
          <w:rtl/>
        </w:rPr>
        <w:t xml:space="preserve"> </w:t>
      </w:r>
      <w:r w:rsidRPr="005E2995">
        <w:rPr>
          <w:rFonts w:ascii="Lotus Linotype" w:hAnsi="Lotus Linotype" w:cs="Lotus Linotype"/>
          <w:sz w:val="30"/>
          <w:szCs w:val="30"/>
          <w:rtl/>
        </w:rPr>
        <w:t>ويلجؤون إلى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لعلمهم أنه لا ينفع في وقت الشدائد إلا الله </w:t>
      </w:r>
      <w:r w:rsidR="006E0B1A"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rtl/>
        </w:rPr>
        <w:t>،</w:t>
      </w:r>
      <w:r w:rsidR="00E71761">
        <w:rPr>
          <w:rFonts w:ascii="Lotus Linotype" w:hAnsi="Lotus Linotype" w:cs="Lotus Linotype" w:hint="cs"/>
          <w:sz w:val="30"/>
          <w:szCs w:val="30"/>
          <w:rtl/>
        </w:rPr>
        <w:t xml:space="preserve"> </w:t>
      </w:r>
      <w:r w:rsidRPr="005E2995">
        <w:rPr>
          <w:rFonts w:ascii="Lotus Linotype" w:hAnsi="Lotus Linotype" w:cs="Lotus Linotype"/>
          <w:sz w:val="30"/>
          <w:szCs w:val="30"/>
          <w:rtl/>
        </w:rPr>
        <w:t>ولا يفرِّج الكربات سواه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الله تعالى:</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Pr="00D95A7D">
        <w:rPr>
          <w:rFonts w:ascii="Lotus Linotype" w:hAnsi="Lotus Linotype" w:cs="Lotus Linotype"/>
          <w:color w:val="C00000"/>
          <w:sz w:val="30"/>
          <w:szCs w:val="30"/>
          <w:rtl/>
        </w:rPr>
        <w:t>فَإِذَا رَكِبُوا فِي الْفُلْكِ دَعَوُا اللَّهَ مُخْلِصِينَ لَهُ الدِّينَ فَلَمَّا نَجَّاهُمْ إِلَى الْبَرِّ إِذَا هُمْ يُش</w:t>
      </w:r>
      <w:r w:rsidR="008654C1">
        <w:rPr>
          <w:rFonts w:ascii="Lotus Linotype" w:hAnsi="Lotus Linotype" w:cs="Lotus Linotype" w:hint="cs"/>
          <w:color w:val="C00000"/>
          <w:sz w:val="30"/>
          <w:szCs w:val="30"/>
          <w:rtl/>
        </w:rPr>
        <w:t>ـ</w:t>
      </w:r>
      <w:r w:rsidRPr="00D95A7D">
        <w:rPr>
          <w:rFonts w:ascii="Lotus Linotype" w:hAnsi="Lotus Linotype" w:cs="Lotus Linotype"/>
          <w:color w:val="C00000"/>
          <w:sz w:val="30"/>
          <w:szCs w:val="30"/>
          <w:rtl/>
        </w:rPr>
        <w:t>ْرِكُونَ</w:t>
      </w:r>
      <w:r w:rsidR="006E5817" w:rsidRPr="006E5817">
        <w:rPr>
          <w:rFonts w:ascii="Lotus Linotype" w:hAnsi="Lotus Linotype" w:cs="DecoType Naskh Extensions"/>
          <w:color w:val="C00000"/>
          <w:sz w:val="30"/>
          <w:szCs w:val="30"/>
          <w:rtl/>
        </w:rPr>
        <w:t>}</w:t>
      </w:r>
      <w:r w:rsidR="00044876">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1D6BE6">
        <w:rPr>
          <w:rFonts w:ascii="Lotus Linotype" w:hAnsi="Lotus Linotype" w:cs="Lotus Linotype"/>
          <w:color w:val="C00000"/>
          <w:rtl/>
        </w:rPr>
        <w:t>الع</w:t>
      </w:r>
      <w:r w:rsidR="00044876" w:rsidRPr="001D6BE6">
        <w:rPr>
          <w:rFonts w:ascii="Lotus Linotype" w:hAnsi="Lotus Linotype" w:cs="Lotus Linotype"/>
          <w:color w:val="C00000"/>
          <w:rtl/>
        </w:rPr>
        <w:t>نكبوت</w:t>
      </w:r>
      <w:r w:rsidR="00EC0397" w:rsidRPr="001D6BE6">
        <w:rPr>
          <w:rFonts w:ascii="Lotus Linotype" w:hAnsi="Lotus Linotype" w:cs="Lotus Linotype" w:hint="cs"/>
          <w:color w:val="C00000"/>
          <w:rtl/>
        </w:rPr>
        <w:t xml:space="preserve">: </w:t>
      </w:r>
      <w:r w:rsidR="00044876" w:rsidRPr="001D6BE6">
        <w:rPr>
          <w:rFonts w:ascii="Lotus Linotype" w:hAnsi="Lotus Linotype" w:cs="Lotus Linotype"/>
          <w:color w:val="C00000"/>
          <w:rtl/>
        </w:rPr>
        <w:t>65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044876">
        <w:rPr>
          <w:rFonts w:ascii="Lotus Linotype" w:hAnsi="Lotus Linotype" w:cs="Lotus Linotype"/>
          <w:sz w:val="30"/>
          <w:szCs w:val="30"/>
          <w:rtl/>
        </w:rPr>
        <w:t xml:space="preserve"> فإذا كان هذا حالهم  </w:t>
      </w:r>
      <w:r w:rsidRPr="005E2995">
        <w:rPr>
          <w:rFonts w:ascii="Lotus Linotype" w:hAnsi="Lotus Linotype" w:cs="Lotus Linotype"/>
          <w:sz w:val="30"/>
          <w:szCs w:val="30"/>
          <w:rtl/>
        </w:rPr>
        <w:t>وقت انقطاع الحِيَلِ والأسباب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فلماذا لا يكون حالهم دائماً؟</w:t>
      </w:r>
    </w:p>
    <w:p w:rsidR="007C7472" w:rsidRPr="005E2995" w:rsidRDefault="007C7472" w:rsidP="00E71761">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ولنعلق قلوبنا با</w:t>
      </w:r>
      <w:r w:rsidR="00E71761">
        <w:rPr>
          <w:rFonts w:ascii="Lotus Linotype" w:hAnsi="Lotus Linotype" w:cs="Lotus Linotype"/>
          <w:sz w:val="30"/>
          <w:szCs w:val="30"/>
          <w:rtl/>
        </w:rPr>
        <w:t>لله</w:t>
      </w:r>
      <w:r w:rsidR="006C26C5" w:rsidRPr="006C26C5">
        <w:rPr>
          <w:rFonts w:ascii="Lotus Linotype" w:hAnsi="Lotus Linotype" w:cs="Lotus Linotype"/>
          <w:color w:val="000000" w:themeColor="text1"/>
          <w:sz w:val="30"/>
          <w:szCs w:val="30"/>
          <w:rtl/>
        </w:rPr>
        <w:t>،</w:t>
      </w:r>
      <w:r w:rsidR="00E71761">
        <w:rPr>
          <w:rFonts w:ascii="Lotus Linotype" w:hAnsi="Lotus Linotype" w:cs="Lotus Linotype"/>
          <w:sz w:val="30"/>
          <w:szCs w:val="30"/>
          <w:rtl/>
        </w:rPr>
        <w:t xml:space="preserve"> ونخلص له الاستغاثة والدعاء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ونصرف العبادة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نصرفها لغيره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فالله وحده مجيب السائلين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وكاشف دعوة المضطرين</w:t>
      </w:r>
      <w:r w:rsidR="00E71761">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D95A7D">
        <w:rPr>
          <w:rFonts w:ascii="Lotus Linotype" w:hAnsi="Lotus Linotype" w:cs="Lotus Linotype"/>
          <w:color w:val="C00000"/>
          <w:sz w:val="30"/>
          <w:szCs w:val="30"/>
          <w:rtl/>
        </w:rPr>
        <w:t>هُوَ الْحَيُّ لَا إِلَهَ إِلَّا هُوَ فَادْعُوهُ مُخْلِصِينَ لَهُ الدِّينَ الْحَمْدُ لِلَّهِ رَبِّ الْعَالَمِينَ</w:t>
      </w:r>
      <w:r w:rsidR="006E5817" w:rsidRPr="006E5817">
        <w:rPr>
          <w:rFonts w:ascii="Lotus Linotype" w:hAnsi="Lotus Linotype" w:cs="DecoType Naskh Extensions"/>
          <w:color w:val="C00000"/>
          <w:sz w:val="30"/>
          <w:szCs w:val="30"/>
          <w:rtl/>
        </w:rPr>
        <w:t>}</w:t>
      </w:r>
      <w:r w:rsidR="00210857">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1D6BE6">
        <w:rPr>
          <w:rFonts w:ascii="Lotus Linotype" w:hAnsi="Lotus Linotype" w:cs="Lotus Linotype"/>
          <w:color w:val="C00000"/>
          <w:rtl/>
        </w:rPr>
        <w:t>غافر</w:t>
      </w:r>
      <w:r w:rsidR="00E71761" w:rsidRPr="001D6BE6">
        <w:rPr>
          <w:rFonts w:ascii="Lotus Linotype" w:hAnsi="Lotus Linotype" w:cs="Lotus Linotype" w:hint="cs"/>
          <w:color w:val="C00000"/>
          <w:rtl/>
        </w:rPr>
        <w:t xml:space="preserve">: </w:t>
      </w:r>
      <w:r w:rsidRPr="001D6BE6">
        <w:rPr>
          <w:rFonts w:ascii="Lotus Linotype" w:hAnsi="Lotus Linotype" w:cs="Lotus Linotype"/>
          <w:color w:val="C00000"/>
          <w:rtl/>
        </w:rPr>
        <w:t>65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اللهم يا فارج الهمِّ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ويا كاشف الغمِّ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ويا منَفِّس الكرب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أغث قلوبنا بالإيمان واليقين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والتعلق بك يا ذا الجلال والإكرام</w:t>
      </w:r>
      <w:r w:rsidR="006C26C5" w:rsidRPr="006C26C5">
        <w:rPr>
          <w:rFonts w:ascii="Lotus Linotype" w:hAnsi="Lotus Linotype" w:cs="Lotus Linotype"/>
          <w:color w:val="000000" w:themeColor="text1"/>
          <w:sz w:val="30"/>
          <w:szCs w:val="30"/>
          <w:rtl/>
        </w:rPr>
        <w:t>.</w:t>
      </w:r>
    </w:p>
    <w:p w:rsidR="007C7472" w:rsidRPr="00296F9D" w:rsidRDefault="007C7472" w:rsidP="005E2995">
      <w:pPr>
        <w:spacing w:after="0" w:line="520" w:lineRule="exact"/>
        <w:ind w:firstLine="397"/>
        <w:jc w:val="lowKashida"/>
        <w:rPr>
          <w:rFonts w:ascii="Lotus Linotype" w:hAnsi="Lotus Linotype" w:cs="Lotus Linotype"/>
          <w:b/>
          <w:bCs/>
          <w:sz w:val="30"/>
          <w:szCs w:val="30"/>
          <w:rtl/>
        </w:rPr>
      </w:pPr>
      <w:r w:rsidRPr="00296F9D">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7C7472" w:rsidRPr="005E2995" w:rsidRDefault="0089535A" w:rsidP="005E2995">
      <w:pPr>
        <w:spacing w:after="0" w:line="520" w:lineRule="exact"/>
        <w:ind w:firstLine="397"/>
        <w:jc w:val="lowKashida"/>
        <w:rPr>
          <w:rFonts w:ascii="Lotus Linotype" w:hAnsi="Lotus Linotype" w:cs="Lotus Linotype"/>
          <w:color w:val="000000"/>
          <w:sz w:val="30"/>
          <w:szCs w:val="30"/>
          <w:rtl/>
        </w:rPr>
      </w:pPr>
      <w:r>
        <w:rPr>
          <w:rFonts w:ascii="Lotus Linotype" w:hAnsi="Lotus Linotype" w:cs="Lotus Linotype"/>
          <w:b/>
          <w:bCs/>
          <w:noProof/>
          <w:sz w:val="30"/>
          <w:szCs w:val="30"/>
          <w:rtl/>
        </w:rPr>
        <w:drawing>
          <wp:anchor distT="0" distB="0" distL="114300" distR="114300" simplePos="0" relativeHeight="251692032" behindDoc="0" locked="0" layoutInCell="1" allowOverlap="1" wp14:anchorId="2B3D6C16" wp14:editId="6E684EDF">
            <wp:simplePos x="0" y="0"/>
            <wp:positionH relativeFrom="column">
              <wp:posOffset>1151255</wp:posOffset>
            </wp:positionH>
            <wp:positionV relativeFrom="paragraph">
              <wp:posOffset>207010</wp:posOffset>
            </wp:positionV>
            <wp:extent cx="719455" cy="719455"/>
            <wp:effectExtent l="0" t="0" r="4445" b="4445"/>
            <wp:wrapNone/>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14.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691008" behindDoc="0" locked="0" layoutInCell="1" allowOverlap="1" wp14:anchorId="32A6BAC5" wp14:editId="4157F7D9">
            <wp:simplePos x="0" y="0"/>
            <wp:positionH relativeFrom="column">
              <wp:posOffset>433070</wp:posOffset>
            </wp:positionH>
            <wp:positionV relativeFrom="paragraph">
              <wp:posOffset>207010</wp:posOffset>
            </wp:positionV>
            <wp:extent cx="719455" cy="719455"/>
            <wp:effectExtent l="0" t="0" r="4445" b="4445"/>
            <wp:wrapNone/>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1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EC0397" w:rsidRDefault="00EC0397">
      <w:pPr>
        <w:bidi w:val="0"/>
        <w:rPr>
          <w:rFonts w:cs="Khalid Art bold"/>
          <w:color w:val="C00000"/>
          <w:sz w:val="32"/>
          <w:szCs w:val="32"/>
        </w:rPr>
      </w:pPr>
      <w:r>
        <w:rPr>
          <w:rFonts w:cs="Khalid Art bold"/>
          <w:color w:val="C00000"/>
          <w:sz w:val="32"/>
          <w:szCs w:val="32"/>
          <w:rtl/>
        </w:rPr>
        <w:br w:type="page"/>
      </w:r>
    </w:p>
    <w:p w:rsidR="00D576FF" w:rsidRDefault="007C7472" w:rsidP="0053479D">
      <w:pPr>
        <w:widowControl w:val="0"/>
        <w:spacing w:after="0" w:line="520" w:lineRule="exact"/>
        <w:jc w:val="center"/>
        <w:outlineLvl w:val="0"/>
        <w:rPr>
          <w:rFonts w:cs="Khalid Art bold"/>
          <w:color w:val="C00000"/>
          <w:sz w:val="32"/>
          <w:szCs w:val="32"/>
          <w:rtl/>
        </w:rPr>
      </w:pPr>
      <w:r w:rsidRPr="00D576FF">
        <w:rPr>
          <w:rFonts w:cs="Khalid Art bold"/>
          <w:color w:val="C00000"/>
          <w:sz w:val="32"/>
          <w:szCs w:val="32"/>
          <w:rtl/>
        </w:rPr>
        <w:lastRenderedPageBreak/>
        <w:t>كتاب التوحيد</w:t>
      </w:r>
      <w:r w:rsidR="00D576FF">
        <w:rPr>
          <w:rFonts w:cs="Khalid Art bold" w:hint="cs"/>
          <w:color w:val="C00000"/>
          <w:sz w:val="32"/>
          <w:szCs w:val="32"/>
          <w:rtl/>
        </w:rPr>
        <w:t xml:space="preserve"> </w:t>
      </w:r>
      <w:r w:rsidRPr="00D576FF">
        <w:rPr>
          <w:rFonts w:cs="Khalid Art bold"/>
          <w:color w:val="C00000"/>
          <w:sz w:val="32"/>
          <w:szCs w:val="32"/>
          <w:rtl/>
        </w:rPr>
        <w:t>(15)</w:t>
      </w:r>
      <w:r w:rsidR="0053479D">
        <w:rPr>
          <w:rFonts w:cs="Khalid Art bold" w:hint="cs"/>
          <w:color w:val="C00000"/>
          <w:sz w:val="32"/>
          <w:szCs w:val="32"/>
          <w:rtl/>
        </w:rPr>
        <w:t xml:space="preserve"> </w:t>
      </w:r>
      <w:r w:rsidRPr="00D576FF">
        <w:rPr>
          <w:rFonts w:cs="Khalid Art bold"/>
          <w:color w:val="C00000"/>
          <w:sz w:val="32"/>
          <w:szCs w:val="32"/>
          <w:rtl/>
        </w:rPr>
        <w:t>باب قول الله تعالى:</w:t>
      </w:r>
    </w:p>
    <w:p w:rsidR="007C7472" w:rsidRPr="00D576FF" w:rsidRDefault="006E5817" w:rsidP="00210857">
      <w:pPr>
        <w:widowControl w:val="0"/>
        <w:spacing w:after="0" w:line="520" w:lineRule="exact"/>
        <w:jc w:val="center"/>
        <w:outlineLvl w:val="0"/>
        <w:rPr>
          <w:rFonts w:cs="Khalid Art bold"/>
          <w:color w:val="C00000"/>
          <w:sz w:val="32"/>
          <w:szCs w:val="32"/>
        </w:rPr>
      </w:pPr>
      <w:r w:rsidRPr="006E5817">
        <w:rPr>
          <w:rFonts w:ascii="Lotus Linotype" w:hAnsi="Lotus Linotype" w:cs="DecoType Naskh Extensions"/>
          <w:color w:val="C00000"/>
          <w:sz w:val="30"/>
          <w:szCs w:val="30"/>
          <w:rtl/>
        </w:rPr>
        <w:t>{</w:t>
      </w:r>
      <w:r w:rsidR="00210857" w:rsidRPr="00210857">
        <w:rPr>
          <w:rFonts w:ascii="Lotus Linotype" w:hAnsi="Lotus Linotype" w:cs="Lotus Linotype"/>
          <w:color w:val="C00000"/>
          <w:sz w:val="30"/>
          <w:szCs w:val="30"/>
          <w:rtl/>
        </w:rPr>
        <w:t>أَيُشْرِكُونَ مَا لَا يَخْلُقُ شَيْئًا وَهُمْ يُخْلَقُونَ</w:t>
      </w:r>
      <w:r w:rsidRPr="006E5817">
        <w:rPr>
          <w:rFonts w:cs="DecoType Naskh Extensions"/>
          <w:color w:val="C00000"/>
          <w:sz w:val="32"/>
          <w:szCs w:val="30"/>
          <w:rtl/>
        </w:rPr>
        <w:t>}</w:t>
      </w:r>
    </w:p>
    <w:p w:rsidR="007C7472"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الملك الحق المبين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بيده ملكوت كل شيء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شريك له في ملكه ولا معين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المتصرف في خلقه بما يشاء من الأمر والنهي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والإعزاز والإذلال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والضر والنفع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والإحياء والإماتة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والهداية والإضلال</w:t>
      </w:r>
      <w:r w:rsidR="006C26C5" w:rsidRPr="006C26C5">
        <w:rPr>
          <w:rFonts w:ascii="Lotus Linotype" w:hAnsi="Lotus Linotype" w:cs="Lotus Linotype"/>
          <w:color w:val="000000" w:themeColor="text1"/>
          <w:sz w:val="30"/>
          <w:szCs w:val="30"/>
          <w:rtl/>
        </w:rPr>
        <w:t>،</w:t>
      </w:r>
      <w:r w:rsidR="00210857">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D95A7D">
        <w:rPr>
          <w:rFonts w:ascii="Lotus Linotype" w:hAnsi="Lotus Linotype" w:cs="Lotus Linotype"/>
          <w:color w:val="C00000"/>
          <w:sz w:val="30"/>
          <w:szCs w:val="30"/>
          <w:rtl/>
        </w:rPr>
        <w:t>ذَلِكَ بِأَنَّ اللَّهَ هُوَ الْحَقُّ وَأَنَّ مَا يَدْعُونَ مِنْ دُونِهِ هُوَ الْبَاطِلُ وَأَنَّ اللَّهَ هُوَ الْعَلِيُّ الْكَبِيرُ</w:t>
      </w:r>
      <w:r w:rsidR="006E5817" w:rsidRPr="006E5817">
        <w:rPr>
          <w:rFonts w:ascii="Lotus Linotype" w:hAnsi="Lotus Linotype" w:cs="DecoType Naskh Extensions"/>
          <w:color w:val="C00000"/>
          <w:sz w:val="30"/>
          <w:szCs w:val="30"/>
          <w:rtl/>
        </w:rPr>
        <w:t>}</w:t>
      </w:r>
      <w:r w:rsidR="00FE6E97">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1D6BE6">
        <w:rPr>
          <w:rFonts w:ascii="Lotus Linotype" w:hAnsi="Lotus Linotype" w:cs="Lotus Linotype"/>
          <w:color w:val="C00000"/>
          <w:rtl/>
        </w:rPr>
        <w:t>الحج:62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28169A" w:rsidP="00FE6E97">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7C7472" w:rsidRPr="005E2995">
        <w:rPr>
          <w:rFonts w:ascii="Lotus Linotype" w:hAnsi="Lotus Linotype" w:cs="Lotus Linotype"/>
          <w:sz w:val="30"/>
          <w:szCs w:val="30"/>
          <w:rtl/>
        </w:rPr>
        <w:t xml:space="preserve"> فاتق</w:t>
      </w:r>
      <w:r w:rsidR="007A5808">
        <w:rPr>
          <w:rFonts w:ascii="Lotus Linotype" w:hAnsi="Lotus Linotype" w:cs="Lotus Linotype" w:hint="cs"/>
          <w:sz w:val="30"/>
          <w:szCs w:val="30"/>
          <w:rtl/>
        </w:rPr>
        <w:t>ـ</w:t>
      </w:r>
      <w:r w:rsidR="007C7472" w:rsidRPr="005E2995">
        <w:rPr>
          <w:rFonts w:ascii="Lotus Linotype" w:hAnsi="Lotus Linotype" w:cs="Lotus Linotype"/>
          <w:sz w:val="30"/>
          <w:szCs w:val="30"/>
          <w:rtl/>
        </w:rPr>
        <w:t>وا الله تع</w:t>
      </w:r>
      <w:r w:rsidR="007A5808">
        <w:rPr>
          <w:rFonts w:ascii="Lotus Linotype" w:hAnsi="Lotus Linotype" w:cs="Lotus Linotype" w:hint="cs"/>
          <w:sz w:val="30"/>
          <w:szCs w:val="30"/>
          <w:rtl/>
        </w:rPr>
        <w:t>ــ</w:t>
      </w:r>
      <w:r w:rsidR="007C7472" w:rsidRPr="005E2995">
        <w:rPr>
          <w:rFonts w:ascii="Lotus Linotype" w:hAnsi="Lotus Linotype" w:cs="Lotus Linotype"/>
          <w:sz w:val="30"/>
          <w:szCs w:val="30"/>
          <w:rtl/>
        </w:rPr>
        <w:t>الى وأطيع</w:t>
      </w:r>
      <w:r w:rsidR="007A5808">
        <w:rPr>
          <w:rFonts w:ascii="Lotus Linotype" w:hAnsi="Lotus Linotype" w:cs="Lotus Linotype" w:hint="cs"/>
          <w:sz w:val="30"/>
          <w:szCs w:val="30"/>
          <w:rtl/>
        </w:rPr>
        <w:t>ــ</w:t>
      </w:r>
      <w:r w:rsidR="007C7472" w:rsidRPr="005E2995">
        <w:rPr>
          <w:rFonts w:ascii="Lotus Linotype" w:hAnsi="Lotus Linotype" w:cs="Lotus Linotype"/>
          <w:sz w:val="30"/>
          <w:szCs w:val="30"/>
          <w:rtl/>
        </w:rPr>
        <w:t>وه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وتمسكوا بدين</w:t>
      </w:r>
      <w:r w:rsidR="007A5808">
        <w:rPr>
          <w:rFonts w:ascii="Lotus Linotype" w:hAnsi="Lotus Linotype" w:cs="Lotus Linotype" w:hint="cs"/>
          <w:sz w:val="30"/>
          <w:szCs w:val="30"/>
          <w:rtl/>
        </w:rPr>
        <w:t>ـ</w:t>
      </w:r>
      <w:r w:rsidR="007C7472" w:rsidRPr="005E2995">
        <w:rPr>
          <w:rFonts w:ascii="Lotus Linotype" w:hAnsi="Lotus Linotype" w:cs="Lotus Linotype"/>
          <w:sz w:val="30"/>
          <w:szCs w:val="30"/>
          <w:rtl/>
        </w:rPr>
        <w:t>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واعتصم</w:t>
      </w:r>
      <w:r w:rsidR="007A5808">
        <w:rPr>
          <w:rFonts w:ascii="Lotus Linotype" w:hAnsi="Lotus Linotype" w:cs="Lotus Linotype" w:hint="cs"/>
          <w:sz w:val="30"/>
          <w:szCs w:val="30"/>
          <w:rtl/>
        </w:rPr>
        <w:t>ــ</w:t>
      </w:r>
      <w:r w:rsidR="007C7472" w:rsidRPr="005E2995">
        <w:rPr>
          <w:rFonts w:ascii="Lotus Linotype" w:hAnsi="Lotus Linotype" w:cs="Lotus Linotype"/>
          <w:sz w:val="30"/>
          <w:szCs w:val="30"/>
          <w:rtl/>
        </w:rPr>
        <w:t>وا بحبله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وعلِّقوا قلوبكم به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7C7472" w:rsidRPr="00D95A7D">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7C7472"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7C7472" w:rsidRPr="001D6BE6">
        <w:rPr>
          <w:rFonts w:ascii="Lotus Linotype" w:hAnsi="Lotus Linotype" w:cs="Lotus Linotype"/>
          <w:color w:val="C00000"/>
          <w:rtl/>
        </w:rPr>
        <w:t>آل عمران</w:t>
      </w:r>
      <w:r w:rsidR="00FE6E97" w:rsidRPr="001D6BE6">
        <w:rPr>
          <w:rFonts w:ascii="Lotus Linotype" w:hAnsi="Lotus Linotype" w:cs="Lotus Linotype" w:hint="cs"/>
          <w:color w:val="C00000"/>
          <w:rtl/>
        </w:rPr>
        <w:t xml:space="preserve">: </w:t>
      </w:r>
      <w:r w:rsidR="007C7472" w:rsidRPr="001D6BE6">
        <w:rPr>
          <w:rFonts w:ascii="Lotus Linotype" w:hAnsi="Lotus Linotype" w:cs="Lotus Linotype"/>
          <w:color w:val="C00000"/>
          <w:rtl/>
        </w:rPr>
        <w:t>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F63210" w:rsidP="005E2995">
      <w:pPr>
        <w:autoSpaceDE w:val="0"/>
        <w:autoSpaceDN w:val="0"/>
        <w:adjustRightInd w:val="0"/>
        <w:spacing w:after="0" w:line="52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7C7472" w:rsidRPr="005E2995">
        <w:rPr>
          <w:rFonts w:ascii="Lotus Linotype" w:hAnsi="Lotus Linotype" w:cs="Lotus Linotype"/>
          <w:sz w:val="30"/>
          <w:szCs w:val="30"/>
          <w:shd w:val="clear" w:color="auto" w:fill="FFFFFF"/>
          <w:rtl/>
        </w:rPr>
        <w:t xml:space="preserve"> </w:t>
      </w:r>
      <w:r w:rsidR="007C7472" w:rsidRPr="001170C9">
        <w:rPr>
          <w:rFonts w:ascii="Lotus Linotype" w:hAnsi="Lotus Linotype" w:cs="Lotus Linotype"/>
          <w:color w:val="0000FF"/>
          <w:sz w:val="30"/>
          <w:szCs w:val="30"/>
          <w:rtl/>
        </w:rPr>
        <w:t>تدبير الكون وتصريف شؤونه كله بيد الله تعالى</w:t>
      </w:r>
      <w:r w:rsidR="006C26C5" w:rsidRPr="001170C9">
        <w:rPr>
          <w:rFonts w:ascii="Lotus Linotype" w:hAnsi="Lotus Linotype" w:cs="Lotus Linotype"/>
          <w:color w:val="0000FF"/>
          <w:sz w:val="30"/>
          <w:szCs w:val="30"/>
          <w:rtl/>
        </w:rPr>
        <w:t>،</w:t>
      </w:r>
      <w:r w:rsidR="007C7472" w:rsidRPr="005E2995">
        <w:rPr>
          <w:rFonts w:ascii="Lotus Linotype" w:hAnsi="Lotus Linotype" w:cs="Lotus Linotype"/>
          <w:sz w:val="30"/>
          <w:szCs w:val="30"/>
          <w:rtl/>
        </w:rPr>
        <w:t xml:space="preserve"> فهو الذي يرفع ويخفض</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وهو الذي يحيي ويميت</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وهو الذي بيده تسيير الأفلاك والأجرام السماوية قريبها وبعيدها صغيرها وكبيرها</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والأرض كلها بما فيها ومن فيها</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كل ذلك بيده سبحانه وتعالى</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فهو مالك الملك</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وما لأحد معه شيء من ذلك</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جل في علاه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وهذا من مقتضى الإيمان بربوبيته تعالى</w:t>
      </w:r>
      <w:r w:rsidR="006C26C5" w:rsidRPr="006C26C5">
        <w:rPr>
          <w:rFonts w:ascii="Lotus Linotype" w:hAnsi="Lotus Linotype" w:cs="Lotus Linotype"/>
          <w:color w:val="000000" w:themeColor="text1"/>
          <w:sz w:val="30"/>
          <w:szCs w:val="30"/>
          <w:rtl/>
        </w:rPr>
        <w:t>.</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shd w:val="clear" w:color="auto" w:fill="FFFFFF"/>
          <w:rtl/>
        </w:rPr>
      </w:pPr>
      <w:r w:rsidRPr="006F0AC2">
        <w:rPr>
          <w:rFonts w:ascii="Lotus Linotype" w:hAnsi="Lotus Linotype" w:cs="Lotus Linotype"/>
          <w:color w:val="0000FF"/>
          <w:sz w:val="30"/>
          <w:szCs w:val="30"/>
          <w:rtl/>
        </w:rPr>
        <w:t>وكل إلهٍ عُبد أو يُعبد من دون الله تعالى فعبادته باطلة</w:t>
      </w:r>
      <w:r w:rsidR="006C26C5" w:rsidRPr="006F0AC2">
        <w:rPr>
          <w:rFonts w:ascii="Lotus Linotype" w:hAnsi="Lotus Linotype" w:cs="Lotus Linotype"/>
          <w:color w:val="0000FF"/>
          <w:sz w:val="30"/>
          <w:szCs w:val="30"/>
          <w:rtl/>
        </w:rPr>
        <w:t>؛</w:t>
      </w:r>
      <w:r w:rsidRPr="006F0AC2">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لأنه لا يستحق العبادة إلا من اتصف بصفات الكمال المطلق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وانتفت عنه صفات النقص كلُّها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وهذا لا يكون إلا في إله واحد هو:</w:t>
      </w:r>
      <w:r w:rsidR="00EC0397">
        <w:rPr>
          <w:rFonts w:ascii="Lotus Linotype" w:hAnsi="Lotus Linotype" w:cs="Lotus Linotype" w:hint="cs"/>
          <w:sz w:val="30"/>
          <w:szCs w:val="30"/>
          <w:rtl/>
        </w:rPr>
        <w:t xml:space="preserve"> </w:t>
      </w:r>
      <w:r w:rsidRPr="005E2995">
        <w:rPr>
          <w:rFonts w:ascii="Lotus Linotype" w:hAnsi="Lotus Linotype" w:cs="Lotus Linotype"/>
          <w:sz w:val="30"/>
          <w:szCs w:val="30"/>
          <w:rtl/>
        </w:rPr>
        <w:t>(الله جل وعلا)</w:t>
      </w:r>
      <w:r w:rsidR="006C26C5" w:rsidRPr="006C26C5">
        <w:rPr>
          <w:rFonts w:ascii="Lotus Linotype" w:hAnsi="Lotus Linotype" w:cs="Lotus Linotype"/>
          <w:color w:val="000000" w:themeColor="text1"/>
          <w:sz w:val="30"/>
          <w:szCs w:val="30"/>
          <w:rtl/>
        </w:rPr>
        <w:t>.</w:t>
      </w:r>
    </w:p>
    <w:p w:rsidR="007C7472" w:rsidRPr="00FE6E97" w:rsidRDefault="007C7472" w:rsidP="005E2995">
      <w:pPr>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sz w:val="30"/>
          <w:szCs w:val="30"/>
          <w:rtl/>
        </w:rPr>
        <w:lastRenderedPageBreak/>
        <w:t>أما بقية الآلهة الباطلة التي عُبدت وتُعبد من دونه في قديم الدهر وحديثه فلا تمتلك شيئاً من هذه الصفات</w:t>
      </w:r>
      <w:r w:rsidR="006C26C5" w:rsidRPr="006C26C5">
        <w:rPr>
          <w:rFonts w:ascii="Lotus Linotype" w:hAnsi="Lotus Linotype" w:cs="Lotus Linotype"/>
          <w:color w:val="000000" w:themeColor="text1"/>
          <w:sz w:val="30"/>
          <w:szCs w:val="30"/>
          <w:rtl/>
        </w:rPr>
        <w:t>،</w:t>
      </w:r>
      <w:r w:rsidRPr="00FE6E97">
        <w:rPr>
          <w:rFonts w:ascii="Lotus Linotype" w:hAnsi="Lotus Linotype" w:cs="Lotus Linotype"/>
          <w:color w:val="000000" w:themeColor="text1"/>
          <w:sz w:val="30"/>
          <w:szCs w:val="30"/>
          <w:rtl/>
        </w:rPr>
        <w:t xml:space="preserve"> ولا تنتفي عنها صفات النقص</w:t>
      </w:r>
      <w:r w:rsidR="006C26C5" w:rsidRPr="006C26C5">
        <w:rPr>
          <w:rFonts w:ascii="Lotus Linotype" w:hAnsi="Lotus Linotype" w:cs="Lotus Linotype"/>
          <w:color w:val="000000" w:themeColor="text1"/>
          <w:sz w:val="30"/>
          <w:szCs w:val="30"/>
          <w:rtl/>
        </w:rPr>
        <w:t>،</w:t>
      </w:r>
      <w:r w:rsidRPr="00FE6E97">
        <w:rPr>
          <w:rFonts w:ascii="Lotus Linotype" w:hAnsi="Lotus Linotype" w:cs="Lotus Linotype"/>
          <w:color w:val="000000" w:themeColor="text1"/>
          <w:sz w:val="30"/>
          <w:szCs w:val="30"/>
          <w:rtl/>
        </w:rPr>
        <w:t xml:space="preserve"> بل كلُّ صفاتها ناقصة بوجه من الوجوه مهما ظهر لبعض الناس أنها كاملة</w:t>
      </w:r>
      <w:r w:rsidR="006C26C5" w:rsidRPr="006C26C5">
        <w:rPr>
          <w:rFonts w:ascii="Lotus Linotype" w:hAnsi="Lotus Linotype" w:cs="Lotus Linotype"/>
          <w:color w:val="000000" w:themeColor="text1"/>
          <w:sz w:val="30"/>
          <w:szCs w:val="30"/>
          <w:rtl/>
        </w:rPr>
        <w:t>.</w:t>
      </w:r>
    </w:p>
    <w:p w:rsidR="007C7472" w:rsidRPr="005E2995" w:rsidRDefault="00D55171" w:rsidP="00D45668">
      <w:pPr>
        <w:autoSpaceDE w:val="0"/>
        <w:autoSpaceDN w:val="0"/>
        <w:adjustRightInd w:val="0"/>
        <w:spacing w:after="0" w:line="520" w:lineRule="exact"/>
        <w:ind w:firstLine="397"/>
        <w:jc w:val="both"/>
        <w:rPr>
          <w:rFonts w:ascii="Lotus Linotype" w:hAnsi="Lotus Linotype" w:cs="Lotus Linotype"/>
          <w:sz w:val="30"/>
          <w:szCs w:val="30"/>
          <w:shd w:val="clear" w:color="auto" w:fill="FFFFFF"/>
          <w:rtl/>
        </w:rPr>
      </w:pPr>
      <w:r w:rsidRPr="00D55171">
        <w:rPr>
          <w:rFonts w:ascii="Lotus Linotype" w:hAnsi="Lotus Linotype" w:cs="Lotus Linotype"/>
          <w:color w:val="C00000"/>
          <w:sz w:val="30"/>
          <w:szCs w:val="30"/>
          <w:rtl/>
        </w:rPr>
        <w:t xml:space="preserve"> </w:t>
      </w:r>
      <w:r w:rsidR="007C7472" w:rsidRPr="006F0AC2">
        <w:rPr>
          <w:rFonts w:ascii="Lotus Linotype" w:hAnsi="Lotus Linotype" w:cs="Lotus Linotype"/>
          <w:color w:val="0000FF"/>
          <w:sz w:val="30"/>
          <w:szCs w:val="30"/>
          <w:rtl/>
        </w:rPr>
        <w:t>ومن البراه</w:t>
      </w:r>
      <w:r w:rsidR="006F0AC2">
        <w:rPr>
          <w:rFonts w:ascii="Lotus Linotype" w:hAnsi="Lotus Linotype" w:cs="Lotus Linotype" w:hint="cs"/>
          <w:color w:val="0000FF"/>
          <w:sz w:val="30"/>
          <w:szCs w:val="30"/>
          <w:rtl/>
        </w:rPr>
        <w:t>ـ</w:t>
      </w:r>
      <w:r w:rsidR="007C7472" w:rsidRPr="006F0AC2">
        <w:rPr>
          <w:rFonts w:ascii="Lotus Linotype" w:hAnsi="Lotus Linotype" w:cs="Lotus Linotype"/>
          <w:color w:val="0000FF"/>
          <w:sz w:val="30"/>
          <w:szCs w:val="30"/>
          <w:rtl/>
        </w:rPr>
        <w:t>ين الدالة على بطلان عبادة ما سوى الله</w:t>
      </w:r>
      <w:r w:rsidR="006C26C5" w:rsidRPr="006F0AC2">
        <w:rPr>
          <w:rFonts w:ascii="Lotus Linotype" w:hAnsi="Lotus Linotype" w:cs="Lotus Linotype"/>
          <w:color w:val="0000FF"/>
          <w:sz w:val="30"/>
          <w:szCs w:val="30"/>
          <w:shd w:val="clear" w:color="auto" w:fill="FFFFFF"/>
          <w:rtl/>
        </w:rPr>
        <w:t>؛</w:t>
      </w:r>
      <w:r w:rsidR="007C7472" w:rsidRPr="006F0AC2">
        <w:rPr>
          <w:rFonts w:ascii="Lotus Linotype" w:hAnsi="Lotus Linotype" w:cs="Lotus Linotype"/>
          <w:color w:val="0000FF"/>
          <w:sz w:val="30"/>
          <w:szCs w:val="30"/>
          <w:shd w:val="clear" w:color="auto" w:fill="FFFFFF"/>
          <w:rtl/>
        </w:rPr>
        <w:t xml:space="preserve"> </w:t>
      </w:r>
      <w:r w:rsidR="007C7472" w:rsidRPr="00FE6E97">
        <w:rPr>
          <w:rFonts w:ascii="Lotus Linotype" w:hAnsi="Lotus Linotype" w:cs="Lotus Linotype"/>
          <w:color w:val="000000" w:themeColor="text1"/>
          <w:sz w:val="30"/>
          <w:szCs w:val="30"/>
          <w:rtl/>
        </w:rPr>
        <w:t xml:space="preserve">قول الله تعالى: </w:t>
      </w:r>
      <w:r w:rsidR="006E5817" w:rsidRPr="006E5817">
        <w:rPr>
          <w:rFonts w:ascii="Lotus Linotype" w:hAnsi="Lotus Linotype" w:cs="DecoType Naskh Extensions"/>
          <w:color w:val="C00000"/>
          <w:sz w:val="30"/>
          <w:szCs w:val="30"/>
          <w:rtl/>
        </w:rPr>
        <w:t>{</w:t>
      </w:r>
      <w:r w:rsidR="007C7472" w:rsidRPr="00D95A7D">
        <w:rPr>
          <w:rFonts w:ascii="Lotus Linotype" w:hAnsi="Lotus Linotype" w:cs="Lotus Linotype"/>
          <w:color w:val="C00000"/>
          <w:sz w:val="30"/>
          <w:szCs w:val="30"/>
          <w:rtl/>
        </w:rPr>
        <w:t>أَيُشْرِكُونَ مَا لا يَخْلُقُ شَيْئاً وَهُمْ يُخْلَقُونَ وَلا يَسْتَطِيعُونَ لَهُمْ نَص</w:t>
      </w:r>
      <w:r w:rsidR="007A5808">
        <w:rPr>
          <w:rFonts w:ascii="Lotus Linotype" w:hAnsi="Lotus Linotype" w:cs="Lotus Linotype" w:hint="cs"/>
          <w:color w:val="C00000"/>
          <w:sz w:val="30"/>
          <w:szCs w:val="30"/>
          <w:rtl/>
        </w:rPr>
        <w:t>ـ</w:t>
      </w:r>
      <w:r w:rsidR="007C7472" w:rsidRPr="00D95A7D">
        <w:rPr>
          <w:rFonts w:ascii="Lotus Linotype" w:hAnsi="Lotus Linotype" w:cs="Lotus Linotype"/>
          <w:color w:val="C00000"/>
          <w:sz w:val="30"/>
          <w:szCs w:val="30"/>
          <w:rtl/>
        </w:rPr>
        <w:t>ْراً وَلا أَنْفُسَهُمْ يَنْصُ</w:t>
      </w:r>
      <w:r w:rsidR="007A5808">
        <w:rPr>
          <w:rFonts w:ascii="Lotus Linotype" w:hAnsi="Lotus Linotype" w:cs="Lotus Linotype" w:hint="cs"/>
          <w:color w:val="C00000"/>
          <w:sz w:val="30"/>
          <w:szCs w:val="30"/>
          <w:rtl/>
        </w:rPr>
        <w:t>ـ</w:t>
      </w:r>
      <w:r w:rsidR="007C7472" w:rsidRPr="00D95A7D">
        <w:rPr>
          <w:rFonts w:ascii="Lotus Linotype" w:hAnsi="Lotus Linotype" w:cs="Lotus Linotype"/>
          <w:color w:val="C00000"/>
          <w:sz w:val="30"/>
          <w:szCs w:val="30"/>
          <w:rtl/>
        </w:rPr>
        <w:t>رُونَ</w:t>
      </w:r>
      <w:r w:rsidR="006E5817" w:rsidRPr="006E5817">
        <w:rPr>
          <w:rFonts w:ascii="Lotus Linotype" w:hAnsi="Lotus Linotype" w:cs="DecoType Naskh Extensions"/>
          <w:color w:val="C00000"/>
          <w:sz w:val="30"/>
          <w:szCs w:val="30"/>
          <w:rtl/>
        </w:rPr>
        <w:t>}</w:t>
      </w:r>
      <w:r w:rsidR="0053479D">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007C7472" w:rsidRPr="001D6BE6">
        <w:rPr>
          <w:rFonts w:ascii="Lotus Linotype" w:hAnsi="Lotus Linotype" w:cs="Lotus Linotype"/>
          <w:color w:val="C00000"/>
          <w:rtl/>
        </w:rPr>
        <w:t>الأعراف</w:t>
      </w:r>
      <w:r w:rsidR="0053479D" w:rsidRPr="001D6BE6">
        <w:rPr>
          <w:rFonts w:ascii="Lotus Linotype" w:hAnsi="Lotus Linotype" w:cs="Lotus Linotype" w:hint="cs"/>
          <w:color w:val="C00000"/>
          <w:rtl/>
        </w:rPr>
        <w:t xml:space="preserve">: </w:t>
      </w:r>
      <w:r w:rsidR="007C7472" w:rsidRPr="001D6BE6">
        <w:rPr>
          <w:rFonts w:ascii="Lotus Linotype" w:hAnsi="Lotus Linotype" w:cs="Lotus Linotype"/>
          <w:color w:val="C00000"/>
          <w:rtl/>
        </w:rPr>
        <w:t>191</w:t>
      </w:r>
      <w:r w:rsidR="00BA71AC" w:rsidRPr="00BA71AC">
        <w:rPr>
          <w:rFonts w:ascii="Lotus Linotype" w:hAnsi="Lotus Linotype" w:cs="Lotus Linotype"/>
          <w:color w:val="000000" w:themeColor="text1"/>
          <w:rtl/>
        </w:rPr>
        <w:t>-</w:t>
      </w:r>
      <w:r w:rsidR="007C7472" w:rsidRPr="001D6BE6">
        <w:rPr>
          <w:rFonts w:ascii="Lotus Linotype" w:hAnsi="Lotus Linotype" w:cs="Lotus Linotype"/>
          <w:color w:val="C00000"/>
          <w:rtl/>
        </w:rPr>
        <w:t>192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EC0397" w:rsidRDefault="007C7472" w:rsidP="00FE6E97">
      <w:pPr>
        <w:spacing w:after="0" w:line="520" w:lineRule="exact"/>
        <w:ind w:firstLine="397"/>
        <w:jc w:val="lowKashida"/>
        <w:rPr>
          <w:rFonts w:ascii="Lotus Linotype" w:hAnsi="Lotus Linotype" w:cs="Lotus Linotype"/>
          <w:sz w:val="30"/>
          <w:szCs w:val="30"/>
          <w:rtl/>
        </w:rPr>
      </w:pPr>
      <w:r w:rsidRPr="00EC0397">
        <w:rPr>
          <w:rFonts w:ascii="Lotus Linotype" w:hAnsi="Lotus Linotype" w:cs="Lotus Linotype"/>
          <w:sz w:val="30"/>
          <w:szCs w:val="30"/>
          <w:rtl/>
        </w:rPr>
        <w:t>قال المفسرون: في هذه الآية توبيخ وتعنيف</w:t>
      </w:r>
      <w:r w:rsidRPr="005E2995">
        <w:rPr>
          <w:rFonts w:ascii="Lotus Linotype" w:hAnsi="Lotus Linotype" w:cs="Lotus Linotype"/>
          <w:sz w:val="30"/>
          <w:szCs w:val="30"/>
          <w:rtl/>
        </w:rPr>
        <w:t xml:space="preserve"> </w:t>
      </w:r>
      <w:r w:rsidRPr="00EC0397">
        <w:rPr>
          <w:rFonts w:ascii="Lotus Linotype" w:hAnsi="Lotus Linotype" w:cs="Lotus Linotype"/>
          <w:sz w:val="30"/>
          <w:szCs w:val="30"/>
          <w:rtl/>
        </w:rPr>
        <w:t>للمشركين في عبادتهم مع الله تعالى ما لا يخلق شيئا وهو مخلوق</w:t>
      </w:r>
      <w:r w:rsidR="006C26C5" w:rsidRPr="006C26C5">
        <w:rPr>
          <w:rFonts w:ascii="Lotus Linotype" w:hAnsi="Lotus Linotype" w:cs="Lotus Linotype"/>
          <w:color w:val="000000" w:themeColor="text1"/>
          <w:sz w:val="30"/>
          <w:szCs w:val="30"/>
          <w:rtl/>
        </w:rPr>
        <w:t>،</w:t>
      </w:r>
      <w:r w:rsidRPr="00EC0397">
        <w:rPr>
          <w:rFonts w:ascii="Lotus Linotype" w:hAnsi="Lotus Linotype" w:cs="Lotus Linotype"/>
          <w:sz w:val="30"/>
          <w:szCs w:val="30"/>
          <w:rtl/>
        </w:rPr>
        <w:t xml:space="preserve"> والمخلوق لا يكون شريكا للخالق في العبادة التي خلقهم لها</w:t>
      </w:r>
      <w:r w:rsidR="006C26C5" w:rsidRPr="006C26C5">
        <w:rPr>
          <w:rFonts w:ascii="Lotus Linotype" w:hAnsi="Lotus Linotype" w:cs="Lotus Linotype"/>
          <w:color w:val="000000" w:themeColor="text1"/>
          <w:sz w:val="30"/>
          <w:szCs w:val="30"/>
          <w:rtl/>
        </w:rPr>
        <w:t>،</w:t>
      </w:r>
      <w:r w:rsidRPr="00EC0397">
        <w:rPr>
          <w:rFonts w:ascii="Lotus Linotype" w:hAnsi="Lotus Linotype" w:cs="Lotus Linotype"/>
          <w:sz w:val="30"/>
          <w:szCs w:val="30"/>
          <w:rtl/>
        </w:rPr>
        <w:t xml:space="preserve"> وبيّن أنهم لا يستطيعون لهم نصرا ولا أنفسهم  ينص</w:t>
      </w:r>
      <w:r w:rsidR="007A5808">
        <w:rPr>
          <w:rFonts w:ascii="Lotus Linotype" w:hAnsi="Lotus Linotype" w:cs="Lotus Linotype" w:hint="cs"/>
          <w:sz w:val="30"/>
          <w:szCs w:val="30"/>
          <w:rtl/>
        </w:rPr>
        <w:t>ـ</w:t>
      </w:r>
      <w:r w:rsidRPr="00EC0397">
        <w:rPr>
          <w:rFonts w:ascii="Lotus Linotype" w:hAnsi="Lotus Linotype" w:cs="Lotus Linotype"/>
          <w:sz w:val="30"/>
          <w:szCs w:val="30"/>
          <w:rtl/>
        </w:rPr>
        <w:t>رون</w:t>
      </w:r>
      <w:r w:rsidR="006C26C5" w:rsidRPr="006C26C5">
        <w:rPr>
          <w:rFonts w:ascii="Lotus Linotype" w:hAnsi="Lotus Linotype" w:cs="Lotus Linotype"/>
          <w:color w:val="000000" w:themeColor="text1"/>
          <w:sz w:val="30"/>
          <w:szCs w:val="30"/>
          <w:rtl/>
        </w:rPr>
        <w:t>،</w:t>
      </w:r>
      <w:r w:rsidR="00FE6E97">
        <w:rPr>
          <w:rFonts w:ascii="Lotus Linotype" w:hAnsi="Lotus Linotype" w:cs="Lotus Linotype" w:hint="cs"/>
          <w:sz w:val="30"/>
          <w:szCs w:val="30"/>
          <w:rtl/>
        </w:rPr>
        <w:t xml:space="preserve"> </w:t>
      </w:r>
      <w:r w:rsidRPr="00EC0397">
        <w:rPr>
          <w:rFonts w:ascii="Lotus Linotype" w:hAnsi="Lotus Linotype" w:cs="Lotus Linotype"/>
          <w:sz w:val="30"/>
          <w:szCs w:val="30"/>
          <w:rtl/>
        </w:rPr>
        <w:t>فكيف يش</w:t>
      </w:r>
      <w:r w:rsidR="007A5808">
        <w:rPr>
          <w:rFonts w:ascii="Lotus Linotype" w:hAnsi="Lotus Linotype" w:cs="Lotus Linotype" w:hint="cs"/>
          <w:sz w:val="30"/>
          <w:szCs w:val="30"/>
          <w:rtl/>
        </w:rPr>
        <w:t>ـ</w:t>
      </w:r>
      <w:r w:rsidRPr="00EC0397">
        <w:rPr>
          <w:rFonts w:ascii="Lotus Linotype" w:hAnsi="Lotus Linotype" w:cs="Lotus Linotype"/>
          <w:sz w:val="30"/>
          <w:szCs w:val="30"/>
          <w:rtl/>
        </w:rPr>
        <w:t>ركون به من لا يستطيع نصر عابديه ولا نصر نفسه؟ وهذا وصف كل مخلوق</w:t>
      </w:r>
      <w:r w:rsidR="006C26C5" w:rsidRPr="006C26C5">
        <w:rPr>
          <w:rFonts w:ascii="Lotus Linotype" w:hAnsi="Lotus Linotype" w:cs="Lotus Linotype"/>
          <w:color w:val="000000" w:themeColor="text1"/>
          <w:sz w:val="30"/>
          <w:szCs w:val="30"/>
          <w:rtl/>
        </w:rPr>
        <w:t>،</w:t>
      </w:r>
      <w:r w:rsidRPr="00EC0397">
        <w:rPr>
          <w:rFonts w:ascii="Lotus Linotype" w:hAnsi="Lotus Linotype" w:cs="Lotus Linotype"/>
          <w:sz w:val="30"/>
          <w:szCs w:val="30"/>
          <w:rtl/>
        </w:rPr>
        <w:t xml:space="preserve"> حتى الملائكة والأنبياء والصالحين</w:t>
      </w:r>
      <w:r w:rsidR="006C26C5" w:rsidRPr="006C26C5">
        <w:rPr>
          <w:rFonts w:ascii="Lotus Linotype" w:hAnsi="Lotus Linotype" w:cs="Lotus Linotype"/>
          <w:color w:val="000000" w:themeColor="text1"/>
          <w:sz w:val="30"/>
          <w:szCs w:val="30"/>
          <w:rtl/>
        </w:rPr>
        <w:t>.</w:t>
      </w:r>
    </w:p>
    <w:p w:rsidR="007C7472" w:rsidRPr="00EC0397" w:rsidRDefault="007C7472" w:rsidP="00FE6E97">
      <w:pPr>
        <w:spacing w:after="0" w:line="520" w:lineRule="exact"/>
        <w:ind w:firstLine="397"/>
        <w:jc w:val="lowKashida"/>
        <w:rPr>
          <w:rFonts w:ascii="Lotus Linotype" w:hAnsi="Lotus Linotype" w:cs="Lotus Linotype"/>
          <w:sz w:val="30"/>
          <w:szCs w:val="30"/>
          <w:rtl/>
        </w:rPr>
      </w:pPr>
      <w:r w:rsidRPr="00EC0397">
        <w:rPr>
          <w:rFonts w:ascii="Lotus Linotype" w:hAnsi="Lotus Linotype" w:cs="Lotus Linotype"/>
          <w:sz w:val="30"/>
          <w:szCs w:val="30"/>
          <w:rtl/>
        </w:rPr>
        <w:t xml:space="preserve">وأشرف الخلق محمد </w:t>
      </w:r>
      <w:r w:rsidR="00FE6E97" w:rsidRPr="000A3AB8">
        <w:rPr>
          <w:rFonts w:ascii="Traditional Arabic" w:hAnsi="Traditional Arabic" w:cs="Traditional Arabic"/>
          <w:color w:val="C00000"/>
          <w:sz w:val="30"/>
          <w:szCs w:val="30"/>
          <w:rtl/>
        </w:rPr>
        <w:t>ﷺ</w:t>
      </w:r>
      <w:r w:rsidR="00FE6E97">
        <w:rPr>
          <w:rFonts w:ascii="Lotus Linotype" w:hAnsi="Lotus Linotype" w:cs="Lotus Linotype" w:hint="cs"/>
          <w:sz w:val="30"/>
          <w:szCs w:val="30"/>
          <w:rtl/>
        </w:rPr>
        <w:t xml:space="preserve"> </w:t>
      </w:r>
      <w:r w:rsidRPr="00EC0397">
        <w:rPr>
          <w:rFonts w:ascii="Lotus Linotype" w:hAnsi="Lotus Linotype" w:cs="Lotus Linotype"/>
          <w:sz w:val="30"/>
          <w:szCs w:val="30"/>
          <w:rtl/>
        </w:rPr>
        <w:t>قد كان يستنصر ربه على المش</w:t>
      </w:r>
      <w:r w:rsidR="007A5808">
        <w:rPr>
          <w:rFonts w:ascii="Lotus Linotype" w:hAnsi="Lotus Linotype" w:cs="Lotus Linotype" w:hint="cs"/>
          <w:sz w:val="30"/>
          <w:szCs w:val="30"/>
          <w:rtl/>
        </w:rPr>
        <w:t>ـ</w:t>
      </w:r>
      <w:r w:rsidRPr="00EC0397">
        <w:rPr>
          <w:rFonts w:ascii="Lotus Linotype" w:hAnsi="Lotus Linotype" w:cs="Lotus Linotype"/>
          <w:sz w:val="30"/>
          <w:szCs w:val="30"/>
          <w:rtl/>
        </w:rPr>
        <w:t>ركين ويقول:</w:t>
      </w:r>
      <w:r w:rsidR="00FE6E97">
        <w:rPr>
          <w:rFonts w:ascii="Lotus Linotype" w:hAnsi="Lotus Linotype" w:cs="Lotus Linotype" w:hint="cs"/>
          <w:sz w:val="30"/>
          <w:szCs w:val="30"/>
          <w:rtl/>
        </w:rPr>
        <w:t xml:space="preserve"> </w:t>
      </w:r>
      <w:r w:rsidRPr="008654C1">
        <w:rPr>
          <w:rFonts w:ascii="Lotus Linotype" w:hAnsi="Lotus Linotype" w:cs="Lotus Linotype"/>
          <w:color w:val="4F6228"/>
          <w:sz w:val="30"/>
          <w:szCs w:val="30"/>
          <w:rtl/>
        </w:rPr>
        <w:t>«اللَّهُمَّ أَنْتَ عَضُدِي وَنَصِيرِي</w:t>
      </w:r>
      <w:r w:rsidR="006C26C5" w:rsidRPr="008654C1">
        <w:rPr>
          <w:rFonts w:ascii="Lotus Linotype" w:hAnsi="Lotus Linotype" w:cs="Lotus Linotype"/>
          <w:color w:val="4F6228"/>
          <w:sz w:val="30"/>
          <w:szCs w:val="30"/>
          <w:rtl/>
        </w:rPr>
        <w:t>،</w:t>
      </w:r>
      <w:r w:rsidRPr="008654C1">
        <w:rPr>
          <w:rFonts w:ascii="Lotus Linotype" w:hAnsi="Lotus Linotype" w:cs="Lotus Linotype"/>
          <w:color w:val="4F6228"/>
          <w:sz w:val="30"/>
          <w:szCs w:val="30"/>
          <w:rtl/>
        </w:rPr>
        <w:t xml:space="preserve"> بِكَ أَحُولُ</w:t>
      </w:r>
      <w:r w:rsidR="006C26C5" w:rsidRPr="008654C1">
        <w:rPr>
          <w:rFonts w:ascii="Lotus Linotype" w:hAnsi="Lotus Linotype" w:cs="Lotus Linotype"/>
          <w:color w:val="4F6228"/>
          <w:sz w:val="30"/>
          <w:szCs w:val="30"/>
          <w:rtl/>
        </w:rPr>
        <w:t>،</w:t>
      </w:r>
      <w:r w:rsidRPr="008654C1">
        <w:rPr>
          <w:rFonts w:ascii="Lotus Linotype" w:hAnsi="Lotus Linotype" w:cs="Lotus Linotype"/>
          <w:color w:val="4F6228"/>
          <w:sz w:val="30"/>
          <w:szCs w:val="30"/>
          <w:rtl/>
        </w:rPr>
        <w:t xml:space="preserve"> وَبِكَ أَصُولُ</w:t>
      </w:r>
      <w:r w:rsidR="006C26C5" w:rsidRPr="008654C1">
        <w:rPr>
          <w:rFonts w:ascii="Lotus Linotype" w:hAnsi="Lotus Linotype" w:cs="Lotus Linotype"/>
          <w:color w:val="4F6228"/>
          <w:sz w:val="30"/>
          <w:szCs w:val="30"/>
          <w:rtl/>
        </w:rPr>
        <w:t>،</w:t>
      </w:r>
      <w:r w:rsidRPr="008654C1">
        <w:rPr>
          <w:rFonts w:ascii="Lotus Linotype" w:hAnsi="Lotus Linotype" w:cs="Lotus Linotype"/>
          <w:color w:val="4F6228"/>
          <w:sz w:val="30"/>
          <w:szCs w:val="30"/>
          <w:rtl/>
        </w:rPr>
        <w:t xml:space="preserve"> وَبِكَ أُقَاتِلُ»</w:t>
      </w:r>
      <w:r w:rsidR="00FE6E97" w:rsidRPr="00AF5A86">
        <w:rPr>
          <w:rStyle w:val="a8"/>
          <w:rFonts w:ascii="Simplified Arabic" w:hAnsi="Simplified Arabic" w:cs="AL-Hotham"/>
          <w:color w:val="C00000"/>
          <w:sz w:val="32"/>
          <w:szCs w:val="32"/>
          <w:rtl/>
          <w:lang w:bidi="ar-DZ"/>
        </w:rPr>
        <w:t>(</w:t>
      </w:r>
      <w:r w:rsidR="00FE6E97" w:rsidRPr="00AF5A86">
        <w:rPr>
          <w:rStyle w:val="a8"/>
          <w:rFonts w:ascii="Simplified Arabic" w:hAnsi="Simplified Arabic" w:cs="AL-Hotham"/>
          <w:color w:val="C00000"/>
          <w:sz w:val="32"/>
          <w:szCs w:val="32"/>
          <w:rtl/>
          <w:lang w:bidi="ar-DZ"/>
        </w:rPr>
        <w:footnoteReference w:id="156"/>
      </w:r>
      <w:r w:rsidR="00FE6E9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FE6E97">
        <w:rPr>
          <w:rFonts w:ascii="Lotus Linotype" w:hAnsi="Lotus Linotype" w:cs="Lotus Linotype" w:hint="cs"/>
          <w:sz w:val="30"/>
          <w:szCs w:val="30"/>
          <w:rtl/>
        </w:rPr>
        <w:t xml:space="preserve"> </w:t>
      </w:r>
    </w:p>
    <w:p w:rsidR="00FE6E97" w:rsidRDefault="007C7472" w:rsidP="005E2995">
      <w:pPr>
        <w:spacing w:after="0" w:line="520" w:lineRule="exact"/>
        <w:ind w:firstLine="397"/>
        <w:jc w:val="lowKashida"/>
        <w:rPr>
          <w:rFonts w:ascii="Lotus Linotype" w:hAnsi="Lotus Linotype" w:cs="Lotus Linotype"/>
          <w:sz w:val="30"/>
          <w:szCs w:val="30"/>
          <w:rtl/>
        </w:rPr>
      </w:pPr>
      <w:r w:rsidRPr="00EC0397">
        <w:rPr>
          <w:rFonts w:ascii="Lotus Linotype" w:hAnsi="Lotus Linotype" w:cs="Lotus Linotype"/>
          <w:sz w:val="30"/>
          <w:szCs w:val="30"/>
          <w:rtl/>
        </w:rPr>
        <w:t xml:space="preserve">وهذا كقوله: </w:t>
      </w:r>
      <w:r w:rsidR="006E5817" w:rsidRPr="006E5817">
        <w:rPr>
          <w:rFonts w:ascii="Lotus Linotype" w:hAnsi="Lotus Linotype" w:cs="DecoType Naskh Extensions"/>
          <w:color w:val="C00000"/>
          <w:sz w:val="30"/>
          <w:szCs w:val="30"/>
          <w:rtl/>
        </w:rPr>
        <w:t>{</w:t>
      </w:r>
      <w:r w:rsidRPr="00D95A7D">
        <w:rPr>
          <w:rFonts w:ascii="Lotus Linotype" w:hAnsi="Lotus Linotype" w:cs="Lotus Linotype"/>
          <w:color w:val="C00000"/>
          <w:sz w:val="30"/>
          <w:szCs w:val="30"/>
          <w:rtl/>
        </w:rPr>
        <w:t>وَاتَّخَذُوا مِنْ دُونِهِ آلِهَةً لا يَخْلُقُونَ شَيْئاً وَهُمْ يُخْلَقُونَ وَلا يَمْلِكُونَ لِأَنْفُسِهِمْ ضَرّاً وَلا نَفْعاً وَلا يَمْلِكُونَ مَوْتاً وَلا حَيَاةً وَلا نُشُوراً</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33CC"/>
          <w:sz w:val="30"/>
          <w:szCs w:val="30"/>
          <w:rtl/>
        </w:rPr>
        <w:t xml:space="preserve"> </w:t>
      </w:r>
      <w:r w:rsidR="00B43ACE" w:rsidRPr="00B43ACE">
        <w:rPr>
          <w:rFonts w:ascii="Lotus Linotype" w:hAnsi="Lotus Linotype" w:cs="Lotus Linotype"/>
          <w:color w:val="C00000"/>
          <w:rtl/>
        </w:rPr>
        <w:t>[</w:t>
      </w:r>
      <w:r w:rsidRPr="001D6BE6">
        <w:rPr>
          <w:rFonts w:ascii="Lotus Linotype" w:hAnsi="Lotus Linotype" w:cs="Lotus Linotype"/>
          <w:color w:val="C00000"/>
          <w:rtl/>
        </w:rPr>
        <w:t>الفرقان:3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EC0397">
        <w:rPr>
          <w:rFonts w:ascii="Lotus Linotype" w:hAnsi="Lotus Linotype" w:cs="Lotus Linotype"/>
          <w:sz w:val="30"/>
          <w:szCs w:val="30"/>
          <w:rtl/>
        </w:rPr>
        <w:t xml:space="preserve"> </w:t>
      </w:r>
    </w:p>
    <w:p w:rsidR="007C7472" w:rsidRPr="00EC0397" w:rsidRDefault="007C7472" w:rsidP="00FE6E97">
      <w:pPr>
        <w:spacing w:after="0" w:line="520" w:lineRule="exact"/>
        <w:ind w:firstLine="397"/>
        <w:jc w:val="lowKashida"/>
        <w:rPr>
          <w:rFonts w:ascii="Lotus Linotype" w:hAnsi="Lotus Linotype" w:cs="Lotus Linotype"/>
          <w:color w:val="000000" w:themeColor="text1"/>
          <w:sz w:val="30"/>
          <w:szCs w:val="30"/>
          <w:rtl/>
        </w:rPr>
      </w:pPr>
      <w:r w:rsidRPr="00EC0397">
        <w:rPr>
          <w:rFonts w:ascii="Lotus Linotype" w:hAnsi="Lotus Linotype" w:cs="Lotus Linotype"/>
          <w:sz w:val="30"/>
          <w:szCs w:val="30"/>
          <w:rtl/>
        </w:rPr>
        <w:t>وقوله:</w:t>
      </w:r>
      <w:r w:rsidRPr="005E2995">
        <w:rPr>
          <w:rFonts w:ascii="Lotus Linotype" w:hAnsi="Lotus Linotype" w:cs="Lotus Linotype"/>
          <w:color w:val="0033CC"/>
          <w:sz w:val="30"/>
          <w:szCs w:val="30"/>
          <w:rtl/>
        </w:rPr>
        <w:t xml:space="preserve"> </w:t>
      </w:r>
      <w:r w:rsidR="006E5817" w:rsidRPr="006E5817">
        <w:rPr>
          <w:rFonts w:ascii="Lotus Linotype" w:hAnsi="Lotus Linotype" w:cs="DecoType Naskh Extensions"/>
          <w:color w:val="C00000"/>
          <w:sz w:val="30"/>
          <w:szCs w:val="30"/>
          <w:rtl/>
        </w:rPr>
        <w:t>{</w:t>
      </w:r>
      <w:r w:rsidRPr="00D95A7D">
        <w:rPr>
          <w:rFonts w:ascii="Lotus Linotype" w:hAnsi="Lotus Linotype" w:cs="Lotus Linotype"/>
          <w:color w:val="C00000"/>
          <w:sz w:val="30"/>
          <w:szCs w:val="30"/>
          <w:rtl/>
        </w:rPr>
        <w:t xml:space="preserve">قُلْ لا أَمْلِكُ لِنَفْسِي نَفْعاً وَلا ضَرّاً إِلا مَا شَاءَ اللَّهُ وَلَوْ كُنْتُ أَعْلَمُ الْغَيْبَ لَاسْتَكْثَرْتُ مِنَ الْخَيْرِ وَمَا مَسَّنِيَ السُّوءُ إِنْ أَنَا إِلا نَذِيرٌ </w:t>
      </w:r>
      <w:r w:rsidRPr="001D6BE6">
        <w:rPr>
          <w:rFonts w:ascii="Lotus Linotype" w:hAnsi="Lotus Linotype" w:cs="Lotus Linotype"/>
          <w:color w:val="C00000"/>
          <w:sz w:val="30"/>
          <w:szCs w:val="30"/>
          <w:rtl/>
        </w:rPr>
        <w:t>وَبَشِيرٌ لِقَوْمٍ يُؤْمِنُونَ</w:t>
      </w:r>
      <w:r w:rsidR="006E5817" w:rsidRPr="006E5817">
        <w:rPr>
          <w:rFonts w:ascii="Lotus Linotype" w:hAnsi="Lotus Linotype" w:cs="DecoType Naskh Extensions"/>
          <w:color w:val="C00000"/>
          <w:sz w:val="30"/>
          <w:szCs w:val="30"/>
          <w:rtl/>
        </w:rPr>
        <w:t>}</w:t>
      </w:r>
      <w:r w:rsidR="00FE6E97" w:rsidRPr="001D6BE6">
        <w:rPr>
          <w:rFonts w:ascii="Lotus Linotype" w:hAnsi="Lotus Linotype" w:cs="Lotus Linotype" w:hint="cs"/>
          <w:color w:val="C00000"/>
          <w:sz w:val="30"/>
          <w:szCs w:val="30"/>
          <w:rtl/>
        </w:rPr>
        <w:t xml:space="preserve"> </w:t>
      </w:r>
      <w:r w:rsidR="00B43ACE" w:rsidRPr="00B43ACE">
        <w:rPr>
          <w:rFonts w:ascii="Lotus Linotype" w:hAnsi="Lotus Linotype" w:cs="Lotus Linotype"/>
          <w:color w:val="C00000"/>
          <w:rtl/>
        </w:rPr>
        <w:t>[</w:t>
      </w:r>
      <w:r w:rsidRPr="001D6BE6">
        <w:rPr>
          <w:rFonts w:ascii="Lotus Linotype" w:hAnsi="Lotus Linotype" w:cs="Lotus Linotype"/>
          <w:color w:val="C00000"/>
          <w:rtl/>
        </w:rPr>
        <w:t>الأعراف</w:t>
      </w:r>
      <w:r w:rsidR="00FE6E97" w:rsidRPr="001D6BE6">
        <w:rPr>
          <w:rFonts w:ascii="Lotus Linotype" w:hAnsi="Lotus Linotype" w:cs="Lotus Linotype" w:hint="cs"/>
          <w:color w:val="C00000"/>
          <w:rtl/>
        </w:rPr>
        <w:t xml:space="preserve">: </w:t>
      </w:r>
      <w:r w:rsidRPr="001D6BE6">
        <w:rPr>
          <w:rFonts w:ascii="Lotus Linotype" w:hAnsi="Lotus Linotype" w:cs="Lotus Linotype"/>
          <w:color w:val="C00000"/>
          <w:rtl/>
        </w:rPr>
        <w:t>188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7C7472" w:rsidRPr="005E2995" w:rsidRDefault="007C7472" w:rsidP="00602711">
      <w:pPr>
        <w:widowControl w:val="0"/>
        <w:spacing w:after="0" w:line="500" w:lineRule="exact"/>
        <w:ind w:firstLine="397"/>
        <w:jc w:val="lowKashida"/>
        <w:rPr>
          <w:rFonts w:ascii="Lotus Linotype" w:hAnsi="Lotus Linotype" w:cs="Lotus Linotype"/>
          <w:sz w:val="30"/>
          <w:szCs w:val="30"/>
          <w:rtl/>
        </w:rPr>
      </w:pPr>
      <w:r w:rsidRPr="00EC0397">
        <w:rPr>
          <w:rFonts w:ascii="Lotus Linotype" w:hAnsi="Lotus Linotype" w:cs="Lotus Linotype"/>
          <w:color w:val="000000" w:themeColor="text1"/>
          <w:sz w:val="30"/>
          <w:szCs w:val="30"/>
          <w:rtl/>
        </w:rPr>
        <w:lastRenderedPageBreak/>
        <w:t>فكفى بهذه الآيات برهانا على بطلان دعوة غير الله كائنا من كان</w:t>
      </w:r>
      <w:r w:rsidR="006C26C5" w:rsidRPr="006C26C5">
        <w:rPr>
          <w:rFonts w:ascii="Lotus Linotype" w:hAnsi="Lotus Linotype" w:cs="Lotus Linotype"/>
          <w:color w:val="000000" w:themeColor="text1"/>
          <w:sz w:val="30"/>
          <w:szCs w:val="30"/>
          <w:rtl/>
        </w:rPr>
        <w:t>.</w:t>
      </w:r>
      <w:r w:rsidRPr="00EC0397">
        <w:rPr>
          <w:rFonts w:ascii="Lotus Linotype" w:hAnsi="Lotus Linotype" w:cs="Lotus Linotype"/>
          <w:color w:val="000000" w:themeColor="text1"/>
          <w:sz w:val="30"/>
          <w:szCs w:val="30"/>
          <w:rtl/>
        </w:rPr>
        <w:t xml:space="preserve"> فإن كان نبيا أو صالحا فقد شرفه الله تعالى بإخلاص العبادة له</w:t>
      </w:r>
      <w:r w:rsidR="006C26C5" w:rsidRPr="006C26C5">
        <w:rPr>
          <w:rFonts w:ascii="Lotus Linotype" w:hAnsi="Lotus Linotype" w:cs="Lotus Linotype"/>
          <w:color w:val="000000" w:themeColor="text1"/>
          <w:sz w:val="30"/>
          <w:szCs w:val="30"/>
          <w:rtl/>
        </w:rPr>
        <w:t>،</w:t>
      </w:r>
      <w:r w:rsidRPr="00EC0397">
        <w:rPr>
          <w:rFonts w:ascii="Lotus Linotype" w:hAnsi="Lotus Linotype" w:cs="Lotus Linotype"/>
          <w:color w:val="000000" w:themeColor="text1"/>
          <w:sz w:val="30"/>
          <w:szCs w:val="30"/>
          <w:rtl/>
        </w:rPr>
        <w:t xml:space="preserve"> والرضا به ربا ومعبودا</w:t>
      </w:r>
      <w:r w:rsidR="006C26C5" w:rsidRPr="006C26C5">
        <w:rPr>
          <w:rFonts w:ascii="Lotus Linotype" w:hAnsi="Lotus Linotype" w:cs="Lotus Linotype"/>
          <w:color w:val="000000" w:themeColor="text1"/>
          <w:sz w:val="30"/>
          <w:szCs w:val="30"/>
          <w:rtl/>
        </w:rPr>
        <w:t>،</w:t>
      </w:r>
      <w:r w:rsidRPr="00EC0397">
        <w:rPr>
          <w:rFonts w:ascii="Lotus Linotype" w:hAnsi="Lotus Linotype" w:cs="Lotus Linotype"/>
          <w:color w:val="000000" w:themeColor="text1"/>
          <w:sz w:val="30"/>
          <w:szCs w:val="30"/>
          <w:rtl/>
        </w:rPr>
        <w:t xml:space="preserve"> فكيف يجوز أن يجعل العابد معبودا مع توجيه الخطاب إليه بالنهي عن هذا الشرك كما قال تعالى:</w:t>
      </w:r>
      <w:r w:rsidRPr="005E2995">
        <w:rPr>
          <w:rFonts w:ascii="Lotus Linotype" w:hAnsi="Lotus Linotype" w:cs="Lotus Linotype"/>
          <w:color w:val="0033CC"/>
          <w:sz w:val="30"/>
          <w:szCs w:val="30"/>
          <w:rtl/>
        </w:rPr>
        <w:t xml:space="preserve"> </w:t>
      </w:r>
      <w:r w:rsidR="006E5817" w:rsidRPr="006E5817">
        <w:rPr>
          <w:rFonts w:ascii="Lotus Linotype" w:hAnsi="Lotus Linotype" w:cs="DecoType Naskh Extensions"/>
          <w:color w:val="C00000"/>
          <w:sz w:val="30"/>
          <w:szCs w:val="30"/>
          <w:rtl/>
        </w:rPr>
        <w:t>{</w:t>
      </w:r>
      <w:r w:rsidRPr="00D95A7D">
        <w:rPr>
          <w:rFonts w:ascii="Lotus Linotype" w:hAnsi="Lotus Linotype" w:cs="Lotus Linotype"/>
          <w:color w:val="C00000"/>
          <w:sz w:val="30"/>
          <w:szCs w:val="30"/>
          <w:rtl/>
        </w:rPr>
        <w:t>وَلا تَدْعُ مَعَ اللَّهِ إِلَهاً آخَرَ لا إِلَهَ إِلا هُوَ كُلُّ شَيْءٍ هَالِكٌ إِلا وَجْهَهُ لَهُ الْحُكْمُ وَإِلَيْهِ تُرْجَعُونَ</w:t>
      </w:r>
      <w:r w:rsidR="006E5817" w:rsidRPr="006E5817">
        <w:rPr>
          <w:rFonts w:ascii="Lotus Linotype" w:hAnsi="Lotus Linotype" w:cs="DecoType Naskh Extensions"/>
          <w:color w:val="C00000"/>
          <w:sz w:val="30"/>
          <w:szCs w:val="30"/>
          <w:rtl/>
        </w:rPr>
        <w:t>}</w:t>
      </w:r>
      <w:r w:rsidR="00FE6E97">
        <w:rPr>
          <w:rFonts w:ascii="Lotus Linotype" w:hAnsi="Lotus Linotype" w:cs="Lotus Linotype" w:hint="cs"/>
          <w:color w:val="000000" w:themeColor="text1"/>
          <w:sz w:val="30"/>
          <w:szCs w:val="30"/>
          <w:rtl/>
        </w:rPr>
        <w:t xml:space="preserve"> </w:t>
      </w:r>
      <w:r w:rsidR="00B43ACE" w:rsidRPr="00B43ACE">
        <w:rPr>
          <w:rFonts w:ascii="Lotus Linotype" w:hAnsi="Lotus Linotype" w:cs="Lotus Linotype"/>
          <w:color w:val="C00000"/>
          <w:rtl/>
        </w:rPr>
        <w:t>[</w:t>
      </w:r>
      <w:r w:rsidRPr="00E844D2">
        <w:rPr>
          <w:rFonts w:ascii="Lotus Linotype" w:hAnsi="Lotus Linotype" w:cs="Lotus Linotype"/>
          <w:color w:val="C00000"/>
          <w:rtl/>
        </w:rPr>
        <w:t>القصص:88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7C7472" w:rsidRPr="005E2995" w:rsidRDefault="00D55171" w:rsidP="00602711">
      <w:pPr>
        <w:widowControl w:val="0"/>
        <w:spacing w:after="0" w:line="50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7C7472" w:rsidRPr="006F0AC2">
        <w:rPr>
          <w:rFonts w:ascii="Lotus Linotype" w:hAnsi="Lotus Linotype" w:cs="Lotus Linotype"/>
          <w:color w:val="0000FF"/>
          <w:sz w:val="30"/>
          <w:szCs w:val="30"/>
          <w:rtl/>
        </w:rPr>
        <w:t>ومن البراهين الدالة على بطلان عبادة ما سوى الله</w:t>
      </w:r>
      <w:r w:rsidR="006C26C5" w:rsidRPr="006F0AC2">
        <w:rPr>
          <w:rFonts w:ascii="Lotus Linotype" w:hAnsi="Lotus Linotype" w:cs="Lotus Linotype"/>
          <w:color w:val="0000FF"/>
          <w:sz w:val="30"/>
          <w:szCs w:val="30"/>
          <w:rtl/>
        </w:rPr>
        <w:t>؛</w:t>
      </w:r>
      <w:r w:rsidR="007C7472" w:rsidRPr="006F0AC2">
        <w:rPr>
          <w:rFonts w:ascii="Lotus Linotype" w:hAnsi="Lotus Linotype" w:cs="Lotus Linotype"/>
          <w:color w:val="0000FF"/>
          <w:sz w:val="30"/>
          <w:szCs w:val="30"/>
          <w:rtl/>
        </w:rPr>
        <w:t xml:space="preserve"> </w:t>
      </w:r>
      <w:r w:rsidR="007C7472" w:rsidRPr="009B513B">
        <w:rPr>
          <w:rFonts w:ascii="Lotus Linotype" w:hAnsi="Lotus Linotype" w:cs="Lotus Linotype"/>
          <w:sz w:val="30"/>
          <w:szCs w:val="30"/>
          <w:rtl/>
        </w:rPr>
        <w:t>قول الله تعالى</w:t>
      </w:r>
      <w:r w:rsidR="007C7472"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7C7472" w:rsidRPr="00D95A7D">
        <w:rPr>
          <w:rFonts w:ascii="Lotus Linotype" w:hAnsi="Lotus Linotype" w:cs="Lotus Linotype"/>
          <w:color w:val="C00000"/>
          <w:sz w:val="30"/>
          <w:szCs w:val="30"/>
          <w:rtl/>
        </w:rPr>
        <w:t>وَالَّذِينَ تَدْعُونَ مِنْ دُونِهِ مَا يَمْلِكُونَ مِنْ قِطْمِيرٍ إِنْ تَدْعُوهُمْ لا يَسْمَعُوا دُعَاءَكُمْ وَلَوْ سَمِعُوا مَا اسْتَجَابُوا لَكُمْ وَيَوْمَ الْقِيَامَةِ يَكْفُرُونَ بِشِرْكِكُمْ وَلا يُنَبِّئُكَ مِثْلُ خَبِيرٍ</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7C7472" w:rsidRPr="00E844D2">
        <w:rPr>
          <w:rFonts w:ascii="Lotus Linotype" w:hAnsi="Lotus Linotype" w:cs="Lotus Linotype"/>
          <w:color w:val="C00000"/>
          <w:rtl/>
        </w:rPr>
        <w:t>فاطر:13</w:t>
      </w:r>
      <w:r w:rsidR="00BA71AC" w:rsidRPr="00BA71AC">
        <w:rPr>
          <w:rFonts w:ascii="Lotus Linotype" w:hAnsi="Lotus Linotype" w:cs="Lotus Linotype"/>
          <w:color w:val="000000" w:themeColor="text1"/>
          <w:rtl/>
        </w:rPr>
        <w:t>-</w:t>
      </w:r>
      <w:r w:rsidR="007C7472" w:rsidRPr="00E844D2">
        <w:rPr>
          <w:rFonts w:ascii="Lotus Linotype" w:hAnsi="Lotus Linotype" w:cs="Lotus Linotype"/>
          <w:color w:val="C00000"/>
          <w:rtl/>
        </w:rPr>
        <w:t>14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7C7472" w:rsidRPr="005E2995">
        <w:rPr>
          <w:rFonts w:ascii="Lotus Linotype" w:hAnsi="Lotus Linotype" w:cs="Lotus Linotype"/>
          <w:sz w:val="30"/>
          <w:szCs w:val="30"/>
          <w:rtl/>
        </w:rPr>
        <w:t xml:space="preserve"> </w:t>
      </w:r>
    </w:p>
    <w:p w:rsidR="007C7472" w:rsidRPr="005E2995" w:rsidRDefault="007C7472" w:rsidP="00602711">
      <w:pPr>
        <w:widowControl w:val="0"/>
        <w:spacing w:after="0" w:line="500" w:lineRule="exact"/>
        <w:ind w:firstLine="397"/>
        <w:jc w:val="lowKashida"/>
        <w:rPr>
          <w:rFonts w:ascii="Lotus Linotype" w:hAnsi="Lotus Linotype" w:cs="Lotus Linotype"/>
          <w:color w:val="0033CC"/>
          <w:sz w:val="30"/>
          <w:szCs w:val="30"/>
          <w:rtl/>
        </w:rPr>
      </w:pPr>
      <w:r w:rsidRPr="005E2995">
        <w:rPr>
          <w:rFonts w:ascii="Lotus Linotype" w:hAnsi="Lotus Linotype" w:cs="Lotus Linotype"/>
          <w:sz w:val="30"/>
          <w:szCs w:val="30"/>
          <w:rtl/>
        </w:rPr>
        <w:t xml:space="preserve">يخبر تعالى عن حال المدعوين من </w:t>
      </w:r>
      <w:r w:rsidRPr="00EC0397">
        <w:rPr>
          <w:rFonts w:ascii="Lotus Linotype" w:hAnsi="Lotus Linotype" w:cs="Lotus Linotype"/>
          <w:color w:val="000000" w:themeColor="text1"/>
          <w:sz w:val="30"/>
          <w:szCs w:val="30"/>
          <w:rtl/>
        </w:rPr>
        <w:t>دونه من الملائكة والأنبياء والأصنام وغيرها بما يدل على عجزهم وضعفهم وأنهم قد انتفت عنهم الأسباب التي تكون في المدعو وهي</w:t>
      </w:r>
      <w:r w:rsidR="009B513B">
        <w:rPr>
          <w:rFonts w:ascii="Lotus Linotype" w:hAnsi="Lotus Linotype" w:cs="Lotus Linotype" w:hint="cs"/>
          <w:color w:val="000000" w:themeColor="text1"/>
          <w:sz w:val="30"/>
          <w:szCs w:val="30"/>
          <w:rtl/>
        </w:rPr>
        <w:t xml:space="preserve"> </w:t>
      </w:r>
      <w:r w:rsidRPr="00EC0397">
        <w:rPr>
          <w:rFonts w:ascii="Lotus Linotype" w:hAnsi="Lotus Linotype" w:cs="Lotus Linotype"/>
          <w:color w:val="000000" w:themeColor="text1"/>
          <w:sz w:val="30"/>
          <w:szCs w:val="30"/>
          <w:rtl/>
        </w:rPr>
        <w:t>(الملك</w:t>
      </w:r>
      <w:r w:rsidR="006C26C5" w:rsidRPr="006C26C5">
        <w:rPr>
          <w:rFonts w:ascii="Lotus Linotype" w:hAnsi="Lotus Linotype" w:cs="Lotus Linotype"/>
          <w:color w:val="000000" w:themeColor="text1"/>
          <w:sz w:val="30"/>
          <w:szCs w:val="30"/>
          <w:rtl/>
        </w:rPr>
        <w:t>،</w:t>
      </w:r>
      <w:r w:rsidRPr="00EC0397">
        <w:rPr>
          <w:rFonts w:ascii="Lotus Linotype" w:hAnsi="Lotus Linotype" w:cs="Lotus Linotype"/>
          <w:color w:val="000000" w:themeColor="text1"/>
          <w:sz w:val="30"/>
          <w:szCs w:val="30"/>
          <w:rtl/>
        </w:rPr>
        <w:t xml:space="preserve"> وسماع الدعاء</w:t>
      </w:r>
      <w:r w:rsidR="006C26C5" w:rsidRPr="006C26C5">
        <w:rPr>
          <w:rFonts w:ascii="Lotus Linotype" w:hAnsi="Lotus Linotype" w:cs="Lotus Linotype"/>
          <w:color w:val="000000" w:themeColor="text1"/>
          <w:sz w:val="30"/>
          <w:szCs w:val="30"/>
          <w:rtl/>
        </w:rPr>
        <w:t>،</w:t>
      </w:r>
      <w:r w:rsidRPr="00EC0397">
        <w:rPr>
          <w:rFonts w:ascii="Lotus Linotype" w:hAnsi="Lotus Linotype" w:cs="Lotus Linotype"/>
          <w:color w:val="000000" w:themeColor="text1"/>
          <w:sz w:val="30"/>
          <w:szCs w:val="30"/>
          <w:rtl/>
        </w:rPr>
        <w:t xml:space="preserve"> والقدرة على استجابته) </w:t>
      </w:r>
      <w:r w:rsidR="006C26C5" w:rsidRPr="006C26C5">
        <w:rPr>
          <w:rFonts w:ascii="Lotus Linotype" w:hAnsi="Lotus Linotype" w:cs="Lotus Linotype"/>
          <w:color w:val="000000" w:themeColor="text1"/>
          <w:sz w:val="30"/>
          <w:szCs w:val="30"/>
          <w:rtl/>
        </w:rPr>
        <w:t>،</w:t>
      </w:r>
      <w:r w:rsidRPr="00EC0397">
        <w:rPr>
          <w:rFonts w:ascii="Lotus Linotype" w:hAnsi="Lotus Linotype" w:cs="Lotus Linotype"/>
          <w:color w:val="000000" w:themeColor="text1"/>
          <w:sz w:val="30"/>
          <w:szCs w:val="30"/>
          <w:rtl/>
        </w:rPr>
        <w:t xml:space="preserve"> فمتى لم توجد هذه الشروط تامة بطلت دعوته فكيف إذا عُدمت بالكلية؟ </w:t>
      </w:r>
      <w:r w:rsidRPr="006F0AC2">
        <w:rPr>
          <w:rFonts w:ascii="Lotus Linotype" w:hAnsi="Lotus Linotype" w:cs="Lotus Linotype"/>
          <w:color w:val="0000FF"/>
          <w:sz w:val="30"/>
          <w:szCs w:val="30"/>
          <w:rtl/>
        </w:rPr>
        <w:t>فنفى عنه</w:t>
      </w:r>
      <w:r w:rsidR="008654C1" w:rsidRPr="006F0AC2">
        <w:rPr>
          <w:rFonts w:ascii="Lotus Linotype" w:hAnsi="Lotus Linotype" w:cs="Lotus Linotype" w:hint="cs"/>
          <w:color w:val="0000FF"/>
          <w:sz w:val="30"/>
          <w:szCs w:val="30"/>
          <w:rtl/>
        </w:rPr>
        <w:t>ــ</w:t>
      </w:r>
      <w:r w:rsidRPr="006F0AC2">
        <w:rPr>
          <w:rFonts w:ascii="Lotus Linotype" w:hAnsi="Lotus Linotype" w:cs="Lotus Linotype"/>
          <w:color w:val="0000FF"/>
          <w:sz w:val="30"/>
          <w:szCs w:val="30"/>
          <w:rtl/>
        </w:rPr>
        <w:t xml:space="preserve">م الملك </w:t>
      </w:r>
      <w:r w:rsidRPr="00EC0397">
        <w:rPr>
          <w:rFonts w:ascii="Lotus Linotype" w:hAnsi="Lotus Linotype" w:cs="Lotus Linotype"/>
          <w:color w:val="000000" w:themeColor="text1"/>
          <w:sz w:val="30"/>
          <w:szCs w:val="30"/>
          <w:rtl/>
        </w:rPr>
        <w:t xml:space="preserve">بقوله: </w:t>
      </w:r>
      <w:r w:rsidR="006E5817" w:rsidRPr="006E5817">
        <w:rPr>
          <w:rFonts w:ascii="Lotus Linotype" w:hAnsi="Lotus Linotype" w:cs="DecoType Naskh Extensions"/>
          <w:color w:val="C00000"/>
          <w:sz w:val="30"/>
          <w:szCs w:val="30"/>
          <w:rtl/>
        </w:rPr>
        <w:t>{</w:t>
      </w:r>
      <w:r w:rsidRPr="00D95A7D">
        <w:rPr>
          <w:rFonts w:ascii="Lotus Linotype" w:hAnsi="Lotus Linotype" w:cs="Lotus Linotype"/>
          <w:color w:val="C00000"/>
          <w:sz w:val="30"/>
          <w:szCs w:val="30"/>
          <w:rtl/>
        </w:rPr>
        <w:t>مَا يَمْلِكُونَ مِنْ قِطْمِيرٍ</w:t>
      </w:r>
      <w:r w:rsidR="006E5817" w:rsidRPr="006E5817">
        <w:rPr>
          <w:rFonts w:ascii="Lotus Linotype" w:hAnsi="Lotus Linotype" w:cs="DecoType Naskh Extensions"/>
          <w:color w:val="C00000"/>
          <w:sz w:val="30"/>
          <w:szCs w:val="30"/>
          <w:rtl/>
        </w:rPr>
        <w:t>}</w:t>
      </w:r>
      <w:r w:rsidR="00BA71AC" w:rsidRPr="00BA71AC">
        <w:rPr>
          <w:rFonts w:ascii="Lotus Linotype" w:hAnsi="Lotus Linotype" w:cs="Lotus Linotype"/>
          <w:color w:val="000000" w:themeColor="text1"/>
          <w:sz w:val="30"/>
          <w:szCs w:val="30"/>
          <w:rtl/>
        </w:rPr>
        <w:t>-</w:t>
      </w:r>
      <w:r w:rsidRPr="00EC0397">
        <w:rPr>
          <w:rFonts w:ascii="Lotus Linotype" w:hAnsi="Lotus Linotype" w:cs="Lotus Linotype"/>
          <w:color w:val="000000" w:themeColor="text1"/>
          <w:sz w:val="30"/>
          <w:szCs w:val="30"/>
          <w:rtl/>
        </w:rPr>
        <w:t>والقطمير: اللفافة التي تكون على نواة التمر</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EC0397">
        <w:rPr>
          <w:rFonts w:ascii="Lotus Linotype" w:hAnsi="Lotus Linotype" w:cs="Lotus Linotype"/>
          <w:color w:val="000000" w:themeColor="text1"/>
          <w:sz w:val="30"/>
          <w:szCs w:val="30"/>
          <w:rtl/>
        </w:rPr>
        <w:t xml:space="preserve"> كما قال تعالى: </w:t>
      </w:r>
      <w:r w:rsidR="006E5817" w:rsidRPr="006E5817">
        <w:rPr>
          <w:rFonts w:ascii="Lotus Linotype" w:hAnsi="Lotus Linotype" w:cs="DecoType Naskh Extensions"/>
          <w:color w:val="C00000"/>
          <w:sz w:val="30"/>
          <w:szCs w:val="30"/>
          <w:rtl/>
        </w:rPr>
        <w:t>{</w:t>
      </w:r>
      <w:r w:rsidRPr="00D95A7D">
        <w:rPr>
          <w:rFonts w:ascii="Lotus Linotype" w:hAnsi="Lotus Linotype" w:cs="Lotus Linotype"/>
          <w:color w:val="C00000"/>
          <w:sz w:val="30"/>
          <w:szCs w:val="30"/>
          <w:rtl/>
        </w:rPr>
        <w:t>وَيَعْبُدُونَ مِنْ دُونِ اللَّهِ مَا لا يَمْلِكُ لَهُمْ رِزْقاً مِنَ السَّمَاوَاتِ وَالأَرْضِ شَيْئاً وَلا يَسْتَطِيعُونَ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33CC"/>
          <w:sz w:val="30"/>
          <w:szCs w:val="30"/>
          <w:rtl/>
        </w:rPr>
        <w:t xml:space="preserve"> </w:t>
      </w:r>
      <w:r w:rsidR="00B43ACE" w:rsidRPr="00B43ACE">
        <w:rPr>
          <w:rFonts w:ascii="Lotus Linotype" w:hAnsi="Lotus Linotype" w:cs="Lotus Linotype"/>
          <w:color w:val="C00000"/>
          <w:rtl/>
        </w:rPr>
        <w:t>[</w:t>
      </w:r>
      <w:r w:rsidRPr="00E844D2">
        <w:rPr>
          <w:rFonts w:ascii="Lotus Linotype" w:hAnsi="Lotus Linotype" w:cs="Lotus Linotype"/>
          <w:color w:val="C00000"/>
          <w:rtl/>
        </w:rPr>
        <w:t>النحل:73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E131FA">
        <w:rPr>
          <w:rFonts w:ascii="Lotus Linotype" w:hAnsi="Lotus Linotype" w:cs="Lotus Linotype"/>
          <w:color w:val="000000" w:themeColor="text1"/>
          <w:sz w:val="30"/>
          <w:szCs w:val="30"/>
          <w:rtl/>
        </w:rPr>
        <w:t xml:space="preserve"> وَقَالَ: </w:t>
      </w:r>
      <w:r w:rsidR="006E5817" w:rsidRPr="006E5817">
        <w:rPr>
          <w:rFonts w:ascii="Lotus Linotype" w:hAnsi="Lotus Linotype" w:cs="DecoType Naskh Extensions"/>
          <w:color w:val="C00000"/>
          <w:sz w:val="30"/>
          <w:szCs w:val="30"/>
          <w:rtl/>
        </w:rPr>
        <w:t>{</w:t>
      </w:r>
      <w:r w:rsidRPr="00D95A7D">
        <w:rPr>
          <w:rFonts w:ascii="Lotus Linotype" w:hAnsi="Lotus Linotype" w:cs="Lotus Linotype"/>
          <w:color w:val="C00000"/>
          <w:sz w:val="30"/>
          <w:szCs w:val="30"/>
          <w:rtl/>
        </w:rPr>
        <w:t>قُلِ ادْعُوا الَّذِينَ زَعَمْتُمْ مِنْ دُونِ اللَّهِ لا يَمْلِكُونَ مِثْقَالَ ذَرَّةٍ فِي السَّمَاوَاتِ وَلا فِي الأَرْضِ وَمَا لَهُمْ فِيهِمَا مِنْ شِرْكٍ وَمَا لَهُ مِنْهُمْ مِنْ ظَهِيرٍ وَلا تَنْفَعُ الشَّفَاعَةُ عِنْدَهُ إِلا لِمَنْ أَذِنَ لَهُ</w:t>
      </w:r>
      <w:r w:rsidR="006E5817" w:rsidRPr="006E5817">
        <w:rPr>
          <w:rFonts w:ascii="Lotus Linotype" w:hAnsi="Lotus Linotype" w:cs="DecoType Naskh Extensions"/>
          <w:color w:val="C00000"/>
          <w:sz w:val="30"/>
          <w:szCs w:val="30"/>
          <w:rtl/>
        </w:rPr>
        <w:t>}</w:t>
      </w:r>
      <w:r w:rsidR="0095704C">
        <w:rPr>
          <w:rFonts w:ascii="Lotus Linotype" w:hAnsi="Lotus Linotype" w:cs="Lotus Linotype" w:hint="cs"/>
          <w:color w:val="C00000"/>
          <w:rtl/>
        </w:rPr>
        <w:t xml:space="preserve"> </w:t>
      </w:r>
      <w:r w:rsidR="00B43ACE" w:rsidRPr="00B43ACE">
        <w:rPr>
          <w:rFonts w:ascii="Lotus Linotype" w:hAnsi="Lotus Linotype" w:cs="Lotus Linotype"/>
          <w:color w:val="C00000"/>
          <w:rtl/>
        </w:rPr>
        <w:t>[</w:t>
      </w:r>
      <w:r w:rsidRPr="00E844D2">
        <w:rPr>
          <w:rFonts w:ascii="Lotus Linotype" w:hAnsi="Lotus Linotype" w:cs="Lotus Linotype"/>
          <w:color w:val="C00000"/>
          <w:rtl/>
        </w:rPr>
        <w:t>سبأ:22</w:t>
      </w:r>
      <w:r w:rsidR="00BA71AC" w:rsidRPr="00BA71AC">
        <w:rPr>
          <w:rFonts w:ascii="Lotus Linotype" w:hAnsi="Lotus Linotype" w:cs="Lotus Linotype"/>
          <w:color w:val="000000" w:themeColor="text1"/>
          <w:rtl/>
        </w:rPr>
        <w:t>-</w:t>
      </w:r>
      <w:r w:rsidRPr="00E844D2">
        <w:rPr>
          <w:rFonts w:ascii="Lotus Linotype" w:hAnsi="Lotus Linotype" w:cs="Lotus Linotype"/>
          <w:color w:val="C00000"/>
          <w:rtl/>
        </w:rPr>
        <w:t>23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7C7472" w:rsidRPr="005E2995" w:rsidRDefault="007C7472" w:rsidP="00602711">
      <w:pPr>
        <w:widowControl w:val="0"/>
        <w:spacing w:after="0" w:line="500" w:lineRule="exact"/>
        <w:ind w:firstLine="397"/>
        <w:jc w:val="lowKashida"/>
        <w:rPr>
          <w:rFonts w:ascii="Lotus Linotype" w:hAnsi="Lotus Linotype" w:cs="Lotus Linotype"/>
          <w:color w:val="0033CC"/>
          <w:sz w:val="30"/>
          <w:szCs w:val="30"/>
          <w:rtl/>
        </w:rPr>
      </w:pPr>
      <w:r w:rsidRPr="006F0AC2">
        <w:rPr>
          <w:rFonts w:ascii="Lotus Linotype" w:hAnsi="Lotus Linotype" w:cs="Lotus Linotype"/>
          <w:color w:val="0000FF"/>
          <w:sz w:val="30"/>
          <w:szCs w:val="30"/>
          <w:rtl/>
        </w:rPr>
        <w:t xml:space="preserve">ونفى عنهم سماع الدعاء </w:t>
      </w:r>
      <w:r w:rsidRPr="00E131FA">
        <w:rPr>
          <w:rFonts w:ascii="Lotus Linotype" w:hAnsi="Lotus Linotype" w:cs="Lotus Linotype"/>
          <w:color w:val="000000" w:themeColor="text1"/>
          <w:sz w:val="30"/>
          <w:szCs w:val="30"/>
          <w:rtl/>
        </w:rPr>
        <w:t xml:space="preserve">بقوله: </w:t>
      </w:r>
      <w:r w:rsidR="006E5817" w:rsidRPr="006E5817">
        <w:rPr>
          <w:rFonts w:ascii="Lotus Linotype" w:hAnsi="Lotus Linotype" w:cs="DecoType Naskh Extensions"/>
          <w:color w:val="C00000"/>
          <w:sz w:val="30"/>
          <w:szCs w:val="30"/>
          <w:rtl/>
        </w:rPr>
        <w:t>{</w:t>
      </w:r>
      <w:r w:rsidRPr="00D95A7D">
        <w:rPr>
          <w:rFonts w:ascii="Lotus Linotype" w:hAnsi="Lotus Linotype" w:cs="Lotus Linotype"/>
          <w:color w:val="C00000"/>
          <w:sz w:val="30"/>
          <w:szCs w:val="30"/>
          <w:rtl/>
        </w:rPr>
        <w:t>إِنْ تَدْعُوهُمْ لا يَسْمَعُوا</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Pr="00E131FA">
        <w:rPr>
          <w:rFonts w:ascii="Lotus Linotype" w:hAnsi="Lotus Linotype" w:cs="Lotus Linotype"/>
          <w:color w:val="000000" w:themeColor="text1"/>
          <w:sz w:val="30"/>
          <w:szCs w:val="30"/>
          <w:rtl/>
        </w:rPr>
        <w:t xml:space="preserve"> لأنهم ما بين  ميت وغائب عنهم</w:t>
      </w:r>
      <w:r w:rsidR="006C26C5" w:rsidRPr="006C26C5">
        <w:rPr>
          <w:rFonts w:ascii="Lotus Linotype" w:hAnsi="Lotus Linotype" w:cs="Lotus Linotype"/>
          <w:color w:val="000000" w:themeColor="text1"/>
          <w:sz w:val="30"/>
          <w:szCs w:val="30"/>
          <w:rtl/>
        </w:rPr>
        <w:t>،</w:t>
      </w:r>
      <w:r w:rsidRPr="00E131FA">
        <w:rPr>
          <w:rFonts w:ascii="Lotus Linotype" w:hAnsi="Lotus Linotype" w:cs="Lotus Linotype"/>
          <w:color w:val="000000" w:themeColor="text1"/>
          <w:sz w:val="30"/>
          <w:szCs w:val="30"/>
          <w:rtl/>
        </w:rPr>
        <w:t xml:space="preserve"> مشتغل بما خلق له</w:t>
      </w:r>
      <w:r w:rsidR="006C26C5" w:rsidRPr="006C26C5">
        <w:rPr>
          <w:rFonts w:ascii="Lotus Linotype" w:hAnsi="Lotus Linotype" w:cs="Lotus Linotype"/>
          <w:color w:val="000000" w:themeColor="text1"/>
          <w:sz w:val="30"/>
          <w:szCs w:val="30"/>
          <w:rtl/>
        </w:rPr>
        <w:t>،</w:t>
      </w:r>
      <w:r w:rsidRPr="00E131FA">
        <w:rPr>
          <w:rFonts w:ascii="Lotus Linotype" w:hAnsi="Lotus Linotype" w:cs="Lotus Linotype"/>
          <w:color w:val="000000" w:themeColor="text1"/>
          <w:sz w:val="30"/>
          <w:szCs w:val="30"/>
          <w:rtl/>
        </w:rPr>
        <w:t xml:space="preserve"> مسخر بما أمر به كالملائكة</w:t>
      </w:r>
      <w:r w:rsidR="006C26C5" w:rsidRPr="006C26C5">
        <w:rPr>
          <w:rFonts w:ascii="Lotus Linotype" w:hAnsi="Lotus Linotype" w:cs="Lotus Linotype"/>
          <w:color w:val="000000" w:themeColor="text1"/>
          <w:sz w:val="30"/>
          <w:szCs w:val="30"/>
          <w:rtl/>
        </w:rPr>
        <w:t>،</w:t>
      </w:r>
      <w:r w:rsidRPr="00E131FA">
        <w:rPr>
          <w:rFonts w:ascii="Lotus Linotype" w:hAnsi="Lotus Linotype" w:cs="Lotus Linotype"/>
          <w:color w:val="000000" w:themeColor="text1"/>
          <w:sz w:val="30"/>
          <w:szCs w:val="30"/>
          <w:rtl/>
        </w:rPr>
        <w:t xml:space="preserve"> ثم قال: </w:t>
      </w:r>
      <w:r w:rsidR="006E5817" w:rsidRPr="006E5817">
        <w:rPr>
          <w:rFonts w:ascii="Lotus Linotype" w:hAnsi="Lotus Linotype" w:cs="DecoType Naskh Extensions"/>
          <w:color w:val="C00000"/>
          <w:sz w:val="30"/>
          <w:szCs w:val="30"/>
          <w:rtl/>
        </w:rPr>
        <w:t>{</w:t>
      </w:r>
      <w:r w:rsidRPr="00D95A7D">
        <w:rPr>
          <w:rFonts w:ascii="Lotus Linotype" w:hAnsi="Lotus Linotype" w:cs="Lotus Linotype"/>
          <w:color w:val="C00000"/>
          <w:sz w:val="30"/>
          <w:szCs w:val="30"/>
          <w:rtl/>
        </w:rPr>
        <w:t>وَلَوْ سَمِعُوا مَا اسْتَجَابُوا لَكُمْ</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00E131FA">
        <w:rPr>
          <w:rFonts w:ascii="Lotus Linotype" w:hAnsi="Lotus Linotype" w:cs="Lotus Linotype" w:hint="cs"/>
          <w:color w:val="000000" w:themeColor="text1"/>
          <w:sz w:val="30"/>
          <w:szCs w:val="30"/>
          <w:rtl/>
        </w:rPr>
        <w:t xml:space="preserve"> </w:t>
      </w:r>
      <w:r w:rsidRPr="00E131FA">
        <w:rPr>
          <w:rFonts w:ascii="Lotus Linotype" w:hAnsi="Lotus Linotype" w:cs="Lotus Linotype"/>
          <w:color w:val="000000" w:themeColor="text1"/>
          <w:sz w:val="30"/>
          <w:szCs w:val="30"/>
          <w:rtl/>
        </w:rPr>
        <w:t>لأن ذلك ليس لهم; فإن الله تعالى لم يأذن لأحد من عباده في دعاء أحد منهم</w:t>
      </w:r>
      <w:r w:rsidR="006C26C5" w:rsidRPr="006C26C5">
        <w:rPr>
          <w:rFonts w:ascii="Lotus Linotype" w:hAnsi="Lotus Linotype" w:cs="Lotus Linotype"/>
          <w:color w:val="000000" w:themeColor="text1"/>
          <w:sz w:val="30"/>
          <w:szCs w:val="30"/>
          <w:rtl/>
        </w:rPr>
        <w:t>،</w:t>
      </w:r>
      <w:r w:rsidRPr="00E131FA">
        <w:rPr>
          <w:rFonts w:ascii="Lotus Linotype" w:hAnsi="Lotus Linotype" w:cs="Lotus Linotype"/>
          <w:color w:val="000000" w:themeColor="text1"/>
          <w:sz w:val="30"/>
          <w:szCs w:val="30"/>
          <w:rtl/>
        </w:rPr>
        <w:t xml:space="preserve"> لا استقلالا ولا واسطة</w:t>
      </w:r>
      <w:r w:rsidR="006C26C5" w:rsidRPr="006C26C5">
        <w:rPr>
          <w:rFonts w:ascii="Lotus Linotype" w:hAnsi="Lotus Linotype" w:cs="Lotus Linotype"/>
          <w:color w:val="000000" w:themeColor="text1"/>
          <w:sz w:val="30"/>
          <w:szCs w:val="30"/>
          <w:rtl/>
        </w:rPr>
        <w:t>.</w:t>
      </w:r>
      <w:r w:rsidRPr="00E131FA">
        <w:rPr>
          <w:rFonts w:ascii="Lotus Linotype" w:hAnsi="Lotus Linotype" w:cs="Lotus Linotype"/>
          <w:color w:val="000000" w:themeColor="text1"/>
          <w:sz w:val="30"/>
          <w:szCs w:val="30"/>
          <w:rtl/>
        </w:rPr>
        <w:t xml:space="preserve"> </w:t>
      </w:r>
    </w:p>
    <w:p w:rsidR="007C7472" w:rsidRPr="00E131FA" w:rsidRDefault="007C7472" w:rsidP="00D45668">
      <w:pPr>
        <w:widowControl w:val="0"/>
        <w:spacing w:after="0" w:line="500" w:lineRule="exact"/>
        <w:ind w:firstLine="397"/>
        <w:jc w:val="both"/>
        <w:rPr>
          <w:rFonts w:ascii="Lotus Linotype" w:hAnsi="Lotus Linotype" w:cs="Lotus Linotype"/>
          <w:color w:val="000000" w:themeColor="text1"/>
          <w:sz w:val="30"/>
          <w:szCs w:val="30"/>
          <w:rtl/>
        </w:rPr>
      </w:pPr>
      <w:r w:rsidRPr="005E2995">
        <w:rPr>
          <w:rFonts w:ascii="Lotus Linotype" w:hAnsi="Lotus Linotype" w:cs="Lotus Linotype"/>
          <w:color w:val="0033CC"/>
          <w:sz w:val="30"/>
          <w:szCs w:val="30"/>
          <w:rtl/>
        </w:rPr>
        <w:lastRenderedPageBreak/>
        <w:t xml:space="preserve"> </w:t>
      </w:r>
      <w:r w:rsidR="006E5817" w:rsidRPr="006E5817">
        <w:rPr>
          <w:rFonts w:ascii="Lotus Linotype" w:hAnsi="Lotus Linotype" w:cs="DecoType Naskh Extensions"/>
          <w:color w:val="C00000"/>
          <w:sz w:val="30"/>
          <w:szCs w:val="30"/>
          <w:rtl/>
        </w:rPr>
        <w:t>{</w:t>
      </w:r>
      <w:r w:rsidRPr="00D95A7D">
        <w:rPr>
          <w:rFonts w:ascii="Lotus Linotype" w:hAnsi="Lotus Linotype" w:cs="Lotus Linotype"/>
          <w:color w:val="C00000"/>
          <w:sz w:val="30"/>
          <w:szCs w:val="30"/>
          <w:rtl/>
        </w:rPr>
        <w:t>وَيَ</w:t>
      </w:r>
      <w:r w:rsidR="00D45668">
        <w:rPr>
          <w:rFonts w:ascii="Lotus Linotype" w:hAnsi="Lotus Linotype" w:cs="Lotus Linotype" w:hint="cs"/>
          <w:color w:val="C00000"/>
          <w:sz w:val="30"/>
          <w:szCs w:val="30"/>
          <w:rtl/>
        </w:rPr>
        <w:t>ــــ</w:t>
      </w:r>
      <w:r w:rsidRPr="00D95A7D">
        <w:rPr>
          <w:rFonts w:ascii="Lotus Linotype" w:hAnsi="Lotus Linotype" w:cs="Lotus Linotype"/>
          <w:color w:val="C00000"/>
          <w:sz w:val="30"/>
          <w:szCs w:val="30"/>
          <w:rtl/>
        </w:rPr>
        <w:t>وْمَ الْقِيَ</w:t>
      </w:r>
      <w:r w:rsidR="00D45668">
        <w:rPr>
          <w:rFonts w:ascii="Lotus Linotype" w:hAnsi="Lotus Linotype" w:cs="Lotus Linotype" w:hint="cs"/>
          <w:color w:val="C00000"/>
          <w:sz w:val="30"/>
          <w:szCs w:val="30"/>
          <w:rtl/>
        </w:rPr>
        <w:t>ـــ</w:t>
      </w:r>
      <w:r w:rsidRPr="00D95A7D">
        <w:rPr>
          <w:rFonts w:ascii="Lotus Linotype" w:hAnsi="Lotus Linotype" w:cs="Lotus Linotype"/>
          <w:color w:val="C00000"/>
          <w:sz w:val="30"/>
          <w:szCs w:val="30"/>
          <w:rtl/>
        </w:rPr>
        <w:t>امَةِ يَكْفُرُونَ بِشِرْكِكُمْ</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33CC"/>
          <w:sz w:val="30"/>
          <w:szCs w:val="30"/>
          <w:rtl/>
        </w:rPr>
        <w:t xml:space="preserve"> </w:t>
      </w:r>
      <w:r w:rsidRPr="00E131FA">
        <w:rPr>
          <w:rFonts w:ascii="Lotus Linotype" w:hAnsi="Lotus Linotype" w:cs="Lotus Linotype"/>
          <w:color w:val="000000" w:themeColor="text1"/>
          <w:sz w:val="30"/>
          <w:szCs w:val="30"/>
          <w:rtl/>
        </w:rPr>
        <w:t>فتبين بهذا أن دع</w:t>
      </w:r>
      <w:r w:rsidR="009B513B">
        <w:rPr>
          <w:rFonts w:ascii="Lotus Linotype" w:hAnsi="Lotus Linotype" w:cs="Lotus Linotype" w:hint="cs"/>
          <w:color w:val="000000" w:themeColor="text1"/>
          <w:sz w:val="30"/>
          <w:szCs w:val="30"/>
          <w:rtl/>
        </w:rPr>
        <w:t>ــ</w:t>
      </w:r>
      <w:r w:rsidRPr="00E131FA">
        <w:rPr>
          <w:rFonts w:ascii="Lotus Linotype" w:hAnsi="Lotus Linotype" w:cs="Lotus Linotype"/>
          <w:color w:val="000000" w:themeColor="text1"/>
          <w:sz w:val="30"/>
          <w:szCs w:val="30"/>
          <w:rtl/>
        </w:rPr>
        <w:t>وة غير الله شرك</w:t>
      </w:r>
      <w:r w:rsidR="006C26C5" w:rsidRPr="006C26C5">
        <w:rPr>
          <w:rFonts w:ascii="Lotus Linotype" w:hAnsi="Lotus Linotype" w:cs="Lotus Linotype"/>
          <w:color w:val="000000" w:themeColor="text1"/>
          <w:sz w:val="30"/>
          <w:szCs w:val="30"/>
          <w:rtl/>
        </w:rPr>
        <w:t>.</w:t>
      </w:r>
      <w:r w:rsidRPr="00E131FA">
        <w:rPr>
          <w:rFonts w:ascii="Lotus Linotype" w:hAnsi="Lotus Linotype" w:cs="Lotus Linotype"/>
          <w:color w:val="000000" w:themeColor="text1"/>
          <w:sz w:val="30"/>
          <w:szCs w:val="30"/>
          <w:rtl/>
        </w:rPr>
        <w:t xml:space="preserve"> والإنسان</w:t>
      </w:r>
      <w:r w:rsidR="006F0AC2">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E131FA">
        <w:rPr>
          <w:rFonts w:ascii="Lotus Linotype" w:hAnsi="Lotus Linotype" w:cs="Lotus Linotype"/>
          <w:color w:val="000000" w:themeColor="text1"/>
          <w:sz w:val="30"/>
          <w:szCs w:val="30"/>
          <w:rtl/>
        </w:rPr>
        <w:t>مهما كان</w:t>
      </w:r>
      <w:r w:rsidR="00BA71AC" w:rsidRPr="00BA71AC">
        <w:rPr>
          <w:rFonts w:ascii="Lotus Linotype" w:hAnsi="Lotus Linotype" w:cs="Lotus Linotype"/>
          <w:color w:val="000000" w:themeColor="text1"/>
          <w:sz w:val="30"/>
          <w:szCs w:val="30"/>
          <w:rtl/>
        </w:rPr>
        <w:t>-</w:t>
      </w:r>
      <w:r w:rsidRPr="00E131FA">
        <w:rPr>
          <w:rFonts w:ascii="Lotus Linotype" w:hAnsi="Lotus Linotype" w:cs="Lotus Linotype"/>
          <w:color w:val="000000" w:themeColor="text1"/>
          <w:sz w:val="30"/>
          <w:szCs w:val="30"/>
          <w:rtl/>
        </w:rPr>
        <w:t xml:space="preserve"> لا يملك تدبير نفسه</w:t>
      </w:r>
      <w:r w:rsidR="006C26C5" w:rsidRPr="006C26C5">
        <w:rPr>
          <w:rFonts w:ascii="Lotus Linotype" w:hAnsi="Lotus Linotype" w:cs="Lotus Linotype"/>
          <w:color w:val="000000" w:themeColor="text1"/>
          <w:sz w:val="30"/>
          <w:szCs w:val="30"/>
          <w:rtl/>
        </w:rPr>
        <w:t>،</w:t>
      </w:r>
      <w:r w:rsidRPr="00E131FA">
        <w:rPr>
          <w:rFonts w:ascii="Lotus Linotype" w:hAnsi="Lotus Linotype" w:cs="Lotus Linotype"/>
          <w:color w:val="000000" w:themeColor="text1"/>
          <w:sz w:val="30"/>
          <w:szCs w:val="30"/>
          <w:rtl/>
        </w:rPr>
        <w:t xml:space="preserve"> فكيف يملك تدبير الكون الفسيح</w:t>
      </w:r>
      <w:r w:rsidR="006C26C5" w:rsidRPr="006C26C5">
        <w:rPr>
          <w:rFonts w:ascii="Lotus Linotype" w:hAnsi="Lotus Linotype" w:cs="Lotus Linotype"/>
          <w:color w:val="000000" w:themeColor="text1"/>
          <w:sz w:val="30"/>
          <w:szCs w:val="30"/>
          <w:rtl/>
        </w:rPr>
        <w:t>.</w:t>
      </w:r>
    </w:p>
    <w:p w:rsidR="007C7472" w:rsidRPr="00E131FA" w:rsidRDefault="007C7472" w:rsidP="00602711">
      <w:pPr>
        <w:widowControl w:val="0"/>
        <w:spacing w:after="0" w:line="500" w:lineRule="exact"/>
        <w:ind w:firstLine="397"/>
        <w:jc w:val="lowKashida"/>
        <w:rPr>
          <w:rFonts w:ascii="Lotus Linotype" w:hAnsi="Lotus Linotype" w:cs="Lotus Linotype"/>
          <w:color w:val="000000" w:themeColor="text1"/>
          <w:sz w:val="30"/>
          <w:szCs w:val="30"/>
          <w:rtl/>
        </w:rPr>
      </w:pPr>
      <w:r w:rsidRPr="00E131FA">
        <w:rPr>
          <w:rFonts w:ascii="Lotus Linotype" w:hAnsi="Lotus Linotype" w:cs="Lotus Linotype"/>
          <w:color w:val="000000" w:themeColor="text1"/>
          <w:sz w:val="30"/>
          <w:szCs w:val="30"/>
          <w:rtl/>
        </w:rPr>
        <w:t>فالكيِّس يستقبل هذه الآيات التي هي الحجة والنور والبرهان بالإيمان  والقبول والعمل</w:t>
      </w:r>
      <w:r w:rsidR="006C26C5" w:rsidRPr="006C26C5">
        <w:rPr>
          <w:rFonts w:ascii="Lotus Linotype" w:hAnsi="Lotus Linotype" w:cs="Lotus Linotype"/>
          <w:color w:val="000000" w:themeColor="text1"/>
          <w:sz w:val="30"/>
          <w:szCs w:val="30"/>
          <w:rtl/>
        </w:rPr>
        <w:t>،</w:t>
      </w:r>
      <w:r w:rsidRPr="00E131FA">
        <w:rPr>
          <w:rFonts w:ascii="Lotus Linotype" w:hAnsi="Lotus Linotype" w:cs="Lotus Linotype"/>
          <w:color w:val="000000" w:themeColor="text1"/>
          <w:sz w:val="30"/>
          <w:szCs w:val="30"/>
          <w:rtl/>
        </w:rPr>
        <w:t xml:space="preserve"> فيجرد أعماله لله وحده دون كل ما سواه ممن لا يملك لنفسه نفعا ولا دفعا</w:t>
      </w:r>
      <w:r w:rsidR="006C26C5" w:rsidRPr="006C26C5">
        <w:rPr>
          <w:rFonts w:ascii="Lotus Linotype" w:hAnsi="Lotus Linotype" w:cs="Lotus Linotype"/>
          <w:color w:val="000000" w:themeColor="text1"/>
          <w:sz w:val="30"/>
          <w:szCs w:val="30"/>
          <w:rtl/>
        </w:rPr>
        <w:t>،</w:t>
      </w:r>
      <w:r w:rsidRPr="00E131FA">
        <w:rPr>
          <w:rFonts w:ascii="Lotus Linotype" w:hAnsi="Lotus Linotype" w:cs="Lotus Linotype"/>
          <w:color w:val="000000" w:themeColor="text1"/>
          <w:sz w:val="30"/>
          <w:szCs w:val="30"/>
          <w:rtl/>
        </w:rPr>
        <w:t xml:space="preserve"> فضلا عن غيره</w:t>
      </w:r>
      <w:r w:rsidR="006C26C5" w:rsidRPr="006C26C5">
        <w:rPr>
          <w:rFonts w:ascii="Lotus Linotype" w:hAnsi="Lotus Linotype" w:cs="Lotus Linotype"/>
          <w:color w:val="000000" w:themeColor="text1"/>
          <w:sz w:val="30"/>
          <w:szCs w:val="30"/>
          <w:rtl/>
        </w:rPr>
        <w:t>.</w:t>
      </w:r>
    </w:p>
    <w:p w:rsidR="007C7472" w:rsidRPr="005E2995" w:rsidRDefault="007C7472" w:rsidP="00602711">
      <w:pPr>
        <w:widowControl w:val="0"/>
        <w:autoSpaceDE w:val="0"/>
        <w:autoSpaceDN w:val="0"/>
        <w:adjustRightInd w:val="0"/>
        <w:spacing w:after="0" w:line="500" w:lineRule="exact"/>
        <w:ind w:firstLine="397"/>
        <w:jc w:val="lowKashida"/>
        <w:rPr>
          <w:rFonts w:ascii="Lotus Linotype" w:hAnsi="Lotus Linotype" w:cs="Lotus Linotype"/>
          <w:color w:val="0033CC"/>
          <w:sz w:val="30"/>
          <w:szCs w:val="30"/>
          <w:rtl/>
        </w:rPr>
      </w:pPr>
      <w:r w:rsidRPr="00E131FA">
        <w:rPr>
          <w:rFonts w:ascii="Lotus Linotype" w:hAnsi="Lotus Linotype" w:cs="Lotus Linotype"/>
          <w:color w:val="000000" w:themeColor="text1"/>
          <w:sz w:val="30"/>
          <w:szCs w:val="30"/>
          <w:rtl/>
        </w:rPr>
        <w:t xml:space="preserve">وفي الصحيح عَنْ أَنَسٍ شُجَّ النَّبِيُّ </w:t>
      </w:r>
      <w:r w:rsidR="00EC0397" w:rsidRPr="009B513B">
        <w:rPr>
          <w:rFonts w:ascii="Traditional Arabic" w:hAnsi="Traditional Arabic" w:cs="Traditional Arabic"/>
          <w:color w:val="C00000"/>
          <w:sz w:val="30"/>
          <w:szCs w:val="30"/>
          <w:rtl/>
        </w:rPr>
        <w:t>ﷺ</w:t>
      </w:r>
      <w:r w:rsidR="00EC0397" w:rsidRPr="00E131FA">
        <w:rPr>
          <w:rFonts w:ascii="Lotus Linotype" w:hAnsi="Lotus Linotype" w:cs="Lotus Linotype" w:hint="cs"/>
          <w:color w:val="000000" w:themeColor="text1"/>
          <w:sz w:val="30"/>
          <w:szCs w:val="30"/>
          <w:rtl/>
        </w:rPr>
        <w:t xml:space="preserve"> </w:t>
      </w:r>
      <w:r w:rsidRPr="00E131FA">
        <w:rPr>
          <w:rFonts w:ascii="Lotus Linotype" w:hAnsi="Lotus Linotype" w:cs="Lotus Linotype"/>
          <w:color w:val="000000" w:themeColor="text1"/>
          <w:sz w:val="30"/>
          <w:szCs w:val="30"/>
          <w:rtl/>
        </w:rPr>
        <w:t xml:space="preserve">يَوْمَ أُحُدٍ فَقَالَ: </w:t>
      </w:r>
      <w:r w:rsidRPr="00E131FA">
        <w:rPr>
          <w:rFonts w:ascii="Lotus Linotype" w:hAnsi="Lotus Linotype" w:cs="Lotus Linotype"/>
          <w:color w:val="4F6228"/>
          <w:sz w:val="30"/>
          <w:szCs w:val="30"/>
          <w:rtl/>
        </w:rPr>
        <w:t xml:space="preserve">«كَيْفَ يُفْلِحُ قَوْمٌ شَجُّوا نَبِيَّهُمْ» </w:t>
      </w:r>
      <w:r w:rsidRPr="00E131FA">
        <w:rPr>
          <w:rFonts w:ascii="Lotus Linotype" w:hAnsi="Lotus Linotype" w:cs="Lotus Linotype"/>
          <w:color w:val="000000" w:themeColor="text1"/>
          <w:sz w:val="30"/>
          <w:szCs w:val="30"/>
          <w:rtl/>
        </w:rPr>
        <w:t xml:space="preserve">فَنَزَلَتْ: </w:t>
      </w:r>
      <w:r w:rsidR="006E5817" w:rsidRPr="006E5817">
        <w:rPr>
          <w:rFonts w:ascii="Lotus Linotype" w:hAnsi="Lotus Linotype" w:cs="DecoType Naskh Extensions"/>
          <w:color w:val="C00000"/>
          <w:sz w:val="30"/>
          <w:szCs w:val="30"/>
          <w:rtl/>
        </w:rPr>
        <w:t>{</w:t>
      </w:r>
      <w:r w:rsidRPr="00D95A7D">
        <w:rPr>
          <w:rFonts w:ascii="Lotus Linotype" w:hAnsi="Lotus Linotype" w:cs="Lotus Linotype"/>
          <w:color w:val="C00000"/>
          <w:sz w:val="30"/>
          <w:szCs w:val="30"/>
          <w:rtl/>
        </w:rPr>
        <w:t>لَيْسَ لَكَ مِنَ الأَمْرِ شَيْءٌ</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33CC"/>
          <w:sz w:val="30"/>
          <w:szCs w:val="30"/>
          <w:rtl/>
        </w:rPr>
        <w:t xml:space="preserve"> </w:t>
      </w:r>
      <w:r w:rsidR="00B43ACE" w:rsidRPr="00B43ACE">
        <w:rPr>
          <w:rFonts w:ascii="Lotus Linotype" w:hAnsi="Lotus Linotype" w:cs="Lotus Linotype"/>
          <w:color w:val="C00000"/>
          <w:rtl/>
        </w:rPr>
        <w:t>[</w:t>
      </w:r>
      <w:r w:rsidRPr="00E844D2">
        <w:rPr>
          <w:rFonts w:ascii="Lotus Linotype" w:hAnsi="Lotus Linotype" w:cs="Lotus Linotype"/>
          <w:color w:val="C00000"/>
          <w:rtl/>
        </w:rPr>
        <w:t>آل عمران:128</w:t>
      </w:r>
      <w:r w:rsidR="00B43ACE" w:rsidRPr="00B43ACE">
        <w:rPr>
          <w:rFonts w:ascii="Lotus Linotype" w:hAnsi="Lotus Linotype" w:cs="Lotus Linotype"/>
          <w:color w:val="C00000"/>
          <w:rtl/>
        </w:rPr>
        <w:t>]</w:t>
      </w:r>
      <w:r w:rsidR="00EC0397" w:rsidRPr="00EC0397">
        <w:rPr>
          <w:rStyle w:val="a8"/>
          <w:rFonts w:ascii="Simplified Arabic" w:hAnsi="Simplified Arabic" w:cs="AL-Hotham"/>
          <w:color w:val="C00000"/>
          <w:sz w:val="32"/>
          <w:szCs w:val="32"/>
          <w:rtl/>
          <w:lang w:bidi="ar-DZ"/>
        </w:rPr>
        <w:t xml:space="preserve"> </w:t>
      </w:r>
      <w:r w:rsidR="00EC0397" w:rsidRPr="00AF5A86">
        <w:rPr>
          <w:rStyle w:val="a8"/>
          <w:rFonts w:ascii="Simplified Arabic" w:hAnsi="Simplified Arabic" w:cs="AL-Hotham"/>
          <w:color w:val="C00000"/>
          <w:sz w:val="32"/>
          <w:szCs w:val="32"/>
          <w:rtl/>
          <w:lang w:bidi="ar-DZ"/>
        </w:rPr>
        <w:t>(</w:t>
      </w:r>
      <w:r w:rsidR="00EC0397" w:rsidRPr="00AF5A86">
        <w:rPr>
          <w:rStyle w:val="a8"/>
          <w:rFonts w:ascii="Simplified Arabic" w:hAnsi="Simplified Arabic" w:cs="AL-Hotham"/>
          <w:color w:val="C00000"/>
          <w:sz w:val="32"/>
          <w:szCs w:val="32"/>
          <w:rtl/>
          <w:lang w:bidi="ar-DZ"/>
        </w:rPr>
        <w:footnoteReference w:id="157"/>
      </w:r>
      <w:r w:rsidR="00EC039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33CC"/>
          <w:sz w:val="30"/>
          <w:szCs w:val="30"/>
          <w:rtl/>
        </w:rPr>
        <w:t xml:space="preserve"> </w:t>
      </w:r>
    </w:p>
    <w:p w:rsidR="007C7472" w:rsidRPr="00E131FA" w:rsidRDefault="007C7472" w:rsidP="00602711">
      <w:pPr>
        <w:widowControl w:val="0"/>
        <w:spacing w:after="0" w:line="500" w:lineRule="exact"/>
        <w:ind w:firstLine="397"/>
        <w:jc w:val="lowKashida"/>
        <w:rPr>
          <w:rFonts w:ascii="Lotus Linotype" w:hAnsi="Lotus Linotype" w:cs="Lotus Linotype"/>
          <w:color w:val="000000" w:themeColor="text1"/>
          <w:sz w:val="30"/>
          <w:szCs w:val="30"/>
          <w:rtl/>
        </w:rPr>
      </w:pPr>
      <w:r w:rsidRPr="00E131FA">
        <w:rPr>
          <w:rFonts w:ascii="Lotus Linotype" w:hAnsi="Lotus Linotype" w:cs="Lotus Linotype"/>
          <w:color w:val="000000" w:themeColor="text1"/>
          <w:sz w:val="30"/>
          <w:szCs w:val="30"/>
          <w:rtl/>
        </w:rPr>
        <w:t xml:space="preserve">قال النووي: وفي هذا وقوع الأسقام والابتلاء بالأنبياء </w:t>
      </w:r>
      <w:r w:rsidR="00BA71AC" w:rsidRPr="00BA71AC">
        <w:rPr>
          <w:rFonts w:ascii="Lotus Linotype" w:hAnsi="Lotus Linotype" w:cs="Lotus Linotype"/>
          <w:color w:val="000000" w:themeColor="text1"/>
          <w:sz w:val="30"/>
          <w:szCs w:val="30"/>
          <w:rtl/>
        </w:rPr>
        <w:t>-</w:t>
      </w:r>
      <w:r w:rsidRPr="00E131FA">
        <w:rPr>
          <w:rFonts w:ascii="Lotus Linotype" w:hAnsi="Lotus Linotype" w:cs="Lotus Linotype"/>
          <w:color w:val="000000" w:themeColor="text1"/>
          <w:sz w:val="30"/>
          <w:szCs w:val="30"/>
          <w:rtl/>
        </w:rPr>
        <w:t xml:space="preserve"> صلوات الله وسلامه عليهم </w:t>
      </w:r>
      <w:r w:rsidR="00BA71AC" w:rsidRPr="00BA71AC">
        <w:rPr>
          <w:rFonts w:ascii="Lotus Linotype" w:hAnsi="Lotus Linotype" w:cs="Lotus Linotype"/>
          <w:color w:val="000000" w:themeColor="text1"/>
          <w:sz w:val="30"/>
          <w:szCs w:val="30"/>
          <w:rtl/>
        </w:rPr>
        <w:t>-</w:t>
      </w:r>
      <w:r w:rsidRPr="00E131FA">
        <w:rPr>
          <w:rFonts w:ascii="Lotus Linotype" w:hAnsi="Lotus Linotype" w:cs="Lotus Linotype"/>
          <w:color w:val="000000" w:themeColor="text1"/>
          <w:sz w:val="30"/>
          <w:szCs w:val="30"/>
          <w:rtl/>
        </w:rPr>
        <w:t xml:space="preserve"> لينالوا بذلك جزيل الأجر والثواب</w:t>
      </w:r>
      <w:r w:rsidR="006C26C5" w:rsidRPr="006C26C5">
        <w:rPr>
          <w:rFonts w:ascii="Lotus Linotype" w:hAnsi="Lotus Linotype" w:cs="Lotus Linotype"/>
          <w:color w:val="000000" w:themeColor="text1"/>
          <w:sz w:val="30"/>
          <w:szCs w:val="30"/>
          <w:rtl/>
        </w:rPr>
        <w:t>.</w:t>
      </w:r>
      <w:r w:rsidRPr="00E131FA">
        <w:rPr>
          <w:rFonts w:ascii="Lotus Linotype" w:hAnsi="Lotus Linotype" w:cs="Lotus Linotype"/>
          <w:color w:val="000000" w:themeColor="text1"/>
          <w:sz w:val="30"/>
          <w:szCs w:val="30"/>
          <w:rtl/>
        </w:rPr>
        <w:t xml:space="preserve"> ولتعرف الأمم ما أصابهم ويأتسوا بهم</w:t>
      </w:r>
      <w:r w:rsidR="006C26C5" w:rsidRPr="006C26C5">
        <w:rPr>
          <w:rFonts w:ascii="Lotus Linotype" w:hAnsi="Lotus Linotype" w:cs="Lotus Linotype"/>
          <w:color w:val="000000" w:themeColor="text1"/>
          <w:sz w:val="30"/>
          <w:szCs w:val="30"/>
          <w:rtl/>
        </w:rPr>
        <w:t>.</w:t>
      </w:r>
    </w:p>
    <w:p w:rsidR="007C7472" w:rsidRPr="00B439E5" w:rsidRDefault="007C7472" w:rsidP="00602711">
      <w:pPr>
        <w:widowControl w:val="0"/>
        <w:spacing w:after="0" w:line="500" w:lineRule="exact"/>
        <w:ind w:firstLine="397"/>
        <w:jc w:val="lowKashida"/>
        <w:rPr>
          <w:rFonts w:ascii="Lotus Linotype" w:hAnsi="Lotus Linotype" w:cs="Lotus Linotype"/>
          <w:color w:val="000000" w:themeColor="text1"/>
          <w:sz w:val="30"/>
          <w:szCs w:val="30"/>
          <w:rtl/>
        </w:rPr>
      </w:pPr>
      <w:r w:rsidRPr="00E131FA">
        <w:rPr>
          <w:rFonts w:ascii="Lotus Linotype" w:hAnsi="Lotus Linotype" w:cs="Lotus Linotype"/>
          <w:color w:val="000000" w:themeColor="text1"/>
          <w:sz w:val="30"/>
          <w:szCs w:val="30"/>
          <w:rtl/>
        </w:rPr>
        <w:t xml:space="preserve">وعن عبدالله بن عمر أَنَّهُ سَمِعَ </w:t>
      </w:r>
      <w:r w:rsidRPr="005E2995">
        <w:rPr>
          <w:rFonts w:ascii="Lotus Linotype" w:hAnsi="Lotus Linotype" w:cs="Lotus Linotype"/>
          <w:color w:val="000000"/>
          <w:sz w:val="30"/>
          <w:szCs w:val="30"/>
          <w:rtl/>
        </w:rPr>
        <w:t xml:space="preserve">رَسُولَ اللَّهِ </w:t>
      </w:r>
      <w:r w:rsidR="00EC0397" w:rsidRPr="000A3AB8">
        <w:rPr>
          <w:rFonts w:ascii="Traditional Arabic" w:hAnsi="Traditional Arabic" w:cs="Traditional Arabic"/>
          <w:color w:val="C00000"/>
          <w:sz w:val="30"/>
          <w:szCs w:val="30"/>
          <w:rtl/>
        </w:rPr>
        <w:t>ﷺ</w:t>
      </w:r>
      <w:r w:rsidR="00EC0397">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إِذَا رَفَعَ رَأْسَهُ مِنَ الرُّكُوعِ مِنَ الرَّكْعَةِ الآخِرَةِ مِنَ الفَجْرِ يَقُولُ: </w:t>
      </w:r>
      <w:r w:rsidRPr="008654C1">
        <w:rPr>
          <w:rFonts w:ascii="Lotus Linotype" w:hAnsi="Lotus Linotype" w:cs="Lotus Linotype"/>
          <w:color w:val="4F6228"/>
          <w:sz w:val="30"/>
          <w:szCs w:val="30"/>
          <w:rtl/>
        </w:rPr>
        <w:t>«اللَّهُمَّ العَنْ فُلاَنًا وَفُلاَنًا وَفُلاَنًا» بَعْدَ مَا يَقُولُ «سَمِعَ اللَّهُ لِمَنْ حَمِدَهُ</w:t>
      </w:r>
      <w:r w:rsidR="006C26C5" w:rsidRPr="008654C1">
        <w:rPr>
          <w:rFonts w:ascii="Lotus Linotype" w:hAnsi="Lotus Linotype" w:cs="Lotus Linotype"/>
          <w:color w:val="4F6228"/>
          <w:sz w:val="30"/>
          <w:szCs w:val="30"/>
          <w:rtl/>
        </w:rPr>
        <w:t>،</w:t>
      </w:r>
      <w:r w:rsidRPr="008654C1">
        <w:rPr>
          <w:rFonts w:ascii="Lotus Linotype" w:hAnsi="Lotus Linotype" w:cs="Lotus Linotype"/>
          <w:color w:val="4F6228"/>
          <w:sz w:val="30"/>
          <w:szCs w:val="30"/>
          <w:rtl/>
        </w:rPr>
        <w:t xml:space="preserve"> رَبَّنَا وَلَكَ الحَمْدُ»</w:t>
      </w:r>
      <w:r w:rsidRPr="005E2995">
        <w:rPr>
          <w:rFonts w:ascii="Lotus Linotype" w:hAnsi="Lotus Linotype" w:cs="Lotus Linotype"/>
          <w:color w:val="000080"/>
          <w:sz w:val="30"/>
          <w:szCs w:val="30"/>
          <w:rtl/>
        </w:rPr>
        <w:t xml:space="preserve"> </w:t>
      </w:r>
      <w:r w:rsidRPr="00E131FA">
        <w:rPr>
          <w:rFonts w:ascii="Lotus Linotype" w:hAnsi="Lotus Linotype" w:cs="Lotus Linotype"/>
          <w:color w:val="000000" w:themeColor="text1"/>
          <w:sz w:val="30"/>
          <w:szCs w:val="30"/>
          <w:rtl/>
        </w:rPr>
        <w:t xml:space="preserve">فَأَنْزَلَ اللَّهُ: </w:t>
      </w:r>
      <w:r w:rsidR="006E5817" w:rsidRPr="006E5817">
        <w:rPr>
          <w:rFonts w:ascii="Lotus Linotype" w:hAnsi="Lotus Linotype" w:cs="DecoType Naskh Extensions"/>
          <w:color w:val="C00000"/>
          <w:sz w:val="30"/>
          <w:szCs w:val="30"/>
          <w:rtl/>
        </w:rPr>
        <w:t>{</w:t>
      </w:r>
      <w:r w:rsidRPr="00D95A7D">
        <w:rPr>
          <w:rFonts w:ascii="Lotus Linotype" w:hAnsi="Lotus Linotype" w:cs="Lotus Linotype"/>
          <w:color w:val="C00000"/>
          <w:sz w:val="30"/>
          <w:szCs w:val="30"/>
          <w:rtl/>
        </w:rPr>
        <w:t>لَيْسَ لَكَ مِنَ الأَمْرِ شَيْءٌ</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80"/>
          <w:sz w:val="30"/>
          <w:szCs w:val="30"/>
          <w:rtl/>
        </w:rPr>
        <w:t xml:space="preserve"> </w:t>
      </w:r>
      <w:r w:rsidR="00B43ACE" w:rsidRPr="00B43ACE">
        <w:rPr>
          <w:rFonts w:ascii="Lotus Linotype" w:hAnsi="Lotus Linotype" w:cs="Lotus Linotype"/>
          <w:color w:val="C00000"/>
          <w:rtl/>
        </w:rPr>
        <w:t>[</w:t>
      </w:r>
      <w:r w:rsidRPr="00E844D2">
        <w:rPr>
          <w:rFonts w:ascii="Lotus Linotype" w:hAnsi="Lotus Linotype" w:cs="Lotus Linotype"/>
          <w:color w:val="C00000"/>
          <w:rtl/>
        </w:rPr>
        <w:t>آل عمران:128</w:t>
      </w:r>
      <w:r w:rsidR="00B43ACE" w:rsidRPr="00B43ACE">
        <w:rPr>
          <w:rFonts w:ascii="Lotus Linotype" w:hAnsi="Lotus Linotype" w:cs="Lotus Linotype"/>
          <w:color w:val="C00000"/>
          <w:rtl/>
        </w:rPr>
        <w:t>]</w:t>
      </w:r>
      <w:r w:rsidR="00EC0397" w:rsidRPr="00EC0397">
        <w:rPr>
          <w:rStyle w:val="a8"/>
          <w:rFonts w:ascii="Simplified Arabic" w:hAnsi="Simplified Arabic" w:cs="AL-Hotham"/>
          <w:color w:val="C00000"/>
          <w:sz w:val="32"/>
          <w:szCs w:val="32"/>
          <w:rtl/>
          <w:lang w:bidi="ar-DZ"/>
        </w:rPr>
        <w:t xml:space="preserve"> </w:t>
      </w:r>
      <w:r w:rsidR="00EC0397" w:rsidRPr="00AF5A86">
        <w:rPr>
          <w:rStyle w:val="a8"/>
          <w:rFonts w:ascii="Simplified Arabic" w:hAnsi="Simplified Arabic" w:cs="AL-Hotham"/>
          <w:color w:val="C00000"/>
          <w:sz w:val="32"/>
          <w:szCs w:val="32"/>
          <w:rtl/>
          <w:lang w:bidi="ar-DZ"/>
        </w:rPr>
        <w:t>(</w:t>
      </w:r>
      <w:r w:rsidR="00EC0397" w:rsidRPr="00AF5A86">
        <w:rPr>
          <w:rStyle w:val="a8"/>
          <w:rFonts w:ascii="Simplified Arabic" w:hAnsi="Simplified Arabic" w:cs="AL-Hotham"/>
          <w:color w:val="C00000"/>
          <w:sz w:val="32"/>
          <w:szCs w:val="32"/>
          <w:rtl/>
          <w:lang w:bidi="ar-DZ"/>
        </w:rPr>
        <w:footnoteReference w:id="158"/>
      </w:r>
      <w:r w:rsidR="00EC039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وفي رواية: يَدْعُو عَلَى صَفْوَانَ بْنِ أُمَيَّةَ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وَسُهَيْلِ بْنِ عَمْرٍو</w:t>
      </w:r>
      <w:r w:rsidR="006C26C5" w:rsidRPr="006C26C5">
        <w:rPr>
          <w:rFonts w:ascii="Lotus Linotype" w:hAnsi="Lotus Linotype" w:cs="Lotus Linotype"/>
          <w:color w:val="000000" w:themeColor="text1"/>
          <w:sz w:val="30"/>
          <w:szCs w:val="30"/>
          <w:rtl/>
        </w:rPr>
        <w:t>،</w:t>
      </w:r>
      <w:r w:rsidR="00EC0397">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وَالحَارِثِ بْنِ هِشَامٍ فَنَزَلَتْ </w:t>
      </w:r>
      <w:r w:rsidR="006E5817" w:rsidRPr="006E5817">
        <w:rPr>
          <w:rFonts w:ascii="Lotus Linotype" w:hAnsi="Lotus Linotype" w:cs="DecoType Naskh Extensions"/>
          <w:color w:val="C00000"/>
          <w:sz w:val="30"/>
          <w:szCs w:val="30"/>
          <w:rtl/>
        </w:rPr>
        <w:t>{</w:t>
      </w:r>
      <w:r w:rsidRPr="00D95A7D">
        <w:rPr>
          <w:rFonts w:ascii="Lotus Linotype" w:hAnsi="Lotus Linotype" w:cs="Lotus Linotype"/>
          <w:color w:val="C00000"/>
          <w:sz w:val="30"/>
          <w:szCs w:val="30"/>
          <w:rtl/>
        </w:rPr>
        <w:t>لَيْسَ لَكَ مِنَ الأَمْرِ شَيْءٌ</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Pr="00E131FA">
        <w:rPr>
          <w:rFonts w:ascii="Lotus Linotype" w:hAnsi="Lotus Linotype" w:cs="Lotus Linotype"/>
          <w:color w:val="C00000"/>
          <w:rtl/>
        </w:rPr>
        <w:t>آل عمران:128</w:t>
      </w:r>
      <w:r w:rsidR="00B43ACE" w:rsidRPr="00B43ACE">
        <w:rPr>
          <w:rFonts w:ascii="Lotus Linotype" w:hAnsi="Lotus Linotype" w:cs="Lotus Linotype"/>
          <w:color w:val="C00000"/>
          <w:rtl/>
        </w:rPr>
        <w:t>]</w:t>
      </w:r>
      <w:r w:rsidR="00B439E5" w:rsidRPr="00B439E5">
        <w:rPr>
          <w:rStyle w:val="a8"/>
          <w:rFonts w:ascii="Simplified Arabic" w:hAnsi="Simplified Arabic" w:cs="AL-Hotham"/>
          <w:color w:val="C00000"/>
          <w:sz w:val="32"/>
          <w:szCs w:val="32"/>
          <w:rtl/>
          <w:lang w:bidi="ar-DZ"/>
        </w:rPr>
        <w:t xml:space="preserve"> </w:t>
      </w:r>
      <w:r w:rsidR="00B439E5" w:rsidRPr="00AF5A86">
        <w:rPr>
          <w:rStyle w:val="a8"/>
          <w:rFonts w:ascii="Simplified Arabic" w:hAnsi="Simplified Arabic" w:cs="AL-Hotham"/>
          <w:color w:val="C00000"/>
          <w:sz w:val="32"/>
          <w:szCs w:val="32"/>
          <w:rtl/>
          <w:lang w:bidi="ar-DZ"/>
        </w:rPr>
        <w:t>(</w:t>
      </w:r>
      <w:r w:rsidR="00B439E5" w:rsidRPr="00AF5A86">
        <w:rPr>
          <w:rStyle w:val="a8"/>
          <w:rFonts w:ascii="Simplified Arabic" w:hAnsi="Simplified Arabic" w:cs="AL-Hotham"/>
          <w:color w:val="C00000"/>
          <w:sz w:val="32"/>
          <w:szCs w:val="32"/>
          <w:rtl/>
          <w:lang w:bidi="ar-DZ"/>
        </w:rPr>
        <w:footnoteReference w:id="159"/>
      </w:r>
      <w:r w:rsidR="00B439E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E131FA">
        <w:rPr>
          <w:rFonts w:ascii="Lotus Linotype" w:hAnsi="Lotus Linotype" w:cs="Lotus Linotype"/>
          <w:color w:val="FF0000"/>
          <w:sz w:val="30"/>
          <w:szCs w:val="30"/>
          <w:rtl/>
        </w:rPr>
        <w:t xml:space="preserve"> </w:t>
      </w:r>
      <w:r w:rsidR="00B439E5">
        <w:rPr>
          <w:rFonts w:ascii="Lotus Linotype" w:hAnsi="Lotus Linotype" w:cs="Lotus Linotype" w:hint="cs"/>
          <w:color w:val="FF0000"/>
          <w:sz w:val="30"/>
          <w:szCs w:val="30"/>
          <w:rtl/>
        </w:rPr>
        <w:t xml:space="preserve"> </w:t>
      </w:r>
      <w:r w:rsidRPr="00B439E5">
        <w:rPr>
          <w:rFonts w:ascii="Lotus Linotype" w:hAnsi="Lotus Linotype" w:cs="Lotus Linotype"/>
          <w:color w:val="000000" w:themeColor="text1"/>
          <w:sz w:val="30"/>
          <w:szCs w:val="30"/>
          <w:rtl/>
        </w:rPr>
        <w:t>وفيه: جواز الدعاء على المشركين بأعيانهم في الصلاة</w:t>
      </w:r>
      <w:r w:rsidR="006C26C5" w:rsidRPr="006C26C5">
        <w:rPr>
          <w:rFonts w:ascii="Lotus Linotype" w:hAnsi="Lotus Linotype" w:cs="Lotus Linotype"/>
          <w:color w:val="000000" w:themeColor="text1"/>
          <w:sz w:val="30"/>
          <w:szCs w:val="30"/>
          <w:rtl/>
        </w:rPr>
        <w:t>،</w:t>
      </w:r>
      <w:r w:rsidRPr="00B439E5">
        <w:rPr>
          <w:rFonts w:ascii="Lotus Linotype" w:hAnsi="Lotus Linotype" w:cs="Lotus Linotype"/>
          <w:color w:val="000000" w:themeColor="text1"/>
          <w:sz w:val="30"/>
          <w:szCs w:val="30"/>
          <w:rtl/>
        </w:rPr>
        <w:t xml:space="preserve"> وأن ذلك لا يضر في الصلاة</w:t>
      </w:r>
      <w:r w:rsidR="006C26C5" w:rsidRPr="006C26C5">
        <w:rPr>
          <w:rFonts w:ascii="Lotus Linotype" w:hAnsi="Lotus Linotype" w:cs="Lotus Linotype"/>
          <w:color w:val="000000" w:themeColor="text1"/>
          <w:sz w:val="30"/>
          <w:szCs w:val="30"/>
          <w:rtl/>
        </w:rPr>
        <w:t>.</w:t>
      </w:r>
    </w:p>
    <w:p w:rsidR="007C7472" w:rsidRPr="0047040B" w:rsidRDefault="007C7472" w:rsidP="00B439E5">
      <w:pPr>
        <w:spacing w:after="0" w:line="520" w:lineRule="exact"/>
        <w:ind w:firstLine="397"/>
        <w:jc w:val="lowKashida"/>
        <w:rPr>
          <w:rFonts w:ascii="Lotus Linotype" w:hAnsi="Lotus Linotype" w:cs="Lotus Linotype"/>
          <w:color w:val="000000" w:themeColor="text1"/>
          <w:sz w:val="30"/>
          <w:szCs w:val="30"/>
          <w:rtl/>
        </w:rPr>
      </w:pPr>
      <w:r w:rsidRPr="00B439E5">
        <w:rPr>
          <w:rFonts w:ascii="Lotus Linotype" w:hAnsi="Lotus Linotype" w:cs="Lotus Linotype"/>
          <w:color w:val="000000" w:themeColor="text1"/>
          <w:sz w:val="30"/>
          <w:szCs w:val="30"/>
          <w:rtl/>
        </w:rPr>
        <w:t>قوله:</w:t>
      </w:r>
      <w:r w:rsidR="00B439E5">
        <w:rPr>
          <w:rFonts w:ascii="Lotus Linotype" w:hAnsi="Lotus Linotype" w:cs="CTraditional Arabic" w:hint="cs"/>
          <w:color w:val="000000" w:themeColor="text1"/>
          <w:sz w:val="30"/>
          <w:szCs w:val="30"/>
          <w:rtl/>
        </w:rPr>
        <w:t xml:space="preserve"> </w:t>
      </w:r>
      <w:r w:rsidR="00B439E5" w:rsidRPr="00B439E5">
        <w:rPr>
          <w:rFonts w:ascii="Lotus Linotype" w:hAnsi="Lotus Linotype" w:cs="CTraditional Arabic" w:hint="cs"/>
          <w:color w:val="4F6228"/>
          <w:sz w:val="30"/>
          <w:szCs w:val="30"/>
          <w:rtl/>
        </w:rPr>
        <w:t>$</w:t>
      </w:r>
      <w:r w:rsidRPr="00150D10">
        <w:rPr>
          <w:rFonts w:ascii="Lotus Linotype" w:hAnsi="Lotus Linotype" w:cs="Lotus Linotype"/>
          <w:color w:val="4F6228"/>
          <w:sz w:val="30"/>
          <w:szCs w:val="30"/>
          <w:rtl/>
        </w:rPr>
        <w:t>يدعو على صفوان بن أمية</w:t>
      </w:r>
      <w:r w:rsidR="006C26C5" w:rsidRPr="00150D10">
        <w:rPr>
          <w:rFonts w:ascii="Lotus Linotype" w:hAnsi="Lotus Linotype" w:cs="Lotus Linotype"/>
          <w:color w:val="4F6228"/>
          <w:sz w:val="30"/>
          <w:szCs w:val="30"/>
          <w:rtl/>
        </w:rPr>
        <w:t>،</w:t>
      </w:r>
      <w:r w:rsidR="00B439E5" w:rsidRPr="00150D10">
        <w:rPr>
          <w:rFonts w:ascii="Lotus Linotype" w:hAnsi="Lotus Linotype" w:cs="Lotus Linotype" w:hint="cs"/>
          <w:color w:val="4F6228"/>
          <w:sz w:val="30"/>
          <w:szCs w:val="30"/>
          <w:rtl/>
        </w:rPr>
        <w:t xml:space="preserve"> </w:t>
      </w:r>
      <w:r w:rsidRPr="00150D10">
        <w:rPr>
          <w:rFonts w:ascii="Lotus Linotype" w:hAnsi="Lotus Linotype" w:cs="Lotus Linotype"/>
          <w:color w:val="4F6228"/>
          <w:sz w:val="30"/>
          <w:szCs w:val="30"/>
          <w:rtl/>
        </w:rPr>
        <w:t>وسهيل بن عمرو</w:t>
      </w:r>
      <w:r w:rsidR="006C26C5" w:rsidRPr="00150D10">
        <w:rPr>
          <w:rFonts w:ascii="Lotus Linotype" w:hAnsi="Lotus Linotype" w:cs="Lotus Linotype"/>
          <w:color w:val="4F6228"/>
          <w:sz w:val="30"/>
          <w:szCs w:val="30"/>
          <w:rtl/>
        </w:rPr>
        <w:t>،</w:t>
      </w:r>
      <w:r w:rsidR="00B439E5" w:rsidRPr="00150D10">
        <w:rPr>
          <w:rFonts w:ascii="Lotus Linotype" w:hAnsi="Lotus Linotype" w:cs="Lotus Linotype" w:hint="cs"/>
          <w:color w:val="4F6228"/>
          <w:sz w:val="30"/>
          <w:szCs w:val="30"/>
          <w:rtl/>
        </w:rPr>
        <w:t xml:space="preserve"> </w:t>
      </w:r>
      <w:r w:rsidRPr="00150D10">
        <w:rPr>
          <w:rFonts w:ascii="Lotus Linotype" w:hAnsi="Lotus Linotype" w:cs="Lotus Linotype"/>
          <w:color w:val="4F6228"/>
          <w:sz w:val="30"/>
          <w:szCs w:val="30"/>
          <w:rtl/>
        </w:rPr>
        <w:t>والحارث بن هشام</w:t>
      </w:r>
      <w:r w:rsidR="00B439E5" w:rsidRPr="00150D10">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Pr="00B439E5">
        <w:rPr>
          <w:rFonts w:ascii="Lotus Linotype" w:hAnsi="Lotus Linotype" w:cs="Lotus Linotype"/>
          <w:color w:val="000000" w:themeColor="text1"/>
          <w:sz w:val="30"/>
          <w:szCs w:val="30"/>
          <w:rtl/>
        </w:rPr>
        <w:t xml:space="preserve"> وذلك لأنهم رءوس المشركين يوم أحد</w:t>
      </w:r>
      <w:r w:rsidR="006C26C5" w:rsidRPr="006C26C5">
        <w:rPr>
          <w:rFonts w:ascii="Lotus Linotype" w:hAnsi="Lotus Linotype" w:cs="Lotus Linotype"/>
          <w:color w:val="000000" w:themeColor="text1"/>
          <w:sz w:val="30"/>
          <w:szCs w:val="30"/>
          <w:rtl/>
        </w:rPr>
        <w:t>،</w:t>
      </w:r>
      <w:r w:rsidRPr="00B439E5">
        <w:rPr>
          <w:rFonts w:ascii="Lotus Linotype" w:hAnsi="Lotus Linotype" w:cs="Lotus Linotype"/>
          <w:color w:val="000000" w:themeColor="text1"/>
          <w:sz w:val="30"/>
          <w:szCs w:val="30"/>
          <w:rtl/>
        </w:rPr>
        <w:t xml:space="preserve"> هم وأبو سفيان ابن حرب</w:t>
      </w:r>
      <w:r w:rsidR="006C26C5" w:rsidRPr="006C26C5">
        <w:rPr>
          <w:rFonts w:ascii="Lotus Linotype" w:hAnsi="Lotus Linotype" w:cs="Lotus Linotype"/>
          <w:color w:val="000000" w:themeColor="text1"/>
          <w:sz w:val="30"/>
          <w:szCs w:val="30"/>
          <w:rtl/>
        </w:rPr>
        <w:t>،</w:t>
      </w:r>
      <w:r w:rsidRPr="00B439E5">
        <w:rPr>
          <w:rFonts w:ascii="Lotus Linotype" w:hAnsi="Lotus Linotype" w:cs="Lotus Linotype"/>
          <w:color w:val="000000" w:themeColor="text1"/>
          <w:sz w:val="30"/>
          <w:szCs w:val="30"/>
          <w:rtl/>
        </w:rPr>
        <w:t xml:space="preserve"> فما استجيب له </w:t>
      </w:r>
      <w:r w:rsidR="00B439E5" w:rsidRPr="000A3AB8">
        <w:rPr>
          <w:rFonts w:ascii="Traditional Arabic" w:hAnsi="Traditional Arabic" w:cs="Traditional Arabic"/>
          <w:color w:val="C00000"/>
          <w:sz w:val="30"/>
          <w:szCs w:val="30"/>
          <w:rtl/>
        </w:rPr>
        <w:t>ﷺ</w:t>
      </w:r>
      <w:r w:rsidR="00B439E5">
        <w:rPr>
          <w:rFonts w:ascii="Lotus Linotype" w:hAnsi="Lotus Linotype" w:cs="Lotus Linotype" w:hint="cs"/>
          <w:color w:val="000000" w:themeColor="text1"/>
          <w:sz w:val="30"/>
          <w:szCs w:val="30"/>
          <w:rtl/>
        </w:rPr>
        <w:t xml:space="preserve"> </w:t>
      </w:r>
      <w:r w:rsidRPr="00B439E5">
        <w:rPr>
          <w:rFonts w:ascii="Lotus Linotype" w:hAnsi="Lotus Linotype" w:cs="Lotus Linotype"/>
          <w:color w:val="000000" w:themeColor="text1"/>
          <w:sz w:val="30"/>
          <w:szCs w:val="30"/>
          <w:rtl/>
        </w:rPr>
        <w:t xml:space="preserve">فيهم بل </w:t>
      </w:r>
      <w:r w:rsidRPr="00B439E5">
        <w:rPr>
          <w:rFonts w:ascii="Lotus Linotype" w:hAnsi="Lotus Linotype" w:cs="Lotus Linotype"/>
          <w:color w:val="000000" w:themeColor="text1"/>
          <w:sz w:val="30"/>
          <w:szCs w:val="30"/>
          <w:rtl/>
        </w:rPr>
        <w:lastRenderedPageBreak/>
        <w:t xml:space="preserve">أنزل الله: </w:t>
      </w:r>
      <w:r w:rsidR="006E5817" w:rsidRPr="006E5817">
        <w:rPr>
          <w:rFonts w:ascii="Lotus Linotype" w:hAnsi="Lotus Linotype" w:cs="DecoType Naskh Extensions"/>
          <w:color w:val="C00000"/>
          <w:sz w:val="30"/>
          <w:szCs w:val="30"/>
          <w:rtl/>
        </w:rPr>
        <w:t>{</w:t>
      </w:r>
      <w:r w:rsidRPr="00D95A7D">
        <w:rPr>
          <w:rFonts w:ascii="Lotus Linotype" w:hAnsi="Lotus Linotype" w:cs="Lotus Linotype"/>
          <w:color w:val="C00000"/>
          <w:sz w:val="30"/>
          <w:szCs w:val="30"/>
          <w:rtl/>
        </w:rPr>
        <w:t>لَيْسَ لَكَ مِنَ الأَمْرِ شَيْءٌ أَوْ يَتُوبَ عَلَيْهِمْ أَوْ يُعَذِّبَهُمْ</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33CC"/>
          <w:sz w:val="30"/>
          <w:szCs w:val="30"/>
          <w:rtl/>
        </w:rPr>
        <w:t xml:space="preserve">  </w:t>
      </w:r>
      <w:r w:rsidRPr="0047040B">
        <w:rPr>
          <w:rFonts w:ascii="Lotus Linotype" w:hAnsi="Lotus Linotype" w:cs="Lotus Linotype"/>
          <w:color w:val="000000" w:themeColor="text1"/>
          <w:sz w:val="30"/>
          <w:szCs w:val="30"/>
          <w:rtl/>
        </w:rPr>
        <w:t>فتاب عليهم فأسلموا وحسن إسلامهم</w:t>
      </w:r>
      <w:r w:rsidR="006C26C5" w:rsidRPr="006C26C5">
        <w:rPr>
          <w:rFonts w:ascii="Lotus Linotype" w:hAnsi="Lotus Linotype" w:cs="Lotus Linotype"/>
          <w:color w:val="000000" w:themeColor="text1"/>
          <w:sz w:val="30"/>
          <w:szCs w:val="30"/>
          <w:rtl/>
        </w:rPr>
        <w:t>.</w:t>
      </w:r>
      <w:r w:rsidRPr="0047040B">
        <w:rPr>
          <w:rFonts w:ascii="Lotus Linotype" w:hAnsi="Lotus Linotype" w:cs="Lotus Linotype"/>
          <w:color w:val="000000" w:themeColor="text1"/>
          <w:sz w:val="30"/>
          <w:szCs w:val="30"/>
          <w:rtl/>
        </w:rPr>
        <w:t xml:space="preserve"> وفي كله معنى شهادة أن لا إله إلا الله الذي له الأمر كله</w:t>
      </w:r>
      <w:r w:rsidR="006C26C5" w:rsidRPr="006C26C5">
        <w:rPr>
          <w:rFonts w:ascii="Lotus Linotype" w:hAnsi="Lotus Linotype" w:cs="Lotus Linotype"/>
          <w:color w:val="000000" w:themeColor="text1"/>
          <w:sz w:val="30"/>
          <w:szCs w:val="30"/>
          <w:rtl/>
        </w:rPr>
        <w:t>،</w:t>
      </w:r>
      <w:r w:rsidRPr="0047040B">
        <w:rPr>
          <w:rFonts w:ascii="Lotus Linotype" w:hAnsi="Lotus Linotype" w:cs="Lotus Linotype"/>
          <w:color w:val="000000" w:themeColor="text1"/>
          <w:sz w:val="30"/>
          <w:szCs w:val="30"/>
          <w:rtl/>
        </w:rPr>
        <w:t xml:space="preserve"> يهدي من يشاء بفضله ورحمته</w:t>
      </w:r>
      <w:r w:rsidR="006C26C5" w:rsidRPr="006C26C5">
        <w:rPr>
          <w:rFonts w:ascii="Lotus Linotype" w:hAnsi="Lotus Linotype" w:cs="Lotus Linotype"/>
          <w:color w:val="000000" w:themeColor="text1"/>
          <w:sz w:val="30"/>
          <w:szCs w:val="30"/>
          <w:rtl/>
        </w:rPr>
        <w:t>،</w:t>
      </w:r>
      <w:r w:rsidRPr="0047040B">
        <w:rPr>
          <w:rFonts w:ascii="Lotus Linotype" w:hAnsi="Lotus Linotype" w:cs="Lotus Linotype"/>
          <w:color w:val="000000" w:themeColor="text1"/>
          <w:sz w:val="30"/>
          <w:szCs w:val="30"/>
          <w:rtl/>
        </w:rPr>
        <w:t xml:space="preserve"> ويضل من يشاء بعدله وحكمته</w:t>
      </w:r>
      <w:r w:rsidR="006C26C5" w:rsidRPr="006C26C5">
        <w:rPr>
          <w:rFonts w:ascii="Lotus Linotype" w:hAnsi="Lotus Linotype" w:cs="Lotus Linotype"/>
          <w:color w:val="000000" w:themeColor="text1"/>
          <w:sz w:val="30"/>
          <w:szCs w:val="30"/>
          <w:rtl/>
        </w:rPr>
        <w:t>.</w:t>
      </w:r>
    </w:p>
    <w:p w:rsidR="007C7472" w:rsidRPr="0047040B" w:rsidRDefault="00D55171" w:rsidP="00B439E5">
      <w:pPr>
        <w:spacing w:after="0" w:line="520" w:lineRule="exact"/>
        <w:ind w:firstLine="397"/>
        <w:jc w:val="lowKashida"/>
        <w:rPr>
          <w:rFonts w:ascii="Lotus Linotype" w:hAnsi="Lotus Linotype" w:cs="Lotus Linotype"/>
          <w:color w:val="000000" w:themeColor="text1"/>
          <w:sz w:val="30"/>
          <w:szCs w:val="30"/>
          <w:rtl/>
        </w:rPr>
      </w:pPr>
      <w:r w:rsidRPr="00D55171">
        <w:rPr>
          <w:rFonts w:ascii="Lotus Linotype" w:hAnsi="Lotus Linotype" w:cs="Lotus Linotype"/>
          <w:color w:val="C00000"/>
          <w:sz w:val="30"/>
          <w:szCs w:val="30"/>
          <w:rtl/>
        </w:rPr>
        <w:t xml:space="preserve"> </w:t>
      </w:r>
      <w:r w:rsidR="007C7472" w:rsidRPr="005E2995">
        <w:rPr>
          <w:rFonts w:ascii="Lotus Linotype" w:hAnsi="Lotus Linotype" w:cs="Lotus Linotype"/>
          <w:sz w:val="30"/>
          <w:szCs w:val="30"/>
          <w:rtl/>
        </w:rPr>
        <w:t xml:space="preserve">فإذا كان النبي </w:t>
      </w:r>
      <w:r w:rsidR="00B439E5" w:rsidRPr="000A3AB8">
        <w:rPr>
          <w:rFonts w:ascii="Traditional Arabic" w:hAnsi="Traditional Arabic" w:cs="Traditional Arabic"/>
          <w:color w:val="C00000"/>
          <w:sz w:val="30"/>
          <w:szCs w:val="30"/>
          <w:rtl/>
        </w:rPr>
        <w:t>ﷺ</w:t>
      </w:r>
      <w:r w:rsidR="00B439E5">
        <w:rPr>
          <w:rFonts w:ascii="Lotus Linotype" w:hAnsi="Lotus Linotype" w:cs="Lotus Linotype" w:hint="cs"/>
          <w:sz w:val="30"/>
          <w:szCs w:val="30"/>
          <w:rtl/>
        </w:rPr>
        <w:t xml:space="preserve"> </w:t>
      </w:r>
      <w:r w:rsidR="007C7472" w:rsidRPr="005E2995">
        <w:rPr>
          <w:rFonts w:ascii="Lotus Linotype" w:hAnsi="Lotus Linotype" w:cs="Lotus Linotype"/>
          <w:sz w:val="30"/>
          <w:szCs w:val="30"/>
          <w:rtl/>
        </w:rPr>
        <w:t>لا يملك من الأمر شيئاً من قدر الله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بطل دعاؤه من دون الله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وإذا كان </w:t>
      </w:r>
      <w:r w:rsidR="00D95A7D">
        <w:rPr>
          <w:rFonts w:ascii="Lotus Linotype" w:hAnsi="Lotus Linotype" w:cs="Lotus Linotype"/>
          <w:sz w:val="30"/>
          <w:szCs w:val="30"/>
          <w:rtl/>
        </w:rPr>
        <w:t xml:space="preserve">هذا في حق النبي </w:t>
      </w:r>
      <w:r w:rsidR="00B439E5" w:rsidRPr="000A3AB8">
        <w:rPr>
          <w:rFonts w:ascii="Traditional Arabic" w:hAnsi="Traditional Arabic" w:cs="Traditional Arabic"/>
          <w:color w:val="C00000"/>
          <w:sz w:val="30"/>
          <w:szCs w:val="30"/>
          <w:rtl/>
        </w:rPr>
        <w:t>ﷺ</w:t>
      </w:r>
      <w:r w:rsidR="00B439E5">
        <w:rPr>
          <w:rFonts w:ascii="Lotus Linotype" w:hAnsi="Lotus Linotype" w:cs="Lotus Linotype" w:hint="cs"/>
          <w:sz w:val="30"/>
          <w:szCs w:val="30"/>
          <w:rtl/>
        </w:rPr>
        <w:t xml:space="preserve"> </w:t>
      </w:r>
      <w:r w:rsidR="007C7472" w:rsidRPr="005E2995">
        <w:rPr>
          <w:rFonts w:ascii="Lotus Linotype" w:hAnsi="Lotus Linotype" w:cs="Lotus Linotype"/>
          <w:sz w:val="30"/>
          <w:szCs w:val="30"/>
          <w:rtl/>
        </w:rPr>
        <w:t>فغ</w:t>
      </w:r>
      <w:r w:rsidR="00D95A7D">
        <w:rPr>
          <w:rFonts w:ascii="Lotus Linotype" w:hAnsi="Lotus Linotype" w:cs="Lotus Linotype"/>
          <w:sz w:val="30"/>
          <w:szCs w:val="30"/>
          <w:rtl/>
        </w:rPr>
        <w:t xml:space="preserve">يره </w:t>
      </w:r>
      <w:r w:rsidR="00D95A7D" w:rsidRPr="0047040B">
        <w:rPr>
          <w:rFonts w:ascii="Lotus Linotype" w:hAnsi="Lotus Linotype" w:cs="Lotus Linotype"/>
          <w:color w:val="000000" w:themeColor="text1"/>
          <w:sz w:val="30"/>
          <w:szCs w:val="30"/>
          <w:rtl/>
        </w:rPr>
        <w:t>من باب أولى</w:t>
      </w:r>
      <w:r w:rsidR="006C26C5" w:rsidRPr="006C26C5">
        <w:rPr>
          <w:rFonts w:ascii="Lotus Linotype" w:hAnsi="Lotus Linotype" w:cs="Lotus Linotype"/>
          <w:color w:val="000000" w:themeColor="text1"/>
          <w:sz w:val="30"/>
          <w:szCs w:val="30"/>
          <w:rtl/>
        </w:rPr>
        <w:t>.</w:t>
      </w:r>
    </w:p>
    <w:p w:rsidR="007C7472" w:rsidRPr="0047040B" w:rsidRDefault="007C7472" w:rsidP="005E2995">
      <w:pPr>
        <w:spacing w:after="0" w:line="520" w:lineRule="exact"/>
        <w:ind w:firstLine="397"/>
        <w:jc w:val="lowKashida"/>
        <w:rPr>
          <w:rFonts w:ascii="Lotus Linotype" w:hAnsi="Lotus Linotype" w:cs="Lotus Linotype"/>
          <w:color w:val="000000" w:themeColor="text1"/>
          <w:sz w:val="30"/>
          <w:szCs w:val="30"/>
          <w:rtl/>
        </w:rPr>
      </w:pPr>
      <w:r w:rsidRPr="0047040B">
        <w:rPr>
          <w:rFonts w:ascii="Lotus Linotype" w:hAnsi="Lotus Linotype" w:cs="Lotus Linotype"/>
          <w:color w:val="000000" w:themeColor="text1"/>
          <w:sz w:val="30"/>
          <w:szCs w:val="30"/>
          <w:rtl/>
        </w:rPr>
        <w:t>وفي هذا من الحجج والبراهين ما يبين بطلان ما يعتقده عبّاد القبور في الأولياء والصالحين</w:t>
      </w:r>
      <w:r w:rsidR="006C26C5" w:rsidRPr="006C26C5">
        <w:rPr>
          <w:rFonts w:ascii="Lotus Linotype" w:hAnsi="Lotus Linotype" w:cs="Lotus Linotype"/>
          <w:color w:val="000000" w:themeColor="text1"/>
          <w:sz w:val="30"/>
          <w:szCs w:val="30"/>
          <w:rtl/>
        </w:rPr>
        <w:t>.</w:t>
      </w:r>
      <w:r w:rsidRPr="0047040B">
        <w:rPr>
          <w:rFonts w:ascii="Lotus Linotype" w:hAnsi="Lotus Linotype" w:cs="Lotus Linotype"/>
          <w:color w:val="000000" w:themeColor="text1"/>
          <w:sz w:val="30"/>
          <w:szCs w:val="30"/>
          <w:rtl/>
        </w:rPr>
        <w:t xml:space="preserve"> بل في الطواغيت من أنهم ينفعون من دعاهم</w:t>
      </w:r>
      <w:r w:rsidR="006C26C5" w:rsidRPr="006C26C5">
        <w:rPr>
          <w:rFonts w:ascii="Lotus Linotype" w:hAnsi="Lotus Linotype" w:cs="Lotus Linotype"/>
          <w:color w:val="000000" w:themeColor="text1"/>
          <w:sz w:val="30"/>
          <w:szCs w:val="30"/>
          <w:rtl/>
        </w:rPr>
        <w:t>،</w:t>
      </w:r>
      <w:r w:rsidRPr="0047040B">
        <w:rPr>
          <w:rFonts w:ascii="Lotus Linotype" w:hAnsi="Lotus Linotype" w:cs="Lotus Linotype"/>
          <w:color w:val="000000" w:themeColor="text1"/>
          <w:sz w:val="30"/>
          <w:szCs w:val="30"/>
          <w:rtl/>
        </w:rPr>
        <w:t xml:space="preserve"> ويمنعون من لاذ بحماهم</w:t>
      </w:r>
      <w:r w:rsidR="006C26C5" w:rsidRPr="006C26C5">
        <w:rPr>
          <w:rFonts w:ascii="Lotus Linotype" w:hAnsi="Lotus Linotype" w:cs="Lotus Linotype"/>
          <w:color w:val="000000" w:themeColor="text1"/>
          <w:sz w:val="30"/>
          <w:szCs w:val="30"/>
          <w:rtl/>
        </w:rPr>
        <w:t>.</w:t>
      </w:r>
      <w:r w:rsidRPr="0047040B">
        <w:rPr>
          <w:rFonts w:ascii="Lotus Linotype" w:hAnsi="Lotus Linotype" w:cs="Lotus Linotype"/>
          <w:color w:val="000000" w:themeColor="text1"/>
          <w:sz w:val="30"/>
          <w:szCs w:val="30"/>
          <w:rtl/>
        </w:rPr>
        <w:t xml:space="preserve"> فسبحان من حال بينهم وبين فهم الكتاب</w:t>
      </w:r>
      <w:r w:rsidR="006C26C5" w:rsidRPr="006C26C5">
        <w:rPr>
          <w:rFonts w:ascii="Lotus Linotype" w:hAnsi="Lotus Linotype" w:cs="Lotus Linotype"/>
          <w:color w:val="000000" w:themeColor="text1"/>
          <w:sz w:val="30"/>
          <w:szCs w:val="30"/>
          <w:rtl/>
        </w:rPr>
        <w:t>.</w:t>
      </w:r>
      <w:r w:rsidRPr="0047040B">
        <w:rPr>
          <w:rFonts w:ascii="Lotus Linotype" w:hAnsi="Lotus Linotype" w:cs="Lotus Linotype"/>
          <w:color w:val="000000" w:themeColor="text1"/>
          <w:sz w:val="30"/>
          <w:szCs w:val="30"/>
          <w:rtl/>
        </w:rPr>
        <w:t xml:space="preserve"> وذلك عدله سبحانه</w:t>
      </w:r>
      <w:r w:rsidR="006C26C5" w:rsidRPr="006C26C5">
        <w:rPr>
          <w:rFonts w:ascii="Lotus Linotype" w:hAnsi="Lotus Linotype" w:cs="Lotus Linotype"/>
          <w:color w:val="000000" w:themeColor="text1"/>
          <w:sz w:val="30"/>
          <w:szCs w:val="30"/>
          <w:rtl/>
        </w:rPr>
        <w:t>،</w:t>
      </w:r>
      <w:r w:rsidRPr="0047040B">
        <w:rPr>
          <w:rFonts w:ascii="Lotus Linotype" w:hAnsi="Lotus Linotype" w:cs="Lotus Linotype"/>
          <w:color w:val="000000" w:themeColor="text1"/>
          <w:sz w:val="30"/>
          <w:szCs w:val="30"/>
          <w:rtl/>
        </w:rPr>
        <w:t xml:space="preserve"> وهو الذي يحول بين المرء وقلبه</w:t>
      </w:r>
      <w:r w:rsidR="006C26C5" w:rsidRPr="006C26C5">
        <w:rPr>
          <w:rFonts w:ascii="Lotus Linotype" w:hAnsi="Lotus Linotype" w:cs="Lotus Linotype"/>
          <w:color w:val="000000" w:themeColor="text1"/>
          <w:sz w:val="30"/>
          <w:szCs w:val="30"/>
          <w:rtl/>
        </w:rPr>
        <w:t>،</w:t>
      </w:r>
      <w:r w:rsidRPr="0047040B">
        <w:rPr>
          <w:rFonts w:ascii="Lotus Linotype" w:hAnsi="Lotus Linotype" w:cs="Lotus Linotype"/>
          <w:color w:val="000000" w:themeColor="text1"/>
          <w:sz w:val="30"/>
          <w:szCs w:val="30"/>
          <w:rtl/>
        </w:rPr>
        <w:t xml:space="preserve"> وبه الحول والقوة</w:t>
      </w:r>
      <w:r w:rsidR="006C26C5" w:rsidRPr="006C26C5">
        <w:rPr>
          <w:rFonts w:ascii="Lotus Linotype" w:hAnsi="Lotus Linotype" w:cs="Lotus Linotype"/>
          <w:color w:val="000000" w:themeColor="text1"/>
          <w:sz w:val="30"/>
          <w:szCs w:val="30"/>
          <w:rtl/>
        </w:rPr>
        <w:t>.</w:t>
      </w:r>
    </w:p>
    <w:p w:rsidR="00B439E5" w:rsidRDefault="007C7472" w:rsidP="00B439E5">
      <w:pPr>
        <w:spacing w:after="0" w:line="520" w:lineRule="exact"/>
        <w:ind w:firstLine="397"/>
        <w:jc w:val="lowKashida"/>
        <w:rPr>
          <w:rFonts w:ascii="Lotus Linotype" w:hAnsi="Lotus Linotype" w:cs="Lotus Linotype"/>
          <w:sz w:val="30"/>
          <w:szCs w:val="30"/>
          <w:rtl/>
        </w:rPr>
      </w:pPr>
      <w:r w:rsidRPr="0047040B">
        <w:rPr>
          <w:rFonts w:ascii="Lotus Linotype" w:hAnsi="Lotus Linotype" w:cs="Lotus Linotype"/>
          <w:color w:val="000000" w:themeColor="text1"/>
          <w:sz w:val="30"/>
          <w:szCs w:val="30"/>
          <w:rtl/>
        </w:rPr>
        <w:t>أعوذ بالله من الشيطان الرجيم</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D95A7D">
        <w:rPr>
          <w:rFonts w:ascii="Lotus Linotype" w:hAnsi="Lotus Linotype" w:cs="Lotus Linotype"/>
          <w:color w:val="C00000"/>
          <w:sz w:val="30"/>
          <w:szCs w:val="30"/>
          <w:rtl/>
        </w:rPr>
        <w:t>قُلِ اللَّهُمَّ مَالِكَ الْمُلْكِ تُؤْتِي الْمُلْكَ مَنْ تَشَاءُ وَتَنْزِعُ الْمُلْكَ مِمَّنْ تَشَاءُ وَتُعِزُّ مَنْ تَشَاءُ وَتُذِلُّ مَنْ تَشَاءُ بِيَدِكَ الْخَيْرُ إِنَّكَ عَلَى كُلِّ شَيْءٍ قَدِيرٌ</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47040B">
        <w:rPr>
          <w:rFonts w:ascii="Lotus Linotype" w:hAnsi="Lotus Linotype" w:cs="Lotus Linotype"/>
          <w:color w:val="C00000"/>
          <w:rtl/>
        </w:rPr>
        <w:t>آل عمران:26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B439E5" w:rsidRDefault="007C7472" w:rsidP="00B439E5">
      <w:pPr>
        <w:spacing w:after="0" w:line="520" w:lineRule="exact"/>
        <w:ind w:firstLine="397"/>
        <w:jc w:val="lowKashida"/>
        <w:rPr>
          <w:rFonts w:ascii="Lotus Linotype" w:hAnsi="Lotus Linotype" w:cs="Lotus Linotype"/>
          <w:b/>
          <w:bCs/>
          <w:sz w:val="30"/>
          <w:szCs w:val="30"/>
          <w:rtl/>
        </w:rPr>
      </w:pPr>
      <w:r w:rsidRPr="00B439E5">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7C7472"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الثانية:</w:t>
      </w:r>
    </w:p>
    <w:p w:rsidR="00D95A7D"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28169A" w:rsidP="005E2995">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7C7472"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7C7472" w:rsidRPr="00D95A7D">
        <w:rPr>
          <w:rFonts w:ascii="Lotus Linotype" w:hAnsi="Lotus Linotype" w:cs="Lotus Linotype"/>
          <w:color w:val="C00000"/>
          <w:sz w:val="30"/>
          <w:szCs w:val="30"/>
          <w:rtl/>
        </w:rPr>
        <w:t>يَا أَيُّهَا الَّذِينَ آَمَنُوا اتَّقُوا اللَّهَ وَآَمِنُوا بِرَسُولِهِ يُؤْتِكُمْ كِفْلَيْنِ مِنْ رَحْمَتِهِ وَيَجْعَلْ لَكُمْ نُورًا تَمْشُونَ بِهِ وَيَغْفِرْ لَكُمْ وَاللَّهُ غَفُورٌ رَحِيمٌ</w:t>
      </w:r>
      <w:r w:rsidR="006E5817" w:rsidRPr="006E5817">
        <w:rPr>
          <w:rFonts w:ascii="Lotus Linotype" w:hAnsi="Lotus Linotype" w:cs="DecoType Naskh Extensions"/>
          <w:color w:val="C00000"/>
          <w:sz w:val="30"/>
          <w:szCs w:val="30"/>
          <w:rtl/>
        </w:rPr>
        <w:t>}</w:t>
      </w:r>
      <w:r w:rsidR="007C7472"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7C7472" w:rsidRPr="00E844D2">
        <w:rPr>
          <w:rFonts w:ascii="Lotus Linotype" w:hAnsi="Lotus Linotype" w:cs="Lotus Linotype"/>
          <w:color w:val="C00000"/>
          <w:rtl/>
        </w:rPr>
        <w:t>الحديد:28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F63210" w:rsidP="006E0B1A">
      <w:pPr>
        <w:spacing w:after="0" w:line="520" w:lineRule="exact"/>
        <w:ind w:firstLine="397"/>
        <w:jc w:val="both"/>
        <w:rPr>
          <w:rFonts w:ascii="Lotus Linotype" w:hAnsi="Lotus Linotype" w:cs="Lotus Linotype"/>
          <w:sz w:val="30"/>
          <w:szCs w:val="30"/>
          <w:rtl/>
        </w:rPr>
      </w:pPr>
      <w:r w:rsidRPr="00F63210">
        <w:rPr>
          <w:rFonts w:ascii="Lotus Linotype" w:hAnsi="Lotus Linotype" w:cs="Lotus Linotype"/>
          <w:bCs/>
          <w:color w:val="000000"/>
          <w:sz w:val="30"/>
          <w:szCs w:val="30"/>
          <w:u w:val="single"/>
          <w:rtl/>
        </w:rPr>
        <w:lastRenderedPageBreak/>
        <w:t>عباد الله:</w:t>
      </w:r>
      <w:r w:rsidR="007C7472" w:rsidRPr="005E2995">
        <w:rPr>
          <w:rFonts w:ascii="Lotus Linotype" w:hAnsi="Lotus Linotype" w:cs="Lotus Linotype"/>
          <w:sz w:val="30"/>
          <w:szCs w:val="30"/>
          <w:rtl/>
        </w:rPr>
        <w:t xml:space="preserve"> </w:t>
      </w:r>
      <w:r w:rsidR="007C7472" w:rsidRPr="002B0CD1">
        <w:rPr>
          <w:rFonts w:ascii="Lotus Linotype" w:hAnsi="Lotus Linotype" w:cs="Lotus Linotype"/>
          <w:color w:val="0000FF"/>
          <w:sz w:val="30"/>
          <w:szCs w:val="30"/>
          <w:rtl/>
        </w:rPr>
        <w:t xml:space="preserve">نبينا محمد </w:t>
      </w:r>
      <w:r w:rsidR="00B439E5" w:rsidRPr="000A3AB8">
        <w:rPr>
          <w:rFonts w:ascii="Traditional Arabic" w:hAnsi="Traditional Arabic" w:cs="Traditional Arabic"/>
          <w:color w:val="C00000"/>
          <w:sz w:val="30"/>
          <w:szCs w:val="30"/>
          <w:rtl/>
        </w:rPr>
        <w:t>ﷺ</w:t>
      </w:r>
      <w:r w:rsidR="00B439E5">
        <w:rPr>
          <w:rFonts w:ascii="Lotus Linotype" w:hAnsi="Lotus Linotype" w:cs="Lotus Linotype" w:hint="cs"/>
          <w:sz w:val="30"/>
          <w:szCs w:val="30"/>
          <w:rtl/>
        </w:rPr>
        <w:t xml:space="preserve"> </w:t>
      </w:r>
      <w:r w:rsidR="007C7472" w:rsidRPr="005E2995">
        <w:rPr>
          <w:rFonts w:ascii="Lotus Linotype" w:hAnsi="Lotus Linotype" w:cs="Lotus Linotype"/>
          <w:sz w:val="30"/>
          <w:szCs w:val="30"/>
          <w:rtl/>
        </w:rPr>
        <w:t>هو سيد الناس وصفوتهم وأفضلهم وأكرمهم</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وهو أفضل الرسل وخاتمهم</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إلا أنه: </w:t>
      </w:r>
      <w:r w:rsidR="007C7472" w:rsidRPr="002B0CD1">
        <w:rPr>
          <w:rFonts w:ascii="Lotus Linotype" w:hAnsi="Lotus Linotype" w:cs="Lotus Linotype"/>
          <w:color w:val="0000FF"/>
          <w:sz w:val="30"/>
          <w:szCs w:val="30"/>
          <w:rtl/>
        </w:rPr>
        <w:t>لا يملك لنفسه نفعا ولا ضرا</w:t>
      </w:r>
      <w:r w:rsidR="006C26C5" w:rsidRPr="002B0CD1">
        <w:rPr>
          <w:rFonts w:ascii="Lotus Linotype" w:hAnsi="Lotus Linotype" w:cs="Lotus Linotype"/>
          <w:color w:val="0000FF"/>
          <w:sz w:val="30"/>
          <w:szCs w:val="30"/>
          <w:rtl/>
        </w:rPr>
        <w:t>،</w:t>
      </w:r>
      <w:r w:rsidR="007C7472" w:rsidRPr="002B0CD1">
        <w:rPr>
          <w:rFonts w:ascii="Lotus Linotype" w:hAnsi="Lotus Linotype" w:cs="Lotus Linotype"/>
          <w:color w:val="0000FF"/>
          <w:sz w:val="30"/>
          <w:szCs w:val="30"/>
          <w:rtl/>
        </w:rPr>
        <w:t xml:space="preserve"> ولا يملك شيئاً لأقرب الناس إليه</w:t>
      </w:r>
      <w:r w:rsidR="006C26C5" w:rsidRPr="002B0CD1">
        <w:rPr>
          <w:rFonts w:ascii="Lotus Linotype" w:hAnsi="Lotus Linotype" w:cs="Lotus Linotype"/>
          <w:color w:val="0000FF"/>
          <w:sz w:val="30"/>
          <w:szCs w:val="30"/>
          <w:rtl/>
        </w:rPr>
        <w:t>،</w:t>
      </w:r>
      <w:r w:rsidR="007C7472" w:rsidRPr="002B0CD1">
        <w:rPr>
          <w:rFonts w:ascii="Lotus Linotype" w:hAnsi="Lotus Linotype" w:cs="Lotus Linotype"/>
          <w:color w:val="0000FF"/>
          <w:sz w:val="30"/>
          <w:szCs w:val="30"/>
          <w:rtl/>
        </w:rPr>
        <w:t xml:space="preserve"> لا في حياته ولا بعد مماته </w:t>
      </w:r>
      <w:r w:rsidR="00B439E5"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w:t>
      </w:r>
      <w:r w:rsidR="007C7472" w:rsidRPr="005E2995">
        <w:rPr>
          <w:rFonts w:ascii="Lotus Linotype" w:hAnsi="Lotus Linotype" w:cs="Lotus Linotype"/>
          <w:color w:val="000000"/>
          <w:sz w:val="30"/>
          <w:szCs w:val="30"/>
          <w:rtl/>
        </w:rPr>
        <w:t xml:space="preserve">فعن أَبي هُرَيْرَةَ </w:t>
      </w:r>
      <w:r w:rsidR="00B439E5" w:rsidRPr="0047040B">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قَالَ: قَامَ رَسُولُ اللَّهِ </w:t>
      </w:r>
      <w:r w:rsidR="00B439E5" w:rsidRPr="000A3AB8">
        <w:rPr>
          <w:rFonts w:ascii="Traditional Arabic" w:hAnsi="Traditional Arabic" w:cs="Traditional Arabic"/>
          <w:color w:val="C00000"/>
          <w:sz w:val="30"/>
          <w:szCs w:val="30"/>
          <w:rtl/>
        </w:rPr>
        <w:t>ﷺ</w:t>
      </w:r>
      <w:r w:rsidR="00B439E5">
        <w:rPr>
          <w:rFonts w:ascii="Lotus Linotype" w:hAnsi="Lotus Linotype" w:cs="Lotus Linotype" w:hint="cs"/>
          <w:color w:val="000000"/>
          <w:sz w:val="30"/>
          <w:szCs w:val="30"/>
          <w:rtl/>
        </w:rPr>
        <w:t xml:space="preserve"> </w:t>
      </w:r>
      <w:r w:rsidR="007C7472" w:rsidRPr="005E2995">
        <w:rPr>
          <w:rFonts w:ascii="Lotus Linotype" w:hAnsi="Lotus Linotype" w:cs="Lotus Linotype"/>
          <w:color w:val="000000"/>
          <w:sz w:val="30"/>
          <w:szCs w:val="30"/>
          <w:rtl/>
        </w:rPr>
        <w:t xml:space="preserve">حِينَ أَنْزَلَ اللَّهُ </w:t>
      </w:r>
      <w:r w:rsidR="006E0B1A" w:rsidRPr="008F6D28">
        <w:rPr>
          <w:rFonts w:ascii="KFGQPC Arabic Symbols 01" w:hAnsi="KFGQPC Arabic Symbols 01"/>
          <w:color w:val="C00000"/>
          <w:sz w:val="36"/>
          <w:szCs w:val="26"/>
        </w:rPr>
        <w:t></w:t>
      </w:r>
      <w:r w:rsidR="007C7472" w:rsidRPr="005E2995">
        <w:rPr>
          <w:rFonts w:ascii="Lotus Linotype" w:hAnsi="Lotus Linotype" w:cs="Lotus Linotype"/>
          <w:color w:val="000000"/>
          <w:sz w:val="30"/>
          <w:szCs w:val="30"/>
          <w:rtl/>
        </w:rPr>
        <w:t xml:space="preserve">: </w:t>
      </w:r>
      <w:r w:rsidR="006E5817" w:rsidRPr="006E5817">
        <w:rPr>
          <w:rFonts w:ascii="Lotus Linotype" w:hAnsi="Lotus Linotype" w:cs="DecoType Naskh Extensions"/>
          <w:color w:val="C00000"/>
          <w:sz w:val="30"/>
          <w:szCs w:val="30"/>
          <w:rtl/>
        </w:rPr>
        <w:t>{</w:t>
      </w:r>
      <w:r w:rsidR="007C7472" w:rsidRPr="00D95A7D">
        <w:rPr>
          <w:rFonts w:ascii="Lotus Linotype" w:hAnsi="Lotus Linotype" w:cs="Lotus Linotype"/>
          <w:color w:val="C00000"/>
          <w:sz w:val="30"/>
          <w:szCs w:val="30"/>
          <w:rtl/>
        </w:rPr>
        <w:t>وَأَنْذِرْ عَشِيرَتَكَ الأَقْرَبِينَ</w:t>
      </w:r>
      <w:r w:rsidR="006E5817" w:rsidRPr="006E5817">
        <w:rPr>
          <w:rFonts w:ascii="Lotus Linotype" w:hAnsi="Lotus Linotype" w:cs="DecoType Naskh Extensions"/>
          <w:color w:val="C00000"/>
          <w:sz w:val="30"/>
          <w:szCs w:val="30"/>
          <w:rtl/>
        </w:rPr>
        <w:t>}</w:t>
      </w:r>
      <w:r w:rsidR="007C7472"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007C7472" w:rsidRPr="00E844D2">
        <w:rPr>
          <w:rFonts w:ascii="Lotus Linotype" w:hAnsi="Lotus Linotype" w:cs="Lotus Linotype"/>
          <w:color w:val="C00000"/>
          <w:rtl/>
        </w:rPr>
        <w:t>الش</w:t>
      </w:r>
      <w:r w:rsidR="0047040B" w:rsidRPr="00E844D2">
        <w:rPr>
          <w:rFonts w:ascii="Lotus Linotype" w:hAnsi="Lotus Linotype" w:cs="Lotus Linotype" w:hint="cs"/>
          <w:color w:val="C00000"/>
          <w:rtl/>
        </w:rPr>
        <w:t>ــ</w:t>
      </w:r>
      <w:r w:rsidR="007C7472" w:rsidRPr="00E844D2">
        <w:rPr>
          <w:rFonts w:ascii="Lotus Linotype" w:hAnsi="Lotus Linotype" w:cs="Lotus Linotype"/>
          <w:color w:val="C00000"/>
          <w:rtl/>
        </w:rPr>
        <w:t>عراء:214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قَ</w:t>
      </w:r>
      <w:r w:rsidR="0047040B">
        <w:rPr>
          <w:rFonts w:ascii="Lotus Linotype" w:hAnsi="Lotus Linotype" w:cs="Lotus Linotype" w:hint="cs"/>
          <w:color w:val="000000"/>
          <w:sz w:val="30"/>
          <w:szCs w:val="30"/>
          <w:rtl/>
        </w:rPr>
        <w:t>ـ</w:t>
      </w:r>
      <w:r w:rsidR="007C7472" w:rsidRPr="005E2995">
        <w:rPr>
          <w:rFonts w:ascii="Lotus Linotype" w:hAnsi="Lotus Linotype" w:cs="Lotus Linotype"/>
          <w:color w:val="000000"/>
          <w:sz w:val="30"/>
          <w:szCs w:val="30"/>
          <w:rtl/>
        </w:rPr>
        <w:t xml:space="preserve">الَ: </w:t>
      </w:r>
      <w:r w:rsidR="007C7472" w:rsidRPr="00150D10">
        <w:rPr>
          <w:rFonts w:ascii="Lotus Linotype" w:hAnsi="Lotus Linotype" w:cs="Lotus Linotype"/>
          <w:color w:val="4F6228"/>
          <w:sz w:val="30"/>
          <w:szCs w:val="30"/>
          <w:rtl/>
        </w:rPr>
        <w:t xml:space="preserve">«يَا مَعْشَرَ قُرَيْشٍ </w:t>
      </w:r>
      <w:r w:rsidR="00BA71AC" w:rsidRPr="00BA71AC">
        <w:rPr>
          <w:rFonts w:ascii="Lotus Linotype" w:hAnsi="Lotus Linotype" w:cs="Lotus Linotype"/>
          <w:color w:val="000000" w:themeColor="text1"/>
          <w:sz w:val="30"/>
          <w:szCs w:val="30"/>
          <w:rtl/>
        </w:rPr>
        <w:t>-</w:t>
      </w:r>
      <w:r w:rsidR="007C7472" w:rsidRPr="00150D10">
        <w:rPr>
          <w:rFonts w:ascii="Lotus Linotype" w:hAnsi="Lotus Linotype" w:cs="Lotus Linotype"/>
          <w:color w:val="4F6228"/>
          <w:sz w:val="30"/>
          <w:szCs w:val="30"/>
          <w:rtl/>
        </w:rPr>
        <w:t>أَوْ كَلِمَةً نَحْوَهَا</w:t>
      </w:r>
      <w:r w:rsidR="00BA71AC" w:rsidRPr="00BA71AC">
        <w:rPr>
          <w:rFonts w:ascii="Lotus Linotype" w:hAnsi="Lotus Linotype" w:cs="Lotus Linotype"/>
          <w:color w:val="000000" w:themeColor="text1"/>
          <w:sz w:val="30"/>
          <w:szCs w:val="30"/>
          <w:rtl/>
        </w:rPr>
        <w:t>-</w:t>
      </w:r>
      <w:r w:rsidR="007C7472" w:rsidRPr="00150D10">
        <w:rPr>
          <w:rFonts w:ascii="Lotus Linotype" w:hAnsi="Lotus Linotype" w:cs="Lotus Linotype"/>
          <w:color w:val="4F6228"/>
          <w:sz w:val="30"/>
          <w:szCs w:val="30"/>
          <w:rtl/>
        </w:rPr>
        <w:t xml:space="preserve"> اشْتَرُوا أَنْفُسَكُمْ</w:t>
      </w:r>
      <w:r w:rsidR="006C26C5" w:rsidRPr="00150D10">
        <w:rPr>
          <w:rFonts w:ascii="Lotus Linotype" w:hAnsi="Lotus Linotype" w:cs="Lotus Linotype"/>
          <w:color w:val="4F6228"/>
          <w:sz w:val="30"/>
          <w:szCs w:val="30"/>
          <w:rtl/>
        </w:rPr>
        <w:t>،</w:t>
      </w:r>
      <w:r w:rsidR="007C7472" w:rsidRPr="00150D10">
        <w:rPr>
          <w:rFonts w:ascii="Lotus Linotype" w:hAnsi="Lotus Linotype" w:cs="Lotus Linotype"/>
          <w:color w:val="4F6228"/>
          <w:sz w:val="30"/>
          <w:szCs w:val="30"/>
          <w:rtl/>
        </w:rPr>
        <w:t xml:space="preserve"> لاَ أُغْنِي عَنْكُمْ مِنَ اللَّهِ شَيْئًا</w:t>
      </w:r>
      <w:r w:rsidR="006C26C5" w:rsidRPr="00150D10">
        <w:rPr>
          <w:rFonts w:ascii="Lotus Linotype" w:hAnsi="Lotus Linotype" w:cs="Lotus Linotype"/>
          <w:color w:val="4F6228"/>
          <w:sz w:val="30"/>
          <w:szCs w:val="30"/>
          <w:rtl/>
        </w:rPr>
        <w:t>،</w:t>
      </w:r>
      <w:r w:rsidR="007C7472" w:rsidRPr="00150D10">
        <w:rPr>
          <w:rFonts w:ascii="Lotus Linotype" w:hAnsi="Lotus Linotype" w:cs="Lotus Linotype"/>
          <w:color w:val="4F6228"/>
          <w:sz w:val="30"/>
          <w:szCs w:val="30"/>
          <w:rtl/>
        </w:rPr>
        <w:t xml:space="preserve"> يَا بَنِي عَبْدِ مَنَافٍ لاَ أُغْنِي عَنْكُمْ مِنَ اللَّهِ شَيْئًا</w:t>
      </w:r>
      <w:r w:rsidR="006C26C5" w:rsidRPr="00150D10">
        <w:rPr>
          <w:rFonts w:ascii="Lotus Linotype" w:hAnsi="Lotus Linotype" w:cs="Lotus Linotype"/>
          <w:color w:val="4F6228"/>
          <w:sz w:val="30"/>
          <w:szCs w:val="30"/>
          <w:rtl/>
        </w:rPr>
        <w:t>،</w:t>
      </w:r>
      <w:r w:rsidR="007C7472" w:rsidRPr="00150D10">
        <w:rPr>
          <w:rFonts w:ascii="Lotus Linotype" w:hAnsi="Lotus Linotype" w:cs="Lotus Linotype"/>
          <w:color w:val="4F6228"/>
          <w:sz w:val="30"/>
          <w:szCs w:val="30"/>
          <w:rtl/>
        </w:rPr>
        <w:t xml:space="preserve"> يَا عَبَّاسُ بْ</w:t>
      </w:r>
      <w:r w:rsidR="00B439E5" w:rsidRPr="00150D10">
        <w:rPr>
          <w:rFonts w:ascii="Lotus Linotype" w:hAnsi="Lotus Linotype" w:cs="Lotus Linotype"/>
          <w:color w:val="4F6228"/>
          <w:sz w:val="30"/>
          <w:szCs w:val="30"/>
          <w:rtl/>
        </w:rPr>
        <w:t>نَ عَبْدِ</w:t>
      </w:r>
      <w:r w:rsidR="007C7472" w:rsidRPr="00150D10">
        <w:rPr>
          <w:rFonts w:ascii="Lotus Linotype" w:hAnsi="Lotus Linotype" w:cs="Lotus Linotype"/>
          <w:color w:val="4F6228"/>
          <w:sz w:val="30"/>
          <w:szCs w:val="30"/>
          <w:rtl/>
        </w:rPr>
        <w:t>المُطَّلِبِ لاَ أُغْنِي عَنْكَ مِنَ اللَّهِ شَيْئًا</w:t>
      </w:r>
      <w:r w:rsidR="006C26C5" w:rsidRPr="00150D10">
        <w:rPr>
          <w:rFonts w:ascii="Lotus Linotype" w:hAnsi="Lotus Linotype" w:cs="Lotus Linotype"/>
          <w:color w:val="4F6228"/>
          <w:sz w:val="30"/>
          <w:szCs w:val="30"/>
          <w:rtl/>
        </w:rPr>
        <w:t>،</w:t>
      </w:r>
      <w:r w:rsidR="007C7472" w:rsidRPr="00150D10">
        <w:rPr>
          <w:rFonts w:ascii="Lotus Linotype" w:hAnsi="Lotus Linotype" w:cs="Lotus Linotype"/>
          <w:color w:val="4F6228"/>
          <w:sz w:val="30"/>
          <w:szCs w:val="30"/>
          <w:rtl/>
        </w:rPr>
        <w:t xml:space="preserve"> وَيَا صَفِيَّةُ عَمَّةَ رَسُولِ اللَّهِ لاَ أُغْنِي عَنْكِ مِنَ اللَّهِ شَيْئًا</w:t>
      </w:r>
      <w:r w:rsidR="006C26C5" w:rsidRPr="00150D10">
        <w:rPr>
          <w:rFonts w:ascii="Lotus Linotype" w:hAnsi="Lotus Linotype" w:cs="Lotus Linotype"/>
          <w:color w:val="4F6228"/>
          <w:sz w:val="30"/>
          <w:szCs w:val="30"/>
          <w:rtl/>
        </w:rPr>
        <w:t>،</w:t>
      </w:r>
      <w:r w:rsidR="007C7472" w:rsidRPr="00150D10">
        <w:rPr>
          <w:rFonts w:ascii="Lotus Linotype" w:hAnsi="Lotus Linotype" w:cs="Lotus Linotype"/>
          <w:color w:val="4F6228"/>
          <w:sz w:val="30"/>
          <w:szCs w:val="30"/>
          <w:rtl/>
        </w:rPr>
        <w:t xml:space="preserve"> وَيَا فَاطِمَةُ بِنْتَ مُحَمَّدٍ سَلِينِي مَا شِئْتِ مِنْ مَالِي لاَ أُغْنِي عَنْكِ مِنَ اللَّهِ شَيْئًا»</w:t>
      </w:r>
      <w:r w:rsidR="00B439E5" w:rsidRPr="00AF5A86">
        <w:rPr>
          <w:rStyle w:val="a8"/>
          <w:rFonts w:ascii="Simplified Arabic" w:hAnsi="Simplified Arabic" w:cs="AL-Hotham"/>
          <w:color w:val="C00000"/>
          <w:sz w:val="32"/>
          <w:szCs w:val="32"/>
          <w:rtl/>
          <w:lang w:bidi="ar-DZ"/>
        </w:rPr>
        <w:t>(</w:t>
      </w:r>
      <w:r w:rsidR="00B439E5" w:rsidRPr="00AF5A86">
        <w:rPr>
          <w:rStyle w:val="a8"/>
          <w:rFonts w:ascii="Simplified Arabic" w:hAnsi="Simplified Arabic" w:cs="AL-Hotham"/>
          <w:color w:val="C00000"/>
          <w:sz w:val="32"/>
          <w:szCs w:val="32"/>
          <w:rtl/>
          <w:lang w:bidi="ar-DZ"/>
        </w:rPr>
        <w:footnoteReference w:id="160"/>
      </w:r>
      <w:r w:rsidR="00B439E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7C7472" w:rsidRPr="005E2995">
        <w:rPr>
          <w:rFonts w:ascii="Lotus Linotype" w:hAnsi="Lotus Linotype" w:cs="Lotus Linotype"/>
          <w:color w:val="000000"/>
          <w:sz w:val="30"/>
          <w:szCs w:val="30"/>
          <w:rtl/>
        </w:rPr>
        <w:t xml:space="preserve"> </w:t>
      </w:r>
    </w:p>
    <w:p w:rsidR="007C7472" w:rsidRPr="00B439E5" w:rsidRDefault="007C7472" w:rsidP="0047040B">
      <w:pPr>
        <w:spacing w:after="0" w:line="520" w:lineRule="exact"/>
        <w:ind w:firstLine="397"/>
        <w:jc w:val="lowKashida"/>
        <w:rPr>
          <w:rFonts w:ascii="Lotus Linotype" w:hAnsi="Lotus Linotype" w:cs="Lotus Linotype"/>
          <w:color w:val="000000"/>
          <w:sz w:val="30"/>
          <w:szCs w:val="30"/>
          <w:rtl/>
        </w:rPr>
      </w:pPr>
      <w:r w:rsidRPr="00B439E5">
        <w:rPr>
          <w:rFonts w:ascii="Lotus Linotype" w:hAnsi="Lotus Linotype" w:cs="Lotus Linotype"/>
          <w:color w:val="000000"/>
          <w:sz w:val="30"/>
          <w:szCs w:val="30"/>
          <w:rtl/>
        </w:rPr>
        <w:t>قول</w:t>
      </w:r>
      <w:r w:rsidR="003210D8">
        <w:rPr>
          <w:rFonts w:ascii="Lotus Linotype" w:hAnsi="Lotus Linotype" w:cs="Lotus Linotype" w:hint="cs"/>
          <w:sz w:val="30"/>
          <w:szCs w:val="30"/>
          <w:rtl/>
        </w:rPr>
        <w:t>ــ</w:t>
      </w:r>
      <w:r w:rsidRPr="00B439E5">
        <w:rPr>
          <w:rFonts w:ascii="Lotus Linotype" w:hAnsi="Lotus Linotype" w:cs="Lotus Linotype"/>
          <w:color w:val="000000"/>
          <w:sz w:val="30"/>
          <w:szCs w:val="30"/>
          <w:rtl/>
        </w:rPr>
        <w:t xml:space="preserve">ه: </w:t>
      </w:r>
      <w:r w:rsidR="0047040B" w:rsidRPr="0047040B">
        <w:rPr>
          <w:rFonts w:ascii="Lotus Linotype" w:hAnsi="Lotus Linotype" w:cs="CTraditional Arabic" w:hint="cs"/>
          <w:color w:val="4F6228"/>
          <w:sz w:val="30"/>
          <w:szCs w:val="30"/>
          <w:rtl/>
        </w:rPr>
        <w:t>$</w:t>
      </w:r>
      <w:r w:rsidRPr="0047040B">
        <w:rPr>
          <w:rFonts w:ascii="Lotus Linotype" w:hAnsi="Lotus Linotype" w:cs="Lotus Linotype"/>
          <w:color w:val="4F6228"/>
          <w:sz w:val="30"/>
          <w:szCs w:val="30"/>
          <w:rtl/>
        </w:rPr>
        <w:t>اشْتَرُوا أَنْفُسَكُمْ</w:t>
      </w:r>
      <w:r w:rsidR="0047040B" w:rsidRPr="0047040B">
        <w:rPr>
          <w:rFonts w:ascii="Lotus Linotype" w:hAnsi="Lotus Linotype" w:cs="CTraditional Arabic" w:hint="cs"/>
          <w:color w:val="4F6228"/>
          <w:sz w:val="30"/>
          <w:szCs w:val="30"/>
          <w:rtl/>
        </w:rPr>
        <w:t>#</w:t>
      </w:r>
      <w:r w:rsidR="0047040B" w:rsidRPr="0047040B">
        <w:rPr>
          <w:rFonts w:ascii="Lotus Linotype" w:hAnsi="Lotus Linotype" w:cs="Lotus Linotype" w:hint="cs"/>
          <w:color w:val="4F6228"/>
          <w:sz w:val="30"/>
          <w:szCs w:val="30"/>
          <w:rtl/>
        </w:rPr>
        <w:t xml:space="preserve"> </w:t>
      </w:r>
      <w:r w:rsidRPr="00B439E5">
        <w:rPr>
          <w:rFonts w:ascii="Lotus Linotype" w:hAnsi="Lotus Linotype" w:cs="Lotus Linotype"/>
          <w:color w:val="000000"/>
          <w:sz w:val="30"/>
          <w:szCs w:val="30"/>
          <w:rtl/>
        </w:rPr>
        <w:t>أي: أنق</w:t>
      </w:r>
      <w:r w:rsidR="003210D8">
        <w:rPr>
          <w:rFonts w:ascii="Lotus Linotype" w:hAnsi="Lotus Linotype" w:cs="Lotus Linotype" w:hint="cs"/>
          <w:sz w:val="30"/>
          <w:szCs w:val="30"/>
          <w:rtl/>
        </w:rPr>
        <w:t>ــ</w:t>
      </w:r>
      <w:r w:rsidRPr="00B439E5">
        <w:rPr>
          <w:rFonts w:ascii="Lotus Linotype" w:hAnsi="Lotus Linotype" w:cs="Lotus Linotype"/>
          <w:color w:val="000000"/>
          <w:sz w:val="30"/>
          <w:szCs w:val="30"/>
          <w:rtl/>
        </w:rPr>
        <w:t>ذوها</w:t>
      </w:r>
      <w:r w:rsidR="006C26C5" w:rsidRPr="006C26C5">
        <w:rPr>
          <w:rFonts w:ascii="Lotus Linotype" w:hAnsi="Lotus Linotype" w:cs="Lotus Linotype"/>
          <w:color w:val="000000" w:themeColor="text1"/>
          <w:sz w:val="30"/>
          <w:szCs w:val="30"/>
          <w:rtl/>
        </w:rPr>
        <w:t>؛</w:t>
      </w:r>
      <w:r w:rsidRPr="00B439E5">
        <w:rPr>
          <w:rFonts w:ascii="Lotus Linotype" w:hAnsi="Lotus Linotype" w:cs="Lotus Linotype"/>
          <w:color w:val="000000"/>
          <w:sz w:val="30"/>
          <w:szCs w:val="30"/>
          <w:rtl/>
        </w:rPr>
        <w:t xml:space="preserve"> بتوحي</w:t>
      </w:r>
      <w:r w:rsidR="003210D8">
        <w:rPr>
          <w:rFonts w:ascii="Lotus Linotype" w:hAnsi="Lotus Linotype" w:cs="Lotus Linotype" w:hint="cs"/>
          <w:sz w:val="30"/>
          <w:szCs w:val="30"/>
          <w:rtl/>
        </w:rPr>
        <w:t>ــ</w:t>
      </w:r>
      <w:r w:rsidRPr="00B439E5">
        <w:rPr>
          <w:rFonts w:ascii="Lotus Linotype" w:hAnsi="Lotus Linotype" w:cs="Lotus Linotype"/>
          <w:color w:val="000000"/>
          <w:sz w:val="30"/>
          <w:szCs w:val="30"/>
          <w:rtl/>
        </w:rPr>
        <w:t>د الله وإخلاص العبادة له وحده لا شريك له وطاعت</w:t>
      </w:r>
      <w:r w:rsidR="003210D8">
        <w:rPr>
          <w:rFonts w:ascii="Lotus Linotype" w:hAnsi="Lotus Linotype" w:cs="Lotus Linotype" w:hint="cs"/>
          <w:sz w:val="30"/>
          <w:szCs w:val="30"/>
          <w:rtl/>
        </w:rPr>
        <w:t>ــ</w:t>
      </w:r>
      <w:r w:rsidRPr="00B439E5">
        <w:rPr>
          <w:rFonts w:ascii="Lotus Linotype" w:hAnsi="Lotus Linotype" w:cs="Lotus Linotype"/>
          <w:color w:val="000000"/>
          <w:sz w:val="30"/>
          <w:szCs w:val="30"/>
          <w:rtl/>
        </w:rPr>
        <w:t>ه فيما أمر به</w:t>
      </w:r>
      <w:r w:rsidR="006C26C5" w:rsidRPr="006C26C5">
        <w:rPr>
          <w:rFonts w:ascii="Lotus Linotype" w:hAnsi="Lotus Linotype" w:cs="Lotus Linotype"/>
          <w:color w:val="000000" w:themeColor="text1"/>
          <w:sz w:val="30"/>
          <w:szCs w:val="30"/>
          <w:rtl/>
        </w:rPr>
        <w:t>،</w:t>
      </w:r>
      <w:r w:rsidRPr="00B439E5">
        <w:rPr>
          <w:rFonts w:ascii="Lotus Linotype" w:hAnsi="Lotus Linotype" w:cs="Lotus Linotype"/>
          <w:color w:val="000000"/>
          <w:sz w:val="30"/>
          <w:szCs w:val="30"/>
          <w:rtl/>
        </w:rPr>
        <w:t xml:space="preserve"> والانته</w:t>
      </w:r>
      <w:r w:rsidR="003210D8">
        <w:rPr>
          <w:rFonts w:ascii="Lotus Linotype" w:hAnsi="Lotus Linotype" w:cs="Lotus Linotype" w:hint="cs"/>
          <w:sz w:val="30"/>
          <w:szCs w:val="30"/>
          <w:rtl/>
        </w:rPr>
        <w:t>ــ</w:t>
      </w:r>
      <w:r w:rsidRPr="00B439E5">
        <w:rPr>
          <w:rFonts w:ascii="Lotus Linotype" w:hAnsi="Lotus Linotype" w:cs="Lotus Linotype"/>
          <w:color w:val="000000"/>
          <w:sz w:val="30"/>
          <w:szCs w:val="30"/>
          <w:rtl/>
        </w:rPr>
        <w:t>اء عما نهى عن</w:t>
      </w:r>
      <w:r w:rsidR="003210D8">
        <w:rPr>
          <w:rFonts w:ascii="Lotus Linotype" w:hAnsi="Lotus Linotype" w:cs="Lotus Linotype" w:hint="cs"/>
          <w:sz w:val="30"/>
          <w:szCs w:val="30"/>
          <w:rtl/>
        </w:rPr>
        <w:t>ــ</w:t>
      </w:r>
      <w:r w:rsidRPr="00B439E5">
        <w:rPr>
          <w:rFonts w:ascii="Lotus Linotype" w:hAnsi="Lotus Linotype" w:cs="Lotus Linotype"/>
          <w:color w:val="000000"/>
          <w:sz w:val="30"/>
          <w:szCs w:val="30"/>
          <w:rtl/>
        </w:rPr>
        <w:t>ه</w:t>
      </w:r>
      <w:r w:rsidR="006C26C5" w:rsidRPr="006C26C5">
        <w:rPr>
          <w:rFonts w:ascii="Lotus Linotype" w:hAnsi="Lotus Linotype" w:cs="Lotus Linotype"/>
          <w:color w:val="000000" w:themeColor="text1"/>
          <w:sz w:val="30"/>
          <w:szCs w:val="30"/>
          <w:rtl/>
        </w:rPr>
        <w:t>.</w:t>
      </w:r>
      <w:r w:rsidRPr="00B439E5">
        <w:rPr>
          <w:rFonts w:ascii="Lotus Linotype" w:hAnsi="Lotus Linotype" w:cs="Lotus Linotype"/>
          <w:color w:val="000000"/>
          <w:sz w:val="30"/>
          <w:szCs w:val="30"/>
          <w:rtl/>
        </w:rPr>
        <w:t xml:space="preserve"> فإن ذلك هو الذي ينجي من عذاب الله لا الاعتماد على الأنساب والأحساب</w:t>
      </w:r>
      <w:r w:rsidR="006C26C5" w:rsidRPr="006C26C5">
        <w:rPr>
          <w:rFonts w:ascii="Lotus Linotype" w:hAnsi="Lotus Linotype" w:cs="Lotus Linotype"/>
          <w:color w:val="000000" w:themeColor="text1"/>
          <w:sz w:val="30"/>
          <w:szCs w:val="30"/>
          <w:rtl/>
        </w:rPr>
        <w:t>؛</w:t>
      </w:r>
      <w:r w:rsidRPr="00B439E5">
        <w:rPr>
          <w:rFonts w:ascii="Lotus Linotype" w:hAnsi="Lotus Linotype" w:cs="Lotus Linotype"/>
          <w:color w:val="000000"/>
          <w:sz w:val="30"/>
          <w:szCs w:val="30"/>
          <w:rtl/>
        </w:rPr>
        <w:t xml:space="preserve"> فإن ذلك غير نافع عند رب الأرباب</w:t>
      </w:r>
      <w:r w:rsidR="006C26C5" w:rsidRPr="006C26C5">
        <w:rPr>
          <w:rFonts w:ascii="Lotus Linotype" w:hAnsi="Lotus Linotype" w:cs="Lotus Linotype"/>
          <w:color w:val="000000" w:themeColor="text1"/>
          <w:sz w:val="30"/>
          <w:szCs w:val="30"/>
          <w:rtl/>
        </w:rPr>
        <w:t>.</w:t>
      </w:r>
    </w:p>
    <w:p w:rsidR="007C7472" w:rsidRPr="005E2995" w:rsidRDefault="007C7472" w:rsidP="0047040B">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قول</w:t>
      </w:r>
      <w:r w:rsidR="003210D8">
        <w:rPr>
          <w:rFonts w:ascii="Lotus Linotype" w:hAnsi="Lotus Linotype" w:cs="Lotus Linotype" w:hint="cs"/>
          <w:sz w:val="30"/>
          <w:szCs w:val="30"/>
          <w:rtl/>
        </w:rPr>
        <w:t>ــــ</w:t>
      </w:r>
      <w:r w:rsidRPr="005E2995">
        <w:rPr>
          <w:rFonts w:ascii="Lotus Linotype" w:hAnsi="Lotus Linotype" w:cs="Lotus Linotype"/>
          <w:sz w:val="30"/>
          <w:szCs w:val="30"/>
          <w:rtl/>
        </w:rPr>
        <w:t xml:space="preserve">ه: </w:t>
      </w:r>
      <w:r w:rsidR="00B439E5" w:rsidRPr="00B439E5">
        <w:rPr>
          <w:rFonts w:ascii="Lotus Linotype" w:hAnsi="Lotus Linotype" w:cs="CTraditional Arabic" w:hint="cs"/>
          <w:color w:val="4F6228"/>
          <w:sz w:val="30"/>
          <w:szCs w:val="30"/>
          <w:rtl/>
        </w:rPr>
        <w:t>$</w:t>
      </w:r>
      <w:r w:rsidRPr="00B439E5">
        <w:rPr>
          <w:rFonts w:ascii="Lotus Linotype" w:hAnsi="Lotus Linotype" w:cs="Lotus Linotype"/>
          <w:color w:val="4F6228"/>
          <w:sz w:val="30"/>
          <w:szCs w:val="30"/>
          <w:rtl/>
        </w:rPr>
        <w:t>لاَ أُغْنِي عَنْكُمْ مِنَ اللَّهِ شَيْئًا</w:t>
      </w:r>
      <w:r w:rsidR="00B439E5" w:rsidRPr="00B439E5">
        <w:rPr>
          <w:rFonts w:ascii="Lotus Linotype" w:hAnsi="Lotus Linotype" w:cs="CTraditional Arabic" w:hint="cs"/>
          <w:color w:val="4F6228"/>
          <w:sz w:val="30"/>
          <w:szCs w:val="30"/>
          <w:rtl/>
        </w:rPr>
        <w:t>#</w:t>
      </w:r>
      <w:r w:rsidRPr="005E2995">
        <w:rPr>
          <w:rFonts w:ascii="Lotus Linotype" w:hAnsi="Lotus Linotype" w:cs="Lotus Linotype"/>
          <w:sz w:val="30"/>
          <w:szCs w:val="30"/>
          <w:rtl/>
        </w:rPr>
        <w:t>: هذا ه</w:t>
      </w:r>
      <w:r w:rsidR="003210D8">
        <w:rPr>
          <w:rFonts w:ascii="Lotus Linotype" w:hAnsi="Lotus Linotype" w:cs="Lotus Linotype" w:hint="cs"/>
          <w:sz w:val="30"/>
          <w:szCs w:val="30"/>
          <w:rtl/>
        </w:rPr>
        <w:t>ــ</w:t>
      </w:r>
      <w:r w:rsidRPr="005E2995">
        <w:rPr>
          <w:rFonts w:ascii="Lotus Linotype" w:hAnsi="Lotus Linotype" w:cs="Lotus Linotype"/>
          <w:sz w:val="30"/>
          <w:szCs w:val="30"/>
          <w:rtl/>
        </w:rPr>
        <w:t>و الشاه</w:t>
      </w:r>
      <w:r w:rsidR="003210D8">
        <w:rPr>
          <w:rFonts w:ascii="Lotus Linotype" w:hAnsi="Lotus Linotype" w:cs="Lotus Linotype" w:hint="cs"/>
          <w:sz w:val="30"/>
          <w:szCs w:val="30"/>
          <w:rtl/>
        </w:rPr>
        <w:t>ــ</w:t>
      </w:r>
      <w:r w:rsidRPr="005E2995">
        <w:rPr>
          <w:rFonts w:ascii="Lotus Linotype" w:hAnsi="Lotus Linotype" w:cs="Lotus Linotype"/>
          <w:sz w:val="30"/>
          <w:szCs w:val="30"/>
          <w:rtl/>
        </w:rPr>
        <w:t>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أي: لا أنفعكم بدفع شيء عنكم دون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أمنعكم من شيء أراده الله لكم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 الأمر بيد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ولهذا أمر الله نبيه بذلك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فقال: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قُلْ إِنِّي لا أَمْلِكُ لَكُمْ ضَرّاً وَلا رَشَداً قُلْ إِنِّي لَنْ يُجِيرَنِي مِنَ اللَّهِ أَحَدٌ وَلَنْ أَجِدَ مِنْ دُونِهِ مُلْتَحَداً</w:t>
      </w:r>
      <w:r w:rsidR="006E5817" w:rsidRPr="006E5817">
        <w:rPr>
          <w:rFonts w:ascii="Lotus Linotype" w:hAnsi="Lotus Linotype" w:cs="DecoType Naskh Extensions"/>
          <w:color w:val="C00000"/>
          <w:sz w:val="30"/>
          <w:szCs w:val="30"/>
          <w:rtl/>
        </w:rPr>
        <w:t>}</w:t>
      </w:r>
      <w:r w:rsidR="009B513B">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E844D2">
        <w:rPr>
          <w:rFonts w:ascii="Lotus Linotype" w:hAnsi="Lotus Linotype" w:cs="Lotus Linotype"/>
          <w:color w:val="C00000"/>
          <w:rtl/>
        </w:rPr>
        <w:t>الجن:21</w:t>
      </w:r>
      <w:r w:rsidR="00BA71AC" w:rsidRPr="00BA71AC">
        <w:rPr>
          <w:rFonts w:ascii="Lotus Linotype" w:hAnsi="Lotus Linotype" w:cs="Lotus Linotype"/>
          <w:color w:val="000000" w:themeColor="text1"/>
          <w:rtl/>
        </w:rPr>
        <w:t>-</w:t>
      </w:r>
      <w:r w:rsidRPr="00E844D2">
        <w:rPr>
          <w:rFonts w:ascii="Lotus Linotype" w:hAnsi="Lotus Linotype" w:cs="Lotus Linotype"/>
          <w:color w:val="C00000"/>
          <w:rtl/>
        </w:rPr>
        <w:t>22</w:t>
      </w:r>
      <w:r w:rsidR="00B43ACE" w:rsidRPr="00B43ACE">
        <w:rPr>
          <w:rFonts w:ascii="Lotus Linotype" w:hAnsi="Lotus Linotype" w:cs="Lotus Linotype"/>
          <w:color w:val="C00000"/>
          <w:rtl/>
        </w:rPr>
        <w:t>]</w:t>
      </w:r>
      <w:r w:rsidR="00BC3E0E" w:rsidRPr="00BC3E0E">
        <w:rPr>
          <w:rStyle w:val="a8"/>
          <w:rFonts w:ascii="Simplified Arabic" w:hAnsi="Simplified Arabic" w:cs="AL-Hotham"/>
          <w:color w:val="C00000"/>
          <w:sz w:val="32"/>
          <w:szCs w:val="32"/>
          <w:rtl/>
          <w:lang w:bidi="ar-DZ"/>
        </w:rPr>
        <w:t xml:space="preserve"> </w:t>
      </w:r>
      <w:r w:rsidR="00BC3E0E" w:rsidRPr="00AF5A86">
        <w:rPr>
          <w:rStyle w:val="a8"/>
          <w:rFonts w:ascii="Simplified Arabic" w:hAnsi="Simplified Arabic" w:cs="AL-Hotham"/>
          <w:color w:val="C00000"/>
          <w:sz w:val="32"/>
          <w:szCs w:val="32"/>
          <w:rtl/>
          <w:lang w:bidi="ar-DZ"/>
        </w:rPr>
        <w:t>(</w:t>
      </w:r>
      <w:r w:rsidR="00BC3E0E" w:rsidRPr="00AF5A86">
        <w:rPr>
          <w:rStyle w:val="a8"/>
          <w:rFonts w:ascii="Simplified Arabic" w:hAnsi="Simplified Arabic" w:cs="AL-Hotham"/>
          <w:color w:val="C00000"/>
          <w:sz w:val="32"/>
          <w:szCs w:val="32"/>
          <w:rtl/>
          <w:lang w:bidi="ar-DZ"/>
        </w:rPr>
        <w:footnoteReference w:id="161"/>
      </w:r>
      <w:r w:rsidR="00BC3E0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E844D2">
        <w:rPr>
          <w:rFonts w:ascii="Lotus Linotype" w:hAnsi="Lotus Linotype" w:cs="Lotus Linotype"/>
          <w:sz w:val="30"/>
          <w:szCs w:val="30"/>
          <w:rtl/>
        </w:rPr>
        <w:t xml:space="preserve"> </w:t>
      </w:r>
    </w:p>
    <w:p w:rsidR="007C7472" w:rsidRPr="00602711" w:rsidRDefault="007C7472" w:rsidP="00BC3E0E">
      <w:pPr>
        <w:spacing w:after="0" w:line="520" w:lineRule="exact"/>
        <w:ind w:firstLine="397"/>
        <w:jc w:val="lowKashida"/>
        <w:rPr>
          <w:rFonts w:ascii="Lotus Linotype" w:hAnsi="Lotus Linotype" w:cs="Lotus Linotype"/>
          <w:color w:val="000000" w:themeColor="text1"/>
          <w:sz w:val="30"/>
          <w:szCs w:val="30"/>
          <w:rtl/>
        </w:rPr>
      </w:pPr>
      <w:r w:rsidRPr="009B513B">
        <w:rPr>
          <w:rFonts w:ascii="Lotus Linotype" w:hAnsi="Lotus Linotype" w:cs="Lotus Linotype"/>
          <w:color w:val="000000" w:themeColor="text1"/>
          <w:sz w:val="30"/>
          <w:szCs w:val="30"/>
          <w:rtl/>
        </w:rPr>
        <w:lastRenderedPageBreak/>
        <w:t xml:space="preserve">قوله: </w:t>
      </w:r>
      <w:r w:rsidR="00BC3E0E" w:rsidRPr="00BC3E0E">
        <w:rPr>
          <w:rFonts w:ascii="Lotus Linotype" w:hAnsi="Lotus Linotype" w:cs="CTraditional Arabic" w:hint="cs"/>
          <w:color w:val="4F6228"/>
          <w:sz w:val="30"/>
          <w:szCs w:val="30"/>
          <w:rtl/>
        </w:rPr>
        <w:t>$</w:t>
      </w:r>
      <w:r w:rsidRPr="00BC3E0E">
        <w:rPr>
          <w:rFonts w:ascii="Lotus Linotype" w:hAnsi="Lotus Linotype" w:cs="Lotus Linotype"/>
          <w:color w:val="4F6228"/>
          <w:sz w:val="30"/>
          <w:szCs w:val="30"/>
          <w:rtl/>
        </w:rPr>
        <w:t>سَلِينِي مَا شِئْتِ مِنْ مَالِي</w:t>
      </w:r>
      <w:r w:rsidR="00BC3E0E" w:rsidRPr="00BC3E0E">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Pr="00BC3E0E">
        <w:rPr>
          <w:rFonts w:ascii="Lotus Linotype" w:hAnsi="Lotus Linotype" w:cs="Lotus Linotype"/>
          <w:color w:val="4F6228"/>
          <w:sz w:val="30"/>
          <w:szCs w:val="30"/>
          <w:rtl/>
        </w:rPr>
        <w:t xml:space="preserve">  </w:t>
      </w:r>
      <w:r w:rsidRPr="00602711">
        <w:rPr>
          <w:rFonts w:ascii="Lotus Linotype" w:hAnsi="Lotus Linotype" w:cs="Lotus Linotype"/>
          <w:color w:val="000000" w:themeColor="text1"/>
          <w:sz w:val="30"/>
          <w:szCs w:val="30"/>
          <w:rtl/>
        </w:rPr>
        <w:t xml:space="preserve">بيّن رسول الله </w:t>
      </w:r>
      <w:r w:rsidR="00BC3E0E" w:rsidRPr="00602711">
        <w:rPr>
          <w:rFonts w:ascii="Traditional Arabic" w:hAnsi="Traditional Arabic" w:cs="Traditional Arabic"/>
          <w:color w:val="000000" w:themeColor="text1"/>
          <w:sz w:val="30"/>
          <w:szCs w:val="30"/>
          <w:rtl/>
        </w:rPr>
        <w:t>ﷺ</w:t>
      </w:r>
      <w:r w:rsidR="00BC3E0E" w:rsidRPr="00602711">
        <w:rPr>
          <w:rFonts w:ascii="Lotus Linotype" w:hAnsi="Lotus Linotype" w:cs="Lotus Linotype" w:hint="cs"/>
          <w:color w:val="000000" w:themeColor="text1"/>
          <w:sz w:val="30"/>
          <w:szCs w:val="30"/>
          <w:rtl/>
        </w:rPr>
        <w:t xml:space="preserve"> </w:t>
      </w:r>
      <w:r w:rsidRPr="00602711">
        <w:rPr>
          <w:rFonts w:ascii="Lotus Linotype" w:hAnsi="Lotus Linotype" w:cs="Lotus Linotype"/>
          <w:color w:val="000000" w:themeColor="text1"/>
          <w:sz w:val="30"/>
          <w:szCs w:val="30"/>
          <w:rtl/>
        </w:rPr>
        <w:t>أنه لا ينجي من عذاب الله إلا الإيمان والعمل والصالح</w:t>
      </w:r>
      <w:r w:rsidR="006C26C5" w:rsidRPr="006C26C5">
        <w:rPr>
          <w:rFonts w:ascii="Lotus Linotype" w:hAnsi="Lotus Linotype" w:cs="Lotus Linotype"/>
          <w:color w:val="000000" w:themeColor="text1"/>
          <w:sz w:val="30"/>
          <w:szCs w:val="30"/>
          <w:rtl/>
        </w:rPr>
        <w:t>.</w:t>
      </w:r>
    </w:p>
    <w:p w:rsidR="007C7472" w:rsidRPr="005E2995" w:rsidRDefault="00D55171" w:rsidP="006E0B1A">
      <w:pPr>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7C7472" w:rsidRPr="005E2995">
        <w:rPr>
          <w:rFonts w:ascii="Lotus Linotype" w:hAnsi="Lotus Linotype" w:cs="Lotus Linotype"/>
          <w:sz w:val="30"/>
          <w:szCs w:val="30"/>
          <w:rtl/>
        </w:rPr>
        <w:t>فإذا كان</w:t>
      </w:r>
      <w:r w:rsidR="00602711">
        <w:rPr>
          <w:rFonts w:ascii="Lotus Linotype" w:hAnsi="Lotus Linotype" w:cs="Lotus Linotype" w:hint="cs"/>
          <w:color w:val="C00000"/>
          <w:sz w:val="30"/>
          <w:szCs w:val="30"/>
          <w:rtl/>
        </w:rPr>
        <w:t xml:space="preserve"> </w:t>
      </w:r>
      <w:r w:rsidR="007C7472" w:rsidRPr="005E2995">
        <w:rPr>
          <w:rFonts w:ascii="Lotus Linotype" w:hAnsi="Lotus Linotype" w:cs="Lotus Linotype"/>
          <w:sz w:val="30"/>
          <w:szCs w:val="30"/>
          <w:rtl/>
        </w:rPr>
        <w:t xml:space="preserve">النبي </w:t>
      </w:r>
      <w:r w:rsidR="00BC3E0E" w:rsidRPr="000A3AB8">
        <w:rPr>
          <w:rFonts w:ascii="Traditional Arabic" w:hAnsi="Traditional Arabic" w:cs="Traditional Arabic"/>
          <w:color w:val="C00000"/>
          <w:sz w:val="30"/>
          <w:szCs w:val="30"/>
          <w:rtl/>
        </w:rPr>
        <w:t>ﷺ</w:t>
      </w:r>
      <w:r w:rsidR="007C7472" w:rsidRPr="005E2995">
        <w:rPr>
          <w:rFonts w:ascii="Lotus Linotype" w:hAnsi="Lotus Linotype" w:cs="Lotus Linotype"/>
          <w:sz w:val="30"/>
          <w:szCs w:val="30"/>
          <w:rtl/>
        </w:rPr>
        <w:t xml:space="preserve"> لا يقدر على نفع ابنته وعمه وعمته وقرابته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فغيرهم بطريق الأولى</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وإذا كان لا يقدر على ذلك فلا يجوز أن يُسألَ ولا غيره من المخلوقين ما</w:t>
      </w:r>
      <w:r w:rsidR="00BC3E0E">
        <w:rPr>
          <w:rFonts w:ascii="Lotus Linotype" w:hAnsi="Lotus Linotype" w:cs="Lotus Linotype"/>
          <w:sz w:val="30"/>
          <w:szCs w:val="30"/>
          <w:rtl/>
        </w:rPr>
        <w:t xml:space="preserve"> لا يقدر عليه إلا الله </w:t>
      </w:r>
      <w:r w:rsidR="006E0B1A"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rtl/>
        </w:rPr>
        <w:t>.</w:t>
      </w:r>
      <w:r w:rsidR="00BC3E0E">
        <w:rPr>
          <w:rFonts w:ascii="Lotus Linotype" w:hAnsi="Lotus Linotype" w:cs="Lotus Linotype"/>
          <w:sz w:val="30"/>
          <w:szCs w:val="30"/>
          <w:rtl/>
        </w:rPr>
        <w:t xml:space="preserve"> </w:t>
      </w:r>
    </w:p>
    <w:p w:rsidR="007C7472" w:rsidRPr="00BC3E0E" w:rsidRDefault="007C7472" w:rsidP="005E2995">
      <w:pPr>
        <w:spacing w:after="0" w:line="520" w:lineRule="exact"/>
        <w:ind w:firstLine="397"/>
        <w:jc w:val="lowKashida"/>
        <w:rPr>
          <w:rFonts w:ascii="Lotus Linotype" w:hAnsi="Lotus Linotype" w:cs="Lotus Linotype"/>
          <w:sz w:val="30"/>
          <w:szCs w:val="30"/>
          <w:rtl/>
        </w:rPr>
      </w:pPr>
      <w:r w:rsidRPr="00BC3E0E">
        <w:rPr>
          <w:rFonts w:ascii="Lotus Linotype" w:hAnsi="Lotus Linotype" w:cs="Lotus Linotype"/>
          <w:sz w:val="30"/>
          <w:szCs w:val="30"/>
          <w:rtl/>
        </w:rPr>
        <w:t>فانظر</w:t>
      </w:r>
      <w:r w:rsidRPr="005E2995">
        <w:rPr>
          <w:rFonts w:ascii="Lotus Linotype" w:hAnsi="Lotus Linotype" w:cs="Lotus Linotype"/>
          <w:sz w:val="30"/>
          <w:szCs w:val="30"/>
          <w:rtl/>
        </w:rPr>
        <w:t xml:space="preserve"> </w:t>
      </w:r>
      <w:r w:rsidRPr="00BC3E0E">
        <w:rPr>
          <w:rFonts w:ascii="Lotus Linotype" w:hAnsi="Lotus Linotype" w:cs="Lotus Linotype"/>
          <w:sz w:val="30"/>
          <w:szCs w:val="30"/>
          <w:rtl/>
        </w:rPr>
        <w:t>إلى الواقع الآن</w:t>
      </w:r>
      <w:r w:rsidR="00BA71AC" w:rsidRPr="00BA71AC">
        <w:rPr>
          <w:rFonts w:ascii="Lotus Linotype" w:hAnsi="Lotus Linotype" w:cs="Lotus Linotype"/>
          <w:color w:val="000000" w:themeColor="text1"/>
          <w:sz w:val="30"/>
          <w:szCs w:val="30"/>
          <w:rtl/>
        </w:rPr>
        <w:t>-</w:t>
      </w:r>
      <w:r w:rsidRPr="00BC3E0E">
        <w:rPr>
          <w:rFonts w:ascii="Lotus Linotype" w:hAnsi="Lotus Linotype" w:cs="Lotus Linotype"/>
          <w:sz w:val="30"/>
          <w:szCs w:val="30"/>
          <w:rtl/>
        </w:rPr>
        <w:t>في بعض البلاد الإسلامية</w:t>
      </w:r>
      <w:r w:rsidR="00BA71AC" w:rsidRPr="00BA71AC">
        <w:rPr>
          <w:rFonts w:ascii="Lotus Linotype" w:hAnsi="Lotus Linotype" w:cs="Lotus Linotype"/>
          <w:color w:val="000000" w:themeColor="text1"/>
          <w:sz w:val="30"/>
          <w:szCs w:val="30"/>
          <w:rtl/>
        </w:rPr>
        <w:t>-</w:t>
      </w:r>
      <w:r w:rsidRPr="00BC3E0E">
        <w:rPr>
          <w:rFonts w:ascii="Lotus Linotype" w:hAnsi="Lotus Linotype" w:cs="Lotus Linotype"/>
          <w:sz w:val="30"/>
          <w:szCs w:val="30"/>
          <w:rtl/>
        </w:rPr>
        <w:t xml:space="preserve"> من كثير من الناس من الالتجاء إلى الأموات والتوجه إليهم بالرغبات والرهبات</w:t>
      </w:r>
      <w:r w:rsidR="006C26C5" w:rsidRPr="006C26C5">
        <w:rPr>
          <w:rFonts w:ascii="Lotus Linotype" w:hAnsi="Lotus Linotype" w:cs="Lotus Linotype"/>
          <w:color w:val="000000" w:themeColor="text1"/>
          <w:sz w:val="30"/>
          <w:szCs w:val="30"/>
          <w:rtl/>
        </w:rPr>
        <w:t>،</w:t>
      </w:r>
      <w:r w:rsidRPr="00BC3E0E">
        <w:rPr>
          <w:rFonts w:ascii="Lotus Linotype" w:hAnsi="Lotus Linotype" w:cs="Lotus Linotype"/>
          <w:sz w:val="30"/>
          <w:szCs w:val="30"/>
          <w:rtl/>
        </w:rPr>
        <w:t xml:space="preserve"> وهم عاجزون لا يملكون لأنفسهم ضرا ولا نفعا فضلا عن غيرهم يتبين لك أنهم ليسوا على شيء</w:t>
      </w:r>
      <w:r w:rsidRPr="005E2995">
        <w:rPr>
          <w:rFonts w:ascii="Lotus Linotype" w:hAnsi="Lotus Linotype" w:cs="Lotus Linotype"/>
          <w:color w:val="0033CC"/>
          <w:sz w:val="30"/>
          <w:szCs w:val="30"/>
          <w:rtl/>
        </w:rPr>
        <w:t xml:space="preserve">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إِنَّهُمُ اتَّخَذُوا الشَّيَاطِينَ أَوْلِيَاءَ مِنْ دُونِ اللَّهِ وَيَحْسَبُونَ أَنَّهُمْ مُهْتَدُونَ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E844D2">
        <w:rPr>
          <w:rFonts w:ascii="Lotus Linotype" w:hAnsi="Lotus Linotype" w:cs="Lotus Linotype"/>
          <w:color w:val="C00000"/>
          <w:rtl/>
        </w:rPr>
        <w:t>الأعراف:30</w:t>
      </w:r>
      <w:r w:rsidR="00B43ACE" w:rsidRPr="00B43ACE">
        <w:rPr>
          <w:rFonts w:ascii="Lotus Linotype" w:hAnsi="Lotus Linotype" w:cs="Lotus Linotype"/>
          <w:color w:val="C00000"/>
          <w:rtl/>
        </w:rPr>
        <w:t>]</w:t>
      </w:r>
      <w:r w:rsidRPr="00BC3E0E">
        <w:rPr>
          <w:rFonts w:ascii="Lotus Linotype" w:hAnsi="Lotus Linotype" w:cs="Lotus Linotype"/>
          <w:sz w:val="30"/>
          <w:szCs w:val="30"/>
          <w:rtl/>
        </w:rPr>
        <w:t xml:space="preserve"> أظهر لهم الشيطان الشرك في قالب محبة الصالحين</w:t>
      </w:r>
      <w:r w:rsidR="006C26C5" w:rsidRPr="006C26C5">
        <w:rPr>
          <w:rFonts w:ascii="Lotus Linotype" w:hAnsi="Lotus Linotype" w:cs="Lotus Linotype"/>
          <w:color w:val="000000" w:themeColor="text1"/>
          <w:sz w:val="30"/>
          <w:szCs w:val="30"/>
          <w:rtl/>
        </w:rPr>
        <w:t>،</w:t>
      </w:r>
      <w:r w:rsidRPr="00BC3E0E">
        <w:rPr>
          <w:rFonts w:ascii="Lotus Linotype" w:hAnsi="Lotus Linotype" w:cs="Lotus Linotype"/>
          <w:sz w:val="30"/>
          <w:szCs w:val="30"/>
          <w:rtl/>
        </w:rPr>
        <w:t xml:space="preserve"> وكل صالح يبرأ إلى الله من هذا الش</w:t>
      </w:r>
      <w:r w:rsidR="00D9258F">
        <w:rPr>
          <w:rFonts w:ascii="Lotus Linotype" w:hAnsi="Lotus Linotype" w:cs="Lotus Linotype" w:hint="cs"/>
          <w:sz w:val="30"/>
          <w:szCs w:val="30"/>
          <w:rtl/>
        </w:rPr>
        <w:t>ـ</w:t>
      </w:r>
      <w:r w:rsidRPr="00BC3E0E">
        <w:rPr>
          <w:rFonts w:ascii="Lotus Linotype" w:hAnsi="Lotus Linotype" w:cs="Lotus Linotype"/>
          <w:sz w:val="30"/>
          <w:szCs w:val="30"/>
          <w:rtl/>
        </w:rPr>
        <w:t>رك في الدنيا ويوم يقوم الأشهاد</w:t>
      </w:r>
      <w:r w:rsidR="006C26C5" w:rsidRPr="006C26C5">
        <w:rPr>
          <w:rFonts w:ascii="Lotus Linotype" w:hAnsi="Lotus Linotype" w:cs="Lotus Linotype"/>
          <w:color w:val="000000" w:themeColor="text1"/>
          <w:sz w:val="30"/>
          <w:szCs w:val="30"/>
          <w:rtl/>
        </w:rPr>
        <w:t>.</w:t>
      </w:r>
      <w:r w:rsidRPr="00BC3E0E">
        <w:rPr>
          <w:rFonts w:ascii="Lotus Linotype" w:hAnsi="Lotus Linotype" w:cs="Lotus Linotype"/>
          <w:sz w:val="30"/>
          <w:szCs w:val="30"/>
          <w:rtl/>
        </w:rPr>
        <w:t xml:space="preserve"> فمحبة الصالحين إنما تحصل بموافقتهم في الدين</w:t>
      </w:r>
      <w:r w:rsidR="006C26C5" w:rsidRPr="006C26C5">
        <w:rPr>
          <w:rFonts w:ascii="Lotus Linotype" w:hAnsi="Lotus Linotype" w:cs="Lotus Linotype"/>
          <w:color w:val="000000" w:themeColor="text1"/>
          <w:sz w:val="30"/>
          <w:szCs w:val="30"/>
          <w:rtl/>
        </w:rPr>
        <w:t>،</w:t>
      </w:r>
      <w:r w:rsidRPr="00BC3E0E">
        <w:rPr>
          <w:rFonts w:ascii="Lotus Linotype" w:hAnsi="Lotus Linotype" w:cs="Lotus Linotype"/>
          <w:sz w:val="30"/>
          <w:szCs w:val="30"/>
          <w:rtl/>
        </w:rPr>
        <w:t xml:space="preserve"> ومتابعتهم في طاعة رب العالمين</w:t>
      </w:r>
      <w:r w:rsidR="006C26C5" w:rsidRPr="006C26C5">
        <w:rPr>
          <w:rFonts w:ascii="Lotus Linotype" w:hAnsi="Lotus Linotype" w:cs="Lotus Linotype"/>
          <w:color w:val="000000" w:themeColor="text1"/>
          <w:sz w:val="30"/>
          <w:szCs w:val="30"/>
          <w:rtl/>
        </w:rPr>
        <w:t>.</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قال الناظم في معنى</w:t>
      </w:r>
      <w:r w:rsidR="00992C03">
        <w:rPr>
          <w:rFonts w:ascii="Lotus Linotype" w:hAnsi="Lotus Linotype" w:cs="Lotus Linotype" w:hint="cs"/>
          <w:sz w:val="30"/>
          <w:szCs w:val="30"/>
          <w:rtl/>
        </w:rPr>
        <w:t xml:space="preserve"> </w:t>
      </w:r>
      <w:r w:rsidRPr="005E2995">
        <w:rPr>
          <w:rFonts w:ascii="Lotus Linotype" w:hAnsi="Lotus Linotype" w:cs="Lotus Linotype"/>
          <w:sz w:val="30"/>
          <w:szCs w:val="30"/>
          <w:rtl/>
        </w:rPr>
        <w:t>(لا إله إلا الله):</w:t>
      </w:r>
    </w:p>
    <w:p w:rsidR="007C7472" w:rsidRPr="00BC3E0E" w:rsidRDefault="007C7472" w:rsidP="00602711">
      <w:pPr>
        <w:tabs>
          <w:tab w:val="left" w:pos="3572"/>
          <w:tab w:val="left" w:pos="4280"/>
        </w:tabs>
        <w:autoSpaceDE w:val="0"/>
        <w:autoSpaceDN w:val="0"/>
        <w:adjustRightInd w:val="0"/>
        <w:spacing w:after="0" w:line="520" w:lineRule="exact"/>
        <w:ind w:firstLine="1162"/>
        <w:rPr>
          <w:rFonts w:ascii="Lotus Linotype" w:hAnsi="Lotus Linotype" w:cs="Lotus Linotype"/>
          <w:b/>
          <w:bCs/>
          <w:color w:val="000000" w:themeColor="text1"/>
          <w:sz w:val="30"/>
          <w:szCs w:val="30"/>
          <w:rtl/>
        </w:rPr>
      </w:pPr>
      <w:r w:rsidRPr="00BC3E0E">
        <w:rPr>
          <w:rFonts w:ascii="Lotus Linotype" w:hAnsi="Lotus Linotype" w:cs="Lotus Linotype"/>
          <w:b/>
          <w:bCs/>
          <w:color w:val="000000" w:themeColor="text1"/>
          <w:sz w:val="30"/>
          <w:szCs w:val="30"/>
          <w:rtl/>
        </w:rPr>
        <w:t>فإن معناها الذي علي</w:t>
      </w:r>
      <w:r w:rsidR="009B513B">
        <w:rPr>
          <w:rFonts w:ascii="Lotus Linotype" w:hAnsi="Lotus Linotype" w:cs="Lotus Linotype" w:hint="cs"/>
          <w:b/>
          <w:bCs/>
          <w:color w:val="000000" w:themeColor="text1"/>
          <w:sz w:val="30"/>
          <w:szCs w:val="30"/>
          <w:rtl/>
        </w:rPr>
        <w:t>ـ</w:t>
      </w:r>
      <w:r w:rsidRPr="00BC3E0E">
        <w:rPr>
          <w:rFonts w:ascii="Lotus Linotype" w:hAnsi="Lotus Linotype" w:cs="Lotus Linotype"/>
          <w:b/>
          <w:bCs/>
          <w:color w:val="000000" w:themeColor="text1"/>
          <w:sz w:val="30"/>
          <w:szCs w:val="30"/>
          <w:rtl/>
        </w:rPr>
        <w:t xml:space="preserve">ه </w:t>
      </w:r>
      <w:r w:rsidR="00BC3E0E">
        <w:rPr>
          <w:rFonts w:ascii="Lotus Linotype" w:hAnsi="Lotus Linotype" w:cs="Lotus Linotype" w:hint="cs"/>
          <w:b/>
          <w:bCs/>
          <w:color w:val="000000" w:themeColor="text1"/>
          <w:sz w:val="30"/>
          <w:szCs w:val="30"/>
          <w:rtl/>
        </w:rPr>
        <w:tab/>
      </w:r>
      <w:r w:rsidR="006C26C5" w:rsidRPr="006C26C5">
        <w:rPr>
          <w:rFonts w:ascii="Lotus Linotype" w:hAnsi="Lotus Linotype" w:cs="Lotus Linotype"/>
          <w:b/>
          <w:bCs/>
          <w:color w:val="000000" w:themeColor="text1"/>
          <w:sz w:val="30"/>
          <w:szCs w:val="30"/>
          <w:rtl/>
        </w:rPr>
        <w:t>...</w:t>
      </w:r>
      <w:r w:rsidRPr="009B513B">
        <w:rPr>
          <w:rFonts w:ascii="Lotus Linotype" w:hAnsi="Lotus Linotype" w:cs="Lotus Linotype"/>
          <w:b/>
          <w:bCs/>
          <w:color w:val="C00000"/>
          <w:sz w:val="30"/>
          <w:szCs w:val="30"/>
          <w:rtl/>
        </w:rPr>
        <w:t xml:space="preserve"> </w:t>
      </w:r>
      <w:r w:rsidR="00BC3E0E">
        <w:rPr>
          <w:rFonts w:ascii="Lotus Linotype" w:hAnsi="Lotus Linotype" w:cs="Lotus Linotype" w:hint="cs"/>
          <w:b/>
          <w:bCs/>
          <w:color w:val="000000" w:themeColor="text1"/>
          <w:sz w:val="30"/>
          <w:szCs w:val="30"/>
          <w:rtl/>
        </w:rPr>
        <w:tab/>
      </w:r>
      <w:r w:rsidRPr="00BC3E0E">
        <w:rPr>
          <w:rFonts w:ascii="Lotus Linotype" w:hAnsi="Lotus Linotype" w:cs="Lotus Linotype"/>
          <w:b/>
          <w:bCs/>
          <w:color w:val="000000" w:themeColor="text1"/>
          <w:sz w:val="30"/>
          <w:szCs w:val="30"/>
          <w:rtl/>
        </w:rPr>
        <w:t>دلت يقينا وه</w:t>
      </w:r>
      <w:r w:rsidR="009B513B">
        <w:rPr>
          <w:rFonts w:ascii="Lotus Linotype" w:hAnsi="Lotus Linotype" w:cs="Lotus Linotype" w:hint="cs"/>
          <w:b/>
          <w:bCs/>
          <w:color w:val="000000" w:themeColor="text1"/>
          <w:sz w:val="30"/>
          <w:szCs w:val="30"/>
          <w:rtl/>
        </w:rPr>
        <w:t>ـ</w:t>
      </w:r>
      <w:r w:rsidRPr="00BC3E0E">
        <w:rPr>
          <w:rFonts w:ascii="Lotus Linotype" w:hAnsi="Lotus Linotype" w:cs="Lotus Linotype"/>
          <w:b/>
          <w:bCs/>
          <w:color w:val="000000" w:themeColor="text1"/>
          <w:sz w:val="30"/>
          <w:szCs w:val="30"/>
          <w:rtl/>
        </w:rPr>
        <w:t>دت إليه</w:t>
      </w:r>
    </w:p>
    <w:p w:rsidR="007C7472" w:rsidRPr="00BC3E0E" w:rsidRDefault="007C7472" w:rsidP="00602711">
      <w:pPr>
        <w:tabs>
          <w:tab w:val="left" w:pos="3572"/>
          <w:tab w:val="left" w:pos="4280"/>
        </w:tabs>
        <w:autoSpaceDE w:val="0"/>
        <w:autoSpaceDN w:val="0"/>
        <w:adjustRightInd w:val="0"/>
        <w:spacing w:after="0" w:line="520" w:lineRule="exact"/>
        <w:ind w:firstLine="1162"/>
        <w:rPr>
          <w:rFonts w:ascii="Lotus Linotype" w:hAnsi="Lotus Linotype" w:cs="Lotus Linotype"/>
          <w:b/>
          <w:bCs/>
          <w:color w:val="000000" w:themeColor="text1"/>
          <w:sz w:val="30"/>
          <w:szCs w:val="30"/>
          <w:rtl/>
        </w:rPr>
      </w:pPr>
      <w:r w:rsidRPr="00BC3E0E">
        <w:rPr>
          <w:rFonts w:ascii="Lotus Linotype" w:hAnsi="Lotus Linotype" w:cs="Lotus Linotype"/>
          <w:b/>
          <w:bCs/>
          <w:color w:val="000000" w:themeColor="text1"/>
          <w:sz w:val="30"/>
          <w:szCs w:val="30"/>
          <w:rtl/>
        </w:rPr>
        <w:t>أن ليس بالحق إله يعب</w:t>
      </w:r>
      <w:r w:rsidR="009B513B">
        <w:rPr>
          <w:rFonts w:ascii="Lotus Linotype" w:hAnsi="Lotus Linotype" w:cs="Lotus Linotype" w:hint="cs"/>
          <w:b/>
          <w:bCs/>
          <w:color w:val="000000" w:themeColor="text1"/>
          <w:sz w:val="30"/>
          <w:szCs w:val="30"/>
          <w:rtl/>
        </w:rPr>
        <w:t>ـ</w:t>
      </w:r>
      <w:r w:rsidRPr="00BC3E0E">
        <w:rPr>
          <w:rFonts w:ascii="Lotus Linotype" w:hAnsi="Lotus Linotype" w:cs="Lotus Linotype"/>
          <w:b/>
          <w:bCs/>
          <w:color w:val="000000" w:themeColor="text1"/>
          <w:sz w:val="30"/>
          <w:szCs w:val="30"/>
          <w:rtl/>
        </w:rPr>
        <w:t xml:space="preserve">د </w:t>
      </w:r>
      <w:r w:rsidR="00BC3E0E">
        <w:rPr>
          <w:rFonts w:ascii="Lotus Linotype" w:hAnsi="Lotus Linotype" w:cs="Lotus Linotype" w:hint="cs"/>
          <w:b/>
          <w:bCs/>
          <w:color w:val="000000" w:themeColor="text1"/>
          <w:sz w:val="30"/>
          <w:szCs w:val="30"/>
          <w:rtl/>
        </w:rPr>
        <w:tab/>
      </w:r>
      <w:r w:rsidR="006C26C5" w:rsidRPr="006C26C5">
        <w:rPr>
          <w:rFonts w:ascii="Lotus Linotype" w:hAnsi="Lotus Linotype" w:cs="Lotus Linotype"/>
          <w:b/>
          <w:bCs/>
          <w:color w:val="000000" w:themeColor="text1"/>
          <w:sz w:val="30"/>
          <w:szCs w:val="30"/>
          <w:rtl/>
        </w:rPr>
        <w:t>...</w:t>
      </w:r>
      <w:r w:rsidRPr="009B513B">
        <w:rPr>
          <w:rFonts w:ascii="Lotus Linotype" w:hAnsi="Lotus Linotype" w:cs="Lotus Linotype"/>
          <w:b/>
          <w:bCs/>
          <w:color w:val="C00000"/>
          <w:sz w:val="30"/>
          <w:szCs w:val="30"/>
          <w:rtl/>
        </w:rPr>
        <w:t xml:space="preserve"> </w:t>
      </w:r>
      <w:r w:rsidR="00BC3E0E">
        <w:rPr>
          <w:rFonts w:ascii="Lotus Linotype" w:hAnsi="Lotus Linotype" w:cs="Lotus Linotype" w:hint="cs"/>
          <w:b/>
          <w:bCs/>
          <w:color w:val="000000" w:themeColor="text1"/>
          <w:sz w:val="30"/>
          <w:szCs w:val="30"/>
          <w:rtl/>
        </w:rPr>
        <w:tab/>
      </w:r>
      <w:r w:rsidRPr="00BC3E0E">
        <w:rPr>
          <w:rFonts w:ascii="Lotus Linotype" w:hAnsi="Lotus Linotype" w:cs="Lotus Linotype"/>
          <w:b/>
          <w:bCs/>
          <w:color w:val="000000" w:themeColor="text1"/>
          <w:sz w:val="30"/>
          <w:szCs w:val="30"/>
          <w:rtl/>
        </w:rPr>
        <w:t>إلا الإله الواح</w:t>
      </w:r>
      <w:r w:rsidR="009B513B">
        <w:rPr>
          <w:rFonts w:ascii="Lotus Linotype" w:hAnsi="Lotus Linotype" w:cs="Lotus Linotype" w:hint="cs"/>
          <w:b/>
          <w:bCs/>
          <w:color w:val="000000" w:themeColor="text1"/>
          <w:sz w:val="30"/>
          <w:szCs w:val="30"/>
          <w:rtl/>
        </w:rPr>
        <w:t>ـ</w:t>
      </w:r>
      <w:r w:rsidRPr="00BC3E0E">
        <w:rPr>
          <w:rFonts w:ascii="Lotus Linotype" w:hAnsi="Lotus Linotype" w:cs="Lotus Linotype"/>
          <w:b/>
          <w:bCs/>
          <w:color w:val="000000" w:themeColor="text1"/>
          <w:sz w:val="30"/>
          <w:szCs w:val="30"/>
          <w:rtl/>
        </w:rPr>
        <w:t>د المنفرد</w:t>
      </w:r>
    </w:p>
    <w:p w:rsidR="007C7472" w:rsidRPr="00BC3E0E" w:rsidRDefault="007C7472" w:rsidP="00602711">
      <w:pPr>
        <w:tabs>
          <w:tab w:val="left" w:pos="3572"/>
          <w:tab w:val="left" w:pos="4280"/>
        </w:tabs>
        <w:autoSpaceDE w:val="0"/>
        <w:autoSpaceDN w:val="0"/>
        <w:adjustRightInd w:val="0"/>
        <w:spacing w:after="0" w:line="520" w:lineRule="exact"/>
        <w:ind w:firstLine="1162"/>
        <w:rPr>
          <w:rFonts w:ascii="Lotus Linotype" w:hAnsi="Lotus Linotype" w:cs="Lotus Linotype"/>
          <w:b/>
          <w:bCs/>
          <w:color w:val="000000" w:themeColor="text1"/>
          <w:sz w:val="30"/>
          <w:szCs w:val="30"/>
        </w:rPr>
      </w:pPr>
      <w:r w:rsidRPr="00BC3E0E">
        <w:rPr>
          <w:rFonts w:ascii="Lotus Linotype" w:hAnsi="Lotus Linotype" w:cs="Lotus Linotype"/>
          <w:b/>
          <w:bCs/>
          <w:color w:val="000000" w:themeColor="text1"/>
          <w:sz w:val="30"/>
          <w:szCs w:val="30"/>
          <w:rtl/>
        </w:rPr>
        <w:t xml:space="preserve">بالخلق والرزق وبالتدبير </w:t>
      </w:r>
      <w:r w:rsidR="00BC3E0E">
        <w:rPr>
          <w:rFonts w:ascii="Lotus Linotype" w:hAnsi="Lotus Linotype" w:cs="Lotus Linotype" w:hint="cs"/>
          <w:b/>
          <w:bCs/>
          <w:color w:val="000000" w:themeColor="text1"/>
          <w:sz w:val="30"/>
          <w:szCs w:val="30"/>
          <w:rtl/>
        </w:rPr>
        <w:tab/>
      </w:r>
      <w:r w:rsidR="006C26C5" w:rsidRPr="006C26C5">
        <w:rPr>
          <w:rFonts w:ascii="Lotus Linotype" w:hAnsi="Lotus Linotype" w:cs="Lotus Linotype"/>
          <w:b/>
          <w:bCs/>
          <w:color w:val="000000" w:themeColor="text1"/>
          <w:sz w:val="30"/>
          <w:szCs w:val="30"/>
          <w:rtl/>
        </w:rPr>
        <w:t>...</w:t>
      </w:r>
      <w:r w:rsidRPr="00BC3E0E">
        <w:rPr>
          <w:rFonts w:ascii="Lotus Linotype" w:hAnsi="Lotus Linotype" w:cs="Lotus Linotype"/>
          <w:b/>
          <w:bCs/>
          <w:color w:val="000000" w:themeColor="text1"/>
          <w:sz w:val="30"/>
          <w:szCs w:val="30"/>
          <w:rtl/>
        </w:rPr>
        <w:t xml:space="preserve"> </w:t>
      </w:r>
      <w:r w:rsidR="00BC3E0E">
        <w:rPr>
          <w:rFonts w:ascii="Lotus Linotype" w:hAnsi="Lotus Linotype" w:cs="Lotus Linotype" w:hint="cs"/>
          <w:b/>
          <w:bCs/>
          <w:color w:val="000000" w:themeColor="text1"/>
          <w:sz w:val="30"/>
          <w:szCs w:val="30"/>
          <w:rtl/>
        </w:rPr>
        <w:tab/>
      </w:r>
      <w:r w:rsidRPr="00BC3E0E">
        <w:rPr>
          <w:rFonts w:ascii="Lotus Linotype" w:hAnsi="Lotus Linotype" w:cs="Lotus Linotype"/>
          <w:b/>
          <w:bCs/>
          <w:color w:val="000000" w:themeColor="text1"/>
          <w:sz w:val="30"/>
          <w:szCs w:val="30"/>
          <w:rtl/>
        </w:rPr>
        <w:t>جل عن الشريك والنظير</w:t>
      </w:r>
    </w:p>
    <w:p w:rsidR="002F7C5A" w:rsidRDefault="007C7472" w:rsidP="005E2995">
      <w:pPr>
        <w:spacing w:after="0" w:line="520" w:lineRule="exact"/>
        <w:ind w:firstLine="397"/>
        <w:jc w:val="lowKashida"/>
        <w:rPr>
          <w:rFonts w:ascii="Lotus Linotype" w:hAnsi="Lotus Linotype" w:cs="Lotus Linotype"/>
          <w:sz w:val="30"/>
          <w:szCs w:val="30"/>
          <w:rtl/>
        </w:rPr>
      </w:pPr>
      <w:r w:rsidRPr="002B0CD1">
        <w:rPr>
          <w:rFonts w:ascii="Lotus Linotype" w:hAnsi="Lotus Linotype" w:cs="Lotus Linotype"/>
          <w:color w:val="0000FF"/>
          <w:sz w:val="30"/>
          <w:szCs w:val="30"/>
          <w:rtl/>
        </w:rPr>
        <w:t xml:space="preserve">فالإله الحق </w:t>
      </w:r>
      <w:r w:rsidRPr="005E2995">
        <w:rPr>
          <w:rFonts w:ascii="Lotus Linotype" w:hAnsi="Lotus Linotype" w:cs="Lotus Linotype"/>
          <w:sz w:val="30"/>
          <w:szCs w:val="30"/>
          <w:rtl/>
        </w:rPr>
        <w:t>هو الذي له الملك كله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2B0CD1">
        <w:rPr>
          <w:rFonts w:ascii="Lotus Linotype" w:hAnsi="Lotus Linotype" w:cs="Lotus Linotype"/>
          <w:color w:val="0000FF"/>
          <w:sz w:val="30"/>
          <w:szCs w:val="30"/>
          <w:rtl/>
        </w:rPr>
        <w:t xml:space="preserve">والإله الحق </w:t>
      </w:r>
      <w:r w:rsidRPr="005E2995">
        <w:rPr>
          <w:rFonts w:ascii="Lotus Linotype" w:hAnsi="Lotus Linotype" w:cs="Lotus Linotype"/>
          <w:sz w:val="30"/>
          <w:szCs w:val="30"/>
          <w:rtl/>
        </w:rPr>
        <w:t>هو المطلع على كل شيء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المحيط بكل صغيرة وكبيرة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والمدرك لحقائق الأشياء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والعالم بما في القلوب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وما تخفيه الصدور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فالغيب عنده شهادة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والسِّرُّ عنده علانية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تخفى عليه خافية من خلقه مهما دقَّتْ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يعلم دبيب النملة السوداء على الصخرة السوداء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 الليلة الظلماء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 xml:space="preserve">وَعِنْدَهُ مَفَاتِحُ الْغَيْبِ لَا </w:t>
      </w:r>
      <w:r w:rsidRPr="002F7C5A">
        <w:rPr>
          <w:rFonts w:ascii="Lotus Linotype" w:hAnsi="Lotus Linotype" w:cs="Lotus Linotype"/>
          <w:color w:val="C00000"/>
          <w:sz w:val="30"/>
          <w:szCs w:val="30"/>
          <w:rtl/>
        </w:rPr>
        <w:lastRenderedPageBreak/>
        <w:t>يَعْلَمُهَا إِلَّا هُوَ وَيَعْلَمُ مَا فِي الْبَرِّ وَالْبَحْرِ وَمَا تَسْقُطُ مِنْ وَرَقَةٍ إِلَّا يَعْلَمُهَا وَلَا حَبَّةٍ فِي ظُلُمَاتِ الْأَرْضِ وَلَا رَطْبٍ وَلَا يَابِسٍ إِلَّا فِي كِتَابٍ مُبِينٍ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992C03" w:rsidRPr="00E844D2">
        <w:rPr>
          <w:rFonts w:ascii="Lotus Linotype" w:hAnsi="Lotus Linotype" w:cs="Lotus Linotype"/>
          <w:color w:val="C00000"/>
          <w:rtl/>
        </w:rPr>
        <w:t>الأنعام:59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Default="007C7472" w:rsidP="005E2995">
      <w:pPr>
        <w:spacing w:after="0" w:line="520" w:lineRule="exact"/>
        <w:ind w:firstLine="397"/>
        <w:jc w:val="lowKashida"/>
        <w:rPr>
          <w:rFonts w:ascii="Lotus Linotype" w:hAnsi="Lotus Linotype" w:cs="Lotus Linotype"/>
          <w:b/>
          <w:bCs/>
          <w:sz w:val="30"/>
          <w:szCs w:val="30"/>
          <w:rtl/>
        </w:rPr>
      </w:pPr>
      <w:r w:rsidRPr="002F7C5A">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3210D8" w:rsidRPr="002F7C5A" w:rsidRDefault="003210D8" w:rsidP="005E2995">
      <w:pPr>
        <w:spacing w:after="0" w:line="520" w:lineRule="exact"/>
        <w:ind w:firstLine="397"/>
        <w:jc w:val="lowKashida"/>
        <w:rPr>
          <w:rFonts w:ascii="Lotus Linotype" w:hAnsi="Lotus Linotype" w:cs="Lotus Linotype"/>
          <w:b/>
          <w:bCs/>
          <w:sz w:val="30"/>
          <w:szCs w:val="30"/>
          <w:rtl/>
        </w:rPr>
      </w:pPr>
      <w:r>
        <w:rPr>
          <w:rFonts w:ascii="Lotus Linotype" w:hAnsi="Lotus Linotype" w:cs="Lotus Linotype"/>
          <w:b/>
          <w:bCs/>
          <w:noProof/>
          <w:sz w:val="30"/>
          <w:szCs w:val="30"/>
          <w:rtl/>
        </w:rPr>
        <w:drawing>
          <wp:anchor distT="0" distB="0" distL="114300" distR="114300" simplePos="0" relativeHeight="251694080" behindDoc="0" locked="0" layoutInCell="1" allowOverlap="1" wp14:anchorId="66CC2954" wp14:editId="415A7221">
            <wp:simplePos x="0" y="0"/>
            <wp:positionH relativeFrom="column">
              <wp:posOffset>421640</wp:posOffset>
            </wp:positionH>
            <wp:positionV relativeFrom="paragraph">
              <wp:posOffset>246380</wp:posOffset>
            </wp:positionV>
            <wp:extent cx="719455" cy="719455"/>
            <wp:effectExtent l="0" t="0" r="4445" b="4445"/>
            <wp:wrapNone/>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15.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693056" behindDoc="0" locked="0" layoutInCell="1" allowOverlap="1" wp14:anchorId="45D92412" wp14:editId="36499657">
            <wp:simplePos x="0" y="0"/>
            <wp:positionH relativeFrom="column">
              <wp:posOffset>1219200</wp:posOffset>
            </wp:positionH>
            <wp:positionV relativeFrom="paragraph">
              <wp:posOffset>245110</wp:posOffset>
            </wp:positionV>
            <wp:extent cx="719455" cy="719455"/>
            <wp:effectExtent l="0" t="0" r="4445" b="4445"/>
            <wp:wrapNone/>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15.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D576FF" w:rsidRDefault="00D576FF">
      <w:pPr>
        <w:bidi w:val="0"/>
        <w:rPr>
          <w:rFonts w:cs="Khalid Art bold"/>
          <w:color w:val="C00000"/>
          <w:sz w:val="32"/>
          <w:szCs w:val="32"/>
        </w:rPr>
      </w:pPr>
      <w:r>
        <w:rPr>
          <w:rFonts w:cs="Khalid Art bold"/>
          <w:color w:val="C00000"/>
          <w:sz w:val="32"/>
          <w:szCs w:val="32"/>
          <w:rtl/>
        </w:rPr>
        <w:br w:type="page"/>
      </w:r>
    </w:p>
    <w:p w:rsidR="00D576FF" w:rsidRPr="0053479D" w:rsidRDefault="007C7472" w:rsidP="0053479D">
      <w:pPr>
        <w:widowControl w:val="0"/>
        <w:spacing w:after="0" w:line="520" w:lineRule="exact"/>
        <w:jc w:val="center"/>
        <w:outlineLvl w:val="0"/>
        <w:rPr>
          <w:rFonts w:cs="Khalid Art bold"/>
          <w:color w:val="C00000"/>
          <w:sz w:val="32"/>
          <w:szCs w:val="32"/>
          <w:rtl/>
        </w:rPr>
      </w:pPr>
      <w:r w:rsidRPr="00D576FF">
        <w:rPr>
          <w:rFonts w:cs="Khalid Art bold"/>
          <w:color w:val="C00000"/>
          <w:sz w:val="32"/>
          <w:szCs w:val="32"/>
          <w:rtl/>
        </w:rPr>
        <w:lastRenderedPageBreak/>
        <w:t>كتاب التوحيد</w:t>
      </w:r>
      <w:r w:rsidR="00D576FF">
        <w:rPr>
          <w:rFonts w:cs="Khalid Art bold" w:hint="cs"/>
          <w:color w:val="C00000"/>
          <w:sz w:val="32"/>
          <w:szCs w:val="32"/>
          <w:rtl/>
        </w:rPr>
        <w:t xml:space="preserve"> </w:t>
      </w:r>
      <w:r w:rsidRPr="00D576FF">
        <w:rPr>
          <w:rFonts w:cs="Khalid Art bold"/>
          <w:color w:val="C00000"/>
          <w:sz w:val="32"/>
          <w:szCs w:val="32"/>
          <w:rtl/>
        </w:rPr>
        <w:t>(16)</w:t>
      </w:r>
      <w:r w:rsidR="0053479D">
        <w:rPr>
          <w:rFonts w:cs="Khalid Art bold" w:hint="cs"/>
          <w:color w:val="C00000"/>
          <w:sz w:val="32"/>
          <w:szCs w:val="32"/>
          <w:rtl/>
        </w:rPr>
        <w:t xml:space="preserve"> </w:t>
      </w:r>
      <w:r w:rsidRPr="00D576FF">
        <w:rPr>
          <w:rFonts w:cs="Khalid Art bold"/>
          <w:color w:val="C00000"/>
          <w:sz w:val="32"/>
          <w:szCs w:val="32"/>
          <w:rtl/>
        </w:rPr>
        <w:t>باب قول الله تعالى:</w:t>
      </w:r>
    </w:p>
    <w:p w:rsidR="007C7472" w:rsidRPr="0053479D" w:rsidRDefault="006E5817" w:rsidP="0053479D">
      <w:pPr>
        <w:widowControl w:val="0"/>
        <w:spacing w:after="0" w:line="520" w:lineRule="exact"/>
        <w:jc w:val="center"/>
        <w:outlineLvl w:val="0"/>
        <w:rPr>
          <w:rFonts w:ascii="Lotus Linotype" w:hAnsi="Lotus Linotype" w:cs="Times New Roman"/>
          <w:color w:val="C00000"/>
          <w:sz w:val="30"/>
          <w:szCs w:val="30"/>
        </w:rPr>
      </w:pPr>
      <w:r w:rsidRPr="006E5817">
        <w:rPr>
          <w:rFonts w:ascii="Lotus Linotype" w:hAnsi="Lotus Linotype" w:cs="DecoType Naskh Extensions" w:hint="cs"/>
          <w:color w:val="C00000"/>
          <w:sz w:val="30"/>
          <w:szCs w:val="30"/>
          <w:rtl/>
        </w:rPr>
        <w:t>{</w:t>
      </w:r>
      <w:r w:rsidR="007C7472" w:rsidRPr="0053479D">
        <w:rPr>
          <w:rFonts w:ascii="Lotus Linotype" w:hAnsi="Lotus Linotype" w:cs="Lotus Linotype"/>
          <w:color w:val="C00000"/>
          <w:sz w:val="30"/>
          <w:szCs w:val="30"/>
          <w:rtl/>
        </w:rPr>
        <w:t>حَتَّى إِذَا فُزِّعَ عَنْ قُلُوبِهِمْ قَالُوا مَاذَا قَالَ رَبُّكُمْ قَالُوا الْحَقَّ وَهُوَ الْعَلِيُّ الْكَبِيرُ</w:t>
      </w:r>
      <w:r w:rsidRPr="006E5817">
        <w:rPr>
          <w:rFonts w:ascii="Lotus Linotype" w:hAnsi="Lotus Linotype" w:cs="DecoType Naskh Extensions" w:hint="cs"/>
          <w:color w:val="C00000"/>
          <w:sz w:val="30"/>
          <w:szCs w:val="30"/>
          <w:rtl/>
        </w:rPr>
        <w:t>}</w:t>
      </w:r>
    </w:p>
    <w:p w:rsidR="007C7472"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7C7472" w:rsidRPr="005E2995" w:rsidRDefault="007C7472" w:rsidP="00992C03">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الملك الحق المبين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بيده ملكوت كل شيء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شريك له في ملكه ولا معين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المتصرف في خلقه بما يشاء من الأمر والنهي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والإعزاز والإذلال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والضر والنفع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والإحياء والإماتة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والهداية والإضلال</w:t>
      </w:r>
      <w:r w:rsidR="006C26C5" w:rsidRPr="006C26C5">
        <w:rPr>
          <w:rFonts w:ascii="Lotus Linotype" w:hAnsi="Lotus Linotype" w:cs="Lotus Linotype"/>
          <w:color w:val="000000" w:themeColor="text1"/>
          <w:sz w:val="30"/>
          <w:szCs w:val="30"/>
          <w:rtl/>
        </w:rPr>
        <w:t>،</w:t>
      </w:r>
      <w:r w:rsidR="00992C03">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أَلَا لَهُ الْخَلْقُ وَالْأَمْرُ تَبَارَكَ اللَّهُ رَبُّ الْعَالَمِينَ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E844D2">
        <w:rPr>
          <w:rFonts w:ascii="Lotus Linotype" w:hAnsi="Lotus Linotype" w:cs="Lotus Linotype"/>
          <w:color w:val="C00000"/>
          <w:rtl/>
        </w:rPr>
        <w:t>الأعراف:54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 </w:t>
      </w:r>
      <w:r w:rsidR="0028169A" w:rsidRPr="0028169A">
        <w:rPr>
          <w:rFonts w:ascii="Lotus Linotype" w:hAnsi="Lotus Linotype" w:cs="Lotus Linotype"/>
          <w:bCs/>
          <w:sz w:val="30"/>
          <w:szCs w:val="30"/>
          <w:u w:val="single"/>
          <w:rtl/>
        </w:rPr>
        <w:t>أما بعد:</w:t>
      </w:r>
      <w:r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وتمسكوا بدينه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واعتصموا بحبله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وعلِّقوا قلوبكم 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E844D2">
        <w:rPr>
          <w:rFonts w:ascii="Lotus Linotype" w:hAnsi="Lotus Linotype" w:cs="Lotus Linotype"/>
          <w:color w:val="C00000"/>
          <w:rtl/>
        </w:rPr>
        <w:t>النساء:1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992C03" w:rsidRDefault="00F63210"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63210">
        <w:rPr>
          <w:rFonts w:ascii="Lotus Linotype" w:hAnsi="Lotus Linotype" w:cs="Lotus Linotype"/>
          <w:bCs/>
          <w:sz w:val="30"/>
          <w:szCs w:val="30"/>
          <w:u w:val="single"/>
          <w:shd w:val="clear" w:color="auto" w:fill="FFFFFF"/>
          <w:rtl/>
        </w:rPr>
        <w:t>عباد الله:</w:t>
      </w:r>
      <w:r w:rsidR="007C7472" w:rsidRPr="005E2995">
        <w:rPr>
          <w:rFonts w:ascii="Lotus Linotype" w:hAnsi="Lotus Linotype" w:cs="Lotus Linotype"/>
          <w:sz w:val="30"/>
          <w:szCs w:val="30"/>
          <w:shd w:val="clear" w:color="auto" w:fill="FFFFFF"/>
          <w:rtl/>
        </w:rPr>
        <w:t xml:space="preserve"> </w:t>
      </w:r>
      <w:r w:rsidR="007C7472" w:rsidRPr="00992C03">
        <w:rPr>
          <w:rFonts w:ascii="Lotus Linotype" w:hAnsi="Lotus Linotype" w:cs="Lotus Linotype"/>
          <w:color w:val="000000" w:themeColor="text1"/>
          <w:sz w:val="30"/>
          <w:szCs w:val="30"/>
          <w:rtl/>
        </w:rPr>
        <w:t>ربنا جل وعلا له العظمة المطلقة</w:t>
      </w:r>
      <w:r w:rsidR="006C26C5" w:rsidRPr="006C26C5">
        <w:rPr>
          <w:rFonts w:ascii="Lotus Linotype" w:hAnsi="Lotus Linotype" w:cs="Lotus Linotype"/>
          <w:color w:val="000000" w:themeColor="text1"/>
          <w:sz w:val="30"/>
          <w:szCs w:val="30"/>
          <w:rtl/>
        </w:rPr>
        <w:t>،</w:t>
      </w:r>
      <w:r w:rsidR="00521B7A">
        <w:rPr>
          <w:rFonts w:ascii="Lotus Linotype" w:hAnsi="Lotus Linotype" w:cs="Lotus Linotype" w:hint="cs"/>
          <w:color w:val="000000" w:themeColor="text1"/>
          <w:sz w:val="30"/>
          <w:szCs w:val="30"/>
          <w:rtl/>
        </w:rPr>
        <w:t xml:space="preserve"> </w:t>
      </w:r>
      <w:r w:rsidR="007C7472" w:rsidRPr="00992C03">
        <w:rPr>
          <w:rFonts w:ascii="Lotus Linotype" w:hAnsi="Lotus Linotype" w:cs="Lotus Linotype"/>
          <w:color w:val="000000" w:themeColor="text1"/>
          <w:sz w:val="30"/>
          <w:szCs w:val="30"/>
          <w:rtl/>
        </w:rPr>
        <w:t>وله الكمال والجلال سبحانه وتعالى</w:t>
      </w:r>
      <w:r w:rsidR="006C26C5" w:rsidRPr="006C26C5">
        <w:rPr>
          <w:rFonts w:ascii="Lotus Linotype" w:hAnsi="Lotus Linotype" w:cs="Lotus Linotype"/>
          <w:color w:val="000000" w:themeColor="text1"/>
          <w:sz w:val="30"/>
          <w:szCs w:val="30"/>
          <w:rtl/>
        </w:rPr>
        <w:t>،</w:t>
      </w:r>
      <w:r w:rsidR="007C7472" w:rsidRPr="00992C03">
        <w:rPr>
          <w:rFonts w:ascii="Lotus Linotype" w:hAnsi="Lotus Linotype" w:cs="Lotus Linotype"/>
          <w:color w:val="000000" w:themeColor="text1"/>
          <w:sz w:val="30"/>
          <w:szCs w:val="30"/>
          <w:rtl/>
        </w:rPr>
        <w:t xml:space="preserve"> ومخلوقاته دالة على عظمته وجلاله سبحانه</w:t>
      </w:r>
      <w:r w:rsidR="006C26C5" w:rsidRPr="006C26C5">
        <w:rPr>
          <w:rFonts w:ascii="Lotus Linotype" w:hAnsi="Lotus Linotype" w:cs="Lotus Linotype"/>
          <w:color w:val="000000" w:themeColor="text1"/>
          <w:sz w:val="30"/>
          <w:szCs w:val="30"/>
          <w:rtl/>
        </w:rPr>
        <w:t>.</w:t>
      </w:r>
    </w:p>
    <w:p w:rsidR="007C7472" w:rsidRPr="005E2995" w:rsidRDefault="00D55171" w:rsidP="00992C03">
      <w:pPr>
        <w:autoSpaceDE w:val="0"/>
        <w:autoSpaceDN w:val="0"/>
        <w:adjustRightInd w:val="0"/>
        <w:spacing w:after="0" w:line="520" w:lineRule="exact"/>
        <w:ind w:firstLine="397"/>
        <w:jc w:val="lowKashida"/>
        <w:rPr>
          <w:rFonts w:ascii="Lotus Linotype" w:hAnsi="Lotus Linotype" w:cs="Lotus Linotype"/>
          <w:color w:val="FF0000"/>
          <w:sz w:val="30"/>
          <w:szCs w:val="30"/>
          <w:rtl/>
        </w:rPr>
      </w:pPr>
      <w:r w:rsidRPr="00D55171">
        <w:rPr>
          <w:rFonts w:ascii="Lotus Linotype" w:hAnsi="Lotus Linotype" w:cs="Lotus Linotype"/>
          <w:color w:val="C00000"/>
          <w:sz w:val="30"/>
          <w:szCs w:val="30"/>
          <w:rtl/>
        </w:rPr>
        <w:t xml:space="preserve"> </w:t>
      </w:r>
      <w:r w:rsidR="007C7472" w:rsidRPr="002B0CD1">
        <w:rPr>
          <w:rFonts w:ascii="Lotus Linotype" w:hAnsi="Lotus Linotype" w:cs="Lotus Linotype"/>
          <w:color w:val="0000FF"/>
          <w:sz w:val="30"/>
          <w:szCs w:val="30"/>
          <w:rtl/>
        </w:rPr>
        <w:t xml:space="preserve">ومن البراهين الدالة على أنه لا يستحق أحد أن يكون شريكا مع الله; </w:t>
      </w:r>
      <w:r w:rsidR="007C7472" w:rsidRPr="005E2995">
        <w:rPr>
          <w:rFonts w:ascii="Lotus Linotype" w:hAnsi="Lotus Linotype" w:cs="Lotus Linotype"/>
          <w:sz w:val="30"/>
          <w:szCs w:val="30"/>
          <w:rtl/>
        </w:rPr>
        <w:t>ما قصَّ علينا ربنا جل وعلا في كتابه عن تعظيم الملائكة له جل وعلا فقال تعالى:</w:t>
      </w:r>
      <w:r w:rsidR="00992C03">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7C7472" w:rsidRPr="002F7C5A">
        <w:rPr>
          <w:rFonts w:ascii="Lotus Linotype" w:hAnsi="Lotus Linotype" w:cs="Lotus Linotype"/>
          <w:color w:val="C00000"/>
          <w:sz w:val="30"/>
          <w:szCs w:val="30"/>
          <w:rtl/>
        </w:rPr>
        <w:t>وَلَا تَنْفَعُ الشَّفَاعَةُ عِنْدَهُ إِلَّا لِمَنْ أَذِنَ لَهُ حَتَّى إِذَا فُزِّعَ عَنْ قُلُوبِهِمْ قَالُوا مَاذَا قَالَ رَبُّكُمْ قَالُوا الْحَقَّ وَهُوَ الْعَلِيُّ الْكَبِيرُ</w:t>
      </w:r>
      <w:r w:rsidR="006E5817" w:rsidRPr="006E5817">
        <w:rPr>
          <w:rFonts w:ascii="Lotus Linotype" w:hAnsi="Lotus Linotype" w:cs="DecoType Naskh Extensions"/>
          <w:color w:val="C00000"/>
          <w:sz w:val="30"/>
          <w:szCs w:val="30"/>
          <w:rtl/>
        </w:rPr>
        <w:t>}</w:t>
      </w:r>
      <w:r w:rsidR="00992C03">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007C7472" w:rsidRPr="00E844D2">
        <w:rPr>
          <w:rFonts w:ascii="Lotus Linotype" w:hAnsi="Lotus Linotype" w:cs="Lotus Linotype"/>
          <w:color w:val="C00000"/>
          <w:rtl/>
        </w:rPr>
        <w:t>سبأ:23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7C7472" w:rsidRPr="005E2995" w:rsidRDefault="007C7472" w:rsidP="006E0B1A">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أي: لعظمته وجلاله وكبريائه لا يجترئ أحد أن يشفع عنده تعالى في شيء إلا من بعد إذنه له في الشفاعة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وإن من عظيم قدر الله </w:t>
      </w:r>
      <w:r w:rsidR="006E0B1A" w:rsidRPr="008F6D28">
        <w:rPr>
          <w:rFonts w:ascii="KFGQPC Arabic Symbols 01" w:hAnsi="KFGQPC Arabic Symbols 01"/>
          <w:color w:val="C00000"/>
          <w:sz w:val="36"/>
          <w:szCs w:val="26"/>
        </w:rPr>
        <w:t></w:t>
      </w:r>
      <w:r w:rsidR="006E0B1A">
        <w:rPr>
          <w:rFonts w:ascii="Lotus Linotype" w:hAnsi="Lotus Linotype" w:cs="Lotus Linotype"/>
          <w:sz w:val="30"/>
          <w:szCs w:val="30"/>
          <w:rtl/>
        </w:rPr>
        <w:t xml:space="preserve"> </w:t>
      </w:r>
      <w:r w:rsidRPr="005E2995">
        <w:rPr>
          <w:rFonts w:ascii="Lotus Linotype" w:hAnsi="Lotus Linotype" w:cs="Lotus Linotype"/>
          <w:sz w:val="30"/>
          <w:szCs w:val="30"/>
          <w:rtl/>
        </w:rPr>
        <w:t>أنه إذا تكلم سبحانه بالوحي فسمع أهل السموات كلامه أرعدوا من الهيبة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حتى يلحقهم مثل الغش</w:t>
      </w:r>
      <w:r w:rsidR="00150D10">
        <w:rPr>
          <w:rFonts w:ascii="Lotus Linotype" w:hAnsi="Lotus Linotype" w:cs="Lotus Linotype" w:hint="cs"/>
          <w:sz w:val="30"/>
          <w:szCs w:val="30"/>
          <w:rtl/>
        </w:rPr>
        <w:t>ـ</w:t>
      </w:r>
      <w:r w:rsidRPr="005E2995">
        <w:rPr>
          <w:rFonts w:ascii="Lotus Linotype" w:hAnsi="Lotus Linotype" w:cs="Lotus Linotype"/>
          <w:sz w:val="30"/>
          <w:szCs w:val="30"/>
          <w:rtl/>
        </w:rPr>
        <w:t>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فإذا زال الفزع عن قلوبهم سأل بعضهم بعضا: ماذا قال ربكم؟ قالت الملائكة: قال الحق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العلي</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بذاته وقهره وعلو قدره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الكبير على كلِّ شيء</w:t>
      </w:r>
      <w:r w:rsidR="006C26C5" w:rsidRPr="006C26C5">
        <w:rPr>
          <w:rFonts w:ascii="Lotus Linotype" w:hAnsi="Lotus Linotype" w:cs="Lotus Linotype"/>
          <w:color w:val="000000" w:themeColor="text1"/>
          <w:sz w:val="30"/>
          <w:szCs w:val="30"/>
          <w:rtl/>
        </w:rPr>
        <w:t>.</w:t>
      </w:r>
    </w:p>
    <w:p w:rsidR="007C7472" w:rsidRPr="00BC3E0E" w:rsidRDefault="007C7472" w:rsidP="00992C03">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ومن ذلك: ما ورد عن أَبي هُرَيْرَةَ</w:t>
      </w:r>
      <w:r w:rsidR="00BC3E0E">
        <w:rPr>
          <w:rFonts w:ascii="Lotus Linotype" w:hAnsi="Lotus Linotype" w:cs="Lotus Linotype" w:hint="cs"/>
          <w:color w:val="000000"/>
          <w:sz w:val="30"/>
          <w:szCs w:val="30"/>
          <w:rtl/>
        </w:rPr>
        <w:t xml:space="preserve"> </w:t>
      </w:r>
      <w:r w:rsidR="00BC3E0E" w:rsidRPr="0047040B">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عن النبي </w:t>
      </w:r>
      <w:r w:rsidR="00BC3E0E" w:rsidRPr="000A3AB8">
        <w:rPr>
          <w:rFonts w:ascii="Traditional Arabic" w:hAnsi="Traditional Arabic" w:cs="Traditional Arabic"/>
          <w:color w:val="C00000"/>
          <w:sz w:val="30"/>
          <w:szCs w:val="30"/>
          <w:rtl/>
        </w:rPr>
        <w:t>ﷺ</w:t>
      </w:r>
      <w:r w:rsidR="00BC3E0E">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قَالَ:</w:t>
      </w:r>
      <w:r w:rsidRPr="005E2995">
        <w:rPr>
          <w:rFonts w:ascii="Lotus Linotype" w:hAnsi="Lotus Linotype" w:cs="Lotus Linotype"/>
          <w:color w:val="000080"/>
          <w:sz w:val="30"/>
          <w:szCs w:val="30"/>
          <w:rtl/>
        </w:rPr>
        <w:t xml:space="preserve"> </w:t>
      </w:r>
      <w:r w:rsidR="00BC3E0E" w:rsidRPr="00150D10">
        <w:rPr>
          <w:rFonts w:ascii="Lotus Linotype" w:hAnsi="Lotus Linotype" w:cs="CTraditional Arabic" w:hint="cs"/>
          <w:color w:val="4F6228"/>
          <w:sz w:val="30"/>
          <w:szCs w:val="30"/>
          <w:rtl/>
        </w:rPr>
        <w:t>$</w:t>
      </w:r>
      <w:r w:rsidRPr="00150D10">
        <w:rPr>
          <w:rFonts w:ascii="Lotus Linotype" w:hAnsi="Lotus Linotype" w:cs="Lotus Linotype"/>
          <w:color w:val="4F6228"/>
          <w:sz w:val="30"/>
          <w:szCs w:val="30"/>
          <w:rtl/>
        </w:rPr>
        <w:t>إِذَا قَض</w:t>
      </w:r>
      <w:r w:rsidR="00D9258F" w:rsidRPr="00150D10">
        <w:rPr>
          <w:rFonts w:ascii="Lotus Linotype" w:hAnsi="Lotus Linotype" w:cs="Lotus Linotype" w:hint="cs"/>
          <w:color w:val="4F6228"/>
          <w:sz w:val="30"/>
          <w:szCs w:val="30"/>
          <w:rtl/>
        </w:rPr>
        <w:t>ـ</w:t>
      </w:r>
      <w:r w:rsidRPr="00150D10">
        <w:rPr>
          <w:rFonts w:ascii="Lotus Linotype" w:hAnsi="Lotus Linotype" w:cs="Lotus Linotype"/>
          <w:color w:val="4F6228"/>
          <w:sz w:val="30"/>
          <w:szCs w:val="30"/>
          <w:rtl/>
        </w:rPr>
        <w:t>َى اللَّهُ الأَمْرَ فِي السَّمَاءِ</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ضَرَبَتِ المَلاَئِكَةُ بِأَجْنِحَتِهَا خُضْعَانًا لِقَوْلِهِ</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كَأَنَّهُ سِلْسِلَةٌ عَلَى صَفْوَانٍ</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يَنْفُذُهُمْ ذَلِكَ</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حَتَّى إِذَا فُزِّعَ عَنْ قُلُوبِهِمْ قَالُوا مَاذَا قَالَ رَبُّكُمْ قَالُوا الحَقَّ وَهُوَ العَلِيُّ الكَبِيرُ</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Pr="00E844D2">
        <w:rPr>
          <w:rFonts w:ascii="Lotus Linotype" w:hAnsi="Lotus Linotype" w:cs="Lotus Linotype"/>
          <w:color w:val="C00000"/>
          <w:rtl/>
        </w:rPr>
        <w:t>سبأ:23</w:t>
      </w:r>
      <w:r w:rsidR="00B43ACE" w:rsidRPr="00B43ACE">
        <w:rPr>
          <w:rFonts w:ascii="Lotus Linotype" w:hAnsi="Lotus Linotype" w:cs="Lotus Linotype"/>
          <w:color w:val="C00000"/>
          <w:rtl/>
        </w:rPr>
        <w:t>]</w:t>
      </w:r>
      <w:r w:rsidRPr="005E2995">
        <w:rPr>
          <w:rFonts w:ascii="Lotus Linotype" w:hAnsi="Lotus Linotype" w:cs="Lotus Linotype"/>
          <w:color w:val="000000"/>
          <w:sz w:val="30"/>
          <w:szCs w:val="30"/>
        </w:rPr>
        <w:t xml:space="preserve"> </w:t>
      </w:r>
      <w:r w:rsidRPr="00150D10">
        <w:rPr>
          <w:rFonts w:ascii="Lotus Linotype" w:hAnsi="Lotus Linotype" w:cs="Lotus Linotype"/>
          <w:color w:val="4F6228"/>
          <w:sz w:val="30"/>
          <w:szCs w:val="30"/>
          <w:rtl/>
        </w:rPr>
        <w:t>فَيَسْمَعُهَا مُسْتَرِقُ السَّمْعِ</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وَمُسْتَرِقُ السَّمْعِ هَكَذَا بَعْضُهُ فَوْقَ بَعْضٍ</w:t>
      </w:r>
      <w:r w:rsidR="00BA71AC" w:rsidRPr="00BA71AC">
        <w:rPr>
          <w:rFonts w:ascii="Lotus Linotype" w:hAnsi="Lotus Linotype" w:cs="Lotus Linotype"/>
          <w:color w:val="000000" w:themeColor="text1"/>
          <w:sz w:val="30"/>
          <w:szCs w:val="30"/>
          <w:rtl/>
        </w:rPr>
        <w:t>-</w:t>
      </w:r>
      <w:r w:rsidRPr="00150D10">
        <w:rPr>
          <w:rFonts w:ascii="Lotus Linotype" w:hAnsi="Lotus Linotype" w:cs="Lotus Linotype"/>
          <w:color w:val="4F6228"/>
          <w:sz w:val="30"/>
          <w:szCs w:val="30"/>
          <w:rtl/>
        </w:rPr>
        <w:t xml:space="preserve"> وَصَفَه سُفْيَانُ بِكَفِّهِ فَحَرَفَهَا</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وَبَدَّدَ بَيْنَ أَصَابِعِهِ </w:t>
      </w:r>
      <w:r w:rsidR="00BA71AC" w:rsidRPr="00BA71AC">
        <w:rPr>
          <w:rFonts w:ascii="Lotus Linotype" w:hAnsi="Lotus Linotype" w:cs="Lotus Linotype"/>
          <w:color w:val="000000" w:themeColor="text1"/>
          <w:sz w:val="30"/>
          <w:szCs w:val="30"/>
          <w:rtl/>
        </w:rPr>
        <w:t>-</w:t>
      </w:r>
      <w:r w:rsidRPr="00150D10">
        <w:rPr>
          <w:rFonts w:ascii="Lotus Linotype" w:hAnsi="Lotus Linotype" w:cs="Lotus Linotype"/>
          <w:color w:val="4F6228"/>
          <w:sz w:val="30"/>
          <w:szCs w:val="30"/>
          <w:rtl/>
        </w:rPr>
        <w:t xml:space="preserve"> فَيَسْمَعُ الكَلِمَةَ فَيُلْقِيهَا إِلَى مَنْ تَحْتَهُ</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ثُمَّ يُلْقِيهَا الآخَرُ إِلَى مَنْ تَحْتَهُ</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حَتَّى يُلْقِيَهَا عَلَى لِسَانِ السَّاحِرِ أَوِ الكَاهِنِ</w:t>
      </w:r>
      <w:r w:rsidR="006C26C5" w:rsidRPr="00150D10">
        <w:rPr>
          <w:rFonts w:ascii="Lotus Linotype" w:hAnsi="Lotus Linotype" w:cs="Lotus Linotype"/>
          <w:color w:val="4F6228"/>
          <w:sz w:val="30"/>
          <w:szCs w:val="30"/>
          <w:rtl/>
        </w:rPr>
        <w:t>.</w:t>
      </w:r>
      <w:r w:rsidR="00907CAA" w:rsidRPr="00150D10">
        <w:rPr>
          <w:rFonts w:ascii="Lotus Linotype" w:hAnsi="Lotus Linotype" w:cs="Lotus Linotype" w:hint="cs"/>
          <w:color w:val="4F6228"/>
          <w:sz w:val="30"/>
          <w:szCs w:val="30"/>
          <w:rtl/>
        </w:rPr>
        <w:t xml:space="preserve"> </w:t>
      </w:r>
      <w:r w:rsidRPr="00150D10">
        <w:rPr>
          <w:rFonts w:ascii="Lotus Linotype" w:hAnsi="Lotus Linotype" w:cs="Lotus Linotype"/>
          <w:color w:val="4F6228"/>
          <w:sz w:val="30"/>
          <w:szCs w:val="30"/>
          <w:rtl/>
        </w:rPr>
        <w:t>فَرُبَّمَا أَدْرَكَه الشِّهَابُ قَبْلَ أَنْ يُلْقِيَهَا</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وَرُبَّمَا أَلْقَاهَا قَبْلَ أَنْ يُدْرِكَهُ</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فَيَكْذِبُ مَعَهَا مِائَةَ كَذْبَةٍ</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فَيُقَالُ:</w:t>
      </w:r>
      <w:r w:rsidR="00907CAA" w:rsidRPr="00150D10">
        <w:rPr>
          <w:rFonts w:ascii="Lotus Linotype" w:hAnsi="Lotus Linotype" w:cs="Lotus Linotype" w:hint="cs"/>
          <w:color w:val="4F6228"/>
          <w:sz w:val="30"/>
          <w:szCs w:val="30"/>
          <w:rtl/>
        </w:rPr>
        <w:t xml:space="preserve"> </w:t>
      </w:r>
      <w:r w:rsidRPr="00150D10">
        <w:rPr>
          <w:rFonts w:ascii="Lotus Linotype" w:hAnsi="Lotus Linotype" w:cs="Lotus Linotype"/>
          <w:color w:val="4F6228"/>
          <w:sz w:val="30"/>
          <w:szCs w:val="30"/>
          <w:rtl/>
        </w:rPr>
        <w:t>أَلَيْسَ قَدْ قَالَ لَنَا يَوْمَ كَذَا وَكَذَا: كَذَا وَكَذَا؟فَيُصَدَّقُ بِتِلْكَ الكَلِمَةِ الَّتِي سُمِعَتْ مِنَ السَّمَاءِ</w:t>
      </w:r>
      <w:r w:rsidR="00BC3E0E" w:rsidRPr="00150D10">
        <w:rPr>
          <w:rFonts w:ascii="Lotus Linotype" w:hAnsi="Lotus Linotype" w:cs="CTraditional Arabic" w:hint="cs"/>
          <w:color w:val="4F6228"/>
          <w:sz w:val="30"/>
          <w:szCs w:val="30"/>
          <w:rtl/>
        </w:rPr>
        <w:t>#</w:t>
      </w:r>
      <w:r w:rsidR="00BC3E0E" w:rsidRPr="00AF5A86">
        <w:rPr>
          <w:rStyle w:val="a8"/>
          <w:rFonts w:ascii="Simplified Arabic" w:hAnsi="Simplified Arabic" w:cs="AL-Hotham"/>
          <w:color w:val="C00000"/>
          <w:sz w:val="32"/>
          <w:szCs w:val="32"/>
          <w:rtl/>
          <w:lang w:bidi="ar-DZ"/>
        </w:rPr>
        <w:t>(</w:t>
      </w:r>
      <w:r w:rsidR="00BC3E0E" w:rsidRPr="00AF5A86">
        <w:rPr>
          <w:rStyle w:val="a8"/>
          <w:rFonts w:ascii="Simplified Arabic" w:hAnsi="Simplified Arabic" w:cs="AL-Hotham"/>
          <w:color w:val="C00000"/>
          <w:sz w:val="32"/>
          <w:szCs w:val="32"/>
          <w:rtl/>
          <w:lang w:bidi="ar-DZ"/>
        </w:rPr>
        <w:footnoteReference w:id="162"/>
      </w:r>
      <w:r w:rsidR="00BC3E0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992C03">
        <w:rPr>
          <w:rFonts w:ascii="Lotus Linotype" w:hAnsi="Lotus Linotype" w:cs="Lotus Linotype"/>
          <w:color w:val="000000"/>
          <w:sz w:val="30"/>
          <w:szCs w:val="30"/>
          <w:rtl/>
        </w:rPr>
        <w:t xml:space="preserve"> </w:t>
      </w:r>
    </w:p>
    <w:p w:rsidR="007C7472" w:rsidRPr="00907CAA" w:rsidRDefault="007C7472" w:rsidP="006E0B1A">
      <w:pPr>
        <w:widowControl w:val="0"/>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وروي</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في الأثر</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عَنِ النَّوَّاسِ بْنِ سَمْعَانَ قَالَ:</w:t>
      </w:r>
      <w:r w:rsidRPr="005E2995">
        <w:rPr>
          <w:rFonts w:ascii="Lotus Linotype" w:hAnsi="Lotus Linotype" w:cs="Lotus Linotype"/>
          <w:sz w:val="30"/>
          <w:szCs w:val="30"/>
          <w:rtl/>
        </w:rPr>
        <w:t xml:space="preserve"> </w:t>
      </w:r>
      <w:r w:rsidR="00992C03" w:rsidRPr="00150D10">
        <w:rPr>
          <w:rFonts w:ascii="Lotus Linotype" w:hAnsi="Lotus Linotype" w:cs="CTraditional Arabic" w:hint="cs"/>
          <w:color w:val="4F6228"/>
          <w:sz w:val="30"/>
          <w:szCs w:val="30"/>
          <w:rtl/>
        </w:rPr>
        <w:t>$</w:t>
      </w:r>
      <w:r w:rsidRPr="00150D10">
        <w:rPr>
          <w:rFonts w:ascii="Lotus Linotype" w:hAnsi="Lotus Linotype" w:cs="Lotus Linotype"/>
          <w:color w:val="4F6228"/>
          <w:sz w:val="30"/>
          <w:szCs w:val="30"/>
          <w:rtl/>
        </w:rPr>
        <w:t>إِذَا أَرَادَ اللَّهُ أَنْ يُوحِيَ بِالأَمْر</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تَكَلَّمَ بِالْوَحْيِ</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أخذتِ السمواتِ مِنْهُ رَجْفَةٌ</w:t>
      </w:r>
      <w:r w:rsidR="00BA71AC" w:rsidRPr="00BA71AC">
        <w:rPr>
          <w:rFonts w:ascii="Lotus Linotype" w:hAnsi="Lotus Linotype" w:cs="Lotus Linotype"/>
          <w:color w:val="000000" w:themeColor="text1"/>
          <w:sz w:val="30"/>
          <w:szCs w:val="30"/>
          <w:rtl/>
        </w:rPr>
        <w:t>-</w:t>
      </w:r>
      <w:r w:rsidRPr="00150D10">
        <w:rPr>
          <w:rFonts w:ascii="Lotus Linotype" w:hAnsi="Lotus Linotype" w:cs="Lotus Linotype"/>
          <w:color w:val="4F6228"/>
          <w:sz w:val="30"/>
          <w:szCs w:val="30"/>
          <w:rtl/>
        </w:rPr>
        <w:t xml:space="preserve"> أَوْ قَالَ رِعْدَةٌ </w:t>
      </w:r>
      <w:r w:rsidR="00BA71AC" w:rsidRPr="00BA71AC">
        <w:rPr>
          <w:rFonts w:ascii="Lotus Linotype" w:hAnsi="Lotus Linotype" w:cs="Lotus Linotype"/>
          <w:color w:val="000000" w:themeColor="text1"/>
          <w:sz w:val="30"/>
          <w:szCs w:val="30"/>
          <w:rtl/>
        </w:rPr>
        <w:t>-</w:t>
      </w:r>
      <w:r w:rsidRPr="00150D10">
        <w:rPr>
          <w:rFonts w:ascii="Lotus Linotype" w:hAnsi="Lotus Linotype" w:cs="Lotus Linotype"/>
          <w:color w:val="4F6228"/>
          <w:sz w:val="30"/>
          <w:szCs w:val="30"/>
          <w:rtl/>
        </w:rPr>
        <w:t xml:space="preserve"> شَدِيدَةٌ خَوْفًا مِنَ اللَّهِ </w:t>
      </w:r>
      <w:r w:rsidR="006E0B1A" w:rsidRPr="008F6D28">
        <w:rPr>
          <w:rFonts w:ascii="KFGQPC Arabic Symbols 01" w:hAnsi="KFGQPC Arabic Symbols 01"/>
          <w:color w:val="C00000"/>
          <w:sz w:val="36"/>
          <w:szCs w:val="26"/>
        </w:rPr>
        <w:t></w:t>
      </w:r>
      <w:r w:rsidR="006C26C5" w:rsidRPr="00150D10">
        <w:rPr>
          <w:rFonts w:ascii="Lotus Linotype" w:hAnsi="Lotus Linotype" w:cs="Lotus Linotype"/>
          <w:color w:val="4F6228"/>
          <w:sz w:val="30"/>
          <w:szCs w:val="30"/>
          <w:rtl/>
        </w:rPr>
        <w:t>.</w:t>
      </w:r>
      <w:r w:rsidR="00907CAA" w:rsidRPr="00150D10">
        <w:rPr>
          <w:rFonts w:ascii="Lotus Linotype" w:hAnsi="Lotus Linotype" w:cs="Lotus Linotype" w:hint="cs"/>
          <w:color w:val="4F6228"/>
          <w:sz w:val="30"/>
          <w:szCs w:val="30"/>
          <w:rtl/>
        </w:rPr>
        <w:t xml:space="preserve"> </w:t>
      </w:r>
      <w:r w:rsidRPr="00150D10">
        <w:rPr>
          <w:rFonts w:ascii="Lotus Linotype" w:hAnsi="Lotus Linotype" w:cs="Lotus Linotype"/>
          <w:color w:val="4F6228"/>
          <w:sz w:val="30"/>
          <w:szCs w:val="30"/>
          <w:rtl/>
        </w:rPr>
        <w:t>فَإِذَا سَمِعَ ذَلِكَ أهل السمواتِ</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صَعِقُوا وَخَرُّوا لله سُجَّدًا</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فَيَكُونُ أَوَّلَ مَنْ يَرْفَعُ رَأْسَهُ جِبْرِيلُ فَيُكَلِّمُه اللَّهُ مِنْ وَحْيهِ بِمَا أَرَادَ</w:t>
      </w:r>
      <w:r w:rsidR="006C26C5" w:rsidRPr="00150D10">
        <w:rPr>
          <w:rFonts w:ascii="Lotus Linotype" w:hAnsi="Lotus Linotype" w:cs="Lotus Linotype"/>
          <w:color w:val="4F6228"/>
          <w:sz w:val="30"/>
          <w:szCs w:val="30"/>
          <w:rtl/>
        </w:rPr>
        <w:t>.</w:t>
      </w:r>
      <w:r w:rsidR="00907CAA" w:rsidRPr="00150D10">
        <w:rPr>
          <w:rFonts w:ascii="Lotus Linotype" w:hAnsi="Lotus Linotype" w:cs="Lotus Linotype" w:hint="cs"/>
          <w:color w:val="4F6228"/>
          <w:sz w:val="30"/>
          <w:szCs w:val="30"/>
          <w:rtl/>
        </w:rPr>
        <w:t xml:space="preserve"> </w:t>
      </w:r>
      <w:r w:rsidRPr="00150D10">
        <w:rPr>
          <w:rFonts w:ascii="Lotus Linotype" w:hAnsi="Lotus Linotype" w:cs="Lotus Linotype"/>
          <w:color w:val="4F6228"/>
          <w:sz w:val="30"/>
          <w:szCs w:val="30"/>
          <w:rtl/>
        </w:rPr>
        <w:t>ثم يمرُّ جبريل على الملائكة</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كلما مرَّ بسماءٍ</w:t>
      </w:r>
      <w:r w:rsidR="00907CAA" w:rsidRPr="00150D10">
        <w:rPr>
          <w:rFonts w:ascii="Lotus Linotype" w:hAnsi="Lotus Linotype" w:cs="Lotus Linotype"/>
          <w:color w:val="4F6228"/>
          <w:sz w:val="30"/>
          <w:szCs w:val="30"/>
          <w:rtl/>
        </w:rPr>
        <w:t xml:space="preserve"> سأله ملائكتُها: مَاذَا قَالَ  </w:t>
      </w:r>
      <w:r w:rsidRPr="00150D10">
        <w:rPr>
          <w:rFonts w:ascii="Lotus Linotype" w:hAnsi="Lotus Linotype" w:cs="Lotus Linotype"/>
          <w:color w:val="4F6228"/>
          <w:sz w:val="30"/>
          <w:szCs w:val="30"/>
          <w:rtl/>
        </w:rPr>
        <w:t>رَبُّنَا يَا جِبْرِيلُ؟ فَيَقُولُ جِبْرِيلُ: قَالَ الْحَقَّ وَهُوَ الْعَلِيُّ الْكَبِيرُ</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فَيَقُولُونَ كُلُّهُمْ مِثْلَ </w:t>
      </w:r>
      <w:r w:rsidRPr="00150D10">
        <w:rPr>
          <w:rFonts w:ascii="Lotus Linotype" w:hAnsi="Lotus Linotype" w:cs="Lotus Linotype"/>
          <w:color w:val="4F6228"/>
          <w:sz w:val="30"/>
          <w:szCs w:val="30"/>
          <w:rtl/>
        </w:rPr>
        <w:lastRenderedPageBreak/>
        <w:t>مَا قَالَ جِبْرِيلُ</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فيَنْتَهِي جِبْرِيلُ </w:t>
      </w:r>
      <w:r w:rsidRPr="008E6478">
        <w:rPr>
          <w:rFonts w:ascii="Lotus Linotype" w:hAnsi="Lotus Linotype" w:cs="Lotus Linotype"/>
          <w:color w:val="4F6228"/>
          <w:sz w:val="30"/>
          <w:szCs w:val="30"/>
          <w:rtl/>
        </w:rPr>
        <w:t xml:space="preserve">بالوحي إلى حيث أمره الله </w:t>
      </w:r>
      <w:r w:rsidR="006E0B1A" w:rsidRPr="008E6478">
        <w:rPr>
          <w:rFonts w:ascii="KFGQPC Arabic Symbols 01" w:hAnsi="KFGQPC Arabic Symbols 01"/>
          <w:color w:val="4F6228"/>
          <w:sz w:val="36"/>
          <w:szCs w:val="26"/>
        </w:rPr>
        <w:t></w:t>
      </w:r>
      <w:r w:rsidR="00992C03" w:rsidRPr="008E6478">
        <w:rPr>
          <w:rFonts w:ascii="Lotus Linotype" w:hAnsi="Lotus Linotype" w:cs="CTraditional Arabic" w:hint="cs"/>
          <w:color w:val="4F6228"/>
          <w:sz w:val="30"/>
          <w:szCs w:val="30"/>
          <w:rtl/>
        </w:rPr>
        <w:t>#</w:t>
      </w:r>
      <w:r w:rsidR="00907CAA" w:rsidRPr="00AF5A86">
        <w:rPr>
          <w:rStyle w:val="a8"/>
          <w:rFonts w:ascii="Simplified Arabic" w:hAnsi="Simplified Arabic" w:cs="AL-Hotham"/>
          <w:color w:val="C00000"/>
          <w:sz w:val="32"/>
          <w:szCs w:val="32"/>
          <w:rtl/>
          <w:lang w:bidi="ar-DZ"/>
        </w:rPr>
        <w:t>(</w:t>
      </w:r>
      <w:r w:rsidR="00907CAA" w:rsidRPr="00AF5A86">
        <w:rPr>
          <w:rStyle w:val="a8"/>
          <w:rFonts w:ascii="Simplified Arabic" w:hAnsi="Simplified Arabic" w:cs="AL-Hotham"/>
          <w:color w:val="C00000"/>
          <w:sz w:val="32"/>
          <w:szCs w:val="32"/>
          <w:rtl/>
          <w:lang w:bidi="ar-DZ"/>
        </w:rPr>
        <w:footnoteReference w:id="163"/>
      </w:r>
      <w:r w:rsidR="00907CA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7C7472" w:rsidRPr="005E2995" w:rsidRDefault="007C7472" w:rsidP="00B2294C">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وفي ه</w:t>
      </w:r>
      <w:r w:rsidR="00D9258F">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 xml:space="preserve">ذه الأحاديث: </w:t>
      </w:r>
      <w:r w:rsidRPr="008E6478">
        <w:rPr>
          <w:rFonts w:ascii="Lotus Linotype" w:hAnsi="Lotus Linotype" w:cs="Lotus Linotype"/>
          <w:color w:val="0000FF"/>
          <w:sz w:val="30"/>
          <w:szCs w:val="30"/>
          <w:rtl/>
        </w:rPr>
        <w:t>إثب</w:t>
      </w:r>
      <w:r w:rsidR="00D9258F" w:rsidRPr="008E6478">
        <w:rPr>
          <w:rFonts w:ascii="Lotus Linotype" w:hAnsi="Lotus Linotype" w:cs="Lotus Linotype" w:hint="cs"/>
          <w:color w:val="0000FF"/>
          <w:sz w:val="30"/>
          <w:szCs w:val="30"/>
          <w:rtl/>
        </w:rPr>
        <w:t>ــ</w:t>
      </w:r>
      <w:r w:rsidRPr="008E6478">
        <w:rPr>
          <w:rFonts w:ascii="Lotus Linotype" w:hAnsi="Lotus Linotype" w:cs="Lotus Linotype"/>
          <w:color w:val="0000FF"/>
          <w:sz w:val="30"/>
          <w:szCs w:val="30"/>
          <w:rtl/>
        </w:rPr>
        <w:t>ات علو الله تعالى على خلقه على ما يليق بجلاله وعظمته</w:t>
      </w:r>
      <w:r w:rsidR="006C26C5" w:rsidRPr="008E6478">
        <w:rPr>
          <w:rFonts w:ascii="Lotus Linotype" w:hAnsi="Lotus Linotype" w:cs="Lotus Linotype"/>
          <w:color w:val="0000FF"/>
          <w:sz w:val="30"/>
          <w:szCs w:val="30"/>
          <w:rtl/>
        </w:rPr>
        <w:t>،</w:t>
      </w:r>
      <w:r w:rsidRPr="008E6478">
        <w:rPr>
          <w:rFonts w:ascii="Lotus Linotype" w:hAnsi="Lotus Linotype" w:cs="Lotus Linotype"/>
          <w:color w:val="0000FF"/>
          <w:sz w:val="30"/>
          <w:szCs w:val="30"/>
          <w:rtl/>
        </w:rPr>
        <w:t xml:space="preserve"> </w:t>
      </w:r>
      <w:r w:rsidRPr="005E2995">
        <w:rPr>
          <w:rFonts w:ascii="Lotus Linotype" w:hAnsi="Lotus Linotype" w:cs="Lotus Linotype"/>
          <w:color w:val="000000"/>
          <w:sz w:val="30"/>
          <w:szCs w:val="30"/>
          <w:rtl/>
        </w:rPr>
        <w:t>وأنه تعالى لم يزل متكلما إذا ش</w:t>
      </w:r>
      <w:r w:rsidR="00D9258F">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اء بكلام يسمعه الملائكة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وهذا قول أهل السنة</w:t>
      </w:r>
      <w:r w:rsidR="00907CAA" w:rsidRPr="00AF5A86">
        <w:rPr>
          <w:rStyle w:val="a8"/>
          <w:rFonts w:ascii="Simplified Arabic" w:hAnsi="Simplified Arabic" w:cs="AL-Hotham"/>
          <w:color w:val="C00000"/>
          <w:sz w:val="32"/>
          <w:szCs w:val="32"/>
          <w:rtl/>
          <w:lang w:bidi="ar-DZ"/>
        </w:rPr>
        <w:t>(</w:t>
      </w:r>
      <w:r w:rsidR="00907CAA" w:rsidRPr="00AF5A86">
        <w:rPr>
          <w:rStyle w:val="a8"/>
          <w:rFonts w:ascii="Simplified Arabic" w:hAnsi="Simplified Arabic" w:cs="AL-Hotham"/>
          <w:color w:val="C00000"/>
          <w:sz w:val="32"/>
          <w:szCs w:val="32"/>
          <w:rtl/>
          <w:lang w:bidi="ar-DZ"/>
        </w:rPr>
        <w:footnoteReference w:id="164"/>
      </w:r>
      <w:r w:rsidR="00907CA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7C7472" w:rsidRPr="005E2995" w:rsidRDefault="007C7472" w:rsidP="006E0B1A">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 xml:space="preserve">قوله: </w:t>
      </w:r>
      <w:r w:rsidR="00907CAA" w:rsidRPr="008E6478">
        <w:rPr>
          <w:rFonts w:ascii="Lotus Linotype" w:hAnsi="Lotus Linotype" w:cs="CTraditional Arabic" w:hint="cs"/>
          <w:color w:val="4F6228"/>
          <w:sz w:val="30"/>
          <w:szCs w:val="30"/>
          <w:rtl/>
        </w:rPr>
        <w:t>$</w:t>
      </w:r>
      <w:r w:rsidRPr="008E6478">
        <w:rPr>
          <w:rFonts w:ascii="Lotus Linotype" w:hAnsi="Lotus Linotype" w:cs="Lotus Linotype"/>
          <w:color w:val="4F6228"/>
          <w:sz w:val="30"/>
          <w:szCs w:val="30"/>
          <w:rtl/>
        </w:rPr>
        <w:t xml:space="preserve">خوفا من الله </w:t>
      </w:r>
      <w:r w:rsidR="006E0B1A" w:rsidRPr="008E6478">
        <w:rPr>
          <w:rFonts w:ascii="KFGQPC Arabic Symbols 01" w:hAnsi="KFGQPC Arabic Symbols 01"/>
          <w:color w:val="4F6228"/>
          <w:sz w:val="36"/>
          <w:szCs w:val="26"/>
        </w:rPr>
        <w:t></w:t>
      </w:r>
      <w:r w:rsidR="00907CAA" w:rsidRPr="008E6478">
        <w:rPr>
          <w:rFonts w:ascii="Lotus Linotype" w:hAnsi="Lotus Linotype" w:cs="CTraditional Arabic" w:hint="cs"/>
          <w:color w:val="4F6228"/>
          <w:sz w:val="30"/>
          <w:szCs w:val="30"/>
          <w:rtl/>
        </w:rPr>
        <w:t>#</w:t>
      </w:r>
      <w:r w:rsidRPr="008E6478">
        <w:rPr>
          <w:rFonts w:ascii="Lotus Linotype" w:hAnsi="Lotus Linotype" w:cs="Lotus Linotype"/>
          <w:color w:val="4F6228"/>
          <w:sz w:val="30"/>
          <w:szCs w:val="30"/>
          <w:rtl/>
        </w:rPr>
        <w:t xml:space="preserve"> </w:t>
      </w:r>
      <w:r w:rsidRPr="005E2995">
        <w:rPr>
          <w:rFonts w:ascii="Lotus Linotype" w:hAnsi="Lotus Linotype" w:cs="Lotus Linotype"/>
          <w:color w:val="000000"/>
          <w:sz w:val="30"/>
          <w:szCs w:val="30"/>
          <w:rtl/>
        </w:rPr>
        <w:t>فالسماوات تخاف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بما يجعل تعالى فيها من الإحساس ومعرفة من خلقها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وقد أخبر تعالى أن هذه المخلوقات العظيمة تسبحه كما قال تعالى: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تُسَبِّحُ لَهُ السَّمَاوَاتُ السَّبْعُ وَالْأَرْضُ وَمَنْ فِيهِنَّ وَإِنْ مِنْ شَيْءٍ إِلَّا يُسَبِّحُ بِحَمْدِهِ وَلَكِنْ لا تَفْقَهُونَ تَسْبِيحَهُمْ إِنَّهُ كَانَ حَلِيماً غَفُوراً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E844D2">
        <w:rPr>
          <w:rFonts w:ascii="Lotus Linotype" w:hAnsi="Lotus Linotype" w:cs="Lotus Linotype"/>
          <w:color w:val="C00000"/>
          <w:rtl/>
        </w:rPr>
        <w:t>الإسراء:44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وقال تعالى: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تَكَادُ السَّمَاوَاتُ يَتَفَطَّرْنَ مِنْهُ وَتَنْشَقُّ الأَرْضُ وَتَخِرُّ الْجِبَالُ هَدّاً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E844D2">
        <w:rPr>
          <w:rFonts w:ascii="Lotus Linotype" w:hAnsi="Lotus Linotype" w:cs="Lotus Linotype"/>
          <w:color w:val="C00000"/>
          <w:rtl/>
        </w:rPr>
        <w:t>مريم:90</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وقال تعالى: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وَإِنَّ مِنْهَا لَمَا يَهْبِطُ مِنْ خَشْيَةِ اللَّهِ</w:t>
      </w:r>
      <w:r w:rsidR="006E5817" w:rsidRPr="006E5817">
        <w:rPr>
          <w:rFonts w:ascii="Lotus Linotype" w:hAnsi="Lotus Linotype" w:cs="DecoType Naskh Extensions"/>
          <w:color w:val="C00000"/>
          <w:sz w:val="30"/>
          <w:szCs w:val="30"/>
          <w:rtl/>
        </w:rPr>
        <w:t>}</w:t>
      </w:r>
      <w:r w:rsidR="00907CAA">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E844D2">
        <w:rPr>
          <w:rFonts w:ascii="Lotus Linotype" w:hAnsi="Lotus Linotype" w:cs="Lotus Linotype"/>
          <w:color w:val="C00000"/>
          <w:rtl/>
        </w:rPr>
        <w:t>البقرة:74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E844D2">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وكما ورد في قصة حنين الجذع الذي كان يخطب عليه النبي </w:t>
      </w:r>
      <w:r w:rsidR="00907CAA" w:rsidRPr="000A3AB8">
        <w:rPr>
          <w:rFonts w:ascii="Traditional Arabic" w:hAnsi="Traditional Arabic" w:cs="Traditional Arabic"/>
          <w:color w:val="C00000"/>
          <w:sz w:val="30"/>
          <w:szCs w:val="30"/>
          <w:rtl/>
        </w:rPr>
        <w:t>ﷺ</w:t>
      </w:r>
      <w:r w:rsidR="00907CAA">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قبل اتخاذ المنبر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ومثل هذا كثير</w:t>
      </w:r>
      <w:r w:rsidR="00907CAA" w:rsidRPr="00AF5A86">
        <w:rPr>
          <w:rStyle w:val="a8"/>
          <w:rFonts w:ascii="Simplified Arabic" w:hAnsi="Simplified Arabic" w:cs="AL-Hotham"/>
          <w:color w:val="C00000"/>
          <w:sz w:val="32"/>
          <w:szCs w:val="32"/>
          <w:rtl/>
          <w:lang w:bidi="ar-DZ"/>
        </w:rPr>
        <w:t>(</w:t>
      </w:r>
      <w:r w:rsidR="00907CAA" w:rsidRPr="00AF5A86">
        <w:rPr>
          <w:rStyle w:val="a8"/>
          <w:rFonts w:ascii="Simplified Arabic" w:hAnsi="Simplified Arabic" w:cs="AL-Hotham"/>
          <w:color w:val="C00000"/>
          <w:sz w:val="32"/>
          <w:szCs w:val="32"/>
          <w:rtl/>
          <w:lang w:bidi="ar-DZ"/>
        </w:rPr>
        <w:footnoteReference w:id="165"/>
      </w:r>
      <w:r w:rsidR="00907CA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2F7C5A" w:rsidRDefault="00F63210" w:rsidP="00CB3231">
      <w:pPr>
        <w:widowControl w:val="0"/>
        <w:spacing w:after="0" w:line="520" w:lineRule="exact"/>
        <w:ind w:firstLine="397"/>
        <w:jc w:val="lowKashida"/>
        <w:rPr>
          <w:rFonts w:ascii="Lotus Linotype" w:hAnsi="Lotus Linotype" w:cs="Lotus Linotype"/>
          <w:sz w:val="30"/>
          <w:szCs w:val="30"/>
          <w:u w:val="single"/>
          <w:rtl/>
        </w:rPr>
      </w:pPr>
      <w:r w:rsidRPr="00F63210">
        <w:rPr>
          <w:rFonts w:ascii="Lotus Linotype" w:hAnsi="Lotus Linotype" w:cs="Lotus Linotype"/>
          <w:bCs/>
          <w:sz w:val="30"/>
          <w:szCs w:val="30"/>
          <w:u w:val="single"/>
          <w:rtl/>
        </w:rPr>
        <w:t>عباد الله:</w:t>
      </w:r>
      <w:r w:rsidR="007C7472" w:rsidRPr="005E2995">
        <w:rPr>
          <w:rFonts w:ascii="Lotus Linotype" w:hAnsi="Lotus Linotype" w:cs="Lotus Linotype"/>
          <w:sz w:val="30"/>
          <w:szCs w:val="30"/>
          <w:rtl/>
        </w:rPr>
        <w:t xml:space="preserve"> لقد </w:t>
      </w:r>
      <w:r w:rsidR="007C7472" w:rsidRPr="00F82321">
        <w:rPr>
          <w:rFonts w:ascii="Lotus Linotype" w:hAnsi="Lotus Linotype" w:cs="Lotus Linotype"/>
          <w:color w:val="0000FF"/>
          <w:sz w:val="30"/>
          <w:szCs w:val="30"/>
          <w:rtl/>
        </w:rPr>
        <w:t>منح الله تعالى الملائكة قوةً كبيرةً</w:t>
      </w:r>
      <w:r w:rsidR="006C26C5" w:rsidRPr="00F82321">
        <w:rPr>
          <w:rFonts w:ascii="Lotus Linotype" w:hAnsi="Lotus Linotype" w:cs="Lotus Linotype"/>
          <w:color w:val="0000FF"/>
          <w:sz w:val="30"/>
          <w:szCs w:val="30"/>
          <w:rtl/>
        </w:rPr>
        <w:t>،</w:t>
      </w:r>
      <w:r w:rsidR="007C7472" w:rsidRPr="00F82321">
        <w:rPr>
          <w:rFonts w:ascii="Lotus Linotype" w:hAnsi="Lotus Linotype" w:cs="Lotus Linotype"/>
          <w:color w:val="0000FF"/>
          <w:sz w:val="30"/>
          <w:szCs w:val="30"/>
          <w:rtl/>
        </w:rPr>
        <w:t xml:space="preserve"> وعظمةً </w:t>
      </w:r>
      <w:r w:rsidR="00907CAA" w:rsidRPr="00F82321">
        <w:rPr>
          <w:rFonts w:ascii="Lotus Linotype" w:hAnsi="Lotus Linotype" w:cs="Lotus Linotype"/>
          <w:color w:val="0000FF"/>
          <w:sz w:val="30"/>
          <w:szCs w:val="30"/>
          <w:rtl/>
        </w:rPr>
        <w:t>في الخلق</w:t>
      </w:r>
      <w:r w:rsidR="006C26C5" w:rsidRPr="00F82321">
        <w:rPr>
          <w:rFonts w:ascii="Lotus Linotype" w:hAnsi="Lotus Linotype" w:cs="Lotus Linotype"/>
          <w:color w:val="0000FF"/>
          <w:sz w:val="30"/>
          <w:szCs w:val="30"/>
          <w:rtl/>
        </w:rPr>
        <w:t>،</w:t>
      </w:r>
      <w:r w:rsidR="00907CAA" w:rsidRPr="00F82321">
        <w:rPr>
          <w:rFonts w:ascii="Lotus Linotype" w:hAnsi="Lotus Linotype" w:cs="Lotus Linotype"/>
          <w:color w:val="0000FF"/>
          <w:sz w:val="30"/>
          <w:szCs w:val="30"/>
          <w:rtl/>
        </w:rPr>
        <w:t xml:space="preserve"> </w:t>
      </w:r>
      <w:r w:rsidR="00907CAA">
        <w:rPr>
          <w:rFonts w:ascii="Lotus Linotype" w:hAnsi="Lotus Linotype" w:cs="Lotus Linotype"/>
          <w:sz w:val="30"/>
          <w:szCs w:val="30"/>
          <w:rtl/>
        </w:rPr>
        <w:t>من ذلك: ما ورد عن عبد</w:t>
      </w:r>
      <w:r w:rsidR="007C7472" w:rsidRPr="005E2995">
        <w:rPr>
          <w:rFonts w:ascii="Lotus Linotype" w:hAnsi="Lotus Linotype" w:cs="Lotus Linotype"/>
          <w:sz w:val="30"/>
          <w:szCs w:val="30"/>
          <w:rtl/>
        </w:rPr>
        <w:t>الله بن مسعود:</w:t>
      </w:r>
      <w:r w:rsidR="00907CAA">
        <w:rPr>
          <w:rFonts w:ascii="Lotus Linotype" w:hAnsi="Lotus Linotype" w:cs="Lotus Linotype" w:hint="cs"/>
          <w:sz w:val="30"/>
          <w:szCs w:val="30"/>
          <w:rtl/>
        </w:rPr>
        <w:t xml:space="preserve"> </w:t>
      </w:r>
      <w:r w:rsidR="007C7472" w:rsidRPr="00EB7EF7">
        <w:rPr>
          <w:rFonts w:ascii="Lotus Linotype" w:hAnsi="Lotus Linotype" w:cs="Lotus Linotype"/>
          <w:color w:val="4F6228"/>
          <w:sz w:val="30"/>
          <w:szCs w:val="30"/>
          <w:rtl/>
        </w:rPr>
        <w:t xml:space="preserve">«أَنَّ مُحَمَّدًا </w:t>
      </w:r>
      <w:r w:rsidR="00907CAA" w:rsidRPr="00EB7EF7">
        <w:rPr>
          <w:rFonts w:ascii="Traditional Arabic" w:hAnsi="Traditional Arabic" w:cs="Traditional Arabic"/>
          <w:color w:val="4F6228"/>
          <w:sz w:val="30"/>
          <w:szCs w:val="30"/>
          <w:rtl/>
        </w:rPr>
        <w:t>ﷺ</w:t>
      </w:r>
      <w:r w:rsidR="00907CAA" w:rsidRPr="00EB7EF7">
        <w:rPr>
          <w:rFonts w:ascii="Lotus Linotype" w:hAnsi="Lotus Linotype" w:cs="Lotus Linotype" w:hint="cs"/>
          <w:color w:val="4F6228"/>
          <w:sz w:val="30"/>
          <w:szCs w:val="30"/>
          <w:rtl/>
        </w:rPr>
        <w:t xml:space="preserve"> </w:t>
      </w:r>
      <w:r w:rsidR="007C7472" w:rsidRPr="00EB7EF7">
        <w:rPr>
          <w:rFonts w:ascii="Lotus Linotype" w:hAnsi="Lotus Linotype" w:cs="Lotus Linotype"/>
          <w:color w:val="4F6228"/>
          <w:sz w:val="30"/>
          <w:szCs w:val="30"/>
          <w:rtl/>
        </w:rPr>
        <w:t>رَأَى جِبْرِيلَ لَهُ سِتُّ مِائَةِ جَنَاحٍ»</w:t>
      </w:r>
      <w:r w:rsidR="00EB7EF7" w:rsidRPr="00AF5A86">
        <w:rPr>
          <w:rStyle w:val="a8"/>
          <w:rFonts w:ascii="Simplified Arabic" w:hAnsi="Simplified Arabic" w:cs="AL-Hotham"/>
          <w:color w:val="C00000"/>
          <w:sz w:val="32"/>
          <w:szCs w:val="32"/>
          <w:rtl/>
          <w:lang w:bidi="ar-DZ"/>
        </w:rPr>
        <w:t>(</w:t>
      </w:r>
      <w:r w:rsidR="00EB7EF7" w:rsidRPr="00AF5A86">
        <w:rPr>
          <w:rStyle w:val="a8"/>
          <w:rFonts w:ascii="Simplified Arabic" w:hAnsi="Simplified Arabic" w:cs="AL-Hotham"/>
          <w:color w:val="C00000"/>
          <w:sz w:val="32"/>
          <w:szCs w:val="32"/>
          <w:rtl/>
          <w:lang w:bidi="ar-DZ"/>
        </w:rPr>
        <w:footnoteReference w:id="166"/>
      </w:r>
      <w:r w:rsidR="00EB7EF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7C7472" w:rsidRPr="005E2995" w:rsidRDefault="007C7472" w:rsidP="00CB3231">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ومن ذلك:</w:t>
      </w:r>
      <w:r w:rsidRPr="005E2995">
        <w:rPr>
          <w:rFonts w:ascii="Lotus Linotype" w:hAnsi="Lotus Linotype" w:cs="Lotus Linotype"/>
          <w:color w:val="FF0000"/>
          <w:sz w:val="30"/>
          <w:szCs w:val="30"/>
          <w:rtl/>
        </w:rPr>
        <w:t xml:space="preserve"> </w:t>
      </w:r>
      <w:r w:rsidRPr="005E2995">
        <w:rPr>
          <w:rFonts w:ascii="Lotus Linotype" w:hAnsi="Lotus Linotype" w:cs="Lotus Linotype"/>
          <w:sz w:val="30"/>
          <w:szCs w:val="30"/>
          <w:rtl/>
        </w:rPr>
        <w:t>عِظم خلقة حَمَلة ا</w:t>
      </w:r>
      <w:r w:rsidR="00EB7EF7">
        <w:rPr>
          <w:rFonts w:ascii="Lotus Linotype" w:hAnsi="Lotus Linotype" w:cs="Lotus Linotype"/>
          <w:sz w:val="30"/>
          <w:szCs w:val="30"/>
          <w:rtl/>
        </w:rPr>
        <w:t>لعرش</w:t>
      </w:r>
      <w:r w:rsidR="006C26C5" w:rsidRPr="006C26C5">
        <w:rPr>
          <w:rFonts w:ascii="Lotus Linotype" w:hAnsi="Lotus Linotype" w:cs="Lotus Linotype"/>
          <w:color w:val="000000" w:themeColor="text1"/>
          <w:sz w:val="30"/>
          <w:szCs w:val="30"/>
          <w:rtl/>
        </w:rPr>
        <w:t>؛</w:t>
      </w:r>
      <w:r w:rsidR="00EB7EF7">
        <w:rPr>
          <w:rFonts w:ascii="Lotus Linotype" w:hAnsi="Lotus Linotype" w:cs="Lotus Linotype"/>
          <w:sz w:val="30"/>
          <w:szCs w:val="30"/>
          <w:rtl/>
        </w:rPr>
        <w:t xml:space="preserve"> فعَنْ جَابِرِ بْنِ عَبْدِ</w:t>
      </w:r>
      <w:r w:rsidRPr="005E2995">
        <w:rPr>
          <w:rFonts w:ascii="Lotus Linotype" w:hAnsi="Lotus Linotype" w:cs="Lotus Linotype"/>
          <w:sz w:val="30"/>
          <w:szCs w:val="30"/>
          <w:rtl/>
        </w:rPr>
        <w:t>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عَنِ النَّبِيِّ </w:t>
      </w:r>
      <w:r w:rsidR="00EB7EF7" w:rsidRPr="000A3AB8">
        <w:rPr>
          <w:rFonts w:ascii="Traditional Arabic" w:hAnsi="Traditional Arabic" w:cs="Traditional Arabic"/>
          <w:color w:val="C00000"/>
          <w:sz w:val="30"/>
          <w:szCs w:val="30"/>
          <w:rtl/>
        </w:rPr>
        <w:t>ﷺ</w:t>
      </w:r>
      <w:r w:rsidR="00EB7EF7">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قَالَ: </w:t>
      </w:r>
      <w:r w:rsidRPr="00150D10">
        <w:rPr>
          <w:rFonts w:ascii="Lotus Linotype" w:hAnsi="Lotus Linotype" w:cs="Lotus Linotype"/>
          <w:color w:val="4F6228"/>
          <w:sz w:val="30"/>
          <w:szCs w:val="30"/>
          <w:rtl/>
        </w:rPr>
        <w:t>«أُذِنَ لِي أَنْ أُحَدِّثَ عَنْ مَلَكٍ مِنْ مَلَائِكَةِ اللَّهِ مِنْ حَمَلَةِ الْعَرْشِ</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إِنَّ مَا بَيْنَ شَحْمَةِ أُذُنِهِ إِلَى عَاتِقِهِ </w:t>
      </w:r>
      <w:r w:rsidRPr="00150D10">
        <w:rPr>
          <w:rFonts w:ascii="Lotus Linotype" w:hAnsi="Lotus Linotype" w:cs="Lotus Linotype"/>
          <w:color w:val="4F6228"/>
          <w:sz w:val="30"/>
          <w:szCs w:val="30"/>
          <w:rtl/>
        </w:rPr>
        <w:lastRenderedPageBreak/>
        <w:t>مَسِيرَةُ سَبْعِ مِائَةِ عَامٍ</w:t>
      </w:r>
      <w:r w:rsidRPr="00EB7EF7">
        <w:rPr>
          <w:rFonts w:ascii="Lotus Linotype" w:hAnsi="Lotus Linotype" w:cs="Lotus Linotype"/>
          <w:color w:val="4F6228"/>
          <w:sz w:val="30"/>
          <w:szCs w:val="30"/>
          <w:rtl/>
        </w:rPr>
        <w:t>»</w:t>
      </w:r>
      <w:r w:rsidR="00EB7EF7" w:rsidRPr="00AF5A86">
        <w:rPr>
          <w:rStyle w:val="a8"/>
          <w:rFonts w:ascii="Simplified Arabic" w:hAnsi="Simplified Arabic" w:cs="AL-Hotham"/>
          <w:color w:val="C00000"/>
          <w:sz w:val="32"/>
          <w:szCs w:val="32"/>
          <w:rtl/>
          <w:lang w:bidi="ar-DZ"/>
        </w:rPr>
        <w:t>(</w:t>
      </w:r>
      <w:r w:rsidR="00EB7EF7" w:rsidRPr="00AF5A86">
        <w:rPr>
          <w:rStyle w:val="a8"/>
          <w:rFonts w:ascii="Simplified Arabic" w:hAnsi="Simplified Arabic" w:cs="AL-Hotham"/>
          <w:color w:val="C00000"/>
          <w:sz w:val="32"/>
          <w:szCs w:val="32"/>
          <w:rtl/>
          <w:lang w:bidi="ar-DZ"/>
        </w:rPr>
        <w:footnoteReference w:id="167"/>
      </w:r>
      <w:r w:rsidR="00EB7EF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F82321">
        <w:rPr>
          <w:rFonts w:ascii="Lotus Linotype" w:hAnsi="Lotus Linotype" w:cs="Lotus Linotype"/>
          <w:color w:val="0000FF"/>
          <w:sz w:val="30"/>
          <w:szCs w:val="30"/>
          <w:rtl/>
        </w:rPr>
        <w:t>فالملائكة عباد طائعون</w:t>
      </w:r>
      <w:r w:rsidR="006C26C5" w:rsidRPr="00F82321">
        <w:rPr>
          <w:rFonts w:ascii="Lotus Linotype" w:hAnsi="Lotus Linotype" w:cs="Lotus Linotype"/>
          <w:color w:val="0000FF"/>
          <w:sz w:val="30"/>
          <w:szCs w:val="30"/>
          <w:rtl/>
        </w:rPr>
        <w:t>،</w:t>
      </w:r>
      <w:r w:rsidRPr="00F82321">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مجتهدون في عبادته من غير فتور ولا ملل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قال تعالى: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وَلَهُ مَنْ فِي السَّمَاوَاتِ وَالْأَرْضِ وَمَنْ عِنْدَهُ لَا يَسْتَكْبِرُونَ عَنْ  عِبَادَتِهِ وَلَا يَسْتَحْسِرُونَ</w:t>
      </w:r>
      <w:r w:rsidR="006C26C5" w:rsidRPr="006C26C5">
        <w:rPr>
          <w:rFonts w:ascii="Lotus Linotype" w:hAnsi="Lotus Linotype" w:cs="Lotus Linotype"/>
          <w:color w:val="000000" w:themeColor="text1"/>
          <w:sz w:val="30"/>
          <w:szCs w:val="30"/>
          <w:rtl/>
        </w:rPr>
        <w:t>.</w:t>
      </w:r>
      <w:r w:rsidRPr="002F7C5A">
        <w:rPr>
          <w:rFonts w:ascii="Lotus Linotype" w:hAnsi="Lotus Linotype" w:cs="Lotus Linotype"/>
          <w:color w:val="C00000"/>
          <w:sz w:val="30"/>
          <w:szCs w:val="30"/>
          <w:rtl/>
        </w:rPr>
        <w:t xml:space="preserve"> يُسَبِّحُونَ اللَّيْلَ وَالنَّهَارَ لَا يَفْتُرُونَ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9705C">
        <w:rPr>
          <w:rFonts w:ascii="Lotus Linotype" w:hAnsi="Lotus Linotype" w:cs="Lotus Linotype"/>
          <w:color w:val="C00000"/>
          <w:rtl/>
        </w:rPr>
        <w:t>الأنبياء:19</w:t>
      </w:r>
      <w:r w:rsidR="00BA71AC" w:rsidRPr="00BA71AC">
        <w:rPr>
          <w:rFonts w:ascii="Lotus Linotype" w:hAnsi="Lotus Linotype" w:cs="Lotus Linotype"/>
          <w:color w:val="000000" w:themeColor="text1"/>
          <w:rtl/>
        </w:rPr>
        <w:t>-</w:t>
      </w:r>
      <w:r w:rsidRPr="0059705C">
        <w:rPr>
          <w:rFonts w:ascii="Lotus Linotype" w:hAnsi="Lotus Linotype" w:cs="Lotus Linotype"/>
          <w:color w:val="C00000"/>
          <w:rtl/>
        </w:rPr>
        <w:t>20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7C7472" w:rsidP="006E0B1A">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وقد كان بعض المش</w:t>
      </w:r>
      <w:r w:rsidR="00150D10">
        <w:rPr>
          <w:rFonts w:ascii="Lotus Linotype" w:hAnsi="Lotus Linotype" w:cs="Lotus Linotype" w:hint="cs"/>
          <w:sz w:val="30"/>
          <w:szCs w:val="30"/>
          <w:rtl/>
        </w:rPr>
        <w:t>ـ</w:t>
      </w:r>
      <w:r w:rsidRPr="005E2995">
        <w:rPr>
          <w:rFonts w:ascii="Lotus Linotype" w:hAnsi="Lotus Linotype" w:cs="Lotus Linotype"/>
          <w:sz w:val="30"/>
          <w:szCs w:val="30"/>
          <w:rtl/>
        </w:rPr>
        <w:t>ركين يعبدون الملائكة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يظنون أنهم يقربونهم إلى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ويشفعون لهم عنده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لما لهم من المكانة والمنزلة عند الله </w:t>
      </w:r>
      <w:r w:rsidR="006E0B1A"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وقد أبطل الله تعالى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مبيناً ضعفَ الملائكة وعجزَهم</w:t>
      </w:r>
      <w:r w:rsidR="006C26C5" w:rsidRPr="006C26C5">
        <w:rPr>
          <w:rFonts w:ascii="Lotus Linotype" w:hAnsi="Lotus Linotype" w:cs="Lotus Linotype"/>
          <w:color w:val="000000" w:themeColor="text1"/>
          <w:sz w:val="30"/>
          <w:szCs w:val="30"/>
          <w:rtl/>
        </w:rPr>
        <w:t>،</w:t>
      </w:r>
      <w:r w:rsidR="00EB7EF7">
        <w:rPr>
          <w:rFonts w:ascii="Lotus Linotype" w:hAnsi="Lotus Linotype" w:cs="Lotus Linotype" w:hint="cs"/>
          <w:sz w:val="30"/>
          <w:szCs w:val="30"/>
          <w:rtl/>
        </w:rPr>
        <w:t xml:space="preserve"> </w:t>
      </w:r>
      <w:r w:rsidRPr="005E2995">
        <w:rPr>
          <w:rFonts w:ascii="Lotus Linotype" w:hAnsi="Lotus Linotype" w:cs="Lotus Linotype"/>
          <w:sz w:val="30"/>
          <w:szCs w:val="30"/>
          <w:rtl/>
        </w:rPr>
        <w:t>وعظيمَ فزعهم وخوفهم من الله جل جلاله الذي تتوجه إليه القلوب وحده بالتذلل والدعاء والعبادة</w:t>
      </w:r>
      <w:r w:rsidR="006C26C5" w:rsidRPr="006C26C5">
        <w:rPr>
          <w:rFonts w:ascii="Lotus Linotype" w:hAnsi="Lotus Linotype" w:cs="Lotus Linotype"/>
          <w:color w:val="000000" w:themeColor="text1"/>
          <w:sz w:val="30"/>
          <w:szCs w:val="30"/>
          <w:rtl/>
        </w:rPr>
        <w:t>.</w:t>
      </w:r>
    </w:p>
    <w:p w:rsidR="007C7472" w:rsidRPr="005E2995" w:rsidRDefault="007C7472" w:rsidP="00CB3231">
      <w:pPr>
        <w:spacing w:after="0" w:line="540" w:lineRule="exact"/>
        <w:ind w:firstLine="397"/>
        <w:jc w:val="lowKashida"/>
        <w:rPr>
          <w:rFonts w:ascii="Lotus Linotype" w:hAnsi="Lotus Linotype" w:cs="Lotus Linotype"/>
          <w:sz w:val="30"/>
          <w:szCs w:val="30"/>
        </w:rPr>
      </w:pPr>
      <w:r w:rsidRPr="00F82321">
        <w:rPr>
          <w:rFonts w:ascii="Lotus Linotype" w:hAnsi="Lotus Linotype" w:cs="Lotus Linotype"/>
          <w:color w:val="0000FF"/>
          <w:sz w:val="30"/>
          <w:szCs w:val="30"/>
          <w:rtl/>
        </w:rPr>
        <w:t>ويتبين</w:t>
      </w:r>
      <w:r w:rsidRPr="00F82321">
        <w:rPr>
          <w:rFonts w:ascii="Lotus Linotype" w:hAnsi="Lotus Linotype" w:cs="Lotus Linotype"/>
          <w:b/>
          <w:bCs/>
          <w:color w:val="0000FF"/>
          <w:sz w:val="30"/>
          <w:szCs w:val="30"/>
          <w:rtl/>
        </w:rPr>
        <w:t xml:space="preserve"> </w:t>
      </w:r>
      <w:r w:rsidRPr="00F82321">
        <w:rPr>
          <w:rFonts w:ascii="Lotus Linotype" w:hAnsi="Lotus Linotype" w:cs="Lotus Linotype"/>
          <w:color w:val="0000FF"/>
          <w:sz w:val="30"/>
          <w:szCs w:val="30"/>
          <w:rtl/>
        </w:rPr>
        <w:t>بطلان عبادة الملائكة من وجوه عدة</w:t>
      </w:r>
      <w:r w:rsidR="006C26C5" w:rsidRPr="00F82321">
        <w:rPr>
          <w:rFonts w:ascii="Lotus Linotype" w:hAnsi="Lotus Linotype" w:cs="Lotus Linotype"/>
          <w:color w:val="0000FF"/>
          <w:sz w:val="30"/>
          <w:szCs w:val="30"/>
          <w:rtl/>
        </w:rPr>
        <w:t>،</w:t>
      </w:r>
      <w:r w:rsidRPr="00F82321">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منها: أن الله تعالى حذر من عبادة الملائكة واتخاذهم أرباباً من دونه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تعالى:</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وَلَا يَأْمُرَكُمْ أَنْ تَتَّخِذُوا الْمَلَائِكَةَ وَالنَّبِيِّينَ أَرْبَابًا أَيَأْمُرُكُمْ بِالْكُفْرِ بَعْدَ إِذْ أَنْتُمْ مُسْلِمُونَ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9705C">
        <w:rPr>
          <w:rFonts w:ascii="Lotus Linotype" w:hAnsi="Lotus Linotype" w:cs="Lotus Linotype"/>
          <w:color w:val="C00000"/>
          <w:rtl/>
        </w:rPr>
        <w:t>آل عمران:80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7C7472" w:rsidP="00CB3231">
      <w:pPr>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ومنها: أن الملائكة عباد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فلا يملكون شيئاً من خصائص الألوهية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تعالى:</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Pr="002F7C5A">
        <w:rPr>
          <w:rFonts w:ascii="Lotus Linotype" w:hAnsi="Lotus Linotype" w:cs="Lotus Linotype"/>
          <w:color w:val="C00000"/>
          <w:sz w:val="30"/>
          <w:szCs w:val="30"/>
          <w:rtl/>
        </w:rPr>
        <w:t>لَنْ يَسْتَنْكِفَ الْمَسِيحُ أَنْ يَكُونَ عَبْدًا لِلَّهِ وَلَا الْمَلَائِكَةُ الْمُقَرَّبُونَ وَمَنْ يَسْتَنْكِفْ عَنْ عِبَادَتِهِ وَيَسْتَكْبِرْ فَسَيَحْشُرُهُمْ إِلَيْهِ جَمِيعًا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9705C">
        <w:rPr>
          <w:rFonts w:ascii="Lotus Linotype" w:hAnsi="Lotus Linotype" w:cs="Lotus Linotype"/>
          <w:color w:val="C00000"/>
          <w:rtl/>
        </w:rPr>
        <w:t>النساء:172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7C7472" w:rsidP="00CB3231">
      <w:pPr>
        <w:spacing w:after="0" w:line="54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ومنها: أن الملائكة يتبرؤون في يوم القيامة ممن عبدهم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تعالى:</w:t>
      </w:r>
      <w:r w:rsidR="007D170E">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وَيَوْمَ يَحْشُرُهُمْ جَمِيعًا ثُمَّ يَقُولُ لِلْمَلَائِكَةِ أَهَؤُلَاءِ إِيَّاكُمْ كَانُوا يَعْبُدُونَ</w:t>
      </w:r>
      <w:r w:rsidR="006C26C5" w:rsidRPr="006C26C5">
        <w:rPr>
          <w:rFonts w:ascii="Lotus Linotype" w:hAnsi="Lotus Linotype" w:cs="Lotus Linotype"/>
          <w:color w:val="000000" w:themeColor="text1"/>
          <w:sz w:val="30"/>
          <w:szCs w:val="30"/>
          <w:rtl/>
        </w:rPr>
        <w:t>.</w:t>
      </w:r>
      <w:r w:rsidRPr="002F7C5A">
        <w:rPr>
          <w:rFonts w:ascii="Lotus Linotype" w:hAnsi="Lotus Linotype" w:cs="Lotus Linotype"/>
          <w:color w:val="C00000"/>
          <w:sz w:val="30"/>
          <w:szCs w:val="30"/>
          <w:rtl/>
        </w:rPr>
        <w:t xml:space="preserve"> قَالُوا سُبْحَانَكَ أَنْتَ وَلِيُّنَا مِنْ دُونِهِمْ بَلْ كَانُوا يَعْبُدُونَ الْجِنَّ أَكْثَرُهُمْ بِهِمْ مُؤْمِنُونَ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9705C">
        <w:rPr>
          <w:rFonts w:ascii="Lotus Linotype" w:hAnsi="Lotus Linotype" w:cs="Lotus Linotype"/>
          <w:color w:val="C00000"/>
          <w:rtl/>
        </w:rPr>
        <w:t>سبأ:40</w:t>
      </w:r>
      <w:r w:rsidR="00BA71AC" w:rsidRPr="00BA71AC">
        <w:rPr>
          <w:rFonts w:ascii="Lotus Linotype" w:hAnsi="Lotus Linotype" w:cs="Lotus Linotype"/>
          <w:color w:val="000000" w:themeColor="text1"/>
          <w:rtl/>
        </w:rPr>
        <w:t>-</w:t>
      </w:r>
      <w:r w:rsidRPr="0059705C">
        <w:rPr>
          <w:rFonts w:ascii="Lotus Linotype" w:hAnsi="Lotus Linotype" w:cs="Lotus Linotype"/>
          <w:color w:val="C00000"/>
          <w:rtl/>
        </w:rPr>
        <w:t>41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EB7EF7" w:rsidRDefault="007C7472" w:rsidP="00CB3231">
      <w:pPr>
        <w:widowControl w:val="0"/>
        <w:autoSpaceDE w:val="0"/>
        <w:autoSpaceDN w:val="0"/>
        <w:adjustRightInd w:val="0"/>
        <w:spacing w:after="0" w:line="540" w:lineRule="exact"/>
        <w:ind w:firstLine="397"/>
        <w:jc w:val="lowKashida"/>
        <w:rPr>
          <w:rFonts w:ascii="Lotus Linotype" w:hAnsi="Lotus Linotype" w:cs="Lotus Linotype"/>
          <w:color w:val="000000"/>
          <w:sz w:val="30"/>
          <w:szCs w:val="30"/>
          <w:rtl/>
        </w:rPr>
      </w:pPr>
      <w:r w:rsidRPr="005E2995">
        <w:rPr>
          <w:rFonts w:ascii="Lotus Linotype" w:hAnsi="Lotus Linotype" w:cs="Lotus Linotype"/>
          <w:sz w:val="30"/>
          <w:szCs w:val="30"/>
          <w:rtl/>
        </w:rPr>
        <w:lastRenderedPageBreak/>
        <w:t>ومنها: فزع الملائكة وضعفهم أمام قوة الله تعالى وعظمته</w:t>
      </w:r>
      <w:r w:rsidR="006C26C5" w:rsidRPr="006C26C5">
        <w:rPr>
          <w:rFonts w:ascii="Lotus Linotype" w:hAnsi="Lotus Linotype" w:cs="Lotus Linotype"/>
          <w:color w:val="000000" w:themeColor="text1"/>
          <w:sz w:val="30"/>
          <w:szCs w:val="30"/>
          <w:rtl/>
        </w:rPr>
        <w:t>؛</w:t>
      </w:r>
      <w:r w:rsidR="00521B7A">
        <w:rPr>
          <w:rFonts w:ascii="Lotus Linotype" w:hAnsi="Lotus Linotype" w:cs="Lotus Linotype" w:hint="cs"/>
          <w:color w:val="000000"/>
          <w:sz w:val="30"/>
          <w:szCs w:val="30"/>
          <w:rtl/>
        </w:rPr>
        <w:t xml:space="preserve"> </w:t>
      </w:r>
      <w:r w:rsidR="00521B7A">
        <w:rPr>
          <w:rFonts w:ascii="Lotus Linotype" w:hAnsi="Lotus Linotype" w:cs="Lotus Linotype"/>
          <w:color w:val="000000"/>
          <w:sz w:val="30"/>
          <w:szCs w:val="30"/>
          <w:rtl/>
        </w:rPr>
        <w:t>فعن أَبي هُرَيْرَةَ</w:t>
      </w:r>
      <w:r w:rsidRPr="005E2995">
        <w:rPr>
          <w:rFonts w:ascii="Lotus Linotype" w:hAnsi="Lotus Linotype" w:cs="Lotus Linotype"/>
          <w:color w:val="000000"/>
          <w:sz w:val="30"/>
          <w:szCs w:val="30"/>
          <w:rtl/>
        </w:rPr>
        <w:t xml:space="preserve"> </w:t>
      </w:r>
      <w:r w:rsidR="00521B7A" w:rsidRPr="00521B7A">
        <w:rPr>
          <w:rFonts w:ascii="ATraditional Arabic" w:hAnsi="ATraditional Arabic" w:cs="ATraditional Arabic"/>
          <w:color w:val="C00000"/>
          <w:sz w:val="30"/>
          <w:szCs w:val="30"/>
          <w:rtl/>
        </w:rPr>
        <w:t>¢</w:t>
      </w:r>
      <w:r w:rsidR="00521B7A" w:rsidRPr="00521B7A">
        <w:rPr>
          <w:rFonts w:ascii="Lotus Linotype" w:hAnsi="Lotus Linotype" w:cs="Lotus Linotype" w:hint="cs"/>
          <w:color w:val="C00000"/>
          <w:sz w:val="30"/>
          <w:szCs w:val="30"/>
          <w:rtl/>
        </w:rPr>
        <w:t xml:space="preserve"> </w:t>
      </w:r>
      <w:r w:rsidRPr="005E2995">
        <w:rPr>
          <w:rFonts w:ascii="Lotus Linotype" w:hAnsi="Lotus Linotype" w:cs="Lotus Linotype"/>
          <w:color w:val="000000"/>
          <w:sz w:val="30"/>
          <w:szCs w:val="30"/>
          <w:rtl/>
        </w:rPr>
        <w:t xml:space="preserve">عن النبي </w:t>
      </w:r>
      <w:r w:rsidR="00EB7EF7" w:rsidRPr="000A3AB8">
        <w:rPr>
          <w:rFonts w:ascii="Traditional Arabic" w:hAnsi="Traditional Arabic" w:cs="Traditional Arabic"/>
          <w:color w:val="C00000"/>
          <w:sz w:val="30"/>
          <w:szCs w:val="30"/>
          <w:rtl/>
        </w:rPr>
        <w:t>ﷺ</w:t>
      </w:r>
      <w:r w:rsidR="00EB7EF7">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قَالَ:</w:t>
      </w:r>
      <w:r w:rsidRPr="005E2995">
        <w:rPr>
          <w:rFonts w:ascii="Lotus Linotype" w:hAnsi="Lotus Linotype" w:cs="Lotus Linotype"/>
          <w:color w:val="000080"/>
          <w:sz w:val="30"/>
          <w:szCs w:val="30"/>
          <w:rtl/>
        </w:rPr>
        <w:t xml:space="preserve"> </w:t>
      </w:r>
      <w:r w:rsidR="00EB7EF7" w:rsidRPr="00EB7EF7">
        <w:rPr>
          <w:rFonts w:ascii="Lotus Linotype" w:hAnsi="Lotus Linotype" w:cs="CTraditional Arabic" w:hint="cs"/>
          <w:color w:val="4F6228"/>
          <w:sz w:val="30"/>
          <w:szCs w:val="30"/>
          <w:rtl/>
        </w:rPr>
        <w:t>$</w:t>
      </w:r>
      <w:r w:rsidRPr="00150D10">
        <w:rPr>
          <w:rFonts w:ascii="Lotus Linotype" w:hAnsi="Lotus Linotype" w:cs="Lotus Linotype"/>
          <w:color w:val="4F6228"/>
          <w:sz w:val="30"/>
          <w:szCs w:val="30"/>
          <w:rtl/>
        </w:rPr>
        <w:t>إِذَا قَضَى اللَّهُ الأَمْرَ فِي السَّمَاءِ</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ضَرَبَتِ المَلاَئِكَةُ بِأَجْنِحَتِهَا خُضْعَانًا لِقَوْلِهِ</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كَأَنَّهُ سِلْسِلَةٌ عَلَى صَفْوَانٍ</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يَنْفُذُهُمْ ذَلِكَ</w:t>
      </w:r>
      <w:r w:rsidR="006C26C5" w:rsidRPr="00150D10">
        <w:rPr>
          <w:rFonts w:ascii="Lotus Linotype" w:hAnsi="Lotus Linotype" w:cs="Lotus Linotype"/>
          <w:color w:val="4F6228"/>
          <w:sz w:val="30"/>
          <w:szCs w:val="30"/>
          <w:rtl/>
        </w:rPr>
        <w:t>،</w:t>
      </w:r>
      <w:r w:rsidRPr="00150D10">
        <w:rPr>
          <w:rFonts w:ascii="Lotus Linotype" w:hAnsi="Lotus Linotype" w:cs="Lotus Linotype"/>
          <w:color w:val="4F6228"/>
          <w:sz w:val="30"/>
          <w:szCs w:val="30"/>
          <w:rtl/>
        </w:rPr>
        <w:t xml:space="preserve">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حَتَّى إِذَا فُزِّعَ عَنْ قُلُوبِهِمْ قَالُوا مَاذَا قَالَ رَبُّكُمْ قَالُوا الحَقَّ وَهُوَ العَلِيُّ الكَبِيرُ</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Pr="0059705C">
        <w:rPr>
          <w:rFonts w:ascii="Lotus Linotype" w:hAnsi="Lotus Linotype" w:cs="Lotus Linotype"/>
          <w:color w:val="C00000"/>
          <w:rtl/>
        </w:rPr>
        <w:t>سبأ:23</w:t>
      </w:r>
      <w:r w:rsidR="00B43ACE" w:rsidRPr="00B43ACE">
        <w:rPr>
          <w:rFonts w:ascii="Lotus Linotype" w:hAnsi="Lotus Linotype" w:cs="Lotus Linotype"/>
          <w:color w:val="C00000"/>
          <w:rtl/>
        </w:rPr>
        <w:t>]</w:t>
      </w:r>
      <w:r w:rsidR="00EB7EF7" w:rsidRPr="00EB7EF7">
        <w:rPr>
          <w:rStyle w:val="a8"/>
          <w:rFonts w:ascii="Simplified Arabic" w:hAnsi="Simplified Arabic" w:cs="AL-Hotham"/>
          <w:color w:val="C00000"/>
          <w:sz w:val="32"/>
          <w:szCs w:val="32"/>
          <w:rtl/>
          <w:lang w:bidi="ar-DZ"/>
        </w:rPr>
        <w:t xml:space="preserve"> </w:t>
      </w:r>
      <w:r w:rsidR="00EB7EF7" w:rsidRPr="00AF5A86">
        <w:rPr>
          <w:rStyle w:val="a8"/>
          <w:rFonts w:ascii="Simplified Arabic" w:hAnsi="Simplified Arabic" w:cs="AL-Hotham"/>
          <w:color w:val="C00000"/>
          <w:sz w:val="32"/>
          <w:szCs w:val="32"/>
          <w:rtl/>
          <w:lang w:bidi="ar-DZ"/>
        </w:rPr>
        <w:t>(</w:t>
      </w:r>
      <w:r w:rsidR="00EB7EF7" w:rsidRPr="00AF5A86">
        <w:rPr>
          <w:rStyle w:val="a8"/>
          <w:rFonts w:ascii="Simplified Arabic" w:hAnsi="Simplified Arabic" w:cs="AL-Hotham"/>
          <w:color w:val="C00000"/>
          <w:sz w:val="32"/>
          <w:szCs w:val="32"/>
          <w:rtl/>
          <w:lang w:bidi="ar-DZ"/>
        </w:rPr>
        <w:footnoteReference w:id="168"/>
      </w:r>
      <w:r w:rsidR="00EB7EF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Pr>
        <w:t xml:space="preserve"> </w:t>
      </w:r>
      <w:r w:rsidRPr="005E2995">
        <w:rPr>
          <w:rFonts w:ascii="Lotus Linotype" w:hAnsi="Lotus Linotype" w:cs="Lotus Linotype"/>
          <w:color w:val="000000"/>
          <w:sz w:val="30"/>
          <w:szCs w:val="30"/>
          <w:rtl/>
        </w:rPr>
        <w:t xml:space="preserve"> </w:t>
      </w:r>
    </w:p>
    <w:p w:rsidR="007C7472" w:rsidRPr="005E2995" w:rsidRDefault="007C7472" w:rsidP="00CB3231">
      <w:pPr>
        <w:widowControl w:val="0"/>
        <w:autoSpaceDE w:val="0"/>
        <w:autoSpaceDN w:val="0"/>
        <w:adjustRightInd w:val="0"/>
        <w:spacing w:after="0" w:line="540" w:lineRule="exact"/>
        <w:ind w:firstLine="397"/>
        <w:jc w:val="lowKashida"/>
        <w:rPr>
          <w:rFonts w:ascii="Lotus Linotype" w:hAnsi="Lotus Linotype" w:cs="Lotus Linotype"/>
          <w:color w:val="000000"/>
          <w:sz w:val="30"/>
          <w:szCs w:val="30"/>
          <w:rtl/>
        </w:rPr>
      </w:pPr>
      <w:r w:rsidRPr="00F82321">
        <w:rPr>
          <w:rFonts w:ascii="Lotus Linotype" w:hAnsi="Lotus Linotype" w:cs="Lotus Linotype"/>
          <w:color w:val="0000FF"/>
          <w:sz w:val="30"/>
          <w:szCs w:val="30"/>
          <w:rtl/>
        </w:rPr>
        <w:t>فإذا كان هذا عظم هذه المخلوقات ف</w:t>
      </w:r>
      <w:r w:rsidR="00EB7EF7" w:rsidRPr="00F82321">
        <w:rPr>
          <w:rFonts w:ascii="Lotus Linotype" w:hAnsi="Lotus Linotype" w:cs="Lotus Linotype"/>
          <w:color w:val="0000FF"/>
          <w:sz w:val="30"/>
          <w:szCs w:val="30"/>
          <w:rtl/>
        </w:rPr>
        <w:t>خالقها أعظم وأجلّ وأكبر</w:t>
      </w:r>
      <w:r w:rsidR="006C26C5" w:rsidRPr="00F82321">
        <w:rPr>
          <w:rFonts w:ascii="Lotus Linotype" w:hAnsi="Lotus Linotype" w:cs="Lotus Linotype"/>
          <w:color w:val="0000FF"/>
          <w:sz w:val="30"/>
          <w:szCs w:val="30"/>
          <w:rtl/>
        </w:rPr>
        <w:t>.</w:t>
      </w:r>
      <w:r w:rsidR="00EB7EF7" w:rsidRPr="00F82321">
        <w:rPr>
          <w:rFonts w:ascii="Lotus Linotype" w:hAnsi="Lotus Linotype" w:cs="Lotus Linotype"/>
          <w:color w:val="0000FF"/>
          <w:sz w:val="30"/>
          <w:szCs w:val="30"/>
          <w:rtl/>
        </w:rPr>
        <w:t xml:space="preserve"> </w:t>
      </w:r>
      <w:r w:rsidR="00EB7EF7">
        <w:rPr>
          <w:rFonts w:ascii="Lotus Linotype" w:hAnsi="Lotus Linotype" w:cs="Lotus Linotype"/>
          <w:color w:val="000000"/>
          <w:sz w:val="30"/>
          <w:szCs w:val="30"/>
          <w:rtl/>
        </w:rPr>
        <w:t xml:space="preserve">فكيف  </w:t>
      </w:r>
      <w:r w:rsidRPr="005E2995">
        <w:rPr>
          <w:rFonts w:ascii="Lotus Linotype" w:hAnsi="Lotus Linotype" w:cs="Lotus Linotype"/>
          <w:color w:val="000000"/>
          <w:sz w:val="30"/>
          <w:szCs w:val="30"/>
          <w:rtl/>
        </w:rPr>
        <w:t>يسوّى به غيره في العبادة: دعاء وخوفا ورجاء وتوكلا</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واستعانة بالجن والشياطين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والسحرة والكهان والمنجمين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بأصحاب القبور و غيرهم ممن لا يملك ضراً ولا نفعا</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وغير ذلك من العبادات التي لا يستحقها أحد غير الله؟ فانظر إلى حال الملائكة وشدة خوفهم من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وقد قال تعالى: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بَلْ عِبَادٌ مُكْرَمُونَ</w:t>
      </w:r>
      <w:r w:rsidR="006C26C5" w:rsidRPr="006C26C5">
        <w:rPr>
          <w:rFonts w:ascii="Lotus Linotype" w:hAnsi="Lotus Linotype" w:cs="Lotus Linotype"/>
          <w:color w:val="000000" w:themeColor="text1"/>
          <w:sz w:val="30"/>
          <w:szCs w:val="30"/>
          <w:rtl/>
        </w:rPr>
        <w:t>.</w:t>
      </w:r>
      <w:r w:rsidRPr="002F7C5A">
        <w:rPr>
          <w:rFonts w:ascii="Lotus Linotype" w:hAnsi="Lotus Linotype" w:cs="Lotus Linotype"/>
          <w:color w:val="C00000"/>
          <w:sz w:val="30"/>
          <w:szCs w:val="30"/>
          <w:rtl/>
        </w:rPr>
        <w:t xml:space="preserve"> لا يَسْبِقُونَهُ بِالْقَوْلِ وَهُمْ بِأَمْرِهِ يَعْمَلُونَ</w:t>
      </w:r>
      <w:r w:rsidR="006C26C5" w:rsidRPr="006C26C5">
        <w:rPr>
          <w:rFonts w:ascii="Lotus Linotype" w:hAnsi="Lotus Linotype" w:cs="Lotus Linotype"/>
          <w:color w:val="000000" w:themeColor="text1"/>
          <w:sz w:val="30"/>
          <w:szCs w:val="30"/>
          <w:rtl/>
        </w:rPr>
        <w:t>.</w:t>
      </w:r>
      <w:r w:rsidRPr="002F7C5A">
        <w:rPr>
          <w:rFonts w:ascii="Lotus Linotype" w:hAnsi="Lotus Linotype" w:cs="Lotus Linotype"/>
          <w:color w:val="C00000"/>
          <w:sz w:val="30"/>
          <w:szCs w:val="30"/>
          <w:rtl/>
        </w:rPr>
        <w:t xml:space="preserve"> يَعْلَمُ مَا بَيْنَ أَيْدِيهِمْ وَمَا خَلْفَهُمْ وَلا يَشْفَعُونَ إِلا لِمَنِ ارْتَض</w:t>
      </w:r>
      <w:r w:rsidR="00150D10">
        <w:rPr>
          <w:rFonts w:ascii="Lotus Linotype" w:hAnsi="Lotus Linotype" w:cs="Lotus Linotype" w:hint="cs"/>
          <w:color w:val="C00000"/>
          <w:sz w:val="30"/>
          <w:szCs w:val="30"/>
          <w:rtl/>
        </w:rPr>
        <w:t>ـ</w:t>
      </w:r>
      <w:r w:rsidRPr="002F7C5A">
        <w:rPr>
          <w:rFonts w:ascii="Lotus Linotype" w:hAnsi="Lotus Linotype" w:cs="Lotus Linotype"/>
          <w:color w:val="C00000"/>
          <w:sz w:val="30"/>
          <w:szCs w:val="30"/>
          <w:rtl/>
        </w:rPr>
        <w:t>َى وَهُمْ مِنْ خَشْيَتِهِ مُشْفِقُونَ</w:t>
      </w:r>
      <w:r w:rsidR="006C26C5" w:rsidRPr="006C26C5">
        <w:rPr>
          <w:rFonts w:ascii="Lotus Linotype" w:hAnsi="Lotus Linotype" w:cs="Lotus Linotype"/>
          <w:color w:val="000000" w:themeColor="text1"/>
          <w:sz w:val="30"/>
          <w:szCs w:val="30"/>
          <w:rtl/>
        </w:rPr>
        <w:t>.</w:t>
      </w:r>
      <w:r w:rsidRPr="002F7C5A">
        <w:rPr>
          <w:rFonts w:ascii="Lotus Linotype" w:hAnsi="Lotus Linotype" w:cs="Lotus Linotype"/>
          <w:color w:val="C00000"/>
          <w:sz w:val="30"/>
          <w:szCs w:val="30"/>
          <w:rtl/>
        </w:rPr>
        <w:t xml:space="preserve"> وَمَنْ يَقُلْ مِنْهُمْ إِنِّي إِلَهٌ مِنْ دُونِهِ فَذَلِكَ نَجْزِيهِ جَهَنَّمَ كَذَلِكَ نَجْزِي الظَّالِمِينَ</w:t>
      </w:r>
      <w:r w:rsidR="006E5817" w:rsidRPr="006E5817">
        <w:rPr>
          <w:rFonts w:ascii="Lotus Linotype" w:hAnsi="Lotus Linotype" w:cs="DecoType Naskh Extensions"/>
          <w:color w:val="C00000"/>
          <w:sz w:val="30"/>
          <w:szCs w:val="30"/>
          <w:rtl/>
        </w:rPr>
        <w:t>}</w:t>
      </w:r>
      <w:r w:rsidR="00EB7EF7">
        <w:rPr>
          <w:rFonts w:ascii="Lotus Linotype" w:hAnsi="Lotus Linotype" w:cs="Lotus Linotype" w:hint="cs"/>
          <w:color w:val="000000"/>
          <w:sz w:val="30"/>
          <w:szCs w:val="30"/>
          <w:rtl/>
        </w:rPr>
        <w:t xml:space="preserve"> </w:t>
      </w:r>
      <w:r w:rsidR="00B43ACE" w:rsidRPr="00B43ACE">
        <w:rPr>
          <w:rFonts w:ascii="Lotus Linotype" w:hAnsi="Lotus Linotype" w:cs="Lotus Linotype"/>
          <w:color w:val="C00000"/>
          <w:rtl/>
        </w:rPr>
        <w:t>[</w:t>
      </w:r>
      <w:r w:rsidRPr="0059705C">
        <w:rPr>
          <w:rFonts w:ascii="Lotus Linotype" w:hAnsi="Lotus Linotype" w:cs="Lotus Linotype"/>
          <w:color w:val="C00000"/>
          <w:rtl/>
        </w:rPr>
        <w:t>الأنبياء:26</w:t>
      </w:r>
      <w:r w:rsidR="00BA71AC" w:rsidRPr="00BA71AC">
        <w:rPr>
          <w:rFonts w:ascii="Lotus Linotype" w:hAnsi="Lotus Linotype" w:cs="Lotus Linotype"/>
          <w:color w:val="000000" w:themeColor="text1"/>
          <w:rtl/>
        </w:rPr>
        <w:t>-</w:t>
      </w:r>
      <w:r w:rsidRPr="0059705C">
        <w:rPr>
          <w:rFonts w:ascii="Lotus Linotype" w:hAnsi="Lotus Linotype" w:cs="Lotus Linotype"/>
          <w:color w:val="C00000"/>
          <w:rtl/>
        </w:rPr>
        <w:t>29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7C7472" w:rsidRPr="005E2995" w:rsidRDefault="007C7472" w:rsidP="00CB3231">
      <w:pPr>
        <w:widowControl w:val="0"/>
        <w:autoSpaceDE w:val="0"/>
        <w:autoSpaceDN w:val="0"/>
        <w:adjustRightInd w:val="0"/>
        <w:spacing w:after="0" w:line="54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فهذه الآيات والأحاديث تقرر التوحيد الذي هو مدلول شهادة أن لا إله إلا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فإن الملك العظيم الذي تُصعق الأملاك من كلامه خوفا منه ومهابة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وترجف منه المخلوقات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الكامل في ذاته وصفاته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وعلمه وقدرته وملكه وعزه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وغناه عن جميع خلقه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وافتقارهم جميعا إليه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ونفوذ تصرفه وقدره فيهم لعلمه وحكمته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لا يجوز شرعا ولا عقلا أن يجعل له شريك من خلقه في عبادته التي هي حقه عليهم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فكيف يجعل المربوب ربا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والعبد </w:t>
      </w:r>
      <w:r w:rsidRPr="005E2995">
        <w:rPr>
          <w:rFonts w:ascii="Lotus Linotype" w:hAnsi="Lotus Linotype" w:cs="Lotus Linotype"/>
          <w:color w:val="000000"/>
          <w:sz w:val="30"/>
          <w:szCs w:val="30"/>
          <w:rtl/>
        </w:rPr>
        <w:lastRenderedPageBreak/>
        <w:t>معبودا؟ أين ذهبت عقول المشركين؟  سبحان الله عما يشركون</w:t>
      </w:r>
      <w:r w:rsidR="00EB7EF7" w:rsidRPr="00AF5A86">
        <w:rPr>
          <w:rStyle w:val="a8"/>
          <w:rFonts w:ascii="Simplified Arabic" w:hAnsi="Simplified Arabic" w:cs="AL-Hotham"/>
          <w:color w:val="C00000"/>
          <w:sz w:val="32"/>
          <w:szCs w:val="32"/>
          <w:rtl/>
          <w:lang w:bidi="ar-DZ"/>
        </w:rPr>
        <w:t>(</w:t>
      </w:r>
      <w:r w:rsidR="00EB7EF7" w:rsidRPr="00AF5A86">
        <w:rPr>
          <w:rStyle w:val="a8"/>
          <w:rFonts w:ascii="Simplified Arabic" w:hAnsi="Simplified Arabic" w:cs="AL-Hotham"/>
          <w:color w:val="C00000"/>
          <w:sz w:val="32"/>
          <w:szCs w:val="32"/>
          <w:rtl/>
          <w:lang w:bidi="ar-DZ"/>
        </w:rPr>
        <w:footnoteReference w:id="169"/>
      </w:r>
      <w:r w:rsidR="00EB7EF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EB7EF7" w:rsidRDefault="007C7472" w:rsidP="00A94A0B">
      <w:pPr>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أعوذ بالله من الشيطان الرجيم:</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إِنْ كُلُّ مَنْ فِي السَّمَاوَاتِ وَالْأَرْضِ إِلَّا آتِي الرَّحْمَنِ عَبْدًا</w:t>
      </w:r>
      <w:r w:rsidR="006C26C5" w:rsidRPr="006C26C5">
        <w:rPr>
          <w:rFonts w:ascii="Lotus Linotype" w:hAnsi="Lotus Linotype" w:cs="Lotus Linotype"/>
          <w:color w:val="000000" w:themeColor="text1"/>
          <w:sz w:val="30"/>
          <w:szCs w:val="30"/>
          <w:rtl/>
        </w:rPr>
        <w:t>.</w:t>
      </w:r>
      <w:r w:rsidRPr="002F7C5A">
        <w:rPr>
          <w:rFonts w:ascii="Lotus Linotype" w:hAnsi="Lotus Linotype" w:cs="Lotus Linotype"/>
          <w:color w:val="C00000"/>
          <w:sz w:val="30"/>
          <w:szCs w:val="30"/>
          <w:rtl/>
        </w:rPr>
        <w:t xml:space="preserve"> لَقَدْ أَحْصَاهُمْ وَعَدَّهُمْ عَدًّا</w:t>
      </w:r>
      <w:r w:rsidR="006C26C5" w:rsidRPr="006C26C5">
        <w:rPr>
          <w:rFonts w:ascii="Lotus Linotype" w:hAnsi="Lotus Linotype" w:cs="Lotus Linotype"/>
          <w:color w:val="000000" w:themeColor="text1"/>
          <w:sz w:val="30"/>
          <w:szCs w:val="30"/>
          <w:rtl/>
        </w:rPr>
        <w:t>.</w:t>
      </w:r>
      <w:r w:rsidRPr="002F7C5A">
        <w:rPr>
          <w:rFonts w:ascii="Lotus Linotype" w:hAnsi="Lotus Linotype" w:cs="Lotus Linotype"/>
          <w:color w:val="C00000"/>
          <w:sz w:val="30"/>
          <w:szCs w:val="30"/>
          <w:rtl/>
        </w:rPr>
        <w:t xml:space="preserve"> وَكُلُّهُمْ آتِيهِ يَوْمَ الْقِيَامَةِ فَرْدًا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9705C">
        <w:rPr>
          <w:rFonts w:ascii="Lotus Linotype" w:hAnsi="Lotus Linotype" w:cs="Lotus Linotype"/>
          <w:color w:val="C00000"/>
          <w:rtl/>
        </w:rPr>
        <w:t>مريم:93</w:t>
      </w:r>
      <w:r w:rsidR="00BA71AC" w:rsidRPr="00BA71AC">
        <w:rPr>
          <w:rFonts w:ascii="Lotus Linotype" w:hAnsi="Lotus Linotype" w:cs="Lotus Linotype"/>
          <w:color w:val="000000" w:themeColor="text1"/>
          <w:rtl/>
        </w:rPr>
        <w:t>-</w:t>
      </w:r>
      <w:r w:rsidRPr="0059705C">
        <w:rPr>
          <w:rFonts w:ascii="Lotus Linotype" w:hAnsi="Lotus Linotype" w:cs="Lotus Linotype"/>
          <w:color w:val="C00000"/>
          <w:rtl/>
        </w:rPr>
        <w:t>95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Default="007C7472" w:rsidP="00A94A0B">
      <w:pPr>
        <w:spacing w:after="0" w:line="540" w:lineRule="exact"/>
        <w:ind w:firstLine="397"/>
        <w:jc w:val="lowKashida"/>
        <w:rPr>
          <w:rFonts w:ascii="Lotus Linotype" w:hAnsi="Lotus Linotype" w:cs="Lotus Linotype"/>
          <w:b/>
          <w:bCs/>
          <w:sz w:val="30"/>
          <w:szCs w:val="30"/>
          <w:rtl/>
        </w:rPr>
      </w:pPr>
      <w:r w:rsidRPr="00EB7EF7">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A94A0B" w:rsidRPr="00EB7EF7" w:rsidRDefault="00A94A0B" w:rsidP="00A94A0B">
      <w:pPr>
        <w:spacing w:after="0" w:line="540" w:lineRule="exact"/>
        <w:ind w:firstLine="397"/>
        <w:jc w:val="lowKashida"/>
        <w:rPr>
          <w:rFonts w:ascii="Lotus Linotype" w:hAnsi="Lotus Linotype" w:cs="Lotus Linotype"/>
          <w:b/>
          <w:bCs/>
          <w:sz w:val="30"/>
          <w:szCs w:val="30"/>
          <w:rtl/>
        </w:rPr>
      </w:pPr>
    </w:p>
    <w:p w:rsidR="007C7472" w:rsidRPr="005E2995" w:rsidRDefault="006E5817" w:rsidP="00A94A0B">
      <w:pPr>
        <w:spacing w:after="0" w:line="54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7C7472" w:rsidRPr="005E2995" w:rsidRDefault="007C7472" w:rsidP="00A94A0B">
      <w:pPr>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والعاقبة للمتقين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عدوان إلا على الظالمين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w:t>
      </w:r>
      <w:r w:rsidR="00EB7EF7">
        <w:rPr>
          <w:rFonts w:ascii="Lotus Linotype" w:hAnsi="Lotus Linotype" w:cs="Lotus Linotype"/>
          <w:sz w:val="30"/>
          <w:szCs w:val="30"/>
          <w:rtl/>
        </w:rPr>
        <w:t xml:space="preserve"> له</w:t>
      </w:r>
      <w:r w:rsidR="006C26C5" w:rsidRPr="006C26C5">
        <w:rPr>
          <w:rFonts w:ascii="Lotus Linotype" w:hAnsi="Lotus Linotype" w:cs="Lotus Linotype"/>
          <w:color w:val="000000" w:themeColor="text1"/>
          <w:sz w:val="30"/>
          <w:szCs w:val="30"/>
          <w:rtl/>
        </w:rPr>
        <w:t>،</w:t>
      </w:r>
      <w:r w:rsidR="00EB7EF7">
        <w:rPr>
          <w:rFonts w:ascii="Lotus Linotype" w:hAnsi="Lotus Linotype" w:cs="Lotus Linotype" w:hint="cs"/>
          <w:sz w:val="30"/>
          <w:szCs w:val="30"/>
          <w:rtl/>
        </w:rPr>
        <w:t xml:space="preserve"> </w:t>
      </w:r>
      <w:r w:rsidR="00EB7EF7">
        <w:rPr>
          <w:rFonts w:ascii="Lotus Linotype" w:hAnsi="Lotus Linotype" w:cs="Lotus Linotype"/>
          <w:sz w:val="30"/>
          <w:szCs w:val="30"/>
          <w:rtl/>
        </w:rPr>
        <w:t>وأشهد أن محمداً عبده ورسوله</w:t>
      </w:r>
      <w:r w:rsidR="006C26C5" w:rsidRPr="006C26C5">
        <w:rPr>
          <w:rFonts w:ascii="Lotus Linotype" w:hAnsi="Lotus Linotype" w:cs="Lotus Linotype"/>
          <w:color w:val="000000" w:themeColor="text1"/>
          <w:sz w:val="30"/>
          <w:szCs w:val="30"/>
          <w:rtl/>
        </w:rPr>
        <w:t>،</w:t>
      </w:r>
      <w:r w:rsidR="00EB7EF7">
        <w:rPr>
          <w:rFonts w:ascii="Lotus Linotype" w:hAnsi="Lotus Linotype" w:cs="Lotus Linotype" w:hint="cs"/>
          <w:sz w:val="30"/>
          <w:szCs w:val="30"/>
          <w:rtl/>
        </w:rPr>
        <w:t xml:space="preserve"> </w:t>
      </w:r>
      <w:r w:rsidRPr="005E29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28169A" w:rsidP="00A94A0B">
      <w:pPr>
        <w:spacing w:after="0" w:line="54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EB7EF7">
        <w:rPr>
          <w:rFonts w:ascii="Lotus Linotype" w:hAnsi="Lotus Linotype" w:cs="Lotus Linotype" w:hint="cs"/>
          <w:sz w:val="30"/>
          <w:szCs w:val="30"/>
          <w:rtl/>
        </w:rPr>
        <w:t xml:space="preserve"> </w:t>
      </w:r>
      <w:r w:rsidR="007C7472" w:rsidRPr="005E2995">
        <w:rPr>
          <w:rFonts w:ascii="Lotus Linotype" w:hAnsi="Lotus Linotype" w:cs="Lotus Linotype"/>
          <w:sz w:val="30"/>
          <w:szCs w:val="30"/>
          <w:rtl/>
        </w:rPr>
        <w:t>فاتقوا الله تعالى وأطيعوه</w:t>
      </w:r>
      <w:r w:rsidR="00EB7EF7">
        <w:rPr>
          <w:rFonts w:ascii="Lotus Linotype" w:hAnsi="Lotus Linotype" w:cs="Lotus Linotype" w:hint="cs"/>
          <w:sz w:val="30"/>
          <w:szCs w:val="30"/>
          <w:rtl/>
        </w:rPr>
        <w:t xml:space="preserve"> </w:t>
      </w:r>
      <w:r w:rsidR="006E5817" w:rsidRPr="006E5817">
        <w:rPr>
          <w:rFonts w:ascii="Lotus Linotype" w:hAnsi="Lotus Linotype" w:cs="DecoType Naskh Extensions"/>
          <w:color w:val="C00000"/>
          <w:sz w:val="30"/>
          <w:szCs w:val="30"/>
          <w:rtl/>
        </w:rPr>
        <w:t>{</w:t>
      </w:r>
      <w:r w:rsidR="007C7472" w:rsidRPr="002F7C5A">
        <w:rPr>
          <w:rFonts w:ascii="Lotus Linotype" w:hAnsi="Lotus Linotype" w:cs="Lotus Linotype"/>
          <w:color w:val="C00000"/>
          <w:sz w:val="30"/>
          <w:szCs w:val="30"/>
          <w:rtl/>
        </w:rPr>
        <w:t>وَقُلِ الْحَمْدُ لِلَّهِ الَّذِي لَمْ يَتَّخِذْ وَلَدًا وَلَمْ يَكُنْ لَهُ شَرِيكٌ فِي الْمُلْكِ وَلَمْ يَكُنْ لَهُ وَلِيٌّ مِنَ الذُّلِّ وَكَبِّرْهُ تَكْبِيرًا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7C7472" w:rsidRPr="0059705C">
        <w:rPr>
          <w:rFonts w:ascii="Lotus Linotype" w:hAnsi="Lotus Linotype" w:cs="Lotus Linotype"/>
          <w:color w:val="C00000"/>
          <w:rtl/>
        </w:rPr>
        <w:t>الإسراء:111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F63210" w:rsidP="00A94A0B">
      <w:pPr>
        <w:spacing w:after="0" w:line="540" w:lineRule="exact"/>
        <w:ind w:firstLine="397"/>
        <w:jc w:val="lowKashida"/>
        <w:rPr>
          <w:rFonts w:ascii="Lotus Linotype" w:hAnsi="Lotus Linotype" w:cs="Lotus Linotype"/>
          <w:sz w:val="30"/>
          <w:szCs w:val="30"/>
          <w:rtl/>
        </w:rPr>
      </w:pPr>
      <w:r w:rsidRPr="00F63210">
        <w:rPr>
          <w:rFonts w:ascii="Lotus Linotype" w:hAnsi="Lotus Linotype" w:cs="Lotus Linotype"/>
          <w:bCs/>
          <w:color w:val="000000"/>
          <w:sz w:val="30"/>
          <w:szCs w:val="30"/>
          <w:u w:val="single"/>
          <w:rtl/>
        </w:rPr>
        <w:t>عباد الله:</w:t>
      </w:r>
      <w:r w:rsidR="007C7472" w:rsidRPr="005E2995">
        <w:rPr>
          <w:rFonts w:ascii="Lotus Linotype" w:hAnsi="Lotus Linotype" w:cs="Lotus Linotype"/>
          <w:sz w:val="30"/>
          <w:szCs w:val="30"/>
          <w:rtl/>
        </w:rPr>
        <w:t xml:space="preserve"> </w:t>
      </w:r>
      <w:r w:rsidR="007C7472" w:rsidRPr="00F82321">
        <w:rPr>
          <w:rFonts w:ascii="Lotus Linotype" w:hAnsi="Lotus Linotype" w:cs="Lotus Linotype"/>
          <w:color w:val="0000FF"/>
          <w:sz w:val="30"/>
          <w:szCs w:val="30"/>
          <w:rtl/>
        </w:rPr>
        <w:t>المستحق للعبادة وحده: هو الله</w:t>
      </w:r>
      <w:r w:rsidR="006C26C5" w:rsidRPr="00F82321">
        <w:rPr>
          <w:rFonts w:ascii="Lotus Linotype" w:hAnsi="Lotus Linotype" w:cs="Lotus Linotype"/>
          <w:color w:val="0000FF"/>
          <w:sz w:val="30"/>
          <w:szCs w:val="30"/>
          <w:rtl/>
        </w:rPr>
        <w:t>،</w:t>
      </w:r>
      <w:r w:rsidR="007C7472" w:rsidRPr="00F82321">
        <w:rPr>
          <w:rFonts w:ascii="Lotus Linotype" w:hAnsi="Lotus Linotype" w:cs="Lotus Linotype"/>
          <w:color w:val="0000FF"/>
          <w:sz w:val="30"/>
          <w:szCs w:val="30"/>
          <w:rtl/>
        </w:rPr>
        <w:t xml:space="preserve"> </w:t>
      </w:r>
      <w:r w:rsidR="007C7472" w:rsidRPr="005E2995">
        <w:rPr>
          <w:rFonts w:ascii="Lotus Linotype" w:hAnsi="Lotus Linotype" w:cs="Lotus Linotype"/>
          <w:sz w:val="30"/>
          <w:szCs w:val="30"/>
          <w:rtl/>
        </w:rPr>
        <w:t>الرب</w:t>
      </w:r>
      <w:r w:rsidR="007C7472" w:rsidRPr="005E2995">
        <w:rPr>
          <w:rFonts w:ascii="Lotus Linotype" w:hAnsi="Lotus Linotype" w:cs="Lotus Linotype"/>
          <w:color w:val="000000"/>
          <w:sz w:val="30"/>
          <w:szCs w:val="30"/>
          <w:rtl/>
        </w:rPr>
        <w:t xml:space="preserve"> الجليل</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المتصف بجميع نعوت الجلال وصفات الكمال, المنزه عن النقائص</w:t>
      </w:r>
      <w:r w:rsidR="007C7472" w:rsidRPr="005E2995">
        <w:rPr>
          <w:rFonts w:ascii="Lotus Linotype" w:hAnsi="Lotus Linotype" w:cs="Lotus Linotype"/>
          <w:color w:val="000000"/>
          <w:sz w:val="30"/>
          <w:szCs w:val="30"/>
          <w:rtl/>
        </w:rPr>
        <w:t xml:space="preserve"> والمحال, المتعالي على الأشباه والأمثال, له الأسماء الحسنى والصفات العلى والمثل الأعلى, وله الحمد في الآخرة والأولى</w:t>
      </w:r>
      <w:r w:rsidR="006C26C5" w:rsidRPr="006C26C5">
        <w:rPr>
          <w:rFonts w:ascii="Lotus Linotype" w:hAnsi="Lotus Linotype" w:cs="Lotus Linotype"/>
          <w:color w:val="000000" w:themeColor="text1"/>
          <w:sz w:val="30"/>
          <w:szCs w:val="30"/>
          <w:rtl/>
        </w:rPr>
        <w:t>.</w:t>
      </w:r>
    </w:p>
    <w:p w:rsidR="007C7472" w:rsidRPr="005E2995" w:rsidRDefault="007C7472" w:rsidP="00A94A0B">
      <w:pPr>
        <w:widowControl w:val="0"/>
        <w:autoSpaceDE w:val="0"/>
        <w:autoSpaceDN w:val="0"/>
        <w:adjustRightInd w:val="0"/>
        <w:spacing w:after="0" w:line="54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الذي له العظمة والكبرياء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لا منازع له في عظمته وكبريائه,</w:t>
      </w:r>
      <w:r w:rsidR="00E17309">
        <w:rPr>
          <w:rFonts w:ascii="Lotus Linotype" w:hAnsi="Lotus Linotype" w:cs="Lotus Linotype" w:hint="cs"/>
          <w:color w:val="000000"/>
          <w:sz w:val="30"/>
          <w:szCs w:val="30"/>
          <w:rtl/>
        </w:rPr>
        <w:t xml:space="preserve"> </w:t>
      </w:r>
      <w:r w:rsidR="00E17309">
        <w:rPr>
          <w:rFonts w:ascii="Lotus Linotype" w:hAnsi="Lotus Linotype" w:cs="Lotus Linotype"/>
          <w:color w:val="000000"/>
          <w:sz w:val="30"/>
          <w:szCs w:val="30"/>
          <w:rtl/>
        </w:rPr>
        <w:t xml:space="preserve">ومن نازعه في  </w:t>
      </w:r>
      <w:r w:rsidRPr="005E2995">
        <w:rPr>
          <w:rFonts w:ascii="Lotus Linotype" w:hAnsi="Lotus Linotype" w:cs="Lotus Linotype"/>
          <w:color w:val="000000"/>
          <w:sz w:val="30"/>
          <w:szCs w:val="30"/>
          <w:rtl/>
        </w:rPr>
        <w:t>صفة منهما أذاقه عذابه وأحل علي</w:t>
      </w:r>
      <w:r w:rsidR="00E17309">
        <w:rPr>
          <w:rFonts w:ascii="Lotus Linotype" w:hAnsi="Lotus Linotype" w:cs="Lotus Linotype"/>
          <w:color w:val="000000"/>
          <w:sz w:val="30"/>
          <w:szCs w:val="30"/>
          <w:rtl/>
        </w:rPr>
        <w:t xml:space="preserve">ه غضبه ومن يحلل عليه غضبه فقد  </w:t>
      </w:r>
      <w:r w:rsidRPr="005E2995">
        <w:rPr>
          <w:rFonts w:ascii="Lotus Linotype" w:hAnsi="Lotus Linotype" w:cs="Lotus Linotype"/>
          <w:color w:val="000000"/>
          <w:sz w:val="30"/>
          <w:szCs w:val="30"/>
          <w:rtl/>
        </w:rPr>
        <w:t>هوى</w:t>
      </w:r>
      <w:r w:rsidR="00E17309" w:rsidRPr="00AF5A86">
        <w:rPr>
          <w:rStyle w:val="a8"/>
          <w:rFonts w:ascii="Simplified Arabic" w:hAnsi="Simplified Arabic" w:cs="AL-Hotham"/>
          <w:color w:val="C00000"/>
          <w:sz w:val="32"/>
          <w:szCs w:val="32"/>
          <w:rtl/>
          <w:lang w:bidi="ar-DZ"/>
        </w:rPr>
        <w:t>(</w:t>
      </w:r>
      <w:r w:rsidR="00E17309" w:rsidRPr="00AF5A86">
        <w:rPr>
          <w:rStyle w:val="a8"/>
          <w:rFonts w:ascii="Simplified Arabic" w:hAnsi="Simplified Arabic" w:cs="AL-Hotham"/>
          <w:color w:val="C00000"/>
          <w:sz w:val="32"/>
          <w:szCs w:val="32"/>
          <w:rtl/>
          <w:lang w:bidi="ar-DZ"/>
        </w:rPr>
        <w:footnoteReference w:id="170"/>
      </w:r>
      <w:r w:rsidR="00E1730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7D170E">
        <w:rPr>
          <w:rFonts w:ascii="Lotus Linotype" w:hAnsi="Lotus Linotype" w:cs="Lotus Linotype"/>
          <w:color w:val="000000"/>
          <w:sz w:val="30"/>
          <w:szCs w:val="30"/>
          <w:rtl/>
        </w:rPr>
        <w:t xml:space="preserve"> </w:t>
      </w:r>
    </w:p>
    <w:p w:rsidR="007C7472" w:rsidRPr="005E2995" w:rsidRDefault="007C7472" w:rsidP="00A94A0B">
      <w:pPr>
        <w:widowControl w:val="0"/>
        <w:autoSpaceDE w:val="0"/>
        <w:autoSpaceDN w:val="0"/>
        <w:adjustRightInd w:val="0"/>
        <w:spacing w:after="0" w:line="540" w:lineRule="exact"/>
        <w:ind w:firstLine="397"/>
        <w:jc w:val="lowKashida"/>
        <w:rPr>
          <w:rFonts w:ascii="Lotus Linotype" w:hAnsi="Lotus Linotype" w:cs="Lotus Linotype"/>
          <w:color w:val="000000"/>
          <w:sz w:val="30"/>
          <w:szCs w:val="30"/>
          <w:rtl/>
        </w:rPr>
      </w:pPr>
      <w:r w:rsidRPr="00F82321">
        <w:rPr>
          <w:rFonts w:ascii="Lotus Linotype" w:hAnsi="Lotus Linotype" w:cs="Lotus Linotype"/>
          <w:color w:val="0000FF"/>
          <w:sz w:val="30"/>
          <w:szCs w:val="30"/>
          <w:rtl/>
        </w:rPr>
        <w:lastRenderedPageBreak/>
        <w:t xml:space="preserve">فالإله الحق: </w:t>
      </w:r>
      <w:r w:rsidRPr="005E2995">
        <w:rPr>
          <w:rFonts w:ascii="Lotus Linotype" w:hAnsi="Lotus Linotype" w:cs="Lotus Linotype"/>
          <w:color w:val="000000"/>
          <w:sz w:val="30"/>
          <w:szCs w:val="30"/>
          <w:rtl/>
        </w:rPr>
        <w:t>كما تفرد بالخلق والرزق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والإحياء والإماتة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فكذلك تفرد سبحانه بالإلهية حقا, فلا شريك له فيها: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ذَلِكَ بِأَنَّ اللَّهَ هُوَ الْحَقُّ وَأَنَّ مَا يَدْعُونَ مِنْ دُونِهِ الْبَاطِلُ وَأَنَّ اللَّهَ هُوَ الْعَلِيُّ الْكَبِيرُ</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Pr="0059705C">
        <w:rPr>
          <w:rFonts w:ascii="Lotus Linotype" w:hAnsi="Lotus Linotype" w:cs="Lotus Linotype"/>
          <w:color w:val="C00000"/>
          <w:rtl/>
        </w:rPr>
        <w:t>لقمان:30</w:t>
      </w:r>
      <w:r w:rsidR="00B43ACE" w:rsidRPr="00B43ACE">
        <w:rPr>
          <w:rFonts w:ascii="Lotus Linotype" w:hAnsi="Lotus Linotype" w:cs="Lotus Linotype"/>
          <w:color w:val="C00000"/>
          <w:rtl/>
        </w:rPr>
        <w:t>]</w:t>
      </w:r>
      <w:r w:rsidR="00E17309" w:rsidRPr="00E17309">
        <w:rPr>
          <w:rStyle w:val="a8"/>
          <w:rFonts w:ascii="Simplified Arabic" w:hAnsi="Simplified Arabic" w:cs="AL-Hotham"/>
          <w:color w:val="C00000"/>
          <w:sz w:val="32"/>
          <w:szCs w:val="32"/>
          <w:rtl/>
          <w:lang w:bidi="ar-DZ"/>
        </w:rPr>
        <w:t xml:space="preserve"> </w:t>
      </w:r>
      <w:r w:rsidR="00E17309" w:rsidRPr="00AF5A86">
        <w:rPr>
          <w:rStyle w:val="a8"/>
          <w:rFonts w:ascii="Simplified Arabic" w:hAnsi="Simplified Arabic" w:cs="AL-Hotham"/>
          <w:color w:val="C00000"/>
          <w:sz w:val="32"/>
          <w:szCs w:val="32"/>
          <w:rtl/>
          <w:lang w:bidi="ar-DZ"/>
        </w:rPr>
        <w:t>(</w:t>
      </w:r>
      <w:r w:rsidR="00E17309" w:rsidRPr="00AF5A86">
        <w:rPr>
          <w:rStyle w:val="a8"/>
          <w:rFonts w:ascii="Simplified Arabic" w:hAnsi="Simplified Arabic" w:cs="AL-Hotham"/>
          <w:color w:val="C00000"/>
          <w:sz w:val="32"/>
          <w:szCs w:val="32"/>
          <w:rtl/>
          <w:lang w:bidi="ar-DZ"/>
        </w:rPr>
        <w:footnoteReference w:id="171"/>
      </w:r>
      <w:r w:rsidR="00E1730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E63DA2" w:rsidRDefault="007C7472" w:rsidP="007B6C14">
      <w:pPr>
        <w:widowControl w:val="0"/>
        <w:spacing w:after="0" w:line="540" w:lineRule="exact"/>
        <w:ind w:firstLine="397"/>
        <w:jc w:val="lowKashida"/>
        <w:rPr>
          <w:rFonts w:ascii="Lotus Linotype" w:hAnsi="Lotus Linotype" w:cs="Lotus Linotype"/>
          <w:sz w:val="30"/>
          <w:szCs w:val="30"/>
          <w:u w:val="single"/>
          <w:rtl/>
        </w:rPr>
      </w:pPr>
      <w:r w:rsidRPr="00E17309">
        <w:rPr>
          <w:rFonts w:ascii="Lotus Linotype" w:hAnsi="Lotus Linotype" w:cs="Lotus Linotype"/>
          <w:sz w:val="30"/>
          <w:szCs w:val="30"/>
          <w:rtl/>
        </w:rPr>
        <w:t>قال الناظم:</w:t>
      </w:r>
      <w:r w:rsidR="00E17309">
        <w:rPr>
          <w:rFonts w:ascii="Lotus Linotype" w:hAnsi="Lotus Linotype" w:cs="Lotus Linotype" w:hint="cs"/>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صاحب سلم الوصول</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 الرب جل وعلا:</w:t>
      </w:r>
    </w:p>
    <w:p w:rsidR="007C7472" w:rsidRPr="00E63DA2" w:rsidRDefault="007C7472" w:rsidP="00F82321">
      <w:pPr>
        <w:widowControl w:val="0"/>
        <w:tabs>
          <w:tab w:val="left" w:pos="3572"/>
          <w:tab w:val="left" w:pos="4139"/>
        </w:tabs>
        <w:autoSpaceDE w:val="0"/>
        <w:autoSpaceDN w:val="0"/>
        <w:adjustRightInd w:val="0"/>
        <w:spacing w:after="0" w:line="540" w:lineRule="exact"/>
        <w:ind w:firstLine="1162"/>
        <w:rPr>
          <w:rFonts w:ascii="Lotus Linotype" w:hAnsi="Lotus Linotype" w:cs="Lotus Linotype"/>
          <w:sz w:val="30"/>
          <w:szCs w:val="30"/>
          <w:u w:val="single"/>
          <w:rtl/>
        </w:rPr>
      </w:pPr>
      <w:r w:rsidRPr="00E17309">
        <w:rPr>
          <w:rFonts w:ascii="Lotus Linotype" w:hAnsi="Lotus Linotype" w:cs="Lotus Linotype"/>
          <w:b/>
          <w:bCs/>
          <w:sz w:val="30"/>
          <w:szCs w:val="30"/>
          <w:rtl/>
        </w:rPr>
        <w:t>وأنه الربُّ الجليلُ الأك</w:t>
      </w:r>
      <w:r w:rsidR="004A72CC">
        <w:rPr>
          <w:rFonts w:ascii="Lotus Linotype" w:hAnsi="Lotus Linotype" w:cs="Lotus Linotype" w:hint="cs"/>
          <w:b/>
          <w:bCs/>
          <w:sz w:val="30"/>
          <w:szCs w:val="30"/>
          <w:rtl/>
        </w:rPr>
        <w:t>ــ</w:t>
      </w:r>
      <w:r w:rsidRPr="00E17309">
        <w:rPr>
          <w:rFonts w:ascii="Lotus Linotype" w:hAnsi="Lotus Linotype" w:cs="Lotus Linotype"/>
          <w:b/>
          <w:bCs/>
          <w:sz w:val="30"/>
          <w:szCs w:val="30"/>
          <w:rtl/>
        </w:rPr>
        <w:t>برُ</w:t>
      </w:r>
      <w:r w:rsidRPr="00E17309">
        <w:rPr>
          <w:rFonts w:ascii="Lotus Linotype" w:hAnsi="Lotus Linotype" w:cs="Lotus Linotype"/>
          <w:b/>
          <w:bCs/>
          <w:color w:val="000000"/>
          <w:sz w:val="30"/>
          <w:szCs w:val="30"/>
          <w:rtl/>
        </w:rPr>
        <w:t xml:space="preserve"> </w:t>
      </w:r>
      <w:r w:rsidR="00E17309">
        <w:rPr>
          <w:rFonts w:ascii="Lotus Linotype" w:hAnsi="Lotus Linotype" w:cs="Lotus Linotype" w:hint="cs"/>
          <w:b/>
          <w:bCs/>
          <w:color w:val="FF0000"/>
          <w:sz w:val="30"/>
          <w:szCs w:val="30"/>
          <w:rtl/>
        </w:rPr>
        <w:tab/>
      </w:r>
      <w:r w:rsidR="006C26C5" w:rsidRPr="006C26C5">
        <w:rPr>
          <w:rFonts w:ascii="Lotus Linotype" w:hAnsi="Lotus Linotype" w:cs="Lotus Linotype"/>
          <w:b/>
          <w:bCs/>
          <w:color w:val="000000" w:themeColor="text1"/>
          <w:sz w:val="30"/>
          <w:szCs w:val="30"/>
          <w:rtl/>
        </w:rPr>
        <w:t>...</w:t>
      </w:r>
      <w:r w:rsidRPr="00E17309">
        <w:rPr>
          <w:rFonts w:ascii="Lotus Linotype" w:hAnsi="Lotus Linotype" w:cs="Lotus Linotype"/>
          <w:b/>
          <w:bCs/>
          <w:color w:val="000000"/>
          <w:sz w:val="30"/>
          <w:szCs w:val="30"/>
          <w:rtl/>
        </w:rPr>
        <w:t xml:space="preserve"> </w:t>
      </w:r>
      <w:r w:rsidR="00E17309">
        <w:rPr>
          <w:rFonts w:ascii="Lotus Linotype" w:hAnsi="Lotus Linotype" w:cs="Lotus Linotype" w:hint="cs"/>
          <w:b/>
          <w:bCs/>
          <w:color w:val="000000"/>
          <w:sz w:val="30"/>
          <w:szCs w:val="30"/>
          <w:rtl/>
        </w:rPr>
        <w:tab/>
      </w:r>
      <w:r w:rsidRPr="00E17309">
        <w:rPr>
          <w:rFonts w:ascii="Lotus Linotype" w:hAnsi="Lotus Linotype" w:cs="Lotus Linotype"/>
          <w:b/>
          <w:bCs/>
          <w:color w:val="000000"/>
          <w:sz w:val="30"/>
          <w:szCs w:val="30"/>
          <w:rtl/>
        </w:rPr>
        <w:t>الخ</w:t>
      </w:r>
      <w:r w:rsidR="004A72CC">
        <w:rPr>
          <w:rFonts w:ascii="Lotus Linotype" w:hAnsi="Lotus Linotype" w:cs="Lotus Linotype" w:hint="cs"/>
          <w:b/>
          <w:bCs/>
          <w:color w:val="000000"/>
          <w:sz w:val="30"/>
          <w:szCs w:val="30"/>
          <w:rtl/>
        </w:rPr>
        <w:t>ــ</w:t>
      </w:r>
      <w:r w:rsidRPr="00E17309">
        <w:rPr>
          <w:rFonts w:ascii="Lotus Linotype" w:hAnsi="Lotus Linotype" w:cs="Lotus Linotype"/>
          <w:b/>
          <w:bCs/>
          <w:color w:val="000000"/>
          <w:sz w:val="30"/>
          <w:szCs w:val="30"/>
          <w:rtl/>
        </w:rPr>
        <w:t>القُ الب</w:t>
      </w:r>
      <w:r w:rsidR="007B6C14">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ارئُ والمص</w:t>
      </w:r>
      <w:r w:rsidR="004A72CC">
        <w:rPr>
          <w:rFonts w:ascii="Lotus Linotype" w:hAnsi="Lotus Linotype" w:cs="Lotus Linotype" w:hint="cs"/>
          <w:b/>
          <w:bCs/>
          <w:color w:val="000000"/>
          <w:sz w:val="30"/>
          <w:szCs w:val="30"/>
          <w:rtl/>
        </w:rPr>
        <w:t>ــ</w:t>
      </w:r>
      <w:r w:rsidRPr="00E17309">
        <w:rPr>
          <w:rFonts w:ascii="Lotus Linotype" w:hAnsi="Lotus Linotype" w:cs="Lotus Linotype"/>
          <w:b/>
          <w:bCs/>
          <w:color w:val="000000"/>
          <w:sz w:val="30"/>
          <w:szCs w:val="30"/>
          <w:rtl/>
        </w:rPr>
        <w:t>وِّرُ</w:t>
      </w:r>
    </w:p>
    <w:p w:rsidR="007C7472" w:rsidRPr="00E17309" w:rsidRDefault="007C7472" w:rsidP="00F82321">
      <w:pPr>
        <w:widowControl w:val="0"/>
        <w:tabs>
          <w:tab w:val="left" w:pos="3572"/>
          <w:tab w:val="left" w:pos="4139"/>
        </w:tabs>
        <w:autoSpaceDE w:val="0"/>
        <w:autoSpaceDN w:val="0"/>
        <w:adjustRightInd w:val="0"/>
        <w:spacing w:after="0" w:line="540" w:lineRule="exact"/>
        <w:ind w:firstLine="1162"/>
        <w:rPr>
          <w:rFonts w:ascii="Lotus Linotype" w:hAnsi="Lotus Linotype" w:cs="Lotus Linotype"/>
          <w:b/>
          <w:bCs/>
          <w:color w:val="000000"/>
          <w:sz w:val="30"/>
          <w:szCs w:val="30"/>
          <w:rtl/>
        </w:rPr>
      </w:pPr>
      <w:r w:rsidRPr="00E17309">
        <w:rPr>
          <w:rFonts w:ascii="Lotus Linotype" w:hAnsi="Lotus Linotype" w:cs="Lotus Linotype"/>
          <w:b/>
          <w:bCs/>
          <w:color w:val="000000"/>
          <w:sz w:val="30"/>
          <w:szCs w:val="30"/>
          <w:rtl/>
        </w:rPr>
        <w:t xml:space="preserve">باري البرايا منشئُ الخلائقِ </w:t>
      </w:r>
      <w:r w:rsidR="00E17309">
        <w:rPr>
          <w:rFonts w:ascii="Lotus Linotype" w:hAnsi="Lotus Linotype" w:cs="Lotus Linotype" w:hint="cs"/>
          <w:b/>
          <w:bCs/>
          <w:color w:val="FF0000"/>
          <w:sz w:val="30"/>
          <w:szCs w:val="30"/>
          <w:rtl/>
        </w:rPr>
        <w:tab/>
      </w:r>
      <w:r w:rsidR="006C26C5" w:rsidRPr="006C26C5">
        <w:rPr>
          <w:rFonts w:ascii="Lotus Linotype" w:hAnsi="Lotus Linotype" w:cs="Lotus Linotype"/>
          <w:b/>
          <w:bCs/>
          <w:color w:val="000000" w:themeColor="text1"/>
          <w:sz w:val="30"/>
          <w:szCs w:val="30"/>
          <w:rtl/>
        </w:rPr>
        <w:t>...</w:t>
      </w:r>
      <w:r w:rsidRPr="00E17309">
        <w:rPr>
          <w:rFonts w:ascii="Lotus Linotype" w:hAnsi="Lotus Linotype" w:cs="Lotus Linotype"/>
          <w:b/>
          <w:bCs/>
          <w:color w:val="000000"/>
          <w:sz w:val="30"/>
          <w:szCs w:val="30"/>
          <w:rtl/>
        </w:rPr>
        <w:t xml:space="preserve"> </w:t>
      </w:r>
      <w:r w:rsidR="00E17309">
        <w:rPr>
          <w:rFonts w:ascii="Lotus Linotype" w:hAnsi="Lotus Linotype" w:cs="Lotus Linotype" w:hint="cs"/>
          <w:b/>
          <w:bCs/>
          <w:color w:val="000000"/>
          <w:sz w:val="30"/>
          <w:szCs w:val="30"/>
          <w:rtl/>
        </w:rPr>
        <w:tab/>
      </w:r>
      <w:r w:rsidRPr="00E17309">
        <w:rPr>
          <w:rFonts w:ascii="Lotus Linotype" w:hAnsi="Lotus Linotype" w:cs="Lotus Linotype"/>
          <w:b/>
          <w:bCs/>
          <w:color w:val="000000"/>
          <w:sz w:val="30"/>
          <w:szCs w:val="30"/>
          <w:rtl/>
        </w:rPr>
        <w:t>مُبدعُهُ</w:t>
      </w:r>
      <w:r w:rsidR="004A72CC">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م ب</w:t>
      </w:r>
      <w:r w:rsidR="007B6C14">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لا مث</w:t>
      </w:r>
      <w:r w:rsidR="004A72CC">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الٍ س</w:t>
      </w:r>
      <w:r w:rsidR="004A72CC">
        <w:rPr>
          <w:rFonts w:ascii="Lotus Linotype" w:hAnsi="Lotus Linotype" w:cs="Lotus Linotype" w:hint="cs"/>
          <w:b/>
          <w:bCs/>
          <w:color w:val="000000"/>
          <w:sz w:val="30"/>
          <w:szCs w:val="30"/>
          <w:rtl/>
        </w:rPr>
        <w:t>ــ</w:t>
      </w:r>
      <w:r w:rsidRPr="00E17309">
        <w:rPr>
          <w:rFonts w:ascii="Lotus Linotype" w:hAnsi="Lotus Linotype" w:cs="Lotus Linotype"/>
          <w:b/>
          <w:bCs/>
          <w:color w:val="000000"/>
          <w:sz w:val="30"/>
          <w:szCs w:val="30"/>
          <w:rtl/>
        </w:rPr>
        <w:t>ابقِ</w:t>
      </w:r>
    </w:p>
    <w:p w:rsidR="007C7472" w:rsidRPr="00E17309" w:rsidRDefault="007C7472" w:rsidP="00F82321">
      <w:pPr>
        <w:widowControl w:val="0"/>
        <w:tabs>
          <w:tab w:val="left" w:pos="3572"/>
          <w:tab w:val="left" w:pos="4139"/>
        </w:tabs>
        <w:autoSpaceDE w:val="0"/>
        <w:autoSpaceDN w:val="0"/>
        <w:adjustRightInd w:val="0"/>
        <w:spacing w:after="0" w:line="540" w:lineRule="exact"/>
        <w:ind w:firstLine="1162"/>
        <w:rPr>
          <w:rFonts w:ascii="Lotus Linotype" w:hAnsi="Lotus Linotype" w:cs="Lotus Linotype"/>
          <w:b/>
          <w:bCs/>
          <w:color w:val="000000"/>
          <w:sz w:val="30"/>
          <w:szCs w:val="30"/>
          <w:rtl/>
        </w:rPr>
      </w:pPr>
      <w:r w:rsidRPr="00E17309">
        <w:rPr>
          <w:rFonts w:ascii="Lotus Linotype" w:hAnsi="Lotus Linotype" w:cs="Lotus Linotype"/>
          <w:b/>
          <w:bCs/>
          <w:color w:val="000000"/>
          <w:sz w:val="30"/>
          <w:szCs w:val="30"/>
          <w:rtl/>
        </w:rPr>
        <w:t>الأوَّلُ المب</w:t>
      </w:r>
      <w:r w:rsidR="004A72CC">
        <w:rPr>
          <w:rFonts w:ascii="Lotus Linotype" w:hAnsi="Lotus Linotype" w:cs="Lotus Linotype" w:hint="cs"/>
          <w:b/>
          <w:bCs/>
          <w:color w:val="000000"/>
          <w:sz w:val="30"/>
          <w:szCs w:val="30"/>
          <w:rtl/>
        </w:rPr>
        <w:t>ــ</w:t>
      </w:r>
      <w:r w:rsidRPr="00E17309">
        <w:rPr>
          <w:rFonts w:ascii="Lotus Linotype" w:hAnsi="Lotus Linotype" w:cs="Lotus Linotype"/>
          <w:b/>
          <w:bCs/>
          <w:color w:val="000000"/>
          <w:sz w:val="30"/>
          <w:szCs w:val="30"/>
          <w:rtl/>
        </w:rPr>
        <w:t>دي بلا ابت</w:t>
      </w:r>
      <w:r w:rsidR="004A72CC">
        <w:rPr>
          <w:rFonts w:ascii="Lotus Linotype" w:hAnsi="Lotus Linotype" w:cs="Lotus Linotype" w:hint="cs"/>
          <w:b/>
          <w:bCs/>
          <w:color w:val="000000"/>
          <w:sz w:val="30"/>
          <w:szCs w:val="30"/>
          <w:rtl/>
        </w:rPr>
        <w:t>ــ</w:t>
      </w:r>
      <w:r w:rsidRPr="00E17309">
        <w:rPr>
          <w:rFonts w:ascii="Lotus Linotype" w:hAnsi="Lotus Linotype" w:cs="Lotus Linotype"/>
          <w:b/>
          <w:bCs/>
          <w:color w:val="000000"/>
          <w:sz w:val="30"/>
          <w:szCs w:val="30"/>
          <w:rtl/>
        </w:rPr>
        <w:t xml:space="preserve">داءِ </w:t>
      </w:r>
      <w:r w:rsidR="00E17309">
        <w:rPr>
          <w:rFonts w:ascii="Lotus Linotype" w:hAnsi="Lotus Linotype" w:cs="Lotus Linotype" w:hint="cs"/>
          <w:b/>
          <w:bCs/>
          <w:color w:val="000000"/>
          <w:sz w:val="30"/>
          <w:szCs w:val="30"/>
          <w:rtl/>
        </w:rPr>
        <w:tab/>
      </w:r>
      <w:r w:rsidR="006C26C5" w:rsidRPr="006C26C5">
        <w:rPr>
          <w:rFonts w:ascii="Lotus Linotype" w:hAnsi="Lotus Linotype" w:cs="Lotus Linotype"/>
          <w:b/>
          <w:bCs/>
          <w:color w:val="000000" w:themeColor="text1"/>
          <w:sz w:val="30"/>
          <w:szCs w:val="30"/>
          <w:rtl/>
        </w:rPr>
        <w:t>...</w:t>
      </w:r>
      <w:r w:rsidRPr="00E17309">
        <w:rPr>
          <w:rFonts w:ascii="Lotus Linotype" w:hAnsi="Lotus Linotype" w:cs="Lotus Linotype"/>
          <w:b/>
          <w:bCs/>
          <w:color w:val="000000"/>
          <w:sz w:val="30"/>
          <w:szCs w:val="30"/>
          <w:rtl/>
        </w:rPr>
        <w:t xml:space="preserve"> </w:t>
      </w:r>
      <w:r w:rsidR="00E17309">
        <w:rPr>
          <w:rFonts w:ascii="Lotus Linotype" w:hAnsi="Lotus Linotype" w:cs="Lotus Linotype" w:hint="cs"/>
          <w:b/>
          <w:bCs/>
          <w:color w:val="000000"/>
          <w:sz w:val="30"/>
          <w:szCs w:val="30"/>
          <w:rtl/>
        </w:rPr>
        <w:tab/>
      </w:r>
      <w:r w:rsidRPr="00E17309">
        <w:rPr>
          <w:rFonts w:ascii="Lotus Linotype" w:hAnsi="Lotus Linotype" w:cs="Lotus Linotype"/>
          <w:b/>
          <w:bCs/>
          <w:color w:val="000000"/>
          <w:sz w:val="30"/>
          <w:szCs w:val="30"/>
          <w:rtl/>
        </w:rPr>
        <w:t>والآخرُ الب</w:t>
      </w:r>
      <w:r w:rsidR="007B6C14">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اقي بلا انته</w:t>
      </w:r>
      <w:r w:rsidR="004A72CC">
        <w:rPr>
          <w:rFonts w:ascii="Lotus Linotype" w:hAnsi="Lotus Linotype" w:cs="Lotus Linotype" w:hint="cs"/>
          <w:b/>
          <w:bCs/>
          <w:color w:val="000000"/>
          <w:sz w:val="30"/>
          <w:szCs w:val="30"/>
          <w:rtl/>
        </w:rPr>
        <w:t>ـــ</w:t>
      </w:r>
      <w:r w:rsidRPr="00E17309">
        <w:rPr>
          <w:rFonts w:ascii="Lotus Linotype" w:hAnsi="Lotus Linotype" w:cs="Lotus Linotype"/>
          <w:b/>
          <w:bCs/>
          <w:color w:val="000000"/>
          <w:sz w:val="30"/>
          <w:szCs w:val="30"/>
          <w:rtl/>
        </w:rPr>
        <w:t>اءِ</w:t>
      </w:r>
    </w:p>
    <w:p w:rsidR="007C7472" w:rsidRPr="00E17309" w:rsidRDefault="007C7472" w:rsidP="00F82321">
      <w:pPr>
        <w:widowControl w:val="0"/>
        <w:tabs>
          <w:tab w:val="left" w:pos="3572"/>
          <w:tab w:val="left" w:pos="4139"/>
        </w:tabs>
        <w:autoSpaceDE w:val="0"/>
        <w:autoSpaceDN w:val="0"/>
        <w:adjustRightInd w:val="0"/>
        <w:spacing w:after="0" w:line="540" w:lineRule="exact"/>
        <w:ind w:firstLine="1162"/>
        <w:rPr>
          <w:rFonts w:ascii="Lotus Linotype" w:hAnsi="Lotus Linotype" w:cs="Lotus Linotype"/>
          <w:b/>
          <w:bCs/>
          <w:color w:val="000000"/>
          <w:sz w:val="30"/>
          <w:szCs w:val="30"/>
          <w:rtl/>
        </w:rPr>
      </w:pPr>
      <w:r w:rsidRPr="00E17309">
        <w:rPr>
          <w:rFonts w:ascii="Lotus Linotype" w:hAnsi="Lotus Linotype" w:cs="Lotus Linotype"/>
          <w:b/>
          <w:bCs/>
          <w:color w:val="000000"/>
          <w:sz w:val="30"/>
          <w:szCs w:val="30"/>
          <w:rtl/>
        </w:rPr>
        <w:t>الأحدُ الفردُ الق</w:t>
      </w:r>
      <w:r w:rsidR="004A72CC">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 xml:space="preserve">ديرُ الأزلي </w:t>
      </w:r>
      <w:r w:rsidR="00E17309">
        <w:rPr>
          <w:rFonts w:ascii="Lotus Linotype" w:hAnsi="Lotus Linotype" w:cs="Lotus Linotype" w:hint="cs"/>
          <w:b/>
          <w:bCs/>
          <w:color w:val="FF0000"/>
          <w:sz w:val="30"/>
          <w:szCs w:val="30"/>
          <w:rtl/>
        </w:rPr>
        <w:tab/>
      </w:r>
      <w:r w:rsidR="006C26C5" w:rsidRPr="006C26C5">
        <w:rPr>
          <w:rFonts w:ascii="Lotus Linotype" w:hAnsi="Lotus Linotype" w:cs="Lotus Linotype"/>
          <w:b/>
          <w:bCs/>
          <w:color w:val="000000" w:themeColor="text1"/>
          <w:sz w:val="30"/>
          <w:szCs w:val="30"/>
          <w:rtl/>
        </w:rPr>
        <w:t>...</w:t>
      </w:r>
      <w:r w:rsidRPr="00E17309">
        <w:rPr>
          <w:rFonts w:ascii="Lotus Linotype" w:hAnsi="Lotus Linotype" w:cs="Lotus Linotype"/>
          <w:b/>
          <w:bCs/>
          <w:color w:val="000000"/>
          <w:sz w:val="30"/>
          <w:szCs w:val="30"/>
          <w:rtl/>
        </w:rPr>
        <w:t xml:space="preserve"> </w:t>
      </w:r>
      <w:r w:rsidR="00E17309">
        <w:rPr>
          <w:rFonts w:ascii="Lotus Linotype" w:hAnsi="Lotus Linotype" w:cs="Lotus Linotype" w:hint="cs"/>
          <w:b/>
          <w:bCs/>
          <w:color w:val="000000"/>
          <w:sz w:val="30"/>
          <w:szCs w:val="30"/>
          <w:rtl/>
        </w:rPr>
        <w:tab/>
      </w:r>
      <w:r w:rsidRPr="00E17309">
        <w:rPr>
          <w:rFonts w:ascii="Lotus Linotype" w:hAnsi="Lotus Linotype" w:cs="Lotus Linotype"/>
          <w:b/>
          <w:bCs/>
          <w:color w:val="000000"/>
          <w:sz w:val="30"/>
          <w:szCs w:val="30"/>
          <w:rtl/>
        </w:rPr>
        <w:t>الصم</w:t>
      </w:r>
      <w:r w:rsidR="007B6C14">
        <w:rPr>
          <w:rFonts w:ascii="Lotus Linotype" w:hAnsi="Lotus Linotype" w:cs="Lotus Linotype" w:hint="cs"/>
          <w:b/>
          <w:bCs/>
          <w:color w:val="000000"/>
          <w:sz w:val="30"/>
          <w:szCs w:val="30"/>
          <w:rtl/>
        </w:rPr>
        <w:t>،</w:t>
      </w:r>
      <w:r w:rsidRPr="00E17309">
        <w:rPr>
          <w:rFonts w:ascii="Lotus Linotype" w:hAnsi="Lotus Linotype" w:cs="Lotus Linotype"/>
          <w:b/>
          <w:bCs/>
          <w:color w:val="000000"/>
          <w:sz w:val="30"/>
          <w:szCs w:val="30"/>
          <w:rtl/>
        </w:rPr>
        <w:t>دُ البرُّ المهيم</w:t>
      </w:r>
      <w:r w:rsidR="004A72CC">
        <w:rPr>
          <w:rFonts w:ascii="Lotus Linotype" w:hAnsi="Lotus Linotype" w:cs="Lotus Linotype" w:hint="cs"/>
          <w:b/>
          <w:bCs/>
          <w:color w:val="000000"/>
          <w:sz w:val="30"/>
          <w:szCs w:val="30"/>
          <w:rtl/>
        </w:rPr>
        <w:t>ــ</w:t>
      </w:r>
      <w:r w:rsidRPr="00E17309">
        <w:rPr>
          <w:rFonts w:ascii="Lotus Linotype" w:hAnsi="Lotus Linotype" w:cs="Lotus Linotype"/>
          <w:b/>
          <w:bCs/>
          <w:color w:val="000000"/>
          <w:sz w:val="30"/>
          <w:szCs w:val="30"/>
          <w:rtl/>
        </w:rPr>
        <w:t>نُ العلي</w:t>
      </w:r>
    </w:p>
    <w:p w:rsidR="007C7472" w:rsidRPr="00E17309" w:rsidRDefault="007C7472" w:rsidP="00F82321">
      <w:pPr>
        <w:widowControl w:val="0"/>
        <w:tabs>
          <w:tab w:val="left" w:pos="3572"/>
          <w:tab w:val="left" w:pos="4139"/>
        </w:tabs>
        <w:autoSpaceDE w:val="0"/>
        <w:autoSpaceDN w:val="0"/>
        <w:adjustRightInd w:val="0"/>
        <w:spacing w:after="0" w:line="540" w:lineRule="exact"/>
        <w:ind w:firstLine="1162"/>
        <w:rPr>
          <w:rFonts w:ascii="Lotus Linotype" w:hAnsi="Lotus Linotype" w:cs="Lotus Linotype"/>
          <w:b/>
          <w:bCs/>
          <w:color w:val="000000"/>
          <w:sz w:val="30"/>
          <w:szCs w:val="30"/>
          <w:rtl/>
        </w:rPr>
      </w:pPr>
      <w:r w:rsidRPr="00E17309">
        <w:rPr>
          <w:rFonts w:ascii="Lotus Linotype" w:hAnsi="Lotus Linotype" w:cs="Lotus Linotype"/>
          <w:b/>
          <w:bCs/>
          <w:color w:val="000000"/>
          <w:sz w:val="30"/>
          <w:szCs w:val="30"/>
          <w:rtl/>
        </w:rPr>
        <w:t>عُلُوَّ قهرٍ وع</w:t>
      </w:r>
      <w:r w:rsidR="004A72CC">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لو الشَّ</w:t>
      </w:r>
      <w:r w:rsidR="004A72CC">
        <w:rPr>
          <w:rFonts w:ascii="Lotus Linotype" w:hAnsi="Lotus Linotype" w:cs="Lotus Linotype" w:hint="cs"/>
          <w:b/>
          <w:bCs/>
          <w:color w:val="000000"/>
          <w:sz w:val="30"/>
          <w:szCs w:val="30"/>
          <w:rtl/>
        </w:rPr>
        <w:t>ـــــ</w:t>
      </w:r>
      <w:r w:rsidRPr="00E17309">
        <w:rPr>
          <w:rFonts w:ascii="Lotus Linotype" w:hAnsi="Lotus Linotype" w:cs="Lotus Linotype"/>
          <w:b/>
          <w:bCs/>
          <w:color w:val="000000"/>
          <w:sz w:val="30"/>
          <w:szCs w:val="30"/>
          <w:rtl/>
        </w:rPr>
        <w:t xml:space="preserve">انِ </w:t>
      </w:r>
      <w:r w:rsidR="00E17309">
        <w:rPr>
          <w:rFonts w:ascii="Lotus Linotype" w:hAnsi="Lotus Linotype" w:cs="Lotus Linotype" w:hint="cs"/>
          <w:b/>
          <w:bCs/>
          <w:color w:val="FF0000"/>
          <w:sz w:val="30"/>
          <w:szCs w:val="30"/>
          <w:rtl/>
        </w:rPr>
        <w:tab/>
      </w:r>
      <w:r w:rsidR="006C26C5" w:rsidRPr="006C26C5">
        <w:rPr>
          <w:rFonts w:ascii="Lotus Linotype" w:hAnsi="Lotus Linotype" w:cs="Lotus Linotype"/>
          <w:b/>
          <w:bCs/>
          <w:color w:val="000000" w:themeColor="text1"/>
          <w:sz w:val="30"/>
          <w:szCs w:val="30"/>
          <w:rtl/>
        </w:rPr>
        <w:t>...</w:t>
      </w:r>
      <w:r w:rsidRPr="00E17309">
        <w:rPr>
          <w:rFonts w:ascii="Lotus Linotype" w:hAnsi="Lotus Linotype" w:cs="Lotus Linotype"/>
          <w:b/>
          <w:bCs/>
          <w:color w:val="000000"/>
          <w:sz w:val="30"/>
          <w:szCs w:val="30"/>
          <w:rtl/>
        </w:rPr>
        <w:t xml:space="preserve"> </w:t>
      </w:r>
      <w:r w:rsidR="00E17309">
        <w:rPr>
          <w:rFonts w:ascii="Lotus Linotype" w:hAnsi="Lotus Linotype" w:cs="Lotus Linotype" w:hint="cs"/>
          <w:b/>
          <w:bCs/>
          <w:color w:val="000000"/>
          <w:sz w:val="30"/>
          <w:szCs w:val="30"/>
          <w:rtl/>
        </w:rPr>
        <w:tab/>
      </w:r>
      <w:r w:rsidRPr="00E17309">
        <w:rPr>
          <w:rFonts w:ascii="Lotus Linotype" w:hAnsi="Lotus Linotype" w:cs="Lotus Linotype"/>
          <w:b/>
          <w:bCs/>
          <w:color w:val="000000"/>
          <w:sz w:val="30"/>
          <w:szCs w:val="30"/>
          <w:rtl/>
        </w:rPr>
        <w:t>جلَّ عن الأضدادِ والأعوانِ</w:t>
      </w:r>
    </w:p>
    <w:p w:rsidR="007C7472" w:rsidRPr="00E17309" w:rsidRDefault="007C7472" w:rsidP="00F82321">
      <w:pPr>
        <w:widowControl w:val="0"/>
        <w:tabs>
          <w:tab w:val="left" w:pos="3572"/>
          <w:tab w:val="left" w:pos="4139"/>
        </w:tabs>
        <w:autoSpaceDE w:val="0"/>
        <w:autoSpaceDN w:val="0"/>
        <w:adjustRightInd w:val="0"/>
        <w:spacing w:after="0" w:line="540" w:lineRule="exact"/>
        <w:ind w:firstLine="1162"/>
        <w:rPr>
          <w:rFonts w:ascii="Lotus Linotype" w:hAnsi="Lotus Linotype" w:cs="Lotus Linotype"/>
          <w:b/>
          <w:bCs/>
          <w:color w:val="000000"/>
          <w:sz w:val="30"/>
          <w:szCs w:val="30"/>
          <w:rtl/>
        </w:rPr>
      </w:pPr>
      <w:r w:rsidRPr="00E17309">
        <w:rPr>
          <w:rFonts w:ascii="Lotus Linotype" w:hAnsi="Lotus Linotype" w:cs="Lotus Linotype"/>
          <w:b/>
          <w:bCs/>
          <w:color w:val="000000"/>
          <w:sz w:val="30"/>
          <w:szCs w:val="30"/>
          <w:rtl/>
        </w:rPr>
        <w:t>كذا لهُ العلوُّ والفوقي</w:t>
      </w:r>
      <w:r w:rsidR="004A72CC">
        <w:rPr>
          <w:rFonts w:ascii="Lotus Linotype" w:hAnsi="Lotus Linotype" w:cs="Lotus Linotype" w:hint="cs"/>
          <w:b/>
          <w:bCs/>
          <w:color w:val="000000"/>
          <w:sz w:val="30"/>
          <w:szCs w:val="30"/>
          <w:rtl/>
        </w:rPr>
        <w:t>ـــــ</w:t>
      </w:r>
      <w:r w:rsidRPr="00E17309">
        <w:rPr>
          <w:rFonts w:ascii="Lotus Linotype" w:hAnsi="Lotus Linotype" w:cs="Lotus Linotype"/>
          <w:b/>
          <w:bCs/>
          <w:color w:val="000000"/>
          <w:sz w:val="30"/>
          <w:szCs w:val="30"/>
          <w:rtl/>
        </w:rPr>
        <w:t xml:space="preserve">ةْ </w:t>
      </w:r>
      <w:r w:rsidR="00E17309">
        <w:rPr>
          <w:rFonts w:ascii="Lotus Linotype" w:hAnsi="Lotus Linotype" w:cs="Lotus Linotype" w:hint="cs"/>
          <w:b/>
          <w:bCs/>
          <w:color w:val="FF0000"/>
          <w:sz w:val="30"/>
          <w:szCs w:val="30"/>
          <w:rtl/>
        </w:rPr>
        <w:tab/>
      </w:r>
      <w:r w:rsidR="006C26C5" w:rsidRPr="006C26C5">
        <w:rPr>
          <w:rFonts w:ascii="Lotus Linotype" w:hAnsi="Lotus Linotype" w:cs="Lotus Linotype"/>
          <w:b/>
          <w:bCs/>
          <w:color w:val="000000" w:themeColor="text1"/>
          <w:sz w:val="30"/>
          <w:szCs w:val="30"/>
          <w:rtl/>
        </w:rPr>
        <w:t>...</w:t>
      </w:r>
      <w:r w:rsidRPr="00E17309">
        <w:rPr>
          <w:rFonts w:ascii="Lotus Linotype" w:hAnsi="Lotus Linotype" w:cs="Lotus Linotype"/>
          <w:b/>
          <w:bCs/>
          <w:color w:val="000000"/>
          <w:sz w:val="30"/>
          <w:szCs w:val="30"/>
          <w:rtl/>
        </w:rPr>
        <w:t xml:space="preserve"> </w:t>
      </w:r>
      <w:r w:rsidR="00E17309">
        <w:rPr>
          <w:rFonts w:ascii="Lotus Linotype" w:hAnsi="Lotus Linotype" w:cs="Lotus Linotype" w:hint="cs"/>
          <w:b/>
          <w:bCs/>
          <w:color w:val="000000"/>
          <w:sz w:val="30"/>
          <w:szCs w:val="30"/>
          <w:rtl/>
        </w:rPr>
        <w:tab/>
      </w:r>
      <w:r w:rsidRPr="00E17309">
        <w:rPr>
          <w:rFonts w:ascii="Lotus Linotype" w:hAnsi="Lotus Linotype" w:cs="Lotus Linotype"/>
          <w:b/>
          <w:bCs/>
          <w:color w:val="000000"/>
          <w:sz w:val="30"/>
          <w:szCs w:val="30"/>
          <w:rtl/>
        </w:rPr>
        <w:t>على عب</w:t>
      </w:r>
      <w:r w:rsidR="004A72CC">
        <w:rPr>
          <w:rFonts w:ascii="Lotus Linotype" w:hAnsi="Lotus Linotype" w:cs="Lotus Linotype" w:hint="cs"/>
          <w:b/>
          <w:bCs/>
          <w:color w:val="000000"/>
          <w:sz w:val="30"/>
          <w:szCs w:val="30"/>
          <w:rtl/>
        </w:rPr>
        <w:t>ــ</w:t>
      </w:r>
      <w:r w:rsidRPr="00E17309">
        <w:rPr>
          <w:rFonts w:ascii="Lotus Linotype" w:hAnsi="Lotus Linotype" w:cs="Lotus Linotype"/>
          <w:b/>
          <w:bCs/>
          <w:color w:val="000000"/>
          <w:sz w:val="30"/>
          <w:szCs w:val="30"/>
          <w:rtl/>
        </w:rPr>
        <w:t>ادهِ ب</w:t>
      </w:r>
      <w:r w:rsidR="00AC7016">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لا كيفي</w:t>
      </w:r>
      <w:r w:rsidR="004A72CC">
        <w:rPr>
          <w:rFonts w:ascii="Lotus Linotype" w:hAnsi="Lotus Linotype" w:cs="Lotus Linotype" w:hint="cs"/>
          <w:b/>
          <w:bCs/>
          <w:color w:val="000000"/>
          <w:sz w:val="30"/>
          <w:szCs w:val="30"/>
          <w:rtl/>
        </w:rPr>
        <w:t>ــــــ</w:t>
      </w:r>
      <w:r w:rsidRPr="00E17309">
        <w:rPr>
          <w:rFonts w:ascii="Lotus Linotype" w:hAnsi="Lotus Linotype" w:cs="Lotus Linotype"/>
          <w:b/>
          <w:bCs/>
          <w:color w:val="000000"/>
          <w:sz w:val="30"/>
          <w:szCs w:val="30"/>
          <w:rtl/>
        </w:rPr>
        <w:t>ةْ</w:t>
      </w:r>
    </w:p>
    <w:p w:rsidR="007C7472" w:rsidRPr="00E17309" w:rsidRDefault="007C7472" w:rsidP="00F82321">
      <w:pPr>
        <w:widowControl w:val="0"/>
        <w:tabs>
          <w:tab w:val="left" w:pos="3572"/>
          <w:tab w:val="left" w:pos="4139"/>
        </w:tabs>
        <w:autoSpaceDE w:val="0"/>
        <w:autoSpaceDN w:val="0"/>
        <w:adjustRightInd w:val="0"/>
        <w:spacing w:after="0" w:line="540" w:lineRule="exact"/>
        <w:ind w:firstLine="1162"/>
        <w:rPr>
          <w:rFonts w:ascii="Lotus Linotype" w:hAnsi="Lotus Linotype" w:cs="Lotus Linotype"/>
          <w:b/>
          <w:bCs/>
          <w:color w:val="000000"/>
          <w:sz w:val="30"/>
          <w:szCs w:val="30"/>
          <w:rtl/>
        </w:rPr>
      </w:pPr>
      <w:r w:rsidRPr="00E17309">
        <w:rPr>
          <w:rFonts w:ascii="Lotus Linotype" w:hAnsi="Lotus Linotype" w:cs="Lotus Linotype"/>
          <w:b/>
          <w:bCs/>
          <w:color w:val="000000"/>
          <w:sz w:val="30"/>
          <w:szCs w:val="30"/>
          <w:rtl/>
        </w:rPr>
        <w:t>وم</w:t>
      </w:r>
      <w:r w:rsidR="004A72CC">
        <w:rPr>
          <w:rFonts w:ascii="Lotus Linotype" w:hAnsi="Lotus Linotype" w:cs="Lotus Linotype" w:hint="cs"/>
          <w:b/>
          <w:bCs/>
          <w:color w:val="000000"/>
          <w:sz w:val="30"/>
          <w:szCs w:val="30"/>
          <w:rtl/>
        </w:rPr>
        <w:t>ــ</w:t>
      </w:r>
      <w:r w:rsidRPr="00E17309">
        <w:rPr>
          <w:rFonts w:ascii="Lotus Linotype" w:hAnsi="Lotus Linotype" w:cs="Lotus Linotype"/>
          <w:b/>
          <w:bCs/>
          <w:color w:val="000000"/>
          <w:sz w:val="30"/>
          <w:szCs w:val="30"/>
          <w:rtl/>
        </w:rPr>
        <w:t>ع ذا مُطَّلِعٌ إليه</w:t>
      </w:r>
      <w:r w:rsidR="004A72CC">
        <w:rPr>
          <w:rFonts w:ascii="Lotus Linotype" w:hAnsi="Lotus Linotype" w:cs="Lotus Linotype" w:hint="cs"/>
          <w:b/>
          <w:bCs/>
          <w:color w:val="000000"/>
          <w:sz w:val="30"/>
          <w:szCs w:val="30"/>
          <w:rtl/>
        </w:rPr>
        <w:t>ــــــ</w:t>
      </w:r>
      <w:r w:rsidRPr="00E17309">
        <w:rPr>
          <w:rFonts w:ascii="Lotus Linotype" w:hAnsi="Lotus Linotype" w:cs="Lotus Linotype"/>
          <w:b/>
          <w:bCs/>
          <w:color w:val="000000"/>
          <w:sz w:val="30"/>
          <w:szCs w:val="30"/>
          <w:rtl/>
        </w:rPr>
        <w:t xml:space="preserve">مُ </w:t>
      </w:r>
      <w:r w:rsidR="00E17309">
        <w:rPr>
          <w:rFonts w:ascii="Lotus Linotype" w:hAnsi="Lotus Linotype" w:cs="Lotus Linotype" w:hint="cs"/>
          <w:b/>
          <w:bCs/>
          <w:color w:val="FF0000"/>
          <w:sz w:val="30"/>
          <w:szCs w:val="30"/>
          <w:rtl/>
        </w:rPr>
        <w:tab/>
      </w:r>
      <w:r w:rsidR="006C26C5" w:rsidRPr="006C26C5">
        <w:rPr>
          <w:rFonts w:ascii="Lotus Linotype" w:hAnsi="Lotus Linotype" w:cs="Lotus Linotype"/>
          <w:b/>
          <w:bCs/>
          <w:color w:val="000000" w:themeColor="text1"/>
          <w:sz w:val="30"/>
          <w:szCs w:val="30"/>
          <w:rtl/>
        </w:rPr>
        <w:t>...</w:t>
      </w:r>
      <w:r w:rsidRPr="00E17309">
        <w:rPr>
          <w:rFonts w:ascii="Lotus Linotype" w:hAnsi="Lotus Linotype" w:cs="Lotus Linotype"/>
          <w:b/>
          <w:bCs/>
          <w:color w:val="000000"/>
          <w:sz w:val="30"/>
          <w:szCs w:val="30"/>
          <w:rtl/>
        </w:rPr>
        <w:t xml:space="preserve"> </w:t>
      </w:r>
      <w:r w:rsidR="00E17309">
        <w:rPr>
          <w:rFonts w:ascii="Lotus Linotype" w:hAnsi="Lotus Linotype" w:cs="Lotus Linotype" w:hint="cs"/>
          <w:b/>
          <w:bCs/>
          <w:color w:val="000000"/>
          <w:sz w:val="30"/>
          <w:szCs w:val="30"/>
          <w:rtl/>
        </w:rPr>
        <w:tab/>
      </w:r>
      <w:r w:rsidRPr="00E17309">
        <w:rPr>
          <w:rFonts w:ascii="Lotus Linotype" w:hAnsi="Lotus Linotype" w:cs="Lotus Linotype"/>
          <w:b/>
          <w:bCs/>
          <w:color w:val="000000"/>
          <w:sz w:val="30"/>
          <w:szCs w:val="30"/>
          <w:rtl/>
        </w:rPr>
        <w:t>بعلم</w:t>
      </w:r>
      <w:r w:rsidR="004A72CC">
        <w:rPr>
          <w:rFonts w:ascii="Lotus Linotype" w:hAnsi="Lotus Linotype" w:cs="Lotus Linotype" w:hint="cs"/>
          <w:b/>
          <w:bCs/>
          <w:color w:val="000000"/>
          <w:sz w:val="30"/>
          <w:szCs w:val="30"/>
          <w:rtl/>
        </w:rPr>
        <w:t>ــ</w:t>
      </w:r>
      <w:r w:rsidRPr="00E17309">
        <w:rPr>
          <w:rFonts w:ascii="Lotus Linotype" w:hAnsi="Lotus Linotype" w:cs="Lotus Linotype"/>
          <w:b/>
          <w:bCs/>
          <w:color w:val="000000"/>
          <w:sz w:val="30"/>
          <w:szCs w:val="30"/>
          <w:rtl/>
        </w:rPr>
        <w:t>هِ مهيم</w:t>
      </w:r>
      <w:r w:rsidR="004A72CC">
        <w:rPr>
          <w:rFonts w:ascii="Lotus Linotype" w:hAnsi="Lotus Linotype" w:cs="Lotus Linotype" w:hint="cs"/>
          <w:b/>
          <w:bCs/>
          <w:color w:val="000000"/>
          <w:sz w:val="30"/>
          <w:szCs w:val="30"/>
          <w:rtl/>
        </w:rPr>
        <w:t>ــ</w:t>
      </w:r>
      <w:r w:rsidRPr="00E17309">
        <w:rPr>
          <w:rFonts w:ascii="Lotus Linotype" w:hAnsi="Lotus Linotype" w:cs="Lotus Linotype"/>
          <w:b/>
          <w:bCs/>
          <w:color w:val="000000"/>
          <w:sz w:val="30"/>
          <w:szCs w:val="30"/>
          <w:rtl/>
        </w:rPr>
        <w:t>نٌ عليه</w:t>
      </w:r>
      <w:r w:rsidR="004A72CC">
        <w:rPr>
          <w:rFonts w:ascii="Lotus Linotype" w:hAnsi="Lotus Linotype" w:cs="Lotus Linotype" w:hint="cs"/>
          <w:b/>
          <w:bCs/>
          <w:color w:val="000000"/>
          <w:sz w:val="30"/>
          <w:szCs w:val="30"/>
          <w:rtl/>
        </w:rPr>
        <w:t>ـــ</w:t>
      </w:r>
      <w:r w:rsidRPr="00E17309">
        <w:rPr>
          <w:rFonts w:ascii="Lotus Linotype" w:hAnsi="Lotus Linotype" w:cs="Lotus Linotype"/>
          <w:b/>
          <w:bCs/>
          <w:color w:val="000000"/>
          <w:sz w:val="30"/>
          <w:szCs w:val="30"/>
          <w:rtl/>
        </w:rPr>
        <w:t>مُ</w:t>
      </w:r>
    </w:p>
    <w:p w:rsidR="007C7472" w:rsidRPr="00E17309" w:rsidRDefault="007C7472" w:rsidP="00F82321">
      <w:pPr>
        <w:widowControl w:val="0"/>
        <w:tabs>
          <w:tab w:val="left" w:pos="3572"/>
          <w:tab w:val="left" w:pos="4139"/>
        </w:tabs>
        <w:autoSpaceDE w:val="0"/>
        <w:autoSpaceDN w:val="0"/>
        <w:adjustRightInd w:val="0"/>
        <w:spacing w:after="0" w:line="540" w:lineRule="exact"/>
        <w:ind w:firstLine="1162"/>
        <w:rPr>
          <w:rFonts w:ascii="Lotus Linotype" w:hAnsi="Lotus Linotype" w:cs="Lotus Linotype"/>
          <w:b/>
          <w:bCs/>
          <w:color w:val="000000"/>
          <w:sz w:val="30"/>
          <w:szCs w:val="30"/>
          <w:rtl/>
        </w:rPr>
      </w:pPr>
      <w:r w:rsidRPr="00E17309">
        <w:rPr>
          <w:rFonts w:ascii="Lotus Linotype" w:hAnsi="Lotus Linotype" w:cs="Lotus Linotype"/>
          <w:b/>
          <w:bCs/>
          <w:color w:val="000000"/>
          <w:sz w:val="30"/>
          <w:szCs w:val="30"/>
          <w:rtl/>
        </w:rPr>
        <w:t>وذِكرُهُ للق</w:t>
      </w:r>
      <w:r w:rsidR="004A72CC">
        <w:rPr>
          <w:rFonts w:ascii="Lotus Linotype" w:hAnsi="Lotus Linotype" w:cs="Lotus Linotype" w:hint="cs"/>
          <w:b/>
          <w:bCs/>
          <w:color w:val="000000"/>
          <w:sz w:val="30"/>
          <w:szCs w:val="30"/>
          <w:rtl/>
        </w:rPr>
        <w:t>ــ</w:t>
      </w:r>
      <w:r w:rsidRPr="00E17309">
        <w:rPr>
          <w:rFonts w:ascii="Lotus Linotype" w:hAnsi="Lotus Linotype" w:cs="Lotus Linotype"/>
          <w:b/>
          <w:bCs/>
          <w:color w:val="000000"/>
          <w:sz w:val="30"/>
          <w:szCs w:val="30"/>
          <w:rtl/>
        </w:rPr>
        <w:t>ربِ والمعيَّ</w:t>
      </w:r>
      <w:r w:rsidR="004A72CC">
        <w:rPr>
          <w:rFonts w:ascii="Lotus Linotype" w:hAnsi="Lotus Linotype" w:cs="Lotus Linotype" w:hint="cs"/>
          <w:b/>
          <w:bCs/>
          <w:color w:val="000000"/>
          <w:sz w:val="30"/>
          <w:szCs w:val="30"/>
          <w:rtl/>
        </w:rPr>
        <w:t>ـــ</w:t>
      </w:r>
      <w:r w:rsidRPr="00E17309">
        <w:rPr>
          <w:rFonts w:ascii="Lotus Linotype" w:hAnsi="Lotus Linotype" w:cs="Lotus Linotype"/>
          <w:b/>
          <w:bCs/>
          <w:color w:val="000000"/>
          <w:sz w:val="30"/>
          <w:szCs w:val="30"/>
          <w:rtl/>
        </w:rPr>
        <w:t xml:space="preserve">ةْ </w:t>
      </w:r>
      <w:r w:rsidR="00E17309">
        <w:rPr>
          <w:rFonts w:ascii="Lotus Linotype" w:hAnsi="Lotus Linotype" w:cs="Lotus Linotype" w:hint="cs"/>
          <w:b/>
          <w:bCs/>
          <w:color w:val="FF0000"/>
          <w:sz w:val="30"/>
          <w:szCs w:val="30"/>
          <w:rtl/>
        </w:rPr>
        <w:tab/>
      </w:r>
      <w:r w:rsidR="006C26C5" w:rsidRPr="006C26C5">
        <w:rPr>
          <w:rFonts w:ascii="Lotus Linotype" w:hAnsi="Lotus Linotype" w:cs="Lotus Linotype"/>
          <w:b/>
          <w:bCs/>
          <w:color w:val="000000" w:themeColor="text1"/>
          <w:sz w:val="30"/>
          <w:szCs w:val="30"/>
          <w:rtl/>
        </w:rPr>
        <w:t>...</w:t>
      </w:r>
      <w:r w:rsidRPr="00E17309">
        <w:rPr>
          <w:rFonts w:ascii="Lotus Linotype" w:hAnsi="Lotus Linotype" w:cs="Lotus Linotype"/>
          <w:b/>
          <w:bCs/>
          <w:color w:val="000000"/>
          <w:sz w:val="30"/>
          <w:szCs w:val="30"/>
          <w:rtl/>
        </w:rPr>
        <w:t xml:space="preserve"> </w:t>
      </w:r>
      <w:r w:rsidR="00E17309">
        <w:rPr>
          <w:rFonts w:ascii="Lotus Linotype" w:hAnsi="Lotus Linotype" w:cs="Lotus Linotype" w:hint="cs"/>
          <w:b/>
          <w:bCs/>
          <w:color w:val="000000"/>
          <w:sz w:val="30"/>
          <w:szCs w:val="30"/>
          <w:rtl/>
        </w:rPr>
        <w:tab/>
      </w:r>
      <w:r w:rsidRPr="00E17309">
        <w:rPr>
          <w:rFonts w:ascii="Lotus Linotype" w:hAnsi="Lotus Linotype" w:cs="Lotus Linotype"/>
          <w:b/>
          <w:bCs/>
          <w:color w:val="000000"/>
          <w:sz w:val="30"/>
          <w:szCs w:val="30"/>
          <w:rtl/>
        </w:rPr>
        <w:t>لم ين</w:t>
      </w:r>
      <w:r w:rsidR="00AC7016">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فِ للعُلُ</w:t>
      </w:r>
      <w:r w:rsidR="004A72CC">
        <w:rPr>
          <w:rFonts w:ascii="Lotus Linotype" w:hAnsi="Lotus Linotype" w:cs="Lotus Linotype" w:hint="cs"/>
          <w:b/>
          <w:bCs/>
          <w:color w:val="000000"/>
          <w:sz w:val="30"/>
          <w:szCs w:val="30"/>
          <w:rtl/>
        </w:rPr>
        <w:t>ــ</w:t>
      </w:r>
      <w:r w:rsidRPr="00E17309">
        <w:rPr>
          <w:rFonts w:ascii="Lotus Linotype" w:hAnsi="Lotus Linotype" w:cs="Lotus Linotype"/>
          <w:b/>
          <w:bCs/>
          <w:color w:val="000000"/>
          <w:sz w:val="30"/>
          <w:szCs w:val="30"/>
          <w:rtl/>
        </w:rPr>
        <w:t>وِّ والف</w:t>
      </w:r>
      <w:r w:rsidR="004A72CC">
        <w:rPr>
          <w:rFonts w:ascii="Lotus Linotype" w:hAnsi="Lotus Linotype" w:cs="Lotus Linotype" w:hint="cs"/>
          <w:b/>
          <w:bCs/>
          <w:color w:val="000000"/>
          <w:sz w:val="30"/>
          <w:szCs w:val="30"/>
          <w:rtl/>
        </w:rPr>
        <w:t>ـــ</w:t>
      </w:r>
      <w:r w:rsidRPr="00E17309">
        <w:rPr>
          <w:rFonts w:ascii="Lotus Linotype" w:hAnsi="Lotus Linotype" w:cs="Lotus Linotype"/>
          <w:b/>
          <w:bCs/>
          <w:color w:val="000000"/>
          <w:sz w:val="30"/>
          <w:szCs w:val="30"/>
          <w:rtl/>
        </w:rPr>
        <w:t>وقيَّةْ</w:t>
      </w:r>
    </w:p>
    <w:p w:rsidR="007C7472" w:rsidRPr="00E17309" w:rsidRDefault="007C7472" w:rsidP="00F82321">
      <w:pPr>
        <w:widowControl w:val="0"/>
        <w:tabs>
          <w:tab w:val="left" w:pos="3572"/>
          <w:tab w:val="left" w:pos="4139"/>
        </w:tabs>
        <w:autoSpaceDE w:val="0"/>
        <w:autoSpaceDN w:val="0"/>
        <w:adjustRightInd w:val="0"/>
        <w:spacing w:after="0" w:line="540" w:lineRule="exact"/>
        <w:ind w:firstLine="1162"/>
        <w:rPr>
          <w:rFonts w:ascii="Lotus Linotype" w:hAnsi="Lotus Linotype" w:cs="Lotus Linotype"/>
          <w:b/>
          <w:bCs/>
          <w:color w:val="000000"/>
          <w:sz w:val="30"/>
          <w:szCs w:val="30"/>
          <w:rtl/>
        </w:rPr>
      </w:pPr>
      <w:r w:rsidRPr="00E17309">
        <w:rPr>
          <w:rFonts w:ascii="Lotus Linotype" w:hAnsi="Lotus Linotype" w:cs="Lotus Linotype"/>
          <w:b/>
          <w:bCs/>
          <w:color w:val="000000"/>
          <w:sz w:val="30"/>
          <w:szCs w:val="30"/>
          <w:rtl/>
        </w:rPr>
        <w:t>فإن</w:t>
      </w:r>
      <w:r w:rsidR="004A72CC">
        <w:rPr>
          <w:rFonts w:ascii="Lotus Linotype" w:hAnsi="Lotus Linotype" w:cs="Lotus Linotype" w:hint="cs"/>
          <w:b/>
          <w:bCs/>
          <w:color w:val="000000"/>
          <w:sz w:val="30"/>
          <w:szCs w:val="30"/>
          <w:rtl/>
        </w:rPr>
        <w:t>ـــ</w:t>
      </w:r>
      <w:r w:rsidRPr="00E17309">
        <w:rPr>
          <w:rFonts w:ascii="Lotus Linotype" w:hAnsi="Lotus Linotype" w:cs="Lotus Linotype"/>
          <w:b/>
          <w:bCs/>
          <w:color w:val="000000"/>
          <w:sz w:val="30"/>
          <w:szCs w:val="30"/>
          <w:rtl/>
        </w:rPr>
        <w:t>هُ العليُّ في دُنُ</w:t>
      </w:r>
      <w:r w:rsidR="004A72CC">
        <w:rPr>
          <w:rFonts w:ascii="Lotus Linotype" w:hAnsi="Lotus Linotype" w:cs="Lotus Linotype" w:hint="cs"/>
          <w:b/>
          <w:bCs/>
          <w:color w:val="000000"/>
          <w:sz w:val="30"/>
          <w:szCs w:val="30"/>
          <w:rtl/>
        </w:rPr>
        <w:t>ـــــــ</w:t>
      </w:r>
      <w:r w:rsidRPr="00E17309">
        <w:rPr>
          <w:rFonts w:ascii="Lotus Linotype" w:hAnsi="Lotus Linotype" w:cs="Lotus Linotype"/>
          <w:b/>
          <w:bCs/>
          <w:color w:val="000000"/>
          <w:sz w:val="30"/>
          <w:szCs w:val="30"/>
          <w:rtl/>
        </w:rPr>
        <w:t xml:space="preserve">وِّهِ </w:t>
      </w:r>
      <w:r w:rsidR="00E17309">
        <w:rPr>
          <w:rFonts w:ascii="Lotus Linotype" w:hAnsi="Lotus Linotype" w:cs="Lotus Linotype" w:hint="cs"/>
          <w:b/>
          <w:bCs/>
          <w:color w:val="FF0000"/>
          <w:sz w:val="30"/>
          <w:szCs w:val="30"/>
          <w:rtl/>
        </w:rPr>
        <w:tab/>
      </w:r>
      <w:r w:rsidR="006C26C5" w:rsidRPr="006C26C5">
        <w:rPr>
          <w:rFonts w:ascii="Lotus Linotype" w:hAnsi="Lotus Linotype" w:cs="Lotus Linotype"/>
          <w:b/>
          <w:bCs/>
          <w:color w:val="000000" w:themeColor="text1"/>
          <w:sz w:val="30"/>
          <w:szCs w:val="30"/>
          <w:rtl/>
        </w:rPr>
        <w:t>...</w:t>
      </w:r>
      <w:r w:rsidRPr="00E17309">
        <w:rPr>
          <w:rFonts w:ascii="Lotus Linotype" w:hAnsi="Lotus Linotype" w:cs="Lotus Linotype"/>
          <w:b/>
          <w:bCs/>
          <w:color w:val="000000"/>
          <w:sz w:val="30"/>
          <w:szCs w:val="30"/>
          <w:rtl/>
        </w:rPr>
        <w:t xml:space="preserve"> </w:t>
      </w:r>
      <w:r w:rsidR="00E17309">
        <w:rPr>
          <w:rFonts w:ascii="Lotus Linotype" w:hAnsi="Lotus Linotype" w:cs="Lotus Linotype" w:hint="cs"/>
          <w:b/>
          <w:bCs/>
          <w:color w:val="000000"/>
          <w:sz w:val="30"/>
          <w:szCs w:val="30"/>
          <w:rtl/>
        </w:rPr>
        <w:tab/>
      </w:r>
      <w:r w:rsidRPr="00E17309">
        <w:rPr>
          <w:rFonts w:ascii="Lotus Linotype" w:hAnsi="Lotus Linotype" w:cs="Lotus Linotype"/>
          <w:b/>
          <w:bCs/>
          <w:color w:val="000000"/>
          <w:sz w:val="30"/>
          <w:szCs w:val="30"/>
          <w:rtl/>
        </w:rPr>
        <w:t>وهُو القريبُ ج</w:t>
      </w:r>
      <w:r w:rsidR="004A72CC">
        <w:rPr>
          <w:rFonts w:ascii="Lotus Linotype" w:hAnsi="Lotus Linotype" w:cs="Lotus Linotype" w:hint="cs"/>
          <w:b/>
          <w:bCs/>
          <w:color w:val="000000"/>
          <w:sz w:val="30"/>
          <w:szCs w:val="30"/>
          <w:rtl/>
        </w:rPr>
        <w:t>ــ</w:t>
      </w:r>
      <w:r w:rsidRPr="00E17309">
        <w:rPr>
          <w:rFonts w:ascii="Lotus Linotype" w:hAnsi="Lotus Linotype" w:cs="Lotus Linotype"/>
          <w:b/>
          <w:bCs/>
          <w:color w:val="000000"/>
          <w:sz w:val="30"/>
          <w:szCs w:val="30"/>
          <w:rtl/>
        </w:rPr>
        <w:t>لَّ في عُلُوِّهِ</w:t>
      </w:r>
    </w:p>
    <w:p w:rsidR="007C7472" w:rsidRPr="00E17309" w:rsidRDefault="007C7472" w:rsidP="00F82321">
      <w:pPr>
        <w:widowControl w:val="0"/>
        <w:tabs>
          <w:tab w:val="left" w:pos="3572"/>
          <w:tab w:val="left" w:pos="4139"/>
        </w:tabs>
        <w:autoSpaceDE w:val="0"/>
        <w:autoSpaceDN w:val="0"/>
        <w:adjustRightInd w:val="0"/>
        <w:spacing w:after="0" w:line="540" w:lineRule="exact"/>
        <w:ind w:firstLine="1162"/>
        <w:rPr>
          <w:rFonts w:ascii="Lotus Linotype" w:hAnsi="Lotus Linotype" w:cs="Lotus Linotype"/>
          <w:b/>
          <w:bCs/>
          <w:color w:val="000000"/>
          <w:sz w:val="30"/>
          <w:szCs w:val="30"/>
          <w:rtl/>
        </w:rPr>
      </w:pPr>
      <w:r w:rsidRPr="00E17309">
        <w:rPr>
          <w:rFonts w:ascii="Lotus Linotype" w:hAnsi="Lotus Linotype" w:cs="Lotus Linotype"/>
          <w:b/>
          <w:bCs/>
          <w:color w:val="000000"/>
          <w:sz w:val="30"/>
          <w:szCs w:val="30"/>
          <w:rtl/>
        </w:rPr>
        <w:t>حيٌّ وقي</w:t>
      </w:r>
      <w:r w:rsidR="004A72CC">
        <w:rPr>
          <w:rFonts w:ascii="Lotus Linotype" w:hAnsi="Lotus Linotype" w:cs="Lotus Linotype" w:hint="cs"/>
          <w:b/>
          <w:bCs/>
          <w:color w:val="000000"/>
          <w:sz w:val="30"/>
          <w:szCs w:val="30"/>
          <w:rtl/>
        </w:rPr>
        <w:t>ـــ</w:t>
      </w:r>
      <w:r w:rsidRPr="00E17309">
        <w:rPr>
          <w:rFonts w:ascii="Lotus Linotype" w:hAnsi="Lotus Linotype" w:cs="Lotus Linotype"/>
          <w:b/>
          <w:bCs/>
          <w:color w:val="000000"/>
          <w:sz w:val="30"/>
          <w:szCs w:val="30"/>
          <w:rtl/>
        </w:rPr>
        <w:t>ومٌ فلا ين</w:t>
      </w:r>
      <w:r w:rsidR="004A72CC">
        <w:rPr>
          <w:rFonts w:ascii="Lotus Linotype" w:hAnsi="Lotus Linotype" w:cs="Lotus Linotype" w:hint="cs"/>
          <w:b/>
          <w:bCs/>
          <w:color w:val="000000"/>
          <w:sz w:val="30"/>
          <w:szCs w:val="30"/>
          <w:rtl/>
        </w:rPr>
        <w:t>ـــــ</w:t>
      </w:r>
      <w:r w:rsidRPr="00E17309">
        <w:rPr>
          <w:rFonts w:ascii="Lotus Linotype" w:hAnsi="Lotus Linotype" w:cs="Lotus Linotype"/>
          <w:b/>
          <w:bCs/>
          <w:color w:val="000000"/>
          <w:sz w:val="30"/>
          <w:szCs w:val="30"/>
          <w:rtl/>
        </w:rPr>
        <w:t xml:space="preserve">امُ </w:t>
      </w:r>
      <w:r w:rsidR="00E17309">
        <w:rPr>
          <w:rFonts w:ascii="Lotus Linotype" w:hAnsi="Lotus Linotype" w:cs="Lotus Linotype" w:hint="cs"/>
          <w:b/>
          <w:bCs/>
          <w:color w:val="FF0000"/>
          <w:sz w:val="30"/>
          <w:szCs w:val="30"/>
          <w:rtl/>
        </w:rPr>
        <w:tab/>
      </w:r>
      <w:r w:rsidR="006C26C5" w:rsidRPr="006C26C5">
        <w:rPr>
          <w:rFonts w:ascii="Lotus Linotype" w:hAnsi="Lotus Linotype" w:cs="Lotus Linotype"/>
          <w:b/>
          <w:bCs/>
          <w:color w:val="000000" w:themeColor="text1"/>
          <w:sz w:val="30"/>
          <w:szCs w:val="30"/>
          <w:rtl/>
        </w:rPr>
        <w:t>...</w:t>
      </w:r>
      <w:r w:rsidRPr="00E17309">
        <w:rPr>
          <w:rFonts w:ascii="Lotus Linotype" w:hAnsi="Lotus Linotype" w:cs="Lotus Linotype"/>
          <w:b/>
          <w:bCs/>
          <w:color w:val="000000"/>
          <w:sz w:val="30"/>
          <w:szCs w:val="30"/>
          <w:rtl/>
        </w:rPr>
        <w:t xml:space="preserve"> </w:t>
      </w:r>
      <w:r w:rsidR="00E17309">
        <w:rPr>
          <w:rFonts w:ascii="Lotus Linotype" w:hAnsi="Lotus Linotype" w:cs="Lotus Linotype" w:hint="cs"/>
          <w:b/>
          <w:bCs/>
          <w:color w:val="000000"/>
          <w:sz w:val="30"/>
          <w:szCs w:val="30"/>
          <w:rtl/>
        </w:rPr>
        <w:tab/>
      </w:r>
      <w:r w:rsidRPr="00E17309">
        <w:rPr>
          <w:rFonts w:ascii="Lotus Linotype" w:hAnsi="Lotus Linotype" w:cs="Lotus Linotype"/>
          <w:b/>
          <w:bCs/>
          <w:color w:val="000000"/>
          <w:sz w:val="30"/>
          <w:szCs w:val="30"/>
          <w:rtl/>
        </w:rPr>
        <w:t>وج</w:t>
      </w:r>
      <w:r w:rsidR="004A72CC">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لَّ أنْ يُش</w:t>
      </w:r>
      <w:r w:rsidR="004A72CC">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بِهَ</w:t>
      </w:r>
      <w:r w:rsidR="007B6C14">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هُ الأن</w:t>
      </w:r>
      <w:r w:rsidR="007B6C14">
        <w:rPr>
          <w:rFonts w:ascii="Lotus Linotype" w:hAnsi="Lotus Linotype" w:cs="Lotus Linotype" w:hint="cs"/>
          <w:b/>
          <w:bCs/>
          <w:color w:val="000000"/>
          <w:sz w:val="30"/>
          <w:szCs w:val="30"/>
          <w:rtl/>
        </w:rPr>
        <w:t>ــ</w:t>
      </w:r>
      <w:r w:rsidR="004A72CC">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امُ</w:t>
      </w:r>
    </w:p>
    <w:p w:rsidR="007C7472" w:rsidRPr="00E17309" w:rsidRDefault="007C7472" w:rsidP="00F82321">
      <w:pPr>
        <w:widowControl w:val="0"/>
        <w:tabs>
          <w:tab w:val="left" w:pos="3572"/>
          <w:tab w:val="left" w:pos="4139"/>
        </w:tabs>
        <w:autoSpaceDE w:val="0"/>
        <w:autoSpaceDN w:val="0"/>
        <w:adjustRightInd w:val="0"/>
        <w:spacing w:after="0" w:line="540" w:lineRule="exact"/>
        <w:ind w:firstLine="1162"/>
        <w:rPr>
          <w:rFonts w:ascii="Lotus Linotype" w:hAnsi="Lotus Linotype" w:cs="Lotus Linotype"/>
          <w:b/>
          <w:bCs/>
          <w:color w:val="000000"/>
          <w:sz w:val="30"/>
          <w:szCs w:val="30"/>
          <w:rtl/>
        </w:rPr>
      </w:pPr>
      <w:r w:rsidRPr="00E17309">
        <w:rPr>
          <w:rFonts w:ascii="Lotus Linotype" w:hAnsi="Lotus Linotype" w:cs="Lotus Linotype"/>
          <w:b/>
          <w:bCs/>
          <w:color w:val="000000"/>
          <w:sz w:val="30"/>
          <w:szCs w:val="30"/>
          <w:rtl/>
        </w:rPr>
        <w:t>لا تَبلُغُ الأوه</w:t>
      </w:r>
      <w:r w:rsidR="004A72CC">
        <w:rPr>
          <w:rFonts w:ascii="Lotus Linotype" w:hAnsi="Lotus Linotype" w:cs="Lotus Linotype" w:hint="cs"/>
          <w:b/>
          <w:bCs/>
          <w:color w:val="000000"/>
          <w:sz w:val="30"/>
          <w:szCs w:val="30"/>
          <w:rtl/>
        </w:rPr>
        <w:t>ـــ</w:t>
      </w:r>
      <w:r w:rsidRPr="00E17309">
        <w:rPr>
          <w:rFonts w:ascii="Lotus Linotype" w:hAnsi="Lotus Linotype" w:cs="Lotus Linotype"/>
          <w:b/>
          <w:bCs/>
          <w:color w:val="000000"/>
          <w:sz w:val="30"/>
          <w:szCs w:val="30"/>
          <w:rtl/>
        </w:rPr>
        <w:t xml:space="preserve">امُ كُنْهَ ذاتهِ </w:t>
      </w:r>
      <w:r w:rsidR="00E17309">
        <w:rPr>
          <w:rFonts w:ascii="Lotus Linotype" w:hAnsi="Lotus Linotype" w:cs="Lotus Linotype" w:hint="cs"/>
          <w:b/>
          <w:bCs/>
          <w:color w:val="FF0000"/>
          <w:sz w:val="30"/>
          <w:szCs w:val="30"/>
          <w:rtl/>
        </w:rPr>
        <w:tab/>
      </w:r>
      <w:r w:rsidR="006C26C5" w:rsidRPr="006C26C5">
        <w:rPr>
          <w:rFonts w:ascii="Lotus Linotype" w:hAnsi="Lotus Linotype" w:cs="Lotus Linotype"/>
          <w:b/>
          <w:bCs/>
          <w:color w:val="000000" w:themeColor="text1"/>
          <w:sz w:val="30"/>
          <w:szCs w:val="30"/>
          <w:rtl/>
        </w:rPr>
        <w:t>...</w:t>
      </w:r>
      <w:r w:rsidRPr="00E17309">
        <w:rPr>
          <w:rFonts w:ascii="Lotus Linotype" w:hAnsi="Lotus Linotype" w:cs="Lotus Linotype"/>
          <w:b/>
          <w:bCs/>
          <w:color w:val="000000"/>
          <w:sz w:val="30"/>
          <w:szCs w:val="30"/>
          <w:rtl/>
        </w:rPr>
        <w:t xml:space="preserve"> </w:t>
      </w:r>
      <w:r w:rsidR="00E17309">
        <w:rPr>
          <w:rFonts w:ascii="Lotus Linotype" w:hAnsi="Lotus Linotype" w:cs="Lotus Linotype" w:hint="cs"/>
          <w:b/>
          <w:bCs/>
          <w:color w:val="000000"/>
          <w:sz w:val="30"/>
          <w:szCs w:val="30"/>
          <w:rtl/>
        </w:rPr>
        <w:tab/>
      </w:r>
      <w:r w:rsidRPr="00E17309">
        <w:rPr>
          <w:rFonts w:ascii="Lotus Linotype" w:hAnsi="Lotus Linotype" w:cs="Lotus Linotype"/>
          <w:b/>
          <w:bCs/>
          <w:color w:val="000000"/>
          <w:sz w:val="30"/>
          <w:szCs w:val="30"/>
          <w:rtl/>
        </w:rPr>
        <w:t>ولا يُكَيِّ</w:t>
      </w:r>
      <w:r w:rsidR="007B6C14">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فُ الحِجَ</w:t>
      </w:r>
      <w:r w:rsidR="004A72CC">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ا صف</w:t>
      </w:r>
      <w:r w:rsidR="004A72CC">
        <w:rPr>
          <w:rFonts w:ascii="Lotus Linotype" w:hAnsi="Lotus Linotype" w:cs="Lotus Linotype" w:hint="cs"/>
          <w:b/>
          <w:bCs/>
          <w:color w:val="000000"/>
          <w:sz w:val="30"/>
          <w:szCs w:val="30"/>
          <w:rtl/>
        </w:rPr>
        <w:t>ــ</w:t>
      </w:r>
      <w:r w:rsidRPr="00E17309">
        <w:rPr>
          <w:rFonts w:ascii="Lotus Linotype" w:hAnsi="Lotus Linotype" w:cs="Lotus Linotype"/>
          <w:b/>
          <w:bCs/>
          <w:color w:val="000000"/>
          <w:sz w:val="30"/>
          <w:szCs w:val="30"/>
          <w:rtl/>
        </w:rPr>
        <w:t>اتِهِ</w:t>
      </w:r>
    </w:p>
    <w:p w:rsidR="007C7472" w:rsidRPr="00E17309" w:rsidRDefault="007C7472" w:rsidP="00F82321">
      <w:pPr>
        <w:widowControl w:val="0"/>
        <w:tabs>
          <w:tab w:val="left" w:pos="3572"/>
          <w:tab w:val="left" w:pos="4139"/>
        </w:tabs>
        <w:autoSpaceDE w:val="0"/>
        <w:autoSpaceDN w:val="0"/>
        <w:adjustRightInd w:val="0"/>
        <w:spacing w:after="0" w:line="540" w:lineRule="exact"/>
        <w:ind w:firstLine="1162"/>
        <w:rPr>
          <w:rFonts w:ascii="Lotus Linotype" w:hAnsi="Lotus Linotype" w:cs="Lotus Linotype"/>
          <w:b/>
          <w:bCs/>
          <w:color w:val="000000"/>
          <w:sz w:val="30"/>
          <w:szCs w:val="30"/>
          <w:rtl/>
        </w:rPr>
      </w:pPr>
      <w:r w:rsidRPr="00E17309">
        <w:rPr>
          <w:rFonts w:ascii="Lotus Linotype" w:hAnsi="Lotus Linotype" w:cs="Lotus Linotype"/>
          <w:b/>
          <w:bCs/>
          <w:color w:val="000000"/>
          <w:sz w:val="30"/>
          <w:szCs w:val="30"/>
          <w:rtl/>
        </w:rPr>
        <w:t>باقٍ ف</w:t>
      </w:r>
      <w:r w:rsidR="006E797C">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لا يفنى ولا يَبي</w:t>
      </w:r>
      <w:r w:rsidR="0059705C">
        <w:rPr>
          <w:rFonts w:ascii="Lotus Linotype" w:hAnsi="Lotus Linotype" w:cs="Lotus Linotype" w:hint="cs"/>
          <w:b/>
          <w:bCs/>
          <w:color w:val="000000"/>
          <w:sz w:val="30"/>
          <w:szCs w:val="30"/>
          <w:rtl/>
        </w:rPr>
        <w:t>ـــ</w:t>
      </w:r>
      <w:r w:rsidRPr="00E17309">
        <w:rPr>
          <w:rFonts w:ascii="Lotus Linotype" w:hAnsi="Lotus Linotype" w:cs="Lotus Linotype"/>
          <w:b/>
          <w:bCs/>
          <w:color w:val="000000"/>
          <w:sz w:val="30"/>
          <w:szCs w:val="30"/>
          <w:rtl/>
        </w:rPr>
        <w:t xml:space="preserve">دُ </w:t>
      </w:r>
      <w:r w:rsidR="00E17309">
        <w:rPr>
          <w:rFonts w:ascii="Lotus Linotype" w:hAnsi="Lotus Linotype" w:cs="Lotus Linotype" w:hint="cs"/>
          <w:b/>
          <w:bCs/>
          <w:color w:val="FF0000"/>
          <w:sz w:val="30"/>
          <w:szCs w:val="30"/>
          <w:rtl/>
        </w:rPr>
        <w:tab/>
      </w:r>
      <w:r w:rsidR="006C26C5" w:rsidRPr="006C26C5">
        <w:rPr>
          <w:rFonts w:ascii="Lotus Linotype" w:hAnsi="Lotus Linotype" w:cs="Lotus Linotype"/>
          <w:b/>
          <w:bCs/>
          <w:color w:val="000000" w:themeColor="text1"/>
          <w:sz w:val="30"/>
          <w:szCs w:val="30"/>
          <w:rtl/>
        </w:rPr>
        <w:t>...</w:t>
      </w:r>
      <w:r w:rsidRPr="00E17309">
        <w:rPr>
          <w:rFonts w:ascii="Lotus Linotype" w:hAnsi="Lotus Linotype" w:cs="Lotus Linotype"/>
          <w:b/>
          <w:bCs/>
          <w:color w:val="000000"/>
          <w:sz w:val="30"/>
          <w:szCs w:val="30"/>
          <w:rtl/>
        </w:rPr>
        <w:t xml:space="preserve"> </w:t>
      </w:r>
      <w:r w:rsidR="00E17309">
        <w:rPr>
          <w:rFonts w:ascii="Lotus Linotype" w:hAnsi="Lotus Linotype" w:cs="Lotus Linotype" w:hint="cs"/>
          <w:b/>
          <w:bCs/>
          <w:color w:val="000000"/>
          <w:sz w:val="30"/>
          <w:szCs w:val="30"/>
          <w:rtl/>
        </w:rPr>
        <w:tab/>
      </w:r>
      <w:r w:rsidRPr="00E17309">
        <w:rPr>
          <w:rFonts w:ascii="Lotus Linotype" w:hAnsi="Lotus Linotype" w:cs="Lotus Linotype"/>
          <w:b/>
          <w:bCs/>
          <w:color w:val="000000"/>
          <w:sz w:val="30"/>
          <w:szCs w:val="30"/>
          <w:rtl/>
        </w:rPr>
        <w:t>ولا يك</w:t>
      </w:r>
      <w:r w:rsidR="007B6C14">
        <w:rPr>
          <w:rFonts w:ascii="Lotus Linotype" w:hAnsi="Lotus Linotype" w:cs="Lotus Linotype" w:hint="cs"/>
          <w:b/>
          <w:bCs/>
          <w:color w:val="000000"/>
          <w:sz w:val="30"/>
          <w:szCs w:val="30"/>
          <w:rtl/>
        </w:rPr>
        <w:t>ـ</w:t>
      </w:r>
      <w:r w:rsidR="006E797C">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ونُ غ</w:t>
      </w:r>
      <w:r w:rsidR="0059705C">
        <w:rPr>
          <w:rFonts w:ascii="Lotus Linotype" w:hAnsi="Lotus Linotype" w:cs="Lotus Linotype" w:hint="cs"/>
          <w:b/>
          <w:bCs/>
          <w:color w:val="000000"/>
          <w:sz w:val="30"/>
          <w:szCs w:val="30"/>
          <w:rtl/>
        </w:rPr>
        <w:t>ــ</w:t>
      </w:r>
      <w:r w:rsidRPr="00E17309">
        <w:rPr>
          <w:rFonts w:ascii="Lotus Linotype" w:hAnsi="Lotus Linotype" w:cs="Lotus Linotype"/>
          <w:b/>
          <w:bCs/>
          <w:color w:val="000000"/>
          <w:sz w:val="30"/>
          <w:szCs w:val="30"/>
          <w:rtl/>
        </w:rPr>
        <w:t>يرُ ما يري</w:t>
      </w:r>
      <w:r w:rsidR="006E797C">
        <w:rPr>
          <w:rFonts w:ascii="Lotus Linotype" w:hAnsi="Lotus Linotype" w:cs="Lotus Linotype" w:hint="cs"/>
          <w:b/>
          <w:bCs/>
          <w:color w:val="000000"/>
          <w:sz w:val="30"/>
          <w:szCs w:val="30"/>
          <w:rtl/>
        </w:rPr>
        <w:t>ــ</w:t>
      </w:r>
      <w:r w:rsidRPr="00E17309">
        <w:rPr>
          <w:rFonts w:ascii="Lotus Linotype" w:hAnsi="Lotus Linotype" w:cs="Lotus Linotype"/>
          <w:b/>
          <w:bCs/>
          <w:color w:val="000000"/>
          <w:sz w:val="30"/>
          <w:szCs w:val="30"/>
          <w:rtl/>
        </w:rPr>
        <w:t>دُ</w:t>
      </w:r>
    </w:p>
    <w:p w:rsidR="007C7472" w:rsidRPr="00E17309" w:rsidRDefault="007C7472" w:rsidP="00F82321">
      <w:pPr>
        <w:widowControl w:val="0"/>
        <w:tabs>
          <w:tab w:val="left" w:pos="3572"/>
          <w:tab w:val="left" w:pos="4139"/>
        </w:tabs>
        <w:autoSpaceDE w:val="0"/>
        <w:autoSpaceDN w:val="0"/>
        <w:adjustRightInd w:val="0"/>
        <w:spacing w:after="0" w:line="540" w:lineRule="exact"/>
        <w:ind w:firstLine="1162"/>
        <w:rPr>
          <w:rFonts w:ascii="Lotus Linotype" w:hAnsi="Lotus Linotype" w:cs="Lotus Linotype"/>
          <w:b/>
          <w:bCs/>
          <w:color w:val="000000"/>
          <w:sz w:val="30"/>
          <w:szCs w:val="30"/>
          <w:rtl/>
        </w:rPr>
      </w:pPr>
      <w:r w:rsidRPr="00E17309">
        <w:rPr>
          <w:rFonts w:ascii="Lotus Linotype" w:hAnsi="Lotus Linotype" w:cs="Lotus Linotype"/>
          <w:b/>
          <w:bCs/>
          <w:color w:val="000000"/>
          <w:sz w:val="30"/>
          <w:szCs w:val="30"/>
          <w:rtl/>
        </w:rPr>
        <w:t>منف</w:t>
      </w:r>
      <w:r w:rsidR="0059705C">
        <w:rPr>
          <w:rFonts w:ascii="Lotus Linotype" w:hAnsi="Lotus Linotype" w:cs="Lotus Linotype" w:hint="cs"/>
          <w:b/>
          <w:bCs/>
          <w:color w:val="000000"/>
          <w:sz w:val="30"/>
          <w:szCs w:val="30"/>
          <w:rtl/>
        </w:rPr>
        <w:t>ـ</w:t>
      </w:r>
      <w:r w:rsidRPr="00E17309">
        <w:rPr>
          <w:rFonts w:ascii="Lotus Linotype" w:hAnsi="Lotus Linotype" w:cs="Lotus Linotype"/>
          <w:b/>
          <w:bCs/>
          <w:color w:val="000000"/>
          <w:sz w:val="30"/>
          <w:szCs w:val="30"/>
          <w:rtl/>
        </w:rPr>
        <w:t>رِدٌ بالخل</w:t>
      </w:r>
      <w:r w:rsidR="0059705C">
        <w:rPr>
          <w:rFonts w:ascii="Lotus Linotype" w:hAnsi="Lotus Linotype" w:cs="Lotus Linotype" w:hint="cs"/>
          <w:b/>
          <w:bCs/>
          <w:color w:val="000000"/>
          <w:sz w:val="30"/>
          <w:szCs w:val="30"/>
          <w:rtl/>
        </w:rPr>
        <w:t>ــ</w:t>
      </w:r>
      <w:r w:rsidRPr="00E17309">
        <w:rPr>
          <w:rFonts w:ascii="Lotus Linotype" w:hAnsi="Lotus Linotype" w:cs="Lotus Linotype"/>
          <w:b/>
          <w:bCs/>
          <w:color w:val="000000"/>
          <w:sz w:val="30"/>
          <w:szCs w:val="30"/>
          <w:rtl/>
        </w:rPr>
        <w:t xml:space="preserve">قِ والإرادةْ </w:t>
      </w:r>
      <w:r w:rsidR="00E17309">
        <w:rPr>
          <w:rFonts w:ascii="Lotus Linotype" w:hAnsi="Lotus Linotype" w:cs="Lotus Linotype" w:hint="cs"/>
          <w:b/>
          <w:bCs/>
          <w:color w:val="000000"/>
          <w:sz w:val="30"/>
          <w:szCs w:val="30"/>
          <w:rtl/>
        </w:rPr>
        <w:tab/>
      </w:r>
      <w:r w:rsidR="006C26C5" w:rsidRPr="006C26C5">
        <w:rPr>
          <w:rFonts w:ascii="Lotus Linotype" w:hAnsi="Lotus Linotype" w:cs="Lotus Linotype"/>
          <w:b/>
          <w:bCs/>
          <w:color w:val="000000" w:themeColor="text1"/>
          <w:sz w:val="30"/>
          <w:szCs w:val="30"/>
          <w:rtl/>
        </w:rPr>
        <w:t>...</w:t>
      </w:r>
      <w:r w:rsidRPr="00E17309">
        <w:rPr>
          <w:rFonts w:ascii="Lotus Linotype" w:hAnsi="Lotus Linotype" w:cs="Lotus Linotype"/>
          <w:b/>
          <w:bCs/>
          <w:color w:val="000000"/>
          <w:sz w:val="30"/>
          <w:szCs w:val="30"/>
          <w:rtl/>
        </w:rPr>
        <w:t xml:space="preserve"> </w:t>
      </w:r>
      <w:r w:rsidR="00E17309">
        <w:rPr>
          <w:rFonts w:ascii="Lotus Linotype" w:hAnsi="Lotus Linotype" w:cs="Lotus Linotype" w:hint="cs"/>
          <w:b/>
          <w:bCs/>
          <w:color w:val="000000"/>
          <w:sz w:val="30"/>
          <w:szCs w:val="30"/>
          <w:rtl/>
        </w:rPr>
        <w:tab/>
      </w:r>
      <w:r w:rsidR="00E17309">
        <w:rPr>
          <w:rFonts w:ascii="Lotus Linotype" w:hAnsi="Lotus Linotype" w:cs="Lotus Linotype"/>
          <w:b/>
          <w:bCs/>
          <w:color w:val="000000"/>
          <w:sz w:val="30"/>
          <w:szCs w:val="30"/>
          <w:rtl/>
        </w:rPr>
        <w:t>وح</w:t>
      </w:r>
      <w:r w:rsidR="0059705C">
        <w:rPr>
          <w:rFonts w:ascii="Lotus Linotype" w:hAnsi="Lotus Linotype" w:cs="Lotus Linotype" w:hint="cs"/>
          <w:b/>
          <w:bCs/>
          <w:color w:val="000000"/>
          <w:sz w:val="30"/>
          <w:szCs w:val="30"/>
          <w:rtl/>
        </w:rPr>
        <w:t>ــ</w:t>
      </w:r>
      <w:r w:rsidR="00E17309">
        <w:rPr>
          <w:rFonts w:ascii="Lotus Linotype" w:hAnsi="Lotus Linotype" w:cs="Lotus Linotype"/>
          <w:b/>
          <w:bCs/>
          <w:color w:val="000000"/>
          <w:sz w:val="30"/>
          <w:szCs w:val="30"/>
          <w:rtl/>
        </w:rPr>
        <w:t xml:space="preserve">اكمٌ </w:t>
      </w:r>
      <w:r w:rsidR="00F82321" w:rsidRPr="00BA71AC">
        <w:rPr>
          <w:rFonts w:ascii="Lotus Linotype" w:hAnsi="Lotus Linotype" w:cs="Lotus Linotype"/>
          <w:b/>
          <w:bCs/>
          <w:color w:val="000000" w:themeColor="text1"/>
          <w:sz w:val="30"/>
          <w:szCs w:val="30"/>
          <w:rtl/>
        </w:rPr>
        <w:t>-</w:t>
      </w:r>
      <w:r w:rsidR="00E17309">
        <w:rPr>
          <w:rFonts w:ascii="Lotus Linotype" w:hAnsi="Lotus Linotype" w:cs="Lotus Linotype"/>
          <w:b/>
          <w:bCs/>
          <w:color w:val="000000"/>
          <w:sz w:val="30"/>
          <w:szCs w:val="30"/>
          <w:rtl/>
        </w:rPr>
        <w:t>ج</w:t>
      </w:r>
      <w:r w:rsidR="007B6C14">
        <w:rPr>
          <w:rFonts w:ascii="Lotus Linotype" w:hAnsi="Lotus Linotype" w:cs="Lotus Linotype" w:hint="cs"/>
          <w:b/>
          <w:bCs/>
          <w:color w:val="000000"/>
          <w:sz w:val="30"/>
          <w:szCs w:val="30"/>
          <w:rtl/>
        </w:rPr>
        <w:t>ـ</w:t>
      </w:r>
      <w:r w:rsidR="00E17309">
        <w:rPr>
          <w:rFonts w:ascii="Lotus Linotype" w:hAnsi="Lotus Linotype" w:cs="Lotus Linotype"/>
          <w:b/>
          <w:bCs/>
          <w:color w:val="000000"/>
          <w:sz w:val="30"/>
          <w:szCs w:val="30"/>
          <w:rtl/>
        </w:rPr>
        <w:t>لَّ</w:t>
      </w:r>
      <w:r w:rsidR="00BA71AC" w:rsidRPr="00BA71AC">
        <w:rPr>
          <w:rFonts w:ascii="Lotus Linotype" w:hAnsi="Lotus Linotype" w:cs="Lotus Linotype"/>
          <w:b/>
          <w:bCs/>
          <w:color w:val="000000" w:themeColor="text1"/>
          <w:sz w:val="30"/>
          <w:szCs w:val="30"/>
          <w:rtl/>
        </w:rPr>
        <w:t>-</w:t>
      </w:r>
      <w:r w:rsidR="00E17309">
        <w:rPr>
          <w:rFonts w:ascii="Lotus Linotype" w:hAnsi="Lotus Linotype" w:cs="Lotus Linotype"/>
          <w:b/>
          <w:bCs/>
          <w:color w:val="000000"/>
          <w:sz w:val="30"/>
          <w:szCs w:val="30"/>
          <w:rtl/>
        </w:rPr>
        <w:t xml:space="preserve"> بما أرادهْ</w:t>
      </w:r>
      <w:r w:rsidRPr="00E17309">
        <w:rPr>
          <w:rFonts w:ascii="Lotus Linotype" w:hAnsi="Lotus Linotype" w:cs="Lotus Linotype"/>
          <w:b/>
          <w:bCs/>
          <w:color w:val="000000"/>
          <w:sz w:val="30"/>
          <w:szCs w:val="30"/>
          <w:rtl/>
        </w:rPr>
        <w:t xml:space="preserve"> </w:t>
      </w:r>
    </w:p>
    <w:p w:rsidR="00220541" w:rsidRDefault="007C7472" w:rsidP="007B6C14">
      <w:pPr>
        <w:widowControl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فلنتق الله تعالى</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ولنعلق قلوبنا بالله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ولنخلص العبادة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هُوَ الْحَيُّ لَا إِلَهَ إِلَّا هُوَ فَادْعُوهُ مُخْلِصِينَ لَهُ الدِّينَ الْحَمْدُ لِلَّهِ رَبِّ  الْعَالَمِينَ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9705C">
        <w:rPr>
          <w:rFonts w:ascii="Lotus Linotype" w:hAnsi="Lotus Linotype" w:cs="Lotus Linotype"/>
          <w:color w:val="C00000"/>
          <w:rtl/>
        </w:rPr>
        <w:t>غافر:65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Default="007C7472" w:rsidP="007B6C14">
      <w:pPr>
        <w:widowControl w:val="0"/>
        <w:spacing w:after="0" w:line="540" w:lineRule="exact"/>
        <w:ind w:firstLine="397"/>
        <w:jc w:val="lowKashida"/>
        <w:rPr>
          <w:rFonts w:ascii="Lotus Linotype" w:hAnsi="Lotus Linotype" w:cs="Lotus Linotype"/>
          <w:b/>
          <w:bCs/>
          <w:sz w:val="30"/>
          <w:szCs w:val="30"/>
          <w:rtl/>
        </w:rPr>
      </w:pPr>
      <w:r w:rsidRPr="00220541">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E63DA2" w:rsidRPr="00220541" w:rsidRDefault="00E63DA2" w:rsidP="00220541">
      <w:pPr>
        <w:spacing w:after="0" w:line="520" w:lineRule="exact"/>
        <w:ind w:firstLine="397"/>
        <w:jc w:val="lowKashida"/>
        <w:rPr>
          <w:rFonts w:ascii="Lotus Linotype" w:hAnsi="Lotus Linotype" w:cs="Lotus Linotype"/>
          <w:b/>
          <w:bCs/>
          <w:sz w:val="30"/>
          <w:szCs w:val="30"/>
          <w:rtl/>
        </w:rPr>
      </w:pPr>
    </w:p>
    <w:p w:rsidR="007C7472" w:rsidRPr="005E2995" w:rsidRDefault="00E63DA2" w:rsidP="005E2995">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Pr>
          <w:rFonts w:ascii="Lotus Linotype" w:hAnsi="Lotus Linotype" w:cs="Lotus Linotype"/>
          <w:b/>
          <w:bCs/>
          <w:noProof/>
          <w:sz w:val="30"/>
          <w:szCs w:val="30"/>
          <w:rtl/>
        </w:rPr>
        <w:drawing>
          <wp:anchor distT="0" distB="0" distL="114300" distR="114300" simplePos="0" relativeHeight="251696128" behindDoc="0" locked="0" layoutInCell="1" allowOverlap="1" wp14:anchorId="40194C3D" wp14:editId="258EA8B0">
            <wp:simplePos x="0" y="0"/>
            <wp:positionH relativeFrom="column">
              <wp:posOffset>1250210</wp:posOffset>
            </wp:positionH>
            <wp:positionV relativeFrom="paragraph">
              <wp:posOffset>67310</wp:posOffset>
            </wp:positionV>
            <wp:extent cx="719455" cy="719455"/>
            <wp:effectExtent l="0" t="0" r="4445" b="4445"/>
            <wp:wrapNone/>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16.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695104" behindDoc="0" locked="0" layoutInCell="1" allowOverlap="1" wp14:anchorId="6CEA2A52" wp14:editId="6E668971">
            <wp:simplePos x="0" y="0"/>
            <wp:positionH relativeFrom="column">
              <wp:posOffset>542925</wp:posOffset>
            </wp:positionH>
            <wp:positionV relativeFrom="paragraph">
              <wp:posOffset>66040</wp:posOffset>
            </wp:positionV>
            <wp:extent cx="719455" cy="719455"/>
            <wp:effectExtent l="0" t="0" r="4445" b="4445"/>
            <wp:wrapNone/>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16.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color w:val="000000"/>
          <w:sz w:val="30"/>
          <w:szCs w:val="30"/>
          <w:rtl/>
        </w:rPr>
      </w:pP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color w:val="000000"/>
          <w:sz w:val="30"/>
          <w:szCs w:val="30"/>
          <w:rtl/>
        </w:rPr>
      </w:pPr>
    </w:p>
    <w:p w:rsidR="00220541" w:rsidRDefault="00220541">
      <w:pPr>
        <w:bidi w:val="0"/>
        <w:rPr>
          <w:rFonts w:cs="Khalid Art bold"/>
          <w:color w:val="C00000"/>
          <w:sz w:val="32"/>
          <w:szCs w:val="32"/>
        </w:rPr>
      </w:pPr>
      <w:r>
        <w:rPr>
          <w:rFonts w:cs="Khalid Art bold"/>
          <w:color w:val="C00000"/>
          <w:sz w:val="32"/>
          <w:szCs w:val="32"/>
          <w:rtl/>
        </w:rPr>
        <w:br w:type="page"/>
      </w:r>
    </w:p>
    <w:p w:rsidR="007C7472" w:rsidRPr="00D576FF" w:rsidRDefault="007C7472" w:rsidP="0053479D">
      <w:pPr>
        <w:widowControl w:val="0"/>
        <w:spacing w:after="0" w:line="520" w:lineRule="exact"/>
        <w:jc w:val="center"/>
        <w:outlineLvl w:val="0"/>
        <w:rPr>
          <w:rFonts w:cs="Khalid Art bold"/>
          <w:color w:val="C00000"/>
          <w:sz w:val="32"/>
          <w:szCs w:val="32"/>
          <w:rtl/>
        </w:rPr>
      </w:pPr>
      <w:r w:rsidRPr="00D576FF">
        <w:rPr>
          <w:rFonts w:cs="Khalid Art bold"/>
          <w:color w:val="C00000"/>
          <w:sz w:val="32"/>
          <w:szCs w:val="32"/>
          <w:rtl/>
        </w:rPr>
        <w:lastRenderedPageBreak/>
        <w:t>كتاب التوحيد</w:t>
      </w:r>
      <w:r w:rsidR="00D576FF">
        <w:rPr>
          <w:rFonts w:cs="Khalid Art bold" w:hint="cs"/>
          <w:color w:val="C00000"/>
          <w:sz w:val="32"/>
          <w:szCs w:val="32"/>
          <w:rtl/>
        </w:rPr>
        <w:t xml:space="preserve"> </w:t>
      </w:r>
      <w:r w:rsidRPr="00D576FF">
        <w:rPr>
          <w:rFonts w:cs="Khalid Art bold"/>
          <w:color w:val="C00000"/>
          <w:sz w:val="32"/>
          <w:szCs w:val="32"/>
          <w:rtl/>
        </w:rPr>
        <w:t>(17)</w:t>
      </w:r>
      <w:r w:rsidR="0053479D">
        <w:rPr>
          <w:rFonts w:cs="Khalid Art bold" w:hint="cs"/>
          <w:color w:val="C00000"/>
          <w:sz w:val="32"/>
          <w:szCs w:val="32"/>
          <w:rtl/>
        </w:rPr>
        <w:t xml:space="preserve"> </w:t>
      </w:r>
      <w:r w:rsidRPr="00D576FF">
        <w:rPr>
          <w:rFonts w:cs="Khalid Art bold"/>
          <w:color w:val="C00000"/>
          <w:sz w:val="32"/>
          <w:szCs w:val="32"/>
          <w:rtl/>
        </w:rPr>
        <w:t>باب الشفاعة</w:t>
      </w:r>
    </w:p>
    <w:p w:rsidR="007C7472"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7C7472" w:rsidRPr="005E2995" w:rsidRDefault="007C7472" w:rsidP="00EE7E46">
      <w:pPr>
        <w:spacing w:after="0" w:line="520" w:lineRule="exact"/>
        <w:ind w:firstLine="397"/>
        <w:jc w:val="both"/>
        <w:rPr>
          <w:rFonts w:ascii="Lotus Linotype" w:hAnsi="Lotus Linotype" w:cs="Lotus Linotype"/>
          <w:sz w:val="30"/>
          <w:szCs w:val="30"/>
          <w:rtl/>
        </w:rPr>
      </w:pPr>
      <w:r w:rsidRPr="005E29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الملك الحق المبين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بيده ملكوت كل شيء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شريك له في ملكه ولا معين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المتصرف في خلقه بما يشاء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أَلَا لَهُ الْخَلْقُ وَالْأَمْرُ تَبَارَكَ اللَّهُ رَبُّ الْعَالَمِينَ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59705C">
        <w:rPr>
          <w:rFonts w:ascii="Lotus Linotype" w:hAnsi="Lotus Linotype" w:cs="Lotus Linotype"/>
          <w:color w:val="C00000"/>
          <w:rtl/>
        </w:rPr>
        <w:t>الأعراف:54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مفرج الك</w:t>
      </w:r>
      <w:r w:rsidR="00892A00">
        <w:rPr>
          <w:rFonts w:ascii="Lotus Linotype" w:hAnsi="Lotus Linotype" w:cs="Lotus Linotype"/>
          <w:sz w:val="30"/>
          <w:szCs w:val="30"/>
          <w:rtl/>
        </w:rPr>
        <w:t>ربات</w:t>
      </w:r>
      <w:r w:rsidR="006C26C5" w:rsidRPr="006C26C5">
        <w:rPr>
          <w:rFonts w:ascii="Lotus Linotype" w:hAnsi="Lotus Linotype" w:cs="Lotus Linotype"/>
          <w:color w:val="000000" w:themeColor="text1"/>
          <w:sz w:val="30"/>
          <w:szCs w:val="30"/>
          <w:rtl/>
        </w:rPr>
        <w:t>،</w:t>
      </w:r>
      <w:r w:rsidR="00892A00">
        <w:rPr>
          <w:rFonts w:ascii="Lotus Linotype" w:hAnsi="Lotus Linotype" w:cs="Lotus Linotype"/>
          <w:sz w:val="30"/>
          <w:szCs w:val="30"/>
          <w:rtl/>
        </w:rPr>
        <w:t xml:space="preserve"> ومغيث اللهفات</w:t>
      </w:r>
      <w:r w:rsidR="006C26C5" w:rsidRPr="006C26C5">
        <w:rPr>
          <w:rFonts w:ascii="Lotus Linotype" w:hAnsi="Lotus Linotype" w:cs="Lotus Linotype"/>
          <w:color w:val="000000" w:themeColor="text1"/>
          <w:sz w:val="30"/>
          <w:szCs w:val="30"/>
          <w:rtl/>
        </w:rPr>
        <w:t>،</w:t>
      </w:r>
      <w:r w:rsidR="00892A00">
        <w:rPr>
          <w:rFonts w:ascii="Lotus Linotype" w:hAnsi="Lotus Linotype" w:cs="Lotus Linotype" w:hint="cs"/>
          <w:sz w:val="30"/>
          <w:szCs w:val="30"/>
          <w:rtl/>
        </w:rPr>
        <w:t xml:space="preserve"> </w:t>
      </w:r>
      <w:r w:rsidRPr="005E2995">
        <w:rPr>
          <w:rFonts w:ascii="Lotus Linotype" w:hAnsi="Lotus Linotype" w:cs="Lotus Linotype"/>
          <w:sz w:val="30"/>
          <w:szCs w:val="30"/>
          <w:rtl/>
        </w:rPr>
        <w:t>وقاضي الحاجات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 </w:t>
      </w:r>
      <w:r w:rsidR="0028169A" w:rsidRPr="0028169A">
        <w:rPr>
          <w:rFonts w:ascii="Lotus Linotype" w:hAnsi="Lotus Linotype" w:cs="Lotus Linotype"/>
          <w:bCs/>
          <w:sz w:val="30"/>
          <w:szCs w:val="30"/>
          <w:u w:val="single"/>
          <w:rtl/>
        </w:rPr>
        <w:t>أما بعد:</w:t>
      </w:r>
      <w:r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وتمسكوا بدينه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واعتصموا بحبله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واقطعوا التعلق بالخلائق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وعلقوا قلوبكم بالخالق</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يَا أَيُّهَا الَّذِينَ آَمَنُوا اتَّقُوا اللَّهَ وَآَمِنُوا بِرَسُولِهِ يُؤْتِكُمْ كِفْلَيْنِ مِنْ رَحْمَتِهِ وَيَجْعَلْ لَكُمْ نُورًا تَمْشُونَ بِهِ وَيَغْفِرْ لَكُمْ وَاللَّهُ غَفُورٌ رَحِيمٌ</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59705C">
        <w:rPr>
          <w:rFonts w:ascii="Lotus Linotype" w:hAnsi="Lotus Linotype" w:cs="Lotus Linotype"/>
          <w:color w:val="C00000"/>
          <w:rtl/>
        </w:rPr>
        <w:t>الحديد:28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F63210"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shd w:val="clear" w:color="auto" w:fill="FFFFFF"/>
          <w:rtl/>
        </w:rPr>
        <w:t>عباد الله:</w:t>
      </w:r>
      <w:r w:rsidR="007C7472" w:rsidRPr="005E2995">
        <w:rPr>
          <w:rFonts w:ascii="Lotus Linotype" w:hAnsi="Lotus Linotype" w:cs="Lotus Linotype"/>
          <w:sz w:val="30"/>
          <w:szCs w:val="30"/>
          <w:shd w:val="clear" w:color="auto" w:fill="FFFFFF"/>
          <w:rtl/>
        </w:rPr>
        <w:t xml:space="preserve"> </w:t>
      </w:r>
      <w:r w:rsidR="007C7472" w:rsidRPr="005E2995">
        <w:rPr>
          <w:rFonts w:ascii="Lotus Linotype" w:hAnsi="Lotus Linotype" w:cs="Lotus Linotype"/>
          <w:sz w:val="30"/>
          <w:szCs w:val="30"/>
          <w:rtl/>
        </w:rPr>
        <w:t>من فضل الله تعالى على عباده المؤمنين أن أتاح لهم فرصاً كثيرة لمغفرة ذنوبهم ورفعة درجاتهم يوم القيامة</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ومن ذلك الفوز بشفاعة الشفعاء الذين يأذن الله لهم في الشفاعة عنده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في الآخرة</w:t>
      </w:r>
      <w:r w:rsidR="006C26C5" w:rsidRPr="006C26C5">
        <w:rPr>
          <w:rFonts w:ascii="Lotus Linotype" w:hAnsi="Lotus Linotype" w:cs="Lotus Linotype"/>
          <w:color w:val="000000" w:themeColor="text1"/>
          <w:sz w:val="30"/>
          <w:szCs w:val="30"/>
          <w:rtl/>
        </w:rPr>
        <w:t>.</w:t>
      </w:r>
    </w:p>
    <w:p w:rsidR="007C7472" w:rsidRPr="00775C1D" w:rsidRDefault="007C7472" w:rsidP="00775C1D">
      <w:pPr>
        <w:spacing w:after="0" w:line="520" w:lineRule="exact"/>
        <w:ind w:firstLine="397"/>
        <w:rPr>
          <w:rFonts w:ascii="Lotus Linotype" w:hAnsi="Lotus Linotype" w:cs="Lotus Linotype"/>
          <w:color w:val="0000FF"/>
          <w:sz w:val="30"/>
          <w:szCs w:val="30"/>
          <w:rtl/>
        </w:rPr>
      </w:pPr>
      <w:r w:rsidRPr="00775C1D">
        <w:rPr>
          <w:rFonts w:ascii="Lotus Linotype" w:hAnsi="Lotus Linotype" w:cs="Lotus Linotype"/>
          <w:color w:val="0000FF"/>
          <w:sz w:val="30"/>
          <w:szCs w:val="30"/>
          <w:rtl/>
        </w:rPr>
        <w:t>والشفاعة عند الله تعالى يوم القيامة لا تقبل إلا بشرطين:</w:t>
      </w:r>
    </w:p>
    <w:p w:rsidR="003B6A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u w:val="single"/>
          <w:rtl/>
        </w:rPr>
        <w:t>أولها</w:t>
      </w:r>
      <w:r w:rsidRPr="005E2995">
        <w:rPr>
          <w:rFonts w:ascii="Lotus Linotype" w:hAnsi="Lotus Linotype" w:cs="Lotus Linotype"/>
          <w:sz w:val="30"/>
          <w:szCs w:val="30"/>
          <w:rtl/>
        </w:rPr>
        <w:t xml:space="preserve">: </w:t>
      </w:r>
      <w:r w:rsidRPr="00775C1D">
        <w:rPr>
          <w:rFonts w:ascii="Lotus Linotype" w:hAnsi="Lotus Linotype" w:cs="Lotus Linotype"/>
          <w:color w:val="0000FF"/>
          <w:sz w:val="30"/>
          <w:szCs w:val="30"/>
          <w:rtl/>
        </w:rPr>
        <w:t>إذن الله تعالى للشافع أن يشفع</w:t>
      </w:r>
      <w:r w:rsidR="006C26C5" w:rsidRPr="00775C1D">
        <w:rPr>
          <w:rFonts w:ascii="Lotus Linotype" w:hAnsi="Lotus Linotype" w:cs="Lotus Linotype"/>
          <w:color w:val="0000FF"/>
          <w:sz w:val="30"/>
          <w:szCs w:val="30"/>
          <w:rtl/>
        </w:rPr>
        <w:t>.</w:t>
      </w:r>
      <w:r w:rsidRPr="00775C1D">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قال الله تعالى:</w:t>
      </w:r>
      <w:r w:rsidR="006E797C">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مَنْ ذَا الَّذِي يَشْفَعُ عِنْدَهُ إِلَّا بِإِذْنِه</w:t>
      </w:r>
      <w:r w:rsidR="006E5817" w:rsidRPr="006E5817">
        <w:rPr>
          <w:rFonts w:ascii="Lotus Linotype" w:hAnsi="Lotus Linotype" w:cs="DecoType Naskh Extensions"/>
          <w:color w:val="C00000"/>
          <w:sz w:val="30"/>
          <w:szCs w:val="30"/>
          <w:rtl/>
        </w:rPr>
        <w:t>}</w:t>
      </w:r>
      <w:r w:rsidR="00892A00">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59705C">
        <w:rPr>
          <w:rFonts w:ascii="Lotus Linotype" w:hAnsi="Lotus Linotype" w:cs="Lotus Linotype"/>
          <w:color w:val="C00000"/>
          <w:rtl/>
        </w:rPr>
        <w:t>البقرة:255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u w:val="single"/>
          <w:rtl/>
        </w:rPr>
        <w:t>وثانيها</w:t>
      </w:r>
      <w:r w:rsidRPr="005E2995">
        <w:rPr>
          <w:rFonts w:ascii="Lotus Linotype" w:hAnsi="Lotus Linotype" w:cs="Lotus Linotype"/>
          <w:sz w:val="30"/>
          <w:szCs w:val="30"/>
          <w:rtl/>
        </w:rPr>
        <w:t xml:space="preserve">: </w:t>
      </w:r>
      <w:r w:rsidRPr="00775C1D">
        <w:rPr>
          <w:rFonts w:ascii="Lotus Linotype" w:hAnsi="Lotus Linotype" w:cs="Lotus Linotype"/>
          <w:color w:val="0000FF"/>
          <w:sz w:val="30"/>
          <w:szCs w:val="30"/>
          <w:rtl/>
        </w:rPr>
        <w:t>رضا الله تعالى عن المشفوع له</w:t>
      </w:r>
      <w:r w:rsidR="006C26C5" w:rsidRPr="00775C1D">
        <w:rPr>
          <w:rFonts w:ascii="Lotus Linotype" w:hAnsi="Lotus Linotype" w:cs="Lotus Linotype"/>
          <w:color w:val="0000FF"/>
          <w:sz w:val="30"/>
          <w:szCs w:val="30"/>
          <w:rtl/>
        </w:rPr>
        <w:t>.</w:t>
      </w:r>
      <w:r w:rsidRPr="00775C1D">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قال الله تعالى:</w:t>
      </w:r>
      <w:r w:rsidR="006E797C">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2F7C5A">
        <w:rPr>
          <w:rFonts w:ascii="Lotus Linotype" w:hAnsi="Lotus Linotype" w:cs="Lotus Linotype"/>
          <w:color w:val="C00000"/>
          <w:sz w:val="30"/>
          <w:szCs w:val="30"/>
          <w:rtl/>
        </w:rPr>
        <w:t>وَلَا يَشْفَعُونَ إِلَّا لِمَنِ ارْتَضَى</w:t>
      </w:r>
      <w:r w:rsidR="006E5817" w:rsidRPr="006E5817">
        <w:rPr>
          <w:rFonts w:ascii="Lotus Linotype" w:hAnsi="Lotus Linotype" w:cs="DecoType Naskh Extensions"/>
          <w:color w:val="C00000"/>
          <w:sz w:val="30"/>
          <w:szCs w:val="30"/>
          <w:rtl/>
        </w:rPr>
        <w:t>}</w:t>
      </w:r>
      <w:r w:rsidR="00892A00">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59705C">
        <w:rPr>
          <w:rFonts w:ascii="Lotus Linotype" w:hAnsi="Lotus Linotype" w:cs="Lotus Linotype"/>
          <w:color w:val="C00000"/>
          <w:rtl/>
        </w:rPr>
        <w:t>الأنبياء:28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7C7472" w:rsidP="006E797C">
      <w:pPr>
        <w:spacing w:after="0" w:line="520" w:lineRule="exact"/>
        <w:ind w:firstLine="397"/>
        <w:jc w:val="lowKashida"/>
        <w:rPr>
          <w:rFonts w:ascii="Lotus Linotype" w:hAnsi="Lotus Linotype" w:cs="Lotus Linotype"/>
          <w:sz w:val="30"/>
          <w:szCs w:val="30"/>
          <w:rtl/>
        </w:rPr>
      </w:pPr>
      <w:r w:rsidRPr="00775C1D">
        <w:rPr>
          <w:rFonts w:ascii="Lotus Linotype" w:hAnsi="Lotus Linotype" w:cs="Lotus Linotype"/>
          <w:color w:val="0000FF"/>
          <w:sz w:val="30"/>
          <w:szCs w:val="30"/>
          <w:rtl/>
        </w:rPr>
        <w:lastRenderedPageBreak/>
        <w:t>والشفاعة يوم القيامة خاصة بأهل التوحيد</w:t>
      </w:r>
      <w:r w:rsidR="006C26C5" w:rsidRPr="00775C1D">
        <w:rPr>
          <w:rFonts w:ascii="Lotus Linotype" w:hAnsi="Lotus Linotype" w:cs="Lotus Linotype"/>
          <w:color w:val="0000FF"/>
          <w:sz w:val="30"/>
          <w:szCs w:val="30"/>
          <w:rtl/>
        </w:rPr>
        <w:t>،</w:t>
      </w:r>
      <w:r w:rsidRPr="00775C1D">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الذين رضي الله تعالى عنهم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فلا تكون لمن أشرك بالله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في حديث أبي هريرة قَالَ: قُلْتُ يَا رَسُولَ اللَّهِ مَنْ أَسْعَدُ النَّاسِ بِشَفَاعَتِكَ يَوْمَ القِيَامَةِ؟ قَالَ رَسُولُ اللَّهِ </w:t>
      </w:r>
      <w:r w:rsidR="00220541"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xml:space="preserve">: </w:t>
      </w:r>
      <w:r w:rsidRPr="007B6C14">
        <w:rPr>
          <w:rFonts w:ascii="Lotus Linotype" w:hAnsi="Lotus Linotype" w:cs="Lotus Linotype"/>
          <w:color w:val="4F6228"/>
          <w:sz w:val="30"/>
          <w:szCs w:val="30"/>
          <w:rtl/>
        </w:rPr>
        <w:t>«لَقَدْ ظَنَنْتُ يَا أَبَا هُرَيْرَةَ أَنْ لاَ يَسْأَلُنِي عَنْ هَذَا الحَدِيثِ أَحَدٌ أَوَّلُ مِنْكَ</w:t>
      </w:r>
      <w:r w:rsidR="006C26C5" w:rsidRPr="007B6C14">
        <w:rPr>
          <w:rFonts w:ascii="Lotus Linotype" w:hAnsi="Lotus Linotype" w:cs="Lotus Linotype"/>
          <w:color w:val="4F6228"/>
          <w:sz w:val="30"/>
          <w:szCs w:val="30"/>
          <w:rtl/>
        </w:rPr>
        <w:t>؛</w:t>
      </w:r>
      <w:r w:rsidRPr="007B6C14">
        <w:rPr>
          <w:rFonts w:ascii="Lotus Linotype" w:hAnsi="Lotus Linotype" w:cs="Lotus Linotype"/>
          <w:color w:val="4F6228"/>
          <w:sz w:val="30"/>
          <w:szCs w:val="30"/>
          <w:rtl/>
        </w:rPr>
        <w:t xml:space="preserve"> لِمَا رَأَيْتُ مِنْ حِرْصِكَ عَلَى الحَدِيثِ</w:t>
      </w:r>
      <w:r w:rsidR="006C26C5" w:rsidRPr="007B6C14">
        <w:rPr>
          <w:rFonts w:ascii="Lotus Linotype" w:hAnsi="Lotus Linotype" w:cs="Lotus Linotype"/>
          <w:color w:val="4F6228"/>
          <w:sz w:val="30"/>
          <w:szCs w:val="30"/>
          <w:rtl/>
        </w:rPr>
        <w:t>،</w:t>
      </w:r>
      <w:r w:rsidRPr="007B6C14">
        <w:rPr>
          <w:rFonts w:ascii="Lotus Linotype" w:hAnsi="Lotus Linotype" w:cs="Lotus Linotype"/>
          <w:color w:val="4F6228"/>
          <w:sz w:val="30"/>
          <w:szCs w:val="30"/>
          <w:rtl/>
        </w:rPr>
        <w:t xml:space="preserve"> أَسْعَدُ النَّاسِ بِشَفَاعَتِي يَوْمَ القِيَامَةِ</w:t>
      </w:r>
      <w:r w:rsidR="006C26C5" w:rsidRPr="007B6C14">
        <w:rPr>
          <w:rFonts w:ascii="Lotus Linotype" w:hAnsi="Lotus Linotype" w:cs="Lotus Linotype"/>
          <w:color w:val="4F6228"/>
          <w:sz w:val="30"/>
          <w:szCs w:val="30"/>
          <w:rtl/>
        </w:rPr>
        <w:t>،</w:t>
      </w:r>
      <w:r w:rsidRPr="007B6C14">
        <w:rPr>
          <w:rFonts w:ascii="Lotus Linotype" w:hAnsi="Lotus Linotype" w:cs="Lotus Linotype"/>
          <w:color w:val="4F6228"/>
          <w:sz w:val="30"/>
          <w:szCs w:val="30"/>
          <w:rtl/>
        </w:rPr>
        <w:t xml:space="preserve"> مَنْ  قَالَ: لاَ إِلَهَ إِلَّا اللَّهُ</w:t>
      </w:r>
      <w:r w:rsidR="006C26C5" w:rsidRPr="007B6C14">
        <w:rPr>
          <w:rFonts w:ascii="Lotus Linotype" w:hAnsi="Lotus Linotype" w:cs="Lotus Linotype"/>
          <w:color w:val="4F6228"/>
          <w:sz w:val="30"/>
          <w:szCs w:val="30"/>
          <w:rtl/>
        </w:rPr>
        <w:t>،</w:t>
      </w:r>
      <w:r w:rsidRPr="007B6C14">
        <w:rPr>
          <w:rFonts w:ascii="Lotus Linotype" w:hAnsi="Lotus Linotype" w:cs="Lotus Linotype"/>
          <w:color w:val="4F6228"/>
          <w:sz w:val="30"/>
          <w:szCs w:val="30"/>
          <w:rtl/>
        </w:rPr>
        <w:t xml:space="preserve"> خَالِصًا مِنْ قَلْبِهِ</w:t>
      </w:r>
      <w:r w:rsidR="006C26C5" w:rsidRPr="007B6C14">
        <w:rPr>
          <w:rFonts w:ascii="Lotus Linotype" w:hAnsi="Lotus Linotype" w:cs="Lotus Linotype"/>
          <w:color w:val="4F6228"/>
          <w:sz w:val="30"/>
          <w:szCs w:val="30"/>
          <w:rtl/>
        </w:rPr>
        <w:t>،</w:t>
      </w:r>
      <w:r w:rsidRPr="007B6C14">
        <w:rPr>
          <w:rFonts w:ascii="Lotus Linotype" w:hAnsi="Lotus Linotype" w:cs="Lotus Linotype"/>
          <w:color w:val="4F6228"/>
          <w:sz w:val="30"/>
          <w:szCs w:val="30"/>
          <w:rtl/>
        </w:rPr>
        <w:t xml:space="preserve"> أَوْ نَفْسِهِ»</w:t>
      </w:r>
      <w:r w:rsidR="00220541" w:rsidRPr="00AF5A86">
        <w:rPr>
          <w:rStyle w:val="a8"/>
          <w:rFonts w:ascii="Simplified Arabic" w:hAnsi="Simplified Arabic" w:cs="AL-Hotham"/>
          <w:color w:val="C00000"/>
          <w:sz w:val="32"/>
          <w:szCs w:val="32"/>
          <w:rtl/>
          <w:lang w:bidi="ar-DZ"/>
        </w:rPr>
        <w:t>(</w:t>
      </w:r>
      <w:r w:rsidR="00220541" w:rsidRPr="00AF5A86">
        <w:rPr>
          <w:rStyle w:val="a8"/>
          <w:rFonts w:ascii="Simplified Arabic" w:hAnsi="Simplified Arabic" w:cs="AL-Hotham"/>
          <w:color w:val="C00000"/>
          <w:sz w:val="32"/>
          <w:szCs w:val="32"/>
          <w:rtl/>
          <w:lang w:bidi="ar-DZ"/>
        </w:rPr>
        <w:footnoteReference w:id="172"/>
      </w:r>
      <w:r w:rsidR="0022054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7C7472" w:rsidRPr="005E2995" w:rsidRDefault="007C7472" w:rsidP="00220541">
      <w:pPr>
        <w:spacing w:after="0" w:line="520" w:lineRule="exact"/>
        <w:ind w:firstLine="397"/>
        <w:jc w:val="lowKashida"/>
        <w:rPr>
          <w:rFonts w:ascii="Lotus Linotype" w:hAnsi="Lotus Linotype" w:cs="Lotus Linotype"/>
          <w:color w:val="000000"/>
          <w:sz w:val="30"/>
          <w:szCs w:val="30"/>
        </w:rPr>
      </w:pPr>
      <w:r w:rsidRPr="005E2995">
        <w:rPr>
          <w:rFonts w:ascii="Lotus Linotype" w:hAnsi="Lotus Linotype" w:cs="Lotus Linotype"/>
          <w:sz w:val="30"/>
          <w:szCs w:val="30"/>
          <w:rtl/>
        </w:rPr>
        <w:t>قال شيخ الإسلام ابن تيمية في حقيقة الشفاعة:</w:t>
      </w:r>
      <w:r w:rsidRPr="005E2995">
        <w:rPr>
          <w:rFonts w:ascii="Lotus Linotype" w:hAnsi="Lotus Linotype" w:cs="Lotus Linotype"/>
          <w:color w:val="000000"/>
          <w:sz w:val="30"/>
          <w:szCs w:val="30"/>
          <w:rtl/>
        </w:rPr>
        <w:t xml:space="preserve"> أن الله سبحانه هو الذي يتفضل على أهل الإخلاص</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فيغفر لهم بواسطة دعاء من أذن له أن يشفع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ليكرمه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وينال به المقام المحمود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5E2995">
        <w:rPr>
          <w:rFonts w:ascii="Lotus Linotype" w:hAnsi="Lotus Linotype" w:cs="Lotus Linotype"/>
          <w:color w:val="000000"/>
          <w:sz w:val="30"/>
          <w:szCs w:val="30"/>
          <w:rtl/>
        </w:rPr>
        <w:t>فالشفاعة التي نفاها القرآن ما كان فيها شرك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ولهذا أثبت الشفاعة بإذنه في مواضع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وقد بين النبي  </w:t>
      </w:r>
      <w:r w:rsidR="00220541" w:rsidRPr="000A3AB8">
        <w:rPr>
          <w:rFonts w:ascii="Traditional Arabic" w:hAnsi="Traditional Arabic" w:cs="Traditional Arabic"/>
          <w:color w:val="C00000"/>
          <w:sz w:val="30"/>
          <w:szCs w:val="30"/>
          <w:rtl/>
        </w:rPr>
        <w:t>ﷺ</w:t>
      </w:r>
      <w:r w:rsidR="00220541">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أنها لا تكون إلا لأهل التوحيد والإخلاص</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هـ</w:t>
      </w:r>
    </w:p>
    <w:p w:rsidR="00775C1D" w:rsidRDefault="007C7472" w:rsidP="00220541">
      <w:pPr>
        <w:spacing w:after="0" w:line="520" w:lineRule="exact"/>
        <w:ind w:firstLine="397"/>
        <w:jc w:val="lowKashida"/>
        <w:rPr>
          <w:rFonts w:ascii="Lotus Linotype" w:hAnsi="Lotus Linotype" w:cs="Lotus Linotype"/>
          <w:color w:val="0000FF"/>
          <w:sz w:val="30"/>
          <w:szCs w:val="30"/>
          <w:rtl/>
        </w:rPr>
      </w:pPr>
      <w:r w:rsidRPr="00775C1D">
        <w:rPr>
          <w:rFonts w:ascii="Lotus Linotype" w:hAnsi="Lotus Linotype" w:cs="Lotus Linotype"/>
          <w:color w:val="0000FF"/>
          <w:sz w:val="30"/>
          <w:szCs w:val="30"/>
          <w:rtl/>
        </w:rPr>
        <w:t>والشفاعة التي أثبتها الله تعالى</w:t>
      </w:r>
      <w:r w:rsidR="00775C1D">
        <w:rPr>
          <w:rFonts w:ascii="Lotus Linotype" w:hAnsi="Lotus Linotype" w:cs="Lotus Linotype"/>
          <w:color w:val="0000FF"/>
          <w:sz w:val="30"/>
          <w:szCs w:val="30"/>
          <w:rtl/>
        </w:rPr>
        <w:t xml:space="preserve"> لبعض عباده يوم القيامة قسمان: </w:t>
      </w:r>
    </w:p>
    <w:p w:rsidR="007C7472" w:rsidRPr="005E2995" w:rsidRDefault="007C7472" w:rsidP="00220541">
      <w:pPr>
        <w:spacing w:after="0" w:line="520" w:lineRule="exact"/>
        <w:ind w:firstLine="397"/>
        <w:jc w:val="lowKashida"/>
        <w:rPr>
          <w:rFonts w:ascii="Lotus Linotype" w:hAnsi="Lotus Linotype" w:cs="Lotus Linotype"/>
          <w:sz w:val="30"/>
          <w:szCs w:val="30"/>
          <w:rtl/>
        </w:rPr>
      </w:pPr>
      <w:r w:rsidRPr="00775C1D">
        <w:rPr>
          <w:rFonts w:ascii="Lotus Linotype" w:hAnsi="Lotus Linotype" w:cs="Lotus Linotype"/>
          <w:color w:val="C00000"/>
          <w:sz w:val="30"/>
          <w:szCs w:val="30"/>
          <w:rtl/>
        </w:rPr>
        <w:t>القسم الأول:</w:t>
      </w:r>
      <w:r w:rsidR="00521B7A" w:rsidRPr="00775C1D">
        <w:rPr>
          <w:rFonts w:ascii="Lotus Linotype" w:hAnsi="Lotus Linotype" w:cs="Lotus Linotype" w:hint="cs"/>
          <w:color w:val="C00000"/>
          <w:sz w:val="30"/>
          <w:szCs w:val="30"/>
          <w:rtl/>
        </w:rPr>
        <w:t xml:space="preserve"> </w:t>
      </w:r>
      <w:r w:rsidRPr="00775C1D">
        <w:rPr>
          <w:rFonts w:ascii="Lotus Linotype" w:hAnsi="Lotus Linotype" w:cs="Lotus Linotype"/>
          <w:color w:val="0000FF"/>
          <w:sz w:val="30"/>
          <w:szCs w:val="30"/>
          <w:rtl/>
        </w:rPr>
        <w:t xml:space="preserve">شفاعة خاصة بالنبي </w:t>
      </w:r>
      <w:r w:rsidR="00220541" w:rsidRPr="00775C1D">
        <w:rPr>
          <w:rFonts w:ascii="Lotus Linotype" w:hAnsi="Lotus Linotype" w:cs="Lotus Linotype"/>
          <w:color w:val="0000FF"/>
          <w:sz w:val="30"/>
          <w:szCs w:val="30"/>
          <w:rtl/>
        </w:rPr>
        <w:t>ﷺ</w:t>
      </w:r>
      <w:r w:rsidR="006C26C5" w:rsidRPr="00775C1D">
        <w:rPr>
          <w:rFonts w:ascii="Lotus Linotype" w:hAnsi="Lotus Linotype" w:cs="Lotus Linotype"/>
          <w:color w:val="0000FF"/>
          <w:sz w:val="30"/>
          <w:szCs w:val="30"/>
          <w:rtl/>
        </w:rPr>
        <w:t>؛</w:t>
      </w:r>
      <w:r w:rsidR="00220541" w:rsidRPr="00775C1D">
        <w:rPr>
          <w:rFonts w:ascii="Lotus Linotype" w:hAnsi="Lotus Linotype" w:cs="Lotus Linotype" w:hint="cs"/>
          <w:color w:val="0000FF"/>
          <w:sz w:val="30"/>
          <w:szCs w:val="30"/>
          <w:rtl/>
        </w:rPr>
        <w:t xml:space="preserve"> </w:t>
      </w:r>
      <w:r w:rsidRPr="005E2995">
        <w:rPr>
          <w:rFonts w:ascii="Lotus Linotype" w:hAnsi="Lotus Linotype" w:cs="Lotus Linotype"/>
          <w:color w:val="000000"/>
          <w:sz w:val="30"/>
          <w:szCs w:val="30"/>
          <w:rtl/>
        </w:rPr>
        <w:t xml:space="preserve">وهي أنواع </w:t>
      </w:r>
      <w:r w:rsidRPr="00775C1D">
        <w:rPr>
          <w:rFonts w:ascii="Lotus Linotype" w:hAnsi="Lotus Linotype" w:cs="Lotus Linotype"/>
          <w:color w:val="C00000"/>
          <w:sz w:val="30"/>
          <w:szCs w:val="30"/>
          <w:rtl/>
        </w:rPr>
        <w:t xml:space="preserve">منها: </w:t>
      </w:r>
      <w:r w:rsidRPr="00775C1D">
        <w:rPr>
          <w:rFonts w:ascii="Lotus Linotype" w:hAnsi="Lotus Linotype" w:cs="Lotus Linotype"/>
          <w:color w:val="0000FF"/>
          <w:sz w:val="30"/>
          <w:szCs w:val="30"/>
          <w:rtl/>
        </w:rPr>
        <w:t>الشفاعة العظمى</w:t>
      </w:r>
      <w:r w:rsidR="006C26C5" w:rsidRPr="00775C1D">
        <w:rPr>
          <w:rFonts w:ascii="Lotus Linotype" w:hAnsi="Lotus Linotype" w:cs="Lotus Linotype"/>
          <w:color w:val="0000FF"/>
          <w:sz w:val="30"/>
          <w:szCs w:val="30"/>
          <w:rtl/>
        </w:rPr>
        <w:t>؛</w:t>
      </w:r>
      <w:r w:rsidR="00220541" w:rsidRPr="00775C1D">
        <w:rPr>
          <w:rFonts w:ascii="Lotus Linotype" w:hAnsi="Lotus Linotype" w:cs="Lotus Linotype" w:hint="cs"/>
          <w:color w:val="0000FF"/>
          <w:sz w:val="30"/>
          <w:szCs w:val="30"/>
          <w:rtl/>
        </w:rPr>
        <w:t xml:space="preserve"> </w:t>
      </w:r>
      <w:r w:rsidRPr="005E2995">
        <w:rPr>
          <w:rFonts w:ascii="Lotus Linotype" w:hAnsi="Lotus Linotype" w:cs="Lotus Linotype"/>
          <w:color w:val="000000"/>
          <w:sz w:val="30"/>
          <w:szCs w:val="30"/>
          <w:rtl/>
        </w:rPr>
        <w:t xml:space="preserve">وهي المقام المحمود الذي وعد الله تعالى به رسوله في قوله: </w:t>
      </w:r>
      <w:r w:rsidR="006E5817" w:rsidRPr="006E5817">
        <w:rPr>
          <w:rFonts w:ascii="Lotus Linotype" w:hAnsi="Lotus Linotype" w:cs="DecoType Naskh Extensions"/>
          <w:color w:val="C00000"/>
          <w:sz w:val="30"/>
          <w:szCs w:val="30"/>
          <w:rtl/>
        </w:rPr>
        <w:t>{</w:t>
      </w:r>
      <w:r w:rsidRPr="003B6A95">
        <w:rPr>
          <w:rFonts w:ascii="Lotus Linotype" w:hAnsi="Lotus Linotype" w:cs="Lotus Linotype"/>
          <w:color w:val="C00000"/>
          <w:sz w:val="30"/>
          <w:szCs w:val="30"/>
          <w:rtl/>
        </w:rPr>
        <w:t>وَمِنَ اللَّيْلِ فَتَهَجَّدْ بِهِ نَافِلَةً لَكَ عَسَى أَنْ يَبْعَثَكَ رَبُّكَ مَقَامًا مَحْمُودًا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C03C0F">
        <w:rPr>
          <w:rFonts w:ascii="Lotus Linotype" w:hAnsi="Lotus Linotype" w:cs="Lotus Linotype"/>
          <w:color w:val="C00000"/>
          <w:rtl/>
        </w:rPr>
        <w:t>الإسراء:79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220541">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وهذه الشفاعة تكون في أرض المحشر للتخفيف عن الناس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وذلك حين يطلب الناس من الأنبياء عليهم الصلاة والسلام أن يشفعوا لهم عند ربهم ليرحمهم من شدة الموقف وما لحقهم من الغم والكرب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فيعتذر عنها أولو العزم من الرسل, حتى تنتهي إلى النبي </w:t>
      </w:r>
      <w:r w:rsidR="00220541" w:rsidRPr="000A3AB8">
        <w:rPr>
          <w:rFonts w:ascii="Traditional Arabic" w:hAnsi="Traditional Arabic" w:cs="Traditional Arabic"/>
          <w:color w:val="C00000"/>
          <w:sz w:val="30"/>
          <w:szCs w:val="30"/>
          <w:rtl/>
        </w:rPr>
        <w:t>ﷺ</w:t>
      </w:r>
      <w:r w:rsidR="00220541">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فيقول:</w:t>
      </w:r>
      <w:r w:rsidR="00220541">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(أنا لها) ويشفع لهم فيقضي الله بينهم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p>
    <w:p w:rsidR="007C7472" w:rsidRPr="005E2995" w:rsidRDefault="007C7472" w:rsidP="006E0B1A">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lastRenderedPageBreak/>
        <w:t xml:space="preserve">كما في حديث أَبِي هُرَيْرَةَ </w:t>
      </w:r>
      <w:r w:rsidR="00220541" w:rsidRPr="0047040B">
        <w:rPr>
          <w:rFonts w:ascii="ATraditional Arabic" w:hAnsi="ATraditional Arabic" w:cs="ATraditional Arabic"/>
          <w:color w:val="C00000"/>
          <w:sz w:val="30"/>
          <w:szCs w:val="30"/>
          <w:rtl/>
        </w:rPr>
        <w:t>¢</w:t>
      </w:r>
      <w:r w:rsidRPr="005E2995">
        <w:rPr>
          <w:rFonts w:ascii="Lotus Linotype" w:hAnsi="Lotus Linotype" w:cs="Lotus Linotype"/>
          <w:color w:val="000000"/>
          <w:sz w:val="30"/>
          <w:szCs w:val="30"/>
          <w:rtl/>
        </w:rPr>
        <w:t>:</w:t>
      </w:r>
      <w:r w:rsidR="00220541">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أن النبي </w:t>
      </w:r>
      <w:r w:rsidR="00220541" w:rsidRPr="000A3AB8">
        <w:rPr>
          <w:rFonts w:ascii="Traditional Arabic" w:hAnsi="Traditional Arabic" w:cs="Traditional Arabic"/>
          <w:color w:val="C00000"/>
          <w:sz w:val="30"/>
          <w:szCs w:val="30"/>
          <w:rtl/>
        </w:rPr>
        <w:t>ﷺ</w:t>
      </w:r>
      <w:r w:rsidR="00220541">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قال في حديث الشفاعة : </w:t>
      </w:r>
      <w:r w:rsidR="00220541" w:rsidRPr="00220541">
        <w:rPr>
          <w:rFonts w:ascii="Lotus Linotype" w:hAnsi="Lotus Linotype" w:cs="CTraditional Arabic" w:hint="cs"/>
          <w:color w:val="4F6228"/>
          <w:sz w:val="30"/>
          <w:szCs w:val="30"/>
          <w:rtl/>
        </w:rPr>
        <w:t>$</w:t>
      </w:r>
      <w:r w:rsidRPr="007B6C14">
        <w:rPr>
          <w:rFonts w:ascii="Lotus Linotype" w:hAnsi="Lotus Linotype" w:cs="Lotus Linotype"/>
          <w:color w:val="4F6228"/>
          <w:sz w:val="30"/>
          <w:szCs w:val="30"/>
          <w:rtl/>
        </w:rPr>
        <w:t>يأتيه الناس يوم القيامة فَيَقُولُونَ: يَا مُحَمَّدُ أَنْتَ رَسُولُ اللَّهِ وَخَاتَمُ الأَنْبِيَاءِ</w:t>
      </w:r>
      <w:r w:rsidR="006C26C5" w:rsidRPr="007B6C14">
        <w:rPr>
          <w:rFonts w:ascii="Lotus Linotype" w:hAnsi="Lotus Linotype" w:cs="Lotus Linotype"/>
          <w:color w:val="4F6228"/>
          <w:sz w:val="30"/>
          <w:szCs w:val="30"/>
          <w:rtl/>
        </w:rPr>
        <w:t>،</w:t>
      </w:r>
      <w:r w:rsidRPr="007B6C14">
        <w:rPr>
          <w:rFonts w:ascii="Lotus Linotype" w:hAnsi="Lotus Linotype" w:cs="Lotus Linotype"/>
          <w:color w:val="4F6228"/>
          <w:sz w:val="30"/>
          <w:szCs w:val="30"/>
          <w:rtl/>
        </w:rPr>
        <w:t xml:space="preserve"> وَقَدْ غَفَرَ اللَّهُ لَكَ مَا تَقَدَّمَ مِنْ ذَنْبِكَ وَمَا تَأَخَّرَ</w:t>
      </w:r>
      <w:r w:rsidR="006C26C5" w:rsidRPr="007B6C14">
        <w:rPr>
          <w:rFonts w:ascii="Lotus Linotype" w:hAnsi="Lotus Linotype" w:cs="Lotus Linotype"/>
          <w:color w:val="4F6228"/>
          <w:sz w:val="30"/>
          <w:szCs w:val="30"/>
          <w:rtl/>
        </w:rPr>
        <w:t>،</w:t>
      </w:r>
      <w:r w:rsidRPr="007B6C14">
        <w:rPr>
          <w:rFonts w:ascii="Lotus Linotype" w:hAnsi="Lotus Linotype" w:cs="Lotus Linotype"/>
          <w:color w:val="4F6228"/>
          <w:sz w:val="30"/>
          <w:szCs w:val="30"/>
          <w:rtl/>
        </w:rPr>
        <w:t xml:space="preserve"> اشْفَعْ لَنَا إِلَى رَبِّكَ</w:t>
      </w:r>
      <w:r w:rsidR="006C26C5" w:rsidRPr="007B6C14">
        <w:rPr>
          <w:rFonts w:ascii="Lotus Linotype" w:hAnsi="Lotus Linotype" w:cs="Lotus Linotype"/>
          <w:color w:val="4F6228"/>
          <w:sz w:val="30"/>
          <w:szCs w:val="30"/>
          <w:rtl/>
        </w:rPr>
        <w:t>،</w:t>
      </w:r>
      <w:r w:rsidRPr="007B6C14">
        <w:rPr>
          <w:rFonts w:ascii="Lotus Linotype" w:hAnsi="Lotus Linotype" w:cs="Lotus Linotype"/>
          <w:color w:val="4F6228"/>
          <w:sz w:val="30"/>
          <w:szCs w:val="30"/>
          <w:rtl/>
        </w:rPr>
        <w:t xml:space="preserve"> أَلاَ تَ</w:t>
      </w:r>
      <w:r w:rsidR="00220541" w:rsidRPr="007B6C14">
        <w:rPr>
          <w:rFonts w:ascii="Lotus Linotype" w:hAnsi="Lotus Linotype" w:cs="Lotus Linotype"/>
          <w:color w:val="4F6228"/>
          <w:sz w:val="30"/>
          <w:szCs w:val="30"/>
          <w:rtl/>
        </w:rPr>
        <w:t>رَى إِلَى مَا نَحْنُ فِيهِ؟قال:</w:t>
      </w:r>
      <w:r w:rsidR="00220541" w:rsidRPr="007B6C14">
        <w:rPr>
          <w:rFonts w:ascii="Lotus Linotype" w:hAnsi="Lotus Linotype" w:cs="Lotus Linotype" w:hint="cs"/>
          <w:color w:val="4F6228"/>
          <w:sz w:val="30"/>
          <w:szCs w:val="30"/>
          <w:rtl/>
        </w:rPr>
        <w:t xml:space="preserve"> </w:t>
      </w:r>
      <w:r w:rsidRPr="007B6C14">
        <w:rPr>
          <w:rFonts w:ascii="Lotus Linotype" w:hAnsi="Lotus Linotype" w:cs="Lotus Linotype"/>
          <w:color w:val="4F6228"/>
          <w:sz w:val="30"/>
          <w:szCs w:val="30"/>
          <w:rtl/>
        </w:rPr>
        <w:t>فَأَنْطَلِقُ فَآتِي تَحْتَ العَرْشِ</w:t>
      </w:r>
      <w:r w:rsidR="006C26C5" w:rsidRPr="007B6C14">
        <w:rPr>
          <w:rFonts w:ascii="Lotus Linotype" w:hAnsi="Lotus Linotype" w:cs="Lotus Linotype"/>
          <w:color w:val="4F6228"/>
          <w:sz w:val="30"/>
          <w:szCs w:val="30"/>
          <w:rtl/>
        </w:rPr>
        <w:t>،</w:t>
      </w:r>
      <w:r w:rsidRPr="007B6C14">
        <w:rPr>
          <w:rFonts w:ascii="Lotus Linotype" w:hAnsi="Lotus Linotype" w:cs="Lotus Linotype"/>
          <w:color w:val="4F6228"/>
          <w:sz w:val="30"/>
          <w:szCs w:val="30"/>
          <w:rtl/>
        </w:rPr>
        <w:t xml:space="preserve"> فَأَقَعُ سَاجِدًا لِرَبِّي </w:t>
      </w:r>
      <w:r w:rsidR="006E0B1A" w:rsidRPr="008F6D28">
        <w:rPr>
          <w:rFonts w:ascii="KFGQPC Arabic Symbols 01" w:hAnsi="KFGQPC Arabic Symbols 01"/>
          <w:color w:val="C00000"/>
          <w:sz w:val="36"/>
          <w:szCs w:val="26"/>
        </w:rPr>
        <w:t></w:t>
      </w:r>
      <w:r w:rsidR="006C26C5" w:rsidRPr="007B6C14">
        <w:rPr>
          <w:rFonts w:ascii="Lotus Linotype" w:hAnsi="Lotus Linotype" w:cs="Lotus Linotype"/>
          <w:color w:val="4F6228"/>
          <w:sz w:val="30"/>
          <w:szCs w:val="30"/>
          <w:rtl/>
        </w:rPr>
        <w:t>،</w:t>
      </w:r>
      <w:r w:rsidR="00C831A4" w:rsidRPr="007B6C14">
        <w:rPr>
          <w:rFonts w:ascii="Lotus Linotype" w:hAnsi="Lotus Linotype" w:cs="Lotus Linotype" w:hint="cs"/>
          <w:color w:val="4F6228"/>
          <w:sz w:val="30"/>
          <w:szCs w:val="30"/>
          <w:rtl/>
        </w:rPr>
        <w:t xml:space="preserve"> </w:t>
      </w:r>
      <w:r w:rsidRPr="007B6C14">
        <w:rPr>
          <w:rFonts w:ascii="Lotus Linotype" w:hAnsi="Lotus Linotype" w:cs="Lotus Linotype"/>
          <w:color w:val="4F6228"/>
          <w:sz w:val="30"/>
          <w:szCs w:val="30"/>
          <w:rtl/>
        </w:rPr>
        <w:t>ثُمَّ يَفْتَحُ اللَّهُ عَلَيَّ مِنْ مَحَامِدِهِ وَحُسْنِ الثَّنَاءِ عَلَيْهِ شَيْئًا</w:t>
      </w:r>
      <w:r w:rsidR="006C26C5" w:rsidRPr="007B6C14">
        <w:rPr>
          <w:rFonts w:ascii="Lotus Linotype" w:hAnsi="Lotus Linotype" w:cs="Lotus Linotype"/>
          <w:color w:val="4F6228"/>
          <w:sz w:val="30"/>
          <w:szCs w:val="30"/>
          <w:rtl/>
        </w:rPr>
        <w:t>،</w:t>
      </w:r>
      <w:r w:rsidRPr="007B6C14">
        <w:rPr>
          <w:rFonts w:ascii="Lotus Linotype" w:hAnsi="Lotus Linotype" w:cs="Lotus Linotype"/>
          <w:color w:val="4F6228"/>
          <w:sz w:val="30"/>
          <w:szCs w:val="30"/>
          <w:rtl/>
        </w:rPr>
        <w:t xml:space="preserve"> لَمْ يَفْتَحْهُ عَلَى أَحَدٍ قَبْلِي</w:t>
      </w:r>
      <w:r w:rsidR="006C26C5" w:rsidRPr="007B6C14">
        <w:rPr>
          <w:rFonts w:ascii="Lotus Linotype" w:hAnsi="Lotus Linotype" w:cs="Lotus Linotype"/>
          <w:color w:val="4F6228"/>
          <w:sz w:val="30"/>
          <w:szCs w:val="30"/>
          <w:rtl/>
        </w:rPr>
        <w:t>.</w:t>
      </w:r>
      <w:r w:rsidRPr="007B6C14">
        <w:rPr>
          <w:rFonts w:ascii="Lotus Linotype" w:hAnsi="Lotus Linotype" w:cs="Lotus Linotype"/>
          <w:color w:val="4F6228"/>
          <w:sz w:val="30"/>
          <w:szCs w:val="30"/>
          <w:rtl/>
        </w:rPr>
        <w:t xml:space="preserve"> ثُمَّ يُقَالُ: يَا مُحَمَّدُ ارْفَعْ رَأْسَكَ, سَلْ تُعْطَهْ</w:t>
      </w:r>
      <w:r w:rsidR="006C26C5" w:rsidRPr="007B6C14">
        <w:rPr>
          <w:rFonts w:ascii="Lotus Linotype" w:hAnsi="Lotus Linotype" w:cs="Lotus Linotype"/>
          <w:color w:val="4F6228"/>
          <w:sz w:val="30"/>
          <w:szCs w:val="30"/>
          <w:rtl/>
        </w:rPr>
        <w:t>،</w:t>
      </w:r>
      <w:r w:rsidRPr="007B6C14">
        <w:rPr>
          <w:rFonts w:ascii="Lotus Linotype" w:hAnsi="Lotus Linotype" w:cs="Lotus Linotype"/>
          <w:color w:val="4F6228"/>
          <w:sz w:val="30"/>
          <w:szCs w:val="30"/>
          <w:rtl/>
        </w:rPr>
        <w:t xml:space="preserve"> وَاشْفَعْ تُشَفَّعْ</w:t>
      </w:r>
      <w:r w:rsidR="006C26C5" w:rsidRPr="007B6C14">
        <w:rPr>
          <w:rFonts w:ascii="Lotus Linotype" w:hAnsi="Lotus Linotype" w:cs="Lotus Linotype"/>
          <w:color w:val="4F6228"/>
          <w:sz w:val="30"/>
          <w:szCs w:val="30"/>
          <w:rtl/>
        </w:rPr>
        <w:t>،</w:t>
      </w:r>
      <w:r w:rsidR="00C831A4" w:rsidRPr="007B6C14">
        <w:rPr>
          <w:rFonts w:ascii="Lotus Linotype" w:hAnsi="Lotus Linotype" w:cs="Lotus Linotype" w:hint="cs"/>
          <w:color w:val="4F6228"/>
          <w:sz w:val="30"/>
          <w:szCs w:val="30"/>
          <w:rtl/>
        </w:rPr>
        <w:t xml:space="preserve"> </w:t>
      </w:r>
      <w:r w:rsidRPr="007B6C14">
        <w:rPr>
          <w:rFonts w:ascii="Lotus Linotype" w:hAnsi="Lotus Linotype" w:cs="Lotus Linotype"/>
          <w:color w:val="4F6228"/>
          <w:sz w:val="30"/>
          <w:szCs w:val="30"/>
          <w:rtl/>
        </w:rPr>
        <w:t>فَأَرْفَعُ رَأْسِي</w:t>
      </w:r>
      <w:r w:rsidR="006C26C5" w:rsidRPr="007B6C14">
        <w:rPr>
          <w:rFonts w:ascii="Lotus Linotype" w:hAnsi="Lotus Linotype" w:cs="Lotus Linotype"/>
          <w:color w:val="4F6228"/>
          <w:sz w:val="30"/>
          <w:szCs w:val="30"/>
          <w:rtl/>
        </w:rPr>
        <w:t>،</w:t>
      </w:r>
      <w:r w:rsidRPr="007B6C14">
        <w:rPr>
          <w:rFonts w:ascii="Lotus Linotype" w:hAnsi="Lotus Linotype" w:cs="Lotus Linotype"/>
          <w:color w:val="4F6228"/>
          <w:sz w:val="30"/>
          <w:szCs w:val="30"/>
          <w:rtl/>
        </w:rPr>
        <w:t xml:space="preserve"> فَأَقُولُ: أُمَّتِي يَا رَبِّ</w:t>
      </w:r>
      <w:r w:rsidR="006C26C5" w:rsidRPr="007B6C14">
        <w:rPr>
          <w:rFonts w:ascii="Lotus Linotype" w:hAnsi="Lotus Linotype" w:cs="Lotus Linotype"/>
          <w:color w:val="4F6228"/>
          <w:sz w:val="30"/>
          <w:szCs w:val="30"/>
          <w:rtl/>
        </w:rPr>
        <w:t>،</w:t>
      </w:r>
      <w:r w:rsidRPr="007B6C14">
        <w:rPr>
          <w:rFonts w:ascii="Lotus Linotype" w:hAnsi="Lotus Linotype" w:cs="Lotus Linotype"/>
          <w:color w:val="4F6228"/>
          <w:sz w:val="30"/>
          <w:szCs w:val="30"/>
          <w:rtl/>
        </w:rPr>
        <w:t xml:space="preserve"> أُمَّتِي يَا رَبِّ</w:t>
      </w:r>
      <w:r w:rsidR="006C26C5" w:rsidRPr="007B6C14">
        <w:rPr>
          <w:rFonts w:ascii="Lotus Linotype" w:hAnsi="Lotus Linotype" w:cs="Lotus Linotype"/>
          <w:color w:val="4F6228"/>
          <w:sz w:val="30"/>
          <w:szCs w:val="30"/>
          <w:rtl/>
        </w:rPr>
        <w:t>،</w:t>
      </w:r>
      <w:r w:rsidRPr="007B6C14">
        <w:rPr>
          <w:rFonts w:ascii="Lotus Linotype" w:hAnsi="Lotus Linotype" w:cs="Lotus Linotype"/>
          <w:color w:val="4F6228"/>
          <w:sz w:val="30"/>
          <w:szCs w:val="30"/>
          <w:rtl/>
        </w:rPr>
        <w:t xml:space="preserve"> أُمَّتِي يَا رَبِّ</w:t>
      </w:r>
      <w:r w:rsidR="006C26C5" w:rsidRPr="007B6C14">
        <w:rPr>
          <w:rFonts w:ascii="Lotus Linotype" w:hAnsi="Lotus Linotype" w:cs="Lotus Linotype"/>
          <w:color w:val="4F6228"/>
          <w:sz w:val="30"/>
          <w:szCs w:val="30"/>
          <w:rtl/>
        </w:rPr>
        <w:t>،</w:t>
      </w:r>
      <w:r w:rsidRPr="007B6C14">
        <w:rPr>
          <w:rFonts w:ascii="Lotus Linotype" w:hAnsi="Lotus Linotype" w:cs="Lotus Linotype"/>
          <w:color w:val="4F6228"/>
          <w:sz w:val="30"/>
          <w:szCs w:val="30"/>
          <w:rtl/>
        </w:rPr>
        <w:t xml:space="preserve"> فَيُقَالُ: يَا مُحَمَّدُ أَدْخِلْ مِنْ أُمَّتِكَ مَنْ لاَ حِسَابَ عَلَيْهِمْ مِنَ البَابِ الأَيْمَنِ مِنْ أَبْوَابِ الجَنَّةِ</w:t>
      </w:r>
      <w:r w:rsidR="006C26C5" w:rsidRPr="007B6C14">
        <w:rPr>
          <w:rFonts w:ascii="Lotus Linotype" w:hAnsi="Lotus Linotype" w:cs="Lotus Linotype"/>
          <w:color w:val="4F6228"/>
          <w:sz w:val="30"/>
          <w:szCs w:val="30"/>
          <w:rtl/>
        </w:rPr>
        <w:t>،</w:t>
      </w:r>
      <w:r w:rsidR="008A1218" w:rsidRPr="007B6C14">
        <w:rPr>
          <w:rFonts w:ascii="Lotus Linotype" w:hAnsi="Lotus Linotype" w:cs="Lotus Linotype" w:hint="cs"/>
          <w:color w:val="4F6228"/>
          <w:sz w:val="30"/>
          <w:szCs w:val="30"/>
          <w:rtl/>
        </w:rPr>
        <w:t xml:space="preserve"> </w:t>
      </w:r>
      <w:r w:rsidRPr="007B6C14">
        <w:rPr>
          <w:rFonts w:ascii="Lotus Linotype" w:hAnsi="Lotus Linotype" w:cs="Lotus Linotype"/>
          <w:color w:val="4F6228"/>
          <w:sz w:val="30"/>
          <w:szCs w:val="30"/>
          <w:rtl/>
        </w:rPr>
        <w:t>وَهُمْ شُرَكَاءُ النَّاسِ فِيمَا سِوَى ذَلِكَ مِنَ الأَبْوَابِ</w:t>
      </w:r>
      <w:r w:rsidR="00220541" w:rsidRPr="00220541">
        <w:rPr>
          <w:rFonts w:ascii="Lotus Linotype" w:hAnsi="Lotus Linotype" w:cs="CTraditional Arabic" w:hint="cs"/>
          <w:color w:val="4F6228"/>
          <w:sz w:val="30"/>
          <w:szCs w:val="30"/>
          <w:rtl/>
        </w:rPr>
        <w:t>#</w:t>
      </w:r>
      <w:r w:rsidR="00220541" w:rsidRPr="00AF5A86">
        <w:rPr>
          <w:rStyle w:val="a8"/>
          <w:rFonts w:ascii="Simplified Arabic" w:hAnsi="Simplified Arabic" w:cs="AL-Hotham"/>
          <w:color w:val="C00000"/>
          <w:sz w:val="32"/>
          <w:szCs w:val="32"/>
          <w:rtl/>
          <w:lang w:bidi="ar-DZ"/>
        </w:rPr>
        <w:t>(</w:t>
      </w:r>
      <w:r w:rsidR="00220541" w:rsidRPr="00AF5A86">
        <w:rPr>
          <w:rStyle w:val="a8"/>
          <w:rFonts w:ascii="Simplified Arabic" w:hAnsi="Simplified Arabic" w:cs="AL-Hotham"/>
          <w:color w:val="C00000"/>
          <w:sz w:val="32"/>
          <w:szCs w:val="32"/>
          <w:rtl/>
          <w:lang w:bidi="ar-DZ"/>
        </w:rPr>
        <w:footnoteReference w:id="173"/>
      </w:r>
      <w:r w:rsidR="0022054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r w:rsidRPr="005E2995">
        <w:rPr>
          <w:rFonts w:ascii="Lotus Linotype" w:hAnsi="Lotus Linotype" w:cs="Lotus Linotype"/>
          <w:color w:val="000000"/>
          <w:sz w:val="30"/>
          <w:szCs w:val="30"/>
          <w:rtl/>
        </w:rPr>
        <w:t xml:space="preserve"> </w:t>
      </w:r>
    </w:p>
    <w:p w:rsidR="00A915E8" w:rsidRDefault="007C7472" w:rsidP="00220541">
      <w:pPr>
        <w:autoSpaceDE w:val="0"/>
        <w:autoSpaceDN w:val="0"/>
        <w:adjustRightInd w:val="0"/>
        <w:spacing w:after="0" w:line="520" w:lineRule="exact"/>
        <w:ind w:firstLine="397"/>
        <w:jc w:val="lowKashida"/>
        <w:rPr>
          <w:rFonts w:ascii="Lotus Linotype" w:hAnsi="Lotus Linotype" w:cs="Lotus Linotype"/>
          <w:color w:val="0000FF"/>
          <w:sz w:val="30"/>
          <w:szCs w:val="30"/>
          <w:rtl/>
        </w:rPr>
      </w:pPr>
      <w:r w:rsidRPr="005E2995">
        <w:rPr>
          <w:rFonts w:ascii="Lotus Linotype" w:hAnsi="Lotus Linotype" w:cs="Lotus Linotype"/>
          <w:sz w:val="30"/>
          <w:szCs w:val="30"/>
          <w:rtl/>
        </w:rPr>
        <w:t xml:space="preserve">ومن الشفاعات الخاصة بالنبي </w:t>
      </w:r>
      <w:r w:rsidR="00220541"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w:t>
      </w:r>
      <w:r w:rsidR="00220541">
        <w:rPr>
          <w:rFonts w:ascii="Lotus Linotype" w:hAnsi="Lotus Linotype" w:cs="Lotus Linotype" w:hint="cs"/>
          <w:sz w:val="30"/>
          <w:szCs w:val="30"/>
          <w:rtl/>
        </w:rPr>
        <w:t xml:space="preserve"> </w:t>
      </w:r>
      <w:r w:rsidRPr="00A915E8">
        <w:rPr>
          <w:rFonts w:ascii="Lotus Linotype" w:hAnsi="Lotus Linotype" w:cs="Lotus Linotype"/>
          <w:color w:val="0000FF"/>
          <w:sz w:val="30"/>
          <w:szCs w:val="30"/>
          <w:rtl/>
        </w:rPr>
        <w:t xml:space="preserve">شفاعة النبي </w:t>
      </w:r>
      <w:r w:rsidR="00220541" w:rsidRPr="00A915E8">
        <w:rPr>
          <w:rFonts w:ascii="Traditional Arabic" w:hAnsi="Traditional Arabic" w:cs="Traditional Arabic"/>
          <w:color w:val="0000FF"/>
          <w:sz w:val="30"/>
          <w:szCs w:val="30"/>
          <w:rtl/>
        </w:rPr>
        <w:t>ﷺ</w:t>
      </w:r>
      <w:r w:rsidR="00220541" w:rsidRPr="00A915E8">
        <w:rPr>
          <w:rFonts w:ascii="Lotus Linotype" w:hAnsi="Lotus Linotype" w:cs="Lotus Linotype" w:hint="cs"/>
          <w:color w:val="0000FF"/>
          <w:sz w:val="30"/>
          <w:szCs w:val="30"/>
          <w:rtl/>
        </w:rPr>
        <w:t xml:space="preserve"> </w:t>
      </w:r>
      <w:r w:rsidRPr="00A915E8">
        <w:rPr>
          <w:rFonts w:ascii="Lotus Linotype" w:hAnsi="Lotus Linotype" w:cs="Lotus Linotype"/>
          <w:color w:val="0000FF"/>
          <w:sz w:val="30"/>
          <w:szCs w:val="30"/>
          <w:rtl/>
        </w:rPr>
        <w:t>في أهل الجنة أن يدخلوها</w:t>
      </w:r>
      <w:r w:rsidR="006C26C5" w:rsidRPr="00A915E8">
        <w:rPr>
          <w:rFonts w:ascii="Lotus Linotype" w:hAnsi="Lotus Linotype" w:cs="Lotus Linotype"/>
          <w:color w:val="0000FF"/>
          <w:sz w:val="30"/>
          <w:szCs w:val="30"/>
          <w:rtl/>
        </w:rPr>
        <w:t>.</w:t>
      </w:r>
    </w:p>
    <w:p w:rsidR="007C7472" w:rsidRPr="005E2995" w:rsidRDefault="007C7472" w:rsidP="00220541">
      <w:pPr>
        <w:autoSpaceDE w:val="0"/>
        <w:autoSpaceDN w:val="0"/>
        <w:adjustRightInd w:val="0"/>
        <w:spacing w:after="0" w:line="520" w:lineRule="exact"/>
        <w:ind w:firstLine="397"/>
        <w:jc w:val="lowKashida"/>
        <w:rPr>
          <w:rFonts w:ascii="Lotus Linotype" w:hAnsi="Lotus Linotype" w:cs="Lotus Linotype"/>
          <w:sz w:val="30"/>
          <w:szCs w:val="30"/>
          <w:rtl/>
        </w:rPr>
      </w:pPr>
      <w:r w:rsidRPr="00A915E8">
        <w:rPr>
          <w:rFonts w:ascii="Lotus Linotype" w:hAnsi="Lotus Linotype" w:cs="Lotus Linotype"/>
          <w:color w:val="C00000"/>
          <w:sz w:val="30"/>
          <w:szCs w:val="30"/>
          <w:rtl/>
        </w:rPr>
        <w:t xml:space="preserve">ومنها: </w:t>
      </w:r>
      <w:r w:rsidRPr="005E2995">
        <w:rPr>
          <w:rFonts w:ascii="Lotus Linotype" w:hAnsi="Lotus Linotype" w:cs="Lotus Linotype"/>
          <w:sz w:val="30"/>
          <w:szCs w:val="30"/>
          <w:rtl/>
        </w:rPr>
        <w:t xml:space="preserve">شفاعة النبي </w:t>
      </w:r>
      <w:r w:rsidR="00220541" w:rsidRPr="000A3AB8">
        <w:rPr>
          <w:rFonts w:ascii="Traditional Arabic" w:hAnsi="Traditional Arabic" w:cs="Traditional Arabic"/>
          <w:color w:val="C00000"/>
          <w:sz w:val="30"/>
          <w:szCs w:val="30"/>
          <w:rtl/>
        </w:rPr>
        <w:t>ﷺ</w:t>
      </w:r>
      <w:r w:rsidR="00220541">
        <w:rPr>
          <w:rFonts w:ascii="Lotus Linotype" w:hAnsi="Lotus Linotype" w:cs="Lotus Linotype" w:hint="cs"/>
          <w:sz w:val="30"/>
          <w:szCs w:val="30"/>
          <w:rtl/>
        </w:rPr>
        <w:t xml:space="preserve"> </w:t>
      </w:r>
      <w:r w:rsidRPr="005E2995">
        <w:rPr>
          <w:rFonts w:ascii="Lotus Linotype" w:hAnsi="Lotus Linotype" w:cs="Lotus Linotype"/>
          <w:sz w:val="30"/>
          <w:szCs w:val="30"/>
          <w:rtl/>
        </w:rPr>
        <w:t>في عمه أبي طالب أن يخفف عنه العذاب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8A1218" w:rsidRDefault="007C7472" w:rsidP="008A1218">
      <w:pPr>
        <w:spacing w:after="0" w:line="520" w:lineRule="exact"/>
        <w:ind w:firstLine="397"/>
        <w:jc w:val="lowKashida"/>
        <w:rPr>
          <w:rFonts w:ascii="Lotus Linotype" w:hAnsi="Lotus Linotype" w:cs="Lotus Linotype"/>
          <w:color w:val="000000"/>
          <w:sz w:val="30"/>
          <w:szCs w:val="30"/>
          <w:rtl/>
        </w:rPr>
      </w:pPr>
      <w:r w:rsidRPr="00A915E8">
        <w:rPr>
          <w:rFonts w:ascii="Lotus Linotype" w:hAnsi="Lotus Linotype" w:cs="Lotus Linotype"/>
          <w:color w:val="C00000"/>
          <w:sz w:val="30"/>
          <w:szCs w:val="30"/>
          <w:rtl/>
        </w:rPr>
        <w:t xml:space="preserve">والقسم الثاني </w:t>
      </w:r>
      <w:r w:rsidRPr="008A1218">
        <w:rPr>
          <w:rFonts w:ascii="Lotus Linotype" w:hAnsi="Lotus Linotype" w:cs="Lotus Linotype"/>
          <w:sz w:val="30"/>
          <w:szCs w:val="30"/>
          <w:rtl/>
        </w:rPr>
        <w:t>من الشفاعات</w:t>
      </w:r>
      <w:r w:rsidRPr="005E2995">
        <w:rPr>
          <w:rFonts w:ascii="Lotus Linotype" w:hAnsi="Lotus Linotype" w:cs="Lotus Linotype"/>
          <w:sz w:val="30"/>
          <w:szCs w:val="30"/>
          <w:rtl/>
        </w:rPr>
        <w:t xml:space="preserve"> التي أثبتها الله تعالى لبعض عباده يوم القيامة</w:t>
      </w:r>
      <w:r w:rsidRPr="008A1218">
        <w:rPr>
          <w:rFonts w:ascii="Lotus Linotype" w:hAnsi="Lotus Linotype" w:cs="Lotus Linotype"/>
          <w:sz w:val="30"/>
          <w:szCs w:val="30"/>
          <w:rtl/>
        </w:rPr>
        <w:t xml:space="preserve">: </w:t>
      </w:r>
      <w:r w:rsidRPr="00A915E8">
        <w:rPr>
          <w:rFonts w:ascii="Lotus Linotype" w:hAnsi="Lotus Linotype" w:cs="Lotus Linotype"/>
          <w:color w:val="0000FF"/>
          <w:sz w:val="30"/>
          <w:szCs w:val="30"/>
          <w:rtl/>
        </w:rPr>
        <w:t>شفاعة عامة</w:t>
      </w:r>
      <w:r w:rsidR="006C26C5" w:rsidRPr="00A915E8">
        <w:rPr>
          <w:rFonts w:ascii="Lotus Linotype" w:hAnsi="Lotus Linotype" w:cs="Lotus Linotype"/>
          <w:color w:val="0000FF"/>
          <w:sz w:val="30"/>
          <w:szCs w:val="30"/>
          <w:rtl/>
        </w:rPr>
        <w:t>؛</w:t>
      </w:r>
      <w:r w:rsidRPr="00A915E8">
        <w:rPr>
          <w:rFonts w:ascii="Lotus Linotype" w:hAnsi="Lotus Linotype" w:cs="Lotus Linotype"/>
          <w:color w:val="0000FF"/>
          <w:sz w:val="30"/>
          <w:szCs w:val="30"/>
          <w:rtl/>
        </w:rPr>
        <w:t xml:space="preserve"> </w:t>
      </w:r>
      <w:r w:rsidRPr="008A1218">
        <w:rPr>
          <w:rFonts w:ascii="Lotus Linotype" w:hAnsi="Lotus Linotype" w:cs="Lotus Linotype"/>
          <w:sz w:val="30"/>
          <w:szCs w:val="30"/>
          <w:rtl/>
        </w:rPr>
        <w:t xml:space="preserve">وتكون من النبي </w:t>
      </w:r>
      <w:r w:rsidR="008A1218" w:rsidRPr="000A3AB8">
        <w:rPr>
          <w:rFonts w:ascii="Traditional Arabic" w:hAnsi="Traditional Arabic" w:cs="Traditional Arabic"/>
          <w:color w:val="C00000"/>
          <w:sz w:val="30"/>
          <w:szCs w:val="30"/>
          <w:rtl/>
        </w:rPr>
        <w:t>ﷺ</w:t>
      </w:r>
      <w:r w:rsidR="003B6A95" w:rsidRPr="008A1218">
        <w:rPr>
          <w:rFonts w:ascii="Lotus Linotype" w:hAnsi="Lotus Linotype" w:cs="Lotus Linotype" w:hint="cs"/>
          <w:sz w:val="30"/>
          <w:szCs w:val="30"/>
          <w:rtl/>
        </w:rPr>
        <w:t xml:space="preserve"> </w:t>
      </w:r>
      <w:r w:rsidRPr="008A1218">
        <w:rPr>
          <w:rFonts w:ascii="Lotus Linotype" w:hAnsi="Lotus Linotype" w:cs="Lotus Linotype"/>
          <w:sz w:val="30"/>
          <w:szCs w:val="30"/>
          <w:rtl/>
        </w:rPr>
        <w:t>ومن</w:t>
      </w:r>
      <w:r w:rsidRPr="005E2995">
        <w:rPr>
          <w:rFonts w:ascii="Lotus Linotype" w:hAnsi="Lotus Linotype" w:cs="Lotus Linotype"/>
          <w:color w:val="000000"/>
          <w:sz w:val="30"/>
          <w:szCs w:val="30"/>
          <w:rtl/>
        </w:rPr>
        <w:t xml:space="preserve"> غيره ممن يأذن الله لهم بالشفاعة وهي أنواع</w:t>
      </w:r>
      <w:r w:rsidR="003B6A95" w:rsidRPr="003B6A95">
        <w:rPr>
          <w:rFonts w:ascii="Lotus Linotype" w:hAnsi="Lotus Linotype" w:cs="Lotus Linotype" w:hint="cs"/>
          <w:color w:val="000000"/>
          <w:sz w:val="30"/>
          <w:szCs w:val="30"/>
          <w:rtl/>
        </w:rPr>
        <w:t>:</w:t>
      </w:r>
    </w:p>
    <w:p w:rsidR="008A1218" w:rsidRPr="0095704C" w:rsidRDefault="007C7472" w:rsidP="008A1218">
      <w:pPr>
        <w:spacing w:after="0" w:line="520" w:lineRule="exact"/>
        <w:ind w:firstLine="397"/>
        <w:jc w:val="lowKashida"/>
        <w:rPr>
          <w:rFonts w:ascii="Lotus Linotype" w:hAnsi="Lotus Linotype" w:cs="Lotus Linotype"/>
          <w:color w:val="000000"/>
          <w:sz w:val="30"/>
          <w:szCs w:val="30"/>
          <w:rtl/>
        </w:rPr>
      </w:pPr>
      <w:r w:rsidRPr="0095704C">
        <w:rPr>
          <w:rFonts w:ascii="Lotus Linotype" w:hAnsi="Lotus Linotype" w:cs="Lotus Linotype"/>
          <w:color w:val="000000"/>
          <w:sz w:val="30"/>
          <w:szCs w:val="30"/>
          <w:rtl/>
        </w:rPr>
        <w:t>منها:</w:t>
      </w:r>
      <w:r w:rsidR="008A1218" w:rsidRPr="0095704C">
        <w:rPr>
          <w:rFonts w:ascii="Lotus Linotype" w:hAnsi="Lotus Linotype" w:cs="Lotus Linotype" w:hint="cs"/>
          <w:color w:val="000000"/>
          <w:sz w:val="30"/>
          <w:szCs w:val="30"/>
          <w:rtl/>
        </w:rPr>
        <w:t xml:space="preserve"> </w:t>
      </w:r>
      <w:r w:rsidRPr="00A915E8">
        <w:rPr>
          <w:rFonts w:ascii="Lotus Linotype" w:hAnsi="Lotus Linotype" w:cs="Lotus Linotype"/>
          <w:color w:val="0000FF"/>
          <w:sz w:val="30"/>
          <w:szCs w:val="30"/>
          <w:rtl/>
        </w:rPr>
        <w:t>الشفاعة فيمن استحق النار من عصاة أهل التوحيد أن لا يدخلها</w:t>
      </w:r>
      <w:r w:rsidR="006C26C5" w:rsidRPr="00A915E8">
        <w:rPr>
          <w:rFonts w:ascii="Lotus Linotype" w:hAnsi="Lotus Linotype" w:cs="Lotus Linotype"/>
          <w:color w:val="0000FF"/>
          <w:sz w:val="30"/>
          <w:szCs w:val="30"/>
          <w:rtl/>
        </w:rPr>
        <w:t>.</w:t>
      </w:r>
    </w:p>
    <w:p w:rsidR="008A1218" w:rsidRPr="0095704C" w:rsidRDefault="007C7472" w:rsidP="008A1218">
      <w:pPr>
        <w:spacing w:after="0" w:line="520" w:lineRule="exact"/>
        <w:ind w:firstLine="397"/>
        <w:jc w:val="lowKashida"/>
        <w:rPr>
          <w:rFonts w:ascii="Lotus Linotype" w:hAnsi="Lotus Linotype" w:cs="Lotus Linotype"/>
          <w:color w:val="000000"/>
          <w:sz w:val="30"/>
          <w:szCs w:val="30"/>
          <w:rtl/>
        </w:rPr>
      </w:pPr>
      <w:r w:rsidRPr="0095704C">
        <w:rPr>
          <w:rFonts w:ascii="Lotus Linotype" w:hAnsi="Lotus Linotype" w:cs="Lotus Linotype"/>
          <w:color w:val="000000"/>
          <w:sz w:val="30"/>
          <w:szCs w:val="30"/>
          <w:rtl/>
        </w:rPr>
        <w:t xml:space="preserve">ومنها: </w:t>
      </w:r>
      <w:r w:rsidRPr="00A915E8">
        <w:rPr>
          <w:rFonts w:ascii="Lotus Linotype" w:hAnsi="Lotus Linotype" w:cs="Lotus Linotype"/>
          <w:color w:val="0000FF"/>
          <w:sz w:val="30"/>
          <w:szCs w:val="30"/>
          <w:rtl/>
        </w:rPr>
        <w:t>الشفاعة فيمن دخل النار من عصاة أهل التوحيد أن يخرج منها</w:t>
      </w:r>
      <w:r w:rsidR="006C26C5" w:rsidRPr="00A915E8">
        <w:rPr>
          <w:rFonts w:ascii="Lotus Linotype" w:hAnsi="Lotus Linotype" w:cs="Lotus Linotype"/>
          <w:color w:val="0000FF"/>
          <w:sz w:val="30"/>
          <w:szCs w:val="30"/>
          <w:rtl/>
        </w:rPr>
        <w:t>.</w:t>
      </w:r>
    </w:p>
    <w:p w:rsidR="008A1218" w:rsidRPr="0095704C" w:rsidRDefault="007C7472" w:rsidP="008A1218">
      <w:pPr>
        <w:spacing w:after="0" w:line="520" w:lineRule="exact"/>
        <w:ind w:firstLine="397"/>
        <w:jc w:val="lowKashida"/>
        <w:rPr>
          <w:rFonts w:ascii="Lotus Linotype" w:hAnsi="Lotus Linotype" w:cs="Lotus Linotype"/>
          <w:b/>
          <w:bCs/>
          <w:color w:val="FF0000"/>
          <w:sz w:val="30"/>
          <w:szCs w:val="30"/>
          <w:rtl/>
        </w:rPr>
      </w:pPr>
      <w:r w:rsidRPr="0095704C">
        <w:rPr>
          <w:rFonts w:ascii="Lotus Linotype" w:hAnsi="Lotus Linotype" w:cs="Lotus Linotype"/>
          <w:color w:val="000000"/>
          <w:sz w:val="30"/>
          <w:szCs w:val="30"/>
          <w:rtl/>
        </w:rPr>
        <w:t xml:space="preserve">ومنها: </w:t>
      </w:r>
      <w:r w:rsidRPr="00A915E8">
        <w:rPr>
          <w:rFonts w:ascii="Lotus Linotype" w:hAnsi="Lotus Linotype" w:cs="Lotus Linotype"/>
          <w:color w:val="0000FF"/>
          <w:sz w:val="30"/>
          <w:szCs w:val="30"/>
          <w:rtl/>
        </w:rPr>
        <w:t>الشفاعة فيمن استوت حسناتهم وسيئاتهم أن يدخلوا الجنة</w:t>
      </w:r>
      <w:r w:rsidR="006C26C5" w:rsidRPr="00A915E8">
        <w:rPr>
          <w:rFonts w:ascii="Lotus Linotype" w:hAnsi="Lotus Linotype" w:cs="Lotus Linotype"/>
          <w:color w:val="0000FF"/>
          <w:sz w:val="30"/>
          <w:szCs w:val="30"/>
          <w:rtl/>
        </w:rPr>
        <w:t>.</w:t>
      </w:r>
    </w:p>
    <w:p w:rsidR="007C7472" w:rsidRPr="005E2995" w:rsidRDefault="007C7472" w:rsidP="008A1218">
      <w:pPr>
        <w:spacing w:after="0" w:line="520" w:lineRule="exact"/>
        <w:ind w:firstLine="397"/>
        <w:jc w:val="lowKashida"/>
        <w:rPr>
          <w:rFonts w:ascii="Lotus Linotype" w:hAnsi="Lotus Linotype" w:cs="Lotus Linotype"/>
          <w:b/>
          <w:bCs/>
          <w:color w:val="FF0000"/>
          <w:sz w:val="30"/>
          <w:szCs w:val="30"/>
          <w:rtl/>
        </w:rPr>
      </w:pPr>
      <w:r w:rsidRPr="0095704C">
        <w:rPr>
          <w:rFonts w:ascii="Lotus Linotype" w:hAnsi="Lotus Linotype" w:cs="Lotus Linotype"/>
          <w:color w:val="000000"/>
          <w:sz w:val="30"/>
          <w:szCs w:val="30"/>
          <w:rtl/>
        </w:rPr>
        <w:t xml:space="preserve">ومنها: </w:t>
      </w:r>
      <w:r w:rsidRPr="00A915E8">
        <w:rPr>
          <w:rFonts w:ascii="Lotus Linotype" w:hAnsi="Lotus Linotype" w:cs="Lotus Linotype"/>
          <w:color w:val="0000FF"/>
          <w:sz w:val="30"/>
          <w:szCs w:val="30"/>
          <w:rtl/>
        </w:rPr>
        <w:t>الشفاعة في رفع درجات المؤمنين وزيادة ثوابهم</w:t>
      </w:r>
      <w:r w:rsidR="006C26C5" w:rsidRPr="00A915E8">
        <w:rPr>
          <w:rFonts w:ascii="Lotus Linotype" w:hAnsi="Lotus Linotype" w:cs="Lotus Linotype"/>
          <w:color w:val="0000FF"/>
          <w:sz w:val="30"/>
          <w:szCs w:val="30"/>
          <w:rtl/>
        </w:rPr>
        <w:t>.</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3C536C">
        <w:rPr>
          <w:rFonts w:ascii="Lotus Linotype" w:hAnsi="Lotus Linotype" w:cs="Lotus Linotype"/>
          <w:color w:val="0000FF"/>
          <w:sz w:val="30"/>
          <w:szCs w:val="30"/>
          <w:rtl/>
        </w:rPr>
        <w:lastRenderedPageBreak/>
        <w:t>والشفاعة شفاعتان</w:t>
      </w:r>
      <w:r w:rsidR="003C536C" w:rsidRPr="003C536C">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3C536C">
        <w:rPr>
          <w:rFonts w:ascii="Lotus Linotype" w:hAnsi="Lotus Linotype" w:cs="Lotus Linotype"/>
          <w:color w:val="0000FF"/>
          <w:sz w:val="30"/>
          <w:szCs w:val="30"/>
          <w:rtl/>
        </w:rPr>
        <w:t>شفاعة منفية</w:t>
      </w:r>
      <w:r w:rsidR="006C26C5" w:rsidRPr="003C536C">
        <w:rPr>
          <w:rFonts w:ascii="Lotus Linotype" w:hAnsi="Lotus Linotype" w:cs="Lotus Linotype"/>
          <w:color w:val="0000FF"/>
          <w:sz w:val="30"/>
          <w:szCs w:val="30"/>
          <w:rtl/>
        </w:rPr>
        <w:t>،</w:t>
      </w:r>
      <w:r w:rsidRPr="003C536C">
        <w:rPr>
          <w:rFonts w:ascii="Lotus Linotype" w:hAnsi="Lotus Linotype" w:cs="Lotus Linotype"/>
          <w:color w:val="0000FF"/>
          <w:sz w:val="30"/>
          <w:szCs w:val="30"/>
          <w:rtl/>
        </w:rPr>
        <w:t xml:space="preserve"> وشفاعة مثبتة</w:t>
      </w:r>
      <w:r w:rsidR="006C26C5" w:rsidRPr="003C536C">
        <w:rPr>
          <w:rFonts w:ascii="Lotus Linotype" w:hAnsi="Lotus Linotype" w:cs="Lotus Linotype"/>
          <w:color w:val="0000FF"/>
          <w:sz w:val="30"/>
          <w:szCs w:val="30"/>
          <w:rtl/>
        </w:rPr>
        <w:t>.</w:t>
      </w:r>
      <w:r w:rsidRPr="003C536C">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فالشفاعة المثبتة: هي التي تطلب من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وتوفر فيها الشرطان: إذن الله تعالى للشافع أن يشفع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ورضا الله تعالى عن المشفوع له</w:t>
      </w:r>
      <w:r w:rsidR="006C26C5" w:rsidRPr="006C26C5">
        <w:rPr>
          <w:rFonts w:ascii="Lotus Linotype" w:hAnsi="Lotus Linotype" w:cs="Lotus Linotype"/>
          <w:color w:val="000000" w:themeColor="text1"/>
          <w:sz w:val="30"/>
          <w:szCs w:val="30"/>
          <w:rtl/>
        </w:rPr>
        <w:t>.</w:t>
      </w:r>
    </w:p>
    <w:p w:rsidR="007C7472" w:rsidRPr="005E2995" w:rsidRDefault="007C7472" w:rsidP="006E797C">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والشفاعة المنفية: ما كانت تطلب من غير الله فيما لا يقدر عليه إلا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لم يتوفر فيها الشرطان أو أحدهما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وهي التي نفاها القرآن ونهى عنها الرب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وأخبر أن فيها شركاً</w:t>
      </w:r>
      <w:r w:rsidR="008A1218" w:rsidRPr="00AF5A86">
        <w:rPr>
          <w:rStyle w:val="a8"/>
          <w:rFonts w:ascii="Simplified Arabic" w:hAnsi="Simplified Arabic" w:cs="AL-Hotham"/>
          <w:color w:val="C00000"/>
          <w:sz w:val="32"/>
          <w:szCs w:val="32"/>
          <w:rtl/>
          <w:lang w:bidi="ar-DZ"/>
        </w:rPr>
        <w:t>(</w:t>
      </w:r>
      <w:r w:rsidR="008A1218" w:rsidRPr="00AF5A86">
        <w:rPr>
          <w:rStyle w:val="a8"/>
          <w:rFonts w:ascii="Simplified Arabic" w:hAnsi="Simplified Arabic" w:cs="AL-Hotham"/>
          <w:color w:val="C00000"/>
          <w:sz w:val="32"/>
          <w:szCs w:val="32"/>
          <w:rtl/>
          <w:lang w:bidi="ar-DZ"/>
        </w:rPr>
        <w:footnoteReference w:id="174"/>
      </w:r>
      <w:r w:rsidR="008A121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p>
    <w:p w:rsidR="008A1218" w:rsidRDefault="007C7472" w:rsidP="00892A00">
      <w:pPr>
        <w:spacing w:after="0" w:line="520" w:lineRule="exact"/>
        <w:ind w:firstLine="397"/>
        <w:jc w:val="lowKashida"/>
        <w:rPr>
          <w:rFonts w:ascii="Lotus Linotype" w:hAnsi="Lotus Linotype" w:cs="Lotus Linotype"/>
          <w:color w:val="000000"/>
          <w:sz w:val="30"/>
          <w:szCs w:val="30"/>
          <w:rtl/>
        </w:rPr>
      </w:pPr>
      <w:r w:rsidRPr="003C536C">
        <w:rPr>
          <w:rFonts w:ascii="Lotus Linotype" w:hAnsi="Lotus Linotype" w:cs="Lotus Linotype"/>
          <w:color w:val="0000FF"/>
          <w:sz w:val="30"/>
          <w:szCs w:val="30"/>
          <w:rtl/>
        </w:rPr>
        <w:t>فمن أسباب وقوع المش</w:t>
      </w:r>
      <w:r w:rsidR="00892A00" w:rsidRPr="003C536C">
        <w:rPr>
          <w:rFonts w:ascii="Lotus Linotype" w:hAnsi="Lotus Linotype" w:cs="Lotus Linotype" w:hint="cs"/>
          <w:color w:val="0000FF"/>
          <w:sz w:val="30"/>
          <w:szCs w:val="30"/>
          <w:rtl/>
        </w:rPr>
        <w:t>ـ</w:t>
      </w:r>
      <w:r w:rsidRPr="003C536C">
        <w:rPr>
          <w:rFonts w:ascii="Lotus Linotype" w:hAnsi="Lotus Linotype" w:cs="Lotus Linotype"/>
          <w:color w:val="0000FF"/>
          <w:sz w:val="30"/>
          <w:szCs w:val="30"/>
          <w:rtl/>
        </w:rPr>
        <w:t>ركين في الش</w:t>
      </w:r>
      <w:r w:rsidR="00680EBD" w:rsidRPr="003C536C">
        <w:rPr>
          <w:rFonts w:ascii="Lotus Linotype" w:hAnsi="Lotus Linotype" w:cs="Lotus Linotype" w:hint="cs"/>
          <w:color w:val="0000FF"/>
          <w:sz w:val="30"/>
          <w:szCs w:val="30"/>
          <w:rtl/>
        </w:rPr>
        <w:t>ـ</w:t>
      </w:r>
      <w:r w:rsidRPr="003C536C">
        <w:rPr>
          <w:rFonts w:ascii="Lotus Linotype" w:hAnsi="Lotus Linotype" w:cs="Lotus Linotype"/>
          <w:color w:val="0000FF"/>
          <w:sz w:val="30"/>
          <w:szCs w:val="30"/>
          <w:rtl/>
        </w:rPr>
        <w:t xml:space="preserve">رك </w:t>
      </w:r>
      <w:r w:rsidRPr="005E2995">
        <w:rPr>
          <w:rFonts w:ascii="Lotus Linotype" w:hAnsi="Lotus Linotype" w:cs="Lotus Linotype"/>
          <w:color w:val="000000"/>
          <w:sz w:val="30"/>
          <w:szCs w:val="30"/>
          <w:rtl/>
        </w:rPr>
        <w:t>اعتقادهم أن معبوداتهم من الملائكة والأصنام وغيرها تشفع لهم عند الله, وتقربهم إليه زلفى,</w:t>
      </w:r>
      <w:r w:rsidR="00313E49">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كما يفعله عبَّاد القبور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حيث يقولون: إنا نطلب الشفاعة من فلان الولي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r w:rsidR="00AE3833">
        <w:rPr>
          <w:rFonts w:ascii="Lotus Linotype" w:hAnsi="Lotus Linotype" w:cs="Lotus Linotype"/>
          <w:color w:val="000000"/>
          <w:sz w:val="30"/>
          <w:szCs w:val="30"/>
          <w:rtl/>
        </w:rPr>
        <w:t>أو من فلان النبي</w:t>
      </w:r>
      <w:r w:rsidR="006C26C5" w:rsidRPr="006C26C5">
        <w:rPr>
          <w:rFonts w:ascii="Lotus Linotype" w:hAnsi="Lotus Linotype" w:cs="Lotus Linotype"/>
          <w:color w:val="000000" w:themeColor="text1"/>
          <w:sz w:val="30"/>
          <w:szCs w:val="30"/>
          <w:rtl/>
        </w:rPr>
        <w:t>،</w:t>
      </w:r>
      <w:r w:rsidR="00AE3833">
        <w:rPr>
          <w:rFonts w:ascii="Lotus Linotype" w:hAnsi="Lotus Linotype" w:cs="Lotus Linotype"/>
          <w:color w:val="000000"/>
          <w:sz w:val="30"/>
          <w:szCs w:val="30"/>
          <w:rtl/>
        </w:rPr>
        <w:t xml:space="preserve"> أو من الملَكِ</w:t>
      </w:r>
      <w:r w:rsidRPr="005E2995">
        <w:rPr>
          <w:rFonts w:ascii="Lotus Linotype" w:hAnsi="Lotus Linotype" w:cs="Lotus Linotype"/>
          <w:color w:val="000000"/>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كمن يعبد عبدالقادر أو الدسوقي أو البدوي أو ما أشبههم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فإنهم قوم لا ينفعون ولا يضرون</w:t>
      </w:r>
      <w:r w:rsidR="00BA71AC" w:rsidRPr="00BA71AC">
        <w:rPr>
          <w:rFonts w:ascii="Lotus Linotype" w:hAnsi="Lotus Linotype" w:cs="Lotus Linotype"/>
          <w:color w:val="000000" w:themeColor="text1"/>
          <w:sz w:val="30"/>
          <w:szCs w:val="30"/>
          <w:rtl/>
        </w:rPr>
        <w:t>-</w:t>
      </w:r>
      <w:r w:rsidR="00C03C0F" w:rsidRPr="00AF5A86">
        <w:rPr>
          <w:rStyle w:val="a8"/>
          <w:rFonts w:ascii="Simplified Arabic" w:hAnsi="Simplified Arabic" w:cs="AL-Hotham"/>
          <w:color w:val="C00000"/>
          <w:sz w:val="32"/>
          <w:szCs w:val="32"/>
          <w:rtl/>
          <w:lang w:bidi="ar-DZ"/>
        </w:rPr>
        <w:t>(</w:t>
      </w:r>
      <w:r w:rsidR="00C03C0F" w:rsidRPr="00AF5A86">
        <w:rPr>
          <w:rStyle w:val="a8"/>
          <w:rFonts w:ascii="Simplified Arabic" w:hAnsi="Simplified Arabic" w:cs="AL-Hotham"/>
          <w:color w:val="C00000"/>
          <w:sz w:val="32"/>
          <w:szCs w:val="32"/>
          <w:rtl/>
          <w:lang w:bidi="ar-DZ"/>
        </w:rPr>
        <w:footnoteReference w:id="175"/>
      </w:r>
      <w:r w:rsidR="00C03C0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8A1218" w:rsidRPr="003C536C" w:rsidRDefault="007C7472" w:rsidP="003C536C">
      <w:pPr>
        <w:spacing w:after="0" w:line="520" w:lineRule="exact"/>
        <w:ind w:firstLine="397"/>
        <w:rPr>
          <w:rFonts w:ascii="Lotus Linotype" w:hAnsi="Lotus Linotype" w:cs="Lotus Linotype"/>
          <w:color w:val="0000FF"/>
          <w:sz w:val="30"/>
          <w:szCs w:val="30"/>
          <w:rtl/>
        </w:rPr>
      </w:pPr>
      <w:r w:rsidRPr="003C536C">
        <w:rPr>
          <w:rFonts w:ascii="Lotus Linotype" w:hAnsi="Lotus Linotype" w:cs="Lotus Linotype"/>
          <w:color w:val="0000FF"/>
          <w:sz w:val="30"/>
          <w:szCs w:val="30"/>
          <w:rtl/>
        </w:rPr>
        <w:t xml:space="preserve">وقد أبطل الله تعالى في القران الكريم اعتقادهم ذلك من وجوه عدة: </w:t>
      </w:r>
    </w:p>
    <w:p w:rsidR="007C7472" w:rsidRPr="008A1218" w:rsidRDefault="007C7472" w:rsidP="00C03C0F">
      <w:pPr>
        <w:spacing w:after="0" w:line="520" w:lineRule="exact"/>
        <w:ind w:firstLine="397"/>
        <w:jc w:val="lowKashida"/>
        <w:rPr>
          <w:rFonts w:ascii="Lotus Linotype" w:hAnsi="Lotus Linotype" w:cs="Lotus Linotype"/>
          <w:color w:val="C00000"/>
          <w:sz w:val="30"/>
          <w:szCs w:val="30"/>
          <w:rtl/>
        </w:rPr>
      </w:pPr>
      <w:r w:rsidRPr="0095704C">
        <w:rPr>
          <w:rFonts w:ascii="Lotus Linotype" w:hAnsi="Lotus Linotype" w:cs="Lotus Linotype"/>
          <w:color w:val="000000"/>
          <w:sz w:val="30"/>
          <w:szCs w:val="30"/>
          <w:rtl/>
        </w:rPr>
        <w:t>منها:</w:t>
      </w:r>
      <w:r w:rsidR="00C831A4" w:rsidRPr="0095704C">
        <w:rPr>
          <w:rFonts w:ascii="Lotus Linotype" w:hAnsi="Lotus Linotype" w:cs="Lotus Linotype" w:hint="cs"/>
          <w:color w:val="000000"/>
          <w:sz w:val="30"/>
          <w:szCs w:val="30"/>
          <w:rtl/>
        </w:rPr>
        <w:t xml:space="preserve"> </w:t>
      </w:r>
      <w:r w:rsidRPr="0095704C">
        <w:rPr>
          <w:rFonts w:ascii="Lotus Linotype" w:hAnsi="Lotus Linotype" w:cs="Lotus Linotype"/>
          <w:color w:val="000000"/>
          <w:sz w:val="30"/>
          <w:szCs w:val="30"/>
          <w:rtl/>
        </w:rPr>
        <w:t>أن</w:t>
      </w:r>
      <w:r w:rsidRPr="005E2995">
        <w:rPr>
          <w:rFonts w:ascii="Lotus Linotype" w:hAnsi="Lotus Linotype" w:cs="Lotus Linotype"/>
          <w:color w:val="000000"/>
          <w:sz w:val="30"/>
          <w:szCs w:val="30"/>
          <w:rtl/>
        </w:rPr>
        <w:t xml:space="preserve"> الشفاعة ملك لله تعالى, فلا تطلب إلا منه,</w:t>
      </w:r>
      <w:r w:rsidR="003B6A95">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ومن طلب الشفاعة من غيره فقد طلبها ممن لا يملكها, وهذا سفه وضلال </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قال الله تعالى: </w:t>
      </w:r>
      <w:r w:rsidR="006E5817" w:rsidRPr="006E5817">
        <w:rPr>
          <w:rFonts w:ascii="Lotus Linotype" w:hAnsi="Lotus Linotype" w:cs="DecoType Naskh Extensions"/>
          <w:color w:val="C00000"/>
          <w:sz w:val="30"/>
          <w:szCs w:val="30"/>
          <w:rtl/>
        </w:rPr>
        <w:t>{</w:t>
      </w:r>
      <w:r w:rsidRPr="003B6A95">
        <w:rPr>
          <w:rFonts w:ascii="Lotus Linotype" w:hAnsi="Lotus Linotype" w:cs="Lotus Linotype"/>
          <w:color w:val="C00000"/>
          <w:sz w:val="30"/>
          <w:szCs w:val="30"/>
          <w:rtl/>
        </w:rPr>
        <w:t>قُلْ لِلَّهِ الشَّفَاعَةُ جميعا</w:t>
      </w:r>
      <w:r w:rsidR="006E5817" w:rsidRPr="006E5817">
        <w:rPr>
          <w:rFonts w:ascii="Lotus Linotype" w:hAnsi="Lotus Linotype" w:cs="DecoType Naskh Extensions"/>
          <w:color w:val="C00000"/>
          <w:sz w:val="30"/>
          <w:szCs w:val="30"/>
          <w:rtl/>
        </w:rPr>
        <w:t>}</w:t>
      </w:r>
      <w:r w:rsidR="008A1218">
        <w:rPr>
          <w:rFonts w:ascii="Lotus Linotype" w:hAnsi="Lotus Linotype" w:cs="Lotus Linotype" w:hint="cs"/>
          <w:color w:val="000000"/>
          <w:sz w:val="30"/>
          <w:szCs w:val="30"/>
          <w:rtl/>
        </w:rPr>
        <w:t xml:space="preserve"> </w:t>
      </w:r>
      <w:r w:rsidR="00B43ACE" w:rsidRPr="00B43ACE">
        <w:rPr>
          <w:rFonts w:ascii="Lotus Linotype" w:hAnsi="Lotus Linotype" w:cs="Lotus Linotype"/>
          <w:color w:val="C00000"/>
          <w:rtl/>
        </w:rPr>
        <w:t>[</w:t>
      </w:r>
      <w:r w:rsidRPr="00C03C0F">
        <w:rPr>
          <w:rFonts w:ascii="Lotus Linotype" w:hAnsi="Lotus Linotype" w:cs="Lotus Linotype"/>
          <w:color w:val="C00000"/>
          <w:rtl/>
        </w:rPr>
        <w:t>الزمر: 44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rtl/>
        </w:rPr>
        <w:t>،</w:t>
      </w:r>
      <w:r w:rsidR="00C03C0F">
        <w:rPr>
          <w:rFonts w:ascii="Lotus Linotype" w:hAnsi="Lotus Linotype" w:cs="Lotus Linotype" w:hint="cs"/>
          <w:color w:val="C00000"/>
          <w:rtl/>
        </w:rPr>
        <w:t xml:space="preserve"> </w:t>
      </w:r>
      <w:r w:rsidRPr="005E2995">
        <w:rPr>
          <w:rFonts w:ascii="Lotus Linotype" w:hAnsi="Lotus Linotype" w:cs="Lotus Linotype"/>
          <w:color w:val="000000"/>
          <w:sz w:val="30"/>
          <w:szCs w:val="30"/>
          <w:rtl/>
        </w:rPr>
        <w:t xml:space="preserve">وقال: </w:t>
      </w:r>
      <w:r w:rsidR="006E5817" w:rsidRPr="006E5817">
        <w:rPr>
          <w:rFonts w:ascii="Lotus Linotype" w:hAnsi="Lotus Linotype" w:cs="DecoType Naskh Extensions"/>
          <w:color w:val="C00000"/>
          <w:sz w:val="30"/>
          <w:szCs w:val="30"/>
          <w:rtl/>
        </w:rPr>
        <w:t>{</w:t>
      </w:r>
      <w:r w:rsidRPr="003B6A95">
        <w:rPr>
          <w:rFonts w:ascii="Lotus Linotype" w:hAnsi="Lotus Linotype" w:cs="Lotus Linotype"/>
          <w:color w:val="C00000"/>
          <w:sz w:val="30"/>
          <w:szCs w:val="30"/>
          <w:rtl/>
        </w:rPr>
        <w:t>وَأَنْذِرْ بِهِ الَّذِي</w:t>
      </w:r>
      <w:r w:rsidR="008A1218">
        <w:rPr>
          <w:rFonts w:ascii="Lotus Linotype" w:hAnsi="Lotus Linotype" w:cs="Lotus Linotype"/>
          <w:color w:val="C00000"/>
          <w:sz w:val="30"/>
          <w:szCs w:val="30"/>
          <w:rtl/>
        </w:rPr>
        <w:t xml:space="preserve">نَ يَخَافُونَ أَنْ يُحْشَرُوا  </w:t>
      </w:r>
      <w:r w:rsidRPr="003B6A95">
        <w:rPr>
          <w:rFonts w:ascii="Lotus Linotype" w:hAnsi="Lotus Linotype" w:cs="Lotus Linotype"/>
          <w:color w:val="C00000"/>
          <w:sz w:val="30"/>
          <w:szCs w:val="30"/>
          <w:rtl/>
        </w:rPr>
        <w:t>إِلَى رَبِّهِمْ لَيْسَ لَهُمْ مِنْ دُونِهِ وَلِيٌّ وَلَا شَفِيعٌ</w:t>
      </w:r>
      <w:r w:rsidRPr="005E2995">
        <w:rPr>
          <w:rFonts w:ascii="Lotus Linotype" w:hAnsi="Lotus Linotype" w:cs="Lotus Linotype"/>
          <w:color w:val="000000"/>
          <w:sz w:val="30"/>
          <w:szCs w:val="30"/>
          <w:rtl/>
        </w:rPr>
        <w:t xml:space="preserve"> </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Pr="00C03C0F">
        <w:rPr>
          <w:rFonts w:ascii="Lotus Linotype" w:hAnsi="Lotus Linotype" w:cs="Lotus Linotype"/>
          <w:color w:val="C00000"/>
          <w:rtl/>
        </w:rPr>
        <w:t>الأنعام:51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7C7472" w:rsidP="007B6C14">
      <w:pPr>
        <w:widowControl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ومنها:</w:t>
      </w:r>
      <w:r w:rsidR="00AE3833">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أن الشفاعة يوم القيامة لا تكون إلا لمن يأذن له الله من الأنبياء والصالحين </w:t>
      </w:r>
      <w:r w:rsidRPr="005E2995">
        <w:rPr>
          <w:rFonts w:ascii="Lotus Linotype" w:hAnsi="Lotus Linotype" w:cs="Lotus Linotype"/>
          <w:color w:val="000000"/>
          <w:sz w:val="30"/>
          <w:szCs w:val="30"/>
          <w:rtl/>
        </w:rPr>
        <w:lastRenderedPageBreak/>
        <w:t>وغيرهم, وهم لايشفعون إلا لمن رضي الله عنه, وهؤلاء المشركون قد سخط الله عملهم, وغضب عليهم, فما تنفعهم شفاعة أحد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قال الله تعالى:</w:t>
      </w:r>
      <w:r w:rsidR="006E5817" w:rsidRPr="006E5817">
        <w:rPr>
          <w:rFonts w:ascii="Lotus Linotype" w:hAnsi="Lotus Linotype" w:cs="DecoType Naskh Extensions"/>
          <w:color w:val="C00000"/>
          <w:sz w:val="30"/>
          <w:szCs w:val="30"/>
          <w:rtl/>
        </w:rPr>
        <w:t>{</w:t>
      </w:r>
      <w:r w:rsidRPr="003B6A95">
        <w:rPr>
          <w:rFonts w:ascii="Lotus Linotype" w:hAnsi="Lotus Linotype" w:cs="Lotus Linotype"/>
          <w:color w:val="C00000"/>
          <w:sz w:val="30"/>
          <w:szCs w:val="30"/>
          <w:rtl/>
        </w:rPr>
        <w:t>مَا لِلظَّالِمِينَ مِنْ حَمِيمٍ وَلَا شَفِيعٍ يُطَاعُ</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C03C0F">
        <w:rPr>
          <w:rFonts w:ascii="Lotus Linotype" w:hAnsi="Lotus Linotype" w:cs="Lotus Linotype"/>
          <w:color w:val="C00000"/>
          <w:rtl/>
        </w:rPr>
        <w:t>غافر:18</w:t>
      </w:r>
      <w:r w:rsidR="00B43ACE" w:rsidRPr="00B43ACE">
        <w:rPr>
          <w:rFonts w:ascii="Lotus Linotype" w:hAnsi="Lotus Linotype" w:cs="Lotus Linotype"/>
          <w:color w:val="C00000"/>
          <w:rtl/>
        </w:rPr>
        <w:t>]</w:t>
      </w:r>
      <w:r w:rsidR="008A1218">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وقال: </w:t>
      </w:r>
      <w:r w:rsidR="006E5817" w:rsidRPr="006E5817">
        <w:rPr>
          <w:rFonts w:ascii="Lotus Linotype" w:hAnsi="Lotus Linotype" w:cs="DecoType Naskh Extensions"/>
          <w:color w:val="C00000"/>
          <w:sz w:val="30"/>
          <w:szCs w:val="30"/>
          <w:rtl/>
        </w:rPr>
        <w:t>{</w:t>
      </w:r>
      <w:r w:rsidRPr="003B6A95">
        <w:rPr>
          <w:rFonts w:ascii="Lotus Linotype" w:hAnsi="Lotus Linotype" w:cs="Lotus Linotype"/>
          <w:color w:val="C00000"/>
          <w:sz w:val="30"/>
          <w:szCs w:val="30"/>
          <w:rtl/>
        </w:rPr>
        <w:t>فَمَا تَنْفَعُهُمْ شَفَاعَةُ الشَّافِعِينَ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C03C0F">
        <w:rPr>
          <w:rFonts w:ascii="Lotus Linotype" w:hAnsi="Lotus Linotype" w:cs="Lotus Linotype"/>
          <w:color w:val="C00000"/>
          <w:rtl/>
        </w:rPr>
        <w:t>المدثر:48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7C7472" w:rsidRPr="005E2995" w:rsidRDefault="007C7472" w:rsidP="007B6C14">
      <w:pPr>
        <w:widowControl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قال ش</w:t>
      </w:r>
      <w:r w:rsidR="00680EBD">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يخ الإس</w:t>
      </w:r>
      <w:r w:rsidR="00680EBD">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 xml:space="preserve">لام ابن تيمية </w:t>
      </w:r>
      <w:r w:rsidR="00680EBD" w:rsidRPr="00505A39">
        <w:rPr>
          <w:rFonts w:ascii="Traditional Arabic" w:hAnsi="Traditional Arabic"/>
          <w:color w:val="C00000"/>
          <w:sz w:val="36"/>
          <w:szCs w:val="36"/>
          <w:lang w:bidi="ar-EG"/>
        </w:rPr>
        <w:sym w:font="KFGQPC Arabic Symbols 01" w:char="F072"/>
      </w:r>
      <w:r w:rsidRPr="005E2995">
        <w:rPr>
          <w:rFonts w:ascii="Lotus Linotype" w:hAnsi="Lotus Linotype" w:cs="Lotus Linotype"/>
          <w:color w:val="000000"/>
          <w:sz w:val="30"/>
          <w:szCs w:val="30"/>
          <w:rtl/>
        </w:rPr>
        <w:t>:</w:t>
      </w:r>
      <w:r w:rsidR="00680EBD">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(نفى الله عما سواه كل ما يتعلق به المشركون , فنفى أن يكون لغيره مُلكٌ, أو قسط منه, أو يكون عوناً لله, ولم يبق إلا الشفاعة, فب</w:t>
      </w:r>
      <w:r w:rsidR="00E63DA2">
        <w:rPr>
          <w:rFonts w:ascii="Lotus Linotype" w:hAnsi="Lotus Linotype" w:cs="Lotus Linotype" w:hint="cs"/>
          <w:color w:val="000000"/>
          <w:sz w:val="30"/>
          <w:szCs w:val="30"/>
          <w:rtl/>
        </w:rPr>
        <w:t>ـــ</w:t>
      </w:r>
      <w:r w:rsidRPr="005E2995">
        <w:rPr>
          <w:rFonts w:ascii="Lotus Linotype" w:hAnsi="Lotus Linotype" w:cs="Lotus Linotype"/>
          <w:color w:val="000000"/>
          <w:sz w:val="30"/>
          <w:szCs w:val="30"/>
          <w:rtl/>
        </w:rPr>
        <w:t>ين أنها لاتنفع إلا لمن أذن له الرب كما قال تعالى:</w:t>
      </w:r>
      <w:r w:rsidR="006E5817" w:rsidRPr="006E5817">
        <w:rPr>
          <w:rFonts w:ascii="Lotus Linotype" w:hAnsi="Lotus Linotype" w:cs="DecoType Naskh Extensions"/>
          <w:color w:val="C00000"/>
          <w:sz w:val="30"/>
          <w:szCs w:val="30"/>
          <w:rtl/>
        </w:rPr>
        <w:t>{</w:t>
      </w:r>
      <w:r w:rsidRPr="003B6A95">
        <w:rPr>
          <w:rFonts w:ascii="Lotus Linotype" w:hAnsi="Lotus Linotype" w:cs="Lotus Linotype"/>
          <w:color w:val="C00000"/>
          <w:sz w:val="30"/>
          <w:szCs w:val="30"/>
          <w:rtl/>
        </w:rPr>
        <w:t>وَلَا يَشْفَعُونَ إِلَّا لِمَنِ ارْتَض</w:t>
      </w:r>
      <w:r w:rsidR="00680EBD">
        <w:rPr>
          <w:rFonts w:ascii="Lotus Linotype" w:hAnsi="Lotus Linotype" w:cs="Lotus Linotype" w:hint="cs"/>
          <w:color w:val="C00000"/>
          <w:sz w:val="30"/>
          <w:szCs w:val="30"/>
          <w:rtl/>
        </w:rPr>
        <w:t>ـ</w:t>
      </w:r>
      <w:r w:rsidRPr="003B6A95">
        <w:rPr>
          <w:rFonts w:ascii="Lotus Linotype" w:hAnsi="Lotus Linotype" w:cs="Lotus Linotype"/>
          <w:color w:val="C00000"/>
          <w:sz w:val="30"/>
          <w:szCs w:val="30"/>
          <w:rtl/>
        </w:rPr>
        <w:t>َى</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فهذه الشفاعة التي يظنها المش</w:t>
      </w:r>
      <w:r w:rsidR="00E63DA2">
        <w:rPr>
          <w:rFonts w:ascii="Lotus Linotype" w:hAnsi="Lotus Linotype" w:cs="Lotus Linotype" w:hint="cs"/>
          <w:color w:val="000000"/>
          <w:sz w:val="30"/>
          <w:szCs w:val="30"/>
          <w:rtl/>
        </w:rPr>
        <w:t>ـ</w:t>
      </w:r>
      <w:r w:rsidRPr="005E2995">
        <w:rPr>
          <w:rFonts w:ascii="Lotus Linotype" w:hAnsi="Lotus Linotype" w:cs="Lotus Linotype"/>
          <w:color w:val="000000"/>
          <w:sz w:val="30"/>
          <w:szCs w:val="30"/>
          <w:rtl/>
        </w:rPr>
        <w:t>ركون هي منتفية يوم القيامة, كما نفاها القرآن)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هـ</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أعوذ بالله من الشيطان الرجيم</w:t>
      </w:r>
      <w:r w:rsidRPr="005E2995">
        <w:rPr>
          <w:rFonts w:ascii="Lotus Linotype" w:hAnsi="Lotus Linotype" w:cs="Lotus Linotype"/>
          <w:color w:val="000000"/>
          <w:sz w:val="30"/>
          <w:szCs w:val="30"/>
          <w:rtl/>
        </w:rPr>
        <w:t>:</w:t>
      </w:r>
      <w:r w:rsidR="00AE3833">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3B6A95">
        <w:rPr>
          <w:rFonts w:ascii="Lotus Linotype" w:hAnsi="Lotus Linotype" w:cs="Lotus Linotype"/>
          <w:color w:val="C00000"/>
          <w:sz w:val="30"/>
          <w:szCs w:val="30"/>
          <w:rtl/>
        </w:rPr>
        <w:t>قُلِ ادْعُوا الَّذِينَ زَعَمْتُمْ مِنْ دُونِ اللَّهِ لَا يَمْلِكُونَ مِثْقَالَ ذَرَّةٍ فِي السَّمَاوَاتِ وَلَا فِي الْأَرْضِ وَمَا لَهُمْ فِيهِمَا مِنْ شِرْكٍ وَمَا لَهُ مِنْهُمْ مِنْ ظَهِيرٍ</w:t>
      </w:r>
      <w:r w:rsidR="006C26C5" w:rsidRPr="006C26C5">
        <w:rPr>
          <w:rFonts w:ascii="Lotus Linotype" w:hAnsi="Lotus Linotype" w:cs="Lotus Linotype"/>
          <w:color w:val="000000" w:themeColor="text1"/>
          <w:sz w:val="30"/>
          <w:szCs w:val="30"/>
          <w:rtl/>
        </w:rPr>
        <w:t>.</w:t>
      </w:r>
      <w:r w:rsidRPr="003B6A95">
        <w:rPr>
          <w:rFonts w:ascii="Lotus Linotype" w:hAnsi="Lotus Linotype" w:cs="Lotus Linotype"/>
          <w:color w:val="C00000"/>
          <w:sz w:val="30"/>
          <w:szCs w:val="30"/>
          <w:rtl/>
        </w:rPr>
        <w:t xml:space="preserve"> وَلَا تَنْفَعُ الشَّفَاعَةُ عِنْدَهُ إِلَّا لِمَنْ أَذِنَ لَهُ حَتَّى إِذَا فُزِّعَ عَنْ قُلُوبِهِمْ قَالُوا مَاذَا قَالَ رَبُّكُمْ قَالُوا الْحَقَّ وَهُوَ الْعَلِيُّ الْكَبِيرُ</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C03C0F">
        <w:rPr>
          <w:rFonts w:ascii="Lotus Linotype" w:hAnsi="Lotus Linotype" w:cs="Lotus Linotype"/>
          <w:color w:val="C00000"/>
          <w:rtl/>
        </w:rPr>
        <w:t>سبأ:22</w:t>
      </w:r>
      <w:r w:rsidR="00BA71AC" w:rsidRPr="00BA71AC">
        <w:rPr>
          <w:rFonts w:ascii="Lotus Linotype" w:hAnsi="Lotus Linotype" w:cs="Lotus Linotype"/>
          <w:color w:val="000000" w:themeColor="text1"/>
          <w:rtl/>
        </w:rPr>
        <w:t>-</w:t>
      </w:r>
      <w:r w:rsidRPr="00C03C0F">
        <w:rPr>
          <w:rFonts w:ascii="Lotus Linotype" w:hAnsi="Lotus Linotype" w:cs="Lotus Linotype"/>
          <w:color w:val="C00000"/>
          <w:rtl/>
        </w:rPr>
        <w:t>23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E63DA2" w:rsidRPr="008A1218" w:rsidRDefault="007C7472" w:rsidP="007B6C14">
      <w:pPr>
        <w:autoSpaceDE w:val="0"/>
        <w:autoSpaceDN w:val="0"/>
        <w:adjustRightInd w:val="0"/>
        <w:spacing w:after="0" w:line="520" w:lineRule="exact"/>
        <w:ind w:firstLine="397"/>
        <w:jc w:val="lowKashida"/>
        <w:rPr>
          <w:rFonts w:ascii="Lotus Linotype" w:hAnsi="Lotus Linotype" w:cs="Lotus Linotype"/>
          <w:b/>
          <w:bCs/>
          <w:sz w:val="30"/>
          <w:szCs w:val="30"/>
          <w:rtl/>
        </w:rPr>
      </w:pPr>
      <w:r w:rsidRPr="008A1218">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7C7472" w:rsidRPr="005E2995" w:rsidRDefault="006E5817" w:rsidP="008A1218">
      <w:pPr>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على إحسانه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والشكر له على توفيقه وامتنانه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p>
    <w:p w:rsidR="007C7472" w:rsidRPr="005E2995" w:rsidRDefault="0028169A" w:rsidP="008A1218">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8A1218">
        <w:rPr>
          <w:rFonts w:ascii="Lotus Linotype" w:hAnsi="Lotus Linotype" w:cs="Lotus Linotype" w:hint="cs"/>
          <w:sz w:val="30"/>
          <w:szCs w:val="30"/>
          <w:rtl/>
        </w:rPr>
        <w:t xml:space="preserve"> </w:t>
      </w:r>
      <w:r w:rsidR="00AE3833">
        <w:rPr>
          <w:rFonts w:ascii="Lotus Linotype" w:hAnsi="Lotus Linotype" w:cs="Lotus Linotype" w:hint="cs"/>
          <w:sz w:val="30"/>
          <w:szCs w:val="30"/>
          <w:rtl/>
        </w:rPr>
        <w:t xml:space="preserve"> </w:t>
      </w:r>
      <w:r w:rsidR="007C7472" w:rsidRPr="005E2995">
        <w:rPr>
          <w:rFonts w:ascii="Lotus Linotype" w:hAnsi="Lotus Linotype" w:cs="Lotus Linotype"/>
          <w:sz w:val="30"/>
          <w:szCs w:val="30"/>
          <w:rtl/>
        </w:rPr>
        <w:t>فاتقوا الله تعالى وأطيعوه</w:t>
      </w:r>
      <w:r w:rsidR="008A1218">
        <w:rPr>
          <w:rFonts w:ascii="Lotus Linotype" w:hAnsi="Lotus Linotype" w:cs="Lotus Linotype" w:hint="cs"/>
          <w:sz w:val="30"/>
          <w:szCs w:val="30"/>
          <w:rtl/>
        </w:rPr>
        <w:t xml:space="preserve"> </w:t>
      </w:r>
      <w:r w:rsidR="006E5817" w:rsidRPr="006E5817">
        <w:rPr>
          <w:rFonts w:ascii="Lotus Linotype" w:hAnsi="Lotus Linotype" w:cs="DecoType Naskh Extensions"/>
          <w:color w:val="C00000"/>
          <w:sz w:val="30"/>
          <w:szCs w:val="30"/>
          <w:rtl/>
        </w:rPr>
        <w:t>{</w:t>
      </w:r>
      <w:r w:rsidR="007C7472" w:rsidRPr="003B6A95">
        <w:rPr>
          <w:rFonts w:ascii="Lotus Linotype" w:hAnsi="Lotus Linotype" w:cs="Lotus Linotype"/>
          <w:color w:val="C00000"/>
          <w:sz w:val="30"/>
          <w:szCs w:val="30"/>
          <w:rtl/>
        </w:rPr>
        <w:t>يَا أَيُّهَا الَّذِينَ آَمَنُوا اتَّقُوا اللَّهَ وَكُونُوا مَعَ الصَّادِقِينَ</w:t>
      </w:r>
      <w:r w:rsidR="006E5817" w:rsidRPr="006E5817">
        <w:rPr>
          <w:rFonts w:ascii="Lotus Linotype" w:hAnsi="Lotus Linotype" w:cs="DecoType Naskh Extensions"/>
          <w:color w:val="C00000"/>
          <w:sz w:val="30"/>
          <w:szCs w:val="30"/>
          <w:rtl/>
        </w:rPr>
        <w:t>}</w:t>
      </w:r>
      <w:r w:rsidR="008A1218">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7C7472" w:rsidRPr="00C03C0F">
        <w:rPr>
          <w:rFonts w:ascii="Lotus Linotype" w:hAnsi="Lotus Linotype" w:cs="Lotus Linotype"/>
          <w:color w:val="C00000"/>
          <w:rtl/>
        </w:rPr>
        <w:t>التوبة:119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F63210" w:rsidP="00680EBD">
      <w:pPr>
        <w:widowControl w:val="0"/>
        <w:spacing w:after="0" w:line="520" w:lineRule="exact"/>
        <w:ind w:firstLine="397"/>
        <w:jc w:val="lowKashida"/>
        <w:rPr>
          <w:rFonts w:ascii="Lotus Linotype" w:hAnsi="Lotus Linotype" w:cs="Lotus Linotype"/>
          <w:color w:val="000000"/>
          <w:sz w:val="30"/>
          <w:szCs w:val="30"/>
          <w:rtl/>
        </w:rPr>
      </w:pPr>
      <w:r w:rsidRPr="00F63210">
        <w:rPr>
          <w:rFonts w:ascii="Lotus Linotype" w:hAnsi="Lotus Linotype" w:cs="Lotus Linotype"/>
          <w:bCs/>
          <w:color w:val="000000"/>
          <w:sz w:val="30"/>
          <w:szCs w:val="30"/>
          <w:u w:val="single"/>
          <w:rtl/>
        </w:rPr>
        <w:t>عباد الله:</w:t>
      </w:r>
      <w:r w:rsidR="007C7472" w:rsidRPr="005E2995">
        <w:rPr>
          <w:rFonts w:ascii="Lotus Linotype" w:hAnsi="Lotus Linotype" w:cs="Lotus Linotype"/>
          <w:sz w:val="30"/>
          <w:szCs w:val="30"/>
          <w:rtl/>
        </w:rPr>
        <w:t xml:space="preserve"> </w:t>
      </w:r>
      <w:r w:rsidR="003C536C">
        <w:rPr>
          <w:rFonts w:ascii="Lotus Linotype" w:hAnsi="Lotus Linotype" w:cs="Lotus Linotype" w:hint="cs"/>
          <w:sz w:val="30"/>
          <w:szCs w:val="30"/>
          <w:rtl/>
        </w:rPr>
        <w:t xml:space="preserve"> </w:t>
      </w:r>
      <w:r w:rsidR="007C7472" w:rsidRPr="003C536C">
        <w:rPr>
          <w:rFonts w:ascii="Lotus Linotype" w:hAnsi="Lotus Linotype" w:cs="Lotus Linotype"/>
          <w:color w:val="0000FF"/>
          <w:sz w:val="30"/>
          <w:szCs w:val="30"/>
          <w:rtl/>
        </w:rPr>
        <w:t>والشفعاء يوم القيامة</w:t>
      </w:r>
      <w:r w:rsidR="006C26C5" w:rsidRPr="003C536C">
        <w:rPr>
          <w:rFonts w:ascii="Lotus Linotype" w:hAnsi="Lotus Linotype" w:cs="Lotus Linotype"/>
          <w:color w:val="0000FF"/>
          <w:sz w:val="30"/>
          <w:szCs w:val="30"/>
          <w:rtl/>
        </w:rPr>
        <w:t>؛</w:t>
      </w:r>
      <w:r w:rsidR="007C7472" w:rsidRPr="003C536C">
        <w:rPr>
          <w:rFonts w:ascii="Lotus Linotype" w:hAnsi="Lotus Linotype" w:cs="Lotus Linotype"/>
          <w:color w:val="0000FF"/>
          <w:sz w:val="30"/>
          <w:szCs w:val="30"/>
          <w:rtl/>
        </w:rPr>
        <w:t xml:space="preserve"> </w:t>
      </w:r>
      <w:r w:rsidR="007C7472" w:rsidRPr="005E2995">
        <w:rPr>
          <w:rFonts w:ascii="Lotus Linotype" w:hAnsi="Lotus Linotype" w:cs="Lotus Linotype"/>
          <w:color w:val="000000"/>
          <w:sz w:val="30"/>
          <w:szCs w:val="30"/>
          <w:rtl/>
        </w:rPr>
        <w:t>الذين يأذن الله لهم في الشفاعة يوم القيامة:</w:t>
      </w:r>
      <w:r w:rsidR="008A1218">
        <w:rPr>
          <w:rFonts w:ascii="Lotus Linotype" w:hAnsi="Lotus Linotype" w:cs="Lotus Linotype" w:hint="cs"/>
          <w:color w:val="000000"/>
          <w:sz w:val="30"/>
          <w:szCs w:val="30"/>
          <w:rtl/>
        </w:rPr>
        <w:t xml:space="preserve"> </w:t>
      </w:r>
      <w:r w:rsidR="007C7472" w:rsidRPr="003C536C">
        <w:rPr>
          <w:rFonts w:ascii="Lotus Linotype" w:hAnsi="Lotus Linotype" w:cs="Lotus Linotype"/>
          <w:color w:val="C00000"/>
          <w:sz w:val="30"/>
          <w:szCs w:val="30"/>
          <w:rtl/>
        </w:rPr>
        <w:t>أولهم:</w:t>
      </w:r>
      <w:r w:rsidR="008A1218">
        <w:rPr>
          <w:rFonts w:ascii="Lotus Linotype" w:hAnsi="Lotus Linotype" w:cs="Lotus Linotype" w:hint="cs"/>
          <w:color w:val="000000"/>
          <w:sz w:val="30"/>
          <w:szCs w:val="30"/>
          <w:rtl/>
        </w:rPr>
        <w:t xml:space="preserve"> </w:t>
      </w:r>
      <w:r w:rsidR="007C7472" w:rsidRPr="003C536C">
        <w:rPr>
          <w:rFonts w:ascii="Lotus Linotype" w:hAnsi="Lotus Linotype" w:cs="Lotus Linotype"/>
          <w:color w:val="0000FF"/>
          <w:sz w:val="30"/>
          <w:szCs w:val="30"/>
          <w:rtl/>
        </w:rPr>
        <w:t xml:space="preserve">النبي </w:t>
      </w:r>
      <w:r w:rsidR="008A1218" w:rsidRPr="003C536C">
        <w:rPr>
          <w:rFonts w:ascii="Traditional Arabic" w:hAnsi="Traditional Arabic" w:cs="Traditional Arabic"/>
          <w:color w:val="0000FF"/>
          <w:sz w:val="30"/>
          <w:szCs w:val="30"/>
          <w:rtl/>
        </w:rPr>
        <w:t>ﷺ</w:t>
      </w:r>
      <w:r w:rsidR="006C26C5" w:rsidRPr="003C536C">
        <w:rPr>
          <w:rFonts w:ascii="Lotus Linotype" w:hAnsi="Lotus Linotype" w:cs="Lotus Linotype"/>
          <w:color w:val="0000FF"/>
          <w:sz w:val="30"/>
          <w:szCs w:val="30"/>
          <w:rtl/>
        </w:rPr>
        <w:t>،</w:t>
      </w:r>
      <w:r w:rsidR="007C7472" w:rsidRPr="003C536C">
        <w:rPr>
          <w:rFonts w:ascii="Lotus Linotype" w:hAnsi="Lotus Linotype" w:cs="Lotus Linotype"/>
          <w:color w:val="0000FF"/>
          <w:sz w:val="30"/>
          <w:szCs w:val="30"/>
          <w:rtl/>
        </w:rPr>
        <w:t xml:space="preserve"> وهو أعظم الشفعاء </w:t>
      </w:r>
      <w:r w:rsidR="008A1218" w:rsidRPr="003C536C">
        <w:rPr>
          <w:rFonts w:ascii="Traditional Arabic" w:hAnsi="Traditional Arabic" w:cs="Traditional Arabic"/>
          <w:color w:val="0000FF"/>
          <w:sz w:val="30"/>
          <w:szCs w:val="30"/>
          <w:rtl/>
        </w:rPr>
        <w:t>ﷺ</w:t>
      </w:r>
      <w:r w:rsidR="006C26C5" w:rsidRPr="003C536C">
        <w:rPr>
          <w:rFonts w:ascii="Lotus Linotype" w:hAnsi="Lotus Linotype" w:cs="Lotus Linotype"/>
          <w:color w:val="0000FF"/>
          <w:sz w:val="30"/>
          <w:szCs w:val="30"/>
          <w:rtl/>
        </w:rPr>
        <w:t>.</w:t>
      </w:r>
      <w:r w:rsidR="007C7472" w:rsidRPr="005E2995">
        <w:rPr>
          <w:rFonts w:ascii="Lotus Linotype" w:hAnsi="Lotus Linotype" w:cs="Lotus Linotype"/>
          <w:color w:val="000000"/>
          <w:sz w:val="30"/>
          <w:szCs w:val="30"/>
          <w:rtl/>
        </w:rPr>
        <w:t xml:space="preserve"> قَالَ </w:t>
      </w:r>
      <w:r w:rsidR="008A1218" w:rsidRPr="000A3AB8">
        <w:rPr>
          <w:rFonts w:ascii="Traditional Arabic" w:hAnsi="Traditional Arabic" w:cs="Traditional Arabic"/>
          <w:color w:val="C00000"/>
          <w:sz w:val="30"/>
          <w:szCs w:val="30"/>
          <w:rtl/>
        </w:rPr>
        <w:t>ﷺ</w:t>
      </w:r>
      <w:r w:rsidR="007C7472" w:rsidRPr="005E2995">
        <w:rPr>
          <w:rFonts w:ascii="Lotus Linotype" w:hAnsi="Lotus Linotype" w:cs="Lotus Linotype"/>
          <w:color w:val="000000"/>
          <w:sz w:val="30"/>
          <w:szCs w:val="30"/>
          <w:rtl/>
        </w:rPr>
        <w:t xml:space="preserve">: </w:t>
      </w:r>
      <w:r w:rsidR="007C7472" w:rsidRPr="008A1218">
        <w:rPr>
          <w:rFonts w:ascii="Lotus Linotype" w:hAnsi="Lotus Linotype" w:cs="Lotus Linotype"/>
          <w:color w:val="4F6228"/>
          <w:sz w:val="30"/>
          <w:szCs w:val="30"/>
          <w:rtl/>
        </w:rPr>
        <w:t>«لِكُلِّ نَبِيٍّ دَعْوَةٌ مُسْتَجَابَةٌ</w:t>
      </w:r>
      <w:r w:rsidR="006C26C5" w:rsidRPr="006C26C5">
        <w:rPr>
          <w:rFonts w:ascii="Lotus Linotype" w:hAnsi="Lotus Linotype" w:cs="Lotus Linotype"/>
          <w:color w:val="000000" w:themeColor="text1"/>
          <w:sz w:val="30"/>
          <w:szCs w:val="30"/>
          <w:rtl/>
        </w:rPr>
        <w:t>،</w:t>
      </w:r>
      <w:r w:rsidR="007C7472" w:rsidRPr="008A1218">
        <w:rPr>
          <w:rFonts w:ascii="Lotus Linotype" w:hAnsi="Lotus Linotype" w:cs="Lotus Linotype"/>
          <w:color w:val="4F6228"/>
          <w:sz w:val="30"/>
          <w:szCs w:val="30"/>
          <w:rtl/>
        </w:rPr>
        <w:t xml:space="preserve"> فَتَعَجَّلَ كُلُّ نَبِيٍّ </w:t>
      </w:r>
      <w:r w:rsidR="007C7472" w:rsidRPr="008A1218">
        <w:rPr>
          <w:rFonts w:ascii="Lotus Linotype" w:hAnsi="Lotus Linotype" w:cs="Lotus Linotype"/>
          <w:color w:val="4F6228"/>
          <w:sz w:val="30"/>
          <w:szCs w:val="30"/>
          <w:rtl/>
        </w:rPr>
        <w:lastRenderedPageBreak/>
        <w:t>دَعْوَتَهُ</w:t>
      </w:r>
      <w:r w:rsidR="006C26C5" w:rsidRPr="006C26C5">
        <w:rPr>
          <w:rFonts w:ascii="Lotus Linotype" w:hAnsi="Lotus Linotype" w:cs="Lotus Linotype"/>
          <w:color w:val="000000" w:themeColor="text1"/>
          <w:sz w:val="30"/>
          <w:szCs w:val="30"/>
          <w:rtl/>
        </w:rPr>
        <w:t>،</w:t>
      </w:r>
      <w:r w:rsidR="007C7472" w:rsidRPr="008A1218">
        <w:rPr>
          <w:rFonts w:ascii="Lotus Linotype" w:hAnsi="Lotus Linotype" w:cs="Lotus Linotype"/>
          <w:color w:val="4F6228"/>
          <w:sz w:val="30"/>
          <w:szCs w:val="30"/>
          <w:rtl/>
        </w:rPr>
        <w:t xml:space="preserve"> وَإِنِّي اخْتَبَأْتُ دَعْوَتِي شَفَاعَةً لِأُمَّتِي يَوْمَ الْقِيَامَةِ</w:t>
      </w:r>
      <w:r w:rsidR="006C26C5" w:rsidRPr="006C26C5">
        <w:rPr>
          <w:rFonts w:ascii="Lotus Linotype" w:hAnsi="Lotus Linotype" w:cs="Lotus Linotype"/>
          <w:color w:val="000000" w:themeColor="text1"/>
          <w:sz w:val="30"/>
          <w:szCs w:val="30"/>
          <w:rtl/>
        </w:rPr>
        <w:t>،</w:t>
      </w:r>
      <w:r w:rsidR="007C7472" w:rsidRPr="008A1218">
        <w:rPr>
          <w:rFonts w:ascii="Lotus Linotype" w:hAnsi="Lotus Linotype" w:cs="Lotus Linotype"/>
          <w:color w:val="4F6228"/>
          <w:sz w:val="30"/>
          <w:szCs w:val="30"/>
          <w:rtl/>
        </w:rPr>
        <w:t xml:space="preserve"> فَهِيَ نَائِلَةٌ إِنْ شَاءَ اللهُ مَنْ مَاتَ مِنْ أُمَّتِي لَا يُشْرِكُ بِاللهِ شَيْئًا»</w:t>
      </w:r>
      <w:r w:rsidR="008A1218" w:rsidRPr="00AF5A86">
        <w:rPr>
          <w:rStyle w:val="a8"/>
          <w:rFonts w:ascii="Simplified Arabic" w:hAnsi="Simplified Arabic" w:cs="AL-Hotham"/>
          <w:color w:val="C00000"/>
          <w:sz w:val="32"/>
          <w:szCs w:val="32"/>
          <w:rtl/>
          <w:lang w:bidi="ar-DZ"/>
        </w:rPr>
        <w:t>(</w:t>
      </w:r>
      <w:r w:rsidR="008A1218" w:rsidRPr="00AF5A86">
        <w:rPr>
          <w:rStyle w:val="a8"/>
          <w:rFonts w:ascii="Simplified Arabic" w:hAnsi="Simplified Arabic" w:cs="AL-Hotham"/>
          <w:color w:val="C00000"/>
          <w:sz w:val="32"/>
          <w:szCs w:val="32"/>
          <w:rtl/>
          <w:lang w:bidi="ar-DZ"/>
        </w:rPr>
        <w:footnoteReference w:id="176"/>
      </w:r>
      <w:r w:rsidR="008A121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3B6A95" w:rsidRPr="008A1218" w:rsidRDefault="007C7472" w:rsidP="00680EBD">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ومن الشفعاء يوم القيامة:</w:t>
      </w:r>
      <w:r w:rsidR="00F120E1">
        <w:rPr>
          <w:rFonts w:ascii="Lotus Linotype" w:hAnsi="Lotus Linotype" w:cs="Lotus Linotype" w:hint="cs"/>
          <w:color w:val="000000"/>
          <w:sz w:val="30"/>
          <w:szCs w:val="30"/>
          <w:rtl/>
        </w:rPr>
        <w:t xml:space="preserve"> </w:t>
      </w:r>
      <w:r w:rsidRPr="00F43340">
        <w:rPr>
          <w:rFonts w:ascii="Lotus Linotype" w:hAnsi="Lotus Linotype" w:cs="Lotus Linotype"/>
          <w:color w:val="0000FF"/>
          <w:sz w:val="30"/>
          <w:szCs w:val="30"/>
          <w:rtl/>
        </w:rPr>
        <w:t>الملائكة الكرام</w:t>
      </w:r>
      <w:r w:rsidR="006C26C5" w:rsidRPr="00F43340">
        <w:rPr>
          <w:rFonts w:ascii="Lotus Linotype" w:hAnsi="Lotus Linotype" w:cs="Lotus Linotype"/>
          <w:color w:val="0000FF"/>
          <w:sz w:val="30"/>
          <w:szCs w:val="30"/>
          <w:rtl/>
        </w:rPr>
        <w:t>؛</w:t>
      </w:r>
      <w:r w:rsidRPr="00F43340">
        <w:rPr>
          <w:rFonts w:ascii="Lotus Linotype" w:hAnsi="Lotus Linotype" w:cs="Lotus Linotype"/>
          <w:color w:val="0000FF"/>
          <w:sz w:val="30"/>
          <w:szCs w:val="30"/>
          <w:rtl/>
        </w:rPr>
        <w:t xml:space="preserve"> </w:t>
      </w:r>
      <w:r w:rsidRPr="005E2995">
        <w:rPr>
          <w:rFonts w:ascii="Lotus Linotype" w:hAnsi="Lotus Linotype" w:cs="Lotus Linotype"/>
          <w:color w:val="000000"/>
          <w:sz w:val="30"/>
          <w:szCs w:val="30"/>
          <w:rtl/>
        </w:rPr>
        <w:t>قال تعالى</w:t>
      </w:r>
      <w:r w:rsidRPr="00680EBD">
        <w:rPr>
          <w:rFonts w:ascii="Lotus Linotype" w:hAnsi="Lotus Linotype" w:cs="Lotus Linotype"/>
          <w:color w:val="000000"/>
          <w:sz w:val="30"/>
          <w:szCs w:val="30"/>
          <w:rtl/>
        </w:rPr>
        <w:t>:</w:t>
      </w:r>
      <w:r w:rsidR="006E5817" w:rsidRPr="006E5817">
        <w:rPr>
          <w:rFonts w:ascii="Lotus Linotype" w:hAnsi="Lotus Linotype" w:cs="DecoType Naskh Extensions"/>
          <w:color w:val="C00000"/>
          <w:sz w:val="30"/>
          <w:szCs w:val="30"/>
          <w:rtl/>
        </w:rPr>
        <w:t>{</w:t>
      </w:r>
      <w:r w:rsidRPr="00F120E1">
        <w:rPr>
          <w:rFonts w:ascii="Lotus Linotype" w:hAnsi="Lotus Linotype" w:cs="Lotus Linotype"/>
          <w:color w:val="C00000"/>
          <w:sz w:val="30"/>
          <w:szCs w:val="30"/>
          <w:rtl/>
        </w:rPr>
        <w:t>وَكَمْ مِنْ مَلَكٍ  فِي السَّمَاوَاتِ لَا تُغْنِي شَفَاعَتُهُمْ شَيْئًا إِلَّا مِنْ بَعْدِ أَنْ يَأْذَنَ اللَّهُ لِمَنْ يَشَاءُ وَيَرْضَى</w:t>
      </w:r>
      <w:r w:rsidR="006E5817" w:rsidRPr="006E5817">
        <w:rPr>
          <w:rFonts w:ascii="Lotus Linotype" w:hAnsi="Lotus Linotype" w:cs="DecoType Naskh Extensions"/>
          <w:color w:val="C00000"/>
          <w:sz w:val="30"/>
          <w:szCs w:val="30"/>
          <w:rtl/>
        </w:rPr>
        <w:t>}</w:t>
      </w:r>
      <w:r w:rsidR="003B6A95" w:rsidRPr="00F120E1">
        <w:rPr>
          <w:rFonts w:ascii="Lotus Linotype" w:hAnsi="Lotus Linotype" w:cs="Lotus Linotype" w:hint="cs"/>
          <w:color w:val="C00000"/>
          <w:sz w:val="30"/>
          <w:szCs w:val="30"/>
          <w:rtl/>
        </w:rPr>
        <w:t xml:space="preserve"> </w:t>
      </w:r>
      <w:r w:rsidR="00B43ACE" w:rsidRPr="00B43ACE">
        <w:rPr>
          <w:rFonts w:ascii="Lotus Linotype" w:hAnsi="Lotus Linotype" w:cs="Lotus Linotype"/>
          <w:color w:val="C00000"/>
          <w:rtl/>
        </w:rPr>
        <w:t>[</w:t>
      </w:r>
      <w:r w:rsidRPr="00C03C0F">
        <w:rPr>
          <w:rFonts w:ascii="Lotus Linotype" w:hAnsi="Lotus Linotype" w:cs="Lotus Linotype"/>
          <w:color w:val="C00000"/>
          <w:rtl/>
        </w:rPr>
        <w:t>النجم</w:t>
      </w:r>
      <w:r w:rsidR="00AE3833" w:rsidRPr="00C03C0F">
        <w:rPr>
          <w:rFonts w:ascii="Lotus Linotype" w:hAnsi="Lotus Linotype" w:cs="Lotus Linotype" w:hint="cs"/>
          <w:color w:val="C00000"/>
          <w:rtl/>
        </w:rPr>
        <w:t xml:space="preserve">: </w:t>
      </w:r>
      <w:r w:rsidRPr="00C03C0F">
        <w:rPr>
          <w:rFonts w:ascii="Lotus Linotype" w:hAnsi="Lotus Linotype" w:cs="Lotus Linotype"/>
          <w:color w:val="C00000"/>
          <w:rtl/>
        </w:rPr>
        <w:t>26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8A1218">
        <w:rPr>
          <w:rFonts w:ascii="Lotus Linotype" w:hAnsi="Lotus Linotype" w:cs="Lotus Linotype"/>
          <w:color w:val="000000"/>
          <w:sz w:val="30"/>
          <w:szCs w:val="30"/>
          <w:rtl/>
        </w:rPr>
        <w:t xml:space="preserve"> </w:t>
      </w:r>
    </w:p>
    <w:p w:rsidR="007C7472" w:rsidRPr="005E2995" w:rsidRDefault="007C7472" w:rsidP="00F43340">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color w:val="000000"/>
          <w:sz w:val="30"/>
          <w:szCs w:val="30"/>
          <w:rtl/>
        </w:rPr>
        <w:t>ومن الشفعاء يوم القيامة:</w:t>
      </w:r>
      <w:r w:rsidR="00F43340">
        <w:rPr>
          <w:rFonts w:ascii="Lotus Linotype" w:hAnsi="Lotus Linotype" w:cs="Lotus Linotype" w:hint="cs"/>
          <w:color w:val="000000"/>
          <w:sz w:val="30"/>
          <w:szCs w:val="30"/>
          <w:rtl/>
        </w:rPr>
        <w:t xml:space="preserve"> </w:t>
      </w:r>
      <w:r w:rsidRPr="00F43340">
        <w:rPr>
          <w:rFonts w:ascii="Lotus Linotype" w:hAnsi="Lotus Linotype" w:cs="Lotus Linotype"/>
          <w:color w:val="0000FF"/>
          <w:sz w:val="30"/>
          <w:szCs w:val="30"/>
          <w:rtl/>
        </w:rPr>
        <w:t>الأنبياء</w:t>
      </w:r>
      <w:r w:rsidR="00F43340" w:rsidRPr="00F43340">
        <w:rPr>
          <w:rFonts w:ascii="KFGQPC Arabic Symbols 01" w:hAnsi="KFGQPC Arabic Symbols 01"/>
          <w:color w:val="0000FF"/>
          <w:sz w:val="32"/>
        </w:rPr>
        <w:t></w:t>
      </w:r>
      <w:r w:rsidR="006C26C5" w:rsidRPr="00F43340">
        <w:rPr>
          <w:rFonts w:ascii="Lotus Linotype" w:hAnsi="Lotus Linotype" w:cs="Lotus Linotype"/>
          <w:color w:val="0000FF"/>
          <w:sz w:val="30"/>
          <w:szCs w:val="30"/>
          <w:rtl/>
        </w:rPr>
        <w:t>.</w:t>
      </w:r>
      <w:r w:rsidRPr="005E2995">
        <w:rPr>
          <w:rFonts w:ascii="Lotus Linotype" w:hAnsi="Lotus Linotype" w:cs="Lotus Linotype"/>
          <w:color w:val="000000"/>
          <w:sz w:val="30"/>
          <w:szCs w:val="30"/>
          <w:rtl/>
        </w:rPr>
        <w:t xml:space="preserve"> </w:t>
      </w:r>
      <w:r w:rsidRPr="00F43340">
        <w:rPr>
          <w:rFonts w:ascii="Lotus Linotype" w:hAnsi="Lotus Linotype" w:cs="Lotus Linotype"/>
          <w:color w:val="C00000"/>
          <w:sz w:val="30"/>
          <w:szCs w:val="30"/>
          <w:rtl/>
        </w:rPr>
        <w:t>ومنهم:</w:t>
      </w:r>
      <w:r w:rsidRPr="008A1218">
        <w:rPr>
          <w:rFonts w:ascii="Lotus Linotype" w:hAnsi="Lotus Linotype" w:cs="Lotus Linotype"/>
          <w:color w:val="000000"/>
          <w:sz w:val="30"/>
          <w:szCs w:val="30"/>
          <w:rtl/>
        </w:rPr>
        <w:t xml:space="preserve"> </w:t>
      </w:r>
      <w:r w:rsidRPr="00F43340">
        <w:rPr>
          <w:rFonts w:ascii="Lotus Linotype" w:hAnsi="Lotus Linotype" w:cs="Lotus Linotype"/>
          <w:color w:val="0000FF"/>
          <w:sz w:val="30"/>
          <w:szCs w:val="30"/>
          <w:rtl/>
        </w:rPr>
        <w:t>المؤمنون الناجون من النار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كما في حديث أَبِي سَعِيدٍ الْخُدْرِيِّ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في حديث الرؤية</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أن النبي </w:t>
      </w:r>
      <w:r w:rsidR="00F120E1" w:rsidRPr="000A3AB8">
        <w:rPr>
          <w:rFonts w:ascii="Traditional Arabic" w:hAnsi="Traditional Arabic" w:cs="Traditional Arabic"/>
          <w:color w:val="C00000"/>
          <w:sz w:val="30"/>
          <w:szCs w:val="30"/>
          <w:rtl/>
        </w:rPr>
        <w:t>ﷺ</w:t>
      </w:r>
      <w:r w:rsidR="00F120E1">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قال:</w:t>
      </w:r>
      <w:r w:rsidR="00F120E1">
        <w:rPr>
          <w:rFonts w:ascii="Lotus Linotype" w:hAnsi="Lotus Linotype" w:cs="CTraditional Arabic" w:hint="cs"/>
          <w:color w:val="000000"/>
          <w:sz w:val="30"/>
          <w:szCs w:val="30"/>
          <w:rtl/>
        </w:rPr>
        <w:t xml:space="preserve"> </w:t>
      </w:r>
      <w:r w:rsidR="00F120E1" w:rsidRPr="00F120E1">
        <w:rPr>
          <w:rFonts w:ascii="Lotus Linotype" w:hAnsi="Lotus Linotype" w:cs="CTraditional Arabic" w:hint="cs"/>
          <w:color w:val="4F6228"/>
          <w:sz w:val="30"/>
          <w:szCs w:val="30"/>
          <w:rtl/>
        </w:rPr>
        <w:t>$</w:t>
      </w:r>
      <w:r w:rsidRPr="00F43340">
        <w:rPr>
          <w:rFonts w:ascii="Lotus Linotype" w:hAnsi="Lotus Linotype" w:cs="Lotus Linotype"/>
          <w:color w:val="4F6228"/>
          <w:sz w:val="30"/>
          <w:szCs w:val="30"/>
          <w:rtl/>
        </w:rPr>
        <w:t>حَتَّى إِذَا خَلَصَ الْمُؤْمِنُونَ مِنَ النَّارِ</w:t>
      </w:r>
      <w:r w:rsidR="006C26C5" w:rsidRPr="00F43340">
        <w:rPr>
          <w:rFonts w:ascii="Lotus Linotype" w:hAnsi="Lotus Linotype" w:cs="Lotus Linotype"/>
          <w:color w:val="4F6228"/>
          <w:sz w:val="30"/>
          <w:szCs w:val="30"/>
          <w:rtl/>
        </w:rPr>
        <w:t>،</w:t>
      </w:r>
      <w:r w:rsidRPr="00F43340">
        <w:rPr>
          <w:rFonts w:ascii="Lotus Linotype" w:hAnsi="Lotus Linotype" w:cs="Lotus Linotype"/>
          <w:color w:val="4F6228"/>
          <w:sz w:val="30"/>
          <w:szCs w:val="30"/>
          <w:rtl/>
        </w:rPr>
        <w:t xml:space="preserve"> فَوَالَّذِي نَفْسِي بِيَدِهِ</w:t>
      </w:r>
      <w:r w:rsidR="006C26C5" w:rsidRPr="00F43340">
        <w:rPr>
          <w:rFonts w:ascii="Lotus Linotype" w:hAnsi="Lotus Linotype" w:cs="Lotus Linotype"/>
          <w:color w:val="4F6228"/>
          <w:sz w:val="30"/>
          <w:szCs w:val="30"/>
          <w:rtl/>
        </w:rPr>
        <w:t>،</w:t>
      </w:r>
      <w:r w:rsidRPr="00F43340">
        <w:rPr>
          <w:rFonts w:ascii="Lotus Linotype" w:hAnsi="Lotus Linotype" w:cs="Lotus Linotype"/>
          <w:color w:val="4F6228"/>
          <w:sz w:val="30"/>
          <w:szCs w:val="30"/>
          <w:rtl/>
        </w:rPr>
        <w:t xml:space="preserve"> مَا مِنْكُمْ مِنْ أَحَدٍ بِأَشَدَّ مُنَاشَدَةً لِلَّهِ فِي اسْتِقْصَاءِ الْحَقِّ مِنَ الْمُؤْمِنِينَ لِلَّهِ يَوْمَ الْقِيَامَةِ لِإِخْوَانِهِمُ الَّذِينَ فِي النَّارِ</w:t>
      </w:r>
      <w:r w:rsidR="006C26C5" w:rsidRPr="00F43340">
        <w:rPr>
          <w:rFonts w:ascii="Lotus Linotype" w:hAnsi="Lotus Linotype" w:cs="Lotus Linotype"/>
          <w:color w:val="4F6228"/>
          <w:sz w:val="30"/>
          <w:szCs w:val="30"/>
          <w:rtl/>
        </w:rPr>
        <w:t>،</w:t>
      </w:r>
      <w:r w:rsidRPr="00F43340">
        <w:rPr>
          <w:rFonts w:ascii="Lotus Linotype" w:hAnsi="Lotus Linotype" w:cs="Lotus Linotype"/>
          <w:color w:val="4F6228"/>
          <w:sz w:val="30"/>
          <w:szCs w:val="30"/>
          <w:rtl/>
        </w:rPr>
        <w:t xml:space="preserve"> يَقُولُونَ: رَبَّنَا كَانُوا يَصُومُونَ مَعَنَا وَيُصَلُّونَ وَيَحُجُّونَ</w:t>
      </w:r>
      <w:r w:rsidR="006C26C5" w:rsidRPr="00F43340">
        <w:rPr>
          <w:rFonts w:ascii="Lotus Linotype" w:hAnsi="Lotus Linotype" w:cs="Lotus Linotype"/>
          <w:color w:val="4F6228"/>
          <w:sz w:val="30"/>
          <w:szCs w:val="30"/>
          <w:rtl/>
        </w:rPr>
        <w:t>،</w:t>
      </w:r>
      <w:r w:rsidRPr="00F43340">
        <w:rPr>
          <w:rFonts w:ascii="Lotus Linotype" w:hAnsi="Lotus Linotype" w:cs="Lotus Linotype"/>
          <w:color w:val="4F6228"/>
          <w:sz w:val="30"/>
          <w:szCs w:val="30"/>
          <w:rtl/>
        </w:rPr>
        <w:t xml:space="preserve"> فَيُقَالُ لَهُمْ: أَخْرِجُوا مَنْ عَرَفْتُمْ</w:t>
      </w:r>
      <w:r w:rsidR="006C26C5" w:rsidRPr="00F43340">
        <w:rPr>
          <w:rFonts w:ascii="Lotus Linotype" w:hAnsi="Lotus Linotype" w:cs="Lotus Linotype"/>
          <w:color w:val="4F6228"/>
          <w:sz w:val="30"/>
          <w:szCs w:val="30"/>
          <w:rtl/>
        </w:rPr>
        <w:t>،</w:t>
      </w:r>
      <w:r w:rsidRPr="00F43340">
        <w:rPr>
          <w:rFonts w:ascii="Lotus Linotype" w:hAnsi="Lotus Linotype" w:cs="Lotus Linotype"/>
          <w:color w:val="4F6228"/>
          <w:sz w:val="30"/>
          <w:szCs w:val="30"/>
          <w:rtl/>
        </w:rPr>
        <w:t xml:space="preserve"> فَتُحَرَّمُ صُوَرُهُمْ عَلَى النَّارِ</w:t>
      </w:r>
      <w:r w:rsidR="006C26C5" w:rsidRPr="00F43340">
        <w:rPr>
          <w:rFonts w:ascii="Lotus Linotype" w:hAnsi="Lotus Linotype" w:cs="Lotus Linotype"/>
          <w:color w:val="4F6228"/>
          <w:sz w:val="30"/>
          <w:szCs w:val="30"/>
          <w:rtl/>
        </w:rPr>
        <w:t>،</w:t>
      </w:r>
      <w:r w:rsidRPr="00F43340">
        <w:rPr>
          <w:rFonts w:ascii="Lotus Linotype" w:hAnsi="Lotus Linotype" w:cs="Lotus Linotype"/>
          <w:color w:val="4F6228"/>
          <w:sz w:val="30"/>
          <w:szCs w:val="30"/>
          <w:rtl/>
        </w:rPr>
        <w:t xml:space="preserve"> فَيُخْرِجُونَ خَلْقًا كَثِيرًا</w:t>
      </w:r>
      <w:r w:rsidR="00F120E1" w:rsidRPr="00F43340">
        <w:rPr>
          <w:rFonts w:ascii="Lotus Linotype" w:hAnsi="Lotus Linotype" w:cs="CTraditional Arabic" w:hint="cs"/>
          <w:color w:val="4F6228"/>
          <w:sz w:val="30"/>
          <w:szCs w:val="30"/>
          <w:rtl/>
        </w:rPr>
        <w:t>#</w:t>
      </w:r>
      <w:r w:rsidR="006C26C5" w:rsidRPr="00F43340">
        <w:rPr>
          <w:rFonts w:ascii="Lotus Linotype" w:hAnsi="Lotus Linotype" w:cs="Lotus Linotype"/>
          <w:color w:val="4F6228"/>
          <w:sz w:val="30"/>
          <w:szCs w:val="30"/>
          <w:rtl/>
        </w:rPr>
        <w:t>،</w:t>
      </w:r>
      <w:r w:rsidRPr="00F43340">
        <w:rPr>
          <w:rFonts w:ascii="Lotus Linotype" w:hAnsi="Lotus Linotype" w:cs="Lotus Linotype"/>
          <w:color w:val="4F6228"/>
          <w:sz w:val="30"/>
          <w:szCs w:val="30"/>
          <w:rtl/>
        </w:rPr>
        <w:t xml:space="preserve"> وفيه: </w:t>
      </w:r>
      <w:r w:rsidR="00F120E1" w:rsidRPr="00F43340">
        <w:rPr>
          <w:rFonts w:ascii="Lotus Linotype" w:hAnsi="Lotus Linotype" w:cs="CTraditional Arabic" w:hint="cs"/>
          <w:color w:val="4F6228"/>
          <w:sz w:val="30"/>
          <w:szCs w:val="30"/>
          <w:rtl/>
        </w:rPr>
        <w:t>$</w:t>
      </w:r>
      <w:r w:rsidRPr="00F43340">
        <w:rPr>
          <w:rFonts w:ascii="Lotus Linotype" w:hAnsi="Lotus Linotype" w:cs="Lotus Linotype"/>
          <w:color w:val="4F6228"/>
          <w:sz w:val="30"/>
          <w:szCs w:val="30"/>
          <w:rtl/>
        </w:rPr>
        <w:t xml:space="preserve">فَيَقُولُ اللهُ </w:t>
      </w:r>
      <w:r w:rsidR="006E0B1A" w:rsidRPr="00F43340">
        <w:rPr>
          <w:rFonts w:ascii="KFGQPC Arabic Symbols 01" w:hAnsi="KFGQPC Arabic Symbols 01"/>
          <w:color w:val="4F6228"/>
          <w:sz w:val="36"/>
          <w:szCs w:val="26"/>
        </w:rPr>
        <w:t></w:t>
      </w:r>
      <w:r w:rsidRPr="00F43340">
        <w:rPr>
          <w:rFonts w:ascii="Lotus Linotype" w:hAnsi="Lotus Linotype" w:cs="Lotus Linotype"/>
          <w:color w:val="4F6228"/>
          <w:sz w:val="30"/>
          <w:szCs w:val="30"/>
          <w:rtl/>
        </w:rPr>
        <w:t>: شَفَعَتِ الْمَلَائِكَةُ</w:t>
      </w:r>
      <w:r w:rsidR="006C26C5" w:rsidRPr="00F43340">
        <w:rPr>
          <w:rFonts w:ascii="Lotus Linotype" w:hAnsi="Lotus Linotype" w:cs="Lotus Linotype"/>
          <w:color w:val="4F6228"/>
          <w:sz w:val="30"/>
          <w:szCs w:val="30"/>
          <w:rtl/>
        </w:rPr>
        <w:t>،</w:t>
      </w:r>
      <w:r w:rsidRPr="00F43340">
        <w:rPr>
          <w:rFonts w:ascii="Lotus Linotype" w:hAnsi="Lotus Linotype" w:cs="Lotus Linotype"/>
          <w:color w:val="4F6228"/>
          <w:sz w:val="30"/>
          <w:szCs w:val="30"/>
          <w:rtl/>
        </w:rPr>
        <w:t xml:space="preserve"> وَشَفَعَ النَّبِ</w:t>
      </w:r>
      <w:r w:rsidR="00680EBD" w:rsidRPr="00F43340">
        <w:rPr>
          <w:rFonts w:ascii="Lotus Linotype" w:hAnsi="Lotus Linotype" w:cs="Lotus Linotype"/>
          <w:color w:val="4F6228"/>
          <w:sz w:val="30"/>
          <w:szCs w:val="30"/>
          <w:rtl/>
        </w:rPr>
        <w:t>يُّونَ</w:t>
      </w:r>
      <w:r w:rsidR="006C26C5" w:rsidRPr="00F43340">
        <w:rPr>
          <w:rFonts w:ascii="Lotus Linotype" w:hAnsi="Lotus Linotype" w:cs="Lotus Linotype"/>
          <w:color w:val="4F6228"/>
          <w:sz w:val="30"/>
          <w:szCs w:val="30"/>
          <w:rtl/>
        </w:rPr>
        <w:t>،</w:t>
      </w:r>
      <w:r w:rsidR="00680EBD" w:rsidRPr="00F43340">
        <w:rPr>
          <w:rFonts w:ascii="Lotus Linotype" w:hAnsi="Lotus Linotype" w:cs="Lotus Linotype"/>
          <w:color w:val="4F6228"/>
          <w:sz w:val="30"/>
          <w:szCs w:val="30"/>
          <w:rtl/>
        </w:rPr>
        <w:t xml:space="preserve"> وَشَفَعَ الْمُؤْمِنُونَ</w:t>
      </w:r>
      <w:r w:rsidR="006C26C5" w:rsidRPr="00F43340">
        <w:rPr>
          <w:rFonts w:ascii="Lotus Linotype" w:hAnsi="Lotus Linotype" w:cs="Lotus Linotype"/>
          <w:color w:val="4F6228"/>
          <w:sz w:val="30"/>
          <w:szCs w:val="30"/>
          <w:rtl/>
        </w:rPr>
        <w:t>،</w:t>
      </w:r>
      <w:r w:rsidR="00680EBD" w:rsidRPr="00F43340">
        <w:rPr>
          <w:rFonts w:ascii="Lotus Linotype" w:hAnsi="Lotus Linotype" w:cs="Lotus Linotype" w:hint="cs"/>
          <w:color w:val="4F6228"/>
          <w:sz w:val="30"/>
          <w:szCs w:val="30"/>
          <w:rtl/>
        </w:rPr>
        <w:t xml:space="preserve"> </w:t>
      </w:r>
      <w:r w:rsidRPr="00F43340">
        <w:rPr>
          <w:rFonts w:ascii="Lotus Linotype" w:hAnsi="Lotus Linotype" w:cs="Lotus Linotype"/>
          <w:color w:val="4F6228"/>
          <w:sz w:val="30"/>
          <w:szCs w:val="30"/>
          <w:rtl/>
        </w:rPr>
        <w:t>وَلَمْ يَبْقَ إِلَّا أَرْحَمُ الرَّاحِمِينَ</w:t>
      </w:r>
      <w:r w:rsidR="00F120E1" w:rsidRPr="007B6C14">
        <w:rPr>
          <w:rFonts w:ascii="Lotus Linotype" w:hAnsi="Lotus Linotype" w:cs="CTraditional Arabic" w:hint="cs"/>
          <w:color w:val="4F6228"/>
          <w:sz w:val="30"/>
          <w:szCs w:val="30"/>
          <w:rtl/>
        </w:rPr>
        <w:t>#</w:t>
      </w:r>
      <w:r w:rsidR="00F120E1" w:rsidRPr="00AF5A86">
        <w:rPr>
          <w:rStyle w:val="a8"/>
          <w:rFonts w:ascii="Simplified Arabic" w:hAnsi="Simplified Arabic" w:cs="AL-Hotham"/>
          <w:color w:val="C00000"/>
          <w:sz w:val="32"/>
          <w:szCs w:val="32"/>
          <w:rtl/>
          <w:lang w:bidi="ar-DZ"/>
        </w:rPr>
        <w:t>(</w:t>
      </w:r>
      <w:r w:rsidR="00F120E1" w:rsidRPr="00AF5A86">
        <w:rPr>
          <w:rStyle w:val="a8"/>
          <w:rFonts w:ascii="Simplified Arabic" w:hAnsi="Simplified Arabic" w:cs="AL-Hotham"/>
          <w:color w:val="C00000"/>
          <w:sz w:val="32"/>
          <w:szCs w:val="32"/>
          <w:rtl/>
          <w:lang w:bidi="ar-DZ"/>
        </w:rPr>
        <w:footnoteReference w:id="177"/>
      </w:r>
      <w:r w:rsidR="00F120E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7C7472" w:rsidRPr="005E2995" w:rsidRDefault="007C7472" w:rsidP="00AE3833">
      <w:pPr>
        <w:widowControl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وهذا فيمن حفظ لسانه من اللعن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أما المسلمون اللعانون: فلا يشفعون يوم القيامة حين </w:t>
      </w:r>
      <w:r w:rsidR="00EE7E46">
        <w:rPr>
          <w:rFonts w:ascii="Lotus Linotype" w:hAnsi="Lotus Linotype" w:cs="Lotus Linotype" w:hint="cs"/>
          <w:color w:val="000000"/>
          <w:sz w:val="30"/>
          <w:szCs w:val="30"/>
          <w:rtl/>
        </w:rPr>
        <w:t xml:space="preserve">يشفع </w:t>
      </w:r>
      <w:r w:rsidRPr="005E2995">
        <w:rPr>
          <w:rFonts w:ascii="Lotus Linotype" w:hAnsi="Lotus Linotype" w:cs="Lotus Linotype"/>
          <w:color w:val="000000"/>
          <w:sz w:val="30"/>
          <w:szCs w:val="30"/>
          <w:rtl/>
        </w:rPr>
        <w:t xml:space="preserve">المؤمنون في إخوانهم الذين استوجبوا النار, لقوله </w:t>
      </w:r>
      <w:r w:rsidR="00F120E1" w:rsidRPr="000A3AB8">
        <w:rPr>
          <w:rFonts w:ascii="Traditional Arabic" w:hAnsi="Traditional Arabic" w:cs="Traditional Arabic"/>
          <w:color w:val="C00000"/>
          <w:sz w:val="30"/>
          <w:szCs w:val="30"/>
          <w:rtl/>
        </w:rPr>
        <w:t>ﷺ</w:t>
      </w:r>
      <w:r w:rsidR="00F120E1">
        <w:rPr>
          <w:rFonts w:ascii="Lotus Linotype" w:hAnsi="Lotus Linotype" w:cs="Lotus Linotype" w:hint="cs"/>
          <w:color w:val="000000"/>
          <w:sz w:val="30"/>
          <w:szCs w:val="30"/>
          <w:rtl/>
        </w:rPr>
        <w:t xml:space="preserve">: </w:t>
      </w:r>
      <w:r w:rsidRPr="00F120E1">
        <w:rPr>
          <w:rFonts w:ascii="Lotus Linotype" w:hAnsi="Lotus Linotype" w:cs="Lotus Linotype"/>
          <w:color w:val="4F6228"/>
          <w:sz w:val="30"/>
          <w:szCs w:val="30"/>
          <w:rtl/>
        </w:rPr>
        <w:t xml:space="preserve">«لَا يَكُونُ اللَّعَّانُونَ شُفَعَاءَ </w:t>
      </w:r>
      <w:r w:rsidRPr="007B6C14">
        <w:rPr>
          <w:rFonts w:ascii="Lotus Linotype" w:hAnsi="Lotus Linotype" w:cs="Lotus Linotype"/>
          <w:color w:val="4F6228"/>
          <w:sz w:val="30"/>
          <w:szCs w:val="30"/>
          <w:rtl/>
        </w:rPr>
        <w:t>وَلَا شُهَدَاءَ</w:t>
      </w:r>
      <w:r w:rsidR="006C26C5" w:rsidRPr="007B6C14">
        <w:rPr>
          <w:rFonts w:ascii="Lotus Linotype" w:hAnsi="Lotus Linotype" w:cs="Lotus Linotype"/>
          <w:color w:val="4F6228"/>
          <w:sz w:val="30"/>
          <w:szCs w:val="30"/>
          <w:rtl/>
        </w:rPr>
        <w:t>،</w:t>
      </w:r>
      <w:r w:rsidRPr="007B6C14">
        <w:rPr>
          <w:rFonts w:ascii="Lotus Linotype" w:hAnsi="Lotus Linotype" w:cs="Lotus Linotype"/>
          <w:color w:val="4F6228"/>
          <w:sz w:val="30"/>
          <w:szCs w:val="30"/>
          <w:rtl/>
        </w:rPr>
        <w:t xml:space="preserve"> يَوْمَ </w:t>
      </w:r>
      <w:r w:rsidRPr="00F120E1">
        <w:rPr>
          <w:rFonts w:ascii="Lotus Linotype" w:hAnsi="Lotus Linotype" w:cs="Lotus Linotype"/>
          <w:color w:val="4F6228"/>
          <w:sz w:val="30"/>
          <w:szCs w:val="30"/>
          <w:rtl/>
        </w:rPr>
        <w:t>الْقِيَامَةِ»</w:t>
      </w:r>
      <w:r w:rsidR="00F120E1" w:rsidRPr="00AF5A86">
        <w:rPr>
          <w:rStyle w:val="a8"/>
          <w:rFonts w:ascii="Simplified Arabic" w:hAnsi="Simplified Arabic" w:cs="AL-Hotham"/>
          <w:color w:val="C00000"/>
          <w:sz w:val="32"/>
          <w:szCs w:val="32"/>
          <w:rtl/>
          <w:lang w:bidi="ar-DZ"/>
        </w:rPr>
        <w:t>(</w:t>
      </w:r>
      <w:r w:rsidR="00F120E1" w:rsidRPr="00AF5A86">
        <w:rPr>
          <w:rStyle w:val="a8"/>
          <w:rFonts w:ascii="Simplified Arabic" w:hAnsi="Simplified Arabic" w:cs="AL-Hotham"/>
          <w:color w:val="C00000"/>
          <w:sz w:val="32"/>
          <w:szCs w:val="32"/>
          <w:rtl/>
          <w:lang w:bidi="ar-DZ"/>
        </w:rPr>
        <w:footnoteReference w:id="178"/>
      </w:r>
      <w:r w:rsidR="00F120E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F120E1">
        <w:rPr>
          <w:rFonts w:ascii="Lotus Linotype" w:hAnsi="Lotus Linotype" w:cs="Lotus Linotype" w:hint="cs"/>
          <w:color w:val="000000"/>
          <w:sz w:val="30"/>
          <w:szCs w:val="30"/>
          <w:rtl/>
        </w:rPr>
        <w:t xml:space="preserve"> </w:t>
      </w:r>
    </w:p>
    <w:p w:rsidR="007C7472" w:rsidRPr="005E2995" w:rsidRDefault="007C7472" w:rsidP="00AE3833">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color w:val="000000"/>
          <w:sz w:val="30"/>
          <w:szCs w:val="30"/>
          <w:rtl/>
        </w:rPr>
        <w:t>ومن الشفعاء ي</w:t>
      </w:r>
      <w:r w:rsidR="00E63DA2">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وم القيام</w:t>
      </w:r>
      <w:r w:rsidR="00E63DA2">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ة:</w:t>
      </w:r>
      <w:r w:rsidR="00AE3833">
        <w:rPr>
          <w:rFonts w:ascii="Lotus Linotype" w:hAnsi="Lotus Linotype" w:cs="Lotus Linotype" w:hint="cs"/>
          <w:color w:val="000000"/>
          <w:sz w:val="30"/>
          <w:szCs w:val="30"/>
          <w:rtl/>
        </w:rPr>
        <w:t xml:space="preserve"> </w:t>
      </w:r>
      <w:r w:rsidRPr="00185FDB">
        <w:rPr>
          <w:rFonts w:ascii="Lotus Linotype" w:hAnsi="Lotus Linotype" w:cs="Lotus Linotype"/>
          <w:color w:val="0000FF"/>
          <w:sz w:val="30"/>
          <w:szCs w:val="30"/>
          <w:rtl/>
        </w:rPr>
        <w:t>الشهداء</w:t>
      </w:r>
      <w:r w:rsidR="006C26C5" w:rsidRPr="00185FDB">
        <w:rPr>
          <w:rFonts w:ascii="Lotus Linotype" w:hAnsi="Lotus Linotype" w:cs="Lotus Linotype"/>
          <w:color w:val="0000FF"/>
          <w:sz w:val="30"/>
          <w:szCs w:val="30"/>
          <w:rtl/>
        </w:rPr>
        <w:t>.</w:t>
      </w:r>
      <w:r w:rsidR="00AE3833" w:rsidRPr="00185FDB">
        <w:rPr>
          <w:rFonts w:ascii="Lotus Linotype" w:hAnsi="Lotus Linotype" w:cs="Lotus Linotype" w:hint="cs"/>
          <w:color w:val="0000FF"/>
          <w:sz w:val="30"/>
          <w:szCs w:val="30"/>
          <w:rtl/>
        </w:rPr>
        <w:t xml:space="preserve"> </w:t>
      </w:r>
      <w:r w:rsidRPr="005E2995">
        <w:rPr>
          <w:rFonts w:ascii="Lotus Linotype" w:hAnsi="Lotus Linotype" w:cs="Lotus Linotype"/>
          <w:color w:val="000000"/>
          <w:sz w:val="30"/>
          <w:szCs w:val="30"/>
          <w:rtl/>
        </w:rPr>
        <w:t>قال</w:t>
      </w:r>
      <w:r w:rsidRPr="005E2995">
        <w:rPr>
          <w:rFonts w:ascii="Lotus Linotype" w:hAnsi="Lotus Linotype" w:cs="Lotus Linotype"/>
          <w:sz w:val="30"/>
          <w:szCs w:val="30"/>
          <w:rtl/>
        </w:rPr>
        <w:t xml:space="preserve"> </w:t>
      </w:r>
      <w:r w:rsidR="00F120E1"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xml:space="preserve">: </w:t>
      </w:r>
      <w:r w:rsidRPr="00F120E1">
        <w:rPr>
          <w:rFonts w:ascii="Lotus Linotype" w:hAnsi="Lotus Linotype" w:cs="Lotus Linotype"/>
          <w:color w:val="4F6228"/>
          <w:sz w:val="30"/>
          <w:szCs w:val="30"/>
          <w:rtl/>
        </w:rPr>
        <w:t>«يُشَفَّعُ الشَّهِيدُ فِي سَبْعِينَ مِنْ أَهْلِ بَيْتِهِ»</w:t>
      </w:r>
      <w:r w:rsidR="00F120E1" w:rsidRPr="00AF5A86">
        <w:rPr>
          <w:rStyle w:val="a8"/>
          <w:rFonts w:ascii="Simplified Arabic" w:hAnsi="Simplified Arabic" w:cs="AL-Hotham"/>
          <w:color w:val="C00000"/>
          <w:sz w:val="32"/>
          <w:szCs w:val="32"/>
          <w:rtl/>
          <w:lang w:bidi="ar-DZ"/>
        </w:rPr>
        <w:t>(</w:t>
      </w:r>
      <w:r w:rsidR="00F120E1" w:rsidRPr="00AF5A86">
        <w:rPr>
          <w:rStyle w:val="a8"/>
          <w:rFonts w:ascii="Simplified Arabic" w:hAnsi="Simplified Arabic" w:cs="AL-Hotham"/>
          <w:color w:val="C00000"/>
          <w:sz w:val="32"/>
          <w:szCs w:val="32"/>
          <w:rtl/>
          <w:lang w:bidi="ar-DZ"/>
        </w:rPr>
        <w:footnoteReference w:id="179"/>
      </w:r>
      <w:r w:rsidR="00F120E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7C7472" w:rsidRPr="005E2995" w:rsidRDefault="007C7472" w:rsidP="00AE3833">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color w:val="000000"/>
          <w:sz w:val="30"/>
          <w:szCs w:val="30"/>
          <w:rtl/>
        </w:rPr>
        <w:lastRenderedPageBreak/>
        <w:t>ومن الشفعاء يوم القيامة:</w:t>
      </w:r>
      <w:r w:rsidR="00F120E1" w:rsidRPr="00F120E1">
        <w:rPr>
          <w:rFonts w:ascii="Lotus Linotype" w:hAnsi="Lotus Linotype" w:cs="Lotus Linotype" w:hint="cs"/>
          <w:color w:val="000000"/>
          <w:sz w:val="30"/>
          <w:szCs w:val="30"/>
          <w:rtl/>
        </w:rPr>
        <w:t xml:space="preserve"> </w:t>
      </w:r>
      <w:r w:rsidRPr="00185FDB">
        <w:rPr>
          <w:rFonts w:ascii="Lotus Linotype" w:hAnsi="Lotus Linotype" w:cs="Lotus Linotype"/>
          <w:color w:val="0000FF"/>
          <w:sz w:val="30"/>
          <w:szCs w:val="30"/>
          <w:rtl/>
        </w:rPr>
        <w:t>أولاد المسلمين الذين يموتون قبل البلوغ</w:t>
      </w:r>
      <w:r w:rsidR="006C26C5" w:rsidRPr="00185FDB">
        <w:rPr>
          <w:rFonts w:ascii="Lotus Linotype" w:hAnsi="Lotus Linotype" w:cs="Lotus Linotype"/>
          <w:color w:val="0000FF"/>
          <w:sz w:val="30"/>
          <w:szCs w:val="30"/>
          <w:rtl/>
        </w:rPr>
        <w:t>،</w:t>
      </w:r>
      <w:r w:rsidRPr="00185FDB">
        <w:rPr>
          <w:rFonts w:ascii="Lotus Linotype" w:hAnsi="Lotus Linotype" w:cs="Lotus Linotype"/>
          <w:color w:val="0000FF"/>
          <w:sz w:val="30"/>
          <w:szCs w:val="30"/>
          <w:rtl/>
        </w:rPr>
        <w:t xml:space="preserve"> يشفعون لآبائهم وأمهاتهم إذا صبروا واحتسبوهم عند الله تعالى</w:t>
      </w:r>
      <w:r w:rsidR="006C26C5" w:rsidRPr="00185FDB">
        <w:rPr>
          <w:rFonts w:ascii="Lotus Linotype" w:hAnsi="Lotus Linotype" w:cs="Lotus Linotype"/>
          <w:color w:val="0000FF"/>
          <w:sz w:val="30"/>
          <w:szCs w:val="30"/>
          <w:rtl/>
        </w:rPr>
        <w:t>؛</w:t>
      </w:r>
      <w:r w:rsidRPr="005E2995">
        <w:rPr>
          <w:rFonts w:ascii="Lotus Linotype" w:hAnsi="Lotus Linotype" w:cs="Lotus Linotype"/>
          <w:sz w:val="30"/>
          <w:szCs w:val="30"/>
          <w:rtl/>
        </w:rPr>
        <w:t xml:space="preserve"> قال </w:t>
      </w:r>
      <w:r w:rsidR="00F120E1"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xml:space="preserve">: </w:t>
      </w:r>
      <w:r w:rsidRPr="00F120E1">
        <w:rPr>
          <w:rFonts w:ascii="Lotus Linotype" w:hAnsi="Lotus Linotype" w:cs="Lotus Linotype"/>
          <w:color w:val="4F6228"/>
          <w:sz w:val="30"/>
          <w:szCs w:val="30"/>
          <w:rtl/>
        </w:rPr>
        <w:t xml:space="preserve">«صِغَارُهُمْ دَعَامِيصُ </w:t>
      </w:r>
      <w:r w:rsidRPr="00186D84">
        <w:rPr>
          <w:rFonts w:ascii="Lotus Linotype" w:hAnsi="Lotus Linotype" w:cs="Lotus Linotype"/>
          <w:color w:val="4F6228"/>
          <w:sz w:val="30"/>
          <w:szCs w:val="30"/>
          <w:rtl/>
        </w:rPr>
        <w:t xml:space="preserve">الْجَنَّةِ يَتَلَقَّى أَحَدُهُمْ أَبَاهُ </w:t>
      </w:r>
      <w:r w:rsidR="00BA71AC" w:rsidRPr="00BA71AC">
        <w:rPr>
          <w:rFonts w:ascii="Lotus Linotype" w:hAnsi="Lotus Linotype" w:cs="Lotus Linotype"/>
          <w:color w:val="000000" w:themeColor="text1"/>
          <w:sz w:val="30"/>
          <w:szCs w:val="30"/>
          <w:rtl/>
        </w:rPr>
        <w:t>-</w:t>
      </w:r>
      <w:r w:rsidRPr="00186D84">
        <w:rPr>
          <w:rFonts w:ascii="Lotus Linotype" w:hAnsi="Lotus Linotype" w:cs="Lotus Linotype"/>
          <w:color w:val="4F6228"/>
          <w:sz w:val="30"/>
          <w:szCs w:val="30"/>
          <w:rtl/>
        </w:rPr>
        <w:t>أَوْ قَالَ أَبَوَيْهِ</w:t>
      </w:r>
      <w:r w:rsidR="00BA71AC" w:rsidRPr="00BA71AC">
        <w:rPr>
          <w:rFonts w:ascii="Lotus Linotype" w:hAnsi="Lotus Linotype" w:cs="Lotus Linotype"/>
          <w:color w:val="000000" w:themeColor="text1"/>
          <w:sz w:val="30"/>
          <w:szCs w:val="30"/>
          <w:rtl/>
        </w:rPr>
        <w:t>-</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فَيَأْخُذُ بِثَوْبِهِ </w:t>
      </w:r>
      <w:r w:rsidR="00BA71AC" w:rsidRPr="00BA71AC">
        <w:rPr>
          <w:rFonts w:ascii="Lotus Linotype" w:hAnsi="Lotus Linotype" w:cs="Lotus Linotype"/>
          <w:color w:val="000000" w:themeColor="text1"/>
          <w:sz w:val="30"/>
          <w:szCs w:val="30"/>
          <w:rtl/>
        </w:rPr>
        <w:t>-</w:t>
      </w:r>
      <w:r w:rsidRPr="00186D84">
        <w:rPr>
          <w:rFonts w:ascii="Lotus Linotype" w:hAnsi="Lotus Linotype" w:cs="Lotus Linotype"/>
          <w:color w:val="4F6228"/>
          <w:sz w:val="30"/>
          <w:szCs w:val="30"/>
          <w:rtl/>
        </w:rPr>
        <w:t>أَوْ قَالَ بِيَدِهِ</w:t>
      </w:r>
      <w:r w:rsidR="00BA71AC" w:rsidRPr="00BA71AC">
        <w:rPr>
          <w:rFonts w:ascii="Lotus Linotype" w:hAnsi="Lotus Linotype" w:cs="Lotus Linotype"/>
          <w:color w:val="000000" w:themeColor="text1"/>
          <w:sz w:val="30"/>
          <w:szCs w:val="30"/>
          <w:rtl/>
        </w:rPr>
        <w:t>-</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كَمَا آخُذُ أَنَا بِصَنِفَةِ ثَوْبِكَ  هَذَا</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فَلَا يَتَنَاهَى حَتَّى يُدْخِلَهُ اللهُ وَأَبَاهُ الْجَنَّةَ</w:t>
      </w:r>
      <w:r w:rsidRPr="00F120E1">
        <w:rPr>
          <w:rFonts w:ascii="Lotus Linotype" w:hAnsi="Lotus Linotype" w:cs="Lotus Linotype"/>
          <w:color w:val="4F6228"/>
          <w:sz w:val="30"/>
          <w:szCs w:val="30"/>
          <w:rtl/>
        </w:rPr>
        <w:t>»</w:t>
      </w:r>
      <w:r w:rsidR="00F120E1" w:rsidRPr="00AF5A86">
        <w:rPr>
          <w:rStyle w:val="a8"/>
          <w:rFonts w:ascii="Simplified Arabic" w:hAnsi="Simplified Arabic" w:cs="AL-Hotham"/>
          <w:color w:val="C00000"/>
          <w:sz w:val="32"/>
          <w:szCs w:val="32"/>
          <w:rtl/>
          <w:lang w:bidi="ar-DZ"/>
        </w:rPr>
        <w:t>(</w:t>
      </w:r>
      <w:r w:rsidR="00F120E1" w:rsidRPr="00AF5A86">
        <w:rPr>
          <w:rStyle w:val="a8"/>
          <w:rFonts w:ascii="Simplified Arabic" w:hAnsi="Simplified Arabic" w:cs="AL-Hotham"/>
          <w:color w:val="C00000"/>
          <w:sz w:val="32"/>
          <w:szCs w:val="32"/>
          <w:rtl/>
          <w:lang w:bidi="ar-DZ"/>
        </w:rPr>
        <w:footnoteReference w:id="180"/>
      </w:r>
      <w:r w:rsidR="00F120E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7C7472" w:rsidRPr="005E2995" w:rsidRDefault="007C7472" w:rsidP="00AE3833">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وكذلك نحن </w:t>
      </w:r>
      <w:r w:rsidRPr="00185FDB">
        <w:rPr>
          <w:rFonts w:ascii="Lotus Linotype" w:hAnsi="Lotus Linotype" w:cs="Lotus Linotype"/>
          <w:color w:val="0000FF"/>
          <w:sz w:val="30"/>
          <w:szCs w:val="30"/>
          <w:rtl/>
        </w:rPr>
        <w:t xml:space="preserve">نشفع للميت حينما نصلي عليه </w:t>
      </w:r>
      <w:r w:rsidRPr="005E2995">
        <w:rPr>
          <w:rFonts w:ascii="Lotus Linotype" w:hAnsi="Lotus Linotype" w:cs="Lotus Linotype"/>
          <w:sz w:val="30"/>
          <w:szCs w:val="30"/>
          <w:rtl/>
        </w:rPr>
        <w:t>ولو كان ولياً أو صالحاً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أخبرنا النبي </w:t>
      </w:r>
      <w:r w:rsidR="00F120E1"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w:t>
      </w:r>
      <w:r w:rsidR="00F120E1">
        <w:rPr>
          <w:rFonts w:ascii="Lotus Linotype" w:hAnsi="Lotus Linotype" w:cs="Lotus Linotype" w:hint="cs"/>
          <w:sz w:val="30"/>
          <w:szCs w:val="30"/>
          <w:rtl/>
        </w:rPr>
        <w:t xml:space="preserve"> </w:t>
      </w:r>
      <w:r w:rsidRPr="00186D84">
        <w:rPr>
          <w:rFonts w:ascii="Lotus Linotype" w:hAnsi="Lotus Linotype" w:cs="Lotus Linotype"/>
          <w:color w:val="4F6228"/>
          <w:sz w:val="30"/>
          <w:szCs w:val="30"/>
          <w:rtl/>
        </w:rPr>
        <w:t>«مَا مِنْ رَجُلٍ مُسْلِمٍ يَمُوتُ</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فَيَقُومُ عَلَى جَنَازَتِهِ أَرْبَعُونَ رَجُلًا</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لَا يُشْرِكُونَ بِاللهِ شَيْئًا</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إِلَّا شَفَّعَهُمُ اللهُ فِيهِ»</w:t>
      </w:r>
      <w:r w:rsidR="00F120E1" w:rsidRPr="00AF5A86">
        <w:rPr>
          <w:rStyle w:val="a8"/>
          <w:rFonts w:ascii="Simplified Arabic" w:hAnsi="Simplified Arabic" w:cs="AL-Hotham"/>
          <w:color w:val="C00000"/>
          <w:sz w:val="32"/>
          <w:szCs w:val="32"/>
          <w:rtl/>
          <w:lang w:bidi="ar-DZ"/>
        </w:rPr>
        <w:t>(</w:t>
      </w:r>
      <w:r w:rsidR="00F120E1" w:rsidRPr="00AF5A86">
        <w:rPr>
          <w:rStyle w:val="a8"/>
          <w:rFonts w:ascii="Simplified Arabic" w:hAnsi="Simplified Arabic" w:cs="AL-Hotham"/>
          <w:color w:val="C00000"/>
          <w:sz w:val="32"/>
          <w:szCs w:val="32"/>
          <w:rtl/>
          <w:lang w:bidi="ar-DZ"/>
        </w:rPr>
        <w:footnoteReference w:id="181"/>
      </w:r>
      <w:r w:rsidR="00F120E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7C7472" w:rsidP="00AE3833">
      <w:pPr>
        <w:spacing w:after="0" w:line="520" w:lineRule="exact"/>
        <w:ind w:firstLine="397"/>
        <w:jc w:val="lowKashida"/>
        <w:rPr>
          <w:rFonts w:ascii="Lotus Linotype" w:hAnsi="Lotus Linotype" w:cs="Lotus Linotype"/>
          <w:color w:val="FF0000"/>
          <w:sz w:val="30"/>
          <w:szCs w:val="30"/>
          <w:rtl/>
        </w:rPr>
      </w:pPr>
      <w:r w:rsidRPr="005E2995">
        <w:rPr>
          <w:rFonts w:ascii="Lotus Linotype" w:hAnsi="Lotus Linotype" w:cs="Lotus Linotype"/>
          <w:color w:val="000000"/>
          <w:sz w:val="30"/>
          <w:szCs w:val="30"/>
          <w:rtl/>
        </w:rPr>
        <w:t>ومن الشفعاء يوم القيامة:</w:t>
      </w:r>
      <w:r w:rsidR="00F120E1" w:rsidRPr="00F120E1">
        <w:rPr>
          <w:rFonts w:ascii="Lotus Linotype" w:hAnsi="Lotus Linotype" w:cs="Lotus Linotype" w:hint="cs"/>
          <w:color w:val="000000"/>
          <w:sz w:val="30"/>
          <w:szCs w:val="30"/>
          <w:rtl/>
        </w:rPr>
        <w:t xml:space="preserve"> </w:t>
      </w:r>
      <w:r w:rsidRPr="00185FDB">
        <w:rPr>
          <w:rFonts w:ascii="Lotus Linotype" w:hAnsi="Lotus Linotype" w:cs="Lotus Linotype"/>
          <w:color w:val="0000FF"/>
          <w:sz w:val="30"/>
          <w:szCs w:val="30"/>
          <w:rtl/>
        </w:rPr>
        <w:t>القرآن الكريم</w:t>
      </w:r>
      <w:r w:rsidR="006C26C5" w:rsidRPr="00185FDB">
        <w:rPr>
          <w:rFonts w:ascii="Lotus Linotype" w:hAnsi="Lotus Linotype" w:cs="Lotus Linotype"/>
          <w:color w:val="0000FF"/>
          <w:sz w:val="30"/>
          <w:szCs w:val="30"/>
          <w:rtl/>
        </w:rPr>
        <w:t>،</w:t>
      </w:r>
      <w:r w:rsidRPr="00185FDB">
        <w:rPr>
          <w:rFonts w:ascii="Lotus Linotype" w:hAnsi="Lotus Linotype" w:cs="Lotus Linotype"/>
          <w:color w:val="0000FF"/>
          <w:sz w:val="30"/>
          <w:szCs w:val="30"/>
          <w:rtl/>
        </w:rPr>
        <w:t xml:space="preserve"> وبعض سور منه</w:t>
      </w:r>
      <w:r w:rsidR="006C26C5" w:rsidRPr="00185FDB">
        <w:rPr>
          <w:rFonts w:ascii="Lotus Linotype" w:hAnsi="Lotus Linotype" w:cs="Lotus Linotype"/>
          <w:color w:val="0000FF"/>
          <w:sz w:val="30"/>
          <w:szCs w:val="30"/>
          <w:rtl/>
        </w:rPr>
        <w:t>،</w:t>
      </w:r>
      <w:r w:rsidRPr="00185FDB">
        <w:rPr>
          <w:rFonts w:ascii="Lotus Linotype" w:hAnsi="Lotus Linotype" w:cs="Lotus Linotype"/>
          <w:color w:val="0000FF"/>
          <w:sz w:val="30"/>
          <w:szCs w:val="30"/>
          <w:rtl/>
        </w:rPr>
        <w:t xml:space="preserve"> كسورة البقرة وآل عمران وتبارك</w:t>
      </w:r>
      <w:r w:rsidR="006C26C5" w:rsidRPr="00185FDB">
        <w:rPr>
          <w:rFonts w:ascii="Lotus Linotype" w:hAnsi="Lotus Linotype" w:cs="Lotus Linotype"/>
          <w:color w:val="0000FF"/>
          <w:sz w:val="30"/>
          <w:szCs w:val="30"/>
          <w:rtl/>
        </w:rPr>
        <w:t>؛</w:t>
      </w:r>
      <w:r w:rsidRPr="00F120E1">
        <w:rPr>
          <w:rFonts w:ascii="Lotus Linotype" w:hAnsi="Lotus Linotype" w:cs="Lotus Linotype"/>
          <w:color w:val="000000"/>
          <w:sz w:val="30"/>
          <w:szCs w:val="30"/>
          <w:rtl/>
        </w:rPr>
        <w:t xml:space="preserve"> قال</w:t>
      </w:r>
      <w:r w:rsidRPr="005E2995">
        <w:rPr>
          <w:rFonts w:ascii="Lotus Linotype" w:hAnsi="Lotus Linotype" w:cs="Lotus Linotype"/>
          <w:sz w:val="30"/>
          <w:szCs w:val="30"/>
          <w:rtl/>
        </w:rPr>
        <w:t xml:space="preserve"> </w:t>
      </w:r>
      <w:r w:rsidR="00B83280" w:rsidRPr="000A3AB8">
        <w:rPr>
          <w:rFonts w:ascii="Traditional Arabic" w:hAnsi="Traditional Arabic" w:cs="Traditional Arabic"/>
          <w:color w:val="C00000"/>
          <w:sz w:val="30"/>
          <w:szCs w:val="30"/>
          <w:rtl/>
        </w:rPr>
        <w:t>ﷺ</w:t>
      </w:r>
      <w:r w:rsidRPr="005E2995">
        <w:rPr>
          <w:rFonts w:ascii="Lotus Linotype" w:hAnsi="Lotus Linotype" w:cs="Lotus Linotype"/>
          <w:color w:val="000000"/>
          <w:sz w:val="30"/>
          <w:szCs w:val="30"/>
          <w:rtl/>
        </w:rPr>
        <w:t xml:space="preserve">: </w:t>
      </w:r>
      <w:r w:rsidRPr="000155B8">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اقْرَءُوا الْقُرْآنَ فَإِنَّهُ يَأْتِي يَوْمَ الْقِيَامَةِ شَفِيعًا لِأَصْحَابِهِ</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اقْرَءُوا الزَّهْرَاوَيْنِ الْبَقَرَةَ</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وَ</w:t>
      </w:r>
      <w:r w:rsidR="000155B8" w:rsidRPr="00186D84">
        <w:rPr>
          <w:rFonts w:ascii="Lotus Linotype" w:hAnsi="Lotus Linotype" w:cs="Lotus Linotype"/>
          <w:color w:val="4F6228"/>
          <w:sz w:val="30"/>
          <w:szCs w:val="30"/>
          <w:rtl/>
        </w:rPr>
        <w:t>سُورَةَ آلِ عِمْرَانَ</w:t>
      </w:r>
      <w:r w:rsidR="006C26C5" w:rsidRPr="00186D84">
        <w:rPr>
          <w:rFonts w:ascii="Lotus Linotype" w:hAnsi="Lotus Linotype" w:cs="Lotus Linotype"/>
          <w:color w:val="4F6228"/>
          <w:sz w:val="30"/>
          <w:szCs w:val="30"/>
          <w:rtl/>
        </w:rPr>
        <w:t>،</w:t>
      </w:r>
      <w:r w:rsidR="000155B8" w:rsidRPr="00186D84">
        <w:rPr>
          <w:rFonts w:ascii="Lotus Linotype" w:hAnsi="Lotus Linotype" w:cs="Lotus Linotype" w:hint="cs"/>
          <w:color w:val="4F6228"/>
          <w:sz w:val="30"/>
          <w:szCs w:val="30"/>
          <w:rtl/>
        </w:rPr>
        <w:t xml:space="preserve"> </w:t>
      </w:r>
      <w:r w:rsidRPr="00186D84">
        <w:rPr>
          <w:rFonts w:ascii="Lotus Linotype" w:hAnsi="Lotus Linotype" w:cs="Lotus Linotype"/>
          <w:color w:val="4F6228"/>
          <w:sz w:val="30"/>
          <w:szCs w:val="30"/>
          <w:rtl/>
        </w:rPr>
        <w:t>فَإِنَّهُمَا تَأْتِيَانِ يَوْمَ الْقِيَامَةِ كَأَنَّهُمَا غَمَامَتَانِ</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أَوْ كَأَنَّهُمَا غَيَايَتَانِ</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أَوْ كَأَنَّهُمَا فِرْقَانِ مِنْ طَيْرٍ صَوَافَّ</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تُحَاجَّانِ عَنْ أَصْحَابِهِمَا</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اقْرَءُوا سُورَةَ الْبَقَرَةِ</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فَإِنَّ أَخْذَهَا بَرَكَةٌ</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وَتَرْكَهَا حَسْرَةٌ</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وَلَا تَسْتَطِيعُهَا الْبَطَلَةُ»</w:t>
      </w:r>
      <w:r w:rsidR="000155B8" w:rsidRPr="00AF5A86">
        <w:rPr>
          <w:rStyle w:val="a8"/>
          <w:rFonts w:ascii="Simplified Arabic" w:hAnsi="Simplified Arabic" w:cs="AL-Hotham"/>
          <w:color w:val="C00000"/>
          <w:sz w:val="32"/>
          <w:szCs w:val="32"/>
          <w:rtl/>
          <w:lang w:bidi="ar-DZ"/>
        </w:rPr>
        <w:t>(</w:t>
      </w:r>
      <w:r w:rsidR="000155B8" w:rsidRPr="00AF5A86">
        <w:rPr>
          <w:rStyle w:val="a8"/>
          <w:rFonts w:ascii="Simplified Arabic" w:hAnsi="Simplified Arabic" w:cs="AL-Hotham"/>
          <w:color w:val="C00000"/>
          <w:sz w:val="32"/>
          <w:szCs w:val="32"/>
          <w:rtl/>
          <w:lang w:bidi="ar-DZ"/>
        </w:rPr>
        <w:footnoteReference w:id="182"/>
      </w:r>
      <w:r w:rsidR="000155B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0155B8">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وقال </w:t>
      </w:r>
      <w:r w:rsidR="000155B8" w:rsidRPr="000A3AB8">
        <w:rPr>
          <w:rFonts w:ascii="Traditional Arabic" w:hAnsi="Traditional Arabic" w:cs="Traditional Arabic"/>
          <w:color w:val="C00000"/>
          <w:sz w:val="30"/>
          <w:szCs w:val="30"/>
          <w:rtl/>
        </w:rPr>
        <w:t>ﷺ</w:t>
      </w:r>
      <w:r w:rsidRPr="005E2995">
        <w:rPr>
          <w:rFonts w:ascii="Lotus Linotype" w:hAnsi="Lotus Linotype" w:cs="Lotus Linotype"/>
          <w:color w:val="000000"/>
          <w:sz w:val="30"/>
          <w:szCs w:val="30"/>
          <w:rtl/>
        </w:rPr>
        <w:t>:</w:t>
      </w:r>
      <w:r w:rsidR="000155B8">
        <w:rPr>
          <w:rFonts w:ascii="Lotus Linotype" w:hAnsi="Lotus Linotype" w:cs="Lotus Linotype" w:hint="cs"/>
          <w:color w:val="000000"/>
          <w:sz w:val="30"/>
          <w:szCs w:val="30"/>
          <w:rtl/>
        </w:rPr>
        <w:t xml:space="preserve"> </w:t>
      </w:r>
      <w:r w:rsidR="000155B8" w:rsidRPr="000155B8">
        <w:rPr>
          <w:rFonts w:ascii="Lotus Linotype" w:hAnsi="Lotus Linotype" w:cs="CTraditional Arabic" w:hint="cs"/>
          <w:color w:val="4F6228"/>
          <w:sz w:val="30"/>
          <w:szCs w:val="30"/>
          <w:rtl/>
        </w:rPr>
        <w:t>$</w:t>
      </w:r>
      <w:r w:rsidRPr="00186D84">
        <w:rPr>
          <w:rFonts w:ascii="Lotus Linotype" w:hAnsi="Lotus Linotype" w:cs="Lotus Linotype"/>
          <w:color w:val="4F6228"/>
          <w:sz w:val="30"/>
          <w:szCs w:val="30"/>
          <w:rtl/>
        </w:rPr>
        <w:t>إِنَّ سُورَةً فِي الْقُرْآنِ ثَلَاثُونَ آيَةً شَفَعَتْ لِصَاحِبِهَا حَتَّى غُفِرَ لَهُ: تَبَارَكَ الَّذِي بِيَدِهِ الْمُلْكُ</w:t>
      </w:r>
      <w:r w:rsidR="000155B8" w:rsidRPr="00186D84">
        <w:rPr>
          <w:rFonts w:ascii="Lotus Linotype" w:hAnsi="Lotus Linotype" w:cs="CTraditional Arabic" w:hint="cs"/>
          <w:color w:val="4F6228"/>
          <w:sz w:val="30"/>
          <w:szCs w:val="30"/>
          <w:rtl/>
        </w:rPr>
        <w:t>#</w:t>
      </w:r>
      <w:r w:rsidR="000155B8" w:rsidRPr="00AF5A86">
        <w:rPr>
          <w:rStyle w:val="a8"/>
          <w:rFonts w:ascii="Simplified Arabic" w:hAnsi="Simplified Arabic" w:cs="AL-Hotham"/>
          <w:color w:val="C00000"/>
          <w:sz w:val="32"/>
          <w:szCs w:val="32"/>
          <w:rtl/>
          <w:lang w:bidi="ar-DZ"/>
        </w:rPr>
        <w:t>(</w:t>
      </w:r>
      <w:r w:rsidR="000155B8" w:rsidRPr="00AF5A86">
        <w:rPr>
          <w:rStyle w:val="a8"/>
          <w:rFonts w:ascii="Simplified Arabic" w:hAnsi="Simplified Arabic" w:cs="AL-Hotham"/>
          <w:color w:val="C00000"/>
          <w:sz w:val="32"/>
          <w:szCs w:val="32"/>
          <w:rtl/>
          <w:lang w:bidi="ar-DZ"/>
        </w:rPr>
        <w:footnoteReference w:id="183"/>
      </w:r>
      <w:r w:rsidR="000155B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lang w:bidi="ar-DZ"/>
        </w:rPr>
        <w:t>.</w:t>
      </w:r>
      <w:r w:rsidRPr="005E2995">
        <w:rPr>
          <w:rFonts w:ascii="Lotus Linotype" w:hAnsi="Lotus Linotype" w:cs="Lotus Linotype"/>
          <w:color w:val="000000"/>
          <w:sz w:val="30"/>
          <w:szCs w:val="30"/>
          <w:rtl/>
        </w:rPr>
        <w:t xml:space="preserve"> </w:t>
      </w:r>
    </w:p>
    <w:p w:rsidR="007C7472" w:rsidRPr="005E2995" w:rsidRDefault="007C7472" w:rsidP="000155B8">
      <w:pPr>
        <w:spacing w:after="0" w:line="520" w:lineRule="exact"/>
        <w:ind w:firstLine="397"/>
        <w:jc w:val="lowKashida"/>
        <w:rPr>
          <w:rFonts w:ascii="Lotus Linotype" w:hAnsi="Lotus Linotype" w:cs="Lotus Linotype"/>
          <w:color w:val="000000"/>
          <w:sz w:val="30"/>
          <w:szCs w:val="30"/>
          <w:rtl/>
        </w:rPr>
      </w:pPr>
      <w:r w:rsidRPr="00185FDB">
        <w:rPr>
          <w:rFonts w:ascii="Lotus Linotype" w:hAnsi="Lotus Linotype" w:cs="Lotus Linotype"/>
          <w:color w:val="0000FF"/>
          <w:sz w:val="30"/>
          <w:szCs w:val="30"/>
          <w:rtl/>
        </w:rPr>
        <w:t>فالشفاعة</w:t>
      </w:r>
      <w:r w:rsidR="00186D84" w:rsidRPr="00185FDB">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r w:rsidRPr="00185FDB">
        <w:rPr>
          <w:rFonts w:ascii="Lotus Linotype" w:hAnsi="Lotus Linotype" w:cs="Lotus Linotype"/>
          <w:color w:val="0000FF"/>
          <w:sz w:val="30"/>
          <w:szCs w:val="30"/>
          <w:rtl/>
        </w:rPr>
        <w:t xml:space="preserve">تطلب من الله تعالى ابتداءً, </w:t>
      </w:r>
      <w:r w:rsidRPr="005E2995">
        <w:rPr>
          <w:rFonts w:ascii="Lotus Linotype" w:hAnsi="Lotus Linotype" w:cs="Lotus Linotype"/>
          <w:color w:val="000000"/>
          <w:sz w:val="30"/>
          <w:szCs w:val="30"/>
          <w:rtl/>
        </w:rPr>
        <w:t>فيجوز للمسلم أن  يسأل الله تعالى قائلا:</w:t>
      </w:r>
      <w:r w:rsidR="000155B8">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(اللهم شفِّع فيَّ نبيك محمداً), أو: (اللهم إني أسألك شفاعة رسولك يوم القيامة)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ولكن لا يجوز بح</w:t>
      </w:r>
      <w:r w:rsidR="00185FDB">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ال أن يسأل أحدٌ الش</w:t>
      </w:r>
      <w:r w:rsidR="00185FDB">
        <w:rPr>
          <w:rFonts w:ascii="Lotus Linotype" w:hAnsi="Lotus Linotype" w:cs="Lotus Linotype" w:hint="cs"/>
          <w:color w:val="000000"/>
          <w:sz w:val="30"/>
          <w:szCs w:val="30"/>
          <w:rtl/>
        </w:rPr>
        <w:t>ـ</w:t>
      </w:r>
      <w:r w:rsidRPr="005E2995">
        <w:rPr>
          <w:rFonts w:ascii="Lotus Linotype" w:hAnsi="Lotus Linotype" w:cs="Lotus Linotype"/>
          <w:color w:val="000000"/>
          <w:sz w:val="30"/>
          <w:szCs w:val="30"/>
          <w:rtl/>
        </w:rPr>
        <w:t xml:space="preserve">فاعةَ من أحدٍ كائناً من كان, فلا يطلبها من </w:t>
      </w:r>
      <w:r w:rsidRPr="005E2995">
        <w:rPr>
          <w:rFonts w:ascii="Lotus Linotype" w:hAnsi="Lotus Linotype" w:cs="Lotus Linotype"/>
          <w:color w:val="000000"/>
          <w:sz w:val="30"/>
          <w:szCs w:val="30"/>
          <w:rtl/>
        </w:rPr>
        <w:lastRenderedPageBreak/>
        <w:t xml:space="preserve">النبي </w:t>
      </w:r>
      <w:r w:rsidR="000155B8" w:rsidRPr="000A3AB8">
        <w:rPr>
          <w:rFonts w:ascii="Traditional Arabic" w:hAnsi="Traditional Arabic" w:cs="Traditional Arabic"/>
          <w:color w:val="C00000"/>
          <w:sz w:val="30"/>
          <w:szCs w:val="30"/>
          <w:rtl/>
        </w:rPr>
        <w:t>ﷺ</w:t>
      </w:r>
      <w:r w:rsidR="000155B8">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مباشرة, ولا من غيره من الأولياء أو الصالحين أو القبور والأضرحة أو غيرهم, لا في حياتهم ولا بعد مماتهم</w:t>
      </w:r>
      <w:r w:rsidR="006C26C5" w:rsidRPr="006C26C5">
        <w:rPr>
          <w:rFonts w:ascii="Lotus Linotype" w:hAnsi="Lotus Linotype" w:cs="Lotus Linotype"/>
          <w:color w:val="000000" w:themeColor="text1"/>
          <w:sz w:val="30"/>
          <w:szCs w:val="30"/>
          <w:rtl/>
        </w:rPr>
        <w:t>.</w:t>
      </w:r>
    </w:p>
    <w:p w:rsidR="007C7472" w:rsidRPr="005E2995" w:rsidRDefault="007C7472" w:rsidP="00EF3CE8">
      <w:pPr>
        <w:spacing w:after="0" w:line="520" w:lineRule="exact"/>
        <w:ind w:firstLine="397"/>
        <w:jc w:val="lowKashida"/>
        <w:rPr>
          <w:rFonts w:ascii="Lotus Linotype" w:hAnsi="Lotus Linotype" w:cs="Lotus Linotype"/>
          <w:color w:val="000000"/>
          <w:sz w:val="30"/>
          <w:szCs w:val="30"/>
          <w:rtl/>
        </w:rPr>
      </w:pPr>
      <w:r w:rsidRPr="002D2FEB">
        <w:rPr>
          <w:rFonts w:ascii="Lotus Linotype" w:hAnsi="Lotus Linotype" w:cs="Lotus Linotype"/>
          <w:color w:val="0000FF"/>
          <w:sz w:val="30"/>
          <w:szCs w:val="30"/>
          <w:rtl/>
        </w:rPr>
        <w:t xml:space="preserve">يا من أراد شفاعة النبي </w:t>
      </w:r>
      <w:r w:rsidR="000155B8" w:rsidRPr="002D2FEB">
        <w:rPr>
          <w:rFonts w:ascii="Traditional Arabic" w:hAnsi="Traditional Arabic" w:cs="Traditional Arabic"/>
          <w:color w:val="0000FF"/>
          <w:sz w:val="30"/>
          <w:szCs w:val="30"/>
          <w:rtl/>
        </w:rPr>
        <w:t>ﷺ</w:t>
      </w:r>
      <w:r w:rsidR="000155B8" w:rsidRPr="002D2FEB">
        <w:rPr>
          <w:rFonts w:ascii="Lotus Linotype" w:hAnsi="Lotus Linotype" w:cs="Lotus Linotype" w:hint="cs"/>
          <w:color w:val="0000FF"/>
          <w:sz w:val="30"/>
          <w:szCs w:val="30"/>
          <w:rtl/>
        </w:rPr>
        <w:t xml:space="preserve"> </w:t>
      </w:r>
      <w:r w:rsidRPr="002D2FEB">
        <w:rPr>
          <w:rFonts w:ascii="Lotus Linotype" w:hAnsi="Lotus Linotype" w:cs="Lotus Linotype"/>
          <w:color w:val="0000FF"/>
          <w:sz w:val="30"/>
          <w:szCs w:val="30"/>
          <w:rtl/>
        </w:rPr>
        <w:t xml:space="preserve">يوم القيامة: </w:t>
      </w:r>
      <w:r w:rsidRPr="005E2995">
        <w:rPr>
          <w:rFonts w:ascii="Lotus Linotype" w:hAnsi="Lotus Linotype" w:cs="Lotus Linotype"/>
          <w:color w:val="000000"/>
          <w:sz w:val="30"/>
          <w:szCs w:val="30"/>
          <w:rtl/>
        </w:rPr>
        <w:t xml:space="preserve">عليك </w:t>
      </w:r>
      <w:r w:rsidRPr="002D2FEB">
        <w:rPr>
          <w:rFonts w:ascii="Lotus Linotype" w:hAnsi="Lotus Linotype" w:cs="Lotus Linotype"/>
          <w:color w:val="0000FF"/>
          <w:sz w:val="30"/>
          <w:szCs w:val="30"/>
          <w:rtl/>
        </w:rPr>
        <w:t>بإخلاص التوحيد لله جل وعلا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186D84">
        <w:rPr>
          <w:rFonts w:ascii="Lotus Linotype" w:hAnsi="Lotus Linotype" w:cs="Lotus Linotype"/>
          <w:color w:val="4F6228"/>
          <w:sz w:val="30"/>
          <w:szCs w:val="30"/>
          <w:rtl/>
        </w:rPr>
        <w:t>«أَسْعَدُ النَّاسِ بِشَفَاعَتِي يَوْمَ القِيَامَةِ</w:t>
      </w:r>
      <w:r w:rsidR="006C26C5" w:rsidRPr="00186D84">
        <w:rPr>
          <w:rFonts w:ascii="Lotus Linotype" w:hAnsi="Lotus Linotype" w:cs="Lotus Linotype"/>
          <w:color w:val="4F6228"/>
          <w:sz w:val="30"/>
          <w:szCs w:val="30"/>
          <w:rtl/>
        </w:rPr>
        <w:t>،</w:t>
      </w:r>
      <w:r w:rsidR="00C03C0F" w:rsidRPr="00186D84">
        <w:rPr>
          <w:rFonts w:ascii="Lotus Linotype" w:hAnsi="Lotus Linotype" w:cs="Lotus Linotype" w:hint="cs"/>
          <w:color w:val="4F6228"/>
          <w:sz w:val="30"/>
          <w:szCs w:val="30"/>
          <w:rtl/>
        </w:rPr>
        <w:t xml:space="preserve"> </w:t>
      </w:r>
      <w:r w:rsidRPr="00186D84">
        <w:rPr>
          <w:rFonts w:ascii="Lotus Linotype" w:hAnsi="Lotus Linotype" w:cs="Lotus Linotype"/>
          <w:color w:val="4F6228"/>
          <w:sz w:val="30"/>
          <w:szCs w:val="30"/>
          <w:rtl/>
        </w:rPr>
        <w:t>مَنْ قَالَ لاَ إِلَهَ إِلَّا اللَّهُ</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خَالِصًا مِنْ قَلْبِهِ</w:t>
      </w:r>
      <w:r w:rsidR="006C26C5" w:rsidRPr="00186D84">
        <w:rPr>
          <w:rFonts w:ascii="Lotus Linotype" w:hAnsi="Lotus Linotype" w:cs="Lotus Linotype"/>
          <w:color w:val="4F6228"/>
          <w:sz w:val="30"/>
          <w:szCs w:val="30"/>
          <w:rtl/>
        </w:rPr>
        <w:t>،</w:t>
      </w:r>
      <w:r w:rsidR="00313E49" w:rsidRPr="00186D84">
        <w:rPr>
          <w:rFonts w:ascii="Lotus Linotype" w:hAnsi="Lotus Linotype" w:cs="Lotus Linotype" w:hint="cs"/>
          <w:color w:val="4F6228"/>
          <w:sz w:val="30"/>
          <w:szCs w:val="30"/>
          <w:rtl/>
        </w:rPr>
        <w:t xml:space="preserve"> </w:t>
      </w:r>
      <w:r w:rsidRPr="00186D84">
        <w:rPr>
          <w:rFonts w:ascii="Lotus Linotype" w:hAnsi="Lotus Linotype" w:cs="Lotus Linotype"/>
          <w:color w:val="4F6228"/>
          <w:sz w:val="30"/>
          <w:szCs w:val="30"/>
          <w:rtl/>
        </w:rPr>
        <w:t>أَوْ نَفْسِهِ»</w:t>
      </w:r>
      <w:r w:rsidR="000155B8" w:rsidRPr="00AF5A86">
        <w:rPr>
          <w:rStyle w:val="a8"/>
          <w:rFonts w:ascii="Simplified Arabic" w:hAnsi="Simplified Arabic" w:cs="AL-Hotham"/>
          <w:color w:val="C00000"/>
          <w:sz w:val="32"/>
          <w:szCs w:val="32"/>
          <w:rtl/>
          <w:lang w:bidi="ar-DZ"/>
        </w:rPr>
        <w:t>(</w:t>
      </w:r>
      <w:r w:rsidR="000155B8" w:rsidRPr="00AF5A86">
        <w:rPr>
          <w:rStyle w:val="a8"/>
          <w:rFonts w:ascii="Simplified Arabic" w:hAnsi="Simplified Arabic" w:cs="AL-Hotham"/>
          <w:color w:val="C00000"/>
          <w:sz w:val="32"/>
          <w:szCs w:val="32"/>
          <w:rtl/>
          <w:lang w:bidi="ar-DZ"/>
        </w:rPr>
        <w:footnoteReference w:id="184"/>
      </w:r>
      <w:r w:rsidR="000155B8" w:rsidRPr="00AF5A86">
        <w:rPr>
          <w:rStyle w:val="a8"/>
          <w:rFonts w:ascii="Simplified Arabic" w:hAnsi="Simplified Arabic" w:cs="AL-Hotham"/>
          <w:color w:val="C00000"/>
          <w:sz w:val="32"/>
          <w:szCs w:val="32"/>
          <w:rtl/>
          <w:lang w:bidi="ar-DZ"/>
        </w:rPr>
        <w:t>)</w:t>
      </w:r>
      <w:r w:rsidR="006C26C5" w:rsidRPr="006C26C5">
        <w:rPr>
          <w:rFonts w:ascii="Simplified Arabic" w:hAnsi="Simplified Arabic" w:cs="AL-Hotham" w:hint="cs"/>
          <w:color w:val="000000" w:themeColor="text1"/>
          <w:sz w:val="32"/>
          <w:szCs w:val="32"/>
          <w:rtl/>
          <w:lang w:bidi="ar-DZ"/>
        </w:rPr>
        <w:t>.</w:t>
      </w:r>
      <w:r w:rsidRPr="00EF3CE8">
        <w:rPr>
          <w:rFonts w:ascii="Lotus Linotype" w:hAnsi="Lotus Linotype" w:cs="Lotus Linotype"/>
          <w:color w:val="4F6228"/>
          <w:sz w:val="30"/>
          <w:szCs w:val="30"/>
          <w:rtl/>
        </w:rPr>
        <w:t xml:space="preserve"> </w:t>
      </w:r>
    </w:p>
    <w:p w:rsidR="007C7472" w:rsidRPr="005E2995" w:rsidRDefault="007C7472" w:rsidP="00EF3CE8">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 xml:space="preserve">يا من أراد شفاعة النبي </w:t>
      </w:r>
      <w:r w:rsidR="000155B8" w:rsidRPr="000A3AB8">
        <w:rPr>
          <w:rFonts w:ascii="Traditional Arabic" w:hAnsi="Traditional Arabic" w:cs="Traditional Arabic"/>
          <w:color w:val="C00000"/>
          <w:sz w:val="30"/>
          <w:szCs w:val="30"/>
          <w:rtl/>
        </w:rPr>
        <w:t>ﷺ</w:t>
      </w:r>
      <w:r w:rsidR="000155B8">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يوم القيام</w:t>
      </w:r>
      <w:r w:rsidR="002D2FEB">
        <w:rPr>
          <w:rFonts w:ascii="Lotus Linotype" w:hAnsi="Lotus Linotype" w:cs="Lotus Linotype" w:hint="cs"/>
          <w:color w:val="000000"/>
          <w:sz w:val="30"/>
          <w:szCs w:val="30"/>
          <w:rtl/>
        </w:rPr>
        <w:t>ـ</w:t>
      </w:r>
      <w:r w:rsidRPr="005E2995">
        <w:rPr>
          <w:rFonts w:ascii="Lotus Linotype" w:hAnsi="Lotus Linotype" w:cs="Lotus Linotype"/>
          <w:color w:val="000000"/>
          <w:sz w:val="30"/>
          <w:szCs w:val="30"/>
          <w:rtl/>
        </w:rPr>
        <w:t xml:space="preserve">ة: عليك </w:t>
      </w:r>
      <w:r w:rsidRPr="002D2FEB">
        <w:rPr>
          <w:rFonts w:ascii="Lotus Linotype" w:hAnsi="Lotus Linotype" w:cs="Lotus Linotype"/>
          <w:color w:val="0000FF"/>
          <w:sz w:val="30"/>
          <w:szCs w:val="30"/>
          <w:rtl/>
        </w:rPr>
        <w:t>بقول الدعاء الوارد بعد متابعة الأذان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قال </w:t>
      </w:r>
      <w:r w:rsidR="000155B8" w:rsidRPr="000A3AB8">
        <w:rPr>
          <w:rFonts w:ascii="Traditional Arabic" w:hAnsi="Traditional Arabic" w:cs="Traditional Arabic"/>
          <w:color w:val="C00000"/>
          <w:sz w:val="30"/>
          <w:szCs w:val="30"/>
          <w:rtl/>
        </w:rPr>
        <w:t>ﷺ</w:t>
      </w:r>
      <w:r w:rsidRPr="005E2995">
        <w:rPr>
          <w:rFonts w:ascii="Lotus Linotype" w:hAnsi="Lotus Linotype" w:cs="Lotus Linotype"/>
          <w:color w:val="000000"/>
          <w:sz w:val="30"/>
          <w:szCs w:val="30"/>
          <w:rtl/>
        </w:rPr>
        <w:t>:</w:t>
      </w:r>
      <w:r w:rsidRPr="005E2995">
        <w:rPr>
          <w:rFonts w:ascii="Lotus Linotype" w:hAnsi="Lotus Linotype" w:cs="Lotus Linotype"/>
          <w:sz w:val="30"/>
          <w:szCs w:val="30"/>
          <w:rtl/>
        </w:rPr>
        <w:t xml:space="preserve"> </w:t>
      </w:r>
      <w:r w:rsidRPr="00186D84">
        <w:rPr>
          <w:rFonts w:ascii="Lotus Linotype" w:hAnsi="Lotus Linotype" w:cs="Lotus Linotype"/>
          <w:color w:val="4F6228"/>
          <w:sz w:val="30"/>
          <w:szCs w:val="30"/>
          <w:rtl/>
        </w:rPr>
        <w:t>«مَنْ قَالَ حِينَ يَسْمَعُ النِّدَاءَ: اللَّهُمَّ رَبَّ هَذِهِ الدَّعْوَةِ التَّامَّةِ</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وَالصَّلاَةِ القَائِمَةِ</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آتِ مُحَمَّدًا الوَسِيلَةَ وَالفَضِيلَةَ</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وَابْعَثْهُ مَقَامًا مَحْمُودًا الَّذِي وَعَدْتَهُ</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حَلَّتْ لَهُ شَفَاعَتِي يَوْمَ القِيَامَةِ»</w:t>
      </w:r>
      <w:r w:rsidR="000155B8" w:rsidRPr="00AF5A86">
        <w:rPr>
          <w:rStyle w:val="a8"/>
          <w:rFonts w:ascii="Simplified Arabic" w:hAnsi="Simplified Arabic" w:cs="AL-Hotham"/>
          <w:color w:val="C00000"/>
          <w:sz w:val="32"/>
          <w:szCs w:val="32"/>
          <w:rtl/>
          <w:lang w:bidi="ar-DZ"/>
        </w:rPr>
        <w:t>(</w:t>
      </w:r>
      <w:r w:rsidR="000155B8" w:rsidRPr="00AF5A86">
        <w:rPr>
          <w:rStyle w:val="a8"/>
          <w:rFonts w:ascii="Simplified Arabic" w:hAnsi="Simplified Arabic" w:cs="AL-Hotham"/>
          <w:color w:val="C00000"/>
          <w:sz w:val="32"/>
          <w:szCs w:val="32"/>
          <w:rtl/>
          <w:lang w:bidi="ar-DZ"/>
        </w:rPr>
        <w:footnoteReference w:id="185"/>
      </w:r>
      <w:r w:rsidR="000155B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0155B8">
        <w:rPr>
          <w:rFonts w:ascii="Lotus Linotype" w:hAnsi="Lotus Linotype" w:cs="Lotus Linotype"/>
          <w:color w:val="000000"/>
          <w:sz w:val="30"/>
          <w:szCs w:val="30"/>
          <w:rtl/>
        </w:rPr>
        <w:t xml:space="preserve"> </w:t>
      </w:r>
    </w:p>
    <w:p w:rsidR="000C514D"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فلنتق الله تعالى</w:t>
      </w:r>
      <w:r w:rsidR="002D2FEB">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ولنقطع العلائق عن جميع الخلائق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ونتصل  بالله سبحانه في طلب المدد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وتفريج الكربات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وإغاثة اللهفات</w:t>
      </w:r>
      <w:r w:rsidR="006C26C5" w:rsidRPr="006C26C5">
        <w:rPr>
          <w:rFonts w:ascii="Lotus Linotype" w:hAnsi="Lotus Linotype" w:cs="Lotus Linotype"/>
          <w:color w:val="000000" w:themeColor="text1"/>
          <w:sz w:val="30"/>
          <w:szCs w:val="30"/>
          <w:rtl/>
        </w:rPr>
        <w:t>،</w:t>
      </w:r>
      <w:r w:rsidR="00932FCD">
        <w:rPr>
          <w:rFonts w:ascii="Lotus Linotype" w:hAnsi="Lotus Linotype" w:cs="Lotus Linotype" w:hint="cs"/>
          <w:sz w:val="30"/>
          <w:szCs w:val="30"/>
          <w:rtl/>
          <w:lang w:bidi="ar-EG"/>
        </w:rPr>
        <w:t xml:space="preserve"> </w:t>
      </w:r>
      <w:r w:rsidR="006E5817" w:rsidRPr="006E5817">
        <w:rPr>
          <w:rFonts w:ascii="Lotus Linotype" w:hAnsi="Lotus Linotype" w:cs="DecoType Naskh Extensions"/>
          <w:color w:val="C00000"/>
          <w:sz w:val="30"/>
          <w:szCs w:val="30"/>
          <w:rtl/>
        </w:rPr>
        <w:t>{</w:t>
      </w:r>
      <w:r w:rsidRPr="003B6A95">
        <w:rPr>
          <w:rFonts w:ascii="Lotus Linotype" w:hAnsi="Lotus Linotype" w:cs="Lotus Linotype"/>
          <w:color w:val="C00000"/>
          <w:sz w:val="30"/>
          <w:szCs w:val="30"/>
          <w:rtl/>
        </w:rPr>
        <w:t>وَلَا تَدْعُ مَعَ اللَّهِ إِلَهًا آخَرَ لَا إِلَهَ إِلَّا هُوَ كُلُّ شَيْءٍ هَالِكٌ إِلَّا وَجْهَهُ لَهُ الْحُكْمُ وَإِلَيْهِ  تُرْجَعُونَ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C03C0F">
        <w:rPr>
          <w:rFonts w:ascii="Lotus Linotype" w:hAnsi="Lotus Linotype" w:cs="Lotus Linotype"/>
          <w:color w:val="C00000"/>
          <w:rtl/>
        </w:rPr>
        <w:t>القصص:88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Default="007C7472" w:rsidP="00C03C0F">
      <w:pPr>
        <w:spacing w:after="0" w:line="520" w:lineRule="exact"/>
        <w:ind w:firstLine="397"/>
        <w:jc w:val="lowKashida"/>
        <w:rPr>
          <w:rFonts w:ascii="Lotus Linotype" w:hAnsi="Lotus Linotype" w:cs="Lotus Linotype"/>
          <w:b/>
          <w:bCs/>
          <w:sz w:val="30"/>
          <w:szCs w:val="30"/>
          <w:rtl/>
        </w:rPr>
      </w:pPr>
      <w:r w:rsidRPr="000C514D">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E63DA2" w:rsidRPr="000C514D" w:rsidRDefault="00E63DA2" w:rsidP="00C03C0F">
      <w:pPr>
        <w:spacing w:after="0" w:line="520" w:lineRule="exact"/>
        <w:ind w:firstLine="397"/>
        <w:jc w:val="lowKashida"/>
        <w:rPr>
          <w:rFonts w:ascii="Lotus Linotype" w:hAnsi="Lotus Linotype" w:cs="Lotus Linotype"/>
          <w:b/>
          <w:bCs/>
          <w:sz w:val="30"/>
          <w:szCs w:val="30"/>
          <w:rtl/>
        </w:rPr>
      </w:pPr>
      <w:r>
        <w:rPr>
          <w:rFonts w:ascii="Lotus Linotype" w:hAnsi="Lotus Linotype" w:cs="Lotus Linotype"/>
          <w:b/>
          <w:bCs/>
          <w:noProof/>
          <w:sz w:val="30"/>
          <w:szCs w:val="30"/>
          <w:rtl/>
        </w:rPr>
        <w:drawing>
          <wp:anchor distT="0" distB="0" distL="114300" distR="114300" simplePos="0" relativeHeight="251698176" behindDoc="0" locked="0" layoutInCell="1" allowOverlap="1" wp14:anchorId="6EB3A56A" wp14:editId="7CDDCCF7">
            <wp:simplePos x="0" y="0"/>
            <wp:positionH relativeFrom="column">
              <wp:posOffset>464290</wp:posOffset>
            </wp:positionH>
            <wp:positionV relativeFrom="paragraph">
              <wp:posOffset>133985</wp:posOffset>
            </wp:positionV>
            <wp:extent cx="719455" cy="719455"/>
            <wp:effectExtent l="0" t="0" r="4445" b="4445"/>
            <wp:wrapNone/>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17.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697152" behindDoc="0" locked="0" layoutInCell="1" allowOverlap="1" wp14:anchorId="640D0A80" wp14:editId="6358CA8E">
            <wp:simplePos x="0" y="0"/>
            <wp:positionH relativeFrom="column">
              <wp:posOffset>1199620</wp:posOffset>
            </wp:positionH>
            <wp:positionV relativeFrom="paragraph">
              <wp:posOffset>133350</wp:posOffset>
            </wp:positionV>
            <wp:extent cx="719455" cy="719455"/>
            <wp:effectExtent l="0" t="0" r="4445" b="4445"/>
            <wp:wrapNone/>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17.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7C7472" w:rsidRPr="005E2995" w:rsidRDefault="007C7472" w:rsidP="00C03C0F">
      <w:pPr>
        <w:spacing w:after="0" w:line="520" w:lineRule="exact"/>
        <w:ind w:firstLine="397"/>
        <w:jc w:val="lowKashida"/>
        <w:rPr>
          <w:rFonts w:ascii="Lotus Linotype" w:hAnsi="Lotus Linotype" w:cs="Lotus Linotype"/>
          <w:sz w:val="30"/>
          <w:szCs w:val="30"/>
          <w:rtl/>
        </w:rPr>
      </w:pPr>
    </w:p>
    <w:p w:rsidR="00C03C0F" w:rsidRDefault="00C03C0F" w:rsidP="00C03C0F">
      <w:pPr>
        <w:rPr>
          <w:rFonts w:cs="Khalid Art bold"/>
          <w:color w:val="C00000"/>
          <w:sz w:val="32"/>
          <w:szCs w:val="32"/>
          <w:rtl/>
        </w:rPr>
      </w:pPr>
      <w:r>
        <w:rPr>
          <w:rFonts w:cs="Khalid Art bold"/>
          <w:color w:val="C00000"/>
          <w:sz w:val="32"/>
          <w:szCs w:val="32"/>
          <w:rtl/>
        </w:rPr>
        <w:br w:type="page"/>
      </w:r>
    </w:p>
    <w:p w:rsidR="00D764CF" w:rsidRDefault="007C7472" w:rsidP="00D764CF">
      <w:pPr>
        <w:widowControl w:val="0"/>
        <w:spacing w:after="0" w:line="520" w:lineRule="exact"/>
        <w:jc w:val="center"/>
        <w:outlineLvl w:val="0"/>
        <w:rPr>
          <w:rFonts w:ascii="Lotus Linotype" w:hAnsi="Lotus Linotype" w:cs="DecoType Naskh Extensions"/>
          <w:color w:val="C00000"/>
          <w:sz w:val="30"/>
          <w:szCs w:val="30"/>
          <w:rtl/>
        </w:rPr>
      </w:pPr>
      <w:r w:rsidRPr="000E5117">
        <w:rPr>
          <w:rFonts w:cs="Khalid Art bold"/>
          <w:color w:val="C00000"/>
          <w:sz w:val="32"/>
          <w:szCs w:val="32"/>
          <w:rtl/>
        </w:rPr>
        <w:lastRenderedPageBreak/>
        <w:t>كتاب التوحيد</w:t>
      </w:r>
      <w:r w:rsidR="000E5117" w:rsidRPr="000E5117">
        <w:rPr>
          <w:rFonts w:cs="Khalid Art bold" w:hint="cs"/>
          <w:color w:val="C00000"/>
          <w:sz w:val="32"/>
          <w:szCs w:val="32"/>
          <w:rtl/>
        </w:rPr>
        <w:t xml:space="preserve"> </w:t>
      </w:r>
      <w:r w:rsidRPr="000E5117">
        <w:rPr>
          <w:rFonts w:cs="Khalid Art bold"/>
          <w:color w:val="C00000"/>
          <w:sz w:val="32"/>
          <w:szCs w:val="32"/>
          <w:rtl/>
        </w:rPr>
        <w:t>(18)</w:t>
      </w:r>
      <w:r w:rsidR="00D764CF">
        <w:rPr>
          <w:rFonts w:cs="Khalid Art bold" w:hint="cs"/>
          <w:color w:val="C00000"/>
          <w:sz w:val="32"/>
          <w:szCs w:val="32"/>
          <w:rtl/>
        </w:rPr>
        <w:t xml:space="preserve"> </w:t>
      </w:r>
      <w:r w:rsidRPr="00D62F39">
        <w:rPr>
          <w:rFonts w:cs="Khalid Art bold"/>
          <w:color w:val="C00000"/>
          <w:sz w:val="32"/>
          <w:szCs w:val="32"/>
          <w:rtl/>
        </w:rPr>
        <w:t>باب</w:t>
      </w:r>
      <w:r w:rsidR="00D764CF">
        <w:rPr>
          <w:rFonts w:cs="Khalid Art bold" w:hint="cs"/>
          <w:color w:val="C00000"/>
          <w:sz w:val="32"/>
          <w:szCs w:val="32"/>
          <w:rtl/>
        </w:rPr>
        <w:t xml:space="preserve"> قول الله تعالى:</w:t>
      </w:r>
      <w:r w:rsidR="000E5117" w:rsidRPr="00D62F39">
        <w:rPr>
          <w:rFonts w:cs="Khalid Art bold" w:hint="cs"/>
          <w:color w:val="C00000"/>
          <w:sz w:val="32"/>
          <w:szCs w:val="32"/>
          <w:rtl/>
        </w:rPr>
        <w:t xml:space="preserve"> </w:t>
      </w:r>
    </w:p>
    <w:p w:rsidR="007C7472" w:rsidRPr="00D62F39" w:rsidRDefault="006E5817" w:rsidP="00D764CF">
      <w:pPr>
        <w:widowControl w:val="0"/>
        <w:spacing w:after="0" w:line="520" w:lineRule="exact"/>
        <w:jc w:val="center"/>
        <w:outlineLvl w:val="0"/>
        <w:rPr>
          <w:rFonts w:cs="Khalid Art bold"/>
          <w:color w:val="C00000"/>
          <w:sz w:val="32"/>
          <w:szCs w:val="32"/>
          <w:rtl/>
        </w:rPr>
      </w:pPr>
      <w:r w:rsidRPr="00D62F39">
        <w:rPr>
          <w:rFonts w:ascii="Lotus Linotype" w:hAnsi="Lotus Linotype" w:cs="DecoType Naskh Extensions"/>
          <w:color w:val="C00000"/>
          <w:sz w:val="30"/>
          <w:szCs w:val="30"/>
          <w:rtl/>
        </w:rPr>
        <w:t>{</w:t>
      </w:r>
      <w:r w:rsidR="00D62F39" w:rsidRPr="00D62F39">
        <w:rPr>
          <w:rFonts w:ascii="Lotus Linotype" w:hAnsi="Lotus Linotype" w:cs="Lotus Linotype"/>
          <w:color w:val="C00000"/>
          <w:sz w:val="30"/>
          <w:szCs w:val="30"/>
          <w:rtl/>
        </w:rPr>
        <w:t>إِنَّكَ لا تَهْدِي مَنْ أَحْبَبْتَ وَلَكِنَّ اللَّهَ يَهْدِي مَنْ يَشَاءُ</w:t>
      </w:r>
      <w:r w:rsidR="006C26C5" w:rsidRPr="006C26C5">
        <w:rPr>
          <w:rFonts w:ascii="Lotus Linotype" w:hAnsi="Lotus Linotype" w:cs="Lotus Linotype" w:hint="cs"/>
          <w:b/>
          <w:bCs/>
          <w:color w:val="000000" w:themeColor="text1"/>
          <w:sz w:val="30"/>
          <w:szCs w:val="30"/>
          <w:rtl/>
        </w:rPr>
        <w:t>...</w:t>
      </w:r>
      <w:r w:rsidRPr="00D62F39">
        <w:rPr>
          <w:rFonts w:ascii="Lotus Linotype" w:hAnsi="Lotus Linotype" w:cs="DecoType Naskh Extensions"/>
          <w:color w:val="C00000"/>
          <w:sz w:val="30"/>
          <w:szCs w:val="30"/>
          <w:rtl/>
        </w:rPr>
        <w:t>}</w:t>
      </w:r>
    </w:p>
    <w:p w:rsidR="007C7472"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إن الحمد لله نحمده ونستعينه ونستغفره ونعوذ بالله من شرور أنفسنا وسيئات أعمالنا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من يهده الله فلا مضل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يضلل فلا هادي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رادَّ لقضائه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مضادَّ لأمره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معقِّب لحكمه</w:t>
      </w:r>
      <w:r w:rsidR="006C26C5" w:rsidRPr="006C26C5">
        <w:rPr>
          <w:rFonts w:ascii="Lotus Linotype" w:hAnsi="Lotus Linotype" w:cs="Lotus Linotype"/>
          <w:color w:val="000000" w:themeColor="text1"/>
          <w:sz w:val="30"/>
          <w:szCs w:val="30"/>
          <w:rtl/>
        </w:rPr>
        <w:t>،</w:t>
      </w:r>
      <w:r w:rsidR="00EF3CE8">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3B6A95">
        <w:rPr>
          <w:rFonts w:ascii="Lotus Linotype" w:hAnsi="Lotus Linotype" w:cs="Lotus Linotype"/>
          <w:color w:val="C00000"/>
          <w:sz w:val="30"/>
          <w:szCs w:val="30"/>
          <w:rtl/>
        </w:rPr>
        <w:t>أَلَا لَهُ الْحُكْمُ وَهُوَ أَسْرَعُ الْحَاسِبِينَ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EF3CE8">
        <w:rPr>
          <w:rFonts w:ascii="Lotus Linotype" w:hAnsi="Lotus Linotype" w:cs="Lotus Linotype"/>
          <w:color w:val="C00000"/>
          <w:rtl/>
        </w:rPr>
        <w:t>الأنعام:62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0C514D">
        <w:rPr>
          <w:rFonts w:ascii="Lotus Linotype" w:hAnsi="Lotus Linotype" w:cs="Lotus Linotype" w:hint="cs"/>
          <w:sz w:val="30"/>
          <w:szCs w:val="30"/>
          <w:rtl/>
        </w:rPr>
        <w:t xml:space="preserve"> </w:t>
      </w:r>
      <w:r w:rsidRPr="005E2995">
        <w:rPr>
          <w:rFonts w:ascii="Lotus Linotype" w:hAnsi="Lotus Linotype" w:cs="Lotus Linotype"/>
          <w:sz w:val="30"/>
          <w:szCs w:val="30"/>
          <w:rtl/>
        </w:rPr>
        <w:t>وأشهد أن لا إله إلا الله وحده لا شريك له</w:t>
      </w:r>
      <w:r w:rsidR="006C26C5" w:rsidRPr="006C26C5">
        <w:rPr>
          <w:rFonts w:ascii="Lotus Linotype" w:hAnsi="Lotus Linotype" w:cs="Lotus Linotype"/>
          <w:color w:val="000000" w:themeColor="text1"/>
          <w:sz w:val="30"/>
          <w:szCs w:val="30"/>
          <w:rtl/>
        </w:rPr>
        <w:t>،</w:t>
      </w:r>
      <w:r w:rsidR="00EF3CE8">
        <w:rPr>
          <w:rFonts w:ascii="Lotus Linotype" w:hAnsi="Lotus Linotype" w:cs="Lotus Linotype" w:hint="cs"/>
          <w:sz w:val="30"/>
          <w:szCs w:val="30"/>
          <w:rtl/>
        </w:rPr>
        <w:t xml:space="preserve"> </w:t>
      </w:r>
      <w:r w:rsidRPr="005E2995">
        <w:rPr>
          <w:rFonts w:ascii="Lotus Linotype" w:hAnsi="Lotus Linotype" w:cs="Lotus Linotype"/>
          <w:sz w:val="30"/>
          <w:szCs w:val="30"/>
          <w:rtl/>
        </w:rPr>
        <w:t>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أرسله الله بالهدى ودين الحق</w:t>
      </w:r>
      <w:r w:rsidR="006C26C5" w:rsidRPr="006C26C5">
        <w:rPr>
          <w:rFonts w:ascii="Lotus Linotype" w:hAnsi="Lotus Linotype" w:cs="Lotus Linotype"/>
          <w:color w:val="000000" w:themeColor="text1"/>
          <w:sz w:val="30"/>
          <w:szCs w:val="30"/>
          <w:rtl/>
        </w:rPr>
        <w:t>،</w:t>
      </w:r>
      <w:r w:rsidR="00EF3CE8">
        <w:rPr>
          <w:rFonts w:ascii="Lotus Linotype" w:hAnsi="Lotus Linotype" w:cs="Lotus Linotype" w:hint="cs"/>
          <w:sz w:val="30"/>
          <w:szCs w:val="30"/>
          <w:rtl/>
        </w:rPr>
        <w:t xml:space="preserve"> </w:t>
      </w:r>
      <w:r w:rsidRPr="005E2995">
        <w:rPr>
          <w:rFonts w:ascii="Lotus Linotype" w:hAnsi="Lotus Linotype" w:cs="Lotus Linotype"/>
          <w:sz w:val="30"/>
          <w:szCs w:val="30"/>
          <w:rtl/>
        </w:rPr>
        <w:t>فبلغ الرسالة</w:t>
      </w:r>
      <w:r w:rsidR="006C26C5" w:rsidRPr="006C26C5">
        <w:rPr>
          <w:rFonts w:ascii="Lotus Linotype" w:hAnsi="Lotus Linotype" w:cs="Lotus Linotype"/>
          <w:color w:val="000000" w:themeColor="text1"/>
          <w:sz w:val="30"/>
          <w:szCs w:val="30"/>
          <w:rtl/>
        </w:rPr>
        <w:t>،</w:t>
      </w:r>
      <w:r w:rsidR="00EF3CE8">
        <w:rPr>
          <w:rFonts w:ascii="Lotus Linotype" w:hAnsi="Lotus Linotype" w:cs="Lotus Linotype" w:hint="cs"/>
          <w:sz w:val="30"/>
          <w:szCs w:val="30"/>
          <w:rtl/>
        </w:rPr>
        <w:t xml:space="preserve"> </w:t>
      </w:r>
      <w:r w:rsidRPr="005E2995">
        <w:rPr>
          <w:rFonts w:ascii="Lotus Linotype" w:hAnsi="Lotus Linotype" w:cs="Lotus Linotype"/>
          <w:sz w:val="30"/>
          <w:szCs w:val="30"/>
          <w:rtl/>
        </w:rPr>
        <w:t>وأدى الأمانة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ونصح الأمة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وجاهد في الله حق جهاده</w:t>
      </w:r>
      <w:r w:rsidR="006C26C5" w:rsidRPr="006C26C5">
        <w:rPr>
          <w:rFonts w:ascii="Lotus Linotype" w:hAnsi="Lotus Linotype" w:cs="Lotus Linotype"/>
          <w:color w:val="000000" w:themeColor="text1"/>
          <w:sz w:val="30"/>
          <w:szCs w:val="30"/>
          <w:rtl/>
        </w:rPr>
        <w:t>،</w:t>
      </w:r>
      <w:r w:rsidR="00EF3CE8">
        <w:rPr>
          <w:rFonts w:ascii="Lotus Linotype" w:hAnsi="Lotus Linotype" w:cs="Lotus Linotype" w:hint="cs"/>
          <w:sz w:val="30"/>
          <w:szCs w:val="30"/>
          <w:rtl/>
        </w:rPr>
        <w:t xml:space="preserve"> </w:t>
      </w:r>
      <w:r w:rsidRPr="005E29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28169A" w:rsidP="00EF3CE8">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7C7472"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وتمسكوا بدينه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واعتصموا بحبله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واهتدوا بهداه</w:t>
      </w:r>
      <w:r w:rsidR="006C26C5" w:rsidRPr="006C26C5">
        <w:rPr>
          <w:rFonts w:ascii="Lotus Linotype" w:hAnsi="Lotus Linotype" w:cs="Lotus Linotype"/>
          <w:color w:val="000000" w:themeColor="text1"/>
          <w:sz w:val="30"/>
          <w:szCs w:val="30"/>
          <w:rtl/>
        </w:rPr>
        <w:t>،</w:t>
      </w:r>
      <w:r w:rsidR="00D37677">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7C7472" w:rsidRPr="003B6A95">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7C7472"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7C7472" w:rsidRPr="00EF3CE8">
        <w:rPr>
          <w:rFonts w:ascii="Lotus Linotype" w:hAnsi="Lotus Linotype" w:cs="Lotus Linotype"/>
          <w:color w:val="C00000"/>
          <w:rtl/>
        </w:rPr>
        <w:t>آل عمران</w:t>
      </w:r>
      <w:r w:rsidR="00EF3CE8" w:rsidRPr="00EF3CE8">
        <w:rPr>
          <w:rFonts w:ascii="Lotus Linotype" w:hAnsi="Lotus Linotype" w:cs="Lotus Linotype" w:hint="cs"/>
          <w:color w:val="C00000"/>
          <w:rtl/>
        </w:rPr>
        <w:t xml:space="preserve">: </w:t>
      </w:r>
      <w:r w:rsidR="007C7472" w:rsidRPr="00EF3CE8">
        <w:rPr>
          <w:rFonts w:ascii="Lotus Linotype" w:hAnsi="Lotus Linotype" w:cs="Lotus Linotype"/>
          <w:color w:val="C00000"/>
          <w:rtl/>
        </w:rPr>
        <w:t>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F63210" w:rsidP="005E2995">
      <w:pPr>
        <w:autoSpaceDE w:val="0"/>
        <w:autoSpaceDN w:val="0"/>
        <w:adjustRightInd w:val="0"/>
        <w:spacing w:after="0" w:line="520" w:lineRule="exact"/>
        <w:ind w:firstLine="397"/>
        <w:jc w:val="lowKashida"/>
        <w:rPr>
          <w:rFonts w:ascii="Lotus Linotype" w:hAnsi="Lotus Linotype" w:cs="Lotus Linotype"/>
          <w:sz w:val="30"/>
          <w:szCs w:val="30"/>
          <w:u w:val="single"/>
        </w:rPr>
      </w:pPr>
      <w:r w:rsidRPr="00F63210">
        <w:rPr>
          <w:rFonts w:ascii="Lotus Linotype" w:hAnsi="Lotus Linotype" w:cs="Lotus Linotype"/>
          <w:bCs/>
          <w:sz w:val="30"/>
          <w:szCs w:val="30"/>
          <w:u w:val="single"/>
          <w:shd w:val="clear" w:color="auto" w:fill="FFFFFF"/>
          <w:rtl/>
        </w:rPr>
        <w:t>عباد الله:</w:t>
      </w:r>
      <w:r w:rsidR="000C514D">
        <w:rPr>
          <w:rFonts w:ascii="Lotus Linotype" w:hAnsi="Lotus Linotype" w:cs="Lotus Linotype" w:hint="cs"/>
          <w:sz w:val="30"/>
          <w:szCs w:val="30"/>
          <w:rtl/>
        </w:rPr>
        <w:t xml:space="preserve"> </w:t>
      </w:r>
      <w:r w:rsidR="007C7472" w:rsidRPr="005E2995">
        <w:rPr>
          <w:rFonts w:ascii="Lotus Linotype" w:hAnsi="Lotus Linotype" w:cs="Lotus Linotype"/>
          <w:sz w:val="30"/>
          <w:szCs w:val="30"/>
          <w:rtl/>
        </w:rPr>
        <w:t>من الناس من يعتقد أن الأنبي</w:t>
      </w:r>
      <w:r w:rsidR="000C514D">
        <w:rPr>
          <w:rFonts w:ascii="Lotus Linotype" w:hAnsi="Lotus Linotype" w:cs="Lotus Linotype"/>
          <w:sz w:val="30"/>
          <w:szCs w:val="30"/>
          <w:rtl/>
        </w:rPr>
        <w:t>اء والصالحين يملكون النفع والض</w:t>
      </w:r>
      <w:r w:rsidR="00D3273E">
        <w:rPr>
          <w:rFonts w:ascii="Lotus Linotype" w:hAnsi="Lotus Linotype" w:cs="Lotus Linotype" w:hint="cs"/>
          <w:sz w:val="30"/>
          <w:szCs w:val="30"/>
          <w:rtl/>
        </w:rPr>
        <w:t>ـ</w:t>
      </w:r>
      <w:r w:rsidR="000C514D">
        <w:rPr>
          <w:rFonts w:ascii="Lotus Linotype" w:hAnsi="Lotus Linotype" w:cs="Lotus Linotype"/>
          <w:sz w:val="30"/>
          <w:szCs w:val="30"/>
          <w:rtl/>
        </w:rPr>
        <w:t>ر</w:t>
      </w:r>
      <w:r w:rsidR="006C26C5" w:rsidRPr="006C26C5">
        <w:rPr>
          <w:rFonts w:ascii="Lotus Linotype" w:hAnsi="Lotus Linotype" w:cs="Lotus Linotype"/>
          <w:color w:val="000000" w:themeColor="text1"/>
          <w:sz w:val="30"/>
          <w:szCs w:val="30"/>
          <w:rtl/>
        </w:rPr>
        <w:t>،</w:t>
      </w:r>
      <w:r w:rsidR="000C514D">
        <w:rPr>
          <w:rFonts w:ascii="Lotus Linotype" w:hAnsi="Lotus Linotype" w:cs="Lotus Linotype" w:hint="cs"/>
          <w:sz w:val="30"/>
          <w:szCs w:val="30"/>
          <w:rtl/>
        </w:rPr>
        <w:t xml:space="preserve"> </w:t>
      </w:r>
      <w:r w:rsidR="007C7472" w:rsidRPr="005E2995">
        <w:rPr>
          <w:rFonts w:ascii="Lotus Linotype" w:hAnsi="Lotus Linotype" w:cs="Lotus Linotype"/>
          <w:sz w:val="30"/>
          <w:szCs w:val="30"/>
          <w:rtl/>
        </w:rPr>
        <w:t>فيسألونهم من أنواع المطالب الدنيوية والأخروية</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وهذا من الشرك بالله تعالى</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لأن الذي يملك النفع والضر هو الله وحده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وقد جاء توضيح ذلك في القرآن الكريم في مواقف مختلفة</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وبأساليب متنوعة</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ومن ذلك ما جاء في القرآن الكريم من بيان أن الهداية بيد الله تعالى</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ليست لملَكٍ مُقرَّب ولا لنبيٍّ مرسل</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والهداية:</w:t>
      </w:r>
      <w:r w:rsidR="000C514D">
        <w:rPr>
          <w:rFonts w:ascii="Lotus Linotype" w:hAnsi="Lotus Linotype" w:cs="Lotus Linotype" w:hint="cs"/>
          <w:sz w:val="30"/>
          <w:szCs w:val="30"/>
          <w:rtl/>
        </w:rPr>
        <w:t xml:space="preserve"> </w:t>
      </w:r>
      <w:r w:rsidR="007C7472" w:rsidRPr="005E2995">
        <w:rPr>
          <w:rFonts w:ascii="Lotus Linotype" w:hAnsi="Lotus Linotype" w:cs="Lotus Linotype"/>
          <w:sz w:val="30"/>
          <w:szCs w:val="30"/>
          <w:rtl/>
        </w:rPr>
        <w:t>بيانُ طريقِ الحقِّ</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والتوفيق لقبوله</w:t>
      </w:r>
      <w:r w:rsidR="006C26C5" w:rsidRPr="006C26C5">
        <w:rPr>
          <w:rFonts w:ascii="Lotus Linotype" w:hAnsi="Lotus Linotype" w:cs="Lotus Linotype"/>
          <w:color w:val="000000" w:themeColor="text1"/>
          <w:sz w:val="30"/>
          <w:szCs w:val="30"/>
          <w:rtl/>
        </w:rPr>
        <w:t>.</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2D2FEB">
        <w:rPr>
          <w:rFonts w:ascii="Lotus Linotype" w:hAnsi="Lotus Linotype" w:cs="Lotus Linotype"/>
          <w:color w:val="0000FF"/>
          <w:sz w:val="30"/>
          <w:szCs w:val="30"/>
          <w:rtl/>
        </w:rPr>
        <w:t>والهداية</w:t>
      </w:r>
      <w:r w:rsidR="002D2FEB" w:rsidRPr="002D2FEB">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2D2FEB">
        <w:rPr>
          <w:rFonts w:ascii="Lotus Linotype" w:hAnsi="Lotus Linotype" w:cs="Lotus Linotype"/>
          <w:color w:val="0000FF"/>
          <w:sz w:val="30"/>
          <w:szCs w:val="30"/>
          <w:rtl/>
        </w:rPr>
        <w:t>نوعان</w:t>
      </w:r>
      <w:r w:rsidRPr="005E2995">
        <w:rPr>
          <w:rFonts w:ascii="Lotus Linotype" w:hAnsi="Lotus Linotype" w:cs="Lotus Linotype"/>
          <w:sz w:val="30"/>
          <w:szCs w:val="30"/>
          <w:rtl/>
        </w:rPr>
        <w:t>:</w:t>
      </w:r>
    </w:p>
    <w:p w:rsidR="007C7472" w:rsidRPr="00D37677" w:rsidRDefault="007C7472" w:rsidP="005E2995">
      <w:pPr>
        <w:spacing w:after="0" w:line="520" w:lineRule="exact"/>
        <w:ind w:firstLine="397"/>
        <w:jc w:val="lowKashida"/>
        <w:rPr>
          <w:rFonts w:ascii="Lotus Linotype" w:hAnsi="Lotus Linotype" w:cs="Lotus Linotype"/>
          <w:color w:val="000000" w:themeColor="text1"/>
          <w:sz w:val="30"/>
          <w:szCs w:val="30"/>
          <w:rtl/>
        </w:rPr>
      </w:pPr>
      <w:r w:rsidRPr="002D2FEB">
        <w:rPr>
          <w:rFonts w:ascii="Lotus Linotype" w:hAnsi="Lotus Linotype" w:cs="Lotus Linotype"/>
          <w:color w:val="C00000"/>
          <w:sz w:val="30"/>
          <w:szCs w:val="30"/>
          <w:rtl/>
        </w:rPr>
        <w:t>النوع الأول:</w:t>
      </w:r>
      <w:r w:rsidRPr="00D37677">
        <w:rPr>
          <w:rFonts w:ascii="Lotus Linotype" w:hAnsi="Lotus Linotype" w:cs="Lotus Linotype"/>
          <w:color w:val="000000" w:themeColor="text1"/>
          <w:sz w:val="30"/>
          <w:szCs w:val="30"/>
          <w:rtl/>
        </w:rPr>
        <w:t xml:space="preserve"> </w:t>
      </w:r>
      <w:r w:rsidRPr="002D2FEB">
        <w:rPr>
          <w:rFonts w:ascii="Lotus Linotype" w:hAnsi="Lotus Linotype" w:cs="Lotus Linotype"/>
          <w:color w:val="0000FF"/>
          <w:sz w:val="30"/>
          <w:szCs w:val="30"/>
          <w:rtl/>
        </w:rPr>
        <w:t>هداية البيان والإرشاد والدلالة</w:t>
      </w:r>
      <w:r w:rsidR="006C26C5" w:rsidRPr="002D2FEB">
        <w:rPr>
          <w:rFonts w:ascii="Lotus Linotype" w:hAnsi="Lotus Linotype" w:cs="Lotus Linotype"/>
          <w:color w:val="0000FF"/>
          <w:sz w:val="30"/>
          <w:szCs w:val="30"/>
          <w:rtl/>
        </w:rPr>
        <w:t>.</w:t>
      </w:r>
      <w:r w:rsidRPr="00D37677">
        <w:rPr>
          <w:rFonts w:ascii="Lotus Linotype" w:hAnsi="Lotus Linotype" w:cs="Lotus Linotype"/>
          <w:color w:val="000000" w:themeColor="text1"/>
          <w:sz w:val="30"/>
          <w:szCs w:val="30"/>
          <w:rtl/>
        </w:rPr>
        <w:t xml:space="preserve"> والمراد بها: بيانُ الحقِّ</w:t>
      </w:r>
      <w:r w:rsidR="006C26C5" w:rsidRPr="006C26C5">
        <w:rPr>
          <w:rFonts w:ascii="Lotus Linotype" w:hAnsi="Lotus Linotype" w:cs="Lotus Linotype"/>
          <w:color w:val="000000" w:themeColor="text1"/>
          <w:sz w:val="30"/>
          <w:szCs w:val="30"/>
          <w:rtl/>
        </w:rPr>
        <w:t>،</w:t>
      </w:r>
      <w:r w:rsidRPr="00D37677">
        <w:rPr>
          <w:rFonts w:ascii="Lotus Linotype" w:hAnsi="Lotus Linotype" w:cs="Lotus Linotype"/>
          <w:color w:val="000000" w:themeColor="text1"/>
          <w:sz w:val="30"/>
          <w:szCs w:val="30"/>
          <w:rtl/>
        </w:rPr>
        <w:t xml:space="preserve"> والدعوةُ إليه</w:t>
      </w:r>
      <w:r w:rsidR="006C26C5" w:rsidRPr="006C26C5">
        <w:rPr>
          <w:rFonts w:ascii="Lotus Linotype" w:hAnsi="Lotus Linotype" w:cs="Lotus Linotype"/>
          <w:color w:val="000000" w:themeColor="text1"/>
          <w:sz w:val="30"/>
          <w:szCs w:val="30"/>
          <w:rtl/>
        </w:rPr>
        <w:t>.</w:t>
      </w:r>
    </w:p>
    <w:p w:rsidR="007C7472" w:rsidRPr="005E2995" w:rsidRDefault="007C7472" w:rsidP="000C514D">
      <w:pPr>
        <w:spacing w:after="0" w:line="520" w:lineRule="exact"/>
        <w:ind w:firstLine="397"/>
        <w:jc w:val="lowKashida"/>
        <w:rPr>
          <w:rFonts w:ascii="Lotus Linotype" w:hAnsi="Lotus Linotype" w:cs="Lotus Linotype"/>
          <w:sz w:val="30"/>
          <w:szCs w:val="30"/>
          <w:rtl/>
        </w:rPr>
      </w:pPr>
      <w:r w:rsidRPr="00D37677">
        <w:rPr>
          <w:rFonts w:ascii="Lotus Linotype" w:hAnsi="Lotus Linotype" w:cs="Lotus Linotype"/>
          <w:color w:val="000000" w:themeColor="text1"/>
          <w:sz w:val="30"/>
          <w:szCs w:val="30"/>
          <w:rtl/>
        </w:rPr>
        <w:t xml:space="preserve">وهذه يملكها النبي </w:t>
      </w:r>
      <w:r w:rsidR="000C514D"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وجميع الأنبياء عليهم السلام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وجميع أتباعهم الذين يقتدون بهم في الدعوة إلى الله تعالى</w:t>
      </w:r>
      <w:r w:rsidR="006C26C5" w:rsidRPr="006C26C5">
        <w:rPr>
          <w:rFonts w:ascii="Lotus Linotype" w:hAnsi="Lotus Linotype" w:cs="Lotus Linotype"/>
          <w:color w:val="000000" w:themeColor="text1"/>
          <w:sz w:val="30"/>
          <w:szCs w:val="30"/>
          <w:rtl/>
        </w:rPr>
        <w:t>.</w:t>
      </w:r>
    </w:p>
    <w:p w:rsidR="007C7472" w:rsidRPr="005E2995" w:rsidRDefault="007C7472" w:rsidP="001026B7">
      <w:pPr>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lastRenderedPageBreak/>
        <w:t>قال الله تعالى:</w:t>
      </w:r>
      <w:r w:rsidR="000C514D">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3B6A95">
        <w:rPr>
          <w:rFonts w:ascii="Lotus Linotype" w:hAnsi="Lotus Linotype" w:cs="Lotus Linotype"/>
          <w:color w:val="C00000"/>
          <w:sz w:val="30"/>
          <w:szCs w:val="30"/>
          <w:rtl/>
        </w:rPr>
        <w:t>وَإِنَّكَ لَتَهْدِي إِلَى صِرَاطٍ مُسْتَقِيمٍ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8240CF">
        <w:rPr>
          <w:rFonts w:ascii="Lotus Linotype" w:hAnsi="Lotus Linotype" w:cs="Lotus Linotype"/>
          <w:color w:val="C00000"/>
          <w:rtl/>
        </w:rPr>
        <w:t>الشورى:52</w:t>
      </w:r>
      <w:r w:rsidR="00B43ACE" w:rsidRPr="00B43ACE">
        <w:rPr>
          <w:rFonts w:ascii="Lotus Linotype" w:hAnsi="Lotus Linotype" w:cs="Lotus Linotype"/>
          <w:color w:val="C00000"/>
          <w:rtl/>
        </w:rPr>
        <w:t>]</w:t>
      </w:r>
      <w:r w:rsidRPr="008240CF">
        <w:rPr>
          <w:rFonts w:ascii="Lotus Linotype" w:hAnsi="Lotus Linotype" w:cs="Lotus Linotype"/>
          <w:color w:val="C00000"/>
          <w:rtl/>
        </w:rPr>
        <w:t xml:space="preserve"> </w:t>
      </w:r>
      <w:r w:rsidRPr="005E2995">
        <w:rPr>
          <w:rFonts w:ascii="Lotus Linotype" w:hAnsi="Lotus Linotype" w:cs="Lotus Linotype"/>
          <w:sz w:val="30"/>
          <w:szCs w:val="30"/>
          <w:rtl/>
        </w:rPr>
        <w:t>وقال تعالى:</w:t>
      </w:r>
      <w:r w:rsidR="001026B7">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3B6A95">
        <w:rPr>
          <w:rFonts w:ascii="Lotus Linotype" w:hAnsi="Lotus Linotype" w:cs="Lotus Linotype"/>
          <w:color w:val="C00000"/>
          <w:sz w:val="30"/>
          <w:szCs w:val="30"/>
          <w:rtl/>
        </w:rPr>
        <w:t>ذَلِكَ بِأَنَّهُ كَانَتْ تَأْتِيهِمْ رُسُلُهُمْ بِالْبَيِّنَاتِ فَقَالُوا أَبَشَرٌ يَهْدُونَنَا فَكَفَرُوا وَتَوَلَّوْا وَاسْتَغْنَى اللَّهُ وَاللَّهُ غَنِيٌّ حَمِيدٌ</w:t>
      </w:r>
      <w:r w:rsidR="006E5817" w:rsidRPr="006E5817">
        <w:rPr>
          <w:rFonts w:ascii="Lotus Linotype" w:hAnsi="Lotus Linotype" w:cs="DecoType Naskh Extensions"/>
          <w:color w:val="C00000"/>
          <w:sz w:val="30"/>
          <w:szCs w:val="30"/>
          <w:rtl/>
        </w:rPr>
        <w:t>}</w:t>
      </w:r>
      <w:r w:rsidR="001026B7">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8240CF">
        <w:rPr>
          <w:rFonts w:ascii="Lotus Linotype" w:hAnsi="Lotus Linotype" w:cs="Lotus Linotype"/>
          <w:color w:val="C00000"/>
          <w:rtl/>
        </w:rPr>
        <w:t>التغابن:6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1026B7" w:rsidRDefault="007C7472" w:rsidP="005E2995">
      <w:pPr>
        <w:spacing w:after="0" w:line="520" w:lineRule="exact"/>
        <w:ind w:firstLine="397"/>
        <w:jc w:val="lowKashida"/>
        <w:rPr>
          <w:rFonts w:ascii="Lotus Linotype" w:hAnsi="Lotus Linotype" w:cs="Lotus Linotype"/>
          <w:color w:val="000000" w:themeColor="text1"/>
          <w:sz w:val="30"/>
          <w:szCs w:val="30"/>
          <w:rtl/>
        </w:rPr>
      </w:pPr>
      <w:r w:rsidRPr="002D2FEB">
        <w:rPr>
          <w:rFonts w:ascii="Lotus Linotype" w:hAnsi="Lotus Linotype" w:cs="Lotus Linotype"/>
          <w:color w:val="C00000"/>
          <w:sz w:val="30"/>
          <w:szCs w:val="30"/>
          <w:rtl/>
        </w:rPr>
        <w:t>والنوع الثاني:</w:t>
      </w:r>
      <w:r w:rsidRPr="001026B7">
        <w:rPr>
          <w:rFonts w:ascii="Lotus Linotype" w:hAnsi="Lotus Linotype" w:cs="Lotus Linotype"/>
          <w:color w:val="000000" w:themeColor="text1"/>
          <w:sz w:val="30"/>
          <w:szCs w:val="30"/>
          <w:rtl/>
        </w:rPr>
        <w:t xml:space="preserve"> </w:t>
      </w:r>
      <w:r w:rsidRPr="002D2FEB">
        <w:rPr>
          <w:rFonts w:ascii="Lotus Linotype" w:hAnsi="Lotus Linotype" w:cs="Lotus Linotype"/>
          <w:color w:val="0000FF"/>
          <w:sz w:val="30"/>
          <w:szCs w:val="30"/>
          <w:rtl/>
        </w:rPr>
        <w:t>هداية التوفيق والإلهام</w:t>
      </w:r>
      <w:r w:rsidR="006C26C5" w:rsidRPr="002D2FEB">
        <w:rPr>
          <w:rFonts w:ascii="Lotus Linotype" w:hAnsi="Lotus Linotype" w:cs="Lotus Linotype"/>
          <w:color w:val="0000FF"/>
          <w:sz w:val="30"/>
          <w:szCs w:val="30"/>
          <w:rtl/>
        </w:rPr>
        <w:t>.</w:t>
      </w:r>
      <w:r w:rsidRPr="002D2FEB">
        <w:rPr>
          <w:rFonts w:ascii="Lotus Linotype" w:hAnsi="Lotus Linotype" w:cs="Lotus Linotype"/>
          <w:color w:val="0000FF"/>
          <w:sz w:val="30"/>
          <w:szCs w:val="30"/>
          <w:rtl/>
        </w:rPr>
        <w:t xml:space="preserve"> </w:t>
      </w:r>
      <w:r w:rsidRPr="001026B7">
        <w:rPr>
          <w:rFonts w:ascii="Lotus Linotype" w:hAnsi="Lotus Linotype" w:cs="Lotus Linotype"/>
          <w:color w:val="000000" w:themeColor="text1"/>
          <w:sz w:val="30"/>
          <w:szCs w:val="30"/>
          <w:rtl/>
        </w:rPr>
        <w:t>والمراد بها: التوفيقُ لقبولِ الحقِّ</w:t>
      </w:r>
      <w:r w:rsidR="006C26C5" w:rsidRPr="006C26C5">
        <w:rPr>
          <w:rFonts w:ascii="Lotus Linotype" w:hAnsi="Lotus Linotype" w:cs="Lotus Linotype"/>
          <w:color w:val="000000" w:themeColor="text1"/>
          <w:sz w:val="30"/>
          <w:szCs w:val="30"/>
          <w:rtl/>
        </w:rPr>
        <w:t>،</w:t>
      </w:r>
      <w:r w:rsidRPr="001026B7">
        <w:rPr>
          <w:rFonts w:ascii="Lotus Linotype" w:hAnsi="Lotus Linotype" w:cs="Lotus Linotype"/>
          <w:color w:val="000000" w:themeColor="text1"/>
          <w:sz w:val="30"/>
          <w:szCs w:val="30"/>
          <w:rtl/>
        </w:rPr>
        <w:t xml:space="preserve"> والعملِ به</w:t>
      </w:r>
      <w:r w:rsidR="006C26C5" w:rsidRPr="006C26C5">
        <w:rPr>
          <w:rFonts w:ascii="Lotus Linotype" w:hAnsi="Lotus Linotype" w:cs="Lotus Linotype"/>
          <w:color w:val="000000" w:themeColor="text1"/>
          <w:sz w:val="30"/>
          <w:szCs w:val="30"/>
          <w:rtl/>
        </w:rPr>
        <w:t>.</w:t>
      </w:r>
    </w:p>
    <w:p w:rsidR="007C7472" w:rsidRPr="001026B7" w:rsidRDefault="000F13C0" w:rsidP="001026B7">
      <w:pPr>
        <w:spacing w:after="0" w:line="520" w:lineRule="exact"/>
        <w:ind w:firstLine="397"/>
        <w:jc w:val="lowKashida"/>
        <w:rPr>
          <w:rFonts w:ascii="Lotus Linotype" w:hAnsi="Lotus Linotype" w:cs="Lotus Linotype"/>
          <w:color w:val="000000" w:themeColor="text1"/>
          <w:sz w:val="30"/>
          <w:szCs w:val="30"/>
          <w:rtl/>
        </w:rPr>
      </w:pPr>
      <w:r>
        <w:rPr>
          <w:rFonts w:ascii="Lotus Linotype" w:hAnsi="Lotus Linotype" w:cs="Lotus Linotype" w:hint="cs"/>
          <w:color w:val="000000" w:themeColor="text1"/>
          <w:sz w:val="30"/>
          <w:szCs w:val="30"/>
          <w:rtl/>
        </w:rPr>
        <w:t xml:space="preserve"> </w:t>
      </w:r>
      <w:r w:rsidR="007C7472" w:rsidRPr="001026B7">
        <w:rPr>
          <w:rFonts w:ascii="Lotus Linotype" w:hAnsi="Lotus Linotype" w:cs="Lotus Linotype"/>
          <w:color w:val="000000" w:themeColor="text1"/>
          <w:sz w:val="30"/>
          <w:szCs w:val="30"/>
          <w:rtl/>
        </w:rPr>
        <w:t>ولا يجوز أن تُطلب هذه الهداية من غير الله تعالى</w:t>
      </w:r>
      <w:r w:rsidR="006C26C5" w:rsidRPr="006C26C5">
        <w:rPr>
          <w:rFonts w:ascii="Lotus Linotype" w:hAnsi="Lotus Linotype" w:cs="Lotus Linotype"/>
          <w:color w:val="000000" w:themeColor="text1"/>
          <w:sz w:val="30"/>
          <w:szCs w:val="30"/>
          <w:rtl/>
        </w:rPr>
        <w:t>،</w:t>
      </w:r>
      <w:r w:rsidR="007C7472" w:rsidRPr="001026B7">
        <w:rPr>
          <w:rFonts w:ascii="Lotus Linotype" w:hAnsi="Lotus Linotype" w:cs="Lotus Linotype"/>
          <w:color w:val="000000" w:themeColor="text1"/>
          <w:sz w:val="30"/>
          <w:szCs w:val="30"/>
          <w:rtl/>
        </w:rPr>
        <w:t xml:space="preserve"> ومن طلبها من غيره  فقد وقع في الشرك الأكبر</w:t>
      </w:r>
      <w:r w:rsidR="006C26C5" w:rsidRPr="006C26C5">
        <w:rPr>
          <w:rFonts w:ascii="Lotus Linotype" w:hAnsi="Lotus Linotype" w:cs="Lotus Linotype"/>
          <w:color w:val="000000" w:themeColor="text1"/>
          <w:sz w:val="30"/>
          <w:szCs w:val="30"/>
          <w:rtl/>
        </w:rPr>
        <w:t>؛</w:t>
      </w:r>
      <w:r w:rsidR="007C7472" w:rsidRPr="001026B7">
        <w:rPr>
          <w:rFonts w:ascii="Lotus Linotype" w:hAnsi="Lotus Linotype" w:cs="Lotus Linotype"/>
          <w:color w:val="000000" w:themeColor="text1"/>
          <w:sz w:val="30"/>
          <w:szCs w:val="30"/>
          <w:rtl/>
        </w:rPr>
        <w:t xml:space="preserve"> فإنه تعالى قد تفرد بهداية القلوب</w:t>
      </w:r>
      <w:r w:rsidR="006C26C5" w:rsidRPr="006C26C5">
        <w:rPr>
          <w:rFonts w:ascii="Lotus Linotype" w:hAnsi="Lotus Linotype" w:cs="Lotus Linotype"/>
          <w:color w:val="000000" w:themeColor="text1"/>
          <w:sz w:val="30"/>
          <w:szCs w:val="30"/>
          <w:rtl/>
        </w:rPr>
        <w:t>؛</w:t>
      </w:r>
      <w:r w:rsidR="007C7472" w:rsidRPr="001026B7">
        <w:rPr>
          <w:rFonts w:ascii="Lotus Linotype" w:hAnsi="Lotus Linotype" w:cs="Lotus Linotype"/>
          <w:color w:val="000000" w:themeColor="text1"/>
          <w:sz w:val="30"/>
          <w:szCs w:val="30"/>
          <w:rtl/>
        </w:rPr>
        <w:t xml:space="preserve"> كما تفرد بخلقها</w:t>
      </w:r>
      <w:r w:rsidR="006C26C5" w:rsidRPr="006C26C5">
        <w:rPr>
          <w:rFonts w:ascii="Lotus Linotype" w:hAnsi="Lotus Linotype" w:cs="Lotus Linotype"/>
          <w:color w:val="000000" w:themeColor="text1"/>
          <w:sz w:val="30"/>
          <w:szCs w:val="30"/>
          <w:rtl/>
        </w:rPr>
        <w:t>.</w:t>
      </w:r>
    </w:p>
    <w:p w:rsidR="007C7472" w:rsidRPr="005E2995" w:rsidRDefault="000F13C0" w:rsidP="00417730">
      <w:pPr>
        <w:autoSpaceDE w:val="0"/>
        <w:autoSpaceDN w:val="0"/>
        <w:adjustRightInd w:val="0"/>
        <w:spacing w:after="0" w:line="520" w:lineRule="exact"/>
        <w:ind w:firstLine="397"/>
        <w:rPr>
          <w:rFonts w:ascii="Lotus Linotype" w:hAnsi="Lotus Linotype" w:cs="Lotus Linotype"/>
          <w:sz w:val="30"/>
          <w:szCs w:val="30"/>
          <w:rtl/>
        </w:rPr>
      </w:pPr>
      <w:r>
        <w:rPr>
          <w:rFonts w:ascii="Lotus Linotype" w:hAnsi="Lotus Linotype" w:cs="Lotus Linotype" w:hint="cs"/>
          <w:color w:val="C00000"/>
          <w:sz w:val="30"/>
          <w:szCs w:val="30"/>
          <w:rtl/>
        </w:rPr>
        <w:t xml:space="preserve"> </w:t>
      </w:r>
      <w:r w:rsidR="007C7472" w:rsidRPr="001026B7">
        <w:rPr>
          <w:rFonts w:ascii="Lotus Linotype" w:hAnsi="Lotus Linotype" w:cs="Lotus Linotype"/>
          <w:color w:val="000000" w:themeColor="text1"/>
          <w:sz w:val="30"/>
          <w:szCs w:val="30"/>
          <w:rtl/>
        </w:rPr>
        <w:t xml:space="preserve">قال الله تعالى: </w:t>
      </w:r>
      <w:r w:rsidR="006E5817" w:rsidRPr="006E5817">
        <w:rPr>
          <w:rFonts w:ascii="Lotus Linotype" w:hAnsi="Lotus Linotype" w:cs="DecoType Naskh Extensions"/>
          <w:color w:val="C00000"/>
          <w:sz w:val="30"/>
          <w:szCs w:val="30"/>
          <w:rtl/>
        </w:rPr>
        <w:t>{</w:t>
      </w:r>
      <w:r w:rsidR="007C7472" w:rsidRPr="003B6A95">
        <w:rPr>
          <w:rFonts w:ascii="Lotus Linotype" w:hAnsi="Lotus Linotype" w:cs="Lotus Linotype"/>
          <w:color w:val="C00000"/>
          <w:sz w:val="30"/>
          <w:szCs w:val="30"/>
          <w:rtl/>
        </w:rPr>
        <w:t>إِنَّكَ لَا تَهْدِي مَنْ أَحْبَبْتَ وَلَكِنَّ اللَّهَ يَهْدِي مَنْ يَشَاءُ</w:t>
      </w:r>
      <w:r w:rsidR="006E5817" w:rsidRPr="006E5817">
        <w:rPr>
          <w:rFonts w:ascii="Lotus Linotype" w:hAnsi="Lotus Linotype" w:cs="DecoType Naskh Extensions"/>
          <w:color w:val="C00000"/>
          <w:sz w:val="30"/>
          <w:szCs w:val="30"/>
          <w:rtl/>
        </w:rPr>
        <w:t>}</w:t>
      </w:r>
      <w:r w:rsidR="001026B7">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007C7472" w:rsidRPr="008240CF">
        <w:rPr>
          <w:rFonts w:ascii="Lotus Linotype" w:hAnsi="Lotus Linotype" w:cs="Lotus Linotype"/>
          <w:color w:val="C00000"/>
          <w:rtl/>
        </w:rPr>
        <w:t>القصص</w:t>
      </w:r>
      <w:r w:rsidR="001026B7" w:rsidRPr="008240CF">
        <w:rPr>
          <w:rFonts w:ascii="Lotus Linotype" w:hAnsi="Lotus Linotype" w:cs="Lotus Linotype" w:hint="cs"/>
          <w:color w:val="C00000"/>
          <w:rtl/>
        </w:rPr>
        <w:t xml:space="preserve">: </w:t>
      </w:r>
      <w:r w:rsidR="007C7472" w:rsidRPr="008240CF">
        <w:rPr>
          <w:rFonts w:ascii="Lotus Linotype" w:hAnsi="Lotus Linotype" w:cs="Lotus Linotype"/>
          <w:color w:val="C00000"/>
          <w:rtl/>
        </w:rPr>
        <w:t>56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7C7472" w:rsidP="00D37677">
      <w:pPr>
        <w:autoSpaceDE w:val="0"/>
        <w:autoSpaceDN w:val="0"/>
        <w:adjustRightInd w:val="0"/>
        <w:spacing w:after="0" w:line="520" w:lineRule="exact"/>
        <w:ind w:firstLine="397"/>
        <w:jc w:val="lowKashida"/>
        <w:rPr>
          <w:rFonts w:ascii="Lotus Linotype" w:hAnsi="Lotus Linotype" w:cs="Lotus Linotype"/>
          <w:b/>
          <w:bCs/>
          <w:color w:val="000000"/>
          <w:sz w:val="30"/>
          <w:szCs w:val="30"/>
          <w:rtl/>
        </w:rPr>
      </w:pPr>
      <w:r w:rsidRPr="005E2995">
        <w:rPr>
          <w:rFonts w:ascii="Lotus Linotype" w:hAnsi="Lotus Linotype" w:cs="Lotus Linotype"/>
          <w:sz w:val="30"/>
          <w:szCs w:val="30"/>
          <w:rtl/>
        </w:rPr>
        <w:t>قال ابن كثير:</w:t>
      </w:r>
      <w:r w:rsidR="001026B7">
        <w:rPr>
          <w:rFonts w:ascii="Lotus Linotype" w:hAnsi="Lotus Linotype" w:cs="Lotus Linotype" w:hint="cs"/>
          <w:sz w:val="30"/>
          <w:szCs w:val="30"/>
          <w:rtl/>
        </w:rPr>
        <w:t xml:space="preserve"> </w:t>
      </w:r>
      <w:r w:rsidRPr="005E2995">
        <w:rPr>
          <w:rFonts w:ascii="Lotus Linotype" w:hAnsi="Lotus Linotype" w:cs="Lotus Linotype"/>
          <w:color w:val="000000"/>
          <w:sz w:val="30"/>
          <w:szCs w:val="30"/>
          <w:rtl/>
        </w:rPr>
        <w:t xml:space="preserve">يَقُولُ تَعَالَى لِرَسُولِهِ </w:t>
      </w:r>
      <w:r w:rsidR="00D37677" w:rsidRPr="000A3AB8">
        <w:rPr>
          <w:rFonts w:ascii="Traditional Arabic" w:hAnsi="Traditional Arabic" w:cs="Traditional Arabic"/>
          <w:color w:val="C00000"/>
          <w:sz w:val="30"/>
          <w:szCs w:val="30"/>
          <w:rtl/>
        </w:rPr>
        <w:t>ﷺ</w:t>
      </w:r>
      <w:r w:rsidR="00D37677">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إنك يا محمد لَا تَهْدِي مَنْ أَحْبَبْتَ أَيْ لَيْسَ إِلَيْكَ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إِنَّمَا عَلَيْكَ الْبَلَاغُ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وَاللَّهُ يَهْدِي مَنْ يَشَاءُ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وَلَهُ الْحِكْمَةُ الْبَالِغَةُ وَالْحُجَّةُ الدَّامِغَةُ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كَمَا قَالَ تَعَالَى:</w:t>
      </w:r>
      <w:r w:rsidR="006E5817" w:rsidRPr="006E5817">
        <w:rPr>
          <w:rFonts w:ascii="Lotus Linotype" w:hAnsi="Lotus Linotype" w:cs="DecoType Naskh Extensions"/>
          <w:color w:val="C00000"/>
          <w:sz w:val="30"/>
          <w:szCs w:val="30"/>
          <w:rtl/>
        </w:rPr>
        <w:t>{</w:t>
      </w:r>
      <w:r w:rsidRPr="003B6A95">
        <w:rPr>
          <w:rFonts w:ascii="Lotus Linotype" w:hAnsi="Lotus Linotype" w:cs="Lotus Linotype"/>
          <w:color w:val="C00000"/>
          <w:sz w:val="30"/>
          <w:szCs w:val="30"/>
          <w:rtl/>
        </w:rPr>
        <w:t>لَيْسَ عَلَيْكَ هُداهُمْ وَلكِنَّ اللَّهَ يَهْدِي مَنْ يَشاءُ</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Pr="008240CF">
        <w:rPr>
          <w:rFonts w:ascii="Lotus Linotype" w:hAnsi="Lotus Linotype" w:cs="Lotus Linotype"/>
          <w:color w:val="C00000"/>
          <w:rtl/>
        </w:rPr>
        <w:t>البقرة:272</w:t>
      </w:r>
      <w:r w:rsidR="00B43ACE" w:rsidRPr="00B43ACE">
        <w:rPr>
          <w:rFonts w:ascii="Lotus Linotype" w:hAnsi="Lotus Linotype" w:cs="Lotus Linotype"/>
          <w:color w:val="C00000"/>
          <w:rtl/>
        </w:rPr>
        <w:t>]</w:t>
      </w:r>
      <w:r w:rsidRPr="005E2995">
        <w:rPr>
          <w:rFonts w:ascii="Lotus Linotype" w:hAnsi="Lotus Linotype" w:cs="Lotus Linotype"/>
          <w:color w:val="000000"/>
          <w:sz w:val="30"/>
          <w:szCs w:val="30"/>
          <w:rtl/>
        </w:rPr>
        <w:t xml:space="preserve"> وَقَالَ تَعَالَى:</w:t>
      </w:r>
      <w:r w:rsidR="006E5817" w:rsidRPr="006E5817">
        <w:rPr>
          <w:rFonts w:ascii="Lotus Linotype" w:hAnsi="Lotus Linotype" w:cs="DecoType Naskh Extensions"/>
          <w:color w:val="C00000"/>
          <w:sz w:val="30"/>
          <w:szCs w:val="30"/>
          <w:rtl/>
        </w:rPr>
        <w:t>{</w:t>
      </w:r>
      <w:r w:rsidRPr="003B6A95">
        <w:rPr>
          <w:rFonts w:ascii="Lotus Linotype" w:hAnsi="Lotus Linotype" w:cs="Lotus Linotype"/>
          <w:color w:val="C00000"/>
          <w:sz w:val="30"/>
          <w:szCs w:val="30"/>
          <w:rtl/>
        </w:rPr>
        <w:t>وَما أَكْثَرُ النَّاسِ وَلَوْ حَرَصْتَ بِمُؤْمِنِينَ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Pr="008240CF">
        <w:rPr>
          <w:rFonts w:ascii="Lotus Linotype" w:hAnsi="Lotus Linotype" w:cs="Lotus Linotype"/>
          <w:color w:val="C00000"/>
          <w:rtl/>
        </w:rPr>
        <w:t>يُوسُفَ:103</w:t>
      </w:r>
      <w:r w:rsidR="00B43ACE" w:rsidRPr="00B43ACE">
        <w:rPr>
          <w:rFonts w:ascii="Lotus Linotype" w:hAnsi="Lotus Linotype" w:cs="Lotus Linotype"/>
          <w:color w:val="C00000"/>
          <w:rtl/>
        </w:rPr>
        <w:t>]</w:t>
      </w:r>
      <w:r w:rsidRPr="005E2995">
        <w:rPr>
          <w:rFonts w:ascii="Lotus Linotype" w:hAnsi="Lotus Linotype" w:cs="Lotus Linotype"/>
          <w:color w:val="000000"/>
          <w:sz w:val="30"/>
          <w:szCs w:val="30"/>
          <w:rtl/>
        </w:rPr>
        <w:t xml:space="preserve"> وَهَذِهِ الْآيَةُ أَخَصُّ مِنْ هَذَا كُلِّهِ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فَإِنَّهُ قَالَ: </w:t>
      </w:r>
      <w:r w:rsidR="006E5817" w:rsidRPr="006E5817">
        <w:rPr>
          <w:rFonts w:ascii="Lotus Linotype" w:hAnsi="Lotus Linotype" w:cs="DecoType Naskh Extensions"/>
          <w:color w:val="C00000"/>
          <w:sz w:val="30"/>
          <w:szCs w:val="30"/>
          <w:rtl/>
        </w:rPr>
        <w:t>{</w:t>
      </w:r>
      <w:r w:rsidRPr="003B6A95">
        <w:rPr>
          <w:rFonts w:ascii="Lotus Linotype" w:hAnsi="Lotus Linotype" w:cs="Lotus Linotype"/>
          <w:color w:val="C00000"/>
          <w:sz w:val="30"/>
          <w:szCs w:val="30"/>
          <w:rtl/>
        </w:rPr>
        <w:t>إِنَّكَ لَا تَهْدِي مَنْ أَحْبَبْتَ وَلكِنَّ اللَّهَ يَهْدِي مَنْ يَشاءُ وَهُوَ أَعْلَمُ بِالْمُهْتَدِينَ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أَيْ هُوَ أَعْلَمُ بِمَنْ يَسْتَحِقُّ الْهِدَايَةَ مِمَّنْ يَسْتَحِقُّ الْغِوَايَةَ</w:t>
      </w:r>
      <w:r w:rsidR="006C26C5" w:rsidRPr="006C26C5">
        <w:rPr>
          <w:rFonts w:ascii="Lotus Linotype" w:hAnsi="Lotus Linotype" w:cs="Lotus Linotype" w:hint="cs"/>
          <w:color w:val="000000" w:themeColor="text1"/>
          <w:sz w:val="30"/>
          <w:szCs w:val="30"/>
          <w:rtl/>
        </w:rPr>
        <w:t>.</w:t>
      </w:r>
    </w:p>
    <w:p w:rsidR="007C7472" w:rsidRPr="005E2995" w:rsidRDefault="007C7472" w:rsidP="00EE7E46">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sz w:val="30"/>
          <w:szCs w:val="30"/>
          <w:rtl/>
        </w:rPr>
        <w:t xml:space="preserve">وحديث </w:t>
      </w:r>
      <w:r w:rsidRPr="005E2995">
        <w:rPr>
          <w:rFonts w:ascii="Lotus Linotype" w:hAnsi="Lotus Linotype" w:cs="Lotus Linotype"/>
          <w:color w:val="000000"/>
          <w:sz w:val="30"/>
          <w:szCs w:val="30"/>
          <w:rtl/>
        </w:rPr>
        <w:t>سَعِيدِ بْنِ المُسَيِّبِ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عَنْ أَبِيهِ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قَالَ: </w:t>
      </w:r>
      <w:r w:rsidRPr="00186D84">
        <w:rPr>
          <w:rFonts w:ascii="Lotus Linotype" w:hAnsi="Lotus Linotype" w:cs="Lotus Linotype"/>
          <w:color w:val="4F6228"/>
          <w:sz w:val="30"/>
          <w:szCs w:val="30"/>
          <w:rtl/>
        </w:rPr>
        <w:t>لَمَّا حَضَ</w:t>
      </w:r>
      <w:r w:rsidR="00D3273E" w:rsidRPr="00186D84">
        <w:rPr>
          <w:rFonts w:ascii="Lotus Linotype" w:hAnsi="Lotus Linotype" w:cs="Lotus Linotype" w:hint="cs"/>
          <w:color w:val="4F6228"/>
          <w:sz w:val="30"/>
          <w:szCs w:val="30"/>
          <w:rtl/>
        </w:rPr>
        <w:t>ـ</w:t>
      </w:r>
      <w:r w:rsidRPr="00186D84">
        <w:rPr>
          <w:rFonts w:ascii="Lotus Linotype" w:hAnsi="Lotus Linotype" w:cs="Lotus Linotype"/>
          <w:color w:val="4F6228"/>
          <w:sz w:val="30"/>
          <w:szCs w:val="30"/>
          <w:rtl/>
        </w:rPr>
        <w:t>رَتْ أَبَا طَالِبٍ الوَفَاةُ</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جَاءَهُ رَسُولُ اللَّهِ </w:t>
      </w:r>
      <w:r w:rsidR="001026B7" w:rsidRPr="00186D84">
        <w:rPr>
          <w:rFonts w:ascii="Traditional Arabic" w:hAnsi="Traditional Arabic" w:cs="Traditional Arabic"/>
          <w:color w:val="4F6228"/>
          <w:sz w:val="30"/>
          <w:szCs w:val="30"/>
          <w:rtl/>
        </w:rPr>
        <w:t>ﷺ</w:t>
      </w:r>
      <w:r w:rsidR="001026B7" w:rsidRPr="00186D84">
        <w:rPr>
          <w:rFonts w:ascii="Lotus Linotype" w:hAnsi="Lotus Linotype" w:cs="Lotus Linotype" w:hint="cs"/>
          <w:color w:val="4F6228"/>
          <w:sz w:val="30"/>
          <w:szCs w:val="30"/>
          <w:rtl/>
        </w:rPr>
        <w:t xml:space="preserve"> </w:t>
      </w:r>
      <w:r w:rsidRPr="00186D84">
        <w:rPr>
          <w:rFonts w:ascii="Lotus Linotype" w:hAnsi="Lotus Linotype" w:cs="Lotus Linotype"/>
          <w:color w:val="4F6228"/>
          <w:sz w:val="30"/>
          <w:szCs w:val="30"/>
          <w:rtl/>
        </w:rPr>
        <w:t>فَوَجَدَ عِنْدَهُ أَبَا جَهْلٍ</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وَعَبْدَ اللَّهِ بْنَ أَبِي أُمَيَّةَ بْنِ المُغِيرَةِ</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فَقَالَ: </w:t>
      </w:r>
      <w:r w:rsidR="001026B7" w:rsidRPr="00186D84">
        <w:rPr>
          <w:rFonts w:ascii="Lotus Linotype" w:hAnsi="Lotus Linotype" w:cs="CTraditional Arabic" w:hint="cs"/>
          <w:color w:val="4F6228"/>
          <w:sz w:val="30"/>
          <w:szCs w:val="30"/>
          <w:rtl/>
        </w:rPr>
        <w:t>$</w:t>
      </w:r>
      <w:r w:rsidRPr="00186D84">
        <w:rPr>
          <w:rFonts w:ascii="Lotus Linotype" w:hAnsi="Lotus Linotype" w:cs="Lotus Linotype"/>
          <w:color w:val="4F6228"/>
          <w:sz w:val="30"/>
          <w:szCs w:val="30"/>
          <w:rtl/>
        </w:rPr>
        <w:t xml:space="preserve"> أَيْ عَمِّ قُلْ: لا إِلَهَ إِلَّا اللَّهُ كَلِمَةً أُحَاجُّ لَكَ بِهَا عِنْدَ اللَّهِ</w:t>
      </w:r>
      <w:r w:rsidR="001026B7" w:rsidRPr="00186D84">
        <w:rPr>
          <w:rFonts w:ascii="Lotus Linotype" w:hAnsi="Lotus Linotype" w:cs="CTraditional Arabic" w:hint="cs"/>
          <w:color w:val="4F6228"/>
          <w:sz w:val="30"/>
          <w:szCs w:val="30"/>
          <w:rtl/>
        </w:rPr>
        <w:t>#</w:t>
      </w:r>
      <w:r w:rsidRPr="00186D84">
        <w:rPr>
          <w:rFonts w:ascii="Lotus Linotype" w:hAnsi="Lotus Linotype" w:cs="Lotus Linotype"/>
          <w:color w:val="4F6228"/>
          <w:sz w:val="30"/>
          <w:szCs w:val="30"/>
          <w:rtl/>
        </w:rPr>
        <w:t xml:space="preserve"> </w:t>
      </w:r>
      <w:r w:rsidR="006C26C5" w:rsidRPr="00186D84">
        <w:rPr>
          <w:rFonts w:ascii="Lotus Linotype" w:hAnsi="Lotus Linotype" w:cs="Lotus Linotype" w:hint="cs"/>
          <w:color w:val="4F6228"/>
          <w:sz w:val="30"/>
          <w:szCs w:val="30"/>
          <w:rtl/>
        </w:rPr>
        <w:t>.</w:t>
      </w:r>
      <w:r w:rsidR="001026B7" w:rsidRPr="00186D84">
        <w:rPr>
          <w:rFonts w:ascii="Lotus Linotype" w:hAnsi="Lotus Linotype" w:cs="Lotus Linotype" w:hint="cs"/>
          <w:color w:val="4F6228"/>
          <w:sz w:val="30"/>
          <w:szCs w:val="30"/>
          <w:rtl/>
        </w:rPr>
        <w:t xml:space="preserve"> </w:t>
      </w:r>
      <w:r w:rsidRPr="00186D84">
        <w:rPr>
          <w:rFonts w:ascii="Lotus Linotype" w:hAnsi="Lotus Linotype" w:cs="Lotus Linotype"/>
          <w:color w:val="4F6228"/>
          <w:sz w:val="30"/>
          <w:szCs w:val="30"/>
          <w:rtl/>
        </w:rPr>
        <w:t>فَقَالَ أَبُو جَهْلٍ</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وَعَبْدُ اللَّهِ بْنُ أَبِي أُمَيَّةَ: أَتَرْغَبُ عَنْ مِلَّةِ عَبْدِ المُطَّلِبِ؟ فَلَمْ يَزَلْ رَسُولُ اللَّهِ </w:t>
      </w:r>
      <w:r w:rsidR="001026B7" w:rsidRPr="00186D84">
        <w:rPr>
          <w:rFonts w:ascii="Traditional Arabic" w:hAnsi="Traditional Arabic" w:cs="Traditional Arabic"/>
          <w:color w:val="4F6228"/>
          <w:sz w:val="30"/>
          <w:szCs w:val="30"/>
          <w:rtl/>
        </w:rPr>
        <w:t>ﷺ</w:t>
      </w:r>
      <w:r w:rsidR="001026B7" w:rsidRPr="00186D84">
        <w:rPr>
          <w:rFonts w:ascii="Lotus Linotype" w:hAnsi="Lotus Linotype" w:cs="Lotus Linotype" w:hint="cs"/>
          <w:color w:val="4F6228"/>
          <w:sz w:val="30"/>
          <w:szCs w:val="30"/>
          <w:rtl/>
        </w:rPr>
        <w:t xml:space="preserve"> </w:t>
      </w:r>
      <w:r w:rsidRPr="00186D84">
        <w:rPr>
          <w:rFonts w:ascii="Lotus Linotype" w:hAnsi="Lotus Linotype" w:cs="Lotus Linotype"/>
          <w:color w:val="4F6228"/>
          <w:sz w:val="30"/>
          <w:szCs w:val="30"/>
          <w:rtl/>
        </w:rPr>
        <w:t>يَعْرِضُهَا عَلَيْهِ</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وَيُعِيدَانِهِ بِتِلْكَ المَقَالَةِ</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حَتَّى قَالَ أَبُو طَالِبٍ آخِرَ مَا كَلَّمَهُمْ :عَلَى مِلَّةِ عَبْدِ المُطَّلِبِ</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وَأَبَى أَنْ يَقُولَ: لا إِلَهَ إِلَّا اللَّهُ</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قَالَ: قَالَ رَسُولُ اللَّهِ </w:t>
      </w:r>
      <w:r w:rsidR="001026B7" w:rsidRPr="00186D84">
        <w:rPr>
          <w:rFonts w:ascii="Traditional Arabic" w:hAnsi="Traditional Arabic" w:cs="Traditional Arabic"/>
          <w:color w:val="4F6228"/>
          <w:sz w:val="30"/>
          <w:szCs w:val="30"/>
          <w:rtl/>
        </w:rPr>
        <w:t>ﷺ</w:t>
      </w:r>
      <w:r w:rsidRPr="00186D84">
        <w:rPr>
          <w:rFonts w:ascii="Lotus Linotype" w:hAnsi="Lotus Linotype" w:cs="Lotus Linotype"/>
          <w:color w:val="4F6228"/>
          <w:sz w:val="30"/>
          <w:szCs w:val="30"/>
          <w:rtl/>
        </w:rPr>
        <w:t xml:space="preserve">: «لَأَسْتَغْفِرَنَّ لَكَ مَا لَمْ أُنْهَ عَنْكَ» فَأَنْزَلَ اللَّهُ: </w:t>
      </w:r>
      <w:r w:rsidR="006E5817" w:rsidRPr="006E5817">
        <w:rPr>
          <w:rFonts w:ascii="Lotus Linotype" w:hAnsi="Lotus Linotype" w:cs="DecoType Naskh Extensions"/>
          <w:color w:val="C00000"/>
          <w:sz w:val="30"/>
          <w:szCs w:val="30"/>
          <w:rtl/>
        </w:rPr>
        <w:t>{</w:t>
      </w:r>
      <w:r w:rsidRPr="003B6A95">
        <w:rPr>
          <w:rFonts w:ascii="Lotus Linotype" w:hAnsi="Lotus Linotype" w:cs="Lotus Linotype"/>
          <w:color w:val="C00000"/>
          <w:sz w:val="30"/>
          <w:szCs w:val="30"/>
          <w:rtl/>
        </w:rPr>
        <w:t>مَا كَانَ لِلنَّبِيِّ وَالَّذِينَ آمَنُوا أَنْ يَسْتَغْفِرُوا لِلْمُشْ</w:t>
      </w:r>
      <w:r w:rsidR="00186D84">
        <w:rPr>
          <w:rFonts w:ascii="Lotus Linotype" w:hAnsi="Lotus Linotype" w:cs="Lotus Linotype" w:hint="cs"/>
          <w:color w:val="C00000"/>
          <w:sz w:val="30"/>
          <w:szCs w:val="30"/>
          <w:rtl/>
        </w:rPr>
        <w:t>ـ</w:t>
      </w:r>
      <w:r w:rsidRPr="003B6A95">
        <w:rPr>
          <w:rFonts w:ascii="Lotus Linotype" w:hAnsi="Lotus Linotype" w:cs="Lotus Linotype"/>
          <w:color w:val="C00000"/>
          <w:sz w:val="30"/>
          <w:szCs w:val="30"/>
          <w:rtl/>
        </w:rPr>
        <w:t xml:space="preserve">رِكِينَ وَلَوْ كَانُوا أُوْلِي قُرْبَى مِنْ بَعْدِ مَا تَبَيَّنَ لَهُمْ أَنَّهُمْ أَصْحَابُ </w:t>
      </w:r>
      <w:r w:rsidRPr="003B6A95">
        <w:rPr>
          <w:rFonts w:ascii="Lotus Linotype" w:hAnsi="Lotus Linotype" w:cs="Lotus Linotype"/>
          <w:color w:val="C00000"/>
          <w:sz w:val="30"/>
          <w:szCs w:val="30"/>
          <w:rtl/>
        </w:rPr>
        <w:lastRenderedPageBreak/>
        <w:t>الْجَحِيمِ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8240CF">
        <w:rPr>
          <w:rFonts w:ascii="Lotus Linotype" w:hAnsi="Lotus Linotype" w:cs="Lotus Linotype"/>
          <w:color w:val="C00000"/>
          <w:rtl/>
        </w:rPr>
        <w:t>التوبة:113</w:t>
      </w:r>
      <w:r w:rsidR="00B43ACE" w:rsidRPr="00B43ACE">
        <w:rPr>
          <w:rFonts w:ascii="Lotus Linotype" w:hAnsi="Lotus Linotype" w:cs="Lotus Linotype"/>
          <w:color w:val="C00000"/>
          <w:rtl/>
        </w:rPr>
        <w:t>]</w:t>
      </w:r>
      <w:r w:rsidRPr="005E2995">
        <w:rPr>
          <w:rFonts w:ascii="Lotus Linotype" w:hAnsi="Lotus Linotype" w:cs="Lotus Linotype"/>
          <w:color w:val="000000"/>
          <w:sz w:val="30"/>
          <w:szCs w:val="30"/>
          <w:rtl/>
        </w:rPr>
        <w:t xml:space="preserve"> </w:t>
      </w:r>
      <w:r w:rsidRPr="00186D84">
        <w:rPr>
          <w:rFonts w:ascii="Lotus Linotype" w:hAnsi="Lotus Linotype" w:cs="Lotus Linotype"/>
          <w:color w:val="4F6228"/>
          <w:sz w:val="30"/>
          <w:szCs w:val="30"/>
          <w:rtl/>
        </w:rPr>
        <w:t xml:space="preserve">وَأَنْزَلَ </w:t>
      </w:r>
      <w:r w:rsidR="00EE7E46" w:rsidRPr="00186D84">
        <w:rPr>
          <w:rFonts w:ascii="Traditional Arabic" w:hAnsi="Traditional Arabic" w:cs="Traditional Arabic"/>
          <w:color w:val="4F6228"/>
          <w:sz w:val="32"/>
          <w:szCs w:val="32"/>
          <w:rtl/>
        </w:rPr>
        <w:t xml:space="preserve">اللَّهُ </w:t>
      </w:r>
      <w:r w:rsidRPr="00186D84">
        <w:rPr>
          <w:rFonts w:ascii="Lotus Linotype" w:hAnsi="Lotus Linotype" w:cs="Lotus Linotype"/>
          <w:color w:val="4F6228"/>
          <w:sz w:val="30"/>
          <w:szCs w:val="30"/>
          <w:rtl/>
        </w:rPr>
        <w:t>فِي أَبِي طَالِبٍ</w:t>
      </w:r>
      <w:r w:rsidR="006C26C5" w:rsidRPr="00186D84">
        <w:rPr>
          <w:rFonts w:ascii="Lotus Linotype" w:hAnsi="Lotus Linotype" w:cs="Lotus Linotype"/>
          <w:color w:val="4F6228"/>
          <w:sz w:val="30"/>
          <w:szCs w:val="30"/>
          <w:rtl/>
        </w:rPr>
        <w:t>،</w:t>
      </w:r>
      <w:r w:rsidRPr="00186D84">
        <w:rPr>
          <w:rFonts w:ascii="Lotus Linotype" w:hAnsi="Lotus Linotype" w:cs="Lotus Linotype"/>
          <w:color w:val="4F6228"/>
          <w:sz w:val="30"/>
          <w:szCs w:val="30"/>
          <w:rtl/>
        </w:rPr>
        <w:t xml:space="preserve"> فَقَالَ لِرَسُولِ اللَّهِ </w:t>
      </w:r>
      <w:r w:rsidR="00AB4C17" w:rsidRPr="00186D84">
        <w:rPr>
          <w:rFonts w:ascii="Traditional Arabic" w:hAnsi="Traditional Arabic" w:cs="Traditional Arabic"/>
          <w:color w:val="4F6228"/>
          <w:sz w:val="30"/>
          <w:szCs w:val="30"/>
          <w:rtl/>
        </w:rPr>
        <w:t>ﷺ</w:t>
      </w:r>
      <w:r w:rsidRPr="00186D84">
        <w:rPr>
          <w:rFonts w:ascii="Lotus Linotype" w:hAnsi="Lotus Linotype" w:cs="Lotus Linotype"/>
          <w:color w:val="4F6228"/>
          <w:sz w:val="30"/>
          <w:szCs w:val="30"/>
          <w:rtl/>
        </w:rPr>
        <w:t>:</w:t>
      </w:r>
      <w:r w:rsidR="00AB4C17" w:rsidRPr="00186D84">
        <w:rPr>
          <w:rFonts w:ascii="Lotus Linotype" w:hAnsi="Lotus Linotype" w:cs="DecoType Naskh Extensions"/>
          <w:color w:val="4F6228"/>
          <w:sz w:val="30"/>
          <w:szCs w:val="30"/>
          <w:rtl/>
        </w:rPr>
        <w:t xml:space="preserve"> </w:t>
      </w:r>
      <w:r w:rsidR="006E5817" w:rsidRPr="006E5817">
        <w:rPr>
          <w:rFonts w:ascii="Lotus Linotype" w:hAnsi="Lotus Linotype" w:cs="DecoType Naskh Extensions"/>
          <w:color w:val="C00000"/>
          <w:sz w:val="30"/>
          <w:szCs w:val="30"/>
          <w:rtl/>
        </w:rPr>
        <w:t>{</w:t>
      </w:r>
      <w:r w:rsidRPr="00AB4C17">
        <w:rPr>
          <w:rFonts w:ascii="Lotus Linotype" w:hAnsi="Lotus Linotype" w:cs="Lotus Linotype"/>
          <w:color w:val="C00000"/>
          <w:sz w:val="30"/>
          <w:szCs w:val="30"/>
          <w:rtl/>
        </w:rPr>
        <w:t>إِنَّكَ لا تَهْدِي مَنْ أَحْبَبْتَ وَلَكِنَّ اللَّهَ يَهْدِي مَنْ يَشَاءُ</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Pr="008240CF">
        <w:rPr>
          <w:rFonts w:ascii="Lotus Linotype" w:hAnsi="Lotus Linotype" w:cs="Lotus Linotype"/>
          <w:color w:val="C00000"/>
          <w:rtl/>
        </w:rPr>
        <w:t>القصص:56</w:t>
      </w:r>
      <w:r w:rsidR="00B43ACE" w:rsidRPr="00B43ACE">
        <w:rPr>
          <w:rFonts w:ascii="Lotus Linotype" w:hAnsi="Lotus Linotype" w:cs="Lotus Linotype"/>
          <w:color w:val="C00000"/>
          <w:rtl/>
        </w:rPr>
        <w:t>]</w:t>
      </w:r>
      <w:r w:rsidR="001026B7" w:rsidRPr="001026B7">
        <w:rPr>
          <w:rStyle w:val="a8"/>
          <w:rFonts w:ascii="Simplified Arabic" w:hAnsi="Simplified Arabic" w:cs="AL-Hotham"/>
          <w:color w:val="C00000"/>
          <w:sz w:val="32"/>
          <w:szCs w:val="32"/>
          <w:rtl/>
          <w:lang w:bidi="ar-DZ"/>
        </w:rPr>
        <w:t xml:space="preserve"> </w:t>
      </w:r>
      <w:r w:rsidR="001026B7" w:rsidRPr="00AF5A86">
        <w:rPr>
          <w:rStyle w:val="a8"/>
          <w:rFonts w:ascii="Simplified Arabic" w:hAnsi="Simplified Arabic" w:cs="AL-Hotham"/>
          <w:color w:val="C00000"/>
          <w:sz w:val="32"/>
          <w:szCs w:val="32"/>
          <w:rtl/>
          <w:lang w:bidi="ar-DZ"/>
        </w:rPr>
        <w:t>(</w:t>
      </w:r>
      <w:r w:rsidR="001026B7" w:rsidRPr="00AF5A86">
        <w:rPr>
          <w:rStyle w:val="a8"/>
          <w:rFonts w:ascii="Simplified Arabic" w:hAnsi="Simplified Arabic" w:cs="AL-Hotham"/>
          <w:color w:val="C00000"/>
          <w:sz w:val="32"/>
          <w:szCs w:val="32"/>
          <w:rtl/>
          <w:lang w:bidi="ar-DZ"/>
        </w:rPr>
        <w:footnoteReference w:id="186"/>
      </w:r>
      <w:r w:rsidR="001026B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7C7472" w:rsidRPr="005E2995" w:rsidRDefault="00D55171" w:rsidP="001026B7">
      <w:pPr>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7C7472" w:rsidRPr="005E2995">
        <w:rPr>
          <w:rFonts w:ascii="Lotus Linotype" w:hAnsi="Lotus Linotype" w:cs="Lotus Linotype"/>
          <w:sz w:val="30"/>
          <w:szCs w:val="30"/>
          <w:rtl/>
        </w:rPr>
        <w:t xml:space="preserve">فإذا كان الرسول </w:t>
      </w:r>
      <w:r w:rsidR="001026B7" w:rsidRPr="000A3AB8">
        <w:rPr>
          <w:rFonts w:ascii="Traditional Arabic" w:hAnsi="Traditional Arabic" w:cs="Traditional Arabic"/>
          <w:color w:val="C00000"/>
          <w:sz w:val="30"/>
          <w:szCs w:val="30"/>
          <w:rtl/>
        </w:rPr>
        <w:t>ﷺ</w:t>
      </w:r>
      <w:r w:rsidR="001026B7">
        <w:rPr>
          <w:rFonts w:ascii="Lotus Linotype" w:hAnsi="Lotus Linotype" w:cs="Lotus Linotype" w:hint="cs"/>
          <w:sz w:val="30"/>
          <w:szCs w:val="30"/>
          <w:rtl/>
        </w:rPr>
        <w:t xml:space="preserve"> </w:t>
      </w:r>
      <w:r w:rsidR="007C7472" w:rsidRPr="005E2995">
        <w:rPr>
          <w:rFonts w:ascii="Lotus Linotype" w:hAnsi="Lotus Linotype" w:cs="Lotus Linotype"/>
          <w:sz w:val="30"/>
          <w:szCs w:val="30"/>
          <w:rtl/>
        </w:rPr>
        <w:t>قد حرص على هداية عمه أبي طالب عند موته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فلم يتيسر له ذلك</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ودعا له بعد موته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ونُهي عن ذلك</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وذكر الله أنه لا يقدر على هداية من أحب هدايته لقرابته ونصرته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تبين أعظم بيان أنه </w:t>
      </w:r>
      <w:r w:rsidR="001026B7" w:rsidRPr="000A3AB8">
        <w:rPr>
          <w:rFonts w:ascii="Traditional Arabic" w:hAnsi="Traditional Arabic" w:cs="Traditional Arabic"/>
          <w:color w:val="C00000"/>
          <w:sz w:val="30"/>
          <w:szCs w:val="30"/>
          <w:rtl/>
        </w:rPr>
        <w:t>ﷺ</w:t>
      </w:r>
      <w:r w:rsidR="001026B7">
        <w:rPr>
          <w:rFonts w:ascii="Lotus Linotype" w:hAnsi="Lotus Linotype" w:cs="Lotus Linotype" w:hint="cs"/>
          <w:sz w:val="30"/>
          <w:szCs w:val="30"/>
          <w:rtl/>
        </w:rPr>
        <w:t xml:space="preserve"> </w:t>
      </w:r>
      <w:r w:rsidR="007C7472" w:rsidRPr="005E2995">
        <w:rPr>
          <w:rFonts w:ascii="Lotus Linotype" w:hAnsi="Lotus Linotype" w:cs="Lotus Linotype"/>
          <w:sz w:val="30"/>
          <w:szCs w:val="30"/>
          <w:rtl/>
        </w:rPr>
        <w:t>لا يملك لأحدٍ ضراً ولا نفعاً</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ولا عطاءً ولا منعاً</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وأنه </w:t>
      </w:r>
      <w:r w:rsidR="001026B7" w:rsidRPr="000A3AB8">
        <w:rPr>
          <w:rFonts w:ascii="Traditional Arabic" w:hAnsi="Traditional Arabic" w:cs="Traditional Arabic"/>
          <w:color w:val="C00000"/>
          <w:sz w:val="30"/>
          <w:szCs w:val="30"/>
          <w:rtl/>
        </w:rPr>
        <w:t>ﷺ</w:t>
      </w:r>
      <w:r w:rsidR="001026B7">
        <w:rPr>
          <w:rFonts w:ascii="Lotus Linotype" w:hAnsi="Lotus Linotype" w:cs="Lotus Linotype" w:hint="cs"/>
          <w:sz w:val="30"/>
          <w:szCs w:val="30"/>
          <w:rtl/>
        </w:rPr>
        <w:t xml:space="preserve"> </w:t>
      </w:r>
      <w:r w:rsidR="007C7472" w:rsidRPr="005E2995">
        <w:rPr>
          <w:rFonts w:ascii="Lotus Linotype" w:hAnsi="Lotus Linotype" w:cs="Lotus Linotype"/>
          <w:sz w:val="30"/>
          <w:szCs w:val="30"/>
          <w:rtl/>
        </w:rPr>
        <w:t>لا يقدر إلا على ما أقدره الله عليه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وأن الأمر كلَّه بيد الله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فبطلت عبادته من دون الله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وإذا بطلت عبادته</w:t>
      </w:r>
      <w:r w:rsidR="00BA71AC" w:rsidRPr="00BA71AC">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وهو أشرف الخلق</w:t>
      </w:r>
      <w:r w:rsidR="00BA71AC" w:rsidRPr="00BA71AC">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فعبادة غيره أولى بالبطلان</w:t>
      </w:r>
      <w:r w:rsidR="006C26C5" w:rsidRPr="006C26C5">
        <w:rPr>
          <w:rFonts w:ascii="Lotus Linotype" w:hAnsi="Lotus Linotype" w:cs="Lotus Linotype"/>
          <w:color w:val="000000" w:themeColor="text1"/>
          <w:sz w:val="30"/>
          <w:szCs w:val="30"/>
          <w:rtl/>
        </w:rPr>
        <w:t>.</w:t>
      </w:r>
    </w:p>
    <w:p w:rsidR="007C7472" w:rsidRPr="001026B7" w:rsidRDefault="007C7472" w:rsidP="001026B7">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وفي الحديث:</w:t>
      </w:r>
      <w:r w:rsidR="001026B7" w:rsidRPr="001026B7">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جواز عيادة المريض المشرك إذا رُجي إسلامه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r w:rsidRPr="005E2995">
        <w:rPr>
          <w:rFonts w:ascii="Lotus Linotype" w:hAnsi="Lotus Linotype" w:cs="Lotus Linotype"/>
          <w:color w:val="000000"/>
          <w:sz w:val="30"/>
          <w:szCs w:val="30"/>
          <w:rtl/>
        </w:rPr>
        <w:t>وأن من قال  لا إله إلا الله عن علمٍ ويقين واعتقادٍ دخل في الإسلام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r w:rsidRPr="005E2995">
        <w:rPr>
          <w:rFonts w:ascii="Lotus Linotype" w:hAnsi="Lotus Linotype" w:cs="Lotus Linotype"/>
          <w:color w:val="000000"/>
          <w:sz w:val="30"/>
          <w:szCs w:val="30"/>
          <w:rtl/>
        </w:rPr>
        <w:t>وأن الأعمال بالخواتيم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r w:rsidRPr="005E2995">
        <w:rPr>
          <w:rFonts w:ascii="Lotus Linotype" w:hAnsi="Lotus Linotype" w:cs="Lotus Linotype"/>
          <w:color w:val="000000"/>
          <w:sz w:val="30"/>
          <w:szCs w:val="30"/>
          <w:rtl/>
        </w:rPr>
        <w:t>وتحريم الاستغفار للمشركين وتحريم موالات</w:t>
      </w:r>
      <w:r w:rsidRPr="005E2995">
        <w:rPr>
          <w:rFonts w:ascii="Lotus Linotype" w:hAnsi="Lotus Linotype" w:cs="Lotus Linotype"/>
          <w:sz w:val="30"/>
          <w:szCs w:val="30"/>
          <w:rtl/>
        </w:rPr>
        <w:t>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ومحبتهم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7C7472" w:rsidP="001026B7">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وفي الحديث:</w:t>
      </w:r>
      <w:r w:rsidR="001026B7">
        <w:rPr>
          <w:rFonts w:ascii="Lotus Linotype" w:hAnsi="Lotus Linotype" w:cs="Lotus Linotype" w:hint="cs"/>
          <w:sz w:val="30"/>
          <w:szCs w:val="30"/>
          <w:rtl/>
        </w:rPr>
        <w:t xml:space="preserve"> </w:t>
      </w:r>
      <w:r w:rsidRPr="005E2995">
        <w:rPr>
          <w:rFonts w:ascii="Lotus Linotype" w:hAnsi="Lotus Linotype" w:cs="Lotus Linotype"/>
          <w:sz w:val="30"/>
          <w:szCs w:val="30"/>
          <w:rtl/>
        </w:rPr>
        <w:t>مضرة تقليد الآباء والأكابر بحيث يُجعل قولهم حجة يرجع إليها عند التنازع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 أبا</w:t>
      </w:r>
      <w:r w:rsidR="001026B7">
        <w:rPr>
          <w:rFonts w:ascii="Lotus Linotype" w:hAnsi="Lotus Linotype" w:cs="Lotus Linotype"/>
          <w:sz w:val="30"/>
          <w:szCs w:val="30"/>
          <w:rtl/>
        </w:rPr>
        <w:t xml:space="preserve"> طالب اختار أن يكون على ملة عبد</w:t>
      </w:r>
      <w:r w:rsidRPr="005E2995">
        <w:rPr>
          <w:rFonts w:ascii="Lotus Linotype" w:hAnsi="Lotus Linotype" w:cs="Lotus Linotype"/>
          <w:sz w:val="30"/>
          <w:szCs w:val="30"/>
          <w:rtl/>
        </w:rPr>
        <w:t xml:space="preserve">المطلب حين ذكروه بأسلافه مع مخالفته لشريعة النبي </w:t>
      </w:r>
      <w:r w:rsidR="001026B7"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 كان تعظيمهم لما هم عليه من الباطل; فهو ضرر عظيم على دين المرء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فلا يعظم أبا جهل ولا عبدالمطلب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وكذلك لا يعظم الرؤساء من الكفار في زمانه; فإن فيه مضرة لأنه قد يورث ما يضاد الإسلام</w:t>
      </w:r>
      <w:r w:rsidR="006C26C5" w:rsidRPr="006C26C5">
        <w:rPr>
          <w:rFonts w:ascii="Lotus Linotype" w:hAnsi="Lotus Linotype" w:cs="Lotus Linotype"/>
          <w:color w:val="000000" w:themeColor="text1"/>
          <w:sz w:val="30"/>
          <w:szCs w:val="30"/>
          <w:rtl/>
        </w:rPr>
        <w:t>.</w:t>
      </w:r>
    </w:p>
    <w:p w:rsidR="007C7472" w:rsidRPr="005E2995" w:rsidRDefault="007C7472" w:rsidP="00D37677">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وكذلك لا تعظم العادات والأعراف والتقاليد</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المخالفة للش</w:t>
      </w:r>
      <w:r w:rsidR="00D3273E">
        <w:rPr>
          <w:rFonts w:ascii="Lotus Linotype" w:hAnsi="Lotus Linotype" w:cs="Lotus Linotype" w:hint="cs"/>
          <w:sz w:val="30"/>
          <w:szCs w:val="30"/>
          <w:rtl/>
        </w:rPr>
        <w:t>ـ</w:t>
      </w:r>
      <w:r w:rsidRPr="005E2995">
        <w:rPr>
          <w:rFonts w:ascii="Lotus Linotype" w:hAnsi="Lotus Linotype" w:cs="Lotus Linotype"/>
          <w:sz w:val="30"/>
          <w:szCs w:val="30"/>
          <w:rtl/>
        </w:rPr>
        <w:t>رع</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يأخذ بها الإنسان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 فيها مضرة على دين المرء</w:t>
      </w:r>
      <w:r w:rsidR="007F10D4" w:rsidRPr="007F10D4">
        <w:rPr>
          <w:rStyle w:val="a8"/>
          <w:rFonts w:ascii="Simplified Arabic" w:hAnsi="Simplified Arabic" w:cs="AL-Hotham"/>
          <w:color w:val="C00000"/>
          <w:sz w:val="32"/>
          <w:szCs w:val="32"/>
          <w:rtl/>
          <w:lang w:bidi="ar-DZ"/>
        </w:rPr>
        <w:t xml:space="preserve"> </w:t>
      </w:r>
      <w:r w:rsidR="007F10D4" w:rsidRPr="00AF5A86">
        <w:rPr>
          <w:rStyle w:val="a8"/>
          <w:rFonts w:ascii="Simplified Arabic" w:hAnsi="Simplified Arabic" w:cs="AL-Hotham"/>
          <w:color w:val="C00000"/>
          <w:sz w:val="32"/>
          <w:szCs w:val="32"/>
          <w:rtl/>
          <w:lang w:bidi="ar-DZ"/>
        </w:rPr>
        <w:t>(</w:t>
      </w:r>
      <w:r w:rsidR="007F10D4" w:rsidRPr="00AF5A86">
        <w:rPr>
          <w:rStyle w:val="a8"/>
          <w:rFonts w:ascii="Simplified Arabic" w:hAnsi="Simplified Arabic" w:cs="AL-Hotham"/>
          <w:color w:val="C00000"/>
          <w:sz w:val="32"/>
          <w:szCs w:val="32"/>
          <w:rtl/>
          <w:lang w:bidi="ar-DZ"/>
        </w:rPr>
        <w:footnoteReference w:id="187"/>
      </w:r>
      <w:r w:rsidR="007F10D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ومثله من يقال له يحرم أو يجب ومع ذلك لا </w:t>
      </w:r>
      <w:r w:rsidRPr="005E2995">
        <w:rPr>
          <w:rFonts w:ascii="Lotus Linotype" w:hAnsi="Lotus Linotype" w:cs="Lotus Linotype"/>
          <w:sz w:val="30"/>
          <w:szCs w:val="30"/>
          <w:rtl/>
        </w:rPr>
        <w:lastRenderedPageBreak/>
        <w:t>يستجيب</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في الأفراد والمجتمعات</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لأنه وجد الآباء على ذلك أو نشأ في مجتمع اعتاد على هذا الشيء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فالتعظيم الحقيقي هو التعظيم لنصوص الكتاب والسنة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ما وافقها من أقوال العلماء الربانيين</w:t>
      </w:r>
      <w:r w:rsidR="006C26C5" w:rsidRPr="006C26C5">
        <w:rPr>
          <w:rFonts w:ascii="Lotus Linotype" w:hAnsi="Lotus Linotype" w:cs="Lotus Linotype" w:hint="cs"/>
          <w:color w:val="000000" w:themeColor="text1"/>
          <w:sz w:val="30"/>
          <w:szCs w:val="30"/>
          <w:rtl/>
        </w:rPr>
        <w:t>.</w:t>
      </w:r>
    </w:p>
    <w:p w:rsidR="007C7472" w:rsidRPr="005E2995" w:rsidRDefault="007C7472" w:rsidP="00D37677">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وفي الحديث:</w:t>
      </w:r>
      <w:r w:rsidR="007F10D4">
        <w:rPr>
          <w:rFonts w:ascii="Lotus Linotype" w:hAnsi="Lotus Linotype" w:cs="Lotus Linotype" w:hint="cs"/>
          <w:sz w:val="30"/>
          <w:szCs w:val="30"/>
          <w:rtl/>
        </w:rPr>
        <w:t xml:space="preserve"> </w:t>
      </w:r>
      <w:r w:rsidRPr="005E2995">
        <w:rPr>
          <w:rFonts w:ascii="Lotus Linotype" w:hAnsi="Lotus Linotype" w:cs="Lotus Linotype"/>
          <w:sz w:val="30"/>
          <w:szCs w:val="30"/>
          <w:rtl/>
        </w:rPr>
        <w:t>يتبين مضرة أصحاب السوء على الإنسان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فالجلساء إذا كانوا أصحاب سوء فمضرتهم بليغة وعظيمة جداً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ولهذا كاد أبو طالب أن يقول هذه الكلمة لولا هؤلاء الجلساء عنده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ومعلوم أن الأمر بيد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فإذا أراد الله جلَّ وعلا شيئاً جعل له أسباباً تقتضي وجود ما أراد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موانع تمنع من خلاف ما أراد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ولكن نحن ننظر إلى الأسباب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فالإنسان عليه أن يفعل السبب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يجوز للعبد أن يخالط أهل السوء وأن يجالسهم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لأنهم يدعونه إلى خلاف الحق</w:t>
      </w:r>
      <w:r w:rsidR="007F10D4" w:rsidRPr="007F10D4">
        <w:rPr>
          <w:rStyle w:val="a8"/>
          <w:rFonts w:ascii="Simplified Arabic" w:hAnsi="Simplified Arabic" w:cs="AL-Hotham"/>
          <w:color w:val="C00000"/>
          <w:sz w:val="32"/>
          <w:szCs w:val="32"/>
          <w:rtl/>
          <w:lang w:bidi="ar-DZ"/>
        </w:rPr>
        <w:t xml:space="preserve"> </w:t>
      </w:r>
      <w:r w:rsidR="007F10D4" w:rsidRPr="00AF5A86">
        <w:rPr>
          <w:rStyle w:val="a8"/>
          <w:rFonts w:ascii="Simplified Arabic" w:hAnsi="Simplified Arabic" w:cs="AL-Hotham"/>
          <w:color w:val="C00000"/>
          <w:sz w:val="32"/>
          <w:szCs w:val="32"/>
          <w:rtl/>
          <w:lang w:bidi="ar-DZ"/>
        </w:rPr>
        <w:t>(</w:t>
      </w:r>
      <w:r w:rsidR="007F10D4" w:rsidRPr="00AF5A86">
        <w:rPr>
          <w:rStyle w:val="a8"/>
          <w:rFonts w:ascii="Simplified Arabic" w:hAnsi="Simplified Arabic" w:cs="AL-Hotham"/>
          <w:color w:val="C00000"/>
          <w:sz w:val="32"/>
          <w:szCs w:val="32"/>
          <w:rtl/>
          <w:lang w:bidi="ar-DZ"/>
        </w:rPr>
        <w:footnoteReference w:id="188"/>
      </w:r>
      <w:r w:rsidR="007F10D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7C7472" w:rsidRPr="005E2995" w:rsidRDefault="007F10D4" w:rsidP="00D37677">
      <w:pPr>
        <w:autoSpaceDE w:val="0"/>
        <w:autoSpaceDN w:val="0"/>
        <w:adjustRightInd w:val="0"/>
        <w:spacing w:after="0" w:line="520" w:lineRule="exact"/>
        <w:ind w:firstLine="397"/>
        <w:jc w:val="lowKashida"/>
        <w:rPr>
          <w:rFonts w:ascii="Lotus Linotype" w:hAnsi="Lotus Linotype" w:cs="Lotus Linotype"/>
          <w:sz w:val="30"/>
          <w:szCs w:val="30"/>
          <w:rtl/>
        </w:rPr>
      </w:pPr>
      <w:r>
        <w:rPr>
          <w:rFonts w:ascii="Lotus Linotype" w:hAnsi="Lotus Linotype" w:cs="Lotus Linotype"/>
          <w:sz w:val="30"/>
          <w:szCs w:val="30"/>
          <w:rtl/>
        </w:rPr>
        <w:t>وقد ورد في حديث عَبْدِ</w:t>
      </w:r>
      <w:r w:rsidR="007C7472" w:rsidRPr="005E2995">
        <w:rPr>
          <w:rFonts w:ascii="Lotus Linotype" w:hAnsi="Lotus Linotype" w:cs="Lotus Linotype"/>
          <w:sz w:val="30"/>
          <w:szCs w:val="30"/>
          <w:rtl/>
        </w:rPr>
        <w:t>اللهِ بْنَ عَمْرِو بْنِ الْعَاصِ</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أَنَّهُ سَمِعَ رَسُولَ اللهِ </w:t>
      </w:r>
      <w:r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يَقُولُ: </w:t>
      </w:r>
      <w:r w:rsidR="007C7472" w:rsidRPr="00186D84">
        <w:rPr>
          <w:rFonts w:ascii="Lotus Linotype" w:hAnsi="Lotus Linotype" w:cs="Lotus Linotype"/>
          <w:color w:val="4F6228"/>
          <w:sz w:val="30"/>
          <w:szCs w:val="30"/>
          <w:rtl/>
        </w:rPr>
        <w:t>«إِنَّ قُلُوبَ بَنِي آدَمَ كُلَّهَا بَيْنَ إِصْبَعَيْنِ مِنْ أَصَابِعِ الرَّحْمَنِ</w:t>
      </w:r>
      <w:r w:rsidR="006C26C5" w:rsidRPr="00186D84">
        <w:rPr>
          <w:rFonts w:ascii="Lotus Linotype" w:hAnsi="Lotus Linotype" w:cs="Lotus Linotype"/>
          <w:color w:val="4F6228"/>
          <w:sz w:val="30"/>
          <w:szCs w:val="30"/>
          <w:rtl/>
        </w:rPr>
        <w:t>،</w:t>
      </w:r>
      <w:r w:rsidR="007C7472" w:rsidRPr="00186D84">
        <w:rPr>
          <w:rFonts w:ascii="Lotus Linotype" w:hAnsi="Lotus Linotype" w:cs="Lotus Linotype"/>
          <w:color w:val="4F6228"/>
          <w:sz w:val="30"/>
          <w:szCs w:val="30"/>
          <w:rtl/>
        </w:rPr>
        <w:t xml:space="preserve"> كَقَلْبٍ وَاحِدٍ</w:t>
      </w:r>
      <w:r w:rsidR="006C26C5" w:rsidRPr="00186D84">
        <w:rPr>
          <w:rFonts w:ascii="Lotus Linotype" w:hAnsi="Lotus Linotype" w:cs="Lotus Linotype"/>
          <w:color w:val="4F6228"/>
          <w:sz w:val="30"/>
          <w:szCs w:val="30"/>
          <w:rtl/>
        </w:rPr>
        <w:t>،</w:t>
      </w:r>
      <w:r w:rsidR="007C7472" w:rsidRPr="00186D84">
        <w:rPr>
          <w:rFonts w:ascii="Lotus Linotype" w:hAnsi="Lotus Linotype" w:cs="Lotus Linotype"/>
          <w:color w:val="4F6228"/>
          <w:sz w:val="30"/>
          <w:szCs w:val="30"/>
          <w:rtl/>
        </w:rPr>
        <w:t xml:space="preserve"> يُصَ</w:t>
      </w:r>
      <w:r w:rsidR="00D3273E" w:rsidRPr="00186D84">
        <w:rPr>
          <w:rFonts w:ascii="Lotus Linotype" w:hAnsi="Lotus Linotype" w:cs="Lotus Linotype" w:hint="cs"/>
          <w:color w:val="4F6228"/>
          <w:sz w:val="30"/>
          <w:szCs w:val="30"/>
          <w:rtl/>
        </w:rPr>
        <w:t>ـ</w:t>
      </w:r>
      <w:r w:rsidR="007C7472" w:rsidRPr="00186D84">
        <w:rPr>
          <w:rFonts w:ascii="Lotus Linotype" w:hAnsi="Lotus Linotype" w:cs="Lotus Linotype"/>
          <w:color w:val="4F6228"/>
          <w:sz w:val="30"/>
          <w:szCs w:val="30"/>
          <w:rtl/>
        </w:rPr>
        <w:t>رِّفُهُ حَيْثُ يَشَاءُ»</w:t>
      </w:r>
      <w:r w:rsidRPr="00186D84">
        <w:rPr>
          <w:rFonts w:ascii="Lotus Linotype" w:hAnsi="Lotus Linotype" w:cs="Lotus Linotype" w:hint="cs"/>
          <w:color w:val="4F6228"/>
          <w:sz w:val="30"/>
          <w:szCs w:val="30"/>
          <w:rtl/>
        </w:rPr>
        <w:t xml:space="preserve"> </w:t>
      </w:r>
      <w:r w:rsidR="007C7472" w:rsidRPr="00186D84">
        <w:rPr>
          <w:rFonts w:ascii="Lotus Linotype" w:hAnsi="Lotus Linotype" w:cs="Lotus Linotype"/>
          <w:color w:val="4F6228"/>
          <w:sz w:val="30"/>
          <w:szCs w:val="30"/>
          <w:rtl/>
        </w:rPr>
        <w:t xml:space="preserve">ثُمَّ قَالَ رَسُولُ اللهِ </w:t>
      </w:r>
      <w:r w:rsidRPr="00186D84">
        <w:rPr>
          <w:rFonts w:ascii="Traditional Arabic" w:hAnsi="Traditional Arabic" w:cs="Traditional Arabic"/>
          <w:color w:val="4F6228"/>
          <w:sz w:val="30"/>
          <w:szCs w:val="30"/>
          <w:rtl/>
        </w:rPr>
        <w:t>ﷺ</w:t>
      </w:r>
      <w:r w:rsidR="007C7472" w:rsidRPr="00186D84">
        <w:rPr>
          <w:rFonts w:ascii="Lotus Linotype" w:hAnsi="Lotus Linotype" w:cs="Lotus Linotype"/>
          <w:color w:val="4F6228"/>
          <w:sz w:val="30"/>
          <w:szCs w:val="30"/>
          <w:rtl/>
        </w:rPr>
        <w:t>:</w:t>
      </w:r>
      <w:r w:rsidR="00D3273E" w:rsidRPr="00186D84">
        <w:rPr>
          <w:rFonts w:ascii="Lotus Linotype" w:hAnsi="Lotus Linotype" w:cs="Lotus Linotype" w:hint="cs"/>
          <w:color w:val="4F6228"/>
          <w:sz w:val="30"/>
          <w:szCs w:val="30"/>
          <w:rtl/>
        </w:rPr>
        <w:t xml:space="preserve"> </w:t>
      </w:r>
      <w:r w:rsidR="007C7472" w:rsidRPr="00186D84">
        <w:rPr>
          <w:rFonts w:ascii="Lotus Linotype" w:hAnsi="Lotus Linotype" w:cs="Lotus Linotype"/>
          <w:color w:val="4F6228"/>
          <w:sz w:val="30"/>
          <w:szCs w:val="30"/>
          <w:rtl/>
        </w:rPr>
        <w:t>«اللهُمَّ مُصَرِّفَ الْقُلُوبِ صَرِّفْ قُلُوبَنَا عَلَى طَاعَتِكَ»</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189"/>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Pr>
          <w:rFonts w:ascii="Lotus Linotype" w:hAnsi="Lotus Linotype" w:cs="Lotus Linotype" w:hint="cs"/>
          <w:sz w:val="30"/>
          <w:szCs w:val="30"/>
          <w:rtl/>
        </w:rPr>
        <w:t xml:space="preserve"> </w:t>
      </w:r>
    </w:p>
    <w:p w:rsidR="007C7472" w:rsidRPr="005E2995" w:rsidRDefault="007C7472" w:rsidP="00186D84">
      <w:pPr>
        <w:spacing w:after="0" w:line="520" w:lineRule="exact"/>
        <w:ind w:firstLine="397"/>
        <w:jc w:val="lowKashida"/>
        <w:rPr>
          <w:rFonts w:ascii="Lotus Linotype" w:hAnsi="Lotus Linotype" w:cs="Lotus Linotype"/>
          <w:color w:val="000000"/>
          <w:sz w:val="30"/>
          <w:szCs w:val="30"/>
          <w:rtl/>
        </w:rPr>
      </w:pPr>
      <w:r w:rsidRPr="00417730">
        <w:rPr>
          <w:rFonts w:ascii="Lotus Linotype" w:hAnsi="Lotus Linotype" w:cs="Lotus Linotype"/>
          <w:color w:val="0000FF"/>
          <w:sz w:val="30"/>
          <w:szCs w:val="30"/>
          <w:rtl/>
        </w:rPr>
        <w:t>فالأنبياء</w:t>
      </w:r>
      <w:r w:rsidR="00186D84" w:rsidRPr="00417730">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r w:rsidR="00186D84" w:rsidRPr="00691D18">
        <w:rPr>
          <w:rFonts w:ascii="KFGQPC Arabic Symbols 01" w:hAnsi="KFGQPC Arabic Symbols 01"/>
          <w:color w:val="C00000"/>
          <w:sz w:val="32"/>
        </w:rPr>
        <w:t></w:t>
      </w:r>
      <w:r w:rsidR="00186D84">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وهم أفضل البش</w:t>
      </w:r>
      <w:r w:rsidR="00186D84">
        <w:rPr>
          <w:rFonts w:ascii="Lotus Linotype" w:hAnsi="Lotus Linotype" w:cs="Lotus Linotype" w:hint="cs"/>
          <w:color w:val="000000"/>
          <w:sz w:val="30"/>
          <w:szCs w:val="30"/>
          <w:rtl/>
        </w:rPr>
        <w:t>ـ</w:t>
      </w:r>
      <w:r w:rsidRPr="005E2995">
        <w:rPr>
          <w:rFonts w:ascii="Lotus Linotype" w:hAnsi="Lotus Linotype" w:cs="Lotus Linotype"/>
          <w:color w:val="000000"/>
          <w:sz w:val="30"/>
          <w:szCs w:val="30"/>
          <w:rtl/>
        </w:rPr>
        <w:t>ر وصفوة الخلق لا يملكون لأنفسهم ولا لغيرهم نفعاً ولا ضراً</w:t>
      </w:r>
      <w:r w:rsidR="006C26C5" w:rsidRPr="006C26C5">
        <w:rPr>
          <w:rFonts w:ascii="Lotus Linotype" w:hAnsi="Lotus Linotype" w:cs="Lotus Linotype"/>
          <w:color w:val="000000" w:themeColor="text1"/>
          <w:sz w:val="30"/>
          <w:szCs w:val="30"/>
          <w:rtl/>
        </w:rPr>
        <w:t>،</w:t>
      </w:r>
      <w:r w:rsidR="00D3273E">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فهم </w:t>
      </w:r>
      <w:r w:rsidRPr="00417730">
        <w:rPr>
          <w:rFonts w:ascii="Lotus Linotype" w:hAnsi="Lotus Linotype" w:cs="Lotus Linotype"/>
          <w:color w:val="0000FF"/>
          <w:sz w:val="30"/>
          <w:szCs w:val="30"/>
          <w:rtl/>
        </w:rPr>
        <w:t xml:space="preserve">لا يملكون هداية أقوامهم هداية التوفيق </w:t>
      </w:r>
      <w:r w:rsidRPr="005E2995">
        <w:rPr>
          <w:rFonts w:ascii="Lotus Linotype" w:hAnsi="Lotus Linotype" w:cs="Lotus Linotype"/>
          <w:color w:val="000000"/>
          <w:sz w:val="30"/>
          <w:szCs w:val="30"/>
          <w:rtl/>
        </w:rPr>
        <w:t>التي يختص الله تعالى بها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بل إنهم لا يملكون ذلك لأقرب الناس إليهم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وهم آباؤهم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وأولادهم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وأزواجهم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ومن النماذج التي  سجلها القرآن الكريم في ذلك:</w:t>
      </w:r>
    </w:p>
    <w:p w:rsidR="007C7472" w:rsidRPr="005E2995" w:rsidRDefault="007C7472" w:rsidP="007E0A8D">
      <w:pPr>
        <w:spacing w:after="0" w:line="520" w:lineRule="exact"/>
        <w:ind w:firstLine="397"/>
        <w:jc w:val="lowKashida"/>
        <w:rPr>
          <w:rFonts w:ascii="Lotus Linotype" w:hAnsi="Lotus Linotype" w:cs="Lotus Linotype"/>
          <w:color w:val="000000"/>
          <w:sz w:val="30"/>
          <w:szCs w:val="30"/>
          <w:rtl/>
        </w:rPr>
      </w:pPr>
      <w:r w:rsidRPr="00C61D09">
        <w:rPr>
          <w:rFonts w:ascii="Lotus Linotype" w:hAnsi="Lotus Linotype" w:cs="Lotus Linotype"/>
          <w:color w:val="0000FF"/>
          <w:sz w:val="30"/>
          <w:szCs w:val="30"/>
          <w:rtl/>
        </w:rPr>
        <w:lastRenderedPageBreak/>
        <w:t xml:space="preserve">فنوح </w:t>
      </w:r>
      <w:r w:rsidR="00E8625F" w:rsidRPr="00C61D09">
        <w:rPr>
          <w:rFonts w:ascii="KFGQPC Arabic Symbols 01" w:hAnsi="KFGQPC Arabic Symbols 01"/>
          <w:color w:val="0000FF"/>
          <w:sz w:val="32"/>
          <w:szCs w:val="32"/>
        </w:rPr>
        <w:t></w:t>
      </w:r>
      <w:r w:rsidRPr="00C61D09">
        <w:rPr>
          <w:rFonts w:ascii="Lotus Linotype" w:hAnsi="Lotus Linotype" w:cs="Lotus Linotype"/>
          <w:color w:val="0000FF"/>
          <w:sz w:val="30"/>
          <w:szCs w:val="30"/>
          <w:rtl/>
        </w:rPr>
        <w:t xml:space="preserve"> لا يملك هداية ولده</w:t>
      </w:r>
      <w:r w:rsidR="006C26C5" w:rsidRPr="00C61D09">
        <w:rPr>
          <w:rFonts w:ascii="Lotus Linotype" w:hAnsi="Lotus Linotype" w:cs="Lotus Linotype"/>
          <w:color w:val="0000FF"/>
          <w:sz w:val="30"/>
          <w:szCs w:val="30"/>
          <w:rtl/>
        </w:rPr>
        <w:t>؛</w:t>
      </w:r>
      <w:r w:rsidRPr="005E2995">
        <w:rPr>
          <w:rFonts w:ascii="Lotus Linotype" w:hAnsi="Lotus Linotype" w:cs="Lotus Linotype"/>
          <w:color w:val="000000"/>
          <w:sz w:val="30"/>
          <w:szCs w:val="30"/>
          <w:rtl/>
        </w:rPr>
        <w:t xml:space="preserve"> قال الله تعالى:</w:t>
      </w:r>
      <w:r w:rsidR="00D37677">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AB4C17">
        <w:rPr>
          <w:rFonts w:ascii="Lotus Linotype" w:hAnsi="Lotus Linotype" w:cs="Lotus Linotype"/>
          <w:color w:val="C00000"/>
          <w:sz w:val="30"/>
          <w:szCs w:val="30"/>
          <w:rtl/>
        </w:rPr>
        <w:t>وَهِيَ تَجْرِي بِهِمْ فِي مَوْجٍ كَالْجِبَالِ وَنَادَى نُوحٌ ابْنَهُ وَكَانَ فِي مَعْزِلٍ يَابُنَيَّ ارْكَبْ مَعَنَا وَلَا تَكُنْ مَعَ الْكَافِرِينَ</w:t>
      </w:r>
      <w:r w:rsidR="006C26C5" w:rsidRPr="006C26C5">
        <w:rPr>
          <w:rFonts w:ascii="Lotus Linotype" w:hAnsi="Lotus Linotype" w:cs="Lotus Linotype"/>
          <w:color w:val="000000" w:themeColor="text1"/>
          <w:sz w:val="30"/>
          <w:szCs w:val="30"/>
          <w:rtl/>
        </w:rPr>
        <w:t>.</w:t>
      </w:r>
      <w:r w:rsidRPr="00AB4C17">
        <w:rPr>
          <w:rFonts w:ascii="Lotus Linotype" w:hAnsi="Lotus Linotype" w:cs="Lotus Linotype"/>
          <w:color w:val="C00000"/>
          <w:sz w:val="30"/>
          <w:szCs w:val="30"/>
          <w:rtl/>
        </w:rPr>
        <w:t>قَالَ سَآوِي إِلَى جَبَلٍ يَعْصِمُنِي مِنَ الْمَاءِ قَالَ لَا عَاصِمَ الْيَوْمَ مِنْ أَمْرِ اللَّهِ إِلَّا مَنْ رَحِمَ وَحَالَ بَيْنَهُمَا الْمَوْجُ فَكَانَ مِنَ الْمُغْرَقِينَ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Pr="008240CF">
        <w:rPr>
          <w:rFonts w:ascii="Lotus Linotype" w:hAnsi="Lotus Linotype" w:cs="Lotus Linotype"/>
          <w:color w:val="C00000"/>
          <w:rtl/>
        </w:rPr>
        <w:t>هود:42</w:t>
      </w:r>
      <w:r w:rsidR="00BA71AC" w:rsidRPr="00BA71AC">
        <w:rPr>
          <w:rFonts w:ascii="Lotus Linotype" w:hAnsi="Lotus Linotype" w:cs="Lotus Linotype"/>
          <w:color w:val="000000" w:themeColor="text1"/>
          <w:rtl/>
        </w:rPr>
        <w:t>-</w:t>
      </w:r>
      <w:r w:rsidRPr="008240CF">
        <w:rPr>
          <w:rFonts w:ascii="Lotus Linotype" w:hAnsi="Lotus Linotype" w:cs="Lotus Linotype"/>
          <w:color w:val="C00000"/>
          <w:rtl/>
        </w:rPr>
        <w:t>43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7C7472" w:rsidP="002E2AD1">
      <w:pPr>
        <w:spacing w:after="0" w:line="520" w:lineRule="exact"/>
        <w:ind w:firstLine="397"/>
        <w:jc w:val="lowKashida"/>
        <w:rPr>
          <w:rFonts w:ascii="Lotus Linotype" w:hAnsi="Lotus Linotype" w:cs="Lotus Linotype"/>
          <w:color w:val="000000"/>
          <w:sz w:val="30"/>
          <w:szCs w:val="30"/>
          <w:rtl/>
        </w:rPr>
      </w:pPr>
      <w:r w:rsidRPr="00C61D09">
        <w:rPr>
          <w:rFonts w:ascii="Lotus Linotype" w:hAnsi="Lotus Linotype" w:cs="Lotus Linotype"/>
          <w:color w:val="0000FF"/>
          <w:sz w:val="30"/>
          <w:szCs w:val="30"/>
          <w:rtl/>
        </w:rPr>
        <w:t xml:space="preserve">وإبراهيم </w:t>
      </w:r>
      <w:r w:rsidR="002E2AD1" w:rsidRPr="00C61D09">
        <w:rPr>
          <w:rFonts w:ascii="KFGQPC Arabic Symbols 01" w:hAnsi="KFGQPC Arabic Symbols 01"/>
          <w:color w:val="0000FF"/>
          <w:sz w:val="32"/>
          <w:szCs w:val="32"/>
        </w:rPr>
        <w:t></w:t>
      </w:r>
      <w:r w:rsidR="002E2AD1" w:rsidRPr="00C61D09">
        <w:rPr>
          <w:rFonts w:ascii="Lotus Linotype" w:hAnsi="Lotus Linotype" w:cs="Lotus Linotype" w:hint="cs"/>
          <w:color w:val="0000FF"/>
          <w:sz w:val="30"/>
          <w:szCs w:val="30"/>
          <w:rtl/>
        </w:rPr>
        <w:t xml:space="preserve"> </w:t>
      </w:r>
      <w:r w:rsidRPr="00C61D09">
        <w:rPr>
          <w:rFonts w:ascii="Lotus Linotype" w:hAnsi="Lotus Linotype" w:cs="Lotus Linotype"/>
          <w:color w:val="0000FF"/>
          <w:sz w:val="30"/>
          <w:szCs w:val="30"/>
          <w:rtl/>
        </w:rPr>
        <w:t>لا يملك هداية أبيه</w:t>
      </w:r>
      <w:r w:rsidR="007F10D4" w:rsidRPr="00C61D09">
        <w:rPr>
          <w:rFonts w:ascii="Lotus Linotype" w:hAnsi="Lotus Linotype" w:cs="Lotus Linotype" w:hint="cs"/>
          <w:color w:val="0000FF"/>
          <w:sz w:val="30"/>
          <w:szCs w:val="30"/>
          <w:rtl/>
        </w:rPr>
        <w:t xml:space="preserve"> </w:t>
      </w:r>
      <w:r w:rsidRPr="00C61D09">
        <w:rPr>
          <w:rFonts w:ascii="Lotus Linotype" w:hAnsi="Lotus Linotype" w:cs="Lotus Linotype"/>
          <w:color w:val="0000FF"/>
          <w:sz w:val="30"/>
          <w:szCs w:val="30"/>
          <w:rtl/>
        </w:rPr>
        <w:t>(آزر)</w:t>
      </w:r>
      <w:r w:rsidR="006C26C5" w:rsidRPr="00C61D09">
        <w:rPr>
          <w:rFonts w:ascii="Lotus Linotype" w:hAnsi="Lotus Linotype" w:cs="Lotus Linotype"/>
          <w:color w:val="0000FF"/>
          <w:sz w:val="30"/>
          <w:szCs w:val="30"/>
          <w:rtl/>
        </w:rPr>
        <w:t>؛</w:t>
      </w:r>
      <w:r w:rsidR="007F10D4" w:rsidRPr="00C61D09">
        <w:rPr>
          <w:rFonts w:ascii="Lotus Linotype" w:hAnsi="Lotus Linotype" w:cs="Lotus Linotype" w:hint="cs"/>
          <w:color w:val="0000FF"/>
          <w:sz w:val="30"/>
          <w:szCs w:val="30"/>
          <w:rtl/>
        </w:rPr>
        <w:t xml:space="preserve"> </w:t>
      </w:r>
      <w:r w:rsidRPr="005E2995">
        <w:rPr>
          <w:rFonts w:ascii="Lotus Linotype" w:hAnsi="Lotus Linotype" w:cs="Lotus Linotype"/>
          <w:color w:val="000000"/>
          <w:sz w:val="30"/>
          <w:szCs w:val="30"/>
          <w:rtl/>
        </w:rPr>
        <w:t>قال الله تعالى:</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Pr="00AB4C17">
        <w:rPr>
          <w:rFonts w:ascii="Lotus Linotype" w:hAnsi="Lotus Linotype" w:cs="Lotus Linotype"/>
          <w:color w:val="C00000"/>
          <w:sz w:val="30"/>
          <w:szCs w:val="30"/>
          <w:rtl/>
        </w:rPr>
        <w:t>وَمَا كَانَ اسْتِغْفَارُ إِبْرَاهِيمَ لِأَبِيهِ إِلَّا عَنْ مَوْعِدَةٍ وَعَدَهَا إِيَّاهُ فَلَمَّا تَبَيَّنَ لَهُ أَنَّهُ عَدُوٌّ لِلَّهِ تَبَرَّأَ مِنْهُ إِنَّ إِبْرَاهِيمَ لَأَوَّاهٌ حَلِيمٌ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8240CF">
        <w:rPr>
          <w:rFonts w:ascii="Lotus Linotype" w:hAnsi="Lotus Linotype" w:cs="Lotus Linotype"/>
          <w:color w:val="C00000"/>
          <w:rtl/>
        </w:rPr>
        <w:t>التوبة:114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7C7472" w:rsidP="007E0A8D">
      <w:pPr>
        <w:spacing w:after="0" w:line="520" w:lineRule="exact"/>
        <w:ind w:firstLine="397"/>
        <w:jc w:val="lowKashida"/>
        <w:rPr>
          <w:rFonts w:ascii="Lotus Linotype" w:hAnsi="Lotus Linotype" w:cs="Lotus Linotype"/>
          <w:color w:val="000000"/>
          <w:sz w:val="30"/>
          <w:szCs w:val="30"/>
        </w:rPr>
      </w:pPr>
      <w:r w:rsidRPr="00C61D09">
        <w:rPr>
          <w:rFonts w:ascii="Lotus Linotype" w:hAnsi="Lotus Linotype" w:cs="Lotus Linotype"/>
          <w:color w:val="0000FF"/>
          <w:sz w:val="30"/>
          <w:szCs w:val="30"/>
          <w:rtl/>
        </w:rPr>
        <w:t xml:space="preserve">ولوط </w:t>
      </w:r>
      <w:r w:rsidR="00E8625F" w:rsidRPr="00C61D09">
        <w:rPr>
          <w:rFonts w:ascii="KFGQPC Arabic Symbols 01" w:hAnsi="KFGQPC Arabic Symbols 01"/>
          <w:color w:val="0000FF"/>
          <w:sz w:val="32"/>
          <w:szCs w:val="32"/>
        </w:rPr>
        <w:t></w:t>
      </w:r>
      <w:r w:rsidRPr="00C61D09">
        <w:rPr>
          <w:rFonts w:ascii="Lotus Linotype" w:hAnsi="Lotus Linotype" w:cs="Lotus Linotype"/>
          <w:color w:val="0000FF"/>
          <w:sz w:val="30"/>
          <w:szCs w:val="30"/>
          <w:rtl/>
        </w:rPr>
        <w:t xml:space="preserve"> لا يملك هداية زوجته</w:t>
      </w:r>
      <w:r w:rsidR="006C26C5" w:rsidRPr="00C61D09">
        <w:rPr>
          <w:rFonts w:ascii="Lotus Linotype" w:hAnsi="Lotus Linotype" w:cs="Lotus Linotype"/>
          <w:color w:val="0000FF"/>
          <w:sz w:val="30"/>
          <w:szCs w:val="30"/>
          <w:rtl/>
        </w:rPr>
        <w:t>؛</w:t>
      </w:r>
      <w:r w:rsidRPr="00C61D09">
        <w:rPr>
          <w:rFonts w:ascii="Lotus Linotype" w:hAnsi="Lotus Linotype" w:cs="Lotus Linotype"/>
          <w:color w:val="0000FF"/>
          <w:sz w:val="30"/>
          <w:szCs w:val="30"/>
          <w:rtl/>
        </w:rPr>
        <w:t xml:space="preserve"> </w:t>
      </w:r>
      <w:r w:rsidRPr="005E2995">
        <w:rPr>
          <w:rFonts w:ascii="Lotus Linotype" w:hAnsi="Lotus Linotype" w:cs="Lotus Linotype"/>
          <w:color w:val="000000"/>
          <w:sz w:val="30"/>
          <w:szCs w:val="30"/>
          <w:rtl/>
        </w:rPr>
        <w:t xml:space="preserve">قال الله تعالى: </w:t>
      </w:r>
      <w:r w:rsidR="006E5817" w:rsidRPr="006E5817">
        <w:rPr>
          <w:rFonts w:ascii="Lotus Linotype" w:hAnsi="Lotus Linotype" w:cs="DecoType Naskh Extensions"/>
          <w:color w:val="C00000"/>
          <w:sz w:val="30"/>
          <w:szCs w:val="30"/>
          <w:rtl/>
        </w:rPr>
        <w:t>{</w:t>
      </w:r>
      <w:r w:rsidRPr="00AB4C17">
        <w:rPr>
          <w:rFonts w:ascii="Lotus Linotype" w:hAnsi="Lotus Linotype" w:cs="Lotus Linotype"/>
          <w:color w:val="C00000"/>
          <w:sz w:val="30"/>
          <w:szCs w:val="30"/>
          <w:rtl/>
        </w:rPr>
        <w:t>وَلَمَّا أَنْ جَاءَتْ رُسُلُنَا لُوطًا سِيءَ بِهِمْ وَضَاقَ بِهِمْ ذَرْعًا وَقَالُوا لَا تَخَفْ وَلَا تَحْزَنْ إِنَّا مُنَجُّوكَ وَأَهْلَكَ إِلَّا امْرَأَتَكَ كَانَتْ مِنَ الْغَابِرِينَ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Pr="008240CF">
        <w:rPr>
          <w:rFonts w:ascii="Lotus Linotype" w:hAnsi="Lotus Linotype" w:cs="Lotus Linotype"/>
          <w:color w:val="C00000"/>
          <w:rtl/>
        </w:rPr>
        <w:t>العنكبوت:33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sz w:val="30"/>
          <w:szCs w:val="30"/>
          <w:rtl/>
        </w:rPr>
        <w:t>أعوذ بالله من الشيطان الرجيم</w:t>
      </w:r>
      <w:r w:rsidRPr="005E2995">
        <w:rPr>
          <w:rFonts w:ascii="Lotus Linotype" w:hAnsi="Lotus Linotype" w:cs="Lotus Linotype"/>
          <w:color w:val="000000"/>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AB4C17">
        <w:rPr>
          <w:rFonts w:ascii="Lotus Linotype" w:hAnsi="Lotus Linotype" w:cs="Lotus Linotype"/>
          <w:color w:val="C00000"/>
          <w:sz w:val="30"/>
          <w:szCs w:val="30"/>
          <w:rtl/>
        </w:rPr>
        <w:t>قُلْ هَلْ مِنْ شُرَكَائِكُمْ مَنْ يَهْدِي إِلَى الْحَقِّ قُلِ اللَّهُ يَهْدِي لِلْحَقِّ أَفَمَنْ يَهْدِي إِلَى الْحَقِّ أَحَقُّ أَنْ يُتَّبَعَ أَمَّنْ لَا يَهِدِّي إِلَّا أَنْ يُهْدَى فَمَا لَكُمْ كَيْفَ تَحْكُمُونَ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8240CF">
        <w:rPr>
          <w:rFonts w:ascii="Lotus Linotype" w:hAnsi="Lotus Linotype" w:cs="Lotus Linotype"/>
          <w:color w:val="C00000"/>
          <w:rtl/>
        </w:rPr>
        <w:t>يونس:35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Default="007C7472" w:rsidP="005E2995">
      <w:pPr>
        <w:autoSpaceDE w:val="0"/>
        <w:autoSpaceDN w:val="0"/>
        <w:adjustRightInd w:val="0"/>
        <w:spacing w:after="0" w:line="520" w:lineRule="exact"/>
        <w:ind w:firstLine="397"/>
        <w:jc w:val="lowKashida"/>
        <w:rPr>
          <w:rFonts w:ascii="Lotus Linotype" w:hAnsi="Lotus Linotype" w:cs="Lotus Linotype"/>
          <w:b/>
          <w:bCs/>
          <w:sz w:val="30"/>
          <w:szCs w:val="30"/>
          <w:rtl/>
        </w:rPr>
      </w:pPr>
      <w:r w:rsidRPr="007F10D4">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0F13C0" w:rsidRPr="007F10D4" w:rsidRDefault="000F13C0" w:rsidP="005E2995">
      <w:pPr>
        <w:autoSpaceDE w:val="0"/>
        <w:autoSpaceDN w:val="0"/>
        <w:adjustRightInd w:val="0"/>
        <w:spacing w:after="0" w:line="520" w:lineRule="exact"/>
        <w:ind w:firstLine="397"/>
        <w:jc w:val="lowKashida"/>
        <w:rPr>
          <w:rFonts w:ascii="Lotus Linotype" w:hAnsi="Lotus Linotype" w:cs="Lotus Linotype"/>
          <w:b/>
          <w:bCs/>
          <w:sz w:val="30"/>
          <w:szCs w:val="30"/>
          <w:rtl/>
        </w:rPr>
      </w:pPr>
    </w:p>
    <w:p w:rsidR="007C7472" w:rsidRPr="005E2995" w:rsidRDefault="006E5817" w:rsidP="007F10D4">
      <w:pPr>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28169A" w:rsidP="007F10D4">
      <w:pPr>
        <w:spacing w:after="0" w:line="520" w:lineRule="exact"/>
        <w:ind w:firstLine="397"/>
        <w:jc w:val="lowKashida"/>
        <w:rPr>
          <w:rFonts w:ascii="Lotus Linotype" w:hAnsi="Lotus Linotype" w:cs="Lotus Linotype"/>
          <w:sz w:val="30"/>
          <w:szCs w:val="30"/>
        </w:rPr>
      </w:pPr>
      <w:r w:rsidRPr="0028169A">
        <w:rPr>
          <w:rFonts w:ascii="Lotus Linotype" w:hAnsi="Lotus Linotype" w:cs="Lotus Linotype"/>
          <w:bCs/>
          <w:sz w:val="30"/>
          <w:szCs w:val="30"/>
          <w:u w:val="single"/>
          <w:rtl/>
        </w:rPr>
        <w:lastRenderedPageBreak/>
        <w:t>أما بعد:</w:t>
      </w:r>
      <w:r w:rsidR="00D37677">
        <w:rPr>
          <w:rFonts w:ascii="Lotus Linotype" w:hAnsi="Lotus Linotype" w:cs="Lotus Linotype" w:hint="cs"/>
          <w:sz w:val="30"/>
          <w:szCs w:val="30"/>
          <w:rtl/>
        </w:rPr>
        <w:t xml:space="preserve"> </w:t>
      </w:r>
      <w:r w:rsidR="007C7472" w:rsidRPr="005E2995">
        <w:rPr>
          <w:rFonts w:ascii="Lotus Linotype" w:hAnsi="Lotus Linotype" w:cs="Lotus Linotype"/>
          <w:sz w:val="30"/>
          <w:szCs w:val="30"/>
          <w:rtl/>
        </w:rPr>
        <w:t>فاتقوا الله تعالى وأطيعوه</w:t>
      </w:r>
      <w:r w:rsidR="007F10D4">
        <w:rPr>
          <w:rFonts w:ascii="Lotus Linotype" w:hAnsi="Lotus Linotype" w:cs="Lotus Linotype" w:hint="cs"/>
          <w:sz w:val="30"/>
          <w:szCs w:val="30"/>
          <w:rtl/>
        </w:rPr>
        <w:t xml:space="preserve"> </w:t>
      </w:r>
      <w:r w:rsidR="006E5817" w:rsidRPr="006E5817">
        <w:rPr>
          <w:rFonts w:ascii="Lotus Linotype" w:hAnsi="Lotus Linotype" w:cs="DecoType Naskh Extensions"/>
          <w:color w:val="C00000"/>
          <w:sz w:val="30"/>
          <w:szCs w:val="30"/>
          <w:rtl/>
        </w:rPr>
        <w:t>{</w:t>
      </w:r>
      <w:r w:rsidR="007C7472" w:rsidRPr="00AB4C17">
        <w:rPr>
          <w:rFonts w:ascii="Lotus Linotype" w:hAnsi="Lotus Linotype" w:cs="Lotus Linotype"/>
          <w:color w:val="C00000"/>
          <w:sz w:val="30"/>
          <w:szCs w:val="30"/>
          <w:rtl/>
        </w:rPr>
        <w:t>قُلْ أَطِيعُوا اللَّهَ وَأَطِيعُوا الرَّسُولَ فَإِنْ  تَوَلَّوْا فَإِنَّمَا عَلَيْهِ مَا حُمِّلَ وَعَلَيْكُمْ مَا حُمِّلْتُمْ وَإِنْ تُطِيعُوهُ تَهْتَدُوا وَمَا عَلَى الرَّسُولِ إِلَّا الْبَلَاغُ الْمُبِينُ</w:t>
      </w:r>
      <w:r w:rsidR="006E5817" w:rsidRPr="006E5817">
        <w:rPr>
          <w:rFonts w:ascii="Lotus Linotype" w:hAnsi="Lotus Linotype" w:cs="DecoType Naskh Extensions"/>
          <w:color w:val="C00000"/>
          <w:sz w:val="30"/>
          <w:szCs w:val="30"/>
          <w:rtl/>
        </w:rPr>
        <w:t>}</w:t>
      </w:r>
      <w:r w:rsidR="00D37677">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007C7472" w:rsidRPr="008240CF">
        <w:rPr>
          <w:rFonts w:ascii="Lotus Linotype" w:hAnsi="Lotus Linotype" w:cs="Lotus Linotype"/>
          <w:color w:val="C00000"/>
          <w:rtl/>
        </w:rPr>
        <w:t>النور:54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F63210" w:rsidP="005E2995">
      <w:pPr>
        <w:spacing w:after="0" w:line="520" w:lineRule="exact"/>
        <w:ind w:firstLine="397"/>
        <w:jc w:val="lowKashida"/>
        <w:rPr>
          <w:rFonts w:ascii="Lotus Linotype" w:hAnsi="Lotus Linotype" w:cs="Lotus Linotype"/>
          <w:sz w:val="30"/>
          <w:szCs w:val="30"/>
        </w:rPr>
      </w:pPr>
      <w:r w:rsidRPr="00F63210">
        <w:rPr>
          <w:rFonts w:ascii="Lotus Linotype" w:hAnsi="Lotus Linotype" w:cs="Lotus Linotype"/>
          <w:bCs/>
          <w:color w:val="000000"/>
          <w:sz w:val="30"/>
          <w:szCs w:val="30"/>
          <w:u w:val="single"/>
          <w:rtl/>
        </w:rPr>
        <w:t>عباد الله:</w:t>
      </w:r>
      <w:r w:rsidR="007F10D4">
        <w:rPr>
          <w:rFonts w:ascii="Lotus Linotype" w:hAnsi="Lotus Linotype" w:cs="Lotus Linotype" w:hint="cs"/>
          <w:color w:val="000000"/>
          <w:sz w:val="30"/>
          <w:szCs w:val="30"/>
          <w:rtl/>
        </w:rPr>
        <w:t xml:space="preserve"> </w:t>
      </w:r>
      <w:r w:rsidR="007C7472" w:rsidRPr="00C61D09">
        <w:rPr>
          <w:rFonts w:ascii="Lotus Linotype" w:hAnsi="Lotus Linotype" w:cs="Lotus Linotype"/>
          <w:color w:val="0000FF"/>
          <w:sz w:val="30"/>
          <w:szCs w:val="30"/>
          <w:rtl/>
        </w:rPr>
        <w:t xml:space="preserve">أعظم نعمة </w:t>
      </w:r>
      <w:r w:rsidR="007C7472" w:rsidRPr="005E2995">
        <w:rPr>
          <w:rFonts w:ascii="Lotus Linotype" w:hAnsi="Lotus Linotype" w:cs="Lotus Linotype"/>
          <w:color w:val="000000"/>
          <w:sz w:val="30"/>
          <w:szCs w:val="30"/>
          <w:rtl/>
        </w:rPr>
        <w:t xml:space="preserve">ينعم الله تعالى بها الفرد والأمة: </w:t>
      </w:r>
      <w:r w:rsidR="007C7472" w:rsidRPr="00C61D09">
        <w:rPr>
          <w:rFonts w:ascii="Lotus Linotype" w:hAnsi="Lotus Linotype" w:cs="Lotus Linotype"/>
          <w:color w:val="0000FF"/>
          <w:sz w:val="30"/>
          <w:szCs w:val="30"/>
          <w:rtl/>
        </w:rPr>
        <w:t>الهداية إلى توحيد الله وطاعته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ولذلك امتنَّ الله تعالى على عباده بهذه النعمة</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ليعلموا أنها من عنده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فيشكروه عليها</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ويستمسكوا بها</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w:t>
      </w:r>
      <w:r w:rsidR="007C7472" w:rsidRPr="005E2995">
        <w:rPr>
          <w:rFonts w:ascii="Lotus Linotype" w:hAnsi="Lotus Linotype" w:cs="Lotus Linotype"/>
          <w:color w:val="000000"/>
          <w:sz w:val="30"/>
          <w:szCs w:val="30"/>
          <w:rtl/>
        </w:rPr>
        <w:t>قال الله تعالى:</w:t>
      </w:r>
      <w:r w:rsidR="006E5817" w:rsidRPr="006E5817">
        <w:rPr>
          <w:rFonts w:ascii="Lotus Linotype" w:hAnsi="Lotus Linotype" w:cs="DecoType Naskh Extensions"/>
          <w:color w:val="C00000"/>
          <w:sz w:val="30"/>
          <w:szCs w:val="30"/>
          <w:rtl/>
        </w:rPr>
        <w:t>{</w:t>
      </w:r>
      <w:r w:rsidR="007C7472" w:rsidRPr="00AB4C17">
        <w:rPr>
          <w:rFonts w:ascii="Lotus Linotype" w:hAnsi="Lotus Linotype" w:cs="Lotus Linotype"/>
          <w:color w:val="C00000"/>
          <w:sz w:val="30"/>
          <w:szCs w:val="30"/>
          <w:rtl/>
        </w:rPr>
        <w:t>يَمُنُّونَ عَلَيْكَ أَنْ أَسْلَمُوا قُلْ لَا تَمُنُّوا عَلَيَّ إِسْلَامَكُمْ بَلِ اللَّهُ يَمُنُّ عَلَيْكُمْ أَنْ هَدَاكُمْ لِلْإِيمَانِ إِنْ كُنْتُمْ صَادِقِينَ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7C7472" w:rsidRPr="008240CF">
        <w:rPr>
          <w:rFonts w:ascii="Lotus Linotype" w:hAnsi="Lotus Linotype" w:cs="Lotus Linotype"/>
          <w:color w:val="C00000"/>
          <w:rtl/>
        </w:rPr>
        <w:t>الحجرات:17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F10D4" w:rsidRDefault="007C7472" w:rsidP="007F10D4">
      <w:pPr>
        <w:spacing w:after="0" w:line="520" w:lineRule="exact"/>
        <w:ind w:firstLine="397"/>
        <w:jc w:val="lowKashida"/>
        <w:rPr>
          <w:rFonts w:ascii="Lotus Linotype" w:hAnsi="Lotus Linotype" w:cs="Lotus Linotype"/>
          <w:color w:val="000000"/>
          <w:sz w:val="30"/>
          <w:szCs w:val="30"/>
          <w:u w:val="single"/>
          <w:rtl/>
        </w:rPr>
      </w:pPr>
      <w:r w:rsidRPr="00C61D09">
        <w:rPr>
          <w:rFonts w:ascii="Lotus Linotype" w:hAnsi="Lotus Linotype" w:cs="Lotus Linotype"/>
          <w:color w:val="0000FF"/>
          <w:sz w:val="30"/>
          <w:szCs w:val="30"/>
          <w:rtl/>
        </w:rPr>
        <w:t>وللهداية أسباب كثيرة</w:t>
      </w:r>
      <w:r w:rsidR="002E2AD1" w:rsidRPr="00C61D09">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أهمها:</w:t>
      </w:r>
      <w:r w:rsidR="007F10D4">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سؤال الله الهداية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فإنها بيده  تعا</w:t>
      </w:r>
      <w:r w:rsidRPr="005E2995">
        <w:rPr>
          <w:rFonts w:ascii="Lotus Linotype" w:hAnsi="Lotus Linotype" w:cs="Lotus Linotype"/>
          <w:sz w:val="30"/>
          <w:szCs w:val="30"/>
          <w:rtl/>
        </w:rPr>
        <w:t>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فيسأل العبد ربه أن يهديه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جاء في الحديث القدسي:</w:t>
      </w:r>
      <w:r w:rsidR="007F10D4">
        <w:rPr>
          <w:rFonts w:ascii="Lotus Linotype" w:hAnsi="Lotus Linotype" w:cs="CTraditional Arabic" w:hint="cs"/>
          <w:sz w:val="30"/>
          <w:szCs w:val="30"/>
          <w:rtl/>
        </w:rPr>
        <w:t xml:space="preserve"> </w:t>
      </w:r>
      <w:r w:rsidR="007F10D4" w:rsidRPr="007F10D4">
        <w:rPr>
          <w:rFonts w:ascii="Lotus Linotype" w:hAnsi="Lotus Linotype" w:cs="CTraditional Arabic" w:hint="cs"/>
          <w:color w:val="4F6228"/>
          <w:sz w:val="30"/>
          <w:szCs w:val="30"/>
          <w:rtl/>
        </w:rPr>
        <w:t>$</w:t>
      </w:r>
      <w:r w:rsidRPr="005D0EDA">
        <w:rPr>
          <w:rFonts w:ascii="Lotus Linotype" w:hAnsi="Lotus Linotype" w:cs="Lotus Linotype"/>
          <w:color w:val="4F6228"/>
          <w:sz w:val="30"/>
          <w:szCs w:val="30"/>
          <w:rtl/>
        </w:rPr>
        <w:t>يَا عِبَادِي  كُلُّكُمْ ضَالٌّ إِلَّا مَنْ هَدَيْتُهُ</w:t>
      </w:r>
      <w:r w:rsidR="006C26C5" w:rsidRPr="005D0EDA">
        <w:rPr>
          <w:rFonts w:ascii="Lotus Linotype" w:hAnsi="Lotus Linotype" w:cs="Lotus Linotype"/>
          <w:color w:val="4F6228"/>
          <w:sz w:val="30"/>
          <w:szCs w:val="30"/>
          <w:rtl/>
        </w:rPr>
        <w:t>،</w:t>
      </w:r>
      <w:r w:rsidRPr="005D0EDA">
        <w:rPr>
          <w:rFonts w:ascii="Lotus Linotype" w:hAnsi="Lotus Linotype" w:cs="Lotus Linotype"/>
          <w:color w:val="4F6228"/>
          <w:sz w:val="30"/>
          <w:szCs w:val="30"/>
          <w:rtl/>
        </w:rPr>
        <w:t xml:space="preserve"> فَاسْتَهْدُونِي أَهْدِكُمْ</w:t>
      </w:r>
      <w:r w:rsidR="007F10D4" w:rsidRPr="005D0EDA">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والمسلم يردد كل يوم  مرا</w:t>
      </w:r>
      <w:r w:rsidRPr="005E2995">
        <w:rPr>
          <w:rFonts w:ascii="Lotus Linotype" w:hAnsi="Lotus Linotype" w:cs="Lotus Linotype"/>
          <w:color w:val="000000"/>
          <w:sz w:val="30"/>
          <w:szCs w:val="30"/>
          <w:rtl/>
        </w:rPr>
        <w:t>راً كثيرة قوله تعالى في سورة الفاتحة:</w:t>
      </w:r>
      <w:r w:rsidR="006E5817" w:rsidRPr="006E5817">
        <w:rPr>
          <w:rFonts w:ascii="Lotus Linotype" w:hAnsi="Lotus Linotype" w:cs="DecoType Naskh Extensions"/>
          <w:color w:val="C00000"/>
          <w:sz w:val="30"/>
          <w:szCs w:val="30"/>
          <w:rtl/>
        </w:rPr>
        <w:t>{</w:t>
      </w:r>
      <w:r w:rsidRPr="00AB4C17">
        <w:rPr>
          <w:rFonts w:ascii="Lotus Linotype" w:hAnsi="Lotus Linotype" w:cs="Lotus Linotype"/>
          <w:color w:val="C00000"/>
          <w:sz w:val="30"/>
          <w:szCs w:val="30"/>
          <w:rtl/>
        </w:rPr>
        <w:t>اهْدِنَا الصِّرَاطَ الْمُسْتَقِيمَ</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وما ذاك إلا لحاجته إلى هداية الله له في جميع أوقاته وأحواله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p>
    <w:p w:rsidR="007F10D4" w:rsidRPr="000D6514" w:rsidRDefault="007C7472" w:rsidP="007F10D4">
      <w:pPr>
        <w:spacing w:after="0" w:line="520" w:lineRule="exact"/>
        <w:ind w:firstLine="397"/>
        <w:jc w:val="lowKashida"/>
        <w:rPr>
          <w:rFonts w:ascii="Lotus Linotype" w:hAnsi="Lotus Linotype" w:cs="Lotus Linotype"/>
          <w:color w:val="000000"/>
          <w:sz w:val="30"/>
          <w:szCs w:val="30"/>
          <w:rtl/>
        </w:rPr>
      </w:pPr>
      <w:r w:rsidRPr="000D6514">
        <w:rPr>
          <w:rFonts w:ascii="Lotus Linotype" w:hAnsi="Lotus Linotype" w:cs="Lotus Linotype"/>
          <w:color w:val="000000"/>
          <w:sz w:val="30"/>
          <w:szCs w:val="30"/>
          <w:rtl/>
        </w:rPr>
        <w:t>ومنها: تعظيم نصوص الكتاب والسنة</w:t>
      </w:r>
      <w:r w:rsidR="006C26C5" w:rsidRPr="006C26C5">
        <w:rPr>
          <w:rFonts w:ascii="Lotus Linotype" w:hAnsi="Lotus Linotype" w:cs="Lotus Linotype"/>
          <w:color w:val="000000" w:themeColor="text1"/>
          <w:sz w:val="30"/>
          <w:szCs w:val="30"/>
          <w:rtl/>
        </w:rPr>
        <w:t>،</w:t>
      </w:r>
      <w:r w:rsidRPr="000D6514">
        <w:rPr>
          <w:rFonts w:ascii="Lotus Linotype" w:hAnsi="Lotus Linotype" w:cs="Lotus Linotype"/>
          <w:color w:val="000000"/>
          <w:sz w:val="30"/>
          <w:szCs w:val="30"/>
          <w:rtl/>
        </w:rPr>
        <w:t xml:space="preserve"> والعمل بها</w:t>
      </w:r>
      <w:r w:rsidR="006C26C5" w:rsidRPr="006C26C5">
        <w:rPr>
          <w:rFonts w:ascii="Lotus Linotype" w:hAnsi="Lotus Linotype" w:cs="Lotus Linotype"/>
          <w:color w:val="000000" w:themeColor="text1"/>
          <w:sz w:val="30"/>
          <w:szCs w:val="30"/>
          <w:rtl/>
        </w:rPr>
        <w:t>.</w:t>
      </w:r>
      <w:r w:rsidRPr="000D6514">
        <w:rPr>
          <w:rFonts w:ascii="Lotus Linotype" w:hAnsi="Lotus Linotype" w:cs="Lotus Linotype"/>
          <w:color w:val="000000"/>
          <w:sz w:val="30"/>
          <w:szCs w:val="30"/>
          <w:rtl/>
        </w:rPr>
        <w:t xml:space="preserve"> </w:t>
      </w:r>
    </w:p>
    <w:p w:rsidR="00A37846" w:rsidRPr="000D6514" w:rsidRDefault="007C7472" w:rsidP="007F10D4">
      <w:pPr>
        <w:spacing w:after="0" w:line="520" w:lineRule="exact"/>
        <w:ind w:firstLine="397"/>
        <w:jc w:val="lowKashida"/>
        <w:rPr>
          <w:rFonts w:ascii="Lotus Linotype" w:hAnsi="Lotus Linotype" w:cs="Lotus Linotype"/>
          <w:color w:val="000000"/>
          <w:sz w:val="30"/>
          <w:szCs w:val="30"/>
          <w:rtl/>
        </w:rPr>
      </w:pPr>
      <w:r w:rsidRPr="000D6514">
        <w:rPr>
          <w:rFonts w:ascii="Lotus Linotype" w:hAnsi="Lotus Linotype" w:cs="Lotus Linotype"/>
          <w:color w:val="000000"/>
          <w:sz w:val="30"/>
          <w:szCs w:val="30"/>
          <w:rtl/>
        </w:rPr>
        <w:t>ومنها: العيش مع القرآن الكريم</w:t>
      </w:r>
      <w:r w:rsidR="006C26C5" w:rsidRPr="006C26C5">
        <w:rPr>
          <w:rFonts w:ascii="Lotus Linotype" w:hAnsi="Lotus Linotype" w:cs="Lotus Linotype"/>
          <w:color w:val="000000" w:themeColor="text1"/>
          <w:sz w:val="30"/>
          <w:szCs w:val="30"/>
          <w:rtl/>
        </w:rPr>
        <w:t>،</w:t>
      </w:r>
      <w:r w:rsidRPr="000D6514">
        <w:rPr>
          <w:rFonts w:ascii="Lotus Linotype" w:hAnsi="Lotus Linotype" w:cs="Lotus Linotype"/>
          <w:color w:val="000000"/>
          <w:sz w:val="30"/>
          <w:szCs w:val="30"/>
          <w:rtl/>
        </w:rPr>
        <w:t xml:space="preserve"> تلاوة وتدبراً</w:t>
      </w:r>
      <w:r w:rsidR="006C26C5" w:rsidRPr="006C26C5">
        <w:rPr>
          <w:rFonts w:ascii="Lotus Linotype" w:hAnsi="Lotus Linotype" w:cs="Lotus Linotype"/>
          <w:color w:val="000000" w:themeColor="text1"/>
          <w:sz w:val="30"/>
          <w:szCs w:val="30"/>
          <w:rtl/>
        </w:rPr>
        <w:t>،</w:t>
      </w:r>
      <w:r w:rsidRPr="000D6514">
        <w:rPr>
          <w:rFonts w:ascii="Lotus Linotype" w:hAnsi="Lotus Linotype" w:cs="Lotus Linotype"/>
          <w:color w:val="000000"/>
          <w:sz w:val="30"/>
          <w:szCs w:val="30"/>
          <w:rtl/>
        </w:rPr>
        <w:t xml:space="preserve"> علماً وعملاً</w:t>
      </w:r>
      <w:r w:rsidR="006C26C5" w:rsidRPr="006C26C5">
        <w:rPr>
          <w:rFonts w:ascii="Lotus Linotype" w:hAnsi="Lotus Linotype" w:cs="Lotus Linotype"/>
          <w:color w:val="000000" w:themeColor="text1"/>
          <w:sz w:val="30"/>
          <w:szCs w:val="30"/>
          <w:rtl/>
        </w:rPr>
        <w:t>.</w:t>
      </w:r>
      <w:r w:rsidRPr="000D6514">
        <w:rPr>
          <w:rFonts w:ascii="Lotus Linotype" w:hAnsi="Lotus Linotype" w:cs="Lotus Linotype"/>
          <w:color w:val="000000"/>
          <w:sz w:val="30"/>
          <w:szCs w:val="30"/>
          <w:rtl/>
        </w:rPr>
        <w:t xml:space="preserve"> </w:t>
      </w:r>
    </w:p>
    <w:p w:rsidR="007F10D4" w:rsidRPr="000D6514" w:rsidRDefault="007C7472" w:rsidP="00A37846">
      <w:pPr>
        <w:spacing w:after="0" w:line="520" w:lineRule="exact"/>
        <w:ind w:firstLine="397"/>
        <w:jc w:val="lowKashida"/>
        <w:rPr>
          <w:rFonts w:ascii="Lotus Linotype" w:hAnsi="Lotus Linotype" w:cs="Lotus Linotype"/>
          <w:color w:val="000000"/>
          <w:sz w:val="30"/>
          <w:szCs w:val="30"/>
          <w:rtl/>
        </w:rPr>
      </w:pPr>
      <w:r w:rsidRPr="000D6514">
        <w:rPr>
          <w:rFonts w:ascii="Lotus Linotype" w:hAnsi="Lotus Linotype" w:cs="Lotus Linotype"/>
          <w:color w:val="000000"/>
          <w:sz w:val="30"/>
          <w:szCs w:val="30"/>
          <w:rtl/>
        </w:rPr>
        <w:t xml:space="preserve">ومنها: العيش مع سيرة النبي </w:t>
      </w:r>
      <w:r w:rsidR="00A37846" w:rsidRPr="000D6514">
        <w:rPr>
          <w:rFonts w:ascii="Traditional Arabic" w:hAnsi="Traditional Arabic" w:cs="Traditional Arabic"/>
          <w:color w:val="C00000"/>
          <w:sz w:val="30"/>
          <w:szCs w:val="30"/>
          <w:rtl/>
        </w:rPr>
        <w:t>ﷺ</w:t>
      </w:r>
      <w:r w:rsidR="00A37846" w:rsidRPr="000D6514">
        <w:rPr>
          <w:rFonts w:ascii="Lotus Linotype" w:hAnsi="Lotus Linotype" w:cs="Lotus Linotype" w:hint="cs"/>
          <w:color w:val="000000"/>
          <w:sz w:val="30"/>
          <w:szCs w:val="30"/>
          <w:rtl/>
        </w:rPr>
        <w:t xml:space="preserve"> </w:t>
      </w:r>
      <w:r w:rsidRPr="000D6514">
        <w:rPr>
          <w:rFonts w:ascii="Lotus Linotype" w:hAnsi="Lotus Linotype" w:cs="Lotus Linotype"/>
          <w:color w:val="000000"/>
          <w:sz w:val="30"/>
          <w:szCs w:val="30"/>
          <w:rtl/>
        </w:rPr>
        <w:t xml:space="preserve">وأصحابه </w:t>
      </w:r>
      <w:r w:rsidRPr="000D6514">
        <w:rPr>
          <w:rFonts w:ascii="Traditional Arabic" w:hAnsi="Traditional Arabic" w:cs="Traditional Arabic"/>
          <w:color w:val="C00000"/>
          <w:sz w:val="30"/>
          <w:szCs w:val="30"/>
          <w:rtl/>
        </w:rPr>
        <w:t>رضي الله عنهم</w:t>
      </w:r>
      <w:r w:rsidR="006C26C5" w:rsidRPr="006C26C5">
        <w:rPr>
          <w:rFonts w:ascii="Lotus Linotype" w:hAnsi="Lotus Linotype" w:cs="Lotus Linotype"/>
          <w:color w:val="000000" w:themeColor="text1"/>
          <w:sz w:val="30"/>
          <w:szCs w:val="30"/>
          <w:rtl/>
        </w:rPr>
        <w:t>.</w:t>
      </w:r>
      <w:r w:rsidRPr="000D6514">
        <w:rPr>
          <w:rFonts w:ascii="Lotus Linotype" w:hAnsi="Lotus Linotype" w:cs="Lotus Linotype"/>
          <w:color w:val="000000"/>
          <w:sz w:val="30"/>
          <w:szCs w:val="30"/>
          <w:rtl/>
        </w:rPr>
        <w:t xml:space="preserve"> </w:t>
      </w:r>
    </w:p>
    <w:p w:rsidR="007F10D4" w:rsidRPr="000D6514" w:rsidRDefault="007C7472" w:rsidP="007F10D4">
      <w:pPr>
        <w:spacing w:after="0" w:line="520" w:lineRule="exact"/>
        <w:ind w:firstLine="397"/>
        <w:jc w:val="lowKashida"/>
        <w:rPr>
          <w:rFonts w:ascii="Lotus Linotype" w:hAnsi="Lotus Linotype" w:cs="Lotus Linotype"/>
          <w:color w:val="000000"/>
          <w:sz w:val="30"/>
          <w:szCs w:val="30"/>
          <w:rtl/>
        </w:rPr>
      </w:pPr>
      <w:r w:rsidRPr="000D6514">
        <w:rPr>
          <w:rFonts w:ascii="Lotus Linotype" w:hAnsi="Lotus Linotype" w:cs="Lotus Linotype"/>
          <w:color w:val="000000"/>
          <w:sz w:val="30"/>
          <w:szCs w:val="30"/>
          <w:rtl/>
        </w:rPr>
        <w:t>ومنها: مجالسة الصالحين والمصلحين والأخيار من عباد الله</w:t>
      </w:r>
      <w:r w:rsidR="006C26C5" w:rsidRPr="006C26C5">
        <w:rPr>
          <w:rFonts w:ascii="Lotus Linotype" w:hAnsi="Lotus Linotype" w:cs="Lotus Linotype"/>
          <w:color w:val="000000" w:themeColor="text1"/>
          <w:sz w:val="30"/>
          <w:szCs w:val="30"/>
          <w:rtl/>
        </w:rPr>
        <w:t>.</w:t>
      </w:r>
      <w:r w:rsidRPr="000D6514">
        <w:rPr>
          <w:rFonts w:ascii="Lotus Linotype" w:hAnsi="Lotus Linotype" w:cs="Lotus Linotype"/>
          <w:color w:val="000000"/>
          <w:sz w:val="30"/>
          <w:szCs w:val="30"/>
          <w:rtl/>
        </w:rPr>
        <w:t xml:space="preserve"> </w:t>
      </w:r>
    </w:p>
    <w:p w:rsidR="00A37846" w:rsidRPr="000D6514" w:rsidRDefault="007C7472" w:rsidP="007F10D4">
      <w:pPr>
        <w:spacing w:after="0" w:line="520" w:lineRule="exact"/>
        <w:ind w:firstLine="397"/>
        <w:jc w:val="lowKashida"/>
        <w:rPr>
          <w:rFonts w:ascii="Lotus Linotype" w:hAnsi="Lotus Linotype" w:cs="Lotus Linotype"/>
          <w:color w:val="000000"/>
          <w:sz w:val="30"/>
          <w:szCs w:val="30"/>
          <w:rtl/>
        </w:rPr>
      </w:pPr>
      <w:r w:rsidRPr="000D6514">
        <w:rPr>
          <w:rFonts w:ascii="Lotus Linotype" w:hAnsi="Lotus Linotype" w:cs="Lotus Linotype"/>
          <w:color w:val="000000"/>
          <w:sz w:val="30"/>
          <w:szCs w:val="30"/>
          <w:rtl/>
        </w:rPr>
        <w:t>ومنها: مجاهدة النفس ومراعاة تربيتها وتزكيتها حتى تسير على الطريق الصحيح</w:t>
      </w:r>
      <w:r w:rsidR="006C26C5" w:rsidRPr="006C26C5">
        <w:rPr>
          <w:rFonts w:ascii="Lotus Linotype" w:hAnsi="Lotus Linotype" w:cs="Lotus Linotype"/>
          <w:color w:val="000000" w:themeColor="text1"/>
          <w:sz w:val="30"/>
          <w:szCs w:val="30"/>
          <w:rtl/>
        </w:rPr>
        <w:t>.</w:t>
      </w:r>
    </w:p>
    <w:p w:rsidR="00A37846" w:rsidRPr="000D6514" w:rsidRDefault="007C7472" w:rsidP="007F10D4">
      <w:pPr>
        <w:spacing w:after="0" w:line="520" w:lineRule="exact"/>
        <w:ind w:firstLine="397"/>
        <w:jc w:val="lowKashida"/>
        <w:rPr>
          <w:rFonts w:ascii="Lotus Linotype" w:hAnsi="Lotus Linotype" w:cs="Lotus Linotype"/>
          <w:color w:val="000000"/>
          <w:sz w:val="30"/>
          <w:szCs w:val="30"/>
          <w:rtl/>
        </w:rPr>
      </w:pPr>
      <w:r w:rsidRPr="000D6514">
        <w:rPr>
          <w:rFonts w:ascii="Lotus Linotype" w:hAnsi="Lotus Linotype" w:cs="Lotus Linotype"/>
          <w:color w:val="000000"/>
          <w:sz w:val="30"/>
          <w:szCs w:val="30"/>
          <w:rtl/>
        </w:rPr>
        <w:t>ومنها: فعل الطاعات</w:t>
      </w:r>
      <w:r w:rsidR="006C26C5" w:rsidRPr="006C26C5">
        <w:rPr>
          <w:rFonts w:ascii="Lotus Linotype" w:hAnsi="Lotus Linotype" w:cs="Lotus Linotype"/>
          <w:color w:val="000000" w:themeColor="text1"/>
          <w:sz w:val="30"/>
          <w:szCs w:val="30"/>
          <w:rtl/>
        </w:rPr>
        <w:t>،</w:t>
      </w:r>
      <w:r w:rsidR="00A37846" w:rsidRPr="000D6514">
        <w:rPr>
          <w:rFonts w:ascii="Lotus Linotype" w:hAnsi="Lotus Linotype" w:cs="Lotus Linotype" w:hint="cs"/>
          <w:color w:val="000000"/>
          <w:sz w:val="30"/>
          <w:szCs w:val="30"/>
          <w:rtl/>
        </w:rPr>
        <w:t xml:space="preserve"> </w:t>
      </w:r>
      <w:r w:rsidRPr="000D6514">
        <w:rPr>
          <w:rFonts w:ascii="Lotus Linotype" w:hAnsi="Lotus Linotype" w:cs="Lotus Linotype"/>
          <w:color w:val="000000"/>
          <w:sz w:val="30"/>
          <w:szCs w:val="30"/>
          <w:rtl/>
        </w:rPr>
        <w:t>والاستكثار من الحسنات</w:t>
      </w:r>
      <w:r w:rsidR="006C26C5" w:rsidRPr="006C26C5">
        <w:rPr>
          <w:rFonts w:ascii="Lotus Linotype" w:hAnsi="Lotus Linotype" w:cs="Lotus Linotype"/>
          <w:color w:val="000000" w:themeColor="text1"/>
          <w:sz w:val="30"/>
          <w:szCs w:val="30"/>
          <w:rtl/>
        </w:rPr>
        <w:t>،</w:t>
      </w:r>
      <w:r w:rsidR="00A37846" w:rsidRPr="000D6514">
        <w:rPr>
          <w:rFonts w:ascii="Lotus Linotype" w:hAnsi="Lotus Linotype" w:cs="Lotus Linotype" w:hint="cs"/>
          <w:color w:val="000000"/>
          <w:sz w:val="30"/>
          <w:szCs w:val="30"/>
          <w:rtl/>
        </w:rPr>
        <w:t xml:space="preserve"> </w:t>
      </w:r>
      <w:r w:rsidRPr="000D6514">
        <w:rPr>
          <w:rFonts w:ascii="Lotus Linotype" w:hAnsi="Lotus Linotype" w:cs="Lotus Linotype"/>
          <w:color w:val="000000"/>
          <w:sz w:val="30"/>
          <w:szCs w:val="30"/>
          <w:rtl/>
        </w:rPr>
        <w:t>فإن بعضها يدعو إلى بعض</w:t>
      </w:r>
      <w:r w:rsidR="006C26C5" w:rsidRPr="006C26C5">
        <w:rPr>
          <w:rFonts w:ascii="Lotus Linotype" w:hAnsi="Lotus Linotype" w:cs="Lotus Linotype"/>
          <w:color w:val="000000" w:themeColor="text1"/>
          <w:sz w:val="30"/>
          <w:szCs w:val="30"/>
          <w:rtl/>
        </w:rPr>
        <w:t>.</w:t>
      </w:r>
    </w:p>
    <w:p w:rsidR="007C7472" w:rsidRPr="007F10D4" w:rsidRDefault="007C7472" w:rsidP="007F10D4">
      <w:pPr>
        <w:spacing w:after="0" w:line="520" w:lineRule="exact"/>
        <w:ind w:firstLine="397"/>
        <w:jc w:val="lowKashida"/>
        <w:rPr>
          <w:rFonts w:ascii="Lotus Linotype" w:hAnsi="Lotus Linotype" w:cs="Lotus Linotype"/>
          <w:sz w:val="30"/>
          <w:szCs w:val="30"/>
        </w:rPr>
      </w:pPr>
      <w:r w:rsidRPr="000D6514">
        <w:rPr>
          <w:rFonts w:ascii="Lotus Linotype" w:hAnsi="Lotus Linotype" w:cs="Lotus Linotype"/>
          <w:color w:val="000000"/>
          <w:sz w:val="30"/>
          <w:szCs w:val="30"/>
          <w:rtl/>
        </w:rPr>
        <w:t>ومنها:</w:t>
      </w:r>
      <w:r w:rsidR="00C35089" w:rsidRPr="000D6514">
        <w:rPr>
          <w:rFonts w:ascii="Lotus Linotype" w:hAnsi="Lotus Linotype" w:cs="Lotus Linotype" w:hint="cs"/>
          <w:color w:val="000000"/>
          <w:sz w:val="30"/>
          <w:szCs w:val="30"/>
          <w:rtl/>
        </w:rPr>
        <w:t xml:space="preserve"> </w:t>
      </w:r>
      <w:r w:rsidRPr="000D6514">
        <w:rPr>
          <w:rFonts w:ascii="Lotus Linotype" w:hAnsi="Lotus Linotype" w:cs="Lotus Linotype"/>
          <w:color w:val="000000"/>
          <w:sz w:val="30"/>
          <w:szCs w:val="30"/>
          <w:rtl/>
        </w:rPr>
        <w:t>تذكر الآخرة</w:t>
      </w:r>
      <w:r w:rsidR="006C26C5" w:rsidRPr="006C26C5">
        <w:rPr>
          <w:rFonts w:ascii="Lotus Linotype" w:hAnsi="Lotus Linotype" w:cs="Lotus Linotype"/>
          <w:color w:val="000000" w:themeColor="text1"/>
          <w:sz w:val="30"/>
          <w:szCs w:val="30"/>
          <w:rtl/>
        </w:rPr>
        <w:t>،</w:t>
      </w:r>
      <w:r w:rsidR="00A37846">
        <w:rPr>
          <w:rFonts w:ascii="Lotus Linotype" w:hAnsi="Lotus Linotype" w:cs="Lotus Linotype" w:hint="cs"/>
          <w:color w:val="000000"/>
          <w:sz w:val="30"/>
          <w:szCs w:val="30"/>
          <w:rtl/>
        </w:rPr>
        <w:t xml:space="preserve"> </w:t>
      </w:r>
      <w:r w:rsidR="00313E49">
        <w:rPr>
          <w:rFonts w:ascii="Lotus Linotype" w:hAnsi="Lotus Linotype" w:cs="Lotus Linotype"/>
          <w:color w:val="000000"/>
          <w:sz w:val="30"/>
          <w:szCs w:val="30"/>
          <w:rtl/>
        </w:rPr>
        <w:t>وحسن العاقبة</w:t>
      </w:r>
      <w:r w:rsidR="006C26C5" w:rsidRPr="006C26C5">
        <w:rPr>
          <w:rFonts w:ascii="Lotus Linotype" w:hAnsi="Lotus Linotype" w:cs="Lotus Linotype"/>
          <w:color w:val="000000" w:themeColor="text1"/>
          <w:sz w:val="30"/>
          <w:szCs w:val="30"/>
          <w:rtl/>
        </w:rPr>
        <w:t>،</w:t>
      </w:r>
      <w:r w:rsidR="00313E49">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وما يؤول إليه الإنسان يوم القيامة هل يصير إلى الجنة أو إلى النار</w:t>
      </w:r>
      <w:r w:rsidR="006C26C5" w:rsidRPr="006C26C5">
        <w:rPr>
          <w:rFonts w:ascii="Lotus Linotype" w:hAnsi="Lotus Linotype" w:cs="Lotus Linotype"/>
          <w:color w:val="000000" w:themeColor="text1"/>
          <w:sz w:val="30"/>
          <w:szCs w:val="30"/>
          <w:rtl/>
        </w:rPr>
        <w:t>.</w:t>
      </w:r>
    </w:p>
    <w:p w:rsidR="007C7472" w:rsidRPr="005E2995" w:rsidRDefault="007C7472" w:rsidP="00C35089">
      <w:pPr>
        <w:spacing w:after="0" w:line="520" w:lineRule="exact"/>
        <w:ind w:firstLine="397"/>
        <w:jc w:val="lowKashida"/>
        <w:rPr>
          <w:rFonts w:ascii="Lotus Linotype" w:hAnsi="Lotus Linotype" w:cs="Lotus Linotype"/>
          <w:color w:val="000000"/>
          <w:sz w:val="30"/>
          <w:szCs w:val="30"/>
          <w:rtl/>
        </w:rPr>
      </w:pPr>
      <w:r w:rsidRPr="00F476AB">
        <w:rPr>
          <w:rFonts w:ascii="Lotus Linotype" w:hAnsi="Lotus Linotype" w:cs="Lotus Linotype"/>
          <w:color w:val="0000FF"/>
          <w:sz w:val="30"/>
          <w:szCs w:val="30"/>
          <w:rtl/>
        </w:rPr>
        <w:lastRenderedPageBreak/>
        <w:t xml:space="preserve">أما موانع الهداية </w:t>
      </w:r>
      <w:r w:rsidRPr="005E2995">
        <w:rPr>
          <w:rFonts w:ascii="Lotus Linotype" w:hAnsi="Lotus Linotype" w:cs="Lotus Linotype"/>
          <w:color w:val="000000"/>
          <w:sz w:val="30"/>
          <w:szCs w:val="30"/>
          <w:rtl/>
        </w:rPr>
        <w:t>لاجتنابها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فمنها:</w:t>
      </w:r>
      <w:r w:rsidR="00A37846">
        <w:rPr>
          <w:rFonts w:ascii="Lotus Linotype" w:hAnsi="Lotus Linotype" w:cs="Lotus Linotype" w:hint="cs"/>
          <w:color w:val="000000"/>
          <w:sz w:val="30"/>
          <w:szCs w:val="30"/>
          <w:rtl/>
        </w:rPr>
        <w:t xml:space="preserve"> </w:t>
      </w:r>
      <w:r w:rsidR="00C35089">
        <w:rPr>
          <w:rFonts w:ascii="Lotus Linotype" w:hAnsi="Lotus Linotype" w:cs="Lotus Linotype"/>
          <w:color w:val="000000"/>
          <w:sz w:val="30"/>
          <w:szCs w:val="30"/>
          <w:rtl/>
        </w:rPr>
        <w:t>الإعراض عن هداية الكتاب والسنة</w:t>
      </w:r>
      <w:r w:rsidR="006C26C5" w:rsidRPr="006C26C5">
        <w:rPr>
          <w:rFonts w:ascii="Lotus Linotype" w:hAnsi="Lotus Linotype" w:cs="Lotus Linotype"/>
          <w:color w:val="000000" w:themeColor="text1"/>
          <w:sz w:val="30"/>
          <w:szCs w:val="30"/>
          <w:rtl/>
        </w:rPr>
        <w:t>،</w:t>
      </w:r>
      <w:r w:rsidR="00C35089">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وتلمس الهدي في غيرهما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ومن موانع الهداية: الإعجاب بالضالين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وتقليدهم والتمسك بما كانوا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والسير في ركابهم</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وهذا الإعجاب ما أكثره في هذا الزمن والعياذ بالله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فيعجب الرجل أو المرأة بالفسقة من الكفار وغيرهم من اللاعبين أو المغنين أو الممثلين أو المهرجين في وسائل التواصل</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قال </w:t>
      </w:r>
      <w:r w:rsidR="00A37846" w:rsidRPr="000A3AB8">
        <w:rPr>
          <w:rFonts w:ascii="Traditional Arabic" w:hAnsi="Traditional Arabic" w:cs="Traditional Arabic"/>
          <w:color w:val="C00000"/>
          <w:sz w:val="30"/>
          <w:szCs w:val="30"/>
          <w:rtl/>
        </w:rPr>
        <w:t>ﷺ</w:t>
      </w:r>
      <w:r w:rsidRPr="005E2995">
        <w:rPr>
          <w:rFonts w:ascii="Lotus Linotype" w:hAnsi="Lotus Linotype" w:cs="Lotus Linotype"/>
          <w:color w:val="000000"/>
          <w:sz w:val="30"/>
          <w:szCs w:val="30"/>
          <w:rtl/>
        </w:rPr>
        <w:t>:</w:t>
      </w:r>
      <w:r w:rsidR="00A37846">
        <w:rPr>
          <w:rFonts w:ascii="Lotus Linotype" w:hAnsi="Lotus Linotype" w:cs="CTraditional Arabic" w:hint="cs"/>
          <w:color w:val="000000"/>
          <w:sz w:val="30"/>
          <w:szCs w:val="30"/>
          <w:rtl/>
        </w:rPr>
        <w:t xml:space="preserve"> </w:t>
      </w:r>
      <w:r w:rsidR="00A37846" w:rsidRPr="005D0EDA">
        <w:rPr>
          <w:rFonts w:ascii="Lotus Linotype" w:hAnsi="Lotus Linotype" w:cs="CTraditional Arabic" w:hint="cs"/>
          <w:color w:val="4F6228"/>
          <w:sz w:val="30"/>
          <w:szCs w:val="30"/>
          <w:rtl/>
        </w:rPr>
        <w:t>$</w:t>
      </w:r>
      <w:r w:rsidRPr="005D0EDA">
        <w:rPr>
          <w:rFonts w:ascii="Lotus Linotype" w:hAnsi="Lotus Linotype" w:cs="Lotus Linotype"/>
          <w:color w:val="4F6228"/>
          <w:sz w:val="30"/>
          <w:szCs w:val="30"/>
          <w:rtl/>
        </w:rPr>
        <w:t>الرَّجُلُ عَلَى دِينِ خَلِيلِهِ</w:t>
      </w:r>
      <w:r w:rsidR="006C26C5" w:rsidRPr="005D0EDA">
        <w:rPr>
          <w:rFonts w:ascii="Lotus Linotype" w:hAnsi="Lotus Linotype" w:cs="Lotus Linotype"/>
          <w:color w:val="4F6228"/>
          <w:sz w:val="30"/>
          <w:szCs w:val="30"/>
          <w:rtl/>
        </w:rPr>
        <w:t>،</w:t>
      </w:r>
      <w:r w:rsidRPr="005D0EDA">
        <w:rPr>
          <w:rFonts w:ascii="Lotus Linotype" w:hAnsi="Lotus Linotype" w:cs="Lotus Linotype"/>
          <w:color w:val="4F6228"/>
          <w:sz w:val="30"/>
          <w:szCs w:val="30"/>
          <w:rtl/>
        </w:rPr>
        <w:t xml:space="preserve"> فَلْيَنْظُرْ أَحَدُكمْ مَنْ يُخَالِلُ</w:t>
      </w:r>
      <w:r w:rsidR="00A37846" w:rsidRPr="005D0EDA">
        <w:rPr>
          <w:rFonts w:ascii="Lotus Linotype" w:hAnsi="Lotus Linotype" w:cs="CTraditional Arabic" w:hint="cs"/>
          <w:color w:val="4F6228"/>
          <w:sz w:val="30"/>
          <w:szCs w:val="30"/>
          <w:rtl/>
        </w:rPr>
        <w:t>#</w:t>
      </w:r>
      <w:r w:rsidR="00A37846" w:rsidRPr="00AF5A86">
        <w:rPr>
          <w:rStyle w:val="a8"/>
          <w:rFonts w:ascii="Simplified Arabic" w:hAnsi="Simplified Arabic" w:cs="AL-Hotham"/>
          <w:color w:val="C00000"/>
          <w:sz w:val="32"/>
          <w:szCs w:val="32"/>
          <w:rtl/>
          <w:lang w:bidi="ar-DZ"/>
        </w:rPr>
        <w:t>(</w:t>
      </w:r>
      <w:r w:rsidR="00A37846" w:rsidRPr="00AF5A86">
        <w:rPr>
          <w:rStyle w:val="a8"/>
          <w:rFonts w:ascii="Simplified Arabic" w:hAnsi="Simplified Arabic" w:cs="AL-Hotham"/>
          <w:color w:val="C00000"/>
          <w:sz w:val="32"/>
          <w:szCs w:val="32"/>
          <w:rtl/>
          <w:lang w:bidi="ar-DZ"/>
        </w:rPr>
        <w:footnoteReference w:id="190"/>
      </w:r>
      <w:r w:rsidR="00A3784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C35089">
        <w:rPr>
          <w:rFonts w:ascii="Lotus Linotype" w:hAnsi="Lotus Linotype" w:cs="Lotus Linotype"/>
          <w:color w:val="000000"/>
          <w:sz w:val="30"/>
          <w:szCs w:val="30"/>
          <w:rtl/>
        </w:rPr>
        <w:t xml:space="preserve"> </w:t>
      </w:r>
      <w:r w:rsidRPr="005E2995">
        <w:rPr>
          <w:rFonts w:ascii="Lotus Linotype" w:hAnsi="Lotus Linotype" w:cs="Lotus Linotype"/>
          <w:color w:val="000000"/>
          <w:sz w:val="30"/>
          <w:szCs w:val="30"/>
          <w:rtl/>
        </w:rPr>
        <w:t>وقَالَ:</w:t>
      </w:r>
      <w:r w:rsidR="00A37846">
        <w:rPr>
          <w:rFonts w:ascii="Lotus Linotype" w:hAnsi="Lotus Linotype" w:cs="CTraditional Arabic" w:hint="cs"/>
          <w:color w:val="000000"/>
          <w:sz w:val="30"/>
          <w:szCs w:val="30"/>
          <w:rtl/>
        </w:rPr>
        <w:t xml:space="preserve"> </w:t>
      </w:r>
      <w:r w:rsidR="00A37846" w:rsidRPr="00A37846">
        <w:rPr>
          <w:rFonts w:ascii="Lotus Linotype" w:hAnsi="Lotus Linotype" w:cs="CTraditional Arabic" w:hint="cs"/>
          <w:color w:val="4F6228"/>
          <w:sz w:val="30"/>
          <w:szCs w:val="30"/>
          <w:rtl/>
        </w:rPr>
        <w:t>$</w:t>
      </w:r>
      <w:r w:rsidRPr="00A37846">
        <w:rPr>
          <w:rFonts w:ascii="Lotus Linotype" w:hAnsi="Lotus Linotype" w:cs="Lotus Linotype"/>
          <w:color w:val="4F6228"/>
          <w:sz w:val="30"/>
          <w:szCs w:val="30"/>
          <w:rtl/>
        </w:rPr>
        <w:t>المَرْءُ مَعَ مَنْ أَحَبَّ</w:t>
      </w:r>
      <w:r w:rsidR="00A37846" w:rsidRPr="00A37846">
        <w:rPr>
          <w:rFonts w:ascii="Lotus Linotype" w:hAnsi="Lotus Linotype" w:cs="CTraditional Arabic" w:hint="cs"/>
          <w:color w:val="4F6228"/>
          <w:sz w:val="30"/>
          <w:szCs w:val="30"/>
          <w:rtl/>
        </w:rPr>
        <w:t>#</w:t>
      </w:r>
      <w:r w:rsidR="00A37846" w:rsidRPr="00AF5A86">
        <w:rPr>
          <w:rStyle w:val="a8"/>
          <w:rFonts w:ascii="Simplified Arabic" w:hAnsi="Simplified Arabic" w:cs="AL-Hotham"/>
          <w:color w:val="C00000"/>
          <w:sz w:val="32"/>
          <w:szCs w:val="32"/>
          <w:rtl/>
          <w:lang w:bidi="ar-DZ"/>
        </w:rPr>
        <w:t>(</w:t>
      </w:r>
      <w:r w:rsidR="00A37846" w:rsidRPr="00AF5A86">
        <w:rPr>
          <w:rStyle w:val="a8"/>
          <w:rFonts w:ascii="Simplified Arabic" w:hAnsi="Simplified Arabic" w:cs="AL-Hotham"/>
          <w:color w:val="C00000"/>
          <w:sz w:val="32"/>
          <w:szCs w:val="32"/>
          <w:rtl/>
          <w:lang w:bidi="ar-DZ"/>
        </w:rPr>
        <w:footnoteReference w:id="191"/>
      </w:r>
      <w:r w:rsidR="00A3784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فإذا أحب الصالحين كان معهم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وإذا أحب الفسقة كان معهم وحشر معهم والعياذ بالله</w:t>
      </w:r>
      <w:r w:rsidR="006C26C5" w:rsidRPr="006C26C5">
        <w:rPr>
          <w:rFonts w:ascii="Lotus Linotype" w:hAnsi="Lotus Linotype" w:cs="Lotus Linotype"/>
          <w:color w:val="000000" w:themeColor="text1"/>
          <w:sz w:val="30"/>
          <w:szCs w:val="30"/>
          <w:rtl/>
        </w:rPr>
        <w:t>.</w:t>
      </w:r>
    </w:p>
    <w:p w:rsidR="007973DD" w:rsidRDefault="007C7472" w:rsidP="007E0A8D">
      <w:pPr>
        <w:spacing w:after="0" w:line="520" w:lineRule="exact"/>
        <w:ind w:firstLine="397"/>
        <w:jc w:val="both"/>
        <w:rPr>
          <w:rFonts w:ascii="Lotus Linotype" w:hAnsi="Lotus Linotype" w:cs="Lotus Linotype"/>
          <w:color w:val="000000"/>
          <w:sz w:val="30"/>
          <w:szCs w:val="30"/>
          <w:rtl/>
          <w:lang w:bidi="ar-EG"/>
        </w:rPr>
      </w:pPr>
      <w:r w:rsidRPr="005E2995">
        <w:rPr>
          <w:rFonts w:ascii="Lotus Linotype" w:hAnsi="Lotus Linotype" w:cs="Lotus Linotype"/>
          <w:color w:val="000000"/>
          <w:sz w:val="30"/>
          <w:szCs w:val="30"/>
          <w:rtl/>
        </w:rPr>
        <w:t>ومن موانع الهداية:</w:t>
      </w:r>
      <w:r w:rsidR="007E0A8D">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التعصب للباطل</w:t>
      </w:r>
      <w:r w:rsidR="006C26C5" w:rsidRPr="006C26C5">
        <w:rPr>
          <w:rFonts w:ascii="Lotus Linotype" w:hAnsi="Lotus Linotype" w:cs="Lotus Linotype"/>
          <w:color w:val="000000" w:themeColor="text1"/>
          <w:sz w:val="30"/>
          <w:szCs w:val="30"/>
          <w:rtl/>
        </w:rPr>
        <w:t>،</w:t>
      </w:r>
      <w:r w:rsidR="00C35089">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وتقليد الآباء</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ولو كان مخالفاً للشرع</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كما قال تعالى:</w:t>
      </w:r>
      <w:r w:rsidR="006E5817" w:rsidRPr="006E5817">
        <w:rPr>
          <w:rFonts w:ascii="Lotus Linotype" w:hAnsi="Lotus Linotype" w:cs="DecoType Naskh Extensions"/>
          <w:color w:val="C00000"/>
          <w:sz w:val="30"/>
          <w:szCs w:val="30"/>
          <w:rtl/>
        </w:rPr>
        <w:t>{</w:t>
      </w:r>
      <w:r w:rsidRPr="00AB4C17">
        <w:rPr>
          <w:rFonts w:ascii="Lotus Linotype" w:hAnsi="Lotus Linotype" w:cs="Lotus Linotype"/>
          <w:color w:val="C00000"/>
          <w:sz w:val="30"/>
          <w:szCs w:val="30"/>
          <w:rtl/>
        </w:rPr>
        <w:t>وَإِذَا قِيلَ لَهُمْ تَعَالَوْا إِلَى مَا أَنْزَلَ اللَّهُ وَإِلَى الرَّسُولِ قَالُوا حَسْبُنَا مَا وَجَدْنَا عَلَيْهِ آبَاءَنَا</w:t>
      </w:r>
      <w:r w:rsidR="006E5817" w:rsidRPr="006E5817">
        <w:rPr>
          <w:rFonts w:ascii="Lotus Linotype" w:hAnsi="Lotus Linotype" w:cs="DecoType Naskh Extensions"/>
          <w:color w:val="C00000"/>
          <w:sz w:val="30"/>
          <w:szCs w:val="30"/>
          <w:rtl/>
        </w:rPr>
        <w:t>}</w:t>
      </w:r>
      <w:r w:rsidR="00C35089" w:rsidRPr="002E2AD1">
        <w:rPr>
          <w:rFonts w:ascii="Lotus Linotype" w:hAnsi="Lotus Linotype" w:cs="Lotus Linotype" w:hint="cs"/>
          <w:color w:val="000000"/>
          <w:sz w:val="6"/>
          <w:szCs w:val="6"/>
          <w:rtl/>
        </w:rPr>
        <w:t xml:space="preserve"> </w:t>
      </w:r>
      <w:r w:rsidR="00B43ACE" w:rsidRPr="00B43ACE">
        <w:rPr>
          <w:rFonts w:ascii="Lotus Linotype" w:hAnsi="Lotus Linotype" w:cs="Lotus Linotype"/>
          <w:color w:val="C00000"/>
          <w:rtl/>
        </w:rPr>
        <w:t>[</w:t>
      </w:r>
      <w:r w:rsidRPr="008240CF">
        <w:rPr>
          <w:rFonts w:ascii="Lotus Linotype" w:hAnsi="Lotus Linotype" w:cs="Lotus Linotype"/>
          <w:color w:val="C00000"/>
          <w:rtl/>
        </w:rPr>
        <w:t>المائدة:104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وع</w:t>
      </w:r>
      <w:r w:rsidR="000D6514">
        <w:rPr>
          <w:rFonts w:ascii="Lotus Linotype" w:hAnsi="Lotus Linotype" w:cs="Lotus Linotype" w:hint="cs"/>
          <w:color w:val="000000"/>
          <w:sz w:val="30"/>
          <w:szCs w:val="30"/>
          <w:rtl/>
        </w:rPr>
        <w:t>ـ</w:t>
      </w:r>
      <w:r w:rsidRPr="005E2995">
        <w:rPr>
          <w:rFonts w:ascii="Lotus Linotype" w:hAnsi="Lotus Linotype" w:cs="Lotus Linotype"/>
          <w:color w:val="000000"/>
          <w:sz w:val="30"/>
          <w:szCs w:val="30"/>
          <w:rtl/>
        </w:rPr>
        <w:t>دم الإصغاء لنصح الناصحين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وه</w:t>
      </w:r>
      <w:r w:rsidR="000D6514">
        <w:rPr>
          <w:rFonts w:ascii="Lotus Linotype" w:hAnsi="Lotus Linotype" w:cs="Lotus Linotype" w:hint="cs"/>
          <w:color w:val="000000"/>
          <w:sz w:val="30"/>
          <w:szCs w:val="30"/>
          <w:rtl/>
        </w:rPr>
        <w:t>ــــ</w:t>
      </w:r>
      <w:r w:rsidRPr="005E2995">
        <w:rPr>
          <w:rFonts w:ascii="Lotus Linotype" w:hAnsi="Lotus Linotype" w:cs="Lotus Linotype"/>
          <w:color w:val="000000"/>
          <w:sz w:val="30"/>
          <w:szCs w:val="30"/>
          <w:rtl/>
        </w:rPr>
        <w:t>ذه طريق</w:t>
      </w:r>
      <w:r w:rsidR="000D6514">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ة المش</w:t>
      </w:r>
      <w:r w:rsidR="00E8625F">
        <w:rPr>
          <w:rFonts w:ascii="Lotus Linotype" w:hAnsi="Lotus Linotype" w:cs="Lotus Linotype" w:hint="cs"/>
          <w:color w:val="000000"/>
          <w:sz w:val="30"/>
          <w:szCs w:val="30"/>
          <w:rtl/>
        </w:rPr>
        <w:t>ـ</w:t>
      </w:r>
      <w:r w:rsidRPr="005E2995">
        <w:rPr>
          <w:rFonts w:ascii="Lotus Linotype" w:hAnsi="Lotus Linotype" w:cs="Lotus Linotype"/>
          <w:color w:val="000000"/>
          <w:sz w:val="30"/>
          <w:szCs w:val="30"/>
          <w:rtl/>
        </w:rPr>
        <w:t xml:space="preserve">ركين القدامى كما قال صالح </w:t>
      </w:r>
      <w:r w:rsidR="00E8625F" w:rsidRPr="00F6104F">
        <w:rPr>
          <w:rFonts w:ascii="KFGQPC Arabic Symbols 01" w:hAnsi="KFGQPC Arabic Symbols 01"/>
          <w:color w:val="C00000"/>
          <w:sz w:val="32"/>
          <w:szCs w:val="32"/>
        </w:rPr>
        <w:t></w:t>
      </w:r>
      <w:r w:rsidRPr="005E2995">
        <w:rPr>
          <w:rFonts w:ascii="Lotus Linotype" w:hAnsi="Lotus Linotype" w:cs="Lotus Linotype"/>
          <w:color w:val="000000"/>
          <w:sz w:val="30"/>
          <w:szCs w:val="30"/>
          <w:rtl/>
        </w:rPr>
        <w:t xml:space="preserve"> لقومه: </w:t>
      </w:r>
      <w:r w:rsidR="006E5817" w:rsidRPr="006E5817">
        <w:rPr>
          <w:rFonts w:ascii="Lotus Linotype" w:hAnsi="Lotus Linotype" w:cs="DecoType Naskh Extensions"/>
          <w:color w:val="C00000"/>
          <w:sz w:val="30"/>
          <w:szCs w:val="30"/>
          <w:rtl/>
        </w:rPr>
        <w:t>{</w:t>
      </w:r>
      <w:r w:rsidRPr="00AB4C17">
        <w:rPr>
          <w:rFonts w:ascii="Lotus Linotype" w:hAnsi="Lotus Linotype" w:cs="Lotus Linotype"/>
          <w:color w:val="C00000"/>
          <w:sz w:val="30"/>
          <w:szCs w:val="30"/>
          <w:rtl/>
        </w:rPr>
        <w:t>وَنَصَحْتُ لَكُمْ وَلَكِنْ لَا تُحِبُّونَ النَّاصِحِينَ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Pr="008240CF">
        <w:rPr>
          <w:rFonts w:ascii="Lotus Linotype" w:hAnsi="Lotus Linotype" w:cs="Lotus Linotype"/>
          <w:color w:val="C00000"/>
          <w:rtl/>
        </w:rPr>
        <w:t>الأعراف:79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7973DD" w:rsidRDefault="007C7472" w:rsidP="007973DD">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فلنتق الله تعالى</w:t>
      </w:r>
      <w:r w:rsidR="002E2AD1">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ولنطلب الهداية ممن يملكها وهو الله جلَّ جلاله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ادعوا بها لأنفسكم وأهليكم وأولادكم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فإن الهداية إلى التوحيد أعظم المطالب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وأربح المكاسب</w:t>
      </w:r>
      <w:r w:rsidR="006C26C5" w:rsidRPr="006C26C5">
        <w:rPr>
          <w:rFonts w:ascii="Lotus Linotype" w:hAnsi="Lotus Linotype" w:cs="Lotus Linotype"/>
          <w:color w:val="000000" w:themeColor="text1"/>
          <w:sz w:val="30"/>
          <w:szCs w:val="30"/>
          <w:rtl/>
        </w:rPr>
        <w:t>.</w:t>
      </w:r>
      <w:r w:rsidR="007973DD">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فكل ما ذهب من الدنيا له عوض</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أما ذهاب الدين والاستقامة فليس لها عوض</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ومن كان مهتدياً فليحمد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فأهل الجنة يحمدون ربهم على الهداية</w:t>
      </w:r>
      <w:r w:rsidR="006C26C5" w:rsidRPr="006C26C5">
        <w:rPr>
          <w:rFonts w:ascii="Lotus Linotype" w:hAnsi="Lotus Linotype" w:cs="Lotus Linotype"/>
          <w:b/>
          <w:bCs/>
          <w:color w:val="000000" w:themeColor="text1"/>
          <w:sz w:val="30"/>
          <w:szCs w:val="30"/>
          <w:rtl/>
        </w:rPr>
        <w:t>؛</w:t>
      </w:r>
      <w:r w:rsidRPr="005E2995">
        <w:rPr>
          <w:rFonts w:ascii="Lotus Linotype" w:hAnsi="Lotus Linotype" w:cs="Lotus Linotype"/>
          <w:b/>
          <w:bCs/>
          <w:color w:val="FF0000"/>
          <w:sz w:val="30"/>
          <w:szCs w:val="30"/>
          <w:rtl/>
        </w:rPr>
        <w:t xml:space="preserve"> </w:t>
      </w:r>
      <w:r w:rsidRPr="005E2995">
        <w:rPr>
          <w:rFonts w:ascii="Lotus Linotype" w:hAnsi="Lotus Linotype" w:cs="Lotus Linotype"/>
          <w:color w:val="000000"/>
          <w:sz w:val="30"/>
          <w:szCs w:val="30"/>
          <w:rtl/>
        </w:rPr>
        <w:t>قال تعالى:</w:t>
      </w:r>
      <w:r w:rsidR="00C35089">
        <w:rPr>
          <w:rFonts w:ascii="Lotus Linotype" w:hAnsi="Lotus Linotype" w:cs="Lotus Linotype" w:hint="cs"/>
          <w:color w:val="000000"/>
          <w:sz w:val="30"/>
          <w:szCs w:val="30"/>
          <w:rtl/>
        </w:rPr>
        <w:t xml:space="preserve"> </w:t>
      </w:r>
      <w:r w:rsidR="006E5817" w:rsidRPr="006E5817">
        <w:rPr>
          <w:rFonts w:ascii="Lotus Linotype" w:hAnsi="Lotus Linotype" w:cs="DecoType Naskh Extensions"/>
          <w:color w:val="C00000"/>
          <w:sz w:val="30"/>
          <w:szCs w:val="30"/>
          <w:rtl/>
        </w:rPr>
        <w:t>{</w:t>
      </w:r>
      <w:r w:rsidRPr="00AB4C17">
        <w:rPr>
          <w:rFonts w:ascii="Lotus Linotype" w:hAnsi="Lotus Linotype" w:cs="Lotus Linotype"/>
          <w:color w:val="C00000"/>
          <w:sz w:val="30"/>
          <w:szCs w:val="30"/>
          <w:rtl/>
        </w:rPr>
        <w:t xml:space="preserve">وَنَزَعْنَا مَا فِي صُدُورِهِمْ مِنْ غِلٍّ تَجْرِي مِنْ تَحْتِهِمُ الْأَنْهَارُ وَقَالُوا الْحَمْدُ لِلَّهِ الَّذِي هَدَانَا </w:t>
      </w:r>
      <w:r w:rsidRPr="00AB4C17">
        <w:rPr>
          <w:rFonts w:ascii="Lotus Linotype" w:hAnsi="Lotus Linotype" w:cs="Lotus Linotype"/>
          <w:color w:val="C00000"/>
          <w:sz w:val="30"/>
          <w:szCs w:val="30"/>
          <w:rtl/>
        </w:rPr>
        <w:lastRenderedPageBreak/>
        <w:t>لِهَذَا وَمَا كُنَّا لِنَهْتَدِيَ لَوْلَا أَنْ هَدَانَا اللَّهُ ل</w:t>
      </w:r>
      <w:r w:rsidR="00AB4C17">
        <w:rPr>
          <w:rFonts w:ascii="Lotus Linotype" w:hAnsi="Lotus Linotype" w:cs="Lotus Linotype"/>
          <w:color w:val="C00000"/>
          <w:sz w:val="30"/>
          <w:szCs w:val="30"/>
          <w:rtl/>
        </w:rPr>
        <w:t xml:space="preserve">َقَدْ جَاءَتْ رُسُلُ رَبِّنَا  </w:t>
      </w:r>
      <w:r w:rsidRPr="00AB4C17">
        <w:rPr>
          <w:rFonts w:ascii="Lotus Linotype" w:hAnsi="Lotus Linotype" w:cs="Lotus Linotype"/>
          <w:color w:val="C00000"/>
          <w:sz w:val="30"/>
          <w:szCs w:val="30"/>
          <w:rtl/>
        </w:rPr>
        <w:t>بِالْحَقِّ وَنُودُوا أَنْ تِلْكُمُ الْجَنَّةُ أُورِثْتُمُوهَا بِمَا كُنْتُمْ تَعْمَلُونَ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Pr="008240CF">
        <w:rPr>
          <w:rFonts w:ascii="Lotus Linotype" w:hAnsi="Lotus Linotype" w:cs="Lotus Linotype"/>
          <w:color w:val="C00000"/>
          <w:rtl/>
        </w:rPr>
        <w:t>الأعراف:43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5E2995" w:rsidRDefault="007C7472" w:rsidP="005E2995">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اللهم يا مقلب القلوب ثبت قلوبنا على دينك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اللهم يا مص</w:t>
      </w:r>
      <w:r w:rsidR="00E8625F">
        <w:rPr>
          <w:rFonts w:ascii="Lotus Linotype" w:hAnsi="Lotus Linotype" w:cs="Lotus Linotype" w:hint="cs"/>
          <w:color w:val="000000"/>
          <w:sz w:val="30"/>
          <w:szCs w:val="30"/>
          <w:rtl/>
        </w:rPr>
        <w:t>ـ</w:t>
      </w:r>
      <w:r w:rsidRPr="005E2995">
        <w:rPr>
          <w:rFonts w:ascii="Lotus Linotype" w:hAnsi="Lotus Linotype" w:cs="Lotus Linotype"/>
          <w:color w:val="000000"/>
          <w:sz w:val="30"/>
          <w:szCs w:val="30"/>
          <w:rtl/>
        </w:rPr>
        <w:t>رف القلوب صرف قلوبنا على طاعتك</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color w:val="000000"/>
          <w:sz w:val="30"/>
          <w:szCs w:val="30"/>
          <w:rtl/>
        </w:rPr>
        <w:t xml:space="preserve"> </w:t>
      </w:r>
    </w:p>
    <w:p w:rsidR="007C7472" w:rsidRPr="00A37846" w:rsidRDefault="007C7472" w:rsidP="00C35089">
      <w:pPr>
        <w:spacing w:after="0" w:line="520" w:lineRule="exact"/>
        <w:ind w:firstLine="397"/>
        <w:jc w:val="lowKashida"/>
        <w:rPr>
          <w:rFonts w:ascii="Lotus Linotype" w:hAnsi="Lotus Linotype" w:cs="Lotus Linotype"/>
          <w:b/>
          <w:bCs/>
          <w:sz w:val="30"/>
          <w:szCs w:val="30"/>
          <w:rtl/>
        </w:rPr>
      </w:pPr>
      <w:r w:rsidRPr="00A37846">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7C7472" w:rsidRPr="005E2995" w:rsidRDefault="000F13C0" w:rsidP="00C35089">
      <w:pPr>
        <w:spacing w:after="0" w:line="520" w:lineRule="exact"/>
        <w:ind w:firstLine="397"/>
        <w:jc w:val="lowKashida"/>
        <w:rPr>
          <w:rFonts w:ascii="Lotus Linotype" w:hAnsi="Lotus Linotype" w:cs="Lotus Linotype"/>
          <w:sz w:val="30"/>
          <w:szCs w:val="30"/>
          <w:rtl/>
        </w:rPr>
      </w:pPr>
      <w:r>
        <w:rPr>
          <w:rFonts w:ascii="Lotus Linotype" w:hAnsi="Lotus Linotype" w:cs="Lotus Linotype"/>
          <w:noProof/>
          <w:sz w:val="30"/>
          <w:szCs w:val="30"/>
          <w:rtl/>
        </w:rPr>
        <w:drawing>
          <wp:anchor distT="0" distB="0" distL="114300" distR="114300" simplePos="0" relativeHeight="251699200" behindDoc="0" locked="0" layoutInCell="1" allowOverlap="1" wp14:anchorId="605FA5AA" wp14:editId="5063632B">
            <wp:simplePos x="0" y="0"/>
            <wp:positionH relativeFrom="column">
              <wp:posOffset>618490</wp:posOffset>
            </wp:positionH>
            <wp:positionV relativeFrom="paragraph">
              <wp:posOffset>240665</wp:posOffset>
            </wp:positionV>
            <wp:extent cx="719455" cy="719455"/>
            <wp:effectExtent l="0" t="0" r="4445" b="4445"/>
            <wp:wrapNone/>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18.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noProof/>
          <w:color w:val="000000"/>
          <w:sz w:val="30"/>
          <w:szCs w:val="30"/>
          <w:rtl/>
        </w:rPr>
        <w:drawing>
          <wp:anchor distT="0" distB="0" distL="114300" distR="114300" simplePos="0" relativeHeight="251700224" behindDoc="0" locked="0" layoutInCell="1" allowOverlap="1" wp14:anchorId="0FE03E7E" wp14:editId="28CA2165">
            <wp:simplePos x="0" y="0"/>
            <wp:positionH relativeFrom="column">
              <wp:posOffset>1415415</wp:posOffset>
            </wp:positionH>
            <wp:positionV relativeFrom="paragraph">
              <wp:posOffset>240030</wp:posOffset>
            </wp:positionV>
            <wp:extent cx="719455" cy="719455"/>
            <wp:effectExtent l="0" t="0" r="4445" b="4445"/>
            <wp:wrapNone/>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18.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7C7472" w:rsidRPr="005E2995" w:rsidRDefault="007C7472" w:rsidP="00C35089">
      <w:pPr>
        <w:spacing w:after="0" w:line="520" w:lineRule="exact"/>
        <w:ind w:firstLine="397"/>
        <w:jc w:val="lowKashida"/>
        <w:rPr>
          <w:rFonts w:ascii="Lotus Linotype" w:hAnsi="Lotus Linotype" w:cs="Lotus Linotype"/>
          <w:sz w:val="30"/>
          <w:szCs w:val="30"/>
          <w:rtl/>
        </w:rPr>
      </w:pPr>
    </w:p>
    <w:p w:rsidR="007C7472" w:rsidRPr="005E2995" w:rsidRDefault="007C7472" w:rsidP="00C35089">
      <w:pPr>
        <w:spacing w:after="0" w:line="520" w:lineRule="exact"/>
        <w:ind w:firstLine="397"/>
        <w:jc w:val="lowKashida"/>
        <w:rPr>
          <w:rFonts w:ascii="Lotus Linotype" w:hAnsi="Lotus Linotype" w:cs="Lotus Linotype"/>
          <w:sz w:val="30"/>
          <w:szCs w:val="30"/>
          <w:rtl/>
        </w:rPr>
      </w:pPr>
    </w:p>
    <w:p w:rsidR="007C7472" w:rsidRPr="005E2995" w:rsidRDefault="007C7472" w:rsidP="00C35089">
      <w:pPr>
        <w:spacing w:after="0" w:line="520" w:lineRule="exact"/>
        <w:ind w:firstLine="397"/>
        <w:jc w:val="lowKashida"/>
        <w:rPr>
          <w:rFonts w:ascii="Lotus Linotype" w:hAnsi="Lotus Linotype" w:cs="Lotus Linotype"/>
          <w:sz w:val="30"/>
          <w:szCs w:val="30"/>
          <w:rtl/>
        </w:rPr>
      </w:pPr>
    </w:p>
    <w:p w:rsidR="007C7472" w:rsidRPr="005E2995" w:rsidRDefault="007C7472" w:rsidP="00C35089">
      <w:pPr>
        <w:spacing w:after="0" w:line="520" w:lineRule="exact"/>
        <w:ind w:firstLine="397"/>
        <w:jc w:val="lowKashida"/>
        <w:rPr>
          <w:rFonts w:ascii="Lotus Linotype" w:hAnsi="Lotus Linotype" w:cs="Lotus Linotype"/>
          <w:sz w:val="30"/>
          <w:szCs w:val="30"/>
          <w:rtl/>
        </w:rPr>
      </w:pPr>
    </w:p>
    <w:p w:rsidR="00C35089" w:rsidRDefault="00C35089" w:rsidP="00C35089">
      <w:pPr>
        <w:rPr>
          <w:rFonts w:cs="Khalid Art bold"/>
          <w:color w:val="C00000"/>
          <w:sz w:val="32"/>
          <w:szCs w:val="32"/>
          <w:rtl/>
        </w:rPr>
      </w:pPr>
      <w:r>
        <w:rPr>
          <w:rFonts w:cs="Khalid Art bold"/>
          <w:color w:val="C00000"/>
          <w:sz w:val="32"/>
          <w:szCs w:val="32"/>
          <w:rtl/>
        </w:rPr>
        <w:br w:type="page"/>
      </w:r>
    </w:p>
    <w:p w:rsidR="000E5117" w:rsidRDefault="007C7472" w:rsidP="000E5117">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lastRenderedPageBreak/>
        <w:t>كتاب التوحيد</w:t>
      </w:r>
      <w:r w:rsidR="000E5117">
        <w:rPr>
          <w:rFonts w:cs="Khalid Art bold" w:hint="cs"/>
          <w:color w:val="C00000"/>
          <w:sz w:val="32"/>
          <w:szCs w:val="32"/>
          <w:rtl/>
        </w:rPr>
        <w:t xml:space="preserve"> </w:t>
      </w:r>
      <w:r w:rsidRPr="000E5117">
        <w:rPr>
          <w:rFonts w:cs="Khalid Art bold"/>
          <w:color w:val="C00000"/>
          <w:sz w:val="32"/>
          <w:szCs w:val="32"/>
          <w:rtl/>
        </w:rPr>
        <w:t>(19)</w:t>
      </w:r>
    </w:p>
    <w:p w:rsidR="000E5117" w:rsidRDefault="007C7472" w:rsidP="000E5117">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t>باب: ما جاء أن سبب كفر بني آدم وتركهم</w:t>
      </w:r>
    </w:p>
    <w:p w:rsidR="007C7472" w:rsidRPr="000E5117" w:rsidRDefault="007C7472" w:rsidP="000E5117">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t>دينهم هو الغلو في الصالحين</w:t>
      </w:r>
    </w:p>
    <w:p w:rsidR="007C7472"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7C7472" w:rsidRPr="005E2995" w:rsidRDefault="007C7472" w:rsidP="005E2995">
      <w:pPr>
        <w:spacing w:after="0" w:line="520" w:lineRule="exact"/>
        <w:ind w:firstLine="397"/>
        <w:jc w:val="lowKashida"/>
        <w:rPr>
          <w:rFonts w:ascii="Lotus Linotype" w:hAnsi="Lotus Linotype" w:cs="Lotus Linotype"/>
          <w:color w:val="0000FF"/>
          <w:sz w:val="30"/>
          <w:szCs w:val="30"/>
          <w:rtl/>
        </w:rPr>
      </w:pPr>
      <w:r w:rsidRPr="005E2995">
        <w:rPr>
          <w:rFonts w:ascii="Lotus Linotype" w:hAnsi="Lotus Linotype" w:cs="Lotus Linotype"/>
          <w:sz w:val="30"/>
          <w:szCs w:val="30"/>
          <w:rtl/>
        </w:rPr>
        <w:t>الحمد لله الذي خلق كل شيء فقدره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وعلم مورد كل مخلوق ومصدره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تفرد بالملك والبقاء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والعزة والكبرياء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الواحدُ الأحد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الربُّ الصمد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المغيثُ لجميع مخلوقاته فما استغاث ملهوفٌ إلا نجَّاه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 الله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نهى أمته عن إطرائه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7C7472" w:rsidRPr="005E2995" w:rsidRDefault="0028169A" w:rsidP="005E2995">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7C7472"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وتمسكوا بدينه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واعتصموا بحبله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وعلِّقوا به قلوبكم</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وتوكلوا على الله وحده</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7C7472" w:rsidRPr="00AB4C17">
        <w:rPr>
          <w:rFonts w:ascii="Lotus Linotype" w:hAnsi="Lotus Linotype" w:cs="Lotus Linotype"/>
          <w:color w:val="C00000"/>
          <w:sz w:val="30"/>
          <w:szCs w:val="30"/>
          <w:rtl/>
        </w:rPr>
        <w:t>وَاتَّقُوا اللَّهَ وَعَلَى اللَّهِ فَلْيَتَوَكَّلِ الْمُؤْمِنُونَ</w:t>
      </w:r>
      <w:r w:rsidR="006E5817" w:rsidRPr="006E5817">
        <w:rPr>
          <w:rFonts w:ascii="Lotus Linotype" w:hAnsi="Lotus Linotype" w:cs="DecoType Naskh Extensions"/>
          <w:color w:val="C00000"/>
          <w:sz w:val="30"/>
          <w:szCs w:val="30"/>
          <w:rtl/>
        </w:rPr>
        <w:t>}</w:t>
      </w:r>
      <w:r w:rsidR="007C7472"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7C7472" w:rsidRPr="008240CF">
        <w:rPr>
          <w:rFonts w:ascii="Lotus Linotype" w:hAnsi="Lotus Linotype" w:cs="Lotus Linotype"/>
          <w:color w:val="C00000"/>
          <w:rtl/>
        </w:rPr>
        <w:t>المائدة:11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A37846"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0D6514">
        <w:rPr>
          <w:rFonts w:ascii="Lotus Linotype" w:hAnsi="Lotus Linotype" w:cs="Lotus Linotype"/>
          <w:sz w:val="30"/>
          <w:szCs w:val="30"/>
          <w:u w:val="single"/>
          <w:shd w:val="clear" w:color="auto" w:fill="FFFFFF"/>
          <w:rtl/>
        </w:rPr>
        <w:t>أيها الموحِّدُون:</w:t>
      </w:r>
      <w:r w:rsidRPr="005E2995">
        <w:rPr>
          <w:rFonts w:ascii="Lotus Linotype" w:hAnsi="Lotus Linotype" w:cs="Lotus Linotype"/>
          <w:sz w:val="30"/>
          <w:szCs w:val="30"/>
          <w:rtl/>
        </w:rPr>
        <w:t xml:space="preserve"> شرع الله لعباده الشرائع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وسنَّ لهم السنن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وأمرهم أن يأتوا بها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يزيدوا عليها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ينقصوا منها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إلا أنَّ كثيراً من الناس وقع في أحد أمرين خطيرين:</w:t>
      </w:r>
    </w:p>
    <w:p w:rsidR="00A37846" w:rsidRPr="00C35089" w:rsidRDefault="007C7472"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C35089">
        <w:rPr>
          <w:rFonts w:ascii="Lotus Linotype" w:hAnsi="Lotus Linotype" w:cs="Lotus Linotype"/>
          <w:color w:val="000000" w:themeColor="text1"/>
          <w:sz w:val="30"/>
          <w:szCs w:val="30"/>
          <w:rtl/>
        </w:rPr>
        <w:t>أولهما: التقصير والتفريط في أوامر الله</w:t>
      </w:r>
      <w:r w:rsidR="006C26C5" w:rsidRPr="006C26C5">
        <w:rPr>
          <w:rFonts w:ascii="Lotus Linotype" w:hAnsi="Lotus Linotype" w:cs="Lotus Linotype"/>
          <w:color w:val="000000" w:themeColor="text1"/>
          <w:sz w:val="30"/>
          <w:szCs w:val="30"/>
          <w:rtl/>
        </w:rPr>
        <w:t>،</w:t>
      </w:r>
      <w:r w:rsidRPr="00C35089">
        <w:rPr>
          <w:rFonts w:ascii="Lotus Linotype" w:hAnsi="Lotus Linotype" w:cs="Lotus Linotype"/>
          <w:color w:val="000000" w:themeColor="text1"/>
          <w:sz w:val="30"/>
          <w:szCs w:val="30"/>
          <w:rtl/>
        </w:rPr>
        <w:t xml:space="preserve"> وعدم الالتزام بها</w:t>
      </w:r>
      <w:r w:rsidR="006C26C5" w:rsidRPr="006C26C5">
        <w:rPr>
          <w:rFonts w:ascii="Lotus Linotype" w:hAnsi="Lotus Linotype" w:cs="Lotus Linotype"/>
          <w:color w:val="000000" w:themeColor="text1"/>
          <w:sz w:val="30"/>
          <w:szCs w:val="30"/>
          <w:rtl/>
        </w:rPr>
        <w:t>.</w:t>
      </w:r>
      <w:r w:rsidRPr="00C35089">
        <w:rPr>
          <w:rFonts w:ascii="Lotus Linotype" w:hAnsi="Lotus Linotype" w:cs="Lotus Linotype"/>
          <w:color w:val="000000" w:themeColor="text1"/>
          <w:sz w:val="30"/>
          <w:szCs w:val="30"/>
          <w:rtl/>
        </w:rPr>
        <w:t xml:space="preserve"> </w:t>
      </w:r>
    </w:p>
    <w:p w:rsidR="007C7472" w:rsidRPr="00C35089" w:rsidRDefault="007C7472" w:rsidP="006E0B1A">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C35089">
        <w:rPr>
          <w:rFonts w:ascii="Lotus Linotype" w:hAnsi="Lotus Linotype" w:cs="Lotus Linotype"/>
          <w:color w:val="000000" w:themeColor="text1"/>
          <w:sz w:val="30"/>
          <w:szCs w:val="30"/>
          <w:rtl/>
        </w:rPr>
        <w:t>وثانيهما: المبالغة والإفراط في الإتيان بها إلى درجة الزيادة عليها</w:t>
      </w:r>
      <w:r w:rsidR="006C26C5" w:rsidRPr="006C26C5">
        <w:rPr>
          <w:rFonts w:ascii="Lotus Linotype" w:hAnsi="Lotus Linotype" w:cs="Lotus Linotype"/>
          <w:color w:val="000000" w:themeColor="text1"/>
          <w:sz w:val="30"/>
          <w:szCs w:val="30"/>
          <w:rtl/>
        </w:rPr>
        <w:t>،</w:t>
      </w:r>
      <w:r w:rsidRPr="00C35089">
        <w:rPr>
          <w:rFonts w:ascii="Lotus Linotype" w:hAnsi="Lotus Linotype" w:cs="Lotus Linotype"/>
          <w:color w:val="000000" w:themeColor="text1"/>
          <w:sz w:val="30"/>
          <w:szCs w:val="30"/>
          <w:rtl/>
        </w:rPr>
        <w:t xml:space="preserve"> والإتيان بما لم يأمر الله </w:t>
      </w:r>
      <w:r w:rsidR="006E0B1A" w:rsidRPr="008F6D28">
        <w:rPr>
          <w:rFonts w:ascii="KFGQPC Arabic Symbols 01" w:hAnsi="KFGQPC Arabic Symbols 01"/>
          <w:color w:val="C00000"/>
          <w:sz w:val="36"/>
          <w:szCs w:val="26"/>
        </w:rPr>
        <w:t></w:t>
      </w:r>
      <w:r w:rsidRPr="00C35089">
        <w:rPr>
          <w:rFonts w:ascii="Lotus Linotype" w:hAnsi="Lotus Linotype" w:cs="Lotus Linotype"/>
          <w:color w:val="000000" w:themeColor="text1"/>
          <w:sz w:val="30"/>
          <w:szCs w:val="30"/>
          <w:rtl/>
        </w:rPr>
        <w:t xml:space="preserve"> به</w:t>
      </w:r>
      <w:r w:rsidR="006C26C5" w:rsidRPr="006C26C5">
        <w:rPr>
          <w:rFonts w:ascii="Lotus Linotype" w:hAnsi="Lotus Linotype" w:cs="Lotus Linotype"/>
          <w:color w:val="000000" w:themeColor="text1"/>
          <w:sz w:val="30"/>
          <w:szCs w:val="30"/>
          <w:rtl/>
        </w:rPr>
        <w:t>.</w:t>
      </w:r>
    </w:p>
    <w:p w:rsidR="007C7472" w:rsidRPr="00C35089" w:rsidRDefault="007C7472" w:rsidP="005E2995">
      <w:pPr>
        <w:spacing w:after="0" w:line="520" w:lineRule="exact"/>
        <w:ind w:firstLine="397"/>
        <w:jc w:val="lowKashida"/>
        <w:rPr>
          <w:rFonts w:ascii="Lotus Linotype" w:hAnsi="Lotus Linotype" w:cs="Lotus Linotype"/>
          <w:color w:val="000000" w:themeColor="text1"/>
          <w:sz w:val="30"/>
          <w:szCs w:val="30"/>
          <w:u w:val="single"/>
          <w:rtl/>
        </w:rPr>
      </w:pPr>
      <w:r w:rsidRPr="00C35089">
        <w:rPr>
          <w:rFonts w:ascii="Lotus Linotype" w:hAnsi="Lotus Linotype" w:cs="Lotus Linotype"/>
          <w:color w:val="000000" w:themeColor="text1"/>
          <w:sz w:val="30"/>
          <w:szCs w:val="30"/>
          <w:rtl/>
        </w:rPr>
        <w:t>وهذا الثاني هو الغُلُوُّ الذي أوقع كثيراً من الناس في الشرك</w:t>
      </w:r>
      <w:r w:rsidR="006C26C5" w:rsidRPr="006C26C5">
        <w:rPr>
          <w:rFonts w:ascii="Lotus Linotype" w:hAnsi="Lotus Linotype" w:cs="Lotus Linotype"/>
          <w:color w:val="000000" w:themeColor="text1"/>
          <w:sz w:val="30"/>
          <w:szCs w:val="30"/>
          <w:rtl/>
        </w:rPr>
        <w:t>،</w:t>
      </w:r>
      <w:r w:rsidRPr="00C35089">
        <w:rPr>
          <w:rFonts w:ascii="Lotus Linotype" w:hAnsi="Lotus Linotype" w:cs="Lotus Linotype"/>
          <w:color w:val="000000" w:themeColor="text1"/>
          <w:sz w:val="30"/>
          <w:szCs w:val="30"/>
          <w:rtl/>
        </w:rPr>
        <w:t xml:space="preserve"> وتشريع ما لم يأذن به الله تعالى</w:t>
      </w:r>
      <w:r w:rsidR="006C26C5" w:rsidRPr="006C26C5">
        <w:rPr>
          <w:rFonts w:ascii="Lotus Linotype" w:hAnsi="Lotus Linotype" w:cs="Lotus Linotype"/>
          <w:color w:val="000000" w:themeColor="text1"/>
          <w:sz w:val="30"/>
          <w:szCs w:val="30"/>
          <w:rtl/>
        </w:rPr>
        <w:t>،</w:t>
      </w:r>
      <w:r w:rsidRPr="00C35089">
        <w:rPr>
          <w:rFonts w:ascii="Lotus Linotype" w:hAnsi="Lotus Linotype" w:cs="Lotus Linotype"/>
          <w:color w:val="000000" w:themeColor="text1"/>
          <w:sz w:val="30"/>
          <w:szCs w:val="30"/>
          <w:rtl/>
        </w:rPr>
        <w:t xml:space="preserve"> والخروج من الدين بالكلية</w:t>
      </w:r>
      <w:r w:rsidR="006C26C5" w:rsidRPr="006C26C5">
        <w:rPr>
          <w:rFonts w:ascii="Lotus Linotype" w:hAnsi="Lotus Linotype" w:cs="Lotus Linotype"/>
          <w:color w:val="000000" w:themeColor="text1"/>
          <w:sz w:val="30"/>
          <w:szCs w:val="30"/>
          <w:rtl/>
        </w:rPr>
        <w:t>.</w:t>
      </w:r>
    </w:p>
    <w:p w:rsidR="007C7472" w:rsidRPr="005E2995" w:rsidRDefault="007C7472" w:rsidP="005E2995">
      <w:pPr>
        <w:spacing w:after="0" w:line="520" w:lineRule="exact"/>
        <w:ind w:firstLine="397"/>
        <w:jc w:val="lowKashida"/>
        <w:rPr>
          <w:rFonts w:ascii="Lotus Linotype" w:hAnsi="Lotus Linotype" w:cs="Lotus Linotype"/>
          <w:b/>
          <w:bCs/>
          <w:color w:val="FF0000"/>
          <w:sz w:val="30"/>
          <w:szCs w:val="30"/>
          <w:rtl/>
        </w:rPr>
      </w:pPr>
      <w:r w:rsidRPr="00494CF2">
        <w:rPr>
          <w:rFonts w:ascii="Lotus Linotype" w:hAnsi="Lotus Linotype" w:cs="Lotus Linotype"/>
          <w:color w:val="0000FF"/>
          <w:sz w:val="30"/>
          <w:szCs w:val="30"/>
          <w:rtl/>
        </w:rPr>
        <w:t xml:space="preserve">فالغُلُوُّ </w:t>
      </w:r>
      <w:r w:rsidRPr="00C35089">
        <w:rPr>
          <w:rFonts w:ascii="Lotus Linotype" w:hAnsi="Lotus Linotype" w:cs="Lotus Linotype"/>
          <w:color w:val="000000" w:themeColor="text1"/>
          <w:sz w:val="30"/>
          <w:szCs w:val="30"/>
          <w:rtl/>
        </w:rPr>
        <w:t xml:space="preserve">هو: تعدِّي ما أمر الله به في </w:t>
      </w:r>
      <w:r w:rsidRPr="005E2995">
        <w:rPr>
          <w:rFonts w:ascii="Lotus Linotype" w:hAnsi="Lotus Linotype" w:cs="Lotus Linotype"/>
          <w:sz w:val="30"/>
          <w:szCs w:val="30"/>
          <w:rtl/>
        </w:rPr>
        <w:t>الاعتقاد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القول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الفعل</w:t>
      </w:r>
      <w:r w:rsidR="006C26C5" w:rsidRPr="006C26C5">
        <w:rPr>
          <w:rFonts w:ascii="Lotus Linotype" w:hAnsi="Lotus Linotype" w:cs="Lotus Linotype"/>
          <w:color w:val="000000" w:themeColor="text1"/>
          <w:sz w:val="30"/>
          <w:szCs w:val="30"/>
          <w:rtl/>
        </w:rPr>
        <w:t>.</w:t>
      </w:r>
    </w:p>
    <w:p w:rsidR="007C7472" w:rsidRPr="008240CF" w:rsidRDefault="007C7472" w:rsidP="005E2995">
      <w:pPr>
        <w:spacing w:after="0" w:line="520" w:lineRule="exact"/>
        <w:ind w:firstLine="397"/>
        <w:jc w:val="lowKashida"/>
        <w:rPr>
          <w:rFonts w:ascii="Lotus Linotype" w:hAnsi="Lotus Linotype" w:cs="Lotus Linotype"/>
          <w:b/>
          <w:bCs/>
          <w:color w:val="000000" w:themeColor="text1"/>
          <w:sz w:val="30"/>
          <w:szCs w:val="30"/>
          <w:rtl/>
        </w:rPr>
      </w:pPr>
      <w:r w:rsidRPr="00494CF2">
        <w:rPr>
          <w:rFonts w:ascii="Lotus Linotype" w:hAnsi="Lotus Linotype" w:cs="Lotus Linotype"/>
          <w:color w:val="0000FF"/>
          <w:sz w:val="30"/>
          <w:szCs w:val="30"/>
          <w:rtl/>
        </w:rPr>
        <w:lastRenderedPageBreak/>
        <w:t xml:space="preserve">والغُلُوُّ في الأنبياء والصالحين </w:t>
      </w:r>
      <w:r w:rsidRPr="008240CF">
        <w:rPr>
          <w:rFonts w:ascii="Lotus Linotype" w:hAnsi="Lotus Linotype" w:cs="Lotus Linotype"/>
          <w:color w:val="000000" w:themeColor="text1"/>
          <w:sz w:val="30"/>
          <w:szCs w:val="30"/>
          <w:rtl/>
        </w:rPr>
        <w:t>هو: المبالغة في تعظيمهم</w:t>
      </w:r>
      <w:r w:rsidR="006C26C5" w:rsidRPr="006C26C5">
        <w:rPr>
          <w:rFonts w:ascii="Lotus Linotype" w:hAnsi="Lotus Linotype" w:cs="Lotus Linotype"/>
          <w:color w:val="000000" w:themeColor="text1"/>
          <w:sz w:val="30"/>
          <w:szCs w:val="30"/>
          <w:rtl/>
        </w:rPr>
        <w:t>،</w:t>
      </w:r>
      <w:r w:rsidRPr="008240CF">
        <w:rPr>
          <w:rFonts w:ascii="Lotus Linotype" w:hAnsi="Lotus Linotype" w:cs="Lotus Linotype"/>
          <w:color w:val="000000" w:themeColor="text1"/>
          <w:sz w:val="30"/>
          <w:szCs w:val="30"/>
          <w:rtl/>
        </w:rPr>
        <w:t xml:space="preserve"> ويكون ذلك برفعهم فوق منازلهم التي أنزلهم الله إياها</w:t>
      </w:r>
      <w:r w:rsidR="006C26C5" w:rsidRPr="006C26C5">
        <w:rPr>
          <w:rFonts w:ascii="Lotus Linotype" w:hAnsi="Lotus Linotype" w:cs="Lotus Linotype"/>
          <w:color w:val="000000" w:themeColor="text1"/>
          <w:sz w:val="30"/>
          <w:szCs w:val="30"/>
          <w:rtl/>
        </w:rPr>
        <w:t>.</w:t>
      </w:r>
    </w:p>
    <w:p w:rsidR="007C7472" w:rsidRPr="005E2995" w:rsidRDefault="007C7472" w:rsidP="005E2995">
      <w:pPr>
        <w:spacing w:after="0" w:line="520" w:lineRule="exact"/>
        <w:ind w:firstLine="397"/>
        <w:jc w:val="lowKashida"/>
        <w:rPr>
          <w:rFonts w:ascii="Lotus Linotype" w:hAnsi="Lotus Linotype" w:cs="Lotus Linotype"/>
          <w:b/>
          <w:bCs/>
          <w:color w:val="FF0000"/>
          <w:sz w:val="30"/>
          <w:szCs w:val="30"/>
          <w:rtl/>
        </w:rPr>
      </w:pPr>
      <w:r w:rsidRPr="008240CF">
        <w:rPr>
          <w:rFonts w:ascii="Lotus Linotype" w:hAnsi="Lotus Linotype" w:cs="Lotus Linotype"/>
          <w:color w:val="000000" w:themeColor="text1"/>
          <w:sz w:val="30"/>
          <w:szCs w:val="30"/>
          <w:rtl/>
        </w:rPr>
        <w:t>والواجب على المسلم:</w:t>
      </w:r>
      <w:r w:rsidR="007973DD">
        <w:rPr>
          <w:rFonts w:ascii="Lotus Linotype" w:hAnsi="Lotus Linotype" w:cs="Lotus Linotype" w:hint="cs"/>
          <w:color w:val="000000" w:themeColor="text1"/>
          <w:sz w:val="30"/>
          <w:szCs w:val="30"/>
          <w:rtl/>
        </w:rPr>
        <w:t xml:space="preserve"> </w:t>
      </w:r>
      <w:r w:rsidRPr="008240CF">
        <w:rPr>
          <w:rFonts w:ascii="Lotus Linotype" w:hAnsi="Lotus Linotype" w:cs="Lotus Linotype"/>
          <w:color w:val="000000" w:themeColor="text1"/>
          <w:sz w:val="30"/>
          <w:szCs w:val="30"/>
          <w:rtl/>
        </w:rPr>
        <w:t>التوسط فيهم</w:t>
      </w:r>
      <w:r w:rsidR="006C26C5" w:rsidRPr="006C26C5">
        <w:rPr>
          <w:rFonts w:ascii="Lotus Linotype" w:hAnsi="Lotus Linotype" w:cs="Lotus Linotype"/>
          <w:color w:val="000000" w:themeColor="text1"/>
          <w:sz w:val="30"/>
          <w:szCs w:val="30"/>
          <w:rtl/>
        </w:rPr>
        <w:t>،</w:t>
      </w:r>
      <w:r w:rsidR="00C35089" w:rsidRPr="008240CF">
        <w:rPr>
          <w:rFonts w:ascii="Lotus Linotype" w:hAnsi="Lotus Linotype" w:cs="Lotus Linotype" w:hint="cs"/>
          <w:color w:val="000000" w:themeColor="text1"/>
          <w:sz w:val="30"/>
          <w:szCs w:val="30"/>
          <w:rtl/>
        </w:rPr>
        <w:t xml:space="preserve"> </w:t>
      </w:r>
      <w:r w:rsidRPr="008240CF">
        <w:rPr>
          <w:rFonts w:ascii="Lotus Linotype" w:hAnsi="Lotus Linotype" w:cs="Lotus Linotype"/>
          <w:color w:val="000000" w:themeColor="text1"/>
          <w:sz w:val="30"/>
          <w:szCs w:val="30"/>
          <w:rtl/>
        </w:rPr>
        <w:t>وذلك باتباع الشرع في إنزالهم منازلهم اللائقة بهم:</w:t>
      </w:r>
      <w:r w:rsidR="00A37846" w:rsidRPr="008240CF">
        <w:rPr>
          <w:rFonts w:ascii="Lotus Linotype" w:hAnsi="Lotus Linotype" w:cs="Lotus Linotype" w:hint="cs"/>
          <w:color w:val="000000" w:themeColor="text1"/>
          <w:sz w:val="30"/>
          <w:szCs w:val="30"/>
          <w:rtl/>
        </w:rPr>
        <w:t xml:space="preserve"> </w:t>
      </w:r>
      <w:r w:rsidRPr="008240CF">
        <w:rPr>
          <w:rFonts w:ascii="Lotus Linotype" w:hAnsi="Lotus Linotype" w:cs="Lotus Linotype"/>
          <w:color w:val="000000" w:themeColor="text1"/>
          <w:sz w:val="30"/>
          <w:szCs w:val="30"/>
          <w:rtl/>
        </w:rPr>
        <w:t xml:space="preserve">فلا يبالغ في حقِّهم برفعهم </w:t>
      </w:r>
      <w:r w:rsidRPr="005E2995">
        <w:rPr>
          <w:rFonts w:ascii="Lotus Linotype" w:hAnsi="Lotus Linotype" w:cs="Lotus Linotype"/>
          <w:sz w:val="30"/>
          <w:szCs w:val="30"/>
          <w:rtl/>
        </w:rPr>
        <w:t>فوق منازلهم التي وضعهم الله فيها</w:t>
      </w:r>
      <w:r w:rsidR="006C26C5" w:rsidRPr="006C26C5">
        <w:rPr>
          <w:rFonts w:ascii="Lotus Linotype" w:hAnsi="Lotus Linotype" w:cs="Lotus Linotype"/>
          <w:color w:val="000000" w:themeColor="text1"/>
          <w:sz w:val="30"/>
          <w:szCs w:val="30"/>
          <w:rtl/>
        </w:rPr>
        <w:t>.</w:t>
      </w:r>
      <w:r w:rsidR="007973DD">
        <w:rPr>
          <w:rFonts w:ascii="Lotus Linotype" w:hAnsi="Lotus Linotype" w:cs="Lotus Linotype" w:hint="cs"/>
          <w:sz w:val="30"/>
          <w:szCs w:val="30"/>
          <w:rtl/>
        </w:rPr>
        <w:t xml:space="preserve"> </w:t>
      </w:r>
      <w:r w:rsidRPr="005E2995">
        <w:rPr>
          <w:rFonts w:ascii="Lotus Linotype" w:hAnsi="Lotus Linotype" w:cs="Lotus Linotype"/>
          <w:sz w:val="30"/>
          <w:szCs w:val="30"/>
          <w:rtl/>
        </w:rPr>
        <w:t>ولا يقصّ</w:t>
      </w:r>
      <w:r w:rsidR="00752AB9">
        <w:rPr>
          <w:rFonts w:ascii="Lotus Linotype" w:hAnsi="Lotus Linotype" w:cs="Lotus Linotype" w:hint="cs"/>
          <w:sz w:val="30"/>
          <w:szCs w:val="30"/>
          <w:rtl/>
        </w:rPr>
        <w:t>ـ</w:t>
      </w:r>
      <w:r w:rsidRPr="005E2995">
        <w:rPr>
          <w:rFonts w:ascii="Lotus Linotype" w:hAnsi="Lotus Linotype" w:cs="Lotus Linotype"/>
          <w:sz w:val="30"/>
          <w:szCs w:val="30"/>
          <w:rtl/>
        </w:rPr>
        <w:t>ِر فيه</w:t>
      </w:r>
      <w:r w:rsidR="006C26C5" w:rsidRPr="006C26C5">
        <w:rPr>
          <w:rFonts w:ascii="Lotus Linotype" w:hAnsi="Lotus Linotype" w:cs="Lotus Linotype"/>
          <w:color w:val="000000" w:themeColor="text1"/>
          <w:sz w:val="30"/>
          <w:szCs w:val="30"/>
          <w:rtl/>
        </w:rPr>
        <w:t>،</w:t>
      </w:r>
      <w:r w:rsidR="00A37846">
        <w:rPr>
          <w:rFonts w:ascii="Lotus Linotype" w:hAnsi="Lotus Linotype" w:cs="Lotus Linotype" w:hint="cs"/>
          <w:sz w:val="30"/>
          <w:szCs w:val="30"/>
          <w:rtl/>
        </w:rPr>
        <w:t xml:space="preserve"> </w:t>
      </w:r>
      <w:r w:rsidRPr="005E2995">
        <w:rPr>
          <w:rFonts w:ascii="Lotus Linotype" w:hAnsi="Lotus Linotype" w:cs="Lotus Linotype"/>
          <w:sz w:val="30"/>
          <w:szCs w:val="30"/>
          <w:rtl/>
        </w:rPr>
        <w:t>فيجحدهم حقوقهم التي جعلها الله لهم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7C7472" w:rsidP="007E0A8D">
      <w:pPr>
        <w:spacing w:after="0" w:line="520" w:lineRule="exact"/>
        <w:ind w:firstLine="397"/>
        <w:jc w:val="lowKashida"/>
        <w:rPr>
          <w:rFonts w:ascii="Lotus Linotype" w:hAnsi="Lotus Linotype" w:cs="Lotus Linotype"/>
          <w:sz w:val="30"/>
          <w:szCs w:val="30"/>
          <w:rtl/>
        </w:rPr>
      </w:pPr>
      <w:r w:rsidRPr="00494CF2">
        <w:rPr>
          <w:rFonts w:ascii="Lotus Linotype" w:hAnsi="Lotus Linotype" w:cs="Lotus Linotype"/>
          <w:color w:val="0000FF"/>
          <w:sz w:val="30"/>
          <w:szCs w:val="30"/>
          <w:rtl/>
        </w:rPr>
        <w:t>والأمثلة التي وقع فيها الغلاة في الأنبياء والصالحين كثيرة</w:t>
      </w:r>
      <w:r w:rsidR="006C26C5" w:rsidRPr="00494CF2">
        <w:rPr>
          <w:rFonts w:ascii="Lotus Linotype" w:hAnsi="Lotus Linotype" w:cs="Lotus Linotype"/>
          <w:color w:val="0000FF"/>
          <w:sz w:val="30"/>
          <w:szCs w:val="30"/>
          <w:rtl/>
        </w:rPr>
        <w:t>،</w:t>
      </w:r>
      <w:r w:rsidRPr="00494CF2">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منها:</w:t>
      </w:r>
      <w:r w:rsidR="00A37846">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الغُلُوُّ في النبي </w:t>
      </w:r>
      <w:r w:rsidR="00A37846" w:rsidRPr="000A3AB8">
        <w:rPr>
          <w:rFonts w:ascii="Traditional Arabic" w:hAnsi="Traditional Arabic" w:cs="Traditional Arabic"/>
          <w:color w:val="C00000"/>
          <w:sz w:val="30"/>
          <w:szCs w:val="30"/>
          <w:rtl/>
        </w:rPr>
        <w:t>ﷺ</w:t>
      </w:r>
      <w:r w:rsidR="00A37846">
        <w:rPr>
          <w:rFonts w:ascii="Lotus Linotype" w:hAnsi="Lotus Linotype" w:cs="Lotus Linotype" w:hint="cs"/>
          <w:sz w:val="30"/>
          <w:szCs w:val="30"/>
          <w:rtl/>
        </w:rPr>
        <w:t xml:space="preserve"> </w:t>
      </w:r>
      <w:r w:rsidRPr="005E2995">
        <w:rPr>
          <w:rFonts w:ascii="Lotus Linotype" w:hAnsi="Lotus Linotype" w:cs="Lotus Linotype"/>
          <w:sz w:val="30"/>
          <w:szCs w:val="30"/>
          <w:rtl/>
        </w:rPr>
        <w:t>بدعائه أو الاستغاثة به من دون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ومنها: الغُلُوُّ في النبي </w:t>
      </w:r>
      <w:r w:rsidR="00A37846" w:rsidRPr="000A3AB8">
        <w:rPr>
          <w:rFonts w:ascii="Traditional Arabic" w:hAnsi="Traditional Arabic" w:cs="Traditional Arabic"/>
          <w:color w:val="C00000"/>
          <w:sz w:val="30"/>
          <w:szCs w:val="30"/>
          <w:rtl/>
        </w:rPr>
        <w:t>ﷺ</w:t>
      </w:r>
      <w:r w:rsidR="00A37846">
        <w:rPr>
          <w:rFonts w:ascii="Lotus Linotype" w:hAnsi="Lotus Linotype" w:cs="Lotus Linotype" w:hint="cs"/>
          <w:sz w:val="30"/>
          <w:szCs w:val="30"/>
          <w:rtl/>
        </w:rPr>
        <w:t xml:space="preserve"> </w:t>
      </w:r>
      <w:r w:rsidRPr="005E2995">
        <w:rPr>
          <w:rFonts w:ascii="Lotus Linotype" w:hAnsi="Lotus Linotype" w:cs="Lotus Linotype"/>
          <w:sz w:val="30"/>
          <w:szCs w:val="30"/>
          <w:rtl/>
        </w:rPr>
        <w:t>بالحَلِفِ به من دون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ومنها: الغُلُوُّ في عيسى بن مريم </w:t>
      </w:r>
      <w:r w:rsidR="00752AB9" w:rsidRPr="00F6104F">
        <w:rPr>
          <w:rFonts w:ascii="KFGQPC Arabic Symbols 01" w:hAnsi="KFGQPC Arabic Symbols 01"/>
          <w:color w:val="C00000"/>
          <w:sz w:val="32"/>
          <w:szCs w:val="32"/>
        </w:rPr>
        <w:t></w:t>
      </w:r>
      <w:r w:rsidRPr="005E2995">
        <w:rPr>
          <w:rFonts w:ascii="Lotus Linotype" w:hAnsi="Lotus Linotype" w:cs="Lotus Linotype"/>
          <w:sz w:val="30"/>
          <w:szCs w:val="30"/>
          <w:rtl/>
        </w:rPr>
        <w:t xml:space="preserve"> بجعله إلهاً أو ابن الإله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ومنها: الغُلُوُّ في الأولياء والصالحين بالبناء على قبورهم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والطواف بها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والسجود عليها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ودعائهم من دون الله عزَّ وتقدس</w:t>
      </w:r>
      <w:r w:rsidR="006C26C5" w:rsidRPr="006C26C5">
        <w:rPr>
          <w:rFonts w:ascii="Lotus Linotype" w:hAnsi="Lotus Linotype" w:cs="Lotus Linotype"/>
          <w:color w:val="000000" w:themeColor="text1"/>
          <w:sz w:val="30"/>
          <w:szCs w:val="30"/>
          <w:rtl/>
        </w:rPr>
        <w:t>.</w:t>
      </w:r>
    </w:p>
    <w:p w:rsidR="007C7472" w:rsidRPr="005E2995" w:rsidRDefault="00D55171" w:rsidP="007E0A8D">
      <w:pPr>
        <w:spacing w:after="0" w:line="520" w:lineRule="exact"/>
        <w:ind w:firstLine="397"/>
        <w:jc w:val="lowKashida"/>
        <w:rPr>
          <w:rFonts w:ascii="Lotus Linotype" w:hAnsi="Lotus Linotype" w:cs="Lotus Linotype"/>
          <w:sz w:val="30"/>
          <w:szCs w:val="30"/>
          <w:rtl/>
        </w:rPr>
      </w:pPr>
      <w:r w:rsidRPr="00494CF2">
        <w:rPr>
          <w:rFonts w:ascii="Lotus Linotype" w:hAnsi="Lotus Linotype" w:cs="Lotus Linotype"/>
          <w:color w:val="0000FF"/>
          <w:sz w:val="30"/>
          <w:szCs w:val="30"/>
          <w:rtl/>
        </w:rPr>
        <w:t xml:space="preserve"> </w:t>
      </w:r>
      <w:r w:rsidR="007C7472" w:rsidRPr="00494CF2">
        <w:rPr>
          <w:rFonts w:ascii="Lotus Linotype" w:hAnsi="Lotus Linotype" w:cs="Lotus Linotype"/>
          <w:color w:val="0000FF"/>
          <w:sz w:val="30"/>
          <w:szCs w:val="30"/>
          <w:rtl/>
        </w:rPr>
        <w:t>وأول ما وقع الشرك</w:t>
      </w:r>
      <w:r w:rsidR="00493DC5" w:rsidRPr="00494CF2">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w:t>
      </w:r>
      <w:r w:rsidR="007C7472" w:rsidRPr="00494CF2">
        <w:rPr>
          <w:rFonts w:ascii="Lotus Linotype" w:hAnsi="Lotus Linotype" w:cs="Lotus Linotype"/>
          <w:color w:val="0000FF"/>
          <w:sz w:val="30"/>
          <w:szCs w:val="30"/>
          <w:rtl/>
        </w:rPr>
        <w:t xml:space="preserve">كان في قوم نوح </w:t>
      </w:r>
      <w:r w:rsidR="00752AB9" w:rsidRPr="00494CF2">
        <w:rPr>
          <w:rFonts w:ascii="KFGQPC Arabic Symbols 01" w:hAnsi="KFGQPC Arabic Symbols 01"/>
          <w:color w:val="0000FF"/>
          <w:sz w:val="32"/>
          <w:szCs w:val="32"/>
        </w:rPr>
        <w:t></w:t>
      </w:r>
      <w:r w:rsidR="006C26C5" w:rsidRPr="00494CF2">
        <w:rPr>
          <w:rFonts w:ascii="Lotus Linotype" w:hAnsi="Lotus Linotype" w:cs="Lotus Linotype"/>
          <w:color w:val="0000FF"/>
          <w:sz w:val="30"/>
          <w:szCs w:val="30"/>
          <w:rtl/>
        </w:rPr>
        <w:t>،</w:t>
      </w:r>
      <w:r w:rsidR="007C7472" w:rsidRPr="00494CF2">
        <w:rPr>
          <w:rFonts w:ascii="Lotus Linotype" w:hAnsi="Lotus Linotype" w:cs="Lotus Linotype"/>
          <w:color w:val="0000FF"/>
          <w:sz w:val="30"/>
          <w:szCs w:val="30"/>
          <w:rtl/>
        </w:rPr>
        <w:t xml:space="preserve"> وكان سببه الأول: الغُلُوُّ في تعظيم الصالحين</w:t>
      </w:r>
      <w:r w:rsidR="006C26C5" w:rsidRPr="00494CF2">
        <w:rPr>
          <w:rFonts w:ascii="Lotus Linotype" w:hAnsi="Lotus Linotype" w:cs="Lotus Linotype"/>
          <w:color w:val="0000FF"/>
          <w:sz w:val="30"/>
          <w:szCs w:val="30"/>
          <w:rtl/>
        </w:rPr>
        <w:t>،</w:t>
      </w:r>
      <w:r w:rsidR="007C7472" w:rsidRPr="005E2995">
        <w:rPr>
          <w:rFonts w:ascii="Lotus Linotype" w:hAnsi="Lotus Linotype" w:cs="Lotus Linotype"/>
          <w:sz w:val="30"/>
          <w:szCs w:val="30"/>
          <w:rtl/>
        </w:rPr>
        <w:t xml:space="preserve"> كما يوضح ذلك ابن عباس </w:t>
      </w:r>
      <w:r w:rsidR="00752AB9" w:rsidRPr="00505A39">
        <w:rPr>
          <w:rFonts w:ascii="Traditional Arabic" w:hAnsi="Traditional Arabic"/>
          <w:color w:val="C00000"/>
          <w:sz w:val="36"/>
          <w:szCs w:val="36"/>
          <w:lang w:bidi="ar-EG"/>
        </w:rPr>
        <w:sym w:font="KFGQPC Arabic Symbols 01" w:char="F06B"/>
      </w:r>
      <w:r w:rsidR="007C7472" w:rsidRPr="005E2995">
        <w:rPr>
          <w:rFonts w:ascii="Lotus Linotype" w:hAnsi="Lotus Linotype" w:cs="Lotus Linotype"/>
          <w:sz w:val="30"/>
          <w:szCs w:val="30"/>
          <w:rtl/>
        </w:rPr>
        <w:t xml:space="preserve"> في تفسير قوله تعالى:</w:t>
      </w:r>
      <w:r w:rsidR="003559D9">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7C7472" w:rsidRPr="00AB4C17">
        <w:rPr>
          <w:rFonts w:ascii="Lotus Linotype" w:hAnsi="Lotus Linotype" w:cs="Lotus Linotype"/>
          <w:color w:val="C00000"/>
          <w:sz w:val="30"/>
          <w:szCs w:val="30"/>
          <w:rtl/>
        </w:rPr>
        <w:t>وَقَالُوا لَا تَذَرُنَّ آلِهَتَكُمْ وَلَا تَذَرُنَّ وَدًّا وَلَا سُوَاعًا وَلَا يَغُوثَ وَيَعُوقَ وَنَسْ</w:t>
      </w:r>
      <w:r w:rsidR="00493DC5">
        <w:rPr>
          <w:rFonts w:ascii="Lotus Linotype" w:hAnsi="Lotus Linotype" w:cs="Lotus Linotype" w:hint="cs"/>
          <w:color w:val="C00000"/>
          <w:sz w:val="30"/>
          <w:szCs w:val="30"/>
          <w:rtl/>
        </w:rPr>
        <w:t>ـ</w:t>
      </w:r>
      <w:r w:rsidR="007C7472" w:rsidRPr="00AB4C17">
        <w:rPr>
          <w:rFonts w:ascii="Lotus Linotype" w:hAnsi="Lotus Linotype" w:cs="Lotus Linotype"/>
          <w:color w:val="C00000"/>
          <w:sz w:val="30"/>
          <w:szCs w:val="30"/>
          <w:rtl/>
        </w:rPr>
        <w:t>رًا</w:t>
      </w:r>
      <w:r w:rsidR="006E5817" w:rsidRPr="006E5817">
        <w:rPr>
          <w:rFonts w:ascii="Lotus Linotype" w:hAnsi="Lotus Linotype" w:cs="DecoType Naskh Extensions"/>
          <w:color w:val="C00000"/>
          <w:sz w:val="30"/>
          <w:szCs w:val="30"/>
          <w:rtl/>
        </w:rPr>
        <w:t>}</w:t>
      </w:r>
      <w:r w:rsidR="00C35089">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007C7472" w:rsidRPr="008F21D3">
        <w:rPr>
          <w:rFonts w:ascii="Lotus Linotype" w:hAnsi="Lotus Linotype" w:cs="Lotus Linotype"/>
          <w:color w:val="C00000"/>
          <w:rtl/>
        </w:rPr>
        <w:t>نوح</w:t>
      </w:r>
      <w:r w:rsidR="003559D9" w:rsidRPr="008F21D3">
        <w:rPr>
          <w:rFonts w:ascii="Lotus Linotype" w:hAnsi="Lotus Linotype" w:cs="Lotus Linotype" w:hint="cs"/>
          <w:color w:val="C00000"/>
          <w:rtl/>
        </w:rPr>
        <w:t xml:space="preserve">: </w:t>
      </w:r>
      <w:r w:rsidR="007C7472" w:rsidRPr="008F21D3">
        <w:rPr>
          <w:rFonts w:ascii="Lotus Linotype" w:hAnsi="Lotus Linotype" w:cs="Lotus Linotype"/>
          <w:color w:val="C00000"/>
          <w:rtl/>
        </w:rPr>
        <w:t>23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قال هذه:</w:t>
      </w:r>
      <w:r w:rsidR="00F140C8">
        <w:rPr>
          <w:rFonts w:ascii="Lotus Linotype" w:hAnsi="Lotus Linotype" w:cs="Lotus Linotype" w:hint="cs"/>
          <w:sz w:val="30"/>
          <w:szCs w:val="30"/>
          <w:rtl/>
        </w:rPr>
        <w:t xml:space="preserve"> </w:t>
      </w:r>
      <w:r w:rsidR="007C7472" w:rsidRPr="005D0EDA">
        <w:rPr>
          <w:rFonts w:ascii="Lotus Linotype" w:hAnsi="Lotus Linotype" w:cs="Lotus Linotype"/>
          <w:color w:val="4F6228"/>
          <w:sz w:val="30"/>
          <w:szCs w:val="30"/>
          <w:rtl/>
        </w:rPr>
        <w:t>«أَسْمَاءُ رِجَالٍ صَالِحِينَ مِنْ قَوْمِ نُوحٍ</w:t>
      </w:r>
      <w:r w:rsidR="006C26C5" w:rsidRPr="005D0EDA">
        <w:rPr>
          <w:rFonts w:ascii="Lotus Linotype" w:hAnsi="Lotus Linotype" w:cs="Lotus Linotype"/>
          <w:color w:val="4F6228"/>
          <w:sz w:val="30"/>
          <w:szCs w:val="30"/>
          <w:rtl/>
        </w:rPr>
        <w:t>،</w:t>
      </w:r>
      <w:r w:rsidR="007C7472" w:rsidRPr="005D0EDA">
        <w:rPr>
          <w:rFonts w:ascii="Lotus Linotype" w:hAnsi="Lotus Linotype" w:cs="Lotus Linotype"/>
          <w:color w:val="4F6228"/>
          <w:sz w:val="30"/>
          <w:szCs w:val="30"/>
          <w:rtl/>
        </w:rPr>
        <w:t xml:space="preserve"> فَلَمَّا هَلَكُوا أَوْحَى الشَّيْطَانُ إِلَى قَوْمِهِمْ</w:t>
      </w:r>
      <w:r w:rsidR="006C26C5" w:rsidRPr="005D0EDA">
        <w:rPr>
          <w:rFonts w:ascii="Lotus Linotype" w:hAnsi="Lotus Linotype" w:cs="Lotus Linotype"/>
          <w:color w:val="4F6228"/>
          <w:sz w:val="30"/>
          <w:szCs w:val="30"/>
          <w:rtl/>
        </w:rPr>
        <w:t>،</w:t>
      </w:r>
      <w:r w:rsidR="007C7472" w:rsidRPr="005D0EDA">
        <w:rPr>
          <w:rFonts w:ascii="Lotus Linotype" w:hAnsi="Lotus Linotype" w:cs="Lotus Linotype"/>
          <w:color w:val="4F6228"/>
          <w:sz w:val="30"/>
          <w:szCs w:val="30"/>
          <w:rtl/>
        </w:rPr>
        <w:t xml:space="preserve"> أَنِ انْصِبُوا إِلَى مَجَالِسِهِمُ الَّتِي كَانُوا يَجْلِسُونَ أَنْصَابًا وَسَمُّوهَا بِأَسْمَائِهِمْ</w:t>
      </w:r>
      <w:r w:rsidR="006C26C5" w:rsidRPr="005D0EDA">
        <w:rPr>
          <w:rFonts w:ascii="Lotus Linotype" w:hAnsi="Lotus Linotype" w:cs="Lotus Linotype"/>
          <w:color w:val="4F6228"/>
          <w:sz w:val="30"/>
          <w:szCs w:val="30"/>
          <w:rtl/>
        </w:rPr>
        <w:t>،</w:t>
      </w:r>
      <w:r w:rsidR="007C7472" w:rsidRPr="005D0EDA">
        <w:rPr>
          <w:rFonts w:ascii="Lotus Linotype" w:hAnsi="Lotus Linotype" w:cs="Lotus Linotype"/>
          <w:color w:val="4F6228"/>
          <w:sz w:val="30"/>
          <w:szCs w:val="30"/>
          <w:rtl/>
        </w:rPr>
        <w:t xml:space="preserve"> فَفَعَلُوا</w:t>
      </w:r>
      <w:r w:rsidR="006C26C5" w:rsidRPr="005D0EDA">
        <w:rPr>
          <w:rFonts w:ascii="Lotus Linotype" w:hAnsi="Lotus Linotype" w:cs="Lotus Linotype"/>
          <w:color w:val="4F6228"/>
          <w:sz w:val="30"/>
          <w:szCs w:val="30"/>
          <w:rtl/>
        </w:rPr>
        <w:t>،</w:t>
      </w:r>
      <w:r w:rsidR="007C7472" w:rsidRPr="005D0EDA">
        <w:rPr>
          <w:rFonts w:ascii="Lotus Linotype" w:hAnsi="Lotus Linotype" w:cs="Lotus Linotype"/>
          <w:color w:val="4F6228"/>
          <w:sz w:val="30"/>
          <w:szCs w:val="30"/>
          <w:rtl/>
        </w:rPr>
        <w:t xml:space="preserve"> فَلَمْ تُعْبَدْ</w:t>
      </w:r>
      <w:r w:rsidR="006C26C5" w:rsidRPr="005D0EDA">
        <w:rPr>
          <w:rFonts w:ascii="Lotus Linotype" w:hAnsi="Lotus Linotype" w:cs="Lotus Linotype"/>
          <w:color w:val="4F6228"/>
          <w:sz w:val="30"/>
          <w:szCs w:val="30"/>
          <w:rtl/>
        </w:rPr>
        <w:t>،</w:t>
      </w:r>
      <w:r w:rsidR="007973DD" w:rsidRPr="005D0EDA">
        <w:rPr>
          <w:rFonts w:ascii="Lotus Linotype" w:hAnsi="Lotus Linotype" w:cs="Lotus Linotype" w:hint="cs"/>
          <w:color w:val="4F6228"/>
          <w:sz w:val="30"/>
          <w:szCs w:val="30"/>
          <w:rtl/>
        </w:rPr>
        <w:t xml:space="preserve"> </w:t>
      </w:r>
      <w:r w:rsidR="007C7472" w:rsidRPr="005D0EDA">
        <w:rPr>
          <w:rFonts w:ascii="Lotus Linotype" w:hAnsi="Lotus Linotype" w:cs="Lotus Linotype"/>
          <w:color w:val="4F6228"/>
          <w:sz w:val="30"/>
          <w:szCs w:val="30"/>
          <w:rtl/>
        </w:rPr>
        <w:t>حَتَّى إِذَا هَلَكَ أُولَئِكَ وَتَنَسَّخَ العِلْمُ عُبِدَتْ»</w:t>
      </w:r>
      <w:r w:rsidR="00F140C8" w:rsidRPr="00AF5A86">
        <w:rPr>
          <w:rStyle w:val="a8"/>
          <w:rFonts w:ascii="Simplified Arabic" w:hAnsi="Simplified Arabic" w:cs="AL-Hotham"/>
          <w:color w:val="C00000"/>
          <w:sz w:val="32"/>
          <w:szCs w:val="32"/>
          <w:rtl/>
          <w:lang w:bidi="ar-DZ"/>
        </w:rPr>
        <w:t>(</w:t>
      </w:r>
      <w:r w:rsidR="00F140C8" w:rsidRPr="00AF5A86">
        <w:rPr>
          <w:rStyle w:val="a8"/>
          <w:rFonts w:ascii="Simplified Arabic" w:hAnsi="Simplified Arabic" w:cs="AL-Hotham"/>
          <w:color w:val="C00000"/>
          <w:sz w:val="32"/>
          <w:szCs w:val="32"/>
          <w:rtl/>
          <w:lang w:bidi="ar-DZ"/>
        </w:rPr>
        <w:footnoteReference w:id="192"/>
      </w:r>
      <w:r w:rsidR="00F140C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C35089">
        <w:rPr>
          <w:rFonts w:ascii="Lotus Linotype" w:hAnsi="Lotus Linotype" w:cs="Lotus Linotype"/>
          <w:sz w:val="30"/>
          <w:szCs w:val="30"/>
          <w:rtl/>
        </w:rPr>
        <w:t xml:space="preserve"> </w:t>
      </w:r>
    </w:p>
    <w:p w:rsidR="007C7472" w:rsidRPr="005E2995" w:rsidRDefault="007C7472" w:rsidP="003559D9">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قوله:</w:t>
      </w:r>
      <w:r w:rsidR="003559D9">
        <w:rPr>
          <w:rFonts w:ascii="Lotus Linotype" w:hAnsi="Lotus Linotype" w:cs="Lotus Linotype" w:hint="cs"/>
          <w:sz w:val="30"/>
          <w:szCs w:val="30"/>
          <w:rtl/>
        </w:rPr>
        <w:t xml:space="preserve"> </w:t>
      </w:r>
      <w:r w:rsidR="003559D9" w:rsidRPr="003559D9">
        <w:rPr>
          <w:rFonts w:ascii="Lotus Linotype" w:hAnsi="Lotus Linotype" w:cs="CTraditional Arabic" w:hint="cs"/>
          <w:color w:val="4F6228"/>
          <w:sz w:val="30"/>
          <w:szCs w:val="30"/>
          <w:rtl/>
        </w:rPr>
        <w:t>$</w:t>
      </w:r>
      <w:r w:rsidRPr="003559D9">
        <w:rPr>
          <w:rFonts w:ascii="Lotus Linotype" w:hAnsi="Lotus Linotype" w:cs="Lotus Linotype"/>
          <w:color w:val="4F6228"/>
          <w:sz w:val="30"/>
          <w:szCs w:val="30"/>
          <w:rtl/>
        </w:rPr>
        <w:t>حتى إذا هلك أولئك</w:t>
      </w:r>
      <w:r w:rsidR="003559D9" w:rsidRPr="003559D9">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أي الذين صوروا تلك الأصنام</w:t>
      </w:r>
      <w:r w:rsidR="006C26C5" w:rsidRPr="006C26C5">
        <w:rPr>
          <w:rFonts w:ascii="Lotus Linotype" w:hAnsi="Lotus Linotype" w:cs="Lotus Linotype"/>
          <w:color w:val="000000" w:themeColor="text1"/>
          <w:sz w:val="30"/>
          <w:szCs w:val="30"/>
          <w:rtl/>
        </w:rPr>
        <w:t>.</w:t>
      </w:r>
    </w:p>
    <w:p w:rsidR="007973DD" w:rsidRDefault="007C7472" w:rsidP="005D0EDA">
      <w:pPr>
        <w:widowControl w:val="0"/>
        <w:autoSpaceDE w:val="0"/>
        <w:autoSpaceDN w:val="0"/>
        <w:adjustRightInd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قوله: </w:t>
      </w:r>
      <w:r w:rsidR="00752AB9" w:rsidRPr="00752AB9">
        <w:rPr>
          <w:rFonts w:ascii="Lotus Linotype" w:hAnsi="Lotus Linotype" w:cs="CTraditional Arabic" w:hint="cs"/>
          <w:color w:val="4F6228"/>
          <w:sz w:val="30"/>
          <w:szCs w:val="30"/>
          <w:rtl/>
        </w:rPr>
        <w:t>$</w:t>
      </w:r>
      <w:r w:rsidRPr="00752AB9">
        <w:rPr>
          <w:rFonts w:ascii="Lotus Linotype" w:hAnsi="Lotus Linotype" w:cs="Lotus Linotype"/>
          <w:color w:val="4F6228"/>
          <w:sz w:val="30"/>
          <w:szCs w:val="30"/>
          <w:rtl/>
        </w:rPr>
        <w:t>ونُسي العلم</w:t>
      </w:r>
      <w:r w:rsidR="00752AB9" w:rsidRPr="00752AB9">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وفي رواية:</w:t>
      </w:r>
      <w:r w:rsidR="007973DD">
        <w:rPr>
          <w:rFonts w:ascii="Lotus Linotype" w:hAnsi="Lotus Linotype" w:cs="Lotus Linotype" w:hint="cs"/>
          <w:sz w:val="30"/>
          <w:szCs w:val="30"/>
          <w:rtl/>
        </w:rPr>
        <w:t xml:space="preserve"> </w:t>
      </w:r>
      <w:r w:rsidR="00752AB9" w:rsidRPr="00752AB9">
        <w:rPr>
          <w:rFonts w:ascii="Lotus Linotype" w:hAnsi="Lotus Linotype" w:cs="CTraditional Arabic" w:hint="cs"/>
          <w:color w:val="4F6228"/>
          <w:sz w:val="30"/>
          <w:szCs w:val="30"/>
          <w:rtl/>
        </w:rPr>
        <w:t>$</w:t>
      </w:r>
      <w:r w:rsidR="00752AB9" w:rsidRPr="00752AB9">
        <w:rPr>
          <w:rFonts w:ascii="Lotus Linotype" w:hAnsi="Lotus Linotype" w:cs="Lotus Linotype"/>
          <w:color w:val="4F6228"/>
          <w:sz w:val="30"/>
          <w:szCs w:val="30"/>
          <w:rtl/>
        </w:rPr>
        <w:t>وَتَنَسَّخَ العِلْمُ</w:t>
      </w:r>
      <w:r w:rsidR="00752AB9" w:rsidRPr="00752AB9">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أي درست آثاره بذهاب العلماء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5E2995">
        <w:rPr>
          <w:rFonts w:ascii="Lotus Linotype" w:hAnsi="Lotus Linotype" w:cs="Lotus Linotype"/>
          <w:sz w:val="30"/>
          <w:szCs w:val="30"/>
          <w:rtl/>
        </w:rPr>
        <w:lastRenderedPageBreak/>
        <w:t>وعم الجهل حتى صاروا لا يميزون بين التوحيد والشرك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فوقعوا في الشر</w:t>
      </w:r>
      <w:r w:rsidR="007973DD">
        <w:rPr>
          <w:rFonts w:ascii="Lotus Linotype" w:hAnsi="Lotus Linotype" w:cs="Lotus Linotype"/>
          <w:sz w:val="30"/>
          <w:szCs w:val="30"/>
          <w:rtl/>
        </w:rPr>
        <w:t>ك ظنا منهم أنه ينفعهم عند الله</w:t>
      </w:r>
      <w:r w:rsidR="006C26C5" w:rsidRPr="006C26C5">
        <w:rPr>
          <w:rFonts w:ascii="Lotus Linotype" w:hAnsi="Lotus Linotype" w:cs="Lotus Linotype"/>
          <w:color w:val="000000" w:themeColor="text1"/>
          <w:sz w:val="30"/>
          <w:szCs w:val="30"/>
          <w:rtl/>
        </w:rPr>
        <w:t>.</w:t>
      </w:r>
    </w:p>
    <w:p w:rsidR="007C7472" w:rsidRPr="007973DD" w:rsidRDefault="007C7472" w:rsidP="005D0EDA">
      <w:pPr>
        <w:widowControl w:val="0"/>
        <w:autoSpaceDE w:val="0"/>
        <w:autoSpaceDN w:val="0"/>
        <w:adjustRightInd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قوله: </w:t>
      </w:r>
      <w:r w:rsidR="00752AB9">
        <w:rPr>
          <w:rFonts w:ascii="Lotus Linotype" w:hAnsi="Lotus Linotype" w:cs="CTraditional Arabic" w:hint="cs"/>
          <w:sz w:val="30"/>
          <w:szCs w:val="30"/>
          <w:rtl/>
        </w:rPr>
        <w:t>$</w:t>
      </w:r>
      <w:r w:rsidRPr="00752AB9">
        <w:rPr>
          <w:rFonts w:ascii="Lotus Linotype" w:hAnsi="Lotus Linotype" w:cs="Lotus Linotype"/>
          <w:color w:val="4F6228"/>
          <w:sz w:val="30"/>
          <w:szCs w:val="30"/>
          <w:rtl/>
        </w:rPr>
        <w:t>عُبِدَتْ</w:t>
      </w:r>
      <w:r w:rsidR="00752AB9" w:rsidRPr="00752AB9">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لما قال لهم إبليس: إن من كان قبلكم كانوا يعبدونهم وبهم يُسقون المطر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هو الذي زين لهم عبادة الأصنام وأمرهم بها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فصار هو معبودهم في الحقيقة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قال تعالى: </w:t>
      </w:r>
      <w:r w:rsidR="006E5817" w:rsidRPr="006E5817">
        <w:rPr>
          <w:rFonts w:ascii="Lotus Linotype" w:hAnsi="Lotus Linotype" w:cs="DecoType Naskh Extensions"/>
          <w:color w:val="C00000"/>
          <w:sz w:val="30"/>
          <w:szCs w:val="30"/>
          <w:rtl/>
        </w:rPr>
        <w:t>{</w:t>
      </w:r>
      <w:r w:rsidRPr="00AB4C17">
        <w:rPr>
          <w:rFonts w:ascii="Lotus Linotype" w:hAnsi="Lotus Linotype" w:cs="Lotus Linotype"/>
          <w:color w:val="C00000"/>
          <w:sz w:val="30"/>
          <w:szCs w:val="30"/>
          <w:rtl/>
        </w:rPr>
        <w:t>أَلَمْ أَعْهَدْ إِلَيْكُمْ يَابَنِي آدَمَ أَنْ لَا تَعْبُدُوا الشَّيْطَانَ إِنَّهُ لَكُمْ عَدُوٌّ مُبِينٌ</w:t>
      </w:r>
      <w:r w:rsidR="006C26C5" w:rsidRPr="006C26C5">
        <w:rPr>
          <w:rFonts w:ascii="Lotus Linotype" w:hAnsi="Lotus Linotype" w:cs="Lotus Linotype"/>
          <w:color w:val="000000" w:themeColor="text1"/>
          <w:sz w:val="30"/>
          <w:szCs w:val="30"/>
          <w:rtl/>
        </w:rPr>
        <w:t>.</w:t>
      </w:r>
      <w:r w:rsidRPr="00AB4C17">
        <w:rPr>
          <w:rFonts w:ascii="Lotus Linotype" w:hAnsi="Lotus Linotype" w:cs="Lotus Linotype"/>
          <w:color w:val="C00000"/>
          <w:sz w:val="30"/>
          <w:szCs w:val="30"/>
          <w:rtl/>
        </w:rPr>
        <w:t xml:space="preserve"> وَأَنِ اعْبُدُون</w:t>
      </w:r>
      <w:r w:rsidR="003559D9">
        <w:rPr>
          <w:rFonts w:ascii="Lotus Linotype" w:hAnsi="Lotus Linotype" w:cs="Lotus Linotype"/>
          <w:color w:val="C00000"/>
          <w:sz w:val="30"/>
          <w:szCs w:val="30"/>
          <w:rtl/>
        </w:rPr>
        <w:t>ِي هَذَا صِرَاطٌ مُسْتَقِيمٌ</w:t>
      </w:r>
      <w:r w:rsidR="006C26C5" w:rsidRPr="006C26C5">
        <w:rPr>
          <w:rFonts w:ascii="Lotus Linotype" w:hAnsi="Lotus Linotype" w:cs="Lotus Linotype"/>
          <w:color w:val="000000" w:themeColor="text1"/>
          <w:sz w:val="30"/>
          <w:szCs w:val="30"/>
          <w:rtl/>
        </w:rPr>
        <w:t>.</w:t>
      </w:r>
      <w:r w:rsidRPr="00AB4C17">
        <w:rPr>
          <w:rFonts w:ascii="Lotus Linotype" w:hAnsi="Lotus Linotype" w:cs="Lotus Linotype"/>
          <w:color w:val="C00000"/>
          <w:sz w:val="30"/>
          <w:szCs w:val="30"/>
          <w:rtl/>
        </w:rPr>
        <w:t xml:space="preserve"> وَلَقَدْ أَضَلَّ مِنْكُمْ جِبِلًّا كَثِيرًا أَفَلَمْ تَكُونُوا تَعْقِلُونَ</w:t>
      </w:r>
      <w:r w:rsidR="006E5817" w:rsidRPr="006E5817">
        <w:rPr>
          <w:rFonts w:ascii="Lotus Linotype" w:hAnsi="Lotus Linotype" w:cs="DecoType Naskh Extensions"/>
          <w:color w:val="C00000"/>
          <w:sz w:val="30"/>
          <w:szCs w:val="30"/>
          <w:rtl/>
        </w:rPr>
        <w:t>}</w:t>
      </w:r>
      <w:r w:rsidR="00F140C8">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8F21D3">
        <w:rPr>
          <w:rFonts w:ascii="Lotus Linotype" w:hAnsi="Lotus Linotype" w:cs="Lotus Linotype"/>
          <w:color w:val="C00000"/>
          <w:rtl/>
        </w:rPr>
        <w:t>يس:60</w:t>
      </w:r>
      <w:r w:rsidR="00BA71AC" w:rsidRPr="00BA71AC">
        <w:rPr>
          <w:rFonts w:ascii="Lotus Linotype" w:hAnsi="Lotus Linotype" w:cs="Lotus Linotype"/>
          <w:color w:val="000000" w:themeColor="text1"/>
          <w:rtl/>
        </w:rPr>
        <w:t>-</w:t>
      </w:r>
      <w:r w:rsidRPr="008F21D3">
        <w:rPr>
          <w:rFonts w:ascii="Lotus Linotype" w:hAnsi="Lotus Linotype" w:cs="Lotus Linotype"/>
          <w:color w:val="C00000"/>
          <w:rtl/>
        </w:rPr>
        <w:t>62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وهذا يفيد الحذر</w:t>
      </w:r>
      <w:r w:rsidRPr="005E2995">
        <w:rPr>
          <w:rFonts w:ascii="Lotus Linotype" w:hAnsi="Lotus Linotype" w:cs="Lotus Linotype"/>
          <w:b/>
          <w:bCs/>
          <w:sz w:val="30"/>
          <w:szCs w:val="30"/>
          <w:rtl/>
        </w:rPr>
        <w:t xml:space="preserve"> </w:t>
      </w:r>
      <w:r w:rsidRPr="005E2995">
        <w:rPr>
          <w:rFonts w:ascii="Lotus Linotype" w:hAnsi="Lotus Linotype" w:cs="Lotus Linotype"/>
          <w:sz w:val="30"/>
          <w:szCs w:val="30"/>
          <w:rtl/>
        </w:rPr>
        <w:t>من الغُلُوِّ ووسائل الشرك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وإن كان القصد بها حسنا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 الشيطان أدخل أولئك في الشرك من باب الغُلُوِّ في الصالحين والإفراط في محبتهم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قد وقع مثل ذلك في هذه الأمة: أظهر لهم الغُلُوَّ والبدع في قالب تعظيم الصالحين ومحبتهم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ليوقعهم فيما هو أعظم من</w:t>
      </w:r>
      <w:r w:rsidRPr="005E2995">
        <w:rPr>
          <w:rFonts w:ascii="Lotus Linotype" w:hAnsi="Lotus Linotype" w:cs="Lotus Linotype"/>
          <w:b/>
          <w:bCs/>
          <w:sz w:val="30"/>
          <w:szCs w:val="30"/>
          <w:rtl/>
        </w:rPr>
        <w:t xml:space="preserve"> </w:t>
      </w:r>
      <w:r w:rsidRPr="005E2995">
        <w:rPr>
          <w:rFonts w:ascii="Lotus Linotype" w:hAnsi="Lotus Linotype" w:cs="Lotus Linotype"/>
          <w:sz w:val="30"/>
          <w:szCs w:val="30"/>
          <w:rtl/>
        </w:rPr>
        <w:t>ذلك من عبادتهم لهم من دون الله</w:t>
      </w:r>
      <w:r w:rsidR="00F140C8" w:rsidRPr="00AF5A86">
        <w:rPr>
          <w:rStyle w:val="a8"/>
          <w:rFonts w:ascii="Simplified Arabic" w:hAnsi="Simplified Arabic" w:cs="AL-Hotham"/>
          <w:color w:val="C00000"/>
          <w:sz w:val="32"/>
          <w:szCs w:val="32"/>
          <w:rtl/>
          <w:lang w:bidi="ar-DZ"/>
        </w:rPr>
        <w:t>(</w:t>
      </w:r>
      <w:r w:rsidR="00F140C8" w:rsidRPr="00AF5A86">
        <w:rPr>
          <w:rStyle w:val="a8"/>
          <w:rFonts w:ascii="Simplified Arabic" w:hAnsi="Simplified Arabic" w:cs="AL-Hotham"/>
          <w:color w:val="C00000"/>
          <w:sz w:val="32"/>
          <w:szCs w:val="32"/>
          <w:rtl/>
          <w:lang w:bidi="ar-DZ"/>
        </w:rPr>
        <w:footnoteReference w:id="193"/>
      </w:r>
      <w:r w:rsidR="00F140C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5E2995">
        <w:rPr>
          <w:rFonts w:ascii="Lotus Linotype" w:hAnsi="Lotus Linotype" w:cs="Lotus Linotype"/>
          <w:color w:val="FF0000"/>
          <w:sz w:val="30"/>
          <w:szCs w:val="30"/>
          <w:rtl/>
        </w:rPr>
        <w:t xml:space="preserve"> </w:t>
      </w:r>
    </w:p>
    <w:p w:rsidR="007C7472" w:rsidRPr="003559D9" w:rsidRDefault="007C7472" w:rsidP="005D0EDA">
      <w:pPr>
        <w:widowControl w:val="0"/>
        <w:autoSpaceDE w:val="0"/>
        <w:autoSpaceDN w:val="0"/>
        <w:adjustRightInd w:val="0"/>
        <w:spacing w:after="0" w:line="500" w:lineRule="exact"/>
        <w:ind w:firstLine="397"/>
        <w:jc w:val="lowKashida"/>
        <w:rPr>
          <w:rFonts w:ascii="Lotus Linotype" w:hAnsi="Lotus Linotype" w:cs="Lotus Linotype"/>
          <w:color w:val="000000" w:themeColor="text1"/>
          <w:sz w:val="30"/>
          <w:szCs w:val="30"/>
          <w:rtl/>
        </w:rPr>
      </w:pPr>
      <w:r w:rsidRPr="003559D9">
        <w:rPr>
          <w:rFonts w:ascii="Lotus Linotype" w:hAnsi="Lotus Linotype" w:cs="Lotus Linotype"/>
          <w:color w:val="000000" w:themeColor="text1"/>
          <w:sz w:val="30"/>
          <w:szCs w:val="30"/>
          <w:rtl/>
        </w:rPr>
        <w:t xml:space="preserve">وقال ابن القيم </w:t>
      </w:r>
      <w:r w:rsidR="00752AB9" w:rsidRPr="00505A39">
        <w:rPr>
          <w:rFonts w:ascii="Traditional Arabic" w:hAnsi="Traditional Arabic"/>
          <w:color w:val="C00000"/>
          <w:sz w:val="36"/>
          <w:szCs w:val="36"/>
          <w:lang w:bidi="ar-EG"/>
        </w:rPr>
        <w:sym w:font="KFGQPC Arabic Symbols 01" w:char="F072"/>
      </w:r>
      <w:r w:rsidRPr="003559D9">
        <w:rPr>
          <w:rFonts w:ascii="Lotus Linotype" w:hAnsi="Lotus Linotype" w:cs="Lotus Linotype"/>
          <w:color w:val="000000" w:themeColor="text1"/>
          <w:sz w:val="30"/>
          <w:szCs w:val="30"/>
          <w:rtl/>
        </w:rPr>
        <w:t>: قال غير واحد من السلف: لما ماتوا عكفوا على قبورهم</w:t>
      </w:r>
      <w:r w:rsidR="006C26C5" w:rsidRPr="006C26C5">
        <w:rPr>
          <w:rFonts w:ascii="Lotus Linotype" w:hAnsi="Lotus Linotype" w:cs="Lotus Linotype"/>
          <w:color w:val="000000" w:themeColor="text1"/>
          <w:sz w:val="30"/>
          <w:szCs w:val="30"/>
          <w:rtl/>
        </w:rPr>
        <w:t>،</w:t>
      </w:r>
      <w:r w:rsidRPr="003559D9">
        <w:rPr>
          <w:rFonts w:ascii="Lotus Linotype" w:hAnsi="Lotus Linotype" w:cs="Lotus Linotype"/>
          <w:color w:val="000000" w:themeColor="text1"/>
          <w:sz w:val="30"/>
          <w:szCs w:val="30"/>
          <w:rtl/>
        </w:rPr>
        <w:t xml:space="preserve"> ثم صوروا تماثيلهم</w:t>
      </w:r>
      <w:r w:rsidR="006C26C5" w:rsidRPr="006C26C5">
        <w:rPr>
          <w:rFonts w:ascii="Lotus Linotype" w:hAnsi="Lotus Linotype" w:cs="Lotus Linotype"/>
          <w:color w:val="000000" w:themeColor="text1"/>
          <w:sz w:val="30"/>
          <w:szCs w:val="30"/>
          <w:rtl/>
        </w:rPr>
        <w:t>؛</w:t>
      </w:r>
      <w:r w:rsidRPr="003559D9">
        <w:rPr>
          <w:rFonts w:ascii="Lotus Linotype" w:hAnsi="Lotus Linotype" w:cs="Lotus Linotype"/>
          <w:color w:val="000000" w:themeColor="text1"/>
          <w:sz w:val="30"/>
          <w:szCs w:val="30"/>
          <w:rtl/>
        </w:rPr>
        <w:t xml:space="preserve"> ثم طال عليهم الأمد فعبدوهم</w:t>
      </w:r>
      <w:r w:rsidR="006C26C5" w:rsidRPr="006C26C5">
        <w:rPr>
          <w:rFonts w:ascii="Lotus Linotype" w:hAnsi="Lotus Linotype" w:cs="Lotus Linotype"/>
          <w:color w:val="000000" w:themeColor="text1"/>
          <w:sz w:val="30"/>
          <w:szCs w:val="30"/>
          <w:rtl/>
        </w:rPr>
        <w:t>.</w:t>
      </w:r>
      <w:r w:rsidRPr="003559D9">
        <w:rPr>
          <w:rFonts w:ascii="Lotus Linotype" w:hAnsi="Lotus Linotype" w:cs="Lotus Linotype"/>
          <w:color w:val="000000" w:themeColor="text1"/>
          <w:sz w:val="30"/>
          <w:szCs w:val="30"/>
          <w:rtl/>
        </w:rPr>
        <w:t xml:space="preserve"> ا</w:t>
      </w:r>
      <w:r w:rsidR="006C26C5" w:rsidRPr="006C26C5">
        <w:rPr>
          <w:rFonts w:ascii="Lotus Linotype" w:hAnsi="Lotus Linotype" w:cs="Lotus Linotype"/>
          <w:color w:val="000000" w:themeColor="text1"/>
          <w:sz w:val="30"/>
          <w:szCs w:val="30"/>
          <w:rtl/>
        </w:rPr>
        <w:t>.</w:t>
      </w:r>
      <w:r w:rsidRPr="003559D9">
        <w:rPr>
          <w:rFonts w:ascii="Lotus Linotype" w:hAnsi="Lotus Linotype" w:cs="Lotus Linotype"/>
          <w:color w:val="000000" w:themeColor="text1"/>
          <w:sz w:val="30"/>
          <w:szCs w:val="30"/>
          <w:rtl/>
        </w:rPr>
        <w:t>هـ</w:t>
      </w:r>
    </w:p>
    <w:p w:rsidR="007C7472" w:rsidRPr="003559D9" w:rsidRDefault="007C7472" w:rsidP="005D0EDA">
      <w:pPr>
        <w:widowControl w:val="0"/>
        <w:autoSpaceDE w:val="0"/>
        <w:autoSpaceDN w:val="0"/>
        <w:adjustRightInd w:val="0"/>
        <w:spacing w:after="0" w:line="500" w:lineRule="exact"/>
        <w:ind w:firstLine="397"/>
        <w:jc w:val="lowKashida"/>
        <w:rPr>
          <w:rFonts w:ascii="Lotus Linotype" w:hAnsi="Lotus Linotype" w:cs="Lotus Linotype"/>
          <w:color w:val="000000" w:themeColor="text1"/>
          <w:sz w:val="30"/>
          <w:szCs w:val="30"/>
          <w:rtl/>
        </w:rPr>
      </w:pPr>
      <w:r w:rsidRPr="003559D9">
        <w:rPr>
          <w:rFonts w:ascii="Lotus Linotype" w:hAnsi="Lotus Linotype" w:cs="Lotus Linotype"/>
          <w:color w:val="000000" w:themeColor="text1"/>
          <w:sz w:val="30"/>
          <w:szCs w:val="30"/>
          <w:rtl/>
        </w:rPr>
        <w:t>ذكر عكوفهم على قبورهم قبل تصويرهم تماثيلهم</w:t>
      </w:r>
      <w:r w:rsidR="006C26C5" w:rsidRPr="006C26C5">
        <w:rPr>
          <w:rFonts w:ascii="Lotus Linotype" w:hAnsi="Lotus Linotype" w:cs="Lotus Linotype"/>
          <w:color w:val="000000" w:themeColor="text1"/>
          <w:sz w:val="30"/>
          <w:szCs w:val="30"/>
          <w:rtl/>
        </w:rPr>
        <w:t>.</w:t>
      </w:r>
      <w:r w:rsidRPr="003559D9">
        <w:rPr>
          <w:rFonts w:ascii="Lotus Linotype" w:hAnsi="Lotus Linotype" w:cs="Lotus Linotype"/>
          <w:color w:val="000000" w:themeColor="text1"/>
          <w:sz w:val="30"/>
          <w:szCs w:val="30"/>
          <w:rtl/>
        </w:rPr>
        <w:t xml:space="preserve"> وذلك من وسائل الشرك بل هو الشرك</w:t>
      </w:r>
      <w:r w:rsidR="006C26C5" w:rsidRPr="006C26C5">
        <w:rPr>
          <w:rFonts w:ascii="Lotus Linotype" w:hAnsi="Lotus Linotype" w:cs="Lotus Linotype"/>
          <w:color w:val="000000" w:themeColor="text1"/>
          <w:sz w:val="30"/>
          <w:szCs w:val="30"/>
          <w:rtl/>
        </w:rPr>
        <w:t>؛</w:t>
      </w:r>
      <w:r w:rsidRPr="003559D9">
        <w:rPr>
          <w:rFonts w:ascii="Lotus Linotype" w:hAnsi="Lotus Linotype" w:cs="Lotus Linotype"/>
          <w:color w:val="000000" w:themeColor="text1"/>
          <w:sz w:val="30"/>
          <w:szCs w:val="30"/>
          <w:rtl/>
        </w:rPr>
        <w:t xml:space="preserve"> لأن العكوف لله في المساجد عبادة</w:t>
      </w:r>
      <w:r w:rsidR="006C26C5" w:rsidRPr="006C26C5">
        <w:rPr>
          <w:rFonts w:ascii="Lotus Linotype" w:hAnsi="Lotus Linotype" w:cs="Lotus Linotype"/>
          <w:color w:val="000000" w:themeColor="text1"/>
          <w:sz w:val="30"/>
          <w:szCs w:val="30"/>
          <w:rtl/>
        </w:rPr>
        <w:t>.</w:t>
      </w:r>
      <w:r w:rsidRPr="003559D9">
        <w:rPr>
          <w:rFonts w:ascii="Lotus Linotype" w:hAnsi="Lotus Linotype" w:cs="Lotus Linotype"/>
          <w:color w:val="000000" w:themeColor="text1"/>
          <w:sz w:val="30"/>
          <w:szCs w:val="30"/>
          <w:rtl/>
        </w:rPr>
        <w:t xml:space="preserve"> فإذا عكفوا على القبور صار عكوفهم تعظيما ومحبة: عبادة لها</w:t>
      </w:r>
      <w:r w:rsidR="006C26C5" w:rsidRPr="006C26C5">
        <w:rPr>
          <w:rFonts w:ascii="Lotus Linotype" w:hAnsi="Lotus Linotype" w:cs="Lotus Linotype"/>
          <w:color w:val="000000" w:themeColor="text1"/>
          <w:sz w:val="30"/>
          <w:szCs w:val="30"/>
          <w:rtl/>
        </w:rPr>
        <w:t>.</w:t>
      </w:r>
      <w:r w:rsidRPr="003559D9">
        <w:rPr>
          <w:rFonts w:ascii="Lotus Linotype" w:hAnsi="Lotus Linotype" w:cs="Lotus Linotype"/>
          <w:color w:val="000000" w:themeColor="text1"/>
          <w:sz w:val="30"/>
          <w:szCs w:val="30"/>
          <w:rtl/>
        </w:rPr>
        <w:t xml:space="preserve"> وهذا أول شرك حدث في الأرض</w:t>
      </w:r>
      <w:r w:rsidR="006C26C5" w:rsidRPr="006C26C5">
        <w:rPr>
          <w:rFonts w:ascii="Lotus Linotype" w:hAnsi="Lotus Linotype" w:cs="Lotus Linotype" w:hint="cs"/>
          <w:color w:val="000000" w:themeColor="text1"/>
          <w:sz w:val="30"/>
          <w:szCs w:val="30"/>
          <w:rtl/>
        </w:rPr>
        <w:t>.</w:t>
      </w:r>
    </w:p>
    <w:p w:rsidR="007C7472" w:rsidRPr="00F140C8" w:rsidRDefault="007C7472" w:rsidP="005D0EDA">
      <w:pPr>
        <w:widowControl w:val="0"/>
        <w:autoSpaceDE w:val="0"/>
        <w:autoSpaceDN w:val="0"/>
        <w:adjustRightInd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والصنم: هو الوثن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واسم الوثن يتناول كل معبود من دون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سواء  كان ذلك المعبود قبرا أو مشهدا أو صورة أو غير ذلك</w:t>
      </w:r>
      <w:r w:rsidR="00F140C8" w:rsidRPr="00F140C8">
        <w:rPr>
          <w:rStyle w:val="a8"/>
          <w:rFonts w:ascii="Simplified Arabic" w:hAnsi="Simplified Arabic" w:cs="AL-Hotham"/>
          <w:color w:val="C00000"/>
          <w:sz w:val="32"/>
          <w:szCs w:val="32"/>
          <w:rtl/>
          <w:lang w:bidi="ar-DZ"/>
        </w:rPr>
        <w:t xml:space="preserve"> </w:t>
      </w:r>
      <w:r w:rsidR="00F140C8" w:rsidRPr="00AF5A86">
        <w:rPr>
          <w:rStyle w:val="a8"/>
          <w:rFonts w:ascii="Simplified Arabic" w:hAnsi="Simplified Arabic" w:cs="AL-Hotham"/>
          <w:color w:val="C00000"/>
          <w:sz w:val="32"/>
          <w:szCs w:val="32"/>
          <w:rtl/>
          <w:lang w:bidi="ar-DZ"/>
        </w:rPr>
        <w:t>(</w:t>
      </w:r>
      <w:r w:rsidR="00F140C8" w:rsidRPr="00AF5A86">
        <w:rPr>
          <w:rStyle w:val="a8"/>
          <w:rFonts w:ascii="Simplified Arabic" w:hAnsi="Simplified Arabic" w:cs="AL-Hotham"/>
          <w:color w:val="C00000"/>
          <w:sz w:val="32"/>
          <w:szCs w:val="32"/>
          <w:rtl/>
          <w:lang w:bidi="ar-DZ"/>
        </w:rPr>
        <w:footnoteReference w:id="194"/>
      </w:r>
      <w:r w:rsidR="00F140C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F140C8">
        <w:rPr>
          <w:rFonts w:ascii="Lotus Linotype" w:hAnsi="Lotus Linotype" w:cs="Lotus Linotype" w:hint="cs"/>
          <w:color w:val="FF0000"/>
          <w:sz w:val="30"/>
          <w:szCs w:val="30"/>
          <w:rtl/>
        </w:rPr>
        <w:t xml:space="preserve"> </w:t>
      </w:r>
    </w:p>
    <w:p w:rsidR="007C7472" w:rsidRPr="005E2995" w:rsidRDefault="007C7472" w:rsidP="005D0EDA">
      <w:pPr>
        <w:autoSpaceDE w:val="0"/>
        <w:autoSpaceDN w:val="0"/>
        <w:adjustRightInd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قال ابن القيم : وما زال الشيطان يوحي إلى عُبّاد القبور ويُلقي إليهم أن البناء والعكوف عليها من محبة أهل القبور من الأنبياء والصالحين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 الدعاء عندها مستجاب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ثم ينقلهم من هذه المرتبة إلى الدعاء بها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والإقسام على الله بها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 شأن الله أعظم من أن يقسم عليه أو يسأل بأحد من خلقه</w:t>
      </w:r>
      <w:r w:rsidR="006C26C5" w:rsidRPr="006C26C5">
        <w:rPr>
          <w:rFonts w:ascii="Lotus Linotype" w:hAnsi="Lotus Linotype" w:cs="Lotus Linotype"/>
          <w:color w:val="000000" w:themeColor="text1"/>
          <w:sz w:val="30"/>
          <w:szCs w:val="30"/>
          <w:rtl/>
        </w:rPr>
        <w:t>.</w:t>
      </w:r>
    </w:p>
    <w:p w:rsidR="007C7472" w:rsidRPr="005E2995" w:rsidRDefault="007C7472" w:rsidP="005D0EDA">
      <w:pPr>
        <w:autoSpaceDE w:val="0"/>
        <w:autoSpaceDN w:val="0"/>
        <w:adjustRightInd w:val="0"/>
        <w:spacing w:after="0" w:line="540" w:lineRule="exact"/>
        <w:ind w:firstLine="397"/>
        <w:jc w:val="lowKashida"/>
        <w:rPr>
          <w:rFonts w:ascii="Lotus Linotype" w:hAnsi="Lotus Linotype" w:cs="Lotus Linotype"/>
          <w:color w:val="0033CC"/>
          <w:sz w:val="30"/>
          <w:szCs w:val="30"/>
          <w:rtl/>
        </w:rPr>
      </w:pPr>
      <w:r w:rsidRPr="005E2995">
        <w:rPr>
          <w:rFonts w:ascii="Lotus Linotype" w:hAnsi="Lotus Linotype" w:cs="Lotus Linotype"/>
          <w:sz w:val="30"/>
          <w:szCs w:val="30"/>
          <w:rtl/>
        </w:rPr>
        <w:t>فإذا تقرر ذلك عندهم نقلهم منه إلى د</w:t>
      </w:r>
      <w:r w:rsidR="002E2AD1">
        <w:rPr>
          <w:rFonts w:ascii="Lotus Linotype" w:hAnsi="Lotus Linotype" w:cs="Lotus Linotype"/>
          <w:sz w:val="30"/>
          <w:szCs w:val="30"/>
          <w:rtl/>
        </w:rPr>
        <w:t>عائه وعبادته</w:t>
      </w:r>
      <w:r w:rsidR="002E2AD1">
        <w:rPr>
          <w:rFonts w:ascii="Lotus Linotype" w:hAnsi="Lotus Linotype" w:cs="Lotus Linotype" w:hint="cs"/>
          <w:sz w:val="30"/>
          <w:szCs w:val="30"/>
          <w:rtl/>
        </w:rPr>
        <w:t xml:space="preserve">؛ </w:t>
      </w:r>
      <w:r w:rsidRPr="005E2995">
        <w:rPr>
          <w:rFonts w:ascii="Lotus Linotype" w:hAnsi="Lotus Linotype" w:cs="Lotus Linotype"/>
          <w:sz w:val="30"/>
          <w:szCs w:val="30"/>
          <w:rtl/>
        </w:rPr>
        <w:t>وسؤاله الشفاعة من دون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واتخاذ قبره وثنا تعلق عليه القناديل والستور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ويطاف به ويستلم ويقبّل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ويحج إليه ويذبح عنده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فإذا تقرر ذلك عندهم نقلهم منه إلى دعاء الناس إلى عبادته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واتخاذه عيدا ومنسكا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ورأوا أن ذلك أنفع لهم في دنياهم وأخراهم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وكل هذا مما قد علم بالاضطرار من دين الإسلام أنه مضاد لما بعث الله به رسوله </w:t>
      </w:r>
      <w:r w:rsidR="003559D9" w:rsidRPr="000A3AB8">
        <w:rPr>
          <w:rFonts w:ascii="Traditional Arabic" w:hAnsi="Traditional Arabic" w:cs="Traditional Arabic"/>
          <w:color w:val="C00000"/>
          <w:sz w:val="30"/>
          <w:szCs w:val="30"/>
          <w:rtl/>
        </w:rPr>
        <w:t>ﷺ</w:t>
      </w:r>
      <w:r w:rsidR="003559D9">
        <w:rPr>
          <w:rFonts w:ascii="Lotus Linotype" w:hAnsi="Lotus Linotype" w:cs="Lotus Linotype" w:hint="cs"/>
          <w:sz w:val="30"/>
          <w:szCs w:val="30"/>
          <w:rtl/>
        </w:rPr>
        <w:t xml:space="preserve"> </w:t>
      </w:r>
      <w:r w:rsidRPr="005E2995">
        <w:rPr>
          <w:rFonts w:ascii="Lotus Linotype" w:hAnsi="Lotus Linotype" w:cs="Lotus Linotype"/>
          <w:sz w:val="30"/>
          <w:szCs w:val="30"/>
          <w:rtl/>
        </w:rPr>
        <w:t>من تجديد التوحيد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 لا يعبد إلا الله</w:t>
      </w:r>
      <w:r w:rsidR="0064464B" w:rsidRPr="00AF5A86">
        <w:rPr>
          <w:rStyle w:val="a8"/>
          <w:rFonts w:ascii="Simplified Arabic" w:hAnsi="Simplified Arabic" w:cs="AL-Hotham"/>
          <w:color w:val="C00000"/>
          <w:sz w:val="32"/>
          <w:szCs w:val="32"/>
          <w:rtl/>
          <w:lang w:bidi="ar-DZ"/>
        </w:rPr>
        <w:t>(</w:t>
      </w:r>
      <w:r w:rsidR="0064464B" w:rsidRPr="00AF5A86">
        <w:rPr>
          <w:rStyle w:val="a8"/>
          <w:rFonts w:ascii="Simplified Arabic" w:hAnsi="Simplified Arabic" w:cs="AL-Hotham"/>
          <w:color w:val="C00000"/>
          <w:sz w:val="32"/>
          <w:szCs w:val="32"/>
          <w:rtl/>
          <w:lang w:bidi="ar-DZ"/>
        </w:rPr>
        <w:footnoteReference w:id="195"/>
      </w:r>
      <w:r w:rsidR="0064464B" w:rsidRPr="00AF5A86">
        <w:rPr>
          <w:rStyle w:val="a8"/>
          <w:rFonts w:ascii="Simplified Arabic" w:hAnsi="Simplified Arabic" w:cs="AL-Hotham"/>
          <w:color w:val="C00000"/>
          <w:sz w:val="32"/>
          <w:szCs w:val="32"/>
          <w:rtl/>
          <w:lang w:bidi="ar-DZ"/>
        </w:rPr>
        <w:t>)</w:t>
      </w:r>
      <w:r w:rsidRPr="005E2995">
        <w:rPr>
          <w:rFonts w:ascii="Lotus Linotype" w:hAnsi="Lotus Linotype" w:cs="Lotus Linotype"/>
          <w:sz w:val="30"/>
          <w:szCs w:val="30"/>
          <w:rtl/>
        </w:rPr>
        <w:t xml:space="preserve"> </w:t>
      </w:r>
      <w:r w:rsidRPr="002E2AD1">
        <w:rPr>
          <w:rFonts w:ascii="Lotus Linotype" w:hAnsi="Lotus Linotype" w:cs="Lotus Linotype"/>
          <w:color w:val="000000" w:themeColor="text1"/>
          <w:sz w:val="30"/>
          <w:szCs w:val="30"/>
          <w:rtl/>
        </w:rPr>
        <w:t>ا</w:t>
      </w:r>
      <w:r w:rsidR="006C26C5" w:rsidRPr="002E2AD1">
        <w:rPr>
          <w:rFonts w:ascii="Lotus Linotype" w:hAnsi="Lotus Linotype" w:cs="Lotus Linotype"/>
          <w:color w:val="000000" w:themeColor="text1"/>
          <w:sz w:val="30"/>
          <w:szCs w:val="30"/>
          <w:rtl/>
        </w:rPr>
        <w:t>.</w:t>
      </w:r>
      <w:r w:rsidRPr="002E2AD1">
        <w:rPr>
          <w:rFonts w:ascii="Lotus Linotype" w:hAnsi="Lotus Linotype" w:cs="Lotus Linotype"/>
          <w:color w:val="000000" w:themeColor="text1"/>
          <w:sz w:val="30"/>
          <w:szCs w:val="30"/>
          <w:rtl/>
        </w:rPr>
        <w:t>هـ</w:t>
      </w:r>
      <w:r w:rsidR="0064464B" w:rsidRPr="002E2AD1">
        <w:rPr>
          <w:rFonts w:ascii="Lotus Linotype" w:hAnsi="Lotus Linotype" w:cs="Lotus Linotype" w:hint="cs"/>
          <w:color w:val="000000" w:themeColor="text1"/>
          <w:sz w:val="30"/>
          <w:szCs w:val="30"/>
          <w:rtl/>
        </w:rPr>
        <w:t xml:space="preserve">  </w:t>
      </w:r>
    </w:p>
    <w:p w:rsidR="0064464B" w:rsidRDefault="00752AB9" w:rsidP="005D0EDA">
      <w:pPr>
        <w:spacing w:after="0" w:line="540" w:lineRule="exact"/>
        <w:ind w:firstLine="397"/>
        <w:jc w:val="lowKashida"/>
        <w:rPr>
          <w:rFonts w:ascii="Lotus Linotype" w:hAnsi="Lotus Linotype" w:cs="Lotus Linotype"/>
          <w:sz w:val="30"/>
          <w:szCs w:val="30"/>
          <w:rtl/>
        </w:rPr>
      </w:pPr>
      <w:r>
        <w:rPr>
          <w:rFonts w:ascii="Lotus Linotype" w:hAnsi="Lotus Linotype" w:cs="Lotus Linotype" w:hint="cs"/>
          <w:sz w:val="30"/>
          <w:szCs w:val="30"/>
          <w:rtl/>
        </w:rPr>
        <w:t xml:space="preserve"> </w:t>
      </w:r>
      <w:r w:rsidR="007C7472" w:rsidRPr="0084526B">
        <w:rPr>
          <w:rFonts w:ascii="Lotus Linotype" w:hAnsi="Lotus Linotype" w:cs="Lotus Linotype"/>
          <w:color w:val="0000FF"/>
          <w:sz w:val="30"/>
          <w:szCs w:val="30"/>
          <w:rtl/>
        </w:rPr>
        <w:t>ولما كان</w:t>
      </w:r>
      <w:r w:rsidR="007C7472" w:rsidRPr="0084526B">
        <w:rPr>
          <w:rFonts w:ascii="Lotus Linotype" w:hAnsi="Lotus Linotype" w:cs="Lotus Linotype"/>
          <w:b/>
          <w:bCs/>
          <w:color w:val="0000FF"/>
          <w:sz w:val="30"/>
          <w:szCs w:val="30"/>
          <w:rtl/>
        </w:rPr>
        <w:t xml:space="preserve"> </w:t>
      </w:r>
      <w:r w:rsidR="007C7472" w:rsidRPr="0084526B">
        <w:rPr>
          <w:rFonts w:ascii="Lotus Linotype" w:hAnsi="Lotus Linotype" w:cs="Lotus Linotype"/>
          <w:color w:val="0000FF"/>
          <w:sz w:val="30"/>
          <w:szCs w:val="30"/>
          <w:rtl/>
        </w:rPr>
        <w:t>الغُلُوُّ بهذه الخطورة جاءت الأدلة الشرعية في النهي عنه</w:t>
      </w:r>
      <w:r w:rsidR="006C26C5" w:rsidRPr="0084526B">
        <w:rPr>
          <w:rFonts w:ascii="Lotus Linotype" w:hAnsi="Lotus Linotype" w:cs="Lotus Linotype"/>
          <w:color w:val="0000FF"/>
          <w:sz w:val="30"/>
          <w:szCs w:val="30"/>
          <w:rtl/>
        </w:rPr>
        <w:t>،</w:t>
      </w:r>
      <w:r w:rsidR="007C7472" w:rsidRPr="0084526B">
        <w:rPr>
          <w:rFonts w:ascii="Lotus Linotype" w:hAnsi="Lotus Linotype" w:cs="Lotus Linotype"/>
          <w:color w:val="0000FF"/>
          <w:sz w:val="30"/>
          <w:szCs w:val="30"/>
          <w:rtl/>
        </w:rPr>
        <w:t xml:space="preserve"> والتحذير منه</w:t>
      </w:r>
      <w:r w:rsidR="006C26C5" w:rsidRPr="0084526B">
        <w:rPr>
          <w:rFonts w:ascii="Lotus Linotype" w:hAnsi="Lotus Linotype" w:cs="Lotus Linotype"/>
          <w:color w:val="0000FF"/>
          <w:sz w:val="30"/>
          <w:szCs w:val="30"/>
          <w:rtl/>
        </w:rPr>
        <w:t>،</w:t>
      </w:r>
      <w:r w:rsidR="007C7472" w:rsidRPr="0084526B">
        <w:rPr>
          <w:rFonts w:ascii="Lotus Linotype" w:hAnsi="Lotus Linotype" w:cs="Lotus Linotype"/>
          <w:color w:val="0000FF"/>
          <w:sz w:val="30"/>
          <w:szCs w:val="30"/>
          <w:rtl/>
        </w:rPr>
        <w:t xml:space="preserve"> </w:t>
      </w:r>
      <w:r w:rsidR="007C7472" w:rsidRPr="005E2995">
        <w:rPr>
          <w:rFonts w:ascii="Lotus Linotype" w:hAnsi="Lotus Linotype" w:cs="Lotus Linotype"/>
          <w:sz w:val="30"/>
          <w:szCs w:val="30"/>
          <w:u w:val="single"/>
          <w:rtl/>
        </w:rPr>
        <w:t>ومن ذلك</w:t>
      </w:r>
      <w:r w:rsidR="007C7472" w:rsidRPr="005E2995">
        <w:rPr>
          <w:rFonts w:ascii="Lotus Linotype" w:hAnsi="Lotus Linotype" w:cs="Lotus Linotype"/>
          <w:sz w:val="30"/>
          <w:szCs w:val="30"/>
          <w:rtl/>
        </w:rPr>
        <w:t>:</w:t>
      </w:r>
      <w:r w:rsidR="0064464B">
        <w:rPr>
          <w:rFonts w:ascii="Lotus Linotype" w:hAnsi="Lotus Linotype" w:cs="Lotus Linotype" w:hint="cs"/>
          <w:sz w:val="30"/>
          <w:szCs w:val="30"/>
          <w:rtl/>
        </w:rPr>
        <w:t xml:space="preserve"> </w:t>
      </w:r>
      <w:r w:rsidR="007C7472" w:rsidRPr="005E2995">
        <w:rPr>
          <w:rFonts w:ascii="Lotus Linotype" w:hAnsi="Lotus Linotype" w:cs="Lotus Linotype"/>
          <w:sz w:val="30"/>
          <w:szCs w:val="30"/>
          <w:rtl/>
        </w:rPr>
        <w:t xml:space="preserve">قول الله تعالى: </w:t>
      </w:r>
      <w:r w:rsidR="006E5817" w:rsidRPr="006E5817">
        <w:rPr>
          <w:rFonts w:ascii="Lotus Linotype" w:hAnsi="Lotus Linotype" w:cs="DecoType Naskh Extensions"/>
          <w:color w:val="C00000"/>
          <w:sz w:val="30"/>
          <w:szCs w:val="30"/>
          <w:rtl/>
        </w:rPr>
        <w:t>{</w:t>
      </w:r>
      <w:r w:rsidR="007C7472" w:rsidRPr="00AB4C17">
        <w:rPr>
          <w:rFonts w:ascii="Lotus Linotype" w:hAnsi="Lotus Linotype" w:cs="Lotus Linotype"/>
          <w:color w:val="C00000"/>
          <w:sz w:val="30"/>
          <w:szCs w:val="30"/>
          <w:rtl/>
        </w:rPr>
        <w:t>يَا أَهْلَ الْكِتَابِ لَا تَغْلُوا فِي  دِينِكُمْ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7C7472" w:rsidRPr="008F21D3">
        <w:rPr>
          <w:rFonts w:ascii="Lotus Linotype" w:hAnsi="Lotus Linotype" w:cs="Lotus Linotype"/>
          <w:color w:val="C00000"/>
          <w:rtl/>
        </w:rPr>
        <w:t>النساء:171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أي: لا تتعدوا ما حدَّ الله لكم</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w:t>
      </w:r>
    </w:p>
    <w:p w:rsidR="0064464B" w:rsidRDefault="007C7472" w:rsidP="005D0EDA">
      <w:pPr>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 فقد نهى الله تعالى أهل الكتاب عن الغُلُوِّ</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والمراد بهم:    </w:t>
      </w:r>
    </w:p>
    <w:p w:rsidR="0064464B" w:rsidRDefault="007C7472" w:rsidP="005D0EDA">
      <w:pPr>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 اليهود: الذين غَلَوْا في</w:t>
      </w:r>
      <w:r w:rsidR="008F21D3">
        <w:rPr>
          <w:rFonts w:ascii="Lotus Linotype" w:hAnsi="Lotus Linotype" w:cs="Lotus Linotype" w:hint="cs"/>
          <w:sz w:val="30"/>
          <w:szCs w:val="30"/>
          <w:rtl/>
        </w:rPr>
        <w:t xml:space="preserve"> </w:t>
      </w:r>
      <w:r w:rsidRPr="005E2995">
        <w:rPr>
          <w:rFonts w:ascii="Lotus Linotype" w:hAnsi="Lotus Linotype" w:cs="Lotus Linotype"/>
          <w:sz w:val="30"/>
          <w:szCs w:val="30"/>
          <w:rtl/>
        </w:rPr>
        <w:t>(عُزَير)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فقالوا: هو ابن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64464B" w:rsidRDefault="007C7472" w:rsidP="005D0EDA">
      <w:pPr>
        <w:widowControl w:val="0"/>
        <w:spacing w:after="0" w:line="540" w:lineRule="exact"/>
        <w:ind w:firstLine="397"/>
        <w:jc w:val="lowKashida"/>
        <w:rPr>
          <w:rFonts w:ascii="Lotus Linotype" w:hAnsi="Lotus Linotype" w:cs="Lotus Linotype"/>
          <w:color w:val="C00000"/>
          <w:sz w:val="30"/>
          <w:szCs w:val="30"/>
          <w:rtl/>
          <w:lang w:bidi="ar-EG"/>
        </w:rPr>
      </w:pPr>
      <w:r w:rsidRPr="005E2995">
        <w:rPr>
          <w:rFonts w:ascii="Lotus Linotype" w:hAnsi="Lotus Linotype" w:cs="Lotus Linotype"/>
          <w:sz w:val="30"/>
          <w:szCs w:val="30"/>
          <w:rtl/>
        </w:rPr>
        <w:t>والنصارى: الذي</w:t>
      </w:r>
      <w:r w:rsidR="000D6514">
        <w:rPr>
          <w:rFonts w:ascii="Lotus Linotype" w:hAnsi="Lotus Linotype" w:cs="Lotus Linotype" w:hint="cs"/>
          <w:sz w:val="30"/>
          <w:szCs w:val="30"/>
          <w:rtl/>
        </w:rPr>
        <w:t>ـــ</w:t>
      </w:r>
      <w:r w:rsidRPr="005E2995">
        <w:rPr>
          <w:rFonts w:ascii="Lotus Linotype" w:hAnsi="Lotus Linotype" w:cs="Lotus Linotype"/>
          <w:sz w:val="30"/>
          <w:szCs w:val="30"/>
          <w:rtl/>
        </w:rPr>
        <w:t>ن غَلَوْا في</w:t>
      </w:r>
      <w:r w:rsidR="0064464B">
        <w:rPr>
          <w:rFonts w:ascii="Lotus Linotype" w:hAnsi="Lotus Linotype" w:cs="Lotus Linotype" w:hint="cs"/>
          <w:sz w:val="30"/>
          <w:szCs w:val="30"/>
          <w:rtl/>
        </w:rPr>
        <w:t xml:space="preserve"> </w:t>
      </w:r>
      <w:r w:rsidR="0095323B">
        <w:rPr>
          <w:rFonts w:ascii="Lotus Linotype" w:hAnsi="Lotus Linotype" w:cs="Lotus Linotype"/>
          <w:sz w:val="30"/>
          <w:szCs w:val="30"/>
          <w:rtl/>
        </w:rPr>
        <w:t xml:space="preserve">عيسى </w:t>
      </w:r>
      <w:r w:rsidR="0095323B" w:rsidRPr="00F6104F">
        <w:rPr>
          <w:rFonts w:ascii="KFGQPC Arabic Symbols 01" w:hAnsi="KFGQPC Arabic Symbols 01"/>
          <w:color w:val="C00000"/>
          <w:sz w:val="32"/>
          <w:szCs w:val="32"/>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فقالوا مرَّةً: هو ابن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وقالوا مرَّةً: هو الله</w:t>
      </w:r>
      <w:r w:rsidR="006C26C5" w:rsidRPr="006C26C5">
        <w:rPr>
          <w:rFonts w:ascii="Lotus Linotype" w:hAnsi="Lotus Linotype" w:cs="Lotus Linotype"/>
          <w:color w:val="000000" w:themeColor="text1"/>
          <w:sz w:val="30"/>
          <w:szCs w:val="30"/>
          <w:rtl/>
        </w:rPr>
        <w:t>.</w:t>
      </w:r>
    </w:p>
    <w:p w:rsidR="007C7472" w:rsidRPr="005E2995" w:rsidRDefault="007C7472" w:rsidP="005D0EDA">
      <w:pPr>
        <w:widowControl w:val="0"/>
        <w:spacing w:after="0" w:line="540" w:lineRule="exact"/>
        <w:ind w:firstLine="397"/>
        <w:jc w:val="lowKashida"/>
        <w:rPr>
          <w:rFonts w:ascii="Lotus Linotype" w:hAnsi="Lotus Linotype" w:cs="Lotus Linotype"/>
          <w:b/>
          <w:bCs/>
          <w:color w:val="FF0000"/>
          <w:sz w:val="30"/>
          <w:szCs w:val="30"/>
          <w:rtl/>
        </w:rPr>
      </w:pPr>
      <w:r w:rsidRPr="005E2995">
        <w:rPr>
          <w:rFonts w:ascii="Lotus Linotype" w:hAnsi="Lotus Linotype" w:cs="Lotus Linotype"/>
          <w:sz w:val="30"/>
          <w:szCs w:val="30"/>
          <w:rtl/>
        </w:rPr>
        <w:lastRenderedPageBreak/>
        <w:t xml:space="preserve">وفي هذا تحذير لهذه الأمة أن يفعلوا مع النبيِّ </w:t>
      </w:r>
      <w:r w:rsidR="00D826E7" w:rsidRPr="000A3AB8">
        <w:rPr>
          <w:rFonts w:ascii="Traditional Arabic" w:hAnsi="Traditional Arabic" w:cs="Traditional Arabic"/>
          <w:color w:val="C00000"/>
          <w:sz w:val="30"/>
          <w:szCs w:val="30"/>
          <w:rtl/>
        </w:rPr>
        <w:t>ﷺ</w:t>
      </w:r>
      <w:r w:rsidR="00D826E7">
        <w:rPr>
          <w:rFonts w:ascii="Lotus Linotype" w:hAnsi="Lotus Linotype" w:cs="Lotus Linotype" w:hint="cs"/>
          <w:sz w:val="30"/>
          <w:szCs w:val="30"/>
          <w:rtl/>
        </w:rPr>
        <w:t xml:space="preserve"> </w:t>
      </w:r>
      <w:r w:rsidRPr="005E2995">
        <w:rPr>
          <w:rFonts w:ascii="Lotus Linotype" w:hAnsi="Lotus Linotype" w:cs="Lotus Linotype"/>
          <w:sz w:val="30"/>
          <w:szCs w:val="30"/>
          <w:rtl/>
        </w:rPr>
        <w:t>مثلَ ما فعلت اليهود مع عزير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والنصارى مع عيسى </w:t>
      </w:r>
      <w:r w:rsidR="005D0EDA" w:rsidRPr="00691D18">
        <w:rPr>
          <w:rFonts w:ascii="KFGQPC Arabic Symbols 01" w:hAnsi="KFGQPC Arabic Symbols 01"/>
          <w:color w:val="C00000"/>
          <w:sz w:val="32"/>
        </w:rPr>
        <w:t></w:t>
      </w:r>
      <w:r w:rsidR="006C26C5" w:rsidRPr="006C26C5">
        <w:rPr>
          <w:rFonts w:ascii="Lotus Linotype" w:hAnsi="Lotus Linotype" w:cs="Lotus Linotype"/>
          <w:color w:val="000000" w:themeColor="text1"/>
          <w:sz w:val="30"/>
          <w:szCs w:val="30"/>
          <w:rtl/>
        </w:rPr>
        <w:t>.</w:t>
      </w:r>
    </w:p>
    <w:p w:rsidR="007C7472" w:rsidRPr="00F464FC" w:rsidRDefault="007C7472" w:rsidP="000F13C0">
      <w:pPr>
        <w:widowControl w:val="0"/>
        <w:spacing w:after="0" w:line="500" w:lineRule="exact"/>
        <w:ind w:firstLine="397"/>
        <w:jc w:val="lowKashida"/>
        <w:rPr>
          <w:rFonts w:ascii="Lotus Linotype" w:hAnsi="Lotus Linotype" w:cs="Lotus Linotype"/>
          <w:b/>
          <w:bCs/>
          <w:color w:val="000000" w:themeColor="text1"/>
          <w:sz w:val="30"/>
          <w:szCs w:val="30"/>
          <w:rtl/>
        </w:rPr>
      </w:pPr>
      <w:r w:rsidRPr="00F464FC">
        <w:rPr>
          <w:rFonts w:ascii="Lotus Linotype" w:hAnsi="Lotus Linotype" w:cs="Lotus Linotype"/>
          <w:color w:val="000000" w:themeColor="text1"/>
          <w:sz w:val="30"/>
          <w:szCs w:val="30"/>
          <w:rtl/>
        </w:rPr>
        <w:t>فكل من دعا نبيا أو وليا من دون الله فقد اتخذه إلها</w:t>
      </w:r>
      <w:r w:rsidR="006C26C5" w:rsidRPr="006C26C5">
        <w:rPr>
          <w:rFonts w:ascii="Lotus Linotype" w:hAnsi="Lotus Linotype" w:cs="Lotus Linotype"/>
          <w:color w:val="000000" w:themeColor="text1"/>
          <w:sz w:val="30"/>
          <w:szCs w:val="30"/>
          <w:rtl/>
        </w:rPr>
        <w:t>،</w:t>
      </w:r>
      <w:r w:rsidRPr="00F464FC">
        <w:rPr>
          <w:rFonts w:ascii="Lotus Linotype" w:hAnsi="Lotus Linotype" w:cs="Lotus Linotype"/>
          <w:color w:val="000000" w:themeColor="text1"/>
          <w:sz w:val="30"/>
          <w:szCs w:val="30"/>
          <w:rtl/>
        </w:rPr>
        <w:t xml:space="preserve"> وضاهأ النصارى في شركهم</w:t>
      </w:r>
      <w:r w:rsidR="006C26C5" w:rsidRPr="006C26C5">
        <w:rPr>
          <w:rFonts w:ascii="Lotus Linotype" w:hAnsi="Lotus Linotype" w:cs="Lotus Linotype"/>
          <w:color w:val="000000" w:themeColor="text1"/>
          <w:sz w:val="30"/>
          <w:szCs w:val="30"/>
          <w:rtl/>
        </w:rPr>
        <w:t>،</w:t>
      </w:r>
      <w:r w:rsidRPr="00F464FC">
        <w:rPr>
          <w:rFonts w:ascii="Lotus Linotype" w:hAnsi="Lotus Linotype" w:cs="Lotus Linotype"/>
          <w:color w:val="000000" w:themeColor="text1"/>
          <w:sz w:val="30"/>
          <w:szCs w:val="30"/>
          <w:rtl/>
        </w:rPr>
        <w:t xml:space="preserve"> وضاهأ اليهود في تفريطهم</w:t>
      </w:r>
      <w:r w:rsidR="006C26C5" w:rsidRPr="006C26C5">
        <w:rPr>
          <w:rFonts w:ascii="Lotus Linotype" w:hAnsi="Lotus Linotype" w:cs="Lotus Linotype"/>
          <w:color w:val="000000" w:themeColor="text1"/>
          <w:sz w:val="30"/>
          <w:szCs w:val="30"/>
          <w:rtl/>
        </w:rPr>
        <w:t>.</w:t>
      </w:r>
      <w:r w:rsidRPr="00F464FC">
        <w:rPr>
          <w:rFonts w:ascii="Lotus Linotype" w:hAnsi="Lotus Linotype" w:cs="Lotus Linotype"/>
          <w:color w:val="000000" w:themeColor="text1"/>
          <w:sz w:val="30"/>
          <w:szCs w:val="30"/>
          <w:rtl/>
        </w:rPr>
        <w:t xml:space="preserve"> </w:t>
      </w:r>
    </w:p>
    <w:p w:rsidR="007C7472" w:rsidRPr="005E2995" w:rsidRDefault="007C7472" w:rsidP="000F13C0">
      <w:pPr>
        <w:widowControl w:val="0"/>
        <w:autoSpaceDE w:val="0"/>
        <w:autoSpaceDN w:val="0"/>
        <w:adjustRightInd w:val="0"/>
        <w:spacing w:after="0" w:line="500" w:lineRule="exact"/>
        <w:ind w:firstLine="397"/>
        <w:jc w:val="lowKashida"/>
        <w:rPr>
          <w:rFonts w:ascii="Lotus Linotype" w:hAnsi="Lotus Linotype" w:cs="Lotus Linotype"/>
          <w:color w:val="0033CC"/>
          <w:sz w:val="30"/>
          <w:szCs w:val="30"/>
          <w:rtl/>
        </w:rPr>
      </w:pPr>
      <w:r w:rsidRPr="00F464FC">
        <w:rPr>
          <w:rFonts w:ascii="Lotus Linotype" w:hAnsi="Lotus Linotype" w:cs="Lotus Linotype"/>
          <w:color w:val="000000" w:themeColor="text1"/>
          <w:sz w:val="30"/>
          <w:szCs w:val="30"/>
          <w:rtl/>
        </w:rPr>
        <w:t>قال شيخ الإسلام: ومن تشبه من هذه الأمة باليهود والنصارى</w:t>
      </w:r>
      <w:r w:rsidR="006C26C5" w:rsidRPr="006C26C5">
        <w:rPr>
          <w:rFonts w:ascii="Lotus Linotype" w:hAnsi="Lotus Linotype" w:cs="Lotus Linotype"/>
          <w:color w:val="000000" w:themeColor="text1"/>
          <w:sz w:val="30"/>
          <w:szCs w:val="30"/>
          <w:rtl/>
        </w:rPr>
        <w:t>،</w:t>
      </w:r>
      <w:r w:rsidRPr="00F464FC">
        <w:rPr>
          <w:rFonts w:ascii="Lotus Linotype" w:hAnsi="Lotus Linotype" w:cs="Lotus Linotype"/>
          <w:color w:val="000000" w:themeColor="text1"/>
          <w:sz w:val="30"/>
          <w:szCs w:val="30"/>
          <w:rtl/>
        </w:rPr>
        <w:t xml:space="preserve"> وغلا في الدين بإفراط فيه أو تفريط فقد شابههم</w:t>
      </w:r>
      <w:r w:rsidR="00D826E7" w:rsidRPr="00D826E7">
        <w:rPr>
          <w:rStyle w:val="a8"/>
          <w:rFonts w:ascii="Simplified Arabic" w:hAnsi="Simplified Arabic" w:cs="AL-Hotham"/>
          <w:color w:val="C00000"/>
          <w:sz w:val="32"/>
          <w:szCs w:val="32"/>
          <w:rtl/>
          <w:lang w:bidi="ar-DZ"/>
        </w:rPr>
        <w:t xml:space="preserve"> </w:t>
      </w:r>
      <w:r w:rsidR="00D826E7" w:rsidRPr="00AF5A86">
        <w:rPr>
          <w:rStyle w:val="a8"/>
          <w:rFonts w:ascii="Simplified Arabic" w:hAnsi="Simplified Arabic" w:cs="AL-Hotham"/>
          <w:color w:val="C00000"/>
          <w:sz w:val="32"/>
          <w:szCs w:val="32"/>
          <w:rtl/>
          <w:lang w:bidi="ar-DZ"/>
        </w:rPr>
        <w:t>(</w:t>
      </w:r>
      <w:r w:rsidR="00D826E7" w:rsidRPr="00AF5A86">
        <w:rPr>
          <w:rStyle w:val="a8"/>
          <w:rFonts w:ascii="Simplified Arabic" w:hAnsi="Simplified Arabic" w:cs="AL-Hotham"/>
          <w:color w:val="C00000"/>
          <w:sz w:val="32"/>
          <w:szCs w:val="32"/>
          <w:rtl/>
          <w:lang w:bidi="ar-DZ"/>
        </w:rPr>
        <w:footnoteReference w:id="196"/>
      </w:r>
      <w:r w:rsidR="00D826E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color w:val="FF0000"/>
          <w:sz w:val="30"/>
          <w:szCs w:val="30"/>
          <w:rtl/>
        </w:rPr>
        <w:t xml:space="preserve"> </w:t>
      </w:r>
    </w:p>
    <w:p w:rsidR="007C7472" w:rsidRPr="005E2995" w:rsidRDefault="007C7472" w:rsidP="000F13C0">
      <w:pPr>
        <w:widowControl w:val="0"/>
        <w:autoSpaceDE w:val="0"/>
        <w:autoSpaceDN w:val="0"/>
        <w:adjustRightInd w:val="0"/>
        <w:spacing w:after="0" w:line="500" w:lineRule="exact"/>
        <w:ind w:firstLine="397"/>
        <w:jc w:val="lowKashida"/>
        <w:rPr>
          <w:rFonts w:ascii="Lotus Linotype" w:hAnsi="Lotus Linotype" w:cs="Lotus Linotype"/>
          <w:sz w:val="30"/>
          <w:szCs w:val="30"/>
        </w:rPr>
      </w:pPr>
      <w:r w:rsidRPr="000D6514">
        <w:rPr>
          <w:rFonts w:ascii="Lotus Linotype" w:hAnsi="Lotus Linotype" w:cs="Lotus Linotype"/>
          <w:sz w:val="30"/>
          <w:szCs w:val="30"/>
          <w:rtl/>
        </w:rPr>
        <w:t>ومن الأدلة</w:t>
      </w:r>
      <w:r w:rsidRPr="005E2995">
        <w:rPr>
          <w:rFonts w:ascii="Lotus Linotype" w:hAnsi="Lotus Linotype" w:cs="Lotus Linotype"/>
          <w:sz w:val="30"/>
          <w:szCs w:val="30"/>
          <w:rtl/>
        </w:rPr>
        <w:t xml:space="preserve"> </w:t>
      </w:r>
      <w:r w:rsidR="00D826E7">
        <w:rPr>
          <w:rFonts w:ascii="Lotus Linotype" w:hAnsi="Lotus Linotype" w:cs="Lotus Linotype" w:hint="cs"/>
          <w:sz w:val="30"/>
          <w:szCs w:val="30"/>
          <w:rtl/>
        </w:rPr>
        <w:t xml:space="preserve"> </w:t>
      </w:r>
      <w:r w:rsidRPr="005E2995">
        <w:rPr>
          <w:rFonts w:ascii="Lotus Linotype" w:hAnsi="Lotus Linotype" w:cs="Lotus Linotype"/>
          <w:sz w:val="30"/>
          <w:szCs w:val="30"/>
          <w:rtl/>
        </w:rPr>
        <w:t>في النهي عن الغلو:</w:t>
      </w:r>
      <w:r w:rsidR="007973DD">
        <w:rPr>
          <w:rFonts w:ascii="Lotus Linotype" w:hAnsi="Lotus Linotype" w:cs="Lotus Linotype" w:hint="cs"/>
          <w:sz w:val="30"/>
          <w:szCs w:val="30"/>
          <w:rtl/>
        </w:rPr>
        <w:t xml:space="preserve"> </w:t>
      </w:r>
      <w:r w:rsidRPr="005E2995">
        <w:rPr>
          <w:rFonts w:ascii="Lotus Linotype" w:hAnsi="Lotus Linotype" w:cs="Lotus Linotype"/>
          <w:sz w:val="30"/>
          <w:szCs w:val="30"/>
          <w:rtl/>
        </w:rPr>
        <w:t>حديث عبدالله ابْنِ عَبَّاسٍ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أنه سَمِعَ عُمَرَ </w:t>
      </w:r>
      <w:r w:rsidR="00D826E7" w:rsidRPr="00DF4B08">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يَقُولُ عَلَى المِنْبَرِ: سَمِعْتُ النَّبِيَّ </w:t>
      </w:r>
      <w:r w:rsidR="00D826E7" w:rsidRPr="000A3AB8">
        <w:rPr>
          <w:rFonts w:ascii="Traditional Arabic" w:hAnsi="Traditional Arabic" w:cs="Traditional Arabic"/>
          <w:color w:val="C00000"/>
          <w:sz w:val="30"/>
          <w:szCs w:val="30"/>
          <w:rtl/>
        </w:rPr>
        <w:t>ﷺ</w:t>
      </w:r>
      <w:r w:rsidR="00D826E7">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يَقُولُ: </w:t>
      </w:r>
      <w:r w:rsidRPr="00D826E7">
        <w:rPr>
          <w:rFonts w:ascii="Lotus Linotype" w:hAnsi="Lotus Linotype" w:cs="Lotus Linotype"/>
          <w:color w:val="4F6228"/>
          <w:sz w:val="30"/>
          <w:szCs w:val="30"/>
          <w:rtl/>
        </w:rPr>
        <w:t>«لاَ تُطْرُونِي</w:t>
      </w:r>
      <w:r w:rsidR="006C26C5" w:rsidRPr="006C26C5">
        <w:rPr>
          <w:rFonts w:ascii="Lotus Linotype" w:hAnsi="Lotus Linotype" w:cs="Lotus Linotype"/>
          <w:color w:val="000000" w:themeColor="text1"/>
          <w:sz w:val="30"/>
          <w:szCs w:val="30"/>
          <w:rtl/>
        </w:rPr>
        <w:t>،</w:t>
      </w:r>
      <w:r w:rsidRPr="00D826E7">
        <w:rPr>
          <w:rFonts w:ascii="Lotus Linotype" w:hAnsi="Lotus Linotype" w:cs="Lotus Linotype"/>
          <w:color w:val="4F6228"/>
          <w:sz w:val="30"/>
          <w:szCs w:val="30"/>
          <w:rtl/>
        </w:rPr>
        <w:t xml:space="preserve"> كَمَا أَطْرَتْ النَّصَارَى ابْنَ مَرْيَمَ</w:t>
      </w:r>
      <w:r w:rsidR="006C26C5" w:rsidRPr="006C26C5">
        <w:rPr>
          <w:rFonts w:ascii="Lotus Linotype" w:hAnsi="Lotus Linotype" w:cs="Lotus Linotype"/>
          <w:color w:val="000000" w:themeColor="text1"/>
          <w:sz w:val="30"/>
          <w:szCs w:val="30"/>
          <w:rtl/>
        </w:rPr>
        <w:t>،</w:t>
      </w:r>
      <w:r w:rsidRPr="00D826E7">
        <w:rPr>
          <w:rFonts w:ascii="Lotus Linotype" w:hAnsi="Lotus Linotype" w:cs="Lotus Linotype"/>
          <w:color w:val="4F6228"/>
          <w:sz w:val="30"/>
          <w:szCs w:val="30"/>
          <w:rtl/>
        </w:rPr>
        <w:t xml:space="preserve"> فَإِنَّمَا أَنَا عَبْدُهُ</w:t>
      </w:r>
      <w:r w:rsidR="006C26C5" w:rsidRPr="006C26C5">
        <w:rPr>
          <w:rFonts w:ascii="Lotus Linotype" w:hAnsi="Lotus Linotype" w:cs="Lotus Linotype"/>
          <w:color w:val="000000" w:themeColor="text1"/>
          <w:sz w:val="30"/>
          <w:szCs w:val="30"/>
          <w:rtl/>
        </w:rPr>
        <w:t>،</w:t>
      </w:r>
      <w:r w:rsidRPr="00D826E7">
        <w:rPr>
          <w:rFonts w:ascii="Lotus Linotype" w:hAnsi="Lotus Linotype" w:cs="Lotus Linotype"/>
          <w:color w:val="4F6228"/>
          <w:sz w:val="30"/>
          <w:szCs w:val="30"/>
          <w:rtl/>
        </w:rPr>
        <w:t xml:space="preserve"> فَقُولُوا عَبْدُ اللَّهِ</w:t>
      </w:r>
      <w:r w:rsidR="006C26C5" w:rsidRPr="006C26C5">
        <w:rPr>
          <w:rFonts w:ascii="Lotus Linotype" w:hAnsi="Lotus Linotype" w:cs="Lotus Linotype"/>
          <w:color w:val="000000" w:themeColor="text1"/>
          <w:sz w:val="30"/>
          <w:szCs w:val="30"/>
          <w:rtl/>
        </w:rPr>
        <w:t>،</w:t>
      </w:r>
      <w:r w:rsidRPr="00D826E7">
        <w:rPr>
          <w:rFonts w:ascii="Lotus Linotype" w:hAnsi="Lotus Linotype" w:cs="Lotus Linotype"/>
          <w:color w:val="4F6228"/>
          <w:sz w:val="30"/>
          <w:szCs w:val="30"/>
          <w:rtl/>
        </w:rPr>
        <w:t xml:space="preserve"> وَرَسُولُهُ»</w:t>
      </w:r>
      <w:r w:rsidR="00D826E7" w:rsidRPr="00AF5A86">
        <w:rPr>
          <w:rStyle w:val="a8"/>
          <w:rFonts w:ascii="Simplified Arabic" w:hAnsi="Simplified Arabic" w:cs="AL-Hotham"/>
          <w:color w:val="C00000"/>
          <w:sz w:val="32"/>
          <w:szCs w:val="32"/>
          <w:rtl/>
          <w:lang w:bidi="ar-DZ"/>
        </w:rPr>
        <w:t>(</w:t>
      </w:r>
      <w:r w:rsidR="00D826E7" w:rsidRPr="00AF5A86">
        <w:rPr>
          <w:rStyle w:val="a8"/>
          <w:rFonts w:ascii="Simplified Arabic" w:hAnsi="Simplified Arabic" w:cs="AL-Hotham"/>
          <w:color w:val="C00000"/>
          <w:sz w:val="32"/>
          <w:szCs w:val="32"/>
          <w:rtl/>
          <w:lang w:bidi="ar-DZ"/>
        </w:rPr>
        <w:footnoteReference w:id="197"/>
      </w:r>
      <w:r w:rsidR="00D826E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7C7472" w:rsidRPr="005E2995" w:rsidRDefault="007C7472" w:rsidP="007E0A8D">
      <w:pPr>
        <w:widowControl w:val="0"/>
        <w:autoSpaceDE w:val="0"/>
        <w:autoSpaceDN w:val="0"/>
        <w:adjustRightInd w:val="0"/>
        <w:spacing w:after="0" w:line="500" w:lineRule="exact"/>
        <w:ind w:firstLine="397"/>
        <w:jc w:val="lowKashida"/>
        <w:rPr>
          <w:rFonts w:ascii="Lotus Linotype" w:hAnsi="Lotus Linotype" w:cs="Lotus Linotype"/>
          <w:sz w:val="30"/>
          <w:szCs w:val="30"/>
          <w:rtl/>
        </w:rPr>
      </w:pPr>
      <w:r w:rsidRPr="00F464FC">
        <w:rPr>
          <w:rFonts w:ascii="Lotus Linotype" w:hAnsi="Lotus Linotype" w:cs="Lotus Linotype"/>
          <w:color w:val="000000" w:themeColor="text1"/>
          <w:sz w:val="30"/>
          <w:szCs w:val="30"/>
          <w:rtl/>
        </w:rPr>
        <w:t>والإطراء: هو المبالغة ومجاوزة الحدِّ في المدح</w:t>
      </w:r>
      <w:r w:rsidR="006C26C5" w:rsidRPr="006C26C5">
        <w:rPr>
          <w:rFonts w:ascii="Lotus Linotype" w:hAnsi="Lotus Linotype" w:cs="Lotus Linotype"/>
          <w:color w:val="000000" w:themeColor="text1"/>
          <w:sz w:val="30"/>
          <w:szCs w:val="30"/>
          <w:rtl/>
        </w:rPr>
        <w:t>،</w:t>
      </w:r>
      <w:r w:rsidRPr="00F464FC">
        <w:rPr>
          <w:rFonts w:ascii="Lotus Linotype" w:hAnsi="Lotus Linotype" w:cs="Lotus Linotype"/>
          <w:color w:val="000000" w:themeColor="text1"/>
          <w:sz w:val="30"/>
          <w:szCs w:val="30"/>
          <w:rtl/>
        </w:rPr>
        <w:t xml:space="preserve"> والكذب فيه</w:t>
      </w:r>
      <w:r w:rsidR="006C26C5" w:rsidRPr="006C26C5">
        <w:rPr>
          <w:rFonts w:ascii="Lotus Linotype" w:hAnsi="Lotus Linotype" w:cs="Lotus Linotype"/>
          <w:color w:val="000000" w:themeColor="text1"/>
          <w:sz w:val="30"/>
          <w:szCs w:val="30"/>
          <w:rtl/>
        </w:rPr>
        <w:t>؛</w:t>
      </w:r>
      <w:r w:rsidRPr="00F464FC">
        <w:rPr>
          <w:rFonts w:ascii="Lotus Linotype" w:hAnsi="Lotus Linotype" w:cs="Lotus Linotype"/>
          <w:color w:val="000000" w:themeColor="text1"/>
          <w:sz w:val="30"/>
          <w:szCs w:val="30"/>
          <w:rtl/>
        </w:rPr>
        <w:t xml:space="preserve"> والمعنى: لا تغلوا في مدحي كما غلت النصارى في عيسى </w:t>
      </w:r>
      <w:r w:rsidR="0095323B" w:rsidRPr="00F6104F">
        <w:rPr>
          <w:rFonts w:ascii="KFGQPC Arabic Symbols 01" w:hAnsi="KFGQPC Arabic Symbols 01"/>
          <w:color w:val="C00000"/>
          <w:sz w:val="32"/>
          <w:szCs w:val="32"/>
        </w:rPr>
        <w:t></w:t>
      </w:r>
      <w:r w:rsidR="0095323B">
        <w:rPr>
          <w:rFonts w:ascii="Lotus Linotype" w:hAnsi="Lotus Linotype" w:cs="Lotus Linotype" w:hint="cs"/>
          <w:color w:val="000000" w:themeColor="text1"/>
          <w:sz w:val="30"/>
          <w:szCs w:val="30"/>
          <w:rtl/>
        </w:rPr>
        <w:t xml:space="preserve"> </w:t>
      </w:r>
      <w:r w:rsidRPr="00F464FC">
        <w:rPr>
          <w:rFonts w:ascii="Lotus Linotype" w:hAnsi="Lotus Linotype" w:cs="Lotus Linotype"/>
          <w:color w:val="000000" w:themeColor="text1"/>
          <w:sz w:val="30"/>
          <w:szCs w:val="30"/>
          <w:rtl/>
        </w:rPr>
        <w:t xml:space="preserve"> حتى ادَّعوا فيه الإلهية</w:t>
      </w:r>
      <w:r w:rsidR="006C26C5" w:rsidRPr="006C26C5">
        <w:rPr>
          <w:rFonts w:ascii="Lotus Linotype" w:hAnsi="Lotus Linotype" w:cs="Lotus Linotype"/>
          <w:color w:val="000000" w:themeColor="text1"/>
          <w:sz w:val="30"/>
          <w:szCs w:val="30"/>
          <w:rtl/>
        </w:rPr>
        <w:t>،</w:t>
      </w:r>
      <w:r w:rsidRPr="00F464FC">
        <w:rPr>
          <w:rFonts w:ascii="Lotus Linotype" w:hAnsi="Lotus Linotype" w:cs="Lotus Linotype"/>
          <w:color w:val="000000" w:themeColor="text1"/>
          <w:sz w:val="30"/>
          <w:szCs w:val="30"/>
          <w:rtl/>
        </w:rPr>
        <w:t xml:space="preserve"> وإنما أنا عبد الله ورسوله</w:t>
      </w:r>
      <w:r w:rsidR="006C26C5" w:rsidRPr="006C26C5">
        <w:rPr>
          <w:rFonts w:ascii="Lotus Linotype" w:hAnsi="Lotus Linotype" w:cs="Lotus Linotype"/>
          <w:color w:val="000000" w:themeColor="text1"/>
          <w:sz w:val="30"/>
          <w:szCs w:val="30"/>
          <w:rtl/>
        </w:rPr>
        <w:t>،</w:t>
      </w:r>
      <w:r w:rsidRPr="00F464FC">
        <w:rPr>
          <w:rFonts w:ascii="Lotus Linotype" w:hAnsi="Lotus Linotype" w:cs="Lotus Linotype"/>
          <w:color w:val="000000" w:themeColor="text1"/>
          <w:sz w:val="30"/>
          <w:szCs w:val="30"/>
          <w:rtl/>
        </w:rPr>
        <w:t xml:space="preserve"> فصِفوني بذلك </w:t>
      </w:r>
      <w:r w:rsidRPr="005E2995">
        <w:rPr>
          <w:rFonts w:ascii="Lotus Linotype" w:hAnsi="Lotus Linotype" w:cs="Lotus Linotype"/>
          <w:sz w:val="30"/>
          <w:szCs w:val="30"/>
          <w:rtl/>
        </w:rPr>
        <w:t>كما وصَفني ربي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فقولوا: عبد الله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تتجاوزوا هذا القول</w:t>
      </w:r>
      <w:r w:rsidR="006C26C5" w:rsidRPr="006C26C5">
        <w:rPr>
          <w:rFonts w:ascii="Lotus Linotype" w:hAnsi="Lotus Linotype" w:cs="Lotus Linotype"/>
          <w:color w:val="000000" w:themeColor="text1"/>
          <w:sz w:val="30"/>
          <w:szCs w:val="30"/>
          <w:rtl/>
        </w:rPr>
        <w:t>.</w:t>
      </w:r>
    </w:p>
    <w:p w:rsidR="007C7472" w:rsidRPr="00D826E7" w:rsidRDefault="007C7472" w:rsidP="000F13C0">
      <w:pPr>
        <w:widowControl w:val="0"/>
        <w:autoSpaceDE w:val="0"/>
        <w:autoSpaceDN w:val="0"/>
        <w:adjustRightInd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ومن الإطراء غلو الرافضة في آل البيت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فهم يتغنَّمون في أدعيتهم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وفي  كل وقت يقولون: يا علي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يا أبا الحسن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يا زوج فاطمة البتول</w:t>
      </w:r>
      <w:r w:rsidR="0084526B">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نعوذ بالله من حالهم</w:t>
      </w:r>
      <w:r w:rsidR="00BA71AC" w:rsidRPr="00BA71AC">
        <w:rPr>
          <w:rFonts w:ascii="Lotus Linotype" w:hAnsi="Lotus Linotype" w:cs="Lotus Linotype"/>
          <w:color w:val="000000" w:themeColor="text1"/>
          <w:sz w:val="30"/>
          <w:szCs w:val="30"/>
          <w:rtl/>
        </w:rPr>
        <w:t>-</w:t>
      </w:r>
      <w:r w:rsidR="00D826E7" w:rsidRPr="00AF5A86">
        <w:rPr>
          <w:rStyle w:val="a8"/>
          <w:rFonts w:ascii="Simplified Arabic" w:hAnsi="Simplified Arabic" w:cs="AL-Hotham"/>
          <w:color w:val="C00000"/>
          <w:sz w:val="32"/>
          <w:szCs w:val="32"/>
          <w:rtl/>
          <w:lang w:bidi="ar-DZ"/>
        </w:rPr>
        <w:t>(</w:t>
      </w:r>
      <w:r w:rsidR="00D826E7" w:rsidRPr="00AF5A86">
        <w:rPr>
          <w:rStyle w:val="a8"/>
          <w:rFonts w:ascii="Simplified Arabic" w:hAnsi="Simplified Arabic" w:cs="AL-Hotham"/>
          <w:color w:val="C00000"/>
          <w:sz w:val="32"/>
          <w:szCs w:val="32"/>
          <w:rtl/>
          <w:lang w:bidi="ar-DZ"/>
        </w:rPr>
        <w:footnoteReference w:id="198"/>
      </w:r>
      <w:r w:rsidR="00D826E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b/>
          <w:bCs/>
          <w:color w:val="000000" w:themeColor="text1"/>
          <w:sz w:val="30"/>
          <w:szCs w:val="30"/>
          <w:rtl/>
        </w:rPr>
        <w:t>.</w:t>
      </w:r>
      <w:r w:rsidR="00F464FC">
        <w:rPr>
          <w:rFonts w:ascii="Lotus Linotype" w:hAnsi="Lotus Linotype" w:cs="Lotus Linotype" w:hint="cs"/>
          <w:b/>
          <w:bCs/>
          <w:color w:val="FF0000"/>
          <w:sz w:val="30"/>
          <w:szCs w:val="30"/>
          <w:rtl/>
        </w:rPr>
        <w:t xml:space="preserve"> </w:t>
      </w:r>
    </w:p>
    <w:p w:rsidR="00DB151D" w:rsidRDefault="007C7472" w:rsidP="00DB151D">
      <w:pPr>
        <w:spacing w:after="0" w:line="520" w:lineRule="exact"/>
        <w:ind w:firstLine="397"/>
        <w:jc w:val="lowKashida"/>
        <w:rPr>
          <w:rFonts w:ascii="Lotus Linotype" w:hAnsi="Lotus Linotype" w:cs="Lotus Linotype"/>
          <w:color w:val="0033CC"/>
          <w:sz w:val="30"/>
          <w:szCs w:val="30"/>
          <w:rtl/>
        </w:rPr>
      </w:pPr>
      <w:r w:rsidRPr="005E2995">
        <w:rPr>
          <w:rFonts w:ascii="Lotus Linotype" w:hAnsi="Lotus Linotype" w:cs="Lotus Linotype"/>
          <w:sz w:val="30"/>
          <w:szCs w:val="30"/>
          <w:rtl/>
        </w:rPr>
        <w:t xml:space="preserve">وقد ذكر شيخ الإسلام عن بعض أهل زمانه أنه جوّز الاستغاثة بالرسول </w:t>
      </w:r>
      <w:r w:rsidR="00D826E7" w:rsidRPr="000A3AB8">
        <w:rPr>
          <w:rFonts w:ascii="Traditional Arabic" w:hAnsi="Traditional Arabic" w:cs="Traditional Arabic"/>
          <w:color w:val="C00000"/>
          <w:sz w:val="30"/>
          <w:szCs w:val="30"/>
          <w:rtl/>
        </w:rPr>
        <w:t>ﷺ</w:t>
      </w:r>
      <w:r w:rsidR="00D826E7">
        <w:rPr>
          <w:rFonts w:ascii="Lotus Linotype" w:hAnsi="Lotus Linotype" w:cs="Lotus Linotype" w:hint="cs"/>
          <w:sz w:val="30"/>
          <w:szCs w:val="30"/>
          <w:rtl/>
        </w:rPr>
        <w:t xml:space="preserve"> </w:t>
      </w:r>
      <w:r w:rsidRPr="005E2995">
        <w:rPr>
          <w:rFonts w:ascii="Lotus Linotype" w:hAnsi="Lotus Linotype" w:cs="Lotus Linotype"/>
          <w:sz w:val="30"/>
          <w:szCs w:val="30"/>
          <w:rtl/>
        </w:rPr>
        <w:t>في كل ما يستغاث فيه بالله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ويقول:</w:t>
      </w:r>
      <w:r w:rsidR="00DB151D">
        <w:rPr>
          <w:rFonts w:ascii="Lotus Linotype" w:hAnsi="Lotus Linotype" w:cs="Lotus Linotype" w:hint="cs"/>
          <w:sz w:val="30"/>
          <w:szCs w:val="30"/>
          <w:rtl/>
        </w:rPr>
        <w:t xml:space="preserve"> </w:t>
      </w:r>
      <w:r w:rsidRPr="005E2995">
        <w:rPr>
          <w:rFonts w:ascii="Lotus Linotype" w:hAnsi="Lotus Linotype" w:cs="Lotus Linotype"/>
          <w:sz w:val="30"/>
          <w:szCs w:val="30"/>
          <w:rtl/>
        </w:rPr>
        <w:t>إنه يعلم مفاتيح الغيب التي لا يعلمها إلا الله</w:t>
      </w:r>
      <w:r w:rsidR="006C26C5" w:rsidRPr="006C26C5">
        <w:rPr>
          <w:rFonts w:ascii="Lotus Linotype" w:hAnsi="Lotus Linotype" w:cs="Lotus Linotype"/>
          <w:color w:val="000000" w:themeColor="text1"/>
          <w:sz w:val="30"/>
          <w:szCs w:val="30"/>
          <w:rtl/>
        </w:rPr>
        <w:t>.</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نعوذ بالله </w:t>
      </w:r>
      <w:r w:rsidRPr="005E2995">
        <w:rPr>
          <w:rFonts w:ascii="Lotus Linotype" w:hAnsi="Lotus Linotype" w:cs="Lotus Linotype"/>
          <w:sz w:val="30"/>
          <w:szCs w:val="30"/>
          <w:rtl/>
        </w:rPr>
        <w:lastRenderedPageBreak/>
        <w:t>من الضلال</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والله تعالى يقول:</w:t>
      </w:r>
      <w:r w:rsidR="00D826E7">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AB4C17">
        <w:rPr>
          <w:rFonts w:ascii="Lotus Linotype" w:hAnsi="Lotus Linotype" w:cs="Lotus Linotype"/>
          <w:color w:val="C00000"/>
          <w:sz w:val="30"/>
          <w:szCs w:val="30"/>
          <w:rtl/>
        </w:rPr>
        <w:t>قُلْ لَا يَعْلَمُ مَنْ فِي السَّمَاوَاتِ وَالْأَرْضِ الْغَيْبَ إِلَّا اللَّهُ</w:t>
      </w:r>
      <w:r w:rsidR="006E5817" w:rsidRPr="006E5817">
        <w:rPr>
          <w:rFonts w:ascii="Lotus Linotype" w:hAnsi="Lotus Linotype" w:cs="DecoType Naskh Extensions"/>
          <w:color w:val="C00000"/>
          <w:sz w:val="30"/>
          <w:szCs w:val="30"/>
          <w:rtl/>
        </w:rPr>
        <w:t>}</w:t>
      </w:r>
      <w:r w:rsidR="00D826E7">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8F21D3">
        <w:rPr>
          <w:rFonts w:ascii="Lotus Linotype" w:hAnsi="Lotus Linotype" w:cs="Lotus Linotype"/>
          <w:color w:val="C00000"/>
          <w:rtl/>
        </w:rPr>
        <w:t>النمل:65</w:t>
      </w:r>
      <w:r w:rsidR="00B43ACE" w:rsidRPr="00B43ACE">
        <w:rPr>
          <w:rFonts w:ascii="Lotus Linotype" w:hAnsi="Lotus Linotype" w:cs="Lotus Linotype"/>
          <w:color w:val="C00000"/>
          <w:rtl/>
        </w:rPr>
        <w:t>]</w:t>
      </w:r>
      <w:r w:rsidR="00D826E7" w:rsidRPr="00D826E7">
        <w:rPr>
          <w:rStyle w:val="a8"/>
          <w:rFonts w:ascii="Simplified Arabic" w:hAnsi="Simplified Arabic" w:cs="AL-Hotham"/>
          <w:color w:val="C00000"/>
          <w:sz w:val="32"/>
          <w:szCs w:val="32"/>
          <w:rtl/>
          <w:lang w:bidi="ar-DZ"/>
        </w:rPr>
        <w:t xml:space="preserve"> </w:t>
      </w:r>
      <w:r w:rsidR="00D826E7" w:rsidRPr="00AF5A86">
        <w:rPr>
          <w:rStyle w:val="a8"/>
          <w:rFonts w:ascii="Simplified Arabic" w:hAnsi="Simplified Arabic" w:cs="AL-Hotham"/>
          <w:color w:val="C00000"/>
          <w:sz w:val="32"/>
          <w:szCs w:val="32"/>
          <w:rtl/>
          <w:lang w:bidi="ar-DZ"/>
        </w:rPr>
        <w:t>(</w:t>
      </w:r>
      <w:r w:rsidR="00D826E7" w:rsidRPr="00AF5A86">
        <w:rPr>
          <w:rStyle w:val="a8"/>
          <w:rFonts w:ascii="Simplified Arabic" w:hAnsi="Simplified Arabic" w:cs="AL-Hotham"/>
          <w:color w:val="C00000"/>
          <w:sz w:val="32"/>
          <w:szCs w:val="32"/>
          <w:rtl/>
          <w:lang w:bidi="ar-DZ"/>
        </w:rPr>
        <w:footnoteReference w:id="199"/>
      </w:r>
      <w:r w:rsidR="00D826E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b/>
          <w:bCs/>
          <w:color w:val="000000" w:themeColor="text1"/>
          <w:sz w:val="30"/>
          <w:szCs w:val="30"/>
          <w:rtl/>
        </w:rPr>
        <w:t>.</w:t>
      </w:r>
      <w:r w:rsidR="00D826E7">
        <w:rPr>
          <w:rFonts w:ascii="Lotus Linotype" w:hAnsi="Lotus Linotype" w:cs="Lotus Linotype" w:hint="cs"/>
          <w:b/>
          <w:bCs/>
          <w:color w:val="FF0000"/>
          <w:sz w:val="30"/>
          <w:szCs w:val="30"/>
          <w:rtl/>
        </w:rPr>
        <w:t xml:space="preserve"> </w:t>
      </w:r>
    </w:p>
    <w:p w:rsidR="007C7472" w:rsidRPr="00DB151D" w:rsidRDefault="007C7472" w:rsidP="00DB151D">
      <w:pPr>
        <w:spacing w:after="0" w:line="520" w:lineRule="exact"/>
        <w:ind w:firstLine="397"/>
        <w:jc w:val="lowKashida"/>
        <w:rPr>
          <w:rFonts w:ascii="Lotus Linotype" w:hAnsi="Lotus Linotype" w:cs="Lotus Linotype"/>
          <w:color w:val="0033CC"/>
          <w:sz w:val="30"/>
          <w:szCs w:val="30"/>
          <w:rtl/>
        </w:rPr>
      </w:pPr>
      <w:r w:rsidRPr="005E2995">
        <w:rPr>
          <w:rFonts w:ascii="Lotus Linotype" w:hAnsi="Lotus Linotype" w:cs="Lotus Linotype"/>
          <w:sz w:val="30"/>
          <w:szCs w:val="30"/>
          <w:rtl/>
        </w:rPr>
        <w:t>وإنما يحصل تعظيم الرسول</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D826E7"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بتعظيم أمره ونهيه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والاهتداء</w:t>
      </w:r>
      <w:r w:rsidRPr="005E2995">
        <w:rPr>
          <w:rFonts w:ascii="Lotus Linotype" w:hAnsi="Lotus Linotype" w:cs="Lotus Linotype"/>
          <w:b/>
          <w:bCs/>
          <w:sz w:val="30"/>
          <w:szCs w:val="30"/>
          <w:rtl/>
        </w:rPr>
        <w:t xml:space="preserve"> </w:t>
      </w:r>
      <w:r w:rsidRPr="005E2995">
        <w:rPr>
          <w:rFonts w:ascii="Lotus Linotype" w:hAnsi="Lotus Linotype" w:cs="Lotus Linotype"/>
          <w:sz w:val="30"/>
          <w:szCs w:val="30"/>
          <w:rtl/>
        </w:rPr>
        <w:t>بهديه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واتباع سنته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والدعوة إلى دينه الذي دعا إليه ونُصرته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وموالاة من عمل 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ومعاداة من خالفه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فعكس أولئك المشركون ما أراد الله ورسوله علما وعملا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وارتكبوا ما نهى عنه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نعوذ بالله من عمى البصيرة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والله المستعان</w:t>
      </w:r>
      <w:r w:rsidR="00D826E7" w:rsidRPr="00D826E7">
        <w:rPr>
          <w:rStyle w:val="a8"/>
          <w:rFonts w:ascii="Simplified Arabic" w:hAnsi="Simplified Arabic" w:cs="AL-Hotham"/>
          <w:color w:val="C00000"/>
          <w:sz w:val="32"/>
          <w:szCs w:val="32"/>
          <w:rtl/>
          <w:lang w:bidi="ar-DZ"/>
        </w:rPr>
        <w:t xml:space="preserve"> </w:t>
      </w:r>
      <w:r w:rsidR="00D826E7" w:rsidRPr="00AF5A86">
        <w:rPr>
          <w:rStyle w:val="a8"/>
          <w:rFonts w:ascii="Simplified Arabic" w:hAnsi="Simplified Arabic" w:cs="AL-Hotham"/>
          <w:color w:val="C00000"/>
          <w:sz w:val="32"/>
          <w:szCs w:val="32"/>
          <w:rtl/>
          <w:lang w:bidi="ar-DZ"/>
        </w:rPr>
        <w:t>(</w:t>
      </w:r>
      <w:r w:rsidR="00D826E7" w:rsidRPr="00AF5A86">
        <w:rPr>
          <w:rStyle w:val="a8"/>
          <w:rFonts w:ascii="Simplified Arabic" w:hAnsi="Simplified Arabic" w:cs="AL-Hotham"/>
          <w:color w:val="C00000"/>
          <w:sz w:val="32"/>
          <w:szCs w:val="32"/>
          <w:rtl/>
          <w:lang w:bidi="ar-DZ"/>
        </w:rPr>
        <w:footnoteReference w:id="200"/>
      </w:r>
      <w:r w:rsidR="00D826E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color w:val="FF0000"/>
          <w:sz w:val="30"/>
          <w:szCs w:val="30"/>
          <w:rtl/>
        </w:rPr>
        <w:t xml:space="preserve"> </w:t>
      </w:r>
    </w:p>
    <w:p w:rsidR="00DB151D" w:rsidRDefault="007C7472" w:rsidP="00DB151D">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أعوذ بالله من الشيطان الرجيم</w:t>
      </w:r>
      <w:r w:rsidRPr="005E2995">
        <w:rPr>
          <w:rFonts w:ascii="Lotus Linotype" w:hAnsi="Lotus Linotype" w:cs="Lotus Linotype"/>
          <w:color w:val="000000"/>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AB4C17">
        <w:rPr>
          <w:rFonts w:ascii="Lotus Linotype" w:hAnsi="Lotus Linotype" w:cs="Lotus Linotype"/>
          <w:color w:val="C00000"/>
          <w:sz w:val="30"/>
          <w:szCs w:val="30"/>
          <w:rtl/>
        </w:rPr>
        <w:t>وَقَالَتِ الْيَهُودُ عُزَيْرٌ ابْنُ اللَّهِ وَقَالَتِ  النَّصَارَى الْمَسِيحُ ابْنُ اللَّهِ ذَلِكَ قَوْلُهُمْ بِأَفْوَاهِهِمْ يُضَاهِئُونَ قَوْلَ الَّذِينَ كَفَرُوا مِنْ قَبْلُ قَاتَلَهُمُ اللَّهُ أَنَّى يُؤْفَكُونَ</w:t>
      </w:r>
      <w:r w:rsidR="006C26C5" w:rsidRPr="006C26C5">
        <w:rPr>
          <w:rFonts w:ascii="Lotus Linotype" w:hAnsi="Lotus Linotype" w:cs="Lotus Linotype"/>
          <w:color w:val="000000" w:themeColor="text1"/>
          <w:sz w:val="30"/>
          <w:szCs w:val="30"/>
          <w:rtl/>
        </w:rPr>
        <w:t>.</w:t>
      </w:r>
      <w:r w:rsidRPr="00AB4C17">
        <w:rPr>
          <w:rFonts w:ascii="Lotus Linotype" w:hAnsi="Lotus Linotype" w:cs="Lotus Linotype"/>
          <w:color w:val="C00000"/>
          <w:sz w:val="30"/>
          <w:szCs w:val="30"/>
          <w:rtl/>
        </w:rPr>
        <w:t xml:space="preserve"> اتَّخَذُوا أَحْبَارَهُمْ وَرُهْبَانَهُمْ أَرْبَابًا مِنْ دُونِ اللَّهِ وَالْمَسِيحَ ابْنَ مَرْيَمَ وَمَا أُمِرُوا إِلَّا لِيَعْبُدُوا إِلَهًا وَاحِدًا لَا إِلَهَ إِلَّا هُوَ سُبْحَانَهُ عَمَّا يُشْرِكُونَ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8F21D3">
        <w:rPr>
          <w:rFonts w:ascii="Lotus Linotype" w:hAnsi="Lotus Linotype" w:cs="Lotus Linotype"/>
          <w:color w:val="C00000"/>
          <w:rtl/>
        </w:rPr>
        <w:t>التوبة:30</w:t>
      </w:r>
      <w:r w:rsidR="00BA71AC" w:rsidRPr="00BA71AC">
        <w:rPr>
          <w:rFonts w:ascii="Lotus Linotype" w:hAnsi="Lotus Linotype" w:cs="Lotus Linotype"/>
          <w:color w:val="000000" w:themeColor="text1"/>
          <w:rtl/>
        </w:rPr>
        <w:t>-</w:t>
      </w:r>
      <w:r w:rsidRPr="008F21D3">
        <w:rPr>
          <w:rFonts w:ascii="Lotus Linotype" w:hAnsi="Lotus Linotype" w:cs="Lotus Linotype"/>
          <w:color w:val="C00000"/>
          <w:rtl/>
        </w:rPr>
        <w:t>31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C7472" w:rsidRPr="00DB151D" w:rsidRDefault="007C7472" w:rsidP="00DB151D">
      <w:pPr>
        <w:spacing w:after="0" w:line="520" w:lineRule="exact"/>
        <w:ind w:firstLine="397"/>
        <w:jc w:val="lowKashida"/>
        <w:rPr>
          <w:rFonts w:ascii="Lotus Linotype" w:hAnsi="Lotus Linotype" w:cs="Lotus Linotype"/>
          <w:sz w:val="30"/>
          <w:szCs w:val="30"/>
          <w:rtl/>
        </w:rPr>
      </w:pPr>
      <w:r w:rsidRPr="00D826E7">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7C7472" w:rsidRPr="005E2995" w:rsidRDefault="006E5817" w:rsidP="00D826E7">
      <w:pPr>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والعاقبة للمتقين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عدوان إلا على الظالمين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00AC1666">
        <w:rPr>
          <w:rFonts w:ascii="Lotus Linotype" w:hAnsi="Lotus Linotype" w:cs="Lotus Linotype" w:hint="cs"/>
          <w:sz w:val="30"/>
          <w:szCs w:val="30"/>
          <w:rtl/>
        </w:rPr>
        <w:t xml:space="preserve"> </w:t>
      </w:r>
      <w:r w:rsidR="00AC1666">
        <w:rPr>
          <w:rFonts w:ascii="Lotus Linotype" w:hAnsi="Lotus Linotype" w:cs="Lotus Linotype"/>
          <w:sz w:val="30"/>
          <w:szCs w:val="30"/>
          <w:rtl/>
        </w:rPr>
        <w:t>وأشهد أن محمداً عبده ورسوله</w:t>
      </w:r>
      <w:r w:rsidR="006C26C5" w:rsidRPr="006C26C5">
        <w:rPr>
          <w:rFonts w:ascii="Lotus Linotype" w:hAnsi="Lotus Linotype" w:cs="Lotus Linotype"/>
          <w:color w:val="000000" w:themeColor="text1"/>
          <w:sz w:val="30"/>
          <w:szCs w:val="30"/>
          <w:rtl/>
        </w:rPr>
        <w:t>،</w:t>
      </w:r>
      <w:r w:rsidR="00AC1666">
        <w:rPr>
          <w:rFonts w:ascii="Lotus Linotype" w:hAnsi="Lotus Linotype" w:cs="Lotus Linotype" w:hint="cs"/>
          <w:sz w:val="30"/>
          <w:szCs w:val="30"/>
          <w:rtl/>
        </w:rPr>
        <w:t xml:space="preserve"> </w:t>
      </w:r>
      <w:r w:rsidRPr="005E29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C7472" w:rsidRPr="005E2995" w:rsidRDefault="0028169A" w:rsidP="005E2995">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95323B">
        <w:rPr>
          <w:rFonts w:ascii="Lotus Linotype" w:hAnsi="Lotus Linotype" w:cs="Lotus Linotype" w:hint="cs"/>
          <w:sz w:val="30"/>
          <w:szCs w:val="30"/>
          <w:rtl/>
        </w:rPr>
        <w:t xml:space="preserve"> </w:t>
      </w:r>
      <w:r w:rsidR="007C7472" w:rsidRPr="005E2995">
        <w:rPr>
          <w:rFonts w:ascii="Lotus Linotype" w:hAnsi="Lotus Linotype" w:cs="Lotus Linotype"/>
          <w:sz w:val="30"/>
          <w:szCs w:val="30"/>
          <w:rtl/>
        </w:rPr>
        <w:t xml:space="preserve">فاتقوا الله </w:t>
      </w:r>
      <w:r w:rsidR="00D826E7">
        <w:rPr>
          <w:rFonts w:ascii="Lotus Linotype" w:hAnsi="Lotus Linotype" w:cs="Lotus Linotype"/>
          <w:sz w:val="30"/>
          <w:szCs w:val="30"/>
          <w:rtl/>
        </w:rPr>
        <w:t>تعالى وأطيعوه</w:t>
      </w:r>
      <w:r w:rsidR="00D826E7">
        <w:rPr>
          <w:rFonts w:ascii="Lotus Linotype" w:hAnsi="Lotus Linotype" w:cs="Lotus Linotype" w:hint="cs"/>
          <w:sz w:val="30"/>
          <w:szCs w:val="30"/>
          <w:rtl/>
        </w:rPr>
        <w:t xml:space="preserve"> </w:t>
      </w:r>
      <w:r w:rsidR="006E5817" w:rsidRPr="006E5817">
        <w:rPr>
          <w:rFonts w:ascii="Lotus Linotype" w:hAnsi="Lotus Linotype" w:cs="DecoType Naskh Extensions"/>
          <w:color w:val="C00000"/>
          <w:sz w:val="30"/>
          <w:szCs w:val="30"/>
          <w:rtl/>
        </w:rPr>
        <w:t>{</w:t>
      </w:r>
      <w:r w:rsidR="007C7472" w:rsidRPr="00AB4C17">
        <w:rPr>
          <w:rFonts w:ascii="Lotus Linotype" w:hAnsi="Lotus Linotype" w:cs="Lotus Linotype"/>
          <w:color w:val="C00000"/>
          <w:sz w:val="30"/>
          <w:szCs w:val="30"/>
          <w:rtl/>
        </w:rPr>
        <w:t>يَا أَيُّهَا الَّذِينَ آَمَنُوا اصْبِرُوا وَصَابِرُوا  وَرَابِطُوا وَاتَّقُوا اللَّهَ لَعَلَّكُمْ تُفْلِحُونَ</w:t>
      </w:r>
      <w:r w:rsidR="006E5817" w:rsidRPr="006E5817">
        <w:rPr>
          <w:rFonts w:ascii="Lotus Linotype" w:hAnsi="Lotus Linotype" w:cs="DecoType Naskh Extensions"/>
          <w:color w:val="C00000"/>
          <w:sz w:val="30"/>
          <w:szCs w:val="30"/>
          <w:rtl/>
        </w:rPr>
        <w:t>}</w:t>
      </w:r>
      <w:r w:rsidR="007C7472"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7C7472" w:rsidRPr="008F21D3">
        <w:rPr>
          <w:rFonts w:ascii="Lotus Linotype" w:hAnsi="Lotus Linotype" w:cs="Lotus Linotype"/>
          <w:color w:val="C00000"/>
          <w:rtl/>
        </w:rPr>
        <w:t>آل عمران:200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2E51C9" w:rsidRDefault="00F63210" w:rsidP="002E51C9">
      <w:pPr>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color w:val="000000"/>
          <w:sz w:val="30"/>
          <w:szCs w:val="30"/>
          <w:u w:val="single"/>
          <w:rtl/>
        </w:rPr>
        <w:lastRenderedPageBreak/>
        <w:t>عباد الله:</w:t>
      </w:r>
      <w:r w:rsidR="007C7472" w:rsidRPr="005E2995">
        <w:rPr>
          <w:rFonts w:ascii="Lotus Linotype" w:hAnsi="Lotus Linotype" w:cs="Lotus Linotype"/>
          <w:sz w:val="30"/>
          <w:szCs w:val="30"/>
          <w:rtl/>
        </w:rPr>
        <w:t xml:space="preserve"> </w:t>
      </w:r>
      <w:r w:rsidR="007C7472" w:rsidRPr="00DF085A">
        <w:rPr>
          <w:rFonts w:ascii="Lotus Linotype" w:hAnsi="Lotus Linotype" w:cs="Lotus Linotype"/>
          <w:color w:val="0000FF"/>
          <w:sz w:val="30"/>
          <w:szCs w:val="30"/>
          <w:rtl/>
        </w:rPr>
        <w:t>الغُلُوُّ في الدِّين من أعظم أسباب هلاك الأمم الماضية</w:t>
      </w:r>
      <w:r w:rsidR="006C26C5" w:rsidRPr="00DF085A">
        <w:rPr>
          <w:rFonts w:ascii="Lotus Linotype" w:hAnsi="Lotus Linotype" w:cs="Lotus Linotype"/>
          <w:color w:val="0000FF"/>
          <w:sz w:val="30"/>
          <w:szCs w:val="30"/>
          <w:rtl/>
        </w:rPr>
        <w:t>،</w:t>
      </w:r>
      <w:r w:rsidR="007C7472" w:rsidRPr="00DF085A">
        <w:rPr>
          <w:rFonts w:ascii="Lotus Linotype" w:hAnsi="Lotus Linotype" w:cs="Lotus Linotype"/>
          <w:color w:val="0000FF"/>
          <w:sz w:val="30"/>
          <w:szCs w:val="30"/>
          <w:rtl/>
        </w:rPr>
        <w:t xml:space="preserve"> </w:t>
      </w:r>
      <w:r w:rsidR="007C7472" w:rsidRPr="005E2995">
        <w:rPr>
          <w:rFonts w:ascii="Lotus Linotype" w:hAnsi="Lotus Linotype" w:cs="Lotus Linotype"/>
          <w:sz w:val="30"/>
          <w:szCs w:val="30"/>
          <w:rtl/>
        </w:rPr>
        <w:t>وذلك أن الغُلُوَّ  أوصل الأمم السابقة إلى عبادة غير الله تعالى</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فخس</w:t>
      </w:r>
      <w:r w:rsidR="0095323B">
        <w:rPr>
          <w:rFonts w:ascii="Lotus Linotype" w:hAnsi="Lotus Linotype" w:cs="Lotus Linotype" w:hint="cs"/>
          <w:sz w:val="30"/>
          <w:szCs w:val="30"/>
          <w:rtl/>
        </w:rPr>
        <w:t>ـ</w:t>
      </w:r>
      <w:r w:rsidR="007C7472" w:rsidRPr="005E2995">
        <w:rPr>
          <w:rFonts w:ascii="Lotus Linotype" w:hAnsi="Lotus Linotype" w:cs="Lotus Linotype"/>
          <w:sz w:val="30"/>
          <w:szCs w:val="30"/>
          <w:rtl/>
        </w:rPr>
        <w:t>روا الدنيا  والآخرة</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وهذا معنى الهلاك</w:t>
      </w:r>
      <w:r w:rsidR="006C26C5" w:rsidRPr="006C26C5">
        <w:rPr>
          <w:rFonts w:ascii="Lotus Linotype" w:hAnsi="Lotus Linotype" w:cs="Lotus Linotype"/>
          <w:color w:val="000000" w:themeColor="text1"/>
          <w:sz w:val="30"/>
          <w:szCs w:val="30"/>
          <w:rtl/>
        </w:rPr>
        <w:t>.</w:t>
      </w:r>
    </w:p>
    <w:p w:rsidR="007C7472" w:rsidRPr="002E51C9" w:rsidRDefault="007C7472" w:rsidP="002E51C9">
      <w:pPr>
        <w:spacing w:after="0" w:line="520" w:lineRule="exact"/>
        <w:ind w:firstLine="397"/>
        <w:jc w:val="lowKashida"/>
        <w:rPr>
          <w:rFonts w:ascii="Lotus Linotype" w:hAnsi="Lotus Linotype" w:cs="Lotus Linotype"/>
          <w:sz w:val="30"/>
          <w:szCs w:val="30"/>
          <w:rtl/>
        </w:rPr>
      </w:pPr>
      <w:r w:rsidRPr="000D6514">
        <w:rPr>
          <w:rFonts w:ascii="Lotus Linotype" w:hAnsi="Lotus Linotype" w:cs="Lotus Linotype"/>
          <w:sz w:val="30"/>
          <w:szCs w:val="30"/>
          <w:rtl/>
        </w:rPr>
        <w:t>ويدلُّ لذلك:</w:t>
      </w:r>
      <w:r w:rsidRPr="005E2995">
        <w:rPr>
          <w:rFonts w:ascii="Lotus Linotype" w:hAnsi="Lotus Linotype" w:cs="Lotus Linotype"/>
          <w:sz w:val="30"/>
          <w:szCs w:val="30"/>
          <w:rtl/>
        </w:rPr>
        <w:t xml:space="preserve"> حديث</w:t>
      </w:r>
      <w:r w:rsidRPr="005E2995">
        <w:rPr>
          <w:rFonts w:ascii="Lotus Linotype" w:hAnsi="Lotus Linotype" w:cs="Lotus Linotype"/>
          <w:b/>
          <w:bCs/>
          <w:sz w:val="30"/>
          <w:szCs w:val="30"/>
          <w:rtl/>
        </w:rPr>
        <w:t xml:space="preserve"> </w:t>
      </w:r>
      <w:r w:rsidRPr="005E2995">
        <w:rPr>
          <w:rFonts w:ascii="Lotus Linotype" w:hAnsi="Lotus Linotype" w:cs="Lotus Linotype"/>
          <w:color w:val="000000"/>
          <w:sz w:val="30"/>
          <w:szCs w:val="30"/>
          <w:rtl/>
        </w:rPr>
        <w:t>ابْنِ عَبَّاسٍ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قَالَ: قَالَ رَسُولُ اللَّهِ </w:t>
      </w:r>
      <w:r w:rsidR="00A36D2A" w:rsidRPr="000A3AB8">
        <w:rPr>
          <w:rFonts w:ascii="Traditional Arabic" w:hAnsi="Traditional Arabic" w:cs="Traditional Arabic"/>
          <w:color w:val="C00000"/>
          <w:sz w:val="30"/>
          <w:szCs w:val="30"/>
          <w:rtl/>
        </w:rPr>
        <w:t>ﷺ</w:t>
      </w:r>
      <w:r w:rsidRPr="005E2995">
        <w:rPr>
          <w:rFonts w:ascii="Lotus Linotype" w:hAnsi="Lotus Linotype" w:cs="Lotus Linotype"/>
          <w:color w:val="000000"/>
          <w:sz w:val="30"/>
          <w:szCs w:val="30"/>
          <w:rtl/>
        </w:rPr>
        <w:t>: غَدَاةَ الْعَقَبَةِ وَهُوَ عَلَى نَاقَتِهِ:</w:t>
      </w:r>
      <w:r w:rsidR="00A36D2A">
        <w:rPr>
          <w:rFonts w:ascii="Lotus Linotype" w:hAnsi="Lotus Linotype" w:cs="Lotus Linotype" w:hint="cs"/>
          <w:color w:val="000000"/>
          <w:sz w:val="30"/>
          <w:szCs w:val="30"/>
          <w:rtl/>
        </w:rPr>
        <w:t xml:space="preserve"> </w:t>
      </w:r>
      <w:r w:rsidRPr="00AD053D">
        <w:rPr>
          <w:rFonts w:ascii="Lotus Linotype" w:hAnsi="Lotus Linotype" w:cs="Lotus Linotype"/>
          <w:color w:val="4F6228"/>
          <w:sz w:val="30"/>
          <w:szCs w:val="30"/>
          <w:rtl/>
        </w:rPr>
        <w:t>«الْقُطْ لِي حَصًى»</w:t>
      </w:r>
      <w:r w:rsidR="006C26C5" w:rsidRPr="00AD053D">
        <w:rPr>
          <w:rFonts w:ascii="Lotus Linotype" w:hAnsi="Lotus Linotype" w:cs="Lotus Linotype"/>
          <w:color w:val="4F6228"/>
          <w:sz w:val="30"/>
          <w:szCs w:val="30"/>
          <w:rtl/>
        </w:rPr>
        <w:t>،</w:t>
      </w:r>
      <w:r w:rsidRPr="00AD053D">
        <w:rPr>
          <w:rFonts w:ascii="Lotus Linotype" w:hAnsi="Lotus Linotype" w:cs="Lotus Linotype"/>
          <w:color w:val="4F6228"/>
          <w:sz w:val="30"/>
          <w:szCs w:val="30"/>
          <w:rtl/>
        </w:rPr>
        <w:t xml:space="preserve"> فَلَقَطْتُ لَهُ سَبْعَ حَصَيَاتٍ</w:t>
      </w:r>
      <w:r w:rsidR="006C26C5" w:rsidRPr="00AD053D">
        <w:rPr>
          <w:rFonts w:ascii="Lotus Linotype" w:hAnsi="Lotus Linotype" w:cs="Lotus Linotype"/>
          <w:color w:val="4F6228"/>
          <w:sz w:val="30"/>
          <w:szCs w:val="30"/>
          <w:rtl/>
        </w:rPr>
        <w:t>،</w:t>
      </w:r>
      <w:r w:rsidRPr="00AD053D">
        <w:rPr>
          <w:rFonts w:ascii="Lotus Linotype" w:hAnsi="Lotus Linotype" w:cs="Lotus Linotype"/>
          <w:color w:val="4F6228"/>
          <w:sz w:val="30"/>
          <w:szCs w:val="30"/>
          <w:rtl/>
        </w:rPr>
        <w:t xml:space="preserve"> هُنَّ حَصَى الْخَذْفِ</w:t>
      </w:r>
      <w:r w:rsidR="006C26C5" w:rsidRPr="00AD053D">
        <w:rPr>
          <w:rFonts w:ascii="Lotus Linotype" w:hAnsi="Lotus Linotype" w:cs="Lotus Linotype"/>
          <w:color w:val="4F6228"/>
          <w:sz w:val="30"/>
          <w:szCs w:val="30"/>
          <w:rtl/>
        </w:rPr>
        <w:t>،</w:t>
      </w:r>
      <w:r w:rsidRPr="00AD053D">
        <w:rPr>
          <w:rFonts w:ascii="Lotus Linotype" w:hAnsi="Lotus Linotype" w:cs="Lotus Linotype"/>
          <w:color w:val="4F6228"/>
          <w:sz w:val="30"/>
          <w:szCs w:val="30"/>
          <w:rtl/>
        </w:rPr>
        <w:t xml:space="preserve"> فَجَعَلَ يَنْفُضُهُنَّ فِي كَفِّهِ وَيَقُولُ: «أَمْثَالَ هَؤُلَاءِ</w:t>
      </w:r>
      <w:r w:rsidR="006C26C5" w:rsidRPr="00AD053D">
        <w:rPr>
          <w:rFonts w:ascii="Lotus Linotype" w:hAnsi="Lotus Linotype" w:cs="Lotus Linotype"/>
          <w:color w:val="4F6228"/>
          <w:sz w:val="30"/>
          <w:szCs w:val="30"/>
          <w:rtl/>
        </w:rPr>
        <w:t>،</w:t>
      </w:r>
      <w:r w:rsidRPr="00AD053D">
        <w:rPr>
          <w:rFonts w:ascii="Lotus Linotype" w:hAnsi="Lotus Linotype" w:cs="Lotus Linotype"/>
          <w:color w:val="4F6228"/>
          <w:sz w:val="30"/>
          <w:szCs w:val="30"/>
          <w:rtl/>
        </w:rPr>
        <w:t xml:space="preserve"> فَارْمُوا»</w:t>
      </w:r>
      <w:r w:rsidR="006C26C5" w:rsidRPr="00AD053D">
        <w:rPr>
          <w:rFonts w:ascii="Lotus Linotype" w:hAnsi="Lotus Linotype" w:cs="Lotus Linotype"/>
          <w:color w:val="4F6228"/>
          <w:sz w:val="30"/>
          <w:szCs w:val="30"/>
          <w:rtl/>
        </w:rPr>
        <w:t>،</w:t>
      </w:r>
      <w:r w:rsidRPr="00AD053D">
        <w:rPr>
          <w:rFonts w:ascii="Lotus Linotype" w:hAnsi="Lotus Linotype" w:cs="Lotus Linotype"/>
          <w:color w:val="4F6228"/>
          <w:sz w:val="30"/>
          <w:szCs w:val="30"/>
          <w:rtl/>
        </w:rPr>
        <w:t xml:space="preserve"> ثُمَّ قَالَ: «يَا أَيُّهَا النَّاسُ إِيَّاكُمْ وَالْغُلُوَّ فِي الدِّينِ</w:t>
      </w:r>
      <w:r w:rsidR="006C26C5" w:rsidRPr="00AD053D">
        <w:rPr>
          <w:rFonts w:ascii="Lotus Linotype" w:hAnsi="Lotus Linotype" w:cs="Lotus Linotype"/>
          <w:color w:val="4F6228"/>
          <w:sz w:val="30"/>
          <w:szCs w:val="30"/>
          <w:rtl/>
        </w:rPr>
        <w:t>،</w:t>
      </w:r>
      <w:r w:rsidRPr="00AD053D">
        <w:rPr>
          <w:rFonts w:ascii="Lotus Linotype" w:hAnsi="Lotus Linotype" w:cs="Lotus Linotype"/>
          <w:color w:val="4F6228"/>
          <w:sz w:val="30"/>
          <w:szCs w:val="30"/>
          <w:rtl/>
        </w:rPr>
        <w:t xml:space="preserve"> فَإِنَّهُ أَهْلَكَ مَنْ كَانَ قَبْلَكُمُ الْغُلُوُّ فِي الدِّينِ»</w:t>
      </w:r>
      <w:r w:rsidR="00A36D2A" w:rsidRPr="00AF5A86">
        <w:rPr>
          <w:rStyle w:val="a8"/>
          <w:rFonts w:ascii="Simplified Arabic" w:hAnsi="Simplified Arabic" w:cs="AL-Hotham"/>
          <w:color w:val="C00000"/>
          <w:sz w:val="32"/>
          <w:szCs w:val="32"/>
          <w:rtl/>
          <w:lang w:bidi="ar-DZ"/>
        </w:rPr>
        <w:t>(</w:t>
      </w:r>
      <w:r w:rsidR="00A36D2A" w:rsidRPr="00AF5A86">
        <w:rPr>
          <w:rStyle w:val="a8"/>
          <w:rFonts w:ascii="Simplified Arabic" w:hAnsi="Simplified Arabic" w:cs="AL-Hotham"/>
          <w:color w:val="C00000"/>
          <w:sz w:val="32"/>
          <w:szCs w:val="32"/>
          <w:rtl/>
          <w:lang w:bidi="ar-DZ"/>
        </w:rPr>
        <w:footnoteReference w:id="201"/>
      </w:r>
      <w:r w:rsidR="00A36D2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A36D2A">
        <w:rPr>
          <w:rFonts w:ascii="Lotus Linotype" w:hAnsi="Lotus Linotype" w:cs="Lotus Linotype" w:hint="cs"/>
          <w:color w:val="000080"/>
          <w:sz w:val="30"/>
          <w:szCs w:val="30"/>
          <w:rtl/>
        </w:rPr>
        <w:t xml:space="preserve"> </w:t>
      </w:r>
    </w:p>
    <w:p w:rsidR="007C7472" w:rsidRPr="005E2995" w:rsidRDefault="00A36D2A" w:rsidP="00AC1666">
      <w:pPr>
        <w:spacing w:after="0" w:line="520" w:lineRule="exact"/>
        <w:ind w:firstLine="397"/>
        <w:jc w:val="lowKashida"/>
        <w:rPr>
          <w:rFonts w:ascii="Lotus Linotype" w:hAnsi="Lotus Linotype" w:cs="Lotus Linotype"/>
          <w:sz w:val="30"/>
          <w:szCs w:val="30"/>
          <w:rtl/>
        </w:rPr>
      </w:pPr>
      <w:r>
        <w:rPr>
          <w:rFonts w:ascii="Lotus Linotype" w:hAnsi="Lotus Linotype" w:cs="Lotus Linotype"/>
          <w:color w:val="000000"/>
          <w:sz w:val="30"/>
          <w:szCs w:val="30"/>
          <w:rtl/>
        </w:rPr>
        <w:t>وحديث عَبْدِ</w:t>
      </w:r>
      <w:r w:rsidR="007C7472" w:rsidRPr="005E2995">
        <w:rPr>
          <w:rFonts w:ascii="Lotus Linotype" w:hAnsi="Lotus Linotype" w:cs="Lotus Linotype"/>
          <w:color w:val="000000"/>
          <w:sz w:val="30"/>
          <w:szCs w:val="30"/>
          <w:rtl/>
        </w:rPr>
        <w:t>اللهِ</w:t>
      </w:r>
      <w:r w:rsidR="00E90B14">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ابن مسعود</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color w:val="000000"/>
          <w:sz w:val="30"/>
          <w:szCs w:val="30"/>
          <w:rtl/>
        </w:rPr>
        <w:t xml:space="preserve"> </w:t>
      </w:r>
      <w:r w:rsidR="007C7472" w:rsidRPr="005E2995">
        <w:rPr>
          <w:rFonts w:ascii="Lotus Linotype" w:hAnsi="Lotus Linotype" w:cs="Lotus Linotype"/>
          <w:sz w:val="30"/>
          <w:szCs w:val="30"/>
          <w:rtl/>
        </w:rPr>
        <w:t xml:space="preserve">قَالَ: قَالَ رَسُولُ اللهِ </w:t>
      </w:r>
      <w:r w:rsidRPr="000A3AB8">
        <w:rPr>
          <w:rFonts w:ascii="Traditional Arabic" w:hAnsi="Traditional Arabic" w:cs="Traditional Arabic"/>
          <w:color w:val="C00000"/>
          <w:sz w:val="30"/>
          <w:szCs w:val="30"/>
          <w:rtl/>
        </w:rPr>
        <w:t>ﷺ</w:t>
      </w:r>
      <w:r w:rsidR="007C7472" w:rsidRPr="005E2995">
        <w:rPr>
          <w:rFonts w:ascii="Lotus Linotype" w:hAnsi="Lotus Linotype" w:cs="Lotus Linotype"/>
          <w:sz w:val="30"/>
          <w:szCs w:val="30"/>
          <w:rtl/>
        </w:rPr>
        <w:t xml:space="preserve">: </w:t>
      </w:r>
      <w:r w:rsidR="007C7472" w:rsidRPr="00A36D2A">
        <w:rPr>
          <w:rFonts w:ascii="Lotus Linotype" w:hAnsi="Lotus Linotype" w:cs="Lotus Linotype"/>
          <w:color w:val="4F6228"/>
          <w:sz w:val="30"/>
          <w:szCs w:val="30"/>
          <w:rtl/>
        </w:rPr>
        <w:t xml:space="preserve">«هَلَكَ الْمُتَنَطِّعُونَ» </w:t>
      </w:r>
      <w:r w:rsidR="007C7472" w:rsidRPr="005E2995">
        <w:rPr>
          <w:rFonts w:ascii="Lotus Linotype" w:hAnsi="Lotus Linotype" w:cs="Lotus Linotype"/>
          <w:sz w:val="30"/>
          <w:szCs w:val="30"/>
          <w:rtl/>
        </w:rPr>
        <w:t>قَالَهَا ثَلَاثًا</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202"/>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7C7472" w:rsidRPr="005E2995">
        <w:rPr>
          <w:rFonts w:ascii="Lotus Linotype" w:hAnsi="Lotus Linotype" w:cs="Lotus Linotype"/>
          <w:sz w:val="30"/>
          <w:szCs w:val="30"/>
          <w:rtl/>
        </w:rPr>
        <w:t xml:space="preserve">       </w:t>
      </w:r>
    </w:p>
    <w:p w:rsidR="007C7472" w:rsidRPr="005E2995" w:rsidRDefault="007C7472"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والمتنطعون: المتكلِّفون المتعمِّقون الغالون في الكلام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ففي هذا الحديث  دلالة على خطورة التَّنطع في الكلام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وأنه يؤدي إلى الهلاك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لما فيه من المغالاة والخروج عن الحدِّ المشروع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وإذا كان هذا في الكلام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فهو في الاعتقاد والأفعال من باب أولى</w:t>
      </w:r>
      <w:r w:rsidR="006C26C5" w:rsidRPr="006C26C5">
        <w:rPr>
          <w:rFonts w:ascii="Lotus Linotype" w:hAnsi="Lotus Linotype" w:cs="Lotus Linotype"/>
          <w:color w:val="000000" w:themeColor="text1"/>
          <w:sz w:val="30"/>
          <w:szCs w:val="30"/>
          <w:rtl/>
        </w:rPr>
        <w:t>.</w:t>
      </w:r>
    </w:p>
    <w:p w:rsidR="007C7472" w:rsidRPr="005E2995" w:rsidRDefault="007C7472" w:rsidP="000F13C0">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قال شيخ الإسلام: هذا عام في جميع أنواع الغلو في الاعتقادات  والأعمال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وسبب هذا اللفظ العام رمي الجمار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داخل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مثل الرمي بالحجارة الكبار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بناء على أنه أبلغ من الصغار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ثم علله بما يقتضي مجانبة هدي من كان قبلنا إبعاداً عن الوقوع فيما هلكوا 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 المشارك لهم في بعض هديهم يخاف عليه من الهلاك</w:t>
      </w:r>
      <w:r w:rsidR="00A36D2A" w:rsidRPr="00A36D2A">
        <w:rPr>
          <w:rStyle w:val="a8"/>
          <w:rFonts w:ascii="Simplified Arabic" w:hAnsi="Simplified Arabic" w:cs="AL-Hotham"/>
          <w:color w:val="C00000"/>
          <w:sz w:val="32"/>
          <w:szCs w:val="32"/>
          <w:rtl/>
          <w:lang w:bidi="ar-DZ"/>
        </w:rPr>
        <w:t xml:space="preserve"> </w:t>
      </w:r>
      <w:r w:rsidR="00A36D2A" w:rsidRPr="00AF5A86">
        <w:rPr>
          <w:rStyle w:val="a8"/>
          <w:rFonts w:ascii="Simplified Arabic" w:hAnsi="Simplified Arabic" w:cs="AL-Hotham"/>
          <w:color w:val="C00000"/>
          <w:sz w:val="32"/>
          <w:szCs w:val="32"/>
          <w:rtl/>
          <w:lang w:bidi="ar-DZ"/>
        </w:rPr>
        <w:t>(</w:t>
      </w:r>
      <w:r w:rsidR="00A36D2A" w:rsidRPr="00AF5A86">
        <w:rPr>
          <w:rStyle w:val="a8"/>
          <w:rFonts w:ascii="Simplified Arabic" w:hAnsi="Simplified Arabic" w:cs="AL-Hotham"/>
          <w:color w:val="C00000"/>
          <w:sz w:val="32"/>
          <w:szCs w:val="32"/>
          <w:rtl/>
          <w:lang w:bidi="ar-DZ"/>
        </w:rPr>
        <w:footnoteReference w:id="203"/>
      </w:r>
      <w:r w:rsidR="00A36D2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7C7472" w:rsidRPr="005E2995" w:rsidRDefault="007C7472" w:rsidP="00A36D2A">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ومن التنطع: الامتناع من المباح مطلقاً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كالذي يمتنع من أكل اللحم  والخبز</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لبس الكتان والقطن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يلبس إلا الصوف</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ويمتنع من نكاح النساء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ويظن أن هذا من الزهد المستحب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فهذا جاهل ضال</w:t>
      </w:r>
      <w:r w:rsidR="006C26C5" w:rsidRPr="006C26C5">
        <w:rPr>
          <w:rFonts w:ascii="Lotus Linotype" w:hAnsi="Lotus Linotype" w:cs="Lotus Linotype"/>
          <w:color w:val="000000" w:themeColor="text1"/>
          <w:sz w:val="30"/>
          <w:szCs w:val="30"/>
          <w:rtl/>
        </w:rPr>
        <w:t>.</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قوله: "قالها ثلاثا"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أي قال هذه الكلمة ثلاث مرات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مبالغة في التعليم والإبلاغ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فقد بلغ البلاغ المبين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صلوات الله وسلامه عليه</w:t>
      </w:r>
      <w:r w:rsidR="006C26C5" w:rsidRPr="006C26C5">
        <w:rPr>
          <w:rFonts w:ascii="Lotus Linotype" w:hAnsi="Lotus Linotype" w:cs="Lotus Linotype"/>
          <w:color w:val="000000" w:themeColor="text1"/>
          <w:sz w:val="30"/>
          <w:szCs w:val="30"/>
          <w:rtl/>
        </w:rPr>
        <w:t>.</w:t>
      </w:r>
    </w:p>
    <w:p w:rsidR="007C7472" w:rsidRPr="005E2995" w:rsidRDefault="007C7472" w:rsidP="005E2995">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فلنتق الله تعالى</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ولنُعَظِّم قَدْرَ الأنبياء والصالحين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بإنزالهم منازلهم اللائقة بهم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من غير غُلُوٍّ ولا تقصير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ولنحرص على العلم النافع </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فإنه العاصم بإذن الله من الزيغ والضلال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r w:rsidR="006E5817" w:rsidRPr="006E5817">
        <w:rPr>
          <w:rFonts w:ascii="Lotus Linotype" w:hAnsi="Lotus Linotype" w:cs="DecoType Naskh Extensions"/>
          <w:color w:val="C00000"/>
          <w:sz w:val="30"/>
          <w:szCs w:val="30"/>
          <w:rtl/>
        </w:rPr>
        <w:t>{</w:t>
      </w:r>
      <w:r w:rsidRPr="00AB4C17">
        <w:rPr>
          <w:rFonts w:ascii="Lotus Linotype" w:hAnsi="Lotus Linotype" w:cs="Lotus Linotype"/>
          <w:color w:val="C00000"/>
          <w:sz w:val="30"/>
          <w:szCs w:val="30"/>
          <w:rtl/>
        </w:rPr>
        <w:t>قُلْ يَا أَهْلَ الْكِتَابِ لَا تَغْلُوا فِي دِينِكُمْ غَيْرَ الْحَقِّ وَلَا تَتَّبِعُوا أَهْوَاءَ قَوْمٍ قَدْ ضَلُّوا مِنْ قَبْلُ وَأَضَلُّوا كَثِيرًا وَضَلُّوا عَنْ سَوَاءِ السَّبِيلِ</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Pr="008F21D3">
        <w:rPr>
          <w:rFonts w:ascii="Lotus Linotype" w:hAnsi="Lotus Linotype" w:cs="Lotus Linotype"/>
          <w:color w:val="C00000"/>
          <w:rtl/>
        </w:rPr>
        <w:t>المائدة:77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color w:val="000000"/>
          <w:sz w:val="30"/>
          <w:szCs w:val="30"/>
          <w:rtl/>
        </w:rPr>
        <w:t xml:space="preserve"> </w:t>
      </w:r>
    </w:p>
    <w:p w:rsidR="00DB151D" w:rsidRDefault="007C7472" w:rsidP="00DB151D">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اللهم اجعل قلوبنا متعلقة بك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واجعلنا متبعين لا مبتدعين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يا ذا الجلال والإكرام</w:t>
      </w:r>
      <w:r w:rsidR="006C26C5" w:rsidRPr="006C26C5">
        <w:rPr>
          <w:rFonts w:ascii="Lotus Linotype" w:hAnsi="Lotus Linotype" w:cs="Lotus Linotype" w:hint="cs"/>
          <w:color w:val="000000" w:themeColor="text1"/>
          <w:sz w:val="30"/>
          <w:szCs w:val="30"/>
          <w:rtl/>
        </w:rPr>
        <w:t>.</w:t>
      </w:r>
    </w:p>
    <w:p w:rsidR="007C7472" w:rsidRPr="00DB151D" w:rsidRDefault="007C7472" w:rsidP="00DB151D">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A36D2A">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8F21D3" w:rsidRDefault="002E51C9" w:rsidP="008F21D3">
      <w:pPr>
        <w:rPr>
          <w:rFonts w:ascii="Lotus Linotype" w:hAnsi="Lotus Linotype" w:cs="Khalid Art bold"/>
          <w:color w:val="C00000"/>
          <w:sz w:val="30"/>
          <w:szCs w:val="30"/>
          <w:rtl/>
        </w:rPr>
      </w:pPr>
      <w:r>
        <w:rPr>
          <w:rFonts w:ascii="Lotus Linotype" w:hAnsi="Lotus Linotype" w:cs="Lotus Linotype"/>
          <w:b/>
          <w:bCs/>
          <w:noProof/>
          <w:sz w:val="30"/>
          <w:szCs w:val="30"/>
          <w:rtl/>
        </w:rPr>
        <w:drawing>
          <wp:anchor distT="0" distB="0" distL="114300" distR="114300" simplePos="0" relativeHeight="251701248" behindDoc="0" locked="0" layoutInCell="1" allowOverlap="1" wp14:anchorId="6D6FED51" wp14:editId="79F01D28">
            <wp:simplePos x="0" y="0"/>
            <wp:positionH relativeFrom="column">
              <wp:posOffset>1173480</wp:posOffset>
            </wp:positionH>
            <wp:positionV relativeFrom="paragraph">
              <wp:posOffset>245110</wp:posOffset>
            </wp:positionV>
            <wp:extent cx="719455" cy="719455"/>
            <wp:effectExtent l="0" t="0" r="4445" b="4445"/>
            <wp:wrapNone/>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19.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02272" behindDoc="0" locked="0" layoutInCell="1" allowOverlap="1" wp14:anchorId="0B9B748E" wp14:editId="65D32A26">
            <wp:simplePos x="0" y="0"/>
            <wp:positionH relativeFrom="column">
              <wp:posOffset>366395</wp:posOffset>
            </wp:positionH>
            <wp:positionV relativeFrom="paragraph">
              <wp:posOffset>245745</wp:posOffset>
            </wp:positionV>
            <wp:extent cx="719455" cy="719455"/>
            <wp:effectExtent l="0" t="0" r="4445" b="4445"/>
            <wp:wrapNone/>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19.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8F21D3">
        <w:rPr>
          <w:rFonts w:ascii="Lotus Linotype" w:hAnsi="Lotus Linotype" w:cs="Khalid Art bold"/>
          <w:color w:val="C00000"/>
          <w:sz w:val="30"/>
          <w:szCs w:val="30"/>
          <w:rtl/>
        </w:rPr>
        <w:br w:type="page"/>
      </w:r>
    </w:p>
    <w:p w:rsidR="007C0F9A" w:rsidRPr="00A36D2A" w:rsidRDefault="000D33AF" w:rsidP="007C0F9A">
      <w:pPr>
        <w:spacing w:after="0" w:line="520" w:lineRule="exact"/>
        <w:jc w:val="center"/>
        <w:rPr>
          <w:rFonts w:ascii="Lotus Linotype" w:hAnsi="Lotus Linotype" w:cs="Khalid Art bold"/>
          <w:color w:val="C00000"/>
          <w:sz w:val="30"/>
          <w:szCs w:val="30"/>
          <w:rtl/>
        </w:rPr>
      </w:pPr>
      <w:r w:rsidRPr="00A36D2A">
        <w:rPr>
          <w:rFonts w:ascii="Lotus Linotype" w:hAnsi="Lotus Linotype" w:cs="Khalid Art bold"/>
          <w:color w:val="C00000"/>
          <w:sz w:val="30"/>
          <w:szCs w:val="30"/>
          <w:rtl/>
        </w:rPr>
        <w:lastRenderedPageBreak/>
        <w:t>كتاب التوحيد</w:t>
      </w:r>
      <w:r w:rsidR="007C0F9A" w:rsidRPr="00A36D2A">
        <w:rPr>
          <w:rFonts w:ascii="Lotus Linotype" w:hAnsi="Lotus Linotype" w:cs="Khalid Art bold" w:hint="cs"/>
          <w:color w:val="C00000"/>
          <w:sz w:val="30"/>
          <w:szCs w:val="30"/>
          <w:rtl/>
        </w:rPr>
        <w:t xml:space="preserve"> </w:t>
      </w:r>
      <w:r w:rsidRPr="00A36D2A">
        <w:rPr>
          <w:rFonts w:ascii="Lotus Linotype" w:hAnsi="Lotus Linotype" w:cs="Khalid Art bold"/>
          <w:color w:val="C00000"/>
          <w:sz w:val="30"/>
          <w:szCs w:val="30"/>
          <w:rtl/>
        </w:rPr>
        <w:t>(20) باب: ما جاء من التغليظ</w:t>
      </w:r>
    </w:p>
    <w:p w:rsidR="000D33AF" w:rsidRDefault="000D33AF" w:rsidP="00A36D2A">
      <w:pPr>
        <w:spacing w:after="0" w:line="520" w:lineRule="exact"/>
        <w:jc w:val="center"/>
        <w:rPr>
          <w:rFonts w:ascii="Lotus Linotype" w:hAnsi="Lotus Linotype" w:cs="Khalid Art bold"/>
          <w:color w:val="C00000"/>
          <w:sz w:val="30"/>
          <w:szCs w:val="30"/>
          <w:rtl/>
        </w:rPr>
      </w:pPr>
      <w:r w:rsidRPr="00A36D2A">
        <w:rPr>
          <w:rFonts w:ascii="Lotus Linotype" w:hAnsi="Lotus Linotype" w:cs="Khalid Art bold"/>
          <w:color w:val="C00000"/>
          <w:sz w:val="30"/>
          <w:szCs w:val="30"/>
          <w:rtl/>
        </w:rPr>
        <w:t>فيمن عبدالله عند قبر رجل صالح فكيف إذا عبده؟</w:t>
      </w:r>
    </w:p>
    <w:p w:rsidR="002E51C9" w:rsidRPr="00A36D2A" w:rsidRDefault="002E51C9" w:rsidP="00A36D2A">
      <w:pPr>
        <w:spacing w:after="0" w:line="520" w:lineRule="exact"/>
        <w:jc w:val="center"/>
        <w:rPr>
          <w:rFonts w:ascii="Lotus Linotype" w:hAnsi="Lotus Linotype" w:cs="Khalid Art bold"/>
          <w:color w:val="C00000"/>
          <w:sz w:val="30"/>
          <w:szCs w:val="30"/>
        </w:rPr>
      </w:pPr>
    </w:p>
    <w:p w:rsidR="000D33AF"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الرقيب على عباده بأعمالهم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العليم بأقوالهم وأفعالهم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الكفيل بأرزاقهم وآجالهم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المجيب لدعائهم وسؤالهم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0D33AF" w:rsidRPr="005E2995" w:rsidRDefault="0028169A" w:rsidP="005E2995">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وخذوا بوصيته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D33AF" w:rsidRPr="00AB4C17">
        <w:rPr>
          <w:rFonts w:ascii="Lotus Linotype" w:hAnsi="Lotus Linotype" w:cs="Lotus Linotype"/>
          <w:color w:val="C00000"/>
          <w:sz w:val="30"/>
          <w:szCs w:val="30"/>
          <w:rtl/>
        </w:rPr>
        <w:t>يَا أَيُّهَا الَّذِينَ آَمَنُوا أَطِيعُوا اللَّهَ وَرَسُولَهُ وَلَا تَوَلَّوْا عَنْهُ وَأَنْتُمْ تَسْمَعُونَ</w:t>
      </w:r>
      <w:r w:rsidR="006C26C5" w:rsidRPr="006C26C5">
        <w:rPr>
          <w:rFonts w:ascii="Lotus Linotype" w:hAnsi="Lotus Linotype" w:cs="Lotus Linotype"/>
          <w:color w:val="000000" w:themeColor="text1"/>
          <w:sz w:val="30"/>
          <w:szCs w:val="30"/>
          <w:rtl/>
        </w:rPr>
        <w:t>.</w:t>
      </w:r>
      <w:r w:rsidR="000D33AF" w:rsidRPr="00AB4C17">
        <w:rPr>
          <w:rFonts w:ascii="Lotus Linotype" w:hAnsi="Lotus Linotype" w:cs="Lotus Linotype"/>
          <w:color w:val="C00000"/>
          <w:sz w:val="30"/>
          <w:szCs w:val="30"/>
          <w:rtl/>
        </w:rPr>
        <w:t xml:space="preserve"> وَلَا تَكُونُوا كَالَّذِينَ قَالُوا سَمِعْنَا وَهُمْ لَا يَسْمَعُونَ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0D33AF" w:rsidRPr="008F21D3">
        <w:rPr>
          <w:rFonts w:ascii="Lotus Linotype" w:hAnsi="Lotus Linotype" w:cs="Lotus Linotype"/>
          <w:color w:val="C00000"/>
          <w:rtl/>
        </w:rPr>
        <w:t>الأنفال:20</w:t>
      </w:r>
      <w:r w:rsidR="00BA71AC" w:rsidRPr="00BA71AC">
        <w:rPr>
          <w:rFonts w:ascii="Lotus Linotype" w:hAnsi="Lotus Linotype" w:cs="Lotus Linotype"/>
          <w:color w:val="000000" w:themeColor="text1"/>
          <w:rtl/>
        </w:rPr>
        <w:t>-</w:t>
      </w:r>
      <w:r w:rsidR="000D33AF" w:rsidRPr="008F21D3">
        <w:rPr>
          <w:rFonts w:ascii="Lotus Linotype" w:hAnsi="Lotus Linotype" w:cs="Lotus Linotype"/>
          <w:color w:val="C00000"/>
          <w:rtl/>
        </w:rPr>
        <w:t>21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F63210" w:rsidP="00AC1666">
      <w:pPr>
        <w:autoSpaceDE w:val="0"/>
        <w:autoSpaceDN w:val="0"/>
        <w:adjustRightInd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shd w:val="clear" w:color="auto" w:fill="FFFFFF"/>
          <w:rtl/>
        </w:rPr>
        <w:t>عباد الله:</w:t>
      </w:r>
      <w:r w:rsidR="00E90B14">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حَرَّمت الشريعة الإسلامية جميع الوسائل المؤدية للش</w:t>
      </w:r>
      <w:r w:rsidR="0095323B">
        <w:rPr>
          <w:rFonts w:ascii="Lotus Linotype" w:hAnsi="Lotus Linotype" w:cs="Lotus Linotype" w:hint="cs"/>
          <w:sz w:val="30"/>
          <w:szCs w:val="30"/>
          <w:rtl/>
        </w:rPr>
        <w:t>ـ</w:t>
      </w:r>
      <w:r w:rsidR="000D33AF" w:rsidRPr="005E2995">
        <w:rPr>
          <w:rFonts w:ascii="Lotus Linotype" w:hAnsi="Lotus Linotype" w:cs="Lotus Linotype"/>
          <w:sz w:val="30"/>
          <w:szCs w:val="30"/>
          <w:rtl/>
        </w:rPr>
        <w:t>رك ولو كان ذلك الفعل عبادة لله تعالى</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ومن ذلك اتخاذ القبور مكاناً يتقرب فيه إلى الله تعالى بالصلاة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فقد نهت الشريعة عن ذلك أشد النهي</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وحذر منه الرسول الكريم </w:t>
      </w:r>
      <w:r w:rsidR="00A36D2A" w:rsidRPr="000A3AB8">
        <w:rPr>
          <w:rFonts w:ascii="Traditional Arabic" w:hAnsi="Traditional Arabic" w:cs="Traditional Arabic"/>
          <w:color w:val="C00000"/>
          <w:sz w:val="30"/>
          <w:szCs w:val="30"/>
          <w:rtl/>
        </w:rPr>
        <w:t>ﷺ</w:t>
      </w:r>
      <w:r w:rsidR="00A36D2A">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أشد التحذير حماية  لجناب التوحيد وسد الطرق المفضية للشرك</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FF0000"/>
          <w:sz w:val="30"/>
          <w:szCs w:val="30"/>
          <w:rtl/>
        </w:rPr>
        <w:t xml:space="preserve"> </w:t>
      </w:r>
    </w:p>
    <w:p w:rsidR="000D33AF" w:rsidRPr="005E2995" w:rsidRDefault="000D33AF" w:rsidP="00AC1666">
      <w:pPr>
        <w:widowControl w:val="0"/>
        <w:spacing w:after="0" w:line="520" w:lineRule="exact"/>
        <w:ind w:firstLine="397"/>
        <w:jc w:val="lowKashida"/>
        <w:rPr>
          <w:rFonts w:ascii="Lotus Linotype" w:hAnsi="Lotus Linotype" w:cs="Lotus Linotype"/>
          <w:color w:val="FF0000"/>
          <w:sz w:val="30"/>
          <w:szCs w:val="30"/>
          <w:rtl/>
        </w:rPr>
      </w:pPr>
      <w:r w:rsidRPr="00804658">
        <w:rPr>
          <w:rFonts w:ascii="Lotus Linotype" w:hAnsi="Lotus Linotype" w:cs="Lotus Linotype"/>
          <w:color w:val="0000FF"/>
          <w:sz w:val="30"/>
          <w:szCs w:val="30"/>
          <w:rtl/>
        </w:rPr>
        <w:t>والذين يتخذون قبور الأنبياء والصالحين مساجد هم شرار الخلق عند الله تعالى</w:t>
      </w:r>
      <w:r w:rsidR="006C26C5" w:rsidRPr="00804658">
        <w:rPr>
          <w:rFonts w:ascii="Lotus Linotype" w:hAnsi="Lotus Linotype" w:cs="Lotus Linotype"/>
          <w:color w:val="0000FF"/>
          <w:sz w:val="30"/>
          <w:szCs w:val="30"/>
          <w:rtl/>
        </w:rPr>
        <w:t>؛</w:t>
      </w:r>
      <w:r w:rsidRPr="00804658">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ف</w:t>
      </w:r>
      <w:r w:rsidRPr="005E2995">
        <w:rPr>
          <w:rFonts w:ascii="Lotus Linotype" w:hAnsi="Lotus Linotype" w:cs="Lotus Linotype"/>
          <w:color w:val="000000"/>
          <w:sz w:val="30"/>
          <w:szCs w:val="30"/>
          <w:rtl/>
        </w:rPr>
        <w:t>عَنْ عَائِشَةَ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أَنَّ أُمَّ سَلَمَةَ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ذَكَرَتْ لِرَسُولِ اللَّهِ </w:t>
      </w:r>
      <w:r w:rsidR="00A36D2A" w:rsidRPr="000A3AB8">
        <w:rPr>
          <w:rFonts w:ascii="Traditional Arabic" w:hAnsi="Traditional Arabic" w:cs="Traditional Arabic"/>
          <w:color w:val="C00000"/>
          <w:sz w:val="30"/>
          <w:szCs w:val="30"/>
          <w:rtl/>
        </w:rPr>
        <w:t>ﷺ</w:t>
      </w:r>
      <w:r w:rsidR="00A36D2A">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كَنِيسَةً رَأَتْهَا بِأَرْضِ الحَبَشَةِ يُقَالُ لَهَا مَارِيَةُ</w:t>
      </w:r>
      <w:r w:rsidR="006C26C5" w:rsidRPr="006C26C5">
        <w:rPr>
          <w:rFonts w:ascii="Lotus Linotype" w:hAnsi="Lotus Linotype" w:cs="Lotus Linotype"/>
          <w:color w:val="000000" w:themeColor="text1"/>
          <w:sz w:val="30"/>
          <w:szCs w:val="30"/>
          <w:rtl/>
        </w:rPr>
        <w:t>،</w:t>
      </w:r>
      <w:r w:rsidR="0088158E">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فَذَكَرَتْ لَهُ مَا رَأَتْ فِيهَا مِنَ الصُّوَرِ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فَقَالَ رَسُولُ اللَّهِ </w:t>
      </w:r>
      <w:r w:rsidR="00A36D2A"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w:t>
      </w:r>
      <w:r w:rsidR="00A36D2A">
        <w:rPr>
          <w:rFonts w:ascii="Lotus Linotype" w:hAnsi="Lotus Linotype" w:cs="Lotus Linotype" w:hint="cs"/>
          <w:sz w:val="30"/>
          <w:szCs w:val="30"/>
          <w:rtl/>
        </w:rPr>
        <w:t xml:space="preserve"> </w:t>
      </w:r>
      <w:r w:rsidRPr="00AD053D">
        <w:rPr>
          <w:rFonts w:ascii="Lotus Linotype" w:hAnsi="Lotus Linotype" w:cs="Lotus Linotype"/>
          <w:color w:val="4F6228"/>
          <w:sz w:val="30"/>
          <w:szCs w:val="30"/>
          <w:rtl/>
        </w:rPr>
        <w:t>«أُولَئِكِ قَوْمٌ إِذَا مَاتَ فِيهِمُ العَبْدُ الصَّالِحُ</w:t>
      </w:r>
      <w:r w:rsidR="006C26C5" w:rsidRPr="00AD053D">
        <w:rPr>
          <w:rFonts w:ascii="Lotus Linotype" w:hAnsi="Lotus Linotype" w:cs="Lotus Linotype"/>
          <w:color w:val="4F6228"/>
          <w:sz w:val="30"/>
          <w:szCs w:val="30"/>
          <w:rtl/>
        </w:rPr>
        <w:t>،</w:t>
      </w:r>
      <w:r w:rsidRPr="00AD053D">
        <w:rPr>
          <w:rFonts w:ascii="Lotus Linotype" w:hAnsi="Lotus Linotype" w:cs="Lotus Linotype"/>
          <w:color w:val="4F6228"/>
          <w:sz w:val="30"/>
          <w:szCs w:val="30"/>
          <w:rtl/>
        </w:rPr>
        <w:t xml:space="preserve"> أَوِ الرَّجُلُ الصَّالِحُ</w:t>
      </w:r>
      <w:r w:rsidR="006C26C5" w:rsidRPr="00AD053D">
        <w:rPr>
          <w:rFonts w:ascii="Lotus Linotype" w:hAnsi="Lotus Linotype" w:cs="Lotus Linotype"/>
          <w:color w:val="4F6228"/>
          <w:sz w:val="30"/>
          <w:szCs w:val="30"/>
          <w:rtl/>
        </w:rPr>
        <w:t>،</w:t>
      </w:r>
      <w:r w:rsidRPr="00AD053D">
        <w:rPr>
          <w:rFonts w:ascii="Lotus Linotype" w:hAnsi="Lotus Linotype" w:cs="Lotus Linotype"/>
          <w:color w:val="4F6228"/>
          <w:sz w:val="30"/>
          <w:szCs w:val="30"/>
          <w:rtl/>
        </w:rPr>
        <w:t xml:space="preserve"> بَنَوْا عَلَى قَبْرِهِ مَسْجِدًا</w:t>
      </w:r>
      <w:r w:rsidR="006C26C5" w:rsidRPr="00AD053D">
        <w:rPr>
          <w:rFonts w:ascii="Lotus Linotype" w:hAnsi="Lotus Linotype" w:cs="Lotus Linotype"/>
          <w:color w:val="4F6228"/>
          <w:sz w:val="30"/>
          <w:szCs w:val="30"/>
          <w:rtl/>
        </w:rPr>
        <w:t>،</w:t>
      </w:r>
      <w:r w:rsidRPr="00AD053D">
        <w:rPr>
          <w:rFonts w:ascii="Lotus Linotype" w:hAnsi="Lotus Linotype" w:cs="Lotus Linotype"/>
          <w:color w:val="4F6228"/>
          <w:sz w:val="30"/>
          <w:szCs w:val="30"/>
          <w:rtl/>
        </w:rPr>
        <w:t xml:space="preserve"> وَصَوَّرُوا فِيهِ تِلْكَ الصُّوَرَ</w:t>
      </w:r>
      <w:r w:rsidR="006C26C5" w:rsidRPr="00AD053D">
        <w:rPr>
          <w:rFonts w:ascii="Lotus Linotype" w:hAnsi="Lotus Linotype" w:cs="Lotus Linotype"/>
          <w:color w:val="4F6228"/>
          <w:sz w:val="30"/>
          <w:szCs w:val="30"/>
          <w:rtl/>
        </w:rPr>
        <w:t>،</w:t>
      </w:r>
      <w:r w:rsidRPr="00AD053D">
        <w:rPr>
          <w:rFonts w:ascii="Lotus Linotype" w:hAnsi="Lotus Linotype" w:cs="Lotus Linotype"/>
          <w:color w:val="4F6228"/>
          <w:sz w:val="30"/>
          <w:szCs w:val="30"/>
          <w:rtl/>
        </w:rPr>
        <w:t xml:space="preserve"> </w:t>
      </w:r>
      <w:r w:rsidRPr="00AD053D">
        <w:rPr>
          <w:rFonts w:ascii="Lotus Linotype" w:hAnsi="Lotus Linotype" w:cs="Lotus Linotype"/>
          <w:color w:val="4F6228"/>
          <w:sz w:val="30"/>
          <w:szCs w:val="30"/>
          <w:rtl/>
        </w:rPr>
        <w:lastRenderedPageBreak/>
        <w:t xml:space="preserve">أُولَئِكِ شِرَارُ الخَلْقِ عِنْدَ </w:t>
      </w:r>
      <w:r w:rsidRPr="0088158E">
        <w:rPr>
          <w:rFonts w:ascii="Lotus Linotype" w:hAnsi="Lotus Linotype" w:cs="Lotus Linotype"/>
          <w:color w:val="4F6228"/>
          <w:sz w:val="30"/>
          <w:szCs w:val="30"/>
          <w:rtl/>
        </w:rPr>
        <w:t>اللَّهِ»</w:t>
      </w:r>
      <w:r w:rsidR="00A36D2A" w:rsidRPr="00AF5A86">
        <w:rPr>
          <w:rStyle w:val="a8"/>
          <w:rFonts w:ascii="Simplified Arabic" w:hAnsi="Simplified Arabic" w:cs="AL-Hotham"/>
          <w:color w:val="C00000"/>
          <w:sz w:val="32"/>
          <w:szCs w:val="32"/>
          <w:rtl/>
          <w:lang w:bidi="ar-DZ"/>
        </w:rPr>
        <w:t>(</w:t>
      </w:r>
      <w:r w:rsidR="00A36D2A" w:rsidRPr="00AF5A86">
        <w:rPr>
          <w:rStyle w:val="a8"/>
          <w:rFonts w:ascii="Simplified Arabic" w:hAnsi="Simplified Arabic" w:cs="AL-Hotham"/>
          <w:color w:val="C00000"/>
          <w:sz w:val="32"/>
          <w:szCs w:val="32"/>
          <w:rtl/>
          <w:lang w:bidi="ar-DZ"/>
        </w:rPr>
        <w:footnoteReference w:id="204"/>
      </w:r>
      <w:r w:rsidR="00A36D2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7C0F9A" w:rsidRDefault="00D55171" w:rsidP="007C0F9A">
      <w:pPr>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0D33AF" w:rsidRPr="005E2995">
        <w:rPr>
          <w:rFonts w:ascii="Lotus Linotype" w:hAnsi="Lotus Linotype" w:cs="Lotus Linotype"/>
          <w:color w:val="000000"/>
          <w:sz w:val="30"/>
          <w:szCs w:val="30"/>
          <w:rtl/>
        </w:rPr>
        <w:t>فهؤلا</w:t>
      </w:r>
      <w:r w:rsidR="000D33AF" w:rsidRPr="005E2995">
        <w:rPr>
          <w:rFonts w:ascii="Lotus Linotype" w:hAnsi="Lotus Linotype" w:cs="Lotus Linotype"/>
          <w:sz w:val="30"/>
          <w:szCs w:val="30"/>
          <w:rtl/>
        </w:rPr>
        <w:t xml:space="preserve">ء جمعوا بين الفتنتين: </w:t>
      </w:r>
      <w:r w:rsidR="000D33AF" w:rsidRPr="005E2995">
        <w:rPr>
          <w:rFonts w:ascii="Lotus Linotype" w:hAnsi="Lotus Linotype" w:cs="Lotus Linotype"/>
          <w:color w:val="000000"/>
          <w:sz w:val="30"/>
          <w:szCs w:val="30"/>
          <w:rtl/>
        </w:rPr>
        <w:t>فتنة القبور</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وفتنة التماثيل</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p>
    <w:p w:rsidR="000D33AF" w:rsidRPr="005E2995" w:rsidRDefault="000D33AF" w:rsidP="007C0F9A">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وذلك أنهم افتتنوا بقبور الصالحين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افتتنوا بصورهم فعظموها تعظيماً مبتدعاً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حتى آل بهم الأمر إلى عبادتهم من دون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AC1666">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ومما يدل</w:t>
      </w:r>
      <w:r w:rsidR="002E2AD1">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على أن الذين يتخذون قبور الأنبياء والصالحين مساجد هم شرار الخلق عند الله تعالى</w:t>
      </w:r>
      <w:r w:rsidR="006C26C5" w:rsidRPr="006C26C5">
        <w:rPr>
          <w:rFonts w:ascii="Lotus Linotype" w:hAnsi="Lotus Linotype" w:cs="Lotus Linotype"/>
          <w:color w:val="000000" w:themeColor="text1"/>
          <w:sz w:val="30"/>
          <w:szCs w:val="30"/>
          <w:rtl/>
        </w:rPr>
        <w:t>؛</w:t>
      </w:r>
      <w:r w:rsidR="003F0C00">
        <w:rPr>
          <w:rFonts w:ascii="Lotus Linotype" w:hAnsi="Lotus Linotype" w:cs="Lotus Linotype" w:hint="cs"/>
          <w:color w:val="000000"/>
          <w:sz w:val="30"/>
          <w:szCs w:val="30"/>
          <w:rtl/>
        </w:rPr>
        <w:t xml:space="preserve"> </w:t>
      </w:r>
      <w:r w:rsidR="002E2AD1">
        <w:rPr>
          <w:rFonts w:ascii="Lotus Linotype" w:hAnsi="Lotus Linotype" w:cs="Lotus Linotype"/>
          <w:color w:val="000000"/>
          <w:sz w:val="30"/>
          <w:szCs w:val="30"/>
          <w:rtl/>
        </w:rPr>
        <w:t>حديث عَبْدِ</w:t>
      </w:r>
      <w:r w:rsidRPr="005E2995">
        <w:rPr>
          <w:rFonts w:ascii="Lotus Linotype" w:hAnsi="Lotus Linotype" w:cs="Lotus Linotype"/>
          <w:color w:val="000000"/>
          <w:sz w:val="30"/>
          <w:szCs w:val="30"/>
          <w:rtl/>
        </w:rPr>
        <w:t xml:space="preserve">اللَّهِ بن مسعود </w:t>
      </w:r>
      <w:r w:rsidR="0088158E" w:rsidRPr="0047040B">
        <w:rPr>
          <w:rFonts w:ascii="ATraditional Arabic" w:hAnsi="ATraditional Arabic" w:cs="ATraditional Arabic"/>
          <w:color w:val="C00000"/>
          <w:sz w:val="30"/>
          <w:szCs w:val="30"/>
          <w:rtl/>
        </w:rPr>
        <w:t>¢</w:t>
      </w:r>
      <w:r w:rsidR="0088158E">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قَالَ: سَمِعْتُ رَسُولَ اللَّهِ </w:t>
      </w:r>
      <w:r w:rsidR="0088158E" w:rsidRPr="000A3AB8">
        <w:rPr>
          <w:rFonts w:ascii="Traditional Arabic" w:hAnsi="Traditional Arabic" w:cs="Traditional Arabic"/>
          <w:color w:val="C00000"/>
          <w:sz w:val="30"/>
          <w:szCs w:val="30"/>
          <w:rtl/>
        </w:rPr>
        <w:t>ﷺ</w:t>
      </w:r>
      <w:r w:rsidR="0088158E">
        <w:rPr>
          <w:rFonts w:ascii="Lotus Linotype" w:hAnsi="Lotus Linotype" w:cs="Lotus Linotype" w:hint="cs"/>
          <w:sz w:val="30"/>
          <w:szCs w:val="30"/>
          <w:rtl/>
        </w:rPr>
        <w:t xml:space="preserve"> </w:t>
      </w:r>
      <w:r w:rsidRPr="005E2995">
        <w:rPr>
          <w:rFonts w:ascii="Lotus Linotype" w:hAnsi="Lotus Linotype" w:cs="Lotus Linotype"/>
          <w:sz w:val="30"/>
          <w:szCs w:val="30"/>
          <w:rtl/>
        </w:rPr>
        <w:t>يَقُولُ:</w:t>
      </w:r>
      <w:r w:rsidR="0088158E">
        <w:rPr>
          <w:rFonts w:ascii="Lotus Linotype" w:hAnsi="Lotus Linotype" w:cs="Lotus Linotype" w:hint="cs"/>
          <w:sz w:val="30"/>
          <w:szCs w:val="30"/>
          <w:rtl/>
        </w:rPr>
        <w:t xml:space="preserve"> </w:t>
      </w:r>
      <w:r w:rsidRPr="0088158E">
        <w:rPr>
          <w:rFonts w:ascii="Lotus Linotype" w:hAnsi="Lotus Linotype" w:cs="Lotus Linotype"/>
          <w:color w:val="4F6228"/>
          <w:sz w:val="30"/>
          <w:szCs w:val="30"/>
          <w:rtl/>
        </w:rPr>
        <w:t xml:space="preserve">«إِنَّ مِنْ شِرَارِ </w:t>
      </w:r>
      <w:r w:rsidRPr="00AD053D">
        <w:rPr>
          <w:rFonts w:ascii="Lotus Linotype" w:hAnsi="Lotus Linotype" w:cs="Lotus Linotype"/>
          <w:color w:val="4F6228"/>
          <w:sz w:val="30"/>
          <w:szCs w:val="30"/>
          <w:rtl/>
        </w:rPr>
        <w:t>النَّاسِ مَنْ تُدْرِكُهُمُ السَّاعَةُ وَهُمْ أَحْيَاءٌ</w:t>
      </w:r>
      <w:r w:rsidR="006C26C5" w:rsidRPr="00AD053D">
        <w:rPr>
          <w:rFonts w:ascii="Lotus Linotype" w:hAnsi="Lotus Linotype" w:cs="Lotus Linotype"/>
          <w:color w:val="4F6228"/>
          <w:sz w:val="30"/>
          <w:szCs w:val="30"/>
          <w:rtl/>
        </w:rPr>
        <w:t>،</w:t>
      </w:r>
      <w:r w:rsidRPr="00AD053D">
        <w:rPr>
          <w:rFonts w:ascii="Lotus Linotype" w:hAnsi="Lotus Linotype" w:cs="Lotus Linotype"/>
          <w:color w:val="4F6228"/>
          <w:sz w:val="30"/>
          <w:szCs w:val="30"/>
          <w:rtl/>
        </w:rPr>
        <w:t xml:space="preserve"> وَمَ</w:t>
      </w:r>
      <w:r w:rsidRPr="0088158E">
        <w:rPr>
          <w:rFonts w:ascii="Lotus Linotype" w:hAnsi="Lotus Linotype" w:cs="Lotus Linotype"/>
          <w:color w:val="4F6228"/>
          <w:sz w:val="30"/>
          <w:szCs w:val="30"/>
          <w:rtl/>
        </w:rPr>
        <w:t>نْ يَتَّخِذُ الْقُبُورَ مَسَاجِدَ»</w:t>
      </w:r>
      <w:r w:rsidR="0088158E" w:rsidRPr="00AF5A86">
        <w:rPr>
          <w:rStyle w:val="a8"/>
          <w:rFonts w:ascii="Simplified Arabic" w:hAnsi="Simplified Arabic" w:cs="AL-Hotham"/>
          <w:color w:val="C00000"/>
          <w:sz w:val="32"/>
          <w:szCs w:val="32"/>
          <w:rtl/>
          <w:lang w:bidi="ar-DZ"/>
        </w:rPr>
        <w:t>(</w:t>
      </w:r>
      <w:r w:rsidR="0088158E" w:rsidRPr="00AF5A86">
        <w:rPr>
          <w:rStyle w:val="a8"/>
          <w:rFonts w:ascii="Simplified Arabic" w:hAnsi="Simplified Arabic" w:cs="AL-Hotham"/>
          <w:color w:val="C00000"/>
          <w:sz w:val="32"/>
          <w:szCs w:val="32"/>
          <w:rtl/>
          <w:lang w:bidi="ar-DZ"/>
        </w:rPr>
        <w:footnoteReference w:id="205"/>
      </w:r>
      <w:r w:rsidR="0088158E" w:rsidRPr="00AF5A86">
        <w:rPr>
          <w:rStyle w:val="a8"/>
          <w:rFonts w:ascii="Simplified Arabic" w:hAnsi="Simplified Arabic" w:cs="AL-Hotham"/>
          <w:color w:val="C00000"/>
          <w:sz w:val="32"/>
          <w:szCs w:val="32"/>
          <w:rtl/>
          <w:lang w:bidi="ar-DZ"/>
        </w:rPr>
        <w:t>)</w:t>
      </w:r>
      <w:r w:rsidR="006C26C5" w:rsidRPr="006C26C5">
        <w:rPr>
          <w:rFonts w:ascii="Simplified Arabic" w:hAnsi="Simplified Arabic" w:cs="AL-Hotham" w:hint="cs"/>
          <w:color w:val="000000" w:themeColor="text1"/>
          <w:sz w:val="32"/>
          <w:szCs w:val="32"/>
          <w:rtl/>
          <w:lang w:bidi="ar-DZ"/>
        </w:rPr>
        <w:t>.</w:t>
      </w:r>
      <w:r w:rsidRPr="005E2995">
        <w:rPr>
          <w:rFonts w:ascii="Lotus Linotype" w:hAnsi="Lotus Linotype" w:cs="Lotus Linotype"/>
          <w:color w:val="000080"/>
          <w:sz w:val="30"/>
          <w:szCs w:val="30"/>
          <w:rtl/>
        </w:rPr>
        <w:t xml:space="preserve"> </w:t>
      </w:r>
    </w:p>
    <w:p w:rsidR="000D33AF" w:rsidRPr="005E2995" w:rsidRDefault="000D33AF" w:rsidP="00AC1666">
      <w:pPr>
        <w:autoSpaceDE w:val="0"/>
        <w:autoSpaceDN w:val="0"/>
        <w:adjustRightInd w:val="0"/>
        <w:spacing w:after="0" w:line="520" w:lineRule="exact"/>
        <w:ind w:firstLine="397"/>
        <w:jc w:val="lowKashida"/>
        <w:rPr>
          <w:rFonts w:ascii="Lotus Linotype" w:hAnsi="Lotus Linotype" w:cs="Lotus Linotype"/>
          <w:color w:val="FF0000"/>
          <w:sz w:val="30"/>
          <w:szCs w:val="30"/>
        </w:rPr>
      </w:pPr>
      <w:r w:rsidRPr="005E2995">
        <w:rPr>
          <w:rFonts w:ascii="Lotus Linotype" w:hAnsi="Lotus Linotype" w:cs="Lotus Linotype"/>
          <w:sz w:val="30"/>
          <w:szCs w:val="30"/>
          <w:rtl/>
        </w:rPr>
        <w:t>قوله:</w:t>
      </w:r>
      <w:r w:rsidR="0088158E">
        <w:rPr>
          <w:rFonts w:ascii="Lotus Linotype" w:hAnsi="Lotus Linotype" w:cs="Lotus Linotype" w:hint="cs"/>
          <w:sz w:val="30"/>
          <w:szCs w:val="30"/>
          <w:rtl/>
        </w:rPr>
        <w:t xml:space="preserve"> </w:t>
      </w:r>
      <w:r w:rsidRPr="0088158E">
        <w:rPr>
          <w:rFonts w:ascii="Lotus Linotype" w:hAnsi="Lotus Linotype" w:cs="Lotus Linotype"/>
          <w:color w:val="4F6228"/>
          <w:sz w:val="30"/>
          <w:szCs w:val="30"/>
          <w:rtl/>
        </w:rPr>
        <w:t>«مَنْ تُدْرِكُهُمُ السَّاعَةُ وَهُمْ أَحْيَاءٌ»</w:t>
      </w:r>
      <w:r w:rsidR="0088158E">
        <w:rPr>
          <w:rFonts w:ascii="Lotus Linotype" w:hAnsi="Lotus Linotype" w:cs="Lotus Linotype" w:hint="cs"/>
          <w:sz w:val="30"/>
          <w:szCs w:val="30"/>
          <w:rtl/>
        </w:rPr>
        <w:t xml:space="preserve"> </w:t>
      </w:r>
      <w:r w:rsidRPr="005E2995">
        <w:rPr>
          <w:rFonts w:ascii="Lotus Linotype" w:hAnsi="Lotus Linotype" w:cs="Lotus Linotype"/>
          <w:sz w:val="30"/>
          <w:szCs w:val="30"/>
          <w:rtl/>
        </w:rPr>
        <w:t>أي مقدماتها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كخرو</w:t>
      </w:r>
      <w:r w:rsidR="0088158E">
        <w:rPr>
          <w:rFonts w:ascii="Lotus Linotype" w:hAnsi="Lotus Linotype" w:cs="Lotus Linotype"/>
          <w:sz w:val="30"/>
          <w:szCs w:val="30"/>
          <w:rtl/>
        </w:rPr>
        <w:t>ج الدابة</w:t>
      </w:r>
      <w:r w:rsidR="006C26C5" w:rsidRPr="006C26C5">
        <w:rPr>
          <w:rFonts w:ascii="Lotus Linotype" w:hAnsi="Lotus Linotype" w:cs="Lotus Linotype"/>
          <w:color w:val="000000" w:themeColor="text1"/>
          <w:sz w:val="30"/>
          <w:szCs w:val="30"/>
          <w:rtl/>
        </w:rPr>
        <w:t>،</w:t>
      </w:r>
      <w:r w:rsidR="0088158E">
        <w:rPr>
          <w:rFonts w:ascii="Lotus Linotype" w:hAnsi="Lotus Linotype" w:cs="Lotus Linotype"/>
          <w:sz w:val="30"/>
          <w:szCs w:val="30"/>
          <w:rtl/>
        </w:rPr>
        <w:t xml:space="preserve"> وطلوع الشمس من مغربها</w:t>
      </w:r>
      <w:r w:rsidR="0088158E" w:rsidRPr="0088158E">
        <w:rPr>
          <w:rStyle w:val="a8"/>
          <w:rFonts w:ascii="Simplified Arabic" w:hAnsi="Simplified Arabic" w:cs="AL-Hotham"/>
          <w:color w:val="C00000"/>
          <w:sz w:val="32"/>
          <w:szCs w:val="32"/>
          <w:rtl/>
          <w:lang w:bidi="ar-DZ"/>
        </w:rPr>
        <w:t xml:space="preserve"> </w:t>
      </w:r>
      <w:r w:rsidR="0088158E" w:rsidRPr="00AF5A86">
        <w:rPr>
          <w:rStyle w:val="a8"/>
          <w:rFonts w:ascii="Simplified Arabic" w:hAnsi="Simplified Arabic" w:cs="AL-Hotham"/>
          <w:color w:val="C00000"/>
          <w:sz w:val="32"/>
          <w:szCs w:val="32"/>
          <w:rtl/>
          <w:lang w:bidi="ar-DZ"/>
        </w:rPr>
        <w:t>(</w:t>
      </w:r>
      <w:r w:rsidR="0088158E" w:rsidRPr="00AF5A86">
        <w:rPr>
          <w:rStyle w:val="a8"/>
          <w:rFonts w:ascii="Simplified Arabic" w:hAnsi="Simplified Arabic" w:cs="AL-Hotham"/>
          <w:color w:val="C00000"/>
          <w:sz w:val="32"/>
          <w:szCs w:val="32"/>
          <w:rtl/>
          <w:lang w:bidi="ar-DZ"/>
        </w:rPr>
        <w:footnoteReference w:id="206"/>
      </w:r>
      <w:r w:rsidR="0088158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88158E">
        <w:rPr>
          <w:rFonts w:ascii="Lotus Linotype" w:hAnsi="Lotus Linotype" w:cs="Lotus Linotype" w:hint="cs"/>
          <w:color w:val="0000FF"/>
          <w:sz w:val="30"/>
          <w:szCs w:val="30"/>
          <w:rtl/>
        </w:rPr>
        <w:t xml:space="preserve"> </w:t>
      </w:r>
    </w:p>
    <w:p w:rsidR="000D33AF" w:rsidRPr="005E2995" w:rsidRDefault="000D33AF" w:rsidP="00AC1666">
      <w:pPr>
        <w:autoSpaceDE w:val="0"/>
        <w:autoSpaceDN w:val="0"/>
        <w:adjustRightInd w:val="0"/>
        <w:spacing w:after="0" w:line="520" w:lineRule="exact"/>
        <w:ind w:firstLine="397"/>
        <w:jc w:val="lowKashida"/>
        <w:rPr>
          <w:rFonts w:ascii="Lotus Linotype" w:hAnsi="Lotus Linotype" w:cs="Lotus Linotype"/>
          <w:color w:val="FF0000"/>
          <w:sz w:val="30"/>
          <w:szCs w:val="30"/>
          <w:rtl/>
        </w:rPr>
      </w:pPr>
      <w:r w:rsidRPr="0088158E">
        <w:rPr>
          <w:rFonts w:ascii="Lotus Linotype" w:hAnsi="Lotus Linotype" w:cs="Lotus Linotype"/>
          <w:color w:val="4F6228"/>
          <w:sz w:val="30"/>
          <w:szCs w:val="30"/>
          <w:rtl/>
        </w:rPr>
        <w:t>«وَمَنْ يَتَّخِذُ الْقُبُورَ مَسَاجِدَ»</w:t>
      </w:r>
      <w:r w:rsidR="0088158E" w:rsidRPr="0088158E">
        <w:rPr>
          <w:rFonts w:ascii="Lotus Linotype" w:hAnsi="Lotus Linotype" w:cs="Lotus Linotype" w:hint="cs"/>
          <w:color w:val="4F6228"/>
          <w:sz w:val="30"/>
          <w:szCs w:val="30"/>
          <w:rtl/>
        </w:rPr>
        <w:t xml:space="preserve"> </w:t>
      </w:r>
      <w:r w:rsidRPr="005E2995">
        <w:rPr>
          <w:rFonts w:ascii="Lotus Linotype" w:hAnsi="Lotus Linotype" w:cs="Lotus Linotype"/>
          <w:sz w:val="30"/>
          <w:szCs w:val="30"/>
          <w:rtl/>
        </w:rPr>
        <w:t>أي وإنَّ من شرار الناس الذين يتخذون القبور مساجد أي بالصلاة عندها وإليها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وبناء المساجد عليها</w:t>
      </w:r>
      <w:r w:rsidR="0088158E" w:rsidRPr="0088158E">
        <w:rPr>
          <w:rStyle w:val="a8"/>
          <w:rFonts w:ascii="Simplified Arabic" w:hAnsi="Simplified Arabic" w:cs="AL-Hotham"/>
          <w:color w:val="C00000"/>
          <w:sz w:val="32"/>
          <w:szCs w:val="32"/>
          <w:rtl/>
          <w:lang w:bidi="ar-DZ"/>
        </w:rPr>
        <w:t xml:space="preserve"> </w:t>
      </w:r>
      <w:r w:rsidR="0088158E" w:rsidRPr="00AF5A86">
        <w:rPr>
          <w:rStyle w:val="a8"/>
          <w:rFonts w:ascii="Simplified Arabic" w:hAnsi="Simplified Arabic" w:cs="AL-Hotham"/>
          <w:color w:val="C00000"/>
          <w:sz w:val="32"/>
          <w:szCs w:val="32"/>
          <w:rtl/>
          <w:lang w:bidi="ar-DZ"/>
        </w:rPr>
        <w:t>(</w:t>
      </w:r>
      <w:r w:rsidR="0088158E" w:rsidRPr="00AF5A86">
        <w:rPr>
          <w:rStyle w:val="a8"/>
          <w:rFonts w:ascii="Simplified Arabic" w:hAnsi="Simplified Arabic" w:cs="AL-Hotham"/>
          <w:color w:val="C00000"/>
          <w:sz w:val="32"/>
          <w:szCs w:val="32"/>
          <w:rtl/>
          <w:lang w:bidi="ar-DZ"/>
        </w:rPr>
        <w:footnoteReference w:id="207"/>
      </w:r>
      <w:r w:rsidR="0088158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0D33AF" w:rsidRPr="005E2995" w:rsidRDefault="000D33AF" w:rsidP="00BB204C">
      <w:pPr>
        <w:autoSpaceDE w:val="0"/>
        <w:autoSpaceDN w:val="0"/>
        <w:adjustRightInd w:val="0"/>
        <w:spacing w:after="0" w:line="520" w:lineRule="exact"/>
        <w:ind w:firstLine="397"/>
        <w:rPr>
          <w:rFonts w:ascii="Lotus Linotype" w:hAnsi="Lotus Linotype" w:cs="Lotus Linotype"/>
          <w:sz w:val="30"/>
          <w:szCs w:val="30"/>
          <w:rtl/>
        </w:rPr>
      </w:pPr>
      <w:r w:rsidRPr="00BB204C">
        <w:rPr>
          <w:rFonts w:ascii="Lotus Linotype" w:hAnsi="Lotus Linotype" w:cs="Lotus Linotype"/>
          <w:color w:val="0000FF"/>
          <w:sz w:val="30"/>
          <w:szCs w:val="30"/>
          <w:rtl/>
        </w:rPr>
        <w:t>وكان هؤلاء</w:t>
      </w:r>
      <w:r w:rsidR="002E2AD1" w:rsidRPr="00BB204C">
        <w:rPr>
          <w:rFonts w:ascii="Lotus Linotype" w:hAnsi="Lotus Linotype" w:cs="Lotus Linotype" w:hint="cs"/>
          <w:color w:val="0000FF"/>
          <w:sz w:val="30"/>
          <w:szCs w:val="30"/>
          <w:rtl/>
        </w:rPr>
        <w:t xml:space="preserve"> </w:t>
      </w:r>
      <w:r w:rsidR="00BA71AC" w:rsidRPr="00BB204C">
        <w:rPr>
          <w:rFonts w:ascii="Lotus Linotype" w:hAnsi="Lotus Linotype" w:cs="Lotus Linotype"/>
          <w:color w:val="0000FF"/>
          <w:sz w:val="30"/>
          <w:szCs w:val="30"/>
          <w:rtl/>
        </w:rPr>
        <w:t>-</w:t>
      </w:r>
      <w:r w:rsidRPr="00BB204C">
        <w:rPr>
          <w:rFonts w:ascii="Lotus Linotype" w:hAnsi="Lotus Linotype" w:cs="Lotus Linotype"/>
          <w:color w:val="0000FF"/>
          <w:sz w:val="30"/>
          <w:szCs w:val="30"/>
          <w:rtl/>
        </w:rPr>
        <w:t>الذين يتخذون القبور مساجد</w:t>
      </w:r>
      <w:r w:rsidR="00BA71AC" w:rsidRPr="00BB204C">
        <w:rPr>
          <w:rFonts w:ascii="Lotus Linotype" w:hAnsi="Lotus Linotype" w:cs="Lotus Linotype"/>
          <w:color w:val="0000FF"/>
          <w:sz w:val="30"/>
          <w:szCs w:val="30"/>
          <w:rtl/>
        </w:rPr>
        <w:t>-</w:t>
      </w:r>
      <w:r w:rsidRPr="00BB204C">
        <w:rPr>
          <w:rFonts w:ascii="Lotus Linotype" w:hAnsi="Lotus Linotype" w:cs="Lotus Linotype"/>
          <w:color w:val="0000FF"/>
          <w:sz w:val="30"/>
          <w:szCs w:val="30"/>
          <w:rtl/>
        </w:rPr>
        <w:t xml:space="preserve"> شرار الخلق عند الله لأسباب</w:t>
      </w:r>
      <w:r w:rsidR="006C26C5" w:rsidRPr="00BB204C">
        <w:rPr>
          <w:rFonts w:ascii="Lotus Linotype" w:hAnsi="Lotus Linotype" w:cs="Lotus Linotype"/>
          <w:color w:val="0000FF"/>
          <w:sz w:val="30"/>
          <w:szCs w:val="30"/>
          <w:rtl/>
        </w:rPr>
        <w:t>،</w:t>
      </w:r>
      <w:r w:rsidRPr="005E2995">
        <w:rPr>
          <w:rFonts w:ascii="Lotus Linotype" w:hAnsi="Lotus Linotype" w:cs="Lotus Linotype"/>
          <w:sz w:val="30"/>
          <w:szCs w:val="30"/>
          <w:rtl/>
        </w:rPr>
        <w:t xml:space="preserve"> منها:</w:t>
      </w:r>
    </w:p>
    <w:p w:rsidR="000D33AF" w:rsidRPr="002A7ED6" w:rsidRDefault="000D33AF" w:rsidP="00E90B14">
      <w:pPr>
        <w:autoSpaceDE w:val="0"/>
        <w:autoSpaceDN w:val="0"/>
        <w:adjustRightInd w:val="0"/>
        <w:spacing w:after="0" w:line="520" w:lineRule="exact"/>
        <w:ind w:firstLine="397"/>
        <w:jc w:val="both"/>
        <w:rPr>
          <w:rFonts w:ascii="Lotus Linotype" w:hAnsi="Lotus Linotype" w:cs="Lotus Linotype"/>
          <w:color w:val="000000" w:themeColor="text1"/>
          <w:sz w:val="30"/>
          <w:szCs w:val="30"/>
          <w:rtl/>
        </w:rPr>
      </w:pPr>
      <w:r w:rsidRPr="005E2995">
        <w:rPr>
          <w:rFonts w:ascii="Lotus Linotype" w:hAnsi="Lotus Linotype" w:cs="Lotus Linotype"/>
          <w:sz w:val="30"/>
          <w:szCs w:val="30"/>
          <w:rtl/>
        </w:rPr>
        <w:t>أن اتخاذ القبور مساجد من أعظم أسباب وقوعهم وإيقاع غيرهم في الشرك بالله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فيكونون قد ضلوا بأنفسهم وأضلوا غيرهم من حيث كان الواجب عليهم هداية أنفسهم </w:t>
      </w:r>
      <w:r w:rsidRPr="002A7ED6">
        <w:rPr>
          <w:rFonts w:ascii="Lotus Linotype" w:hAnsi="Lotus Linotype" w:cs="Lotus Linotype"/>
          <w:color w:val="000000" w:themeColor="text1"/>
          <w:sz w:val="30"/>
          <w:szCs w:val="30"/>
          <w:rtl/>
        </w:rPr>
        <w:t>وهداية الآخرين</w:t>
      </w:r>
      <w:r w:rsidR="006C26C5" w:rsidRPr="006C26C5">
        <w:rPr>
          <w:rFonts w:ascii="Lotus Linotype" w:hAnsi="Lotus Linotype" w:cs="Lotus Linotype"/>
          <w:color w:val="000000" w:themeColor="text1"/>
          <w:sz w:val="30"/>
          <w:szCs w:val="30"/>
          <w:rtl/>
        </w:rPr>
        <w:t>.</w:t>
      </w:r>
    </w:p>
    <w:p w:rsidR="000D33AF" w:rsidRPr="002A7ED6"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2A7ED6">
        <w:rPr>
          <w:rFonts w:ascii="Lotus Linotype" w:hAnsi="Lotus Linotype" w:cs="Lotus Linotype"/>
          <w:color w:val="000000" w:themeColor="text1"/>
          <w:sz w:val="30"/>
          <w:szCs w:val="30"/>
          <w:rtl/>
        </w:rPr>
        <w:lastRenderedPageBreak/>
        <w:t>ومن الأسباب: أنهم قد أدخلوا الشرك على أنفسهم من حيث يظنون أنهم يحسنون صنعاً</w:t>
      </w:r>
      <w:r w:rsidR="006C26C5" w:rsidRPr="006C26C5">
        <w:rPr>
          <w:rFonts w:ascii="Lotus Linotype" w:hAnsi="Lotus Linotype" w:cs="Lotus Linotype"/>
          <w:color w:val="000000" w:themeColor="text1"/>
          <w:sz w:val="30"/>
          <w:szCs w:val="30"/>
          <w:rtl/>
        </w:rPr>
        <w:t>،</w:t>
      </w:r>
      <w:r w:rsidRPr="002A7ED6">
        <w:rPr>
          <w:rFonts w:ascii="Lotus Linotype" w:hAnsi="Lotus Linotype" w:cs="Lotus Linotype"/>
          <w:color w:val="000000" w:themeColor="text1"/>
          <w:sz w:val="30"/>
          <w:szCs w:val="30"/>
          <w:rtl/>
        </w:rPr>
        <w:t xml:space="preserve"> فهم يظنون عملهم عبادة وقربة إلى الله تعالى</w:t>
      </w:r>
      <w:r w:rsidR="006C26C5" w:rsidRPr="006C26C5">
        <w:rPr>
          <w:rFonts w:ascii="Lotus Linotype" w:hAnsi="Lotus Linotype" w:cs="Lotus Linotype"/>
          <w:color w:val="000000" w:themeColor="text1"/>
          <w:sz w:val="30"/>
          <w:szCs w:val="30"/>
          <w:rtl/>
        </w:rPr>
        <w:t>،</w:t>
      </w:r>
      <w:r w:rsidRPr="002A7ED6">
        <w:rPr>
          <w:rFonts w:ascii="Lotus Linotype" w:hAnsi="Lotus Linotype" w:cs="Lotus Linotype"/>
          <w:color w:val="000000" w:themeColor="text1"/>
          <w:sz w:val="30"/>
          <w:szCs w:val="30"/>
          <w:rtl/>
        </w:rPr>
        <w:t xml:space="preserve"> فيجتهدون فيه</w:t>
      </w:r>
      <w:r w:rsidR="006C26C5" w:rsidRPr="006C26C5">
        <w:rPr>
          <w:rFonts w:ascii="Lotus Linotype" w:hAnsi="Lotus Linotype" w:cs="Lotus Linotype"/>
          <w:color w:val="000000" w:themeColor="text1"/>
          <w:sz w:val="30"/>
          <w:szCs w:val="30"/>
          <w:rtl/>
        </w:rPr>
        <w:t>،</w:t>
      </w:r>
      <w:r w:rsidRPr="002A7ED6">
        <w:rPr>
          <w:rFonts w:ascii="Lotus Linotype" w:hAnsi="Lotus Linotype" w:cs="Lotus Linotype"/>
          <w:color w:val="000000" w:themeColor="text1"/>
          <w:sz w:val="30"/>
          <w:szCs w:val="30"/>
          <w:rtl/>
        </w:rPr>
        <w:t xml:space="preserve"> ويدعون إليه</w:t>
      </w:r>
      <w:r w:rsidR="006C26C5" w:rsidRPr="006C26C5">
        <w:rPr>
          <w:rFonts w:ascii="Lotus Linotype" w:hAnsi="Lotus Linotype" w:cs="Lotus Linotype"/>
          <w:color w:val="000000" w:themeColor="text1"/>
          <w:sz w:val="30"/>
          <w:szCs w:val="30"/>
          <w:rtl/>
        </w:rPr>
        <w:t>،</w:t>
      </w:r>
      <w:r w:rsidRPr="002A7ED6">
        <w:rPr>
          <w:rFonts w:ascii="Lotus Linotype" w:hAnsi="Lotus Linotype" w:cs="Lotus Linotype"/>
          <w:color w:val="000000" w:themeColor="text1"/>
          <w:sz w:val="30"/>
          <w:szCs w:val="30"/>
          <w:rtl/>
        </w:rPr>
        <w:t xml:space="preserve"> وهذا غاية الجهل والضلال</w:t>
      </w:r>
      <w:r w:rsidR="006C26C5" w:rsidRPr="006C26C5">
        <w:rPr>
          <w:rFonts w:ascii="Lotus Linotype" w:hAnsi="Lotus Linotype" w:cs="Lotus Linotype"/>
          <w:color w:val="000000" w:themeColor="text1"/>
          <w:sz w:val="30"/>
          <w:szCs w:val="30"/>
          <w:rtl/>
        </w:rPr>
        <w:t>.</w:t>
      </w:r>
    </w:p>
    <w:p w:rsidR="000D33AF" w:rsidRPr="002A7ED6" w:rsidRDefault="000D33AF" w:rsidP="00E90B14">
      <w:pPr>
        <w:autoSpaceDE w:val="0"/>
        <w:autoSpaceDN w:val="0"/>
        <w:adjustRightInd w:val="0"/>
        <w:spacing w:after="0" w:line="520" w:lineRule="exact"/>
        <w:ind w:firstLine="397"/>
        <w:jc w:val="both"/>
        <w:rPr>
          <w:rFonts w:ascii="Lotus Linotype" w:hAnsi="Lotus Linotype" w:cs="Lotus Linotype"/>
          <w:color w:val="000000" w:themeColor="text1"/>
          <w:sz w:val="30"/>
          <w:szCs w:val="30"/>
          <w:rtl/>
        </w:rPr>
      </w:pPr>
      <w:r w:rsidRPr="002A7ED6">
        <w:rPr>
          <w:rFonts w:ascii="Lotus Linotype" w:hAnsi="Lotus Linotype" w:cs="Lotus Linotype"/>
          <w:color w:val="000000" w:themeColor="text1"/>
          <w:sz w:val="30"/>
          <w:szCs w:val="30"/>
          <w:rtl/>
        </w:rPr>
        <w:t>ومن الأسباب:</w:t>
      </w:r>
      <w:r w:rsidR="0088158E" w:rsidRPr="002A7ED6">
        <w:rPr>
          <w:rFonts w:ascii="Lotus Linotype" w:hAnsi="Lotus Linotype" w:cs="Lotus Linotype" w:hint="cs"/>
          <w:color w:val="000000" w:themeColor="text1"/>
          <w:sz w:val="30"/>
          <w:szCs w:val="30"/>
          <w:rtl/>
        </w:rPr>
        <w:t xml:space="preserve"> </w:t>
      </w:r>
      <w:r w:rsidRPr="002A7ED6">
        <w:rPr>
          <w:rFonts w:ascii="Lotus Linotype" w:hAnsi="Lotus Linotype" w:cs="Lotus Linotype"/>
          <w:color w:val="000000" w:themeColor="text1"/>
          <w:sz w:val="30"/>
          <w:szCs w:val="30"/>
          <w:rtl/>
        </w:rPr>
        <w:t>أنهم بفعلهم هذا يلبِّسون على الناس</w:t>
      </w:r>
      <w:r w:rsidR="006C26C5" w:rsidRPr="006C26C5">
        <w:rPr>
          <w:rFonts w:ascii="Lotus Linotype" w:hAnsi="Lotus Linotype" w:cs="Lotus Linotype"/>
          <w:color w:val="000000" w:themeColor="text1"/>
          <w:sz w:val="30"/>
          <w:szCs w:val="30"/>
          <w:rtl/>
        </w:rPr>
        <w:t>،</w:t>
      </w:r>
      <w:r w:rsidR="00DB151D">
        <w:rPr>
          <w:rFonts w:ascii="Lotus Linotype" w:hAnsi="Lotus Linotype" w:cs="Lotus Linotype" w:hint="cs"/>
          <w:color w:val="000000" w:themeColor="text1"/>
          <w:sz w:val="30"/>
          <w:szCs w:val="30"/>
          <w:rtl/>
        </w:rPr>
        <w:t xml:space="preserve"> </w:t>
      </w:r>
      <w:r w:rsidRPr="002A7ED6">
        <w:rPr>
          <w:rFonts w:ascii="Lotus Linotype" w:hAnsi="Lotus Linotype" w:cs="Lotus Linotype"/>
          <w:color w:val="000000" w:themeColor="text1"/>
          <w:sz w:val="30"/>
          <w:szCs w:val="30"/>
          <w:rtl/>
        </w:rPr>
        <w:t>ويوقعونهم في الشرك بالله تعالى</w:t>
      </w:r>
      <w:r w:rsidR="006C26C5" w:rsidRPr="006C26C5">
        <w:rPr>
          <w:rFonts w:ascii="Lotus Linotype" w:hAnsi="Lotus Linotype" w:cs="Lotus Linotype"/>
          <w:color w:val="000000" w:themeColor="text1"/>
          <w:sz w:val="30"/>
          <w:szCs w:val="30"/>
          <w:rtl/>
        </w:rPr>
        <w:t>،</w:t>
      </w:r>
      <w:r w:rsidR="00DB151D">
        <w:rPr>
          <w:rFonts w:ascii="Lotus Linotype" w:hAnsi="Lotus Linotype" w:cs="Lotus Linotype" w:hint="cs"/>
          <w:color w:val="000000" w:themeColor="text1"/>
          <w:sz w:val="30"/>
          <w:szCs w:val="30"/>
          <w:rtl/>
        </w:rPr>
        <w:t xml:space="preserve"> </w:t>
      </w:r>
      <w:r w:rsidRPr="002A7ED6">
        <w:rPr>
          <w:rFonts w:ascii="Lotus Linotype" w:hAnsi="Lotus Linotype" w:cs="Lotus Linotype"/>
          <w:color w:val="000000" w:themeColor="text1"/>
          <w:sz w:val="30"/>
          <w:szCs w:val="30"/>
          <w:rtl/>
        </w:rPr>
        <w:t>في حين أنهم في الصورة الخارجية يعبدون الله</w:t>
      </w:r>
      <w:r w:rsidR="006C26C5" w:rsidRPr="006C26C5">
        <w:rPr>
          <w:rFonts w:ascii="Lotus Linotype" w:hAnsi="Lotus Linotype" w:cs="Lotus Linotype"/>
          <w:color w:val="000000" w:themeColor="text1"/>
          <w:sz w:val="30"/>
          <w:szCs w:val="30"/>
          <w:rtl/>
        </w:rPr>
        <w:t>،</w:t>
      </w:r>
      <w:r w:rsidRPr="002A7ED6">
        <w:rPr>
          <w:rFonts w:ascii="Lotus Linotype" w:hAnsi="Lotus Linotype" w:cs="Lotus Linotype"/>
          <w:color w:val="000000" w:themeColor="text1"/>
          <w:sz w:val="30"/>
          <w:szCs w:val="30"/>
          <w:rtl/>
        </w:rPr>
        <w:t xml:space="preserve"> ويدعون إليه</w:t>
      </w:r>
      <w:r w:rsidR="006C26C5" w:rsidRPr="006C26C5">
        <w:rPr>
          <w:rFonts w:ascii="Lotus Linotype" w:hAnsi="Lotus Linotype" w:cs="Lotus Linotype"/>
          <w:color w:val="000000" w:themeColor="text1"/>
          <w:sz w:val="30"/>
          <w:szCs w:val="30"/>
          <w:rtl/>
        </w:rPr>
        <w:t>،</w:t>
      </w:r>
      <w:r w:rsidRPr="002A7ED6">
        <w:rPr>
          <w:rFonts w:ascii="Lotus Linotype" w:hAnsi="Lotus Linotype" w:cs="Lotus Linotype"/>
          <w:color w:val="000000" w:themeColor="text1"/>
          <w:sz w:val="30"/>
          <w:szCs w:val="30"/>
          <w:rtl/>
        </w:rPr>
        <w:t xml:space="preserve"> فضلوا في أنفسهم</w:t>
      </w:r>
      <w:r w:rsidR="006C26C5" w:rsidRPr="006C26C5">
        <w:rPr>
          <w:rFonts w:ascii="Lotus Linotype" w:hAnsi="Lotus Linotype" w:cs="Lotus Linotype"/>
          <w:color w:val="000000" w:themeColor="text1"/>
          <w:sz w:val="30"/>
          <w:szCs w:val="30"/>
          <w:rtl/>
        </w:rPr>
        <w:t>،</w:t>
      </w:r>
      <w:r w:rsidRPr="002A7ED6">
        <w:rPr>
          <w:rFonts w:ascii="Lotus Linotype" w:hAnsi="Lotus Linotype" w:cs="Lotus Linotype"/>
          <w:color w:val="000000" w:themeColor="text1"/>
          <w:sz w:val="30"/>
          <w:szCs w:val="30"/>
          <w:rtl/>
        </w:rPr>
        <w:t xml:space="preserve"> وتسببوا في إضلا</w:t>
      </w:r>
      <w:r w:rsidR="002A7ED6">
        <w:rPr>
          <w:rFonts w:ascii="Lotus Linotype" w:hAnsi="Lotus Linotype" w:cs="Lotus Linotype"/>
          <w:color w:val="000000" w:themeColor="text1"/>
          <w:sz w:val="30"/>
          <w:szCs w:val="30"/>
          <w:rtl/>
        </w:rPr>
        <w:t>ل غيرهم فاشتبه فعلهم على الجهال</w:t>
      </w:r>
      <w:r w:rsidR="006C26C5" w:rsidRPr="006C26C5">
        <w:rPr>
          <w:rFonts w:ascii="Lotus Linotype" w:hAnsi="Lotus Linotype" w:cs="Lotus Linotype"/>
          <w:color w:val="000000" w:themeColor="text1"/>
          <w:sz w:val="30"/>
          <w:szCs w:val="30"/>
          <w:rtl/>
        </w:rPr>
        <w:t>،</w:t>
      </w:r>
      <w:r w:rsidR="002A7ED6">
        <w:rPr>
          <w:rFonts w:ascii="Lotus Linotype" w:hAnsi="Lotus Linotype" w:cs="Lotus Linotype" w:hint="cs"/>
          <w:color w:val="000000" w:themeColor="text1"/>
          <w:sz w:val="30"/>
          <w:szCs w:val="30"/>
          <w:rtl/>
        </w:rPr>
        <w:t xml:space="preserve"> </w:t>
      </w:r>
      <w:r w:rsidRPr="002A7ED6">
        <w:rPr>
          <w:rFonts w:ascii="Lotus Linotype" w:hAnsi="Lotus Linotype" w:cs="Lotus Linotype"/>
          <w:color w:val="000000" w:themeColor="text1"/>
          <w:sz w:val="30"/>
          <w:szCs w:val="30"/>
          <w:rtl/>
        </w:rPr>
        <w:t>ولو دعوهم إلى الشرك ابتداءً وجهاراً لم يقبلوه منهم</w:t>
      </w:r>
      <w:r w:rsidR="006C26C5" w:rsidRPr="006C26C5">
        <w:rPr>
          <w:rFonts w:ascii="Lotus Linotype" w:hAnsi="Lotus Linotype" w:cs="Lotus Linotype"/>
          <w:color w:val="000000" w:themeColor="text1"/>
          <w:sz w:val="30"/>
          <w:szCs w:val="30"/>
          <w:rtl/>
        </w:rPr>
        <w:t>،</w:t>
      </w:r>
      <w:r w:rsidRPr="002A7ED6">
        <w:rPr>
          <w:rFonts w:ascii="Lotus Linotype" w:hAnsi="Lotus Linotype" w:cs="Lotus Linotype"/>
          <w:color w:val="000000" w:themeColor="text1"/>
          <w:sz w:val="30"/>
          <w:szCs w:val="30"/>
          <w:rtl/>
        </w:rPr>
        <w:t xml:space="preserve"> فتوصلوا إلى الشرك والدعوة إليه بطريق ظاهره الإصلاح</w:t>
      </w:r>
      <w:r w:rsidR="006C26C5" w:rsidRPr="006C26C5">
        <w:rPr>
          <w:rFonts w:ascii="Lotus Linotype" w:hAnsi="Lotus Linotype" w:cs="Lotus Linotype"/>
          <w:color w:val="000000" w:themeColor="text1"/>
          <w:sz w:val="30"/>
          <w:szCs w:val="30"/>
          <w:rtl/>
        </w:rPr>
        <w:t>،</w:t>
      </w:r>
      <w:r w:rsidRPr="002A7ED6">
        <w:rPr>
          <w:rFonts w:ascii="Lotus Linotype" w:hAnsi="Lotus Linotype" w:cs="Lotus Linotype"/>
          <w:color w:val="000000" w:themeColor="text1"/>
          <w:sz w:val="30"/>
          <w:szCs w:val="30"/>
          <w:rtl/>
        </w:rPr>
        <w:t xml:space="preserve"> وباطنه الإفساد والإضلال</w:t>
      </w:r>
      <w:r w:rsidR="006C26C5" w:rsidRPr="006C26C5">
        <w:rPr>
          <w:rFonts w:ascii="Lotus Linotype" w:hAnsi="Lotus Linotype" w:cs="Lotus Linotype"/>
          <w:color w:val="000000" w:themeColor="text1"/>
          <w:sz w:val="30"/>
          <w:szCs w:val="30"/>
          <w:rtl/>
        </w:rPr>
        <w:t>.</w:t>
      </w:r>
    </w:p>
    <w:p w:rsidR="000D33AF" w:rsidRPr="002A7ED6"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2A7ED6">
        <w:rPr>
          <w:rFonts w:ascii="Lotus Linotype" w:hAnsi="Lotus Linotype" w:cs="Lotus Linotype"/>
          <w:color w:val="000000" w:themeColor="text1"/>
          <w:sz w:val="30"/>
          <w:szCs w:val="30"/>
          <w:rtl/>
        </w:rPr>
        <w:t>ومن الأسباب: أنهم تسببوا في اتخاذ أطهر الأماكن وأفضلها وهي بيوت الله تعالى لمحادته والإشراك به</w:t>
      </w:r>
      <w:r w:rsidR="006C26C5" w:rsidRPr="006C26C5">
        <w:rPr>
          <w:rFonts w:ascii="Lotus Linotype" w:hAnsi="Lotus Linotype" w:cs="Lotus Linotype"/>
          <w:color w:val="000000" w:themeColor="text1"/>
          <w:sz w:val="30"/>
          <w:szCs w:val="30"/>
          <w:rtl/>
        </w:rPr>
        <w:t>،</w:t>
      </w:r>
      <w:r w:rsidRPr="002A7ED6">
        <w:rPr>
          <w:rFonts w:ascii="Lotus Linotype" w:hAnsi="Lotus Linotype" w:cs="Lotus Linotype"/>
          <w:color w:val="000000" w:themeColor="text1"/>
          <w:sz w:val="30"/>
          <w:szCs w:val="30"/>
          <w:rtl/>
        </w:rPr>
        <w:t xml:space="preserve"> فبدل أن يذكر فيها اسم الله</w:t>
      </w:r>
      <w:r w:rsidR="006C26C5" w:rsidRPr="006C26C5">
        <w:rPr>
          <w:rFonts w:ascii="Lotus Linotype" w:hAnsi="Lotus Linotype" w:cs="Lotus Linotype"/>
          <w:color w:val="000000" w:themeColor="text1"/>
          <w:sz w:val="30"/>
          <w:szCs w:val="30"/>
          <w:rtl/>
        </w:rPr>
        <w:t>،</w:t>
      </w:r>
      <w:r w:rsidRPr="002A7ED6">
        <w:rPr>
          <w:rFonts w:ascii="Lotus Linotype" w:hAnsi="Lotus Linotype" w:cs="Lotus Linotype"/>
          <w:color w:val="000000" w:themeColor="text1"/>
          <w:sz w:val="30"/>
          <w:szCs w:val="30"/>
          <w:rtl/>
        </w:rPr>
        <w:t xml:space="preserve"> وتتخذ لعبادته والتذلل له والخضوع له وتوحيده</w:t>
      </w:r>
      <w:r w:rsidR="006C26C5" w:rsidRPr="006C26C5">
        <w:rPr>
          <w:rFonts w:ascii="Lotus Linotype" w:hAnsi="Lotus Linotype" w:cs="Lotus Linotype"/>
          <w:color w:val="000000" w:themeColor="text1"/>
          <w:sz w:val="30"/>
          <w:szCs w:val="30"/>
          <w:rtl/>
        </w:rPr>
        <w:t>،</w:t>
      </w:r>
      <w:r w:rsidRPr="002A7ED6">
        <w:rPr>
          <w:rFonts w:ascii="Lotus Linotype" w:hAnsi="Lotus Linotype" w:cs="Lotus Linotype"/>
          <w:color w:val="000000" w:themeColor="text1"/>
          <w:sz w:val="30"/>
          <w:szCs w:val="30"/>
          <w:rtl/>
        </w:rPr>
        <w:t xml:space="preserve"> تسببوا أن يذكر فيها اسم غير الله تعالى من الطواغيت</w:t>
      </w:r>
      <w:r w:rsidR="006C26C5" w:rsidRPr="006C26C5">
        <w:rPr>
          <w:rFonts w:ascii="Lotus Linotype" w:hAnsi="Lotus Linotype" w:cs="Lotus Linotype"/>
          <w:color w:val="000000" w:themeColor="text1"/>
          <w:sz w:val="30"/>
          <w:szCs w:val="30"/>
          <w:rtl/>
        </w:rPr>
        <w:t>.</w:t>
      </w:r>
    </w:p>
    <w:p w:rsidR="000D33AF" w:rsidRPr="00BB204C" w:rsidRDefault="000D33AF" w:rsidP="005E2995">
      <w:pPr>
        <w:autoSpaceDE w:val="0"/>
        <w:autoSpaceDN w:val="0"/>
        <w:adjustRightInd w:val="0"/>
        <w:spacing w:after="0" w:line="520" w:lineRule="exact"/>
        <w:ind w:firstLine="397"/>
        <w:jc w:val="lowKashida"/>
        <w:rPr>
          <w:rFonts w:ascii="Lotus Linotype" w:hAnsi="Lotus Linotype" w:cs="Lotus Linotype"/>
          <w:color w:val="0000FF"/>
          <w:sz w:val="30"/>
          <w:szCs w:val="30"/>
          <w:rtl/>
        </w:rPr>
      </w:pPr>
      <w:r w:rsidRPr="00BB204C">
        <w:rPr>
          <w:rFonts w:ascii="Lotus Linotype" w:hAnsi="Lotus Linotype" w:cs="Lotus Linotype"/>
          <w:color w:val="0000FF"/>
          <w:sz w:val="30"/>
          <w:szCs w:val="30"/>
          <w:rtl/>
        </w:rPr>
        <w:t>واتخاذ القبور مساجد</w:t>
      </w:r>
      <w:r w:rsidR="002E2AD1" w:rsidRPr="00BB204C">
        <w:rPr>
          <w:rFonts w:ascii="Lotus Linotype" w:hAnsi="Lotus Linotype" w:cs="Lotus Linotype" w:hint="cs"/>
          <w:color w:val="0000FF"/>
          <w:sz w:val="30"/>
          <w:szCs w:val="30"/>
          <w:rtl/>
        </w:rPr>
        <w:t xml:space="preserve"> </w:t>
      </w:r>
      <w:r w:rsidR="00BA71AC" w:rsidRPr="00BB204C">
        <w:rPr>
          <w:rFonts w:ascii="Lotus Linotype" w:hAnsi="Lotus Linotype" w:cs="Lotus Linotype"/>
          <w:color w:val="000000" w:themeColor="text1"/>
          <w:sz w:val="30"/>
          <w:szCs w:val="30"/>
          <w:rtl/>
        </w:rPr>
        <w:t>-</w:t>
      </w:r>
      <w:r w:rsidRPr="00BB204C">
        <w:rPr>
          <w:rFonts w:ascii="Lotus Linotype" w:hAnsi="Lotus Linotype" w:cs="Lotus Linotype"/>
          <w:color w:val="000000" w:themeColor="text1"/>
          <w:sz w:val="30"/>
          <w:szCs w:val="30"/>
          <w:rtl/>
        </w:rPr>
        <w:t>عباد الله</w:t>
      </w:r>
      <w:r w:rsidR="00BA71AC" w:rsidRPr="00BB204C">
        <w:rPr>
          <w:rFonts w:ascii="Lotus Linotype" w:hAnsi="Lotus Linotype" w:cs="Lotus Linotype"/>
          <w:color w:val="000000" w:themeColor="text1"/>
          <w:sz w:val="30"/>
          <w:szCs w:val="30"/>
          <w:rtl/>
        </w:rPr>
        <w:t>-</w:t>
      </w:r>
      <w:r w:rsidR="006C26C5" w:rsidRPr="00BB204C">
        <w:rPr>
          <w:rFonts w:ascii="Lotus Linotype" w:hAnsi="Lotus Linotype" w:cs="Lotus Linotype"/>
          <w:color w:val="000000" w:themeColor="text1"/>
          <w:sz w:val="30"/>
          <w:szCs w:val="30"/>
          <w:rtl/>
        </w:rPr>
        <w:t>،</w:t>
      </w:r>
      <w:r w:rsidRPr="00BB204C">
        <w:rPr>
          <w:rFonts w:ascii="Lotus Linotype" w:hAnsi="Lotus Linotype" w:cs="Lotus Linotype"/>
          <w:color w:val="000000" w:themeColor="text1"/>
          <w:sz w:val="30"/>
          <w:szCs w:val="30"/>
          <w:rtl/>
        </w:rPr>
        <w:t xml:space="preserve"> </w:t>
      </w:r>
      <w:r w:rsidRPr="00BB204C">
        <w:rPr>
          <w:rFonts w:ascii="Lotus Linotype" w:hAnsi="Lotus Linotype" w:cs="Lotus Linotype"/>
          <w:color w:val="0000FF"/>
          <w:sz w:val="30"/>
          <w:szCs w:val="30"/>
          <w:rtl/>
        </w:rPr>
        <w:t>يشمل ثلاثة أمور:</w:t>
      </w:r>
    </w:p>
    <w:p w:rsidR="000D33AF" w:rsidRPr="002A7ED6"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2A7ED6">
        <w:rPr>
          <w:rFonts w:ascii="Lotus Linotype" w:hAnsi="Lotus Linotype" w:cs="Lotus Linotype"/>
          <w:color w:val="000000" w:themeColor="text1"/>
          <w:sz w:val="30"/>
          <w:szCs w:val="30"/>
          <w:rtl/>
        </w:rPr>
        <w:t>الأول: بناء المساجد عليها والصلاة فيها</w:t>
      </w:r>
      <w:r w:rsidR="006C26C5" w:rsidRPr="006C26C5">
        <w:rPr>
          <w:rFonts w:ascii="Lotus Linotype" w:hAnsi="Lotus Linotype" w:cs="Lotus Linotype"/>
          <w:color w:val="000000" w:themeColor="text1"/>
          <w:sz w:val="30"/>
          <w:szCs w:val="30"/>
          <w:rtl/>
        </w:rPr>
        <w:t>.</w:t>
      </w:r>
    </w:p>
    <w:p w:rsidR="000D33AF" w:rsidRPr="002A7ED6" w:rsidRDefault="000D33AF" w:rsidP="0088158E">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2A7ED6">
        <w:rPr>
          <w:rFonts w:ascii="Lotus Linotype" w:hAnsi="Lotus Linotype" w:cs="Lotus Linotype"/>
          <w:color w:val="000000" w:themeColor="text1"/>
          <w:sz w:val="30"/>
          <w:szCs w:val="30"/>
          <w:rtl/>
        </w:rPr>
        <w:t>والثاني: الصلاة عندها وإن لم يبن مسجد</w:t>
      </w:r>
      <w:r w:rsidR="006C26C5" w:rsidRPr="006C26C5">
        <w:rPr>
          <w:rFonts w:ascii="Lotus Linotype" w:hAnsi="Lotus Linotype" w:cs="Lotus Linotype"/>
          <w:color w:val="000000" w:themeColor="text1"/>
          <w:sz w:val="30"/>
          <w:szCs w:val="30"/>
          <w:rtl/>
        </w:rPr>
        <w:t>،</w:t>
      </w:r>
      <w:r w:rsidRPr="002A7ED6">
        <w:rPr>
          <w:rFonts w:ascii="Lotus Linotype" w:hAnsi="Lotus Linotype" w:cs="Lotus Linotype"/>
          <w:color w:val="000000" w:themeColor="text1"/>
          <w:sz w:val="30"/>
          <w:szCs w:val="30"/>
          <w:rtl/>
        </w:rPr>
        <w:t xml:space="preserve"> وذلك أن كل موضع يصلى  فيه يسمى مسجداً</w:t>
      </w:r>
      <w:r w:rsidR="006C26C5" w:rsidRPr="006C26C5">
        <w:rPr>
          <w:rFonts w:ascii="Lotus Linotype" w:hAnsi="Lotus Linotype" w:cs="Lotus Linotype"/>
          <w:color w:val="000000" w:themeColor="text1"/>
          <w:sz w:val="30"/>
          <w:szCs w:val="30"/>
          <w:rtl/>
        </w:rPr>
        <w:t>.</w:t>
      </w:r>
    </w:p>
    <w:p w:rsidR="000D33AF" w:rsidRPr="002A7ED6"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2A7ED6">
        <w:rPr>
          <w:rFonts w:ascii="Lotus Linotype" w:hAnsi="Lotus Linotype" w:cs="Lotus Linotype"/>
          <w:color w:val="000000" w:themeColor="text1"/>
          <w:sz w:val="30"/>
          <w:szCs w:val="30"/>
          <w:rtl/>
        </w:rPr>
        <w:t>والثالث: الصلاة إليها</w:t>
      </w:r>
      <w:r w:rsidR="006C26C5" w:rsidRPr="006C26C5">
        <w:rPr>
          <w:rFonts w:ascii="Lotus Linotype" w:hAnsi="Lotus Linotype" w:cs="Lotus Linotype"/>
          <w:color w:val="000000" w:themeColor="text1"/>
          <w:sz w:val="30"/>
          <w:szCs w:val="30"/>
          <w:rtl/>
        </w:rPr>
        <w:t>،</w:t>
      </w:r>
      <w:r w:rsidRPr="002A7ED6">
        <w:rPr>
          <w:rFonts w:ascii="Lotus Linotype" w:hAnsi="Lotus Linotype" w:cs="Lotus Linotype"/>
          <w:color w:val="000000" w:themeColor="text1"/>
          <w:sz w:val="30"/>
          <w:szCs w:val="30"/>
          <w:rtl/>
        </w:rPr>
        <w:t xml:space="preserve"> بأن يتجه إلى القبر في حال الصلاة</w:t>
      </w:r>
      <w:r w:rsidR="006C26C5" w:rsidRPr="006C26C5">
        <w:rPr>
          <w:rFonts w:ascii="Lotus Linotype" w:hAnsi="Lotus Linotype" w:cs="Lotus Linotype"/>
          <w:color w:val="000000" w:themeColor="text1"/>
          <w:sz w:val="30"/>
          <w:szCs w:val="30"/>
          <w:rtl/>
        </w:rPr>
        <w:t>.</w:t>
      </w:r>
    </w:p>
    <w:p w:rsidR="000D33AF" w:rsidRPr="005E2995" w:rsidRDefault="000D33AF"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وهذا كله فيمن يصلي 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أما من يصلي للقبر نفسه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فهذا هو الش</w:t>
      </w:r>
      <w:r w:rsidR="003F0C00">
        <w:rPr>
          <w:rFonts w:ascii="Lotus Linotype" w:hAnsi="Lotus Linotype" w:cs="Lotus Linotype" w:hint="cs"/>
          <w:sz w:val="30"/>
          <w:szCs w:val="30"/>
          <w:rtl/>
        </w:rPr>
        <w:t>ـ</w:t>
      </w:r>
      <w:r w:rsidRPr="005E2995">
        <w:rPr>
          <w:rFonts w:ascii="Lotus Linotype" w:hAnsi="Lotus Linotype" w:cs="Lotus Linotype"/>
          <w:sz w:val="30"/>
          <w:szCs w:val="30"/>
          <w:rtl/>
        </w:rPr>
        <w:t>رك بعينه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شك أن مَنَ قَصَدَ الصلاة عندها تعظيماً لها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لمن دُفن فيها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 الأمر سيؤول به إلى عبادتها من دون الله تعالى</w:t>
      </w:r>
      <w:r w:rsidR="006C26C5" w:rsidRPr="006C26C5">
        <w:rPr>
          <w:rFonts w:ascii="Lotus Linotype" w:hAnsi="Lotus Linotype" w:cs="Lotus Linotype"/>
          <w:color w:val="000000" w:themeColor="text1"/>
          <w:sz w:val="30"/>
          <w:szCs w:val="30"/>
          <w:rtl/>
        </w:rPr>
        <w:t>.</w:t>
      </w:r>
    </w:p>
    <w:p w:rsidR="000D33AF" w:rsidRPr="005E2995" w:rsidRDefault="000D33AF" w:rsidP="002A7ED6">
      <w:pPr>
        <w:autoSpaceDE w:val="0"/>
        <w:autoSpaceDN w:val="0"/>
        <w:adjustRightInd w:val="0"/>
        <w:spacing w:after="0" w:line="520" w:lineRule="exact"/>
        <w:ind w:firstLine="397"/>
        <w:jc w:val="lowKashida"/>
        <w:rPr>
          <w:rFonts w:ascii="Lotus Linotype" w:hAnsi="Lotus Linotype" w:cs="Lotus Linotype"/>
          <w:sz w:val="30"/>
          <w:szCs w:val="30"/>
          <w:rtl/>
        </w:rPr>
      </w:pPr>
      <w:r w:rsidRPr="00BB204C">
        <w:rPr>
          <w:rFonts w:ascii="Lotus Linotype" w:hAnsi="Lotus Linotype" w:cs="Lotus Linotype"/>
          <w:color w:val="0000FF"/>
          <w:sz w:val="30"/>
          <w:szCs w:val="30"/>
          <w:rtl/>
        </w:rPr>
        <w:lastRenderedPageBreak/>
        <w:t xml:space="preserve">ولقد شدَّد النبي </w:t>
      </w:r>
      <w:r w:rsidR="0088158E" w:rsidRPr="000A3AB8">
        <w:rPr>
          <w:rFonts w:ascii="Traditional Arabic" w:hAnsi="Traditional Arabic" w:cs="Traditional Arabic"/>
          <w:color w:val="C00000"/>
          <w:sz w:val="30"/>
          <w:szCs w:val="30"/>
          <w:rtl/>
        </w:rPr>
        <w:t>ﷺ</w:t>
      </w:r>
      <w:r w:rsidR="003839B8">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BB204C">
        <w:rPr>
          <w:rFonts w:ascii="Lotus Linotype" w:hAnsi="Lotus Linotype" w:cs="Lotus Linotype"/>
          <w:color w:val="0000FF"/>
          <w:sz w:val="30"/>
          <w:szCs w:val="30"/>
          <w:rtl/>
        </w:rPr>
        <w:t>التحذير من اتخاذ  القبور مساجد حتى إنه لعن من فعل ذلك</w:t>
      </w:r>
      <w:r w:rsidR="006C26C5" w:rsidRPr="00BB204C">
        <w:rPr>
          <w:rFonts w:ascii="Lotus Linotype" w:hAnsi="Lotus Linotype" w:cs="Lotus Linotype"/>
          <w:color w:val="0000FF"/>
          <w:sz w:val="30"/>
          <w:szCs w:val="30"/>
          <w:rtl/>
        </w:rPr>
        <w:t>،</w:t>
      </w:r>
      <w:r w:rsidRPr="005E2995">
        <w:rPr>
          <w:rFonts w:ascii="Lotus Linotype" w:hAnsi="Lotus Linotype" w:cs="Lotus Linotype"/>
          <w:sz w:val="30"/>
          <w:szCs w:val="30"/>
          <w:rtl/>
        </w:rPr>
        <w:t xml:space="preserve"> كما جاء في عدة أحاديث منها: </w:t>
      </w:r>
      <w:r w:rsidRPr="005E2995">
        <w:rPr>
          <w:rFonts w:ascii="Lotus Linotype" w:hAnsi="Lotus Linotype" w:cs="Lotus Linotype"/>
          <w:color w:val="000000"/>
          <w:sz w:val="30"/>
          <w:szCs w:val="30"/>
          <w:rtl/>
        </w:rPr>
        <w:t>حديث عَائِشَةَ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وَعَبْدِ اللَّهِ بن عَبَّاسٍ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قَالاَ: لَمَّا نَزَلَ بِرَسُولِ اللَّهِ </w:t>
      </w:r>
      <w:r w:rsidR="0088158E" w:rsidRPr="000A3AB8">
        <w:rPr>
          <w:rFonts w:ascii="Traditional Arabic" w:hAnsi="Traditional Arabic" w:cs="Traditional Arabic"/>
          <w:color w:val="C00000"/>
          <w:sz w:val="30"/>
          <w:szCs w:val="30"/>
          <w:rtl/>
        </w:rPr>
        <w:t>ﷺ</w:t>
      </w:r>
      <w:r w:rsidR="0088158E">
        <w:rPr>
          <w:rFonts w:ascii="Lotus Linotype" w:hAnsi="Lotus Linotype" w:cs="Lotus Linotype" w:hint="cs"/>
          <w:sz w:val="30"/>
          <w:szCs w:val="30"/>
          <w:rtl/>
        </w:rPr>
        <w:t xml:space="preserve"> </w:t>
      </w:r>
      <w:r w:rsidRPr="005E2995">
        <w:rPr>
          <w:rFonts w:ascii="Lotus Linotype" w:hAnsi="Lotus Linotype" w:cs="Lotus Linotype"/>
          <w:sz w:val="30"/>
          <w:szCs w:val="30"/>
          <w:rtl/>
        </w:rPr>
        <w:t>طَفِقَ يَطْرَحُ خَمِيصَةً لَهُ</w:t>
      </w:r>
      <w:r w:rsidRPr="005E2995">
        <w:rPr>
          <w:rFonts w:ascii="Lotus Linotype" w:hAnsi="Lotus Linotype" w:cs="Lotus Linotype"/>
          <w:color w:val="000000"/>
          <w:sz w:val="30"/>
          <w:szCs w:val="30"/>
          <w:rtl/>
        </w:rPr>
        <w:t xml:space="preserve"> عَلَى وَجْهِهِ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فَإِذَا اغْتَمَّ بِهَا كَشَفَهَا عَنْ وَجْهِهِ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فَقَالَ وَهُوَ كَذَلِكَ: </w:t>
      </w:r>
      <w:r w:rsidRPr="004159FF">
        <w:rPr>
          <w:rFonts w:ascii="Lotus Linotype" w:hAnsi="Lotus Linotype" w:cs="Lotus Linotype"/>
          <w:color w:val="4F6228"/>
          <w:sz w:val="30"/>
          <w:szCs w:val="30"/>
          <w:rtl/>
        </w:rPr>
        <w:t>«لَعْنَةُ اللَّه</w:t>
      </w:r>
      <w:r w:rsidR="0088158E" w:rsidRPr="004159FF">
        <w:rPr>
          <w:rFonts w:ascii="Lotus Linotype" w:hAnsi="Lotus Linotype" w:cs="Lotus Linotype"/>
          <w:color w:val="4F6228"/>
          <w:sz w:val="30"/>
          <w:szCs w:val="30"/>
          <w:rtl/>
        </w:rPr>
        <w:t xml:space="preserve">ِ عَلَى </w:t>
      </w:r>
      <w:r w:rsidR="0088158E" w:rsidRPr="00AD053D">
        <w:rPr>
          <w:rFonts w:ascii="Lotus Linotype" w:hAnsi="Lotus Linotype" w:cs="Lotus Linotype"/>
          <w:color w:val="4F6228"/>
          <w:sz w:val="30"/>
          <w:szCs w:val="30"/>
          <w:rtl/>
        </w:rPr>
        <w:t>اليَهُودِ وَالنَّصَارَى</w:t>
      </w:r>
      <w:r w:rsidR="006C26C5" w:rsidRPr="00AD053D">
        <w:rPr>
          <w:rFonts w:ascii="Lotus Linotype" w:hAnsi="Lotus Linotype" w:cs="Lotus Linotype"/>
          <w:color w:val="4F6228"/>
          <w:sz w:val="30"/>
          <w:szCs w:val="30"/>
          <w:rtl/>
        </w:rPr>
        <w:t>،</w:t>
      </w:r>
      <w:r w:rsidR="0088158E" w:rsidRPr="00AD053D">
        <w:rPr>
          <w:rFonts w:ascii="Lotus Linotype" w:hAnsi="Lotus Linotype" w:cs="Lotus Linotype" w:hint="cs"/>
          <w:color w:val="4F6228"/>
          <w:sz w:val="30"/>
          <w:szCs w:val="30"/>
          <w:rtl/>
        </w:rPr>
        <w:t xml:space="preserve"> </w:t>
      </w:r>
      <w:r w:rsidRPr="00AD053D">
        <w:rPr>
          <w:rFonts w:ascii="Lotus Linotype" w:hAnsi="Lotus Linotype" w:cs="Lotus Linotype"/>
          <w:color w:val="4F6228"/>
          <w:sz w:val="30"/>
          <w:szCs w:val="30"/>
          <w:rtl/>
        </w:rPr>
        <w:t xml:space="preserve">اتَّخَذُوا </w:t>
      </w:r>
      <w:r w:rsidRPr="004159FF">
        <w:rPr>
          <w:rFonts w:ascii="Lotus Linotype" w:hAnsi="Lotus Linotype" w:cs="Lotus Linotype"/>
          <w:color w:val="4F6228"/>
          <w:sz w:val="30"/>
          <w:szCs w:val="30"/>
          <w:rtl/>
        </w:rPr>
        <w:t>قُبُورَ أَنْبِيَائِهِمْ مَسَاجِدَ»</w:t>
      </w:r>
      <w:r w:rsidR="0088158E" w:rsidRPr="00AF5A86">
        <w:rPr>
          <w:rStyle w:val="a8"/>
          <w:rFonts w:ascii="Simplified Arabic" w:hAnsi="Simplified Arabic" w:cs="AL-Hotham"/>
          <w:color w:val="C00000"/>
          <w:sz w:val="32"/>
          <w:szCs w:val="32"/>
          <w:rtl/>
          <w:lang w:bidi="ar-DZ"/>
        </w:rPr>
        <w:t>(</w:t>
      </w:r>
      <w:r w:rsidR="0088158E" w:rsidRPr="00AF5A86">
        <w:rPr>
          <w:rStyle w:val="a8"/>
          <w:rFonts w:ascii="Simplified Arabic" w:hAnsi="Simplified Arabic" w:cs="AL-Hotham"/>
          <w:color w:val="C00000"/>
          <w:sz w:val="32"/>
          <w:szCs w:val="32"/>
          <w:rtl/>
          <w:lang w:bidi="ar-DZ"/>
        </w:rPr>
        <w:footnoteReference w:id="208"/>
      </w:r>
      <w:r w:rsidR="0088158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قَالَتْ عَائِشَةُ: </w:t>
      </w:r>
      <w:r w:rsidR="004159FF" w:rsidRPr="004159FF">
        <w:rPr>
          <w:rFonts w:ascii="Lotus Linotype" w:hAnsi="Lotus Linotype" w:cs="CTraditional Arabic" w:hint="cs"/>
          <w:color w:val="4F6228"/>
          <w:sz w:val="30"/>
          <w:szCs w:val="30"/>
          <w:rtl/>
        </w:rPr>
        <w:t>$</w:t>
      </w:r>
      <w:r w:rsidRPr="004159FF">
        <w:rPr>
          <w:rFonts w:ascii="Lotus Linotype" w:hAnsi="Lotus Linotype" w:cs="Lotus Linotype"/>
          <w:color w:val="4F6228"/>
          <w:sz w:val="30"/>
          <w:szCs w:val="30"/>
          <w:rtl/>
        </w:rPr>
        <w:t>يُحَذِّرُ مَا صَنَعُوا</w:t>
      </w:r>
      <w:r w:rsidR="006C26C5" w:rsidRPr="006C26C5">
        <w:rPr>
          <w:rFonts w:ascii="Lotus Linotype" w:hAnsi="Lotus Linotype" w:cs="Lotus Linotype"/>
          <w:color w:val="000000" w:themeColor="text1"/>
          <w:sz w:val="30"/>
          <w:szCs w:val="30"/>
          <w:rtl/>
        </w:rPr>
        <w:t>.</w:t>
      </w:r>
      <w:r w:rsidRPr="004159FF">
        <w:rPr>
          <w:rFonts w:ascii="Lotus Linotype" w:hAnsi="Lotus Linotype" w:cs="Lotus Linotype"/>
          <w:color w:val="4F6228"/>
          <w:sz w:val="30"/>
          <w:szCs w:val="30"/>
          <w:rtl/>
        </w:rPr>
        <w:t xml:space="preserve"> لَوْلاَ ذَلِكَ أُبْرِزَ قَبْرُهُ غَيْرَ أَنَّهُ خُشِيَ أَنْ يُتَّخَذَ مَسْجِدًا</w:t>
      </w:r>
      <w:r w:rsidR="004159FF" w:rsidRPr="004159FF">
        <w:rPr>
          <w:rFonts w:ascii="Lotus Linotype" w:hAnsi="Lotus Linotype" w:cs="CTraditional Arabic" w:hint="cs"/>
          <w:color w:val="4F6228"/>
          <w:sz w:val="30"/>
          <w:szCs w:val="30"/>
          <w:rtl/>
        </w:rPr>
        <w:t>#</w:t>
      </w:r>
      <w:r w:rsidR="004159FF" w:rsidRPr="00AF5A86">
        <w:rPr>
          <w:rStyle w:val="a8"/>
          <w:rFonts w:ascii="Simplified Arabic" w:hAnsi="Simplified Arabic" w:cs="AL-Hotham"/>
          <w:color w:val="C00000"/>
          <w:sz w:val="32"/>
          <w:szCs w:val="32"/>
          <w:rtl/>
          <w:lang w:bidi="ar-DZ"/>
        </w:rPr>
        <w:t>(</w:t>
      </w:r>
      <w:r w:rsidR="004159FF" w:rsidRPr="00AF5A86">
        <w:rPr>
          <w:rStyle w:val="a8"/>
          <w:rFonts w:ascii="Simplified Arabic" w:hAnsi="Simplified Arabic" w:cs="AL-Hotham"/>
          <w:color w:val="C00000"/>
          <w:sz w:val="32"/>
          <w:szCs w:val="32"/>
          <w:rtl/>
          <w:lang w:bidi="ar-DZ"/>
        </w:rPr>
        <w:footnoteReference w:id="209"/>
      </w:r>
      <w:r w:rsidR="004159F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color w:val="000000"/>
          <w:sz w:val="30"/>
          <w:szCs w:val="30"/>
          <w:rtl/>
        </w:rPr>
        <w:t xml:space="preserve"> </w:t>
      </w:r>
    </w:p>
    <w:p w:rsidR="000D33AF" w:rsidRPr="005E2995" w:rsidRDefault="00D55171" w:rsidP="00BB204C">
      <w:pPr>
        <w:autoSpaceDE w:val="0"/>
        <w:autoSpaceDN w:val="0"/>
        <w:adjustRightInd w:val="0"/>
        <w:spacing w:after="0" w:line="540" w:lineRule="exact"/>
        <w:ind w:firstLine="397"/>
        <w:jc w:val="lowKashida"/>
        <w:rPr>
          <w:rFonts w:ascii="Lotus Linotype" w:hAnsi="Lotus Linotype" w:cs="Lotus Linotype"/>
          <w:color w:val="FF0000"/>
          <w:sz w:val="30"/>
          <w:szCs w:val="30"/>
        </w:rPr>
      </w:pPr>
      <w:r w:rsidRPr="00D55171">
        <w:rPr>
          <w:rFonts w:ascii="Lotus Linotype" w:hAnsi="Lotus Linotype" w:cs="Lotus Linotype"/>
          <w:color w:val="C00000"/>
          <w:sz w:val="30"/>
          <w:szCs w:val="30"/>
          <w:rtl/>
        </w:rPr>
        <w:t xml:space="preserve"> </w:t>
      </w:r>
      <w:r w:rsidR="000D33AF" w:rsidRPr="005E2995">
        <w:rPr>
          <w:rFonts w:ascii="Lotus Linotype" w:hAnsi="Lotus Linotype" w:cs="Lotus Linotype"/>
          <w:sz w:val="30"/>
          <w:szCs w:val="30"/>
          <w:rtl/>
        </w:rPr>
        <w:t>معنى</w:t>
      </w:r>
      <w:r w:rsidR="004159FF">
        <w:rPr>
          <w:rFonts w:ascii="Lotus Linotype" w:hAnsi="Lotus Linotype" w:cs="Lotus Linotype" w:hint="cs"/>
          <w:sz w:val="30"/>
          <w:szCs w:val="30"/>
          <w:rtl/>
        </w:rPr>
        <w:t xml:space="preserve"> </w:t>
      </w:r>
      <w:r w:rsidR="000D33AF" w:rsidRPr="004159FF">
        <w:rPr>
          <w:rFonts w:ascii="Lotus Linotype" w:hAnsi="Lotus Linotype" w:cs="Lotus Linotype"/>
          <w:color w:val="4F6228"/>
          <w:sz w:val="30"/>
          <w:szCs w:val="30"/>
          <w:rtl/>
        </w:rPr>
        <w:t>«اتَّخَذُوا قُبُورَ أَنْبِيَائِهِمْ مَسَاجِدَ»</w:t>
      </w:r>
      <w:r w:rsidR="000D33AF" w:rsidRPr="005E2995">
        <w:rPr>
          <w:rFonts w:ascii="Lotus Linotype" w:hAnsi="Lotus Linotype" w:cs="Lotus Linotype"/>
          <w:sz w:val="30"/>
          <w:szCs w:val="30"/>
          <w:rtl/>
        </w:rPr>
        <w:t>: المراد مواضع للسجود</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حيث اتخذوها كنائس وبيعاً</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يتعبدون فيها</w:t>
      </w:r>
      <w:r w:rsidR="006C26C5" w:rsidRPr="006C26C5">
        <w:rPr>
          <w:rFonts w:ascii="Lotus Linotype" w:hAnsi="Lotus Linotype" w:cs="Lotus Linotype"/>
          <w:color w:val="000000" w:themeColor="text1"/>
          <w:sz w:val="30"/>
          <w:szCs w:val="30"/>
          <w:rtl/>
        </w:rPr>
        <w:t>.</w:t>
      </w:r>
    </w:p>
    <w:p w:rsidR="000D33AF" w:rsidRPr="005E2995" w:rsidRDefault="00D55171" w:rsidP="00BB204C">
      <w:pPr>
        <w:autoSpaceDE w:val="0"/>
        <w:autoSpaceDN w:val="0"/>
        <w:adjustRightInd w:val="0"/>
        <w:spacing w:after="0" w:line="54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0D33AF" w:rsidRPr="004159FF">
        <w:rPr>
          <w:rFonts w:ascii="Lotus Linotype" w:hAnsi="Lotus Linotype" w:cs="Lotus Linotype"/>
          <w:color w:val="4F6228"/>
          <w:sz w:val="30"/>
          <w:szCs w:val="30"/>
          <w:rtl/>
        </w:rPr>
        <w:t>«يُحَذِّرُ مَا صَنَعُوا»</w:t>
      </w:r>
      <w:r w:rsidR="000D33AF" w:rsidRPr="005E2995">
        <w:rPr>
          <w:rFonts w:ascii="Lotus Linotype" w:hAnsi="Lotus Linotype" w:cs="Lotus Linotype"/>
          <w:sz w:val="30"/>
          <w:szCs w:val="30"/>
          <w:rtl/>
        </w:rPr>
        <w:t>:</w:t>
      </w:r>
      <w:r w:rsidR="002A7ED6">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 xml:space="preserve">أي قال ذلك </w:t>
      </w:r>
      <w:r w:rsidR="004159FF" w:rsidRPr="000A3AB8">
        <w:rPr>
          <w:rFonts w:ascii="Traditional Arabic" w:hAnsi="Traditional Arabic" w:cs="Traditional Arabic"/>
          <w:color w:val="C00000"/>
          <w:sz w:val="30"/>
          <w:szCs w:val="30"/>
          <w:rtl/>
        </w:rPr>
        <w:t>ﷺ</w:t>
      </w:r>
      <w:r w:rsidR="004159FF">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تحذيراً لأمته من أن يصنعوا مثل صنيع اليهود والنصارى</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فيقع بهم من اللعنة ما وقع بهم</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p>
    <w:p w:rsidR="000D33AF" w:rsidRPr="005E2995" w:rsidRDefault="000D33AF" w:rsidP="00BB204C">
      <w:pPr>
        <w:autoSpaceDE w:val="0"/>
        <w:autoSpaceDN w:val="0"/>
        <w:adjustRightInd w:val="0"/>
        <w:spacing w:after="0" w:line="540" w:lineRule="exact"/>
        <w:ind w:firstLine="397"/>
        <w:jc w:val="lowKashida"/>
        <w:rPr>
          <w:rFonts w:ascii="Lotus Linotype" w:hAnsi="Lotus Linotype" w:cs="Lotus Linotype"/>
          <w:color w:val="FF0000"/>
          <w:sz w:val="30"/>
          <w:szCs w:val="30"/>
          <w:rtl/>
        </w:rPr>
      </w:pPr>
      <w:r w:rsidRPr="005E2995">
        <w:rPr>
          <w:rFonts w:ascii="Lotus Linotype" w:hAnsi="Lotus Linotype" w:cs="Lotus Linotype"/>
          <w:sz w:val="30"/>
          <w:szCs w:val="30"/>
          <w:rtl/>
        </w:rPr>
        <w:t xml:space="preserve"> قوله: </w:t>
      </w:r>
      <w:r w:rsidRPr="004159FF">
        <w:rPr>
          <w:rFonts w:ascii="Lotus Linotype" w:hAnsi="Lotus Linotype" w:cs="Lotus Linotype"/>
          <w:color w:val="4F6228"/>
          <w:sz w:val="30"/>
          <w:szCs w:val="30"/>
          <w:rtl/>
        </w:rPr>
        <w:t>«ولولا ذلك»</w:t>
      </w:r>
      <w:r w:rsidRPr="005E2995">
        <w:rPr>
          <w:rFonts w:ascii="Lotus Linotype" w:hAnsi="Lotus Linotype" w:cs="Lotus Linotype"/>
          <w:sz w:val="30"/>
          <w:szCs w:val="30"/>
          <w:rtl/>
        </w:rPr>
        <w:t>:</w:t>
      </w:r>
      <w:r w:rsidR="004159FF">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أي ما كان يُحذَرُ من اتخاذ قبر النبي </w:t>
      </w:r>
      <w:r w:rsidR="008660FF" w:rsidRPr="000A3AB8">
        <w:rPr>
          <w:rFonts w:ascii="Traditional Arabic" w:hAnsi="Traditional Arabic" w:cs="Traditional Arabic"/>
          <w:color w:val="C00000"/>
          <w:sz w:val="30"/>
          <w:szCs w:val="30"/>
          <w:rtl/>
        </w:rPr>
        <w:t>ﷺ</w:t>
      </w:r>
      <w:r w:rsidR="008660FF">
        <w:rPr>
          <w:rFonts w:ascii="Lotus Linotype" w:hAnsi="Lotus Linotype" w:cs="Lotus Linotype" w:hint="cs"/>
          <w:sz w:val="30"/>
          <w:szCs w:val="30"/>
          <w:rtl/>
        </w:rPr>
        <w:t xml:space="preserve"> </w:t>
      </w:r>
      <w:r w:rsidRPr="005E2995">
        <w:rPr>
          <w:rFonts w:ascii="Lotus Linotype" w:hAnsi="Lotus Linotype" w:cs="Lotus Linotype"/>
          <w:sz w:val="30"/>
          <w:szCs w:val="30"/>
          <w:rtl/>
        </w:rPr>
        <w:t>مسجداً لأُبرز قبره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وجُعِلَ مع قبور الصحابة الذين كانت قبورهم في البقيع</w:t>
      </w:r>
      <w:r w:rsidR="004159FF" w:rsidRPr="004159FF">
        <w:rPr>
          <w:rStyle w:val="a8"/>
          <w:rFonts w:ascii="Simplified Arabic" w:hAnsi="Simplified Arabic" w:cs="AL-Hotham"/>
          <w:color w:val="C00000"/>
          <w:sz w:val="32"/>
          <w:szCs w:val="32"/>
          <w:rtl/>
          <w:lang w:bidi="ar-DZ"/>
        </w:rPr>
        <w:t xml:space="preserve"> </w:t>
      </w:r>
      <w:r w:rsidR="004159FF" w:rsidRPr="00AF5A86">
        <w:rPr>
          <w:rStyle w:val="a8"/>
          <w:rFonts w:ascii="Simplified Arabic" w:hAnsi="Simplified Arabic" w:cs="AL-Hotham"/>
          <w:color w:val="C00000"/>
          <w:sz w:val="32"/>
          <w:szCs w:val="32"/>
          <w:rtl/>
          <w:lang w:bidi="ar-DZ"/>
        </w:rPr>
        <w:t>(</w:t>
      </w:r>
      <w:r w:rsidR="004159FF" w:rsidRPr="00AF5A86">
        <w:rPr>
          <w:rStyle w:val="a8"/>
          <w:rFonts w:ascii="Simplified Arabic" w:hAnsi="Simplified Arabic" w:cs="AL-Hotham"/>
          <w:color w:val="C00000"/>
          <w:sz w:val="32"/>
          <w:szCs w:val="32"/>
          <w:rtl/>
          <w:lang w:bidi="ar-DZ"/>
        </w:rPr>
        <w:footnoteReference w:id="210"/>
      </w:r>
      <w:r w:rsidR="004159F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FF"/>
          <w:sz w:val="30"/>
          <w:szCs w:val="30"/>
          <w:rtl/>
        </w:rPr>
        <w:t xml:space="preserve"> </w:t>
      </w:r>
    </w:p>
    <w:p w:rsidR="000D33AF" w:rsidRPr="005E2995" w:rsidRDefault="000D33AF" w:rsidP="00BB204C">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ولكن كان من العلل التي جعلتهم لا ينقلونه </w:t>
      </w:r>
      <w:r w:rsidR="003F0C00" w:rsidRPr="003F0C00">
        <w:rPr>
          <w:rFonts w:ascii="KFGQPC Arabic Symbols 01" w:hAnsi="KFGQPC Arabic Symbols 01"/>
          <w:color w:val="C00000"/>
          <w:sz w:val="32"/>
          <w:szCs w:val="42"/>
        </w:rPr>
        <w:t></w:t>
      </w:r>
      <w:r w:rsidRPr="005E2995">
        <w:rPr>
          <w:rFonts w:ascii="Lotus Linotype" w:hAnsi="Lotus Linotype" w:cs="Lotus Linotype"/>
          <w:sz w:val="30"/>
          <w:szCs w:val="30"/>
          <w:rtl/>
        </w:rPr>
        <w:t xml:space="preserve"> من  مكانه الذي توفي فيه إلى المقبرة: قوله </w:t>
      </w:r>
      <w:r w:rsidR="003F0C00" w:rsidRPr="003F0C00">
        <w:rPr>
          <w:rFonts w:ascii="KFGQPC Arabic Symbols 01" w:hAnsi="KFGQPC Arabic Symbols 01"/>
          <w:color w:val="C00000"/>
          <w:sz w:val="32"/>
          <w:szCs w:val="42"/>
        </w:rPr>
        <w:t></w:t>
      </w:r>
      <w:r w:rsidRPr="005E2995">
        <w:rPr>
          <w:rFonts w:ascii="Lotus Linotype" w:hAnsi="Lotus Linotype" w:cs="Lotus Linotype"/>
          <w:sz w:val="30"/>
          <w:szCs w:val="30"/>
          <w:rtl/>
        </w:rPr>
        <w:t xml:space="preserve">: </w:t>
      </w:r>
      <w:r w:rsidRPr="004159FF">
        <w:rPr>
          <w:rFonts w:ascii="Lotus Linotype" w:hAnsi="Lotus Linotype" w:cs="Lotus Linotype"/>
          <w:color w:val="4F6228"/>
          <w:sz w:val="30"/>
          <w:szCs w:val="30"/>
          <w:rtl/>
        </w:rPr>
        <w:t>«لعنة الله  على اليهود والنصارى اتخذوا قبور أنبيائهم مساجد»</w:t>
      </w:r>
      <w:r w:rsidRPr="005E2995">
        <w:rPr>
          <w:rFonts w:ascii="Lotus Linotype" w:hAnsi="Lotus Linotype" w:cs="Lotus Linotype"/>
          <w:sz w:val="30"/>
          <w:szCs w:val="30"/>
          <w:rtl/>
        </w:rPr>
        <w:t xml:space="preserve"> قالت: يحذر ما صنعوا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ولولا ذلك أبرز قبره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فهذه إحدى العلتين</w:t>
      </w:r>
      <w:r w:rsidR="006C26C5" w:rsidRPr="006C26C5">
        <w:rPr>
          <w:rFonts w:ascii="Lotus Linotype" w:hAnsi="Lotus Linotype" w:cs="Lotus Linotype"/>
          <w:color w:val="000000" w:themeColor="text1"/>
          <w:sz w:val="30"/>
          <w:szCs w:val="30"/>
          <w:rtl/>
        </w:rPr>
        <w:t>.</w:t>
      </w:r>
    </w:p>
    <w:p w:rsidR="000D33AF" w:rsidRPr="005E2995" w:rsidRDefault="000D33AF" w:rsidP="00BB204C">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والعلة الثانية:</w:t>
      </w:r>
      <w:r w:rsidR="004159FF">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أَنَّ أَصْحَابَ النَّبِيِّ </w:t>
      </w:r>
      <w:r w:rsidR="008660FF" w:rsidRPr="000A3AB8">
        <w:rPr>
          <w:rFonts w:ascii="Traditional Arabic" w:hAnsi="Traditional Arabic" w:cs="Traditional Arabic"/>
          <w:color w:val="C00000"/>
          <w:sz w:val="30"/>
          <w:szCs w:val="30"/>
          <w:rtl/>
        </w:rPr>
        <w:t>ﷺ</w:t>
      </w:r>
      <w:r w:rsidR="00DB151D">
        <w:rPr>
          <w:rFonts w:ascii="Lotus Linotype" w:hAnsi="Lotus Linotype" w:cs="Lotus Linotype" w:hint="cs"/>
          <w:sz w:val="30"/>
          <w:szCs w:val="30"/>
          <w:rtl/>
        </w:rPr>
        <w:t xml:space="preserve"> </w:t>
      </w:r>
      <w:r w:rsidR="008660FF">
        <w:rPr>
          <w:rFonts w:ascii="Lotus Linotype" w:hAnsi="Lotus Linotype" w:cs="Lotus Linotype" w:hint="cs"/>
          <w:sz w:val="30"/>
          <w:szCs w:val="30"/>
          <w:rtl/>
        </w:rPr>
        <w:t xml:space="preserve"> </w:t>
      </w:r>
      <w:r w:rsidRPr="005E2995">
        <w:rPr>
          <w:rFonts w:ascii="Lotus Linotype" w:hAnsi="Lotus Linotype" w:cs="Lotus Linotype"/>
          <w:sz w:val="30"/>
          <w:szCs w:val="30"/>
          <w:rtl/>
        </w:rPr>
        <w:t>لَمْ يَدْرُوا أَيْنَ يَقْبُرُونَ النّ</w:t>
      </w:r>
      <w:r w:rsidRPr="005E2995">
        <w:rPr>
          <w:rFonts w:ascii="Lotus Linotype" w:hAnsi="Lotus Linotype" w:cs="Lotus Linotype"/>
          <w:color w:val="000000"/>
          <w:sz w:val="30"/>
          <w:szCs w:val="30"/>
          <w:rtl/>
        </w:rPr>
        <w:t xml:space="preserve">َبِيَّ </w:t>
      </w:r>
      <w:r w:rsidR="008660FF"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حَتَّى قَالَ أَبُو بَكْرٍ</w:t>
      </w:r>
      <w:r w:rsidR="004159FF" w:rsidRPr="0047040B">
        <w:rPr>
          <w:rFonts w:ascii="ATraditional Arabic" w:hAnsi="ATraditional Arabic" w:cs="ATraditional Arabic"/>
          <w:color w:val="C00000"/>
          <w:sz w:val="30"/>
          <w:szCs w:val="30"/>
          <w:rtl/>
        </w:rPr>
        <w:t>¢</w:t>
      </w:r>
      <w:r w:rsidRPr="005E2995">
        <w:rPr>
          <w:rFonts w:ascii="Lotus Linotype" w:hAnsi="Lotus Linotype" w:cs="Lotus Linotype"/>
          <w:color w:val="000000"/>
          <w:sz w:val="30"/>
          <w:szCs w:val="30"/>
          <w:rtl/>
        </w:rPr>
        <w:t xml:space="preserve">: سَمِعْتُ رَسُولَ اللَّهِ </w:t>
      </w:r>
      <w:r w:rsidR="008660FF" w:rsidRPr="000A3AB8">
        <w:rPr>
          <w:rFonts w:ascii="Traditional Arabic" w:hAnsi="Traditional Arabic" w:cs="Traditional Arabic"/>
          <w:color w:val="C00000"/>
          <w:sz w:val="30"/>
          <w:szCs w:val="30"/>
          <w:rtl/>
        </w:rPr>
        <w:t>ﷺ</w:t>
      </w:r>
      <w:r w:rsidR="008660FF">
        <w:rPr>
          <w:rFonts w:ascii="Lotus Linotype" w:hAnsi="Lotus Linotype" w:cs="Lotus Linotype" w:hint="cs"/>
          <w:color w:val="000000"/>
          <w:sz w:val="30"/>
          <w:szCs w:val="30"/>
          <w:rtl/>
        </w:rPr>
        <w:t xml:space="preserve"> </w:t>
      </w:r>
      <w:r w:rsidR="00DB151D">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يَقُولُ:</w:t>
      </w:r>
      <w:r w:rsidR="0002391E">
        <w:rPr>
          <w:rFonts w:ascii="Lotus Linotype" w:hAnsi="Lotus Linotype" w:cs="Lotus Linotype" w:hint="cs"/>
          <w:color w:val="000000"/>
          <w:sz w:val="30"/>
          <w:szCs w:val="30"/>
          <w:rtl/>
        </w:rPr>
        <w:t xml:space="preserve"> </w:t>
      </w:r>
      <w:r w:rsidRPr="00AD053D">
        <w:rPr>
          <w:rFonts w:ascii="Lotus Linotype" w:hAnsi="Lotus Linotype" w:cs="Lotus Linotype"/>
          <w:color w:val="4F6228"/>
          <w:sz w:val="30"/>
          <w:szCs w:val="30"/>
          <w:rtl/>
        </w:rPr>
        <w:t>«لَنْ يُقْبَرَ نَبِيٌّ إِلَّا حَيْثُ يَمُوتُ» فَأَخَّرُوا فِرَاشَهُ</w:t>
      </w:r>
      <w:r w:rsidR="006C26C5" w:rsidRPr="00AD053D">
        <w:rPr>
          <w:rFonts w:ascii="Lotus Linotype" w:hAnsi="Lotus Linotype" w:cs="Lotus Linotype"/>
          <w:color w:val="4F6228"/>
          <w:sz w:val="30"/>
          <w:szCs w:val="30"/>
          <w:rtl/>
        </w:rPr>
        <w:t>،</w:t>
      </w:r>
      <w:r w:rsidRPr="00AD053D">
        <w:rPr>
          <w:rFonts w:ascii="Lotus Linotype" w:hAnsi="Lotus Linotype" w:cs="Lotus Linotype"/>
          <w:color w:val="4F6228"/>
          <w:sz w:val="30"/>
          <w:szCs w:val="30"/>
          <w:rtl/>
        </w:rPr>
        <w:t xml:space="preserve"> </w:t>
      </w:r>
      <w:r w:rsidRPr="00AD053D">
        <w:rPr>
          <w:rFonts w:ascii="Lotus Linotype" w:hAnsi="Lotus Linotype" w:cs="Lotus Linotype"/>
          <w:color w:val="4F6228"/>
          <w:sz w:val="30"/>
          <w:szCs w:val="30"/>
          <w:rtl/>
        </w:rPr>
        <w:lastRenderedPageBreak/>
        <w:t>وَحَفَرُوا لَهُ تَحْتَ فِرَاشِهِ</w:t>
      </w:r>
      <w:r w:rsidR="004159FF" w:rsidRPr="00AF5A86">
        <w:rPr>
          <w:rStyle w:val="a8"/>
          <w:rFonts w:ascii="Simplified Arabic" w:hAnsi="Simplified Arabic" w:cs="AL-Hotham"/>
          <w:color w:val="C00000"/>
          <w:sz w:val="32"/>
          <w:szCs w:val="32"/>
          <w:rtl/>
          <w:lang w:bidi="ar-DZ"/>
        </w:rPr>
        <w:t>(</w:t>
      </w:r>
      <w:r w:rsidR="004159FF" w:rsidRPr="00AF5A86">
        <w:rPr>
          <w:rStyle w:val="a8"/>
          <w:rFonts w:ascii="Simplified Arabic" w:hAnsi="Simplified Arabic" w:cs="AL-Hotham"/>
          <w:color w:val="C00000"/>
          <w:sz w:val="32"/>
          <w:szCs w:val="32"/>
          <w:rtl/>
          <w:lang w:bidi="ar-DZ"/>
        </w:rPr>
        <w:footnoteReference w:id="211"/>
      </w:r>
      <w:r w:rsidR="004159F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2A7ED6">
      <w:pPr>
        <w:autoSpaceDE w:val="0"/>
        <w:autoSpaceDN w:val="0"/>
        <w:adjustRightInd w:val="0"/>
        <w:spacing w:after="0" w:line="520" w:lineRule="exact"/>
        <w:ind w:firstLine="397"/>
        <w:jc w:val="lowKashida"/>
        <w:rPr>
          <w:rFonts w:ascii="Lotus Linotype" w:hAnsi="Lotus Linotype" w:cs="Lotus Linotype"/>
          <w:sz w:val="30"/>
          <w:szCs w:val="30"/>
          <w:rtl/>
        </w:rPr>
      </w:pPr>
      <w:r w:rsidRPr="00DB151D">
        <w:rPr>
          <w:rFonts w:ascii="Lotus Linotype" w:hAnsi="Lotus Linotype" w:cs="Lotus Linotype"/>
          <w:sz w:val="30"/>
          <w:szCs w:val="30"/>
          <w:rtl/>
        </w:rPr>
        <w:t>قوله:</w:t>
      </w:r>
      <w:r w:rsidR="00E434A4">
        <w:rPr>
          <w:rFonts w:ascii="Lotus Linotype" w:hAnsi="Lotus Linotype" w:cs="Lotus Linotype" w:hint="cs"/>
          <w:sz w:val="30"/>
          <w:szCs w:val="30"/>
          <w:rtl/>
        </w:rPr>
        <w:t xml:space="preserve"> </w:t>
      </w:r>
      <w:r w:rsidRPr="00E434A4">
        <w:rPr>
          <w:rFonts w:ascii="Lotus Linotype" w:hAnsi="Lotus Linotype" w:cs="Lotus Linotype"/>
          <w:color w:val="4F6228"/>
          <w:sz w:val="30"/>
          <w:szCs w:val="30"/>
          <w:rtl/>
        </w:rPr>
        <w:t>«غَيْرَ أَنَّهُ خُشِيَ أَنْ يُتَّخَذَ مَسْجِدًا»</w:t>
      </w:r>
      <w:r w:rsidRPr="005E2995">
        <w:rPr>
          <w:rFonts w:ascii="Lotus Linotype" w:hAnsi="Lotus Linotype" w:cs="Lotus Linotype"/>
          <w:sz w:val="30"/>
          <w:szCs w:val="30"/>
          <w:rtl/>
        </w:rPr>
        <w:t xml:space="preserve">: أي أن العلة في عدم إبراز قبر النبي </w:t>
      </w:r>
      <w:r w:rsidR="00E434A4"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xml:space="preserve"> هو خوف الصحابة </w:t>
      </w:r>
      <w:r w:rsidRPr="000A3AB8">
        <w:rPr>
          <w:rFonts w:ascii="Traditional Arabic" w:hAnsi="Traditional Arabic" w:cs="Traditional Arabic"/>
          <w:color w:val="C00000"/>
          <w:sz w:val="30"/>
          <w:szCs w:val="30"/>
          <w:rtl/>
        </w:rPr>
        <w:t>رضي الله عنهم</w:t>
      </w:r>
      <w:r w:rsidRPr="005E2995">
        <w:rPr>
          <w:rFonts w:ascii="Lotus Linotype" w:hAnsi="Lotus Linotype" w:cs="Lotus Linotype"/>
          <w:sz w:val="30"/>
          <w:szCs w:val="30"/>
          <w:rtl/>
        </w:rPr>
        <w:t xml:space="preserve"> أن يقع من بعض الأمة غلو في قبره </w:t>
      </w:r>
      <w:r w:rsidR="00E434A4" w:rsidRPr="000A3AB8">
        <w:rPr>
          <w:rFonts w:ascii="Traditional Arabic" w:hAnsi="Traditional Arabic" w:cs="Traditional Arabic"/>
          <w:color w:val="C00000"/>
          <w:sz w:val="30"/>
          <w:szCs w:val="30"/>
          <w:rtl/>
        </w:rPr>
        <w:t>ﷺ</w:t>
      </w:r>
      <w:r w:rsidR="00E434A4">
        <w:rPr>
          <w:rFonts w:ascii="Lotus Linotype" w:hAnsi="Lotus Linotype" w:cs="Lotus Linotype" w:hint="cs"/>
          <w:sz w:val="30"/>
          <w:szCs w:val="30"/>
          <w:rtl/>
        </w:rPr>
        <w:t xml:space="preserve"> </w:t>
      </w:r>
      <w:r w:rsidRPr="005E2995">
        <w:rPr>
          <w:rFonts w:ascii="Lotus Linotype" w:hAnsi="Lotus Linotype" w:cs="Lotus Linotype"/>
          <w:sz w:val="30"/>
          <w:szCs w:val="30"/>
          <w:rtl/>
        </w:rPr>
        <w:t>فيتخذوه مسجداً كما اتخذت اليهود والنصارى قبور أنبيائهم مساجد</w:t>
      </w:r>
      <w:r w:rsidR="006C26C5" w:rsidRPr="006C26C5">
        <w:rPr>
          <w:rFonts w:ascii="Lotus Linotype" w:hAnsi="Lotus Linotype" w:cs="Lotus Linotype"/>
          <w:color w:val="000000" w:themeColor="text1"/>
          <w:sz w:val="30"/>
          <w:szCs w:val="30"/>
          <w:rtl/>
        </w:rPr>
        <w:t>.</w:t>
      </w:r>
      <w:r w:rsidR="002A7ED6">
        <w:rPr>
          <w:rFonts w:ascii="Lotus Linotype" w:hAnsi="Lotus Linotype" w:cs="Lotus Linotype" w:hint="cs"/>
          <w:sz w:val="30"/>
          <w:szCs w:val="30"/>
          <w:rtl/>
        </w:rPr>
        <w:t xml:space="preserve"> </w:t>
      </w:r>
      <w:r w:rsidRPr="005E2995">
        <w:rPr>
          <w:rFonts w:ascii="Lotus Linotype" w:hAnsi="Lotus Linotype" w:cs="Lotus Linotype"/>
          <w:sz w:val="30"/>
          <w:szCs w:val="30"/>
          <w:rtl/>
        </w:rPr>
        <w:t>أو</w:t>
      </w:r>
      <w:r w:rsidRPr="005E2995">
        <w:rPr>
          <w:rFonts w:ascii="Lotus Linotype" w:hAnsi="Lotus Linotype" w:cs="Lotus Linotype"/>
          <w:color w:val="000000"/>
          <w:sz w:val="30"/>
          <w:szCs w:val="30"/>
          <w:rtl/>
        </w:rPr>
        <w:t xml:space="preserve"> </w:t>
      </w:r>
      <w:r w:rsidRPr="005E2995">
        <w:rPr>
          <w:rFonts w:ascii="Lotus Linotype" w:hAnsi="Lotus Linotype" w:cs="Lotus Linotype"/>
          <w:sz w:val="30"/>
          <w:szCs w:val="30"/>
          <w:rtl/>
        </w:rPr>
        <w:t xml:space="preserve">يكون الذي وقعت منه الخشية النبي </w:t>
      </w:r>
      <w:r w:rsidR="002A7ED6"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وأمرهم أن يدفنوه في المكان الذي قبض فيه</w:t>
      </w:r>
      <w:r w:rsidR="006C26C5" w:rsidRPr="006C26C5">
        <w:rPr>
          <w:rFonts w:ascii="Lotus Linotype" w:hAnsi="Lotus Linotype" w:cs="Lotus Linotype" w:hint="cs"/>
          <w:color w:val="000000" w:themeColor="text1"/>
          <w:sz w:val="30"/>
          <w:szCs w:val="30"/>
          <w:rtl/>
        </w:rPr>
        <w:t>.</w:t>
      </w:r>
    </w:p>
    <w:p w:rsidR="000D33AF" w:rsidRPr="005E2995" w:rsidRDefault="00D55171" w:rsidP="00E434A4">
      <w:pPr>
        <w:autoSpaceDE w:val="0"/>
        <w:autoSpaceDN w:val="0"/>
        <w:adjustRightInd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0D33AF" w:rsidRPr="00BB204C">
        <w:rPr>
          <w:rFonts w:ascii="Lotus Linotype" w:hAnsi="Lotus Linotype" w:cs="Lotus Linotype"/>
          <w:color w:val="0000FF"/>
          <w:sz w:val="30"/>
          <w:szCs w:val="30"/>
          <w:rtl/>
        </w:rPr>
        <w:t xml:space="preserve">وبعض القبوريين </w:t>
      </w:r>
      <w:r w:rsidR="00BA71AC" w:rsidRPr="00BA71AC">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يتخذون الأضرحة والمقامات لأولياء صالحين ويدفنونهم في المساجد</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ويحتجون بوجود قبر النبي </w:t>
      </w:r>
      <w:r w:rsidR="00E434A4" w:rsidRPr="000A3AB8">
        <w:rPr>
          <w:rFonts w:ascii="Traditional Arabic" w:hAnsi="Traditional Arabic" w:cs="Traditional Arabic"/>
          <w:color w:val="C00000"/>
          <w:sz w:val="30"/>
          <w:szCs w:val="30"/>
          <w:rtl/>
        </w:rPr>
        <w:t>ﷺ</w:t>
      </w:r>
      <w:r w:rsidR="00E434A4">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في المسجد النبوي</w:t>
      </w:r>
      <w:r w:rsidR="006C26C5" w:rsidRPr="006C26C5">
        <w:rPr>
          <w:rFonts w:ascii="Lotus Linotype" w:hAnsi="Lotus Linotype" w:cs="Lotus Linotype" w:hint="cs"/>
          <w:color w:val="000000" w:themeColor="text1"/>
          <w:sz w:val="30"/>
          <w:szCs w:val="30"/>
          <w:rtl/>
        </w:rPr>
        <w:t>.</w:t>
      </w:r>
    </w:p>
    <w:p w:rsidR="000D33AF" w:rsidRPr="005E2995" w:rsidRDefault="000D33AF" w:rsidP="00CD3D78">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قال ابن عثيمين </w:t>
      </w:r>
      <w:r w:rsidR="008D49C5" w:rsidRPr="00505A39">
        <w:rPr>
          <w:rFonts w:ascii="Traditional Arabic" w:hAnsi="Traditional Arabic"/>
          <w:color w:val="C00000"/>
          <w:sz w:val="36"/>
          <w:szCs w:val="36"/>
          <w:lang w:bidi="ar-EG"/>
        </w:rPr>
        <w:sym w:font="KFGQPC Arabic Symbols 01" w:char="F072"/>
      </w:r>
      <w:r w:rsidRPr="005E2995">
        <w:rPr>
          <w:rFonts w:ascii="Lotus Linotype" w:hAnsi="Lotus Linotype" w:cs="Lotus Linotype"/>
          <w:sz w:val="30"/>
          <w:szCs w:val="30"/>
          <w:rtl/>
        </w:rPr>
        <w:t xml:space="preserve">: رداً على </w:t>
      </w:r>
      <w:r w:rsidR="008660FF">
        <w:rPr>
          <w:rFonts w:ascii="Lotus Linotype" w:hAnsi="Lotus Linotype" w:cs="Lotus Linotype"/>
          <w:sz w:val="30"/>
          <w:szCs w:val="30"/>
          <w:rtl/>
        </w:rPr>
        <w:t xml:space="preserve">شبهة عباد القبور الذين يحتجون  </w:t>
      </w:r>
      <w:r w:rsidRPr="005E2995">
        <w:rPr>
          <w:rFonts w:ascii="Lotus Linotype" w:hAnsi="Lotus Linotype" w:cs="Lotus Linotype"/>
          <w:sz w:val="30"/>
          <w:szCs w:val="30"/>
          <w:rtl/>
        </w:rPr>
        <w:t xml:space="preserve">بدفن النبي </w:t>
      </w:r>
      <w:r w:rsidR="00E434A4" w:rsidRPr="000A3AB8">
        <w:rPr>
          <w:rFonts w:ascii="Traditional Arabic" w:hAnsi="Traditional Arabic" w:cs="Traditional Arabic"/>
          <w:color w:val="C00000"/>
          <w:sz w:val="30"/>
          <w:szCs w:val="30"/>
          <w:rtl/>
        </w:rPr>
        <w:t>ﷺ</w:t>
      </w:r>
      <w:r w:rsidR="00E434A4">
        <w:rPr>
          <w:rFonts w:ascii="Lotus Linotype" w:hAnsi="Lotus Linotype" w:cs="Lotus Linotype" w:hint="cs"/>
          <w:sz w:val="30"/>
          <w:szCs w:val="30"/>
          <w:rtl/>
        </w:rPr>
        <w:t xml:space="preserve"> </w:t>
      </w:r>
      <w:r w:rsidR="008660FF">
        <w:rPr>
          <w:rFonts w:ascii="Lotus Linotype" w:hAnsi="Lotus Linotype" w:cs="Lotus Linotype"/>
          <w:sz w:val="30"/>
          <w:szCs w:val="30"/>
          <w:rtl/>
        </w:rPr>
        <w:t>في المسجد النبوي</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يق</w:t>
      </w:r>
      <w:r w:rsidRPr="005E2995">
        <w:rPr>
          <w:rFonts w:ascii="Lotus Linotype" w:hAnsi="Lotus Linotype" w:cs="Lotus Linotype"/>
          <w:color w:val="000000"/>
          <w:sz w:val="30"/>
          <w:szCs w:val="30"/>
          <w:rtl/>
        </w:rPr>
        <w:t>ول: فالجواب على ذلك من وجوه:</w:t>
      </w:r>
    </w:p>
    <w:p w:rsidR="000D33AF" w:rsidRPr="005E2995" w:rsidRDefault="000D33AF" w:rsidP="00E434A4">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الوجه الأول</w:t>
      </w:r>
      <w:r w:rsidRPr="005E2995">
        <w:rPr>
          <w:rFonts w:ascii="Lotus Linotype" w:hAnsi="Lotus Linotype" w:cs="Lotus Linotype"/>
          <w:sz w:val="30"/>
          <w:szCs w:val="30"/>
          <w:rtl/>
        </w:rPr>
        <w:t>: أن المسجد لم يبن على القبر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بل بني المسجد في حياة النبي </w:t>
      </w:r>
      <w:r w:rsidR="00E434A4"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p>
    <w:p w:rsidR="000D33AF" w:rsidRPr="005E2995" w:rsidRDefault="000D33AF" w:rsidP="00A2332A">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 xml:space="preserve">الوجه الثاني: أن النبي </w:t>
      </w:r>
      <w:r w:rsidR="00A2332A" w:rsidRPr="000A3AB8">
        <w:rPr>
          <w:rFonts w:ascii="Traditional Arabic" w:hAnsi="Traditional Arabic" w:cs="Traditional Arabic"/>
          <w:color w:val="C00000"/>
          <w:sz w:val="30"/>
          <w:szCs w:val="30"/>
          <w:rtl/>
        </w:rPr>
        <w:t>ﷺ</w:t>
      </w:r>
      <w:r w:rsidR="00A2332A">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لم يدفن في المسجد حتى يقال: إن هذا من دفن الصالحين في المسجد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بل دفن في بيته</w:t>
      </w:r>
      <w:r w:rsidR="006C26C5" w:rsidRPr="006C26C5">
        <w:rPr>
          <w:rFonts w:ascii="Lotus Linotype" w:hAnsi="Lotus Linotype" w:cs="Lotus Linotype"/>
          <w:color w:val="000000" w:themeColor="text1"/>
          <w:sz w:val="30"/>
          <w:szCs w:val="30"/>
          <w:rtl/>
        </w:rPr>
        <w:t>.</w:t>
      </w:r>
    </w:p>
    <w:p w:rsidR="000D33AF" w:rsidRPr="00A2332A" w:rsidRDefault="000D33AF" w:rsidP="00B24210">
      <w:pPr>
        <w:widowControl w:val="0"/>
        <w:autoSpaceDE w:val="0"/>
        <w:autoSpaceDN w:val="0"/>
        <w:adjustRightInd w:val="0"/>
        <w:spacing w:after="0" w:line="520" w:lineRule="exact"/>
        <w:ind w:firstLine="397"/>
        <w:jc w:val="both"/>
        <w:rPr>
          <w:rFonts w:ascii="Lotus Linotype" w:hAnsi="Lotus Linotype" w:cs="Lotus Linotype"/>
          <w:color w:val="000000"/>
          <w:sz w:val="30"/>
          <w:szCs w:val="30"/>
          <w:rtl/>
        </w:rPr>
      </w:pPr>
      <w:r w:rsidRPr="005E2995">
        <w:rPr>
          <w:rFonts w:ascii="Lotus Linotype" w:hAnsi="Lotus Linotype" w:cs="Lotus Linotype"/>
          <w:color w:val="000000"/>
          <w:sz w:val="30"/>
          <w:szCs w:val="30"/>
          <w:rtl/>
        </w:rPr>
        <w:t>الوجه الثالث: أن إدخ</w:t>
      </w:r>
      <w:r w:rsidR="00B24210">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ال بي</w:t>
      </w:r>
      <w:r w:rsidR="00B24210">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 xml:space="preserve">وت الرسول </w:t>
      </w:r>
      <w:r w:rsidR="00A2332A" w:rsidRPr="000A3AB8">
        <w:rPr>
          <w:rFonts w:ascii="Traditional Arabic" w:hAnsi="Traditional Arabic" w:cs="Traditional Arabic"/>
          <w:color w:val="C00000"/>
          <w:sz w:val="30"/>
          <w:szCs w:val="30"/>
          <w:rtl/>
        </w:rPr>
        <w:t>ﷺ</w:t>
      </w:r>
      <w:r w:rsidR="00A2332A">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ومنها بيت  عائشة مع المسجد ليس باتفاق من الصح</w:t>
      </w:r>
      <w:r w:rsidR="00B24210">
        <w:rPr>
          <w:rFonts w:ascii="Lotus Linotype" w:hAnsi="Lotus Linotype" w:cs="Lotus Linotype" w:hint="cs"/>
          <w:color w:val="000000"/>
          <w:sz w:val="30"/>
          <w:szCs w:val="30"/>
          <w:rtl/>
        </w:rPr>
        <w:t>ـــ</w:t>
      </w:r>
      <w:r w:rsidRPr="005E2995">
        <w:rPr>
          <w:rFonts w:ascii="Lotus Linotype" w:hAnsi="Lotus Linotype" w:cs="Lotus Linotype"/>
          <w:color w:val="000000"/>
          <w:sz w:val="30"/>
          <w:szCs w:val="30"/>
          <w:rtl/>
        </w:rPr>
        <w:t>ابة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بل بع</w:t>
      </w:r>
      <w:r w:rsidR="00B24210">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د أن انقرض أكثرهم ولم يبق</w:t>
      </w:r>
      <w:r w:rsidRPr="005E2995">
        <w:rPr>
          <w:rFonts w:ascii="Lotus Linotype" w:hAnsi="Lotus Linotype" w:cs="Lotus Linotype"/>
          <w:color w:val="FF0000"/>
          <w:sz w:val="30"/>
          <w:szCs w:val="30"/>
          <w:rtl/>
        </w:rPr>
        <w:t xml:space="preserve"> </w:t>
      </w:r>
      <w:r w:rsidRPr="005E2995">
        <w:rPr>
          <w:rFonts w:ascii="Lotus Linotype" w:hAnsi="Lotus Linotype" w:cs="Lotus Linotype"/>
          <w:color w:val="000000"/>
          <w:sz w:val="30"/>
          <w:szCs w:val="30"/>
          <w:rtl/>
        </w:rPr>
        <w:t>منهم إلا القليل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وذلك عام 94</w:t>
      </w:r>
      <w:r w:rsidR="00B230FF">
        <w:rPr>
          <w:rFonts w:ascii="Lotus Linotype" w:hAnsi="Lotus Linotype" w:cs="Lotus Linotype"/>
          <w:color w:val="000000"/>
          <w:sz w:val="30"/>
          <w:szCs w:val="30"/>
          <w:rtl/>
        </w:rPr>
        <w:t xml:space="preserve">هـ </w:t>
      </w:r>
      <w:r w:rsidR="00BA71AC" w:rsidRPr="00BA71AC">
        <w:rPr>
          <w:rFonts w:ascii="Lotus Linotype" w:hAnsi="Lotus Linotype" w:cs="Lotus Linotype"/>
          <w:color w:val="000000" w:themeColor="text1"/>
          <w:sz w:val="30"/>
          <w:szCs w:val="30"/>
          <w:rtl/>
        </w:rPr>
        <w:t>-</w:t>
      </w:r>
      <w:r w:rsidR="00B230FF">
        <w:rPr>
          <w:rFonts w:ascii="Lotus Linotype" w:hAnsi="Lotus Linotype" w:cs="Lotus Linotype"/>
          <w:color w:val="000000"/>
          <w:sz w:val="30"/>
          <w:szCs w:val="30"/>
          <w:rtl/>
        </w:rPr>
        <w:t>أربعة وتس</w:t>
      </w:r>
      <w:r w:rsidR="00B24210">
        <w:rPr>
          <w:rFonts w:ascii="Lotus Linotype" w:hAnsi="Lotus Linotype" w:cs="Lotus Linotype" w:hint="cs"/>
          <w:color w:val="000000"/>
          <w:sz w:val="30"/>
          <w:szCs w:val="30"/>
          <w:rtl/>
        </w:rPr>
        <w:t>ــ</w:t>
      </w:r>
      <w:r w:rsidR="00B230FF">
        <w:rPr>
          <w:rFonts w:ascii="Lotus Linotype" w:hAnsi="Lotus Linotype" w:cs="Lotus Linotype"/>
          <w:color w:val="000000"/>
          <w:sz w:val="30"/>
          <w:szCs w:val="30"/>
          <w:rtl/>
        </w:rPr>
        <w:t>عين هجري</w:t>
      </w:r>
      <w:r w:rsidR="00B24210">
        <w:rPr>
          <w:rFonts w:ascii="Lotus Linotype" w:hAnsi="Lotus Linotype" w:cs="Lotus Linotype" w:hint="cs"/>
          <w:color w:val="000000"/>
          <w:sz w:val="30"/>
          <w:szCs w:val="30"/>
          <w:rtl/>
        </w:rPr>
        <w:t>ــ</w:t>
      </w:r>
      <w:r w:rsidR="00B230FF">
        <w:rPr>
          <w:rFonts w:ascii="Lotus Linotype" w:hAnsi="Lotus Linotype" w:cs="Lotus Linotype"/>
          <w:color w:val="000000"/>
          <w:sz w:val="30"/>
          <w:szCs w:val="30"/>
          <w:rtl/>
        </w:rPr>
        <w:t>ة</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تقريبا; فليس مما أجازه الصحابة أو أجمعوا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مع أن بعضهم خ</w:t>
      </w:r>
      <w:r w:rsidR="00B24210">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الف في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وممن خ</w:t>
      </w:r>
      <w:r w:rsidR="008B70C8">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 xml:space="preserve">الف </w:t>
      </w:r>
      <w:r w:rsidR="008D49C5">
        <w:rPr>
          <w:rFonts w:ascii="Lotus Linotype" w:hAnsi="Lotus Linotype" w:cs="Lotus Linotype"/>
          <w:color w:val="000000"/>
          <w:sz w:val="30"/>
          <w:szCs w:val="30"/>
          <w:rtl/>
        </w:rPr>
        <w:t>أيضًا</w:t>
      </w:r>
      <w:r w:rsidRPr="005E2995">
        <w:rPr>
          <w:rFonts w:ascii="Lotus Linotype" w:hAnsi="Lotus Linotype" w:cs="Lotus Linotype"/>
          <w:color w:val="000000"/>
          <w:sz w:val="30"/>
          <w:szCs w:val="30"/>
          <w:rtl/>
        </w:rPr>
        <w:t xml:space="preserve"> سعيد بن المسيب من التابعين; فلم يرضَ بهذا العمل</w:t>
      </w:r>
      <w:r w:rsidR="006C26C5" w:rsidRPr="006C26C5">
        <w:rPr>
          <w:rFonts w:ascii="Lotus Linotype" w:hAnsi="Lotus Linotype" w:cs="Lotus Linotype"/>
          <w:color w:val="000000" w:themeColor="text1"/>
          <w:sz w:val="30"/>
          <w:szCs w:val="30"/>
          <w:rtl/>
        </w:rPr>
        <w:t>.</w:t>
      </w:r>
      <w:r w:rsidR="008D49C5">
        <w:rPr>
          <w:rFonts w:ascii="Lotus Linotype" w:hAnsi="Lotus Linotype" w:cs="Lotus Linotype" w:hint="cs"/>
          <w:color w:val="000000"/>
          <w:sz w:val="30"/>
          <w:szCs w:val="30"/>
          <w:rtl/>
        </w:rPr>
        <w:t xml:space="preserve"> </w:t>
      </w:r>
    </w:p>
    <w:p w:rsidR="000D33AF" w:rsidRPr="005E2995" w:rsidRDefault="000D33AF" w:rsidP="00E240D3">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lastRenderedPageBreak/>
        <w:t>الوجه الرابع: أن القبر ليس في المسجد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حتى بعد إدخاله; لأنه في حجرة  مستقلة عن المسجد; فليس المسجد مبنيا</w:t>
      </w:r>
      <w:r w:rsidR="00B230FF">
        <w:rPr>
          <w:rFonts w:ascii="Lotus Linotype" w:hAnsi="Lotus Linotype" w:cs="Lotus Linotype"/>
          <w:color w:val="000000"/>
          <w:sz w:val="30"/>
          <w:szCs w:val="30"/>
          <w:rtl/>
        </w:rPr>
        <w:t>ً عليه</w:t>
      </w:r>
      <w:r w:rsidR="006C26C5" w:rsidRPr="006C26C5">
        <w:rPr>
          <w:rFonts w:ascii="Lotus Linotype" w:hAnsi="Lotus Linotype" w:cs="Lotus Linotype"/>
          <w:color w:val="000000" w:themeColor="text1"/>
          <w:sz w:val="30"/>
          <w:szCs w:val="30"/>
          <w:rtl/>
        </w:rPr>
        <w:t>،</w:t>
      </w:r>
      <w:r w:rsidR="00B230FF">
        <w:rPr>
          <w:rFonts w:ascii="Lotus Linotype" w:hAnsi="Lotus Linotype" w:cs="Lotus Linotype"/>
          <w:color w:val="000000"/>
          <w:sz w:val="30"/>
          <w:szCs w:val="30"/>
          <w:rtl/>
        </w:rPr>
        <w:t xml:space="preserve"> ولهذا جُعل هذا المكان  </w:t>
      </w:r>
      <w:r w:rsidRPr="005E2995">
        <w:rPr>
          <w:rFonts w:ascii="Lotus Linotype" w:hAnsi="Lotus Linotype" w:cs="Lotus Linotype"/>
          <w:color w:val="000000"/>
          <w:sz w:val="30"/>
          <w:szCs w:val="30"/>
          <w:rtl/>
        </w:rPr>
        <w:t>محفوظاً ومحوطاً بثلاثة جدران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وجُعل الجد</w:t>
      </w:r>
      <w:r w:rsidR="00B230FF">
        <w:rPr>
          <w:rFonts w:ascii="Lotus Linotype" w:hAnsi="Lotus Linotype" w:cs="Lotus Linotype"/>
          <w:color w:val="000000"/>
          <w:sz w:val="30"/>
          <w:szCs w:val="30"/>
          <w:rtl/>
        </w:rPr>
        <w:t>ار في زاوية منحرفة عن القبلة</w:t>
      </w:r>
      <w:r w:rsidR="006C26C5" w:rsidRPr="006C26C5">
        <w:rPr>
          <w:rFonts w:ascii="Lotus Linotype" w:hAnsi="Lotus Linotype" w:cs="Lotus Linotype"/>
          <w:color w:val="000000" w:themeColor="text1"/>
          <w:sz w:val="30"/>
          <w:szCs w:val="30"/>
          <w:rtl/>
        </w:rPr>
        <w:t>،</w:t>
      </w:r>
      <w:r w:rsidR="00B230FF">
        <w:rPr>
          <w:rFonts w:ascii="Lotus Linotype" w:hAnsi="Lotus Linotype" w:cs="Lotus Linotype"/>
          <w:color w:val="000000"/>
          <w:sz w:val="30"/>
          <w:szCs w:val="30"/>
          <w:rtl/>
        </w:rPr>
        <w:t xml:space="preserve">  </w:t>
      </w:r>
      <w:r w:rsidRPr="005E2995">
        <w:rPr>
          <w:rFonts w:ascii="Lotus Linotype" w:hAnsi="Lotus Linotype" w:cs="Lotus Linotype"/>
          <w:color w:val="000000"/>
          <w:sz w:val="30"/>
          <w:szCs w:val="30"/>
          <w:rtl/>
        </w:rPr>
        <w:t>أي مثلث</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والركن في الزاوية الشمالية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بحيث لا يست</w:t>
      </w:r>
      <w:r w:rsidR="00A2332A">
        <w:rPr>
          <w:rFonts w:ascii="Lotus Linotype" w:hAnsi="Lotus Linotype" w:cs="Lotus Linotype"/>
          <w:color w:val="000000"/>
          <w:sz w:val="30"/>
          <w:szCs w:val="30"/>
          <w:rtl/>
        </w:rPr>
        <w:t>قبله الإنسان إذا صلى لأنه منحرف</w:t>
      </w:r>
      <w:r w:rsidR="00A2332A">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وبهذا يبطل </w:t>
      </w:r>
      <w:r w:rsidR="00E240D3">
        <w:rPr>
          <w:rFonts w:ascii="Lotus Linotype" w:hAnsi="Lotus Linotype" w:cs="Lotus Linotype"/>
          <w:color w:val="000000"/>
          <w:sz w:val="30"/>
          <w:szCs w:val="30"/>
          <w:rtl/>
        </w:rPr>
        <w:t>احتجاج أهل القبور بهذه الشبهة</w:t>
      </w:r>
      <w:r w:rsidRPr="005E2995">
        <w:rPr>
          <w:rFonts w:ascii="Lotus Linotype" w:hAnsi="Lotus Linotype" w:cs="Lotus Linotype"/>
          <w:color w:val="000000"/>
          <w:sz w:val="30"/>
          <w:szCs w:val="30"/>
          <w:rtl/>
        </w:rPr>
        <w:t>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هـ</w:t>
      </w:r>
      <w:r w:rsidR="00A2332A" w:rsidRPr="00AF5A86">
        <w:rPr>
          <w:rStyle w:val="a8"/>
          <w:rFonts w:ascii="Simplified Arabic" w:hAnsi="Simplified Arabic" w:cs="AL-Hotham"/>
          <w:color w:val="C00000"/>
          <w:sz w:val="32"/>
          <w:szCs w:val="32"/>
          <w:rtl/>
          <w:lang w:bidi="ar-DZ"/>
        </w:rPr>
        <w:t>(</w:t>
      </w:r>
      <w:r w:rsidR="00A2332A" w:rsidRPr="00AF5A86">
        <w:rPr>
          <w:rStyle w:val="a8"/>
          <w:rFonts w:ascii="Simplified Arabic" w:hAnsi="Simplified Arabic" w:cs="AL-Hotham"/>
          <w:color w:val="C00000"/>
          <w:sz w:val="32"/>
          <w:szCs w:val="32"/>
          <w:rtl/>
          <w:lang w:bidi="ar-DZ"/>
        </w:rPr>
        <w:footnoteReference w:id="212"/>
      </w:r>
      <w:r w:rsidR="00A2332A" w:rsidRPr="00AF5A86">
        <w:rPr>
          <w:rStyle w:val="a8"/>
          <w:rFonts w:ascii="Simplified Arabic" w:hAnsi="Simplified Arabic" w:cs="AL-Hotham"/>
          <w:color w:val="C00000"/>
          <w:sz w:val="32"/>
          <w:szCs w:val="32"/>
          <w:rtl/>
          <w:lang w:bidi="ar-DZ"/>
        </w:rPr>
        <w:t>)</w:t>
      </w:r>
      <w:r w:rsidR="006C26C5" w:rsidRPr="006C26C5">
        <w:rPr>
          <w:rFonts w:ascii="Simplified Arabic" w:hAnsi="Simplified Arabic" w:cs="AL-Hotham" w:hint="cs"/>
          <w:color w:val="000000" w:themeColor="text1"/>
          <w:sz w:val="32"/>
          <w:szCs w:val="32"/>
          <w:rtl/>
          <w:lang w:bidi="ar-DZ"/>
        </w:rPr>
        <w:t>.</w:t>
      </w:r>
      <w:r w:rsidR="00A2332A" w:rsidRPr="005E2995">
        <w:rPr>
          <w:rFonts w:ascii="Lotus Linotype" w:hAnsi="Lotus Linotype" w:cs="Lotus Linotype"/>
          <w:color w:val="0000FF"/>
          <w:sz w:val="30"/>
          <w:szCs w:val="30"/>
          <w:rtl/>
        </w:rPr>
        <w:t xml:space="preserve"> </w:t>
      </w:r>
    </w:p>
    <w:p w:rsidR="00A2332A" w:rsidRDefault="000D33AF" w:rsidP="00A2332A">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أعوذ بالله من الشيطان الرجيم</w:t>
      </w:r>
      <w:r w:rsidRPr="005E2995">
        <w:rPr>
          <w:rFonts w:ascii="Lotus Linotype" w:hAnsi="Lotus Linotype" w:cs="Lotus Linotype"/>
          <w:color w:val="000000"/>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B230FF">
        <w:rPr>
          <w:rFonts w:ascii="Lotus Linotype" w:hAnsi="Lotus Linotype" w:cs="Lotus Linotype"/>
          <w:color w:val="C00000"/>
          <w:sz w:val="30"/>
          <w:szCs w:val="30"/>
          <w:rtl/>
        </w:rPr>
        <w:t>قُلْ أَنَدْعُو مِنْ دُونِ اللَّهِ مَا لَا يَنْفَعُنَا وَلَا يَضُرُّنَا وَنُرَدُّ عَلَى أَعْقَابِنَا بَعْدَ إِذْ هَدَانَا اللَّهُ كَالَّذِي اسْتَهْوَتْهُ الشَّيَاطِينُ فِي الْأَرْضِ حَيْرَانَ لَهُ أَصْحَابٌ يَدْعُونَهُ إِلَى الْهُدَى ائْتِنَا قُلْ إِنَّ هُدَى اللَّهِ هُوَ الْهُدَى وَأُمِرْنَا لِنُسْلِمَ لِرَبِّ الْعَالَمِينَ</w:t>
      </w:r>
      <w:r w:rsidR="006E5817" w:rsidRPr="006E5817">
        <w:rPr>
          <w:rFonts w:ascii="Lotus Linotype" w:hAnsi="Lotus Linotype" w:cs="DecoType Naskh Extensions"/>
          <w:color w:val="C00000"/>
          <w:sz w:val="30"/>
          <w:szCs w:val="30"/>
          <w:rtl/>
        </w:rPr>
        <w:t>}</w:t>
      </w:r>
      <w:r w:rsidR="00E240D3">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8F21D3">
        <w:rPr>
          <w:rFonts w:ascii="Lotus Linotype" w:hAnsi="Lotus Linotype" w:cs="Lotus Linotype"/>
          <w:color w:val="C00000"/>
          <w:rtl/>
        </w:rPr>
        <w:t>الأنعام:71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A2332A" w:rsidRDefault="000D33AF" w:rsidP="00A2332A">
      <w:pPr>
        <w:autoSpaceDE w:val="0"/>
        <w:autoSpaceDN w:val="0"/>
        <w:adjustRightInd w:val="0"/>
        <w:spacing w:after="0" w:line="520" w:lineRule="exact"/>
        <w:ind w:firstLine="397"/>
        <w:jc w:val="lowKashida"/>
        <w:rPr>
          <w:rFonts w:ascii="Lotus Linotype" w:hAnsi="Lotus Linotype" w:cs="Lotus Linotype"/>
          <w:b/>
          <w:bCs/>
          <w:sz w:val="30"/>
          <w:szCs w:val="30"/>
          <w:rtl/>
        </w:rPr>
      </w:pPr>
      <w:r w:rsidRPr="00A2332A">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0D33AF" w:rsidRPr="005E2995" w:rsidRDefault="006E5817" w:rsidP="00A2332A">
      <w:pPr>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28169A" w:rsidP="005E2995">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A2332A">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D33AF" w:rsidRPr="00B230FF">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8F21D3">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F63210" w:rsidP="00E240D3">
      <w:pPr>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color w:val="000000"/>
          <w:sz w:val="30"/>
          <w:szCs w:val="30"/>
          <w:u w:val="single"/>
          <w:rtl/>
        </w:rPr>
        <w:t>عباد الله:</w:t>
      </w:r>
      <w:r w:rsidR="000D33AF" w:rsidRPr="005E2995">
        <w:rPr>
          <w:rFonts w:ascii="Lotus Linotype" w:hAnsi="Lotus Linotype" w:cs="Lotus Linotype"/>
          <w:sz w:val="30"/>
          <w:szCs w:val="30"/>
          <w:rtl/>
        </w:rPr>
        <w:t xml:space="preserve"> </w:t>
      </w:r>
      <w:r w:rsidR="000D33AF" w:rsidRPr="00BB204C">
        <w:rPr>
          <w:rFonts w:ascii="Lotus Linotype" w:hAnsi="Lotus Linotype" w:cs="Lotus Linotype"/>
          <w:color w:val="0000FF"/>
          <w:sz w:val="30"/>
          <w:szCs w:val="30"/>
          <w:rtl/>
        </w:rPr>
        <w:t xml:space="preserve">من وصايا النبي </w:t>
      </w:r>
      <w:r w:rsidR="00A2332A" w:rsidRPr="00BB204C">
        <w:rPr>
          <w:rFonts w:ascii="Traditional Arabic" w:hAnsi="Traditional Arabic" w:cs="Traditional Arabic"/>
          <w:color w:val="C00000"/>
          <w:sz w:val="30"/>
          <w:szCs w:val="30"/>
          <w:rtl/>
        </w:rPr>
        <w:t>ﷺ</w:t>
      </w:r>
      <w:r w:rsidR="00A2332A" w:rsidRPr="00BB204C">
        <w:rPr>
          <w:rFonts w:ascii="Lotus Linotype" w:hAnsi="Lotus Linotype" w:cs="Lotus Linotype" w:hint="cs"/>
          <w:color w:val="0000FF"/>
          <w:sz w:val="30"/>
          <w:szCs w:val="30"/>
          <w:rtl/>
        </w:rPr>
        <w:t xml:space="preserve"> </w:t>
      </w:r>
      <w:r w:rsidR="000D33AF" w:rsidRPr="00BB204C">
        <w:rPr>
          <w:rFonts w:ascii="Lotus Linotype" w:hAnsi="Lotus Linotype" w:cs="Lotus Linotype"/>
          <w:color w:val="0000FF"/>
          <w:sz w:val="30"/>
          <w:szCs w:val="30"/>
          <w:rtl/>
        </w:rPr>
        <w:t xml:space="preserve">قبل موته بخمس ليالٍ: </w:t>
      </w:r>
      <w:r w:rsidR="000D33AF" w:rsidRPr="005E2995">
        <w:rPr>
          <w:rFonts w:ascii="Lotus Linotype" w:hAnsi="Lotus Linotype" w:cs="Lotus Linotype"/>
          <w:color w:val="000000"/>
          <w:sz w:val="30"/>
          <w:szCs w:val="30"/>
          <w:rtl/>
        </w:rPr>
        <w:t>ما حدَّث به</w:t>
      </w:r>
      <w:r w:rsidR="000D33AF" w:rsidRPr="005E2995">
        <w:rPr>
          <w:rFonts w:ascii="Lotus Linotype" w:hAnsi="Lotus Linotype" w:cs="Lotus Linotype"/>
          <w:color w:val="FF0000"/>
          <w:sz w:val="30"/>
          <w:szCs w:val="30"/>
          <w:rtl/>
        </w:rPr>
        <w:t xml:space="preserve"> </w:t>
      </w:r>
      <w:r w:rsidR="000D33AF" w:rsidRPr="005E2995">
        <w:rPr>
          <w:rFonts w:ascii="Lotus Linotype" w:hAnsi="Lotus Linotype" w:cs="Lotus Linotype"/>
          <w:color w:val="000000"/>
          <w:sz w:val="30"/>
          <w:szCs w:val="30"/>
          <w:rtl/>
        </w:rPr>
        <w:t>جُنْدبُ بن عبدالله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قَالَ: سَمِعْتُ النَّبِيَّ </w:t>
      </w:r>
      <w:r w:rsidR="00A2332A" w:rsidRPr="000A3AB8">
        <w:rPr>
          <w:rFonts w:ascii="Traditional Arabic" w:hAnsi="Traditional Arabic" w:cs="Traditional Arabic"/>
          <w:color w:val="C00000"/>
          <w:sz w:val="30"/>
          <w:szCs w:val="30"/>
          <w:rtl/>
        </w:rPr>
        <w:t>ﷺ</w:t>
      </w:r>
      <w:r w:rsidR="00A2332A">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قَبْلَ أَنْ يَمُوتَ بِخَمْسٍ</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وَهُوَ يَقُولُ: </w:t>
      </w:r>
      <w:r w:rsidR="000D33AF" w:rsidRPr="00A2332A">
        <w:rPr>
          <w:rFonts w:ascii="Lotus Linotype" w:hAnsi="Lotus Linotype" w:cs="Lotus Linotype"/>
          <w:color w:val="4F6228"/>
          <w:sz w:val="30"/>
          <w:szCs w:val="30"/>
          <w:rtl/>
        </w:rPr>
        <w:t xml:space="preserve">«إِنِّي أَبْرَأُ إِلَى اللهِ أَنْ يَكُونَ لِي </w:t>
      </w:r>
      <w:r w:rsidR="000D33AF" w:rsidRPr="00A2332A">
        <w:rPr>
          <w:rFonts w:ascii="Lotus Linotype" w:hAnsi="Lotus Linotype" w:cs="Lotus Linotype"/>
          <w:color w:val="4F6228"/>
          <w:sz w:val="30"/>
          <w:szCs w:val="30"/>
          <w:rtl/>
        </w:rPr>
        <w:lastRenderedPageBreak/>
        <w:t xml:space="preserve">مِنْكُمْ </w:t>
      </w:r>
      <w:r w:rsidR="000D33AF" w:rsidRPr="00AD053D">
        <w:rPr>
          <w:rFonts w:ascii="Lotus Linotype" w:hAnsi="Lotus Linotype" w:cs="Lotus Linotype"/>
          <w:color w:val="4F6228"/>
          <w:sz w:val="30"/>
          <w:szCs w:val="30"/>
          <w:rtl/>
        </w:rPr>
        <w:t>خَلِيلٌ</w:t>
      </w:r>
      <w:r w:rsidR="006C26C5" w:rsidRPr="00AD053D">
        <w:rPr>
          <w:rFonts w:ascii="Lotus Linotype" w:hAnsi="Lotus Linotype" w:cs="Lotus Linotype"/>
          <w:color w:val="4F6228"/>
          <w:sz w:val="30"/>
          <w:szCs w:val="30"/>
          <w:rtl/>
        </w:rPr>
        <w:t>،</w:t>
      </w:r>
      <w:r w:rsidR="000D33AF" w:rsidRPr="00AD053D">
        <w:rPr>
          <w:rFonts w:ascii="Lotus Linotype" w:hAnsi="Lotus Linotype" w:cs="Lotus Linotype"/>
          <w:color w:val="4F6228"/>
          <w:sz w:val="30"/>
          <w:szCs w:val="30"/>
          <w:rtl/>
        </w:rPr>
        <w:t xml:space="preserve"> فَإِنَّ اللهِ تَعَالَى قَدِ اتَّخَذَنِي خَلِيلًا</w:t>
      </w:r>
      <w:r w:rsidR="006C26C5" w:rsidRPr="00AD053D">
        <w:rPr>
          <w:rFonts w:ascii="Lotus Linotype" w:hAnsi="Lotus Linotype" w:cs="Lotus Linotype"/>
          <w:color w:val="4F6228"/>
          <w:sz w:val="30"/>
          <w:szCs w:val="30"/>
          <w:rtl/>
        </w:rPr>
        <w:t>،</w:t>
      </w:r>
      <w:r w:rsidR="000D33AF" w:rsidRPr="00AD053D">
        <w:rPr>
          <w:rFonts w:ascii="Lotus Linotype" w:hAnsi="Lotus Linotype" w:cs="Lotus Linotype"/>
          <w:color w:val="4F6228"/>
          <w:sz w:val="30"/>
          <w:szCs w:val="30"/>
          <w:rtl/>
        </w:rPr>
        <w:t xml:space="preserve"> كَمَا اتَّخَذَ إِبْرَاهِيمَ خَلِيلًا</w:t>
      </w:r>
      <w:r w:rsidR="006C26C5" w:rsidRPr="00AD053D">
        <w:rPr>
          <w:rFonts w:ascii="Lotus Linotype" w:hAnsi="Lotus Linotype" w:cs="Lotus Linotype"/>
          <w:color w:val="4F6228"/>
          <w:sz w:val="30"/>
          <w:szCs w:val="30"/>
          <w:rtl/>
        </w:rPr>
        <w:t>،</w:t>
      </w:r>
      <w:r w:rsidR="000D33AF" w:rsidRPr="00AD053D">
        <w:rPr>
          <w:rFonts w:ascii="Lotus Linotype" w:hAnsi="Lotus Linotype" w:cs="Lotus Linotype"/>
          <w:color w:val="4F6228"/>
          <w:sz w:val="30"/>
          <w:szCs w:val="30"/>
          <w:rtl/>
        </w:rPr>
        <w:t xml:space="preserve"> وَلَوْ كُنْتُ مُتَّخِذًا مِنْ أُمَّتِي خَلِيلًا لَاتَّخَذْتُ أَبَا بَكْرٍ خَلِيلًا</w:t>
      </w:r>
      <w:r w:rsidR="006C26C5" w:rsidRPr="00AD053D">
        <w:rPr>
          <w:rFonts w:ascii="Lotus Linotype" w:hAnsi="Lotus Linotype" w:cs="Lotus Linotype"/>
          <w:color w:val="4F6228"/>
          <w:sz w:val="30"/>
          <w:szCs w:val="30"/>
          <w:rtl/>
        </w:rPr>
        <w:t>،</w:t>
      </w:r>
      <w:r w:rsidR="000D33AF" w:rsidRPr="00AD053D">
        <w:rPr>
          <w:rFonts w:ascii="Lotus Linotype" w:hAnsi="Lotus Linotype" w:cs="Lotus Linotype"/>
          <w:color w:val="4F6228"/>
          <w:sz w:val="30"/>
          <w:szCs w:val="30"/>
          <w:rtl/>
        </w:rPr>
        <w:t xml:space="preserve"> أَلَا وَإِنَّ مَنْ كَانَ قَبْلَكُمْ كَانُوا يَتَّخِذُونَ قُبُورَ أَنْبِيَائِهِمْ وَصَالِحِيهِمْ مَسَاجِدَ</w:t>
      </w:r>
      <w:r w:rsidR="006C26C5" w:rsidRPr="00AD053D">
        <w:rPr>
          <w:rFonts w:ascii="Lotus Linotype" w:hAnsi="Lotus Linotype" w:cs="Lotus Linotype"/>
          <w:color w:val="4F6228"/>
          <w:sz w:val="30"/>
          <w:szCs w:val="30"/>
          <w:rtl/>
        </w:rPr>
        <w:t>،</w:t>
      </w:r>
      <w:r w:rsidR="000D33AF" w:rsidRPr="00AD053D">
        <w:rPr>
          <w:rFonts w:ascii="Lotus Linotype" w:hAnsi="Lotus Linotype" w:cs="Lotus Linotype"/>
          <w:color w:val="4F6228"/>
          <w:sz w:val="30"/>
          <w:szCs w:val="30"/>
          <w:rtl/>
        </w:rPr>
        <w:t xml:space="preserve"> أَلَا فَلَا تَتَّخِذُوا الْقُبُورَ مَسَاجِدَ</w:t>
      </w:r>
      <w:r w:rsidR="006C26C5" w:rsidRPr="00AD053D">
        <w:rPr>
          <w:rFonts w:ascii="Lotus Linotype" w:hAnsi="Lotus Linotype" w:cs="Lotus Linotype"/>
          <w:color w:val="4F6228"/>
          <w:sz w:val="30"/>
          <w:szCs w:val="30"/>
          <w:rtl/>
        </w:rPr>
        <w:t>،</w:t>
      </w:r>
      <w:r w:rsidR="000D33AF" w:rsidRPr="00AD053D">
        <w:rPr>
          <w:rFonts w:ascii="Lotus Linotype" w:hAnsi="Lotus Linotype" w:cs="Lotus Linotype"/>
          <w:color w:val="4F6228"/>
          <w:sz w:val="30"/>
          <w:szCs w:val="30"/>
          <w:rtl/>
        </w:rPr>
        <w:t xml:space="preserve"> إِنِّي </w:t>
      </w:r>
      <w:r w:rsidR="000D33AF" w:rsidRPr="00A2332A">
        <w:rPr>
          <w:rFonts w:ascii="Lotus Linotype" w:hAnsi="Lotus Linotype" w:cs="Lotus Linotype"/>
          <w:color w:val="4F6228"/>
          <w:sz w:val="30"/>
          <w:szCs w:val="30"/>
          <w:rtl/>
        </w:rPr>
        <w:t>أَنْهَاكُمْ عَنْ ذَلِكَ»</w:t>
      </w:r>
      <w:r w:rsidR="00A2332A" w:rsidRPr="00AF5A86">
        <w:rPr>
          <w:rStyle w:val="a8"/>
          <w:rFonts w:ascii="Simplified Arabic" w:hAnsi="Simplified Arabic" w:cs="AL-Hotham"/>
          <w:color w:val="C00000"/>
          <w:sz w:val="32"/>
          <w:szCs w:val="32"/>
          <w:rtl/>
          <w:lang w:bidi="ar-DZ"/>
        </w:rPr>
        <w:t>(</w:t>
      </w:r>
      <w:r w:rsidR="00A2332A" w:rsidRPr="00AF5A86">
        <w:rPr>
          <w:rStyle w:val="a8"/>
          <w:rFonts w:ascii="Simplified Arabic" w:hAnsi="Simplified Arabic" w:cs="AL-Hotham"/>
          <w:color w:val="C00000"/>
          <w:sz w:val="32"/>
          <w:szCs w:val="32"/>
          <w:rtl/>
          <w:lang w:bidi="ar-DZ"/>
        </w:rPr>
        <w:footnoteReference w:id="213"/>
      </w:r>
      <w:r w:rsidR="00A2332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0D33AF" w:rsidRPr="005E2995">
        <w:rPr>
          <w:rFonts w:ascii="Lotus Linotype" w:hAnsi="Lotus Linotype" w:cs="Lotus Linotype"/>
          <w:sz w:val="30"/>
          <w:szCs w:val="30"/>
          <w:rtl/>
        </w:rPr>
        <w:t xml:space="preserve"> </w:t>
      </w:r>
    </w:p>
    <w:p w:rsidR="000D33AF" w:rsidRPr="005E2995" w:rsidRDefault="000D33AF" w:rsidP="00AD053D">
      <w:pPr>
        <w:autoSpaceDE w:val="0"/>
        <w:autoSpaceDN w:val="0"/>
        <w:adjustRightInd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والخلة فوق المحبة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والخليل هو المحبوب غاية الحب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وإنما كان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 قلبه </w:t>
      </w:r>
      <w:r w:rsidR="007B0715" w:rsidRPr="000A3AB8">
        <w:rPr>
          <w:rFonts w:ascii="Traditional Arabic" w:hAnsi="Traditional Arabic" w:cs="Traditional Arabic"/>
          <w:color w:val="C00000"/>
          <w:sz w:val="30"/>
          <w:szCs w:val="30"/>
          <w:rtl/>
        </w:rPr>
        <w:t>ﷺ</w:t>
      </w:r>
      <w:r w:rsidR="007B0715">
        <w:rPr>
          <w:rFonts w:ascii="Lotus Linotype" w:hAnsi="Lotus Linotype" w:cs="Lotus Linotype" w:hint="cs"/>
          <w:sz w:val="30"/>
          <w:szCs w:val="30"/>
          <w:rtl/>
        </w:rPr>
        <w:t xml:space="preserve"> </w:t>
      </w:r>
      <w:r w:rsidRPr="005E2995">
        <w:rPr>
          <w:rFonts w:ascii="Lotus Linotype" w:hAnsi="Lotus Linotype" w:cs="Lotus Linotype"/>
          <w:sz w:val="30"/>
          <w:szCs w:val="30"/>
          <w:rtl/>
        </w:rPr>
        <w:t>قد امتلأ من محبة الله وتعظيمه ومعرفته فلا يسع خلة غيره</w:t>
      </w:r>
      <w:r w:rsidR="007B0715" w:rsidRPr="007B0715">
        <w:rPr>
          <w:rStyle w:val="a8"/>
          <w:rFonts w:ascii="Simplified Arabic" w:hAnsi="Simplified Arabic" w:cs="AL-Hotham"/>
          <w:color w:val="C00000"/>
          <w:sz w:val="32"/>
          <w:szCs w:val="32"/>
          <w:rtl/>
          <w:lang w:bidi="ar-DZ"/>
        </w:rPr>
        <w:t xml:space="preserve"> </w:t>
      </w:r>
      <w:r w:rsidR="007B0715" w:rsidRPr="00AF5A86">
        <w:rPr>
          <w:rStyle w:val="a8"/>
          <w:rFonts w:ascii="Simplified Arabic" w:hAnsi="Simplified Arabic" w:cs="AL-Hotham"/>
          <w:color w:val="C00000"/>
          <w:sz w:val="32"/>
          <w:szCs w:val="32"/>
          <w:rtl/>
          <w:lang w:bidi="ar-DZ"/>
        </w:rPr>
        <w:t>(</w:t>
      </w:r>
      <w:r w:rsidR="007B0715" w:rsidRPr="00AF5A86">
        <w:rPr>
          <w:rStyle w:val="a8"/>
          <w:rFonts w:ascii="Simplified Arabic" w:hAnsi="Simplified Arabic" w:cs="AL-Hotham"/>
          <w:color w:val="C00000"/>
          <w:sz w:val="32"/>
          <w:szCs w:val="32"/>
          <w:rtl/>
          <w:lang w:bidi="ar-DZ"/>
        </w:rPr>
        <w:footnoteReference w:id="214"/>
      </w:r>
      <w:r w:rsidR="007B071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color w:val="0000FF"/>
          <w:sz w:val="30"/>
          <w:szCs w:val="30"/>
          <w:rtl/>
        </w:rPr>
        <w:t xml:space="preserve"> </w:t>
      </w:r>
    </w:p>
    <w:p w:rsidR="000D33AF" w:rsidRPr="005E2995" w:rsidRDefault="000D33AF" w:rsidP="00AD053D">
      <w:pPr>
        <w:autoSpaceDE w:val="0"/>
        <w:autoSpaceDN w:val="0"/>
        <w:adjustRightInd w:val="0"/>
        <w:spacing w:after="0" w:line="540" w:lineRule="exact"/>
        <w:ind w:firstLine="397"/>
        <w:jc w:val="lowKashida"/>
        <w:rPr>
          <w:rFonts w:ascii="Lotus Linotype" w:hAnsi="Lotus Linotype" w:cs="Lotus Linotype"/>
          <w:color w:val="FF0000"/>
          <w:sz w:val="30"/>
          <w:szCs w:val="30"/>
          <w:rtl/>
        </w:rPr>
      </w:pPr>
      <w:r w:rsidRPr="005E2995">
        <w:rPr>
          <w:rFonts w:ascii="Lotus Linotype" w:hAnsi="Lotus Linotype" w:cs="Lotus Linotype"/>
          <w:sz w:val="30"/>
          <w:szCs w:val="30"/>
          <w:rtl/>
        </w:rPr>
        <w:t>قوله:</w:t>
      </w:r>
      <w:r w:rsidRPr="007B0715">
        <w:rPr>
          <w:rFonts w:ascii="Lotus Linotype" w:hAnsi="Lotus Linotype" w:cs="Lotus Linotype"/>
          <w:color w:val="4F6228"/>
          <w:sz w:val="30"/>
          <w:szCs w:val="30"/>
          <w:rtl/>
        </w:rPr>
        <w:t>«وَلَوْ كُنْتُ مُتَّخِذًا مِنْ أُمَّتِي خَلِيلًا لَاتَّخَذْتُ أَبَا بَكْرٍ خَلِيلًا»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فيه بيان أن الصديق أفضل الصحابة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وفيه الرد على الرافضة وعلى الجهمية وهما شر أهل البدع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وبسبب الرافضة حدث الشرك وعبادة القبور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وهم أول من بنى عليها المساجد</w:t>
      </w:r>
      <w:r w:rsidR="007B0715" w:rsidRPr="007B0715">
        <w:rPr>
          <w:rStyle w:val="a8"/>
          <w:rFonts w:ascii="Simplified Arabic" w:hAnsi="Simplified Arabic" w:cs="AL-Hotham"/>
          <w:color w:val="C00000"/>
          <w:sz w:val="32"/>
          <w:szCs w:val="32"/>
          <w:rtl/>
          <w:lang w:bidi="ar-DZ"/>
        </w:rPr>
        <w:t xml:space="preserve"> </w:t>
      </w:r>
      <w:r w:rsidR="007B0715" w:rsidRPr="00AF5A86">
        <w:rPr>
          <w:rStyle w:val="a8"/>
          <w:rFonts w:ascii="Simplified Arabic" w:hAnsi="Simplified Arabic" w:cs="AL-Hotham"/>
          <w:color w:val="C00000"/>
          <w:sz w:val="32"/>
          <w:szCs w:val="32"/>
          <w:rtl/>
          <w:lang w:bidi="ar-DZ"/>
        </w:rPr>
        <w:t>(</w:t>
      </w:r>
      <w:r w:rsidR="007B0715" w:rsidRPr="00AF5A86">
        <w:rPr>
          <w:rStyle w:val="a8"/>
          <w:rFonts w:ascii="Simplified Arabic" w:hAnsi="Simplified Arabic" w:cs="AL-Hotham"/>
          <w:color w:val="C00000"/>
          <w:sz w:val="32"/>
          <w:szCs w:val="32"/>
          <w:rtl/>
          <w:lang w:bidi="ar-DZ"/>
        </w:rPr>
        <w:footnoteReference w:id="215"/>
      </w:r>
      <w:r w:rsidR="007B071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color w:val="0000FF"/>
          <w:sz w:val="30"/>
          <w:szCs w:val="30"/>
          <w:rtl/>
        </w:rPr>
        <w:t xml:space="preserve"> </w:t>
      </w:r>
    </w:p>
    <w:p w:rsidR="000D33AF" w:rsidRPr="005E2995" w:rsidRDefault="000D33AF" w:rsidP="00AD053D">
      <w:pPr>
        <w:spacing w:after="0" w:line="54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 xml:space="preserve">وهذا النهي المتكرر من النبي </w:t>
      </w:r>
      <w:r w:rsidR="007B0715" w:rsidRPr="000A3AB8">
        <w:rPr>
          <w:rFonts w:ascii="Traditional Arabic" w:hAnsi="Traditional Arabic" w:cs="Traditional Arabic"/>
          <w:color w:val="C00000"/>
          <w:sz w:val="30"/>
          <w:szCs w:val="30"/>
          <w:rtl/>
        </w:rPr>
        <w:t>ﷺ</w:t>
      </w:r>
      <w:r w:rsidR="007B0715">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عن اتخاذ القبور مساجد حتى قبيل موته </w:t>
      </w:r>
      <w:r w:rsidR="007B0715" w:rsidRPr="000A3AB8">
        <w:rPr>
          <w:rFonts w:ascii="Traditional Arabic" w:hAnsi="Traditional Arabic" w:cs="Traditional Arabic"/>
          <w:color w:val="C00000"/>
          <w:sz w:val="30"/>
          <w:szCs w:val="30"/>
          <w:rtl/>
        </w:rPr>
        <w:t>ﷺ</w:t>
      </w:r>
      <w:r w:rsidR="007B0715">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يدل على تعظيم هذه المسألة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وأثرها السيئ في انتشار الشرك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وهذا ما يؤيده الواقع السيئ  للذين يتخذون القبور مساجد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حيث تحولت هذه القبور إلى أوثان تعبد  من دون الله تعالى</w:t>
      </w:r>
      <w:r w:rsidR="006C26C5" w:rsidRPr="006C26C5">
        <w:rPr>
          <w:rFonts w:ascii="Lotus Linotype" w:hAnsi="Lotus Linotype" w:cs="Lotus Linotype"/>
          <w:color w:val="000000" w:themeColor="text1"/>
          <w:sz w:val="30"/>
          <w:szCs w:val="30"/>
          <w:rtl/>
        </w:rPr>
        <w:t>.</w:t>
      </w:r>
    </w:p>
    <w:p w:rsidR="00E240D3" w:rsidRDefault="000D33AF" w:rsidP="00AD053D">
      <w:pPr>
        <w:autoSpaceDE w:val="0"/>
        <w:autoSpaceDN w:val="0"/>
        <w:adjustRightInd w:val="0"/>
        <w:spacing w:after="0" w:line="540" w:lineRule="exact"/>
        <w:ind w:firstLine="397"/>
        <w:jc w:val="lowKashida"/>
        <w:rPr>
          <w:rFonts w:ascii="Lotus Linotype" w:hAnsi="Lotus Linotype" w:cs="Lotus Linotype"/>
          <w:color w:val="000000"/>
          <w:sz w:val="30"/>
          <w:szCs w:val="30"/>
          <w:rtl/>
        </w:rPr>
      </w:pPr>
      <w:r w:rsidRPr="00102AC5">
        <w:rPr>
          <w:rFonts w:ascii="Lotus Linotype" w:hAnsi="Lotus Linotype" w:cs="Lotus Linotype"/>
          <w:color w:val="000000"/>
          <w:sz w:val="30"/>
          <w:szCs w:val="30"/>
          <w:rtl/>
        </w:rPr>
        <w:t>قال ابن القيم:</w:t>
      </w:r>
      <w:r w:rsidR="00102AC5">
        <w:rPr>
          <w:rFonts w:ascii="Lotus Linotype" w:hAnsi="Lotus Linotype" w:cs="Lotus Linotype" w:hint="cs"/>
          <w:color w:val="000000"/>
          <w:sz w:val="30"/>
          <w:szCs w:val="30"/>
          <w:rtl/>
        </w:rPr>
        <w:t xml:space="preserve"> </w:t>
      </w:r>
      <w:r w:rsidRPr="00102AC5">
        <w:rPr>
          <w:rFonts w:ascii="Lotus Linotype" w:hAnsi="Lotus Linotype" w:cs="Lotus Linotype"/>
          <w:color w:val="000000"/>
          <w:sz w:val="30"/>
          <w:szCs w:val="30"/>
          <w:rtl/>
        </w:rPr>
        <w:t xml:space="preserve">وبالجملة فمن له معرفة بالشرك وأسبابه وذرائعه وفهم عن رسول الله </w:t>
      </w:r>
      <w:r w:rsidR="00102AC5" w:rsidRPr="000A3AB8">
        <w:rPr>
          <w:rFonts w:ascii="Traditional Arabic" w:hAnsi="Traditional Arabic" w:cs="Traditional Arabic"/>
          <w:color w:val="C00000"/>
          <w:sz w:val="30"/>
          <w:szCs w:val="30"/>
          <w:rtl/>
        </w:rPr>
        <w:t>ﷺ</w:t>
      </w:r>
      <w:r w:rsidR="00102AC5">
        <w:rPr>
          <w:rFonts w:ascii="Lotus Linotype" w:hAnsi="Lotus Linotype" w:cs="Lotus Linotype" w:hint="cs"/>
          <w:color w:val="000000"/>
          <w:sz w:val="30"/>
          <w:szCs w:val="30"/>
          <w:rtl/>
        </w:rPr>
        <w:t xml:space="preserve"> </w:t>
      </w:r>
      <w:r w:rsidRPr="00102AC5">
        <w:rPr>
          <w:rFonts w:ascii="Lotus Linotype" w:hAnsi="Lotus Linotype" w:cs="Lotus Linotype"/>
          <w:color w:val="000000"/>
          <w:sz w:val="30"/>
          <w:szCs w:val="30"/>
          <w:rtl/>
        </w:rPr>
        <w:t>مقاصده</w:t>
      </w:r>
      <w:r w:rsidR="006C26C5" w:rsidRPr="006C26C5">
        <w:rPr>
          <w:rFonts w:ascii="Lotus Linotype" w:hAnsi="Lotus Linotype" w:cs="Lotus Linotype"/>
          <w:color w:val="000000" w:themeColor="text1"/>
          <w:sz w:val="30"/>
          <w:szCs w:val="30"/>
          <w:rtl/>
        </w:rPr>
        <w:t>،</w:t>
      </w:r>
      <w:r w:rsidR="00F5375F">
        <w:rPr>
          <w:rFonts w:ascii="Lotus Linotype" w:hAnsi="Lotus Linotype" w:cs="Lotus Linotype" w:hint="cs"/>
          <w:color w:val="000000"/>
          <w:sz w:val="30"/>
          <w:szCs w:val="30"/>
          <w:rtl/>
        </w:rPr>
        <w:t xml:space="preserve"> </w:t>
      </w:r>
      <w:r w:rsidRPr="00102AC5">
        <w:rPr>
          <w:rFonts w:ascii="Lotus Linotype" w:hAnsi="Lotus Linotype" w:cs="Lotus Linotype"/>
          <w:color w:val="000000"/>
          <w:sz w:val="30"/>
          <w:szCs w:val="30"/>
          <w:rtl/>
        </w:rPr>
        <w:t>جزم جزماً لا يحتمل النقيض أن هذه المبالغة واللعن والنهي ليس لأجل النجاسة</w:t>
      </w:r>
      <w:r w:rsidR="006C26C5" w:rsidRPr="006C26C5">
        <w:rPr>
          <w:rFonts w:ascii="Lotus Linotype" w:hAnsi="Lotus Linotype" w:cs="Lotus Linotype"/>
          <w:color w:val="000000" w:themeColor="text1"/>
          <w:sz w:val="30"/>
          <w:szCs w:val="30"/>
          <w:rtl/>
        </w:rPr>
        <w:t>،</w:t>
      </w:r>
      <w:r w:rsidRPr="00102AC5">
        <w:rPr>
          <w:rFonts w:ascii="Lotus Linotype" w:hAnsi="Lotus Linotype" w:cs="Lotus Linotype"/>
          <w:color w:val="000000"/>
          <w:sz w:val="30"/>
          <w:szCs w:val="30"/>
          <w:rtl/>
        </w:rPr>
        <w:t xml:space="preserve"> بل هو لأجل نجاسة الشرك اللاحقة لمن عصاه</w:t>
      </w:r>
      <w:r w:rsidR="006C26C5" w:rsidRPr="006C26C5">
        <w:rPr>
          <w:rFonts w:ascii="Lotus Linotype" w:hAnsi="Lotus Linotype" w:cs="Lotus Linotype"/>
          <w:color w:val="000000" w:themeColor="text1"/>
          <w:sz w:val="30"/>
          <w:szCs w:val="30"/>
          <w:rtl/>
        </w:rPr>
        <w:t>،</w:t>
      </w:r>
      <w:r w:rsidRPr="00102AC5">
        <w:rPr>
          <w:rFonts w:ascii="Lotus Linotype" w:hAnsi="Lotus Linotype" w:cs="Lotus Linotype"/>
          <w:color w:val="000000"/>
          <w:sz w:val="30"/>
          <w:szCs w:val="30"/>
          <w:rtl/>
        </w:rPr>
        <w:t xml:space="preserve"> وارتكب ما عنه نهاه</w:t>
      </w:r>
      <w:r w:rsidR="006C26C5" w:rsidRPr="006C26C5">
        <w:rPr>
          <w:rFonts w:ascii="Lotus Linotype" w:hAnsi="Lotus Linotype" w:cs="Lotus Linotype"/>
          <w:color w:val="000000" w:themeColor="text1"/>
          <w:sz w:val="30"/>
          <w:szCs w:val="30"/>
          <w:rtl/>
        </w:rPr>
        <w:t>،</w:t>
      </w:r>
      <w:r w:rsidRPr="00102AC5">
        <w:rPr>
          <w:rFonts w:ascii="Lotus Linotype" w:hAnsi="Lotus Linotype" w:cs="Lotus Linotype"/>
          <w:color w:val="000000"/>
          <w:sz w:val="30"/>
          <w:szCs w:val="30"/>
          <w:rtl/>
        </w:rPr>
        <w:t xml:space="preserve"> واتبع هواه</w:t>
      </w:r>
      <w:r w:rsidR="006C26C5" w:rsidRPr="006C26C5">
        <w:rPr>
          <w:rFonts w:ascii="Lotus Linotype" w:hAnsi="Lotus Linotype" w:cs="Lotus Linotype"/>
          <w:color w:val="000000" w:themeColor="text1"/>
          <w:sz w:val="30"/>
          <w:szCs w:val="30"/>
          <w:rtl/>
        </w:rPr>
        <w:t>،</w:t>
      </w:r>
      <w:r w:rsidRPr="00102AC5">
        <w:rPr>
          <w:rFonts w:ascii="Lotus Linotype" w:hAnsi="Lotus Linotype" w:cs="Lotus Linotype"/>
          <w:color w:val="000000"/>
          <w:sz w:val="30"/>
          <w:szCs w:val="30"/>
          <w:rtl/>
        </w:rPr>
        <w:t xml:space="preserve"> ولم يخش ربه ومولاه</w:t>
      </w:r>
      <w:r w:rsidR="006C26C5" w:rsidRPr="006C26C5">
        <w:rPr>
          <w:rFonts w:ascii="Lotus Linotype" w:hAnsi="Lotus Linotype" w:cs="Lotus Linotype"/>
          <w:color w:val="000000" w:themeColor="text1"/>
          <w:sz w:val="30"/>
          <w:szCs w:val="30"/>
          <w:rtl/>
        </w:rPr>
        <w:t>،</w:t>
      </w:r>
      <w:r w:rsidRPr="00102AC5">
        <w:rPr>
          <w:rFonts w:ascii="Lotus Linotype" w:hAnsi="Lotus Linotype" w:cs="Lotus Linotype"/>
          <w:color w:val="000000"/>
          <w:sz w:val="30"/>
          <w:szCs w:val="30"/>
          <w:rtl/>
        </w:rPr>
        <w:t xml:space="preserve"> وقل نصيبه أو عُدم من</w:t>
      </w:r>
      <w:r w:rsidR="00102AC5">
        <w:rPr>
          <w:rFonts w:ascii="Lotus Linotype" w:hAnsi="Lotus Linotype" w:cs="Lotus Linotype" w:hint="cs"/>
          <w:color w:val="000000"/>
          <w:sz w:val="30"/>
          <w:szCs w:val="30"/>
          <w:rtl/>
        </w:rPr>
        <w:t xml:space="preserve"> </w:t>
      </w:r>
      <w:r w:rsidRPr="00102AC5">
        <w:rPr>
          <w:rFonts w:ascii="Lotus Linotype" w:hAnsi="Lotus Linotype" w:cs="Lotus Linotype"/>
          <w:color w:val="000000"/>
          <w:sz w:val="30"/>
          <w:szCs w:val="30"/>
          <w:rtl/>
        </w:rPr>
        <w:t xml:space="preserve">(لا إله إلا الله) فإن هذا وأمثاله من </w:t>
      </w:r>
      <w:r w:rsidRPr="00102AC5">
        <w:rPr>
          <w:rFonts w:ascii="Lotus Linotype" w:hAnsi="Lotus Linotype" w:cs="Lotus Linotype"/>
          <w:color w:val="000000"/>
          <w:sz w:val="30"/>
          <w:szCs w:val="30"/>
          <w:rtl/>
        </w:rPr>
        <w:lastRenderedPageBreak/>
        <w:t xml:space="preserve">النبي </w:t>
      </w:r>
      <w:r w:rsidR="00102AC5" w:rsidRPr="000A3AB8">
        <w:rPr>
          <w:rFonts w:ascii="Traditional Arabic" w:hAnsi="Traditional Arabic" w:cs="Traditional Arabic"/>
          <w:color w:val="C00000"/>
          <w:sz w:val="30"/>
          <w:szCs w:val="30"/>
          <w:rtl/>
        </w:rPr>
        <w:t>ﷺ</w:t>
      </w:r>
      <w:r w:rsidR="00102AC5">
        <w:rPr>
          <w:rFonts w:ascii="Lotus Linotype" w:hAnsi="Lotus Linotype" w:cs="Lotus Linotype" w:hint="cs"/>
          <w:color w:val="000000"/>
          <w:sz w:val="30"/>
          <w:szCs w:val="30"/>
          <w:rtl/>
        </w:rPr>
        <w:t xml:space="preserve"> </w:t>
      </w:r>
      <w:r w:rsidRPr="00102AC5">
        <w:rPr>
          <w:rFonts w:ascii="Lotus Linotype" w:hAnsi="Lotus Linotype" w:cs="Lotus Linotype"/>
          <w:color w:val="000000"/>
          <w:sz w:val="30"/>
          <w:szCs w:val="30"/>
          <w:rtl/>
        </w:rPr>
        <w:t>صيانة لحمى التوحيد أن يلحقه الشرك ويغشاه</w:t>
      </w:r>
      <w:r w:rsidR="006C26C5" w:rsidRPr="006C26C5">
        <w:rPr>
          <w:rFonts w:ascii="Lotus Linotype" w:hAnsi="Lotus Linotype" w:cs="Lotus Linotype"/>
          <w:color w:val="000000" w:themeColor="text1"/>
          <w:sz w:val="30"/>
          <w:szCs w:val="30"/>
          <w:rtl/>
        </w:rPr>
        <w:t>،</w:t>
      </w:r>
      <w:r w:rsidRPr="00102AC5">
        <w:rPr>
          <w:rFonts w:ascii="Lotus Linotype" w:hAnsi="Lotus Linotype" w:cs="Lotus Linotype"/>
          <w:color w:val="000000"/>
          <w:sz w:val="30"/>
          <w:szCs w:val="30"/>
          <w:rtl/>
        </w:rPr>
        <w:t xml:space="preserve"> وتجريد له وغضب لربه</w:t>
      </w:r>
      <w:r w:rsidR="006C26C5" w:rsidRPr="006C26C5">
        <w:rPr>
          <w:rFonts w:ascii="Lotus Linotype" w:hAnsi="Lotus Linotype" w:cs="Lotus Linotype"/>
          <w:color w:val="000000" w:themeColor="text1"/>
          <w:sz w:val="30"/>
          <w:szCs w:val="30"/>
          <w:rtl/>
        </w:rPr>
        <w:t>،</w:t>
      </w:r>
      <w:r w:rsidRPr="00102AC5">
        <w:rPr>
          <w:rFonts w:ascii="Lotus Linotype" w:hAnsi="Lotus Linotype" w:cs="Lotus Linotype"/>
          <w:color w:val="000000"/>
          <w:sz w:val="30"/>
          <w:szCs w:val="30"/>
          <w:rtl/>
        </w:rPr>
        <w:t xml:space="preserve"> أن يُعدل به سواه</w:t>
      </w:r>
      <w:r w:rsidR="006C26C5" w:rsidRPr="006C26C5">
        <w:rPr>
          <w:rFonts w:ascii="Lotus Linotype" w:hAnsi="Lotus Linotype" w:cs="Lotus Linotype"/>
          <w:color w:val="000000" w:themeColor="text1"/>
          <w:sz w:val="30"/>
          <w:szCs w:val="30"/>
          <w:rtl/>
        </w:rPr>
        <w:t>،</w:t>
      </w:r>
      <w:r w:rsidRPr="00102AC5">
        <w:rPr>
          <w:rFonts w:ascii="Lotus Linotype" w:hAnsi="Lotus Linotype" w:cs="Lotus Linotype"/>
          <w:color w:val="000000"/>
          <w:sz w:val="30"/>
          <w:szCs w:val="30"/>
          <w:rtl/>
        </w:rPr>
        <w:t xml:space="preserve"> فأبى المشركون إلا معصية لأمره وارتكابا لنهيه</w:t>
      </w:r>
      <w:r w:rsidR="006C26C5" w:rsidRPr="006C26C5">
        <w:rPr>
          <w:rFonts w:ascii="Lotus Linotype" w:hAnsi="Lotus Linotype" w:cs="Lotus Linotype"/>
          <w:color w:val="000000" w:themeColor="text1"/>
          <w:sz w:val="30"/>
          <w:szCs w:val="30"/>
          <w:rtl/>
        </w:rPr>
        <w:t>،</w:t>
      </w:r>
      <w:r w:rsidRPr="00102AC5">
        <w:rPr>
          <w:rFonts w:ascii="Lotus Linotype" w:hAnsi="Lotus Linotype" w:cs="Lotus Linotype"/>
          <w:color w:val="000000"/>
          <w:sz w:val="30"/>
          <w:szCs w:val="30"/>
          <w:rtl/>
        </w:rPr>
        <w:t xml:space="preserve"> وغرهم الشيطان بأن هذا تعظيم لقبور المشايخ والصالحين</w:t>
      </w:r>
      <w:r w:rsidR="006C26C5" w:rsidRPr="006C26C5">
        <w:rPr>
          <w:rFonts w:ascii="Lotus Linotype" w:hAnsi="Lotus Linotype" w:cs="Lotus Linotype"/>
          <w:color w:val="000000" w:themeColor="text1"/>
          <w:sz w:val="30"/>
          <w:szCs w:val="30"/>
          <w:rtl/>
        </w:rPr>
        <w:t>..</w:t>
      </w:r>
      <w:r w:rsidRPr="00102AC5">
        <w:rPr>
          <w:rFonts w:ascii="Lotus Linotype" w:hAnsi="Lotus Linotype" w:cs="Lotus Linotype"/>
          <w:color w:val="000000"/>
          <w:sz w:val="30"/>
          <w:szCs w:val="30"/>
          <w:rtl/>
        </w:rPr>
        <w:t>ا</w:t>
      </w:r>
      <w:r w:rsidR="006C26C5" w:rsidRPr="006C26C5">
        <w:rPr>
          <w:rFonts w:ascii="Lotus Linotype" w:hAnsi="Lotus Linotype" w:cs="Lotus Linotype"/>
          <w:color w:val="000000" w:themeColor="text1"/>
          <w:sz w:val="30"/>
          <w:szCs w:val="30"/>
          <w:rtl/>
        </w:rPr>
        <w:t>.</w:t>
      </w:r>
      <w:r w:rsidRPr="00102AC5">
        <w:rPr>
          <w:rFonts w:ascii="Lotus Linotype" w:hAnsi="Lotus Linotype" w:cs="Lotus Linotype"/>
          <w:color w:val="000000"/>
          <w:sz w:val="30"/>
          <w:szCs w:val="30"/>
          <w:rtl/>
        </w:rPr>
        <w:t>هـ</w:t>
      </w:r>
      <w:r w:rsidR="00102AC5" w:rsidRPr="00102AC5">
        <w:rPr>
          <w:rStyle w:val="a8"/>
          <w:rFonts w:ascii="Simplified Arabic" w:hAnsi="Simplified Arabic" w:cs="AL-Hotham"/>
          <w:color w:val="C00000"/>
          <w:sz w:val="32"/>
          <w:szCs w:val="32"/>
          <w:rtl/>
          <w:lang w:bidi="ar-DZ"/>
        </w:rPr>
        <w:t xml:space="preserve"> </w:t>
      </w:r>
      <w:r w:rsidR="00102AC5" w:rsidRPr="00AF5A86">
        <w:rPr>
          <w:rStyle w:val="a8"/>
          <w:rFonts w:ascii="Simplified Arabic" w:hAnsi="Simplified Arabic" w:cs="AL-Hotham"/>
          <w:color w:val="C00000"/>
          <w:sz w:val="32"/>
          <w:szCs w:val="32"/>
          <w:rtl/>
          <w:lang w:bidi="ar-DZ"/>
        </w:rPr>
        <w:t>(</w:t>
      </w:r>
      <w:r w:rsidR="00102AC5" w:rsidRPr="00AF5A86">
        <w:rPr>
          <w:rStyle w:val="a8"/>
          <w:rFonts w:ascii="Simplified Arabic" w:hAnsi="Simplified Arabic" w:cs="AL-Hotham"/>
          <w:color w:val="C00000"/>
          <w:sz w:val="32"/>
          <w:szCs w:val="32"/>
          <w:rtl/>
          <w:lang w:bidi="ar-DZ"/>
        </w:rPr>
        <w:footnoteReference w:id="216"/>
      </w:r>
      <w:r w:rsidR="00102AC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102AC5">
        <w:rPr>
          <w:rFonts w:ascii="Lotus Linotype" w:hAnsi="Lotus Linotype" w:cs="Lotus Linotype"/>
          <w:color w:val="000000"/>
          <w:sz w:val="30"/>
          <w:szCs w:val="30"/>
          <w:rtl/>
        </w:rPr>
        <w:t xml:space="preserve"> </w:t>
      </w:r>
    </w:p>
    <w:p w:rsidR="00102AC5" w:rsidRPr="00E240D3" w:rsidRDefault="000D33AF" w:rsidP="00102AC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102AC5">
        <w:rPr>
          <w:rFonts w:ascii="Lotus Linotype" w:hAnsi="Lotus Linotype" w:cs="Lotus Linotype"/>
          <w:color w:val="000000"/>
          <w:sz w:val="30"/>
          <w:szCs w:val="30"/>
          <w:rtl/>
        </w:rPr>
        <w:t>نعوذ بالله من الغي والضلال</w:t>
      </w:r>
      <w:r w:rsidR="006C26C5" w:rsidRPr="006C26C5">
        <w:rPr>
          <w:rFonts w:ascii="Lotus Linotype" w:hAnsi="Lotus Linotype" w:cs="Lotus Linotype"/>
          <w:color w:val="000000" w:themeColor="text1"/>
          <w:sz w:val="30"/>
          <w:szCs w:val="30"/>
          <w:rtl/>
        </w:rPr>
        <w:t>،</w:t>
      </w:r>
      <w:r w:rsidRPr="00102AC5">
        <w:rPr>
          <w:rFonts w:ascii="Lotus Linotype" w:hAnsi="Lotus Linotype" w:cs="Lotus Linotype"/>
          <w:color w:val="000000"/>
          <w:sz w:val="30"/>
          <w:szCs w:val="30"/>
          <w:rtl/>
        </w:rPr>
        <w:t xml:space="preserve"> وصدق الله:</w:t>
      </w:r>
      <w:r w:rsidR="006E5817" w:rsidRPr="006E5817">
        <w:rPr>
          <w:rFonts w:ascii="Lotus Linotype" w:hAnsi="Lotus Linotype" w:cs="DecoType Naskh Extensions"/>
          <w:color w:val="C00000"/>
          <w:sz w:val="30"/>
          <w:szCs w:val="30"/>
          <w:rtl/>
        </w:rPr>
        <w:t>{</w:t>
      </w:r>
      <w:r w:rsidRPr="00B230FF">
        <w:rPr>
          <w:rFonts w:ascii="Lotus Linotype" w:hAnsi="Lotus Linotype" w:cs="Lotus Linotype"/>
          <w:color w:val="C00000"/>
          <w:sz w:val="30"/>
          <w:szCs w:val="30"/>
          <w:rtl/>
        </w:rPr>
        <w:t>سَأَصْرِفُ عَنْ آيَاتِيَ الَّذِينَ يَتَكَبَّرُونَ فِي الْأَرْضِ بِغَيْرِ الْحَقِّ وَإِنْ يَرَوْا كُلَّ آيَةٍ لَا يُؤْمِنُوا بِهَا وَإِنْ يَرَوْا سَبِيلَ الرُّشْدِ لَا يَتَّخِذُوهُ سَبِيلًا وَإِنْ يَرَوْا سَبِيلَ الْغَيِّ يَتَّخِذُوهُ سَبِيلًا ذَلِكَ بِأَنَّهُمْ كَذَّبُوا بِآيَاتِنَا وَكَانُوا عَنْهَا غَافِلِينَ</w:t>
      </w:r>
      <w:r w:rsidR="006E5817" w:rsidRPr="006E5817">
        <w:rPr>
          <w:rFonts w:ascii="Lotus Linotype" w:hAnsi="Lotus Linotype" w:cs="DecoType Naskh Extensions"/>
          <w:color w:val="C00000"/>
          <w:sz w:val="30"/>
          <w:szCs w:val="30"/>
          <w:rtl/>
        </w:rPr>
        <w:t>}</w:t>
      </w:r>
      <w:r w:rsidR="00102AC5">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8F21D3">
        <w:rPr>
          <w:rFonts w:ascii="Lotus Linotype" w:hAnsi="Lotus Linotype" w:cs="Lotus Linotype"/>
          <w:color w:val="C00000"/>
          <w:rtl/>
        </w:rPr>
        <w:t>الأعراف:146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E240D3" w:rsidRDefault="000D33AF" w:rsidP="00102AC5">
      <w:pPr>
        <w:autoSpaceDE w:val="0"/>
        <w:autoSpaceDN w:val="0"/>
        <w:adjustRightInd w:val="0"/>
        <w:spacing w:after="0" w:line="520" w:lineRule="exact"/>
        <w:ind w:firstLine="397"/>
        <w:jc w:val="lowKashida"/>
        <w:rPr>
          <w:rFonts w:ascii="Lotus Linotype" w:hAnsi="Lotus Linotype" w:cs="Lotus Linotype"/>
          <w:b/>
          <w:bCs/>
          <w:color w:val="000000" w:themeColor="text1"/>
          <w:sz w:val="30"/>
          <w:szCs w:val="30"/>
          <w:rtl/>
        </w:rPr>
      </w:pPr>
      <w:r w:rsidRPr="00E240D3">
        <w:rPr>
          <w:rFonts w:ascii="Lotus Linotype" w:hAnsi="Lotus Linotype" w:cs="Lotus Linotype"/>
          <w:b/>
          <w:bCs/>
          <w:color w:val="000000" w:themeColor="text1"/>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0D33AF" w:rsidRPr="005E2995" w:rsidRDefault="002E51C9" w:rsidP="005E2995">
      <w:pPr>
        <w:bidi w:val="0"/>
        <w:spacing w:after="0" w:line="520" w:lineRule="exact"/>
        <w:ind w:firstLine="397"/>
        <w:jc w:val="lowKashida"/>
        <w:rPr>
          <w:rFonts w:ascii="Lotus Linotype" w:hAnsi="Lotus Linotype" w:cs="Lotus Linotype"/>
          <w:color w:val="FF0000"/>
          <w:sz w:val="30"/>
          <w:szCs w:val="30"/>
          <w:rtl/>
        </w:rPr>
      </w:pPr>
      <w:r>
        <w:rPr>
          <w:rFonts w:ascii="Lotus Linotype" w:hAnsi="Lotus Linotype" w:cs="Lotus Linotype"/>
          <w:b/>
          <w:bCs/>
          <w:noProof/>
          <w:color w:val="000000" w:themeColor="text1"/>
          <w:sz w:val="30"/>
          <w:szCs w:val="30"/>
          <w:rtl/>
        </w:rPr>
        <w:drawing>
          <wp:anchor distT="0" distB="0" distL="114300" distR="114300" simplePos="0" relativeHeight="251704320" behindDoc="0" locked="0" layoutInCell="1" allowOverlap="1" wp14:anchorId="7104E757" wp14:editId="642BF841">
            <wp:simplePos x="0" y="0"/>
            <wp:positionH relativeFrom="column">
              <wp:posOffset>1174115</wp:posOffset>
            </wp:positionH>
            <wp:positionV relativeFrom="paragraph">
              <wp:posOffset>49530</wp:posOffset>
            </wp:positionV>
            <wp:extent cx="719455" cy="719455"/>
            <wp:effectExtent l="0" t="0" r="4445" b="4445"/>
            <wp:wrapNone/>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20.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color w:val="000000" w:themeColor="text1"/>
          <w:sz w:val="30"/>
          <w:szCs w:val="30"/>
          <w:rtl/>
        </w:rPr>
        <w:drawing>
          <wp:anchor distT="0" distB="0" distL="114300" distR="114300" simplePos="0" relativeHeight="251703296" behindDoc="0" locked="0" layoutInCell="1" allowOverlap="1" wp14:anchorId="05DFB500" wp14:editId="722F7D3D">
            <wp:simplePos x="0" y="0"/>
            <wp:positionH relativeFrom="column">
              <wp:posOffset>394335</wp:posOffset>
            </wp:positionH>
            <wp:positionV relativeFrom="paragraph">
              <wp:posOffset>49530</wp:posOffset>
            </wp:positionV>
            <wp:extent cx="719455" cy="719455"/>
            <wp:effectExtent l="0" t="0" r="4445" b="4445"/>
            <wp:wrapNone/>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20.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0D33AF" w:rsidRPr="005E2995">
        <w:rPr>
          <w:rFonts w:ascii="Lotus Linotype" w:hAnsi="Lotus Linotype" w:cs="Lotus Linotype"/>
          <w:color w:val="FF0000"/>
          <w:sz w:val="30"/>
          <w:szCs w:val="30"/>
          <w:rtl/>
        </w:rPr>
        <w:br w:type="page"/>
      </w:r>
    </w:p>
    <w:p w:rsidR="007C0F9A" w:rsidRDefault="000D33AF" w:rsidP="00412A85">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lastRenderedPageBreak/>
        <w:t>كتاب التوحيد</w:t>
      </w:r>
      <w:r w:rsidR="007C0F9A">
        <w:rPr>
          <w:rFonts w:cs="Khalid Art bold" w:hint="cs"/>
          <w:color w:val="C00000"/>
          <w:sz w:val="32"/>
          <w:szCs w:val="32"/>
          <w:rtl/>
        </w:rPr>
        <w:t xml:space="preserve"> </w:t>
      </w:r>
      <w:r w:rsidRPr="000E5117">
        <w:rPr>
          <w:rFonts w:cs="Khalid Art bold"/>
          <w:color w:val="C00000"/>
          <w:sz w:val="32"/>
          <w:szCs w:val="32"/>
          <w:rtl/>
        </w:rPr>
        <w:t>(21) باب:</w:t>
      </w:r>
      <w:r w:rsidR="007C0F9A">
        <w:rPr>
          <w:rFonts w:cs="Khalid Art bold" w:hint="cs"/>
          <w:color w:val="C00000"/>
          <w:sz w:val="32"/>
          <w:szCs w:val="32"/>
          <w:rtl/>
        </w:rPr>
        <w:t xml:space="preserve"> </w:t>
      </w:r>
      <w:r w:rsidRPr="000E5117">
        <w:rPr>
          <w:rFonts w:cs="Khalid Art bold"/>
          <w:color w:val="C00000"/>
          <w:sz w:val="32"/>
          <w:szCs w:val="32"/>
          <w:rtl/>
        </w:rPr>
        <w:t>ما جاء أن الغلو</w:t>
      </w:r>
    </w:p>
    <w:p w:rsidR="000D33AF" w:rsidRPr="000E5117" w:rsidRDefault="000D33AF" w:rsidP="00412A85">
      <w:pPr>
        <w:widowControl w:val="0"/>
        <w:spacing w:after="0" w:line="520" w:lineRule="exact"/>
        <w:jc w:val="center"/>
        <w:outlineLvl w:val="0"/>
        <w:rPr>
          <w:rFonts w:cs="Khalid Art bold"/>
          <w:color w:val="C00000"/>
          <w:sz w:val="32"/>
          <w:szCs w:val="32"/>
        </w:rPr>
      </w:pPr>
      <w:r w:rsidRPr="000E5117">
        <w:rPr>
          <w:rFonts w:cs="Khalid Art bold"/>
          <w:color w:val="C00000"/>
          <w:sz w:val="32"/>
          <w:szCs w:val="32"/>
          <w:rtl/>
        </w:rPr>
        <w:t>في قبور الصالحين يصيرها أوثاناً تعبد من دون الله</w:t>
      </w:r>
    </w:p>
    <w:p w:rsidR="000D33AF" w:rsidRPr="005E2995" w:rsidRDefault="006E5817" w:rsidP="00412A85">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D33AF" w:rsidRPr="005E2995" w:rsidRDefault="000D33AF" w:rsidP="00412A85">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الملك الحق المبين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بيده ملكوت كل شيء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شريك له في ملكه ولا معين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المتصرف ف</w:t>
      </w:r>
      <w:r w:rsidR="00F5375F">
        <w:rPr>
          <w:rFonts w:ascii="Lotus Linotype" w:hAnsi="Lotus Linotype" w:cs="Lotus Linotype"/>
          <w:sz w:val="30"/>
          <w:szCs w:val="30"/>
          <w:rtl/>
        </w:rPr>
        <w:t>ي خلقه بما يشاء من الأمر والنهي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والض</w:t>
      </w:r>
      <w:r w:rsidR="003839B8">
        <w:rPr>
          <w:rFonts w:ascii="Lotus Linotype" w:hAnsi="Lotus Linotype" w:cs="Lotus Linotype" w:hint="cs"/>
          <w:sz w:val="30"/>
          <w:szCs w:val="30"/>
          <w:rtl/>
        </w:rPr>
        <w:t>ـ</w:t>
      </w:r>
      <w:r w:rsidRPr="005E2995">
        <w:rPr>
          <w:rFonts w:ascii="Lotus Linotype" w:hAnsi="Lotus Linotype" w:cs="Lotus Linotype"/>
          <w:sz w:val="30"/>
          <w:szCs w:val="30"/>
          <w:rtl/>
        </w:rPr>
        <w:t>ر والنفع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والإحياء والإماتة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B230FF">
        <w:rPr>
          <w:rFonts w:ascii="Lotus Linotype" w:hAnsi="Lotus Linotype" w:cs="Lotus Linotype"/>
          <w:color w:val="C00000"/>
          <w:sz w:val="30"/>
          <w:szCs w:val="30"/>
          <w:rtl/>
        </w:rPr>
        <w:t>أَلَا لَهُ الْخَلْقُ وَالْأَمْرُ تَبَارَكَ اللَّهُ رَبُّ الْعَالَمِينَ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6F7D5C">
        <w:rPr>
          <w:rFonts w:ascii="Lotus Linotype" w:hAnsi="Lotus Linotype" w:cs="Lotus Linotype"/>
          <w:color w:val="C00000"/>
          <w:rtl/>
        </w:rPr>
        <w:t>الأعراف:54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00F63E03">
        <w:rPr>
          <w:rFonts w:ascii="Lotus Linotype" w:hAnsi="Lotus Linotype" w:cs="Lotus Linotype" w:hint="cs"/>
          <w:sz w:val="30"/>
          <w:szCs w:val="30"/>
          <w:rtl/>
        </w:rPr>
        <w:t xml:space="preserve"> </w:t>
      </w:r>
      <w:r w:rsidRPr="005E2995">
        <w:rPr>
          <w:rFonts w:ascii="Lotus Linotype" w:hAnsi="Lotus Linotype" w:cs="Lotus Linotype"/>
          <w:sz w:val="30"/>
          <w:szCs w:val="30"/>
          <w:rtl/>
        </w:rPr>
        <w:t>حذر أمته من الغلو في قبره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28169A" w:rsidP="00412A8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D33AF" w:rsidRPr="00B230FF">
        <w:rPr>
          <w:rFonts w:ascii="Lotus Linotype" w:hAnsi="Lotus Linotype" w:cs="Lotus Linotype"/>
          <w:color w:val="C00000"/>
          <w:sz w:val="30"/>
          <w:szCs w:val="30"/>
          <w:rtl/>
        </w:rPr>
        <w:t>يَا أَيُّهَا الَّذِينَ آَمَنُوا اتَّقُوا اللَّهَ وَآَمِنُوا بِرَسُولِهِ يُؤْتِكُمْ كِفْلَيْنِ مِنْ رَحْمَتِهِ وَيَجْعَلْ لَكُمْ نُورًا تَمْشُونَ بِهِ وَيَغْفِرْ لَكُمْ وَاللَّهُ غَفُورٌ رَحِيمٌ</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6F7D5C">
        <w:rPr>
          <w:rFonts w:ascii="Lotus Linotype" w:hAnsi="Lotus Linotype" w:cs="Lotus Linotype"/>
          <w:color w:val="C00000"/>
          <w:rtl/>
        </w:rPr>
        <w:t>الحديد:28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F63210" w:rsidP="00412A85">
      <w:pPr>
        <w:widowControl w:val="0"/>
        <w:autoSpaceDE w:val="0"/>
        <w:autoSpaceDN w:val="0"/>
        <w:adjustRightInd w:val="0"/>
        <w:spacing w:after="0" w:line="52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EE3F6F">
        <w:rPr>
          <w:rFonts w:ascii="Lotus Linotype" w:hAnsi="Lotus Linotype" w:cs="Lotus Linotype" w:hint="cs"/>
          <w:sz w:val="30"/>
          <w:szCs w:val="30"/>
          <w:rtl/>
        </w:rPr>
        <w:t xml:space="preserve"> </w:t>
      </w:r>
      <w:r w:rsidR="00917520">
        <w:rPr>
          <w:rFonts w:ascii="Lotus Linotype" w:hAnsi="Lotus Linotype" w:cs="Lotus Linotype" w:hint="cs"/>
          <w:sz w:val="30"/>
          <w:szCs w:val="30"/>
          <w:rtl/>
        </w:rPr>
        <w:t xml:space="preserve"> </w:t>
      </w:r>
      <w:r w:rsidR="000D33AF" w:rsidRPr="00917520">
        <w:rPr>
          <w:rFonts w:ascii="Lotus Linotype" w:hAnsi="Lotus Linotype" w:cs="Lotus Linotype"/>
          <w:color w:val="0000FF"/>
          <w:sz w:val="30"/>
          <w:szCs w:val="30"/>
          <w:rtl/>
        </w:rPr>
        <w:t>لقد جاءت الشريع</w:t>
      </w:r>
      <w:r w:rsidR="00917520">
        <w:rPr>
          <w:rFonts w:ascii="Lotus Linotype" w:hAnsi="Lotus Linotype" w:cs="Lotus Linotype" w:hint="cs"/>
          <w:color w:val="0000FF"/>
          <w:sz w:val="30"/>
          <w:szCs w:val="30"/>
          <w:rtl/>
        </w:rPr>
        <w:t>ـ</w:t>
      </w:r>
      <w:r w:rsidR="000D33AF" w:rsidRPr="00917520">
        <w:rPr>
          <w:rFonts w:ascii="Lotus Linotype" w:hAnsi="Lotus Linotype" w:cs="Lotus Linotype"/>
          <w:color w:val="0000FF"/>
          <w:sz w:val="30"/>
          <w:szCs w:val="30"/>
          <w:rtl/>
        </w:rPr>
        <w:t>ة بسد ذرائع الش</w:t>
      </w:r>
      <w:r w:rsidR="00F5375F" w:rsidRPr="00917520">
        <w:rPr>
          <w:rFonts w:ascii="Lotus Linotype" w:hAnsi="Lotus Linotype" w:cs="Lotus Linotype" w:hint="cs"/>
          <w:color w:val="0000FF"/>
          <w:sz w:val="30"/>
          <w:szCs w:val="30"/>
          <w:rtl/>
        </w:rPr>
        <w:t>ـ</w:t>
      </w:r>
      <w:r w:rsidR="000D33AF" w:rsidRPr="00917520">
        <w:rPr>
          <w:rFonts w:ascii="Lotus Linotype" w:hAnsi="Lotus Linotype" w:cs="Lotus Linotype"/>
          <w:color w:val="0000FF"/>
          <w:sz w:val="30"/>
          <w:szCs w:val="30"/>
          <w:rtl/>
        </w:rPr>
        <w:t>رك</w:t>
      </w:r>
      <w:r w:rsidR="006C26C5" w:rsidRPr="00917520">
        <w:rPr>
          <w:rFonts w:ascii="Lotus Linotype" w:hAnsi="Lotus Linotype" w:cs="Lotus Linotype"/>
          <w:color w:val="0000FF"/>
          <w:sz w:val="30"/>
          <w:szCs w:val="30"/>
          <w:rtl/>
        </w:rPr>
        <w:t>،</w:t>
      </w:r>
      <w:r w:rsidR="000D33AF" w:rsidRPr="00917520">
        <w:rPr>
          <w:rFonts w:ascii="Lotus Linotype" w:hAnsi="Lotus Linotype" w:cs="Lotus Linotype"/>
          <w:color w:val="0000FF"/>
          <w:sz w:val="30"/>
          <w:szCs w:val="30"/>
          <w:rtl/>
        </w:rPr>
        <w:t xml:space="preserve"> </w:t>
      </w:r>
      <w:r w:rsidR="000D33AF" w:rsidRPr="005E2995">
        <w:rPr>
          <w:rFonts w:ascii="Lotus Linotype" w:hAnsi="Lotus Linotype" w:cs="Lotus Linotype"/>
          <w:sz w:val="30"/>
          <w:szCs w:val="30"/>
          <w:rtl/>
        </w:rPr>
        <w:t>وبينت أن الغلو في الصالحين يصيرها أوثاناً تعبد من دون الله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فالواجب على المؤمن أن يجتنب الغلو بأنواعه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سواء في الأمكنة أو في الأزمنة أو في الأشخاص</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وهو من أعظم أسباب الوقوع في الش</w:t>
      </w:r>
      <w:r w:rsidR="00AD053D">
        <w:rPr>
          <w:rFonts w:ascii="Lotus Linotype" w:hAnsi="Lotus Linotype" w:cs="Lotus Linotype" w:hint="cs"/>
          <w:sz w:val="30"/>
          <w:szCs w:val="30"/>
          <w:rtl/>
        </w:rPr>
        <w:t>ـ</w:t>
      </w:r>
      <w:r w:rsidR="000D33AF" w:rsidRPr="005E2995">
        <w:rPr>
          <w:rFonts w:ascii="Lotus Linotype" w:hAnsi="Lotus Linotype" w:cs="Lotus Linotype"/>
          <w:sz w:val="30"/>
          <w:szCs w:val="30"/>
          <w:rtl/>
        </w:rPr>
        <w:t xml:space="preserve">رك </w:t>
      </w:r>
      <w:r w:rsidR="00102AC5">
        <w:rPr>
          <w:rFonts w:ascii="Lotus Linotype" w:hAnsi="Lotus Linotype" w:cs="Lotus Linotype"/>
          <w:sz w:val="30"/>
          <w:szCs w:val="30"/>
          <w:rtl/>
        </w:rPr>
        <w:t>الأكبر الذي يخلد صاحبه في النار</w:t>
      </w:r>
      <w:r w:rsidR="00102AC5" w:rsidRPr="00AF5A86">
        <w:rPr>
          <w:rStyle w:val="a8"/>
          <w:rFonts w:ascii="Simplified Arabic" w:hAnsi="Simplified Arabic" w:cs="AL-Hotham"/>
          <w:color w:val="C00000"/>
          <w:sz w:val="32"/>
          <w:szCs w:val="32"/>
          <w:rtl/>
          <w:lang w:bidi="ar-DZ"/>
        </w:rPr>
        <w:t>(</w:t>
      </w:r>
      <w:r w:rsidR="00102AC5" w:rsidRPr="00AF5A86">
        <w:rPr>
          <w:rStyle w:val="a8"/>
          <w:rFonts w:ascii="Simplified Arabic" w:hAnsi="Simplified Arabic" w:cs="AL-Hotham"/>
          <w:color w:val="C00000"/>
          <w:sz w:val="32"/>
          <w:szCs w:val="32"/>
          <w:rtl/>
          <w:lang w:bidi="ar-DZ"/>
        </w:rPr>
        <w:footnoteReference w:id="217"/>
      </w:r>
      <w:r w:rsidR="00102AC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0D33AF" w:rsidRPr="005E2995">
        <w:rPr>
          <w:rFonts w:ascii="Lotus Linotype" w:hAnsi="Lotus Linotype" w:cs="Lotus Linotype"/>
          <w:sz w:val="30"/>
          <w:szCs w:val="30"/>
          <w:rtl/>
        </w:rPr>
        <w:t xml:space="preserve"> </w:t>
      </w:r>
    </w:p>
    <w:p w:rsidR="000D33AF" w:rsidRPr="005E2995" w:rsidRDefault="000D33AF" w:rsidP="00412A85">
      <w:pPr>
        <w:widowControl w:val="0"/>
        <w:spacing w:after="0" w:line="520" w:lineRule="exact"/>
        <w:ind w:firstLine="397"/>
        <w:jc w:val="lowKashida"/>
        <w:rPr>
          <w:rFonts w:ascii="Lotus Linotype" w:hAnsi="Lotus Linotype" w:cs="Lotus Linotype"/>
          <w:b/>
          <w:bCs/>
          <w:color w:val="FF0000"/>
          <w:sz w:val="30"/>
          <w:szCs w:val="30"/>
          <w:rtl/>
        </w:rPr>
      </w:pPr>
      <w:r w:rsidRPr="00917520">
        <w:rPr>
          <w:rFonts w:ascii="Lotus Linotype" w:hAnsi="Lotus Linotype" w:cs="Lotus Linotype"/>
          <w:color w:val="0000FF"/>
          <w:sz w:val="30"/>
          <w:szCs w:val="30"/>
          <w:rtl/>
        </w:rPr>
        <w:t xml:space="preserve">فالغلو في قبور الأنبياء والصالحين </w:t>
      </w:r>
      <w:r w:rsidRPr="005E2995">
        <w:rPr>
          <w:rFonts w:ascii="Lotus Linotype" w:hAnsi="Lotus Linotype" w:cs="Lotus Linotype"/>
          <w:color w:val="000000"/>
          <w:sz w:val="30"/>
          <w:szCs w:val="30"/>
          <w:rtl/>
        </w:rPr>
        <w:t>بالبناء عليها</w:t>
      </w:r>
      <w:r w:rsidR="006C26C5" w:rsidRPr="006C26C5">
        <w:rPr>
          <w:rFonts w:ascii="Lotus Linotype" w:hAnsi="Lotus Linotype" w:cs="Lotus Linotype"/>
          <w:color w:val="000000" w:themeColor="text1"/>
          <w:sz w:val="30"/>
          <w:szCs w:val="30"/>
          <w:rtl/>
        </w:rPr>
        <w:t>،</w:t>
      </w:r>
      <w:r w:rsidR="00F63E03">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والصلاة عندها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وغير ذلك من أنواع الغلو يجعلها أوثاناً تعبد من دون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لأنه يورث التأله والعبادة شيئاً فشيئاً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r w:rsidRPr="005E2995">
        <w:rPr>
          <w:rFonts w:ascii="Lotus Linotype" w:hAnsi="Lotus Linotype" w:cs="Lotus Linotype"/>
          <w:color w:val="000000"/>
          <w:sz w:val="30"/>
          <w:szCs w:val="30"/>
          <w:rtl/>
        </w:rPr>
        <w:lastRenderedPageBreak/>
        <w:t>ويدل لذلك:</w:t>
      </w:r>
      <w:r w:rsidRPr="005E2995">
        <w:rPr>
          <w:rFonts w:ascii="Lotus Linotype" w:hAnsi="Lotus Linotype" w:cs="Lotus Linotype"/>
          <w:b/>
          <w:bCs/>
          <w:color w:val="FF0000"/>
          <w:sz w:val="30"/>
          <w:szCs w:val="30"/>
          <w:rtl/>
        </w:rPr>
        <w:t xml:space="preserve"> </w:t>
      </w:r>
      <w:r w:rsidRPr="005E2995">
        <w:rPr>
          <w:rFonts w:ascii="Lotus Linotype" w:hAnsi="Lotus Linotype" w:cs="Lotus Linotype"/>
          <w:color w:val="000000"/>
          <w:sz w:val="30"/>
          <w:szCs w:val="30"/>
          <w:rtl/>
        </w:rPr>
        <w:t xml:space="preserve">حديث أَبِي </w:t>
      </w:r>
      <w:r w:rsidRPr="005E2995">
        <w:rPr>
          <w:rFonts w:ascii="Lotus Linotype" w:hAnsi="Lotus Linotype" w:cs="Lotus Linotype"/>
          <w:sz w:val="30"/>
          <w:szCs w:val="30"/>
          <w:rtl/>
        </w:rPr>
        <w:t>هُرَيْرَةَ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عَنِ النَّبِيِّ </w:t>
      </w:r>
      <w:r w:rsidR="008F446F" w:rsidRPr="000A3AB8">
        <w:rPr>
          <w:rFonts w:ascii="Traditional Arabic" w:hAnsi="Traditional Arabic" w:cs="Traditional Arabic"/>
          <w:color w:val="C00000"/>
          <w:sz w:val="30"/>
          <w:szCs w:val="30"/>
          <w:rtl/>
        </w:rPr>
        <w:t>ﷺ</w:t>
      </w:r>
      <w:r w:rsidR="008F446F">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قال: </w:t>
      </w:r>
      <w:r w:rsidRPr="008F446F">
        <w:rPr>
          <w:rFonts w:ascii="Lotus Linotype" w:hAnsi="Lotus Linotype" w:cs="Lotus Linotype"/>
          <w:color w:val="4F6228"/>
          <w:sz w:val="30"/>
          <w:szCs w:val="30"/>
          <w:rtl/>
        </w:rPr>
        <w:t>«اللهُمَّ لَا تَجْعَلْ قَبْرِي وَثَنًا</w:t>
      </w:r>
      <w:r w:rsidR="006C26C5" w:rsidRPr="006C26C5">
        <w:rPr>
          <w:rFonts w:ascii="Lotus Linotype" w:hAnsi="Lotus Linotype" w:cs="Lotus Linotype"/>
          <w:color w:val="000000" w:themeColor="text1"/>
          <w:sz w:val="30"/>
          <w:szCs w:val="30"/>
          <w:rtl/>
        </w:rPr>
        <w:t>،</w:t>
      </w:r>
      <w:r w:rsidRPr="008F446F">
        <w:rPr>
          <w:rFonts w:ascii="Lotus Linotype" w:hAnsi="Lotus Linotype" w:cs="Lotus Linotype"/>
          <w:color w:val="4F6228"/>
          <w:sz w:val="30"/>
          <w:szCs w:val="30"/>
          <w:rtl/>
        </w:rPr>
        <w:t xml:space="preserve"> لَعَنَ اللهُ قَوْمًا اتَّخَذُوا قُبُورَ أَنْبِيَائِهِمْ مَسَاجِدَ»</w:t>
      </w:r>
      <w:r w:rsidR="008F446F" w:rsidRPr="00AF5A86">
        <w:rPr>
          <w:rStyle w:val="a8"/>
          <w:rFonts w:ascii="Simplified Arabic" w:hAnsi="Simplified Arabic" w:cs="AL-Hotham"/>
          <w:color w:val="C00000"/>
          <w:sz w:val="32"/>
          <w:szCs w:val="32"/>
          <w:rtl/>
          <w:lang w:bidi="ar-DZ"/>
        </w:rPr>
        <w:t>(</w:t>
      </w:r>
      <w:r w:rsidR="008F446F" w:rsidRPr="00AF5A86">
        <w:rPr>
          <w:rStyle w:val="a8"/>
          <w:rFonts w:ascii="Simplified Arabic" w:hAnsi="Simplified Arabic" w:cs="AL-Hotham"/>
          <w:color w:val="C00000"/>
          <w:sz w:val="32"/>
          <w:szCs w:val="32"/>
          <w:rtl/>
          <w:lang w:bidi="ar-DZ"/>
        </w:rPr>
        <w:footnoteReference w:id="218"/>
      </w:r>
      <w:r w:rsidR="008F446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color w:val="000000"/>
          <w:sz w:val="30"/>
          <w:szCs w:val="30"/>
          <w:rtl/>
        </w:rPr>
        <w:t xml:space="preserve"> </w:t>
      </w:r>
    </w:p>
    <w:p w:rsidR="000D33AF" w:rsidRPr="005E2995" w:rsidRDefault="000D33AF" w:rsidP="00412A85">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وروى مالك في الموطأ أَنَّ رَسُولَ اللَّهِ </w:t>
      </w:r>
      <w:r w:rsidR="008F446F" w:rsidRPr="000A3AB8">
        <w:rPr>
          <w:rFonts w:ascii="Traditional Arabic" w:hAnsi="Traditional Arabic" w:cs="Traditional Arabic"/>
          <w:color w:val="C00000"/>
          <w:sz w:val="30"/>
          <w:szCs w:val="30"/>
          <w:rtl/>
        </w:rPr>
        <w:t>ﷺ</w:t>
      </w:r>
      <w:r w:rsidR="008F446F">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قَالَ: </w:t>
      </w:r>
      <w:r w:rsidRPr="008F446F">
        <w:rPr>
          <w:rFonts w:ascii="Lotus Linotype" w:hAnsi="Lotus Linotype" w:cs="Lotus Linotype"/>
          <w:color w:val="4F6228"/>
          <w:sz w:val="30"/>
          <w:szCs w:val="30"/>
          <w:rtl/>
        </w:rPr>
        <w:t>«اللَّهُمَّ لَا تَجْعَلْ قَبْرِي وَثَنًا يُعْبَدُ</w:t>
      </w:r>
      <w:r w:rsidR="006C26C5" w:rsidRPr="006C26C5">
        <w:rPr>
          <w:rFonts w:ascii="Lotus Linotype" w:hAnsi="Lotus Linotype" w:cs="Lotus Linotype"/>
          <w:color w:val="000000" w:themeColor="text1"/>
          <w:sz w:val="30"/>
          <w:szCs w:val="30"/>
          <w:rtl/>
        </w:rPr>
        <w:t>.</w:t>
      </w:r>
      <w:r w:rsidRPr="008F446F">
        <w:rPr>
          <w:rFonts w:ascii="Lotus Linotype" w:hAnsi="Lotus Linotype" w:cs="Lotus Linotype"/>
          <w:color w:val="4F6228"/>
          <w:sz w:val="30"/>
          <w:szCs w:val="30"/>
          <w:rtl/>
        </w:rPr>
        <w:t xml:space="preserve"> اشْتَدَّ غَضَبُ اللَّهِ عَلَى قَوْمٍ اتَّخَذُوا قُبُورَ أَنْبِيَائِهِمْ مَسَاجِدَ»</w:t>
      </w:r>
      <w:r w:rsidR="008F446F" w:rsidRPr="00AF5A86">
        <w:rPr>
          <w:rStyle w:val="a8"/>
          <w:rFonts w:ascii="Simplified Arabic" w:hAnsi="Simplified Arabic" w:cs="AL-Hotham"/>
          <w:color w:val="C00000"/>
          <w:sz w:val="32"/>
          <w:szCs w:val="32"/>
          <w:rtl/>
          <w:lang w:bidi="ar-DZ"/>
        </w:rPr>
        <w:t>(</w:t>
      </w:r>
      <w:r w:rsidR="008F446F" w:rsidRPr="00AF5A86">
        <w:rPr>
          <w:rStyle w:val="a8"/>
          <w:rFonts w:ascii="Simplified Arabic" w:hAnsi="Simplified Arabic" w:cs="AL-Hotham"/>
          <w:color w:val="C00000"/>
          <w:sz w:val="32"/>
          <w:szCs w:val="32"/>
          <w:rtl/>
          <w:lang w:bidi="ar-DZ"/>
        </w:rPr>
        <w:footnoteReference w:id="219"/>
      </w:r>
      <w:r w:rsidR="008F446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412A85">
      <w:pPr>
        <w:widowControl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وفي هذا الحديث: التنبيه على الحكمة من النهي عن اتخاذ القبور مساجد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وهي: أن ذلك من أعظم أسباب الشرك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حيث أن البناء عليها يصيرها أوثاناً تعبد من دون الله تعالى</w:t>
      </w:r>
      <w:r w:rsidR="006C26C5" w:rsidRPr="006C26C5">
        <w:rPr>
          <w:rFonts w:ascii="Lotus Linotype" w:hAnsi="Lotus Linotype" w:cs="Lotus Linotype"/>
          <w:color w:val="000000" w:themeColor="text1"/>
          <w:sz w:val="30"/>
          <w:szCs w:val="30"/>
          <w:rtl/>
        </w:rPr>
        <w:t>.</w:t>
      </w:r>
    </w:p>
    <w:p w:rsidR="000D33AF" w:rsidRPr="005E2995" w:rsidRDefault="000D33AF" w:rsidP="00412A85">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قول</w:t>
      </w:r>
      <w:r w:rsidR="008F446F">
        <w:rPr>
          <w:rFonts w:ascii="Lotus Linotype" w:hAnsi="Lotus Linotype" w:cs="Lotus Linotype" w:hint="cs"/>
          <w:sz w:val="30"/>
          <w:szCs w:val="30"/>
          <w:rtl/>
        </w:rPr>
        <w:t>ــــ</w:t>
      </w:r>
      <w:r w:rsidRPr="005E2995">
        <w:rPr>
          <w:rFonts w:ascii="Lotus Linotype" w:hAnsi="Lotus Linotype" w:cs="Lotus Linotype"/>
          <w:sz w:val="30"/>
          <w:szCs w:val="30"/>
          <w:rtl/>
        </w:rPr>
        <w:t xml:space="preserve">ه: </w:t>
      </w:r>
      <w:r w:rsidRPr="008F446F">
        <w:rPr>
          <w:rFonts w:ascii="Lotus Linotype" w:hAnsi="Lotus Linotype" w:cs="Lotus Linotype"/>
          <w:color w:val="4F6228"/>
          <w:sz w:val="30"/>
          <w:szCs w:val="30"/>
          <w:rtl/>
        </w:rPr>
        <w:t>«اللَّهُمَّ لَا تَجْعَلْ قَبْرِي وَثَنًا يُعْبَ</w:t>
      </w:r>
      <w:r w:rsidR="00F5375F">
        <w:rPr>
          <w:rFonts w:ascii="Lotus Linotype" w:hAnsi="Lotus Linotype" w:cs="Lotus Linotype" w:hint="cs"/>
          <w:color w:val="4F6228"/>
          <w:sz w:val="30"/>
          <w:szCs w:val="30"/>
          <w:rtl/>
        </w:rPr>
        <w:t>ـ</w:t>
      </w:r>
      <w:r w:rsidRPr="008F446F">
        <w:rPr>
          <w:rFonts w:ascii="Lotus Linotype" w:hAnsi="Lotus Linotype" w:cs="Lotus Linotype"/>
          <w:color w:val="4F6228"/>
          <w:sz w:val="30"/>
          <w:szCs w:val="30"/>
          <w:rtl/>
        </w:rPr>
        <w:t xml:space="preserve">دُ» </w:t>
      </w:r>
      <w:r w:rsidRPr="005E2995">
        <w:rPr>
          <w:rFonts w:ascii="Lotus Linotype" w:hAnsi="Lotus Linotype" w:cs="Lotus Linotype"/>
          <w:sz w:val="30"/>
          <w:szCs w:val="30"/>
          <w:rtl/>
        </w:rPr>
        <w:t>قد استج</w:t>
      </w:r>
      <w:r w:rsidR="00F5375F">
        <w:rPr>
          <w:rFonts w:ascii="Lotus Linotype" w:hAnsi="Lotus Linotype" w:cs="Lotus Linotype" w:hint="cs"/>
          <w:sz w:val="30"/>
          <w:szCs w:val="30"/>
          <w:rtl/>
        </w:rPr>
        <w:t>ــ</w:t>
      </w:r>
      <w:r w:rsidRPr="005E2995">
        <w:rPr>
          <w:rFonts w:ascii="Lotus Linotype" w:hAnsi="Lotus Linotype" w:cs="Lotus Linotype"/>
          <w:sz w:val="30"/>
          <w:szCs w:val="30"/>
          <w:rtl/>
        </w:rPr>
        <w:t xml:space="preserve">اب الله دعاءه كما قال ابن القيم </w:t>
      </w:r>
      <w:r w:rsidR="00F5375F" w:rsidRPr="00505A39">
        <w:rPr>
          <w:rFonts w:ascii="Traditional Arabic" w:hAnsi="Traditional Arabic"/>
          <w:color w:val="C00000"/>
          <w:sz w:val="36"/>
          <w:szCs w:val="36"/>
          <w:lang w:bidi="ar-EG"/>
        </w:rPr>
        <w:sym w:font="KFGQPC Arabic Symbols 01" w:char="F072"/>
      </w:r>
      <w:r w:rsidRPr="005E2995">
        <w:rPr>
          <w:rFonts w:ascii="Lotus Linotype" w:hAnsi="Lotus Linotype" w:cs="Lotus Linotype"/>
          <w:sz w:val="30"/>
          <w:szCs w:val="30"/>
          <w:rtl/>
        </w:rPr>
        <w:t>:</w:t>
      </w:r>
    </w:p>
    <w:p w:rsidR="000D33AF" w:rsidRPr="008F446F" w:rsidRDefault="000D33AF" w:rsidP="00412A85">
      <w:pPr>
        <w:widowControl w:val="0"/>
        <w:tabs>
          <w:tab w:val="left" w:pos="3997"/>
          <w:tab w:val="left" w:pos="4564"/>
        </w:tabs>
        <w:autoSpaceDE w:val="0"/>
        <w:autoSpaceDN w:val="0"/>
        <w:adjustRightInd w:val="0"/>
        <w:spacing w:after="0" w:line="520" w:lineRule="exact"/>
        <w:ind w:firstLine="1445"/>
        <w:rPr>
          <w:rFonts w:ascii="Lotus Linotype" w:hAnsi="Lotus Linotype" w:cs="Lotus Linotype"/>
          <w:b/>
          <w:bCs/>
          <w:sz w:val="30"/>
          <w:szCs w:val="30"/>
          <w:rtl/>
        </w:rPr>
      </w:pPr>
      <w:r w:rsidRPr="008F446F">
        <w:rPr>
          <w:rFonts w:ascii="Lotus Linotype" w:hAnsi="Lotus Linotype" w:cs="Lotus Linotype"/>
          <w:b/>
          <w:bCs/>
          <w:sz w:val="30"/>
          <w:szCs w:val="30"/>
          <w:rtl/>
        </w:rPr>
        <w:t xml:space="preserve">فأجاب رب العالمين دعاءه </w:t>
      </w:r>
      <w:r w:rsidR="008F446F">
        <w:rPr>
          <w:rFonts w:ascii="Lotus Linotype" w:hAnsi="Lotus Linotype" w:cs="Lotus Linotype" w:hint="cs"/>
          <w:b/>
          <w:bCs/>
          <w:sz w:val="30"/>
          <w:szCs w:val="30"/>
          <w:rtl/>
        </w:rPr>
        <w:tab/>
      </w:r>
      <w:r w:rsidR="006C26C5" w:rsidRPr="006C26C5">
        <w:rPr>
          <w:rFonts w:ascii="Lotus Linotype" w:hAnsi="Lotus Linotype" w:cs="Lotus Linotype"/>
          <w:b/>
          <w:bCs/>
          <w:color w:val="000000" w:themeColor="text1"/>
          <w:sz w:val="30"/>
          <w:szCs w:val="30"/>
          <w:rtl/>
        </w:rPr>
        <w:t>...</w:t>
      </w:r>
      <w:r w:rsidRPr="008F446F">
        <w:rPr>
          <w:rFonts w:ascii="Lotus Linotype" w:hAnsi="Lotus Linotype" w:cs="Lotus Linotype"/>
          <w:b/>
          <w:bCs/>
          <w:color w:val="C00000"/>
          <w:sz w:val="30"/>
          <w:szCs w:val="30"/>
          <w:rtl/>
        </w:rPr>
        <w:t xml:space="preserve"> </w:t>
      </w:r>
      <w:r w:rsidR="008F446F">
        <w:rPr>
          <w:rFonts w:ascii="Lotus Linotype" w:hAnsi="Lotus Linotype" w:cs="Lotus Linotype" w:hint="cs"/>
          <w:b/>
          <w:bCs/>
          <w:sz w:val="30"/>
          <w:szCs w:val="30"/>
          <w:rtl/>
        </w:rPr>
        <w:tab/>
      </w:r>
      <w:r w:rsidRPr="008F446F">
        <w:rPr>
          <w:rFonts w:ascii="Lotus Linotype" w:hAnsi="Lotus Linotype" w:cs="Lotus Linotype"/>
          <w:b/>
          <w:bCs/>
          <w:sz w:val="30"/>
          <w:szCs w:val="30"/>
          <w:rtl/>
        </w:rPr>
        <w:t>وأحاطه بثلاثة الجدران</w:t>
      </w:r>
    </w:p>
    <w:p w:rsidR="000D33AF" w:rsidRPr="008F446F" w:rsidRDefault="000D33AF" w:rsidP="00412A85">
      <w:pPr>
        <w:widowControl w:val="0"/>
        <w:tabs>
          <w:tab w:val="left" w:pos="3997"/>
          <w:tab w:val="left" w:pos="4564"/>
        </w:tabs>
        <w:autoSpaceDE w:val="0"/>
        <w:autoSpaceDN w:val="0"/>
        <w:adjustRightInd w:val="0"/>
        <w:spacing w:after="0" w:line="520" w:lineRule="exact"/>
        <w:ind w:firstLine="1445"/>
        <w:rPr>
          <w:rFonts w:ascii="Lotus Linotype" w:hAnsi="Lotus Linotype" w:cs="Lotus Linotype"/>
          <w:b/>
          <w:bCs/>
          <w:sz w:val="30"/>
          <w:szCs w:val="30"/>
          <w:rtl/>
        </w:rPr>
      </w:pPr>
      <w:r w:rsidRPr="008F446F">
        <w:rPr>
          <w:rFonts w:ascii="Lotus Linotype" w:hAnsi="Lotus Linotype" w:cs="Lotus Linotype"/>
          <w:b/>
          <w:bCs/>
          <w:sz w:val="30"/>
          <w:szCs w:val="30"/>
          <w:rtl/>
        </w:rPr>
        <w:t xml:space="preserve">حتى غدت أرجاؤه بدعائه </w:t>
      </w:r>
      <w:r w:rsidR="008F446F">
        <w:rPr>
          <w:rFonts w:ascii="Lotus Linotype" w:hAnsi="Lotus Linotype" w:cs="Lotus Linotype" w:hint="cs"/>
          <w:b/>
          <w:bCs/>
          <w:sz w:val="30"/>
          <w:szCs w:val="30"/>
          <w:rtl/>
        </w:rPr>
        <w:tab/>
      </w:r>
      <w:r w:rsidR="006C26C5" w:rsidRPr="006C26C5">
        <w:rPr>
          <w:rFonts w:ascii="Lotus Linotype" w:hAnsi="Lotus Linotype" w:cs="Lotus Linotype"/>
          <w:b/>
          <w:bCs/>
          <w:color w:val="000000" w:themeColor="text1"/>
          <w:sz w:val="30"/>
          <w:szCs w:val="30"/>
          <w:rtl/>
        </w:rPr>
        <w:t>...</w:t>
      </w:r>
      <w:r w:rsidRPr="008F446F">
        <w:rPr>
          <w:rFonts w:ascii="Lotus Linotype" w:hAnsi="Lotus Linotype" w:cs="Lotus Linotype"/>
          <w:b/>
          <w:bCs/>
          <w:color w:val="C00000"/>
          <w:sz w:val="30"/>
          <w:szCs w:val="30"/>
          <w:rtl/>
        </w:rPr>
        <w:t xml:space="preserve"> </w:t>
      </w:r>
      <w:r w:rsidR="008F446F">
        <w:rPr>
          <w:rFonts w:ascii="Lotus Linotype" w:hAnsi="Lotus Linotype" w:cs="Lotus Linotype" w:hint="cs"/>
          <w:b/>
          <w:bCs/>
          <w:sz w:val="30"/>
          <w:szCs w:val="30"/>
          <w:rtl/>
        </w:rPr>
        <w:tab/>
      </w:r>
      <w:r w:rsidRPr="008F446F">
        <w:rPr>
          <w:rFonts w:ascii="Lotus Linotype" w:hAnsi="Lotus Linotype" w:cs="Lotus Linotype"/>
          <w:b/>
          <w:bCs/>
          <w:sz w:val="30"/>
          <w:szCs w:val="30"/>
          <w:rtl/>
        </w:rPr>
        <w:t>في عزة وحماي</w:t>
      </w:r>
      <w:r w:rsidR="006F7D5C">
        <w:rPr>
          <w:rFonts w:ascii="Lotus Linotype" w:hAnsi="Lotus Linotype" w:cs="Lotus Linotype" w:hint="cs"/>
          <w:b/>
          <w:bCs/>
          <w:sz w:val="30"/>
          <w:szCs w:val="30"/>
          <w:rtl/>
        </w:rPr>
        <w:t>ـ</w:t>
      </w:r>
      <w:r w:rsidRPr="008F446F">
        <w:rPr>
          <w:rFonts w:ascii="Lotus Linotype" w:hAnsi="Lotus Linotype" w:cs="Lotus Linotype"/>
          <w:b/>
          <w:bCs/>
          <w:sz w:val="30"/>
          <w:szCs w:val="30"/>
          <w:rtl/>
        </w:rPr>
        <w:t>ة وصيان</w:t>
      </w:r>
    </w:p>
    <w:p w:rsidR="000D33AF" w:rsidRPr="00FB69C9" w:rsidRDefault="000D33AF" w:rsidP="00412A85">
      <w:pPr>
        <w:widowControl w:val="0"/>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sz w:val="30"/>
          <w:szCs w:val="30"/>
          <w:rtl/>
        </w:rPr>
        <w:t xml:space="preserve">ودلَّ الحديث على أن قبر النبي </w:t>
      </w:r>
      <w:r w:rsidR="008F446F" w:rsidRPr="000A3AB8">
        <w:rPr>
          <w:rFonts w:ascii="Traditional Arabic" w:hAnsi="Traditional Arabic" w:cs="Traditional Arabic"/>
          <w:color w:val="C00000"/>
          <w:sz w:val="30"/>
          <w:szCs w:val="30"/>
          <w:rtl/>
        </w:rPr>
        <w:t>ﷺ</w:t>
      </w:r>
      <w:r w:rsidR="008F446F">
        <w:rPr>
          <w:rFonts w:ascii="Lotus Linotype" w:hAnsi="Lotus Linotype" w:cs="Lotus Linotype" w:hint="cs"/>
          <w:sz w:val="30"/>
          <w:szCs w:val="30"/>
          <w:rtl/>
        </w:rPr>
        <w:t xml:space="preserve"> </w:t>
      </w:r>
      <w:r w:rsidRPr="005E2995">
        <w:rPr>
          <w:rFonts w:ascii="Lotus Linotype" w:hAnsi="Lotus Linotype" w:cs="Lotus Linotype"/>
          <w:sz w:val="30"/>
          <w:szCs w:val="30"/>
          <w:rtl/>
        </w:rPr>
        <w:t>لو عُبد لكان وثناً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لكن حماه الله تعالى بما حال بينه وبين الناس فلا يوصل إليه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ودلَّ الحديث على أن الوثن هو ما يباشره العابد من القبور والتوابيت التي عليها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وقد عظمت الفتنة بالقبور لتعظيمها وعبادتها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قال عبد الله بن مسعود </w:t>
      </w:r>
      <w:r w:rsidR="008F446F" w:rsidRPr="00DF4B08">
        <w:rPr>
          <w:rFonts w:ascii="ATraditional Arabic" w:hAnsi="ATraditional Arabic" w:cs="ATraditional Arabic"/>
          <w:color w:val="C00000"/>
          <w:sz w:val="30"/>
          <w:szCs w:val="30"/>
          <w:rtl/>
        </w:rPr>
        <w:t>¢</w:t>
      </w:r>
      <w:r w:rsidRPr="005E2995">
        <w:rPr>
          <w:rFonts w:ascii="Lotus Linotype" w:hAnsi="Lotus Linotype" w:cs="Lotus Linotype"/>
          <w:sz w:val="30"/>
          <w:szCs w:val="30"/>
          <w:rtl/>
        </w:rPr>
        <w:t xml:space="preserve">: </w:t>
      </w:r>
      <w:r w:rsidR="008F446F" w:rsidRPr="008F446F">
        <w:rPr>
          <w:rFonts w:ascii="Lotus Linotype" w:hAnsi="Lotus Linotype" w:cs="CTraditional Arabic" w:hint="cs"/>
          <w:color w:val="4F6228"/>
          <w:sz w:val="30"/>
          <w:szCs w:val="30"/>
          <w:rtl/>
        </w:rPr>
        <w:t>$</w:t>
      </w:r>
      <w:r w:rsidRPr="008F446F">
        <w:rPr>
          <w:rFonts w:ascii="Lotus Linotype" w:hAnsi="Lotus Linotype" w:cs="Lotus Linotype"/>
          <w:color w:val="4F6228"/>
          <w:sz w:val="30"/>
          <w:szCs w:val="30"/>
          <w:rtl/>
        </w:rPr>
        <w:t>كيف أنتم إذا لبستكم فتنة يهرم فيها الكبير</w:t>
      </w:r>
      <w:r w:rsidR="006C26C5" w:rsidRPr="006C26C5">
        <w:rPr>
          <w:rFonts w:ascii="Lotus Linotype" w:hAnsi="Lotus Linotype" w:cs="Lotus Linotype"/>
          <w:color w:val="000000" w:themeColor="text1"/>
          <w:sz w:val="30"/>
          <w:szCs w:val="30"/>
          <w:rtl/>
        </w:rPr>
        <w:t>،</w:t>
      </w:r>
      <w:r w:rsidRPr="008F446F">
        <w:rPr>
          <w:rFonts w:ascii="Lotus Linotype" w:hAnsi="Lotus Linotype" w:cs="Lotus Linotype"/>
          <w:color w:val="4F6228"/>
          <w:sz w:val="30"/>
          <w:szCs w:val="30"/>
          <w:rtl/>
        </w:rPr>
        <w:t xml:space="preserve"> وينشأ فيها الصغير</w:t>
      </w:r>
      <w:r w:rsidR="006C26C5" w:rsidRPr="006C26C5">
        <w:rPr>
          <w:rFonts w:ascii="Lotus Linotype" w:hAnsi="Lotus Linotype" w:cs="Lotus Linotype"/>
          <w:color w:val="000000" w:themeColor="text1"/>
          <w:sz w:val="30"/>
          <w:szCs w:val="30"/>
          <w:rtl/>
        </w:rPr>
        <w:t>،</w:t>
      </w:r>
      <w:r w:rsidRPr="008F446F">
        <w:rPr>
          <w:rFonts w:ascii="Lotus Linotype" w:hAnsi="Lotus Linotype" w:cs="Lotus Linotype"/>
          <w:color w:val="4F6228"/>
          <w:sz w:val="30"/>
          <w:szCs w:val="30"/>
          <w:rtl/>
        </w:rPr>
        <w:t xml:space="preserve"> تجري على الناس يتخذونها سنة</w:t>
      </w:r>
      <w:r w:rsidR="006C26C5" w:rsidRPr="006C26C5">
        <w:rPr>
          <w:rFonts w:ascii="Lotus Linotype" w:hAnsi="Lotus Linotype" w:cs="Lotus Linotype"/>
          <w:color w:val="000000" w:themeColor="text1"/>
          <w:sz w:val="30"/>
          <w:szCs w:val="30"/>
          <w:rtl/>
        </w:rPr>
        <w:t>،</w:t>
      </w:r>
      <w:r w:rsidRPr="008F446F">
        <w:rPr>
          <w:rFonts w:ascii="Lotus Linotype" w:hAnsi="Lotus Linotype" w:cs="Lotus Linotype"/>
          <w:color w:val="4F6228"/>
          <w:sz w:val="30"/>
          <w:szCs w:val="30"/>
          <w:rtl/>
        </w:rPr>
        <w:t xml:space="preserve"> إذا غُيّرت قيل: غيرت السنة</w:t>
      </w:r>
      <w:r w:rsidR="008F446F" w:rsidRPr="008F446F">
        <w:rPr>
          <w:rFonts w:ascii="Lotus Linotype" w:hAnsi="Lotus Linotype" w:cs="CTraditional Arabic" w:hint="cs"/>
          <w:color w:val="4F6228"/>
          <w:sz w:val="30"/>
          <w:szCs w:val="30"/>
          <w:rtl/>
        </w:rPr>
        <w:t>#</w:t>
      </w:r>
      <w:r w:rsidR="008F446F" w:rsidRPr="008F446F">
        <w:rPr>
          <w:rFonts w:ascii="Lotus Linotype" w:hAnsi="Lotus Linotype" w:cs="Lotus Linotype" w:hint="cs"/>
          <w:color w:val="4F6228"/>
          <w:sz w:val="30"/>
          <w:szCs w:val="30"/>
          <w:rtl/>
        </w:rPr>
        <w:t xml:space="preserve"> </w:t>
      </w:r>
      <w:r w:rsidRPr="00FB69C9">
        <w:rPr>
          <w:rFonts w:ascii="Lotus Linotype" w:hAnsi="Lotus Linotype" w:cs="Lotus Linotype"/>
          <w:color w:val="000000" w:themeColor="text1"/>
          <w:sz w:val="30"/>
          <w:szCs w:val="30"/>
          <w:rtl/>
        </w:rPr>
        <w:t>ا</w:t>
      </w:r>
      <w:r w:rsidR="006C26C5" w:rsidRPr="006C26C5">
        <w:rPr>
          <w:rFonts w:ascii="Lotus Linotype" w:hAnsi="Lotus Linotype" w:cs="Lotus Linotype"/>
          <w:color w:val="000000" w:themeColor="text1"/>
          <w:sz w:val="30"/>
          <w:szCs w:val="30"/>
          <w:rtl/>
        </w:rPr>
        <w:t>.</w:t>
      </w:r>
      <w:r w:rsidRPr="00FB69C9">
        <w:rPr>
          <w:rFonts w:ascii="Lotus Linotype" w:hAnsi="Lotus Linotype" w:cs="Lotus Linotype"/>
          <w:color w:val="000000" w:themeColor="text1"/>
          <w:sz w:val="30"/>
          <w:szCs w:val="30"/>
          <w:rtl/>
        </w:rPr>
        <w:t xml:space="preserve">هـ </w:t>
      </w:r>
      <w:r w:rsidR="006C26C5" w:rsidRPr="006C26C5">
        <w:rPr>
          <w:rFonts w:ascii="Lotus Linotype" w:hAnsi="Lotus Linotype" w:cs="Lotus Linotype"/>
          <w:color w:val="000000" w:themeColor="text1"/>
          <w:sz w:val="30"/>
          <w:szCs w:val="30"/>
          <w:rtl/>
        </w:rPr>
        <w:t>.</w:t>
      </w:r>
    </w:p>
    <w:p w:rsidR="000D33AF" w:rsidRPr="005E2995" w:rsidRDefault="000D33AF" w:rsidP="00412A85">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FB69C9">
        <w:rPr>
          <w:rFonts w:ascii="Lotus Linotype" w:hAnsi="Lotus Linotype" w:cs="Lotus Linotype"/>
          <w:color w:val="000000" w:themeColor="text1"/>
          <w:sz w:val="30"/>
          <w:szCs w:val="30"/>
          <w:rtl/>
        </w:rPr>
        <w:t xml:space="preserve">وفيه: أن النبي </w:t>
      </w:r>
      <w:r w:rsidR="00FB69C9">
        <w:rPr>
          <w:rFonts w:ascii="Traditional Arabic" w:hAnsi="Traditional Arabic" w:cs="Traditional Arabic"/>
          <w:color w:val="000000" w:themeColor="text1"/>
          <w:sz w:val="30"/>
          <w:szCs w:val="30"/>
          <w:rtl/>
        </w:rPr>
        <w:t>ﷺ</w:t>
      </w:r>
      <w:r w:rsidR="00FB69C9">
        <w:rPr>
          <w:rFonts w:ascii="Lotus Linotype" w:hAnsi="Lotus Linotype" w:cs="Lotus Linotype" w:hint="cs"/>
          <w:color w:val="000000" w:themeColor="text1"/>
          <w:sz w:val="30"/>
          <w:szCs w:val="30"/>
          <w:rtl/>
        </w:rPr>
        <w:t xml:space="preserve"> </w:t>
      </w:r>
      <w:r w:rsidRPr="00FB69C9">
        <w:rPr>
          <w:rFonts w:ascii="Lotus Linotype" w:hAnsi="Lotus Linotype" w:cs="Lotus Linotype"/>
          <w:color w:val="000000" w:themeColor="text1"/>
          <w:sz w:val="30"/>
          <w:szCs w:val="30"/>
          <w:rtl/>
        </w:rPr>
        <w:t xml:space="preserve">لم يستعذ إلا مما يخاف </w:t>
      </w:r>
      <w:r w:rsidRPr="005E2995">
        <w:rPr>
          <w:rFonts w:ascii="Lotus Linotype" w:hAnsi="Lotus Linotype" w:cs="Lotus Linotype"/>
          <w:sz w:val="30"/>
          <w:szCs w:val="30"/>
          <w:rtl/>
        </w:rPr>
        <w:t>وقوعه</w:t>
      </w:r>
      <w:r w:rsidR="006C26C5" w:rsidRPr="006C26C5">
        <w:rPr>
          <w:rFonts w:ascii="Lotus Linotype" w:hAnsi="Lotus Linotype" w:cs="Lotus Linotype"/>
          <w:color w:val="000000" w:themeColor="text1"/>
          <w:sz w:val="30"/>
          <w:szCs w:val="30"/>
          <w:rtl/>
        </w:rPr>
        <w:t>.</w:t>
      </w:r>
    </w:p>
    <w:p w:rsidR="000D33AF" w:rsidRPr="005E2995" w:rsidRDefault="000D33AF" w:rsidP="00412A85">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color w:val="000000"/>
          <w:sz w:val="30"/>
          <w:szCs w:val="30"/>
          <w:rtl/>
        </w:rPr>
        <w:lastRenderedPageBreak/>
        <w:t xml:space="preserve">قال مجاهد </w:t>
      </w:r>
      <w:r w:rsidR="00787161" w:rsidRPr="00505A39">
        <w:rPr>
          <w:rFonts w:ascii="Traditional Arabic" w:hAnsi="Traditional Arabic"/>
          <w:color w:val="C00000"/>
          <w:sz w:val="36"/>
          <w:szCs w:val="36"/>
          <w:lang w:bidi="ar-EG"/>
        </w:rPr>
        <w:sym w:font="KFGQPC Arabic Symbols 01" w:char="F072"/>
      </w:r>
      <w:r w:rsidRPr="005E2995">
        <w:rPr>
          <w:rFonts w:ascii="Lotus Linotype" w:hAnsi="Lotus Linotype" w:cs="Lotus Linotype"/>
          <w:color w:val="000000"/>
          <w:sz w:val="30"/>
          <w:szCs w:val="30"/>
          <w:rtl/>
        </w:rPr>
        <w:t xml:space="preserve"> في تفسير قوله: </w:t>
      </w:r>
      <w:r w:rsidR="006E5817" w:rsidRPr="006E5817">
        <w:rPr>
          <w:rFonts w:ascii="Lotus Linotype" w:hAnsi="Lotus Linotype" w:cs="DecoType Naskh Extensions"/>
          <w:color w:val="C00000"/>
          <w:sz w:val="30"/>
          <w:szCs w:val="30"/>
          <w:rtl/>
        </w:rPr>
        <w:t>{</w:t>
      </w:r>
      <w:r w:rsidRPr="00B230FF">
        <w:rPr>
          <w:rFonts w:ascii="Lotus Linotype" w:hAnsi="Lotus Linotype" w:cs="Lotus Linotype"/>
          <w:color w:val="C00000"/>
          <w:sz w:val="30"/>
          <w:szCs w:val="30"/>
          <w:rtl/>
        </w:rPr>
        <w:t>أفَرأيْتُمُ اللاتَّ والعُزَّى</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قال: كان يَلُتّ لهم السويق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فمات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فعكفوا على قبره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p>
    <w:p w:rsidR="000D33AF" w:rsidRPr="005E2995" w:rsidRDefault="000D33AF" w:rsidP="00412A85">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قال البخاري:</w:t>
      </w:r>
      <w:r w:rsidR="005C5CA5">
        <w:rPr>
          <w:rFonts w:ascii="Lotus Linotype" w:hAnsi="Lotus Linotype" w:cs="Lotus Linotype" w:hint="cs"/>
          <w:sz w:val="30"/>
          <w:szCs w:val="30"/>
          <w:rtl/>
        </w:rPr>
        <w:t xml:space="preserve"> </w:t>
      </w:r>
      <w:r w:rsidRPr="005E2995">
        <w:rPr>
          <w:rFonts w:ascii="Lotus Linotype" w:hAnsi="Lotus Linotype" w:cs="Lotus Linotype"/>
          <w:sz w:val="30"/>
          <w:szCs w:val="30"/>
          <w:rtl/>
        </w:rPr>
        <w:t>قال أَبُو الجَوْزَاءِ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عَنِ ابْنِ عَبَّاسٍ </w:t>
      </w:r>
      <w:r w:rsidR="00787161" w:rsidRPr="00505A39">
        <w:rPr>
          <w:rFonts w:ascii="Traditional Arabic" w:hAnsi="Traditional Arabic"/>
          <w:color w:val="C00000"/>
          <w:sz w:val="36"/>
          <w:szCs w:val="36"/>
          <w:lang w:bidi="ar-EG"/>
        </w:rPr>
        <w:sym w:font="KFGQPC Arabic Symbols 01" w:char="F06B"/>
      </w:r>
      <w:r w:rsidR="006C26C5" w:rsidRPr="006C26C5">
        <w:rPr>
          <w:rFonts w:ascii="Lotus Linotype" w:hAnsi="Lotus Linotype" w:cs="Lotus Linotype"/>
          <w:color w:val="000000" w:themeColor="text1"/>
          <w:sz w:val="30"/>
          <w:szCs w:val="30"/>
          <w:rtl/>
        </w:rPr>
        <w:t>،</w:t>
      </w:r>
      <w:r w:rsidR="005C5CA5">
        <w:rPr>
          <w:rFonts w:ascii="Lotus Linotype" w:hAnsi="Lotus Linotype" w:cs="Lotus Linotype"/>
          <w:sz w:val="30"/>
          <w:szCs w:val="30"/>
          <w:rtl/>
        </w:rPr>
        <w:t xml:space="preserve"> </w:t>
      </w:r>
      <w:r w:rsidR="005C5CA5">
        <w:rPr>
          <w:rFonts w:ascii="Lotus Linotype" w:hAnsi="Lotus Linotype" w:cs="Lotus Linotype" w:hint="cs"/>
          <w:sz w:val="30"/>
          <w:szCs w:val="30"/>
          <w:rtl/>
        </w:rPr>
        <w:t xml:space="preserve"> </w:t>
      </w:r>
      <w:r w:rsidR="005C5CA5">
        <w:rPr>
          <w:rFonts w:ascii="Lotus Linotype" w:hAnsi="Lotus Linotype" w:cs="Lotus Linotype"/>
          <w:sz w:val="30"/>
          <w:szCs w:val="30"/>
          <w:rtl/>
        </w:rPr>
        <w:t xml:space="preserve">فِي قَوْلِهِ:  </w:t>
      </w:r>
      <w:r w:rsidR="006E5817" w:rsidRPr="006E5817">
        <w:rPr>
          <w:rFonts w:ascii="Lotus Linotype" w:hAnsi="Lotus Linotype" w:cs="DecoType Naskh Extensions"/>
          <w:color w:val="C00000"/>
          <w:sz w:val="30"/>
          <w:szCs w:val="30"/>
          <w:rtl/>
        </w:rPr>
        <w:t>{</w:t>
      </w:r>
      <w:r w:rsidRPr="00B230FF">
        <w:rPr>
          <w:rFonts w:ascii="Lotus Linotype" w:hAnsi="Lotus Linotype" w:cs="Lotus Linotype"/>
          <w:color w:val="C00000"/>
          <w:sz w:val="30"/>
          <w:szCs w:val="30"/>
          <w:rtl/>
        </w:rPr>
        <w:t>اللَّاتَ وَالعُزَّى</w:t>
      </w:r>
      <w:r w:rsidR="006E5817" w:rsidRPr="006E5817">
        <w:rPr>
          <w:rFonts w:ascii="Lotus Linotype" w:hAnsi="Lotus Linotype" w:cs="DecoType Naskh Extensions"/>
          <w:color w:val="C00000"/>
          <w:sz w:val="30"/>
          <w:szCs w:val="30"/>
          <w:rtl/>
        </w:rPr>
        <w:t>}</w:t>
      </w:r>
      <w:r w:rsidR="00787161">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6F7D5C">
        <w:rPr>
          <w:rFonts w:ascii="Lotus Linotype" w:hAnsi="Lotus Linotype" w:cs="Lotus Linotype"/>
          <w:color w:val="C00000"/>
          <w:rtl/>
        </w:rPr>
        <w:t>النجم:19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5C5CA5">
        <w:rPr>
          <w:rFonts w:ascii="Lotus Linotype" w:hAnsi="Lotus Linotype" w:cs="Lotus Linotype" w:hint="cs"/>
          <w:sz w:val="30"/>
          <w:szCs w:val="30"/>
          <w:rtl/>
        </w:rPr>
        <w:t xml:space="preserve"> </w:t>
      </w:r>
      <w:r w:rsidRPr="005C5CA5">
        <w:rPr>
          <w:rFonts w:ascii="Lotus Linotype" w:hAnsi="Lotus Linotype" w:cs="Lotus Linotype"/>
          <w:color w:val="4F6228"/>
          <w:sz w:val="30"/>
          <w:szCs w:val="30"/>
          <w:rtl/>
        </w:rPr>
        <w:t>«كَانَ اللَّاتُ رَجُلًا يَلُتُّ سَوِيقَ الحَاجِّ»</w:t>
      </w:r>
      <w:r w:rsidR="005C5CA5" w:rsidRPr="00AF5A86">
        <w:rPr>
          <w:rStyle w:val="a8"/>
          <w:rFonts w:ascii="Simplified Arabic" w:hAnsi="Simplified Arabic" w:cs="AL-Hotham"/>
          <w:color w:val="C00000"/>
          <w:sz w:val="32"/>
          <w:szCs w:val="32"/>
          <w:rtl/>
          <w:lang w:bidi="ar-DZ"/>
        </w:rPr>
        <w:t>(</w:t>
      </w:r>
      <w:r w:rsidR="005C5CA5" w:rsidRPr="00AF5A86">
        <w:rPr>
          <w:rStyle w:val="a8"/>
          <w:rFonts w:ascii="Simplified Arabic" w:hAnsi="Simplified Arabic" w:cs="AL-Hotham"/>
          <w:color w:val="C00000"/>
          <w:sz w:val="32"/>
          <w:szCs w:val="32"/>
          <w:rtl/>
          <w:lang w:bidi="ar-DZ"/>
        </w:rPr>
        <w:footnoteReference w:id="220"/>
      </w:r>
      <w:r w:rsidR="005C5CA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412A85">
      <w:pPr>
        <w:widowControl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ومعنى عكفوا على قبره: لازموه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وأقبلوا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وحبسوا أنفسهم</w:t>
      </w:r>
      <w:r w:rsidR="00787161">
        <w:rPr>
          <w:rFonts w:ascii="Lotus Linotype" w:hAnsi="Lotus Linotype" w:cs="Lotus Linotype"/>
          <w:color w:val="000000"/>
          <w:sz w:val="30"/>
          <w:szCs w:val="30"/>
          <w:rtl/>
        </w:rPr>
        <w:t xml:space="preserve"> عنده</w:t>
      </w:r>
      <w:r w:rsidR="006C26C5" w:rsidRPr="006C26C5">
        <w:rPr>
          <w:rFonts w:ascii="Lotus Linotype" w:hAnsi="Lotus Linotype" w:cs="Lotus Linotype"/>
          <w:color w:val="000000" w:themeColor="text1"/>
          <w:sz w:val="30"/>
          <w:szCs w:val="30"/>
          <w:rtl/>
        </w:rPr>
        <w:t>،</w:t>
      </w:r>
      <w:r w:rsidR="00787161">
        <w:rPr>
          <w:rFonts w:ascii="Lotus Linotype" w:hAnsi="Lotus Linotype" w:cs="Lotus Linotype"/>
          <w:color w:val="000000"/>
          <w:sz w:val="30"/>
          <w:szCs w:val="30"/>
          <w:rtl/>
        </w:rPr>
        <w:t xml:space="preserve"> </w:t>
      </w:r>
      <w:r w:rsidRPr="005E2995">
        <w:rPr>
          <w:rFonts w:ascii="Lotus Linotype" w:hAnsi="Lotus Linotype" w:cs="Lotus Linotype"/>
          <w:color w:val="000000"/>
          <w:sz w:val="30"/>
          <w:szCs w:val="30"/>
          <w:rtl/>
        </w:rPr>
        <w:t>واجتمعوا حوله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فتبين بذلك أن سب</w:t>
      </w:r>
      <w:r w:rsidR="00787161">
        <w:rPr>
          <w:rFonts w:ascii="Lotus Linotype" w:hAnsi="Lotus Linotype" w:cs="Lotus Linotype"/>
          <w:color w:val="000000"/>
          <w:sz w:val="30"/>
          <w:szCs w:val="30"/>
          <w:rtl/>
        </w:rPr>
        <w:t xml:space="preserve">ب عبادة اللات هو الغلو في قبره </w:t>
      </w:r>
      <w:r w:rsidRPr="005E2995">
        <w:rPr>
          <w:rFonts w:ascii="Lotus Linotype" w:hAnsi="Lotus Linotype" w:cs="Lotus Linotype"/>
          <w:color w:val="000000"/>
          <w:sz w:val="30"/>
          <w:szCs w:val="30"/>
          <w:rtl/>
        </w:rPr>
        <w:t>حتى صار وثناً يعبد</w:t>
      </w:r>
      <w:r w:rsidR="006C26C5" w:rsidRPr="006C26C5">
        <w:rPr>
          <w:rFonts w:ascii="Lotus Linotype" w:hAnsi="Lotus Linotype" w:cs="Lotus Linotype"/>
          <w:color w:val="000000" w:themeColor="text1"/>
          <w:sz w:val="30"/>
          <w:szCs w:val="30"/>
          <w:rtl/>
        </w:rPr>
        <w:t>.</w:t>
      </w:r>
    </w:p>
    <w:p w:rsidR="000D33AF" w:rsidRPr="005E2995" w:rsidRDefault="000D33AF" w:rsidP="00412A85">
      <w:pPr>
        <w:widowControl w:val="0"/>
        <w:autoSpaceDE w:val="0"/>
        <w:autoSpaceDN w:val="0"/>
        <w:adjustRightInd w:val="0"/>
        <w:spacing w:after="0" w:line="520" w:lineRule="exact"/>
        <w:ind w:firstLine="397"/>
        <w:jc w:val="lowKashida"/>
        <w:rPr>
          <w:rFonts w:ascii="Lotus Linotype" w:hAnsi="Lotus Linotype" w:cs="Lotus Linotype"/>
          <w:sz w:val="30"/>
          <w:szCs w:val="30"/>
          <w:rtl/>
          <w:lang w:bidi="ar-EG"/>
        </w:rPr>
      </w:pPr>
      <w:r w:rsidRPr="005E2995">
        <w:rPr>
          <w:rFonts w:ascii="Lotus Linotype" w:hAnsi="Lotus Linotype" w:cs="Lotus Linotype"/>
          <w:sz w:val="30"/>
          <w:szCs w:val="30"/>
          <w:rtl/>
        </w:rPr>
        <w:t>قال ابن خزيمة: وكذا العزى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وكانت شجرة عليها بناء وأستار بنخلة بين مكة والطائف</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كانت قريش يعظمونها</w:t>
      </w:r>
      <w:r w:rsidR="006C26C5" w:rsidRPr="006C26C5">
        <w:rPr>
          <w:rFonts w:ascii="Lotus Linotype" w:hAnsi="Lotus Linotype" w:cs="Lotus Linotype"/>
          <w:color w:val="000000" w:themeColor="text1"/>
          <w:sz w:val="30"/>
          <w:szCs w:val="30"/>
          <w:rtl/>
        </w:rPr>
        <w:t>.</w:t>
      </w:r>
    </w:p>
    <w:p w:rsidR="000D33AF" w:rsidRPr="00FB69C9" w:rsidRDefault="000D33AF" w:rsidP="00412A85">
      <w:pPr>
        <w:widowControl w:val="0"/>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sz w:val="30"/>
          <w:szCs w:val="30"/>
          <w:rtl/>
        </w:rPr>
        <w:t xml:space="preserve">وفي هذا </w:t>
      </w:r>
      <w:r w:rsidRPr="00917520">
        <w:rPr>
          <w:rFonts w:ascii="Lotus Linotype" w:hAnsi="Lotus Linotype" w:cs="Lotus Linotype"/>
          <w:color w:val="0000FF"/>
          <w:sz w:val="30"/>
          <w:szCs w:val="30"/>
          <w:rtl/>
        </w:rPr>
        <w:t xml:space="preserve">التحذير من الغلو في القبور </w:t>
      </w:r>
      <w:r w:rsidRPr="005E2995">
        <w:rPr>
          <w:rFonts w:ascii="Lotus Linotype" w:hAnsi="Lotus Linotype" w:cs="Lotus Linotype"/>
          <w:sz w:val="30"/>
          <w:szCs w:val="30"/>
          <w:rtl/>
        </w:rPr>
        <w:t>ولهذا نُهي عن تجصيصها والبناء عليها والكتابة عليها خوفاً من هذا المحظور العظيم الذي يجعلها تُعبد من دون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وكان الرسول </w:t>
      </w:r>
      <w:r w:rsidR="00FB69C9" w:rsidRPr="000A3AB8">
        <w:rPr>
          <w:rFonts w:ascii="Traditional Arabic" w:hAnsi="Traditional Arabic" w:cs="Traditional Arabic"/>
          <w:color w:val="C00000"/>
          <w:sz w:val="30"/>
          <w:szCs w:val="30"/>
          <w:rtl/>
        </w:rPr>
        <w:t>ﷺ</w:t>
      </w:r>
      <w:r w:rsidR="00FB69C9">
        <w:rPr>
          <w:rFonts w:ascii="Lotus Linotype" w:hAnsi="Lotus Linotype" w:cs="Lotus Linotype" w:hint="cs"/>
          <w:sz w:val="30"/>
          <w:szCs w:val="30"/>
          <w:rtl/>
        </w:rPr>
        <w:t xml:space="preserve"> </w:t>
      </w:r>
      <w:r w:rsidRPr="005E2995">
        <w:rPr>
          <w:rFonts w:ascii="Lotus Linotype" w:hAnsi="Lotus Linotype" w:cs="Lotus Linotype"/>
          <w:sz w:val="30"/>
          <w:szCs w:val="30"/>
          <w:rtl/>
        </w:rPr>
        <w:t>يأمر إذا بعث بعثاً: بأن لا يدعوا قبراً مشرفاً إلا سووه لعلمه أنه مع طول الزمان سيقال: لولا أن له مزية ما اختلف عن القبور; فالذي ينبغي أن تكون القبور متساو</w:t>
      </w:r>
      <w:r w:rsidR="005C5CA5">
        <w:rPr>
          <w:rFonts w:ascii="Lotus Linotype" w:hAnsi="Lotus Linotype" w:cs="Lotus Linotype"/>
          <w:sz w:val="30"/>
          <w:szCs w:val="30"/>
          <w:rtl/>
        </w:rPr>
        <w:t>ية لا ميزة لواحد منها عن البقية</w:t>
      </w:r>
      <w:r w:rsidR="005C5CA5" w:rsidRPr="005C5CA5">
        <w:rPr>
          <w:rStyle w:val="a8"/>
          <w:rFonts w:ascii="Simplified Arabic" w:hAnsi="Simplified Arabic" w:cs="AL-Hotham"/>
          <w:color w:val="C00000"/>
          <w:sz w:val="32"/>
          <w:szCs w:val="32"/>
          <w:rtl/>
          <w:lang w:bidi="ar-DZ"/>
        </w:rPr>
        <w:t xml:space="preserve"> </w:t>
      </w:r>
      <w:r w:rsidR="005C5CA5" w:rsidRPr="00AF5A86">
        <w:rPr>
          <w:rStyle w:val="a8"/>
          <w:rFonts w:ascii="Simplified Arabic" w:hAnsi="Simplified Arabic" w:cs="AL-Hotham"/>
          <w:color w:val="C00000"/>
          <w:sz w:val="32"/>
          <w:szCs w:val="32"/>
          <w:rtl/>
          <w:lang w:bidi="ar-DZ"/>
        </w:rPr>
        <w:t>(</w:t>
      </w:r>
      <w:r w:rsidR="005C5CA5" w:rsidRPr="00AF5A86">
        <w:rPr>
          <w:rStyle w:val="a8"/>
          <w:rFonts w:ascii="Simplified Arabic" w:hAnsi="Simplified Arabic" w:cs="AL-Hotham"/>
          <w:color w:val="C00000"/>
          <w:sz w:val="32"/>
          <w:szCs w:val="32"/>
          <w:rtl/>
          <w:lang w:bidi="ar-DZ"/>
        </w:rPr>
        <w:footnoteReference w:id="221"/>
      </w:r>
      <w:r w:rsidR="005C5CA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3C722B" w:rsidRDefault="000D33AF" w:rsidP="00412A85">
      <w:pPr>
        <w:widowControl w:val="0"/>
        <w:autoSpaceDE w:val="0"/>
        <w:autoSpaceDN w:val="0"/>
        <w:adjustRightInd w:val="0"/>
        <w:spacing w:after="0" w:line="520" w:lineRule="exact"/>
        <w:ind w:firstLine="397"/>
        <w:jc w:val="lowKashida"/>
        <w:rPr>
          <w:rFonts w:ascii="Lotus Linotype" w:hAnsi="Lotus Linotype" w:cs="Lotus Linotype"/>
          <w:color w:val="0000FF"/>
          <w:sz w:val="30"/>
          <w:szCs w:val="30"/>
          <w:rtl/>
        </w:rPr>
      </w:pPr>
      <w:r w:rsidRPr="003C722B">
        <w:rPr>
          <w:rFonts w:ascii="Lotus Linotype" w:hAnsi="Lotus Linotype" w:cs="Lotus Linotype"/>
          <w:color w:val="0000FF"/>
          <w:sz w:val="30"/>
          <w:szCs w:val="30"/>
          <w:rtl/>
        </w:rPr>
        <w:t xml:space="preserve">ولخوف الفتنة نهى عمر عن تتبع آثار النبي </w:t>
      </w:r>
      <w:r w:rsidR="005C5CA5" w:rsidRPr="003C722B">
        <w:rPr>
          <w:rFonts w:ascii="Traditional Arabic" w:hAnsi="Traditional Arabic" w:cs="Traditional Arabic"/>
          <w:color w:val="0000FF"/>
          <w:sz w:val="30"/>
          <w:szCs w:val="30"/>
          <w:rtl/>
        </w:rPr>
        <w:t>ﷺ</w:t>
      </w:r>
      <w:r w:rsidR="006C26C5" w:rsidRPr="003C722B">
        <w:rPr>
          <w:rFonts w:ascii="Lotus Linotype" w:hAnsi="Lotus Linotype" w:cs="Lotus Linotype"/>
          <w:color w:val="0000FF"/>
          <w:sz w:val="30"/>
          <w:szCs w:val="30"/>
          <w:rtl/>
        </w:rPr>
        <w:t>.</w:t>
      </w:r>
    </w:p>
    <w:p w:rsidR="000D33AF" w:rsidRPr="005E2995" w:rsidRDefault="00D55171" w:rsidP="00412A85">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0D33AF" w:rsidRPr="005E2995">
        <w:rPr>
          <w:rFonts w:ascii="Lotus Linotype" w:hAnsi="Lotus Linotype" w:cs="Lotus Linotype"/>
          <w:sz w:val="30"/>
          <w:szCs w:val="30"/>
          <w:rtl/>
        </w:rPr>
        <w:t xml:space="preserve">قال ابن وضاح: سمعت عيسى بن يونس يقول: </w:t>
      </w:r>
      <w:r w:rsidR="005C5CA5" w:rsidRPr="005C5CA5">
        <w:rPr>
          <w:rFonts w:ascii="Lotus Linotype" w:hAnsi="Lotus Linotype" w:cs="CTraditional Arabic" w:hint="cs"/>
          <w:color w:val="4F6228"/>
          <w:sz w:val="30"/>
          <w:szCs w:val="30"/>
          <w:rtl/>
        </w:rPr>
        <w:t>$</w:t>
      </w:r>
      <w:r w:rsidR="000D33AF" w:rsidRPr="005C5CA5">
        <w:rPr>
          <w:rFonts w:ascii="Lotus Linotype" w:hAnsi="Lotus Linotype" w:cs="Lotus Linotype"/>
          <w:color w:val="4F6228"/>
          <w:sz w:val="30"/>
          <w:szCs w:val="30"/>
          <w:rtl/>
        </w:rPr>
        <w:t xml:space="preserve">أمر عمر بن الخطاب </w:t>
      </w:r>
      <w:r w:rsidR="005C5CA5" w:rsidRPr="005C5CA5">
        <w:rPr>
          <w:rFonts w:ascii="ATraditional Arabic" w:hAnsi="ATraditional Arabic" w:cs="ATraditional Arabic"/>
          <w:color w:val="4F6228"/>
          <w:sz w:val="30"/>
          <w:szCs w:val="30"/>
          <w:rtl/>
        </w:rPr>
        <w:t>¢</w:t>
      </w:r>
      <w:r w:rsidR="000D33AF" w:rsidRPr="005C5CA5">
        <w:rPr>
          <w:rFonts w:ascii="Lotus Linotype" w:hAnsi="Lotus Linotype" w:cs="Lotus Linotype"/>
          <w:color w:val="4F6228"/>
          <w:sz w:val="30"/>
          <w:szCs w:val="30"/>
          <w:rtl/>
        </w:rPr>
        <w:t xml:space="preserve"> بقطع الشجرة التي بويع تحتها النبي </w:t>
      </w:r>
      <w:r w:rsidR="005C5CA5" w:rsidRPr="005C5CA5">
        <w:rPr>
          <w:rFonts w:ascii="Traditional Arabic" w:hAnsi="Traditional Arabic" w:cs="Traditional Arabic"/>
          <w:color w:val="4F6228"/>
          <w:sz w:val="30"/>
          <w:szCs w:val="30"/>
          <w:rtl/>
        </w:rPr>
        <w:t>ﷺ</w:t>
      </w:r>
      <w:r w:rsidR="005C5CA5" w:rsidRPr="005C5CA5">
        <w:rPr>
          <w:rFonts w:ascii="Lotus Linotype" w:hAnsi="Lotus Linotype" w:cs="CTraditional Arabic" w:hint="cs"/>
          <w:color w:val="4F6228"/>
          <w:sz w:val="30"/>
          <w:szCs w:val="30"/>
          <w:rtl/>
        </w:rPr>
        <w:t xml:space="preserve"> </w:t>
      </w:r>
      <w:r w:rsidR="000D33AF" w:rsidRPr="00C953E8">
        <w:rPr>
          <w:rFonts w:ascii="Lotus Linotype" w:hAnsi="Lotus Linotype" w:cs="Lotus Linotype"/>
          <w:color w:val="4F6228"/>
          <w:sz w:val="30"/>
          <w:szCs w:val="30"/>
          <w:rtl/>
        </w:rPr>
        <w:t>فقطعها</w:t>
      </w:r>
      <w:r w:rsidR="006C26C5" w:rsidRPr="00C953E8">
        <w:rPr>
          <w:rFonts w:ascii="Lotus Linotype" w:hAnsi="Lotus Linotype" w:cs="Lotus Linotype"/>
          <w:color w:val="4F6228"/>
          <w:sz w:val="30"/>
          <w:szCs w:val="30"/>
          <w:rtl/>
        </w:rPr>
        <w:t>؛</w:t>
      </w:r>
      <w:r w:rsidR="000D33AF" w:rsidRPr="00C953E8">
        <w:rPr>
          <w:rFonts w:ascii="Lotus Linotype" w:hAnsi="Lotus Linotype" w:cs="Lotus Linotype"/>
          <w:color w:val="4F6228"/>
          <w:sz w:val="30"/>
          <w:szCs w:val="30"/>
          <w:rtl/>
        </w:rPr>
        <w:t xml:space="preserve"> لأن الناس كانوا يذهبون فيصلون تحتها; فخاف عليهم الفتن</w:t>
      </w:r>
      <w:r w:rsidR="000D33AF" w:rsidRPr="005C5CA5">
        <w:rPr>
          <w:rFonts w:ascii="Lotus Linotype" w:hAnsi="Lotus Linotype" w:cs="Lotus Linotype"/>
          <w:color w:val="4F6228"/>
          <w:sz w:val="30"/>
          <w:szCs w:val="30"/>
          <w:rtl/>
        </w:rPr>
        <w:t>ة</w:t>
      </w:r>
      <w:r w:rsidR="005C5CA5" w:rsidRPr="005C5CA5">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p>
    <w:p w:rsidR="000D33AF" w:rsidRPr="005E2995" w:rsidRDefault="000D33AF" w:rsidP="00412A85">
      <w:pPr>
        <w:widowControl w:val="0"/>
        <w:autoSpaceDE w:val="0"/>
        <w:autoSpaceDN w:val="0"/>
        <w:adjustRightInd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 xml:space="preserve">وقال المعرور بن سويد: </w:t>
      </w:r>
      <w:r w:rsidR="005C5CA5" w:rsidRPr="00C953E8">
        <w:rPr>
          <w:rFonts w:ascii="Lotus Linotype" w:hAnsi="Lotus Linotype" w:cs="CTraditional Arabic" w:hint="cs"/>
          <w:color w:val="4F6228"/>
          <w:sz w:val="30"/>
          <w:szCs w:val="30"/>
          <w:rtl/>
        </w:rPr>
        <w:t>$</w:t>
      </w:r>
      <w:r w:rsidRPr="00C953E8">
        <w:rPr>
          <w:rFonts w:ascii="Lotus Linotype" w:hAnsi="Lotus Linotype" w:cs="Lotus Linotype"/>
          <w:color w:val="4F6228"/>
          <w:sz w:val="30"/>
          <w:szCs w:val="30"/>
          <w:rtl/>
        </w:rPr>
        <w:t>صل</w:t>
      </w:r>
      <w:r w:rsidR="005C5CA5" w:rsidRPr="00C953E8">
        <w:rPr>
          <w:rFonts w:ascii="Lotus Linotype" w:hAnsi="Lotus Linotype" w:cs="Lotus Linotype"/>
          <w:color w:val="4F6228"/>
          <w:sz w:val="30"/>
          <w:szCs w:val="30"/>
          <w:rtl/>
        </w:rPr>
        <w:t xml:space="preserve">يت مع عمر بن الخطاب </w:t>
      </w:r>
      <w:r w:rsidR="00FB69C9" w:rsidRPr="00C953E8">
        <w:rPr>
          <w:rFonts w:ascii="ATraditional Arabic" w:hAnsi="ATraditional Arabic" w:cs="ATraditional Arabic"/>
          <w:color w:val="4F6228"/>
          <w:sz w:val="30"/>
          <w:szCs w:val="30"/>
          <w:rtl/>
        </w:rPr>
        <w:t>¢</w:t>
      </w:r>
      <w:r w:rsidR="00FB69C9" w:rsidRPr="00C953E8">
        <w:rPr>
          <w:rFonts w:ascii="Lotus Linotype" w:hAnsi="Lotus Linotype" w:cs="Lotus Linotype" w:hint="cs"/>
          <w:color w:val="4F6228"/>
          <w:sz w:val="30"/>
          <w:szCs w:val="30"/>
          <w:rtl/>
        </w:rPr>
        <w:t xml:space="preserve"> </w:t>
      </w:r>
      <w:r w:rsidR="005C5CA5" w:rsidRPr="00C953E8">
        <w:rPr>
          <w:rFonts w:ascii="Lotus Linotype" w:hAnsi="Lotus Linotype" w:cs="Lotus Linotype"/>
          <w:color w:val="4F6228"/>
          <w:sz w:val="30"/>
          <w:szCs w:val="30"/>
          <w:rtl/>
        </w:rPr>
        <w:t xml:space="preserve">بطريق مكة  </w:t>
      </w:r>
      <w:r w:rsidRPr="00C953E8">
        <w:rPr>
          <w:rFonts w:ascii="Lotus Linotype" w:hAnsi="Lotus Linotype" w:cs="Lotus Linotype"/>
          <w:color w:val="4F6228"/>
          <w:sz w:val="30"/>
          <w:szCs w:val="30"/>
          <w:rtl/>
        </w:rPr>
        <w:t>صلاة الصبح</w:t>
      </w:r>
      <w:r w:rsidR="006C26C5" w:rsidRPr="00C953E8">
        <w:rPr>
          <w:rFonts w:ascii="Lotus Linotype" w:hAnsi="Lotus Linotype" w:cs="Lotus Linotype"/>
          <w:color w:val="4F6228"/>
          <w:sz w:val="30"/>
          <w:szCs w:val="30"/>
          <w:rtl/>
        </w:rPr>
        <w:t>.</w:t>
      </w:r>
      <w:r w:rsidRPr="00C953E8">
        <w:rPr>
          <w:rFonts w:ascii="Lotus Linotype" w:hAnsi="Lotus Linotype" w:cs="Lotus Linotype"/>
          <w:color w:val="4F6228"/>
          <w:sz w:val="30"/>
          <w:szCs w:val="30"/>
          <w:rtl/>
        </w:rPr>
        <w:t xml:space="preserve"> ثم رأى الناس يذهبون مذاهب</w:t>
      </w:r>
      <w:r w:rsidR="006C26C5" w:rsidRPr="00C953E8">
        <w:rPr>
          <w:rFonts w:ascii="Lotus Linotype" w:hAnsi="Lotus Linotype" w:cs="Lotus Linotype"/>
          <w:color w:val="4F6228"/>
          <w:sz w:val="30"/>
          <w:szCs w:val="30"/>
          <w:rtl/>
        </w:rPr>
        <w:t>،</w:t>
      </w:r>
      <w:r w:rsidRPr="00C953E8">
        <w:rPr>
          <w:rFonts w:ascii="Lotus Linotype" w:hAnsi="Lotus Linotype" w:cs="Lotus Linotype"/>
          <w:color w:val="4F6228"/>
          <w:sz w:val="30"/>
          <w:szCs w:val="30"/>
          <w:rtl/>
        </w:rPr>
        <w:t xml:space="preserve"> فقال: أين يذهب هؤلاء؟ فقيل: يا أمير المؤمنين</w:t>
      </w:r>
      <w:r w:rsidR="006C26C5" w:rsidRPr="00C953E8">
        <w:rPr>
          <w:rFonts w:ascii="Lotus Linotype" w:hAnsi="Lotus Linotype" w:cs="Lotus Linotype"/>
          <w:color w:val="4F6228"/>
          <w:sz w:val="30"/>
          <w:szCs w:val="30"/>
          <w:rtl/>
        </w:rPr>
        <w:t>،</w:t>
      </w:r>
      <w:r w:rsidRPr="00C953E8">
        <w:rPr>
          <w:rFonts w:ascii="Lotus Linotype" w:hAnsi="Lotus Linotype" w:cs="Lotus Linotype"/>
          <w:color w:val="4F6228"/>
          <w:sz w:val="30"/>
          <w:szCs w:val="30"/>
          <w:rtl/>
        </w:rPr>
        <w:t xml:space="preserve"> مسجد صلى فيه النبي </w:t>
      </w:r>
      <w:r w:rsidR="00DC34BD" w:rsidRPr="00C953E8">
        <w:rPr>
          <w:rFonts w:ascii="Traditional Arabic" w:hAnsi="Traditional Arabic" w:cs="Traditional Arabic"/>
          <w:color w:val="4F6228"/>
          <w:sz w:val="30"/>
          <w:szCs w:val="30"/>
          <w:rtl/>
        </w:rPr>
        <w:t>ﷺ</w:t>
      </w:r>
      <w:r w:rsidR="00DC34BD" w:rsidRPr="00C953E8">
        <w:rPr>
          <w:rFonts w:ascii="Lotus Linotype" w:hAnsi="Lotus Linotype" w:cs="Lotus Linotype" w:hint="cs"/>
          <w:color w:val="4F6228"/>
          <w:sz w:val="30"/>
          <w:szCs w:val="30"/>
          <w:rtl/>
        </w:rPr>
        <w:t xml:space="preserve"> </w:t>
      </w:r>
      <w:r w:rsidRPr="00C953E8">
        <w:rPr>
          <w:rFonts w:ascii="Lotus Linotype" w:hAnsi="Lotus Linotype" w:cs="Lotus Linotype"/>
          <w:color w:val="4F6228"/>
          <w:sz w:val="30"/>
          <w:szCs w:val="30"/>
          <w:rtl/>
        </w:rPr>
        <w:t>فهم يصلون فيه</w:t>
      </w:r>
      <w:r w:rsidR="006C26C5" w:rsidRPr="00C953E8">
        <w:rPr>
          <w:rFonts w:ascii="Lotus Linotype" w:hAnsi="Lotus Linotype" w:cs="Lotus Linotype"/>
          <w:color w:val="4F6228"/>
          <w:sz w:val="30"/>
          <w:szCs w:val="30"/>
          <w:rtl/>
        </w:rPr>
        <w:t>،</w:t>
      </w:r>
      <w:r w:rsidRPr="00C953E8">
        <w:rPr>
          <w:rFonts w:ascii="Lotus Linotype" w:hAnsi="Lotus Linotype" w:cs="Lotus Linotype"/>
          <w:color w:val="4F6228"/>
          <w:sz w:val="30"/>
          <w:szCs w:val="30"/>
          <w:rtl/>
        </w:rPr>
        <w:t xml:space="preserve"> فقال: إنما هلك من كان قبلكم بمثل هذا</w:t>
      </w:r>
      <w:r w:rsidR="006C26C5" w:rsidRPr="00C953E8">
        <w:rPr>
          <w:rFonts w:ascii="Lotus Linotype" w:hAnsi="Lotus Linotype" w:cs="Lotus Linotype"/>
          <w:color w:val="4F6228"/>
          <w:sz w:val="30"/>
          <w:szCs w:val="30"/>
          <w:rtl/>
        </w:rPr>
        <w:t>،</w:t>
      </w:r>
      <w:r w:rsidRPr="00C953E8">
        <w:rPr>
          <w:rFonts w:ascii="Lotus Linotype" w:hAnsi="Lotus Linotype" w:cs="Lotus Linotype"/>
          <w:color w:val="4F6228"/>
          <w:sz w:val="30"/>
          <w:szCs w:val="30"/>
          <w:rtl/>
        </w:rPr>
        <w:t xml:space="preserve"> كانوا يتتبعون آثار أنبيائهم ويتخذونها كنائس وبيعا</w:t>
      </w:r>
      <w:r w:rsidR="006C26C5" w:rsidRPr="00C953E8">
        <w:rPr>
          <w:rFonts w:ascii="Lotus Linotype" w:hAnsi="Lotus Linotype" w:cs="Lotus Linotype"/>
          <w:color w:val="4F6228"/>
          <w:sz w:val="30"/>
          <w:szCs w:val="30"/>
          <w:rtl/>
        </w:rPr>
        <w:t>،</w:t>
      </w:r>
      <w:r w:rsidRPr="00C953E8">
        <w:rPr>
          <w:rFonts w:ascii="Lotus Linotype" w:hAnsi="Lotus Linotype" w:cs="Lotus Linotype"/>
          <w:color w:val="4F6228"/>
          <w:sz w:val="30"/>
          <w:szCs w:val="30"/>
          <w:rtl/>
        </w:rPr>
        <w:t xml:space="preserve"> فمن أدركته الصلاة في هذه المساجد فليصل</w:t>
      </w:r>
      <w:r w:rsidR="006C26C5" w:rsidRPr="00C953E8">
        <w:rPr>
          <w:rFonts w:ascii="Lotus Linotype" w:hAnsi="Lotus Linotype" w:cs="Lotus Linotype"/>
          <w:color w:val="4F6228"/>
          <w:sz w:val="30"/>
          <w:szCs w:val="30"/>
          <w:rtl/>
        </w:rPr>
        <w:t>،</w:t>
      </w:r>
      <w:r w:rsidRPr="00C953E8">
        <w:rPr>
          <w:rFonts w:ascii="Lotus Linotype" w:hAnsi="Lotus Linotype" w:cs="Lotus Linotype"/>
          <w:color w:val="4F6228"/>
          <w:sz w:val="30"/>
          <w:szCs w:val="30"/>
          <w:rtl/>
        </w:rPr>
        <w:t xml:space="preserve"> ومن لا فليمض ولا يتعمدها</w:t>
      </w:r>
      <w:r w:rsidR="005C5CA5" w:rsidRPr="00C953E8">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p>
    <w:p w:rsidR="000D33AF" w:rsidRPr="005E2995" w:rsidRDefault="000D33AF" w:rsidP="00412A85">
      <w:pPr>
        <w:widowControl w:val="0"/>
        <w:autoSpaceDE w:val="0"/>
        <w:autoSpaceDN w:val="0"/>
        <w:adjustRightInd w:val="0"/>
        <w:spacing w:after="0" w:line="500" w:lineRule="exact"/>
        <w:ind w:firstLine="397"/>
        <w:jc w:val="lowKashida"/>
        <w:rPr>
          <w:rFonts w:ascii="Lotus Linotype" w:hAnsi="Lotus Linotype" w:cs="Lotus Linotype"/>
          <w:color w:val="0000FF"/>
          <w:sz w:val="30"/>
          <w:szCs w:val="30"/>
          <w:rtl/>
        </w:rPr>
      </w:pPr>
      <w:r w:rsidRPr="005E2995">
        <w:rPr>
          <w:rFonts w:ascii="Lotus Linotype" w:hAnsi="Lotus Linotype" w:cs="Lotus Linotype"/>
          <w:sz w:val="30"/>
          <w:szCs w:val="30"/>
          <w:rtl/>
        </w:rPr>
        <w:t xml:space="preserve">وفي مغازي ابن إسحاق قال أبو العالية: </w:t>
      </w:r>
      <w:r w:rsidR="00DC34BD" w:rsidRPr="00C953E8">
        <w:rPr>
          <w:rFonts w:ascii="Lotus Linotype" w:hAnsi="Lotus Linotype" w:cs="CTraditional Arabic" w:hint="cs"/>
          <w:color w:val="4F6228"/>
          <w:sz w:val="30"/>
          <w:szCs w:val="30"/>
          <w:rtl/>
        </w:rPr>
        <w:t>$</w:t>
      </w:r>
      <w:r w:rsidRPr="00C953E8">
        <w:rPr>
          <w:rFonts w:ascii="Lotus Linotype" w:hAnsi="Lotus Linotype" w:cs="Lotus Linotype"/>
          <w:color w:val="4F6228"/>
          <w:sz w:val="30"/>
          <w:szCs w:val="30"/>
          <w:rtl/>
        </w:rPr>
        <w:t>لما فتحنا تستر وجدنا في بيت مال الهرمزان سريراً عليه رجل ميت</w:t>
      </w:r>
      <w:r w:rsidR="00BA71AC" w:rsidRPr="00BA71AC">
        <w:rPr>
          <w:rFonts w:ascii="Lotus Linotype" w:hAnsi="Lotus Linotype" w:cs="Lotus Linotype"/>
          <w:color w:val="000000" w:themeColor="text1"/>
          <w:sz w:val="30"/>
          <w:szCs w:val="30"/>
          <w:rtl/>
        </w:rPr>
        <w:t>-</w:t>
      </w:r>
      <w:r w:rsidRPr="00C953E8">
        <w:rPr>
          <w:rFonts w:ascii="Lotus Linotype" w:hAnsi="Lotus Linotype" w:cs="Lotus Linotype"/>
          <w:color w:val="4F6228"/>
          <w:sz w:val="30"/>
          <w:szCs w:val="30"/>
          <w:rtl/>
        </w:rPr>
        <w:t>يقال له دانيال</w:t>
      </w:r>
      <w:r w:rsidR="00BA71AC" w:rsidRPr="00BA71AC">
        <w:rPr>
          <w:rFonts w:ascii="Lotus Linotype" w:hAnsi="Lotus Linotype" w:cs="Lotus Linotype"/>
          <w:color w:val="000000" w:themeColor="text1"/>
          <w:sz w:val="30"/>
          <w:szCs w:val="30"/>
          <w:rtl/>
        </w:rPr>
        <w:t>-</w:t>
      </w:r>
      <w:r w:rsidR="006C26C5" w:rsidRPr="00C953E8">
        <w:rPr>
          <w:rFonts w:ascii="Lotus Linotype" w:hAnsi="Lotus Linotype" w:cs="Lotus Linotype"/>
          <w:color w:val="4F6228"/>
          <w:sz w:val="30"/>
          <w:szCs w:val="30"/>
          <w:rtl/>
        </w:rPr>
        <w:t>،</w:t>
      </w:r>
      <w:r w:rsidRPr="00C953E8">
        <w:rPr>
          <w:rFonts w:ascii="Lotus Linotype" w:hAnsi="Lotus Linotype" w:cs="Lotus Linotype"/>
          <w:color w:val="4F6228"/>
          <w:sz w:val="30"/>
          <w:szCs w:val="30"/>
          <w:rtl/>
        </w:rPr>
        <w:t xml:space="preserve"> قال</w:t>
      </w:r>
      <w:r w:rsidR="00BA71AC" w:rsidRPr="00BA71AC">
        <w:rPr>
          <w:rFonts w:ascii="Lotus Linotype" w:hAnsi="Lotus Linotype" w:cs="Lotus Linotype"/>
          <w:color w:val="000000" w:themeColor="text1"/>
          <w:sz w:val="30"/>
          <w:szCs w:val="30"/>
          <w:rtl/>
        </w:rPr>
        <w:t>-</w:t>
      </w:r>
      <w:r w:rsidRPr="00C953E8">
        <w:rPr>
          <w:rFonts w:ascii="Lotus Linotype" w:hAnsi="Lotus Linotype" w:cs="Lotus Linotype"/>
          <w:color w:val="4F6228"/>
          <w:sz w:val="30"/>
          <w:szCs w:val="30"/>
          <w:rtl/>
        </w:rPr>
        <w:t>وبأمر من عمر</w:t>
      </w:r>
      <w:r w:rsidR="00BA71AC" w:rsidRPr="00BA71AC">
        <w:rPr>
          <w:rFonts w:ascii="Lotus Linotype" w:hAnsi="Lotus Linotype" w:cs="Lotus Linotype"/>
          <w:color w:val="000000" w:themeColor="text1"/>
          <w:sz w:val="30"/>
          <w:szCs w:val="30"/>
          <w:rtl/>
        </w:rPr>
        <w:t>-</w:t>
      </w:r>
      <w:r w:rsidRPr="00C953E8">
        <w:rPr>
          <w:rFonts w:ascii="Lotus Linotype" w:hAnsi="Lotus Linotype" w:cs="Lotus Linotype"/>
          <w:color w:val="4F6228"/>
          <w:sz w:val="30"/>
          <w:szCs w:val="30"/>
          <w:rtl/>
        </w:rPr>
        <w:t>: حفرنا له بالنهار ثلاثة عشر قبراً متفرق</w:t>
      </w:r>
      <w:r w:rsidR="00F04D7B" w:rsidRPr="00C953E8">
        <w:rPr>
          <w:rFonts w:ascii="Lotus Linotype" w:hAnsi="Lotus Linotype" w:cs="Lotus Linotype" w:hint="cs"/>
          <w:color w:val="4F6228"/>
          <w:sz w:val="30"/>
          <w:szCs w:val="30"/>
          <w:rtl/>
        </w:rPr>
        <w:t>ـــ</w:t>
      </w:r>
      <w:r w:rsidRPr="00C953E8">
        <w:rPr>
          <w:rFonts w:ascii="Lotus Linotype" w:hAnsi="Lotus Linotype" w:cs="Lotus Linotype"/>
          <w:color w:val="4F6228"/>
          <w:sz w:val="30"/>
          <w:szCs w:val="30"/>
          <w:rtl/>
        </w:rPr>
        <w:t>ة</w:t>
      </w:r>
      <w:r w:rsidR="006C26C5" w:rsidRPr="00C953E8">
        <w:rPr>
          <w:rFonts w:ascii="Lotus Linotype" w:hAnsi="Lotus Linotype" w:cs="Lotus Linotype"/>
          <w:color w:val="4F6228"/>
          <w:sz w:val="30"/>
          <w:szCs w:val="30"/>
          <w:rtl/>
        </w:rPr>
        <w:t>.</w:t>
      </w:r>
      <w:r w:rsidRPr="00C953E8">
        <w:rPr>
          <w:rFonts w:ascii="Lotus Linotype" w:hAnsi="Lotus Linotype" w:cs="Lotus Linotype"/>
          <w:color w:val="4F6228"/>
          <w:sz w:val="30"/>
          <w:szCs w:val="30"/>
          <w:rtl/>
        </w:rPr>
        <w:t xml:space="preserve"> فلما كان الليل دفن</w:t>
      </w:r>
      <w:r w:rsidR="00F04D7B" w:rsidRPr="00C953E8">
        <w:rPr>
          <w:rFonts w:ascii="Lotus Linotype" w:hAnsi="Lotus Linotype" w:cs="Lotus Linotype" w:hint="cs"/>
          <w:color w:val="4F6228"/>
          <w:sz w:val="30"/>
          <w:szCs w:val="30"/>
          <w:rtl/>
        </w:rPr>
        <w:t>ـــ</w:t>
      </w:r>
      <w:r w:rsidRPr="00C953E8">
        <w:rPr>
          <w:rFonts w:ascii="Lotus Linotype" w:hAnsi="Lotus Linotype" w:cs="Lotus Linotype"/>
          <w:color w:val="4F6228"/>
          <w:sz w:val="30"/>
          <w:szCs w:val="30"/>
          <w:rtl/>
        </w:rPr>
        <w:t>اه وسوينا القبور كلها</w:t>
      </w:r>
      <w:r w:rsidR="00DC34BD" w:rsidRPr="00C953E8">
        <w:rPr>
          <w:rFonts w:ascii="Lotus Linotype" w:hAnsi="Lotus Linotype" w:cs="Lotus Linotype"/>
          <w:color w:val="4F6228"/>
          <w:sz w:val="30"/>
          <w:szCs w:val="30"/>
          <w:rtl/>
        </w:rPr>
        <w:t xml:space="preserve"> لنُعمِّيه على الناس لا ينبشونه</w:t>
      </w:r>
      <w:r w:rsidR="00DC34BD" w:rsidRPr="00C953E8">
        <w:rPr>
          <w:rFonts w:ascii="Lotus Linotype" w:hAnsi="Lotus Linotype" w:cs="CTraditional Arabic" w:hint="cs"/>
          <w:color w:val="4F6228"/>
          <w:sz w:val="30"/>
          <w:szCs w:val="30"/>
          <w:rtl/>
        </w:rPr>
        <w:t>#</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لأنهم كانوا يعتق</w:t>
      </w:r>
      <w:r w:rsidR="00787161">
        <w:rPr>
          <w:rFonts w:ascii="Lotus Linotype" w:hAnsi="Lotus Linotype" w:cs="Lotus Linotype" w:hint="cs"/>
          <w:sz w:val="30"/>
          <w:szCs w:val="30"/>
          <w:rtl/>
        </w:rPr>
        <w:t>ــ</w:t>
      </w:r>
      <w:r w:rsidRPr="005E2995">
        <w:rPr>
          <w:rFonts w:ascii="Lotus Linotype" w:hAnsi="Lotus Linotype" w:cs="Lotus Linotype"/>
          <w:sz w:val="30"/>
          <w:szCs w:val="30"/>
          <w:rtl/>
        </w:rPr>
        <w:t>دون فيه أنه إذا حُبست ال</w:t>
      </w:r>
      <w:r w:rsidR="00DC34BD">
        <w:rPr>
          <w:rFonts w:ascii="Lotus Linotype" w:hAnsi="Lotus Linotype" w:cs="Lotus Linotype"/>
          <w:sz w:val="30"/>
          <w:szCs w:val="30"/>
          <w:rtl/>
        </w:rPr>
        <w:t>سماء عنهم برزوا بس</w:t>
      </w:r>
      <w:r w:rsidR="00FE2D4F">
        <w:rPr>
          <w:rFonts w:ascii="Lotus Linotype" w:hAnsi="Lotus Linotype" w:cs="Lotus Linotype" w:hint="cs"/>
          <w:sz w:val="30"/>
          <w:szCs w:val="30"/>
          <w:rtl/>
        </w:rPr>
        <w:t>ـ</w:t>
      </w:r>
      <w:r w:rsidR="00DC34BD">
        <w:rPr>
          <w:rFonts w:ascii="Lotus Linotype" w:hAnsi="Lotus Linotype" w:cs="Lotus Linotype"/>
          <w:sz w:val="30"/>
          <w:szCs w:val="30"/>
          <w:rtl/>
        </w:rPr>
        <w:t>ريره فيمطرون</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hint="cs"/>
          <w:color w:val="000000" w:themeColor="text1"/>
          <w:sz w:val="30"/>
          <w:szCs w:val="30"/>
          <w:rtl/>
        </w:rPr>
        <w:t>.</w:t>
      </w:r>
    </w:p>
    <w:p w:rsidR="000D33AF" w:rsidRPr="00FB69C9" w:rsidRDefault="000D33AF" w:rsidP="00412A85">
      <w:pPr>
        <w:widowControl w:val="0"/>
        <w:autoSpaceDE w:val="0"/>
        <w:autoSpaceDN w:val="0"/>
        <w:adjustRightInd w:val="0"/>
        <w:spacing w:after="0" w:line="500" w:lineRule="exact"/>
        <w:ind w:firstLine="397"/>
        <w:jc w:val="lowKashida"/>
        <w:rPr>
          <w:rFonts w:ascii="Lotus Linotype" w:hAnsi="Lotus Linotype" w:cs="Lotus Linotype"/>
          <w:color w:val="000000" w:themeColor="text1"/>
          <w:sz w:val="30"/>
          <w:szCs w:val="30"/>
          <w:rtl/>
        </w:rPr>
      </w:pPr>
      <w:r w:rsidRPr="00FB69C9">
        <w:rPr>
          <w:rFonts w:ascii="Lotus Linotype" w:hAnsi="Lotus Linotype" w:cs="Lotus Linotype"/>
          <w:color w:val="000000" w:themeColor="text1"/>
          <w:sz w:val="30"/>
          <w:szCs w:val="30"/>
          <w:rtl/>
        </w:rPr>
        <w:t>قال ابن القيم:</w:t>
      </w:r>
      <w:r w:rsidR="00DC34BD" w:rsidRPr="00FB69C9">
        <w:rPr>
          <w:rFonts w:ascii="Lotus Linotype" w:hAnsi="Lotus Linotype" w:cs="Lotus Linotype" w:hint="cs"/>
          <w:color w:val="000000" w:themeColor="text1"/>
          <w:sz w:val="30"/>
          <w:szCs w:val="30"/>
          <w:rtl/>
        </w:rPr>
        <w:t xml:space="preserve"> </w:t>
      </w:r>
      <w:r w:rsidRPr="00FB69C9">
        <w:rPr>
          <w:rFonts w:ascii="Lotus Linotype" w:hAnsi="Lotus Linotype" w:cs="Lotus Linotype"/>
          <w:color w:val="000000" w:themeColor="text1"/>
          <w:sz w:val="30"/>
          <w:szCs w:val="30"/>
          <w:rtl/>
        </w:rPr>
        <w:t>"ففي هذه القصة ما فعله المهاجرون والأنصار</w:t>
      </w:r>
      <w:r w:rsidR="003839B8">
        <w:rPr>
          <w:rFonts w:ascii="Lotus Linotype" w:hAnsi="Lotus Linotype" w:cs="Lotus Linotype" w:hint="cs"/>
          <w:color w:val="000000" w:themeColor="text1"/>
          <w:sz w:val="30"/>
          <w:szCs w:val="30"/>
          <w:rtl/>
        </w:rPr>
        <w:t xml:space="preserve"> </w:t>
      </w:r>
      <w:r w:rsidRPr="00787161">
        <w:rPr>
          <w:rFonts w:ascii="Traditional Arabic" w:hAnsi="Traditional Arabic" w:cs="Traditional Arabic"/>
          <w:color w:val="C00000"/>
          <w:sz w:val="30"/>
          <w:szCs w:val="30"/>
          <w:rtl/>
        </w:rPr>
        <w:t>رضي الله عنهم</w:t>
      </w:r>
      <w:r w:rsidRPr="00787161">
        <w:rPr>
          <w:rFonts w:ascii="Lotus Linotype" w:hAnsi="Lotus Linotype" w:cs="Lotus Linotype"/>
          <w:color w:val="C00000"/>
          <w:sz w:val="30"/>
          <w:szCs w:val="30"/>
          <w:rtl/>
        </w:rPr>
        <w:t xml:space="preserve"> </w:t>
      </w:r>
      <w:r w:rsidRPr="00FB69C9">
        <w:rPr>
          <w:rFonts w:ascii="Lotus Linotype" w:hAnsi="Lotus Linotype" w:cs="Lotus Linotype"/>
          <w:color w:val="000000" w:themeColor="text1"/>
          <w:sz w:val="30"/>
          <w:szCs w:val="30"/>
          <w:rtl/>
        </w:rPr>
        <w:t>من تعمية قبره لئلا يفتتن به</w:t>
      </w:r>
      <w:r w:rsidR="006C26C5" w:rsidRPr="006C26C5">
        <w:rPr>
          <w:rFonts w:ascii="Lotus Linotype" w:hAnsi="Lotus Linotype" w:cs="Lotus Linotype"/>
          <w:color w:val="000000" w:themeColor="text1"/>
          <w:sz w:val="30"/>
          <w:szCs w:val="30"/>
          <w:rtl/>
        </w:rPr>
        <w:t>،</w:t>
      </w:r>
      <w:r w:rsidRPr="00FB69C9">
        <w:rPr>
          <w:rFonts w:ascii="Lotus Linotype" w:hAnsi="Lotus Linotype" w:cs="Lotus Linotype"/>
          <w:color w:val="000000" w:themeColor="text1"/>
          <w:sz w:val="30"/>
          <w:szCs w:val="30"/>
          <w:rtl/>
        </w:rPr>
        <w:t xml:space="preserve"> ولم يبرزوه للدعاء عنده والتبرك به; ولو ظفر به المتأخرون لجالدوا عليه بالسيف ولعبدوه من دون الله"</w:t>
      </w:r>
      <w:r w:rsidR="006C26C5" w:rsidRPr="006C26C5">
        <w:rPr>
          <w:rFonts w:ascii="Lotus Linotype" w:hAnsi="Lotus Linotype" w:cs="Lotus Linotype"/>
          <w:color w:val="000000" w:themeColor="text1"/>
          <w:sz w:val="30"/>
          <w:szCs w:val="30"/>
          <w:rtl/>
        </w:rPr>
        <w:t>.</w:t>
      </w:r>
    </w:p>
    <w:p w:rsidR="000D33AF" w:rsidRPr="005E2995" w:rsidRDefault="000D33AF" w:rsidP="00412A85">
      <w:pPr>
        <w:widowControl w:val="0"/>
        <w:autoSpaceDE w:val="0"/>
        <w:autoSpaceDN w:val="0"/>
        <w:adjustRightInd w:val="0"/>
        <w:spacing w:after="0" w:line="500" w:lineRule="exact"/>
        <w:ind w:firstLine="397"/>
        <w:jc w:val="lowKashida"/>
        <w:rPr>
          <w:rFonts w:ascii="Lotus Linotype" w:hAnsi="Lotus Linotype" w:cs="Lotus Linotype"/>
          <w:color w:val="FF0000"/>
          <w:sz w:val="30"/>
          <w:szCs w:val="30"/>
          <w:u w:val="single"/>
          <w:rtl/>
        </w:rPr>
      </w:pPr>
      <w:r w:rsidRPr="00FB69C9">
        <w:rPr>
          <w:rFonts w:ascii="Lotus Linotype" w:hAnsi="Lotus Linotype" w:cs="Lotus Linotype"/>
          <w:color w:val="000000" w:themeColor="text1"/>
          <w:sz w:val="30"/>
          <w:szCs w:val="30"/>
          <w:rtl/>
        </w:rPr>
        <w:t xml:space="preserve">قوله: </w:t>
      </w:r>
      <w:r w:rsidRPr="00DC34BD">
        <w:rPr>
          <w:rFonts w:ascii="Lotus Linotype" w:hAnsi="Lotus Linotype" w:cs="Lotus Linotype"/>
          <w:color w:val="4F6228"/>
          <w:sz w:val="30"/>
          <w:szCs w:val="30"/>
          <w:rtl/>
        </w:rPr>
        <w:t xml:space="preserve">«اشْتَدَّ غَضَبُ اللَّهِ عَلَى قَوْمٍ اتَّخَذُوا قُبُورَ أَنْبِيَائِهِمْ مَسَاجِدَ» </w:t>
      </w:r>
      <w:r w:rsidRPr="005E2995">
        <w:rPr>
          <w:rFonts w:ascii="Lotus Linotype" w:hAnsi="Lotus Linotype" w:cs="Lotus Linotype"/>
          <w:sz w:val="30"/>
          <w:szCs w:val="30"/>
          <w:rtl/>
        </w:rPr>
        <w:t>فيه تحريم البناء على القبور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وتحريم الصلاة عندها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 ذلك من الكبائر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p>
    <w:p w:rsidR="000D33AF" w:rsidRPr="00C0239A" w:rsidRDefault="000D33AF" w:rsidP="00412A85">
      <w:pPr>
        <w:widowControl w:val="0"/>
        <w:autoSpaceDE w:val="0"/>
        <w:autoSpaceDN w:val="0"/>
        <w:adjustRightInd w:val="0"/>
        <w:spacing w:after="0" w:line="500" w:lineRule="exact"/>
        <w:ind w:firstLine="397"/>
        <w:jc w:val="lowKashida"/>
        <w:rPr>
          <w:rFonts w:ascii="Lotus Linotype" w:hAnsi="Lotus Linotype" w:cs="Lotus Linotype"/>
          <w:color w:val="000000" w:themeColor="text1"/>
          <w:sz w:val="30"/>
          <w:szCs w:val="30"/>
          <w:rtl/>
        </w:rPr>
      </w:pPr>
      <w:r w:rsidRPr="003C722B">
        <w:rPr>
          <w:rFonts w:ascii="Lotus Linotype" w:hAnsi="Lotus Linotype" w:cs="Lotus Linotype"/>
          <w:color w:val="0000FF"/>
          <w:sz w:val="30"/>
          <w:szCs w:val="30"/>
          <w:rtl/>
        </w:rPr>
        <w:t xml:space="preserve">فمجاوزة الحد في قبور الصالحين </w:t>
      </w:r>
      <w:r w:rsidRPr="00FB69C9">
        <w:rPr>
          <w:rFonts w:ascii="Lotus Linotype" w:hAnsi="Lotus Linotype" w:cs="Lotus Linotype"/>
          <w:color w:val="000000" w:themeColor="text1"/>
          <w:sz w:val="30"/>
          <w:szCs w:val="30"/>
          <w:rtl/>
        </w:rPr>
        <w:t>هي مجاوزة لما أمر الشارع أن تكون عليه القبور</w:t>
      </w:r>
      <w:r w:rsidR="006C26C5" w:rsidRPr="006C26C5">
        <w:rPr>
          <w:rFonts w:ascii="Lotus Linotype" w:hAnsi="Lotus Linotype" w:cs="Lotus Linotype"/>
          <w:color w:val="000000" w:themeColor="text1"/>
          <w:sz w:val="30"/>
          <w:szCs w:val="30"/>
          <w:rtl/>
        </w:rPr>
        <w:t>؛</w:t>
      </w:r>
      <w:r w:rsidRPr="00FB69C9">
        <w:rPr>
          <w:rFonts w:ascii="Lotus Linotype" w:hAnsi="Lotus Linotype" w:cs="Lotus Linotype"/>
          <w:color w:val="000000" w:themeColor="text1"/>
          <w:sz w:val="30"/>
          <w:szCs w:val="30"/>
          <w:rtl/>
        </w:rPr>
        <w:t>لأن قبور الصالحين لا تختلف عن قبور غير الصالحين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فالغلو فيها يكون بالكتابة عليها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برفعها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بالبناء عليها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باتخاذها مساج</w:t>
      </w:r>
      <w:r w:rsidR="003C722B">
        <w:rPr>
          <w:rFonts w:ascii="Lotus Linotype" w:hAnsi="Lotus Linotype" w:cs="Lotus Linotype" w:hint="cs"/>
          <w:sz w:val="30"/>
          <w:szCs w:val="30"/>
          <w:rtl/>
        </w:rPr>
        <w:t>ـ</w:t>
      </w:r>
      <w:r w:rsidRPr="005E2995">
        <w:rPr>
          <w:rFonts w:ascii="Lotus Linotype" w:hAnsi="Lotus Linotype" w:cs="Lotus Linotype"/>
          <w:sz w:val="30"/>
          <w:szCs w:val="30"/>
          <w:rtl/>
        </w:rPr>
        <w:t>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وكل هذا من ا</w:t>
      </w:r>
      <w:r w:rsidR="00DC34BD">
        <w:rPr>
          <w:rFonts w:ascii="Lotus Linotype" w:hAnsi="Lotus Linotype" w:cs="Lotus Linotype"/>
          <w:sz w:val="30"/>
          <w:szCs w:val="30"/>
          <w:rtl/>
        </w:rPr>
        <w:t>لوسائل المؤدية إلى الش</w:t>
      </w:r>
      <w:r w:rsidR="003C722B">
        <w:rPr>
          <w:rFonts w:ascii="Lotus Linotype" w:hAnsi="Lotus Linotype" w:cs="Lotus Linotype" w:hint="cs"/>
          <w:sz w:val="30"/>
          <w:szCs w:val="30"/>
          <w:rtl/>
        </w:rPr>
        <w:t>ـ</w:t>
      </w:r>
      <w:r w:rsidR="00DC34BD">
        <w:rPr>
          <w:rFonts w:ascii="Lotus Linotype" w:hAnsi="Lotus Linotype" w:cs="Lotus Linotype"/>
          <w:sz w:val="30"/>
          <w:szCs w:val="30"/>
          <w:rtl/>
        </w:rPr>
        <w:t>رك الأكبر</w:t>
      </w:r>
      <w:r w:rsidR="00DC34BD" w:rsidRPr="00AF5A86">
        <w:rPr>
          <w:rStyle w:val="a8"/>
          <w:rFonts w:ascii="Simplified Arabic" w:hAnsi="Simplified Arabic" w:cs="AL-Hotham"/>
          <w:color w:val="C00000"/>
          <w:sz w:val="32"/>
          <w:szCs w:val="32"/>
          <w:rtl/>
          <w:lang w:bidi="ar-DZ"/>
        </w:rPr>
        <w:t>(</w:t>
      </w:r>
      <w:r w:rsidR="00DC34BD" w:rsidRPr="00AF5A86">
        <w:rPr>
          <w:rStyle w:val="a8"/>
          <w:rFonts w:ascii="Simplified Arabic" w:hAnsi="Simplified Arabic" w:cs="AL-Hotham"/>
          <w:color w:val="C00000"/>
          <w:sz w:val="32"/>
          <w:szCs w:val="32"/>
          <w:rtl/>
          <w:lang w:bidi="ar-DZ"/>
        </w:rPr>
        <w:footnoteReference w:id="222"/>
      </w:r>
      <w:r w:rsidR="00DC34B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C0239A" w:rsidRDefault="000D33AF" w:rsidP="00412A85">
      <w:pPr>
        <w:widowControl w:val="0"/>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3C722B">
        <w:rPr>
          <w:rFonts w:ascii="Lotus Linotype" w:hAnsi="Lotus Linotype" w:cs="Lotus Linotype"/>
          <w:color w:val="0000FF"/>
          <w:sz w:val="30"/>
          <w:szCs w:val="30"/>
          <w:rtl/>
        </w:rPr>
        <w:lastRenderedPageBreak/>
        <w:t xml:space="preserve">ومن صور الغلو في قبور الصالحين: </w:t>
      </w:r>
      <w:r w:rsidRPr="00C0239A">
        <w:rPr>
          <w:rFonts w:ascii="Lotus Linotype" w:hAnsi="Lotus Linotype" w:cs="Lotus Linotype"/>
          <w:color w:val="000000" w:themeColor="text1"/>
          <w:sz w:val="30"/>
          <w:szCs w:val="30"/>
          <w:rtl/>
        </w:rPr>
        <w:t>أن تجعل وسيلة من الوسائل التي تقرب إلى الله جل وعلا</w:t>
      </w:r>
      <w:r w:rsidR="006C26C5" w:rsidRPr="006C26C5">
        <w:rPr>
          <w:rFonts w:ascii="Lotus Linotype" w:hAnsi="Lotus Linotype" w:cs="Lotus Linotype"/>
          <w:color w:val="000000" w:themeColor="text1"/>
          <w:sz w:val="30"/>
          <w:szCs w:val="30"/>
          <w:rtl/>
        </w:rPr>
        <w:t>،</w:t>
      </w:r>
      <w:r w:rsidRPr="00C0239A">
        <w:rPr>
          <w:rFonts w:ascii="Lotus Linotype" w:hAnsi="Lotus Linotype" w:cs="Lotus Linotype"/>
          <w:color w:val="000000" w:themeColor="text1"/>
          <w:sz w:val="30"/>
          <w:szCs w:val="30"/>
          <w:rtl/>
        </w:rPr>
        <w:t xml:space="preserve"> أو أن يتخذ القبر أو من في القبر </w:t>
      </w:r>
      <w:r w:rsidRPr="005E2995">
        <w:rPr>
          <w:rFonts w:ascii="Lotus Linotype" w:hAnsi="Lotus Linotype" w:cs="Lotus Linotype"/>
          <w:sz w:val="30"/>
          <w:szCs w:val="30"/>
          <w:rtl/>
        </w:rPr>
        <w:t xml:space="preserve">شفيعاً لهم عند الله </w:t>
      </w:r>
      <w:r w:rsidR="00787161" w:rsidRPr="00787161">
        <w:rPr>
          <w:rFonts w:ascii="Traditional Arabic" w:hAnsi="Traditional Arabic"/>
          <w:color w:val="C00000"/>
          <w:sz w:val="40"/>
          <w:szCs w:val="40"/>
          <w:lang w:bidi="ar-EG"/>
        </w:rPr>
        <w:sym w:font="KFGQPC Arabic Symbols 01" w:char="F065"/>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ينذر للقبر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يذبح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يستشفع بترابه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اعتقاداً أنه وسيلة عند الله </w:t>
      </w:r>
      <w:r w:rsidR="00787161" w:rsidRPr="00787161">
        <w:rPr>
          <w:rFonts w:ascii="Traditional Arabic" w:hAnsi="Traditional Arabic"/>
          <w:color w:val="C00000"/>
          <w:sz w:val="40"/>
          <w:szCs w:val="40"/>
          <w:lang w:bidi="ar-EG"/>
        </w:rPr>
        <w:sym w:font="KFGQPC Arabic Symbols 01" w:char="F065"/>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ونحو </w:t>
      </w:r>
      <w:r w:rsidR="00DC34BD">
        <w:rPr>
          <w:rFonts w:ascii="Lotus Linotype" w:hAnsi="Lotus Linotype" w:cs="Lotus Linotype"/>
          <w:sz w:val="30"/>
          <w:szCs w:val="30"/>
          <w:rtl/>
        </w:rPr>
        <w:t>ذلك من أنواع الش</w:t>
      </w:r>
      <w:r w:rsidR="00C953E8">
        <w:rPr>
          <w:rFonts w:ascii="Lotus Linotype" w:hAnsi="Lotus Linotype" w:cs="Lotus Linotype" w:hint="cs"/>
          <w:sz w:val="30"/>
          <w:szCs w:val="30"/>
          <w:rtl/>
        </w:rPr>
        <w:t>ـ</w:t>
      </w:r>
      <w:r w:rsidR="00DC34BD">
        <w:rPr>
          <w:rFonts w:ascii="Lotus Linotype" w:hAnsi="Lotus Linotype" w:cs="Lotus Linotype"/>
          <w:sz w:val="30"/>
          <w:szCs w:val="30"/>
          <w:rtl/>
        </w:rPr>
        <w:t>رك الأكبر بالله</w:t>
      </w:r>
      <w:r w:rsidR="00DC34BD" w:rsidRPr="00DC34BD">
        <w:rPr>
          <w:rStyle w:val="a8"/>
          <w:rFonts w:ascii="Simplified Arabic" w:hAnsi="Simplified Arabic" w:cs="AL-Hotham"/>
          <w:color w:val="C00000"/>
          <w:sz w:val="32"/>
          <w:szCs w:val="32"/>
          <w:rtl/>
          <w:lang w:bidi="ar-DZ"/>
        </w:rPr>
        <w:t xml:space="preserve"> </w:t>
      </w:r>
      <w:r w:rsidR="00DC34BD" w:rsidRPr="00AF5A86">
        <w:rPr>
          <w:rStyle w:val="a8"/>
          <w:rFonts w:ascii="Simplified Arabic" w:hAnsi="Simplified Arabic" w:cs="AL-Hotham"/>
          <w:color w:val="C00000"/>
          <w:sz w:val="32"/>
          <w:szCs w:val="32"/>
          <w:rtl/>
          <w:lang w:bidi="ar-DZ"/>
        </w:rPr>
        <w:t>(</w:t>
      </w:r>
      <w:r w:rsidR="00DC34BD" w:rsidRPr="00AF5A86">
        <w:rPr>
          <w:rStyle w:val="a8"/>
          <w:rFonts w:ascii="Simplified Arabic" w:hAnsi="Simplified Arabic" w:cs="AL-Hotham"/>
          <w:color w:val="C00000"/>
          <w:sz w:val="32"/>
          <w:szCs w:val="32"/>
          <w:rtl/>
          <w:lang w:bidi="ar-DZ"/>
        </w:rPr>
        <w:footnoteReference w:id="223"/>
      </w:r>
      <w:r w:rsidR="00DC34B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C0239A" w:rsidRDefault="000D33AF" w:rsidP="00412A85">
      <w:pPr>
        <w:widowControl w:val="0"/>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C0239A">
        <w:rPr>
          <w:rFonts w:ascii="Lotus Linotype" w:hAnsi="Lotus Linotype" w:cs="Lotus Linotype"/>
          <w:color w:val="000000" w:themeColor="text1"/>
          <w:sz w:val="30"/>
          <w:szCs w:val="30"/>
          <w:rtl/>
        </w:rPr>
        <w:t>وهذا هو الواقع والمشاهد في كثير من بلاد الإسلام</w:t>
      </w:r>
      <w:r w:rsidR="006C26C5" w:rsidRPr="006C26C5">
        <w:rPr>
          <w:rFonts w:ascii="Lotus Linotype" w:hAnsi="Lotus Linotype" w:cs="Lotus Linotype"/>
          <w:color w:val="000000" w:themeColor="text1"/>
          <w:sz w:val="30"/>
          <w:szCs w:val="30"/>
          <w:rtl/>
        </w:rPr>
        <w:t>،</w:t>
      </w:r>
      <w:r w:rsidRPr="00C0239A">
        <w:rPr>
          <w:rFonts w:ascii="Lotus Linotype" w:hAnsi="Lotus Linotype" w:cs="Lotus Linotype"/>
          <w:color w:val="000000" w:themeColor="text1"/>
          <w:sz w:val="30"/>
          <w:szCs w:val="30"/>
          <w:rtl/>
        </w:rPr>
        <w:t xml:space="preserve"> والعياذ بالله</w:t>
      </w:r>
      <w:r w:rsidR="006C26C5" w:rsidRPr="006C26C5">
        <w:rPr>
          <w:rFonts w:ascii="Lotus Linotype" w:hAnsi="Lotus Linotype" w:cs="Lotus Linotype"/>
          <w:color w:val="000000" w:themeColor="text1"/>
          <w:sz w:val="30"/>
          <w:szCs w:val="30"/>
          <w:rtl/>
        </w:rPr>
        <w:t>.</w:t>
      </w:r>
    </w:p>
    <w:p w:rsidR="00DC34BD" w:rsidRDefault="000D33AF" w:rsidP="00412A85">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أعوذ بالله من الشيطان الرجيم</w:t>
      </w:r>
      <w:r w:rsidRPr="005E2995">
        <w:rPr>
          <w:rFonts w:ascii="Lotus Linotype" w:hAnsi="Lotus Linotype" w:cs="Lotus Linotype"/>
          <w:color w:val="000000"/>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B230FF">
        <w:rPr>
          <w:rFonts w:ascii="Lotus Linotype" w:hAnsi="Lotus Linotype" w:cs="Lotus Linotype"/>
          <w:color w:val="C00000"/>
          <w:sz w:val="30"/>
          <w:szCs w:val="30"/>
          <w:rtl/>
        </w:rPr>
        <w:t>وَإِذَا ذُكِرَ اللَّهُ وَحْدَهُ اشْمَأَزَّتْ قُلُوبُ الَّذِينَ لَا يُؤْمِنُونَ بِالْآخِرَةِ وَإِذَا ذُكِرَ الَّذِينَ مِنْ دُونِهِ إِذَا هُمْ يَسْتَبْشِرُونَ</w:t>
      </w:r>
      <w:r w:rsidR="006C26C5" w:rsidRPr="006C26C5">
        <w:rPr>
          <w:rFonts w:ascii="Lotus Linotype" w:hAnsi="Lotus Linotype" w:cs="Lotus Linotype"/>
          <w:color w:val="000000" w:themeColor="text1"/>
          <w:sz w:val="30"/>
          <w:szCs w:val="30"/>
          <w:rtl/>
        </w:rPr>
        <w:t>.</w:t>
      </w:r>
      <w:r w:rsidRPr="00B230FF">
        <w:rPr>
          <w:rFonts w:ascii="Lotus Linotype" w:hAnsi="Lotus Linotype" w:cs="Lotus Linotype"/>
          <w:color w:val="C00000"/>
          <w:sz w:val="30"/>
          <w:szCs w:val="30"/>
          <w:rtl/>
        </w:rPr>
        <w:t xml:space="preserve"> قُلِ اللَّهُمَّ فَاطِرَ السَّمَاوَاتِ وَالْأَرْضِ عَ</w:t>
      </w:r>
      <w:r w:rsidR="00787161">
        <w:rPr>
          <w:rFonts w:ascii="Lotus Linotype" w:hAnsi="Lotus Linotype" w:cs="Lotus Linotype" w:hint="cs"/>
          <w:color w:val="C00000"/>
          <w:sz w:val="30"/>
          <w:szCs w:val="30"/>
          <w:rtl/>
        </w:rPr>
        <w:t>ـ</w:t>
      </w:r>
      <w:r w:rsidRPr="00B230FF">
        <w:rPr>
          <w:rFonts w:ascii="Lotus Linotype" w:hAnsi="Lotus Linotype" w:cs="Lotus Linotype"/>
          <w:color w:val="C00000"/>
          <w:sz w:val="30"/>
          <w:szCs w:val="30"/>
          <w:rtl/>
        </w:rPr>
        <w:t>الِمَ الْغَيْبِ وَالشَّهَادَةِ أَنْتَ تَحْكُمُ بَيْنَ عِبَادِكَ فِي مَا كَانُوا فِيهِ يَخْتَلِفُونَ</w:t>
      </w:r>
      <w:r w:rsidR="006E5817" w:rsidRPr="006E5817">
        <w:rPr>
          <w:rFonts w:ascii="Lotus Linotype" w:hAnsi="Lotus Linotype" w:cs="DecoType Naskh Extensions"/>
          <w:color w:val="C00000"/>
          <w:sz w:val="30"/>
          <w:szCs w:val="30"/>
          <w:rtl/>
        </w:rPr>
        <w:t>}</w:t>
      </w:r>
      <w:r w:rsidR="00DC34BD">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6F7D5C">
        <w:rPr>
          <w:rFonts w:ascii="Lotus Linotype" w:hAnsi="Lotus Linotype" w:cs="Lotus Linotype"/>
          <w:color w:val="C00000"/>
          <w:rtl/>
        </w:rPr>
        <w:t>الزمر:45</w:t>
      </w:r>
      <w:r w:rsidR="00BA71AC" w:rsidRPr="00BA71AC">
        <w:rPr>
          <w:rFonts w:ascii="Lotus Linotype" w:hAnsi="Lotus Linotype" w:cs="Lotus Linotype"/>
          <w:color w:val="000000" w:themeColor="text1"/>
          <w:rtl/>
        </w:rPr>
        <w:t>-</w:t>
      </w:r>
      <w:r w:rsidRPr="006F7D5C">
        <w:rPr>
          <w:rFonts w:ascii="Lotus Linotype" w:hAnsi="Lotus Linotype" w:cs="Lotus Linotype"/>
          <w:color w:val="C00000"/>
          <w:rtl/>
        </w:rPr>
        <w:t>46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DC34BD" w:rsidRDefault="000D33AF" w:rsidP="00412A85">
      <w:pPr>
        <w:widowControl w:val="0"/>
        <w:autoSpaceDE w:val="0"/>
        <w:autoSpaceDN w:val="0"/>
        <w:adjustRightInd w:val="0"/>
        <w:spacing w:after="0" w:line="520" w:lineRule="exact"/>
        <w:ind w:firstLine="397"/>
        <w:jc w:val="lowKashida"/>
        <w:rPr>
          <w:rFonts w:ascii="Lotus Linotype" w:hAnsi="Lotus Linotype" w:cs="Lotus Linotype"/>
          <w:b/>
          <w:bCs/>
          <w:sz w:val="30"/>
          <w:szCs w:val="30"/>
          <w:rtl/>
        </w:rPr>
      </w:pPr>
      <w:r w:rsidRPr="00DC34BD">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0D33AF" w:rsidRPr="005E2995" w:rsidRDefault="006E5817" w:rsidP="00412A85">
      <w:pPr>
        <w:widowControl w:val="0"/>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0D33AF" w:rsidRPr="005E2995" w:rsidRDefault="000D33AF" w:rsidP="00412A85">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على إحسانه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والشكر له على توفيقه وامتنانه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w:t>
      </w:r>
      <w:r w:rsidR="00DC34BD">
        <w:rPr>
          <w:rFonts w:ascii="Lotus Linotype" w:hAnsi="Lotus Linotype" w:cs="Lotus Linotype"/>
          <w:sz w:val="30"/>
          <w:szCs w:val="30"/>
          <w:rtl/>
        </w:rPr>
        <w:t>محمداً عبده ورسوله</w:t>
      </w:r>
      <w:r w:rsidR="006C26C5" w:rsidRPr="006C26C5">
        <w:rPr>
          <w:rFonts w:ascii="Lotus Linotype" w:hAnsi="Lotus Linotype" w:cs="Lotus Linotype"/>
          <w:color w:val="000000" w:themeColor="text1"/>
          <w:sz w:val="30"/>
          <w:szCs w:val="30"/>
          <w:rtl/>
        </w:rPr>
        <w:t>،</w:t>
      </w:r>
      <w:r w:rsidR="00DC34BD">
        <w:rPr>
          <w:rFonts w:ascii="Lotus Linotype" w:hAnsi="Lotus Linotype" w:cs="Lotus Linotype"/>
          <w:sz w:val="30"/>
          <w:szCs w:val="30"/>
          <w:rtl/>
        </w:rPr>
        <w:t xml:space="preserve"> صلى الله  </w:t>
      </w:r>
      <w:r w:rsidRPr="005E2995">
        <w:rPr>
          <w:rFonts w:ascii="Lotus Linotype" w:hAnsi="Lotus Linotype" w:cs="Lotus Linotype"/>
          <w:sz w:val="30"/>
          <w:szCs w:val="30"/>
          <w:rtl/>
        </w:rPr>
        <w:t>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p>
    <w:p w:rsidR="000D33AF" w:rsidRPr="005E2995" w:rsidRDefault="0028169A" w:rsidP="00412A8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DC34BD">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Pr>
        <w:t xml:space="preserve"> </w:t>
      </w:r>
      <w:r w:rsidR="006E5817" w:rsidRPr="006E5817">
        <w:rPr>
          <w:rFonts w:ascii="Lotus Linotype" w:hAnsi="Lotus Linotype" w:cs="DecoType Naskh Extensions"/>
          <w:color w:val="C00000"/>
          <w:sz w:val="30"/>
          <w:szCs w:val="30"/>
          <w:rtl/>
        </w:rPr>
        <w:t>{</w:t>
      </w:r>
      <w:r w:rsidR="000D33AF" w:rsidRPr="00B230FF">
        <w:rPr>
          <w:rFonts w:ascii="Lotus Linotype" w:hAnsi="Lotus Linotype" w:cs="Lotus Linotype"/>
          <w:color w:val="C00000"/>
          <w:sz w:val="30"/>
          <w:szCs w:val="30"/>
          <w:rtl/>
        </w:rPr>
        <w:t>يَا أَيُّهَا الَّذِينَ آَمَنُوا اتَّقُوا اللَّهَ وَقُولُوا  قَوْلًا سَدِيدًا</w:t>
      </w:r>
      <w:r w:rsidR="006C26C5" w:rsidRPr="006C26C5">
        <w:rPr>
          <w:rFonts w:ascii="Lotus Linotype" w:hAnsi="Lotus Linotype" w:cs="Lotus Linotype"/>
          <w:color w:val="000000" w:themeColor="text1"/>
          <w:sz w:val="30"/>
          <w:szCs w:val="30"/>
          <w:rtl/>
        </w:rPr>
        <w:t>.</w:t>
      </w:r>
      <w:r w:rsidR="000D33AF" w:rsidRPr="00B230FF">
        <w:rPr>
          <w:rFonts w:ascii="Lotus Linotype" w:hAnsi="Lotus Linotype" w:cs="Lotus Linotype"/>
          <w:color w:val="C00000"/>
          <w:sz w:val="30"/>
          <w:szCs w:val="30"/>
          <w:rtl/>
        </w:rPr>
        <w:t xml:space="preserve"> يُصْلِحْ لَكُمْ أَعْمَالَكُمْ وَيَغْفِرْ لَكُمْ ذُنُوبَكُمْ وَمَنْ يُطِعِ اللَّهَ وَرَسُولَهُ فَقَدْ فَازَ فَوْزًا عَظِيمًا</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6F7D5C">
        <w:rPr>
          <w:rFonts w:ascii="Lotus Linotype" w:hAnsi="Lotus Linotype" w:cs="Lotus Linotype"/>
          <w:color w:val="C00000"/>
          <w:rtl/>
        </w:rPr>
        <w:t>الأحزاب:70</w:t>
      </w:r>
      <w:r w:rsidR="00BA71AC" w:rsidRPr="00BA71AC">
        <w:rPr>
          <w:rFonts w:ascii="Lotus Linotype" w:hAnsi="Lotus Linotype" w:cs="Lotus Linotype"/>
          <w:color w:val="000000" w:themeColor="text1"/>
          <w:rtl/>
        </w:rPr>
        <w:t>-</w:t>
      </w:r>
      <w:r w:rsidR="000D33AF" w:rsidRPr="006F7D5C">
        <w:rPr>
          <w:rFonts w:ascii="Lotus Linotype" w:hAnsi="Lotus Linotype" w:cs="Lotus Linotype"/>
          <w:color w:val="C00000"/>
          <w:rtl/>
        </w:rPr>
        <w:t>71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F63210" w:rsidP="00412A85">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color w:val="000000"/>
          <w:sz w:val="30"/>
          <w:szCs w:val="30"/>
          <w:u w:val="single"/>
          <w:rtl/>
        </w:rPr>
        <w:t>عباد الله:</w:t>
      </w:r>
      <w:r w:rsidR="000D33AF" w:rsidRPr="005E2995">
        <w:rPr>
          <w:rFonts w:ascii="Lotus Linotype" w:hAnsi="Lotus Linotype" w:cs="Lotus Linotype"/>
          <w:sz w:val="30"/>
          <w:szCs w:val="30"/>
          <w:rtl/>
        </w:rPr>
        <w:t xml:space="preserve"> </w:t>
      </w:r>
      <w:r w:rsidR="000D33AF" w:rsidRPr="005E2995">
        <w:rPr>
          <w:rFonts w:ascii="Lotus Linotype" w:hAnsi="Lotus Linotype" w:cs="Lotus Linotype"/>
          <w:color w:val="000000"/>
          <w:sz w:val="30"/>
          <w:szCs w:val="30"/>
          <w:rtl/>
        </w:rPr>
        <w:t>ورد عَنِ ابْنِ عَبَّاسٍ</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قَالَ: </w:t>
      </w:r>
      <w:r w:rsidR="000D33AF" w:rsidRPr="00DC34BD">
        <w:rPr>
          <w:rFonts w:ascii="Lotus Linotype" w:hAnsi="Lotus Linotype" w:cs="Lotus Linotype"/>
          <w:color w:val="4F6228"/>
          <w:sz w:val="30"/>
          <w:szCs w:val="30"/>
          <w:rtl/>
        </w:rPr>
        <w:t xml:space="preserve">«لَعَنَ </w:t>
      </w:r>
      <w:r w:rsidR="000D33AF" w:rsidRPr="00C953E8">
        <w:rPr>
          <w:rFonts w:ascii="Lotus Linotype" w:hAnsi="Lotus Linotype" w:cs="Lotus Linotype"/>
          <w:color w:val="4F6228"/>
          <w:sz w:val="30"/>
          <w:szCs w:val="30"/>
          <w:rtl/>
        </w:rPr>
        <w:t xml:space="preserve">رَسُولُ اللَّهِ </w:t>
      </w:r>
      <w:r w:rsidR="00DC34BD" w:rsidRPr="00C953E8">
        <w:rPr>
          <w:rFonts w:ascii="Traditional Arabic" w:hAnsi="Traditional Arabic" w:cs="Traditional Arabic"/>
          <w:color w:val="4F6228"/>
          <w:sz w:val="30"/>
          <w:szCs w:val="30"/>
          <w:rtl/>
        </w:rPr>
        <w:t>ﷺ</w:t>
      </w:r>
      <w:r w:rsidR="00DC34BD" w:rsidRPr="00C953E8">
        <w:rPr>
          <w:rFonts w:ascii="Lotus Linotype" w:hAnsi="Lotus Linotype" w:cs="Lotus Linotype" w:hint="cs"/>
          <w:color w:val="4F6228"/>
          <w:sz w:val="30"/>
          <w:szCs w:val="30"/>
          <w:rtl/>
        </w:rPr>
        <w:t xml:space="preserve"> </w:t>
      </w:r>
      <w:r w:rsidR="000D33AF" w:rsidRPr="00C953E8">
        <w:rPr>
          <w:rFonts w:ascii="Lotus Linotype" w:hAnsi="Lotus Linotype" w:cs="Lotus Linotype"/>
          <w:color w:val="4F6228"/>
          <w:sz w:val="30"/>
          <w:szCs w:val="30"/>
          <w:rtl/>
        </w:rPr>
        <w:t>زَائِرَاتِ الْقُبُورِ</w:t>
      </w:r>
      <w:r w:rsidR="006C26C5" w:rsidRPr="00C953E8">
        <w:rPr>
          <w:rFonts w:ascii="Lotus Linotype" w:hAnsi="Lotus Linotype" w:cs="Lotus Linotype"/>
          <w:color w:val="4F6228"/>
          <w:sz w:val="30"/>
          <w:szCs w:val="30"/>
          <w:rtl/>
        </w:rPr>
        <w:t>،</w:t>
      </w:r>
      <w:r w:rsidR="000D33AF" w:rsidRPr="00C953E8">
        <w:rPr>
          <w:rFonts w:ascii="Lotus Linotype" w:hAnsi="Lotus Linotype" w:cs="Lotus Linotype"/>
          <w:color w:val="4F6228"/>
          <w:sz w:val="30"/>
          <w:szCs w:val="30"/>
          <w:rtl/>
        </w:rPr>
        <w:t xml:space="preserve"> وَالْمُتَّخِذِينَ </w:t>
      </w:r>
      <w:r w:rsidR="000D33AF" w:rsidRPr="00C953E8">
        <w:rPr>
          <w:rFonts w:ascii="Lotus Linotype" w:hAnsi="Lotus Linotype" w:cs="Lotus Linotype"/>
          <w:color w:val="4F6228"/>
          <w:sz w:val="30"/>
          <w:szCs w:val="30"/>
          <w:rtl/>
        </w:rPr>
        <w:lastRenderedPageBreak/>
        <w:t>عَلَيْهَا الْمَسَاجِدَ وَالسُّرُ</w:t>
      </w:r>
      <w:r w:rsidR="000D33AF" w:rsidRPr="00DC34BD">
        <w:rPr>
          <w:rFonts w:ascii="Lotus Linotype" w:hAnsi="Lotus Linotype" w:cs="Lotus Linotype"/>
          <w:color w:val="4F6228"/>
          <w:sz w:val="30"/>
          <w:szCs w:val="30"/>
          <w:rtl/>
        </w:rPr>
        <w:t>جَ»</w:t>
      </w:r>
      <w:r w:rsidR="00DC34BD" w:rsidRPr="00AF5A86">
        <w:rPr>
          <w:rStyle w:val="a8"/>
          <w:rFonts w:ascii="Simplified Arabic" w:hAnsi="Simplified Arabic" w:cs="AL-Hotham"/>
          <w:color w:val="C00000"/>
          <w:sz w:val="32"/>
          <w:szCs w:val="32"/>
          <w:rtl/>
          <w:lang w:bidi="ar-DZ"/>
        </w:rPr>
        <w:t>(</w:t>
      </w:r>
      <w:r w:rsidR="00DC34BD" w:rsidRPr="00AF5A86">
        <w:rPr>
          <w:rStyle w:val="a8"/>
          <w:rFonts w:ascii="Simplified Arabic" w:hAnsi="Simplified Arabic" w:cs="AL-Hotham"/>
          <w:color w:val="C00000"/>
          <w:sz w:val="32"/>
          <w:szCs w:val="32"/>
          <w:rtl/>
          <w:lang w:bidi="ar-DZ"/>
        </w:rPr>
        <w:footnoteReference w:id="224"/>
      </w:r>
      <w:r w:rsidR="00DC34B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412A85">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3C722B">
        <w:rPr>
          <w:rFonts w:ascii="Lotus Linotype" w:hAnsi="Lotus Linotype" w:cs="Lotus Linotype"/>
          <w:color w:val="0000FF"/>
          <w:sz w:val="30"/>
          <w:szCs w:val="30"/>
          <w:rtl/>
        </w:rPr>
        <w:t>وهذا الحديث يدل على تحريم زيارة النساء للقبور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بل على أنه من  كبائر الذنوب;</w:t>
      </w:r>
      <w:r w:rsidR="00BC37B0">
        <w:rPr>
          <w:rFonts w:ascii="Lotus Linotype" w:hAnsi="Lotus Linotype" w:cs="Lotus Linotype" w:hint="cs"/>
          <w:sz w:val="30"/>
          <w:szCs w:val="30"/>
          <w:rtl/>
        </w:rPr>
        <w:t xml:space="preserve"> </w:t>
      </w:r>
      <w:r w:rsidRPr="005E2995">
        <w:rPr>
          <w:rFonts w:ascii="Lotus Linotype" w:hAnsi="Lotus Linotype" w:cs="Lotus Linotype"/>
          <w:sz w:val="30"/>
          <w:szCs w:val="30"/>
          <w:rtl/>
        </w:rPr>
        <w:t>لأن اللعن لا يكون إلا على كبيرة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ويدل على تحريم اتخاذ المساجد والسرج عليها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ك</w:t>
      </w:r>
      <w:r w:rsidR="00D069F4">
        <w:rPr>
          <w:rFonts w:ascii="Lotus Linotype" w:hAnsi="Lotus Linotype" w:cs="Lotus Linotype"/>
          <w:sz w:val="30"/>
          <w:szCs w:val="30"/>
          <w:rtl/>
        </w:rPr>
        <w:t>بيرة من كبائر الذنوب للعن فاعله</w:t>
      </w:r>
      <w:r w:rsidR="00D069F4" w:rsidRPr="00D069F4">
        <w:rPr>
          <w:rStyle w:val="a8"/>
          <w:rFonts w:ascii="Simplified Arabic" w:hAnsi="Simplified Arabic" w:cs="AL-Hotham"/>
          <w:color w:val="C00000"/>
          <w:sz w:val="32"/>
          <w:szCs w:val="32"/>
          <w:rtl/>
          <w:lang w:bidi="ar-DZ"/>
        </w:rPr>
        <w:t xml:space="preserve"> </w:t>
      </w:r>
      <w:r w:rsidR="00D069F4" w:rsidRPr="00AF5A86">
        <w:rPr>
          <w:rStyle w:val="a8"/>
          <w:rFonts w:ascii="Simplified Arabic" w:hAnsi="Simplified Arabic" w:cs="AL-Hotham"/>
          <w:color w:val="C00000"/>
          <w:sz w:val="32"/>
          <w:szCs w:val="32"/>
          <w:rtl/>
          <w:lang w:bidi="ar-DZ"/>
        </w:rPr>
        <w:t>(</w:t>
      </w:r>
      <w:r w:rsidR="00D069F4" w:rsidRPr="00AF5A86">
        <w:rPr>
          <w:rStyle w:val="a8"/>
          <w:rFonts w:ascii="Simplified Arabic" w:hAnsi="Simplified Arabic" w:cs="AL-Hotham"/>
          <w:color w:val="C00000"/>
          <w:sz w:val="32"/>
          <w:szCs w:val="32"/>
          <w:rtl/>
          <w:lang w:bidi="ar-DZ"/>
        </w:rPr>
        <w:footnoteReference w:id="225"/>
      </w:r>
      <w:r w:rsidR="00D069F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color w:val="FF0000"/>
          <w:sz w:val="30"/>
          <w:szCs w:val="30"/>
          <w:rtl/>
        </w:rPr>
        <w:t xml:space="preserve"> </w:t>
      </w:r>
    </w:p>
    <w:p w:rsidR="000D33AF" w:rsidRPr="005E2995" w:rsidRDefault="000D33AF" w:rsidP="00412A85">
      <w:pPr>
        <w:widowControl w:val="0"/>
        <w:spacing w:after="0" w:line="520" w:lineRule="exact"/>
        <w:ind w:firstLine="397"/>
        <w:jc w:val="lowKashida"/>
        <w:rPr>
          <w:rFonts w:ascii="Lotus Linotype" w:hAnsi="Lotus Linotype" w:cs="Lotus Linotype"/>
          <w:sz w:val="30"/>
          <w:szCs w:val="30"/>
          <w:rtl/>
        </w:rPr>
      </w:pPr>
      <w:r w:rsidRPr="003C722B">
        <w:rPr>
          <w:rFonts w:ascii="Lotus Linotype" w:hAnsi="Lotus Linotype" w:cs="Lotus Linotype"/>
          <w:color w:val="0000FF"/>
          <w:sz w:val="30"/>
          <w:szCs w:val="30"/>
          <w:rtl/>
        </w:rPr>
        <w:t>فزيارة القبور</w:t>
      </w:r>
      <w:r w:rsidR="003C722B">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للاتعاظ والتذكر سنة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لحديث بريدة بن الحُصيب </w:t>
      </w:r>
      <w:r w:rsidR="00D069F4" w:rsidRPr="00DF4B08">
        <w:rPr>
          <w:rFonts w:ascii="ATraditional Arabic" w:hAnsi="ATraditional Arabic" w:cs="ATraditional Arabic"/>
          <w:color w:val="C00000"/>
          <w:sz w:val="30"/>
          <w:szCs w:val="30"/>
          <w:rtl/>
        </w:rPr>
        <w:t>¢</w:t>
      </w:r>
      <w:r w:rsidR="00D069F4">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قَالَ: قَالَ رَ</w:t>
      </w:r>
      <w:r w:rsidRPr="005E2995">
        <w:rPr>
          <w:rFonts w:ascii="Lotus Linotype" w:hAnsi="Lotus Linotype" w:cs="Lotus Linotype"/>
          <w:sz w:val="30"/>
          <w:szCs w:val="30"/>
          <w:rtl/>
        </w:rPr>
        <w:t xml:space="preserve">سُولُ اللهِ </w:t>
      </w:r>
      <w:r w:rsidR="00D069F4"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xml:space="preserve">: </w:t>
      </w:r>
      <w:r w:rsidRPr="00D069F4">
        <w:rPr>
          <w:rFonts w:ascii="Lotus Linotype" w:hAnsi="Lotus Linotype" w:cs="Lotus Linotype"/>
          <w:color w:val="4F6228"/>
          <w:sz w:val="30"/>
          <w:szCs w:val="30"/>
          <w:rtl/>
        </w:rPr>
        <w:t>«نَهَيْتُكُمْ عَنْ زِيَارَةِ الْقُبُورِ فَزُورُوهَا»</w:t>
      </w:r>
      <w:r w:rsidR="00D069F4" w:rsidRPr="00AF5A86">
        <w:rPr>
          <w:rStyle w:val="a8"/>
          <w:rFonts w:ascii="Simplified Arabic" w:hAnsi="Simplified Arabic" w:cs="AL-Hotham"/>
          <w:color w:val="C00000"/>
          <w:sz w:val="32"/>
          <w:szCs w:val="32"/>
          <w:rtl/>
          <w:lang w:bidi="ar-DZ"/>
        </w:rPr>
        <w:t>(</w:t>
      </w:r>
      <w:r w:rsidR="00D069F4" w:rsidRPr="00AF5A86">
        <w:rPr>
          <w:rStyle w:val="a8"/>
          <w:rFonts w:ascii="Simplified Arabic" w:hAnsi="Simplified Arabic" w:cs="AL-Hotham"/>
          <w:color w:val="C00000"/>
          <w:sz w:val="32"/>
          <w:szCs w:val="32"/>
          <w:rtl/>
          <w:lang w:bidi="ar-DZ"/>
        </w:rPr>
        <w:footnoteReference w:id="226"/>
      </w:r>
      <w:r w:rsidR="00D069F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0D33AF" w:rsidRPr="005E2995" w:rsidRDefault="000D33AF" w:rsidP="00412A85">
      <w:pPr>
        <w:widowControl w:val="0"/>
        <w:spacing w:after="0" w:line="520" w:lineRule="exact"/>
        <w:ind w:firstLine="397"/>
        <w:jc w:val="lowKashida"/>
        <w:rPr>
          <w:rFonts w:ascii="Lotus Linotype" w:hAnsi="Lotus Linotype" w:cs="Lotus Linotype"/>
          <w:sz w:val="30"/>
          <w:szCs w:val="30"/>
          <w:rtl/>
        </w:rPr>
      </w:pPr>
      <w:r w:rsidRPr="003C722B">
        <w:rPr>
          <w:rFonts w:ascii="Lotus Linotype" w:hAnsi="Lotus Linotype" w:cs="Lotus Linotype"/>
          <w:color w:val="0000FF"/>
          <w:sz w:val="30"/>
          <w:szCs w:val="30"/>
          <w:rtl/>
        </w:rPr>
        <w:t xml:space="preserve">والحكمة من مشروعية زيارة القبور </w:t>
      </w:r>
      <w:r w:rsidRPr="005E2995">
        <w:rPr>
          <w:rFonts w:ascii="Lotus Linotype" w:hAnsi="Lotus Linotype" w:cs="Lotus Linotype"/>
          <w:color w:val="000000"/>
          <w:sz w:val="30"/>
          <w:szCs w:val="30"/>
          <w:rtl/>
        </w:rPr>
        <w:t>تتلخص في أمرين:</w:t>
      </w:r>
      <w:r w:rsidR="00D069F4">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الاتِّعاظ وتذكر الآخرة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والدعاء للموتى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ومما يدل على هذا حديث أَبِي هُرَيْرَةَ </w:t>
      </w:r>
      <w:r w:rsidR="00D069F4" w:rsidRPr="0047040B">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قَالَ:</w:t>
      </w:r>
      <w:r w:rsidR="00141AEA">
        <w:rPr>
          <w:rFonts w:ascii="Lotus Linotype" w:hAnsi="Lotus Linotype" w:cs="Lotus Linotype"/>
          <w:sz w:val="30"/>
          <w:szCs w:val="30"/>
          <w:rtl/>
        </w:rPr>
        <w:t xml:space="preserve"> قَالَ رَسُولُ </w:t>
      </w:r>
      <w:r w:rsidR="00141AEA">
        <w:rPr>
          <w:rFonts w:ascii="Lotus Linotype" w:hAnsi="Lotus Linotype" w:cs="Lotus Linotype" w:hint="cs"/>
          <w:sz w:val="30"/>
          <w:szCs w:val="30"/>
          <w:rtl/>
        </w:rPr>
        <w:t xml:space="preserve">الله </w:t>
      </w:r>
      <w:r w:rsidR="00D069F4"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xml:space="preserve">: </w:t>
      </w:r>
      <w:r w:rsidRPr="00D069F4">
        <w:rPr>
          <w:rFonts w:ascii="Lotus Linotype" w:hAnsi="Lotus Linotype" w:cs="Lotus Linotype"/>
          <w:color w:val="4F6228"/>
          <w:sz w:val="30"/>
          <w:szCs w:val="30"/>
          <w:rtl/>
        </w:rPr>
        <w:t>«فَزُورُوا الْقُبُورَ فَإِنَّهَا  تُذَكِّرُ الْمَوْتَ»</w:t>
      </w:r>
      <w:r w:rsidR="00D069F4" w:rsidRPr="00AF5A86">
        <w:rPr>
          <w:rStyle w:val="a8"/>
          <w:rFonts w:ascii="Simplified Arabic" w:hAnsi="Simplified Arabic" w:cs="AL-Hotham"/>
          <w:color w:val="C00000"/>
          <w:sz w:val="32"/>
          <w:szCs w:val="32"/>
          <w:rtl/>
          <w:lang w:bidi="ar-DZ"/>
        </w:rPr>
        <w:t>(</w:t>
      </w:r>
      <w:r w:rsidR="00D069F4" w:rsidRPr="00AF5A86">
        <w:rPr>
          <w:rStyle w:val="a8"/>
          <w:rFonts w:ascii="Simplified Arabic" w:hAnsi="Simplified Arabic" w:cs="AL-Hotham"/>
          <w:color w:val="C00000"/>
          <w:sz w:val="32"/>
          <w:szCs w:val="32"/>
          <w:rtl/>
          <w:lang w:bidi="ar-DZ"/>
        </w:rPr>
        <w:footnoteReference w:id="227"/>
      </w:r>
      <w:r w:rsidR="00D069F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A93803" w:rsidRDefault="000D33AF" w:rsidP="00412A85">
      <w:pPr>
        <w:widowControl w:val="0"/>
        <w:spacing w:after="0" w:line="520" w:lineRule="exact"/>
        <w:ind w:firstLine="397"/>
        <w:jc w:val="lowKashida"/>
        <w:rPr>
          <w:rFonts w:ascii="Lotus Linotype" w:hAnsi="Lotus Linotype" w:cs="Lotus Linotype"/>
          <w:color w:val="0000FF"/>
          <w:sz w:val="30"/>
          <w:szCs w:val="30"/>
          <w:rtl/>
        </w:rPr>
      </w:pPr>
      <w:r w:rsidRPr="003C722B">
        <w:rPr>
          <w:rFonts w:ascii="Lotus Linotype" w:hAnsi="Lotus Linotype" w:cs="Lotus Linotype"/>
          <w:color w:val="0000FF"/>
          <w:sz w:val="30"/>
          <w:szCs w:val="30"/>
          <w:rtl/>
        </w:rPr>
        <w:t>وزيارة القبور</w:t>
      </w:r>
      <w:r w:rsidR="003C722B">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 xml:space="preserve"> </w:t>
      </w:r>
      <w:r w:rsidRPr="00A93803">
        <w:rPr>
          <w:rFonts w:ascii="Lotus Linotype" w:hAnsi="Lotus Linotype" w:cs="Lotus Linotype"/>
          <w:color w:val="0000FF"/>
          <w:sz w:val="30"/>
          <w:szCs w:val="30"/>
          <w:rtl/>
        </w:rPr>
        <w:t>أربعة أقسام:</w:t>
      </w:r>
      <w:r w:rsidR="00D069F4" w:rsidRPr="00A93803">
        <w:rPr>
          <w:rFonts w:ascii="Lotus Linotype" w:hAnsi="Lotus Linotype" w:cs="Lotus Linotype" w:hint="cs"/>
          <w:color w:val="0000FF"/>
          <w:sz w:val="30"/>
          <w:szCs w:val="30"/>
          <w:rtl/>
        </w:rPr>
        <w:t xml:space="preserve"> </w:t>
      </w:r>
      <w:r w:rsidR="00A93803">
        <w:rPr>
          <w:rFonts w:ascii="Lotus Linotype" w:hAnsi="Lotus Linotype" w:cs="Lotus Linotype" w:hint="cs"/>
          <w:color w:val="0000FF"/>
          <w:sz w:val="30"/>
          <w:szCs w:val="30"/>
          <w:rtl/>
        </w:rPr>
        <w:t xml:space="preserve"> </w:t>
      </w:r>
    </w:p>
    <w:p w:rsidR="000D33AF" w:rsidRPr="009C4A81" w:rsidRDefault="000D33AF" w:rsidP="00412A85">
      <w:pPr>
        <w:widowControl w:val="0"/>
        <w:spacing w:after="0" w:line="520" w:lineRule="exact"/>
        <w:ind w:firstLine="397"/>
        <w:jc w:val="lowKashida"/>
        <w:rPr>
          <w:rFonts w:ascii="Lotus Linotype" w:hAnsi="Lotus Linotype" w:cs="Lotus Linotype"/>
          <w:color w:val="000000" w:themeColor="text1"/>
          <w:sz w:val="30"/>
          <w:szCs w:val="30"/>
          <w:rtl/>
        </w:rPr>
      </w:pPr>
      <w:r w:rsidRPr="00A93803">
        <w:rPr>
          <w:rFonts w:ascii="Lotus Linotype" w:hAnsi="Lotus Linotype" w:cs="Lotus Linotype"/>
          <w:color w:val="0000FF"/>
          <w:sz w:val="30"/>
          <w:szCs w:val="30"/>
          <w:rtl/>
        </w:rPr>
        <w:t xml:space="preserve">الزيارة الشرعية: </w:t>
      </w:r>
      <w:r w:rsidRPr="009C4A81">
        <w:rPr>
          <w:rFonts w:ascii="Lotus Linotype" w:hAnsi="Lotus Linotype" w:cs="Lotus Linotype"/>
          <w:color w:val="000000" w:themeColor="text1"/>
          <w:sz w:val="30"/>
          <w:szCs w:val="30"/>
          <w:rtl/>
        </w:rPr>
        <w:t>وهي الزيارة التي يكون الغرض منها الاتعاظ وتذكر الآخرة</w:t>
      </w:r>
      <w:r w:rsidR="006C26C5" w:rsidRPr="006C26C5">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 xml:space="preserve"> أو زيارة الموتى للدعاء لهم</w:t>
      </w:r>
      <w:r w:rsidR="006C26C5" w:rsidRPr="006C26C5">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 xml:space="preserve"> </w:t>
      </w:r>
      <w:r w:rsidRPr="00A93803">
        <w:rPr>
          <w:rFonts w:ascii="Lotus Linotype" w:hAnsi="Lotus Linotype" w:cs="Lotus Linotype"/>
          <w:color w:val="C00000"/>
          <w:sz w:val="30"/>
          <w:szCs w:val="30"/>
          <w:rtl/>
        </w:rPr>
        <w:t xml:space="preserve">وثانيها: </w:t>
      </w:r>
      <w:r w:rsidRPr="00A93803">
        <w:rPr>
          <w:rFonts w:ascii="Lotus Linotype" w:hAnsi="Lotus Linotype" w:cs="Lotus Linotype"/>
          <w:color w:val="0000FF"/>
          <w:sz w:val="30"/>
          <w:szCs w:val="30"/>
          <w:rtl/>
        </w:rPr>
        <w:t>الزيارة المحرمة:</w:t>
      </w:r>
      <w:r w:rsidRPr="009C4A81">
        <w:rPr>
          <w:rFonts w:ascii="Lotus Linotype" w:hAnsi="Lotus Linotype" w:cs="Lotus Linotype"/>
          <w:color w:val="000000" w:themeColor="text1"/>
          <w:sz w:val="30"/>
          <w:szCs w:val="30"/>
          <w:rtl/>
        </w:rPr>
        <w:t xml:space="preserve"> وهي زيارة النساء للمقابر</w:t>
      </w:r>
      <w:r w:rsidR="006C26C5" w:rsidRPr="006C26C5">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 xml:space="preserve"> </w:t>
      </w:r>
      <w:r w:rsidRPr="00A93803">
        <w:rPr>
          <w:rFonts w:ascii="Lotus Linotype" w:hAnsi="Lotus Linotype" w:cs="Lotus Linotype"/>
          <w:color w:val="C00000"/>
          <w:sz w:val="30"/>
          <w:szCs w:val="30"/>
          <w:rtl/>
        </w:rPr>
        <w:t>وثالثها:</w:t>
      </w:r>
      <w:r w:rsidR="00141AEA">
        <w:rPr>
          <w:rFonts w:ascii="Lotus Linotype" w:hAnsi="Lotus Linotype" w:cs="Lotus Linotype" w:hint="cs"/>
          <w:color w:val="000000" w:themeColor="text1"/>
          <w:sz w:val="30"/>
          <w:szCs w:val="30"/>
          <w:rtl/>
        </w:rPr>
        <w:t xml:space="preserve"> </w:t>
      </w:r>
      <w:r w:rsidRPr="00A93803">
        <w:rPr>
          <w:rFonts w:ascii="Lotus Linotype" w:hAnsi="Lotus Linotype" w:cs="Lotus Linotype"/>
          <w:color w:val="0000FF"/>
          <w:sz w:val="30"/>
          <w:szCs w:val="30"/>
          <w:rtl/>
        </w:rPr>
        <w:t>الزيارة البدعية:</w:t>
      </w:r>
      <w:r w:rsidRPr="009C4A81">
        <w:rPr>
          <w:rFonts w:ascii="Lotus Linotype" w:hAnsi="Lotus Linotype" w:cs="Lotus Linotype"/>
          <w:color w:val="000000" w:themeColor="text1"/>
          <w:sz w:val="30"/>
          <w:szCs w:val="30"/>
          <w:rtl/>
        </w:rPr>
        <w:t xml:space="preserve"> وهي زيارة القبور لدعاء الله تعالى عندها لظنها أماكن فاضل</w:t>
      </w:r>
      <w:r w:rsidR="00F04D7B">
        <w:rPr>
          <w:rFonts w:ascii="Lotus Linotype" w:hAnsi="Lotus Linotype" w:cs="Lotus Linotype" w:hint="cs"/>
          <w:color w:val="000000" w:themeColor="text1"/>
          <w:sz w:val="30"/>
          <w:szCs w:val="30"/>
          <w:rtl/>
        </w:rPr>
        <w:t>ــ</w:t>
      </w:r>
      <w:r w:rsidRPr="009C4A81">
        <w:rPr>
          <w:rFonts w:ascii="Lotus Linotype" w:hAnsi="Lotus Linotype" w:cs="Lotus Linotype"/>
          <w:color w:val="000000" w:themeColor="text1"/>
          <w:sz w:val="30"/>
          <w:szCs w:val="30"/>
          <w:rtl/>
        </w:rPr>
        <w:t>ة للدع</w:t>
      </w:r>
      <w:r w:rsidR="00F04D7B">
        <w:rPr>
          <w:rFonts w:ascii="Lotus Linotype" w:hAnsi="Lotus Linotype" w:cs="Lotus Linotype" w:hint="cs"/>
          <w:color w:val="000000" w:themeColor="text1"/>
          <w:sz w:val="30"/>
          <w:szCs w:val="30"/>
          <w:rtl/>
        </w:rPr>
        <w:t>ــ</w:t>
      </w:r>
      <w:r w:rsidRPr="009C4A81">
        <w:rPr>
          <w:rFonts w:ascii="Lotus Linotype" w:hAnsi="Lotus Linotype" w:cs="Lotus Linotype"/>
          <w:color w:val="000000" w:themeColor="text1"/>
          <w:sz w:val="30"/>
          <w:szCs w:val="30"/>
          <w:rtl/>
        </w:rPr>
        <w:t>اء</w:t>
      </w:r>
      <w:r w:rsidR="006C26C5" w:rsidRPr="006C26C5">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 xml:space="preserve"> أو للتوسُّل بالموتى</w:t>
      </w:r>
      <w:r w:rsidR="006C26C5" w:rsidRPr="006C26C5">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 xml:space="preserve"> </w:t>
      </w:r>
      <w:r w:rsidRPr="00A93803">
        <w:rPr>
          <w:rFonts w:ascii="Lotus Linotype" w:hAnsi="Lotus Linotype" w:cs="Lotus Linotype"/>
          <w:color w:val="C00000"/>
          <w:sz w:val="30"/>
          <w:szCs w:val="30"/>
          <w:rtl/>
        </w:rPr>
        <w:t>ورابعها:</w:t>
      </w:r>
      <w:r w:rsidRPr="009C4A81">
        <w:rPr>
          <w:rFonts w:ascii="Lotus Linotype" w:hAnsi="Lotus Linotype" w:cs="Lotus Linotype"/>
          <w:color w:val="000000" w:themeColor="text1"/>
          <w:sz w:val="30"/>
          <w:szCs w:val="30"/>
          <w:rtl/>
        </w:rPr>
        <w:t xml:space="preserve"> </w:t>
      </w:r>
      <w:r w:rsidRPr="00A93803">
        <w:rPr>
          <w:rFonts w:ascii="Lotus Linotype" w:hAnsi="Lotus Linotype" w:cs="Lotus Linotype"/>
          <w:color w:val="0000FF"/>
          <w:sz w:val="30"/>
          <w:szCs w:val="30"/>
          <w:rtl/>
        </w:rPr>
        <w:t>الزيارة الشركية:</w:t>
      </w:r>
      <w:r w:rsidRPr="009C4A81">
        <w:rPr>
          <w:rFonts w:ascii="Lotus Linotype" w:hAnsi="Lotus Linotype" w:cs="Lotus Linotype"/>
          <w:color w:val="000000" w:themeColor="text1"/>
          <w:sz w:val="30"/>
          <w:szCs w:val="30"/>
          <w:rtl/>
        </w:rPr>
        <w:t xml:space="preserve"> وهي زيارة القبور لدعاء الموتى من دون الله</w:t>
      </w:r>
      <w:r w:rsidR="006C26C5" w:rsidRPr="006C26C5">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 xml:space="preserve"> والاستغاثة بهم</w:t>
      </w:r>
      <w:r w:rsidR="006C26C5" w:rsidRPr="006C26C5">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 xml:space="preserve"> أو للطواف بالقبور تعظيماً</w:t>
      </w:r>
      <w:r w:rsidR="006C26C5" w:rsidRPr="006C26C5">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 xml:space="preserve"> ونحو ذلك</w:t>
      </w:r>
      <w:r w:rsidR="006C26C5" w:rsidRPr="006C26C5">
        <w:rPr>
          <w:rFonts w:ascii="Lotus Linotype" w:hAnsi="Lotus Linotype" w:cs="Lotus Linotype"/>
          <w:color w:val="000000" w:themeColor="text1"/>
          <w:sz w:val="30"/>
          <w:szCs w:val="30"/>
          <w:rtl/>
        </w:rPr>
        <w:t>.</w:t>
      </w:r>
    </w:p>
    <w:p w:rsidR="000D33AF" w:rsidRPr="009C4A81" w:rsidRDefault="000D33AF" w:rsidP="00412A85">
      <w:pPr>
        <w:widowControl w:val="0"/>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A93803">
        <w:rPr>
          <w:rFonts w:ascii="Lotus Linotype" w:hAnsi="Lotus Linotype" w:cs="Lotus Linotype"/>
          <w:color w:val="0000FF"/>
          <w:sz w:val="30"/>
          <w:szCs w:val="30"/>
          <w:rtl/>
        </w:rPr>
        <w:lastRenderedPageBreak/>
        <w:t>وهذا ما يفعله بعض الحجاج الجهلة</w:t>
      </w:r>
      <w:r w:rsidR="006C26C5" w:rsidRPr="00A93803">
        <w:rPr>
          <w:rFonts w:ascii="Lotus Linotype" w:hAnsi="Lotus Linotype" w:cs="Lotus Linotype"/>
          <w:color w:val="0000FF"/>
          <w:sz w:val="30"/>
          <w:szCs w:val="30"/>
          <w:rtl/>
        </w:rPr>
        <w:t>،</w:t>
      </w:r>
      <w:r w:rsidRPr="00A93803">
        <w:rPr>
          <w:rFonts w:ascii="Lotus Linotype" w:hAnsi="Lotus Linotype" w:cs="Lotus Linotype"/>
          <w:color w:val="0000FF"/>
          <w:sz w:val="30"/>
          <w:szCs w:val="30"/>
          <w:rtl/>
        </w:rPr>
        <w:t xml:space="preserve"> </w:t>
      </w:r>
      <w:r w:rsidRPr="009C4A81">
        <w:rPr>
          <w:rFonts w:ascii="Lotus Linotype" w:hAnsi="Lotus Linotype" w:cs="Lotus Linotype"/>
          <w:color w:val="000000" w:themeColor="text1"/>
          <w:sz w:val="30"/>
          <w:szCs w:val="30"/>
          <w:rtl/>
        </w:rPr>
        <w:t>الذين يأتون ويقولون:</w:t>
      </w:r>
      <w:r w:rsidR="001F7112">
        <w:rPr>
          <w:rFonts w:ascii="Lotus Linotype" w:hAnsi="Lotus Linotype" w:cs="Lotus Linotype" w:hint="cs"/>
          <w:color w:val="000000" w:themeColor="text1"/>
          <w:sz w:val="30"/>
          <w:szCs w:val="30"/>
          <w:rtl/>
        </w:rPr>
        <w:t xml:space="preserve"> </w:t>
      </w:r>
      <w:r w:rsidRPr="009C4A81">
        <w:rPr>
          <w:rFonts w:ascii="Lotus Linotype" w:hAnsi="Lotus Linotype" w:cs="Lotus Linotype"/>
          <w:color w:val="000000" w:themeColor="text1"/>
          <w:sz w:val="30"/>
          <w:szCs w:val="30"/>
          <w:rtl/>
        </w:rPr>
        <w:t>(المدد المدد يا رسول الله</w:t>
      </w:r>
      <w:r w:rsidR="006C26C5" w:rsidRPr="006C26C5">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 xml:space="preserve"> ويقول: أغثني يا رسول الله</w:t>
      </w:r>
      <w:r w:rsidR="006C26C5" w:rsidRPr="006C26C5">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 xml:space="preserve"> اكشف عني الشدة يا رسول الله</w:t>
      </w:r>
      <w:r w:rsidR="006C26C5" w:rsidRPr="006C26C5">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 xml:space="preserve"> ويقول: لن يضيق بي أمر وأنت الملاذ يا رسول الله) لا شكَّ أن هذا من الشرك الأكبر</w:t>
      </w:r>
      <w:r w:rsidR="00BA71AC" w:rsidRPr="00BA71AC">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 xml:space="preserve">يأتي من مكان بعيد </w:t>
      </w:r>
      <w:r w:rsidR="008237DE" w:rsidRPr="009C4A81">
        <w:rPr>
          <w:rFonts w:ascii="Lotus Linotype" w:hAnsi="Lotus Linotype" w:cs="Lotus Linotype"/>
          <w:color w:val="000000" w:themeColor="text1"/>
          <w:sz w:val="30"/>
          <w:szCs w:val="30"/>
          <w:rtl/>
        </w:rPr>
        <w:t>لأداء فريضة الحج</w:t>
      </w:r>
      <w:r w:rsidR="006C26C5" w:rsidRPr="006C26C5">
        <w:rPr>
          <w:rFonts w:ascii="Lotus Linotype" w:hAnsi="Lotus Linotype" w:cs="Lotus Linotype"/>
          <w:color w:val="000000" w:themeColor="text1"/>
          <w:sz w:val="30"/>
          <w:szCs w:val="30"/>
          <w:rtl/>
        </w:rPr>
        <w:t>،</w:t>
      </w:r>
      <w:r w:rsidR="00BA71AC" w:rsidRPr="00BA71AC">
        <w:rPr>
          <w:rFonts w:ascii="Lotus Linotype" w:hAnsi="Lotus Linotype" w:cs="Lotus Linotype"/>
          <w:color w:val="000000" w:themeColor="text1"/>
          <w:sz w:val="30"/>
          <w:szCs w:val="30"/>
          <w:rtl/>
        </w:rPr>
        <w:t>-</w:t>
      </w:r>
      <w:r w:rsidR="008237DE" w:rsidRPr="009C4A81">
        <w:rPr>
          <w:rFonts w:ascii="Lotus Linotype" w:hAnsi="Lotus Linotype" w:cs="Lotus Linotype"/>
          <w:color w:val="000000" w:themeColor="text1"/>
          <w:sz w:val="30"/>
          <w:szCs w:val="30"/>
          <w:rtl/>
        </w:rPr>
        <w:t xml:space="preserve">لمحو الذنوب  </w:t>
      </w:r>
      <w:r w:rsidRPr="009C4A81">
        <w:rPr>
          <w:rFonts w:ascii="Lotus Linotype" w:hAnsi="Lotus Linotype" w:cs="Lotus Linotype"/>
          <w:color w:val="000000" w:themeColor="text1"/>
          <w:sz w:val="30"/>
          <w:szCs w:val="30"/>
          <w:rtl/>
        </w:rPr>
        <w:t>والسيئات</w:t>
      </w:r>
      <w:r w:rsidR="00BA71AC" w:rsidRPr="00BA71AC">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 xml:space="preserve"> ومع ذلك يقع في الشرك المحبط للعمل والعياذ بالله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hint="cs"/>
          <w:color w:val="000000" w:themeColor="text1"/>
          <w:sz w:val="30"/>
          <w:szCs w:val="30"/>
          <w:rtl/>
        </w:rPr>
        <w:t>.</w:t>
      </w:r>
    </w:p>
    <w:p w:rsidR="000D33AF" w:rsidRPr="008237DE" w:rsidRDefault="000D33AF" w:rsidP="00412A85">
      <w:pPr>
        <w:widowControl w:val="0"/>
        <w:spacing w:after="0" w:line="520" w:lineRule="exact"/>
        <w:ind w:firstLine="397"/>
        <w:jc w:val="lowKashida"/>
        <w:rPr>
          <w:rFonts w:ascii="Lotus Linotype" w:hAnsi="Lotus Linotype" w:cs="Lotus Linotype"/>
          <w:sz w:val="30"/>
          <w:szCs w:val="30"/>
          <w:rtl/>
        </w:rPr>
      </w:pPr>
      <w:r w:rsidRPr="001F7112">
        <w:rPr>
          <w:rFonts w:ascii="Lotus Linotype" w:hAnsi="Lotus Linotype" w:cs="Lotus Linotype"/>
          <w:color w:val="0000FF"/>
          <w:sz w:val="30"/>
          <w:szCs w:val="30"/>
          <w:rtl/>
        </w:rPr>
        <w:t>وشد الرحال</w:t>
      </w:r>
      <w:r w:rsidR="001F7112">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 xml:space="preserve"> </w:t>
      </w:r>
      <w:r w:rsidRPr="001F7112">
        <w:rPr>
          <w:rFonts w:ascii="Lotus Linotype" w:hAnsi="Lotus Linotype" w:cs="Lotus Linotype"/>
          <w:color w:val="0000FF"/>
          <w:sz w:val="30"/>
          <w:szCs w:val="30"/>
          <w:rtl/>
        </w:rPr>
        <w:t>لأجل زيارة القبور</w:t>
      </w:r>
      <w:r w:rsidRPr="009C4A81">
        <w:rPr>
          <w:rFonts w:ascii="Lotus Linotype" w:hAnsi="Lotus Linotype" w:cs="Lotus Linotype"/>
          <w:color w:val="000000" w:themeColor="text1"/>
          <w:sz w:val="30"/>
          <w:szCs w:val="30"/>
          <w:rtl/>
        </w:rPr>
        <w:t xml:space="preserve"> </w:t>
      </w:r>
      <w:r w:rsidRPr="001F7112">
        <w:rPr>
          <w:rFonts w:ascii="Lotus Linotype" w:hAnsi="Lotus Linotype" w:cs="Lotus Linotype"/>
          <w:color w:val="C00000"/>
          <w:sz w:val="30"/>
          <w:szCs w:val="30"/>
          <w:rtl/>
        </w:rPr>
        <w:t>محرم</w:t>
      </w:r>
      <w:r w:rsidR="006C26C5" w:rsidRPr="006C26C5">
        <w:rPr>
          <w:rFonts w:ascii="Lotus Linotype" w:hAnsi="Lotus Linotype" w:cs="Lotus Linotype"/>
          <w:color w:val="000000" w:themeColor="text1"/>
          <w:sz w:val="30"/>
          <w:szCs w:val="30"/>
          <w:rtl/>
        </w:rPr>
        <w:t>؛</w:t>
      </w:r>
      <w:r w:rsidRPr="009C4A81">
        <w:rPr>
          <w:rFonts w:ascii="Lotus Linotype" w:hAnsi="Lotus Linotype" w:cs="Lotus Linotype"/>
          <w:color w:val="000000" w:themeColor="text1"/>
          <w:sz w:val="30"/>
          <w:szCs w:val="30"/>
          <w:rtl/>
        </w:rPr>
        <w:t xml:space="preserve"> لحديث </w:t>
      </w:r>
      <w:r w:rsidRPr="005E2995">
        <w:rPr>
          <w:rFonts w:ascii="Lotus Linotype" w:hAnsi="Lotus Linotype" w:cs="Lotus Linotype"/>
          <w:color w:val="000000"/>
          <w:sz w:val="30"/>
          <w:szCs w:val="30"/>
          <w:rtl/>
        </w:rPr>
        <w:t xml:space="preserve">أَبِي هُرَيْرَةَ </w:t>
      </w:r>
      <w:r w:rsidR="008237DE" w:rsidRPr="0047040B">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عَنِ النَّبِيِّ </w:t>
      </w:r>
      <w:r w:rsidR="008237DE" w:rsidRPr="000A3AB8">
        <w:rPr>
          <w:rFonts w:ascii="Traditional Arabic" w:hAnsi="Traditional Arabic" w:cs="Traditional Arabic"/>
          <w:color w:val="C00000"/>
          <w:sz w:val="30"/>
          <w:szCs w:val="30"/>
          <w:rtl/>
        </w:rPr>
        <w:t>ﷺ</w:t>
      </w:r>
      <w:r w:rsidR="008237DE">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قَالَ: </w:t>
      </w:r>
      <w:r w:rsidRPr="008237DE">
        <w:rPr>
          <w:rFonts w:ascii="Lotus Linotype" w:hAnsi="Lotus Linotype" w:cs="Lotus Linotype"/>
          <w:color w:val="4F6228"/>
          <w:sz w:val="30"/>
          <w:szCs w:val="30"/>
          <w:rtl/>
        </w:rPr>
        <w:t xml:space="preserve">«لاَ </w:t>
      </w:r>
      <w:r w:rsidRPr="00C953E8">
        <w:rPr>
          <w:rFonts w:ascii="Lotus Linotype" w:hAnsi="Lotus Linotype" w:cs="Lotus Linotype"/>
          <w:color w:val="4F6228"/>
          <w:sz w:val="30"/>
          <w:szCs w:val="30"/>
          <w:rtl/>
        </w:rPr>
        <w:t>تُشَدُّ الرِّحَالُ إِلَّا إِلَى ثَلاَثَةِ مَسَاجِدَ: المَسْجِدِ الحَرَامِ</w:t>
      </w:r>
      <w:r w:rsidR="006C26C5" w:rsidRPr="00C953E8">
        <w:rPr>
          <w:rFonts w:ascii="Lotus Linotype" w:hAnsi="Lotus Linotype" w:cs="Lotus Linotype"/>
          <w:color w:val="4F6228"/>
          <w:sz w:val="30"/>
          <w:szCs w:val="30"/>
          <w:rtl/>
        </w:rPr>
        <w:t>،</w:t>
      </w:r>
      <w:r w:rsidRPr="00C953E8">
        <w:rPr>
          <w:rFonts w:ascii="Lotus Linotype" w:hAnsi="Lotus Linotype" w:cs="Lotus Linotype"/>
          <w:color w:val="4F6228"/>
          <w:sz w:val="30"/>
          <w:szCs w:val="30"/>
          <w:rtl/>
        </w:rPr>
        <w:t xml:space="preserve"> وَمَسْجِدِ الرَّسُولِ </w:t>
      </w:r>
      <w:r w:rsidR="008237DE" w:rsidRPr="00C953E8">
        <w:rPr>
          <w:rFonts w:ascii="Traditional Arabic" w:hAnsi="Traditional Arabic" w:cs="Traditional Arabic"/>
          <w:color w:val="4F6228"/>
          <w:sz w:val="30"/>
          <w:szCs w:val="30"/>
          <w:rtl/>
        </w:rPr>
        <w:t>ﷺ</w:t>
      </w:r>
      <w:r w:rsidR="006C26C5" w:rsidRPr="00C953E8">
        <w:rPr>
          <w:rFonts w:ascii="Lotus Linotype" w:hAnsi="Lotus Linotype" w:cs="Lotus Linotype"/>
          <w:color w:val="4F6228"/>
          <w:sz w:val="30"/>
          <w:szCs w:val="30"/>
          <w:rtl/>
        </w:rPr>
        <w:t>،</w:t>
      </w:r>
      <w:r w:rsidR="008237DE" w:rsidRPr="00C953E8">
        <w:rPr>
          <w:rFonts w:ascii="Lotus Linotype" w:hAnsi="Lotus Linotype" w:cs="Lotus Linotype" w:hint="cs"/>
          <w:color w:val="4F6228"/>
          <w:sz w:val="30"/>
          <w:szCs w:val="30"/>
          <w:rtl/>
        </w:rPr>
        <w:t xml:space="preserve"> </w:t>
      </w:r>
      <w:r w:rsidRPr="00C953E8">
        <w:rPr>
          <w:rFonts w:ascii="Lotus Linotype" w:hAnsi="Lotus Linotype" w:cs="Lotus Linotype"/>
          <w:color w:val="4F6228"/>
          <w:sz w:val="30"/>
          <w:szCs w:val="30"/>
          <w:rtl/>
        </w:rPr>
        <w:t>وَ</w:t>
      </w:r>
      <w:r w:rsidR="008237DE" w:rsidRPr="00C953E8">
        <w:rPr>
          <w:rFonts w:ascii="Lotus Linotype" w:hAnsi="Lotus Linotype" w:cs="Lotus Linotype"/>
          <w:color w:val="4F6228"/>
          <w:sz w:val="30"/>
          <w:szCs w:val="30"/>
          <w:rtl/>
        </w:rPr>
        <w:t xml:space="preserve">مَسْجِدِ  </w:t>
      </w:r>
      <w:r w:rsidRPr="00C953E8">
        <w:rPr>
          <w:rFonts w:ascii="Lotus Linotype" w:hAnsi="Lotus Linotype" w:cs="Lotus Linotype"/>
          <w:color w:val="4F6228"/>
          <w:sz w:val="30"/>
          <w:szCs w:val="30"/>
          <w:rtl/>
        </w:rPr>
        <w:t>الأَقْصَ</w:t>
      </w:r>
      <w:r w:rsidRPr="008237DE">
        <w:rPr>
          <w:rFonts w:ascii="Lotus Linotype" w:hAnsi="Lotus Linotype" w:cs="Lotus Linotype"/>
          <w:color w:val="4F6228"/>
          <w:sz w:val="30"/>
          <w:szCs w:val="30"/>
          <w:rtl/>
        </w:rPr>
        <w:t>ى»</w:t>
      </w:r>
      <w:r w:rsidR="008237DE" w:rsidRPr="00AF5A86">
        <w:rPr>
          <w:rStyle w:val="a8"/>
          <w:rFonts w:ascii="Simplified Arabic" w:hAnsi="Simplified Arabic" w:cs="AL-Hotham"/>
          <w:color w:val="C00000"/>
          <w:sz w:val="32"/>
          <w:szCs w:val="32"/>
          <w:rtl/>
          <w:lang w:bidi="ar-DZ"/>
        </w:rPr>
        <w:t>(</w:t>
      </w:r>
      <w:r w:rsidR="008237DE" w:rsidRPr="00AF5A86">
        <w:rPr>
          <w:rStyle w:val="a8"/>
          <w:rFonts w:ascii="Simplified Arabic" w:hAnsi="Simplified Arabic" w:cs="AL-Hotham"/>
          <w:color w:val="C00000"/>
          <w:sz w:val="32"/>
          <w:szCs w:val="32"/>
          <w:rtl/>
          <w:lang w:bidi="ar-DZ"/>
        </w:rPr>
        <w:footnoteReference w:id="228"/>
      </w:r>
      <w:r w:rsidR="008237D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color w:val="FF0000"/>
          <w:sz w:val="30"/>
          <w:szCs w:val="30"/>
          <w:rtl/>
        </w:rPr>
        <w:t xml:space="preserve"> </w:t>
      </w:r>
    </w:p>
    <w:p w:rsidR="000D33AF" w:rsidRPr="00EE3F6F" w:rsidRDefault="000D33AF" w:rsidP="00412A85">
      <w:pPr>
        <w:widowControl w:val="0"/>
        <w:spacing w:after="0" w:line="520" w:lineRule="exact"/>
        <w:ind w:firstLine="397"/>
        <w:jc w:val="lowKashida"/>
        <w:rPr>
          <w:rFonts w:ascii="Lotus Linotype" w:hAnsi="Lotus Linotype" w:cs="Lotus Linotype"/>
          <w:color w:val="000000" w:themeColor="text1"/>
          <w:sz w:val="30"/>
          <w:szCs w:val="30"/>
        </w:rPr>
      </w:pPr>
      <w:r w:rsidRPr="001F7112">
        <w:rPr>
          <w:rFonts w:ascii="Lotus Linotype" w:hAnsi="Lotus Linotype" w:cs="Lotus Linotype"/>
          <w:color w:val="0000FF"/>
          <w:sz w:val="30"/>
          <w:szCs w:val="30"/>
          <w:rtl/>
        </w:rPr>
        <w:t xml:space="preserve">ولا يجوز </w:t>
      </w:r>
      <w:r w:rsidR="008D49C5" w:rsidRPr="001F7112">
        <w:rPr>
          <w:rFonts w:ascii="Lotus Linotype" w:hAnsi="Lotus Linotype" w:cs="Lotus Linotype"/>
          <w:color w:val="0000FF"/>
          <w:sz w:val="30"/>
          <w:szCs w:val="30"/>
          <w:rtl/>
        </w:rPr>
        <w:t>أيضًا</w:t>
      </w:r>
      <w:r w:rsidRPr="001F7112">
        <w:rPr>
          <w:rFonts w:ascii="Lotus Linotype" w:hAnsi="Lotus Linotype" w:cs="Lotus Linotype"/>
          <w:color w:val="0000FF"/>
          <w:sz w:val="30"/>
          <w:szCs w:val="30"/>
          <w:rtl/>
        </w:rPr>
        <w:t xml:space="preserve"> شدُّ الرِّحال بنية زيارة قبر النبي </w:t>
      </w:r>
      <w:r w:rsidR="008237DE" w:rsidRPr="001F7112">
        <w:rPr>
          <w:rFonts w:ascii="Lotus Linotype" w:hAnsi="Lotus Linotype" w:cs="Lotus Linotype"/>
          <w:color w:val="0000FF"/>
          <w:sz w:val="30"/>
          <w:szCs w:val="30"/>
          <w:rtl/>
        </w:rPr>
        <w:t>ﷺ</w:t>
      </w:r>
      <w:r w:rsidR="006C26C5" w:rsidRPr="001F7112">
        <w:rPr>
          <w:rFonts w:ascii="Lotus Linotype" w:hAnsi="Lotus Linotype" w:cs="Lotus Linotype"/>
          <w:color w:val="0000FF"/>
          <w:sz w:val="30"/>
          <w:szCs w:val="30"/>
          <w:rtl/>
        </w:rPr>
        <w:t>؛</w:t>
      </w:r>
      <w:r w:rsidRPr="005E2995">
        <w:rPr>
          <w:rFonts w:ascii="Lotus Linotype" w:hAnsi="Lotus Linotype" w:cs="Lotus Linotype"/>
          <w:color w:val="000000"/>
          <w:sz w:val="30"/>
          <w:szCs w:val="30"/>
          <w:rtl/>
        </w:rPr>
        <w:t xml:space="preserve"> ولكن من السُّنَّة شدُّ الرِّحال لزيارة مسجده </w:t>
      </w:r>
      <w:r w:rsidR="008237DE"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ومن  أتى إلى مدينة النبي </w:t>
      </w:r>
      <w:r w:rsidR="008237DE" w:rsidRPr="000A3AB8">
        <w:rPr>
          <w:rFonts w:ascii="Traditional Arabic" w:hAnsi="Traditional Arabic" w:cs="Traditional Arabic"/>
          <w:color w:val="C00000"/>
          <w:sz w:val="30"/>
          <w:szCs w:val="30"/>
          <w:rtl/>
        </w:rPr>
        <w:t>ﷺ</w:t>
      </w:r>
      <w:r w:rsidR="008237DE">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فإنه يسنُّ </w:t>
      </w:r>
      <w:r w:rsidRPr="00EE3F6F">
        <w:rPr>
          <w:rFonts w:ascii="Lotus Linotype" w:hAnsi="Lotus Linotype" w:cs="Lotus Linotype"/>
          <w:color w:val="000000" w:themeColor="text1"/>
          <w:sz w:val="30"/>
          <w:szCs w:val="30"/>
          <w:rtl/>
        </w:rPr>
        <w:t>للرجال:</w:t>
      </w:r>
      <w:r w:rsidR="008237DE" w:rsidRPr="00EE3F6F">
        <w:rPr>
          <w:rFonts w:ascii="Lotus Linotype" w:hAnsi="Lotus Linotype" w:cs="Lotus Linotype" w:hint="cs"/>
          <w:color w:val="000000" w:themeColor="text1"/>
          <w:sz w:val="30"/>
          <w:szCs w:val="30"/>
          <w:rtl/>
        </w:rPr>
        <w:t xml:space="preserve"> </w:t>
      </w:r>
      <w:r w:rsidRPr="00EE3F6F">
        <w:rPr>
          <w:rFonts w:ascii="Lotus Linotype" w:hAnsi="Lotus Linotype" w:cs="Lotus Linotype"/>
          <w:color w:val="000000" w:themeColor="text1"/>
          <w:sz w:val="30"/>
          <w:szCs w:val="30"/>
          <w:rtl/>
        </w:rPr>
        <w:t xml:space="preserve">زيارة قبره </w:t>
      </w:r>
      <w:r w:rsidR="008237DE" w:rsidRPr="00EE3F6F">
        <w:rPr>
          <w:rFonts w:ascii="Traditional Arabic" w:hAnsi="Traditional Arabic" w:cs="Traditional Arabic"/>
          <w:color w:val="000000" w:themeColor="text1"/>
          <w:sz w:val="30"/>
          <w:szCs w:val="30"/>
          <w:rtl/>
        </w:rPr>
        <w:t>ﷺ</w:t>
      </w:r>
      <w:r w:rsidR="006C26C5" w:rsidRPr="006C26C5">
        <w:rPr>
          <w:rFonts w:ascii="Lotus Linotype" w:hAnsi="Lotus Linotype" w:cs="Lotus Linotype"/>
          <w:color w:val="000000" w:themeColor="text1"/>
          <w:sz w:val="30"/>
          <w:szCs w:val="30"/>
          <w:rtl/>
        </w:rPr>
        <w:t>.</w:t>
      </w:r>
      <w:r w:rsidRPr="00EE3F6F">
        <w:rPr>
          <w:rFonts w:ascii="Lotus Linotype" w:hAnsi="Lotus Linotype" w:cs="Lotus Linotype"/>
          <w:color w:val="000000" w:themeColor="text1"/>
          <w:sz w:val="30"/>
          <w:szCs w:val="30"/>
          <w:rtl/>
        </w:rPr>
        <w:t xml:space="preserve"> وزيارة قبور البقيع</w:t>
      </w:r>
      <w:r w:rsidR="006C26C5" w:rsidRPr="006C26C5">
        <w:rPr>
          <w:rFonts w:ascii="Lotus Linotype" w:hAnsi="Lotus Linotype" w:cs="Lotus Linotype"/>
          <w:color w:val="000000" w:themeColor="text1"/>
          <w:sz w:val="30"/>
          <w:szCs w:val="30"/>
          <w:rtl/>
        </w:rPr>
        <w:t>.</w:t>
      </w:r>
      <w:r w:rsidRPr="00EE3F6F">
        <w:rPr>
          <w:rFonts w:ascii="Lotus Linotype" w:hAnsi="Lotus Linotype" w:cs="Lotus Linotype"/>
          <w:color w:val="000000" w:themeColor="text1"/>
          <w:sz w:val="30"/>
          <w:szCs w:val="30"/>
          <w:rtl/>
        </w:rPr>
        <w:t xml:space="preserve"> وزيارة شهداء أحد</w:t>
      </w:r>
      <w:r w:rsidR="008237DE" w:rsidRPr="00EE3F6F">
        <w:rPr>
          <w:rStyle w:val="a8"/>
          <w:rFonts w:ascii="Simplified Arabic" w:hAnsi="Simplified Arabic" w:cs="AL-Hotham"/>
          <w:color w:val="000000" w:themeColor="text1"/>
          <w:sz w:val="32"/>
          <w:szCs w:val="32"/>
          <w:rtl/>
          <w:lang w:bidi="ar-DZ"/>
        </w:rPr>
        <w:t xml:space="preserve"> </w:t>
      </w:r>
      <w:r w:rsidR="006C26C5" w:rsidRPr="006C26C5">
        <w:rPr>
          <w:rFonts w:ascii="Lotus Linotype" w:hAnsi="Lotus Linotype" w:cs="Lotus Linotype"/>
          <w:color w:val="000000" w:themeColor="text1"/>
          <w:sz w:val="30"/>
          <w:szCs w:val="30"/>
          <w:rtl/>
        </w:rPr>
        <w:t>.</w:t>
      </w:r>
    </w:p>
    <w:p w:rsidR="000D33AF" w:rsidRPr="005E2995" w:rsidRDefault="00D55171" w:rsidP="00412A85">
      <w:pPr>
        <w:widowControl w:val="0"/>
        <w:spacing w:after="0" w:line="520" w:lineRule="exact"/>
        <w:ind w:firstLine="397"/>
        <w:jc w:val="lowKashida"/>
        <w:rPr>
          <w:rFonts w:ascii="Lotus Linotype" w:hAnsi="Lotus Linotype" w:cs="Lotus Linotype"/>
          <w:color w:val="000000"/>
          <w:sz w:val="30"/>
          <w:szCs w:val="30"/>
          <w:rtl/>
        </w:rPr>
      </w:pPr>
      <w:r w:rsidRPr="00D55171">
        <w:rPr>
          <w:rFonts w:ascii="Lotus Linotype" w:hAnsi="Lotus Linotype" w:cs="Lotus Linotype"/>
          <w:color w:val="C00000"/>
          <w:sz w:val="30"/>
          <w:szCs w:val="30"/>
          <w:rtl/>
        </w:rPr>
        <w:t xml:space="preserve"> </w:t>
      </w:r>
      <w:r w:rsidR="000D33AF" w:rsidRPr="001F7112">
        <w:rPr>
          <w:rFonts w:ascii="Lotus Linotype" w:hAnsi="Lotus Linotype" w:cs="Lotus Linotype"/>
          <w:color w:val="0000FF"/>
          <w:sz w:val="30"/>
          <w:szCs w:val="30"/>
          <w:rtl/>
        </w:rPr>
        <w:t xml:space="preserve">والحكمة من تحريم شدِّ الرِّحال إلى القبور: </w:t>
      </w:r>
      <w:r w:rsidR="000D33AF" w:rsidRPr="00EE3F6F">
        <w:rPr>
          <w:rFonts w:ascii="Lotus Linotype" w:hAnsi="Lotus Linotype" w:cs="Lotus Linotype"/>
          <w:color w:val="000000" w:themeColor="text1"/>
          <w:sz w:val="30"/>
          <w:szCs w:val="30"/>
          <w:rtl/>
        </w:rPr>
        <w:t>سدُّ ذريعة الش</w:t>
      </w:r>
      <w:r w:rsidR="00FE2D4F">
        <w:rPr>
          <w:rFonts w:ascii="Lotus Linotype" w:hAnsi="Lotus Linotype" w:cs="Lotus Linotype" w:hint="cs"/>
          <w:color w:val="000000" w:themeColor="text1"/>
          <w:sz w:val="30"/>
          <w:szCs w:val="30"/>
          <w:rtl/>
        </w:rPr>
        <w:t>ـ</w:t>
      </w:r>
      <w:r w:rsidR="000D33AF" w:rsidRPr="00EE3F6F">
        <w:rPr>
          <w:rFonts w:ascii="Lotus Linotype" w:hAnsi="Lotus Linotype" w:cs="Lotus Linotype"/>
          <w:color w:val="000000" w:themeColor="text1"/>
          <w:sz w:val="30"/>
          <w:szCs w:val="30"/>
          <w:rtl/>
        </w:rPr>
        <w:t>رك بتعظيمها</w:t>
      </w:r>
      <w:r w:rsidR="006C26C5" w:rsidRPr="006C26C5">
        <w:rPr>
          <w:rFonts w:ascii="Lotus Linotype" w:hAnsi="Lotus Linotype" w:cs="Lotus Linotype"/>
          <w:color w:val="000000" w:themeColor="text1"/>
          <w:sz w:val="30"/>
          <w:szCs w:val="30"/>
          <w:rtl/>
        </w:rPr>
        <w:t>،</w:t>
      </w:r>
      <w:r w:rsidR="000D33AF" w:rsidRPr="00EE3F6F">
        <w:rPr>
          <w:rFonts w:ascii="Lotus Linotype" w:hAnsi="Lotus Linotype" w:cs="Lotus Linotype"/>
          <w:color w:val="000000" w:themeColor="text1"/>
          <w:sz w:val="30"/>
          <w:szCs w:val="30"/>
          <w:rtl/>
        </w:rPr>
        <w:t xml:space="preserve"> وعبادتها من دون الله تعالى</w:t>
      </w:r>
      <w:r w:rsidR="006C26C5" w:rsidRPr="006C26C5">
        <w:rPr>
          <w:rFonts w:ascii="Lotus Linotype" w:hAnsi="Lotus Linotype" w:cs="Lotus Linotype"/>
          <w:color w:val="000000" w:themeColor="text1"/>
          <w:sz w:val="30"/>
          <w:szCs w:val="30"/>
          <w:rtl/>
        </w:rPr>
        <w:t>.</w:t>
      </w:r>
      <w:r w:rsidR="00EE3F6F">
        <w:rPr>
          <w:rFonts w:ascii="Lotus Linotype" w:hAnsi="Lotus Linotype" w:cs="Lotus Linotype" w:hint="cs"/>
          <w:color w:val="000000" w:themeColor="text1"/>
          <w:sz w:val="30"/>
          <w:szCs w:val="30"/>
          <w:rtl/>
        </w:rPr>
        <w:t xml:space="preserve"> </w:t>
      </w:r>
      <w:r w:rsidR="000D33AF" w:rsidRPr="00EE3F6F">
        <w:rPr>
          <w:rFonts w:ascii="Lotus Linotype" w:hAnsi="Lotus Linotype" w:cs="Lotus Linotype"/>
          <w:color w:val="000000" w:themeColor="text1"/>
          <w:sz w:val="30"/>
          <w:szCs w:val="30"/>
          <w:rtl/>
        </w:rPr>
        <w:t xml:space="preserve">وإذا </w:t>
      </w:r>
      <w:r w:rsidR="000D33AF" w:rsidRPr="005E2995">
        <w:rPr>
          <w:rFonts w:ascii="Lotus Linotype" w:hAnsi="Lotus Linotype" w:cs="Lotus Linotype"/>
          <w:color w:val="000000"/>
          <w:sz w:val="30"/>
          <w:szCs w:val="30"/>
          <w:rtl/>
        </w:rPr>
        <w:t xml:space="preserve">كان النبي </w:t>
      </w:r>
      <w:r w:rsidR="008237DE" w:rsidRPr="000A3AB8">
        <w:rPr>
          <w:rFonts w:ascii="Traditional Arabic" w:hAnsi="Traditional Arabic" w:cs="Traditional Arabic"/>
          <w:color w:val="C00000"/>
          <w:sz w:val="30"/>
          <w:szCs w:val="30"/>
          <w:rtl/>
        </w:rPr>
        <w:t>ﷺ</w:t>
      </w:r>
      <w:r w:rsidR="008237DE">
        <w:rPr>
          <w:rFonts w:ascii="Lotus Linotype" w:hAnsi="Lotus Linotype" w:cs="Lotus Linotype" w:hint="cs"/>
          <w:color w:val="000000"/>
          <w:sz w:val="30"/>
          <w:szCs w:val="30"/>
          <w:rtl/>
        </w:rPr>
        <w:t xml:space="preserve"> </w:t>
      </w:r>
      <w:r w:rsidR="000D33AF" w:rsidRPr="005E2995">
        <w:rPr>
          <w:rFonts w:ascii="Lotus Linotype" w:hAnsi="Lotus Linotype" w:cs="Lotus Linotype"/>
          <w:color w:val="000000"/>
          <w:sz w:val="30"/>
          <w:szCs w:val="30"/>
          <w:rtl/>
        </w:rPr>
        <w:t>لا يجوز أن يشدّ الرحل ويسافر من أج</w:t>
      </w:r>
      <w:r w:rsidR="009C4A81">
        <w:rPr>
          <w:rFonts w:ascii="Lotus Linotype" w:hAnsi="Lotus Linotype" w:cs="Lotus Linotype"/>
          <w:color w:val="000000"/>
          <w:sz w:val="30"/>
          <w:szCs w:val="30"/>
          <w:rtl/>
        </w:rPr>
        <w:t>ل زيارة قبره</w:t>
      </w:r>
      <w:r w:rsidR="006C26C5" w:rsidRPr="006C26C5">
        <w:rPr>
          <w:rFonts w:ascii="Lotus Linotype" w:hAnsi="Lotus Linotype" w:cs="Lotus Linotype"/>
          <w:color w:val="000000" w:themeColor="text1"/>
          <w:sz w:val="30"/>
          <w:szCs w:val="30"/>
          <w:rtl/>
        </w:rPr>
        <w:t>،</w:t>
      </w:r>
      <w:r w:rsidR="009C4A81">
        <w:rPr>
          <w:rFonts w:ascii="Lotus Linotype" w:hAnsi="Lotus Linotype" w:cs="Lotus Linotype"/>
          <w:color w:val="000000"/>
          <w:sz w:val="30"/>
          <w:szCs w:val="30"/>
          <w:rtl/>
        </w:rPr>
        <w:t xml:space="preserve"> فغيره من باب أولى</w:t>
      </w:r>
      <w:r w:rsidR="006C26C5" w:rsidRPr="006C26C5">
        <w:rPr>
          <w:rFonts w:ascii="Lotus Linotype" w:hAnsi="Lotus Linotype" w:cs="Lotus Linotype" w:hint="cs"/>
          <w:color w:val="000000" w:themeColor="text1"/>
          <w:sz w:val="30"/>
          <w:szCs w:val="30"/>
          <w:rtl/>
        </w:rPr>
        <w:t>.</w:t>
      </w:r>
    </w:p>
    <w:p w:rsidR="00B75F97" w:rsidRDefault="00D55171" w:rsidP="00412A85">
      <w:pPr>
        <w:widowControl w:val="0"/>
        <w:spacing w:after="0" w:line="520" w:lineRule="exact"/>
        <w:ind w:firstLine="397"/>
        <w:jc w:val="lowKashida"/>
        <w:rPr>
          <w:rFonts w:ascii="Lotus Linotype" w:hAnsi="Lotus Linotype" w:cs="Lotus Linotype"/>
          <w:color w:val="0000FF"/>
          <w:sz w:val="30"/>
          <w:szCs w:val="30"/>
          <w:rtl/>
        </w:rPr>
      </w:pPr>
      <w:r w:rsidRPr="00D55171">
        <w:rPr>
          <w:rFonts w:ascii="Lotus Linotype" w:hAnsi="Lotus Linotype" w:cs="Lotus Linotype"/>
          <w:b/>
          <w:bCs/>
          <w:color w:val="C00000"/>
          <w:sz w:val="30"/>
          <w:szCs w:val="30"/>
          <w:rtl/>
        </w:rPr>
        <w:t xml:space="preserve"> </w:t>
      </w:r>
      <w:r w:rsidR="000D33AF" w:rsidRPr="001F7112">
        <w:rPr>
          <w:rFonts w:ascii="Lotus Linotype" w:hAnsi="Lotus Linotype" w:cs="Lotus Linotype"/>
          <w:color w:val="0000FF"/>
          <w:sz w:val="30"/>
          <w:szCs w:val="30"/>
          <w:rtl/>
        </w:rPr>
        <w:t>والبدع التي تحصل عند زيارة القبور</w:t>
      </w:r>
      <w:r w:rsidR="00BA71AC" w:rsidRPr="00BA71AC">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كثيرة</w:t>
      </w:r>
      <w:r w:rsidR="00EE3F6F">
        <w:rPr>
          <w:rFonts w:ascii="Lotus Linotype" w:hAnsi="Lotus Linotype" w:cs="Lotus Linotype" w:hint="cs"/>
          <w:sz w:val="30"/>
          <w:szCs w:val="30"/>
          <w:rtl/>
        </w:rPr>
        <w:t>:</w:t>
      </w:r>
    </w:p>
    <w:p w:rsidR="00B75F97" w:rsidRPr="00B75F97" w:rsidRDefault="000D33AF" w:rsidP="00412A85">
      <w:pPr>
        <w:widowControl w:val="0"/>
        <w:spacing w:after="0" w:line="520" w:lineRule="exact"/>
        <w:ind w:firstLine="397"/>
        <w:jc w:val="lowKashida"/>
        <w:rPr>
          <w:rFonts w:ascii="Lotus Linotype" w:hAnsi="Lotus Linotype" w:cs="Lotus Linotype"/>
          <w:color w:val="000000" w:themeColor="text1"/>
          <w:sz w:val="30"/>
          <w:szCs w:val="30"/>
          <w:rtl/>
        </w:rPr>
      </w:pPr>
      <w:r w:rsidRPr="00B75F97">
        <w:rPr>
          <w:rFonts w:ascii="Lotus Linotype" w:hAnsi="Lotus Linotype" w:cs="Lotus Linotype"/>
          <w:color w:val="000000" w:themeColor="text1"/>
          <w:sz w:val="30"/>
          <w:szCs w:val="30"/>
          <w:rtl/>
        </w:rPr>
        <w:t>منها:</w:t>
      </w:r>
      <w:r w:rsidR="00B75F97">
        <w:rPr>
          <w:rFonts w:ascii="Lotus Linotype" w:hAnsi="Lotus Linotype" w:cs="Lotus Linotype" w:hint="cs"/>
          <w:color w:val="000000" w:themeColor="text1"/>
          <w:sz w:val="30"/>
          <w:szCs w:val="30"/>
          <w:rtl/>
        </w:rPr>
        <w:t xml:space="preserve"> </w:t>
      </w:r>
      <w:r w:rsidRPr="00B75F97">
        <w:rPr>
          <w:rFonts w:ascii="Lotus Linotype" w:hAnsi="Lotus Linotype" w:cs="Lotus Linotype"/>
          <w:color w:val="000000" w:themeColor="text1"/>
          <w:sz w:val="30"/>
          <w:szCs w:val="30"/>
          <w:rtl/>
        </w:rPr>
        <w:t>تخصيص  أيام أو أوقات لزيارة القبور</w:t>
      </w:r>
      <w:r w:rsidR="00BA71AC" w:rsidRPr="00BA71AC">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كيوم الجمعة والأعياد مثلاً</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 xml:space="preserve"> </w:t>
      </w:r>
    </w:p>
    <w:p w:rsidR="00B75F97" w:rsidRPr="00B75F97" w:rsidRDefault="000D33AF" w:rsidP="00412A85">
      <w:pPr>
        <w:widowControl w:val="0"/>
        <w:spacing w:after="0" w:line="520" w:lineRule="exact"/>
        <w:ind w:firstLine="397"/>
        <w:jc w:val="lowKashida"/>
        <w:rPr>
          <w:rFonts w:ascii="Lotus Linotype" w:hAnsi="Lotus Linotype" w:cs="Lotus Linotype"/>
          <w:b/>
          <w:bCs/>
          <w:color w:val="000000" w:themeColor="text1"/>
          <w:sz w:val="30"/>
          <w:szCs w:val="30"/>
          <w:rtl/>
        </w:rPr>
      </w:pPr>
      <w:r w:rsidRPr="00B75F97">
        <w:rPr>
          <w:rFonts w:ascii="Lotus Linotype" w:hAnsi="Lotus Linotype" w:cs="Lotus Linotype"/>
          <w:color w:val="000000" w:themeColor="text1"/>
          <w:sz w:val="30"/>
          <w:szCs w:val="30"/>
          <w:rtl/>
        </w:rPr>
        <w:t>ومن البدع: قصدُ القبور للدعاء عندها رجاء الإجابة</w:t>
      </w:r>
      <w:r w:rsidR="006C26C5" w:rsidRPr="006C26C5">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 xml:space="preserve"> وظن إجابة الدعاء عند قبور الأنبياء والصالحين</w:t>
      </w:r>
      <w:r w:rsidR="006C26C5" w:rsidRPr="006C26C5">
        <w:rPr>
          <w:rFonts w:ascii="Lotus Linotype" w:hAnsi="Lotus Linotype" w:cs="Lotus Linotype"/>
          <w:color w:val="000000" w:themeColor="text1"/>
          <w:sz w:val="30"/>
          <w:szCs w:val="30"/>
          <w:rtl/>
        </w:rPr>
        <w:t>.</w:t>
      </w:r>
      <w:r w:rsidRPr="00B75F97">
        <w:rPr>
          <w:rFonts w:ascii="Lotus Linotype" w:hAnsi="Lotus Linotype" w:cs="Lotus Linotype"/>
          <w:b/>
          <w:bCs/>
          <w:color w:val="000000" w:themeColor="text1"/>
          <w:sz w:val="30"/>
          <w:szCs w:val="30"/>
          <w:rtl/>
        </w:rPr>
        <w:t xml:space="preserve"> </w:t>
      </w:r>
    </w:p>
    <w:p w:rsidR="00B75F97" w:rsidRDefault="000D33AF" w:rsidP="00C34A49">
      <w:pPr>
        <w:widowControl w:val="0"/>
        <w:spacing w:after="0" w:line="540" w:lineRule="exact"/>
        <w:ind w:firstLine="397"/>
        <w:jc w:val="lowKashida"/>
        <w:rPr>
          <w:rFonts w:ascii="Lotus Linotype" w:hAnsi="Lotus Linotype" w:cs="Lotus Linotype"/>
          <w:color w:val="000000" w:themeColor="text1"/>
          <w:sz w:val="30"/>
          <w:szCs w:val="30"/>
          <w:rtl/>
        </w:rPr>
      </w:pPr>
      <w:r w:rsidRPr="00B75F97">
        <w:rPr>
          <w:rFonts w:ascii="Lotus Linotype" w:hAnsi="Lotus Linotype" w:cs="Lotus Linotype"/>
          <w:color w:val="000000" w:themeColor="text1"/>
          <w:sz w:val="30"/>
          <w:szCs w:val="30"/>
          <w:rtl/>
        </w:rPr>
        <w:lastRenderedPageBreak/>
        <w:t>ومنها: السفر لزيارة قبور الأنبياء والصالحين</w:t>
      </w:r>
      <w:r w:rsidR="006C26C5" w:rsidRPr="006C26C5">
        <w:rPr>
          <w:rFonts w:ascii="Lotus Linotype" w:hAnsi="Lotus Linotype" w:cs="Lotus Linotype"/>
          <w:color w:val="000000" w:themeColor="text1"/>
          <w:sz w:val="30"/>
          <w:szCs w:val="30"/>
          <w:rtl/>
        </w:rPr>
        <w:t>.</w:t>
      </w:r>
    </w:p>
    <w:p w:rsidR="008237DE" w:rsidRPr="00B75F97" w:rsidRDefault="000D33AF" w:rsidP="00C34A49">
      <w:pPr>
        <w:widowControl w:val="0"/>
        <w:spacing w:after="0" w:line="540" w:lineRule="exact"/>
        <w:ind w:firstLine="397"/>
        <w:jc w:val="lowKashida"/>
        <w:rPr>
          <w:rFonts w:ascii="Lotus Linotype" w:hAnsi="Lotus Linotype" w:cs="Lotus Linotype"/>
          <w:color w:val="000000" w:themeColor="text1"/>
          <w:sz w:val="30"/>
          <w:szCs w:val="30"/>
          <w:rtl/>
        </w:rPr>
      </w:pPr>
      <w:r w:rsidRPr="00B75F97">
        <w:rPr>
          <w:rFonts w:ascii="Lotus Linotype" w:hAnsi="Lotus Linotype" w:cs="Lotus Linotype"/>
          <w:color w:val="000000" w:themeColor="text1"/>
          <w:sz w:val="30"/>
          <w:szCs w:val="30"/>
          <w:rtl/>
        </w:rPr>
        <w:t>ومنها: قصدُ القبور للصلاة عندها أو الذِّكر</w:t>
      </w:r>
      <w:r w:rsidR="006C26C5" w:rsidRPr="006C26C5">
        <w:rPr>
          <w:rFonts w:ascii="Lotus Linotype" w:hAnsi="Lotus Linotype" w:cs="Lotus Linotype" w:hint="cs"/>
          <w:color w:val="000000" w:themeColor="text1"/>
          <w:sz w:val="30"/>
          <w:szCs w:val="30"/>
          <w:rtl/>
        </w:rPr>
        <w:t>.</w:t>
      </w:r>
    </w:p>
    <w:p w:rsidR="00B75F97" w:rsidRDefault="000D33AF" w:rsidP="00C34A49">
      <w:pPr>
        <w:widowControl w:val="0"/>
        <w:spacing w:after="0" w:line="540" w:lineRule="exact"/>
        <w:ind w:firstLine="397"/>
        <w:jc w:val="lowKashida"/>
        <w:rPr>
          <w:rFonts w:ascii="Lotus Linotype" w:hAnsi="Lotus Linotype" w:cs="Lotus Linotype"/>
          <w:color w:val="000000" w:themeColor="text1"/>
          <w:sz w:val="30"/>
          <w:szCs w:val="30"/>
          <w:rtl/>
        </w:rPr>
      </w:pPr>
      <w:r w:rsidRPr="001F7112">
        <w:rPr>
          <w:rFonts w:ascii="Lotus Linotype" w:hAnsi="Lotus Linotype" w:cs="Lotus Linotype"/>
          <w:color w:val="0000FF"/>
          <w:sz w:val="30"/>
          <w:szCs w:val="30"/>
          <w:rtl/>
        </w:rPr>
        <w:t>أما بدع القبور ومنهياتها</w:t>
      </w:r>
      <w:r w:rsidR="001F7112" w:rsidRPr="001F7112">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w:t>
      </w:r>
      <w:r w:rsidR="008237DE" w:rsidRPr="00B75F97">
        <w:rPr>
          <w:rFonts w:ascii="Lotus Linotype" w:hAnsi="Lotus Linotype" w:cs="Lotus Linotype" w:hint="cs"/>
          <w:color w:val="000000" w:themeColor="text1"/>
          <w:sz w:val="30"/>
          <w:szCs w:val="30"/>
          <w:rtl/>
        </w:rPr>
        <w:t xml:space="preserve"> </w:t>
      </w:r>
    </w:p>
    <w:p w:rsidR="00B75F97" w:rsidRPr="00B75F97" w:rsidRDefault="000D33AF" w:rsidP="00C34A49">
      <w:pPr>
        <w:widowControl w:val="0"/>
        <w:spacing w:after="0" w:line="540" w:lineRule="exact"/>
        <w:ind w:firstLine="397"/>
        <w:jc w:val="lowKashida"/>
        <w:rPr>
          <w:rFonts w:ascii="Lotus Linotype" w:hAnsi="Lotus Linotype" w:cs="Lotus Linotype"/>
          <w:color w:val="000000" w:themeColor="text1"/>
          <w:sz w:val="30"/>
          <w:szCs w:val="30"/>
          <w:rtl/>
        </w:rPr>
      </w:pPr>
      <w:r w:rsidRPr="00B75F97">
        <w:rPr>
          <w:rFonts w:ascii="Lotus Linotype" w:hAnsi="Lotus Linotype" w:cs="Lotus Linotype"/>
          <w:color w:val="000000" w:themeColor="text1"/>
          <w:sz w:val="30"/>
          <w:szCs w:val="30"/>
          <w:rtl/>
        </w:rPr>
        <w:t>فبناء المساجد على القبور</w:t>
      </w:r>
      <w:r w:rsidR="006C26C5" w:rsidRPr="006C26C5">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 xml:space="preserve"> </w:t>
      </w:r>
    </w:p>
    <w:p w:rsidR="00B75F97" w:rsidRPr="00B75F97" w:rsidRDefault="000D33AF" w:rsidP="00C34A49">
      <w:pPr>
        <w:widowControl w:val="0"/>
        <w:spacing w:after="0" w:line="540" w:lineRule="exact"/>
        <w:ind w:firstLine="397"/>
        <w:jc w:val="lowKashida"/>
        <w:rPr>
          <w:rFonts w:ascii="Lotus Linotype" w:hAnsi="Lotus Linotype" w:cs="Lotus Linotype"/>
          <w:color w:val="000000" w:themeColor="text1"/>
          <w:sz w:val="30"/>
          <w:szCs w:val="30"/>
          <w:rtl/>
        </w:rPr>
      </w:pPr>
      <w:r w:rsidRPr="00B75F97">
        <w:rPr>
          <w:rFonts w:ascii="Lotus Linotype" w:hAnsi="Lotus Linotype" w:cs="Lotus Linotype"/>
          <w:color w:val="000000" w:themeColor="text1"/>
          <w:sz w:val="30"/>
          <w:szCs w:val="30"/>
          <w:rtl/>
        </w:rPr>
        <w:t>ومنها: وضع القبور في المساجد</w:t>
      </w:r>
      <w:r w:rsidR="006C26C5" w:rsidRPr="006C26C5">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 xml:space="preserve"> </w:t>
      </w:r>
    </w:p>
    <w:p w:rsidR="00B75F97" w:rsidRPr="00B75F97" w:rsidRDefault="000D33AF" w:rsidP="00C34A49">
      <w:pPr>
        <w:widowControl w:val="0"/>
        <w:spacing w:after="0" w:line="540" w:lineRule="exact"/>
        <w:ind w:firstLine="397"/>
        <w:jc w:val="lowKashida"/>
        <w:rPr>
          <w:rFonts w:ascii="Lotus Linotype" w:hAnsi="Lotus Linotype" w:cs="Lotus Linotype"/>
          <w:color w:val="000000" w:themeColor="text1"/>
          <w:sz w:val="30"/>
          <w:szCs w:val="30"/>
          <w:rtl/>
        </w:rPr>
      </w:pPr>
      <w:r w:rsidRPr="00B75F97">
        <w:rPr>
          <w:rFonts w:ascii="Lotus Linotype" w:hAnsi="Lotus Linotype" w:cs="Lotus Linotype"/>
          <w:color w:val="000000" w:themeColor="text1"/>
          <w:sz w:val="30"/>
          <w:szCs w:val="30"/>
          <w:rtl/>
        </w:rPr>
        <w:t>ومنها:</w:t>
      </w:r>
      <w:r w:rsidR="008237DE" w:rsidRPr="00B75F97">
        <w:rPr>
          <w:rFonts w:ascii="Lotus Linotype" w:hAnsi="Lotus Linotype" w:cs="Lotus Linotype" w:hint="cs"/>
          <w:color w:val="000000" w:themeColor="text1"/>
          <w:sz w:val="30"/>
          <w:szCs w:val="30"/>
          <w:rtl/>
        </w:rPr>
        <w:t xml:space="preserve"> </w:t>
      </w:r>
      <w:r w:rsidRPr="00B75F97">
        <w:rPr>
          <w:rFonts w:ascii="Lotus Linotype" w:hAnsi="Lotus Linotype" w:cs="Lotus Linotype"/>
          <w:color w:val="000000" w:themeColor="text1"/>
          <w:sz w:val="30"/>
          <w:szCs w:val="30"/>
          <w:rtl/>
        </w:rPr>
        <w:t>البناء على القبر وتزيينه</w:t>
      </w:r>
      <w:r w:rsidR="006C26C5" w:rsidRPr="006C26C5">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 xml:space="preserve"> </w:t>
      </w:r>
    </w:p>
    <w:p w:rsidR="00B75F97" w:rsidRPr="00B75F97" w:rsidRDefault="000D33AF" w:rsidP="00C34A49">
      <w:pPr>
        <w:widowControl w:val="0"/>
        <w:spacing w:after="0" w:line="540" w:lineRule="exact"/>
        <w:ind w:firstLine="397"/>
        <w:jc w:val="lowKashida"/>
        <w:rPr>
          <w:rFonts w:ascii="Lotus Linotype" w:hAnsi="Lotus Linotype" w:cs="Lotus Linotype"/>
          <w:color w:val="000000" w:themeColor="text1"/>
          <w:sz w:val="30"/>
          <w:szCs w:val="30"/>
          <w:rtl/>
        </w:rPr>
      </w:pPr>
      <w:r w:rsidRPr="00B75F97">
        <w:rPr>
          <w:rFonts w:ascii="Lotus Linotype" w:hAnsi="Lotus Linotype" w:cs="Lotus Linotype"/>
          <w:color w:val="000000" w:themeColor="text1"/>
          <w:sz w:val="30"/>
          <w:szCs w:val="30"/>
          <w:rtl/>
        </w:rPr>
        <w:t>ومنها: وضع الورود على القبور</w:t>
      </w:r>
      <w:r w:rsidR="006C26C5" w:rsidRPr="006C26C5">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 xml:space="preserve"> </w:t>
      </w:r>
    </w:p>
    <w:p w:rsidR="00B75F97" w:rsidRPr="00B75F97" w:rsidRDefault="000D33AF" w:rsidP="00C34A49">
      <w:pPr>
        <w:widowControl w:val="0"/>
        <w:spacing w:after="0" w:line="540" w:lineRule="exact"/>
        <w:ind w:firstLine="397"/>
        <w:jc w:val="lowKashida"/>
        <w:rPr>
          <w:rFonts w:ascii="Lotus Linotype" w:hAnsi="Lotus Linotype" w:cs="Lotus Linotype"/>
          <w:color w:val="000000" w:themeColor="text1"/>
          <w:sz w:val="30"/>
          <w:szCs w:val="30"/>
          <w:rtl/>
        </w:rPr>
      </w:pPr>
      <w:r w:rsidRPr="00B75F97">
        <w:rPr>
          <w:rFonts w:ascii="Lotus Linotype" w:hAnsi="Lotus Linotype" w:cs="Lotus Linotype"/>
          <w:color w:val="000000" w:themeColor="text1"/>
          <w:sz w:val="30"/>
          <w:szCs w:val="30"/>
          <w:rtl/>
        </w:rPr>
        <w:t>ومنها: تجصيص القبر</w:t>
      </w:r>
      <w:r w:rsidR="006C26C5" w:rsidRPr="006C26C5">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 xml:space="preserve"> والكتابة على القبور</w:t>
      </w:r>
      <w:r w:rsidR="006C26C5" w:rsidRPr="006C26C5">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 xml:space="preserve"> </w:t>
      </w:r>
    </w:p>
    <w:p w:rsidR="000D33AF" w:rsidRPr="00B75F97" w:rsidRDefault="000D33AF" w:rsidP="00C34A49">
      <w:pPr>
        <w:widowControl w:val="0"/>
        <w:spacing w:after="0" w:line="540" w:lineRule="exact"/>
        <w:ind w:firstLine="397"/>
        <w:jc w:val="lowKashida"/>
        <w:rPr>
          <w:rFonts w:ascii="Lotus Linotype" w:hAnsi="Lotus Linotype" w:cs="Lotus Linotype"/>
          <w:color w:val="000000" w:themeColor="text1"/>
          <w:sz w:val="30"/>
          <w:szCs w:val="30"/>
          <w:rtl/>
        </w:rPr>
      </w:pPr>
      <w:r w:rsidRPr="00B75F97">
        <w:rPr>
          <w:rFonts w:ascii="Lotus Linotype" w:hAnsi="Lotus Linotype" w:cs="Lotus Linotype"/>
          <w:color w:val="000000" w:themeColor="text1"/>
          <w:sz w:val="30"/>
          <w:szCs w:val="30"/>
          <w:rtl/>
        </w:rPr>
        <w:t>ومنها</w:t>
      </w:r>
      <w:r w:rsidR="008237DE" w:rsidRPr="00B75F97">
        <w:rPr>
          <w:rFonts w:ascii="Lotus Linotype" w:hAnsi="Lotus Linotype" w:cs="Lotus Linotype"/>
          <w:color w:val="000000" w:themeColor="text1"/>
          <w:sz w:val="30"/>
          <w:szCs w:val="30"/>
          <w:rtl/>
        </w:rPr>
        <w:t xml:space="preserve">: تقبيل القبور  </w:t>
      </w:r>
      <w:r w:rsidRPr="00B75F97">
        <w:rPr>
          <w:rFonts w:ascii="Lotus Linotype" w:hAnsi="Lotus Linotype" w:cs="Lotus Linotype"/>
          <w:color w:val="000000" w:themeColor="text1"/>
          <w:sz w:val="30"/>
          <w:szCs w:val="30"/>
          <w:rtl/>
        </w:rPr>
        <w:t>والتمسح بها</w:t>
      </w:r>
      <w:r w:rsidR="006C26C5" w:rsidRPr="006C26C5">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 xml:space="preserve"> والتبرك بترابها</w:t>
      </w:r>
      <w:r w:rsidR="006C26C5" w:rsidRPr="006C26C5">
        <w:rPr>
          <w:rFonts w:ascii="Lotus Linotype" w:hAnsi="Lotus Linotype" w:cs="Lotus Linotype"/>
          <w:color w:val="000000" w:themeColor="text1"/>
          <w:sz w:val="30"/>
          <w:szCs w:val="30"/>
          <w:rtl/>
        </w:rPr>
        <w:t>.</w:t>
      </w:r>
    </w:p>
    <w:p w:rsidR="000D33AF" w:rsidRPr="00B75F97" w:rsidRDefault="000D33AF" w:rsidP="00C34A49">
      <w:pPr>
        <w:widowControl w:val="0"/>
        <w:spacing w:after="0" w:line="540" w:lineRule="exact"/>
        <w:ind w:firstLine="397"/>
        <w:jc w:val="lowKashida"/>
        <w:rPr>
          <w:rFonts w:ascii="Lotus Linotype" w:hAnsi="Lotus Linotype" w:cs="Lotus Linotype"/>
          <w:color w:val="000000" w:themeColor="text1"/>
          <w:sz w:val="30"/>
          <w:szCs w:val="30"/>
          <w:rtl/>
        </w:rPr>
      </w:pPr>
      <w:r w:rsidRPr="00B75F97">
        <w:rPr>
          <w:rFonts w:ascii="Lotus Linotype" w:hAnsi="Lotus Linotype" w:cs="Lotus Linotype"/>
          <w:color w:val="000000" w:themeColor="text1"/>
          <w:sz w:val="30"/>
          <w:szCs w:val="30"/>
          <w:rtl/>
        </w:rPr>
        <w:t>وبعض الناس يقول أن هذه المسائل ليست عندنا في بلادنا</w:t>
      </w:r>
      <w:r w:rsidR="006C26C5" w:rsidRPr="006C26C5">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 xml:space="preserve"> فنقول ما انتش</w:t>
      </w:r>
      <w:r w:rsidR="00BC37B0">
        <w:rPr>
          <w:rFonts w:ascii="Lotus Linotype" w:hAnsi="Lotus Linotype" w:cs="Lotus Linotype" w:hint="cs"/>
          <w:color w:val="000000" w:themeColor="text1"/>
          <w:sz w:val="30"/>
          <w:szCs w:val="30"/>
          <w:rtl/>
        </w:rPr>
        <w:t>ـ</w:t>
      </w:r>
      <w:r w:rsidRPr="00B75F97">
        <w:rPr>
          <w:rFonts w:ascii="Lotus Linotype" w:hAnsi="Lotus Linotype" w:cs="Lotus Linotype"/>
          <w:color w:val="000000" w:themeColor="text1"/>
          <w:sz w:val="30"/>
          <w:szCs w:val="30"/>
          <w:rtl/>
        </w:rPr>
        <w:t>رت في بلاد المسلمين إلا بسبب الجهل وتساهل كثير من الناس في شأن القبور وتعظيمها</w:t>
      </w:r>
      <w:r w:rsidR="00BA71AC" w:rsidRPr="00BA71AC">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فهذا يشير إلى قبر قريبه بعلامة بارزة ومشرفة</w:t>
      </w:r>
      <w:r w:rsidR="006C26C5" w:rsidRPr="006C26C5">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 xml:space="preserve"> من أحجار وأصباغ وغيرها</w:t>
      </w:r>
      <w:r w:rsidR="006C26C5" w:rsidRPr="006C26C5">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 xml:space="preserve"> دون سائر القبور</w:t>
      </w:r>
      <w:r w:rsidR="006C26C5" w:rsidRPr="006C26C5">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 xml:space="preserve"> وآخر يدعو إلى وجود مظلات تقي من حر الشمس للعزاء</w:t>
      </w:r>
      <w:r w:rsidR="006C26C5" w:rsidRPr="006C26C5">
        <w:rPr>
          <w:rFonts w:ascii="Lotus Linotype" w:hAnsi="Lotus Linotype" w:cs="Lotus Linotype"/>
          <w:color w:val="000000" w:themeColor="text1"/>
          <w:sz w:val="30"/>
          <w:szCs w:val="30"/>
          <w:rtl/>
        </w:rPr>
        <w:t>،</w:t>
      </w:r>
      <w:r w:rsidR="00B75F97">
        <w:rPr>
          <w:rFonts w:ascii="Lotus Linotype" w:hAnsi="Lotus Linotype" w:cs="Lotus Linotype" w:hint="cs"/>
          <w:color w:val="000000" w:themeColor="text1"/>
          <w:sz w:val="30"/>
          <w:szCs w:val="30"/>
          <w:rtl/>
        </w:rPr>
        <w:t xml:space="preserve"> </w:t>
      </w:r>
      <w:r w:rsidRPr="00B75F97">
        <w:rPr>
          <w:rFonts w:ascii="Lotus Linotype" w:hAnsi="Lotus Linotype" w:cs="Lotus Linotype"/>
          <w:color w:val="000000" w:themeColor="text1"/>
          <w:sz w:val="30"/>
          <w:szCs w:val="30"/>
          <w:rtl/>
        </w:rPr>
        <w:t>ومستقبلاً تكون للأموات</w:t>
      </w:r>
      <w:r w:rsidR="006C26C5" w:rsidRPr="006C26C5">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 xml:space="preserve"> وهكذا</w:t>
      </w:r>
      <w:r w:rsidR="006C26C5" w:rsidRPr="006C26C5">
        <w:rPr>
          <w:rFonts w:ascii="Lotus Linotype" w:hAnsi="Lotus Linotype" w:cs="Lotus Linotype" w:hint="cs"/>
          <w:color w:val="000000" w:themeColor="text1"/>
          <w:sz w:val="30"/>
          <w:szCs w:val="30"/>
          <w:rtl/>
        </w:rPr>
        <w:t>.</w:t>
      </w:r>
    </w:p>
    <w:p w:rsidR="000D33AF" w:rsidRPr="002B0BDB" w:rsidRDefault="000D33AF" w:rsidP="00C34A49">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1F7112">
        <w:rPr>
          <w:rFonts w:ascii="Lotus Linotype" w:hAnsi="Lotus Linotype" w:cs="Lotus Linotype"/>
          <w:color w:val="0000FF"/>
          <w:sz w:val="30"/>
          <w:szCs w:val="30"/>
          <w:rtl/>
        </w:rPr>
        <w:t xml:space="preserve">والقبر المشرف: </w:t>
      </w:r>
      <w:r w:rsidRPr="005E2995">
        <w:rPr>
          <w:rFonts w:ascii="Lotus Linotype" w:hAnsi="Lotus Linotype" w:cs="Lotus Linotype"/>
          <w:sz w:val="30"/>
          <w:szCs w:val="30"/>
          <w:rtl/>
        </w:rPr>
        <w:t>هو الذي يتميز عن سائر القبور; فلا بد أن يسوى ليساويها لئلا يظن أن لصاحب هذا القب</w:t>
      </w:r>
      <w:r w:rsidR="002B0BDB">
        <w:rPr>
          <w:rFonts w:ascii="Lotus Linotype" w:hAnsi="Lotus Linotype" w:cs="Lotus Linotype"/>
          <w:sz w:val="30"/>
          <w:szCs w:val="30"/>
          <w:rtl/>
        </w:rPr>
        <w:t>ر خصوصية ولو بعد زمن; إذ  هو وسيلة إلى الغلو فيه</w:t>
      </w:r>
      <w:r w:rsidR="002B0BDB" w:rsidRPr="00AF5A86">
        <w:rPr>
          <w:rStyle w:val="a8"/>
          <w:rFonts w:ascii="Simplified Arabic" w:hAnsi="Simplified Arabic" w:cs="AL-Hotham"/>
          <w:color w:val="C00000"/>
          <w:sz w:val="32"/>
          <w:szCs w:val="32"/>
          <w:rtl/>
          <w:lang w:bidi="ar-DZ"/>
        </w:rPr>
        <w:t>(</w:t>
      </w:r>
      <w:r w:rsidR="002B0BDB" w:rsidRPr="00AF5A86">
        <w:rPr>
          <w:rStyle w:val="a8"/>
          <w:rFonts w:ascii="Simplified Arabic" w:hAnsi="Simplified Arabic" w:cs="AL-Hotham"/>
          <w:color w:val="C00000"/>
          <w:sz w:val="32"/>
          <w:szCs w:val="32"/>
          <w:rtl/>
          <w:lang w:bidi="ar-DZ"/>
        </w:rPr>
        <w:footnoteReference w:id="229"/>
      </w:r>
      <w:r w:rsidR="002B0BD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2B0BDB">
        <w:rPr>
          <w:rFonts w:ascii="Lotus Linotype" w:hAnsi="Lotus Linotype" w:cs="Lotus Linotype" w:hint="cs"/>
          <w:sz w:val="30"/>
          <w:szCs w:val="30"/>
          <w:rtl/>
        </w:rPr>
        <w:t xml:space="preserve"> </w:t>
      </w:r>
    </w:p>
    <w:p w:rsidR="000D33AF" w:rsidRPr="002B0BDB" w:rsidRDefault="000D33AF" w:rsidP="00C34A49">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B75F97">
        <w:rPr>
          <w:rFonts w:ascii="Lotus Linotype" w:hAnsi="Lotus Linotype" w:cs="Lotus Linotype"/>
          <w:color w:val="000000" w:themeColor="text1"/>
          <w:sz w:val="30"/>
          <w:szCs w:val="30"/>
          <w:rtl/>
        </w:rPr>
        <w:t>قال ابن عثيمين:</w:t>
      </w:r>
      <w:r w:rsidR="00B75F97" w:rsidRPr="00B75F97">
        <w:rPr>
          <w:rFonts w:ascii="Lotus Linotype" w:hAnsi="Lotus Linotype" w:cs="Lotus Linotype" w:hint="cs"/>
          <w:color w:val="000000" w:themeColor="text1"/>
          <w:sz w:val="30"/>
          <w:szCs w:val="30"/>
          <w:rtl/>
        </w:rPr>
        <w:t xml:space="preserve"> </w:t>
      </w:r>
      <w:r w:rsidRPr="00B75F97">
        <w:rPr>
          <w:rFonts w:ascii="Lotus Linotype" w:hAnsi="Lotus Linotype" w:cs="Lotus Linotype"/>
          <w:color w:val="000000" w:themeColor="text1"/>
          <w:sz w:val="30"/>
          <w:szCs w:val="30"/>
          <w:rtl/>
        </w:rPr>
        <w:t>فالمهم أن وسائل ا</w:t>
      </w:r>
      <w:r w:rsidR="002B0BDB" w:rsidRPr="00B75F97">
        <w:rPr>
          <w:rFonts w:ascii="Lotus Linotype" w:hAnsi="Lotus Linotype" w:cs="Lotus Linotype"/>
          <w:color w:val="000000" w:themeColor="text1"/>
          <w:sz w:val="30"/>
          <w:szCs w:val="30"/>
          <w:rtl/>
        </w:rPr>
        <w:t xml:space="preserve">لشرك يجب على الإنسان أن يبتعد  </w:t>
      </w:r>
      <w:r w:rsidRPr="00B75F97">
        <w:rPr>
          <w:rFonts w:ascii="Lotus Linotype" w:hAnsi="Lotus Linotype" w:cs="Lotus Linotype"/>
          <w:color w:val="000000" w:themeColor="text1"/>
          <w:sz w:val="30"/>
          <w:szCs w:val="30"/>
          <w:rtl/>
        </w:rPr>
        <w:t xml:space="preserve">عنها ابتعاداً </w:t>
      </w:r>
      <w:r w:rsidRPr="00B75F97">
        <w:rPr>
          <w:rFonts w:ascii="Lotus Linotype" w:hAnsi="Lotus Linotype" w:cs="Lotus Linotype"/>
          <w:color w:val="000000" w:themeColor="text1"/>
          <w:sz w:val="30"/>
          <w:szCs w:val="30"/>
          <w:rtl/>
        </w:rPr>
        <w:lastRenderedPageBreak/>
        <w:t>عظيماً</w:t>
      </w:r>
      <w:r w:rsidR="006C26C5" w:rsidRPr="006C26C5">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 xml:space="preserve"> ولا يقدر للزمن الذي هو فيه الآن</w:t>
      </w:r>
      <w:r w:rsidR="006C26C5" w:rsidRPr="006C26C5">
        <w:rPr>
          <w:rFonts w:ascii="Lotus Linotype" w:hAnsi="Lotus Linotype" w:cs="Lotus Linotype"/>
          <w:color w:val="000000" w:themeColor="text1"/>
          <w:sz w:val="30"/>
          <w:szCs w:val="30"/>
          <w:rtl/>
        </w:rPr>
        <w:t>،</w:t>
      </w:r>
      <w:r w:rsidRPr="00B75F97">
        <w:rPr>
          <w:rFonts w:ascii="Lotus Linotype" w:hAnsi="Lotus Linotype" w:cs="Lotus Linotype"/>
          <w:color w:val="000000" w:themeColor="text1"/>
          <w:sz w:val="30"/>
          <w:szCs w:val="30"/>
          <w:rtl/>
        </w:rPr>
        <w:t xml:space="preserve"> بل يقدر للأز</w:t>
      </w:r>
      <w:r w:rsidR="002B0BDB" w:rsidRPr="00B75F97">
        <w:rPr>
          <w:rFonts w:ascii="Lotus Linotype" w:hAnsi="Lotus Linotype" w:cs="Lotus Linotype"/>
          <w:color w:val="000000" w:themeColor="text1"/>
          <w:sz w:val="30"/>
          <w:szCs w:val="30"/>
          <w:rtl/>
        </w:rPr>
        <w:t>مان البعيدة; فالمسألة ليست هينة</w:t>
      </w:r>
      <w:r w:rsidR="002B0BDB" w:rsidRPr="00AF5A86">
        <w:rPr>
          <w:rStyle w:val="a8"/>
          <w:rFonts w:ascii="Simplified Arabic" w:hAnsi="Simplified Arabic" w:cs="AL-Hotham"/>
          <w:color w:val="C00000"/>
          <w:sz w:val="32"/>
          <w:szCs w:val="32"/>
          <w:rtl/>
          <w:lang w:bidi="ar-DZ"/>
        </w:rPr>
        <w:t>(</w:t>
      </w:r>
      <w:r w:rsidR="002B0BDB" w:rsidRPr="00AF5A86">
        <w:rPr>
          <w:rStyle w:val="a8"/>
          <w:rFonts w:ascii="Simplified Arabic" w:hAnsi="Simplified Arabic" w:cs="AL-Hotham"/>
          <w:color w:val="C00000"/>
          <w:sz w:val="32"/>
          <w:szCs w:val="32"/>
          <w:rtl/>
          <w:lang w:bidi="ar-DZ"/>
        </w:rPr>
        <w:footnoteReference w:id="230"/>
      </w:r>
      <w:r w:rsidR="002B0BD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412A85">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اللهم أرنا الحق حقاً وارزقنا اتباعه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وأرنا الباطل باطلاً وارزقنا اجتنابه</w:t>
      </w:r>
      <w:r w:rsidR="006C26C5" w:rsidRPr="006C26C5">
        <w:rPr>
          <w:rFonts w:ascii="Lotus Linotype" w:hAnsi="Lotus Linotype" w:cs="Lotus Linotype"/>
          <w:color w:val="000000" w:themeColor="text1"/>
          <w:sz w:val="30"/>
          <w:szCs w:val="30"/>
          <w:rtl/>
        </w:rPr>
        <w:t>.</w:t>
      </w:r>
    </w:p>
    <w:p w:rsidR="002B0BDB" w:rsidRDefault="000D33AF" w:rsidP="00412A85">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اللهم اجعل قلوبنا متعلقة بك يا الجلال والإكرام</w:t>
      </w:r>
      <w:r w:rsidR="006C26C5" w:rsidRPr="006C26C5">
        <w:rPr>
          <w:rFonts w:ascii="Lotus Linotype" w:hAnsi="Lotus Linotype" w:cs="Lotus Linotype"/>
          <w:color w:val="000000" w:themeColor="text1"/>
          <w:sz w:val="30"/>
          <w:szCs w:val="30"/>
          <w:rtl/>
        </w:rPr>
        <w:t>.</w:t>
      </w:r>
    </w:p>
    <w:p w:rsidR="000D33AF" w:rsidRPr="002B0BDB" w:rsidRDefault="000D33AF" w:rsidP="00412A85">
      <w:pPr>
        <w:widowControl w:val="0"/>
        <w:autoSpaceDE w:val="0"/>
        <w:autoSpaceDN w:val="0"/>
        <w:adjustRightInd w:val="0"/>
        <w:spacing w:after="0" w:line="520" w:lineRule="exact"/>
        <w:ind w:firstLine="397"/>
        <w:jc w:val="lowKashida"/>
        <w:rPr>
          <w:rFonts w:ascii="Lotus Linotype" w:hAnsi="Lotus Linotype" w:cs="Lotus Linotype"/>
          <w:b/>
          <w:bCs/>
          <w:sz w:val="30"/>
          <w:szCs w:val="30"/>
          <w:rtl/>
        </w:rPr>
      </w:pPr>
      <w:r w:rsidRPr="002B0BDB">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0D33AF" w:rsidRPr="005E2995" w:rsidRDefault="00F04D7B" w:rsidP="005E2995">
      <w:pPr>
        <w:spacing w:after="0" w:line="520" w:lineRule="exact"/>
        <w:ind w:firstLine="397"/>
        <w:jc w:val="lowKashida"/>
        <w:rPr>
          <w:rFonts w:ascii="Lotus Linotype" w:hAnsi="Lotus Linotype" w:cs="Lotus Linotype"/>
          <w:sz w:val="30"/>
          <w:szCs w:val="30"/>
          <w:rtl/>
        </w:rPr>
      </w:pPr>
      <w:r>
        <w:rPr>
          <w:rFonts w:ascii="Lotus Linotype" w:hAnsi="Lotus Linotype" w:cs="Lotus Linotype"/>
          <w:b/>
          <w:bCs/>
          <w:noProof/>
          <w:sz w:val="30"/>
          <w:szCs w:val="30"/>
          <w:rtl/>
        </w:rPr>
        <w:drawing>
          <wp:anchor distT="0" distB="0" distL="114300" distR="114300" simplePos="0" relativeHeight="251706368" behindDoc="0" locked="0" layoutInCell="1" allowOverlap="1" wp14:anchorId="22E48EDD" wp14:editId="354977F2">
            <wp:simplePos x="0" y="0"/>
            <wp:positionH relativeFrom="column">
              <wp:posOffset>422910</wp:posOffset>
            </wp:positionH>
            <wp:positionV relativeFrom="paragraph">
              <wp:posOffset>113030</wp:posOffset>
            </wp:positionV>
            <wp:extent cx="719455" cy="719455"/>
            <wp:effectExtent l="0" t="0" r="4445" b="4445"/>
            <wp:wrapNone/>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21.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05344" behindDoc="0" locked="0" layoutInCell="1" allowOverlap="1" wp14:anchorId="5E8B5993" wp14:editId="22F8545D">
            <wp:simplePos x="0" y="0"/>
            <wp:positionH relativeFrom="column">
              <wp:posOffset>1224915</wp:posOffset>
            </wp:positionH>
            <wp:positionV relativeFrom="paragraph">
              <wp:posOffset>113030</wp:posOffset>
            </wp:positionV>
            <wp:extent cx="719455" cy="719455"/>
            <wp:effectExtent l="0" t="0" r="4445" b="4445"/>
            <wp:wrapNone/>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2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0D33AF" w:rsidRPr="005E2995" w:rsidRDefault="000D33AF" w:rsidP="005E2995">
      <w:pPr>
        <w:bidi w:val="0"/>
        <w:spacing w:after="0" w:line="520" w:lineRule="exact"/>
        <w:ind w:firstLine="397"/>
        <w:jc w:val="lowKashida"/>
        <w:rPr>
          <w:rFonts w:ascii="Lotus Linotype" w:hAnsi="Lotus Linotype" w:cs="Lotus Linotype"/>
          <w:color w:val="FF0000"/>
          <w:sz w:val="30"/>
          <w:szCs w:val="30"/>
        </w:rPr>
      </w:pPr>
      <w:r w:rsidRPr="005E2995">
        <w:rPr>
          <w:rFonts w:ascii="Lotus Linotype" w:hAnsi="Lotus Linotype" w:cs="Lotus Linotype"/>
          <w:color w:val="FF0000"/>
          <w:sz w:val="30"/>
          <w:szCs w:val="30"/>
          <w:rtl/>
        </w:rPr>
        <w:br w:type="page"/>
      </w:r>
    </w:p>
    <w:p w:rsidR="007C0F9A" w:rsidRDefault="000D33AF" w:rsidP="007C0F9A">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lastRenderedPageBreak/>
        <w:t>كتاب التوحيد</w:t>
      </w:r>
      <w:r w:rsidR="007C0F9A">
        <w:rPr>
          <w:rFonts w:cs="Khalid Art bold" w:hint="cs"/>
          <w:color w:val="C00000"/>
          <w:sz w:val="32"/>
          <w:szCs w:val="32"/>
          <w:rtl/>
        </w:rPr>
        <w:t xml:space="preserve"> </w:t>
      </w:r>
      <w:r w:rsidRPr="000E5117">
        <w:rPr>
          <w:rFonts w:cs="Khalid Art bold"/>
          <w:color w:val="C00000"/>
          <w:sz w:val="32"/>
          <w:szCs w:val="32"/>
          <w:rtl/>
        </w:rPr>
        <w:t>(22)</w:t>
      </w:r>
    </w:p>
    <w:p w:rsidR="007C0F9A" w:rsidRDefault="0028169A" w:rsidP="0028169A">
      <w:pPr>
        <w:widowControl w:val="0"/>
        <w:spacing w:after="0" w:line="520" w:lineRule="exact"/>
        <w:jc w:val="center"/>
        <w:outlineLvl w:val="0"/>
        <w:rPr>
          <w:rFonts w:cs="Khalid Art bold"/>
          <w:color w:val="C00000"/>
          <w:sz w:val="32"/>
          <w:szCs w:val="32"/>
          <w:rtl/>
        </w:rPr>
      </w:pPr>
      <w:r>
        <w:rPr>
          <w:rFonts w:cs="Khalid Art bold"/>
          <w:color w:val="C00000"/>
          <w:sz w:val="32"/>
          <w:szCs w:val="32"/>
          <w:rtl/>
        </w:rPr>
        <w:t>باب</w:t>
      </w:r>
      <w:r w:rsidR="000D33AF" w:rsidRPr="000E5117">
        <w:rPr>
          <w:rFonts w:cs="Khalid Art bold"/>
          <w:color w:val="C00000"/>
          <w:sz w:val="32"/>
          <w:szCs w:val="32"/>
          <w:rtl/>
        </w:rPr>
        <w:t xml:space="preserve"> ما جاء في حماية</w:t>
      </w:r>
      <w:r w:rsidR="007C0F9A">
        <w:rPr>
          <w:rFonts w:cs="Khalid Art bold" w:hint="cs"/>
          <w:color w:val="C00000"/>
          <w:sz w:val="32"/>
          <w:szCs w:val="32"/>
          <w:rtl/>
        </w:rPr>
        <w:t xml:space="preserve"> </w:t>
      </w:r>
      <w:r w:rsidR="000D33AF" w:rsidRPr="000E5117">
        <w:rPr>
          <w:rFonts w:cs="Khalid Art bold"/>
          <w:color w:val="C00000"/>
          <w:sz w:val="32"/>
          <w:szCs w:val="32"/>
          <w:rtl/>
        </w:rPr>
        <w:t xml:space="preserve">المصطفى </w:t>
      </w:r>
      <w:r w:rsidR="002B0BDB">
        <w:rPr>
          <w:rFonts w:ascii="Traditional Arabic" w:hAnsi="Traditional Arabic" w:cs="Traditional Arabic"/>
          <w:color w:val="C00000"/>
          <w:sz w:val="32"/>
          <w:szCs w:val="32"/>
          <w:rtl/>
        </w:rPr>
        <w:t>ﷺ</w:t>
      </w:r>
      <w:r w:rsidR="000D33AF" w:rsidRPr="000E5117">
        <w:rPr>
          <w:rFonts w:cs="Khalid Art bold"/>
          <w:color w:val="C00000"/>
          <w:sz w:val="32"/>
          <w:szCs w:val="32"/>
          <w:rtl/>
        </w:rPr>
        <w:t xml:space="preserve"> جناب التوحيد</w:t>
      </w:r>
    </w:p>
    <w:p w:rsidR="000D33AF" w:rsidRPr="000E5117" w:rsidRDefault="000D33AF" w:rsidP="007C0F9A">
      <w:pPr>
        <w:widowControl w:val="0"/>
        <w:spacing w:after="0" w:line="520" w:lineRule="exact"/>
        <w:jc w:val="center"/>
        <w:outlineLvl w:val="0"/>
        <w:rPr>
          <w:rFonts w:cs="Khalid Art bold"/>
          <w:color w:val="C00000"/>
          <w:sz w:val="32"/>
          <w:szCs w:val="32"/>
        </w:rPr>
      </w:pPr>
      <w:r w:rsidRPr="000E5117">
        <w:rPr>
          <w:rFonts w:cs="Khalid Art bold"/>
          <w:color w:val="C00000"/>
          <w:sz w:val="32"/>
          <w:szCs w:val="32"/>
          <w:rtl/>
        </w:rPr>
        <w:t>وسده كل طريق يوصل إلى الشرك</w:t>
      </w:r>
    </w:p>
    <w:p w:rsidR="000D33AF"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إن الحمد لله نحمده ونستعينه ونستغفره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ونعوذ بالله من شرور أنفسنا وسيئات أعمالنا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من يهده الله فلا مضل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يضلل فلا هادي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أرسله الله بالهدى ودين الحق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فبلغ الرسالة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وأدى الأمانة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ونصح الأمة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وجاهد في الله حق جهاده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تركنا على المحجة البيضاء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ليلها كنهارها لا يزيغ عنها إلا هالك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28169A" w:rsidP="005E2995">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واستقيموا على شرعه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واحذروا معصيته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فطاعته نجاة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ومعصيته هلاك</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D33AF" w:rsidRPr="00B230FF">
        <w:rPr>
          <w:rFonts w:ascii="Lotus Linotype" w:hAnsi="Lotus Linotype" w:cs="Lotus Linotype"/>
          <w:color w:val="C00000"/>
          <w:sz w:val="30"/>
          <w:szCs w:val="30"/>
          <w:rtl/>
        </w:rPr>
        <w:t>وَأَطِيعُوا اللَّهَ وَأَطِيعُوا الرَّسُولَ وَاحْذَرُوا فَإِنْ تَوَلَّيْتُمْ فَاعْلَمُوا أَنَّمَا عَلَى رَسُولِنَا الْبَلَاغُ الْمُبِينُ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0D33AF" w:rsidRPr="006F7D5C">
        <w:rPr>
          <w:rFonts w:ascii="Lotus Linotype" w:hAnsi="Lotus Linotype" w:cs="Lotus Linotype"/>
          <w:color w:val="C00000"/>
          <w:rtl/>
        </w:rPr>
        <w:t>المائدة:92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2B0BDB" w:rsidRDefault="00F63210" w:rsidP="002B0BDB">
      <w:pPr>
        <w:autoSpaceDE w:val="0"/>
        <w:autoSpaceDN w:val="0"/>
        <w:adjustRightInd w:val="0"/>
        <w:spacing w:after="0" w:line="520" w:lineRule="exact"/>
        <w:ind w:firstLine="397"/>
        <w:jc w:val="lowKashida"/>
        <w:rPr>
          <w:rFonts w:ascii="Lotus Linotype" w:hAnsi="Lotus Linotype" w:cs="Lotus Linotype"/>
          <w:color w:val="C00000"/>
          <w:sz w:val="30"/>
          <w:szCs w:val="30"/>
          <w:rtl/>
        </w:rPr>
      </w:pPr>
      <w:r w:rsidRPr="00F63210">
        <w:rPr>
          <w:rFonts w:ascii="Lotus Linotype" w:hAnsi="Lotus Linotype" w:cs="Lotus Linotype"/>
          <w:bCs/>
          <w:sz w:val="30"/>
          <w:szCs w:val="30"/>
          <w:u w:val="single"/>
          <w:shd w:val="clear" w:color="auto" w:fill="FFFFFF"/>
          <w:rtl/>
        </w:rPr>
        <w:t>عباد الله:</w:t>
      </w:r>
      <w:r w:rsidR="000D33AF" w:rsidRPr="005E2995">
        <w:rPr>
          <w:rFonts w:ascii="Lotus Linotype" w:hAnsi="Lotus Linotype" w:cs="Lotus Linotype"/>
          <w:color w:val="FF0000"/>
          <w:sz w:val="30"/>
          <w:szCs w:val="30"/>
          <w:rtl/>
        </w:rPr>
        <w:t xml:space="preserve"> </w:t>
      </w:r>
      <w:r w:rsidR="000D33AF" w:rsidRPr="005E2995">
        <w:rPr>
          <w:rFonts w:ascii="Lotus Linotype" w:hAnsi="Lotus Linotype" w:cs="Lotus Linotype"/>
          <w:color w:val="000000"/>
          <w:sz w:val="30"/>
          <w:szCs w:val="30"/>
          <w:rtl/>
        </w:rPr>
        <w:t xml:space="preserve">وصف الله رسوله </w:t>
      </w:r>
      <w:r w:rsidR="002B0BDB" w:rsidRPr="000A3AB8">
        <w:rPr>
          <w:rFonts w:ascii="Traditional Arabic" w:hAnsi="Traditional Arabic" w:cs="Traditional Arabic"/>
          <w:color w:val="C00000"/>
          <w:sz w:val="30"/>
          <w:szCs w:val="30"/>
          <w:rtl/>
        </w:rPr>
        <w:t>ﷺ</w:t>
      </w:r>
      <w:r w:rsidR="002B0BDB">
        <w:rPr>
          <w:rFonts w:ascii="Lotus Linotype" w:hAnsi="Lotus Linotype" w:cs="Lotus Linotype" w:hint="cs"/>
          <w:color w:val="000000"/>
          <w:sz w:val="30"/>
          <w:szCs w:val="30"/>
          <w:rtl/>
        </w:rPr>
        <w:t xml:space="preserve"> </w:t>
      </w:r>
      <w:r w:rsidR="000D33AF" w:rsidRPr="005E2995">
        <w:rPr>
          <w:rFonts w:ascii="Lotus Linotype" w:hAnsi="Lotus Linotype" w:cs="Lotus Linotype"/>
          <w:color w:val="000000"/>
          <w:sz w:val="30"/>
          <w:szCs w:val="30"/>
          <w:rtl/>
        </w:rPr>
        <w:t>بالحرص على أمته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ورحمته بهم</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وشفقته عليهم أن يلحق بهم العنت والمشقة فقال: </w:t>
      </w:r>
      <w:r w:rsidR="006E5817" w:rsidRPr="006E5817">
        <w:rPr>
          <w:rFonts w:ascii="Lotus Linotype" w:hAnsi="Lotus Linotype" w:cs="DecoType Naskh Extensions"/>
          <w:color w:val="C00000"/>
          <w:sz w:val="30"/>
          <w:szCs w:val="30"/>
          <w:rtl/>
        </w:rPr>
        <w:t>{</w:t>
      </w:r>
      <w:r w:rsidR="000D33AF" w:rsidRPr="00B230FF">
        <w:rPr>
          <w:rFonts w:ascii="Lotus Linotype" w:hAnsi="Lotus Linotype" w:cs="Lotus Linotype"/>
          <w:color w:val="C00000"/>
          <w:sz w:val="30"/>
          <w:szCs w:val="30"/>
          <w:rtl/>
        </w:rPr>
        <w:t>لَقَدْ جَاءَكُمْ رَسُولٌ مِنْ أَنْفُسِكُمْ عَزِيزٌ عَلَيْهِ مَاعَنِتُّمْ حَرِيص</w:t>
      </w:r>
      <w:r w:rsidR="002B0BDB">
        <w:rPr>
          <w:rFonts w:ascii="Lotus Linotype" w:hAnsi="Lotus Linotype" w:cs="Lotus Linotype"/>
          <w:color w:val="C00000"/>
          <w:sz w:val="30"/>
          <w:szCs w:val="30"/>
          <w:rtl/>
        </w:rPr>
        <w:t xml:space="preserve">ٌ عَلَيْكُمْ بِالْمُؤْمِنِينَ </w:t>
      </w:r>
      <w:r w:rsidR="000D33AF" w:rsidRPr="00B230FF">
        <w:rPr>
          <w:rFonts w:ascii="Lotus Linotype" w:hAnsi="Lotus Linotype" w:cs="Lotus Linotype"/>
          <w:color w:val="C00000"/>
          <w:sz w:val="30"/>
          <w:szCs w:val="30"/>
          <w:rtl/>
        </w:rPr>
        <w:t>رَءُوفٌ رَحِيمٌ</w:t>
      </w:r>
      <w:r w:rsidR="006E5817" w:rsidRPr="006E5817">
        <w:rPr>
          <w:rFonts w:ascii="Lotus Linotype" w:hAnsi="Lotus Linotype" w:cs="DecoType Naskh Extensions"/>
          <w:color w:val="C00000"/>
          <w:sz w:val="30"/>
          <w:szCs w:val="30"/>
          <w:rtl/>
        </w:rPr>
        <w:t>}</w:t>
      </w:r>
      <w:r w:rsidR="002B0BDB">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002B0BDB" w:rsidRPr="006F7D5C">
        <w:rPr>
          <w:rFonts w:ascii="Lotus Linotype" w:hAnsi="Lotus Linotype" w:cs="Lotus Linotype"/>
          <w:color w:val="C00000"/>
          <w:rtl/>
        </w:rPr>
        <w:t>التوبة:128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0D33AF" w:rsidP="00B75F97">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فقوله: </w:t>
      </w:r>
      <w:r w:rsidR="006E5817" w:rsidRPr="006E5817">
        <w:rPr>
          <w:rFonts w:ascii="Lotus Linotype" w:hAnsi="Lotus Linotype" w:cs="DecoType Naskh Extensions"/>
          <w:color w:val="C00000"/>
          <w:sz w:val="30"/>
          <w:szCs w:val="30"/>
          <w:rtl/>
        </w:rPr>
        <w:t>{</w:t>
      </w:r>
      <w:r w:rsidRPr="00B230FF">
        <w:rPr>
          <w:rFonts w:ascii="Lotus Linotype" w:hAnsi="Lotus Linotype" w:cs="Lotus Linotype"/>
          <w:color w:val="C00000"/>
          <w:sz w:val="30"/>
          <w:szCs w:val="30"/>
          <w:rtl/>
        </w:rPr>
        <w:t>عَزِيزٌ عَلَيْهِ مَا عَنِتُّمْ</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أي: يشق على رسول الله </w:t>
      </w:r>
      <w:r w:rsidR="002B0BDB" w:rsidRPr="000A3AB8">
        <w:rPr>
          <w:rFonts w:ascii="Traditional Arabic" w:hAnsi="Traditional Arabic" w:cs="Traditional Arabic"/>
          <w:color w:val="C00000"/>
          <w:sz w:val="30"/>
          <w:szCs w:val="30"/>
          <w:rtl/>
        </w:rPr>
        <w:t>ﷺ</w:t>
      </w:r>
      <w:r w:rsidR="002B0BDB">
        <w:rPr>
          <w:rFonts w:ascii="Lotus Linotype" w:hAnsi="Lotus Linotype" w:cs="Lotus Linotype" w:hint="cs"/>
          <w:sz w:val="30"/>
          <w:szCs w:val="30"/>
          <w:rtl/>
        </w:rPr>
        <w:t xml:space="preserve"> </w:t>
      </w:r>
      <w:r w:rsidRPr="005E2995">
        <w:rPr>
          <w:rFonts w:ascii="Lotus Linotype" w:hAnsi="Lotus Linotype" w:cs="Lotus Linotype"/>
          <w:sz w:val="30"/>
          <w:szCs w:val="30"/>
          <w:rtl/>
        </w:rPr>
        <w:t>دخول المشقة عليكم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ولحوق الضرر والأذى بكم</w:t>
      </w:r>
      <w:r w:rsidR="002B0BDB" w:rsidRPr="002B0BDB">
        <w:rPr>
          <w:rStyle w:val="a8"/>
          <w:rFonts w:ascii="Simplified Arabic" w:hAnsi="Simplified Arabic" w:cs="AL-Hotham"/>
          <w:color w:val="C00000"/>
          <w:sz w:val="32"/>
          <w:szCs w:val="32"/>
          <w:rtl/>
          <w:lang w:bidi="ar-DZ"/>
        </w:rPr>
        <w:t xml:space="preserve"> </w:t>
      </w:r>
      <w:r w:rsidR="002B0BDB" w:rsidRPr="00AF5A86">
        <w:rPr>
          <w:rStyle w:val="a8"/>
          <w:rFonts w:ascii="Simplified Arabic" w:hAnsi="Simplified Arabic" w:cs="AL-Hotham"/>
          <w:color w:val="C00000"/>
          <w:sz w:val="32"/>
          <w:szCs w:val="32"/>
          <w:rtl/>
          <w:lang w:bidi="ar-DZ"/>
        </w:rPr>
        <w:t>(</w:t>
      </w:r>
      <w:r w:rsidR="002B0BDB" w:rsidRPr="00AF5A86">
        <w:rPr>
          <w:rStyle w:val="a8"/>
          <w:rFonts w:ascii="Simplified Arabic" w:hAnsi="Simplified Arabic" w:cs="AL-Hotham"/>
          <w:color w:val="C00000"/>
          <w:sz w:val="32"/>
          <w:szCs w:val="32"/>
          <w:rtl/>
          <w:lang w:bidi="ar-DZ"/>
        </w:rPr>
        <w:footnoteReference w:id="231"/>
      </w:r>
      <w:r w:rsidR="002B0BD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 xml:space="preserve">وقوله: </w:t>
      </w:r>
      <w:r w:rsidR="006E5817" w:rsidRPr="006E5817">
        <w:rPr>
          <w:rFonts w:ascii="Lotus Linotype" w:hAnsi="Lotus Linotype" w:cs="DecoType Naskh Extensions"/>
          <w:color w:val="C00000"/>
          <w:sz w:val="30"/>
          <w:szCs w:val="30"/>
          <w:rtl/>
        </w:rPr>
        <w:t>{</w:t>
      </w:r>
      <w:r w:rsidRPr="00B230FF">
        <w:rPr>
          <w:rFonts w:ascii="Lotus Linotype" w:hAnsi="Lotus Linotype" w:cs="Lotus Linotype"/>
          <w:color w:val="C00000"/>
          <w:sz w:val="30"/>
          <w:szCs w:val="30"/>
          <w:rtl/>
        </w:rPr>
        <w:t>حَرِيصٌ عَلَيْكُمْ</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أي:حريص على هدايتكم ووصول النفع الدنيوي والأخروي إليكم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B75F97">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وعَنْ أَبِي ذَرٍّ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تَرَكَنَا رَسُولَ اللهِ </w:t>
      </w:r>
      <w:r w:rsidR="002B0BDB"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وَمَا طَائِرٌ يُقَلِّبُ جَنَاحَيْهِ فِي الْهَوَاءِ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إِلَّا وَهُوَ يُذَكِّرُنَا مِنْهُ عِلْمًا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فَقَالَ: </w:t>
      </w:r>
      <w:r w:rsidR="002B0BDB"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w:t>
      </w:r>
      <w:r w:rsidRPr="002B0BDB">
        <w:rPr>
          <w:rFonts w:ascii="Lotus Linotype" w:hAnsi="Lotus Linotype" w:cs="Lotus Linotype"/>
          <w:color w:val="4F6228"/>
          <w:sz w:val="30"/>
          <w:szCs w:val="30"/>
          <w:rtl/>
        </w:rPr>
        <w:t xml:space="preserve">مَا بَقِيَ شَيْءٌ </w:t>
      </w:r>
      <w:r w:rsidRPr="00C953E8">
        <w:rPr>
          <w:rFonts w:ascii="Lotus Linotype" w:hAnsi="Lotus Linotype" w:cs="Lotus Linotype"/>
          <w:color w:val="4F6228"/>
          <w:sz w:val="30"/>
          <w:szCs w:val="30"/>
          <w:rtl/>
        </w:rPr>
        <w:t>يُقَرِّبُ مِنَ الْجَنَّةِ</w:t>
      </w:r>
      <w:r w:rsidR="006C26C5" w:rsidRPr="00C953E8">
        <w:rPr>
          <w:rFonts w:ascii="Lotus Linotype" w:hAnsi="Lotus Linotype" w:cs="Lotus Linotype"/>
          <w:color w:val="4F6228"/>
          <w:sz w:val="30"/>
          <w:szCs w:val="30"/>
          <w:rtl/>
        </w:rPr>
        <w:t>،</w:t>
      </w:r>
      <w:r w:rsidRPr="00C953E8">
        <w:rPr>
          <w:rFonts w:ascii="Lotus Linotype" w:hAnsi="Lotus Linotype" w:cs="Lotus Linotype"/>
          <w:color w:val="4F6228"/>
          <w:sz w:val="30"/>
          <w:szCs w:val="30"/>
          <w:rtl/>
        </w:rPr>
        <w:t xml:space="preserve"> ويُبَاعِدُ مِنَ النَّارِ</w:t>
      </w:r>
      <w:r w:rsidR="006C26C5" w:rsidRPr="00C953E8">
        <w:rPr>
          <w:rFonts w:ascii="Lotus Linotype" w:hAnsi="Lotus Linotype" w:cs="Lotus Linotype"/>
          <w:color w:val="4F6228"/>
          <w:sz w:val="30"/>
          <w:szCs w:val="30"/>
          <w:rtl/>
        </w:rPr>
        <w:t>،</w:t>
      </w:r>
      <w:r w:rsidRPr="00C953E8">
        <w:rPr>
          <w:rFonts w:ascii="Lotus Linotype" w:hAnsi="Lotus Linotype" w:cs="Lotus Linotype"/>
          <w:color w:val="4F6228"/>
          <w:sz w:val="30"/>
          <w:szCs w:val="30"/>
          <w:rtl/>
        </w:rPr>
        <w:t xml:space="preserve"> إِلَّا </w:t>
      </w:r>
      <w:r w:rsidRPr="002B0BDB">
        <w:rPr>
          <w:rFonts w:ascii="Lotus Linotype" w:hAnsi="Lotus Linotype" w:cs="Lotus Linotype"/>
          <w:color w:val="4F6228"/>
          <w:sz w:val="30"/>
          <w:szCs w:val="30"/>
          <w:rtl/>
        </w:rPr>
        <w:t>وَقَدْ بُيِّنَ لَكُمْ»</w:t>
      </w:r>
      <w:r w:rsidR="002B0BDB" w:rsidRPr="00AF5A86">
        <w:rPr>
          <w:rStyle w:val="a8"/>
          <w:rFonts w:ascii="Simplified Arabic" w:hAnsi="Simplified Arabic" w:cs="AL-Hotham"/>
          <w:color w:val="C00000"/>
          <w:sz w:val="32"/>
          <w:szCs w:val="32"/>
          <w:rtl/>
          <w:lang w:bidi="ar-DZ"/>
        </w:rPr>
        <w:t>(</w:t>
      </w:r>
      <w:r w:rsidR="002B0BDB" w:rsidRPr="00AF5A86">
        <w:rPr>
          <w:rStyle w:val="a8"/>
          <w:rFonts w:ascii="Simplified Arabic" w:hAnsi="Simplified Arabic" w:cs="AL-Hotham"/>
          <w:color w:val="C00000"/>
          <w:sz w:val="32"/>
          <w:szCs w:val="32"/>
          <w:rtl/>
          <w:lang w:bidi="ar-DZ"/>
        </w:rPr>
        <w:footnoteReference w:id="232"/>
      </w:r>
      <w:r w:rsidR="002B0BD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B75F97">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وقوله: </w:t>
      </w:r>
      <w:r w:rsidR="006E5817" w:rsidRPr="006E5817">
        <w:rPr>
          <w:rFonts w:ascii="Lotus Linotype" w:hAnsi="Lotus Linotype" w:cs="DecoType Naskh Extensions"/>
          <w:color w:val="C00000"/>
          <w:sz w:val="30"/>
          <w:szCs w:val="30"/>
          <w:rtl/>
        </w:rPr>
        <w:t>{</w:t>
      </w:r>
      <w:r w:rsidRPr="00B230FF">
        <w:rPr>
          <w:rFonts w:ascii="Lotus Linotype" w:hAnsi="Lotus Linotype" w:cs="Lotus Linotype"/>
          <w:color w:val="C00000"/>
          <w:sz w:val="30"/>
          <w:szCs w:val="30"/>
          <w:rtl/>
        </w:rPr>
        <w:t>بِالْمُؤْمِنِينَ رَءُوفٌ رَحِيمٌ</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002B0BDB">
        <w:rPr>
          <w:rFonts w:ascii="Lotus Linotype" w:hAnsi="Lotus Linotype" w:cs="Lotus Linotype" w:hint="cs"/>
          <w:sz w:val="30"/>
          <w:szCs w:val="30"/>
          <w:rtl/>
        </w:rPr>
        <w:t xml:space="preserve"> </w:t>
      </w:r>
      <w:r w:rsidRPr="005E2995">
        <w:rPr>
          <w:rFonts w:ascii="Lotus Linotype" w:hAnsi="Lotus Linotype" w:cs="Lotus Linotype"/>
          <w:sz w:val="30"/>
          <w:szCs w:val="30"/>
          <w:rtl/>
        </w:rPr>
        <w:t>أي شديد الرقة والرفق والشفقة بالمؤمنين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شديد الرحمة بهم</w:t>
      </w:r>
      <w:r w:rsidR="002B0BDB" w:rsidRPr="002B0BDB">
        <w:rPr>
          <w:rStyle w:val="a8"/>
          <w:rFonts w:ascii="Simplified Arabic" w:hAnsi="Simplified Arabic" w:cs="AL-Hotham"/>
          <w:color w:val="C00000"/>
          <w:sz w:val="32"/>
          <w:szCs w:val="32"/>
          <w:rtl/>
          <w:lang w:bidi="ar-DZ"/>
        </w:rPr>
        <w:t xml:space="preserve"> </w:t>
      </w:r>
      <w:r w:rsidR="002B0BDB" w:rsidRPr="00AF5A86">
        <w:rPr>
          <w:rStyle w:val="a8"/>
          <w:rFonts w:ascii="Simplified Arabic" w:hAnsi="Simplified Arabic" w:cs="AL-Hotham"/>
          <w:color w:val="C00000"/>
          <w:sz w:val="32"/>
          <w:szCs w:val="32"/>
          <w:rtl/>
          <w:lang w:bidi="ar-DZ"/>
        </w:rPr>
        <w:t>(</w:t>
      </w:r>
      <w:r w:rsidR="002B0BDB" w:rsidRPr="00AF5A86">
        <w:rPr>
          <w:rStyle w:val="a8"/>
          <w:rFonts w:ascii="Simplified Arabic" w:hAnsi="Simplified Arabic" w:cs="AL-Hotham"/>
          <w:color w:val="C00000"/>
          <w:sz w:val="32"/>
          <w:szCs w:val="32"/>
          <w:rtl/>
          <w:lang w:bidi="ar-DZ"/>
        </w:rPr>
        <w:footnoteReference w:id="233"/>
      </w:r>
      <w:r w:rsidR="002B0BD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B75F97">
        <w:rPr>
          <w:rFonts w:ascii="Lotus Linotype" w:hAnsi="Lotus Linotype" w:cs="Lotus Linotype"/>
          <w:sz w:val="30"/>
          <w:szCs w:val="30"/>
          <w:rtl/>
        </w:rPr>
        <w:t xml:space="preserve"> </w:t>
      </w:r>
    </w:p>
    <w:p w:rsidR="000D33AF" w:rsidRPr="005E2995" w:rsidRDefault="000D33AF" w:rsidP="00F104CE">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فاقتضت هذه الأوصاف التي وصف بها رسول الله </w:t>
      </w:r>
      <w:r w:rsidR="00F104CE" w:rsidRPr="000A3AB8">
        <w:rPr>
          <w:rFonts w:ascii="Traditional Arabic" w:hAnsi="Traditional Arabic" w:cs="Traditional Arabic"/>
          <w:color w:val="C00000"/>
          <w:sz w:val="30"/>
          <w:szCs w:val="30"/>
          <w:rtl/>
        </w:rPr>
        <w:t>ﷺ</w:t>
      </w:r>
      <w:r w:rsidR="00F104CE">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في حق أمته أن </w:t>
      </w:r>
      <w:r w:rsidRPr="004E0A18">
        <w:rPr>
          <w:rFonts w:ascii="Lotus Linotype" w:hAnsi="Lotus Linotype" w:cs="Lotus Linotype"/>
          <w:color w:val="0000FF"/>
          <w:sz w:val="30"/>
          <w:szCs w:val="30"/>
          <w:rtl/>
        </w:rPr>
        <w:t>أنذرهم وحذرهم الشرك الذي هو أعظم الذنوب</w:t>
      </w:r>
      <w:r w:rsidR="006C26C5" w:rsidRPr="004E0A18">
        <w:rPr>
          <w:rFonts w:ascii="Lotus Linotype" w:hAnsi="Lotus Linotype" w:cs="Lotus Linotype"/>
          <w:color w:val="0000FF"/>
          <w:sz w:val="30"/>
          <w:szCs w:val="30"/>
          <w:rtl/>
        </w:rPr>
        <w:t>،</w:t>
      </w:r>
      <w:r w:rsidRPr="004E0A18">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وبيّن لهم ذرائعه الموصلة إليه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وأبلغ في نهيهم عنها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ذلك تعظيم القبور والغلو فيها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والصلاة عندها وإليها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ونحو ذلك مما يوصل إلى عبادتها</w:t>
      </w:r>
      <w:r w:rsidR="006C26C5" w:rsidRPr="006C26C5">
        <w:rPr>
          <w:rFonts w:ascii="Lotus Linotype" w:hAnsi="Lotus Linotype" w:cs="Lotus Linotype"/>
          <w:color w:val="000000" w:themeColor="text1"/>
          <w:sz w:val="30"/>
          <w:szCs w:val="30"/>
          <w:rtl/>
        </w:rPr>
        <w:t>.</w:t>
      </w:r>
    </w:p>
    <w:p w:rsidR="000D33AF" w:rsidRPr="005E2995" w:rsidRDefault="000D33AF" w:rsidP="00B75F97">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فعَنْ أَبِي هُرَيْرَةَ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قَالَ رَسُولُ اللَّهِ </w:t>
      </w:r>
      <w:r w:rsidR="00F104CE"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xml:space="preserve">: </w:t>
      </w:r>
      <w:r w:rsidRPr="00F104CE">
        <w:rPr>
          <w:rFonts w:ascii="Lotus Linotype" w:hAnsi="Lotus Linotype" w:cs="Lotus Linotype"/>
          <w:color w:val="4F6228"/>
          <w:sz w:val="30"/>
          <w:szCs w:val="30"/>
          <w:rtl/>
        </w:rPr>
        <w:t xml:space="preserve">«لَا </w:t>
      </w:r>
      <w:r w:rsidRPr="00C953E8">
        <w:rPr>
          <w:rFonts w:ascii="Lotus Linotype" w:hAnsi="Lotus Linotype" w:cs="Lotus Linotype"/>
          <w:color w:val="4F6228"/>
          <w:sz w:val="30"/>
          <w:szCs w:val="30"/>
          <w:rtl/>
        </w:rPr>
        <w:t>تَجْعَلُوا بُيُوتَكُمْ قُبُورًا</w:t>
      </w:r>
      <w:r w:rsidR="006C26C5" w:rsidRPr="00C953E8">
        <w:rPr>
          <w:rFonts w:ascii="Lotus Linotype" w:hAnsi="Lotus Linotype" w:cs="Lotus Linotype"/>
          <w:color w:val="4F6228"/>
          <w:sz w:val="30"/>
          <w:szCs w:val="30"/>
          <w:rtl/>
        </w:rPr>
        <w:t>،</w:t>
      </w:r>
      <w:r w:rsidRPr="00C953E8">
        <w:rPr>
          <w:rFonts w:ascii="Lotus Linotype" w:hAnsi="Lotus Linotype" w:cs="Lotus Linotype"/>
          <w:color w:val="4F6228"/>
          <w:sz w:val="30"/>
          <w:szCs w:val="30"/>
          <w:rtl/>
        </w:rPr>
        <w:t xml:space="preserve"> </w:t>
      </w:r>
      <w:r w:rsidRPr="004E0A18">
        <w:rPr>
          <w:rFonts w:ascii="Lotus Linotype" w:hAnsi="Lotus Linotype" w:cs="Lotus Linotype"/>
          <w:color w:val="C00000"/>
          <w:sz w:val="30"/>
          <w:szCs w:val="30"/>
          <w:rtl/>
        </w:rPr>
        <w:t>وَلَا تَجْعَلُوا قَبْرِي عِيدًا</w:t>
      </w:r>
      <w:r w:rsidR="006C26C5" w:rsidRPr="00C953E8">
        <w:rPr>
          <w:rFonts w:ascii="Lotus Linotype" w:hAnsi="Lotus Linotype" w:cs="Lotus Linotype"/>
          <w:color w:val="4F6228"/>
          <w:sz w:val="30"/>
          <w:szCs w:val="30"/>
          <w:rtl/>
        </w:rPr>
        <w:t>،</w:t>
      </w:r>
      <w:r w:rsidRPr="00C953E8">
        <w:rPr>
          <w:rFonts w:ascii="Lotus Linotype" w:hAnsi="Lotus Linotype" w:cs="Lotus Linotype"/>
          <w:color w:val="4F6228"/>
          <w:sz w:val="30"/>
          <w:szCs w:val="30"/>
          <w:rtl/>
        </w:rPr>
        <w:t xml:space="preserve"> وَصَلُّوا عَلَيَّ فَإِنَّ صَلَاتَكُمْ تَبْلُغُنِي حَيْثُ</w:t>
      </w:r>
      <w:r w:rsidRPr="00F104CE">
        <w:rPr>
          <w:rFonts w:ascii="Lotus Linotype" w:hAnsi="Lotus Linotype" w:cs="Lotus Linotype"/>
          <w:color w:val="4F6228"/>
          <w:sz w:val="30"/>
          <w:szCs w:val="30"/>
          <w:rtl/>
        </w:rPr>
        <w:t xml:space="preserve"> كُنْتُمْ»</w:t>
      </w:r>
      <w:r w:rsidR="00F104CE" w:rsidRPr="00AF5A86">
        <w:rPr>
          <w:rStyle w:val="a8"/>
          <w:rFonts w:ascii="Simplified Arabic" w:hAnsi="Simplified Arabic" w:cs="AL-Hotham"/>
          <w:color w:val="C00000"/>
          <w:sz w:val="32"/>
          <w:szCs w:val="32"/>
          <w:rtl/>
          <w:lang w:bidi="ar-DZ"/>
        </w:rPr>
        <w:t>(</w:t>
      </w:r>
      <w:r w:rsidR="00F104CE" w:rsidRPr="00AF5A86">
        <w:rPr>
          <w:rStyle w:val="a8"/>
          <w:rFonts w:ascii="Simplified Arabic" w:hAnsi="Simplified Arabic" w:cs="AL-Hotham"/>
          <w:color w:val="C00000"/>
          <w:sz w:val="32"/>
          <w:szCs w:val="32"/>
          <w:rtl/>
          <w:lang w:bidi="ar-DZ"/>
        </w:rPr>
        <w:footnoteReference w:id="234"/>
      </w:r>
      <w:r w:rsidR="00F104C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قوله: </w:t>
      </w:r>
      <w:r w:rsidRPr="00F104CE">
        <w:rPr>
          <w:rFonts w:ascii="Lotus Linotype" w:hAnsi="Lotus Linotype" w:cs="Lotus Linotype"/>
          <w:color w:val="4F6228"/>
          <w:sz w:val="30"/>
          <w:szCs w:val="30"/>
          <w:rtl/>
        </w:rPr>
        <w:t>«لَا تَجْعَلُوا بُيُوتَكُمْ قُبُورًا»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شيخ الإسلام: أي لا تعطلوها من الصلاة فيها والدعاء والقراءة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فتكون بمنزلة القبور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فأمر بتحري العبادة في البيوت ونهى عن تحريها عند القبور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عكس ما يفعله المشركون من النصارى ومن تشبه بهم من هذه الأمة</w:t>
      </w:r>
      <w:r w:rsidR="006C26C5" w:rsidRPr="006C26C5">
        <w:rPr>
          <w:rFonts w:ascii="Lotus Linotype" w:hAnsi="Lotus Linotype" w:cs="Lotus Linotype"/>
          <w:color w:val="000000" w:themeColor="text1"/>
          <w:sz w:val="30"/>
          <w:szCs w:val="30"/>
          <w:rtl/>
        </w:rPr>
        <w:t>.</w:t>
      </w:r>
    </w:p>
    <w:p w:rsidR="000D33AF" w:rsidRPr="005E2995" w:rsidRDefault="000D33AF" w:rsidP="00B75F97">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وفي الصحيحين عَنِ ابْنِ عُمَرَ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عَنِ النَّبِيِّ </w:t>
      </w:r>
      <w:r w:rsidR="00F104CE"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w:t>
      </w:r>
      <w:r w:rsidRPr="00F104CE">
        <w:rPr>
          <w:rFonts w:ascii="Lotus Linotype" w:hAnsi="Lotus Linotype" w:cs="Lotus Linotype"/>
          <w:color w:val="4F6228"/>
          <w:sz w:val="30"/>
          <w:szCs w:val="30"/>
          <w:rtl/>
        </w:rPr>
        <w:t xml:space="preserve">«اجْعَلُوا مِنْ </w:t>
      </w:r>
      <w:r w:rsidRPr="00C953E8">
        <w:rPr>
          <w:rFonts w:ascii="Lotus Linotype" w:hAnsi="Lotus Linotype" w:cs="Lotus Linotype"/>
          <w:color w:val="4F6228"/>
          <w:sz w:val="30"/>
          <w:szCs w:val="30"/>
          <w:rtl/>
        </w:rPr>
        <w:t>صَلَاتِكُمْ فِي بُيُوتِكُمْ</w:t>
      </w:r>
      <w:r w:rsidR="006C26C5" w:rsidRPr="00C953E8">
        <w:rPr>
          <w:rFonts w:ascii="Lotus Linotype" w:hAnsi="Lotus Linotype" w:cs="Lotus Linotype"/>
          <w:color w:val="4F6228"/>
          <w:sz w:val="30"/>
          <w:szCs w:val="30"/>
          <w:rtl/>
        </w:rPr>
        <w:t>،</w:t>
      </w:r>
      <w:r w:rsidRPr="00C953E8">
        <w:rPr>
          <w:rFonts w:ascii="Lotus Linotype" w:hAnsi="Lotus Linotype" w:cs="Lotus Linotype"/>
          <w:color w:val="4F6228"/>
          <w:sz w:val="30"/>
          <w:szCs w:val="30"/>
          <w:rtl/>
        </w:rPr>
        <w:t xml:space="preserve"> </w:t>
      </w:r>
      <w:r w:rsidRPr="00F104CE">
        <w:rPr>
          <w:rFonts w:ascii="Lotus Linotype" w:hAnsi="Lotus Linotype" w:cs="Lotus Linotype"/>
          <w:color w:val="4F6228"/>
          <w:sz w:val="30"/>
          <w:szCs w:val="30"/>
          <w:rtl/>
        </w:rPr>
        <w:t>وَلَا تَتَّخِذُوهَا قُبُورًا»</w:t>
      </w:r>
      <w:r w:rsidR="00F104CE" w:rsidRPr="00AF5A86">
        <w:rPr>
          <w:rStyle w:val="a8"/>
          <w:rFonts w:ascii="Simplified Arabic" w:hAnsi="Simplified Arabic" w:cs="AL-Hotham"/>
          <w:color w:val="C00000"/>
          <w:sz w:val="32"/>
          <w:szCs w:val="32"/>
          <w:rtl/>
          <w:lang w:bidi="ar-DZ"/>
        </w:rPr>
        <w:t>(</w:t>
      </w:r>
      <w:r w:rsidR="00F104CE" w:rsidRPr="00AF5A86">
        <w:rPr>
          <w:rStyle w:val="a8"/>
          <w:rFonts w:ascii="Simplified Arabic" w:hAnsi="Simplified Arabic" w:cs="AL-Hotham"/>
          <w:color w:val="C00000"/>
          <w:sz w:val="32"/>
          <w:szCs w:val="32"/>
          <w:rtl/>
          <w:lang w:bidi="ar-DZ"/>
        </w:rPr>
        <w:footnoteReference w:id="235"/>
      </w:r>
      <w:r w:rsidR="00F104C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B75F97">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B75F97">
        <w:rPr>
          <w:rFonts w:ascii="Lotus Linotype" w:hAnsi="Lotus Linotype" w:cs="Lotus Linotype"/>
          <w:color w:val="000000" w:themeColor="text1"/>
          <w:sz w:val="30"/>
          <w:szCs w:val="30"/>
          <w:rtl/>
        </w:rPr>
        <w:t xml:space="preserve">فالأفضل أن المرء </w:t>
      </w:r>
      <w:r w:rsidRPr="005E2995">
        <w:rPr>
          <w:rFonts w:ascii="Lotus Linotype" w:hAnsi="Lotus Linotype" w:cs="Lotus Linotype"/>
          <w:color w:val="000000"/>
          <w:sz w:val="30"/>
          <w:szCs w:val="30"/>
          <w:rtl/>
        </w:rPr>
        <w:t xml:space="preserve">يجعل من صلاته في بيته وذلك جميع النوافل; لقوله </w:t>
      </w:r>
      <w:r w:rsidR="00F104CE" w:rsidRPr="000A3AB8">
        <w:rPr>
          <w:rFonts w:ascii="Traditional Arabic" w:hAnsi="Traditional Arabic" w:cs="Traditional Arabic"/>
          <w:color w:val="C00000"/>
          <w:sz w:val="30"/>
          <w:szCs w:val="30"/>
          <w:rtl/>
        </w:rPr>
        <w:t>ﷺ</w:t>
      </w:r>
      <w:r w:rsidRPr="005E2995">
        <w:rPr>
          <w:rFonts w:ascii="Lotus Linotype" w:hAnsi="Lotus Linotype" w:cs="Lotus Linotype"/>
          <w:color w:val="000000"/>
          <w:sz w:val="30"/>
          <w:szCs w:val="30"/>
          <w:rtl/>
        </w:rPr>
        <w:t xml:space="preserve">: </w:t>
      </w:r>
      <w:r w:rsidRPr="00F104CE">
        <w:rPr>
          <w:rFonts w:ascii="Lotus Linotype" w:hAnsi="Lotus Linotype" w:cs="Lotus Linotype"/>
          <w:color w:val="4F6228"/>
          <w:sz w:val="30"/>
          <w:szCs w:val="30"/>
          <w:rtl/>
        </w:rPr>
        <w:t>«فَإِنَّ أَفْضَلَ الصَّلاَةِ صَلاَةُ المَرْءِ فِي بَيْتِهِ إِلَّا المَكْتُوبَةَ»</w:t>
      </w:r>
      <w:r w:rsidR="00F104CE" w:rsidRPr="00AF5A86">
        <w:rPr>
          <w:rStyle w:val="a8"/>
          <w:rFonts w:ascii="Simplified Arabic" w:hAnsi="Simplified Arabic" w:cs="AL-Hotham"/>
          <w:color w:val="C00000"/>
          <w:sz w:val="32"/>
          <w:szCs w:val="32"/>
          <w:rtl/>
          <w:lang w:bidi="ar-DZ"/>
        </w:rPr>
        <w:t>(</w:t>
      </w:r>
      <w:r w:rsidR="00F104CE" w:rsidRPr="00AF5A86">
        <w:rPr>
          <w:rStyle w:val="a8"/>
          <w:rFonts w:ascii="Simplified Arabic" w:hAnsi="Simplified Arabic" w:cs="AL-Hotham"/>
          <w:color w:val="C00000"/>
          <w:sz w:val="32"/>
          <w:szCs w:val="32"/>
          <w:rtl/>
          <w:lang w:bidi="ar-DZ"/>
        </w:rPr>
        <w:footnoteReference w:id="236"/>
      </w:r>
      <w:r w:rsidR="00F104C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F104CE">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إلا</w:t>
      </w:r>
      <w:r w:rsidR="00B75F97">
        <w:rPr>
          <w:rFonts w:ascii="Lotus Linotype" w:hAnsi="Lotus Linotype" w:cs="Lotus Linotype"/>
          <w:color w:val="000000"/>
          <w:sz w:val="30"/>
          <w:szCs w:val="30"/>
          <w:rtl/>
        </w:rPr>
        <w:t xml:space="preserve"> ما ورد الشرع أن يفعل في المسجد</w:t>
      </w:r>
      <w:r w:rsidR="006C26C5" w:rsidRPr="006C26C5">
        <w:rPr>
          <w:rFonts w:ascii="Lotus Linotype" w:hAnsi="Lotus Linotype" w:cs="Lotus Linotype"/>
          <w:color w:val="000000" w:themeColor="text1"/>
          <w:sz w:val="30"/>
          <w:szCs w:val="30"/>
          <w:rtl/>
        </w:rPr>
        <w:t>،</w:t>
      </w:r>
      <w:r w:rsidR="00B75F97">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مثل: صلاة الكسوف</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وقيام الليل في رمضان</w:t>
      </w:r>
      <w:r w:rsidR="006C26C5" w:rsidRPr="006C26C5">
        <w:rPr>
          <w:rFonts w:ascii="Lotus Linotype" w:hAnsi="Lotus Linotype" w:cs="Lotus Linotype"/>
          <w:color w:val="000000" w:themeColor="text1"/>
          <w:sz w:val="30"/>
          <w:szCs w:val="30"/>
          <w:rtl/>
        </w:rPr>
        <w:t>،</w:t>
      </w:r>
      <w:r w:rsidR="00F1237C">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فتجعل النوافل في البيت</w:t>
      </w:r>
      <w:r w:rsidR="00BA71AC" w:rsidRPr="00BA71AC">
        <w:rPr>
          <w:rFonts w:ascii="Lotus Linotype" w:hAnsi="Lotus Linotype" w:cs="Lotus Linotype"/>
          <w:color w:val="000000" w:themeColor="text1"/>
          <w:sz w:val="30"/>
          <w:szCs w:val="30"/>
          <w:rtl/>
        </w:rPr>
        <w:t>-</w:t>
      </w:r>
      <w:r w:rsidR="00F1237C">
        <w:rPr>
          <w:rFonts w:ascii="Lotus Linotype" w:hAnsi="Lotus Linotype" w:cs="Lotus Linotype" w:hint="cs"/>
          <w:color w:val="C00000"/>
          <w:sz w:val="30"/>
          <w:szCs w:val="30"/>
          <w:rtl/>
        </w:rPr>
        <w:t xml:space="preserve"> </w:t>
      </w:r>
      <w:r w:rsidRPr="005E2995">
        <w:rPr>
          <w:rFonts w:ascii="Lotus Linotype" w:hAnsi="Lotus Linotype" w:cs="Lotus Linotype"/>
          <w:color w:val="000000"/>
          <w:sz w:val="30"/>
          <w:szCs w:val="30"/>
          <w:rtl/>
        </w:rPr>
        <w:t xml:space="preserve">حتى ولو كنت في المدينة النبوية; لأن النبي </w:t>
      </w:r>
      <w:r w:rsidR="00F104CE" w:rsidRPr="000A3AB8">
        <w:rPr>
          <w:rFonts w:ascii="Traditional Arabic" w:hAnsi="Traditional Arabic" w:cs="Traditional Arabic"/>
          <w:color w:val="C00000"/>
          <w:sz w:val="30"/>
          <w:szCs w:val="30"/>
          <w:rtl/>
        </w:rPr>
        <w:t>ﷺ</w:t>
      </w:r>
      <w:r w:rsidR="00F104CE">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قال ذلك وهو في المدينة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وتكون المضاع</w:t>
      </w:r>
      <w:r w:rsidR="00F104CE">
        <w:rPr>
          <w:rFonts w:ascii="Lotus Linotype" w:hAnsi="Lotus Linotype" w:cs="Lotus Linotype"/>
          <w:color w:val="000000"/>
          <w:sz w:val="30"/>
          <w:szCs w:val="30"/>
          <w:rtl/>
        </w:rPr>
        <w:t xml:space="preserve">فة بالنسبة للفرائض أو النوافل </w:t>
      </w:r>
      <w:r w:rsidRPr="005E2995">
        <w:rPr>
          <w:rFonts w:ascii="Lotus Linotype" w:hAnsi="Lotus Linotype" w:cs="Lotus Linotype"/>
          <w:color w:val="000000"/>
          <w:sz w:val="30"/>
          <w:szCs w:val="30"/>
          <w:rtl/>
        </w:rPr>
        <w:t xml:space="preserve">التي تسن لها </w:t>
      </w:r>
      <w:r w:rsidRPr="00B75F97">
        <w:rPr>
          <w:rFonts w:ascii="Lotus Linotype" w:hAnsi="Lotus Linotype" w:cs="Lotus Linotype"/>
          <w:color w:val="000000" w:themeColor="text1"/>
          <w:sz w:val="30"/>
          <w:szCs w:val="30"/>
          <w:rtl/>
        </w:rPr>
        <w:t>الجماعة</w:t>
      </w:r>
      <w:r w:rsidR="00F104CE" w:rsidRPr="00AF5A86">
        <w:rPr>
          <w:rStyle w:val="a8"/>
          <w:rFonts w:ascii="Simplified Arabic" w:hAnsi="Simplified Arabic" w:cs="AL-Hotham"/>
          <w:color w:val="C00000"/>
          <w:sz w:val="32"/>
          <w:szCs w:val="32"/>
          <w:rtl/>
          <w:lang w:bidi="ar-DZ"/>
        </w:rPr>
        <w:t>(</w:t>
      </w:r>
      <w:r w:rsidR="00F104CE" w:rsidRPr="00AF5A86">
        <w:rPr>
          <w:rStyle w:val="a8"/>
          <w:rFonts w:ascii="Simplified Arabic" w:hAnsi="Simplified Arabic" w:cs="AL-Hotham"/>
          <w:color w:val="C00000"/>
          <w:sz w:val="32"/>
          <w:szCs w:val="32"/>
          <w:rtl/>
          <w:lang w:bidi="ar-DZ"/>
        </w:rPr>
        <w:footnoteReference w:id="237"/>
      </w:r>
      <w:r w:rsidR="00F104C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B75F97">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وقال </w:t>
      </w:r>
      <w:r w:rsidR="00F104CE"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w:t>
      </w:r>
      <w:r w:rsidRPr="005E2995">
        <w:rPr>
          <w:rFonts w:ascii="Lotus Linotype" w:hAnsi="Lotus Linotype" w:cs="Lotus Linotype"/>
          <w:color w:val="000000"/>
          <w:sz w:val="30"/>
          <w:szCs w:val="30"/>
          <w:rtl/>
        </w:rPr>
        <w:t xml:space="preserve"> </w:t>
      </w:r>
      <w:r w:rsidRPr="00F104CE">
        <w:rPr>
          <w:rFonts w:ascii="Lotus Linotype" w:hAnsi="Lotus Linotype" w:cs="Lotus Linotype"/>
          <w:color w:val="4F6228"/>
          <w:sz w:val="30"/>
          <w:szCs w:val="30"/>
          <w:rtl/>
        </w:rPr>
        <w:t xml:space="preserve">«لَا تَجْعَلُوا </w:t>
      </w:r>
      <w:r w:rsidRPr="00552B6E">
        <w:rPr>
          <w:rFonts w:ascii="Lotus Linotype" w:hAnsi="Lotus Linotype" w:cs="Lotus Linotype"/>
          <w:color w:val="4F6228"/>
          <w:sz w:val="30"/>
          <w:szCs w:val="30"/>
          <w:rtl/>
        </w:rPr>
        <w:t>بُيُوتَكُمْ مَقَابِرَ</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إِنَّ الشَّيْطَانَ يَنْفِرُ </w:t>
      </w:r>
      <w:r w:rsidRPr="00F104CE">
        <w:rPr>
          <w:rFonts w:ascii="Lotus Linotype" w:hAnsi="Lotus Linotype" w:cs="Lotus Linotype"/>
          <w:color w:val="4F6228"/>
          <w:sz w:val="30"/>
          <w:szCs w:val="30"/>
          <w:rtl/>
        </w:rPr>
        <w:t>مِنَ الْبَيْتِ الَّذِي تُقْرَأُ فِيهِ سُورَةُ الْبَقَرَةِ»</w:t>
      </w:r>
      <w:r w:rsidR="00F104CE" w:rsidRPr="00AF5A86">
        <w:rPr>
          <w:rStyle w:val="a8"/>
          <w:rFonts w:ascii="Simplified Arabic" w:hAnsi="Simplified Arabic" w:cs="AL-Hotham"/>
          <w:color w:val="C00000"/>
          <w:sz w:val="32"/>
          <w:szCs w:val="32"/>
          <w:rtl/>
          <w:lang w:bidi="ar-DZ"/>
        </w:rPr>
        <w:t>(</w:t>
      </w:r>
      <w:r w:rsidR="00F104CE" w:rsidRPr="00AF5A86">
        <w:rPr>
          <w:rStyle w:val="a8"/>
          <w:rFonts w:ascii="Simplified Arabic" w:hAnsi="Simplified Arabic" w:cs="AL-Hotham"/>
          <w:color w:val="C00000"/>
          <w:sz w:val="32"/>
          <w:szCs w:val="32"/>
          <w:rtl/>
          <w:lang w:bidi="ar-DZ"/>
        </w:rPr>
        <w:footnoteReference w:id="238"/>
      </w:r>
      <w:r w:rsidR="00F104C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0D33AF" w:rsidRPr="005E2995" w:rsidRDefault="000D33AF" w:rsidP="00F1237C">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وقوله: </w:t>
      </w:r>
      <w:r w:rsidRPr="00DC639B">
        <w:rPr>
          <w:rFonts w:ascii="Lotus Linotype" w:hAnsi="Lotus Linotype" w:cs="Lotus Linotype"/>
          <w:color w:val="C00000"/>
          <w:sz w:val="30"/>
          <w:szCs w:val="30"/>
          <w:rtl/>
        </w:rPr>
        <w:t>«وَلَا تَجْعَلُوا قَبْرِي عِيدًا »</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w:t>
      </w:r>
      <w:r w:rsidR="00F104CE">
        <w:rPr>
          <w:rFonts w:ascii="Lotus Linotype" w:hAnsi="Lotus Linotype" w:cs="Lotus Linotype"/>
          <w:sz w:val="30"/>
          <w:szCs w:val="30"/>
          <w:rtl/>
        </w:rPr>
        <w:t xml:space="preserve">ل شيخ الإسلام </w:t>
      </w:r>
      <w:r w:rsidR="00F1237C" w:rsidRPr="00505A39">
        <w:rPr>
          <w:rFonts w:ascii="Traditional Arabic" w:hAnsi="Traditional Arabic"/>
          <w:color w:val="C00000"/>
          <w:sz w:val="36"/>
          <w:szCs w:val="36"/>
          <w:lang w:bidi="ar-EG"/>
        </w:rPr>
        <w:sym w:font="KFGQPC Arabic Symbols 01" w:char="F072"/>
      </w:r>
      <w:r w:rsidR="00F104CE">
        <w:rPr>
          <w:rFonts w:ascii="Lotus Linotype" w:hAnsi="Lotus Linotype" w:cs="Lotus Linotype"/>
          <w:sz w:val="30"/>
          <w:szCs w:val="30"/>
          <w:rtl/>
        </w:rPr>
        <w:t>:"</w:t>
      </w:r>
      <w:r w:rsidRPr="005E2995">
        <w:rPr>
          <w:rFonts w:ascii="Lotus Linotype" w:hAnsi="Lotus Linotype" w:cs="Lotus Linotype"/>
          <w:sz w:val="30"/>
          <w:szCs w:val="30"/>
          <w:rtl/>
        </w:rPr>
        <w:t xml:space="preserve">العيد اسم لما يعود من الاجتماع العام </w:t>
      </w:r>
      <w:r w:rsidR="00F104CE">
        <w:rPr>
          <w:rFonts w:ascii="Lotus Linotype" w:hAnsi="Lotus Linotype" w:cs="Lotus Linotype"/>
          <w:sz w:val="30"/>
          <w:szCs w:val="30"/>
          <w:rtl/>
        </w:rPr>
        <w:t>على وجه معتاد</w:t>
      </w:r>
      <w:r w:rsidR="006C26C5" w:rsidRPr="006C26C5">
        <w:rPr>
          <w:rFonts w:ascii="Lotus Linotype" w:hAnsi="Lotus Linotype" w:cs="Lotus Linotype"/>
          <w:color w:val="000000" w:themeColor="text1"/>
          <w:sz w:val="30"/>
          <w:szCs w:val="30"/>
          <w:rtl/>
        </w:rPr>
        <w:t>،</w:t>
      </w:r>
      <w:r w:rsidR="00F104CE">
        <w:rPr>
          <w:rFonts w:ascii="Lotus Linotype" w:hAnsi="Lotus Linotype" w:cs="Lotus Linotype"/>
          <w:sz w:val="30"/>
          <w:szCs w:val="30"/>
          <w:rtl/>
        </w:rPr>
        <w:t xml:space="preserve"> عائدا إما بعود </w:t>
      </w:r>
      <w:r w:rsidRPr="005E2995">
        <w:rPr>
          <w:rFonts w:ascii="Lotus Linotype" w:hAnsi="Lotus Linotype" w:cs="Lotus Linotype"/>
          <w:sz w:val="30"/>
          <w:szCs w:val="30"/>
          <w:rtl/>
        </w:rPr>
        <w:t>السنة أو بعود الأسبوع أو الشهر ونحو ذلك"</w:t>
      </w:r>
      <w:r w:rsidR="006C26C5" w:rsidRPr="006C26C5">
        <w:rPr>
          <w:rFonts w:ascii="Lotus Linotype" w:hAnsi="Lotus Linotype" w:cs="Lotus Linotype"/>
          <w:color w:val="000000" w:themeColor="text1"/>
          <w:sz w:val="30"/>
          <w:szCs w:val="30"/>
          <w:rtl/>
        </w:rPr>
        <w:t>.</w:t>
      </w:r>
    </w:p>
    <w:p w:rsidR="000D33AF" w:rsidRPr="005E2995" w:rsidRDefault="000D33AF" w:rsidP="00CD3D78">
      <w:pPr>
        <w:widowControl w:val="0"/>
        <w:autoSpaceDE w:val="0"/>
        <w:autoSpaceDN w:val="0"/>
        <w:adjustRightInd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وقال ابن القيم </w:t>
      </w:r>
      <w:r w:rsidR="00F1237C" w:rsidRPr="00505A39">
        <w:rPr>
          <w:rFonts w:ascii="Traditional Arabic" w:hAnsi="Traditional Arabic"/>
          <w:color w:val="C00000"/>
          <w:sz w:val="36"/>
          <w:szCs w:val="36"/>
          <w:lang w:bidi="ar-EG"/>
        </w:rPr>
        <w:sym w:font="KFGQPC Arabic Symbols 01" w:char="F072"/>
      </w:r>
      <w:r w:rsidRPr="005E2995">
        <w:rPr>
          <w:rFonts w:ascii="Lotus Linotype" w:hAnsi="Lotus Linotype" w:cs="Lotus Linotype"/>
          <w:sz w:val="30"/>
          <w:szCs w:val="30"/>
          <w:rtl/>
        </w:rPr>
        <w:t>: العيد ما يعتاد مجيئه وقصده من زمان ومكان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مأخوذ من المعاودة والاعتياد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فإذا كان اسما للمكان فهو المكان الذي يقصد فيه الاجتماع وانتيابه للعبادة وغيرها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أن المسجد الحرام ومنى ومزدلفة وعرفة والمشاعر جعلها الله عيدا للحنفاء ومثابة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جعل أيام العيد فيها عيدا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وكان للمشركين أعياد زمانية ومكاني</w:t>
      </w:r>
      <w:r w:rsidR="001956AE">
        <w:rPr>
          <w:rFonts w:ascii="Lotus Linotype" w:hAnsi="Lotus Linotype" w:cs="Lotus Linotype" w:hint="cs"/>
          <w:sz w:val="30"/>
          <w:szCs w:val="30"/>
          <w:rtl/>
        </w:rPr>
        <w:t>ـــ</w:t>
      </w:r>
      <w:r w:rsidRPr="005E2995">
        <w:rPr>
          <w:rFonts w:ascii="Lotus Linotype" w:hAnsi="Lotus Linotype" w:cs="Lotus Linotype"/>
          <w:sz w:val="30"/>
          <w:szCs w:val="30"/>
          <w:rtl/>
        </w:rPr>
        <w:t>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5E2995">
        <w:rPr>
          <w:rFonts w:ascii="Lotus Linotype" w:hAnsi="Lotus Linotype" w:cs="Lotus Linotype"/>
          <w:sz w:val="30"/>
          <w:szCs w:val="30"/>
          <w:rtl/>
        </w:rPr>
        <w:lastRenderedPageBreak/>
        <w:t>فلما جاء الله بالإسلام أبطلها وعوض الحنفاء منها عيد الفطر وعيد النحر وأيام منى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عوضهم من أعياد المشركين المكانية بالكعبة ومنى ومزدلفة وعرفة والمشاعر"</w:t>
      </w:r>
      <w:r w:rsidR="006C26C5" w:rsidRPr="006C26C5">
        <w:rPr>
          <w:rFonts w:ascii="Lotus Linotype" w:hAnsi="Lotus Linotype" w:cs="Lotus Linotype"/>
          <w:color w:val="000000" w:themeColor="text1"/>
          <w:sz w:val="30"/>
          <w:szCs w:val="30"/>
          <w:rtl/>
        </w:rPr>
        <w:t>.</w:t>
      </w:r>
    </w:p>
    <w:p w:rsidR="000D33AF" w:rsidRPr="005E2995" w:rsidRDefault="000D33AF" w:rsidP="00F1237C">
      <w:pPr>
        <w:widowControl w:val="0"/>
        <w:autoSpaceDE w:val="0"/>
        <w:autoSpaceDN w:val="0"/>
        <w:adjustRightInd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قوله: «</w:t>
      </w:r>
      <w:r w:rsidRPr="002C1E8E">
        <w:rPr>
          <w:rFonts w:ascii="Lotus Linotype" w:hAnsi="Lotus Linotype" w:cs="Lotus Linotype"/>
          <w:color w:val="4F6228"/>
          <w:sz w:val="30"/>
          <w:szCs w:val="30"/>
          <w:rtl/>
        </w:rPr>
        <w:t>وَصَلُّوا عَلَيَّ فَإِنَّ صَلَاتَكُمْ تَبْلُغُنِي حَيْث</w:t>
      </w:r>
      <w:r w:rsidR="002C1E8E" w:rsidRPr="002C1E8E">
        <w:rPr>
          <w:rFonts w:ascii="Lotus Linotype" w:hAnsi="Lotus Linotype" w:cs="Lotus Linotype"/>
          <w:color w:val="4F6228"/>
          <w:sz w:val="30"/>
          <w:szCs w:val="30"/>
          <w:rtl/>
        </w:rPr>
        <w:t>ُ كُنْتُمْ»</w:t>
      </w:r>
      <w:r w:rsidR="006C26C5" w:rsidRPr="006C26C5">
        <w:rPr>
          <w:rFonts w:ascii="Lotus Linotype" w:hAnsi="Lotus Linotype" w:cs="Lotus Linotype"/>
          <w:color w:val="000000" w:themeColor="text1"/>
          <w:sz w:val="30"/>
          <w:szCs w:val="30"/>
          <w:rtl/>
        </w:rPr>
        <w:t>؛</w:t>
      </w:r>
      <w:r w:rsidR="002C1E8E">
        <w:rPr>
          <w:rFonts w:ascii="Lotus Linotype" w:hAnsi="Lotus Linotype" w:cs="Lotus Linotype" w:hint="cs"/>
          <w:sz w:val="30"/>
          <w:szCs w:val="30"/>
          <w:rtl/>
        </w:rPr>
        <w:t xml:space="preserve"> </w:t>
      </w:r>
      <w:r w:rsidRPr="005E2995">
        <w:rPr>
          <w:rFonts w:ascii="Lotus Linotype" w:hAnsi="Lotus Linotype" w:cs="Lotus Linotype"/>
          <w:sz w:val="30"/>
          <w:szCs w:val="30"/>
          <w:rtl/>
        </w:rPr>
        <w:t>قال</w:t>
      </w:r>
      <w:r w:rsidR="00082319">
        <w:rPr>
          <w:rFonts w:ascii="Lotus Linotype" w:hAnsi="Lotus Linotype" w:cs="Lotus Linotype"/>
          <w:sz w:val="30"/>
          <w:szCs w:val="30"/>
          <w:rtl/>
        </w:rPr>
        <w:t xml:space="preserve"> شيخ الإسلام </w:t>
      </w:r>
      <w:r w:rsidR="00F1237C" w:rsidRPr="00505A39">
        <w:rPr>
          <w:rFonts w:ascii="Traditional Arabic" w:hAnsi="Traditional Arabic"/>
          <w:color w:val="C00000"/>
          <w:sz w:val="36"/>
          <w:szCs w:val="36"/>
          <w:lang w:bidi="ar-EG"/>
        </w:rPr>
        <w:sym w:font="KFGQPC Arabic Symbols 01" w:char="F072"/>
      </w:r>
      <w:r w:rsidR="00082319">
        <w:rPr>
          <w:rFonts w:ascii="Lotus Linotype" w:hAnsi="Lotus Linotype" w:cs="Lotus Linotype"/>
          <w:sz w:val="30"/>
          <w:szCs w:val="30"/>
          <w:rtl/>
        </w:rPr>
        <w:t>: "</w:t>
      </w:r>
      <w:r w:rsidRPr="005E2995">
        <w:rPr>
          <w:rFonts w:ascii="Lotus Linotype" w:hAnsi="Lotus Linotype" w:cs="Lotus Linotype"/>
          <w:sz w:val="30"/>
          <w:szCs w:val="30"/>
          <w:rtl/>
        </w:rPr>
        <w:t>يش</w:t>
      </w:r>
      <w:r w:rsidR="002C1E8E">
        <w:rPr>
          <w:rFonts w:ascii="Lotus Linotype" w:hAnsi="Lotus Linotype" w:cs="Lotus Linotype"/>
          <w:sz w:val="30"/>
          <w:szCs w:val="30"/>
          <w:rtl/>
        </w:rPr>
        <w:t xml:space="preserve">ير بذلك إلى أن ما ينالني منكم  </w:t>
      </w:r>
      <w:r w:rsidRPr="005E2995">
        <w:rPr>
          <w:rFonts w:ascii="Lotus Linotype" w:hAnsi="Lotus Linotype" w:cs="Lotus Linotype"/>
          <w:sz w:val="30"/>
          <w:szCs w:val="30"/>
          <w:rtl/>
        </w:rPr>
        <w:t>من الصلاة والسلام يحصل مع قربكم من قبري وبُعدكم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فلا حاجة لكم إلى اتخاذه عيدا"</w:t>
      </w:r>
      <w:r w:rsidR="006C26C5" w:rsidRPr="006C26C5">
        <w:rPr>
          <w:rFonts w:ascii="Lotus Linotype" w:hAnsi="Lotus Linotype" w:cs="Lotus Linotype"/>
          <w:color w:val="000000" w:themeColor="text1"/>
          <w:sz w:val="30"/>
          <w:szCs w:val="30"/>
          <w:rtl/>
        </w:rPr>
        <w:t>.</w:t>
      </w:r>
    </w:p>
    <w:p w:rsidR="000D33AF" w:rsidRPr="005E2995" w:rsidRDefault="000D33AF" w:rsidP="00303D48">
      <w:pPr>
        <w:widowControl w:val="0"/>
        <w:spacing w:after="0" w:line="520" w:lineRule="exact"/>
        <w:ind w:firstLine="397"/>
        <w:jc w:val="lowKashida"/>
        <w:rPr>
          <w:rFonts w:ascii="Lotus Linotype" w:hAnsi="Lotus Linotype" w:cs="Lotus Linotype"/>
          <w:sz w:val="30"/>
          <w:szCs w:val="30"/>
          <w:rtl/>
        </w:rPr>
      </w:pPr>
      <w:r w:rsidRPr="00900396">
        <w:rPr>
          <w:rFonts w:ascii="Lotus Linotype" w:hAnsi="Lotus Linotype" w:cs="Lotus Linotype"/>
          <w:color w:val="0000FF"/>
          <w:sz w:val="30"/>
          <w:szCs w:val="30"/>
          <w:rtl/>
        </w:rPr>
        <w:t>وهذا الحديث:</w:t>
      </w:r>
      <w:r w:rsidR="00F63E03" w:rsidRPr="00900396">
        <w:rPr>
          <w:rFonts w:ascii="Lotus Linotype" w:hAnsi="Lotus Linotype" w:cs="Lotus Linotype" w:hint="cs"/>
          <w:color w:val="0000FF"/>
          <w:sz w:val="30"/>
          <w:szCs w:val="30"/>
          <w:rtl/>
        </w:rPr>
        <w:t xml:space="preserve"> </w:t>
      </w:r>
      <w:r w:rsidRPr="002C1E8E">
        <w:rPr>
          <w:rFonts w:ascii="Lotus Linotype" w:hAnsi="Lotus Linotype" w:cs="Lotus Linotype"/>
          <w:color w:val="4F6228"/>
          <w:sz w:val="30"/>
          <w:szCs w:val="30"/>
          <w:rtl/>
        </w:rPr>
        <w:t xml:space="preserve">«لَا تَجْعَلُوا بُيُوتَكُمْ </w:t>
      </w:r>
      <w:r w:rsidRPr="00552B6E">
        <w:rPr>
          <w:rFonts w:ascii="Lotus Linotype" w:hAnsi="Lotus Linotype" w:cs="Lotus Linotype"/>
          <w:color w:val="4F6228"/>
          <w:sz w:val="30"/>
          <w:szCs w:val="30"/>
          <w:rtl/>
        </w:rPr>
        <w:t>قُبُورًا</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وَلَا تَجْعَلُوا قَبْرِي عِيدًا</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وَصَلُّوا عَلَيَّ فَإِنَّ صَلَاتَكُمْ تَبْلُغُنِي حَيْثُ كُنْتُم</w:t>
      </w:r>
      <w:r w:rsidRPr="002C1E8E">
        <w:rPr>
          <w:rFonts w:ascii="Lotus Linotype" w:hAnsi="Lotus Linotype" w:cs="Lotus Linotype"/>
          <w:color w:val="4F6228"/>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900396">
        <w:rPr>
          <w:rFonts w:ascii="Lotus Linotype" w:hAnsi="Lotus Linotype" w:cs="Lotus Linotype"/>
          <w:color w:val="0000FF"/>
          <w:sz w:val="30"/>
          <w:szCs w:val="30"/>
          <w:rtl/>
        </w:rPr>
        <w:t>دل على مسائل منها:</w:t>
      </w:r>
    </w:p>
    <w:p w:rsidR="002C1E8E" w:rsidRDefault="000D33AF" w:rsidP="00303D48">
      <w:pPr>
        <w:pStyle w:val="aa"/>
        <w:widowControl w:val="0"/>
        <w:numPr>
          <w:ilvl w:val="0"/>
          <w:numId w:val="1"/>
        </w:numPr>
        <w:bidi/>
        <w:spacing w:after="0" w:line="520" w:lineRule="exact"/>
        <w:ind w:left="737" w:hanging="377"/>
        <w:jc w:val="lowKashida"/>
        <w:rPr>
          <w:rFonts w:ascii="Lotus Linotype" w:hAnsi="Lotus Linotype" w:cs="Lotus Linotype"/>
          <w:sz w:val="30"/>
          <w:szCs w:val="30"/>
        </w:rPr>
      </w:pPr>
      <w:r w:rsidRPr="00900396">
        <w:rPr>
          <w:rFonts w:ascii="Lotus Linotype" w:hAnsi="Lotus Linotype" w:cs="Lotus Linotype"/>
          <w:color w:val="0000FF"/>
          <w:sz w:val="30"/>
          <w:szCs w:val="30"/>
          <w:rtl/>
        </w:rPr>
        <w:t xml:space="preserve">تحريم اتخاذ قبر النبي </w:t>
      </w:r>
      <w:r w:rsidR="002C1E8E" w:rsidRPr="00900396">
        <w:rPr>
          <w:rFonts w:ascii="Traditional Arabic" w:hAnsi="Traditional Arabic" w:cs="Traditional Arabic"/>
          <w:color w:val="0000FF"/>
          <w:sz w:val="30"/>
          <w:szCs w:val="30"/>
          <w:rtl/>
        </w:rPr>
        <w:t>ﷺ</w:t>
      </w:r>
      <w:r w:rsidR="002C1E8E" w:rsidRPr="00900396">
        <w:rPr>
          <w:rFonts w:ascii="Lotus Linotype" w:hAnsi="Lotus Linotype" w:cs="Lotus Linotype" w:hint="cs"/>
          <w:color w:val="0000FF"/>
          <w:sz w:val="30"/>
          <w:szCs w:val="30"/>
          <w:rtl/>
        </w:rPr>
        <w:t xml:space="preserve"> </w:t>
      </w:r>
      <w:r w:rsidRPr="00900396">
        <w:rPr>
          <w:rFonts w:ascii="Lotus Linotype" w:hAnsi="Lotus Linotype" w:cs="Lotus Linotype"/>
          <w:color w:val="0000FF"/>
          <w:sz w:val="30"/>
          <w:szCs w:val="30"/>
          <w:rtl/>
        </w:rPr>
        <w:t>عيداً</w:t>
      </w:r>
      <w:r w:rsidR="006C26C5" w:rsidRPr="00900396">
        <w:rPr>
          <w:rFonts w:ascii="Lotus Linotype" w:hAnsi="Lotus Linotype" w:cs="Lotus Linotype"/>
          <w:color w:val="0000FF"/>
          <w:sz w:val="30"/>
          <w:szCs w:val="30"/>
          <w:rtl/>
        </w:rPr>
        <w:t>،</w:t>
      </w:r>
      <w:r w:rsidRPr="00900396">
        <w:rPr>
          <w:rFonts w:ascii="Lotus Linotype" w:hAnsi="Lotus Linotype" w:cs="Lotus Linotype"/>
          <w:color w:val="0000FF"/>
          <w:sz w:val="30"/>
          <w:szCs w:val="30"/>
          <w:rtl/>
        </w:rPr>
        <w:t xml:space="preserve"> </w:t>
      </w:r>
      <w:r w:rsidRPr="002C1E8E">
        <w:rPr>
          <w:rFonts w:ascii="Lotus Linotype" w:hAnsi="Lotus Linotype" w:cs="Lotus Linotype"/>
          <w:sz w:val="30"/>
          <w:szCs w:val="30"/>
          <w:rtl/>
        </w:rPr>
        <w:t>بأن يعتاد المجيء إليه على وجه مخصوص</w:t>
      </w:r>
      <w:r w:rsidR="006C26C5" w:rsidRPr="006C26C5">
        <w:rPr>
          <w:rFonts w:ascii="Lotus Linotype" w:hAnsi="Lotus Linotype" w:cs="Lotus Linotype"/>
          <w:color w:val="000000" w:themeColor="text1"/>
          <w:sz w:val="30"/>
          <w:szCs w:val="30"/>
          <w:rtl/>
        </w:rPr>
        <w:t>،</w:t>
      </w:r>
      <w:r w:rsidRPr="002C1E8E">
        <w:rPr>
          <w:rFonts w:ascii="Lotus Linotype" w:hAnsi="Lotus Linotype" w:cs="Lotus Linotype"/>
          <w:sz w:val="30"/>
          <w:szCs w:val="30"/>
          <w:rtl/>
        </w:rPr>
        <w:t xml:space="preserve"> واجتماع معهود</w:t>
      </w:r>
      <w:r w:rsidR="006C26C5" w:rsidRPr="006C26C5">
        <w:rPr>
          <w:rFonts w:ascii="Lotus Linotype" w:hAnsi="Lotus Linotype" w:cs="Lotus Linotype"/>
          <w:color w:val="000000" w:themeColor="text1"/>
          <w:sz w:val="30"/>
          <w:szCs w:val="30"/>
          <w:rtl/>
        </w:rPr>
        <w:t>،</w:t>
      </w:r>
      <w:r w:rsidRPr="002C1E8E">
        <w:rPr>
          <w:rFonts w:ascii="Lotus Linotype" w:hAnsi="Lotus Linotype" w:cs="Lotus Linotype"/>
          <w:sz w:val="30"/>
          <w:szCs w:val="30"/>
          <w:rtl/>
        </w:rPr>
        <w:t xml:space="preserve"> كما هو حال الأعياد</w:t>
      </w:r>
      <w:r w:rsidR="006C26C5" w:rsidRPr="006C26C5">
        <w:rPr>
          <w:rFonts w:ascii="Lotus Linotype" w:hAnsi="Lotus Linotype" w:cs="Lotus Linotype"/>
          <w:color w:val="000000" w:themeColor="text1"/>
          <w:sz w:val="30"/>
          <w:szCs w:val="30"/>
          <w:rtl/>
        </w:rPr>
        <w:t>،</w:t>
      </w:r>
      <w:r w:rsidRPr="002C1E8E">
        <w:rPr>
          <w:rFonts w:ascii="Lotus Linotype" w:hAnsi="Lotus Linotype" w:cs="Lotus Linotype"/>
          <w:sz w:val="30"/>
          <w:szCs w:val="30"/>
          <w:rtl/>
        </w:rPr>
        <w:t xml:space="preserve"> ومن ذلك أن يتخذ قبره عيداً للصلاة والدع</w:t>
      </w:r>
      <w:r w:rsidR="00F1237C">
        <w:rPr>
          <w:rFonts w:ascii="Lotus Linotype" w:hAnsi="Lotus Linotype" w:cs="Lotus Linotype" w:hint="cs"/>
          <w:sz w:val="30"/>
          <w:szCs w:val="30"/>
          <w:rtl/>
        </w:rPr>
        <w:t>ــ</w:t>
      </w:r>
      <w:r w:rsidRPr="002C1E8E">
        <w:rPr>
          <w:rFonts w:ascii="Lotus Linotype" w:hAnsi="Lotus Linotype" w:cs="Lotus Linotype"/>
          <w:sz w:val="30"/>
          <w:szCs w:val="30"/>
          <w:rtl/>
        </w:rPr>
        <w:t>اء وغير ذلك من وسائل الش</w:t>
      </w:r>
      <w:r w:rsidR="00303D48">
        <w:rPr>
          <w:rFonts w:ascii="Lotus Linotype" w:hAnsi="Lotus Linotype" w:cs="Lotus Linotype" w:hint="cs"/>
          <w:sz w:val="30"/>
          <w:szCs w:val="30"/>
          <w:rtl/>
        </w:rPr>
        <w:t>ـ</w:t>
      </w:r>
      <w:r w:rsidRPr="002C1E8E">
        <w:rPr>
          <w:rFonts w:ascii="Lotus Linotype" w:hAnsi="Lotus Linotype" w:cs="Lotus Linotype"/>
          <w:sz w:val="30"/>
          <w:szCs w:val="30"/>
          <w:rtl/>
        </w:rPr>
        <w:t>رك</w:t>
      </w:r>
      <w:r w:rsidR="006C26C5" w:rsidRPr="006C26C5">
        <w:rPr>
          <w:rFonts w:ascii="Lotus Linotype" w:hAnsi="Lotus Linotype" w:cs="Lotus Linotype"/>
          <w:color w:val="000000" w:themeColor="text1"/>
          <w:sz w:val="30"/>
          <w:szCs w:val="30"/>
          <w:rtl/>
        </w:rPr>
        <w:t>،</w:t>
      </w:r>
      <w:r w:rsidRPr="002C1E8E">
        <w:rPr>
          <w:rFonts w:ascii="Lotus Linotype" w:hAnsi="Lotus Linotype" w:cs="Lotus Linotype"/>
          <w:sz w:val="30"/>
          <w:szCs w:val="30"/>
          <w:rtl/>
        </w:rPr>
        <w:t xml:space="preserve"> كما اتخذ المش</w:t>
      </w:r>
      <w:r w:rsidR="00303D48">
        <w:rPr>
          <w:rFonts w:ascii="Lotus Linotype" w:hAnsi="Lotus Linotype" w:cs="Lotus Linotype" w:hint="cs"/>
          <w:sz w:val="30"/>
          <w:szCs w:val="30"/>
          <w:rtl/>
        </w:rPr>
        <w:t>ـ</w:t>
      </w:r>
      <w:r w:rsidRPr="002C1E8E">
        <w:rPr>
          <w:rFonts w:ascii="Lotus Linotype" w:hAnsi="Lotus Linotype" w:cs="Lotus Linotype"/>
          <w:sz w:val="30"/>
          <w:szCs w:val="30"/>
          <w:rtl/>
        </w:rPr>
        <w:t>ركون أعياداً زمانية ومكانية</w:t>
      </w:r>
      <w:r w:rsidR="006C26C5" w:rsidRPr="006C26C5">
        <w:rPr>
          <w:rFonts w:ascii="Lotus Linotype" w:hAnsi="Lotus Linotype" w:cs="Lotus Linotype"/>
          <w:color w:val="000000" w:themeColor="text1"/>
          <w:sz w:val="30"/>
          <w:szCs w:val="30"/>
          <w:rtl/>
        </w:rPr>
        <w:t>.</w:t>
      </w:r>
    </w:p>
    <w:p w:rsidR="002C1E8E" w:rsidRDefault="000D33AF" w:rsidP="00303D48">
      <w:pPr>
        <w:pStyle w:val="aa"/>
        <w:widowControl w:val="0"/>
        <w:numPr>
          <w:ilvl w:val="0"/>
          <w:numId w:val="1"/>
        </w:numPr>
        <w:bidi/>
        <w:spacing w:after="0" w:line="520" w:lineRule="exact"/>
        <w:ind w:left="737" w:hanging="377"/>
        <w:jc w:val="lowKashida"/>
        <w:rPr>
          <w:rFonts w:ascii="Lotus Linotype" w:hAnsi="Lotus Linotype" w:cs="Lotus Linotype"/>
          <w:sz w:val="30"/>
          <w:szCs w:val="30"/>
        </w:rPr>
      </w:pPr>
      <w:r w:rsidRPr="00900396">
        <w:rPr>
          <w:rFonts w:ascii="Lotus Linotype" w:hAnsi="Lotus Linotype" w:cs="Lotus Linotype"/>
          <w:color w:val="0000FF"/>
          <w:sz w:val="30"/>
          <w:szCs w:val="30"/>
          <w:rtl/>
        </w:rPr>
        <w:t xml:space="preserve">إذا كان هذا حراماً في قبر النبي </w:t>
      </w:r>
      <w:r w:rsidR="002C1E8E" w:rsidRPr="00900396">
        <w:rPr>
          <w:rFonts w:ascii="Traditional Arabic" w:hAnsi="Traditional Arabic" w:cs="Traditional Arabic"/>
          <w:color w:val="0000FF"/>
          <w:sz w:val="30"/>
          <w:szCs w:val="30"/>
          <w:rtl/>
        </w:rPr>
        <w:t>ﷺ</w:t>
      </w:r>
      <w:r w:rsidR="002C1E8E" w:rsidRPr="00900396">
        <w:rPr>
          <w:rFonts w:ascii="Lotus Linotype" w:hAnsi="Lotus Linotype" w:cs="Lotus Linotype" w:hint="cs"/>
          <w:color w:val="0000FF"/>
          <w:sz w:val="30"/>
          <w:szCs w:val="30"/>
          <w:rtl/>
        </w:rPr>
        <w:t xml:space="preserve"> </w:t>
      </w:r>
      <w:r w:rsidRPr="00900396">
        <w:rPr>
          <w:rFonts w:ascii="Lotus Linotype" w:hAnsi="Lotus Linotype" w:cs="Lotus Linotype"/>
          <w:color w:val="0000FF"/>
          <w:sz w:val="30"/>
          <w:szCs w:val="30"/>
          <w:rtl/>
        </w:rPr>
        <w:t>فمن باب أولى أن يكون حراماً في جميع القبور</w:t>
      </w:r>
      <w:r w:rsidR="006C26C5" w:rsidRPr="00900396">
        <w:rPr>
          <w:rFonts w:ascii="Lotus Linotype" w:hAnsi="Lotus Linotype" w:cs="Lotus Linotype"/>
          <w:color w:val="0000FF"/>
          <w:sz w:val="30"/>
          <w:szCs w:val="30"/>
          <w:rtl/>
        </w:rPr>
        <w:t>؛</w:t>
      </w:r>
      <w:r w:rsidRPr="002C1E8E">
        <w:rPr>
          <w:rFonts w:ascii="Lotus Linotype" w:hAnsi="Lotus Linotype" w:cs="Lotus Linotype"/>
          <w:sz w:val="30"/>
          <w:szCs w:val="30"/>
          <w:rtl/>
        </w:rPr>
        <w:t xml:space="preserve"> لأن قبره </w:t>
      </w:r>
      <w:r w:rsidR="002C1E8E" w:rsidRPr="00F1237C">
        <w:rPr>
          <w:rFonts w:ascii="Traditional Arabic" w:hAnsi="Traditional Arabic" w:cs="Traditional Arabic"/>
          <w:color w:val="C00000"/>
          <w:sz w:val="30"/>
          <w:szCs w:val="30"/>
          <w:rtl/>
        </w:rPr>
        <w:t>ﷺ</w:t>
      </w:r>
      <w:r w:rsidR="002C1E8E" w:rsidRPr="002C1E8E">
        <w:rPr>
          <w:rFonts w:ascii="Lotus Linotype" w:hAnsi="Lotus Linotype" w:cs="Lotus Linotype" w:hint="cs"/>
          <w:sz w:val="30"/>
          <w:szCs w:val="30"/>
          <w:rtl/>
        </w:rPr>
        <w:t xml:space="preserve"> </w:t>
      </w:r>
      <w:r w:rsidRPr="002C1E8E">
        <w:rPr>
          <w:rFonts w:ascii="Lotus Linotype" w:hAnsi="Lotus Linotype" w:cs="Lotus Linotype"/>
          <w:sz w:val="30"/>
          <w:szCs w:val="30"/>
          <w:rtl/>
        </w:rPr>
        <w:t>أفضل قبر على وجه الأرض</w:t>
      </w:r>
      <w:r w:rsidR="006C26C5" w:rsidRPr="006C26C5">
        <w:rPr>
          <w:rFonts w:ascii="Lotus Linotype" w:hAnsi="Lotus Linotype" w:cs="Lotus Linotype"/>
          <w:color w:val="000000" w:themeColor="text1"/>
          <w:sz w:val="30"/>
          <w:szCs w:val="30"/>
          <w:rtl/>
        </w:rPr>
        <w:t>،</w:t>
      </w:r>
      <w:r w:rsidRPr="002C1E8E">
        <w:rPr>
          <w:rFonts w:ascii="Lotus Linotype" w:hAnsi="Lotus Linotype" w:cs="Lotus Linotype"/>
          <w:sz w:val="30"/>
          <w:szCs w:val="30"/>
          <w:rtl/>
        </w:rPr>
        <w:t xml:space="preserve"> وقد نهى عن اتخاذه عيداً</w:t>
      </w:r>
      <w:r w:rsidR="006C26C5" w:rsidRPr="006C26C5">
        <w:rPr>
          <w:rFonts w:ascii="Lotus Linotype" w:hAnsi="Lotus Linotype" w:cs="Lotus Linotype"/>
          <w:color w:val="000000" w:themeColor="text1"/>
          <w:sz w:val="30"/>
          <w:szCs w:val="30"/>
          <w:rtl/>
        </w:rPr>
        <w:t>،</w:t>
      </w:r>
      <w:r w:rsidRPr="002C1E8E">
        <w:rPr>
          <w:rFonts w:ascii="Lotus Linotype" w:hAnsi="Lotus Linotype" w:cs="Lotus Linotype"/>
          <w:sz w:val="30"/>
          <w:szCs w:val="30"/>
          <w:rtl/>
        </w:rPr>
        <w:t xml:space="preserve"> فقبر غيره أولى بالنهي كائناً من كان</w:t>
      </w:r>
      <w:r w:rsidR="006C26C5" w:rsidRPr="006C26C5">
        <w:rPr>
          <w:rFonts w:ascii="Lotus Linotype" w:hAnsi="Lotus Linotype" w:cs="Lotus Linotype"/>
          <w:color w:val="000000" w:themeColor="text1"/>
          <w:sz w:val="30"/>
          <w:szCs w:val="30"/>
          <w:rtl/>
        </w:rPr>
        <w:t>.</w:t>
      </w:r>
    </w:p>
    <w:p w:rsidR="002C1E8E" w:rsidRDefault="000D33AF" w:rsidP="00303D48">
      <w:pPr>
        <w:pStyle w:val="aa"/>
        <w:widowControl w:val="0"/>
        <w:numPr>
          <w:ilvl w:val="0"/>
          <w:numId w:val="1"/>
        </w:numPr>
        <w:bidi/>
        <w:spacing w:after="0" w:line="520" w:lineRule="exact"/>
        <w:ind w:left="737" w:hanging="377"/>
        <w:jc w:val="lowKashida"/>
        <w:rPr>
          <w:rFonts w:ascii="Lotus Linotype" w:hAnsi="Lotus Linotype" w:cs="Lotus Linotype"/>
          <w:sz w:val="30"/>
          <w:szCs w:val="30"/>
        </w:rPr>
      </w:pPr>
      <w:r w:rsidRPr="00900396">
        <w:rPr>
          <w:rFonts w:ascii="Lotus Linotype" w:hAnsi="Lotus Linotype" w:cs="Lotus Linotype"/>
          <w:color w:val="0000FF"/>
          <w:sz w:val="30"/>
          <w:szCs w:val="30"/>
          <w:rtl/>
        </w:rPr>
        <w:t>تحريم قصد القبور والمشاهد لأجل الدعاء والصلاة عندها</w:t>
      </w:r>
      <w:r w:rsidR="006C26C5" w:rsidRPr="00900396">
        <w:rPr>
          <w:rFonts w:ascii="Lotus Linotype" w:hAnsi="Lotus Linotype" w:cs="Lotus Linotype"/>
          <w:color w:val="0000FF"/>
          <w:sz w:val="30"/>
          <w:szCs w:val="30"/>
          <w:rtl/>
        </w:rPr>
        <w:t>؛</w:t>
      </w:r>
      <w:r w:rsidRPr="00900396">
        <w:rPr>
          <w:rFonts w:ascii="Lotus Linotype" w:hAnsi="Lotus Linotype" w:cs="Lotus Linotype"/>
          <w:color w:val="0000FF"/>
          <w:sz w:val="30"/>
          <w:szCs w:val="30"/>
          <w:rtl/>
        </w:rPr>
        <w:t xml:space="preserve"> </w:t>
      </w:r>
      <w:r w:rsidRPr="002C1E8E">
        <w:rPr>
          <w:rFonts w:ascii="Lotus Linotype" w:hAnsi="Lotus Linotype" w:cs="Lotus Linotype"/>
          <w:sz w:val="30"/>
          <w:szCs w:val="30"/>
          <w:rtl/>
        </w:rPr>
        <w:t>لأن ذلك نوع من اتخاذها عيداً</w:t>
      </w:r>
      <w:r w:rsidR="006C26C5" w:rsidRPr="006C26C5">
        <w:rPr>
          <w:rFonts w:ascii="Lotus Linotype" w:hAnsi="Lotus Linotype" w:cs="Lotus Linotype"/>
          <w:color w:val="000000" w:themeColor="text1"/>
          <w:sz w:val="30"/>
          <w:szCs w:val="30"/>
          <w:rtl/>
        </w:rPr>
        <w:t>.</w:t>
      </w:r>
    </w:p>
    <w:p w:rsidR="000D33AF" w:rsidRPr="002C1E8E" w:rsidRDefault="000D33AF" w:rsidP="00303D48">
      <w:pPr>
        <w:pStyle w:val="aa"/>
        <w:widowControl w:val="0"/>
        <w:numPr>
          <w:ilvl w:val="0"/>
          <w:numId w:val="1"/>
        </w:numPr>
        <w:bidi/>
        <w:spacing w:after="0" w:line="520" w:lineRule="exact"/>
        <w:ind w:left="737" w:hanging="377"/>
        <w:jc w:val="lowKashida"/>
        <w:rPr>
          <w:rFonts w:ascii="Lotus Linotype" w:hAnsi="Lotus Linotype" w:cs="Lotus Linotype"/>
          <w:sz w:val="30"/>
          <w:szCs w:val="30"/>
        </w:rPr>
      </w:pPr>
      <w:r w:rsidRPr="00900396">
        <w:rPr>
          <w:rFonts w:ascii="Lotus Linotype" w:hAnsi="Lotus Linotype" w:cs="Lotus Linotype"/>
          <w:color w:val="0000FF"/>
          <w:sz w:val="30"/>
          <w:szCs w:val="30"/>
          <w:rtl/>
        </w:rPr>
        <w:t xml:space="preserve">تحريم شدِّ الرَّحل إلى قبره </w:t>
      </w:r>
      <w:r w:rsidR="002C1E8E" w:rsidRPr="00900396">
        <w:rPr>
          <w:rFonts w:ascii="Traditional Arabic" w:hAnsi="Traditional Arabic" w:cs="Traditional Arabic"/>
          <w:color w:val="0000FF"/>
          <w:sz w:val="30"/>
          <w:szCs w:val="30"/>
          <w:rtl/>
        </w:rPr>
        <w:t>ﷺ</w:t>
      </w:r>
      <w:r w:rsidR="002C1E8E" w:rsidRPr="00900396">
        <w:rPr>
          <w:rFonts w:ascii="Lotus Linotype" w:hAnsi="Lotus Linotype" w:cs="Lotus Linotype" w:hint="cs"/>
          <w:color w:val="0000FF"/>
          <w:sz w:val="30"/>
          <w:szCs w:val="30"/>
          <w:rtl/>
        </w:rPr>
        <w:t xml:space="preserve"> </w:t>
      </w:r>
      <w:r w:rsidR="00EA27C4" w:rsidRPr="00900396">
        <w:rPr>
          <w:rFonts w:ascii="Lotus Linotype" w:hAnsi="Lotus Linotype" w:cs="Lotus Linotype"/>
          <w:color w:val="0000FF"/>
          <w:sz w:val="30"/>
          <w:szCs w:val="30"/>
          <w:rtl/>
        </w:rPr>
        <w:t>أو غيره من القبور والمشاهد</w:t>
      </w:r>
      <w:r w:rsidR="006C26C5" w:rsidRPr="00900396">
        <w:rPr>
          <w:rFonts w:ascii="Lotus Linotype" w:hAnsi="Lotus Linotype" w:cs="Lotus Linotype"/>
          <w:color w:val="0000FF"/>
          <w:sz w:val="30"/>
          <w:szCs w:val="30"/>
          <w:rtl/>
        </w:rPr>
        <w:t>؛</w:t>
      </w:r>
      <w:r w:rsidR="00EA27C4" w:rsidRPr="00900396">
        <w:rPr>
          <w:rFonts w:ascii="Lotus Linotype" w:hAnsi="Lotus Linotype" w:cs="Lotus Linotype" w:hint="cs"/>
          <w:color w:val="0000FF"/>
          <w:sz w:val="30"/>
          <w:szCs w:val="30"/>
          <w:rtl/>
        </w:rPr>
        <w:t xml:space="preserve"> </w:t>
      </w:r>
      <w:r w:rsidRPr="002C1E8E">
        <w:rPr>
          <w:rFonts w:ascii="Lotus Linotype" w:hAnsi="Lotus Linotype" w:cs="Lotus Linotype"/>
          <w:sz w:val="30"/>
          <w:szCs w:val="30"/>
          <w:rtl/>
        </w:rPr>
        <w:t>لأن ذلك من اتخاذها أعياداً</w:t>
      </w:r>
      <w:r w:rsidR="006C26C5" w:rsidRPr="006C26C5">
        <w:rPr>
          <w:rFonts w:ascii="Lotus Linotype" w:hAnsi="Lotus Linotype" w:cs="Lotus Linotype"/>
          <w:color w:val="000000" w:themeColor="text1"/>
          <w:sz w:val="30"/>
          <w:szCs w:val="30"/>
          <w:rtl/>
        </w:rPr>
        <w:t>،</w:t>
      </w:r>
      <w:r w:rsidRPr="002C1E8E">
        <w:rPr>
          <w:rFonts w:ascii="Lotus Linotype" w:hAnsi="Lotus Linotype" w:cs="Lotus Linotype"/>
          <w:sz w:val="30"/>
          <w:szCs w:val="30"/>
          <w:rtl/>
        </w:rPr>
        <w:t xml:space="preserve"> وهو من أعظم أسباب الإشراك بها</w:t>
      </w:r>
      <w:r w:rsidR="006C26C5" w:rsidRPr="006C26C5">
        <w:rPr>
          <w:rFonts w:ascii="Lotus Linotype" w:hAnsi="Lotus Linotype" w:cs="Lotus Linotype"/>
          <w:color w:val="000000" w:themeColor="text1"/>
          <w:sz w:val="30"/>
          <w:szCs w:val="30"/>
          <w:rtl/>
        </w:rPr>
        <w:t>.</w:t>
      </w:r>
    </w:p>
    <w:p w:rsidR="000D33AF" w:rsidRPr="002C1E8E" w:rsidRDefault="000D33AF" w:rsidP="00303D48">
      <w:pPr>
        <w:widowControl w:val="0"/>
        <w:spacing w:after="0" w:line="520" w:lineRule="exact"/>
        <w:ind w:firstLine="397"/>
        <w:jc w:val="lowKashida"/>
        <w:rPr>
          <w:rFonts w:ascii="Lotus Linotype" w:hAnsi="Lotus Linotype" w:cs="Lotus Linotype"/>
          <w:color w:val="000000"/>
          <w:sz w:val="30"/>
          <w:szCs w:val="30"/>
          <w:rtl/>
        </w:rPr>
      </w:pPr>
      <w:r w:rsidRPr="00900396">
        <w:rPr>
          <w:rFonts w:ascii="Lotus Linotype" w:hAnsi="Lotus Linotype" w:cs="Lotus Linotype"/>
          <w:color w:val="0000FF"/>
          <w:sz w:val="30"/>
          <w:szCs w:val="30"/>
          <w:rtl/>
        </w:rPr>
        <w:t xml:space="preserve">ولذلك دعا النبي </w:t>
      </w:r>
      <w:r w:rsidR="002C1E8E" w:rsidRPr="00900396">
        <w:rPr>
          <w:rFonts w:ascii="Traditional Arabic" w:hAnsi="Traditional Arabic" w:cs="Traditional Arabic"/>
          <w:color w:val="0000FF"/>
          <w:sz w:val="30"/>
          <w:szCs w:val="30"/>
          <w:rtl/>
        </w:rPr>
        <w:t>ﷺ</w:t>
      </w:r>
      <w:r w:rsidR="002C1E8E" w:rsidRPr="00900396">
        <w:rPr>
          <w:rFonts w:ascii="Lotus Linotype" w:hAnsi="Lotus Linotype" w:cs="Lotus Linotype" w:hint="cs"/>
          <w:color w:val="0000FF"/>
          <w:sz w:val="30"/>
          <w:szCs w:val="30"/>
          <w:rtl/>
        </w:rPr>
        <w:t xml:space="preserve"> </w:t>
      </w:r>
      <w:r w:rsidRPr="00900396">
        <w:rPr>
          <w:rFonts w:ascii="Lotus Linotype" w:hAnsi="Lotus Linotype" w:cs="Lotus Linotype"/>
          <w:color w:val="0000FF"/>
          <w:sz w:val="30"/>
          <w:szCs w:val="30"/>
          <w:rtl/>
        </w:rPr>
        <w:t>ربَّه جل وعلا أن لا يُتخذ قبره وثناً يعبد  من دون الله تعالى</w:t>
      </w:r>
      <w:r w:rsidR="006C26C5" w:rsidRPr="00900396">
        <w:rPr>
          <w:rFonts w:ascii="Lotus Linotype" w:hAnsi="Lotus Linotype" w:cs="Lotus Linotype"/>
          <w:color w:val="0000FF"/>
          <w:sz w:val="30"/>
          <w:szCs w:val="30"/>
          <w:rtl/>
        </w:rPr>
        <w:t>،</w:t>
      </w:r>
      <w:r w:rsidRPr="00900396">
        <w:rPr>
          <w:rFonts w:ascii="Lotus Linotype" w:hAnsi="Lotus Linotype" w:cs="Lotus Linotype"/>
          <w:color w:val="0000FF"/>
          <w:sz w:val="30"/>
          <w:szCs w:val="30"/>
          <w:rtl/>
        </w:rPr>
        <w:t xml:space="preserve"> </w:t>
      </w:r>
      <w:r w:rsidRPr="005E2995">
        <w:rPr>
          <w:rFonts w:ascii="Lotus Linotype" w:hAnsi="Lotus Linotype" w:cs="Lotus Linotype"/>
          <w:color w:val="000000"/>
          <w:sz w:val="30"/>
          <w:szCs w:val="30"/>
          <w:rtl/>
        </w:rPr>
        <w:t>فعَنْ أَبِي هُرَيْرَةَ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عَنِ النَّبِيِّ </w:t>
      </w:r>
      <w:r w:rsidR="002C1E8E" w:rsidRPr="000A3AB8">
        <w:rPr>
          <w:rFonts w:ascii="Traditional Arabic" w:hAnsi="Traditional Arabic" w:cs="Traditional Arabic"/>
          <w:color w:val="C00000"/>
          <w:sz w:val="30"/>
          <w:szCs w:val="30"/>
          <w:rtl/>
        </w:rPr>
        <w:t>ﷺ</w:t>
      </w:r>
      <w:r w:rsidRPr="005E2995">
        <w:rPr>
          <w:rFonts w:ascii="Lotus Linotype" w:hAnsi="Lotus Linotype" w:cs="Lotus Linotype"/>
          <w:color w:val="000000"/>
          <w:sz w:val="30"/>
          <w:szCs w:val="30"/>
          <w:rtl/>
        </w:rPr>
        <w:t xml:space="preserve">: </w:t>
      </w:r>
      <w:r w:rsidR="002C1E8E" w:rsidRPr="002C1E8E">
        <w:rPr>
          <w:rFonts w:ascii="Lotus Linotype" w:hAnsi="Lotus Linotype" w:cs="CTraditional Arabic" w:hint="cs"/>
          <w:color w:val="4F6228"/>
          <w:sz w:val="30"/>
          <w:szCs w:val="30"/>
          <w:rtl/>
        </w:rPr>
        <w:t>$</w:t>
      </w:r>
      <w:r w:rsidRPr="002C1E8E">
        <w:rPr>
          <w:rFonts w:ascii="Lotus Linotype" w:hAnsi="Lotus Linotype" w:cs="Lotus Linotype"/>
          <w:color w:val="4F6228"/>
          <w:sz w:val="30"/>
          <w:szCs w:val="30"/>
          <w:rtl/>
        </w:rPr>
        <w:t>اللهُمَّ لَا تَجْعَلْ قَبْرِي وَثَنًا</w:t>
      </w:r>
      <w:r w:rsidR="006C26C5" w:rsidRPr="006C26C5">
        <w:rPr>
          <w:rFonts w:ascii="Lotus Linotype" w:hAnsi="Lotus Linotype" w:cs="Lotus Linotype"/>
          <w:color w:val="000000" w:themeColor="text1"/>
          <w:sz w:val="30"/>
          <w:szCs w:val="30"/>
          <w:rtl/>
        </w:rPr>
        <w:t>،</w:t>
      </w:r>
      <w:r w:rsidRPr="002C1E8E">
        <w:rPr>
          <w:rFonts w:ascii="Lotus Linotype" w:hAnsi="Lotus Linotype" w:cs="Lotus Linotype"/>
          <w:color w:val="4F6228"/>
          <w:sz w:val="30"/>
          <w:szCs w:val="30"/>
          <w:rtl/>
        </w:rPr>
        <w:t xml:space="preserve"> لَعَنَ اللهُ قَوْمًا اتَّخ</w:t>
      </w:r>
      <w:r w:rsidR="002C1E8E" w:rsidRPr="002C1E8E">
        <w:rPr>
          <w:rFonts w:ascii="Lotus Linotype" w:hAnsi="Lotus Linotype" w:cs="Lotus Linotype"/>
          <w:color w:val="4F6228"/>
          <w:sz w:val="30"/>
          <w:szCs w:val="30"/>
          <w:rtl/>
        </w:rPr>
        <w:t xml:space="preserve">َذُوا قُبُورَ </w:t>
      </w:r>
      <w:r w:rsidR="002C1E8E" w:rsidRPr="002C1E8E">
        <w:rPr>
          <w:rFonts w:ascii="Lotus Linotype" w:hAnsi="Lotus Linotype" w:cs="Lotus Linotype"/>
          <w:color w:val="4F6228"/>
          <w:sz w:val="30"/>
          <w:szCs w:val="30"/>
          <w:rtl/>
        </w:rPr>
        <w:lastRenderedPageBreak/>
        <w:t>أَنْبِيَائِهِمْ  مَسَاجِدَ</w:t>
      </w:r>
      <w:r w:rsidR="002C1E8E" w:rsidRPr="002C1E8E">
        <w:rPr>
          <w:rFonts w:ascii="Lotus Linotype" w:hAnsi="Lotus Linotype" w:cs="CTraditional Arabic" w:hint="cs"/>
          <w:color w:val="4F6228"/>
          <w:sz w:val="30"/>
          <w:szCs w:val="30"/>
          <w:rtl/>
        </w:rPr>
        <w:t>#</w:t>
      </w:r>
      <w:r w:rsidR="002C1E8E" w:rsidRPr="00AF5A86">
        <w:rPr>
          <w:rStyle w:val="a8"/>
          <w:rFonts w:ascii="Simplified Arabic" w:hAnsi="Simplified Arabic" w:cs="AL-Hotham"/>
          <w:color w:val="C00000"/>
          <w:sz w:val="32"/>
          <w:szCs w:val="32"/>
          <w:rtl/>
          <w:lang w:bidi="ar-DZ"/>
        </w:rPr>
        <w:t>(</w:t>
      </w:r>
      <w:r w:rsidR="002C1E8E" w:rsidRPr="00AF5A86">
        <w:rPr>
          <w:rStyle w:val="a8"/>
          <w:rFonts w:ascii="Simplified Arabic" w:hAnsi="Simplified Arabic" w:cs="AL-Hotham"/>
          <w:color w:val="C00000"/>
          <w:sz w:val="32"/>
          <w:szCs w:val="32"/>
          <w:rtl/>
          <w:lang w:bidi="ar-DZ"/>
        </w:rPr>
        <w:footnoteReference w:id="239"/>
      </w:r>
      <w:r w:rsidR="002C1E8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2C1E8E">
        <w:rPr>
          <w:rFonts w:ascii="Lotus Linotype" w:hAnsi="Lotus Linotype" w:cs="Lotus Linotype" w:hint="cs"/>
          <w:color w:val="000000"/>
          <w:sz w:val="30"/>
          <w:szCs w:val="30"/>
          <w:rtl/>
        </w:rPr>
        <w:t xml:space="preserve"> </w:t>
      </w:r>
    </w:p>
    <w:p w:rsidR="002C1E8E" w:rsidRDefault="000D33AF" w:rsidP="001956AE">
      <w:pPr>
        <w:widowControl w:val="0"/>
        <w:autoSpaceDE w:val="0"/>
        <w:autoSpaceDN w:val="0"/>
        <w:adjustRightInd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28"/>
          <w:szCs w:val="30"/>
          <w:rtl/>
        </w:rPr>
        <w:t>{</w:t>
      </w:r>
      <w:r w:rsidRPr="006F7D5C">
        <w:rPr>
          <w:rFonts w:ascii="Lotus Linotype" w:hAnsi="Lotus Linotype" w:cs="Lotus Linotype"/>
          <w:color w:val="C00000"/>
          <w:sz w:val="28"/>
          <w:szCs w:val="28"/>
          <w:rtl/>
        </w:rPr>
        <w:t>وَمَنْ يُطِعِ اللَّهَ وَالرَّسُولَ فَأُولَئِكَ مَعَ الَّذِينَ أَنْعَمَ اللَّهُ عَلَيْهِمْ مِنَ النَّبِيِّينَ وَالصِّدِّيقِينَ وَالشُّهَدَاءِ وَالصَّالِحِينَ وَحَسُنَ أُولَئِكَ رَفِيقًا</w:t>
      </w:r>
      <w:r w:rsidR="006E5817" w:rsidRPr="006E5817">
        <w:rPr>
          <w:rFonts w:ascii="Lotus Linotype" w:hAnsi="Lotus Linotype" w:cs="DecoType Naskh Extensions"/>
          <w:color w:val="C00000"/>
          <w:sz w:val="28"/>
          <w:szCs w:val="30"/>
          <w:rtl/>
        </w:rPr>
        <w:t>}</w:t>
      </w:r>
      <w:r w:rsidR="002C1E8E" w:rsidRPr="006F7D5C">
        <w:rPr>
          <w:rFonts w:ascii="Lotus Linotype" w:hAnsi="Lotus Linotype" w:cs="Lotus Linotype" w:hint="cs"/>
          <w:sz w:val="28"/>
          <w:szCs w:val="28"/>
          <w:rtl/>
        </w:rPr>
        <w:t xml:space="preserve"> </w:t>
      </w:r>
      <w:r w:rsidR="00B43ACE" w:rsidRPr="00B43ACE">
        <w:rPr>
          <w:rFonts w:ascii="Lotus Linotype" w:hAnsi="Lotus Linotype" w:cs="Lotus Linotype"/>
          <w:color w:val="C00000"/>
          <w:rtl/>
        </w:rPr>
        <w:t>[</w:t>
      </w:r>
      <w:r w:rsidRPr="006F7D5C">
        <w:rPr>
          <w:rFonts w:ascii="Lotus Linotype" w:hAnsi="Lotus Linotype" w:cs="Lotus Linotype"/>
          <w:color w:val="C00000"/>
          <w:rtl/>
        </w:rPr>
        <w:t>النساء</w:t>
      </w:r>
      <w:r w:rsidR="00082319" w:rsidRPr="006F7D5C">
        <w:rPr>
          <w:rFonts w:ascii="Lotus Linotype" w:hAnsi="Lotus Linotype" w:cs="Lotus Linotype" w:hint="cs"/>
          <w:color w:val="C00000"/>
          <w:rtl/>
        </w:rPr>
        <w:t xml:space="preserve">: </w:t>
      </w:r>
      <w:r w:rsidRPr="006F7D5C">
        <w:rPr>
          <w:rFonts w:ascii="Lotus Linotype" w:hAnsi="Lotus Linotype" w:cs="Lotus Linotype"/>
          <w:color w:val="C00000"/>
          <w:rtl/>
        </w:rPr>
        <w:t>69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082319" w:rsidRDefault="000D33AF" w:rsidP="001956AE">
      <w:pPr>
        <w:widowControl w:val="0"/>
        <w:autoSpaceDE w:val="0"/>
        <w:autoSpaceDN w:val="0"/>
        <w:adjustRightInd w:val="0"/>
        <w:spacing w:after="0" w:line="500" w:lineRule="exact"/>
        <w:ind w:firstLine="397"/>
        <w:jc w:val="lowKashida"/>
        <w:rPr>
          <w:rFonts w:ascii="Lotus Linotype" w:hAnsi="Lotus Linotype" w:cs="Lotus Linotype"/>
          <w:b/>
          <w:bCs/>
          <w:sz w:val="30"/>
          <w:szCs w:val="30"/>
          <w:rtl/>
        </w:rPr>
      </w:pPr>
      <w:r w:rsidRPr="00082319">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0D33AF" w:rsidRPr="005E2995" w:rsidRDefault="006E5817" w:rsidP="001956AE">
      <w:pPr>
        <w:widowControl w:val="0"/>
        <w:spacing w:after="0" w:line="50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0D33AF" w:rsidRPr="005E2995" w:rsidRDefault="000D33AF" w:rsidP="001956AE">
      <w:pPr>
        <w:widowControl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28169A" w:rsidP="001956AE">
      <w:pPr>
        <w:widowControl w:val="0"/>
        <w:spacing w:after="0" w:line="50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303D48">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A13DB7">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0D33AF" w:rsidRPr="00B230FF">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6F7D5C">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F63210" w:rsidP="001956AE">
      <w:pPr>
        <w:widowControl w:val="0"/>
        <w:spacing w:after="0" w:line="500" w:lineRule="exact"/>
        <w:ind w:firstLine="397"/>
        <w:jc w:val="lowKashida"/>
        <w:rPr>
          <w:rFonts w:ascii="Lotus Linotype" w:hAnsi="Lotus Linotype" w:cs="Lotus Linotype"/>
          <w:b/>
          <w:bCs/>
          <w:color w:val="FF0000"/>
          <w:sz w:val="30"/>
          <w:szCs w:val="30"/>
          <w:rtl/>
        </w:rPr>
      </w:pPr>
      <w:r w:rsidRPr="00F63210">
        <w:rPr>
          <w:rFonts w:ascii="Lotus Linotype" w:hAnsi="Lotus Linotype" w:cs="Lotus Linotype"/>
          <w:bCs/>
          <w:color w:val="000000"/>
          <w:sz w:val="30"/>
          <w:szCs w:val="30"/>
          <w:u w:val="single"/>
          <w:rtl/>
        </w:rPr>
        <w:t>عباد الله:</w:t>
      </w:r>
      <w:r w:rsidR="000D33AF" w:rsidRPr="005E2995">
        <w:rPr>
          <w:rFonts w:ascii="Lotus Linotype" w:hAnsi="Lotus Linotype" w:cs="Lotus Linotype"/>
          <w:sz w:val="30"/>
          <w:szCs w:val="30"/>
          <w:rtl/>
        </w:rPr>
        <w:t xml:space="preserve"> </w:t>
      </w:r>
      <w:r w:rsidR="000D33AF" w:rsidRPr="005E2995">
        <w:rPr>
          <w:rFonts w:ascii="Lotus Linotype" w:hAnsi="Lotus Linotype" w:cs="Lotus Linotype"/>
          <w:color w:val="000000"/>
          <w:sz w:val="30"/>
          <w:szCs w:val="30"/>
          <w:rtl/>
        </w:rPr>
        <w:t xml:space="preserve">وعَنْ عَلِيِّ بْنِ حُسَيْنٍ أَنَّهُ رَأَى رَجُلا يَجِيءُ إِلَى فُرْجَةٍ كَانَتْ عِنْدَ قَبْرِ النَّبِيِّ </w:t>
      </w:r>
      <w:r w:rsidR="009462F5" w:rsidRPr="000A3AB8">
        <w:rPr>
          <w:rFonts w:ascii="Traditional Arabic" w:hAnsi="Traditional Arabic" w:cs="Traditional Arabic"/>
          <w:color w:val="C00000"/>
          <w:sz w:val="30"/>
          <w:szCs w:val="30"/>
          <w:rtl/>
        </w:rPr>
        <w:t>ﷺ</w:t>
      </w:r>
      <w:r w:rsidR="009462F5">
        <w:rPr>
          <w:rFonts w:ascii="Lotus Linotype" w:hAnsi="Lotus Linotype" w:cs="Lotus Linotype" w:hint="cs"/>
          <w:color w:val="000000"/>
          <w:sz w:val="30"/>
          <w:szCs w:val="30"/>
          <w:rtl/>
        </w:rPr>
        <w:t xml:space="preserve"> </w:t>
      </w:r>
      <w:r w:rsidR="000D33AF" w:rsidRPr="005E2995">
        <w:rPr>
          <w:rFonts w:ascii="Lotus Linotype" w:hAnsi="Lotus Linotype" w:cs="Lotus Linotype"/>
          <w:color w:val="000000"/>
          <w:sz w:val="30"/>
          <w:szCs w:val="30"/>
          <w:rtl/>
        </w:rPr>
        <w:t xml:space="preserve">فَيَدْخُلُ فِيهَا فَيَدْعُو فَنَهَاهُ فَقَالَ أَلَا أُحَدِّثُكُمْ حَدِيثًا سَمِعْتُهُ مِنْ أَبِي </w:t>
      </w:r>
      <w:r w:rsidR="000D33AF" w:rsidRPr="005E2995">
        <w:rPr>
          <w:rFonts w:ascii="Lotus Linotype" w:hAnsi="Lotus Linotype" w:cs="Lotus Linotype"/>
          <w:sz w:val="30"/>
          <w:szCs w:val="30"/>
          <w:rtl/>
        </w:rPr>
        <w:t xml:space="preserve">عَنْ جَدِّي عَنْ رَسُولِ اللَّهِ </w:t>
      </w:r>
      <w:r w:rsidR="009462F5" w:rsidRPr="000A3AB8">
        <w:rPr>
          <w:rFonts w:ascii="Traditional Arabic" w:hAnsi="Traditional Arabic" w:cs="Traditional Arabic"/>
          <w:color w:val="C00000"/>
          <w:sz w:val="30"/>
          <w:szCs w:val="30"/>
          <w:rtl/>
        </w:rPr>
        <w:t>ﷺ</w:t>
      </w:r>
      <w:r w:rsidR="009462F5">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قَالَ</w:t>
      </w:r>
      <w:r w:rsidR="009462F5">
        <w:rPr>
          <w:rFonts w:ascii="Lotus Linotype" w:hAnsi="Lotus Linotype" w:cs="Lotus Linotype" w:hint="cs"/>
          <w:sz w:val="30"/>
          <w:szCs w:val="30"/>
          <w:rtl/>
        </w:rPr>
        <w:t>:</w:t>
      </w:r>
      <w:r w:rsidR="000D33AF" w:rsidRPr="005E2995">
        <w:rPr>
          <w:rFonts w:ascii="Lotus Linotype" w:hAnsi="Lotus Linotype" w:cs="Lotus Linotype"/>
          <w:sz w:val="30"/>
          <w:szCs w:val="30"/>
          <w:rtl/>
        </w:rPr>
        <w:t xml:space="preserve"> </w:t>
      </w:r>
      <w:r w:rsidR="009462F5" w:rsidRPr="009462F5">
        <w:rPr>
          <w:rFonts w:ascii="Lotus Linotype" w:hAnsi="Lotus Linotype" w:cs="CTraditional Arabic" w:hint="cs"/>
          <w:color w:val="4F6228"/>
          <w:sz w:val="30"/>
          <w:szCs w:val="30"/>
          <w:rtl/>
        </w:rPr>
        <w:t>$</w:t>
      </w:r>
      <w:r w:rsidR="000D33AF" w:rsidRPr="009462F5">
        <w:rPr>
          <w:rFonts w:ascii="Lotus Linotype" w:hAnsi="Lotus Linotype" w:cs="Lotus Linotype"/>
          <w:color w:val="4F6228"/>
          <w:sz w:val="30"/>
          <w:szCs w:val="30"/>
          <w:rtl/>
        </w:rPr>
        <w:t>لَا تَتَّخِذُوا قَبْرِي عِيدًا وَلا بُيُوتَكُمْ قُبُورًا فَإِنَّ تَسْلِيمَكُمْ يَبْلُغُنِي أَيْنَمَا كُنْتُمْ</w:t>
      </w:r>
      <w:r w:rsidR="009462F5" w:rsidRPr="009462F5">
        <w:rPr>
          <w:rFonts w:ascii="Lotus Linotype" w:hAnsi="Lotus Linotype" w:cs="CTraditional Arabic" w:hint="cs"/>
          <w:color w:val="4F6228"/>
          <w:sz w:val="30"/>
          <w:szCs w:val="30"/>
          <w:rtl/>
        </w:rPr>
        <w:t>#</w:t>
      </w:r>
      <w:r w:rsidR="009462F5" w:rsidRPr="00AF5A86">
        <w:rPr>
          <w:rStyle w:val="a8"/>
          <w:rFonts w:ascii="Simplified Arabic" w:hAnsi="Simplified Arabic" w:cs="AL-Hotham"/>
          <w:color w:val="C00000"/>
          <w:sz w:val="32"/>
          <w:szCs w:val="32"/>
          <w:rtl/>
          <w:lang w:bidi="ar-DZ"/>
        </w:rPr>
        <w:t>(</w:t>
      </w:r>
      <w:r w:rsidR="009462F5" w:rsidRPr="00AF5A86">
        <w:rPr>
          <w:rStyle w:val="a8"/>
          <w:rFonts w:ascii="Simplified Arabic" w:hAnsi="Simplified Arabic" w:cs="AL-Hotham"/>
          <w:color w:val="C00000"/>
          <w:sz w:val="32"/>
          <w:szCs w:val="32"/>
          <w:rtl/>
          <w:lang w:bidi="ar-DZ"/>
        </w:rPr>
        <w:footnoteReference w:id="240"/>
      </w:r>
      <w:r w:rsidR="009462F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9462F5">
        <w:rPr>
          <w:rFonts w:ascii="Lotus Linotype" w:hAnsi="Lotus Linotype" w:cs="Lotus Linotype" w:hint="cs"/>
          <w:color w:val="000000"/>
          <w:sz w:val="30"/>
          <w:szCs w:val="30"/>
          <w:rtl/>
        </w:rPr>
        <w:t xml:space="preserve"> </w:t>
      </w:r>
    </w:p>
    <w:p w:rsidR="000D33AF" w:rsidRPr="005E2995" w:rsidRDefault="000D33AF" w:rsidP="001956AE">
      <w:pPr>
        <w:widowControl w:val="0"/>
        <w:autoSpaceDE w:val="0"/>
        <w:autoSpaceDN w:val="0"/>
        <w:adjustRightInd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color w:val="000000"/>
          <w:sz w:val="30"/>
          <w:szCs w:val="30"/>
          <w:rtl/>
        </w:rPr>
        <w:t xml:space="preserve">قوله: </w:t>
      </w:r>
      <w:r w:rsidRPr="009462F5">
        <w:rPr>
          <w:rFonts w:ascii="Lotus Linotype" w:hAnsi="Lotus Linotype" w:cs="Lotus Linotype"/>
          <w:color w:val="4F6228"/>
          <w:sz w:val="30"/>
          <w:szCs w:val="30"/>
          <w:rtl/>
        </w:rPr>
        <w:t>«فَيَدْخُلُ فِيهَا فَيَدْعُو فَنَهَاهُ»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هذا يدل على النهي عن قصد القبور والمشاهد لأجل الدعاء والصلاة عندها</w:t>
      </w:r>
      <w:r w:rsidR="006C26C5" w:rsidRPr="006C26C5">
        <w:rPr>
          <w:rFonts w:ascii="Lotus Linotype" w:hAnsi="Lotus Linotype" w:cs="Lotus Linotype"/>
          <w:color w:val="000000" w:themeColor="text1"/>
          <w:sz w:val="30"/>
          <w:szCs w:val="30"/>
          <w:rtl/>
        </w:rPr>
        <w:t>.</w:t>
      </w:r>
    </w:p>
    <w:p w:rsidR="000D33AF" w:rsidRPr="005E2995" w:rsidRDefault="000D33AF" w:rsidP="00EA27C4">
      <w:pPr>
        <w:widowControl w:val="0"/>
        <w:autoSpaceDE w:val="0"/>
        <w:autoSpaceDN w:val="0"/>
        <w:adjustRightInd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قال شيخ الإسلام </w:t>
      </w:r>
      <w:r w:rsidR="00303D48" w:rsidRPr="00505A39">
        <w:rPr>
          <w:rFonts w:ascii="Traditional Arabic" w:hAnsi="Traditional Arabic"/>
          <w:color w:val="C00000"/>
          <w:sz w:val="36"/>
          <w:szCs w:val="36"/>
          <w:lang w:bidi="ar-EG"/>
        </w:rPr>
        <w:sym w:font="KFGQPC Arabic Symbols 01" w:char="F072"/>
      </w:r>
      <w:r w:rsidRPr="005E2995">
        <w:rPr>
          <w:rFonts w:ascii="Lotus Linotype" w:hAnsi="Lotus Linotype" w:cs="Lotus Linotype"/>
          <w:sz w:val="30"/>
          <w:szCs w:val="30"/>
          <w:rtl/>
        </w:rPr>
        <w:t>: ما علمت أحدا رخص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 ذلك نوع من اتخاذه عيدا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ويدل </w:t>
      </w:r>
      <w:r w:rsidR="008D49C5">
        <w:rPr>
          <w:rFonts w:ascii="Lotus Linotype" w:hAnsi="Lotus Linotype" w:cs="Lotus Linotype"/>
          <w:sz w:val="30"/>
          <w:szCs w:val="30"/>
          <w:rtl/>
        </w:rPr>
        <w:t>أيضًا</w:t>
      </w:r>
      <w:r w:rsidR="009462F5">
        <w:rPr>
          <w:rFonts w:ascii="Lotus Linotype" w:hAnsi="Lotus Linotype" w:cs="Lotus Linotype"/>
          <w:sz w:val="30"/>
          <w:szCs w:val="30"/>
          <w:rtl/>
        </w:rPr>
        <w:t xml:space="preserve"> على أن قصد القبر للسلام إذا  </w:t>
      </w:r>
      <w:r w:rsidRPr="005E2995">
        <w:rPr>
          <w:rFonts w:ascii="Lotus Linotype" w:hAnsi="Lotus Linotype" w:cs="Lotus Linotype"/>
          <w:sz w:val="30"/>
          <w:szCs w:val="30"/>
          <w:rtl/>
        </w:rPr>
        <w:t>دخل المسجد ليصلي منهي عنه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w:t>
      </w:r>
      <w:r w:rsidR="009462F5">
        <w:rPr>
          <w:rFonts w:ascii="Lotus Linotype" w:hAnsi="Lotus Linotype" w:cs="Lotus Linotype"/>
          <w:sz w:val="30"/>
          <w:szCs w:val="30"/>
          <w:rtl/>
        </w:rPr>
        <w:t>ن ذلك لم يشرع</w:t>
      </w:r>
      <w:r w:rsidR="006C26C5" w:rsidRPr="006C26C5">
        <w:rPr>
          <w:rFonts w:ascii="Lotus Linotype" w:hAnsi="Lotus Linotype" w:cs="Lotus Linotype"/>
          <w:color w:val="000000" w:themeColor="text1"/>
          <w:sz w:val="30"/>
          <w:szCs w:val="30"/>
          <w:rtl/>
        </w:rPr>
        <w:t>،</w:t>
      </w:r>
      <w:r w:rsidR="009462F5">
        <w:rPr>
          <w:rFonts w:ascii="Lotus Linotype" w:hAnsi="Lotus Linotype" w:cs="Lotus Linotype"/>
          <w:sz w:val="30"/>
          <w:szCs w:val="30"/>
          <w:rtl/>
        </w:rPr>
        <w:t xml:space="preserve"> وكره مالك لأهل  </w:t>
      </w:r>
      <w:r w:rsidRPr="005E2995">
        <w:rPr>
          <w:rFonts w:ascii="Lotus Linotype" w:hAnsi="Lotus Linotype" w:cs="Lotus Linotype"/>
          <w:sz w:val="30"/>
          <w:szCs w:val="30"/>
          <w:rtl/>
        </w:rPr>
        <w:t xml:space="preserve">المدينة كلما دخل الإنسان المسجد أن يأتي قبر النبي </w:t>
      </w:r>
      <w:r w:rsidR="009462F5"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 </w:t>
      </w:r>
      <w:r w:rsidRPr="005E2995">
        <w:rPr>
          <w:rFonts w:ascii="Lotus Linotype" w:hAnsi="Lotus Linotype" w:cs="Lotus Linotype"/>
          <w:sz w:val="30"/>
          <w:szCs w:val="30"/>
          <w:rtl/>
        </w:rPr>
        <w:lastRenderedPageBreak/>
        <w:t>السلف لم يكونوا يفعلون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w:t>
      </w:r>
      <w:r w:rsidR="009462F5" w:rsidRPr="009462F5">
        <w:rPr>
          <w:rFonts w:ascii="Lotus Linotype" w:hAnsi="Lotus Linotype" w:cs="CTraditional Arabic" w:hint="cs"/>
          <w:color w:val="4F6228"/>
          <w:sz w:val="30"/>
          <w:szCs w:val="30"/>
          <w:rtl/>
        </w:rPr>
        <w:t>$</w:t>
      </w:r>
      <w:r w:rsidRPr="009462F5">
        <w:rPr>
          <w:rFonts w:ascii="Lotus Linotype" w:hAnsi="Lotus Linotype" w:cs="Lotus Linotype"/>
          <w:color w:val="4F6228"/>
          <w:sz w:val="30"/>
          <w:szCs w:val="30"/>
          <w:rtl/>
        </w:rPr>
        <w:t>ولن يُصلح آخر هذه الأمة إلا ما أصلح أولها</w:t>
      </w:r>
      <w:r w:rsidR="009462F5" w:rsidRPr="009462F5">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900396">
        <w:rPr>
          <w:rFonts w:ascii="Lotus Linotype" w:hAnsi="Lotus Linotype" w:cs="Lotus Linotype"/>
          <w:color w:val="0000FF"/>
          <w:sz w:val="30"/>
          <w:szCs w:val="30"/>
          <w:rtl/>
        </w:rPr>
        <w:t xml:space="preserve">وكان الصحابة والتابعون </w:t>
      </w:r>
      <w:r w:rsidRPr="00900396">
        <w:rPr>
          <w:rFonts w:ascii="Traditional Arabic" w:hAnsi="Traditional Arabic" w:cs="Traditional Arabic"/>
          <w:color w:val="0000FF"/>
          <w:sz w:val="30"/>
          <w:szCs w:val="30"/>
          <w:rtl/>
        </w:rPr>
        <w:t>رضي الله عنهم</w:t>
      </w:r>
      <w:r w:rsidR="00EA27C4" w:rsidRPr="00900396">
        <w:rPr>
          <w:rFonts w:ascii="Lotus Linotype" w:hAnsi="Lotus Linotype" w:cs="Lotus Linotype" w:hint="cs"/>
          <w:color w:val="0000FF"/>
          <w:sz w:val="30"/>
          <w:szCs w:val="30"/>
          <w:rtl/>
        </w:rPr>
        <w:t xml:space="preserve">  </w:t>
      </w:r>
      <w:r w:rsidRPr="00900396">
        <w:rPr>
          <w:rFonts w:ascii="Lotus Linotype" w:hAnsi="Lotus Linotype" w:cs="Lotus Linotype"/>
          <w:color w:val="0000FF"/>
          <w:sz w:val="30"/>
          <w:szCs w:val="30"/>
          <w:rtl/>
        </w:rPr>
        <w:t xml:space="preserve">يأتون إلى مسجد النبي </w:t>
      </w:r>
      <w:r w:rsidR="009462F5" w:rsidRPr="00900396">
        <w:rPr>
          <w:rFonts w:ascii="Traditional Arabic" w:hAnsi="Traditional Arabic" w:cs="Traditional Arabic"/>
          <w:color w:val="0000FF"/>
          <w:sz w:val="30"/>
          <w:szCs w:val="30"/>
          <w:rtl/>
        </w:rPr>
        <w:t>ﷺ</w:t>
      </w:r>
      <w:r w:rsidR="009462F5" w:rsidRPr="00900396">
        <w:rPr>
          <w:rFonts w:ascii="Lotus Linotype" w:hAnsi="Lotus Linotype" w:cs="Lotus Linotype" w:hint="cs"/>
          <w:color w:val="0000FF"/>
          <w:sz w:val="30"/>
          <w:szCs w:val="30"/>
          <w:rtl/>
        </w:rPr>
        <w:t xml:space="preserve"> </w:t>
      </w:r>
      <w:r w:rsidRPr="00900396">
        <w:rPr>
          <w:rFonts w:ascii="Lotus Linotype" w:hAnsi="Lotus Linotype" w:cs="Lotus Linotype"/>
          <w:color w:val="0000FF"/>
          <w:sz w:val="30"/>
          <w:szCs w:val="30"/>
          <w:rtl/>
        </w:rPr>
        <w:t>فيصلون</w:t>
      </w:r>
      <w:r w:rsidR="006C26C5" w:rsidRPr="00900396">
        <w:rPr>
          <w:rFonts w:ascii="Lotus Linotype" w:hAnsi="Lotus Linotype" w:cs="Lotus Linotype"/>
          <w:color w:val="0000FF"/>
          <w:sz w:val="30"/>
          <w:szCs w:val="30"/>
          <w:rtl/>
        </w:rPr>
        <w:t>،</w:t>
      </w:r>
      <w:r w:rsidRPr="00900396">
        <w:rPr>
          <w:rFonts w:ascii="Lotus Linotype" w:hAnsi="Lotus Linotype" w:cs="Lotus Linotype"/>
          <w:color w:val="0000FF"/>
          <w:sz w:val="30"/>
          <w:szCs w:val="30"/>
          <w:rtl/>
        </w:rPr>
        <w:t xml:space="preserve"> فإذا قضوا الصلاة قعدوا أو خرجوا</w:t>
      </w:r>
      <w:r w:rsidR="006C26C5" w:rsidRPr="00900396">
        <w:rPr>
          <w:rFonts w:ascii="Lotus Linotype" w:hAnsi="Lotus Linotype" w:cs="Lotus Linotype"/>
          <w:color w:val="0000FF"/>
          <w:sz w:val="30"/>
          <w:szCs w:val="30"/>
          <w:rtl/>
        </w:rPr>
        <w:t>،</w:t>
      </w:r>
      <w:r w:rsidRPr="00900396">
        <w:rPr>
          <w:rFonts w:ascii="Lotus Linotype" w:hAnsi="Lotus Linotype" w:cs="Lotus Linotype"/>
          <w:color w:val="0000FF"/>
          <w:sz w:val="30"/>
          <w:szCs w:val="30"/>
          <w:rtl/>
        </w:rPr>
        <w:t xml:space="preserve"> ولم يكونوا يأتون القبر للسلام</w:t>
      </w:r>
      <w:r w:rsidR="006C26C5" w:rsidRPr="00900396">
        <w:rPr>
          <w:rFonts w:ascii="Lotus Linotype" w:hAnsi="Lotus Linotype" w:cs="Lotus Linotype"/>
          <w:color w:val="0000FF"/>
          <w:sz w:val="30"/>
          <w:szCs w:val="30"/>
          <w:rtl/>
        </w:rPr>
        <w:t>؛</w:t>
      </w:r>
      <w:r w:rsidRPr="00900396">
        <w:rPr>
          <w:rFonts w:ascii="Lotus Linotype" w:hAnsi="Lotus Linotype" w:cs="Lotus Linotype"/>
          <w:color w:val="0000FF"/>
          <w:sz w:val="30"/>
          <w:szCs w:val="30"/>
          <w:rtl/>
        </w:rPr>
        <w:t xml:space="preserve"> لعلمهم أن الصلاة والسلام عليه في الصلاة أكمل وأفضل</w:t>
      </w:r>
      <w:r w:rsidR="006C26C5" w:rsidRPr="00900396">
        <w:rPr>
          <w:rFonts w:ascii="Lotus Linotype" w:hAnsi="Lotus Linotype" w:cs="Lotus Linotype"/>
          <w:color w:val="0000FF"/>
          <w:sz w:val="30"/>
          <w:szCs w:val="30"/>
          <w:rtl/>
        </w:rPr>
        <w:t>،</w:t>
      </w:r>
      <w:r w:rsidRPr="00900396">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وأما دخولهم عند قبره للصلاة والسلام عليه هناك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للصلاة والدعاء فلم يشرعه لهم; بل نهاهم عنه في قوله: </w:t>
      </w:r>
      <w:r w:rsidR="009462F5" w:rsidRPr="009462F5">
        <w:rPr>
          <w:rFonts w:ascii="Lotus Linotype" w:hAnsi="Lotus Linotype" w:cs="CTraditional Arabic" w:hint="cs"/>
          <w:color w:val="4F6228"/>
          <w:sz w:val="30"/>
          <w:szCs w:val="30"/>
          <w:rtl/>
        </w:rPr>
        <w:t>$</w:t>
      </w:r>
      <w:r w:rsidRPr="009462F5">
        <w:rPr>
          <w:rFonts w:ascii="Lotus Linotype" w:hAnsi="Lotus Linotype" w:cs="Lotus Linotype"/>
          <w:color w:val="4F6228"/>
          <w:sz w:val="30"/>
          <w:szCs w:val="30"/>
          <w:rtl/>
        </w:rPr>
        <w:t>لا تتخذوا قبري عيدا وصلوا علي فإن صلاتكم تبلغني</w:t>
      </w:r>
      <w:r w:rsidR="009462F5" w:rsidRPr="009462F5">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فبين أن الصلاة تصل إليه من بعد وكذلك السلام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ولعن من اتخذ قب</w:t>
      </w:r>
      <w:r w:rsidR="00EA27C4">
        <w:rPr>
          <w:rFonts w:ascii="Lotus Linotype" w:hAnsi="Lotus Linotype" w:cs="Lotus Linotype" w:hint="cs"/>
          <w:sz w:val="30"/>
          <w:szCs w:val="30"/>
          <w:rtl/>
        </w:rPr>
        <w:t>ـ</w:t>
      </w:r>
      <w:r w:rsidRPr="005E2995">
        <w:rPr>
          <w:rFonts w:ascii="Lotus Linotype" w:hAnsi="Lotus Linotype" w:cs="Lotus Linotype"/>
          <w:sz w:val="30"/>
          <w:szCs w:val="30"/>
          <w:rtl/>
        </w:rPr>
        <w:t>ور الأنبياء مساجد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وكانت الحج</w:t>
      </w:r>
      <w:r w:rsidR="00303D48">
        <w:rPr>
          <w:rFonts w:ascii="Lotus Linotype" w:hAnsi="Lotus Linotype" w:cs="Lotus Linotype" w:hint="cs"/>
          <w:sz w:val="30"/>
          <w:szCs w:val="30"/>
          <w:rtl/>
        </w:rPr>
        <w:t>ــ</w:t>
      </w:r>
      <w:r w:rsidRPr="005E2995">
        <w:rPr>
          <w:rFonts w:ascii="Lotus Linotype" w:hAnsi="Lotus Linotype" w:cs="Lotus Linotype"/>
          <w:sz w:val="30"/>
          <w:szCs w:val="30"/>
          <w:rtl/>
        </w:rPr>
        <w:t>رة في زمانهم يُدخَل إليها من الباب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إذ كانت عائشة </w:t>
      </w:r>
      <w:r w:rsidRPr="000A3AB8">
        <w:rPr>
          <w:rFonts w:ascii="Traditional Arabic" w:hAnsi="Traditional Arabic" w:cs="Traditional Arabic"/>
          <w:color w:val="C00000"/>
          <w:sz w:val="30"/>
          <w:szCs w:val="30"/>
          <w:rtl/>
        </w:rPr>
        <w:t>رضي الله عنها</w:t>
      </w:r>
      <w:r w:rsidR="00EA27C4">
        <w:rPr>
          <w:rFonts w:ascii="Lotus Linotype" w:hAnsi="Lotus Linotype" w:cs="Lotus Linotype" w:hint="cs"/>
          <w:color w:val="C00000"/>
          <w:sz w:val="30"/>
          <w:szCs w:val="30"/>
          <w:rtl/>
        </w:rPr>
        <w:t xml:space="preserve"> </w:t>
      </w:r>
      <w:r w:rsidRPr="005E2995">
        <w:rPr>
          <w:rFonts w:ascii="Lotus Linotype" w:hAnsi="Lotus Linotype" w:cs="Lotus Linotype"/>
          <w:sz w:val="30"/>
          <w:szCs w:val="30"/>
          <w:rtl/>
        </w:rPr>
        <w:t>فيها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وبعد ذلك إلى أن بني الحائط الآخر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وهم مع ذلك التمكن من الوصول إلى قبره لا يدخلون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للسلام ولا للصلاة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للدعاء لأنفسهم ولا لغيرهم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لسؤال عن حديث أو علم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كان الشيطان يطمع فيهم حتى يسمعهم كلاما أو سلاما فيظنون أنه هو كلمهم وأفتاهم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وبين لهم الأحاديث</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أنه قد رد عليهم السلام بصوت يسمع من خارج</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طمع الشيطان في غيرهم فأضلهم عند قبره وقبر غيره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حتى ظنوا أن صاحب القبر يأمرهم وينهاهم ويفتيهم ويحدثهم في الظاهر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وأنه يخرج من القبر ويرونه خارجا من القبر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ويظنون أن نفس أبدان الموتى خرجت تكلمهم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 روح الميت تجسدت لهم فرأوها كما رآهم النبي </w:t>
      </w:r>
      <w:r w:rsidR="003171C2" w:rsidRPr="000A3AB8">
        <w:rPr>
          <w:rFonts w:ascii="Traditional Arabic" w:hAnsi="Traditional Arabic" w:cs="Traditional Arabic"/>
          <w:color w:val="C00000"/>
          <w:sz w:val="30"/>
          <w:szCs w:val="30"/>
          <w:rtl/>
        </w:rPr>
        <w:t>ﷺ</w:t>
      </w:r>
      <w:r w:rsidR="003171C2">
        <w:rPr>
          <w:rFonts w:ascii="Lotus Linotype" w:hAnsi="Lotus Linotype" w:cs="Lotus Linotype" w:hint="cs"/>
          <w:sz w:val="30"/>
          <w:szCs w:val="30"/>
          <w:rtl/>
        </w:rPr>
        <w:t xml:space="preserve"> </w:t>
      </w:r>
      <w:r w:rsidRPr="005E2995">
        <w:rPr>
          <w:rFonts w:ascii="Lotus Linotype" w:hAnsi="Lotus Linotype" w:cs="Lotus Linotype"/>
          <w:sz w:val="30"/>
          <w:szCs w:val="30"/>
          <w:rtl/>
        </w:rPr>
        <w:t>ليلة المعراج</w:t>
      </w:r>
      <w:r w:rsidR="006C26C5" w:rsidRPr="006C26C5">
        <w:rPr>
          <w:rFonts w:ascii="Lotus Linotype" w:hAnsi="Lotus Linotype" w:cs="Lotus Linotype"/>
          <w:color w:val="000000" w:themeColor="text1"/>
          <w:sz w:val="30"/>
          <w:szCs w:val="30"/>
          <w:rtl/>
        </w:rPr>
        <w:t>.</w:t>
      </w:r>
    </w:p>
    <w:p w:rsidR="000D33AF" w:rsidRPr="005E2995" w:rsidRDefault="000D33AF" w:rsidP="001956AE">
      <w:pPr>
        <w:widowControl w:val="0"/>
        <w:autoSpaceDE w:val="0"/>
        <w:autoSpaceDN w:val="0"/>
        <w:adjustRightInd w:val="0"/>
        <w:spacing w:after="0" w:line="500" w:lineRule="exact"/>
        <w:ind w:firstLine="397"/>
        <w:jc w:val="lowKashida"/>
        <w:rPr>
          <w:rFonts w:ascii="Lotus Linotype" w:hAnsi="Lotus Linotype" w:cs="Lotus Linotype"/>
          <w:color w:val="000080"/>
          <w:sz w:val="30"/>
          <w:szCs w:val="30"/>
          <w:rtl/>
        </w:rPr>
      </w:pPr>
      <w:r w:rsidRPr="00900396">
        <w:rPr>
          <w:rFonts w:ascii="Lotus Linotype" w:hAnsi="Lotus Linotype" w:cs="Lotus Linotype"/>
          <w:color w:val="0000FF"/>
          <w:sz w:val="30"/>
          <w:szCs w:val="30"/>
          <w:rtl/>
        </w:rPr>
        <w:t xml:space="preserve">وفضل الصلاة على النبي </w:t>
      </w:r>
      <w:r w:rsidR="003171C2" w:rsidRPr="00900396">
        <w:rPr>
          <w:rFonts w:ascii="Traditional Arabic" w:hAnsi="Traditional Arabic" w:cs="Traditional Arabic"/>
          <w:color w:val="0000FF"/>
          <w:sz w:val="30"/>
          <w:szCs w:val="30"/>
          <w:rtl/>
        </w:rPr>
        <w:t>ﷺ</w:t>
      </w:r>
      <w:r w:rsidR="003171C2" w:rsidRPr="00900396">
        <w:rPr>
          <w:rFonts w:ascii="Lotus Linotype" w:hAnsi="Lotus Linotype" w:cs="Lotus Linotype" w:hint="cs"/>
          <w:color w:val="0000FF"/>
          <w:sz w:val="30"/>
          <w:szCs w:val="30"/>
          <w:rtl/>
        </w:rPr>
        <w:t xml:space="preserve"> </w:t>
      </w:r>
      <w:r w:rsidRPr="00900396">
        <w:rPr>
          <w:rFonts w:ascii="Lotus Linotype" w:hAnsi="Lotus Linotype" w:cs="Lotus Linotype"/>
          <w:color w:val="0000FF"/>
          <w:sz w:val="30"/>
          <w:szCs w:val="30"/>
          <w:rtl/>
        </w:rPr>
        <w:t>معروف</w:t>
      </w:r>
      <w:r w:rsidR="006C26C5" w:rsidRPr="00900396">
        <w:rPr>
          <w:rFonts w:ascii="Lotus Linotype" w:hAnsi="Lotus Linotype" w:cs="Lotus Linotype"/>
          <w:color w:val="0000FF"/>
          <w:sz w:val="30"/>
          <w:szCs w:val="30"/>
          <w:rtl/>
        </w:rPr>
        <w:t>،</w:t>
      </w:r>
      <w:r w:rsidR="003171C2">
        <w:rPr>
          <w:rFonts w:ascii="Lotus Linotype" w:hAnsi="Lotus Linotype" w:cs="Lotus Linotype" w:hint="cs"/>
          <w:sz w:val="30"/>
          <w:szCs w:val="30"/>
          <w:rtl/>
        </w:rPr>
        <w:t xml:space="preserve"> </w:t>
      </w:r>
      <w:r w:rsidRPr="003171C2">
        <w:rPr>
          <w:rFonts w:ascii="Lotus Linotype" w:hAnsi="Lotus Linotype" w:cs="Lotus Linotype"/>
          <w:color w:val="4F6228"/>
          <w:sz w:val="30"/>
          <w:szCs w:val="30"/>
          <w:rtl/>
        </w:rPr>
        <w:t>«فَإِنَّهُ مَنْ صَلَّى عَلَيَّ صَلَاةً صَلَّى الله عَلَيْهِ بِهَا عَشْرًا»</w:t>
      </w:r>
      <w:r w:rsidR="003171C2" w:rsidRPr="00AF5A86">
        <w:rPr>
          <w:rStyle w:val="a8"/>
          <w:rFonts w:ascii="Simplified Arabic" w:hAnsi="Simplified Arabic" w:cs="AL-Hotham"/>
          <w:color w:val="C00000"/>
          <w:sz w:val="32"/>
          <w:szCs w:val="32"/>
          <w:rtl/>
          <w:lang w:bidi="ar-DZ"/>
        </w:rPr>
        <w:t>(</w:t>
      </w:r>
      <w:r w:rsidR="003171C2" w:rsidRPr="00AF5A86">
        <w:rPr>
          <w:rStyle w:val="a8"/>
          <w:rFonts w:ascii="Simplified Arabic" w:hAnsi="Simplified Arabic" w:cs="AL-Hotham"/>
          <w:color w:val="C00000"/>
          <w:sz w:val="32"/>
          <w:szCs w:val="32"/>
          <w:rtl/>
          <w:lang w:bidi="ar-DZ"/>
        </w:rPr>
        <w:footnoteReference w:id="241"/>
      </w:r>
      <w:r w:rsidR="003171C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فصلاة الله</w:t>
      </w:r>
      <w:r w:rsidRPr="005E2995">
        <w:rPr>
          <w:rFonts w:ascii="Lotus Linotype" w:hAnsi="Lotus Linotype" w:cs="Lotus Linotype"/>
          <w:color w:val="000000"/>
          <w:sz w:val="30"/>
          <w:szCs w:val="30"/>
          <w:rtl/>
        </w:rPr>
        <w:t xml:space="preserve"> على المرء ثناؤه عليه في الملأ الأعلى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كما قال أبو العالية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فمن صلى على محمد </w:t>
      </w:r>
      <w:r w:rsidR="003171C2" w:rsidRPr="000A3AB8">
        <w:rPr>
          <w:rFonts w:ascii="Traditional Arabic" w:hAnsi="Traditional Arabic" w:cs="Traditional Arabic"/>
          <w:color w:val="C00000"/>
          <w:sz w:val="30"/>
          <w:szCs w:val="30"/>
          <w:rtl/>
        </w:rPr>
        <w:t>ﷺ</w:t>
      </w:r>
      <w:r w:rsidR="003171C2">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مرة أثنى الله عليه في الملأ الأعلى عشر</w:t>
      </w:r>
      <w:r w:rsidRPr="005E2995">
        <w:rPr>
          <w:rFonts w:ascii="Lotus Linotype" w:hAnsi="Lotus Linotype" w:cs="Lotus Linotype"/>
          <w:sz w:val="30"/>
          <w:szCs w:val="30"/>
          <w:rtl/>
        </w:rPr>
        <w:t xml:space="preserve"> مرات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وهذه نعمة كبيرة</w:t>
      </w:r>
      <w:r w:rsidR="003171C2" w:rsidRPr="00AF5A86">
        <w:rPr>
          <w:rStyle w:val="a8"/>
          <w:rFonts w:ascii="Simplified Arabic" w:hAnsi="Simplified Arabic" w:cs="AL-Hotham"/>
          <w:color w:val="C00000"/>
          <w:sz w:val="32"/>
          <w:szCs w:val="32"/>
          <w:rtl/>
          <w:lang w:bidi="ar-DZ"/>
        </w:rPr>
        <w:t>(</w:t>
      </w:r>
      <w:r w:rsidR="003171C2" w:rsidRPr="00AF5A86">
        <w:rPr>
          <w:rStyle w:val="a8"/>
          <w:rFonts w:ascii="Simplified Arabic" w:hAnsi="Simplified Arabic" w:cs="AL-Hotham"/>
          <w:color w:val="C00000"/>
          <w:sz w:val="32"/>
          <w:szCs w:val="32"/>
          <w:rtl/>
          <w:lang w:bidi="ar-DZ"/>
        </w:rPr>
        <w:footnoteReference w:id="242"/>
      </w:r>
      <w:r w:rsidR="003171C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3171C2">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وهناك </w:t>
      </w:r>
      <w:r w:rsidRPr="005E2995">
        <w:rPr>
          <w:rFonts w:ascii="Lotus Linotype" w:hAnsi="Lotus Linotype" w:cs="Lotus Linotype"/>
          <w:sz w:val="30"/>
          <w:szCs w:val="30"/>
          <w:rtl/>
        </w:rPr>
        <w:lastRenderedPageBreak/>
        <w:t>ملائكة تبلغه السلام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ورد</w:t>
      </w:r>
      <w:r w:rsidR="003171C2">
        <w:rPr>
          <w:rFonts w:ascii="Lotus Linotype" w:hAnsi="Lotus Linotype" w:cs="Lotus Linotype" w:hint="cs"/>
          <w:color w:val="FF0000"/>
          <w:sz w:val="30"/>
          <w:szCs w:val="30"/>
          <w:rtl/>
        </w:rPr>
        <w:t xml:space="preserve"> </w:t>
      </w:r>
      <w:r w:rsidRPr="005E2995">
        <w:rPr>
          <w:rFonts w:ascii="Lotus Linotype" w:hAnsi="Lotus Linotype" w:cs="Lotus Linotype"/>
          <w:color w:val="000000"/>
          <w:sz w:val="30"/>
          <w:szCs w:val="30"/>
          <w:rtl/>
        </w:rPr>
        <w:t>عَنْ عَبْدِ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ابن مسعود</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قَالَ رَسُولُ اللَّهِ </w:t>
      </w:r>
      <w:r w:rsidR="003171C2"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w:t>
      </w:r>
      <w:r w:rsidR="003171C2">
        <w:rPr>
          <w:rFonts w:ascii="Lotus Linotype" w:hAnsi="Lotus Linotype" w:cs="Lotus Linotype" w:hint="cs"/>
          <w:sz w:val="30"/>
          <w:szCs w:val="30"/>
          <w:rtl/>
        </w:rPr>
        <w:t xml:space="preserve"> </w:t>
      </w:r>
      <w:r w:rsidRPr="003171C2">
        <w:rPr>
          <w:rFonts w:ascii="Lotus Linotype" w:hAnsi="Lotus Linotype" w:cs="Lotus Linotype"/>
          <w:color w:val="4F6228"/>
          <w:sz w:val="30"/>
          <w:szCs w:val="30"/>
          <w:rtl/>
        </w:rPr>
        <w:t>«إِنَّ لِلَّهِ مَلَائِكَةً سَيَّاحِينَ فِي الْأَرْضِ يُبَلِّغُونِي مِنْ أُمَّتِي السَّلَامَ»</w:t>
      </w:r>
      <w:r w:rsidR="003171C2" w:rsidRPr="00AF5A86">
        <w:rPr>
          <w:rStyle w:val="a8"/>
          <w:rFonts w:ascii="Simplified Arabic" w:hAnsi="Simplified Arabic" w:cs="AL-Hotham"/>
          <w:color w:val="C00000"/>
          <w:sz w:val="32"/>
          <w:szCs w:val="32"/>
          <w:rtl/>
          <w:lang w:bidi="ar-DZ"/>
        </w:rPr>
        <w:t>(</w:t>
      </w:r>
      <w:r w:rsidR="003171C2" w:rsidRPr="00AF5A86">
        <w:rPr>
          <w:rStyle w:val="a8"/>
          <w:rFonts w:ascii="Simplified Arabic" w:hAnsi="Simplified Arabic" w:cs="AL-Hotham"/>
          <w:color w:val="C00000"/>
          <w:sz w:val="32"/>
          <w:szCs w:val="32"/>
          <w:rtl/>
          <w:lang w:bidi="ar-DZ"/>
        </w:rPr>
        <w:footnoteReference w:id="243"/>
      </w:r>
      <w:r w:rsidR="003171C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D16508">
      <w:pPr>
        <w:autoSpaceDE w:val="0"/>
        <w:autoSpaceDN w:val="0"/>
        <w:adjustRightInd w:val="0"/>
        <w:spacing w:after="0" w:line="520" w:lineRule="exact"/>
        <w:ind w:firstLine="397"/>
        <w:jc w:val="lowKashida"/>
        <w:rPr>
          <w:rFonts w:ascii="Lotus Linotype" w:hAnsi="Lotus Linotype" w:cs="Lotus Linotype"/>
          <w:sz w:val="30"/>
          <w:szCs w:val="30"/>
          <w:rtl/>
        </w:rPr>
      </w:pPr>
      <w:r w:rsidRPr="003B36FA">
        <w:rPr>
          <w:rFonts w:ascii="Lotus Linotype" w:hAnsi="Lotus Linotype" w:cs="Lotus Linotype"/>
          <w:b/>
          <w:bCs/>
          <w:color w:val="0000FF"/>
          <w:sz w:val="30"/>
          <w:szCs w:val="30"/>
          <w:rtl/>
        </w:rPr>
        <w:t>والمقصود:</w:t>
      </w:r>
      <w:r w:rsidRPr="00900396">
        <w:rPr>
          <w:rFonts w:ascii="Lotus Linotype" w:hAnsi="Lotus Linotype" w:cs="Lotus Linotype"/>
          <w:color w:val="0000FF"/>
          <w:sz w:val="30"/>
          <w:szCs w:val="30"/>
          <w:rtl/>
        </w:rPr>
        <w:t xml:space="preserve"> </w:t>
      </w:r>
      <w:r w:rsidRPr="003B36FA">
        <w:rPr>
          <w:rFonts w:ascii="Lotus Linotype" w:hAnsi="Lotus Linotype" w:cs="Lotus Linotype"/>
          <w:color w:val="0000FF"/>
          <w:sz w:val="30"/>
          <w:szCs w:val="30"/>
          <w:rtl/>
        </w:rPr>
        <w:t xml:space="preserve">أن الصحابة </w:t>
      </w:r>
      <w:r w:rsidRPr="003B36FA">
        <w:rPr>
          <w:rFonts w:ascii="Traditional Arabic" w:hAnsi="Traditional Arabic" w:cs="Traditional Arabic"/>
          <w:color w:val="0000FF"/>
          <w:sz w:val="30"/>
          <w:szCs w:val="30"/>
          <w:rtl/>
        </w:rPr>
        <w:t>رضي الله عنهم</w:t>
      </w:r>
      <w:r w:rsidR="00D16508" w:rsidRPr="003B36FA">
        <w:rPr>
          <w:rFonts w:ascii="Lotus Linotype" w:hAnsi="Lotus Linotype" w:cs="Lotus Linotype" w:hint="cs"/>
          <w:color w:val="0000FF"/>
          <w:sz w:val="30"/>
          <w:szCs w:val="30"/>
          <w:rtl/>
        </w:rPr>
        <w:t xml:space="preserve"> </w:t>
      </w:r>
      <w:r w:rsidR="003171C2" w:rsidRPr="003B36FA">
        <w:rPr>
          <w:rFonts w:ascii="Lotus Linotype" w:hAnsi="Lotus Linotype" w:cs="Lotus Linotype"/>
          <w:color w:val="0000FF"/>
          <w:sz w:val="30"/>
          <w:szCs w:val="30"/>
          <w:rtl/>
        </w:rPr>
        <w:t xml:space="preserve">لم يكونوا يعتادون الصلاة  </w:t>
      </w:r>
      <w:r w:rsidRPr="003B36FA">
        <w:rPr>
          <w:rFonts w:ascii="Lotus Linotype" w:hAnsi="Lotus Linotype" w:cs="Lotus Linotype"/>
          <w:color w:val="0000FF"/>
          <w:sz w:val="30"/>
          <w:szCs w:val="30"/>
          <w:rtl/>
        </w:rPr>
        <w:t xml:space="preserve">والسلام عليه عند قبره كما يفعله </w:t>
      </w:r>
      <w:r w:rsidR="003171C2" w:rsidRPr="003B36FA">
        <w:rPr>
          <w:rFonts w:ascii="Lotus Linotype" w:hAnsi="Lotus Linotype" w:cs="Lotus Linotype"/>
          <w:color w:val="0000FF"/>
          <w:sz w:val="30"/>
          <w:szCs w:val="30"/>
          <w:rtl/>
        </w:rPr>
        <w:t>من بعدهم من الخلوف</w:t>
      </w:r>
      <w:r w:rsidR="006C26C5" w:rsidRPr="003B36FA">
        <w:rPr>
          <w:rFonts w:ascii="Lotus Linotype" w:hAnsi="Lotus Linotype" w:cs="Lotus Linotype"/>
          <w:color w:val="0000FF"/>
          <w:sz w:val="30"/>
          <w:szCs w:val="30"/>
          <w:rtl/>
        </w:rPr>
        <w:t>،</w:t>
      </w:r>
      <w:r w:rsidR="003171C2" w:rsidRPr="003B36FA">
        <w:rPr>
          <w:rFonts w:ascii="Lotus Linotype" w:hAnsi="Lotus Linotype" w:cs="Lotus Linotype"/>
          <w:color w:val="0000FF"/>
          <w:sz w:val="30"/>
          <w:szCs w:val="30"/>
          <w:rtl/>
        </w:rPr>
        <w:t xml:space="preserve"> وإنما كان  </w:t>
      </w:r>
      <w:r w:rsidRPr="003B36FA">
        <w:rPr>
          <w:rFonts w:ascii="Lotus Linotype" w:hAnsi="Lotus Linotype" w:cs="Lotus Linotype"/>
          <w:color w:val="0000FF"/>
          <w:sz w:val="30"/>
          <w:szCs w:val="30"/>
          <w:rtl/>
        </w:rPr>
        <w:t>بعضهم يأتي من خارج فيسلم عليه إذا قدم من سفر</w:t>
      </w:r>
      <w:r w:rsidR="006C26C5" w:rsidRPr="003B36FA">
        <w:rPr>
          <w:rFonts w:ascii="Lotus Linotype" w:hAnsi="Lotus Linotype" w:cs="Lotus Linotype"/>
          <w:color w:val="0000FF"/>
          <w:sz w:val="30"/>
          <w:szCs w:val="30"/>
          <w:rtl/>
        </w:rPr>
        <w:t>،</w:t>
      </w:r>
      <w:r w:rsidRPr="003B36FA">
        <w:rPr>
          <w:rFonts w:ascii="Lotus Linotype" w:hAnsi="Lotus Linotype" w:cs="Lotus Linotype"/>
          <w:color w:val="0000FF"/>
          <w:sz w:val="30"/>
          <w:szCs w:val="30"/>
          <w:rtl/>
        </w:rPr>
        <w:t xml:space="preserve"> كما كان ابن عمر يفعله</w:t>
      </w:r>
      <w:r w:rsidR="006C26C5" w:rsidRPr="003B36FA">
        <w:rPr>
          <w:rFonts w:ascii="Lotus Linotype" w:hAnsi="Lotus Linotype" w:cs="Lotus Linotype"/>
          <w:color w:val="0000FF"/>
          <w:sz w:val="30"/>
          <w:szCs w:val="30"/>
          <w:rtl/>
        </w:rPr>
        <w:t>.</w:t>
      </w:r>
      <w:r w:rsidRPr="003B36FA">
        <w:rPr>
          <w:rFonts w:ascii="Lotus Linotype" w:hAnsi="Lotus Linotype" w:cs="Lotus Linotype"/>
          <w:color w:val="0000FF"/>
          <w:sz w:val="30"/>
          <w:szCs w:val="30"/>
          <w:rtl/>
        </w:rPr>
        <w:t xml:space="preserve"> </w:t>
      </w:r>
      <w:r w:rsidR="003171C2" w:rsidRPr="003171C2">
        <w:rPr>
          <w:rFonts w:ascii="Lotus Linotype" w:hAnsi="Lotus Linotype" w:cs="CTraditional Arabic" w:hint="cs"/>
          <w:color w:val="4F6228"/>
          <w:sz w:val="30"/>
          <w:szCs w:val="30"/>
          <w:rtl/>
        </w:rPr>
        <w:t>$</w:t>
      </w:r>
      <w:r w:rsidRPr="003171C2">
        <w:rPr>
          <w:rFonts w:ascii="Lotus Linotype" w:hAnsi="Lotus Linotype" w:cs="Lotus Linotype"/>
          <w:color w:val="4F6228"/>
          <w:sz w:val="30"/>
          <w:szCs w:val="30"/>
          <w:rtl/>
        </w:rPr>
        <w:t xml:space="preserve">كان </w:t>
      </w:r>
      <w:r w:rsidRPr="00552B6E">
        <w:rPr>
          <w:rFonts w:ascii="Lotus Linotype" w:hAnsi="Lotus Linotype" w:cs="Lotus Linotype"/>
          <w:color w:val="4F6228"/>
          <w:sz w:val="30"/>
          <w:szCs w:val="30"/>
          <w:rtl/>
        </w:rPr>
        <w:t xml:space="preserve">ابن عمر إذا قدم من سفر أتى قبر النبي </w:t>
      </w:r>
      <w:r w:rsidR="003171C2" w:rsidRPr="00552B6E">
        <w:rPr>
          <w:rFonts w:ascii="Traditional Arabic" w:hAnsi="Traditional Arabic" w:cs="Traditional Arabic"/>
          <w:color w:val="4F6228"/>
          <w:sz w:val="30"/>
          <w:szCs w:val="30"/>
          <w:rtl/>
        </w:rPr>
        <w:t>ﷺ</w:t>
      </w:r>
      <w:r w:rsidR="003171C2" w:rsidRPr="00552B6E">
        <w:rPr>
          <w:rFonts w:ascii="Lotus Linotype" w:hAnsi="Lotus Linotype" w:cs="Lotus Linotype" w:hint="cs"/>
          <w:color w:val="4F6228"/>
          <w:sz w:val="30"/>
          <w:szCs w:val="30"/>
          <w:rtl/>
        </w:rPr>
        <w:t xml:space="preserve"> </w:t>
      </w:r>
      <w:r w:rsidRPr="00552B6E">
        <w:rPr>
          <w:rFonts w:ascii="Lotus Linotype" w:hAnsi="Lotus Linotype" w:cs="Lotus Linotype"/>
          <w:color w:val="4F6228"/>
          <w:sz w:val="30"/>
          <w:szCs w:val="30"/>
          <w:rtl/>
        </w:rPr>
        <w:t>فقال: السلام عليك يا رسول الله</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السلام عليك يا أبا بكر</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السلام عليك يا أبتاه ثم </w:t>
      </w:r>
      <w:r w:rsidRPr="003171C2">
        <w:rPr>
          <w:rFonts w:ascii="Lotus Linotype" w:hAnsi="Lotus Linotype" w:cs="Lotus Linotype"/>
          <w:color w:val="4F6228"/>
          <w:sz w:val="30"/>
          <w:szCs w:val="30"/>
          <w:rtl/>
        </w:rPr>
        <w:t>ينص</w:t>
      </w:r>
      <w:r w:rsidR="00303D48">
        <w:rPr>
          <w:rFonts w:ascii="Lotus Linotype" w:hAnsi="Lotus Linotype" w:cs="Lotus Linotype" w:hint="cs"/>
          <w:color w:val="4F6228"/>
          <w:sz w:val="30"/>
          <w:szCs w:val="30"/>
          <w:rtl/>
        </w:rPr>
        <w:t>ـ</w:t>
      </w:r>
      <w:r w:rsidRPr="003171C2">
        <w:rPr>
          <w:rFonts w:ascii="Lotus Linotype" w:hAnsi="Lotus Linotype" w:cs="Lotus Linotype"/>
          <w:color w:val="4F6228"/>
          <w:sz w:val="30"/>
          <w:szCs w:val="30"/>
          <w:rtl/>
        </w:rPr>
        <w:t>رف</w:t>
      </w:r>
      <w:r w:rsidR="003171C2" w:rsidRPr="003171C2">
        <w:rPr>
          <w:rFonts w:ascii="Lotus Linotype" w:hAnsi="Lotus Linotype" w:cs="CTraditional Arabic" w:hint="cs"/>
          <w:color w:val="4F6228"/>
          <w:sz w:val="30"/>
          <w:szCs w:val="30"/>
          <w:rtl/>
        </w:rPr>
        <w:t>#</w:t>
      </w:r>
      <w:r w:rsidR="003171C2">
        <w:rPr>
          <w:rFonts w:ascii="Lotus Linotype" w:hAnsi="Lotus Linotype" w:cs="Lotus Linotype" w:hint="cs"/>
          <w:color w:val="4F6228"/>
          <w:sz w:val="30"/>
          <w:szCs w:val="30"/>
          <w:rtl/>
        </w:rPr>
        <w:t xml:space="preserve"> </w:t>
      </w:r>
      <w:r w:rsidRPr="003B36FA">
        <w:rPr>
          <w:rFonts w:ascii="Lotus Linotype" w:hAnsi="Lotus Linotype" w:cs="Lotus Linotype"/>
          <w:b/>
          <w:bCs/>
          <w:color w:val="0000FF"/>
          <w:sz w:val="30"/>
          <w:szCs w:val="30"/>
          <w:rtl/>
        </w:rPr>
        <w:t>وبالجملة</w:t>
      </w:r>
      <w:r w:rsidRPr="003B36FA">
        <w:rPr>
          <w:rFonts w:ascii="Lotus Linotype" w:hAnsi="Lotus Linotype" w:cs="Lotus Linotype"/>
          <w:color w:val="0000FF"/>
          <w:sz w:val="30"/>
          <w:szCs w:val="30"/>
          <w:rtl/>
        </w:rPr>
        <w:t xml:space="preserve"> فقد اتفق الأئمة على أنه إذا دعا لا يستقبل القبر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5D10E3">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فلنتق الله تعالى</w:t>
      </w:r>
      <w:r w:rsidR="00552B6E">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ولنتمسك بهدي النبي </w:t>
      </w:r>
      <w:r w:rsidR="005D10E3"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 هديه خير الهدي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وإياكم ومحدثات الأمور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 كل بدعة ضلالة</w:t>
      </w:r>
      <w:r w:rsidR="006C26C5" w:rsidRPr="006C26C5">
        <w:rPr>
          <w:rFonts w:ascii="Lotus Linotype" w:hAnsi="Lotus Linotype" w:cs="Lotus Linotype"/>
          <w:color w:val="000000" w:themeColor="text1"/>
          <w:sz w:val="30"/>
          <w:szCs w:val="30"/>
          <w:rtl/>
        </w:rPr>
        <w:t>.</w:t>
      </w:r>
    </w:p>
    <w:p w:rsidR="000D33AF" w:rsidRPr="005E2995" w:rsidRDefault="000D33AF"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اللهم أرنا الحق حقاً وارزقنا اتباعه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وأرنا الباطل باطلاً وارزقنا اجتنابه</w:t>
      </w:r>
      <w:r w:rsidR="006C26C5" w:rsidRPr="006C26C5">
        <w:rPr>
          <w:rFonts w:ascii="Lotus Linotype" w:hAnsi="Lotus Linotype" w:cs="Lotus Linotype"/>
          <w:color w:val="000000" w:themeColor="text1"/>
          <w:sz w:val="30"/>
          <w:szCs w:val="30"/>
          <w:rtl/>
        </w:rPr>
        <w:t>.</w:t>
      </w:r>
    </w:p>
    <w:p w:rsidR="003171C2" w:rsidRDefault="000D33AF" w:rsidP="00D62BA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اللهم اجعل قلوبنا متعلقة بك يا الجلال والإكرام</w:t>
      </w:r>
      <w:r w:rsidR="006C26C5" w:rsidRPr="006C26C5">
        <w:rPr>
          <w:rFonts w:ascii="Lotus Linotype" w:hAnsi="Lotus Linotype" w:cs="Lotus Linotype"/>
          <w:color w:val="000000" w:themeColor="text1"/>
          <w:sz w:val="30"/>
          <w:szCs w:val="30"/>
          <w:rtl/>
        </w:rPr>
        <w:t>.</w:t>
      </w:r>
    </w:p>
    <w:p w:rsidR="000D33AF" w:rsidRPr="003171C2" w:rsidRDefault="000D33AF" w:rsidP="00D62BA5">
      <w:pPr>
        <w:autoSpaceDE w:val="0"/>
        <w:autoSpaceDN w:val="0"/>
        <w:adjustRightInd w:val="0"/>
        <w:spacing w:after="0" w:line="520" w:lineRule="exact"/>
        <w:ind w:firstLine="397"/>
        <w:jc w:val="lowKashida"/>
        <w:rPr>
          <w:rFonts w:ascii="Lotus Linotype" w:hAnsi="Lotus Linotype" w:cs="Lotus Linotype"/>
          <w:b/>
          <w:bCs/>
          <w:sz w:val="30"/>
          <w:szCs w:val="30"/>
          <w:rtl/>
        </w:rPr>
      </w:pPr>
      <w:r w:rsidRPr="003171C2">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7C0F9A" w:rsidRDefault="001956AE" w:rsidP="00D62BA5">
      <w:pPr>
        <w:rPr>
          <w:rFonts w:cs="Khalid Art bold"/>
          <w:color w:val="C00000"/>
          <w:sz w:val="32"/>
          <w:szCs w:val="32"/>
          <w:rtl/>
        </w:rPr>
      </w:pPr>
      <w:r>
        <w:rPr>
          <w:rFonts w:ascii="Lotus Linotype" w:hAnsi="Lotus Linotype" w:cs="Lotus Linotype"/>
          <w:b/>
          <w:bCs/>
          <w:noProof/>
          <w:sz w:val="30"/>
          <w:szCs w:val="30"/>
          <w:rtl/>
        </w:rPr>
        <w:drawing>
          <wp:anchor distT="0" distB="0" distL="114300" distR="114300" simplePos="0" relativeHeight="251708416" behindDoc="0" locked="0" layoutInCell="1" allowOverlap="1" wp14:anchorId="2BC94635" wp14:editId="63973199">
            <wp:simplePos x="0" y="0"/>
            <wp:positionH relativeFrom="column">
              <wp:posOffset>1269365</wp:posOffset>
            </wp:positionH>
            <wp:positionV relativeFrom="paragraph">
              <wp:posOffset>232410</wp:posOffset>
            </wp:positionV>
            <wp:extent cx="719455" cy="719455"/>
            <wp:effectExtent l="0" t="0" r="4445" b="4445"/>
            <wp:wrapNone/>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22.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07392" behindDoc="0" locked="0" layoutInCell="1" allowOverlap="1" wp14:anchorId="3A56AC53" wp14:editId="2A1DBBA7">
            <wp:simplePos x="0" y="0"/>
            <wp:positionH relativeFrom="column">
              <wp:posOffset>469265</wp:posOffset>
            </wp:positionH>
            <wp:positionV relativeFrom="paragraph">
              <wp:posOffset>232410</wp:posOffset>
            </wp:positionV>
            <wp:extent cx="719455" cy="719455"/>
            <wp:effectExtent l="0" t="0" r="4445" b="4445"/>
            <wp:wrapNone/>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2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7C0F9A">
        <w:rPr>
          <w:rFonts w:cs="Khalid Art bold"/>
          <w:color w:val="C00000"/>
          <w:sz w:val="32"/>
          <w:szCs w:val="32"/>
          <w:rtl/>
        </w:rPr>
        <w:br w:type="page"/>
      </w:r>
    </w:p>
    <w:p w:rsidR="007C0F9A" w:rsidRDefault="000D33AF" w:rsidP="007C0F9A">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lastRenderedPageBreak/>
        <w:t>كتاب التوحيد</w:t>
      </w:r>
      <w:r w:rsidR="007C0F9A">
        <w:rPr>
          <w:rFonts w:cs="Khalid Art bold" w:hint="cs"/>
          <w:color w:val="C00000"/>
          <w:sz w:val="32"/>
          <w:szCs w:val="32"/>
          <w:rtl/>
        </w:rPr>
        <w:t xml:space="preserve"> </w:t>
      </w:r>
      <w:r w:rsidRPr="000E5117">
        <w:rPr>
          <w:rFonts w:cs="Khalid Art bold"/>
          <w:color w:val="C00000"/>
          <w:sz w:val="32"/>
          <w:szCs w:val="32"/>
          <w:rtl/>
        </w:rPr>
        <w:t>(23</w:t>
      </w:r>
      <w:r w:rsidR="007C0F9A">
        <w:rPr>
          <w:rFonts w:cs="Khalid Art bold"/>
          <w:color w:val="C00000"/>
          <w:sz w:val="32"/>
          <w:szCs w:val="32"/>
          <w:rtl/>
        </w:rPr>
        <w:t>)</w:t>
      </w:r>
    </w:p>
    <w:p w:rsidR="000D33AF" w:rsidRPr="000E5117" w:rsidRDefault="000D33AF" w:rsidP="007C0F9A">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t>باب: ما جاء أن بعض هذه الأمة يعبد الأوثان</w:t>
      </w:r>
    </w:p>
    <w:p w:rsidR="000D33AF"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الملك الحق المبين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بيده ملكوت كل شيء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شريك له في ملكه ولا معين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المتصرف في خلقه بما يشاء من الأمر والنهي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والإعزاز والإذلال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والضر والنفع</w:t>
      </w:r>
      <w:r w:rsidR="006C26C5" w:rsidRPr="006C26C5">
        <w:rPr>
          <w:rFonts w:ascii="Lotus Linotype" w:hAnsi="Lotus Linotype" w:cs="Lotus Linotype"/>
          <w:color w:val="000000" w:themeColor="text1"/>
          <w:sz w:val="30"/>
          <w:szCs w:val="30"/>
          <w:rtl/>
        </w:rPr>
        <w:t>،</w:t>
      </w:r>
      <w:r w:rsidR="005D10E3">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28"/>
          <w:szCs w:val="30"/>
          <w:rtl/>
        </w:rPr>
        <w:t>{</w:t>
      </w:r>
      <w:r w:rsidRPr="005828EE">
        <w:rPr>
          <w:rFonts w:ascii="Lotus Linotype" w:hAnsi="Lotus Linotype" w:cs="Lotus Linotype"/>
          <w:color w:val="C00000"/>
          <w:sz w:val="28"/>
          <w:szCs w:val="28"/>
          <w:rtl/>
        </w:rPr>
        <w:t>أَلَا لَهُ الْخَلْقُ وَالْأَمْرُ تَبَارَكَ اللَّهُ رَبُّ الْعَالَمِينَ</w:t>
      </w:r>
      <w:r w:rsidR="006E5817" w:rsidRPr="006E5817">
        <w:rPr>
          <w:rFonts w:ascii="Lotus Linotype" w:hAnsi="Lotus Linotype" w:cs="DecoType Naskh Extensions"/>
          <w:color w:val="C00000"/>
          <w:sz w:val="28"/>
          <w:szCs w:val="30"/>
          <w:rtl/>
        </w:rPr>
        <w:t>}</w:t>
      </w:r>
      <w:r w:rsidRPr="005828EE">
        <w:rPr>
          <w:rFonts w:ascii="Lotus Linotype" w:hAnsi="Lotus Linotype" w:cs="Lotus Linotype"/>
          <w:sz w:val="28"/>
          <w:szCs w:val="28"/>
          <w:rtl/>
        </w:rPr>
        <w:t xml:space="preserve"> </w:t>
      </w:r>
      <w:r w:rsidR="00B43ACE" w:rsidRPr="00B43ACE">
        <w:rPr>
          <w:rFonts w:ascii="Lotus Linotype" w:hAnsi="Lotus Linotype" w:cs="Lotus Linotype"/>
          <w:color w:val="C00000"/>
          <w:rtl/>
        </w:rPr>
        <w:t>[</w:t>
      </w:r>
      <w:r w:rsidRPr="006F7D5C">
        <w:rPr>
          <w:rFonts w:ascii="Lotus Linotype" w:hAnsi="Lotus Linotype" w:cs="Lotus Linotype"/>
          <w:color w:val="C00000"/>
          <w:rtl/>
        </w:rPr>
        <w:t>الأعراف:54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رادَّ لقضائه</w:t>
      </w:r>
      <w:r w:rsidR="006C26C5" w:rsidRPr="006C26C5">
        <w:rPr>
          <w:rFonts w:ascii="Lotus Linotype" w:hAnsi="Lotus Linotype" w:cs="Lotus Linotype"/>
          <w:color w:val="000000" w:themeColor="text1"/>
          <w:sz w:val="30"/>
          <w:szCs w:val="30"/>
          <w:rtl/>
        </w:rPr>
        <w:t>،</w:t>
      </w:r>
      <w:r w:rsidR="005D10E3">
        <w:rPr>
          <w:rFonts w:ascii="Lotus Linotype" w:hAnsi="Lotus Linotype" w:cs="Lotus Linotype" w:hint="cs"/>
          <w:sz w:val="30"/>
          <w:szCs w:val="30"/>
          <w:rtl/>
        </w:rPr>
        <w:t xml:space="preserve"> </w:t>
      </w:r>
      <w:r w:rsidRPr="005E2995">
        <w:rPr>
          <w:rFonts w:ascii="Lotus Linotype" w:hAnsi="Lotus Linotype" w:cs="Lotus Linotype"/>
          <w:sz w:val="30"/>
          <w:szCs w:val="30"/>
          <w:rtl/>
        </w:rPr>
        <w:t>ولا مضادَّ لأمره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معقِّب لحكمه </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28"/>
          <w:szCs w:val="30"/>
          <w:rtl/>
        </w:rPr>
        <w:t>{</w:t>
      </w:r>
      <w:r w:rsidRPr="005828EE">
        <w:rPr>
          <w:rFonts w:ascii="Lotus Linotype" w:hAnsi="Lotus Linotype" w:cs="Lotus Linotype"/>
          <w:color w:val="C00000"/>
          <w:sz w:val="28"/>
          <w:szCs w:val="28"/>
          <w:rtl/>
        </w:rPr>
        <w:t>أَلَا لَهُ الْحُكْمُ وَهُوَ أَسْرَعُ الْحَاسِبِينَ</w:t>
      </w:r>
      <w:r w:rsidR="006E5817" w:rsidRPr="006E5817">
        <w:rPr>
          <w:rFonts w:ascii="Lotus Linotype" w:hAnsi="Lotus Linotype" w:cs="DecoType Naskh Extensions"/>
          <w:color w:val="C00000"/>
          <w:sz w:val="28"/>
          <w:szCs w:val="30"/>
          <w:rtl/>
        </w:rPr>
        <w:t>}</w:t>
      </w:r>
      <w:r w:rsidR="005D10E3" w:rsidRPr="005828EE">
        <w:rPr>
          <w:rFonts w:ascii="Lotus Linotype" w:hAnsi="Lotus Linotype" w:cs="Lotus Linotype" w:hint="cs"/>
          <w:sz w:val="28"/>
          <w:szCs w:val="28"/>
          <w:rtl/>
        </w:rPr>
        <w:t xml:space="preserve"> </w:t>
      </w:r>
      <w:r w:rsidR="00B43ACE" w:rsidRPr="00B43ACE">
        <w:rPr>
          <w:rFonts w:ascii="Lotus Linotype" w:hAnsi="Lotus Linotype" w:cs="Lotus Linotype"/>
          <w:color w:val="C00000"/>
          <w:rtl/>
        </w:rPr>
        <w:t>[</w:t>
      </w:r>
      <w:r w:rsidRPr="006F7D5C">
        <w:rPr>
          <w:rFonts w:ascii="Lotus Linotype" w:hAnsi="Lotus Linotype" w:cs="Lotus Linotype"/>
          <w:color w:val="C00000"/>
          <w:rtl/>
        </w:rPr>
        <w:t>الأنعام:62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5D10E3">
        <w:rPr>
          <w:rFonts w:ascii="Lotus Linotype" w:hAnsi="Lotus Linotype" w:cs="Lotus Linotype" w:hint="cs"/>
          <w:sz w:val="30"/>
          <w:szCs w:val="30"/>
          <w:rtl/>
        </w:rPr>
        <w:t xml:space="preserve"> </w:t>
      </w:r>
      <w:r w:rsidRPr="005E2995">
        <w:rPr>
          <w:rFonts w:ascii="Lotus Linotype" w:hAnsi="Lotus Linotype" w:cs="Lotus Linotype"/>
          <w:sz w:val="30"/>
          <w:szCs w:val="30"/>
          <w:rtl/>
        </w:rPr>
        <w:t>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005D10E3">
        <w:rPr>
          <w:rFonts w:ascii="Lotus Linotype" w:hAnsi="Lotus Linotype" w:cs="Lotus Linotype" w:hint="cs"/>
          <w:sz w:val="30"/>
          <w:szCs w:val="30"/>
          <w:rtl/>
        </w:rPr>
        <w:t xml:space="preserve"> </w:t>
      </w:r>
      <w:r w:rsidR="005D10E3">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005D10E3">
        <w:rPr>
          <w:rFonts w:ascii="Lotus Linotype" w:hAnsi="Lotus Linotype" w:cs="Lotus Linotype" w:hint="cs"/>
          <w:sz w:val="30"/>
          <w:szCs w:val="30"/>
          <w:rtl/>
        </w:rPr>
        <w:t xml:space="preserve"> </w:t>
      </w:r>
      <w:r w:rsidRPr="005E2995">
        <w:rPr>
          <w:rFonts w:ascii="Lotus Linotype" w:hAnsi="Lotus Linotype" w:cs="Lotus Linotype"/>
          <w:sz w:val="30"/>
          <w:szCs w:val="30"/>
          <w:rtl/>
        </w:rPr>
        <w:t>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28169A" w:rsidP="005E2995">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وأفردوه بالعبادة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واحذروا مخالفته</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000D33AF" w:rsidRPr="00B230FF">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6F7D5C">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F63210" w:rsidP="005D10E3">
      <w:pPr>
        <w:autoSpaceDE w:val="0"/>
        <w:autoSpaceDN w:val="0"/>
        <w:adjustRightInd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shd w:val="clear" w:color="auto" w:fill="FFFFFF"/>
          <w:rtl/>
        </w:rPr>
        <w:t>عباد الله:</w:t>
      </w:r>
      <w:r w:rsidR="000D33AF" w:rsidRPr="005E2995">
        <w:rPr>
          <w:rFonts w:ascii="Lotus Linotype" w:hAnsi="Lotus Linotype" w:cs="Lotus Linotype"/>
          <w:sz w:val="30"/>
          <w:szCs w:val="30"/>
          <w:rtl/>
        </w:rPr>
        <w:t xml:space="preserve"> الشرك أمره عظيم</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وخطره جسيم</w:t>
      </w:r>
      <w:r w:rsidR="006C26C5" w:rsidRPr="006C26C5">
        <w:rPr>
          <w:rFonts w:ascii="Lotus Linotype" w:hAnsi="Lotus Linotype" w:cs="Lotus Linotype"/>
          <w:color w:val="000000" w:themeColor="text1"/>
          <w:sz w:val="30"/>
          <w:szCs w:val="30"/>
          <w:rtl/>
        </w:rPr>
        <w:t>،</w:t>
      </w:r>
      <w:r w:rsidR="001716C7">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 xml:space="preserve">ولذلك حذر النبي </w:t>
      </w:r>
      <w:r w:rsidR="005D10E3" w:rsidRPr="000A3AB8">
        <w:rPr>
          <w:rFonts w:ascii="Traditional Arabic" w:hAnsi="Traditional Arabic" w:cs="Traditional Arabic"/>
          <w:color w:val="C00000"/>
          <w:sz w:val="30"/>
          <w:szCs w:val="30"/>
          <w:rtl/>
        </w:rPr>
        <w:t>ﷺ</w:t>
      </w:r>
      <w:r w:rsidR="005D10E3">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منه أشدَّ التحذير</w:t>
      </w:r>
      <w:r w:rsidR="006C26C5" w:rsidRPr="006C26C5">
        <w:rPr>
          <w:rFonts w:ascii="Lotus Linotype" w:hAnsi="Lotus Linotype" w:cs="Lotus Linotype"/>
          <w:color w:val="000000" w:themeColor="text1"/>
          <w:sz w:val="30"/>
          <w:szCs w:val="30"/>
          <w:rtl/>
        </w:rPr>
        <w:t>،</w:t>
      </w:r>
      <w:r w:rsidR="005D10E3">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وخاف على أمته من الوقوع فيه</w:t>
      </w:r>
      <w:r w:rsidR="006C26C5" w:rsidRPr="006C26C5">
        <w:rPr>
          <w:rFonts w:ascii="Lotus Linotype" w:hAnsi="Lotus Linotype" w:cs="Lotus Linotype"/>
          <w:color w:val="000000" w:themeColor="text1"/>
          <w:sz w:val="30"/>
          <w:szCs w:val="30"/>
          <w:rtl/>
        </w:rPr>
        <w:t>.</w:t>
      </w:r>
      <w:r w:rsidR="005828EE">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فالشرك لا يغفره الله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وهو ضلال كبير</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D33AF" w:rsidRPr="003252B6">
        <w:rPr>
          <w:rFonts w:ascii="Lotus Linotype" w:hAnsi="Lotus Linotype" w:cs="Lotus Linotype"/>
          <w:color w:val="C00000"/>
          <w:sz w:val="30"/>
          <w:szCs w:val="30"/>
          <w:rtl/>
        </w:rPr>
        <w:t>إِنَّ اللَّهَ لَا يَغْفِرُ أَنْ يُشْرَكَ بِهِ وَيَغْفِرُ مَا دُونَ ذَلِكَ لِمَنْ يَشَاءُ وَمَنْ يُشْرِكْ بِاللَّهِ فَقَدْ ضَلَّ ضَلَالًا بَعِيدًا</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5828EE">
        <w:rPr>
          <w:rFonts w:ascii="Lotus Linotype" w:hAnsi="Lotus Linotype" w:cs="Lotus Linotype"/>
          <w:color w:val="C00000"/>
          <w:rtl/>
        </w:rPr>
        <w:t>النساء:116</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D33AF" w:rsidRPr="005E2995" w:rsidRDefault="000D33AF" w:rsidP="005D10E3">
      <w:pPr>
        <w:autoSpaceDE w:val="0"/>
        <w:autoSpaceDN w:val="0"/>
        <w:adjustRightInd w:val="0"/>
        <w:spacing w:after="0" w:line="520" w:lineRule="exact"/>
        <w:ind w:firstLine="397"/>
        <w:jc w:val="lowKashida"/>
        <w:rPr>
          <w:rFonts w:ascii="Lotus Linotype" w:hAnsi="Lotus Linotype" w:cs="Lotus Linotype"/>
          <w:color w:val="FF0000"/>
          <w:sz w:val="30"/>
          <w:szCs w:val="30"/>
          <w:rtl/>
        </w:rPr>
      </w:pPr>
      <w:r w:rsidRPr="005E2995">
        <w:rPr>
          <w:rFonts w:ascii="Lotus Linotype" w:hAnsi="Lotus Linotype" w:cs="Lotus Linotype"/>
          <w:sz w:val="30"/>
          <w:szCs w:val="30"/>
          <w:rtl/>
        </w:rPr>
        <w:t>وقد يظن بعض الناس أنه بعد انتشار الإسلام والتوحيد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وظهور العلم والمعرفة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وانتشار العلماء في كل مكان أنه لا يمكن أن يقع الشرك في هذه الأمة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وأنه لا يمكن أن ترجع للشرك مرة أخرى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وهذا الظن غير صحيح</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بل إن الشرك سيقع في هذه الأمة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ولهذا أخبر النبي </w:t>
      </w:r>
      <w:r w:rsidR="005D10E3" w:rsidRPr="000A3AB8">
        <w:rPr>
          <w:rFonts w:ascii="Traditional Arabic" w:hAnsi="Traditional Arabic" w:cs="Traditional Arabic"/>
          <w:color w:val="C00000"/>
          <w:sz w:val="30"/>
          <w:szCs w:val="30"/>
          <w:rtl/>
        </w:rPr>
        <w:t>ﷺ</w:t>
      </w:r>
      <w:r w:rsidR="005D10E3">
        <w:rPr>
          <w:rFonts w:ascii="Lotus Linotype" w:hAnsi="Lotus Linotype" w:cs="Lotus Linotype" w:hint="cs"/>
          <w:sz w:val="30"/>
          <w:szCs w:val="30"/>
          <w:rtl/>
        </w:rPr>
        <w:t xml:space="preserve"> </w:t>
      </w:r>
      <w:r w:rsidRPr="005E2995">
        <w:rPr>
          <w:rFonts w:ascii="Lotus Linotype" w:hAnsi="Lotus Linotype" w:cs="Lotus Linotype"/>
          <w:sz w:val="30"/>
          <w:szCs w:val="30"/>
          <w:rtl/>
        </w:rPr>
        <w:t>في أكثر من حديث عن وقوع الشرك في هذه الأمة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فمن نجاه الله من الشرك فليحمد الله على هذه النعمة العظيمة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وليحذر من الوقوع فيه</w:t>
      </w:r>
      <w:r w:rsidR="006C26C5" w:rsidRPr="006C26C5">
        <w:rPr>
          <w:rFonts w:ascii="Lotus Linotype" w:hAnsi="Lotus Linotype" w:cs="Lotus Linotype"/>
          <w:color w:val="000000" w:themeColor="text1"/>
          <w:sz w:val="30"/>
          <w:szCs w:val="30"/>
          <w:rtl/>
        </w:rPr>
        <w:t>.</w:t>
      </w:r>
    </w:p>
    <w:p w:rsidR="000D33AF" w:rsidRPr="00D62BA5" w:rsidRDefault="00F63210" w:rsidP="005D10E3">
      <w:pPr>
        <w:spacing w:after="0" w:line="520" w:lineRule="exact"/>
        <w:ind w:firstLine="397"/>
        <w:jc w:val="lowKashida"/>
        <w:rPr>
          <w:rFonts w:ascii="Lotus Linotype" w:hAnsi="Lotus Linotype" w:cs="Lotus Linotype"/>
          <w:b/>
          <w:bCs/>
          <w:color w:val="000000" w:themeColor="text1"/>
          <w:sz w:val="30"/>
          <w:szCs w:val="30"/>
          <w:rtl/>
        </w:rPr>
      </w:pPr>
      <w:r w:rsidRPr="00F63210">
        <w:rPr>
          <w:rFonts w:ascii="Lotus Linotype" w:hAnsi="Lotus Linotype" w:cs="Lotus Linotype"/>
          <w:bCs/>
          <w:color w:val="000000"/>
          <w:sz w:val="30"/>
          <w:szCs w:val="30"/>
          <w:u w:val="single"/>
          <w:rtl/>
        </w:rPr>
        <w:lastRenderedPageBreak/>
        <w:t>عباد الله:</w:t>
      </w:r>
      <w:r w:rsidR="000D33AF" w:rsidRPr="005E2995">
        <w:rPr>
          <w:rFonts w:ascii="Lotus Linotype" w:hAnsi="Lotus Linotype" w:cs="Lotus Linotype"/>
          <w:color w:val="000000"/>
          <w:sz w:val="30"/>
          <w:szCs w:val="30"/>
          <w:rtl/>
        </w:rPr>
        <w:t xml:space="preserve"> لقد أخبر الله تعالى في كتابه الكريم عن وقوع الشرك في الأمم السابقة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وقد أخبر النبي </w:t>
      </w:r>
      <w:r w:rsidR="005D10E3" w:rsidRPr="000A3AB8">
        <w:rPr>
          <w:rFonts w:ascii="Traditional Arabic" w:hAnsi="Traditional Arabic" w:cs="Traditional Arabic"/>
          <w:color w:val="C00000"/>
          <w:sz w:val="30"/>
          <w:szCs w:val="30"/>
          <w:rtl/>
        </w:rPr>
        <w:t>ﷺ</w:t>
      </w:r>
      <w:r w:rsidR="005D10E3">
        <w:rPr>
          <w:rFonts w:ascii="Lotus Linotype" w:hAnsi="Lotus Linotype" w:cs="Lotus Linotype" w:hint="cs"/>
          <w:color w:val="000000"/>
          <w:sz w:val="30"/>
          <w:szCs w:val="30"/>
          <w:rtl/>
        </w:rPr>
        <w:t xml:space="preserve"> </w:t>
      </w:r>
      <w:r w:rsidR="000D33AF" w:rsidRPr="005E2995">
        <w:rPr>
          <w:rFonts w:ascii="Lotus Linotype" w:hAnsi="Lotus Linotype" w:cs="Lotus Linotype"/>
          <w:color w:val="000000"/>
          <w:sz w:val="30"/>
          <w:szCs w:val="30"/>
          <w:rtl/>
        </w:rPr>
        <w:t>بأن هذه الأمة سوف تتبع سنن الأمم الماضية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فيلزم من هذا وقوع الشرك في هذه الأمة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فلهذا كان الواجب </w:t>
      </w:r>
      <w:r w:rsidR="000D33AF" w:rsidRPr="00D62BA5">
        <w:rPr>
          <w:rFonts w:ascii="Lotus Linotype" w:hAnsi="Lotus Linotype" w:cs="Lotus Linotype"/>
          <w:color w:val="000000" w:themeColor="text1"/>
          <w:sz w:val="30"/>
          <w:szCs w:val="30"/>
          <w:rtl/>
        </w:rPr>
        <w:t>علينا الحذر منه</w:t>
      </w:r>
      <w:r w:rsidR="006C26C5" w:rsidRPr="006C26C5">
        <w:rPr>
          <w:rFonts w:ascii="Lotus Linotype" w:hAnsi="Lotus Linotype" w:cs="Lotus Linotype"/>
          <w:color w:val="000000" w:themeColor="text1"/>
          <w:sz w:val="30"/>
          <w:szCs w:val="30"/>
          <w:rtl/>
        </w:rPr>
        <w:t>.</w:t>
      </w:r>
      <w:r w:rsidR="000D33AF" w:rsidRPr="00D62BA5">
        <w:rPr>
          <w:rFonts w:ascii="Lotus Linotype" w:hAnsi="Lotus Linotype" w:cs="Lotus Linotype"/>
          <w:b/>
          <w:bCs/>
          <w:color w:val="000000" w:themeColor="text1"/>
          <w:sz w:val="30"/>
          <w:szCs w:val="30"/>
          <w:rtl/>
        </w:rPr>
        <w:t xml:space="preserve"> </w:t>
      </w:r>
    </w:p>
    <w:p w:rsidR="005D10E3" w:rsidRDefault="000D33AF" w:rsidP="005D10E3">
      <w:pPr>
        <w:spacing w:after="0" w:line="520" w:lineRule="exact"/>
        <w:ind w:firstLine="397"/>
        <w:jc w:val="lowKashida"/>
        <w:rPr>
          <w:rFonts w:ascii="Lotus Linotype" w:hAnsi="Lotus Linotype" w:cs="Lotus Linotype"/>
          <w:color w:val="0000FF"/>
          <w:sz w:val="30"/>
          <w:szCs w:val="30"/>
          <w:rtl/>
        </w:rPr>
      </w:pPr>
      <w:r w:rsidRPr="00D62BA5">
        <w:rPr>
          <w:rFonts w:ascii="Lotus Linotype" w:hAnsi="Lotus Linotype" w:cs="Lotus Linotype"/>
          <w:color w:val="000000" w:themeColor="text1"/>
          <w:sz w:val="30"/>
          <w:szCs w:val="30"/>
          <w:rtl/>
        </w:rPr>
        <w:t xml:space="preserve">والدليل على </w:t>
      </w:r>
      <w:r w:rsidRPr="00166B17">
        <w:rPr>
          <w:rFonts w:ascii="Lotus Linotype" w:hAnsi="Lotus Linotype" w:cs="Lotus Linotype"/>
          <w:color w:val="0000FF"/>
          <w:sz w:val="30"/>
          <w:szCs w:val="30"/>
          <w:rtl/>
        </w:rPr>
        <w:t xml:space="preserve">وقوع الشرك في الأمم الماضية: </w:t>
      </w:r>
      <w:r w:rsidRPr="00D62BA5">
        <w:rPr>
          <w:rFonts w:ascii="Lotus Linotype" w:hAnsi="Lotus Linotype" w:cs="Lotus Linotype"/>
          <w:color w:val="000000" w:themeColor="text1"/>
          <w:sz w:val="30"/>
          <w:szCs w:val="30"/>
          <w:rtl/>
        </w:rPr>
        <w:t xml:space="preserve">قول الله تعالى: </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أَلَمْ تَرَ إِلَى الَّذِينَ أُوتُوا نَصِيبًا مِنَ الْكِتَابِ يُؤْمِنُونَ بِالْجِبْتِ وَالطَّاغُوتِ وَيَقُولُونَ لِلَّذِينَ كَفَرُوا هَؤُلَاءِ أَهْدَى مِنَ الَّذِينَ آمَنُوا سَبِيلًا</w:t>
      </w:r>
      <w:r w:rsidR="006E5817" w:rsidRPr="006E5817">
        <w:rPr>
          <w:rFonts w:ascii="Lotus Linotype" w:hAnsi="Lotus Linotype" w:cs="DecoType Naskh Extensions"/>
          <w:color w:val="C00000"/>
          <w:sz w:val="30"/>
          <w:szCs w:val="30"/>
          <w:rtl/>
        </w:rPr>
        <w:t>}</w:t>
      </w:r>
      <w:r w:rsidR="001716C7">
        <w:rPr>
          <w:rFonts w:ascii="Lotus Linotype" w:hAnsi="Lotus Linotype" w:cs="Lotus Linotype" w:hint="cs"/>
          <w:color w:val="C00000"/>
          <w:rtl/>
        </w:rPr>
        <w:t xml:space="preserve"> </w:t>
      </w:r>
      <w:r w:rsidR="00B43ACE" w:rsidRPr="00B43ACE">
        <w:rPr>
          <w:rFonts w:ascii="Lotus Linotype" w:hAnsi="Lotus Linotype" w:cs="Lotus Linotype"/>
          <w:color w:val="C00000"/>
          <w:rtl/>
        </w:rPr>
        <w:t>[</w:t>
      </w:r>
      <w:r w:rsidRPr="005828EE">
        <w:rPr>
          <w:rFonts w:ascii="Lotus Linotype" w:hAnsi="Lotus Linotype" w:cs="Lotus Linotype"/>
          <w:color w:val="C00000"/>
          <w:rtl/>
        </w:rPr>
        <w:t>النساء:51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0D33AF" w:rsidP="005D10E3">
      <w:pPr>
        <w:spacing w:after="0" w:line="520" w:lineRule="exact"/>
        <w:ind w:firstLine="397"/>
        <w:jc w:val="lowKashida"/>
        <w:rPr>
          <w:rFonts w:ascii="Lotus Linotype" w:hAnsi="Lotus Linotype" w:cs="Lotus Linotype"/>
          <w:color w:val="0000FF"/>
          <w:sz w:val="30"/>
          <w:szCs w:val="30"/>
          <w:rtl/>
        </w:rPr>
      </w:pPr>
      <w:r w:rsidRPr="005E2995">
        <w:rPr>
          <w:rFonts w:ascii="Lotus Linotype" w:hAnsi="Lotus Linotype" w:cs="Lotus Linotype"/>
          <w:color w:val="000000"/>
          <w:sz w:val="30"/>
          <w:szCs w:val="30"/>
          <w:rtl/>
        </w:rPr>
        <w:t>والجبت:</w:t>
      </w:r>
      <w:r w:rsidR="001716C7">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كلمة تقع على الصنم والكاهن والساحر</w:t>
      </w:r>
      <w:r w:rsidR="006C26C5" w:rsidRPr="006C26C5">
        <w:rPr>
          <w:rFonts w:ascii="Lotus Linotype" w:hAnsi="Lotus Linotype" w:cs="Lotus Linotype"/>
          <w:color w:val="000000" w:themeColor="text1"/>
          <w:sz w:val="30"/>
          <w:szCs w:val="30"/>
          <w:rtl/>
        </w:rPr>
        <w:t>؛</w:t>
      </w:r>
      <w:r w:rsidR="001716C7">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والطاغوت: الشيطان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p>
    <w:p w:rsidR="000D33AF" w:rsidRPr="005E2995" w:rsidRDefault="000D33AF" w:rsidP="005D10E3">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والمعنى: يقول الله لنبيه </w:t>
      </w:r>
      <w:r w:rsidR="005D10E3" w:rsidRPr="000A3AB8">
        <w:rPr>
          <w:rFonts w:ascii="Traditional Arabic" w:hAnsi="Traditional Arabic" w:cs="Traditional Arabic"/>
          <w:color w:val="C00000"/>
          <w:sz w:val="30"/>
          <w:szCs w:val="30"/>
          <w:rtl/>
        </w:rPr>
        <w:t>ﷺ</w:t>
      </w:r>
      <w:r w:rsidR="005D10E3">
        <w:rPr>
          <w:rFonts w:ascii="Lotus Linotype" w:hAnsi="Lotus Linotype" w:cs="Lotus Linotype" w:hint="cs"/>
          <w:sz w:val="30"/>
          <w:szCs w:val="30"/>
          <w:rtl/>
        </w:rPr>
        <w:t xml:space="preserve"> </w:t>
      </w:r>
      <w:r w:rsidRPr="005E2995">
        <w:rPr>
          <w:rFonts w:ascii="Lotus Linotype" w:hAnsi="Lotus Linotype" w:cs="Lotus Linotype"/>
          <w:sz w:val="30"/>
          <w:szCs w:val="30"/>
          <w:rtl/>
        </w:rPr>
        <w:t>على وجه التعجب والاستنكار! ألم تنظر إلى هؤلاء اليهود والنصارى الذين أُعطوا حظاً من كتاب الله الذي فيه بيان الحق من الباطل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ومع هذا يصدقون بالباطل من عبادة الأصنام والكهانة والسحر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ويطيعون الشيطان في ذلك</w:t>
      </w:r>
      <w:r w:rsidR="006C26C5" w:rsidRPr="006C26C5">
        <w:rPr>
          <w:rFonts w:ascii="Lotus Linotype" w:hAnsi="Lotus Linotype" w:cs="Lotus Linotype"/>
          <w:color w:val="000000" w:themeColor="text1"/>
          <w:sz w:val="30"/>
          <w:szCs w:val="30"/>
          <w:rtl/>
        </w:rPr>
        <w:t>.</w:t>
      </w:r>
    </w:p>
    <w:p w:rsidR="000D33AF" w:rsidRPr="005E2995" w:rsidRDefault="000D33AF" w:rsidP="00D62BA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فإذا كان الذين أوتوا نصيباً من الكتاب يؤمنون بالجبت والطاغوت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فهذه الأمة التي أوتيت القرآن لا ينكر ولا يستبعد أن تعبد الجبت والطاغوت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 الرسول </w:t>
      </w:r>
      <w:r w:rsidR="005D10E3" w:rsidRPr="000A3AB8">
        <w:rPr>
          <w:rFonts w:ascii="Traditional Arabic" w:hAnsi="Traditional Arabic" w:cs="Traditional Arabic"/>
          <w:color w:val="C00000"/>
          <w:sz w:val="30"/>
          <w:szCs w:val="30"/>
          <w:rtl/>
        </w:rPr>
        <w:t>ﷺ</w:t>
      </w:r>
      <w:r w:rsidR="005D10E3">
        <w:rPr>
          <w:rFonts w:ascii="Lotus Linotype" w:hAnsi="Lotus Linotype" w:cs="Lotus Linotype" w:hint="cs"/>
          <w:sz w:val="30"/>
          <w:szCs w:val="30"/>
          <w:rtl/>
        </w:rPr>
        <w:t xml:space="preserve"> </w:t>
      </w:r>
      <w:r w:rsidRPr="005E2995">
        <w:rPr>
          <w:rFonts w:ascii="Lotus Linotype" w:hAnsi="Lotus Linotype" w:cs="Lotus Linotype"/>
          <w:sz w:val="30"/>
          <w:szCs w:val="30"/>
          <w:rtl/>
        </w:rPr>
        <w:t>أخبر أنه سيكون في هذه الأمة من يفعل مثل فعل اليهود والنصارى موافقةً له</w:t>
      </w:r>
      <w:r w:rsidR="005D10E3">
        <w:rPr>
          <w:rFonts w:ascii="Lotus Linotype" w:hAnsi="Lotus Linotype" w:cs="Lotus Linotype"/>
          <w:sz w:val="30"/>
          <w:szCs w:val="30"/>
          <w:rtl/>
        </w:rPr>
        <w:t>م ولو كان يبغضها ويعرف بُطلانها</w:t>
      </w:r>
      <w:r w:rsidR="005D10E3" w:rsidRPr="005D10E3">
        <w:rPr>
          <w:rStyle w:val="a8"/>
          <w:rFonts w:ascii="Simplified Arabic" w:hAnsi="Simplified Arabic" w:cs="AL-Hotham"/>
          <w:color w:val="C00000"/>
          <w:sz w:val="32"/>
          <w:szCs w:val="32"/>
          <w:rtl/>
          <w:lang w:bidi="ar-DZ"/>
        </w:rPr>
        <w:t xml:space="preserve"> </w:t>
      </w:r>
      <w:r w:rsidR="005D10E3" w:rsidRPr="00AF5A86">
        <w:rPr>
          <w:rStyle w:val="a8"/>
          <w:rFonts w:ascii="Simplified Arabic" w:hAnsi="Simplified Arabic" w:cs="AL-Hotham"/>
          <w:color w:val="C00000"/>
          <w:sz w:val="32"/>
          <w:szCs w:val="32"/>
          <w:rtl/>
          <w:lang w:bidi="ar-DZ"/>
        </w:rPr>
        <w:t>(</w:t>
      </w:r>
      <w:r w:rsidR="005D10E3" w:rsidRPr="00AF5A86">
        <w:rPr>
          <w:rStyle w:val="a8"/>
          <w:rFonts w:ascii="Simplified Arabic" w:hAnsi="Simplified Arabic" w:cs="AL-Hotham"/>
          <w:color w:val="C00000"/>
          <w:sz w:val="32"/>
          <w:szCs w:val="32"/>
          <w:rtl/>
          <w:lang w:bidi="ar-DZ"/>
        </w:rPr>
        <w:footnoteReference w:id="244"/>
      </w:r>
      <w:r w:rsidR="005D10E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5D10E3">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color w:val="000000"/>
          <w:sz w:val="30"/>
          <w:szCs w:val="30"/>
          <w:rtl/>
        </w:rPr>
        <w:t>وقال تعالى:</w:t>
      </w:r>
      <w:r w:rsidR="001716C7">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قُلْ هَلْ أُنَبِّئُكُمْ بِشَرٍّ مِنْ ذَلِكَ مَثُوبَةً عِنْدَ اللَّهِ مَنْ لَعَنَهُ اللَّهُ وَغَضِبَ عَلَيْهِ وَجَعَلَ مِنْهُمُ الْقِرَدَةَ وَالْخَنَازِيرَ وَعَبَدَ الطَّاغُوتَ</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828EE">
        <w:rPr>
          <w:rFonts w:ascii="Lotus Linotype" w:hAnsi="Lotus Linotype" w:cs="Lotus Linotype"/>
          <w:color w:val="C00000"/>
          <w:rtl/>
        </w:rPr>
        <w:t>المائدة:60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5D10E3">
        <w:rPr>
          <w:rFonts w:ascii="Lotus Linotype" w:hAnsi="Lotus Linotype" w:cs="Lotus Linotype" w:hint="cs"/>
          <w:sz w:val="30"/>
          <w:szCs w:val="30"/>
          <w:rtl/>
        </w:rPr>
        <w:t xml:space="preserve"> </w:t>
      </w:r>
      <w:r w:rsidRPr="005E2995">
        <w:rPr>
          <w:rFonts w:ascii="Lotus Linotype" w:hAnsi="Lotus Linotype" w:cs="Lotus Linotype"/>
          <w:sz w:val="30"/>
          <w:szCs w:val="30"/>
          <w:rtl/>
        </w:rPr>
        <w:t>والمعنى :يقول تعالى لنبيه: قل لهؤلاء الذين اتخذوا دينكم هُزُواً ولعباً من أهل الكتاب: هل أخبركم بمن ينال شر الجزاء يوم القيامة عند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إنه من اتصف بهذه الصفات التي هي الإبعاد عن رحمة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ونيل </w:t>
      </w:r>
      <w:r w:rsidRPr="005E2995">
        <w:rPr>
          <w:rFonts w:ascii="Lotus Linotype" w:hAnsi="Lotus Linotype" w:cs="Lotus Linotype"/>
          <w:sz w:val="30"/>
          <w:szCs w:val="30"/>
          <w:rtl/>
        </w:rPr>
        <w:lastRenderedPageBreak/>
        <w:t>غضبه الدائم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مُسخت صورته ظاهراً بتحويله إلى</w:t>
      </w:r>
      <w:r w:rsidR="005D10E3">
        <w:rPr>
          <w:rFonts w:ascii="Lotus Linotype" w:hAnsi="Lotus Linotype" w:cs="Lotus Linotype"/>
          <w:sz w:val="30"/>
          <w:szCs w:val="30"/>
          <w:rtl/>
        </w:rPr>
        <w:t xml:space="preserve"> قردٍ أو خنزير</w:t>
      </w:r>
      <w:r w:rsidR="006C26C5" w:rsidRPr="006C26C5">
        <w:rPr>
          <w:rFonts w:ascii="Lotus Linotype" w:hAnsi="Lotus Linotype" w:cs="Lotus Linotype"/>
          <w:color w:val="000000" w:themeColor="text1"/>
          <w:sz w:val="30"/>
          <w:szCs w:val="30"/>
          <w:rtl/>
        </w:rPr>
        <w:t>،</w:t>
      </w:r>
      <w:r w:rsidR="005D10E3">
        <w:rPr>
          <w:rFonts w:ascii="Lotus Linotype" w:hAnsi="Lotus Linotype" w:cs="Lotus Linotype"/>
          <w:sz w:val="30"/>
          <w:szCs w:val="30"/>
          <w:rtl/>
        </w:rPr>
        <w:t xml:space="preserve"> وباطناً بطاعة  </w:t>
      </w:r>
      <w:r w:rsidRPr="005E2995">
        <w:rPr>
          <w:rFonts w:ascii="Lotus Linotype" w:hAnsi="Lotus Linotype" w:cs="Lotus Linotype"/>
          <w:sz w:val="30"/>
          <w:szCs w:val="30"/>
          <w:rtl/>
        </w:rPr>
        <w:t>الشيطان وإعراضه عن وحي الرحمن</w:t>
      </w:r>
      <w:r w:rsidR="006C26C5" w:rsidRPr="006C26C5">
        <w:rPr>
          <w:rFonts w:ascii="Lotus Linotype" w:hAnsi="Lotus Linotype" w:cs="Lotus Linotype"/>
          <w:color w:val="000000" w:themeColor="text1"/>
          <w:sz w:val="30"/>
          <w:szCs w:val="30"/>
          <w:rtl/>
        </w:rPr>
        <w:t>.</w:t>
      </w:r>
    </w:p>
    <w:p w:rsidR="000D33AF" w:rsidRPr="005E2995" w:rsidRDefault="000D33AF"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وهذه الصفات إنما تنطبق عليكم يا أهل الكتاب ومن تشبه بكم لا علينا</w:t>
      </w:r>
      <w:r w:rsidR="006C26C5" w:rsidRPr="006C26C5">
        <w:rPr>
          <w:rFonts w:ascii="Lotus Linotype" w:hAnsi="Lotus Linotype" w:cs="Lotus Linotype"/>
          <w:color w:val="000000" w:themeColor="text1"/>
          <w:sz w:val="30"/>
          <w:szCs w:val="30"/>
          <w:rtl/>
        </w:rPr>
        <w:t>.</w:t>
      </w:r>
    </w:p>
    <w:p w:rsidR="000D33AF" w:rsidRPr="005E2995" w:rsidRDefault="000D33AF" w:rsidP="00D62BA5">
      <w:pPr>
        <w:autoSpaceDE w:val="0"/>
        <w:autoSpaceDN w:val="0"/>
        <w:adjustRightInd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فإذا كان في أهل الكتاب من عبَد الطاغوت من دون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فكذل</w:t>
      </w:r>
      <w:r w:rsidR="005D10E3">
        <w:rPr>
          <w:rFonts w:ascii="Lotus Linotype" w:hAnsi="Lotus Linotype" w:cs="Lotus Linotype"/>
          <w:sz w:val="30"/>
          <w:szCs w:val="30"/>
          <w:rtl/>
        </w:rPr>
        <w:t>ك يكون في هذه الأمة من يفعل ذلك</w:t>
      </w:r>
      <w:r w:rsidR="00A13DB7" w:rsidRPr="00A13DB7">
        <w:rPr>
          <w:rStyle w:val="a8"/>
          <w:rFonts w:ascii="Simplified Arabic" w:hAnsi="Simplified Arabic" w:cs="AL-Hotham"/>
          <w:color w:val="C00000"/>
          <w:sz w:val="32"/>
          <w:szCs w:val="32"/>
          <w:rtl/>
          <w:lang w:bidi="ar-DZ"/>
        </w:rPr>
        <w:t xml:space="preserve"> </w:t>
      </w:r>
      <w:r w:rsidR="00A13DB7" w:rsidRPr="00AF5A86">
        <w:rPr>
          <w:rStyle w:val="a8"/>
          <w:rFonts w:ascii="Simplified Arabic" w:hAnsi="Simplified Arabic" w:cs="AL-Hotham"/>
          <w:color w:val="C00000"/>
          <w:sz w:val="32"/>
          <w:szCs w:val="32"/>
          <w:rtl/>
          <w:lang w:bidi="ar-DZ"/>
        </w:rPr>
        <w:t>(</w:t>
      </w:r>
      <w:r w:rsidR="00A13DB7" w:rsidRPr="00AF5A86">
        <w:rPr>
          <w:rStyle w:val="a8"/>
          <w:rFonts w:ascii="Simplified Arabic" w:hAnsi="Simplified Arabic" w:cs="AL-Hotham"/>
          <w:color w:val="C00000"/>
          <w:sz w:val="32"/>
          <w:szCs w:val="32"/>
          <w:rtl/>
          <w:lang w:bidi="ar-DZ"/>
        </w:rPr>
        <w:footnoteReference w:id="245"/>
      </w:r>
      <w:r w:rsidR="00A13DB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D62BA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color w:val="000000"/>
          <w:sz w:val="30"/>
          <w:szCs w:val="30"/>
          <w:rtl/>
        </w:rPr>
        <w:t>وقال تعالى:</w:t>
      </w:r>
      <w:r w:rsidR="00D62BA5">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قَالَ الَّذِينَ غَلَبُوا عَلَى أَمْرِهِمْ لَنَتَّخِذَنَّ عَلَيْهِمْ مَسْجِدًا</w:t>
      </w:r>
      <w:r w:rsidR="006E5817" w:rsidRPr="006E5817">
        <w:rPr>
          <w:rFonts w:ascii="Lotus Linotype" w:hAnsi="Lotus Linotype" w:cs="DecoType Naskh Extensions"/>
          <w:color w:val="C00000"/>
          <w:sz w:val="30"/>
          <w:szCs w:val="30"/>
          <w:rtl/>
        </w:rPr>
        <w:t>}</w:t>
      </w:r>
      <w:r w:rsidR="005D10E3">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5828EE">
        <w:rPr>
          <w:rFonts w:ascii="Lotus Linotype" w:hAnsi="Lotus Linotype" w:cs="Lotus Linotype"/>
          <w:color w:val="C00000"/>
          <w:rtl/>
        </w:rPr>
        <w:t>الكهف</w:t>
      </w:r>
      <w:r w:rsidR="00D62BA5" w:rsidRPr="005828EE">
        <w:rPr>
          <w:rFonts w:ascii="Lotus Linotype" w:hAnsi="Lotus Linotype" w:cs="Lotus Linotype" w:hint="cs"/>
          <w:color w:val="C00000"/>
          <w:rtl/>
        </w:rPr>
        <w:t xml:space="preserve">: </w:t>
      </w:r>
      <w:r w:rsidRPr="005828EE">
        <w:rPr>
          <w:rFonts w:ascii="Lotus Linotype" w:hAnsi="Lotus Linotype" w:cs="Lotus Linotype"/>
          <w:color w:val="C00000"/>
          <w:rtl/>
        </w:rPr>
        <w:t>21</w:t>
      </w:r>
      <w:r w:rsidR="00B43ACE" w:rsidRPr="00B43ACE">
        <w:rPr>
          <w:rFonts w:ascii="Lotus Linotype" w:hAnsi="Lotus Linotype" w:cs="Lotus Linotype"/>
          <w:color w:val="C00000"/>
          <w:rtl/>
        </w:rPr>
        <w:t>]</w:t>
      </w:r>
      <w:r w:rsidRPr="005828EE">
        <w:rPr>
          <w:rFonts w:ascii="Lotus Linotype" w:hAnsi="Lotus Linotype" w:cs="Lotus Linotype"/>
          <w:color w:val="C00000"/>
          <w:rtl/>
        </w:rPr>
        <w:t xml:space="preserve"> </w:t>
      </w:r>
      <w:r w:rsidR="006C26C5" w:rsidRPr="006C26C5">
        <w:rPr>
          <w:rFonts w:ascii="Lotus Linotype" w:hAnsi="Lotus Linotype" w:cs="Lotus Linotype"/>
          <w:color w:val="000000" w:themeColor="text1"/>
          <w:sz w:val="30"/>
          <w:szCs w:val="30"/>
          <w:rtl/>
        </w:rPr>
        <w:t>،</w:t>
      </w:r>
      <w:r w:rsidR="005D10E3">
        <w:rPr>
          <w:rFonts w:ascii="Lotus Linotype" w:hAnsi="Lotus Linotype" w:cs="Lotus Linotype" w:hint="cs"/>
          <w:sz w:val="30"/>
          <w:szCs w:val="30"/>
          <w:rtl/>
        </w:rPr>
        <w:t xml:space="preserve"> </w:t>
      </w:r>
      <w:r w:rsidRPr="005E2995">
        <w:rPr>
          <w:rFonts w:ascii="Lotus Linotype" w:hAnsi="Lotus Linotype" w:cs="Lotus Linotype"/>
          <w:sz w:val="30"/>
          <w:szCs w:val="30"/>
          <w:rtl/>
        </w:rPr>
        <w:t>والمعنى: يخبر تعالى عن الذين غلبوا على أمر أصحاب الكهف</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على وجه الذم لهم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أنهم قالوا لنتخذن حولهم مصلى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يقصِده الناس ويتبركون بهم</w:t>
      </w:r>
      <w:r w:rsidR="006C26C5" w:rsidRPr="006C26C5">
        <w:rPr>
          <w:rFonts w:ascii="Lotus Linotype" w:hAnsi="Lotus Linotype" w:cs="Lotus Linotype"/>
          <w:color w:val="000000" w:themeColor="text1"/>
          <w:sz w:val="30"/>
          <w:szCs w:val="30"/>
          <w:rtl/>
        </w:rPr>
        <w:t>.</w:t>
      </w:r>
    </w:p>
    <w:p w:rsidR="000D33AF" w:rsidRPr="005E2995" w:rsidRDefault="000D33AF" w:rsidP="00D62BA5">
      <w:pPr>
        <w:autoSpaceDE w:val="0"/>
        <w:autoSpaceDN w:val="0"/>
        <w:adjustRightInd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وفيها دليل على أنه سيكون في هذه الأمة من يتخذ المساجد على الق</w:t>
      </w:r>
      <w:r w:rsidR="005D10E3">
        <w:rPr>
          <w:rFonts w:ascii="Lotus Linotype" w:hAnsi="Lotus Linotype" w:cs="Lotus Linotype"/>
          <w:sz w:val="30"/>
          <w:szCs w:val="30"/>
          <w:rtl/>
        </w:rPr>
        <w:t>بور</w:t>
      </w:r>
      <w:r w:rsidR="006C26C5" w:rsidRPr="006C26C5">
        <w:rPr>
          <w:rFonts w:ascii="Lotus Linotype" w:hAnsi="Lotus Linotype" w:cs="Lotus Linotype"/>
          <w:color w:val="000000" w:themeColor="text1"/>
          <w:sz w:val="30"/>
          <w:szCs w:val="30"/>
          <w:rtl/>
        </w:rPr>
        <w:t>،</w:t>
      </w:r>
      <w:r w:rsidR="005D10E3">
        <w:rPr>
          <w:rFonts w:ascii="Lotus Linotype" w:hAnsi="Lotus Linotype" w:cs="Lotus Linotype"/>
          <w:sz w:val="30"/>
          <w:szCs w:val="30"/>
          <w:rtl/>
        </w:rPr>
        <w:t xml:space="preserve"> كما كان يفعله من كان قبلهم</w:t>
      </w:r>
      <w:r w:rsidR="00A13DB7" w:rsidRPr="00A13DB7">
        <w:rPr>
          <w:rStyle w:val="a8"/>
          <w:rFonts w:ascii="Simplified Arabic" w:hAnsi="Simplified Arabic" w:cs="AL-Hotham"/>
          <w:color w:val="C00000"/>
          <w:sz w:val="32"/>
          <w:szCs w:val="32"/>
          <w:rtl/>
          <w:lang w:bidi="ar-DZ"/>
        </w:rPr>
        <w:t xml:space="preserve"> </w:t>
      </w:r>
      <w:r w:rsidR="00A13DB7" w:rsidRPr="00AF5A86">
        <w:rPr>
          <w:rStyle w:val="a8"/>
          <w:rFonts w:ascii="Simplified Arabic" w:hAnsi="Simplified Arabic" w:cs="AL-Hotham"/>
          <w:color w:val="C00000"/>
          <w:sz w:val="32"/>
          <w:szCs w:val="32"/>
          <w:rtl/>
          <w:lang w:bidi="ar-DZ"/>
        </w:rPr>
        <w:t>(</w:t>
      </w:r>
      <w:r w:rsidR="00A13DB7" w:rsidRPr="00AF5A86">
        <w:rPr>
          <w:rStyle w:val="a8"/>
          <w:rFonts w:ascii="Simplified Arabic" w:hAnsi="Simplified Arabic" w:cs="AL-Hotham"/>
          <w:color w:val="C00000"/>
          <w:sz w:val="32"/>
          <w:szCs w:val="32"/>
          <w:rtl/>
          <w:lang w:bidi="ar-DZ"/>
        </w:rPr>
        <w:footnoteReference w:id="246"/>
      </w:r>
      <w:r w:rsidR="00A13DB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5D10E3">
        <w:rPr>
          <w:rFonts w:ascii="Lotus Linotype" w:hAnsi="Lotus Linotype" w:cs="Lotus Linotype" w:hint="cs"/>
          <w:sz w:val="30"/>
          <w:szCs w:val="30"/>
          <w:rtl/>
        </w:rPr>
        <w:t xml:space="preserve"> </w:t>
      </w:r>
    </w:p>
    <w:p w:rsidR="000D33AF" w:rsidRPr="005E2995" w:rsidRDefault="000D33AF" w:rsidP="00D62BA5">
      <w:pPr>
        <w:autoSpaceDE w:val="0"/>
        <w:autoSpaceDN w:val="0"/>
        <w:adjustRightInd w:val="0"/>
        <w:spacing w:after="0" w:line="520" w:lineRule="exact"/>
        <w:ind w:firstLine="397"/>
        <w:jc w:val="lowKashida"/>
        <w:rPr>
          <w:rFonts w:ascii="Lotus Linotype" w:hAnsi="Lotus Linotype" w:cs="Lotus Linotype"/>
          <w:sz w:val="30"/>
          <w:szCs w:val="30"/>
          <w:rtl/>
        </w:rPr>
      </w:pPr>
      <w:r w:rsidRPr="00166B17">
        <w:rPr>
          <w:rFonts w:ascii="Lotus Linotype" w:hAnsi="Lotus Linotype" w:cs="Lotus Linotype"/>
          <w:color w:val="0000FF"/>
          <w:sz w:val="30"/>
          <w:szCs w:val="30"/>
          <w:rtl/>
        </w:rPr>
        <w:t xml:space="preserve">والدليل على أن هذه الأمة ستفعل مثلما فعلت الأمم قبلها: </w:t>
      </w:r>
      <w:r w:rsidRPr="005E2995">
        <w:rPr>
          <w:rFonts w:ascii="Lotus Linotype" w:hAnsi="Lotus Linotype" w:cs="Lotus Linotype"/>
          <w:sz w:val="30"/>
          <w:szCs w:val="30"/>
          <w:rtl/>
        </w:rPr>
        <w:t>حديث</w:t>
      </w:r>
      <w:r w:rsidRPr="005E2995">
        <w:rPr>
          <w:rFonts w:ascii="Lotus Linotype" w:hAnsi="Lotus Linotype" w:cs="Lotus Linotype"/>
          <w:color w:val="000000"/>
          <w:sz w:val="30"/>
          <w:szCs w:val="30"/>
          <w:rtl/>
        </w:rPr>
        <w:t xml:space="preserve"> أَبِي سَعِيدٍ الخُدْرِيِّ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عَنِ النَّبِيِّ </w:t>
      </w:r>
      <w:r w:rsidR="005D10E3"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قَالَ</w:t>
      </w:r>
      <w:r w:rsidRPr="005E2995">
        <w:rPr>
          <w:rFonts w:ascii="Lotus Linotype" w:hAnsi="Lotus Linotype" w:cs="Lotus Linotype"/>
          <w:sz w:val="30"/>
          <w:szCs w:val="30"/>
          <w:rtl/>
        </w:rPr>
        <w:t xml:space="preserve">: </w:t>
      </w:r>
      <w:r w:rsidRPr="00552B6E">
        <w:rPr>
          <w:rFonts w:ascii="Lotus Linotype" w:hAnsi="Lotus Linotype" w:cs="Lotus Linotype"/>
          <w:color w:val="4F6228"/>
          <w:sz w:val="30"/>
          <w:szCs w:val="30"/>
          <w:rtl/>
        </w:rPr>
        <w:t>«لَتَتْبَعُنَّ سَنَنَ مَنْ كَانَ قَبْلَكُمْ</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شِبْرًا بِشِبْرٍ وَذِرَاعًا بِذِرَاعٍ</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حَتَّى لَوْ دَخَلُوا جُحْرَ ضَبٍّ تَبِعْتُمُوهُمْ»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قُلْنَا: يَا رَسُولَ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اليَهُودُ وَالنَّصَارَى؟ قَالَ: «فَمَنْ»</w:t>
      </w:r>
      <w:r w:rsidR="003C3947" w:rsidRPr="00AF5A86">
        <w:rPr>
          <w:rStyle w:val="a8"/>
          <w:rFonts w:ascii="Simplified Arabic" w:hAnsi="Simplified Arabic" w:cs="AL-Hotham"/>
          <w:color w:val="C00000"/>
          <w:sz w:val="32"/>
          <w:szCs w:val="32"/>
          <w:rtl/>
          <w:lang w:bidi="ar-DZ"/>
        </w:rPr>
        <w:t>(</w:t>
      </w:r>
      <w:r w:rsidR="003C3947" w:rsidRPr="00AF5A86">
        <w:rPr>
          <w:rStyle w:val="a8"/>
          <w:rFonts w:ascii="Simplified Arabic" w:hAnsi="Simplified Arabic" w:cs="AL-Hotham"/>
          <w:color w:val="C00000"/>
          <w:sz w:val="32"/>
          <w:szCs w:val="32"/>
          <w:rtl/>
          <w:lang w:bidi="ar-DZ"/>
        </w:rPr>
        <w:footnoteReference w:id="247"/>
      </w:r>
      <w:r w:rsidR="003C394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color w:val="000000"/>
          <w:sz w:val="30"/>
          <w:szCs w:val="30"/>
          <w:rtl/>
        </w:rPr>
        <w:t xml:space="preserve"> </w:t>
      </w:r>
    </w:p>
    <w:p w:rsidR="000D33AF" w:rsidRPr="005E2995" w:rsidRDefault="000D33AF" w:rsidP="003C3947">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فيخبر </w:t>
      </w:r>
      <w:r w:rsidR="003C3947" w:rsidRPr="000A3AB8">
        <w:rPr>
          <w:rFonts w:ascii="Traditional Arabic" w:hAnsi="Traditional Arabic" w:cs="Traditional Arabic"/>
          <w:color w:val="C00000"/>
          <w:sz w:val="30"/>
          <w:szCs w:val="30"/>
          <w:rtl/>
        </w:rPr>
        <w:t>ﷺ</w:t>
      </w:r>
      <w:r w:rsidR="003C3947">
        <w:rPr>
          <w:rFonts w:ascii="Lotus Linotype" w:hAnsi="Lotus Linotype" w:cs="Lotus Linotype" w:hint="cs"/>
          <w:sz w:val="30"/>
          <w:szCs w:val="30"/>
          <w:rtl/>
        </w:rPr>
        <w:t xml:space="preserve"> </w:t>
      </w:r>
      <w:r w:rsidRPr="005E2995">
        <w:rPr>
          <w:rFonts w:ascii="Lotus Linotype" w:hAnsi="Lotus Linotype" w:cs="Lotus Linotype"/>
          <w:sz w:val="30"/>
          <w:szCs w:val="30"/>
          <w:rtl/>
        </w:rPr>
        <w:t>خبراً معناه النهي عما يتضمنه هذا الخبر: أن أمته لا تدع شيئاً مما كان يفعله اليهود والنصارى إلا فعلته كلَّه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تترك منه شيئاً ولو كان شيئاً تافهاً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ووصف مشابهتهم </w:t>
      </w:r>
      <w:r w:rsidRPr="005E2995">
        <w:rPr>
          <w:rFonts w:ascii="Lotus Linotype" w:hAnsi="Lotus Linotype" w:cs="Lotus Linotype"/>
          <w:sz w:val="30"/>
          <w:szCs w:val="30"/>
          <w:rtl/>
        </w:rPr>
        <w:lastRenderedPageBreak/>
        <w:t xml:space="preserve">بأنها: </w:t>
      </w:r>
      <w:r w:rsidRPr="003C3947">
        <w:rPr>
          <w:rFonts w:ascii="Lotus Linotype" w:hAnsi="Lotus Linotype" w:cs="Lotus Linotype"/>
          <w:color w:val="4F6228"/>
          <w:sz w:val="30"/>
          <w:szCs w:val="30"/>
          <w:rtl/>
        </w:rPr>
        <w:t>«شِبْرًا بِشِبْرٍ وَذِرَاعًا بِذِرَاعٍ»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ثم وصفها بما هو أدق في التشبه بهم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بحيث لو فعلوا شيئاً تافهاً غريباً لكان في هذه الأمة من يفعله تشبُّهاً بهم</w:t>
      </w:r>
      <w:r w:rsidR="006C26C5" w:rsidRPr="006C26C5">
        <w:rPr>
          <w:rFonts w:ascii="Lotus Linotype" w:hAnsi="Lotus Linotype" w:cs="Lotus Linotype"/>
          <w:color w:val="000000" w:themeColor="text1"/>
          <w:sz w:val="30"/>
          <w:szCs w:val="30"/>
          <w:rtl/>
        </w:rPr>
        <w:t>.</w:t>
      </w:r>
    </w:p>
    <w:p w:rsidR="001716C7" w:rsidRDefault="000D33AF" w:rsidP="001716C7">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وفي هذا الحديث: دليل على وقوع الشرك في هذه الأمة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لأنه وُجد في الأمم قبلنا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ويكون في </w:t>
      </w:r>
      <w:r w:rsidR="003C3947">
        <w:rPr>
          <w:rFonts w:ascii="Lotus Linotype" w:hAnsi="Lotus Linotype" w:cs="Lotus Linotype"/>
          <w:sz w:val="30"/>
          <w:szCs w:val="30"/>
          <w:rtl/>
        </w:rPr>
        <w:t>هذه الأمة من يفعله اتباعاً لهم</w:t>
      </w:r>
      <w:r w:rsidR="003C3947" w:rsidRPr="00AF5A86">
        <w:rPr>
          <w:rStyle w:val="a8"/>
          <w:rFonts w:ascii="Simplified Arabic" w:hAnsi="Simplified Arabic" w:cs="AL-Hotham"/>
          <w:color w:val="C00000"/>
          <w:sz w:val="32"/>
          <w:szCs w:val="32"/>
          <w:rtl/>
          <w:lang w:bidi="ar-DZ"/>
        </w:rPr>
        <w:t>(</w:t>
      </w:r>
      <w:r w:rsidR="003C3947" w:rsidRPr="00AF5A86">
        <w:rPr>
          <w:rStyle w:val="a8"/>
          <w:rFonts w:ascii="Simplified Arabic" w:hAnsi="Simplified Arabic" w:cs="AL-Hotham"/>
          <w:color w:val="C00000"/>
          <w:sz w:val="32"/>
          <w:szCs w:val="32"/>
          <w:rtl/>
          <w:lang w:bidi="ar-DZ"/>
        </w:rPr>
        <w:footnoteReference w:id="248"/>
      </w:r>
      <w:r w:rsidR="003C394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1716C7">
        <w:rPr>
          <w:rFonts w:ascii="Lotus Linotype" w:hAnsi="Lotus Linotype" w:cs="Lotus Linotype"/>
          <w:sz w:val="30"/>
          <w:szCs w:val="30"/>
          <w:rtl/>
        </w:rPr>
        <w:t xml:space="preserve"> </w:t>
      </w:r>
    </w:p>
    <w:p w:rsidR="000D33AF" w:rsidRPr="001716C7" w:rsidRDefault="000D33AF" w:rsidP="00D16508">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وهذا علمٌ من أعلام نبوته</w:t>
      </w:r>
      <w:r w:rsidR="00D16508">
        <w:rPr>
          <w:rFonts w:ascii="Lotus Linotype" w:hAnsi="Lotus Linotype" w:cs="Lotus Linotype" w:hint="cs"/>
          <w:sz w:val="30"/>
          <w:szCs w:val="30"/>
          <w:rtl/>
        </w:rPr>
        <w:t xml:space="preserve"> </w:t>
      </w:r>
      <w:r w:rsidR="003C3947"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حيث أخب</w:t>
      </w:r>
      <w:r w:rsidR="003C3947">
        <w:rPr>
          <w:rFonts w:ascii="Lotus Linotype" w:hAnsi="Lotus Linotype" w:cs="Lotus Linotype"/>
          <w:sz w:val="30"/>
          <w:szCs w:val="30"/>
          <w:rtl/>
        </w:rPr>
        <w:t>ر بذلك قبل وقوعه</w:t>
      </w:r>
      <w:r w:rsidR="006C26C5" w:rsidRPr="006C26C5">
        <w:rPr>
          <w:rFonts w:ascii="Lotus Linotype" w:hAnsi="Lotus Linotype" w:cs="Lotus Linotype"/>
          <w:color w:val="000000" w:themeColor="text1"/>
          <w:sz w:val="30"/>
          <w:szCs w:val="30"/>
          <w:rtl/>
        </w:rPr>
        <w:t>،</w:t>
      </w:r>
      <w:r w:rsidR="003C3947">
        <w:rPr>
          <w:rFonts w:ascii="Lotus Linotype" w:hAnsi="Lotus Linotype" w:cs="Lotus Linotype"/>
          <w:sz w:val="30"/>
          <w:szCs w:val="30"/>
          <w:rtl/>
        </w:rPr>
        <w:t xml:space="preserve"> فوقع كما أخبر</w:t>
      </w:r>
      <w:r w:rsidR="003C3947" w:rsidRPr="00AF5A86">
        <w:rPr>
          <w:rStyle w:val="a8"/>
          <w:rFonts w:ascii="Simplified Arabic" w:hAnsi="Simplified Arabic" w:cs="AL-Hotham"/>
          <w:color w:val="C00000"/>
          <w:sz w:val="32"/>
          <w:szCs w:val="32"/>
          <w:rtl/>
          <w:lang w:bidi="ar-DZ"/>
        </w:rPr>
        <w:t>(</w:t>
      </w:r>
      <w:r w:rsidR="003C3947" w:rsidRPr="00AF5A86">
        <w:rPr>
          <w:rStyle w:val="a8"/>
          <w:rFonts w:ascii="Simplified Arabic" w:hAnsi="Simplified Arabic" w:cs="AL-Hotham"/>
          <w:color w:val="C00000"/>
          <w:sz w:val="32"/>
          <w:szCs w:val="32"/>
          <w:rtl/>
          <w:lang w:bidi="ar-DZ"/>
        </w:rPr>
        <w:footnoteReference w:id="249"/>
      </w:r>
      <w:r w:rsidR="003C394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D62BA5">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 xml:space="preserve">ولهذا قال سفيان بن عيينة: </w:t>
      </w:r>
      <w:r w:rsidRPr="005E2995">
        <w:rPr>
          <w:rFonts w:ascii="Lotus Linotype" w:hAnsi="Lotus Linotype" w:cs="Lotus Linotype"/>
          <w:sz w:val="30"/>
          <w:szCs w:val="30"/>
          <w:rtl/>
        </w:rPr>
        <w:t>من فسد من علمائنا</w:t>
      </w:r>
      <w:r w:rsidRPr="005E2995">
        <w:rPr>
          <w:rFonts w:ascii="Lotus Linotype" w:hAnsi="Lotus Linotype" w:cs="Lotus Linotype"/>
          <w:color w:val="000000"/>
          <w:sz w:val="30"/>
          <w:szCs w:val="30"/>
          <w:rtl/>
        </w:rPr>
        <w:t xml:space="preserve"> ففيه شبه من اليهود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ومن فسد من عُ</w:t>
      </w:r>
      <w:r w:rsidR="003C3947">
        <w:rPr>
          <w:rFonts w:ascii="Lotus Linotype" w:hAnsi="Lotus Linotype" w:cs="Lotus Linotype"/>
          <w:color w:val="000000"/>
          <w:sz w:val="30"/>
          <w:szCs w:val="30"/>
          <w:rtl/>
        </w:rPr>
        <w:t>بادنا ففيه شبه من النصارى</w:t>
      </w:r>
      <w:r w:rsidR="006C26C5" w:rsidRPr="006C26C5">
        <w:rPr>
          <w:rFonts w:ascii="Lotus Linotype" w:hAnsi="Lotus Linotype" w:cs="Lotus Linotype"/>
          <w:color w:val="000000" w:themeColor="text1"/>
          <w:sz w:val="30"/>
          <w:szCs w:val="30"/>
          <w:rtl/>
        </w:rPr>
        <w:t>.</w:t>
      </w:r>
      <w:r w:rsidR="003C3947">
        <w:rPr>
          <w:rFonts w:ascii="Lotus Linotype" w:hAnsi="Lotus Linotype" w:cs="Lotus Linotype"/>
          <w:color w:val="000000"/>
          <w:sz w:val="30"/>
          <w:szCs w:val="30"/>
          <w:rtl/>
        </w:rPr>
        <w:t xml:space="preserve"> ا</w:t>
      </w:r>
      <w:r w:rsidR="006C26C5" w:rsidRPr="006C26C5">
        <w:rPr>
          <w:rFonts w:ascii="Lotus Linotype" w:hAnsi="Lotus Linotype" w:cs="Lotus Linotype"/>
          <w:color w:val="000000" w:themeColor="text1"/>
          <w:sz w:val="30"/>
          <w:szCs w:val="30"/>
          <w:rtl/>
        </w:rPr>
        <w:t>.</w:t>
      </w:r>
      <w:r w:rsidR="003C3947">
        <w:rPr>
          <w:rFonts w:ascii="Lotus Linotype" w:hAnsi="Lotus Linotype" w:cs="Lotus Linotype"/>
          <w:color w:val="000000"/>
          <w:sz w:val="30"/>
          <w:szCs w:val="30"/>
          <w:rtl/>
        </w:rPr>
        <w:t>هـ</w:t>
      </w:r>
      <w:r w:rsidR="003C3947" w:rsidRPr="003C3947">
        <w:rPr>
          <w:rStyle w:val="a8"/>
          <w:rFonts w:ascii="Simplified Arabic" w:hAnsi="Simplified Arabic" w:cs="AL-Hotham"/>
          <w:color w:val="C00000"/>
          <w:sz w:val="32"/>
          <w:szCs w:val="32"/>
          <w:rtl/>
          <w:lang w:bidi="ar-DZ"/>
        </w:rPr>
        <w:t xml:space="preserve"> </w:t>
      </w:r>
      <w:r w:rsidR="003C3947" w:rsidRPr="00AF5A86">
        <w:rPr>
          <w:rStyle w:val="a8"/>
          <w:rFonts w:ascii="Simplified Arabic" w:hAnsi="Simplified Arabic" w:cs="AL-Hotham"/>
          <w:color w:val="C00000"/>
          <w:sz w:val="32"/>
          <w:szCs w:val="32"/>
          <w:rtl/>
          <w:lang w:bidi="ar-DZ"/>
        </w:rPr>
        <w:t>(</w:t>
      </w:r>
      <w:r w:rsidR="003C3947" w:rsidRPr="00AF5A86">
        <w:rPr>
          <w:rStyle w:val="a8"/>
          <w:rFonts w:ascii="Simplified Arabic" w:hAnsi="Simplified Arabic" w:cs="AL-Hotham"/>
          <w:color w:val="C00000"/>
          <w:sz w:val="32"/>
          <w:szCs w:val="32"/>
          <w:rtl/>
          <w:lang w:bidi="ar-DZ"/>
        </w:rPr>
        <w:footnoteReference w:id="250"/>
      </w:r>
      <w:r w:rsidR="003C394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3C3947">
        <w:rPr>
          <w:rFonts w:ascii="Lotus Linotype" w:hAnsi="Lotus Linotype" w:cs="Lotus Linotype" w:hint="cs"/>
          <w:color w:val="FF0000"/>
          <w:sz w:val="30"/>
          <w:szCs w:val="30"/>
          <w:rtl/>
        </w:rPr>
        <w:t xml:space="preserve"> </w:t>
      </w:r>
    </w:p>
    <w:p w:rsidR="007C0F9A" w:rsidRDefault="000D33AF" w:rsidP="007C0F9A">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28"/>
          <w:szCs w:val="30"/>
          <w:rtl/>
        </w:rPr>
        <w:t>{</w:t>
      </w:r>
      <w:r w:rsidRPr="005828EE">
        <w:rPr>
          <w:rFonts w:ascii="Lotus Linotype" w:hAnsi="Lotus Linotype" w:cs="Lotus Linotype"/>
          <w:color w:val="C00000"/>
          <w:sz w:val="28"/>
          <w:szCs w:val="28"/>
          <w:rtl/>
        </w:rPr>
        <w:t>وَلَقَدْ أُوحِيَ إِلَيْكَ وَإِلَى الَّذِينَ مِنْ قَبْلِكَ لَئِنْ أَشْرَكْتَ لَيَحْبَطَنَّ عَمَلُكَ وَلَتَكُونَنَّ مِنَ الْخَاسِرِينَ</w:t>
      </w:r>
      <w:r w:rsidR="006C26C5" w:rsidRPr="006C26C5">
        <w:rPr>
          <w:rFonts w:ascii="Lotus Linotype" w:hAnsi="Lotus Linotype" w:cs="Lotus Linotype"/>
          <w:color w:val="000000" w:themeColor="text1"/>
          <w:sz w:val="28"/>
          <w:szCs w:val="28"/>
          <w:rtl/>
        </w:rPr>
        <w:t>.</w:t>
      </w:r>
      <w:r w:rsidRPr="005828EE">
        <w:rPr>
          <w:rFonts w:ascii="Lotus Linotype" w:hAnsi="Lotus Linotype" w:cs="Lotus Linotype"/>
          <w:color w:val="C00000"/>
          <w:sz w:val="28"/>
          <w:szCs w:val="28"/>
          <w:rtl/>
        </w:rPr>
        <w:t xml:space="preserve"> بَلِ اللَّهَ فَاعْبُدْ وَكُنْ مِنَ الشَّاكِرِينَ</w:t>
      </w:r>
      <w:r w:rsidR="006E5817" w:rsidRPr="006E5817">
        <w:rPr>
          <w:rFonts w:ascii="Lotus Linotype" w:hAnsi="Lotus Linotype" w:cs="DecoType Naskh Extensions"/>
          <w:color w:val="C00000"/>
          <w:sz w:val="28"/>
          <w:szCs w:val="30"/>
          <w:rtl/>
        </w:rPr>
        <w:t>}</w:t>
      </w:r>
      <w:r w:rsidR="003C3947" w:rsidRPr="005828EE">
        <w:rPr>
          <w:rFonts w:ascii="Lotus Linotype" w:hAnsi="Lotus Linotype" w:cs="Lotus Linotype" w:hint="cs"/>
          <w:sz w:val="28"/>
          <w:szCs w:val="28"/>
          <w:rtl/>
        </w:rPr>
        <w:t xml:space="preserve"> </w:t>
      </w:r>
      <w:r w:rsidR="00B43ACE" w:rsidRPr="00B43ACE">
        <w:rPr>
          <w:rFonts w:ascii="Lotus Linotype" w:hAnsi="Lotus Linotype" w:cs="Lotus Linotype"/>
          <w:color w:val="C00000"/>
          <w:rtl/>
        </w:rPr>
        <w:t>[</w:t>
      </w:r>
      <w:r w:rsidRPr="005828EE">
        <w:rPr>
          <w:rFonts w:ascii="Lotus Linotype" w:hAnsi="Lotus Linotype" w:cs="Lotus Linotype"/>
          <w:color w:val="C00000"/>
          <w:rtl/>
        </w:rPr>
        <w:t>الزمر:65</w:t>
      </w:r>
      <w:r w:rsidR="00BA71AC" w:rsidRPr="00BA71AC">
        <w:rPr>
          <w:rFonts w:ascii="Lotus Linotype" w:hAnsi="Lotus Linotype" w:cs="Lotus Linotype"/>
          <w:color w:val="000000" w:themeColor="text1"/>
          <w:rtl/>
        </w:rPr>
        <w:t>-</w:t>
      </w:r>
      <w:r w:rsidRPr="005828EE">
        <w:rPr>
          <w:rFonts w:ascii="Lotus Linotype" w:hAnsi="Lotus Linotype" w:cs="Lotus Linotype"/>
          <w:color w:val="C00000"/>
          <w:rtl/>
        </w:rPr>
        <w:t>66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Default="000D33AF" w:rsidP="007C0F9A">
      <w:pPr>
        <w:autoSpaceDE w:val="0"/>
        <w:autoSpaceDN w:val="0"/>
        <w:adjustRightInd w:val="0"/>
        <w:spacing w:after="0" w:line="520" w:lineRule="exact"/>
        <w:ind w:firstLine="397"/>
        <w:jc w:val="lowKashida"/>
        <w:rPr>
          <w:rFonts w:ascii="Lotus Linotype" w:hAnsi="Lotus Linotype" w:cs="Lotus Linotype"/>
          <w:b/>
          <w:bCs/>
          <w:sz w:val="30"/>
          <w:szCs w:val="30"/>
          <w:rtl/>
        </w:rPr>
      </w:pPr>
      <w:r w:rsidRPr="003C3947">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9F265B" w:rsidRPr="003C3947" w:rsidRDefault="009F265B" w:rsidP="007C0F9A">
      <w:pPr>
        <w:autoSpaceDE w:val="0"/>
        <w:autoSpaceDN w:val="0"/>
        <w:adjustRightInd w:val="0"/>
        <w:spacing w:after="0" w:line="520" w:lineRule="exact"/>
        <w:ind w:firstLine="397"/>
        <w:jc w:val="lowKashida"/>
        <w:rPr>
          <w:rFonts w:ascii="Lotus Linotype" w:hAnsi="Lotus Linotype" w:cs="Lotus Linotype"/>
          <w:b/>
          <w:bCs/>
          <w:sz w:val="30"/>
          <w:szCs w:val="30"/>
          <w:rtl/>
        </w:rPr>
      </w:pPr>
    </w:p>
    <w:p w:rsidR="000D33AF" w:rsidRPr="005E2995" w:rsidRDefault="006E5817" w:rsidP="003C3947">
      <w:pPr>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على إحسانه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والشكر له على توفيقه وامتنانه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p>
    <w:p w:rsidR="007C0F9A" w:rsidRDefault="0028169A" w:rsidP="007C0F9A">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lastRenderedPageBreak/>
        <w:t>أما بعد:</w:t>
      </w:r>
      <w:r w:rsidR="00051C87">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D33AF" w:rsidRPr="003252B6">
        <w:rPr>
          <w:rFonts w:ascii="Lotus Linotype" w:hAnsi="Lotus Linotype" w:cs="Lotus Linotype"/>
          <w:color w:val="C00000"/>
          <w:sz w:val="30"/>
          <w:szCs w:val="30"/>
          <w:rtl/>
        </w:rPr>
        <w:t>يَا أَيُّهَا الَّذِينَ آَمَنُوا اسْتَجِيبُوا لِلَّهِ وَلِلرَّسُولِ إِذَا دَعَاكُمْ لِمَا يُحْيِيكُمْ وَاعْلَمُوا أَنَّ اللَّهَ يَحُولُ بَيْنَ الْمَرْءِ وَقَلْبِهِ وَأَنَّهُ إِلَيْهِ تُحْشَرُونَ</w:t>
      </w:r>
      <w:r w:rsidR="006E5817" w:rsidRPr="006E5817">
        <w:rPr>
          <w:rFonts w:ascii="Lotus Linotype" w:hAnsi="Lotus Linotype" w:cs="DecoType Naskh Extensions"/>
          <w:color w:val="C00000"/>
          <w:sz w:val="30"/>
          <w:szCs w:val="30"/>
          <w:rtl/>
        </w:rPr>
        <w:t>}</w:t>
      </w:r>
      <w:r w:rsidR="001B071E">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000D33AF" w:rsidRPr="005828EE">
        <w:rPr>
          <w:rFonts w:ascii="Lotus Linotype" w:hAnsi="Lotus Linotype" w:cs="Lotus Linotype"/>
          <w:color w:val="C00000"/>
          <w:rtl/>
        </w:rPr>
        <w:t>الأنفال:24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1B071E" w:rsidRPr="00166B17" w:rsidRDefault="00F63210" w:rsidP="003C3947">
      <w:pPr>
        <w:spacing w:after="0" w:line="520" w:lineRule="exact"/>
        <w:ind w:firstLine="397"/>
        <w:jc w:val="lowKashida"/>
        <w:rPr>
          <w:rFonts w:ascii="Lotus Linotype" w:hAnsi="Lotus Linotype" w:cs="Lotus Linotype"/>
          <w:color w:val="0000FF"/>
          <w:sz w:val="30"/>
          <w:szCs w:val="30"/>
          <w:rtl/>
        </w:rPr>
      </w:pPr>
      <w:r w:rsidRPr="00F63210">
        <w:rPr>
          <w:rFonts w:ascii="Lotus Linotype" w:hAnsi="Lotus Linotype" w:cs="Lotus Linotype"/>
          <w:bCs/>
          <w:color w:val="000000"/>
          <w:sz w:val="30"/>
          <w:szCs w:val="30"/>
          <w:u w:val="single"/>
          <w:rtl/>
        </w:rPr>
        <w:t>عباد الله:</w:t>
      </w:r>
      <w:r w:rsidR="000D33AF" w:rsidRPr="005E2995">
        <w:rPr>
          <w:rFonts w:ascii="Lotus Linotype" w:hAnsi="Lotus Linotype" w:cs="Lotus Linotype"/>
          <w:sz w:val="30"/>
          <w:szCs w:val="30"/>
          <w:rtl/>
        </w:rPr>
        <w:t xml:space="preserve"> لقد أخبر النبي </w:t>
      </w:r>
      <w:r w:rsidR="003C3947" w:rsidRPr="000A3AB8">
        <w:rPr>
          <w:rFonts w:ascii="Traditional Arabic" w:hAnsi="Traditional Arabic" w:cs="Traditional Arabic"/>
          <w:color w:val="C00000"/>
          <w:sz w:val="30"/>
          <w:szCs w:val="30"/>
          <w:rtl/>
        </w:rPr>
        <w:t>ﷺ</w:t>
      </w:r>
      <w:r w:rsidR="003C3947">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في أكثر من حديث عن وقوع الشرك في هذه الأمة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وما أخبر به النبي </w:t>
      </w:r>
      <w:r w:rsidR="003C3947" w:rsidRPr="000A3AB8">
        <w:rPr>
          <w:rFonts w:ascii="Traditional Arabic" w:hAnsi="Traditional Arabic" w:cs="Traditional Arabic"/>
          <w:color w:val="C00000"/>
          <w:sz w:val="30"/>
          <w:szCs w:val="30"/>
          <w:rtl/>
        </w:rPr>
        <w:t>ﷺ</w:t>
      </w:r>
      <w:r w:rsidR="003C3947">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 xml:space="preserve">واقع لا </w:t>
      </w:r>
      <w:r w:rsidR="000D33AF" w:rsidRPr="00051C87">
        <w:rPr>
          <w:rFonts w:ascii="Lotus Linotype" w:hAnsi="Lotus Linotype" w:cs="Lotus Linotype"/>
          <w:color w:val="000000" w:themeColor="text1"/>
          <w:sz w:val="30"/>
          <w:szCs w:val="30"/>
          <w:rtl/>
        </w:rPr>
        <w:t>محالة</w:t>
      </w:r>
      <w:r w:rsidR="006C26C5" w:rsidRPr="006C26C5">
        <w:rPr>
          <w:rFonts w:ascii="Lotus Linotype" w:hAnsi="Lotus Linotype" w:cs="Lotus Linotype"/>
          <w:color w:val="000000" w:themeColor="text1"/>
          <w:sz w:val="30"/>
          <w:szCs w:val="30"/>
          <w:rtl/>
        </w:rPr>
        <w:t>،</w:t>
      </w:r>
      <w:r w:rsidR="000D33AF" w:rsidRPr="00051C87">
        <w:rPr>
          <w:rFonts w:ascii="Lotus Linotype" w:hAnsi="Lotus Linotype" w:cs="Lotus Linotype"/>
          <w:color w:val="000000" w:themeColor="text1"/>
          <w:sz w:val="30"/>
          <w:szCs w:val="30"/>
          <w:rtl/>
        </w:rPr>
        <w:t xml:space="preserve"> </w:t>
      </w:r>
      <w:r w:rsidR="000D33AF" w:rsidRPr="00166B17">
        <w:rPr>
          <w:rFonts w:ascii="Lotus Linotype" w:hAnsi="Lotus Linotype" w:cs="Lotus Linotype"/>
          <w:color w:val="0000FF"/>
          <w:sz w:val="30"/>
          <w:szCs w:val="30"/>
          <w:rtl/>
        </w:rPr>
        <w:t>وهذا يوجب علينا ثلاثة أمور:</w:t>
      </w:r>
    </w:p>
    <w:p w:rsidR="001B071E" w:rsidRPr="00126D96" w:rsidRDefault="000D33AF" w:rsidP="005E2995">
      <w:pPr>
        <w:spacing w:after="0" w:line="520" w:lineRule="exact"/>
        <w:ind w:firstLine="397"/>
        <w:jc w:val="lowKashida"/>
        <w:rPr>
          <w:rFonts w:ascii="Lotus Linotype" w:hAnsi="Lotus Linotype" w:cs="Lotus Linotype"/>
          <w:color w:val="000000" w:themeColor="text1"/>
          <w:sz w:val="30"/>
          <w:szCs w:val="30"/>
          <w:rtl/>
        </w:rPr>
      </w:pPr>
      <w:r w:rsidRPr="00166B17">
        <w:rPr>
          <w:rFonts w:ascii="Lotus Linotype" w:hAnsi="Lotus Linotype" w:cs="Lotus Linotype"/>
          <w:color w:val="C00000"/>
          <w:sz w:val="30"/>
          <w:szCs w:val="30"/>
          <w:u w:val="single"/>
          <w:rtl/>
        </w:rPr>
        <w:t>أولها:</w:t>
      </w:r>
      <w:r w:rsidR="00BE5F15" w:rsidRPr="00126D96">
        <w:rPr>
          <w:rFonts w:ascii="Lotus Linotype" w:hAnsi="Lotus Linotype" w:cs="Lotus Linotype" w:hint="cs"/>
          <w:color w:val="000000" w:themeColor="text1"/>
          <w:sz w:val="30"/>
          <w:szCs w:val="30"/>
          <w:rtl/>
        </w:rPr>
        <w:t xml:space="preserve"> </w:t>
      </w:r>
      <w:r w:rsidR="00166B17">
        <w:rPr>
          <w:rFonts w:ascii="Lotus Linotype" w:hAnsi="Lotus Linotype" w:cs="Lotus Linotype" w:hint="cs"/>
          <w:color w:val="0000FF"/>
          <w:sz w:val="30"/>
          <w:szCs w:val="30"/>
          <w:rtl/>
        </w:rPr>
        <w:t xml:space="preserve"> </w:t>
      </w:r>
      <w:r w:rsidRPr="00166B17">
        <w:rPr>
          <w:rFonts w:ascii="Lotus Linotype" w:hAnsi="Lotus Linotype" w:cs="Lotus Linotype"/>
          <w:color w:val="0000FF"/>
          <w:sz w:val="30"/>
          <w:szCs w:val="30"/>
          <w:rtl/>
        </w:rPr>
        <w:t>معرفة الشرك</w:t>
      </w:r>
      <w:r w:rsidR="006C26C5" w:rsidRPr="00166B17">
        <w:rPr>
          <w:rFonts w:ascii="Lotus Linotype" w:hAnsi="Lotus Linotype" w:cs="Lotus Linotype"/>
          <w:color w:val="0000FF"/>
          <w:sz w:val="30"/>
          <w:szCs w:val="30"/>
          <w:rtl/>
        </w:rPr>
        <w:t>؛</w:t>
      </w:r>
      <w:r w:rsidRPr="00126D96">
        <w:rPr>
          <w:rFonts w:ascii="Lotus Linotype" w:hAnsi="Lotus Linotype" w:cs="Lotus Linotype"/>
          <w:color w:val="000000" w:themeColor="text1"/>
          <w:sz w:val="30"/>
          <w:szCs w:val="30"/>
          <w:rtl/>
        </w:rPr>
        <w:t xml:space="preserve"> لأن من جهله فهو حريٌّ أن يقع فيه وإن لم يشعر</w:t>
      </w:r>
      <w:r w:rsidR="006C26C5" w:rsidRPr="006C26C5">
        <w:rPr>
          <w:rFonts w:ascii="Lotus Linotype" w:hAnsi="Lotus Linotype" w:cs="Lotus Linotype"/>
          <w:color w:val="000000" w:themeColor="text1"/>
          <w:sz w:val="30"/>
          <w:szCs w:val="30"/>
          <w:rtl/>
        </w:rPr>
        <w:t>.</w:t>
      </w:r>
      <w:r w:rsidRPr="00126D96">
        <w:rPr>
          <w:rFonts w:ascii="Lotus Linotype" w:hAnsi="Lotus Linotype" w:cs="Lotus Linotype"/>
          <w:color w:val="000000" w:themeColor="text1"/>
          <w:sz w:val="30"/>
          <w:szCs w:val="30"/>
          <w:rtl/>
        </w:rPr>
        <w:t xml:space="preserve"> </w:t>
      </w:r>
    </w:p>
    <w:p w:rsidR="001B071E" w:rsidRPr="00126D96" w:rsidRDefault="000D33AF" w:rsidP="005E2995">
      <w:pPr>
        <w:spacing w:after="0" w:line="520" w:lineRule="exact"/>
        <w:ind w:firstLine="397"/>
        <w:jc w:val="lowKashida"/>
        <w:rPr>
          <w:rFonts w:ascii="Lotus Linotype" w:hAnsi="Lotus Linotype" w:cs="Lotus Linotype"/>
          <w:color w:val="000000" w:themeColor="text1"/>
          <w:sz w:val="30"/>
          <w:szCs w:val="30"/>
          <w:rtl/>
        </w:rPr>
      </w:pPr>
      <w:r w:rsidRPr="00166B17">
        <w:rPr>
          <w:rFonts w:ascii="Lotus Linotype" w:hAnsi="Lotus Linotype" w:cs="Lotus Linotype"/>
          <w:color w:val="C00000"/>
          <w:sz w:val="30"/>
          <w:szCs w:val="30"/>
          <w:u w:val="single"/>
          <w:rtl/>
        </w:rPr>
        <w:t>وثانيها:</w:t>
      </w:r>
      <w:r w:rsidRPr="00166B17">
        <w:rPr>
          <w:rFonts w:ascii="Lotus Linotype" w:hAnsi="Lotus Linotype" w:cs="Lotus Linotype"/>
          <w:color w:val="C00000"/>
          <w:sz w:val="30"/>
          <w:szCs w:val="30"/>
          <w:rtl/>
        </w:rPr>
        <w:t xml:space="preserve"> </w:t>
      </w:r>
      <w:r w:rsidRPr="00166B17">
        <w:rPr>
          <w:rFonts w:ascii="Lotus Linotype" w:hAnsi="Lotus Linotype" w:cs="Lotus Linotype"/>
          <w:color w:val="0000FF"/>
          <w:sz w:val="30"/>
          <w:szCs w:val="30"/>
          <w:rtl/>
        </w:rPr>
        <w:t>الحذر من الشرك</w:t>
      </w:r>
      <w:r w:rsidR="006C26C5" w:rsidRPr="00166B17">
        <w:rPr>
          <w:rFonts w:ascii="Lotus Linotype" w:hAnsi="Lotus Linotype" w:cs="Lotus Linotype"/>
          <w:color w:val="0000FF"/>
          <w:sz w:val="30"/>
          <w:szCs w:val="30"/>
          <w:rtl/>
        </w:rPr>
        <w:t>،</w:t>
      </w:r>
      <w:r w:rsidRPr="00166B17">
        <w:rPr>
          <w:rFonts w:ascii="Lotus Linotype" w:hAnsi="Lotus Linotype" w:cs="Lotus Linotype"/>
          <w:color w:val="0000FF"/>
          <w:sz w:val="30"/>
          <w:szCs w:val="30"/>
          <w:rtl/>
        </w:rPr>
        <w:t xml:space="preserve"> والخوف من الوقوع فيه</w:t>
      </w:r>
      <w:r w:rsidR="006C26C5" w:rsidRPr="00166B17">
        <w:rPr>
          <w:rFonts w:ascii="Lotus Linotype" w:hAnsi="Lotus Linotype" w:cs="Lotus Linotype"/>
          <w:color w:val="0000FF"/>
          <w:sz w:val="30"/>
          <w:szCs w:val="30"/>
          <w:rtl/>
        </w:rPr>
        <w:t>.</w:t>
      </w:r>
    </w:p>
    <w:p w:rsidR="000D33AF" w:rsidRPr="00126D96" w:rsidRDefault="000D33AF" w:rsidP="005E2995">
      <w:pPr>
        <w:spacing w:after="0" w:line="520" w:lineRule="exact"/>
        <w:ind w:firstLine="397"/>
        <w:jc w:val="lowKashida"/>
        <w:rPr>
          <w:rFonts w:ascii="Lotus Linotype" w:hAnsi="Lotus Linotype" w:cs="Lotus Linotype"/>
          <w:color w:val="000000" w:themeColor="text1"/>
          <w:sz w:val="30"/>
          <w:szCs w:val="30"/>
          <w:rtl/>
        </w:rPr>
      </w:pPr>
      <w:r w:rsidRPr="00166B17">
        <w:rPr>
          <w:rFonts w:ascii="Lotus Linotype" w:hAnsi="Lotus Linotype" w:cs="Lotus Linotype"/>
          <w:color w:val="C00000"/>
          <w:sz w:val="30"/>
          <w:szCs w:val="30"/>
          <w:u w:val="single"/>
          <w:rtl/>
        </w:rPr>
        <w:t>وثالثها:</w:t>
      </w:r>
      <w:r w:rsidR="00BE5F15" w:rsidRPr="00126D96">
        <w:rPr>
          <w:rFonts w:ascii="Lotus Linotype" w:hAnsi="Lotus Linotype" w:cs="Lotus Linotype" w:hint="cs"/>
          <w:color w:val="000000" w:themeColor="text1"/>
          <w:sz w:val="30"/>
          <w:szCs w:val="30"/>
          <w:rtl/>
        </w:rPr>
        <w:t xml:space="preserve"> </w:t>
      </w:r>
      <w:r w:rsidRPr="00166B17">
        <w:rPr>
          <w:rFonts w:ascii="Lotus Linotype" w:hAnsi="Lotus Linotype" w:cs="Lotus Linotype"/>
          <w:color w:val="0000FF"/>
          <w:sz w:val="30"/>
          <w:szCs w:val="30"/>
          <w:rtl/>
        </w:rPr>
        <w:t>الدعوة إلى التوحيد</w:t>
      </w:r>
      <w:r w:rsidR="006C26C5" w:rsidRPr="00166B17">
        <w:rPr>
          <w:rFonts w:ascii="Lotus Linotype" w:hAnsi="Lotus Linotype" w:cs="Lotus Linotype"/>
          <w:color w:val="0000FF"/>
          <w:sz w:val="30"/>
          <w:szCs w:val="30"/>
          <w:rtl/>
        </w:rPr>
        <w:t>،</w:t>
      </w:r>
      <w:r w:rsidR="00BE5F15" w:rsidRPr="00166B17">
        <w:rPr>
          <w:rFonts w:ascii="Lotus Linotype" w:hAnsi="Lotus Linotype" w:cs="Lotus Linotype" w:hint="cs"/>
          <w:color w:val="0000FF"/>
          <w:sz w:val="30"/>
          <w:szCs w:val="30"/>
          <w:rtl/>
        </w:rPr>
        <w:t xml:space="preserve"> </w:t>
      </w:r>
      <w:r w:rsidRPr="00166B17">
        <w:rPr>
          <w:rFonts w:ascii="Lotus Linotype" w:hAnsi="Lotus Linotype" w:cs="Lotus Linotype"/>
          <w:color w:val="0000FF"/>
          <w:sz w:val="30"/>
          <w:szCs w:val="30"/>
          <w:rtl/>
        </w:rPr>
        <w:t>والتحذير من الشرك</w:t>
      </w:r>
      <w:r w:rsidR="006C26C5" w:rsidRPr="00166B17">
        <w:rPr>
          <w:rFonts w:ascii="Lotus Linotype" w:hAnsi="Lotus Linotype" w:cs="Lotus Linotype" w:hint="cs"/>
          <w:color w:val="0000FF"/>
          <w:sz w:val="30"/>
          <w:szCs w:val="30"/>
          <w:rtl/>
        </w:rPr>
        <w:t>.</w:t>
      </w:r>
      <w:r w:rsidRPr="00166B17">
        <w:rPr>
          <w:rFonts w:ascii="Lotus Linotype" w:hAnsi="Lotus Linotype" w:cs="Lotus Linotype"/>
          <w:color w:val="0000FF"/>
          <w:sz w:val="30"/>
          <w:szCs w:val="30"/>
          <w:rtl/>
        </w:rPr>
        <w:t xml:space="preserve"> </w:t>
      </w:r>
    </w:p>
    <w:p w:rsidR="000D33AF" w:rsidRPr="005E2995" w:rsidRDefault="000D33AF" w:rsidP="00051C87">
      <w:pPr>
        <w:spacing w:after="0" w:line="520" w:lineRule="exact"/>
        <w:ind w:firstLine="397"/>
        <w:jc w:val="lowKashida"/>
        <w:rPr>
          <w:rFonts w:ascii="Lotus Linotype" w:hAnsi="Lotus Linotype" w:cs="Lotus Linotype"/>
          <w:color w:val="0000FF"/>
          <w:sz w:val="30"/>
          <w:szCs w:val="30"/>
        </w:rPr>
      </w:pPr>
      <w:r w:rsidRPr="00051C87">
        <w:rPr>
          <w:rFonts w:ascii="Lotus Linotype" w:hAnsi="Lotus Linotype" w:cs="Lotus Linotype"/>
          <w:color w:val="000000" w:themeColor="text1"/>
          <w:sz w:val="30"/>
          <w:szCs w:val="30"/>
          <w:rtl/>
        </w:rPr>
        <w:t>والدليل على هذا: حديث عَائِشَةَ</w:t>
      </w:r>
      <w:r w:rsidR="00AC1C50">
        <w:rPr>
          <w:rFonts w:ascii="Lotus Linotype" w:hAnsi="Lotus Linotype" w:cs="Lotus Linotype" w:hint="cs"/>
          <w:color w:val="000000" w:themeColor="text1"/>
          <w:sz w:val="30"/>
          <w:szCs w:val="30"/>
          <w:rtl/>
        </w:rPr>
        <w:t xml:space="preserve"> </w:t>
      </w:r>
      <w:r w:rsidR="00AC1C50" w:rsidRPr="00AC1C50">
        <w:rPr>
          <w:rFonts w:ascii="Traditional Arabic" w:hAnsi="Traditional Arabic" w:cs="Traditional Arabic"/>
          <w:color w:val="C00000"/>
          <w:sz w:val="30"/>
          <w:szCs w:val="30"/>
          <w:rtl/>
        </w:rPr>
        <w:t>رضي الله عنها</w:t>
      </w:r>
      <w:r w:rsidR="006C26C5" w:rsidRPr="006C26C5">
        <w:rPr>
          <w:rFonts w:ascii="Lotus Linotype" w:hAnsi="Lotus Linotype" w:cs="Lotus Linotype"/>
          <w:color w:val="000000" w:themeColor="text1"/>
          <w:sz w:val="30"/>
          <w:szCs w:val="30"/>
          <w:rtl/>
        </w:rPr>
        <w:t>،</w:t>
      </w:r>
      <w:r w:rsidRPr="00051C87">
        <w:rPr>
          <w:rFonts w:ascii="Lotus Linotype" w:hAnsi="Lotus Linotype" w:cs="Lotus Linotype"/>
          <w:color w:val="000000" w:themeColor="text1"/>
          <w:sz w:val="30"/>
          <w:szCs w:val="30"/>
          <w:rtl/>
        </w:rPr>
        <w:t xml:space="preserve"> قَالَتْ: سَمِعْتُ </w:t>
      </w:r>
      <w:r w:rsidRPr="005E2995">
        <w:rPr>
          <w:rFonts w:ascii="Lotus Linotype" w:hAnsi="Lotus Linotype" w:cs="Lotus Linotype"/>
          <w:sz w:val="30"/>
          <w:szCs w:val="30"/>
          <w:rtl/>
        </w:rPr>
        <w:t xml:space="preserve">رَسُولَ اللهِ </w:t>
      </w:r>
      <w:r w:rsidR="00BE5F15" w:rsidRPr="000A3AB8">
        <w:rPr>
          <w:rFonts w:ascii="Traditional Arabic" w:hAnsi="Traditional Arabic" w:cs="Traditional Arabic"/>
          <w:color w:val="C00000"/>
          <w:sz w:val="30"/>
          <w:szCs w:val="30"/>
          <w:rtl/>
        </w:rPr>
        <w:t>ﷺ</w:t>
      </w:r>
      <w:r w:rsidR="00BE5F15">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يَقُولُ: </w:t>
      </w:r>
      <w:r w:rsidRPr="00BE5F15">
        <w:rPr>
          <w:rFonts w:ascii="Lotus Linotype" w:hAnsi="Lotus Linotype" w:cs="Lotus Linotype"/>
          <w:color w:val="4F6228"/>
          <w:sz w:val="30"/>
          <w:szCs w:val="30"/>
          <w:rtl/>
        </w:rPr>
        <w:t>«لَا يَذْهَبُ اللَّيْلُ وَالنَّهَارُ حَتَّى تُعْبَدَ اللَّاتُ وَالْعُزَّى»</w:t>
      </w:r>
      <w:r w:rsidR="006C26C5" w:rsidRPr="006C26C5">
        <w:rPr>
          <w:rFonts w:ascii="Lotus Linotype" w:hAnsi="Lotus Linotype" w:cs="Lotus Linotype"/>
          <w:color w:val="000000" w:themeColor="text1"/>
          <w:sz w:val="30"/>
          <w:szCs w:val="30"/>
          <w:rtl/>
        </w:rPr>
        <w:t>.</w:t>
      </w:r>
      <w:r w:rsidRPr="00BE5F15">
        <w:rPr>
          <w:rFonts w:ascii="Lotus Linotype" w:hAnsi="Lotus Linotype" w:cs="Lotus Linotype"/>
          <w:color w:val="4F6228"/>
          <w:sz w:val="30"/>
          <w:szCs w:val="30"/>
          <w:rtl/>
        </w:rPr>
        <w:t xml:space="preserve"> فَقُلْتُ يَا رَسُولَ اللهِ: إِنْ كُنْتُ لَأَظُنُّ حِينَ أَنْزَلَ اللهُ: </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هُوَ الَّذِي أَرْسَلَ رَسُولَهُ بِالْهُدَى وَدِينِ الْحَقِّ لِيُظْهِرَهُ عَلَى الدِّينِ كُلِّهِ وَلَوْ كَرِهَ الْمُشْرِكُونَ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Pr="005828EE">
        <w:rPr>
          <w:rFonts w:ascii="Lotus Linotype" w:hAnsi="Lotus Linotype" w:cs="Lotus Linotype"/>
          <w:color w:val="C00000"/>
          <w:rtl/>
        </w:rPr>
        <w:t>التوبة:33</w:t>
      </w:r>
      <w:r w:rsidR="00B43ACE" w:rsidRPr="00B43ACE">
        <w:rPr>
          <w:rFonts w:ascii="Lotus Linotype" w:hAnsi="Lotus Linotype" w:cs="Lotus Linotype"/>
          <w:color w:val="C00000"/>
          <w:rtl/>
        </w:rPr>
        <w:t>]</w:t>
      </w:r>
      <w:r w:rsidRPr="005E2995">
        <w:rPr>
          <w:rFonts w:ascii="Lotus Linotype" w:hAnsi="Lotus Linotype" w:cs="Lotus Linotype"/>
          <w:color w:val="000000"/>
          <w:sz w:val="30"/>
          <w:szCs w:val="30"/>
          <w:rtl/>
        </w:rPr>
        <w:t xml:space="preserve"> </w:t>
      </w:r>
      <w:r w:rsidRPr="00552B6E">
        <w:rPr>
          <w:rFonts w:ascii="Lotus Linotype" w:hAnsi="Lotus Linotype" w:cs="Lotus Linotype"/>
          <w:color w:val="4F6228"/>
          <w:sz w:val="30"/>
          <w:szCs w:val="30"/>
          <w:rtl/>
        </w:rPr>
        <w:t>أَنَّ ذَلِكَ تَامًّا؟ قَالَ: «إِنَّهُ سَيَكُونُ مِنْ ذَلِكَ مَا شَاءَ اللهُ</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ثُمَّ يَبْعَثُ اللهُ رِيحًا طَيِّبَةً</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فَتَوَفَّى كُلَّ مَنْ فِي قَلْبِهِ مِثْقَالُ حَبَّةِ خَرْدَلٍ مِنْ إِيمَانٍ</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فَيَبْقَى مَنْ لَا خَيْرَ فِيهِ</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فَيَرْجِعُونَ إِلَى دِينِ آبَائِهِ</w:t>
      </w:r>
      <w:r w:rsidRPr="00BE5F15">
        <w:rPr>
          <w:rFonts w:ascii="Lotus Linotype" w:hAnsi="Lotus Linotype" w:cs="Lotus Linotype"/>
          <w:color w:val="4F6228"/>
          <w:sz w:val="30"/>
          <w:szCs w:val="30"/>
          <w:rtl/>
        </w:rPr>
        <w:t>مْ»</w:t>
      </w:r>
      <w:r w:rsidR="00BE5F15" w:rsidRPr="00AF5A86">
        <w:rPr>
          <w:rStyle w:val="a8"/>
          <w:rFonts w:ascii="Simplified Arabic" w:hAnsi="Simplified Arabic" w:cs="AL-Hotham"/>
          <w:color w:val="C00000"/>
          <w:sz w:val="32"/>
          <w:szCs w:val="32"/>
          <w:rtl/>
          <w:lang w:bidi="ar-DZ"/>
        </w:rPr>
        <w:t>(</w:t>
      </w:r>
      <w:r w:rsidR="00BE5F15" w:rsidRPr="00AF5A86">
        <w:rPr>
          <w:rStyle w:val="a8"/>
          <w:rFonts w:ascii="Simplified Arabic" w:hAnsi="Simplified Arabic" w:cs="AL-Hotham"/>
          <w:color w:val="C00000"/>
          <w:sz w:val="32"/>
          <w:szCs w:val="32"/>
          <w:rtl/>
          <w:lang w:bidi="ar-DZ"/>
        </w:rPr>
        <w:footnoteReference w:id="251"/>
      </w:r>
      <w:r w:rsidR="00BE5F1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BE5F15" w:rsidRDefault="000D33AF" w:rsidP="00051C87">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9F265B">
        <w:rPr>
          <w:rFonts w:ascii="Lotus Linotype" w:hAnsi="Lotus Linotype" w:cs="Lotus Linotype"/>
          <w:color w:val="000000" w:themeColor="text1"/>
          <w:sz w:val="30"/>
          <w:szCs w:val="30"/>
          <w:rtl/>
        </w:rPr>
        <w:t xml:space="preserve">وحديث ثوبان </w:t>
      </w:r>
      <w:r w:rsidR="00BE5F15" w:rsidRPr="0047040B">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قَالَ: قَالَ رَسُولُ ا</w:t>
      </w:r>
      <w:r w:rsidRPr="005E2995">
        <w:rPr>
          <w:rFonts w:ascii="Lotus Linotype" w:hAnsi="Lotus Linotype" w:cs="Lotus Linotype"/>
          <w:sz w:val="30"/>
          <w:szCs w:val="30"/>
          <w:rtl/>
        </w:rPr>
        <w:t xml:space="preserve">للهِ </w:t>
      </w:r>
      <w:r w:rsidR="00BE5F15"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w:t>
      </w:r>
      <w:r w:rsidRPr="005E2995">
        <w:rPr>
          <w:rFonts w:ascii="Lotus Linotype" w:hAnsi="Lotus Linotype" w:cs="Lotus Linotype"/>
          <w:color w:val="000000"/>
          <w:sz w:val="30"/>
          <w:szCs w:val="30"/>
          <w:rtl/>
        </w:rPr>
        <w:t xml:space="preserve"> </w:t>
      </w:r>
      <w:r w:rsidRPr="00552B6E">
        <w:rPr>
          <w:rFonts w:ascii="Lotus Linotype" w:hAnsi="Lotus Linotype" w:cs="Lotus Linotype"/>
          <w:color w:val="4F6228"/>
          <w:sz w:val="30"/>
          <w:szCs w:val="30"/>
          <w:rtl/>
        </w:rPr>
        <w:t>«إِنَّ اللهَ زَوَى لِيَ الْأَرْضَ</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فَرَأَيْتُ مَشَارِقَهَا وَمَغَارِبَهَا</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وَإِنَّ أُمَّتِي سَيَبْلُغُ مُلْكُهَا مَا زُوِيَ لِي مِنْهَا</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وَأُعْطِيتُ الْكَنْزَيْنِ الْأَحْمَرَ وَالْأَبْيَضَ</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وَإِنِّي سَأَلْتُ رَبِّي لِأُمَّتِي أَنْ لَا يُهْلِكَهَا بِسَنَةٍ عَامَّةٍ</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وَأَنْ لَا يُسَلِّطَ عَلَيْهِمْ عَدُوًّا مِنْ سِوَى أَنْفُسِهِمْ</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فَيَسْتَبِيحَ بَيْضَتَهُمْ</w:t>
      </w:r>
      <w:r w:rsidR="006C26C5" w:rsidRPr="00552B6E">
        <w:rPr>
          <w:rFonts w:ascii="Lotus Linotype" w:hAnsi="Lotus Linotype" w:cs="Lotus Linotype"/>
          <w:color w:val="4F6228"/>
          <w:sz w:val="30"/>
          <w:szCs w:val="30"/>
          <w:rtl/>
        </w:rPr>
        <w:t>.</w:t>
      </w:r>
      <w:r w:rsidR="00BE5F15" w:rsidRPr="00552B6E">
        <w:rPr>
          <w:rFonts w:ascii="Lotus Linotype" w:hAnsi="Lotus Linotype" w:cs="Lotus Linotype" w:hint="cs"/>
          <w:color w:val="4F6228"/>
          <w:sz w:val="30"/>
          <w:szCs w:val="30"/>
          <w:rtl/>
        </w:rPr>
        <w:t xml:space="preserve"> </w:t>
      </w:r>
      <w:r w:rsidRPr="00552B6E">
        <w:rPr>
          <w:rFonts w:ascii="Lotus Linotype" w:hAnsi="Lotus Linotype" w:cs="Lotus Linotype"/>
          <w:color w:val="4F6228"/>
          <w:sz w:val="30"/>
          <w:szCs w:val="30"/>
          <w:rtl/>
        </w:rPr>
        <w:t>وَإِنَّ رَبِّي قَالَ: يَا مُحَمَّدُ! إِنِّي إِذَا قَضَيْتُ قَضَاءً فَإِنَّهُ لَا يُرَدُّ</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وَإِنِّي أَعْطَيْتُكَ لِأُمَّتِكَ أَنْ لَا أُهْلِكَهُمْ بِسَنَةٍ عَامَّةٍ</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وَأَنْ لَا أُسَلِّطَ عَلَيْهِمْ عَدُوًّا مِنْ سِوَى </w:t>
      </w:r>
      <w:r w:rsidRPr="00552B6E">
        <w:rPr>
          <w:rFonts w:ascii="Lotus Linotype" w:hAnsi="Lotus Linotype" w:cs="Lotus Linotype"/>
          <w:color w:val="4F6228"/>
          <w:sz w:val="30"/>
          <w:szCs w:val="30"/>
          <w:rtl/>
        </w:rPr>
        <w:lastRenderedPageBreak/>
        <w:t>أَنْفُسِهِمْ</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يَسْتَبِيحُ بَيْضَتَهُمْ</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وَلَوِ اجْتَمَعَ عَلَيْهِمْ مَنْ بِأَقْطَارِهَا</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حَتَّى يَكُونَ بَعْضُهُمْ يُهْلِكُ بَعْضًا</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وَيَسْبِي بَعْضُهُمْ </w:t>
      </w:r>
      <w:r w:rsidRPr="00BE5F15">
        <w:rPr>
          <w:rFonts w:ascii="Lotus Linotype" w:hAnsi="Lotus Linotype" w:cs="Lotus Linotype"/>
          <w:color w:val="4F6228"/>
          <w:sz w:val="30"/>
          <w:szCs w:val="30"/>
          <w:rtl/>
        </w:rPr>
        <w:t>بَعْضًا»</w:t>
      </w:r>
      <w:r w:rsidR="00BE5F15" w:rsidRPr="00AF5A86">
        <w:rPr>
          <w:rStyle w:val="a8"/>
          <w:rFonts w:ascii="Simplified Arabic" w:hAnsi="Simplified Arabic" w:cs="AL-Hotham"/>
          <w:color w:val="C00000"/>
          <w:sz w:val="32"/>
          <w:szCs w:val="32"/>
          <w:rtl/>
          <w:lang w:bidi="ar-DZ"/>
        </w:rPr>
        <w:t>(</w:t>
      </w:r>
      <w:r w:rsidR="00BE5F15" w:rsidRPr="00AF5A86">
        <w:rPr>
          <w:rStyle w:val="a8"/>
          <w:rFonts w:ascii="Simplified Arabic" w:hAnsi="Simplified Arabic" w:cs="AL-Hotham"/>
          <w:color w:val="C00000"/>
          <w:sz w:val="32"/>
          <w:szCs w:val="32"/>
          <w:rtl/>
          <w:lang w:bidi="ar-DZ"/>
        </w:rPr>
        <w:footnoteReference w:id="252"/>
      </w:r>
      <w:r w:rsidR="00BE5F1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051C87">
      <w:pPr>
        <w:autoSpaceDE w:val="0"/>
        <w:autoSpaceDN w:val="0"/>
        <w:adjustRightInd w:val="0"/>
        <w:spacing w:after="0" w:line="520" w:lineRule="exact"/>
        <w:ind w:firstLine="397"/>
        <w:jc w:val="lowKashida"/>
        <w:rPr>
          <w:rFonts w:ascii="Lotus Linotype" w:hAnsi="Lotus Linotype" w:cs="Lotus Linotype"/>
          <w:color w:val="000000"/>
          <w:sz w:val="30"/>
          <w:szCs w:val="30"/>
        </w:rPr>
      </w:pPr>
      <w:r w:rsidRPr="005E2995">
        <w:rPr>
          <w:rFonts w:ascii="Lotus Linotype" w:hAnsi="Lotus Linotype" w:cs="Lotus Linotype"/>
          <w:sz w:val="30"/>
          <w:szCs w:val="30"/>
          <w:rtl/>
        </w:rPr>
        <w:t xml:space="preserve">ورواه أبو داود وزاد: </w:t>
      </w:r>
      <w:r w:rsidRPr="00BE5F15">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وَإِنَّمَا أَخَافُ عَلَى أُمَّتِي الْأَئِمَّةَ الْمُضِلِّينَ</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وَإِذَا وُضِعَ السَّيْفُ فِي أُمَّتِي لَمْ يُرْفَعْ عَنْهَا إِلَى يَوْمِ الْقِيَامَةِ</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وَلَا تَقُومُ السَّاعَةُ حَتَّى تَلْحَقَ قَبَائِلُ مِنْ أُمَّتِي بِالْمُشْ</w:t>
      </w:r>
      <w:r w:rsidR="00552B6E" w:rsidRPr="00552B6E">
        <w:rPr>
          <w:rFonts w:ascii="Lotus Linotype" w:hAnsi="Lotus Linotype" w:cs="Lotus Linotype" w:hint="cs"/>
          <w:color w:val="4F6228"/>
          <w:sz w:val="30"/>
          <w:szCs w:val="30"/>
          <w:rtl/>
        </w:rPr>
        <w:t>ـ</w:t>
      </w:r>
      <w:r w:rsidRPr="00552B6E">
        <w:rPr>
          <w:rFonts w:ascii="Lotus Linotype" w:hAnsi="Lotus Linotype" w:cs="Lotus Linotype"/>
          <w:color w:val="4F6228"/>
          <w:sz w:val="30"/>
          <w:szCs w:val="30"/>
          <w:rtl/>
        </w:rPr>
        <w:t>رِكِينَ</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وَحَتَّى تَعْبُدَ قَبَائِلُ مِنْ أُمَّتِي الْأَوْثَانَ</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وَإِنَّهُ سَيَكُونُ فِي أُمَّتِي كَذَّابُونَ ثَلَاثُونَ</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كُلُّهُمْ يَزْعُمُ أَنَّهُ نَبِيٌّ</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وَأَنَا خَاتَمُ النَّبِيِّينَ</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لَا نَبِيَّ بَعْدِي</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وَلَا تَزَالُ طَائِفَةٌ مِنْ أُمَّتِي عَلَى الْحَقِّ ظَاهِرِينَ</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لَا يَضُرُّهُمْ مَنْ خَالَفَهُمْ</w:t>
      </w:r>
      <w:r w:rsidR="006C26C5" w:rsidRPr="00552B6E">
        <w:rPr>
          <w:rFonts w:ascii="Lotus Linotype" w:hAnsi="Lotus Linotype" w:cs="Lotus Linotype"/>
          <w:color w:val="4F6228"/>
          <w:sz w:val="30"/>
          <w:szCs w:val="30"/>
          <w:rtl/>
        </w:rPr>
        <w:t>،</w:t>
      </w:r>
      <w:r w:rsidRPr="00552B6E">
        <w:rPr>
          <w:rFonts w:ascii="Lotus Linotype" w:hAnsi="Lotus Linotype" w:cs="Lotus Linotype"/>
          <w:color w:val="4F6228"/>
          <w:sz w:val="30"/>
          <w:szCs w:val="30"/>
          <w:rtl/>
        </w:rPr>
        <w:t xml:space="preserve"> حَتَّى يَأْتِيَ أَمْرُ اللَّهِ</w:t>
      </w:r>
      <w:r w:rsidRPr="00BE5F15">
        <w:rPr>
          <w:rFonts w:ascii="Lotus Linotype" w:hAnsi="Lotus Linotype" w:cs="Lotus Linotype"/>
          <w:color w:val="4F6228"/>
          <w:sz w:val="30"/>
          <w:szCs w:val="30"/>
          <w:rtl/>
        </w:rPr>
        <w:t>»</w:t>
      </w:r>
      <w:r w:rsidR="00BE5F15" w:rsidRPr="00AF5A86">
        <w:rPr>
          <w:rStyle w:val="a8"/>
          <w:rFonts w:ascii="Simplified Arabic" w:hAnsi="Simplified Arabic" w:cs="AL-Hotham"/>
          <w:color w:val="C00000"/>
          <w:sz w:val="32"/>
          <w:szCs w:val="32"/>
          <w:rtl/>
          <w:lang w:bidi="ar-DZ"/>
        </w:rPr>
        <w:t>(</w:t>
      </w:r>
      <w:r w:rsidR="00BE5F15" w:rsidRPr="00AF5A86">
        <w:rPr>
          <w:rStyle w:val="a8"/>
          <w:rFonts w:ascii="Simplified Arabic" w:hAnsi="Simplified Arabic" w:cs="AL-Hotham"/>
          <w:color w:val="C00000"/>
          <w:sz w:val="32"/>
          <w:szCs w:val="32"/>
          <w:rtl/>
          <w:lang w:bidi="ar-DZ"/>
        </w:rPr>
        <w:footnoteReference w:id="253"/>
      </w:r>
      <w:r w:rsidR="00BE5F1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color w:val="FF0000"/>
          <w:sz w:val="30"/>
          <w:szCs w:val="30"/>
          <w:rtl/>
        </w:rPr>
        <w:t xml:space="preserve"> </w:t>
      </w:r>
    </w:p>
    <w:p w:rsidR="000D33AF" w:rsidRPr="005E2995" w:rsidRDefault="000D33AF" w:rsidP="00BE34CB">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وقوله</w:t>
      </w:r>
      <w:r w:rsidR="00166B17" w:rsidRPr="00691D18">
        <w:rPr>
          <w:rFonts w:ascii="KFGQPC Arabic Symbols 01" w:hAnsi="KFGQPC Arabic Symbols 01"/>
          <w:color w:val="C00000"/>
          <w:sz w:val="32"/>
        </w:rPr>
        <w:t></w:t>
      </w:r>
      <w:r w:rsidRPr="005E2995">
        <w:rPr>
          <w:rFonts w:ascii="Lotus Linotype" w:hAnsi="Lotus Linotype" w:cs="Lotus Linotype"/>
          <w:color w:val="000000"/>
          <w:sz w:val="30"/>
          <w:szCs w:val="30"/>
          <w:rtl/>
        </w:rPr>
        <w:t xml:space="preserve">: </w:t>
      </w:r>
      <w:r w:rsidR="00BE5F15" w:rsidRPr="00BE5F15">
        <w:rPr>
          <w:rFonts w:ascii="Lotus Linotype" w:hAnsi="Lotus Linotype" w:cs="CTraditional Arabic" w:hint="cs"/>
          <w:color w:val="4F6228"/>
          <w:sz w:val="30"/>
          <w:szCs w:val="30"/>
          <w:rtl/>
        </w:rPr>
        <w:t>$</w:t>
      </w:r>
      <w:r w:rsidRPr="00BE5F15">
        <w:rPr>
          <w:rFonts w:ascii="Lotus Linotype" w:hAnsi="Lotus Linotype" w:cs="Lotus Linotype"/>
          <w:color w:val="4F6228"/>
          <w:sz w:val="30"/>
          <w:szCs w:val="30"/>
          <w:rtl/>
        </w:rPr>
        <w:t xml:space="preserve">وَلَا تَقُومُ السَّاعَةُ حَتَّى تَلْحَقَ قَبَائِلُ مِنْ أُمَّتِي </w:t>
      </w:r>
      <w:r w:rsidRPr="00552B6E">
        <w:rPr>
          <w:rFonts w:ascii="Lotus Linotype" w:hAnsi="Lotus Linotype" w:cs="Lotus Linotype"/>
          <w:color w:val="4F6228"/>
          <w:sz w:val="30"/>
          <w:szCs w:val="30"/>
          <w:rtl/>
        </w:rPr>
        <w:t>بِالْمُشْرِكِينَ</w:t>
      </w:r>
      <w:r w:rsidR="006C26C5" w:rsidRPr="00552B6E">
        <w:rPr>
          <w:rFonts w:ascii="Lotus Linotype" w:hAnsi="Lotus Linotype" w:cs="Lotus Linotype"/>
          <w:color w:val="4F6228"/>
          <w:sz w:val="30"/>
          <w:szCs w:val="30"/>
          <w:rtl/>
        </w:rPr>
        <w:t>،</w:t>
      </w:r>
      <w:r w:rsidR="001716C7" w:rsidRPr="00552B6E">
        <w:rPr>
          <w:rFonts w:ascii="Lotus Linotype" w:hAnsi="Lotus Linotype" w:cs="Lotus Linotype" w:hint="cs"/>
          <w:color w:val="4F6228"/>
          <w:sz w:val="30"/>
          <w:szCs w:val="30"/>
          <w:rtl/>
        </w:rPr>
        <w:t xml:space="preserve"> </w:t>
      </w:r>
      <w:r w:rsidRPr="00552B6E">
        <w:rPr>
          <w:rFonts w:ascii="Lotus Linotype" w:hAnsi="Lotus Linotype" w:cs="Lotus Linotype"/>
          <w:color w:val="4F6228"/>
          <w:sz w:val="30"/>
          <w:szCs w:val="30"/>
          <w:rtl/>
        </w:rPr>
        <w:t xml:space="preserve">وَحَتَّى </w:t>
      </w:r>
      <w:r w:rsidRPr="00BE5F15">
        <w:rPr>
          <w:rFonts w:ascii="Lotus Linotype" w:hAnsi="Lotus Linotype" w:cs="Lotus Linotype"/>
          <w:color w:val="4F6228"/>
          <w:sz w:val="30"/>
          <w:szCs w:val="30"/>
          <w:rtl/>
        </w:rPr>
        <w:t>تَعْبُدَ قَبَائِلُ مِنْ أُمَّتِي الْأَوْثَانَ</w:t>
      </w:r>
      <w:r w:rsidR="00BE5F15" w:rsidRPr="00BE5F15">
        <w:rPr>
          <w:rFonts w:ascii="Lotus Linotype" w:hAnsi="Lotus Linotype" w:cs="CTraditional Arabic" w:hint="cs"/>
          <w:color w:val="4F6228"/>
          <w:sz w:val="30"/>
          <w:szCs w:val="30"/>
          <w:rtl/>
        </w:rPr>
        <w:t>#</w:t>
      </w:r>
      <w:r w:rsidRPr="00BE5F15">
        <w:rPr>
          <w:rFonts w:ascii="Lotus Linotype" w:hAnsi="Lotus Linotype" w:cs="Lotus Linotype"/>
          <w:color w:val="4F6228"/>
          <w:sz w:val="30"/>
          <w:szCs w:val="30"/>
          <w:rtl/>
        </w:rPr>
        <w:t xml:space="preserve"> </w:t>
      </w:r>
      <w:r w:rsidRPr="005E2995">
        <w:rPr>
          <w:rFonts w:ascii="Lotus Linotype" w:hAnsi="Lotus Linotype" w:cs="Lotus Linotype"/>
          <w:color w:val="000000"/>
          <w:sz w:val="30"/>
          <w:szCs w:val="30"/>
          <w:rtl/>
        </w:rPr>
        <w:t>هذا هو الشاهد من الحديث</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ومعنى إلحاقهم بالمشركين: إما أنهم يدخلون في دينهم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ويرتدُّون وإن كانوا في بلادهم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أنهم يذهبون إلى المشركين في بلادهم ويكونون معهم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ومن تتبع الأحوال ونظر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سيجد الأمرين قد وقعا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ويقعا</w:t>
      </w:r>
      <w:r w:rsidR="00BE5F15" w:rsidRPr="00AF5A86">
        <w:rPr>
          <w:rStyle w:val="a8"/>
          <w:rFonts w:ascii="Simplified Arabic" w:hAnsi="Simplified Arabic" w:cs="AL-Hotham"/>
          <w:color w:val="C00000"/>
          <w:sz w:val="32"/>
          <w:szCs w:val="32"/>
          <w:rtl/>
          <w:lang w:bidi="ar-DZ"/>
        </w:rPr>
        <w:t>(</w:t>
      </w:r>
      <w:r w:rsidR="00BE5F15" w:rsidRPr="00AF5A86">
        <w:rPr>
          <w:rStyle w:val="a8"/>
          <w:rFonts w:ascii="Simplified Arabic" w:hAnsi="Simplified Arabic" w:cs="AL-Hotham"/>
          <w:color w:val="C00000"/>
          <w:sz w:val="32"/>
          <w:szCs w:val="32"/>
          <w:rtl/>
          <w:lang w:bidi="ar-DZ"/>
        </w:rPr>
        <w:footnoteReference w:id="254"/>
      </w:r>
      <w:r w:rsidR="00BE5F1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0D33AF" w:rsidRPr="005E2995" w:rsidRDefault="00D55171" w:rsidP="00232F7B">
      <w:pPr>
        <w:autoSpaceDE w:val="0"/>
        <w:autoSpaceDN w:val="0"/>
        <w:adjustRightInd w:val="0"/>
        <w:spacing w:after="0" w:line="520" w:lineRule="exact"/>
        <w:ind w:firstLine="397"/>
        <w:jc w:val="lowKashida"/>
        <w:rPr>
          <w:rFonts w:ascii="Lotus Linotype" w:hAnsi="Lotus Linotype" w:cs="Lotus Linotype"/>
          <w:color w:val="000000"/>
          <w:sz w:val="30"/>
          <w:szCs w:val="30"/>
          <w:u w:val="single"/>
          <w:rtl/>
        </w:rPr>
      </w:pPr>
      <w:r w:rsidRPr="00D55171">
        <w:rPr>
          <w:rFonts w:ascii="Lotus Linotype" w:hAnsi="Lotus Linotype" w:cs="Lotus Linotype"/>
          <w:color w:val="C00000"/>
          <w:sz w:val="30"/>
          <w:szCs w:val="30"/>
          <w:rtl/>
        </w:rPr>
        <w:t xml:space="preserve"> </w:t>
      </w:r>
      <w:r w:rsidR="000D33AF" w:rsidRPr="005E2995">
        <w:rPr>
          <w:rFonts w:ascii="Lotus Linotype" w:hAnsi="Lotus Linotype" w:cs="Lotus Linotype"/>
          <w:sz w:val="30"/>
          <w:szCs w:val="30"/>
          <w:rtl/>
        </w:rPr>
        <w:t>وهذا علمٌ من أعلام نبوته</w:t>
      </w:r>
      <w:r w:rsidR="00BE5F15"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حيث أخبر بذلك قبل وقوعه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فوقع كما أخبر</w:t>
      </w:r>
      <w:r w:rsidR="006C26C5" w:rsidRPr="006C26C5">
        <w:rPr>
          <w:rFonts w:ascii="Lotus Linotype" w:hAnsi="Lotus Linotype" w:cs="Lotus Linotype"/>
          <w:color w:val="000000" w:themeColor="text1"/>
          <w:sz w:val="30"/>
          <w:szCs w:val="30"/>
          <w:rtl/>
        </w:rPr>
        <w:t>.</w:t>
      </w:r>
    </w:p>
    <w:p w:rsidR="00A13DB7" w:rsidRPr="00051C87" w:rsidRDefault="00F63210" w:rsidP="00A13DB7">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63210">
        <w:rPr>
          <w:rFonts w:ascii="Lotus Linotype" w:hAnsi="Lotus Linotype" w:cs="Lotus Linotype"/>
          <w:bCs/>
          <w:color w:val="000000"/>
          <w:sz w:val="30"/>
          <w:szCs w:val="30"/>
          <w:u w:val="single"/>
          <w:rtl/>
        </w:rPr>
        <w:t>عباد الله:</w:t>
      </w:r>
      <w:r w:rsidR="000D33AF" w:rsidRPr="00051C87">
        <w:rPr>
          <w:rFonts w:ascii="Lotus Linotype" w:hAnsi="Lotus Linotype" w:cs="Lotus Linotype"/>
          <w:color w:val="000000" w:themeColor="text1"/>
          <w:sz w:val="30"/>
          <w:szCs w:val="30"/>
          <w:rtl/>
        </w:rPr>
        <w:t xml:space="preserve"> </w:t>
      </w:r>
      <w:r w:rsidR="00BE34CB">
        <w:rPr>
          <w:rFonts w:ascii="Lotus Linotype" w:hAnsi="Lotus Linotype" w:cs="Lotus Linotype" w:hint="cs"/>
          <w:color w:val="000000" w:themeColor="text1"/>
          <w:sz w:val="30"/>
          <w:szCs w:val="30"/>
          <w:rtl/>
        </w:rPr>
        <w:t xml:space="preserve"> </w:t>
      </w:r>
      <w:r w:rsidR="000D33AF" w:rsidRPr="00BE34CB">
        <w:rPr>
          <w:rFonts w:ascii="Lotus Linotype" w:hAnsi="Lotus Linotype" w:cs="Lotus Linotype"/>
          <w:color w:val="0000FF"/>
          <w:sz w:val="30"/>
          <w:szCs w:val="30"/>
          <w:rtl/>
        </w:rPr>
        <w:t>للعلم بوقوع الشرك في هذه الأمة فوائد</w:t>
      </w:r>
      <w:r w:rsidR="00A13DB7" w:rsidRPr="00BE34CB">
        <w:rPr>
          <w:rFonts w:ascii="Lotus Linotype" w:hAnsi="Lotus Linotype" w:cs="Lotus Linotype" w:hint="cs"/>
          <w:color w:val="0000FF"/>
          <w:sz w:val="30"/>
          <w:szCs w:val="30"/>
          <w:rtl/>
        </w:rPr>
        <w:t>:</w:t>
      </w:r>
    </w:p>
    <w:p w:rsidR="00A13DB7" w:rsidRPr="00051C87" w:rsidRDefault="000D33AF" w:rsidP="00A13DB7">
      <w:pPr>
        <w:autoSpaceDE w:val="0"/>
        <w:autoSpaceDN w:val="0"/>
        <w:adjustRightInd w:val="0"/>
        <w:spacing w:after="0" w:line="520" w:lineRule="exact"/>
        <w:ind w:firstLine="397"/>
        <w:jc w:val="lowKashida"/>
        <w:rPr>
          <w:rFonts w:ascii="Lotus Linotype" w:hAnsi="Lotus Linotype" w:cs="Lotus Linotype"/>
          <w:color w:val="000000" w:themeColor="text1"/>
          <w:sz w:val="30"/>
          <w:szCs w:val="30"/>
          <w:u w:val="single"/>
          <w:rtl/>
        </w:rPr>
      </w:pPr>
      <w:r w:rsidRPr="00126D96">
        <w:rPr>
          <w:rFonts w:ascii="Lotus Linotype" w:hAnsi="Lotus Linotype" w:cs="Lotus Linotype"/>
          <w:color w:val="000000" w:themeColor="text1"/>
          <w:sz w:val="30"/>
          <w:szCs w:val="30"/>
          <w:rtl/>
        </w:rPr>
        <w:t>منها:</w:t>
      </w:r>
      <w:r w:rsidR="00BE5F15" w:rsidRPr="00126D96">
        <w:rPr>
          <w:rFonts w:ascii="Lotus Linotype" w:hAnsi="Lotus Linotype" w:cs="Lotus Linotype" w:hint="cs"/>
          <w:color w:val="000000" w:themeColor="text1"/>
          <w:sz w:val="30"/>
          <w:szCs w:val="30"/>
          <w:rtl/>
        </w:rPr>
        <w:t xml:space="preserve"> </w:t>
      </w:r>
      <w:r w:rsidRPr="00126D96">
        <w:rPr>
          <w:rFonts w:ascii="Lotus Linotype" w:hAnsi="Lotus Linotype" w:cs="Lotus Linotype"/>
          <w:color w:val="000000" w:themeColor="text1"/>
          <w:sz w:val="30"/>
          <w:szCs w:val="30"/>
          <w:rtl/>
        </w:rPr>
        <w:t>الحذر</w:t>
      </w:r>
      <w:r w:rsidRPr="00051C87">
        <w:rPr>
          <w:rFonts w:ascii="Lotus Linotype" w:hAnsi="Lotus Linotype" w:cs="Lotus Linotype"/>
          <w:color w:val="000000" w:themeColor="text1"/>
          <w:sz w:val="30"/>
          <w:szCs w:val="30"/>
          <w:rtl/>
        </w:rPr>
        <w:t xml:space="preserve"> من الوقوع في الشرك</w:t>
      </w:r>
      <w:r w:rsidR="006C26C5" w:rsidRPr="006C26C5">
        <w:rPr>
          <w:rFonts w:ascii="Lotus Linotype" w:hAnsi="Lotus Linotype" w:cs="Lotus Linotype"/>
          <w:color w:val="000000" w:themeColor="text1"/>
          <w:sz w:val="30"/>
          <w:szCs w:val="30"/>
          <w:rtl/>
        </w:rPr>
        <w:t>،</w:t>
      </w:r>
      <w:r w:rsidRPr="00051C87">
        <w:rPr>
          <w:rFonts w:ascii="Lotus Linotype" w:hAnsi="Lotus Linotype" w:cs="Lotus Linotype"/>
          <w:color w:val="000000" w:themeColor="text1"/>
          <w:sz w:val="30"/>
          <w:szCs w:val="30"/>
          <w:rtl/>
        </w:rPr>
        <w:t xml:space="preserve"> فما دام أنه قد أخبر النبي </w:t>
      </w:r>
      <w:r w:rsidR="00BE5F15" w:rsidRPr="006919F9">
        <w:rPr>
          <w:rFonts w:ascii="Traditional Arabic" w:hAnsi="Traditional Arabic" w:cs="Traditional Arabic"/>
          <w:color w:val="C00000"/>
          <w:sz w:val="30"/>
          <w:szCs w:val="30"/>
          <w:rtl/>
        </w:rPr>
        <w:t>ﷺ</w:t>
      </w:r>
      <w:r w:rsidR="00BE5F15" w:rsidRPr="00051C87">
        <w:rPr>
          <w:rFonts w:ascii="Lotus Linotype" w:hAnsi="Lotus Linotype" w:cs="Lotus Linotype" w:hint="cs"/>
          <w:color w:val="000000" w:themeColor="text1"/>
          <w:sz w:val="30"/>
          <w:szCs w:val="30"/>
          <w:rtl/>
        </w:rPr>
        <w:t xml:space="preserve"> </w:t>
      </w:r>
      <w:r w:rsidRPr="00051C87">
        <w:rPr>
          <w:rFonts w:ascii="Lotus Linotype" w:hAnsi="Lotus Linotype" w:cs="Lotus Linotype"/>
          <w:color w:val="000000" w:themeColor="text1"/>
          <w:sz w:val="30"/>
          <w:szCs w:val="30"/>
          <w:rtl/>
        </w:rPr>
        <w:t>بوقوعه فلا بد أنه سيقع</w:t>
      </w:r>
      <w:r w:rsidR="006C26C5" w:rsidRPr="006C26C5">
        <w:rPr>
          <w:rFonts w:ascii="Lotus Linotype" w:hAnsi="Lotus Linotype" w:cs="Lotus Linotype"/>
          <w:color w:val="000000" w:themeColor="text1"/>
          <w:sz w:val="30"/>
          <w:szCs w:val="30"/>
          <w:rtl/>
        </w:rPr>
        <w:t>،</w:t>
      </w:r>
      <w:r w:rsidRPr="00051C87">
        <w:rPr>
          <w:rFonts w:ascii="Lotus Linotype" w:hAnsi="Lotus Linotype" w:cs="Lotus Linotype"/>
          <w:color w:val="000000" w:themeColor="text1"/>
          <w:sz w:val="30"/>
          <w:szCs w:val="30"/>
          <w:rtl/>
        </w:rPr>
        <w:t xml:space="preserve"> وهذا يجعلنا نحذر من أن نقع فيه</w:t>
      </w:r>
      <w:r w:rsidR="006C26C5" w:rsidRPr="006C26C5">
        <w:rPr>
          <w:rFonts w:ascii="Lotus Linotype" w:hAnsi="Lotus Linotype" w:cs="Lotus Linotype"/>
          <w:color w:val="000000" w:themeColor="text1"/>
          <w:sz w:val="30"/>
          <w:szCs w:val="30"/>
          <w:rtl/>
        </w:rPr>
        <w:t>.</w:t>
      </w:r>
      <w:r w:rsidRPr="00051C87">
        <w:rPr>
          <w:rFonts w:ascii="Lotus Linotype" w:hAnsi="Lotus Linotype" w:cs="Lotus Linotype"/>
          <w:color w:val="000000" w:themeColor="text1"/>
          <w:sz w:val="30"/>
          <w:szCs w:val="30"/>
          <w:rtl/>
        </w:rPr>
        <w:t xml:space="preserve"> </w:t>
      </w:r>
    </w:p>
    <w:p w:rsidR="00A13DB7" w:rsidRPr="00126D96" w:rsidRDefault="000D33AF" w:rsidP="009F265B">
      <w:pPr>
        <w:widowControl w:val="0"/>
        <w:autoSpaceDE w:val="0"/>
        <w:autoSpaceDN w:val="0"/>
        <w:adjustRightInd w:val="0"/>
        <w:spacing w:after="0" w:line="500" w:lineRule="exact"/>
        <w:ind w:firstLine="397"/>
        <w:jc w:val="lowKashida"/>
        <w:rPr>
          <w:rFonts w:ascii="Lotus Linotype" w:hAnsi="Lotus Linotype" w:cs="Lotus Linotype"/>
          <w:color w:val="000000" w:themeColor="text1"/>
          <w:sz w:val="30"/>
          <w:szCs w:val="30"/>
          <w:rtl/>
        </w:rPr>
      </w:pPr>
      <w:r w:rsidRPr="00126D96">
        <w:rPr>
          <w:rFonts w:ascii="Lotus Linotype" w:hAnsi="Lotus Linotype" w:cs="Lotus Linotype"/>
          <w:color w:val="000000" w:themeColor="text1"/>
          <w:sz w:val="30"/>
          <w:szCs w:val="30"/>
          <w:rtl/>
        </w:rPr>
        <w:lastRenderedPageBreak/>
        <w:t>ومنها: تحذير الناس من الوقوع فيه</w:t>
      </w:r>
      <w:r w:rsidR="006C26C5" w:rsidRPr="006C26C5">
        <w:rPr>
          <w:rFonts w:ascii="Lotus Linotype" w:hAnsi="Lotus Linotype" w:cs="Lotus Linotype"/>
          <w:color w:val="000000" w:themeColor="text1"/>
          <w:sz w:val="30"/>
          <w:szCs w:val="30"/>
          <w:rtl/>
        </w:rPr>
        <w:t>،</w:t>
      </w:r>
      <w:r w:rsidRPr="00126D96">
        <w:rPr>
          <w:rFonts w:ascii="Lotus Linotype" w:hAnsi="Lotus Linotype" w:cs="Lotus Linotype"/>
          <w:color w:val="000000" w:themeColor="text1"/>
          <w:sz w:val="30"/>
          <w:szCs w:val="30"/>
          <w:rtl/>
        </w:rPr>
        <w:t xml:space="preserve"> فإن الشرك لا يمكن أن يقع في هذه الأمة إلا بسبب الجهل</w:t>
      </w:r>
      <w:r w:rsidR="006C26C5" w:rsidRPr="006C26C5">
        <w:rPr>
          <w:rFonts w:ascii="Lotus Linotype" w:hAnsi="Lotus Linotype" w:cs="Lotus Linotype"/>
          <w:color w:val="000000" w:themeColor="text1"/>
          <w:sz w:val="30"/>
          <w:szCs w:val="30"/>
          <w:rtl/>
        </w:rPr>
        <w:t>،</w:t>
      </w:r>
      <w:r w:rsidRPr="00126D96">
        <w:rPr>
          <w:rFonts w:ascii="Lotus Linotype" w:hAnsi="Lotus Linotype" w:cs="Lotus Linotype"/>
          <w:color w:val="000000" w:themeColor="text1"/>
          <w:sz w:val="30"/>
          <w:szCs w:val="30"/>
          <w:rtl/>
        </w:rPr>
        <w:t xml:space="preserve"> وليس المراد الجهل بالقراءة والكتابة</w:t>
      </w:r>
      <w:r w:rsidR="006C26C5" w:rsidRPr="006C26C5">
        <w:rPr>
          <w:rFonts w:ascii="Lotus Linotype" w:hAnsi="Lotus Linotype" w:cs="Lotus Linotype"/>
          <w:color w:val="000000" w:themeColor="text1"/>
          <w:sz w:val="30"/>
          <w:szCs w:val="30"/>
          <w:rtl/>
        </w:rPr>
        <w:t>،</w:t>
      </w:r>
      <w:r w:rsidRPr="00126D96">
        <w:rPr>
          <w:rFonts w:ascii="Lotus Linotype" w:hAnsi="Lotus Linotype" w:cs="Lotus Linotype"/>
          <w:color w:val="000000" w:themeColor="text1"/>
          <w:sz w:val="30"/>
          <w:szCs w:val="30"/>
          <w:rtl/>
        </w:rPr>
        <w:t xml:space="preserve"> وإنما الجهل بحقيقة الدين</w:t>
      </w:r>
      <w:r w:rsidR="006C26C5" w:rsidRPr="006C26C5">
        <w:rPr>
          <w:rFonts w:ascii="Lotus Linotype" w:hAnsi="Lotus Linotype" w:cs="Lotus Linotype"/>
          <w:color w:val="000000" w:themeColor="text1"/>
          <w:sz w:val="30"/>
          <w:szCs w:val="30"/>
          <w:rtl/>
        </w:rPr>
        <w:t>،</w:t>
      </w:r>
      <w:r w:rsidRPr="00126D96">
        <w:rPr>
          <w:rFonts w:ascii="Lotus Linotype" w:hAnsi="Lotus Linotype" w:cs="Lotus Linotype"/>
          <w:color w:val="000000" w:themeColor="text1"/>
          <w:sz w:val="30"/>
          <w:szCs w:val="30"/>
          <w:rtl/>
        </w:rPr>
        <w:t xml:space="preserve"> فقد يكون مع المرء أكبر الشهادات</w:t>
      </w:r>
      <w:r w:rsidR="006C26C5" w:rsidRPr="006C26C5">
        <w:rPr>
          <w:rFonts w:ascii="Lotus Linotype" w:hAnsi="Lotus Linotype" w:cs="Lotus Linotype"/>
          <w:color w:val="000000" w:themeColor="text1"/>
          <w:sz w:val="30"/>
          <w:szCs w:val="30"/>
          <w:rtl/>
        </w:rPr>
        <w:t>،</w:t>
      </w:r>
      <w:r w:rsidRPr="00126D96">
        <w:rPr>
          <w:rFonts w:ascii="Lotus Linotype" w:hAnsi="Lotus Linotype" w:cs="Lotus Linotype"/>
          <w:color w:val="000000" w:themeColor="text1"/>
          <w:sz w:val="30"/>
          <w:szCs w:val="30"/>
          <w:rtl/>
        </w:rPr>
        <w:t xml:space="preserve"> ومع هذا فإنه يقع في الش</w:t>
      </w:r>
      <w:r w:rsidR="006919F9" w:rsidRPr="00126D96">
        <w:rPr>
          <w:rFonts w:ascii="Lotus Linotype" w:hAnsi="Lotus Linotype" w:cs="Lotus Linotype" w:hint="cs"/>
          <w:color w:val="000000" w:themeColor="text1"/>
          <w:sz w:val="30"/>
          <w:szCs w:val="30"/>
          <w:rtl/>
        </w:rPr>
        <w:t>ـ</w:t>
      </w:r>
      <w:r w:rsidRPr="00126D96">
        <w:rPr>
          <w:rFonts w:ascii="Lotus Linotype" w:hAnsi="Lotus Linotype" w:cs="Lotus Linotype"/>
          <w:color w:val="000000" w:themeColor="text1"/>
          <w:sz w:val="30"/>
          <w:szCs w:val="30"/>
          <w:rtl/>
        </w:rPr>
        <w:t xml:space="preserve">رك الأكبر بسبب جهله بالدين الصحيح الذي جاء به النبي </w:t>
      </w:r>
      <w:r w:rsidR="00BE5F15" w:rsidRPr="00126D96">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126D96">
        <w:rPr>
          <w:rFonts w:ascii="Lotus Linotype" w:hAnsi="Lotus Linotype" w:cs="Lotus Linotype"/>
          <w:color w:val="000000" w:themeColor="text1"/>
          <w:sz w:val="30"/>
          <w:szCs w:val="30"/>
          <w:rtl/>
        </w:rPr>
        <w:t xml:space="preserve"> </w:t>
      </w:r>
    </w:p>
    <w:p w:rsidR="000D33AF" w:rsidRPr="00946058" w:rsidRDefault="000D33AF" w:rsidP="009F265B">
      <w:pPr>
        <w:widowControl w:val="0"/>
        <w:autoSpaceDE w:val="0"/>
        <w:autoSpaceDN w:val="0"/>
        <w:adjustRightInd w:val="0"/>
        <w:spacing w:after="0" w:line="500" w:lineRule="exact"/>
        <w:ind w:firstLine="397"/>
        <w:jc w:val="lowKashida"/>
        <w:rPr>
          <w:rFonts w:ascii="Lotus Linotype" w:hAnsi="Lotus Linotype" w:cs="Lotus Linotype"/>
          <w:color w:val="FF0000"/>
          <w:sz w:val="30"/>
          <w:szCs w:val="30"/>
          <w:u w:val="single"/>
          <w:rtl/>
        </w:rPr>
      </w:pPr>
      <w:r w:rsidRPr="00126D96">
        <w:rPr>
          <w:rFonts w:ascii="Lotus Linotype" w:hAnsi="Lotus Linotype" w:cs="Lotus Linotype"/>
          <w:color w:val="000000" w:themeColor="text1"/>
          <w:sz w:val="30"/>
          <w:szCs w:val="30"/>
          <w:rtl/>
        </w:rPr>
        <w:t>ومنها: الردُّ على من زعموا أن الشرك لا يقع في هذه الأمة</w:t>
      </w:r>
      <w:r w:rsidR="006C26C5" w:rsidRPr="006C26C5">
        <w:rPr>
          <w:rFonts w:ascii="Lotus Linotype" w:hAnsi="Lotus Linotype" w:cs="Lotus Linotype"/>
          <w:color w:val="000000" w:themeColor="text1"/>
          <w:sz w:val="30"/>
          <w:szCs w:val="30"/>
          <w:rtl/>
        </w:rPr>
        <w:t>،</w:t>
      </w:r>
      <w:r w:rsidRPr="00126D96">
        <w:rPr>
          <w:rFonts w:ascii="Lotus Linotype" w:hAnsi="Lotus Linotype" w:cs="Lotus Linotype"/>
          <w:color w:val="000000" w:themeColor="text1"/>
          <w:sz w:val="30"/>
          <w:szCs w:val="30"/>
          <w:rtl/>
        </w:rPr>
        <w:t xml:space="preserve"> وبنوا على هذا الفهم الخاطئ أن كل</w:t>
      </w:r>
      <w:r w:rsidRPr="00051C87">
        <w:rPr>
          <w:rFonts w:ascii="Lotus Linotype" w:hAnsi="Lotus Linotype" w:cs="Lotus Linotype"/>
          <w:color w:val="000000" w:themeColor="text1"/>
          <w:sz w:val="30"/>
          <w:szCs w:val="30"/>
          <w:rtl/>
        </w:rPr>
        <w:t xml:space="preserve"> مظاهر الشرك التي وقعت في الأمة على مرِّ التاريخ أنها ليست من الشرك</w:t>
      </w:r>
      <w:r w:rsidR="006C26C5" w:rsidRPr="006C26C5">
        <w:rPr>
          <w:rFonts w:ascii="Lotus Linotype" w:hAnsi="Lotus Linotype" w:cs="Lotus Linotype"/>
          <w:color w:val="000000" w:themeColor="text1"/>
          <w:sz w:val="30"/>
          <w:szCs w:val="30"/>
          <w:rtl/>
        </w:rPr>
        <w:t>،</w:t>
      </w:r>
      <w:r w:rsidRPr="00051C87">
        <w:rPr>
          <w:rFonts w:ascii="Lotus Linotype" w:hAnsi="Lotus Linotype" w:cs="Lotus Linotype"/>
          <w:color w:val="000000" w:themeColor="text1"/>
          <w:sz w:val="30"/>
          <w:szCs w:val="30"/>
          <w:rtl/>
        </w:rPr>
        <w:t xml:space="preserve"> وإنما هي مجرد معاصٍ فحسب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أنها نوع من العبادة الصحيحة</w:t>
      </w:r>
      <w:r w:rsidR="006C26C5" w:rsidRPr="006C26C5">
        <w:rPr>
          <w:rFonts w:ascii="Lotus Linotype" w:hAnsi="Lotus Linotype" w:cs="Lotus Linotype"/>
          <w:color w:val="000000" w:themeColor="text1"/>
          <w:sz w:val="30"/>
          <w:szCs w:val="30"/>
          <w:rtl/>
        </w:rPr>
        <w:t>.</w:t>
      </w:r>
    </w:p>
    <w:p w:rsidR="000D33AF" w:rsidRPr="005E2995" w:rsidRDefault="000D33AF" w:rsidP="009F265B">
      <w:pPr>
        <w:widowControl w:val="0"/>
        <w:autoSpaceDE w:val="0"/>
        <w:autoSpaceDN w:val="0"/>
        <w:adjustRightInd w:val="0"/>
        <w:spacing w:after="0" w:line="500" w:lineRule="exact"/>
        <w:ind w:firstLine="397"/>
        <w:jc w:val="lowKashida"/>
        <w:rPr>
          <w:rFonts w:ascii="Lotus Linotype" w:hAnsi="Lotus Linotype" w:cs="Lotus Linotype"/>
          <w:sz w:val="30"/>
          <w:szCs w:val="30"/>
          <w:u w:val="single"/>
          <w:rtl/>
        </w:rPr>
      </w:pPr>
      <w:r w:rsidRPr="005E2995">
        <w:rPr>
          <w:rFonts w:ascii="Lotus Linotype" w:hAnsi="Lotus Linotype" w:cs="Lotus Linotype"/>
          <w:sz w:val="30"/>
          <w:szCs w:val="30"/>
          <w:rtl/>
        </w:rPr>
        <w:t>فلنتق الله تعالى</w:t>
      </w:r>
      <w:r w:rsidR="00BE34CB">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ولنحذر من الشرك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فعن</w:t>
      </w:r>
      <w:r w:rsidRPr="005E2995">
        <w:rPr>
          <w:rFonts w:ascii="Lotus Linotype" w:hAnsi="Lotus Linotype" w:cs="Lotus Linotype"/>
          <w:color w:val="FF0000"/>
          <w:sz w:val="30"/>
          <w:szCs w:val="30"/>
          <w:rtl/>
        </w:rPr>
        <w:t xml:space="preserve"> </w:t>
      </w:r>
      <w:r w:rsidRPr="005E2995">
        <w:rPr>
          <w:rFonts w:ascii="Lotus Linotype" w:hAnsi="Lotus Linotype" w:cs="Lotus Linotype"/>
          <w:color w:val="000000"/>
          <w:sz w:val="30"/>
          <w:szCs w:val="30"/>
          <w:rtl/>
        </w:rPr>
        <w:t xml:space="preserve">مَعْقِلَ بْنَ يَسَارٍ قال: انْطَلَقْتُ مَعَ أَبِي بَكْرٍ الصِّدِّيقِ </w:t>
      </w:r>
      <w:r w:rsidR="00946058" w:rsidRPr="0047040B">
        <w:rPr>
          <w:rFonts w:ascii="ATraditional Arabic" w:hAnsi="ATraditional Arabic" w:cs="ATraditional Arabic"/>
          <w:color w:val="C00000"/>
          <w:sz w:val="30"/>
          <w:szCs w:val="30"/>
          <w:rtl/>
        </w:rPr>
        <w:t>¢</w:t>
      </w:r>
      <w:r w:rsidR="00946058">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إِلَى النَّبِيِّ </w:t>
      </w:r>
      <w:r w:rsidR="00946058"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فَقَالَ: </w:t>
      </w:r>
      <w:r w:rsidRPr="0017332D">
        <w:rPr>
          <w:rFonts w:ascii="Lotus Linotype" w:hAnsi="Lotus Linotype" w:cs="Lotus Linotype"/>
          <w:color w:val="4F6228"/>
          <w:sz w:val="30"/>
          <w:szCs w:val="30"/>
          <w:rtl/>
        </w:rPr>
        <w:t>«</w:t>
      </w:r>
      <w:r w:rsidRPr="00232F7B">
        <w:rPr>
          <w:rFonts w:ascii="Lotus Linotype" w:hAnsi="Lotus Linotype" w:cs="Lotus Linotype"/>
          <w:color w:val="4F6228"/>
          <w:sz w:val="30"/>
          <w:szCs w:val="30"/>
          <w:rtl/>
        </w:rPr>
        <w:t>يَا أَبَا بَكْرٍ</w:t>
      </w:r>
      <w:r w:rsidR="006C26C5" w:rsidRPr="00232F7B">
        <w:rPr>
          <w:rFonts w:ascii="Lotus Linotype" w:hAnsi="Lotus Linotype" w:cs="Lotus Linotype"/>
          <w:color w:val="4F6228"/>
          <w:sz w:val="30"/>
          <w:szCs w:val="30"/>
          <w:rtl/>
        </w:rPr>
        <w:t>،</w:t>
      </w:r>
      <w:r w:rsidRPr="00232F7B">
        <w:rPr>
          <w:rFonts w:ascii="Lotus Linotype" w:hAnsi="Lotus Linotype" w:cs="Lotus Linotype"/>
          <w:color w:val="4F6228"/>
          <w:sz w:val="30"/>
          <w:szCs w:val="30"/>
          <w:rtl/>
        </w:rPr>
        <w:t xml:space="preserve"> لَلشِّرْكُ فِيكُمْ أَخْفَى مِنْ دَبِيبِ النَّمْلِ»</w:t>
      </w:r>
      <w:r w:rsidR="006C26C5" w:rsidRPr="00232F7B">
        <w:rPr>
          <w:rFonts w:ascii="Lotus Linotype" w:hAnsi="Lotus Linotype" w:cs="Lotus Linotype"/>
          <w:color w:val="4F6228"/>
          <w:sz w:val="30"/>
          <w:szCs w:val="30"/>
          <w:rtl/>
        </w:rPr>
        <w:t>؛</w:t>
      </w:r>
      <w:r w:rsidRPr="00232F7B">
        <w:rPr>
          <w:rFonts w:ascii="Lotus Linotype" w:hAnsi="Lotus Linotype" w:cs="Lotus Linotype"/>
          <w:color w:val="4F6228"/>
          <w:sz w:val="30"/>
          <w:szCs w:val="30"/>
          <w:rtl/>
        </w:rPr>
        <w:t xml:space="preserve"> فَقَالَ أَبُو بَكْرٍ: وَهَلِ الشِّرْكُ إِلَّا مَنْ جَعَلَ مَعَ اللَّهِ إِلَهًا آخَرَ؟ فَقَالَ النَّبِيُّ </w:t>
      </w:r>
      <w:r w:rsidR="00946058" w:rsidRPr="00232F7B">
        <w:rPr>
          <w:rFonts w:ascii="Traditional Arabic" w:hAnsi="Traditional Arabic" w:cs="Traditional Arabic"/>
          <w:color w:val="4F6228"/>
          <w:sz w:val="30"/>
          <w:szCs w:val="30"/>
          <w:rtl/>
        </w:rPr>
        <w:t>ﷺ</w:t>
      </w:r>
      <w:r w:rsidRPr="00232F7B">
        <w:rPr>
          <w:rFonts w:ascii="Lotus Linotype" w:hAnsi="Lotus Linotype" w:cs="Lotus Linotype"/>
          <w:color w:val="4F6228"/>
          <w:sz w:val="30"/>
          <w:szCs w:val="30"/>
          <w:rtl/>
        </w:rPr>
        <w:t>: «وَالَّذِي نَفْسِي بِيَدِهِ</w:t>
      </w:r>
      <w:r w:rsidR="006C26C5" w:rsidRPr="00232F7B">
        <w:rPr>
          <w:rFonts w:ascii="Lotus Linotype" w:hAnsi="Lotus Linotype" w:cs="Lotus Linotype"/>
          <w:color w:val="4F6228"/>
          <w:sz w:val="30"/>
          <w:szCs w:val="30"/>
          <w:rtl/>
        </w:rPr>
        <w:t>،</w:t>
      </w:r>
      <w:r w:rsidRPr="00232F7B">
        <w:rPr>
          <w:rFonts w:ascii="Lotus Linotype" w:hAnsi="Lotus Linotype" w:cs="Lotus Linotype"/>
          <w:color w:val="4F6228"/>
          <w:sz w:val="30"/>
          <w:szCs w:val="30"/>
          <w:rtl/>
        </w:rPr>
        <w:t xml:space="preserve"> لَلشِّرْكُ أَخْفَى مِنْ دَبِيبِ النَّمْلِ</w:t>
      </w:r>
      <w:r w:rsidR="006C26C5" w:rsidRPr="00232F7B">
        <w:rPr>
          <w:rFonts w:ascii="Lotus Linotype" w:hAnsi="Lotus Linotype" w:cs="Lotus Linotype"/>
          <w:color w:val="4F6228"/>
          <w:sz w:val="30"/>
          <w:szCs w:val="30"/>
          <w:rtl/>
        </w:rPr>
        <w:t>،</w:t>
      </w:r>
      <w:r w:rsidRPr="00232F7B">
        <w:rPr>
          <w:rFonts w:ascii="Lotus Linotype" w:hAnsi="Lotus Linotype" w:cs="Lotus Linotype"/>
          <w:color w:val="4F6228"/>
          <w:sz w:val="30"/>
          <w:szCs w:val="30"/>
          <w:rtl/>
        </w:rPr>
        <w:t xml:space="preserve"> أَلَا أَدُلُّكَ عَلَى شَيْءٍ إِذَا قُلْتَهُ ذَهَبَ عَنْكَ قَلِيلُهُ وَكَثِيرُهُ؟»</w:t>
      </w:r>
      <w:r w:rsidR="006C26C5" w:rsidRPr="00232F7B">
        <w:rPr>
          <w:rFonts w:ascii="Lotus Linotype" w:hAnsi="Lotus Linotype" w:cs="Lotus Linotype"/>
          <w:color w:val="4F6228"/>
          <w:sz w:val="30"/>
          <w:szCs w:val="30"/>
          <w:rtl/>
        </w:rPr>
        <w:t>،</w:t>
      </w:r>
      <w:r w:rsidRPr="00232F7B">
        <w:rPr>
          <w:rFonts w:ascii="Lotus Linotype" w:hAnsi="Lotus Linotype" w:cs="Lotus Linotype"/>
          <w:color w:val="4F6228"/>
          <w:sz w:val="30"/>
          <w:szCs w:val="30"/>
          <w:rtl/>
        </w:rPr>
        <w:t xml:space="preserve"> قَالَ: «قُلِ: اللَّهُمَّ إِنِّي أَعُوذُ بِكَ أَنْ أُشْرِكَ بِكَ وَأَنَا أَعْلَمُ</w:t>
      </w:r>
      <w:r w:rsidR="006C26C5" w:rsidRPr="00232F7B">
        <w:rPr>
          <w:rFonts w:ascii="Lotus Linotype" w:hAnsi="Lotus Linotype" w:cs="Lotus Linotype"/>
          <w:color w:val="4F6228"/>
          <w:sz w:val="30"/>
          <w:szCs w:val="30"/>
          <w:rtl/>
        </w:rPr>
        <w:t>،</w:t>
      </w:r>
      <w:r w:rsidRPr="00232F7B">
        <w:rPr>
          <w:rFonts w:ascii="Lotus Linotype" w:hAnsi="Lotus Linotype" w:cs="Lotus Linotype"/>
          <w:color w:val="4F6228"/>
          <w:sz w:val="30"/>
          <w:szCs w:val="30"/>
          <w:rtl/>
        </w:rPr>
        <w:t xml:space="preserve"> وَأَسْتَغْفِرُكَ لِمَا لَا أَعْلَمُ»</w:t>
      </w:r>
      <w:r w:rsidR="00D412C3" w:rsidRPr="00AF5A86">
        <w:rPr>
          <w:rStyle w:val="a8"/>
          <w:rFonts w:ascii="Simplified Arabic" w:hAnsi="Simplified Arabic" w:cs="AL-Hotham"/>
          <w:color w:val="C00000"/>
          <w:sz w:val="32"/>
          <w:szCs w:val="32"/>
          <w:rtl/>
          <w:lang w:bidi="ar-DZ"/>
        </w:rPr>
        <w:t>(</w:t>
      </w:r>
      <w:r w:rsidR="00D412C3" w:rsidRPr="00AF5A86">
        <w:rPr>
          <w:rStyle w:val="a8"/>
          <w:rFonts w:ascii="Simplified Arabic" w:hAnsi="Simplified Arabic" w:cs="AL-Hotham"/>
          <w:color w:val="C00000"/>
          <w:sz w:val="32"/>
          <w:szCs w:val="32"/>
          <w:rtl/>
          <w:lang w:bidi="ar-DZ"/>
        </w:rPr>
        <w:footnoteReference w:id="255"/>
      </w:r>
      <w:r w:rsidR="00D412C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D412C3" w:rsidRDefault="000D33AF" w:rsidP="009F265B">
      <w:pPr>
        <w:widowControl w:val="0"/>
        <w:autoSpaceDE w:val="0"/>
        <w:autoSpaceDN w:val="0"/>
        <w:adjustRightInd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اللهم أرنا الحق حقاً وارزقنا اتباعه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وأرنا الباطل باطلاً وارزقنا اجتنابه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اللَّهُمَّ إِنِّا نعُوذُ بِكَ أَنْ نُشْرِكَ بِكَ وَنحن نعْلَمُ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وَنسْتَغْفِرُكَ لِمَا لَا نعْلَمُ</w:t>
      </w:r>
      <w:r w:rsidR="006C26C5" w:rsidRPr="006C26C5">
        <w:rPr>
          <w:rFonts w:ascii="Lotus Linotype" w:hAnsi="Lotus Linotype" w:cs="Lotus Linotype" w:hint="cs"/>
          <w:color w:val="000000" w:themeColor="text1"/>
          <w:sz w:val="30"/>
          <w:szCs w:val="30"/>
          <w:rtl/>
        </w:rPr>
        <w:t>.</w:t>
      </w:r>
    </w:p>
    <w:p w:rsidR="000D33AF" w:rsidRPr="00D412C3" w:rsidRDefault="009F265B" w:rsidP="009F265B">
      <w:pPr>
        <w:widowControl w:val="0"/>
        <w:autoSpaceDE w:val="0"/>
        <w:autoSpaceDN w:val="0"/>
        <w:adjustRightInd w:val="0"/>
        <w:spacing w:after="0" w:line="500" w:lineRule="exact"/>
        <w:ind w:firstLine="397"/>
        <w:jc w:val="lowKashida"/>
        <w:rPr>
          <w:rFonts w:ascii="Lotus Linotype" w:hAnsi="Lotus Linotype" w:cs="Lotus Linotype"/>
          <w:b/>
          <w:bCs/>
          <w:sz w:val="30"/>
          <w:szCs w:val="30"/>
          <w:rtl/>
        </w:rPr>
      </w:pPr>
      <w:r>
        <w:rPr>
          <w:rFonts w:ascii="Lotus Linotype" w:hAnsi="Lotus Linotype" w:cs="Lotus Linotype"/>
          <w:noProof/>
          <w:sz w:val="30"/>
          <w:szCs w:val="30"/>
          <w:rtl/>
        </w:rPr>
        <w:drawing>
          <wp:anchor distT="0" distB="0" distL="114300" distR="114300" simplePos="0" relativeHeight="251710464" behindDoc="0" locked="0" layoutInCell="1" allowOverlap="1" wp14:anchorId="51B4C4CB" wp14:editId="1EEE7265">
            <wp:simplePos x="0" y="0"/>
            <wp:positionH relativeFrom="column">
              <wp:posOffset>382905</wp:posOffset>
            </wp:positionH>
            <wp:positionV relativeFrom="paragraph">
              <wp:posOffset>282575</wp:posOffset>
            </wp:positionV>
            <wp:extent cx="719455" cy="719455"/>
            <wp:effectExtent l="0" t="0" r="4445" b="4445"/>
            <wp:wrapNone/>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23.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noProof/>
          <w:sz w:val="30"/>
          <w:szCs w:val="30"/>
          <w:rtl/>
        </w:rPr>
        <w:drawing>
          <wp:anchor distT="0" distB="0" distL="114300" distR="114300" simplePos="0" relativeHeight="251709440" behindDoc="0" locked="0" layoutInCell="1" allowOverlap="1" wp14:anchorId="3CA74D94" wp14:editId="79580C24">
            <wp:simplePos x="0" y="0"/>
            <wp:positionH relativeFrom="column">
              <wp:posOffset>1139825</wp:posOffset>
            </wp:positionH>
            <wp:positionV relativeFrom="paragraph">
              <wp:posOffset>282575</wp:posOffset>
            </wp:positionV>
            <wp:extent cx="719455" cy="719455"/>
            <wp:effectExtent l="0" t="0" r="4445" b="4445"/>
            <wp:wrapNone/>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23.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0D33AF" w:rsidRPr="00D412C3">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1B071E" w:rsidRDefault="001B071E">
      <w:pPr>
        <w:bidi w:val="0"/>
        <w:rPr>
          <w:rFonts w:cs="Khalid Art bold"/>
          <w:color w:val="C00000"/>
          <w:sz w:val="32"/>
          <w:szCs w:val="32"/>
          <w:rtl/>
        </w:rPr>
      </w:pPr>
      <w:r>
        <w:rPr>
          <w:rFonts w:cs="Khalid Art bold"/>
          <w:color w:val="C00000"/>
          <w:sz w:val="32"/>
          <w:szCs w:val="32"/>
          <w:rtl/>
        </w:rPr>
        <w:br w:type="page"/>
      </w:r>
    </w:p>
    <w:p w:rsidR="000D33AF" w:rsidRPr="000E5117" w:rsidRDefault="000D33AF" w:rsidP="00C61D44">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lastRenderedPageBreak/>
        <w:t>كتاب التوحيد</w:t>
      </w:r>
      <w:r w:rsidR="003E5702">
        <w:rPr>
          <w:rFonts w:cs="Khalid Art bold" w:hint="cs"/>
          <w:color w:val="C00000"/>
          <w:sz w:val="32"/>
          <w:szCs w:val="32"/>
          <w:rtl/>
        </w:rPr>
        <w:t xml:space="preserve"> </w:t>
      </w:r>
      <w:r w:rsidR="0010521B">
        <w:rPr>
          <w:rFonts w:cs="Khalid Art bold"/>
          <w:color w:val="C00000"/>
          <w:sz w:val="32"/>
          <w:szCs w:val="32"/>
          <w:rtl/>
        </w:rPr>
        <w:t>(24)</w:t>
      </w:r>
      <w:r w:rsidR="0010521B">
        <w:rPr>
          <w:rFonts w:cs="Khalid Art bold" w:hint="cs"/>
          <w:color w:val="C00000"/>
          <w:sz w:val="32"/>
          <w:szCs w:val="32"/>
          <w:rtl/>
        </w:rPr>
        <w:t xml:space="preserve"> </w:t>
      </w:r>
      <w:r w:rsidRPr="000E5117">
        <w:rPr>
          <w:rFonts w:cs="Khalid Art bold"/>
          <w:color w:val="C00000"/>
          <w:sz w:val="32"/>
          <w:szCs w:val="32"/>
          <w:rtl/>
        </w:rPr>
        <w:t>باب: ما جاء في السحر</w:t>
      </w:r>
    </w:p>
    <w:p w:rsidR="000D33AF" w:rsidRPr="005E2995" w:rsidRDefault="006E5817" w:rsidP="00C61D44">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D33AF" w:rsidRPr="005E2995" w:rsidRDefault="000D33AF" w:rsidP="00C61D44">
      <w:pPr>
        <w:spacing w:after="0" w:line="520" w:lineRule="exact"/>
        <w:ind w:firstLine="397"/>
        <w:jc w:val="lowKashida"/>
        <w:rPr>
          <w:rFonts w:ascii="Lotus Linotype" w:hAnsi="Lotus Linotype" w:cs="Lotus Linotype"/>
          <w:color w:val="0000FF"/>
          <w:sz w:val="30"/>
          <w:szCs w:val="30"/>
          <w:rtl/>
        </w:rPr>
      </w:pPr>
      <w:r w:rsidRPr="005E2995">
        <w:rPr>
          <w:rFonts w:ascii="Lotus Linotype" w:hAnsi="Lotus Linotype" w:cs="Lotus Linotype"/>
          <w:sz w:val="30"/>
          <w:szCs w:val="30"/>
          <w:rtl/>
        </w:rPr>
        <w:t>الحمد لله الذي خلق كل شيء فقدره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وعلم مورد كل مخلوق ومصدره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فلا مؤخر لما قدمه</w:t>
      </w:r>
      <w:r w:rsidR="006C26C5" w:rsidRPr="006C26C5">
        <w:rPr>
          <w:rFonts w:ascii="Lotus Linotype" w:hAnsi="Lotus Linotype" w:cs="Lotus Linotype"/>
          <w:color w:val="000000" w:themeColor="text1"/>
          <w:sz w:val="30"/>
          <w:szCs w:val="30"/>
          <w:rtl/>
        </w:rPr>
        <w:t>،</w:t>
      </w:r>
      <w:r w:rsidR="00570C5F">
        <w:rPr>
          <w:rFonts w:ascii="Lotus Linotype" w:hAnsi="Lotus Linotype" w:cs="Lotus Linotype" w:hint="cs"/>
          <w:sz w:val="30"/>
          <w:szCs w:val="30"/>
          <w:rtl/>
        </w:rPr>
        <w:t xml:space="preserve"> </w:t>
      </w:r>
      <w:r w:rsidRPr="005E2995">
        <w:rPr>
          <w:rFonts w:ascii="Lotus Linotype" w:hAnsi="Lotus Linotype" w:cs="Lotus Linotype"/>
          <w:sz w:val="30"/>
          <w:szCs w:val="30"/>
          <w:rtl/>
        </w:rPr>
        <w:t>ولا مقدم لما أخره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تفرد بالملك والبقاء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والعزة والكبرياء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المغيثُ لجميع مخلوقاته فما استغاث ملهوفٌ إلا نجَّاه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00570C5F">
        <w:rPr>
          <w:rFonts w:ascii="Lotus Linotype" w:hAnsi="Lotus Linotype" w:cs="Lotus Linotype" w:hint="cs"/>
          <w:sz w:val="30"/>
          <w:szCs w:val="30"/>
          <w:rtl/>
        </w:rPr>
        <w:t xml:space="preserve"> </w:t>
      </w:r>
      <w:r w:rsidRPr="005E2995">
        <w:rPr>
          <w:rFonts w:ascii="Lotus Linotype" w:hAnsi="Lotus Linotype" w:cs="Lotus Linotype"/>
          <w:sz w:val="30"/>
          <w:szCs w:val="30"/>
          <w:rtl/>
        </w:rPr>
        <w:t>ومن تبعهم بإحسان إلى يوم الدين</w:t>
      </w:r>
      <w:r w:rsidR="006C26C5" w:rsidRPr="006C26C5">
        <w:rPr>
          <w:rFonts w:ascii="Lotus Linotype" w:hAnsi="Lotus Linotype" w:cs="Lotus Linotype"/>
          <w:color w:val="000000" w:themeColor="text1"/>
          <w:sz w:val="30"/>
          <w:szCs w:val="30"/>
          <w:rtl/>
        </w:rPr>
        <w:t>،</w:t>
      </w:r>
      <w:r w:rsidR="00570C5F">
        <w:rPr>
          <w:rFonts w:ascii="Lotus Linotype" w:hAnsi="Lotus Linotype" w:cs="Lotus Linotype" w:hint="cs"/>
          <w:sz w:val="30"/>
          <w:szCs w:val="30"/>
          <w:rtl/>
        </w:rPr>
        <w:t xml:space="preserve"> </w:t>
      </w:r>
      <w:r w:rsidRPr="005E2995">
        <w:rPr>
          <w:rFonts w:ascii="Lotus Linotype" w:hAnsi="Lotus Linotype" w:cs="Lotus Linotype"/>
          <w:sz w:val="30"/>
          <w:szCs w:val="30"/>
          <w:rtl/>
        </w:rPr>
        <w:t>وسلم تسليماً كثيرا</w:t>
      </w:r>
      <w:r w:rsidR="006C26C5" w:rsidRPr="006C26C5">
        <w:rPr>
          <w:rFonts w:ascii="Lotus Linotype" w:hAnsi="Lotus Linotype" w:cs="Lotus Linotype"/>
          <w:color w:val="000000" w:themeColor="text1"/>
          <w:sz w:val="30"/>
          <w:szCs w:val="30"/>
          <w:rtl/>
        </w:rPr>
        <w:t>.</w:t>
      </w:r>
    </w:p>
    <w:p w:rsidR="0010521B" w:rsidRDefault="000D33AF" w:rsidP="00C61D44">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 </w:t>
      </w:r>
      <w:r w:rsidR="0028169A" w:rsidRPr="0028169A">
        <w:rPr>
          <w:rFonts w:ascii="Lotus Linotype" w:hAnsi="Lotus Linotype" w:cs="Lotus Linotype"/>
          <w:bCs/>
          <w:sz w:val="30"/>
          <w:szCs w:val="30"/>
          <w:u w:val="single"/>
          <w:rtl/>
        </w:rPr>
        <w:t>أما بعد:</w:t>
      </w:r>
      <w:r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وأفردوه بالعبادة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وعلقوا قلوبكم 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5828EE">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10521B" w:rsidRDefault="00F63210" w:rsidP="0010521B">
      <w:pPr>
        <w:spacing w:after="0" w:line="520" w:lineRule="exact"/>
        <w:ind w:firstLine="397"/>
        <w:jc w:val="lowKashida"/>
        <w:rPr>
          <w:rFonts w:ascii="Lotus Linotype" w:hAnsi="Lotus Linotype" w:cs="Lotus Linotype"/>
          <w:color w:val="000000" w:themeColor="text1"/>
          <w:sz w:val="30"/>
          <w:szCs w:val="30"/>
          <w:rtl/>
        </w:rPr>
      </w:pPr>
      <w:r w:rsidRPr="00F63210">
        <w:rPr>
          <w:rFonts w:ascii="Lotus Linotype" w:hAnsi="Lotus Linotype" w:cs="Lotus Linotype"/>
          <w:bCs/>
          <w:color w:val="000000" w:themeColor="text1"/>
          <w:sz w:val="30"/>
          <w:szCs w:val="30"/>
          <w:u w:val="single"/>
          <w:shd w:val="clear" w:color="auto" w:fill="FFFFFF"/>
          <w:rtl/>
        </w:rPr>
        <w:t>عباد الله:</w:t>
      </w:r>
      <w:r w:rsidR="000D33AF" w:rsidRPr="0010521B">
        <w:rPr>
          <w:rFonts w:ascii="Lotus Linotype" w:hAnsi="Lotus Linotype" w:cs="Lotus Linotype"/>
          <w:color w:val="000000" w:themeColor="text1"/>
          <w:sz w:val="30"/>
          <w:szCs w:val="30"/>
          <w:rtl/>
        </w:rPr>
        <w:t xml:space="preserve"> عمل مشين</w:t>
      </w:r>
      <w:r w:rsidR="006C26C5" w:rsidRPr="006C26C5">
        <w:rPr>
          <w:rFonts w:ascii="Lotus Linotype" w:hAnsi="Lotus Linotype" w:cs="Lotus Linotype"/>
          <w:color w:val="000000" w:themeColor="text1"/>
          <w:sz w:val="30"/>
          <w:szCs w:val="30"/>
          <w:rtl/>
        </w:rPr>
        <w:t>،</w:t>
      </w:r>
      <w:r w:rsidR="000D33AF" w:rsidRPr="0010521B">
        <w:rPr>
          <w:rFonts w:ascii="Lotus Linotype" w:hAnsi="Lotus Linotype" w:cs="Lotus Linotype"/>
          <w:color w:val="000000" w:themeColor="text1"/>
          <w:sz w:val="30"/>
          <w:szCs w:val="30"/>
          <w:rtl/>
        </w:rPr>
        <w:t xml:space="preserve"> وجرم خطير</w:t>
      </w:r>
      <w:r w:rsidR="006C26C5" w:rsidRPr="006C26C5">
        <w:rPr>
          <w:rFonts w:ascii="Lotus Linotype" w:hAnsi="Lotus Linotype" w:cs="Lotus Linotype"/>
          <w:color w:val="000000" w:themeColor="text1"/>
          <w:sz w:val="30"/>
          <w:szCs w:val="30"/>
          <w:rtl/>
        </w:rPr>
        <w:t>،</w:t>
      </w:r>
      <w:r w:rsidR="000D33AF" w:rsidRPr="0010521B">
        <w:rPr>
          <w:rFonts w:ascii="Lotus Linotype" w:hAnsi="Lotus Linotype" w:cs="Lotus Linotype"/>
          <w:color w:val="000000" w:themeColor="text1"/>
          <w:sz w:val="30"/>
          <w:szCs w:val="30"/>
          <w:rtl/>
        </w:rPr>
        <w:t xml:space="preserve"> يُمرض ويقتل</w:t>
      </w:r>
      <w:r w:rsidR="006C26C5" w:rsidRPr="006C26C5">
        <w:rPr>
          <w:rFonts w:ascii="Lotus Linotype" w:hAnsi="Lotus Linotype" w:cs="Lotus Linotype"/>
          <w:color w:val="000000" w:themeColor="text1"/>
          <w:sz w:val="30"/>
          <w:szCs w:val="30"/>
          <w:rtl/>
        </w:rPr>
        <w:t>،</w:t>
      </w:r>
      <w:r w:rsidR="000D33AF" w:rsidRPr="0010521B">
        <w:rPr>
          <w:rFonts w:ascii="Lotus Linotype" w:hAnsi="Lotus Linotype" w:cs="Lotus Linotype"/>
          <w:color w:val="000000" w:themeColor="text1"/>
          <w:sz w:val="30"/>
          <w:szCs w:val="30"/>
          <w:rtl/>
        </w:rPr>
        <w:t xml:space="preserve"> ويفرق بين المرء وزوجه</w:t>
      </w:r>
      <w:r w:rsidR="006C26C5" w:rsidRPr="006C26C5">
        <w:rPr>
          <w:rFonts w:ascii="Lotus Linotype" w:hAnsi="Lotus Linotype" w:cs="Lotus Linotype"/>
          <w:color w:val="000000" w:themeColor="text1"/>
          <w:sz w:val="30"/>
          <w:szCs w:val="30"/>
          <w:rtl/>
        </w:rPr>
        <w:t>،</w:t>
      </w:r>
      <w:r w:rsidR="000D33AF" w:rsidRPr="0010521B">
        <w:rPr>
          <w:rFonts w:ascii="Lotus Linotype" w:hAnsi="Lotus Linotype" w:cs="Lotus Linotype"/>
          <w:color w:val="000000" w:themeColor="text1"/>
          <w:sz w:val="30"/>
          <w:szCs w:val="30"/>
          <w:rtl/>
        </w:rPr>
        <w:t xml:space="preserve"> ويفسد المجتمعات</w:t>
      </w:r>
      <w:r w:rsidR="006C26C5" w:rsidRPr="006C26C5">
        <w:rPr>
          <w:rFonts w:ascii="Lotus Linotype" w:hAnsi="Lotus Linotype" w:cs="Lotus Linotype"/>
          <w:color w:val="000000" w:themeColor="text1"/>
          <w:sz w:val="30"/>
          <w:szCs w:val="30"/>
          <w:rtl/>
        </w:rPr>
        <w:t>،</w:t>
      </w:r>
      <w:r w:rsidR="000D33AF" w:rsidRPr="0010521B">
        <w:rPr>
          <w:rFonts w:ascii="Lotus Linotype" w:hAnsi="Lotus Linotype" w:cs="Lotus Linotype"/>
          <w:color w:val="000000" w:themeColor="text1"/>
          <w:sz w:val="30"/>
          <w:szCs w:val="30"/>
          <w:rtl/>
        </w:rPr>
        <w:t xml:space="preserve"> وهو ظلم واعتداء وطغيان</w:t>
      </w:r>
      <w:r w:rsidR="006C26C5" w:rsidRPr="006C26C5">
        <w:rPr>
          <w:rFonts w:ascii="Lotus Linotype" w:hAnsi="Lotus Linotype" w:cs="Lotus Linotype"/>
          <w:color w:val="000000" w:themeColor="text1"/>
          <w:sz w:val="30"/>
          <w:szCs w:val="30"/>
          <w:rtl/>
        </w:rPr>
        <w:t>،</w:t>
      </w:r>
      <w:r w:rsidR="000D33AF" w:rsidRPr="0010521B">
        <w:rPr>
          <w:rFonts w:ascii="Lotus Linotype" w:hAnsi="Lotus Linotype" w:cs="Lotus Linotype"/>
          <w:color w:val="000000" w:themeColor="text1"/>
          <w:sz w:val="30"/>
          <w:szCs w:val="30"/>
          <w:rtl/>
        </w:rPr>
        <w:t xml:space="preserve"> وقد يخرج الإنسان من دينه والعياذ بالله</w:t>
      </w:r>
      <w:r w:rsidR="006C26C5" w:rsidRPr="006C26C5">
        <w:rPr>
          <w:rFonts w:ascii="Lotus Linotype" w:hAnsi="Lotus Linotype" w:cs="Lotus Linotype"/>
          <w:color w:val="000000" w:themeColor="text1"/>
          <w:sz w:val="30"/>
          <w:szCs w:val="30"/>
          <w:rtl/>
        </w:rPr>
        <w:t>؛</w:t>
      </w:r>
      <w:r w:rsidR="000D33AF" w:rsidRPr="0010521B">
        <w:rPr>
          <w:rFonts w:ascii="Lotus Linotype" w:hAnsi="Lotus Linotype" w:cs="Lotus Linotype"/>
          <w:color w:val="000000" w:themeColor="text1"/>
          <w:sz w:val="30"/>
          <w:szCs w:val="30"/>
          <w:rtl/>
        </w:rPr>
        <w:t xml:space="preserve"> ألا وهو السحر </w:t>
      </w:r>
      <w:r w:rsidR="00BA71AC" w:rsidRPr="00BA71AC">
        <w:rPr>
          <w:rFonts w:ascii="Lotus Linotype" w:hAnsi="Lotus Linotype" w:cs="Lotus Linotype"/>
          <w:color w:val="000000" w:themeColor="text1"/>
          <w:sz w:val="30"/>
          <w:szCs w:val="30"/>
          <w:rtl/>
        </w:rPr>
        <w:t>-</w:t>
      </w:r>
      <w:r w:rsidR="000D33AF" w:rsidRPr="0010521B">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0D33AF" w:rsidRPr="0010521B">
        <w:rPr>
          <w:rFonts w:ascii="Lotus Linotype" w:hAnsi="Lotus Linotype" w:cs="Lotus Linotype"/>
          <w:color w:val="000000" w:themeColor="text1"/>
          <w:sz w:val="30"/>
          <w:szCs w:val="30"/>
          <w:rtl/>
        </w:rPr>
        <w:t xml:space="preserve">     </w:t>
      </w:r>
    </w:p>
    <w:p w:rsidR="000D33AF" w:rsidRPr="0010521B" w:rsidRDefault="000D33AF" w:rsidP="005E2995">
      <w:pPr>
        <w:spacing w:after="0" w:line="520" w:lineRule="exact"/>
        <w:ind w:firstLine="397"/>
        <w:jc w:val="lowKashida"/>
        <w:rPr>
          <w:rFonts w:ascii="Lotus Linotype" w:hAnsi="Lotus Linotype" w:cs="Lotus Linotype"/>
          <w:color w:val="000000" w:themeColor="text1"/>
          <w:sz w:val="30"/>
          <w:szCs w:val="30"/>
        </w:rPr>
      </w:pPr>
      <w:r w:rsidRPr="00BE34CB">
        <w:rPr>
          <w:rFonts w:ascii="Lotus Linotype" w:hAnsi="Lotus Linotype" w:cs="Lotus Linotype"/>
          <w:color w:val="0000FF"/>
          <w:sz w:val="30"/>
          <w:szCs w:val="30"/>
          <w:rtl/>
        </w:rPr>
        <w:t xml:space="preserve">فالسحر: </w:t>
      </w:r>
      <w:r w:rsidRPr="0010521B">
        <w:rPr>
          <w:rFonts w:ascii="Lotus Linotype" w:hAnsi="Lotus Linotype" w:cs="Lotus Linotype"/>
          <w:color w:val="000000" w:themeColor="text1"/>
          <w:sz w:val="30"/>
          <w:szCs w:val="30"/>
          <w:rtl/>
        </w:rPr>
        <w:t>عزائم ورُقى وعُقَد</w:t>
      </w:r>
      <w:r w:rsidR="006C26C5" w:rsidRPr="006C26C5">
        <w:rPr>
          <w:rFonts w:ascii="Lotus Linotype" w:hAnsi="Lotus Linotype" w:cs="Lotus Linotype"/>
          <w:color w:val="000000" w:themeColor="text1"/>
          <w:sz w:val="30"/>
          <w:szCs w:val="30"/>
          <w:rtl/>
        </w:rPr>
        <w:t>،</w:t>
      </w:r>
      <w:r w:rsidRPr="0010521B">
        <w:rPr>
          <w:rFonts w:ascii="Lotus Linotype" w:hAnsi="Lotus Linotype" w:cs="Lotus Linotype"/>
          <w:color w:val="000000" w:themeColor="text1"/>
          <w:sz w:val="30"/>
          <w:szCs w:val="30"/>
          <w:rtl/>
        </w:rPr>
        <w:t xml:space="preserve"> وهو عملٌ شيطانيٌّ يؤثِّر في القلوب والأبدان</w:t>
      </w:r>
      <w:r w:rsidR="006C26C5" w:rsidRPr="006C26C5">
        <w:rPr>
          <w:rFonts w:ascii="Lotus Linotype" w:hAnsi="Lotus Linotype" w:cs="Lotus Linotype"/>
          <w:color w:val="000000" w:themeColor="text1"/>
          <w:sz w:val="30"/>
          <w:szCs w:val="30"/>
          <w:rtl/>
        </w:rPr>
        <w:t>،</w:t>
      </w:r>
      <w:r w:rsidRPr="0010521B">
        <w:rPr>
          <w:rFonts w:ascii="Lotus Linotype" w:hAnsi="Lotus Linotype" w:cs="Lotus Linotype"/>
          <w:color w:val="000000" w:themeColor="text1"/>
          <w:sz w:val="30"/>
          <w:szCs w:val="30"/>
          <w:rtl/>
        </w:rPr>
        <w:t xml:space="preserve">  ومنه تخييلاتٌ تؤثِّر في الأبصار لا حقيقة لها</w:t>
      </w:r>
      <w:r w:rsidR="006C26C5" w:rsidRPr="006C26C5">
        <w:rPr>
          <w:rFonts w:ascii="Lotus Linotype" w:hAnsi="Lotus Linotype" w:cs="Lotus Linotype"/>
          <w:color w:val="000000" w:themeColor="text1"/>
          <w:sz w:val="30"/>
          <w:szCs w:val="30"/>
          <w:rtl/>
        </w:rPr>
        <w:t>.</w:t>
      </w:r>
    </w:p>
    <w:p w:rsidR="000D33AF" w:rsidRPr="0010521B"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BE34CB">
        <w:rPr>
          <w:rFonts w:ascii="Lotus Linotype" w:hAnsi="Lotus Linotype" w:cs="Lotus Linotype"/>
          <w:color w:val="0000FF"/>
          <w:sz w:val="30"/>
          <w:szCs w:val="30"/>
          <w:rtl/>
        </w:rPr>
        <w:t>والسحر أنواع كثيرة</w:t>
      </w:r>
      <w:r w:rsidR="00BE34CB" w:rsidRPr="00BE34CB">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10521B">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10521B">
        <w:rPr>
          <w:rFonts w:ascii="Lotus Linotype" w:hAnsi="Lotus Linotype" w:cs="Lotus Linotype"/>
          <w:color w:val="000000" w:themeColor="text1"/>
          <w:sz w:val="30"/>
          <w:szCs w:val="30"/>
          <w:rtl/>
        </w:rPr>
        <w:t xml:space="preserve"> أشهرها ثلاثة أنواع:</w:t>
      </w:r>
    </w:p>
    <w:p w:rsidR="000D33AF" w:rsidRPr="0010521B" w:rsidRDefault="000D33AF" w:rsidP="005E2995">
      <w:pPr>
        <w:autoSpaceDE w:val="0"/>
        <w:autoSpaceDN w:val="0"/>
        <w:adjustRightInd w:val="0"/>
        <w:spacing w:after="0" w:line="520" w:lineRule="exact"/>
        <w:ind w:firstLine="397"/>
        <w:jc w:val="lowKashida"/>
        <w:rPr>
          <w:rFonts w:ascii="Lotus Linotype" w:hAnsi="Lotus Linotype" w:cs="Lotus Linotype"/>
          <w:b/>
          <w:bCs/>
          <w:color w:val="000000" w:themeColor="text1"/>
          <w:sz w:val="30"/>
          <w:szCs w:val="30"/>
          <w:rtl/>
        </w:rPr>
      </w:pPr>
      <w:r w:rsidRPr="0010521B">
        <w:rPr>
          <w:rFonts w:ascii="Lotus Linotype" w:hAnsi="Lotus Linotype" w:cs="Lotus Linotype"/>
          <w:b/>
          <w:bCs/>
          <w:color w:val="000000" w:themeColor="text1"/>
          <w:sz w:val="30"/>
          <w:szCs w:val="30"/>
          <w:rtl/>
        </w:rPr>
        <w:t>النوع الأول: سِحرُ التَّأثير</w:t>
      </w:r>
      <w:r w:rsidR="0010521B" w:rsidRPr="0010521B">
        <w:rPr>
          <w:rFonts w:ascii="Lotus Linotype" w:hAnsi="Lotus Linotype" w:cs="Lotus Linotype" w:hint="cs"/>
          <w:b/>
          <w:bCs/>
          <w:color w:val="000000" w:themeColor="text1"/>
          <w:sz w:val="30"/>
          <w:szCs w:val="30"/>
          <w:rtl/>
        </w:rPr>
        <w:t>:</w:t>
      </w:r>
    </w:p>
    <w:p w:rsidR="000D33AF" w:rsidRPr="005E2995" w:rsidRDefault="000D33AF"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10521B">
        <w:rPr>
          <w:rFonts w:ascii="Lotus Linotype" w:hAnsi="Lotus Linotype" w:cs="Lotus Linotype"/>
          <w:color w:val="000000" w:themeColor="text1"/>
          <w:sz w:val="30"/>
          <w:szCs w:val="30"/>
          <w:rtl/>
        </w:rPr>
        <w:t>وهو: الذي له حقيقة وأثر في الخارج</w:t>
      </w:r>
      <w:r w:rsidR="006C26C5" w:rsidRPr="006C26C5">
        <w:rPr>
          <w:rFonts w:ascii="Lotus Linotype" w:hAnsi="Lotus Linotype" w:cs="Lotus Linotype"/>
          <w:color w:val="000000" w:themeColor="text1"/>
          <w:sz w:val="30"/>
          <w:szCs w:val="30"/>
          <w:rtl/>
        </w:rPr>
        <w:t>،</w:t>
      </w:r>
      <w:r w:rsidR="0010521B">
        <w:rPr>
          <w:rFonts w:ascii="Lotus Linotype" w:hAnsi="Lotus Linotype" w:cs="Lotus Linotype" w:hint="cs"/>
          <w:color w:val="000000" w:themeColor="text1"/>
          <w:sz w:val="30"/>
          <w:szCs w:val="30"/>
          <w:rtl/>
        </w:rPr>
        <w:t xml:space="preserve"> </w:t>
      </w:r>
      <w:r w:rsidRPr="0010521B">
        <w:rPr>
          <w:rFonts w:ascii="Lotus Linotype" w:hAnsi="Lotus Linotype" w:cs="Lotus Linotype"/>
          <w:color w:val="000000" w:themeColor="text1"/>
          <w:sz w:val="30"/>
          <w:szCs w:val="30"/>
          <w:rtl/>
        </w:rPr>
        <w:t>وهو:</w:t>
      </w:r>
      <w:r w:rsidR="0010521B">
        <w:rPr>
          <w:rFonts w:ascii="Lotus Linotype" w:hAnsi="Lotus Linotype" w:cs="Lotus Linotype" w:hint="cs"/>
          <w:color w:val="000000" w:themeColor="text1"/>
          <w:sz w:val="30"/>
          <w:szCs w:val="30"/>
          <w:rtl/>
        </w:rPr>
        <w:t xml:space="preserve"> </w:t>
      </w:r>
      <w:r w:rsidRPr="0010521B">
        <w:rPr>
          <w:rFonts w:ascii="Lotus Linotype" w:hAnsi="Lotus Linotype" w:cs="Lotus Linotype"/>
          <w:color w:val="000000" w:themeColor="text1"/>
          <w:sz w:val="30"/>
          <w:szCs w:val="30"/>
          <w:rtl/>
        </w:rPr>
        <w:t>السحر الشيطاني</w:t>
      </w:r>
      <w:r w:rsidR="006C26C5" w:rsidRPr="006C26C5">
        <w:rPr>
          <w:rFonts w:ascii="Lotus Linotype" w:hAnsi="Lotus Linotype" w:cs="Lotus Linotype"/>
          <w:color w:val="000000" w:themeColor="text1"/>
          <w:sz w:val="30"/>
          <w:szCs w:val="30"/>
          <w:rtl/>
        </w:rPr>
        <w:t>،</w:t>
      </w:r>
      <w:r w:rsidR="0010521B">
        <w:rPr>
          <w:rFonts w:ascii="Lotus Linotype" w:hAnsi="Lotus Linotype" w:cs="Lotus Linotype" w:hint="cs"/>
          <w:color w:val="000000" w:themeColor="text1"/>
          <w:sz w:val="30"/>
          <w:szCs w:val="30"/>
          <w:rtl/>
        </w:rPr>
        <w:t xml:space="preserve"> </w:t>
      </w:r>
      <w:r w:rsidRPr="0010521B">
        <w:rPr>
          <w:rFonts w:ascii="Lotus Linotype" w:hAnsi="Lotus Linotype" w:cs="Lotus Linotype"/>
          <w:color w:val="000000" w:themeColor="text1"/>
          <w:sz w:val="30"/>
          <w:szCs w:val="30"/>
          <w:rtl/>
        </w:rPr>
        <w:t>ويتم عن طريق كلام يتكلم به الساحر مع تَدْخِيناتٍ ونَفْثٍ</w:t>
      </w:r>
      <w:r w:rsidR="006C26C5" w:rsidRPr="006C26C5">
        <w:rPr>
          <w:rFonts w:ascii="Lotus Linotype" w:hAnsi="Lotus Linotype" w:cs="Lotus Linotype"/>
          <w:color w:val="000000" w:themeColor="text1"/>
          <w:sz w:val="30"/>
          <w:szCs w:val="30"/>
          <w:rtl/>
        </w:rPr>
        <w:t>،</w:t>
      </w:r>
      <w:r w:rsidRPr="0010521B">
        <w:rPr>
          <w:rFonts w:ascii="Lotus Linotype" w:hAnsi="Lotus Linotype" w:cs="Lotus Linotype"/>
          <w:color w:val="000000" w:themeColor="text1"/>
          <w:sz w:val="30"/>
          <w:szCs w:val="30"/>
          <w:rtl/>
        </w:rPr>
        <w:t xml:space="preserve"> فتعينه </w:t>
      </w:r>
      <w:r w:rsidRPr="005E2995">
        <w:rPr>
          <w:rFonts w:ascii="Lotus Linotype" w:hAnsi="Lotus Linotype" w:cs="Lotus Linotype"/>
          <w:sz w:val="30"/>
          <w:szCs w:val="30"/>
          <w:rtl/>
        </w:rPr>
        <w:t>الشياطين على تنفيذ مطلوبه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فيؤثر في القلوب والأبدان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فيُمرِضُ أو يُضعف البدن أو يقتل</w:t>
      </w:r>
      <w:r w:rsidR="006C26C5" w:rsidRPr="006C26C5">
        <w:rPr>
          <w:rFonts w:ascii="Lotus Linotype" w:hAnsi="Lotus Linotype" w:cs="Lotus Linotype"/>
          <w:color w:val="000000" w:themeColor="text1"/>
          <w:sz w:val="30"/>
          <w:szCs w:val="30"/>
          <w:rtl/>
        </w:rPr>
        <w:t>.</w:t>
      </w:r>
    </w:p>
    <w:p w:rsidR="000D33AF" w:rsidRPr="0010521B"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Pr>
      </w:pPr>
      <w:r w:rsidRPr="00BE34CB">
        <w:rPr>
          <w:rFonts w:ascii="Lotus Linotype" w:hAnsi="Lotus Linotype" w:cs="Lotus Linotype"/>
          <w:color w:val="0000FF"/>
          <w:sz w:val="30"/>
          <w:szCs w:val="30"/>
          <w:rtl/>
        </w:rPr>
        <w:lastRenderedPageBreak/>
        <w:t>ومن صور هذا النوع:</w:t>
      </w:r>
      <w:r w:rsidR="0010521B" w:rsidRPr="00BE34CB">
        <w:rPr>
          <w:rFonts w:ascii="Lotus Linotype" w:hAnsi="Lotus Linotype" w:cs="Lotus Linotype" w:hint="cs"/>
          <w:color w:val="0000FF"/>
          <w:sz w:val="30"/>
          <w:szCs w:val="30"/>
          <w:rtl/>
        </w:rPr>
        <w:t xml:space="preserve"> </w:t>
      </w:r>
      <w:r w:rsidRPr="0010521B">
        <w:rPr>
          <w:rFonts w:ascii="Lotus Linotype" w:hAnsi="Lotus Linotype" w:cs="Lotus Linotype"/>
          <w:color w:val="000000" w:themeColor="text1"/>
          <w:sz w:val="30"/>
          <w:szCs w:val="30"/>
          <w:rtl/>
        </w:rPr>
        <w:t>سحر النَّفْثِ في العُقَدِ</w:t>
      </w:r>
      <w:r w:rsidR="006C26C5" w:rsidRPr="006C26C5">
        <w:rPr>
          <w:rFonts w:ascii="Lotus Linotype" w:hAnsi="Lotus Linotype" w:cs="Lotus Linotype"/>
          <w:color w:val="000000" w:themeColor="text1"/>
          <w:sz w:val="30"/>
          <w:szCs w:val="30"/>
          <w:rtl/>
        </w:rPr>
        <w:t>.</w:t>
      </w:r>
    </w:p>
    <w:p w:rsidR="000D33AF" w:rsidRPr="0010521B" w:rsidRDefault="000D33AF" w:rsidP="00126D96">
      <w:pPr>
        <w:autoSpaceDE w:val="0"/>
        <w:autoSpaceDN w:val="0"/>
        <w:adjustRightInd w:val="0"/>
        <w:spacing w:after="0" w:line="540" w:lineRule="exact"/>
        <w:ind w:firstLine="397"/>
        <w:jc w:val="both"/>
        <w:rPr>
          <w:rFonts w:ascii="Lotus Linotype" w:hAnsi="Lotus Linotype" w:cs="Lotus Linotype"/>
          <w:color w:val="000000" w:themeColor="text1"/>
          <w:sz w:val="30"/>
          <w:szCs w:val="30"/>
        </w:rPr>
      </w:pPr>
      <w:r w:rsidRPr="0010521B">
        <w:rPr>
          <w:rFonts w:ascii="Lotus Linotype" w:hAnsi="Lotus Linotype" w:cs="Lotus Linotype"/>
          <w:color w:val="000000" w:themeColor="text1"/>
          <w:sz w:val="30"/>
          <w:szCs w:val="30"/>
          <w:rtl/>
        </w:rPr>
        <w:t>وسِحرُ التِّ</w:t>
      </w:r>
      <w:r w:rsidR="00126D96">
        <w:rPr>
          <w:rFonts w:ascii="Lotus Linotype" w:hAnsi="Lotus Linotype" w:cs="Lotus Linotype" w:hint="cs"/>
          <w:color w:val="000000" w:themeColor="text1"/>
          <w:sz w:val="30"/>
          <w:szCs w:val="30"/>
          <w:rtl/>
        </w:rPr>
        <w:t>ـــ</w:t>
      </w:r>
      <w:r w:rsidRPr="0010521B">
        <w:rPr>
          <w:rFonts w:ascii="Lotus Linotype" w:hAnsi="Lotus Linotype" w:cs="Lotus Linotype"/>
          <w:color w:val="000000" w:themeColor="text1"/>
          <w:sz w:val="30"/>
          <w:szCs w:val="30"/>
          <w:rtl/>
        </w:rPr>
        <w:t>ولَةِ وهو:</w:t>
      </w:r>
      <w:r w:rsidR="003E5702">
        <w:rPr>
          <w:rFonts w:ascii="Lotus Linotype" w:hAnsi="Lotus Linotype" w:cs="Lotus Linotype" w:hint="cs"/>
          <w:color w:val="000000" w:themeColor="text1"/>
          <w:sz w:val="30"/>
          <w:szCs w:val="30"/>
          <w:rtl/>
        </w:rPr>
        <w:t xml:space="preserve"> </w:t>
      </w:r>
      <w:r w:rsidRPr="0010521B">
        <w:rPr>
          <w:rFonts w:ascii="Lotus Linotype" w:hAnsi="Lotus Linotype" w:cs="Lotus Linotype"/>
          <w:color w:val="000000" w:themeColor="text1"/>
          <w:sz w:val="30"/>
          <w:szCs w:val="30"/>
          <w:rtl/>
        </w:rPr>
        <w:t>س</w:t>
      </w:r>
      <w:r w:rsidR="00126D96">
        <w:rPr>
          <w:rFonts w:ascii="Lotus Linotype" w:hAnsi="Lotus Linotype" w:cs="Lotus Linotype" w:hint="cs"/>
          <w:color w:val="000000" w:themeColor="text1"/>
          <w:sz w:val="30"/>
          <w:szCs w:val="30"/>
          <w:rtl/>
        </w:rPr>
        <w:t>ــ</w:t>
      </w:r>
      <w:r w:rsidRPr="0010521B">
        <w:rPr>
          <w:rFonts w:ascii="Lotus Linotype" w:hAnsi="Lotus Linotype" w:cs="Lotus Linotype"/>
          <w:color w:val="000000" w:themeColor="text1"/>
          <w:sz w:val="30"/>
          <w:szCs w:val="30"/>
          <w:rtl/>
        </w:rPr>
        <w:t>حر العطف والصّ</w:t>
      </w:r>
      <w:r w:rsidR="00C61D44">
        <w:rPr>
          <w:rFonts w:ascii="Lotus Linotype" w:hAnsi="Lotus Linotype" w:cs="Lotus Linotype" w:hint="cs"/>
          <w:color w:val="000000" w:themeColor="text1"/>
          <w:sz w:val="30"/>
          <w:szCs w:val="30"/>
          <w:rtl/>
        </w:rPr>
        <w:t>ـ</w:t>
      </w:r>
      <w:r w:rsidRPr="0010521B">
        <w:rPr>
          <w:rFonts w:ascii="Lotus Linotype" w:hAnsi="Lotus Linotype" w:cs="Lotus Linotype"/>
          <w:color w:val="000000" w:themeColor="text1"/>
          <w:sz w:val="30"/>
          <w:szCs w:val="30"/>
          <w:rtl/>
        </w:rPr>
        <w:t>َرف</w:t>
      </w:r>
      <w:r w:rsidR="006C26C5" w:rsidRPr="006C26C5">
        <w:rPr>
          <w:rFonts w:ascii="Lotus Linotype" w:hAnsi="Lotus Linotype" w:cs="Lotus Linotype"/>
          <w:color w:val="000000" w:themeColor="text1"/>
          <w:sz w:val="30"/>
          <w:szCs w:val="30"/>
          <w:rtl/>
        </w:rPr>
        <w:t>،</w:t>
      </w:r>
      <w:r w:rsidRPr="0010521B">
        <w:rPr>
          <w:rFonts w:ascii="Lotus Linotype" w:hAnsi="Lotus Linotype" w:cs="Lotus Linotype"/>
          <w:color w:val="000000" w:themeColor="text1"/>
          <w:sz w:val="30"/>
          <w:szCs w:val="30"/>
          <w:rtl/>
        </w:rPr>
        <w:t xml:space="preserve"> ال</w:t>
      </w:r>
      <w:r w:rsidR="00126D96">
        <w:rPr>
          <w:rFonts w:ascii="Lotus Linotype" w:hAnsi="Lotus Linotype" w:cs="Lotus Linotype" w:hint="cs"/>
          <w:color w:val="000000" w:themeColor="text1"/>
          <w:sz w:val="30"/>
          <w:szCs w:val="30"/>
          <w:rtl/>
        </w:rPr>
        <w:t>ــ</w:t>
      </w:r>
      <w:r w:rsidRPr="0010521B">
        <w:rPr>
          <w:rFonts w:ascii="Lotus Linotype" w:hAnsi="Lotus Linotype" w:cs="Lotus Linotype"/>
          <w:color w:val="000000" w:themeColor="text1"/>
          <w:sz w:val="30"/>
          <w:szCs w:val="30"/>
          <w:rtl/>
        </w:rPr>
        <w:t>ذي يفرِّق بين المرء وزوجه</w:t>
      </w:r>
      <w:r w:rsidR="006C26C5" w:rsidRPr="006C26C5">
        <w:rPr>
          <w:rFonts w:ascii="Lotus Linotype" w:hAnsi="Lotus Linotype" w:cs="Lotus Linotype"/>
          <w:color w:val="000000" w:themeColor="text1"/>
          <w:sz w:val="30"/>
          <w:szCs w:val="30"/>
          <w:rtl/>
        </w:rPr>
        <w:t>،</w:t>
      </w:r>
      <w:r w:rsidRPr="0010521B">
        <w:rPr>
          <w:rFonts w:ascii="Lotus Linotype" w:hAnsi="Lotus Linotype" w:cs="Lotus Linotype"/>
          <w:color w:val="000000" w:themeColor="text1"/>
          <w:sz w:val="30"/>
          <w:szCs w:val="30"/>
          <w:rtl/>
        </w:rPr>
        <w:t xml:space="preserve"> أو يصرف رجلاً لمحب</w:t>
      </w:r>
      <w:r w:rsidR="00126D96">
        <w:rPr>
          <w:rFonts w:ascii="Lotus Linotype" w:hAnsi="Lotus Linotype" w:cs="Lotus Linotype" w:hint="cs"/>
          <w:color w:val="000000" w:themeColor="text1"/>
          <w:sz w:val="30"/>
          <w:szCs w:val="30"/>
          <w:rtl/>
        </w:rPr>
        <w:t>ــ</w:t>
      </w:r>
      <w:r w:rsidRPr="0010521B">
        <w:rPr>
          <w:rFonts w:ascii="Lotus Linotype" w:hAnsi="Lotus Linotype" w:cs="Lotus Linotype"/>
          <w:color w:val="000000" w:themeColor="text1"/>
          <w:sz w:val="30"/>
          <w:szCs w:val="30"/>
          <w:rtl/>
        </w:rPr>
        <w:t>ة ام</w:t>
      </w:r>
      <w:r w:rsidR="00126D96">
        <w:rPr>
          <w:rFonts w:ascii="Lotus Linotype" w:hAnsi="Lotus Linotype" w:cs="Lotus Linotype" w:hint="cs"/>
          <w:color w:val="000000" w:themeColor="text1"/>
          <w:sz w:val="30"/>
          <w:szCs w:val="30"/>
          <w:rtl/>
        </w:rPr>
        <w:t>ـ</w:t>
      </w:r>
      <w:r w:rsidRPr="0010521B">
        <w:rPr>
          <w:rFonts w:ascii="Lotus Linotype" w:hAnsi="Lotus Linotype" w:cs="Lotus Linotype"/>
          <w:color w:val="000000" w:themeColor="text1"/>
          <w:sz w:val="30"/>
          <w:szCs w:val="30"/>
          <w:rtl/>
        </w:rPr>
        <w:t>رأة</w:t>
      </w:r>
      <w:r w:rsidR="006C26C5" w:rsidRPr="006C26C5">
        <w:rPr>
          <w:rFonts w:ascii="Lotus Linotype" w:hAnsi="Lotus Linotype" w:cs="Lotus Linotype"/>
          <w:color w:val="000000" w:themeColor="text1"/>
          <w:sz w:val="30"/>
          <w:szCs w:val="30"/>
          <w:rtl/>
        </w:rPr>
        <w:t>،</w:t>
      </w:r>
      <w:r w:rsidRPr="0010521B">
        <w:rPr>
          <w:rFonts w:ascii="Lotus Linotype" w:hAnsi="Lotus Linotype" w:cs="Lotus Linotype"/>
          <w:color w:val="000000" w:themeColor="text1"/>
          <w:sz w:val="30"/>
          <w:szCs w:val="30"/>
          <w:rtl/>
        </w:rPr>
        <w:t xml:space="preserve"> أو ام</w:t>
      </w:r>
      <w:r w:rsidR="00126D96">
        <w:rPr>
          <w:rFonts w:ascii="Lotus Linotype" w:hAnsi="Lotus Linotype" w:cs="Lotus Linotype" w:hint="cs"/>
          <w:color w:val="000000" w:themeColor="text1"/>
          <w:sz w:val="30"/>
          <w:szCs w:val="30"/>
          <w:rtl/>
        </w:rPr>
        <w:t>ـ</w:t>
      </w:r>
      <w:r w:rsidRPr="0010521B">
        <w:rPr>
          <w:rFonts w:ascii="Lotus Linotype" w:hAnsi="Lotus Linotype" w:cs="Lotus Linotype"/>
          <w:color w:val="000000" w:themeColor="text1"/>
          <w:sz w:val="30"/>
          <w:szCs w:val="30"/>
          <w:rtl/>
        </w:rPr>
        <w:t>رأة لمحب</w:t>
      </w:r>
      <w:r w:rsidR="00126D96">
        <w:rPr>
          <w:rFonts w:ascii="Lotus Linotype" w:hAnsi="Lotus Linotype" w:cs="Lotus Linotype" w:hint="cs"/>
          <w:color w:val="000000" w:themeColor="text1"/>
          <w:sz w:val="30"/>
          <w:szCs w:val="30"/>
          <w:rtl/>
        </w:rPr>
        <w:t>ــ</w:t>
      </w:r>
      <w:r w:rsidRPr="0010521B">
        <w:rPr>
          <w:rFonts w:ascii="Lotus Linotype" w:hAnsi="Lotus Linotype" w:cs="Lotus Linotype"/>
          <w:color w:val="000000" w:themeColor="text1"/>
          <w:sz w:val="30"/>
          <w:szCs w:val="30"/>
          <w:rtl/>
        </w:rPr>
        <w:t>ة رج</w:t>
      </w:r>
      <w:r w:rsidR="00126D96">
        <w:rPr>
          <w:rFonts w:ascii="Lotus Linotype" w:hAnsi="Lotus Linotype" w:cs="Lotus Linotype" w:hint="cs"/>
          <w:color w:val="000000" w:themeColor="text1"/>
          <w:sz w:val="30"/>
          <w:szCs w:val="30"/>
          <w:rtl/>
        </w:rPr>
        <w:t>ــ</w:t>
      </w:r>
      <w:r w:rsidRPr="0010521B">
        <w:rPr>
          <w:rFonts w:ascii="Lotus Linotype" w:hAnsi="Lotus Linotype" w:cs="Lotus Linotype"/>
          <w:color w:val="000000" w:themeColor="text1"/>
          <w:sz w:val="30"/>
          <w:szCs w:val="30"/>
          <w:rtl/>
        </w:rPr>
        <w:t>ل</w:t>
      </w:r>
      <w:r w:rsidR="006C26C5" w:rsidRPr="006C26C5">
        <w:rPr>
          <w:rFonts w:ascii="Lotus Linotype" w:hAnsi="Lotus Linotype" w:cs="Lotus Linotype"/>
          <w:color w:val="000000" w:themeColor="text1"/>
          <w:sz w:val="30"/>
          <w:szCs w:val="30"/>
          <w:rtl/>
        </w:rPr>
        <w:t>،</w:t>
      </w:r>
      <w:r w:rsidRPr="0010521B">
        <w:rPr>
          <w:rFonts w:ascii="Lotus Linotype" w:hAnsi="Lotus Linotype" w:cs="Lotus Linotype"/>
          <w:color w:val="000000" w:themeColor="text1"/>
          <w:sz w:val="30"/>
          <w:szCs w:val="30"/>
          <w:rtl/>
        </w:rPr>
        <w:t xml:space="preserve"> ومن</w:t>
      </w:r>
      <w:r w:rsidR="00126D96">
        <w:rPr>
          <w:rFonts w:ascii="Lotus Linotype" w:hAnsi="Lotus Linotype" w:cs="Lotus Linotype" w:hint="cs"/>
          <w:color w:val="000000" w:themeColor="text1"/>
          <w:sz w:val="30"/>
          <w:szCs w:val="30"/>
          <w:rtl/>
        </w:rPr>
        <w:t>ــ</w:t>
      </w:r>
      <w:r w:rsidRPr="0010521B">
        <w:rPr>
          <w:rFonts w:ascii="Lotus Linotype" w:hAnsi="Lotus Linotype" w:cs="Lotus Linotype"/>
          <w:color w:val="000000" w:themeColor="text1"/>
          <w:sz w:val="30"/>
          <w:szCs w:val="30"/>
          <w:rtl/>
        </w:rPr>
        <w:t>ه: ربط الرج</w:t>
      </w:r>
      <w:r w:rsidR="00126D96">
        <w:rPr>
          <w:rFonts w:ascii="Lotus Linotype" w:hAnsi="Lotus Linotype" w:cs="Lotus Linotype" w:hint="cs"/>
          <w:color w:val="000000" w:themeColor="text1"/>
          <w:sz w:val="30"/>
          <w:szCs w:val="30"/>
          <w:rtl/>
        </w:rPr>
        <w:t>ـ</w:t>
      </w:r>
      <w:r w:rsidRPr="0010521B">
        <w:rPr>
          <w:rFonts w:ascii="Lotus Linotype" w:hAnsi="Lotus Linotype" w:cs="Lotus Linotype"/>
          <w:color w:val="000000" w:themeColor="text1"/>
          <w:sz w:val="30"/>
          <w:szCs w:val="30"/>
          <w:rtl/>
        </w:rPr>
        <w:t>ل عن زوجته</w:t>
      </w:r>
      <w:r w:rsidR="006C26C5" w:rsidRPr="006C26C5">
        <w:rPr>
          <w:rFonts w:ascii="Lotus Linotype" w:hAnsi="Lotus Linotype" w:cs="Lotus Linotype"/>
          <w:color w:val="000000" w:themeColor="text1"/>
          <w:sz w:val="30"/>
          <w:szCs w:val="30"/>
          <w:rtl/>
        </w:rPr>
        <w:t>.</w:t>
      </w:r>
    </w:p>
    <w:p w:rsidR="000D33AF" w:rsidRPr="005E2995" w:rsidRDefault="000D33AF" w:rsidP="00126D96">
      <w:pPr>
        <w:autoSpaceDE w:val="0"/>
        <w:autoSpaceDN w:val="0"/>
        <w:adjustRightInd w:val="0"/>
        <w:spacing w:after="0" w:line="540" w:lineRule="exact"/>
        <w:ind w:firstLine="397"/>
        <w:jc w:val="lowKashida"/>
        <w:rPr>
          <w:rFonts w:ascii="Lotus Linotype" w:hAnsi="Lotus Linotype" w:cs="Lotus Linotype"/>
          <w:b/>
          <w:bCs/>
          <w:color w:val="0000FF"/>
          <w:sz w:val="30"/>
          <w:szCs w:val="30"/>
          <w:rtl/>
        </w:rPr>
      </w:pPr>
      <w:r w:rsidRPr="0010521B">
        <w:rPr>
          <w:rFonts w:ascii="Lotus Linotype" w:hAnsi="Lotus Linotype" w:cs="Lotus Linotype"/>
          <w:color w:val="000000" w:themeColor="text1"/>
          <w:sz w:val="30"/>
          <w:szCs w:val="30"/>
          <w:rtl/>
        </w:rPr>
        <w:t>وهذا النوع تعلمه واستعماله كُفرٌ وشِركٌ</w:t>
      </w:r>
      <w:r w:rsidR="006C26C5" w:rsidRPr="006C26C5">
        <w:rPr>
          <w:rFonts w:ascii="Lotus Linotype" w:hAnsi="Lotus Linotype" w:cs="Lotus Linotype"/>
          <w:color w:val="000000" w:themeColor="text1"/>
          <w:sz w:val="30"/>
          <w:szCs w:val="30"/>
          <w:rtl/>
        </w:rPr>
        <w:t>،</w:t>
      </w:r>
      <w:r w:rsidRPr="0010521B">
        <w:rPr>
          <w:rFonts w:ascii="Lotus Linotype" w:hAnsi="Lotus Linotype" w:cs="Lotus Linotype"/>
          <w:color w:val="000000" w:themeColor="text1"/>
          <w:sz w:val="30"/>
          <w:szCs w:val="30"/>
          <w:rtl/>
        </w:rPr>
        <w:t xml:space="preserve"> ومن الأدلة </w:t>
      </w:r>
      <w:r w:rsidRPr="005E2995">
        <w:rPr>
          <w:rFonts w:ascii="Lotus Linotype" w:hAnsi="Lotus Linotype" w:cs="Lotus Linotype"/>
          <w:sz w:val="30"/>
          <w:szCs w:val="30"/>
          <w:rtl/>
        </w:rPr>
        <w:t>على ذلك:</w:t>
      </w:r>
    </w:p>
    <w:p w:rsidR="000D33AF" w:rsidRPr="005E2995" w:rsidRDefault="000D33AF" w:rsidP="00126D96">
      <w:pPr>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قول الله تعالى: </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وَاتَّبَعُوا مَا تَتْلُو الشَّيَاطِينُ عَلَى مُلْكِ سُلَيْمَانَ وَمَا كَفَرَ سُلَيْمَانُ وَلَكِنَّ الشَّيَاطِينَ كَفَرُوا يُعَلِّمُونَ النَّاسَ السِّحْرَ وَمَا أُنْزِلَ عَلَى الْمَلَكَيْنِ بِبَابِلَ هَارُوتَ وَمَارُوتَ وَمَا يُعَلِّمَانِ مِنْ أَحَدٍ حَتَّى يَقُولَا إِنَّمَا نَحْنُ فِتْنَةٌ فَلَا تَكْفُرْ فَيَتَعَلَّمُونَ مِنْهُمَا مَا يُفَرِّقُونَ بِهِ بَيْنَ الْمَرْءِ وَزَوْجِهِ وَمَا هُمْ بِضَارِّينَ بِهِ مِنْ أَحَدٍ إِلَّا بِإِذْنِ اللَّهِ وَيَتَعَلَّمُونَ مَا يَضُرُّهُمْ وَلَا يَنْفَعُهُمْ وَلَقَدْ  عَلِمُوا لَمَنِ اشْتَرَاهُ مَا لَهُ فِي الْآخِرَةِ مِنْ خَلَاقٍ</w:t>
      </w:r>
      <w:r w:rsidR="006E5817" w:rsidRPr="006E5817">
        <w:rPr>
          <w:rFonts w:ascii="Lotus Linotype" w:hAnsi="Lotus Linotype" w:cs="DecoType Naskh Extensions"/>
          <w:color w:val="C00000"/>
          <w:sz w:val="30"/>
          <w:szCs w:val="30"/>
          <w:rtl/>
        </w:rPr>
        <w:t>}</w:t>
      </w:r>
      <w:r w:rsidR="00C61D44">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5828EE">
        <w:rPr>
          <w:rFonts w:ascii="Lotus Linotype" w:hAnsi="Lotus Linotype" w:cs="Lotus Linotype"/>
          <w:color w:val="C00000"/>
          <w:rtl/>
        </w:rPr>
        <w:t>البقرة:102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10521B">
        <w:rPr>
          <w:rFonts w:ascii="Lotus Linotype" w:hAnsi="Lotus Linotype" w:cs="Lotus Linotype" w:hint="cs"/>
          <w:sz w:val="30"/>
          <w:szCs w:val="30"/>
          <w:rtl/>
        </w:rPr>
        <w:t xml:space="preserve"> </w:t>
      </w:r>
      <w:r w:rsidRPr="005E2995">
        <w:rPr>
          <w:rFonts w:ascii="Lotus Linotype" w:hAnsi="Lotus Linotype" w:cs="Lotus Linotype"/>
          <w:sz w:val="30"/>
          <w:szCs w:val="30"/>
          <w:rtl/>
        </w:rPr>
        <w:t>والشاهد من هذه الآية:</w:t>
      </w:r>
      <w:r w:rsidR="0010521B">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وَلَقَدْ عَلِمُوا لَمَنِ اشْتَرَاهُ مَا لَهُ فِي الْآخِرَةِ مِنْ خَلَاقٍ</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0010521B">
        <w:rPr>
          <w:rFonts w:ascii="Lotus Linotype" w:hAnsi="Lotus Linotype" w:cs="Lotus Linotype"/>
          <w:sz w:val="30"/>
          <w:szCs w:val="30"/>
          <w:rtl/>
        </w:rPr>
        <w:t xml:space="preserve"> والذي لا  </w:t>
      </w:r>
      <w:r w:rsidRPr="005E2995">
        <w:rPr>
          <w:rFonts w:ascii="Lotus Linotype" w:hAnsi="Lotus Linotype" w:cs="Lotus Linotype"/>
          <w:sz w:val="30"/>
          <w:szCs w:val="30"/>
          <w:rtl/>
        </w:rPr>
        <w:t>نصيب له في الآخرة مطلقاً هو الكافر</w:t>
      </w:r>
      <w:r w:rsidR="006C26C5" w:rsidRPr="006C26C5">
        <w:rPr>
          <w:rFonts w:ascii="Lotus Linotype" w:hAnsi="Lotus Linotype" w:cs="Lotus Linotype"/>
          <w:color w:val="000000" w:themeColor="text1"/>
          <w:sz w:val="30"/>
          <w:szCs w:val="30"/>
          <w:rtl/>
        </w:rPr>
        <w:t>.</w:t>
      </w:r>
    </w:p>
    <w:p w:rsidR="000D33AF" w:rsidRPr="005E2995" w:rsidRDefault="000D33AF" w:rsidP="00126D96">
      <w:pPr>
        <w:spacing w:after="0" w:line="540" w:lineRule="exact"/>
        <w:ind w:firstLine="397"/>
        <w:jc w:val="lowKashida"/>
        <w:rPr>
          <w:rFonts w:ascii="Lotus Linotype" w:hAnsi="Lotus Linotype" w:cs="Lotus Linotype"/>
          <w:b/>
          <w:bCs/>
          <w:color w:val="FF0000"/>
          <w:sz w:val="30"/>
          <w:szCs w:val="30"/>
          <w:rtl/>
        </w:rPr>
      </w:pPr>
      <w:r w:rsidRPr="005E2995">
        <w:rPr>
          <w:rFonts w:ascii="Lotus Linotype" w:hAnsi="Lotus Linotype" w:cs="Lotus Linotype"/>
          <w:color w:val="000000"/>
          <w:sz w:val="30"/>
          <w:szCs w:val="30"/>
          <w:rtl/>
        </w:rPr>
        <w:t>وقول الله تعالى:</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يُؤْمِنُونَ بِالْجِبْتِ وَالطَّاغُوتِ</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828EE">
        <w:rPr>
          <w:rFonts w:ascii="Lotus Linotype" w:hAnsi="Lotus Linotype" w:cs="Lotus Linotype"/>
          <w:color w:val="C00000"/>
          <w:rtl/>
        </w:rPr>
        <w:t>النساء:51</w:t>
      </w:r>
      <w:r w:rsidR="00B43ACE" w:rsidRPr="00B43ACE">
        <w:rPr>
          <w:rFonts w:ascii="Lotus Linotype" w:hAnsi="Lotus Linotype" w:cs="Lotus Linotype"/>
          <w:color w:val="C00000"/>
          <w:rtl/>
        </w:rPr>
        <w:t>]</w:t>
      </w:r>
      <w:r w:rsidRPr="005E2995">
        <w:rPr>
          <w:rFonts w:ascii="Lotus Linotype" w:hAnsi="Lotus Linotype" w:cs="Lotus Linotype"/>
          <w:color w:val="000000"/>
          <w:sz w:val="30"/>
          <w:szCs w:val="30"/>
          <w:rtl/>
        </w:rPr>
        <w:t xml:space="preserve"> </w:t>
      </w:r>
      <w:r w:rsidRPr="005E2995">
        <w:rPr>
          <w:rFonts w:ascii="Lotus Linotype" w:hAnsi="Lotus Linotype" w:cs="Lotus Linotype"/>
          <w:sz w:val="30"/>
          <w:szCs w:val="30"/>
          <w:rtl/>
        </w:rPr>
        <w:t>قال عمر: (الجبت): السحر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(والطاغوت): الشيطان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وقال جابر: الطواغيت: كهان كان ينزل عليهم الشيطان في كل حي واحد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126D96">
      <w:pPr>
        <w:spacing w:after="0" w:line="54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وقول الله تعالى:</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وَمِنْ شَرِّ النَّفَّاثَاتِ فِي الْعُقَدِ</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828EE">
        <w:rPr>
          <w:rFonts w:ascii="Lotus Linotype" w:hAnsi="Lotus Linotype" w:cs="Lotus Linotype"/>
          <w:color w:val="C00000"/>
          <w:rtl/>
        </w:rPr>
        <w:t>الفلق:4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فالنفث في العُقد من السِّحر الحقيقي الذي نزلت فيه هذه الآيات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ولهذا كان كفراً</w:t>
      </w:r>
      <w:r w:rsidR="006C26C5" w:rsidRPr="006C26C5">
        <w:rPr>
          <w:rFonts w:ascii="Lotus Linotype" w:hAnsi="Lotus Linotype" w:cs="Lotus Linotype"/>
          <w:color w:val="000000" w:themeColor="text1"/>
          <w:sz w:val="30"/>
          <w:szCs w:val="30"/>
          <w:rtl/>
        </w:rPr>
        <w:t>.</w:t>
      </w:r>
    </w:p>
    <w:p w:rsidR="000D33AF" w:rsidRPr="005E2995" w:rsidRDefault="000D33AF" w:rsidP="00126D96">
      <w:pPr>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وهذا النوع كفر وشرك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لما فيه من الاستعانة بالشياطين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والاستغاثة بهم وعبادتهم من دون الله تعالى بأي نوع من أنواع العبادة</w:t>
      </w:r>
      <w:r w:rsidR="006C26C5" w:rsidRPr="006C26C5">
        <w:rPr>
          <w:rFonts w:ascii="Lotus Linotype" w:hAnsi="Lotus Linotype" w:cs="Lotus Linotype"/>
          <w:color w:val="000000" w:themeColor="text1"/>
          <w:sz w:val="30"/>
          <w:szCs w:val="30"/>
          <w:rtl/>
        </w:rPr>
        <w:t>.</w:t>
      </w:r>
    </w:p>
    <w:p w:rsidR="000D33AF" w:rsidRPr="0010521B" w:rsidRDefault="000D33AF" w:rsidP="00126D96">
      <w:pPr>
        <w:widowControl w:val="0"/>
        <w:spacing w:after="0" w:line="540" w:lineRule="exact"/>
        <w:ind w:firstLine="397"/>
        <w:jc w:val="lowKashida"/>
        <w:rPr>
          <w:rFonts w:ascii="Lotus Linotype" w:hAnsi="Lotus Linotype" w:cs="Lotus Linotype"/>
          <w:b/>
          <w:bCs/>
          <w:color w:val="000000" w:themeColor="text1"/>
          <w:sz w:val="30"/>
          <w:szCs w:val="30"/>
          <w:rtl/>
        </w:rPr>
      </w:pPr>
      <w:r w:rsidRPr="0010521B">
        <w:rPr>
          <w:rFonts w:ascii="Lotus Linotype" w:hAnsi="Lotus Linotype" w:cs="Lotus Linotype"/>
          <w:b/>
          <w:bCs/>
          <w:color w:val="000000" w:themeColor="text1"/>
          <w:sz w:val="30"/>
          <w:szCs w:val="30"/>
          <w:rtl/>
        </w:rPr>
        <w:lastRenderedPageBreak/>
        <w:t>والنوع الثاني</w:t>
      </w:r>
      <w:r w:rsidR="00232F7B">
        <w:rPr>
          <w:rFonts w:ascii="Lotus Linotype" w:hAnsi="Lotus Linotype" w:cs="Lotus Linotype" w:hint="cs"/>
          <w:b/>
          <w:bCs/>
          <w:color w:val="C00000"/>
          <w:sz w:val="30"/>
          <w:szCs w:val="30"/>
          <w:rtl/>
        </w:rPr>
        <w:t xml:space="preserve"> </w:t>
      </w:r>
      <w:r w:rsidR="00BA71AC" w:rsidRPr="00BA71AC">
        <w:rPr>
          <w:rFonts w:ascii="Lotus Linotype" w:hAnsi="Lotus Linotype" w:cs="Lotus Linotype"/>
          <w:b/>
          <w:bCs/>
          <w:color w:val="000000" w:themeColor="text1"/>
          <w:sz w:val="30"/>
          <w:szCs w:val="30"/>
          <w:rtl/>
        </w:rPr>
        <w:t>-</w:t>
      </w:r>
      <w:r w:rsidRPr="0010521B">
        <w:rPr>
          <w:rFonts w:ascii="Lotus Linotype" w:hAnsi="Lotus Linotype" w:cs="Lotus Linotype"/>
          <w:b/>
          <w:bCs/>
          <w:color w:val="000000" w:themeColor="text1"/>
          <w:sz w:val="30"/>
          <w:szCs w:val="30"/>
          <w:rtl/>
        </w:rPr>
        <w:t>من أنواع السحر</w:t>
      </w:r>
      <w:r w:rsidR="00BA71AC" w:rsidRPr="00BA71AC">
        <w:rPr>
          <w:rFonts w:ascii="Lotus Linotype" w:hAnsi="Lotus Linotype" w:cs="Lotus Linotype"/>
          <w:b/>
          <w:bCs/>
          <w:color w:val="000000" w:themeColor="text1"/>
          <w:sz w:val="30"/>
          <w:szCs w:val="30"/>
          <w:rtl/>
        </w:rPr>
        <w:t>-</w:t>
      </w:r>
      <w:r w:rsidRPr="0010521B">
        <w:rPr>
          <w:rFonts w:ascii="Lotus Linotype" w:hAnsi="Lotus Linotype" w:cs="Lotus Linotype"/>
          <w:b/>
          <w:bCs/>
          <w:color w:val="000000" w:themeColor="text1"/>
          <w:sz w:val="30"/>
          <w:szCs w:val="30"/>
          <w:rtl/>
        </w:rPr>
        <w:t>: سِحرُ التَّخْيِيل</w:t>
      </w:r>
      <w:r w:rsidR="0010521B" w:rsidRPr="0010521B">
        <w:rPr>
          <w:rFonts w:ascii="Lotus Linotype" w:hAnsi="Lotus Linotype" w:cs="Lotus Linotype" w:hint="cs"/>
          <w:b/>
          <w:bCs/>
          <w:color w:val="000000" w:themeColor="text1"/>
          <w:sz w:val="30"/>
          <w:szCs w:val="30"/>
          <w:rtl/>
        </w:rPr>
        <w:t>:</w:t>
      </w:r>
    </w:p>
    <w:p w:rsidR="000D33AF" w:rsidRPr="0010521B" w:rsidRDefault="000D33AF" w:rsidP="00126D96">
      <w:pPr>
        <w:widowControl w:val="0"/>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sz w:val="30"/>
          <w:szCs w:val="30"/>
          <w:rtl/>
        </w:rPr>
        <w:t>وهو</w:t>
      </w:r>
      <w:r w:rsidRPr="0010521B">
        <w:rPr>
          <w:rFonts w:ascii="Lotus Linotype" w:hAnsi="Lotus Linotype" w:cs="Lotus Linotype"/>
          <w:color w:val="000000" w:themeColor="text1"/>
          <w:sz w:val="30"/>
          <w:szCs w:val="30"/>
          <w:rtl/>
        </w:rPr>
        <w:t>: الذي ليس له حقيقة وأثر في الخارج</w:t>
      </w:r>
      <w:r w:rsidR="006C26C5" w:rsidRPr="006C26C5">
        <w:rPr>
          <w:rFonts w:ascii="Lotus Linotype" w:hAnsi="Lotus Linotype" w:cs="Lotus Linotype"/>
          <w:color w:val="000000" w:themeColor="text1"/>
          <w:sz w:val="30"/>
          <w:szCs w:val="30"/>
          <w:rtl/>
        </w:rPr>
        <w:t>،</w:t>
      </w:r>
      <w:r w:rsidRPr="0010521B">
        <w:rPr>
          <w:rFonts w:ascii="Lotus Linotype" w:hAnsi="Lotus Linotype" w:cs="Lotus Linotype"/>
          <w:color w:val="000000" w:themeColor="text1"/>
          <w:sz w:val="30"/>
          <w:szCs w:val="30"/>
          <w:rtl/>
        </w:rPr>
        <w:t xml:space="preserve"> وإنما يتم بالتأثير على  الأبصار بطرق خَفِيَّةٍ</w:t>
      </w:r>
      <w:r w:rsidR="006C26C5" w:rsidRPr="006C26C5">
        <w:rPr>
          <w:rFonts w:ascii="Lotus Linotype" w:hAnsi="Lotus Linotype" w:cs="Lotus Linotype"/>
          <w:color w:val="000000" w:themeColor="text1"/>
          <w:sz w:val="30"/>
          <w:szCs w:val="30"/>
          <w:rtl/>
        </w:rPr>
        <w:t>،</w:t>
      </w:r>
      <w:r w:rsidRPr="0010521B">
        <w:rPr>
          <w:rFonts w:ascii="Lotus Linotype" w:hAnsi="Lotus Linotype" w:cs="Lotus Linotype"/>
          <w:color w:val="000000" w:themeColor="text1"/>
          <w:sz w:val="30"/>
          <w:szCs w:val="30"/>
          <w:rtl/>
        </w:rPr>
        <w:t xml:space="preserve"> أو بالاستعانة بالشياطين حتى يُري الناسَ تهويلات وتغيُّرات لا حقيقة لها</w:t>
      </w:r>
      <w:r w:rsidR="006C26C5" w:rsidRPr="006C26C5">
        <w:rPr>
          <w:rFonts w:ascii="Lotus Linotype" w:hAnsi="Lotus Linotype" w:cs="Lotus Linotype"/>
          <w:color w:val="000000" w:themeColor="text1"/>
          <w:sz w:val="30"/>
          <w:szCs w:val="30"/>
          <w:rtl/>
        </w:rPr>
        <w:t>.</w:t>
      </w:r>
    </w:p>
    <w:p w:rsidR="000D33AF" w:rsidRPr="0010521B" w:rsidRDefault="000D33AF" w:rsidP="00126D96">
      <w:pPr>
        <w:widowControl w:val="0"/>
        <w:autoSpaceDE w:val="0"/>
        <w:autoSpaceDN w:val="0"/>
        <w:adjustRightInd w:val="0"/>
        <w:spacing w:after="0" w:line="520" w:lineRule="exact"/>
        <w:ind w:firstLine="397"/>
        <w:jc w:val="lowKashida"/>
        <w:rPr>
          <w:rFonts w:ascii="Lotus Linotype" w:hAnsi="Lotus Linotype" w:cs="Lotus Linotype"/>
          <w:color w:val="000000" w:themeColor="text1"/>
          <w:sz w:val="30"/>
          <w:szCs w:val="30"/>
        </w:rPr>
      </w:pPr>
      <w:r w:rsidRPr="001475E3">
        <w:rPr>
          <w:rFonts w:ascii="Lotus Linotype" w:hAnsi="Lotus Linotype" w:cs="Lotus Linotype"/>
          <w:color w:val="0000FF"/>
          <w:sz w:val="30"/>
          <w:szCs w:val="30"/>
          <w:rtl/>
        </w:rPr>
        <w:t xml:space="preserve">ومن صور هذا النوع: </w:t>
      </w:r>
      <w:r w:rsidRPr="0010521B">
        <w:rPr>
          <w:rFonts w:ascii="Lotus Linotype" w:hAnsi="Lotus Linotype" w:cs="Lotus Linotype"/>
          <w:color w:val="000000" w:themeColor="text1"/>
          <w:sz w:val="30"/>
          <w:szCs w:val="30"/>
          <w:rtl/>
        </w:rPr>
        <w:t>أن يُري الساحرُ الناسَ أنه يطير في الهواء وهو لم يطِرْ حقيقةً</w:t>
      </w:r>
      <w:r w:rsidR="006C26C5" w:rsidRPr="006C26C5">
        <w:rPr>
          <w:rFonts w:ascii="Lotus Linotype" w:hAnsi="Lotus Linotype" w:cs="Lotus Linotype"/>
          <w:color w:val="000000" w:themeColor="text1"/>
          <w:sz w:val="30"/>
          <w:szCs w:val="30"/>
          <w:rtl/>
        </w:rPr>
        <w:t>،</w:t>
      </w:r>
      <w:r w:rsidRPr="0010521B">
        <w:rPr>
          <w:rFonts w:ascii="Lotus Linotype" w:hAnsi="Lotus Linotype" w:cs="Lotus Linotype"/>
          <w:color w:val="000000" w:themeColor="text1"/>
          <w:sz w:val="30"/>
          <w:szCs w:val="30"/>
          <w:rtl/>
        </w:rPr>
        <w:t xml:space="preserve"> أو أنه يَقطعُ رأسَه أو رأسَ </w:t>
      </w:r>
      <w:r w:rsidR="00A13DB7">
        <w:rPr>
          <w:rFonts w:ascii="Lotus Linotype" w:hAnsi="Lotus Linotype" w:cs="Lotus Linotype"/>
          <w:color w:val="000000" w:themeColor="text1"/>
          <w:sz w:val="30"/>
          <w:szCs w:val="30"/>
          <w:rtl/>
        </w:rPr>
        <w:t>غيره ثم يعيده</w:t>
      </w:r>
      <w:r w:rsidR="006C26C5" w:rsidRPr="006C26C5">
        <w:rPr>
          <w:rFonts w:ascii="Lotus Linotype" w:hAnsi="Lotus Linotype" w:cs="Lotus Linotype"/>
          <w:color w:val="000000" w:themeColor="text1"/>
          <w:sz w:val="30"/>
          <w:szCs w:val="30"/>
          <w:rtl/>
        </w:rPr>
        <w:t>،</w:t>
      </w:r>
      <w:r w:rsidR="00A13DB7">
        <w:rPr>
          <w:rFonts w:ascii="Lotus Linotype" w:hAnsi="Lotus Linotype" w:cs="Lotus Linotype"/>
          <w:color w:val="000000" w:themeColor="text1"/>
          <w:sz w:val="30"/>
          <w:szCs w:val="30"/>
          <w:rtl/>
        </w:rPr>
        <w:t xml:space="preserve"> أو أنه يدخل في  </w:t>
      </w:r>
      <w:r w:rsidRPr="0010521B">
        <w:rPr>
          <w:rFonts w:ascii="Lotus Linotype" w:hAnsi="Lotus Linotype" w:cs="Lotus Linotype"/>
          <w:color w:val="000000" w:themeColor="text1"/>
          <w:sz w:val="30"/>
          <w:szCs w:val="30"/>
          <w:rtl/>
        </w:rPr>
        <w:t>جوف حيوان من فمه</w:t>
      </w:r>
      <w:r w:rsidR="006C26C5" w:rsidRPr="006C26C5">
        <w:rPr>
          <w:rFonts w:ascii="Lotus Linotype" w:hAnsi="Lotus Linotype" w:cs="Lotus Linotype"/>
          <w:color w:val="000000" w:themeColor="text1"/>
          <w:sz w:val="30"/>
          <w:szCs w:val="30"/>
          <w:rtl/>
        </w:rPr>
        <w:t>،</w:t>
      </w:r>
      <w:r w:rsidRPr="0010521B">
        <w:rPr>
          <w:rFonts w:ascii="Lotus Linotype" w:hAnsi="Lotus Linotype" w:cs="Lotus Linotype"/>
          <w:color w:val="000000" w:themeColor="text1"/>
          <w:sz w:val="30"/>
          <w:szCs w:val="30"/>
          <w:rtl/>
        </w:rPr>
        <w:t xml:space="preserve"> ثم يخرج من دُبُرِهِ</w:t>
      </w:r>
      <w:r w:rsidR="006C26C5" w:rsidRPr="006C26C5">
        <w:rPr>
          <w:rFonts w:ascii="Lotus Linotype" w:hAnsi="Lotus Linotype" w:cs="Lotus Linotype"/>
          <w:color w:val="000000" w:themeColor="text1"/>
          <w:sz w:val="30"/>
          <w:szCs w:val="30"/>
          <w:rtl/>
        </w:rPr>
        <w:t>.</w:t>
      </w:r>
    </w:p>
    <w:p w:rsidR="000D33AF" w:rsidRPr="005E2995" w:rsidRDefault="000D33AF" w:rsidP="00126D96">
      <w:pPr>
        <w:widowControl w:val="0"/>
        <w:autoSpaceDE w:val="0"/>
        <w:autoSpaceDN w:val="0"/>
        <w:adjustRightInd w:val="0"/>
        <w:spacing w:after="0" w:line="520" w:lineRule="exact"/>
        <w:ind w:firstLine="397"/>
        <w:jc w:val="lowKashida"/>
        <w:rPr>
          <w:rFonts w:ascii="Lotus Linotype" w:hAnsi="Lotus Linotype" w:cs="Lotus Linotype"/>
          <w:sz w:val="30"/>
          <w:szCs w:val="30"/>
        </w:rPr>
      </w:pPr>
      <w:r w:rsidRPr="0010521B">
        <w:rPr>
          <w:rFonts w:ascii="Lotus Linotype" w:hAnsi="Lotus Linotype" w:cs="Lotus Linotype"/>
          <w:color w:val="000000" w:themeColor="text1"/>
          <w:sz w:val="30"/>
          <w:szCs w:val="30"/>
          <w:rtl/>
        </w:rPr>
        <w:t xml:space="preserve">ومن صوره: سِحْرُ سَحَرَةِ </w:t>
      </w:r>
      <w:r w:rsidRPr="005E2995">
        <w:rPr>
          <w:rFonts w:ascii="Lotus Linotype" w:hAnsi="Lotus Linotype" w:cs="Lotus Linotype"/>
          <w:sz w:val="30"/>
          <w:szCs w:val="30"/>
          <w:rtl/>
        </w:rPr>
        <w:t>فرعون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حيث أروا الناس أن الحبال والعص</w:t>
      </w:r>
      <w:r w:rsidR="00C61D44">
        <w:rPr>
          <w:rFonts w:ascii="Lotus Linotype" w:hAnsi="Lotus Linotype" w:cs="Lotus Linotype" w:hint="cs"/>
          <w:sz w:val="30"/>
          <w:szCs w:val="30"/>
          <w:rtl/>
        </w:rPr>
        <w:t>ـ</w:t>
      </w:r>
      <w:r w:rsidRPr="005E2995">
        <w:rPr>
          <w:rFonts w:ascii="Lotus Linotype" w:hAnsi="Lotus Linotype" w:cs="Lotus Linotype"/>
          <w:sz w:val="30"/>
          <w:szCs w:val="30"/>
          <w:rtl/>
        </w:rPr>
        <w:t>ي صارت ثعابين تسعى</w:t>
      </w:r>
      <w:r w:rsidR="006C26C5" w:rsidRPr="006C26C5">
        <w:rPr>
          <w:rFonts w:ascii="Lotus Linotype" w:hAnsi="Lotus Linotype" w:cs="Lotus Linotype"/>
          <w:color w:val="000000" w:themeColor="text1"/>
          <w:sz w:val="30"/>
          <w:szCs w:val="30"/>
          <w:rtl/>
        </w:rPr>
        <w:t>،</w:t>
      </w:r>
      <w:r w:rsidR="0010521B">
        <w:rPr>
          <w:rFonts w:ascii="Lotus Linotype" w:hAnsi="Lotus Linotype" w:cs="Lotus Linotype" w:hint="cs"/>
          <w:sz w:val="30"/>
          <w:szCs w:val="30"/>
          <w:rtl/>
        </w:rPr>
        <w:t xml:space="preserve"> </w:t>
      </w:r>
      <w:r w:rsidRPr="005E2995">
        <w:rPr>
          <w:rFonts w:ascii="Lotus Linotype" w:hAnsi="Lotus Linotype" w:cs="Lotus Linotype"/>
          <w:sz w:val="30"/>
          <w:szCs w:val="30"/>
          <w:rtl/>
        </w:rPr>
        <w:t>كما قال تعالى:</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قَالَ بَلْ أَلْقُوا فَإِذَا حِبَالُهُمْ وَعِصِيُّهُمْ يُخَيَّلُ إِلَيْهِ مِنْ سِحْرِهِمْ أَنَّهَا تَسْعَى</w:t>
      </w:r>
      <w:r w:rsidR="006E5817" w:rsidRPr="006E5817">
        <w:rPr>
          <w:rFonts w:ascii="Lotus Linotype" w:hAnsi="Lotus Linotype" w:cs="DecoType Naskh Extensions"/>
          <w:color w:val="C00000"/>
          <w:sz w:val="30"/>
          <w:szCs w:val="30"/>
          <w:rtl/>
        </w:rPr>
        <w:t>}</w:t>
      </w:r>
      <w:r w:rsidR="0010521B">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5828EE">
        <w:rPr>
          <w:rFonts w:ascii="Lotus Linotype" w:hAnsi="Lotus Linotype" w:cs="Lotus Linotype"/>
          <w:color w:val="C00000"/>
          <w:rtl/>
        </w:rPr>
        <w:t>طه:66</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1B071E">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وقال تعالى: </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قَالَ أَلْقُوا فَلَمَّا أَلْقَوْا سَحَرُوا أَعْيُنَ النَّاسِ وَاسْتَرْهَبُوهُمْ وَجَاءُوا بِسِحْرٍ عَظِيمٍ</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5828EE">
        <w:rPr>
          <w:rFonts w:ascii="Lotus Linotype" w:hAnsi="Lotus Linotype" w:cs="Lotus Linotype"/>
          <w:color w:val="C00000"/>
          <w:rtl/>
        </w:rPr>
        <w:t>الأعراف:116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1475E3" w:rsidRDefault="000D33AF" w:rsidP="00126D96">
      <w:pPr>
        <w:widowControl w:val="0"/>
        <w:autoSpaceDE w:val="0"/>
        <w:autoSpaceDN w:val="0"/>
        <w:adjustRightInd w:val="0"/>
        <w:spacing w:after="0" w:line="520" w:lineRule="exact"/>
        <w:ind w:firstLine="397"/>
        <w:jc w:val="lowKashida"/>
        <w:rPr>
          <w:rFonts w:ascii="Lotus Linotype" w:hAnsi="Lotus Linotype" w:cs="Lotus Linotype"/>
          <w:b/>
          <w:bCs/>
          <w:color w:val="0000FF"/>
          <w:sz w:val="30"/>
          <w:szCs w:val="30"/>
          <w:rtl/>
        </w:rPr>
      </w:pPr>
      <w:r w:rsidRPr="001475E3">
        <w:rPr>
          <w:rFonts w:ascii="Lotus Linotype" w:hAnsi="Lotus Linotype" w:cs="Lotus Linotype"/>
          <w:color w:val="0000FF"/>
          <w:sz w:val="30"/>
          <w:szCs w:val="30"/>
          <w:rtl/>
        </w:rPr>
        <w:t>وهذا النوع كفر لعدة أسباب:</w:t>
      </w:r>
    </w:p>
    <w:p w:rsidR="000D33AF" w:rsidRPr="005E2995" w:rsidRDefault="000D33AF" w:rsidP="006E0B1A">
      <w:pPr>
        <w:widowControl w:val="0"/>
        <w:autoSpaceDE w:val="0"/>
        <w:autoSpaceDN w:val="0"/>
        <w:adjustRightInd w:val="0"/>
        <w:spacing w:after="0" w:line="520" w:lineRule="exact"/>
        <w:ind w:firstLine="397"/>
        <w:jc w:val="lowKashida"/>
        <w:rPr>
          <w:rFonts w:ascii="Lotus Linotype" w:hAnsi="Lotus Linotype" w:cs="Lotus Linotype"/>
          <w:sz w:val="30"/>
          <w:szCs w:val="30"/>
        </w:rPr>
      </w:pPr>
      <w:r w:rsidRPr="00232F7B">
        <w:rPr>
          <w:rFonts w:ascii="Lotus Linotype" w:hAnsi="Lotus Linotype" w:cs="Lotus Linotype"/>
          <w:sz w:val="30"/>
          <w:szCs w:val="30"/>
          <w:rtl/>
        </w:rPr>
        <w:t>منها:</w:t>
      </w:r>
      <w:r w:rsidRPr="005E2995">
        <w:rPr>
          <w:rFonts w:ascii="Lotus Linotype" w:hAnsi="Lotus Linotype" w:cs="Lotus Linotype"/>
          <w:sz w:val="30"/>
          <w:szCs w:val="30"/>
          <w:rtl/>
        </w:rPr>
        <w:t xml:space="preserve"> أن الله تعالى سماه سحراً كما في قصة سحرة فرعون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w:t>
      </w:r>
      <w:r w:rsidR="006E0B1A" w:rsidRPr="008F6D28">
        <w:rPr>
          <w:rFonts w:ascii="KFGQPC Arabic Symbols 01" w:hAnsi="KFGQPC Arabic Symbols 01"/>
          <w:color w:val="C00000"/>
          <w:sz w:val="36"/>
          <w:szCs w:val="26"/>
        </w:rPr>
        <w:t></w:t>
      </w:r>
      <w:r w:rsidRPr="005E2995">
        <w:rPr>
          <w:rFonts w:ascii="Lotus Linotype" w:hAnsi="Lotus Linotype" w:cs="Lotus Linotype"/>
          <w:sz w:val="30"/>
          <w:szCs w:val="30"/>
          <w:rtl/>
        </w:rPr>
        <w:t xml:space="preserve"> قد حكم بأن السحرَ كفر كما في الآيات السابقة</w:t>
      </w:r>
      <w:r w:rsidR="006C26C5" w:rsidRPr="006C26C5">
        <w:rPr>
          <w:rFonts w:ascii="Lotus Linotype" w:hAnsi="Lotus Linotype" w:cs="Lotus Linotype"/>
          <w:color w:val="000000" w:themeColor="text1"/>
          <w:sz w:val="30"/>
          <w:szCs w:val="30"/>
          <w:rtl/>
        </w:rPr>
        <w:t>.</w:t>
      </w:r>
    </w:p>
    <w:p w:rsidR="000D33AF" w:rsidRPr="005E2995" w:rsidRDefault="000D33AF" w:rsidP="00126D96">
      <w:pPr>
        <w:widowControl w:val="0"/>
        <w:autoSpaceDE w:val="0"/>
        <w:autoSpaceDN w:val="0"/>
        <w:adjustRightInd w:val="0"/>
        <w:spacing w:after="0" w:line="520" w:lineRule="exact"/>
        <w:ind w:firstLine="397"/>
        <w:jc w:val="lowKashida"/>
        <w:rPr>
          <w:rFonts w:ascii="Lotus Linotype" w:hAnsi="Lotus Linotype" w:cs="Lotus Linotype"/>
          <w:sz w:val="30"/>
          <w:szCs w:val="30"/>
        </w:rPr>
      </w:pPr>
      <w:r w:rsidRPr="00232F7B">
        <w:rPr>
          <w:rFonts w:ascii="Lotus Linotype" w:hAnsi="Lotus Linotype" w:cs="Lotus Linotype"/>
          <w:sz w:val="30"/>
          <w:szCs w:val="30"/>
          <w:rtl/>
        </w:rPr>
        <w:t>ومنها: أن</w:t>
      </w:r>
      <w:r w:rsidRPr="005E2995">
        <w:rPr>
          <w:rFonts w:ascii="Lotus Linotype" w:hAnsi="Lotus Linotype" w:cs="Lotus Linotype"/>
          <w:sz w:val="30"/>
          <w:szCs w:val="30"/>
          <w:rtl/>
        </w:rPr>
        <w:t xml:space="preserve"> الله تعالى وصف سِحرَ سحَرة فرعون وهو السحر التخييليُّ بأنه سحر عظيم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فقال تعالى: </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وَجَاءُوا بِسِحْرٍ عَظِيمٍ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828EE">
        <w:rPr>
          <w:rFonts w:ascii="Lotus Linotype" w:hAnsi="Lotus Linotype" w:cs="Lotus Linotype"/>
          <w:color w:val="C00000"/>
          <w:rtl/>
        </w:rPr>
        <w:t>الأعراف:116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0D33AF" w:rsidP="00126D96">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232F7B">
        <w:rPr>
          <w:rFonts w:ascii="Lotus Linotype" w:hAnsi="Lotus Linotype" w:cs="Lotus Linotype"/>
          <w:sz w:val="30"/>
          <w:szCs w:val="30"/>
          <w:rtl/>
        </w:rPr>
        <w:t>ومنها: أن</w:t>
      </w:r>
      <w:r w:rsidRPr="005E2995">
        <w:rPr>
          <w:rFonts w:ascii="Lotus Linotype" w:hAnsi="Lotus Linotype" w:cs="Lotus Linotype"/>
          <w:sz w:val="30"/>
          <w:szCs w:val="30"/>
          <w:rtl/>
        </w:rPr>
        <w:t xml:space="preserve"> الله تعالى حكم على أصحاب السحر التخييلي بأنهم لا يفلحون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فقال تعالى: </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وَأَلْقِ مَا فِي يَمِينِكَ تَلْقَفْ مَا صَنَعُوا إِنَّمَا صَنَعُوا كَيْدُ سَاحِرٍ وَلَا يُفْلِحُ السَّاحِرُ حَيْثُ أَتَى</w:t>
      </w:r>
      <w:r w:rsidR="006E5817" w:rsidRPr="006E5817">
        <w:rPr>
          <w:rFonts w:ascii="Lotus Linotype" w:hAnsi="Lotus Linotype" w:cs="DecoType Naskh Extensions"/>
          <w:color w:val="C00000"/>
          <w:sz w:val="30"/>
          <w:szCs w:val="30"/>
          <w:rtl/>
        </w:rPr>
        <w:t>}</w:t>
      </w:r>
      <w:r w:rsidR="0010521B">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0010521B" w:rsidRPr="005828EE">
        <w:rPr>
          <w:rFonts w:ascii="Lotus Linotype" w:hAnsi="Lotus Linotype" w:cs="Lotus Linotype"/>
          <w:color w:val="C00000"/>
          <w:rtl/>
        </w:rPr>
        <w:t>طه:69</w:t>
      </w:r>
      <w:r w:rsidR="00B43ACE" w:rsidRPr="00B43ACE">
        <w:rPr>
          <w:rFonts w:ascii="Lotus Linotype" w:hAnsi="Lotus Linotype" w:cs="Lotus Linotype"/>
          <w:color w:val="C00000"/>
          <w:rtl/>
        </w:rPr>
        <w:t>]</w:t>
      </w:r>
      <w:r w:rsidR="0010521B">
        <w:rPr>
          <w:rFonts w:ascii="Lotus Linotype" w:hAnsi="Lotus Linotype" w:cs="Lotus Linotype"/>
          <w:sz w:val="30"/>
          <w:szCs w:val="30"/>
          <w:rtl/>
        </w:rPr>
        <w:t xml:space="preserve"> ولا ينفى الفلاح المطلق  </w:t>
      </w:r>
      <w:r w:rsidRPr="005E2995">
        <w:rPr>
          <w:rFonts w:ascii="Lotus Linotype" w:hAnsi="Lotus Linotype" w:cs="Lotus Linotype"/>
          <w:sz w:val="30"/>
          <w:szCs w:val="30"/>
          <w:rtl/>
        </w:rPr>
        <w:t>عن أحد إلا ويكون كافراً</w:t>
      </w:r>
      <w:r w:rsidR="006C26C5" w:rsidRPr="006C26C5">
        <w:rPr>
          <w:rFonts w:ascii="Lotus Linotype" w:hAnsi="Lotus Linotype" w:cs="Lotus Linotype"/>
          <w:color w:val="000000" w:themeColor="text1"/>
          <w:sz w:val="30"/>
          <w:szCs w:val="30"/>
          <w:rtl/>
        </w:rPr>
        <w:t>.</w:t>
      </w:r>
    </w:p>
    <w:p w:rsidR="000D33AF" w:rsidRPr="005E2995" w:rsidRDefault="000D33AF" w:rsidP="00AC1C50">
      <w:pPr>
        <w:widowControl w:val="0"/>
        <w:autoSpaceDE w:val="0"/>
        <w:autoSpaceDN w:val="0"/>
        <w:adjustRightInd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وهذا النوع كفر: لما فيه من ادعاء شيء من خصائص الربوبية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مثل: عمل خوارق العادات التي هي في الأصل مما اختص الله تعالى 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فيما يؤيِّد به رسله </w:t>
      </w:r>
      <w:r w:rsidR="00AC1C50" w:rsidRPr="00691D18">
        <w:rPr>
          <w:rFonts w:ascii="KFGQPC Arabic Symbols 01" w:hAnsi="KFGQPC Arabic Symbols 01"/>
          <w:color w:val="C00000"/>
          <w:sz w:val="32"/>
        </w:rPr>
        <w:t></w:t>
      </w:r>
      <w:r w:rsidR="00AC1C50">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أو </w:t>
      </w:r>
      <w:r w:rsidRPr="005E2995">
        <w:rPr>
          <w:rFonts w:ascii="Lotus Linotype" w:hAnsi="Lotus Linotype" w:cs="Lotus Linotype"/>
          <w:sz w:val="30"/>
          <w:szCs w:val="30"/>
          <w:rtl/>
        </w:rPr>
        <w:lastRenderedPageBreak/>
        <w:t>الصالحين من عباده</w:t>
      </w:r>
      <w:r w:rsidR="006C26C5" w:rsidRPr="006C26C5">
        <w:rPr>
          <w:rFonts w:ascii="Lotus Linotype" w:hAnsi="Lotus Linotype" w:cs="Lotus Linotype"/>
          <w:color w:val="000000" w:themeColor="text1"/>
          <w:sz w:val="30"/>
          <w:szCs w:val="30"/>
          <w:rtl/>
        </w:rPr>
        <w:t>.</w:t>
      </w:r>
    </w:p>
    <w:p w:rsidR="000D33AF" w:rsidRPr="005E2995" w:rsidRDefault="000D33AF" w:rsidP="002C48D0">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وهو كفر: لأنهم لا ينفكُّون في كثير من أحوالهم عن الاستعانة بالشياطين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والاستعانةُ بهم لا تكون إلا كفراً</w:t>
      </w:r>
      <w:r w:rsidR="006C26C5" w:rsidRPr="006C26C5">
        <w:rPr>
          <w:rFonts w:ascii="Lotus Linotype" w:hAnsi="Lotus Linotype" w:cs="Lotus Linotype"/>
          <w:color w:val="000000" w:themeColor="text1"/>
          <w:sz w:val="30"/>
          <w:szCs w:val="30"/>
          <w:rtl/>
        </w:rPr>
        <w:t>.</w:t>
      </w:r>
    </w:p>
    <w:p w:rsidR="000D33AF" w:rsidRPr="0010521B" w:rsidRDefault="000D33AF" w:rsidP="002C48D0">
      <w:pPr>
        <w:widowControl w:val="0"/>
        <w:autoSpaceDE w:val="0"/>
        <w:autoSpaceDN w:val="0"/>
        <w:adjustRightInd w:val="0"/>
        <w:spacing w:after="0" w:line="540" w:lineRule="exact"/>
        <w:ind w:firstLine="397"/>
        <w:jc w:val="lowKashida"/>
        <w:rPr>
          <w:rFonts w:ascii="Lotus Linotype" w:hAnsi="Lotus Linotype" w:cs="Lotus Linotype"/>
          <w:b/>
          <w:bCs/>
          <w:color w:val="000000" w:themeColor="text1"/>
          <w:sz w:val="30"/>
          <w:szCs w:val="30"/>
          <w:rtl/>
        </w:rPr>
      </w:pPr>
      <w:r w:rsidRPr="0010521B">
        <w:rPr>
          <w:rFonts w:ascii="Lotus Linotype" w:hAnsi="Lotus Linotype" w:cs="Lotus Linotype"/>
          <w:b/>
          <w:bCs/>
          <w:color w:val="000000" w:themeColor="text1"/>
          <w:sz w:val="30"/>
          <w:szCs w:val="30"/>
          <w:rtl/>
        </w:rPr>
        <w:t>النوع الثالث من أنواع السحر</w:t>
      </w:r>
      <w:r w:rsidR="00BA71AC" w:rsidRPr="00BA71AC">
        <w:rPr>
          <w:rFonts w:ascii="Lotus Linotype" w:hAnsi="Lotus Linotype" w:cs="Lotus Linotype"/>
          <w:b/>
          <w:bCs/>
          <w:color w:val="000000" w:themeColor="text1"/>
          <w:sz w:val="30"/>
          <w:szCs w:val="30"/>
          <w:rtl/>
        </w:rPr>
        <w:t>-</w:t>
      </w:r>
      <w:r w:rsidRPr="0010521B">
        <w:rPr>
          <w:rFonts w:ascii="Lotus Linotype" w:hAnsi="Lotus Linotype" w:cs="Lotus Linotype"/>
          <w:b/>
          <w:bCs/>
          <w:color w:val="000000" w:themeColor="text1"/>
          <w:sz w:val="30"/>
          <w:szCs w:val="30"/>
          <w:rtl/>
        </w:rPr>
        <w:t>عباد الله</w:t>
      </w:r>
      <w:r w:rsidR="00BA71AC" w:rsidRPr="00BA71AC">
        <w:rPr>
          <w:rFonts w:ascii="Lotus Linotype" w:hAnsi="Lotus Linotype" w:cs="Lotus Linotype"/>
          <w:b/>
          <w:bCs/>
          <w:color w:val="000000" w:themeColor="text1"/>
          <w:sz w:val="30"/>
          <w:szCs w:val="30"/>
          <w:rtl/>
        </w:rPr>
        <w:t>-</w:t>
      </w:r>
      <w:r w:rsidRPr="0010521B">
        <w:rPr>
          <w:rFonts w:ascii="Lotus Linotype" w:hAnsi="Lotus Linotype" w:cs="Lotus Linotype"/>
          <w:b/>
          <w:bCs/>
          <w:color w:val="000000" w:themeColor="text1"/>
          <w:sz w:val="30"/>
          <w:szCs w:val="30"/>
          <w:rtl/>
        </w:rPr>
        <w:t>: سِحرُ الخِداع والتَّمويه والخِفَّةِ</w:t>
      </w:r>
      <w:r w:rsidR="006C26C5" w:rsidRPr="006C26C5">
        <w:rPr>
          <w:rFonts w:ascii="Lotus Linotype" w:hAnsi="Lotus Linotype" w:cs="Lotus Linotype"/>
          <w:b/>
          <w:bCs/>
          <w:color w:val="000000" w:themeColor="text1"/>
          <w:sz w:val="30"/>
          <w:szCs w:val="30"/>
          <w:rtl/>
        </w:rPr>
        <w:t>.</w:t>
      </w:r>
    </w:p>
    <w:p w:rsidR="000D33AF" w:rsidRPr="005E2995" w:rsidRDefault="000D33AF" w:rsidP="002C48D0">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بحيث يفعل الساحر بخفَّة يده أشياء يخدع بها العيون حتى تَرى ما ليس واقعاً</w:t>
      </w:r>
      <w:r w:rsidR="006C26C5" w:rsidRPr="006C26C5">
        <w:rPr>
          <w:rFonts w:ascii="Lotus Linotype" w:hAnsi="Lotus Linotype" w:cs="Lotus Linotype"/>
          <w:color w:val="000000" w:themeColor="text1"/>
          <w:sz w:val="30"/>
          <w:szCs w:val="30"/>
          <w:rtl/>
        </w:rPr>
        <w:t>.</w:t>
      </w:r>
    </w:p>
    <w:p w:rsidR="000D33AF" w:rsidRPr="005E2995" w:rsidRDefault="000D33AF" w:rsidP="002C48D0">
      <w:pPr>
        <w:widowControl w:val="0"/>
        <w:autoSpaceDE w:val="0"/>
        <w:autoSpaceDN w:val="0"/>
        <w:adjustRightInd w:val="0"/>
        <w:spacing w:after="0" w:line="54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ويطلق على هذا النوع من السحر: الشَّعوذة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في الحقيقة سحر مجازي لا حقيقة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لكنه يسمى سحراً لأسباب منها: خفاؤه على المشاهدين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ومنها: خِفَّة يدِ صانعه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وإخفاؤه الحيلة على من يشاهده</w:t>
      </w:r>
      <w:r w:rsidR="006C26C5" w:rsidRPr="006C26C5">
        <w:rPr>
          <w:rFonts w:ascii="Lotus Linotype" w:hAnsi="Lotus Linotype" w:cs="Lotus Linotype"/>
          <w:color w:val="000000" w:themeColor="text1"/>
          <w:sz w:val="30"/>
          <w:szCs w:val="30"/>
          <w:rtl/>
        </w:rPr>
        <w:t>.</w:t>
      </w:r>
    </w:p>
    <w:p w:rsidR="000D33AF" w:rsidRPr="005E2995" w:rsidRDefault="000D33AF" w:rsidP="002C48D0">
      <w:pPr>
        <w:widowControl w:val="0"/>
        <w:autoSpaceDE w:val="0"/>
        <w:autoSpaceDN w:val="0"/>
        <w:adjustRightInd w:val="0"/>
        <w:spacing w:after="0" w:line="540" w:lineRule="exact"/>
        <w:ind w:firstLine="397"/>
        <w:jc w:val="lowKashida"/>
        <w:rPr>
          <w:rFonts w:ascii="Lotus Linotype" w:hAnsi="Lotus Linotype" w:cs="Lotus Linotype"/>
          <w:sz w:val="30"/>
          <w:szCs w:val="30"/>
        </w:rPr>
      </w:pPr>
      <w:r w:rsidRPr="00232F7B">
        <w:rPr>
          <w:rFonts w:ascii="Lotus Linotype" w:hAnsi="Lotus Linotype" w:cs="Lotus Linotype"/>
          <w:sz w:val="30"/>
          <w:szCs w:val="30"/>
          <w:rtl/>
        </w:rPr>
        <w:t>ومنها: أن</w:t>
      </w:r>
      <w:r w:rsidRPr="005E2995">
        <w:rPr>
          <w:rFonts w:ascii="Lotus Linotype" w:hAnsi="Lotus Linotype" w:cs="Lotus Linotype"/>
          <w:sz w:val="30"/>
          <w:szCs w:val="30"/>
          <w:rtl/>
        </w:rPr>
        <w:t xml:space="preserve"> من يفعلونه يطلقون عليه سحراً تشبيهاً له بالسحر الحقيقي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وتلبيساً على الناس</w:t>
      </w:r>
      <w:r w:rsidR="006C26C5" w:rsidRPr="006C26C5">
        <w:rPr>
          <w:rFonts w:ascii="Lotus Linotype" w:hAnsi="Lotus Linotype" w:cs="Lotus Linotype"/>
          <w:color w:val="000000" w:themeColor="text1"/>
          <w:sz w:val="30"/>
          <w:szCs w:val="30"/>
          <w:rtl/>
        </w:rPr>
        <w:t>.</w:t>
      </w:r>
    </w:p>
    <w:p w:rsidR="00AC1C50" w:rsidRPr="001475E3" w:rsidRDefault="000D33AF" w:rsidP="00AC1C50">
      <w:pPr>
        <w:widowControl w:val="0"/>
        <w:autoSpaceDE w:val="0"/>
        <w:autoSpaceDN w:val="0"/>
        <w:adjustRightInd w:val="0"/>
        <w:spacing w:after="0" w:line="540" w:lineRule="exact"/>
        <w:ind w:firstLine="397"/>
        <w:jc w:val="lowKashida"/>
        <w:rPr>
          <w:rFonts w:ascii="Lotus Linotype" w:hAnsi="Lotus Linotype" w:cs="Lotus Linotype"/>
          <w:b/>
          <w:bCs/>
          <w:color w:val="0000FF"/>
          <w:sz w:val="30"/>
          <w:szCs w:val="30"/>
          <w:rtl/>
        </w:rPr>
      </w:pPr>
      <w:r w:rsidRPr="001475E3">
        <w:rPr>
          <w:rFonts w:ascii="Lotus Linotype" w:hAnsi="Lotus Linotype" w:cs="Lotus Linotype"/>
          <w:color w:val="0000FF"/>
          <w:sz w:val="30"/>
          <w:szCs w:val="30"/>
          <w:rtl/>
        </w:rPr>
        <w:t>وهذا النوع حرام وكبيرة من كبائر الذنوب</w:t>
      </w:r>
      <w:r w:rsidR="006C26C5" w:rsidRPr="001475E3">
        <w:rPr>
          <w:rFonts w:ascii="Lotus Linotype" w:hAnsi="Lotus Linotype" w:cs="Lotus Linotype"/>
          <w:color w:val="0000FF"/>
          <w:sz w:val="30"/>
          <w:szCs w:val="30"/>
          <w:rtl/>
        </w:rPr>
        <w:t>،</w:t>
      </w:r>
      <w:r w:rsidRPr="001475E3">
        <w:rPr>
          <w:rFonts w:ascii="Lotus Linotype" w:hAnsi="Lotus Linotype" w:cs="Lotus Linotype"/>
          <w:color w:val="0000FF"/>
          <w:sz w:val="30"/>
          <w:szCs w:val="30"/>
          <w:rtl/>
        </w:rPr>
        <w:t xml:space="preserve"> لأسباب منها:</w:t>
      </w:r>
    </w:p>
    <w:p w:rsidR="00AC1C50" w:rsidRDefault="000D33AF" w:rsidP="00AC1C50">
      <w:pPr>
        <w:widowControl w:val="0"/>
        <w:autoSpaceDE w:val="0"/>
        <w:autoSpaceDN w:val="0"/>
        <w:adjustRightInd w:val="0"/>
        <w:spacing w:after="0" w:line="540" w:lineRule="exact"/>
        <w:ind w:firstLine="397"/>
        <w:jc w:val="lowKashida"/>
        <w:rPr>
          <w:rFonts w:ascii="Lotus Linotype" w:hAnsi="Lotus Linotype" w:cs="Lotus Linotype"/>
          <w:b/>
          <w:bCs/>
          <w:color w:val="000000" w:themeColor="text1"/>
          <w:sz w:val="30"/>
          <w:szCs w:val="30"/>
          <w:rtl/>
          <w:lang w:bidi="ar-EG"/>
        </w:rPr>
      </w:pPr>
      <w:r w:rsidRPr="00AC1C50">
        <w:rPr>
          <w:rFonts w:ascii="Lotus Linotype" w:hAnsi="Lotus Linotype" w:cs="Lotus Linotype"/>
          <w:sz w:val="30"/>
          <w:szCs w:val="30"/>
          <w:rtl/>
        </w:rPr>
        <w:t>أنه ذريع</w:t>
      </w:r>
      <w:r w:rsidR="00AC1C50">
        <w:rPr>
          <w:rFonts w:ascii="Lotus Linotype" w:hAnsi="Lotus Linotype" w:cs="Lotus Linotype" w:hint="cs"/>
          <w:sz w:val="30"/>
          <w:szCs w:val="30"/>
          <w:rtl/>
        </w:rPr>
        <w:t>ــ</w:t>
      </w:r>
      <w:r w:rsidRPr="00AC1C50">
        <w:rPr>
          <w:rFonts w:ascii="Lotus Linotype" w:hAnsi="Lotus Linotype" w:cs="Lotus Linotype"/>
          <w:sz w:val="30"/>
          <w:szCs w:val="30"/>
          <w:rtl/>
        </w:rPr>
        <w:t>ة للسحر الذي هو كفر</w:t>
      </w:r>
      <w:r w:rsidR="006C26C5" w:rsidRPr="00AC1C50">
        <w:rPr>
          <w:rFonts w:ascii="Lotus Linotype" w:hAnsi="Lotus Linotype" w:cs="Lotus Linotype"/>
          <w:color w:val="000000" w:themeColor="text1"/>
          <w:sz w:val="30"/>
          <w:szCs w:val="30"/>
          <w:rtl/>
        </w:rPr>
        <w:t>،</w:t>
      </w:r>
      <w:r w:rsidRPr="00AC1C50">
        <w:rPr>
          <w:rFonts w:ascii="Lotus Linotype" w:hAnsi="Lotus Linotype" w:cs="Lotus Linotype"/>
          <w:sz w:val="30"/>
          <w:szCs w:val="30"/>
          <w:rtl/>
        </w:rPr>
        <w:t xml:space="preserve"> وه</w:t>
      </w:r>
      <w:r w:rsidR="0010521B" w:rsidRPr="00AC1C50">
        <w:rPr>
          <w:rFonts w:ascii="Lotus Linotype" w:hAnsi="Lotus Linotype" w:cs="Lotus Linotype"/>
          <w:sz w:val="30"/>
          <w:szCs w:val="30"/>
          <w:rtl/>
        </w:rPr>
        <w:t xml:space="preserve">و السحر الحقيقيُّ والتخييليُّ  </w:t>
      </w:r>
      <w:r w:rsidRPr="00AC1C50">
        <w:rPr>
          <w:rFonts w:ascii="Lotus Linotype" w:hAnsi="Lotus Linotype" w:cs="Lotus Linotype"/>
          <w:sz w:val="30"/>
          <w:szCs w:val="30"/>
          <w:rtl/>
        </w:rPr>
        <w:t>وسبب في انتشاره</w:t>
      </w:r>
      <w:r w:rsidR="006C26C5" w:rsidRPr="00AC1C50">
        <w:rPr>
          <w:rFonts w:ascii="Lotus Linotype" w:hAnsi="Lotus Linotype" w:cs="Lotus Linotype"/>
          <w:color w:val="000000" w:themeColor="text1"/>
          <w:sz w:val="30"/>
          <w:szCs w:val="30"/>
          <w:rtl/>
        </w:rPr>
        <w:t>.</w:t>
      </w:r>
    </w:p>
    <w:p w:rsidR="00AC1C50" w:rsidRDefault="000D33AF" w:rsidP="00AC1C50">
      <w:pPr>
        <w:widowControl w:val="0"/>
        <w:autoSpaceDE w:val="0"/>
        <w:autoSpaceDN w:val="0"/>
        <w:adjustRightInd w:val="0"/>
        <w:spacing w:after="0" w:line="540" w:lineRule="exact"/>
        <w:ind w:firstLine="397"/>
        <w:jc w:val="lowKashida"/>
        <w:rPr>
          <w:rFonts w:ascii="Lotus Linotype" w:hAnsi="Lotus Linotype" w:cs="Lotus Linotype"/>
          <w:b/>
          <w:bCs/>
          <w:color w:val="000000" w:themeColor="text1"/>
          <w:sz w:val="30"/>
          <w:szCs w:val="30"/>
          <w:rtl/>
          <w:lang w:bidi="ar-EG"/>
        </w:rPr>
      </w:pPr>
      <w:r w:rsidRPr="00AC1C50">
        <w:rPr>
          <w:rFonts w:ascii="Lotus Linotype" w:hAnsi="Lotus Linotype" w:cs="Lotus Linotype"/>
          <w:sz w:val="30"/>
          <w:szCs w:val="30"/>
          <w:rtl/>
        </w:rPr>
        <w:t>وهو كبيرة من كبائر الذنوب: لأن سَحَرَةَ هذا النوع يمارسون أعمالهم باسم السِّحر</w:t>
      </w:r>
      <w:r w:rsidR="006C26C5" w:rsidRPr="00AC1C50">
        <w:rPr>
          <w:rFonts w:ascii="Lotus Linotype" w:hAnsi="Lotus Linotype" w:cs="Lotus Linotype"/>
          <w:color w:val="000000" w:themeColor="text1"/>
          <w:sz w:val="30"/>
          <w:szCs w:val="30"/>
          <w:rtl/>
        </w:rPr>
        <w:t>،</w:t>
      </w:r>
      <w:r w:rsidRPr="00AC1C50">
        <w:rPr>
          <w:rFonts w:ascii="Lotus Linotype" w:hAnsi="Lotus Linotype" w:cs="Lotus Linotype"/>
          <w:sz w:val="30"/>
          <w:szCs w:val="30"/>
          <w:rtl/>
        </w:rPr>
        <w:t xml:space="preserve"> ويلبِّسون على الناس بأنهم سَحَرَةٌ حقيقيون مع تهوين أمره عند الناس</w:t>
      </w:r>
      <w:r w:rsidR="006C26C5" w:rsidRPr="00AC1C50">
        <w:rPr>
          <w:rFonts w:ascii="Lotus Linotype" w:hAnsi="Lotus Linotype" w:cs="Lotus Linotype"/>
          <w:color w:val="000000" w:themeColor="text1"/>
          <w:sz w:val="30"/>
          <w:szCs w:val="30"/>
          <w:rtl/>
        </w:rPr>
        <w:t>.</w:t>
      </w:r>
    </w:p>
    <w:p w:rsidR="00AC1C50" w:rsidRDefault="000D33AF" w:rsidP="00AC1C50">
      <w:pPr>
        <w:widowControl w:val="0"/>
        <w:autoSpaceDE w:val="0"/>
        <w:autoSpaceDN w:val="0"/>
        <w:adjustRightInd w:val="0"/>
        <w:spacing w:after="0" w:line="540" w:lineRule="exact"/>
        <w:ind w:firstLine="397"/>
        <w:jc w:val="lowKashida"/>
        <w:rPr>
          <w:rFonts w:ascii="Lotus Linotype" w:hAnsi="Lotus Linotype" w:cs="Lotus Linotype"/>
          <w:b/>
          <w:bCs/>
          <w:color w:val="000000" w:themeColor="text1"/>
          <w:sz w:val="30"/>
          <w:szCs w:val="30"/>
          <w:rtl/>
          <w:lang w:bidi="ar-EG"/>
        </w:rPr>
      </w:pPr>
      <w:r w:rsidRPr="00AC1C50">
        <w:rPr>
          <w:rFonts w:ascii="Lotus Linotype" w:hAnsi="Lotus Linotype" w:cs="Lotus Linotype"/>
          <w:sz w:val="30"/>
          <w:szCs w:val="30"/>
          <w:rtl/>
        </w:rPr>
        <w:t>وهو حرام: لما فيه من التمويه والخداع والكذب</w:t>
      </w:r>
      <w:r w:rsidR="006C26C5" w:rsidRPr="00AC1C50">
        <w:rPr>
          <w:rFonts w:ascii="Lotus Linotype" w:hAnsi="Lotus Linotype" w:cs="Lotus Linotype"/>
          <w:color w:val="000000" w:themeColor="text1"/>
          <w:sz w:val="30"/>
          <w:szCs w:val="30"/>
          <w:rtl/>
        </w:rPr>
        <w:t>.</w:t>
      </w:r>
    </w:p>
    <w:p w:rsidR="00AC1C50" w:rsidRDefault="000D33AF" w:rsidP="00AC1C50">
      <w:pPr>
        <w:widowControl w:val="0"/>
        <w:autoSpaceDE w:val="0"/>
        <w:autoSpaceDN w:val="0"/>
        <w:adjustRightInd w:val="0"/>
        <w:spacing w:after="0" w:line="540" w:lineRule="exact"/>
        <w:ind w:firstLine="397"/>
        <w:jc w:val="lowKashida"/>
        <w:rPr>
          <w:rFonts w:ascii="Lotus Linotype" w:hAnsi="Lotus Linotype" w:cs="Lotus Linotype"/>
          <w:b/>
          <w:bCs/>
          <w:color w:val="000000" w:themeColor="text1"/>
          <w:sz w:val="30"/>
          <w:szCs w:val="30"/>
          <w:rtl/>
          <w:lang w:bidi="ar-EG"/>
        </w:rPr>
      </w:pPr>
      <w:r w:rsidRPr="00AC1C50">
        <w:rPr>
          <w:rFonts w:ascii="Lotus Linotype" w:hAnsi="Lotus Linotype" w:cs="Lotus Linotype"/>
          <w:sz w:val="30"/>
          <w:szCs w:val="30"/>
          <w:rtl/>
        </w:rPr>
        <w:t>وهو حرام: لما فيه من الإضرار بالآخرين وإيذائهم</w:t>
      </w:r>
      <w:r w:rsidR="006C26C5" w:rsidRPr="00AC1C50">
        <w:rPr>
          <w:rFonts w:ascii="Lotus Linotype" w:hAnsi="Lotus Linotype" w:cs="Lotus Linotype"/>
          <w:color w:val="000000" w:themeColor="text1"/>
          <w:sz w:val="30"/>
          <w:szCs w:val="30"/>
          <w:rtl/>
        </w:rPr>
        <w:t>.</w:t>
      </w:r>
    </w:p>
    <w:p w:rsidR="000D33AF" w:rsidRPr="00AC1C50" w:rsidRDefault="000D33AF" w:rsidP="00AC1C50">
      <w:pPr>
        <w:widowControl w:val="0"/>
        <w:autoSpaceDE w:val="0"/>
        <w:autoSpaceDN w:val="0"/>
        <w:adjustRightInd w:val="0"/>
        <w:spacing w:after="0" w:line="520" w:lineRule="exact"/>
        <w:ind w:firstLine="397"/>
        <w:jc w:val="lowKashida"/>
        <w:rPr>
          <w:rFonts w:ascii="Lotus Linotype" w:hAnsi="Lotus Linotype" w:cs="Lotus Linotype"/>
          <w:b/>
          <w:bCs/>
          <w:color w:val="000000" w:themeColor="text1"/>
          <w:sz w:val="30"/>
          <w:szCs w:val="30"/>
          <w:rtl/>
        </w:rPr>
      </w:pPr>
      <w:r w:rsidRPr="00AC1C50">
        <w:rPr>
          <w:rFonts w:ascii="Lotus Linotype" w:hAnsi="Lotus Linotype" w:cs="Lotus Linotype"/>
          <w:sz w:val="30"/>
          <w:szCs w:val="30"/>
          <w:rtl/>
        </w:rPr>
        <w:t>وهو منهي عنه: لتسمية فاعليها لها بأنها سِحرٌ</w:t>
      </w:r>
      <w:r w:rsidR="006C26C5" w:rsidRPr="00AC1C50">
        <w:rPr>
          <w:rFonts w:ascii="Lotus Linotype" w:hAnsi="Lotus Linotype" w:cs="Lotus Linotype"/>
          <w:color w:val="000000" w:themeColor="text1"/>
          <w:sz w:val="30"/>
          <w:szCs w:val="30"/>
          <w:rtl/>
        </w:rPr>
        <w:t>،</w:t>
      </w:r>
      <w:r w:rsidRPr="00AC1C50">
        <w:rPr>
          <w:rFonts w:ascii="Lotus Linotype" w:hAnsi="Lotus Linotype" w:cs="Lotus Linotype"/>
          <w:sz w:val="30"/>
          <w:szCs w:val="30"/>
          <w:rtl/>
        </w:rPr>
        <w:t xml:space="preserve"> وهذا يجعلها عند الناس كما لو كانت سحراً حقيقياً</w:t>
      </w:r>
      <w:r w:rsidR="006C26C5" w:rsidRPr="00AC1C50">
        <w:rPr>
          <w:rFonts w:ascii="Lotus Linotype" w:hAnsi="Lotus Linotype" w:cs="Lotus Linotype"/>
          <w:color w:val="000000" w:themeColor="text1"/>
          <w:sz w:val="30"/>
          <w:szCs w:val="30"/>
          <w:rtl/>
        </w:rPr>
        <w:t>،</w:t>
      </w:r>
      <w:r w:rsidRPr="00AC1C50">
        <w:rPr>
          <w:rFonts w:ascii="Lotus Linotype" w:hAnsi="Lotus Linotype" w:cs="Lotus Linotype"/>
          <w:sz w:val="30"/>
          <w:szCs w:val="30"/>
          <w:rtl/>
        </w:rPr>
        <w:t xml:space="preserve"> فهي داخلة في عموم حديث </w:t>
      </w:r>
      <w:r w:rsidRPr="00AC1C50">
        <w:rPr>
          <w:rFonts w:ascii="Lotus Linotype" w:hAnsi="Lotus Linotype" w:cs="Lotus Linotype"/>
          <w:color w:val="000000"/>
          <w:sz w:val="30"/>
          <w:szCs w:val="30"/>
          <w:rtl/>
        </w:rPr>
        <w:t xml:space="preserve">أَبِي هُرَيْرَةَ </w:t>
      </w:r>
      <w:r w:rsidR="009D068E" w:rsidRPr="00AC1C50">
        <w:rPr>
          <w:rFonts w:ascii="ATraditional Arabic" w:hAnsi="ATraditional Arabic" w:cs="ATraditional Arabic"/>
          <w:color w:val="C00000"/>
          <w:sz w:val="30"/>
          <w:szCs w:val="30"/>
          <w:rtl/>
        </w:rPr>
        <w:t>¢</w:t>
      </w:r>
      <w:r w:rsidR="006C26C5" w:rsidRPr="00AC1C50">
        <w:rPr>
          <w:rFonts w:ascii="Lotus Linotype" w:hAnsi="Lotus Linotype" w:cs="Lotus Linotype"/>
          <w:color w:val="000000" w:themeColor="text1"/>
          <w:sz w:val="30"/>
          <w:szCs w:val="30"/>
          <w:rtl/>
        </w:rPr>
        <w:t>،</w:t>
      </w:r>
      <w:r w:rsidRPr="00AC1C50">
        <w:rPr>
          <w:rFonts w:ascii="Lotus Linotype" w:hAnsi="Lotus Linotype" w:cs="Lotus Linotype"/>
          <w:sz w:val="30"/>
          <w:szCs w:val="30"/>
          <w:rtl/>
        </w:rPr>
        <w:t xml:space="preserve"> أنَّ النَّبِيِّ </w:t>
      </w:r>
      <w:r w:rsidR="009D068E" w:rsidRPr="00AC1C50">
        <w:rPr>
          <w:rFonts w:ascii="Traditional Arabic" w:hAnsi="Traditional Arabic" w:cs="Traditional Arabic"/>
          <w:color w:val="C00000"/>
          <w:sz w:val="30"/>
          <w:szCs w:val="30"/>
          <w:rtl/>
        </w:rPr>
        <w:t>ﷺ</w:t>
      </w:r>
      <w:r w:rsidR="009D068E" w:rsidRPr="00AC1C50">
        <w:rPr>
          <w:rFonts w:ascii="Lotus Linotype" w:hAnsi="Lotus Linotype" w:cs="Lotus Linotype" w:hint="cs"/>
          <w:sz w:val="30"/>
          <w:szCs w:val="30"/>
          <w:rtl/>
        </w:rPr>
        <w:t xml:space="preserve"> </w:t>
      </w:r>
      <w:r w:rsidRPr="00AC1C50">
        <w:rPr>
          <w:rFonts w:ascii="Lotus Linotype" w:hAnsi="Lotus Linotype" w:cs="Lotus Linotype"/>
          <w:sz w:val="30"/>
          <w:szCs w:val="30"/>
          <w:rtl/>
        </w:rPr>
        <w:t xml:space="preserve">قَالَ: </w:t>
      </w:r>
      <w:r w:rsidRPr="00AC1C50">
        <w:rPr>
          <w:rFonts w:ascii="Lotus Linotype" w:hAnsi="Lotus Linotype" w:cs="Lotus Linotype"/>
          <w:color w:val="4F6228"/>
          <w:sz w:val="30"/>
          <w:szCs w:val="30"/>
          <w:rtl/>
        </w:rPr>
        <w:t xml:space="preserve">«اجْتَنِبُوا </w:t>
      </w:r>
      <w:r w:rsidRPr="00AC1C50">
        <w:rPr>
          <w:rFonts w:ascii="Lotus Linotype" w:hAnsi="Lotus Linotype" w:cs="Lotus Linotype"/>
          <w:color w:val="4F6228"/>
          <w:sz w:val="30"/>
          <w:szCs w:val="30"/>
          <w:rtl/>
        </w:rPr>
        <w:lastRenderedPageBreak/>
        <w:t>السَّبْعَ المُوبِقَاتِ»</w:t>
      </w:r>
      <w:r w:rsidR="006C26C5" w:rsidRPr="00AC1C50">
        <w:rPr>
          <w:rFonts w:ascii="Lotus Linotype" w:hAnsi="Lotus Linotype" w:cs="Lotus Linotype"/>
          <w:color w:val="4F6228"/>
          <w:sz w:val="30"/>
          <w:szCs w:val="30"/>
          <w:rtl/>
        </w:rPr>
        <w:t>،</w:t>
      </w:r>
      <w:r w:rsidRPr="00AC1C50">
        <w:rPr>
          <w:rFonts w:ascii="Lotus Linotype" w:hAnsi="Lotus Linotype" w:cs="Lotus Linotype"/>
          <w:color w:val="4F6228"/>
          <w:sz w:val="30"/>
          <w:szCs w:val="30"/>
          <w:rtl/>
        </w:rPr>
        <w:t xml:space="preserve"> قَالُوا: يَا رَسُولَ اللَّهِ وَمَا هُنَّ؟ قَالَ: «الشّ</w:t>
      </w:r>
      <w:r w:rsidR="00AC1C50" w:rsidRPr="00AC1C50">
        <w:rPr>
          <w:rFonts w:ascii="Lotus Linotype" w:hAnsi="Lotus Linotype" w:cs="Lotus Linotype" w:hint="cs"/>
          <w:color w:val="4F6228"/>
          <w:sz w:val="30"/>
          <w:szCs w:val="30"/>
          <w:rtl/>
        </w:rPr>
        <w:t>ـ</w:t>
      </w:r>
      <w:r w:rsidRPr="00AC1C50">
        <w:rPr>
          <w:rFonts w:ascii="Lotus Linotype" w:hAnsi="Lotus Linotype" w:cs="Lotus Linotype"/>
          <w:color w:val="4F6228"/>
          <w:sz w:val="30"/>
          <w:szCs w:val="30"/>
          <w:rtl/>
        </w:rPr>
        <w:t>ِرْكُ بِاللَّهِ</w:t>
      </w:r>
      <w:r w:rsidR="006C26C5" w:rsidRPr="00AC1C50">
        <w:rPr>
          <w:rFonts w:ascii="Lotus Linotype" w:hAnsi="Lotus Linotype" w:cs="Lotus Linotype"/>
          <w:color w:val="4F6228"/>
          <w:sz w:val="30"/>
          <w:szCs w:val="30"/>
          <w:rtl/>
        </w:rPr>
        <w:t>،</w:t>
      </w:r>
      <w:r w:rsidRPr="00AC1C50">
        <w:rPr>
          <w:rFonts w:ascii="Lotus Linotype" w:hAnsi="Lotus Linotype" w:cs="Lotus Linotype"/>
          <w:color w:val="4F6228"/>
          <w:sz w:val="30"/>
          <w:szCs w:val="30"/>
          <w:rtl/>
        </w:rPr>
        <w:t xml:space="preserve"> وَالسِّحْرُ»</w:t>
      </w:r>
      <w:r w:rsidR="009D068E" w:rsidRPr="00AC1C50">
        <w:rPr>
          <w:rStyle w:val="a8"/>
          <w:rFonts w:ascii="Simplified Arabic" w:hAnsi="Simplified Arabic" w:cs="AL-Hotham"/>
          <w:color w:val="C00000"/>
          <w:sz w:val="32"/>
          <w:szCs w:val="32"/>
          <w:rtl/>
          <w:lang w:bidi="ar-DZ"/>
        </w:rPr>
        <w:t>(</w:t>
      </w:r>
      <w:r w:rsidR="009D068E" w:rsidRPr="00AF5A86">
        <w:rPr>
          <w:rStyle w:val="a8"/>
          <w:rFonts w:ascii="Simplified Arabic" w:hAnsi="Simplified Arabic" w:cs="AL-Hotham"/>
          <w:color w:val="C00000"/>
          <w:sz w:val="32"/>
          <w:szCs w:val="32"/>
          <w:rtl/>
          <w:lang w:bidi="ar-DZ"/>
        </w:rPr>
        <w:footnoteReference w:id="256"/>
      </w:r>
      <w:r w:rsidR="009D068E" w:rsidRPr="00AC1C50">
        <w:rPr>
          <w:rStyle w:val="a8"/>
          <w:rFonts w:ascii="Simplified Arabic" w:hAnsi="Simplified Arabic" w:cs="AL-Hotham"/>
          <w:color w:val="C00000"/>
          <w:sz w:val="32"/>
          <w:szCs w:val="32"/>
          <w:rtl/>
          <w:lang w:bidi="ar-DZ"/>
        </w:rPr>
        <w:t>)</w:t>
      </w:r>
      <w:r w:rsidR="006C26C5" w:rsidRPr="00AC1C50">
        <w:rPr>
          <w:rFonts w:ascii="Lotus Linotype" w:hAnsi="Lotus Linotype" w:cs="Lotus Linotype"/>
          <w:color w:val="000000" w:themeColor="text1"/>
          <w:sz w:val="30"/>
          <w:szCs w:val="30"/>
          <w:rtl/>
        </w:rPr>
        <w:t>،</w:t>
      </w:r>
      <w:r w:rsidRPr="00AC1C50">
        <w:rPr>
          <w:rFonts w:ascii="Lotus Linotype" w:hAnsi="Lotus Linotype" w:cs="Lotus Linotype"/>
          <w:sz w:val="30"/>
          <w:szCs w:val="30"/>
          <w:rtl/>
        </w:rPr>
        <w:t xml:space="preserve"> ولا يمكن اجتناب السحر </w:t>
      </w:r>
      <w:r w:rsidRPr="00AC1C50">
        <w:rPr>
          <w:rFonts w:ascii="Lotus Linotype" w:hAnsi="Lotus Linotype" w:cs="Lotus Linotype"/>
          <w:color w:val="000000" w:themeColor="text1"/>
          <w:sz w:val="30"/>
          <w:szCs w:val="30"/>
          <w:rtl/>
        </w:rPr>
        <w:t>الاجتناب الكامل إلا باجتناب كلِّ ما يوصل إليه</w:t>
      </w:r>
      <w:r w:rsidR="006C26C5" w:rsidRPr="00AC1C50">
        <w:rPr>
          <w:rFonts w:ascii="Lotus Linotype" w:hAnsi="Lotus Linotype" w:cs="Lotus Linotype"/>
          <w:color w:val="000000" w:themeColor="text1"/>
          <w:sz w:val="30"/>
          <w:szCs w:val="30"/>
          <w:rtl/>
        </w:rPr>
        <w:t>،</w:t>
      </w:r>
      <w:r w:rsidRPr="00AC1C50">
        <w:rPr>
          <w:rFonts w:ascii="Lotus Linotype" w:hAnsi="Lotus Linotype" w:cs="Lotus Linotype"/>
          <w:color w:val="000000" w:themeColor="text1"/>
          <w:sz w:val="30"/>
          <w:szCs w:val="30"/>
          <w:rtl/>
        </w:rPr>
        <w:t xml:space="preserve"> ومنه السحر المجازي</w:t>
      </w:r>
      <w:r w:rsidR="006C26C5" w:rsidRPr="00AC1C50">
        <w:rPr>
          <w:rFonts w:ascii="Lotus Linotype" w:hAnsi="Lotus Linotype" w:cs="Lotus Linotype"/>
          <w:color w:val="000000" w:themeColor="text1"/>
          <w:sz w:val="30"/>
          <w:szCs w:val="30"/>
          <w:rtl/>
        </w:rPr>
        <w:t>.</w:t>
      </w:r>
      <w:r w:rsidR="009D068E" w:rsidRPr="00AC1C50">
        <w:rPr>
          <w:rFonts w:ascii="Lotus Linotype" w:hAnsi="Lotus Linotype" w:cs="Lotus Linotype"/>
          <w:color w:val="000000" w:themeColor="text1"/>
          <w:sz w:val="30"/>
          <w:szCs w:val="30"/>
          <w:rtl/>
        </w:rPr>
        <w:t xml:space="preserve"> </w:t>
      </w:r>
    </w:p>
    <w:p w:rsidR="000D33AF" w:rsidRPr="005E2995" w:rsidRDefault="00D55171" w:rsidP="0017332D">
      <w:pPr>
        <w:autoSpaceDE w:val="0"/>
        <w:autoSpaceDN w:val="0"/>
        <w:adjustRightInd w:val="0"/>
        <w:spacing w:after="0" w:line="520" w:lineRule="exact"/>
        <w:ind w:firstLine="397"/>
        <w:jc w:val="lowKashida"/>
        <w:rPr>
          <w:rFonts w:ascii="Lotus Linotype" w:hAnsi="Lotus Linotype" w:cs="Lotus Linotype"/>
          <w:color w:val="FF0000"/>
          <w:sz w:val="30"/>
          <w:szCs w:val="30"/>
          <w:rtl/>
        </w:rPr>
      </w:pPr>
      <w:r w:rsidRPr="00D55171">
        <w:rPr>
          <w:rFonts w:ascii="Lotus Linotype" w:hAnsi="Lotus Linotype" w:cs="Lotus Linotype"/>
          <w:color w:val="C00000"/>
          <w:sz w:val="30"/>
          <w:szCs w:val="30"/>
          <w:rtl/>
        </w:rPr>
        <w:t xml:space="preserve"> </w:t>
      </w:r>
      <w:r w:rsidR="000D33AF" w:rsidRPr="001475E3">
        <w:rPr>
          <w:rFonts w:ascii="Lotus Linotype" w:hAnsi="Lotus Linotype" w:cs="Lotus Linotype"/>
          <w:color w:val="0000FF"/>
          <w:sz w:val="30"/>
          <w:szCs w:val="30"/>
          <w:rtl/>
        </w:rPr>
        <w:t xml:space="preserve">وقد وقع السحر لسيد الخلق </w:t>
      </w:r>
      <w:r w:rsidR="009D068E" w:rsidRPr="001475E3">
        <w:rPr>
          <w:rFonts w:ascii="Traditional Arabic" w:hAnsi="Traditional Arabic" w:cs="Traditional Arabic"/>
          <w:color w:val="0000FF"/>
          <w:sz w:val="30"/>
          <w:szCs w:val="30"/>
          <w:rtl/>
        </w:rPr>
        <w:t>ﷺ</w:t>
      </w:r>
      <w:r w:rsidR="006C26C5" w:rsidRPr="001475E3">
        <w:rPr>
          <w:rFonts w:ascii="Lotus Linotype" w:hAnsi="Lotus Linotype" w:cs="Lotus Linotype"/>
          <w:color w:val="0000FF"/>
          <w:sz w:val="30"/>
          <w:szCs w:val="30"/>
          <w:rtl/>
        </w:rPr>
        <w:t>؛</w:t>
      </w:r>
      <w:r w:rsidR="009D068E" w:rsidRPr="001475E3">
        <w:rPr>
          <w:rFonts w:ascii="Lotus Linotype" w:hAnsi="Lotus Linotype" w:cs="Lotus Linotype" w:hint="cs"/>
          <w:color w:val="0000FF"/>
          <w:sz w:val="30"/>
          <w:szCs w:val="30"/>
          <w:rtl/>
        </w:rPr>
        <w:t xml:space="preserve"> </w:t>
      </w:r>
      <w:r w:rsidR="000D33AF" w:rsidRPr="009D068E">
        <w:rPr>
          <w:rFonts w:ascii="Lotus Linotype" w:hAnsi="Lotus Linotype" w:cs="Lotus Linotype"/>
          <w:color w:val="4F6228"/>
          <w:sz w:val="30"/>
          <w:szCs w:val="30"/>
          <w:rtl/>
        </w:rPr>
        <w:t>فعَنْ عَائِشَةَ</w:t>
      </w:r>
      <w:r w:rsidR="006C26C5" w:rsidRPr="006C26C5">
        <w:rPr>
          <w:rFonts w:ascii="Lotus Linotype" w:hAnsi="Lotus Linotype" w:cs="Lotus Linotype"/>
          <w:color w:val="000000" w:themeColor="text1"/>
          <w:sz w:val="30"/>
          <w:szCs w:val="30"/>
          <w:rtl/>
        </w:rPr>
        <w:t>،</w:t>
      </w:r>
      <w:r w:rsidR="000D33AF" w:rsidRPr="009D068E">
        <w:rPr>
          <w:rFonts w:ascii="Lotus Linotype" w:hAnsi="Lotus Linotype" w:cs="Lotus Linotype"/>
          <w:color w:val="4F6228"/>
          <w:sz w:val="30"/>
          <w:szCs w:val="30"/>
          <w:rtl/>
        </w:rPr>
        <w:t xml:space="preserve"> قَالَتْ: سُحِرَ النَّبِيُّ </w:t>
      </w:r>
      <w:r w:rsidR="009D068E" w:rsidRPr="009D068E">
        <w:rPr>
          <w:rFonts w:ascii="Traditional Arabic" w:hAnsi="Traditional Arabic" w:cs="Traditional Arabic"/>
          <w:color w:val="4F6228"/>
          <w:sz w:val="30"/>
          <w:szCs w:val="30"/>
          <w:rtl/>
        </w:rPr>
        <w:t>ﷺ</w:t>
      </w:r>
      <w:r w:rsidR="009D068E" w:rsidRPr="009D068E">
        <w:rPr>
          <w:rFonts w:ascii="Lotus Linotype" w:hAnsi="Lotus Linotype" w:cs="Lotus Linotype" w:hint="cs"/>
          <w:color w:val="4F6228"/>
          <w:sz w:val="30"/>
          <w:szCs w:val="30"/>
          <w:rtl/>
        </w:rPr>
        <w:t xml:space="preserve"> </w:t>
      </w:r>
      <w:r w:rsidR="000D33AF" w:rsidRPr="009D068E">
        <w:rPr>
          <w:rFonts w:ascii="Lotus Linotype" w:hAnsi="Lotus Linotype" w:cs="Lotus Linotype"/>
          <w:color w:val="4F6228"/>
          <w:sz w:val="30"/>
          <w:szCs w:val="30"/>
          <w:rtl/>
        </w:rPr>
        <w:t xml:space="preserve">حَتَّى إِنَّهُ لَيُخَيَّلُ إِلَيْهِ أَنَّهُ يَفْعَلُ الشَّيْءَ </w:t>
      </w:r>
      <w:r w:rsidR="000D33AF" w:rsidRPr="00232F7B">
        <w:rPr>
          <w:rFonts w:ascii="Lotus Linotype" w:hAnsi="Lotus Linotype" w:cs="Lotus Linotype"/>
          <w:color w:val="4F6228"/>
          <w:sz w:val="30"/>
          <w:szCs w:val="30"/>
          <w:rtl/>
        </w:rPr>
        <w:t>وَمَا فَعَلَهُ</w:t>
      </w:r>
      <w:r w:rsidR="006C26C5" w:rsidRPr="00232F7B">
        <w:rPr>
          <w:rFonts w:ascii="Lotus Linotype" w:hAnsi="Lotus Linotype" w:cs="Lotus Linotype"/>
          <w:color w:val="4F6228"/>
          <w:sz w:val="30"/>
          <w:szCs w:val="30"/>
          <w:rtl/>
        </w:rPr>
        <w:t>،</w:t>
      </w:r>
      <w:r w:rsidR="000D33AF" w:rsidRPr="00232F7B">
        <w:rPr>
          <w:rFonts w:ascii="Lotus Linotype" w:hAnsi="Lotus Linotype" w:cs="Lotus Linotype"/>
          <w:color w:val="4F6228"/>
          <w:sz w:val="30"/>
          <w:szCs w:val="30"/>
          <w:rtl/>
        </w:rPr>
        <w:t xml:space="preserve"> </w:t>
      </w:r>
      <w:r w:rsidR="00BA71AC" w:rsidRPr="00BA71AC">
        <w:rPr>
          <w:rFonts w:ascii="Lotus Linotype" w:hAnsi="Lotus Linotype" w:cs="Lotus Linotype"/>
          <w:color w:val="000000" w:themeColor="text1"/>
          <w:sz w:val="30"/>
          <w:szCs w:val="30"/>
          <w:rtl/>
        </w:rPr>
        <w:t>-</w:t>
      </w:r>
      <w:r w:rsidR="000D33AF" w:rsidRPr="00232F7B">
        <w:rPr>
          <w:rFonts w:ascii="Lotus Linotype" w:hAnsi="Lotus Linotype" w:cs="Lotus Linotype"/>
          <w:color w:val="4F6228"/>
          <w:sz w:val="30"/>
          <w:szCs w:val="30"/>
          <w:rtl/>
        </w:rPr>
        <w:t>وأنه قال لها ذات يوم</w:t>
      </w:r>
      <w:r w:rsidR="00BA71AC" w:rsidRPr="00BA71AC">
        <w:rPr>
          <w:rFonts w:ascii="Lotus Linotype" w:hAnsi="Lotus Linotype" w:cs="Lotus Linotype"/>
          <w:color w:val="000000" w:themeColor="text1"/>
          <w:sz w:val="30"/>
          <w:szCs w:val="30"/>
          <w:rtl/>
        </w:rPr>
        <w:t>-</w:t>
      </w:r>
      <w:r w:rsidR="000D33AF" w:rsidRPr="00232F7B">
        <w:rPr>
          <w:rFonts w:ascii="Lotus Linotype" w:hAnsi="Lotus Linotype" w:cs="Lotus Linotype"/>
          <w:color w:val="4F6228"/>
          <w:sz w:val="30"/>
          <w:szCs w:val="30"/>
          <w:rtl/>
        </w:rPr>
        <w:t>: «جَاءَنِي رَجُلاَنِ</w:t>
      </w:r>
      <w:r w:rsidR="006C26C5" w:rsidRPr="00232F7B">
        <w:rPr>
          <w:rFonts w:ascii="Lotus Linotype" w:hAnsi="Lotus Linotype" w:cs="Lotus Linotype"/>
          <w:color w:val="4F6228"/>
          <w:sz w:val="30"/>
          <w:szCs w:val="30"/>
          <w:rtl/>
        </w:rPr>
        <w:t>،</w:t>
      </w:r>
      <w:r w:rsidR="000D33AF" w:rsidRPr="00232F7B">
        <w:rPr>
          <w:rFonts w:ascii="Lotus Linotype" w:hAnsi="Lotus Linotype" w:cs="Lotus Linotype"/>
          <w:color w:val="4F6228"/>
          <w:sz w:val="30"/>
          <w:szCs w:val="30"/>
          <w:rtl/>
        </w:rPr>
        <w:t xml:space="preserve"> فَجَلَسَ أَحَدُهُمَا عِنْدَ رَأْسِي</w:t>
      </w:r>
      <w:r w:rsidR="006C26C5" w:rsidRPr="00232F7B">
        <w:rPr>
          <w:rFonts w:ascii="Lotus Linotype" w:hAnsi="Lotus Linotype" w:cs="Lotus Linotype"/>
          <w:color w:val="4F6228"/>
          <w:sz w:val="30"/>
          <w:szCs w:val="30"/>
          <w:rtl/>
        </w:rPr>
        <w:t>،</w:t>
      </w:r>
      <w:r w:rsidR="000D33AF" w:rsidRPr="00232F7B">
        <w:rPr>
          <w:rFonts w:ascii="Lotus Linotype" w:hAnsi="Lotus Linotype" w:cs="Lotus Linotype"/>
          <w:color w:val="4F6228"/>
          <w:sz w:val="30"/>
          <w:szCs w:val="30"/>
          <w:rtl/>
        </w:rPr>
        <w:t xml:space="preserve"> وَالآخَرُ عِنْدَ رِجْلَيَّ</w:t>
      </w:r>
      <w:r w:rsidR="006C26C5" w:rsidRPr="00232F7B">
        <w:rPr>
          <w:rFonts w:ascii="Lotus Linotype" w:hAnsi="Lotus Linotype" w:cs="Lotus Linotype"/>
          <w:color w:val="4F6228"/>
          <w:sz w:val="30"/>
          <w:szCs w:val="30"/>
          <w:rtl/>
        </w:rPr>
        <w:t>،</w:t>
      </w:r>
      <w:r w:rsidR="000D33AF" w:rsidRPr="00232F7B">
        <w:rPr>
          <w:rFonts w:ascii="Lotus Linotype" w:hAnsi="Lotus Linotype" w:cs="Lotus Linotype"/>
          <w:color w:val="4F6228"/>
          <w:sz w:val="30"/>
          <w:szCs w:val="30"/>
          <w:rtl/>
        </w:rPr>
        <w:t xml:space="preserve"> ثُمَّ قَالَ أَحَدُهُمَا لِصَاحِبِهِ: مَا وَجَعُ الرَّجُلِ؟ قَالَ: مَطْبُوبٌ</w:t>
      </w:r>
      <w:r w:rsidR="006C26C5" w:rsidRPr="00232F7B">
        <w:rPr>
          <w:rFonts w:ascii="Lotus Linotype" w:hAnsi="Lotus Linotype" w:cs="Lotus Linotype"/>
          <w:color w:val="4F6228"/>
          <w:sz w:val="30"/>
          <w:szCs w:val="30"/>
          <w:rtl/>
        </w:rPr>
        <w:t>،</w:t>
      </w:r>
      <w:r w:rsidR="000D33AF" w:rsidRPr="00232F7B">
        <w:rPr>
          <w:rFonts w:ascii="Lotus Linotype" w:hAnsi="Lotus Linotype" w:cs="Lotus Linotype"/>
          <w:color w:val="4F6228"/>
          <w:sz w:val="30"/>
          <w:szCs w:val="30"/>
          <w:rtl/>
        </w:rPr>
        <w:t xml:space="preserve"> قَالَ: وَمَنْ طَبَّهُ؟ قَالَ: لَبِيدُ بْنُ الأَعْصَمِ اليَهُودِيُّ</w:t>
      </w:r>
      <w:r w:rsidR="006C26C5" w:rsidRPr="00232F7B">
        <w:rPr>
          <w:rFonts w:ascii="Lotus Linotype" w:hAnsi="Lotus Linotype" w:cs="Lotus Linotype"/>
          <w:color w:val="4F6228"/>
          <w:sz w:val="30"/>
          <w:szCs w:val="30"/>
          <w:rtl/>
        </w:rPr>
        <w:t>،</w:t>
      </w:r>
      <w:r w:rsidR="000D33AF" w:rsidRPr="00232F7B">
        <w:rPr>
          <w:rFonts w:ascii="Lotus Linotype" w:hAnsi="Lotus Linotype" w:cs="Lotus Linotype"/>
          <w:color w:val="4F6228"/>
          <w:sz w:val="30"/>
          <w:szCs w:val="30"/>
          <w:rtl/>
        </w:rPr>
        <w:t xml:space="preserve"> قَالَ: فِيمَا ذَا؟ قَالَ: فِي مُشْطٍ وَمُشَاطَةٍ وَجُفِّ طَلْعَةٍ ذَكَرٍ</w:t>
      </w:r>
      <w:r w:rsidR="006C26C5" w:rsidRPr="00232F7B">
        <w:rPr>
          <w:rFonts w:ascii="Lotus Linotype" w:hAnsi="Lotus Linotype" w:cs="Lotus Linotype"/>
          <w:color w:val="4F6228"/>
          <w:sz w:val="30"/>
          <w:szCs w:val="30"/>
          <w:rtl/>
        </w:rPr>
        <w:t>،</w:t>
      </w:r>
      <w:r w:rsidR="000D33AF" w:rsidRPr="00232F7B">
        <w:rPr>
          <w:rFonts w:ascii="Lotus Linotype" w:hAnsi="Lotus Linotype" w:cs="Lotus Linotype"/>
          <w:color w:val="4F6228"/>
          <w:sz w:val="30"/>
          <w:szCs w:val="30"/>
          <w:rtl/>
        </w:rPr>
        <w:t xml:space="preserve"> قَالَ: فَأَيْنَ هُوَ؟ قَالَ: فِي بِئْرِ ذِي أَرْوَانَ</w:t>
      </w:r>
      <w:r w:rsidR="000D33AF" w:rsidRPr="009D068E">
        <w:rPr>
          <w:rFonts w:ascii="Lotus Linotype" w:hAnsi="Lotus Linotype" w:cs="Lotus Linotype"/>
          <w:color w:val="4F6228"/>
          <w:sz w:val="30"/>
          <w:szCs w:val="30"/>
          <w:rtl/>
        </w:rPr>
        <w:t>»</w:t>
      </w:r>
      <w:r w:rsidR="009D068E" w:rsidRPr="00AF5A86">
        <w:rPr>
          <w:rStyle w:val="a8"/>
          <w:rFonts w:ascii="Simplified Arabic" w:hAnsi="Simplified Arabic" w:cs="AL-Hotham"/>
          <w:color w:val="C00000"/>
          <w:sz w:val="32"/>
          <w:szCs w:val="32"/>
          <w:rtl/>
          <w:lang w:bidi="ar-DZ"/>
        </w:rPr>
        <w:t>(</w:t>
      </w:r>
      <w:r w:rsidR="009D068E" w:rsidRPr="00AF5A86">
        <w:rPr>
          <w:rStyle w:val="a8"/>
          <w:rFonts w:ascii="Simplified Arabic" w:hAnsi="Simplified Arabic" w:cs="AL-Hotham"/>
          <w:color w:val="C00000"/>
          <w:sz w:val="32"/>
          <w:szCs w:val="32"/>
          <w:rtl/>
          <w:lang w:bidi="ar-DZ"/>
        </w:rPr>
        <w:footnoteReference w:id="257"/>
      </w:r>
      <w:r w:rsidR="009D068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0D33AF" w:rsidRPr="005E2995">
        <w:rPr>
          <w:rFonts w:ascii="Lotus Linotype" w:hAnsi="Lotus Linotype" w:cs="Lotus Linotype"/>
          <w:sz w:val="30"/>
          <w:szCs w:val="30"/>
          <w:rtl/>
        </w:rPr>
        <w:t xml:space="preserve"> </w:t>
      </w:r>
    </w:p>
    <w:p w:rsidR="000D33AF" w:rsidRPr="005E2995" w:rsidRDefault="000D33AF" w:rsidP="0017332D">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color w:val="000000"/>
          <w:sz w:val="30"/>
          <w:szCs w:val="30"/>
          <w:rtl/>
        </w:rPr>
        <w:t>ويدلنا هذا الحديث على أن السحر قد يؤثر في أي إنسان كان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وقد لا تمنع منه التعوذات والأوراد والأذكار وقد لا تنفع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فالرسول </w:t>
      </w:r>
      <w:r w:rsidR="00FE3141" w:rsidRPr="000A3AB8">
        <w:rPr>
          <w:rFonts w:ascii="Traditional Arabic" w:hAnsi="Traditional Arabic" w:cs="Traditional Arabic"/>
          <w:color w:val="C00000"/>
          <w:sz w:val="30"/>
          <w:szCs w:val="30"/>
          <w:rtl/>
        </w:rPr>
        <w:t>ﷺ</w:t>
      </w:r>
      <w:r w:rsidR="00FE3141">
        <w:rPr>
          <w:rFonts w:ascii="Lotus Linotype" w:hAnsi="Lotus Linotype" w:cs="Lotus Linotype" w:hint="cs"/>
          <w:color w:val="000000"/>
          <w:sz w:val="30"/>
          <w:szCs w:val="30"/>
          <w:rtl/>
        </w:rPr>
        <w:t xml:space="preserve"> </w:t>
      </w:r>
      <w:r w:rsidR="00C61D44">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هو أكمل الخلق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وقلبه دائماً مع الله جل وعلا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وكذلك هو بنفسه دائماً في عب</w:t>
      </w:r>
      <w:r w:rsidR="009D068E">
        <w:rPr>
          <w:rFonts w:ascii="Lotus Linotype" w:hAnsi="Lotus Linotype" w:cs="Lotus Linotype"/>
          <w:color w:val="000000"/>
          <w:sz w:val="30"/>
          <w:szCs w:val="30"/>
          <w:rtl/>
        </w:rPr>
        <w:t>ادة وذكر</w:t>
      </w:r>
      <w:r w:rsidR="006C26C5" w:rsidRPr="006C26C5">
        <w:rPr>
          <w:rFonts w:ascii="Lotus Linotype" w:hAnsi="Lotus Linotype" w:cs="Lotus Linotype"/>
          <w:color w:val="000000" w:themeColor="text1"/>
          <w:sz w:val="30"/>
          <w:szCs w:val="30"/>
          <w:rtl/>
        </w:rPr>
        <w:t>،</w:t>
      </w:r>
      <w:r w:rsidR="009D068E">
        <w:rPr>
          <w:rFonts w:ascii="Lotus Linotype" w:hAnsi="Lotus Linotype" w:cs="Lotus Linotype"/>
          <w:color w:val="000000"/>
          <w:sz w:val="30"/>
          <w:szCs w:val="30"/>
          <w:rtl/>
        </w:rPr>
        <w:t xml:space="preserve"> ومع ذلك حصل له ما حصل</w:t>
      </w:r>
      <w:r w:rsidR="00FE3141" w:rsidRPr="00FE3141">
        <w:rPr>
          <w:rStyle w:val="a8"/>
          <w:rFonts w:ascii="Simplified Arabic" w:hAnsi="Simplified Arabic" w:cs="AL-Hotham"/>
          <w:color w:val="C00000"/>
          <w:sz w:val="32"/>
          <w:szCs w:val="32"/>
          <w:rtl/>
          <w:lang w:bidi="ar-DZ"/>
        </w:rPr>
        <w:t xml:space="preserve"> </w:t>
      </w:r>
      <w:r w:rsidR="00FE3141" w:rsidRPr="00AF5A86">
        <w:rPr>
          <w:rStyle w:val="a8"/>
          <w:rFonts w:ascii="Simplified Arabic" w:hAnsi="Simplified Arabic" w:cs="AL-Hotham"/>
          <w:color w:val="C00000"/>
          <w:sz w:val="32"/>
          <w:szCs w:val="32"/>
          <w:rtl/>
          <w:lang w:bidi="ar-DZ"/>
        </w:rPr>
        <w:t>(</w:t>
      </w:r>
      <w:r w:rsidR="00FE3141" w:rsidRPr="00AF5A86">
        <w:rPr>
          <w:rStyle w:val="a8"/>
          <w:rFonts w:ascii="Simplified Arabic" w:hAnsi="Simplified Arabic" w:cs="AL-Hotham"/>
          <w:color w:val="C00000"/>
          <w:sz w:val="32"/>
          <w:szCs w:val="32"/>
          <w:rtl/>
          <w:lang w:bidi="ar-DZ"/>
        </w:rPr>
        <w:footnoteReference w:id="258"/>
      </w:r>
      <w:r w:rsidR="00FE314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color w:val="FF0000"/>
          <w:sz w:val="30"/>
          <w:szCs w:val="30"/>
          <w:rtl/>
        </w:rPr>
        <w:t xml:space="preserve"> </w:t>
      </w:r>
    </w:p>
    <w:p w:rsidR="009D068E" w:rsidRDefault="000D33AF" w:rsidP="009C082A">
      <w:pPr>
        <w:autoSpaceDE w:val="0"/>
        <w:autoSpaceDN w:val="0"/>
        <w:adjustRightInd w:val="0"/>
        <w:spacing w:after="0" w:line="520" w:lineRule="exact"/>
        <w:ind w:firstLine="397"/>
        <w:jc w:val="lowKashida"/>
        <w:rPr>
          <w:rFonts w:ascii="Lotus Linotype" w:hAnsi="Lotus Linotype" w:cs="Lotus Linotype"/>
          <w:sz w:val="30"/>
          <w:szCs w:val="30"/>
          <w:rtl/>
        </w:rPr>
      </w:pPr>
      <w:r w:rsidRPr="009D068E">
        <w:rPr>
          <w:rFonts w:ascii="Lotus Linotype" w:hAnsi="Lotus Linotype" w:cs="Lotus Linotype"/>
          <w:color w:val="000000" w:themeColor="text1"/>
          <w:sz w:val="30"/>
          <w:szCs w:val="30"/>
          <w:rtl/>
        </w:rPr>
        <w:t xml:space="preserve">أعوذ بالله من الشيطان الرجيم: </w:t>
      </w:r>
      <w:r w:rsidR="009C082A" w:rsidRPr="002E256E">
        <w:rPr>
          <w:rFonts w:ascii="Traditional Arabic" w:hAnsi="Traditional Arabic" w:cs="Traditional Arabic" w:hint="cs"/>
          <w:color w:val="C00000"/>
          <w:sz w:val="30"/>
          <w:szCs w:val="30"/>
          <w:rtl/>
        </w:rPr>
        <w:t>بسم الله الرحمن الرحيم</w:t>
      </w:r>
      <w:r w:rsidRPr="002E256E">
        <w:rPr>
          <w:rFonts w:ascii="Lotus Linotype" w:hAnsi="Lotus Linotype" w:cs="Lotus Linotype"/>
          <w:color w:val="C00000"/>
          <w:sz w:val="30"/>
          <w:szCs w:val="30"/>
          <w:rtl/>
        </w:rPr>
        <w:t xml:space="preserve"> </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فَإِذَا قَرَأْتَ الْقُرْآنَ فَاسْتَعِذْ بِاللَّهِ مِنَ الشَّيْطَانِ الرَّجِيمِ</w:t>
      </w:r>
      <w:r w:rsidR="006C26C5" w:rsidRPr="006C26C5">
        <w:rPr>
          <w:rFonts w:ascii="Lotus Linotype" w:hAnsi="Lotus Linotype" w:cs="Lotus Linotype"/>
          <w:color w:val="000000" w:themeColor="text1"/>
          <w:sz w:val="30"/>
          <w:szCs w:val="30"/>
          <w:rtl/>
        </w:rPr>
        <w:t>.</w:t>
      </w:r>
      <w:r w:rsidRPr="003252B6">
        <w:rPr>
          <w:rFonts w:ascii="Lotus Linotype" w:hAnsi="Lotus Linotype" w:cs="Lotus Linotype"/>
          <w:color w:val="C00000"/>
          <w:sz w:val="30"/>
          <w:szCs w:val="30"/>
          <w:rtl/>
        </w:rPr>
        <w:t xml:space="preserve"> إِنَّهُ لَيْسَ لَهُ سُلْطَانٌ عَلَى الَّذِينَ آمَنُوا وَعَلَى رَبِّهِمْ يَتَوَكَّلُونَ</w:t>
      </w:r>
      <w:r w:rsidR="006E5817" w:rsidRPr="006E5817">
        <w:rPr>
          <w:rFonts w:ascii="Lotus Linotype" w:hAnsi="Lotus Linotype" w:cs="DecoType Naskh Extensions"/>
          <w:color w:val="C00000"/>
          <w:sz w:val="30"/>
          <w:szCs w:val="30"/>
          <w:rtl/>
        </w:rPr>
        <w:t>}</w:t>
      </w:r>
      <w:r w:rsidR="00FE3141">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4B1910">
        <w:rPr>
          <w:rFonts w:ascii="Lotus Linotype" w:hAnsi="Lotus Linotype" w:cs="Lotus Linotype"/>
          <w:color w:val="C00000"/>
          <w:rtl/>
        </w:rPr>
        <w:t>النحل:98</w:t>
      </w:r>
      <w:r w:rsidR="00BA71AC" w:rsidRPr="00BA71AC">
        <w:rPr>
          <w:rFonts w:ascii="Lotus Linotype" w:hAnsi="Lotus Linotype" w:cs="Lotus Linotype"/>
          <w:color w:val="000000" w:themeColor="text1"/>
          <w:rtl/>
        </w:rPr>
        <w:t>-</w:t>
      </w:r>
      <w:r w:rsidRPr="004B1910">
        <w:rPr>
          <w:rFonts w:ascii="Lotus Linotype" w:hAnsi="Lotus Linotype" w:cs="Lotus Linotype"/>
          <w:color w:val="C00000"/>
          <w:rtl/>
        </w:rPr>
        <w:t>99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9D068E" w:rsidRDefault="000D33AF" w:rsidP="002C48D0">
      <w:pPr>
        <w:autoSpaceDE w:val="0"/>
        <w:autoSpaceDN w:val="0"/>
        <w:adjustRightInd w:val="0"/>
        <w:spacing w:after="0" w:line="520" w:lineRule="exact"/>
        <w:ind w:firstLine="397"/>
        <w:jc w:val="lowKashida"/>
        <w:rPr>
          <w:rFonts w:ascii="Lotus Linotype" w:hAnsi="Lotus Linotype" w:cs="Lotus Linotype"/>
          <w:b/>
          <w:bCs/>
          <w:sz w:val="30"/>
          <w:szCs w:val="30"/>
          <w:rtl/>
        </w:rPr>
      </w:pPr>
      <w:r w:rsidRPr="009D068E">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2C48D0" w:rsidRDefault="002C48D0" w:rsidP="002C48D0">
      <w:pPr>
        <w:rPr>
          <w:rFonts w:ascii="Lotus Linotype" w:hAnsi="Lotus Linotype" w:cs="PT Bold Heading"/>
          <w:b/>
          <w:color w:val="984806"/>
          <w:sz w:val="30"/>
          <w:szCs w:val="30"/>
          <w:rtl/>
        </w:rPr>
      </w:pPr>
      <w:r>
        <w:rPr>
          <w:rFonts w:ascii="Lotus Linotype" w:hAnsi="Lotus Linotype" w:cs="PT Bold Heading"/>
          <w:b/>
          <w:color w:val="984806"/>
          <w:sz w:val="30"/>
          <w:szCs w:val="30"/>
          <w:rtl/>
        </w:rPr>
        <w:br w:type="page"/>
      </w:r>
    </w:p>
    <w:p w:rsidR="000D33AF" w:rsidRPr="005E2995" w:rsidRDefault="006E5817" w:rsidP="007963AB">
      <w:pPr>
        <w:widowControl w:val="0"/>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lastRenderedPageBreak/>
        <w:t>الخطبة الثانية:</w:t>
      </w:r>
    </w:p>
    <w:p w:rsidR="001B071E" w:rsidRDefault="000D33AF" w:rsidP="007963AB">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1B071E" w:rsidRDefault="0028169A" w:rsidP="007963AB">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FE3141">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000D33AF" w:rsidRPr="003252B6">
        <w:rPr>
          <w:rFonts w:ascii="Lotus Linotype" w:hAnsi="Lotus Linotype" w:cs="Lotus Linotype"/>
          <w:color w:val="C00000"/>
          <w:sz w:val="30"/>
          <w:szCs w:val="30"/>
          <w:rtl/>
        </w:rPr>
        <w:t>يَا أَيُّهَا الَّذِينَ آَمَنُوا اتَّقُوا اللَّهَ وَلْتَنْظُرْ نَفْسٌ مَا قَدَّمَتْ لِغَدٍ وَاتَّقُوا اللَّهَ إِنَّ اللَّهَ خَبِيرٌ بِمَا تَعْمَلُونَ</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4B1910">
        <w:rPr>
          <w:rFonts w:ascii="Lotus Linotype" w:hAnsi="Lotus Linotype" w:cs="Lotus Linotype"/>
          <w:color w:val="C00000"/>
          <w:rtl/>
        </w:rPr>
        <w:t>الحشر:18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0D33AF" w:rsidRPr="005E2995">
        <w:rPr>
          <w:rFonts w:ascii="Lotus Linotype" w:hAnsi="Lotus Linotype" w:cs="Lotus Linotype"/>
          <w:sz w:val="30"/>
          <w:szCs w:val="30"/>
          <w:rtl/>
        </w:rPr>
        <w:t xml:space="preserve">    </w:t>
      </w:r>
    </w:p>
    <w:p w:rsidR="000D33AF" w:rsidRPr="005E2995" w:rsidRDefault="00F63210" w:rsidP="007963AB">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color w:val="000000"/>
          <w:sz w:val="30"/>
          <w:szCs w:val="30"/>
          <w:u w:val="single"/>
          <w:rtl/>
        </w:rPr>
        <w:t>عباد الله:</w:t>
      </w:r>
      <w:r w:rsidR="000D33AF" w:rsidRPr="005E2995">
        <w:rPr>
          <w:rFonts w:ascii="Lotus Linotype" w:hAnsi="Lotus Linotype" w:cs="Lotus Linotype"/>
          <w:sz w:val="30"/>
          <w:szCs w:val="30"/>
          <w:rtl/>
        </w:rPr>
        <w:t xml:space="preserve"> إذا علم الإنسان حكم السحر</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فيتساءل بعد ذلك عن عقوبته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فنقول: الساحر الذي يستعمل سحر التأثير  والتخييل اللذين هما كفر </w:t>
      </w:r>
      <w:r w:rsidR="000D33AF" w:rsidRPr="008622A1">
        <w:rPr>
          <w:rFonts w:ascii="Lotus Linotype" w:hAnsi="Lotus Linotype" w:cs="Lotus Linotype"/>
          <w:color w:val="0000FF"/>
          <w:sz w:val="30"/>
          <w:szCs w:val="30"/>
          <w:rtl/>
        </w:rPr>
        <w:t xml:space="preserve">عقوبته القتل </w:t>
      </w:r>
      <w:r w:rsidR="000D33AF" w:rsidRPr="005E2995">
        <w:rPr>
          <w:rFonts w:ascii="Lotus Linotype" w:hAnsi="Lotus Linotype" w:cs="Lotus Linotype"/>
          <w:sz w:val="30"/>
          <w:szCs w:val="30"/>
          <w:rtl/>
        </w:rPr>
        <w:t>كما ذهب إليه جمهور أهل العلم</w:t>
      </w:r>
      <w:r w:rsidR="006C26C5" w:rsidRPr="006C26C5">
        <w:rPr>
          <w:rFonts w:ascii="Lotus Linotype" w:hAnsi="Lotus Linotype" w:cs="Lotus Linotype"/>
          <w:color w:val="000000" w:themeColor="text1"/>
          <w:sz w:val="30"/>
          <w:szCs w:val="30"/>
          <w:rtl/>
        </w:rPr>
        <w:t>.</w:t>
      </w:r>
    </w:p>
    <w:p w:rsidR="000D33AF" w:rsidRPr="005E2995" w:rsidRDefault="000D33AF" w:rsidP="007963AB">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8622A1">
        <w:rPr>
          <w:rFonts w:ascii="Lotus Linotype" w:hAnsi="Lotus Linotype" w:cs="Lotus Linotype"/>
          <w:color w:val="0000FF"/>
          <w:sz w:val="30"/>
          <w:szCs w:val="30"/>
          <w:rtl/>
        </w:rPr>
        <w:t xml:space="preserve">ودليل ذلك: </w:t>
      </w:r>
      <w:r w:rsidRPr="005E2995">
        <w:rPr>
          <w:rFonts w:ascii="Lotus Linotype" w:hAnsi="Lotus Linotype" w:cs="Lotus Linotype"/>
          <w:sz w:val="30"/>
          <w:szCs w:val="30"/>
          <w:rtl/>
        </w:rPr>
        <w:t>أن السحر كفر وردة عن دين الإسلام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ولهذا ذكره العلماء في باب الردة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وذُكر في نواقض الإسلام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وعقوبة المرتد القتل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في حديث ابن عباس </w:t>
      </w:r>
      <w:r w:rsidR="002E256E" w:rsidRPr="003C08BE">
        <w:rPr>
          <w:rFonts w:ascii="Traditional Arabic" w:hAnsi="Traditional Arabic"/>
          <w:color w:val="C00000"/>
          <w:sz w:val="32"/>
          <w:lang w:bidi="ar-EG"/>
        </w:rPr>
        <w:sym w:font="KFGQPC Arabic Symbols 01" w:char="F06B"/>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أن رَسُولِ اللَّهِ </w:t>
      </w:r>
      <w:r w:rsidR="00FE3141" w:rsidRPr="000A3AB8">
        <w:rPr>
          <w:rFonts w:ascii="Traditional Arabic" w:hAnsi="Traditional Arabic" w:cs="Traditional Arabic"/>
          <w:color w:val="C00000"/>
          <w:sz w:val="30"/>
          <w:szCs w:val="30"/>
          <w:rtl/>
        </w:rPr>
        <w:t>ﷺ</w:t>
      </w:r>
      <w:r w:rsidR="00FE3141">
        <w:rPr>
          <w:rFonts w:ascii="Lotus Linotype" w:hAnsi="Lotus Linotype" w:cs="Lotus Linotype" w:hint="cs"/>
          <w:sz w:val="30"/>
          <w:szCs w:val="30"/>
          <w:rtl/>
        </w:rPr>
        <w:t xml:space="preserve"> </w:t>
      </w:r>
      <w:r w:rsidRPr="005E2995">
        <w:rPr>
          <w:rFonts w:ascii="Lotus Linotype" w:hAnsi="Lotus Linotype" w:cs="Lotus Linotype"/>
          <w:sz w:val="30"/>
          <w:szCs w:val="30"/>
          <w:rtl/>
        </w:rPr>
        <w:t>قال</w:t>
      </w:r>
      <w:r w:rsidRPr="00FE3141">
        <w:rPr>
          <w:rFonts w:ascii="Lotus Linotype" w:hAnsi="Lotus Linotype" w:cs="Lotus Linotype"/>
          <w:color w:val="4F6228"/>
          <w:sz w:val="30"/>
          <w:szCs w:val="30"/>
          <w:rtl/>
        </w:rPr>
        <w:t>:</w:t>
      </w:r>
      <w:r w:rsidR="00FE3141" w:rsidRPr="00FE3141">
        <w:rPr>
          <w:rFonts w:ascii="Lotus Linotype" w:hAnsi="Lotus Linotype" w:cs="Lotus Linotype" w:hint="cs"/>
          <w:color w:val="4F6228"/>
          <w:sz w:val="30"/>
          <w:szCs w:val="30"/>
          <w:rtl/>
        </w:rPr>
        <w:t xml:space="preserve"> </w:t>
      </w:r>
      <w:r w:rsidRPr="00FE3141">
        <w:rPr>
          <w:rFonts w:ascii="Lotus Linotype" w:hAnsi="Lotus Linotype" w:cs="Lotus Linotype"/>
          <w:color w:val="4F6228"/>
          <w:sz w:val="30"/>
          <w:szCs w:val="30"/>
          <w:rtl/>
        </w:rPr>
        <w:t>«مَنْ بَدَّلَ دِينَهُ فَاقْتُلُوهُ»</w:t>
      </w:r>
      <w:r w:rsidR="00FE3141" w:rsidRPr="00AF5A86">
        <w:rPr>
          <w:rStyle w:val="a8"/>
          <w:rFonts w:ascii="Simplified Arabic" w:hAnsi="Simplified Arabic" w:cs="AL-Hotham"/>
          <w:color w:val="C00000"/>
          <w:sz w:val="32"/>
          <w:szCs w:val="32"/>
          <w:rtl/>
          <w:lang w:bidi="ar-DZ"/>
        </w:rPr>
        <w:t>(</w:t>
      </w:r>
      <w:r w:rsidR="00FE3141" w:rsidRPr="00AF5A86">
        <w:rPr>
          <w:rStyle w:val="a8"/>
          <w:rFonts w:ascii="Simplified Arabic" w:hAnsi="Simplified Arabic" w:cs="AL-Hotham"/>
          <w:color w:val="C00000"/>
          <w:sz w:val="32"/>
          <w:szCs w:val="32"/>
          <w:rtl/>
          <w:lang w:bidi="ar-DZ"/>
        </w:rPr>
        <w:footnoteReference w:id="259"/>
      </w:r>
      <w:r w:rsidR="00FE314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7963AB">
      <w:pPr>
        <w:widowControl w:val="0"/>
        <w:autoSpaceDE w:val="0"/>
        <w:autoSpaceDN w:val="0"/>
        <w:adjustRightInd w:val="0"/>
        <w:spacing w:after="0" w:line="520" w:lineRule="exact"/>
        <w:ind w:firstLine="397"/>
        <w:jc w:val="lowKashida"/>
        <w:rPr>
          <w:rFonts w:ascii="Lotus Linotype" w:hAnsi="Lotus Linotype" w:cs="Lotus Linotype"/>
          <w:sz w:val="30"/>
          <w:szCs w:val="30"/>
        </w:rPr>
      </w:pPr>
      <w:r w:rsidRPr="009C082A">
        <w:rPr>
          <w:rFonts w:ascii="Lotus Linotype" w:hAnsi="Lotus Linotype" w:cs="Lotus Linotype"/>
          <w:sz w:val="30"/>
          <w:szCs w:val="30"/>
          <w:rtl/>
        </w:rPr>
        <w:t>وكذلك</w:t>
      </w:r>
      <w:r w:rsidRPr="005E2995">
        <w:rPr>
          <w:rFonts w:ascii="Lotus Linotype" w:hAnsi="Lotus Linotype" w:cs="Lotus Linotype"/>
          <w:sz w:val="30"/>
          <w:szCs w:val="30"/>
          <w:rtl/>
        </w:rPr>
        <w:t xml:space="preserve">: قتل الساحر ثابت عن جماعة من الصحابة </w:t>
      </w:r>
      <w:r w:rsidRPr="000A3AB8">
        <w:rPr>
          <w:rFonts w:ascii="Traditional Arabic" w:hAnsi="Traditional Arabic" w:cs="Traditional Arabic"/>
          <w:color w:val="C00000"/>
          <w:sz w:val="30"/>
          <w:szCs w:val="30"/>
          <w:rtl/>
        </w:rPr>
        <w:t>رضي الله عنهم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منهم بعض الخلفاء الراشدين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الإمام أحمد </w:t>
      </w:r>
      <w:r w:rsidR="009C082A" w:rsidRPr="00505A39">
        <w:rPr>
          <w:rFonts w:ascii="Traditional Arabic" w:hAnsi="Traditional Arabic"/>
          <w:color w:val="C00000"/>
          <w:sz w:val="36"/>
          <w:szCs w:val="36"/>
          <w:lang w:bidi="ar-EG"/>
        </w:rPr>
        <w:sym w:font="KFGQPC Arabic Symbols 01" w:char="F072"/>
      </w:r>
      <w:r w:rsidRPr="005E2995">
        <w:rPr>
          <w:rFonts w:ascii="Lotus Linotype" w:hAnsi="Lotus Linotype" w:cs="Lotus Linotype"/>
          <w:sz w:val="30"/>
          <w:szCs w:val="30"/>
          <w:rtl/>
        </w:rPr>
        <w:t xml:space="preserve">: ثبت قتل الساحر عن ثلاثة من أصحاب رسول الله </w:t>
      </w:r>
      <w:r w:rsidR="00FE3141"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وهم عمر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وحفصة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وجندب </w:t>
      </w:r>
      <w:r w:rsidRPr="000A3AB8">
        <w:rPr>
          <w:rFonts w:ascii="Traditional Arabic" w:hAnsi="Traditional Arabic" w:cs="Traditional Arabic"/>
          <w:color w:val="C00000"/>
          <w:sz w:val="30"/>
          <w:szCs w:val="30"/>
          <w:rtl/>
        </w:rPr>
        <w:t>رضي الله عنهم</w:t>
      </w:r>
      <w:r w:rsidRPr="005E2995">
        <w:rPr>
          <w:rFonts w:ascii="Lotus Linotype" w:hAnsi="Lotus Linotype" w:cs="Lotus Linotype"/>
          <w:sz w:val="30"/>
          <w:szCs w:val="30"/>
          <w:rtl/>
        </w:rPr>
        <w:t>:</w:t>
      </w:r>
    </w:p>
    <w:p w:rsidR="0012799C" w:rsidRDefault="000D33AF" w:rsidP="007963AB">
      <w:pPr>
        <w:pStyle w:val="aa"/>
        <w:widowControl w:val="0"/>
        <w:numPr>
          <w:ilvl w:val="0"/>
          <w:numId w:val="3"/>
        </w:numPr>
        <w:autoSpaceDE w:val="0"/>
        <w:autoSpaceDN w:val="0"/>
        <w:bidi/>
        <w:adjustRightInd w:val="0"/>
        <w:spacing w:after="0" w:line="520" w:lineRule="exact"/>
        <w:jc w:val="lowKashida"/>
        <w:rPr>
          <w:rFonts w:ascii="Lotus Linotype" w:hAnsi="Lotus Linotype" w:cs="Lotus Linotype"/>
          <w:sz w:val="30"/>
          <w:szCs w:val="30"/>
        </w:rPr>
      </w:pPr>
      <w:r w:rsidRPr="0012799C">
        <w:rPr>
          <w:rFonts w:ascii="Lotus Linotype" w:hAnsi="Lotus Linotype" w:cs="Lotus Linotype"/>
          <w:sz w:val="30"/>
          <w:szCs w:val="30"/>
          <w:rtl/>
        </w:rPr>
        <w:t xml:space="preserve">قال بجالة بن عبدة التميمي التابعي: </w:t>
      </w:r>
      <w:r w:rsidR="00FE3141" w:rsidRPr="0012799C">
        <w:rPr>
          <w:rFonts w:ascii="Lotus Linotype" w:hAnsi="Lotus Linotype" w:cs="CTraditional Arabic" w:hint="cs"/>
          <w:color w:val="4F6228"/>
          <w:sz w:val="30"/>
          <w:szCs w:val="30"/>
          <w:rtl/>
        </w:rPr>
        <w:t>$</w:t>
      </w:r>
      <w:r w:rsidRPr="00232F7B">
        <w:rPr>
          <w:rFonts w:ascii="Lotus Linotype" w:hAnsi="Lotus Linotype" w:cs="Lotus Linotype"/>
          <w:color w:val="4F6228"/>
          <w:sz w:val="30"/>
          <w:szCs w:val="30"/>
          <w:rtl/>
        </w:rPr>
        <w:t xml:space="preserve">أَتَانَا كِتَابُ عُمَرَ </w:t>
      </w:r>
      <w:r w:rsidR="00FE3141" w:rsidRPr="00232F7B">
        <w:rPr>
          <w:rFonts w:ascii="ATraditional Arabic" w:hAnsi="ATraditional Arabic" w:cs="ATraditional Arabic"/>
          <w:color w:val="4F6228"/>
          <w:sz w:val="30"/>
          <w:szCs w:val="30"/>
          <w:rtl/>
        </w:rPr>
        <w:t>¢</w:t>
      </w:r>
      <w:r w:rsidR="00FE3141" w:rsidRPr="00232F7B">
        <w:rPr>
          <w:rFonts w:ascii="Lotus Linotype" w:hAnsi="Lotus Linotype" w:cs="Lotus Linotype" w:hint="cs"/>
          <w:color w:val="4F6228"/>
          <w:sz w:val="30"/>
          <w:szCs w:val="30"/>
          <w:rtl/>
        </w:rPr>
        <w:t xml:space="preserve"> </w:t>
      </w:r>
      <w:r w:rsidRPr="00232F7B">
        <w:rPr>
          <w:rFonts w:ascii="Lotus Linotype" w:hAnsi="Lotus Linotype" w:cs="Lotus Linotype"/>
          <w:color w:val="4F6228"/>
          <w:sz w:val="30"/>
          <w:szCs w:val="30"/>
          <w:rtl/>
        </w:rPr>
        <w:t>قَبْلَ مَوْتِهِ بِسَنَةٍ: أَنِ اقْتُلُوا كُلَّ سَاحِرٍ وَسَاحِرَةٍ</w:t>
      </w:r>
      <w:r w:rsidR="006C26C5" w:rsidRPr="00232F7B">
        <w:rPr>
          <w:rFonts w:ascii="Lotus Linotype" w:hAnsi="Lotus Linotype" w:cs="Lotus Linotype"/>
          <w:color w:val="4F6228"/>
          <w:sz w:val="30"/>
          <w:szCs w:val="30"/>
          <w:rtl/>
        </w:rPr>
        <w:t>،</w:t>
      </w:r>
      <w:r w:rsidRPr="00232F7B">
        <w:rPr>
          <w:rFonts w:ascii="Lotus Linotype" w:hAnsi="Lotus Linotype" w:cs="Lotus Linotype"/>
          <w:color w:val="4F6228"/>
          <w:sz w:val="30"/>
          <w:szCs w:val="30"/>
          <w:rtl/>
        </w:rPr>
        <w:t xml:space="preserve"> فَقَتَلْنَا ثَلاثَةَ س</w:t>
      </w:r>
      <w:r w:rsidRPr="0012799C">
        <w:rPr>
          <w:rFonts w:ascii="Lotus Linotype" w:hAnsi="Lotus Linotype" w:cs="Lotus Linotype"/>
          <w:color w:val="4F6228"/>
          <w:sz w:val="30"/>
          <w:szCs w:val="30"/>
          <w:rtl/>
        </w:rPr>
        <w:t>َوَاحِرَ</w:t>
      </w:r>
      <w:r w:rsidR="00FE3141" w:rsidRPr="0012799C">
        <w:rPr>
          <w:rFonts w:ascii="Lotus Linotype" w:hAnsi="Lotus Linotype" w:cs="CTraditional Arabic" w:hint="cs"/>
          <w:color w:val="4F6228"/>
          <w:sz w:val="30"/>
          <w:szCs w:val="30"/>
          <w:rtl/>
        </w:rPr>
        <w:t>#</w:t>
      </w:r>
      <w:r w:rsidR="00FE3141" w:rsidRPr="0012799C">
        <w:rPr>
          <w:rStyle w:val="a8"/>
          <w:rFonts w:ascii="Simplified Arabic" w:hAnsi="Simplified Arabic" w:cs="AL-Hotham"/>
          <w:color w:val="C00000"/>
          <w:sz w:val="32"/>
          <w:szCs w:val="32"/>
          <w:rtl/>
          <w:lang w:bidi="ar-DZ"/>
        </w:rPr>
        <w:t>(</w:t>
      </w:r>
      <w:r w:rsidR="00FE3141" w:rsidRPr="00AF5A86">
        <w:rPr>
          <w:rStyle w:val="a8"/>
          <w:rFonts w:ascii="Simplified Arabic" w:hAnsi="Simplified Arabic" w:cs="AL-Hotham"/>
          <w:color w:val="C00000"/>
          <w:sz w:val="32"/>
          <w:szCs w:val="32"/>
          <w:rtl/>
          <w:lang w:bidi="ar-DZ"/>
        </w:rPr>
        <w:footnoteReference w:id="260"/>
      </w:r>
      <w:r w:rsidR="00FE3141" w:rsidRPr="0012799C">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12799C">
        <w:rPr>
          <w:rFonts w:ascii="Lotus Linotype" w:hAnsi="Lotus Linotype" w:cs="Lotus Linotype"/>
          <w:sz w:val="30"/>
          <w:szCs w:val="30"/>
          <w:rtl/>
        </w:rPr>
        <w:t xml:space="preserve"> </w:t>
      </w:r>
    </w:p>
    <w:p w:rsidR="0012799C" w:rsidRDefault="000D33AF" w:rsidP="007963AB">
      <w:pPr>
        <w:pStyle w:val="aa"/>
        <w:widowControl w:val="0"/>
        <w:numPr>
          <w:ilvl w:val="0"/>
          <w:numId w:val="3"/>
        </w:numPr>
        <w:autoSpaceDE w:val="0"/>
        <w:autoSpaceDN w:val="0"/>
        <w:bidi/>
        <w:adjustRightInd w:val="0"/>
        <w:spacing w:after="0" w:line="520" w:lineRule="exact"/>
        <w:jc w:val="lowKashida"/>
        <w:rPr>
          <w:rFonts w:ascii="Lotus Linotype" w:hAnsi="Lotus Linotype" w:cs="Lotus Linotype"/>
          <w:sz w:val="30"/>
          <w:szCs w:val="30"/>
        </w:rPr>
      </w:pPr>
      <w:r w:rsidRPr="0012799C">
        <w:rPr>
          <w:rFonts w:ascii="Lotus Linotype" w:hAnsi="Lotus Linotype" w:cs="Lotus Linotype"/>
          <w:sz w:val="30"/>
          <w:szCs w:val="30"/>
          <w:rtl/>
        </w:rPr>
        <w:lastRenderedPageBreak/>
        <w:t xml:space="preserve">وعن أمِّ المؤمنين </w:t>
      </w:r>
      <w:r w:rsidRPr="0012799C">
        <w:rPr>
          <w:rFonts w:ascii="Lotus Linotype" w:hAnsi="Lotus Linotype" w:cs="Lotus Linotype"/>
          <w:color w:val="000000"/>
          <w:sz w:val="30"/>
          <w:szCs w:val="30"/>
          <w:rtl/>
        </w:rPr>
        <w:t xml:space="preserve">حَفْصَةَ </w:t>
      </w:r>
      <w:r w:rsidRPr="009C082A">
        <w:rPr>
          <w:rFonts w:ascii="Traditional Arabic" w:hAnsi="Traditional Arabic" w:cs="Traditional Arabic"/>
          <w:color w:val="C00000"/>
          <w:sz w:val="30"/>
          <w:szCs w:val="30"/>
          <w:rtl/>
        </w:rPr>
        <w:t>رضي الله عنها</w:t>
      </w:r>
      <w:r w:rsidR="006C26C5" w:rsidRPr="006C26C5">
        <w:rPr>
          <w:rFonts w:ascii="Lotus Linotype" w:hAnsi="Lotus Linotype" w:cs="Lotus Linotype"/>
          <w:color w:val="000000" w:themeColor="text1"/>
          <w:sz w:val="30"/>
          <w:szCs w:val="30"/>
          <w:rtl/>
        </w:rPr>
        <w:t>،</w:t>
      </w:r>
      <w:r w:rsidRPr="0012799C">
        <w:rPr>
          <w:rFonts w:ascii="Lotus Linotype" w:hAnsi="Lotus Linotype" w:cs="Lotus Linotype"/>
          <w:color w:val="000000"/>
          <w:sz w:val="30"/>
          <w:szCs w:val="30"/>
          <w:rtl/>
        </w:rPr>
        <w:t xml:space="preserve"> زَوْجَ النَّبِيِّ </w:t>
      </w:r>
      <w:r w:rsidR="0012799C" w:rsidRPr="009C082A">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12799C">
        <w:rPr>
          <w:rFonts w:ascii="Lotus Linotype" w:hAnsi="Lotus Linotype" w:cs="Lotus Linotype"/>
          <w:sz w:val="30"/>
          <w:szCs w:val="30"/>
          <w:rtl/>
        </w:rPr>
        <w:t xml:space="preserve"> أنَّ جَارِيَةً لَهَا سَحَرَتْهَا</w:t>
      </w:r>
      <w:r w:rsidR="006C26C5" w:rsidRPr="006C26C5">
        <w:rPr>
          <w:rFonts w:ascii="Lotus Linotype" w:hAnsi="Lotus Linotype" w:cs="Lotus Linotype"/>
          <w:color w:val="000000" w:themeColor="text1"/>
          <w:sz w:val="30"/>
          <w:szCs w:val="30"/>
          <w:rtl/>
        </w:rPr>
        <w:t>،</w:t>
      </w:r>
      <w:r w:rsidR="0012799C" w:rsidRPr="0012799C">
        <w:rPr>
          <w:rFonts w:ascii="Lotus Linotype" w:hAnsi="Lotus Linotype" w:cs="Lotus Linotype" w:hint="cs"/>
          <w:sz w:val="30"/>
          <w:szCs w:val="30"/>
          <w:rtl/>
        </w:rPr>
        <w:t xml:space="preserve"> </w:t>
      </w:r>
      <w:r w:rsidRPr="0012799C">
        <w:rPr>
          <w:rFonts w:ascii="Lotus Linotype" w:hAnsi="Lotus Linotype" w:cs="Lotus Linotype"/>
          <w:color w:val="4F6228"/>
          <w:sz w:val="30"/>
          <w:szCs w:val="30"/>
          <w:rtl/>
        </w:rPr>
        <w:t>«فَأَمَرَتْ بِهَا فَقُتِلَتْ»</w:t>
      </w:r>
      <w:r w:rsidR="0012799C" w:rsidRPr="0012799C">
        <w:rPr>
          <w:rStyle w:val="a8"/>
          <w:rFonts w:ascii="Simplified Arabic" w:hAnsi="Simplified Arabic" w:cs="AL-Hotham"/>
          <w:color w:val="C00000"/>
          <w:sz w:val="32"/>
          <w:szCs w:val="32"/>
          <w:rtl/>
          <w:lang w:bidi="ar-DZ"/>
        </w:rPr>
        <w:t>(</w:t>
      </w:r>
      <w:r w:rsidR="0012799C" w:rsidRPr="00AF5A86">
        <w:rPr>
          <w:rStyle w:val="a8"/>
          <w:rFonts w:ascii="Simplified Arabic" w:hAnsi="Simplified Arabic" w:cs="AL-Hotham"/>
          <w:color w:val="C00000"/>
          <w:sz w:val="32"/>
          <w:szCs w:val="32"/>
          <w:rtl/>
          <w:lang w:bidi="ar-DZ"/>
        </w:rPr>
        <w:footnoteReference w:id="261"/>
      </w:r>
      <w:r w:rsidR="0012799C" w:rsidRPr="0012799C">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12799C" w:rsidRPr="0012799C">
        <w:rPr>
          <w:rFonts w:ascii="Lotus Linotype" w:hAnsi="Lotus Linotype" w:cs="Lotus Linotype" w:hint="cs"/>
          <w:sz w:val="30"/>
          <w:szCs w:val="30"/>
          <w:rtl/>
        </w:rPr>
        <w:t xml:space="preserve"> </w:t>
      </w:r>
    </w:p>
    <w:p w:rsidR="000D33AF" w:rsidRPr="0012799C" w:rsidRDefault="000D33AF" w:rsidP="00AA506D">
      <w:pPr>
        <w:pStyle w:val="aa"/>
        <w:widowControl w:val="0"/>
        <w:numPr>
          <w:ilvl w:val="0"/>
          <w:numId w:val="3"/>
        </w:numPr>
        <w:autoSpaceDE w:val="0"/>
        <w:autoSpaceDN w:val="0"/>
        <w:bidi/>
        <w:adjustRightInd w:val="0"/>
        <w:spacing w:after="0" w:line="540" w:lineRule="exact"/>
        <w:jc w:val="lowKashida"/>
        <w:rPr>
          <w:rFonts w:ascii="Lotus Linotype" w:hAnsi="Lotus Linotype" w:cs="Lotus Linotype"/>
          <w:sz w:val="30"/>
          <w:szCs w:val="30"/>
        </w:rPr>
      </w:pPr>
      <w:r w:rsidRPr="0012799C">
        <w:rPr>
          <w:rFonts w:ascii="Lotus Linotype" w:hAnsi="Lotus Linotype" w:cs="Lotus Linotype"/>
          <w:sz w:val="30"/>
          <w:szCs w:val="30"/>
          <w:rtl/>
        </w:rPr>
        <w:t>وعن جن</w:t>
      </w:r>
      <w:r w:rsidR="00AA506D">
        <w:rPr>
          <w:rFonts w:ascii="Lotus Linotype" w:hAnsi="Lotus Linotype" w:cs="Lotus Linotype" w:hint="cs"/>
          <w:sz w:val="30"/>
          <w:szCs w:val="30"/>
          <w:rtl/>
        </w:rPr>
        <w:t>ــ</w:t>
      </w:r>
      <w:r w:rsidRPr="0012799C">
        <w:rPr>
          <w:rFonts w:ascii="Lotus Linotype" w:hAnsi="Lotus Linotype" w:cs="Lotus Linotype"/>
          <w:sz w:val="30"/>
          <w:szCs w:val="30"/>
          <w:rtl/>
        </w:rPr>
        <w:t xml:space="preserve">دب الخير الأزدي </w:t>
      </w:r>
      <w:r w:rsidR="0012799C" w:rsidRPr="00232F7B">
        <w:rPr>
          <w:rFonts w:ascii="ATraditional Arabic" w:hAnsi="ATraditional Arabic" w:cs="ATraditional Arabic"/>
          <w:color w:val="C00000"/>
          <w:sz w:val="30"/>
          <w:szCs w:val="30"/>
          <w:rtl/>
        </w:rPr>
        <w:t>¢</w:t>
      </w:r>
      <w:r w:rsidR="0012799C" w:rsidRPr="0012799C">
        <w:rPr>
          <w:rFonts w:ascii="Lotus Linotype" w:hAnsi="Lotus Linotype" w:cs="Lotus Linotype" w:hint="cs"/>
          <w:sz w:val="30"/>
          <w:szCs w:val="30"/>
          <w:rtl/>
        </w:rPr>
        <w:t xml:space="preserve"> </w:t>
      </w:r>
      <w:r w:rsidRPr="0012799C">
        <w:rPr>
          <w:rFonts w:ascii="Lotus Linotype" w:hAnsi="Lotus Linotype" w:cs="Lotus Linotype"/>
          <w:color w:val="4F6228"/>
          <w:sz w:val="30"/>
          <w:szCs w:val="30"/>
          <w:rtl/>
        </w:rPr>
        <w:t>أنه جاء إلى ساحر فض</w:t>
      </w:r>
      <w:r w:rsidR="00AA506D">
        <w:rPr>
          <w:rFonts w:ascii="Lotus Linotype" w:hAnsi="Lotus Linotype" w:cs="Lotus Linotype" w:hint="cs"/>
          <w:color w:val="4F6228"/>
          <w:sz w:val="30"/>
          <w:szCs w:val="30"/>
          <w:rtl/>
        </w:rPr>
        <w:t>ـ</w:t>
      </w:r>
      <w:r w:rsidRPr="0012799C">
        <w:rPr>
          <w:rFonts w:ascii="Lotus Linotype" w:hAnsi="Lotus Linotype" w:cs="Lotus Linotype"/>
          <w:color w:val="4F6228"/>
          <w:sz w:val="30"/>
          <w:szCs w:val="30"/>
          <w:rtl/>
        </w:rPr>
        <w:t>ربه بالسيف حتى مات</w:t>
      </w:r>
      <w:r w:rsidR="0012799C" w:rsidRPr="0012799C">
        <w:rPr>
          <w:rStyle w:val="a8"/>
          <w:rFonts w:ascii="Simplified Arabic" w:hAnsi="Simplified Arabic" w:cs="AL-Hotham"/>
          <w:color w:val="C00000"/>
          <w:sz w:val="32"/>
          <w:szCs w:val="32"/>
          <w:rtl/>
          <w:lang w:bidi="ar-DZ"/>
        </w:rPr>
        <w:t>(</w:t>
      </w:r>
      <w:r w:rsidR="0012799C" w:rsidRPr="00AF5A86">
        <w:rPr>
          <w:rStyle w:val="a8"/>
          <w:rFonts w:ascii="Simplified Arabic" w:hAnsi="Simplified Arabic" w:cs="AL-Hotham"/>
          <w:color w:val="C00000"/>
          <w:sz w:val="32"/>
          <w:szCs w:val="32"/>
          <w:rtl/>
          <w:lang w:bidi="ar-DZ"/>
        </w:rPr>
        <w:footnoteReference w:id="262"/>
      </w:r>
      <w:r w:rsidR="0012799C" w:rsidRPr="0012799C">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12799C" w:rsidRPr="0012799C">
        <w:rPr>
          <w:rFonts w:ascii="Lotus Linotype" w:hAnsi="Lotus Linotype" w:cs="Lotus Linotype" w:hint="cs"/>
          <w:sz w:val="30"/>
          <w:szCs w:val="30"/>
          <w:rtl/>
        </w:rPr>
        <w:t xml:space="preserve"> </w:t>
      </w:r>
    </w:p>
    <w:p w:rsidR="000D33AF" w:rsidRPr="005E2995" w:rsidRDefault="000D33AF" w:rsidP="00AA506D">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ومما يدل على عقوبته: أن الساحر الذي يستعمل سحر </w:t>
      </w:r>
      <w:r w:rsidR="001B071E">
        <w:rPr>
          <w:rFonts w:ascii="Lotus Linotype" w:hAnsi="Lotus Linotype" w:cs="Lotus Linotype"/>
          <w:sz w:val="30"/>
          <w:szCs w:val="30"/>
          <w:rtl/>
        </w:rPr>
        <w:t xml:space="preserve">الخداع والتمويه والخفة الذي هو </w:t>
      </w:r>
      <w:r w:rsidRPr="005E2995">
        <w:rPr>
          <w:rFonts w:ascii="Lotus Linotype" w:hAnsi="Lotus Linotype" w:cs="Lotus Linotype"/>
          <w:sz w:val="30"/>
          <w:szCs w:val="30"/>
          <w:rtl/>
        </w:rPr>
        <w:t>معصية وليس بكفر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عقوبته التعزير البليغ الذي يردعه ويكف شره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وتقدير ذلك راجع إلى ما يراه ولي الأمر أو القاضي النائب عنه للنظر في أمرهم</w:t>
      </w:r>
      <w:r w:rsidR="006C26C5" w:rsidRPr="006C26C5">
        <w:rPr>
          <w:rFonts w:ascii="Lotus Linotype" w:hAnsi="Lotus Linotype" w:cs="Lotus Linotype"/>
          <w:color w:val="000000" w:themeColor="text1"/>
          <w:sz w:val="30"/>
          <w:szCs w:val="30"/>
          <w:rtl/>
        </w:rPr>
        <w:t>.</w:t>
      </w:r>
    </w:p>
    <w:p w:rsidR="000D33AF" w:rsidRPr="0012799C" w:rsidRDefault="00D55171" w:rsidP="00AA506D">
      <w:pPr>
        <w:widowControl w:val="0"/>
        <w:autoSpaceDE w:val="0"/>
        <w:autoSpaceDN w:val="0"/>
        <w:adjustRightInd w:val="0"/>
        <w:spacing w:after="0" w:line="540" w:lineRule="exact"/>
        <w:ind w:firstLine="397"/>
        <w:jc w:val="lowKashida"/>
        <w:rPr>
          <w:rFonts w:ascii="Lotus Linotype" w:hAnsi="Lotus Linotype" w:cs="Lotus Linotype"/>
          <w:color w:val="000000" w:themeColor="text1"/>
          <w:sz w:val="30"/>
          <w:szCs w:val="30"/>
          <w:rtl/>
        </w:rPr>
      </w:pPr>
      <w:r w:rsidRPr="00D55171">
        <w:rPr>
          <w:rFonts w:ascii="Lotus Linotype" w:hAnsi="Lotus Linotype" w:cs="Lotus Linotype"/>
          <w:color w:val="C00000"/>
          <w:sz w:val="30"/>
          <w:szCs w:val="30"/>
          <w:rtl/>
        </w:rPr>
        <w:t xml:space="preserve"> </w:t>
      </w:r>
      <w:r w:rsidR="000D33AF" w:rsidRPr="008622A1">
        <w:rPr>
          <w:rFonts w:ascii="Lotus Linotype" w:hAnsi="Lotus Linotype" w:cs="Lotus Linotype"/>
          <w:color w:val="0000FF"/>
          <w:sz w:val="30"/>
          <w:szCs w:val="30"/>
          <w:rtl/>
        </w:rPr>
        <w:t>أما عقوبة الساحر في الآخرة</w:t>
      </w:r>
      <w:r w:rsidR="002E256E" w:rsidRPr="008622A1">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000D33AF" w:rsidRPr="0012799C">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000D33AF" w:rsidRPr="0012799C">
        <w:rPr>
          <w:rFonts w:ascii="Lotus Linotype" w:hAnsi="Lotus Linotype" w:cs="Lotus Linotype"/>
          <w:color w:val="000000" w:themeColor="text1"/>
          <w:sz w:val="30"/>
          <w:szCs w:val="30"/>
          <w:rtl/>
        </w:rPr>
        <w:t>:</w:t>
      </w:r>
    </w:p>
    <w:p w:rsidR="000D33AF" w:rsidRPr="005E2995" w:rsidRDefault="000D33AF" w:rsidP="00AA506D">
      <w:pPr>
        <w:widowControl w:val="0"/>
        <w:autoSpaceDE w:val="0"/>
        <w:autoSpaceDN w:val="0"/>
        <w:adjustRightInd w:val="0"/>
        <w:spacing w:after="0" w:line="540" w:lineRule="exact"/>
        <w:ind w:firstLine="397"/>
        <w:jc w:val="lowKashida"/>
        <w:rPr>
          <w:rFonts w:ascii="Lotus Linotype" w:hAnsi="Lotus Linotype" w:cs="Lotus Linotype"/>
          <w:color w:val="FF0000"/>
          <w:sz w:val="30"/>
          <w:szCs w:val="30"/>
          <w:rtl/>
        </w:rPr>
      </w:pPr>
      <w:r w:rsidRPr="005E2995">
        <w:rPr>
          <w:rFonts w:ascii="Lotus Linotype" w:hAnsi="Lotus Linotype" w:cs="Lotus Linotype"/>
          <w:sz w:val="30"/>
          <w:szCs w:val="30"/>
          <w:rtl/>
        </w:rPr>
        <w:t>فالسحر من الذنوب المهلكة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فهو يهلك صاحبه في الآخرة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وقد قرنه النبي </w:t>
      </w:r>
      <w:r w:rsidR="0012799C"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xml:space="preserve"> بالشرك بالله تعالى لأنه نوع من أنواعه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فعَنْ أَبِي هُرَيْرَةَ </w:t>
      </w:r>
      <w:r w:rsidR="0012799C" w:rsidRPr="00DF4B08">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عَنِ النَّبِيِّ </w:t>
      </w:r>
      <w:r w:rsidR="0012799C" w:rsidRPr="000A3AB8">
        <w:rPr>
          <w:rFonts w:ascii="Traditional Arabic" w:hAnsi="Traditional Arabic" w:cs="Traditional Arabic"/>
          <w:color w:val="C00000"/>
          <w:sz w:val="30"/>
          <w:szCs w:val="30"/>
          <w:rtl/>
        </w:rPr>
        <w:t>ﷺ</w:t>
      </w:r>
      <w:r w:rsidR="0012799C">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قَالَ: </w:t>
      </w:r>
      <w:r w:rsidRPr="00232F7B">
        <w:rPr>
          <w:rFonts w:ascii="Lotus Linotype" w:hAnsi="Lotus Linotype" w:cs="Lotus Linotype"/>
          <w:color w:val="4F6228"/>
          <w:sz w:val="30"/>
          <w:szCs w:val="30"/>
          <w:rtl/>
        </w:rPr>
        <w:t>«اجْتَنِبُوا السَّبْعَ المُوبِقَاتِ»</w:t>
      </w:r>
      <w:r w:rsidR="006C26C5" w:rsidRPr="00232F7B">
        <w:rPr>
          <w:rFonts w:ascii="Lotus Linotype" w:hAnsi="Lotus Linotype" w:cs="Lotus Linotype"/>
          <w:color w:val="4F6228"/>
          <w:sz w:val="30"/>
          <w:szCs w:val="30"/>
          <w:rtl/>
        </w:rPr>
        <w:t>،</w:t>
      </w:r>
      <w:r w:rsidRPr="00232F7B">
        <w:rPr>
          <w:rFonts w:ascii="Lotus Linotype" w:hAnsi="Lotus Linotype" w:cs="Lotus Linotype"/>
          <w:color w:val="4F6228"/>
          <w:sz w:val="30"/>
          <w:szCs w:val="30"/>
          <w:rtl/>
        </w:rPr>
        <w:t xml:space="preserve"> قَالُوا: يَا رَسُولَ اللَّهِ وَمَا هُنَّ؟ قَالَ: «الشِّرْكُ بِاللَّهِ</w:t>
      </w:r>
      <w:r w:rsidR="006C26C5" w:rsidRPr="00232F7B">
        <w:rPr>
          <w:rFonts w:ascii="Lotus Linotype" w:hAnsi="Lotus Linotype" w:cs="Lotus Linotype"/>
          <w:color w:val="4F6228"/>
          <w:sz w:val="30"/>
          <w:szCs w:val="30"/>
          <w:rtl/>
        </w:rPr>
        <w:t>،</w:t>
      </w:r>
      <w:r w:rsidRPr="00232F7B">
        <w:rPr>
          <w:rFonts w:ascii="Lotus Linotype" w:hAnsi="Lotus Linotype" w:cs="Lotus Linotype"/>
          <w:color w:val="4F6228"/>
          <w:sz w:val="30"/>
          <w:szCs w:val="30"/>
          <w:rtl/>
        </w:rPr>
        <w:t xml:space="preserve"> وَالسِّحْرُ</w:t>
      </w:r>
      <w:r w:rsidR="006C26C5" w:rsidRPr="00232F7B">
        <w:rPr>
          <w:rFonts w:ascii="Lotus Linotype" w:hAnsi="Lotus Linotype" w:cs="Lotus Linotype"/>
          <w:color w:val="4F6228"/>
          <w:sz w:val="30"/>
          <w:szCs w:val="30"/>
          <w:rtl/>
        </w:rPr>
        <w:t>،</w:t>
      </w:r>
      <w:r w:rsidRPr="00232F7B">
        <w:rPr>
          <w:rFonts w:ascii="Lotus Linotype" w:hAnsi="Lotus Linotype" w:cs="Lotus Linotype"/>
          <w:color w:val="4F6228"/>
          <w:sz w:val="30"/>
          <w:szCs w:val="30"/>
          <w:rtl/>
        </w:rPr>
        <w:t xml:space="preserve"> وَقَتْلُ النَّفْسِ الَّتِي حَرَّمَ اللَّهُ إِلَّا بِالحَقِّ</w:t>
      </w:r>
      <w:r w:rsidR="006C26C5" w:rsidRPr="00232F7B">
        <w:rPr>
          <w:rFonts w:ascii="Lotus Linotype" w:hAnsi="Lotus Linotype" w:cs="Lotus Linotype"/>
          <w:color w:val="4F6228"/>
          <w:sz w:val="30"/>
          <w:szCs w:val="30"/>
          <w:rtl/>
        </w:rPr>
        <w:t>،</w:t>
      </w:r>
      <w:r w:rsidRPr="00232F7B">
        <w:rPr>
          <w:rFonts w:ascii="Lotus Linotype" w:hAnsi="Lotus Linotype" w:cs="Lotus Linotype"/>
          <w:color w:val="4F6228"/>
          <w:sz w:val="30"/>
          <w:szCs w:val="30"/>
          <w:rtl/>
        </w:rPr>
        <w:t xml:space="preserve"> وَأَكْلُ الرِّبَا</w:t>
      </w:r>
      <w:r w:rsidR="006C26C5" w:rsidRPr="00232F7B">
        <w:rPr>
          <w:rFonts w:ascii="Lotus Linotype" w:hAnsi="Lotus Linotype" w:cs="Lotus Linotype"/>
          <w:color w:val="4F6228"/>
          <w:sz w:val="30"/>
          <w:szCs w:val="30"/>
          <w:rtl/>
        </w:rPr>
        <w:t>،</w:t>
      </w:r>
      <w:r w:rsidRPr="00232F7B">
        <w:rPr>
          <w:rFonts w:ascii="Lotus Linotype" w:hAnsi="Lotus Linotype" w:cs="Lotus Linotype"/>
          <w:color w:val="4F6228"/>
          <w:sz w:val="30"/>
          <w:szCs w:val="30"/>
          <w:rtl/>
        </w:rPr>
        <w:t xml:space="preserve"> وَأَكْلُ مَالِ اليَتِيمِ</w:t>
      </w:r>
      <w:r w:rsidR="006C26C5" w:rsidRPr="00232F7B">
        <w:rPr>
          <w:rFonts w:ascii="Lotus Linotype" w:hAnsi="Lotus Linotype" w:cs="Lotus Linotype"/>
          <w:color w:val="4F6228"/>
          <w:sz w:val="30"/>
          <w:szCs w:val="30"/>
          <w:rtl/>
        </w:rPr>
        <w:t>،</w:t>
      </w:r>
      <w:r w:rsidRPr="00232F7B">
        <w:rPr>
          <w:rFonts w:ascii="Lotus Linotype" w:hAnsi="Lotus Linotype" w:cs="Lotus Linotype"/>
          <w:color w:val="4F6228"/>
          <w:sz w:val="30"/>
          <w:szCs w:val="30"/>
          <w:rtl/>
        </w:rPr>
        <w:t xml:space="preserve"> وَالتَّوَلِّي يَوْمَ الزَّحْفِ</w:t>
      </w:r>
      <w:r w:rsidR="006C26C5" w:rsidRPr="00232F7B">
        <w:rPr>
          <w:rFonts w:ascii="Lotus Linotype" w:hAnsi="Lotus Linotype" w:cs="Lotus Linotype"/>
          <w:color w:val="4F6228"/>
          <w:sz w:val="30"/>
          <w:szCs w:val="30"/>
          <w:rtl/>
        </w:rPr>
        <w:t>،</w:t>
      </w:r>
      <w:r w:rsidRPr="00232F7B">
        <w:rPr>
          <w:rFonts w:ascii="Lotus Linotype" w:hAnsi="Lotus Linotype" w:cs="Lotus Linotype"/>
          <w:color w:val="4F6228"/>
          <w:sz w:val="30"/>
          <w:szCs w:val="30"/>
          <w:rtl/>
        </w:rPr>
        <w:t xml:space="preserve"> وَقَذْفُ المُحْصَنَاتِ المُؤْمِنَاتِ الغَافِلاَت</w:t>
      </w:r>
      <w:r w:rsidRPr="0012799C">
        <w:rPr>
          <w:rFonts w:ascii="Lotus Linotype" w:hAnsi="Lotus Linotype" w:cs="Lotus Linotype"/>
          <w:color w:val="4F6228"/>
          <w:sz w:val="30"/>
          <w:szCs w:val="30"/>
          <w:rtl/>
        </w:rPr>
        <w:t>ِ»</w:t>
      </w:r>
      <w:r w:rsidR="0012799C" w:rsidRPr="00AF5A86">
        <w:rPr>
          <w:rStyle w:val="a8"/>
          <w:rFonts w:ascii="Simplified Arabic" w:hAnsi="Simplified Arabic" w:cs="AL-Hotham"/>
          <w:color w:val="C00000"/>
          <w:sz w:val="32"/>
          <w:szCs w:val="32"/>
          <w:rtl/>
          <w:lang w:bidi="ar-DZ"/>
        </w:rPr>
        <w:t>(</w:t>
      </w:r>
      <w:r w:rsidR="0012799C" w:rsidRPr="00AF5A86">
        <w:rPr>
          <w:rStyle w:val="a8"/>
          <w:rFonts w:ascii="Simplified Arabic" w:hAnsi="Simplified Arabic" w:cs="AL-Hotham"/>
          <w:color w:val="C00000"/>
          <w:sz w:val="32"/>
          <w:szCs w:val="32"/>
          <w:rtl/>
          <w:lang w:bidi="ar-DZ"/>
        </w:rPr>
        <w:footnoteReference w:id="263"/>
      </w:r>
      <w:r w:rsidR="0012799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0D33AF" w:rsidRPr="001B071E" w:rsidRDefault="000D33AF" w:rsidP="00AA506D">
      <w:pPr>
        <w:widowControl w:val="0"/>
        <w:autoSpaceDE w:val="0"/>
        <w:autoSpaceDN w:val="0"/>
        <w:adjustRightInd w:val="0"/>
        <w:spacing w:after="0" w:line="54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 xml:space="preserve">وفي هذا الحديث أمرٌ من الرسول </w:t>
      </w:r>
      <w:r w:rsidR="0012799C" w:rsidRPr="000A3AB8">
        <w:rPr>
          <w:rFonts w:ascii="Traditional Arabic" w:hAnsi="Traditional Arabic" w:cs="Traditional Arabic"/>
          <w:color w:val="C00000"/>
          <w:sz w:val="30"/>
          <w:szCs w:val="30"/>
          <w:rtl/>
        </w:rPr>
        <w:t>ﷺ</w:t>
      </w:r>
      <w:r w:rsidR="0012799C">
        <w:rPr>
          <w:rFonts w:ascii="Lotus Linotype" w:hAnsi="Lotus Linotype" w:cs="Lotus Linotype" w:hint="cs"/>
          <w:color w:val="000000"/>
          <w:sz w:val="30"/>
          <w:szCs w:val="30"/>
          <w:rtl/>
        </w:rPr>
        <w:t xml:space="preserve"> </w:t>
      </w:r>
      <w:r w:rsidR="001B071E">
        <w:rPr>
          <w:rFonts w:ascii="Lotus Linotype" w:hAnsi="Lotus Linotype" w:cs="Lotus Linotype"/>
          <w:color w:val="000000"/>
          <w:sz w:val="30"/>
          <w:szCs w:val="30"/>
          <w:rtl/>
        </w:rPr>
        <w:t xml:space="preserve">باجتناب السحر </w:t>
      </w:r>
      <w:r w:rsidR="006C26C5" w:rsidRPr="006C26C5">
        <w:rPr>
          <w:rFonts w:ascii="Lotus Linotype" w:hAnsi="Lotus Linotype" w:cs="Lotus Linotype"/>
          <w:color w:val="000000" w:themeColor="text1"/>
          <w:sz w:val="30"/>
          <w:szCs w:val="30"/>
          <w:rtl/>
        </w:rPr>
        <w:t>،</w:t>
      </w:r>
      <w:r w:rsidR="001B071E">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وهذا يدل على وجوب الابتعاد عنه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وتجنب جميع الوسائل الموصلة إليه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لأن معنى التجنب: الابتعاد عن الشيء وما يوصل إليه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p>
    <w:p w:rsidR="000D33AF" w:rsidRPr="005E2995" w:rsidRDefault="000D33AF" w:rsidP="00AA506D">
      <w:pPr>
        <w:widowControl w:val="0"/>
        <w:autoSpaceDE w:val="0"/>
        <w:autoSpaceDN w:val="0"/>
        <w:adjustRightInd w:val="0"/>
        <w:spacing w:after="0" w:line="540" w:lineRule="exact"/>
        <w:ind w:firstLine="397"/>
        <w:jc w:val="lowKashida"/>
        <w:rPr>
          <w:rFonts w:ascii="Lotus Linotype" w:hAnsi="Lotus Linotype" w:cs="Lotus Linotype"/>
          <w:color w:val="000000"/>
          <w:sz w:val="30"/>
          <w:szCs w:val="30"/>
          <w:rtl/>
        </w:rPr>
      </w:pPr>
      <w:r w:rsidRPr="008622A1">
        <w:rPr>
          <w:rFonts w:ascii="Lotus Linotype" w:hAnsi="Lotus Linotype" w:cs="Lotus Linotype"/>
          <w:color w:val="0000FF"/>
          <w:sz w:val="30"/>
          <w:szCs w:val="30"/>
          <w:rtl/>
        </w:rPr>
        <w:lastRenderedPageBreak/>
        <w:t>والسحر</w:t>
      </w:r>
      <w:r w:rsidR="00BA71AC" w:rsidRPr="00BA71AC">
        <w:rPr>
          <w:rFonts w:ascii="Lotus Linotype" w:hAnsi="Lotus Linotype" w:cs="Lotus Linotype"/>
          <w:color w:val="000000" w:themeColor="text1"/>
          <w:sz w:val="30"/>
          <w:szCs w:val="30"/>
          <w:rtl/>
        </w:rPr>
        <w:t>-</w:t>
      </w:r>
      <w:r w:rsidRPr="0012799C">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12799C">
        <w:rPr>
          <w:rFonts w:ascii="Lotus Linotype" w:hAnsi="Lotus Linotype" w:cs="Lotus Linotype"/>
          <w:color w:val="000000" w:themeColor="text1"/>
          <w:sz w:val="30"/>
          <w:szCs w:val="30"/>
          <w:rtl/>
        </w:rPr>
        <w:t xml:space="preserve"> </w:t>
      </w:r>
      <w:r w:rsidRPr="008622A1">
        <w:rPr>
          <w:rFonts w:ascii="Lotus Linotype" w:hAnsi="Lotus Linotype" w:cs="Lotus Linotype"/>
          <w:color w:val="0000FF"/>
          <w:sz w:val="30"/>
          <w:szCs w:val="30"/>
          <w:rtl/>
        </w:rPr>
        <w:t>نوع من أنواع الشرك</w:t>
      </w:r>
      <w:r w:rsidR="006C26C5" w:rsidRPr="008622A1">
        <w:rPr>
          <w:rFonts w:ascii="Lotus Linotype" w:hAnsi="Lotus Linotype" w:cs="Lotus Linotype"/>
          <w:color w:val="0000FF"/>
          <w:sz w:val="30"/>
          <w:szCs w:val="30"/>
          <w:rtl/>
        </w:rPr>
        <w:t>؛</w:t>
      </w:r>
      <w:r w:rsidRPr="008622A1">
        <w:rPr>
          <w:rFonts w:ascii="Lotus Linotype" w:hAnsi="Lotus Linotype" w:cs="Lotus Linotype"/>
          <w:color w:val="0000FF"/>
          <w:sz w:val="30"/>
          <w:szCs w:val="30"/>
          <w:rtl/>
        </w:rPr>
        <w:t xml:space="preserve"> </w:t>
      </w:r>
      <w:r w:rsidRPr="0012799C">
        <w:rPr>
          <w:rFonts w:ascii="Lotus Linotype" w:hAnsi="Lotus Linotype" w:cs="Lotus Linotype"/>
          <w:color w:val="000000" w:themeColor="text1"/>
          <w:sz w:val="30"/>
          <w:szCs w:val="30"/>
          <w:rtl/>
        </w:rPr>
        <w:t>لأنه لا يتوصل إليه غالباً إلا بالش</w:t>
      </w:r>
      <w:r w:rsidR="009C082A">
        <w:rPr>
          <w:rFonts w:ascii="Lotus Linotype" w:hAnsi="Lotus Linotype" w:cs="Lotus Linotype" w:hint="cs"/>
          <w:color w:val="000000" w:themeColor="text1"/>
          <w:sz w:val="30"/>
          <w:szCs w:val="30"/>
          <w:rtl/>
        </w:rPr>
        <w:t>ـ</w:t>
      </w:r>
      <w:r w:rsidRPr="0012799C">
        <w:rPr>
          <w:rFonts w:ascii="Lotus Linotype" w:hAnsi="Lotus Linotype" w:cs="Lotus Linotype"/>
          <w:color w:val="000000" w:themeColor="text1"/>
          <w:sz w:val="30"/>
          <w:szCs w:val="30"/>
          <w:rtl/>
        </w:rPr>
        <w:t>رك بالله تعالى</w:t>
      </w:r>
      <w:r w:rsidR="006C26C5" w:rsidRPr="006C26C5">
        <w:rPr>
          <w:rFonts w:ascii="Lotus Linotype" w:hAnsi="Lotus Linotype" w:cs="Lotus Linotype"/>
          <w:color w:val="000000" w:themeColor="text1"/>
          <w:sz w:val="30"/>
          <w:szCs w:val="30"/>
          <w:rtl/>
        </w:rPr>
        <w:t>.</w:t>
      </w:r>
      <w:r w:rsidRPr="0012799C">
        <w:rPr>
          <w:rFonts w:ascii="Lotus Linotype" w:hAnsi="Lotus Linotype" w:cs="Lotus Linotype"/>
          <w:color w:val="000000" w:themeColor="text1"/>
          <w:sz w:val="30"/>
          <w:szCs w:val="30"/>
          <w:rtl/>
        </w:rPr>
        <w:t xml:space="preserve"> فالساحر لا يتوصل لل</w:t>
      </w:r>
      <w:r w:rsidR="009C082A">
        <w:rPr>
          <w:rFonts w:ascii="Lotus Linotype" w:hAnsi="Lotus Linotype" w:cs="Lotus Linotype"/>
          <w:color w:val="000000" w:themeColor="text1"/>
          <w:sz w:val="30"/>
          <w:szCs w:val="30"/>
          <w:rtl/>
        </w:rPr>
        <w:t>سحر الحقيقي إلا بمعونة الشياطين</w:t>
      </w:r>
      <w:r w:rsidR="006C26C5" w:rsidRPr="006C26C5">
        <w:rPr>
          <w:rFonts w:ascii="Lotus Linotype" w:hAnsi="Lotus Linotype" w:cs="Lotus Linotype"/>
          <w:color w:val="000000" w:themeColor="text1"/>
          <w:sz w:val="30"/>
          <w:szCs w:val="30"/>
          <w:rtl/>
        </w:rPr>
        <w:t>،</w:t>
      </w:r>
      <w:r w:rsidR="009C082A">
        <w:rPr>
          <w:rFonts w:ascii="Lotus Linotype" w:hAnsi="Lotus Linotype" w:cs="Lotus Linotype" w:hint="cs"/>
          <w:color w:val="000000" w:themeColor="text1"/>
          <w:sz w:val="30"/>
          <w:szCs w:val="30"/>
          <w:rtl/>
        </w:rPr>
        <w:t xml:space="preserve"> </w:t>
      </w:r>
      <w:r w:rsidRPr="0012799C">
        <w:rPr>
          <w:rFonts w:ascii="Lotus Linotype" w:hAnsi="Lotus Linotype" w:cs="Lotus Linotype"/>
          <w:color w:val="000000" w:themeColor="text1"/>
          <w:sz w:val="30"/>
          <w:szCs w:val="30"/>
          <w:rtl/>
        </w:rPr>
        <w:t xml:space="preserve">وهم لا يمكن أن يعينوه حتى يتقرب إليهم </w:t>
      </w:r>
      <w:r w:rsidRPr="005E2995">
        <w:rPr>
          <w:rFonts w:ascii="Lotus Linotype" w:hAnsi="Lotus Linotype" w:cs="Lotus Linotype"/>
          <w:color w:val="000000"/>
          <w:sz w:val="30"/>
          <w:szCs w:val="30"/>
          <w:rtl/>
        </w:rPr>
        <w:t>بما يرضيهم من الكفر بالله تعالى والش</w:t>
      </w:r>
      <w:r w:rsidR="009C082A">
        <w:rPr>
          <w:rFonts w:ascii="Lotus Linotype" w:hAnsi="Lotus Linotype" w:cs="Lotus Linotype" w:hint="cs"/>
          <w:color w:val="000000"/>
          <w:sz w:val="30"/>
          <w:szCs w:val="30"/>
          <w:rtl/>
        </w:rPr>
        <w:t>ـ</w:t>
      </w:r>
      <w:r w:rsidRPr="005E2995">
        <w:rPr>
          <w:rFonts w:ascii="Lotus Linotype" w:hAnsi="Lotus Linotype" w:cs="Lotus Linotype"/>
          <w:color w:val="000000"/>
          <w:sz w:val="30"/>
          <w:szCs w:val="30"/>
          <w:rtl/>
        </w:rPr>
        <w:t>رك 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ومن ذلك: أن يذبح لهم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يأمر بالذبح لهم من دون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يسجد لهم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يستغيث بهم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يطيعهم في إهانة القرآن الكريم بأن يكتبه بالقاذورات والنجاسات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يتخذه نعلاً فيمشي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غير ذلك من أنواع الكفر</w:t>
      </w:r>
      <w:r w:rsidR="006C26C5" w:rsidRPr="006C26C5">
        <w:rPr>
          <w:rFonts w:ascii="Lotus Linotype" w:hAnsi="Lotus Linotype" w:cs="Lotus Linotype"/>
          <w:color w:val="000000" w:themeColor="text1"/>
          <w:sz w:val="30"/>
          <w:szCs w:val="30"/>
          <w:rtl/>
        </w:rPr>
        <w:t>.</w:t>
      </w:r>
    </w:p>
    <w:p w:rsidR="000D33AF" w:rsidRPr="005E2995" w:rsidRDefault="000D33AF" w:rsidP="00AA506D">
      <w:pPr>
        <w:widowControl w:val="0"/>
        <w:autoSpaceDE w:val="0"/>
        <w:autoSpaceDN w:val="0"/>
        <w:adjustRightInd w:val="0"/>
        <w:spacing w:after="0" w:line="540" w:lineRule="exact"/>
        <w:ind w:firstLine="397"/>
        <w:jc w:val="lowKashida"/>
        <w:rPr>
          <w:rFonts w:ascii="Lotus Linotype" w:hAnsi="Lotus Linotype" w:cs="Lotus Linotype"/>
          <w:color w:val="FF0000"/>
          <w:sz w:val="30"/>
          <w:szCs w:val="30"/>
          <w:rtl/>
        </w:rPr>
      </w:pPr>
      <w:r w:rsidRPr="00AA506D">
        <w:rPr>
          <w:rFonts w:ascii="Lotus Linotype" w:hAnsi="Lotus Linotype" w:cs="Lotus Linotype"/>
          <w:color w:val="0000FF"/>
          <w:sz w:val="30"/>
          <w:szCs w:val="30"/>
          <w:rtl/>
        </w:rPr>
        <w:t>والسحر نوع من أنواع الشرك:</w:t>
      </w:r>
      <w:r w:rsidR="0012799C" w:rsidRPr="00AA506D">
        <w:rPr>
          <w:rFonts w:ascii="Lotus Linotype" w:hAnsi="Lotus Linotype" w:cs="Lotus Linotype" w:hint="cs"/>
          <w:color w:val="0000FF"/>
          <w:sz w:val="30"/>
          <w:szCs w:val="30"/>
          <w:rtl/>
        </w:rPr>
        <w:t xml:space="preserve"> </w:t>
      </w:r>
      <w:r w:rsidRPr="0012799C">
        <w:rPr>
          <w:rFonts w:ascii="Lotus Linotype" w:hAnsi="Lotus Linotype" w:cs="Lotus Linotype"/>
          <w:color w:val="000000" w:themeColor="text1"/>
          <w:sz w:val="30"/>
          <w:szCs w:val="30"/>
          <w:rtl/>
        </w:rPr>
        <w:t>لأن السحرة يُظهرون للناس أن لهم القدرةَ على التصرف في الكون وفي خلق الله تعالى بأسباب خفية غير ظاهرة</w:t>
      </w:r>
      <w:r w:rsidR="006C26C5" w:rsidRPr="006C26C5">
        <w:rPr>
          <w:rFonts w:ascii="Lotus Linotype" w:hAnsi="Lotus Linotype" w:cs="Lotus Linotype"/>
          <w:color w:val="000000" w:themeColor="text1"/>
          <w:sz w:val="30"/>
          <w:szCs w:val="30"/>
          <w:rtl/>
        </w:rPr>
        <w:t>،</w:t>
      </w:r>
      <w:r w:rsidRPr="0012799C">
        <w:rPr>
          <w:rFonts w:ascii="Lotus Linotype" w:hAnsi="Lotus Linotype" w:cs="Lotus Linotype"/>
          <w:color w:val="000000" w:themeColor="text1"/>
          <w:sz w:val="30"/>
          <w:szCs w:val="30"/>
          <w:rtl/>
        </w:rPr>
        <w:t xml:space="preserve"> مثل: الإحياء </w:t>
      </w:r>
      <w:r w:rsidRPr="005E2995">
        <w:rPr>
          <w:rFonts w:ascii="Lotus Linotype" w:hAnsi="Lotus Linotype" w:cs="Lotus Linotype"/>
          <w:color w:val="000000"/>
          <w:sz w:val="30"/>
          <w:szCs w:val="30"/>
          <w:rtl/>
        </w:rPr>
        <w:t>والإماتة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والشفاء والإمراض</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وصرف المحب عن حبيبه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وعطف قلب شخص على من لا يحبه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وعمل الخوارق الخارجة عن قدرة الناس كالطيران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ومعرفة المغيبات وموضع المفقودات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وهذه في حقيقتها لا تكون إلا 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ويؤيِّد بها من شاء من أنبيائه ورسله عليهم السلام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فهم بدعواهم هذه شاركوا الله تعالى في شيء من خصائص ربوبيته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p>
    <w:p w:rsidR="000D33AF" w:rsidRPr="005E2995" w:rsidRDefault="000D33AF" w:rsidP="00AA506D">
      <w:pPr>
        <w:widowControl w:val="0"/>
        <w:autoSpaceDE w:val="0"/>
        <w:autoSpaceDN w:val="0"/>
        <w:adjustRightInd w:val="0"/>
        <w:spacing w:after="0" w:line="54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والواجب علينا</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أن نتقي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وأن نحذر السحر بأنواعه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وأن نتعاون في الإبلاغ عن كل من يعلم عنده شعوذة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استخداماً لشيء من الخرافات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السحر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ونحو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إبراءً للذمة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وإنكاراً للمنكر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لأنه كما قال الأئمة: ما دخل السحرة إلى بلد إلا فشا فيها الفساد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والظلم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والاعتداء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والطغيان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ذلك لأنهم يستخدمون الشياطين </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فتطيع الشياطين السحرة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أعاذنا الله منهم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ومن أقوالهم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وأعمالهم وتأثيراتهم</w:t>
      </w:r>
      <w:r w:rsidR="0012799C" w:rsidRPr="00AF5A86">
        <w:rPr>
          <w:rStyle w:val="a8"/>
          <w:rFonts w:ascii="Simplified Arabic" w:hAnsi="Simplified Arabic" w:cs="AL-Hotham"/>
          <w:color w:val="C00000"/>
          <w:sz w:val="32"/>
          <w:szCs w:val="32"/>
          <w:rtl/>
          <w:lang w:bidi="ar-DZ"/>
        </w:rPr>
        <w:t>(</w:t>
      </w:r>
      <w:r w:rsidR="0012799C" w:rsidRPr="00AF5A86">
        <w:rPr>
          <w:rStyle w:val="a8"/>
          <w:rFonts w:ascii="Simplified Arabic" w:hAnsi="Simplified Arabic" w:cs="AL-Hotham"/>
          <w:color w:val="C00000"/>
          <w:sz w:val="32"/>
          <w:szCs w:val="32"/>
          <w:rtl/>
          <w:lang w:bidi="ar-DZ"/>
        </w:rPr>
        <w:footnoteReference w:id="264"/>
      </w:r>
      <w:r w:rsidR="0012799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3E5702" w:rsidRDefault="000D33AF" w:rsidP="00AA506D">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اللهم احفظنا من بين أيدينا ومن خلفنا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وعن أيماننا وعن شمائلنا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فوقنا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3E5702">
        <w:rPr>
          <w:rFonts w:ascii="Lotus Linotype" w:hAnsi="Lotus Linotype" w:cs="Lotus Linotype"/>
          <w:sz w:val="30"/>
          <w:szCs w:val="30"/>
          <w:rtl/>
        </w:rPr>
        <w:t>ونعوذ بعظمتك أن نغتال من تحتنا</w:t>
      </w:r>
      <w:r w:rsidR="006C26C5" w:rsidRPr="006C26C5">
        <w:rPr>
          <w:rFonts w:ascii="Lotus Linotype" w:hAnsi="Lotus Linotype" w:cs="Lotus Linotype"/>
          <w:color w:val="000000" w:themeColor="text1"/>
          <w:sz w:val="30"/>
          <w:szCs w:val="30"/>
          <w:rtl/>
        </w:rPr>
        <w:t>.</w:t>
      </w:r>
    </w:p>
    <w:p w:rsidR="000D33AF" w:rsidRPr="003E5702" w:rsidRDefault="000D33AF" w:rsidP="007963AB">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0D33AF" w:rsidRPr="005E2995" w:rsidRDefault="002C48D0" w:rsidP="005E2995">
      <w:pPr>
        <w:autoSpaceDE w:val="0"/>
        <w:autoSpaceDN w:val="0"/>
        <w:adjustRightInd w:val="0"/>
        <w:spacing w:after="0" w:line="520" w:lineRule="exact"/>
        <w:ind w:firstLine="397"/>
        <w:jc w:val="lowKashida"/>
        <w:rPr>
          <w:rFonts w:ascii="Lotus Linotype" w:hAnsi="Lotus Linotype" w:cs="Lotus Linotype"/>
          <w:sz w:val="30"/>
          <w:szCs w:val="30"/>
          <w:rtl/>
        </w:rPr>
      </w:pPr>
      <w:r>
        <w:rPr>
          <w:rFonts w:ascii="Lotus Linotype" w:hAnsi="Lotus Linotype" w:cs="Lotus Linotype"/>
          <w:b/>
          <w:bCs/>
          <w:noProof/>
          <w:sz w:val="30"/>
          <w:szCs w:val="30"/>
          <w:rtl/>
        </w:rPr>
        <w:drawing>
          <wp:anchor distT="0" distB="0" distL="114300" distR="114300" simplePos="0" relativeHeight="251712512" behindDoc="0" locked="0" layoutInCell="1" allowOverlap="1" wp14:anchorId="41D6B811" wp14:editId="656028BC">
            <wp:simplePos x="0" y="0"/>
            <wp:positionH relativeFrom="column">
              <wp:posOffset>1286510</wp:posOffset>
            </wp:positionH>
            <wp:positionV relativeFrom="paragraph">
              <wp:posOffset>177800</wp:posOffset>
            </wp:positionV>
            <wp:extent cx="719455" cy="719455"/>
            <wp:effectExtent l="0" t="0" r="4445" b="4445"/>
            <wp:wrapNone/>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24.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11488" behindDoc="0" locked="0" layoutInCell="1" allowOverlap="1" wp14:anchorId="350795DB" wp14:editId="7F0CB910">
            <wp:simplePos x="0" y="0"/>
            <wp:positionH relativeFrom="column">
              <wp:posOffset>461645</wp:posOffset>
            </wp:positionH>
            <wp:positionV relativeFrom="paragraph">
              <wp:posOffset>177165</wp:posOffset>
            </wp:positionV>
            <wp:extent cx="719455" cy="719455"/>
            <wp:effectExtent l="0" t="0" r="4445" b="4445"/>
            <wp:wrapNone/>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24.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0D33AF" w:rsidRPr="005E2995" w:rsidRDefault="000D33AF" w:rsidP="005E2995">
      <w:pPr>
        <w:autoSpaceDE w:val="0"/>
        <w:autoSpaceDN w:val="0"/>
        <w:adjustRightInd w:val="0"/>
        <w:spacing w:after="0" w:line="520" w:lineRule="exact"/>
        <w:ind w:firstLine="397"/>
        <w:jc w:val="lowKashida"/>
        <w:rPr>
          <w:rFonts w:ascii="Lotus Linotype" w:hAnsi="Lotus Linotype" w:cs="Lotus Linotype"/>
          <w:sz w:val="30"/>
          <w:szCs w:val="30"/>
          <w:rtl/>
        </w:rPr>
      </w:pPr>
    </w:p>
    <w:p w:rsidR="000D33AF" w:rsidRPr="005E2995" w:rsidRDefault="000D33AF" w:rsidP="005E2995">
      <w:pPr>
        <w:autoSpaceDE w:val="0"/>
        <w:autoSpaceDN w:val="0"/>
        <w:adjustRightInd w:val="0"/>
        <w:spacing w:after="0" w:line="520" w:lineRule="exact"/>
        <w:ind w:firstLine="397"/>
        <w:jc w:val="lowKashida"/>
        <w:rPr>
          <w:rFonts w:ascii="Lotus Linotype" w:hAnsi="Lotus Linotype" w:cs="Lotus Linotype"/>
          <w:sz w:val="30"/>
          <w:szCs w:val="30"/>
          <w:rtl/>
        </w:rPr>
      </w:pPr>
    </w:p>
    <w:p w:rsidR="000D33AF" w:rsidRPr="005E2995" w:rsidRDefault="000D33AF" w:rsidP="005E2995">
      <w:pPr>
        <w:spacing w:after="0" w:line="520" w:lineRule="exact"/>
        <w:ind w:firstLine="397"/>
        <w:jc w:val="lowKashida"/>
        <w:rPr>
          <w:rFonts w:ascii="Lotus Linotype" w:hAnsi="Lotus Linotype" w:cs="Lotus Linotype"/>
          <w:color w:val="FF0000"/>
          <w:sz w:val="30"/>
          <w:szCs w:val="30"/>
          <w:rtl/>
        </w:rPr>
      </w:pPr>
    </w:p>
    <w:p w:rsidR="001B071E" w:rsidRDefault="001B071E">
      <w:pPr>
        <w:bidi w:val="0"/>
        <w:rPr>
          <w:rFonts w:cs="Khalid Art bold"/>
          <w:color w:val="C00000"/>
          <w:sz w:val="32"/>
          <w:szCs w:val="32"/>
          <w:rtl/>
        </w:rPr>
      </w:pPr>
      <w:r>
        <w:rPr>
          <w:rFonts w:cs="Khalid Art bold"/>
          <w:color w:val="C00000"/>
          <w:sz w:val="32"/>
          <w:szCs w:val="32"/>
          <w:rtl/>
        </w:rPr>
        <w:br w:type="page"/>
      </w:r>
    </w:p>
    <w:p w:rsidR="001B071E" w:rsidRDefault="000D33AF" w:rsidP="001B071E">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lastRenderedPageBreak/>
        <w:t>كتاب التوحيد</w:t>
      </w:r>
      <w:r w:rsidR="001B071E">
        <w:rPr>
          <w:rFonts w:cs="Khalid Art bold" w:hint="cs"/>
          <w:color w:val="C00000"/>
          <w:sz w:val="32"/>
          <w:szCs w:val="32"/>
          <w:rtl/>
        </w:rPr>
        <w:t xml:space="preserve"> </w:t>
      </w:r>
      <w:r w:rsidRPr="000E5117">
        <w:rPr>
          <w:rFonts w:cs="Khalid Art bold"/>
          <w:color w:val="C00000"/>
          <w:sz w:val="32"/>
          <w:szCs w:val="32"/>
          <w:rtl/>
        </w:rPr>
        <w:t>(25)</w:t>
      </w:r>
    </w:p>
    <w:p w:rsidR="000D33AF" w:rsidRPr="000E5117" w:rsidRDefault="000D33AF" w:rsidP="001B071E">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t>باب:</w:t>
      </w:r>
      <w:r w:rsidR="001B071E">
        <w:rPr>
          <w:rFonts w:cs="Khalid Art bold" w:hint="cs"/>
          <w:color w:val="C00000"/>
          <w:sz w:val="32"/>
          <w:szCs w:val="32"/>
          <w:rtl/>
        </w:rPr>
        <w:t xml:space="preserve"> </w:t>
      </w:r>
      <w:r w:rsidRPr="000E5117">
        <w:rPr>
          <w:rFonts w:cs="Khalid Art bold"/>
          <w:color w:val="C00000"/>
          <w:sz w:val="32"/>
          <w:szCs w:val="32"/>
          <w:rtl/>
        </w:rPr>
        <w:t>بيان شيء من أنواع السحر</w:t>
      </w:r>
    </w:p>
    <w:p w:rsidR="000D33AF"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D33AF" w:rsidRPr="005E2995" w:rsidRDefault="006E5817"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DecoType Naskh Extensions"/>
          <w:color w:val="C00000"/>
          <w:sz w:val="30"/>
          <w:szCs w:val="30"/>
          <w:rtl/>
        </w:rPr>
        <w:t>{</w:t>
      </w:r>
      <w:r w:rsidR="000D33AF" w:rsidRPr="003252B6">
        <w:rPr>
          <w:rFonts w:ascii="Lotus Linotype" w:hAnsi="Lotus Linotype" w:cs="Lotus Linotype"/>
          <w:color w:val="C00000"/>
          <w:sz w:val="30"/>
          <w:szCs w:val="30"/>
          <w:rtl/>
        </w:rPr>
        <w:t>الْحَمْدُ لِلَّهِ الَّذِي لَمْ يَتَّخِذْ وَلَدًا وَلَمْ يَكُنْ لَهُ شَرِيكٌ فِي الْمُلْكِ وَلَمْ يَكُنْ لَهُ وَلِيٌّ مِنَ الذُّلِّ</w:t>
      </w:r>
      <w:r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0D33AF" w:rsidRPr="004B1910">
        <w:rPr>
          <w:rFonts w:ascii="Lotus Linotype" w:hAnsi="Lotus Linotype" w:cs="Lotus Linotype"/>
          <w:color w:val="C00000"/>
          <w:rtl/>
        </w:rPr>
        <w:t>المؤمنون:111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وما كان معه من إله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الذي لا إله إلا هو</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ولا خالقَ غيرُه ولا ربَّ سواه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المستحقُّ لجميع أنواع العبادة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ولذا قضى أن لا نعبُدَ إلا إياه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Pr="006E5817">
        <w:rPr>
          <w:rFonts w:ascii="Lotus Linotype" w:hAnsi="Lotus Linotype" w:cs="DecoType Naskh Extensions"/>
          <w:color w:val="C00000"/>
          <w:sz w:val="30"/>
          <w:szCs w:val="30"/>
          <w:rtl/>
        </w:rPr>
        <w:t>{</w:t>
      </w:r>
      <w:r w:rsidR="000D33AF" w:rsidRPr="003252B6">
        <w:rPr>
          <w:rFonts w:ascii="Lotus Linotype" w:hAnsi="Lotus Linotype" w:cs="Lotus Linotype"/>
          <w:color w:val="C00000"/>
          <w:sz w:val="30"/>
          <w:szCs w:val="30"/>
          <w:rtl/>
        </w:rPr>
        <w:t>ذَلِكَ بِأَنَّ اللَّهَ هُوَ الْحَقُّ وَأَنَّ مَا يَدْعُونَ مِنْ دُونِهِ هُوَ الْبَاطِلُ وَأَنَّ اللَّهَ هُوَ الْعَلِيُّ الْكَبِيرُ</w:t>
      </w:r>
      <w:r w:rsidRPr="006E5817">
        <w:rPr>
          <w:rFonts w:ascii="Lotus Linotype" w:hAnsi="Lotus Linotype" w:cs="DecoType Naskh Extensions"/>
          <w:color w:val="C00000"/>
          <w:sz w:val="30"/>
          <w:szCs w:val="30"/>
          <w:rtl/>
        </w:rPr>
        <w:t>}</w:t>
      </w:r>
      <w:r w:rsidR="009A3972">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000D33AF" w:rsidRPr="004B1910">
        <w:rPr>
          <w:rFonts w:ascii="Lotus Linotype" w:hAnsi="Lotus Linotype" w:cs="Lotus Linotype"/>
          <w:color w:val="C00000"/>
          <w:rtl/>
        </w:rPr>
        <w:t>الحج:62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9A3972" w:rsidRDefault="0028169A" w:rsidP="009A3972">
      <w:pPr>
        <w:spacing w:after="0" w:line="520" w:lineRule="exact"/>
        <w:ind w:firstLine="397"/>
        <w:jc w:val="lowKashida"/>
        <w:rPr>
          <w:rFonts w:ascii="Lotus Linotype" w:hAnsi="Lotus Linotype" w:cs="Lotus Linotype"/>
          <w:sz w:val="30"/>
          <w:szCs w:val="30"/>
          <w:u w:val="single"/>
          <w:shd w:val="clear" w:color="auto" w:fill="FFFFFF"/>
          <w:rtl/>
        </w:rPr>
      </w:pPr>
      <w:r w:rsidRPr="0028169A">
        <w:rPr>
          <w:rFonts w:ascii="Lotus Linotype" w:hAnsi="Lotus Linotype" w:cs="Lotus Linotype"/>
          <w:bCs/>
          <w:sz w:val="30"/>
          <w:szCs w:val="30"/>
          <w:u w:val="single"/>
          <w:rtl/>
        </w:rPr>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D33AF" w:rsidRPr="003252B6">
        <w:rPr>
          <w:rFonts w:ascii="Lotus Linotype" w:hAnsi="Lotus Linotype" w:cs="Lotus Linotype"/>
          <w:color w:val="C00000"/>
          <w:sz w:val="30"/>
          <w:szCs w:val="30"/>
          <w:rtl/>
        </w:rPr>
        <w:t>يَا أَيُّهَا الَّذِينَ آَمَنُوا اتَّقُوا اللَّهَ وَآَمِنُوا بِرَسُولِهِ يُؤْتِكُمْ كِفْلَيْنِ مِنْ رَحْمَتِهِ وَيَجْعَلْ لَكُمْ نُورًا تَمْشُونَ بِهِ وَيَغْفِرْ لَكُمْ وَاللَّهُ غَفُورٌ رَحِيمٌ</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4B1910">
        <w:rPr>
          <w:rFonts w:ascii="Lotus Linotype" w:hAnsi="Lotus Linotype" w:cs="Lotus Linotype"/>
          <w:color w:val="C00000"/>
          <w:rtl/>
        </w:rPr>
        <w:t>الحديد:28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p>
    <w:p w:rsidR="000D33AF" w:rsidRPr="005E2995" w:rsidRDefault="00F63210" w:rsidP="009A3972">
      <w:pPr>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shd w:val="clear" w:color="auto" w:fill="FFFFFF"/>
          <w:rtl/>
        </w:rPr>
        <w:t>عباد الله:</w:t>
      </w:r>
      <w:r w:rsidR="000D33AF" w:rsidRPr="005E2995">
        <w:rPr>
          <w:rFonts w:ascii="Lotus Linotype" w:hAnsi="Lotus Linotype" w:cs="Lotus Linotype"/>
          <w:sz w:val="30"/>
          <w:szCs w:val="30"/>
          <w:rtl/>
        </w:rPr>
        <w:t xml:space="preserve"> السحر أنواع كثيرة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منها: ما هو سحر حقيقي</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ومنها: ما هو ملحق بالسحر</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لأنه يعمل عمل السحر</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ومنها: ما يكون ملحقاً به  ولو من جانب يسير</w:t>
      </w:r>
      <w:r w:rsidR="006C26C5" w:rsidRPr="006C26C5">
        <w:rPr>
          <w:rFonts w:ascii="Lotus Linotype" w:hAnsi="Lotus Linotype" w:cs="Lotus Linotype"/>
          <w:color w:val="000000" w:themeColor="text1"/>
          <w:sz w:val="30"/>
          <w:szCs w:val="30"/>
          <w:rtl/>
        </w:rPr>
        <w:t>.</w:t>
      </w:r>
    </w:p>
    <w:p w:rsidR="000D33AF" w:rsidRPr="009A3972" w:rsidRDefault="000D33AF" w:rsidP="0042757E">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وهذه بعض الأنواع التي تكون متلبسة على كثير من الناس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بل قد تنعكس القضية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ويصبح الذي عنده شيء من السحر يُعتقد أنه وليٌّ من الأولياء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وهذا من أكبر الخطأ ومن أعظم الجهل والتخليط والتلبيس</w:t>
      </w:r>
      <w:r w:rsidR="009A3972" w:rsidRPr="00AF5A86">
        <w:rPr>
          <w:rStyle w:val="a8"/>
          <w:rFonts w:ascii="Simplified Arabic" w:hAnsi="Simplified Arabic" w:cs="AL-Hotham"/>
          <w:color w:val="C00000"/>
          <w:sz w:val="32"/>
          <w:szCs w:val="32"/>
          <w:rtl/>
          <w:lang w:bidi="ar-DZ"/>
        </w:rPr>
        <w:t>(</w:t>
      </w:r>
      <w:r w:rsidR="009A3972" w:rsidRPr="00AF5A86">
        <w:rPr>
          <w:rStyle w:val="a8"/>
          <w:rFonts w:ascii="Simplified Arabic" w:hAnsi="Simplified Arabic" w:cs="AL-Hotham"/>
          <w:color w:val="C00000"/>
          <w:sz w:val="32"/>
          <w:szCs w:val="32"/>
          <w:rtl/>
          <w:lang w:bidi="ar-DZ"/>
        </w:rPr>
        <w:footnoteReference w:id="265"/>
      </w:r>
      <w:r w:rsidR="009A397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9A3972">
        <w:rPr>
          <w:rFonts w:ascii="Lotus Linotype" w:hAnsi="Lotus Linotype" w:cs="Lotus Linotype" w:hint="cs"/>
          <w:sz w:val="30"/>
          <w:szCs w:val="30"/>
          <w:rtl/>
        </w:rPr>
        <w:t xml:space="preserve"> </w:t>
      </w:r>
    </w:p>
    <w:p w:rsidR="000D33AF" w:rsidRPr="005E2995" w:rsidRDefault="000D33AF" w:rsidP="0042757E">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lastRenderedPageBreak/>
        <w:t>ورد في الحديث عن قَطَن بْن قَبِيصَةَ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عَنْ أَبِيهِ</w:t>
      </w:r>
      <w:r w:rsidR="006C26C5" w:rsidRPr="006C26C5">
        <w:rPr>
          <w:rFonts w:ascii="Lotus Linotype" w:hAnsi="Lotus Linotype" w:cs="Lotus Linotype"/>
          <w:color w:val="000000" w:themeColor="text1"/>
          <w:sz w:val="30"/>
          <w:szCs w:val="30"/>
          <w:rtl/>
        </w:rPr>
        <w:t>،</w:t>
      </w:r>
      <w:r w:rsidR="00AA506D">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أَنَّهُ سَمِعَ رَسُولَ اللهِ </w:t>
      </w:r>
      <w:r w:rsidR="009A3972" w:rsidRPr="000A3AB8">
        <w:rPr>
          <w:rFonts w:ascii="Traditional Arabic" w:hAnsi="Traditional Arabic" w:cs="Traditional Arabic"/>
          <w:color w:val="C00000"/>
          <w:sz w:val="30"/>
          <w:szCs w:val="30"/>
          <w:rtl/>
        </w:rPr>
        <w:t>ﷺ</w:t>
      </w:r>
      <w:r w:rsidR="009A3972">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يقول: </w:t>
      </w:r>
      <w:r w:rsidRPr="009A3972">
        <w:rPr>
          <w:rFonts w:ascii="Lotus Linotype" w:hAnsi="Lotus Linotype" w:cs="Lotus Linotype"/>
          <w:color w:val="4F6228"/>
          <w:sz w:val="30"/>
          <w:szCs w:val="30"/>
          <w:rtl/>
        </w:rPr>
        <w:t xml:space="preserve">«إِنَّ </w:t>
      </w:r>
      <w:r w:rsidRPr="005A3EC8">
        <w:rPr>
          <w:rFonts w:ascii="Lotus Linotype" w:hAnsi="Lotus Linotype" w:cs="Lotus Linotype"/>
          <w:color w:val="4F6228"/>
          <w:sz w:val="30"/>
          <w:szCs w:val="30"/>
          <w:rtl/>
        </w:rPr>
        <w:t>الْعِيَافَةَ</w:t>
      </w:r>
      <w:r w:rsidR="006C26C5" w:rsidRPr="005A3EC8">
        <w:rPr>
          <w:rFonts w:ascii="Lotus Linotype" w:hAnsi="Lotus Linotype" w:cs="Lotus Linotype"/>
          <w:color w:val="4F6228"/>
          <w:sz w:val="30"/>
          <w:szCs w:val="30"/>
          <w:rtl/>
        </w:rPr>
        <w:t>،</w:t>
      </w:r>
      <w:r w:rsidRPr="005A3EC8">
        <w:rPr>
          <w:rFonts w:ascii="Lotus Linotype" w:hAnsi="Lotus Linotype" w:cs="Lotus Linotype"/>
          <w:color w:val="4F6228"/>
          <w:sz w:val="30"/>
          <w:szCs w:val="30"/>
          <w:rtl/>
        </w:rPr>
        <w:t xml:space="preserve"> وَالطَّرْقَ</w:t>
      </w:r>
      <w:r w:rsidR="006C26C5" w:rsidRPr="005A3EC8">
        <w:rPr>
          <w:rFonts w:ascii="Lotus Linotype" w:hAnsi="Lotus Linotype" w:cs="Lotus Linotype"/>
          <w:color w:val="4F6228"/>
          <w:sz w:val="30"/>
          <w:szCs w:val="30"/>
          <w:rtl/>
        </w:rPr>
        <w:t>،</w:t>
      </w:r>
      <w:r w:rsidRPr="005A3EC8">
        <w:rPr>
          <w:rFonts w:ascii="Lotus Linotype" w:hAnsi="Lotus Linotype" w:cs="Lotus Linotype"/>
          <w:color w:val="4F6228"/>
          <w:sz w:val="30"/>
          <w:szCs w:val="30"/>
          <w:rtl/>
        </w:rPr>
        <w:t xml:space="preserve"> وَالطِّيَرَةَ </w:t>
      </w:r>
      <w:r w:rsidRPr="009A3972">
        <w:rPr>
          <w:rFonts w:ascii="Lotus Linotype" w:hAnsi="Lotus Linotype" w:cs="Lotus Linotype"/>
          <w:color w:val="4F6228"/>
          <w:sz w:val="30"/>
          <w:szCs w:val="30"/>
          <w:rtl/>
        </w:rPr>
        <w:t>مِنَ الْجِبْتِ»</w:t>
      </w:r>
      <w:r w:rsidR="009A3972" w:rsidRPr="00AF5A86">
        <w:rPr>
          <w:rStyle w:val="a8"/>
          <w:rFonts w:ascii="Simplified Arabic" w:hAnsi="Simplified Arabic" w:cs="AL-Hotham"/>
          <w:color w:val="C00000"/>
          <w:sz w:val="32"/>
          <w:szCs w:val="32"/>
          <w:rtl/>
          <w:lang w:bidi="ar-DZ"/>
        </w:rPr>
        <w:t>(</w:t>
      </w:r>
      <w:r w:rsidR="009A3972" w:rsidRPr="00AF5A86">
        <w:rPr>
          <w:rStyle w:val="a8"/>
          <w:rFonts w:ascii="Simplified Arabic" w:hAnsi="Simplified Arabic" w:cs="AL-Hotham"/>
          <w:color w:val="C00000"/>
          <w:sz w:val="32"/>
          <w:szCs w:val="32"/>
          <w:rtl/>
          <w:lang w:bidi="ar-DZ"/>
        </w:rPr>
        <w:footnoteReference w:id="266"/>
      </w:r>
      <w:r w:rsidR="009A397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42757E">
      <w:pPr>
        <w:autoSpaceDE w:val="0"/>
        <w:autoSpaceDN w:val="0"/>
        <w:adjustRightInd w:val="0"/>
        <w:spacing w:after="0" w:line="520" w:lineRule="exact"/>
        <w:ind w:firstLine="397"/>
        <w:jc w:val="lowKashida"/>
        <w:rPr>
          <w:rFonts w:ascii="Lotus Linotype" w:hAnsi="Lotus Linotype" w:cs="Lotus Linotype"/>
          <w:color w:val="3333FF"/>
          <w:sz w:val="30"/>
          <w:szCs w:val="30"/>
          <w:rtl/>
        </w:rPr>
      </w:pPr>
      <w:r w:rsidRPr="005E2995">
        <w:rPr>
          <w:rFonts w:ascii="Lotus Linotype" w:hAnsi="Lotus Linotype" w:cs="Lotus Linotype"/>
          <w:color w:val="000000"/>
          <w:sz w:val="30"/>
          <w:szCs w:val="30"/>
          <w:rtl/>
        </w:rPr>
        <w:t xml:space="preserve">لما كان المسلمون في </w:t>
      </w:r>
      <w:r w:rsidRPr="009A3972">
        <w:rPr>
          <w:rFonts w:ascii="Lotus Linotype" w:hAnsi="Lotus Linotype" w:cs="Lotus Linotype"/>
          <w:color w:val="000000" w:themeColor="text1"/>
          <w:sz w:val="30"/>
          <w:szCs w:val="30"/>
          <w:rtl/>
        </w:rPr>
        <w:t>أول الإسلام على جانب كبير من عادات الجاهلية المترسبة من الماضي في أذهانهم</w:t>
      </w:r>
      <w:r w:rsidR="006C26C5" w:rsidRPr="006C26C5">
        <w:rPr>
          <w:rFonts w:ascii="Lotus Linotype" w:hAnsi="Lotus Linotype" w:cs="Lotus Linotype"/>
          <w:color w:val="000000" w:themeColor="text1"/>
          <w:sz w:val="30"/>
          <w:szCs w:val="30"/>
          <w:rtl/>
        </w:rPr>
        <w:t>،</w:t>
      </w:r>
      <w:r w:rsidRPr="009A3972">
        <w:rPr>
          <w:rFonts w:ascii="Lotus Linotype" w:hAnsi="Lotus Linotype" w:cs="Lotus Linotype"/>
          <w:color w:val="000000" w:themeColor="text1"/>
          <w:sz w:val="30"/>
          <w:szCs w:val="30"/>
          <w:rtl/>
        </w:rPr>
        <w:t xml:space="preserve"> شرع الإسلام في تطهيرهم من تلك الخرافات التي لا تستند إلى دليل شرعي</w:t>
      </w:r>
      <w:r w:rsidR="006C26C5" w:rsidRPr="006C26C5">
        <w:rPr>
          <w:rFonts w:ascii="Lotus Linotype" w:hAnsi="Lotus Linotype" w:cs="Lotus Linotype"/>
          <w:color w:val="000000" w:themeColor="text1"/>
          <w:sz w:val="30"/>
          <w:szCs w:val="30"/>
          <w:rtl/>
        </w:rPr>
        <w:t>،</w:t>
      </w:r>
      <w:r w:rsidRPr="009A3972">
        <w:rPr>
          <w:rFonts w:ascii="Lotus Linotype" w:hAnsi="Lotus Linotype" w:cs="Lotus Linotype"/>
          <w:color w:val="000000" w:themeColor="text1"/>
          <w:sz w:val="30"/>
          <w:szCs w:val="30"/>
          <w:rtl/>
        </w:rPr>
        <w:t xml:space="preserve"> ولا حجة عقلية سليمة</w:t>
      </w:r>
      <w:r w:rsidR="006C26C5" w:rsidRPr="006C26C5">
        <w:rPr>
          <w:rFonts w:ascii="Lotus Linotype" w:hAnsi="Lotus Linotype" w:cs="Lotus Linotype"/>
          <w:color w:val="000000" w:themeColor="text1"/>
          <w:sz w:val="30"/>
          <w:szCs w:val="30"/>
          <w:rtl/>
        </w:rPr>
        <w:t>،</w:t>
      </w:r>
      <w:r w:rsidRPr="009A3972">
        <w:rPr>
          <w:rFonts w:ascii="Lotus Linotype" w:hAnsi="Lotus Linotype" w:cs="Lotus Linotype"/>
          <w:color w:val="000000" w:themeColor="text1"/>
          <w:sz w:val="30"/>
          <w:szCs w:val="30"/>
          <w:rtl/>
        </w:rPr>
        <w:t xml:space="preserve"> ولا تجربة صادقة مشاهدة</w:t>
      </w:r>
      <w:r w:rsidR="006C26C5" w:rsidRPr="006C26C5">
        <w:rPr>
          <w:rFonts w:ascii="Lotus Linotype" w:hAnsi="Lotus Linotype" w:cs="Lotus Linotype"/>
          <w:color w:val="000000" w:themeColor="text1"/>
          <w:sz w:val="30"/>
          <w:szCs w:val="30"/>
          <w:rtl/>
        </w:rPr>
        <w:t>،</w:t>
      </w:r>
      <w:r w:rsidR="003E5702">
        <w:rPr>
          <w:rFonts w:ascii="Lotus Linotype" w:hAnsi="Lotus Linotype" w:cs="Lotus Linotype" w:hint="cs"/>
          <w:color w:val="000000" w:themeColor="text1"/>
          <w:sz w:val="30"/>
          <w:szCs w:val="30"/>
          <w:rtl/>
        </w:rPr>
        <w:t xml:space="preserve"> </w:t>
      </w:r>
      <w:r w:rsidRPr="009A3972">
        <w:rPr>
          <w:rFonts w:ascii="Lotus Linotype" w:hAnsi="Lotus Linotype" w:cs="Lotus Linotype"/>
          <w:color w:val="000000" w:themeColor="text1"/>
          <w:sz w:val="30"/>
          <w:szCs w:val="30"/>
          <w:rtl/>
        </w:rPr>
        <w:t xml:space="preserve">ومن ذلك </w:t>
      </w:r>
      <w:r w:rsidRPr="00F11EBC">
        <w:rPr>
          <w:rFonts w:ascii="Lotus Linotype" w:hAnsi="Lotus Linotype" w:cs="Lotus Linotype"/>
          <w:color w:val="C00000"/>
          <w:sz w:val="30"/>
          <w:szCs w:val="30"/>
          <w:rtl/>
        </w:rPr>
        <w:t xml:space="preserve">العيافة: </w:t>
      </w:r>
      <w:r w:rsidRPr="009A3972">
        <w:rPr>
          <w:rFonts w:ascii="Lotus Linotype" w:hAnsi="Lotus Linotype" w:cs="Lotus Linotype"/>
          <w:color w:val="000000" w:themeColor="text1"/>
          <w:sz w:val="30"/>
          <w:szCs w:val="30"/>
          <w:rtl/>
        </w:rPr>
        <w:t>التي هي زجر الطير والتفاؤل بأسمائها وأصواتها ومَمَرِّها</w:t>
      </w:r>
      <w:r w:rsidR="006C26C5" w:rsidRPr="006C26C5">
        <w:rPr>
          <w:rFonts w:ascii="Lotus Linotype" w:hAnsi="Lotus Linotype" w:cs="Lotus Linotype"/>
          <w:color w:val="000000" w:themeColor="text1"/>
          <w:sz w:val="30"/>
          <w:szCs w:val="30"/>
          <w:rtl/>
        </w:rPr>
        <w:t>.</w:t>
      </w:r>
      <w:r w:rsidRPr="009A3972">
        <w:rPr>
          <w:rFonts w:ascii="Lotus Linotype" w:hAnsi="Lotus Linotype" w:cs="Lotus Linotype"/>
          <w:color w:val="000000" w:themeColor="text1"/>
          <w:sz w:val="30"/>
          <w:szCs w:val="30"/>
          <w:rtl/>
        </w:rPr>
        <w:t xml:space="preserve">ومنها </w:t>
      </w:r>
      <w:r w:rsidRPr="00F11EBC">
        <w:rPr>
          <w:rFonts w:ascii="Lotus Linotype" w:hAnsi="Lotus Linotype" w:cs="Lotus Linotype"/>
          <w:color w:val="C00000"/>
          <w:sz w:val="30"/>
          <w:szCs w:val="30"/>
          <w:rtl/>
        </w:rPr>
        <w:t>الطرق:</w:t>
      </w:r>
      <w:r w:rsidR="003E5702" w:rsidRPr="00F11EBC">
        <w:rPr>
          <w:rFonts w:ascii="Lotus Linotype" w:hAnsi="Lotus Linotype" w:cs="Lotus Linotype" w:hint="cs"/>
          <w:color w:val="C00000"/>
          <w:sz w:val="30"/>
          <w:szCs w:val="30"/>
          <w:rtl/>
        </w:rPr>
        <w:t xml:space="preserve"> </w:t>
      </w:r>
      <w:r w:rsidRPr="009A3972">
        <w:rPr>
          <w:rFonts w:ascii="Lotus Linotype" w:hAnsi="Lotus Linotype" w:cs="Lotus Linotype"/>
          <w:color w:val="000000" w:themeColor="text1"/>
          <w:sz w:val="30"/>
          <w:szCs w:val="30"/>
          <w:rtl/>
        </w:rPr>
        <w:t>وهو الخط في الرمل ورمي الحصى</w:t>
      </w:r>
      <w:r w:rsidR="006C26C5" w:rsidRPr="006C26C5">
        <w:rPr>
          <w:rFonts w:ascii="Lotus Linotype" w:hAnsi="Lotus Linotype" w:cs="Lotus Linotype"/>
          <w:color w:val="000000" w:themeColor="text1"/>
          <w:sz w:val="30"/>
          <w:szCs w:val="30"/>
          <w:rtl/>
        </w:rPr>
        <w:t>؛</w:t>
      </w:r>
      <w:r w:rsidRPr="009A3972">
        <w:rPr>
          <w:rFonts w:ascii="Lotus Linotype" w:hAnsi="Lotus Linotype" w:cs="Lotus Linotype"/>
          <w:color w:val="000000" w:themeColor="text1"/>
          <w:sz w:val="30"/>
          <w:szCs w:val="30"/>
          <w:rtl/>
        </w:rPr>
        <w:t xml:space="preserve"> ومن هذا القبيل ما يسميه بعض الناس قراءة الفنجان</w:t>
      </w:r>
      <w:r w:rsidR="006C26C5" w:rsidRPr="006C26C5">
        <w:rPr>
          <w:rFonts w:ascii="Lotus Linotype" w:hAnsi="Lotus Linotype" w:cs="Lotus Linotype"/>
          <w:color w:val="000000" w:themeColor="text1"/>
          <w:sz w:val="30"/>
          <w:szCs w:val="30"/>
          <w:rtl/>
        </w:rPr>
        <w:t>،</w:t>
      </w:r>
      <w:r w:rsidRPr="009A3972">
        <w:rPr>
          <w:rFonts w:ascii="Lotus Linotype" w:hAnsi="Lotus Linotype" w:cs="Lotus Linotype"/>
          <w:color w:val="000000" w:themeColor="text1"/>
          <w:sz w:val="30"/>
          <w:szCs w:val="30"/>
          <w:rtl/>
        </w:rPr>
        <w:t xml:space="preserve"> أو ما أشبه ذلك من الأمور المستحدثة</w:t>
      </w:r>
      <w:r w:rsidR="006C26C5" w:rsidRPr="006C26C5">
        <w:rPr>
          <w:rFonts w:ascii="Lotus Linotype" w:hAnsi="Lotus Linotype" w:cs="Lotus Linotype"/>
          <w:color w:val="000000" w:themeColor="text1"/>
          <w:sz w:val="30"/>
          <w:szCs w:val="30"/>
          <w:rtl/>
        </w:rPr>
        <w:t>،</w:t>
      </w:r>
      <w:r w:rsidRPr="009A3972">
        <w:rPr>
          <w:rFonts w:ascii="Lotus Linotype" w:hAnsi="Lotus Linotype" w:cs="Lotus Linotype"/>
          <w:color w:val="000000" w:themeColor="text1"/>
          <w:sz w:val="30"/>
          <w:szCs w:val="30"/>
          <w:rtl/>
        </w:rPr>
        <w:t xml:space="preserve"> وكلها من أوهام الشيطان</w:t>
      </w:r>
      <w:r w:rsidR="006C26C5" w:rsidRPr="006C26C5">
        <w:rPr>
          <w:rFonts w:ascii="Lotus Linotype" w:hAnsi="Lotus Linotype" w:cs="Lotus Linotype"/>
          <w:color w:val="000000" w:themeColor="text1"/>
          <w:sz w:val="30"/>
          <w:szCs w:val="30"/>
          <w:rtl/>
        </w:rPr>
        <w:t>؛</w:t>
      </w:r>
      <w:r w:rsidRPr="009A3972">
        <w:rPr>
          <w:rFonts w:ascii="Lotus Linotype" w:hAnsi="Lotus Linotype" w:cs="Lotus Linotype"/>
          <w:color w:val="000000" w:themeColor="text1"/>
          <w:sz w:val="30"/>
          <w:szCs w:val="30"/>
          <w:rtl/>
        </w:rPr>
        <w:t xml:space="preserve"> وقد تغير أسلوب الكهنة والسحرة في هذه الأيام</w:t>
      </w:r>
      <w:r w:rsidR="006C26C5" w:rsidRPr="006C26C5">
        <w:rPr>
          <w:rFonts w:ascii="Lotus Linotype" w:hAnsi="Lotus Linotype" w:cs="Lotus Linotype"/>
          <w:color w:val="000000" w:themeColor="text1"/>
          <w:sz w:val="30"/>
          <w:szCs w:val="30"/>
          <w:rtl/>
        </w:rPr>
        <w:t>،</w:t>
      </w:r>
      <w:r w:rsidRPr="009A3972">
        <w:rPr>
          <w:rFonts w:ascii="Lotus Linotype" w:hAnsi="Lotus Linotype" w:cs="Lotus Linotype"/>
          <w:color w:val="000000" w:themeColor="text1"/>
          <w:sz w:val="30"/>
          <w:szCs w:val="30"/>
          <w:rtl/>
        </w:rPr>
        <w:t xml:space="preserve"> فصاروا يسمون بعض هذه الأمور: التنويم المغناطيس</w:t>
      </w:r>
      <w:r w:rsidR="00AA506D">
        <w:rPr>
          <w:rFonts w:ascii="Lotus Linotype" w:hAnsi="Lotus Linotype" w:cs="Lotus Linotype" w:hint="cs"/>
          <w:color w:val="000000" w:themeColor="text1"/>
          <w:sz w:val="30"/>
          <w:szCs w:val="30"/>
          <w:rtl/>
        </w:rPr>
        <w:t>ـ</w:t>
      </w:r>
      <w:r w:rsidRPr="009A3972">
        <w:rPr>
          <w:rFonts w:ascii="Lotus Linotype" w:hAnsi="Lotus Linotype" w:cs="Lotus Linotype"/>
          <w:color w:val="000000" w:themeColor="text1"/>
          <w:sz w:val="30"/>
          <w:szCs w:val="30"/>
          <w:rtl/>
        </w:rPr>
        <w:t>ي</w:t>
      </w:r>
      <w:r w:rsidR="006C26C5" w:rsidRPr="006C26C5">
        <w:rPr>
          <w:rFonts w:ascii="Lotus Linotype" w:hAnsi="Lotus Linotype" w:cs="Lotus Linotype"/>
          <w:color w:val="000000" w:themeColor="text1"/>
          <w:sz w:val="30"/>
          <w:szCs w:val="30"/>
          <w:rtl/>
        </w:rPr>
        <w:t>،</w:t>
      </w:r>
      <w:r w:rsidRPr="009A3972">
        <w:rPr>
          <w:rFonts w:ascii="Lotus Linotype" w:hAnsi="Lotus Linotype" w:cs="Lotus Linotype"/>
          <w:color w:val="000000" w:themeColor="text1"/>
          <w:sz w:val="30"/>
          <w:szCs w:val="30"/>
          <w:rtl/>
        </w:rPr>
        <w:t xml:space="preserve"> وقد يسمونه: تحضير الأرواح</w:t>
      </w:r>
      <w:r w:rsidR="006C26C5" w:rsidRPr="006C26C5">
        <w:rPr>
          <w:rFonts w:ascii="Lotus Linotype" w:hAnsi="Lotus Linotype" w:cs="Lotus Linotype"/>
          <w:color w:val="000000" w:themeColor="text1"/>
          <w:sz w:val="30"/>
          <w:szCs w:val="30"/>
          <w:rtl/>
        </w:rPr>
        <w:t>،</w:t>
      </w:r>
      <w:r w:rsidRPr="009A3972">
        <w:rPr>
          <w:rFonts w:ascii="Lotus Linotype" w:hAnsi="Lotus Linotype" w:cs="Lotus Linotype"/>
          <w:color w:val="000000" w:themeColor="text1"/>
          <w:sz w:val="30"/>
          <w:szCs w:val="30"/>
          <w:rtl/>
        </w:rPr>
        <w:t xml:space="preserve"> وما أش</w:t>
      </w:r>
      <w:r w:rsidR="002C48D0">
        <w:rPr>
          <w:rFonts w:ascii="Lotus Linotype" w:hAnsi="Lotus Linotype" w:cs="Lotus Linotype" w:hint="cs"/>
          <w:color w:val="000000" w:themeColor="text1"/>
          <w:sz w:val="30"/>
          <w:szCs w:val="30"/>
          <w:rtl/>
        </w:rPr>
        <w:t>ـــ</w:t>
      </w:r>
      <w:r w:rsidRPr="009A3972">
        <w:rPr>
          <w:rFonts w:ascii="Lotus Linotype" w:hAnsi="Lotus Linotype" w:cs="Lotus Linotype"/>
          <w:color w:val="000000" w:themeColor="text1"/>
          <w:sz w:val="30"/>
          <w:szCs w:val="30"/>
          <w:rtl/>
        </w:rPr>
        <w:t>به ذلك من الأمور التي هي محرمة</w:t>
      </w:r>
      <w:r w:rsidR="006C26C5" w:rsidRPr="006C26C5">
        <w:rPr>
          <w:rFonts w:ascii="Lotus Linotype" w:hAnsi="Lotus Linotype" w:cs="Lotus Linotype"/>
          <w:color w:val="000000" w:themeColor="text1"/>
          <w:sz w:val="30"/>
          <w:szCs w:val="30"/>
          <w:rtl/>
        </w:rPr>
        <w:t>،</w:t>
      </w:r>
      <w:r w:rsidRPr="009A3972">
        <w:rPr>
          <w:rFonts w:ascii="Lotus Linotype" w:hAnsi="Lotus Linotype" w:cs="Lotus Linotype"/>
          <w:color w:val="000000" w:themeColor="text1"/>
          <w:sz w:val="30"/>
          <w:szCs w:val="30"/>
          <w:rtl/>
        </w:rPr>
        <w:t xml:space="preserve"> بل هي شركية من الش</w:t>
      </w:r>
      <w:r w:rsidR="00FE2D4F">
        <w:rPr>
          <w:rFonts w:ascii="Lotus Linotype" w:hAnsi="Lotus Linotype" w:cs="Lotus Linotype" w:hint="cs"/>
          <w:color w:val="000000" w:themeColor="text1"/>
          <w:sz w:val="30"/>
          <w:szCs w:val="30"/>
          <w:rtl/>
        </w:rPr>
        <w:t>ـ</w:t>
      </w:r>
      <w:r w:rsidRPr="009A3972">
        <w:rPr>
          <w:rFonts w:ascii="Lotus Linotype" w:hAnsi="Lotus Linotype" w:cs="Lotus Linotype"/>
          <w:color w:val="000000" w:themeColor="text1"/>
          <w:sz w:val="30"/>
          <w:szCs w:val="30"/>
          <w:rtl/>
        </w:rPr>
        <w:t>رك</w:t>
      </w:r>
      <w:r w:rsidR="006C26C5" w:rsidRPr="006C26C5">
        <w:rPr>
          <w:rFonts w:ascii="Lotus Linotype" w:hAnsi="Lotus Linotype" w:cs="Lotus Linotype"/>
          <w:color w:val="000000" w:themeColor="text1"/>
          <w:sz w:val="30"/>
          <w:szCs w:val="30"/>
          <w:rtl/>
        </w:rPr>
        <w:t>؛</w:t>
      </w:r>
      <w:r w:rsidRPr="009A3972">
        <w:rPr>
          <w:rFonts w:ascii="Lotus Linotype" w:hAnsi="Lotus Linotype" w:cs="Lotus Linotype"/>
          <w:color w:val="000000" w:themeColor="text1"/>
          <w:sz w:val="30"/>
          <w:szCs w:val="30"/>
          <w:rtl/>
        </w:rPr>
        <w:t xml:space="preserve"> يفعلونها للوصول إلى الس</w:t>
      </w:r>
      <w:r w:rsidR="002C48D0">
        <w:rPr>
          <w:rFonts w:ascii="Lotus Linotype" w:hAnsi="Lotus Linotype" w:cs="Lotus Linotype" w:hint="cs"/>
          <w:color w:val="000000" w:themeColor="text1"/>
          <w:sz w:val="30"/>
          <w:szCs w:val="30"/>
          <w:rtl/>
        </w:rPr>
        <w:t>ـــ</w:t>
      </w:r>
      <w:r w:rsidRPr="009A3972">
        <w:rPr>
          <w:rFonts w:ascii="Lotus Linotype" w:hAnsi="Lotus Linotype" w:cs="Lotus Linotype"/>
          <w:color w:val="000000" w:themeColor="text1"/>
          <w:sz w:val="30"/>
          <w:szCs w:val="30"/>
          <w:rtl/>
        </w:rPr>
        <w:t>حر والكشف عن المغيبات</w:t>
      </w:r>
      <w:r w:rsidR="006C26C5" w:rsidRPr="006C26C5">
        <w:rPr>
          <w:rFonts w:ascii="Lotus Linotype" w:hAnsi="Lotus Linotype" w:cs="Lotus Linotype"/>
          <w:color w:val="000000" w:themeColor="text1"/>
          <w:sz w:val="30"/>
          <w:szCs w:val="30"/>
          <w:rtl/>
        </w:rPr>
        <w:t>.</w:t>
      </w:r>
      <w:r w:rsidRPr="009A3972">
        <w:rPr>
          <w:rFonts w:ascii="Lotus Linotype" w:hAnsi="Lotus Linotype" w:cs="Lotus Linotype"/>
          <w:color w:val="000000" w:themeColor="text1"/>
          <w:sz w:val="30"/>
          <w:szCs w:val="30"/>
          <w:rtl/>
        </w:rPr>
        <w:t xml:space="preserve"> ومنها </w:t>
      </w:r>
      <w:r w:rsidRPr="00B61BC5">
        <w:rPr>
          <w:rFonts w:ascii="Lotus Linotype" w:hAnsi="Lotus Linotype" w:cs="Lotus Linotype"/>
          <w:color w:val="C00000"/>
          <w:sz w:val="30"/>
          <w:szCs w:val="30"/>
          <w:rtl/>
        </w:rPr>
        <w:t xml:space="preserve">الطيرة: </w:t>
      </w:r>
      <w:r w:rsidRPr="009A3972">
        <w:rPr>
          <w:rFonts w:ascii="Lotus Linotype" w:hAnsi="Lotus Linotype" w:cs="Lotus Linotype"/>
          <w:color w:val="000000" w:themeColor="text1"/>
          <w:sz w:val="30"/>
          <w:szCs w:val="30"/>
          <w:rtl/>
        </w:rPr>
        <w:t>التي هي التشاؤم بمرئي أو مسموع</w:t>
      </w:r>
      <w:r w:rsidR="006C26C5" w:rsidRPr="006C26C5">
        <w:rPr>
          <w:rFonts w:ascii="Lotus Linotype" w:hAnsi="Lotus Linotype" w:cs="Lotus Linotype"/>
          <w:color w:val="000000" w:themeColor="text1"/>
          <w:sz w:val="30"/>
          <w:szCs w:val="30"/>
          <w:rtl/>
        </w:rPr>
        <w:t>،</w:t>
      </w:r>
      <w:r w:rsidR="003E5702">
        <w:rPr>
          <w:rFonts w:ascii="Lotus Linotype" w:hAnsi="Lotus Linotype" w:cs="Lotus Linotype" w:hint="cs"/>
          <w:color w:val="000000" w:themeColor="text1"/>
          <w:sz w:val="30"/>
          <w:szCs w:val="30"/>
          <w:rtl/>
        </w:rPr>
        <w:t xml:space="preserve"> </w:t>
      </w:r>
      <w:r w:rsidRPr="009A3972">
        <w:rPr>
          <w:rFonts w:ascii="Lotus Linotype" w:hAnsi="Lotus Linotype" w:cs="Lotus Linotype"/>
          <w:color w:val="000000" w:themeColor="text1"/>
          <w:sz w:val="30"/>
          <w:szCs w:val="30"/>
          <w:rtl/>
        </w:rPr>
        <w:t xml:space="preserve">وقد بين رسول الله </w:t>
      </w:r>
      <w:r w:rsidR="009A3972" w:rsidRPr="000A3AB8">
        <w:rPr>
          <w:rFonts w:ascii="Traditional Arabic" w:hAnsi="Traditional Arabic" w:cs="Traditional Arabic"/>
          <w:color w:val="C00000"/>
          <w:sz w:val="30"/>
          <w:szCs w:val="30"/>
          <w:rtl/>
        </w:rPr>
        <w:t>ﷺ</w:t>
      </w:r>
      <w:r w:rsidR="009A3972">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أن هذه الثلاث من السحر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وقد تقرر عند المسلمين بأدلة شرعية أن تعاطي السحر وتعلمه وتعليمه حرام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يجب اجتنابه والتبرؤ منه ومن أهله</w:t>
      </w:r>
      <w:r w:rsidR="009A3972" w:rsidRPr="00AF5A86">
        <w:rPr>
          <w:rStyle w:val="a8"/>
          <w:rFonts w:ascii="Simplified Arabic" w:hAnsi="Simplified Arabic" w:cs="AL-Hotham"/>
          <w:color w:val="C00000"/>
          <w:sz w:val="32"/>
          <w:szCs w:val="32"/>
          <w:rtl/>
          <w:lang w:bidi="ar-DZ"/>
        </w:rPr>
        <w:t>(</w:t>
      </w:r>
      <w:r w:rsidR="009A3972" w:rsidRPr="00AF5A86">
        <w:rPr>
          <w:rStyle w:val="a8"/>
          <w:rFonts w:ascii="Simplified Arabic" w:hAnsi="Simplified Arabic" w:cs="AL-Hotham"/>
          <w:color w:val="C00000"/>
          <w:sz w:val="32"/>
          <w:szCs w:val="32"/>
          <w:rtl/>
          <w:lang w:bidi="ar-DZ"/>
        </w:rPr>
        <w:footnoteReference w:id="267"/>
      </w:r>
      <w:r w:rsidR="009A397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0D33AF" w:rsidRPr="005E2995" w:rsidRDefault="000D33AF" w:rsidP="002E256E">
      <w:pPr>
        <w:widowControl w:val="0"/>
        <w:autoSpaceDE w:val="0"/>
        <w:autoSpaceDN w:val="0"/>
        <w:adjustRightInd w:val="0"/>
        <w:spacing w:after="0" w:line="520" w:lineRule="exact"/>
        <w:ind w:firstLine="397"/>
        <w:jc w:val="lowKashida"/>
        <w:rPr>
          <w:rFonts w:ascii="Lotus Linotype" w:hAnsi="Lotus Linotype" w:cs="Lotus Linotype"/>
          <w:color w:val="3333FF"/>
          <w:sz w:val="30"/>
          <w:szCs w:val="30"/>
          <w:rtl/>
        </w:rPr>
      </w:pPr>
      <w:r w:rsidRPr="005E2995">
        <w:rPr>
          <w:rFonts w:ascii="Lotus Linotype" w:hAnsi="Lotus Linotype" w:cs="Lotus Linotype"/>
          <w:sz w:val="30"/>
          <w:szCs w:val="30"/>
          <w:rtl/>
        </w:rPr>
        <w:t xml:space="preserve">فالواجب على العبد أن يجتنب كل محرم حرمه الله </w:t>
      </w:r>
      <w:r w:rsidR="002E256E" w:rsidRPr="00F6104F">
        <w:rPr>
          <w:rFonts w:ascii="Traditional Arabic" w:hAnsi="Traditional Arabic"/>
          <w:color w:val="C00000"/>
          <w:sz w:val="34"/>
          <w:szCs w:val="34"/>
          <w:lang w:bidi="ar-EG"/>
        </w:rPr>
        <w:sym w:font="KFGQPC Arabic Symbols 01" w:char="F065"/>
      </w:r>
      <w:r w:rsidR="002E256E">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وحذر منه رسولنا </w:t>
      </w:r>
      <w:r w:rsidR="009A3972" w:rsidRPr="000A3AB8">
        <w:rPr>
          <w:rFonts w:ascii="Traditional Arabic" w:hAnsi="Traditional Arabic" w:cs="Traditional Arabic"/>
          <w:color w:val="C00000"/>
          <w:sz w:val="30"/>
          <w:szCs w:val="30"/>
          <w:rtl/>
        </w:rPr>
        <w:t>ﷺ</w:t>
      </w:r>
      <w:r w:rsidR="009A3972">
        <w:rPr>
          <w:rFonts w:ascii="Lotus Linotype" w:hAnsi="Lotus Linotype" w:cs="Lotus Linotype" w:hint="cs"/>
          <w:sz w:val="30"/>
          <w:szCs w:val="30"/>
          <w:rtl/>
        </w:rPr>
        <w:t xml:space="preserve"> </w:t>
      </w:r>
      <w:r w:rsidRPr="005E2995">
        <w:rPr>
          <w:rFonts w:ascii="Lotus Linotype" w:hAnsi="Lotus Linotype" w:cs="Lotus Linotype"/>
          <w:sz w:val="30"/>
          <w:szCs w:val="30"/>
          <w:rtl/>
        </w:rPr>
        <w:t>من هذه الأمور</w:t>
      </w:r>
      <w:r w:rsidR="006C26C5" w:rsidRPr="006C26C5">
        <w:rPr>
          <w:rFonts w:ascii="Lotus Linotype" w:hAnsi="Lotus Linotype" w:cs="Lotus Linotype"/>
          <w:color w:val="000000" w:themeColor="text1"/>
          <w:sz w:val="30"/>
          <w:szCs w:val="30"/>
          <w:rtl/>
        </w:rPr>
        <w:t>،</w:t>
      </w:r>
      <w:r w:rsidR="009A3972">
        <w:rPr>
          <w:rFonts w:ascii="Lotus Linotype" w:hAnsi="Lotus Linotype" w:cs="Lotus Linotype" w:hint="cs"/>
          <w:sz w:val="30"/>
          <w:szCs w:val="30"/>
          <w:rtl/>
        </w:rPr>
        <w:t xml:space="preserve"> </w:t>
      </w:r>
      <w:r w:rsidRPr="005E2995">
        <w:rPr>
          <w:rFonts w:ascii="Lotus Linotype" w:hAnsi="Lotus Linotype" w:cs="Lotus Linotype"/>
          <w:sz w:val="30"/>
          <w:szCs w:val="30"/>
          <w:rtl/>
        </w:rPr>
        <w:t>وإن كانت ه</w:t>
      </w:r>
      <w:r w:rsidR="00C602FD">
        <w:rPr>
          <w:rFonts w:ascii="Lotus Linotype" w:hAnsi="Lotus Linotype" w:cs="Lotus Linotype" w:hint="cs"/>
          <w:sz w:val="30"/>
          <w:szCs w:val="30"/>
          <w:rtl/>
        </w:rPr>
        <w:t>ـــ</w:t>
      </w:r>
      <w:r w:rsidRPr="005E2995">
        <w:rPr>
          <w:rFonts w:ascii="Lotus Linotype" w:hAnsi="Lotus Linotype" w:cs="Lotus Linotype"/>
          <w:sz w:val="30"/>
          <w:szCs w:val="30"/>
          <w:rtl/>
        </w:rPr>
        <w:t>ذه يفعلها الجهال أو يفعلها الذين يتكسبون بالأمور الوهمية ويدجلون على الناس فيجب أن تُمنع</w:t>
      </w:r>
      <w:r w:rsidR="006C26C5" w:rsidRPr="006C26C5">
        <w:rPr>
          <w:rFonts w:ascii="Lotus Linotype" w:hAnsi="Lotus Linotype" w:cs="Lotus Linotype"/>
          <w:color w:val="000000" w:themeColor="text1"/>
          <w:sz w:val="30"/>
          <w:szCs w:val="30"/>
          <w:rtl/>
        </w:rPr>
        <w:t>،</w:t>
      </w:r>
      <w:r w:rsidR="00ED5DB3">
        <w:rPr>
          <w:rFonts w:ascii="Lotus Linotype" w:hAnsi="Lotus Linotype" w:cs="Lotus Linotype" w:hint="cs"/>
          <w:sz w:val="30"/>
          <w:szCs w:val="30"/>
          <w:rtl/>
        </w:rPr>
        <w:t xml:space="preserve"> </w:t>
      </w:r>
      <w:r w:rsidRPr="005E2995">
        <w:rPr>
          <w:rFonts w:ascii="Lotus Linotype" w:hAnsi="Lotus Linotype" w:cs="Lotus Linotype"/>
          <w:sz w:val="30"/>
          <w:szCs w:val="30"/>
          <w:rtl/>
        </w:rPr>
        <w:t>وأن يُتنبه لها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 يُعلم أنها ضلال وباطل</w:t>
      </w:r>
      <w:r w:rsidR="006C26C5" w:rsidRPr="006C26C5">
        <w:rPr>
          <w:rFonts w:ascii="Lotus Linotype" w:hAnsi="Lotus Linotype" w:cs="Lotus Linotype"/>
          <w:color w:val="000000" w:themeColor="text1"/>
          <w:sz w:val="30"/>
          <w:szCs w:val="30"/>
          <w:rtl/>
        </w:rPr>
        <w:t>،</w:t>
      </w:r>
      <w:r w:rsidR="00112D97">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وأن </w:t>
      </w:r>
      <w:r w:rsidRPr="005E2995">
        <w:rPr>
          <w:rFonts w:ascii="Lotus Linotype" w:hAnsi="Lotus Linotype" w:cs="Lotus Linotype"/>
          <w:sz w:val="30"/>
          <w:szCs w:val="30"/>
          <w:rtl/>
        </w:rPr>
        <w:lastRenderedPageBreak/>
        <w:t>الغيب بيد الله جل وعلا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والتصرف بيده</w:t>
      </w:r>
      <w:r w:rsidR="006C26C5" w:rsidRPr="006C26C5">
        <w:rPr>
          <w:rFonts w:ascii="Lotus Linotype" w:hAnsi="Lotus Linotype" w:cs="Lotus Linotype"/>
          <w:color w:val="000000" w:themeColor="text1"/>
          <w:sz w:val="30"/>
          <w:szCs w:val="30"/>
          <w:rtl/>
        </w:rPr>
        <w:t>،</w:t>
      </w:r>
      <w:r w:rsidR="00ED5DB3">
        <w:rPr>
          <w:rFonts w:ascii="Lotus Linotype" w:hAnsi="Lotus Linotype" w:cs="Lotus Linotype" w:hint="cs"/>
          <w:sz w:val="30"/>
          <w:szCs w:val="30"/>
          <w:rtl/>
        </w:rPr>
        <w:t xml:space="preserve"> </w:t>
      </w:r>
      <w:r w:rsidRPr="005E2995">
        <w:rPr>
          <w:rFonts w:ascii="Lotus Linotype" w:hAnsi="Lotus Linotype" w:cs="Lotus Linotype"/>
          <w:sz w:val="30"/>
          <w:szCs w:val="30"/>
          <w:rtl/>
        </w:rPr>
        <w:t>ولا أحد يملك من ذلك شيئاً</w:t>
      </w:r>
      <w:r w:rsidR="009A3972" w:rsidRPr="00AF5A86">
        <w:rPr>
          <w:rStyle w:val="a8"/>
          <w:rFonts w:ascii="Simplified Arabic" w:hAnsi="Simplified Arabic" w:cs="AL-Hotham"/>
          <w:color w:val="C00000"/>
          <w:sz w:val="32"/>
          <w:szCs w:val="32"/>
          <w:rtl/>
          <w:lang w:bidi="ar-DZ"/>
        </w:rPr>
        <w:t>(</w:t>
      </w:r>
      <w:r w:rsidR="009A3972" w:rsidRPr="00AF5A86">
        <w:rPr>
          <w:rStyle w:val="a8"/>
          <w:rFonts w:ascii="Simplified Arabic" w:hAnsi="Simplified Arabic" w:cs="AL-Hotham"/>
          <w:color w:val="C00000"/>
          <w:sz w:val="32"/>
          <w:szCs w:val="32"/>
          <w:rtl/>
          <w:lang w:bidi="ar-DZ"/>
        </w:rPr>
        <w:footnoteReference w:id="268"/>
      </w:r>
      <w:r w:rsidR="009A397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p>
    <w:p w:rsidR="001B071E" w:rsidRDefault="000D33AF" w:rsidP="0042757E">
      <w:pPr>
        <w:spacing w:after="0" w:line="520" w:lineRule="exact"/>
        <w:ind w:firstLine="397"/>
        <w:jc w:val="lowKashida"/>
        <w:rPr>
          <w:rFonts w:ascii="Lotus Linotype" w:hAnsi="Lotus Linotype" w:cs="Lotus Linotype"/>
          <w:sz w:val="30"/>
          <w:szCs w:val="30"/>
          <w:rtl/>
        </w:rPr>
      </w:pPr>
      <w:r w:rsidRPr="00B61BC5">
        <w:rPr>
          <w:rFonts w:ascii="Lotus Linotype" w:hAnsi="Lotus Linotype" w:cs="Lotus Linotype"/>
          <w:color w:val="0000FF"/>
          <w:sz w:val="30"/>
          <w:szCs w:val="30"/>
          <w:rtl/>
        </w:rPr>
        <w:t>والتنجيم</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B61BC5">
        <w:rPr>
          <w:rFonts w:ascii="Lotus Linotype" w:hAnsi="Lotus Linotype" w:cs="Lotus Linotype"/>
          <w:color w:val="0000FF"/>
          <w:sz w:val="30"/>
          <w:szCs w:val="30"/>
          <w:rtl/>
        </w:rPr>
        <w:t>نوع من السحر</w:t>
      </w:r>
      <w:r w:rsidR="006C26C5" w:rsidRPr="00B61BC5">
        <w:rPr>
          <w:rFonts w:ascii="Lotus Linotype" w:hAnsi="Lotus Linotype" w:cs="Lotus Linotype"/>
          <w:color w:val="0000FF"/>
          <w:sz w:val="30"/>
          <w:szCs w:val="30"/>
          <w:rtl/>
        </w:rPr>
        <w:t>،</w:t>
      </w:r>
      <w:r w:rsidRPr="00B61BC5">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لما ورد في حديث ابْنِ عَبَّاسٍ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قَالَ رَسُولُ اللَّهِ </w:t>
      </w:r>
      <w:r w:rsidR="009A3972"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xml:space="preserve">: </w:t>
      </w:r>
      <w:r w:rsidRPr="00395862">
        <w:rPr>
          <w:rFonts w:ascii="Lotus Linotype" w:hAnsi="Lotus Linotype" w:cs="Lotus Linotype"/>
          <w:color w:val="4F6228"/>
          <w:sz w:val="30"/>
          <w:szCs w:val="30"/>
          <w:rtl/>
        </w:rPr>
        <w:t>«مَنْ اق</w:t>
      </w:r>
      <w:r w:rsidR="005A3EC8">
        <w:rPr>
          <w:rFonts w:ascii="Lotus Linotype" w:hAnsi="Lotus Linotype" w:cs="Lotus Linotype"/>
          <w:color w:val="4F6228"/>
          <w:sz w:val="30"/>
          <w:szCs w:val="30"/>
          <w:rtl/>
        </w:rPr>
        <w:t xml:space="preserve">ْتَبَسَ </w:t>
      </w:r>
      <w:r w:rsidR="005A3EC8" w:rsidRPr="005A3EC8">
        <w:rPr>
          <w:rFonts w:ascii="Lotus Linotype" w:hAnsi="Lotus Linotype" w:cs="Lotus Linotype"/>
          <w:color w:val="4F6228"/>
          <w:sz w:val="30"/>
          <w:szCs w:val="30"/>
          <w:rtl/>
        </w:rPr>
        <w:t>عِلْمًا مِنَ النُّجُومِ</w:t>
      </w:r>
      <w:r w:rsidR="006C26C5" w:rsidRPr="005A3EC8">
        <w:rPr>
          <w:rFonts w:ascii="Lotus Linotype" w:hAnsi="Lotus Linotype" w:cs="Lotus Linotype"/>
          <w:color w:val="4F6228"/>
          <w:sz w:val="30"/>
          <w:szCs w:val="30"/>
          <w:rtl/>
        </w:rPr>
        <w:t>،</w:t>
      </w:r>
      <w:r w:rsidR="005A3EC8" w:rsidRPr="005A3EC8">
        <w:rPr>
          <w:rFonts w:ascii="Lotus Linotype" w:hAnsi="Lotus Linotype" w:cs="Lotus Linotype" w:hint="cs"/>
          <w:color w:val="4F6228"/>
          <w:sz w:val="30"/>
          <w:szCs w:val="30"/>
          <w:rtl/>
        </w:rPr>
        <w:t xml:space="preserve"> </w:t>
      </w:r>
      <w:r w:rsidRPr="005A3EC8">
        <w:rPr>
          <w:rFonts w:ascii="Lotus Linotype" w:hAnsi="Lotus Linotype" w:cs="Lotus Linotype"/>
          <w:color w:val="4F6228"/>
          <w:sz w:val="30"/>
          <w:szCs w:val="30"/>
          <w:rtl/>
        </w:rPr>
        <w:t>اقْتَبَسَ شُعْبَةً مِنَ السِّحْرِ</w:t>
      </w:r>
      <w:r w:rsidR="006C26C5" w:rsidRPr="005A3EC8">
        <w:rPr>
          <w:rFonts w:ascii="Lotus Linotype" w:hAnsi="Lotus Linotype" w:cs="Lotus Linotype"/>
          <w:color w:val="4F6228"/>
          <w:sz w:val="30"/>
          <w:szCs w:val="30"/>
          <w:rtl/>
        </w:rPr>
        <w:t>،</w:t>
      </w:r>
      <w:r w:rsidRPr="005A3EC8">
        <w:rPr>
          <w:rFonts w:ascii="Lotus Linotype" w:hAnsi="Lotus Linotype" w:cs="Lotus Linotype"/>
          <w:color w:val="4F6228"/>
          <w:sz w:val="30"/>
          <w:szCs w:val="30"/>
          <w:rtl/>
        </w:rPr>
        <w:t xml:space="preserve"> زَادَ </w:t>
      </w:r>
      <w:r w:rsidRPr="00395862">
        <w:rPr>
          <w:rFonts w:ascii="Lotus Linotype" w:hAnsi="Lotus Linotype" w:cs="Lotus Linotype"/>
          <w:color w:val="4F6228"/>
          <w:sz w:val="30"/>
          <w:szCs w:val="30"/>
          <w:rtl/>
        </w:rPr>
        <w:t>مَا زَادَ»</w:t>
      </w:r>
      <w:r w:rsidR="00395862" w:rsidRPr="00AF5A86">
        <w:rPr>
          <w:rStyle w:val="a8"/>
          <w:rFonts w:ascii="Simplified Arabic" w:hAnsi="Simplified Arabic" w:cs="AL-Hotham"/>
          <w:color w:val="C00000"/>
          <w:sz w:val="32"/>
          <w:szCs w:val="32"/>
          <w:rtl/>
          <w:lang w:bidi="ar-DZ"/>
        </w:rPr>
        <w:t>(</w:t>
      </w:r>
      <w:r w:rsidR="00395862" w:rsidRPr="00AF5A86">
        <w:rPr>
          <w:rStyle w:val="a8"/>
          <w:rFonts w:ascii="Simplified Arabic" w:hAnsi="Simplified Arabic" w:cs="AL-Hotham"/>
          <w:color w:val="C00000"/>
          <w:sz w:val="32"/>
          <w:szCs w:val="32"/>
          <w:rtl/>
          <w:lang w:bidi="ar-DZ"/>
        </w:rPr>
        <w:footnoteReference w:id="269"/>
      </w:r>
      <w:r w:rsidR="0039586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42757E">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 </w:t>
      </w:r>
      <w:r w:rsidRPr="005E2995">
        <w:rPr>
          <w:rFonts w:ascii="Lotus Linotype" w:hAnsi="Lotus Linotype" w:cs="Lotus Linotype"/>
          <w:color w:val="000000"/>
          <w:sz w:val="30"/>
          <w:szCs w:val="30"/>
          <w:rtl/>
        </w:rPr>
        <w:t>فلما كان الغيب من الأشياء التي استأثر الله بها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أبطل النبي </w:t>
      </w:r>
      <w:r w:rsidR="00395862" w:rsidRPr="000A3AB8">
        <w:rPr>
          <w:rFonts w:ascii="Traditional Arabic" w:hAnsi="Traditional Arabic" w:cs="Traditional Arabic"/>
          <w:color w:val="C00000"/>
          <w:sz w:val="30"/>
          <w:szCs w:val="30"/>
          <w:rtl/>
        </w:rPr>
        <w:t>ﷺ</w:t>
      </w:r>
      <w:r w:rsidR="00395862">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كل محاولة للاستكشاف والاطلاع على أسراره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ومن ذلك </w:t>
      </w:r>
      <w:r w:rsidRPr="00B61BC5">
        <w:rPr>
          <w:rFonts w:ascii="Lotus Linotype" w:hAnsi="Lotus Linotype" w:cs="Lotus Linotype"/>
          <w:color w:val="0000FF"/>
          <w:sz w:val="30"/>
          <w:szCs w:val="30"/>
          <w:rtl/>
        </w:rPr>
        <w:t xml:space="preserve">التنجيم </w:t>
      </w:r>
      <w:r w:rsidRPr="005E2995">
        <w:rPr>
          <w:rFonts w:ascii="Lotus Linotype" w:hAnsi="Lotus Linotype" w:cs="Lotus Linotype"/>
          <w:color w:val="000000"/>
          <w:sz w:val="30"/>
          <w:szCs w:val="30"/>
          <w:rtl/>
        </w:rPr>
        <w:t>الذي هو الاستدلال بالأحوال الفلكية على الحوادث الأرضية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فقد بين </w:t>
      </w:r>
      <w:r w:rsidR="00395862" w:rsidRPr="000A3AB8">
        <w:rPr>
          <w:rFonts w:ascii="Traditional Arabic" w:hAnsi="Traditional Arabic" w:cs="Traditional Arabic"/>
          <w:color w:val="C00000"/>
          <w:sz w:val="30"/>
          <w:szCs w:val="30"/>
          <w:rtl/>
        </w:rPr>
        <w:t>ﷺ</w:t>
      </w:r>
      <w:r w:rsidR="00395862">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أن تعلم هذا ضرب من السحر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وأنه كلما أكثر الإنسان منه فقد أكثر من السحر</w:t>
      </w:r>
      <w:r w:rsidR="00395862" w:rsidRPr="00AF5A86">
        <w:rPr>
          <w:rStyle w:val="a8"/>
          <w:rFonts w:ascii="Simplified Arabic" w:hAnsi="Simplified Arabic" w:cs="AL-Hotham"/>
          <w:color w:val="C00000"/>
          <w:sz w:val="32"/>
          <w:szCs w:val="32"/>
          <w:rtl/>
          <w:lang w:bidi="ar-DZ"/>
        </w:rPr>
        <w:t>(</w:t>
      </w:r>
      <w:r w:rsidR="00395862" w:rsidRPr="00AF5A86">
        <w:rPr>
          <w:rStyle w:val="a8"/>
          <w:rFonts w:ascii="Simplified Arabic" w:hAnsi="Simplified Arabic" w:cs="AL-Hotham"/>
          <w:color w:val="C00000"/>
          <w:sz w:val="32"/>
          <w:szCs w:val="32"/>
          <w:rtl/>
          <w:lang w:bidi="ar-DZ"/>
        </w:rPr>
        <w:footnoteReference w:id="270"/>
      </w:r>
      <w:r w:rsidR="0039586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p>
    <w:p w:rsidR="000D33AF" w:rsidRPr="005E2995" w:rsidRDefault="000D33AF" w:rsidP="005E2995">
      <w:pPr>
        <w:autoSpaceDE w:val="0"/>
        <w:autoSpaceDN w:val="0"/>
        <w:adjustRightInd w:val="0"/>
        <w:spacing w:after="0" w:line="520" w:lineRule="exact"/>
        <w:ind w:firstLine="397"/>
        <w:jc w:val="lowKashida"/>
        <w:rPr>
          <w:rFonts w:ascii="Lotus Linotype" w:hAnsi="Lotus Linotype" w:cs="Lotus Linotype"/>
          <w:color w:val="FF0000"/>
          <w:sz w:val="30"/>
          <w:szCs w:val="30"/>
          <w:rtl/>
        </w:rPr>
      </w:pPr>
      <w:r w:rsidRPr="00B61BC5">
        <w:rPr>
          <w:rFonts w:ascii="Lotus Linotype" w:hAnsi="Lotus Linotype" w:cs="Lotus Linotype"/>
          <w:color w:val="C00000"/>
          <w:sz w:val="30"/>
          <w:szCs w:val="30"/>
          <w:rtl/>
        </w:rPr>
        <w:t xml:space="preserve">قال ابن عثيمين: </w:t>
      </w:r>
      <w:r w:rsidRPr="004C6E51">
        <w:rPr>
          <w:rFonts w:ascii="Lotus Linotype" w:hAnsi="Lotus Linotype" w:cs="Lotus Linotype"/>
          <w:color w:val="0000FF"/>
          <w:sz w:val="30"/>
          <w:szCs w:val="30"/>
          <w:rtl/>
        </w:rPr>
        <w:t>والمراد به هنا علم النجوم</w:t>
      </w:r>
      <w:r w:rsidR="00A162A3" w:rsidRPr="004C6E51">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من قسم:</w:t>
      </w:r>
      <w:r w:rsidR="004C6E51">
        <w:rPr>
          <w:rFonts w:ascii="Lotus Linotype" w:hAnsi="Lotus Linotype" w:cs="Lotus Linotype" w:hint="cs"/>
          <w:sz w:val="30"/>
          <w:szCs w:val="30"/>
          <w:rtl/>
        </w:rPr>
        <w:t xml:space="preserve"> </w:t>
      </w:r>
      <w:r w:rsidRPr="005E2995">
        <w:rPr>
          <w:rFonts w:ascii="Lotus Linotype" w:hAnsi="Lotus Linotype" w:cs="Lotus Linotype"/>
          <w:sz w:val="30"/>
          <w:szCs w:val="30"/>
          <w:rtl/>
        </w:rPr>
        <w:t>علم التأثير</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الذي يستدل به على الحوادث الأرضية; فيستدل مثلا باقتران النجم الفلاني بالنجم الفلاني على أنه سيحدث كذا وكذا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ويستدل بولادة إنسان في هذا النجم على أنه سيكون سعيداً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وفي النجم الآخر على أنه سيكون شقياً; فيستدلون باختلاف أحوال النجوم على اختلاف الحوادث الأرضية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والحوادث الأرضية من عند الله وليس للنجوم بها علاقة</w:t>
      </w:r>
      <w:r w:rsidR="006C26C5" w:rsidRPr="006C26C5">
        <w:rPr>
          <w:rFonts w:ascii="Lotus Linotype" w:hAnsi="Lotus Linotype" w:cs="Lotus Linotype"/>
          <w:color w:val="000000" w:themeColor="text1"/>
          <w:sz w:val="30"/>
          <w:szCs w:val="30"/>
          <w:rtl/>
        </w:rPr>
        <w:t>.</w:t>
      </w:r>
    </w:p>
    <w:p w:rsidR="000D33AF" w:rsidRPr="005E2995" w:rsidRDefault="000D33AF" w:rsidP="00112D97">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وأما محاولات استكشاف المجهول بالأسباب المادية المشاهدة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كمحاولات استك</w:t>
      </w:r>
      <w:r w:rsidRPr="005E2995">
        <w:rPr>
          <w:rFonts w:ascii="Lotus Linotype" w:hAnsi="Lotus Linotype" w:cs="Lotus Linotype"/>
          <w:sz w:val="30"/>
          <w:szCs w:val="30"/>
          <w:rtl/>
        </w:rPr>
        <w:t>شاف الفضاء وغيره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يعد من السحر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ما يسمى:</w:t>
      </w:r>
      <w:r w:rsidR="00395862">
        <w:rPr>
          <w:rFonts w:ascii="Lotus Linotype" w:hAnsi="Lotus Linotype" w:cs="Lotus Linotype" w:hint="cs"/>
          <w:sz w:val="30"/>
          <w:szCs w:val="30"/>
          <w:rtl/>
        </w:rPr>
        <w:t xml:space="preserve"> </w:t>
      </w:r>
      <w:r w:rsidRPr="005E2995">
        <w:rPr>
          <w:rFonts w:ascii="Lotus Linotype" w:hAnsi="Lotus Linotype" w:cs="Lotus Linotype"/>
          <w:sz w:val="30"/>
          <w:szCs w:val="30"/>
          <w:rtl/>
        </w:rPr>
        <w:t>(علم التسيير)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الذي يستدل به على الجهات والأوقات; فهذا جائز</w:t>
      </w:r>
      <w:r w:rsidR="00395862" w:rsidRPr="00AF5A86">
        <w:rPr>
          <w:rStyle w:val="a8"/>
          <w:rFonts w:ascii="Simplified Arabic" w:hAnsi="Simplified Arabic" w:cs="AL-Hotham"/>
          <w:color w:val="C00000"/>
          <w:sz w:val="32"/>
          <w:szCs w:val="32"/>
          <w:rtl/>
          <w:lang w:bidi="ar-DZ"/>
        </w:rPr>
        <w:t>(</w:t>
      </w:r>
      <w:r w:rsidR="00395862" w:rsidRPr="00AF5A86">
        <w:rPr>
          <w:rStyle w:val="a8"/>
          <w:rFonts w:ascii="Simplified Arabic" w:hAnsi="Simplified Arabic" w:cs="AL-Hotham"/>
          <w:color w:val="C00000"/>
          <w:sz w:val="32"/>
          <w:szCs w:val="32"/>
          <w:rtl/>
          <w:lang w:bidi="ar-DZ"/>
        </w:rPr>
        <w:footnoteReference w:id="271"/>
      </w:r>
      <w:r w:rsidR="0039586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p>
    <w:p w:rsidR="000D33AF" w:rsidRPr="005E2995" w:rsidRDefault="000D33AF" w:rsidP="00112D97">
      <w:pPr>
        <w:autoSpaceDE w:val="0"/>
        <w:autoSpaceDN w:val="0"/>
        <w:adjustRightInd w:val="0"/>
        <w:spacing w:after="0" w:line="520" w:lineRule="exact"/>
        <w:ind w:firstLine="397"/>
        <w:jc w:val="lowKashida"/>
        <w:rPr>
          <w:rFonts w:ascii="Lotus Linotype" w:hAnsi="Lotus Linotype" w:cs="Lotus Linotype"/>
          <w:sz w:val="30"/>
          <w:szCs w:val="30"/>
          <w:rtl/>
        </w:rPr>
      </w:pPr>
      <w:r w:rsidRPr="004C6E51">
        <w:rPr>
          <w:rFonts w:ascii="Lotus Linotype" w:hAnsi="Lotus Linotype" w:cs="Lotus Linotype"/>
          <w:color w:val="0000FF"/>
          <w:sz w:val="30"/>
          <w:szCs w:val="30"/>
          <w:rtl/>
        </w:rPr>
        <w:lastRenderedPageBreak/>
        <w:t>والمراد بالسحر هنا:</w:t>
      </w:r>
      <w:r w:rsidR="00395862" w:rsidRPr="004C6E51">
        <w:rPr>
          <w:rFonts w:ascii="Lotus Linotype" w:hAnsi="Lotus Linotype" w:cs="Lotus Linotype" w:hint="cs"/>
          <w:color w:val="0000FF"/>
          <w:sz w:val="30"/>
          <w:szCs w:val="30"/>
          <w:rtl/>
        </w:rPr>
        <w:t xml:space="preserve"> </w:t>
      </w:r>
      <w:r w:rsidRPr="005E2995">
        <w:rPr>
          <w:rFonts w:ascii="Lotus Linotype" w:hAnsi="Lotus Linotype" w:cs="Lotus Linotype"/>
          <w:sz w:val="30"/>
          <w:szCs w:val="30"/>
          <w:rtl/>
        </w:rPr>
        <w:t>ما هو أعم من السحر المعروف;</w:t>
      </w:r>
      <w:r w:rsidR="004C4F2E">
        <w:rPr>
          <w:rFonts w:ascii="Lotus Linotype" w:hAnsi="Lotus Linotype" w:cs="Lotus Linotype" w:hint="cs"/>
          <w:sz w:val="30"/>
          <w:szCs w:val="30"/>
          <w:rtl/>
        </w:rPr>
        <w:t xml:space="preserve"> </w:t>
      </w:r>
      <w:r w:rsidRPr="005E2995">
        <w:rPr>
          <w:rFonts w:ascii="Lotus Linotype" w:hAnsi="Lotus Linotype" w:cs="Lotus Linotype"/>
          <w:sz w:val="30"/>
          <w:szCs w:val="30"/>
          <w:rtl/>
        </w:rPr>
        <w:t>لأن هذا من الاستدلال بالأمور الخفية التي لا حقي</w:t>
      </w:r>
      <w:r w:rsidR="004C4F2E">
        <w:rPr>
          <w:rFonts w:ascii="Lotus Linotype" w:hAnsi="Lotus Linotype" w:cs="Lotus Linotype"/>
          <w:sz w:val="30"/>
          <w:szCs w:val="30"/>
          <w:rtl/>
        </w:rPr>
        <w:t>قة لها</w:t>
      </w:r>
      <w:r w:rsidR="006C26C5" w:rsidRPr="006C26C5">
        <w:rPr>
          <w:rFonts w:ascii="Lotus Linotype" w:hAnsi="Lotus Linotype" w:cs="Lotus Linotype"/>
          <w:color w:val="000000" w:themeColor="text1"/>
          <w:sz w:val="30"/>
          <w:szCs w:val="30"/>
          <w:rtl/>
        </w:rPr>
        <w:t>،</w:t>
      </w:r>
      <w:r w:rsidR="00FB7F68">
        <w:rPr>
          <w:rFonts w:ascii="Lotus Linotype" w:hAnsi="Lotus Linotype" w:cs="Lotus Linotype" w:hint="cs"/>
          <w:sz w:val="30"/>
          <w:szCs w:val="30"/>
          <w:rtl/>
        </w:rPr>
        <w:t xml:space="preserve"> </w:t>
      </w:r>
      <w:r w:rsidR="004C4F2E">
        <w:rPr>
          <w:rFonts w:ascii="Lotus Linotype" w:hAnsi="Lotus Linotype" w:cs="Lotus Linotype"/>
          <w:sz w:val="30"/>
          <w:szCs w:val="30"/>
          <w:rtl/>
        </w:rPr>
        <w:t>كما أن السحر لا حقيقة له</w:t>
      </w:r>
      <w:r w:rsidRPr="005E2995">
        <w:rPr>
          <w:rFonts w:ascii="Lotus Linotype" w:hAnsi="Lotus Linotype" w:cs="Lotus Linotype"/>
          <w:sz w:val="30"/>
          <w:szCs w:val="30"/>
          <w:rtl/>
        </w:rPr>
        <w:t>;</w:t>
      </w:r>
      <w:r w:rsidR="004C4F2E">
        <w:rPr>
          <w:rFonts w:ascii="Lotus Linotype" w:hAnsi="Lotus Linotype" w:cs="Lotus Linotype" w:hint="cs"/>
          <w:sz w:val="30"/>
          <w:szCs w:val="30"/>
          <w:rtl/>
        </w:rPr>
        <w:t xml:space="preserve"> </w:t>
      </w:r>
      <w:r w:rsidRPr="005E2995">
        <w:rPr>
          <w:rFonts w:ascii="Lotus Linotype" w:hAnsi="Lotus Linotype" w:cs="Lotus Linotype"/>
          <w:sz w:val="30"/>
          <w:szCs w:val="30"/>
          <w:rtl/>
        </w:rPr>
        <w:t>ولا يقلب الأشياء</w:t>
      </w:r>
      <w:r w:rsidR="006C26C5" w:rsidRPr="006C26C5">
        <w:rPr>
          <w:rFonts w:ascii="Lotus Linotype" w:hAnsi="Lotus Linotype" w:cs="Lotus Linotype"/>
          <w:color w:val="000000" w:themeColor="text1"/>
          <w:sz w:val="30"/>
          <w:szCs w:val="30"/>
          <w:rtl/>
        </w:rPr>
        <w:t>،</w:t>
      </w:r>
      <w:r w:rsidR="00FB7F68">
        <w:rPr>
          <w:rFonts w:ascii="Lotus Linotype" w:hAnsi="Lotus Linotype" w:cs="Lotus Linotype" w:hint="cs"/>
          <w:sz w:val="30"/>
          <w:szCs w:val="30"/>
          <w:rtl/>
        </w:rPr>
        <w:t xml:space="preserve"> </w:t>
      </w:r>
      <w:r w:rsidRPr="005E2995">
        <w:rPr>
          <w:rFonts w:ascii="Lotus Linotype" w:hAnsi="Lotus Linotype" w:cs="Lotus Linotype"/>
          <w:sz w:val="30"/>
          <w:szCs w:val="30"/>
          <w:rtl/>
        </w:rPr>
        <w:t>لكنه يموه</w:t>
      </w:r>
      <w:r w:rsidR="006C26C5" w:rsidRPr="006C26C5">
        <w:rPr>
          <w:rFonts w:ascii="Lotus Linotype" w:hAnsi="Lotus Linotype" w:cs="Lotus Linotype"/>
          <w:color w:val="000000" w:themeColor="text1"/>
          <w:sz w:val="30"/>
          <w:szCs w:val="30"/>
          <w:rtl/>
        </w:rPr>
        <w:t>،</w:t>
      </w:r>
      <w:r w:rsidR="00FB7F68">
        <w:rPr>
          <w:rFonts w:ascii="Lotus Linotype" w:hAnsi="Lotus Linotype" w:cs="Lotus Linotype" w:hint="cs"/>
          <w:sz w:val="30"/>
          <w:szCs w:val="30"/>
          <w:rtl/>
        </w:rPr>
        <w:t xml:space="preserve"> </w:t>
      </w:r>
      <w:r w:rsidRPr="005E2995">
        <w:rPr>
          <w:rFonts w:ascii="Lotus Linotype" w:hAnsi="Lotus Linotype" w:cs="Lotus Linotype"/>
          <w:sz w:val="30"/>
          <w:szCs w:val="30"/>
          <w:rtl/>
        </w:rPr>
        <w:t>فهكذا اختلاف النجوم لا تتغير بها الأحوال</w:t>
      </w:r>
      <w:r w:rsidR="00395862" w:rsidRPr="00AF5A86">
        <w:rPr>
          <w:rStyle w:val="a8"/>
          <w:rFonts w:ascii="Simplified Arabic" w:hAnsi="Simplified Arabic" w:cs="AL-Hotham"/>
          <w:color w:val="C00000"/>
          <w:sz w:val="32"/>
          <w:szCs w:val="32"/>
          <w:rtl/>
          <w:lang w:bidi="ar-DZ"/>
        </w:rPr>
        <w:t>(</w:t>
      </w:r>
      <w:r w:rsidR="00395862" w:rsidRPr="00AF5A86">
        <w:rPr>
          <w:rStyle w:val="a8"/>
          <w:rFonts w:ascii="Simplified Arabic" w:hAnsi="Simplified Arabic" w:cs="AL-Hotham"/>
          <w:color w:val="C00000"/>
          <w:sz w:val="32"/>
          <w:szCs w:val="32"/>
          <w:rtl/>
          <w:lang w:bidi="ar-DZ"/>
        </w:rPr>
        <w:footnoteReference w:id="272"/>
      </w:r>
      <w:r w:rsidR="0039586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3333FF"/>
          <w:sz w:val="30"/>
          <w:szCs w:val="30"/>
          <w:rtl/>
        </w:rPr>
        <w:t xml:space="preserve"> </w:t>
      </w:r>
      <w:r w:rsidRPr="005E2995">
        <w:rPr>
          <w:rFonts w:ascii="Lotus Linotype" w:hAnsi="Lotus Linotype" w:cs="Lotus Linotype"/>
          <w:color w:val="FF0000"/>
          <w:sz w:val="30"/>
          <w:szCs w:val="30"/>
          <w:rtl/>
        </w:rPr>
        <w:t xml:space="preserve"> </w:t>
      </w:r>
    </w:p>
    <w:p w:rsidR="000D33AF" w:rsidRPr="005E2995" w:rsidRDefault="000D33AF" w:rsidP="00112D97">
      <w:pPr>
        <w:spacing w:after="0" w:line="520" w:lineRule="exact"/>
        <w:ind w:firstLine="397"/>
        <w:jc w:val="lowKashida"/>
        <w:rPr>
          <w:rFonts w:ascii="Lotus Linotype" w:hAnsi="Lotus Linotype" w:cs="Lotus Linotype"/>
          <w:color w:val="0000FF"/>
          <w:sz w:val="30"/>
          <w:szCs w:val="30"/>
          <w:rtl/>
        </w:rPr>
      </w:pPr>
      <w:r w:rsidRPr="005E2995">
        <w:rPr>
          <w:rFonts w:ascii="Lotus Linotype" w:hAnsi="Lotus Linotype" w:cs="Lotus Linotype"/>
          <w:sz w:val="30"/>
          <w:szCs w:val="30"/>
          <w:rtl/>
        </w:rPr>
        <w:t xml:space="preserve">قال شيخ الإسلام: فقد صرح رسول الله </w:t>
      </w:r>
      <w:r w:rsidR="004C4F2E" w:rsidRPr="000A3AB8">
        <w:rPr>
          <w:rFonts w:ascii="Traditional Arabic" w:hAnsi="Traditional Arabic" w:cs="Traditional Arabic"/>
          <w:color w:val="C00000"/>
          <w:sz w:val="30"/>
          <w:szCs w:val="30"/>
          <w:rtl/>
        </w:rPr>
        <w:t>ﷺ</w:t>
      </w:r>
      <w:r w:rsidR="004C4F2E">
        <w:rPr>
          <w:rFonts w:ascii="Lotus Linotype" w:hAnsi="Lotus Linotype" w:cs="Lotus Linotype" w:hint="cs"/>
          <w:sz w:val="30"/>
          <w:szCs w:val="30"/>
          <w:rtl/>
        </w:rPr>
        <w:t xml:space="preserve"> </w:t>
      </w:r>
      <w:r w:rsidRPr="005E2995">
        <w:rPr>
          <w:rFonts w:ascii="Lotus Linotype" w:hAnsi="Lotus Linotype" w:cs="Lotus Linotype"/>
          <w:sz w:val="30"/>
          <w:szCs w:val="30"/>
          <w:rtl/>
        </w:rPr>
        <w:t>بأن علم النجوم من السحر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وقال تعالى:</w:t>
      </w:r>
      <w:r w:rsidR="006E5817" w:rsidRPr="006E5817">
        <w:rPr>
          <w:rFonts w:ascii="Lotus Linotype" w:hAnsi="Lotus Linotype" w:cs="DecoType Naskh Extensions"/>
          <w:color w:val="C00000"/>
          <w:sz w:val="28"/>
          <w:szCs w:val="30"/>
          <w:rtl/>
        </w:rPr>
        <w:t>{</w:t>
      </w:r>
      <w:r w:rsidRPr="004B1910">
        <w:rPr>
          <w:rFonts w:ascii="Lotus Linotype" w:hAnsi="Lotus Linotype" w:cs="Lotus Linotype"/>
          <w:color w:val="C00000"/>
          <w:sz w:val="28"/>
          <w:szCs w:val="28"/>
          <w:rtl/>
        </w:rPr>
        <w:t>وَلا يُفْلِحُ السَّاحِرُ حَيْثُ أَتَى</w:t>
      </w:r>
      <w:r w:rsidR="006E5817" w:rsidRPr="006E5817">
        <w:rPr>
          <w:rFonts w:ascii="Lotus Linotype" w:hAnsi="Lotus Linotype" w:cs="DecoType Naskh Extensions"/>
          <w:color w:val="C00000"/>
          <w:sz w:val="28"/>
          <w:szCs w:val="30"/>
          <w:rtl/>
        </w:rPr>
        <w:t>}</w:t>
      </w:r>
      <w:r w:rsidR="004C4F2E">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4B1910">
        <w:rPr>
          <w:rFonts w:ascii="Lotus Linotype" w:hAnsi="Lotus Linotype" w:cs="Lotus Linotype"/>
          <w:color w:val="C00000"/>
          <w:rtl/>
        </w:rPr>
        <w:t>طه:69</w:t>
      </w:r>
      <w:r w:rsidR="00B43ACE" w:rsidRPr="00B43ACE">
        <w:rPr>
          <w:rFonts w:ascii="Lotus Linotype" w:hAnsi="Lotus Linotype" w:cs="Lotus Linotype"/>
          <w:color w:val="C00000"/>
          <w:rtl/>
        </w:rPr>
        <w:t>]</w:t>
      </w:r>
      <w:r w:rsidR="00395862" w:rsidRPr="00395862">
        <w:rPr>
          <w:rStyle w:val="a8"/>
          <w:rFonts w:ascii="Simplified Arabic" w:hAnsi="Simplified Arabic" w:cs="AL-Hotham"/>
          <w:color w:val="C00000"/>
          <w:sz w:val="32"/>
          <w:szCs w:val="32"/>
          <w:rtl/>
          <w:lang w:bidi="ar-DZ"/>
        </w:rPr>
        <w:t xml:space="preserve"> </w:t>
      </w:r>
      <w:r w:rsidR="00395862" w:rsidRPr="00AF5A86">
        <w:rPr>
          <w:rStyle w:val="a8"/>
          <w:rFonts w:ascii="Simplified Arabic" w:hAnsi="Simplified Arabic" w:cs="AL-Hotham"/>
          <w:color w:val="C00000"/>
          <w:sz w:val="32"/>
          <w:szCs w:val="32"/>
          <w:rtl/>
          <w:lang w:bidi="ar-DZ"/>
        </w:rPr>
        <w:t>(</w:t>
      </w:r>
      <w:r w:rsidR="00395862" w:rsidRPr="00AF5A86">
        <w:rPr>
          <w:rStyle w:val="a8"/>
          <w:rFonts w:ascii="Simplified Arabic" w:hAnsi="Simplified Arabic" w:cs="AL-Hotham"/>
          <w:color w:val="C00000"/>
          <w:sz w:val="32"/>
          <w:szCs w:val="32"/>
          <w:rtl/>
          <w:lang w:bidi="ar-DZ"/>
        </w:rPr>
        <w:footnoteReference w:id="273"/>
      </w:r>
      <w:r w:rsidR="0039586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p>
    <w:p w:rsidR="001B071E" w:rsidRPr="00395862" w:rsidRDefault="00D55171" w:rsidP="001B071E">
      <w:pPr>
        <w:spacing w:after="0" w:line="520" w:lineRule="exact"/>
        <w:ind w:firstLine="397"/>
        <w:jc w:val="lowKashida"/>
        <w:rPr>
          <w:rFonts w:ascii="Lotus Linotype" w:hAnsi="Lotus Linotype" w:cs="Lotus Linotype"/>
          <w:color w:val="000000" w:themeColor="text1"/>
          <w:sz w:val="30"/>
          <w:szCs w:val="30"/>
          <w:rtl/>
        </w:rPr>
      </w:pPr>
      <w:r w:rsidRPr="004C6E51">
        <w:rPr>
          <w:rFonts w:ascii="Lotus Linotype" w:hAnsi="Lotus Linotype" w:cs="Lotus Linotype"/>
          <w:color w:val="0000FF"/>
          <w:sz w:val="30"/>
          <w:szCs w:val="30"/>
          <w:rtl/>
        </w:rPr>
        <w:t xml:space="preserve"> </w:t>
      </w:r>
      <w:r w:rsidR="000D33AF" w:rsidRPr="004C6E51">
        <w:rPr>
          <w:rFonts w:ascii="Lotus Linotype" w:hAnsi="Lotus Linotype" w:cs="Lotus Linotype"/>
          <w:color w:val="0000FF"/>
          <w:sz w:val="30"/>
          <w:szCs w:val="30"/>
          <w:rtl/>
        </w:rPr>
        <w:t xml:space="preserve">ووجه العلاقة بين التنجيم والسحر: </w:t>
      </w:r>
      <w:r w:rsidR="000D33AF" w:rsidRPr="00395862">
        <w:rPr>
          <w:rFonts w:ascii="Lotus Linotype" w:hAnsi="Lotus Linotype" w:cs="Lotus Linotype"/>
          <w:color w:val="000000" w:themeColor="text1"/>
          <w:sz w:val="30"/>
          <w:szCs w:val="30"/>
          <w:rtl/>
        </w:rPr>
        <w:t>أنهما مشتركان في أمور أهمها:</w:t>
      </w:r>
    </w:p>
    <w:p w:rsidR="00DA781E" w:rsidRDefault="000D33AF" w:rsidP="00DA781E">
      <w:pPr>
        <w:pStyle w:val="aa"/>
        <w:numPr>
          <w:ilvl w:val="0"/>
          <w:numId w:val="11"/>
        </w:numPr>
        <w:bidi/>
        <w:spacing w:after="0" w:line="520" w:lineRule="exact"/>
        <w:ind w:left="737" w:hanging="377"/>
        <w:jc w:val="lowKashida"/>
        <w:rPr>
          <w:rFonts w:ascii="Lotus Linotype" w:hAnsi="Lotus Linotype" w:cs="Lotus Linotype"/>
          <w:color w:val="000000" w:themeColor="text1"/>
          <w:sz w:val="30"/>
          <w:szCs w:val="30"/>
        </w:rPr>
      </w:pPr>
      <w:r w:rsidRPr="00DA781E">
        <w:rPr>
          <w:rFonts w:ascii="Lotus Linotype" w:hAnsi="Lotus Linotype" w:cs="Lotus Linotype"/>
          <w:color w:val="000000" w:themeColor="text1"/>
          <w:sz w:val="30"/>
          <w:szCs w:val="30"/>
          <w:rtl/>
        </w:rPr>
        <w:t>دعوى علم الأمور المغيَّبة</w:t>
      </w:r>
      <w:r w:rsidR="006C26C5" w:rsidRPr="00DA781E">
        <w:rPr>
          <w:rFonts w:ascii="Lotus Linotype" w:hAnsi="Lotus Linotype" w:cs="Lotus Linotype"/>
          <w:color w:val="000000" w:themeColor="text1"/>
          <w:sz w:val="30"/>
          <w:szCs w:val="30"/>
          <w:rtl/>
        </w:rPr>
        <w:t>.</w:t>
      </w:r>
      <w:r w:rsidRPr="00DA781E">
        <w:rPr>
          <w:rFonts w:ascii="Lotus Linotype" w:hAnsi="Lotus Linotype" w:cs="Lotus Linotype"/>
          <w:color w:val="000000" w:themeColor="text1"/>
          <w:sz w:val="30"/>
          <w:szCs w:val="30"/>
          <w:rtl/>
        </w:rPr>
        <w:t xml:space="preserve">                          </w:t>
      </w:r>
    </w:p>
    <w:p w:rsidR="00DA781E" w:rsidRPr="00DA781E" w:rsidRDefault="000D33AF" w:rsidP="00DA781E">
      <w:pPr>
        <w:pStyle w:val="aa"/>
        <w:numPr>
          <w:ilvl w:val="0"/>
          <w:numId w:val="11"/>
        </w:numPr>
        <w:bidi/>
        <w:spacing w:after="0" w:line="520" w:lineRule="exact"/>
        <w:ind w:left="737" w:hanging="377"/>
        <w:jc w:val="lowKashida"/>
        <w:rPr>
          <w:rFonts w:ascii="Lotus Linotype" w:hAnsi="Lotus Linotype" w:cs="Lotus Linotype"/>
          <w:color w:val="000000" w:themeColor="text1"/>
          <w:sz w:val="30"/>
          <w:szCs w:val="30"/>
        </w:rPr>
      </w:pPr>
      <w:r w:rsidRPr="00DA781E">
        <w:rPr>
          <w:rFonts w:ascii="Lotus Linotype" w:hAnsi="Lotus Linotype" w:cs="Lotus Linotype"/>
          <w:color w:val="000000" w:themeColor="text1"/>
          <w:sz w:val="30"/>
          <w:szCs w:val="30"/>
          <w:rtl/>
        </w:rPr>
        <w:t xml:space="preserve">ومنها: التلبيس على الناس بادعاء أمور </w:t>
      </w:r>
      <w:r w:rsidRPr="00DA781E">
        <w:rPr>
          <w:rFonts w:ascii="Lotus Linotype" w:hAnsi="Lotus Linotype" w:cs="Lotus Linotype"/>
          <w:sz w:val="30"/>
          <w:szCs w:val="30"/>
          <w:rtl/>
        </w:rPr>
        <w:t>خفية غير ظاهرة للآخرين</w:t>
      </w:r>
      <w:r w:rsidR="006C26C5" w:rsidRPr="00DA781E">
        <w:rPr>
          <w:rFonts w:ascii="Lotus Linotype" w:hAnsi="Lotus Linotype" w:cs="Lotus Linotype"/>
          <w:color w:val="000000" w:themeColor="text1"/>
          <w:sz w:val="30"/>
          <w:szCs w:val="30"/>
          <w:rtl/>
        </w:rPr>
        <w:t>.</w:t>
      </w:r>
      <w:r w:rsidRPr="00DA781E">
        <w:rPr>
          <w:rFonts w:ascii="Lotus Linotype" w:hAnsi="Lotus Linotype" w:cs="Lotus Linotype"/>
          <w:sz w:val="30"/>
          <w:szCs w:val="30"/>
          <w:rtl/>
        </w:rPr>
        <w:t xml:space="preserve">   </w:t>
      </w:r>
    </w:p>
    <w:p w:rsidR="00DA781E" w:rsidRDefault="000D33AF" w:rsidP="00DA781E">
      <w:pPr>
        <w:pStyle w:val="aa"/>
        <w:numPr>
          <w:ilvl w:val="0"/>
          <w:numId w:val="11"/>
        </w:numPr>
        <w:bidi/>
        <w:spacing w:after="0" w:line="520" w:lineRule="exact"/>
        <w:ind w:left="737" w:hanging="377"/>
        <w:jc w:val="lowKashida"/>
        <w:rPr>
          <w:rFonts w:ascii="Lotus Linotype" w:hAnsi="Lotus Linotype" w:cs="Lotus Linotype"/>
          <w:color w:val="000000" w:themeColor="text1"/>
          <w:sz w:val="30"/>
          <w:szCs w:val="30"/>
        </w:rPr>
      </w:pPr>
      <w:r w:rsidRPr="00DA781E">
        <w:rPr>
          <w:rFonts w:ascii="Lotus Linotype" w:hAnsi="Lotus Linotype" w:cs="Lotus Linotype"/>
          <w:sz w:val="30"/>
          <w:szCs w:val="30"/>
          <w:rtl/>
        </w:rPr>
        <w:t>ومنها التهويل على الناس</w:t>
      </w:r>
      <w:r w:rsidR="006C26C5" w:rsidRPr="00DA781E">
        <w:rPr>
          <w:rFonts w:ascii="Lotus Linotype" w:hAnsi="Lotus Linotype" w:cs="Lotus Linotype"/>
          <w:color w:val="000000" w:themeColor="text1"/>
          <w:sz w:val="30"/>
          <w:szCs w:val="30"/>
          <w:rtl/>
        </w:rPr>
        <w:t>،</w:t>
      </w:r>
      <w:r w:rsidR="00112D97" w:rsidRPr="00DA781E">
        <w:rPr>
          <w:rFonts w:ascii="Lotus Linotype" w:hAnsi="Lotus Linotype" w:cs="Lotus Linotype" w:hint="cs"/>
          <w:sz w:val="30"/>
          <w:szCs w:val="30"/>
          <w:rtl/>
        </w:rPr>
        <w:t xml:space="preserve"> </w:t>
      </w:r>
      <w:r w:rsidRPr="00DA781E">
        <w:rPr>
          <w:rFonts w:ascii="Lotus Linotype" w:hAnsi="Lotus Linotype" w:cs="Lotus Linotype"/>
          <w:sz w:val="30"/>
          <w:szCs w:val="30"/>
          <w:rtl/>
        </w:rPr>
        <w:t>بأنه سيحصل كذا وكذا مما قد يخافه الناس</w:t>
      </w:r>
      <w:r w:rsidR="006C26C5" w:rsidRPr="00DA781E">
        <w:rPr>
          <w:rFonts w:ascii="Lotus Linotype" w:hAnsi="Lotus Linotype" w:cs="Lotus Linotype" w:hint="cs"/>
          <w:color w:val="000000" w:themeColor="text1"/>
          <w:sz w:val="30"/>
          <w:szCs w:val="30"/>
          <w:rtl/>
        </w:rPr>
        <w:t>.</w:t>
      </w:r>
    </w:p>
    <w:p w:rsidR="000D33AF" w:rsidRPr="00DA781E" w:rsidRDefault="000D33AF" w:rsidP="00DA781E">
      <w:pPr>
        <w:pStyle w:val="aa"/>
        <w:numPr>
          <w:ilvl w:val="0"/>
          <w:numId w:val="11"/>
        </w:numPr>
        <w:bidi/>
        <w:spacing w:after="0" w:line="520" w:lineRule="exact"/>
        <w:ind w:left="737" w:hanging="377"/>
        <w:jc w:val="lowKashida"/>
        <w:rPr>
          <w:rFonts w:ascii="Lotus Linotype" w:hAnsi="Lotus Linotype" w:cs="Lotus Linotype"/>
          <w:color w:val="000000" w:themeColor="text1"/>
          <w:sz w:val="30"/>
          <w:szCs w:val="30"/>
          <w:rtl/>
        </w:rPr>
      </w:pPr>
      <w:r w:rsidRPr="00DA781E">
        <w:rPr>
          <w:rFonts w:ascii="Lotus Linotype" w:hAnsi="Lotus Linotype" w:cs="Lotus Linotype"/>
          <w:sz w:val="30"/>
          <w:szCs w:val="30"/>
          <w:rtl/>
        </w:rPr>
        <w:t>وأنهما قد يشتركان في الاستعانة بالشياطين لمعرفة المغيَّبات</w:t>
      </w:r>
      <w:r w:rsidR="006C26C5" w:rsidRPr="00DA781E">
        <w:rPr>
          <w:rFonts w:ascii="Lotus Linotype" w:hAnsi="Lotus Linotype" w:cs="Lotus Linotype"/>
          <w:color w:val="000000" w:themeColor="text1"/>
          <w:sz w:val="30"/>
          <w:szCs w:val="30"/>
          <w:rtl/>
        </w:rPr>
        <w:t>.</w:t>
      </w:r>
      <w:r w:rsidR="00395862" w:rsidRPr="00DA781E">
        <w:rPr>
          <w:rFonts w:ascii="Lotus Linotype" w:hAnsi="Lotus Linotype" w:cs="Lotus Linotype"/>
          <w:color w:val="FF0000"/>
          <w:sz w:val="30"/>
          <w:szCs w:val="30"/>
          <w:rtl/>
        </w:rPr>
        <w:t xml:space="preserve"> </w:t>
      </w:r>
    </w:p>
    <w:p w:rsidR="000D33AF" w:rsidRPr="005E2995" w:rsidRDefault="000D33AF" w:rsidP="00112D97">
      <w:pPr>
        <w:spacing w:after="0" w:line="520" w:lineRule="exact"/>
        <w:ind w:firstLine="397"/>
        <w:jc w:val="lowKashida"/>
        <w:rPr>
          <w:rFonts w:ascii="Lotus Linotype" w:hAnsi="Lotus Linotype" w:cs="Lotus Linotype"/>
          <w:color w:val="0000FF"/>
          <w:sz w:val="30"/>
          <w:szCs w:val="30"/>
          <w:rtl/>
        </w:rPr>
      </w:pPr>
      <w:r w:rsidRPr="004C6E51">
        <w:rPr>
          <w:rFonts w:ascii="Lotus Linotype" w:hAnsi="Lotus Linotype" w:cs="Lotus Linotype"/>
          <w:color w:val="0000FF"/>
          <w:sz w:val="30"/>
          <w:szCs w:val="30"/>
          <w:rtl/>
        </w:rPr>
        <w:t>ومن أنواع السحر</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w:t>
      </w:r>
      <w:r w:rsidR="00A162A3">
        <w:rPr>
          <w:rFonts w:ascii="Lotus Linotype" w:hAnsi="Lotus Linotype" w:cs="Lotus Linotype" w:hint="cs"/>
          <w:sz w:val="30"/>
          <w:szCs w:val="30"/>
          <w:rtl/>
        </w:rPr>
        <w:t xml:space="preserve"> </w:t>
      </w:r>
      <w:r w:rsidRPr="004C6E51">
        <w:rPr>
          <w:rFonts w:ascii="Lotus Linotype" w:hAnsi="Lotus Linotype" w:cs="Lotus Linotype"/>
          <w:color w:val="0000FF"/>
          <w:sz w:val="30"/>
          <w:szCs w:val="30"/>
          <w:rtl/>
        </w:rPr>
        <w:t>عقد العقد ثم النفث فيها</w:t>
      </w:r>
      <w:r w:rsidR="006C26C5" w:rsidRPr="004C6E51">
        <w:rPr>
          <w:rFonts w:ascii="Lotus Linotype" w:hAnsi="Lotus Linotype" w:cs="Lotus Linotype"/>
          <w:color w:val="0000FF"/>
          <w:sz w:val="30"/>
          <w:szCs w:val="30"/>
          <w:rtl/>
        </w:rPr>
        <w:t>؛</w:t>
      </w:r>
      <w:r w:rsidR="00395862" w:rsidRPr="004C6E51">
        <w:rPr>
          <w:rFonts w:ascii="Lotus Linotype" w:hAnsi="Lotus Linotype" w:cs="Lotus Linotype" w:hint="cs"/>
          <w:color w:val="0000FF"/>
          <w:sz w:val="30"/>
          <w:szCs w:val="30"/>
          <w:rtl/>
        </w:rPr>
        <w:t xml:space="preserve"> </w:t>
      </w:r>
      <w:r w:rsidRPr="005E2995">
        <w:rPr>
          <w:rFonts w:ascii="Lotus Linotype" w:hAnsi="Lotus Linotype" w:cs="Lotus Linotype"/>
          <w:sz w:val="30"/>
          <w:szCs w:val="30"/>
          <w:rtl/>
        </w:rPr>
        <w:t xml:space="preserve">فعَنْ أَبِي هُرَيْرَةَ قَالَ: قَالَ رَسُولُ اللَّهِ </w:t>
      </w:r>
      <w:r w:rsidR="00395862"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xml:space="preserve">: </w:t>
      </w:r>
      <w:r w:rsidRPr="00112D97">
        <w:rPr>
          <w:rFonts w:ascii="Lotus Linotype" w:hAnsi="Lotus Linotype" w:cs="Lotus Linotype"/>
          <w:color w:val="4F6228"/>
          <w:sz w:val="30"/>
          <w:szCs w:val="30"/>
          <w:rtl/>
        </w:rPr>
        <w:t xml:space="preserve">«مَنْ </w:t>
      </w:r>
      <w:r w:rsidRPr="005A3EC8">
        <w:rPr>
          <w:rFonts w:ascii="Lotus Linotype" w:hAnsi="Lotus Linotype" w:cs="Lotus Linotype"/>
          <w:color w:val="4F6228"/>
          <w:sz w:val="30"/>
          <w:szCs w:val="30"/>
          <w:rtl/>
        </w:rPr>
        <w:t>عَقَدَ عُقْدَةً</w:t>
      </w:r>
      <w:r w:rsidR="006C26C5" w:rsidRPr="005A3EC8">
        <w:rPr>
          <w:rFonts w:ascii="Lotus Linotype" w:hAnsi="Lotus Linotype" w:cs="Lotus Linotype"/>
          <w:color w:val="4F6228"/>
          <w:sz w:val="30"/>
          <w:szCs w:val="30"/>
          <w:rtl/>
        </w:rPr>
        <w:t>،</w:t>
      </w:r>
      <w:r w:rsidRPr="005A3EC8">
        <w:rPr>
          <w:rFonts w:ascii="Lotus Linotype" w:hAnsi="Lotus Linotype" w:cs="Lotus Linotype"/>
          <w:color w:val="4F6228"/>
          <w:sz w:val="30"/>
          <w:szCs w:val="30"/>
          <w:rtl/>
        </w:rPr>
        <w:t xml:space="preserve"> ثُمَّ نَفَثَ فِيهَا فَقَدْ سَحَرَ</w:t>
      </w:r>
      <w:r w:rsidR="006C26C5" w:rsidRPr="005A3EC8">
        <w:rPr>
          <w:rFonts w:ascii="Lotus Linotype" w:hAnsi="Lotus Linotype" w:cs="Lotus Linotype"/>
          <w:color w:val="4F6228"/>
          <w:sz w:val="30"/>
          <w:szCs w:val="30"/>
          <w:rtl/>
        </w:rPr>
        <w:t>،</w:t>
      </w:r>
      <w:r w:rsidRPr="005A3EC8">
        <w:rPr>
          <w:rFonts w:ascii="Lotus Linotype" w:hAnsi="Lotus Linotype" w:cs="Lotus Linotype"/>
          <w:color w:val="4F6228"/>
          <w:sz w:val="30"/>
          <w:szCs w:val="30"/>
          <w:rtl/>
        </w:rPr>
        <w:t xml:space="preserve"> وَمَنْ سَحَرَ فَقَدْ أَشْرَكَ</w:t>
      </w:r>
      <w:r w:rsidR="006C26C5" w:rsidRPr="005A3EC8">
        <w:rPr>
          <w:rFonts w:ascii="Lotus Linotype" w:hAnsi="Lotus Linotype" w:cs="Lotus Linotype"/>
          <w:color w:val="4F6228"/>
          <w:sz w:val="30"/>
          <w:szCs w:val="30"/>
          <w:rtl/>
        </w:rPr>
        <w:t>،</w:t>
      </w:r>
      <w:r w:rsidRPr="005A3EC8">
        <w:rPr>
          <w:rFonts w:ascii="Lotus Linotype" w:hAnsi="Lotus Linotype" w:cs="Lotus Linotype"/>
          <w:color w:val="4F6228"/>
          <w:sz w:val="30"/>
          <w:szCs w:val="30"/>
          <w:rtl/>
        </w:rPr>
        <w:t xml:space="preserve"> وَمَنْ </w:t>
      </w:r>
      <w:r w:rsidRPr="00112D97">
        <w:rPr>
          <w:rFonts w:ascii="Lotus Linotype" w:hAnsi="Lotus Linotype" w:cs="Lotus Linotype"/>
          <w:color w:val="4F6228"/>
          <w:sz w:val="30"/>
          <w:szCs w:val="30"/>
          <w:rtl/>
        </w:rPr>
        <w:t>تَعَلَّقَ شَيْئًا وُكِلَ إِلَيْهِ»</w:t>
      </w:r>
      <w:r w:rsidR="00395862" w:rsidRPr="00AF5A86">
        <w:rPr>
          <w:rStyle w:val="a8"/>
          <w:rFonts w:ascii="Simplified Arabic" w:hAnsi="Simplified Arabic" w:cs="AL-Hotham"/>
          <w:color w:val="C00000"/>
          <w:sz w:val="32"/>
          <w:szCs w:val="32"/>
          <w:rtl/>
          <w:lang w:bidi="ar-DZ"/>
        </w:rPr>
        <w:t>(</w:t>
      </w:r>
      <w:r w:rsidR="00395862" w:rsidRPr="00AF5A86">
        <w:rPr>
          <w:rStyle w:val="a8"/>
          <w:rFonts w:ascii="Simplified Arabic" w:hAnsi="Simplified Arabic" w:cs="AL-Hotham"/>
          <w:color w:val="C00000"/>
          <w:sz w:val="32"/>
          <w:szCs w:val="32"/>
          <w:rtl/>
          <w:lang w:bidi="ar-DZ"/>
        </w:rPr>
        <w:footnoteReference w:id="274"/>
      </w:r>
      <w:r w:rsidR="0039586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color w:val="000080"/>
          <w:sz w:val="30"/>
          <w:szCs w:val="30"/>
          <w:rtl/>
        </w:rPr>
        <w:t xml:space="preserve"> </w:t>
      </w:r>
    </w:p>
    <w:p w:rsidR="000D33AF" w:rsidRPr="005E2995" w:rsidRDefault="00D55171" w:rsidP="00112D97">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D55171">
        <w:rPr>
          <w:rFonts w:ascii="Lotus Linotype" w:hAnsi="Lotus Linotype" w:cs="Lotus Linotype"/>
          <w:color w:val="C00000"/>
          <w:sz w:val="30"/>
          <w:szCs w:val="30"/>
          <w:rtl/>
        </w:rPr>
        <w:t xml:space="preserve"> </w:t>
      </w:r>
      <w:r w:rsidR="000D33AF" w:rsidRPr="005E2995">
        <w:rPr>
          <w:rFonts w:ascii="Lotus Linotype" w:hAnsi="Lotus Linotype" w:cs="Lotus Linotype"/>
          <w:color w:val="000000"/>
          <w:sz w:val="30"/>
          <w:szCs w:val="30"/>
          <w:rtl/>
        </w:rPr>
        <w:t>فكل من حاول السحر</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وذل</w:t>
      </w:r>
      <w:r w:rsidR="00395862">
        <w:rPr>
          <w:rFonts w:ascii="Lotus Linotype" w:hAnsi="Lotus Linotype" w:cs="Lotus Linotype"/>
          <w:color w:val="000000"/>
          <w:sz w:val="30"/>
          <w:szCs w:val="30"/>
          <w:rtl/>
        </w:rPr>
        <w:t xml:space="preserve">ك بأن عقد الخيوط من أجل السحر </w:t>
      </w:r>
      <w:r w:rsidR="000D33AF" w:rsidRPr="005E2995">
        <w:rPr>
          <w:rFonts w:ascii="Lotus Linotype" w:hAnsi="Lotus Linotype" w:cs="Lotus Linotype"/>
          <w:color w:val="000000"/>
          <w:sz w:val="30"/>
          <w:szCs w:val="30"/>
          <w:rtl/>
        </w:rPr>
        <w:t>ونفخ فيها نفخاً ممازجاً للريق مستعيناً بالأرواح الخبيثة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فقد اعت</w:t>
      </w:r>
      <w:r w:rsidR="00395862">
        <w:rPr>
          <w:rFonts w:ascii="Lotus Linotype" w:hAnsi="Lotus Linotype" w:cs="Lotus Linotype"/>
          <w:color w:val="000000"/>
          <w:sz w:val="30"/>
          <w:szCs w:val="30"/>
          <w:rtl/>
        </w:rPr>
        <w:t>بر ساحراً</w:t>
      </w:r>
      <w:r w:rsidR="006C26C5" w:rsidRPr="006C26C5">
        <w:rPr>
          <w:rFonts w:ascii="Lotus Linotype" w:hAnsi="Lotus Linotype" w:cs="Lotus Linotype"/>
          <w:color w:val="000000" w:themeColor="text1"/>
          <w:sz w:val="30"/>
          <w:szCs w:val="30"/>
          <w:rtl/>
        </w:rPr>
        <w:t>،</w:t>
      </w:r>
      <w:r w:rsidR="00395862">
        <w:rPr>
          <w:rFonts w:ascii="Lotus Linotype" w:hAnsi="Lotus Linotype" w:cs="Lotus Linotype"/>
          <w:color w:val="000000"/>
          <w:sz w:val="30"/>
          <w:szCs w:val="30"/>
          <w:rtl/>
        </w:rPr>
        <w:t xml:space="preserve">  </w:t>
      </w:r>
      <w:r w:rsidR="000D33AF" w:rsidRPr="005E2995">
        <w:rPr>
          <w:rFonts w:ascii="Lotus Linotype" w:hAnsi="Lotus Linotype" w:cs="Lotus Linotype"/>
          <w:color w:val="000000"/>
          <w:sz w:val="30"/>
          <w:szCs w:val="30"/>
          <w:rtl/>
        </w:rPr>
        <w:t>ومن سحر فقد اعتبر مشركاً</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وذلك </w:t>
      </w:r>
      <w:r w:rsidR="00395862">
        <w:rPr>
          <w:rFonts w:ascii="Lotus Linotype" w:hAnsi="Lotus Linotype" w:cs="Lotus Linotype"/>
          <w:color w:val="000000"/>
          <w:sz w:val="30"/>
          <w:szCs w:val="30"/>
          <w:rtl/>
        </w:rPr>
        <w:t xml:space="preserve">لأن السحر لا يتأتى إلا بوسائل  </w:t>
      </w:r>
      <w:r w:rsidR="000D33AF" w:rsidRPr="005E2995">
        <w:rPr>
          <w:rFonts w:ascii="Lotus Linotype" w:hAnsi="Lotus Linotype" w:cs="Lotus Linotype"/>
          <w:color w:val="000000"/>
          <w:sz w:val="30"/>
          <w:szCs w:val="30"/>
          <w:rtl/>
        </w:rPr>
        <w:t>شركية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وأنَّ من اعتمد على شيء وُكِلَ أمرُهُ إلى </w:t>
      </w:r>
      <w:r w:rsidR="000D33AF" w:rsidRPr="005E2995">
        <w:rPr>
          <w:rFonts w:ascii="Lotus Linotype" w:hAnsi="Lotus Linotype" w:cs="Lotus Linotype"/>
          <w:color w:val="000000"/>
          <w:sz w:val="30"/>
          <w:szCs w:val="30"/>
          <w:rtl/>
        </w:rPr>
        <w:lastRenderedPageBreak/>
        <w:t>ذلك الشيء</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فمن علق قلبه بالله واطمأن إليه كفاه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ومن ركن إلى المخلوقين من السحرة وغيرهم أتاه الشر في الدنيا والآخرة من جهتهم معاقبة له بنقيض قصده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لأنه  اعتمد على غير الله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والله كاف عبده</w:t>
      </w:r>
      <w:r w:rsidR="00395862" w:rsidRPr="00AF5A86">
        <w:rPr>
          <w:rStyle w:val="a8"/>
          <w:rFonts w:ascii="Simplified Arabic" w:hAnsi="Simplified Arabic" w:cs="AL-Hotham"/>
          <w:color w:val="C00000"/>
          <w:sz w:val="32"/>
          <w:szCs w:val="32"/>
          <w:rtl/>
          <w:lang w:bidi="ar-DZ"/>
        </w:rPr>
        <w:t>(</w:t>
      </w:r>
      <w:r w:rsidR="00395862" w:rsidRPr="00AF5A86">
        <w:rPr>
          <w:rStyle w:val="a8"/>
          <w:rFonts w:ascii="Simplified Arabic" w:hAnsi="Simplified Arabic" w:cs="AL-Hotham"/>
          <w:color w:val="C00000"/>
          <w:sz w:val="32"/>
          <w:szCs w:val="32"/>
          <w:rtl/>
          <w:lang w:bidi="ar-DZ"/>
        </w:rPr>
        <w:footnoteReference w:id="275"/>
      </w:r>
      <w:r w:rsidR="0039586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FF0000"/>
          <w:sz w:val="30"/>
          <w:szCs w:val="30"/>
          <w:rtl/>
        </w:rPr>
        <w:t xml:space="preserve"> </w:t>
      </w:r>
    </w:p>
    <w:p w:rsidR="00395862" w:rsidRDefault="000D33AF" w:rsidP="00112D97">
      <w:pPr>
        <w:spacing w:after="0" w:line="520" w:lineRule="exact"/>
        <w:ind w:firstLine="397"/>
        <w:jc w:val="lowKashida"/>
        <w:rPr>
          <w:rFonts w:ascii="Lotus Linotype" w:hAnsi="Lotus Linotype" w:cs="Lotus Linotype"/>
          <w:color w:val="0000FF"/>
          <w:sz w:val="30"/>
          <w:szCs w:val="30"/>
          <w:rtl/>
        </w:rPr>
      </w:pPr>
      <w:r w:rsidRPr="005E2995">
        <w:rPr>
          <w:rFonts w:ascii="Lotus Linotype" w:hAnsi="Lotus Linotype" w:cs="Lotus Linotype"/>
          <w:sz w:val="30"/>
          <w:szCs w:val="30"/>
          <w:rtl/>
        </w:rPr>
        <w:t xml:space="preserve">وقوله: </w:t>
      </w:r>
      <w:r w:rsidRPr="00395862">
        <w:rPr>
          <w:rFonts w:ascii="Lotus Linotype" w:hAnsi="Lotus Linotype" w:cs="Lotus Linotype"/>
          <w:color w:val="4F6228"/>
          <w:sz w:val="30"/>
          <w:szCs w:val="30"/>
          <w:rtl/>
        </w:rPr>
        <w:t xml:space="preserve">«مَنْ عَقَدَ </w:t>
      </w:r>
      <w:r w:rsidRPr="005A3EC8">
        <w:rPr>
          <w:rFonts w:ascii="Lotus Linotype" w:hAnsi="Lotus Linotype" w:cs="Lotus Linotype"/>
          <w:color w:val="4F6228"/>
          <w:sz w:val="30"/>
          <w:szCs w:val="30"/>
          <w:rtl/>
        </w:rPr>
        <w:t>عُقْدَةً</w:t>
      </w:r>
      <w:r w:rsidR="006C26C5" w:rsidRPr="005A3EC8">
        <w:rPr>
          <w:rFonts w:ascii="Lotus Linotype" w:hAnsi="Lotus Linotype" w:cs="Lotus Linotype"/>
          <w:color w:val="4F6228"/>
          <w:sz w:val="30"/>
          <w:szCs w:val="30"/>
          <w:rtl/>
        </w:rPr>
        <w:t>،</w:t>
      </w:r>
      <w:r w:rsidRPr="005A3EC8">
        <w:rPr>
          <w:rFonts w:ascii="Lotus Linotype" w:hAnsi="Lotus Linotype" w:cs="Lotus Linotype"/>
          <w:color w:val="4F6228"/>
          <w:sz w:val="30"/>
          <w:szCs w:val="30"/>
          <w:rtl/>
        </w:rPr>
        <w:t xml:space="preserve"> ثُمَّ نَفَثَ </w:t>
      </w:r>
      <w:r w:rsidRPr="00395862">
        <w:rPr>
          <w:rFonts w:ascii="Lotus Linotype" w:hAnsi="Lotus Linotype" w:cs="Lotus Linotype"/>
          <w:color w:val="4F6228"/>
          <w:sz w:val="30"/>
          <w:szCs w:val="30"/>
          <w:rtl/>
        </w:rPr>
        <w:t xml:space="preserve">فِيهَا فَقَدْ سَحَرَ» </w:t>
      </w:r>
      <w:r w:rsidRPr="005E2995">
        <w:rPr>
          <w:rFonts w:ascii="Lotus Linotype" w:hAnsi="Lotus Linotype" w:cs="Lotus Linotype"/>
          <w:sz w:val="30"/>
          <w:szCs w:val="30"/>
          <w:rtl/>
        </w:rPr>
        <w:t>أي أنَّ السحرة إذا أرادوا عمل السحر عقدوا الخيوط ونفثوا على كل عقدة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حتى ينعقد ما يريدون من السحر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ابن القيم في قوله:</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وَمِنْ شَرِّ النَّفَّاثَاتِ فِي الْعُقَدِ</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يعني السواحر اللاتي يفعلن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والنفث هو النفخ مع الريق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دون التفل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والنفث فعل الساحر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فإذا تكيفت نفسه بالخبث والشر الذي يريده بالمسحور</w:t>
      </w:r>
      <w:r w:rsidR="006C26C5" w:rsidRPr="006C26C5">
        <w:rPr>
          <w:rFonts w:ascii="Lotus Linotype" w:hAnsi="Lotus Linotype" w:cs="Lotus Linotype"/>
          <w:color w:val="000000" w:themeColor="text1"/>
          <w:sz w:val="30"/>
          <w:szCs w:val="30"/>
          <w:rtl/>
        </w:rPr>
        <w:t>،</w:t>
      </w:r>
      <w:r w:rsidR="00112D97">
        <w:rPr>
          <w:rFonts w:ascii="Lotus Linotype" w:hAnsi="Lotus Linotype" w:cs="Lotus Linotype" w:hint="cs"/>
          <w:sz w:val="30"/>
          <w:szCs w:val="30"/>
          <w:rtl/>
        </w:rPr>
        <w:t xml:space="preserve"> </w:t>
      </w:r>
      <w:r w:rsidRPr="005E2995">
        <w:rPr>
          <w:rFonts w:ascii="Lotus Linotype" w:hAnsi="Lotus Linotype" w:cs="Lotus Linotype"/>
          <w:sz w:val="30"/>
          <w:szCs w:val="30"/>
          <w:rtl/>
        </w:rPr>
        <w:t>ويستعين عليه بالأرواح الخبيثة نفخ في تلك العقدة نفخاً معه ريق</w:t>
      </w:r>
      <w:r w:rsidR="006C26C5" w:rsidRPr="006C26C5">
        <w:rPr>
          <w:rFonts w:ascii="Lotus Linotype" w:hAnsi="Lotus Linotype" w:cs="Lotus Linotype"/>
          <w:color w:val="000000" w:themeColor="text1"/>
          <w:sz w:val="30"/>
          <w:szCs w:val="30"/>
          <w:rtl/>
        </w:rPr>
        <w:t>،</w:t>
      </w:r>
      <w:r w:rsidR="00FB7F68">
        <w:rPr>
          <w:rFonts w:ascii="Lotus Linotype" w:hAnsi="Lotus Linotype" w:cs="Lotus Linotype" w:hint="cs"/>
          <w:sz w:val="30"/>
          <w:szCs w:val="30"/>
          <w:rtl/>
        </w:rPr>
        <w:t xml:space="preserve"> </w:t>
      </w:r>
      <w:r w:rsidRPr="005E2995">
        <w:rPr>
          <w:rFonts w:ascii="Lotus Linotype" w:hAnsi="Lotus Linotype" w:cs="Lotus Linotype"/>
          <w:sz w:val="30"/>
          <w:szCs w:val="30"/>
          <w:rtl/>
        </w:rPr>
        <w:t>فيخرج من نفسه الخبيثة نَفَسٌ ممازج للشر والأذى</w:t>
      </w:r>
      <w:r w:rsidR="006C26C5" w:rsidRPr="006C26C5">
        <w:rPr>
          <w:rFonts w:ascii="Lotus Linotype" w:hAnsi="Lotus Linotype" w:cs="Lotus Linotype"/>
          <w:color w:val="000000" w:themeColor="text1"/>
          <w:sz w:val="30"/>
          <w:szCs w:val="30"/>
          <w:rtl/>
        </w:rPr>
        <w:t>،</w:t>
      </w:r>
      <w:r w:rsidR="00112D97">
        <w:rPr>
          <w:rFonts w:ascii="Lotus Linotype" w:hAnsi="Lotus Linotype" w:cs="Lotus Linotype" w:hint="cs"/>
          <w:sz w:val="30"/>
          <w:szCs w:val="30"/>
          <w:rtl/>
        </w:rPr>
        <w:t xml:space="preserve"> </w:t>
      </w:r>
      <w:r w:rsidRPr="005E2995">
        <w:rPr>
          <w:rFonts w:ascii="Lotus Linotype" w:hAnsi="Lotus Linotype" w:cs="Lotus Linotype"/>
          <w:sz w:val="30"/>
          <w:szCs w:val="30"/>
          <w:rtl/>
        </w:rPr>
        <w:t>مقترن بالريق الممازج لذلك</w:t>
      </w:r>
      <w:r w:rsidR="006C26C5" w:rsidRPr="006C26C5">
        <w:rPr>
          <w:rFonts w:ascii="Lotus Linotype" w:hAnsi="Lotus Linotype" w:cs="Lotus Linotype"/>
          <w:color w:val="000000" w:themeColor="text1"/>
          <w:sz w:val="30"/>
          <w:szCs w:val="30"/>
          <w:rtl/>
        </w:rPr>
        <w:t>،</w:t>
      </w:r>
      <w:r w:rsidR="00FB7F68">
        <w:rPr>
          <w:rFonts w:ascii="Lotus Linotype" w:hAnsi="Lotus Linotype" w:cs="Lotus Linotype" w:hint="cs"/>
          <w:sz w:val="30"/>
          <w:szCs w:val="30"/>
          <w:rtl/>
        </w:rPr>
        <w:t xml:space="preserve"> </w:t>
      </w:r>
      <w:r w:rsidRPr="005E2995">
        <w:rPr>
          <w:rFonts w:ascii="Lotus Linotype" w:hAnsi="Lotus Linotype" w:cs="Lotus Linotype"/>
          <w:sz w:val="30"/>
          <w:szCs w:val="30"/>
          <w:rtl/>
        </w:rPr>
        <w:t>وقد تَسَاعَدَ هو والروح الشيطانية على أذى المسحور فيقع فيه السحر بإذن الله الكوني القدري لا الشرعي</w:t>
      </w:r>
      <w:r w:rsidR="00395862" w:rsidRPr="00AF5A86">
        <w:rPr>
          <w:rStyle w:val="a8"/>
          <w:rFonts w:ascii="Simplified Arabic" w:hAnsi="Simplified Arabic" w:cs="AL-Hotham"/>
          <w:color w:val="C00000"/>
          <w:sz w:val="32"/>
          <w:szCs w:val="32"/>
          <w:rtl/>
          <w:lang w:bidi="ar-DZ"/>
        </w:rPr>
        <w:t>(</w:t>
      </w:r>
      <w:r w:rsidR="00395862" w:rsidRPr="00AF5A86">
        <w:rPr>
          <w:rStyle w:val="a8"/>
          <w:rFonts w:ascii="Simplified Arabic" w:hAnsi="Simplified Arabic" w:cs="AL-Hotham"/>
          <w:color w:val="C00000"/>
          <w:sz w:val="32"/>
          <w:szCs w:val="32"/>
          <w:rtl/>
          <w:lang w:bidi="ar-DZ"/>
        </w:rPr>
        <w:footnoteReference w:id="276"/>
      </w:r>
      <w:r w:rsidR="0039586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395862">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وقوله:</w:t>
      </w:r>
      <w:r w:rsidR="00395862">
        <w:rPr>
          <w:rFonts w:ascii="Lotus Linotype" w:hAnsi="Lotus Linotype" w:cs="Lotus Linotype" w:hint="cs"/>
          <w:sz w:val="30"/>
          <w:szCs w:val="30"/>
          <w:rtl/>
        </w:rPr>
        <w:t xml:space="preserve"> </w:t>
      </w:r>
      <w:r w:rsidRPr="004C6E51">
        <w:rPr>
          <w:rFonts w:ascii="Lotus Linotype" w:hAnsi="Lotus Linotype" w:cs="Lotus Linotype"/>
          <w:color w:val="0000FF"/>
          <w:sz w:val="30"/>
          <w:szCs w:val="30"/>
          <w:rtl/>
        </w:rPr>
        <w:t>«وَمَنْ سَحَرَ فَقَدْ أَشْ</w:t>
      </w:r>
      <w:r w:rsidR="00BF19E6">
        <w:rPr>
          <w:rFonts w:ascii="Lotus Linotype" w:hAnsi="Lotus Linotype" w:cs="Lotus Linotype" w:hint="cs"/>
          <w:color w:val="0000FF"/>
          <w:sz w:val="30"/>
          <w:szCs w:val="30"/>
          <w:rtl/>
        </w:rPr>
        <w:t>ـ</w:t>
      </w:r>
      <w:r w:rsidRPr="004C6E51">
        <w:rPr>
          <w:rFonts w:ascii="Lotus Linotype" w:hAnsi="Lotus Linotype" w:cs="Lotus Linotype"/>
          <w:color w:val="0000FF"/>
          <w:sz w:val="30"/>
          <w:szCs w:val="30"/>
          <w:rtl/>
        </w:rPr>
        <w:t xml:space="preserve">رَكَ» </w:t>
      </w:r>
      <w:r w:rsidRPr="005E2995">
        <w:rPr>
          <w:rFonts w:ascii="Lotus Linotype" w:hAnsi="Lotus Linotype" w:cs="Lotus Linotype"/>
          <w:sz w:val="30"/>
          <w:szCs w:val="30"/>
          <w:rtl/>
        </w:rPr>
        <w:t>نص ف</w:t>
      </w:r>
      <w:r w:rsidR="00395862">
        <w:rPr>
          <w:rFonts w:ascii="Lotus Linotype" w:hAnsi="Lotus Linotype" w:cs="Lotus Linotype"/>
          <w:sz w:val="30"/>
          <w:szCs w:val="30"/>
          <w:rtl/>
        </w:rPr>
        <w:t>ي أن الساحر مشرك</w:t>
      </w:r>
      <w:r w:rsidR="006C26C5" w:rsidRPr="006C26C5">
        <w:rPr>
          <w:rFonts w:ascii="Lotus Linotype" w:hAnsi="Lotus Linotype" w:cs="Lotus Linotype"/>
          <w:color w:val="000000" w:themeColor="text1"/>
          <w:sz w:val="30"/>
          <w:szCs w:val="30"/>
          <w:rtl/>
        </w:rPr>
        <w:t>؛</w:t>
      </w:r>
      <w:r w:rsidR="00395862">
        <w:rPr>
          <w:rFonts w:ascii="Lotus Linotype" w:hAnsi="Lotus Linotype" w:cs="Lotus Linotype"/>
          <w:sz w:val="30"/>
          <w:szCs w:val="30"/>
          <w:rtl/>
        </w:rPr>
        <w:t xml:space="preserve"> إذ لا يتأتى </w:t>
      </w:r>
      <w:r w:rsidRPr="005E2995">
        <w:rPr>
          <w:rFonts w:ascii="Lotus Linotype" w:hAnsi="Lotus Linotype" w:cs="Lotus Linotype"/>
          <w:sz w:val="30"/>
          <w:szCs w:val="30"/>
          <w:rtl/>
        </w:rPr>
        <w:t>السحر بدون الشرك</w:t>
      </w:r>
      <w:r w:rsidR="006C26C5" w:rsidRPr="006C26C5">
        <w:rPr>
          <w:rFonts w:ascii="Lotus Linotype" w:hAnsi="Lotus Linotype" w:cs="Lotus Linotype"/>
          <w:color w:val="000000" w:themeColor="text1"/>
          <w:sz w:val="30"/>
          <w:szCs w:val="30"/>
          <w:rtl/>
        </w:rPr>
        <w:t>.</w:t>
      </w:r>
    </w:p>
    <w:p w:rsidR="000D33AF" w:rsidRPr="005E2995" w:rsidRDefault="000D33AF" w:rsidP="00112D97">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وقوله: </w:t>
      </w:r>
      <w:r w:rsidRPr="00636EA9">
        <w:rPr>
          <w:rFonts w:ascii="Lotus Linotype" w:hAnsi="Lotus Linotype" w:cs="Lotus Linotype"/>
          <w:color w:val="4F6228"/>
          <w:sz w:val="30"/>
          <w:szCs w:val="30"/>
          <w:rtl/>
        </w:rPr>
        <w:t xml:space="preserve">«وَمَنْ تَعَلَّقَ شَيْئًا وُكِلَ إِلَيْهِ» </w:t>
      </w:r>
      <w:r w:rsidRPr="005E2995">
        <w:rPr>
          <w:rFonts w:ascii="Lotus Linotype" w:hAnsi="Lotus Linotype" w:cs="Lotus Linotype"/>
          <w:sz w:val="30"/>
          <w:szCs w:val="30"/>
          <w:rtl/>
        </w:rPr>
        <w:t>أي من تعلق قلبه شيئا; بحيث يعتمد عليه ويرجوه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وكله الله إلى ذلك الشيء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فمن تعلق على ربه وإلهه وسيده ومولاه رب كل شيء ومليكه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كفاه ووقاه وحفظه وتولاه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فنعم المولى ونعم النصير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تعالى: </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أَلَيْسَ اللَّهُ بِكَافٍ عَبْدَهُ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4B1910">
        <w:rPr>
          <w:rFonts w:ascii="Lotus Linotype" w:hAnsi="Lotus Linotype" w:cs="Lotus Linotype"/>
          <w:color w:val="C00000"/>
          <w:rtl/>
        </w:rPr>
        <w:t>الزمر:36</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تعلق على السحرة والشياطين وغيرهم من المخلوقين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5E2995">
        <w:rPr>
          <w:rFonts w:ascii="Lotus Linotype" w:hAnsi="Lotus Linotype" w:cs="Lotus Linotype"/>
          <w:sz w:val="30"/>
          <w:szCs w:val="30"/>
          <w:rtl/>
        </w:rPr>
        <w:lastRenderedPageBreak/>
        <w:t>وكله الله إلى من تعلقه فهلك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تأمل ذلك في أحوال الخلق ونظر بعين البصيرة رأى ذلك عيانا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وهذا من جوامع الكلم</w:t>
      </w:r>
      <w:r w:rsidR="00636EA9" w:rsidRPr="00AF5A86">
        <w:rPr>
          <w:rStyle w:val="a8"/>
          <w:rFonts w:ascii="Simplified Arabic" w:hAnsi="Simplified Arabic" w:cs="AL-Hotham"/>
          <w:color w:val="C00000"/>
          <w:sz w:val="32"/>
          <w:szCs w:val="32"/>
          <w:rtl/>
          <w:lang w:bidi="ar-DZ"/>
        </w:rPr>
        <w:t>(</w:t>
      </w:r>
      <w:r w:rsidR="00636EA9" w:rsidRPr="00AF5A86">
        <w:rPr>
          <w:rStyle w:val="a8"/>
          <w:rFonts w:ascii="Simplified Arabic" w:hAnsi="Simplified Arabic" w:cs="AL-Hotham"/>
          <w:color w:val="C00000"/>
          <w:sz w:val="32"/>
          <w:szCs w:val="32"/>
          <w:rtl/>
          <w:lang w:bidi="ar-DZ"/>
        </w:rPr>
        <w:footnoteReference w:id="277"/>
      </w:r>
      <w:r w:rsidR="00636EA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p>
    <w:p w:rsidR="000D33AF" w:rsidRPr="005E2995" w:rsidRDefault="000D33AF" w:rsidP="00112D97">
      <w:pPr>
        <w:autoSpaceDE w:val="0"/>
        <w:autoSpaceDN w:val="0"/>
        <w:adjustRightInd w:val="0"/>
        <w:spacing w:after="0" w:line="520" w:lineRule="exact"/>
        <w:ind w:firstLine="397"/>
        <w:jc w:val="lowKashida"/>
        <w:rPr>
          <w:rFonts w:ascii="Lotus Linotype" w:hAnsi="Lotus Linotype" w:cs="Lotus Linotype"/>
          <w:color w:val="3333FF"/>
          <w:sz w:val="30"/>
          <w:szCs w:val="30"/>
          <w:rtl/>
        </w:rPr>
      </w:pPr>
      <w:r w:rsidRPr="00BF19E6">
        <w:rPr>
          <w:rFonts w:ascii="Lotus Linotype" w:hAnsi="Lotus Linotype" w:cs="Lotus Linotype"/>
          <w:color w:val="0000FF"/>
          <w:sz w:val="30"/>
          <w:szCs w:val="30"/>
          <w:rtl/>
        </w:rPr>
        <w:t xml:space="preserve">وللأسف </w:t>
      </w:r>
      <w:r w:rsidRPr="005E2995">
        <w:rPr>
          <w:rFonts w:ascii="Lotus Linotype" w:hAnsi="Lotus Linotype" w:cs="Lotus Linotype"/>
          <w:sz w:val="30"/>
          <w:szCs w:val="30"/>
          <w:rtl/>
        </w:rPr>
        <w:t>فإن السحر قد كثر في الناس اليوم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وكثير منهم يتعاطاه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وذلك لانعدام الإيمان عند الكثير منهم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فلما انعدم الإيمان عندهم أصبحوا يتعلقون بالشياطين التي تعلمهم السحر</w:t>
      </w:r>
      <w:r w:rsidR="00636EA9" w:rsidRPr="00AF5A86">
        <w:rPr>
          <w:rStyle w:val="a8"/>
          <w:rFonts w:ascii="Simplified Arabic" w:hAnsi="Simplified Arabic" w:cs="AL-Hotham"/>
          <w:color w:val="C00000"/>
          <w:sz w:val="32"/>
          <w:szCs w:val="32"/>
          <w:rtl/>
          <w:lang w:bidi="ar-DZ"/>
        </w:rPr>
        <w:t>(</w:t>
      </w:r>
      <w:r w:rsidR="00636EA9" w:rsidRPr="00AF5A86">
        <w:rPr>
          <w:rStyle w:val="a8"/>
          <w:rFonts w:ascii="Simplified Arabic" w:hAnsi="Simplified Arabic" w:cs="AL-Hotham"/>
          <w:color w:val="C00000"/>
          <w:sz w:val="32"/>
          <w:szCs w:val="32"/>
          <w:rtl/>
          <w:lang w:bidi="ar-DZ"/>
        </w:rPr>
        <w:footnoteReference w:id="278"/>
      </w:r>
      <w:r w:rsidR="00636EA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0D33AF" w:rsidRPr="005E2995" w:rsidRDefault="000D33AF"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وَلِلَّهِ غَيْبُ السَّمَاوَاتِ وَالْأَرْضِ وَإِلَيْهِ  يُرْجَعُ الْأَمْرُ كُلُّهُ فَاعْبُدْهُ وَتَوَكَّلْ عَلَيْهِ وَمَا رَبُّكَ بِغَافِلٍ عَمَّا تَعْمَلُونَ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4B1910">
        <w:rPr>
          <w:rFonts w:ascii="Lotus Linotype" w:hAnsi="Lotus Linotype" w:cs="Lotus Linotype"/>
          <w:color w:val="C00000"/>
          <w:rtl/>
        </w:rPr>
        <w:t>هود:123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color w:val="800000"/>
          <w:sz w:val="30"/>
          <w:szCs w:val="30"/>
          <w:rtl/>
        </w:rPr>
        <w:t xml:space="preserve"> </w:t>
      </w:r>
      <w:r w:rsidRPr="005E2995">
        <w:rPr>
          <w:rFonts w:ascii="Lotus Linotype" w:hAnsi="Lotus Linotype" w:cs="Lotus Linotype"/>
          <w:sz w:val="30"/>
          <w:szCs w:val="30"/>
          <w:rtl/>
        </w:rPr>
        <w:t xml:space="preserve"> </w:t>
      </w:r>
    </w:p>
    <w:p w:rsidR="000D33AF" w:rsidRPr="00636EA9" w:rsidRDefault="000D33AF" w:rsidP="001B071E">
      <w:pPr>
        <w:autoSpaceDE w:val="0"/>
        <w:autoSpaceDN w:val="0"/>
        <w:adjustRightInd w:val="0"/>
        <w:spacing w:after="0" w:line="520" w:lineRule="exact"/>
        <w:ind w:firstLine="397"/>
        <w:jc w:val="lowKashida"/>
        <w:rPr>
          <w:rFonts w:ascii="Lotus Linotype" w:hAnsi="Lotus Linotype" w:cs="Lotus Linotype"/>
          <w:b/>
          <w:bCs/>
          <w:sz w:val="30"/>
          <w:szCs w:val="30"/>
          <w:rtl/>
        </w:rPr>
      </w:pPr>
      <w:r w:rsidRPr="00636EA9">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0D33AF" w:rsidRPr="005E2995" w:rsidRDefault="006E5817" w:rsidP="00636EA9">
      <w:pPr>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على إحسانه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والشكر له على توفيقه وامتنانه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p>
    <w:p w:rsidR="000D33AF" w:rsidRPr="005E2995" w:rsidRDefault="0028169A" w:rsidP="00636EA9">
      <w:pPr>
        <w:spacing w:after="0" w:line="520" w:lineRule="exact"/>
        <w:ind w:firstLine="397"/>
        <w:jc w:val="lowKashida"/>
        <w:rPr>
          <w:rFonts w:ascii="Lotus Linotype" w:hAnsi="Lotus Linotype" w:cs="Lotus Linotype"/>
          <w:sz w:val="30"/>
          <w:szCs w:val="30"/>
          <w:u w:val="single"/>
          <w:rtl/>
        </w:rPr>
      </w:pPr>
      <w:r w:rsidRPr="0028169A">
        <w:rPr>
          <w:rFonts w:ascii="Lotus Linotype" w:hAnsi="Lotus Linotype" w:cs="Lotus Linotype"/>
          <w:bCs/>
          <w:sz w:val="30"/>
          <w:szCs w:val="30"/>
          <w:u w:val="single"/>
          <w:rtl/>
        </w:rPr>
        <w:t>أما بعد:</w:t>
      </w:r>
      <w:r w:rsidR="004C4F2E">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D33AF" w:rsidRPr="003252B6">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4B1910">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F63210" w:rsidP="00A541BF">
      <w:pPr>
        <w:spacing w:after="0" w:line="520" w:lineRule="exact"/>
        <w:ind w:firstLine="397"/>
        <w:jc w:val="lowKashida"/>
        <w:rPr>
          <w:rFonts w:ascii="Lotus Linotype" w:hAnsi="Lotus Linotype" w:cs="Lotus Linotype"/>
          <w:color w:val="000000"/>
          <w:sz w:val="30"/>
          <w:szCs w:val="30"/>
          <w:rtl/>
        </w:rPr>
      </w:pPr>
      <w:r w:rsidRPr="00F63210">
        <w:rPr>
          <w:rFonts w:ascii="Lotus Linotype" w:hAnsi="Lotus Linotype" w:cs="Lotus Linotype"/>
          <w:bCs/>
          <w:color w:val="000000"/>
          <w:sz w:val="30"/>
          <w:szCs w:val="30"/>
          <w:u w:val="single"/>
          <w:rtl/>
        </w:rPr>
        <w:t>عباد الله:</w:t>
      </w:r>
      <w:r w:rsidR="000D33AF" w:rsidRPr="005E2995">
        <w:rPr>
          <w:rFonts w:ascii="Lotus Linotype" w:hAnsi="Lotus Linotype" w:cs="Lotus Linotype"/>
          <w:sz w:val="30"/>
          <w:szCs w:val="30"/>
          <w:rtl/>
        </w:rPr>
        <w:t xml:space="preserve"> </w:t>
      </w:r>
      <w:r w:rsidR="00BF19E6">
        <w:rPr>
          <w:rFonts w:ascii="Lotus Linotype" w:hAnsi="Lotus Linotype" w:cs="Lotus Linotype" w:hint="cs"/>
          <w:color w:val="0000FF"/>
          <w:sz w:val="30"/>
          <w:szCs w:val="30"/>
          <w:rtl/>
        </w:rPr>
        <w:t xml:space="preserve"> </w:t>
      </w:r>
      <w:r w:rsidR="000D33AF" w:rsidRPr="00BF19E6">
        <w:rPr>
          <w:rFonts w:ascii="Lotus Linotype" w:hAnsi="Lotus Linotype" w:cs="Lotus Linotype"/>
          <w:color w:val="0000FF"/>
          <w:sz w:val="30"/>
          <w:szCs w:val="30"/>
          <w:rtl/>
        </w:rPr>
        <w:t>والنميمة نوع من أنواع السحر</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فعَنْ عَبْدِ اللهِ بْنِ مَسْعُودٍ</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أنَّ رسول الله </w:t>
      </w:r>
      <w:r w:rsidR="00636EA9" w:rsidRPr="000A3AB8">
        <w:rPr>
          <w:rFonts w:ascii="Traditional Arabic" w:hAnsi="Traditional Arabic" w:cs="Traditional Arabic"/>
          <w:color w:val="C00000"/>
          <w:sz w:val="30"/>
          <w:szCs w:val="30"/>
          <w:rtl/>
        </w:rPr>
        <w:t>ﷺ</w:t>
      </w:r>
      <w:r w:rsidR="00636EA9">
        <w:rPr>
          <w:rFonts w:ascii="Lotus Linotype" w:hAnsi="Lotus Linotype" w:cs="Lotus Linotype" w:hint="cs"/>
          <w:color w:val="000000"/>
          <w:sz w:val="30"/>
          <w:szCs w:val="30"/>
          <w:rtl/>
        </w:rPr>
        <w:t xml:space="preserve"> </w:t>
      </w:r>
      <w:r w:rsidR="000D33AF" w:rsidRPr="005E2995">
        <w:rPr>
          <w:rFonts w:ascii="Lotus Linotype" w:hAnsi="Lotus Linotype" w:cs="Lotus Linotype"/>
          <w:color w:val="000000"/>
          <w:sz w:val="30"/>
          <w:szCs w:val="30"/>
          <w:rtl/>
        </w:rPr>
        <w:t>قَالَ</w:t>
      </w:r>
      <w:r w:rsidR="000D33AF" w:rsidRPr="005E2995">
        <w:rPr>
          <w:rFonts w:ascii="Lotus Linotype" w:hAnsi="Lotus Linotype" w:cs="Lotus Linotype"/>
          <w:sz w:val="30"/>
          <w:szCs w:val="30"/>
          <w:rtl/>
        </w:rPr>
        <w:t>:</w:t>
      </w:r>
      <w:r w:rsidR="00FB7F68">
        <w:rPr>
          <w:rFonts w:ascii="Lotus Linotype" w:hAnsi="Lotus Linotype" w:cs="Lotus Linotype" w:hint="cs"/>
          <w:color w:val="4F6228"/>
          <w:sz w:val="30"/>
          <w:szCs w:val="30"/>
          <w:rtl/>
        </w:rPr>
        <w:t xml:space="preserve"> </w:t>
      </w:r>
      <w:r w:rsidR="000D33AF" w:rsidRPr="005A3EC8">
        <w:rPr>
          <w:rFonts w:ascii="Lotus Linotype" w:hAnsi="Lotus Linotype" w:cs="Lotus Linotype"/>
          <w:color w:val="4F6228"/>
          <w:sz w:val="30"/>
          <w:szCs w:val="30"/>
          <w:rtl/>
        </w:rPr>
        <w:t xml:space="preserve">«أَلَا أُنَبِّئُكُمْ مَا الْعَضْهُ؟ هِيَ النَّمِيمَةُ </w:t>
      </w:r>
      <w:r w:rsidR="00BA71AC" w:rsidRPr="00BA71AC">
        <w:rPr>
          <w:rFonts w:ascii="Lotus Linotype" w:hAnsi="Lotus Linotype" w:cs="Lotus Linotype"/>
          <w:color w:val="000000" w:themeColor="text1"/>
          <w:sz w:val="30"/>
          <w:szCs w:val="30"/>
          <w:rtl/>
        </w:rPr>
        <w:t>-</w:t>
      </w:r>
      <w:r w:rsidR="000D33AF" w:rsidRPr="005A3EC8">
        <w:rPr>
          <w:rFonts w:ascii="Lotus Linotype" w:hAnsi="Lotus Linotype" w:cs="Lotus Linotype"/>
          <w:color w:val="4F6228"/>
          <w:sz w:val="30"/>
          <w:szCs w:val="30"/>
          <w:rtl/>
        </w:rPr>
        <w:t>الْقَالَةُ بَيْنَ النَّاسِ</w:t>
      </w:r>
      <w:r w:rsidR="00BA71AC" w:rsidRPr="00BA71AC">
        <w:rPr>
          <w:rFonts w:ascii="Lotus Linotype" w:hAnsi="Lotus Linotype" w:cs="Lotus Linotype"/>
          <w:color w:val="000000" w:themeColor="text1"/>
          <w:sz w:val="30"/>
          <w:szCs w:val="30"/>
          <w:rtl/>
        </w:rPr>
        <w:t>-</w:t>
      </w:r>
      <w:r w:rsidR="000D33AF" w:rsidRPr="005A3EC8">
        <w:rPr>
          <w:rFonts w:ascii="Lotus Linotype" w:hAnsi="Lotus Linotype" w:cs="Lotus Linotype"/>
          <w:color w:val="4F6228"/>
          <w:sz w:val="30"/>
          <w:szCs w:val="30"/>
          <w:rtl/>
        </w:rPr>
        <w:t>»</w:t>
      </w:r>
      <w:r w:rsidR="00A541BF" w:rsidRPr="00AF5A86">
        <w:rPr>
          <w:rStyle w:val="a8"/>
          <w:rFonts w:ascii="Simplified Arabic" w:hAnsi="Simplified Arabic" w:cs="AL-Hotham"/>
          <w:color w:val="C00000"/>
          <w:sz w:val="32"/>
          <w:szCs w:val="32"/>
          <w:rtl/>
          <w:lang w:bidi="ar-DZ"/>
        </w:rPr>
        <w:t>(</w:t>
      </w:r>
      <w:r w:rsidR="00A541BF" w:rsidRPr="00AF5A86">
        <w:rPr>
          <w:rStyle w:val="a8"/>
          <w:rFonts w:ascii="Simplified Arabic" w:hAnsi="Simplified Arabic" w:cs="AL-Hotham"/>
          <w:color w:val="C00000"/>
          <w:sz w:val="32"/>
          <w:szCs w:val="32"/>
          <w:rtl/>
          <w:lang w:bidi="ar-DZ"/>
        </w:rPr>
        <w:footnoteReference w:id="279"/>
      </w:r>
      <w:r w:rsidR="00A541B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4B1910">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lastRenderedPageBreak/>
        <w:t>فلما كان السؤال يثير تطلع المخاطبين واشتياقهم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ويسترعي انتباههم إلى ما يقول المتكلم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سأل النبي </w:t>
      </w:r>
      <w:r w:rsidR="004B1910" w:rsidRPr="00252247">
        <w:rPr>
          <w:rFonts w:ascii="Traditional Arabic" w:hAnsi="Traditional Arabic" w:cs="Traditional Arabic"/>
          <w:color w:val="C00000"/>
          <w:sz w:val="30"/>
          <w:szCs w:val="30"/>
          <w:rtl/>
        </w:rPr>
        <w:t>ﷺ</w:t>
      </w:r>
      <w:r w:rsidR="004B1910">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الصحابة عن معنى العَضْهِ</w:t>
      </w:r>
      <w:r w:rsidR="006C26C5" w:rsidRPr="006C26C5">
        <w:rPr>
          <w:rFonts w:ascii="Lotus Linotype" w:hAnsi="Lotus Linotype" w:cs="Lotus Linotype"/>
          <w:color w:val="000000" w:themeColor="text1"/>
          <w:sz w:val="30"/>
          <w:szCs w:val="30"/>
          <w:rtl/>
        </w:rPr>
        <w:t>،</w:t>
      </w:r>
      <w:r w:rsidR="004B1910">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ثم أجاب نفسه بنفسه قائلا</w:t>
      </w:r>
      <w:r w:rsidR="005A3EC8">
        <w:rPr>
          <w:rFonts w:ascii="Lotus Linotype" w:hAnsi="Lotus Linotype" w:cs="Lotus Linotype" w:hint="cs"/>
          <w:color w:val="000000"/>
          <w:sz w:val="30"/>
          <w:szCs w:val="30"/>
          <w:rtl/>
        </w:rPr>
        <w:t>ً</w:t>
      </w:r>
      <w:r w:rsidRPr="005E2995">
        <w:rPr>
          <w:rFonts w:ascii="Lotus Linotype" w:hAnsi="Lotus Linotype" w:cs="Lotus Linotype"/>
          <w:color w:val="000000"/>
          <w:sz w:val="30"/>
          <w:szCs w:val="30"/>
          <w:rtl/>
        </w:rPr>
        <w:t>:</w:t>
      </w:r>
      <w:r w:rsidR="00FB7F68">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هي النميمة</w:t>
      </w:r>
      <w:r w:rsidR="006C26C5" w:rsidRPr="006C26C5">
        <w:rPr>
          <w:rFonts w:ascii="Lotus Linotype" w:hAnsi="Lotus Linotype" w:cs="Lotus Linotype"/>
          <w:color w:val="000000" w:themeColor="text1"/>
          <w:sz w:val="30"/>
          <w:szCs w:val="30"/>
          <w:rtl/>
        </w:rPr>
        <w:t>؛</w:t>
      </w:r>
      <w:r w:rsidR="004B1910">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وذلك لما يخالط النميمة من البهتان وقَصْدِ الإضرار بالناس مما يُفرِّق بين المتآلفين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ويقطعُ الصلةَ بين المتقاربين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ويملأُ الصدورَ غيظاً وحقداً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كما هو المشاهد بين الناس</w:t>
      </w:r>
      <w:r w:rsidR="00636EA9" w:rsidRPr="00AF5A86">
        <w:rPr>
          <w:rStyle w:val="a8"/>
          <w:rFonts w:ascii="Simplified Arabic" w:hAnsi="Simplified Arabic" w:cs="AL-Hotham"/>
          <w:color w:val="C00000"/>
          <w:sz w:val="32"/>
          <w:szCs w:val="32"/>
          <w:rtl/>
          <w:lang w:bidi="ar-DZ"/>
        </w:rPr>
        <w:t>(</w:t>
      </w:r>
      <w:r w:rsidR="00636EA9" w:rsidRPr="00AF5A86">
        <w:rPr>
          <w:rStyle w:val="a8"/>
          <w:rFonts w:ascii="Simplified Arabic" w:hAnsi="Simplified Arabic" w:cs="AL-Hotham"/>
          <w:color w:val="C00000"/>
          <w:sz w:val="32"/>
          <w:szCs w:val="32"/>
          <w:rtl/>
          <w:lang w:bidi="ar-DZ"/>
        </w:rPr>
        <w:footnoteReference w:id="280"/>
      </w:r>
      <w:r w:rsidR="00636EA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p>
    <w:p w:rsidR="000D33AF" w:rsidRPr="005E2995" w:rsidRDefault="000D33AF" w:rsidP="00636EA9">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والقالة بين الناس انتشرت بين الناس م</w:t>
      </w:r>
      <w:r w:rsidR="00636EA9">
        <w:rPr>
          <w:rFonts w:ascii="Lotus Linotype" w:hAnsi="Lotus Linotype" w:cs="Lotus Linotype"/>
          <w:sz w:val="30"/>
          <w:szCs w:val="30"/>
          <w:rtl/>
        </w:rPr>
        <w:t>ع أنها إثم كبير</w:t>
      </w:r>
      <w:r w:rsidR="006C26C5" w:rsidRPr="006C26C5">
        <w:rPr>
          <w:rFonts w:ascii="Lotus Linotype" w:hAnsi="Lotus Linotype" w:cs="Lotus Linotype"/>
          <w:color w:val="000000" w:themeColor="text1"/>
          <w:sz w:val="30"/>
          <w:szCs w:val="30"/>
          <w:rtl/>
        </w:rPr>
        <w:t>،</w:t>
      </w:r>
      <w:r w:rsidR="00636EA9">
        <w:rPr>
          <w:rFonts w:ascii="Lotus Linotype" w:hAnsi="Lotus Linotype" w:cs="Lotus Linotype"/>
          <w:sz w:val="30"/>
          <w:szCs w:val="30"/>
          <w:rtl/>
        </w:rPr>
        <w:t xml:space="preserve"> وهي من أسباب  </w:t>
      </w:r>
      <w:r w:rsidRPr="005E2995">
        <w:rPr>
          <w:rFonts w:ascii="Lotus Linotype" w:hAnsi="Lotus Linotype" w:cs="Lotus Linotype"/>
          <w:sz w:val="30"/>
          <w:szCs w:val="30"/>
          <w:rtl/>
        </w:rPr>
        <w:t xml:space="preserve">إحباط العمل </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أسباب عذاب القبر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نسأل الله العافية</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p>
    <w:p w:rsidR="001B071E" w:rsidRPr="00636EA9" w:rsidRDefault="000D33AF" w:rsidP="00CD3D78">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والنميمة شبيهة بالسحر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ولهذا جاء عن </w:t>
      </w:r>
      <w:r w:rsidR="00636EA9">
        <w:rPr>
          <w:rFonts w:ascii="Lotus Linotype" w:hAnsi="Lotus Linotype" w:cs="Lotus Linotype"/>
          <w:sz w:val="30"/>
          <w:szCs w:val="30"/>
          <w:rtl/>
        </w:rPr>
        <w:t xml:space="preserve">يحي بن أبي كثير </w:t>
      </w:r>
      <w:r w:rsidR="00252247" w:rsidRPr="00505A39">
        <w:rPr>
          <w:rFonts w:ascii="Traditional Arabic" w:hAnsi="Traditional Arabic"/>
          <w:color w:val="C00000"/>
          <w:sz w:val="36"/>
          <w:szCs w:val="36"/>
          <w:lang w:bidi="ar-EG"/>
        </w:rPr>
        <w:sym w:font="KFGQPC Arabic Symbols 01" w:char="F072"/>
      </w:r>
      <w:r w:rsidR="00636EA9">
        <w:rPr>
          <w:rFonts w:ascii="Lotus Linotype" w:hAnsi="Lotus Linotype" w:cs="Lotus Linotype"/>
          <w:sz w:val="30"/>
          <w:szCs w:val="30"/>
          <w:rtl/>
        </w:rPr>
        <w:t xml:space="preserve"> أنه  </w:t>
      </w:r>
      <w:r w:rsidRPr="005E2995">
        <w:rPr>
          <w:rFonts w:ascii="Lotus Linotype" w:hAnsi="Lotus Linotype" w:cs="Lotus Linotype"/>
          <w:sz w:val="30"/>
          <w:szCs w:val="30"/>
          <w:rtl/>
        </w:rPr>
        <w:t xml:space="preserve">قال: </w:t>
      </w:r>
      <w:r w:rsidRPr="00636EA9">
        <w:rPr>
          <w:rFonts w:ascii="Lotus Linotype" w:hAnsi="Lotus Linotype" w:cs="Lotus Linotype"/>
          <w:color w:val="4F6228"/>
          <w:sz w:val="30"/>
          <w:szCs w:val="30"/>
          <w:rtl/>
        </w:rPr>
        <w:t>«يُفسد النمام والكذابُ في ساعة ما لا يُفسد الساحر في سنة»</w:t>
      </w:r>
      <w:r w:rsidR="00636EA9" w:rsidRPr="00AF5A86">
        <w:rPr>
          <w:rStyle w:val="a8"/>
          <w:rFonts w:ascii="Simplified Arabic" w:hAnsi="Simplified Arabic" w:cs="AL-Hotham"/>
          <w:color w:val="C00000"/>
          <w:sz w:val="32"/>
          <w:szCs w:val="32"/>
          <w:rtl/>
          <w:lang w:bidi="ar-DZ"/>
        </w:rPr>
        <w:t>(</w:t>
      </w:r>
      <w:r w:rsidR="00636EA9" w:rsidRPr="00AF5A86">
        <w:rPr>
          <w:rStyle w:val="a8"/>
          <w:rFonts w:ascii="Simplified Arabic" w:hAnsi="Simplified Arabic" w:cs="AL-Hotham"/>
          <w:color w:val="C00000"/>
          <w:sz w:val="32"/>
          <w:szCs w:val="32"/>
          <w:rtl/>
          <w:lang w:bidi="ar-DZ"/>
        </w:rPr>
        <w:footnoteReference w:id="281"/>
      </w:r>
      <w:r w:rsidR="00636EA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وذلك لأنه يفرق بين الأحبة ويغري الصدور بفعله</w:t>
      </w:r>
      <w:r w:rsidR="006C26C5" w:rsidRPr="006C26C5">
        <w:rPr>
          <w:rFonts w:ascii="Lotus Linotype" w:hAnsi="Lotus Linotype" w:cs="Lotus Linotype"/>
          <w:color w:val="000000" w:themeColor="text1"/>
          <w:sz w:val="30"/>
          <w:szCs w:val="30"/>
          <w:rtl/>
        </w:rPr>
        <w:t>،</w:t>
      </w:r>
      <w:r w:rsidR="00FB7F68">
        <w:rPr>
          <w:rFonts w:ascii="Lotus Linotype" w:hAnsi="Lotus Linotype" w:cs="Lotus Linotype" w:hint="cs"/>
          <w:sz w:val="30"/>
          <w:szCs w:val="30"/>
          <w:rtl/>
        </w:rPr>
        <w:t xml:space="preserve"> </w:t>
      </w:r>
      <w:r w:rsidRPr="005E2995">
        <w:rPr>
          <w:rFonts w:ascii="Lotus Linotype" w:hAnsi="Lotus Linotype" w:cs="Lotus Linotype"/>
          <w:sz w:val="30"/>
          <w:szCs w:val="30"/>
          <w:rtl/>
        </w:rPr>
        <w:t>فشبهت بالسحر وألحقت به من هذا القبيل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 فيها الإفساد والتفريق بين الأحبة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فقد تفرق بين المرء وزوجه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وبين الصديق وصديقه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وبين الأخ وأخيه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وهذا فعل الساحر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فصارت النميمة شبيهةً بالسحر بالفعل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ولكن السحر يفارقها أنه كفر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وأنه تعلم من الشيطان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وهذه ليست كذلك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وهي من المحرمات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وفي الحديث:</w:t>
      </w:r>
      <w:r w:rsidR="00F3361D">
        <w:rPr>
          <w:rFonts w:ascii="Lotus Linotype" w:hAnsi="Lotus Linotype" w:cs="Lotus Linotype" w:hint="cs"/>
          <w:sz w:val="30"/>
          <w:szCs w:val="30"/>
          <w:rtl/>
        </w:rPr>
        <w:t xml:space="preserve"> </w:t>
      </w:r>
      <w:r w:rsidRPr="005E2995">
        <w:rPr>
          <w:rFonts w:ascii="Lotus Linotype" w:hAnsi="Lotus Linotype" w:cs="Lotus Linotype"/>
          <w:sz w:val="30"/>
          <w:szCs w:val="30"/>
          <w:rtl/>
        </w:rPr>
        <w:t>(لا يدخل الجنة نمام)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فهي من أكبر الذنوب وأعظمها</w:t>
      </w:r>
      <w:r w:rsidR="00636EA9" w:rsidRPr="00AF5A86">
        <w:rPr>
          <w:rStyle w:val="a8"/>
          <w:rFonts w:ascii="Simplified Arabic" w:hAnsi="Simplified Arabic" w:cs="AL-Hotham"/>
          <w:color w:val="C00000"/>
          <w:sz w:val="32"/>
          <w:szCs w:val="32"/>
          <w:rtl/>
          <w:lang w:bidi="ar-DZ"/>
        </w:rPr>
        <w:t>(</w:t>
      </w:r>
      <w:r w:rsidR="00636EA9" w:rsidRPr="00AF5A86">
        <w:rPr>
          <w:rStyle w:val="a8"/>
          <w:rFonts w:ascii="Simplified Arabic" w:hAnsi="Simplified Arabic" w:cs="AL-Hotham"/>
          <w:color w:val="C00000"/>
          <w:sz w:val="32"/>
          <w:szCs w:val="32"/>
          <w:rtl/>
          <w:lang w:bidi="ar-DZ"/>
        </w:rPr>
        <w:footnoteReference w:id="282"/>
      </w:r>
      <w:r w:rsidR="00636EA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p>
    <w:p w:rsidR="000D33AF" w:rsidRPr="005E2995" w:rsidRDefault="000D33AF" w:rsidP="001B071E">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فعلى المسلم أن يبتعد عن الأسباب التي تزرع العداوة والبغضاء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p>
    <w:p w:rsidR="000D33AF" w:rsidRPr="005E2995" w:rsidRDefault="000D33AF" w:rsidP="00A541BF">
      <w:pPr>
        <w:autoSpaceDE w:val="0"/>
        <w:autoSpaceDN w:val="0"/>
        <w:adjustRightInd w:val="0"/>
        <w:spacing w:after="0" w:line="520" w:lineRule="exact"/>
        <w:ind w:firstLine="397"/>
        <w:jc w:val="lowKashida"/>
        <w:rPr>
          <w:rFonts w:ascii="Lotus Linotype" w:hAnsi="Lotus Linotype" w:cs="Lotus Linotype"/>
          <w:color w:val="3333FF"/>
          <w:sz w:val="30"/>
          <w:szCs w:val="30"/>
          <w:rtl/>
        </w:rPr>
      </w:pPr>
      <w:r w:rsidRPr="00BF19E6">
        <w:rPr>
          <w:rFonts w:ascii="Lotus Linotype" w:hAnsi="Lotus Linotype" w:cs="Lotus Linotype"/>
          <w:color w:val="0000FF"/>
          <w:sz w:val="30"/>
          <w:szCs w:val="30"/>
          <w:rtl/>
        </w:rPr>
        <w:lastRenderedPageBreak/>
        <w:t>ومن أنواع السحر</w:t>
      </w:r>
      <w:r w:rsidR="00BF19E6">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عباد</w:t>
      </w:r>
      <w:r w:rsidRPr="005E2995">
        <w:rPr>
          <w:rFonts w:ascii="Lotus Linotype" w:hAnsi="Lotus Linotype" w:cs="Lotus Linotype"/>
          <w:sz w:val="30"/>
          <w:szCs w:val="30"/>
          <w:rtl/>
        </w:rPr>
        <w:t xml:space="preserve">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BF19E6">
        <w:rPr>
          <w:rFonts w:ascii="Lotus Linotype" w:hAnsi="Lotus Linotype" w:cs="Lotus Linotype"/>
          <w:color w:val="0000FF"/>
          <w:sz w:val="30"/>
          <w:szCs w:val="30"/>
          <w:rtl/>
        </w:rPr>
        <w:t xml:space="preserve">البيان الذي فيه قلب للحقائق </w:t>
      </w:r>
      <w:r w:rsidRPr="005E2995">
        <w:rPr>
          <w:rFonts w:ascii="Lotus Linotype" w:hAnsi="Lotus Linotype" w:cs="Lotus Linotype"/>
          <w:sz w:val="30"/>
          <w:szCs w:val="30"/>
          <w:rtl/>
        </w:rPr>
        <w:t>وتمويه على السامع وتلبيس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فعن ابن  عُمَرَ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أن النَّبِيَّ </w:t>
      </w:r>
      <w:r w:rsidR="00636EA9" w:rsidRPr="000A3AB8">
        <w:rPr>
          <w:rFonts w:ascii="Traditional Arabic" w:hAnsi="Traditional Arabic" w:cs="Traditional Arabic"/>
          <w:color w:val="C00000"/>
          <w:sz w:val="30"/>
          <w:szCs w:val="30"/>
          <w:rtl/>
        </w:rPr>
        <w:t>ﷺ</w:t>
      </w:r>
      <w:r w:rsidR="00636EA9">
        <w:rPr>
          <w:rFonts w:ascii="Lotus Linotype" w:hAnsi="Lotus Linotype" w:cs="Lotus Linotype" w:hint="cs"/>
          <w:sz w:val="30"/>
          <w:szCs w:val="30"/>
          <w:rtl/>
        </w:rPr>
        <w:t xml:space="preserve"> </w:t>
      </w:r>
      <w:r w:rsidRPr="005E2995">
        <w:rPr>
          <w:rFonts w:ascii="Lotus Linotype" w:hAnsi="Lotus Linotype" w:cs="Lotus Linotype"/>
          <w:sz w:val="30"/>
          <w:szCs w:val="30"/>
          <w:rtl/>
        </w:rPr>
        <w:t>قال :</w:t>
      </w:r>
      <w:r w:rsidR="00636EA9">
        <w:rPr>
          <w:rFonts w:ascii="Lotus Linotype" w:hAnsi="Lotus Linotype" w:cs="Lotus Linotype" w:hint="cs"/>
          <w:sz w:val="30"/>
          <w:szCs w:val="30"/>
          <w:rtl/>
        </w:rPr>
        <w:t xml:space="preserve"> </w:t>
      </w:r>
      <w:r w:rsidRPr="00636EA9">
        <w:rPr>
          <w:rFonts w:ascii="Lotus Linotype" w:hAnsi="Lotus Linotype" w:cs="Lotus Linotype"/>
          <w:color w:val="4F6228"/>
          <w:sz w:val="30"/>
          <w:szCs w:val="30"/>
          <w:rtl/>
        </w:rPr>
        <w:t>«إِنَّ مِنَ البَيَانِ لَسِحْرًا»</w:t>
      </w:r>
      <w:r w:rsidR="00636EA9" w:rsidRPr="00AF5A86">
        <w:rPr>
          <w:rStyle w:val="a8"/>
          <w:rFonts w:ascii="Simplified Arabic" w:hAnsi="Simplified Arabic" w:cs="AL-Hotham"/>
          <w:color w:val="C00000"/>
          <w:sz w:val="32"/>
          <w:szCs w:val="32"/>
          <w:rtl/>
          <w:lang w:bidi="ar-DZ"/>
        </w:rPr>
        <w:t>(</w:t>
      </w:r>
      <w:r w:rsidR="00636EA9" w:rsidRPr="00AF5A86">
        <w:rPr>
          <w:rStyle w:val="a8"/>
          <w:rFonts w:ascii="Simplified Arabic" w:hAnsi="Simplified Arabic" w:cs="AL-Hotham"/>
          <w:color w:val="C00000"/>
          <w:sz w:val="32"/>
          <w:szCs w:val="32"/>
          <w:rtl/>
          <w:lang w:bidi="ar-DZ"/>
        </w:rPr>
        <w:footnoteReference w:id="283"/>
      </w:r>
      <w:r w:rsidR="00636EA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r w:rsidRPr="005E2995">
        <w:rPr>
          <w:rFonts w:ascii="Lotus Linotype" w:hAnsi="Lotus Linotype" w:cs="Lotus Linotype"/>
          <w:color w:val="3333FF"/>
          <w:sz w:val="30"/>
          <w:szCs w:val="30"/>
          <w:rtl/>
        </w:rPr>
        <w:t xml:space="preserve"> </w:t>
      </w:r>
    </w:p>
    <w:p w:rsidR="000D33AF" w:rsidRPr="005E2995" w:rsidRDefault="000D33AF" w:rsidP="00A541BF">
      <w:pPr>
        <w:autoSpaceDE w:val="0"/>
        <w:autoSpaceDN w:val="0"/>
        <w:adjustRightInd w:val="0"/>
        <w:spacing w:after="0" w:line="520" w:lineRule="exact"/>
        <w:ind w:firstLine="397"/>
        <w:jc w:val="lowKashida"/>
        <w:rPr>
          <w:rFonts w:ascii="Lotus Linotype" w:hAnsi="Lotus Linotype" w:cs="Lotus Linotype"/>
          <w:color w:val="3333FF"/>
          <w:sz w:val="30"/>
          <w:szCs w:val="30"/>
          <w:rtl/>
        </w:rPr>
      </w:pPr>
      <w:r w:rsidRPr="005E2995">
        <w:rPr>
          <w:rFonts w:ascii="Lotus Linotype" w:hAnsi="Lotus Linotype" w:cs="Lotus Linotype"/>
          <w:color w:val="000000"/>
          <w:sz w:val="30"/>
          <w:szCs w:val="30"/>
          <w:rtl/>
        </w:rPr>
        <w:t xml:space="preserve">فلقد شبه النبي </w:t>
      </w:r>
      <w:r w:rsidR="00636EA9" w:rsidRPr="000A3AB8">
        <w:rPr>
          <w:rFonts w:ascii="Traditional Arabic" w:hAnsi="Traditional Arabic" w:cs="Traditional Arabic"/>
          <w:color w:val="C00000"/>
          <w:sz w:val="30"/>
          <w:szCs w:val="30"/>
          <w:rtl/>
        </w:rPr>
        <w:t>ﷺ</w:t>
      </w:r>
      <w:r w:rsidR="00636EA9">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بعض البيان بالسحر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وذلك ذمٌّ منه لما يفعله بعض الفصحاء المبطلين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من تصويب الباطل وتحسينه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وإبطال الحق وتَشْيِينِه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ليَذُرَّ الرماد في العيون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ويقتطعَ حقوقَ الناسِ بالزيف</w:t>
      </w:r>
      <w:r w:rsidRPr="005E2995">
        <w:rPr>
          <w:rFonts w:ascii="Lotus Linotype" w:hAnsi="Lotus Linotype" w:cs="Lotus Linotype"/>
          <w:sz w:val="30"/>
          <w:szCs w:val="30"/>
          <w:rtl/>
        </w:rPr>
        <w:t xml:space="preserve"> والبهتان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فيستميل به قلوب الجهال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حتى يقبلوا الباطل وينكروا الحق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والذي يحضرُ المخاصماتِ في المحاكم وغيرها يرى مصداقَ هذا الحديث</w:t>
      </w:r>
      <w:r w:rsidR="001E3931" w:rsidRPr="00AF5A86">
        <w:rPr>
          <w:rStyle w:val="a8"/>
          <w:rFonts w:ascii="Simplified Arabic" w:hAnsi="Simplified Arabic" w:cs="AL-Hotham"/>
          <w:color w:val="C00000"/>
          <w:sz w:val="32"/>
          <w:szCs w:val="32"/>
          <w:rtl/>
          <w:lang w:bidi="ar-DZ"/>
        </w:rPr>
        <w:t>(</w:t>
      </w:r>
      <w:r w:rsidR="001E3931" w:rsidRPr="00AF5A86">
        <w:rPr>
          <w:rStyle w:val="a8"/>
          <w:rFonts w:ascii="Simplified Arabic" w:hAnsi="Simplified Arabic" w:cs="AL-Hotham"/>
          <w:color w:val="C00000"/>
          <w:sz w:val="32"/>
          <w:szCs w:val="32"/>
          <w:rtl/>
          <w:lang w:bidi="ar-DZ"/>
        </w:rPr>
        <w:footnoteReference w:id="284"/>
      </w:r>
      <w:r w:rsidR="001E393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p>
    <w:p w:rsidR="000D33AF" w:rsidRPr="005E2995" w:rsidRDefault="000D33AF"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نسأل الله الثبات والاستقامة على الهدى</w:t>
      </w:r>
      <w:r w:rsidR="006C26C5" w:rsidRPr="006C26C5">
        <w:rPr>
          <w:rFonts w:ascii="Lotus Linotype" w:hAnsi="Lotus Linotype" w:cs="Lotus Linotype"/>
          <w:color w:val="000000" w:themeColor="text1"/>
          <w:sz w:val="30"/>
          <w:szCs w:val="30"/>
          <w:rtl/>
        </w:rPr>
        <w:t>.</w:t>
      </w:r>
    </w:p>
    <w:p w:rsidR="00FB7F68" w:rsidRDefault="000D33AF" w:rsidP="00FB7F68">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فلنتق الله تعالى</w:t>
      </w:r>
      <w:r w:rsidR="004C4F2E">
        <w:rPr>
          <w:rFonts w:ascii="Lotus Linotype" w:hAnsi="Lotus Linotype" w:cs="Lotus Linotype" w:hint="cs"/>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ولنحذ</w:t>
      </w:r>
      <w:r w:rsidR="001E3931">
        <w:rPr>
          <w:rFonts w:ascii="Lotus Linotype" w:hAnsi="Lotus Linotype" w:cs="Lotus Linotype"/>
          <w:sz w:val="30"/>
          <w:szCs w:val="30"/>
          <w:rtl/>
        </w:rPr>
        <w:t>ر من الوقوع في السحر وأنواعه</w:t>
      </w:r>
      <w:r w:rsidR="006C26C5" w:rsidRPr="006C26C5">
        <w:rPr>
          <w:rFonts w:ascii="Lotus Linotype" w:hAnsi="Lotus Linotype" w:cs="Lotus Linotype"/>
          <w:color w:val="000000" w:themeColor="text1"/>
          <w:sz w:val="30"/>
          <w:szCs w:val="30"/>
          <w:rtl/>
        </w:rPr>
        <w:t>،</w:t>
      </w:r>
      <w:r w:rsidR="001E3931">
        <w:rPr>
          <w:rFonts w:ascii="Lotus Linotype" w:hAnsi="Lotus Linotype" w:cs="Lotus Linotype"/>
          <w:sz w:val="30"/>
          <w:szCs w:val="30"/>
          <w:rtl/>
        </w:rPr>
        <w:t xml:space="preserve">  </w:t>
      </w:r>
      <w:r w:rsidRPr="005E2995">
        <w:rPr>
          <w:rFonts w:ascii="Lotus Linotype" w:hAnsi="Lotus Linotype" w:cs="Lotus Linotype"/>
          <w:sz w:val="30"/>
          <w:szCs w:val="30"/>
          <w:rtl/>
        </w:rPr>
        <w:t>ولنعلق قلوبنا بالله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فهو الناف</w:t>
      </w:r>
      <w:r w:rsidR="00FB7F68">
        <w:rPr>
          <w:rFonts w:ascii="Lotus Linotype" w:hAnsi="Lotus Linotype" w:cs="Lotus Linotype" w:hint="cs"/>
          <w:sz w:val="30"/>
          <w:szCs w:val="30"/>
          <w:rtl/>
        </w:rPr>
        <w:t>ــ</w:t>
      </w:r>
      <w:r w:rsidRPr="005E2995">
        <w:rPr>
          <w:rFonts w:ascii="Lotus Linotype" w:hAnsi="Lotus Linotype" w:cs="Lotus Linotype"/>
          <w:sz w:val="30"/>
          <w:szCs w:val="30"/>
          <w:rtl/>
        </w:rPr>
        <w:t>ع الضار وعليه التكلان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FB7F68">
        <w:rPr>
          <w:rFonts w:ascii="Lotus Linotype" w:hAnsi="Lotus Linotype" w:cs="DecoType Naskh Extensions" w:hint="cs"/>
          <w:color w:val="C00000"/>
          <w:sz w:val="30"/>
          <w:szCs w:val="32"/>
          <w:rtl/>
        </w:rPr>
        <w:t>{</w:t>
      </w:r>
      <w:r w:rsidRPr="00FB7F68">
        <w:rPr>
          <w:rFonts w:ascii="Lotus Linotype" w:hAnsi="Lotus Linotype" w:cs="Lotus Linotype"/>
          <w:color w:val="C00000"/>
          <w:sz w:val="30"/>
          <w:szCs w:val="30"/>
          <w:rtl/>
        </w:rPr>
        <w:t>وَاتَّقُوا اللَّهَ وَعَلَى اللَّهِ فَلْيَتَوَكَّلِ الْمُؤْمِنُونَ</w:t>
      </w:r>
      <w:r w:rsidR="006E5817" w:rsidRPr="00FB7F68">
        <w:rPr>
          <w:rFonts w:ascii="Lotus Linotype" w:hAnsi="Lotus Linotype" w:cs="DecoType Naskh Extensions"/>
          <w:color w:val="C00000"/>
          <w:sz w:val="30"/>
          <w:szCs w:val="32"/>
          <w:rtl/>
        </w:rPr>
        <w:t>}</w:t>
      </w:r>
      <w:r w:rsidRPr="004B1910">
        <w:rPr>
          <w:rFonts w:ascii="Lotus Linotype" w:hAnsi="Lotus Linotype" w:cs="Lotus Linotype"/>
          <w:sz w:val="28"/>
          <w:szCs w:val="28"/>
          <w:rtl/>
        </w:rPr>
        <w:t xml:space="preserve"> </w:t>
      </w:r>
      <w:r w:rsidR="00B43ACE" w:rsidRPr="00B43ACE">
        <w:rPr>
          <w:rFonts w:ascii="Lotus Linotype" w:hAnsi="Lotus Linotype" w:cs="Lotus Linotype"/>
          <w:color w:val="C00000"/>
          <w:rtl/>
        </w:rPr>
        <w:t>[</w:t>
      </w:r>
      <w:r w:rsidRPr="004B1910">
        <w:rPr>
          <w:rFonts w:ascii="Lotus Linotype" w:hAnsi="Lotus Linotype" w:cs="Lotus Linotype"/>
          <w:color w:val="C00000"/>
          <w:rtl/>
        </w:rPr>
        <w:t>المائدة</w:t>
      </w:r>
      <w:r w:rsidR="00FB7F68">
        <w:rPr>
          <w:rFonts w:ascii="Lotus Linotype" w:hAnsi="Lotus Linotype" w:cs="Lotus Linotype" w:hint="cs"/>
          <w:color w:val="C00000"/>
          <w:rtl/>
        </w:rPr>
        <w:t xml:space="preserve">: </w:t>
      </w:r>
      <w:r w:rsidRPr="004B1910">
        <w:rPr>
          <w:rFonts w:ascii="Lotus Linotype" w:hAnsi="Lotus Linotype" w:cs="Lotus Linotype"/>
          <w:color w:val="C00000"/>
          <w:rtl/>
        </w:rPr>
        <w:t>11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FB7F68">
        <w:rPr>
          <w:rFonts w:ascii="Lotus Linotype" w:hAnsi="Lotus Linotype" w:cs="Lotus Linotype" w:hint="cs"/>
          <w:sz w:val="30"/>
          <w:szCs w:val="30"/>
          <w:rtl/>
        </w:rPr>
        <w:t xml:space="preserve"> </w:t>
      </w:r>
    </w:p>
    <w:p w:rsidR="000D33AF" w:rsidRPr="00FB7F68" w:rsidRDefault="000D33AF" w:rsidP="00FB7F68">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0D33AF" w:rsidRPr="005E2995" w:rsidRDefault="00E7459D" w:rsidP="004B1910">
      <w:pPr>
        <w:autoSpaceDE w:val="0"/>
        <w:autoSpaceDN w:val="0"/>
        <w:adjustRightInd w:val="0"/>
        <w:spacing w:after="0" w:line="520" w:lineRule="exact"/>
        <w:ind w:firstLine="397"/>
        <w:jc w:val="lowKashida"/>
        <w:rPr>
          <w:rFonts w:ascii="Lotus Linotype" w:hAnsi="Lotus Linotype" w:cs="Lotus Linotype"/>
          <w:color w:val="FF0000"/>
          <w:sz w:val="30"/>
          <w:szCs w:val="30"/>
          <w:u w:val="single"/>
          <w:rtl/>
        </w:rPr>
      </w:pPr>
      <w:r>
        <w:rPr>
          <w:rFonts w:ascii="Lotus Linotype" w:hAnsi="Lotus Linotype" w:cs="Lotus Linotype"/>
          <w:b/>
          <w:bCs/>
          <w:noProof/>
          <w:sz w:val="30"/>
          <w:szCs w:val="30"/>
          <w:rtl/>
        </w:rPr>
        <w:drawing>
          <wp:anchor distT="0" distB="0" distL="114300" distR="114300" simplePos="0" relativeHeight="251714560" behindDoc="0" locked="0" layoutInCell="1" allowOverlap="1" wp14:anchorId="26249818" wp14:editId="64EB9F2B">
            <wp:simplePos x="0" y="0"/>
            <wp:positionH relativeFrom="column">
              <wp:posOffset>463550</wp:posOffset>
            </wp:positionH>
            <wp:positionV relativeFrom="paragraph">
              <wp:posOffset>106045</wp:posOffset>
            </wp:positionV>
            <wp:extent cx="719455" cy="719455"/>
            <wp:effectExtent l="0" t="0" r="4445" b="4445"/>
            <wp:wrapNone/>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25.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13536" behindDoc="0" locked="0" layoutInCell="1" allowOverlap="1" wp14:anchorId="3E461547" wp14:editId="21AB2AC6">
            <wp:simplePos x="0" y="0"/>
            <wp:positionH relativeFrom="column">
              <wp:posOffset>1254760</wp:posOffset>
            </wp:positionH>
            <wp:positionV relativeFrom="paragraph">
              <wp:posOffset>105410</wp:posOffset>
            </wp:positionV>
            <wp:extent cx="719455" cy="719455"/>
            <wp:effectExtent l="0" t="0" r="4445" b="4445"/>
            <wp:wrapNone/>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25.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4B1910" w:rsidRDefault="004B1910" w:rsidP="004B1910">
      <w:pPr>
        <w:rPr>
          <w:rFonts w:cs="Khalid Art bold"/>
          <w:color w:val="C00000"/>
          <w:sz w:val="32"/>
          <w:szCs w:val="32"/>
          <w:rtl/>
        </w:rPr>
      </w:pPr>
      <w:r>
        <w:rPr>
          <w:rFonts w:cs="Khalid Art bold"/>
          <w:color w:val="C00000"/>
          <w:sz w:val="32"/>
          <w:szCs w:val="32"/>
          <w:rtl/>
        </w:rPr>
        <w:br w:type="page"/>
      </w:r>
    </w:p>
    <w:p w:rsidR="00CB5EA9" w:rsidRDefault="000D33AF" w:rsidP="00CB5EA9">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lastRenderedPageBreak/>
        <w:t>كتاب التوحيد</w:t>
      </w:r>
      <w:r w:rsidR="00CB5EA9">
        <w:rPr>
          <w:rFonts w:cs="Khalid Art bold" w:hint="cs"/>
          <w:color w:val="C00000"/>
          <w:sz w:val="32"/>
          <w:szCs w:val="32"/>
          <w:rtl/>
        </w:rPr>
        <w:t xml:space="preserve"> </w:t>
      </w:r>
      <w:r w:rsidRPr="000E5117">
        <w:rPr>
          <w:rFonts w:cs="Khalid Art bold"/>
          <w:color w:val="C00000"/>
          <w:sz w:val="32"/>
          <w:szCs w:val="32"/>
          <w:rtl/>
        </w:rPr>
        <w:t>(26)</w:t>
      </w:r>
    </w:p>
    <w:p w:rsidR="000D33AF" w:rsidRPr="000E5117" w:rsidRDefault="000D33AF" w:rsidP="00CB5EA9">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t>باب ما جاء في الكهان ونحوهم</w:t>
      </w:r>
    </w:p>
    <w:p w:rsidR="000D33AF"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D33AF" w:rsidRPr="005E2995" w:rsidRDefault="000D33AF"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إن الحمد لله نحمده ونستعينه ونستغفره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ونعوذ بالله من شرور أنفسنا وسيئات أعمالنا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من يهده الله فلا مضل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يضلل فلا هادي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تفرد بالملك والبقاء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والعزة والكبرياء</w:t>
      </w:r>
      <w:r w:rsidR="006C26C5" w:rsidRPr="006C26C5">
        <w:rPr>
          <w:rFonts w:ascii="Lotus Linotype" w:hAnsi="Lotus Linotype" w:cs="Lotus Linotype"/>
          <w:color w:val="000000" w:themeColor="text1"/>
          <w:sz w:val="30"/>
          <w:szCs w:val="30"/>
          <w:rtl/>
        </w:rPr>
        <w:t>؛</w:t>
      </w:r>
      <w:r w:rsidR="001E3931">
        <w:rPr>
          <w:rFonts w:ascii="Lotus Linotype" w:hAnsi="Lotus Linotype" w:cs="Lotus Linotype" w:hint="cs"/>
          <w:sz w:val="30"/>
          <w:szCs w:val="30"/>
          <w:rtl/>
        </w:rPr>
        <w:t xml:space="preserve"> </w:t>
      </w:r>
      <w:r w:rsidRPr="005E2995">
        <w:rPr>
          <w:rFonts w:ascii="Lotus Linotype" w:hAnsi="Lotus Linotype" w:cs="Lotus Linotype"/>
          <w:sz w:val="30"/>
          <w:szCs w:val="30"/>
          <w:rtl/>
        </w:rPr>
        <w:t>العليمُ الخبيرُ فلا يخفى عليه ما أسرَّهُ العبد وأضمره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أرسله الله بالهدى ودين الحق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فبلغ الرسالة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وأدى الأمانة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ونصح الأمة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وجاهد في الله حق جهاده</w:t>
      </w:r>
      <w:r w:rsidR="006C26C5" w:rsidRPr="006C26C5">
        <w:rPr>
          <w:rFonts w:ascii="Lotus Linotype" w:hAnsi="Lotus Linotype" w:cs="Lotus Linotype"/>
          <w:color w:val="000000" w:themeColor="text1"/>
          <w:sz w:val="30"/>
          <w:szCs w:val="30"/>
          <w:rtl/>
        </w:rPr>
        <w:t>،</w:t>
      </w:r>
      <w:r w:rsidR="001E3931">
        <w:rPr>
          <w:rFonts w:ascii="Lotus Linotype" w:hAnsi="Lotus Linotype" w:cs="Lotus Linotype" w:hint="cs"/>
          <w:sz w:val="30"/>
          <w:szCs w:val="30"/>
          <w:rtl/>
        </w:rPr>
        <w:t xml:space="preserve"> </w:t>
      </w:r>
      <w:r w:rsidRPr="005E29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0D33AF" w:rsidRPr="005E2995" w:rsidRDefault="0028169A" w:rsidP="005E2995">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وتوكلوا عليه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وعلقوا به قلوبكم</w:t>
      </w:r>
      <w:r w:rsidR="006C26C5" w:rsidRPr="006C26C5">
        <w:rPr>
          <w:rFonts w:ascii="Lotus Linotype" w:hAnsi="Lotus Linotype" w:cs="Lotus Linotype"/>
          <w:color w:val="000000" w:themeColor="text1"/>
          <w:sz w:val="30"/>
          <w:szCs w:val="30"/>
          <w:rtl/>
        </w:rPr>
        <w:t>،</w:t>
      </w:r>
      <w:r w:rsidR="001E3931">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0D33AF" w:rsidRPr="003252B6">
        <w:rPr>
          <w:rFonts w:ascii="Lotus Linotype" w:hAnsi="Lotus Linotype" w:cs="Lotus Linotype"/>
          <w:color w:val="C00000"/>
          <w:sz w:val="30"/>
          <w:szCs w:val="30"/>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4B1910">
        <w:rPr>
          <w:rFonts w:ascii="Lotus Linotype" w:hAnsi="Lotus Linotype" w:cs="Lotus Linotype"/>
          <w:color w:val="C00000"/>
          <w:rtl/>
        </w:rPr>
        <w:t>النساء:1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F63210" w:rsidP="005E2995">
      <w:pPr>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shd w:val="clear" w:color="auto" w:fill="FFFFFF"/>
          <w:rtl/>
        </w:rPr>
        <w:t>عباد الله:</w:t>
      </w:r>
      <w:r w:rsidR="000D33AF" w:rsidRPr="005E2995">
        <w:rPr>
          <w:rFonts w:ascii="Lotus Linotype" w:hAnsi="Lotus Linotype" w:cs="Lotus Linotype"/>
          <w:sz w:val="30"/>
          <w:szCs w:val="30"/>
          <w:rtl/>
        </w:rPr>
        <w:t xml:space="preserve"> </w:t>
      </w:r>
      <w:r w:rsidR="00BF19E6">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إن كثيراً من أمراض الشبهات والشهوات ترتبط بتعلق القلب بغير الله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فأولئك الذين يلجؤون للسحرة والكهنة ويصدقون المشعوذين</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وأولئك الذين يسيطر عليهم التطير والتشاؤم وسائر الأساطير إنما أوتوا من تعلق قلوبهم بغير الله تعالى</w:t>
      </w:r>
      <w:r w:rsidR="006C26C5" w:rsidRPr="006C26C5">
        <w:rPr>
          <w:rFonts w:ascii="Lotus Linotype" w:hAnsi="Lotus Linotype" w:cs="Lotus Linotype"/>
          <w:color w:val="000000" w:themeColor="text1"/>
          <w:sz w:val="30"/>
          <w:szCs w:val="30"/>
          <w:rtl/>
        </w:rPr>
        <w:t>.</w:t>
      </w:r>
    </w:p>
    <w:p w:rsidR="000D33AF" w:rsidRPr="005E2995" w:rsidRDefault="000D33AF" w:rsidP="00AC4C11">
      <w:pPr>
        <w:spacing w:after="0" w:line="520" w:lineRule="exact"/>
        <w:ind w:firstLine="397"/>
        <w:jc w:val="lowKashida"/>
        <w:rPr>
          <w:rFonts w:ascii="Lotus Linotype" w:hAnsi="Lotus Linotype" w:cs="Lotus Linotype"/>
          <w:color w:val="0033CC"/>
          <w:sz w:val="30"/>
          <w:szCs w:val="30"/>
          <w:rtl/>
        </w:rPr>
      </w:pPr>
      <w:r w:rsidRPr="005E2995">
        <w:rPr>
          <w:rFonts w:ascii="Lotus Linotype" w:hAnsi="Lotus Linotype" w:cs="Lotus Linotype"/>
          <w:sz w:val="30"/>
          <w:szCs w:val="30"/>
          <w:rtl/>
        </w:rPr>
        <w:t>وأصحاب الشهوات الذين فتنوا بها كذلك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فقلوبهم قد تعلقت بها واتجهت إليها وصارت هي </w:t>
      </w:r>
      <w:r w:rsidRPr="001E3931">
        <w:rPr>
          <w:rFonts w:ascii="Lotus Linotype" w:hAnsi="Lotus Linotype" w:cs="Lotus Linotype"/>
          <w:color w:val="000000" w:themeColor="text1"/>
          <w:sz w:val="30"/>
          <w:szCs w:val="30"/>
          <w:rtl/>
        </w:rPr>
        <w:t>قبلتهم</w:t>
      </w:r>
      <w:r w:rsidR="001E3931" w:rsidRPr="00AF5A86">
        <w:rPr>
          <w:rStyle w:val="a8"/>
          <w:rFonts w:ascii="Simplified Arabic" w:hAnsi="Simplified Arabic" w:cs="AL-Hotham"/>
          <w:color w:val="C00000"/>
          <w:sz w:val="32"/>
          <w:szCs w:val="32"/>
          <w:rtl/>
          <w:lang w:bidi="ar-DZ"/>
        </w:rPr>
        <w:t>(</w:t>
      </w:r>
      <w:r w:rsidR="001E3931" w:rsidRPr="00AF5A86">
        <w:rPr>
          <w:rStyle w:val="a8"/>
          <w:rFonts w:ascii="Simplified Arabic" w:hAnsi="Simplified Arabic" w:cs="AL-Hotham"/>
          <w:color w:val="C00000"/>
          <w:sz w:val="32"/>
          <w:szCs w:val="32"/>
          <w:rtl/>
          <w:lang w:bidi="ar-DZ"/>
        </w:rPr>
        <w:footnoteReference w:id="285"/>
      </w:r>
      <w:r w:rsidR="001E393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1E3931">
        <w:rPr>
          <w:rFonts w:ascii="Lotus Linotype" w:hAnsi="Lotus Linotype" w:cs="Lotus Linotype"/>
          <w:color w:val="000000" w:themeColor="text1"/>
          <w:sz w:val="30"/>
          <w:szCs w:val="30"/>
          <w:rtl/>
        </w:rPr>
        <w:t xml:space="preserve"> </w:t>
      </w:r>
    </w:p>
    <w:p w:rsidR="000D33AF" w:rsidRPr="001E3931" w:rsidRDefault="000D33AF" w:rsidP="005E2995">
      <w:pPr>
        <w:spacing w:after="0" w:line="520" w:lineRule="exact"/>
        <w:ind w:firstLine="397"/>
        <w:jc w:val="lowKashida"/>
        <w:rPr>
          <w:rFonts w:ascii="Lotus Linotype" w:hAnsi="Lotus Linotype" w:cs="Lotus Linotype"/>
          <w:b/>
          <w:bCs/>
          <w:color w:val="000000" w:themeColor="text1"/>
          <w:sz w:val="30"/>
          <w:szCs w:val="30"/>
          <w:rtl/>
        </w:rPr>
      </w:pPr>
      <w:r w:rsidRPr="001E3931">
        <w:rPr>
          <w:rFonts w:ascii="Lotus Linotype" w:hAnsi="Lotus Linotype" w:cs="Lotus Linotype"/>
          <w:color w:val="000000" w:themeColor="text1"/>
          <w:sz w:val="30"/>
          <w:szCs w:val="30"/>
          <w:rtl/>
        </w:rPr>
        <w:lastRenderedPageBreak/>
        <w:t>ومن الأمور التي تعلقت بها قلوب من ضعف إيمانهم لمعرفة الغيبيات: الكهانة والعرافة</w:t>
      </w:r>
      <w:r w:rsidR="006C26C5" w:rsidRPr="006C26C5">
        <w:rPr>
          <w:rFonts w:ascii="Lotus Linotype" w:hAnsi="Lotus Linotype" w:cs="Lotus Linotype"/>
          <w:color w:val="000000" w:themeColor="text1"/>
          <w:sz w:val="30"/>
          <w:szCs w:val="30"/>
          <w:rtl/>
        </w:rPr>
        <w:t>.</w:t>
      </w:r>
    </w:p>
    <w:p w:rsidR="000D33AF" w:rsidRPr="001E3931" w:rsidRDefault="000D33AF" w:rsidP="005E2995">
      <w:pPr>
        <w:spacing w:after="0" w:line="520" w:lineRule="exact"/>
        <w:ind w:firstLine="397"/>
        <w:jc w:val="lowKashida"/>
        <w:rPr>
          <w:rFonts w:ascii="Lotus Linotype" w:hAnsi="Lotus Linotype" w:cs="Lotus Linotype"/>
          <w:color w:val="000000" w:themeColor="text1"/>
          <w:sz w:val="30"/>
          <w:szCs w:val="30"/>
          <w:rtl/>
        </w:rPr>
      </w:pPr>
      <w:r w:rsidRPr="00BF19E6">
        <w:rPr>
          <w:rFonts w:ascii="Lotus Linotype" w:hAnsi="Lotus Linotype" w:cs="Lotus Linotype"/>
          <w:color w:val="0000FF"/>
          <w:sz w:val="30"/>
          <w:szCs w:val="30"/>
          <w:rtl/>
        </w:rPr>
        <w:t xml:space="preserve">فالكهانة </w:t>
      </w:r>
      <w:r w:rsidRPr="001E3931">
        <w:rPr>
          <w:rFonts w:ascii="Lotus Linotype" w:hAnsi="Lotus Linotype" w:cs="Lotus Linotype"/>
          <w:color w:val="000000" w:themeColor="text1"/>
          <w:sz w:val="30"/>
          <w:szCs w:val="30"/>
          <w:rtl/>
        </w:rPr>
        <w:t>هي: الإخبار عما يكون في مستقبل الزمان</w:t>
      </w:r>
      <w:r w:rsidR="006C26C5" w:rsidRPr="006C26C5">
        <w:rPr>
          <w:rFonts w:ascii="Lotus Linotype" w:hAnsi="Lotus Linotype" w:cs="Lotus Linotype"/>
          <w:color w:val="000000" w:themeColor="text1"/>
          <w:sz w:val="30"/>
          <w:szCs w:val="30"/>
          <w:rtl/>
        </w:rPr>
        <w:t>،</w:t>
      </w:r>
      <w:r w:rsidRPr="001E3931">
        <w:rPr>
          <w:rFonts w:ascii="Lotus Linotype" w:hAnsi="Lotus Linotype" w:cs="Lotus Linotype"/>
          <w:color w:val="000000" w:themeColor="text1"/>
          <w:sz w:val="30"/>
          <w:szCs w:val="30"/>
          <w:rtl/>
        </w:rPr>
        <w:t xml:space="preserve"> مأخوذ من التَّكَهُّن</w:t>
      </w:r>
      <w:r w:rsidR="006C26C5" w:rsidRPr="006C26C5">
        <w:rPr>
          <w:rFonts w:ascii="Lotus Linotype" w:hAnsi="Lotus Linotype" w:cs="Lotus Linotype"/>
          <w:color w:val="000000" w:themeColor="text1"/>
          <w:sz w:val="30"/>
          <w:szCs w:val="30"/>
          <w:rtl/>
        </w:rPr>
        <w:t>،</w:t>
      </w:r>
      <w:r w:rsidRPr="001E3931">
        <w:rPr>
          <w:rFonts w:ascii="Lotus Linotype" w:hAnsi="Lotus Linotype" w:cs="Lotus Linotype"/>
          <w:color w:val="000000" w:themeColor="text1"/>
          <w:sz w:val="30"/>
          <w:szCs w:val="30"/>
          <w:rtl/>
        </w:rPr>
        <w:t xml:space="preserve"> وهو: التَّخَرُّص</w:t>
      </w:r>
      <w:r w:rsidR="006C26C5" w:rsidRPr="006C26C5">
        <w:rPr>
          <w:rFonts w:ascii="Lotus Linotype" w:hAnsi="Lotus Linotype" w:cs="Lotus Linotype"/>
          <w:color w:val="000000" w:themeColor="text1"/>
          <w:sz w:val="30"/>
          <w:szCs w:val="30"/>
          <w:rtl/>
        </w:rPr>
        <w:t>.</w:t>
      </w:r>
      <w:r w:rsidRPr="001E3931">
        <w:rPr>
          <w:rFonts w:ascii="Lotus Linotype" w:hAnsi="Lotus Linotype" w:cs="Lotus Linotype"/>
          <w:color w:val="000000" w:themeColor="text1"/>
          <w:sz w:val="30"/>
          <w:szCs w:val="30"/>
          <w:rtl/>
        </w:rPr>
        <w:t xml:space="preserve"> وتطلق </w:t>
      </w:r>
      <w:r w:rsidR="008D49C5">
        <w:rPr>
          <w:rFonts w:ascii="Lotus Linotype" w:hAnsi="Lotus Linotype" w:cs="Lotus Linotype"/>
          <w:color w:val="000000" w:themeColor="text1"/>
          <w:sz w:val="30"/>
          <w:szCs w:val="30"/>
          <w:rtl/>
        </w:rPr>
        <w:t>أيضًا</w:t>
      </w:r>
      <w:r w:rsidRPr="001E3931">
        <w:rPr>
          <w:rFonts w:ascii="Lotus Linotype" w:hAnsi="Lotus Linotype" w:cs="Lotus Linotype"/>
          <w:color w:val="000000" w:themeColor="text1"/>
          <w:sz w:val="30"/>
          <w:szCs w:val="30"/>
          <w:rtl/>
        </w:rPr>
        <w:t xml:space="preserve"> على: الإخبار عما في الضمير</w:t>
      </w:r>
      <w:r w:rsidR="006C26C5" w:rsidRPr="006C26C5">
        <w:rPr>
          <w:rFonts w:ascii="Lotus Linotype" w:hAnsi="Lotus Linotype" w:cs="Lotus Linotype"/>
          <w:color w:val="000000" w:themeColor="text1"/>
          <w:sz w:val="30"/>
          <w:szCs w:val="30"/>
          <w:rtl/>
        </w:rPr>
        <w:t>.</w:t>
      </w:r>
      <w:r w:rsidRPr="001E3931">
        <w:rPr>
          <w:rFonts w:ascii="Lotus Linotype" w:hAnsi="Lotus Linotype" w:cs="Lotus Linotype"/>
          <w:color w:val="000000" w:themeColor="text1"/>
          <w:sz w:val="30"/>
          <w:szCs w:val="30"/>
          <w:rtl/>
        </w:rPr>
        <w:t xml:space="preserve"> </w:t>
      </w:r>
      <w:r w:rsidRPr="00BF19E6">
        <w:rPr>
          <w:rFonts w:ascii="Lotus Linotype" w:hAnsi="Lotus Linotype" w:cs="Lotus Linotype"/>
          <w:color w:val="0000FF"/>
          <w:sz w:val="30"/>
          <w:szCs w:val="30"/>
          <w:rtl/>
        </w:rPr>
        <w:t xml:space="preserve">والكاهن: </w:t>
      </w:r>
      <w:r w:rsidRPr="001E3931">
        <w:rPr>
          <w:rFonts w:ascii="Lotus Linotype" w:hAnsi="Lotus Linotype" w:cs="Lotus Linotype"/>
          <w:color w:val="000000" w:themeColor="text1"/>
          <w:sz w:val="30"/>
          <w:szCs w:val="30"/>
          <w:rtl/>
        </w:rPr>
        <w:t>هو الذي يدعي معرفة ذلك</w:t>
      </w:r>
      <w:r w:rsidR="006C26C5" w:rsidRPr="006C26C5">
        <w:rPr>
          <w:rFonts w:ascii="Lotus Linotype" w:hAnsi="Lotus Linotype" w:cs="Lotus Linotype"/>
          <w:color w:val="000000" w:themeColor="text1"/>
          <w:sz w:val="30"/>
          <w:szCs w:val="30"/>
          <w:rtl/>
        </w:rPr>
        <w:t>.</w:t>
      </w:r>
    </w:p>
    <w:p w:rsidR="000D33AF" w:rsidRPr="001E3931" w:rsidRDefault="000D33AF" w:rsidP="005E2995">
      <w:pPr>
        <w:spacing w:after="0" w:line="520" w:lineRule="exact"/>
        <w:ind w:firstLine="397"/>
        <w:jc w:val="lowKashida"/>
        <w:rPr>
          <w:rFonts w:ascii="Lotus Linotype" w:hAnsi="Lotus Linotype" w:cs="Lotus Linotype"/>
          <w:color w:val="000000" w:themeColor="text1"/>
          <w:sz w:val="30"/>
          <w:szCs w:val="30"/>
          <w:rtl/>
        </w:rPr>
      </w:pPr>
      <w:r w:rsidRPr="00BF19E6">
        <w:rPr>
          <w:rFonts w:ascii="Lotus Linotype" w:hAnsi="Lotus Linotype" w:cs="Lotus Linotype"/>
          <w:color w:val="0000FF"/>
          <w:sz w:val="30"/>
          <w:szCs w:val="30"/>
          <w:rtl/>
        </w:rPr>
        <w:t xml:space="preserve">والعرافة </w:t>
      </w:r>
      <w:r w:rsidRPr="001E3931">
        <w:rPr>
          <w:rFonts w:ascii="Lotus Linotype" w:hAnsi="Lotus Linotype" w:cs="Lotus Linotype"/>
          <w:color w:val="000000" w:themeColor="text1"/>
          <w:sz w:val="30"/>
          <w:szCs w:val="30"/>
          <w:rtl/>
        </w:rPr>
        <w:t>هي: ادِّعاءُ معرفةِ الأمور الخفية</w:t>
      </w:r>
      <w:r w:rsidR="006C26C5" w:rsidRPr="006C26C5">
        <w:rPr>
          <w:rFonts w:ascii="Lotus Linotype" w:hAnsi="Lotus Linotype" w:cs="Lotus Linotype"/>
          <w:color w:val="000000" w:themeColor="text1"/>
          <w:sz w:val="30"/>
          <w:szCs w:val="30"/>
          <w:rtl/>
        </w:rPr>
        <w:t>،</w:t>
      </w:r>
      <w:r w:rsidRPr="001E3931">
        <w:rPr>
          <w:rFonts w:ascii="Lotus Linotype" w:hAnsi="Lotus Linotype" w:cs="Lotus Linotype"/>
          <w:color w:val="000000" w:themeColor="text1"/>
          <w:sz w:val="30"/>
          <w:szCs w:val="30"/>
          <w:rtl/>
        </w:rPr>
        <w:t xml:space="preserve"> كالمسروقات والضوالِّ ونحوها</w:t>
      </w:r>
      <w:r w:rsidR="006C26C5" w:rsidRPr="006C26C5">
        <w:rPr>
          <w:rFonts w:ascii="Lotus Linotype" w:hAnsi="Lotus Linotype" w:cs="Lotus Linotype"/>
          <w:color w:val="000000" w:themeColor="text1"/>
          <w:sz w:val="30"/>
          <w:szCs w:val="30"/>
          <w:rtl/>
        </w:rPr>
        <w:t>.</w:t>
      </w:r>
    </w:p>
    <w:p w:rsidR="000D33AF" w:rsidRPr="001E3931" w:rsidRDefault="000D33AF" w:rsidP="005E2995">
      <w:pPr>
        <w:spacing w:after="0" w:line="520" w:lineRule="exact"/>
        <w:ind w:firstLine="397"/>
        <w:jc w:val="lowKashida"/>
        <w:rPr>
          <w:rFonts w:ascii="Lotus Linotype" w:hAnsi="Lotus Linotype" w:cs="Lotus Linotype"/>
          <w:color w:val="000000" w:themeColor="text1"/>
          <w:sz w:val="30"/>
          <w:szCs w:val="30"/>
          <w:rtl/>
        </w:rPr>
      </w:pPr>
      <w:r w:rsidRPr="001E3931">
        <w:rPr>
          <w:rFonts w:ascii="Lotus Linotype" w:hAnsi="Lotus Linotype" w:cs="Lotus Linotype"/>
          <w:color w:val="000000" w:themeColor="text1"/>
          <w:sz w:val="30"/>
          <w:szCs w:val="30"/>
          <w:rtl/>
        </w:rPr>
        <w:t>قال البغوي: العرَّاف: الذي يدَّعي معرفةَ الأمورِ بمقدماتٍ يَستدِلُّ بها على المسروقِ</w:t>
      </w:r>
      <w:r w:rsidR="006C26C5" w:rsidRPr="006C26C5">
        <w:rPr>
          <w:rFonts w:ascii="Lotus Linotype" w:hAnsi="Lotus Linotype" w:cs="Lotus Linotype"/>
          <w:color w:val="000000" w:themeColor="text1"/>
          <w:sz w:val="30"/>
          <w:szCs w:val="30"/>
          <w:rtl/>
        </w:rPr>
        <w:t>،</w:t>
      </w:r>
      <w:r w:rsidRPr="001E3931">
        <w:rPr>
          <w:rFonts w:ascii="Lotus Linotype" w:hAnsi="Lotus Linotype" w:cs="Lotus Linotype"/>
          <w:color w:val="000000" w:themeColor="text1"/>
          <w:sz w:val="30"/>
          <w:szCs w:val="30"/>
          <w:rtl/>
        </w:rPr>
        <w:t xml:space="preserve"> ومكان الضالةِ</w:t>
      </w:r>
      <w:r w:rsidR="006C26C5" w:rsidRPr="006C26C5">
        <w:rPr>
          <w:rFonts w:ascii="Lotus Linotype" w:hAnsi="Lotus Linotype" w:cs="Lotus Linotype"/>
          <w:color w:val="000000" w:themeColor="text1"/>
          <w:sz w:val="30"/>
          <w:szCs w:val="30"/>
          <w:rtl/>
        </w:rPr>
        <w:t>،</w:t>
      </w:r>
      <w:r w:rsidRPr="001E3931">
        <w:rPr>
          <w:rFonts w:ascii="Lotus Linotype" w:hAnsi="Lotus Linotype" w:cs="Lotus Linotype"/>
          <w:color w:val="000000" w:themeColor="text1"/>
          <w:sz w:val="30"/>
          <w:szCs w:val="30"/>
          <w:rtl/>
        </w:rPr>
        <w:t xml:space="preserve"> ونحو ذلك</w:t>
      </w:r>
      <w:r w:rsidR="006C26C5" w:rsidRPr="006C26C5">
        <w:rPr>
          <w:rFonts w:ascii="Lotus Linotype" w:hAnsi="Lotus Linotype" w:cs="Lotus Linotype"/>
          <w:color w:val="000000" w:themeColor="text1"/>
          <w:sz w:val="30"/>
          <w:szCs w:val="30"/>
          <w:rtl/>
        </w:rPr>
        <w:t>.</w:t>
      </w:r>
    </w:p>
    <w:p w:rsidR="000D33AF" w:rsidRPr="001E3931" w:rsidRDefault="000D33AF" w:rsidP="00CD3D78">
      <w:pPr>
        <w:spacing w:after="0" w:line="520" w:lineRule="exact"/>
        <w:ind w:firstLine="397"/>
        <w:jc w:val="lowKashida"/>
        <w:rPr>
          <w:rFonts w:ascii="Lotus Linotype" w:hAnsi="Lotus Linotype" w:cs="Lotus Linotype"/>
          <w:color w:val="000000" w:themeColor="text1"/>
          <w:sz w:val="30"/>
          <w:szCs w:val="30"/>
          <w:rtl/>
        </w:rPr>
      </w:pPr>
      <w:r w:rsidRPr="001E3931">
        <w:rPr>
          <w:rFonts w:ascii="Lotus Linotype" w:hAnsi="Lotus Linotype" w:cs="Lotus Linotype"/>
          <w:color w:val="000000" w:themeColor="text1"/>
          <w:sz w:val="30"/>
          <w:szCs w:val="30"/>
          <w:rtl/>
        </w:rPr>
        <w:t>وقد يطلق العرَّاف على أوسع من هذا المعنى أحياناً</w:t>
      </w:r>
      <w:r w:rsidR="006C26C5" w:rsidRPr="006C26C5">
        <w:rPr>
          <w:rFonts w:ascii="Lotus Linotype" w:hAnsi="Lotus Linotype" w:cs="Lotus Linotype"/>
          <w:color w:val="000000" w:themeColor="text1"/>
          <w:sz w:val="30"/>
          <w:szCs w:val="30"/>
          <w:rtl/>
        </w:rPr>
        <w:t>،</w:t>
      </w:r>
      <w:r w:rsidRPr="001E3931">
        <w:rPr>
          <w:rFonts w:ascii="Lotus Linotype" w:hAnsi="Lotus Linotype" w:cs="Lotus Linotype"/>
          <w:color w:val="000000" w:themeColor="text1"/>
          <w:sz w:val="30"/>
          <w:szCs w:val="30"/>
          <w:rtl/>
        </w:rPr>
        <w:t xml:space="preserve"> فيشمل الكاهن وغيرَه: قال شيخ الإسلام بن تيمية </w:t>
      </w:r>
      <w:r w:rsidR="00252247" w:rsidRPr="00505A39">
        <w:rPr>
          <w:rFonts w:ascii="Traditional Arabic" w:hAnsi="Traditional Arabic"/>
          <w:color w:val="C00000"/>
          <w:sz w:val="36"/>
          <w:szCs w:val="36"/>
          <w:lang w:bidi="ar-EG"/>
        </w:rPr>
        <w:sym w:font="KFGQPC Arabic Symbols 01" w:char="F072"/>
      </w:r>
      <w:r w:rsidR="004C4F2E">
        <w:rPr>
          <w:rFonts w:ascii="Lotus Linotype" w:hAnsi="Lotus Linotype" w:cs="Lotus Linotype"/>
          <w:color w:val="000000" w:themeColor="text1"/>
          <w:sz w:val="30"/>
          <w:szCs w:val="30"/>
          <w:rtl/>
        </w:rPr>
        <w:t xml:space="preserve">: العرَّاف: اسم للكاهن  </w:t>
      </w:r>
      <w:r w:rsidRPr="001E3931">
        <w:rPr>
          <w:rFonts w:ascii="Lotus Linotype" w:hAnsi="Lotus Linotype" w:cs="Lotus Linotype"/>
          <w:color w:val="000000" w:themeColor="text1"/>
          <w:sz w:val="30"/>
          <w:szCs w:val="30"/>
          <w:rtl/>
        </w:rPr>
        <w:t>والمنجِّم والرَّمَّال ونحوهم ممن يتكلم في معرفة هذه الأمور بهذه الطريقة</w:t>
      </w:r>
      <w:r w:rsidR="006C26C5" w:rsidRPr="006C26C5">
        <w:rPr>
          <w:rFonts w:ascii="Lotus Linotype" w:hAnsi="Lotus Linotype" w:cs="Lotus Linotype"/>
          <w:color w:val="000000" w:themeColor="text1"/>
          <w:sz w:val="30"/>
          <w:szCs w:val="30"/>
          <w:rtl/>
        </w:rPr>
        <w:t>.</w:t>
      </w:r>
    </w:p>
    <w:p w:rsidR="000D33AF" w:rsidRPr="001E3931" w:rsidRDefault="000D33AF" w:rsidP="005E2995">
      <w:pPr>
        <w:spacing w:after="0" w:line="520" w:lineRule="exact"/>
        <w:ind w:firstLine="397"/>
        <w:jc w:val="lowKashida"/>
        <w:rPr>
          <w:rFonts w:ascii="Lotus Linotype" w:hAnsi="Lotus Linotype" w:cs="Lotus Linotype"/>
          <w:color w:val="000000" w:themeColor="text1"/>
          <w:sz w:val="30"/>
          <w:szCs w:val="30"/>
        </w:rPr>
      </w:pPr>
      <w:r w:rsidRPr="00BF19E6">
        <w:rPr>
          <w:rFonts w:ascii="Lotus Linotype" w:hAnsi="Lotus Linotype" w:cs="Lotus Linotype"/>
          <w:color w:val="0000FF"/>
          <w:sz w:val="30"/>
          <w:szCs w:val="30"/>
          <w:rtl/>
        </w:rPr>
        <w:t>والكهانة والعرافة</w:t>
      </w:r>
      <w:r w:rsidR="00252247" w:rsidRPr="00BF19E6">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1E3931">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1E3931">
        <w:rPr>
          <w:rFonts w:ascii="Lotus Linotype" w:hAnsi="Lotus Linotype" w:cs="Lotus Linotype"/>
          <w:color w:val="000000" w:themeColor="text1"/>
          <w:sz w:val="30"/>
          <w:szCs w:val="30"/>
          <w:rtl/>
        </w:rPr>
        <w:t xml:space="preserve"> </w:t>
      </w:r>
      <w:r w:rsidRPr="00BF19E6">
        <w:rPr>
          <w:rFonts w:ascii="Lotus Linotype" w:hAnsi="Lotus Linotype" w:cs="Lotus Linotype"/>
          <w:color w:val="0000FF"/>
          <w:sz w:val="30"/>
          <w:szCs w:val="30"/>
          <w:rtl/>
        </w:rPr>
        <w:t>شرك أكبر:</w:t>
      </w:r>
    </w:p>
    <w:p w:rsidR="000D33AF" w:rsidRPr="001E3931" w:rsidRDefault="000D33AF" w:rsidP="005E2995">
      <w:pPr>
        <w:spacing w:after="0" w:line="520" w:lineRule="exact"/>
        <w:ind w:firstLine="397"/>
        <w:jc w:val="lowKashida"/>
        <w:rPr>
          <w:rFonts w:ascii="Lotus Linotype" w:hAnsi="Lotus Linotype" w:cs="Lotus Linotype"/>
          <w:color w:val="000000" w:themeColor="text1"/>
          <w:sz w:val="30"/>
          <w:szCs w:val="30"/>
          <w:rtl/>
        </w:rPr>
      </w:pPr>
      <w:r w:rsidRPr="001E3931">
        <w:rPr>
          <w:rFonts w:ascii="Lotus Linotype" w:hAnsi="Lotus Linotype" w:cs="Lotus Linotype"/>
          <w:color w:val="000000" w:themeColor="text1"/>
          <w:sz w:val="30"/>
          <w:szCs w:val="30"/>
          <w:rtl/>
        </w:rPr>
        <w:t>لما تتضمنه من ادَّعاء علم الغيب الذي استأثر الله تعالى بعلمه</w:t>
      </w:r>
      <w:r w:rsidR="006C26C5" w:rsidRPr="006C26C5">
        <w:rPr>
          <w:rFonts w:ascii="Lotus Linotype" w:hAnsi="Lotus Linotype" w:cs="Lotus Linotype"/>
          <w:color w:val="000000" w:themeColor="text1"/>
          <w:sz w:val="30"/>
          <w:szCs w:val="30"/>
          <w:rtl/>
        </w:rPr>
        <w:t>،</w:t>
      </w:r>
      <w:r w:rsidRPr="001E3931">
        <w:rPr>
          <w:rFonts w:ascii="Lotus Linotype" w:hAnsi="Lotus Linotype" w:cs="Lotus Linotype"/>
          <w:color w:val="000000" w:themeColor="text1"/>
          <w:sz w:val="30"/>
          <w:szCs w:val="30"/>
          <w:rtl/>
        </w:rPr>
        <w:t xml:space="preserve"> فمن ادعى معرفة المغيبات فقد نازع الله تعالى في خصائص ربوبيته</w:t>
      </w:r>
      <w:r w:rsidR="006C26C5" w:rsidRPr="006C26C5">
        <w:rPr>
          <w:rFonts w:ascii="Lotus Linotype" w:hAnsi="Lotus Linotype" w:cs="Lotus Linotype"/>
          <w:color w:val="000000" w:themeColor="text1"/>
          <w:sz w:val="30"/>
          <w:szCs w:val="30"/>
          <w:rtl/>
        </w:rPr>
        <w:t>.</w:t>
      </w:r>
    </w:p>
    <w:p w:rsidR="000D33AF" w:rsidRPr="005E2995" w:rsidRDefault="000D33AF"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قال الله تعالى:</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قُلْ لَا يَعْلَمُ مَنْ فِي السَّمَاوَاتِ وَالْأَرْضِ الْغَيْبَ إِلَّا اللَّهُ وَمَا يَشْعُرُونَ أَيَّانَ يُبْعَثُونَ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4B1910">
        <w:rPr>
          <w:rFonts w:ascii="Lotus Linotype" w:hAnsi="Lotus Linotype" w:cs="Lotus Linotype"/>
          <w:color w:val="C00000"/>
          <w:rtl/>
        </w:rPr>
        <w:t>النمل:65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وقال تعالى:</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عَالِمُ الْغَيْبِ فَلَا يُظْهِرُ عَلَى غَيْبِهِ أَحَدًا</w:t>
      </w:r>
      <w:r w:rsidR="006C26C5" w:rsidRPr="006C26C5">
        <w:rPr>
          <w:rFonts w:ascii="Lotus Linotype" w:hAnsi="Lotus Linotype" w:cs="Lotus Linotype"/>
          <w:color w:val="000000" w:themeColor="text1"/>
          <w:sz w:val="30"/>
          <w:szCs w:val="30"/>
          <w:rtl/>
        </w:rPr>
        <w:t>.</w:t>
      </w:r>
      <w:r w:rsidRPr="003252B6">
        <w:rPr>
          <w:rFonts w:ascii="Lotus Linotype" w:hAnsi="Lotus Linotype" w:cs="Lotus Linotype"/>
          <w:color w:val="C00000"/>
          <w:sz w:val="30"/>
          <w:szCs w:val="30"/>
          <w:rtl/>
        </w:rPr>
        <w:t xml:space="preserve"> إِلَّا مَنِ ارْتَضَى مِنْ رَسُولٍ فَإِنَّهُ يَسْلُكُ مِنْ بَيْنِ يَدَيْهِ وَمِنْ خَلْفِهِ رَصَدًا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4B1910">
        <w:rPr>
          <w:rFonts w:ascii="Lotus Linotype" w:hAnsi="Lotus Linotype" w:cs="Lotus Linotype"/>
          <w:color w:val="C00000"/>
          <w:rtl/>
        </w:rPr>
        <w:t>الجن:26</w:t>
      </w:r>
      <w:r w:rsidR="00BA71AC" w:rsidRPr="00BA71AC">
        <w:rPr>
          <w:rFonts w:ascii="Lotus Linotype" w:hAnsi="Lotus Linotype" w:cs="Lotus Linotype"/>
          <w:color w:val="000000" w:themeColor="text1"/>
          <w:rtl/>
        </w:rPr>
        <w:t>-</w:t>
      </w:r>
      <w:r w:rsidRPr="004B1910">
        <w:rPr>
          <w:rFonts w:ascii="Lotus Linotype" w:hAnsi="Lotus Linotype" w:cs="Lotus Linotype"/>
          <w:color w:val="C00000"/>
          <w:rtl/>
        </w:rPr>
        <w:t>27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والكهانة والعرافة شرك أكبر: لأنهم لا يخلون غالباً من الاستعانة بالشياطين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والشياطين لا تعينهم حتى يشركوا بالله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بأن يذبحوا لهم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يهينوا القرآن الكريم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غير ذلك</w:t>
      </w:r>
      <w:r w:rsidR="006C26C5" w:rsidRPr="006C26C5">
        <w:rPr>
          <w:rFonts w:ascii="Lotus Linotype" w:hAnsi="Lotus Linotype" w:cs="Lotus Linotype"/>
          <w:color w:val="000000" w:themeColor="text1"/>
          <w:sz w:val="30"/>
          <w:szCs w:val="30"/>
          <w:rtl/>
        </w:rPr>
        <w:t>.</w:t>
      </w:r>
    </w:p>
    <w:p w:rsidR="000D33AF" w:rsidRPr="001E3931" w:rsidRDefault="000D33AF" w:rsidP="004C4F2E">
      <w:pPr>
        <w:spacing w:after="0" w:line="520" w:lineRule="exact"/>
        <w:ind w:firstLine="397"/>
        <w:jc w:val="lowKashida"/>
        <w:rPr>
          <w:rFonts w:ascii="Lotus Linotype" w:hAnsi="Lotus Linotype" w:cs="Lotus Linotype"/>
          <w:color w:val="000000" w:themeColor="text1"/>
          <w:sz w:val="30"/>
          <w:szCs w:val="30"/>
          <w:rtl/>
        </w:rPr>
      </w:pPr>
      <w:r w:rsidRPr="00A060EC">
        <w:rPr>
          <w:rFonts w:ascii="Lotus Linotype" w:hAnsi="Lotus Linotype" w:cs="Lotus Linotype"/>
          <w:color w:val="0000FF"/>
          <w:sz w:val="30"/>
          <w:szCs w:val="30"/>
          <w:rtl/>
        </w:rPr>
        <w:lastRenderedPageBreak/>
        <w:t>ويحرم</w:t>
      </w:r>
      <w:r w:rsidR="00A060EC">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1E3931">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1E3931">
        <w:rPr>
          <w:rFonts w:ascii="Lotus Linotype" w:hAnsi="Lotus Linotype" w:cs="Lotus Linotype"/>
          <w:color w:val="000000" w:themeColor="text1"/>
          <w:sz w:val="30"/>
          <w:szCs w:val="30"/>
          <w:rtl/>
        </w:rPr>
        <w:t xml:space="preserve"> </w:t>
      </w:r>
      <w:r w:rsidRPr="00A060EC">
        <w:rPr>
          <w:rFonts w:ascii="Lotus Linotype" w:hAnsi="Lotus Linotype" w:cs="Lotus Linotype"/>
          <w:color w:val="0000FF"/>
          <w:sz w:val="30"/>
          <w:szCs w:val="30"/>
          <w:rtl/>
        </w:rPr>
        <w:t>إتيان الكهان والعرافين وسؤالهم</w:t>
      </w:r>
      <w:r w:rsidR="006C26C5" w:rsidRPr="00A060EC">
        <w:rPr>
          <w:rFonts w:ascii="Lotus Linotype" w:hAnsi="Lotus Linotype" w:cs="Lotus Linotype"/>
          <w:color w:val="0000FF"/>
          <w:sz w:val="30"/>
          <w:szCs w:val="30"/>
          <w:rtl/>
        </w:rPr>
        <w:t>؛</w:t>
      </w:r>
      <w:r w:rsidRPr="00A060EC">
        <w:rPr>
          <w:rFonts w:ascii="Lotus Linotype" w:hAnsi="Lotus Linotype" w:cs="Lotus Linotype"/>
          <w:color w:val="0000FF"/>
          <w:sz w:val="30"/>
          <w:szCs w:val="30"/>
          <w:rtl/>
        </w:rPr>
        <w:t xml:space="preserve"> وذلك أنه لا يعلم الغيب إلا الله تعالى</w:t>
      </w:r>
      <w:r w:rsidR="006C26C5" w:rsidRPr="006C26C5">
        <w:rPr>
          <w:rFonts w:ascii="Lotus Linotype" w:hAnsi="Lotus Linotype" w:cs="Lotus Linotype"/>
          <w:color w:val="000000" w:themeColor="text1"/>
          <w:sz w:val="30"/>
          <w:szCs w:val="30"/>
          <w:rtl/>
        </w:rPr>
        <w:t>،</w:t>
      </w:r>
      <w:r w:rsidRPr="001E3931">
        <w:rPr>
          <w:rFonts w:ascii="Lotus Linotype" w:hAnsi="Lotus Linotype" w:cs="Lotus Linotype"/>
          <w:color w:val="000000" w:themeColor="text1"/>
          <w:sz w:val="30"/>
          <w:szCs w:val="30"/>
          <w:rtl/>
        </w:rPr>
        <w:t xml:space="preserve"> فمن سألهم عن شيء من المغيبات فقد شك في ذلك</w:t>
      </w:r>
      <w:r w:rsidR="006C26C5" w:rsidRPr="006C26C5">
        <w:rPr>
          <w:rFonts w:ascii="Lotus Linotype" w:hAnsi="Lotus Linotype" w:cs="Lotus Linotype"/>
          <w:color w:val="000000" w:themeColor="text1"/>
          <w:sz w:val="30"/>
          <w:szCs w:val="30"/>
          <w:rtl/>
        </w:rPr>
        <w:t>،</w:t>
      </w:r>
      <w:r w:rsidRPr="001E3931">
        <w:rPr>
          <w:rFonts w:ascii="Lotus Linotype" w:hAnsi="Lotus Linotype" w:cs="Lotus Linotype"/>
          <w:color w:val="000000" w:themeColor="text1"/>
          <w:sz w:val="30"/>
          <w:szCs w:val="30"/>
          <w:rtl/>
        </w:rPr>
        <w:t xml:space="preserve"> وتسرب إلى قلبه اعتقاداً أنَّ هناك </w:t>
      </w:r>
      <w:r w:rsidR="004C4F2E">
        <w:rPr>
          <w:rFonts w:ascii="Lotus Linotype" w:hAnsi="Lotus Linotype" w:cs="Lotus Linotype"/>
          <w:color w:val="000000" w:themeColor="text1"/>
          <w:sz w:val="30"/>
          <w:szCs w:val="30"/>
          <w:rtl/>
        </w:rPr>
        <w:t>من يعلم الغيب غير الله تعالى</w:t>
      </w:r>
      <w:r w:rsidR="006C26C5" w:rsidRPr="006C26C5">
        <w:rPr>
          <w:rFonts w:ascii="Lotus Linotype" w:hAnsi="Lotus Linotype" w:cs="Lotus Linotype"/>
          <w:color w:val="000000" w:themeColor="text1"/>
          <w:sz w:val="30"/>
          <w:szCs w:val="30"/>
          <w:rtl/>
        </w:rPr>
        <w:t>؛</w:t>
      </w:r>
      <w:r w:rsidR="004C4F2E">
        <w:rPr>
          <w:rFonts w:ascii="Lotus Linotype" w:hAnsi="Lotus Linotype" w:cs="Lotus Linotype"/>
          <w:color w:val="000000" w:themeColor="text1"/>
          <w:sz w:val="30"/>
          <w:szCs w:val="30"/>
          <w:rtl/>
        </w:rPr>
        <w:t xml:space="preserve">  </w:t>
      </w:r>
      <w:r w:rsidRPr="001E3931">
        <w:rPr>
          <w:rFonts w:ascii="Lotus Linotype" w:hAnsi="Lotus Linotype" w:cs="Lotus Linotype"/>
          <w:color w:val="000000" w:themeColor="text1"/>
          <w:sz w:val="30"/>
          <w:szCs w:val="30"/>
          <w:rtl/>
        </w:rPr>
        <w:t>والواجب على المسلم أن يقطع أنَّه لا يعلم الغيب إلا الله تعالى</w:t>
      </w:r>
      <w:r w:rsidR="006C26C5" w:rsidRPr="006C26C5">
        <w:rPr>
          <w:rFonts w:ascii="Lotus Linotype" w:hAnsi="Lotus Linotype" w:cs="Lotus Linotype"/>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A060EC">
        <w:rPr>
          <w:rFonts w:ascii="Lotus Linotype" w:hAnsi="Lotus Linotype" w:cs="Lotus Linotype"/>
          <w:color w:val="C00000"/>
          <w:sz w:val="30"/>
          <w:szCs w:val="30"/>
          <w:rtl/>
        </w:rPr>
        <w:t xml:space="preserve">ومن أتى كاهناً أو عرافاً فسأله ولم يصدقه: </w:t>
      </w:r>
      <w:r w:rsidRPr="00A060EC">
        <w:rPr>
          <w:rFonts w:ascii="Lotus Linotype" w:hAnsi="Lotus Linotype" w:cs="Lotus Linotype"/>
          <w:color w:val="0000FF"/>
          <w:sz w:val="30"/>
          <w:szCs w:val="30"/>
          <w:rtl/>
        </w:rPr>
        <w:t>لم تقبل صلاته أربعين يوماً</w:t>
      </w:r>
      <w:r w:rsidR="006C26C5" w:rsidRPr="00A060EC">
        <w:rPr>
          <w:rFonts w:ascii="Lotus Linotype" w:hAnsi="Lotus Linotype" w:cs="Lotus Linotype"/>
          <w:color w:val="0000FF"/>
          <w:sz w:val="30"/>
          <w:szCs w:val="30"/>
          <w:rtl/>
        </w:rPr>
        <w:t>؛</w:t>
      </w:r>
      <w:r w:rsidRPr="00A060EC">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بمعنى أنه لا يكون له ثواب عليها</w:t>
      </w:r>
      <w:r w:rsidR="006C26C5" w:rsidRPr="006C26C5">
        <w:rPr>
          <w:rFonts w:ascii="Lotus Linotype" w:hAnsi="Lotus Linotype" w:cs="Lotus Linotype"/>
          <w:color w:val="000000" w:themeColor="text1"/>
          <w:sz w:val="30"/>
          <w:szCs w:val="30"/>
          <w:rtl/>
        </w:rPr>
        <w:t>.</w:t>
      </w:r>
    </w:p>
    <w:p w:rsidR="000D33AF" w:rsidRPr="005E2995" w:rsidRDefault="000D33AF" w:rsidP="003B68A9">
      <w:pPr>
        <w:spacing w:after="0" w:line="520" w:lineRule="exact"/>
        <w:ind w:firstLine="397"/>
        <w:jc w:val="lowKashida"/>
        <w:rPr>
          <w:rFonts w:ascii="Lotus Linotype" w:hAnsi="Lotus Linotype" w:cs="Lotus Linotype"/>
          <w:color w:val="000000"/>
          <w:sz w:val="30"/>
          <w:szCs w:val="30"/>
        </w:rPr>
      </w:pPr>
      <w:r w:rsidRPr="005E2995">
        <w:rPr>
          <w:rFonts w:ascii="Lotus Linotype" w:hAnsi="Lotus Linotype" w:cs="Lotus Linotype"/>
          <w:sz w:val="30"/>
          <w:szCs w:val="30"/>
          <w:rtl/>
        </w:rPr>
        <w:t>والدليل على هذا: حديث</w:t>
      </w:r>
      <w:r w:rsidRPr="005E2995">
        <w:rPr>
          <w:rFonts w:ascii="Lotus Linotype" w:hAnsi="Lotus Linotype" w:cs="Lotus Linotype"/>
          <w:color w:val="000000"/>
          <w:sz w:val="30"/>
          <w:szCs w:val="30"/>
          <w:rtl/>
        </w:rPr>
        <w:t xml:space="preserve"> بَعْضِ أَزْوَاجِ النَّبِ</w:t>
      </w:r>
      <w:r w:rsidRPr="005E2995">
        <w:rPr>
          <w:rFonts w:ascii="Lotus Linotype" w:hAnsi="Lotus Linotype" w:cs="Lotus Linotype"/>
          <w:sz w:val="30"/>
          <w:szCs w:val="30"/>
          <w:rtl/>
        </w:rPr>
        <w:t xml:space="preserve">يِّ </w:t>
      </w:r>
      <w:r w:rsidR="00EF234C" w:rsidRPr="000A3AB8">
        <w:rPr>
          <w:rFonts w:ascii="Traditional Arabic" w:hAnsi="Traditional Arabic" w:cs="Traditional Arabic"/>
          <w:color w:val="C00000"/>
          <w:sz w:val="30"/>
          <w:szCs w:val="30"/>
          <w:rtl/>
        </w:rPr>
        <w:t>ﷺ</w:t>
      </w:r>
      <w:r w:rsidR="00EF234C">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عَنِ النَّبِيِّ </w:t>
      </w:r>
      <w:r w:rsidR="00EF234C" w:rsidRPr="000A3AB8">
        <w:rPr>
          <w:rFonts w:ascii="Traditional Arabic" w:hAnsi="Traditional Arabic" w:cs="Traditional Arabic"/>
          <w:color w:val="C00000"/>
          <w:sz w:val="30"/>
          <w:szCs w:val="30"/>
          <w:rtl/>
        </w:rPr>
        <w:t>ﷺ</w:t>
      </w:r>
      <w:r w:rsidR="00EF234C">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قَالَ: </w:t>
      </w:r>
      <w:r w:rsidRPr="00EF234C">
        <w:rPr>
          <w:rFonts w:ascii="Lotus Linotype" w:hAnsi="Lotus Linotype" w:cs="Lotus Linotype"/>
          <w:color w:val="4F6228"/>
          <w:sz w:val="30"/>
          <w:szCs w:val="30"/>
          <w:rtl/>
        </w:rPr>
        <w:t xml:space="preserve">«مَنْ أَتَى عَرَّافًا فَسَأَلَهُ عَنْ </w:t>
      </w:r>
      <w:r w:rsidRPr="005A3EC8">
        <w:rPr>
          <w:rFonts w:ascii="Lotus Linotype" w:hAnsi="Lotus Linotype" w:cs="Lotus Linotype"/>
          <w:color w:val="4F6228"/>
          <w:sz w:val="30"/>
          <w:szCs w:val="30"/>
          <w:rtl/>
        </w:rPr>
        <w:t>شَيْءٍ</w:t>
      </w:r>
      <w:r w:rsidR="006C26C5" w:rsidRPr="005A3EC8">
        <w:rPr>
          <w:rFonts w:ascii="Lotus Linotype" w:hAnsi="Lotus Linotype" w:cs="Lotus Linotype"/>
          <w:color w:val="4F6228"/>
          <w:sz w:val="30"/>
          <w:szCs w:val="30"/>
          <w:rtl/>
        </w:rPr>
        <w:t>،</w:t>
      </w:r>
      <w:r w:rsidRPr="005A3EC8">
        <w:rPr>
          <w:rFonts w:ascii="Lotus Linotype" w:hAnsi="Lotus Linotype" w:cs="Lotus Linotype"/>
          <w:color w:val="4F6228"/>
          <w:sz w:val="30"/>
          <w:szCs w:val="30"/>
          <w:rtl/>
        </w:rPr>
        <w:t xml:space="preserve"> لَمْ تُقْبَلْ لَهُ صَلَاةٌ </w:t>
      </w:r>
      <w:r w:rsidRPr="00EF234C">
        <w:rPr>
          <w:rFonts w:ascii="Lotus Linotype" w:hAnsi="Lotus Linotype" w:cs="Lotus Linotype"/>
          <w:color w:val="4F6228"/>
          <w:sz w:val="30"/>
          <w:szCs w:val="30"/>
          <w:rtl/>
        </w:rPr>
        <w:t>أَرْبَعِينَ لَيْلَةً»</w:t>
      </w:r>
      <w:r w:rsidR="00EF234C" w:rsidRPr="00AF5A86">
        <w:rPr>
          <w:rStyle w:val="a8"/>
          <w:rFonts w:ascii="Simplified Arabic" w:hAnsi="Simplified Arabic" w:cs="AL-Hotham"/>
          <w:color w:val="C00000"/>
          <w:sz w:val="32"/>
          <w:szCs w:val="32"/>
          <w:rtl/>
          <w:lang w:bidi="ar-DZ"/>
        </w:rPr>
        <w:t>(</w:t>
      </w:r>
      <w:r w:rsidR="00EF234C" w:rsidRPr="00AF5A86">
        <w:rPr>
          <w:rStyle w:val="a8"/>
          <w:rFonts w:ascii="Simplified Arabic" w:hAnsi="Simplified Arabic" w:cs="AL-Hotham"/>
          <w:color w:val="C00000"/>
          <w:sz w:val="32"/>
          <w:szCs w:val="32"/>
          <w:rtl/>
          <w:lang w:bidi="ar-DZ"/>
        </w:rPr>
        <w:footnoteReference w:id="286"/>
      </w:r>
      <w:r w:rsidR="00EF234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EF234C" w:rsidRDefault="000D33AF" w:rsidP="005E2995">
      <w:pPr>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sz w:val="30"/>
          <w:szCs w:val="30"/>
          <w:rtl/>
        </w:rPr>
        <w:t xml:space="preserve">وإذا كان هذا </w:t>
      </w:r>
      <w:r w:rsidRPr="00EF234C">
        <w:rPr>
          <w:rFonts w:ascii="Lotus Linotype" w:hAnsi="Lotus Linotype" w:cs="Lotus Linotype"/>
          <w:color w:val="000000" w:themeColor="text1"/>
          <w:sz w:val="30"/>
          <w:szCs w:val="30"/>
          <w:rtl/>
        </w:rPr>
        <w:t>الوعيد في حق السائل</w:t>
      </w:r>
      <w:r w:rsidR="006C26C5" w:rsidRPr="006C26C5">
        <w:rPr>
          <w:rFonts w:ascii="Lotus Linotype" w:hAnsi="Lotus Linotype" w:cs="Lotus Linotype"/>
          <w:color w:val="000000" w:themeColor="text1"/>
          <w:sz w:val="30"/>
          <w:szCs w:val="30"/>
          <w:rtl/>
        </w:rPr>
        <w:t>،</w:t>
      </w:r>
      <w:r w:rsidRPr="00EF234C">
        <w:rPr>
          <w:rFonts w:ascii="Lotus Linotype" w:hAnsi="Lotus Linotype" w:cs="Lotus Linotype"/>
          <w:color w:val="000000" w:themeColor="text1"/>
          <w:sz w:val="30"/>
          <w:szCs w:val="30"/>
          <w:rtl/>
        </w:rPr>
        <w:t xml:space="preserve"> فهو في حق المسؤول وهو الكاهن والعراف أسوأ وأشرُّ وأعظم</w:t>
      </w:r>
      <w:r w:rsidR="006C26C5" w:rsidRPr="006C26C5">
        <w:rPr>
          <w:rFonts w:ascii="Lotus Linotype" w:hAnsi="Lotus Linotype" w:cs="Lotus Linotype"/>
          <w:color w:val="000000" w:themeColor="text1"/>
          <w:sz w:val="30"/>
          <w:szCs w:val="30"/>
          <w:rtl/>
        </w:rPr>
        <w:t>.</w:t>
      </w:r>
    </w:p>
    <w:p w:rsidR="000D33AF" w:rsidRPr="005E2995" w:rsidRDefault="000D33AF" w:rsidP="003B68A9">
      <w:pPr>
        <w:spacing w:after="0" w:line="520" w:lineRule="exact"/>
        <w:ind w:firstLine="397"/>
        <w:jc w:val="lowKashida"/>
        <w:rPr>
          <w:rFonts w:ascii="Lotus Linotype" w:hAnsi="Lotus Linotype" w:cs="Lotus Linotype"/>
          <w:sz w:val="30"/>
          <w:szCs w:val="30"/>
          <w:rtl/>
        </w:rPr>
      </w:pPr>
      <w:r w:rsidRPr="00A060EC">
        <w:rPr>
          <w:rFonts w:ascii="Lotus Linotype" w:hAnsi="Lotus Linotype" w:cs="Lotus Linotype"/>
          <w:color w:val="C00000"/>
          <w:sz w:val="30"/>
          <w:szCs w:val="30"/>
          <w:rtl/>
        </w:rPr>
        <w:t xml:space="preserve">ومن أتى كاهناً أو عرافاً فسأله وصدَّقه </w:t>
      </w:r>
      <w:r w:rsidRPr="00EF234C">
        <w:rPr>
          <w:rFonts w:ascii="Lotus Linotype" w:hAnsi="Lotus Linotype" w:cs="Lotus Linotype"/>
          <w:color w:val="000000" w:themeColor="text1"/>
          <w:sz w:val="30"/>
          <w:szCs w:val="30"/>
          <w:rtl/>
        </w:rPr>
        <w:t xml:space="preserve">فيما يقول: </w:t>
      </w:r>
      <w:r w:rsidRPr="00A060EC">
        <w:rPr>
          <w:rFonts w:ascii="Lotus Linotype" w:hAnsi="Lotus Linotype" w:cs="Lotus Linotype"/>
          <w:color w:val="0000FF"/>
          <w:sz w:val="30"/>
          <w:szCs w:val="30"/>
          <w:rtl/>
        </w:rPr>
        <w:t>فقد كفر</w:t>
      </w:r>
      <w:r w:rsidR="006C26C5" w:rsidRPr="00A060EC">
        <w:rPr>
          <w:rFonts w:ascii="Lotus Linotype" w:hAnsi="Lotus Linotype" w:cs="Lotus Linotype"/>
          <w:color w:val="0000FF"/>
          <w:sz w:val="30"/>
          <w:szCs w:val="30"/>
          <w:rtl/>
        </w:rPr>
        <w:t>؛</w:t>
      </w:r>
      <w:r w:rsidRPr="00A060EC">
        <w:rPr>
          <w:rFonts w:ascii="Lotus Linotype" w:hAnsi="Lotus Linotype" w:cs="Lotus Linotype"/>
          <w:color w:val="0000FF"/>
          <w:sz w:val="30"/>
          <w:szCs w:val="30"/>
          <w:rtl/>
        </w:rPr>
        <w:t xml:space="preserve"> </w:t>
      </w:r>
      <w:r w:rsidRPr="00EF234C">
        <w:rPr>
          <w:rFonts w:ascii="Lotus Linotype" w:hAnsi="Lotus Linotype" w:cs="Lotus Linotype"/>
          <w:color w:val="000000" w:themeColor="text1"/>
          <w:sz w:val="30"/>
          <w:szCs w:val="30"/>
          <w:rtl/>
        </w:rPr>
        <w:t>والدليل  على ذلك حديث أَبِي هُرَيْرَةَ</w:t>
      </w:r>
      <w:r w:rsidR="006C26C5" w:rsidRPr="006C26C5">
        <w:rPr>
          <w:rFonts w:ascii="Lotus Linotype" w:hAnsi="Lotus Linotype" w:cs="Lotus Linotype"/>
          <w:color w:val="000000" w:themeColor="text1"/>
          <w:sz w:val="30"/>
          <w:szCs w:val="30"/>
          <w:rtl/>
        </w:rPr>
        <w:t>،</w:t>
      </w:r>
      <w:r w:rsidRPr="00EF234C">
        <w:rPr>
          <w:rFonts w:ascii="Lotus Linotype" w:hAnsi="Lotus Linotype" w:cs="Lotus Linotype"/>
          <w:color w:val="000000" w:themeColor="text1"/>
          <w:sz w:val="30"/>
          <w:szCs w:val="30"/>
          <w:rtl/>
        </w:rPr>
        <w:t xml:space="preserve"> عَنِ النَّبِيِّ </w:t>
      </w:r>
      <w:r w:rsidR="00EF234C" w:rsidRPr="000A3AB8">
        <w:rPr>
          <w:rFonts w:ascii="Traditional Arabic" w:hAnsi="Traditional Arabic" w:cs="Traditional Arabic"/>
          <w:color w:val="C00000"/>
          <w:sz w:val="30"/>
          <w:szCs w:val="30"/>
          <w:rtl/>
        </w:rPr>
        <w:t>ﷺ</w:t>
      </w:r>
      <w:r w:rsidR="00EF234C">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قَالَ:</w:t>
      </w:r>
      <w:r w:rsidR="00EF234C">
        <w:rPr>
          <w:rFonts w:ascii="Lotus Linotype" w:hAnsi="Lotus Linotype" w:cs="Lotus Linotype" w:hint="cs"/>
          <w:sz w:val="30"/>
          <w:szCs w:val="30"/>
          <w:rtl/>
        </w:rPr>
        <w:t xml:space="preserve"> </w:t>
      </w:r>
      <w:r w:rsidR="00EF234C">
        <w:rPr>
          <w:rFonts w:ascii="Lotus Linotype" w:hAnsi="Lotus Linotype" w:cs="Lotus Linotype"/>
          <w:color w:val="4F6228"/>
          <w:sz w:val="30"/>
          <w:szCs w:val="30"/>
          <w:rtl/>
        </w:rPr>
        <w:t>«</w:t>
      </w:r>
      <w:r w:rsidR="00EF234C" w:rsidRPr="00EF234C">
        <w:rPr>
          <w:rFonts w:ascii="Lotus Linotype" w:hAnsi="Lotus Linotype" w:cs="Lotus Linotype"/>
          <w:color w:val="4F6228"/>
          <w:sz w:val="30"/>
          <w:szCs w:val="30"/>
          <w:rtl/>
        </w:rPr>
        <w:t xml:space="preserve">مَنْ  </w:t>
      </w:r>
      <w:r w:rsidRPr="00EF234C">
        <w:rPr>
          <w:rFonts w:ascii="Lotus Linotype" w:hAnsi="Lotus Linotype" w:cs="Lotus Linotype"/>
          <w:color w:val="4F6228"/>
          <w:sz w:val="30"/>
          <w:szCs w:val="30"/>
          <w:rtl/>
        </w:rPr>
        <w:t xml:space="preserve">أَتَى </w:t>
      </w:r>
      <w:r w:rsidRPr="005A3EC8">
        <w:rPr>
          <w:rFonts w:ascii="Lotus Linotype" w:hAnsi="Lotus Linotype" w:cs="Lotus Linotype"/>
          <w:color w:val="4F6228"/>
          <w:sz w:val="30"/>
          <w:szCs w:val="30"/>
          <w:rtl/>
        </w:rPr>
        <w:t>كَاهِنًا</w:t>
      </w:r>
      <w:r w:rsidR="006C26C5" w:rsidRPr="005A3EC8">
        <w:rPr>
          <w:rFonts w:ascii="Lotus Linotype" w:hAnsi="Lotus Linotype" w:cs="Lotus Linotype"/>
          <w:color w:val="4F6228"/>
          <w:sz w:val="30"/>
          <w:szCs w:val="30"/>
          <w:rtl/>
        </w:rPr>
        <w:t>،</w:t>
      </w:r>
      <w:r w:rsidRPr="005A3EC8">
        <w:rPr>
          <w:rFonts w:ascii="Lotus Linotype" w:hAnsi="Lotus Linotype" w:cs="Lotus Linotype"/>
          <w:color w:val="4F6228"/>
          <w:sz w:val="30"/>
          <w:szCs w:val="30"/>
          <w:rtl/>
        </w:rPr>
        <w:t xml:space="preserve"> أَوْ عَرَّافًا</w:t>
      </w:r>
      <w:r w:rsidR="006C26C5" w:rsidRPr="005A3EC8">
        <w:rPr>
          <w:rFonts w:ascii="Lotus Linotype" w:hAnsi="Lotus Linotype" w:cs="Lotus Linotype"/>
          <w:color w:val="4F6228"/>
          <w:sz w:val="30"/>
          <w:szCs w:val="30"/>
          <w:rtl/>
        </w:rPr>
        <w:t>،</w:t>
      </w:r>
      <w:r w:rsidRPr="005A3EC8">
        <w:rPr>
          <w:rFonts w:ascii="Lotus Linotype" w:hAnsi="Lotus Linotype" w:cs="Lotus Linotype"/>
          <w:color w:val="4F6228"/>
          <w:sz w:val="30"/>
          <w:szCs w:val="30"/>
          <w:rtl/>
        </w:rPr>
        <w:t xml:space="preserve"> فَصَدَّقَهُ بِمَا يَقُولُ</w:t>
      </w:r>
      <w:r w:rsidR="006C26C5" w:rsidRPr="005A3EC8">
        <w:rPr>
          <w:rFonts w:ascii="Lotus Linotype" w:hAnsi="Lotus Linotype" w:cs="Lotus Linotype"/>
          <w:color w:val="4F6228"/>
          <w:sz w:val="30"/>
          <w:szCs w:val="30"/>
          <w:rtl/>
        </w:rPr>
        <w:t>،</w:t>
      </w:r>
      <w:r w:rsidRPr="005A3EC8">
        <w:rPr>
          <w:rFonts w:ascii="Lotus Linotype" w:hAnsi="Lotus Linotype" w:cs="Lotus Linotype"/>
          <w:color w:val="4F6228"/>
          <w:sz w:val="30"/>
          <w:szCs w:val="30"/>
          <w:rtl/>
        </w:rPr>
        <w:t xml:space="preserve"> فَقَدْ </w:t>
      </w:r>
      <w:r w:rsidRPr="00EF234C">
        <w:rPr>
          <w:rFonts w:ascii="Lotus Linotype" w:hAnsi="Lotus Linotype" w:cs="Lotus Linotype"/>
          <w:color w:val="4F6228"/>
          <w:sz w:val="30"/>
          <w:szCs w:val="30"/>
          <w:rtl/>
        </w:rPr>
        <w:t>كَفَرَ بِمَا أُنْزِلَ عَلَى مُحَمَّدٍ»</w:t>
      </w:r>
      <w:r w:rsidR="00EF234C" w:rsidRPr="00AF5A86">
        <w:rPr>
          <w:rStyle w:val="a8"/>
          <w:rFonts w:ascii="Simplified Arabic" w:hAnsi="Simplified Arabic" w:cs="AL-Hotham"/>
          <w:color w:val="C00000"/>
          <w:sz w:val="32"/>
          <w:szCs w:val="32"/>
          <w:rtl/>
          <w:lang w:bidi="ar-DZ"/>
        </w:rPr>
        <w:t>(</w:t>
      </w:r>
      <w:r w:rsidR="00EF234C" w:rsidRPr="00AF5A86">
        <w:rPr>
          <w:rStyle w:val="a8"/>
          <w:rFonts w:ascii="Simplified Arabic" w:hAnsi="Simplified Arabic" w:cs="AL-Hotham"/>
          <w:color w:val="C00000"/>
          <w:sz w:val="32"/>
          <w:szCs w:val="32"/>
          <w:rtl/>
          <w:lang w:bidi="ar-DZ"/>
        </w:rPr>
        <w:footnoteReference w:id="287"/>
      </w:r>
      <w:r w:rsidR="00EF234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3B68A9">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color w:val="000000"/>
          <w:sz w:val="30"/>
          <w:szCs w:val="30"/>
          <w:rtl/>
        </w:rPr>
        <w:t xml:space="preserve">وعَنْ عِمْرَانَ بْنِ حُصَيْنٍ </w:t>
      </w:r>
      <w:r w:rsidR="00EF234C" w:rsidRPr="0047040B">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قَالَ: قَالَ رَسُولُ اللَّهِ </w:t>
      </w:r>
      <w:r w:rsidR="00EF234C"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xml:space="preserve">: </w:t>
      </w:r>
      <w:r w:rsidRPr="00EF234C">
        <w:rPr>
          <w:rFonts w:ascii="Lotus Linotype" w:hAnsi="Lotus Linotype" w:cs="Lotus Linotype"/>
          <w:color w:val="4F6228"/>
          <w:sz w:val="30"/>
          <w:szCs w:val="30"/>
          <w:rtl/>
        </w:rPr>
        <w:t xml:space="preserve">«لَيْسَ </w:t>
      </w:r>
      <w:r w:rsidRPr="005A3EC8">
        <w:rPr>
          <w:rFonts w:ascii="Lotus Linotype" w:hAnsi="Lotus Linotype" w:cs="Lotus Linotype"/>
          <w:color w:val="4F6228"/>
          <w:sz w:val="30"/>
          <w:szCs w:val="30"/>
          <w:rtl/>
        </w:rPr>
        <w:t>مِنَّا مَنْ تَطَيَّرَ أَوْ تُطُيِّرَ لَهُ</w:t>
      </w:r>
      <w:r w:rsidR="006C26C5" w:rsidRPr="005A3EC8">
        <w:rPr>
          <w:rFonts w:ascii="Lotus Linotype" w:hAnsi="Lotus Linotype" w:cs="Lotus Linotype"/>
          <w:color w:val="4F6228"/>
          <w:sz w:val="30"/>
          <w:szCs w:val="30"/>
          <w:rtl/>
        </w:rPr>
        <w:t>،</w:t>
      </w:r>
      <w:r w:rsidRPr="005A3EC8">
        <w:rPr>
          <w:rFonts w:ascii="Lotus Linotype" w:hAnsi="Lotus Linotype" w:cs="Lotus Linotype"/>
          <w:color w:val="4F6228"/>
          <w:sz w:val="30"/>
          <w:szCs w:val="30"/>
          <w:rtl/>
        </w:rPr>
        <w:t xml:space="preserve"> أَوْ تَكَهَّنَ أَوْ تُكُهِّنَ لَهُ</w:t>
      </w:r>
      <w:r w:rsidR="006C26C5" w:rsidRPr="005A3EC8">
        <w:rPr>
          <w:rFonts w:ascii="Lotus Linotype" w:hAnsi="Lotus Linotype" w:cs="Lotus Linotype"/>
          <w:color w:val="4F6228"/>
          <w:sz w:val="30"/>
          <w:szCs w:val="30"/>
          <w:rtl/>
        </w:rPr>
        <w:t>،</w:t>
      </w:r>
      <w:r w:rsidRPr="005A3EC8">
        <w:rPr>
          <w:rFonts w:ascii="Lotus Linotype" w:hAnsi="Lotus Linotype" w:cs="Lotus Linotype"/>
          <w:color w:val="4F6228"/>
          <w:sz w:val="30"/>
          <w:szCs w:val="30"/>
          <w:rtl/>
        </w:rPr>
        <w:t xml:space="preserve"> أَوْ سَحَرَ أَوْ سُحِرَ لَهُ</w:t>
      </w:r>
      <w:r w:rsidR="006C26C5" w:rsidRPr="005A3EC8">
        <w:rPr>
          <w:rFonts w:ascii="Lotus Linotype" w:hAnsi="Lotus Linotype" w:cs="Lotus Linotype"/>
          <w:color w:val="4F6228"/>
          <w:sz w:val="30"/>
          <w:szCs w:val="30"/>
          <w:rtl/>
        </w:rPr>
        <w:t>،</w:t>
      </w:r>
      <w:r w:rsidRPr="005A3EC8">
        <w:rPr>
          <w:rFonts w:ascii="Lotus Linotype" w:hAnsi="Lotus Linotype" w:cs="Lotus Linotype"/>
          <w:color w:val="4F6228"/>
          <w:sz w:val="30"/>
          <w:szCs w:val="30"/>
          <w:rtl/>
        </w:rPr>
        <w:t xml:space="preserve"> وَمَنْ أَتَى كَاهِنًا فَصَدَّقَهُ بِمَا يَقُولُ فَقَدْ كَفَرَ بِمَا أُنْزِلَ عَلَى مُحَمَّدٍ </w:t>
      </w:r>
      <w:r w:rsidR="00EF234C" w:rsidRPr="00EF234C">
        <w:rPr>
          <w:rFonts w:ascii="Traditional Arabic" w:hAnsi="Traditional Arabic" w:cs="Traditional Arabic"/>
          <w:color w:val="4F6228"/>
          <w:sz w:val="30"/>
          <w:szCs w:val="30"/>
          <w:rtl/>
        </w:rPr>
        <w:t>ﷺ</w:t>
      </w:r>
      <w:r w:rsidR="00EF234C" w:rsidRPr="00EF234C">
        <w:rPr>
          <w:rFonts w:ascii="Lotus Linotype" w:hAnsi="Lotus Linotype" w:cs="Lotus Linotype"/>
          <w:color w:val="4F6228"/>
          <w:sz w:val="30"/>
          <w:szCs w:val="30"/>
          <w:rtl/>
        </w:rPr>
        <w:t>»</w:t>
      </w:r>
      <w:r w:rsidR="00EF234C" w:rsidRPr="00AF5A86">
        <w:rPr>
          <w:rStyle w:val="a8"/>
          <w:rFonts w:ascii="Simplified Arabic" w:hAnsi="Simplified Arabic" w:cs="AL-Hotham"/>
          <w:color w:val="C00000"/>
          <w:sz w:val="32"/>
          <w:szCs w:val="32"/>
          <w:rtl/>
          <w:lang w:bidi="ar-DZ"/>
        </w:rPr>
        <w:t>(</w:t>
      </w:r>
      <w:r w:rsidR="00EF234C" w:rsidRPr="00AF5A86">
        <w:rPr>
          <w:rStyle w:val="a8"/>
          <w:rFonts w:ascii="Simplified Arabic" w:hAnsi="Simplified Arabic" w:cs="AL-Hotham"/>
          <w:color w:val="C00000"/>
          <w:sz w:val="32"/>
          <w:szCs w:val="32"/>
          <w:rtl/>
          <w:lang w:bidi="ar-DZ"/>
        </w:rPr>
        <w:footnoteReference w:id="288"/>
      </w:r>
      <w:r w:rsidR="00EF234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0D33AF" w:rsidRPr="004C4F2E" w:rsidRDefault="000D33AF" w:rsidP="00E7459D">
      <w:pPr>
        <w:widowControl w:val="0"/>
        <w:spacing w:after="0" w:line="520" w:lineRule="exact"/>
        <w:ind w:firstLine="397"/>
        <w:jc w:val="lowKashida"/>
        <w:rPr>
          <w:rFonts w:ascii="Lotus Linotype" w:hAnsi="Lotus Linotype" w:cs="Lotus Linotype"/>
          <w:color w:val="000000" w:themeColor="text1"/>
          <w:sz w:val="30"/>
          <w:szCs w:val="30"/>
          <w:rtl/>
        </w:rPr>
      </w:pPr>
      <w:r w:rsidRPr="00A060EC">
        <w:rPr>
          <w:rFonts w:ascii="Lotus Linotype" w:hAnsi="Lotus Linotype" w:cs="Lotus Linotype"/>
          <w:color w:val="0000FF"/>
          <w:sz w:val="30"/>
          <w:szCs w:val="30"/>
          <w:rtl/>
        </w:rPr>
        <w:lastRenderedPageBreak/>
        <w:t xml:space="preserve">وسبب ذلك: </w:t>
      </w:r>
      <w:r w:rsidRPr="004C4F2E">
        <w:rPr>
          <w:rFonts w:ascii="Lotus Linotype" w:hAnsi="Lotus Linotype" w:cs="Lotus Linotype"/>
          <w:color w:val="000000" w:themeColor="text1"/>
          <w:sz w:val="30"/>
          <w:szCs w:val="30"/>
          <w:rtl/>
        </w:rPr>
        <w:t xml:space="preserve">أن في تصديقهم تكذيباً بالوحي الذي أنزله الله تعالى على رسوله </w:t>
      </w:r>
      <w:r w:rsidR="00EF234C"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4C4F2E">
        <w:rPr>
          <w:rFonts w:ascii="Lotus Linotype" w:hAnsi="Lotus Linotype" w:cs="Lotus Linotype"/>
          <w:color w:val="000000" w:themeColor="text1"/>
          <w:sz w:val="30"/>
          <w:szCs w:val="30"/>
          <w:rtl/>
        </w:rPr>
        <w:t xml:space="preserve"> وقد تضمَّن أنَّ علم الغيب مما استأثر الله تعالى بعلمه</w:t>
      </w:r>
      <w:r w:rsidR="006C26C5" w:rsidRPr="006C26C5">
        <w:rPr>
          <w:rFonts w:ascii="Lotus Linotype" w:hAnsi="Lotus Linotype" w:cs="Lotus Linotype"/>
          <w:color w:val="000000" w:themeColor="text1"/>
          <w:sz w:val="30"/>
          <w:szCs w:val="30"/>
          <w:rtl/>
        </w:rPr>
        <w:t>؛</w:t>
      </w:r>
      <w:r w:rsidRPr="004C4F2E">
        <w:rPr>
          <w:rFonts w:ascii="Lotus Linotype" w:hAnsi="Lotus Linotype" w:cs="Lotus Linotype"/>
          <w:color w:val="000000" w:themeColor="text1"/>
          <w:sz w:val="30"/>
          <w:szCs w:val="30"/>
          <w:rtl/>
        </w:rPr>
        <w:t xml:space="preserve"> فمن صدَّقهم في دعواهم معرفة الغيب</w:t>
      </w:r>
      <w:r w:rsidR="006C26C5" w:rsidRPr="006C26C5">
        <w:rPr>
          <w:rFonts w:ascii="Lotus Linotype" w:hAnsi="Lotus Linotype" w:cs="Lotus Linotype"/>
          <w:color w:val="000000" w:themeColor="text1"/>
          <w:sz w:val="30"/>
          <w:szCs w:val="30"/>
          <w:rtl/>
        </w:rPr>
        <w:t>،</w:t>
      </w:r>
      <w:r w:rsidRPr="004C4F2E">
        <w:rPr>
          <w:rFonts w:ascii="Lotus Linotype" w:hAnsi="Lotus Linotype" w:cs="Lotus Linotype"/>
          <w:color w:val="000000" w:themeColor="text1"/>
          <w:sz w:val="30"/>
          <w:szCs w:val="30"/>
          <w:rtl/>
        </w:rPr>
        <w:t xml:space="preserve"> فقد كذب القرآن والسنة</w:t>
      </w:r>
      <w:r w:rsidR="006C26C5" w:rsidRPr="006C26C5">
        <w:rPr>
          <w:rFonts w:ascii="Lotus Linotype" w:hAnsi="Lotus Linotype" w:cs="Lotus Linotype"/>
          <w:color w:val="000000" w:themeColor="text1"/>
          <w:sz w:val="30"/>
          <w:szCs w:val="30"/>
          <w:rtl/>
        </w:rPr>
        <w:t>.</w:t>
      </w:r>
    </w:p>
    <w:p w:rsidR="00EF234C" w:rsidRPr="004C4F2E" w:rsidRDefault="000D33AF" w:rsidP="00E7459D">
      <w:pPr>
        <w:widowControl w:val="0"/>
        <w:spacing w:after="0" w:line="520" w:lineRule="exact"/>
        <w:ind w:firstLine="397"/>
        <w:jc w:val="lowKashida"/>
        <w:rPr>
          <w:rFonts w:ascii="Lotus Linotype" w:hAnsi="Lotus Linotype" w:cs="Lotus Linotype"/>
          <w:color w:val="000000" w:themeColor="text1"/>
          <w:sz w:val="30"/>
          <w:szCs w:val="30"/>
          <w:rtl/>
        </w:rPr>
      </w:pPr>
      <w:r w:rsidRPr="00A060EC">
        <w:rPr>
          <w:rFonts w:ascii="Lotus Linotype" w:hAnsi="Lotus Linotype" w:cs="Lotus Linotype"/>
          <w:color w:val="0000FF"/>
          <w:sz w:val="30"/>
          <w:szCs w:val="30"/>
          <w:rtl/>
        </w:rPr>
        <w:t xml:space="preserve">وقد يتكهن الكاهن </w:t>
      </w:r>
      <w:r w:rsidR="00BA71AC" w:rsidRPr="00A060EC">
        <w:rPr>
          <w:rFonts w:ascii="Lotus Linotype" w:hAnsi="Lotus Linotype" w:cs="Lotus Linotype"/>
          <w:color w:val="000000" w:themeColor="text1"/>
          <w:sz w:val="30"/>
          <w:szCs w:val="30"/>
          <w:rtl/>
        </w:rPr>
        <w:t>-</w:t>
      </w:r>
      <w:r w:rsidRPr="00A060EC">
        <w:rPr>
          <w:rFonts w:ascii="Lotus Linotype" w:hAnsi="Lotus Linotype" w:cs="Lotus Linotype"/>
          <w:color w:val="000000" w:themeColor="text1"/>
          <w:sz w:val="30"/>
          <w:szCs w:val="30"/>
          <w:rtl/>
        </w:rPr>
        <w:t>عباد الله</w:t>
      </w:r>
      <w:r w:rsidR="00BA71AC" w:rsidRPr="00A060EC">
        <w:rPr>
          <w:rFonts w:ascii="Lotus Linotype" w:hAnsi="Lotus Linotype" w:cs="Lotus Linotype"/>
          <w:color w:val="000000" w:themeColor="text1"/>
          <w:sz w:val="30"/>
          <w:szCs w:val="30"/>
          <w:rtl/>
        </w:rPr>
        <w:t>-</w:t>
      </w:r>
      <w:r w:rsidRPr="00A060EC">
        <w:rPr>
          <w:rFonts w:ascii="Lotus Linotype" w:hAnsi="Lotus Linotype" w:cs="Lotus Linotype"/>
          <w:color w:val="0000FF"/>
          <w:sz w:val="30"/>
          <w:szCs w:val="30"/>
          <w:rtl/>
        </w:rPr>
        <w:t xml:space="preserve"> ويخبر العراف بأشياء فتوافق الواقع</w:t>
      </w:r>
      <w:r w:rsidR="006C26C5" w:rsidRPr="00A060EC">
        <w:rPr>
          <w:rFonts w:ascii="Lotus Linotype" w:hAnsi="Lotus Linotype" w:cs="Lotus Linotype"/>
          <w:color w:val="0000FF"/>
          <w:sz w:val="30"/>
          <w:szCs w:val="30"/>
          <w:rtl/>
        </w:rPr>
        <w:t>؛</w:t>
      </w:r>
      <w:r w:rsidRPr="00A060EC">
        <w:rPr>
          <w:rFonts w:ascii="Lotus Linotype" w:hAnsi="Lotus Linotype" w:cs="Lotus Linotype"/>
          <w:color w:val="0000FF"/>
          <w:sz w:val="30"/>
          <w:szCs w:val="30"/>
          <w:rtl/>
        </w:rPr>
        <w:t xml:space="preserve">  </w:t>
      </w:r>
      <w:r w:rsidRPr="001635BF">
        <w:rPr>
          <w:rFonts w:ascii="Lotus Linotype" w:hAnsi="Lotus Linotype" w:cs="Lotus Linotype"/>
          <w:color w:val="0000FF"/>
          <w:sz w:val="30"/>
          <w:szCs w:val="30"/>
          <w:rtl/>
        </w:rPr>
        <w:t xml:space="preserve">فأما العراف: </w:t>
      </w:r>
      <w:r w:rsidRPr="004C4F2E">
        <w:rPr>
          <w:rFonts w:ascii="Lotus Linotype" w:hAnsi="Lotus Linotype" w:cs="Lotus Linotype"/>
          <w:color w:val="000000" w:themeColor="text1"/>
          <w:sz w:val="30"/>
          <w:szCs w:val="30"/>
          <w:rtl/>
        </w:rPr>
        <w:t>فتعينه الشياطين على معرفة المسروقات ونحوها</w:t>
      </w:r>
      <w:r w:rsidR="006C26C5" w:rsidRPr="006C26C5">
        <w:rPr>
          <w:rFonts w:ascii="Lotus Linotype" w:hAnsi="Lotus Linotype" w:cs="Lotus Linotype"/>
          <w:color w:val="000000" w:themeColor="text1"/>
          <w:sz w:val="30"/>
          <w:szCs w:val="30"/>
          <w:rtl/>
        </w:rPr>
        <w:t>.</w:t>
      </w:r>
      <w:r w:rsidRPr="004C4F2E">
        <w:rPr>
          <w:rFonts w:ascii="Lotus Linotype" w:hAnsi="Lotus Linotype" w:cs="Lotus Linotype"/>
          <w:color w:val="000000" w:themeColor="text1"/>
          <w:sz w:val="30"/>
          <w:szCs w:val="30"/>
          <w:rtl/>
        </w:rPr>
        <w:t xml:space="preserve">      </w:t>
      </w:r>
    </w:p>
    <w:p w:rsidR="00EF234C" w:rsidRPr="004C4F2E" w:rsidRDefault="000D33AF" w:rsidP="00E7459D">
      <w:pPr>
        <w:widowControl w:val="0"/>
        <w:spacing w:after="0" w:line="520" w:lineRule="exact"/>
        <w:ind w:firstLine="397"/>
        <w:jc w:val="lowKashida"/>
        <w:rPr>
          <w:rFonts w:ascii="Lotus Linotype" w:hAnsi="Lotus Linotype" w:cs="Lotus Linotype"/>
          <w:color w:val="000000" w:themeColor="text1"/>
          <w:sz w:val="30"/>
          <w:szCs w:val="30"/>
          <w:rtl/>
        </w:rPr>
      </w:pPr>
      <w:r w:rsidRPr="001635BF">
        <w:rPr>
          <w:rFonts w:ascii="Lotus Linotype" w:hAnsi="Lotus Linotype" w:cs="Lotus Linotype"/>
          <w:color w:val="0000FF"/>
          <w:sz w:val="30"/>
          <w:szCs w:val="30"/>
          <w:rtl/>
        </w:rPr>
        <w:t xml:space="preserve">وأما الكاهن: </w:t>
      </w:r>
      <w:r w:rsidRPr="004C4F2E">
        <w:rPr>
          <w:rFonts w:ascii="Lotus Linotype" w:hAnsi="Lotus Linotype" w:cs="Lotus Linotype"/>
          <w:color w:val="000000" w:themeColor="text1"/>
          <w:sz w:val="30"/>
          <w:szCs w:val="30"/>
          <w:rtl/>
        </w:rPr>
        <w:t>فإنه قد يصيب الواقع لأسباب</w:t>
      </w:r>
      <w:r w:rsidR="006C26C5" w:rsidRPr="006C26C5">
        <w:rPr>
          <w:rFonts w:ascii="Lotus Linotype" w:hAnsi="Lotus Linotype" w:cs="Lotus Linotype"/>
          <w:color w:val="000000" w:themeColor="text1"/>
          <w:sz w:val="30"/>
          <w:szCs w:val="30"/>
          <w:rtl/>
        </w:rPr>
        <w:t>،</w:t>
      </w:r>
      <w:r w:rsidRPr="004C4F2E">
        <w:rPr>
          <w:rFonts w:ascii="Lotus Linotype" w:hAnsi="Lotus Linotype" w:cs="Lotus Linotype"/>
          <w:color w:val="000000" w:themeColor="text1"/>
          <w:sz w:val="30"/>
          <w:szCs w:val="30"/>
          <w:rtl/>
        </w:rPr>
        <w:t xml:space="preserve"> منها:</w:t>
      </w:r>
    </w:p>
    <w:p w:rsidR="00EF234C" w:rsidRPr="004C4F2E" w:rsidRDefault="000D33AF" w:rsidP="00E7459D">
      <w:pPr>
        <w:widowControl w:val="0"/>
        <w:spacing w:after="0" w:line="520" w:lineRule="exact"/>
        <w:ind w:firstLine="397"/>
        <w:jc w:val="lowKashida"/>
        <w:rPr>
          <w:rFonts w:ascii="Lotus Linotype" w:hAnsi="Lotus Linotype" w:cs="Lotus Linotype"/>
          <w:color w:val="000000" w:themeColor="text1"/>
          <w:sz w:val="30"/>
          <w:szCs w:val="30"/>
          <w:rtl/>
        </w:rPr>
      </w:pPr>
      <w:r w:rsidRPr="004C4F2E">
        <w:rPr>
          <w:rFonts w:ascii="Lotus Linotype" w:hAnsi="Lotus Linotype" w:cs="Lotus Linotype"/>
          <w:color w:val="000000" w:themeColor="text1"/>
          <w:sz w:val="30"/>
          <w:szCs w:val="30"/>
          <w:rtl/>
        </w:rPr>
        <w:t>أن يكون حادَّ الذكاء فيتفرَّس وقوع شيء بمقدمات يراها أو يسمعها فيقع كما قال</w:t>
      </w:r>
      <w:r w:rsidR="006C26C5" w:rsidRPr="006C26C5">
        <w:rPr>
          <w:rFonts w:ascii="Lotus Linotype" w:hAnsi="Lotus Linotype" w:cs="Lotus Linotype"/>
          <w:color w:val="000000" w:themeColor="text1"/>
          <w:sz w:val="30"/>
          <w:szCs w:val="30"/>
          <w:rtl/>
        </w:rPr>
        <w:t>،</w:t>
      </w:r>
      <w:r w:rsidRPr="004C4F2E">
        <w:rPr>
          <w:rFonts w:ascii="Lotus Linotype" w:hAnsi="Lotus Linotype" w:cs="Lotus Linotype"/>
          <w:color w:val="000000" w:themeColor="text1"/>
          <w:sz w:val="30"/>
          <w:szCs w:val="30"/>
          <w:rtl/>
        </w:rPr>
        <w:t xml:space="preserve"> وينسب ذلك لمعرفته بالمغيبات</w:t>
      </w:r>
      <w:r w:rsidR="006C26C5" w:rsidRPr="006C26C5">
        <w:rPr>
          <w:rFonts w:ascii="Lotus Linotype" w:hAnsi="Lotus Linotype" w:cs="Lotus Linotype"/>
          <w:color w:val="000000" w:themeColor="text1"/>
          <w:sz w:val="30"/>
          <w:szCs w:val="30"/>
          <w:rtl/>
        </w:rPr>
        <w:t>.</w:t>
      </w:r>
    </w:p>
    <w:p w:rsidR="000D33AF" w:rsidRPr="00EF234C" w:rsidRDefault="000D33AF" w:rsidP="00E7459D">
      <w:pPr>
        <w:widowControl w:val="0"/>
        <w:spacing w:after="0" w:line="520" w:lineRule="exact"/>
        <w:ind w:firstLine="397"/>
        <w:jc w:val="lowKashida"/>
        <w:rPr>
          <w:rFonts w:ascii="Lotus Linotype" w:hAnsi="Lotus Linotype" w:cs="Lotus Linotype"/>
          <w:color w:val="000000" w:themeColor="text1"/>
          <w:sz w:val="30"/>
          <w:szCs w:val="30"/>
        </w:rPr>
      </w:pPr>
      <w:r w:rsidRPr="004C4F2E">
        <w:rPr>
          <w:rFonts w:ascii="Lotus Linotype" w:hAnsi="Lotus Linotype" w:cs="Lotus Linotype"/>
          <w:color w:val="000000" w:themeColor="text1"/>
          <w:sz w:val="30"/>
          <w:szCs w:val="30"/>
          <w:rtl/>
        </w:rPr>
        <w:t>وقد يكون ذلك بسبب ما تُعْلِمُه به الشياطين مما يكونون قد عَلِمُوهُ من استراق السمع قبل أن تصيبهم الشُّهب</w:t>
      </w:r>
      <w:r w:rsidR="006C26C5" w:rsidRPr="006C26C5">
        <w:rPr>
          <w:rFonts w:ascii="Lotus Linotype" w:hAnsi="Lotus Linotype" w:cs="Lotus Linotype"/>
          <w:color w:val="000000" w:themeColor="text1"/>
          <w:sz w:val="30"/>
          <w:szCs w:val="30"/>
          <w:rtl/>
        </w:rPr>
        <w:t>،</w:t>
      </w:r>
      <w:r w:rsidRPr="004C4F2E">
        <w:rPr>
          <w:rFonts w:ascii="Lotus Linotype" w:hAnsi="Lotus Linotype" w:cs="Lotus Linotype"/>
          <w:color w:val="000000" w:themeColor="text1"/>
          <w:sz w:val="30"/>
          <w:szCs w:val="30"/>
          <w:rtl/>
        </w:rPr>
        <w:t xml:space="preserve"> ثم </w:t>
      </w:r>
      <w:r w:rsidRPr="00EF234C">
        <w:rPr>
          <w:rFonts w:ascii="Lotus Linotype" w:hAnsi="Lotus Linotype" w:cs="Lotus Linotype"/>
          <w:color w:val="000000" w:themeColor="text1"/>
          <w:sz w:val="30"/>
          <w:szCs w:val="30"/>
          <w:rtl/>
        </w:rPr>
        <w:t>إنَّه يكذب مع ذلك  كذبات كثيرة يتخرَّصُهَا</w:t>
      </w:r>
      <w:r w:rsidR="006C26C5" w:rsidRPr="006C26C5">
        <w:rPr>
          <w:rFonts w:ascii="Lotus Linotype" w:hAnsi="Lotus Linotype" w:cs="Lotus Linotype"/>
          <w:color w:val="000000" w:themeColor="text1"/>
          <w:sz w:val="30"/>
          <w:szCs w:val="30"/>
          <w:rtl/>
        </w:rPr>
        <w:t>،</w:t>
      </w:r>
      <w:r w:rsidRPr="00EF234C">
        <w:rPr>
          <w:rFonts w:ascii="Lotus Linotype" w:hAnsi="Lotus Linotype" w:cs="Lotus Linotype"/>
          <w:color w:val="000000" w:themeColor="text1"/>
          <w:sz w:val="30"/>
          <w:szCs w:val="30"/>
          <w:rtl/>
        </w:rPr>
        <w:t xml:space="preserve"> فيصيب فيها ويخطئ</w:t>
      </w:r>
      <w:r w:rsidR="006C26C5" w:rsidRPr="006C26C5">
        <w:rPr>
          <w:rFonts w:ascii="Lotus Linotype" w:hAnsi="Lotus Linotype" w:cs="Lotus Linotype"/>
          <w:color w:val="000000" w:themeColor="text1"/>
          <w:sz w:val="30"/>
          <w:szCs w:val="30"/>
          <w:rtl/>
        </w:rPr>
        <w:t>،</w:t>
      </w:r>
      <w:r w:rsidRPr="00EF234C">
        <w:rPr>
          <w:rFonts w:ascii="Lotus Linotype" w:hAnsi="Lotus Linotype" w:cs="Lotus Linotype"/>
          <w:color w:val="000000" w:themeColor="text1"/>
          <w:sz w:val="30"/>
          <w:szCs w:val="30"/>
          <w:rtl/>
        </w:rPr>
        <w:t xml:space="preserve"> ولكنَّ الناس لا تكاد تحفظ أو تنقل إلا ما أصاب فيه</w:t>
      </w:r>
      <w:r w:rsidR="006C26C5" w:rsidRPr="006C26C5">
        <w:rPr>
          <w:rFonts w:ascii="Lotus Linotype" w:hAnsi="Lotus Linotype" w:cs="Lotus Linotype"/>
          <w:color w:val="000000" w:themeColor="text1"/>
          <w:sz w:val="30"/>
          <w:szCs w:val="30"/>
          <w:rtl/>
        </w:rPr>
        <w:t>،</w:t>
      </w:r>
      <w:r w:rsidRPr="00EF234C">
        <w:rPr>
          <w:rFonts w:ascii="Lotus Linotype" w:hAnsi="Lotus Linotype" w:cs="Lotus Linotype"/>
          <w:color w:val="000000" w:themeColor="text1"/>
          <w:sz w:val="30"/>
          <w:szCs w:val="30"/>
          <w:rtl/>
        </w:rPr>
        <w:t xml:space="preserve"> فتَذْكُرُهُ</w:t>
      </w:r>
      <w:r w:rsidR="006C26C5" w:rsidRPr="006C26C5">
        <w:rPr>
          <w:rFonts w:ascii="Lotus Linotype" w:hAnsi="Lotus Linotype" w:cs="Lotus Linotype"/>
          <w:color w:val="000000" w:themeColor="text1"/>
          <w:sz w:val="30"/>
          <w:szCs w:val="30"/>
          <w:rtl/>
        </w:rPr>
        <w:t>،</w:t>
      </w:r>
      <w:r w:rsidRPr="00EF234C">
        <w:rPr>
          <w:rFonts w:ascii="Lotus Linotype" w:hAnsi="Lotus Linotype" w:cs="Lotus Linotype"/>
          <w:color w:val="000000" w:themeColor="text1"/>
          <w:sz w:val="30"/>
          <w:szCs w:val="30"/>
          <w:rtl/>
        </w:rPr>
        <w:t xml:space="preserve"> </w:t>
      </w:r>
      <w:r w:rsidR="00EF234C" w:rsidRPr="00EF234C">
        <w:rPr>
          <w:rFonts w:ascii="Lotus Linotype" w:hAnsi="Lotus Linotype" w:cs="Lotus Linotype"/>
          <w:color w:val="000000" w:themeColor="text1"/>
          <w:sz w:val="30"/>
          <w:szCs w:val="30"/>
          <w:rtl/>
        </w:rPr>
        <w:t xml:space="preserve">وتَنْسَى ما أخطأ فيه كثير وهو  </w:t>
      </w:r>
      <w:r w:rsidRPr="00EF234C">
        <w:rPr>
          <w:rFonts w:ascii="Lotus Linotype" w:hAnsi="Lotus Linotype" w:cs="Lotus Linotype"/>
          <w:color w:val="000000" w:themeColor="text1"/>
          <w:sz w:val="30"/>
          <w:szCs w:val="30"/>
          <w:rtl/>
        </w:rPr>
        <w:t>أضعاف ما أصاب فيه</w:t>
      </w:r>
      <w:r w:rsidR="006C26C5" w:rsidRPr="006C26C5">
        <w:rPr>
          <w:rFonts w:ascii="Lotus Linotype" w:hAnsi="Lotus Linotype" w:cs="Lotus Linotype"/>
          <w:color w:val="000000" w:themeColor="text1"/>
          <w:sz w:val="30"/>
          <w:szCs w:val="30"/>
          <w:rtl/>
        </w:rPr>
        <w:t>.</w:t>
      </w:r>
    </w:p>
    <w:p w:rsidR="000D33AF" w:rsidRPr="005E2995" w:rsidRDefault="000D33AF" w:rsidP="00340BED">
      <w:pPr>
        <w:widowControl w:val="0"/>
        <w:spacing w:after="0" w:line="520" w:lineRule="exact"/>
        <w:ind w:firstLine="397"/>
        <w:jc w:val="both"/>
        <w:rPr>
          <w:rFonts w:ascii="Lotus Linotype" w:hAnsi="Lotus Linotype" w:cs="Lotus Linotype"/>
          <w:color w:val="0033CC"/>
          <w:sz w:val="30"/>
          <w:szCs w:val="30"/>
          <w:rtl/>
        </w:rPr>
      </w:pPr>
      <w:r w:rsidRPr="00EF234C">
        <w:rPr>
          <w:rFonts w:ascii="Lotus Linotype" w:hAnsi="Lotus Linotype" w:cs="Lotus Linotype"/>
          <w:color w:val="000000" w:themeColor="text1"/>
          <w:sz w:val="30"/>
          <w:szCs w:val="30"/>
          <w:rtl/>
        </w:rPr>
        <w:t>ويدل لذلك حديث عَائِشَة</w:t>
      </w:r>
      <w:r w:rsidR="00340BED">
        <w:rPr>
          <w:rFonts w:ascii="Lotus Linotype" w:hAnsi="Lotus Linotype" w:cs="Lotus Linotype" w:hint="cs"/>
          <w:color w:val="000000" w:themeColor="text1"/>
          <w:sz w:val="30"/>
          <w:szCs w:val="30"/>
          <w:rtl/>
        </w:rPr>
        <w:t xml:space="preserve"> </w:t>
      </w:r>
      <w:r w:rsidR="00340BED" w:rsidRPr="00340BED">
        <w:rPr>
          <w:rFonts w:ascii="Traditional Arabic" w:hAnsi="Traditional Arabic" w:cs="Traditional Arabic"/>
          <w:color w:val="C00000"/>
          <w:sz w:val="30"/>
          <w:szCs w:val="30"/>
          <w:rtl/>
        </w:rPr>
        <w:t>رضي الله عنها</w:t>
      </w:r>
      <w:r w:rsidRPr="00340BED">
        <w:rPr>
          <w:rFonts w:ascii="Lotus Linotype" w:hAnsi="Lotus Linotype" w:cs="Lotus Linotype"/>
          <w:color w:val="C00000"/>
          <w:sz w:val="30"/>
          <w:szCs w:val="30"/>
          <w:rtl/>
        </w:rPr>
        <w:t xml:space="preserve"> </w:t>
      </w:r>
      <w:r w:rsidRPr="00EF234C">
        <w:rPr>
          <w:rFonts w:ascii="Lotus Linotype" w:hAnsi="Lotus Linotype" w:cs="Lotus Linotype"/>
          <w:color w:val="000000" w:themeColor="text1"/>
          <w:sz w:val="30"/>
          <w:szCs w:val="30"/>
          <w:rtl/>
        </w:rPr>
        <w:t>قَالَتْ</w:t>
      </w:r>
      <w:r w:rsidRPr="005E2995">
        <w:rPr>
          <w:rFonts w:ascii="Lotus Linotype" w:hAnsi="Lotus Linotype" w:cs="Lotus Linotype"/>
          <w:color w:val="000000"/>
          <w:sz w:val="30"/>
          <w:szCs w:val="30"/>
          <w:rtl/>
        </w:rPr>
        <w:t xml:space="preserve">: </w:t>
      </w:r>
      <w:r w:rsidRPr="00B41E12">
        <w:rPr>
          <w:rFonts w:ascii="Lotus Linotype" w:hAnsi="Lotus Linotype" w:cs="Lotus Linotype"/>
          <w:color w:val="4F6228"/>
          <w:sz w:val="30"/>
          <w:szCs w:val="30"/>
          <w:rtl/>
        </w:rPr>
        <w:t xml:space="preserve">سَأَلَ </w:t>
      </w:r>
      <w:r w:rsidRPr="008C0B4C">
        <w:rPr>
          <w:rFonts w:ascii="Lotus Linotype" w:hAnsi="Lotus Linotype" w:cs="Lotus Linotype"/>
          <w:color w:val="4F6228"/>
          <w:sz w:val="30"/>
          <w:szCs w:val="30"/>
          <w:rtl/>
        </w:rPr>
        <w:t xml:space="preserve">أُنَاسٌ رَسُولَ اللهِ </w:t>
      </w:r>
      <w:r w:rsidR="00EF234C" w:rsidRPr="008C0B4C">
        <w:rPr>
          <w:rFonts w:ascii="Traditional Arabic" w:hAnsi="Traditional Arabic" w:cs="Traditional Arabic"/>
          <w:color w:val="4F6228"/>
          <w:sz w:val="30"/>
          <w:szCs w:val="30"/>
          <w:rtl/>
        </w:rPr>
        <w:t>ﷺ</w:t>
      </w:r>
      <w:r w:rsidR="00EF234C" w:rsidRPr="008C0B4C">
        <w:rPr>
          <w:rFonts w:ascii="Lotus Linotype" w:hAnsi="Lotus Linotype" w:cs="Lotus Linotype" w:hint="cs"/>
          <w:color w:val="4F6228"/>
          <w:sz w:val="30"/>
          <w:szCs w:val="30"/>
          <w:rtl/>
        </w:rPr>
        <w:t xml:space="preserve"> </w:t>
      </w:r>
      <w:r w:rsidRPr="008C0B4C">
        <w:rPr>
          <w:rFonts w:ascii="Lotus Linotype" w:hAnsi="Lotus Linotype" w:cs="Lotus Linotype"/>
          <w:color w:val="4F6228"/>
          <w:sz w:val="30"/>
          <w:szCs w:val="30"/>
          <w:rtl/>
        </w:rPr>
        <w:t xml:space="preserve">عَنِ الْكُهَّانِ؟ فَقَالَ لَهُمْ رَسُولُ اللهِ </w:t>
      </w:r>
      <w:r w:rsidR="00EF234C" w:rsidRPr="008C0B4C">
        <w:rPr>
          <w:rFonts w:ascii="Traditional Arabic" w:hAnsi="Traditional Arabic" w:cs="Traditional Arabic"/>
          <w:color w:val="4F6228"/>
          <w:sz w:val="30"/>
          <w:szCs w:val="30"/>
          <w:rtl/>
        </w:rPr>
        <w:t>ﷺ</w:t>
      </w:r>
      <w:r w:rsidRPr="008C0B4C">
        <w:rPr>
          <w:rFonts w:ascii="Lotus Linotype" w:hAnsi="Lotus Linotype" w:cs="Lotus Linotype"/>
          <w:color w:val="4F6228"/>
          <w:sz w:val="30"/>
          <w:szCs w:val="30"/>
          <w:rtl/>
        </w:rPr>
        <w:t>: «لَيْسُوا بِشَيْءٍ» قَالُوا: يَا رَسُولَ اللهِ</w:t>
      </w:r>
      <w:r w:rsidR="006C26C5" w:rsidRPr="008C0B4C">
        <w:rPr>
          <w:rFonts w:ascii="Lotus Linotype" w:hAnsi="Lotus Linotype" w:cs="Lotus Linotype"/>
          <w:color w:val="4F6228"/>
          <w:sz w:val="30"/>
          <w:szCs w:val="30"/>
          <w:rtl/>
        </w:rPr>
        <w:t>،</w:t>
      </w:r>
      <w:r w:rsidRPr="008C0B4C">
        <w:rPr>
          <w:rFonts w:ascii="Lotus Linotype" w:hAnsi="Lotus Linotype" w:cs="Lotus Linotype"/>
          <w:color w:val="4F6228"/>
          <w:sz w:val="30"/>
          <w:szCs w:val="30"/>
          <w:rtl/>
        </w:rPr>
        <w:t xml:space="preserve"> فَإِنَّهُمْ يُحَدِّثُونَ أَحْيَانًا الشَّيْءَ يَكُونُ حَقًّا</w:t>
      </w:r>
      <w:r w:rsidR="006C26C5" w:rsidRPr="008C0B4C">
        <w:rPr>
          <w:rFonts w:ascii="Lotus Linotype" w:hAnsi="Lotus Linotype" w:cs="Lotus Linotype"/>
          <w:color w:val="4F6228"/>
          <w:sz w:val="30"/>
          <w:szCs w:val="30"/>
          <w:rtl/>
        </w:rPr>
        <w:t>،</w:t>
      </w:r>
      <w:r w:rsidRPr="008C0B4C">
        <w:rPr>
          <w:rFonts w:ascii="Lotus Linotype" w:hAnsi="Lotus Linotype" w:cs="Lotus Linotype"/>
          <w:color w:val="4F6228"/>
          <w:sz w:val="30"/>
          <w:szCs w:val="30"/>
          <w:rtl/>
        </w:rPr>
        <w:t xml:space="preserve"> قَالَ رَسُولُ اللهِ </w:t>
      </w:r>
      <w:r w:rsidR="00EF234C" w:rsidRPr="008C0B4C">
        <w:rPr>
          <w:rFonts w:ascii="Traditional Arabic" w:hAnsi="Traditional Arabic" w:cs="Traditional Arabic"/>
          <w:color w:val="4F6228"/>
          <w:sz w:val="30"/>
          <w:szCs w:val="30"/>
          <w:rtl/>
        </w:rPr>
        <w:t>ﷺ</w:t>
      </w:r>
      <w:r w:rsidRPr="008C0B4C">
        <w:rPr>
          <w:rFonts w:ascii="Lotus Linotype" w:hAnsi="Lotus Linotype" w:cs="Lotus Linotype"/>
          <w:color w:val="4F6228"/>
          <w:sz w:val="30"/>
          <w:szCs w:val="30"/>
          <w:rtl/>
        </w:rPr>
        <w:t>: «تِلْكَ الْكَلِمَةُ مِنَ الْجِنِّ يَخْطَفُهَا الْجِنِّيُّ</w:t>
      </w:r>
      <w:r w:rsidR="006C26C5" w:rsidRPr="008C0B4C">
        <w:rPr>
          <w:rFonts w:ascii="Lotus Linotype" w:hAnsi="Lotus Linotype" w:cs="Lotus Linotype"/>
          <w:color w:val="4F6228"/>
          <w:sz w:val="30"/>
          <w:szCs w:val="30"/>
          <w:rtl/>
        </w:rPr>
        <w:t>،</w:t>
      </w:r>
      <w:r w:rsidRPr="008C0B4C">
        <w:rPr>
          <w:rFonts w:ascii="Lotus Linotype" w:hAnsi="Lotus Linotype" w:cs="Lotus Linotype"/>
          <w:color w:val="4F6228"/>
          <w:sz w:val="30"/>
          <w:szCs w:val="30"/>
          <w:rtl/>
        </w:rPr>
        <w:t xml:space="preserve"> فَيَقُرُّهَا فِي أُذُنِ وَلِيِّهِ قَرَّ الدَّجَاجَةِ</w:t>
      </w:r>
      <w:r w:rsidR="006C26C5" w:rsidRPr="008C0B4C">
        <w:rPr>
          <w:rFonts w:ascii="Lotus Linotype" w:hAnsi="Lotus Linotype" w:cs="Lotus Linotype"/>
          <w:color w:val="4F6228"/>
          <w:sz w:val="30"/>
          <w:szCs w:val="30"/>
          <w:rtl/>
        </w:rPr>
        <w:t>،</w:t>
      </w:r>
      <w:r w:rsidRPr="008C0B4C">
        <w:rPr>
          <w:rFonts w:ascii="Lotus Linotype" w:hAnsi="Lotus Linotype" w:cs="Lotus Linotype"/>
          <w:color w:val="4F6228"/>
          <w:sz w:val="30"/>
          <w:szCs w:val="30"/>
          <w:rtl/>
        </w:rPr>
        <w:t xml:space="preserve"> فَيَخْلِطُونَ فِيهَا أَكْثَرَ مِنْ مِائَةِ كَذ</w:t>
      </w:r>
      <w:r w:rsidRPr="00B41E12">
        <w:rPr>
          <w:rFonts w:ascii="Lotus Linotype" w:hAnsi="Lotus Linotype" w:cs="Lotus Linotype"/>
          <w:color w:val="4F6228"/>
          <w:sz w:val="30"/>
          <w:szCs w:val="30"/>
          <w:rtl/>
        </w:rPr>
        <w:t>ْبَةٍ»</w:t>
      </w:r>
      <w:r w:rsidR="00B41E12" w:rsidRPr="00AF5A86">
        <w:rPr>
          <w:rStyle w:val="a8"/>
          <w:rFonts w:ascii="Simplified Arabic" w:hAnsi="Simplified Arabic" w:cs="AL-Hotham"/>
          <w:color w:val="C00000"/>
          <w:sz w:val="32"/>
          <w:szCs w:val="32"/>
          <w:rtl/>
          <w:lang w:bidi="ar-DZ"/>
        </w:rPr>
        <w:t>(</w:t>
      </w:r>
      <w:r w:rsidR="00B41E12" w:rsidRPr="00AF5A86">
        <w:rPr>
          <w:rStyle w:val="a8"/>
          <w:rFonts w:ascii="Simplified Arabic" w:hAnsi="Simplified Arabic" w:cs="AL-Hotham"/>
          <w:color w:val="C00000"/>
          <w:sz w:val="32"/>
          <w:szCs w:val="32"/>
          <w:rtl/>
          <w:lang w:bidi="ar-DZ"/>
        </w:rPr>
        <w:footnoteReference w:id="289"/>
      </w:r>
      <w:r w:rsidR="00B41E1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B41E12" w:rsidRDefault="000D33AF" w:rsidP="00E7459D">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أعوذ بالله من الشيطان الرجيم:</w:t>
      </w:r>
      <w:r w:rsidR="006E5817" w:rsidRPr="006E5817">
        <w:rPr>
          <w:rFonts w:ascii="Lotus Linotype" w:hAnsi="Lotus Linotype" w:cs="DecoType Naskh Extensions"/>
          <w:color w:val="C00000"/>
          <w:sz w:val="30"/>
          <w:szCs w:val="30"/>
          <w:rtl/>
        </w:rPr>
        <w:t>{</w:t>
      </w:r>
      <w:r w:rsidRPr="003252B6">
        <w:rPr>
          <w:rFonts w:ascii="Lotus Linotype" w:hAnsi="Lotus Linotype" w:cs="Lotus Linotype"/>
          <w:color w:val="C00000"/>
          <w:sz w:val="30"/>
          <w:szCs w:val="30"/>
          <w:rtl/>
        </w:rPr>
        <w:t>مَا اتَّخَذَ اللَّهُ مِنْ وَلَدٍ وَمَا كَانَ مَعَهُ مِنْ إِلَهٍ إِذًا لَذَهَبَ كُلُّ إِلَهٍ بِمَا خَلَقَ وَلَعَلَا بَعْضُهُمْ عَلَى بَعْضٍ سُبْحَانَ اللَّهِ عَمَّا يَصِفُونَ</w:t>
      </w:r>
      <w:r w:rsidR="006C26C5" w:rsidRPr="006C26C5">
        <w:rPr>
          <w:rFonts w:ascii="Lotus Linotype" w:hAnsi="Lotus Linotype" w:cs="Lotus Linotype"/>
          <w:color w:val="000000" w:themeColor="text1"/>
          <w:sz w:val="30"/>
          <w:szCs w:val="30"/>
          <w:rtl/>
        </w:rPr>
        <w:t>.</w:t>
      </w:r>
      <w:r w:rsidRPr="003252B6">
        <w:rPr>
          <w:rFonts w:ascii="Lotus Linotype" w:hAnsi="Lotus Linotype" w:cs="Lotus Linotype"/>
          <w:color w:val="C00000"/>
          <w:sz w:val="30"/>
          <w:szCs w:val="30"/>
          <w:rtl/>
        </w:rPr>
        <w:t xml:space="preserve"> عَالِمِ الْغَيْبِ وَالشَّهَادَةِ </w:t>
      </w:r>
      <w:r w:rsidRPr="003252B6">
        <w:rPr>
          <w:rFonts w:ascii="Lotus Linotype" w:hAnsi="Lotus Linotype" w:cs="Lotus Linotype"/>
          <w:color w:val="C00000"/>
          <w:sz w:val="30"/>
          <w:szCs w:val="30"/>
          <w:rtl/>
        </w:rPr>
        <w:lastRenderedPageBreak/>
        <w:t>فَتَعَالَى عَمَّا يُشْرِكُونَ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4B1910">
        <w:rPr>
          <w:rFonts w:ascii="Lotus Linotype" w:hAnsi="Lotus Linotype" w:cs="Lotus Linotype"/>
          <w:color w:val="C00000"/>
          <w:rtl/>
        </w:rPr>
        <w:t>المؤمنون:91</w:t>
      </w:r>
      <w:r w:rsidR="00BA71AC" w:rsidRPr="00BA71AC">
        <w:rPr>
          <w:rFonts w:ascii="Lotus Linotype" w:hAnsi="Lotus Linotype" w:cs="Lotus Linotype"/>
          <w:color w:val="000000" w:themeColor="text1"/>
          <w:rtl/>
        </w:rPr>
        <w:t>-</w:t>
      </w:r>
      <w:r w:rsidRPr="004B1910">
        <w:rPr>
          <w:rFonts w:ascii="Lotus Linotype" w:hAnsi="Lotus Linotype" w:cs="Lotus Linotype"/>
          <w:color w:val="C00000"/>
          <w:rtl/>
        </w:rPr>
        <w:t>92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0D33AF" w:rsidRDefault="000D33AF" w:rsidP="00E7459D">
      <w:pPr>
        <w:widowControl w:val="0"/>
        <w:autoSpaceDE w:val="0"/>
        <w:autoSpaceDN w:val="0"/>
        <w:adjustRightInd w:val="0"/>
        <w:spacing w:after="0" w:line="520" w:lineRule="exact"/>
        <w:ind w:firstLine="397"/>
        <w:jc w:val="lowKashida"/>
        <w:rPr>
          <w:rFonts w:ascii="Lotus Linotype" w:hAnsi="Lotus Linotype" w:cs="Lotus Linotype"/>
          <w:b/>
          <w:bCs/>
          <w:sz w:val="30"/>
          <w:szCs w:val="30"/>
          <w:rtl/>
        </w:rPr>
      </w:pPr>
      <w:r w:rsidRPr="00B41E12">
        <w:rPr>
          <w:rFonts w:ascii="Lotus Linotype" w:hAnsi="Lotus Linotype" w:cs="Lotus Linotype"/>
          <w:b/>
          <w:bCs/>
          <w:sz w:val="30"/>
          <w:szCs w:val="30"/>
          <w:rtl/>
        </w:rPr>
        <w:t>بارك ا</w:t>
      </w:r>
      <w:r w:rsidR="00B41E12">
        <w:rPr>
          <w:rFonts w:ascii="Lotus Linotype" w:hAnsi="Lotus Linotype" w:cs="Lotus Linotype"/>
          <w:b/>
          <w:bCs/>
          <w:sz w:val="30"/>
          <w:szCs w:val="30"/>
          <w:rtl/>
        </w:rPr>
        <w:t>لله لي ولكم في القرآن</w:t>
      </w:r>
      <w:r w:rsidR="006C26C5" w:rsidRPr="006C26C5">
        <w:rPr>
          <w:rFonts w:ascii="Lotus Linotype" w:hAnsi="Lotus Linotype" w:cs="Lotus Linotype"/>
          <w:b/>
          <w:bCs/>
          <w:color w:val="000000" w:themeColor="text1"/>
          <w:sz w:val="30"/>
          <w:szCs w:val="30"/>
          <w:rtl/>
        </w:rPr>
        <w:t>...</w:t>
      </w:r>
    </w:p>
    <w:p w:rsidR="00DA781E" w:rsidRPr="005E2995" w:rsidRDefault="00DA781E" w:rsidP="00E7459D">
      <w:pPr>
        <w:widowControl w:val="0"/>
        <w:autoSpaceDE w:val="0"/>
        <w:autoSpaceDN w:val="0"/>
        <w:adjustRightInd w:val="0"/>
        <w:spacing w:after="0" w:line="520" w:lineRule="exact"/>
        <w:ind w:firstLine="397"/>
        <w:jc w:val="lowKashida"/>
        <w:rPr>
          <w:rFonts w:ascii="Lotus Linotype" w:hAnsi="Lotus Linotype" w:cs="Lotus Linotype"/>
          <w:b/>
          <w:bCs/>
          <w:sz w:val="30"/>
          <w:szCs w:val="30"/>
          <w:rtl/>
        </w:rPr>
      </w:pPr>
    </w:p>
    <w:p w:rsidR="000D33AF" w:rsidRPr="005E2995" w:rsidRDefault="006E5817" w:rsidP="00E7459D">
      <w:pPr>
        <w:widowControl w:val="0"/>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0D33AF" w:rsidRPr="005E2995" w:rsidRDefault="000D33AF" w:rsidP="00E7459D">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28169A" w:rsidP="00E7459D">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D33AF" w:rsidRPr="003252B6">
        <w:rPr>
          <w:rFonts w:ascii="Lotus Linotype" w:hAnsi="Lotus Linotype" w:cs="Lotus Linotype"/>
          <w:color w:val="C00000"/>
          <w:sz w:val="30"/>
          <w:szCs w:val="30"/>
          <w:rtl/>
        </w:rPr>
        <w:t>يَا أَيُّهَا الَّذِينَ آَمَنُوا اتَّقُوا اللَّهَ وَلْتَنْظُرْ نَفْسٌ مَا قَدَّمَتْ لِغَدٍ وَاتَّقُوا اللَّهَ إِنَّ اللَّهَ خَبِيرٌ بِمَا تَعْمَلُونَ</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4B1910">
        <w:rPr>
          <w:rFonts w:ascii="Lotus Linotype" w:hAnsi="Lotus Linotype" w:cs="Lotus Linotype"/>
          <w:color w:val="C00000"/>
          <w:rtl/>
        </w:rPr>
        <w:t>الحشر:18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F63210" w:rsidP="00E7459D">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color w:val="000000"/>
          <w:sz w:val="30"/>
          <w:szCs w:val="30"/>
          <w:u w:val="single"/>
          <w:rtl/>
        </w:rPr>
        <w:t>عباد الله:</w:t>
      </w:r>
      <w:r w:rsidR="000D33AF" w:rsidRPr="005E2995">
        <w:rPr>
          <w:rFonts w:ascii="Lotus Linotype" w:hAnsi="Lotus Linotype" w:cs="Lotus Linotype"/>
          <w:sz w:val="30"/>
          <w:szCs w:val="30"/>
          <w:rtl/>
        </w:rPr>
        <w:t xml:space="preserve"> </w:t>
      </w:r>
      <w:r w:rsidR="001635BF">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وبعد معرفتنا للكُهَّانِ والعرَّافين</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وحكم الذهاب إليهم</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0D33AF" w:rsidRPr="00D34F88">
        <w:rPr>
          <w:rFonts w:ascii="Lotus Linotype" w:hAnsi="Lotus Linotype" w:cs="Lotus Linotype"/>
          <w:color w:val="0000FF"/>
          <w:sz w:val="30"/>
          <w:szCs w:val="30"/>
          <w:rtl/>
        </w:rPr>
        <w:t>فلنتعرَّف على طرقهم لنحذر من الوقوع فيها</w:t>
      </w:r>
      <w:r w:rsidR="006C26C5" w:rsidRPr="00D34F88">
        <w:rPr>
          <w:rFonts w:ascii="Lotus Linotype" w:hAnsi="Lotus Linotype" w:cs="Lotus Linotype" w:hint="cs"/>
          <w:color w:val="0000FF"/>
          <w:sz w:val="30"/>
          <w:szCs w:val="30"/>
          <w:rtl/>
        </w:rPr>
        <w:t>.</w:t>
      </w:r>
    </w:p>
    <w:p w:rsidR="00CB5EA9" w:rsidRDefault="00D55171" w:rsidP="00E7459D">
      <w:pPr>
        <w:widowControl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0D33AF" w:rsidRPr="00D34F88">
        <w:rPr>
          <w:rFonts w:ascii="Lotus Linotype" w:hAnsi="Lotus Linotype" w:cs="Lotus Linotype"/>
          <w:color w:val="0000FF"/>
          <w:sz w:val="30"/>
          <w:szCs w:val="30"/>
          <w:rtl/>
        </w:rPr>
        <w:t xml:space="preserve">ومن أشهر الطرق </w:t>
      </w:r>
      <w:r w:rsidR="000D33AF" w:rsidRPr="005E2995">
        <w:rPr>
          <w:rFonts w:ascii="Lotus Linotype" w:hAnsi="Lotus Linotype" w:cs="Lotus Linotype"/>
          <w:sz w:val="30"/>
          <w:szCs w:val="30"/>
          <w:rtl/>
        </w:rPr>
        <w:t>التي يتكلم بها الكُهَّانُ والعرافون عن المغيبات</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وأكثرها انتشاراً:                                                  </w:t>
      </w:r>
    </w:p>
    <w:p w:rsidR="00CB5EA9" w:rsidRDefault="000D33AF" w:rsidP="00E7459D">
      <w:pPr>
        <w:widowControl w:val="0"/>
        <w:spacing w:after="0" w:line="520" w:lineRule="exact"/>
        <w:ind w:firstLine="397"/>
        <w:jc w:val="lowKashida"/>
        <w:rPr>
          <w:rFonts w:ascii="Lotus Linotype" w:hAnsi="Lotus Linotype" w:cs="Lotus Linotype"/>
          <w:sz w:val="30"/>
          <w:szCs w:val="30"/>
          <w:rtl/>
        </w:rPr>
      </w:pPr>
      <w:r w:rsidRPr="00D34F88">
        <w:rPr>
          <w:rFonts w:ascii="Lotus Linotype" w:hAnsi="Lotus Linotype" w:cs="Lotus Linotype"/>
          <w:color w:val="0000FF"/>
          <w:sz w:val="30"/>
          <w:szCs w:val="30"/>
          <w:rtl/>
        </w:rPr>
        <w:t>الضرب على الرمل أو الخط على الرمل</w:t>
      </w:r>
      <w:r w:rsidR="006C26C5" w:rsidRPr="00D34F88">
        <w:rPr>
          <w:rFonts w:ascii="Lotus Linotype" w:hAnsi="Lotus Linotype" w:cs="Lotus Linotype"/>
          <w:color w:val="0000FF"/>
          <w:sz w:val="30"/>
          <w:szCs w:val="30"/>
          <w:rtl/>
        </w:rPr>
        <w:t>،</w:t>
      </w:r>
      <w:r w:rsidRPr="00D34F88">
        <w:rPr>
          <w:rFonts w:ascii="Lotus Linotype" w:hAnsi="Lotus Linotype" w:cs="Lotus Linotype"/>
          <w:color w:val="0000FF"/>
          <w:sz w:val="30"/>
          <w:szCs w:val="30"/>
          <w:rtl/>
        </w:rPr>
        <w:t xml:space="preserve"> أو الطَّرْق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CB5EA9" w:rsidRDefault="000D33AF" w:rsidP="00E7459D">
      <w:pPr>
        <w:widowControl w:val="0"/>
        <w:spacing w:after="0" w:line="520" w:lineRule="exact"/>
        <w:ind w:firstLine="397"/>
        <w:jc w:val="lowKashida"/>
        <w:rPr>
          <w:rFonts w:ascii="Lotus Linotype" w:hAnsi="Lotus Linotype" w:cs="Lotus Linotype"/>
          <w:sz w:val="30"/>
          <w:szCs w:val="30"/>
          <w:rtl/>
        </w:rPr>
      </w:pPr>
      <w:r w:rsidRPr="00D34F88">
        <w:rPr>
          <w:rFonts w:ascii="Lotus Linotype" w:hAnsi="Lotus Linotype" w:cs="Lotus Linotype"/>
          <w:color w:val="C00000"/>
          <w:sz w:val="30"/>
          <w:szCs w:val="30"/>
          <w:rtl/>
        </w:rPr>
        <w:t>ومنها:</w:t>
      </w:r>
      <w:r w:rsidRPr="005E2995">
        <w:rPr>
          <w:rFonts w:ascii="Lotus Linotype" w:hAnsi="Lotus Linotype" w:cs="Lotus Linotype"/>
          <w:sz w:val="30"/>
          <w:szCs w:val="30"/>
          <w:rtl/>
        </w:rPr>
        <w:t xml:space="preserve"> </w:t>
      </w:r>
      <w:r w:rsidRPr="00D34F88">
        <w:rPr>
          <w:rFonts w:ascii="Lotus Linotype" w:hAnsi="Lotus Linotype" w:cs="Lotus Linotype"/>
          <w:color w:val="0000FF"/>
          <w:sz w:val="30"/>
          <w:szCs w:val="30"/>
          <w:rtl/>
        </w:rPr>
        <w:t>الضرب بالحصى أو الودَعَات</w:t>
      </w:r>
      <w:r w:rsidR="006C26C5" w:rsidRPr="00D34F88">
        <w:rPr>
          <w:rFonts w:ascii="Lotus Linotype" w:hAnsi="Lotus Linotype" w:cs="Lotus Linotype"/>
          <w:color w:val="0000FF"/>
          <w:sz w:val="30"/>
          <w:szCs w:val="30"/>
          <w:rtl/>
        </w:rPr>
        <w:t>.</w:t>
      </w:r>
      <w:r w:rsidRPr="005E2995">
        <w:rPr>
          <w:rFonts w:ascii="Lotus Linotype" w:hAnsi="Lotus Linotype" w:cs="Lotus Linotype"/>
          <w:sz w:val="30"/>
          <w:szCs w:val="30"/>
          <w:rtl/>
        </w:rPr>
        <w:t xml:space="preserve">                      </w:t>
      </w:r>
    </w:p>
    <w:p w:rsidR="00CB5EA9" w:rsidRDefault="000D33AF" w:rsidP="00E7459D">
      <w:pPr>
        <w:widowControl w:val="0"/>
        <w:spacing w:after="0" w:line="520" w:lineRule="exact"/>
        <w:ind w:firstLine="397"/>
        <w:jc w:val="lowKashida"/>
        <w:rPr>
          <w:rFonts w:ascii="Lotus Linotype" w:hAnsi="Lotus Linotype" w:cs="Lotus Linotype"/>
          <w:sz w:val="30"/>
          <w:szCs w:val="30"/>
          <w:rtl/>
        </w:rPr>
      </w:pPr>
      <w:r w:rsidRPr="00D34F88">
        <w:rPr>
          <w:rFonts w:ascii="Lotus Linotype" w:hAnsi="Lotus Linotype" w:cs="Lotus Linotype"/>
          <w:color w:val="C00000"/>
          <w:sz w:val="30"/>
          <w:szCs w:val="30"/>
          <w:rtl/>
        </w:rPr>
        <w:t>ومنها:</w:t>
      </w:r>
      <w:r w:rsidRPr="005E2995">
        <w:rPr>
          <w:rFonts w:ascii="Lotus Linotype" w:hAnsi="Lotus Linotype" w:cs="Lotus Linotype"/>
          <w:sz w:val="30"/>
          <w:szCs w:val="30"/>
          <w:rtl/>
        </w:rPr>
        <w:t xml:space="preserve"> </w:t>
      </w:r>
      <w:r w:rsidRPr="00D34F88">
        <w:rPr>
          <w:rFonts w:ascii="Lotus Linotype" w:hAnsi="Lotus Linotype" w:cs="Lotus Linotype"/>
          <w:color w:val="0000FF"/>
          <w:sz w:val="30"/>
          <w:szCs w:val="30"/>
          <w:rtl/>
        </w:rPr>
        <w:t>النظر في الحروف الهجائية بطريقة أبجد هوز</w:t>
      </w:r>
      <w:r w:rsidR="006C26C5" w:rsidRPr="00D34F88">
        <w:rPr>
          <w:rFonts w:ascii="Lotus Linotype" w:hAnsi="Lotus Linotype" w:cs="Lotus Linotype"/>
          <w:color w:val="0000FF"/>
          <w:sz w:val="30"/>
          <w:szCs w:val="30"/>
          <w:rtl/>
        </w:rPr>
        <w:t>.</w:t>
      </w:r>
      <w:r w:rsidRPr="005E2995">
        <w:rPr>
          <w:rFonts w:ascii="Lotus Linotype" w:hAnsi="Lotus Linotype" w:cs="Lotus Linotype"/>
          <w:sz w:val="30"/>
          <w:szCs w:val="30"/>
          <w:rtl/>
        </w:rPr>
        <w:t xml:space="preserve">           </w:t>
      </w:r>
    </w:p>
    <w:p w:rsidR="00CB5EA9" w:rsidRDefault="000D33AF" w:rsidP="00252247">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 قال عبدالله بن عَبَّاسٍ </w:t>
      </w:r>
      <w:r w:rsidR="00252247" w:rsidRPr="00505A39">
        <w:rPr>
          <w:rFonts w:ascii="Traditional Arabic" w:hAnsi="Traditional Arabic"/>
          <w:color w:val="C00000"/>
          <w:sz w:val="36"/>
          <w:szCs w:val="36"/>
          <w:lang w:bidi="ar-EG"/>
        </w:rPr>
        <w:sym w:font="KFGQPC Arabic Symbols 01" w:char="F06B"/>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 قَوْمٍ يَكْتُبُونَ أَبَا جَادٍ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وَيَنْظُرُونَ فِي النُّجُومِ: </w:t>
      </w:r>
      <w:r w:rsidRPr="00B41E12">
        <w:rPr>
          <w:rFonts w:ascii="Lotus Linotype" w:hAnsi="Lotus Linotype" w:cs="Lotus Linotype"/>
          <w:color w:val="4F6228"/>
          <w:sz w:val="30"/>
          <w:szCs w:val="30"/>
          <w:rtl/>
        </w:rPr>
        <w:t>«مَا أَرَى لِمَنْ فَعَلَ ذَلِكَ عِنْدَ اللَّهِ تَبَارَكَ وَتَعَالَى مِنْ  خَلَاقٍ»</w:t>
      </w:r>
      <w:r w:rsidR="00B41E12" w:rsidRPr="00AF5A86">
        <w:rPr>
          <w:rStyle w:val="a8"/>
          <w:rFonts w:ascii="Simplified Arabic" w:hAnsi="Simplified Arabic" w:cs="AL-Hotham"/>
          <w:color w:val="C00000"/>
          <w:sz w:val="32"/>
          <w:szCs w:val="32"/>
          <w:rtl/>
          <w:lang w:bidi="ar-DZ"/>
        </w:rPr>
        <w:t>(</w:t>
      </w:r>
      <w:r w:rsidR="00B41E12" w:rsidRPr="00AF5A86">
        <w:rPr>
          <w:rStyle w:val="a8"/>
          <w:rFonts w:ascii="Simplified Arabic" w:hAnsi="Simplified Arabic" w:cs="AL-Hotham"/>
          <w:color w:val="C00000"/>
          <w:sz w:val="32"/>
          <w:szCs w:val="32"/>
          <w:rtl/>
          <w:lang w:bidi="ar-DZ"/>
        </w:rPr>
        <w:footnoteReference w:id="290"/>
      </w:r>
      <w:r w:rsidR="00B41E1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CB5EA9" w:rsidRPr="00B41E12" w:rsidRDefault="000D33AF" w:rsidP="00CB5EA9">
      <w:pPr>
        <w:spacing w:after="0" w:line="520" w:lineRule="exact"/>
        <w:ind w:firstLine="397"/>
        <w:jc w:val="lowKashida"/>
        <w:rPr>
          <w:rFonts w:ascii="Lotus Linotype" w:hAnsi="Lotus Linotype" w:cs="Lotus Linotype"/>
          <w:color w:val="000000" w:themeColor="text1"/>
          <w:sz w:val="30"/>
          <w:szCs w:val="30"/>
          <w:rtl/>
        </w:rPr>
      </w:pPr>
      <w:r w:rsidRPr="00D34F88">
        <w:rPr>
          <w:rFonts w:ascii="Lotus Linotype" w:hAnsi="Lotus Linotype" w:cs="Lotus Linotype"/>
          <w:color w:val="C00000"/>
          <w:sz w:val="30"/>
          <w:szCs w:val="30"/>
          <w:rtl/>
        </w:rPr>
        <w:t xml:space="preserve"> ومن طرق الكهان:</w:t>
      </w:r>
      <w:r w:rsidRPr="00B41E12">
        <w:rPr>
          <w:rFonts w:ascii="Lotus Linotype" w:hAnsi="Lotus Linotype" w:cs="Lotus Linotype"/>
          <w:color w:val="000000" w:themeColor="text1"/>
          <w:sz w:val="30"/>
          <w:szCs w:val="30"/>
          <w:rtl/>
        </w:rPr>
        <w:t xml:space="preserve"> </w:t>
      </w:r>
      <w:r w:rsidRPr="00D34F88">
        <w:rPr>
          <w:rFonts w:ascii="Lotus Linotype" w:hAnsi="Lotus Linotype" w:cs="Lotus Linotype"/>
          <w:color w:val="0000FF"/>
          <w:sz w:val="30"/>
          <w:szCs w:val="30"/>
          <w:rtl/>
        </w:rPr>
        <w:t>قراءة الكف أو قراءة أسارير الكف</w:t>
      </w:r>
      <w:r w:rsidR="006C26C5" w:rsidRPr="00D34F88">
        <w:rPr>
          <w:rFonts w:ascii="Lotus Linotype" w:hAnsi="Lotus Linotype" w:cs="Lotus Linotype"/>
          <w:color w:val="0000FF"/>
          <w:sz w:val="30"/>
          <w:szCs w:val="30"/>
          <w:rtl/>
        </w:rPr>
        <w:t>.</w:t>
      </w:r>
      <w:r w:rsidRPr="00B41E12">
        <w:rPr>
          <w:rFonts w:ascii="Lotus Linotype" w:hAnsi="Lotus Linotype" w:cs="Lotus Linotype"/>
          <w:color w:val="000000" w:themeColor="text1"/>
          <w:sz w:val="30"/>
          <w:szCs w:val="30"/>
          <w:rtl/>
        </w:rPr>
        <w:t xml:space="preserve">        </w:t>
      </w:r>
    </w:p>
    <w:p w:rsidR="00B41E12" w:rsidRPr="00B41E12" w:rsidRDefault="000D33AF" w:rsidP="00B41E12">
      <w:pPr>
        <w:spacing w:after="0" w:line="520" w:lineRule="exact"/>
        <w:ind w:firstLine="397"/>
        <w:jc w:val="lowKashida"/>
        <w:rPr>
          <w:rFonts w:ascii="Lotus Linotype" w:hAnsi="Lotus Linotype" w:cs="Lotus Linotype"/>
          <w:color w:val="000000" w:themeColor="text1"/>
          <w:sz w:val="30"/>
          <w:szCs w:val="30"/>
          <w:rtl/>
        </w:rPr>
      </w:pPr>
      <w:r w:rsidRPr="00D34F88">
        <w:rPr>
          <w:rFonts w:ascii="Lotus Linotype" w:hAnsi="Lotus Linotype" w:cs="Lotus Linotype"/>
          <w:color w:val="C00000"/>
          <w:sz w:val="30"/>
          <w:szCs w:val="30"/>
          <w:rtl/>
        </w:rPr>
        <w:lastRenderedPageBreak/>
        <w:t>ومنها:</w:t>
      </w:r>
      <w:r w:rsidRPr="00B41E12">
        <w:rPr>
          <w:rFonts w:ascii="Lotus Linotype" w:hAnsi="Lotus Linotype" w:cs="Lotus Linotype"/>
          <w:color w:val="000000" w:themeColor="text1"/>
          <w:sz w:val="30"/>
          <w:szCs w:val="30"/>
          <w:rtl/>
        </w:rPr>
        <w:t xml:space="preserve"> </w:t>
      </w:r>
      <w:r w:rsidRPr="00D34F88">
        <w:rPr>
          <w:rFonts w:ascii="Lotus Linotype" w:hAnsi="Lotus Linotype" w:cs="Lotus Linotype"/>
          <w:color w:val="0000FF"/>
          <w:sz w:val="30"/>
          <w:szCs w:val="30"/>
          <w:rtl/>
        </w:rPr>
        <w:t>قراءة الفنجان</w:t>
      </w:r>
      <w:r w:rsidR="006C26C5" w:rsidRPr="00D34F88">
        <w:rPr>
          <w:rFonts w:ascii="Lotus Linotype" w:hAnsi="Lotus Linotype" w:cs="Lotus Linotype"/>
          <w:color w:val="0000FF"/>
          <w:sz w:val="30"/>
          <w:szCs w:val="30"/>
          <w:rtl/>
        </w:rPr>
        <w:t>.</w:t>
      </w:r>
    </w:p>
    <w:p w:rsidR="000D33AF" w:rsidRPr="00B41E12" w:rsidRDefault="000D33AF" w:rsidP="00DA781E">
      <w:pPr>
        <w:widowControl w:val="0"/>
        <w:spacing w:after="0" w:line="520" w:lineRule="exact"/>
        <w:ind w:firstLine="397"/>
        <w:jc w:val="lowKashida"/>
        <w:rPr>
          <w:rFonts w:ascii="Lotus Linotype" w:hAnsi="Lotus Linotype" w:cs="Lotus Linotype"/>
          <w:color w:val="000000" w:themeColor="text1"/>
          <w:sz w:val="30"/>
          <w:szCs w:val="30"/>
          <w:rtl/>
        </w:rPr>
      </w:pPr>
      <w:r w:rsidRPr="00D34F88">
        <w:rPr>
          <w:rFonts w:ascii="Lotus Linotype" w:hAnsi="Lotus Linotype" w:cs="Lotus Linotype"/>
          <w:color w:val="C00000"/>
          <w:sz w:val="30"/>
          <w:szCs w:val="30"/>
          <w:rtl/>
        </w:rPr>
        <w:t>ومنها:</w:t>
      </w:r>
      <w:r w:rsidRPr="00B41E12">
        <w:rPr>
          <w:rFonts w:ascii="Lotus Linotype" w:hAnsi="Lotus Linotype" w:cs="Lotus Linotype"/>
          <w:color w:val="000000" w:themeColor="text1"/>
          <w:sz w:val="30"/>
          <w:szCs w:val="30"/>
          <w:rtl/>
        </w:rPr>
        <w:t xml:space="preserve"> </w:t>
      </w:r>
      <w:r w:rsidRPr="00D34F88">
        <w:rPr>
          <w:rFonts w:ascii="Lotus Linotype" w:hAnsi="Lotus Linotype" w:cs="Lotus Linotype"/>
          <w:color w:val="0000FF"/>
          <w:sz w:val="30"/>
          <w:szCs w:val="30"/>
          <w:rtl/>
        </w:rPr>
        <w:t>النظر في النجوم</w:t>
      </w:r>
      <w:r w:rsidR="006C26C5" w:rsidRPr="00D34F88">
        <w:rPr>
          <w:rFonts w:ascii="Lotus Linotype" w:hAnsi="Lotus Linotype" w:cs="Lotus Linotype"/>
          <w:color w:val="0000FF"/>
          <w:sz w:val="30"/>
          <w:szCs w:val="30"/>
          <w:rtl/>
        </w:rPr>
        <w:t>.</w:t>
      </w:r>
      <w:r w:rsidRPr="00B41E12">
        <w:rPr>
          <w:rFonts w:ascii="Lotus Linotype" w:hAnsi="Lotus Linotype" w:cs="Lotus Linotype"/>
          <w:color w:val="000000" w:themeColor="text1"/>
          <w:sz w:val="30"/>
          <w:szCs w:val="30"/>
          <w:rtl/>
        </w:rPr>
        <w:t xml:space="preserve">  </w:t>
      </w:r>
    </w:p>
    <w:p w:rsidR="00CB5EA9" w:rsidRPr="00B41E12" w:rsidRDefault="000D33AF" w:rsidP="00DA781E">
      <w:pPr>
        <w:widowControl w:val="0"/>
        <w:spacing w:after="0" w:line="520" w:lineRule="exact"/>
        <w:ind w:firstLine="397"/>
        <w:jc w:val="lowKashida"/>
        <w:rPr>
          <w:rFonts w:ascii="Lotus Linotype" w:hAnsi="Lotus Linotype" w:cs="Lotus Linotype"/>
          <w:color w:val="000000" w:themeColor="text1"/>
          <w:sz w:val="30"/>
          <w:szCs w:val="30"/>
          <w:rtl/>
        </w:rPr>
      </w:pPr>
      <w:r w:rsidRPr="00D34F88">
        <w:rPr>
          <w:rFonts w:ascii="Lotus Linotype" w:hAnsi="Lotus Linotype" w:cs="Lotus Linotype"/>
          <w:color w:val="C00000"/>
          <w:sz w:val="30"/>
          <w:szCs w:val="30"/>
          <w:rtl/>
        </w:rPr>
        <w:t>ومن طرق الكهان:</w:t>
      </w:r>
      <w:r w:rsidRPr="00B41E12">
        <w:rPr>
          <w:rFonts w:ascii="Lotus Linotype" w:hAnsi="Lotus Linotype" w:cs="Lotus Linotype"/>
          <w:color w:val="000000" w:themeColor="text1"/>
          <w:sz w:val="30"/>
          <w:szCs w:val="30"/>
          <w:rtl/>
        </w:rPr>
        <w:t xml:space="preserve"> </w:t>
      </w:r>
      <w:r w:rsidRPr="00D34F88">
        <w:rPr>
          <w:rFonts w:ascii="Lotus Linotype" w:hAnsi="Lotus Linotype" w:cs="Lotus Linotype"/>
          <w:color w:val="0000FF"/>
          <w:sz w:val="30"/>
          <w:szCs w:val="30"/>
          <w:rtl/>
        </w:rPr>
        <w:t>تحضير الأرواح</w:t>
      </w:r>
      <w:r w:rsidR="006C26C5" w:rsidRPr="00D34F88">
        <w:rPr>
          <w:rFonts w:ascii="Lotus Linotype" w:hAnsi="Lotus Linotype" w:cs="Lotus Linotype"/>
          <w:color w:val="0000FF"/>
          <w:sz w:val="30"/>
          <w:szCs w:val="30"/>
          <w:rtl/>
        </w:rPr>
        <w:t>.</w:t>
      </w:r>
      <w:r w:rsidRPr="00D34F88">
        <w:rPr>
          <w:rFonts w:ascii="Lotus Linotype" w:hAnsi="Lotus Linotype" w:cs="Lotus Linotype"/>
          <w:color w:val="0000FF"/>
          <w:sz w:val="30"/>
          <w:szCs w:val="30"/>
          <w:rtl/>
        </w:rPr>
        <w:t xml:space="preserve">                      </w:t>
      </w:r>
    </w:p>
    <w:p w:rsidR="00CB5EA9" w:rsidRPr="00B41E12" w:rsidRDefault="000D33AF" w:rsidP="00DA781E">
      <w:pPr>
        <w:widowControl w:val="0"/>
        <w:spacing w:after="0" w:line="520" w:lineRule="exact"/>
        <w:ind w:firstLine="397"/>
        <w:jc w:val="lowKashida"/>
        <w:rPr>
          <w:rFonts w:ascii="Lotus Linotype" w:hAnsi="Lotus Linotype" w:cs="Lotus Linotype"/>
          <w:color w:val="000000" w:themeColor="text1"/>
          <w:sz w:val="30"/>
          <w:szCs w:val="30"/>
          <w:rtl/>
        </w:rPr>
      </w:pPr>
      <w:r w:rsidRPr="00D34F88">
        <w:rPr>
          <w:rFonts w:ascii="Lotus Linotype" w:hAnsi="Lotus Linotype" w:cs="Lotus Linotype"/>
          <w:color w:val="0000FF"/>
          <w:sz w:val="30"/>
          <w:szCs w:val="30"/>
          <w:rtl/>
        </w:rPr>
        <w:t xml:space="preserve">وصورته: </w:t>
      </w:r>
      <w:r w:rsidRPr="00B41E12">
        <w:rPr>
          <w:rFonts w:ascii="Lotus Linotype" w:hAnsi="Lotus Linotype" w:cs="Lotus Linotype"/>
          <w:color w:val="000000" w:themeColor="text1"/>
          <w:sz w:val="30"/>
          <w:szCs w:val="30"/>
          <w:rtl/>
        </w:rPr>
        <w:t>ادِّعاء شخص أنه يستدعي أرواحَ الموتى في الموضع الذي هو فيه</w:t>
      </w:r>
      <w:r w:rsidR="006C26C5" w:rsidRPr="006C26C5">
        <w:rPr>
          <w:rFonts w:ascii="Lotus Linotype" w:hAnsi="Lotus Linotype" w:cs="Lotus Linotype"/>
          <w:color w:val="000000" w:themeColor="text1"/>
          <w:sz w:val="30"/>
          <w:szCs w:val="30"/>
          <w:rtl/>
        </w:rPr>
        <w:t>،</w:t>
      </w:r>
      <w:r w:rsidRPr="00B41E12">
        <w:rPr>
          <w:rFonts w:ascii="Lotus Linotype" w:hAnsi="Lotus Linotype" w:cs="Lotus Linotype"/>
          <w:color w:val="000000" w:themeColor="text1"/>
          <w:sz w:val="30"/>
          <w:szCs w:val="30"/>
          <w:rtl/>
        </w:rPr>
        <w:t xml:space="preserve"> ويسألها عما يريد</w:t>
      </w:r>
      <w:r w:rsidR="006C26C5" w:rsidRPr="006C26C5">
        <w:rPr>
          <w:rFonts w:ascii="Lotus Linotype" w:hAnsi="Lotus Linotype" w:cs="Lotus Linotype"/>
          <w:color w:val="000000" w:themeColor="text1"/>
          <w:sz w:val="30"/>
          <w:szCs w:val="30"/>
          <w:rtl/>
        </w:rPr>
        <w:t>،</w:t>
      </w:r>
      <w:r w:rsidRPr="00B41E12">
        <w:rPr>
          <w:rFonts w:ascii="Lotus Linotype" w:hAnsi="Lotus Linotype" w:cs="Lotus Linotype"/>
          <w:color w:val="000000" w:themeColor="text1"/>
          <w:sz w:val="30"/>
          <w:szCs w:val="30"/>
          <w:rtl/>
        </w:rPr>
        <w:t xml:space="preserve"> وتجيبه</w:t>
      </w:r>
      <w:r w:rsidR="006C26C5" w:rsidRPr="006C26C5">
        <w:rPr>
          <w:rFonts w:ascii="Lotus Linotype" w:hAnsi="Lotus Linotype" w:cs="Lotus Linotype"/>
          <w:color w:val="000000" w:themeColor="text1"/>
          <w:sz w:val="30"/>
          <w:szCs w:val="30"/>
          <w:rtl/>
        </w:rPr>
        <w:t>.</w:t>
      </w:r>
      <w:r w:rsidRPr="00B41E12">
        <w:rPr>
          <w:rFonts w:ascii="Lotus Linotype" w:hAnsi="Lotus Linotype" w:cs="Lotus Linotype"/>
          <w:color w:val="000000" w:themeColor="text1"/>
          <w:sz w:val="30"/>
          <w:szCs w:val="30"/>
          <w:rtl/>
        </w:rPr>
        <w:t xml:space="preserve">                                  </w:t>
      </w:r>
    </w:p>
    <w:p w:rsidR="00CB5EA9" w:rsidRPr="00B41E12" w:rsidRDefault="000D33AF" w:rsidP="00DA781E">
      <w:pPr>
        <w:widowControl w:val="0"/>
        <w:spacing w:after="0" w:line="520" w:lineRule="exact"/>
        <w:ind w:firstLine="397"/>
        <w:jc w:val="lowKashida"/>
        <w:rPr>
          <w:rFonts w:ascii="Lotus Linotype" w:hAnsi="Lotus Linotype" w:cs="Lotus Linotype"/>
          <w:color w:val="000000" w:themeColor="text1"/>
          <w:sz w:val="30"/>
          <w:szCs w:val="30"/>
          <w:rtl/>
        </w:rPr>
      </w:pPr>
      <w:r w:rsidRPr="00D34F88">
        <w:rPr>
          <w:rFonts w:ascii="Lotus Linotype" w:hAnsi="Lotus Linotype" w:cs="Lotus Linotype"/>
          <w:color w:val="0000FF"/>
          <w:sz w:val="30"/>
          <w:szCs w:val="30"/>
          <w:rtl/>
        </w:rPr>
        <w:t xml:space="preserve">وأما حكمه: </w:t>
      </w:r>
      <w:r w:rsidRPr="00B41E12">
        <w:rPr>
          <w:rFonts w:ascii="Lotus Linotype" w:hAnsi="Lotus Linotype" w:cs="Lotus Linotype"/>
          <w:color w:val="000000" w:themeColor="text1"/>
          <w:sz w:val="30"/>
          <w:szCs w:val="30"/>
          <w:rtl/>
        </w:rPr>
        <w:t>فتحضير الأرواح خرافة ودَجَلٌ</w:t>
      </w:r>
      <w:r w:rsidR="006C26C5" w:rsidRPr="006C26C5">
        <w:rPr>
          <w:rFonts w:ascii="Lotus Linotype" w:hAnsi="Lotus Linotype" w:cs="Lotus Linotype"/>
          <w:color w:val="000000" w:themeColor="text1"/>
          <w:sz w:val="30"/>
          <w:szCs w:val="30"/>
          <w:rtl/>
        </w:rPr>
        <w:t>،</w:t>
      </w:r>
      <w:r w:rsidRPr="00B41E12">
        <w:rPr>
          <w:rFonts w:ascii="Lotus Linotype" w:hAnsi="Lotus Linotype" w:cs="Lotus Linotype"/>
          <w:color w:val="000000" w:themeColor="text1"/>
          <w:sz w:val="30"/>
          <w:szCs w:val="30"/>
          <w:rtl/>
        </w:rPr>
        <w:t xml:space="preserve"> وهو من أنواع السحر والكهانة</w:t>
      </w:r>
      <w:r w:rsidR="006C26C5" w:rsidRPr="006C26C5">
        <w:rPr>
          <w:rFonts w:ascii="Lotus Linotype" w:hAnsi="Lotus Linotype" w:cs="Lotus Linotype"/>
          <w:color w:val="000000" w:themeColor="text1"/>
          <w:sz w:val="30"/>
          <w:szCs w:val="30"/>
          <w:rtl/>
        </w:rPr>
        <w:t>،</w:t>
      </w:r>
      <w:r w:rsidRPr="00B41E12">
        <w:rPr>
          <w:rFonts w:ascii="Lotus Linotype" w:hAnsi="Lotus Linotype" w:cs="Lotus Linotype"/>
          <w:color w:val="000000" w:themeColor="text1"/>
          <w:sz w:val="30"/>
          <w:szCs w:val="30"/>
          <w:rtl/>
        </w:rPr>
        <w:t xml:space="preserve"> وهذه الروح التي يدَّعي إحضارَها ما هي إلا شيطانٌ من الشياطين يتكلم معه ويجيبه</w:t>
      </w:r>
      <w:r w:rsidR="006C26C5" w:rsidRPr="006C26C5">
        <w:rPr>
          <w:rFonts w:ascii="Lotus Linotype" w:hAnsi="Lotus Linotype" w:cs="Lotus Linotype"/>
          <w:color w:val="000000" w:themeColor="text1"/>
          <w:sz w:val="30"/>
          <w:szCs w:val="30"/>
          <w:rtl/>
        </w:rPr>
        <w:t>؛</w:t>
      </w:r>
      <w:r w:rsidR="008A23B4">
        <w:rPr>
          <w:rFonts w:ascii="Lotus Linotype" w:hAnsi="Lotus Linotype" w:cs="Lotus Linotype" w:hint="cs"/>
          <w:color w:val="000000" w:themeColor="text1"/>
          <w:sz w:val="30"/>
          <w:szCs w:val="30"/>
          <w:rtl/>
        </w:rPr>
        <w:t xml:space="preserve"> </w:t>
      </w:r>
      <w:r w:rsidRPr="00B41E12">
        <w:rPr>
          <w:rFonts w:ascii="Lotus Linotype" w:hAnsi="Lotus Linotype" w:cs="Lotus Linotype"/>
          <w:color w:val="000000" w:themeColor="text1"/>
          <w:sz w:val="30"/>
          <w:szCs w:val="30"/>
          <w:rtl/>
        </w:rPr>
        <w:t>والتصديق بتحضير الأرواح يخالف ما يعتقده المسلمون مما دلَّ عليه الكتاب والسنة فيما يتعلق بالروح</w:t>
      </w:r>
      <w:r w:rsidR="006C26C5" w:rsidRPr="006C26C5">
        <w:rPr>
          <w:rFonts w:ascii="Lotus Linotype" w:hAnsi="Lotus Linotype" w:cs="Lotus Linotype"/>
          <w:color w:val="000000" w:themeColor="text1"/>
          <w:sz w:val="30"/>
          <w:szCs w:val="30"/>
          <w:rtl/>
        </w:rPr>
        <w:t>،</w:t>
      </w:r>
      <w:r w:rsidRPr="00B41E12">
        <w:rPr>
          <w:rFonts w:ascii="Lotus Linotype" w:hAnsi="Lotus Linotype" w:cs="Lotus Linotype"/>
          <w:color w:val="000000" w:themeColor="text1"/>
          <w:sz w:val="30"/>
          <w:szCs w:val="30"/>
          <w:rtl/>
        </w:rPr>
        <w:t xml:space="preserve"> ومن ذلك: </w:t>
      </w:r>
    </w:p>
    <w:p w:rsidR="00CB5EA9" w:rsidRDefault="000D33AF" w:rsidP="00DA781E">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أنَّ الروح لا ترجع للدنيا وللناس والحياة بعد فراق البدن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تعالى :</w:t>
      </w:r>
      <w:r w:rsidR="004B1910">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28"/>
          <w:szCs w:val="30"/>
          <w:rtl/>
        </w:rPr>
        <w:t>{</w:t>
      </w:r>
      <w:r w:rsidRPr="004B1910">
        <w:rPr>
          <w:rFonts w:ascii="Lotus Linotype" w:hAnsi="Lotus Linotype" w:cs="Lotus Linotype"/>
          <w:color w:val="C00000"/>
          <w:sz w:val="28"/>
          <w:szCs w:val="28"/>
          <w:rtl/>
        </w:rPr>
        <w:t>أَلَمْ يَرَوْا كَمْ أَهْلَكْنَا قَبْلَهُمْ مِنَ الْقُرُونِ أَنَّهُمْ إِلَيْهِمْ لَا يَرْجِعُونَ</w:t>
      </w:r>
      <w:r w:rsidR="006E5817" w:rsidRPr="006E5817">
        <w:rPr>
          <w:rFonts w:ascii="Lotus Linotype" w:hAnsi="Lotus Linotype" w:cs="DecoType Naskh Extensions"/>
          <w:color w:val="C00000"/>
          <w:sz w:val="28"/>
          <w:szCs w:val="30"/>
          <w:rtl/>
        </w:rPr>
        <w:t>}</w:t>
      </w:r>
      <w:r w:rsidR="00B43ACE" w:rsidRPr="00B43ACE">
        <w:rPr>
          <w:rFonts w:ascii="Lotus Linotype" w:hAnsi="Lotus Linotype" w:cs="Lotus Linotype"/>
          <w:color w:val="C00000"/>
          <w:rtl/>
        </w:rPr>
        <w:t>[</w:t>
      </w:r>
      <w:r w:rsidRPr="004B1910">
        <w:rPr>
          <w:rFonts w:ascii="Lotus Linotype" w:hAnsi="Lotus Linotype" w:cs="Lotus Linotype"/>
          <w:color w:val="C00000"/>
          <w:rtl/>
        </w:rPr>
        <w:t>يس:31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CB5EA9" w:rsidRDefault="000D33AF" w:rsidP="00DA781E">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وليس لأحد القدرة في التصرف في الأرواح إلا الله </w:t>
      </w:r>
      <w:r w:rsidR="00DA781E" w:rsidRPr="00F6104F">
        <w:rPr>
          <w:rFonts w:ascii="Traditional Arabic" w:hAnsi="Traditional Arabic"/>
          <w:color w:val="C00000"/>
          <w:sz w:val="34"/>
          <w:szCs w:val="34"/>
          <w:lang w:bidi="ar-EG"/>
        </w:rPr>
        <w:sym w:font="KFGQPC Arabic Symbols 01" w:char="F065"/>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تعالى:</w:t>
      </w:r>
      <w:r w:rsidR="004C4F2E">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28"/>
          <w:szCs w:val="30"/>
          <w:rtl/>
        </w:rPr>
        <w:t>{</w:t>
      </w:r>
      <w:r w:rsidRPr="004B1910">
        <w:rPr>
          <w:rFonts w:ascii="Lotus Linotype" w:hAnsi="Lotus Linotype" w:cs="Lotus Linotype"/>
          <w:color w:val="C00000"/>
          <w:sz w:val="28"/>
          <w:szCs w:val="28"/>
          <w:rtl/>
        </w:rPr>
        <w:t>وَيَسْأَلُونَكَ عَنِ الرُّوحِ قُلِ الرُّوحُ مِنْ أَمْرِ رَبِّي وَمَا أُوتِيتُمْ مِنَ الْعِلْمِ إِلَّا قَلِيلًا</w:t>
      </w:r>
      <w:r w:rsidR="006E5817" w:rsidRPr="006E5817">
        <w:rPr>
          <w:rFonts w:ascii="Lotus Linotype" w:hAnsi="Lotus Linotype" w:cs="DecoType Naskh Extensions"/>
          <w:color w:val="C00000"/>
          <w:sz w:val="28"/>
          <w:szCs w:val="30"/>
          <w:rtl/>
        </w:rPr>
        <w:t>}</w:t>
      </w:r>
      <w:r w:rsidR="004C4F2E" w:rsidRPr="004B1910">
        <w:rPr>
          <w:rFonts w:ascii="Lotus Linotype" w:hAnsi="Lotus Linotype" w:cs="DecoType Naskh Extensions" w:hint="cs"/>
          <w:color w:val="C00000"/>
          <w:sz w:val="28"/>
          <w:szCs w:val="28"/>
          <w:rtl/>
        </w:rPr>
        <w:t xml:space="preserve"> </w:t>
      </w:r>
      <w:r w:rsidR="00B43ACE" w:rsidRPr="00B43ACE">
        <w:rPr>
          <w:rFonts w:ascii="Lotus Linotype" w:hAnsi="Lotus Linotype" w:cs="Lotus Linotype"/>
          <w:color w:val="C00000"/>
          <w:rtl/>
        </w:rPr>
        <w:t>[</w:t>
      </w:r>
      <w:r w:rsidRPr="004B1910">
        <w:rPr>
          <w:rFonts w:ascii="Lotus Linotype" w:hAnsi="Lotus Linotype" w:cs="Lotus Linotype"/>
          <w:color w:val="C00000"/>
          <w:rtl/>
        </w:rPr>
        <w:t>الإسراء</w:t>
      </w:r>
      <w:r w:rsidR="004C4F2E" w:rsidRPr="004B1910">
        <w:rPr>
          <w:rFonts w:ascii="Lotus Linotype" w:hAnsi="Lotus Linotype" w:cs="Lotus Linotype" w:hint="cs"/>
          <w:color w:val="C00000"/>
          <w:rtl/>
        </w:rPr>
        <w:t xml:space="preserve">: </w:t>
      </w:r>
      <w:r w:rsidRPr="004B1910">
        <w:rPr>
          <w:rFonts w:ascii="Lotus Linotype" w:hAnsi="Lotus Linotype" w:cs="Lotus Linotype"/>
          <w:color w:val="C00000"/>
          <w:rtl/>
        </w:rPr>
        <w:t>85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DA781E">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 والروح في عالم البرزخ إما في نعيم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في عذاب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 من مات فقد قامت قيامته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فهذا الذي يحضرها لا يستطيع انتزاعها من نعيمها أو  عذابها؟!</w:t>
      </w:r>
    </w:p>
    <w:p w:rsidR="000D33AF" w:rsidRPr="005E2995" w:rsidRDefault="000D33AF" w:rsidP="00DA781E">
      <w:pPr>
        <w:widowControl w:val="0"/>
        <w:autoSpaceDE w:val="0"/>
        <w:autoSpaceDN w:val="0"/>
        <w:adjustRightInd w:val="0"/>
        <w:spacing w:after="0" w:line="520" w:lineRule="exact"/>
        <w:ind w:firstLine="397"/>
        <w:jc w:val="lowKashida"/>
        <w:rPr>
          <w:rFonts w:ascii="Lotus Linotype" w:hAnsi="Lotus Linotype" w:cs="Lotus Linotype"/>
          <w:b/>
          <w:bCs/>
          <w:sz w:val="30"/>
          <w:szCs w:val="30"/>
          <w:u w:val="single"/>
          <w:rtl/>
        </w:rPr>
      </w:pPr>
      <w:r w:rsidRPr="002D7D6E">
        <w:rPr>
          <w:rFonts w:ascii="Lotus Linotype" w:hAnsi="Lotus Linotype" w:cs="Lotus Linotype"/>
          <w:color w:val="0000FF"/>
          <w:sz w:val="30"/>
          <w:szCs w:val="30"/>
          <w:rtl/>
        </w:rPr>
        <w:t>إن سلامة العقيدة</w:t>
      </w:r>
      <w:r w:rsidR="00252247" w:rsidRPr="002D7D6E">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2D7D6E">
        <w:rPr>
          <w:rFonts w:ascii="Lotus Linotype" w:hAnsi="Lotus Linotype" w:cs="Lotus Linotype"/>
          <w:color w:val="0000FF"/>
          <w:sz w:val="30"/>
          <w:szCs w:val="30"/>
          <w:rtl/>
        </w:rPr>
        <w:t>تحتاج إلى تطهير الفكر من الخرافات والبدع</w:t>
      </w:r>
      <w:r w:rsidR="006C26C5" w:rsidRPr="002D7D6E">
        <w:rPr>
          <w:rFonts w:ascii="Lotus Linotype" w:hAnsi="Lotus Linotype" w:cs="Lotus Linotype"/>
          <w:color w:val="0000FF"/>
          <w:sz w:val="30"/>
          <w:szCs w:val="30"/>
          <w:rtl/>
        </w:rPr>
        <w:t>،</w:t>
      </w:r>
      <w:r w:rsidRPr="002D7D6E">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ومن التصديق للسحرة والمشعوذين والمنجِّمين والاعتقاد في أوهامهم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كل ما من شأنه الإشراك بالله وتقديس غيره تعالى</w:t>
      </w:r>
      <w:r w:rsidR="006C26C5" w:rsidRPr="006C26C5">
        <w:rPr>
          <w:rFonts w:ascii="Lotus Linotype" w:hAnsi="Lotus Linotype" w:cs="Lotus Linotype"/>
          <w:color w:val="000000" w:themeColor="text1"/>
          <w:sz w:val="30"/>
          <w:szCs w:val="30"/>
          <w:rtl/>
        </w:rPr>
        <w:t>.</w:t>
      </w:r>
    </w:p>
    <w:p w:rsidR="000D33AF" w:rsidRPr="005E2995" w:rsidRDefault="000D33AF" w:rsidP="00DA781E">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وقد كان النبي </w:t>
      </w:r>
      <w:r w:rsidR="00B41E12" w:rsidRPr="000A3AB8">
        <w:rPr>
          <w:rFonts w:ascii="Traditional Arabic" w:hAnsi="Traditional Arabic" w:cs="Traditional Arabic"/>
          <w:color w:val="C00000"/>
          <w:sz w:val="30"/>
          <w:szCs w:val="30"/>
          <w:rtl/>
        </w:rPr>
        <w:t>ﷺ</w:t>
      </w:r>
      <w:r w:rsidR="00B41E12">
        <w:rPr>
          <w:rFonts w:ascii="Lotus Linotype" w:hAnsi="Lotus Linotype" w:cs="Lotus Linotype" w:hint="cs"/>
          <w:sz w:val="30"/>
          <w:szCs w:val="30"/>
          <w:rtl/>
        </w:rPr>
        <w:t xml:space="preserve"> </w:t>
      </w:r>
      <w:r w:rsidRPr="005E2995">
        <w:rPr>
          <w:rFonts w:ascii="Lotus Linotype" w:hAnsi="Lotus Linotype" w:cs="Lotus Linotype"/>
          <w:sz w:val="30"/>
          <w:szCs w:val="30"/>
          <w:rtl/>
        </w:rPr>
        <w:t>يُنقِّي قلوب الصحابة</w:t>
      </w:r>
      <w:r w:rsidR="00252247">
        <w:rPr>
          <w:rFonts w:ascii="Lotus Linotype" w:hAnsi="Lotus Linotype" w:cs="Lotus Linotype" w:hint="cs"/>
          <w:sz w:val="30"/>
          <w:szCs w:val="30"/>
          <w:rtl/>
        </w:rPr>
        <w:t xml:space="preserve"> </w:t>
      </w:r>
      <w:r w:rsidR="00252247" w:rsidRPr="000A3AB8">
        <w:rPr>
          <w:rFonts w:ascii="Traditional Arabic" w:hAnsi="Traditional Arabic" w:cs="Traditional Arabic"/>
          <w:color w:val="C00000"/>
          <w:sz w:val="30"/>
          <w:szCs w:val="30"/>
          <w:rtl/>
        </w:rPr>
        <w:t>رضي الله عنهم</w:t>
      </w:r>
      <w:r w:rsidRPr="005E2995">
        <w:rPr>
          <w:rFonts w:ascii="Lotus Linotype" w:hAnsi="Lotus Linotype" w:cs="Lotus Linotype"/>
          <w:sz w:val="30"/>
          <w:szCs w:val="30"/>
          <w:rtl/>
        </w:rPr>
        <w:t xml:space="preserve"> </w:t>
      </w:r>
      <w:r w:rsidR="00252247">
        <w:rPr>
          <w:rFonts w:ascii="Lotus Linotype" w:hAnsi="Lotus Linotype" w:cs="Lotus Linotype" w:hint="cs"/>
          <w:sz w:val="30"/>
          <w:szCs w:val="30"/>
          <w:rtl/>
        </w:rPr>
        <w:t xml:space="preserve"> </w:t>
      </w:r>
      <w:r w:rsidRPr="005E2995">
        <w:rPr>
          <w:rFonts w:ascii="Lotus Linotype" w:hAnsi="Lotus Linotype" w:cs="Lotus Linotype"/>
          <w:sz w:val="30"/>
          <w:szCs w:val="30"/>
          <w:rtl/>
        </w:rPr>
        <w:t>ويُربِّيهم على التوحيد الخالص</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ويُعرِّفُهم بربهم الذي خلقهم ورزقهم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حتى صار الصحابة الكرام أبرَّ الأمة قلوباً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5E2995">
        <w:rPr>
          <w:rFonts w:ascii="Lotus Linotype" w:hAnsi="Lotus Linotype" w:cs="Lotus Linotype"/>
          <w:sz w:val="30"/>
          <w:szCs w:val="30"/>
          <w:rtl/>
        </w:rPr>
        <w:lastRenderedPageBreak/>
        <w:t>وأعمقها علماً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وأقلها تكلفاً</w:t>
      </w:r>
      <w:r w:rsidR="00B41E12" w:rsidRPr="00AF5A86">
        <w:rPr>
          <w:rStyle w:val="a8"/>
          <w:rFonts w:ascii="Simplified Arabic" w:hAnsi="Simplified Arabic" w:cs="AL-Hotham"/>
          <w:color w:val="C00000"/>
          <w:sz w:val="32"/>
          <w:szCs w:val="32"/>
          <w:rtl/>
          <w:lang w:bidi="ar-DZ"/>
        </w:rPr>
        <w:t>(</w:t>
      </w:r>
      <w:r w:rsidR="00B41E12" w:rsidRPr="00AF5A86">
        <w:rPr>
          <w:rStyle w:val="a8"/>
          <w:rFonts w:ascii="Simplified Arabic" w:hAnsi="Simplified Arabic" w:cs="AL-Hotham"/>
          <w:color w:val="C00000"/>
          <w:sz w:val="32"/>
          <w:szCs w:val="32"/>
          <w:rtl/>
          <w:lang w:bidi="ar-DZ"/>
        </w:rPr>
        <w:footnoteReference w:id="291"/>
      </w:r>
      <w:r w:rsidR="00B41E1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E7459D" w:rsidRDefault="000D33AF" w:rsidP="00E7459D">
      <w:pPr>
        <w:autoSpaceDE w:val="0"/>
        <w:autoSpaceDN w:val="0"/>
        <w:adjustRightInd w:val="0"/>
        <w:spacing w:after="0" w:line="520" w:lineRule="exact"/>
        <w:ind w:firstLine="397"/>
        <w:jc w:val="lowKashida"/>
        <w:rPr>
          <w:rFonts w:ascii="Lotus Linotype" w:hAnsi="Lotus Linotype" w:cs="Lotus Linotype"/>
          <w:sz w:val="30"/>
          <w:szCs w:val="30"/>
          <w:rtl/>
          <w:lang w:bidi="ar-EG"/>
        </w:rPr>
      </w:pPr>
      <w:r w:rsidRPr="005E2995">
        <w:rPr>
          <w:rFonts w:ascii="Lotus Linotype" w:hAnsi="Lotus Linotype" w:cs="Lotus Linotype"/>
          <w:sz w:val="30"/>
          <w:szCs w:val="30"/>
          <w:rtl/>
        </w:rPr>
        <w:t>فلنتق الله تعالى</w:t>
      </w:r>
      <w:r w:rsidR="00252247">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ولننقِّ قلوبنا ونخلِّصها من التعلق بغير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فالله وحده هو النافع الضار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قُلْ لَا أَمْلِكُ لِنَفْسِي نَفْعًا وَلَا ضَرًّا إِلَّا مَا شَاءَ اللَّهُ وَلَوْ كُنْتُ أَعْلَمُ الْغَيْبَ لَاسْتَكْثَرْتُ مِنَ الْخَيْرِ وَمَا مَسَّنِيَ السُّوءُ إِنْ أَنَا إِلَّا نَذِيرٌ وَبَشِيرٌ لِقَوْمٍ يُؤْمِنُونَ</w:t>
      </w:r>
      <w:r w:rsidR="006E5817" w:rsidRPr="006E5817">
        <w:rPr>
          <w:rFonts w:ascii="Lotus Linotype" w:hAnsi="Lotus Linotype" w:cs="DecoType Naskh Extensions"/>
          <w:color w:val="C00000"/>
          <w:sz w:val="30"/>
          <w:szCs w:val="30"/>
          <w:rtl/>
        </w:rPr>
        <w:t>}</w:t>
      </w:r>
      <w:r w:rsidR="00CB5EA9">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4B1910">
        <w:rPr>
          <w:rFonts w:ascii="Lotus Linotype" w:hAnsi="Lotus Linotype" w:cs="Lotus Linotype"/>
          <w:color w:val="C00000"/>
          <w:rtl/>
        </w:rPr>
        <w:t>الأعراف</w:t>
      </w:r>
      <w:r w:rsidR="00CB5EA9" w:rsidRPr="004B1910">
        <w:rPr>
          <w:rFonts w:ascii="Lotus Linotype" w:hAnsi="Lotus Linotype" w:cs="Lotus Linotype" w:hint="cs"/>
          <w:color w:val="C00000"/>
          <w:rtl/>
        </w:rPr>
        <w:t xml:space="preserve">: </w:t>
      </w:r>
      <w:r w:rsidRPr="004B1910">
        <w:rPr>
          <w:rFonts w:ascii="Lotus Linotype" w:hAnsi="Lotus Linotype" w:cs="Lotus Linotype"/>
          <w:color w:val="C00000"/>
          <w:rtl/>
        </w:rPr>
        <w:t>188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والله وحده هو الذي يعلم الغيب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إِنَّ اللَّهَ يَعْلَمُ غَيْبَ السَّمَاوَاتِ وَالْأَرْضِ وَاللَّهُ بَصِيرٌ بِمَا تَعْمَلُونَ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4B1910">
        <w:rPr>
          <w:rFonts w:ascii="Lotus Linotype" w:hAnsi="Lotus Linotype" w:cs="Lotus Linotype"/>
          <w:color w:val="C00000"/>
          <w:rtl/>
        </w:rPr>
        <w:t>الحجرات:18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E7459D" w:rsidRDefault="000D33AF" w:rsidP="00E7459D">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r w:rsidRPr="005E2995">
        <w:rPr>
          <w:rFonts w:ascii="Lotus Linotype" w:hAnsi="Lotus Linotype" w:cs="Lotus Linotype"/>
          <w:b/>
          <w:bCs/>
          <w:sz w:val="30"/>
          <w:szCs w:val="30"/>
          <w:u w:val="single"/>
          <w:rtl/>
        </w:rPr>
        <w:t xml:space="preserve"> </w:t>
      </w:r>
    </w:p>
    <w:p w:rsidR="000D33AF" w:rsidRPr="005E2995" w:rsidRDefault="00E7459D" w:rsidP="005E2995">
      <w:pPr>
        <w:autoSpaceDE w:val="0"/>
        <w:autoSpaceDN w:val="0"/>
        <w:adjustRightInd w:val="0"/>
        <w:spacing w:after="0" w:line="520" w:lineRule="exact"/>
        <w:ind w:firstLine="397"/>
        <w:jc w:val="lowKashida"/>
        <w:rPr>
          <w:rFonts w:ascii="Lotus Linotype" w:hAnsi="Lotus Linotype" w:cs="Lotus Linotype"/>
          <w:sz w:val="30"/>
          <w:szCs w:val="30"/>
          <w:rtl/>
        </w:rPr>
      </w:pPr>
      <w:r>
        <w:rPr>
          <w:rFonts w:ascii="Lotus Linotype" w:hAnsi="Lotus Linotype" w:cs="Lotus Linotype"/>
          <w:b/>
          <w:bCs/>
          <w:noProof/>
          <w:sz w:val="30"/>
          <w:szCs w:val="30"/>
          <w:rtl/>
        </w:rPr>
        <w:drawing>
          <wp:anchor distT="0" distB="0" distL="114300" distR="114300" simplePos="0" relativeHeight="251715584" behindDoc="0" locked="0" layoutInCell="1" allowOverlap="1" wp14:anchorId="3E94A993" wp14:editId="683A365B">
            <wp:simplePos x="0" y="0"/>
            <wp:positionH relativeFrom="column">
              <wp:posOffset>442595</wp:posOffset>
            </wp:positionH>
            <wp:positionV relativeFrom="paragraph">
              <wp:posOffset>217170</wp:posOffset>
            </wp:positionV>
            <wp:extent cx="719455" cy="719455"/>
            <wp:effectExtent l="0" t="0" r="4445" b="4445"/>
            <wp:wrapNone/>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26.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DecoType Naskh Extensions"/>
          <w:noProof/>
          <w:color w:val="C00000"/>
          <w:sz w:val="30"/>
          <w:szCs w:val="30"/>
          <w:rtl/>
        </w:rPr>
        <w:drawing>
          <wp:anchor distT="0" distB="0" distL="114300" distR="114300" simplePos="0" relativeHeight="251716608" behindDoc="0" locked="0" layoutInCell="1" allowOverlap="1" wp14:anchorId="1C44259D" wp14:editId="7D63C8BB">
            <wp:simplePos x="0" y="0"/>
            <wp:positionH relativeFrom="column">
              <wp:posOffset>1272645</wp:posOffset>
            </wp:positionH>
            <wp:positionV relativeFrom="paragraph">
              <wp:posOffset>217170</wp:posOffset>
            </wp:positionV>
            <wp:extent cx="719455" cy="719455"/>
            <wp:effectExtent l="0" t="0" r="4445" b="4445"/>
            <wp:wrapNone/>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26.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0D33AF" w:rsidRPr="005E2995" w:rsidRDefault="000D33AF" w:rsidP="005E2995">
      <w:pPr>
        <w:autoSpaceDE w:val="0"/>
        <w:autoSpaceDN w:val="0"/>
        <w:adjustRightInd w:val="0"/>
        <w:spacing w:after="0" w:line="520" w:lineRule="exact"/>
        <w:ind w:firstLine="397"/>
        <w:jc w:val="lowKashida"/>
        <w:rPr>
          <w:rFonts w:ascii="Lotus Linotype" w:hAnsi="Lotus Linotype" w:cs="Lotus Linotype"/>
          <w:sz w:val="30"/>
          <w:szCs w:val="30"/>
          <w:rtl/>
        </w:rPr>
      </w:pPr>
    </w:p>
    <w:p w:rsidR="000D33AF" w:rsidRPr="005E2995" w:rsidRDefault="000D33AF" w:rsidP="005E2995">
      <w:pPr>
        <w:autoSpaceDE w:val="0"/>
        <w:autoSpaceDN w:val="0"/>
        <w:adjustRightInd w:val="0"/>
        <w:spacing w:after="0" w:line="520" w:lineRule="exact"/>
        <w:ind w:firstLine="397"/>
        <w:jc w:val="lowKashida"/>
        <w:rPr>
          <w:rFonts w:ascii="Lotus Linotype" w:hAnsi="Lotus Linotype" w:cs="Lotus Linotype"/>
          <w:sz w:val="30"/>
          <w:szCs w:val="30"/>
          <w:rtl/>
        </w:rPr>
      </w:pPr>
    </w:p>
    <w:p w:rsidR="000D33AF" w:rsidRPr="005E2995" w:rsidRDefault="000D33AF" w:rsidP="005E2995">
      <w:pPr>
        <w:autoSpaceDE w:val="0"/>
        <w:autoSpaceDN w:val="0"/>
        <w:adjustRightInd w:val="0"/>
        <w:spacing w:after="0" w:line="520" w:lineRule="exact"/>
        <w:ind w:firstLine="397"/>
        <w:jc w:val="lowKashida"/>
        <w:rPr>
          <w:rFonts w:ascii="Lotus Linotype" w:hAnsi="Lotus Linotype" w:cs="Lotus Linotype"/>
          <w:sz w:val="30"/>
          <w:szCs w:val="30"/>
          <w:rtl/>
        </w:rPr>
      </w:pPr>
    </w:p>
    <w:p w:rsidR="000D33AF" w:rsidRPr="000E5117" w:rsidRDefault="00CB5EA9" w:rsidP="00B41E12">
      <w:pPr>
        <w:widowControl w:val="0"/>
        <w:spacing w:after="0" w:line="520" w:lineRule="exact"/>
        <w:jc w:val="center"/>
        <w:rPr>
          <w:rFonts w:cs="Khalid Art bold"/>
          <w:color w:val="C00000"/>
          <w:sz w:val="32"/>
          <w:szCs w:val="32"/>
          <w:rtl/>
        </w:rPr>
      </w:pPr>
      <w:r>
        <w:rPr>
          <w:rFonts w:cs="Khalid Art bold"/>
          <w:color w:val="C00000"/>
          <w:sz w:val="32"/>
          <w:szCs w:val="32"/>
          <w:rtl/>
        </w:rPr>
        <w:br w:type="page"/>
      </w:r>
      <w:r w:rsidR="000D33AF" w:rsidRPr="000E5117">
        <w:rPr>
          <w:rFonts w:cs="Khalid Art bold"/>
          <w:color w:val="C00000"/>
          <w:sz w:val="32"/>
          <w:szCs w:val="32"/>
          <w:rtl/>
        </w:rPr>
        <w:lastRenderedPageBreak/>
        <w:t>كتاب التوحيد</w:t>
      </w:r>
      <w:r>
        <w:rPr>
          <w:rFonts w:cs="Khalid Art bold" w:hint="cs"/>
          <w:color w:val="C00000"/>
          <w:sz w:val="32"/>
          <w:szCs w:val="32"/>
          <w:rtl/>
        </w:rPr>
        <w:t xml:space="preserve"> </w:t>
      </w:r>
      <w:r w:rsidR="000D33AF" w:rsidRPr="000E5117">
        <w:rPr>
          <w:rFonts w:cs="Khalid Art bold"/>
          <w:color w:val="C00000"/>
          <w:sz w:val="32"/>
          <w:szCs w:val="32"/>
          <w:rtl/>
        </w:rPr>
        <w:t>(27)</w:t>
      </w:r>
      <w:r w:rsidR="00B41E12">
        <w:rPr>
          <w:rFonts w:cs="Khalid Art bold" w:hint="cs"/>
          <w:color w:val="C00000"/>
          <w:sz w:val="32"/>
          <w:szCs w:val="32"/>
          <w:rtl/>
        </w:rPr>
        <w:t xml:space="preserve"> </w:t>
      </w:r>
      <w:r w:rsidR="000D33AF" w:rsidRPr="000E5117">
        <w:rPr>
          <w:rFonts w:cs="Khalid Art bold"/>
          <w:color w:val="C00000"/>
          <w:sz w:val="32"/>
          <w:szCs w:val="32"/>
          <w:rtl/>
        </w:rPr>
        <w:t>باب ما جاء في النشرة</w:t>
      </w:r>
    </w:p>
    <w:p w:rsidR="000D33AF" w:rsidRPr="005E2995" w:rsidRDefault="006E5817" w:rsidP="006B0E10">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الملك الحق المبين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بيده ملكوت كل شيء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شريك له في ملكه ولا معين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بيده النفع والضر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والإحياء والإماتة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والهداية والإضلال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أَلَا لَهُ الْخَلْقُ وَالْأَمْرُ تَبَارَكَ اللَّهُ رَبُّ الْعَالَمِينَ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C115CB">
        <w:rPr>
          <w:rFonts w:ascii="Lotus Linotype" w:hAnsi="Lotus Linotype" w:cs="Lotus Linotype"/>
          <w:color w:val="C00000"/>
          <w:rtl/>
        </w:rPr>
        <w:t>الأعراف:54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رادَّ لقضائه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معقِّب لحكمه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28169A" w:rsidP="005E2995">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وتوكلوا عليه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D33AF" w:rsidRPr="008439B3">
        <w:rPr>
          <w:rFonts w:ascii="Lotus Linotype" w:hAnsi="Lotus Linotype" w:cs="Lotus Linotype"/>
          <w:color w:val="C00000"/>
          <w:sz w:val="30"/>
          <w:szCs w:val="30"/>
          <w:rtl/>
        </w:rPr>
        <w:t>اللَّهُ لَا إِلَهَ إِلَّا هُوَ وَعَلَى اللَّهِ فَلْيَتَوَكَّلِ الْمُؤْمِنُونَ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0D33AF" w:rsidRPr="00C115CB">
        <w:rPr>
          <w:rFonts w:ascii="Lotus Linotype" w:hAnsi="Lotus Linotype" w:cs="Lotus Linotype"/>
          <w:color w:val="C00000"/>
          <w:rtl/>
        </w:rPr>
        <w:t>التغابن:13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F63210" w:rsidP="005E2995">
      <w:pPr>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shd w:val="clear" w:color="auto" w:fill="FFFFFF"/>
          <w:rtl/>
        </w:rPr>
        <w:t>عباد الله:</w:t>
      </w:r>
      <w:r w:rsidR="000D33AF" w:rsidRPr="005E2995">
        <w:rPr>
          <w:rFonts w:ascii="Lotus Linotype" w:hAnsi="Lotus Linotype" w:cs="Lotus Linotype"/>
          <w:sz w:val="30"/>
          <w:szCs w:val="30"/>
          <w:rtl/>
        </w:rPr>
        <w:t xml:space="preserve"> قد يعمد بعضُ السفهاء وضعيفي الإيمان إلى </w:t>
      </w:r>
      <w:r w:rsidR="000D33AF" w:rsidRPr="00CB4B32">
        <w:rPr>
          <w:rFonts w:ascii="Lotus Linotype" w:hAnsi="Lotus Linotype" w:cs="Lotus Linotype"/>
          <w:color w:val="0000FF"/>
          <w:sz w:val="30"/>
          <w:szCs w:val="30"/>
          <w:rtl/>
        </w:rPr>
        <w:t xml:space="preserve">التعامل مع السَّحرة للإضرار بالآخرين </w:t>
      </w:r>
      <w:r w:rsidR="000D33AF" w:rsidRPr="005E2995">
        <w:rPr>
          <w:rFonts w:ascii="Lotus Linotype" w:hAnsi="Lotus Linotype" w:cs="Lotus Linotype"/>
          <w:sz w:val="30"/>
          <w:szCs w:val="30"/>
          <w:rtl/>
        </w:rPr>
        <w:t>إذا حدث بينه وبينهم شيء من العداوة أو سوء التفاهم</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مثل: أن ترفض امرأة الزواج من شخص وهذا حقُّها</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فيعمد إلى سِحرها وربطها عن الأزواج</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أو عكس ذلك بأن ترغب فتاةٌ أو أسرتُها بشخص للزواج</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فيرفض ذلك وهذا حقُّه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فيعمدون إلى ربطه عن الزواج بالسِّحر</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أو غير ذلك من الصور الناتجة عن هوى النفس أو الحقد أو العداوة</w:t>
      </w:r>
      <w:r w:rsidR="006C26C5" w:rsidRPr="006C26C5">
        <w:rPr>
          <w:rFonts w:ascii="Lotus Linotype" w:hAnsi="Lotus Linotype" w:cs="Lotus Linotype"/>
          <w:color w:val="000000" w:themeColor="text1"/>
          <w:sz w:val="30"/>
          <w:szCs w:val="30"/>
          <w:rtl/>
        </w:rPr>
        <w:t>.</w:t>
      </w:r>
    </w:p>
    <w:p w:rsidR="00F46EAD" w:rsidRPr="00F46EAD" w:rsidRDefault="000D33AF" w:rsidP="00F46EAD">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sz w:val="30"/>
          <w:szCs w:val="30"/>
          <w:rtl/>
        </w:rPr>
        <w:t>وهذا مَسْلَكٌ خطيرٌ يجب التحذير منه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ونصح من وقع فيه أو حاول ذلك بتجنب هذه الأساليب التي لا تُثْمِرُ إلا فسادَ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والخزيَ في الدنيا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وغضبَ الله وعقابَه في الآخرة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F46EAD">
        <w:rPr>
          <w:rFonts w:ascii="Lotus Linotype" w:hAnsi="Lotus Linotype" w:cs="Lotus Linotype"/>
          <w:color w:val="000000" w:themeColor="text1"/>
          <w:sz w:val="30"/>
          <w:szCs w:val="30"/>
          <w:rtl/>
        </w:rPr>
        <w:t>وقد اجتمع في هذا العمل آثام متعددة</w:t>
      </w:r>
      <w:r w:rsidR="006C26C5" w:rsidRPr="006C26C5">
        <w:rPr>
          <w:rFonts w:ascii="Lotus Linotype" w:hAnsi="Lotus Linotype" w:cs="Lotus Linotype" w:hint="cs"/>
          <w:color w:val="000000" w:themeColor="text1"/>
          <w:sz w:val="30"/>
          <w:szCs w:val="30"/>
          <w:rtl/>
        </w:rPr>
        <w:t>.</w:t>
      </w:r>
    </w:p>
    <w:p w:rsidR="00F46EAD" w:rsidRPr="00F46EAD" w:rsidRDefault="000D33AF" w:rsidP="00F46EAD">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46EAD">
        <w:rPr>
          <w:rFonts w:ascii="Lotus Linotype" w:hAnsi="Lotus Linotype" w:cs="Lotus Linotype"/>
          <w:color w:val="000000" w:themeColor="text1"/>
          <w:sz w:val="30"/>
          <w:szCs w:val="30"/>
          <w:rtl/>
        </w:rPr>
        <w:t>منها:</w:t>
      </w:r>
      <w:r w:rsidR="00FF3EB2">
        <w:rPr>
          <w:rFonts w:ascii="Lotus Linotype" w:hAnsi="Lotus Linotype" w:cs="Lotus Linotype" w:hint="cs"/>
          <w:color w:val="000000" w:themeColor="text1"/>
          <w:sz w:val="30"/>
          <w:szCs w:val="30"/>
          <w:rtl/>
        </w:rPr>
        <w:t xml:space="preserve"> </w:t>
      </w:r>
      <w:r w:rsidRPr="00F46EAD">
        <w:rPr>
          <w:rFonts w:ascii="Lotus Linotype" w:hAnsi="Lotus Linotype" w:cs="Lotus Linotype"/>
          <w:color w:val="000000" w:themeColor="text1"/>
          <w:sz w:val="30"/>
          <w:szCs w:val="30"/>
          <w:rtl/>
        </w:rPr>
        <w:t>التعاملُ بالسِّحرِ</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وهو محرم</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وكبيرة من الكبائر</w:t>
      </w:r>
      <w:r w:rsidR="006C26C5" w:rsidRPr="006C26C5">
        <w:rPr>
          <w:rFonts w:ascii="Lotus Linotype" w:hAnsi="Lotus Linotype" w:cs="Lotus Linotype"/>
          <w:color w:val="000000" w:themeColor="text1"/>
          <w:sz w:val="30"/>
          <w:szCs w:val="30"/>
          <w:rtl/>
        </w:rPr>
        <w:t>،</w:t>
      </w:r>
      <w:r w:rsidR="00AE3DCD">
        <w:rPr>
          <w:rFonts w:ascii="Lotus Linotype" w:hAnsi="Lotus Linotype" w:cs="Lotus Linotype" w:hint="cs"/>
          <w:color w:val="000000" w:themeColor="text1"/>
          <w:sz w:val="30"/>
          <w:szCs w:val="30"/>
          <w:rtl/>
        </w:rPr>
        <w:t xml:space="preserve"> </w:t>
      </w:r>
      <w:r w:rsidRPr="00F46EAD">
        <w:rPr>
          <w:rFonts w:ascii="Lotus Linotype" w:hAnsi="Lotus Linotype" w:cs="Lotus Linotype"/>
          <w:color w:val="000000" w:themeColor="text1"/>
          <w:sz w:val="30"/>
          <w:szCs w:val="30"/>
          <w:rtl/>
        </w:rPr>
        <w:t>وذريعة إلى الشِّرك الأكبر</w:t>
      </w:r>
      <w:r w:rsidR="006C26C5" w:rsidRPr="006C26C5">
        <w:rPr>
          <w:rFonts w:ascii="Lotus Linotype" w:hAnsi="Lotus Linotype" w:cs="Lotus Linotype"/>
          <w:color w:val="000000" w:themeColor="text1"/>
          <w:sz w:val="30"/>
          <w:szCs w:val="30"/>
          <w:rtl/>
        </w:rPr>
        <w:t>.</w:t>
      </w:r>
    </w:p>
    <w:p w:rsidR="000D33AF" w:rsidRPr="00F46EAD" w:rsidRDefault="000D33AF" w:rsidP="00F46EAD">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46EAD">
        <w:rPr>
          <w:rFonts w:ascii="Lotus Linotype" w:hAnsi="Lotus Linotype" w:cs="Lotus Linotype"/>
          <w:color w:val="000000" w:themeColor="text1"/>
          <w:sz w:val="30"/>
          <w:szCs w:val="30"/>
          <w:rtl/>
        </w:rPr>
        <w:lastRenderedPageBreak/>
        <w:t xml:space="preserve">ومنها: إيذاءُ </w:t>
      </w:r>
      <w:r w:rsidRPr="005E2995">
        <w:rPr>
          <w:rFonts w:ascii="Lotus Linotype" w:hAnsi="Lotus Linotype" w:cs="Lotus Linotype"/>
          <w:sz w:val="30"/>
          <w:szCs w:val="30"/>
          <w:rtl/>
        </w:rPr>
        <w:t>المؤمنين والإضرارُ بهم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وَالَّذِينَ يُؤْذُونَ الْمُؤْمِنِينَ وَالْمُؤْمِنَاتِ بِغَيْرِ مَا اكْتَسَبُوا فَقَدِ احْتَمَلُوا بُهْتَانًا وَإِثْمًا مُبِينًا</w:t>
      </w:r>
      <w:r w:rsidR="006E5817" w:rsidRPr="006E5817">
        <w:rPr>
          <w:rFonts w:ascii="Lotus Linotype" w:hAnsi="Lotus Linotype" w:cs="DecoType Naskh Extensions"/>
          <w:color w:val="C00000"/>
          <w:sz w:val="30"/>
          <w:szCs w:val="30"/>
          <w:rtl/>
        </w:rPr>
        <w:t>}</w:t>
      </w:r>
      <w:r w:rsidRPr="00F46EAD">
        <w:rPr>
          <w:rFonts w:ascii="Lotus Linotype" w:hAnsi="Lotus Linotype" w:cs="Lotus Linotype"/>
          <w:color w:val="000000" w:themeColor="text1"/>
          <w:sz w:val="30"/>
          <w:szCs w:val="30"/>
          <w:rtl/>
        </w:rPr>
        <w:t xml:space="preserve"> </w:t>
      </w:r>
      <w:r w:rsidR="00B43ACE" w:rsidRPr="00B43ACE">
        <w:rPr>
          <w:rFonts w:ascii="Lotus Linotype" w:hAnsi="Lotus Linotype" w:cs="Lotus Linotype"/>
          <w:color w:val="C00000"/>
          <w:rtl/>
        </w:rPr>
        <w:t>[</w:t>
      </w:r>
      <w:r w:rsidRPr="00C115CB">
        <w:rPr>
          <w:rFonts w:ascii="Lotus Linotype" w:hAnsi="Lotus Linotype" w:cs="Lotus Linotype"/>
          <w:color w:val="C00000"/>
          <w:rtl/>
        </w:rPr>
        <w:t>الأحزاب:58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D33AF" w:rsidRPr="00F46EAD" w:rsidRDefault="000D33AF" w:rsidP="00F46EAD">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46EAD">
        <w:rPr>
          <w:rFonts w:ascii="Lotus Linotype" w:hAnsi="Lotus Linotype" w:cs="Lotus Linotype"/>
          <w:color w:val="000000" w:themeColor="text1"/>
          <w:sz w:val="30"/>
          <w:szCs w:val="30"/>
          <w:rtl/>
        </w:rPr>
        <w:t xml:space="preserve">وعلى من وقع في هذا الذنب العظيم أن </w:t>
      </w:r>
      <w:r w:rsidR="00F46EAD" w:rsidRPr="00F46EAD">
        <w:rPr>
          <w:rFonts w:ascii="Lotus Linotype" w:hAnsi="Lotus Linotype" w:cs="Lotus Linotype"/>
          <w:color w:val="000000" w:themeColor="text1"/>
          <w:sz w:val="30"/>
          <w:szCs w:val="30"/>
          <w:rtl/>
        </w:rPr>
        <w:t>يبادر بالتوبة إلى الله تعالى</w:t>
      </w:r>
      <w:r w:rsidR="006C26C5" w:rsidRPr="006C26C5">
        <w:rPr>
          <w:rFonts w:ascii="Lotus Linotype" w:hAnsi="Lotus Linotype" w:cs="Lotus Linotype"/>
          <w:color w:val="000000" w:themeColor="text1"/>
          <w:sz w:val="30"/>
          <w:szCs w:val="30"/>
          <w:rtl/>
        </w:rPr>
        <w:t>،</w:t>
      </w:r>
      <w:r w:rsidR="00F46EAD" w:rsidRPr="00F46EAD">
        <w:rPr>
          <w:rFonts w:ascii="Lotus Linotype" w:hAnsi="Lotus Linotype" w:cs="Lotus Linotype"/>
          <w:color w:val="000000" w:themeColor="text1"/>
          <w:sz w:val="30"/>
          <w:szCs w:val="30"/>
          <w:rtl/>
        </w:rPr>
        <w:t xml:space="preserve">  </w:t>
      </w:r>
      <w:r w:rsidRPr="00F46EAD">
        <w:rPr>
          <w:rFonts w:ascii="Lotus Linotype" w:hAnsi="Lotus Linotype" w:cs="Lotus Linotype"/>
          <w:color w:val="000000" w:themeColor="text1"/>
          <w:sz w:val="30"/>
          <w:szCs w:val="30"/>
          <w:rtl/>
        </w:rPr>
        <w:t>وإزالة هذا السحر الذي عمله بأي طريق صحيح</w:t>
      </w:r>
      <w:r w:rsidR="006C26C5" w:rsidRPr="006C26C5">
        <w:rPr>
          <w:rFonts w:ascii="Lotus Linotype" w:hAnsi="Lotus Linotype" w:cs="Lotus Linotype"/>
          <w:color w:val="000000" w:themeColor="text1"/>
          <w:sz w:val="30"/>
          <w:szCs w:val="30"/>
          <w:rtl/>
        </w:rPr>
        <w:t>.</w:t>
      </w:r>
    </w:p>
    <w:p w:rsidR="00CB5EA9" w:rsidRPr="00CB4B32" w:rsidRDefault="000D33AF" w:rsidP="00CB5EA9">
      <w:pPr>
        <w:autoSpaceDE w:val="0"/>
        <w:autoSpaceDN w:val="0"/>
        <w:adjustRightInd w:val="0"/>
        <w:spacing w:after="0" w:line="520" w:lineRule="exact"/>
        <w:ind w:firstLine="397"/>
        <w:jc w:val="lowKashida"/>
        <w:rPr>
          <w:rFonts w:ascii="Lotus Linotype" w:hAnsi="Lotus Linotype" w:cs="Lotus Linotype"/>
          <w:color w:val="0000FF"/>
          <w:sz w:val="30"/>
          <w:szCs w:val="30"/>
          <w:rtl/>
        </w:rPr>
      </w:pPr>
      <w:r w:rsidRPr="00CB4B32">
        <w:rPr>
          <w:rFonts w:ascii="Lotus Linotype" w:hAnsi="Lotus Linotype" w:cs="Lotus Linotype"/>
          <w:color w:val="0000FF"/>
          <w:sz w:val="30"/>
          <w:szCs w:val="30"/>
          <w:rtl/>
        </w:rPr>
        <w:t>وإتيان السحرة أنواع</w:t>
      </w:r>
      <w:r w:rsidR="00CB4B32">
        <w:rPr>
          <w:rFonts w:ascii="Lotus Linotype" w:hAnsi="Lotus Linotype" w:cs="Lotus Linotype" w:hint="cs"/>
          <w:color w:val="000000" w:themeColor="text1"/>
          <w:sz w:val="30"/>
          <w:szCs w:val="30"/>
          <w:rtl/>
        </w:rPr>
        <w:t xml:space="preserve"> </w:t>
      </w:r>
      <w:r w:rsidR="00BA71AC" w:rsidRPr="00CB4B32">
        <w:rPr>
          <w:rFonts w:ascii="Lotus Linotype" w:hAnsi="Lotus Linotype" w:cs="Lotus Linotype"/>
          <w:color w:val="000000" w:themeColor="text1"/>
          <w:sz w:val="30"/>
          <w:szCs w:val="30"/>
          <w:rtl/>
        </w:rPr>
        <w:t>-</w:t>
      </w:r>
      <w:r w:rsidRPr="00CB4B32">
        <w:rPr>
          <w:rFonts w:ascii="Lotus Linotype" w:hAnsi="Lotus Linotype" w:cs="Lotus Linotype"/>
          <w:color w:val="000000" w:themeColor="text1"/>
          <w:sz w:val="30"/>
          <w:szCs w:val="30"/>
          <w:rtl/>
        </w:rPr>
        <w:t>عباد الله</w:t>
      </w:r>
      <w:r w:rsidR="00BA71AC" w:rsidRPr="00CB4B32">
        <w:rPr>
          <w:rFonts w:ascii="Lotus Linotype" w:hAnsi="Lotus Linotype" w:cs="Lotus Linotype"/>
          <w:color w:val="000000" w:themeColor="text1"/>
          <w:sz w:val="30"/>
          <w:szCs w:val="30"/>
          <w:rtl/>
        </w:rPr>
        <w:t>-</w:t>
      </w:r>
      <w:r w:rsidR="006C26C5" w:rsidRPr="00CB4B32">
        <w:rPr>
          <w:rFonts w:ascii="Lotus Linotype" w:hAnsi="Lotus Linotype" w:cs="Lotus Linotype"/>
          <w:color w:val="000000" w:themeColor="text1"/>
          <w:sz w:val="30"/>
          <w:szCs w:val="30"/>
          <w:rtl/>
        </w:rPr>
        <w:t>،</w:t>
      </w:r>
      <w:r w:rsidRPr="00CB4B32">
        <w:rPr>
          <w:rFonts w:ascii="Lotus Linotype" w:hAnsi="Lotus Linotype" w:cs="Lotus Linotype"/>
          <w:color w:val="0000FF"/>
          <w:sz w:val="30"/>
          <w:szCs w:val="30"/>
          <w:rtl/>
        </w:rPr>
        <w:t xml:space="preserve"> وكذلك الكهنة والعرافين:     </w:t>
      </w:r>
    </w:p>
    <w:p w:rsidR="00CB5EA9" w:rsidRPr="00F46EAD" w:rsidRDefault="000D33AF" w:rsidP="00CB5EA9">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46EAD">
        <w:rPr>
          <w:rFonts w:ascii="Lotus Linotype" w:hAnsi="Lotus Linotype" w:cs="Lotus Linotype"/>
          <w:color w:val="000000" w:themeColor="text1"/>
          <w:sz w:val="30"/>
          <w:szCs w:val="30"/>
          <w:rtl/>
        </w:rPr>
        <w:t>فأما إتيانهم مع تصديقهم في العلم بالمغيَّبات</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أو العمل بما يأمرون به من ذبح الذبائح أو الاستغاثة بغير الله</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فهذا كفر وشرك</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w:t>
      </w:r>
    </w:p>
    <w:p w:rsidR="00F46EAD" w:rsidRPr="00F46EAD" w:rsidRDefault="000D33AF" w:rsidP="00270652">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46EAD">
        <w:rPr>
          <w:rFonts w:ascii="Lotus Linotype" w:hAnsi="Lotus Linotype" w:cs="Lotus Linotype"/>
          <w:color w:val="000000" w:themeColor="text1"/>
          <w:sz w:val="30"/>
          <w:szCs w:val="30"/>
          <w:rtl/>
        </w:rPr>
        <w:t>وأما إتيانهم لعمل السِّحر</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فهذا إذا خلا من الشركيات</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فهو كبيرة من  الكبائر</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ومن فعَلَهُ لم تقبل له صلاةٌ أربعينَ يوماً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ورد</w:t>
      </w:r>
      <w:r w:rsidR="00F46EAD">
        <w:rPr>
          <w:rFonts w:ascii="Lotus Linotype" w:hAnsi="Lotus Linotype" w:cs="Lotus Linotype"/>
          <w:color w:val="000000"/>
          <w:sz w:val="30"/>
          <w:szCs w:val="30"/>
          <w:rtl/>
        </w:rPr>
        <w:t xml:space="preserve"> عن بَعْضِ </w:t>
      </w:r>
      <w:r w:rsidRPr="005E2995">
        <w:rPr>
          <w:rFonts w:ascii="Lotus Linotype" w:hAnsi="Lotus Linotype" w:cs="Lotus Linotype"/>
          <w:color w:val="000000"/>
          <w:sz w:val="30"/>
          <w:szCs w:val="30"/>
          <w:rtl/>
        </w:rPr>
        <w:t xml:space="preserve">أَزْوَاجِ </w:t>
      </w:r>
      <w:r w:rsidR="00F46EAD"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عَنِ النَّبِيِّ </w:t>
      </w:r>
      <w:r w:rsidR="00F46EAD" w:rsidRPr="000A3AB8">
        <w:rPr>
          <w:rFonts w:ascii="Traditional Arabic" w:hAnsi="Traditional Arabic" w:cs="Traditional Arabic"/>
          <w:color w:val="C00000"/>
          <w:sz w:val="30"/>
          <w:szCs w:val="30"/>
          <w:rtl/>
        </w:rPr>
        <w:t>ﷺ</w:t>
      </w:r>
      <w:r w:rsidR="00F46EAD">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قَالَ</w:t>
      </w:r>
      <w:r w:rsidRPr="005E2995">
        <w:rPr>
          <w:rFonts w:ascii="Lotus Linotype" w:hAnsi="Lotus Linotype" w:cs="Lotus Linotype"/>
          <w:sz w:val="30"/>
          <w:szCs w:val="30"/>
          <w:rtl/>
        </w:rPr>
        <w:t xml:space="preserve">: </w:t>
      </w:r>
      <w:r w:rsidRPr="00F46EAD">
        <w:rPr>
          <w:rFonts w:ascii="Lotus Linotype" w:hAnsi="Lotus Linotype" w:cs="Lotus Linotype"/>
          <w:color w:val="4F6228"/>
          <w:sz w:val="30"/>
          <w:szCs w:val="30"/>
          <w:rtl/>
        </w:rPr>
        <w:t xml:space="preserve">«مَنْ أَتَى عَرَّافًا </w:t>
      </w:r>
      <w:r w:rsidRPr="008C0B4C">
        <w:rPr>
          <w:rFonts w:ascii="Lotus Linotype" w:hAnsi="Lotus Linotype" w:cs="Lotus Linotype"/>
          <w:color w:val="4F6228"/>
          <w:sz w:val="30"/>
          <w:szCs w:val="30"/>
          <w:rtl/>
        </w:rPr>
        <w:t>فَسَأَلَهُ عَنْ شَيْءٍ</w:t>
      </w:r>
      <w:r w:rsidR="006C26C5" w:rsidRPr="008C0B4C">
        <w:rPr>
          <w:rFonts w:ascii="Lotus Linotype" w:hAnsi="Lotus Linotype" w:cs="Lotus Linotype"/>
          <w:color w:val="4F6228"/>
          <w:sz w:val="30"/>
          <w:szCs w:val="30"/>
          <w:rtl/>
        </w:rPr>
        <w:t>،</w:t>
      </w:r>
      <w:r w:rsidR="00F46EAD" w:rsidRPr="008C0B4C">
        <w:rPr>
          <w:rFonts w:ascii="Lotus Linotype" w:hAnsi="Lotus Linotype" w:cs="Lotus Linotype" w:hint="cs"/>
          <w:color w:val="4F6228"/>
          <w:sz w:val="30"/>
          <w:szCs w:val="30"/>
          <w:rtl/>
        </w:rPr>
        <w:t xml:space="preserve"> </w:t>
      </w:r>
      <w:r w:rsidRPr="008C0B4C">
        <w:rPr>
          <w:rFonts w:ascii="Lotus Linotype" w:hAnsi="Lotus Linotype" w:cs="Lotus Linotype"/>
          <w:color w:val="4F6228"/>
          <w:sz w:val="30"/>
          <w:szCs w:val="30"/>
          <w:rtl/>
        </w:rPr>
        <w:t xml:space="preserve">لَمْ تُقْبَلْ </w:t>
      </w:r>
      <w:r w:rsidRPr="00F46EAD">
        <w:rPr>
          <w:rFonts w:ascii="Lotus Linotype" w:hAnsi="Lotus Linotype" w:cs="Lotus Linotype"/>
          <w:color w:val="4F6228"/>
          <w:sz w:val="30"/>
          <w:szCs w:val="30"/>
          <w:rtl/>
        </w:rPr>
        <w:t>لَهُ صَلَاةٌ أَرْبَعِينَ لَيْلَةً»</w:t>
      </w:r>
      <w:r w:rsidR="00F46EAD" w:rsidRPr="00270652">
        <w:rPr>
          <w:rStyle w:val="a8"/>
          <w:rFonts w:ascii="Simplified Arabic" w:hAnsi="Simplified Arabic" w:cs="AL-Hotham"/>
          <w:color w:val="C00000"/>
          <w:sz w:val="32"/>
          <w:szCs w:val="32"/>
          <w:rtl/>
          <w:lang w:bidi="ar-DZ"/>
        </w:rPr>
        <w:t>(</w:t>
      </w:r>
      <w:r w:rsidR="00F46EAD" w:rsidRPr="00270652">
        <w:rPr>
          <w:rStyle w:val="a8"/>
          <w:rFonts w:ascii="Simplified Arabic" w:hAnsi="Simplified Arabic" w:cs="AL-Hotham"/>
          <w:color w:val="C00000"/>
          <w:sz w:val="32"/>
          <w:szCs w:val="32"/>
          <w:rtl/>
          <w:lang w:bidi="ar-DZ"/>
        </w:rPr>
        <w:footnoteReference w:id="292"/>
      </w:r>
      <w:r w:rsidR="00F46EAD" w:rsidRPr="00270652">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F46EAD" w:rsidRDefault="000D33AF" w:rsidP="00F46EAD">
      <w:pPr>
        <w:autoSpaceDE w:val="0"/>
        <w:autoSpaceDN w:val="0"/>
        <w:adjustRightInd w:val="0"/>
        <w:spacing w:after="0" w:line="520" w:lineRule="exact"/>
        <w:ind w:firstLine="397"/>
        <w:jc w:val="lowKashida"/>
        <w:rPr>
          <w:rFonts w:ascii="Lotus Linotype" w:hAnsi="Lotus Linotype" w:cs="Lotus Linotype"/>
          <w:color w:val="000000" w:themeColor="text1"/>
          <w:sz w:val="30"/>
          <w:szCs w:val="30"/>
        </w:rPr>
      </w:pPr>
      <w:r w:rsidRPr="00F46EAD">
        <w:rPr>
          <w:rFonts w:ascii="Lotus Linotype" w:hAnsi="Lotus Linotype" w:cs="Lotus Linotype"/>
          <w:color w:val="000000" w:themeColor="text1"/>
          <w:sz w:val="30"/>
          <w:szCs w:val="30"/>
          <w:rtl/>
        </w:rPr>
        <w:t>وأما إتيانهم حباً في الاستطلاع والمعرفة</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أو لمجرد الفُرْجَةِ والـمُشاهدة</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فهذا لا يجوز إلا مع الإنكار عليهم</w:t>
      </w:r>
      <w:r w:rsidR="006C26C5" w:rsidRPr="006C26C5">
        <w:rPr>
          <w:rFonts w:ascii="Lotus Linotype" w:hAnsi="Lotus Linotype" w:cs="Lotus Linotype"/>
          <w:color w:val="000000" w:themeColor="text1"/>
          <w:sz w:val="30"/>
          <w:szCs w:val="30"/>
          <w:rtl/>
        </w:rPr>
        <w:t>.</w:t>
      </w:r>
    </w:p>
    <w:p w:rsidR="000D33AF" w:rsidRPr="00F46EAD"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46EAD">
        <w:rPr>
          <w:rFonts w:ascii="Lotus Linotype" w:hAnsi="Lotus Linotype" w:cs="Lotus Linotype"/>
          <w:color w:val="000000" w:themeColor="text1"/>
          <w:sz w:val="30"/>
          <w:szCs w:val="30"/>
          <w:rtl/>
        </w:rPr>
        <w:t>وقد يطول البلاء بالإنسان من مر ضٍ أو سحرٍ أو مسٍّ أو غيره</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فيذهب إلى بعض السحرة لإزالة ما أصابه </w:t>
      </w:r>
      <w:r w:rsidR="00BA71AC" w:rsidRPr="00BA71AC">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وهذا ما يسمى بالنشرة</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hint="cs"/>
          <w:color w:val="000000" w:themeColor="text1"/>
          <w:sz w:val="30"/>
          <w:szCs w:val="30"/>
          <w:rtl/>
        </w:rPr>
        <w:t>.</w:t>
      </w:r>
    </w:p>
    <w:p w:rsidR="000D33AF" w:rsidRPr="00F46EAD"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12F75">
        <w:rPr>
          <w:rFonts w:ascii="Lotus Linotype" w:hAnsi="Lotus Linotype" w:cs="Lotus Linotype"/>
          <w:color w:val="0000FF"/>
          <w:sz w:val="30"/>
          <w:szCs w:val="30"/>
          <w:rtl/>
        </w:rPr>
        <w:t>والنشرة</w:t>
      </w:r>
      <w:r w:rsidR="00F4537A" w:rsidRPr="00F12F75">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حَلُّ السِّحر عن المسحور</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وهي نوع من العلاج يعالج به من يُظن أن به سِحراً أو مسًّا من الجن</w:t>
      </w:r>
      <w:r w:rsidR="006C26C5" w:rsidRPr="006C26C5">
        <w:rPr>
          <w:rFonts w:ascii="Lotus Linotype" w:hAnsi="Lotus Linotype" w:cs="Lotus Linotype"/>
          <w:color w:val="000000" w:themeColor="text1"/>
          <w:sz w:val="30"/>
          <w:szCs w:val="30"/>
          <w:rtl/>
        </w:rPr>
        <w:t>.</w:t>
      </w:r>
    </w:p>
    <w:p w:rsidR="000D33AF" w:rsidRPr="00F46EAD"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46EAD">
        <w:rPr>
          <w:rFonts w:ascii="Lotus Linotype" w:hAnsi="Lotus Linotype" w:cs="Lotus Linotype"/>
          <w:color w:val="000000" w:themeColor="text1"/>
          <w:sz w:val="30"/>
          <w:szCs w:val="30"/>
          <w:rtl/>
        </w:rPr>
        <w:t>وسميت بذلك: لأنه يُنشر بها عن المسحور ما خالطه من الداء</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أي: يفرِّق بينه وبينه</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ويُحل ويُكشف ويُزال عنه</w:t>
      </w:r>
      <w:r w:rsidR="006C26C5" w:rsidRPr="006C26C5">
        <w:rPr>
          <w:rFonts w:ascii="Lotus Linotype" w:hAnsi="Lotus Linotype" w:cs="Lotus Linotype"/>
          <w:color w:val="000000" w:themeColor="text1"/>
          <w:sz w:val="30"/>
          <w:szCs w:val="30"/>
          <w:rtl/>
        </w:rPr>
        <w:t>.</w:t>
      </w:r>
    </w:p>
    <w:p w:rsidR="000D33AF" w:rsidRPr="00F12F75" w:rsidRDefault="000D33AF" w:rsidP="005E2995">
      <w:pPr>
        <w:autoSpaceDE w:val="0"/>
        <w:autoSpaceDN w:val="0"/>
        <w:adjustRightInd w:val="0"/>
        <w:spacing w:after="0" w:line="520" w:lineRule="exact"/>
        <w:ind w:firstLine="397"/>
        <w:jc w:val="lowKashida"/>
        <w:rPr>
          <w:rFonts w:ascii="Lotus Linotype" w:hAnsi="Lotus Linotype" w:cs="Lotus Linotype"/>
          <w:color w:val="0000FF"/>
          <w:sz w:val="30"/>
          <w:szCs w:val="30"/>
        </w:rPr>
      </w:pPr>
      <w:r w:rsidRPr="00F12F75">
        <w:rPr>
          <w:rFonts w:ascii="Lotus Linotype" w:hAnsi="Lotus Linotype" w:cs="Lotus Linotype"/>
          <w:color w:val="0000FF"/>
          <w:sz w:val="30"/>
          <w:szCs w:val="30"/>
          <w:rtl/>
        </w:rPr>
        <w:lastRenderedPageBreak/>
        <w:t>والنشرة أنواع</w:t>
      </w:r>
      <w:r w:rsidR="00F12F75">
        <w:rPr>
          <w:rFonts w:ascii="Lotus Linotype" w:hAnsi="Lotus Linotype" w:cs="Lotus Linotype" w:hint="cs"/>
          <w:color w:val="0000FF"/>
          <w:sz w:val="30"/>
          <w:szCs w:val="30"/>
          <w:rtl/>
        </w:rPr>
        <w:t xml:space="preserve"> </w:t>
      </w:r>
      <w:r w:rsidR="00BA71AC" w:rsidRPr="00F12F75">
        <w:rPr>
          <w:rFonts w:ascii="Lotus Linotype" w:hAnsi="Lotus Linotype" w:cs="Lotus Linotype"/>
          <w:color w:val="0000FF"/>
          <w:sz w:val="30"/>
          <w:szCs w:val="30"/>
          <w:rtl/>
        </w:rPr>
        <w:t>-</w:t>
      </w:r>
      <w:r w:rsidRPr="00F12F75">
        <w:rPr>
          <w:rFonts w:ascii="Lotus Linotype" w:hAnsi="Lotus Linotype" w:cs="Lotus Linotype"/>
          <w:color w:val="0000FF"/>
          <w:sz w:val="30"/>
          <w:szCs w:val="30"/>
          <w:rtl/>
        </w:rPr>
        <w:t>عباد الله</w:t>
      </w:r>
      <w:r w:rsidR="00BA71AC" w:rsidRPr="00F12F75">
        <w:rPr>
          <w:rFonts w:ascii="Lotus Linotype" w:hAnsi="Lotus Linotype" w:cs="Lotus Linotype"/>
          <w:color w:val="0000FF"/>
          <w:sz w:val="30"/>
          <w:szCs w:val="30"/>
          <w:rtl/>
        </w:rPr>
        <w:t>-</w:t>
      </w:r>
      <w:r w:rsidRPr="00F12F75">
        <w:rPr>
          <w:rFonts w:ascii="Lotus Linotype" w:hAnsi="Lotus Linotype" w:cs="Lotus Linotype"/>
          <w:color w:val="0000FF"/>
          <w:sz w:val="30"/>
          <w:szCs w:val="30"/>
          <w:rtl/>
        </w:rPr>
        <w:t>:</w:t>
      </w:r>
    </w:p>
    <w:p w:rsidR="000D33AF" w:rsidRPr="00F46EAD"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12F75">
        <w:rPr>
          <w:rFonts w:ascii="Lotus Linotype" w:hAnsi="Lotus Linotype" w:cs="Lotus Linotype"/>
          <w:color w:val="C00000"/>
          <w:sz w:val="30"/>
          <w:szCs w:val="30"/>
          <w:rtl/>
        </w:rPr>
        <w:t xml:space="preserve">أولها: </w:t>
      </w:r>
      <w:r w:rsidRPr="00FE59F3">
        <w:rPr>
          <w:rFonts w:ascii="Lotus Linotype" w:hAnsi="Lotus Linotype" w:cs="Lotus Linotype"/>
          <w:color w:val="0000FF"/>
          <w:sz w:val="30"/>
          <w:szCs w:val="30"/>
          <w:rtl/>
        </w:rPr>
        <w:t>حَلُّ السِّحر بسحر مثله</w:t>
      </w:r>
      <w:r w:rsidR="006C26C5" w:rsidRPr="00FE59F3">
        <w:rPr>
          <w:rFonts w:ascii="Lotus Linotype" w:hAnsi="Lotus Linotype" w:cs="Lotus Linotype"/>
          <w:color w:val="0000FF"/>
          <w:sz w:val="30"/>
          <w:szCs w:val="30"/>
          <w:rtl/>
        </w:rPr>
        <w:t>؛</w:t>
      </w:r>
      <w:r w:rsidRPr="00FE59F3">
        <w:rPr>
          <w:rFonts w:ascii="Lotus Linotype" w:hAnsi="Lotus Linotype" w:cs="Lotus Linotype"/>
          <w:color w:val="0000FF"/>
          <w:sz w:val="30"/>
          <w:szCs w:val="30"/>
          <w:rtl/>
        </w:rPr>
        <w:t xml:space="preserve"> </w:t>
      </w:r>
      <w:r w:rsidRPr="00F46EAD">
        <w:rPr>
          <w:rFonts w:ascii="Lotus Linotype" w:hAnsi="Lotus Linotype" w:cs="Lotus Linotype"/>
          <w:color w:val="000000" w:themeColor="text1"/>
          <w:sz w:val="30"/>
          <w:szCs w:val="30"/>
          <w:rtl/>
        </w:rPr>
        <w:t>حيث يذهب المسحور أو أولياؤه إلى ساحر ليحلَّ لهم السحر عنه</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وهذا له صورتان:</w:t>
      </w:r>
    </w:p>
    <w:p w:rsidR="000D33AF" w:rsidRPr="00F46EAD"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46EAD">
        <w:rPr>
          <w:rFonts w:ascii="Lotus Linotype" w:hAnsi="Lotus Linotype" w:cs="Lotus Linotype"/>
          <w:color w:val="000000" w:themeColor="text1"/>
          <w:sz w:val="30"/>
          <w:szCs w:val="30"/>
          <w:rtl/>
        </w:rPr>
        <w:t>منها: أن يطلب منهم السَّاحر عملاً شركياً</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مثل: الذبح لغير الله</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أو التقرب للشياطين بأي قربة</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أو الاستغاثة بهم</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أو تعليق استغاثة شركية</w:t>
      </w:r>
      <w:r w:rsidR="006C26C5" w:rsidRPr="006C26C5">
        <w:rPr>
          <w:rFonts w:ascii="Lotus Linotype" w:hAnsi="Lotus Linotype" w:cs="Lotus Linotype"/>
          <w:color w:val="000000" w:themeColor="text1"/>
          <w:sz w:val="30"/>
          <w:szCs w:val="30"/>
          <w:rtl/>
        </w:rPr>
        <w:t>.</w:t>
      </w:r>
    </w:p>
    <w:p w:rsidR="000D33AF" w:rsidRPr="00F46EAD"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46EAD">
        <w:rPr>
          <w:rFonts w:ascii="Lotus Linotype" w:hAnsi="Lotus Linotype" w:cs="Lotus Linotype"/>
          <w:color w:val="000000" w:themeColor="text1"/>
          <w:sz w:val="30"/>
          <w:szCs w:val="30"/>
          <w:rtl/>
        </w:rPr>
        <w:t>فهذه:</w:t>
      </w:r>
      <w:r w:rsidR="00FF3EB2">
        <w:rPr>
          <w:rFonts w:ascii="Lotus Linotype" w:hAnsi="Lotus Linotype" w:cs="Lotus Linotype" w:hint="cs"/>
          <w:color w:val="000000" w:themeColor="text1"/>
          <w:sz w:val="30"/>
          <w:szCs w:val="30"/>
          <w:rtl/>
        </w:rPr>
        <w:t xml:space="preserve"> </w:t>
      </w:r>
      <w:r w:rsidRPr="00F46EAD">
        <w:rPr>
          <w:rFonts w:ascii="Lotus Linotype" w:hAnsi="Lotus Linotype" w:cs="Lotus Linotype"/>
          <w:color w:val="000000" w:themeColor="text1"/>
          <w:sz w:val="30"/>
          <w:szCs w:val="30"/>
          <w:rtl/>
        </w:rPr>
        <w:t>شرك أكبر ومن عمل الشيطان</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كما روي عن الحسن: لا يَحُلُّ السِّحْرَ إلا سَاحِرٌ</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w:t>
      </w:r>
    </w:p>
    <w:p w:rsidR="000D33AF" w:rsidRPr="00F46EAD"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46EAD">
        <w:rPr>
          <w:rFonts w:ascii="Lotus Linotype" w:hAnsi="Lotus Linotype" w:cs="Lotus Linotype"/>
          <w:color w:val="000000" w:themeColor="text1"/>
          <w:sz w:val="30"/>
          <w:szCs w:val="30"/>
          <w:rtl/>
        </w:rPr>
        <w:t>ومن صوره: أن لا يطلب منهم السَّاحر عملاً شركياً</w:t>
      </w:r>
      <w:r w:rsidR="006C26C5" w:rsidRPr="006C26C5">
        <w:rPr>
          <w:rFonts w:ascii="Lotus Linotype" w:hAnsi="Lotus Linotype" w:cs="Lotus Linotype"/>
          <w:color w:val="000000" w:themeColor="text1"/>
          <w:sz w:val="30"/>
          <w:szCs w:val="30"/>
          <w:rtl/>
        </w:rPr>
        <w:t>،</w:t>
      </w:r>
      <w:r w:rsidR="00162497">
        <w:rPr>
          <w:rFonts w:ascii="Lotus Linotype" w:hAnsi="Lotus Linotype" w:cs="Lotus Linotype" w:hint="cs"/>
          <w:color w:val="000000" w:themeColor="text1"/>
          <w:sz w:val="30"/>
          <w:szCs w:val="30"/>
          <w:rtl/>
        </w:rPr>
        <w:t xml:space="preserve"> </w:t>
      </w:r>
      <w:r w:rsidRPr="00F46EAD">
        <w:rPr>
          <w:rFonts w:ascii="Lotus Linotype" w:hAnsi="Lotus Linotype" w:cs="Lotus Linotype"/>
          <w:color w:val="000000" w:themeColor="text1"/>
          <w:sz w:val="30"/>
          <w:szCs w:val="30"/>
          <w:rtl/>
        </w:rPr>
        <w:t>ولكن يحله بطريقته</w:t>
      </w:r>
      <w:r w:rsidR="006C26C5" w:rsidRPr="006C26C5">
        <w:rPr>
          <w:rFonts w:ascii="Lotus Linotype" w:hAnsi="Lotus Linotype" w:cs="Lotus Linotype"/>
          <w:color w:val="000000" w:themeColor="text1"/>
          <w:sz w:val="30"/>
          <w:szCs w:val="30"/>
          <w:rtl/>
        </w:rPr>
        <w:t>.</w:t>
      </w:r>
    </w:p>
    <w:p w:rsidR="000D33AF" w:rsidRPr="00F46EAD"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46EAD">
        <w:rPr>
          <w:rFonts w:ascii="Lotus Linotype" w:hAnsi="Lotus Linotype" w:cs="Lotus Linotype"/>
          <w:color w:val="000000" w:themeColor="text1"/>
          <w:sz w:val="30"/>
          <w:szCs w:val="30"/>
          <w:rtl/>
        </w:rPr>
        <w:t>فهذه:</w:t>
      </w:r>
      <w:r w:rsidR="00CD4449">
        <w:rPr>
          <w:rFonts w:ascii="Lotus Linotype" w:hAnsi="Lotus Linotype" w:cs="Lotus Linotype" w:hint="cs"/>
          <w:color w:val="000000" w:themeColor="text1"/>
          <w:sz w:val="30"/>
          <w:szCs w:val="30"/>
          <w:rtl/>
        </w:rPr>
        <w:t xml:space="preserve"> </w:t>
      </w:r>
      <w:r w:rsidRPr="00F46EAD">
        <w:rPr>
          <w:rFonts w:ascii="Lotus Linotype" w:hAnsi="Lotus Linotype" w:cs="Lotus Linotype"/>
          <w:color w:val="000000" w:themeColor="text1"/>
          <w:sz w:val="30"/>
          <w:szCs w:val="30"/>
          <w:rtl/>
        </w:rPr>
        <w:t>غير جائزة</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سُئل أحمد عن النشرة فقال:</w:t>
      </w:r>
      <w:r w:rsidR="00270652">
        <w:rPr>
          <w:rFonts w:ascii="Lotus Linotype" w:hAnsi="Lotus Linotype" w:cs="Lotus Linotype" w:hint="cs"/>
          <w:color w:val="000000" w:themeColor="text1"/>
          <w:sz w:val="30"/>
          <w:szCs w:val="30"/>
          <w:rtl/>
        </w:rPr>
        <w:t xml:space="preserve"> </w:t>
      </w:r>
      <w:r w:rsidRPr="00F46EAD">
        <w:rPr>
          <w:rFonts w:ascii="Lotus Linotype" w:hAnsi="Lotus Linotype" w:cs="Lotus Linotype"/>
          <w:color w:val="000000" w:themeColor="text1"/>
          <w:sz w:val="30"/>
          <w:szCs w:val="30"/>
          <w:rtl/>
        </w:rPr>
        <w:t>ابن مسعود يكره هذا كله</w:t>
      </w:r>
      <w:r w:rsidR="006C26C5" w:rsidRPr="006C26C5">
        <w:rPr>
          <w:rFonts w:ascii="Lotus Linotype" w:hAnsi="Lotus Linotype" w:cs="Lotus Linotype"/>
          <w:color w:val="000000" w:themeColor="text1"/>
          <w:sz w:val="30"/>
          <w:szCs w:val="30"/>
          <w:rtl/>
        </w:rPr>
        <w:t>.</w:t>
      </w:r>
    </w:p>
    <w:p w:rsidR="000D33AF" w:rsidRPr="00F46EAD" w:rsidRDefault="000D33AF" w:rsidP="00270652">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46EAD">
        <w:rPr>
          <w:rFonts w:ascii="Lotus Linotype" w:hAnsi="Lotus Linotype" w:cs="Lotus Linotype"/>
          <w:color w:val="000000" w:themeColor="text1"/>
          <w:sz w:val="30"/>
          <w:szCs w:val="30"/>
          <w:rtl/>
        </w:rPr>
        <w:t>والدليل على ذلك: حديث</w:t>
      </w:r>
      <w:r w:rsidR="00F46EAD">
        <w:rPr>
          <w:rFonts w:ascii="Lotus Linotype" w:hAnsi="Lotus Linotype" w:cs="Lotus Linotype"/>
          <w:color w:val="000000" w:themeColor="text1"/>
          <w:sz w:val="30"/>
          <w:szCs w:val="30"/>
          <w:rtl/>
        </w:rPr>
        <w:t xml:space="preserve"> جَابِرِ بْنِ عَبْدِ</w:t>
      </w:r>
      <w:r w:rsidRPr="00F46EAD">
        <w:rPr>
          <w:rFonts w:ascii="Lotus Linotype" w:hAnsi="Lotus Linotype" w:cs="Lotus Linotype"/>
          <w:color w:val="000000" w:themeColor="text1"/>
          <w:sz w:val="30"/>
          <w:szCs w:val="30"/>
          <w:rtl/>
        </w:rPr>
        <w:t xml:space="preserve">اللَّهِ </w:t>
      </w:r>
      <w:r w:rsidR="00F46EAD">
        <w:rPr>
          <w:rFonts w:ascii="ATraditional Arabic" w:hAnsi="ATraditional Arabic" w:cs="ATraditional Arabic"/>
          <w:color w:val="000000" w:themeColor="text1"/>
          <w:sz w:val="30"/>
          <w:szCs w:val="30"/>
          <w:rtl/>
        </w:rPr>
        <w:t>¢</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قَالَ: سُئِلَ رَسُولُ اللَّهِ </w:t>
      </w:r>
      <w:r w:rsidR="00F46EAD" w:rsidRPr="000A3AB8">
        <w:rPr>
          <w:rFonts w:ascii="Traditional Arabic" w:hAnsi="Traditional Arabic" w:cs="Traditional Arabic"/>
          <w:color w:val="C00000"/>
          <w:sz w:val="30"/>
          <w:szCs w:val="30"/>
          <w:rtl/>
        </w:rPr>
        <w:t>ﷺ</w:t>
      </w:r>
      <w:r w:rsidR="00F46EAD">
        <w:rPr>
          <w:rFonts w:ascii="Lotus Linotype" w:hAnsi="Lotus Linotype" w:cs="Lotus Linotype" w:hint="cs"/>
          <w:color w:val="000000" w:themeColor="text1"/>
          <w:sz w:val="30"/>
          <w:szCs w:val="30"/>
          <w:rtl/>
        </w:rPr>
        <w:t xml:space="preserve"> </w:t>
      </w:r>
      <w:r w:rsidRPr="00F46EAD">
        <w:rPr>
          <w:rFonts w:ascii="Lotus Linotype" w:hAnsi="Lotus Linotype" w:cs="Lotus Linotype"/>
          <w:color w:val="000000" w:themeColor="text1"/>
          <w:sz w:val="30"/>
          <w:szCs w:val="30"/>
          <w:rtl/>
        </w:rPr>
        <w:t xml:space="preserve">عَنِ النُّشْرَةِ فَقَالَ: </w:t>
      </w:r>
      <w:r w:rsidRPr="00FF3EB2">
        <w:rPr>
          <w:rFonts w:ascii="Lotus Linotype" w:hAnsi="Lotus Linotype" w:cs="Lotus Linotype"/>
          <w:color w:val="4F6228"/>
          <w:sz w:val="30"/>
          <w:szCs w:val="30"/>
          <w:rtl/>
        </w:rPr>
        <w:t>«هُوَ مِنْ عَمَلِ الشَّيْطَانِ»</w:t>
      </w:r>
      <w:r w:rsidR="00F46EAD" w:rsidRPr="00AF5A86">
        <w:rPr>
          <w:rStyle w:val="a8"/>
          <w:rFonts w:ascii="Simplified Arabic" w:hAnsi="Simplified Arabic" w:cs="AL-Hotham"/>
          <w:color w:val="C00000"/>
          <w:sz w:val="32"/>
          <w:szCs w:val="32"/>
          <w:rtl/>
          <w:lang w:bidi="ar-DZ"/>
        </w:rPr>
        <w:t>(</w:t>
      </w:r>
      <w:r w:rsidR="00F46EAD" w:rsidRPr="00AF5A86">
        <w:rPr>
          <w:rStyle w:val="a8"/>
          <w:rFonts w:ascii="Simplified Arabic" w:hAnsi="Simplified Arabic" w:cs="AL-Hotham"/>
          <w:color w:val="C00000"/>
          <w:sz w:val="32"/>
          <w:szCs w:val="32"/>
          <w:rtl/>
          <w:lang w:bidi="ar-DZ"/>
        </w:rPr>
        <w:footnoteReference w:id="293"/>
      </w:r>
      <w:r w:rsidR="00F46EA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F46EAD" w:rsidRDefault="000D33AF" w:rsidP="00CD4449">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46EAD">
        <w:rPr>
          <w:rFonts w:ascii="Lotus Linotype" w:hAnsi="Lotus Linotype" w:cs="Lotus Linotype"/>
          <w:color w:val="000000" w:themeColor="text1"/>
          <w:sz w:val="30"/>
          <w:szCs w:val="30"/>
          <w:rtl/>
        </w:rPr>
        <w:t xml:space="preserve">ومراده </w:t>
      </w:r>
      <w:r w:rsidR="00CD4449" w:rsidRPr="000A3AB8">
        <w:rPr>
          <w:rFonts w:ascii="Traditional Arabic" w:hAnsi="Traditional Arabic" w:cs="Traditional Arabic"/>
          <w:color w:val="C00000"/>
          <w:sz w:val="30"/>
          <w:szCs w:val="30"/>
          <w:rtl/>
        </w:rPr>
        <w:t>ﷺ</w:t>
      </w:r>
      <w:r w:rsidR="00CD4449">
        <w:rPr>
          <w:rFonts w:ascii="Lotus Linotype" w:hAnsi="Lotus Linotype" w:cs="Lotus Linotype" w:hint="cs"/>
          <w:color w:val="000000" w:themeColor="text1"/>
          <w:sz w:val="30"/>
          <w:szCs w:val="30"/>
          <w:rtl/>
        </w:rPr>
        <w:t xml:space="preserve"> </w:t>
      </w:r>
      <w:r w:rsidRPr="00F46EAD">
        <w:rPr>
          <w:rFonts w:ascii="Lotus Linotype" w:hAnsi="Lotus Linotype" w:cs="Lotus Linotype"/>
          <w:color w:val="000000" w:themeColor="text1"/>
          <w:sz w:val="30"/>
          <w:szCs w:val="30"/>
          <w:rtl/>
        </w:rPr>
        <w:t>بكلامه هذا: النشرة التي يتعاطاها أهل الجاهلية وهي سؤال الساحر ليحل السحر</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أو حله بسحر مثله من ساحر آخر</w:t>
      </w:r>
      <w:r w:rsidR="006C26C5" w:rsidRPr="006C26C5">
        <w:rPr>
          <w:rFonts w:ascii="Lotus Linotype" w:hAnsi="Lotus Linotype" w:cs="Lotus Linotype" w:hint="cs"/>
          <w:color w:val="000000" w:themeColor="text1"/>
          <w:sz w:val="30"/>
          <w:szCs w:val="30"/>
          <w:rtl/>
        </w:rPr>
        <w:t>.</w:t>
      </w:r>
    </w:p>
    <w:p w:rsidR="000D33AF" w:rsidRPr="00F46EAD"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E59F3">
        <w:rPr>
          <w:rFonts w:ascii="Lotus Linotype" w:hAnsi="Lotus Linotype" w:cs="Lotus Linotype"/>
          <w:color w:val="C00000"/>
          <w:sz w:val="30"/>
          <w:szCs w:val="30"/>
          <w:rtl/>
        </w:rPr>
        <w:t xml:space="preserve">والنوع الثاني من النشرة: </w:t>
      </w:r>
      <w:r w:rsidRPr="00FE59F3">
        <w:rPr>
          <w:rFonts w:ascii="Lotus Linotype" w:hAnsi="Lotus Linotype" w:cs="Lotus Linotype"/>
          <w:color w:val="0000FF"/>
          <w:sz w:val="30"/>
          <w:szCs w:val="30"/>
          <w:rtl/>
        </w:rPr>
        <w:t>حَلُّ السِّحر بالرُّقية الش</w:t>
      </w:r>
      <w:r w:rsidR="00F12F75" w:rsidRPr="00FE59F3">
        <w:rPr>
          <w:rFonts w:ascii="Lotus Linotype" w:hAnsi="Lotus Linotype" w:cs="Lotus Linotype" w:hint="cs"/>
          <w:color w:val="0000FF"/>
          <w:sz w:val="30"/>
          <w:szCs w:val="30"/>
          <w:rtl/>
        </w:rPr>
        <w:t>ـ</w:t>
      </w:r>
      <w:r w:rsidRPr="00FE59F3">
        <w:rPr>
          <w:rFonts w:ascii="Lotus Linotype" w:hAnsi="Lotus Linotype" w:cs="Lotus Linotype"/>
          <w:color w:val="0000FF"/>
          <w:sz w:val="30"/>
          <w:szCs w:val="30"/>
          <w:rtl/>
        </w:rPr>
        <w:t>رعية</w:t>
      </w:r>
      <w:r w:rsidR="006C26C5" w:rsidRPr="00FE59F3">
        <w:rPr>
          <w:rFonts w:ascii="Lotus Linotype" w:hAnsi="Lotus Linotype" w:cs="Lotus Linotype"/>
          <w:color w:val="0000FF"/>
          <w:sz w:val="30"/>
          <w:szCs w:val="30"/>
          <w:rtl/>
        </w:rPr>
        <w:t>،</w:t>
      </w:r>
      <w:r w:rsidRPr="00FE59F3">
        <w:rPr>
          <w:rFonts w:ascii="Lotus Linotype" w:hAnsi="Lotus Linotype" w:cs="Lotus Linotype"/>
          <w:color w:val="0000FF"/>
          <w:sz w:val="30"/>
          <w:szCs w:val="30"/>
          <w:rtl/>
        </w:rPr>
        <w:t xml:space="preserve"> والتَّعَوُّذَاتِ</w:t>
      </w:r>
      <w:r w:rsidR="006C26C5" w:rsidRPr="00FE59F3">
        <w:rPr>
          <w:rFonts w:ascii="Lotus Linotype" w:hAnsi="Lotus Linotype" w:cs="Lotus Linotype"/>
          <w:color w:val="0000FF"/>
          <w:sz w:val="30"/>
          <w:szCs w:val="30"/>
          <w:rtl/>
        </w:rPr>
        <w:t>،</w:t>
      </w:r>
      <w:r w:rsidRPr="00FE59F3">
        <w:rPr>
          <w:rFonts w:ascii="Lotus Linotype" w:hAnsi="Lotus Linotype" w:cs="Lotus Linotype"/>
          <w:color w:val="0000FF"/>
          <w:sz w:val="30"/>
          <w:szCs w:val="30"/>
          <w:rtl/>
        </w:rPr>
        <w:t xml:space="preserve"> </w:t>
      </w:r>
      <w:r w:rsidRPr="00F46EAD">
        <w:rPr>
          <w:rFonts w:ascii="Lotus Linotype" w:hAnsi="Lotus Linotype" w:cs="Lotus Linotype"/>
          <w:color w:val="000000" w:themeColor="text1"/>
          <w:sz w:val="30"/>
          <w:szCs w:val="30"/>
          <w:rtl/>
        </w:rPr>
        <w:t>والدعوات المشروعة</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والأدوية المباحة</w:t>
      </w:r>
      <w:r w:rsidR="006C26C5" w:rsidRPr="006C26C5">
        <w:rPr>
          <w:rFonts w:ascii="Lotus Linotype" w:hAnsi="Lotus Linotype" w:cs="Lotus Linotype"/>
          <w:color w:val="000000" w:themeColor="text1"/>
          <w:sz w:val="30"/>
          <w:szCs w:val="30"/>
          <w:rtl/>
        </w:rPr>
        <w:t>.</w:t>
      </w:r>
    </w:p>
    <w:p w:rsidR="000D33AF" w:rsidRPr="00F46EAD" w:rsidRDefault="000D33AF" w:rsidP="00CD3D78">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F46EAD">
        <w:rPr>
          <w:rFonts w:ascii="Lotus Linotype" w:hAnsi="Lotus Linotype" w:cs="Lotus Linotype"/>
          <w:color w:val="000000" w:themeColor="text1"/>
          <w:sz w:val="30"/>
          <w:szCs w:val="30"/>
          <w:rtl/>
        </w:rPr>
        <w:t>فهذا: جائز</w:t>
      </w:r>
      <w:r w:rsidR="006C26C5" w:rsidRPr="006C26C5">
        <w:rPr>
          <w:rFonts w:ascii="Lotus Linotype" w:hAnsi="Lotus Linotype" w:cs="Lotus Linotype"/>
          <w:color w:val="000000" w:themeColor="text1"/>
          <w:sz w:val="30"/>
          <w:szCs w:val="30"/>
          <w:rtl/>
        </w:rPr>
        <w:t>؛</w:t>
      </w:r>
      <w:r w:rsidRPr="00F46EAD">
        <w:rPr>
          <w:rFonts w:ascii="Lotus Linotype" w:hAnsi="Lotus Linotype" w:cs="Lotus Linotype"/>
          <w:color w:val="000000" w:themeColor="text1"/>
          <w:sz w:val="30"/>
          <w:szCs w:val="30"/>
          <w:rtl/>
        </w:rPr>
        <w:t xml:space="preserve"> قال ابن القيم </w:t>
      </w:r>
      <w:r w:rsidR="00FB6395" w:rsidRPr="00505A39">
        <w:rPr>
          <w:rFonts w:ascii="Traditional Arabic" w:hAnsi="Traditional Arabic"/>
          <w:color w:val="C00000"/>
          <w:sz w:val="36"/>
          <w:szCs w:val="36"/>
          <w:lang w:bidi="ar-EG"/>
        </w:rPr>
        <w:sym w:font="KFGQPC Arabic Symbols 01" w:char="F072"/>
      </w:r>
      <w:r w:rsidRPr="00F46EAD">
        <w:rPr>
          <w:rFonts w:ascii="Lotus Linotype" w:hAnsi="Lotus Linotype" w:cs="Lotus Linotype"/>
          <w:color w:val="000000" w:themeColor="text1"/>
          <w:sz w:val="30"/>
          <w:szCs w:val="30"/>
          <w:rtl/>
        </w:rPr>
        <w:t>: فهذا جائزٌ بل مستحب</w:t>
      </w:r>
      <w:r w:rsidR="006C26C5" w:rsidRPr="006C26C5">
        <w:rPr>
          <w:rFonts w:ascii="Lotus Linotype" w:hAnsi="Lotus Linotype" w:cs="Lotus Linotype"/>
          <w:color w:val="000000" w:themeColor="text1"/>
          <w:sz w:val="30"/>
          <w:szCs w:val="30"/>
          <w:rtl/>
        </w:rPr>
        <w:t>.</w:t>
      </w:r>
    </w:p>
    <w:p w:rsidR="000D33AF" w:rsidRPr="00CD4449" w:rsidRDefault="000D33AF" w:rsidP="00162497">
      <w:pPr>
        <w:autoSpaceDE w:val="0"/>
        <w:autoSpaceDN w:val="0"/>
        <w:adjustRightInd w:val="0"/>
        <w:spacing w:after="0" w:line="520" w:lineRule="exact"/>
        <w:ind w:firstLine="397"/>
        <w:jc w:val="lowKashida"/>
        <w:rPr>
          <w:rFonts w:ascii="Lotus Linotype" w:hAnsi="Lotus Linotype" w:cs="Lotus Linotype"/>
          <w:color w:val="000000"/>
          <w:sz w:val="30"/>
          <w:szCs w:val="30"/>
          <w:rtl/>
        </w:rPr>
      </w:pPr>
      <w:r w:rsidRPr="00F46EAD">
        <w:rPr>
          <w:rFonts w:ascii="Lotus Linotype" w:hAnsi="Lotus Linotype" w:cs="Lotus Linotype"/>
          <w:color w:val="000000" w:themeColor="text1"/>
          <w:sz w:val="30"/>
          <w:szCs w:val="30"/>
          <w:rtl/>
        </w:rPr>
        <w:t xml:space="preserve">وَقَالَ قَتَادَةُ: </w:t>
      </w:r>
      <w:r w:rsidRPr="00291BFD">
        <w:rPr>
          <w:rFonts w:ascii="Lotus Linotype" w:hAnsi="Lotus Linotype" w:cs="Lotus Linotype"/>
          <w:color w:val="4F6228"/>
          <w:sz w:val="30"/>
          <w:szCs w:val="30"/>
          <w:rtl/>
        </w:rPr>
        <w:t xml:space="preserve">قُلْتُ </w:t>
      </w:r>
      <w:r w:rsidRPr="008C0B4C">
        <w:rPr>
          <w:rFonts w:ascii="Lotus Linotype" w:hAnsi="Lotus Linotype" w:cs="Lotus Linotype"/>
          <w:color w:val="4F6228"/>
          <w:sz w:val="30"/>
          <w:szCs w:val="30"/>
          <w:rtl/>
        </w:rPr>
        <w:t>لِسَعِيدِ بْنِ المُسَيَّبِ: رَجُلٌ بِهِ طِبٌّ</w:t>
      </w:r>
      <w:r w:rsidR="006C26C5" w:rsidRPr="008C0B4C">
        <w:rPr>
          <w:rFonts w:ascii="Lotus Linotype" w:hAnsi="Lotus Linotype" w:cs="Lotus Linotype"/>
          <w:color w:val="4F6228"/>
          <w:sz w:val="30"/>
          <w:szCs w:val="30"/>
          <w:rtl/>
        </w:rPr>
        <w:t>،</w:t>
      </w:r>
      <w:r w:rsidRPr="008C0B4C">
        <w:rPr>
          <w:rFonts w:ascii="Lotus Linotype" w:hAnsi="Lotus Linotype" w:cs="Lotus Linotype"/>
          <w:color w:val="4F6228"/>
          <w:sz w:val="30"/>
          <w:szCs w:val="30"/>
          <w:rtl/>
        </w:rPr>
        <w:t xml:space="preserve"> أَوْ: يُؤَخَّذُ عَنِ امْرَأَتِهِ</w:t>
      </w:r>
      <w:r w:rsidR="006C26C5" w:rsidRPr="008C0B4C">
        <w:rPr>
          <w:rFonts w:ascii="Lotus Linotype" w:hAnsi="Lotus Linotype" w:cs="Lotus Linotype"/>
          <w:color w:val="4F6228"/>
          <w:sz w:val="30"/>
          <w:szCs w:val="30"/>
          <w:rtl/>
        </w:rPr>
        <w:t>،</w:t>
      </w:r>
      <w:r w:rsidRPr="008C0B4C">
        <w:rPr>
          <w:rFonts w:ascii="Lotus Linotype" w:hAnsi="Lotus Linotype" w:cs="Lotus Linotype"/>
          <w:color w:val="4F6228"/>
          <w:sz w:val="30"/>
          <w:szCs w:val="30"/>
          <w:rtl/>
        </w:rPr>
        <w:t xml:space="preserve"> أَيُحَلُّ عَنْهُ أَوْ يُنَشَّرُ؟ قَالَ: «لاَ بَأْسَ بِهِ</w:t>
      </w:r>
      <w:r w:rsidR="006C26C5" w:rsidRPr="008C0B4C">
        <w:rPr>
          <w:rFonts w:ascii="Lotus Linotype" w:hAnsi="Lotus Linotype" w:cs="Lotus Linotype"/>
          <w:color w:val="4F6228"/>
          <w:sz w:val="30"/>
          <w:szCs w:val="30"/>
          <w:rtl/>
        </w:rPr>
        <w:t>،</w:t>
      </w:r>
      <w:r w:rsidRPr="008C0B4C">
        <w:rPr>
          <w:rFonts w:ascii="Lotus Linotype" w:hAnsi="Lotus Linotype" w:cs="Lotus Linotype"/>
          <w:color w:val="4F6228"/>
          <w:sz w:val="30"/>
          <w:szCs w:val="30"/>
          <w:rtl/>
        </w:rPr>
        <w:t xml:space="preserve"> إِنَّمَا يُرِيدُونَ بِهِ الإِصْلاَحَ</w:t>
      </w:r>
      <w:r w:rsidR="006C26C5" w:rsidRPr="008C0B4C">
        <w:rPr>
          <w:rFonts w:ascii="Lotus Linotype" w:hAnsi="Lotus Linotype" w:cs="Lotus Linotype"/>
          <w:color w:val="4F6228"/>
          <w:sz w:val="30"/>
          <w:szCs w:val="30"/>
          <w:rtl/>
        </w:rPr>
        <w:t>،</w:t>
      </w:r>
      <w:r w:rsidRPr="008C0B4C">
        <w:rPr>
          <w:rFonts w:ascii="Lotus Linotype" w:hAnsi="Lotus Linotype" w:cs="Lotus Linotype"/>
          <w:color w:val="4F6228"/>
          <w:sz w:val="30"/>
          <w:szCs w:val="30"/>
          <w:rtl/>
        </w:rPr>
        <w:t xml:space="preserve">  فَأَمَّا مَا يَنْفَعُ النَّاسَ </w:t>
      </w:r>
      <w:r w:rsidRPr="00291BFD">
        <w:rPr>
          <w:rFonts w:ascii="Lotus Linotype" w:hAnsi="Lotus Linotype" w:cs="Lotus Linotype"/>
          <w:color w:val="4F6228"/>
          <w:sz w:val="30"/>
          <w:szCs w:val="30"/>
          <w:rtl/>
        </w:rPr>
        <w:t>فَلَمْ يُنْهَ عَنْهُ»</w:t>
      </w:r>
      <w:r w:rsidR="00291BFD" w:rsidRPr="00AF5A86">
        <w:rPr>
          <w:rStyle w:val="a8"/>
          <w:rFonts w:ascii="Simplified Arabic" w:hAnsi="Simplified Arabic" w:cs="AL-Hotham"/>
          <w:color w:val="C00000"/>
          <w:sz w:val="32"/>
          <w:szCs w:val="32"/>
          <w:rtl/>
          <w:lang w:bidi="ar-DZ"/>
        </w:rPr>
        <w:t>(</w:t>
      </w:r>
      <w:r w:rsidR="00291BFD" w:rsidRPr="00AF5A86">
        <w:rPr>
          <w:rStyle w:val="a8"/>
          <w:rFonts w:ascii="Simplified Arabic" w:hAnsi="Simplified Arabic" w:cs="AL-Hotham"/>
          <w:color w:val="C00000"/>
          <w:sz w:val="32"/>
          <w:szCs w:val="32"/>
          <w:rtl/>
          <w:lang w:bidi="ar-DZ"/>
        </w:rPr>
        <w:footnoteReference w:id="294"/>
      </w:r>
      <w:r w:rsidR="00291BF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CD4449">
        <w:rPr>
          <w:rFonts w:ascii="Lotus Linotype" w:hAnsi="Lotus Linotype" w:cs="Lotus Linotype" w:hint="cs"/>
          <w:color w:val="FF0000"/>
          <w:sz w:val="30"/>
          <w:szCs w:val="30"/>
          <w:rtl/>
        </w:rPr>
        <w:t xml:space="preserve"> </w:t>
      </w:r>
    </w:p>
    <w:p w:rsidR="000D33AF" w:rsidRPr="00162497"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162497">
        <w:rPr>
          <w:rFonts w:ascii="Lotus Linotype" w:hAnsi="Lotus Linotype" w:cs="Lotus Linotype"/>
          <w:color w:val="000000" w:themeColor="text1"/>
          <w:sz w:val="30"/>
          <w:szCs w:val="30"/>
          <w:rtl/>
        </w:rPr>
        <w:lastRenderedPageBreak/>
        <w:t>والدليل على ذلك: عموم الأدلة الشرعية الآمرة بالتداوي والرقية</w:t>
      </w:r>
      <w:r w:rsidR="006C26C5" w:rsidRPr="006C26C5">
        <w:rPr>
          <w:rFonts w:ascii="Lotus Linotype" w:hAnsi="Lotus Linotype" w:cs="Lotus Linotype"/>
          <w:color w:val="000000" w:themeColor="text1"/>
          <w:sz w:val="30"/>
          <w:szCs w:val="30"/>
          <w:rtl/>
        </w:rPr>
        <w:t>،</w:t>
      </w:r>
      <w:r w:rsidRPr="00162497">
        <w:rPr>
          <w:rFonts w:ascii="Lotus Linotype" w:hAnsi="Lotus Linotype" w:cs="Lotus Linotype"/>
          <w:color w:val="000000" w:themeColor="text1"/>
          <w:sz w:val="30"/>
          <w:szCs w:val="30"/>
          <w:rtl/>
        </w:rPr>
        <w:t xml:space="preserve"> ومنها:  </w:t>
      </w:r>
    </w:p>
    <w:p w:rsidR="000D33AF" w:rsidRPr="00291BFD" w:rsidRDefault="000D33AF" w:rsidP="00162497">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162497">
        <w:rPr>
          <w:rFonts w:ascii="Lotus Linotype" w:hAnsi="Lotus Linotype" w:cs="Lotus Linotype"/>
          <w:color w:val="000000" w:themeColor="text1"/>
          <w:sz w:val="30"/>
          <w:szCs w:val="30"/>
          <w:rtl/>
        </w:rPr>
        <w:t>ح</w:t>
      </w:r>
      <w:r w:rsidR="00FC1E15">
        <w:rPr>
          <w:rFonts w:ascii="Lotus Linotype" w:hAnsi="Lotus Linotype" w:cs="Lotus Linotype" w:hint="cs"/>
          <w:color w:val="000000" w:themeColor="text1"/>
          <w:sz w:val="30"/>
          <w:szCs w:val="30"/>
          <w:rtl/>
        </w:rPr>
        <w:t>ــ</w:t>
      </w:r>
      <w:r w:rsidRPr="00162497">
        <w:rPr>
          <w:rFonts w:ascii="Lotus Linotype" w:hAnsi="Lotus Linotype" w:cs="Lotus Linotype"/>
          <w:color w:val="000000" w:themeColor="text1"/>
          <w:sz w:val="30"/>
          <w:szCs w:val="30"/>
          <w:rtl/>
        </w:rPr>
        <w:t xml:space="preserve">ديث عَوْفِ بْنِ مَالِكٍ </w:t>
      </w:r>
      <w:r w:rsidRPr="005E2995">
        <w:rPr>
          <w:rFonts w:ascii="Lotus Linotype" w:hAnsi="Lotus Linotype" w:cs="Lotus Linotype"/>
          <w:sz w:val="30"/>
          <w:szCs w:val="30"/>
          <w:rtl/>
        </w:rPr>
        <w:t xml:space="preserve">الْأَشْجَعِيِّ </w:t>
      </w:r>
      <w:r w:rsidR="00291BFD" w:rsidRPr="00DF4B08">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291BFD">
        <w:rPr>
          <w:rFonts w:ascii="Lotus Linotype" w:hAnsi="Lotus Linotype" w:cs="Lotus Linotype"/>
          <w:color w:val="4F6228"/>
          <w:sz w:val="30"/>
          <w:szCs w:val="30"/>
          <w:rtl/>
        </w:rPr>
        <w:t xml:space="preserve">قَالَ: </w:t>
      </w:r>
      <w:r w:rsidRPr="008C0B4C">
        <w:rPr>
          <w:rFonts w:ascii="Lotus Linotype" w:hAnsi="Lotus Linotype" w:cs="Lotus Linotype"/>
          <w:color w:val="4F6228"/>
          <w:sz w:val="30"/>
          <w:szCs w:val="30"/>
          <w:rtl/>
        </w:rPr>
        <w:t>كُنَّا نَرْقِي فِي الْجَاهِلِيَّةِ فَقُلْنَا يَا رَسُولَ اللهِ كَيْفَ تَرَى فِي ذَلِكَ</w:t>
      </w:r>
      <w:r w:rsidR="006C26C5" w:rsidRPr="008C0B4C">
        <w:rPr>
          <w:rFonts w:ascii="Lotus Linotype" w:hAnsi="Lotus Linotype" w:cs="Lotus Linotype"/>
          <w:color w:val="4F6228"/>
          <w:sz w:val="30"/>
          <w:szCs w:val="30"/>
          <w:rtl/>
        </w:rPr>
        <w:t>،</w:t>
      </w:r>
      <w:r w:rsidRPr="008C0B4C">
        <w:rPr>
          <w:rFonts w:ascii="Lotus Linotype" w:hAnsi="Lotus Linotype" w:cs="Lotus Linotype"/>
          <w:color w:val="4F6228"/>
          <w:sz w:val="30"/>
          <w:szCs w:val="30"/>
          <w:rtl/>
        </w:rPr>
        <w:t xml:space="preserve"> فَقَالَ: «اعْرِضُوا عَلَيَّ رُقَاكُمْ</w:t>
      </w:r>
      <w:r w:rsidR="006C26C5" w:rsidRPr="008C0B4C">
        <w:rPr>
          <w:rFonts w:ascii="Lotus Linotype" w:hAnsi="Lotus Linotype" w:cs="Lotus Linotype"/>
          <w:color w:val="4F6228"/>
          <w:sz w:val="30"/>
          <w:szCs w:val="30"/>
          <w:rtl/>
        </w:rPr>
        <w:t>،</w:t>
      </w:r>
      <w:r w:rsidRPr="008C0B4C">
        <w:rPr>
          <w:rFonts w:ascii="Lotus Linotype" w:hAnsi="Lotus Linotype" w:cs="Lotus Linotype"/>
          <w:color w:val="4F6228"/>
          <w:sz w:val="30"/>
          <w:szCs w:val="30"/>
          <w:rtl/>
        </w:rPr>
        <w:t xml:space="preserve"> لَا بَأْسَ </w:t>
      </w:r>
      <w:r w:rsidRPr="00291BFD">
        <w:rPr>
          <w:rFonts w:ascii="Lotus Linotype" w:hAnsi="Lotus Linotype" w:cs="Lotus Linotype"/>
          <w:color w:val="4F6228"/>
          <w:sz w:val="30"/>
          <w:szCs w:val="30"/>
          <w:rtl/>
        </w:rPr>
        <w:t>بِالرُّقَى مَا لَمْ يَكُنْ فِيهِ شِرْكٌ»</w:t>
      </w:r>
      <w:r w:rsidR="00291BFD" w:rsidRPr="00AF5A86">
        <w:rPr>
          <w:rStyle w:val="a8"/>
          <w:rFonts w:ascii="Simplified Arabic" w:hAnsi="Simplified Arabic" w:cs="AL-Hotham"/>
          <w:color w:val="C00000"/>
          <w:sz w:val="32"/>
          <w:szCs w:val="32"/>
          <w:rtl/>
          <w:lang w:bidi="ar-DZ"/>
        </w:rPr>
        <w:t>(</w:t>
      </w:r>
      <w:r w:rsidR="00291BFD" w:rsidRPr="00AF5A86">
        <w:rPr>
          <w:rStyle w:val="a8"/>
          <w:rFonts w:ascii="Simplified Arabic" w:hAnsi="Simplified Arabic" w:cs="AL-Hotham"/>
          <w:color w:val="C00000"/>
          <w:sz w:val="32"/>
          <w:szCs w:val="32"/>
          <w:rtl/>
          <w:lang w:bidi="ar-DZ"/>
        </w:rPr>
        <w:footnoteReference w:id="295"/>
      </w:r>
      <w:r w:rsidR="00291BF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291BFD">
        <w:rPr>
          <w:rFonts w:ascii="Lotus Linotype" w:hAnsi="Lotus Linotype" w:cs="Lotus Linotype" w:hint="cs"/>
          <w:sz w:val="30"/>
          <w:szCs w:val="30"/>
          <w:rtl/>
        </w:rPr>
        <w:t xml:space="preserve"> </w:t>
      </w:r>
    </w:p>
    <w:p w:rsidR="00CB5EA9" w:rsidRPr="00FE59F3" w:rsidRDefault="000D33AF" w:rsidP="00CB5EA9">
      <w:pPr>
        <w:autoSpaceDE w:val="0"/>
        <w:autoSpaceDN w:val="0"/>
        <w:adjustRightInd w:val="0"/>
        <w:spacing w:after="0" w:line="520" w:lineRule="exact"/>
        <w:ind w:firstLine="397"/>
        <w:jc w:val="lowKashida"/>
        <w:rPr>
          <w:rFonts w:ascii="Lotus Linotype" w:hAnsi="Lotus Linotype" w:cs="Lotus Linotype"/>
          <w:color w:val="0000FF"/>
          <w:sz w:val="30"/>
          <w:szCs w:val="30"/>
          <w:rtl/>
        </w:rPr>
      </w:pPr>
      <w:r w:rsidRPr="00FE59F3">
        <w:rPr>
          <w:rFonts w:ascii="Lotus Linotype" w:hAnsi="Lotus Linotype" w:cs="Lotus Linotype"/>
          <w:color w:val="0000FF"/>
          <w:sz w:val="30"/>
          <w:szCs w:val="30"/>
          <w:rtl/>
        </w:rPr>
        <w:t>ولخطورة السحر</w:t>
      </w:r>
      <w:r w:rsidR="00BA71AC" w:rsidRPr="00FE59F3">
        <w:rPr>
          <w:rFonts w:ascii="Lotus Linotype" w:hAnsi="Lotus Linotype" w:cs="Lotus Linotype"/>
          <w:color w:val="000000" w:themeColor="text1"/>
          <w:sz w:val="30"/>
          <w:szCs w:val="30"/>
          <w:rtl/>
        </w:rPr>
        <w:t>-</w:t>
      </w:r>
      <w:r w:rsidRPr="00FE59F3">
        <w:rPr>
          <w:rFonts w:ascii="Lotus Linotype" w:hAnsi="Lotus Linotype" w:cs="Lotus Linotype"/>
          <w:color w:val="000000" w:themeColor="text1"/>
          <w:sz w:val="30"/>
          <w:szCs w:val="30"/>
          <w:rtl/>
        </w:rPr>
        <w:t>عباد الله</w:t>
      </w:r>
      <w:r w:rsidR="00BA71AC" w:rsidRPr="00FE59F3">
        <w:rPr>
          <w:rFonts w:ascii="Lotus Linotype" w:hAnsi="Lotus Linotype" w:cs="Lotus Linotype"/>
          <w:color w:val="000000" w:themeColor="text1"/>
          <w:sz w:val="30"/>
          <w:szCs w:val="30"/>
          <w:rtl/>
        </w:rPr>
        <w:t>-</w:t>
      </w:r>
      <w:r w:rsidR="006C26C5" w:rsidRPr="00FE59F3">
        <w:rPr>
          <w:rFonts w:ascii="Lotus Linotype" w:hAnsi="Lotus Linotype" w:cs="Lotus Linotype"/>
          <w:color w:val="0000FF"/>
          <w:sz w:val="30"/>
          <w:szCs w:val="30"/>
          <w:rtl/>
        </w:rPr>
        <w:t>،</w:t>
      </w:r>
      <w:r w:rsidRPr="00FE59F3">
        <w:rPr>
          <w:rFonts w:ascii="Lotus Linotype" w:hAnsi="Lotus Linotype" w:cs="Lotus Linotype"/>
          <w:color w:val="0000FF"/>
          <w:sz w:val="30"/>
          <w:szCs w:val="30"/>
          <w:rtl/>
        </w:rPr>
        <w:t xml:space="preserve"> فإنَّ مما يُتَّقى به السحر قبل وقوعه:</w:t>
      </w:r>
    </w:p>
    <w:p w:rsidR="00CB5EA9" w:rsidRPr="00291BFD" w:rsidRDefault="000D33AF" w:rsidP="00CB5EA9">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291BFD">
        <w:rPr>
          <w:rFonts w:ascii="Lotus Linotype" w:hAnsi="Lotus Linotype" w:cs="Lotus Linotype"/>
          <w:color w:val="000000" w:themeColor="text1"/>
          <w:sz w:val="30"/>
          <w:szCs w:val="30"/>
          <w:rtl/>
        </w:rPr>
        <w:t>صلاة الفجر في جماعة</w:t>
      </w:r>
      <w:r w:rsidR="006C26C5" w:rsidRPr="006C26C5">
        <w:rPr>
          <w:rFonts w:ascii="Lotus Linotype" w:hAnsi="Lotus Linotype" w:cs="Lotus Linotype"/>
          <w:color w:val="000000" w:themeColor="text1"/>
          <w:sz w:val="30"/>
          <w:szCs w:val="30"/>
          <w:rtl/>
        </w:rPr>
        <w:t>.</w:t>
      </w:r>
      <w:r w:rsidRPr="00291BFD">
        <w:rPr>
          <w:rFonts w:ascii="Lotus Linotype" w:hAnsi="Lotus Linotype" w:cs="Lotus Linotype"/>
          <w:color w:val="000000" w:themeColor="text1"/>
          <w:sz w:val="30"/>
          <w:szCs w:val="30"/>
          <w:rtl/>
        </w:rPr>
        <w:t xml:space="preserve">                            </w:t>
      </w:r>
    </w:p>
    <w:p w:rsidR="000D33AF" w:rsidRPr="00291BFD" w:rsidRDefault="000D33AF" w:rsidP="00CB5EA9">
      <w:pPr>
        <w:autoSpaceDE w:val="0"/>
        <w:autoSpaceDN w:val="0"/>
        <w:adjustRightInd w:val="0"/>
        <w:spacing w:after="0" w:line="520" w:lineRule="exact"/>
        <w:ind w:firstLine="397"/>
        <w:jc w:val="lowKashida"/>
        <w:rPr>
          <w:rFonts w:ascii="Lotus Linotype" w:hAnsi="Lotus Linotype" w:cs="Lotus Linotype"/>
          <w:color w:val="000000" w:themeColor="text1"/>
          <w:sz w:val="30"/>
          <w:szCs w:val="30"/>
        </w:rPr>
      </w:pPr>
      <w:r w:rsidRPr="00291BFD">
        <w:rPr>
          <w:rFonts w:ascii="Lotus Linotype" w:hAnsi="Lotus Linotype" w:cs="Lotus Linotype"/>
          <w:color w:val="000000" w:themeColor="text1"/>
          <w:sz w:val="30"/>
          <w:szCs w:val="30"/>
          <w:rtl/>
        </w:rPr>
        <w:t>والتَّحَرُّزُ من السِّحرِ بالتوكل على الله تعالى</w:t>
      </w:r>
      <w:r w:rsidR="006C26C5" w:rsidRPr="006C26C5">
        <w:rPr>
          <w:rFonts w:ascii="Lotus Linotype" w:hAnsi="Lotus Linotype" w:cs="Lotus Linotype"/>
          <w:color w:val="000000" w:themeColor="text1"/>
          <w:sz w:val="30"/>
          <w:szCs w:val="30"/>
          <w:rtl/>
        </w:rPr>
        <w:t>،</w:t>
      </w:r>
      <w:r w:rsidRPr="00291BFD">
        <w:rPr>
          <w:rFonts w:ascii="Lotus Linotype" w:hAnsi="Lotus Linotype" w:cs="Lotus Linotype"/>
          <w:color w:val="000000" w:themeColor="text1"/>
          <w:sz w:val="30"/>
          <w:szCs w:val="30"/>
          <w:rtl/>
        </w:rPr>
        <w:t xml:space="preserve"> ودعائه واللجوء إليه</w:t>
      </w:r>
      <w:r w:rsidR="006C26C5" w:rsidRPr="006C26C5">
        <w:rPr>
          <w:rFonts w:ascii="Lotus Linotype" w:hAnsi="Lotus Linotype" w:cs="Lotus Linotype"/>
          <w:color w:val="000000" w:themeColor="text1"/>
          <w:sz w:val="30"/>
          <w:szCs w:val="30"/>
          <w:rtl/>
        </w:rPr>
        <w:t>.</w:t>
      </w:r>
    </w:p>
    <w:p w:rsidR="00291BFD" w:rsidRDefault="000D33AF" w:rsidP="00291BFD">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291BFD">
        <w:rPr>
          <w:rFonts w:ascii="Lotus Linotype" w:hAnsi="Lotus Linotype" w:cs="Lotus Linotype"/>
          <w:color w:val="000000" w:themeColor="text1"/>
          <w:sz w:val="30"/>
          <w:szCs w:val="30"/>
          <w:rtl/>
        </w:rPr>
        <w:t>والتحصُّن الدائم بالأوراد الشرعية</w:t>
      </w:r>
      <w:r w:rsidR="006C26C5" w:rsidRPr="006C26C5">
        <w:rPr>
          <w:rFonts w:ascii="Lotus Linotype" w:hAnsi="Lotus Linotype" w:cs="Lotus Linotype"/>
          <w:color w:val="000000" w:themeColor="text1"/>
          <w:sz w:val="30"/>
          <w:szCs w:val="30"/>
          <w:rtl/>
        </w:rPr>
        <w:t>،</w:t>
      </w:r>
      <w:r w:rsidRPr="00291BFD">
        <w:rPr>
          <w:rFonts w:ascii="Lotus Linotype" w:hAnsi="Lotus Linotype" w:cs="Lotus Linotype"/>
          <w:color w:val="000000" w:themeColor="text1"/>
          <w:sz w:val="30"/>
          <w:szCs w:val="30"/>
          <w:rtl/>
        </w:rPr>
        <w:t xml:space="preserve"> ومن ذلك:          </w:t>
      </w:r>
    </w:p>
    <w:p w:rsidR="00291BFD" w:rsidRDefault="000D33AF" w:rsidP="00FC1E15">
      <w:pPr>
        <w:pStyle w:val="aa"/>
        <w:widowControl w:val="0"/>
        <w:numPr>
          <w:ilvl w:val="0"/>
          <w:numId w:val="4"/>
        </w:numPr>
        <w:autoSpaceDE w:val="0"/>
        <w:autoSpaceDN w:val="0"/>
        <w:bidi/>
        <w:adjustRightInd w:val="0"/>
        <w:spacing w:after="0" w:line="520" w:lineRule="exact"/>
        <w:ind w:left="714" w:hanging="357"/>
        <w:jc w:val="lowKashida"/>
        <w:rPr>
          <w:rFonts w:ascii="Lotus Linotype" w:hAnsi="Lotus Linotype" w:cs="Lotus Linotype"/>
          <w:color w:val="000000" w:themeColor="text1"/>
          <w:sz w:val="30"/>
          <w:szCs w:val="30"/>
        </w:rPr>
      </w:pPr>
      <w:r w:rsidRPr="00291BFD">
        <w:rPr>
          <w:rFonts w:ascii="Lotus Linotype" w:hAnsi="Lotus Linotype" w:cs="Lotus Linotype"/>
          <w:color w:val="000000" w:themeColor="text1"/>
          <w:sz w:val="30"/>
          <w:szCs w:val="30"/>
          <w:rtl/>
        </w:rPr>
        <w:t>قراءة المعوِّذَاتِ الثلاث:</w:t>
      </w:r>
      <w:r w:rsidR="00291BFD">
        <w:rPr>
          <w:rFonts w:ascii="Lotus Linotype" w:hAnsi="Lotus Linotype" w:cs="Lotus Linotype" w:hint="cs"/>
          <w:color w:val="000000" w:themeColor="text1"/>
          <w:sz w:val="30"/>
          <w:szCs w:val="30"/>
          <w:rtl/>
        </w:rPr>
        <w:t xml:space="preserve"> </w:t>
      </w:r>
      <w:r w:rsidRPr="00291BFD">
        <w:rPr>
          <w:rFonts w:ascii="Lotus Linotype" w:hAnsi="Lotus Linotype" w:cs="Lotus Linotype"/>
          <w:color w:val="000000" w:themeColor="text1"/>
          <w:sz w:val="30"/>
          <w:szCs w:val="30"/>
          <w:rtl/>
        </w:rPr>
        <w:t>(الإخلاص</w:t>
      </w:r>
      <w:r w:rsidR="006C26C5" w:rsidRPr="006C26C5">
        <w:rPr>
          <w:rFonts w:ascii="Lotus Linotype" w:hAnsi="Lotus Linotype" w:cs="Lotus Linotype"/>
          <w:color w:val="000000" w:themeColor="text1"/>
          <w:sz w:val="30"/>
          <w:szCs w:val="30"/>
          <w:rtl/>
        </w:rPr>
        <w:t>،</w:t>
      </w:r>
      <w:r w:rsidRPr="00291BFD">
        <w:rPr>
          <w:rFonts w:ascii="Lotus Linotype" w:hAnsi="Lotus Linotype" w:cs="Lotus Linotype"/>
          <w:color w:val="000000" w:themeColor="text1"/>
          <w:sz w:val="30"/>
          <w:szCs w:val="30"/>
          <w:rtl/>
        </w:rPr>
        <w:t xml:space="preserve"> والفلق</w:t>
      </w:r>
      <w:r w:rsidR="006C26C5" w:rsidRPr="006C26C5">
        <w:rPr>
          <w:rFonts w:ascii="Lotus Linotype" w:hAnsi="Lotus Linotype" w:cs="Lotus Linotype"/>
          <w:color w:val="000000" w:themeColor="text1"/>
          <w:sz w:val="30"/>
          <w:szCs w:val="30"/>
          <w:rtl/>
        </w:rPr>
        <w:t>،</w:t>
      </w:r>
      <w:r w:rsidRPr="00291BFD">
        <w:rPr>
          <w:rFonts w:ascii="Lotus Linotype" w:hAnsi="Lotus Linotype" w:cs="Lotus Linotype"/>
          <w:color w:val="000000" w:themeColor="text1"/>
          <w:sz w:val="30"/>
          <w:szCs w:val="30"/>
          <w:rtl/>
        </w:rPr>
        <w:t xml:space="preserve"> والناس) بعد كل صلاة  مكتوبة</w:t>
      </w:r>
      <w:r w:rsidR="006C26C5" w:rsidRPr="006C26C5">
        <w:rPr>
          <w:rFonts w:ascii="Lotus Linotype" w:hAnsi="Lotus Linotype" w:cs="Lotus Linotype"/>
          <w:color w:val="000000" w:themeColor="text1"/>
          <w:sz w:val="30"/>
          <w:szCs w:val="30"/>
          <w:rtl/>
        </w:rPr>
        <w:t>؛</w:t>
      </w:r>
      <w:r w:rsidRPr="00291BFD">
        <w:rPr>
          <w:rFonts w:ascii="Lotus Linotype" w:hAnsi="Lotus Linotype" w:cs="Lotus Linotype"/>
          <w:color w:val="000000" w:themeColor="text1"/>
          <w:sz w:val="30"/>
          <w:szCs w:val="30"/>
          <w:rtl/>
        </w:rPr>
        <w:t xml:space="preserve"> وقراءة هذه السور ثلاث مرات في الصباح والمساء</w:t>
      </w:r>
      <w:r w:rsidR="006C26C5" w:rsidRPr="006C26C5">
        <w:rPr>
          <w:rFonts w:ascii="Lotus Linotype" w:hAnsi="Lotus Linotype" w:cs="Lotus Linotype"/>
          <w:color w:val="000000" w:themeColor="text1"/>
          <w:sz w:val="30"/>
          <w:szCs w:val="30"/>
          <w:rtl/>
        </w:rPr>
        <w:t>،</w:t>
      </w:r>
      <w:r w:rsidRPr="00291BFD">
        <w:rPr>
          <w:rFonts w:ascii="Lotus Linotype" w:hAnsi="Lotus Linotype" w:cs="Lotus Linotype"/>
          <w:color w:val="000000" w:themeColor="text1"/>
          <w:sz w:val="30"/>
          <w:szCs w:val="30"/>
          <w:rtl/>
        </w:rPr>
        <w:t xml:space="preserve"> وعند النوم</w:t>
      </w:r>
      <w:r w:rsidR="006C26C5" w:rsidRPr="006C26C5">
        <w:rPr>
          <w:rFonts w:ascii="Lotus Linotype" w:hAnsi="Lotus Linotype" w:cs="Lotus Linotype"/>
          <w:color w:val="000000" w:themeColor="text1"/>
          <w:sz w:val="30"/>
          <w:szCs w:val="30"/>
          <w:rtl/>
        </w:rPr>
        <w:t>.</w:t>
      </w:r>
    </w:p>
    <w:p w:rsidR="00291BFD" w:rsidRDefault="000D33AF" w:rsidP="00FC1E15">
      <w:pPr>
        <w:pStyle w:val="aa"/>
        <w:widowControl w:val="0"/>
        <w:numPr>
          <w:ilvl w:val="0"/>
          <w:numId w:val="4"/>
        </w:numPr>
        <w:autoSpaceDE w:val="0"/>
        <w:autoSpaceDN w:val="0"/>
        <w:bidi/>
        <w:adjustRightInd w:val="0"/>
        <w:spacing w:after="0" w:line="520" w:lineRule="exact"/>
        <w:ind w:left="714" w:hanging="357"/>
        <w:jc w:val="lowKashida"/>
        <w:rPr>
          <w:rFonts w:ascii="Lotus Linotype" w:hAnsi="Lotus Linotype" w:cs="Lotus Linotype"/>
          <w:color w:val="000000" w:themeColor="text1"/>
          <w:sz w:val="30"/>
          <w:szCs w:val="30"/>
        </w:rPr>
      </w:pPr>
      <w:r w:rsidRPr="00291BFD">
        <w:rPr>
          <w:rFonts w:ascii="Lotus Linotype" w:hAnsi="Lotus Linotype" w:cs="Lotus Linotype"/>
          <w:color w:val="000000" w:themeColor="text1"/>
          <w:sz w:val="30"/>
          <w:szCs w:val="30"/>
          <w:rtl/>
        </w:rPr>
        <w:t>وقراءة آية الكرسي بعد كل صلاة مكتوبة</w:t>
      </w:r>
      <w:r w:rsidR="006C26C5" w:rsidRPr="006C26C5">
        <w:rPr>
          <w:rFonts w:ascii="Lotus Linotype" w:hAnsi="Lotus Linotype" w:cs="Lotus Linotype"/>
          <w:color w:val="000000" w:themeColor="text1"/>
          <w:sz w:val="30"/>
          <w:szCs w:val="30"/>
          <w:rtl/>
        </w:rPr>
        <w:t>،</w:t>
      </w:r>
      <w:r w:rsidRPr="00291BFD">
        <w:rPr>
          <w:rFonts w:ascii="Lotus Linotype" w:hAnsi="Lotus Linotype" w:cs="Lotus Linotype"/>
          <w:color w:val="000000" w:themeColor="text1"/>
          <w:sz w:val="30"/>
          <w:szCs w:val="30"/>
          <w:rtl/>
        </w:rPr>
        <w:t xml:space="preserve"> وعند النوم</w:t>
      </w:r>
      <w:r w:rsidR="006C26C5" w:rsidRPr="006C26C5">
        <w:rPr>
          <w:rFonts w:ascii="Lotus Linotype" w:hAnsi="Lotus Linotype" w:cs="Lotus Linotype"/>
          <w:color w:val="000000" w:themeColor="text1"/>
          <w:sz w:val="30"/>
          <w:szCs w:val="30"/>
          <w:rtl/>
        </w:rPr>
        <w:t>.</w:t>
      </w:r>
      <w:r w:rsidRPr="00291BFD">
        <w:rPr>
          <w:rFonts w:ascii="Lotus Linotype" w:hAnsi="Lotus Linotype" w:cs="Lotus Linotype"/>
          <w:color w:val="000000" w:themeColor="text1"/>
          <w:sz w:val="30"/>
          <w:szCs w:val="30"/>
          <w:rtl/>
        </w:rPr>
        <w:t xml:space="preserve"> فإنه</w:t>
      </w:r>
      <w:r w:rsidR="00291BFD">
        <w:rPr>
          <w:rFonts w:ascii="Lotus Linotype" w:hAnsi="Lotus Linotype" w:cs="Lotus Linotype" w:hint="cs"/>
          <w:color w:val="000000" w:themeColor="text1"/>
          <w:sz w:val="30"/>
          <w:szCs w:val="30"/>
          <w:rtl/>
        </w:rPr>
        <w:t xml:space="preserve"> </w:t>
      </w:r>
      <w:r w:rsidRPr="00291BFD">
        <w:rPr>
          <w:rFonts w:ascii="Lotus Linotype" w:hAnsi="Lotus Linotype" w:cs="Lotus Linotype"/>
          <w:color w:val="4F6228"/>
          <w:sz w:val="30"/>
          <w:szCs w:val="30"/>
          <w:rtl/>
        </w:rPr>
        <w:t>«لَنْ يَزَالَ عَلَيْكَ مِنَ اللَّهِ حَافِظٌ</w:t>
      </w:r>
      <w:r w:rsidR="006C26C5" w:rsidRPr="006C26C5">
        <w:rPr>
          <w:rFonts w:ascii="Lotus Linotype" w:hAnsi="Lotus Linotype" w:cs="Lotus Linotype"/>
          <w:color w:val="000000" w:themeColor="text1"/>
          <w:sz w:val="30"/>
          <w:szCs w:val="30"/>
          <w:rtl/>
        </w:rPr>
        <w:t>،</w:t>
      </w:r>
      <w:r w:rsidRPr="00291BFD">
        <w:rPr>
          <w:rFonts w:ascii="Lotus Linotype" w:hAnsi="Lotus Linotype" w:cs="Lotus Linotype"/>
          <w:color w:val="4F6228"/>
          <w:sz w:val="30"/>
          <w:szCs w:val="30"/>
          <w:rtl/>
        </w:rPr>
        <w:t xml:space="preserve"> وَلاَ يَقْرَبُكَ شَيْطَانٌ حَتَّى تُصْبِحَ»</w:t>
      </w:r>
      <w:r w:rsidR="006C26C5" w:rsidRPr="006C26C5">
        <w:rPr>
          <w:rFonts w:ascii="Lotus Linotype" w:hAnsi="Lotus Linotype" w:cs="Lotus Linotype"/>
          <w:color w:val="000000" w:themeColor="text1"/>
          <w:sz w:val="30"/>
          <w:szCs w:val="30"/>
          <w:rtl/>
        </w:rPr>
        <w:t>.</w:t>
      </w:r>
    </w:p>
    <w:p w:rsidR="00291BFD" w:rsidRPr="00291BFD" w:rsidRDefault="000D33AF" w:rsidP="00FC1E15">
      <w:pPr>
        <w:pStyle w:val="aa"/>
        <w:widowControl w:val="0"/>
        <w:numPr>
          <w:ilvl w:val="0"/>
          <w:numId w:val="4"/>
        </w:numPr>
        <w:autoSpaceDE w:val="0"/>
        <w:autoSpaceDN w:val="0"/>
        <w:bidi/>
        <w:adjustRightInd w:val="0"/>
        <w:spacing w:after="0" w:line="520" w:lineRule="exact"/>
        <w:ind w:left="714" w:hanging="357"/>
        <w:jc w:val="lowKashida"/>
        <w:rPr>
          <w:rFonts w:ascii="Lotus Linotype" w:hAnsi="Lotus Linotype" w:cs="Lotus Linotype"/>
          <w:color w:val="000000" w:themeColor="text1"/>
          <w:sz w:val="30"/>
          <w:szCs w:val="30"/>
        </w:rPr>
      </w:pPr>
      <w:r w:rsidRPr="00291BFD">
        <w:rPr>
          <w:rFonts w:ascii="Lotus Linotype" w:hAnsi="Lotus Linotype" w:cs="Lotus Linotype"/>
          <w:color w:val="000000" w:themeColor="text1"/>
          <w:sz w:val="30"/>
          <w:szCs w:val="30"/>
          <w:rtl/>
        </w:rPr>
        <w:t>وقراءة آخر آيتين من سورة البقرة كل ليلة</w:t>
      </w:r>
      <w:r w:rsidR="006C26C5" w:rsidRPr="006C26C5">
        <w:rPr>
          <w:rFonts w:ascii="Lotus Linotype" w:hAnsi="Lotus Linotype" w:cs="Lotus Linotype"/>
          <w:color w:val="000000" w:themeColor="text1"/>
          <w:sz w:val="30"/>
          <w:szCs w:val="30"/>
          <w:rtl/>
        </w:rPr>
        <w:t>.</w:t>
      </w:r>
      <w:r w:rsidRPr="00291BFD">
        <w:rPr>
          <w:rFonts w:ascii="Lotus Linotype" w:hAnsi="Lotus Linotype" w:cs="Lotus Linotype"/>
          <w:color w:val="000000" w:themeColor="text1"/>
          <w:sz w:val="30"/>
          <w:szCs w:val="30"/>
          <w:rtl/>
        </w:rPr>
        <w:t xml:space="preserve"> </w:t>
      </w:r>
      <w:r w:rsidRPr="00291BFD">
        <w:rPr>
          <w:rFonts w:ascii="Lotus Linotype" w:hAnsi="Lotus Linotype" w:cs="Lotus Linotype"/>
          <w:color w:val="4F6228"/>
          <w:sz w:val="30"/>
          <w:szCs w:val="30"/>
          <w:rtl/>
        </w:rPr>
        <w:t xml:space="preserve">«الآيَتَانِ مِنْ آخِرِ سُورَةِ </w:t>
      </w:r>
      <w:r w:rsidRPr="008C0B4C">
        <w:rPr>
          <w:rFonts w:ascii="Lotus Linotype" w:hAnsi="Lotus Linotype" w:cs="Lotus Linotype"/>
          <w:color w:val="4F6228"/>
          <w:sz w:val="30"/>
          <w:szCs w:val="30"/>
          <w:rtl/>
        </w:rPr>
        <w:t>البَقَرَةِ</w:t>
      </w:r>
      <w:r w:rsidR="006C26C5" w:rsidRPr="008C0B4C">
        <w:rPr>
          <w:rFonts w:ascii="Lotus Linotype" w:hAnsi="Lotus Linotype" w:cs="Lotus Linotype"/>
          <w:color w:val="4F6228"/>
          <w:sz w:val="30"/>
          <w:szCs w:val="30"/>
          <w:rtl/>
        </w:rPr>
        <w:t>،</w:t>
      </w:r>
      <w:r w:rsidRPr="008C0B4C">
        <w:rPr>
          <w:rFonts w:ascii="Lotus Linotype" w:hAnsi="Lotus Linotype" w:cs="Lotus Linotype"/>
          <w:color w:val="4F6228"/>
          <w:sz w:val="30"/>
          <w:szCs w:val="30"/>
          <w:rtl/>
        </w:rPr>
        <w:t xml:space="preserve"> مَنْ قَرَأَهُمَا فِي لَيْلَةٍ كَفَتَا</w:t>
      </w:r>
      <w:r w:rsidRPr="00291BFD">
        <w:rPr>
          <w:rFonts w:ascii="Lotus Linotype" w:hAnsi="Lotus Linotype" w:cs="Lotus Linotype"/>
          <w:color w:val="4F6228"/>
          <w:sz w:val="30"/>
          <w:szCs w:val="30"/>
          <w:rtl/>
        </w:rPr>
        <w:t>هُ»</w:t>
      </w:r>
      <w:r w:rsidR="006C26C5" w:rsidRPr="006C26C5">
        <w:rPr>
          <w:rFonts w:ascii="Lotus Linotype" w:hAnsi="Lotus Linotype" w:cs="Lotus Linotype"/>
          <w:color w:val="000000" w:themeColor="text1"/>
          <w:sz w:val="30"/>
          <w:szCs w:val="30"/>
          <w:rtl/>
        </w:rPr>
        <w:t>،</w:t>
      </w:r>
      <w:r w:rsidRPr="00291BFD">
        <w:rPr>
          <w:rFonts w:ascii="Lotus Linotype" w:hAnsi="Lotus Linotype" w:cs="Lotus Linotype"/>
          <w:color w:val="000000" w:themeColor="text1"/>
          <w:sz w:val="30"/>
          <w:szCs w:val="30"/>
          <w:rtl/>
        </w:rPr>
        <w:t xml:space="preserve"> قيل: كفتاه من كل </w:t>
      </w:r>
      <w:r w:rsidRPr="00291BFD">
        <w:rPr>
          <w:rFonts w:ascii="Lotus Linotype" w:hAnsi="Lotus Linotype" w:cs="Lotus Linotype"/>
          <w:sz w:val="30"/>
          <w:szCs w:val="30"/>
          <w:rtl/>
        </w:rPr>
        <w:t>سوء</w:t>
      </w:r>
      <w:r w:rsidR="006C26C5" w:rsidRPr="006C26C5">
        <w:rPr>
          <w:rFonts w:ascii="Lotus Linotype" w:hAnsi="Lotus Linotype" w:cs="Lotus Linotype"/>
          <w:color w:val="000000" w:themeColor="text1"/>
          <w:sz w:val="30"/>
          <w:szCs w:val="30"/>
          <w:rtl/>
        </w:rPr>
        <w:t>.</w:t>
      </w:r>
    </w:p>
    <w:p w:rsidR="00291BFD" w:rsidRPr="00291BFD" w:rsidRDefault="000D33AF" w:rsidP="00FC1E15">
      <w:pPr>
        <w:pStyle w:val="aa"/>
        <w:widowControl w:val="0"/>
        <w:numPr>
          <w:ilvl w:val="0"/>
          <w:numId w:val="4"/>
        </w:numPr>
        <w:autoSpaceDE w:val="0"/>
        <w:autoSpaceDN w:val="0"/>
        <w:bidi/>
        <w:adjustRightInd w:val="0"/>
        <w:spacing w:after="0" w:line="520" w:lineRule="exact"/>
        <w:ind w:left="714" w:hanging="357"/>
        <w:jc w:val="lowKashida"/>
        <w:rPr>
          <w:rFonts w:ascii="Lotus Linotype" w:hAnsi="Lotus Linotype" w:cs="Lotus Linotype"/>
          <w:color w:val="000000" w:themeColor="text1"/>
          <w:sz w:val="30"/>
          <w:szCs w:val="30"/>
        </w:rPr>
      </w:pPr>
      <w:r w:rsidRPr="00255390">
        <w:rPr>
          <w:rFonts w:ascii="Lotus Linotype" w:hAnsi="Lotus Linotype" w:cs="Lotus Linotype"/>
          <w:color w:val="000000" w:themeColor="text1"/>
          <w:sz w:val="30"/>
          <w:szCs w:val="30"/>
          <w:rtl/>
        </w:rPr>
        <w:t xml:space="preserve">وقول: </w:t>
      </w:r>
      <w:r w:rsidRPr="008C0B4C">
        <w:rPr>
          <w:rFonts w:ascii="Lotus Linotype" w:hAnsi="Lotus Linotype" w:cs="Lotus Linotype"/>
          <w:color w:val="4F6228"/>
          <w:sz w:val="30"/>
          <w:szCs w:val="30"/>
          <w:rtl/>
        </w:rPr>
        <w:t>«بِسْمِ اللَّهِ الَّذِي لَا يَضُ</w:t>
      </w:r>
      <w:r w:rsidR="008C0B4C" w:rsidRPr="008C0B4C">
        <w:rPr>
          <w:rFonts w:ascii="Lotus Linotype" w:hAnsi="Lotus Linotype" w:cs="Lotus Linotype" w:hint="cs"/>
          <w:color w:val="4F6228"/>
          <w:sz w:val="30"/>
          <w:szCs w:val="30"/>
          <w:rtl/>
        </w:rPr>
        <w:t>ـ</w:t>
      </w:r>
      <w:r w:rsidRPr="008C0B4C">
        <w:rPr>
          <w:rFonts w:ascii="Lotus Linotype" w:hAnsi="Lotus Linotype" w:cs="Lotus Linotype"/>
          <w:color w:val="4F6228"/>
          <w:sz w:val="30"/>
          <w:szCs w:val="30"/>
          <w:rtl/>
        </w:rPr>
        <w:t>رُّ مَعَ اسْمِهِ شَيْءٌ فِي الأَرْضِ وَلَا فِي السَّمَاءِ</w:t>
      </w:r>
      <w:r w:rsidR="006C26C5" w:rsidRPr="008C0B4C">
        <w:rPr>
          <w:rFonts w:ascii="Lotus Linotype" w:hAnsi="Lotus Linotype" w:cs="Lotus Linotype"/>
          <w:color w:val="4F6228"/>
          <w:sz w:val="30"/>
          <w:szCs w:val="30"/>
          <w:rtl/>
        </w:rPr>
        <w:t>،</w:t>
      </w:r>
      <w:r w:rsidRPr="008C0B4C">
        <w:rPr>
          <w:rFonts w:ascii="Lotus Linotype" w:hAnsi="Lotus Linotype" w:cs="Lotus Linotype"/>
          <w:color w:val="4F6228"/>
          <w:sz w:val="30"/>
          <w:szCs w:val="30"/>
          <w:rtl/>
        </w:rPr>
        <w:t xml:space="preserve"> وَهُوَ السَّمِيعُ العَلِيمُ» </w:t>
      </w:r>
      <w:r w:rsidRPr="00291BFD">
        <w:rPr>
          <w:rFonts w:ascii="Lotus Linotype" w:hAnsi="Lotus Linotype" w:cs="Lotus Linotype"/>
          <w:sz w:val="30"/>
          <w:szCs w:val="30"/>
          <w:rtl/>
        </w:rPr>
        <w:t>ثَلَاثَ مَرَّاتٍ</w:t>
      </w:r>
      <w:r w:rsidR="006C26C5" w:rsidRPr="006C26C5">
        <w:rPr>
          <w:rFonts w:ascii="Lotus Linotype" w:hAnsi="Lotus Linotype" w:cs="Lotus Linotype"/>
          <w:color w:val="000000" w:themeColor="text1"/>
          <w:sz w:val="30"/>
          <w:szCs w:val="30"/>
          <w:rtl/>
        </w:rPr>
        <w:t>،</w:t>
      </w:r>
      <w:r w:rsidRPr="00291BFD">
        <w:rPr>
          <w:rFonts w:ascii="Lotus Linotype" w:hAnsi="Lotus Linotype" w:cs="Lotus Linotype"/>
          <w:sz w:val="30"/>
          <w:szCs w:val="30"/>
          <w:rtl/>
        </w:rPr>
        <w:t xml:space="preserve"> في الصباح والمساء</w:t>
      </w:r>
      <w:r w:rsidR="006C26C5" w:rsidRPr="006C26C5">
        <w:rPr>
          <w:rFonts w:ascii="Lotus Linotype" w:hAnsi="Lotus Linotype" w:cs="Lotus Linotype"/>
          <w:color w:val="000000" w:themeColor="text1"/>
          <w:sz w:val="30"/>
          <w:szCs w:val="30"/>
          <w:rtl/>
        </w:rPr>
        <w:t>.</w:t>
      </w:r>
    </w:p>
    <w:p w:rsidR="000D33AF" w:rsidRPr="00291BFD" w:rsidRDefault="000D33AF" w:rsidP="00FC1E15">
      <w:pPr>
        <w:pStyle w:val="aa"/>
        <w:widowControl w:val="0"/>
        <w:numPr>
          <w:ilvl w:val="0"/>
          <w:numId w:val="4"/>
        </w:numPr>
        <w:autoSpaceDE w:val="0"/>
        <w:autoSpaceDN w:val="0"/>
        <w:bidi/>
        <w:adjustRightInd w:val="0"/>
        <w:spacing w:after="0" w:line="520" w:lineRule="exact"/>
        <w:ind w:left="714" w:hanging="357"/>
        <w:jc w:val="lowKashida"/>
        <w:rPr>
          <w:rFonts w:ascii="Lotus Linotype" w:hAnsi="Lotus Linotype" w:cs="Lotus Linotype"/>
          <w:color w:val="000000" w:themeColor="text1"/>
          <w:sz w:val="30"/>
          <w:szCs w:val="30"/>
        </w:rPr>
      </w:pPr>
      <w:r w:rsidRPr="00255390">
        <w:rPr>
          <w:rFonts w:ascii="Lotus Linotype" w:hAnsi="Lotus Linotype" w:cs="Lotus Linotype"/>
          <w:color w:val="000000" w:themeColor="text1"/>
          <w:sz w:val="30"/>
          <w:szCs w:val="30"/>
          <w:rtl/>
        </w:rPr>
        <w:t xml:space="preserve">والإكثار من التعوذ وتعويذ الأولاد بقول: </w:t>
      </w:r>
      <w:r w:rsidRPr="00255390">
        <w:rPr>
          <w:rFonts w:ascii="Lotus Linotype" w:hAnsi="Lotus Linotype" w:cs="Lotus Linotype"/>
          <w:color w:val="4F6228"/>
          <w:sz w:val="30"/>
          <w:szCs w:val="30"/>
          <w:rtl/>
        </w:rPr>
        <w:t xml:space="preserve">«أَعُوذُ بِكَلِمَاتِ اللهِ التَّامَّاتِ مِنْ شَرِّ مَا </w:t>
      </w:r>
      <w:r w:rsidRPr="00255390">
        <w:rPr>
          <w:rFonts w:ascii="Lotus Linotype" w:hAnsi="Lotus Linotype" w:cs="Lotus Linotype"/>
          <w:color w:val="4F6228"/>
          <w:sz w:val="30"/>
          <w:szCs w:val="30"/>
          <w:rtl/>
        </w:rPr>
        <w:lastRenderedPageBreak/>
        <w:t>خَلَقَ»</w:t>
      </w:r>
      <w:r w:rsidR="006C26C5" w:rsidRPr="006C26C5">
        <w:rPr>
          <w:rFonts w:ascii="Lotus Linotype" w:hAnsi="Lotus Linotype" w:cs="Lotus Linotype"/>
          <w:color w:val="000000" w:themeColor="text1"/>
          <w:sz w:val="30"/>
          <w:szCs w:val="30"/>
          <w:rtl/>
        </w:rPr>
        <w:t>،</w:t>
      </w:r>
      <w:r w:rsidR="00291BFD">
        <w:rPr>
          <w:rFonts w:ascii="Lotus Linotype" w:hAnsi="Lotus Linotype" w:cs="Lotus Linotype" w:hint="cs"/>
          <w:sz w:val="30"/>
          <w:szCs w:val="30"/>
          <w:rtl/>
        </w:rPr>
        <w:t xml:space="preserve"> </w:t>
      </w:r>
      <w:r w:rsidRPr="00291BFD">
        <w:rPr>
          <w:rFonts w:ascii="Lotus Linotype" w:hAnsi="Lotus Linotype" w:cs="Lotus Linotype"/>
          <w:sz w:val="30"/>
          <w:szCs w:val="30"/>
          <w:rtl/>
        </w:rPr>
        <w:t>في المساء</w:t>
      </w:r>
      <w:r w:rsidR="006C26C5" w:rsidRPr="006C26C5">
        <w:rPr>
          <w:rFonts w:ascii="Lotus Linotype" w:hAnsi="Lotus Linotype" w:cs="Lotus Linotype"/>
          <w:color w:val="000000" w:themeColor="text1"/>
          <w:sz w:val="30"/>
          <w:szCs w:val="30"/>
          <w:rtl/>
        </w:rPr>
        <w:t>،</w:t>
      </w:r>
      <w:r w:rsidRPr="00291BFD">
        <w:rPr>
          <w:rFonts w:ascii="Lotus Linotype" w:hAnsi="Lotus Linotype" w:cs="Lotus Linotype"/>
          <w:sz w:val="30"/>
          <w:szCs w:val="30"/>
          <w:rtl/>
        </w:rPr>
        <w:t xml:space="preserve"> وعند نزول المنزل </w:t>
      </w:r>
      <w:r w:rsidRPr="00255390">
        <w:rPr>
          <w:rFonts w:ascii="Lotus Linotype" w:hAnsi="Lotus Linotype" w:cs="Lotus Linotype"/>
          <w:color w:val="4F6228"/>
          <w:sz w:val="30"/>
          <w:szCs w:val="30"/>
          <w:rtl/>
        </w:rPr>
        <w:t>«لَمْ يَضُ</w:t>
      </w:r>
      <w:r w:rsidR="008C0B4C">
        <w:rPr>
          <w:rFonts w:ascii="Lotus Linotype" w:hAnsi="Lotus Linotype" w:cs="Lotus Linotype" w:hint="cs"/>
          <w:color w:val="4F6228"/>
          <w:sz w:val="30"/>
          <w:szCs w:val="30"/>
          <w:rtl/>
        </w:rPr>
        <w:t>ـ</w:t>
      </w:r>
      <w:r w:rsidRPr="00255390">
        <w:rPr>
          <w:rFonts w:ascii="Lotus Linotype" w:hAnsi="Lotus Linotype" w:cs="Lotus Linotype"/>
          <w:color w:val="4F6228"/>
          <w:sz w:val="30"/>
          <w:szCs w:val="30"/>
          <w:rtl/>
        </w:rPr>
        <w:t xml:space="preserve">رَّهُ </w:t>
      </w:r>
      <w:r w:rsidRPr="008C0B4C">
        <w:rPr>
          <w:rFonts w:ascii="Lotus Linotype" w:hAnsi="Lotus Linotype" w:cs="Lotus Linotype"/>
          <w:color w:val="4F6228"/>
          <w:sz w:val="30"/>
          <w:szCs w:val="30"/>
          <w:rtl/>
        </w:rPr>
        <w:t>شَيْءٌ</w:t>
      </w:r>
      <w:r w:rsidR="006C26C5" w:rsidRPr="008C0B4C">
        <w:rPr>
          <w:rFonts w:ascii="Lotus Linotype" w:hAnsi="Lotus Linotype" w:cs="Lotus Linotype"/>
          <w:color w:val="4F6228"/>
          <w:sz w:val="30"/>
          <w:szCs w:val="30"/>
          <w:rtl/>
        </w:rPr>
        <w:t>،</w:t>
      </w:r>
      <w:r w:rsidRPr="008C0B4C">
        <w:rPr>
          <w:rFonts w:ascii="Lotus Linotype" w:hAnsi="Lotus Linotype" w:cs="Lotus Linotype"/>
          <w:color w:val="4F6228"/>
          <w:sz w:val="30"/>
          <w:szCs w:val="30"/>
          <w:rtl/>
        </w:rPr>
        <w:t xml:space="preserve"> حَتَّى </w:t>
      </w:r>
      <w:r w:rsidRPr="00255390">
        <w:rPr>
          <w:rFonts w:ascii="Lotus Linotype" w:hAnsi="Lotus Linotype" w:cs="Lotus Linotype"/>
          <w:color w:val="4F6228"/>
          <w:sz w:val="30"/>
          <w:szCs w:val="30"/>
          <w:rtl/>
        </w:rPr>
        <w:t>يَرْتَحِلَ مِنْ مَنْزِلِهِ ذَلِكَ»</w:t>
      </w:r>
      <w:r w:rsidR="00291BFD" w:rsidRPr="00AF5A86">
        <w:rPr>
          <w:rStyle w:val="a8"/>
          <w:rFonts w:ascii="Simplified Arabic" w:hAnsi="Simplified Arabic" w:cs="AL-Hotham"/>
          <w:color w:val="C00000"/>
          <w:sz w:val="32"/>
          <w:szCs w:val="32"/>
          <w:rtl/>
          <w:lang w:bidi="ar-DZ"/>
        </w:rPr>
        <w:t>(</w:t>
      </w:r>
      <w:r w:rsidR="00291BFD" w:rsidRPr="00AF5A86">
        <w:rPr>
          <w:rStyle w:val="a8"/>
          <w:rFonts w:ascii="Simplified Arabic" w:hAnsi="Simplified Arabic" w:cs="AL-Hotham"/>
          <w:color w:val="C00000"/>
          <w:sz w:val="32"/>
          <w:szCs w:val="32"/>
          <w:rtl/>
          <w:lang w:bidi="ar-DZ"/>
        </w:rPr>
        <w:footnoteReference w:id="296"/>
      </w:r>
      <w:r w:rsidR="00291BF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291BFD">
        <w:rPr>
          <w:rFonts w:ascii="Lotus Linotype" w:hAnsi="Lotus Linotype" w:cs="Lotus Linotype"/>
          <w:sz w:val="30"/>
          <w:szCs w:val="30"/>
          <w:rtl/>
        </w:rPr>
        <w:t xml:space="preserve"> </w:t>
      </w:r>
    </w:p>
    <w:p w:rsidR="000D33AF" w:rsidRPr="00255390"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Pr>
      </w:pPr>
      <w:r w:rsidRPr="00255390">
        <w:rPr>
          <w:rFonts w:ascii="Lotus Linotype" w:hAnsi="Lotus Linotype" w:cs="Lotus Linotype"/>
          <w:color w:val="000000" w:themeColor="text1"/>
          <w:sz w:val="30"/>
          <w:szCs w:val="30"/>
          <w:rtl/>
        </w:rPr>
        <w:t>ومما يقي من السحر:</w:t>
      </w:r>
      <w:r w:rsidR="00255390" w:rsidRPr="00255390">
        <w:rPr>
          <w:rFonts w:ascii="Lotus Linotype" w:hAnsi="Lotus Linotype" w:cs="Lotus Linotype" w:hint="cs"/>
          <w:color w:val="000000" w:themeColor="text1"/>
          <w:sz w:val="30"/>
          <w:szCs w:val="30"/>
          <w:rtl/>
        </w:rPr>
        <w:t xml:space="preserve"> </w:t>
      </w:r>
      <w:r w:rsidRPr="00255390">
        <w:rPr>
          <w:rFonts w:ascii="Lotus Linotype" w:hAnsi="Lotus Linotype" w:cs="Lotus Linotype"/>
          <w:color w:val="000000" w:themeColor="text1"/>
          <w:sz w:val="30"/>
          <w:szCs w:val="30"/>
          <w:rtl/>
        </w:rPr>
        <w:t>أكل سبع تمرات من تمر العجوة صباحاً على الريق</w:t>
      </w:r>
      <w:r w:rsidR="006C26C5" w:rsidRPr="006C26C5">
        <w:rPr>
          <w:rFonts w:ascii="Lotus Linotype" w:hAnsi="Lotus Linotype" w:cs="Lotus Linotype"/>
          <w:color w:val="000000" w:themeColor="text1"/>
          <w:sz w:val="30"/>
          <w:szCs w:val="30"/>
          <w:rtl/>
        </w:rPr>
        <w:t>.</w:t>
      </w:r>
    </w:p>
    <w:p w:rsidR="000D33AF" w:rsidRPr="00255390"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255390">
        <w:rPr>
          <w:rFonts w:ascii="Lotus Linotype" w:hAnsi="Lotus Linotype" w:cs="Lotus Linotype"/>
          <w:color w:val="000000" w:themeColor="text1"/>
          <w:sz w:val="30"/>
          <w:szCs w:val="30"/>
          <w:rtl/>
        </w:rPr>
        <w:t>وهذه الأذكار والتَّعَوُّذات من أعظم الأسباب في اتقاء شر السحر وغيره من الشرور لمن حافظ عليها بصدق وإيمان وثقة بالله واعتماد عليه وانشراح صدر لما دلت عليه</w:t>
      </w:r>
      <w:r w:rsidR="006C26C5" w:rsidRPr="006C26C5">
        <w:rPr>
          <w:rFonts w:ascii="Lotus Linotype" w:hAnsi="Lotus Linotype" w:cs="Lotus Linotype" w:hint="cs"/>
          <w:color w:val="000000" w:themeColor="text1"/>
          <w:sz w:val="30"/>
          <w:szCs w:val="30"/>
          <w:rtl/>
        </w:rPr>
        <w:t>.</w:t>
      </w:r>
    </w:p>
    <w:p w:rsidR="000D33AF" w:rsidRPr="00255390" w:rsidRDefault="00D55171"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D55171">
        <w:rPr>
          <w:rFonts w:ascii="Lotus Linotype" w:hAnsi="Lotus Linotype" w:cs="Lotus Linotype"/>
          <w:color w:val="C00000"/>
          <w:sz w:val="30"/>
          <w:szCs w:val="30"/>
          <w:rtl/>
        </w:rPr>
        <w:t xml:space="preserve"> </w:t>
      </w:r>
      <w:r w:rsidR="000D33AF" w:rsidRPr="00F375F7">
        <w:rPr>
          <w:rFonts w:ascii="Lotus Linotype" w:hAnsi="Lotus Linotype" w:cs="Lotus Linotype"/>
          <w:color w:val="0000FF"/>
          <w:sz w:val="30"/>
          <w:szCs w:val="30"/>
          <w:rtl/>
        </w:rPr>
        <w:t>وأما الطرق الشرعية لعلاج المسحور</w:t>
      </w:r>
      <w:r w:rsidR="00BA71AC" w:rsidRPr="00F375F7">
        <w:rPr>
          <w:rFonts w:ascii="Lotus Linotype" w:hAnsi="Lotus Linotype" w:cs="Lotus Linotype"/>
          <w:color w:val="000000" w:themeColor="text1"/>
          <w:sz w:val="30"/>
          <w:szCs w:val="30"/>
          <w:rtl/>
        </w:rPr>
        <w:t>-</w:t>
      </w:r>
      <w:r w:rsidR="000D33AF" w:rsidRPr="00F375F7">
        <w:rPr>
          <w:rFonts w:ascii="Lotus Linotype" w:hAnsi="Lotus Linotype" w:cs="Lotus Linotype"/>
          <w:color w:val="000000" w:themeColor="text1"/>
          <w:sz w:val="30"/>
          <w:szCs w:val="30"/>
          <w:rtl/>
        </w:rPr>
        <w:t>عباد الله</w:t>
      </w:r>
      <w:r w:rsidR="00BA71AC" w:rsidRPr="00F375F7">
        <w:rPr>
          <w:rFonts w:ascii="Lotus Linotype" w:hAnsi="Lotus Linotype" w:cs="Lotus Linotype"/>
          <w:color w:val="000000" w:themeColor="text1"/>
          <w:sz w:val="30"/>
          <w:szCs w:val="30"/>
          <w:rtl/>
        </w:rPr>
        <w:t>-</w:t>
      </w:r>
      <w:r w:rsidR="00F375F7">
        <w:rPr>
          <w:rFonts w:ascii="Lotus Linotype" w:hAnsi="Lotus Linotype" w:cs="Lotus Linotype" w:hint="cs"/>
          <w:color w:val="0000FF"/>
          <w:sz w:val="30"/>
          <w:szCs w:val="30"/>
          <w:rtl/>
        </w:rPr>
        <w:t xml:space="preserve"> </w:t>
      </w:r>
      <w:r w:rsidR="000D33AF" w:rsidRPr="00F375F7">
        <w:rPr>
          <w:rFonts w:ascii="Lotus Linotype" w:hAnsi="Lotus Linotype" w:cs="Lotus Linotype"/>
          <w:color w:val="0000FF"/>
          <w:sz w:val="30"/>
          <w:szCs w:val="30"/>
          <w:rtl/>
        </w:rPr>
        <w:t>يعني بعد وقوع السحر عليه:</w:t>
      </w:r>
    </w:p>
    <w:p w:rsidR="000D33AF" w:rsidRPr="005E2995" w:rsidRDefault="000D33AF" w:rsidP="00162497">
      <w:pPr>
        <w:pStyle w:val="af0"/>
        <w:spacing w:line="520" w:lineRule="exact"/>
        <w:ind w:firstLine="397"/>
        <w:jc w:val="lowKashida"/>
        <w:rPr>
          <w:rFonts w:ascii="Lotus Linotype" w:hAnsi="Lotus Linotype" w:cs="Lotus Linotype"/>
          <w:sz w:val="30"/>
          <w:szCs w:val="30"/>
        </w:rPr>
      </w:pPr>
      <w:r w:rsidRPr="00255390">
        <w:rPr>
          <w:rFonts w:ascii="Lotus Linotype" w:hAnsi="Lotus Linotype" w:cs="Lotus Linotype"/>
          <w:color w:val="000000" w:themeColor="text1"/>
          <w:sz w:val="30"/>
          <w:szCs w:val="30"/>
          <w:rtl/>
        </w:rPr>
        <w:t xml:space="preserve">فمن الأدعية الثابتة عنه </w:t>
      </w:r>
      <w:r w:rsidR="00255390">
        <w:rPr>
          <w:rFonts w:ascii="Traditional Arabic" w:hAnsi="Traditional Arabic" w:cs="Traditional Arabic"/>
          <w:color w:val="000000" w:themeColor="text1"/>
          <w:sz w:val="30"/>
          <w:szCs w:val="30"/>
          <w:rtl/>
        </w:rPr>
        <w:t>ﷺ</w:t>
      </w:r>
      <w:r w:rsidR="00255390">
        <w:rPr>
          <w:rFonts w:ascii="Lotus Linotype" w:hAnsi="Lotus Linotype" w:cs="Lotus Linotype" w:hint="cs"/>
          <w:color w:val="000000" w:themeColor="text1"/>
          <w:sz w:val="30"/>
          <w:szCs w:val="30"/>
          <w:rtl/>
        </w:rPr>
        <w:t xml:space="preserve"> </w:t>
      </w:r>
      <w:r w:rsidRPr="00255390">
        <w:rPr>
          <w:rFonts w:ascii="Lotus Linotype" w:hAnsi="Lotus Linotype" w:cs="Lotus Linotype"/>
          <w:color w:val="000000" w:themeColor="text1"/>
          <w:sz w:val="30"/>
          <w:szCs w:val="30"/>
          <w:rtl/>
        </w:rPr>
        <w:t xml:space="preserve">في علاج </w:t>
      </w:r>
      <w:r w:rsidRPr="005E2995">
        <w:rPr>
          <w:rFonts w:ascii="Lotus Linotype" w:hAnsi="Lotus Linotype" w:cs="Lotus Linotype"/>
          <w:sz w:val="30"/>
          <w:szCs w:val="30"/>
          <w:rtl/>
        </w:rPr>
        <w:t>الأمراض من السحر وغيره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أَنَّ النَّبِيَّ </w:t>
      </w:r>
      <w:r w:rsidR="00255390">
        <w:rPr>
          <w:rFonts w:ascii="Traditional Arabic" w:hAnsi="Traditional Arabic" w:cs="Traditional Arabic"/>
          <w:color w:val="000000"/>
          <w:sz w:val="30"/>
          <w:szCs w:val="30"/>
          <w:rtl/>
        </w:rPr>
        <w:t>ﷺ</w:t>
      </w:r>
      <w:r w:rsidR="00255390">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كَانَ يُعَوِّذُ بَعْضَ أَهْلِهِ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يَمْسَحُ بِيَدِهِ اليُمْنَى وَيَقُولُ: </w:t>
      </w:r>
      <w:r w:rsidRPr="00255390">
        <w:rPr>
          <w:rFonts w:ascii="Lotus Linotype" w:hAnsi="Lotus Linotype" w:cs="Lotus Linotype"/>
          <w:color w:val="4F6228"/>
          <w:sz w:val="30"/>
          <w:szCs w:val="30"/>
          <w:rtl/>
        </w:rPr>
        <w:t xml:space="preserve">«اللَّهُمَّ رَبَّ </w:t>
      </w:r>
      <w:r w:rsidRPr="008C0B4C">
        <w:rPr>
          <w:rFonts w:ascii="Lotus Linotype" w:hAnsi="Lotus Linotype" w:cs="Lotus Linotype"/>
          <w:color w:val="4F6228"/>
          <w:sz w:val="30"/>
          <w:szCs w:val="30"/>
          <w:rtl/>
        </w:rPr>
        <w:t>النَّاسِ أَذْهِبِ البَاسَ</w:t>
      </w:r>
      <w:r w:rsidR="006C26C5" w:rsidRPr="008C0B4C">
        <w:rPr>
          <w:rFonts w:ascii="Lotus Linotype" w:hAnsi="Lotus Linotype" w:cs="Lotus Linotype"/>
          <w:color w:val="4F6228"/>
          <w:sz w:val="30"/>
          <w:szCs w:val="30"/>
          <w:rtl/>
        </w:rPr>
        <w:t>،</w:t>
      </w:r>
      <w:r w:rsidRPr="008C0B4C">
        <w:rPr>
          <w:rFonts w:ascii="Lotus Linotype" w:hAnsi="Lotus Linotype" w:cs="Lotus Linotype"/>
          <w:color w:val="4F6228"/>
          <w:sz w:val="30"/>
          <w:szCs w:val="30"/>
          <w:rtl/>
        </w:rPr>
        <w:t xml:space="preserve"> اشْفِهِ وَأَنْتَ  الشَّافِي</w:t>
      </w:r>
      <w:r w:rsidR="006C26C5" w:rsidRPr="008C0B4C">
        <w:rPr>
          <w:rFonts w:ascii="Lotus Linotype" w:hAnsi="Lotus Linotype" w:cs="Lotus Linotype"/>
          <w:color w:val="4F6228"/>
          <w:sz w:val="30"/>
          <w:szCs w:val="30"/>
          <w:rtl/>
        </w:rPr>
        <w:t>،</w:t>
      </w:r>
      <w:r w:rsidRPr="008C0B4C">
        <w:rPr>
          <w:rFonts w:ascii="Lotus Linotype" w:hAnsi="Lotus Linotype" w:cs="Lotus Linotype"/>
          <w:color w:val="4F6228"/>
          <w:sz w:val="30"/>
          <w:szCs w:val="30"/>
          <w:rtl/>
        </w:rPr>
        <w:t xml:space="preserve"> لاَ شِفَاءَ إِلَّا شِفَاؤُكَ</w:t>
      </w:r>
      <w:r w:rsidR="006C26C5" w:rsidRPr="008C0B4C">
        <w:rPr>
          <w:rFonts w:ascii="Lotus Linotype" w:hAnsi="Lotus Linotype" w:cs="Lotus Linotype"/>
          <w:color w:val="4F6228"/>
          <w:sz w:val="30"/>
          <w:szCs w:val="30"/>
          <w:rtl/>
        </w:rPr>
        <w:t>،</w:t>
      </w:r>
      <w:r w:rsidRPr="008C0B4C">
        <w:rPr>
          <w:rFonts w:ascii="Lotus Linotype" w:hAnsi="Lotus Linotype" w:cs="Lotus Linotype"/>
          <w:color w:val="4F6228"/>
          <w:sz w:val="30"/>
          <w:szCs w:val="30"/>
          <w:rtl/>
        </w:rPr>
        <w:t xml:space="preserve"> شِفَاءً </w:t>
      </w:r>
      <w:r w:rsidRPr="00255390">
        <w:rPr>
          <w:rFonts w:ascii="Lotus Linotype" w:hAnsi="Lotus Linotype" w:cs="Lotus Linotype"/>
          <w:color w:val="4F6228"/>
          <w:sz w:val="30"/>
          <w:szCs w:val="30"/>
          <w:rtl/>
        </w:rPr>
        <w:t>لاَ يُغَادِرُ سَقَمًا»</w:t>
      </w:r>
      <w:r w:rsidR="00255390" w:rsidRPr="00AF5A86">
        <w:rPr>
          <w:rStyle w:val="a8"/>
          <w:rFonts w:ascii="Simplified Arabic" w:hAnsi="Simplified Arabic" w:cs="AL-Hotham"/>
          <w:color w:val="C00000"/>
          <w:sz w:val="32"/>
          <w:szCs w:val="32"/>
          <w:rtl/>
          <w:lang w:bidi="ar-DZ"/>
        </w:rPr>
        <w:t>(</w:t>
      </w:r>
      <w:r w:rsidR="00255390" w:rsidRPr="00AF5A86">
        <w:rPr>
          <w:rStyle w:val="a8"/>
          <w:rFonts w:ascii="Simplified Arabic" w:hAnsi="Simplified Arabic" w:cs="AL-Hotham"/>
          <w:color w:val="C00000"/>
          <w:sz w:val="32"/>
          <w:szCs w:val="32"/>
          <w:rtl/>
          <w:lang w:bidi="ar-DZ"/>
        </w:rPr>
        <w:footnoteReference w:id="297"/>
      </w:r>
      <w:r w:rsidR="0025539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CB5EA9" w:rsidRDefault="000D33AF" w:rsidP="00FC1E15">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والرقية الشرعية: بأن يُقرأ على المسحور بالقرآن الكريم والأدعية الشرعية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ويُنفث عليه مباشرة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يُقرأ في </w:t>
      </w:r>
      <w:r w:rsidRPr="00FF3EB2">
        <w:rPr>
          <w:rFonts w:ascii="Lotus Linotype" w:hAnsi="Lotus Linotype" w:cs="Lotus Linotype"/>
          <w:color w:val="000000" w:themeColor="text1"/>
          <w:sz w:val="30"/>
          <w:szCs w:val="30"/>
          <w:rtl/>
        </w:rPr>
        <w:t>ماء ويُسقاه المريض</w:t>
      </w:r>
      <w:r w:rsidR="006C26C5" w:rsidRPr="006C26C5">
        <w:rPr>
          <w:rFonts w:ascii="Lotus Linotype" w:hAnsi="Lotus Linotype" w:cs="Lotus Linotype"/>
          <w:color w:val="000000" w:themeColor="text1"/>
          <w:sz w:val="30"/>
          <w:szCs w:val="30"/>
          <w:rtl/>
        </w:rPr>
        <w:t>،</w:t>
      </w:r>
      <w:r w:rsidRPr="00FF3EB2">
        <w:rPr>
          <w:rFonts w:ascii="Lotus Linotype" w:hAnsi="Lotus Linotype" w:cs="Lotus Linotype"/>
          <w:color w:val="000000" w:themeColor="text1"/>
          <w:sz w:val="30"/>
          <w:szCs w:val="30"/>
          <w:rtl/>
        </w:rPr>
        <w:t xml:space="preserve"> أو في زيت ويُدهن به</w:t>
      </w:r>
      <w:r w:rsidR="006C26C5" w:rsidRPr="006C26C5">
        <w:rPr>
          <w:rFonts w:ascii="Lotus Linotype" w:hAnsi="Lotus Linotype" w:cs="Lotus Linotype"/>
          <w:color w:val="000000" w:themeColor="text1"/>
          <w:sz w:val="30"/>
          <w:szCs w:val="30"/>
          <w:rtl/>
        </w:rPr>
        <w:t>،</w:t>
      </w:r>
      <w:r w:rsidRPr="00FF3EB2">
        <w:rPr>
          <w:rFonts w:ascii="Lotus Linotype" w:hAnsi="Lotus Linotype" w:cs="Lotus Linotype"/>
          <w:color w:val="000000" w:themeColor="text1"/>
          <w:sz w:val="30"/>
          <w:szCs w:val="30"/>
          <w:rtl/>
        </w:rPr>
        <w:t xml:space="preserve"> ومما يُقرأ في هذا: (سورة الفاتحة</w:t>
      </w:r>
      <w:r w:rsidR="006C26C5" w:rsidRPr="006C26C5">
        <w:rPr>
          <w:rFonts w:ascii="Lotus Linotype" w:hAnsi="Lotus Linotype" w:cs="Lotus Linotype"/>
          <w:color w:val="000000" w:themeColor="text1"/>
          <w:sz w:val="30"/>
          <w:szCs w:val="30"/>
          <w:rtl/>
        </w:rPr>
        <w:t>،</w:t>
      </w:r>
      <w:r w:rsidRPr="00FF3EB2">
        <w:rPr>
          <w:rFonts w:ascii="Lotus Linotype" w:hAnsi="Lotus Linotype" w:cs="Lotus Linotype"/>
          <w:color w:val="000000" w:themeColor="text1"/>
          <w:sz w:val="30"/>
          <w:szCs w:val="30"/>
          <w:rtl/>
        </w:rPr>
        <w:t xml:space="preserve"> وآية الكرسي</w:t>
      </w:r>
      <w:r w:rsidR="006C26C5" w:rsidRPr="006C26C5">
        <w:rPr>
          <w:rFonts w:ascii="Lotus Linotype" w:hAnsi="Lotus Linotype" w:cs="Lotus Linotype"/>
          <w:color w:val="000000" w:themeColor="text1"/>
          <w:sz w:val="30"/>
          <w:szCs w:val="30"/>
          <w:rtl/>
        </w:rPr>
        <w:t>،</w:t>
      </w:r>
      <w:r w:rsidRPr="00FF3EB2">
        <w:rPr>
          <w:rFonts w:ascii="Lotus Linotype" w:hAnsi="Lotus Linotype" w:cs="Lotus Linotype"/>
          <w:color w:val="000000" w:themeColor="text1"/>
          <w:sz w:val="30"/>
          <w:szCs w:val="30"/>
          <w:rtl/>
        </w:rPr>
        <w:t xml:space="preserve"> والمعوِّذات</w:t>
      </w:r>
      <w:r w:rsidR="006C26C5" w:rsidRPr="006C26C5">
        <w:rPr>
          <w:rFonts w:ascii="Lotus Linotype" w:hAnsi="Lotus Linotype" w:cs="Lotus Linotype"/>
          <w:color w:val="000000" w:themeColor="text1"/>
          <w:sz w:val="30"/>
          <w:szCs w:val="30"/>
          <w:rtl/>
        </w:rPr>
        <w:t>،</w:t>
      </w:r>
      <w:r w:rsidRPr="00FF3EB2">
        <w:rPr>
          <w:rFonts w:ascii="Lotus Linotype" w:hAnsi="Lotus Linotype" w:cs="Lotus Linotype"/>
          <w:color w:val="000000" w:themeColor="text1"/>
          <w:sz w:val="30"/>
          <w:szCs w:val="30"/>
          <w:rtl/>
        </w:rPr>
        <w:t xml:space="preserve"> وآيات السِّحر) وهي: في </w:t>
      </w:r>
      <w:r w:rsidRPr="005E2995">
        <w:rPr>
          <w:rFonts w:ascii="Lotus Linotype" w:hAnsi="Lotus Linotype" w:cs="Lotus Linotype"/>
          <w:sz w:val="30"/>
          <w:szCs w:val="30"/>
          <w:rtl/>
        </w:rPr>
        <w:t>سورة الأعراف قوله تعالى:</w:t>
      </w:r>
      <w:r w:rsidR="00FF3EB2">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وَأَوْحَيْنَا إِلَى مُوسَى أَنْ أَلْقِ عَصَاكَ فَإِذَا هِيَ تَلْقَفُ مَا يَأْفِكُونَ</w:t>
      </w:r>
      <w:r w:rsidR="006C26C5" w:rsidRPr="006C26C5">
        <w:rPr>
          <w:rFonts w:ascii="Lotus Linotype" w:hAnsi="Lotus Linotype" w:cs="Lotus Linotype"/>
          <w:color w:val="000000" w:themeColor="text1"/>
          <w:sz w:val="30"/>
          <w:szCs w:val="30"/>
          <w:rtl/>
        </w:rPr>
        <w:t>.</w:t>
      </w:r>
      <w:r w:rsidRPr="008439B3">
        <w:rPr>
          <w:rFonts w:ascii="Lotus Linotype" w:hAnsi="Lotus Linotype" w:cs="Lotus Linotype"/>
          <w:color w:val="C00000"/>
          <w:sz w:val="30"/>
          <w:szCs w:val="30"/>
          <w:rtl/>
        </w:rPr>
        <w:t xml:space="preserve"> فَوَقَعَ الْحَقُّ وَبَطَلَ مَا كَانُوا يَعْمَلُونَ</w:t>
      </w:r>
      <w:r w:rsidR="006C26C5" w:rsidRPr="006C26C5">
        <w:rPr>
          <w:rFonts w:ascii="Lotus Linotype" w:hAnsi="Lotus Linotype" w:cs="Lotus Linotype"/>
          <w:color w:val="000000" w:themeColor="text1"/>
          <w:sz w:val="30"/>
          <w:szCs w:val="30"/>
          <w:rtl/>
        </w:rPr>
        <w:t>.</w:t>
      </w:r>
      <w:r w:rsidRPr="008439B3">
        <w:rPr>
          <w:rFonts w:ascii="Lotus Linotype" w:hAnsi="Lotus Linotype" w:cs="Lotus Linotype"/>
          <w:color w:val="C00000"/>
          <w:sz w:val="30"/>
          <w:szCs w:val="30"/>
          <w:rtl/>
        </w:rPr>
        <w:t xml:space="preserve"> فَغُلِبُوا هُنَالِكَ وَانْقَلَبُوا صَاغِرِينَ</w:t>
      </w:r>
      <w:r w:rsidR="006E5817" w:rsidRPr="006E5817">
        <w:rPr>
          <w:rFonts w:ascii="Lotus Linotype" w:hAnsi="Lotus Linotype" w:cs="DecoType Naskh Extensions"/>
          <w:color w:val="C00000"/>
          <w:sz w:val="30"/>
          <w:szCs w:val="30"/>
          <w:rtl/>
        </w:rPr>
        <w:t>}</w:t>
      </w:r>
      <w:r w:rsidR="00255390">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C115CB">
        <w:rPr>
          <w:rFonts w:ascii="Lotus Linotype" w:hAnsi="Lotus Linotype" w:cs="Lotus Linotype"/>
          <w:color w:val="C00000"/>
          <w:rtl/>
        </w:rPr>
        <w:t>الأعراف:117</w:t>
      </w:r>
      <w:r w:rsidR="00BA71AC" w:rsidRPr="00BA71AC">
        <w:rPr>
          <w:rFonts w:ascii="Lotus Linotype" w:hAnsi="Lotus Linotype" w:cs="Lotus Linotype"/>
          <w:color w:val="000000" w:themeColor="text1"/>
          <w:rtl/>
        </w:rPr>
        <w:t>-</w:t>
      </w:r>
      <w:r w:rsidRPr="00C115CB">
        <w:rPr>
          <w:rFonts w:ascii="Lotus Linotype" w:hAnsi="Lotus Linotype" w:cs="Lotus Linotype"/>
          <w:color w:val="C00000"/>
          <w:rtl/>
        </w:rPr>
        <w:t>119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CB5EA9" w:rsidRDefault="000D33AF" w:rsidP="00FC1E15">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وفي س</w:t>
      </w:r>
      <w:r w:rsidR="00FC1E15">
        <w:rPr>
          <w:rFonts w:ascii="Lotus Linotype" w:hAnsi="Lotus Linotype" w:cs="Lotus Linotype" w:hint="cs"/>
          <w:sz w:val="30"/>
          <w:szCs w:val="30"/>
          <w:rtl/>
        </w:rPr>
        <w:t>ـــ</w:t>
      </w:r>
      <w:r w:rsidRPr="005E2995">
        <w:rPr>
          <w:rFonts w:ascii="Lotus Linotype" w:hAnsi="Lotus Linotype" w:cs="Lotus Linotype"/>
          <w:sz w:val="30"/>
          <w:szCs w:val="30"/>
          <w:rtl/>
        </w:rPr>
        <w:t>ورة يون</w:t>
      </w:r>
      <w:r w:rsidR="00FC1E15">
        <w:rPr>
          <w:rFonts w:ascii="Lotus Linotype" w:hAnsi="Lotus Linotype" w:cs="Lotus Linotype" w:hint="cs"/>
          <w:sz w:val="30"/>
          <w:szCs w:val="30"/>
          <w:rtl/>
        </w:rPr>
        <w:t>ــ</w:t>
      </w:r>
      <w:r w:rsidRPr="005E2995">
        <w:rPr>
          <w:rFonts w:ascii="Lotus Linotype" w:hAnsi="Lotus Linotype" w:cs="Lotus Linotype"/>
          <w:sz w:val="30"/>
          <w:szCs w:val="30"/>
          <w:rtl/>
        </w:rPr>
        <w:t>س قول</w:t>
      </w:r>
      <w:r w:rsidR="00FC1E15">
        <w:rPr>
          <w:rFonts w:ascii="Lotus Linotype" w:hAnsi="Lotus Linotype" w:cs="Lotus Linotype" w:hint="cs"/>
          <w:sz w:val="30"/>
          <w:szCs w:val="30"/>
          <w:rtl/>
        </w:rPr>
        <w:t>ــ</w:t>
      </w:r>
      <w:r w:rsidRPr="005E2995">
        <w:rPr>
          <w:rFonts w:ascii="Lotus Linotype" w:hAnsi="Lotus Linotype" w:cs="Lotus Linotype"/>
          <w:sz w:val="30"/>
          <w:szCs w:val="30"/>
          <w:rtl/>
        </w:rPr>
        <w:t>ه تع</w:t>
      </w:r>
      <w:r w:rsidR="00FC1E15">
        <w:rPr>
          <w:rFonts w:ascii="Lotus Linotype" w:hAnsi="Lotus Linotype" w:cs="Lotus Linotype" w:hint="cs"/>
          <w:sz w:val="30"/>
          <w:szCs w:val="30"/>
          <w:rtl/>
        </w:rPr>
        <w:t>ــ</w:t>
      </w:r>
      <w:r w:rsidRPr="005E2995">
        <w:rPr>
          <w:rFonts w:ascii="Lotus Linotype" w:hAnsi="Lotus Linotype" w:cs="Lotus Linotype"/>
          <w:sz w:val="30"/>
          <w:szCs w:val="30"/>
          <w:rtl/>
        </w:rPr>
        <w:t xml:space="preserve">الى: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فَلَمَّا أَلْقَوْا قَالَ مُوسَى مَا جِئْتُمْ بِهِ السِّحْرُ إِنَّ اللَّهَ سَيُبْطِلُهُ إِنَّ اللَّهَ لَا يُصْلِحُ عَمَلَ الْمُفْسِدِينَ</w:t>
      </w:r>
      <w:r w:rsidR="006C26C5" w:rsidRPr="006C26C5">
        <w:rPr>
          <w:rFonts w:ascii="Lotus Linotype" w:hAnsi="Lotus Linotype" w:cs="Lotus Linotype"/>
          <w:color w:val="000000" w:themeColor="text1"/>
          <w:sz w:val="30"/>
          <w:szCs w:val="30"/>
          <w:rtl/>
        </w:rPr>
        <w:t>.</w:t>
      </w:r>
      <w:r w:rsidRPr="008439B3">
        <w:rPr>
          <w:rFonts w:ascii="Lotus Linotype" w:hAnsi="Lotus Linotype" w:cs="Lotus Linotype"/>
          <w:color w:val="C00000"/>
          <w:sz w:val="30"/>
          <w:szCs w:val="30"/>
          <w:rtl/>
        </w:rPr>
        <w:t xml:space="preserve"> وَيُحِقُّ اللَّهُ الْحَقَّ بِكَلِمَاتِهِ وَلَوْ كَرِهَ الْمُجْرِمُونَ</w:t>
      </w:r>
      <w:r w:rsidR="006E5817" w:rsidRPr="006E5817">
        <w:rPr>
          <w:rFonts w:ascii="Lotus Linotype" w:hAnsi="Lotus Linotype" w:cs="DecoType Naskh Extensions"/>
          <w:color w:val="C00000"/>
          <w:sz w:val="30"/>
          <w:szCs w:val="30"/>
          <w:rtl/>
        </w:rPr>
        <w:t>}</w:t>
      </w:r>
      <w:r w:rsidR="00255390">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C115CB">
        <w:rPr>
          <w:rFonts w:ascii="Lotus Linotype" w:hAnsi="Lotus Linotype" w:cs="Lotus Linotype"/>
          <w:color w:val="C00000"/>
          <w:rtl/>
        </w:rPr>
        <w:t>يونس:81</w:t>
      </w:r>
      <w:r w:rsidR="00BA71AC" w:rsidRPr="00BA71AC">
        <w:rPr>
          <w:rFonts w:ascii="Lotus Linotype" w:hAnsi="Lotus Linotype" w:cs="Lotus Linotype"/>
          <w:color w:val="000000" w:themeColor="text1"/>
          <w:rtl/>
        </w:rPr>
        <w:t>-</w:t>
      </w:r>
      <w:r w:rsidRPr="00C115CB">
        <w:rPr>
          <w:rFonts w:ascii="Lotus Linotype" w:hAnsi="Lotus Linotype" w:cs="Lotus Linotype"/>
          <w:color w:val="C00000"/>
          <w:rtl/>
        </w:rPr>
        <w:t>82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CB5EA9">
      <w:pPr>
        <w:autoSpaceDE w:val="0"/>
        <w:autoSpaceDN w:val="0"/>
        <w:adjustRightInd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lastRenderedPageBreak/>
        <w:t>وفي سورة طه قوله تعالى:</w:t>
      </w:r>
      <w:r w:rsidR="00FF3EB2">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وَأَلْقِ مَا فِي يَمِينِكَ تَلْقَفْ مَا صَنَعُوا إِنَّمَا صَنَعُوا كَيْدُ سَاحِرٍ وَلَا يُفْلِحُ السَّاحِرُ حَيْثُ أَتَى</w:t>
      </w:r>
      <w:r w:rsidR="006E5817" w:rsidRPr="006E5817">
        <w:rPr>
          <w:rFonts w:ascii="Lotus Linotype" w:hAnsi="Lotus Linotype" w:cs="DecoType Naskh Extensions"/>
          <w:color w:val="C00000"/>
          <w:sz w:val="30"/>
          <w:szCs w:val="30"/>
          <w:rtl/>
        </w:rPr>
        <w:t>}</w:t>
      </w:r>
      <w:r w:rsidR="00255390">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C115CB">
        <w:rPr>
          <w:rFonts w:ascii="Lotus Linotype" w:hAnsi="Lotus Linotype" w:cs="Lotus Linotype"/>
          <w:color w:val="C00000"/>
          <w:rtl/>
        </w:rPr>
        <w:t>طه:69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29366C" w:rsidRPr="0029366C" w:rsidRDefault="000D33AF" w:rsidP="0029366C">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sz w:val="30"/>
          <w:szCs w:val="30"/>
          <w:rtl/>
        </w:rPr>
        <w:t xml:space="preserve">وتُكرَّر </w:t>
      </w:r>
      <w:r w:rsidRPr="0029366C">
        <w:rPr>
          <w:rFonts w:ascii="Lotus Linotype" w:hAnsi="Lotus Linotype" w:cs="Lotus Linotype"/>
          <w:color w:val="000000" w:themeColor="text1"/>
          <w:sz w:val="30"/>
          <w:szCs w:val="30"/>
          <w:rtl/>
        </w:rPr>
        <w:t>هذه الرقية مراتٍ كثيرة</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ويَستمرُّ على ذلك حتى يُشفى بإذن الله تعالى</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w:t>
      </w:r>
    </w:p>
    <w:p w:rsidR="000D33AF" w:rsidRPr="0029366C" w:rsidRDefault="000D33AF" w:rsidP="0029366C">
      <w:pPr>
        <w:autoSpaceDE w:val="0"/>
        <w:autoSpaceDN w:val="0"/>
        <w:adjustRightInd w:val="0"/>
        <w:spacing w:after="0" w:line="520" w:lineRule="exact"/>
        <w:ind w:firstLine="397"/>
        <w:jc w:val="lowKashida"/>
        <w:rPr>
          <w:rFonts w:ascii="Lotus Linotype" w:hAnsi="Lotus Linotype" w:cs="Lotus Linotype"/>
          <w:color w:val="000000" w:themeColor="text1"/>
          <w:sz w:val="30"/>
          <w:szCs w:val="30"/>
        </w:rPr>
      </w:pPr>
      <w:r w:rsidRPr="00F375F7">
        <w:rPr>
          <w:rFonts w:ascii="Lotus Linotype" w:hAnsi="Lotus Linotype" w:cs="Lotus Linotype"/>
          <w:color w:val="0000FF"/>
          <w:sz w:val="30"/>
          <w:szCs w:val="30"/>
          <w:rtl/>
        </w:rPr>
        <w:t>ومن الطرق الشرعية لعلاج المسحور</w:t>
      </w:r>
      <w:r w:rsidR="00F375F7">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0029366C" w:rsidRPr="0029366C">
        <w:rPr>
          <w:rFonts w:ascii="Lotus Linotype" w:hAnsi="Lotus Linotype" w:cs="Lotus Linotype"/>
          <w:color w:val="000000" w:themeColor="text1"/>
          <w:sz w:val="30"/>
          <w:szCs w:val="30"/>
          <w:rtl/>
        </w:rPr>
        <w:t xml:space="preserve">وهو علاج نافع للرجل إذا حبس  </w:t>
      </w:r>
      <w:r w:rsidRPr="0029366C">
        <w:rPr>
          <w:rFonts w:ascii="Lotus Linotype" w:hAnsi="Lotus Linotype" w:cs="Lotus Linotype"/>
          <w:color w:val="000000" w:themeColor="text1"/>
          <w:sz w:val="30"/>
          <w:szCs w:val="30"/>
          <w:rtl/>
        </w:rPr>
        <w:t>عن جماع أهله بإذن الله</w:t>
      </w:r>
      <w:r w:rsidR="00BA71AC" w:rsidRPr="00BA71AC">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تؤخذ سبع </w:t>
      </w:r>
      <w:r w:rsidRPr="005E2995">
        <w:rPr>
          <w:rFonts w:ascii="Lotus Linotype" w:hAnsi="Lotus Linotype" w:cs="Lotus Linotype"/>
          <w:sz w:val="30"/>
          <w:szCs w:val="30"/>
          <w:rtl/>
        </w:rPr>
        <w:t>ورقات مِن السدر الأخضر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ثم تدق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ويصب عليها ماء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ويقرأ فيه الرقية الشرعية</w:t>
      </w:r>
      <w:r w:rsidR="006C26C5" w:rsidRPr="006C26C5">
        <w:rPr>
          <w:rFonts w:ascii="Lotus Linotype" w:hAnsi="Lotus Linotype" w:cs="Lotus Linotype"/>
          <w:color w:val="000000" w:themeColor="text1"/>
          <w:sz w:val="30"/>
          <w:szCs w:val="30"/>
          <w:rtl/>
        </w:rPr>
        <w:t>،</w:t>
      </w:r>
      <w:r w:rsidR="0029366C">
        <w:rPr>
          <w:rFonts w:ascii="Lotus Linotype" w:hAnsi="Lotus Linotype" w:cs="Lotus Linotype" w:hint="cs"/>
          <w:color w:val="000000" w:themeColor="text1"/>
          <w:sz w:val="30"/>
          <w:szCs w:val="30"/>
          <w:rtl/>
        </w:rPr>
        <w:t xml:space="preserve"> </w:t>
      </w:r>
      <w:r w:rsidRPr="0029366C">
        <w:rPr>
          <w:rFonts w:ascii="Lotus Linotype" w:hAnsi="Lotus Linotype" w:cs="Lotus Linotype"/>
          <w:color w:val="000000" w:themeColor="text1"/>
          <w:sz w:val="30"/>
          <w:szCs w:val="30"/>
          <w:rtl/>
        </w:rPr>
        <w:t>ثم يَشرب منه المسحور ثلاث حسوات</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ثم يَغتسل بالباقي</w:t>
      </w:r>
      <w:r w:rsidR="006C26C5" w:rsidRPr="006C26C5">
        <w:rPr>
          <w:rFonts w:ascii="Lotus Linotype" w:hAnsi="Lotus Linotype" w:cs="Lotus Linotype"/>
          <w:color w:val="000000" w:themeColor="text1"/>
          <w:sz w:val="30"/>
          <w:szCs w:val="30"/>
          <w:rtl/>
        </w:rPr>
        <w:t>.</w:t>
      </w:r>
      <w:r w:rsidR="0029366C" w:rsidRPr="0029366C">
        <w:rPr>
          <w:rFonts w:ascii="Lotus Linotype" w:hAnsi="Lotus Linotype" w:cs="Lotus Linotype" w:hint="cs"/>
          <w:color w:val="000000" w:themeColor="text1"/>
          <w:sz w:val="30"/>
          <w:szCs w:val="30"/>
          <w:rtl/>
        </w:rPr>
        <w:t xml:space="preserve"> </w:t>
      </w:r>
      <w:r w:rsidRPr="0029366C">
        <w:rPr>
          <w:rFonts w:ascii="Lotus Linotype" w:hAnsi="Lotus Linotype" w:cs="Lotus Linotype"/>
          <w:color w:val="000000" w:themeColor="text1"/>
          <w:sz w:val="30"/>
          <w:szCs w:val="30"/>
          <w:rtl/>
        </w:rPr>
        <w:t>وإن دعت الحاجة لاستعماله مرتين أو أكثر فلا بأس حتى يزول الداء بإذن الله</w:t>
      </w:r>
      <w:r w:rsidR="006C26C5" w:rsidRPr="006C26C5">
        <w:rPr>
          <w:rFonts w:ascii="Lotus Linotype" w:hAnsi="Lotus Linotype" w:cs="Lotus Linotype" w:hint="cs"/>
          <w:color w:val="000000" w:themeColor="text1"/>
          <w:sz w:val="30"/>
          <w:szCs w:val="30"/>
          <w:rtl/>
        </w:rPr>
        <w:t>.</w:t>
      </w:r>
    </w:p>
    <w:p w:rsidR="000D33AF" w:rsidRPr="005E2995" w:rsidRDefault="000D33AF" w:rsidP="005E2995">
      <w:pPr>
        <w:autoSpaceDE w:val="0"/>
        <w:autoSpaceDN w:val="0"/>
        <w:adjustRightInd w:val="0"/>
        <w:spacing w:after="0" w:line="520" w:lineRule="exact"/>
        <w:ind w:firstLine="397"/>
        <w:jc w:val="lowKashida"/>
        <w:rPr>
          <w:rFonts w:ascii="Lotus Linotype" w:hAnsi="Lotus Linotype" w:cs="Lotus Linotype"/>
          <w:sz w:val="30"/>
          <w:szCs w:val="30"/>
        </w:rPr>
      </w:pPr>
      <w:r w:rsidRPr="00F375F7">
        <w:rPr>
          <w:rFonts w:ascii="Lotus Linotype" w:hAnsi="Lotus Linotype" w:cs="Lotus Linotype"/>
          <w:color w:val="0000FF"/>
          <w:sz w:val="30"/>
          <w:szCs w:val="30"/>
          <w:rtl/>
        </w:rPr>
        <w:t xml:space="preserve">ومن علاج السحر </w:t>
      </w:r>
      <w:r w:rsidR="00BA71AC" w:rsidRPr="00BA71AC">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وهو من أنفع علاجه</w:t>
      </w:r>
      <w:r w:rsidR="00BA71AC" w:rsidRPr="00BA71AC">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بذل الجهود في معرفة موضع السحر في أرض أو جبل أو غير ذلك</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فإذا عُرف واستُخرج </w:t>
      </w:r>
      <w:r w:rsidRPr="005E2995">
        <w:rPr>
          <w:rFonts w:ascii="Lotus Linotype" w:hAnsi="Lotus Linotype" w:cs="Lotus Linotype"/>
          <w:sz w:val="30"/>
          <w:szCs w:val="30"/>
          <w:rtl/>
        </w:rPr>
        <w:t>وأُتلف بَطلَ السحر بإذن الله</w:t>
      </w:r>
      <w:r w:rsidR="006C26C5" w:rsidRPr="006C26C5">
        <w:rPr>
          <w:rFonts w:ascii="Lotus Linotype" w:hAnsi="Lotus Linotype" w:cs="Lotus Linotype"/>
          <w:color w:val="000000" w:themeColor="text1"/>
          <w:sz w:val="30"/>
          <w:szCs w:val="30"/>
          <w:rtl/>
        </w:rPr>
        <w:t>.</w:t>
      </w:r>
    </w:p>
    <w:p w:rsidR="0029366C" w:rsidRDefault="000D33AF" w:rsidP="0029366C">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أعوذ بالله من الشيطان الرجيم:</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يَا أَيُّهَا النَّاسُ قَدْ جَاءَتْكُمْ مَوْعِظَةٌ مِنْ رَبِّكُمْ وَشِفَاءٌ لِمَا فِي الصُّدُورِ وَهُدًى وَرَحْمَةٌ لِلْمُؤْمِنِينَ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C115CB">
        <w:rPr>
          <w:rFonts w:ascii="Lotus Linotype" w:hAnsi="Lotus Linotype" w:cs="Lotus Linotype"/>
          <w:color w:val="C00000"/>
          <w:rtl/>
        </w:rPr>
        <w:t>يونس:57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29366C" w:rsidRDefault="000D33AF" w:rsidP="0029366C">
      <w:pPr>
        <w:autoSpaceDE w:val="0"/>
        <w:autoSpaceDN w:val="0"/>
        <w:adjustRightInd w:val="0"/>
        <w:spacing w:after="0" w:line="520" w:lineRule="exact"/>
        <w:ind w:firstLine="397"/>
        <w:jc w:val="lowKashida"/>
        <w:rPr>
          <w:rFonts w:ascii="Lotus Linotype" w:hAnsi="Lotus Linotype" w:cs="Lotus Linotype"/>
          <w:b/>
          <w:bCs/>
          <w:sz w:val="30"/>
          <w:szCs w:val="30"/>
          <w:rtl/>
        </w:rPr>
      </w:pPr>
      <w:r w:rsidRPr="0029366C">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CB5EA9" w:rsidRDefault="006E5817" w:rsidP="0029366C">
      <w:pPr>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29366C" w:rsidRDefault="000D33AF" w:rsidP="0029366C">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والعاقبة للمتقين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عدوان إلا على الظالمين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0029366C">
        <w:rPr>
          <w:rFonts w:ascii="Lotus Linotype" w:hAnsi="Lotus Linotype" w:cs="Lotus Linotype" w:hint="cs"/>
          <w:sz w:val="30"/>
          <w:szCs w:val="30"/>
          <w:rtl/>
        </w:rPr>
        <w:t xml:space="preserve"> </w:t>
      </w:r>
      <w:r w:rsidR="0029366C">
        <w:rPr>
          <w:rFonts w:ascii="Lotus Linotype" w:hAnsi="Lotus Linotype" w:cs="Lotus Linotype"/>
          <w:sz w:val="30"/>
          <w:szCs w:val="30"/>
          <w:rtl/>
        </w:rPr>
        <w:t>وأشهد أن محمداً عبده ورسوله</w:t>
      </w:r>
      <w:r w:rsidR="006C26C5" w:rsidRPr="006C26C5">
        <w:rPr>
          <w:rFonts w:ascii="Lotus Linotype" w:hAnsi="Lotus Linotype" w:cs="Lotus Linotype"/>
          <w:color w:val="000000" w:themeColor="text1"/>
          <w:sz w:val="30"/>
          <w:szCs w:val="30"/>
          <w:rtl/>
        </w:rPr>
        <w:t>،</w:t>
      </w:r>
      <w:r w:rsidR="0029366C">
        <w:rPr>
          <w:rFonts w:ascii="Lotus Linotype" w:hAnsi="Lotus Linotype" w:cs="Lotus Linotype" w:hint="cs"/>
          <w:sz w:val="30"/>
          <w:szCs w:val="30"/>
          <w:rtl/>
        </w:rPr>
        <w:t xml:space="preserve"> </w:t>
      </w:r>
      <w:r w:rsidRPr="005E29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p>
    <w:p w:rsidR="00CB5EA9" w:rsidRDefault="0028169A" w:rsidP="00FF3EB2">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D33AF" w:rsidRPr="008439B3">
        <w:rPr>
          <w:rFonts w:ascii="Lotus Linotype" w:hAnsi="Lotus Linotype" w:cs="Lotus Linotype"/>
          <w:color w:val="C00000"/>
          <w:sz w:val="30"/>
          <w:szCs w:val="30"/>
          <w:rtl/>
        </w:rPr>
        <w:t>يَا أَيُّهَا الَّذِينَ آَمَنُوا اتَّقُوا اللَّهَ وَقُولُوا قَوْلًا سَدِيدًا</w:t>
      </w:r>
      <w:r w:rsidR="006C26C5" w:rsidRPr="006C26C5">
        <w:rPr>
          <w:rFonts w:ascii="Lotus Linotype" w:hAnsi="Lotus Linotype" w:cs="Lotus Linotype"/>
          <w:color w:val="000000" w:themeColor="text1"/>
          <w:sz w:val="30"/>
          <w:szCs w:val="30"/>
          <w:rtl/>
        </w:rPr>
        <w:t>.</w:t>
      </w:r>
      <w:r w:rsidR="000D33AF" w:rsidRPr="008439B3">
        <w:rPr>
          <w:rFonts w:ascii="Lotus Linotype" w:hAnsi="Lotus Linotype" w:cs="Lotus Linotype"/>
          <w:color w:val="C00000"/>
          <w:sz w:val="30"/>
          <w:szCs w:val="30"/>
          <w:rtl/>
        </w:rPr>
        <w:t xml:space="preserve"> يُصْلِحْ لَكُمْ أَعْمَالَكُمْ وَيَغْفِرْ لَكُمْ ذُنُوبَكُمْ وَمَنْ يُطِعِ اللَّهَ  وَرَسُولَهُ فَقَدْ فَازَ فَوْزًا عَظِيمًا</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C115CB">
        <w:rPr>
          <w:rFonts w:ascii="Lotus Linotype" w:hAnsi="Lotus Linotype" w:cs="Lotus Linotype"/>
          <w:color w:val="C00000"/>
          <w:rtl/>
        </w:rPr>
        <w:t>الأحزاب:70</w:t>
      </w:r>
      <w:r w:rsidR="00BA71AC" w:rsidRPr="00BA71AC">
        <w:rPr>
          <w:rFonts w:ascii="Lotus Linotype" w:hAnsi="Lotus Linotype" w:cs="Lotus Linotype"/>
          <w:color w:val="000000" w:themeColor="text1"/>
          <w:rtl/>
        </w:rPr>
        <w:t>-</w:t>
      </w:r>
      <w:r w:rsidR="000D33AF" w:rsidRPr="00C115CB">
        <w:rPr>
          <w:rFonts w:ascii="Lotus Linotype" w:hAnsi="Lotus Linotype" w:cs="Lotus Linotype"/>
          <w:color w:val="C00000"/>
          <w:rtl/>
        </w:rPr>
        <w:t>71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0D33AF" w:rsidRPr="005E2995">
        <w:rPr>
          <w:rFonts w:ascii="Lotus Linotype" w:hAnsi="Lotus Linotype" w:cs="Lotus Linotype"/>
          <w:sz w:val="30"/>
          <w:szCs w:val="30"/>
          <w:rtl/>
        </w:rPr>
        <w:t xml:space="preserve">                         </w:t>
      </w:r>
    </w:p>
    <w:p w:rsidR="00CB5EA9" w:rsidRDefault="00F63210" w:rsidP="00CB5EA9">
      <w:pPr>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color w:val="000000"/>
          <w:sz w:val="30"/>
          <w:szCs w:val="30"/>
          <w:u w:val="single"/>
          <w:rtl/>
        </w:rPr>
        <w:lastRenderedPageBreak/>
        <w:t>عباد الله:</w:t>
      </w:r>
      <w:r w:rsidR="000D33AF" w:rsidRPr="005E2995">
        <w:rPr>
          <w:rFonts w:ascii="Lotus Linotype" w:hAnsi="Lotus Linotype" w:cs="Lotus Linotype"/>
          <w:sz w:val="30"/>
          <w:szCs w:val="30"/>
          <w:rtl/>
        </w:rPr>
        <w:t xml:space="preserve"> </w:t>
      </w:r>
      <w:r w:rsidR="00F375F7">
        <w:rPr>
          <w:rFonts w:ascii="Lotus Linotype" w:hAnsi="Lotus Linotype" w:cs="Lotus Linotype" w:hint="cs"/>
          <w:sz w:val="30"/>
          <w:szCs w:val="30"/>
          <w:rtl/>
        </w:rPr>
        <w:t xml:space="preserve"> </w:t>
      </w:r>
      <w:r w:rsidR="000D33AF" w:rsidRPr="00F375F7">
        <w:rPr>
          <w:rFonts w:ascii="Lotus Linotype" w:hAnsi="Lotus Linotype" w:cs="Lotus Linotype"/>
          <w:color w:val="0000FF"/>
          <w:sz w:val="30"/>
          <w:szCs w:val="30"/>
          <w:rtl/>
        </w:rPr>
        <w:t>تعمد بعض القنوات الفضائية إلى تخصيص برامج للسِّحر والشَّعوذة والتنجيم</w:t>
      </w:r>
      <w:r w:rsidR="006C26C5" w:rsidRPr="00F375F7">
        <w:rPr>
          <w:rFonts w:ascii="Lotus Linotype" w:hAnsi="Lotus Linotype" w:cs="Lotus Linotype"/>
          <w:color w:val="0000FF"/>
          <w:sz w:val="30"/>
          <w:szCs w:val="30"/>
          <w:rtl/>
        </w:rPr>
        <w:t>،</w:t>
      </w:r>
      <w:r w:rsidR="000D33AF" w:rsidRPr="005E2995">
        <w:rPr>
          <w:rFonts w:ascii="Lotus Linotype" w:hAnsi="Lotus Linotype" w:cs="Lotus Linotype"/>
          <w:sz w:val="30"/>
          <w:szCs w:val="30"/>
          <w:rtl/>
        </w:rPr>
        <w:t xml:space="preserve"> يصدِّرون فيها بعض الدجَّالين من السَّحرة والمشعوذين والمنجِّمين ويفخِّمونهم</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يتصيَّدون بهم الأغرار وضعيفي الإيمان</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وغرضهم من ذلك ابتزاز الناس</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والإفساد في الأرض</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p>
    <w:p w:rsidR="0029366C" w:rsidRDefault="000D33AF" w:rsidP="0029366C">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ولا شك أن هذا عمل محرَّم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وجريمة كبيرة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بما تضمنه من إقرار بالكفر بالله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والإعانة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ونشر الفساد في الأرض</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فالواجب مقاطعة هذه الفضائيات المنحرفة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ومحاربتها بالطرق الشرعية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وتَجنُّب الاتصال بها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ونشر الوعي بين الناس بفسادها وضلالها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والتحذير من شرِّها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وتَجنُّب إعانتها بأي طريق من الطرق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لما في ذلك من الإعانة على الباطل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ونشر الفساد</w:t>
      </w:r>
      <w:r w:rsidR="006C26C5" w:rsidRPr="006C26C5">
        <w:rPr>
          <w:rFonts w:ascii="Lotus Linotype" w:hAnsi="Lotus Linotype" w:cs="Lotus Linotype"/>
          <w:color w:val="000000" w:themeColor="text1"/>
          <w:sz w:val="30"/>
          <w:szCs w:val="30"/>
          <w:rtl/>
        </w:rPr>
        <w:t>.</w:t>
      </w:r>
    </w:p>
    <w:p w:rsidR="0029366C" w:rsidRDefault="00D55171" w:rsidP="0029366C">
      <w:pPr>
        <w:spacing w:after="0" w:line="520" w:lineRule="exact"/>
        <w:ind w:firstLine="397"/>
        <w:jc w:val="lowKashida"/>
        <w:rPr>
          <w:rFonts w:ascii="Lotus Linotype" w:hAnsi="Lotus Linotype" w:cs="Lotus Linotype"/>
          <w:color w:val="FF0000"/>
          <w:sz w:val="30"/>
          <w:szCs w:val="30"/>
          <w:rtl/>
        </w:rPr>
      </w:pPr>
      <w:r w:rsidRPr="00D55171">
        <w:rPr>
          <w:rFonts w:ascii="Lotus Linotype" w:hAnsi="Lotus Linotype" w:cs="Lotus Linotype"/>
          <w:color w:val="C00000"/>
          <w:sz w:val="30"/>
          <w:szCs w:val="30"/>
          <w:rtl/>
        </w:rPr>
        <w:t xml:space="preserve"> </w:t>
      </w:r>
      <w:r w:rsidR="000D33AF" w:rsidRPr="00F375F7">
        <w:rPr>
          <w:rFonts w:ascii="Lotus Linotype" w:hAnsi="Lotus Linotype" w:cs="Lotus Linotype"/>
          <w:color w:val="0000FF"/>
          <w:sz w:val="30"/>
          <w:szCs w:val="30"/>
          <w:rtl/>
        </w:rPr>
        <w:t>ولمعرفة علامات الساحر</w:t>
      </w:r>
      <w:r w:rsidR="00F375F7">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التي تميزه عن غيره أهمية كبيرة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حيث إنَّ بعض السحرة يُلَبِّسون على الناس</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ويوهمونهم أنهم من الرُّقاة الشرعيين</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فمن علامات الساحر:</w:t>
      </w:r>
      <w:r w:rsidR="0029366C">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أنه يسأل المريض عن اسمه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واسم أمِّه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p>
    <w:p w:rsidR="00CB5EA9" w:rsidRDefault="000D33AF" w:rsidP="0029366C">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وقد يخبر المريض باسمه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واسم بلده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ومشكلته التي جاء من أجلها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CB5EA9" w:rsidRPr="0029366C" w:rsidRDefault="000D33AF" w:rsidP="00CB5EA9">
      <w:pPr>
        <w:spacing w:after="0" w:line="520" w:lineRule="exact"/>
        <w:ind w:firstLine="397"/>
        <w:jc w:val="lowKashida"/>
        <w:rPr>
          <w:rFonts w:ascii="Lotus Linotype" w:hAnsi="Lotus Linotype" w:cs="Lotus Linotype"/>
          <w:color w:val="000000" w:themeColor="text1"/>
          <w:sz w:val="30"/>
          <w:szCs w:val="30"/>
          <w:rtl/>
        </w:rPr>
      </w:pPr>
      <w:r w:rsidRPr="0029366C">
        <w:rPr>
          <w:rFonts w:ascii="Lotus Linotype" w:hAnsi="Lotus Linotype" w:cs="Lotus Linotype"/>
          <w:color w:val="000000" w:themeColor="text1"/>
          <w:sz w:val="30"/>
          <w:szCs w:val="30"/>
          <w:rtl/>
        </w:rPr>
        <w:t>وقد يطلب من المريض تزويدَه بشيء من آثاره المادية</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مثل: مشطه</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أو  ثوبه</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أو شعره</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w:t>
      </w:r>
    </w:p>
    <w:p w:rsidR="00CB5EA9" w:rsidRPr="0029366C" w:rsidRDefault="000D33AF" w:rsidP="00FC1E15">
      <w:pPr>
        <w:widowControl w:val="0"/>
        <w:spacing w:after="0" w:line="520" w:lineRule="exact"/>
        <w:ind w:firstLine="397"/>
        <w:jc w:val="lowKashida"/>
        <w:rPr>
          <w:rFonts w:ascii="Lotus Linotype" w:hAnsi="Lotus Linotype" w:cs="Lotus Linotype"/>
          <w:color w:val="000000" w:themeColor="text1"/>
          <w:sz w:val="30"/>
          <w:szCs w:val="30"/>
          <w:rtl/>
        </w:rPr>
      </w:pPr>
      <w:r w:rsidRPr="0029366C">
        <w:rPr>
          <w:rFonts w:ascii="Lotus Linotype" w:hAnsi="Lotus Linotype" w:cs="Lotus Linotype"/>
          <w:color w:val="000000" w:themeColor="text1"/>
          <w:sz w:val="30"/>
          <w:szCs w:val="30"/>
          <w:rtl/>
        </w:rPr>
        <w:t>وإعطاء ما يسمى بالحجاب</w:t>
      </w:r>
      <w:r w:rsidR="00F375F7">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يعني التميمة</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وغالب ما يُكتب فيه طلاسم</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وهي: كلمات وأسماء غير معروفة</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أو أرقام</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أو خطوط</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أو  حروف مقطعة</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أو رسوم</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أو مربَّعات داخلها كتابة</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w:t>
      </w:r>
    </w:p>
    <w:p w:rsidR="00CB5EA9" w:rsidRPr="0029366C" w:rsidRDefault="000D33AF" w:rsidP="00FC1E15">
      <w:pPr>
        <w:widowControl w:val="0"/>
        <w:spacing w:after="0" w:line="520" w:lineRule="exact"/>
        <w:ind w:firstLine="397"/>
        <w:jc w:val="lowKashida"/>
        <w:rPr>
          <w:rFonts w:ascii="Lotus Linotype" w:hAnsi="Lotus Linotype" w:cs="Lotus Linotype"/>
          <w:color w:val="000000" w:themeColor="text1"/>
          <w:sz w:val="30"/>
          <w:szCs w:val="30"/>
          <w:rtl/>
        </w:rPr>
      </w:pPr>
      <w:r w:rsidRPr="0029366C">
        <w:rPr>
          <w:rFonts w:ascii="Lotus Linotype" w:hAnsi="Lotus Linotype" w:cs="Lotus Linotype"/>
          <w:color w:val="000000" w:themeColor="text1"/>
          <w:sz w:val="30"/>
          <w:szCs w:val="30"/>
          <w:rtl/>
        </w:rPr>
        <w:t>ومن علاماتهم:</w:t>
      </w:r>
      <w:r w:rsidR="00162497">
        <w:rPr>
          <w:rFonts w:ascii="Lotus Linotype" w:hAnsi="Lotus Linotype" w:cs="Lotus Linotype" w:hint="cs"/>
          <w:color w:val="000000" w:themeColor="text1"/>
          <w:sz w:val="30"/>
          <w:szCs w:val="30"/>
          <w:rtl/>
        </w:rPr>
        <w:t xml:space="preserve"> </w:t>
      </w:r>
      <w:r w:rsidRPr="0029366C">
        <w:rPr>
          <w:rFonts w:ascii="Lotus Linotype" w:hAnsi="Lotus Linotype" w:cs="Lotus Linotype"/>
          <w:color w:val="000000" w:themeColor="text1"/>
          <w:sz w:val="30"/>
          <w:szCs w:val="30"/>
          <w:rtl/>
        </w:rPr>
        <w:t>قراءة شيء من القرآن بصوت مرتفع</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ثم قراءة كلام غير مفهوم بصوت منخفض يُخفيه عن المريض</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وهذه مِن حِيَلِهم للتلبيس على الناس</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يوهمونهم </w:t>
      </w:r>
      <w:r w:rsidRPr="0029366C">
        <w:rPr>
          <w:rFonts w:ascii="Lotus Linotype" w:hAnsi="Lotus Linotype" w:cs="Lotus Linotype"/>
          <w:color w:val="000000" w:themeColor="text1"/>
          <w:sz w:val="30"/>
          <w:szCs w:val="30"/>
          <w:rtl/>
        </w:rPr>
        <w:lastRenderedPageBreak/>
        <w:t>أنَّهم مِن أصحاب الرقية الشرعية</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w:t>
      </w:r>
    </w:p>
    <w:p w:rsidR="00CB5EA9" w:rsidRPr="0029366C" w:rsidRDefault="000D33AF" w:rsidP="00CB5EA9">
      <w:pPr>
        <w:spacing w:after="0" w:line="520" w:lineRule="exact"/>
        <w:ind w:firstLine="397"/>
        <w:jc w:val="lowKashida"/>
        <w:rPr>
          <w:rFonts w:ascii="Lotus Linotype" w:hAnsi="Lotus Linotype" w:cs="Lotus Linotype"/>
          <w:color w:val="000000" w:themeColor="text1"/>
          <w:sz w:val="30"/>
          <w:szCs w:val="30"/>
          <w:rtl/>
        </w:rPr>
      </w:pPr>
      <w:r w:rsidRPr="0029366C">
        <w:rPr>
          <w:rFonts w:ascii="Lotus Linotype" w:hAnsi="Lotus Linotype" w:cs="Lotus Linotype"/>
          <w:color w:val="000000" w:themeColor="text1"/>
          <w:sz w:val="30"/>
          <w:szCs w:val="30"/>
          <w:rtl/>
        </w:rPr>
        <w:t>ومنها: إعطاء المريض أشياءَ يدفنها في الأرض</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أو أوراقاً يتدخن بها</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وقد يطلب من المريض إحضارَ حيوانٍ ليذبحه</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أو يأمُرَهُ بذبحه</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أو يأمُرَهُ بأن لا يمسَّ الماء لفترة يحددها</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w:t>
      </w:r>
    </w:p>
    <w:p w:rsidR="0029366C" w:rsidRPr="0029366C" w:rsidRDefault="000D33AF" w:rsidP="0029366C">
      <w:pPr>
        <w:spacing w:after="0" w:line="520" w:lineRule="exact"/>
        <w:ind w:firstLine="397"/>
        <w:jc w:val="lowKashida"/>
        <w:rPr>
          <w:rFonts w:ascii="Lotus Linotype" w:hAnsi="Lotus Linotype" w:cs="Lotus Linotype"/>
          <w:color w:val="000000" w:themeColor="text1"/>
          <w:sz w:val="30"/>
          <w:szCs w:val="30"/>
          <w:rtl/>
        </w:rPr>
      </w:pPr>
      <w:r w:rsidRPr="0029366C">
        <w:rPr>
          <w:rFonts w:ascii="Lotus Linotype" w:hAnsi="Lotus Linotype" w:cs="Lotus Linotype"/>
          <w:color w:val="000000" w:themeColor="text1"/>
          <w:sz w:val="30"/>
          <w:szCs w:val="30"/>
          <w:rtl/>
        </w:rPr>
        <w:t>وبعض السحرة يتَّصلون عشوائياً ببعض الهواتف</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ويوهمون المتَّصَلَ عليه بأنَّهم يعرفون عنه بعض المعلومات</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وأنَّ لديه بعض المشاكل</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وأنَّهم سوف يساعدونه على حَلِّها</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وما هم إلا دجَّالون يريدون ابتزازه</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فالواجبُ تركُ الانسياقِ وراءَهم</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والحذرُ من الاستجابة لهم</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w:t>
      </w:r>
    </w:p>
    <w:p w:rsidR="00FC1E15" w:rsidRDefault="000D33AF" w:rsidP="00FC1E15">
      <w:pPr>
        <w:spacing w:after="0" w:line="520" w:lineRule="exact"/>
        <w:ind w:firstLine="397"/>
        <w:jc w:val="lowKashida"/>
        <w:rPr>
          <w:rFonts w:ascii="Lotus Linotype" w:hAnsi="Lotus Linotype" w:cs="Lotus Linotype"/>
          <w:sz w:val="30"/>
          <w:szCs w:val="30"/>
          <w:rtl/>
        </w:rPr>
      </w:pPr>
      <w:r w:rsidRPr="0029366C">
        <w:rPr>
          <w:rFonts w:ascii="Lotus Linotype" w:hAnsi="Lotus Linotype" w:cs="Lotus Linotype"/>
          <w:color w:val="000000" w:themeColor="text1"/>
          <w:sz w:val="30"/>
          <w:szCs w:val="30"/>
          <w:rtl/>
        </w:rPr>
        <w:t>فلنتق الله تعالى</w:t>
      </w:r>
      <w:r w:rsidR="00E6692C">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ولنحذر من السِّحر بجميع أنواعه</w:t>
      </w:r>
      <w:r w:rsidR="006C26C5" w:rsidRPr="006C26C5">
        <w:rPr>
          <w:rFonts w:ascii="Lotus Linotype" w:hAnsi="Lotus Linotype" w:cs="Lotus Linotype"/>
          <w:color w:val="000000" w:themeColor="text1"/>
          <w:sz w:val="30"/>
          <w:szCs w:val="30"/>
          <w:rtl/>
        </w:rPr>
        <w:t>،</w:t>
      </w:r>
      <w:r w:rsidR="00F1486D">
        <w:rPr>
          <w:rFonts w:ascii="Lotus Linotype" w:hAnsi="Lotus Linotype" w:cs="Lotus Linotype" w:hint="cs"/>
          <w:color w:val="000000" w:themeColor="text1"/>
          <w:sz w:val="30"/>
          <w:szCs w:val="30"/>
          <w:rtl/>
        </w:rPr>
        <w:t xml:space="preserve"> </w:t>
      </w:r>
      <w:r w:rsidRPr="0029366C">
        <w:rPr>
          <w:rFonts w:ascii="Lotus Linotype" w:hAnsi="Lotus Linotype" w:cs="Lotus Linotype"/>
          <w:color w:val="000000" w:themeColor="text1"/>
          <w:sz w:val="30"/>
          <w:szCs w:val="30"/>
          <w:rtl/>
        </w:rPr>
        <w:t>لما فيه من الخطورة على الدين والمجتمع</w:t>
      </w:r>
      <w:r w:rsidR="006C26C5" w:rsidRPr="006C26C5">
        <w:rPr>
          <w:rFonts w:ascii="Lotus Linotype" w:hAnsi="Lotus Linotype" w:cs="Lotus Linotype"/>
          <w:color w:val="000000" w:themeColor="text1"/>
          <w:sz w:val="30"/>
          <w:szCs w:val="30"/>
          <w:rtl/>
        </w:rPr>
        <w:t>.</w:t>
      </w:r>
      <w:r w:rsidRPr="0029366C">
        <w:rPr>
          <w:rFonts w:ascii="Lotus Linotype" w:hAnsi="Lotus Linotype" w:cs="Lotus Linotype"/>
          <w:color w:val="000000" w:themeColor="text1"/>
          <w:sz w:val="30"/>
          <w:szCs w:val="30"/>
          <w:rtl/>
        </w:rPr>
        <w:t xml:space="preserve"> ولنحذر </w:t>
      </w:r>
      <w:r w:rsidRPr="005E2995">
        <w:rPr>
          <w:rFonts w:ascii="Lotus Linotype" w:hAnsi="Lotus Linotype" w:cs="Lotus Linotype"/>
          <w:sz w:val="30"/>
          <w:szCs w:val="30"/>
          <w:rtl/>
        </w:rPr>
        <w:t>من إتيان السحرة أو الاتصال بهم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ولنعلق قلوبنا بالله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فإنه النافع الضار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وبيده الشفاء من كل داء</w:t>
      </w:r>
      <w:r w:rsidR="006C26C5" w:rsidRPr="006C26C5">
        <w:rPr>
          <w:rFonts w:ascii="Lotus Linotype" w:hAnsi="Lotus Linotype" w:cs="Lotus Linotype"/>
          <w:color w:val="000000" w:themeColor="text1"/>
          <w:sz w:val="30"/>
          <w:szCs w:val="30"/>
          <w:rtl/>
        </w:rPr>
        <w:t>،</w:t>
      </w:r>
      <w:r w:rsidR="0029366C">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وَإِنْ يَمْسَسْكَ اللَّهُ بِضُرٍّ فَلَا كَاشِفَ لَهُ إِلَّا هُوَ وَإِنْ يَمْسَسْكَ بِخَيْرٍ فَهُوَ عَلَى كُلِّ شَيْءٍ قَدِيرٌ</w:t>
      </w:r>
      <w:r w:rsidR="006E5817" w:rsidRPr="006E5817">
        <w:rPr>
          <w:rFonts w:ascii="Lotus Linotype" w:hAnsi="Lotus Linotype" w:cs="DecoType Naskh Extensions"/>
          <w:color w:val="C00000"/>
          <w:sz w:val="30"/>
          <w:szCs w:val="30"/>
          <w:rtl/>
        </w:rPr>
        <w:t>}</w:t>
      </w:r>
      <w:r w:rsidR="00FF3EB2">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C115CB">
        <w:rPr>
          <w:rFonts w:ascii="Lotus Linotype" w:hAnsi="Lotus Linotype" w:cs="Lotus Linotype"/>
          <w:color w:val="C00000"/>
          <w:rtl/>
        </w:rPr>
        <w:t>الأنعام:17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0D33AF" w:rsidP="00FC1E1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r w:rsidRPr="005E2995">
        <w:rPr>
          <w:rFonts w:ascii="Lotus Linotype" w:hAnsi="Lotus Linotype" w:cs="Lotus Linotype"/>
          <w:b/>
          <w:bCs/>
          <w:sz w:val="30"/>
          <w:szCs w:val="30"/>
          <w:u w:val="single"/>
          <w:rtl/>
        </w:rPr>
        <w:t xml:space="preserve"> </w:t>
      </w:r>
    </w:p>
    <w:p w:rsidR="00162497" w:rsidRDefault="00FC1E15" w:rsidP="00162497">
      <w:pPr>
        <w:rPr>
          <w:rFonts w:cs="Khalid Art bold"/>
          <w:color w:val="C00000"/>
          <w:sz w:val="32"/>
          <w:szCs w:val="32"/>
          <w:rtl/>
        </w:rPr>
      </w:pPr>
      <w:r>
        <w:rPr>
          <w:rFonts w:ascii="Lotus Linotype" w:hAnsi="Lotus Linotype" w:cs="Lotus Linotype"/>
          <w:b/>
          <w:bCs/>
          <w:noProof/>
          <w:sz w:val="30"/>
          <w:szCs w:val="30"/>
          <w:rtl/>
        </w:rPr>
        <w:drawing>
          <wp:anchor distT="0" distB="0" distL="114300" distR="114300" simplePos="0" relativeHeight="251718656" behindDoc="0" locked="0" layoutInCell="1" allowOverlap="1" wp14:anchorId="78189FD2" wp14:editId="63B83F16">
            <wp:simplePos x="0" y="0"/>
            <wp:positionH relativeFrom="column">
              <wp:posOffset>382270</wp:posOffset>
            </wp:positionH>
            <wp:positionV relativeFrom="paragraph">
              <wp:posOffset>225425</wp:posOffset>
            </wp:positionV>
            <wp:extent cx="719455" cy="719455"/>
            <wp:effectExtent l="0" t="0" r="4445" b="4445"/>
            <wp:wrapNone/>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27.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17632" behindDoc="0" locked="0" layoutInCell="1" allowOverlap="1" wp14:anchorId="2E591C50" wp14:editId="2BA0036D">
            <wp:simplePos x="0" y="0"/>
            <wp:positionH relativeFrom="column">
              <wp:posOffset>1146175</wp:posOffset>
            </wp:positionH>
            <wp:positionV relativeFrom="paragraph">
              <wp:posOffset>224790</wp:posOffset>
            </wp:positionV>
            <wp:extent cx="719455" cy="719455"/>
            <wp:effectExtent l="0" t="0" r="4445" b="4445"/>
            <wp:wrapNone/>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27.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162497">
        <w:rPr>
          <w:rFonts w:cs="Khalid Art bold"/>
          <w:color w:val="C00000"/>
          <w:sz w:val="32"/>
          <w:szCs w:val="32"/>
          <w:rtl/>
        </w:rPr>
        <w:br w:type="page"/>
      </w:r>
    </w:p>
    <w:p w:rsidR="000D33AF" w:rsidRPr="000E5117" w:rsidRDefault="000D33AF" w:rsidP="0029366C">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lastRenderedPageBreak/>
        <w:t>كتاب التوحيد</w:t>
      </w:r>
      <w:r w:rsidR="003A1D6A">
        <w:rPr>
          <w:rFonts w:cs="Khalid Art bold" w:hint="cs"/>
          <w:color w:val="C00000"/>
          <w:sz w:val="32"/>
          <w:szCs w:val="32"/>
          <w:rtl/>
        </w:rPr>
        <w:t xml:space="preserve"> </w:t>
      </w:r>
      <w:r w:rsidRPr="000E5117">
        <w:rPr>
          <w:rFonts w:cs="Khalid Art bold"/>
          <w:color w:val="C00000"/>
          <w:sz w:val="32"/>
          <w:szCs w:val="32"/>
          <w:rtl/>
        </w:rPr>
        <w:t>(28)</w:t>
      </w:r>
      <w:r w:rsidR="0029366C">
        <w:rPr>
          <w:rFonts w:cs="Khalid Art bold" w:hint="cs"/>
          <w:color w:val="C00000"/>
          <w:sz w:val="32"/>
          <w:szCs w:val="32"/>
          <w:rtl/>
        </w:rPr>
        <w:t xml:space="preserve"> </w:t>
      </w:r>
      <w:r w:rsidRPr="000E5117">
        <w:rPr>
          <w:rFonts w:cs="Khalid Art bold"/>
          <w:color w:val="C00000"/>
          <w:sz w:val="32"/>
          <w:szCs w:val="32"/>
          <w:rtl/>
        </w:rPr>
        <w:t>باب ما جاء في التطير</w:t>
      </w:r>
    </w:p>
    <w:p w:rsidR="000D33AF"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D33AF" w:rsidRPr="005E2995" w:rsidRDefault="000D33AF" w:rsidP="005E2995">
      <w:pPr>
        <w:spacing w:after="0" w:line="520" w:lineRule="exact"/>
        <w:ind w:firstLine="397"/>
        <w:jc w:val="lowKashida"/>
        <w:rPr>
          <w:rFonts w:ascii="Lotus Linotype" w:hAnsi="Lotus Linotype" w:cs="Lotus Linotype"/>
          <w:color w:val="0000FF"/>
          <w:sz w:val="30"/>
          <w:szCs w:val="30"/>
          <w:rtl/>
        </w:rPr>
      </w:pPr>
      <w:r w:rsidRPr="005E2995">
        <w:rPr>
          <w:rFonts w:ascii="Lotus Linotype" w:hAnsi="Lotus Linotype" w:cs="Lotus Linotype"/>
          <w:sz w:val="30"/>
          <w:szCs w:val="30"/>
          <w:rtl/>
        </w:rPr>
        <w:t>الحمد لله العظيم في قدره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العزيز في قهره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العالم بحال العبد في سره وجهره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28"/>
          <w:szCs w:val="30"/>
          <w:rtl/>
        </w:rPr>
        <w:t>{</w:t>
      </w:r>
      <w:r w:rsidRPr="00C115CB">
        <w:rPr>
          <w:rFonts w:ascii="Lotus Linotype" w:hAnsi="Lotus Linotype" w:cs="Lotus Linotype"/>
          <w:color w:val="C00000"/>
          <w:sz w:val="28"/>
          <w:szCs w:val="28"/>
          <w:rtl/>
        </w:rPr>
        <w:t>وَمِنْ آيَاتِهِ أَنْ تَقُومَ السَّمَاءُ وَالْأَرْضُ بِأَمْرِهِ</w:t>
      </w:r>
      <w:r w:rsidR="006E5817" w:rsidRPr="006E5817">
        <w:rPr>
          <w:rFonts w:ascii="Lotus Linotype" w:hAnsi="Lotus Linotype" w:cs="DecoType Naskh Extensions"/>
          <w:color w:val="C00000"/>
          <w:sz w:val="28"/>
          <w:szCs w:val="30"/>
          <w:rtl/>
        </w:rPr>
        <w:t>}</w:t>
      </w:r>
      <w:r w:rsidR="00B43ACE" w:rsidRPr="00B43ACE">
        <w:rPr>
          <w:rFonts w:ascii="Lotus Linotype" w:hAnsi="Lotus Linotype" w:cs="Lotus Linotype"/>
          <w:color w:val="C00000"/>
          <w:rtl/>
        </w:rPr>
        <w:t>[</w:t>
      </w:r>
      <w:r w:rsidRPr="00C115CB">
        <w:rPr>
          <w:rFonts w:ascii="Lotus Linotype" w:hAnsi="Lotus Linotype" w:cs="Lotus Linotype"/>
          <w:color w:val="C00000"/>
          <w:rtl/>
        </w:rPr>
        <w:t>الروم:25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على القضاء حلوه ومره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 إقامة لذكره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أفضل المتوكلين على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0D33AF" w:rsidRPr="005E2995" w:rsidRDefault="0028169A" w:rsidP="00FF3EB2">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28"/>
          <w:szCs w:val="30"/>
          <w:rtl/>
        </w:rPr>
        <w:t>{</w:t>
      </w:r>
      <w:r w:rsidR="000D33AF" w:rsidRPr="00C115CB">
        <w:rPr>
          <w:rFonts w:ascii="Lotus Linotype" w:hAnsi="Lotus Linotype" w:cs="Lotus Linotype"/>
          <w:color w:val="C00000"/>
          <w:sz w:val="28"/>
          <w:szCs w:val="28"/>
          <w:rtl/>
        </w:rPr>
        <w:t>يَا أَيُّهَا الَّذِينَ آَمَنُوا اتَّقُوا اللَّهَ وَابْتَغُوا إِلَيْهِ الْوَسِيلَةَ وَجَاهِدُوا فِي سَبِيلِهِ لَعَلَّكُمْ تُفْلِحُونَ</w:t>
      </w:r>
      <w:r w:rsidR="006E5817" w:rsidRPr="006E5817">
        <w:rPr>
          <w:rFonts w:ascii="Lotus Linotype" w:hAnsi="Lotus Linotype" w:cs="DecoType Naskh Extensions"/>
          <w:color w:val="C00000"/>
          <w:sz w:val="28"/>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C115CB">
        <w:rPr>
          <w:rFonts w:ascii="Lotus Linotype" w:hAnsi="Lotus Linotype" w:cs="Lotus Linotype"/>
          <w:color w:val="C00000"/>
          <w:rtl/>
        </w:rPr>
        <w:t>المائدة</w:t>
      </w:r>
      <w:r w:rsidR="00FF3EB2" w:rsidRPr="00C115CB">
        <w:rPr>
          <w:rFonts w:ascii="Lotus Linotype" w:hAnsi="Lotus Linotype" w:cs="Lotus Linotype" w:hint="cs"/>
          <w:color w:val="C00000"/>
          <w:rtl/>
        </w:rPr>
        <w:t xml:space="preserve">: </w:t>
      </w:r>
      <w:r w:rsidR="000D33AF" w:rsidRPr="00C115CB">
        <w:rPr>
          <w:rFonts w:ascii="Lotus Linotype" w:hAnsi="Lotus Linotype" w:cs="Lotus Linotype"/>
          <w:color w:val="C00000"/>
          <w:rtl/>
        </w:rPr>
        <w:t>35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E6692C" w:rsidRDefault="00F63210" w:rsidP="00FB6395">
      <w:pPr>
        <w:spacing w:after="0" w:line="520" w:lineRule="exact"/>
        <w:ind w:firstLine="397"/>
        <w:jc w:val="lowKashida"/>
        <w:rPr>
          <w:rFonts w:ascii="Lotus Linotype" w:hAnsi="Lotus Linotype" w:cs="Lotus Linotype" w:hint="cs"/>
          <w:color w:val="0000FF"/>
          <w:sz w:val="30"/>
          <w:szCs w:val="30"/>
          <w:rtl/>
        </w:rPr>
      </w:pPr>
      <w:r w:rsidRPr="00F63210">
        <w:rPr>
          <w:rFonts w:ascii="Lotus Linotype" w:hAnsi="Lotus Linotype" w:cs="Lotus Linotype"/>
          <w:bCs/>
          <w:sz w:val="30"/>
          <w:szCs w:val="30"/>
          <w:u w:val="single"/>
          <w:shd w:val="clear" w:color="auto" w:fill="FFFFFF"/>
          <w:rtl/>
        </w:rPr>
        <w:t>عباد الله:</w:t>
      </w:r>
      <w:r w:rsidR="000462B7" w:rsidRPr="000462B7">
        <w:rPr>
          <w:rFonts w:ascii="Lotus Linotype" w:hAnsi="Lotus Linotype" w:cs="Lotus Linotype" w:hint="cs"/>
          <w:color w:val="000000" w:themeColor="text1"/>
          <w:sz w:val="30"/>
          <w:szCs w:val="30"/>
          <w:rtl/>
        </w:rPr>
        <w:t xml:space="preserve"> </w:t>
      </w:r>
      <w:r w:rsidR="000D33AF" w:rsidRPr="000462B7">
        <w:rPr>
          <w:rFonts w:ascii="Lotus Linotype" w:hAnsi="Lotus Linotype" w:cs="Lotus Linotype"/>
          <w:color w:val="000000" w:themeColor="text1"/>
          <w:sz w:val="30"/>
          <w:szCs w:val="30"/>
          <w:rtl/>
        </w:rPr>
        <w:t>كان من عادات الجاهلية أنه إذا قرر أحدهم السفر</w:t>
      </w:r>
      <w:r w:rsidR="006C26C5" w:rsidRPr="006C26C5">
        <w:rPr>
          <w:rFonts w:ascii="Lotus Linotype" w:hAnsi="Lotus Linotype" w:cs="Lotus Linotype"/>
          <w:color w:val="000000" w:themeColor="text1"/>
          <w:sz w:val="30"/>
          <w:szCs w:val="30"/>
          <w:rtl/>
        </w:rPr>
        <w:t>،</w:t>
      </w:r>
      <w:r w:rsidR="00F1486D">
        <w:rPr>
          <w:rFonts w:ascii="Lotus Linotype" w:hAnsi="Lotus Linotype" w:cs="Lotus Linotype" w:hint="cs"/>
          <w:color w:val="000000" w:themeColor="text1"/>
          <w:sz w:val="30"/>
          <w:szCs w:val="30"/>
          <w:rtl/>
        </w:rPr>
        <w:t xml:space="preserve"> </w:t>
      </w:r>
      <w:r w:rsidR="000D33AF" w:rsidRPr="000462B7">
        <w:rPr>
          <w:rFonts w:ascii="Lotus Linotype" w:hAnsi="Lotus Linotype" w:cs="Lotus Linotype"/>
          <w:color w:val="000000" w:themeColor="text1"/>
          <w:sz w:val="30"/>
          <w:szCs w:val="30"/>
          <w:rtl/>
        </w:rPr>
        <w:t>ومرَّ بغراب ينعق</w:t>
      </w:r>
      <w:r w:rsidR="006C26C5" w:rsidRPr="006C26C5">
        <w:rPr>
          <w:rFonts w:ascii="Lotus Linotype" w:hAnsi="Lotus Linotype" w:cs="Lotus Linotype"/>
          <w:color w:val="000000" w:themeColor="text1"/>
          <w:sz w:val="30"/>
          <w:szCs w:val="30"/>
          <w:rtl/>
        </w:rPr>
        <w:t>،</w:t>
      </w:r>
      <w:r w:rsidR="000D33AF" w:rsidRPr="000462B7">
        <w:rPr>
          <w:rFonts w:ascii="Lotus Linotype" w:hAnsi="Lotus Linotype" w:cs="Lotus Linotype"/>
          <w:color w:val="000000" w:themeColor="text1"/>
          <w:sz w:val="30"/>
          <w:szCs w:val="30"/>
          <w:rtl/>
        </w:rPr>
        <w:t xml:space="preserve"> فإنه يرجع ولا يمضي في سفره تشاؤماً بنعيق الغراب</w:t>
      </w:r>
      <w:r w:rsidR="006C26C5" w:rsidRPr="006C26C5">
        <w:rPr>
          <w:rFonts w:ascii="Lotus Linotype" w:hAnsi="Lotus Linotype" w:cs="Lotus Linotype"/>
          <w:color w:val="000000" w:themeColor="text1"/>
          <w:sz w:val="30"/>
          <w:szCs w:val="30"/>
          <w:rtl/>
        </w:rPr>
        <w:t>،</w:t>
      </w:r>
      <w:r w:rsidR="000D33AF" w:rsidRPr="000462B7">
        <w:rPr>
          <w:rFonts w:ascii="Lotus Linotype" w:hAnsi="Lotus Linotype" w:cs="Lotus Linotype"/>
          <w:color w:val="000000" w:themeColor="text1"/>
          <w:sz w:val="30"/>
          <w:szCs w:val="30"/>
          <w:rtl/>
        </w:rPr>
        <w:t xml:space="preserve"> وهذا من الفعل الذي بيَّن الإسلام خطورته على عقيدة المسلم ويسمى بالتطير</w:t>
      </w:r>
      <w:r w:rsidR="006C26C5" w:rsidRPr="006C26C5">
        <w:rPr>
          <w:rFonts w:ascii="Lotus Linotype" w:hAnsi="Lotus Linotype" w:cs="Lotus Linotype"/>
          <w:color w:val="000000" w:themeColor="text1"/>
          <w:sz w:val="30"/>
          <w:szCs w:val="30"/>
          <w:rtl/>
        </w:rPr>
        <w:t>.</w:t>
      </w:r>
      <w:r w:rsidR="000D33AF" w:rsidRPr="000462B7">
        <w:rPr>
          <w:rFonts w:ascii="Lotus Linotype" w:hAnsi="Lotus Linotype" w:cs="Lotus Linotype"/>
          <w:color w:val="000000" w:themeColor="text1"/>
          <w:sz w:val="30"/>
          <w:szCs w:val="30"/>
          <w:rtl/>
        </w:rPr>
        <w:t xml:space="preserve"> </w:t>
      </w:r>
    </w:p>
    <w:p w:rsidR="00FB6395" w:rsidRDefault="000D33AF" w:rsidP="00FB6395">
      <w:pPr>
        <w:spacing w:after="0" w:line="520" w:lineRule="exact"/>
        <w:ind w:firstLine="397"/>
        <w:jc w:val="lowKashida"/>
        <w:rPr>
          <w:rFonts w:ascii="Lotus Linotype" w:hAnsi="Lotus Linotype" w:cs="Lotus Linotype"/>
          <w:color w:val="000000" w:themeColor="text1"/>
          <w:sz w:val="30"/>
          <w:szCs w:val="30"/>
          <w:rtl/>
        </w:rPr>
      </w:pPr>
      <w:r w:rsidRPr="00E6692C">
        <w:rPr>
          <w:rFonts w:ascii="Lotus Linotype" w:hAnsi="Lotus Linotype" w:cs="Lotus Linotype"/>
          <w:color w:val="0000FF"/>
          <w:sz w:val="30"/>
          <w:szCs w:val="30"/>
          <w:rtl/>
        </w:rPr>
        <w:t xml:space="preserve">والتطير </w:t>
      </w:r>
      <w:r w:rsidRPr="000462B7">
        <w:rPr>
          <w:rFonts w:ascii="Lotus Linotype" w:hAnsi="Lotus Linotype" w:cs="Lotus Linotype"/>
          <w:color w:val="000000" w:themeColor="text1"/>
          <w:sz w:val="30"/>
          <w:szCs w:val="30"/>
          <w:rtl/>
        </w:rPr>
        <w:t>هو: التشاؤم بما يقع من المرئ</w:t>
      </w:r>
      <w:r w:rsidR="000462B7">
        <w:rPr>
          <w:rFonts w:ascii="Lotus Linotype" w:hAnsi="Lotus Linotype" w:cs="Lotus Linotype"/>
          <w:color w:val="000000" w:themeColor="text1"/>
          <w:sz w:val="30"/>
          <w:szCs w:val="30"/>
          <w:rtl/>
        </w:rPr>
        <w:t xml:space="preserve">يات أو المسموعات أو الأيام أو  </w:t>
      </w:r>
      <w:r w:rsidRPr="000462B7">
        <w:rPr>
          <w:rFonts w:ascii="Lotus Linotype" w:hAnsi="Lotus Linotype" w:cs="Lotus Linotype"/>
          <w:color w:val="000000" w:themeColor="text1"/>
          <w:sz w:val="30"/>
          <w:szCs w:val="30"/>
          <w:rtl/>
        </w:rPr>
        <w:t>الشهور أو غيرها</w:t>
      </w:r>
      <w:r w:rsidR="006C26C5" w:rsidRPr="006C26C5">
        <w:rPr>
          <w:rFonts w:ascii="Lotus Linotype" w:hAnsi="Lotus Linotype" w:cs="Lotus Linotype"/>
          <w:color w:val="000000" w:themeColor="text1"/>
          <w:sz w:val="30"/>
          <w:szCs w:val="30"/>
          <w:rtl/>
        </w:rPr>
        <w:t>.</w:t>
      </w:r>
      <w:r w:rsidRPr="000462B7">
        <w:rPr>
          <w:rFonts w:ascii="Lotus Linotype" w:hAnsi="Lotus Linotype" w:cs="Lotus Linotype"/>
          <w:color w:val="000000" w:themeColor="text1"/>
          <w:sz w:val="30"/>
          <w:szCs w:val="30"/>
          <w:rtl/>
        </w:rPr>
        <w:t xml:space="preserve"> وسمي بذلك: لأن أصل التشاؤم عند العرب ابتدأ من الطيور</w:t>
      </w:r>
      <w:r w:rsidR="006C26C5" w:rsidRPr="006C26C5">
        <w:rPr>
          <w:rFonts w:ascii="Lotus Linotype" w:hAnsi="Lotus Linotype" w:cs="Lotus Linotype"/>
          <w:color w:val="000000" w:themeColor="text1"/>
          <w:sz w:val="30"/>
          <w:szCs w:val="30"/>
          <w:rtl/>
        </w:rPr>
        <w:t>.</w:t>
      </w:r>
    </w:p>
    <w:p w:rsidR="000D33AF" w:rsidRPr="00FB6395" w:rsidRDefault="00E6692C" w:rsidP="00E6692C">
      <w:pPr>
        <w:spacing w:after="0" w:line="520" w:lineRule="exact"/>
        <w:ind w:firstLine="397"/>
        <w:jc w:val="lowKashida"/>
        <w:rPr>
          <w:rFonts w:ascii="Lotus Linotype" w:hAnsi="Lotus Linotype" w:cs="Lotus Linotype"/>
          <w:color w:val="000000" w:themeColor="text1"/>
          <w:sz w:val="30"/>
          <w:szCs w:val="30"/>
        </w:rPr>
      </w:pPr>
      <w:r w:rsidRPr="00E6692C">
        <w:rPr>
          <w:rFonts w:ascii="Lotus Linotype" w:hAnsi="Lotus Linotype" w:cs="Lotus Linotype"/>
          <w:color w:val="0000FF"/>
          <w:sz w:val="30"/>
          <w:szCs w:val="30"/>
          <w:rtl/>
        </w:rPr>
        <w:t>والتط</w:t>
      </w:r>
      <w:r w:rsidRPr="00E6692C">
        <w:rPr>
          <w:rFonts w:ascii="Lotus Linotype" w:hAnsi="Lotus Linotype" w:cs="Lotus Linotype" w:hint="cs"/>
          <w:color w:val="0000FF"/>
          <w:sz w:val="30"/>
          <w:szCs w:val="30"/>
          <w:rtl/>
        </w:rPr>
        <w:t>ــ</w:t>
      </w:r>
      <w:r w:rsidRPr="00E6692C">
        <w:rPr>
          <w:rFonts w:ascii="Lotus Linotype" w:hAnsi="Lotus Linotype" w:cs="Lotus Linotype"/>
          <w:color w:val="0000FF"/>
          <w:sz w:val="30"/>
          <w:szCs w:val="30"/>
          <w:rtl/>
        </w:rPr>
        <w:t>ير</w:t>
      </w:r>
      <w:r w:rsidRPr="00E6692C">
        <w:rPr>
          <w:rFonts w:ascii="Lotus Linotype" w:hAnsi="Lotus Linotype" w:cs="Lotus Linotype" w:hint="cs"/>
          <w:color w:val="0000FF"/>
          <w:sz w:val="30"/>
          <w:szCs w:val="30"/>
          <w:rtl/>
        </w:rPr>
        <w:t xml:space="preserve"> </w:t>
      </w:r>
      <w:r w:rsidR="000D33AF" w:rsidRPr="00E6692C">
        <w:rPr>
          <w:rFonts w:ascii="Lotus Linotype" w:hAnsi="Lotus Linotype" w:cs="Lotus Linotype"/>
          <w:color w:val="0000FF"/>
          <w:sz w:val="30"/>
          <w:szCs w:val="30"/>
          <w:rtl/>
        </w:rPr>
        <w:t>حرام</w:t>
      </w:r>
      <w:r w:rsidR="006C26C5" w:rsidRPr="00E6692C">
        <w:rPr>
          <w:rFonts w:ascii="Lotus Linotype" w:hAnsi="Lotus Linotype" w:cs="Lotus Linotype"/>
          <w:color w:val="0000FF"/>
          <w:sz w:val="30"/>
          <w:szCs w:val="30"/>
          <w:rtl/>
        </w:rPr>
        <w:t>،</w:t>
      </w:r>
      <w:r w:rsidR="000D33AF" w:rsidRPr="00E6692C">
        <w:rPr>
          <w:rFonts w:ascii="Lotus Linotype" w:hAnsi="Lotus Linotype" w:cs="Lotus Linotype"/>
          <w:color w:val="0000FF"/>
          <w:sz w:val="30"/>
          <w:szCs w:val="30"/>
          <w:rtl/>
        </w:rPr>
        <w:t xml:space="preserve"> وهو من الشرك الأصغر المنافي لكمال التوحيد الواجب</w:t>
      </w:r>
      <w:r w:rsidR="006C26C5" w:rsidRPr="00E6692C">
        <w:rPr>
          <w:rFonts w:ascii="Lotus Linotype" w:hAnsi="Lotus Linotype" w:cs="Lotus Linotype"/>
          <w:color w:val="0000FF"/>
          <w:sz w:val="30"/>
          <w:szCs w:val="30"/>
          <w:rtl/>
        </w:rPr>
        <w:t>،</w:t>
      </w:r>
      <w:r w:rsidR="000D33AF" w:rsidRPr="00E6692C">
        <w:rPr>
          <w:rFonts w:ascii="Lotus Linotype" w:hAnsi="Lotus Linotype" w:cs="Lotus Linotype"/>
          <w:color w:val="0000FF"/>
          <w:sz w:val="30"/>
          <w:szCs w:val="30"/>
          <w:rtl/>
        </w:rPr>
        <w:t xml:space="preserve"> </w:t>
      </w:r>
      <w:r w:rsidR="000D33AF" w:rsidRPr="005E2995">
        <w:rPr>
          <w:rFonts w:ascii="Lotus Linotype" w:hAnsi="Lotus Linotype" w:cs="Lotus Linotype"/>
          <w:sz w:val="30"/>
          <w:szCs w:val="30"/>
          <w:rtl/>
        </w:rPr>
        <w:t>كما في حديث</w:t>
      </w:r>
      <w:r w:rsidR="000D33AF" w:rsidRPr="005E2995">
        <w:rPr>
          <w:rFonts w:ascii="Lotus Linotype" w:hAnsi="Lotus Linotype" w:cs="Lotus Linotype"/>
          <w:b/>
          <w:bCs/>
          <w:sz w:val="30"/>
          <w:szCs w:val="30"/>
          <w:rtl/>
        </w:rPr>
        <w:t xml:space="preserve"> </w:t>
      </w:r>
      <w:r w:rsidR="000462B7">
        <w:rPr>
          <w:rFonts w:ascii="Lotus Linotype" w:hAnsi="Lotus Linotype" w:cs="Lotus Linotype"/>
          <w:sz w:val="30"/>
          <w:szCs w:val="30"/>
          <w:rtl/>
        </w:rPr>
        <w:t>عَبْدِ</w:t>
      </w:r>
      <w:r w:rsidR="000D33AF" w:rsidRPr="005E2995">
        <w:rPr>
          <w:rFonts w:ascii="Lotus Linotype" w:hAnsi="Lotus Linotype" w:cs="Lotus Linotype"/>
          <w:sz w:val="30"/>
          <w:szCs w:val="30"/>
          <w:rtl/>
        </w:rPr>
        <w:t>اللَّهِ بْنِ مَسْعُودٍ</w:t>
      </w:r>
      <w:r w:rsidR="006C26C5" w:rsidRPr="006C26C5">
        <w:rPr>
          <w:rFonts w:ascii="Lotus Linotype" w:hAnsi="Lotus Linotype" w:cs="Lotus Linotype"/>
          <w:color w:val="000000" w:themeColor="text1"/>
          <w:sz w:val="30"/>
          <w:szCs w:val="30"/>
          <w:rtl/>
        </w:rPr>
        <w:t>،</w:t>
      </w:r>
      <w:r w:rsidR="00C115CB">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 xml:space="preserve">أنَّ رَسُولِ اللَّهِ </w:t>
      </w:r>
      <w:r w:rsidR="000462B7" w:rsidRPr="000A3AB8">
        <w:rPr>
          <w:rFonts w:ascii="Traditional Arabic" w:hAnsi="Traditional Arabic" w:cs="Traditional Arabic"/>
          <w:color w:val="C00000"/>
          <w:sz w:val="30"/>
          <w:szCs w:val="30"/>
          <w:rtl/>
        </w:rPr>
        <w:t>ﷺ</w:t>
      </w:r>
      <w:r w:rsidR="000462B7">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 xml:space="preserve">قَالَ: </w:t>
      </w:r>
      <w:r w:rsidR="000D33AF" w:rsidRPr="00AA45CA">
        <w:rPr>
          <w:rFonts w:ascii="Lotus Linotype" w:hAnsi="Lotus Linotype" w:cs="Lotus Linotype"/>
          <w:color w:val="4F6228"/>
          <w:sz w:val="30"/>
          <w:szCs w:val="30"/>
          <w:rtl/>
        </w:rPr>
        <w:t>«الطِّيَرَةُ شِرْكٌ</w:t>
      </w:r>
      <w:r w:rsidR="006C26C5" w:rsidRPr="00AA45CA">
        <w:rPr>
          <w:rFonts w:ascii="Lotus Linotype" w:hAnsi="Lotus Linotype" w:cs="Lotus Linotype"/>
          <w:color w:val="4F6228"/>
          <w:sz w:val="30"/>
          <w:szCs w:val="30"/>
          <w:rtl/>
        </w:rPr>
        <w:t>،</w:t>
      </w:r>
      <w:r w:rsidR="000D33AF" w:rsidRPr="00AA45CA">
        <w:rPr>
          <w:rFonts w:ascii="Lotus Linotype" w:hAnsi="Lotus Linotype" w:cs="Lotus Linotype"/>
          <w:color w:val="4F6228"/>
          <w:sz w:val="30"/>
          <w:szCs w:val="30"/>
          <w:rtl/>
        </w:rPr>
        <w:t xml:space="preserve"> الطِّيَرَةُ شِرْكٌ</w:t>
      </w:r>
      <w:r w:rsidR="006C26C5" w:rsidRPr="00AA45CA">
        <w:rPr>
          <w:rFonts w:ascii="Lotus Linotype" w:hAnsi="Lotus Linotype" w:cs="Lotus Linotype"/>
          <w:color w:val="4F6228"/>
          <w:sz w:val="30"/>
          <w:szCs w:val="30"/>
          <w:rtl/>
        </w:rPr>
        <w:t>،</w:t>
      </w:r>
      <w:r w:rsidR="000D33AF" w:rsidRPr="00AA45CA">
        <w:rPr>
          <w:rFonts w:ascii="Lotus Linotype" w:hAnsi="Lotus Linotype" w:cs="Lotus Linotype"/>
          <w:color w:val="4F6228"/>
          <w:sz w:val="30"/>
          <w:szCs w:val="30"/>
          <w:rtl/>
        </w:rPr>
        <w:t xml:space="preserve"> ثَلَاثًا»</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قال ابن مسعود:</w:t>
      </w:r>
      <w:r w:rsidR="000462B7">
        <w:rPr>
          <w:rFonts w:ascii="Lotus Linotype" w:hAnsi="Lotus Linotype" w:cs="Lotus Linotype" w:hint="cs"/>
          <w:sz w:val="30"/>
          <w:szCs w:val="30"/>
          <w:rtl/>
        </w:rPr>
        <w:t xml:space="preserve"> </w:t>
      </w:r>
      <w:r w:rsidR="000D33AF" w:rsidRPr="000462B7">
        <w:rPr>
          <w:rFonts w:ascii="Lotus Linotype" w:hAnsi="Lotus Linotype" w:cs="Lotus Linotype"/>
          <w:color w:val="4F6228"/>
          <w:sz w:val="30"/>
          <w:szCs w:val="30"/>
          <w:rtl/>
        </w:rPr>
        <w:t xml:space="preserve">«وَمَا </w:t>
      </w:r>
      <w:r w:rsidR="000D33AF" w:rsidRPr="00AA45CA">
        <w:rPr>
          <w:rFonts w:ascii="Lotus Linotype" w:hAnsi="Lotus Linotype" w:cs="Lotus Linotype"/>
          <w:color w:val="4F6228"/>
          <w:sz w:val="30"/>
          <w:szCs w:val="30"/>
          <w:rtl/>
        </w:rPr>
        <w:t>مِنَّا إِلَّا</w:t>
      </w:r>
      <w:r w:rsidR="006C26C5" w:rsidRPr="00AA45CA">
        <w:rPr>
          <w:rFonts w:ascii="Lotus Linotype" w:hAnsi="Lotus Linotype" w:cs="Lotus Linotype"/>
          <w:color w:val="4F6228"/>
          <w:sz w:val="30"/>
          <w:szCs w:val="30"/>
          <w:rtl/>
        </w:rPr>
        <w:t>،</w:t>
      </w:r>
      <w:r w:rsidR="000D33AF" w:rsidRPr="00AA45CA">
        <w:rPr>
          <w:rFonts w:ascii="Lotus Linotype" w:hAnsi="Lotus Linotype" w:cs="Lotus Linotype"/>
          <w:color w:val="4F6228"/>
          <w:sz w:val="30"/>
          <w:szCs w:val="30"/>
          <w:rtl/>
        </w:rPr>
        <w:t xml:space="preserve"> وَلَكِنَّ اللَّهَ يُذْهِبُهُ </w:t>
      </w:r>
      <w:r w:rsidR="000D33AF" w:rsidRPr="000462B7">
        <w:rPr>
          <w:rFonts w:ascii="Lotus Linotype" w:hAnsi="Lotus Linotype" w:cs="Lotus Linotype"/>
          <w:color w:val="4F6228"/>
          <w:sz w:val="30"/>
          <w:szCs w:val="30"/>
          <w:rtl/>
        </w:rPr>
        <w:t>بِالتَّوَكُّلِ»</w:t>
      </w:r>
      <w:r w:rsidR="000462B7" w:rsidRPr="00AF5A86">
        <w:rPr>
          <w:rStyle w:val="a8"/>
          <w:rFonts w:ascii="Simplified Arabic" w:hAnsi="Simplified Arabic" w:cs="AL-Hotham"/>
          <w:color w:val="C00000"/>
          <w:sz w:val="32"/>
          <w:szCs w:val="32"/>
          <w:rtl/>
          <w:lang w:bidi="ar-DZ"/>
        </w:rPr>
        <w:t>(</w:t>
      </w:r>
      <w:r w:rsidR="000462B7" w:rsidRPr="00AF5A86">
        <w:rPr>
          <w:rStyle w:val="a8"/>
          <w:rFonts w:ascii="Simplified Arabic" w:hAnsi="Simplified Arabic" w:cs="AL-Hotham"/>
          <w:color w:val="C00000"/>
          <w:sz w:val="32"/>
          <w:szCs w:val="32"/>
          <w:rtl/>
          <w:lang w:bidi="ar-DZ"/>
        </w:rPr>
        <w:footnoteReference w:id="298"/>
      </w:r>
      <w:r w:rsidR="000462B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281C54" w:rsidP="00281C54">
      <w:pPr>
        <w:autoSpaceDE w:val="0"/>
        <w:autoSpaceDN w:val="0"/>
        <w:adjustRightInd w:val="0"/>
        <w:spacing w:after="0" w:line="520" w:lineRule="exact"/>
        <w:ind w:firstLine="397"/>
        <w:jc w:val="lowKashida"/>
        <w:rPr>
          <w:rFonts w:ascii="Lotus Linotype" w:hAnsi="Lotus Linotype" w:cs="Lotus Linotype"/>
          <w:color w:val="FF0000"/>
          <w:sz w:val="30"/>
          <w:szCs w:val="30"/>
          <w:rtl/>
        </w:rPr>
      </w:pPr>
      <w:r>
        <w:rPr>
          <w:rFonts w:ascii="Lotus Linotype" w:hAnsi="Lotus Linotype" w:cs="Lotus Linotype"/>
          <w:sz w:val="30"/>
          <w:szCs w:val="30"/>
          <w:rtl/>
        </w:rPr>
        <w:lastRenderedPageBreak/>
        <w:t>وحديث عَبْدِ</w:t>
      </w:r>
      <w:r w:rsidR="000D33AF" w:rsidRPr="005E2995">
        <w:rPr>
          <w:rFonts w:ascii="Lotus Linotype" w:hAnsi="Lotus Linotype" w:cs="Lotus Linotype"/>
          <w:sz w:val="30"/>
          <w:szCs w:val="30"/>
          <w:rtl/>
        </w:rPr>
        <w:t>اللهِ بْنِ عَمْرٍو</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أن رَسُولَ اللهِ </w:t>
      </w:r>
      <w:r w:rsidR="000462B7" w:rsidRPr="000A3AB8">
        <w:rPr>
          <w:rFonts w:ascii="Traditional Arabic" w:hAnsi="Traditional Arabic" w:cs="Traditional Arabic"/>
          <w:color w:val="C00000"/>
          <w:sz w:val="30"/>
          <w:szCs w:val="30"/>
          <w:rtl/>
        </w:rPr>
        <w:t>ﷺ</w:t>
      </w:r>
      <w:r w:rsidR="000462B7">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 xml:space="preserve">قَالَ: </w:t>
      </w:r>
      <w:r w:rsidR="000D33AF" w:rsidRPr="00281C54">
        <w:rPr>
          <w:rFonts w:ascii="Lotus Linotype" w:hAnsi="Lotus Linotype" w:cs="Lotus Linotype"/>
          <w:color w:val="4F6228"/>
          <w:sz w:val="30"/>
          <w:szCs w:val="30"/>
          <w:rtl/>
        </w:rPr>
        <w:t xml:space="preserve">«مَنْ رَدَّتْهُ الطِّيَرَةُ </w:t>
      </w:r>
      <w:r w:rsidR="000D33AF" w:rsidRPr="00AA45CA">
        <w:rPr>
          <w:rFonts w:ascii="Lotus Linotype" w:hAnsi="Lotus Linotype" w:cs="Lotus Linotype"/>
          <w:color w:val="4F6228"/>
          <w:sz w:val="30"/>
          <w:szCs w:val="30"/>
          <w:rtl/>
        </w:rPr>
        <w:t>مِنْ حَاجَةٍ</w:t>
      </w:r>
      <w:r w:rsidR="006C26C5" w:rsidRPr="00AA45CA">
        <w:rPr>
          <w:rFonts w:ascii="Lotus Linotype" w:hAnsi="Lotus Linotype" w:cs="Lotus Linotype"/>
          <w:color w:val="4F6228"/>
          <w:sz w:val="30"/>
          <w:szCs w:val="30"/>
          <w:rtl/>
        </w:rPr>
        <w:t>،</w:t>
      </w:r>
      <w:r w:rsidR="000D33AF" w:rsidRPr="00AA45CA">
        <w:rPr>
          <w:rFonts w:ascii="Lotus Linotype" w:hAnsi="Lotus Linotype" w:cs="Lotus Linotype"/>
          <w:color w:val="4F6228"/>
          <w:sz w:val="30"/>
          <w:szCs w:val="30"/>
          <w:rtl/>
        </w:rPr>
        <w:t xml:space="preserve"> فَقَدْ </w:t>
      </w:r>
      <w:r w:rsidR="000D33AF" w:rsidRPr="00281C54">
        <w:rPr>
          <w:rFonts w:ascii="Lotus Linotype" w:hAnsi="Lotus Linotype" w:cs="Lotus Linotype"/>
          <w:color w:val="4F6228"/>
          <w:sz w:val="30"/>
          <w:szCs w:val="30"/>
          <w:rtl/>
        </w:rPr>
        <w:t>أَشْرَكَ»</w:t>
      </w:r>
      <w:r w:rsidR="000462B7" w:rsidRPr="00AF5A86">
        <w:rPr>
          <w:rStyle w:val="a8"/>
          <w:rFonts w:ascii="Simplified Arabic" w:hAnsi="Simplified Arabic" w:cs="AL-Hotham"/>
          <w:color w:val="C00000"/>
          <w:sz w:val="32"/>
          <w:szCs w:val="32"/>
          <w:rtl/>
          <w:lang w:bidi="ar-DZ"/>
        </w:rPr>
        <w:t>(</w:t>
      </w:r>
      <w:r w:rsidR="000462B7" w:rsidRPr="00AF5A86">
        <w:rPr>
          <w:rStyle w:val="a8"/>
          <w:rFonts w:ascii="Simplified Arabic" w:hAnsi="Simplified Arabic" w:cs="AL-Hotham"/>
          <w:color w:val="C00000"/>
          <w:sz w:val="32"/>
          <w:szCs w:val="32"/>
          <w:rtl/>
          <w:lang w:bidi="ar-DZ"/>
        </w:rPr>
        <w:footnoteReference w:id="299"/>
      </w:r>
      <w:r w:rsidR="000462B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lang w:bidi="ar-DZ"/>
        </w:rPr>
        <w:t>.</w:t>
      </w:r>
      <w:r w:rsidR="000462B7">
        <w:rPr>
          <w:rFonts w:ascii="Lotus Linotype" w:hAnsi="Lotus Linotype" w:cs="Lotus Linotype" w:hint="cs"/>
          <w:sz w:val="30"/>
          <w:szCs w:val="30"/>
          <w:rtl/>
          <w:lang w:bidi="ar-DZ"/>
        </w:rPr>
        <w:t xml:space="preserve"> </w:t>
      </w:r>
    </w:p>
    <w:p w:rsidR="000462B7" w:rsidRDefault="000D33AF" w:rsidP="000462B7">
      <w:pPr>
        <w:spacing w:after="0" w:line="520" w:lineRule="exact"/>
        <w:ind w:firstLine="397"/>
        <w:jc w:val="lowKashida"/>
        <w:rPr>
          <w:rFonts w:ascii="Lotus Linotype" w:hAnsi="Lotus Linotype" w:cs="Lotus Linotype"/>
          <w:color w:val="FF0000"/>
          <w:sz w:val="30"/>
          <w:szCs w:val="30"/>
          <w:rtl/>
        </w:rPr>
      </w:pPr>
      <w:r w:rsidRPr="00E6692C">
        <w:rPr>
          <w:rFonts w:ascii="Lotus Linotype" w:hAnsi="Lotus Linotype" w:cs="Lotus Linotype"/>
          <w:color w:val="0000FF"/>
          <w:sz w:val="30"/>
          <w:szCs w:val="30"/>
          <w:rtl/>
        </w:rPr>
        <w:t>واعتبر الشرع التطير شركاً</w:t>
      </w:r>
      <w:r w:rsidR="00E6692C" w:rsidRPr="00E6692C">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w:t>
      </w:r>
    </w:p>
    <w:p w:rsidR="000D33AF" w:rsidRPr="005E2995" w:rsidRDefault="000D33AF" w:rsidP="000462B7">
      <w:pPr>
        <w:spacing w:after="0" w:line="520" w:lineRule="exact"/>
        <w:ind w:firstLine="397"/>
        <w:jc w:val="lowKashida"/>
        <w:rPr>
          <w:rFonts w:ascii="Lotus Linotype" w:hAnsi="Lotus Linotype" w:cs="Lotus Linotype"/>
          <w:color w:val="FF0000"/>
          <w:sz w:val="30"/>
          <w:szCs w:val="30"/>
        </w:rPr>
      </w:pPr>
      <w:r w:rsidRPr="005E2995">
        <w:rPr>
          <w:rFonts w:ascii="Lotus Linotype" w:hAnsi="Lotus Linotype" w:cs="Lotus Linotype"/>
          <w:sz w:val="30"/>
          <w:szCs w:val="30"/>
          <w:rtl/>
        </w:rPr>
        <w:t>لـما يتضمنه من الاعتقاد الفاسد بأن غير الله تعالى له تأثير في جلب النفع أو دفع الضر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إما بذاته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بكونه سبباً في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 حركة الطير أو غيره لا أثر لها في ملكوت الله ولا في قضائه وقدره</w:t>
      </w:r>
      <w:r w:rsidR="006C26C5" w:rsidRPr="006C26C5">
        <w:rPr>
          <w:rFonts w:ascii="Lotus Linotype" w:hAnsi="Lotus Linotype" w:cs="Lotus Linotype"/>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color w:val="0000FF"/>
          <w:sz w:val="30"/>
          <w:szCs w:val="30"/>
          <w:rtl/>
        </w:rPr>
      </w:pPr>
      <w:r w:rsidRPr="005E2995">
        <w:rPr>
          <w:rFonts w:ascii="Lotus Linotype" w:hAnsi="Lotus Linotype" w:cs="Lotus Linotype"/>
          <w:sz w:val="30"/>
          <w:szCs w:val="30"/>
          <w:rtl/>
        </w:rPr>
        <w:t>والتطير شرك: لـما تضمنه من نسبة معرفة الأمور المغيبة وما يحدث في المستقبل لغير الله تعالى</w:t>
      </w:r>
      <w:r w:rsidR="006C26C5" w:rsidRPr="006C26C5">
        <w:rPr>
          <w:rFonts w:ascii="Lotus Linotype" w:hAnsi="Lotus Linotype" w:cs="Lotus Linotype"/>
          <w:color w:val="000000" w:themeColor="text1"/>
          <w:sz w:val="30"/>
          <w:szCs w:val="30"/>
          <w:rtl/>
        </w:rPr>
        <w:t>.</w:t>
      </w:r>
    </w:p>
    <w:p w:rsidR="000D33AF" w:rsidRPr="005E2995" w:rsidRDefault="00FB6395" w:rsidP="005E2995">
      <w:pPr>
        <w:spacing w:after="0" w:line="520" w:lineRule="exact"/>
        <w:ind w:firstLine="397"/>
        <w:jc w:val="lowKashida"/>
        <w:rPr>
          <w:rFonts w:ascii="Lotus Linotype" w:hAnsi="Lotus Linotype" w:cs="Lotus Linotype"/>
          <w:sz w:val="30"/>
          <w:szCs w:val="30"/>
          <w:rtl/>
        </w:rPr>
      </w:pPr>
      <w:r>
        <w:rPr>
          <w:rFonts w:ascii="Lotus Linotype" w:hAnsi="Lotus Linotype" w:cs="Lotus Linotype" w:hint="cs"/>
          <w:sz w:val="30"/>
          <w:szCs w:val="30"/>
          <w:rtl/>
        </w:rPr>
        <w:t xml:space="preserve"> </w:t>
      </w:r>
      <w:r w:rsidR="000D33AF" w:rsidRPr="00DE5A21">
        <w:rPr>
          <w:rFonts w:ascii="Lotus Linotype" w:hAnsi="Lotus Linotype" w:cs="Lotus Linotype"/>
          <w:color w:val="0000FF"/>
          <w:sz w:val="30"/>
          <w:szCs w:val="30"/>
          <w:rtl/>
        </w:rPr>
        <w:t>والطيرة المنهي عنها</w:t>
      </w:r>
      <w:r w:rsidR="00DE5A21">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هي: ما يحمل الإنسان على المض</w:t>
      </w:r>
      <w:r w:rsidR="00DE5A21">
        <w:rPr>
          <w:rFonts w:ascii="Lotus Linotype" w:hAnsi="Lotus Linotype" w:cs="Lotus Linotype" w:hint="cs"/>
          <w:sz w:val="30"/>
          <w:szCs w:val="30"/>
          <w:rtl/>
        </w:rPr>
        <w:t>ـ</w:t>
      </w:r>
      <w:r w:rsidR="000D33AF" w:rsidRPr="005E2995">
        <w:rPr>
          <w:rFonts w:ascii="Lotus Linotype" w:hAnsi="Lotus Linotype" w:cs="Lotus Linotype"/>
          <w:sz w:val="30"/>
          <w:szCs w:val="30"/>
          <w:rtl/>
        </w:rPr>
        <w:t>ي فيما أراده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أو يمنعه من المضي فيه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أما ما قد يجده الإنسان في نفسه عندما يرى أو يسمع شيئاً حسناً أو سيئاً</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فهو أمر لا يلام عليه الإنسان</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إلا إذا استرسل معه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أو ترتب عليه إقدام أو إحجام</w:t>
      </w:r>
      <w:r w:rsidR="006C26C5" w:rsidRPr="006C26C5">
        <w:rPr>
          <w:rFonts w:ascii="Lotus Linotype" w:hAnsi="Lotus Linotype" w:cs="Lotus Linotype"/>
          <w:color w:val="000000" w:themeColor="text1"/>
          <w:sz w:val="30"/>
          <w:szCs w:val="30"/>
          <w:rtl/>
        </w:rPr>
        <w:t>.</w:t>
      </w:r>
    </w:p>
    <w:p w:rsidR="000D33AF" w:rsidRPr="005E2995" w:rsidRDefault="000D33AF" w:rsidP="00281C54">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فعَنْ مُعَاوِيَةَ بْنِ الْحَكَمِ السُّلَمِيِّ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قُلْتُ: </w:t>
      </w:r>
      <w:r w:rsidRPr="00FF3EB2">
        <w:rPr>
          <w:rFonts w:ascii="Lotus Linotype" w:hAnsi="Lotus Linotype" w:cs="Lotus Linotype"/>
          <w:color w:val="4F6228"/>
          <w:sz w:val="30"/>
          <w:szCs w:val="30"/>
          <w:rtl/>
        </w:rPr>
        <w:t xml:space="preserve">يَا </w:t>
      </w:r>
      <w:r w:rsidRPr="00AA45CA">
        <w:rPr>
          <w:rFonts w:ascii="Lotus Linotype" w:hAnsi="Lotus Linotype" w:cs="Lotus Linotype"/>
          <w:color w:val="4F6228"/>
          <w:sz w:val="30"/>
          <w:szCs w:val="30"/>
          <w:rtl/>
        </w:rPr>
        <w:t>رَسُولَ اللهِ</w:t>
      </w:r>
      <w:r w:rsidR="006C26C5" w:rsidRPr="00AA45CA">
        <w:rPr>
          <w:rFonts w:ascii="Lotus Linotype" w:hAnsi="Lotus Linotype" w:cs="Lotus Linotype"/>
          <w:color w:val="4F6228"/>
          <w:sz w:val="30"/>
          <w:szCs w:val="30"/>
          <w:rtl/>
        </w:rPr>
        <w:t>،</w:t>
      </w:r>
      <w:r w:rsidRPr="00AA45CA">
        <w:rPr>
          <w:rFonts w:ascii="Lotus Linotype" w:hAnsi="Lotus Linotype" w:cs="Lotus Linotype"/>
          <w:color w:val="4F6228"/>
          <w:sz w:val="30"/>
          <w:szCs w:val="30"/>
          <w:rtl/>
        </w:rPr>
        <w:t xml:space="preserve"> إِنِّي حَدِيثُ عَهْدٍ بِجَاهِلِيَّةٍ</w:t>
      </w:r>
      <w:r w:rsidR="006C26C5" w:rsidRPr="00AA45CA">
        <w:rPr>
          <w:rFonts w:ascii="Lotus Linotype" w:hAnsi="Lotus Linotype" w:cs="Lotus Linotype"/>
          <w:color w:val="4F6228"/>
          <w:sz w:val="30"/>
          <w:szCs w:val="30"/>
          <w:rtl/>
        </w:rPr>
        <w:t>،</w:t>
      </w:r>
      <w:r w:rsidRPr="00AA45CA">
        <w:rPr>
          <w:rFonts w:ascii="Lotus Linotype" w:hAnsi="Lotus Linotype" w:cs="Lotus Linotype"/>
          <w:color w:val="4F6228"/>
          <w:sz w:val="30"/>
          <w:szCs w:val="30"/>
          <w:rtl/>
        </w:rPr>
        <w:t xml:space="preserve"> وَقَدْ جَاءَ اللهُ بِالْإِسْلَامِ</w:t>
      </w:r>
      <w:r w:rsidR="006C26C5" w:rsidRPr="00AA45CA">
        <w:rPr>
          <w:rFonts w:ascii="Lotus Linotype" w:hAnsi="Lotus Linotype" w:cs="Lotus Linotype"/>
          <w:color w:val="4F6228"/>
          <w:sz w:val="30"/>
          <w:szCs w:val="30"/>
          <w:rtl/>
        </w:rPr>
        <w:t>،</w:t>
      </w:r>
      <w:r w:rsidRPr="00AA45CA">
        <w:rPr>
          <w:rFonts w:ascii="Lotus Linotype" w:hAnsi="Lotus Linotype" w:cs="Lotus Linotype"/>
          <w:color w:val="4F6228"/>
          <w:sz w:val="30"/>
          <w:szCs w:val="30"/>
          <w:rtl/>
        </w:rPr>
        <w:t xml:space="preserve"> وَإِنَّ مِنَّا رِجَالًا يَأْتُونَ الْكُهَّانَ</w:t>
      </w:r>
      <w:r w:rsidR="006C26C5" w:rsidRPr="00AA45CA">
        <w:rPr>
          <w:rFonts w:ascii="Lotus Linotype" w:hAnsi="Lotus Linotype" w:cs="Lotus Linotype"/>
          <w:color w:val="4F6228"/>
          <w:sz w:val="30"/>
          <w:szCs w:val="30"/>
          <w:rtl/>
        </w:rPr>
        <w:t>،</w:t>
      </w:r>
      <w:r w:rsidRPr="00AA45CA">
        <w:rPr>
          <w:rFonts w:ascii="Lotus Linotype" w:hAnsi="Lotus Linotype" w:cs="Lotus Linotype"/>
          <w:color w:val="4F6228"/>
          <w:sz w:val="30"/>
          <w:szCs w:val="30"/>
          <w:rtl/>
        </w:rPr>
        <w:t xml:space="preserve"> قَالَ: «فَلَا تَأْتِهِمْ»</w:t>
      </w:r>
      <w:r w:rsidR="006C26C5" w:rsidRPr="00AA45CA">
        <w:rPr>
          <w:rFonts w:ascii="Lotus Linotype" w:hAnsi="Lotus Linotype" w:cs="Lotus Linotype"/>
          <w:color w:val="4F6228"/>
          <w:sz w:val="30"/>
          <w:szCs w:val="30"/>
          <w:rtl/>
        </w:rPr>
        <w:t>،</w:t>
      </w:r>
      <w:r w:rsidRPr="00AA45CA">
        <w:rPr>
          <w:rFonts w:ascii="Lotus Linotype" w:hAnsi="Lotus Linotype" w:cs="Lotus Linotype"/>
          <w:color w:val="4F6228"/>
          <w:sz w:val="30"/>
          <w:szCs w:val="30"/>
          <w:rtl/>
        </w:rPr>
        <w:t xml:space="preserve"> قَالَ: وَمِنَّا رِجَالٌ يَتَطَيَّرُونَ</w:t>
      </w:r>
      <w:r w:rsidR="006C26C5" w:rsidRPr="00AA45CA">
        <w:rPr>
          <w:rFonts w:ascii="Lotus Linotype" w:hAnsi="Lotus Linotype" w:cs="Lotus Linotype"/>
          <w:color w:val="4F6228"/>
          <w:sz w:val="30"/>
          <w:szCs w:val="30"/>
          <w:rtl/>
        </w:rPr>
        <w:t>،</w:t>
      </w:r>
      <w:r w:rsidRPr="00AA45CA">
        <w:rPr>
          <w:rFonts w:ascii="Lotus Linotype" w:hAnsi="Lotus Linotype" w:cs="Lotus Linotype"/>
          <w:color w:val="4F6228"/>
          <w:sz w:val="30"/>
          <w:szCs w:val="30"/>
          <w:rtl/>
        </w:rPr>
        <w:t xml:space="preserve"> قَالَ:</w:t>
      </w:r>
      <w:r w:rsidR="00FF3EB2" w:rsidRPr="00AA45CA">
        <w:rPr>
          <w:rFonts w:ascii="Lotus Linotype" w:hAnsi="Lotus Linotype" w:cs="Lotus Linotype" w:hint="cs"/>
          <w:color w:val="4F6228"/>
          <w:sz w:val="30"/>
          <w:szCs w:val="30"/>
          <w:rtl/>
        </w:rPr>
        <w:t xml:space="preserve"> </w:t>
      </w:r>
      <w:r w:rsidRPr="00AA45CA">
        <w:rPr>
          <w:rFonts w:ascii="Lotus Linotype" w:hAnsi="Lotus Linotype" w:cs="Lotus Linotype"/>
          <w:color w:val="4F6228"/>
          <w:sz w:val="30"/>
          <w:szCs w:val="30"/>
          <w:rtl/>
        </w:rPr>
        <w:t>«ذَاكَ شَيْءٌ يَجِدُونَهُ فِي صُد</w:t>
      </w:r>
      <w:r w:rsidR="00C74698" w:rsidRPr="00AA45CA">
        <w:rPr>
          <w:rFonts w:ascii="Lotus Linotype" w:hAnsi="Lotus Linotype" w:cs="Lotus Linotype"/>
          <w:color w:val="4F6228"/>
          <w:sz w:val="30"/>
          <w:szCs w:val="30"/>
          <w:rtl/>
        </w:rPr>
        <w:t>ُورِهِمْ</w:t>
      </w:r>
      <w:r w:rsidR="006C26C5" w:rsidRPr="00AA45CA">
        <w:rPr>
          <w:rFonts w:ascii="Lotus Linotype" w:hAnsi="Lotus Linotype" w:cs="Lotus Linotype"/>
          <w:color w:val="4F6228"/>
          <w:sz w:val="30"/>
          <w:szCs w:val="30"/>
          <w:rtl/>
        </w:rPr>
        <w:t>،</w:t>
      </w:r>
      <w:r w:rsidR="00C74698" w:rsidRPr="00AA45CA">
        <w:rPr>
          <w:rFonts w:ascii="Lotus Linotype" w:hAnsi="Lotus Linotype" w:cs="Lotus Linotype"/>
          <w:color w:val="4F6228"/>
          <w:sz w:val="30"/>
          <w:szCs w:val="30"/>
          <w:rtl/>
        </w:rPr>
        <w:t xml:space="preserve"> فَلَا يَصُدَّنَّهُمْ»</w:t>
      </w:r>
      <w:r w:rsidR="006C26C5" w:rsidRPr="00AA45CA">
        <w:rPr>
          <w:rFonts w:ascii="Lotus Linotype" w:hAnsi="Lotus Linotype" w:cs="Lotus Linotype" w:hint="cs"/>
          <w:color w:val="4F6228"/>
          <w:sz w:val="30"/>
          <w:szCs w:val="30"/>
          <w:rtl/>
        </w:rPr>
        <w:t>.</w:t>
      </w:r>
      <w:r w:rsidR="00C74698" w:rsidRPr="00AA45CA">
        <w:rPr>
          <w:rFonts w:ascii="Lotus Linotype" w:hAnsi="Lotus Linotype" w:cs="Lotus Linotype" w:hint="cs"/>
          <w:color w:val="4F6228"/>
          <w:sz w:val="30"/>
          <w:szCs w:val="30"/>
          <w:rtl/>
        </w:rPr>
        <w:t xml:space="preserve"> </w:t>
      </w:r>
      <w:r w:rsidRPr="00AA45CA">
        <w:rPr>
          <w:rFonts w:ascii="Lotus Linotype" w:hAnsi="Lotus Linotype" w:cs="Lotus Linotype"/>
          <w:color w:val="4F6228"/>
          <w:sz w:val="30"/>
          <w:szCs w:val="30"/>
          <w:rtl/>
        </w:rPr>
        <w:t>وفي لفظ:</w:t>
      </w:r>
      <w:r w:rsidR="000462B7" w:rsidRPr="00AA45CA">
        <w:rPr>
          <w:rFonts w:ascii="Lotus Linotype" w:hAnsi="Lotus Linotype" w:cs="Lotus Linotype" w:hint="cs"/>
          <w:color w:val="4F6228"/>
          <w:sz w:val="30"/>
          <w:szCs w:val="30"/>
          <w:rtl/>
        </w:rPr>
        <w:t xml:space="preserve"> </w:t>
      </w:r>
      <w:r w:rsidRPr="00AA45CA">
        <w:rPr>
          <w:rFonts w:ascii="Lotus Linotype" w:hAnsi="Lotus Linotype" w:cs="Lotus Linotype"/>
          <w:color w:val="4F6228"/>
          <w:sz w:val="30"/>
          <w:szCs w:val="30"/>
          <w:rtl/>
        </w:rPr>
        <w:t>«فَلَا يَصُدَّنَّكُمْ</w:t>
      </w:r>
      <w:r w:rsidRPr="00FF3EB2">
        <w:rPr>
          <w:rFonts w:ascii="Lotus Linotype" w:hAnsi="Lotus Linotype" w:cs="Lotus Linotype"/>
          <w:color w:val="4F6228"/>
          <w:sz w:val="30"/>
          <w:szCs w:val="30"/>
          <w:rtl/>
        </w:rPr>
        <w:t>»</w:t>
      </w:r>
      <w:r w:rsidR="000462B7" w:rsidRPr="00AF5A86">
        <w:rPr>
          <w:rStyle w:val="a8"/>
          <w:rFonts w:ascii="Simplified Arabic" w:hAnsi="Simplified Arabic" w:cs="AL-Hotham"/>
          <w:color w:val="C00000"/>
          <w:sz w:val="32"/>
          <w:szCs w:val="32"/>
          <w:rtl/>
          <w:lang w:bidi="ar-DZ"/>
        </w:rPr>
        <w:t>(</w:t>
      </w:r>
      <w:r w:rsidR="000462B7" w:rsidRPr="00AF5A86">
        <w:rPr>
          <w:rStyle w:val="a8"/>
          <w:rFonts w:ascii="Simplified Arabic" w:hAnsi="Simplified Arabic" w:cs="AL-Hotham"/>
          <w:color w:val="C00000"/>
          <w:sz w:val="32"/>
          <w:szCs w:val="32"/>
          <w:rtl/>
          <w:lang w:bidi="ar-DZ"/>
        </w:rPr>
        <w:footnoteReference w:id="300"/>
      </w:r>
      <w:r w:rsidR="000462B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فبين النبي </w:t>
      </w:r>
      <w:r w:rsidR="000462B7" w:rsidRPr="000A3AB8">
        <w:rPr>
          <w:rFonts w:ascii="Traditional Arabic" w:hAnsi="Traditional Arabic" w:cs="Traditional Arabic"/>
          <w:color w:val="C00000"/>
          <w:sz w:val="30"/>
          <w:szCs w:val="30"/>
          <w:rtl/>
        </w:rPr>
        <w:t>ﷺ</w:t>
      </w:r>
      <w:r w:rsidR="000462B7">
        <w:rPr>
          <w:rFonts w:ascii="Lotus Linotype" w:hAnsi="Lotus Linotype" w:cs="Lotus Linotype" w:hint="cs"/>
          <w:sz w:val="30"/>
          <w:szCs w:val="30"/>
          <w:rtl/>
        </w:rPr>
        <w:t xml:space="preserve"> </w:t>
      </w:r>
      <w:r w:rsidRPr="005E2995">
        <w:rPr>
          <w:rFonts w:ascii="Lotus Linotype" w:hAnsi="Lotus Linotype" w:cs="Lotus Linotype"/>
          <w:sz w:val="30"/>
          <w:szCs w:val="30"/>
          <w:rtl/>
        </w:rPr>
        <w:t>أن ما يجده الإنسان في صدره فلا شيء عليه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إذا لم يمنعه من المضي في مقصده</w:t>
      </w:r>
      <w:r w:rsidR="006C26C5" w:rsidRPr="006C26C5">
        <w:rPr>
          <w:rFonts w:ascii="Lotus Linotype" w:hAnsi="Lotus Linotype" w:cs="Lotus Linotype"/>
          <w:color w:val="000000" w:themeColor="text1"/>
          <w:sz w:val="30"/>
          <w:szCs w:val="30"/>
          <w:rtl/>
        </w:rPr>
        <w:t>.</w:t>
      </w:r>
    </w:p>
    <w:p w:rsidR="000462B7" w:rsidRDefault="000D33AF" w:rsidP="000462B7">
      <w:pPr>
        <w:autoSpaceDE w:val="0"/>
        <w:autoSpaceDN w:val="0"/>
        <w:adjustRightInd w:val="0"/>
        <w:spacing w:after="0" w:line="520" w:lineRule="exact"/>
        <w:ind w:firstLine="397"/>
        <w:jc w:val="lowKashida"/>
        <w:rPr>
          <w:rFonts w:ascii="Lotus Linotype" w:hAnsi="Lotus Linotype" w:cs="Lotus Linotype"/>
          <w:sz w:val="30"/>
          <w:szCs w:val="30"/>
          <w:rtl/>
        </w:rPr>
      </w:pPr>
      <w:r w:rsidRPr="00DE5A21">
        <w:rPr>
          <w:rFonts w:ascii="Lotus Linotype" w:hAnsi="Lotus Linotype" w:cs="Lotus Linotype"/>
          <w:color w:val="0000FF"/>
          <w:sz w:val="30"/>
          <w:szCs w:val="30"/>
          <w:rtl/>
        </w:rPr>
        <w:lastRenderedPageBreak/>
        <w:t>ولقد أبطل الله التطير في كتابه الكريم</w:t>
      </w:r>
      <w:r w:rsidR="006C26C5" w:rsidRPr="00DE5A21">
        <w:rPr>
          <w:rFonts w:ascii="Lotus Linotype" w:hAnsi="Lotus Linotype" w:cs="Lotus Linotype"/>
          <w:color w:val="0000FF"/>
          <w:sz w:val="30"/>
          <w:szCs w:val="30"/>
          <w:rtl/>
        </w:rPr>
        <w:t>،</w:t>
      </w:r>
      <w:r w:rsidRPr="00DE5A21">
        <w:rPr>
          <w:rFonts w:ascii="Lotus Linotype" w:hAnsi="Lotus Linotype" w:cs="Lotus Linotype"/>
          <w:color w:val="0000FF"/>
          <w:sz w:val="30"/>
          <w:szCs w:val="30"/>
          <w:rtl/>
        </w:rPr>
        <w:t xml:space="preserve"> وبين أنه من صفات المش</w:t>
      </w:r>
      <w:r w:rsidR="00C74698" w:rsidRPr="00DE5A21">
        <w:rPr>
          <w:rFonts w:ascii="Lotus Linotype" w:hAnsi="Lotus Linotype" w:cs="Lotus Linotype" w:hint="cs"/>
          <w:color w:val="0000FF"/>
          <w:sz w:val="30"/>
          <w:szCs w:val="30"/>
          <w:rtl/>
        </w:rPr>
        <w:t>ـ</w:t>
      </w:r>
      <w:r w:rsidRPr="00DE5A21">
        <w:rPr>
          <w:rFonts w:ascii="Lotus Linotype" w:hAnsi="Lotus Linotype" w:cs="Lotus Linotype"/>
          <w:color w:val="0000FF"/>
          <w:sz w:val="30"/>
          <w:szCs w:val="30"/>
          <w:rtl/>
        </w:rPr>
        <w:t>ركين</w:t>
      </w:r>
      <w:r w:rsidR="006C26C5" w:rsidRPr="00DE5A21">
        <w:rPr>
          <w:rFonts w:ascii="Lotus Linotype" w:hAnsi="Lotus Linotype" w:cs="Lotus Linotype"/>
          <w:color w:val="0000FF"/>
          <w:sz w:val="30"/>
          <w:szCs w:val="30"/>
          <w:rtl/>
        </w:rPr>
        <w:t>،</w:t>
      </w:r>
      <w:r w:rsidRPr="00DE5A21">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حيث رد سبحانه على الذين يتشاءمون بأنبيائه ورسله عليهم السلام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مبيناً أن ما يصيبهم من بلاء وغيره إنما هو بقضاء الله وقدره</w:t>
      </w:r>
      <w:r w:rsidR="006C26C5" w:rsidRPr="006C26C5">
        <w:rPr>
          <w:rFonts w:ascii="Lotus Linotype" w:hAnsi="Lotus Linotype" w:cs="Lotus Linotype"/>
          <w:color w:val="000000" w:themeColor="text1"/>
          <w:sz w:val="30"/>
          <w:szCs w:val="30"/>
          <w:rtl/>
        </w:rPr>
        <w:t>.</w:t>
      </w:r>
    </w:p>
    <w:p w:rsidR="000D33AF" w:rsidRPr="000462B7" w:rsidRDefault="000D33AF" w:rsidP="00995338">
      <w:pPr>
        <w:autoSpaceDE w:val="0"/>
        <w:autoSpaceDN w:val="0"/>
        <w:adjustRightInd w:val="0"/>
        <w:spacing w:after="0" w:line="520" w:lineRule="exact"/>
        <w:ind w:firstLine="397"/>
        <w:jc w:val="lowKashida"/>
        <w:rPr>
          <w:rFonts w:ascii="Lotus Linotype" w:hAnsi="Lotus Linotype" w:cs="Lotus Linotype"/>
          <w:color w:val="C00000"/>
          <w:sz w:val="30"/>
          <w:szCs w:val="30"/>
          <w:rtl/>
        </w:rPr>
      </w:pPr>
      <w:r w:rsidRPr="005E2995">
        <w:rPr>
          <w:rFonts w:ascii="Lotus Linotype" w:hAnsi="Lotus Linotype" w:cs="Lotus Linotype"/>
          <w:sz w:val="30"/>
          <w:szCs w:val="30"/>
          <w:rtl/>
        </w:rPr>
        <w:t>قال الله تعالى:</w:t>
      </w:r>
      <w:r w:rsidR="00FF3EB2">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فَإِذَا جَاءَتْهُمُ الْحَسَنَةُ قَالُوا لَنَا هَذِهِ وَإِنْ تُصِبْهُمْ سَيِّئَةٌ يَطَّيَّرُوا بِمُوسَى وَمَنْ مَعَهُ أَلَا إِنَّمَا طَائِرُهُمْ عِنْدَ اللَّ</w:t>
      </w:r>
      <w:r w:rsidR="000462B7">
        <w:rPr>
          <w:rFonts w:ascii="Lotus Linotype" w:hAnsi="Lotus Linotype" w:cs="Lotus Linotype"/>
          <w:color w:val="C00000"/>
          <w:sz w:val="30"/>
          <w:szCs w:val="30"/>
          <w:rtl/>
        </w:rPr>
        <w:t xml:space="preserve">هِ وَلَكِنَّ أَكْثَرَهُمْ لَا </w:t>
      </w:r>
      <w:r w:rsidRPr="008439B3">
        <w:rPr>
          <w:rFonts w:ascii="Lotus Linotype" w:hAnsi="Lotus Linotype" w:cs="Lotus Linotype"/>
          <w:color w:val="C00000"/>
          <w:sz w:val="30"/>
          <w:szCs w:val="30"/>
          <w:rtl/>
        </w:rPr>
        <w:t>يَعْلَمُونَ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C115CB">
        <w:rPr>
          <w:rFonts w:ascii="Lotus Linotype" w:hAnsi="Lotus Linotype" w:cs="Lotus Linotype"/>
          <w:color w:val="C00000"/>
          <w:rtl/>
        </w:rPr>
        <w:t>الأعراف:131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وقال تعالى: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قَالُوا إِنَّا تَطَيَّرْنَا بِكُمْ لَئِنْ لَمْ تَنْتَهُوا لَنَرْجُمَنَّكُمْ وَلَيَمَسَّنَّكُمْ مِنَّا عَذَابٌ أَلِيمٌ</w:t>
      </w:r>
      <w:r w:rsidR="006C26C5" w:rsidRPr="006C26C5">
        <w:rPr>
          <w:rFonts w:ascii="Lotus Linotype" w:hAnsi="Lotus Linotype" w:cs="Lotus Linotype"/>
          <w:color w:val="000000" w:themeColor="text1"/>
          <w:sz w:val="30"/>
          <w:szCs w:val="30"/>
          <w:rtl/>
        </w:rPr>
        <w:t>.</w:t>
      </w:r>
      <w:r w:rsidRPr="008439B3">
        <w:rPr>
          <w:rFonts w:ascii="Lotus Linotype" w:hAnsi="Lotus Linotype" w:cs="Lotus Linotype"/>
          <w:color w:val="C00000"/>
          <w:sz w:val="30"/>
          <w:szCs w:val="30"/>
          <w:rtl/>
        </w:rPr>
        <w:t xml:space="preserve"> قَالُوا طَائِرُكُمْ مَعَكُمْ أَئِنْ ذُكِّرْتُمْ بَلْ أَنْتُمْ قَوْمٌ مُسْرِفُونَ</w:t>
      </w:r>
      <w:r w:rsidR="006E5817" w:rsidRPr="006E5817">
        <w:rPr>
          <w:rFonts w:ascii="Lotus Linotype" w:hAnsi="Lotus Linotype" w:cs="DecoType Naskh Extensions"/>
          <w:color w:val="C00000"/>
          <w:sz w:val="30"/>
          <w:szCs w:val="30"/>
          <w:rtl/>
        </w:rPr>
        <w:t>}</w:t>
      </w:r>
      <w:r w:rsidR="003F3016">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C115CB">
        <w:rPr>
          <w:rFonts w:ascii="Lotus Linotype" w:hAnsi="Lotus Linotype" w:cs="Lotus Linotype"/>
          <w:color w:val="C00000"/>
          <w:rtl/>
        </w:rPr>
        <w:t>يس</w:t>
      </w:r>
      <w:r w:rsidR="00995338" w:rsidRPr="00C115CB">
        <w:rPr>
          <w:rFonts w:ascii="Lotus Linotype" w:hAnsi="Lotus Linotype" w:cs="Lotus Linotype" w:hint="cs"/>
          <w:color w:val="C00000"/>
          <w:rtl/>
        </w:rPr>
        <w:t xml:space="preserve">: </w:t>
      </w:r>
      <w:r w:rsidRPr="00C115CB">
        <w:rPr>
          <w:rFonts w:ascii="Lotus Linotype" w:hAnsi="Lotus Linotype" w:cs="Lotus Linotype"/>
          <w:color w:val="C00000"/>
          <w:rtl/>
        </w:rPr>
        <w:t>18</w:t>
      </w:r>
      <w:r w:rsidR="00BA71AC" w:rsidRPr="00BA71AC">
        <w:rPr>
          <w:rFonts w:ascii="Lotus Linotype" w:hAnsi="Lotus Linotype" w:cs="Lotus Linotype"/>
          <w:color w:val="000000" w:themeColor="text1"/>
          <w:rtl/>
        </w:rPr>
        <w:t>-</w:t>
      </w:r>
      <w:r w:rsidRPr="00C115CB">
        <w:rPr>
          <w:rFonts w:ascii="Lotus Linotype" w:hAnsi="Lotus Linotype" w:cs="Lotus Linotype"/>
          <w:color w:val="C00000"/>
          <w:rtl/>
        </w:rPr>
        <w:t>19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D33AF" w:rsidRPr="00995338" w:rsidRDefault="000D33AF" w:rsidP="00F4537A">
      <w:pPr>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sz w:val="30"/>
          <w:szCs w:val="30"/>
          <w:rtl/>
        </w:rPr>
        <w:t>ولما جاء الإسلام بعقيدته الصحيحة التي تربط المؤمن بربه جل وعلا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وترفع عنه ضلالات الجهل والخراف</w:t>
      </w:r>
      <w:r w:rsidR="00F4537A">
        <w:rPr>
          <w:rFonts w:ascii="Lotus Linotype" w:hAnsi="Lotus Linotype" w:cs="Lotus Linotype" w:hint="cs"/>
          <w:sz w:val="30"/>
          <w:szCs w:val="30"/>
          <w:rtl/>
        </w:rPr>
        <w:t>ــ</w:t>
      </w:r>
      <w:r w:rsidRPr="005E2995">
        <w:rPr>
          <w:rFonts w:ascii="Lotus Linotype" w:hAnsi="Lotus Linotype" w:cs="Lotus Linotype"/>
          <w:sz w:val="30"/>
          <w:szCs w:val="30"/>
          <w:rtl/>
        </w:rPr>
        <w:t>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نهى رسول الله </w:t>
      </w:r>
      <w:r w:rsidR="000462B7" w:rsidRPr="000A3AB8">
        <w:rPr>
          <w:rFonts w:ascii="Traditional Arabic" w:hAnsi="Traditional Arabic" w:cs="Traditional Arabic"/>
          <w:color w:val="C00000"/>
          <w:sz w:val="30"/>
          <w:szCs w:val="30"/>
          <w:rtl/>
        </w:rPr>
        <w:t>ﷺ</w:t>
      </w:r>
      <w:r w:rsidR="000462B7">
        <w:rPr>
          <w:rFonts w:ascii="Lotus Linotype" w:hAnsi="Lotus Linotype" w:cs="Lotus Linotype" w:hint="cs"/>
          <w:sz w:val="30"/>
          <w:szCs w:val="30"/>
          <w:rtl/>
        </w:rPr>
        <w:t xml:space="preserve"> </w:t>
      </w:r>
      <w:r w:rsidRPr="005E2995">
        <w:rPr>
          <w:rFonts w:ascii="Lotus Linotype" w:hAnsi="Lotus Linotype" w:cs="Lotus Linotype"/>
          <w:sz w:val="30"/>
          <w:szCs w:val="30"/>
          <w:rtl/>
        </w:rPr>
        <w:t>عن التطير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ونفى أثره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فعَنِ ابْنِ عُمَرَ</w:t>
      </w:r>
      <w:r w:rsidR="00F4537A">
        <w:rPr>
          <w:rFonts w:ascii="Lotus Linotype" w:hAnsi="Lotus Linotype" w:cs="Lotus Linotype" w:hint="cs"/>
          <w:color w:val="000000" w:themeColor="text1"/>
          <w:sz w:val="30"/>
          <w:szCs w:val="30"/>
          <w:rtl/>
        </w:rPr>
        <w:t xml:space="preserve"> </w:t>
      </w:r>
      <w:r w:rsidR="00F4537A" w:rsidRPr="003C08BE">
        <w:rPr>
          <w:rFonts w:ascii="Traditional Arabic" w:hAnsi="Traditional Arabic"/>
          <w:color w:val="C00000"/>
          <w:sz w:val="32"/>
          <w:lang w:bidi="ar-EG"/>
        </w:rPr>
        <w:sym w:font="KFGQPC Arabic Symbols 01" w:char="F06B"/>
      </w:r>
      <w:r w:rsidRPr="005E2995">
        <w:rPr>
          <w:rFonts w:ascii="Lotus Linotype" w:hAnsi="Lotus Linotype" w:cs="Lotus Linotype"/>
          <w:sz w:val="30"/>
          <w:szCs w:val="30"/>
          <w:rtl/>
        </w:rPr>
        <w:t xml:space="preserve">: أَنَّ رَسُولَ اللَّهِ </w:t>
      </w:r>
      <w:r w:rsidR="000462B7" w:rsidRPr="000A3AB8">
        <w:rPr>
          <w:rFonts w:ascii="Traditional Arabic" w:hAnsi="Traditional Arabic" w:cs="Traditional Arabic"/>
          <w:color w:val="C00000"/>
          <w:sz w:val="30"/>
          <w:szCs w:val="30"/>
          <w:rtl/>
        </w:rPr>
        <w:t>ﷺ</w:t>
      </w:r>
      <w:r w:rsidR="000462B7">
        <w:rPr>
          <w:rFonts w:ascii="Lotus Linotype" w:hAnsi="Lotus Linotype" w:cs="Lotus Linotype" w:hint="cs"/>
          <w:sz w:val="30"/>
          <w:szCs w:val="30"/>
          <w:rtl/>
        </w:rPr>
        <w:t xml:space="preserve"> </w:t>
      </w:r>
      <w:r w:rsidRPr="005E2995">
        <w:rPr>
          <w:rFonts w:ascii="Lotus Linotype" w:hAnsi="Lotus Linotype" w:cs="Lotus Linotype"/>
          <w:sz w:val="30"/>
          <w:szCs w:val="30"/>
          <w:rtl/>
        </w:rPr>
        <w:t>قَالَ:</w:t>
      </w:r>
      <w:r w:rsidR="003F3016">
        <w:rPr>
          <w:rFonts w:ascii="Lotus Linotype" w:hAnsi="Lotus Linotype" w:cs="Lotus Linotype" w:hint="cs"/>
          <w:sz w:val="30"/>
          <w:szCs w:val="30"/>
          <w:rtl/>
        </w:rPr>
        <w:t xml:space="preserve"> </w:t>
      </w:r>
      <w:r w:rsidRPr="003F3016">
        <w:rPr>
          <w:rFonts w:ascii="Lotus Linotype" w:hAnsi="Lotus Linotype" w:cs="Lotus Linotype"/>
          <w:color w:val="4F6228"/>
          <w:sz w:val="30"/>
          <w:szCs w:val="30"/>
          <w:rtl/>
        </w:rPr>
        <w:t>«لاَ عَدْوَى وَلاَ طِيَرَةَ»</w:t>
      </w:r>
      <w:r w:rsidR="000462B7" w:rsidRPr="00AF5A86">
        <w:rPr>
          <w:rStyle w:val="a8"/>
          <w:rFonts w:ascii="Simplified Arabic" w:hAnsi="Simplified Arabic" w:cs="AL-Hotham"/>
          <w:color w:val="C00000"/>
          <w:sz w:val="32"/>
          <w:szCs w:val="32"/>
          <w:rtl/>
          <w:lang w:bidi="ar-DZ"/>
        </w:rPr>
        <w:t>(</w:t>
      </w:r>
      <w:r w:rsidR="000462B7" w:rsidRPr="00AF5A86">
        <w:rPr>
          <w:rStyle w:val="a8"/>
          <w:rFonts w:ascii="Simplified Arabic" w:hAnsi="Simplified Arabic" w:cs="AL-Hotham"/>
          <w:color w:val="C00000"/>
          <w:sz w:val="32"/>
          <w:szCs w:val="32"/>
          <w:rtl/>
          <w:lang w:bidi="ar-DZ"/>
        </w:rPr>
        <w:footnoteReference w:id="301"/>
      </w:r>
      <w:r w:rsidR="000462B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6C4217">
        <w:rPr>
          <w:rFonts w:ascii="Lotus Linotype" w:hAnsi="Lotus Linotype" w:cs="Lotus Linotype"/>
          <w:color w:val="0000FF"/>
          <w:sz w:val="30"/>
          <w:szCs w:val="30"/>
          <w:rtl/>
        </w:rPr>
        <w:t>ففي هذا إبطال للطيرة وأنه لا حقيقة لها</w:t>
      </w:r>
      <w:r w:rsidR="006C26C5" w:rsidRPr="006C26C5">
        <w:rPr>
          <w:rFonts w:ascii="Lotus Linotype" w:hAnsi="Lotus Linotype" w:cs="Lotus Linotype"/>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995338">
        <w:rPr>
          <w:rFonts w:ascii="Lotus Linotype" w:hAnsi="Lotus Linotype" w:cs="Lotus Linotype"/>
          <w:color w:val="000000" w:themeColor="text1"/>
          <w:sz w:val="30"/>
          <w:szCs w:val="30"/>
          <w:rtl/>
        </w:rPr>
        <w:t>وسبب ذلك: أن الطيور وغيرها لا علاقة لها بالحسن والقبح</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ولا بالخير والشر</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ولا بالهدى والضلال</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وإنما هي </w:t>
      </w:r>
      <w:r w:rsidRPr="005E2995">
        <w:rPr>
          <w:rFonts w:ascii="Lotus Linotype" w:hAnsi="Lotus Linotype" w:cs="Lotus Linotype"/>
          <w:sz w:val="30"/>
          <w:szCs w:val="30"/>
          <w:rtl/>
        </w:rPr>
        <w:t>خلق مُسَخَّرٌ من خلق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فلا يجوز الاعتماد عليها في التصرف في الحياة تفاؤلاً أو تشاؤماً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بل يجب الاعتماد على الله تعالى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مع فعل الأسباب الممكنة لصلاح الأمر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وتجنب فساده</w:t>
      </w:r>
      <w:r w:rsidR="006C26C5" w:rsidRPr="006C26C5">
        <w:rPr>
          <w:rFonts w:ascii="Lotus Linotype" w:hAnsi="Lotus Linotype" w:cs="Lotus Linotype"/>
          <w:color w:val="000000" w:themeColor="text1"/>
          <w:sz w:val="30"/>
          <w:szCs w:val="30"/>
          <w:rtl/>
        </w:rPr>
        <w:t>.</w:t>
      </w:r>
    </w:p>
    <w:p w:rsidR="003F3016" w:rsidRPr="00995338" w:rsidRDefault="000D33AF" w:rsidP="00F1486D">
      <w:pPr>
        <w:spacing w:after="0" w:line="520" w:lineRule="exact"/>
        <w:ind w:firstLine="397"/>
        <w:jc w:val="lowKashida"/>
        <w:rPr>
          <w:rFonts w:ascii="Lotus Linotype" w:hAnsi="Lotus Linotype" w:cs="Lotus Linotype"/>
          <w:color w:val="000000" w:themeColor="text1"/>
          <w:sz w:val="30"/>
          <w:szCs w:val="30"/>
          <w:rtl/>
        </w:rPr>
      </w:pPr>
      <w:r w:rsidRPr="006C4217">
        <w:rPr>
          <w:rFonts w:ascii="Lotus Linotype" w:hAnsi="Lotus Linotype" w:cs="Lotus Linotype"/>
          <w:color w:val="0000FF"/>
          <w:sz w:val="30"/>
          <w:szCs w:val="30"/>
          <w:rtl/>
        </w:rPr>
        <w:t>ولقد أبطل الشرع أشياء خاصة مما يتطير به المشركون</w:t>
      </w:r>
      <w:r w:rsidR="006C26C5" w:rsidRPr="006C4217">
        <w:rPr>
          <w:rFonts w:ascii="Lotus Linotype" w:hAnsi="Lotus Linotype" w:cs="Lotus Linotype"/>
          <w:color w:val="0000FF"/>
          <w:sz w:val="30"/>
          <w:szCs w:val="30"/>
          <w:rtl/>
        </w:rPr>
        <w:t>؛</w:t>
      </w:r>
      <w:r w:rsidRPr="006C4217">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 xml:space="preserve">فعَنْ أَبِي هُرَيْرَةَ </w:t>
      </w:r>
      <w:r w:rsidR="00F1486D">
        <w:rPr>
          <w:rFonts w:ascii="ATraditional Arabic" w:hAnsi="ATraditional Arabic" w:cs="ATraditional Arabic"/>
          <w:sz w:val="30"/>
          <w:szCs w:val="30"/>
          <w:rtl/>
        </w:rPr>
        <w:t>¢</w:t>
      </w:r>
      <w:r w:rsidR="00F1486D">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عَنِ النَّبِيِّ </w:t>
      </w:r>
      <w:r w:rsidR="003F3016" w:rsidRPr="000A3AB8">
        <w:rPr>
          <w:rFonts w:ascii="Traditional Arabic" w:hAnsi="Traditional Arabic" w:cs="Traditional Arabic"/>
          <w:color w:val="C00000"/>
          <w:sz w:val="30"/>
          <w:szCs w:val="30"/>
          <w:rtl/>
        </w:rPr>
        <w:t>ﷺ</w:t>
      </w:r>
      <w:r w:rsidR="003F3016">
        <w:rPr>
          <w:rFonts w:ascii="Lotus Linotype" w:hAnsi="Lotus Linotype" w:cs="Lotus Linotype" w:hint="cs"/>
          <w:sz w:val="30"/>
          <w:szCs w:val="30"/>
          <w:rtl/>
        </w:rPr>
        <w:t xml:space="preserve"> </w:t>
      </w:r>
      <w:r w:rsidR="003F3016">
        <w:rPr>
          <w:rFonts w:ascii="Lotus Linotype" w:hAnsi="Lotus Linotype" w:cs="Lotus Linotype"/>
          <w:sz w:val="30"/>
          <w:szCs w:val="30"/>
          <w:rtl/>
        </w:rPr>
        <w:t xml:space="preserve">قَالَ: </w:t>
      </w:r>
      <w:r w:rsidR="003F3016" w:rsidRPr="00AA45CA">
        <w:rPr>
          <w:rFonts w:ascii="Lotus Linotype" w:hAnsi="Lotus Linotype" w:cs="Lotus Linotype"/>
          <w:color w:val="4F6228"/>
          <w:sz w:val="30"/>
          <w:szCs w:val="30"/>
          <w:rtl/>
        </w:rPr>
        <w:t xml:space="preserve">«لاَ عَدْوَى وَلاَ  </w:t>
      </w:r>
      <w:r w:rsidRPr="00AA45CA">
        <w:rPr>
          <w:rFonts w:ascii="Lotus Linotype" w:hAnsi="Lotus Linotype" w:cs="Lotus Linotype"/>
          <w:color w:val="4F6228"/>
          <w:sz w:val="30"/>
          <w:szCs w:val="30"/>
          <w:rtl/>
        </w:rPr>
        <w:t>طِيَرَةَ</w:t>
      </w:r>
      <w:r w:rsidR="006C26C5" w:rsidRPr="00AA45CA">
        <w:rPr>
          <w:rFonts w:ascii="Lotus Linotype" w:hAnsi="Lotus Linotype" w:cs="Lotus Linotype"/>
          <w:color w:val="4F6228"/>
          <w:sz w:val="30"/>
          <w:szCs w:val="30"/>
          <w:rtl/>
        </w:rPr>
        <w:t>،</w:t>
      </w:r>
      <w:r w:rsidRPr="00AA45CA">
        <w:rPr>
          <w:rFonts w:ascii="Lotus Linotype" w:hAnsi="Lotus Linotype" w:cs="Lotus Linotype"/>
          <w:color w:val="4F6228"/>
          <w:sz w:val="30"/>
          <w:szCs w:val="30"/>
          <w:rtl/>
        </w:rPr>
        <w:t xml:space="preserve"> وَلاَ هَامَةَ وَلاَ صَفَرَ»</w:t>
      </w:r>
      <w:r w:rsidR="006C26C5" w:rsidRPr="00AA45CA">
        <w:rPr>
          <w:rFonts w:ascii="Lotus Linotype" w:hAnsi="Lotus Linotype" w:cs="Lotus Linotype" w:hint="cs"/>
          <w:color w:val="4F6228"/>
          <w:sz w:val="30"/>
          <w:szCs w:val="30"/>
          <w:rtl/>
        </w:rPr>
        <w:t>،</w:t>
      </w:r>
      <w:r w:rsidR="00F1486D" w:rsidRPr="00AA45CA">
        <w:rPr>
          <w:rFonts w:ascii="Lotus Linotype" w:hAnsi="Lotus Linotype" w:cs="Lotus Linotype" w:hint="cs"/>
          <w:color w:val="4F6228"/>
          <w:sz w:val="30"/>
          <w:szCs w:val="30"/>
          <w:rtl/>
        </w:rPr>
        <w:t xml:space="preserve"> </w:t>
      </w:r>
      <w:r w:rsidRPr="00AA45CA">
        <w:rPr>
          <w:rFonts w:ascii="Lotus Linotype" w:hAnsi="Lotus Linotype" w:cs="Lotus Linotype"/>
          <w:color w:val="4F6228"/>
          <w:sz w:val="30"/>
          <w:szCs w:val="30"/>
          <w:rtl/>
        </w:rPr>
        <w:t>وفي رواية: « وَلَا نَوْءَ</w:t>
      </w:r>
      <w:r w:rsidR="006C26C5" w:rsidRPr="00AA45CA">
        <w:rPr>
          <w:rFonts w:ascii="Lotus Linotype" w:hAnsi="Lotus Linotype" w:cs="Lotus Linotype"/>
          <w:color w:val="4F6228"/>
          <w:sz w:val="30"/>
          <w:szCs w:val="30"/>
          <w:rtl/>
        </w:rPr>
        <w:t>،</w:t>
      </w:r>
      <w:r w:rsidR="003F3016" w:rsidRPr="00AA45CA">
        <w:rPr>
          <w:rFonts w:ascii="Lotus Linotype" w:hAnsi="Lotus Linotype" w:cs="Lotus Linotype" w:hint="cs"/>
          <w:color w:val="4F6228"/>
          <w:sz w:val="30"/>
          <w:szCs w:val="30"/>
          <w:rtl/>
        </w:rPr>
        <w:t xml:space="preserve"> </w:t>
      </w:r>
      <w:r w:rsidRPr="00AA45CA">
        <w:rPr>
          <w:rFonts w:ascii="Lotus Linotype" w:hAnsi="Lotus Linotype" w:cs="Lotus Linotype"/>
          <w:color w:val="4F6228"/>
          <w:sz w:val="30"/>
          <w:szCs w:val="30"/>
          <w:rtl/>
        </w:rPr>
        <w:t>وَلَا غُولَ»</w:t>
      </w:r>
      <w:r w:rsidR="003F3016" w:rsidRPr="00AF5A86">
        <w:rPr>
          <w:rStyle w:val="a8"/>
          <w:rFonts w:ascii="Simplified Arabic" w:hAnsi="Simplified Arabic" w:cs="AL-Hotham"/>
          <w:color w:val="C00000"/>
          <w:sz w:val="32"/>
          <w:szCs w:val="32"/>
          <w:rtl/>
          <w:lang w:bidi="ar-DZ"/>
        </w:rPr>
        <w:t>(</w:t>
      </w:r>
      <w:r w:rsidR="003F3016" w:rsidRPr="00AF5A86">
        <w:rPr>
          <w:rStyle w:val="a8"/>
          <w:rFonts w:ascii="Simplified Arabic" w:hAnsi="Simplified Arabic" w:cs="AL-Hotham"/>
          <w:color w:val="C00000"/>
          <w:sz w:val="32"/>
          <w:szCs w:val="32"/>
          <w:rtl/>
          <w:lang w:bidi="ar-DZ"/>
        </w:rPr>
        <w:footnoteReference w:id="302"/>
      </w:r>
      <w:r w:rsidR="003F301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w:t>
      </w:r>
      <w:r w:rsidRPr="00995338">
        <w:rPr>
          <w:rFonts w:ascii="Lotus Linotype" w:hAnsi="Lotus Linotype" w:cs="Lotus Linotype"/>
          <w:color w:val="000000" w:themeColor="text1"/>
          <w:sz w:val="30"/>
          <w:szCs w:val="30"/>
          <w:rtl/>
        </w:rPr>
        <w:lastRenderedPageBreak/>
        <w:t xml:space="preserve">فنفى النبي </w:t>
      </w:r>
      <w:r w:rsidR="003F3016" w:rsidRPr="000A3AB8">
        <w:rPr>
          <w:rFonts w:ascii="Traditional Arabic" w:hAnsi="Traditional Arabic" w:cs="Traditional Arabic"/>
          <w:color w:val="C00000"/>
          <w:sz w:val="30"/>
          <w:szCs w:val="30"/>
          <w:rtl/>
        </w:rPr>
        <w:t>ﷺ</w:t>
      </w:r>
      <w:r w:rsidR="003F3016" w:rsidRPr="00995338">
        <w:rPr>
          <w:rFonts w:ascii="Lotus Linotype" w:hAnsi="Lotus Linotype" w:cs="Lotus Linotype" w:hint="cs"/>
          <w:color w:val="000000" w:themeColor="text1"/>
          <w:sz w:val="30"/>
          <w:szCs w:val="30"/>
          <w:rtl/>
        </w:rPr>
        <w:t xml:space="preserve"> </w:t>
      </w:r>
      <w:r w:rsidRPr="00995338">
        <w:rPr>
          <w:rFonts w:ascii="Lotus Linotype" w:hAnsi="Lotus Linotype" w:cs="Lotus Linotype"/>
          <w:color w:val="000000" w:themeColor="text1"/>
          <w:sz w:val="30"/>
          <w:szCs w:val="30"/>
          <w:rtl/>
        </w:rPr>
        <w:t>الطيرة كلها</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ثم خص منها أشياء مما كانت العرب في جاهليتها تتطير بها</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وهي: </w:t>
      </w:r>
    </w:p>
    <w:p w:rsidR="003F3016" w:rsidRPr="00995338" w:rsidRDefault="000D33AF" w:rsidP="003F3016">
      <w:pPr>
        <w:spacing w:after="0" w:line="520" w:lineRule="exact"/>
        <w:ind w:firstLine="397"/>
        <w:jc w:val="lowKashida"/>
        <w:rPr>
          <w:rFonts w:ascii="Lotus Linotype" w:hAnsi="Lotus Linotype" w:cs="Lotus Linotype"/>
          <w:color w:val="000000" w:themeColor="text1"/>
          <w:sz w:val="30"/>
          <w:szCs w:val="30"/>
          <w:rtl/>
        </w:rPr>
      </w:pPr>
      <w:r w:rsidRPr="00995338">
        <w:rPr>
          <w:rFonts w:ascii="Lotus Linotype" w:hAnsi="Lotus Linotype" w:cs="Lotus Linotype"/>
          <w:color w:val="000000" w:themeColor="text1"/>
          <w:sz w:val="30"/>
          <w:szCs w:val="30"/>
          <w:rtl/>
        </w:rPr>
        <w:t>التشاؤم بالبومة:</w:t>
      </w:r>
      <w:r w:rsidR="003F3016" w:rsidRPr="00995338">
        <w:rPr>
          <w:rFonts w:ascii="Lotus Linotype" w:hAnsi="Lotus Linotype" w:cs="Lotus Linotype" w:hint="cs"/>
          <w:color w:val="000000" w:themeColor="text1"/>
          <w:sz w:val="30"/>
          <w:szCs w:val="30"/>
          <w:rtl/>
        </w:rPr>
        <w:t xml:space="preserve"> </w:t>
      </w:r>
      <w:r w:rsidRPr="00995338">
        <w:rPr>
          <w:rFonts w:ascii="Lotus Linotype" w:hAnsi="Lotus Linotype" w:cs="Lotus Linotype"/>
          <w:color w:val="000000" w:themeColor="text1"/>
          <w:sz w:val="30"/>
          <w:szCs w:val="30"/>
          <w:rtl/>
        </w:rPr>
        <w:t>وهي طائر من طيور الليل</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تزعم العرب أنه إذا وقع على دار أحدهم</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فإنه ينعى موته أو موت قريب له</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أو يتشاءم بخراب منزله </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والنفي في ا</w:t>
      </w:r>
      <w:r w:rsidR="003F3016" w:rsidRPr="00995338">
        <w:rPr>
          <w:rFonts w:ascii="Lotus Linotype" w:hAnsi="Lotus Linotype" w:cs="Lotus Linotype"/>
          <w:color w:val="000000" w:themeColor="text1"/>
          <w:sz w:val="30"/>
          <w:szCs w:val="30"/>
          <w:rtl/>
        </w:rPr>
        <w:t>لحديث نفي لما كانت تعتقده العرب</w:t>
      </w:r>
      <w:r w:rsidR="006C26C5" w:rsidRPr="006C26C5">
        <w:rPr>
          <w:rFonts w:ascii="Lotus Linotype" w:hAnsi="Lotus Linotype" w:cs="Lotus Linotype" w:hint="cs"/>
          <w:color w:val="000000" w:themeColor="text1"/>
          <w:sz w:val="30"/>
          <w:szCs w:val="30"/>
          <w:rtl/>
        </w:rPr>
        <w:t>.</w:t>
      </w:r>
    </w:p>
    <w:p w:rsidR="000D33AF" w:rsidRPr="00995338" w:rsidRDefault="000D33AF" w:rsidP="003F3016">
      <w:pPr>
        <w:spacing w:after="0" w:line="520" w:lineRule="exact"/>
        <w:ind w:firstLine="397"/>
        <w:jc w:val="lowKashida"/>
        <w:rPr>
          <w:rFonts w:ascii="Lotus Linotype" w:hAnsi="Lotus Linotype" w:cs="Lotus Linotype"/>
          <w:color w:val="000000" w:themeColor="text1"/>
          <w:sz w:val="30"/>
          <w:szCs w:val="30"/>
          <w:rtl/>
        </w:rPr>
      </w:pPr>
      <w:r w:rsidRPr="00995338">
        <w:rPr>
          <w:rFonts w:ascii="Lotus Linotype" w:hAnsi="Lotus Linotype" w:cs="Lotus Linotype"/>
          <w:color w:val="000000" w:themeColor="text1"/>
          <w:sz w:val="30"/>
          <w:szCs w:val="30"/>
          <w:rtl/>
        </w:rPr>
        <w:t>ومنها: التشاؤم بشهر صفر:</w:t>
      </w:r>
      <w:r w:rsidR="003F3016" w:rsidRPr="00995338">
        <w:rPr>
          <w:rFonts w:ascii="Lotus Linotype" w:hAnsi="Lotus Linotype" w:cs="Lotus Linotype" w:hint="cs"/>
          <w:color w:val="000000" w:themeColor="text1"/>
          <w:sz w:val="30"/>
          <w:szCs w:val="30"/>
          <w:rtl/>
        </w:rPr>
        <w:t xml:space="preserve"> </w:t>
      </w:r>
      <w:r w:rsidRPr="00995338">
        <w:rPr>
          <w:rFonts w:ascii="Lotus Linotype" w:hAnsi="Lotus Linotype" w:cs="Lotus Linotype"/>
          <w:color w:val="000000" w:themeColor="text1"/>
          <w:sz w:val="30"/>
          <w:szCs w:val="30"/>
          <w:rtl/>
        </w:rPr>
        <w:t>فهذا نفي للتشاؤم بشهر صفر</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كما كانت تزعم العرب</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لأن شهر صفر كبقية الشهور لا أثر له  في قضاء الله وقدره</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ولا في السعد ولا النحس</w:t>
      </w:r>
      <w:r w:rsidR="006C26C5" w:rsidRPr="006C26C5">
        <w:rPr>
          <w:rFonts w:ascii="Lotus Linotype" w:hAnsi="Lotus Linotype" w:cs="Lotus Linotype" w:hint="cs"/>
          <w:color w:val="000000" w:themeColor="text1"/>
          <w:sz w:val="30"/>
          <w:szCs w:val="30"/>
          <w:rtl/>
        </w:rPr>
        <w:t>.</w:t>
      </w:r>
    </w:p>
    <w:p w:rsidR="000D33AF" w:rsidRPr="00995338" w:rsidRDefault="000D33AF" w:rsidP="005E2995">
      <w:pPr>
        <w:spacing w:after="0" w:line="520" w:lineRule="exact"/>
        <w:ind w:firstLine="397"/>
        <w:jc w:val="lowKashida"/>
        <w:rPr>
          <w:rFonts w:ascii="Lotus Linotype" w:hAnsi="Lotus Linotype" w:cs="Lotus Linotype"/>
          <w:color w:val="000000" w:themeColor="text1"/>
          <w:sz w:val="30"/>
          <w:szCs w:val="30"/>
          <w:rtl/>
        </w:rPr>
      </w:pPr>
      <w:r w:rsidRPr="00995338">
        <w:rPr>
          <w:rFonts w:ascii="Lotus Linotype" w:hAnsi="Lotus Linotype" w:cs="Lotus Linotype"/>
          <w:color w:val="000000" w:themeColor="text1"/>
          <w:sz w:val="30"/>
          <w:szCs w:val="30"/>
          <w:rtl/>
        </w:rPr>
        <w:t>يتردد على بعض الألسنة</w:t>
      </w:r>
      <w:r w:rsidR="00BA71AC" w:rsidRPr="00BA71AC">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إذا تكلم شخص أو جاء بخبر أن يقولوا:(خير يا طير)</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كلمة يتفوهون بها لا يريدون بها التطير</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ولا يدركون معناها</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وهي في حقيقتها بقية من آثار التطير الشركي</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فيجب تركها</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والاستعاضة عنها بقولنا: (خير إ</w:t>
      </w:r>
      <w:r w:rsidR="003F3016" w:rsidRPr="00995338">
        <w:rPr>
          <w:rFonts w:ascii="Lotus Linotype" w:hAnsi="Lotus Linotype" w:cs="Lotus Linotype"/>
          <w:color w:val="000000" w:themeColor="text1"/>
          <w:sz w:val="30"/>
          <w:szCs w:val="30"/>
          <w:rtl/>
        </w:rPr>
        <w:t>ن شاء الله)</w:t>
      </w:r>
      <w:r w:rsidR="006C26C5" w:rsidRPr="006C26C5">
        <w:rPr>
          <w:rFonts w:ascii="Lotus Linotype" w:hAnsi="Lotus Linotype" w:cs="Lotus Linotype"/>
          <w:color w:val="000000" w:themeColor="text1"/>
          <w:sz w:val="30"/>
          <w:szCs w:val="30"/>
          <w:rtl/>
        </w:rPr>
        <w:t>،</w:t>
      </w:r>
      <w:r w:rsidR="003F3016" w:rsidRPr="00995338">
        <w:rPr>
          <w:rFonts w:ascii="Lotus Linotype" w:hAnsi="Lotus Linotype" w:cs="Lotus Linotype"/>
          <w:color w:val="000000" w:themeColor="text1"/>
          <w:sz w:val="30"/>
          <w:szCs w:val="30"/>
          <w:rtl/>
        </w:rPr>
        <w:t xml:space="preserve"> أو نحوها</w:t>
      </w:r>
      <w:r w:rsidR="006C26C5" w:rsidRPr="006C26C5">
        <w:rPr>
          <w:rFonts w:ascii="Lotus Linotype" w:hAnsi="Lotus Linotype" w:cs="Lotus Linotype" w:hint="cs"/>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b/>
          <w:bCs/>
          <w:color w:val="FF0000"/>
          <w:sz w:val="30"/>
          <w:szCs w:val="30"/>
          <w:rtl/>
        </w:rPr>
      </w:pPr>
      <w:r w:rsidRPr="006C4217">
        <w:rPr>
          <w:rFonts w:ascii="Lotus Linotype" w:hAnsi="Lotus Linotype" w:cs="Lotus Linotype"/>
          <w:color w:val="0000FF"/>
          <w:sz w:val="30"/>
          <w:szCs w:val="30"/>
          <w:rtl/>
        </w:rPr>
        <w:t>وللتطير صورٌ كثيرة في القديم والحديث</w:t>
      </w:r>
      <w:r w:rsidR="006C4217">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والغالب أنك لا تجد بيئة أو بلداً إلا وعندهم أشياء يتطيرون بها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فمن ذلك:</w:t>
      </w:r>
    </w:p>
    <w:p w:rsidR="003F3016" w:rsidRDefault="000D33AF" w:rsidP="003F3016">
      <w:pPr>
        <w:spacing w:after="0" w:line="520" w:lineRule="exact"/>
        <w:ind w:firstLine="397"/>
        <w:jc w:val="lowKashida"/>
        <w:rPr>
          <w:rFonts w:ascii="Lotus Linotype" w:hAnsi="Lotus Linotype" w:cs="Lotus Linotype"/>
          <w:color w:val="0000FF"/>
          <w:sz w:val="30"/>
          <w:szCs w:val="30"/>
          <w:rtl/>
        </w:rPr>
      </w:pPr>
      <w:r w:rsidRPr="005E2995">
        <w:rPr>
          <w:rFonts w:ascii="Lotus Linotype" w:hAnsi="Lotus Linotype" w:cs="Lotus Linotype"/>
          <w:sz w:val="30"/>
          <w:szCs w:val="30"/>
          <w:rtl/>
        </w:rPr>
        <w:t>التشاؤم برؤية الطيور أو الحيوانات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مثل: الغراب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البوم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القطة السوداء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FF"/>
          <w:sz w:val="30"/>
          <w:szCs w:val="30"/>
          <w:rtl/>
        </w:rPr>
        <w:t xml:space="preserve"> </w:t>
      </w:r>
    </w:p>
    <w:p w:rsidR="003F3016" w:rsidRDefault="000D33AF" w:rsidP="003F3016">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ومنها:</w:t>
      </w:r>
      <w:r w:rsidR="00F1486D">
        <w:rPr>
          <w:rFonts w:ascii="Lotus Linotype" w:hAnsi="Lotus Linotype" w:cs="Lotus Linotype" w:hint="cs"/>
          <w:sz w:val="30"/>
          <w:szCs w:val="30"/>
          <w:rtl/>
        </w:rPr>
        <w:t xml:space="preserve"> </w:t>
      </w:r>
      <w:r w:rsidRPr="005E2995">
        <w:rPr>
          <w:rFonts w:ascii="Lotus Linotype" w:hAnsi="Lotus Linotype" w:cs="Lotus Linotype"/>
          <w:sz w:val="30"/>
          <w:szCs w:val="30"/>
          <w:rtl/>
        </w:rPr>
        <w:t>التشاؤم برؤية إنسان ذي عاهة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كأن يذهب شخص لفتح دُكَّانه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فيقابل في طريقه ذا عاهة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فيعدِل عن فتح دُكَّانه ذلك اليوم تشاؤماً بما رآه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وخشية أن تحل عليه الخسارة بسببه</w:t>
      </w:r>
      <w:r w:rsidR="006C26C5" w:rsidRPr="006C26C5">
        <w:rPr>
          <w:rFonts w:ascii="Lotus Linotype" w:hAnsi="Lotus Linotype" w:cs="Lotus Linotype"/>
          <w:color w:val="000000" w:themeColor="text1"/>
          <w:sz w:val="30"/>
          <w:szCs w:val="30"/>
          <w:rtl/>
        </w:rPr>
        <w:t>.</w:t>
      </w:r>
    </w:p>
    <w:p w:rsidR="003F3016" w:rsidRDefault="000D33AF" w:rsidP="003F3016">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ومنها:</w:t>
      </w:r>
      <w:r w:rsidR="00F1486D">
        <w:rPr>
          <w:rFonts w:ascii="Lotus Linotype" w:hAnsi="Lotus Linotype" w:cs="Lotus Linotype" w:hint="cs"/>
          <w:sz w:val="30"/>
          <w:szCs w:val="30"/>
          <w:rtl/>
        </w:rPr>
        <w:t xml:space="preserve"> </w:t>
      </w:r>
      <w:r w:rsidRPr="005E2995">
        <w:rPr>
          <w:rFonts w:ascii="Lotus Linotype" w:hAnsi="Lotus Linotype" w:cs="Lotus Linotype"/>
          <w:sz w:val="30"/>
          <w:szCs w:val="30"/>
          <w:rtl/>
        </w:rPr>
        <w:t>التشاؤم ببعض الأيام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سواء أكان يوماً خاصاً ببلد حصل فيه شيء فتشاءم 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يوماً محدداً في عام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في شهر</w:t>
      </w:r>
      <w:r w:rsidR="006C26C5" w:rsidRPr="006C26C5">
        <w:rPr>
          <w:rFonts w:ascii="Lotus Linotype" w:hAnsi="Lotus Linotype" w:cs="Lotus Linotype"/>
          <w:color w:val="000000" w:themeColor="text1"/>
          <w:sz w:val="30"/>
          <w:szCs w:val="30"/>
          <w:rtl/>
        </w:rPr>
        <w:t>.</w:t>
      </w:r>
    </w:p>
    <w:p w:rsidR="003F3016" w:rsidRDefault="000D33AF" w:rsidP="001246D6">
      <w:pPr>
        <w:widowControl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ومن صوره: التشاؤم ببعض الشهور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كشهر صفر</w:t>
      </w:r>
      <w:r w:rsidR="006C26C5" w:rsidRPr="006C26C5">
        <w:rPr>
          <w:rFonts w:ascii="Lotus Linotype" w:hAnsi="Lotus Linotype" w:cs="Lotus Linotype"/>
          <w:color w:val="000000" w:themeColor="text1"/>
          <w:sz w:val="30"/>
          <w:szCs w:val="30"/>
          <w:rtl/>
        </w:rPr>
        <w:t>.</w:t>
      </w:r>
    </w:p>
    <w:p w:rsidR="003F3016" w:rsidRDefault="000D33AF" w:rsidP="003160C7">
      <w:pPr>
        <w:widowControl w:val="0"/>
        <w:spacing w:after="0" w:line="520" w:lineRule="exact"/>
        <w:ind w:firstLine="397"/>
        <w:jc w:val="lowKashida"/>
        <w:rPr>
          <w:rFonts w:ascii="Lotus Linotype" w:hAnsi="Lotus Linotype" w:cs="Lotus Linotype"/>
          <w:color w:val="0000FF"/>
          <w:sz w:val="30"/>
          <w:szCs w:val="30"/>
          <w:rtl/>
        </w:rPr>
      </w:pPr>
      <w:r w:rsidRPr="005E2995">
        <w:rPr>
          <w:rFonts w:ascii="Lotus Linotype" w:hAnsi="Lotus Linotype" w:cs="Lotus Linotype"/>
          <w:sz w:val="30"/>
          <w:szCs w:val="30"/>
          <w:rtl/>
        </w:rPr>
        <w:lastRenderedPageBreak/>
        <w:t>ومنها: التشاؤم ببعض الأرقام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يتشاءم بعض أهل البدع بالرقم (10)</w:t>
      </w:r>
      <w:r w:rsidR="006C26C5" w:rsidRPr="006C26C5">
        <w:rPr>
          <w:rFonts w:ascii="Lotus Linotype" w:hAnsi="Lotus Linotype" w:cs="Lotus Linotype"/>
          <w:color w:val="000000" w:themeColor="text1"/>
          <w:sz w:val="30"/>
          <w:szCs w:val="30"/>
          <w:rtl/>
        </w:rPr>
        <w:t>،</w:t>
      </w:r>
      <w:r w:rsidR="00A53606">
        <w:rPr>
          <w:rFonts w:ascii="Lotus Linotype" w:hAnsi="Lotus Linotype" w:cs="Lotus Linotype" w:hint="cs"/>
          <w:sz w:val="30"/>
          <w:szCs w:val="30"/>
          <w:rtl/>
        </w:rPr>
        <w:t xml:space="preserve"> </w:t>
      </w:r>
      <w:r w:rsidRPr="005E2995">
        <w:rPr>
          <w:rFonts w:ascii="Lotus Linotype" w:hAnsi="Lotus Linotype" w:cs="Lotus Linotype"/>
          <w:sz w:val="30"/>
          <w:szCs w:val="30"/>
          <w:rtl/>
        </w:rPr>
        <w:t>ويتشاءم بعض الغربيين بالرقم</w:t>
      </w:r>
      <w:r w:rsidR="00A53606">
        <w:rPr>
          <w:rFonts w:ascii="Lotus Linotype" w:hAnsi="Lotus Linotype" w:cs="Lotus Linotype" w:hint="cs"/>
          <w:sz w:val="30"/>
          <w:szCs w:val="30"/>
          <w:rtl/>
        </w:rPr>
        <w:t xml:space="preserve"> </w:t>
      </w:r>
      <w:r w:rsidRPr="005E2995">
        <w:rPr>
          <w:rFonts w:ascii="Lotus Linotype" w:hAnsi="Lotus Linotype" w:cs="Lotus Linotype"/>
          <w:sz w:val="30"/>
          <w:szCs w:val="30"/>
          <w:rtl/>
        </w:rPr>
        <w:t>(13)</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ويقلدهم في ذلك بعض المسلمين</w:t>
      </w:r>
      <w:r w:rsidR="006C26C5" w:rsidRPr="006C26C5">
        <w:rPr>
          <w:rFonts w:ascii="Lotus Linotype" w:hAnsi="Lotus Linotype" w:cs="Lotus Linotype"/>
          <w:color w:val="000000" w:themeColor="text1"/>
          <w:sz w:val="30"/>
          <w:szCs w:val="30"/>
          <w:rtl/>
        </w:rPr>
        <w:t>.</w:t>
      </w:r>
    </w:p>
    <w:p w:rsidR="003F3016" w:rsidRDefault="000D33AF" w:rsidP="003160C7">
      <w:pPr>
        <w:widowControl w:val="0"/>
        <w:spacing w:after="0" w:line="520" w:lineRule="exact"/>
        <w:ind w:firstLine="397"/>
        <w:jc w:val="lowKashida"/>
        <w:rPr>
          <w:rFonts w:ascii="Lotus Linotype" w:hAnsi="Lotus Linotype" w:cs="Lotus Linotype"/>
          <w:color w:val="0000FF"/>
          <w:sz w:val="30"/>
          <w:szCs w:val="30"/>
          <w:rtl/>
        </w:rPr>
      </w:pPr>
      <w:r w:rsidRPr="005E2995">
        <w:rPr>
          <w:rFonts w:ascii="Lotus Linotype" w:hAnsi="Lotus Linotype" w:cs="Lotus Linotype"/>
          <w:sz w:val="30"/>
          <w:szCs w:val="30"/>
          <w:rtl/>
        </w:rPr>
        <w:t>ومنها:</w:t>
      </w:r>
      <w:r w:rsidR="00F1486D">
        <w:rPr>
          <w:rFonts w:ascii="Lotus Linotype" w:hAnsi="Lotus Linotype" w:cs="Lotus Linotype" w:hint="cs"/>
          <w:sz w:val="30"/>
          <w:szCs w:val="30"/>
          <w:rtl/>
        </w:rPr>
        <w:t xml:space="preserve"> </w:t>
      </w:r>
      <w:r w:rsidRPr="005E2995">
        <w:rPr>
          <w:rFonts w:ascii="Lotus Linotype" w:hAnsi="Lotus Linotype" w:cs="Lotus Linotype"/>
          <w:sz w:val="30"/>
          <w:szCs w:val="30"/>
          <w:rtl/>
        </w:rPr>
        <w:t>التشاؤم بالأبراج أو النجوم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كالتشاؤم بمن يولد في برج كذا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التشاؤم بالسفر أو الحرب في برج كذا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الزواج في برج كذا</w:t>
      </w:r>
      <w:r w:rsidR="006C26C5" w:rsidRPr="006C26C5">
        <w:rPr>
          <w:rFonts w:ascii="Lotus Linotype" w:hAnsi="Lotus Linotype" w:cs="Lotus Linotype"/>
          <w:color w:val="000000" w:themeColor="text1"/>
          <w:sz w:val="30"/>
          <w:szCs w:val="30"/>
          <w:rtl/>
        </w:rPr>
        <w:t>.</w:t>
      </w:r>
    </w:p>
    <w:p w:rsidR="000D33AF" w:rsidRPr="005E2995" w:rsidRDefault="000D33AF" w:rsidP="003160C7">
      <w:pPr>
        <w:widowControl w:val="0"/>
        <w:spacing w:after="0" w:line="520" w:lineRule="exact"/>
        <w:ind w:firstLine="397"/>
        <w:jc w:val="lowKashida"/>
        <w:rPr>
          <w:rFonts w:ascii="Lotus Linotype" w:hAnsi="Lotus Linotype" w:cs="Lotus Linotype"/>
          <w:color w:val="0000FF"/>
          <w:sz w:val="30"/>
          <w:szCs w:val="30"/>
        </w:rPr>
      </w:pPr>
      <w:r w:rsidRPr="005E2995">
        <w:rPr>
          <w:rFonts w:ascii="Lotus Linotype" w:hAnsi="Lotus Linotype" w:cs="Lotus Linotype"/>
          <w:sz w:val="30"/>
          <w:szCs w:val="30"/>
          <w:rtl/>
        </w:rPr>
        <w:t>ومنها: التشاؤم ببعض المسموعات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كمن يسمع: يا خس</w:t>
      </w:r>
      <w:r w:rsidR="00C74698">
        <w:rPr>
          <w:rFonts w:ascii="Lotus Linotype" w:hAnsi="Lotus Linotype" w:cs="Lotus Linotype" w:hint="cs"/>
          <w:sz w:val="30"/>
          <w:szCs w:val="30"/>
          <w:rtl/>
        </w:rPr>
        <w:t>ـ</w:t>
      </w:r>
      <w:r w:rsidRPr="005E2995">
        <w:rPr>
          <w:rFonts w:ascii="Lotus Linotype" w:hAnsi="Lotus Linotype" w:cs="Lotus Linotype"/>
          <w:sz w:val="30"/>
          <w:szCs w:val="30"/>
          <w:rtl/>
        </w:rPr>
        <w:t>ران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يا خائب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فيتشاءم</w:t>
      </w:r>
      <w:r w:rsidR="006C26C5" w:rsidRPr="006C26C5">
        <w:rPr>
          <w:rFonts w:ascii="Lotus Linotype" w:hAnsi="Lotus Linotype" w:cs="Lotus Linotype"/>
          <w:color w:val="000000" w:themeColor="text1"/>
          <w:sz w:val="30"/>
          <w:szCs w:val="30"/>
          <w:rtl/>
        </w:rPr>
        <w:t>.</w:t>
      </w:r>
    </w:p>
    <w:p w:rsidR="00A53606" w:rsidRDefault="000D33AF" w:rsidP="003160C7">
      <w:pPr>
        <w:widowControl w:val="0"/>
        <w:spacing w:after="0" w:line="520" w:lineRule="exact"/>
        <w:ind w:firstLine="397"/>
        <w:jc w:val="lowKashida"/>
        <w:rPr>
          <w:rFonts w:ascii="Lotus Linotype" w:hAnsi="Lotus Linotype" w:cs="Lotus Linotype"/>
          <w:color w:val="0000FF"/>
          <w:sz w:val="30"/>
          <w:szCs w:val="30"/>
          <w:rtl/>
        </w:rPr>
      </w:pPr>
      <w:r w:rsidRPr="005E2995">
        <w:rPr>
          <w:rFonts w:ascii="Lotus Linotype" w:hAnsi="Lotus Linotype" w:cs="Lotus Linotype"/>
          <w:sz w:val="30"/>
          <w:szCs w:val="30"/>
          <w:rtl/>
        </w:rPr>
        <w:t>والتشاؤم ببعض الأماكن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لو حصل له حادث في مكان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فيتشاءم من المرور به</w:t>
      </w:r>
      <w:r w:rsidR="006C26C5" w:rsidRPr="006C26C5">
        <w:rPr>
          <w:rFonts w:ascii="Lotus Linotype" w:hAnsi="Lotus Linotype" w:cs="Lotus Linotype"/>
          <w:color w:val="000000" w:themeColor="text1"/>
          <w:sz w:val="30"/>
          <w:szCs w:val="30"/>
          <w:rtl/>
        </w:rPr>
        <w:t>.</w:t>
      </w:r>
    </w:p>
    <w:p w:rsidR="000D33AF" w:rsidRPr="005E2995" w:rsidRDefault="000D33AF" w:rsidP="003160C7">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ومنها: التشاؤم من بعض الأحداث الحياتية العادية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إذا توافق معها حدوث أمر محزن أو مخيف</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مثل: التشاؤم بالزواج إذا توافق في يومه  حادث أو موت لقريب أو صديق</w:t>
      </w:r>
      <w:r w:rsidR="006C26C5" w:rsidRPr="006C26C5">
        <w:rPr>
          <w:rFonts w:ascii="Lotus Linotype" w:hAnsi="Lotus Linotype" w:cs="Lotus Linotype"/>
          <w:color w:val="000000" w:themeColor="text1"/>
          <w:sz w:val="30"/>
          <w:szCs w:val="30"/>
          <w:rtl/>
        </w:rPr>
        <w:t>.</w:t>
      </w:r>
    </w:p>
    <w:p w:rsidR="000D33AF" w:rsidRPr="005E2995" w:rsidRDefault="000D33AF" w:rsidP="003160C7">
      <w:pPr>
        <w:widowControl w:val="0"/>
        <w:spacing w:after="0" w:line="520" w:lineRule="exact"/>
        <w:ind w:firstLine="397"/>
        <w:jc w:val="lowKashida"/>
        <w:rPr>
          <w:rFonts w:ascii="Lotus Linotype" w:hAnsi="Lotus Linotype" w:cs="Lotus Linotype"/>
          <w:sz w:val="30"/>
          <w:szCs w:val="30"/>
          <w:rtl/>
        </w:rPr>
      </w:pPr>
      <w:r w:rsidRPr="006C4217">
        <w:rPr>
          <w:rFonts w:ascii="Lotus Linotype" w:hAnsi="Lotus Linotype" w:cs="Lotus Linotype"/>
          <w:color w:val="0000FF"/>
          <w:sz w:val="30"/>
          <w:szCs w:val="30"/>
          <w:rtl/>
        </w:rPr>
        <w:t xml:space="preserve">ومما شرعه الله تعالى بدلاً عن هذه الخرافات الجاهلية: </w:t>
      </w:r>
      <w:r w:rsidRPr="005E2995">
        <w:rPr>
          <w:rFonts w:ascii="Lotus Linotype" w:hAnsi="Lotus Linotype" w:cs="Lotus Linotype"/>
          <w:sz w:val="30"/>
          <w:szCs w:val="30"/>
          <w:rtl/>
        </w:rPr>
        <w:t>استشارة العقلاء والمجربين وأهل الخبرة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وكذلك صلاة الاستخارة</w:t>
      </w:r>
      <w:r w:rsidR="00C74698">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قبل الشروع في الأمر</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p>
    <w:p w:rsidR="00A53606" w:rsidRDefault="000D33AF" w:rsidP="003160C7">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أعوذ بالله من الشيطان الرجيم:</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r w:rsidR="006E5817" w:rsidRPr="006E5817">
        <w:rPr>
          <w:rFonts w:ascii="Lotus Linotype" w:hAnsi="Lotus Linotype" w:cs="DecoType Naskh Extensions"/>
          <w:color w:val="C00000"/>
          <w:sz w:val="30"/>
          <w:szCs w:val="30"/>
          <w:rtl/>
        </w:rPr>
        <w:t>}</w:t>
      </w:r>
      <w:r w:rsidR="003160C7">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C115CB">
        <w:rPr>
          <w:rFonts w:ascii="Lotus Linotype" w:hAnsi="Lotus Linotype" w:cs="Lotus Linotype"/>
          <w:color w:val="C00000"/>
          <w:rtl/>
        </w:rPr>
        <w:t>الأعراف:54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Default="000D33AF" w:rsidP="003160C7">
      <w:pPr>
        <w:widowControl w:val="0"/>
        <w:autoSpaceDE w:val="0"/>
        <w:autoSpaceDN w:val="0"/>
        <w:adjustRightInd w:val="0"/>
        <w:spacing w:after="0" w:line="520" w:lineRule="exact"/>
        <w:ind w:firstLine="397"/>
        <w:jc w:val="lowKashida"/>
        <w:rPr>
          <w:rFonts w:ascii="Lotus Linotype" w:hAnsi="Lotus Linotype" w:cs="Lotus Linotype"/>
          <w:b/>
          <w:bCs/>
          <w:sz w:val="30"/>
          <w:szCs w:val="30"/>
          <w:rtl/>
        </w:rPr>
      </w:pPr>
      <w:r w:rsidRPr="00A53606">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5A05A6" w:rsidRPr="00A53606" w:rsidRDefault="005A05A6" w:rsidP="003160C7">
      <w:pPr>
        <w:widowControl w:val="0"/>
        <w:autoSpaceDE w:val="0"/>
        <w:autoSpaceDN w:val="0"/>
        <w:adjustRightInd w:val="0"/>
        <w:spacing w:after="0" w:line="520" w:lineRule="exact"/>
        <w:ind w:firstLine="397"/>
        <w:jc w:val="lowKashida"/>
        <w:rPr>
          <w:rFonts w:ascii="Lotus Linotype" w:hAnsi="Lotus Linotype" w:cs="Lotus Linotype"/>
          <w:b/>
          <w:bCs/>
          <w:sz w:val="30"/>
          <w:szCs w:val="30"/>
          <w:rtl/>
        </w:rPr>
      </w:pPr>
    </w:p>
    <w:p w:rsidR="000D33AF" w:rsidRPr="005E2995" w:rsidRDefault="006E5817" w:rsidP="003160C7">
      <w:pPr>
        <w:widowControl w:val="0"/>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0D33AF" w:rsidRPr="005E2995" w:rsidRDefault="000D33AF" w:rsidP="003160C7">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A53606" w:rsidRDefault="0028169A" w:rsidP="003160C7">
      <w:pPr>
        <w:widowControl w:val="0"/>
        <w:autoSpaceDE w:val="0"/>
        <w:autoSpaceDN w:val="0"/>
        <w:adjustRightInd w:val="0"/>
        <w:spacing w:after="0" w:line="520" w:lineRule="exact"/>
        <w:ind w:firstLine="397"/>
        <w:jc w:val="lowKashida"/>
        <w:rPr>
          <w:rFonts w:ascii="Lotus Linotype" w:hAnsi="Lotus Linotype" w:cs="Lotus Linotype"/>
          <w:color w:val="C00000"/>
          <w:sz w:val="30"/>
          <w:szCs w:val="30"/>
          <w:rtl/>
        </w:rPr>
      </w:pPr>
      <w:r w:rsidRPr="0028169A">
        <w:rPr>
          <w:rFonts w:ascii="Lotus Linotype" w:hAnsi="Lotus Linotype" w:cs="Lotus Linotype"/>
          <w:bCs/>
          <w:sz w:val="30"/>
          <w:szCs w:val="30"/>
          <w:u w:val="single"/>
          <w:rtl/>
        </w:rPr>
        <w:lastRenderedPageBreak/>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Pr>
        <w:t xml:space="preserve"> </w:t>
      </w:r>
      <w:r w:rsidR="006E5817" w:rsidRPr="006E5817">
        <w:rPr>
          <w:rFonts w:ascii="Lotus Linotype" w:hAnsi="Lotus Linotype" w:cs="DecoType Naskh Extensions"/>
          <w:color w:val="C00000"/>
          <w:sz w:val="30"/>
          <w:szCs w:val="30"/>
          <w:rtl/>
        </w:rPr>
        <w:t>{</w:t>
      </w:r>
      <w:r w:rsidR="000D33AF" w:rsidRPr="008439B3">
        <w:rPr>
          <w:rFonts w:ascii="Lotus Linotype" w:hAnsi="Lotus Linotype" w:cs="Lotus Linotype"/>
          <w:color w:val="C00000"/>
          <w:sz w:val="30"/>
          <w:szCs w:val="30"/>
          <w:rtl/>
        </w:rPr>
        <w:t>يَا أَيُّهَا الَّذِينَ آَ</w:t>
      </w:r>
      <w:r w:rsidR="00A53606">
        <w:rPr>
          <w:rFonts w:ascii="Lotus Linotype" w:hAnsi="Lotus Linotype" w:cs="Lotus Linotype"/>
          <w:color w:val="C00000"/>
          <w:sz w:val="30"/>
          <w:szCs w:val="30"/>
          <w:rtl/>
        </w:rPr>
        <w:t xml:space="preserve">مَنُوا اتَّقُوا اللَّهَ حَقَّ  </w:t>
      </w:r>
      <w:r w:rsidR="000D33AF" w:rsidRPr="008439B3">
        <w:rPr>
          <w:rFonts w:ascii="Lotus Linotype" w:hAnsi="Lotus Linotype" w:cs="Lotus Linotype"/>
          <w:color w:val="C00000"/>
          <w:sz w:val="30"/>
          <w:szCs w:val="30"/>
          <w:rtl/>
        </w:rPr>
        <w:t>تُقَاتِهِ وَلَا تَمُوتُنَّ إِلَّا وَأَنْتُمْ مُسْلِمُونَ</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C115CB">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A53606" w:rsidRDefault="00F63210" w:rsidP="001246D6">
      <w:pPr>
        <w:widowControl w:val="0"/>
        <w:spacing w:after="0" w:line="500" w:lineRule="exact"/>
        <w:ind w:firstLine="397"/>
        <w:jc w:val="lowKashida"/>
        <w:rPr>
          <w:rFonts w:ascii="Lotus Linotype" w:hAnsi="Lotus Linotype" w:cs="Lotus Linotype"/>
          <w:color w:val="000000" w:themeColor="text1"/>
          <w:sz w:val="30"/>
          <w:szCs w:val="30"/>
          <w:rtl/>
        </w:rPr>
      </w:pPr>
      <w:r w:rsidRPr="00F63210">
        <w:rPr>
          <w:rFonts w:ascii="Lotus Linotype" w:hAnsi="Lotus Linotype" w:cs="Lotus Linotype"/>
          <w:bCs/>
          <w:color w:val="000000" w:themeColor="text1"/>
          <w:sz w:val="30"/>
          <w:szCs w:val="30"/>
          <w:u w:val="single"/>
          <w:rtl/>
        </w:rPr>
        <w:t>عباد الله:</w:t>
      </w:r>
      <w:r w:rsidR="000D33AF" w:rsidRPr="00A53606">
        <w:rPr>
          <w:rFonts w:ascii="Lotus Linotype" w:hAnsi="Lotus Linotype" w:cs="Lotus Linotype"/>
          <w:color w:val="000000" w:themeColor="text1"/>
          <w:sz w:val="30"/>
          <w:szCs w:val="30"/>
          <w:rtl/>
        </w:rPr>
        <w:t xml:space="preserve"> </w:t>
      </w:r>
      <w:r w:rsidR="000D33AF" w:rsidRPr="006C4217">
        <w:rPr>
          <w:rFonts w:ascii="Lotus Linotype" w:hAnsi="Lotus Linotype" w:cs="Lotus Linotype"/>
          <w:color w:val="0000FF"/>
          <w:sz w:val="30"/>
          <w:szCs w:val="30"/>
          <w:rtl/>
        </w:rPr>
        <w:t>والتطير له مساوئ خطيرة:</w:t>
      </w:r>
      <w:r w:rsidR="00A53606" w:rsidRPr="006C4217">
        <w:rPr>
          <w:rFonts w:ascii="Lotus Linotype" w:hAnsi="Lotus Linotype" w:cs="Lotus Linotype" w:hint="cs"/>
          <w:color w:val="0000FF"/>
          <w:sz w:val="30"/>
          <w:szCs w:val="30"/>
          <w:rtl/>
        </w:rPr>
        <w:t xml:space="preserve"> </w:t>
      </w:r>
      <w:r w:rsidR="000D33AF" w:rsidRPr="00A53606">
        <w:rPr>
          <w:rFonts w:ascii="Lotus Linotype" w:hAnsi="Lotus Linotype" w:cs="Lotus Linotype"/>
          <w:color w:val="000000" w:themeColor="text1"/>
          <w:sz w:val="30"/>
          <w:szCs w:val="30"/>
          <w:rtl/>
        </w:rPr>
        <w:t>فهو:</w:t>
      </w:r>
      <w:r w:rsidR="00A53606" w:rsidRPr="00A53606">
        <w:rPr>
          <w:rFonts w:ascii="Lotus Linotype" w:hAnsi="Lotus Linotype" w:cs="Lotus Linotype" w:hint="cs"/>
          <w:color w:val="000000" w:themeColor="text1"/>
          <w:sz w:val="30"/>
          <w:szCs w:val="30"/>
          <w:rtl/>
        </w:rPr>
        <w:t xml:space="preserve"> </w:t>
      </w:r>
      <w:r w:rsidR="000D33AF" w:rsidRPr="00A53606">
        <w:rPr>
          <w:rFonts w:ascii="Lotus Linotype" w:hAnsi="Lotus Linotype" w:cs="Lotus Linotype"/>
          <w:color w:val="000000" w:themeColor="text1"/>
          <w:sz w:val="30"/>
          <w:szCs w:val="30"/>
          <w:rtl/>
        </w:rPr>
        <w:t>يقدح في عقيدة المسلم</w:t>
      </w:r>
      <w:r w:rsidR="006C26C5" w:rsidRPr="006C26C5">
        <w:rPr>
          <w:rFonts w:ascii="Lotus Linotype" w:hAnsi="Lotus Linotype" w:cs="Lotus Linotype"/>
          <w:color w:val="000000" w:themeColor="text1"/>
          <w:sz w:val="30"/>
          <w:szCs w:val="30"/>
          <w:rtl/>
        </w:rPr>
        <w:t>،</w:t>
      </w:r>
      <w:r w:rsidR="000D33AF" w:rsidRPr="00A53606">
        <w:rPr>
          <w:rFonts w:ascii="Lotus Linotype" w:hAnsi="Lotus Linotype" w:cs="Lotus Linotype"/>
          <w:color w:val="000000" w:themeColor="text1"/>
          <w:sz w:val="30"/>
          <w:szCs w:val="30"/>
          <w:rtl/>
        </w:rPr>
        <w:t xml:space="preserve"> ويوقعه في الشرك</w:t>
      </w:r>
      <w:r w:rsidR="006C26C5" w:rsidRPr="006C26C5">
        <w:rPr>
          <w:rFonts w:ascii="Lotus Linotype" w:hAnsi="Lotus Linotype" w:cs="Lotus Linotype"/>
          <w:color w:val="000000" w:themeColor="text1"/>
          <w:sz w:val="30"/>
          <w:szCs w:val="30"/>
          <w:rtl/>
        </w:rPr>
        <w:t>.</w:t>
      </w:r>
      <w:r w:rsidR="000D33AF" w:rsidRPr="00A53606">
        <w:rPr>
          <w:rFonts w:ascii="Lotus Linotype" w:hAnsi="Lotus Linotype" w:cs="Lotus Linotype"/>
          <w:color w:val="000000" w:themeColor="text1"/>
          <w:sz w:val="30"/>
          <w:szCs w:val="30"/>
          <w:rtl/>
        </w:rPr>
        <w:t xml:space="preserve"> ويضعف التوكل على الله تعالى</w:t>
      </w:r>
      <w:r w:rsidR="006C26C5" w:rsidRPr="006C26C5">
        <w:rPr>
          <w:rFonts w:ascii="Lotus Linotype" w:hAnsi="Lotus Linotype" w:cs="Lotus Linotype"/>
          <w:color w:val="000000" w:themeColor="text1"/>
          <w:sz w:val="30"/>
          <w:szCs w:val="30"/>
          <w:rtl/>
        </w:rPr>
        <w:t>،</w:t>
      </w:r>
      <w:r w:rsidR="000D33AF" w:rsidRPr="00A53606">
        <w:rPr>
          <w:rFonts w:ascii="Lotus Linotype" w:hAnsi="Lotus Linotype" w:cs="Lotus Linotype"/>
          <w:color w:val="000000" w:themeColor="text1"/>
          <w:sz w:val="30"/>
          <w:szCs w:val="30"/>
          <w:rtl/>
        </w:rPr>
        <w:t xml:space="preserve"> ويعلق القلب بغيره مما لا ينفع ولا يض</w:t>
      </w:r>
      <w:r w:rsidR="005A05A6">
        <w:rPr>
          <w:rFonts w:ascii="Lotus Linotype" w:hAnsi="Lotus Linotype" w:cs="Lotus Linotype" w:hint="cs"/>
          <w:color w:val="000000" w:themeColor="text1"/>
          <w:sz w:val="30"/>
          <w:szCs w:val="30"/>
          <w:rtl/>
        </w:rPr>
        <w:t>ـ</w:t>
      </w:r>
      <w:r w:rsidR="000D33AF" w:rsidRPr="00A53606">
        <w:rPr>
          <w:rFonts w:ascii="Lotus Linotype" w:hAnsi="Lotus Linotype" w:cs="Lotus Linotype"/>
          <w:color w:val="000000" w:themeColor="text1"/>
          <w:sz w:val="30"/>
          <w:szCs w:val="30"/>
          <w:rtl/>
        </w:rPr>
        <w:t>ر</w:t>
      </w:r>
      <w:r w:rsidR="006C26C5" w:rsidRPr="006C26C5">
        <w:rPr>
          <w:rFonts w:ascii="Lotus Linotype" w:hAnsi="Lotus Linotype" w:cs="Lotus Linotype"/>
          <w:color w:val="000000" w:themeColor="text1"/>
          <w:sz w:val="30"/>
          <w:szCs w:val="30"/>
          <w:rtl/>
        </w:rPr>
        <w:t>.</w:t>
      </w:r>
      <w:r w:rsidR="000D33AF" w:rsidRPr="00A53606">
        <w:rPr>
          <w:rFonts w:ascii="Lotus Linotype" w:hAnsi="Lotus Linotype" w:cs="Lotus Linotype"/>
          <w:color w:val="000000" w:themeColor="text1"/>
          <w:sz w:val="30"/>
          <w:szCs w:val="30"/>
          <w:rtl/>
        </w:rPr>
        <w:t xml:space="preserve"> ويؤدي إلى التكاسل والتخاذل</w:t>
      </w:r>
      <w:r w:rsidR="006C26C5" w:rsidRPr="006C26C5">
        <w:rPr>
          <w:rFonts w:ascii="Lotus Linotype" w:hAnsi="Lotus Linotype" w:cs="Lotus Linotype"/>
          <w:color w:val="000000" w:themeColor="text1"/>
          <w:sz w:val="30"/>
          <w:szCs w:val="30"/>
          <w:rtl/>
        </w:rPr>
        <w:t>.</w:t>
      </w:r>
      <w:r w:rsidR="000D33AF" w:rsidRPr="00A53606">
        <w:rPr>
          <w:rFonts w:ascii="Lotus Linotype" w:hAnsi="Lotus Linotype" w:cs="Lotus Linotype"/>
          <w:color w:val="000000" w:themeColor="text1"/>
          <w:sz w:val="30"/>
          <w:szCs w:val="30"/>
          <w:rtl/>
        </w:rPr>
        <w:t xml:space="preserve"> ويؤدي إلى الوسوسة</w:t>
      </w:r>
      <w:r w:rsidR="006C26C5" w:rsidRPr="006C26C5">
        <w:rPr>
          <w:rFonts w:ascii="Lotus Linotype" w:hAnsi="Lotus Linotype" w:cs="Lotus Linotype"/>
          <w:color w:val="000000" w:themeColor="text1"/>
          <w:sz w:val="30"/>
          <w:szCs w:val="30"/>
          <w:rtl/>
        </w:rPr>
        <w:t>.</w:t>
      </w:r>
      <w:r w:rsidR="000D33AF" w:rsidRPr="00A53606">
        <w:rPr>
          <w:rFonts w:ascii="Lotus Linotype" w:hAnsi="Lotus Linotype" w:cs="Lotus Linotype"/>
          <w:color w:val="000000" w:themeColor="text1"/>
          <w:sz w:val="30"/>
          <w:szCs w:val="30"/>
          <w:rtl/>
        </w:rPr>
        <w:t xml:space="preserve"> ويفوت على الإنسان فرصاً من الخير ربما لا تعوض في وقت آخر</w:t>
      </w:r>
      <w:r w:rsidR="006C26C5" w:rsidRPr="006C26C5">
        <w:rPr>
          <w:rFonts w:ascii="Lotus Linotype" w:hAnsi="Lotus Linotype" w:cs="Lotus Linotype"/>
          <w:color w:val="000000" w:themeColor="text1"/>
          <w:sz w:val="30"/>
          <w:szCs w:val="30"/>
          <w:rtl/>
        </w:rPr>
        <w:t>.</w:t>
      </w:r>
      <w:r w:rsidR="000D33AF" w:rsidRPr="00A53606">
        <w:rPr>
          <w:rFonts w:ascii="Lotus Linotype" w:hAnsi="Lotus Linotype" w:cs="Lotus Linotype"/>
          <w:color w:val="000000" w:themeColor="text1"/>
          <w:sz w:val="30"/>
          <w:szCs w:val="30"/>
          <w:rtl/>
        </w:rPr>
        <w:t xml:space="preserve"> ويؤدي إلى المرض النفس</w:t>
      </w:r>
      <w:r w:rsidR="00AA45CA">
        <w:rPr>
          <w:rFonts w:ascii="Lotus Linotype" w:hAnsi="Lotus Linotype" w:cs="Lotus Linotype" w:hint="cs"/>
          <w:color w:val="000000" w:themeColor="text1"/>
          <w:sz w:val="30"/>
          <w:szCs w:val="30"/>
          <w:rtl/>
        </w:rPr>
        <w:t>ـ</w:t>
      </w:r>
      <w:r w:rsidR="000D33AF" w:rsidRPr="00A53606">
        <w:rPr>
          <w:rFonts w:ascii="Lotus Linotype" w:hAnsi="Lotus Linotype" w:cs="Lotus Linotype"/>
          <w:color w:val="000000" w:themeColor="text1"/>
          <w:sz w:val="30"/>
          <w:szCs w:val="30"/>
          <w:rtl/>
        </w:rPr>
        <w:t>ي والتمسك بالأوهام والاعتماد على الخيالات الفارغة</w:t>
      </w:r>
      <w:r w:rsidR="006C26C5" w:rsidRPr="006C26C5">
        <w:rPr>
          <w:rFonts w:ascii="Lotus Linotype" w:hAnsi="Lotus Linotype" w:cs="Lotus Linotype"/>
          <w:color w:val="000000" w:themeColor="text1"/>
          <w:sz w:val="30"/>
          <w:szCs w:val="30"/>
          <w:rtl/>
        </w:rPr>
        <w:t>.</w:t>
      </w:r>
      <w:r w:rsidR="000D33AF" w:rsidRPr="00A53606">
        <w:rPr>
          <w:rFonts w:ascii="Lotus Linotype" w:hAnsi="Lotus Linotype" w:cs="Lotus Linotype"/>
          <w:color w:val="000000" w:themeColor="text1"/>
          <w:sz w:val="30"/>
          <w:szCs w:val="30"/>
          <w:rtl/>
        </w:rPr>
        <w:t xml:space="preserve"> ويضعف العزيمة</w:t>
      </w:r>
      <w:r w:rsidR="006C26C5" w:rsidRPr="006C26C5">
        <w:rPr>
          <w:rFonts w:ascii="Lotus Linotype" w:hAnsi="Lotus Linotype" w:cs="Lotus Linotype"/>
          <w:color w:val="000000" w:themeColor="text1"/>
          <w:sz w:val="30"/>
          <w:szCs w:val="30"/>
          <w:rtl/>
        </w:rPr>
        <w:t>.</w:t>
      </w:r>
      <w:r w:rsidR="000D33AF" w:rsidRPr="00A53606">
        <w:rPr>
          <w:rFonts w:ascii="Lotus Linotype" w:hAnsi="Lotus Linotype" w:cs="Lotus Linotype"/>
          <w:color w:val="000000" w:themeColor="text1"/>
          <w:sz w:val="30"/>
          <w:szCs w:val="30"/>
          <w:rtl/>
        </w:rPr>
        <w:t xml:space="preserve"> وفيه سوء ظن بالله تعالى</w:t>
      </w:r>
      <w:r w:rsidR="006C26C5" w:rsidRPr="006C26C5">
        <w:rPr>
          <w:rFonts w:ascii="Lotus Linotype" w:hAnsi="Lotus Linotype" w:cs="Lotus Linotype"/>
          <w:color w:val="000000" w:themeColor="text1"/>
          <w:sz w:val="30"/>
          <w:szCs w:val="30"/>
          <w:rtl/>
        </w:rPr>
        <w:t>.</w:t>
      </w:r>
    </w:p>
    <w:p w:rsidR="000D33AF" w:rsidRPr="00A53606" w:rsidRDefault="000D33AF" w:rsidP="001246D6">
      <w:pPr>
        <w:widowControl w:val="0"/>
        <w:spacing w:after="0" w:line="500" w:lineRule="exact"/>
        <w:ind w:firstLine="397"/>
        <w:jc w:val="lowKashida"/>
        <w:rPr>
          <w:rFonts w:ascii="Lotus Linotype" w:hAnsi="Lotus Linotype" w:cs="Lotus Linotype"/>
          <w:color w:val="000000" w:themeColor="text1"/>
          <w:sz w:val="30"/>
          <w:szCs w:val="30"/>
          <w:rtl/>
        </w:rPr>
      </w:pPr>
      <w:r w:rsidRPr="006C4217">
        <w:rPr>
          <w:rFonts w:ascii="Lotus Linotype" w:hAnsi="Lotus Linotype" w:cs="Lotus Linotype"/>
          <w:color w:val="0000FF"/>
          <w:sz w:val="30"/>
          <w:szCs w:val="30"/>
          <w:rtl/>
        </w:rPr>
        <w:t>وعلاج الطيرة</w:t>
      </w:r>
      <w:r w:rsidR="006C4217">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A53606">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A53606">
        <w:rPr>
          <w:rFonts w:ascii="Lotus Linotype" w:hAnsi="Lotus Linotype" w:cs="Lotus Linotype"/>
          <w:color w:val="000000" w:themeColor="text1"/>
          <w:sz w:val="30"/>
          <w:szCs w:val="30"/>
          <w:rtl/>
        </w:rPr>
        <w:t xml:space="preserve"> لمن يقع فيها:</w:t>
      </w:r>
    </w:p>
    <w:p w:rsidR="000D33AF" w:rsidRPr="00A53606" w:rsidRDefault="000D33AF" w:rsidP="001246D6">
      <w:pPr>
        <w:widowControl w:val="0"/>
        <w:spacing w:after="0" w:line="500" w:lineRule="exact"/>
        <w:ind w:firstLine="397"/>
        <w:jc w:val="lowKashida"/>
        <w:rPr>
          <w:rFonts w:ascii="Lotus Linotype" w:hAnsi="Lotus Linotype" w:cs="Lotus Linotype"/>
          <w:color w:val="000000" w:themeColor="text1"/>
          <w:sz w:val="30"/>
          <w:szCs w:val="30"/>
          <w:rtl/>
        </w:rPr>
      </w:pPr>
      <w:r w:rsidRPr="00A53606">
        <w:rPr>
          <w:rFonts w:ascii="Lotus Linotype" w:hAnsi="Lotus Linotype" w:cs="Lotus Linotype"/>
          <w:color w:val="000000" w:themeColor="text1"/>
          <w:sz w:val="30"/>
          <w:szCs w:val="30"/>
          <w:rtl/>
        </w:rPr>
        <w:t>فالطيرة تدفع بأمور</w:t>
      </w:r>
      <w:r w:rsidR="006C26C5" w:rsidRPr="006C26C5">
        <w:rPr>
          <w:rFonts w:ascii="Lotus Linotype" w:hAnsi="Lotus Linotype" w:cs="Lotus Linotype"/>
          <w:color w:val="000000" w:themeColor="text1"/>
          <w:sz w:val="30"/>
          <w:szCs w:val="30"/>
          <w:rtl/>
        </w:rPr>
        <w:t>،</w:t>
      </w:r>
      <w:r w:rsidRPr="00A53606">
        <w:rPr>
          <w:rFonts w:ascii="Lotus Linotype" w:hAnsi="Lotus Linotype" w:cs="Lotus Linotype"/>
          <w:color w:val="000000" w:themeColor="text1"/>
          <w:sz w:val="30"/>
          <w:szCs w:val="30"/>
          <w:rtl/>
        </w:rPr>
        <w:t xml:space="preserve"> منها:</w:t>
      </w:r>
      <w:r w:rsidR="00995338">
        <w:rPr>
          <w:rFonts w:ascii="Lotus Linotype" w:hAnsi="Lotus Linotype" w:cs="Lotus Linotype" w:hint="cs"/>
          <w:color w:val="000000" w:themeColor="text1"/>
          <w:sz w:val="30"/>
          <w:szCs w:val="30"/>
          <w:rtl/>
        </w:rPr>
        <w:t xml:space="preserve"> </w:t>
      </w:r>
      <w:r w:rsidRPr="00A53606">
        <w:rPr>
          <w:rFonts w:ascii="Lotus Linotype" w:hAnsi="Lotus Linotype" w:cs="Lotus Linotype"/>
          <w:color w:val="000000" w:themeColor="text1"/>
          <w:sz w:val="30"/>
          <w:szCs w:val="30"/>
          <w:rtl/>
        </w:rPr>
        <w:t>صدق التوكل على الله تعالى</w:t>
      </w:r>
      <w:r w:rsidR="006C26C5" w:rsidRPr="006C26C5">
        <w:rPr>
          <w:rFonts w:ascii="Lotus Linotype" w:hAnsi="Lotus Linotype" w:cs="Lotus Linotype"/>
          <w:color w:val="000000" w:themeColor="text1"/>
          <w:sz w:val="30"/>
          <w:szCs w:val="30"/>
          <w:rtl/>
        </w:rPr>
        <w:t>.</w:t>
      </w:r>
      <w:r w:rsidRPr="00A53606">
        <w:rPr>
          <w:rFonts w:ascii="Lotus Linotype" w:hAnsi="Lotus Linotype" w:cs="Lotus Linotype"/>
          <w:color w:val="000000" w:themeColor="text1"/>
          <w:sz w:val="30"/>
          <w:szCs w:val="30"/>
          <w:rtl/>
        </w:rPr>
        <w:t xml:space="preserve"> ومنها: تقوية الإيمان بقضاء الله وقدره</w:t>
      </w:r>
      <w:r w:rsidR="006C26C5" w:rsidRPr="006C26C5">
        <w:rPr>
          <w:rFonts w:ascii="Lotus Linotype" w:hAnsi="Lotus Linotype" w:cs="Lotus Linotype"/>
          <w:color w:val="000000" w:themeColor="text1"/>
          <w:sz w:val="30"/>
          <w:szCs w:val="30"/>
          <w:rtl/>
        </w:rPr>
        <w:t>.</w:t>
      </w:r>
      <w:r w:rsidRPr="00A53606">
        <w:rPr>
          <w:rFonts w:ascii="Lotus Linotype" w:hAnsi="Lotus Linotype" w:cs="Lotus Linotype"/>
          <w:color w:val="000000" w:themeColor="text1"/>
          <w:sz w:val="30"/>
          <w:szCs w:val="30"/>
          <w:rtl/>
        </w:rPr>
        <w:t xml:space="preserve"> ومنها: العلم بأن حركة الطير أو غيره لا أثر لها في ملكوت الله ولا في قضائه وقدره</w:t>
      </w:r>
      <w:r w:rsidR="006C26C5" w:rsidRPr="006C26C5">
        <w:rPr>
          <w:rFonts w:ascii="Lotus Linotype" w:hAnsi="Lotus Linotype" w:cs="Lotus Linotype"/>
          <w:color w:val="000000" w:themeColor="text1"/>
          <w:sz w:val="30"/>
          <w:szCs w:val="30"/>
          <w:rtl/>
        </w:rPr>
        <w:t>.</w:t>
      </w:r>
      <w:r w:rsidRPr="00A53606">
        <w:rPr>
          <w:rFonts w:ascii="Lotus Linotype" w:hAnsi="Lotus Linotype" w:cs="Lotus Linotype"/>
          <w:color w:val="000000" w:themeColor="text1"/>
          <w:sz w:val="30"/>
          <w:szCs w:val="30"/>
          <w:rtl/>
        </w:rPr>
        <w:t xml:space="preserve"> ومنها: العلم بأن التطير لا يضر إلا صاحبه</w:t>
      </w:r>
      <w:r w:rsidR="006C26C5" w:rsidRPr="006C26C5">
        <w:rPr>
          <w:rFonts w:ascii="Lotus Linotype" w:hAnsi="Lotus Linotype" w:cs="Lotus Linotype"/>
          <w:color w:val="000000" w:themeColor="text1"/>
          <w:sz w:val="30"/>
          <w:szCs w:val="30"/>
          <w:rtl/>
        </w:rPr>
        <w:t>.</w:t>
      </w:r>
      <w:r w:rsidRPr="00A53606">
        <w:rPr>
          <w:rFonts w:ascii="Lotus Linotype" w:hAnsi="Lotus Linotype" w:cs="Lotus Linotype"/>
          <w:color w:val="000000" w:themeColor="text1"/>
          <w:sz w:val="30"/>
          <w:szCs w:val="30"/>
          <w:rtl/>
        </w:rPr>
        <w:t xml:space="preserve"> </w:t>
      </w:r>
      <w:r w:rsidR="00A53606" w:rsidRPr="00A53606">
        <w:rPr>
          <w:rFonts w:ascii="Lotus Linotype" w:hAnsi="Lotus Linotype" w:cs="Lotus Linotype" w:hint="cs"/>
          <w:color w:val="000000" w:themeColor="text1"/>
          <w:sz w:val="30"/>
          <w:szCs w:val="30"/>
          <w:rtl/>
        </w:rPr>
        <w:t xml:space="preserve"> </w:t>
      </w:r>
      <w:r w:rsidRPr="00A53606">
        <w:rPr>
          <w:rFonts w:ascii="Lotus Linotype" w:hAnsi="Lotus Linotype" w:cs="Lotus Linotype"/>
          <w:color w:val="000000" w:themeColor="text1"/>
          <w:sz w:val="30"/>
          <w:szCs w:val="30"/>
          <w:rtl/>
        </w:rPr>
        <w:t>ومن علاج الطيرة: العلم بأنه لو حدث شيء عند حدوث ما يتطير به بعض الناس فإنما هو بقدر الله تعالى</w:t>
      </w:r>
      <w:r w:rsidR="006C26C5" w:rsidRPr="006C26C5">
        <w:rPr>
          <w:rFonts w:ascii="Lotus Linotype" w:hAnsi="Lotus Linotype" w:cs="Lotus Linotype"/>
          <w:color w:val="000000" w:themeColor="text1"/>
          <w:sz w:val="30"/>
          <w:szCs w:val="30"/>
          <w:rtl/>
        </w:rPr>
        <w:t>.</w:t>
      </w:r>
      <w:r w:rsidRPr="00A53606">
        <w:rPr>
          <w:rFonts w:ascii="Lotus Linotype" w:hAnsi="Lotus Linotype" w:cs="Lotus Linotype"/>
          <w:color w:val="000000" w:themeColor="text1"/>
          <w:sz w:val="30"/>
          <w:szCs w:val="30"/>
          <w:rtl/>
        </w:rPr>
        <w:t xml:space="preserve"> ومنها: استعمال ما أرشد إليه النبي </w:t>
      </w:r>
      <w:r w:rsidR="00A53606" w:rsidRPr="000A3AB8">
        <w:rPr>
          <w:rFonts w:ascii="Traditional Arabic" w:hAnsi="Traditional Arabic" w:cs="Traditional Arabic"/>
          <w:color w:val="C00000"/>
          <w:sz w:val="30"/>
          <w:szCs w:val="30"/>
          <w:rtl/>
        </w:rPr>
        <w:t>ﷺ</w:t>
      </w:r>
      <w:r w:rsidR="00A53606" w:rsidRPr="00A53606">
        <w:rPr>
          <w:rFonts w:ascii="Lotus Linotype" w:hAnsi="Lotus Linotype" w:cs="Lotus Linotype" w:hint="cs"/>
          <w:color w:val="000000" w:themeColor="text1"/>
          <w:sz w:val="30"/>
          <w:szCs w:val="30"/>
          <w:rtl/>
        </w:rPr>
        <w:t xml:space="preserve"> </w:t>
      </w:r>
      <w:r w:rsidRPr="00A53606">
        <w:rPr>
          <w:rFonts w:ascii="Lotus Linotype" w:hAnsi="Lotus Linotype" w:cs="Lotus Linotype"/>
          <w:color w:val="000000" w:themeColor="text1"/>
          <w:sz w:val="30"/>
          <w:szCs w:val="30"/>
          <w:rtl/>
        </w:rPr>
        <w:t>من كفارة التطير</w:t>
      </w:r>
      <w:r w:rsidR="006C26C5" w:rsidRPr="006C26C5">
        <w:rPr>
          <w:rFonts w:ascii="Lotus Linotype" w:hAnsi="Lotus Linotype" w:cs="Lotus Linotype"/>
          <w:color w:val="000000" w:themeColor="text1"/>
          <w:sz w:val="30"/>
          <w:szCs w:val="30"/>
          <w:rtl/>
        </w:rPr>
        <w:t>.</w:t>
      </w:r>
    </w:p>
    <w:p w:rsidR="000D33AF" w:rsidRPr="005E2995" w:rsidRDefault="000D33AF" w:rsidP="001246D6">
      <w:pPr>
        <w:widowControl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ومن وقع في التطير المحرم</w:t>
      </w:r>
      <w:r w:rsidR="006C4217">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فالواجب عليه أن يتوب إلى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ويسن له أن يقول ما علمه النبي </w:t>
      </w:r>
      <w:r w:rsidR="00A53606" w:rsidRPr="000A3AB8">
        <w:rPr>
          <w:rFonts w:ascii="Traditional Arabic" w:hAnsi="Traditional Arabic" w:cs="Traditional Arabic"/>
          <w:color w:val="C00000"/>
          <w:sz w:val="30"/>
          <w:szCs w:val="30"/>
          <w:rtl/>
        </w:rPr>
        <w:t>ﷺ</w:t>
      </w:r>
      <w:r w:rsidR="00A53606">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لأصحابه من </w:t>
      </w:r>
      <w:r w:rsidRPr="00F37382">
        <w:rPr>
          <w:rFonts w:ascii="Lotus Linotype" w:hAnsi="Lotus Linotype" w:cs="Lotus Linotype"/>
          <w:color w:val="0000FF"/>
          <w:sz w:val="30"/>
          <w:szCs w:val="30"/>
          <w:rtl/>
        </w:rPr>
        <w:t>كفارة للتطير</w:t>
      </w:r>
      <w:r w:rsidR="006C26C5" w:rsidRPr="006C26C5">
        <w:rPr>
          <w:rFonts w:ascii="Lotus Linotype" w:hAnsi="Lotus Linotype" w:cs="Lotus Linotype"/>
          <w:color w:val="000000" w:themeColor="text1"/>
          <w:sz w:val="30"/>
          <w:szCs w:val="30"/>
          <w:rtl/>
        </w:rPr>
        <w:t>،</w:t>
      </w:r>
      <w:r w:rsidR="00F37382">
        <w:rPr>
          <w:rFonts w:ascii="Lotus Linotype" w:hAnsi="Lotus Linotype" w:cs="Lotus Linotype"/>
          <w:sz w:val="30"/>
          <w:szCs w:val="30"/>
          <w:rtl/>
        </w:rPr>
        <w:t xml:space="preserve"> كما في حديث عَبْدِ</w:t>
      </w:r>
      <w:r w:rsidRPr="005E2995">
        <w:rPr>
          <w:rFonts w:ascii="Lotus Linotype" w:hAnsi="Lotus Linotype" w:cs="Lotus Linotype"/>
          <w:sz w:val="30"/>
          <w:szCs w:val="30"/>
          <w:rtl/>
        </w:rPr>
        <w:t>اللهِ بْنِ عَمْرٍو</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قَالَ رَسُولُ اللهِ </w:t>
      </w:r>
      <w:r w:rsidR="00A53606"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xml:space="preserve">: </w:t>
      </w:r>
      <w:r w:rsidRPr="00A53606">
        <w:rPr>
          <w:rFonts w:ascii="Lotus Linotype" w:hAnsi="Lotus Linotype" w:cs="Lotus Linotype"/>
          <w:color w:val="4F6228"/>
          <w:sz w:val="30"/>
          <w:szCs w:val="30"/>
          <w:rtl/>
        </w:rPr>
        <w:t xml:space="preserve">«مَنْ </w:t>
      </w:r>
      <w:r w:rsidRPr="005A05A6">
        <w:rPr>
          <w:rFonts w:ascii="Lotus Linotype" w:hAnsi="Lotus Linotype" w:cs="Lotus Linotype"/>
          <w:color w:val="4F6228"/>
          <w:sz w:val="30"/>
          <w:szCs w:val="30"/>
          <w:rtl/>
        </w:rPr>
        <w:t>رَدَّتْهُ الطِّيَرَةُ مِنْ حَاجَةٍ</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فَقَدْ أَشْرَكَ»</w:t>
      </w:r>
      <w:r w:rsidR="006C26C5" w:rsidRPr="005A05A6">
        <w:rPr>
          <w:rFonts w:ascii="Lotus Linotype" w:hAnsi="Lotus Linotype" w:cs="Lotus Linotype"/>
          <w:color w:val="4F6228"/>
          <w:sz w:val="30"/>
          <w:szCs w:val="30"/>
          <w:rtl/>
        </w:rPr>
        <w:t>،</w:t>
      </w:r>
      <w:r w:rsidR="00F37382">
        <w:rPr>
          <w:rFonts w:ascii="Lotus Linotype" w:hAnsi="Lotus Linotype" w:cs="Lotus Linotype"/>
          <w:color w:val="4F6228"/>
          <w:sz w:val="30"/>
          <w:szCs w:val="30"/>
          <w:rtl/>
        </w:rPr>
        <w:t xml:space="preserve"> قَالُوا</w:t>
      </w:r>
      <w:r w:rsidRPr="005A05A6">
        <w:rPr>
          <w:rFonts w:ascii="Lotus Linotype" w:hAnsi="Lotus Linotype" w:cs="Lotus Linotype"/>
          <w:color w:val="4F6228"/>
          <w:sz w:val="30"/>
          <w:szCs w:val="30"/>
          <w:rtl/>
        </w:rPr>
        <w:t>: يَا رَسُولَ اللهِ</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مَا كَفَّارَةُ ذَلِكَ؟ قَالَ: «أَنْ يَقُولَ أَحَدُهُمْ: اللهُمَّ لَا خَيْرَ إِلَّا خَيْرُكَ</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وَلَا طَيْرَ إِلَّا طَيْرُكَ</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وَلَا إِلَهَ غَيْرُكَ</w:t>
      </w:r>
      <w:r w:rsidRPr="00A53606">
        <w:rPr>
          <w:rFonts w:ascii="Lotus Linotype" w:hAnsi="Lotus Linotype" w:cs="Lotus Linotype"/>
          <w:color w:val="4F6228"/>
          <w:sz w:val="30"/>
          <w:szCs w:val="30"/>
          <w:rtl/>
        </w:rPr>
        <w:t>»</w:t>
      </w:r>
      <w:r w:rsidR="00A53606" w:rsidRPr="00AF5A86">
        <w:rPr>
          <w:rStyle w:val="a8"/>
          <w:rFonts w:ascii="Simplified Arabic" w:hAnsi="Simplified Arabic" w:cs="AL-Hotham"/>
          <w:color w:val="C00000"/>
          <w:sz w:val="32"/>
          <w:szCs w:val="32"/>
          <w:rtl/>
          <w:lang w:bidi="ar-DZ"/>
        </w:rPr>
        <w:t>(</w:t>
      </w:r>
      <w:r w:rsidR="00A53606" w:rsidRPr="00AF5A86">
        <w:rPr>
          <w:rStyle w:val="a8"/>
          <w:rFonts w:ascii="Simplified Arabic" w:hAnsi="Simplified Arabic" w:cs="AL-Hotham"/>
          <w:color w:val="C00000"/>
          <w:sz w:val="32"/>
          <w:szCs w:val="32"/>
          <w:rtl/>
          <w:lang w:bidi="ar-DZ"/>
        </w:rPr>
        <w:footnoteReference w:id="303"/>
      </w:r>
      <w:r w:rsidR="00A5360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995338" w:rsidRDefault="000D33AF" w:rsidP="00FC1E15">
      <w:pPr>
        <w:widowControl w:val="0"/>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sz w:val="30"/>
          <w:szCs w:val="30"/>
          <w:rtl/>
        </w:rPr>
        <w:lastRenderedPageBreak/>
        <w:t xml:space="preserve">وأرشدنا </w:t>
      </w:r>
      <w:r w:rsidRPr="00995338">
        <w:rPr>
          <w:rFonts w:ascii="Lotus Linotype" w:hAnsi="Lotus Linotype" w:cs="Lotus Linotype"/>
          <w:color w:val="000000" w:themeColor="text1"/>
          <w:sz w:val="30"/>
          <w:szCs w:val="30"/>
          <w:rtl/>
        </w:rPr>
        <w:t xml:space="preserve">النبي </w:t>
      </w:r>
      <w:r w:rsidR="00A53606" w:rsidRPr="000A3AB8">
        <w:rPr>
          <w:rFonts w:ascii="Traditional Arabic" w:hAnsi="Traditional Arabic" w:cs="Traditional Arabic"/>
          <w:color w:val="C00000"/>
          <w:sz w:val="30"/>
          <w:szCs w:val="30"/>
          <w:rtl/>
        </w:rPr>
        <w:t>ﷺ</w:t>
      </w:r>
      <w:r w:rsidR="00A53606" w:rsidRPr="00995338">
        <w:rPr>
          <w:rFonts w:ascii="Lotus Linotype" w:hAnsi="Lotus Linotype" w:cs="Lotus Linotype" w:hint="cs"/>
          <w:color w:val="000000" w:themeColor="text1"/>
          <w:sz w:val="30"/>
          <w:szCs w:val="30"/>
          <w:rtl/>
        </w:rPr>
        <w:t xml:space="preserve"> </w:t>
      </w:r>
      <w:r w:rsidRPr="00995338">
        <w:rPr>
          <w:rFonts w:ascii="Lotus Linotype" w:hAnsi="Lotus Linotype" w:cs="Lotus Linotype"/>
          <w:color w:val="000000" w:themeColor="text1"/>
          <w:sz w:val="30"/>
          <w:szCs w:val="30"/>
          <w:rtl/>
        </w:rPr>
        <w:t>إل</w:t>
      </w:r>
      <w:r w:rsidR="00A53606" w:rsidRPr="00995338">
        <w:rPr>
          <w:rFonts w:ascii="Lotus Linotype" w:hAnsi="Lotus Linotype" w:cs="Lotus Linotype"/>
          <w:color w:val="000000" w:themeColor="text1"/>
          <w:sz w:val="30"/>
          <w:szCs w:val="30"/>
          <w:rtl/>
        </w:rPr>
        <w:t>ى ما يضادّ التطير</w:t>
      </w:r>
      <w:r w:rsidR="006C26C5" w:rsidRPr="006C26C5">
        <w:rPr>
          <w:rFonts w:ascii="Lotus Linotype" w:hAnsi="Lotus Linotype" w:cs="Lotus Linotype"/>
          <w:color w:val="000000" w:themeColor="text1"/>
          <w:sz w:val="30"/>
          <w:szCs w:val="30"/>
          <w:rtl/>
        </w:rPr>
        <w:t>،</w:t>
      </w:r>
      <w:r w:rsidR="00A53606" w:rsidRPr="00995338">
        <w:rPr>
          <w:rFonts w:ascii="Lotus Linotype" w:hAnsi="Lotus Linotype" w:cs="Lotus Linotype"/>
          <w:color w:val="000000" w:themeColor="text1"/>
          <w:sz w:val="30"/>
          <w:szCs w:val="30"/>
          <w:rtl/>
        </w:rPr>
        <w:t xml:space="preserve"> وهو </w:t>
      </w:r>
      <w:r w:rsidR="00A53606" w:rsidRPr="00F37382">
        <w:rPr>
          <w:rFonts w:ascii="Lotus Linotype" w:hAnsi="Lotus Linotype" w:cs="Lotus Linotype"/>
          <w:color w:val="0000FF"/>
          <w:sz w:val="30"/>
          <w:szCs w:val="30"/>
          <w:rtl/>
        </w:rPr>
        <w:t>التفاؤل:</w:t>
      </w:r>
      <w:r w:rsidR="00A53606" w:rsidRPr="00F37382">
        <w:rPr>
          <w:rFonts w:ascii="Lotus Linotype" w:hAnsi="Lotus Linotype" w:cs="Lotus Linotype" w:hint="cs"/>
          <w:color w:val="0000FF"/>
          <w:sz w:val="30"/>
          <w:szCs w:val="30"/>
          <w:rtl/>
        </w:rPr>
        <w:t xml:space="preserve"> </w:t>
      </w:r>
      <w:r w:rsidRPr="00995338">
        <w:rPr>
          <w:rFonts w:ascii="Lotus Linotype" w:hAnsi="Lotus Linotype" w:cs="Lotus Linotype"/>
          <w:color w:val="000000" w:themeColor="text1"/>
          <w:sz w:val="30"/>
          <w:szCs w:val="30"/>
          <w:rtl/>
        </w:rPr>
        <w:t>الذي هو انشراح الصدر وطمأنينته لما قد يسمعه من الخير</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فهو من إحسان ظن العبد بربه جل وعلا</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ولا يوجب فعلاً ولا تركاً</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لأن ذلك من جنس التطير الممنوع</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ولكنه قد يفيد الإنسان الاستمرار في الطريق الذي سلكه للشيء الذي يريده مع الانشراح والارتياح</w:t>
      </w:r>
      <w:r w:rsidR="006C26C5" w:rsidRPr="006C26C5">
        <w:rPr>
          <w:rFonts w:ascii="Lotus Linotype" w:hAnsi="Lotus Linotype" w:cs="Lotus Linotype"/>
          <w:color w:val="000000" w:themeColor="text1"/>
          <w:sz w:val="30"/>
          <w:szCs w:val="30"/>
          <w:rtl/>
        </w:rPr>
        <w:t>.</w:t>
      </w:r>
    </w:p>
    <w:p w:rsidR="000D33AF" w:rsidRPr="005E2995" w:rsidRDefault="000D33AF" w:rsidP="00FC1E15">
      <w:pPr>
        <w:widowControl w:val="0"/>
        <w:spacing w:after="0" w:line="520" w:lineRule="exact"/>
        <w:ind w:firstLine="397"/>
        <w:jc w:val="lowKashida"/>
        <w:rPr>
          <w:rFonts w:ascii="Lotus Linotype" w:hAnsi="Lotus Linotype" w:cs="Lotus Linotype"/>
          <w:sz w:val="30"/>
          <w:szCs w:val="30"/>
          <w:rtl/>
        </w:rPr>
      </w:pPr>
      <w:r w:rsidRPr="00F37382">
        <w:rPr>
          <w:rFonts w:ascii="Lotus Linotype" w:hAnsi="Lotus Linotype" w:cs="Lotus Linotype"/>
          <w:color w:val="0000FF"/>
          <w:sz w:val="30"/>
          <w:szCs w:val="30"/>
          <w:rtl/>
        </w:rPr>
        <w:t>والفأل مستحب</w:t>
      </w:r>
      <w:r w:rsidR="006C26C5" w:rsidRPr="00F37382">
        <w:rPr>
          <w:rFonts w:ascii="Lotus Linotype" w:hAnsi="Lotus Linotype" w:cs="Lotus Linotype"/>
          <w:color w:val="0000FF"/>
          <w:sz w:val="30"/>
          <w:szCs w:val="30"/>
          <w:rtl/>
        </w:rPr>
        <w:t>،</w:t>
      </w:r>
      <w:r w:rsidRPr="00F37382">
        <w:rPr>
          <w:rFonts w:ascii="Lotus Linotype" w:hAnsi="Lotus Linotype" w:cs="Lotus Linotype"/>
          <w:color w:val="0000FF"/>
          <w:sz w:val="30"/>
          <w:szCs w:val="30"/>
          <w:rtl/>
        </w:rPr>
        <w:t xml:space="preserve"> </w:t>
      </w:r>
      <w:r w:rsidRPr="00995338">
        <w:rPr>
          <w:rFonts w:ascii="Lotus Linotype" w:hAnsi="Lotus Linotype" w:cs="Lotus Linotype"/>
          <w:color w:val="000000" w:themeColor="text1"/>
          <w:sz w:val="30"/>
          <w:szCs w:val="30"/>
          <w:rtl/>
        </w:rPr>
        <w:t xml:space="preserve">كما في حديث </w:t>
      </w:r>
      <w:r w:rsidRPr="005E2995">
        <w:rPr>
          <w:rFonts w:ascii="Lotus Linotype" w:hAnsi="Lotus Linotype" w:cs="Lotus Linotype"/>
          <w:sz w:val="30"/>
          <w:szCs w:val="30"/>
          <w:rtl/>
        </w:rPr>
        <w:t>أَنَسِ بْنِ مَالِكٍ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عَنِ النَّبِيِّ </w:t>
      </w:r>
      <w:r w:rsidR="00C630B4" w:rsidRPr="000A3AB8">
        <w:rPr>
          <w:rFonts w:ascii="Traditional Arabic" w:hAnsi="Traditional Arabic" w:cs="Traditional Arabic"/>
          <w:color w:val="C00000"/>
          <w:sz w:val="30"/>
          <w:szCs w:val="30"/>
          <w:rtl/>
        </w:rPr>
        <w:t>ﷺ</w:t>
      </w:r>
      <w:r w:rsidR="00C630B4">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قَالَ: </w:t>
      </w:r>
      <w:r w:rsidRPr="00C630B4">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لَا عَدْوَى</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وَلَا طِيَرَةَ</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وَيُعْجِبُنِي الْفَأْلُ»</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قَالَ قِيلَ: وَمَا الْفَأْلُ؟ قَالَ: «الْكَلِمَ</w:t>
      </w:r>
      <w:r w:rsidRPr="00C630B4">
        <w:rPr>
          <w:rFonts w:ascii="Lotus Linotype" w:hAnsi="Lotus Linotype" w:cs="Lotus Linotype"/>
          <w:color w:val="4F6228"/>
          <w:sz w:val="30"/>
          <w:szCs w:val="30"/>
          <w:rtl/>
        </w:rPr>
        <w:t>ةُ الطَّيِّبَةُ»</w:t>
      </w:r>
      <w:r w:rsidR="00A53606" w:rsidRPr="00AF5A86">
        <w:rPr>
          <w:rStyle w:val="a8"/>
          <w:rFonts w:ascii="Simplified Arabic" w:hAnsi="Simplified Arabic" w:cs="AL-Hotham"/>
          <w:color w:val="C00000"/>
          <w:sz w:val="32"/>
          <w:szCs w:val="32"/>
          <w:rtl/>
          <w:lang w:bidi="ar-DZ"/>
        </w:rPr>
        <w:t>(</w:t>
      </w:r>
      <w:r w:rsidR="00A53606" w:rsidRPr="00AF5A86">
        <w:rPr>
          <w:rStyle w:val="a8"/>
          <w:rFonts w:ascii="Simplified Arabic" w:hAnsi="Simplified Arabic" w:cs="AL-Hotham"/>
          <w:color w:val="C00000"/>
          <w:sz w:val="32"/>
          <w:szCs w:val="32"/>
          <w:rtl/>
          <w:lang w:bidi="ar-DZ"/>
        </w:rPr>
        <w:footnoteReference w:id="304"/>
      </w:r>
      <w:r w:rsidR="00A5360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CD3D78">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F37382">
        <w:rPr>
          <w:rFonts w:ascii="Lotus Linotype" w:hAnsi="Lotus Linotype" w:cs="Lotus Linotype"/>
          <w:color w:val="0000FF"/>
          <w:sz w:val="30"/>
          <w:szCs w:val="30"/>
          <w:rtl/>
        </w:rPr>
        <w:t xml:space="preserve">ومن صور فأل النبي </w:t>
      </w:r>
      <w:r w:rsidR="00C630B4" w:rsidRPr="00F37382">
        <w:rPr>
          <w:rFonts w:ascii="Traditional Arabic" w:hAnsi="Traditional Arabic" w:cs="Traditional Arabic"/>
          <w:color w:val="0000FF"/>
          <w:sz w:val="30"/>
          <w:szCs w:val="30"/>
          <w:rtl/>
        </w:rPr>
        <w:t>ﷺ</w:t>
      </w:r>
      <w:r w:rsidRPr="00F37382">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ما ذكره البخاري في صحيحه في قصة الحديبية عَنْ عِكْرِمَةَ</w:t>
      </w:r>
      <w:r w:rsidR="00C630B4">
        <w:rPr>
          <w:rFonts w:ascii="Lotus Linotype" w:hAnsi="Lotus Linotype" w:cs="Lotus Linotype" w:hint="cs"/>
          <w:sz w:val="30"/>
          <w:szCs w:val="30"/>
          <w:rtl/>
        </w:rPr>
        <w:t xml:space="preserve"> </w:t>
      </w:r>
      <w:r w:rsidR="00C74698" w:rsidRPr="00505A39">
        <w:rPr>
          <w:rFonts w:ascii="Traditional Arabic" w:hAnsi="Traditional Arabic"/>
          <w:color w:val="C00000"/>
          <w:sz w:val="36"/>
          <w:szCs w:val="36"/>
          <w:lang w:bidi="ar-EG"/>
        </w:rPr>
        <w:sym w:font="KFGQPC Arabic Symbols 01" w:char="F072"/>
      </w:r>
      <w:r w:rsidRPr="005E2995">
        <w:rPr>
          <w:rFonts w:ascii="Lotus Linotype" w:hAnsi="Lotus Linotype" w:cs="Lotus Linotype"/>
          <w:sz w:val="30"/>
          <w:szCs w:val="30"/>
          <w:rtl/>
        </w:rPr>
        <w:t xml:space="preserve"> أَنَّهُ لَمَّا جَاءَ سُهَيْلُ بْنُ عَمْرٍو</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النَّبِيُّ </w:t>
      </w:r>
      <w:r w:rsidR="00C630B4"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xml:space="preserve">: </w:t>
      </w:r>
      <w:r w:rsidRPr="00C630B4">
        <w:rPr>
          <w:rFonts w:ascii="Lotus Linotype" w:hAnsi="Lotus Linotype" w:cs="Lotus Linotype"/>
          <w:color w:val="4F6228"/>
          <w:sz w:val="30"/>
          <w:szCs w:val="30"/>
          <w:rtl/>
        </w:rPr>
        <w:t>«لَقَدْ سَهُلَ لَكُمْ مِنْ أَمْرِكُمْ»</w:t>
      </w:r>
      <w:r w:rsidR="00C630B4" w:rsidRPr="00AF5A86">
        <w:rPr>
          <w:rStyle w:val="a8"/>
          <w:rFonts w:ascii="Simplified Arabic" w:hAnsi="Simplified Arabic" w:cs="AL-Hotham"/>
          <w:color w:val="C00000"/>
          <w:sz w:val="32"/>
          <w:szCs w:val="32"/>
          <w:rtl/>
          <w:lang w:bidi="ar-DZ"/>
        </w:rPr>
        <w:t>(</w:t>
      </w:r>
      <w:r w:rsidR="00C630B4" w:rsidRPr="00AF5A86">
        <w:rPr>
          <w:rStyle w:val="a8"/>
          <w:rFonts w:ascii="Simplified Arabic" w:hAnsi="Simplified Arabic" w:cs="AL-Hotham"/>
          <w:color w:val="C00000"/>
          <w:sz w:val="32"/>
          <w:szCs w:val="32"/>
          <w:rtl/>
          <w:lang w:bidi="ar-DZ"/>
        </w:rPr>
        <w:footnoteReference w:id="305"/>
      </w:r>
      <w:r w:rsidR="00C630B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0A63A8">
        <w:rPr>
          <w:rFonts w:ascii="Lotus Linotype" w:hAnsi="Lotus Linotype" w:cs="Lotus Linotype"/>
          <w:sz w:val="30"/>
          <w:szCs w:val="30"/>
          <w:rtl/>
        </w:rPr>
        <w:t xml:space="preserve"> </w:t>
      </w:r>
    </w:p>
    <w:p w:rsidR="000D33AF" w:rsidRPr="00C630B4" w:rsidRDefault="000D33AF" w:rsidP="00FC1E15">
      <w:pPr>
        <w:widowControl w:val="0"/>
        <w:spacing w:after="0" w:line="520" w:lineRule="exact"/>
        <w:ind w:firstLine="397"/>
        <w:jc w:val="lowKashida"/>
        <w:rPr>
          <w:rFonts w:ascii="Lotus Linotype" w:hAnsi="Lotus Linotype" w:cs="Lotus Linotype"/>
          <w:color w:val="000000" w:themeColor="text1"/>
          <w:sz w:val="30"/>
          <w:szCs w:val="30"/>
          <w:rtl/>
        </w:rPr>
      </w:pPr>
      <w:r w:rsidRPr="00C630B4">
        <w:rPr>
          <w:rFonts w:ascii="Lotus Linotype" w:hAnsi="Lotus Linotype" w:cs="Lotus Linotype"/>
          <w:color w:val="000000" w:themeColor="text1"/>
          <w:sz w:val="30"/>
          <w:szCs w:val="30"/>
          <w:rtl/>
        </w:rPr>
        <w:t>يعزو بعض الناس</w:t>
      </w:r>
      <w:r w:rsidR="00BA71AC" w:rsidRPr="00BA71AC">
        <w:rPr>
          <w:rFonts w:ascii="Lotus Linotype" w:hAnsi="Lotus Linotype" w:cs="Lotus Linotype"/>
          <w:color w:val="000000" w:themeColor="text1"/>
          <w:sz w:val="30"/>
          <w:szCs w:val="30"/>
          <w:rtl/>
        </w:rPr>
        <w:t>-</w:t>
      </w:r>
      <w:r w:rsidRPr="00C630B4">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C630B4">
        <w:rPr>
          <w:rFonts w:ascii="Lotus Linotype" w:hAnsi="Lotus Linotype" w:cs="Lotus Linotype"/>
          <w:color w:val="000000" w:themeColor="text1"/>
          <w:sz w:val="30"/>
          <w:szCs w:val="30"/>
          <w:rtl/>
        </w:rPr>
        <w:t xml:space="preserve"> إلى النبي </w:t>
      </w:r>
      <w:r w:rsidR="00C630B4" w:rsidRPr="000A3AB8">
        <w:rPr>
          <w:rFonts w:ascii="Traditional Arabic" w:hAnsi="Traditional Arabic" w:cs="Traditional Arabic"/>
          <w:color w:val="C00000"/>
          <w:sz w:val="30"/>
          <w:szCs w:val="30"/>
          <w:rtl/>
        </w:rPr>
        <w:t>ﷺ</w:t>
      </w:r>
      <w:r w:rsidR="00C630B4">
        <w:rPr>
          <w:rFonts w:ascii="Lotus Linotype" w:hAnsi="Lotus Linotype" w:cs="Lotus Linotype" w:hint="cs"/>
          <w:color w:val="000000" w:themeColor="text1"/>
          <w:sz w:val="30"/>
          <w:szCs w:val="30"/>
          <w:rtl/>
        </w:rPr>
        <w:t xml:space="preserve"> </w:t>
      </w:r>
      <w:r w:rsidRPr="00C630B4">
        <w:rPr>
          <w:rFonts w:ascii="Lotus Linotype" w:hAnsi="Lotus Linotype" w:cs="Lotus Linotype"/>
          <w:color w:val="000000" w:themeColor="text1"/>
          <w:sz w:val="30"/>
          <w:szCs w:val="30"/>
          <w:rtl/>
        </w:rPr>
        <w:t xml:space="preserve">أنه قال: </w:t>
      </w:r>
      <w:r w:rsidR="00C630B4" w:rsidRPr="00C630B4">
        <w:rPr>
          <w:rFonts w:ascii="Lotus Linotype" w:hAnsi="Lotus Linotype" w:cs="CTraditional Arabic" w:hint="cs"/>
          <w:color w:val="4F6228"/>
          <w:sz w:val="30"/>
          <w:szCs w:val="30"/>
          <w:rtl/>
        </w:rPr>
        <w:t>$</w:t>
      </w:r>
      <w:r w:rsidRPr="00C630B4">
        <w:rPr>
          <w:rFonts w:ascii="Lotus Linotype" w:hAnsi="Lotus Linotype" w:cs="Lotus Linotype"/>
          <w:color w:val="4F6228"/>
          <w:sz w:val="30"/>
          <w:szCs w:val="30"/>
          <w:rtl/>
        </w:rPr>
        <w:t>تفاءلوا بالخير تجدوه</w:t>
      </w:r>
      <w:r w:rsidR="00C630B4" w:rsidRPr="00C630B4">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00C630B4" w:rsidRPr="00C630B4">
        <w:rPr>
          <w:rFonts w:ascii="Lotus Linotype" w:hAnsi="Lotus Linotype" w:cs="Lotus Linotype"/>
          <w:color w:val="000000" w:themeColor="text1"/>
          <w:sz w:val="30"/>
          <w:szCs w:val="30"/>
          <w:rtl/>
        </w:rPr>
        <w:t xml:space="preserve"> وهذا حديث باطل لا أصل له</w:t>
      </w:r>
      <w:r w:rsidR="006C26C5" w:rsidRPr="006C26C5">
        <w:rPr>
          <w:rFonts w:ascii="Lotus Linotype" w:hAnsi="Lotus Linotype" w:cs="Lotus Linotype" w:hint="cs"/>
          <w:color w:val="000000" w:themeColor="text1"/>
          <w:sz w:val="30"/>
          <w:szCs w:val="30"/>
          <w:rtl/>
        </w:rPr>
        <w:t>.</w:t>
      </w:r>
    </w:p>
    <w:p w:rsidR="000D33AF" w:rsidRPr="00C630B4" w:rsidRDefault="000D33AF" w:rsidP="00FC1E15">
      <w:pPr>
        <w:widowControl w:val="0"/>
        <w:spacing w:after="0" w:line="520" w:lineRule="exact"/>
        <w:ind w:firstLine="397"/>
        <w:jc w:val="lowKashida"/>
        <w:rPr>
          <w:rFonts w:ascii="Lotus Linotype" w:hAnsi="Lotus Linotype" w:cs="Lotus Linotype"/>
          <w:color w:val="000000" w:themeColor="text1"/>
          <w:sz w:val="30"/>
          <w:szCs w:val="30"/>
          <w:rtl/>
        </w:rPr>
      </w:pPr>
      <w:r w:rsidRPr="00F37382">
        <w:rPr>
          <w:rFonts w:ascii="Lotus Linotype" w:hAnsi="Lotus Linotype" w:cs="Lotus Linotype"/>
          <w:color w:val="0000FF"/>
          <w:sz w:val="30"/>
          <w:szCs w:val="30"/>
          <w:rtl/>
        </w:rPr>
        <w:t>وشرع الله تعالى الفأل</w:t>
      </w:r>
      <w:r w:rsidR="006C4217" w:rsidRPr="00F37382">
        <w:rPr>
          <w:rFonts w:ascii="Lotus Linotype" w:hAnsi="Lotus Linotype" w:cs="Lotus Linotype" w:hint="cs"/>
          <w:color w:val="0000FF"/>
          <w:sz w:val="30"/>
          <w:szCs w:val="30"/>
          <w:rtl/>
        </w:rPr>
        <w:t xml:space="preserve"> </w:t>
      </w:r>
      <w:r w:rsidR="00BA71AC" w:rsidRPr="00F37382">
        <w:rPr>
          <w:rFonts w:ascii="Lotus Linotype" w:hAnsi="Lotus Linotype" w:cs="Lotus Linotype"/>
          <w:color w:val="0000FF"/>
          <w:sz w:val="30"/>
          <w:szCs w:val="30"/>
          <w:rtl/>
        </w:rPr>
        <w:t>-</w:t>
      </w:r>
      <w:r w:rsidRPr="00F37382">
        <w:rPr>
          <w:rFonts w:ascii="Lotus Linotype" w:hAnsi="Lotus Linotype" w:cs="Lotus Linotype"/>
          <w:color w:val="0000FF"/>
          <w:sz w:val="30"/>
          <w:szCs w:val="30"/>
          <w:rtl/>
        </w:rPr>
        <w:t>عباد الله</w:t>
      </w:r>
      <w:r w:rsidR="00BA71AC" w:rsidRPr="00F37382">
        <w:rPr>
          <w:rFonts w:ascii="Lotus Linotype" w:hAnsi="Lotus Linotype" w:cs="Lotus Linotype"/>
          <w:color w:val="0000FF"/>
          <w:sz w:val="30"/>
          <w:szCs w:val="30"/>
          <w:rtl/>
        </w:rPr>
        <w:t>-</w:t>
      </w:r>
      <w:r w:rsidR="006C26C5" w:rsidRPr="00F37382">
        <w:rPr>
          <w:rFonts w:ascii="Lotus Linotype" w:hAnsi="Lotus Linotype" w:cs="Lotus Linotype"/>
          <w:color w:val="0000FF"/>
          <w:sz w:val="30"/>
          <w:szCs w:val="30"/>
          <w:rtl/>
        </w:rPr>
        <w:t>،</w:t>
      </w:r>
      <w:r w:rsidR="00F37382">
        <w:rPr>
          <w:rFonts w:ascii="Lotus Linotype" w:hAnsi="Lotus Linotype" w:cs="Lotus Linotype"/>
          <w:color w:val="0000FF"/>
          <w:sz w:val="30"/>
          <w:szCs w:val="30"/>
          <w:rtl/>
        </w:rPr>
        <w:t xml:space="preserve"> ل</w:t>
      </w:r>
      <w:r w:rsidR="00F37382">
        <w:rPr>
          <w:rFonts w:ascii="Lotus Linotype" w:hAnsi="Lotus Linotype" w:cs="Lotus Linotype" w:hint="cs"/>
          <w:color w:val="0000FF"/>
          <w:sz w:val="30"/>
          <w:szCs w:val="30"/>
          <w:rtl/>
        </w:rPr>
        <w:t>ما</w:t>
      </w:r>
      <w:r w:rsidRPr="00F37382">
        <w:rPr>
          <w:rFonts w:ascii="Lotus Linotype" w:hAnsi="Lotus Linotype" w:cs="Lotus Linotype"/>
          <w:color w:val="0000FF"/>
          <w:sz w:val="30"/>
          <w:szCs w:val="30"/>
          <w:rtl/>
        </w:rPr>
        <w:t xml:space="preserve"> فيه من المحاسن المتعددة: </w:t>
      </w:r>
      <w:r w:rsidRPr="00C630B4">
        <w:rPr>
          <w:rFonts w:ascii="Lotus Linotype" w:hAnsi="Lotus Linotype" w:cs="Lotus Linotype"/>
          <w:color w:val="000000" w:themeColor="text1"/>
          <w:sz w:val="30"/>
          <w:szCs w:val="30"/>
          <w:rtl/>
        </w:rPr>
        <w:t>ففيه حسن ظن بالله</w:t>
      </w:r>
      <w:r w:rsidR="006C26C5" w:rsidRPr="006C26C5">
        <w:rPr>
          <w:rFonts w:ascii="Lotus Linotype" w:hAnsi="Lotus Linotype" w:cs="Lotus Linotype"/>
          <w:color w:val="000000" w:themeColor="text1"/>
          <w:sz w:val="30"/>
          <w:szCs w:val="30"/>
          <w:rtl/>
        </w:rPr>
        <w:t>.</w:t>
      </w:r>
      <w:r w:rsidRPr="00C630B4">
        <w:rPr>
          <w:rFonts w:ascii="Lotus Linotype" w:hAnsi="Lotus Linotype" w:cs="Lotus Linotype"/>
          <w:color w:val="000000" w:themeColor="text1"/>
          <w:sz w:val="30"/>
          <w:szCs w:val="30"/>
          <w:rtl/>
        </w:rPr>
        <w:t xml:space="preserve"> وفيه تعلق القلب بالله تعالى واعتماد عليه</w:t>
      </w:r>
      <w:r w:rsidR="006C26C5" w:rsidRPr="006C26C5">
        <w:rPr>
          <w:rFonts w:ascii="Lotus Linotype" w:hAnsi="Lotus Linotype" w:cs="Lotus Linotype"/>
          <w:color w:val="000000" w:themeColor="text1"/>
          <w:sz w:val="30"/>
          <w:szCs w:val="30"/>
          <w:rtl/>
        </w:rPr>
        <w:t>.</w:t>
      </w:r>
      <w:r w:rsidRPr="00C630B4">
        <w:rPr>
          <w:rFonts w:ascii="Lotus Linotype" w:hAnsi="Lotus Linotype" w:cs="Lotus Linotype"/>
          <w:color w:val="000000" w:themeColor="text1"/>
          <w:sz w:val="30"/>
          <w:szCs w:val="30"/>
          <w:rtl/>
        </w:rPr>
        <w:t xml:space="preserve"> ويقوي قلب المؤمن وعزيمته</w:t>
      </w:r>
      <w:r w:rsidR="006C26C5" w:rsidRPr="006C26C5">
        <w:rPr>
          <w:rFonts w:ascii="Lotus Linotype" w:hAnsi="Lotus Linotype" w:cs="Lotus Linotype"/>
          <w:color w:val="000000" w:themeColor="text1"/>
          <w:sz w:val="30"/>
          <w:szCs w:val="30"/>
          <w:rtl/>
        </w:rPr>
        <w:t>.</w:t>
      </w:r>
      <w:r w:rsidRPr="00C630B4">
        <w:rPr>
          <w:rFonts w:ascii="Lotus Linotype" w:hAnsi="Lotus Linotype" w:cs="Lotus Linotype"/>
          <w:color w:val="000000" w:themeColor="text1"/>
          <w:sz w:val="30"/>
          <w:szCs w:val="30"/>
          <w:rtl/>
        </w:rPr>
        <w:t xml:space="preserve"> ويدفع إلى العمل والإنتاج والتقدم</w:t>
      </w:r>
      <w:r w:rsidR="006C26C5" w:rsidRPr="006C26C5">
        <w:rPr>
          <w:rFonts w:ascii="Lotus Linotype" w:hAnsi="Lotus Linotype" w:cs="Lotus Linotype"/>
          <w:color w:val="000000" w:themeColor="text1"/>
          <w:sz w:val="30"/>
          <w:szCs w:val="30"/>
          <w:rtl/>
        </w:rPr>
        <w:t>.</w:t>
      </w:r>
      <w:r w:rsidRPr="00C630B4">
        <w:rPr>
          <w:rFonts w:ascii="Lotus Linotype" w:hAnsi="Lotus Linotype" w:cs="Lotus Linotype"/>
          <w:color w:val="000000" w:themeColor="text1"/>
          <w:sz w:val="30"/>
          <w:szCs w:val="30"/>
          <w:rtl/>
        </w:rPr>
        <w:t xml:space="preserve"> ويش</w:t>
      </w:r>
      <w:r w:rsidR="001246D6">
        <w:rPr>
          <w:rFonts w:ascii="Lotus Linotype" w:hAnsi="Lotus Linotype" w:cs="Lotus Linotype" w:hint="cs"/>
          <w:color w:val="000000" w:themeColor="text1"/>
          <w:sz w:val="30"/>
          <w:szCs w:val="30"/>
          <w:rtl/>
        </w:rPr>
        <w:t>ــ</w:t>
      </w:r>
      <w:r w:rsidRPr="00C630B4">
        <w:rPr>
          <w:rFonts w:ascii="Lotus Linotype" w:hAnsi="Lotus Linotype" w:cs="Lotus Linotype"/>
          <w:color w:val="000000" w:themeColor="text1"/>
          <w:sz w:val="30"/>
          <w:szCs w:val="30"/>
          <w:rtl/>
        </w:rPr>
        <w:t>رح الصدر ويبعث على الإقبال على العمل بانشراح وسعادة</w:t>
      </w:r>
      <w:r w:rsidR="006C26C5" w:rsidRPr="006C26C5">
        <w:rPr>
          <w:rFonts w:ascii="Lotus Linotype" w:hAnsi="Lotus Linotype" w:cs="Lotus Linotype"/>
          <w:color w:val="000000" w:themeColor="text1"/>
          <w:sz w:val="30"/>
          <w:szCs w:val="30"/>
          <w:rtl/>
        </w:rPr>
        <w:t>.</w:t>
      </w:r>
      <w:r w:rsidRPr="00C630B4">
        <w:rPr>
          <w:rFonts w:ascii="Lotus Linotype" w:hAnsi="Lotus Linotype" w:cs="Lotus Linotype"/>
          <w:color w:val="000000" w:themeColor="text1"/>
          <w:sz w:val="30"/>
          <w:szCs w:val="30"/>
          <w:rtl/>
        </w:rPr>
        <w:t xml:space="preserve"> ويدفع شبح التشاؤم والتطير المحرم</w:t>
      </w:r>
      <w:r w:rsidR="006C26C5" w:rsidRPr="006C26C5">
        <w:rPr>
          <w:rFonts w:ascii="Lotus Linotype" w:hAnsi="Lotus Linotype" w:cs="Lotus Linotype"/>
          <w:color w:val="000000" w:themeColor="text1"/>
          <w:sz w:val="30"/>
          <w:szCs w:val="30"/>
          <w:rtl/>
        </w:rPr>
        <w:t>.</w:t>
      </w:r>
    </w:p>
    <w:p w:rsidR="000D33AF" w:rsidRPr="005E2995" w:rsidRDefault="00D55171" w:rsidP="00FC1E15">
      <w:pPr>
        <w:widowControl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0D33AF" w:rsidRPr="00C630B4">
        <w:rPr>
          <w:rFonts w:ascii="Lotus Linotype" w:hAnsi="Lotus Linotype" w:cs="Lotus Linotype"/>
          <w:color w:val="000000" w:themeColor="text1"/>
          <w:sz w:val="30"/>
          <w:szCs w:val="30"/>
          <w:rtl/>
        </w:rPr>
        <w:t>فلنتق الله تعالى</w:t>
      </w:r>
      <w:r w:rsidR="00BA71AC" w:rsidRPr="00BA71AC">
        <w:rPr>
          <w:rFonts w:ascii="Lotus Linotype" w:hAnsi="Lotus Linotype" w:cs="Lotus Linotype"/>
          <w:color w:val="000000" w:themeColor="text1"/>
          <w:sz w:val="30"/>
          <w:szCs w:val="30"/>
          <w:rtl/>
        </w:rPr>
        <w:t>-</w:t>
      </w:r>
      <w:r w:rsidR="000D33AF" w:rsidRPr="00C630B4">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0D33AF" w:rsidRPr="00C630B4">
        <w:rPr>
          <w:rFonts w:ascii="Lotus Linotype" w:hAnsi="Lotus Linotype" w:cs="Lotus Linotype"/>
          <w:color w:val="000000" w:themeColor="text1"/>
          <w:sz w:val="30"/>
          <w:szCs w:val="30"/>
          <w:rtl/>
        </w:rPr>
        <w:t xml:space="preserve"> ولنعلق قلوبنا بالله</w:t>
      </w:r>
      <w:r w:rsidR="006C26C5" w:rsidRPr="006C26C5">
        <w:rPr>
          <w:rFonts w:ascii="Lotus Linotype" w:hAnsi="Lotus Linotype" w:cs="Lotus Linotype"/>
          <w:color w:val="000000" w:themeColor="text1"/>
          <w:sz w:val="30"/>
          <w:szCs w:val="30"/>
          <w:rtl/>
        </w:rPr>
        <w:t>،</w:t>
      </w:r>
      <w:r w:rsidR="000D33AF" w:rsidRPr="00C630B4">
        <w:rPr>
          <w:rFonts w:ascii="Lotus Linotype" w:hAnsi="Lotus Linotype" w:cs="Lotus Linotype"/>
          <w:color w:val="000000" w:themeColor="text1"/>
          <w:sz w:val="30"/>
          <w:szCs w:val="30"/>
          <w:rtl/>
        </w:rPr>
        <w:t xml:space="preserve"> فهو النافع الضار</w:t>
      </w:r>
      <w:r w:rsidR="006C26C5" w:rsidRPr="006C26C5">
        <w:rPr>
          <w:rFonts w:ascii="Lotus Linotype" w:hAnsi="Lotus Linotype" w:cs="Lotus Linotype"/>
          <w:color w:val="000000" w:themeColor="text1"/>
          <w:sz w:val="30"/>
          <w:szCs w:val="30"/>
          <w:rtl/>
        </w:rPr>
        <w:t>،</w:t>
      </w:r>
      <w:r w:rsidR="000D33AF" w:rsidRPr="00C630B4">
        <w:rPr>
          <w:rFonts w:ascii="Lotus Linotype" w:hAnsi="Lotus Linotype" w:cs="Lotus Linotype"/>
          <w:color w:val="000000" w:themeColor="text1"/>
          <w:sz w:val="30"/>
          <w:szCs w:val="30"/>
          <w:rtl/>
        </w:rPr>
        <w:t xml:space="preserve"> والطير ليس بيدها شيء</w:t>
      </w:r>
      <w:r w:rsidR="006C26C5" w:rsidRPr="006C26C5">
        <w:rPr>
          <w:rFonts w:ascii="Lotus Linotype" w:hAnsi="Lotus Linotype" w:cs="Lotus Linotype"/>
          <w:color w:val="000000" w:themeColor="text1"/>
          <w:sz w:val="30"/>
          <w:szCs w:val="30"/>
          <w:rtl/>
        </w:rPr>
        <w:t>،</w:t>
      </w:r>
      <w:r w:rsidR="000D33AF" w:rsidRPr="00C630B4">
        <w:rPr>
          <w:rFonts w:ascii="Lotus Linotype" w:hAnsi="Lotus Linotype" w:cs="Lotus Linotype"/>
          <w:color w:val="000000" w:themeColor="text1"/>
          <w:sz w:val="30"/>
          <w:szCs w:val="30"/>
          <w:rtl/>
        </w:rPr>
        <w:t xml:space="preserve"> </w:t>
      </w:r>
      <w:r w:rsidR="006E5817" w:rsidRPr="006E5817">
        <w:rPr>
          <w:rFonts w:ascii="Lotus Linotype" w:hAnsi="Lotus Linotype" w:cs="DecoType Naskh Extensions"/>
          <w:color w:val="C00000"/>
          <w:sz w:val="30"/>
          <w:szCs w:val="30"/>
          <w:rtl/>
        </w:rPr>
        <w:t>{</w:t>
      </w:r>
      <w:r w:rsidR="000D33AF" w:rsidRPr="008439B3">
        <w:rPr>
          <w:rFonts w:ascii="Lotus Linotype" w:hAnsi="Lotus Linotype" w:cs="Lotus Linotype"/>
          <w:color w:val="C00000"/>
          <w:sz w:val="30"/>
          <w:szCs w:val="30"/>
          <w:rtl/>
        </w:rPr>
        <w:t>أَلَمْ يَرَوْا إِلَى الطَّيْرِ مُسَخَّرَاتٍ فِي جَوِّ السَّمَاءِ مَا يُمْسِكُهُنَّ إِلَّا اللَّهُ إِنَّ فِي ذَلِكَ لَآيَاتٍ لِقَوْمٍ يُؤْمِنُونَ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0D33AF" w:rsidRPr="004263A8">
        <w:rPr>
          <w:rFonts w:ascii="Lotus Linotype" w:hAnsi="Lotus Linotype" w:cs="Lotus Linotype"/>
          <w:color w:val="C00000"/>
          <w:rtl/>
        </w:rPr>
        <w:t>النحل:79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0D33AF" w:rsidRPr="005E2995">
        <w:rPr>
          <w:rFonts w:ascii="Lotus Linotype" w:hAnsi="Lotus Linotype" w:cs="Lotus Linotype"/>
          <w:sz w:val="30"/>
          <w:szCs w:val="30"/>
          <w:rtl/>
        </w:rPr>
        <w:t xml:space="preserve"> </w:t>
      </w:r>
    </w:p>
    <w:p w:rsidR="00F1486D" w:rsidRDefault="000D33AF" w:rsidP="00FC1E15">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اللهم أصلح قلوبنا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اللهم اجعل قلوبنا م</w:t>
      </w:r>
      <w:r w:rsidR="00F1486D">
        <w:rPr>
          <w:rFonts w:ascii="Lotus Linotype" w:hAnsi="Lotus Linotype" w:cs="Lotus Linotype"/>
          <w:sz w:val="30"/>
          <w:szCs w:val="30"/>
          <w:rtl/>
        </w:rPr>
        <w:t>تعلقة بك يا ذا الجلال والإكرام</w:t>
      </w:r>
      <w:r w:rsidR="006C26C5" w:rsidRPr="006C26C5">
        <w:rPr>
          <w:rFonts w:ascii="Lotus Linotype" w:hAnsi="Lotus Linotype" w:cs="Lotus Linotype"/>
          <w:color w:val="000000" w:themeColor="text1"/>
          <w:sz w:val="30"/>
          <w:szCs w:val="30"/>
          <w:rtl/>
        </w:rPr>
        <w:t>.</w:t>
      </w:r>
    </w:p>
    <w:p w:rsidR="000D33AF" w:rsidRPr="00F1486D" w:rsidRDefault="000D33AF" w:rsidP="00FC1E15">
      <w:pPr>
        <w:widowControl w:val="0"/>
        <w:spacing w:after="0" w:line="520" w:lineRule="exact"/>
        <w:ind w:firstLine="397"/>
        <w:jc w:val="lowKashida"/>
        <w:rPr>
          <w:rFonts w:ascii="Lotus Linotype" w:hAnsi="Lotus Linotype" w:cs="Lotus Linotype"/>
          <w:sz w:val="30"/>
          <w:szCs w:val="30"/>
          <w:rtl/>
        </w:rPr>
      </w:pPr>
      <w:r w:rsidRPr="00C630B4">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r w:rsidRPr="00C630B4">
        <w:rPr>
          <w:rFonts w:ascii="Lotus Linotype" w:hAnsi="Lotus Linotype" w:cs="Lotus Linotype"/>
          <w:b/>
          <w:bCs/>
          <w:sz w:val="30"/>
          <w:szCs w:val="30"/>
          <w:u w:val="single"/>
          <w:rtl/>
        </w:rPr>
        <w:t xml:space="preserve"> </w:t>
      </w:r>
    </w:p>
    <w:p w:rsidR="000D33AF" w:rsidRPr="005E2995" w:rsidRDefault="001246D6" w:rsidP="005E2995">
      <w:pPr>
        <w:bidi w:val="0"/>
        <w:spacing w:after="0" w:line="520" w:lineRule="exact"/>
        <w:ind w:firstLine="397"/>
        <w:jc w:val="lowKashida"/>
        <w:rPr>
          <w:rFonts w:ascii="Lotus Linotype" w:hAnsi="Lotus Linotype" w:cs="Lotus Linotype"/>
          <w:color w:val="FF0000"/>
          <w:sz w:val="30"/>
          <w:szCs w:val="30"/>
          <w:rtl/>
        </w:rPr>
      </w:pPr>
      <w:r>
        <w:rPr>
          <w:rFonts w:ascii="Lotus Linotype" w:hAnsi="Lotus Linotype" w:cs="Lotus Linotype"/>
          <w:b/>
          <w:bCs/>
          <w:noProof/>
          <w:sz w:val="30"/>
          <w:szCs w:val="30"/>
          <w:rtl/>
        </w:rPr>
        <w:drawing>
          <wp:anchor distT="0" distB="0" distL="114300" distR="114300" simplePos="0" relativeHeight="251719680" behindDoc="0" locked="0" layoutInCell="1" allowOverlap="1" wp14:anchorId="34B048AF" wp14:editId="69E1447A">
            <wp:simplePos x="0" y="0"/>
            <wp:positionH relativeFrom="column">
              <wp:posOffset>531495</wp:posOffset>
            </wp:positionH>
            <wp:positionV relativeFrom="paragraph">
              <wp:posOffset>291465</wp:posOffset>
            </wp:positionV>
            <wp:extent cx="719455" cy="719455"/>
            <wp:effectExtent l="0" t="0" r="4445" b="4445"/>
            <wp:wrapNone/>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28.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20704" behindDoc="0" locked="0" layoutInCell="1" allowOverlap="1" wp14:anchorId="020CF389" wp14:editId="45E781DF">
            <wp:simplePos x="0" y="0"/>
            <wp:positionH relativeFrom="column">
              <wp:posOffset>1291060</wp:posOffset>
            </wp:positionH>
            <wp:positionV relativeFrom="paragraph">
              <wp:posOffset>291465</wp:posOffset>
            </wp:positionV>
            <wp:extent cx="719455" cy="719455"/>
            <wp:effectExtent l="0" t="0" r="4445" b="4445"/>
            <wp:wrapNone/>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28.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0D33AF" w:rsidRPr="005E2995">
        <w:rPr>
          <w:rFonts w:ascii="Lotus Linotype" w:hAnsi="Lotus Linotype" w:cs="Lotus Linotype"/>
          <w:color w:val="FF0000"/>
          <w:sz w:val="30"/>
          <w:szCs w:val="30"/>
          <w:rtl/>
        </w:rPr>
        <w:br w:type="page"/>
      </w:r>
    </w:p>
    <w:p w:rsidR="000D33AF" w:rsidRPr="003A1D6A" w:rsidRDefault="000D33AF" w:rsidP="00C630B4">
      <w:pPr>
        <w:widowControl w:val="0"/>
        <w:spacing w:after="0" w:line="520" w:lineRule="exact"/>
        <w:jc w:val="center"/>
        <w:outlineLvl w:val="0"/>
        <w:rPr>
          <w:rFonts w:cs="Khalid Art bold"/>
          <w:color w:val="C00000"/>
          <w:sz w:val="32"/>
          <w:szCs w:val="32"/>
        </w:rPr>
      </w:pPr>
      <w:r w:rsidRPr="000E5117">
        <w:rPr>
          <w:rFonts w:cs="Khalid Art bold"/>
          <w:color w:val="C00000"/>
          <w:sz w:val="32"/>
          <w:szCs w:val="32"/>
          <w:rtl/>
        </w:rPr>
        <w:lastRenderedPageBreak/>
        <w:t>كتاب التوحيد</w:t>
      </w:r>
      <w:r w:rsidR="003A1D6A">
        <w:rPr>
          <w:rFonts w:cs="Khalid Art bold" w:hint="cs"/>
          <w:color w:val="C00000"/>
          <w:sz w:val="32"/>
          <w:szCs w:val="32"/>
          <w:rtl/>
        </w:rPr>
        <w:t xml:space="preserve"> </w:t>
      </w:r>
      <w:r w:rsidRPr="000E5117">
        <w:rPr>
          <w:rFonts w:cs="Khalid Art bold"/>
          <w:color w:val="C00000"/>
          <w:sz w:val="32"/>
          <w:szCs w:val="32"/>
          <w:rtl/>
        </w:rPr>
        <w:t>(29)</w:t>
      </w:r>
      <w:r w:rsidR="00C630B4">
        <w:rPr>
          <w:rFonts w:cs="Khalid Art bold" w:hint="cs"/>
          <w:color w:val="C00000"/>
          <w:sz w:val="32"/>
          <w:szCs w:val="32"/>
          <w:rtl/>
        </w:rPr>
        <w:t xml:space="preserve"> </w:t>
      </w:r>
      <w:r w:rsidRPr="000E5117">
        <w:rPr>
          <w:rFonts w:cs="Khalid Art bold"/>
          <w:color w:val="C00000"/>
          <w:sz w:val="32"/>
          <w:szCs w:val="32"/>
          <w:rtl/>
        </w:rPr>
        <w:t>باب ما جاء في التنجيم</w:t>
      </w:r>
    </w:p>
    <w:p w:rsidR="000D33AF"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D33AF" w:rsidRPr="005E2995" w:rsidRDefault="000D33AF" w:rsidP="005E2995">
      <w:pPr>
        <w:spacing w:after="0" w:line="520" w:lineRule="exact"/>
        <w:ind w:firstLine="397"/>
        <w:jc w:val="lowKashida"/>
        <w:rPr>
          <w:rFonts w:ascii="Lotus Linotype" w:hAnsi="Lotus Linotype" w:cs="Lotus Linotype"/>
          <w:color w:val="0000FF"/>
          <w:sz w:val="30"/>
          <w:szCs w:val="30"/>
          <w:rtl/>
        </w:rPr>
      </w:pPr>
      <w:r w:rsidRPr="005E29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الملك الحق المبين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بيده ملكوت كل شيء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شريك له في ملكه ولا معين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المتصرف في خلقه بما يشاء من الأمر والنهي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والإعزاز والإذلال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والضر والنفع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FF"/>
          <w:sz w:val="30"/>
          <w:szCs w:val="30"/>
          <w:rtl/>
        </w:rPr>
        <w:t xml:space="preserve"> </w:t>
      </w:r>
    </w:p>
    <w:p w:rsidR="000D33AF" w:rsidRPr="005E2995" w:rsidRDefault="0028169A" w:rsidP="005E2995">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D33AF" w:rsidRPr="008439B3">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4263A8">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F63210" w:rsidP="005E2995">
      <w:pPr>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shd w:val="clear" w:color="auto" w:fill="FFFFFF"/>
          <w:rtl/>
        </w:rPr>
        <w:t>عباد الله:</w:t>
      </w:r>
      <w:r w:rsidR="000D33AF" w:rsidRPr="005E2995">
        <w:rPr>
          <w:rFonts w:ascii="Lotus Linotype" w:hAnsi="Lotus Linotype" w:cs="Lotus Linotype"/>
          <w:sz w:val="30"/>
          <w:szCs w:val="30"/>
          <w:shd w:val="clear" w:color="auto" w:fill="FFFFFF"/>
          <w:rtl/>
        </w:rPr>
        <w:t xml:space="preserve"> </w:t>
      </w:r>
      <w:r w:rsidR="000D33AF" w:rsidRPr="005E2995">
        <w:rPr>
          <w:rFonts w:ascii="Lotus Linotype" w:hAnsi="Lotus Linotype" w:cs="Lotus Linotype"/>
          <w:sz w:val="30"/>
          <w:szCs w:val="30"/>
          <w:rtl/>
        </w:rPr>
        <w:t>الأمور المستقبلية غيب لا يعلمه إلا الله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وكلنا نوقن بذلك</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D33AF" w:rsidRPr="008439B3">
        <w:rPr>
          <w:rFonts w:ascii="Lotus Linotype" w:hAnsi="Lotus Linotype" w:cs="Lotus Linotype"/>
          <w:color w:val="C00000"/>
          <w:sz w:val="30"/>
          <w:szCs w:val="30"/>
          <w:rtl/>
        </w:rPr>
        <w:t>هُوَ اللَّهُ الَّذِي لَا إِلَهَ إِلَّا هُوَ عَالِمُ الْغَيْبِ وَالشَّهَادَةِ هُوَ الرَّحْمَنُ الرَّحِيمُ</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4263A8">
        <w:rPr>
          <w:rFonts w:ascii="Lotus Linotype" w:hAnsi="Lotus Linotype" w:cs="Lotus Linotype"/>
          <w:color w:val="C00000"/>
          <w:rtl/>
        </w:rPr>
        <w:t>الحشر:22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لكنَّ الـمُنَجِّمينَ والكهَّانَ يدَّعون معرفة الغيب في المستقبل</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ويستدلون بأمور على ذلك</w:t>
      </w:r>
      <w:r w:rsidR="006C26C5" w:rsidRPr="006C26C5">
        <w:rPr>
          <w:rFonts w:ascii="Lotus Linotype" w:hAnsi="Lotus Linotype" w:cs="Lotus Linotype"/>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F37382">
        <w:rPr>
          <w:rFonts w:ascii="Lotus Linotype" w:hAnsi="Lotus Linotype" w:cs="Lotus Linotype"/>
          <w:color w:val="0000FF"/>
          <w:sz w:val="30"/>
          <w:szCs w:val="30"/>
          <w:rtl/>
        </w:rPr>
        <w:t xml:space="preserve">فالتنجيم </w:t>
      </w:r>
      <w:r w:rsidRPr="005E2995">
        <w:rPr>
          <w:rFonts w:ascii="Lotus Linotype" w:hAnsi="Lotus Linotype" w:cs="Lotus Linotype"/>
          <w:sz w:val="30"/>
          <w:szCs w:val="30"/>
          <w:rtl/>
        </w:rPr>
        <w:t>نوع من السحر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F37382">
        <w:rPr>
          <w:rFonts w:ascii="Lotus Linotype" w:hAnsi="Lotus Linotype" w:cs="Lotus Linotype"/>
          <w:color w:val="0000FF"/>
          <w:sz w:val="30"/>
          <w:szCs w:val="30"/>
          <w:rtl/>
        </w:rPr>
        <w:t xml:space="preserve">والتنجيم: </w:t>
      </w:r>
      <w:r w:rsidRPr="005E2995">
        <w:rPr>
          <w:rFonts w:ascii="Lotus Linotype" w:hAnsi="Lotus Linotype" w:cs="Lotus Linotype"/>
          <w:sz w:val="30"/>
          <w:szCs w:val="30"/>
          <w:rtl/>
        </w:rPr>
        <w:t>هو الاستدلال بالأحوال الفلكية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على الحوادث الأرضية التي لم تقع</w:t>
      </w:r>
      <w:r w:rsidR="006C26C5" w:rsidRPr="006C26C5">
        <w:rPr>
          <w:rFonts w:ascii="Lotus Linotype" w:hAnsi="Lotus Linotype" w:cs="Lotus Linotype"/>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فأهل التنجيم يستدلون بحركات النجوم من طلوعها وغيابها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وافتراقها واجتماعها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وأوقات ذلك على ما يقع على الأرض في المستقبل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ويزعمون أن لذلك أثراً كبيراً على الحوادث بأنواعها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من الانتصار في الحروب والهزيمة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السَّعْد أو النَّحْس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والحياة والموت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والمرض والشفاء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وغير ذلك</w:t>
      </w:r>
      <w:r w:rsidR="006C26C5" w:rsidRPr="006C26C5">
        <w:rPr>
          <w:rFonts w:ascii="Lotus Linotype" w:hAnsi="Lotus Linotype" w:cs="Lotus Linotype"/>
          <w:color w:val="000000" w:themeColor="text1"/>
          <w:sz w:val="30"/>
          <w:szCs w:val="30"/>
          <w:rtl/>
        </w:rPr>
        <w:t>.</w:t>
      </w:r>
    </w:p>
    <w:p w:rsidR="000D33AF" w:rsidRPr="005E2995" w:rsidRDefault="00D55171" w:rsidP="005E2995">
      <w:pPr>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0D33AF" w:rsidRPr="00F37382">
        <w:rPr>
          <w:rFonts w:ascii="Lotus Linotype" w:hAnsi="Lotus Linotype" w:cs="Lotus Linotype"/>
          <w:color w:val="0000FF"/>
          <w:sz w:val="30"/>
          <w:szCs w:val="30"/>
          <w:rtl/>
        </w:rPr>
        <w:t>فالنجوم</w:t>
      </w:r>
      <w:r w:rsidR="00C630B4" w:rsidRPr="00F37382">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0D33AF" w:rsidRPr="00F37382">
        <w:rPr>
          <w:rFonts w:ascii="Lotus Linotype" w:hAnsi="Lotus Linotype" w:cs="Lotus Linotype"/>
          <w:color w:val="0000FF"/>
          <w:sz w:val="30"/>
          <w:szCs w:val="30"/>
          <w:rtl/>
        </w:rPr>
        <w:t>من مخلوقات الله تعالى المسخَّرة المدبَّرة</w:t>
      </w:r>
      <w:r w:rsidR="006C26C5" w:rsidRPr="00F37382">
        <w:rPr>
          <w:rFonts w:ascii="Lotus Linotype" w:hAnsi="Lotus Linotype" w:cs="Lotus Linotype"/>
          <w:color w:val="0000FF"/>
          <w:sz w:val="30"/>
          <w:szCs w:val="30"/>
          <w:rtl/>
        </w:rPr>
        <w:t>،</w:t>
      </w:r>
      <w:r w:rsidR="000D33AF" w:rsidRPr="00F37382">
        <w:rPr>
          <w:rFonts w:ascii="Lotus Linotype" w:hAnsi="Lotus Linotype" w:cs="Lotus Linotype"/>
          <w:color w:val="0000FF"/>
          <w:sz w:val="30"/>
          <w:szCs w:val="30"/>
          <w:rtl/>
        </w:rPr>
        <w:t xml:space="preserve"> </w:t>
      </w:r>
      <w:r w:rsidR="000D33AF" w:rsidRPr="005E2995">
        <w:rPr>
          <w:rFonts w:ascii="Lotus Linotype" w:hAnsi="Lotus Linotype" w:cs="Lotus Linotype"/>
          <w:sz w:val="30"/>
          <w:szCs w:val="30"/>
          <w:rtl/>
        </w:rPr>
        <w:t>الكائنة بعد أن لم تكن</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مسبوقة بالعدم المحض ومنتهاها للعدم</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ليس لها تأثير في الكون بحركة ولا سكون</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لا في </w:t>
      </w:r>
      <w:r w:rsidR="000D33AF" w:rsidRPr="005E2995">
        <w:rPr>
          <w:rFonts w:ascii="Lotus Linotype" w:hAnsi="Lotus Linotype" w:cs="Lotus Linotype"/>
          <w:sz w:val="30"/>
          <w:szCs w:val="30"/>
          <w:rtl/>
        </w:rPr>
        <w:lastRenderedPageBreak/>
        <w:t>نفسها ولا في غيرها</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لا في خير ولا في شرّ</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ولا في سَعْد ولا في نَحْس</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قال تعالى: </w:t>
      </w:r>
      <w:r w:rsidR="006E5817" w:rsidRPr="006E5817">
        <w:rPr>
          <w:rFonts w:ascii="Lotus Linotype" w:hAnsi="Lotus Linotype" w:cs="DecoType Naskh Extensions"/>
          <w:color w:val="C00000"/>
          <w:sz w:val="30"/>
          <w:szCs w:val="30"/>
          <w:rtl/>
        </w:rPr>
        <w:t>{</w:t>
      </w:r>
      <w:r w:rsidR="000D33AF" w:rsidRPr="008439B3">
        <w:rPr>
          <w:rFonts w:ascii="Lotus Linotype" w:hAnsi="Lotus Linotype" w:cs="Lotus Linotype"/>
          <w:color w:val="C00000"/>
          <w:sz w:val="30"/>
          <w:szCs w:val="30"/>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0D33AF" w:rsidRPr="004263A8">
        <w:rPr>
          <w:rFonts w:ascii="Lotus Linotype" w:hAnsi="Lotus Linotype" w:cs="Lotus Linotype"/>
          <w:color w:val="C00000"/>
          <w:rtl/>
        </w:rPr>
        <w:t>الأعراف:54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D33AF" w:rsidRPr="005E2995" w:rsidRDefault="000D33AF" w:rsidP="00C630B4">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فالاعتقادات الباطلة في النجوم محادَّةٌ ل</w:t>
      </w:r>
      <w:r w:rsidR="00C630B4">
        <w:rPr>
          <w:rFonts w:ascii="Lotus Linotype" w:hAnsi="Lotus Linotype" w:cs="Lotus Linotype"/>
          <w:sz w:val="30"/>
          <w:szCs w:val="30"/>
          <w:rtl/>
        </w:rPr>
        <w:t xml:space="preserve">له ورسوله </w:t>
      </w:r>
      <w:r w:rsidR="00C630B4"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00C630B4">
        <w:rPr>
          <w:rFonts w:ascii="Lotus Linotype" w:hAnsi="Lotus Linotype" w:cs="Lotus Linotype"/>
          <w:sz w:val="30"/>
          <w:szCs w:val="30"/>
          <w:rtl/>
        </w:rPr>
        <w:t xml:space="preserve">  </w:t>
      </w:r>
      <w:r w:rsidRPr="005E2995">
        <w:rPr>
          <w:rFonts w:ascii="Lotus Linotype" w:hAnsi="Lotus Linotype" w:cs="Lotus Linotype"/>
          <w:sz w:val="30"/>
          <w:szCs w:val="30"/>
          <w:rtl/>
        </w:rPr>
        <w:t>وتكذيبٌ بشرعه وكتابه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واتِّباعٌ لزخارف الشيطان</w:t>
      </w:r>
      <w:r w:rsidR="006C26C5" w:rsidRPr="006C26C5">
        <w:rPr>
          <w:rFonts w:ascii="Lotus Linotype" w:hAnsi="Lotus Linotype" w:cs="Lotus Linotype"/>
          <w:color w:val="000000" w:themeColor="text1"/>
          <w:sz w:val="30"/>
          <w:szCs w:val="30"/>
          <w:rtl/>
        </w:rPr>
        <w:t>.</w:t>
      </w:r>
    </w:p>
    <w:p w:rsidR="00C630B4" w:rsidRDefault="000D33AF" w:rsidP="005E2995">
      <w:pPr>
        <w:spacing w:after="0" w:line="520" w:lineRule="exact"/>
        <w:ind w:firstLine="397"/>
        <w:jc w:val="lowKashida"/>
        <w:rPr>
          <w:rFonts w:ascii="Lotus Linotype" w:hAnsi="Lotus Linotype" w:cs="Lotus Linotype"/>
          <w:color w:val="FF0000"/>
          <w:sz w:val="30"/>
          <w:szCs w:val="30"/>
          <w:rtl/>
        </w:rPr>
      </w:pPr>
      <w:r w:rsidRPr="004E7041">
        <w:rPr>
          <w:rFonts w:ascii="Lotus Linotype" w:hAnsi="Lotus Linotype" w:cs="Lotus Linotype"/>
          <w:color w:val="0000FF"/>
          <w:sz w:val="30"/>
          <w:szCs w:val="30"/>
          <w:rtl/>
        </w:rPr>
        <w:t>والاعتقاد الباطل في النجوم قسمان</w:t>
      </w:r>
      <w:r w:rsidR="004E7041">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w:t>
      </w:r>
      <w:r w:rsidRPr="005E2995">
        <w:rPr>
          <w:rFonts w:ascii="Lotus Linotype" w:hAnsi="Lotus Linotype" w:cs="Lotus Linotype"/>
          <w:color w:val="FF0000"/>
          <w:sz w:val="30"/>
          <w:szCs w:val="30"/>
          <w:rtl/>
        </w:rPr>
        <w:t xml:space="preserve"> </w:t>
      </w:r>
    </w:p>
    <w:p w:rsidR="000D33AF" w:rsidRPr="000A63A8" w:rsidRDefault="000D33AF" w:rsidP="005E2995">
      <w:pPr>
        <w:spacing w:after="0" w:line="520" w:lineRule="exact"/>
        <w:ind w:firstLine="397"/>
        <w:jc w:val="lowKashida"/>
        <w:rPr>
          <w:rFonts w:ascii="Lotus Linotype" w:hAnsi="Lotus Linotype" w:cs="Lotus Linotype"/>
          <w:color w:val="000000" w:themeColor="text1"/>
          <w:sz w:val="30"/>
          <w:szCs w:val="30"/>
          <w:rtl/>
        </w:rPr>
      </w:pPr>
      <w:r w:rsidRPr="004E7041">
        <w:rPr>
          <w:rFonts w:ascii="Lotus Linotype" w:hAnsi="Lotus Linotype" w:cs="Lotus Linotype"/>
          <w:color w:val="C00000"/>
          <w:sz w:val="30"/>
          <w:szCs w:val="30"/>
          <w:rtl/>
        </w:rPr>
        <w:t>أولها:</w:t>
      </w:r>
      <w:r w:rsidRPr="000A63A8">
        <w:rPr>
          <w:rFonts w:ascii="Lotus Linotype" w:hAnsi="Lotus Linotype" w:cs="Lotus Linotype"/>
          <w:color w:val="000000" w:themeColor="text1"/>
          <w:sz w:val="30"/>
          <w:szCs w:val="30"/>
          <w:rtl/>
        </w:rPr>
        <w:t xml:space="preserve"> </w:t>
      </w:r>
      <w:r w:rsidRPr="004E7041">
        <w:rPr>
          <w:rFonts w:ascii="Lotus Linotype" w:hAnsi="Lotus Linotype" w:cs="Lotus Linotype"/>
          <w:color w:val="0000FF"/>
          <w:sz w:val="30"/>
          <w:szCs w:val="30"/>
          <w:rtl/>
        </w:rPr>
        <w:t>الاعتقاد بأن الكواكب فاعلةٌ مختارةٌ مؤثرة في الكون</w:t>
      </w:r>
      <w:r w:rsidR="006C26C5" w:rsidRPr="004E7041">
        <w:rPr>
          <w:rFonts w:ascii="Lotus Linotype" w:hAnsi="Lotus Linotype" w:cs="Lotus Linotype"/>
          <w:color w:val="0000FF"/>
          <w:sz w:val="30"/>
          <w:szCs w:val="30"/>
          <w:rtl/>
        </w:rPr>
        <w:t>،</w:t>
      </w:r>
      <w:r w:rsidRPr="004E7041">
        <w:rPr>
          <w:rFonts w:ascii="Lotus Linotype" w:hAnsi="Lotus Linotype" w:cs="Lotus Linotype"/>
          <w:color w:val="0000FF"/>
          <w:sz w:val="30"/>
          <w:szCs w:val="30"/>
          <w:rtl/>
        </w:rPr>
        <w:t xml:space="preserve"> </w:t>
      </w:r>
      <w:r w:rsidRPr="000A63A8">
        <w:rPr>
          <w:rFonts w:ascii="Lotus Linotype" w:hAnsi="Lotus Linotype" w:cs="Lotus Linotype"/>
          <w:color w:val="000000" w:themeColor="text1"/>
          <w:sz w:val="30"/>
          <w:szCs w:val="30"/>
          <w:rtl/>
        </w:rPr>
        <w:t>وأنَّ ما يحدث في الكون فهو ناتج عن إرادات النجوم</w:t>
      </w:r>
      <w:r w:rsidR="006C26C5" w:rsidRPr="006C26C5">
        <w:rPr>
          <w:rFonts w:ascii="Lotus Linotype" w:hAnsi="Lotus Linotype" w:cs="Lotus Linotype"/>
          <w:color w:val="000000" w:themeColor="text1"/>
          <w:sz w:val="30"/>
          <w:szCs w:val="30"/>
          <w:rtl/>
        </w:rPr>
        <w:t>،</w:t>
      </w:r>
      <w:r w:rsidRPr="000A63A8">
        <w:rPr>
          <w:rFonts w:ascii="Lotus Linotype" w:hAnsi="Lotus Linotype" w:cs="Lotus Linotype"/>
          <w:color w:val="000000" w:themeColor="text1"/>
          <w:sz w:val="30"/>
          <w:szCs w:val="30"/>
          <w:rtl/>
        </w:rPr>
        <w:t xml:space="preserve"> فهي تخلق الحوادث من خير أو شرّ</w:t>
      </w:r>
      <w:r w:rsidR="006C26C5" w:rsidRPr="006C26C5">
        <w:rPr>
          <w:rFonts w:ascii="Lotus Linotype" w:hAnsi="Lotus Linotype" w:cs="Lotus Linotype"/>
          <w:color w:val="000000" w:themeColor="text1"/>
          <w:sz w:val="30"/>
          <w:szCs w:val="30"/>
          <w:rtl/>
        </w:rPr>
        <w:t>،</w:t>
      </w:r>
      <w:r w:rsidRPr="000A63A8">
        <w:rPr>
          <w:rFonts w:ascii="Lotus Linotype" w:hAnsi="Lotus Linotype" w:cs="Lotus Linotype"/>
          <w:color w:val="000000" w:themeColor="text1"/>
          <w:sz w:val="30"/>
          <w:szCs w:val="30"/>
          <w:rtl/>
        </w:rPr>
        <w:t xml:space="preserve"> وحياة وموت</w:t>
      </w:r>
      <w:r w:rsidR="006C26C5" w:rsidRPr="006C26C5">
        <w:rPr>
          <w:rFonts w:ascii="Lotus Linotype" w:hAnsi="Lotus Linotype" w:cs="Lotus Linotype"/>
          <w:color w:val="000000" w:themeColor="text1"/>
          <w:sz w:val="30"/>
          <w:szCs w:val="30"/>
          <w:rtl/>
        </w:rPr>
        <w:t>،</w:t>
      </w:r>
      <w:r w:rsidRPr="000A63A8">
        <w:rPr>
          <w:rFonts w:ascii="Lotus Linotype" w:hAnsi="Lotus Linotype" w:cs="Lotus Linotype"/>
          <w:color w:val="000000" w:themeColor="text1"/>
          <w:sz w:val="30"/>
          <w:szCs w:val="30"/>
          <w:rtl/>
        </w:rPr>
        <w:t xml:space="preserve"> ومرض وشفاء</w:t>
      </w:r>
      <w:r w:rsidR="006C26C5" w:rsidRPr="006C26C5">
        <w:rPr>
          <w:rFonts w:ascii="Lotus Linotype" w:hAnsi="Lotus Linotype" w:cs="Lotus Linotype"/>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0A63A8">
        <w:rPr>
          <w:rFonts w:ascii="Lotus Linotype" w:hAnsi="Lotus Linotype" w:cs="Lotus Linotype"/>
          <w:color w:val="000000" w:themeColor="text1"/>
          <w:sz w:val="30"/>
          <w:szCs w:val="30"/>
          <w:rtl/>
        </w:rPr>
        <w:t>وهذا الاعتقاد كفر</w:t>
      </w:r>
      <w:r w:rsidR="006C26C5" w:rsidRPr="006C26C5">
        <w:rPr>
          <w:rFonts w:ascii="Lotus Linotype" w:hAnsi="Lotus Linotype" w:cs="Lotus Linotype"/>
          <w:color w:val="000000" w:themeColor="text1"/>
          <w:sz w:val="30"/>
          <w:szCs w:val="30"/>
          <w:rtl/>
        </w:rPr>
        <w:t>،</w:t>
      </w:r>
      <w:r w:rsidRPr="000A63A8">
        <w:rPr>
          <w:rFonts w:ascii="Lotus Linotype" w:hAnsi="Lotus Linotype" w:cs="Lotus Linotype"/>
          <w:color w:val="000000" w:themeColor="text1"/>
          <w:sz w:val="30"/>
          <w:szCs w:val="30"/>
          <w:rtl/>
        </w:rPr>
        <w:t xml:space="preserve"> لما فيه من اعتقاد شريك مع الله تعالى في الخلق والتدبير</w:t>
      </w:r>
      <w:r w:rsidR="006C26C5" w:rsidRPr="006C26C5">
        <w:rPr>
          <w:rFonts w:ascii="Lotus Linotype" w:hAnsi="Lotus Linotype" w:cs="Lotus Linotype"/>
          <w:color w:val="000000" w:themeColor="text1"/>
          <w:sz w:val="30"/>
          <w:szCs w:val="30"/>
          <w:rtl/>
        </w:rPr>
        <w:t>،</w:t>
      </w:r>
      <w:r w:rsidRPr="000A63A8">
        <w:rPr>
          <w:rFonts w:ascii="Lotus Linotype" w:hAnsi="Lotus Linotype" w:cs="Lotus Linotype"/>
          <w:color w:val="000000" w:themeColor="text1"/>
          <w:sz w:val="30"/>
          <w:szCs w:val="30"/>
          <w:rtl/>
        </w:rPr>
        <w:t xml:space="preserve"> وهذا شرك في الربوبية</w:t>
      </w:r>
      <w:r w:rsidR="006C26C5" w:rsidRPr="006C26C5">
        <w:rPr>
          <w:rFonts w:ascii="Lotus Linotype" w:hAnsi="Lotus Linotype" w:cs="Lotus Linotype"/>
          <w:color w:val="000000" w:themeColor="text1"/>
          <w:sz w:val="30"/>
          <w:szCs w:val="30"/>
          <w:rtl/>
        </w:rPr>
        <w:t>.</w:t>
      </w:r>
      <w:r w:rsidRPr="000A63A8">
        <w:rPr>
          <w:rFonts w:ascii="Lotus Linotype" w:hAnsi="Lotus Linotype" w:cs="Lotus Linotype"/>
          <w:color w:val="000000" w:themeColor="text1"/>
          <w:sz w:val="30"/>
          <w:szCs w:val="30"/>
          <w:rtl/>
        </w:rPr>
        <w:t xml:space="preserve"> قال تعالى</w:t>
      </w:r>
      <w:r w:rsidRPr="00965A6C">
        <w:rPr>
          <w:rFonts w:ascii="Lotus Linotype" w:hAnsi="Lotus Linotype" w:cs="Lotus Linotype"/>
          <w:color w:val="C00000"/>
          <w:sz w:val="30"/>
          <w:szCs w:val="30"/>
          <w:rtl/>
        </w:rPr>
        <w:t>:</w:t>
      </w:r>
      <w:r w:rsidR="006E5817" w:rsidRPr="006E5817">
        <w:rPr>
          <w:rFonts w:ascii="Lotus Linotype" w:hAnsi="Lotus Linotype" w:cs="DecoType Naskh Extensions"/>
          <w:color w:val="C00000"/>
          <w:sz w:val="30"/>
          <w:szCs w:val="30"/>
          <w:rtl/>
        </w:rPr>
        <w:t>{</w:t>
      </w:r>
      <w:r w:rsidRPr="00965A6C">
        <w:rPr>
          <w:rFonts w:ascii="Lotus Linotype" w:hAnsi="Lotus Linotype" w:cs="Lotus Linotype"/>
          <w:color w:val="C00000"/>
          <w:sz w:val="30"/>
          <w:szCs w:val="30"/>
          <w:rtl/>
        </w:rPr>
        <w:t>هَذَا خَلْقُ اللَّهِ فَأَرُونِي مَاذَا خَلَقَ الَّذِينَ مِنْ دُونِهِ بَلِ الظَّالِمُونَ فِي ضَلَالٍ مُبِينٍ</w:t>
      </w:r>
      <w:r w:rsidR="006E5817" w:rsidRPr="006E5817">
        <w:rPr>
          <w:rFonts w:ascii="Lotus Linotype" w:hAnsi="Lotus Linotype" w:cs="DecoType Naskh Extensions"/>
          <w:color w:val="C00000"/>
          <w:sz w:val="30"/>
          <w:szCs w:val="30"/>
          <w:rtl/>
        </w:rPr>
        <w:t>}</w:t>
      </w:r>
      <w:r w:rsidR="00995338">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4263A8">
        <w:rPr>
          <w:rFonts w:ascii="Lotus Linotype" w:hAnsi="Lotus Linotype" w:cs="Lotus Linotype"/>
          <w:color w:val="C00000"/>
          <w:rtl/>
        </w:rPr>
        <w:t>لقمان:11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965A6C" w:rsidRPr="000A63A8" w:rsidRDefault="000D33AF" w:rsidP="00965A6C">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4E7041">
        <w:rPr>
          <w:rFonts w:ascii="Lotus Linotype" w:hAnsi="Lotus Linotype" w:cs="Lotus Linotype"/>
          <w:color w:val="C00000"/>
          <w:sz w:val="30"/>
          <w:szCs w:val="30"/>
          <w:rtl/>
        </w:rPr>
        <w:t>والقسم الثاني:</w:t>
      </w:r>
      <w:r w:rsidRPr="004263A8">
        <w:rPr>
          <w:rFonts w:ascii="Lotus Linotype" w:hAnsi="Lotus Linotype" w:cs="Lotus Linotype"/>
          <w:color w:val="000000" w:themeColor="text1"/>
          <w:sz w:val="30"/>
          <w:szCs w:val="30"/>
          <w:rtl/>
        </w:rPr>
        <w:t xml:space="preserve"> </w:t>
      </w:r>
      <w:r w:rsidRPr="004E7041">
        <w:rPr>
          <w:rFonts w:ascii="Lotus Linotype" w:hAnsi="Lotus Linotype" w:cs="Lotus Linotype"/>
          <w:color w:val="0000FF"/>
          <w:sz w:val="30"/>
          <w:szCs w:val="30"/>
          <w:rtl/>
        </w:rPr>
        <w:t>الاعتقاد بأنَّ الكواكب مخلوقة ولكن لها تأثير في الحوادث الأرضية بتقدير الله ومشيئته</w:t>
      </w:r>
      <w:r w:rsidR="006C26C5" w:rsidRPr="004E7041">
        <w:rPr>
          <w:rFonts w:ascii="Lotus Linotype" w:hAnsi="Lotus Linotype" w:cs="Lotus Linotype"/>
          <w:color w:val="0000FF"/>
          <w:sz w:val="30"/>
          <w:szCs w:val="30"/>
          <w:rtl/>
        </w:rPr>
        <w:t>،</w:t>
      </w:r>
      <w:r w:rsidRPr="004263A8">
        <w:rPr>
          <w:rFonts w:ascii="Lotus Linotype" w:hAnsi="Lotus Linotype" w:cs="Lotus Linotype"/>
          <w:color w:val="000000" w:themeColor="text1"/>
          <w:sz w:val="30"/>
          <w:szCs w:val="30"/>
          <w:rtl/>
        </w:rPr>
        <w:t xml:space="preserve"> فيُستدلُّ بحركتها واجتماعها وافتراقها على معرفة الأمور المغيَّبة في المستقبل</w:t>
      </w:r>
      <w:r w:rsidR="006C26C5" w:rsidRPr="006C26C5">
        <w:rPr>
          <w:rFonts w:ascii="Lotus Linotype" w:hAnsi="Lotus Linotype" w:cs="Lotus Linotype"/>
          <w:color w:val="000000" w:themeColor="text1"/>
          <w:sz w:val="30"/>
          <w:szCs w:val="30"/>
          <w:rtl/>
        </w:rPr>
        <w:t>،</w:t>
      </w:r>
      <w:r w:rsidRPr="004263A8">
        <w:rPr>
          <w:rFonts w:ascii="Lotus Linotype" w:hAnsi="Lotus Linotype" w:cs="Lotus Linotype"/>
          <w:color w:val="000000" w:themeColor="text1"/>
          <w:sz w:val="30"/>
          <w:szCs w:val="30"/>
          <w:rtl/>
        </w:rPr>
        <w:t xml:space="preserve"> مثل: اعتقاد أنَّ </w:t>
      </w:r>
      <w:r w:rsidRPr="005E2995">
        <w:rPr>
          <w:rFonts w:ascii="Lotus Linotype" w:hAnsi="Lotus Linotype" w:cs="Lotus Linotype"/>
          <w:sz w:val="30"/>
          <w:szCs w:val="30"/>
          <w:rtl/>
        </w:rPr>
        <w:t>من تزوج بنجم كذا كان كذا وكذا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سافر بنجم كذا كان كذا وكذا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وهذا يقع فيه كثير </w:t>
      </w:r>
      <w:r w:rsidRPr="000A63A8">
        <w:rPr>
          <w:rFonts w:ascii="Lotus Linotype" w:hAnsi="Lotus Linotype" w:cs="Lotus Linotype"/>
          <w:color w:val="000000" w:themeColor="text1"/>
          <w:sz w:val="30"/>
          <w:szCs w:val="30"/>
          <w:rtl/>
        </w:rPr>
        <w:t>ممن ينتسبون إلى الإسلام</w:t>
      </w:r>
      <w:r w:rsidR="006C26C5" w:rsidRPr="006C26C5">
        <w:rPr>
          <w:rFonts w:ascii="Lotus Linotype" w:hAnsi="Lotus Linotype" w:cs="Lotus Linotype"/>
          <w:color w:val="000000" w:themeColor="text1"/>
          <w:sz w:val="30"/>
          <w:szCs w:val="30"/>
          <w:rtl/>
        </w:rPr>
        <w:t>.</w:t>
      </w:r>
    </w:p>
    <w:p w:rsidR="00965A6C" w:rsidRDefault="000D33AF" w:rsidP="00965A6C">
      <w:pPr>
        <w:autoSpaceDE w:val="0"/>
        <w:autoSpaceDN w:val="0"/>
        <w:adjustRightInd w:val="0"/>
        <w:spacing w:after="0" w:line="520" w:lineRule="exact"/>
        <w:ind w:firstLine="397"/>
        <w:jc w:val="lowKashida"/>
        <w:rPr>
          <w:rFonts w:ascii="Lotus Linotype" w:hAnsi="Lotus Linotype" w:cs="Lotus Linotype"/>
          <w:sz w:val="30"/>
          <w:szCs w:val="30"/>
          <w:rtl/>
        </w:rPr>
      </w:pPr>
      <w:r w:rsidRPr="000A63A8">
        <w:rPr>
          <w:rFonts w:ascii="Lotus Linotype" w:hAnsi="Lotus Linotype" w:cs="Lotus Linotype"/>
          <w:color w:val="000000" w:themeColor="text1"/>
          <w:sz w:val="30"/>
          <w:szCs w:val="30"/>
          <w:rtl/>
        </w:rPr>
        <w:t>وهذا الاعتقاد كفر بالله تعالى</w:t>
      </w:r>
      <w:r w:rsidR="006C26C5" w:rsidRPr="006C26C5">
        <w:rPr>
          <w:rFonts w:ascii="Lotus Linotype" w:hAnsi="Lotus Linotype" w:cs="Lotus Linotype"/>
          <w:color w:val="000000" w:themeColor="text1"/>
          <w:sz w:val="30"/>
          <w:szCs w:val="30"/>
          <w:rtl/>
        </w:rPr>
        <w:t>،</w:t>
      </w:r>
      <w:r w:rsidRPr="000A63A8">
        <w:rPr>
          <w:rFonts w:ascii="Lotus Linotype" w:hAnsi="Lotus Linotype" w:cs="Lotus Linotype"/>
          <w:color w:val="000000" w:themeColor="text1"/>
          <w:sz w:val="30"/>
          <w:szCs w:val="30"/>
          <w:rtl/>
        </w:rPr>
        <w:t xml:space="preserve"> وهو </w:t>
      </w:r>
      <w:r w:rsidRPr="005E2995">
        <w:rPr>
          <w:rFonts w:ascii="Lotus Linotype" w:hAnsi="Lotus Linotype" w:cs="Lotus Linotype"/>
          <w:sz w:val="30"/>
          <w:szCs w:val="30"/>
          <w:rtl/>
        </w:rPr>
        <w:t>نوع شرك في الربوبية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 ذلك من  ادِّعاء علم الغيب الذي استأثر الله 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وقد قال الله تعالى: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قُلْ لَا يَعْلَمُ  مَنْ فِي السَّمَاوَاتِ وَالْأَرْضِ الْغَيْبَ إِلَّا اللَّهُ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4263A8">
        <w:rPr>
          <w:rFonts w:ascii="Lotus Linotype" w:hAnsi="Lotus Linotype" w:cs="Lotus Linotype"/>
          <w:color w:val="C00000"/>
          <w:rtl/>
        </w:rPr>
        <w:t>النمل:65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965A6C" w:rsidRDefault="000D33AF" w:rsidP="00261390">
      <w:pPr>
        <w:widowControl w:val="0"/>
        <w:autoSpaceDE w:val="0"/>
        <w:autoSpaceDN w:val="0"/>
        <w:adjustRightInd w:val="0"/>
        <w:spacing w:after="0" w:line="520" w:lineRule="exact"/>
        <w:ind w:firstLine="397"/>
        <w:jc w:val="lowKashida"/>
        <w:rPr>
          <w:rFonts w:ascii="Lotus Linotype" w:hAnsi="Lotus Linotype" w:cs="Lotus Linotype"/>
          <w:color w:val="C00000"/>
          <w:sz w:val="30"/>
          <w:szCs w:val="30"/>
          <w:rtl/>
        </w:rPr>
      </w:pPr>
      <w:r w:rsidRPr="004E7041">
        <w:rPr>
          <w:rFonts w:ascii="Lotus Linotype" w:hAnsi="Lotus Linotype" w:cs="Lotus Linotype"/>
          <w:color w:val="0000FF"/>
          <w:sz w:val="30"/>
          <w:szCs w:val="30"/>
          <w:rtl/>
        </w:rPr>
        <w:lastRenderedPageBreak/>
        <w:t>والتنجيم نوع من السحر</w:t>
      </w:r>
      <w:r w:rsidR="006C26C5" w:rsidRPr="004E7041">
        <w:rPr>
          <w:rFonts w:ascii="Lotus Linotype" w:hAnsi="Lotus Linotype" w:cs="Lotus Linotype"/>
          <w:color w:val="0000FF"/>
          <w:sz w:val="30"/>
          <w:szCs w:val="30"/>
          <w:rtl/>
        </w:rPr>
        <w:t>،</w:t>
      </w:r>
      <w:r w:rsidR="004E7041" w:rsidRPr="004E7041">
        <w:rPr>
          <w:rFonts w:ascii="Lotus Linotype" w:hAnsi="Lotus Linotype" w:cs="Lotus Linotype" w:hint="cs"/>
          <w:color w:val="0000FF"/>
          <w:sz w:val="30"/>
          <w:szCs w:val="30"/>
          <w:rtl/>
        </w:rPr>
        <w:t xml:space="preserve"> </w:t>
      </w:r>
      <w:r w:rsidRPr="005E2995">
        <w:rPr>
          <w:rFonts w:ascii="Lotus Linotype" w:hAnsi="Lotus Linotype" w:cs="Lotus Linotype"/>
          <w:sz w:val="30"/>
          <w:szCs w:val="30"/>
          <w:rtl/>
        </w:rPr>
        <w:t xml:space="preserve">كما في حديث </w:t>
      </w:r>
      <w:r w:rsidRPr="005E2995">
        <w:rPr>
          <w:rFonts w:ascii="Lotus Linotype" w:hAnsi="Lotus Linotype" w:cs="Lotus Linotype"/>
          <w:color w:val="000000"/>
          <w:sz w:val="30"/>
          <w:szCs w:val="30"/>
          <w:rtl/>
        </w:rPr>
        <w:t>ابْنِ عَبَّاسٍ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قَالَ: قَالَ رَسُ</w:t>
      </w:r>
      <w:r w:rsidRPr="005E2995">
        <w:rPr>
          <w:rFonts w:ascii="Lotus Linotype" w:hAnsi="Lotus Linotype" w:cs="Lotus Linotype"/>
          <w:sz w:val="30"/>
          <w:szCs w:val="30"/>
          <w:rtl/>
        </w:rPr>
        <w:t xml:space="preserve">ولُ اللَّهِ </w:t>
      </w:r>
      <w:r w:rsidR="00965A6C"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xml:space="preserve">: </w:t>
      </w:r>
      <w:r w:rsidRPr="00965A6C">
        <w:rPr>
          <w:rFonts w:ascii="Lotus Linotype" w:hAnsi="Lotus Linotype" w:cs="Lotus Linotype"/>
          <w:color w:val="4F6228"/>
          <w:sz w:val="30"/>
          <w:szCs w:val="30"/>
          <w:rtl/>
        </w:rPr>
        <w:t xml:space="preserve">«مَنْ اقْتَبَسَ </w:t>
      </w:r>
      <w:r w:rsidRPr="005A05A6">
        <w:rPr>
          <w:rFonts w:ascii="Lotus Linotype" w:hAnsi="Lotus Linotype" w:cs="Lotus Linotype"/>
          <w:color w:val="4F6228"/>
          <w:sz w:val="30"/>
          <w:szCs w:val="30"/>
          <w:rtl/>
        </w:rPr>
        <w:t>عِلْمًا مِنَ النُّجُومِ</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اقْتَبَسَ شُعْبَةً مِنَ السِّحْرِ </w:t>
      </w:r>
      <w:r w:rsidRPr="00965A6C">
        <w:rPr>
          <w:rFonts w:ascii="Lotus Linotype" w:hAnsi="Lotus Linotype" w:cs="Lotus Linotype"/>
          <w:color w:val="4F6228"/>
          <w:sz w:val="30"/>
          <w:szCs w:val="30"/>
          <w:rtl/>
        </w:rPr>
        <w:t>زَادَ مَا زَادَ»</w:t>
      </w:r>
      <w:r w:rsidR="00965A6C" w:rsidRPr="00AF5A86">
        <w:rPr>
          <w:rStyle w:val="a8"/>
          <w:rFonts w:ascii="Simplified Arabic" w:hAnsi="Simplified Arabic" w:cs="AL-Hotham"/>
          <w:color w:val="C00000"/>
          <w:sz w:val="32"/>
          <w:szCs w:val="32"/>
          <w:rtl/>
          <w:lang w:bidi="ar-DZ"/>
        </w:rPr>
        <w:t>(</w:t>
      </w:r>
      <w:r w:rsidR="00965A6C" w:rsidRPr="00AF5A86">
        <w:rPr>
          <w:rStyle w:val="a8"/>
          <w:rFonts w:ascii="Simplified Arabic" w:hAnsi="Simplified Arabic" w:cs="AL-Hotham"/>
          <w:color w:val="C00000"/>
          <w:sz w:val="32"/>
          <w:szCs w:val="32"/>
          <w:rtl/>
          <w:lang w:bidi="ar-DZ"/>
        </w:rPr>
        <w:footnoteReference w:id="306"/>
      </w:r>
      <w:r w:rsidR="00965A6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965A6C" w:rsidRDefault="000D33AF" w:rsidP="00261390">
      <w:pPr>
        <w:widowControl w:val="0"/>
        <w:spacing w:after="0" w:line="520" w:lineRule="exact"/>
        <w:ind w:firstLine="397"/>
        <w:jc w:val="lowKashida"/>
        <w:rPr>
          <w:rFonts w:ascii="Lotus Linotype" w:hAnsi="Lotus Linotype" w:cs="Lotus Linotype"/>
          <w:color w:val="FF0000"/>
          <w:sz w:val="30"/>
          <w:szCs w:val="30"/>
          <w:rtl/>
        </w:rPr>
      </w:pPr>
      <w:r w:rsidRPr="005E2995">
        <w:rPr>
          <w:rFonts w:ascii="Lotus Linotype" w:hAnsi="Lotus Linotype" w:cs="Lotus Linotype"/>
          <w:sz w:val="30"/>
          <w:szCs w:val="30"/>
          <w:rtl/>
        </w:rPr>
        <w:t>فمن تعلم شيئاً من علم التنجيم فقد تعلم شيئاً من علم السحر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وكلما زاد في تعلُّمه فقد زاد في إيغاله في تعلم السحر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لأنهما من باب واحد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965A6C" w:rsidRDefault="000D33AF" w:rsidP="00D83E11">
      <w:pPr>
        <w:widowControl w:val="0"/>
        <w:spacing w:after="0" w:line="540" w:lineRule="exact"/>
        <w:ind w:firstLine="397"/>
        <w:jc w:val="lowKashida"/>
        <w:rPr>
          <w:rFonts w:ascii="Lotus Linotype" w:hAnsi="Lotus Linotype" w:cs="Lotus Linotype"/>
          <w:color w:val="FF0000"/>
          <w:sz w:val="30"/>
          <w:szCs w:val="30"/>
          <w:rtl/>
        </w:rPr>
      </w:pPr>
      <w:r w:rsidRPr="004E7041">
        <w:rPr>
          <w:rFonts w:ascii="Lotus Linotype" w:hAnsi="Lotus Linotype" w:cs="Lotus Linotype"/>
          <w:color w:val="0000FF"/>
          <w:sz w:val="30"/>
          <w:szCs w:val="30"/>
          <w:rtl/>
        </w:rPr>
        <w:t xml:space="preserve">ووجه العلاقة بين التنجيم والسحر: </w:t>
      </w:r>
      <w:r w:rsidRPr="005E2995">
        <w:rPr>
          <w:rFonts w:ascii="Lotus Linotype" w:hAnsi="Lotus Linotype" w:cs="Lotus Linotype"/>
          <w:sz w:val="30"/>
          <w:szCs w:val="30"/>
          <w:rtl/>
        </w:rPr>
        <w:t>أ</w:t>
      </w:r>
      <w:r w:rsidR="00A249F6">
        <w:rPr>
          <w:rFonts w:ascii="Lotus Linotype" w:hAnsi="Lotus Linotype" w:cs="Lotus Linotype"/>
          <w:sz w:val="30"/>
          <w:szCs w:val="30"/>
          <w:rtl/>
        </w:rPr>
        <w:t>نهما مشتركان في أمور</w:t>
      </w:r>
      <w:r w:rsidR="006C26C5" w:rsidRPr="006C26C5">
        <w:rPr>
          <w:rFonts w:ascii="Lotus Linotype" w:hAnsi="Lotus Linotype" w:cs="Lotus Linotype"/>
          <w:color w:val="000000" w:themeColor="text1"/>
          <w:sz w:val="30"/>
          <w:szCs w:val="30"/>
          <w:rtl/>
        </w:rPr>
        <w:t>،</w:t>
      </w:r>
      <w:r w:rsidR="00A249F6">
        <w:rPr>
          <w:rFonts w:ascii="Lotus Linotype" w:hAnsi="Lotus Linotype" w:cs="Lotus Linotype"/>
          <w:sz w:val="30"/>
          <w:szCs w:val="30"/>
          <w:rtl/>
        </w:rPr>
        <w:t xml:space="preserve"> أهمها: </w:t>
      </w:r>
      <w:r w:rsidRPr="005E2995">
        <w:rPr>
          <w:rFonts w:ascii="Lotus Linotype" w:hAnsi="Lotus Linotype" w:cs="Lotus Linotype"/>
          <w:sz w:val="30"/>
          <w:szCs w:val="30"/>
          <w:rtl/>
        </w:rPr>
        <w:t>دعوى علم الأمور المغيَّبة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DA7CC7">
        <w:rPr>
          <w:rFonts w:ascii="Lotus Linotype" w:hAnsi="Lotus Linotype" w:cs="Lotus Linotype"/>
          <w:sz w:val="30"/>
          <w:szCs w:val="30"/>
          <w:rtl/>
        </w:rPr>
        <w:t>ومنها</w:t>
      </w:r>
      <w:r w:rsidRPr="005E2995">
        <w:rPr>
          <w:rFonts w:ascii="Lotus Linotype" w:hAnsi="Lotus Linotype" w:cs="Lotus Linotype"/>
          <w:sz w:val="30"/>
          <w:szCs w:val="30"/>
          <w:rtl/>
        </w:rPr>
        <w:t>:</w:t>
      </w:r>
      <w:r w:rsidR="00DA7CC7">
        <w:rPr>
          <w:rFonts w:ascii="Lotus Linotype" w:hAnsi="Lotus Linotype" w:cs="Lotus Linotype" w:hint="cs"/>
          <w:sz w:val="30"/>
          <w:szCs w:val="30"/>
          <w:rtl/>
        </w:rPr>
        <w:t xml:space="preserve"> </w:t>
      </w:r>
      <w:r w:rsidRPr="005E2995">
        <w:rPr>
          <w:rFonts w:ascii="Lotus Linotype" w:hAnsi="Lotus Linotype" w:cs="Lotus Linotype"/>
          <w:sz w:val="30"/>
          <w:szCs w:val="30"/>
          <w:rtl/>
        </w:rPr>
        <w:t>التلبيس على الناس بادعاء أمور خفية غير ظاهرة للآخرين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DA7CC7">
        <w:rPr>
          <w:rFonts w:ascii="Lotus Linotype" w:hAnsi="Lotus Linotype" w:cs="Lotus Linotype"/>
          <w:sz w:val="30"/>
          <w:szCs w:val="30"/>
          <w:rtl/>
        </w:rPr>
        <w:t>ومنها</w:t>
      </w:r>
      <w:r w:rsidRPr="005E2995">
        <w:rPr>
          <w:rFonts w:ascii="Lotus Linotype" w:hAnsi="Lotus Linotype" w:cs="Lotus Linotype"/>
          <w:sz w:val="30"/>
          <w:szCs w:val="30"/>
          <w:rtl/>
        </w:rPr>
        <w:t>:</w:t>
      </w:r>
      <w:r w:rsidR="00DA7CC7">
        <w:rPr>
          <w:rFonts w:ascii="Lotus Linotype" w:hAnsi="Lotus Linotype" w:cs="Lotus Linotype" w:hint="cs"/>
          <w:sz w:val="30"/>
          <w:szCs w:val="30"/>
          <w:rtl/>
        </w:rPr>
        <w:t xml:space="preserve"> </w:t>
      </w:r>
      <w:r w:rsidRPr="005E2995">
        <w:rPr>
          <w:rFonts w:ascii="Lotus Linotype" w:hAnsi="Lotus Linotype" w:cs="Lotus Linotype"/>
          <w:sz w:val="30"/>
          <w:szCs w:val="30"/>
          <w:rtl/>
        </w:rPr>
        <w:t>التهويل على الناس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بأنه سيحصل كذا وكذا مما قد يخافه الناس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E54BE0">
        <w:rPr>
          <w:rFonts w:ascii="Lotus Linotype" w:hAnsi="Lotus Linotype" w:cs="Lotus Linotype"/>
          <w:sz w:val="30"/>
          <w:szCs w:val="30"/>
          <w:rtl/>
        </w:rPr>
        <w:t>و</w:t>
      </w:r>
      <w:r w:rsidRPr="005E2995">
        <w:rPr>
          <w:rFonts w:ascii="Lotus Linotype" w:hAnsi="Lotus Linotype" w:cs="Lotus Linotype"/>
          <w:sz w:val="30"/>
          <w:szCs w:val="30"/>
          <w:rtl/>
        </w:rPr>
        <w:t>أنهما قد يشتركان في الاستعانة بالشياطين لمعرفة المغيَّبات</w:t>
      </w:r>
      <w:r w:rsidR="006C26C5" w:rsidRPr="006C26C5">
        <w:rPr>
          <w:rFonts w:ascii="Lotus Linotype" w:hAnsi="Lotus Linotype" w:cs="Lotus Linotype"/>
          <w:color w:val="000000" w:themeColor="text1"/>
          <w:sz w:val="30"/>
          <w:szCs w:val="30"/>
          <w:rtl/>
        </w:rPr>
        <w:t>.</w:t>
      </w:r>
    </w:p>
    <w:p w:rsidR="00987027" w:rsidRDefault="00965A6C" w:rsidP="00D83E11">
      <w:pPr>
        <w:widowControl w:val="0"/>
        <w:spacing w:after="0" w:line="540" w:lineRule="exact"/>
        <w:ind w:firstLine="397"/>
        <w:jc w:val="lowKashida"/>
        <w:rPr>
          <w:rFonts w:ascii="Lotus Linotype" w:hAnsi="Lotus Linotype" w:cs="Lotus Linotype"/>
          <w:sz w:val="30"/>
          <w:szCs w:val="30"/>
          <w:rtl/>
        </w:rPr>
      </w:pPr>
      <w:r>
        <w:rPr>
          <w:rFonts w:ascii="Lotus Linotype" w:hAnsi="Lotus Linotype" w:cs="Lotus Linotype"/>
          <w:sz w:val="30"/>
          <w:szCs w:val="30"/>
          <w:rtl/>
        </w:rPr>
        <w:t xml:space="preserve"> </w:t>
      </w:r>
      <w:r w:rsidR="000D33AF" w:rsidRPr="005E2995">
        <w:rPr>
          <w:rFonts w:ascii="Lotus Linotype" w:hAnsi="Lotus Linotype" w:cs="Lotus Linotype"/>
          <w:sz w:val="30"/>
          <w:szCs w:val="30"/>
          <w:rtl/>
        </w:rPr>
        <w:t>وعَنْ أَبِي مُوسَى</w:t>
      </w:r>
      <w:r w:rsidR="006C26C5" w:rsidRPr="006C26C5">
        <w:rPr>
          <w:rFonts w:ascii="Lotus Linotype" w:hAnsi="Lotus Linotype" w:cs="Lotus Linotype"/>
          <w:color w:val="000000" w:themeColor="text1"/>
          <w:sz w:val="30"/>
          <w:szCs w:val="30"/>
          <w:rtl/>
        </w:rPr>
        <w:t>،</w:t>
      </w:r>
      <w:r>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 xml:space="preserve">أَنَّ النَّبِيَّ </w:t>
      </w:r>
      <w:r w:rsidRPr="000A3AB8">
        <w:rPr>
          <w:rFonts w:ascii="Traditional Arabic" w:hAnsi="Traditional Arabic" w:cs="Traditional Arabic"/>
          <w:color w:val="C00000"/>
          <w:sz w:val="30"/>
          <w:szCs w:val="30"/>
          <w:rtl/>
        </w:rPr>
        <w:t>ﷺ</w:t>
      </w:r>
      <w:r>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قَالَ:</w:t>
      </w:r>
      <w:r>
        <w:rPr>
          <w:rFonts w:ascii="Lotus Linotype" w:hAnsi="Lotus Linotype" w:cs="Lotus Linotype" w:hint="cs"/>
          <w:sz w:val="30"/>
          <w:szCs w:val="30"/>
          <w:rtl/>
        </w:rPr>
        <w:t xml:space="preserve"> </w:t>
      </w:r>
      <w:r w:rsidR="000D33AF" w:rsidRPr="00965A6C">
        <w:rPr>
          <w:rFonts w:ascii="Lotus Linotype" w:hAnsi="Lotus Linotype" w:cs="Lotus Linotype"/>
          <w:color w:val="4F6228"/>
          <w:sz w:val="30"/>
          <w:szCs w:val="30"/>
          <w:rtl/>
        </w:rPr>
        <w:t xml:space="preserve">«ثَلَاثَةٌ لَا يَدْخُلُونَ </w:t>
      </w:r>
      <w:r w:rsidR="000D33AF" w:rsidRPr="005A05A6">
        <w:rPr>
          <w:rFonts w:ascii="Lotus Linotype" w:hAnsi="Lotus Linotype" w:cs="Lotus Linotype"/>
          <w:color w:val="4F6228"/>
          <w:sz w:val="30"/>
          <w:szCs w:val="30"/>
          <w:rtl/>
        </w:rPr>
        <w:t>الْجَنَّةَ: مُدْمِنُ الْخَمْرِ</w:t>
      </w:r>
      <w:r w:rsidR="006C26C5" w:rsidRPr="005A05A6">
        <w:rPr>
          <w:rFonts w:ascii="Lotus Linotype" w:hAnsi="Lotus Linotype" w:cs="Lotus Linotype"/>
          <w:color w:val="4F6228"/>
          <w:sz w:val="30"/>
          <w:szCs w:val="30"/>
          <w:rtl/>
        </w:rPr>
        <w:t>،</w:t>
      </w:r>
      <w:r w:rsidR="000D33AF" w:rsidRPr="005A05A6">
        <w:rPr>
          <w:rFonts w:ascii="Lotus Linotype" w:hAnsi="Lotus Linotype" w:cs="Lotus Linotype"/>
          <w:color w:val="4F6228"/>
          <w:sz w:val="30"/>
          <w:szCs w:val="30"/>
          <w:rtl/>
        </w:rPr>
        <w:t xml:space="preserve"> وَقَاطِعُ الرَّحِمِ</w:t>
      </w:r>
      <w:r w:rsidR="006C26C5" w:rsidRPr="005A05A6">
        <w:rPr>
          <w:rFonts w:ascii="Lotus Linotype" w:hAnsi="Lotus Linotype" w:cs="Lotus Linotype"/>
          <w:color w:val="4F6228"/>
          <w:sz w:val="30"/>
          <w:szCs w:val="30"/>
          <w:rtl/>
        </w:rPr>
        <w:t>،</w:t>
      </w:r>
      <w:r w:rsidR="000D33AF" w:rsidRPr="005A05A6">
        <w:rPr>
          <w:rFonts w:ascii="Lotus Linotype" w:hAnsi="Lotus Linotype" w:cs="Lotus Linotype"/>
          <w:color w:val="4F6228"/>
          <w:sz w:val="30"/>
          <w:szCs w:val="30"/>
          <w:rtl/>
        </w:rPr>
        <w:t xml:space="preserve"> وَمُصَدِّقٌ بِالسِّ</w:t>
      </w:r>
      <w:r w:rsidR="000D33AF" w:rsidRPr="00965A6C">
        <w:rPr>
          <w:rFonts w:ascii="Lotus Linotype" w:hAnsi="Lotus Linotype" w:cs="Lotus Linotype"/>
          <w:color w:val="4F6228"/>
          <w:sz w:val="30"/>
          <w:szCs w:val="30"/>
          <w:rtl/>
        </w:rPr>
        <w:t>حْرِ»</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307"/>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965A6C" w:rsidRDefault="000D33AF" w:rsidP="00D83E11">
      <w:pPr>
        <w:widowControl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قوله: </w:t>
      </w:r>
      <w:r w:rsidRPr="00965A6C">
        <w:rPr>
          <w:rFonts w:ascii="Lotus Linotype" w:hAnsi="Lotus Linotype" w:cs="Lotus Linotype"/>
          <w:color w:val="4F6228"/>
          <w:sz w:val="30"/>
          <w:szCs w:val="30"/>
          <w:rtl/>
        </w:rPr>
        <w:t>«وَمُصَدِّقٌ بِالسِّحْرِ»</w:t>
      </w:r>
      <w:r w:rsidRPr="005E2995">
        <w:rPr>
          <w:rFonts w:ascii="Lotus Linotype" w:hAnsi="Lotus Linotype" w:cs="Lotus Linotype"/>
          <w:sz w:val="30"/>
          <w:szCs w:val="30"/>
          <w:rtl/>
        </w:rPr>
        <w:t>: ووجهه أن علم التنجيم نوع من السحر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فمن صدق به; فقد صدق بنوع من السحر</w:t>
      </w:r>
      <w:r w:rsidR="006C26C5" w:rsidRPr="006C26C5">
        <w:rPr>
          <w:rFonts w:ascii="Lotus Linotype" w:hAnsi="Lotus Linotype" w:cs="Lotus Linotype"/>
          <w:color w:val="000000" w:themeColor="text1"/>
          <w:sz w:val="30"/>
          <w:szCs w:val="30"/>
          <w:rtl/>
        </w:rPr>
        <w:t>،...</w:t>
      </w:r>
      <w:r w:rsidR="00E54BE0">
        <w:rPr>
          <w:rFonts w:ascii="Lotus Linotype" w:hAnsi="Lotus Linotype" w:cs="Lotus Linotype" w:hint="cs"/>
          <w:sz w:val="30"/>
          <w:szCs w:val="30"/>
          <w:rtl/>
        </w:rPr>
        <w:t xml:space="preserve"> </w:t>
      </w:r>
      <w:r w:rsidRPr="005E2995">
        <w:rPr>
          <w:rFonts w:ascii="Lotus Linotype" w:hAnsi="Lotus Linotype" w:cs="Lotus Linotype"/>
          <w:sz w:val="30"/>
          <w:szCs w:val="30"/>
          <w:rtl/>
        </w:rPr>
        <w:t>والمصدِّقُ به هو المصدِّقُ بما يُخبر به المنَجِّمون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فإذا قال المنَجِّم: سيحدث كذا وكذا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وصدق 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فإنه لا يدخل الجنة</w:t>
      </w:r>
      <w:r w:rsidR="00965A6C" w:rsidRPr="00AF5A86">
        <w:rPr>
          <w:rStyle w:val="a8"/>
          <w:rFonts w:ascii="Simplified Arabic" w:hAnsi="Simplified Arabic" w:cs="AL-Hotham"/>
          <w:color w:val="C00000"/>
          <w:sz w:val="32"/>
          <w:szCs w:val="32"/>
          <w:rtl/>
          <w:lang w:bidi="ar-DZ"/>
        </w:rPr>
        <w:t>(</w:t>
      </w:r>
      <w:r w:rsidR="00965A6C" w:rsidRPr="00AF5A86">
        <w:rPr>
          <w:rStyle w:val="a8"/>
          <w:rFonts w:ascii="Simplified Arabic" w:hAnsi="Simplified Arabic" w:cs="AL-Hotham"/>
          <w:color w:val="C00000"/>
          <w:sz w:val="32"/>
          <w:szCs w:val="32"/>
          <w:rtl/>
          <w:lang w:bidi="ar-DZ"/>
        </w:rPr>
        <w:footnoteReference w:id="308"/>
      </w:r>
      <w:r w:rsidR="00965A6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987027">
        <w:rPr>
          <w:rFonts w:ascii="Lotus Linotype" w:hAnsi="Lotus Linotype" w:cs="Lotus Linotype"/>
          <w:sz w:val="30"/>
          <w:szCs w:val="30"/>
          <w:rtl/>
        </w:rPr>
        <w:t xml:space="preserve"> </w:t>
      </w:r>
      <w:r w:rsidRPr="005E2995">
        <w:rPr>
          <w:rFonts w:ascii="Lotus Linotype" w:hAnsi="Lotus Linotype" w:cs="Lotus Linotype"/>
          <w:sz w:val="30"/>
          <w:szCs w:val="30"/>
          <w:rtl/>
        </w:rPr>
        <w:t xml:space="preserve">   </w:t>
      </w:r>
    </w:p>
    <w:p w:rsidR="00914EA5" w:rsidRDefault="000D33AF" w:rsidP="00D83E11">
      <w:pPr>
        <w:widowControl w:val="0"/>
        <w:spacing w:after="0" w:line="540" w:lineRule="exact"/>
        <w:ind w:firstLine="397"/>
        <w:jc w:val="lowKashida"/>
        <w:rPr>
          <w:rFonts w:ascii="Lotus Linotype" w:hAnsi="Lotus Linotype" w:cs="Lotus Linotype"/>
          <w:sz w:val="30"/>
          <w:szCs w:val="30"/>
          <w:rtl/>
        </w:rPr>
      </w:pPr>
      <w:r w:rsidRPr="004E7041">
        <w:rPr>
          <w:rFonts w:ascii="Lotus Linotype" w:hAnsi="Lotus Linotype" w:cs="Lotus Linotype"/>
          <w:color w:val="0000FF"/>
          <w:sz w:val="30"/>
          <w:szCs w:val="30"/>
          <w:rtl/>
        </w:rPr>
        <w:t>وللنجوم فوائد</w:t>
      </w:r>
      <w:r w:rsidR="00EA306C" w:rsidRPr="004E7041">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بينها الله تعالى في كتابه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وهي ثلاث:أنها زينة للسماء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وأنها رجوم للشياطين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والدليل عليهما: قوله تعالى:</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 xml:space="preserve">إِنَّا زَيَّنَّا السَّمَاءَ الدُّنْيَا بِزِينَةٍ </w:t>
      </w:r>
      <w:r w:rsidRPr="008439B3">
        <w:rPr>
          <w:rFonts w:ascii="Lotus Linotype" w:hAnsi="Lotus Linotype" w:cs="Lotus Linotype"/>
          <w:color w:val="C00000"/>
          <w:sz w:val="30"/>
          <w:szCs w:val="30"/>
          <w:rtl/>
        </w:rPr>
        <w:lastRenderedPageBreak/>
        <w:t>الْكَوَاكِبِ</w:t>
      </w:r>
      <w:r w:rsidR="006C26C5" w:rsidRPr="006C26C5">
        <w:rPr>
          <w:rFonts w:ascii="Lotus Linotype" w:hAnsi="Lotus Linotype" w:cs="Lotus Linotype"/>
          <w:color w:val="000000" w:themeColor="text1"/>
          <w:sz w:val="30"/>
          <w:szCs w:val="30"/>
          <w:rtl/>
        </w:rPr>
        <w:t>.</w:t>
      </w:r>
      <w:r w:rsidRPr="008439B3">
        <w:rPr>
          <w:rFonts w:ascii="Lotus Linotype" w:hAnsi="Lotus Linotype" w:cs="Lotus Linotype"/>
          <w:color w:val="C00000"/>
          <w:sz w:val="30"/>
          <w:szCs w:val="30"/>
          <w:rtl/>
        </w:rPr>
        <w:t xml:space="preserve"> وَحِفْظًا مِنْ كُلِّ شَيْطَانٍ مَارِدٍ</w:t>
      </w:r>
      <w:r w:rsidR="006E5817" w:rsidRPr="006E5817">
        <w:rPr>
          <w:rFonts w:ascii="Lotus Linotype" w:hAnsi="Lotus Linotype" w:cs="DecoType Naskh Extensions"/>
          <w:color w:val="C00000"/>
          <w:sz w:val="30"/>
          <w:szCs w:val="30"/>
          <w:rtl/>
        </w:rPr>
        <w:t>}</w:t>
      </w:r>
      <w:r w:rsidR="00995338">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4263A8">
        <w:rPr>
          <w:rFonts w:ascii="Lotus Linotype" w:hAnsi="Lotus Linotype" w:cs="Lotus Linotype"/>
          <w:color w:val="C00000"/>
          <w:rtl/>
        </w:rPr>
        <w:t>الصافات:6</w:t>
      </w:r>
      <w:r w:rsidR="00BA71AC" w:rsidRPr="00BA71AC">
        <w:rPr>
          <w:rFonts w:ascii="Lotus Linotype" w:hAnsi="Lotus Linotype" w:cs="Lotus Linotype"/>
          <w:color w:val="000000" w:themeColor="text1"/>
          <w:rtl/>
        </w:rPr>
        <w:t>-</w:t>
      </w:r>
      <w:r w:rsidRPr="004263A8">
        <w:rPr>
          <w:rFonts w:ascii="Lotus Linotype" w:hAnsi="Lotus Linotype" w:cs="Lotus Linotype"/>
          <w:color w:val="C00000"/>
          <w:rtl/>
        </w:rPr>
        <w:t>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261390">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وأنها علامات يُهتدى بها في البرِّ والبحر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تعالى: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وَعَلَامَاتٍ وَبِالنَّجْمِ هُمْ يَهْتَدُونَ</w:t>
      </w:r>
      <w:r w:rsidR="006E5817" w:rsidRPr="006E5817">
        <w:rPr>
          <w:rFonts w:ascii="Lotus Linotype" w:hAnsi="Lotus Linotype" w:cs="DecoType Naskh Extensions"/>
          <w:color w:val="C00000"/>
          <w:sz w:val="30"/>
          <w:szCs w:val="30"/>
          <w:rtl/>
        </w:rPr>
        <w:t>}</w:t>
      </w:r>
      <w:r w:rsidR="00914EA5">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4263A8">
        <w:rPr>
          <w:rFonts w:ascii="Lotus Linotype" w:hAnsi="Lotus Linotype" w:cs="Lotus Linotype"/>
          <w:color w:val="C00000"/>
          <w:rtl/>
        </w:rPr>
        <w:t>النحل:16</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D33AF" w:rsidRPr="005E2995" w:rsidRDefault="000D33AF" w:rsidP="00261390">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وقد نَبَّه السلف رحمهم الله تعالى إلى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فقَالَ قَتَادَةُ: خَلَقَ الله هَذِهِ النُّجُومَ لِثَلاَثٍ: جَعَلَهَا زِينَةً لِلسَّمَاءِ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وَرُجُومًا لِلشَّيَاطِينِ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وَعَلاَمَاتٍ يُهْتَدَى بِهَا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فَمَنْ تَأَوَّلَ فِيهَا بِغَيْرِ ذَلِكَ أَخْطَأَ</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وَأَضَاعَ نَصِيبَهُ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وَتَكَلَّفَ مَا  لاَ عِلْمَ لَهُ بِهِ</w:t>
      </w:r>
      <w:r w:rsidR="00914EA5" w:rsidRPr="00AF5A86">
        <w:rPr>
          <w:rStyle w:val="a8"/>
          <w:rFonts w:ascii="Simplified Arabic" w:hAnsi="Simplified Arabic" w:cs="AL-Hotham"/>
          <w:color w:val="C00000"/>
          <w:sz w:val="32"/>
          <w:szCs w:val="32"/>
          <w:rtl/>
          <w:lang w:bidi="ar-DZ"/>
        </w:rPr>
        <w:t>(</w:t>
      </w:r>
      <w:r w:rsidR="00914EA5" w:rsidRPr="00AF5A86">
        <w:rPr>
          <w:rStyle w:val="a8"/>
          <w:rFonts w:ascii="Simplified Arabic" w:hAnsi="Simplified Arabic" w:cs="AL-Hotham"/>
          <w:color w:val="C00000"/>
          <w:sz w:val="32"/>
          <w:szCs w:val="32"/>
          <w:rtl/>
          <w:lang w:bidi="ar-DZ"/>
        </w:rPr>
        <w:footnoteReference w:id="309"/>
      </w:r>
      <w:r w:rsidR="00914EA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0D33AF" w:rsidRPr="00995338" w:rsidRDefault="000D33AF" w:rsidP="00261390">
      <w:pPr>
        <w:widowControl w:val="0"/>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sz w:val="30"/>
          <w:szCs w:val="30"/>
          <w:rtl/>
        </w:rPr>
        <w:t>ومعنى قوله:</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فَمَنْ تَأَوَّلَ فِيهَا بِغَيْرِ ذَلِكَ أَخْطَأَ</w:t>
      </w:r>
      <w:r w:rsidR="006C26C5" w:rsidRPr="006C26C5">
        <w:rPr>
          <w:rFonts w:ascii="Lotus Linotype" w:hAnsi="Lotus Linotype" w:cs="Lotus Linotype"/>
          <w:color w:val="000000" w:themeColor="text1"/>
          <w:sz w:val="30"/>
          <w:szCs w:val="30"/>
          <w:rtl/>
        </w:rPr>
        <w:t>،</w:t>
      </w:r>
      <w:r w:rsidRPr="008439B3">
        <w:rPr>
          <w:rFonts w:ascii="Lotus Linotype" w:hAnsi="Lotus Linotype" w:cs="Lotus Linotype"/>
          <w:color w:val="C00000"/>
          <w:sz w:val="30"/>
          <w:szCs w:val="30"/>
          <w:rtl/>
        </w:rPr>
        <w:t xml:space="preserve"> وَأَضَاعَ نَصِيبَهُ</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من زعم فيها غير ما ذكر الله في </w:t>
      </w:r>
      <w:r w:rsidRPr="00995338">
        <w:rPr>
          <w:rFonts w:ascii="Lotus Linotype" w:hAnsi="Lotus Linotype" w:cs="Lotus Linotype"/>
          <w:color w:val="000000" w:themeColor="text1"/>
          <w:sz w:val="30"/>
          <w:szCs w:val="30"/>
          <w:rtl/>
        </w:rPr>
        <w:t>كتابه من هذه الثلاث فادعى مثلاً أنها طريق لمعرفة الأمور الغائبة</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أو لمعرفة السعود والنحوس أو غير ذلك</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فقد أخطأ</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لأنه زعم شيئاً ما أنزل الله ب</w:t>
      </w:r>
      <w:r w:rsidR="00914EA5" w:rsidRPr="00995338">
        <w:rPr>
          <w:rFonts w:ascii="Lotus Linotype" w:hAnsi="Lotus Linotype" w:cs="Lotus Linotype"/>
          <w:color w:val="000000" w:themeColor="text1"/>
          <w:sz w:val="30"/>
          <w:szCs w:val="30"/>
          <w:rtl/>
        </w:rPr>
        <w:t>ه من سلطان</w:t>
      </w:r>
      <w:r w:rsidR="006C26C5" w:rsidRPr="006C26C5">
        <w:rPr>
          <w:rFonts w:ascii="Lotus Linotype" w:hAnsi="Lotus Linotype" w:cs="Lotus Linotype"/>
          <w:color w:val="000000" w:themeColor="text1"/>
          <w:sz w:val="30"/>
          <w:szCs w:val="30"/>
          <w:rtl/>
        </w:rPr>
        <w:t>،</w:t>
      </w:r>
      <w:r w:rsidR="00914EA5" w:rsidRPr="00995338">
        <w:rPr>
          <w:rFonts w:ascii="Lotus Linotype" w:hAnsi="Lotus Linotype" w:cs="Lotus Linotype"/>
          <w:color w:val="000000" w:themeColor="text1"/>
          <w:sz w:val="30"/>
          <w:szCs w:val="30"/>
          <w:rtl/>
        </w:rPr>
        <w:t xml:space="preserve"> وأضاع نصيبه: يعني  </w:t>
      </w:r>
      <w:r w:rsidRPr="00995338">
        <w:rPr>
          <w:rFonts w:ascii="Lotus Linotype" w:hAnsi="Lotus Linotype" w:cs="Lotus Linotype"/>
          <w:color w:val="000000" w:themeColor="text1"/>
          <w:sz w:val="30"/>
          <w:szCs w:val="30"/>
          <w:rtl/>
        </w:rPr>
        <w:t>حظه من الدين ومن كل خير</w:t>
      </w:r>
      <w:r w:rsidR="006C26C5" w:rsidRPr="006C26C5">
        <w:rPr>
          <w:rFonts w:ascii="Lotus Linotype" w:hAnsi="Lotus Linotype" w:cs="Lotus Linotype"/>
          <w:color w:val="000000" w:themeColor="text1"/>
          <w:sz w:val="30"/>
          <w:szCs w:val="30"/>
          <w:rtl/>
        </w:rPr>
        <w:t>.</w:t>
      </w:r>
    </w:p>
    <w:p w:rsidR="000D33AF" w:rsidRPr="00995338" w:rsidRDefault="000D33AF" w:rsidP="00261390">
      <w:pPr>
        <w:widowControl w:val="0"/>
        <w:spacing w:after="0" w:line="520" w:lineRule="exact"/>
        <w:ind w:firstLine="397"/>
        <w:jc w:val="lowKashida"/>
        <w:rPr>
          <w:rFonts w:ascii="Lotus Linotype" w:hAnsi="Lotus Linotype" w:cs="Lotus Linotype"/>
          <w:color w:val="000000" w:themeColor="text1"/>
          <w:sz w:val="30"/>
          <w:szCs w:val="30"/>
          <w:rtl/>
        </w:rPr>
      </w:pPr>
      <w:r w:rsidRPr="004E7041">
        <w:rPr>
          <w:rFonts w:ascii="Lotus Linotype" w:hAnsi="Lotus Linotype" w:cs="Lotus Linotype"/>
          <w:color w:val="0000FF"/>
          <w:sz w:val="30"/>
          <w:szCs w:val="30"/>
          <w:rtl/>
        </w:rPr>
        <w:t>والأبراج</w:t>
      </w:r>
      <w:r w:rsidR="004E7041">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w:t>
      </w:r>
      <w:r w:rsidRPr="004E7041">
        <w:rPr>
          <w:rFonts w:ascii="Lotus Linotype" w:hAnsi="Lotus Linotype" w:cs="Lotus Linotype"/>
          <w:color w:val="0000FF"/>
          <w:sz w:val="30"/>
          <w:szCs w:val="30"/>
          <w:rtl/>
        </w:rPr>
        <w:t>هي: اثنا عشر برجاً في السماء</w:t>
      </w:r>
      <w:r w:rsidRPr="00995338">
        <w:rPr>
          <w:rFonts w:ascii="Lotus Linotype" w:hAnsi="Lotus Linotype" w:cs="Lotus Linotype"/>
          <w:color w:val="000000" w:themeColor="text1"/>
          <w:sz w:val="30"/>
          <w:szCs w:val="30"/>
          <w:rtl/>
        </w:rPr>
        <w:t xml:space="preserve"> يُعرف بها تنقلات الشمس على مدار السنة</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وُضعت لها أسماء وصور رمزية</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مثل: برج الثور</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وبرج الس</w:t>
      </w:r>
      <w:r w:rsidR="004E7041">
        <w:rPr>
          <w:rFonts w:ascii="Lotus Linotype" w:hAnsi="Lotus Linotype" w:cs="Lotus Linotype" w:hint="cs"/>
          <w:color w:val="000000" w:themeColor="text1"/>
          <w:sz w:val="30"/>
          <w:szCs w:val="30"/>
          <w:rtl/>
        </w:rPr>
        <w:t>ـ</w:t>
      </w:r>
      <w:r w:rsidRPr="00995338">
        <w:rPr>
          <w:rFonts w:ascii="Lotus Linotype" w:hAnsi="Lotus Linotype" w:cs="Lotus Linotype"/>
          <w:color w:val="000000" w:themeColor="text1"/>
          <w:sz w:val="30"/>
          <w:szCs w:val="30"/>
          <w:rtl/>
        </w:rPr>
        <w:t>رطان</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وبرج الأسد</w:t>
      </w:r>
      <w:r w:rsidR="006C26C5" w:rsidRPr="006C26C5">
        <w:rPr>
          <w:rFonts w:ascii="Lotus Linotype" w:hAnsi="Lotus Linotype" w:cs="Lotus Linotype"/>
          <w:color w:val="000000" w:themeColor="text1"/>
          <w:sz w:val="30"/>
          <w:szCs w:val="30"/>
          <w:rtl/>
        </w:rPr>
        <w:t>،</w:t>
      </w:r>
      <w:r w:rsidRPr="00995338">
        <w:rPr>
          <w:rFonts w:ascii="Lotus Linotype" w:hAnsi="Lotus Linotype" w:cs="Lotus Linotype"/>
          <w:color w:val="000000" w:themeColor="text1"/>
          <w:sz w:val="30"/>
          <w:szCs w:val="30"/>
          <w:rtl/>
        </w:rPr>
        <w:t xml:space="preserve"> وبرج العقرب</w:t>
      </w:r>
      <w:r w:rsidR="006C26C5" w:rsidRPr="006C26C5">
        <w:rPr>
          <w:rFonts w:ascii="Lotus Linotype" w:hAnsi="Lotus Linotype" w:cs="Lotus Linotype"/>
          <w:color w:val="000000" w:themeColor="text1"/>
          <w:sz w:val="30"/>
          <w:szCs w:val="30"/>
          <w:rtl/>
        </w:rPr>
        <w:t>.</w:t>
      </w:r>
    </w:p>
    <w:p w:rsidR="000D33AF" w:rsidRPr="005E2995" w:rsidRDefault="000D33AF" w:rsidP="00261390">
      <w:pPr>
        <w:widowControl w:val="0"/>
        <w:spacing w:after="0" w:line="520" w:lineRule="exact"/>
        <w:ind w:firstLine="397"/>
        <w:jc w:val="lowKashida"/>
        <w:rPr>
          <w:rFonts w:ascii="Lotus Linotype" w:hAnsi="Lotus Linotype" w:cs="Lotus Linotype"/>
          <w:sz w:val="30"/>
          <w:szCs w:val="30"/>
          <w:rtl/>
        </w:rPr>
      </w:pPr>
      <w:r w:rsidRPr="00995338">
        <w:rPr>
          <w:rFonts w:ascii="Lotus Linotype" w:hAnsi="Lotus Linotype" w:cs="Lotus Linotype"/>
          <w:color w:val="000000" w:themeColor="text1"/>
          <w:sz w:val="30"/>
          <w:szCs w:val="30"/>
          <w:rtl/>
        </w:rPr>
        <w:t xml:space="preserve">وقد ربط بها الـمُنَجِّمون كثيراً </w:t>
      </w:r>
      <w:r w:rsidRPr="005E2995">
        <w:rPr>
          <w:rFonts w:ascii="Lotus Linotype" w:hAnsi="Lotus Linotype" w:cs="Lotus Linotype"/>
          <w:sz w:val="30"/>
          <w:szCs w:val="30"/>
          <w:rtl/>
        </w:rPr>
        <w:t>من أحكام الغيب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وما يحصل في الأرض والسماء من حوادث</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بزعمهم الفاسد</w:t>
      </w:r>
      <w:r w:rsidR="006C26C5" w:rsidRPr="006C26C5">
        <w:rPr>
          <w:rFonts w:ascii="Lotus Linotype" w:hAnsi="Lotus Linotype" w:cs="Lotus Linotype"/>
          <w:color w:val="000000" w:themeColor="text1"/>
          <w:sz w:val="30"/>
          <w:szCs w:val="30"/>
          <w:rtl/>
        </w:rPr>
        <w:t>.</w:t>
      </w:r>
    </w:p>
    <w:p w:rsidR="00914EA5" w:rsidRPr="00833152" w:rsidRDefault="000D33AF" w:rsidP="00261390">
      <w:pPr>
        <w:widowControl w:val="0"/>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sz w:val="30"/>
          <w:szCs w:val="30"/>
          <w:rtl/>
        </w:rPr>
        <w:t xml:space="preserve">وهذا </w:t>
      </w:r>
      <w:r w:rsidRPr="00833152">
        <w:rPr>
          <w:rFonts w:ascii="Lotus Linotype" w:hAnsi="Lotus Linotype" w:cs="Lotus Linotype"/>
          <w:color w:val="000000" w:themeColor="text1"/>
          <w:sz w:val="30"/>
          <w:szCs w:val="30"/>
          <w:rtl/>
        </w:rPr>
        <w:t>ادعاء باطل</w:t>
      </w:r>
      <w:r w:rsidR="006C26C5" w:rsidRPr="006C26C5">
        <w:rPr>
          <w:rFonts w:ascii="Lotus Linotype" w:hAnsi="Lotus Linotype" w:cs="Lotus Linotype"/>
          <w:color w:val="000000" w:themeColor="text1"/>
          <w:sz w:val="30"/>
          <w:szCs w:val="30"/>
          <w:rtl/>
        </w:rPr>
        <w:t>؛</w:t>
      </w:r>
      <w:r w:rsidRPr="00833152">
        <w:rPr>
          <w:rFonts w:ascii="Lotus Linotype" w:hAnsi="Lotus Linotype" w:cs="Lotus Linotype"/>
          <w:color w:val="000000" w:themeColor="text1"/>
          <w:sz w:val="30"/>
          <w:szCs w:val="30"/>
          <w:rtl/>
        </w:rPr>
        <w:t xml:space="preserve"> إذ لا يعلم الغيب إلا الله تعالى</w:t>
      </w:r>
      <w:r w:rsidR="006C26C5" w:rsidRPr="006C26C5">
        <w:rPr>
          <w:rFonts w:ascii="Lotus Linotype" w:hAnsi="Lotus Linotype" w:cs="Lotus Linotype"/>
          <w:color w:val="000000" w:themeColor="text1"/>
          <w:sz w:val="30"/>
          <w:szCs w:val="30"/>
          <w:rtl/>
        </w:rPr>
        <w:t>،</w:t>
      </w:r>
      <w:r w:rsidRPr="00833152">
        <w:rPr>
          <w:rFonts w:ascii="Lotus Linotype" w:hAnsi="Lotus Linotype" w:cs="Lotus Linotype"/>
          <w:color w:val="000000" w:themeColor="text1"/>
          <w:sz w:val="30"/>
          <w:szCs w:val="30"/>
          <w:rtl/>
        </w:rPr>
        <w:t xml:space="preserve"> ولا علاقة لهذه الأبراج بمعرفة المغيبات</w:t>
      </w:r>
      <w:r w:rsidR="006C26C5" w:rsidRPr="006C26C5">
        <w:rPr>
          <w:rFonts w:ascii="Lotus Linotype" w:hAnsi="Lotus Linotype" w:cs="Lotus Linotype"/>
          <w:color w:val="000000" w:themeColor="text1"/>
          <w:sz w:val="30"/>
          <w:szCs w:val="30"/>
          <w:rtl/>
        </w:rPr>
        <w:t>.</w:t>
      </w:r>
      <w:r w:rsidRPr="00833152">
        <w:rPr>
          <w:rFonts w:ascii="Lotus Linotype" w:hAnsi="Lotus Linotype" w:cs="Lotus Linotype"/>
          <w:color w:val="000000" w:themeColor="text1"/>
          <w:sz w:val="30"/>
          <w:szCs w:val="30"/>
          <w:rtl/>
        </w:rPr>
        <w:t xml:space="preserve"> ثم صاروا مع ظهور الصحافة يضعون توقعات الـمُنَجِّمين في أوقات هذه الأبراج تحت عنوان:</w:t>
      </w:r>
      <w:r w:rsidR="00BE4749" w:rsidRPr="00833152">
        <w:rPr>
          <w:rFonts w:ascii="Lotus Linotype" w:hAnsi="Lotus Linotype" w:cs="Lotus Linotype" w:hint="cs"/>
          <w:color w:val="000000" w:themeColor="text1"/>
          <w:sz w:val="30"/>
          <w:szCs w:val="30"/>
          <w:rtl/>
        </w:rPr>
        <w:t xml:space="preserve"> </w:t>
      </w:r>
      <w:r w:rsidRPr="004E7041">
        <w:rPr>
          <w:rFonts w:ascii="Lotus Linotype" w:hAnsi="Lotus Linotype" w:cs="Lotus Linotype"/>
          <w:color w:val="0000FF"/>
          <w:sz w:val="30"/>
          <w:szCs w:val="30"/>
          <w:rtl/>
        </w:rPr>
        <w:t>(أبراج الحظ)</w:t>
      </w:r>
      <w:r w:rsidR="006C26C5" w:rsidRPr="006C26C5">
        <w:rPr>
          <w:rFonts w:ascii="Lotus Linotype" w:hAnsi="Lotus Linotype" w:cs="Lotus Linotype"/>
          <w:color w:val="000000" w:themeColor="text1"/>
          <w:sz w:val="30"/>
          <w:szCs w:val="30"/>
          <w:rtl/>
        </w:rPr>
        <w:t>.</w:t>
      </w:r>
      <w:r w:rsidRPr="00833152">
        <w:rPr>
          <w:rFonts w:ascii="Lotus Linotype" w:hAnsi="Lotus Linotype" w:cs="Lotus Linotype"/>
          <w:color w:val="000000" w:themeColor="text1"/>
          <w:sz w:val="30"/>
          <w:szCs w:val="30"/>
          <w:rtl/>
        </w:rPr>
        <w:t xml:space="preserve">  </w:t>
      </w:r>
    </w:p>
    <w:p w:rsidR="00914EA5" w:rsidRPr="00833152" w:rsidRDefault="000D33AF" w:rsidP="00261390">
      <w:pPr>
        <w:widowControl w:val="0"/>
        <w:spacing w:after="0" w:line="520" w:lineRule="exact"/>
        <w:ind w:firstLine="397"/>
        <w:jc w:val="lowKashida"/>
        <w:rPr>
          <w:rFonts w:ascii="Lotus Linotype" w:hAnsi="Lotus Linotype" w:cs="Lotus Linotype"/>
          <w:color w:val="000000" w:themeColor="text1"/>
          <w:sz w:val="30"/>
          <w:szCs w:val="30"/>
          <w:rtl/>
        </w:rPr>
      </w:pPr>
      <w:r w:rsidRPr="00311B95">
        <w:rPr>
          <w:rFonts w:ascii="Lotus Linotype" w:hAnsi="Lotus Linotype" w:cs="Lotus Linotype"/>
          <w:color w:val="0000FF"/>
          <w:sz w:val="30"/>
          <w:szCs w:val="30"/>
          <w:rtl/>
        </w:rPr>
        <w:lastRenderedPageBreak/>
        <w:t>والتعامل بالأبراج حرام</w:t>
      </w:r>
      <w:r w:rsidR="006C26C5" w:rsidRPr="00311B95">
        <w:rPr>
          <w:rFonts w:ascii="Lotus Linotype" w:hAnsi="Lotus Linotype" w:cs="Lotus Linotype"/>
          <w:color w:val="0000FF"/>
          <w:sz w:val="30"/>
          <w:szCs w:val="30"/>
          <w:rtl/>
        </w:rPr>
        <w:t>،</w:t>
      </w:r>
      <w:r w:rsidRPr="00311B95">
        <w:rPr>
          <w:rFonts w:ascii="Lotus Linotype" w:hAnsi="Lotus Linotype" w:cs="Lotus Linotype"/>
          <w:color w:val="0000FF"/>
          <w:sz w:val="30"/>
          <w:szCs w:val="30"/>
          <w:rtl/>
        </w:rPr>
        <w:t xml:space="preserve"> </w:t>
      </w:r>
      <w:r w:rsidRPr="00833152">
        <w:rPr>
          <w:rFonts w:ascii="Lotus Linotype" w:hAnsi="Lotus Linotype" w:cs="Lotus Linotype"/>
          <w:color w:val="000000" w:themeColor="text1"/>
          <w:sz w:val="30"/>
          <w:szCs w:val="30"/>
          <w:rtl/>
        </w:rPr>
        <w:t xml:space="preserve">وهو على نوعين: </w:t>
      </w:r>
    </w:p>
    <w:p w:rsidR="00914EA5" w:rsidRPr="00833152" w:rsidRDefault="000D33AF" w:rsidP="00261390">
      <w:pPr>
        <w:widowControl w:val="0"/>
        <w:spacing w:after="0" w:line="520" w:lineRule="exact"/>
        <w:ind w:firstLine="397"/>
        <w:jc w:val="lowKashida"/>
        <w:rPr>
          <w:rFonts w:ascii="Lotus Linotype" w:hAnsi="Lotus Linotype" w:cs="Lotus Linotype"/>
          <w:color w:val="000000" w:themeColor="text1"/>
          <w:sz w:val="30"/>
          <w:szCs w:val="30"/>
          <w:rtl/>
        </w:rPr>
      </w:pPr>
      <w:r w:rsidRPr="00311B95">
        <w:rPr>
          <w:rFonts w:ascii="Lotus Linotype" w:hAnsi="Lotus Linotype" w:cs="Lotus Linotype"/>
          <w:color w:val="C00000"/>
          <w:sz w:val="30"/>
          <w:szCs w:val="30"/>
          <w:rtl/>
        </w:rPr>
        <w:t>أولها:</w:t>
      </w:r>
      <w:r w:rsidRPr="00833152">
        <w:rPr>
          <w:rFonts w:ascii="Lotus Linotype" w:hAnsi="Lotus Linotype" w:cs="Lotus Linotype"/>
          <w:color w:val="000000" w:themeColor="text1"/>
          <w:sz w:val="30"/>
          <w:szCs w:val="30"/>
          <w:rtl/>
        </w:rPr>
        <w:t xml:space="preserve"> </w:t>
      </w:r>
      <w:r w:rsidRPr="00311B95">
        <w:rPr>
          <w:rFonts w:ascii="Lotus Linotype" w:hAnsi="Lotus Linotype" w:cs="Lotus Linotype"/>
          <w:color w:val="0000FF"/>
          <w:sz w:val="30"/>
          <w:szCs w:val="30"/>
          <w:rtl/>
        </w:rPr>
        <w:t>أن يكون كفراً أكبر</w:t>
      </w:r>
      <w:r w:rsidR="006C26C5" w:rsidRPr="00311B95">
        <w:rPr>
          <w:rFonts w:ascii="Lotus Linotype" w:hAnsi="Lotus Linotype" w:cs="Lotus Linotype"/>
          <w:color w:val="0000FF"/>
          <w:sz w:val="30"/>
          <w:szCs w:val="30"/>
          <w:rtl/>
        </w:rPr>
        <w:t>،</w:t>
      </w:r>
      <w:r w:rsidRPr="00311B95">
        <w:rPr>
          <w:rFonts w:ascii="Lotus Linotype" w:hAnsi="Lotus Linotype" w:cs="Lotus Linotype"/>
          <w:color w:val="0000FF"/>
          <w:sz w:val="30"/>
          <w:szCs w:val="30"/>
          <w:rtl/>
        </w:rPr>
        <w:t xml:space="preserve"> </w:t>
      </w:r>
      <w:r w:rsidRPr="00833152">
        <w:rPr>
          <w:rFonts w:ascii="Lotus Linotype" w:hAnsi="Lotus Linotype" w:cs="Lotus Linotype"/>
          <w:color w:val="000000" w:themeColor="text1"/>
          <w:sz w:val="30"/>
          <w:szCs w:val="30"/>
          <w:rtl/>
        </w:rPr>
        <w:t>وذلك إذا: اعتقد في هذه الأبراج دلالتها على المغيبات بنفسها</w:t>
      </w:r>
      <w:r w:rsidR="006C26C5" w:rsidRPr="006C26C5">
        <w:rPr>
          <w:rFonts w:ascii="Lotus Linotype" w:hAnsi="Lotus Linotype" w:cs="Lotus Linotype"/>
          <w:color w:val="000000" w:themeColor="text1"/>
          <w:sz w:val="30"/>
          <w:szCs w:val="30"/>
          <w:rtl/>
        </w:rPr>
        <w:t>،</w:t>
      </w:r>
      <w:r w:rsidRPr="00833152">
        <w:rPr>
          <w:rFonts w:ascii="Lotus Linotype" w:hAnsi="Lotus Linotype" w:cs="Lotus Linotype"/>
          <w:color w:val="000000" w:themeColor="text1"/>
          <w:sz w:val="30"/>
          <w:szCs w:val="30"/>
          <w:rtl/>
        </w:rPr>
        <w:t xml:space="preserve"> أو صدَّقها فيما دلت عليه من المغيبات</w:t>
      </w:r>
      <w:r w:rsidR="006C26C5" w:rsidRPr="006C26C5">
        <w:rPr>
          <w:rFonts w:ascii="Lotus Linotype" w:hAnsi="Lotus Linotype" w:cs="Lotus Linotype"/>
          <w:color w:val="000000" w:themeColor="text1"/>
          <w:sz w:val="30"/>
          <w:szCs w:val="30"/>
          <w:rtl/>
        </w:rPr>
        <w:t>،</w:t>
      </w:r>
      <w:r w:rsidRPr="00833152">
        <w:rPr>
          <w:rFonts w:ascii="Lotus Linotype" w:hAnsi="Lotus Linotype" w:cs="Lotus Linotype"/>
          <w:color w:val="000000" w:themeColor="text1"/>
          <w:sz w:val="30"/>
          <w:szCs w:val="30"/>
          <w:rtl/>
        </w:rPr>
        <w:t xml:space="preserve"> أو صدَّق الـمُنَجِّمين في دعواهم علم الغيب</w:t>
      </w:r>
      <w:r w:rsidR="006C26C5" w:rsidRPr="006C26C5">
        <w:rPr>
          <w:rFonts w:ascii="Lotus Linotype" w:hAnsi="Lotus Linotype" w:cs="Lotus Linotype"/>
          <w:color w:val="000000" w:themeColor="text1"/>
          <w:sz w:val="30"/>
          <w:szCs w:val="30"/>
          <w:rtl/>
        </w:rPr>
        <w:t>،</w:t>
      </w:r>
      <w:r w:rsidRPr="00833152">
        <w:rPr>
          <w:rFonts w:ascii="Lotus Linotype" w:hAnsi="Lotus Linotype" w:cs="Lotus Linotype"/>
          <w:color w:val="000000" w:themeColor="text1"/>
          <w:sz w:val="30"/>
          <w:szCs w:val="30"/>
          <w:rtl/>
        </w:rPr>
        <w:t xml:space="preserve"> لما في هذا من نسبة علم الغيب لغير الله تعالى</w:t>
      </w:r>
      <w:r w:rsidR="006C26C5" w:rsidRPr="006C26C5">
        <w:rPr>
          <w:rFonts w:ascii="Lotus Linotype" w:hAnsi="Lotus Linotype" w:cs="Lotus Linotype"/>
          <w:color w:val="000000" w:themeColor="text1"/>
          <w:sz w:val="30"/>
          <w:szCs w:val="30"/>
          <w:rtl/>
        </w:rPr>
        <w:t>.</w:t>
      </w:r>
      <w:r w:rsidRPr="00833152">
        <w:rPr>
          <w:rFonts w:ascii="Lotus Linotype" w:hAnsi="Lotus Linotype" w:cs="Lotus Linotype"/>
          <w:color w:val="000000" w:themeColor="text1"/>
          <w:sz w:val="30"/>
          <w:szCs w:val="30"/>
          <w:rtl/>
        </w:rPr>
        <w:t xml:space="preserve">   </w:t>
      </w:r>
    </w:p>
    <w:p w:rsidR="000D33AF" w:rsidRPr="005E2995" w:rsidRDefault="000D33AF" w:rsidP="00261390">
      <w:pPr>
        <w:widowControl w:val="0"/>
        <w:spacing w:after="0" w:line="520" w:lineRule="exact"/>
        <w:ind w:firstLine="397"/>
        <w:jc w:val="lowKashida"/>
        <w:rPr>
          <w:rFonts w:ascii="Lotus Linotype" w:hAnsi="Lotus Linotype" w:cs="Lotus Linotype"/>
          <w:sz w:val="30"/>
          <w:szCs w:val="30"/>
          <w:rtl/>
        </w:rPr>
      </w:pPr>
      <w:r w:rsidRPr="00311B95">
        <w:rPr>
          <w:rFonts w:ascii="Lotus Linotype" w:hAnsi="Lotus Linotype" w:cs="Lotus Linotype"/>
          <w:color w:val="C00000"/>
          <w:sz w:val="30"/>
          <w:szCs w:val="30"/>
          <w:rtl/>
        </w:rPr>
        <w:t>والنوع الثاني:</w:t>
      </w:r>
      <w:r w:rsidRPr="00833152">
        <w:rPr>
          <w:rFonts w:ascii="Lotus Linotype" w:hAnsi="Lotus Linotype" w:cs="Lotus Linotype"/>
          <w:color w:val="000000" w:themeColor="text1"/>
          <w:sz w:val="30"/>
          <w:szCs w:val="30"/>
          <w:rtl/>
        </w:rPr>
        <w:t xml:space="preserve"> </w:t>
      </w:r>
      <w:r w:rsidRPr="00311B95">
        <w:rPr>
          <w:rFonts w:ascii="Lotus Linotype" w:hAnsi="Lotus Linotype" w:cs="Lotus Linotype"/>
          <w:color w:val="0000FF"/>
          <w:sz w:val="30"/>
          <w:szCs w:val="30"/>
          <w:rtl/>
        </w:rPr>
        <w:t>أن يكون كفراً أصغر</w:t>
      </w:r>
      <w:r w:rsidR="006C26C5" w:rsidRPr="00311B95">
        <w:rPr>
          <w:rFonts w:ascii="Lotus Linotype" w:hAnsi="Lotus Linotype" w:cs="Lotus Linotype"/>
          <w:color w:val="0000FF"/>
          <w:sz w:val="30"/>
          <w:szCs w:val="30"/>
          <w:rtl/>
        </w:rPr>
        <w:t>،</w:t>
      </w:r>
      <w:r w:rsidRPr="00311B95">
        <w:rPr>
          <w:rFonts w:ascii="Lotus Linotype" w:hAnsi="Lotus Linotype" w:cs="Lotus Linotype"/>
          <w:color w:val="0000FF"/>
          <w:sz w:val="30"/>
          <w:szCs w:val="30"/>
          <w:rtl/>
        </w:rPr>
        <w:t xml:space="preserve"> </w:t>
      </w:r>
      <w:r w:rsidRPr="00833152">
        <w:rPr>
          <w:rFonts w:ascii="Lotus Linotype" w:hAnsi="Lotus Linotype" w:cs="Lotus Linotype"/>
          <w:color w:val="000000" w:themeColor="text1"/>
          <w:sz w:val="30"/>
          <w:szCs w:val="30"/>
          <w:rtl/>
        </w:rPr>
        <w:t>وذلك إذا: لم يظن دلالتها على المغيبات بنفسها</w:t>
      </w:r>
      <w:r w:rsidR="006C26C5" w:rsidRPr="006C26C5">
        <w:rPr>
          <w:rFonts w:ascii="Lotus Linotype" w:hAnsi="Lotus Linotype" w:cs="Lotus Linotype"/>
          <w:color w:val="000000" w:themeColor="text1"/>
          <w:sz w:val="30"/>
          <w:szCs w:val="30"/>
          <w:rtl/>
        </w:rPr>
        <w:t>،</w:t>
      </w:r>
      <w:r w:rsidRPr="00833152">
        <w:rPr>
          <w:rFonts w:ascii="Lotus Linotype" w:hAnsi="Lotus Linotype" w:cs="Lotus Linotype"/>
          <w:color w:val="000000" w:themeColor="text1"/>
          <w:sz w:val="30"/>
          <w:szCs w:val="30"/>
          <w:rtl/>
        </w:rPr>
        <w:t xml:space="preserve"> ولكن يعتقد أنها أسباب أو أوقات لحصول ما دلت عليه</w:t>
      </w:r>
      <w:r w:rsidR="006C26C5" w:rsidRPr="006C26C5">
        <w:rPr>
          <w:rFonts w:ascii="Lotus Linotype" w:hAnsi="Lotus Linotype" w:cs="Lotus Linotype"/>
          <w:color w:val="000000" w:themeColor="text1"/>
          <w:sz w:val="30"/>
          <w:szCs w:val="30"/>
          <w:rtl/>
        </w:rPr>
        <w:t>،</w:t>
      </w:r>
      <w:r w:rsidRPr="00833152">
        <w:rPr>
          <w:rFonts w:ascii="Lotus Linotype" w:hAnsi="Lotus Linotype" w:cs="Lotus Linotype"/>
          <w:color w:val="000000" w:themeColor="text1"/>
          <w:sz w:val="30"/>
          <w:szCs w:val="30"/>
          <w:rtl/>
        </w:rPr>
        <w:t xml:space="preserve"> مما يقع في هذه الأبراج وأوقاتها</w:t>
      </w:r>
      <w:r w:rsidR="006C26C5" w:rsidRPr="006C26C5">
        <w:rPr>
          <w:rFonts w:ascii="Lotus Linotype" w:hAnsi="Lotus Linotype" w:cs="Lotus Linotype"/>
          <w:color w:val="000000" w:themeColor="text1"/>
          <w:sz w:val="30"/>
          <w:szCs w:val="30"/>
          <w:rtl/>
        </w:rPr>
        <w:t>،</w:t>
      </w:r>
      <w:r w:rsidRPr="00833152">
        <w:rPr>
          <w:rFonts w:ascii="Lotus Linotype" w:hAnsi="Lotus Linotype" w:cs="Lotus Linotype"/>
          <w:color w:val="000000" w:themeColor="text1"/>
          <w:sz w:val="30"/>
          <w:szCs w:val="30"/>
          <w:rtl/>
        </w:rPr>
        <w:t xml:space="preserve"> أو أن يتعامل بها لمجرد التسلية </w:t>
      </w:r>
      <w:r w:rsidRPr="005E2995">
        <w:rPr>
          <w:rFonts w:ascii="Lotus Linotype" w:hAnsi="Lotus Linotype" w:cs="Lotus Linotype"/>
          <w:sz w:val="30"/>
          <w:szCs w:val="30"/>
          <w:rtl/>
        </w:rPr>
        <w:t>واختبار هذه التوقعات</w:t>
      </w:r>
      <w:r w:rsidR="006C26C5" w:rsidRPr="006C26C5">
        <w:rPr>
          <w:rFonts w:ascii="Lotus Linotype" w:hAnsi="Lotus Linotype" w:cs="Lotus Linotype"/>
          <w:color w:val="000000" w:themeColor="text1"/>
          <w:sz w:val="30"/>
          <w:szCs w:val="30"/>
          <w:rtl/>
        </w:rPr>
        <w:t>.</w:t>
      </w:r>
    </w:p>
    <w:p w:rsidR="000D33AF" w:rsidRPr="005E2995" w:rsidRDefault="000D33AF" w:rsidP="00261390">
      <w:pPr>
        <w:widowControl w:val="0"/>
        <w:spacing w:after="0" w:line="520" w:lineRule="exact"/>
        <w:ind w:firstLine="397"/>
        <w:jc w:val="lowKashida"/>
        <w:rPr>
          <w:rFonts w:ascii="Lotus Linotype" w:hAnsi="Lotus Linotype" w:cs="Lotus Linotype"/>
          <w:sz w:val="30"/>
          <w:szCs w:val="30"/>
          <w:rtl/>
        </w:rPr>
      </w:pPr>
      <w:r w:rsidRPr="00311B95">
        <w:rPr>
          <w:rFonts w:ascii="Lotus Linotype" w:hAnsi="Lotus Linotype" w:cs="Lotus Linotype"/>
          <w:color w:val="0000FF"/>
          <w:sz w:val="30"/>
          <w:szCs w:val="30"/>
          <w:rtl/>
        </w:rPr>
        <w:t>فالواجب الحذر</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311B95">
        <w:rPr>
          <w:rFonts w:ascii="Lotus Linotype" w:hAnsi="Lotus Linotype" w:cs="Lotus Linotype"/>
          <w:color w:val="0000FF"/>
          <w:sz w:val="30"/>
          <w:szCs w:val="30"/>
          <w:rtl/>
        </w:rPr>
        <w:t>من نشر أبراج الحظ</w:t>
      </w:r>
      <w:r w:rsidR="006C26C5" w:rsidRPr="00311B95">
        <w:rPr>
          <w:rFonts w:ascii="Lotus Linotype" w:hAnsi="Lotus Linotype" w:cs="Lotus Linotype"/>
          <w:color w:val="0000FF"/>
          <w:sz w:val="30"/>
          <w:szCs w:val="30"/>
          <w:rtl/>
        </w:rPr>
        <w:t>،</w:t>
      </w:r>
      <w:r w:rsidRPr="00311B95">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أو تصديقه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أو قراءته حتى على وجه التسلية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ومناصحة من ينشر ذلك أو يفعله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بتركه والابتعاد عنه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914EA5" w:rsidRDefault="000D33AF" w:rsidP="00261390">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أعوذ بالله من الشيطان الرجيم:</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وَآيَةٌ لَهُمُ اللَّيْلُ نَسْلَخُ مِنْهُ النَّهَارَ فَإِذَا هُمْ مُظْلِمُونَ</w:t>
      </w:r>
      <w:r w:rsidR="006C26C5" w:rsidRPr="006C26C5">
        <w:rPr>
          <w:rFonts w:ascii="Lotus Linotype" w:hAnsi="Lotus Linotype" w:cs="Lotus Linotype"/>
          <w:color w:val="000000" w:themeColor="text1"/>
          <w:sz w:val="30"/>
          <w:szCs w:val="30"/>
          <w:rtl/>
        </w:rPr>
        <w:t>.</w:t>
      </w:r>
      <w:r w:rsidRPr="008439B3">
        <w:rPr>
          <w:rFonts w:ascii="Lotus Linotype" w:hAnsi="Lotus Linotype" w:cs="Lotus Linotype"/>
          <w:color w:val="C00000"/>
          <w:sz w:val="30"/>
          <w:szCs w:val="30"/>
          <w:rtl/>
        </w:rPr>
        <w:t xml:space="preserve"> وَالشَّمْسُ تَجْرِي لِمُسْتَقَرٍّ لَهَا ذَلِكَ تَقْدِيرُ الْعَزِيزِ الْعَلِيمِ</w:t>
      </w:r>
      <w:r w:rsidR="006C26C5" w:rsidRPr="006C26C5">
        <w:rPr>
          <w:rFonts w:ascii="Lotus Linotype" w:hAnsi="Lotus Linotype" w:cs="Lotus Linotype"/>
          <w:color w:val="000000" w:themeColor="text1"/>
          <w:sz w:val="30"/>
          <w:szCs w:val="30"/>
          <w:rtl/>
        </w:rPr>
        <w:t>.</w:t>
      </w:r>
      <w:r w:rsidRPr="008439B3">
        <w:rPr>
          <w:rFonts w:ascii="Lotus Linotype" w:hAnsi="Lotus Linotype" w:cs="Lotus Linotype"/>
          <w:color w:val="C00000"/>
          <w:sz w:val="30"/>
          <w:szCs w:val="30"/>
          <w:rtl/>
        </w:rPr>
        <w:t xml:space="preserve"> وَالْقَمَرَ قَدَّرْنَاهُ مَنَازِلَ حَتَّى عَادَ كَالْعُرْجُونِ الْقَدِيمِ</w:t>
      </w:r>
      <w:r w:rsidR="006C26C5" w:rsidRPr="006C26C5">
        <w:rPr>
          <w:rFonts w:ascii="Lotus Linotype" w:hAnsi="Lotus Linotype" w:cs="Lotus Linotype"/>
          <w:color w:val="000000" w:themeColor="text1"/>
          <w:sz w:val="30"/>
          <w:szCs w:val="30"/>
          <w:rtl/>
        </w:rPr>
        <w:t>.</w:t>
      </w:r>
      <w:r w:rsidRPr="008439B3">
        <w:rPr>
          <w:rFonts w:ascii="Lotus Linotype" w:hAnsi="Lotus Linotype" w:cs="Lotus Linotype"/>
          <w:color w:val="C00000"/>
          <w:sz w:val="30"/>
          <w:szCs w:val="30"/>
          <w:rtl/>
        </w:rPr>
        <w:t xml:space="preserve"> لَا الشَّمْسُ يَنْبَغِي لَهَا أَنْ تُدْرِكَ الْقَمَرَ وَلَا اللَّيْلُ سَابِقُ النَّهَارِ وَكُلٌّ فِي فَلَكٍ يَسْبَحُونَ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4263A8">
        <w:rPr>
          <w:rFonts w:ascii="Lotus Linotype" w:hAnsi="Lotus Linotype" w:cs="Lotus Linotype"/>
          <w:color w:val="C00000"/>
          <w:rtl/>
        </w:rPr>
        <w:t>يس:37</w:t>
      </w:r>
      <w:r w:rsidR="00BA71AC" w:rsidRPr="00BA71AC">
        <w:rPr>
          <w:rFonts w:ascii="Lotus Linotype" w:hAnsi="Lotus Linotype" w:cs="Lotus Linotype"/>
          <w:color w:val="000000" w:themeColor="text1"/>
          <w:rtl/>
        </w:rPr>
        <w:t>-</w:t>
      </w:r>
      <w:r w:rsidRPr="004263A8">
        <w:rPr>
          <w:rFonts w:ascii="Lotus Linotype" w:hAnsi="Lotus Linotype" w:cs="Lotus Linotype"/>
          <w:color w:val="C00000"/>
          <w:rtl/>
        </w:rPr>
        <w:t>40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914EA5" w:rsidRDefault="000D33AF" w:rsidP="00261390">
      <w:pPr>
        <w:widowControl w:val="0"/>
        <w:autoSpaceDE w:val="0"/>
        <w:autoSpaceDN w:val="0"/>
        <w:adjustRightInd w:val="0"/>
        <w:spacing w:after="0" w:line="520" w:lineRule="exact"/>
        <w:ind w:firstLine="397"/>
        <w:jc w:val="lowKashida"/>
        <w:rPr>
          <w:rFonts w:ascii="Lotus Linotype" w:hAnsi="Lotus Linotype" w:cs="Lotus Linotype"/>
          <w:b/>
          <w:bCs/>
          <w:sz w:val="30"/>
          <w:szCs w:val="30"/>
          <w:rtl/>
        </w:rPr>
      </w:pPr>
      <w:r w:rsidRPr="00914EA5">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0D33AF" w:rsidRPr="005E2995" w:rsidRDefault="006E5817" w:rsidP="00261390">
      <w:pPr>
        <w:widowControl w:val="0"/>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833152" w:rsidRDefault="000D33AF" w:rsidP="00261390">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والعاقبة للمتقين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عدوان إلا على الظالمين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00833152">
        <w:rPr>
          <w:rFonts w:ascii="Lotus Linotype" w:hAnsi="Lotus Linotype" w:cs="Lotus Linotype" w:hint="cs"/>
          <w:sz w:val="30"/>
          <w:szCs w:val="30"/>
          <w:rtl/>
        </w:rPr>
        <w:t xml:space="preserve"> </w:t>
      </w:r>
      <w:r w:rsidR="00833152">
        <w:rPr>
          <w:rFonts w:ascii="Lotus Linotype" w:hAnsi="Lotus Linotype" w:cs="Lotus Linotype"/>
          <w:sz w:val="30"/>
          <w:szCs w:val="30"/>
          <w:rtl/>
        </w:rPr>
        <w:t>وأشهد أن محمداً عبده ورسوله</w:t>
      </w:r>
      <w:r w:rsidR="006C26C5" w:rsidRPr="006C26C5">
        <w:rPr>
          <w:rFonts w:ascii="Lotus Linotype" w:hAnsi="Lotus Linotype" w:cs="Lotus Linotype"/>
          <w:color w:val="000000" w:themeColor="text1"/>
          <w:sz w:val="30"/>
          <w:szCs w:val="30"/>
          <w:rtl/>
        </w:rPr>
        <w:t>،</w:t>
      </w:r>
      <w:r w:rsidR="00833152">
        <w:rPr>
          <w:rFonts w:ascii="Lotus Linotype" w:hAnsi="Lotus Linotype" w:cs="Lotus Linotype" w:hint="cs"/>
          <w:sz w:val="30"/>
          <w:szCs w:val="30"/>
          <w:rtl/>
        </w:rPr>
        <w:t xml:space="preserve"> </w:t>
      </w:r>
      <w:r w:rsidRPr="005E29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833152" w:rsidRDefault="0028169A" w:rsidP="00261390">
      <w:pPr>
        <w:widowControl w:val="0"/>
        <w:autoSpaceDE w:val="0"/>
        <w:autoSpaceDN w:val="0"/>
        <w:adjustRightInd w:val="0"/>
        <w:spacing w:after="0" w:line="520" w:lineRule="exact"/>
        <w:ind w:firstLine="397"/>
        <w:jc w:val="lowKashida"/>
        <w:rPr>
          <w:rFonts w:ascii="Lotus Linotype" w:hAnsi="Lotus Linotype" w:cs="Lotus Linotype"/>
          <w:color w:val="C00000"/>
          <w:sz w:val="30"/>
          <w:szCs w:val="30"/>
          <w:rtl/>
        </w:rPr>
      </w:pPr>
      <w:r w:rsidRPr="0028169A">
        <w:rPr>
          <w:rFonts w:ascii="Lotus Linotype" w:hAnsi="Lotus Linotype" w:cs="Lotus Linotype"/>
          <w:bCs/>
          <w:sz w:val="30"/>
          <w:szCs w:val="30"/>
          <w:u w:val="single"/>
          <w:rtl/>
        </w:rPr>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D33AF" w:rsidRPr="008439B3">
        <w:rPr>
          <w:rFonts w:ascii="Lotus Linotype" w:hAnsi="Lotus Linotype" w:cs="Lotus Linotype"/>
          <w:color w:val="C00000"/>
          <w:sz w:val="30"/>
          <w:szCs w:val="30"/>
          <w:rtl/>
        </w:rPr>
        <w:t>يَا أَيُّهَا الَّذِينَ آَمَنُوا اسْتَجِيبُوا لِلَّهِ وَلِلرَّسُولِ إِذَا دَعَاكُمْ لِمَا يُحْيِيكُمْ وَاعْلَمُوا أَنَّ اللَّهَ يَحُول</w:t>
      </w:r>
      <w:r w:rsidR="00833152">
        <w:rPr>
          <w:rFonts w:ascii="Lotus Linotype" w:hAnsi="Lotus Linotype" w:cs="Lotus Linotype"/>
          <w:color w:val="C00000"/>
          <w:sz w:val="30"/>
          <w:szCs w:val="30"/>
          <w:rtl/>
        </w:rPr>
        <w:t xml:space="preserve">ُ بَيْنَ الْمَرْءِ وَقَلْبِهِ  </w:t>
      </w:r>
      <w:r w:rsidR="000D33AF" w:rsidRPr="008439B3">
        <w:rPr>
          <w:rFonts w:ascii="Lotus Linotype" w:hAnsi="Lotus Linotype" w:cs="Lotus Linotype"/>
          <w:color w:val="C00000"/>
          <w:sz w:val="30"/>
          <w:szCs w:val="30"/>
          <w:rtl/>
        </w:rPr>
        <w:t>وَأَنَّهُ إِلَيْهِ تُحْشَرُونَ</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987027">
        <w:rPr>
          <w:rFonts w:ascii="Lotus Linotype" w:hAnsi="Lotus Linotype" w:cs="Lotus Linotype"/>
          <w:color w:val="C00000"/>
          <w:rtl/>
        </w:rPr>
        <w:t>الأنفال:24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833152" w:rsidRDefault="00F63210" w:rsidP="00261390">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color w:val="000000"/>
          <w:sz w:val="30"/>
          <w:szCs w:val="30"/>
          <w:u w:val="single"/>
          <w:rtl/>
        </w:rPr>
        <w:lastRenderedPageBreak/>
        <w:t>عباد الله:</w:t>
      </w:r>
      <w:r w:rsidR="000D33AF" w:rsidRPr="005E2995">
        <w:rPr>
          <w:rFonts w:ascii="Lotus Linotype" w:hAnsi="Lotus Linotype" w:cs="Lotus Linotype"/>
          <w:sz w:val="30"/>
          <w:szCs w:val="30"/>
          <w:rtl/>
        </w:rPr>
        <w:t xml:space="preserve"> </w:t>
      </w:r>
      <w:r w:rsidR="000D33AF" w:rsidRPr="00311B95">
        <w:rPr>
          <w:rFonts w:ascii="Lotus Linotype" w:hAnsi="Lotus Linotype" w:cs="Lotus Linotype"/>
          <w:color w:val="0000FF"/>
          <w:sz w:val="30"/>
          <w:szCs w:val="30"/>
          <w:rtl/>
        </w:rPr>
        <w:t xml:space="preserve">والبحث في حسن الطالع وسوء الطالع </w:t>
      </w:r>
      <w:r w:rsidR="000D33AF" w:rsidRPr="005E2995">
        <w:rPr>
          <w:rFonts w:ascii="Lotus Linotype" w:hAnsi="Lotus Linotype" w:cs="Lotus Linotype"/>
          <w:sz w:val="30"/>
          <w:szCs w:val="30"/>
          <w:rtl/>
        </w:rPr>
        <w:t>والإخبار عنهما أمر محرم</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عائد إلى علم التنجيم</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وبهذا ندرك خطأ ما يتكلم به بعض الناس أو يكتبونه في مقالاتهم كقولهم: إنه لسوء الطالع هُزمنا أو غُلبنا أو فَشلنا ونحو ذلك</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أو يقول: لحسن الطالع انتص</w:t>
      </w:r>
      <w:r w:rsidR="00E2498C">
        <w:rPr>
          <w:rFonts w:ascii="Lotus Linotype" w:hAnsi="Lotus Linotype" w:cs="Lotus Linotype" w:hint="cs"/>
          <w:sz w:val="30"/>
          <w:szCs w:val="30"/>
          <w:rtl/>
        </w:rPr>
        <w:t>ـ</w:t>
      </w:r>
      <w:r w:rsidR="000D33AF" w:rsidRPr="005E2995">
        <w:rPr>
          <w:rFonts w:ascii="Lotus Linotype" w:hAnsi="Lotus Linotype" w:cs="Lotus Linotype"/>
          <w:sz w:val="30"/>
          <w:szCs w:val="30"/>
          <w:rtl/>
        </w:rPr>
        <w:t>َرنا أو غَلبنا ونحو ذلك</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فينسب الفشل والنصر للطالع</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p>
    <w:p w:rsidR="000D33AF" w:rsidRPr="005E2995" w:rsidRDefault="000D33AF" w:rsidP="00261390">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فهذه كلمات جاهلية من آثار العمل بالتنجيم قَصَدَها أو لم يقصدها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وذلك أن الطالع الذي يقصد بهذه الكلمة هو: الكوكب أو النجم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وما علاقة الكوكب بحصول ما يُفرح أو يُسيء؟ وما الذي يمكن أن يؤثر به الكوكب في السعود والنحوس والفوز والفشل؟ وإنما هي كلمة من إرث الجاهلية الذين كانوا ينسبون بعض الفعال للأنواء</w:t>
      </w:r>
      <w:r w:rsidR="006C26C5" w:rsidRPr="006C26C5">
        <w:rPr>
          <w:rFonts w:ascii="Lotus Linotype" w:hAnsi="Lotus Linotype" w:cs="Lotus Linotype"/>
          <w:color w:val="000000" w:themeColor="text1"/>
          <w:sz w:val="30"/>
          <w:szCs w:val="30"/>
          <w:rtl/>
        </w:rPr>
        <w:t>.</w:t>
      </w:r>
    </w:p>
    <w:p w:rsidR="000D33AF" w:rsidRPr="005E2995" w:rsidRDefault="00F63210" w:rsidP="00261390">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833152">
        <w:rPr>
          <w:rFonts w:ascii="Lotus Linotype" w:hAnsi="Lotus Linotype" w:cs="Lotus Linotype" w:hint="cs"/>
          <w:color w:val="0000FF"/>
          <w:sz w:val="30"/>
          <w:szCs w:val="30"/>
          <w:rtl/>
        </w:rPr>
        <w:t xml:space="preserve"> </w:t>
      </w:r>
      <w:r w:rsidR="000D33AF" w:rsidRPr="00311B95">
        <w:rPr>
          <w:rFonts w:ascii="Lotus Linotype" w:hAnsi="Lotus Linotype" w:cs="Lotus Linotype"/>
          <w:color w:val="0000FF"/>
          <w:sz w:val="30"/>
          <w:szCs w:val="30"/>
          <w:rtl/>
        </w:rPr>
        <w:t>وعلم النجوم</w:t>
      </w:r>
      <w:r w:rsidR="000D33AF" w:rsidRPr="00987027">
        <w:rPr>
          <w:rFonts w:ascii="Lotus Linotype" w:hAnsi="Lotus Linotype" w:cs="Lotus Linotype"/>
          <w:color w:val="000000" w:themeColor="text1"/>
          <w:sz w:val="30"/>
          <w:szCs w:val="30"/>
          <w:rtl/>
        </w:rPr>
        <w:t xml:space="preserve"> هو:</w:t>
      </w:r>
      <w:r w:rsidR="00A249F6">
        <w:rPr>
          <w:rFonts w:ascii="Lotus Linotype" w:hAnsi="Lotus Linotype" w:cs="Lotus Linotype" w:hint="cs"/>
          <w:color w:val="000000" w:themeColor="text1"/>
          <w:sz w:val="30"/>
          <w:szCs w:val="30"/>
          <w:rtl/>
        </w:rPr>
        <w:t xml:space="preserve"> </w:t>
      </w:r>
      <w:r w:rsidR="000D33AF" w:rsidRPr="00987027">
        <w:rPr>
          <w:rFonts w:ascii="Lotus Linotype" w:hAnsi="Lotus Linotype" w:cs="Lotus Linotype"/>
          <w:color w:val="000000" w:themeColor="text1"/>
          <w:sz w:val="30"/>
          <w:szCs w:val="30"/>
          <w:rtl/>
        </w:rPr>
        <w:t xml:space="preserve">العلم </w:t>
      </w:r>
      <w:r w:rsidR="000D33AF" w:rsidRPr="005E2995">
        <w:rPr>
          <w:rFonts w:ascii="Lotus Linotype" w:hAnsi="Lotus Linotype" w:cs="Lotus Linotype"/>
          <w:sz w:val="30"/>
          <w:szCs w:val="30"/>
          <w:rtl/>
        </w:rPr>
        <w:t>الذي</w:t>
      </w:r>
      <w:r w:rsidR="005E7241">
        <w:rPr>
          <w:rFonts w:ascii="Lotus Linotype" w:hAnsi="Lotus Linotype" w:cs="Lotus Linotype"/>
          <w:sz w:val="30"/>
          <w:szCs w:val="30"/>
          <w:rtl/>
        </w:rPr>
        <w:t xml:space="preserve"> يُعرف به أسماء النجوم والكواكب</w:t>
      </w:r>
      <w:r w:rsidR="006C26C5" w:rsidRPr="006C26C5">
        <w:rPr>
          <w:rFonts w:ascii="Lotus Linotype" w:hAnsi="Lotus Linotype" w:cs="Lotus Linotype"/>
          <w:color w:val="000000" w:themeColor="text1"/>
          <w:sz w:val="30"/>
          <w:szCs w:val="30"/>
          <w:rtl/>
        </w:rPr>
        <w:t>،</w:t>
      </w:r>
      <w:r w:rsidR="005E7241">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وما يدور في الفَلَكِ من أحوال ال</w:t>
      </w:r>
      <w:r w:rsidR="005E7241">
        <w:rPr>
          <w:rFonts w:ascii="Lotus Linotype" w:hAnsi="Lotus Linotype" w:cs="Lotus Linotype"/>
          <w:sz w:val="30"/>
          <w:szCs w:val="30"/>
          <w:rtl/>
        </w:rPr>
        <w:t>كواكب والشمس والقمر</w:t>
      </w:r>
      <w:r w:rsidR="006C26C5" w:rsidRPr="006C26C5">
        <w:rPr>
          <w:rFonts w:ascii="Lotus Linotype" w:hAnsi="Lotus Linotype" w:cs="Lotus Linotype"/>
          <w:color w:val="000000" w:themeColor="text1"/>
          <w:sz w:val="30"/>
          <w:szCs w:val="30"/>
          <w:rtl/>
        </w:rPr>
        <w:t>،</w:t>
      </w:r>
      <w:r w:rsidR="005E7241">
        <w:rPr>
          <w:rFonts w:ascii="Lotus Linotype" w:hAnsi="Lotus Linotype" w:cs="Lotus Linotype"/>
          <w:sz w:val="30"/>
          <w:szCs w:val="30"/>
          <w:rtl/>
        </w:rPr>
        <w:t xml:space="preserve"> ومواقعها  </w:t>
      </w:r>
      <w:r w:rsidR="000D33AF" w:rsidRPr="005E2995">
        <w:rPr>
          <w:rFonts w:ascii="Lotus Linotype" w:hAnsi="Lotus Linotype" w:cs="Lotus Linotype"/>
          <w:sz w:val="30"/>
          <w:szCs w:val="30"/>
          <w:rtl/>
        </w:rPr>
        <w:t>وأنواعها</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ويُستدلُّ بها على معرفة أوقات الزرع</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والقبلة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وأوقات الصلاة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والكسوف والخسوف</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والفصول ال</w:t>
      </w:r>
      <w:r w:rsidR="005E7241">
        <w:rPr>
          <w:rFonts w:ascii="Lotus Linotype" w:hAnsi="Lotus Linotype" w:cs="Lotus Linotype"/>
          <w:sz w:val="30"/>
          <w:szCs w:val="30"/>
          <w:rtl/>
        </w:rPr>
        <w:t>أربعة</w:t>
      </w:r>
      <w:r w:rsidR="006C26C5" w:rsidRPr="006C26C5">
        <w:rPr>
          <w:rFonts w:ascii="Lotus Linotype" w:hAnsi="Lotus Linotype" w:cs="Lotus Linotype"/>
          <w:color w:val="000000" w:themeColor="text1"/>
          <w:sz w:val="30"/>
          <w:szCs w:val="30"/>
          <w:rtl/>
        </w:rPr>
        <w:t>،</w:t>
      </w:r>
      <w:r w:rsidR="005E7241">
        <w:rPr>
          <w:rFonts w:ascii="Lotus Linotype" w:hAnsi="Lotus Linotype" w:cs="Lotus Linotype"/>
          <w:sz w:val="30"/>
          <w:szCs w:val="30"/>
          <w:rtl/>
        </w:rPr>
        <w:t xml:space="preserve"> ودخول رمضان والحج وغير </w:t>
      </w:r>
      <w:r w:rsidR="000D33AF" w:rsidRPr="005E2995">
        <w:rPr>
          <w:rFonts w:ascii="Lotus Linotype" w:hAnsi="Lotus Linotype" w:cs="Lotus Linotype"/>
          <w:sz w:val="30"/>
          <w:szCs w:val="30"/>
          <w:rtl/>
        </w:rPr>
        <w:t>ذلك</w:t>
      </w:r>
      <w:r w:rsidR="006C26C5" w:rsidRPr="006C26C5">
        <w:rPr>
          <w:rFonts w:ascii="Lotus Linotype" w:hAnsi="Lotus Linotype" w:cs="Lotus Linotype"/>
          <w:color w:val="000000" w:themeColor="text1"/>
          <w:sz w:val="30"/>
          <w:szCs w:val="30"/>
          <w:rtl/>
        </w:rPr>
        <w:t>.</w:t>
      </w:r>
    </w:p>
    <w:p w:rsidR="000D33AF" w:rsidRPr="005E2995" w:rsidRDefault="000D33AF" w:rsidP="00261390">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والنجوم علامات جعلها الله تعالى لحصول بعض هذه الأشياء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وقد استقرأها الناس وعرفوا بها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أنها أسباب لوقوعها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مؤثرة في حصولها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فاعلة لها بذاتها</w:t>
      </w:r>
      <w:r w:rsidR="006C26C5" w:rsidRPr="006C26C5">
        <w:rPr>
          <w:rFonts w:ascii="Lotus Linotype" w:hAnsi="Lotus Linotype" w:cs="Lotus Linotype"/>
          <w:color w:val="000000" w:themeColor="text1"/>
          <w:sz w:val="30"/>
          <w:szCs w:val="30"/>
          <w:rtl/>
        </w:rPr>
        <w:t>.</w:t>
      </w:r>
    </w:p>
    <w:p w:rsidR="000D33AF" w:rsidRPr="00E2498C" w:rsidRDefault="000D33AF" w:rsidP="00E2498C">
      <w:pPr>
        <w:widowControl w:val="0"/>
        <w:spacing w:after="0" w:line="520" w:lineRule="exact"/>
        <w:ind w:firstLine="397"/>
        <w:jc w:val="lowKashida"/>
        <w:rPr>
          <w:rFonts w:ascii="Lotus Linotype" w:hAnsi="Lotus Linotype" w:cs="Lotus Linotype"/>
          <w:sz w:val="30"/>
          <w:szCs w:val="30"/>
          <w:rtl/>
        </w:rPr>
      </w:pPr>
      <w:r w:rsidRPr="00311B95">
        <w:rPr>
          <w:rFonts w:ascii="Lotus Linotype" w:hAnsi="Lotus Linotype" w:cs="Lotus Linotype"/>
          <w:color w:val="0000FF"/>
          <w:sz w:val="30"/>
          <w:szCs w:val="30"/>
          <w:rtl/>
        </w:rPr>
        <w:t>وتعلُّم هذا العلم</w:t>
      </w:r>
      <w:r w:rsidR="00311B95">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E7241">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5E7241">
        <w:rPr>
          <w:rFonts w:ascii="Lotus Linotype" w:hAnsi="Lotus Linotype" w:cs="Lotus Linotype"/>
          <w:color w:val="000000" w:themeColor="text1"/>
          <w:sz w:val="30"/>
          <w:szCs w:val="30"/>
          <w:rtl/>
        </w:rPr>
        <w:t xml:space="preserve"> </w:t>
      </w:r>
      <w:r w:rsidRPr="00311B95">
        <w:rPr>
          <w:rFonts w:ascii="Lotus Linotype" w:hAnsi="Lotus Linotype" w:cs="Lotus Linotype"/>
          <w:color w:val="0000FF"/>
          <w:sz w:val="30"/>
          <w:szCs w:val="30"/>
          <w:rtl/>
        </w:rPr>
        <w:t>جائز</w:t>
      </w:r>
      <w:r w:rsidR="006C26C5" w:rsidRPr="006C26C5">
        <w:rPr>
          <w:rFonts w:ascii="Lotus Linotype" w:hAnsi="Lotus Linotype" w:cs="Lotus Linotype"/>
          <w:color w:val="000000" w:themeColor="text1"/>
          <w:sz w:val="30"/>
          <w:szCs w:val="30"/>
          <w:rtl/>
        </w:rPr>
        <w:t>،</w:t>
      </w:r>
      <w:r w:rsidRPr="005E7241">
        <w:rPr>
          <w:rFonts w:ascii="Lotus Linotype" w:hAnsi="Lotus Linotype" w:cs="Lotus Linotype"/>
          <w:color w:val="000000" w:themeColor="text1"/>
          <w:sz w:val="30"/>
          <w:szCs w:val="30"/>
          <w:rtl/>
        </w:rPr>
        <w:t xml:space="preserve"> وقد يكون مشروعاً أحياناً</w:t>
      </w:r>
      <w:r w:rsidR="006C26C5" w:rsidRPr="006C26C5">
        <w:rPr>
          <w:rFonts w:ascii="Lotus Linotype" w:hAnsi="Lotus Linotype" w:cs="Lotus Linotype"/>
          <w:color w:val="000000" w:themeColor="text1"/>
          <w:sz w:val="30"/>
          <w:szCs w:val="30"/>
          <w:rtl/>
        </w:rPr>
        <w:t>؛</w:t>
      </w:r>
      <w:r w:rsidRPr="005E7241">
        <w:rPr>
          <w:rFonts w:ascii="Lotus Linotype" w:hAnsi="Lotus Linotype" w:cs="Lotus Linotype"/>
          <w:color w:val="000000" w:themeColor="text1"/>
          <w:sz w:val="30"/>
          <w:szCs w:val="30"/>
          <w:rtl/>
        </w:rPr>
        <w:t xml:space="preserve"> لما فيه من المصالح الشرعية المتنوعة</w:t>
      </w:r>
      <w:r w:rsidR="006C26C5" w:rsidRPr="006C26C5">
        <w:rPr>
          <w:rFonts w:ascii="Lotus Linotype" w:hAnsi="Lotus Linotype" w:cs="Lotus Linotype"/>
          <w:color w:val="000000" w:themeColor="text1"/>
          <w:sz w:val="30"/>
          <w:szCs w:val="30"/>
          <w:rtl/>
        </w:rPr>
        <w:t>،</w:t>
      </w:r>
      <w:r w:rsidRPr="005E7241">
        <w:rPr>
          <w:rFonts w:ascii="Lotus Linotype" w:hAnsi="Lotus Linotype" w:cs="Lotus Linotype"/>
          <w:color w:val="000000" w:themeColor="text1"/>
          <w:sz w:val="30"/>
          <w:szCs w:val="30"/>
          <w:rtl/>
        </w:rPr>
        <w:t xml:space="preserve"> مثل: التعرُّف </w:t>
      </w:r>
      <w:r w:rsidRPr="005E2995">
        <w:rPr>
          <w:rFonts w:ascii="Lotus Linotype" w:hAnsi="Lotus Linotype" w:cs="Lotus Linotype"/>
          <w:sz w:val="30"/>
          <w:szCs w:val="30"/>
          <w:rtl/>
        </w:rPr>
        <w:t>على معاني كثير من آيات  القرآن الكريم المتعلقة بالفَلَكِ</w:t>
      </w:r>
      <w:r w:rsidR="006C26C5" w:rsidRPr="006C26C5">
        <w:rPr>
          <w:rFonts w:ascii="Lotus Linotype" w:hAnsi="Lotus Linotype" w:cs="Lotus Linotype"/>
          <w:color w:val="000000" w:themeColor="text1"/>
          <w:sz w:val="30"/>
          <w:szCs w:val="30"/>
          <w:rtl/>
        </w:rPr>
        <w:t>،</w:t>
      </w:r>
      <w:r w:rsidR="00987027">
        <w:rPr>
          <w:rFonts w:ascii="Lotus Linotype" w:hAnsi="Lotus Linotype" w:cs="Lotus Linotype" w:hint="cs"/>
          <w:sz w:val="30"/>
          <w:szCs w:val="30"/>
          <w:rtl/>
        </w:rPr>
        <w:t xml:space="preserve"> </w:t>
      </w:r>
      <w:r w:rsidRPr="005E2995">
        <w:rPr>
          <w:rFonts w:ascii="Lotus Linotype" w:hAnsi="Lotus Linotype" w:cs="Lotus Linotype"/>
          <w:sz w:val="30"/>
          <w:szCs w:val="30"/>
          <w:rtl/>
        </w:rPr>
        <w:t>وتعلُّم دلائل القبلة</w:t>
      </w:r>
      <w:r w:rsidR="006C26C5" w:rsidRPr="006C26C5">
        <w:rPr>
          <w:rFonts w:ascii="Lotus Linotype" w:hAnsi="Lotus Linotype" w:cs="Lotus Linotype"/>
          <w:color w:val="000000" w:themeColor="text1"/>
          <w:sz w:val="30"/>
          <w:szCs w:val="30"/>
          <w:rtl/>
        </w:rPr>
        <w:t>،</w:t>
      </w:r>
      <w:r w:rsidR="00A249F6">
        <w:rPr>
          <w:rFonts w:ascii="Lotus Linotype" w:hAnsi="Lotus Linotype" w:cs="Lotus Linotype" w:hint="cs"/>
          <w:sz w:val="30"/>
          <w:szCs w:val="30"/>
          <w:rtl/>
        </w:rPr>
        <w:t xml:space="preserve"> </w:t>
      </w:r>
      <w:r w:rsidRPr="005E2995">
        <w:rPr>
          <w:rFonts w:ascii="Lotus Linotype" w:hAnsi="Lotus Linotype" w:cs="Lotus Linotype"/>
          <w:sz w:val="30"/>
          <w:szCs w:val="30"/>
          <w:rtl/>
        </w:rPr>
        <w:t>والتفكُّر في هذا  الكون العظيم ونحو ذلك</w:t>
      </w:r>
      <w:r w:rsidR="006C26C5" w:rsidRPr="006C26C5">
        <w:rPr>
          <w:rFonts w:ascii="Lotus Linotype" w:hAnsi="Lotus Linotype" w:cs="Lotus Linotype" w:hint="cs"/>
          <w:color w:val="000000" w:themeColor="text1"/>
          <w:sz w:val="30"/>
          <w:szCs w:val="30"/>
          <w:rtl/>
        </w:rPr>
        <w:t>،</w:t>
      </w:r>
      <w:r w:rsidR="00E2498C" w:rsidRPr="00E2498C">
        <w:rPr>
          <w:rFonts w:ascii="Lotus Linotype" w:hAnsi="Lotus Linotype" w:cs="Lotus Linotype" w:hint="cs"/>
          <w:sz w:val="30"/>
          <w:szCs w:val="30"/>
          <w:rtl/>
        </w:rPr>
        <w:t xml:space="preserve"> </w:t>
      </w:r>
      <w:r w:rsidR="00E2498C" w:rsidRPr="00E2498C">
        <w:rPr>
          <w:rFonts w:ascii="Lotus Linotype" w:hAnsi="Lotus Linotype" w:cs="Lotus Linotype"/>
          <w:sz w:val="30"/>
          <w:szCs w:val="30"/>
          <w:rtl/>
        </w:rPr>
        <w:t>وهو ما يسمى بعلم الفلك أو الحساب أو التسيير</w:t>
      </w:r>
      <w:r w:rsidR="006C26C5" w:rsidRPr="006C26C5">
        <w:rPr>
          <w:rFonts w:ascii="Lotus Linotype" w:hAnsi="Lotus Linotype" w:cs="Lotus Linotype"/>
          <w:color w:val="000000" w:themeColor="text1"/>
          <w:sz w:val="30"/>
          <w:szCs w:val="30"/>
          <w:rtl/>
        </w:rPr>
        <w:t>.</w:t>
      </w:r>
      <w:r w:rsidR="005E7241">
        <w:rPr>
          <w:rFonts w:ascii="Lotus Linotype" w:hAnsi="Lotus Linotype" w:cs="Lotus Linotype" w:hint="cs"/>
          <w:sz w:val="30"/>
          <w:szCs w:val="30"/>
          <w:rtl/>
        </w:rPr>
        <w:t xml:space="preserve"> </w:t>
      </w:r>
    </w:p>
    <w:p w:rsidR="000D33AF" w:rsidRPr="005E2995" w:rsidRDefault="000D33AF" w:rsidP="00261390">
      <w:pPr>
        <w:widowControl w:val="0"/>
        <w:spacing w:after="0" w:line="520" w:lineRule="exact"/>
        <w:ind w:firstLine="397"/>
        <w:jc w:val="lowKashida"/>
        <w:rPr>
          <w:rFonts w:ascii="Lotus Linotype" w:hAnsi="Lotus Linotype" w:cs="Lotus Linotype"/>
          <w:sz w:val="30"/>
          <w:szCs w:val="30"/>
          <w:rtl/>
        </w:rPr>
      </w:pPr>
      <w:r w:rsidRPr="00311B95">
        <w:rPr>
          <w:rFonts w:ascii="Lotus Linotype" w:hAnsi="Lotus Linotype" w:cs="Lotus Linotype"/>
          <w:color w:val="0000FF"/>
          <w:sz w:val="30"/>
          <w:szCs w:val="30"/>
          <w:rtl/>
        </w:rPr>
        <w:t>ومن علم النجوم المباح</w:t>
      </w:r>
      <w:r w:rsidR="00311B95" w:rsidRPr="00311B95">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7241">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5E7241">
        <w:rPr>
          <w:rFonts w:ascii="Lotus Linotype" w:hAnsi="Lotus Linotype" w:cs="Lotus Linotype"/>
          <w:color w:val="000000" w:themeColor="text1"/>
          <w:sz w:val="30"/>
          <w:szCs w:val="30"/>
          <w:rtl/>
        </w:rPr>
        <w:t xml:space="preserve">: </w:t>
      </w:r>
      <w:r w:rsidRPr="00311B95">
        <w:rPr>
          <w:rFonts w:ascii="Lotus Linotype" w:hAnsi="Lotus Linotype" w:cs="Lotus Linotype"/>
          <w:color w:val="0000FF"/>
          <w:sz w:val="30"/>
          <w:szCs w:val="30"/>
          <w:rtl/>
        </w:rPr>
        <w:t>معرفة أحوال الطقس والـمُناخِ المستقبلية</w:t>
      </w:r>
      <w:r w:rsidR="006C26C5" w:rsidRPr="00311B95">
        <w:rPr>
          <w:rFonts w:ascii="Lotus Linotype" w:hAnsi="Lotus Linotype" w:cs="Lotus Linotype"/>
          <w:color w:val="0000FF"/>
          <w:sz w:val="30"/>
          <w:szCs w:val="30"/>
          <w:rtl/>
        </w:rPr>
        <w:t>؛</w:t>
      </w:r>
      <w:r w:rsidR="005E7241" w:rsidRPr="00311B95">
        <w:rPr>
          <w:rFonts w:ascii="Lotus Linotype" w:hAnsi="Lotus Linotype" w:cs="Lotus Linotype" w:hint="cs"/>
          <w:color w:val="0000FF"/>
          <w:sz w:val="30"/>
          <w:szCs w:val="30"/>
          <w:rtl/>
        </w:rPr>
        <w:t xml:space="preserve"> </w:t>
      </w:r>
      <w:r w:rsidRPr="005E7241">
        <w:rPr>
          <w:rFonts w:ascii="Lotus Linotype" w:hAnsi="Lotus Linotype" w:cs="Lotus Linotype"/>
          <w:color w:val="000000" w:themeColor="text1"/>
          <w:sz w:val="30"/>
          <w:szCs w:val="30"/>
          <w:rtl/>
        </w:rPr>
        <w:t>لأنه علم يبحث في أحوال الطقس</w:t>
      </w:r>
      <w:r w:rsidR="006C26C5" w:rsidRPr="006C26C5">
        <w:rPr>
          <w:rFonts w:ascii="Lotus Linotype" w:hAnsi="Lotus Linotype" w:cs="Lotus Linotype"/>
          <w:color w:val="000000" w:themeColor="text1"/>
          <w:sz w:val="30"/>
          <w:szCs w:val="30"/>
          <w:rtl/>
        </w:rPr>
        <w:t>،</w:t>
      </w:r>
      <w:r w:rsidRPr="005E7241">
        <w:rPr>
          <w:rFonts w:ascii="Lotus Linotype" w:hAnsi="Lotus Linotype" w:cs="Lotus Linotype"/>
          <w:color w:val="000000" w:themeColor="text1"/>
          <w:sz w:val="30"/>
          <w:szCs w:val="30"/>
          <w:rtl/>
        </w:rPr>
        <w:t xml:space="preserve"> من خلال المعرفة بأحوال الرياح وتحركاتها</w:t>
      </w:r>
      <w:r w:rsidR="006C26C5" w:rsidRPr="006C26C5">
        <w:rPr>
          <w:rFonts w:ascii="Lotus Linotype" w:hAnsi="Lotus Linotype" w:cs="Lotus Linotype"/>
          <w:color w:val="000000" w:themeColor="text1"/>
          <w:sz w:val="30"/>
          <w:szCs w:val="30"/>
          <w:rtl/>
        </w:rPr>
        <w:t>،</w:t>
      </w:r>
      <w:r w:rsidRPr="005E7241">
        <w:rPr>
          <w:rFonts w:ascii="Lotus Linotype" w:hAnsi="Lotus Linotype" w:cs="Lotus Linotype"/>
          <w:color w:val="000000" w:themeColor="text1"/>
          <w:sz w:val="30"/>
          <w:szCs w:val="30"/>
          <w:rtl/>
        </w:rPr>
        <w:t xml:space="preserve"> وأحوال </w:t>
      </w:r>
      <w:r w:rsidRPr="005E7241">
        <w:rPr>
          <w:rFonts w:ascii="Lotus Linotype" w:hAnsi="Lotus Linotype" w:cs="Lotus Linotype"/>
          <w:color w:val="000000" w:themeColor="text1"/>
          <w:sz w:val="30"/>
          <w:szCs w:val="30"/>
          <w:rtl/>
        </w:rPr>
        <w:lastRenderedPageBreak/>
        <w:t>السحب والغيوم</w:t>
      </w:r>
      <w:r w:rsidR="006C26C5" w:rsidRPr="006C26C5">
        <w:rPr>
          <w:rFonts w:ascii="Lotus Linotype" w:hAnsi="Lotus Linotype" w:cs="Lotus Linotype"/>
          <w:color w:val="000000" w:themeColor="text1"/>
          <w:sz w:val="30"/>
          <w:szCs w:val="30"/>
          <w:rtl/>
        </w:rPr>
        <w:t>،</w:t>
      </w:r>
      <w:r w:rsidRPr="005E7241">
        <w:rPr>
          <w:rFonts w:ascii="Lotus Linotype" w:hAnsi="Lotus Linotype" w:cs="Lotus Linotype"/>
          <w:color w:val="000000" w:themeColor="text1"/>
          <w:sz w:val="30"/>
          <w:szCs w:val="30"/>
          <w:rtl/>
        </w:rPr>
        <w:t xml:space="preserve"> وما يقابل ذلك من الجبال والمرتفعات والمنخفضات وغيرها</w:t>
      </w:r>
      <w:r w:rsidR="006C26C5" w:rsidRPr="006C26C5">
        <w:rPr>
          <w:rFonts w:ascii="Lotus Linotype" w:hAnsi="Lotus Linotype" w:cs="Lotus Linotype"/>
          <w:color w:val="000000" w:themeColor="text1"/>
          <w:sz w:val="30"/>
          <w:szCs w:val="30"/>
          <w:rtl/>
        </w:rPr>
        <w:t>،</w:t>
      </w:r>
      <w:r w:rsidRPr="005E7241">
        <w:rPr>
          <w:rFonts w:ascii="Lotus Linotype" w:hAnsi="Lotus Linotype" w:cs="Lotus Linotype"/>
          <w:color w:val="000000" w:themeColor="text1"/>
          <w:sz w:val="30"/>
          <w:szCs w:val="30"/>
          <w:rtl/>
        </w:rPr>
        <w:t xml:space="preserve"> فيُتوقع من خلال ذلك ما يمكن أن يحصل في اليوم التالي أو الأيام التالية:</w:t>
      </w:r>
      <w:r w:rsidR="005E7241" w:rsidRPr="005E7241">
        <w:rPr>
          <w:rFonts w:ascii="Lotus Linotype" w:hAnsi="Lotus Linotype" w:cs="Lotus Linotype" w:hint="cs"/>
          <w:color w:val="000000" w:themeColor="text1"/>
          <w:sz w:val="30"/>
          <w:szCs w:val="30"/>
          <w:rtl/>
        </w:rPr>
        <w:t xml:space="preserve"> </w:t>
      </w:r>
      <w:r w:rsidRPr="005E7241">
        <w:rPr>
          <w:rFonts w:ascii="Lotus Linotype" w:hAnsi="Lotus Linotype" w:cs="Lotus Linotype"/>
          <w:color w:val="000000" w:themeColor="text1"/>
          <w:sz w:val="30"/>
          <w:szCs w:val="30"/>
          <w:rtl/>
        </w:rPr>
        <w:t>من حَرٍّ أو بردٍ</w:t>
      </w:r>
      <w:r w:rsidR="006C26C5" w:rsidRPr="006C26C5">
        <w:rPr>
          <w:rFonts w:ascii="Lotus Linotype" w:hAnsi="Lotus Linotype" w:cs="Lotus Linotype"/>
          <w:color w:val="000000" w:themeColor="text1"/>
          <w:sz w:val="30"/>
          <w:szCs w:val="30"/>
          <w:rtl/>
        </w:rPr>
        <w:t>،</w:t>
      </w:r>
      <w:r w:rsidRPr="005E7241">
        <w:rPr>
          <w:rFonts w:ascii="Lotus Linotype" w:hAnsi="Lotus Linotype" w:cs="Lotus Linotype"/>
          <w:color w:val="000000" w:themeColor="text1"/>
          <w:sz w:val="30"/>
          <w:szCs w:val="30"/>
          <w:rtl/>
        </w:rPr>
        <w:t xml:space="preserve"> أو مطرٍ أو صَحوٍ</w:t>
      </w:r>
      <w:r w:rsidR="006C26C5" w:rsidRPr="006C26C5">
        <w:rPr>
          <w:rFonts w:ascii="Lotus Linotype" w:hAnsi="Lotus Linotype" w:cs="Lotus Linotype"/>
          <w:color w:val="000000" w:themeColor="text1"/>
          <w:sz w:val="30"/>
          <w:szCs w:val="30"/>
          <w:rtl/>
        </w:rPr>
        <w:t>،</w:t>
      </w:r>
      <w:r w:rsidRPr="005E7241">
        <w:rPr>
          <w:rFonts w:ascii="Lotus Linotype" w:hAnsi="Lotus Linotype" w:cs="Lotus Linotype"/>
          <w:color w:val="000000" w:themeColor="text1"/>
          <w:sz w:val="30"/>
          <w:szCs w:val="30"/>
          <w:rtl/>
        </w:rPr>
        <w:t xml:space="preserve"> أو رياحٍ أو غيرها</w:t>
      </w:r>
      <w:r w:rsidR="006C26C5" w:rsidRPr="006C26C5">
        <w:rPr>
          <w:rFonts w:ascii="Lotus Linotype" w:hAnsi="Lotus Linotype" w:cs="Lotus Linotype"/>
          <w:color w:val="000000" w:themeColor="text1"/>
          <w:sz w:val="30"/>
          <w:szCs w:val="30"/>
          <w:rtl/>
        </w:rPr>
        <w:t>،</w:t>
      </w:r>
      <w:r w:rsidRPr="005E7241">
        <w:rPr>
          <w:rFonts w:ascii="Lotus Linotype" w:hAnsi="Lotus Linotype" w:cs="Lotus Linotype"/>
          <w:color w:val="000000" w:themeColor="text1"/>
          <w:sz w:val="30"/>
          <w:szCs w:val="30"/>
          <w:rtl/>
        </w:rPr>
        <w:t xml:space="preserve"> وهي </w:t>
      </w:r>
      <w:r w:rsidRPr="005E2995">
        <w:rPr>
          <w:rFonts w:ascii="Lotus Linotype" w:hAnsi="Lotus Linotype" w:cs="Lotus Linotype"/>
          <w:sz w:val="30"/>
          <w:szCs w:val="30"/>
          <w:rtl/>
        </w:rPr>
        <w:t>مجرد توقعاتٍ محتَمَلَة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تصدق حيناً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وتخطئ حيناً آخر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وليس من دعوى علم الغيب في شيء</w:t>
      </w:r>
      <w:r w:rsidR="006C26C5" w:rsidRPr="006C26C5">
        <w:rPr>
          <w:rFonts w:ascii="Lotus Linotype" w:hAnsi="Lotus Linotype" w:cs="Lotus Linotype"/>
          <w:color w:val="000000" w:themeColor="text1"/>
          <w:sz w:val="30"/>
          <w:szCs w:val="30"/>
          <w:rtl/>
        </w:rPr>
        <w:t>.</w:t>
      </w:r>
    </w:p>
    <w:p w:rsidR="000D33AF" w:rsidRPr="005E2995" w:rsidRDefault="000D33AF" w:rsidP="00261390">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ولكن لا يجوز الجزم بذلك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لأنه ح</w:t>
      </w:r>
      <w:r w:rsidR="005E7241">
        <w:rPr>
          <w:rFonts w:ascii="Lotus Linotype" w:hAnsi="Lotus Linotype" w:cs="Lotus Linotype"/>
          <w:sz w:val="30"/>
          <w:szCs w:val="30"/>
          <w:rtl/>
        </w:rPr>
        <w:t>ينئذٍ يكون من دعوى علم الغيب</w:t>
      </w:r>
      <w:r w:rsidR="006C26C5" w:rsidRPr="006C26C5">
        <w:rPr>
          <w:rFonts w:ascii="Lotus Linotype" w:hAnsi="Lotus Linotype" w:cs="Lotus Linotype"/>
          <w:color w:val="000000" w:themeColor="text1"/>
          <w:sz w:val="30"/>
          <w:szCs w:val="30"/>
          <w:rtl/>
        </w:rPr>
        <w:t>،</w:t>
      </w:r>
      <w:r w:rsidR="005E7241">
        <w:rPr>
          <w:rFonts w:ascii="Lotus Linotype" w:hAnsi="Lotus Linotype" w:cs="Lotus Linotype"/>
          <w:sz w:val="30"/>
          <w:szCs w:val="30"/>
          <w:rtl/>
        </w:rPr>
        <w:t xml:space="preserve">  </w:t>
      </w:r>
      <w:r w:rsidRPr="005E2995">
        <w:rPr>
          <w:rFonts w:ascii="Lotus Linotype" w:hAnsi="Lotus Linotype" w:cs="Lotus Linotype"/>
          <w:sz w:val="30"/>
          <w:szCs w:val="30"/>
          <w:rtl/>
        </w:rPr>
        <w:t>وإنما يُتوقع حصول ذلك بمشيئة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بحسب ما ظهر من أسباب قد تتم وقد لا تتم</w:t>
      </w:r>
      <w:r w:rsidR="006C26C5" w:rsidRPr="006C26C5">
        <w:rPr>
          <w:rFonts w:ascii="Lotus Linotype" w:hAnsi="Lotus Linotype" w:cs="Lotus Linotype"/>
          <w:color w:val="000000" w:themeColor="text1"/>
          <w:sz w:val="30"/>
          <w:szCs w:val="30"/>
          <w:rtl/>
        </w:rPr>
        <w:t>.</w:t>
      </w:r>
    </w:p>
    <w:p w:rsidR="000D33AF" w:rsidRPr="005E2995" w:rsidRDefault="000D33AF" w:rsidP="00261390">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فلنتق الله تعالى</w:t>
      </w:r>
      <w:r w:rsidR="00311B95">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ولنُعَلِّق قلوبنا بالله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فبيده النفع والضر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وبيده مقاليد كل شيء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يستحق العبادة إلا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وأما النجوم والكواكب فهي مخلوقة مُسخَّرة مُدبَّرة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ليس بيدها شيء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وَمِنْ آيَاتِهِ اللَّيْلُ وَالنَّهَارُ وَالشَّمْسُ وَالْقَمَرُ لَا تَسْجُدُوا لِلشَّمْسِ وَلَا لِلْقَمَرِ وَاسْجُدُوا لِلَّهِ الَّذِي خَلَقَهُنَّ إِنْ كُنْتُمْ إِيَّاهُ تَعْبُدُونَ</w:t>
      </w:r>
      <w:r w:rsidR="006E5817" w:rsidRPr="006E5817">
        <w:rPr>
          <w:rFonts w:ascii="Lotus Linotype" w:hAnsi="Lotus Linotype" w:cs="DecoType Naskh Extensions"/>
          <w:color w:val="C00000"/>
          <w:sz w:val="30"/>
          <w:szCs w:val="30"/>
          <w:rtl/>
        </w:rPr>
        <w:t>}</w:t>
      </w:r>
      <w:r w:rsidR="005E7241">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4263A8">
        <w:rPr>
          <w:rFonts w:ascii="Lotus Linotype" w:hAnsi="Lotus Linotype" w:cs="Lotus Linotype"/>
          <w:color w:val="C00000"/>
          <w:rtl/>
        </w:rPr>
        <w:t>فصلت:37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7241" w:rsidRDefault="000D33AF" w:rsidP="00261390">
      <w:pPr>
        <w:widowControl w:val="0"/>
        <w:spacing w:after="0" w:line="520" w:lineRule="exact"/>
        <w:ind w:firstLine="397"/>
        <w:jc w:val="lowKashida"/>
        <w:rPr>
          <w:rFonts w:ascii="Lotus Linotype" w:hAnsi="Lotus Linotype" w:cs="Lotus Linotype"/>
          <w:b/>
          <w:bCs/>
          <w:color w:val="000000" w:themeColor="text1"/>
          <w:sz w:val="30"/>
          <w:szCs w:val="30"/>
          <w:rtl/>
        </w:rPr>
      </w:pPr>
      <w:r w:rsidRPr="005E7241">
        <w:rPr>
          <w:rFonts w:ascii="Lotus Linotype" w:hAnsi="Lotus Linotype" w:cs="Lotus Linotype"/>
          <w:b/>
          <w:bCs/>
          <w:color w:val="000000" w:themeColor="text1"/>
          <w:sz w:val="30"/>
          <w:szCs w:val="30"/>
          <w:rtl/>
        </w:rPr>
        <w:t xml:space="preserve"> وصلوا وسلموا على الهادي البشير</w:t>
      </w:r>
      <w:r w:rsidR="006C26C5" w:rsidRPr="006C26C5">
        <w:rPr>
          <w:rFonts w:ascii="Lotus Linotype" w:hAnsi="Lotus Linotype" w:cs="Lotus Linotype"/>
          <w:b/>
          <w:bCs/>
          <w:color w:val="000000" w:themeColor="text1"/>
          <w:sz w:val="30"/>
          <w:szCs w:val="30"/>
          <w:rtl/>
        </w:rPr>
        <w:t>...</w:t>
      </w:r>
    </w:p>
    <w:p w:rsidR="000D33AF" w:rsidRPr="005E2995" w:rsidRDefault="00261390" w:rsidP="00261390">
      <w:pPr>
        <w:spacing w:after="0" w:line="520" w:lineRule="exact"/>
        <w:ind w:firstLine="397"/>
        <w:jc w:val="lowKashida"/>
        <w:rPr>
          <w:rFonts w:ascii="Lotus Linotype" w:hAnsi="Lotus Linotype" w:cs="Lotus Linotype"/>
          <w:sz w:val="30"/>
          <w:szCs w:val="30"/>
          <w:rtl/>
        </w:rPr>
      </w:pPr>
      <w:r>
        <w:rPr>
          <w:rFonts w:ascii="Lotus Linotype" w:hAnsi="Lotus Linotype" w:cs="Lotus Linotype"/>
          <w:noProof/>
          <w:sz w:val="30"/>
          <w:szCs w:val="30"/>
          <w:rtl/>
        </w:rPr>
        <w:drawing>
          <wp:anchor distT="0" distB="0" distL="114300" distR="114300" simplePos="0" relativeHeight="251722752" behindDoc="0" locked="0" layoutInCell="1" allowOverlap="1" wp14:anchorId="5D6E1D35" wp14:editId="646358E3">
            <wp:simplePos x="0" y="0"/>
            <wp:positionH relativeFrom="column">
              <wp:posOffset>500485</wp:posOffset>
            </wp:positionH>
            <wp:positionV relativeFrom="paragraph">
              <wp:posOffset>62230</wp:posOffset>
            </wp:positionV>
            <wp:extent cx="719455" cy="719455"/>
            <wp:effectExtent l="0" t="0" r="4445" b="4445"/>
            <wp:wrapNone/>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29.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color w:val="000000" w:themeColor="text1"/>
          <w:sz w:val="30"/>
          <w:szCs w:val="30"/>
          <w:rtl/>
        </w:rPr>
        <w:drawing>
          <wp:anchor distT="0" distB="0" distL="114300" distR="114300" simplePos="0" relativeHeight="251721728" behindDoc="0" locked="0" layoutInCell="1" allowOverlap="1" wp14:anchorId="5255E61D" wp14:editId="4469C4B8">
            <wp:simplePos x="0" y="0"/>
            <wp:positionH relativeFrom="column">
              <wp:posOffset>1235710</wp:posOffset>
            </wp:positionH>
            <wp:positionV relativeFrom="paragraph">
              <wp:posOffset>61595</wp:posOffset>
            </wp:positionV>
            <wp:extent cx="719455" cy="719455"/>
            <wp:effectExtent l="0" t="0" r="4445" b="4445"/>
            <wp:wrapNone/>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29.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0D33AF" w:rsidRPr="005E2995" w:rsidRDefault="000D33AF" w:rsidP="00261390">
      <w:pPr>
        <w:spacing w:after="0" w:line="520" w:lineRule="exact"/>
        <w:ind w:firstLine="397"/>
        <w:jc w:val="lowKashida"/>
        <w:rPr>
          <w:rFonts w:ascii="Lotus Linotype" w:hAnsi="Lotus Linotype" w:cs="Lotus Linotype"/>
          <w:sz w:val="30"/>
          <w:szCs w:val="30"/>
          <w:rtl/>
        </w:rPr>
      </w:pPr>
    </w:p>
    <w:p w:rsidR="00E2498C" w:rsidRDefault="00E2498C">
      <w:pPr>
        <w:bidi w:val="0"/>
        <w:rPr>
          <w:rFonts w:cs="Khalid Art bold"/>
          <w:color w:val="C00000"/>
          <w:sz w:val="32"/>
          <w:szCs w:val="32"/>
          <w:rtl/>
        </w:rPr>
      </w:pPr>
      <w:r>
        <w:rPr>
          <w:rFonts w:cs="Khalid Art bold"/>
          <w:color w:val="C00000"/>
          <w:sz w:val="32"/>
          <w:szCs w:val="32"/>
          <w:rtl/>
        </w:rPr>
        <w:br w:type="page"/>
      </w:r>
    </w:p>
    <w:p w:rsidR="003A1D6A" w:rsidRDefault="000D33AF" w:rsidP="00E2498C">
      <w:pPr>
        <w:spacing w:after="0" w:line="520" w:lineRule="exact"/>
        <w:jc w:val="center"/>
        <w:rPr>
          <w:rFonts w:cs="Khalid Art bold"/>
          <w:color w:val="C00000"/>
          <w:sz w:val="32"/>
          <w:szCs w:val="32"/>
          <w:rtl/>
        </w:rPr>
      </w:pPr>
      <w:r w:rsidRPr="000E5117">
        <w:rPr>
          <w:rFonts w:cs="Khalid Art bold"/>
          <w:color w:val="C00000"/>
          <w:sz w:val="32"/>
          <w:szCs w:val="32"/>
          <w:rtl/>
        </w:rPr>
        <w:lastRenderedPageBreak/>
        <w:t>كتاب التوحيد</w:t>
      </w:r>
      <w:r w:rsidR="005E7241">
        <w:rPr>
          <w:rFonts w:cs="Khalid Art bold" w:hint="cs"/>
          <w:color w:val="C00000"/>
          <w:sz w:val="32"/>
          <w:szCs w:val="32"/>
          <w:rtl/>
        </w:rPr>
        <w:t xml:space="preserve"> </w:t>
      </w:r>
      <w:r w:rsidRPr="000E5117">
        <w:rPr>
          <w:rFonts w:cs="Khalid Art bold"/>
          <w:color w:val="C00000"/>
          <w:sz w:val="32"/>
          <w:szCs w:val="32"/>
          <w:rtl/>
        </w:rPr>
        <w:t>(30)</w:t>
      </w:r>
    </w:p>
    <w:p w:rsidR="000D33AF" w:rsidRDefault="000D33AF" w:rsidP="00E2498C">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t>باب ما جاء في الاستسقاء بالأنواء</w:t>
      </w:r>
    </w:p>
    <w:p w:rsidR="00261390" w:rsidRPr="003A1D6A" w:rsidRDefault="00261390" w:rsidP="00E2498C">
      <w:pPr>
        <w:widowControl w:val="0"/>
        <w:spacing w:after="0" w:line="520" w:lineRule="exact"/>
        <w:jc w:val="center"/>
        <w:outlineLvl w:val="0"/>
        <w:rPr>
          <w:rFonts w:cs="Khalid Art bold"/>
          <w:color w:val="C00000"/>
          <w:sz w:val="32"/>
          <w:szCs w:val="32"/>
        </w:rPr>
      </w:pPr>
    </w:p>
    <w:p w:rsidR="000D33AF" w:rsidRPr="005E2995" w:rsidRDefault="006E5817" w:rsidP="00E2498C">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D33AF" w:rsidRPr="005E2995" w:rsidRDefault="000D33AF" w:rsidP="00E2498C">
      <w:pPr>
        <w:spacing w:after="0" w:line="520" w:lineRule="exact"/>
        <w:ind w:firstLine="397"/>
        <w:jc w:val="lowKashida"/>
        <w:rPr>
          <w:rFonts w:ascii="Lotus Linotype" w:hAnsi="Lotus Linotype" w:cs="Lotus Linotype"/>
          <w:color w:val="0000FF"/>
          <w:sz w:val="30"/>
          <w:szCs w:val="30"/>
          <w:rtl/>
        </w:rPr>
      </w:pPr>
      <w:r w:rsidRPr="005E2995">
        <w:rPr>
          <w:rFonts w:ascii="Lotus Linotype" w:hAnsi="Lotus Linotype" w:cs="Lotus Linotype"/>
          <w:sz w:val="30"/>
          <w:szCs w:val="30"/>
          <w:rtl/>
        </w:rPr>
        <w:t>الحمد لله الذي خلق كل شيء فقدره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وعلم مورد كل مخلوق ومصدره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فلا مؤخر لما قدمه</w:t>
      </w:r>
      <w:r w:rsidR="006C26C5" w:rsidRPr="006C26C5">
        <w:rPr>
          <w:rFonts w:ascii="Lotus Linotype" w:hAnsi="Lotus Linotype" w:cs="Lotus Linotype"/>
          <w:color w:val="000000" w:themeColor="text1"/>
          <w:sz w:val="30"/>
          <w:szCs w:val="30"/>
          <w:rtl/>
        </w:rPr>
        <w:t>،</w:t>
      </w:r>
      <w:r w:rsidR="002B74C9">
        <w:rPr>
          <w:rFonts w:ascii="Lotus Linotype" w:hAnsi="Lotus Linotype" w:cs="Lotus Linotype" w:hint="cs"/>
          <w:sz w:val="30"/>
          <w:szCs w:val="30"/>
          <w:rtl/>
        </w:rPr>
        <w:t xml:space="preserve"> </w:t>
      </w:r>
      <w:r w:rsidRPr="005E2995">
        <w:rPr>
          <w:rFonts w:ascii="Lotus Linotype" w:hAnsi="Lotus Linotype" w:cs="Lotus Linotype"/>
          <w:sz w:val="30"/>
          <w:szCs w:val="30"/>
          <w:rtl/>
        </w:rPr>
        <w:t>ولا مقدم لما أخره</w:t>
      </w:r>
      <w:r w:rsidR="006C26C5" w:rsidRPr="006C26C5">
        <w:rPr>
          <w:rFonts w:ascii="Lotus Linotype" w:hAnsi="Lotus Linotype" w:cs="Lotus Linotype"/>
          <w:color w:val="000000" w:themeColor="text1"/>
          <w:sz w:val="30"/>
          <w:szCs w:val="30"/>
          <w:rtl/>
        </w:rPr>
        <w:t>،</w:t>
      </w:r>
      <w:r w:rsidR="00A249F6">
        <w:rPr>
          <w:rFonts w:ascii="Lotus Linotype" w:hAnsi="Lotus Linotype" w:cs="Lotus Linotype" w:hint="cs"/>
          <w:sz w:val="30"/>
          <w:szCs w:val="30"/>
          <w:rtl/>
        </w:rPr>
        <w:t xml:space="preserve"> </w:t>
      </w:r>
      <w:r w:rsidRPr="005E2995">
        <w:rPr>
          <w:rFonts w:ascii="Lotus Linotype" w:hAnsi="Lotus Linotype" w:cs="Lotus Linotype"/>
          <w:sz w:val="30"/>
          <w:szCs w:val="30"/>
          <w:rtl/>
        </w:rPr>
        <w:t>تفرد بالملك والبقاء</w:t>
      </w:r>
      <w:r w:rsidR="006C26C5" w:rsidRPr="006C26C5">
        <w:rPr>
          <w:rFonts w:ascii="Lotus Linotype" w:hAnsi="Lotus Linotype" w:cs="Lotus Linotype"/>
          <w:color w:val="000000" w:themeColor="text1"/>
          <w:sz w:val="30"/>
          <w:szCs w:val="30"/>
          <w:rtl/>
        </w:rPr>
        <w:t>،</w:t>
      </w:r>
      <w:r w:rsidR="002B74C9">
        <w:rPr>
          <w:rFonts w:ascii="Lotus Linotype" w:hAnsi="Lotus Linotype" w:cs="Lotus Linotype" w:hint="cs"/>
          <w:sz w:val="30"/>
          <w:szCs w:val="30"/>
          <w:rtl/>
        </w:rPr>
        <w:t xml:space="preserve"> </w:t>
      </w:r>
      <w:r w:rsidR="002B74C9">
        <w:rPr>
          <w:rFonts w:ascii="Lotus Linotype" w:hAnsi="Lotus Linotype" w:cs="Lotus Linotype"/>
          <w:sz w:val="30"/>
          <w:szCs w:val="30"/>
          <w:rtl/>
        </w:rPr>
        <w:t>والعزة والكبرياء</w:t>
      </w:r>
      <w:r w:rsidR="006C26C5" w:rsidRPr="006C26C5">
        <w:rPr>
          <w:rFonts w:ascii="Lotus Linotype" w:hAnsi="Lotus Linotype" w:cs="Lotus Linotype"/>
          <w:color w:val="000000" w:themeColor="text1"/>
          <w:sz w:val="30"/>
          <w:szCs w:val="30"/>
          <w:rtl/>
        </w:rPr>
        <w:t>؛</w:t>
      </w:r>
      <w:r w:rsidR="002B74C9">
        <w:rPr>
          <w:rFonts w:ascii="Lotus Linotype" w:hAnsi="Lotus Linotype" w:cs="Lotus Linotype" w:hint="cs"/>
          <w:sz w:val="30"/>
          <w:szCs w:val="30"/>
          <w:rtl/>
        </w:rPr>
        <w:t xml:space="preserve"> </w:t>
      </w:r>
      <w:r w:rsidRPr="005E2995">
        <w:rPr>
          <w:rFonts w:ascii="Lotus Linotype" w:hAnsi="Lotus Linotype" w:cs="Lotus Linotype"/>
          <w:sz w:val="30"/>
          <w:szCs w:val="30"/>
          <w:rtl/>
        </w:rPr>
        <w:t>الحيُّ القيوم فما أقومه بشئون خلقه وأبصره</w:t>
      </w:r>
      <w:r w:rsidR="006C26C5" w:rsidRPr="006C26C5">
        <w:rPr>
          <w:rFonts w:ascii="Lotus Linotype" w:hAnsi="Lotus Linotype" w:cs="Lotus Linotype"/>
          <w:color w:val="000000" w:themeColor="text1"/>
          <w:sz w:val="30"/>
          <w:szCs w:val="30"/>
          <w:rtl/>
        </w:rPr>
        <w:t>،</w:t>
      </w:r>
      <w:r w:rsidR="00A249F6">
        <w:rPr>
          <w:rFonts w:ascii="Lotus Linotype" w:hAnsi="Lotus Linotype" w:cs="Lotus Linotype" w:hint="cs"/>
          <w:sz w:val="30"/>
          <w:szCs w:val="30"/>
          <w:rtl/>
        </w:rPr>
        <w:t xml:space="preserve"> </w:t>
      </w:r>
      <w:r w:rsidRPr="005E2995">
        <w:rPr>
          <w:rFonts w:ascii="Lotus Linotype" w:hAnsi="Lotus Linotype" w:cs="Lotus Linotype"/>
          <w:sz w:val="30"/>
          <w:szCs w:val="30"/>
          <w:rtl/>
        </w:rPr>
        <w:t>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005E7241">
        <w:rPr>
          <w:rFonts w:ascii="Lotus Linotype" w:hAnsi="Lotus Linotype" w:cs="Lotus Linotype" w:hint="cs"/>
          <w:sz w:val="30"/>
          <w:szCs w:val="30"/>
          <w:rtl/>
        </w:rPr>
        <w:t xml:space="preserve"> </w:t>
      </w:r>
      <w:r w:rsidRPr="005E2995">
        <w:rPr>
          <w:rFonts w:ascii="Lotus Linotype" w:hAnsi="Lotus Linotype" w:cs="Lotus Linotype"/>
          <w:sz w:val="30"/>
          <w:szCs w:val="30"/>
          <w:rtl/>
        </w:rPr>
        <w:t>وعلى آله وأصحابه والتابعين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0D33AF" w:rsidRPr="005E2995" w:rsidRDefault="0028169A" w:rsidP="005E2995">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D33AF" w:rsidRPr="008439B3">
        <w:rPr>
          <w:rFonts w:ascii="Lotus Linotype" w:hAnsi="Lotus Linotype" w:cs="Lotus Linotype"/>
          <w:color w:val="C00000"/>
          <w:sz w:val="30"/>
          <w:szCs w:val="30"/>
          <w:rtl/>
        </w:rPr>
        <w:t>يَا أَيُّهَا الَّذِينَ آَمَنُوا اتَّقُوا اللَّهَ وَقُولُوا قَوْلًا سَدِيدًا</w:t>
      </w:r>
      <w:r w:rsidR="006C26C5" w:rsidRPr="006C26C5">
        <w:rPr>
          <w:rFonts w:ascii="Lotus Linotype" w:hAnsi="Lotus Linotype" w:cs="Lotus Linotype"/>
          <w:color w:val="000000" w:themeColor="text1"/>
          <w:sz w:val="30"/>
          <w:szCs w:val="30"/>
          <w:rtl/>
        </w:rPr>
        <w:t>.</w:t>
      </w:r>
      <w:r w:rsidR="000D33AF" w:rsidRPr="008439B3">
        <w:rPr>
          <w:rFonts w:ascii="Lotus Linotype" w:hAnsi="Lotus Linotype" w:cs="Lotus Linotype"/>
          <w:color w:val="C00000"/>
          <w:sz w:val="30"/>
          <w:szCs w:val="30"/>
          <w:rtl/>
        </w:rPr>
        <w:t xml:space="preserve"> يُصْلِحْ لَكُمْ أَعْمَالَكُمْ وَيَغْفِرْ لَكُمْ ذُنُوبَكُمْ وَمَنْ يُطِعِ اللَّهَ وَرَسُولَهُ فَقَدْ فَازَ فَوْزًا عَظِيمًا</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2B74C9">
        <w:rPr>
          <w:rFonts w:ascii="Lotus Linotype" w:hAnsi="Lotus Linotype" w:cs="Lotus Linotype"/>
          <w:color w:val="C00000"/>
          <w:rtl/>
        </w:rPr>
        <w:t>الأحزاب:70</w:t>
      </w:r>
      <w:r w:rsidR="00BA71AC" w:rsidRPr="00BA71AC">
        <w:rPr>
          <w:rFonts w:ascii="Lotus Linotype" w:hAnsi="Lotus Linotype" w:cs="Lotus Linotype"/>
          <w:color w:val="000000" w:themeColor="text1"/>
          <w:rtl/>
        </w:rPr>
        <w:t>-</w:t>
      </w:r>
      <w:r w:rsidR="000D33AF" w:rsidRPr="002B74C9">
        <w:rPr>
          <w:rFonts w:ascii="Lotus Linotype" w:hAnsi="Lotus Linotype" w:cs="Lotus Linotype"/>
          <w:color w:val="C00000"/>
          <w:rtl/>
        </w:rPr>
        <w:t>71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2B74C9" w:rsidRDefault="00F63210" w:rsidP="005E2995">
      <w:pPr>
        <w:spacing w:after="0" w:line="520" w:lineRule="exact"/>
        <w:ind w:firstLine="397"/>
        <w:jc w:val="lowKashida"/>
        <w:rPr>
          <w:rFonts w:ascii="Lotus Linotype" w:hAnsi="Lotus Linotype" w:cs="Lotus Linotype"/>
          <w:color w:val="000000" w:themeColor="text1"/>
          <w:sz w:val="30"/>
          <w:szCs w:val="30"/>
          <w:rtl/>
        </w:rPr>
      </w:pPr>
      <w:r w:rsidRPr="00F63210">
        <w:rPr>
          <w:rFonts w:ascii="Lotus Linotype" w:hAnsi="Lotus Linotype" w:cs="Lotus Linotype"/>
          <w:bCs/>
          <w:color w:val="000000" w:themeColor="text1"/>
          <w:sz w:val="30"/>
          <w:szCs w:val="30"/>
          <w:u w:val="single"/>
          <w:shd w:val="clear" w:color="auto" w:fill="FFFFFF"/>
          <w:rtl/>
        </w:rPr>
        <w:t>عباد الله:</w:t>
      </w:r>
      <w:r w:rsidR="000D33AF" w:rsidRPr="002B74C9">
        <w:rPr>
          <w:rFonts w:ascii="Lotus Linotype" w:hAnsi="Lotus Linotype" w:cs="Lotus Linotype"/>
          <w:color w:val="000000" w:themeColor="text1"/>
          <w:sz w:val="30"/>
          <w:szCs w:val="30"/>
          <w:shd w:val="clear" w:color="auto" w:fill="FFFFFF"/>
          <w:rtl/>
        </w:rPr>
        <w:t xml:space="preserve"> </w:t>
      </w:r>
      <w:r w:rsidR="000D33AF" w:rsidRPr="002B74C9">
        <w:rPr>
          <w:rFonts w:ascii="Lotus Linotype" w:hAnsi="Lotus Linotype" w:cs="Lotus Linotype"/>
          <w:color w:val="000000" w:themeColor="text1"/>
          <w:sz w:val="30"/>
          <w:szCs w:val="30"/>
          <w:rtl/>
        </w:rPr>
        <w:t xml:space="preserve"> من عادات الجاهلية واعتقاداتهم الباطلة المتعلقة بالنجوم</w:t>
      </w:r>
      <w:r w:rsidR="006C26C5" w:rsidRPr="006C26C5">
        <w:rPr>
          <w:rFonts w:ascii="Lotus Linotype" w:hAnsi="Lotus Linotype" w:cs="Lotus Linotype"/>
          <w:color w:val="000000" w:themeColor="text1"/>
          <w:sz w:val="30"/>
          <w:szCs w:val="30"/>
          <w:rtl/>
        </w:rPr>
        <w:t>،</w:t>
      </w:r>
      <w:r w:rsidR="000D33AF" w:rsidRPr="002B74C9">
        <w:rPr>
          <w:rFonts w:ascii="Lotus Linotype" w:hAnsi="Lotus Linotype" w:cs="Lotus Linotype"/>
          <w:color w:val="000000" w:themeColor="text1"/>
          <w:sz w:val="30"/>
          <w:szCs w:val="30"/>
          <w:rtl/>
        </w:rPr>
        <w:t xml:space="preserve"> والتي حذَّر منها الإسلام</w:t>
      </w:r>
      <w:r w:rsidR="006C26C5" w:rsidRPr="006C26C5">
        <w:rPr>
          <w:rFonts w:ascii="Lotus Linotype" w:hAnsi="Lotus Linotype" w:cs="Lotus Linotype"/>
          <w:color w:val="000000" w:themeColor="text1"/>
          <w:sz w:val="30"/>
          <w:szCs w:val="30"/>
          <w:rtl/>
        </w:rPr>
        <w:t>،</w:t>
      </w:r>
      <w:r w:rsidR="000D33AF" w:rsidRPr="002B74C9">
        <w:rPr>
          <w:rFonts w:ascii="Lotus Linotype" w:hAnsi="Lotus Linotype" w:cs="Lotus Linotype"/>
          <w:color w:val="000000" w:themeColor="text1"/>
          <w:sz w:val="30"/>
          <w:szCs w:val="30"/>
          <w:rtl/>
        </w:rPr>
        <w:t xml:space="preserve"> ونفى صحَّتها وبيَّن أنها من الكفر والضلال: الاستسقاء بالأنواء</w:t>
      </w:r>
      <w:r w:rsidR="006C26C5" w:rsidRPr="006C26C5">
        <w:rPr>
          <w:rFonts w:ascii="Lotus Linotype" w:hAnsi="Lotus Linotype" w:cs="Lotus Linotype"/>
          <w:color w:val="000000" w:themeColor="text1"/>
          <w:sz w:val="30"/>
          <w:szCs w:val="30"/>
          <w:rtl/>
        </w:rPr>
        <w:t>.</w:t>
      </w:r>
    </w:p>
    <w:p w:rsidR="000D33AF" w:rsidRPr="002B74C9" w:rsidRDefault="000D33AF" w:rsidP="005E7241">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A775C3">
        <w:rPr>
          <w:rFonts w:ascii="Lotus Linotype" w:hAnsi="Lotus Linotype" w:cs="Lotus Linotype"/>
          <w:color w:val="0000FF"/>
          <w:sz w:val="30"/>
          <w:szCs w:val="30"/>
          <w:rtl/>
        </w:rPr>
        <w:t xml:space="preserve">فالأنواء </w:t>
      </w:r>
      <w:r w:rsidRPr="002B74C9">
        <w:rPr>
          <w:rFonts w:ascii="Lotus Linotype" w:hAnsi="Lotus Linotype" w:cs="Lotus Linotype"/>
          <w:color w:val="000000" w:themeColor="text1"/>
          <w:sz w:val="30"/>
          <w:szCs w:val="30"/>
          <w:rtl/>
        </w:rPr>
        <w:t>هي: النجوم</w:t>
      </w:r>
      <w:r w:rsidR="006C26C5" w:rsidRPr="006C26C5">
        <w:rPr>
          <w:rFonts w:ascii="Lotus Linotype" w:hAnsi="Lotus Linotype" w:cs="Lotus Linotype"/>
          <w:color w:val="000000" w:themeColor="text1"/>
          <w:sz w:val="30"/>
          <w:szCs w:val="30"/>
          <w:rtl/>
        </w:rPr>
        <w:t>.</w:t>
      </w:r>
      <w:r w:rsidRPr="002B74C9">
        <w:rPr>
          <w:rFonts w:ascii="Lotus Linotype" w:hAnsi="Lotus Linotype" w:cs="Lotus Linotype"/>
          <w:color w:val="000000" w:themeColor="text1"/>
          <w:sz w:val="30"/>
          <w:szCs w:val="30"/>
          <w:rtl/>
        </w:rPr>
        <w:t xml:space="preserve"> </w:t>
      </w:r>
      <w:r w:rsidRPr="00A775C3">
        <w:rPr>
          <w:rFonts w:ascii="Lotus Linotype" w:hAnsi="Lotus Linotype" w:cs="Lotus Linotype"/>
          <w:color w:val="0000FF"/>
          <w:sz w:val="30"/>
          <w:szCs w:val="30"/>
          <w:rtl/>
        </w:rPr>
        <w:t>ومعنى الاستسقاء بالأنواء</w:t>
      </w:r>
      <w:r w:rsidR="005E7241" w:rsidRPr="00A775C3">
        <w:rPr>
          <w:rFonts w:ascii="Lotus Linotype" w:hAnsi="Lotus Linotype" w:cs="Lotus Linotype"/>
          <w:color w:val="0000FF"/>
          <w:sz w:val="30"/>
          <w:szCs w:val="30"/>
          <w:rtl/>
        </w:rPr>
        <w:t xml:space="preserve">: </w:t>
      </w:r>
      <w:r w:rsidR="005E7241" w:rsidRPr="002B74C9">
        <w:rPr>
          <w:rFonts w:ascii="Lotus Linotype" w:hAnsi="Lotus Linotype" w:cs="Lotus Linotype"/>
          <w:color w:val="000000" w:themeColor="text1"/>
          <w:sz w:val="30"/>
          <w:szCs w:val="30"/>
          <w:rtl/>
        </w:rPr>
        <w:t xml:space="preserve">طلب نزول المطر من </w:t>
      </w:r>
      <w:r w:rsidRPr="002B74C9">
        <w:rPr>
          <w:rFonts w:ascii="Lotus Linotype" w:hAnsi="Lotus Linotype" w:cs="Lotus Linotype"/>
          <w:color w:val="000000" w:themeColor="text1"/>
          <w:sz w:val="30"/>
          <w:szCs w:val="30"/>
          <w:rtl/>
        </w:rPr>
        <w:t>النجوم أو نسبة المطر إليها إذا نزل</w:t>
      </w:r>
      <w:r w:rsidR="006C26C5" w:rsidRPr="006C26C5">
        <w:rPr>
          <w:rFonts w:ascii="Lotus Linotype" w:hAnsi="Lotus Linotype" w:cs="Lotus Linotype"/>
          <w:color w:val="000000" w:themeColor="text1"/>
          <w:sz w:val="30"/>
          <w:szCs w:val="30"/>
          <w:rtl/>
        </w:rPr>
        <w:t>.</w:t>
      </w:r>
    </w:p>
    <w:p w:rsidR="000D33AF" w:rsidRPr="005E2995" w:rsidRDefault="00F63210" w:rsidP="005E2995">
      <w:pPr>
        <w:autoSpaceDE w:val="0"/>
        <w:autoSpaceDN w:val="0"/>
        <w:adjustRightInd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color w:val="000000" w:themeColor="text1"/>
          <w:sz w:val="30"/>
          <w:szCs w:val="30"/>
          <w:u w:val="single"/>
          <w:rtl/>
        </w:rPr>
        <w:t>عباد الله:</w:t>
      </w:r>
      <w:r w:rsidR="002B74C9" w:rsidRPr="002B74C9">
        <w:rPr>
          <w:rFonts w:ascii="Lotus Linotype" w:hAnsi="Lotus Linotype" w:cs="Lotus Linotype" w:hint="cs"/>
          <w:color w:val="000000" w:themeColor="text1"/>
          <w:sz w:val="30"/>
          <w:szCs w:val="30"/>
          <w:rtl/>
        </w:rPr>
        <w:t xml:space="preserve"> </w:t>
      </w:r>
      <w:r w:rsidR="000D33AF" w:rsidRPr="002B74C9">
        <w:rPr>
          <w:rFonts w:ascii="Lotus Linotype" w:hAnsi="Lotus Linotype" w:cs="Lotus Linotype"/>
          <w:color w:val="000000" w:themeColor="text1"/>
          <w:sz w:val="30"/>
          <w:szCs w:val="30"/>
          <w:rtl/>
        </w:rPr>
        <w:t xml:space="preserve">كل ما </w:t>
      </w:r>
      <w:r w:rsidR="000D33AF" w:rsidRPr="005E2995">
        <w:rPr>
          <w:rFonts w:ascii="Lotus Linotype" w:hAnsi="Lotus Linotype" w:cs="Lotus Linotype"/>
          <w:sz w:val="30"/>
          <w:szCs w:val="30"/>
          <w:rtl/>
        </w:rPr>
        <w:t>يتمتع به العباد من النِّعم فهي من الله تعالى وحده لا شريك له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فلا أحد ينعم على العباد سواه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فإنه بيده ملك كل شيء</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يعطي من يشاء ويمنع من يشاء</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قال الله تعالى:</w:t>
      </w:r>
      <w:r w:rsidR="006E5817" w:rsidRPr="006E5817">
        <w:rPr>
          <w:rFonts w:ascii="Lotus Linotype" w:hAnsi="Lotus Linotype" w:cs="DecoType Naskh Extensions"/>
          <w:color w:val="C00000"/>
          <w:sz w:val="30"/>
          <w:szCs w:val="30"/>
          <w:rtl/>
        </w:rPr>
        <w:t>{</w:t>
      </w:r>
      <w:r w:rsidR="000D33AF" w:rsidRPr="008439B3">
        <w:rPr>
          <w:rFonts w:ascii="Lotus Linotype" w:hAnsi="Lotus Linotype" w:cs="Lotus Linotype"/>
          <w:color w:val="C00000"/>
          <w:sz w:val="30"/>
          <w:szCs w:val="30"/>
          <w:rtl/>
        </w:rPr>
        <w:t>وَمَا بِكُمْ مِنْ نِعْمَةٍ فَمِنَ اللَّهِ ثُمَّ إِذَا مَسَّكُمُ الضُّرُّ فَإِلَيْهِ تَجْأَرُونَ</w:t>
      </w:r>
      <w:r w:rsidR="006E5817" w:rsidRPr="006E5817">
        <w:rPr>
          <w:rFonts w:ascii="Lotus Linotype" w:hAnsi="Lotus Linotype" w:cs="DecoType Naskh Extensions"/>
          <w:color w:val="C00000"/>
          <w:sz w:val="30"/>
          <w:szCs w:val="30"/>
          <w:rtl/>
        </w:rPr>
        <w:t>}</w:t>
      </w:r>
      <w:r w:rsidR="000D33AF" w:rsidRPr="005E7241">
        <w:rPr>
          <w:rFonts w:ascii="Lotus Linotype" w:hAnsi="Lotus Linotype" w:cs="Lotus Linotype"/>
          <w:color w:val="000000" w:themeColor="text1"/>
          <w:sz w:val="30"/>
          <w:szCs w:val="30"/>
          <w:rtl/>
        </w:rPr>
        <w:t xml:space="preserve"> </w:t>
      </w:r>
      <w:r w:rsidR="00B43ACE" w:rsidRPr="00B43ACE">
        <w:rPr>
          <w:rFonts w:ascii="Lotus Linotype" w:hAnsi="Lotus Linotype" w:cs="Lotus Linotype"/>
          <w:color w:val="C00000"/>
          <w:rtl/>
        </w:rPr>
        <w:t>[</w:t>
      </w:r>
      <w:r w:rsidR="000D33AF" w:rsidRPr="002B74C9">
        <w:rPr>
          <w:rFonts w:ascii="Lotus Linotype" w:hAnsi="Lotus Linotype" w:cs="Lotus Linotype"/>
          <w:color w:val="C00000"/>
          <w:rtl/>
        </w:rPr>
        <w:t>النحل:53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7241"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sz w:val="30"/>
          <w:szCs w:val="30"/>
          <w:rtl/>
        </w:rPr>
        <w:lastRenderedPageBreak/>
        <w:t xml:space="preserve">ولهذا فإنه </w:t>
      </w:r>
      <w:r w:rsidRPr="00A775C3">
        <w:rPr>
          <w:rFonts w:ascii="Lotus Linotype" w:hAnsi="Lotus Linotype" w:cs="Lotus Linotype"/>
          <w:color w:val="0000FF"/>
          <w:sz w:val="30"/>
          <w:szCs w:val="30"/>
          <w:rtl/>
        </w:rPr>
        <w:t>يجب على المسلم أن ينسب جميع النِّعم إلى الله تعالى</w:t>
      </w:r>
      <w:r w:rsidR="006C26C5" w:rsidRPr="00A775C3">
        <w:rPr>
          <w:rFonts w:ascii="Lotus Linotype" w:hAnsi="Lotus Linotype" w:cs="Lotus Linotype"/>
          <w:color w:val="0000FF"/>
          <w:sz w:val="30"/>
          <w:szCs w:val="30"/>
          <w:rtl/>
        </w:rPr>
        <w:t>،</w:t>
      </w:r>
      <w:r w:rsidRPr="005E2995">
        <w:rPr>
          <w:rFonts w:ascii="Lotus Linotype" w:hAnsi="Lotus Linotype" w:cs="Lotus Linotype"/>
          <w:sz w:val="30"/>
          <w:szCs w:val="30"/>
          <w:rtl/>
        </w:rPr>
        <w:t xml:space="preserve"> ويحرم عليه أن ينسبها لأحدٍ سواه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الله تعالى:</w:t>
      </w:r>
      <w:r w:rsidR="005E7241">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يَا أَيُّهَا النَّاسُ اذْكُرُوا نِعْمَتَ اللَّهِ عَلَيْكُمْ هَلْ مِنْ خَالِقٍ غَيْرُ اللَّهِ يَرْزُقُكُمْ مِنَ السَّمَاءِ وَالْأَرْضِ لَا إِلَهَ إِلَّا هُوَ فَأَنَّى تُؤْفَكُونَ</w:t>
      </w:r>
      <w:r w:rsidR="006E5817" w:rsidRPr="006E5817">
        <w:rPr>
          <w:rFonts w:ascii="Lotus Linotype" w:hAnsi="Lotus Linotype" w:cs="DecoType Naskh Extensions"/>
          <w:color w:val="C00000"/>
          <w:sz w:val="30"/>
          <w:szCs w:val="30"/>
          <w:rtl/>
        </w:rPr>
        <w:t>}</w:t>
      </w:r>
      <w:r w:rsidR="005E7241">
        <w:rPr>
          <w:rFonts w:ascii="Lotus Linotype" w:hAnsi="Lotus Linotype" w:cs="Lotus Linotype" w:hint="cs"/>
          <w:color w:val="0033CC"/>
          <w:sz w:val="30"/>
          <w:szCs w:val="30"/>
          <w:rtl/>
        </w:rPr>
        <w:t xml:space="preserve"> </w:t>
      </w:r>
      <w:r w:rsidR="00B43ACE" w:rsidRPr="00B43ACE">
        <w:rPr>
          <w:rFonts w:ascii="Lotus Linotype" w:hAnsi="Lotus Linotype" w:cs="Lotus Linotype"/>
          <w:color w:val="C00000"/>
          <w:rtl/>
        </w:rPr>
        <w:t>[</w:t>
      </w:r>
      <w:r w:rsidRPr="009E5681">
        <w:rPr>
          <w:rFonts w:ascii="Lotus Linotype" w:hAnsi="Lotus Linotype" w:cs="Lotus Linotype"/>
          <w:color w:val="C00000"/>
          <w:rtl/>
        </w:rPr>
        <w:t>فاطر:3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7241" w:rsidRDefault="000D33AF" w:rsidP="009A1896">
      <w:pPr>
        <w:autoSpaceDE w:val="0"/>
        <w:autoSpaceDN w:val="0"/>
        <w:adjustRightInd w:val="0"/>
        <w:spacing w:after="0" w:line="520" w:lineRule="exact"/>
        <w:ind w:firstLine="397"/>
        <w:jc w:val="lowKashida"/>
        <w:rPr>
          <w:rFonts w:ascii="Lotus Linotype" w:hAnsi="Lotus Linotype" w:cs="Lotus Linotype"/>
          <w:color w:val="C00000"/>
          <w:sz w:val="30"/>
          <w:szCs w:val="30"/>
          <w:rtl/>
        </w:rPr>
      </w:pPr>
      <w:r w:rsidRPr="005E7241">
        <w:rPr>
          <w:rFonts w:ascii="Lotus Linotype" w:hAnsi="Lotus Linotype" w:cs="Lotus Linotype"/>
          <w:color w:val="000000" w:themeColor="text1"/>
          <w:sz w:val="30"/>
          <w:szCs w:val="30"/>
          <w:rtl/>
        </w:rPr>
        <w:t>ومن ذلك إنزال المطر</w:t>
      </w:r>
      <w:r w:rsidR="006C26C5" w:rsidRPr="006C26C5">
        <w:rPr>
          <w:rFonts w:ascii="Lotus Linotype" w:hAnsi="Lotus Linotype" w:cs="Lotus Linotype"/>
          <w:color w:val="000000" w:themeColor="text1"/>
          <w:sz w:val="30"/>
          <w:szCs w:val="30"/>
          <w:rtl/>
        </w:rPr>
        <w:t>،</w:t>
      </w:r>
      <w:r w:rsidRPr="005E7241">
        <w:rPr>
          <w:rFonts w:ascii="Lotus Linotype" w:hAnsi="Lotus Linotype" w:cs="Lotus Linotype"/>
          <w:color w:val="000000" w:themeColor="text1"/>
          <w:sz w:val="30"/>
          <w:szCs w:val="30"/>
          <w:rtl/>
        </w:rPr>
        <w:t xml:space="preserve"> فالله هو الذي ينزله كيف شاء ومت</w:t>
      </w:r>
      <w:r w:rsidRPr="005E2995">
        <w:rPr>
          <w:rFonts w:ascii="Lotus Linotype" w:hAnsi="Lotus Linotype" w:cs="Lotus Linotype"/>
          <w:sz w:val="30"/>
          <w:szCs w:val="30"/>
          <w:rtl/>
        </w:rPr>
        <w:t>ى شاء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وليس لأحد من خلقه التصرُّف في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تعالى:</w:t>
      </w:r>
      <w:r w:rsidR="005E7241">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إِنَّ اللَّ</w:t>
      </w:r>
      <w:r w:rsidR="005E7241">
        <w:rPr>
          <w:rFonts w:ascii="Lotus Linotype" w:hAnsi="Lotus Linotype" w:cs="Lotus Linotype"/>
          <w:color w:val="C00000"/>
          <w:sz w:val="30"/>
          <w:szCs w:val="30"/>
          <w:rtl/>
        </w:rPr>
        <w:t xml:space="preserve">هَ عِنْدَهُ عِلْمُ السَّاعَةِ  </w:t>
      </w:r>
      <w:r w:rsidRPr="008439B3">
        <w:rPr>
          <w:rFonts w:ascii="Lotus Linotype" w:hAnsi="Lotus Linotype" w:cs="Lotus Linotype"/>
          <w:color w:val="C00000"/>
          <w:sz w:val="30"/>
          <w:szCs w:val="30"/>
          <w:rtl/>
        </w:rPr>
        <w:t>وَيُنَزِّلُ الْغَيْثَ</w:t>
      </w:r>
      <w:r w:rsidR="006E5817" w:rsidRPr="006E5817">
        <w:rPr>
          <w:rFonts w:ascii="Lotus Linotype" w:hAnsi="Lotus Linotype" w:cs="DecoType Naskh Extensions"/>
          <w:color w:val="C00000"/>
          <w:sz w:val="30"/>
          <w:szCs w:val="30"/>
          <w:rtl/>
        </w:rPr>
        <w:t>}</w:t>
      </w:r>
      <w:r w:rsidR="005E7241">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9E5681">
        <w:rPr>
          <w:rFonts w:ascii="Lotus Linotype" w:hAnsi="Lotus Linotype" w:cs="Lotus Linotype"/>
          <w:color w:val="C00000"/>
          <w:rtl/>
        </w:rPr>
        <w:t>لقمان:34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0D33AF" w:rsidP="002B74C9">
      <w:pPr>
        <w:autoSpaceDE w:val="0"/>
        <w:autoSpaceDN w:val="0"/>
        <w:adjustRightInd w:val="0"/>
        <w:spacing w:after="0" w:line="520" w:lineRule="exact"/>
        <w:ind w:firstLine="397"/>
        <w:jc w:val="lowKashida"/>
        <w:rPr>
          <w:rFonts w:ascii="Lotus Linotype" w:hAnsi="Lotus Linotype" w:cs="Lotus Linotype"/>
          <w:color w:val="C00000"/>
          <w:sz w:val="30"/>
          <w:szCs w:val="30"/>
          <w:rtl/>
        </w:rPr>
      </w:pPr>
      <w:r w:rsidRPr="00A775C3">
        <w:rPr>
          <w:rFonts w:ascii="Lotus Linotype" w:hAnsi="Lotus Linotype" w:cs="Lotus Linotype"/>
          <w:color w:val="0000FF"/>
          <w:sz w:val="30"/>
          <w:szCs w:val="30"/>
          <w:rtl/>
        </w:rPr>
        <w:t>ومنازل القمر</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w:t>
      </w:r>
      <w:r w:rsidR="002B74C9">
        <w:rPr>
          <w:rFonts w:ascii="Lotus Linotype" w:hAnsi="Lotus Linotype" w:cs="Lotus Linotype" w:hint="cs"/>
          <w:sz w:val="30"/>
          <w:szCs w:val="30"/>
          <w:rtl/>
        </w:rPr>
        <w:t xml:space="preserve"> </w:t>
      </w:r>
      <w:r w:rsidRPr="00A775C3">
        <w:rPr>
          <w:rFonts w:ascii="Lotus Linotype" w:hAnsi="Lotus Linotype" w:cs="Lotus Linotype"/>
          <w:color w:val="0000FF"/>
          <w:sz w:val="30"/>
          <w:szCs w:val="30"/>
          <w:rtl/>
        </w:rPr>
        <w:t>هي ثمان وعشرون منزلة</w:t>
      </w:r>
      <w:r w:rsidR="006C26C5" w:rsidRPr="00A775C3">
        <w:rPr>
          <w:rFonts w:ascii="Lotus Linotype" w:hAnsi="Lotus Linotype" w:cs="Lotus Linotype"/>
          <w:color w:val="0000FF"/>
          <w:sz w:val="30"/>
          <w:szCs w:val="30"/>
          <w:rtl/>
        </w:rPr>
        <w:t>،</w:t>
      </w:r>
      <w:r w:rsidRPr="00A775C3">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ينزل القمر كل ليلة منزلة منها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ومنه قوله تعالى:</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وَالْقَمَرَ قَدَّرْنَاهُ مَنَازِلَ</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9E5681">
        <w:rPr>
          <w:rFonts w:ascii="Lotus Linotype" w:hAnsi="Lotus Linotype" w:cs="Lotus Linotype"/>
          <w:color w:val="C00000"/>
          <w:rtl/>
        </w:rPr>
        <w:t>يس:39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5E7241">
        <w:rPr>
          <w:rFonts w:ascii="Lotus Linotype" w:hAnsi="Lotus Linotype" w:cs="Lotus Linotype" w:hint="cs"/>
          <w:sz w:val="30"/>
          <w:szCs w:val="30"/>
          <w:rtl/>
        </w:rPr>
        <w:t xml:space="preserve"> </w:t>
      </w:r>
      <w:r w:rsidRPr="005E2995">
        <w:rPr>
          <w:rFonts w:ascii="Lotus Linotype" w:hAnsi="Lotus Linotype" w:cs="Lotus Linotype"/>
          <w:sz w:val="30"/>
          <w:szCs w:val="30"/>
          <w:rtl/>
        </w:rPr>
        <w:t>يسقط في الغرب كل ثلاث عشرة ليلة منزلة مع طلوع الفجر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وتطلع أخرى مقابلتها ذلك الوقت من المشرق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فتنقضي جميعها مع انقضاء السنة</w:t>
      </w:r>
      <w:r w:rsidR="005E7241" w:rsidRPr="00AF5A86">
        <w:rPr>
          <w:rStyle w:val="a8"/>
          <w:rFonts w:ascii="Simplified Arabic" w:hAnsi="Simplified Arabic" w:cs="AL-Hotham"/>
          <w:color w:val="C00000"/>
          <w:sz w:val="32"/>
          <w:szCs w:val="32"/>
          <w:rtl/>
          <w:lang w:bidi="ar-DZ"/>
        </w:rPr>
        <w:t>(</w:t>
      </w:r>
      <w:r w:rsidR="005E7241" w:rsidRPr="00AF5A86">
        <w:rPr>
          <w:rStyle w:val="a8"/>
          <w:rFonts w:ascii="Simplified Arabic" w:hAnsi="Simplified Arabic" w:cs="AL-Hotham"/>
          <w:color w:val="C00000"/>
          <w:sz w:val="32"/>
          <w:szCs w:val="32"/>
          <w:rtl/>
          <w:lang w:bidi="ar-DZ"/>
        </w:rPr>
        <w:footnoteReference w:id="310"/>
      </w:r>
      <w:r w:rsidR="005E724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261390">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A775C3">
        <w:rPr>
          <w:rFonts w:ascii="Lotus Linotype" w:hAnsi="Lotus Linotype" w:cs="Lotus Linotype"/>
          <w:color w:val="0000FF"/>
          <w:sz w:val="30"/>
          <w:szCs w:val="30"/>
          <w:rtl/>
        </w:rPr>
        <w:t>ومن الضلال المبين</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A775C3">
        <w:rPr>
          <w:rFonts w:ascii="Lotus Linotype" w:hAnsi="Lotus Linotype" w:cs="Lotus Linotype"/>
          <w:color w:val="0000FF"/>
          <w:sz w:val="30"/>
          <w:szCs w:val="30"/>
          <w:rtl/>
        </w:rPr>
        <w:t>نسبة إنزال المطر إل</w:t>
      </w:r>
      <w:r w:rsidR="00A249F6" w:rsidRPr="00A775C3">
        <w:rPr>
          <w:rFonts w:ascii="Lotus Linotype" w:hAnsi="Lotus Linotype" w:cs="Lotus Linotype"/>
          <w:color w:val="0000FF"/>
          <w:sz w:val="30"/>
          <w:szCs w:val="30"/>
          <w:rtl/>
        </w:rPr>
        <w:t>ى النجوم</w:t>
      </w:r>
      <w:r w:rsidR="006C26C5" w:rsidRPr="00A775C3">
        <w:rPr>
          <w:rFonts w:ascii="Lotus Linotype" w:hAnsi="Lotus Linotype" w:cs="Lotus Linotype"/>
          <w:color w:val="0000FF"/>
          <w:sz w:val="30"/>
          <w:szCs w:val="30"/>
          <w:rtl/>
        </w:rPr>
        <w:t>،</w:t>
      </w:r>
      <w:r w:rsidR="00A249F6" w:rsidRPr="00A775C3">
        <w:rPr>
          <w:rFonts w:ascii="Lotus Linotype" w:hAnsi="Lotus Linotype" w:cs="Lotus Linotype" w:hint="cs"/>
          <w:color w:val="0000FF"/>
          <w:sz w:val="30"/>
          <w:szCs w:val="30"/>
          <w:rtl/>
        </w:rPr>
        <w:t xml:space="preserve"> </w:t>
      </w:r>
      <w:r w:rsidR="00A249F6">
        <w:rPr>
          <w:rFonts w:ascii="Lotus Linotype" w:hAnsi="Lotus Linotype" w:cs="Lotus Linotype"/>
          <w:sz w:val="30"/>
          <w:szCs w:val="30"/>
          <w:rtl/>
        </w:rPr>
        <w:t>كما كان العرب يعتقدونه</w:t>
      </w:r>
      <w:r w:rsidR="006C26C5" w:rsidRPr="006C26C5">
        <w:rPr>
          <w:rFonts w:ascii="Lotus Linotype" w:hAnsi="Lotus Linotype" w:cs="Lotus Linotype"/>
          <w:color w:val="000000" w:themeColor="text1"/>
          <w:sz w:val="30"/>
          <w:szCs w:val="30"/>
          <w:rtl/>
        </w:rPr>
        <w:t>،</w:t>
      </w:r>
      <w:r w:rsidR="00A249F6">
        <w:rPr>
          <w:rFonts w:ascii="Lotus Linotype" w:hAnsi="Lotus Linotype" w:cs="Lotus Linotype" w:hint="cs"/>
          <w:sz w:val="30"/>
          <w:szCs w:val="30"/>
          <w:rtl/>
        </w:rPr>
        <w:t xml:space="preserve"> </w:t>
      </w:r>
      <w:r w:rsidRPr="005E2995">
        <w:rPr>
          <w:rFonts w:ascii="Lotus Linotype" w:hAnsi="Lotus Linotype" w:cs="Lotus Linotype"/>
          <w:sz w:val="30"/>
          <w:szCs w:val="30"/>
          <w:rtl/>
        </w:rPr>
        <w:t>فقد كانت العرب تزعم أنَّ بعد سقوط النجم من جهة المغرب وطلوع رقيبه من جهة المشرق يكون مطرٌ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وينسبونه إلى النجم الساقط</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ويقولون:</w:t>
      </w:r>
      <w:r w:rsidR="00024F82">
        <w:rPr>
          <w:rFonts w:ascii="Lotus Linotype" w:hAnsi="Lotus Linotype" w:cs="Lotus Linotype" w:hint="cs"/>
          <w:sz w:val="30"/>
          <w:szCs w:val="30"/>
          <w:rtl/>
        </w:rPr>
        <w:t xml:space="preserve"> </w:t>
      </w:r>
      <w:r w:rsidRPr="005E2995">
        <w:rPr>
          <w:rFonts w:ascii="Lotus Linotype" w:hAnsi="Lotus Linotype" w:cs="Lotus Linotype"/>
          <w:sz w:val="30"/>
          <w:szCs w:val="30"/>
          <w:rtl/>
        </w:rPr>
        <w:t>(مطرنا بنوء كذا)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وقد جاءت الأدلة الشرعية بتحريم هذا القول والاعتقاد الفاسد</w:t>
      </w:r>
      <w:r w:rsidR="006C26C5" w:rsidRPr="006C26C5">
        <w:rPr>
          <w:rFonts w:ascii="Lotus Linotype" w:hAnsi="Lotus Linotype" w:cs="Lotus Linotype"/>
          <w:color w:val="000000" w:themeColor="text1"/>
          <w:sz w:val="30"/>
          <w:szCs w:val="30"/>
          <w:rtl/>
        </w:rPr>
        <w:t>،</w:t>
      </w:r>
      <w:r w:rsidR="00864FEF">
        <w:rPr>
          <w:rFonts w:ascii="Lotus Linotype" w:hAnsi="Lotus Linotype" w:cs="Lotus Linotype" w:hint="cs"/>
          <w:sz w:val="30"/>
          <w:szCs w:val="30"/>
          <w:rtl/>
        </w:rPr>
        <w:t xml:space="preserve"> </w:t>
      </w:r>
      <w:r w:rsidRPr="005E2995">
        <w:rPr>
          <w:rFonts w:ascii="Lotus Linotype" w:hAnsi="Lotus Linotype" w:cs="Lotus Linotype"/>
          <w:sz w:val="30"/>
          <w:szCs w:val="30"/>
          <w:rtl/>
        </w:rPr>
        <w:t>والتشنيع على أصحابه</w:t>
      </w:r>
      <w:r w:rsidR="006C26C5" w:rsidRPr="006C26C5">
        <w:rPr>
          <w:rFonts w:ascii="Lotus Linotype" w:hAnsi="Lotus Linotype" w:cs="Lotus Linotype"/>
          <w:color w:val="000000" w:themeColor="text1"/>
          <w:sz w:val="30"/>
          <w:szCs w:val="30"/>
          <w:rtl/>
        </w:rPr>
        <w:t>؛</w:t>
      </w:r>
      <w:r w:rsidR="00024F82">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ولقد ذمَّ النبي </w:t>
      </w:r>
      <w:r w:rsidR="005E7241" w:rsidRPr="000A3AB8">
        <w:rPr>
          <w:rFonts w:ascii="Traditional Arabic" w:hAnsi="Traditional Arabic" w:cs="Traditional Arabic"/>
          <w:color w:val="C00000"/>
          <w:sz w:val="30"/>
          <w:szCs w:val="30"/>
          <w:rtl/>
        </w:rPr>
        <w:t>ﷺ</w:t>
      </w:r>
      <w:r w:rsidR="005E7241">
        <w:rPr>
          <w:rFonts w:ascii="Lotus Linotype" w:hAnsi="Lotus Linotype" w:cs="Lotus Linotype" w:hint="cs"/>
          <w:sz w:val="30"/>
          <w:szCs w:val="30"/>
          <w:rtl/>
        </w:rPr>
        <w:t xml:space="preserve"> </w:t>
      </w:r>
      <w:r w:rsidRPr="005E2995">
        <w:rPr>
          <w:rFonts w:ascii="Lotus Linotype" w:hAnsi="Lotus Linotype" w:cs="Lotus Linotype"/>
          <w:sz w:val="30"/>
          <w:szCs w:val="30"/>
          <w:rtl/>
        </w:rPr>
        <w:t>الاستسقاء بالأنواء مبيناً أنَّه بقية من آثار الجاهلية التي كان عليها الناس قبل الإسلام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عاداتهم الباطلة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فعن أبي</w:t>
      </w:r>
      <w:r w:rsidRPr="005E2995">
        <w:rPr>
          <w:rFonts w:ascii="Lotus Linotype" w:hAnsi="Lotus Linotype" w:cs="Lotus Linotype"/>
          <w:color w:val="000000"/>
          <w:sz w:val="30"/>
          <w:szCs w:val="30"/>
          <w:rtl/>
        </w:rPr>
        <w:t xml:space="preserve"> مَالِكٍ الْأَشْعَرِيِّ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أَنَّ النَّبِيَّ </w:t>
      </w:r>
      <w:r w:rsidR="005E7241" w:rsidRPr="000A3AB8">
        <w:rPr>
          <w:rFonts w:ascii="Traditional Arabic" w:hAnsi="Traditional Arabic" w:cs="Traditional Arabic"/>
          <w:color w:val="C00000"/>
          <w:sz w:val="30"/>
          <w:szCs w:val="30"/>
          <w:rtl/>
        </w:rPr>
        <w:t>ﷺ</w:t>
      </w:r>
      <w:r w:rsidR="005E7241">
        <w:rPr>
          <w:rFonts w:ascii="Lotus Linotype" w:hAnsi="Lotus Linotype" w:cs="Lotus Linotype" w:hint="cs"/>
          <w:sz w:val="30"/>
          <w:szCs w:val="30"/>
          <w:rtl/>
        </w:rPr>
        <w:t xml:space="preserve"> </w:t>
      </w:r>
      <w:r w:rsidRPr="005E2995">
        <w:rPr>
          <w:rFonts w:ascii="Lotus Linotype" w:hAnsi="Lotus Linotype" w:cs="Lotus Linotype"/>
          <w:sz w:val="30"/>
          <w:szCs w:val="30"/>
          <w:rtl/>
        </w:rPr>
        <w:t>قَالَ:</w:t>
      </w:r>
      <w:r w:rsidR="005E7241">
        <w:rPr>
          <w:rFonts w:ascii="Lotus Linotype" w:hAnsi="Lotus Linotype" w:cs="Lotus Linotype" w:hint="cs"/>
          <w:sz w:val="30"/>
          <w:szCs w:val="30"/>
          <w:rtl/>
        </w:rPr>
        <w:t xml:space="preserve"> </w:t>
      </w:r>
      <w:r w:rsidRPr="00024F82">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أَرْبَعٌ فِي أُمَّتِي مِنْ أَمْرِ الْجَاهِلِيَّةِ</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لَا يَتْرُكُونَهُنَّ:الْفَخْرُ فِي الْأَحْسَابِ</w:t>
      </w:r>
      <w:r w:rsidR="006C26C5" w:rsidRPr="005A05A6">
        <w:rPr>
          <w:rFonts w:ascii="Lotus Linotype" w:hAnsi="Lotus Linotype" w:cs="Lotus Linotype"/>
          <w:color w:val="4F6228"/>
          <w:sz w:val="30"/>
          <w:szCs w:val="30"/>
          <w:rtl/>
        </w:rPr>
        <w:t>،</w:t>
      </w:r>
      <w:r w:rsidR="005E7241" w:rsidRPr="005A05A6">
        <w:rPr>
          <w:rFonts w:ascii="Lotus Linotype" w:hAnsi="Lotus Linotype" w:cs="Lotus Linotype" w:hint="cs"/>
          <w:color w:val="4F6228"/>
          <w:sz w:val="30"/>
          <w:szCs w:val="30"/>
          <w:rtl/>
        </w:rPr>
        <w:t xml:space="preserve"> </w:t>
      </w:r>
      <w:r w:rsidRPr="005A05A6">
        <w:rPr>
          <w:rFonts w:ascii="Lotus Linotype" w:hAnsi="Lotus Linotype" w:cs="Lotus Linotype"/>
          <w:color w:val="4F6228"/>
          <w:sz w:val="30"/>
          <w:szCs w:val="30"/>
          <w:rtl/>
        </w:rPr>
        <w:t>وَالطَّعْنُ فِي الْأَنْسَابِ</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وَالْاسْتِسْقَاءُ بِالنُّجُومِ</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وَالنِّيَاحَةُ»</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وَقَالَ: «النَّائِحَةُ إِذَا لَمْ تَتُبْ قَبْلَ مَوْتِهَا</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تُقَامُ يَوْمَ الْقِيَامَةِ </w:t>
      </w:r>
      <w:r w:rsidRPr="005A05A6">
        <w:rPr>
          <w:rFonts w:ascii="Lotus Linotype" w:hAnsi="Lotus Linotype" w:cs="Lotus Linotype"/>
          <w:color w:val="4F6228"/>
          <w:sz w:val="30"/>
          <w:szCs w:val="30"/>
          <w:rtl/>
        </w:rPr>
        <w:lastRenderedPageBreak/>
        <w:t>وَعَلَيْهَا سِرْبَالٌ مِنْ قَطِرَانٍ</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وَدِرْعٌ </w:t>
      </w:r>
      <w:r w:rsidRPr="00024F82">
        <w:rPr>
          <w:rFonts w:ascii="Lotus Linotype" w:hAnsi="Lotus Linotype" w:cs="Lotus Linotype"/>
          <w:color w:val="4F6228"/>
          <w:sz w:val="30"/>
          <w:szCs w:val="30"/>
          <w:rtl/>
        </w:rPr>
        <w:t>مِنْ جَرَبٍ»</w:t>
      </w:r>
      <w:r w:rsidR="00024F82" w:rsidRPr="00AF5A86">
        <w:rPr>
          <w:rStyle w:val="a8"/>
          <w:rFonts w:ascii="Simplified Arabic" w:hAnsi="Simplified Arabic" w:cs="AL-Hotham"/>
          <w:color w:val="C00000"/>
          <w:sz w:val="32"/>
          <w:szCs w:val="32"/>
          <w:rtl/>
          <w:lang w:bidi="ar-DZ"/>
        </w:rPr>
        <w:t>(</w:t>
      </w:r>
      <w:r w:rsidR="00024F82" w:rsidRPr="00AF5A86">
        <w:rPr>
          <w:rStyle w:val="a8"/>
          <w:rFonts w:ascii="Simplified Arabic" w:hAnsi="Simplified Arabic" w:cs="AL-Hotham"/>
          <w:color w:val="C00000"/>
          <w:sz w:val="32"/>
          <w:szCs w:val="32"/>
          <w:rtl/>
          <w:lang w:bidi="ar-DZ"/>
        </w:rPr>
        <w:footnoteReference w:id="311"/>
      </w:r>
      <w:r w:rsidR="00024F8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024F82" w:rsidRPr="00024F82">
        <w:rPr>
          <w:rFonts w:ascii="Lotus Linotype" w:hAnsi="Lotus Linotype" w:cs="Lotus Linotype" w:hint="cs"/>
          <w:color w:val="4F6228"/>
          <w:sz w:val="30"/>
          <w:szCs w:val="30"/>
          <w:rtl/>
        </w:rPr>
        <w:t xml:space="preserve"> </w:t>
      </w:r>
    </w:p>
    <w:p w:rsidR="000D33AF" w:rsidRPr="00024F82" w:rsidRDefault="000D33AF" w:rsidP="000E5A3C">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sz w:val="30"/>
          <w:szCs w:val="30"/>
          <w:rtl/>
        </w:rPr>
        <w:t>قوله: (مِنْ أَمْرِ الْجَاهِلِيَّةِ)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إضافتها إلى الجاهلية الغرض منها التقبيح والتنفير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 كل إنسان يقال: فعلك فعل الجاهلية لا شك أنه يغضب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إذ إنه لا أحد يرضى أن يوصف بالجهل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بأنَّ فعله من أفعال الجاهلية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فالغرض من الإضافة هنا أمران:</w:t>
      </w:r>
      <w:r w:rsidR="000E5A3C">
        <w:rPr>
          <w:rFonts w:ascii="Lotus Linotype" w:hAnsi="Lotus Linotype" w:cs="Lotus Linotype" w:hint="cs"/>
          <w:sz w:val="30"/>
          <w:szCs w:val="30"/>
          <w:rtl/>
        </w:rPr>
        <w:t xml:space="preserve"> </w:t>
      </w:r>
      <w:r w:rsidRPr="005E2995">
        <w:rPr>
          <w:rFonts w:ascii="Lotus Linotype" w:hAnsi="Lotus Linotype" w:cs="Lotus Linotype"/>
          <w:sz w:val="30"/>
          <w:szCs w:val="30"/>
          <w:rtl/>
        </w:rPr>
        <w:t>التنفير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وبيان أن هذه الأمور كلها جهل وحمق بالإنسان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إذ ليست أهلاً بأن يراعيها الإنسان أو يعتني بها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فالذي يعتني بها جا</w:t>
      </w:r>
      <w:r w:rsidR="00024F82">
        <w:rPr>
          <w:rFonts w:ascii="Lotus Linotype" w:hAnsi="Lotus Linotype" w:cs="Lotus Linotype"/>
          <w:sz w:val="30"/>
          <w:szCs w:val="30"/>
          <w:rtl/>
        </w:rPr>
        <w:t>هل</w:t>
      </w:r>
      <w:r w:rsidR="00024F82" w:rsidRPr="00024F82">
        <w:rPr>
          <w:rStyle w:val="a8"/>
          <w:rFonts w:ascii="Simplified Arabic" w:hAnsi="Simplified Arabic" w:cs="AL-Hotham"/>
          <w:color w:val="C00000"/>
          <w:sz w:val="32"/>
          <w:szCs w:val="32"/>
          <w:rtl/>
          <w:lang w:bidi="ar-DZ"/>
        </w:rPr>
        <w:t xml:space="preserve"> </w:t>
      </w:r>
      <w:r w:rsidR="00024F82" w:rsidRPr="00AF5A86">
        <w:rPr>
          <w:rStyle w:val="a8"/>
          <w:rFonts w:ascii="Simplified Arabic" w:hAnsi="Simplified Arabic" w:cs="AL-Hotham"/>
          <w:color w:val="C00000"/>
          <w:sz w:val="32"/>
          <w:szCs w:val="32"/>
          <w:rtl/>
          <w:lang w:bidi="ar-DZ"/>
        </w:rPr>
        <w:t>(</w:t>
      </w:r>
      <w:r w:rsidR="00024F82" w:rsidRPr="00AF5A86">
        <w:rPr>
          <w:rStyle w:val="a8"/>
          <w:rFonts w:ascii="Simplified Arabic" w:hAnsi="Simplified Arabic" w:cs="AL-Hotham"/>
          <w:color w:val="C00000"/>
          <w:sz w:val="32"/>
          <w:szCs w:val="32"/>
          <w:rtl/>
          <w:lang w:bidi="ar-DZ"/>
        </w:rPr>
        <w:footnoteReference w:id="312"/>
      </w:r>
      <w:r w:rsidR="00024F8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024F82">
        <w:rPr>
          <w:rFonts w:ascii="Lotus Linotype" w:hAnsi="Lotus Linotype" w:cs="Lotus Linotype" w:hint="cs"/>
          <w:color w:val="FF0000"/>
          <w:sz w:val="30"/>
          <w:szCs w:val="30"/>
          <w:rtl/>
        </w:rPr>
        <w:t xml:space="preserve"> </w:t>
      </w:r>
    </w:p>
    <w:p w:rsidR="000D33AF" w:rsidRPr="00A775C3" w:rsidRDefault="00F63210" w:rsidP="005E2995">
      <w:pPr>
        <w:autoSpaceDE w:val="0"/>
        <w:autoSpaceDN w:val="0"/>
        <w:adjustRightInd w:val="0"/>
        <w:spacing w:after="0" w:line="520" w:lineRule="exact"/>
        <w:ind w:firstLine="397"/>
        <w:jc w:val="lowKashida"/>
        <w:rPr>
          <w:rFonts w:ascii="Lotus Linotype" w:hAnsi="Lotus Linotype" w:cs="Lotus Linotype"/>
          <w:color w:val="0000FF"/>
          <w:sz w:val="30"/>
          <w:szCs w:val="30"/>
          <w:rtl/>
        </w:rPr>
      </w:pPr>
      <w:r w:rsidRPr="00F63210">
        <w:rPr>
          <w:rFonts w:ascii="Lotus Linotype" w:hAnsi="Lotus Linotype" w:cs="Lotus Linotype"/>
          <w:bCs/>
          <w:color w:val="000000" w:themeColor="text1"/>
          <w:sz w:val="30"/>
          <w:szCs w:val="30"/>
          <w:u w:val="single"/>
          <w:rtl/>
        </w:rPr>
        <w:t>عباد الله:</w:t>
      </w:r>
      <w:r w:rsidR="000D33AF" w:rsidRPr="00024F82">
        <w:rPr>
          <w:rFonts w:ascii="Lotus Linotype" w:hAnsi="Lotus Linotype" w:cs="Lotus Linotype"/>
          <w:color w:val="000000" w:themeColor="text1"/>
          <w:sz w:val="30"/>
          <w:szCs w:val="30"/>
          <w:rtl/>
        </w:rPr>
        <w:t xml:space="preserve"> </w:t>
      </w:r>
      <w:r w:rsidR="00A775C3">
        <w:rPr>
          <w:rFonts w:ascii="Lotus Linotype" w:hAnsi="Lotus Linotype" w:cs="Lotus Linotype" w:hint="cs"/>
          <w:color w:val="000000" w:themeColor="text1"/>
          <w:sz w:val="30"/>
          <w:szCs w:val="30"/>
          <w:rtl/>
        </w:rPr>
        <w:t xml:space="preserve"> </w:t>
      </w:r>
      <w:r w:rsidR="000D33AF" w:rsidRPr="00A775C3">
        <w:rPr>
          <w:rFonts w:ascii="Lotus Linotype" w:hAnsi="Lotus Linotype" w:cs="Lotus Linotype"/>
          <w:color w:val="0000FF"/>
          <w:sz w:val="30"/>
          <w:szCs w:val="30"/>
          <w:rtl/>
        </w:rPr>
        <w:t>ونسبة نزول المطر إلى النجوم على نوعين:</w:t>
      </w:r>
    </w:p>
    <w:p w:rsidR="000D33AF" w:rsidRPr="00024F82"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A775C3">
        <w:rPr>
          <w:rFonts w:ascii="Lotus Linotype" w:hAnsi="Lotus Linotype" w:cs="Lotus Linotype"/>
          <w:color w:val="C00000"/>
          <w:sz w:val="30"/>
          <w:szCs w:val="30"/>
          <w:rtl/>
        </w:rPr>
        <w:t xml:space="preserve">أولها: </w:t>
      </w:r>
      <w:r w:rsidRPr="00147A7C">
        <w:rPr>
          <w:rFonts w:ascii="Lotus Linotype" w:hAnsi="Lotus Linotype" w:cs="Lotus Linotype"/>
          <w:color w:val="0000FF"/>
          <w:sz w:val="30"/>
          <w:szCs w:val="30"/>
          <w:rtl/>
        </w:rPr>
        <w:t>أن يعتقد أنَّ النجوم هي التي تُنزل المطر</w:t>
      </w:r>
      <w:r w:rsidR="006C26C5" w:rsidRPr="00147A7C">
        <w:rPr>
          <w:rFonts w:ascii="Lotus Linotype" w:hAnsi="Lotus Linotype" w:cs="Lotus Linotype"/>
          <w:color w:val="0000FF"/>
          <w:sz w:val="30"/>
          <w:szCs w:val="30"/>
          <w:rtl/>
        </w:rPr>
        <w:t>،</w:t>
      </w:r>
      <w:r w:rsidRPr="00147A7C">
        <w:rPr>
          <w:rFonts w:ascii="Lotus Linotype" w:hAnsi="Lotus Linotype" w:cs="Lotus Linotype"/>
          <w:color w:val="0000FF"/>
          <w:sz w:val="30"/>
          <w:szCs w:val="30"/>
          <w:rtl/>
        </w:rPr>
        <w:t xml:space="preserve"> </w:t>
      </w:r>
      <w:r w:rsidRPr="00024F82">
        <w:rPr>
          <w:rFonts w:ascii="Lotus Linotype" w:hAnsi="Lotus Linotype" w:cs="Lotus Linotype"/>
          <w:color w:val="000000" w:themeColor="text1"/>
          <w:sz w:val="30"/>
          <w:szCs w:val="30"/>
          <w:rtl/>
        </w:rPr>
        <w:t>فينسب ذلك لها على أنها هي الفاعلة له</w:t>
      </w:r>
      <w:r w:rsidR="006C26C5" w:rsidRPr="006C26C5">
        <w:rPr>
          <w:rFonts w:ascii="Lotus Linotype" w:hAnsi="Lotus Linotype" w:cs="Lotus Linotype"/>
          <w:color w:val="000000" w:themeColor="text1"/>
          <w:sz w:val="30"/>
          <w:szCs w:val="30"/>
          <w:rtl/>
        </w:rPr>
        <w:t>،</w:t>
      </w:r>
      <w:r w:rsidRPr="00024F82">
        <w:rPr>
          <w:rFonts w:ascii="Lotus Linotype" w:hAnsi="Lotus Linotype" w:cs="Lotus Linotype"/>
          <w:color w:val="000000" w:themeColor="text1"/>
          <w:sz w:val="30"/>
          <w:szCs w:val="30"/>
          <w:rtl/>
        </w:rPr>
        <w:t xml:space="preserve"> أو يطلب من النجوم إنزال المطر</w:t>
      </w:r>
      <w:r w:rsidR="006C26C5" w:rsidRPr="006C26C5">
        <w:rPr>
          <w:rFonts w:ascii="Lotus Linotype" w:hAnsi="Lotus Linotype" w:cs="Lotus Linotype"/>
          <w:color w:val="000000" w:themeColor="text1"/>
          <w:sz w:val="30"/>
          <w:szCs w:val="30"/>
          <w:rtl/>
        </w:rPr>
        <w:t>.</w:t>
      </w:r>
      <w:r w:rsidRPr="00024F82">
        <w:rPr>
          <w:rFonts w:ascii="Lotus Linotype" w:hAnsi="Lotus Linotype" w:cs="Lotus Linotype"/>
          <w:color w:val="000000" w:themeColor="text1"/>
          <w:sz w:val="30"/>
          <w:szCs w:val="30"/>
          <w:rtl/>
        </w:rPr>
        <w:t xml:space="preserve"> فهذا شرك أكبر</w:t>
      </w:r>
      <w:r w:rsidR="006C26C5" w:rsidRPr="006C26C5">
        <w:rPr>
          <w:rFonts w:ascii="Lotus Linotype" w:hAnsi="Lotus Linotype" w:cs="Lotus Linotype"/>
          <w:color w:val="000000" w:themeColor="text1"/>
          <w:sz w:val="30"/>
          <w:szCs w:val="30"/>
          <w:rtl/>
        </w:rPr>
        <w:t>؛</w:t>
      </w:r>
      <w:r w:rsidRPr="00024F82">
        <w:rPr>
          <w:rFonts w:ascii="Lotus Linotype" w:hAnsi="Lotus Linotype" w:cs="Lotus Linotype"/>
          <w:color w:val="000000" w:themeColor="text1"/>
          <w:sz w:val="30"/>
          <w:szCs w:val="30"/>
          <w:rtl/>
        </w:rPr>
        <w:t xml:space="preserve"> لأن نسبته إليها شرك في الربوبية</w:t>
      </w:r>
      <w:r w:rsidR="006C26C5" w:rsidRPr="006C26C5">
        <w:rPr>
          <w:rFonts w:ascii="Lotus Linotype" w:hAnsi="Lotus Linotype" w:cs="Lotus Linotype"/>
          <w:color w:val="000000" w:themeColor="text1"/>
          <w:sz w:val="30"/>
          <w:szCs w:val="30"/>
          <w:rtl/>
        </w:rPr>
        <w:t>،</w:t>
      </w:r>
      <w:r w:rsidRPr="00024F82">
        <w:rPr>
          <w:rFonts w:ascii="Lotus Linotype" w:hAnsi="Lotus Linotype" w:cs="Lotus Linotype"/>
          <w:color w:val="000000" w:themeColor="text1"/>
          <w:sz w:val="30"/>
          <w:szCs w:val="30"/>
          <w:rtl/>
        </w:rPr>
        <w:t xml:space="preserve"> وسؤالها شرك في الألوهية</w:t>
      </w:r>
      <w:r w:rsidR="006C26C5" w:rsidRPr="006C26C5">
        <w:rPr>
          <w:rFonts w:ascii="Lotus Linotype" w:hAnsi="Lotus Linotype" w:cs="Lotus Linotype"/>
          <w:color w:val="000000" w:themeColor="text1"/>
          <w:sz w:val="30"/>
          <w:szCs w:val="30"/>
          <w:rtl/>
        </w:rPr>
        <w:t>.</w:t>
      </w:r>
    </w:p>
    <w:p w:rsidR="000D33AF" w:rsidRPr="00024F82" w:rsidRDefault="000D33AF" w:rsidP="005E2995">
      <w:pPr>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A775C3">
        <w:rPr>
          <w:rFonts w:ascii="Lotus Linotype" w:hAnsi="Lotus Linotype" w:cs="Lotus Linotype"/>
          <w:color w:val="C00000"/>
          <w:sz w:val="30"/>
          <w:szCs w:val="30"/>
          <w:rtl/>
        </w:rPr>
        <w:t>والنوع الثاني:</w:t>
      </w:r>
      <w:r w:rsidRPr="00024F82">
        <w:rPr>
          <w:rFonts w:ascii="Lotus Linotype" w:hAnsi="Lotus Linotype" w:cs="Lotus Linotype"/>
          <w:color w:val="000000" w:themeColor="text1"/>
          <w:sz w:val="30"/>
          <w:szCs w:val="30"/>
          <w:rtl/>
        </w:rPr>
        <w:t xml:space="preserve"> أ</w:t>
      </w:r>
      <w:r w:rsidRPr="00147A7C">
        <w:rPr>
          <w:rFonts w:ascii="Lotus Linotype" w:hAnsi="Lotus Linotype" w:cs="Lotus Linotype"/>
          <w:color w:val="0000FF"/>
          <w:sz w:val="30"/>
          <w:szCs w:val="30"/>
          <w:rtl/>
        </w:rPr>
        <w:t>ن يعتقد أن الله تعالى هو الذي يخلق المطر وينزله</w:t>
      </w:r>
      <w:r w:rsidR="006C26C5" w:rsidRPr="00147A7C">
        <w:rPr>
          <w:rFonts w:ascii="Lotus Linotype" w:hAnsi="Lotus Linotype" w:cs="Lotus Linotype"/>
          <w:color w:val="0000FF"/>
          <w:sz w:val="30"/>
          <w:szCs w:val="30"/>
          <w:rtl/>
        </w:rPr>
        <w:t>،</w:t>
      </w:r>
      <w:r w:rsidRPr="00147A7C">
        <w:rPr>
          <w:rFonts w:ascii="Lotus Linotype" w:hAnsi="Lotus Linotype" w:cs="Lotus Linotype"/>
          <w:color w:val="0000FF"/>
          <w:sz w:val="30"/>
          <w:szCs w:val="30"/>
          <w:rtl/>
        </w:rPr>
        <w:t xml:space="preserve"> ولكن يعتقد أنَّ النجوم سبب  في ذلك</w:t>
      </w:r>
      <w:r w:rsidR="006C26C5" w:rsidRPr="00147A7C">
        <w:rPr>
          <w:rFonts w:ascii="Lotus Linotype" w:hAnsi="Lotus Linotype" w:cs="Lotus Linotype"/>
          <w:color w:val="0000FF"/>
          <w:sz w:val="30"/>
          <w:szCs w:val="30"/>
          <w:rtl/>
        </w:rPr>
        <w:t>،</w:t>
      </w:r>
      <w:r w:rsidRPr="00024F82">
        <w:rPr>
          <w:rFonts w:ascii="Lotus Linotype" w:hAnsi="Lotus Linotype" w:cs="Lotus Linotype"/>
          <w:color w:val="000000" w:themeColor="text1"/>
          <w:sz w:val="30"/>
          <w:szCs w:val="30"/>
          <w:rtl/>
        </w:rPr>
        <w:t xml:space="preserve"> فينسب نزول المطر لها على أنها سبب نزوله</w:t>
      </w:r>
      <w:r w:rsidR="006C26C5" w:rsidRPr="006C26C5">
        <w:rPr>
          <w:rFonts w:ascii="Lotus Linotype" w:hAnsi="Lotus Linotype" w:cs="Lotus Linotype"/>
          <w:color w:val="000000" w:themeColor="text1"/>
          <w:sz w:val="30"/>
          <w:szCs w:val="30"/>
          <w:rtl/>
        </w:rPr>
        <w:t>.</w:t>
      </w:r>
      <w:r w:rsidRPr="00024F82">
        <w:rPr>
          <w:rFonts w:ascii="Lotus Linotype" w:hAnsi="Lotus Linotype" w:cs="Lotus Linotype"/>
          <w:color w:val="000000" w:themeColor="text1"/>
          <w:sz w:val="30"/>
          <w:szCs w:val="30"/>
          <w:rtl/>
        </w:rPr>
        <w:t xml:space="preserve"> وهذا شرك أصغر</w:t>
      </w:r>
      <w:r w:rsidR="006C26C5" w:rsidRPr="006C26C5">
        <w:rPr>
          <w:rFonts w:ascii="Lotus Linotype" w:hAnsi="Lotus Linotype" w:cs="Lotus Linotype"/>
          <w:color w:val="000000" w:themeColor="text1"/>
          <w:sz w:val="30"/>
          <w:szCs w:val="30"/>
          <w:rtl/>
        </w:rPr>
        <w:t>؛</w:t>
      </w:r>
      <w:r w:rsidRPr="00024F82">
        <w:rPr>
          <w:rFonts w:ascii="Lotus Linotype" w:hAnsi="Lotus Linotype" w:cs="Lotus Linotype"/>
          <w:color w:val="000000" w:themeColor="text1"/>
          <w:sz w:val="30"/>
          <w:szCs w:val="30"/>
          <w:rtl/>
        </w:rPr>
        <w:t xml:space="preserve"> لأنه نسب نعمة الله إلى غيره</w:t>
      </w:r>
      <w:r w:rsidR="006C26C5" w:rsidRPr="006C26C5">
        <w:rPr>
          <w:rFonts w:ascii="Lotus Linotype" w:hAnsi="Lotus Linotype" w:cs="Lotus Linotype"/>
          <w:color w:val="000000" w:themeColor="text1"/>
          <w:sz w:val="30"/>
          <w:szCs w:val="30"/>
          <w:rtl/>
        </w:rPr>
        <w:t>،</w:t>
      </w:r>
      <w:r w:rsidRPr="00024F82">
        <w:rPr>
          <w:rFonts w:ascii="Lotus Linotype" w:hAnsi="Lotus Linotype" w:cs="Lotus Linotype"/>
          <w:color w:val="000000" w:themeColor="text1"/>
          <w:sz w:val="30"/>
          <w:szCs w:val="30"/>
          <w:rtl/>
        </w:rPr>
        <w:t xml:space="preserve"> فإنَّ الله لم يجعل النوء سبباً لإنزال المطر</w:t>
      </w:r>
      <w:r w:rsidR="006C26C5" w:rsidRPr="006C26C5">
        <w:rPr>
          <w:rFonts w:ascii="Lotus Linotype" w:hAnsi="Lotus Linotype" w:cs="Lotus Linotype"/>
          <w:color w:val="000000" w:themeColor="text1"/>
          <w:sz w:val="30"/>
          <w:szCs w:val="30"/>
          <w:rtl/>
        </w:rPr>
        <w:t>.</w:t>
      </w:r>
    </w:p>
    <w:p w:rsidR="000D33AF" w:rsidRPr="005E2995" w:rsidRDefault="000D33AF" w:rsidP="00D44BEE">
      <w:pPr>
        <w:widowControl w:val="0"/>
        <w:autoSpaceDE w:val="0"/>
        <w:autoSpaceDN w:val="0"/>
        <w:adjustRightInd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عَنْ زَيْدِ بْنِ خَالِدٍ الجُهَنِيِّ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أَنَّهُ قَالَ: صَلَّى لَنَا رَسُولُ اللَّهِ </w:t>
      </w:r>
      <w:r w:rsidR="00024F82" w:rsidRPr="000A3AB8">
        <w:rPr>
          <w:rFonts w:ascii="Traditional Arabic" w:hAnsi="Traditional Arabic" w:cs="Traditional Arabic"/>
          <w:color w:val="C00000"/>
          <w:sz w:val="30"/>
          <w:szCs w:val="30"/>
          <w:rtl/>
        </w:rPr>
        <w:t>ﷺ</w:t>
      </w:r>
      <w:r w:rsidR="00024F82">
        <w:rPr>
          <w:rFonts w:ascii="Lotus Linotype" w:hAnsi="Lotus Linotype" w:cs="Lotus Linotype" w:hint="cs"/>
          <w:sz w:val="30"/>
          <w:szCs w:val="30"/>
          <w:rtl/>
        </w:rPr>
        <w:t xml:space="preserve"> </w:t>
      </w:r>
      <w:r w:rsidRPr="005E2995">
        <w:rPr>
          <w:rFonts w:ascii="Lotus Linotype" w:hAnsi="Lotus Linotype" w:cs="Lotus Linotype"/>
          <w:sz w:val="30"/>
          <w:szCs w:val="30"/>
          <w:rtl/>
        </w:rPr>
        <w:t>صَلاَةَ الصُّبْحِ بِالحُدَيْبِيَةِ عَلَى إِثْرِ سَمَاءٍ كَانَتْ مِنَ اللَّيْلَةِ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فَلَمَّا انْصَرَفَ النَّبِيُّ </w:t>
      </w:r>
      <w:r w:rsidR="00024F82" w:rsidRPr="000A3AB8">
        <w:rPr>
          <w:rFonts w:ascii="Traditional Arabic" w:hAnsi="Traditional Arabic" w:cs="Traditional Arabic"/>
          <w:color w:val="C00000"/>
          <w:sz w:val="30"/>
          <w:szCs w:val="30"/>
          <w:rtl/>
        </w:rPr>
        <w:t>ﷺ</w:t>
      </w:r>
      <w:r w:rsidR="00024F82">
        <w:rPr>
          <w:rFonts w:ascii="Lotus Linotype" w:hAnsi="Lotus Linotype" w:cs="Lotus Linotype" w:hint="cs"/>
          <w:sz w:val="30"/>
          <w:szCs w:val="30"/>
          <w:rtl/>
        </w:rPr>
        <w:t xml:space="preserve"> </w:t>
      </w:r>
      <w:r w:rsidRPr="005E2995">
        <w:rPr>
          <w:rFonts w:ascii="Lotus Linotype" w:hAnsi="Lotus Linotype" w:cs="Lotus Linotype"/>
          <w:sz w:val="30"/>
          <w:szCs w:val="30"/>
          <w:rtl/>
        </w:rPr>
        <w:t>أَقْبَلَ عَلَى النَّاسِ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فَقَالَ: </w:t>
      </w:r>
      <w:r w:rsidRPr="005A05A6">
        <w:rPr>
          <w:rFonts w:ascii="Lotus Linotype" w:hAnsi="Lotus Linotype" w:cs="Lotus Linotype"/>
          <w:color w:val="4F6228"/>
          <w:sz w:val="30"/>
          <w:szCs w:val="30"/>
          <w:rtl/>
        </w:rPr>
        <w:t>«هَلْ تَدْرُونَ مَاذَا قَالَ رَبُّكُمْ؟» قَالُوا: اللَّهُ وَرَسُولُهُ أَعْلَمُ</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قَالَ: «أَصْبَحَ مِنْ عِبَادِي مُؤْمِنٌ بِي وَكَافِرٌ</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فَأَمَّا مَنْ قَالَ: مُطِرْنَا بِفَضْلِ اللَّهِ وَرَحْمَتِهِ</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فَذَلِكَ مُؤْمِنٌ بِي كَافِرٌ بِالكَوْكَبِ</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وَأَمَّا مَنْ قَالَ: بِنَوْءِ </w:t>
      </w:r>
      <w:r w:rsidRPr="005A05A6">
        <w:rPr>
          <w:rFonts w:ascii="Lotus Linotype" w:hAnsi="Lotus Linotype" w:cs="Lotus Linotype"/>
          <w:color w:val="4F6228"/>
          <w:sz w:val="30"/>
          <w:szCs w:val="30"/>
          <w:rtl/>
        </w:rPr>
        <w:lastRenderedPageBreak/>
        <w:t>كَذَا وَكَذَا</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فَذَلِكَ كَافِرٌ بِي مُؤْمِنٌ </w:t>
      </w:r>
      <w:r w:rsidRPr="00024F82">
        <w:rPr>
          <w:rFonts w:ascii="Lotus Linotype" w:hAnsi="Lotus Linotype" w:cs="Lotus Linotype"/>
          <w:color w:val="4F6228"/>
          <w:sz w:val="30"/>
          <w:szCs w:val="30"/>
          <w:rtl/>
        </w:rPr>
        <w:t>بِالكَوْكَبِ»</w:t>
      </w:r>
      <w:r w:rsidR="00024F82" w:rsidRPr="00AF5A86">
        <w:rPr>
          <w:rStyle w:val="a8"/>
          <w:rFonts w:ascii="Simplified Arabic" w:hAnsi="Simplified Arabic" w:cs="AL-Hotham"/>
          <w:color w:val="C00000"/>
          <w:sz w:val="32"/>
          <w:szCs w:val="32"/>
          <w:rtl/>
          <w:lang w:bidi="ar-DZ"/>
        </w:rPr>
        <w:t>(</w:t>
      </w:r>
      <w:r w:rsidR="00024F82" w:rsidRPr="00AF5A86">
        <w:rPr>
          <w:rStyle w:val="a8"/>
          <w:rFonts w:ascii="Simplified Arabic" w:hAnsi="Simplified Arabic" w:cs="AL-Hotham"/>
          <w:color w:val="C00000"/>
          <w:sz w:val="32"/>
          <w:szCs w:val="32"/>
          <w:rtl/>
          <w:lang w:bidi="ar-DZ"/>
        </w:rPr>
        <w:footnoteReference w:id="313"/>
      </w:r>
      <w:r w:rsidR="00024F8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024F82">
        <w:rPr>
          <w:rFonts w:ascii="Lotus Linotype" w:hAnsi="Lotus Linotype" w:cs="Lotus Linotype"/>
          <w:sz w:val="30"/>
          <w:szCs w:val="30"/>
          <w:rtl/>
        </w:rPr>
        <w:t xml:space="preserve"> </w:t>
      </w:r>
    </w:p>
    <w:p w:rsidR="000D33AF" w:rsidRPr="005E2995" w:rsidRDefault="000D33AF" w:rsidP="00CD3D78">
      <w:pPr>
        <w:widowControl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قال ابن عثيمين </w:t>
      </w:r>
      <w:r w:rsidR="00436126" w:rsidRPr="00505A39">
        <w:rPr>
          <w:rFonts w:ascii="Traditional Arabic" w:hAnsi="Traditional Arabic"/>
          <w:color w:val="C00000"/>
          <w:sz w:val="36"/>
          <w:szCs w:val="36"/>
          <w:lang w:bidi="ar-EG"/>
        </w:rPr>
        <w:sym w:font="KFGQPC Arabic Symbols 01" w:char="F072"/>
      </w:r>
      <w:r w:rsidRPr="005E2995">
        <w:rPr>
          <w:rFonts w:ascii="Lotus Linotype" w:hAnsi="Lotus Linotype" w:cs="Lotus Linotype"/>
          <w:sz w:val="30"/>
          <w:szCs w:val="30"/>
          <w:rtl/>
        </w:rPr>
        <w:t>:</w:t>
      </w:r>
      <w:r w:rsidR="00024F82">
        <w:rPr>
          <w:rFonts w:ascii="Lotus Linotype" w:hAnsi="Lotus Linotype" w:cs="Lotus Linotype" w:hint="cs"/>
          <w:sz w:val="30"/>
          <w:szCs w:val="30"/>
          <w:rtl/>
        </w:rPr>
        <w:t xml:space="preserve"> </w:t>
      </w:r>
      <w:r w:rsidRPr="005E2995">
        <w:rPr>
          <w:rFonts w:ascii="Lotus Linotype" w:hAnsi="Lotus Linotype" w:cs="Lotus Linotype"/>
          <w:sz w:val="30"/>
          <w:szCs w:val="30"/>
          <w:rtl/>
        </w:rPr>
        <w:t>ومعنى الحديث: أنه لما نزل المطر نسبه بعضهم إلى رحمة الله وبعضهم قال: (لقد صدق نوء كذا وكذا)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فكأنه جعل النوء هو الذي أنزل المطر أو نزل بسببه</w:t>
      </w:r>
      <w:r w:rsidR="006C26C5" w:rsidRPr="006C26C5">
        <w:rPr>
          <w:rFonts w:ascii="Lotus Linotype" w:hAnsi="Lotus Linotype" w:cs="Lotus Linotype"/>
          <w:color w:val="000000" w:themeColor="text1"/>
          <w:sz w:val="30"/>
          <w:szCs w:val="30"/>
          <w:rtl/>
        </w:rPr>
        <w:t>.</w:t>
      </w:r>
    </w:p>
    <w:p w:rsidR="000D33AF" w:rsidRPr="005E2995" w:rsidRDefault="000D33AF" w:rsidP="006E0B1A">
      <w:pPr>
        <w:widowControl w:val="0"/>
        <w:spacing w:after="0" w:line="500" w:lineRule="exact"/>
        <w:ind w:firstLine="397"/>
        <w:jc w:val="lowKashida"/>
        <w:rPr>
          <w:rFonts w:ascii="Lotus Linotype" w:hAnsi="Lotus Linotype" w:cs="Lotus Linotype"/>
          <w:color w:val="0033CC"/>
          <w:sz w:val="30"/>
          <w:szCs w:val="30"/>
          <w:rtl/>
        </w:rPr>
      </w:pPr>
      <w:r w:rsidRPr="005E2995">
        <w:rPr>
          <w:rFonts w:ascii="Lotus Linotype" w:hAnsi="Lotus Linotype" w:cs="Lotus Linotype"/>
          <w:sz w:val="30"/>
          <w:szCs w:val="30"/>
          <w:rtl/>
        </w:rPr>
        <w:t>ومنه ما يذكر في بعض كتب التوقيت: (وقلَّ أن يخلف نوؤه)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(هذا نوؤه صادق)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وهذا لا يجوز</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الذي أنكره الله </w:t>
      </w:r>
      <w:r w:rsidR="006E0B1A" w:rsidRPr="008F6D28">
        <w:rPr>
          <w:rFonts w:ascii="KFGQPC Arabic Symbols 01" w:hAnsi="KFGQPC Arabic Symbols 01"/>
          <w:color w:val="C00000"/>
          <w:sz w:val="36"/>
          <w:szCs w:val="26"/>
        </w:rPr>
        <w:t></w:t>
      </w:r>
      <w:r w:rsidRPr="005E2995">
        <w:rPr>
          <w:rFonts w:ascii="Lotus Linotype" w:hAnsi="Lotus Linotype" w:cs="Lotus Linotype"/>
          <w:sz w:val="30"/>
          <w:szCs w:val="30"/>
          <w:rtl/>
        </w:rPr>
        <w:t xml:space="preserve"> على عباده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وهذا شرك أصغر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ولو قال بإذن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فإنه لا يجوز لأنَّ كلَّ الأسباب من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والنوء لم يجعله الله سبباً</w:t>
      </w:r>
      <w:r w:rsidR="006C26C5" w:rsidRPr="006C26C5">
        <w:rPr>
          <w:rFonts w:ascii="Lotus Linotype" w:hAnsi="Lotus Linotype" w:cs="Lotus Linotype"/>
          <w:color w:val="000000" w:themeColor="text1"/>
          <w:sz w:val="30"/>
          <w:szCs w:val="30"/>
          <w:rtl/>
        </w:rPr>
        <w:t>.</w:t>
      </w:r>
      <w:r w:rsidR="00024F82" w:rsidRPr="00024F82">
        <w:rPr>
          <w:rStyle w:val="a8"/>
          <w:rFonts w:ascii="Simplified Arabic" w:hAnsi="Simplified Arabic" w:cs="AL-Hotham"/>
          <w:color w:val="C00000"/>
          <w:sz w:val="32"/>
          <w:szCs w:val="32"/>
          <w:rtl/>
          <w:lang w:bidi="ar-DZ"/>
        </w:rPr>
        <w:t xml:space="preserve"> </w:t>
      </w:r>
      <w:r w:rsidR="00024F82" w:rsidRPr="00AF5A86">
        <w:rPr>
          <w:rStyle w:val="a8"/>
          <w:rFonts w:ascii="Simplified Arabic" w:hAnsi="Simplified Arabic" w:cs="AL-Hotham"/>
          <w:color w:val="C00000"/>
          <w:sz w:val="32"/>
          <w:szCs w:val="32"/>
          <w:rtl/>
          <w:lang w:bidi="ar-DZ"/>
        </w:rPr>
        <w:t>(</w:t>
      </w:r>
      <w:r w:rsidR="00024F82" w:rsidRPr="00AF5A86">
        <w:rPr>
          <w:rStyle w:val="a8"/>
          <w:rFonts w:ascii="Simplified Arabic" w:hAnsi="Simplified Arabic" w:cs="AL-Hotham"/>
          <w:color w:val="C00000"/>
          <w:sz w:val="32"/>
          <w:szCs w:val="32"/>
          <w:rtl/>
          <w:lang w:bidi="ar-DZ"/>
        </w:rPr>
        <w:footnoteReference w:id="314"/>
      </w:r>
      <w:r w:rsidR="00024F82" w:rsidRPr="00AF5A86">
        <w:rPr>
          <w:rStyle w:val="a8"/>
          <w:rFonts w:ascii="Simplified Arabic" w:hAnsi="Simplified Arabic" w:cs="AL-Hotham"/>
          <w:color w:val="C00000"/>
          <w:sz w:val="32"/>
          <w:szCs w:val="32"/>
          <w:rtl/>
          <w:lang w:bidi="ar-DZ"/>
        </w:rPr>
        <w:t>)</w:t>
      </w:r>
      <w:r w:rsidRPr="005E2995">
        <w:rPr>
          <w:rFonts w:ascii="Lotus Linotype" w:hAnsi="Lotus Linotype" w:cs="Lotus Linotype"/>
          <w:sz w:val="30"/>
          <w:szCs w:val="30"/>
          <w:rtl/>
        </w:rPr>
        <w:t>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هـ </w:t>
      </w:r>
    </w:p>
    <w:p w:rsidR="000D33AF" w:rsidRPr="000E5A3C" w:rsidRDefault="000D33AF" w:rsidP="00D44BEE">
      <w:pPr>
        <w:widowControl w:val="0"/>
        <w:autoSpaceDE w:val="0"/>
        <w:autoSpaceDN w:val="0"/>
        <w:adjustRightInd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وقريب من لفظ (مطرنا بنوء كذا وكذا) ما يشبهه من الألفاظ الموهمة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كلفظ (هذا مطر الوسمي) أو (هذا مطر الثريا)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ونحو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ويزعمون أن النجم هو الذي أنزل هذا الغيث</w:t>
      </w:r>
      <w:r w:rsidR="00024F82" w:rsidRPr="00024F82">
        <w:rPr>
          <w:rStyle w:val="a8"/>
          <w:rFonts w:ascii="Simplified Arabic" w:hAnsi="Simplified Arabic" w:cs="AL-Hotham"/>
          <w:color w:val="C00000"/>
          <w:sz w:val="32"/>
          <w:szCs w:val="32"/>
          <w:rtl/>
          <w:lang w:bidi="ar-DZ"/>
        </w:rPr>
        <w:t xml:space="preserve"> </w:t>
      </w:r>
      <w:r w:rsidR="00024F82" w:rsidRPr="00AF5A86">
        <w:rPr>
          <w:rStyle w:val="a8"/>
          <w:rFonts w:ascii="Simplified Arabic" w:hAnsi="Simplified Arabic" w:cs="AL-Hotham"/>
          <w:color w:val="C00000"/>
          <w:sz w:val="32"/>
          <w:szCs w:val="32"/>
          <w:rtl/>
          <w:lang w:bidi="ar-DZ"/>
        </w:rPr>
        <w:t>(</w:t>
      </w:r>
      <w:r w:rsidR="00024F82" w:rsidRPr="00AF5A86">
        <w:rPr>
          <w:rStyle w:val="a8"/>
          <w:rFonts w:ascii="Simplified Arabic" w:hAnsi="Simplified Arabic" w:cs="AL-Hotham"/>
          <w:color w:val="C00000"/>
          <w:sz w:val="32"/>
          <w:szCs w:val="32"/>
          <w:rtl/>
          <w:lang w:bidi="ar-DZ"/>
        </w:rPr>
        <w:footnoteReference w:id="315"/>
      </w:r>
      <w:r w:rsidR="00024F8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024F82" w:rsidRDefault="000D33AF" w:rsidP="00D44BEE">
      <w:pPr>
        <w:widowControl w:val="0"/>
        <w:autoSpaceDE w:val="0"/>
        <w:autoSpaceDN w:val="0"/>
        <w:adjustRightInd w:val="0"/>
        <w:spacing w:after="0" w:line="500" w:lineRule="exact"/>
        <w:ind w:firstLine="397"/>
        <w:jc w:val="lowKashida"/>
        <w:rPr>
          <w:rFonts w:ascii="Lotus Linotype" w:hAnsi="Lotus Linotype" w:cs="Lotus Linotype"/>
          <w:sz w:val="30"/>
          <w:szCs w:val="30"/>
          <w:rtl/>
        </w:rPr>
      </w:pPr>
      <w:r w:rsidRPr="00147A7C">
        <w:rPr>
          <w:rFonts w:ascii="Lotus Linotype" w:hAnsi="Lotus Linotype" w:cs="Lotus Linotype"/>
          <w:color w:val="0000FF"/>
          <w:sz w:val="30"/>
          <w:szCs w:val="30"/>
          <w:rtl/>
        </w:rPr>
        <w:t>فنسبة المطر إلى النجوم</w:t>
      </w:r>
      <w:r w:rsidR="00436126" w:rsidRPr="00147A7C">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147A7C">
        <w:rPr>
          <w:rFonts w:ascii="Lotus Linotype" w:hAnsi="Lotus Linotype" w:cs="Lotus Linotype"/>
          <w:color w:val="0000FF"/>
          <w:sz w:val="30"/>
          <w:szCs w:val="30"/>
          <w:rtl/>
        </w:rPr>
        <w:t>من التكذيب بآيات الله</w:t>
      </w:r>
      <w:r w:rsidR="006C26C5" w:rsidRPr="00147A7C">
        <w:rPr>
          <w:rFonts w:ascii="Lotus Linotype" w:hAnsi="Lotus Linotype" w:cs="Lotus Linotype"/>
          <w:color w:val="0000FF"/>
          <w:sz w:val="30"/>
          <w:szCs w:val="30"/>
          <w:rtl/>
        </w:rPr>
        <w:t>،</w:t>
      </w:r>
      <w:r w:rsidRPr="00147A7C">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والجحد  لنعمه وفضله ورزقه لعباده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وقد أنكر الل</w:t>
      </w:r>
      <w:r w:rsidR="00024F82">
        <w:rPr>
          <w:rFonts w:ascii="Lotus Linotype" w:hAnsi="Lotus Linotype" w:cs="Lotus Linotype"/>
          <w:sz w:val="30"/>
          <w:szCs w:val="30"/>
          <w:rtl/>
        </w:rPr>
        <w:t xml:space="preserve">ه تعالى على من ينسب المطر إلى  </w:t>
      </w:r>
      <w:r w:rsidRPr="005E2995">
        <w:rPr>
          <w:rFonts w:ascii="Lotus Linotype" w:hAnsi="Lotus Linotype" w:cs="Lotus Linotype"/>
          <w:sz w:val="30"/>
          <w:szCs w:val="30"/>
          <w:rtl/>
        </w:rPr>
        <w:t>الأنواء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ووصفهم بأنهم مكذبون برزقه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لما نسبوه لغيره ممن لا يملك لهم نفعاً ولا ضراً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فقال الله تعالى:</w:t>
      </w:r>
      <w:r w:rsidR="00024F82">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وَتَجْعَلُونَ رِزْقَكُمْ أَنَّكُمْ تُكَذِّبُونَ</w:t>
      </w:r>
      <w:r w:rsidR="006E5817" w:rsidRPr="006E5817">
        <w:rPr>
          <w:rFonts w:ascii="Lotus Linotype" w:hAnsi="Lotus Linotype" w:cs="DecoType Naskh Extensions"/>
          <w:color w:val="C00000"/>
          <w:sz w:val="30"/>
          <w:szCs w:val="30"/>
          <w:rtl/>
        </w:rPr>
        <w:t>}</w:t>
      </w:r>
      <w:r w:rsidR="00024F82">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9E5681">
        <w:rPr>
          <w:rFonts w:ascii="Lotus Linotype" w:hAnsi="Lotus Linotype" w:cs="Lotus Linotype"/>
          <w:color w:val="C00000"/>
          <w:rtl/>
        </w:rPr>
        <w:t>الواقعة:82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D33AF" w:rsidRPr="005E2995" w:rsidRDefault="000D33AF" w:rsidP="00D44BEE">
      <w:pPr>
        <w:widowControl w:val="0"/>
        <w:autoSpaceDE w:val="0"/>
        <w:autoSpaceDN w:val="0"/>
        <w:adjustRightInd w:val="0"/>
        <w:spacing w:after="0" w:line="50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 xml:space="preserve">ومعنى الآية الكريمة: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وَتَجْعَلُونَ رِزْقَكُمْ</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أي: حظكم من شكر الله عليكم إذا أصابكم المطر والبركة والخير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أَنَّكُمْ تُكَذِّبُونَ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وذلك بنسبة النعم لغير الله من الكواكب التي لا قدرة لها على شيء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436126">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 xml:space="preserve">وعن عبدالله ابْنِ عَبَّاسٍ </w:t>
      </w:r>
      <w:r w:rsidR="00436126" w:rsidRPr="00505A39">
        <w:rPr>
          <w:rFonts w:ascii="Traditional Arabic" w:hAnsi="Traditional Arabic"/>
          <w:color w:val="C00000"/>
          <w:sz w:val="36"/>
          <w:szCs w:val="36"/>
          <w:lang w:bidi="ar-EG"/>
        </w:rPr>
        <w:sym w:font="KFGQPC Arabic Symbols 01" w:char="F06B"/>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مُطِرَ النَّاسُ عَلَى عَهْدِ النَّبِيِّ </w:t>
      </w:r>
      <w:r w:rsidR="00DE6E0F"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فَقَالَ النَّبِيُّ </w:t>
      </w:r>
      <w:r w:rsidR="00DE6E0F"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w:t>
      </w:r>
      <w:r w:rsidR="00DE6E0F">
        <w:rPr>
          <w:rFonts w:ascii="Lotus Linotype" w:hAnsi="Lotus Linotype" w:cs="Lotus Linotype" w:hint="cs"/>
          <w:sz w:val="30"/>
          <w:szCs w:val="30"/>
          <w:rtl/>
        </w:rPr>
        <w:t xml:space="preserve"> </w:t>
      </w:r>
      <w:r w:rsidRPr="00DE6E0F">
        <w:rPr>
          <w:rFonts w:ascii="Lotus Linotype" w:hAnsi="Lotus Linotype" w:cs="Lotus Linotype"/>
          <w:color w:val="4F6228"/>
          <w:sz w:val="30"/>
          <w:szCs w:val="30"/>
          <w:rtl/>
        </w:rPr>
        <w:t xml:space="preserve">«أَصْبَحَ مِنَ النَّاسِ </w:t>
      </w:r>
      <w:r w:rsidRPr="005A05A6">
        <w:rPr>
          <w:rFonts w:ascii="Lotus Linotype" w:hAnsi="Lotus Linotype" w:cs="Lotus Linotype"/>
          <w:color w:val="4F6228"/>
          <w:sz w:val="30"/>
          <w:szCs w:val="30"/>
          <w:rtl/>
        </w:rPr>
        <w:t>شَاكِرٌ وَمِنْهُمْ كَافِرٌ</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قَالُوا: هَذِهِ رَحْمَةُ اللهِ</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وَقَالَ بَعْضُهُمْ: لَقَدْ صَدَقَ </w:t>
      </w:r>
      <w:r w:rsidRPr="00DE6E0F">
        <w:rPr>
          <w:rFonts w:ascii="Lotus Linotype" w:hAnsi="Lotus Linotype" w:cs="Lotus Linotype"/>
          <w:color w:val="4F6228"/>
          <w:sz w:val="30"/>
          <w:szCs w:val="30"/>
          <w:rtl/>
        </w:rPr>
        <w:t xml:space="preserve">نَوْءُ كَذَا وَكَذَا» </w:t>
      </w:r>
      <w:r w:rsidRPr="005E2995">
        <w:rPr>
          <w:rFonts w:ascii="Lotus Linotype" w:hAnsi="Lotus Linotype" w:cs="Lotus Linotype"/>
          <w:sz w:val="30"/>
          <w:szCs w:val="30"/>
          <w:rtl/>
        </w:rPr>
        <w:t xml:space="preserve">قَالَ: فَنَزَلَتْ هَذِهِ الْآيَةُ: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فَلَا أُقْسِمُ بِمَوَاقِعِ النُّجُومِ</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9E5681">
        <w:rPr>
          <w:rFonts w:ascii="Lotus Linotype" w:hAnsi="Lotus Linotype" w:cs="Lotus Linotype"/>
          <w:color w:val="C00000"/>
          <w:rtl/>
        </w:rPr>
        <w:t>الواقعة</w:t>
      </w:r>
      <w:r w:rsidR="00DE6E0F" w:rsidRPr="009E5681">
        <w:rPr>
          <w:rFonts w:ascii="Lotus Linotype" w:hAnsi="Lotus Linotype" w:cs="Lotus Linotype" w:hint="cs"/>
          <w:color w:val="C00000"/>
          <w:rtl/>
        </w:rPr>
        <w:t xml:space="preserve">: </w:t>
      </w:r>
      <w:r w:rsidRPr="009E5681">
        <w:rPr>
          <w:rFonts w:ascii="Lotus Linotype" w:hAnsi="Lotus Linotype" w:cs="Lotus Linotype"/>
          <w:color w:val="C00000"/>
          <w:rtl/>
        </w:rPr>
        <w:t>75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DE6E0F">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حَتَّى بَلَغَ: </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وَتَجْعَلُونَ رِزْقَكُمْ أَنَّكُمْ تُكَذِّبُونَ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9E5681">
        <w:rPr>
          <w:rFonts w:ascii="Lotus Linotype" w:hAnsi="Lotus Linotype" w:cs="Lotus Linotype"/>
          <w:color w:val="C00000"/>
          <w:rtl/>
        </w:rPr>
        <w:t>الواقعة:82</w:t>
      </w:r>
      <w:r w:rsidR="00B43ACE" w:rsidRPr="00B43ACE">
        <w:rPr>
          <w:rFonts w:ascii="Lotus Linotype" w:hAnsi="Lotus Linotype" w:cs="Lotus Linotype"/>
          <w:color w:val="C00000"/>
          <w:rtl/>
        </w:rPr>
        <w:t>]</w:t>
      </w:r>
      <w:r w:rsidR="00DE6E0F" w:rsidRPr="00DE6E0F">
        <w:rPr>
          <w:rStyle w:val="a8"/>
          <w:rFonts w:ascii="Simplified Arabic" w:hAnsi="Simplified Arabic" w:cs="AL-Hotham"/>
          <w:color w:val="C00000"/>
          <w:sz w:val="32"/>
          <w:szCs w:val="32"/>
          <w:rtl/>
          <w:lang w:bidi="ar-DZ"/>
        </w:rPr>
        <w:t xml:space="preserve"> </w:t>
      </w:r>
      <w:r w:rsidR="00DE6E0F" w:rsidRPr="00AF5A86">
        <w:rPr>
          <w:rStyle w:val="a8"/>
          <w:rFonts w:ascii="Simplified Arabic" w:hAnsi="Simplified Arabic" w:cs="AL-Hotham"/>
          <w:color w:val="C00000"/>
          <w:sz w:val="32"/>
          <w:szCs w:val="32"/>
          <w:rtl/>
          <w:lang w:bidi="ar-DZ"/>
        </w:rPr>
        <w:t>(</w:t>
      </w:r>
      <w:r w:rsidR="00DE6E0F" w:rsidRPr="00AF5A86">
        <w:rPr>
          <w:rStyle w:val="a8"/>
          <w:rFonts w:ascii="Simplified Arabic" w:hAnsi="Simplified Arabic" w:cs="AL-Hotham"/>
          <w:color w:val="C00000"/>
          <w:sz w:val="32"/>
          <w:szCs w:val="32"/>
          <w:rtl/>
          <w:lang w:bidi="ar-DZ"/>
        </w:rPr>
        <w:footnoteReference w:id="316"/>
      </w:r>
      <w:r w:rsidR="00DE6E0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DE6E0F">
        <w:rPr>
          <w:rFonts w:ascii="Lotus Linotype" w:hAnsi="Lotus Linotype" w:cs="Lotus Linotype" w:hint="cs"/>
          <w:sz w:val="30"/>
          <w:szCs w:val="30"/>
          <w:rtl/>
        </w:rPr>
        <w:t xml:space="preserve"> </w:t>
      </w:r>
    </w:p>
    <w:p w:rsidR="00DE6E0F" w:rsidRDefault="000D33AF" w:rsidP="00DE6E0F">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أعوذ بالله من الشيطان الرجيم:</w:t>
      </w:r>
      <w:r w:rsidR="006E5817" w:rsidRPr="006E5817">
        <w:rPr>
          <w:rFonts w:ascii="Lotus Linotype" w:hAnsi="Lotus Linotype" w:cs="DecoType Naskh Extensions"/>
          <w:color w:val="C00000"/>
          <w:sz w:val="30"/>
          <w:szCs w:val="30"/>
          <w:rtl/>
        </w:rPr>
        <w:t>{</w:t>
      </w:r>
      <w:r w:rsidRPr="008439B3">
        <w:rPr>
          <w:rFonts w:ascii="Lotus Linotype" w:hAnsi="Lotus Linotype" w:cs="Lotus Linotype"/>
          <w:color w:val="C00000"/>
          <w:sz w:val="30"/>
          <w:szCs w:val="30"/>
          <w:rtl/>
        </w:rPr>
        <w:t>فَلَا أُقْسِمُ بِمَوَاقِعِ النُّجُومِ</w:t>
      </w:r>
      <w:r w:rsidR="006C26C5" w:rsidRPr="006C26C5">
        <w:rPr>
          <w:rFonts w:ascii="Lotus Linotype" w:hAnsi="Lotus Linotype" w:cs="Lotus Linotype"/>
          <w:color w:val="000000" w:themeColor="text1"/>
          <w:sz w:val="30"/>
          <w:szCs w:val="30"/>
          <w:rtl/>
        </w:rPr>
        <w:t>.</w:t>
      </w:r>
      <w:r w:rsidRPr="008439B3">
        <w:rPr>
          <w:rFonts w:ascii="Lotus Linotype" w:hAnsi="Lotus Linotype" w:cs="Lotus Linotype"/>
          <w:color w:val="C00000"/>
          <w:sz w:val="30"/>
          <w:szCs w:val="30"/>
          <w:rtl/>
        </w:rPr>
        <w:t xml:space="preserve"> وَإِنَّهُ لَقَسَمٌ لَوْ تَعْلَمُونَ عَظِيمٌ</w:t>
      </w:r>
      <w:r w:rsidR="006C26C5" w:rsidRPr="006C26C5">
        <w:rPr>
          <w:rFonts w:ascii="Lotus Linotype" w:hAnsi="Lotus Linotype" w:cs="Lotus Linotype"/>
          <w:color w:val="000000" w:themeColor="text1"/>
          <w:sz w:val="30"/>
          <w:szCs w:val="30"/>
          <w:rtl/>
        </w:rPr>
        <w:t>.</w:t>
      </w:r>
      <w:r w:rsidRPr="008439B3">
        <w:rPr>
          <w:rFonts w:ascii="Lotus Linotype" w:hAnsi="Lotus Linotype" w:cs="Lotus Linotype"/>
          <w:color w:val="C00000"/>
          <w:sz w:val="30"/>
          <w:szCs w:val="30"/>
          <w:rtl/>
        </w:rPr>
        <w:t xml:space="preserve"> إِنَّهُ لَقُرْآنٌ كَرِيمٌ</w:t>
      </w:r>
      <w:r w:rsidR="006C26C5" w:rsidRPr="006C26C5">
        <w:rPr>
          <w:rFonts w:ascii="Lotus Linotype" w:hAnsi="Lotus Linotype" w:cs="Lotus Linotype"/>
          <w:color w:val="000000" w:themeColor="text1"/>
          <w:sz w:val="30"/>
          <w:szCs w:val="30"/>
          <w:rtl/>
        </w:rPr>
        <w:t>.</w:t>
      </w:r>
      <w:r w:rsidRPr="008439B3">
        <w:rPr>
          <w:rFonts w:ascii="Lotus Linotype" w:hAnsi="Lotus Linotype" w:cs="Lotus Linotype"/>
          <w:color w:val="C00000"/>
          <w:sz w:val="30"/>
          <w:szCs w:val="30"/>
          <w:rtl/>
        </w:rPr>
        <w:t xml:space="preserve"> فِي كِتَابٍ مَكْنُونٍ</w:t>
      </w:r>
      <w:r w:rsidR="006C26C5" w:rsidRPr="006C26C5">
        <w:rPr>
          <w:rFonts w:ascii="Lotus Linotype" w:hAnsi="Lotus Linotype" w:cs="Lotus Linotype"/>
          <w:color w:val="000000" w:themeColor="text1"/>
          <w:sz w:val="30"/>
          <w:szCs w:val="30"/>
          <w:rtl/>
        </w:rPr>
        <w:t>.</w:t>
      </w:r>
      <w:r w:rsidRPr="008439B3">
        <w:rPr>
          <w:rFonts w:ascii="Lotus Linotype" w:hAnsi="Lotus Linotype" w:cs="Lotus Linotype"/>
          <w:color w:val="C00000"/>
          <w:sz w:val="30"/>
          <w:szCs w:val="30"/>
          <w:rtl/>
        </w:rPr>
        <w:t xml:space="preserve"> لَا يَمَسُّهُ إِلَّا الْمُطَهَّرُونَ </w:t>
      </w:r>
      <w:r w:rsidR="006C26C5" w:rsidRPr="006C26C5">
        <w:rPr>
          <w:rFonts w:ascii="Lotus Linotype" w:hAnsi="Lotus Linotype" w:cs="Lotus Linotype"/>
          <w:color w:val="000000" w:themeColor="text1"/>
          <w:sz w:val="30"/>
          <w:szCs w:val="30"/>
          <w:rtl/>
        </w:rPr>
        <w:t>.</w:t>
      </w:r>
      <w:r w:rsidRPr="008439B3">
        <w:rPr>
          <w:rFonts w:ascii="Lotus Linotype" w:hAnsi="Lotus Linotype" w:cs="Lotus Linotype"/>
          <w:color w:val="C00000"/>
          <w:sz w:val="30"/>
          <w:szCs w:val="30"/>
          <w:rtl/>
        </w:rPr>
        <w:t xml:space="preserve"> تَنْزِيلٌ مِنْ رَبِّ الْعَالَمِينَ</w:t>
      </w:r>
      <w:r w:rsidR="006C26C5" w:rsidRPr="006C26C5">
        <w:rPr>
          <w:rFonts w:ascii="Lotus Linotype" w:hAnsi="Lotus Linotype" w:cs="Lotus Linotype"/>
          <w:color w:val="000000" w:themeColor="text1"/>
          <w:sz w:val="30"/>
          <w:szCs w:val="30"/>
          <w:rtl/>
        </w:rPr>
        <w:t>.</w:t>
      </w:r>
      <w:r w:rsidRPr="008439B3">
        <w:rPr>
          <w:rFonts w:ascii="Lotus Linotype" w:hAnsi="Lotus Linotype" w:cs="Lotus Linotype"/>
          <w:color w:val="C00000"/>
          <w:sz w:val="30"/>
          <w:szCs w:val="30"/>
          <w:rtl/>
        </w:rPr>
        <w:t xml:space="preserve"> أَفَبِهَذَا الْحَدِيثِ أَنْتُمْ مُدْهِنُونَ</w:t>
      </w:r>
      <w:r w:rsidR="006C26C5" w:rsidRPr="006C26C5">
        <w:rPr>
          <w:rFonts w:ascii="Lotus Linotype" w:hAnsi="Lotus Linotype" w:cs="Lotus Linotype"/>
          <w:color w:val="000000" w:themeColor="text1"/>
          <w:sz w:val="30"/>
          <w:szCs w:val="30"/>
          <w:rtl/>
        </w:rPr>
        <w:t>.</w:t>
      </w:r>
      <w:r w:rsidRPr="008439B3">
        <w:rPr>
          <w:rFonts w:ascii="Lotus Linotype" w:hAnsi="Lotus Linotype" w:cs="Lotus Linotype"/>
          <w:color w:val="C00000"/>
          <w:sz w:val="30"/>
          <w:szCs w:val="30"/>
          <w:rtl/>
        </w:rPr>
        <w:t xml:space="preserve"> وَتَجْعَلُونَ رِزْقَكُمْ أَنَّكُمْ تُكَذِّبُونَ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9E5681">
        <w:rPr>
          <w:rFonts w:ascii="Lotus Linotype" w:hAnsi="Lotus Linotype" w:cs="Lotus Linotype"/>
          <w:color w:val="C00000"/>
          <w:rtl/>
        </w:rPr>
        <w:t>الواقعة:75</w:t>
      </w:r>
      <w:r w:rsidR="00BA71AC" w:rsidRPr="00BA71AC">
        <w:rPr>
          <w:rFonts w:ascii="Lotus Linotype" w:hAnsi="Lotus Linotype" w:cs="Lotus Linotype"/>
          <w:color w:val="000000" w:themeColor="text1"/>
          <w:rtl/>
        </w:rPr>
        <w:t>-</w:t>
      </w:r>
      <w:r w:rsidRPr="009E5681">
        <w:rPr>
          <w:rFonts w:ascii="Lotus Linotype" w:hAnsi="Lotus Linotype" w:cs="Lotus Linotype"/>
          <w:color w:val="C00000"/>
          <w:rtl/>
        </w:rPr>
        <w:t>82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Default="00DE6E0F" w:rsidP="00DE6E0F">
      <w:pPr>
        <w:autoSpaceDE w:val="0"/>
        <w:autoSpaceDN w:val="0"/>
        <w:adjustRightInd w:val="0"/>
        <w:spacing w:after="0" w:line="520" w:lineRule="exact"/>
        <w:ind w:firstLine="397"/>
        <w:jc w:val="lowKashida"/>
        <w:rPr>
          <w:rFonts w:ascii="Lotus Linotype" w:hAnsi="Lotus Linotype" w:cs="Lotus Linotype"/>
          <w:b/>
          <w:bCs/>
          <w:sz w:val="30"/>
          <w:szCs w:val="30"/>
          <w:rtl/>
        </w:rPr>
      </w:pPr>
      <w:r>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261390" w:rsidRPr="005E2995" w:rsidRDefault="00261390" w:rsidP="00DE6E0F">
      <w:pPr>
        <w:autoSpaceDE w:val="0"/>
        <w:autoSpaceDN w:val="0"/>
        <w:adjustRightInd w:val="0"/>
        <w:spacing w:after="0" w:line="520" w:lineRule="exact"/>
        <w:ind w:firstLine="397"/>
        <w:jc w:val="lowKashida"/>
        <w:rPr>
          <w:rFonts w:ascii="Lotus Linotype" w:hAnsi="Lotus Linotype" w:cs="Lotus Linotype"/>
          <w:b/>
          <w:bCs/>
          <w:sz w:val="30"/>
          <w:szCs w:val="30"/>
          <w:rtl/>
        </w:rPr>
      </w:pPr>
    </w:p>
    <w:p w:rsidR="000D33AF" w:rsidRPr="005E2995" w:rsidRDefault="006E5817" w:rsidP="00DE6E0F">
      <w:pPr>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أهلِ الحمدِ ومستحقِّه</w:t>
      </w:r>
      <w:r w:rsidR="006C26C5" w:rsidRPr="006C26C5">
        <w:rPr>
          <w:rFonts w:ascii="Lotus Linotype" w:hAnsi="Lotus Linotype" w:cs="Lotus Linotype"/>
          <w:color w:val="000000" w:themeColor="text1"/>
          <w:sz w:val="30"/>
          <w:szCs w:val="30"/>
          <w:rtl/>
        </w:rPr>
        <w:t>،</w:t>
      </w:r>
      <w:r w:rsidR="00DE6E0F">
        <w:rPr>
          <w:rFonts w:ascii="Lotus Linotype" w:hAnsi="Lotus Linotype" w:cs="Lotus Linotype" w:hint="cs"/>
          <w:sz w:val="30"/>
          <w:szCs w:val="30"/>
          <w:rtl/>
        </w:rPr>
        <w:t xml:space="preserve"> </w:t>
      </w:r>
      <w:r w:rsidRPr="005E2995">
        <w:rPr>
          <w:rFonts w:ascii="Lotus Linotype" w:hAnsi="Lotus Linotype" w:cs="Lotus Linotype"/>
          <w:sz w:val="30"/>
          <w:szCs w:val="30"/>
          <w:rtl/>
        </w:rPr>
        <w:t>لا إله غيره ولا ربَّ سواه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009A1896">
        <w:rPr>
          <w:rFonts w:ascii="Lotus Linotype" w:hAnsi="Lotus Linotype" w:cs="Lotus Linotype" w:hint="cs"/>
          <w:color w:val="000000" w:themeColor="text1"/>
          <w:sz w:val="30"/>
          <w:szCs w:val="30"/>
          <w:rtl/>
        </w:rPr>
        <w:t xml:space="preserve"> </w:t>
      </w:r>
      <w:r w:rsidRPr="005E2995">
        <w:rPr>
          <w:rFonts w:ascii="Lotus Linotype" w:hAnsi="Lotus Linotype" w:cs="Lotus Linotype"/>
          <w:sz w:val="30"/>
          <w:szCs w:val="30"/>
          <w:rtl/>
        </w:rPr>
        <w:t>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وعلى آله وصحبه والتابعين</w:t>
      </w:r>
      <w:r w:rsidR="006C26C5" w:rsidRPr="006C26C5">
        <w:rPr>
          <w:rFonts w:ascii="Lotus Linotype" w:hAnsi="Lotus Linotype" w:cs="Lotus Linotype"/>
          <w:color w:val="000000" w:themeColor="text1"/>
          <w:sz w:val="30"/>
          <w:szCs w:val="30"/>
          <w:rtl/>
        </w:rPr>
        <w:t>،</w:t>
      </w:r>
      <w:r w:rsidR="009A1896">
        <w:rPr>
          <w:rFonts w:ascii="Lotus Linotype" w:hAnsi="Lotus Linotype" w:cs="Lotus Linotype" w:hint="cs"/>
          <w:sz w:val="30"/>
          <w:szCs w:val="30"/>
          <w:rtl/>
        </w:rPr>
        <w:t xml:space="preserve"> </w:t>
      </w:r>
      <w:r w:rsidRPr="005E2995">
        <w:rPr>
          <w:rFonts w:ascii="Lotus Linotype" w:hAnsi="Lotus Linotype" w:cs="Lotus Linotype"/>
          <w:sz w:val="30"/>
          <w:szCs w:val="30"/>
          <w:rtl/>
        </w:rPr>
        <w:t>ومن تبعهم بإحسان إلى يوم الدين</w:t>
      </w:r>
      <w:r w:rsidR="006C26C5" w:rsidRPr="006C26C5">
        <w:rPr>
          <w:rFonts w:ascii="Lotus Linotype" w:hAnsi="Lotus Linotype" w:cs="Lotus Linotype"/>
          <w:color w:val="000000" w:themeColor="text1"/>
          <w:sz w:val="30"/>
          <w:szCs w:val="30"/>
          <w:rtl/>
        </w:rPr>
        <w:t>.</w:t>
      </w:r>
    </w:p>
    <w:p w:rsidR="000D33AF" w:rsidRPr="005E2995" w:rsidRDefault="0028169A" w:rsidP="005E2995">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000D33AF" w:rsidRPr="008439B3">
        <w:rPr>
          <w:rFonts w:ascii="Lotus Linotype" w:hAnsi="Lotus Linotype" w:cs="Lotus Linotype"/>
          <w:color w:val="C00000"/>
          <w:sz w:val="30"/>
          <w:szCs w:val="30"/>
          <w:rtl/>
        </w:rPr>
        <w:t>يَا أَيُّهَا الَّذِينَ آَمَنُوا أَطِيعُوا اللَّهَ وَرَسُولَهُ وَلَا تَوَلَّوْا عَنْهُ وَأَنْتُمْ تَسْمَعُونَ</w:t>
      </w:r>
      <w:r w:rsidR="006C26C5" w:rsidRPr="006C26C5">
        <w:rPr>
          <w:rFonts w:ascii="Lotus Linotype" w:hAnsi="Lotus Linotype" w:cs="Lotus Linotype"/>
          <w:color w:val="000000" w:themeColor="text1"/>
          <w:sz w:val="30"/>
          <w:szCs w:val="30"/>
          <w:rtl/>
        </w:rPr>
        <w:t>.</w:t>
      </w:r>
      <w:r w:rsidR="000D33AF" w:rsidRPr="008439B3">
        <w:rPr>
          <w:rFonts w:ascii="Lotus Linotype" w:hAnsi="Lotus Linotype" w:cs="Lotus Linotype"/>
          <w:color w:val="C00000"/>
          <w:sz w:val="30"/>
          <w:szCs w:val="30"/>
          <w:rtl/>
        </w:rPr>
        <w:t xml:space="preserve"> وَلَا تَكُونُوا كَالَّذِينَ قَالُوا سَمِعْنَا وَهُمْ لَا يَسْمَعُونَ</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9E5681">
        <w:rPr>
          <w:rFonts w:ascii="Lotus Linotype" w:hAnsi="Lotus Linotype" w:cs="Lotus Linotype"/>
          <w:color w:val="C00000"/>
          <w:rtl/>
        </w:rPr>
        <w:t>الأنفال:20</w:t>
      </w:r>
      <w:r w:rsidR="00BA71AC" w:rsidRPr="00BA71AC">
        <w:rPr>
          <w:rFonts w:ascii="Lotus Linotype" w:hAnsi="Lotus Linotype" w:cs="Lotus Linotype"/>
          <w:color w:val="000000" w:themeColor="text1"/>
          <w:rtl/>
        </w:rPr>
        <w:t>-</w:t>
      </w:r>
      <w:r w:rsidR="000D33AF" w:rsidRPr="009E5681">
        <w:rPr>
          <w:rFonts w:ascii="Lotus Linotype" w:hAnsi="Lotus Linotype" w:cs="Lotus Linotype"/>
          <w:color w:val="C00000"/>
          <w:rtl/>
        </w:rPr>
        <w:t>21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DE6E0F" w:rsidRPr="00A83494" w:rsidRDefault="00F63210" w:rsidP="00DE6E0F">
      <w:pPr>
        <w:spacing w:after="0" w:line="520" w:lineRule="exact"/>
        <w:ind w:firstLine="397"/>
        <w:jc w:val="lowKashida"/>
        <w:rPr>
          <w:rFonts w:ascii="Lotus Linotype" w:hAnsi="Lotus Linotype" w:cs="Lotus Linotype"/>
          <w:color w:val="000000" w:themeColor="text1"/>
          <w:sz w:val="30"/>
          <w:szCs w:val="30"/>
          <w:rtl/>
        </w:rPr>
      </w:pPr>
      <w:r w:rsidRPr="00F63210">
        <w:rPr>
          <w:rFonts w:ascii="Lotus Linotype" w:hAnsi="Lotus Linotype" w:cs="Lotus Linotype"/>
          <w:bCs/>
          <w:color w:val="000000" w:themeColor="text1"/>
          <w:sz w:val="30"/>
          <w:szCs w:val="30"/>
          <w:u w:val="single"/>
          <w:rtl/>
        </w:rPr>
        <w:t>عباد الله:</w:t>
      </w:r>
      <w:r w:rsidR="000D33AF" w:rsidRPr="00A83494">
        <w:rPr>
          <w:rFonts w:ascii="Lotus Linotype" w:hAnsi="Lotus Linotype" w:cs="Lotus Linotype"/>
          <w:color w:val="000000" w:themeColor="text1"/>
          <w:sz w:val="30"/>
          <w:szCs w:val="30"/>
          <w:rtl/>
        </w:rPr>
        <w:t xml:space="preserve"> المطر نعمة من نعم الله تعالى</w:t>
      </w:r>
      <w:r w:rsidR="006C26C5" w:rsidRPr="006C26C5">
        <w:rPr>
          <w:rFonts w:ascii="Lotus Linotype" w:hAnsi="Lotus Linotype" w:cs="Lotus Linotype"/>
          <w:color w:val="000000" w:themeColor="text1"/>
          <w:sz w:val="30"/>
          <w:szCs w:val="30"/>
          <w:rtl/>
        </w:rPr>
        <w:t>،</w:t>
      </w:r>
      <w:r w:rsidR="000D33AF" w:rsidRPr="00A83494">
        <w:rPr>
          <w:rFonts w:ascii="Lotus Linotype" w:hAnsi="Lotus Linotype" w:cs="Lotus Linotype"/>
          <w:color w:val="000000" w:themeColor="text1"/>
          <w:sz w:val="30"/>
          <w:szCs w:val="30"/>
          <w:rtl/>
        </w:rPr>
        <w:t xml:space="preserve"> </w:t>
      </w:r>
      <w:r w:rsidR="000D33AF" w:rsidRPr="00147A7C">
        <w:rPr>
          <w:rFonts w:ascii="Lotus Linotype" w:hAnsi="Lotus Linotype" w:cs="Lotus Linotype"/>
          <w:color w:val="0000FF"/>
          <w:sz w:val="30"/>
          <w:szCs w:val="30"/>
          <w:rtl/>
        </w:rPr>
        <w:t xml:space="preserve">ويسنُّ عند نزول المطر أمور: </w:t>
      </w:r>
    </w:p>
    <w:p w:rsidR="00436126" w:rsidRDefault="000D33AF" w:rsidP="00436126">
      <w:pPr>
        <w:spacing w:after="0" w:line="520" w:lineRule="exact"/>
        <w:ind w:firstLine="397"/>
        <w:jc w:val="lowKashida"/>
        <w:rPr>
          <w:rFonts w:ascii="Lotus Linotype" w:hAnsi="Lotus Linotype" w:cs="Lotus Linotype"/>
          <w:sz w:val="30"/>
          <w:szCs w:val="30"/>
          <w:rtl/>
        </w:rPr>
      </w:pPr>
      <w:r w:rsidRPr="00A83494">
        <w:rPr>
          <w:rFonts w:ascii="Lotus Linotype" w:hAnsi="Lotus Linotype" w:cs="Lotus Linotype"/>
          <w:color w:val="000000" w:themeColor="text1"/>
          <w:sz w:val="30"/>
          <w:szCs w:val="30"/>
          <w:rtl/>
        </w:rPr>
        <w:t>منها: التعرض له أولَ نزوله</w:t>
      </w:r>
      <w:r w:rsidR="006C26C5" w:rsidRPr="006C26C5">
        <w:rPr>
          <w:rFonts w:ascii="Lotus Linotype" w:hAnsi="Lotus Linotype" w:cs="Lotus Linotype"/>
          <w:color w:val="000000" w:themeColor="text1"/>
          <w:sz w:val="30"/>
          <w:szCs w:val="30"/>
          <w:rtl/>
        </w:rPr>
        <w:t>،</w:t>
      </w:r>
      <w:r w:rsidRPr="00A83494">
        <w:rPr>
          <w:rFonts w:ascii="Lotus Linotype" w:hAnsi="Lotus Linotype" w:cs="Lotus Linotype"/>
          <w:color w:val="000000" w:themeColor="text1"/>
          <w:sz w:val="30"/>
          <w:szCs w:val="30"/>
          <w:rtl/>
        </w:rPr>
        <w:t xml:space="preserve"> وكشف بعض البدن ليصيبه منه</w:t>
      </w:r>
      <w:r w:rsidR="006C26C5" w:rsidRPr="006C26C5">
        <w:rPr>
          <w:rFonts w:ascii="Lotus Linotype" w:hAnsi="Lotus Linotype" w:cs="Lotus Linotype"/>
          <w:color w:val="000000" w:themeColor="text1"/>
          <w:sz w:val="30"/>
          <w:szCs w:val="30"/>
          <w:rtl/>
        </w:rPr>
        <w:t>،</w:t>
      </w:r>
      <w:r w:rsidRPr="00A83494">
        <w:rPr>
          <w:rFonts w:ascii="Lotus Linotype" w:hAnsi="Lotus Linotype" w:cs="Lotus Linotype"/>
          <w:color w:val="000000" w:themeColor="text1"/>
          <w:sz w:val="30"/>
          <w:szCs w:val="30"/>
          <w:rtl/>
        </w:rPr>
        <w:t xml:space="preserve"> لأنه حديث عهد بربه</w:t>
      </w:r>
      <w:r w:rsidR="006C26C5" w:rsidRPr="006C26C5">
        <w:rPr>
          <w:rFonts w:ascii="Lotus Linotype" w:hAnsi="Lotus Linotype" w:cs="Lotus Linotype"/>
          <w:color w:val="000000" w:themeColor="text1"/>
          <w:sz w:val="30"/>
          <w:szCs w:val="30"/>
          <w:rtl/>
        </w:rPr>
        <w:t>،</w:t>
      </w:r>
      <w:r w:rsidRPr="00A83494">
        <w:rPr>
          <w:rFonts w:ascii="Lotus Linotype" w:hAnsi="Lotus Linotype" w:cs="Lotus Linotype"/>
          <w:color w:val="000000" w:themeColor="text1"/>
          <w:sz w:val="30"/>
          <w:szCs w:val="30"/>
          <w:rtl/>
        </w:rPr>
        <w:t xml:space="preserve"> إذا لم يكن يتضرر بذلك </w:t>
      </w:r>
      <w:r w:rsidRPr="005E2995">
        <w:rPr>
          <w:rFonts w:ascii="Lotus Linotype" w:hAnsi="Lotus Linotype" w:cs="Lotus Linotype"/>
          <w:sz w:val="30"/>
          <w:szCs w:val="30"/>
          <w:rtl/>
        </w:rPr>
        <w:t>لبرد أو نحوه</w:t>
      </w:r>
      <w:r w:rsidR="006C26C5" w:rsidRPr="006C26C5">
        <w:rPr>
          <w:rFonts w:ascii="Lotus Linotype" w:hAnsi="Lotus Linotype" w:cs="Lotus Linotype"/>
          <w:color w:val="000000" w:themeColor="text1"/>
          <w:sz w:val="30"/>
          <w:szCs w:val="30"/>
          <w:rtl/>
        </w:rPr>
        <w:t>.</w:t>
      </w:r>
    </w:p>
    <w:p w:rsidR="000D33AF" w:rsidRPr="00436126" w:rsidRDefault="000D33AF" w:rsidP="00436126">
      <w:pPr>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lastRenderedPageBreak/>
        <w:t xml:space="preserve">فعن أَنَسٍ </w:t>
      </w:r>
      <w:r w:rsidR="00DE6E0F" w:rsidRPr="00DF4B08">
        <w:rPr>
          <w:rFonts w:ascii="ATraditional Arabic" w:hAnsi="ATraditional Arabic" w:cs="ATraditional Arabic"/>
          <w:color w:val="C00000"/>
          <w:sz w:val="30"/>
          <w:szCs w:val="30"/>
          <w:rtl/>
        </w:rPr>
        <w:t>¢</w:t>
      </w:r>
      <w:r w:rsidR="00DE6E0F">
        <w:rPr>
          <w:rFonts w:ascii="Lotus Linotype" w:hAnsi="Lotus Linotype" w:cs="Lotus Linotype" w:hint="cs"/>
          <w:sz w:val="30"/>
          <w:szCs w:val="30"/>
          <w:rtl/>
        </w:rPr>
        <w:t xml:space="preserve"> </w:t>
      </w:r>
      <w:r w:rsidRPr="005E2995">
        <w:rPr>
          <w:rFonts w:ascii="Lotus Linotype" w:hAnsi="Lotus Linotype" w:cs="Lotus Linotype"/>
          <w:sz w:val="30"/>
          <w:szCs w:val="30"/>
          <w:rtl/>
        </w:rPr>
        <w:t>قَ</w:t>
      </w:r>
      <w:r w:rsidR="00D44BEE">
        <w:rPr>
          <w:rFonts w:ascii="Lotus Linotype" w:hAnsi="Lotus Linotype" w:cs="Lotus Linotype" w:hint="cs"/>
          <w:sz w:val="30"/>
          <w:szCs w:val="30"/>
          <w:rtl/>
        </w:rPr>
        <w:t>ــ</w:t>
      </w:r>
      <w:r w:rsidRPr="005E2995">
        <w:rPr>
          <w:rFonts w:ascii="Lotus Linotype" w:hAnsi="Lotus Linotype" w:cs="Lotus Linotype"/>
          <w:sz w:val="30"/>
          <w:szCs w:val="30"/>
          <w:rtl/>
        </w:rPr>
        <w:t xml:space="preserve">الَ: أَصَابَنَا </w:t>
      </w:r>
      <w:r w:rsidRPr="007F24ED">
        <w:rPr>
          <w:rFonts w:ascii="Lotus Linotype" w:hAnsi="Lotus Linotype" w:cs="Lotus Linotype"/>
          <w:color w:val="000000" w:themeColor="text1"/>
          <w:sz w:val="30"/>
          <w:szCs w:val="30"/>
          <w:rtl/>
        </w:rPr>
        <w:t xml:space="preserve">وَنَحْنُ مَعَ رَسُولِ اللهِ </w:t>
      </w:r>
      <w:r w:rsidR="007F24ED" w:rsidRPr="000A3AB8">
        <w:rPr>
          <w:rFonts w:ascii="Traditional Arabic" w:hAnsi="Traditional Arabic" w:cs="Traditional Arabic"/>
          <w:color w:val="C00000"/>
          <w:sz w:val="30"/>
          <w:szCs w:val="30"/>
          <w:rtl/>
        </w:rPr>
        <w:t>ﷺ</w:t>
      </w:r>
      <w:r w:rsidR="007F24ED" w:rsidRPr="007F24ED">
        <w:rPr>
          <w:rFonts w:ascii="Lotus Linotype" w:hAnsi="Lotus Linotype" w:cs="Lotus Linotype" w:hint="cs"/>
          <w:color w:val="000000" w:themeColor="text1"/>
          <w:sz w:val="30"/>
          <w:szCs w:val="30"/>
          <w:rtl/>
        </w:rPr>
        <w:t xml:space="preserve"> </w:t>
      </w:r>
      <w:r w:rsidRPr="007F24ED">
        <w:rPr>
          <w:rFonts w:ascii="Lotus Linotype" w:hAnsi="Lotus Linotype" w:cs="Lotus Linotype"/>
          <w:color w:val="000000" w:themeColor="text1"/>
          <w:sz w:val="30"/>
          <w:szCs w:val="30"/>
          <w:rtl/>
        </w:rPr>
        <w:t>مَطَرٌ</w:t>
      </w:r>
      <w:r w:rsidR="006C26C5" w:rsidRPr="006C26C5">
        <w:rPr>
          <w:rFonts w:ascii="Lotus Linotype" w:hAnsi="Lotus Linotype" w:cs="Lotus Linotype"/>
          <w:color w:val="000000" w:themeColor="text1"/>
          <w:sz w:val="30"/>
          <w:szCs w:val="30"/>
          <w:rtl/>
        </w:rPr>
        <w:t>،</w:t>
      </w:r>
      <w:r w:rsidRPr="007F24ED">
        <w:rPr>
          <w:rFonts w:ascii="Lotus Linotype" w:hAnsi="Lotus Linotype" w:cs="Lotus Linotype"/>
          <w:color w:val="000000" w:themeColor="text1"/>
          <w:sz w:val="30"/>
          <w:szCs w:val="30"/>
          <w:rtl/>
        </w:rPr>
        <w:t xml:space="preserve"> فَحَس</w:t>
      </w:r>
      <w:r w:rsidR="00D44BEE">
        <w:rPr>
          <w:rFonts w:ascii="Lotus Linotype" w:hAnsi="Lotus Linotype" w:cs="Lotus Linotype" w:hint="cs"/>
          <w:color w:val="000000" w:themeColor="text1"/>
          <w:sz w:val="30"/>
          <w:szCs w:val="30"/>
          <w:rtl/>
        </w:rPr>
        <w:t>ـ</w:t>
      </w:r>
      <w:r w:rsidRPr="007F24ED">
        <w:rPr>
          <w:rFonts w:ascii="Lotus Linotype" w:hAnsi="Lotus Linotype" w:cs="Lotus Linotype"/>
          <w:color w:val="000000" w:themeColor="text1"/>
          <w:sz w:val="30"/>
          <w:szCs w:val="30"/>
          <w:rtl/>
        </w:rPr>
        <w:t xml:space="preserve">َرَ رَسُولُ اللهِ </w:t>
      </w:r>
      <w:r w:rsidR="007F24ED" w:rsidRPr="000A3AB8">
        <w:rPr>
          <w:rFonts w:ascii="Traditional Arabic" w:hAnsi="Traditional Arabic" w:cs="Traditional Arabic"/>
          <w:color w:val="C00000"/>
          <w:sz w:val="30"/>
          <w:szCs w:val="30"/>
          <w:rtl/>
        </w:rPr>
        <w:t>ﷺ</w:t>
      </w:r>
      <w:r w:rsidR="007F24ED" w:rsidRPr="007F24ED">
        <w:rPr>
          <w:rFonts w:ascii="Lotus Linotype" w:hAnsi="Lotus Linotype" w:cs="Lotus Linotype" w:hint="cs"/>
          <w:color w:val="000000" w:themeColor="text1"/>
          <w:sz w:val="30"/>
          <w:szCs w:val="30"/>
          <w:rtl/>
        </w:rPr>
        <w:t xml:space="preserve"> </w:t>
      </w:r>
      <w:r w:rsidRPr="007F24ED">
        <w:rPr>
          <w:rFonts w:ascii="Lotus Linotype" w:hAnsi="Lotus Linotype" w:cs="Lotus Linotype"/>
          <w:color w:val="000000" w:themeColor="text1"/>
          <w:sz w:val="30"/>
          <w:szCs w:val="30"/>
          <w:rtl/>
        </w:rPr>
        <w:t>ثَوْبَهُ</w:t>
      </w:r>
      <w:r w:rsidR="006C26C5" w:rsidRPr="006C26C5">
        <w:rPr>
          <w:rFonts w:ascii="Lotus Linotype" w:hAnsi="Lotus Linotype" w:cs="Lotus Linotype"/>
          <w:color w:val="000000" w:themeColor="text1"/>
          <w:sz w:val="30"/>
          <w:szCs w:val="30"/>
          <w:rtl/>
        </w:rPr>
        <w:t>،</w:t>
      </w:r>
      <w:r w:rsidRPr="007F24ED">
        <w:rPr>
          <w:rFonts w:ascii="Lotus Linotype" w:hAnsi="Lotus Linotype" w:cs="Lotus Linotype"/>
          <w:color w:val="000000" w:themeColor="text1"/>
          <w:sz w:val="30"/>
          <w:szCs w:val="30"/>
          <w:rtl/>
        </w:rPr>
        <w:t xml:space="preserve"> حَتَّى أَصَابَهُ مِنَ الْمَطَرِ</w:t>
      </w:r>
      <w:r w:rsidR="006C26C5" w:rsidRPr="006C26C5">
        <w:rPr>
          <w:rFonts w:ascii="Lotus Linotype" w:hAnsi="Lotus Linotype" w:cs="Lotus Linotype"/>
          <w:color w:val="000000" w:themeColor="text1"/>
          <w:sz w:val="30"/>
          <w:szCs w:val="30"/>
          <w:rtl/>
        </w:rPr>
        <w:t>،</w:t>
      </w:r>
      <w:r w:rsidRPr="007F24ED">
        <w:rPr>
          <w:rFonts w:ascii="Lotus Linotype" w:hAnsi="Lotus Linotype" w:cs="Lotus Linotype"/>
          <w:color w:val="000000" w:themeColor="text1"/>
          <w:sz w:val="30"/>
          <w:szCs w:val="30"/>
          <w:rtl/>
        </w:rPr>
        <w:t xml:space="preserve"> فَقُلْنَا: يَا رَسُولَ </w:t>
      </w:r>
      <w:r w:rsidRPr="005E2995">
        <w:rPr>
          <w:rFonts w:ascii="Lotus Linotype" w:hAnsi="Lotus Linotype" w:cs="Lotus Linotype"/>
          <w:sz w:val="30"/>
          <w:szCs w:val="30"/>
          <w:rtl/>
        </w:rPr>
        <w:t xml:space="preserve">اللهِ لِمَ صَنَعْتَ هَذَا؟ قَالَ: </w:t>
      </w:r>
      <w:r w:rsidRPr="007F24ED">
        <w:rPr>
          <w:rFonts w:ascii="Lotus Linotype" w:hAnsi="Lotus Linotype" w:cs="Lotus Linotype"/>
          <w:color w:val="4F6228"/>
          <w:sz w:val="30"/>
          <w:szCs w:val="30"/>
          <w:rtl/>
        </w:rPr>
        <w:t>«لِأَنَّهُ حَدِيثُ عَهْدٍ بِرَبِّهِ تَعَالَى»</w:t>
      </w:r>
      <w:r w:rsidR="007F24ED" w:rsidRPr="00AF5A86">
        <w:rPr>
          <w:rStyle w:val="a8"/>
          <w:rFonts w:ascii="Simplified Arabic" w:hAnsi="Simplified Arabic" w:cs="AL-Hotham"/>
          <w:color w:val="C00000"/>
          <w:sz w:val="32"/>
          <w:szCs w:val="32"/>
          <w:rtl/>
          <w:lang w:bidi="ar-DZ"/>
        </w:rPr>
        <w:t>(</w:t>
      </w:r>
      <w:r w:rsidR="007F24ED" w:rsidRPr="00AF5A86">
        <w:rPr>
          <w:rStyle w:val="a8"/>
          <w:rFonts w:ascii="Simplified Arabic" w:hAnsi="Simplified Arabic" w:cs="AL-Hotham"/>
          <w:color w:val="C00000"/>
          <w:sz w:val="32"/>
          <w:szCs w:val="32"/>
          <w:rtl/>
          <w:lang w:bidi="ar-DZ"/>
        </w:rPr>
        <w:footnoteReference w:id="317"/>
      </w:r>
      <w:r w:rsidR="007F24E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قوله:</w:t>
      </w:r>
      <w:r w:rsidR="007F24ED">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7F24ED">
        <w:rPr>
          <w:rFonts w:ascii="Lotus Linotype" w:hAnsi="Lotus Linotype" w:cs="Lotus Linotype"/>
          <w:color w:val="C00000"/>
          <w:sz w:val="30"/>
          <w:szCs w:val="30"/>
          <w:rtl/>
        </w:rPr>
        <w:t>فَحَسَرَ</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أي كشف بعض بدنه</w:t>
      </w:r>
      <w:r w:rsidR="006C26C5" w:rsidRPr="006C26C5">
        <w:rPr>
          <w:rFonts w:ascii="Lotus Linotype" w:hAnsi="Lotus Linotype" w:cs="Lotus Linotype"/>
          <w:color w:val="000000" w:themeColor="text1"/>
          <w:sz w:val="30"/>
          <w:szCs w:val="30"/>
          <w:rtl/>
        </w:rPr>
        <w:t>،</w:t>
      </w:r>
      <w:r w:rsidR="00BF2E46">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وقوله: </w:t>
      </w:r>
      <w:r w:rsidR="007F24ED" w:rsidRPr="007F24ED">
        <w:rPr>
          <w:rFonts w:ascii="Lotus Linotype" w:hAnsi="Lotus Linotype" w:cs="CTraditional Arabic" w:hint="cs"/>
          <w:color w:val="4F6228"/>
          <w:sz w:val="30"/>
          <w:szCs w:val="30"/>
          <w:rtl/>
        </w:rPr>
        <w:t>$</w:t>
      </w:r>
      <w:r w:rsidRPr="007F24ED">
        <w:rPr>
          <w:rFonts w:ascii="Lotus Linotype" w:hAnsi="Lotus Linotype" w:cs="Lotus Linotype"/>
          <w:color w:val="4F6228"/>
          <w:sz w:val="30"/>
          <w:szCs w:val="30"/>
          <w:rtl/>
        </w:rPr>
        <w:t>حَدِيثُ عَهْدٍ بِرَبِّهِ تَعَالَى</w:t>
      </w:r>
      <w:r w:rsidR="007F24ED" w:rsidRPr="007F24ED">
        <w:rPr>
          <w:rFonts w:ascii="Lotus Linotype" w:hAnsi="Lotus Linotype" w:cs="CTraditional Arabic" w:hint="cs"/>
          <w:color w:val="4F6228"/>
          <w:sz w:val="30"/>
          <w:szCs w:val="30"/>
          <w:rtl/>
        </w:rPr>
        <w:t>#</w:t>
      </w:r>
      <w:r w:rsidR="007F24ED" w:rsidRPr="007F24ED">
        <w:rPr>
          <w:rFonts w:ascii="Lotus Linotype" w:hAnsi="Lotus Linotype" w:cs="DecoType Naskh Extensions" w:hint="cs"/>
          <w:color w:val="4F6228"/>
          <w:sz w:val="30"/>
          <w:szCs w:val="30"/>
          <w:rtl/>
        </w:rPr>
        <w:t xml:space="preserve"> </w:t>
      </w:r>
      <w:r w:rsidRPr="005E2995">
        <w:rPr>
          <w:rFonts w:ascii="Lotus Linotype" w:hAnsi="Lotus Linotype" w:cs="Lotus Linotype"/>
          <w:color w:val="000000"/>
          <w:sz w:val="30"/>
          <w:szCs w:val="30"/>
          <w:rtl/>
        </w:rPr>
        <w:t>أي بتكوين ربه إياه</w:t>
      </w:r>
      <w:r w:rsidR="006C26C5" w:rsidRPr="006C26C5">
        <w:rPr>
          <w:rFonts w:ascii="Lotus Linotype" w:hAnsi="Lotus Linotype" w:cs="Lotus Linotype"/>
          <w:color w:val="000000" w:themeColor="text1"/>
          <w:sz w:val="30"/>
          <w:szCs w:val="30"/>
          <w:rtl/>
        </w:rPr>
        <w:t>،</w:t>
      </w:r>
      <w:r w:rsidR="007F24ED">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ومعن</w:t>
      </w:r>
      <w:r w:rsidR="00D44BEE">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اه: أن المطر رحم</w:t>
      </w:r>
      <w:r w:rsidR="00D44BEE">
        <w:rPr>
          <w:rFonts w:ascii="Lotus Linotype" w:hAnsi="Lotus Linotype" w:cs="Lotus Linotype" w:hint="cs"/>
          <w:color w:val="000000"/>
          <w:sz w:val="30"/>
          <w:szCs w:val="30"/>
          <w:rtl/>
        </w:rPr>
        <w:t>ــ</w:t>
      </w:r>
      <w:r w:rsidRPr="005E2995">
        <w:rPr>
          <w:rFonts w:ascii="Lotus Linotype" w:hAnsi="Lotus Linotype" w:cs="Lotus Linotype"/>
          <w:color w:val="000000"/>
          <w:sz w:val="30"/>
          <w:szCs w:val="30"/>
          <w:rtl/>
        </w:rPr>
        <w:t>ة وهي قريبة العهد</w:t>
      </w:r>
      <w:r w:rsidR="007F24ED">
        <w:rPr>
          <w:rFonts w:ascii="Lotus Linotype" w:hAnsi="Lotus Linotype" w:cs="Lotus Linotype"/>
          <w:color w:val="000000"/>
          <w:sz w:val="30"/>
          <w:szCs w:val="30"/>
          <w:rtl/>
        </w:rPr>
        <w:t xml:space="preserve"> بخلق الله تعالى لها فيتبرك بها</w:t>
      </w:r>
      <w:r w:rsidR="006C26C5" w:rsidRPr="006C26C5">
        <w:rPr>
          <w:rFonts w:ascii="Lotus Linotype" w:hAnsi="Lotus Linotype" w:cs="Lotus Linotype" w:hint="cs"/>
          <w:b/>
          <w:bCs/>
          <w:color w:val="000000" w:themeColor="text1"/>
          <w:sz w:val="30"/>
          <w:szCs w:val="30"/>
          <w:rtl/>
        </w:rPr>
        <w:t>.</w:t>
      </w:r>
    </w:p>
    <w:p w:rsidR="000D33AF" w:rsidRPr="005E2995" w:rsidRDefault="000D33AF" w:rsidP="00A83494">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ومن السنن عند نزول المطر: قول:</w:t>
      </w:r>
      <w:r w:rsidRPr="005E2995">
        <w:rPr>
          <w:rFonts w:ascii="Lotus Linotype" w:hAnsi="Lotus Linotype" w:cs="Lotus Linotype"/>
          <w:color w:val="FF0000"/>
          <w:sz w:val="30"/>
          <w:szCs w:val="30"/>
          <w:rtl/>
        </w:rPr>
        <w:t xml:space="preserve"> </w:t>
      </w:r>
      <w:r w:rsidRPr="007F24ED">
        <w:rPr>
          <w:rFonts w:ascii="Lotus Linotype" w:hAnsi="Lotus Linotype" w:cs="Lotus Linotype"/>
          <w:color w:val="4F6228"/>
          <w:sz w:val="30"/>
          <w:szCs w:val="30"/>
          <w:rtl/>
        </w:rPr>
        <w:t>«اللَّهُمَّ صَيِّبًا نَافِعًا»</w:t>
      </w:r>
      <w:r w:rsidR="00A83494" w:rsidRPr="00AF5A86">
        <w:rPr>
          <w:rStyle w:val="a8"/>
          <w:rFonts w:ascii="Simplified Arabic" w:hAnsi="Simplified Arabic" w:cs="AL-Hotham"/>
          <w:color w:val="C00000"/>
          <w:sz w:val="32"/>
          <w:szCs w:val="32"/>
          <w:rtl/>
          <w:lang w:bidi="ar-DZ"/>
        </w:rPr>
        <w:t>(</w:t>
      </w:r>
      <w:r w:rsidR="00A83494" w:rsidRPr="00AF5A86">
        <w:rPr>
          <w:rStyle w:val="a8"/>
          <w:rFonts w:ascii="Simplified Arabic" w:hAnsi="Simplified Arabic" w:cs="AL-Hotham"/>
          <w:color w:val="C00000"/>
          <w:sz w:val="32"/>
          <w:szCs w:val="32"/>
          <w:rtl/>
          <w:lang w:bidi="ar-DZ"/>
        </w:rPr>
        <w:footnoteReference w:id="318"/>
      </w:r>
      <w:r w:rsidR="00A8349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ويكرر هذا الدعاء: مَرَّتَيْنِ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ثَلَاثًا ومعناه: اللهم اجعله مطراً نافعاً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وفي رواية يقول:</w:t>
      </w:r>
      <w:r w:rsidRPr="005E2995">
        <w:rPr>
          <w:rFonts w:ascii="Lotus Linotype" w:hAnsi="Lotus Linotype" w:cs="Lotus Linotype"/>
          <w:color w:val="FF0000"/>
          <w:sz w:val="30"/>
          <w:szCs w:val="30"/>
          <w:rtl/>
        </w:rPr>
        <w:t xml:space="preserve"> </w:t>
      </w:r>
      <w:r w:rsidRPr="007F24ED">
        <w:rPr>
          <w:rFonts w:ascii="Lotus Linotype" w:hAnsi="Lotus Linotype" w:cs="Lotus Linotype"/>
          <w:color w:val="4F6228"/>
          <w:sz w:val="30"/>
          <w:szCs w:val="30"/>
          <w:rtl/>
        </w:rPr>
        <w:t>«اللَّهُمَّ سَيْبًا نَافِعًا»</w:t>
      </w:r>
      <w:r w:rsidR="007F24ED" w:rsidRPr="00AF5A86">
        <w:rPr>
          <w:rStyle w:val="a8"/>
          <w:rFonts w:ascii="Simplified Arabic" w:hAnsi="Simplified Arabic" w:cs="AL-Hotham"/>
          <w:color w:val="C00000"/>
          <w:sz w:val="32"/>
          <w:szCs w:val="32"/>
          <w:rtl/>
          <w:lang w:bidi="ar-DZ"/>
        </w:rPr>
        <w:t>(</w:t>
      </w:r>
      <w:r w:rsidR="007F24ED" w:rsidRPr="00AF5A86">
        <w:rPr>
          <w:rStyle w:val="a8"/>
          <w:rFonts w:ascii="Simplified Arabic" w:hAnsi="Simplified Arabic" w:cs="AL-Hotham"/>
          <w:color w:val="C00000"/>
          <w:sz w:val="32"/>
          <w:szCs w:val="32"/>
          <w:rtl/>
          <w:lang w:bidi="ar-DZ"/>
        </w:rPr>
        <w:footnoteReference w:id="319"/>
      </w:r>
      <w:r w:rsidR="007F24E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7F24ED" w:rsidRPr="005E2995">
        <w:rPr>
          <w:rFonts w:ascii="Lotus Linotype" w:hAnsi="Lotus Linotype" w:cs="Lotus Linotype"/>
          <w:sz w:val="30"/>
          <w:szCs w:val="30"/>
          <w:rtl/>
        </w:rPr>
        <w:t xml:space="preserve"> </w:t>
      </w:r>
      <w:r w:rsidR="007F24ED">
        <w:rPr>
          <w:rFonts w:ascii="Lotus Linotype" w:hAnsi="Lotus Linotype" w:cs="Lotus Linotype" w:hint="cs"/>
          <w:sz w:val="30"/>
          <w:szCs w:val="30"/>
          <w:rtl/>
        </w:rPr>
        <w:t xml:space="preserve"> </w:t>
      </w:r>
      <w:r w:rsidRPr="007F24ED">
        <w:rPr>
          <w:rFonts w:ascii="Lotus Linotype" w:hAnsi="Lotus Linotype" w:cs="Lotus Linotype"/>
          <w:color w:val="000000" w:themeColor="text1"/>
          <w:sz w:val="30"/>
          <w:szCs w:val="30"/>
          <w:rtl/>
        </w:rPr>
        <w:t>ومعنى</w:t>
      </w:r>
      <w:r w:rsidR="001B16F6">
        <w:rPr>
          <w:rFonts w:ascii="Lotus Linotype" w:hAnsi="Lotus Linotype" w:cs="Lotus Linotype" w:hint="cs"/>
          <w:color w:val="000000" w:themeColor="text1"/>
          <w:sz w:val="30"/>
          <w:szCs w:val="30"/>
          <w:rtl/>
        </w:rPr>
        <w:t xml:space="preserve"> </w:t>
      </w:r>
      <w:r w:rsidRPr="007F24ED">
        <w:rPr>
          <w:rFonts w:ascii="Lotus Linotype" w:hAnsi="Lotus Linotype" w:cs="Lotus Linotype"/>
          <w:color w:val="000000" w:themeColor="text1"/>
          <w:sz w:val="30"/>
          <w:szCs w:val="30"/>
          <w:rtl/>
        </w:rPr>
        <w:t>(سَيْبًا):</w:t>
      </w:r>
      <w:r w:rsidR="007F24ED" w:rsidRPr="007F24ED">
        <w:rPr>
          <w:rFonts w:ascii="Lotus Linotype" w:hAnsi="Lotus Linotype" w:cs="Lotus Linotype" w:hint="cs"/>
          <w:color w:val="000000" w:themeColor="text1"/>
          <w:sz w:val="30"/>
          <w:szCs w:val="30"/>
          <w:rtl/>
        </w:rPr>
        <w:t xml:space="preserve"> </w:t>
      </w:r>
      <w:r w:rsidRPr="007F24ED">
        <w:rPr>
          <w:rFonts w:ascii="Lotus Linotype" w:hAnsi="Lotus Linotype" w:cs="Lotus Linotype"/>
          <w:color w:val="000000" w:themeColor="text1"/>
          <w:sz w:val="30"/>
          <w:szCs w:val="30"/>
          <w:rtl/>
        </w:rPr>
        <w:t xml:space="preserve">أي مطراً جارياً </w:t>
      </w:r>
      <w:r w:rsidRPr="005E2995">
        <w:rPr>
          <w:rFonts w:ascii="Lotus Linotype" w:hAnsi="Lotus Linotype" w:cs="Lotus Linotype"/>
          <w:sz w:val="30"/>
          <w:szCs w:val="30"/>
          <w:rtl/>
        </w:rPr>
        <w:t>على وجه الأرض من كثرته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A83494">
      <w:pPr>
        <w:autoSpaceDE w:val="0"/>
        <w:autoSpaceDN w:val="0"/>
        <w:adjustRightInd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 xml:space="preserve">ومن السنن بعد نزول المطر قول: </w:t>
      </w:r>
      <w:r w:rsidRPr="001B16F6">
        <w:rPr>
          <w:rFonts w:ascii="Lotus Linotype" w:hAnsi="Lotus Linotype" w:cs="Lotus Linotype"/>
          <w:color w:val="4F6228"/>
          <w:sz w:val="30"/>
          <w:szCs w:val="30"/>
          <w:rtl/>
        </w:rPr>
        <w:t>«مُطِرْنَا بِفَضْلِ اللَّهِ وَرَحْمَتِهِ»</w:t>
      </w:r>
      <w:r w:rsidR="001B16F6" w:rsidRPr="00AF5A86">
        <w:rPr>
          <w:rStyle w:val="a8"/>
          <w:rFonts w:ascii="Simplified Arabic" w:hAnsi="Simplified Arabic" w:cs="AL-Hotham"/>
          <w:color w:val="C00000"/>
          <w:sz w:val="32"/>
          <w:szCs w:val="32"/>
          <w:rtl/>
          <w:lang w:bidi="ar-DZ"/>
        </w:rPr>
        <w:t>(</w:t>
      </w:r>
      <w:r w:rsidR="001B16F6" w:rsidRPr="00AF5A86">
        <w:rPr>
          <w:rStyle w:val="a8"/>
          <w:rFonts w:ascii="Simplified Arabic" w:hAnsi="Simplified Arabic" w:cs="AL-Hotham"/>
          <w:color w:val="C00000"/>
          <w:sz w:val="32"/>
          <w:szCs w:val="32"/>
          <w:rtl/>
          <w:lang w:bidi="ar-DZ"/>
        </w:rPr>
        <w:footnoteReference w:id="320"/>
      </w:r>
      <w:r w:rsidR="001B16F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وهذا شكر لله تعالى على نعمته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واعتراف بأنه هو المنعم وحده لا شريك له</w:t>
      </w:r>
      <w:r w:rsidR="006C26C5" w:rsidRPr="006C26C5">
        <w:rPr>
          <w:rFonts w:ascii="Lotus Linotype" w:hAnsi="Lotus Linotype" w:cs="Lotus Linotype"/>
          <w:color w:val="000000" w:themeColor="text1"/>
          <w:sz w:val="30"/>
          <w:szCs w:val="30"/>
          <w:rtl/>
        </w:rPr>
        <w:t>.</w:t>
      </w:r>
    </w:p>
    <w:p w:rsidR="000D33AF" w:rsidRPr="005E2995" w:rsidRDefault="000D33AF" w:rsidP="00A83494">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ومن السنن: الدعاء بما تيسر عند نزول المطر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فإنه من مواضع إجابة الدعاء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فعَنْ سَهْلِ بْنِ سَعْدٍ </w:t>
      </w:r>
      <w:r w:rsidR="001B16F6" w:rsidRPr="00DF4B08">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قَالَ رَسُولُ اللَّهِ </w:t>
      </w:r>
      <w:r w:rsidR="001B16F6"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xml:space="preserve">: </w:t>
      </w:r>
      <w:r w:rsidRPr="005A05A6">
        <w:rPr>
          <w:rFonts w:ascii="Lotus Linotype" w:hAnsi="Lotus Linotype" w:cs="Lotus Linotype"/>
          <w:color w:val="4F6228"/>
          <w:sz w:val="30"/>
          <w:szCs w:val="30"/>
          <w:rtl/>
        </w:rPr>
        <w:t>«ثِنْتَانِ لَا تُرَدَّانِ</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أَوْ: قَلَّ مَا تُرَدَّانِ</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الدُّعَاءُ عِنْدَ النِّدَاءِ</w:t>
      </w:r>
      <w:r w:rsidR="006C26C5" w:rsidRPr="005A05A6">
        <w:rPr>
          <w:rFonts w:ascii="Lotus Linotype" w:hAnsi="Lotus Linotype" w:cs="Lotus Linotype"/>
          <w:color w:val="4F6228"/>
          <w:sz w:val="30"/>
          <w:szCs w:val="30"/>
          <w:rtl/>
        </w:rPr>
        <w:t>،</w:t>
      </w:r>
      <w:r w:rsidRPr="005A05A6">
        <w:rPr>
          <w:rFonts w:ascii="Lotus Linotype" w:hAnsi="Lotus Linotype" w:cs="Lotus Linotype"/>
          <w:color w:val="4F6228"/>
          <w:sz w:val="30"/>
          <w:szCs w:val="30"/>
          <w:rtl/>
        </w:rPr>
        <w:t xml:space="preserve"> وَتَحْتَ الْمَطَر</w:t>
      </w:r>
      <w:r w:rsidRPr="001B16F6">
        <w:rPr>
          <w:rFonts w:ascii="Lotus Linotype" w:hAnsi="Lotus Linotype" w:cs="Lotus Linotype"/>
          <w:color w:val="4F6228"/>
          <w:sz w:val="30"/>
          <w:szCs w:val="30"/>
          <w:rtl/>
        </w:rPr>
        <w:t>ِ»</w:t>
      </w:r>
      <w:r w:rsidR="001A6397" w:rsidRPr="00AF5A86">
        <w:rPr>
          <w:rStyle w:val="a8"/>
          <w:rFonts w:ascii="Simplified Arabic" w:hAnsi="Simplified Arabic" w:cs="AL-Hotham"/>
          <w:color w:val="C00000"/>
          <w:sz w:val="32"/>
          <w:szCs w:val="32"/>
          <w:rtl/>
          <w:lang w:bidi="ar-DZ"/>
        </w:rPr>
        <w:t>(</w:t>
      </w:r>
      <w:r w:rsidR="001A6397" w:rsidRPr="00AF5A86">
        <w:rPr>
          <w:rStyle w:val="a8"/>
          <w:rFonts w:ascii="Simplified Arabic" w:hAnsi="Simplified Arabic" w:cs="AL-Hotham"/>
          <w:color w:val="C00000"/>
          <w:sz w:val="32"/>
          <w:szCs w:val="32"/>
          <w:rtl/>
          <w:lang w:bidi="ar-DZ"/>
        </w:rPr>
        <w:footnoteReference w:id="321"/>
      </w:r>
      <w:r w:rsidR="001A639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1B16F6">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 </w:t>
      </w:r>
    </w:p>
    <w:p w:rsidR="003A1D6A" w:rsidRDefault="000D33AF" w:rsidP="003A1D6A">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ولنعلق قلوبنا بالله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فبيده ملكوت كل شيء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ولندعوه وحده لإنزال المطر ولا ندعو غيره</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 xml:space="preserve">إِنَّ اللَّهَ عِنْدَهُ عِلْمُ السَّاعَةِ وَيُنَزِّلُ الْغَيْثَ </w:t>
      </w:r>
      <w:r w:rsidRPr="00BF2E46">
        <w:rPr>
          <w:rFonts w:ascii="Lotus Linotype" w:hAnsi="Lotus Linotype" w:cs="Lotus Linotype"/>
          <w:color w:val="C00000"/>
          <w:sz w:val="30"/>
          <w:szCs w:val="30"/>
          <w:rtl/>
        </w:rPr>
        <w:lastRenderedPageBreak/>
        <w:t>وَيَعْلَمُ مَا فِي الْأَرْحَامِ وَمَا تَدْرِي نَفْسٌ مَاذَا تَكْسِبُ غَدًا  وَمَا تَدْرِي نَفْسٌ بِأَيِّ أَرْضٍ تَمُوتُ إِنَّ اللَّهَ عَلِيمٌ خَبِيرٌ</w:t>
      </w:r>
      <w:r w:rsidR="006E5817" w:rsidRPr="006E5817">
        <w:rPr>
          <w:rFonts w:ascii="Lotus Linotype" w:hAnsi="Lotus Linotype" w:cs="DecoType Naskh Extensions"/>
          <w:color w:val="C00000"/>
          <w:sz w:val="30"/>
          <w:szCs w:val="30"/>
          <w:rtl/>
        </w:rPr>
        <w:t>}</w:t>
      </w:r>
      <w:r w:rsidR="001B16F6">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9E5681">
        <w:rPr>
          <w:rFonts w:ascii="Lotus Linotype" w:hAnsi="Lotus Linotype" w:cs="Lotus Linotype"/>
          <w:color w:val="C00000"/>
          <w:rtl/>
        </w:rPr>
        <w:t>لقمان:34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0D33AF" w:rsidRPr="001B16F6" w:rsidRDefault="000D33AF" w:rsidP="003A1D6A">
      <w:pPr>
        <w:spacing w:after="0" w:line="520" w:lineRule="exact"/>
        <w:ind w:firstLine="397"/>
        <w:jc w:val="lowKashida"/>
        <w:rPr>
          <w:rFonts w:ascii="Lotus Linotype" w:hAnsi="Lotus Linotype" w:cs="Lotus Linotype"/>
          <w:b/>
          <w:bCs/>
          <w:sz w:val="30"/>
          <w:szCs w:val="30"/>
          <w:rtl/>
        </w:rPr>
      </w:pPr>
      <w:r w:rsidRPr="001B16F6">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0D33AF" w:rsidRPr="005E2995" w:rsidRDefault="00BD1C7A" w:rsidP="005E2995">
      <w:pPr>
        <w:bidi w:val="0"/>
        <w:spacing w:after="0" w:line="520" w:lineRule="exact"/>
        <w:ind w:firstLine="397"/>
        <w:jc w:val="lowKashida"/>
        <w:rPr>
          <w:rFonts w:ascii="Lotus Linotype" w:hAnsi="Lotus Linotype" w:cs="Lotus Linotype"/>
          <w:color w:val="FF0000"/>
          <w:sz w:val="30"/>
          <w:szCs w:val="30"/>
          <w:rtl/>
        </w:rPr>
      </w:pPr>
      <w:r>
        <w:rPr>
          <w:rFonts w:ascii="Lotus Linotype" w:hAnsi="Lotus Linotype" w:cs="Lotus Linotype"/>
          <w:b/>
          <w:bCs/>
          <w:noProof/>
          <w:sz w:val="30"/>
          <w:szCs w:val="30"/>
          <w:rtl/>
        </w:rPr>
        <w:drawing>
          <wp:anchor distT="0" distB="0" distL="114300" distR="114300" simplePos="0" relativeHeight="251724800" behindDoc="0" locked="0" layoutInCell="1" allowOverlap="1" wp14:anchorId="28ACAD0C" wp14:editId="037775E9">
            <wp:simplePos x="0" y="0"/>
            <wp:positionH relativeFrom="column">
              <wp:posOffset>1323975</wp:posOffset>
            </wp:positionH>
            <wp:positionV relativeFrom="paragraph">
              <wp:posOffset>219075</wp:posOffset>
            </wp:positionV>
            <wp:extent cx="719455" cy="719455"/>
            <wp:effectExtent l="0" t="0" r="4445" b="4445"/>
            <wp:wrapNone/>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30.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23776" behindDoc="0" locked="0" layoutInCell="1" allowOverlap="1" wp14:anchorId="18F3293D" wp14:editId="4381C87A">
            <wp:simplePos x="0" y="0"/>
            <wp:positionH relativeFrom="column">
              <wp:posOffset>523875</wp:posOffset>
            </wp:positionH>
            <wp:positionV relativeFrom="paragraph">
              <wp:posOffset>219075</wp:posOffset>
            </wp:positionV>
            <wp:extent cx="719455" cy="719455"/>
            <wp:effectExtent l="0" t="0" r="4445" b="4445"/>
            <wp:wrapNone/>
            <wp:docPr id="81"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30.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0D33AF" w:rsidRPr="005E2995">
        <w:rPr>
          <w:rFonts w:ascii="Lotus Linotype" w:hAnsi="Lotus Linotype" w:cs="Lotus Linotype"/>
          <w:color w:val="FF0000"/>
          <w:sz w:val="30"/>
          <w:szCs w:val="30"/>
          <w:rtl/>
        </w:rPr>
        <w:br w:type="page"/>
      </w:r>
    </w:p>
    <w:p w:rsidR="003A1D6A" w:rsidRDefault="000D33AF" w:rsidP="003A1D6A">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lastRenderedPageBreak/>
        <w:t>كتاب التوحيد</w:t>
      </w:r>
      <w:r w:rsidR="003A1D6A">
        <w:rPr>
          <w:rFonts w:cs="Khalid Art bold" w:hint="cs"/>
          <w:color w:val="C00000"/>
          <w:sz w:val="32"/>
          <w:szCs w:val="32"/>
          <w:rtl/>
        </w:rPr>
        <w:t xml:space="preserve"> </w:t>
      </w:r>
      <w:r w:rsidRPr="000E5117">
        <w:rPr>
          <w:rFonts w:cs="Khalid Art bold"/>
          <w:color w:val="C00000"/>
          <w:sz w:val="32"/>
          <w:szCs w:val="32"/>
          <w:rtl/>
        </w:rPr>
        <w:t>(31) باب قول الله تعالى:</w:t>
      </w:r>
    </w:p>
    <w:p w:rsidR="000D33AF" w:rsidRPr="003A1D6A" w:rsidRDefault="006E5817" w:rsidP="001B16F6">
      <w:pPr>
        <w:widowControl w:val="0"/>
        <w:spacing w:after="0" w:line="520" w:lineRule="exact"/>
        <w:jc w:val="center"/>
        <w:outlineLvl w:val="0"/>
        <w:rPr>
          <w:rFonts w:cs="Khalid Art bold"/>
          <w:color w:val="C00000"/>
          <w:sz w:val="32"/>
          <w:szCs w:val="32"/>
        </w:rPr>
      </w:pPr>
      <w:r w:rsidRPr="006E5817">
        <w:rPr>
          <w:rFonts w:cs="DecoType Naskh Extensions"/>
          <w:color w:val="C00000"/>
          <w:sz w:val="32"/>
          <w:szCs w:val="30"/>
          <w:rtl/>
        </w:rPr>
        <w:t>{</w:t>
      </w:r>
      <w:r w:rsidR="001B16F6" w:rsidRPr="001B16F6">
        <w:rPr>
          <w:rFonts w:ascii="Lotus Linotype" w:hAnsi="Lotus Linotype" w:cs="Lotus Linotype"/>
          <w:color w:val="C00000"/>
          <w:sz w:val="30"/>
          <w:szCs w:val="30"/>
          <w:rtl/>
        </w:rPr>
        <w:t>وَمِنْ النَّاسِ مَنْ يَتَّخِذُ مِنْ دُونِ اللَّهِ أَندَاداً يُحِبُّونَهُمْ كَحُبِّ اللَّهِ</w:t>
      </w:r>
      <w:r w:rsidRPr="006E5817">
        <w:rPr>
          <w:rFonts w:cs="DecoType Naskh Extensions"/>
          <w:color w:val="C00000"/>
          <w:sz w:val="32"/>
          <w:szCs w:val="30"/>
          <w:rtl/>
        </w:rPr>
        <w:t>}</w:t>
      </w:r>
    </w:p>
    <w:p w:rsidR="000D33AF"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إن الحمد 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نحمده ونستعينه ونستغفره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ونعوذ بالله من شرور أنفسنا وسيئات أعمالنا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من يهده الله فلا مضل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يضلل فلا هادي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يحب أولياءه ويحبونه كما أخبر عن نفسه في محكم الآيات:</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وَهُوَ الْغَفُورُ الْوَدُودُ</w:t>
      </w:r>
      <w:r w:rsidR="006E5817" w:rsidRPr="006E5817">
        <w:rPr>
          <w:rFonts w:ascii="Lotus Linotype" w:hAnsi="Lotus Linotype" w:cs="DecoType Naskh Extensions"/>
          <w:color w:val="C00000"/>
          <w:sz w:val="30"/>
          <w:szCs w:val="30"/>
          <w:rtl/>
        </w:rPr>
        <w:t>}</w:t>
      </w:r>
      <w:r w:rsidR="001B16F6">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9E5681">
        <w:rPr>
          <w:rFonts w:ascii="Lotus Linotype" w:hAnsi="Lotus Linotype" w:cs="Lotus Linotype"/>
          <w:color w:val="C00000"/>
          <w:rtl/>
        </w:rPr>
        <w:t>البروج:14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1B16F6">
        <w:rPr>
          <w:rFonts w:ascii="Lotus Linotype" w:hAnsi="Lotus Linotype" w:cs="Lotus Linotype" w:hint="cs"/>
          <w:sz w:val="30"/>
          <w:szCs w:val="30"/>
          <w:rtl/>
        </w:rPr>
        <w:t xml:space="preserve"> </w:t>
      </w:r>
      <w:r w:rsidRPr="005E2995">
        <w:rPr>
          <w:rFonts w:ascii="Lotus Linotype" w:hAnsi="Lotus Linotype" w:cs="Lotus Linotype"/>
          <w:sz w:val="30"/>
          <w:szCs w:val="30"/>
          <w:rtl/>
        </w:rPr>
        <w:t>وأشهد أن محمداً عبده ورسوله</w:t>
      </w:r>
      <w:r w:rsidR="006C26C5" w:rsidRPr="006C26C5">
        <w:rPr>
          <w:rFonts w:ascii="Lotus Linotype" w:hAnsi="Lotus Linotype" w:cs="Lotus Linotype"/>
          <w:color w:val="000000" w:themeColor="text1"/>
          <w:sz w:val="30"/>
          <w:szCs w:val="30"/>
          <w:rtl/>
        </w:rPr>
        <w:t>،</w:t>
      </w:r>
      <w:r w:rsidR="00DF68EC">
        <w:rPr>
          <w:rFonts w:ascii="Lotus Linotype" w:hAnsi="Lotus Linotype" w:cs="Lotus Linotype" w:hint="cs"/>
          <w:sz w:val="30"/>
          <w:szCs w:val="30"/>
          <w:rtl/>
        </w:rPr>
        <w:t xml:space="preserve"> </w:t>
      </w:r>
      <w:r w:rsidRPr="005E29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28169A" w:rsidP="007949C1">
      <w:pPr>
        <w:spacing w:after="0" w:line="54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D33AF" w:rsidRPr="00BF2E46">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9E5681">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F63210" w:rsidP="007949C1">
      <w:pPr>
        <w:spacing w:after="0" w:line="54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0D33AF" w:rsidRPr="005E2995">
        <w:rPr>
          <w:rFonts w:ascii="Lotus Linotype" w:hAnsi="Lotus Linotype" w:cs="Lotus Linotype"/>
          <w:sz w:val="30"/>
          <w:szCs w:val="30"/>
          <w:shd w:val="clear" w:color="auto" w:fill="FFFFFF"/>
          <w:rtl/>
        </w:rPr>
        <w:t xml:space="preserve"> إنَّ </w:t>
      </w:r>
      <w:r w:rsidR="000D33AF" w:rsidRPr="005E2995">
        <w:rPr>
          <w:rFonts w:ascii="Lotus Linotype" w:hAnsi="Lotus Linotype" w:cs="Lotus Linotype"/>
          <w:sz w:val="30"/>
          <w:szCs w:val="30"/>
          <w:rtl/>
        </w:rPr>
        <w:t>من هدي الإسلام تربية أتباعه على حبِّ الآخرين</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وهذا الحبُّ لا ينتج عن تعامل مادي</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ولا ترابط عصبي</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بل أساسه التقرب إلى الله به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ومثل هذه الروح إن سرت في المجتمع وجدت أفراده متعاونين متآلفين متحابين كأنهم لَبِنَاتٌ في بنيان مرصوص يشدُّ بعضه بعضاً</w:t>
      </w:r>
      <w:r w:rsidR="006C26C5" w:rsidRPr="006C26C5">
        <w:rPr>
          <w:rFonts w:ascii="Lotus Linotype" w:hAnsi="Lotus Linotype" w:cs="Lotus Linotype"/>
          <w:color w:val="000000" w:themeColor="text1"/>
          <w:sz w:val="30"/>
          <w:szCs w:val="30"/>
          <w:rtl/>
        </w:rPr>
        <w:t>.</w:t>
      </w:r>
    </w:p>
    <w:p w:rsidR="000D33AF" w:rsidRPr="005E2995" w:rsidRDefault="000D33AF" w:rsidP="007949C1">
      <w:pPr>
        <w:autoSpaceDE w:val="0"/>
        <w:autoSpaceDN w:val="0"/>
        <w:adjustRightInd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إنَّ طرق الجنة في الإسلام كثيرة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وإنَّ </w:t>
      </w:r>
      <w:r w:rsidR="001B16F6">
        <w:rPr>
          <w:rFonts w:ascii="Lotus Linotype" w:hAnsi="Lotus Linotype" w:cs="Lotus Linotype"/>
          <w:sz w:val="30"/>
          <w:szCs w:val="30"/>
          <w:rtl/>
        </w:rPr>
        <w:t xml:space="preserve">أبوابَها مفتوحةٌ لكل من يلتمس </w:t>
      </w:r>
      <w:r w:rsidRPr="005E2995">
        <w:rPr>
          <w:rFonts w:ascii="Lotus Linotype" w:hAnsi="Lotus Linotype" w:cs="Lotus Linotype"/>
          <w:sz w:val="30"/>
          <w:szCs w:val="30"/>
          <w:rtl/>
        </w:rPr>
        <w:t>أسباب الدخول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ومنها ما لا يكلف الإنسان عبئاً مادياً ولا جهداً جسمانياً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بل شعورٌ روحي بحق هذا أو ذاك</w:t>
      </w:r>
      <w:r w:rsidR="001A6397" w:rsidRPr="00AF5A86">
        <w:rPr>
          <w:rStyle w:val="a8"/>
          <w:rFonts w:ascii="Simplified Arabic" w:hAnsi="Simplified Arabic" w:cs="AL-Hotham"/>
          <w:color w:val="C00000"/>
          <w:sz w:val="32"/>
          <w:szCs w:val="32"/>
          <w:rtl/>
          <w:lang w:bidi="ar-DZ"/>
        </w:rPr>
        <w:t>(</w:t>
      </w:r>
      <w:r w:rsidR="001A6397" w:rsidRPr="00AF5A86">
        <w:rPr>
          <w:rStyle w:val="a8"/>
          <w:rFonts w:ascii="Simplified Arabic" w:hAnsi="Simplified Arabic" w:cs="AL-Hotham"/>
          <w:color w:val="C00000"/>
          <w:sz w:val="32"/>
          <w:szCs w:val="32"/>
          <w:rtl/>
          <w:lang w:bidi="ar-DZ"/>
        </w:rPr>
        <w:footnoteReference w:id="322"/>
      </w:r>
      <w:r w:rsidR="001A639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B134D9">
        <w:rPr>
          <w:rFonts w:ascii="Lotus Linotype" w:hAnsi="Lotus Linotype" w:cs="Lotus Linotype" w:hint="cs"/>
          <w:sz w:val="30"/>
          <w:szCs w:val="30"/>
          <w:rtl/>
        </w:rPr>
        <w:t xml:space="preserve"> </w:t>
      </w:r>
      <w:r w:rsidRPr="005E2995">
        <w:rPr>
          <w:rFonts w:ascii="Lotus Linotype" w:hAnsi="Lotus Linotype" w:cs="Lotus Linotype"/>
          <w:sz w:val="30"/>
          <w:szCs w:val="30"/>
          <w:rtl/>
        </w:rPr>
        <w:t>ألا وهي المحبة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7949C1">
      <w:pPr>
        <w:widowControl w:val="0"/>
        <w:spacing w:after="0" w:line="540" w:lineRule="exact"/>
        <w:ind w:firstLine="397"/>
        <w:jc w:val="lowKashida"/>
        <w:rPr>
          <w:rFonts w:ascii="Lotus Linotype" w:hAnsi="Lotus Linotype" w:cs="Lotus Linotype"/>
          <w:sz w:val="30"/>
          <w:szCs w:val="30"/>
          <w:rtl/>
        </w:rPr>
      </w:pPr>
      <w:r w:rsidRPr="00DB7F01">
        <w:rPr>
          <w:rFonts w:ascii="Lotus Linotype" w:hAnsi="Lotus Linotype" w:cs="Lotus Linotype"/>
          <w:color w:val="0000FF"/>
          <w:sz w:val="30"/>
          <w:szCs w:val="30"/>
          <w:rtl/>
        </w:rPr>
        <w:lastRenderedPageBreak/>
        <w:t>فمحبة الله تعالى من أعظم العبادات وأجلِّها</w:t>
      </w:r>
      <w:r w:rsidR="006C26C5" w:rsidRPr="00DB7F01">
        <w:rPr>
          <w:rFonts w:ascii="Lotus Linotype" w:hAnsi="Lotus Linotype" w:cs="Lotus Linotype"/>
          <w:color w:val="0000FF"/>
          <w:sz w:val="30"/>
          <w:szCs w:val="30"/>
          <w:rtl/>
        </w:rPr>
        <w:t>،</w:t>
      </w:r>
      <w:r w:rsidRPr="00DB7F01">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وهي ركن من أركان العبادة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والله تعالى أعظم محبوب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الله تعالى: </w:t>
      </w:r>
      <w:r w:rsidR="006E5817" w:rsidRPr="00C70F5D">
        <w:rPr>
          <w:rFonts w:ascii="Lotus Linotype" w:hAnsi="Lotus Linotype" w:cs="DecoType Naskh Extensions"/>
          <w:color w:val="C00000"/>
          <w:sz w:val="30"/>
          <w:szCs w:val="30"/>
          <w:rtl/>
        </w:rPr>
        <w:t>{</w:t>
      </w:r>
      <w:r w:rsidRPr="00C70F5D">
        <w:rPr>
          <w:rFonts w:ascii="Lotus Linotype" w:hAnsi="Lotus Linotype" w:cs="Lotus Linotype"/>
          <w:color w:val="C00000"/>
          <w:sz w:val="30"/>
          <w:szCs w:val="30"/>
          <w:rtl/>
        </w:rPr>
        <w:t xml:space="preserve">يَا أَيُّهَا الَّذِينَ آمَنُوا مَنْ يَرْتَدَّ مِنْكُمْ عَنْ دِينِهِ فَسَوْفَ يَأْتِي اللَّهُ بِقَوْمٍ يُحِبُّهُمْ وَيُحِبُّونَهُ أَذِلَّةٍ عَلَى الْمُؤْمِنِينَ أَعِزَّةٍ عَلَى الْكَافِرِينَ يُجَاهِدُونَ فِي سَبِيلِ اللَّهِ وَلَا يَخَافُونَ لَوْمَةَ لَائِمٍ ذَلِكَ فَضْلُ اللَّهِ يُؤْتِيهِ مَنْ يَشَاءُ وَاللَّهُ </w:t>
      </w:r>
      <w:r w:rsidRPr="00BF2E46">
        <w:rPr>
          <w:rFonts w:ascii="Lotus Linotype" w:hAnsi="Lotus Linotype" w:cs="Lotus Linotype"/>
          <w:color w:val="C00000"/>
          <w:sz w:val="30"/>
          <w:szCs w:val="30"/>
          <w:rtl/>
        </w:rPr>
        <w:t>وَاسِعٌ عَلِيمٌ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9E5681">
        <w:rPr>
          <w:rFonts w:ascii="Lotus Linotype" w:hAnsi="Lotus Linotype" w:cs="Lotus Linotype"/>
          <w:color w:val="C00000"/>
          <w:rtl/>
        </w:rPr>
        <w:t>المائدة:54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1A6397" w:rsidRPr="00DB7F01" w:rsidRDefault="00D55171" w:rsidP="00DB7F01">
      <w:pPr>
        <w:widowControl w:val="0"/>
        <w:spacing w:after="0" w:line="540" w:lineRule="exact"/>
        <w:ind w:firstLine="397"/>
        <w:jc w:val="lowKashida"/>
        <w:rPr>
          <w:rFonts w:ascii="Lotus Linotype" w:hAnsi="Lotus Linotype" w:cs="Lotus Linotype"/>
          <w:color w:val="C00000"/>
          <w:sz w:val="30"/>
          <w:szCs w:val="30"/>
          <w:rtl/>
        </w:rPr>
      </w:pPr>
      <w:r w:rsidRPr="00D55171">
        <w:rPr>
          <w:rFonts w:ascii="Lotus Linotype" w:hAnsi="Lotus Linotype" w:cs="Lotus Linotype"/>
          <w:color w:val="C00000"/>
          <w:sz w:val="30"/>
          <w:szCs w:val="30"/>
          <w:rtl/>
        </w:rPr>
        <w:t xml:space="preserve"> </w:t>
      </w:r>
      <w:r w:rsidR="000D33AF" w:rsidRPr="00DB7F01">
        <w:rPr>
          <w:rFonts w:ascii="Lotus Linotype" w:hAnsi="Lotus Linotype" w:cs="Lotus Linotype"/>
          <w:color w:val="C00000"/>
          <w:sz w:val="30"/>
          <w:szCs w:val="30"/>
          <w:rtl/>
        </w:rPr>
        <w:t>فواجب على المسلم</w:t>
      </w:r>
      <w:r w:rsidR="00DB7F01">
        <w:rPr>
          <w:rFonts w:ascii="Lotus Linotype" w:hAnsi="Lotus Linotype" w:cs="Lotus Linotype" w:hint="cs"/>
          <w:color w:val="C00000"/>
          <w:sz w:val="30"/>
          <w:szCs w:val="30"/>
          <w:rtl/>
        </w:rPr>
        <w:t xml:space="preserve"> </w:t>
      </w:r>
      <w:r w:rsidR="00BA71AC" w:rsidRPr="00DB7F01">
        <w:rPr>
          <w:rFonts w:ascii="Lotus Linotype" w:hAnsi="Lotus Linotype" w:cs="Lotus Linotype"/>
          <w:color w:val="000000" w:themeColor="text1"/>
          <w:sz w:val="30"/>
          <w:szCs w:val="30"/>
          <w:rtl/>
        </w:rPr>
        <w:t>-</w:t>
      </w:r>
      <w:r w:rsidR="000D33AF" w:rsidRPr="00DB7F01">
        <w:rPr>
          <w:rFonts w:ascii="Lotus Linotype" w:hAnsi="Lotus Linotype" w:cs="Lotus Linotype"/>
          <w:color w:val="000000" w:themeColor="text1"/>
          <w:sz w:val="30"/>
          <w:szCs w:val="30"/>
          <w:rtl/>
        </w:rPr>
        <w:t>عباد الله</w:t>
      </w:r>
      <w:r w:rsidR="00BA71AC" w:rsidRPr="00DB7F01">
        <w:rPr>
          <w:rFonts w:ascii="Lotus Linotype" w:hAnsi="Lotus Linotype" w:cs="Lotus Linotype"/>
          <w:color w:val="000000" w:themeColor="text1"/>
          <w:sz w:val="30"/>
          <w:szCs w:val="30"/>
          <w:rtl/>
        </w:rPr>
        <w:t>-</w:t>
      </w:r>
      <w:r w:rsidR="000D33AF" w:rsidRPr="00DB7F01">
        <w:rPr>
          <w:rFonts w:ascii="Lotus Linotype" w:hAnsi="Lotus Linotype" w:cs="Lotus Linotype"/>
          <w:color w:val="000000" w:themeColor="text1"/>
          <w:sz w:val="30"/>
          <w:szCs w:val="30"/>
          <w:rtl/>
        </w:rPr>
        <w:t xml:space="preserve"> </w:t>
      </w:r>
      <w:r w:rsidR="000D33AF" w:rsidRPr="00DB7F01">
        <w:rPr>
          <w:rFonts w:ascii="Lotus Linotype" w:hAnsi="Lotus Linotype" w:cs="Lotus Linotype"/>
          <w:color w:val="C00000"/>
          <w:sz w:val="30"/>
          <w:szCs w:val="30"/>
          <w:rtl/>
        </w:rPr>
        <w:t xml:space="preserve">أن يحبَّ الله تعالى لثلاثة أسباب: </w:t>
      </w:r>
    </w:p>
    <w:p w:rsidR="001A6397" w:rsidRPr="00B134D9" w:rsidRDefault="000D33AF" w:rsidP="007949C1">
      <w:pPr>
        <w:widowControl w:val="0"/>
        <w:spacing w:after="0" w:line="520" w:lineRule="exact"/>
        <w:ind w:firstLine="397"/>
        <w:jc w:val="lowKashida"/>
        <w:rPr>
          <w:rFonts w:ascii="Lotus Linotype" w:hAnsi="Lotus Linotype" w:cs="Lotus Linotype"/>
          <w:color w:val="000000" w:themeColor="text1"/>
          <w:sz w:val="30"/>
          <w:szCs w:val="30"/>
          <w:rtl/>
        </w:rPr>
      </w:pPr>
      <w:r w:rsidRPr="00DB7F01">
        <w:rPr>
          <w:rFonts w:ascii="Lotus Linotype" w:hAnsi="Lotus Linotype" w:cs="Lotus Linotype"/>
          <w:color w:val="0000FF"/>
          <w:sz w:val="30"/>
          <w:szCs w:val="30"/>
          <w:rtl/>
        </w:rPr>
        <w:t>حُبُّه لذاته</w:t>
      </w:r>
      <w:r w:rsidR="006C26C5" w:rsidRPr="00DB7F01">
        <w:rPr>
          <w:rFonts w:ascii="Lotus Linotype" w:hAnsi="Lotus Linotype" w:cs="Lotus Linotype"/>
          <w:color w:val="0000FF"/>
          <w:sz w:val="30"/>
          <w:szCs w:val="30"/>
          <w:rtl/>
        </w:rPr>
        <w:t>؛</w:t>
      </w:r>
      <w:r w:rsidR="001A6397" w:rsidRPr="00DB7F01">
        <w:rPr>
          <w:rFonts w:ascii="Lotus Linotype" w:hAnsi="Lotus Linotype" w:cs="Lotus Linotype" w:hint="cs"/>
          <w:color w:val="0000FF"/>
          <w:sz w:val="30"/>
          <w:szCs w:val="30"/>
          <w:rtl/>
        </w:rPr>
        <w:t xml:space="preserve"> </w:t>
      </w:r>
      <w:r w:rsidRPr="00B134D9">
        <w:rPr>
          <w:rFonts w:ascii="Lotus Linotype" w:hAnsi="Lotus Linotype" w:cs="Lotus Linotype"/>
          <w:color w:val="000000" w:themeColor="text1"/>
          <w:sz w:val="30"/>
          <w:szCs w:val="30"/>
          <w:rtl/>
        </w:rPr>
        <w:t>فإن الله تعالى يُحَبُّ لما هو عليه من صفات الجلال والكمال والجمال</w:t>
      </w:r>
      <w:r w:rsidR="006C26C5" w:rsidRPr="006C26C5">
        <w:rPr>
          <w:rFonts w:ascii="Lotus Linotype" w:hAnsi="Lotus Linotype" w:cs="Lotus Linotype"/>
          <w:color w:val="000000" w:themeColor="text1"/>
          <w:sz w:val="30"/>
          <w:szCs w:val="30"/>
          <w:rtl/>
        </w:rPr>
        <w:t>،</w:t>
      </w:r>
      <w:r w:rsidRPr="00B134D9">
        <w:rPr>
          <w:rFonts w:ascii="Lotus Linotype" w:hAnsi="Lotus Linotype" w:cs="Lotus Linotype"/>
          <w:color w:val="000000" w:themeColor="text1"/>
          <w:sz w:val="30"/>
          <w:szCs w:val="30"/>
          <w:rtl/>
        </w:rPr>
        <w:t xml:space="preserve"> فصفاته أحسن الصفات وأعلاها</w:t>
      </w:r>
      <w:r w:rsidR="006C26C5" w:rsidRPr="006C26C5">
        <w:rPr>
          <w:rFonts w:ascii="Lotus Linotype" w:hAnsi="Lotus Linotype" w:cs="Lotus Linotype"/>
          <w:color w:val="000000" w:themeColor="text1"/>
          <w:sz w:val="30"/>
          <w:szCs w:val="30"/>
          <w:rtl/>
        </w:rPr>
        <w:t>.</w:t>
      </w:r>
    </w:p>
    <w:p w:rsidR="001A6397" w:rsidRPr="00B134D9" w:rsidRDefault="000D33AF" w:rsidP="007949C1">
      <w:pPr>
        <w:widowControl w:val="0"/>
        <w:spacing w:after="0" w:line="520" w:lineRule="exact"/>
        <w:ind w:firstLine="397"/>
        <w:jc w:val="lowKashida"/>
        <w:rPr>
          <w:rFonts w:ascii="Lotus Linotype" w:hAnsi="Lotus Linotype" w:cs="Lotus Linotype"/>
          <w:color w:val="000000" w:themeColor="text1"/>
          <w:sz w:val="30"/>
          <w:szCs w:val="30"/>
          <w:rtl/>
        </w:rPr>
      </w:pPr>
      <w:r w:rsidRPr="00DB7F01">
        <w:rPr>
          <w:rFonts w:ascii="Lotus Linotype" w:hAnsi="Lotus Linotype" w:cs="Lotus Linotype"/>
          <w:color w:val="0000FF"/>
          <w:sz w:val="30"/>
          <w:szCs w:val="30"/>
          <w:rtl/>
        </w:rPr>
        <w:t>ويُحِبُّه:</w:t>
      </w:r>
      <w:r w:rsidR="00DF68EC" w:rsidRPr="00DB7F01">
        <w:rPr>
          <w:rFonts w:ascii="Lotus Linotype" w:hAnsi="Lotus Linotype" w:cs="Lotus Linotype" w:hint="cs"/>
          <w:color w:val="0000FF"/>
          <w:sz w:val="30"/>
          <w:szCs w:val="30"/>
          <w:rtl/>
        </w:rPr>
        <w:t xml:space="preserve"> </w:t>
      </w:r>
      <w:r w:rsidRPr="00DB7F01">
        <w:rPr>
          <w:rFonts w:ascii="Lotus Linotype" w:hAnsi="Lotus Linotype" w:cs="Lotus Linotype"/>
          <w:color w:val="0000FF"/>
          <w:sz w:val="30"/>
          <w:szCs w:val="30"/>
          <w:rtl/>
        </w:rPr>
        <w:t>لأنه خلقه ورزقه</w:t>
      </w:r>
      <w:r w:rsidR="006C26C5" w:rsidRPr="00DB7F01">
        <w:rPr>
          <w:rFonts w:ascii="Lotus Linotype" w:hAnsi="Lotus Linotype" w:cs="Lotus Linotype"/>
          <w:color w:val="0000FF"/>
          <w:sz w:val="30"/>
          <w:szCs w:val="30"/>
          <w:rtl/>
        </w:rPr>
        <w:t>؛</w:t>
      </w:r>
      <w:r w:rsidRPr="00B134D9">
        <w:rPr>
          <w:rFonts w:ascii="Lotus Linotype" w:hAnsi="Lotus Linotype" w:cs="Lotus Linotype"/>
          <w:color w:val="000000" w:themeColor="text1"/>
          <w:sz w:val="30"/>
          <w:szCs w:val="30"/>
          <w:rtl/>
        </w:rPr>
        <w:t xml:space="preserve"> وأمدَّه بجميع النِّعم</w:t>
      </w:r>
      <w:r w:rsidR="006C26C5" w:rsidRPr="006C26C5">
        <w:rPr>
          <w:rFonts w:ascii="Lotus Linotype" w:hAnsi="Lotus Linotype" w:cs="Lotus Linotype"/>
          <w:color w:val="000000" w:themeColor="text1"/>
          <w:sz w:val="30"/>
          <w:szCs w:val="30"/>
          <w:rtl/>
        </w:rPr>
        <w:t>.</w:t>
      </w:r>
    </w:p>
    <w:p w:rsidR="000D33AF" w:rsidRPr="00B134D9" w:rsidRDefault="000D33AF" w:rsidP="007949C1">
      <w:pPr>
        <w:widowControl w:val="0"/>
        <w:spacing w:after="0" w:line="520" w:lineRule="exact"/>
        <w:ind w:firstLine="397"/>
        <w:jc w:val="lowKashida"/>
        <w:rPr>
          <w:rFonts w:ascii="Lotus Linotype" w:hAnsi="Lotus Linotype" w:cs="Lotus Linotype"/>
          <w:color w:val="000000" w:themeColor="text1"/>
          <w:sz w:val="30"/>
          <w:szCs w:val="30"/>
          <w:rtl/>
        </w:rPr>
      </w:pPr>
      <w:r w:rsidRPr="00DB7F01">
        <w:rPr>
          <w:rFonts w:ascii="Lotus Linotype" w:hAnsi="Lotus Linotype" w:cs="Lotus Linotype"/>
          <w:color w:val="0000FF"/>
          <w:sz w:val="30"/>
          <w:szCs w:val="30"/>
          <w:rtl/>
        </w:rPr>
        <w:t>ويُحِبُّه:</w:t>
      </w:r>
      <w:r w:rsidR="00DF68EC" w:rsidRPr="00DB7F01">
        <w:rPr>
          <w:rFonts w:ascii="Lotus Linotype" w:hAnsi="Lotus Linotype" w:cs="Lotus Linotype" w:hint="cs"/>
          <w:color w:val="0000FF"/>
          <w:sz w:val="30"/>
          <w:szCs w:val="30"/>
          <w:rtl/>
        </w:rPr>
        <w:t xml:space="preserve"> </w:t>
      </w:r>
      <w:r w:rsidRPr="00DB7F01">
        <w:rPr>
          <w:rFonts w:ascii="Lotus Linotype" w:hAnsi="Lotus Linotype" w:cs="Lotus Linotype"/>
          <w:color w:val="0000FF"/>
          <w:sz w:val="30"/>
          <w:szCs w:val="30"/>
          <w:rtl/>
        </w:rPr>
        <w:t>لأنه هداه للإسلام والسنة</w:t>
      </w:r>
      <w:r w:rsidR="006C26C5" w:rsidRPr="00DB7F01">
        <w:rPr>
          <w:rFonts w:ascii="Lotus Linotype" w:hAnsi="Lotus Linotype" w:cs="Lotus Linotype"/>
          <w:color w:val="0000FF"/>
          <w:sz w:val="30"/>
          <w:szCs w:val="30"/>
          <w:rtl/>
        </w:rPr>
        <w:t>؛</w:t>
      </w:r>
      <w:r w:rsidRPr="00B134D9">
        <w:rPr>
          <w:rFonts w:ascii="Lotus Linotype" w:hAnsi="Lotus Linotype" w:cs="Lotus Linotype"/>
          <w:color w:val="000000" w:themeColor="text1"/>
          <w:sz w:val="30"/>
          <w:szCs w:val="30"/>
          <w:rtl/>
        </w:rPr>
        <w:t xml:space="preserve"> ووفقه لاتباع دينه وشرعه</w:t>
      </w:r>
      <w:r w:rsidR="006C26C5" w:rsidRPr="006C26C5">
        <w:rPr>
          <w:rFonts w:ascii="Lotus Linotype" w:hAnsi="Lotus Linotype" w:cs="Lotus Linotype"/>
          <w:color w:val="000000" w:themeColor="text1"/>
          <w:sz w:val="30"/>
          <w:szCs w:val="30"/>
          <w:rtl/>
        </w:rPr>
        <w:t>،</w:t>
      </w:r>
      <w:r w:rsidRPr="00B134D9">
        <w:rPr>
          <w:rFonts w:ascii="Lotus Linotype" w:hAnsi="Lotus Linotype" w:cs="Lotus Linotype"/>
          <w:color w:val="000000" w:themeColor="text1"/>
          <w:sz w:val="30"/>
          <w:szCs w:val="30"/>
          <w:rtl/>
        </w:rPr>
        <w:t xml:space="preserve"> وهذه أعظم النِّعم</w:t>
      </w:r>
      <w:r w:rsidR="006C26C5" w:rsidRPr="006C26C5">
        <w:rPr>
          <w:rFonts w:ascii="Lotus Linotype" w:hAnsi="Lotus Linotype" w:cs="Lotus Linotype"/>
          <w:color w:val="000000" w:themeColor="text1"/>
          <w:sz w:val="30"/>
          <w:szCs w:val="30"/>
          <w:rtl/>
        </w:rPr>
        <w:t>.</w:t>
      </w:r>
    </w:p>
    <w:p w:rsidR="000D33AF" w:rsidRPr="00DB7F01" w:rsidRDefault="00D55171" w:rsidP="007949C1">
      <w:pPr>
        <w:widowControl w:val="0"/>
        <w:spacing w:after="0" w:line="520" w:lineRule="exact"/>
        <w:ind w:firstLine="397"/>
        <w:jc w:val="lowKashida"/>
        <w:rPr>
          <w:rFonts w:ascii="Lotus Linotype" w:hAnsi="Lotus Linotype" w:cs="Lotus Linotype"/>
          <w:color w:val="C00000"/>
          <w:sz w:val="30"/>
          <w:szCs w:val="30"/>
          <w:rtl/>
        </w:rPr>
      </w:pPr>
      <w:r w:rsidRPr="00DB7F01">
        <w:rPr>
          <w:rFonts w:ascii="Lotus Linotype" w:hAnsi="Lotus Linotype" w:cs="Lotus Linotype"/>
          <w:color w:val="C00000"/>
          <w:sz w:val="30"/>
          <w:szCs w:val="30"/>
          <w:rtl/>
        </w:rPr>
        <w:t xml:space="preserve"> </w:t>
      </w:r>
      <w:r w:rsidR="000D33AF" w:rsidRPr="00DB7F01">
        <w:rPr>
          <w:rFonts w:ascii="Lotus Linotype" w:hAnsi="Lotus Linotype" w:cs="Lotus Linotype"/>
          <w:color w:val="C00000"/>
          <w:sz w:val="30"/>
          <w:szCs w:val="30"/>
          <w:rtl/>
        </w:rPr>
        <w:t>والمحبة أنواع</w:t>
      </w:r>
      <w:r w:rsidR="00DB7F01">
        <w:rPr>
          <w:rFonts w:ascii="Lotus Linotype" w:hAnsi="Lotus Linotype" w:cs="Lotus Linotype" w:hint="cs"/>
          <w:color w:val="000000" w:themeColor="text1"/>
          <w:sz w:val="30"/>
          <w:szCs w:val="30"/>
          <w:rtl/>
        </w:rPr>
        <w:t xml:space="preserve"> </w:t>
      </w:r>
      <w:r w:rsidR="00BA71AC" w:rsidRPr="00DB7F01">
        <w:rPr>
          <w:rFonts w:ascii="Lotus Linotype" w:hAnsi="Lotus Linotype" w:cs="Lotus Linotype"/>
          <w:color w:val="000000" w:themeColor="text1"/>
          <w:sz w:val="30"/>
          <w:szCs w:val="30"/>
          <w:rtl/>
        </w:rPr>
        <w:t>-</w:t>
      </w:r>
      <w:r w:rsidR="000D33AF" w:rsidRPr="00DB7F01">
        <w:rPr>
          <w:rFonts w:ascii="Lotus Linotype" w:hAnsi="Lotus Linotype" w:cs="Lotus Linotype"/>
          <w:color w:val="000000" w:themeColor="text1"/>
          <w:sz w:val="30"/>
          <w:szCs w:val="30"/>
          <w:rtl/>
        </w:rPr>
        <w:t>عباد الله</w:t>
      </w:r>
      <w:r w:rsidR="00BA71AC" w:rsidRPr="00DB7F01">
        <w:rPr>
          <w:rFonts w:ascii="Lotus Linotype" w:hAnsi="Lotus Linotype" w:cs="Lotus Linotype"/>
          <w:color w:val="000000" w:themeColor="text1"/>
          <w:sz w:val="30"/>
          <w:szCs w:val="30"/>
          <w:rtl/>
        </w:rPr>
        <w:t>-</w:t>
      </w:r>
      <w:r w:rsidR="000D33AF" w:rsidRPr="00DB7F01">
        <w:rPr>
          <w:rFonts w:ascii="Lotus Linotype" w:hAnsi="Lotus Linotype" w:cs="Lotus Linotype"/>
          <w:color w:val="C00000"/>
          <w:sz w:val="30"/>
          <w:szCs w:val="30"/>
          <w:rtl/>
        </w:rPr>
        <w:t xml:space="preserve"> أهمها:</w:t>
      </w:r>
    </w:p>
    <w:p w:rsidR="00DB7F01" w:rsidRDefault="000D33AF" w:rsidP="00DB7F01">
      <w:pPr>
        <w:widowControl w:val="0"/>
        <w:spacing w:after="0" w:line="520" w:lineRule="exact"/>
        <w:ind w:firstLine="397"/>
        <w:jc w:val="lowKashida"/>
        <w:rPr>
          <w:rFonts w:ascii="Lotus Linotype" w:hAnsi="Lotus Linotype" w:cs="Lotus Linotype" w:hint="cs"/>
          <w:b/>
          <w:bCs/>
          <w:color w:val="000000" w:themeColor="text1"/>
          <w:sz w:val="30"/>
          <w:szCs w:val="30"/>
          <w:rtl/>
        </w:rPr>
      </w:pPr>
      <w:r w:rsidRPr="00DB7F01">
        <w:rPr>
          <w:rFonts w:ascii="Lotus Linotype" w:hAnsi="Lotus Linotype" w:cs="Lotus Linotype"/>
          <w:color w:val="0000FF"/>
          <w:sz w:val="30"/>
          <w:szCs w:val="30"/>
          <w:rtl/>
        </w:rPr>
        <w:t>محبة الله تعالى</w:t>
      </w:r>
      <w:r w:rsidR="006C26C5" w:rsidRPr="00DB7F01">
        <w:rPr>
          <w:rFonts w:ascii="Lotus Linotype" w:hAnsi="Lotus Linotype" w:cs="Lotus Linotype"/>
          <w:color w:val="0000FF"/>
          <w:sz w:val="30"/>
          <w:szCs w:val="30"/>
          <w:rtl/>
        </w:rPr>
        <w:t>؛</w:t>
      </w:r>
      <w:r w:rsidRPr="00DB7F01">
        <w:rPr>
          <w:rFonts w:ascii="Lotus Linotype" w:hAnsi="Lotus Linotype" w:cs="Lotus Linotype"/>
          <w:b/>
          <w:bCs/>
          <w:color w:val="0000FF"/>
          <w:sz w:val="30"/>
          <w:szCs w:val="30"/>
          <w:rtl/>
        </w:rPr>
        <w:t xml:space="preserve"> </w:t>
      </w:r>
      <w:r w:rsidRPr="00B134D9">
        <w:rPr>
          <w:rFonts w:ascii="Lotus Linotype" w:hAnsi="Lotus Linotype" w:cs="Lotus Linotype"/>
          <w:color w:val="000000" w:themeColor="text1"/>
          <w:sz w:val="30"/>
          <w:szCs w:val="30"/>
          <w:rtl/>
        </w:rPr>
        <w:t>وهي: محبة العبودية المستلزمة للذل والخضوع والتعظيم والطاعة والإيثار على مراد النفس</w:t>
      </w:r>
      <w:r w:rsidR="006C26C5" w:rsidRPr="006C26C5">
        <w:rPr>
          <w:rFonts w:ascii="Lotus Linotype" w:hAnsi="Lotus Linotype" w:cs="Lotus Linotype"/>
          <w:color w:val="000000" w:themeColor="text1"/>
          <w:sz w:val="30"/>
          <w:szCs w:val="30"/>
          <w:rtl/>
        </w:rPr>
        <w:t>.</w:t>
      </w:r>
      <w:r w:rsidRPr="00B134D9">
        <w:rPr>
          <w:rFonts w:ascii="Lotus Linotype" w:hAnsi="Lotus Linotype" w:cs="Lotus Linotype"/>
          <w:b/>
          <w:bCs/>
          <w:color w:val="000000" w:themeColor="text1"/>
          <w:sz w:val="30"/>
          <w:szCs w:val="30"/>
          <w:rtl/>
        </w:rPr>
        <w:t xml:space="preserve"> </w:t>
      </w:r>
    </w:p>
    <w:p w:rsidR="000D33AF" w:rsidRPr="00DB7F01" w:rsidRDefault="000D33AF" w:rsidP="00DB7F01">
      <w:pPr>
        <w:widowControl w:val="0"/>
        <w:spacing w:after="0" w:line="520" w:lineRule="exact"/>
        <w:ind w:firstLine="397"/>
        <w:jc w:val="lowKashida"/>
        <w:rPr>
          <w:rFonts w:ascii="Lotus Linotype" w:hAnsi="Lotus Linotype" w:cs="Lotus Linotype"/>
          <w:b/>
          <w:bCs/>
          <w:color w:val="000000" w:themeColor="text1"/>
          <w:sz w:val="30"/>
          <w:szCs w:val="30"/>
        </w:rPr>
      </w:pPr>
      <w:r w:rsidRPr="00B134D9">
        <w:rPr>
          <w:rFonts w:ascii="Lotus Linotype" w:hAnsi="Lotus Linotype" w:cs="Lotus Linotype"/>
          <w:color w:val="000000" w:themeColor="text1"/>
          <w:sz w:val="30"/>
          <w:szCs w:val="30"/>
          <w:rtl/>
        </w:rPr>
        <w:t>وهي: واجبة</w:t>
      </w:r>
      <w:r w:rsidR="006C26C5" w:rsidRPr="006C26C5">
        <w:rPr>
          <w:rFonts w:ascii="Lotus Linotype" w:hAnsi="Lotus Linotype" w:cs="Lotus Linotype"/>
          <w:color w:val="000000" w:themeColor="text1"/>
          <w:sz w:val="30"/>
          <w:szCs w:val="30"/>
          <w:rtl/>
        </w:rPr>
        <w:t>،</w:t>
      </w:r>
      <w:r w:rsidRPr="00B134D9">
        <w:rPr>
          <w:rFonts w:ascii="Lotus Linotype" w:hAnsi="Lotus Linotype" w:cs="Lotus Linotype"/>
          <w:color w:val="000000" w:themeColor="text1"/>
          <w:sz w:val="30"/>
          <w:szCs w:val="30"/>
          <w:rtl/>
        </w:rPr>
        <w:t xml:space="preserve"> وهي شرط </w:t>
      </w:r>
      <w:r w:rsidRPr="005E2995">
        <w:rPr>
          <w:rFonts w:ascii="Lotus Linotype" w:hAnsi="Lotus Linotype" w:cs="Lotus Linotype"/>
          <w:sz w:val="30"/>
          <w:szCs w:val="30"/>
          <w:rtl/>
        </w:rPr>
        <w:t>في صحة الإيمان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وعلامة على صحة التوحيد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تصلح إلا لله وحده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b/>
          <w:bCs/>
          <w:sz w:val="30"/>
          <w:szCs w:val="30"/>
          <w:rtl/>
        </w:rPr>
        <w:t xml:space="preserve"> </w:t>
      </w:r>
      <w:r w:rsidRPr="005E2995">
        <w:rPr>
          <w:rFonts w:ascii="Lotus Linotype" w:hAnsi="Lotus Linotype" w:cs="Lotus Linotype"/>
          <w:sz w:val="30"/>
          <w:szCs w:val="30"/>
          <w:rtl/>
        </w:rPr>
        <w:t>قال الله تعالى:</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وَالَّذِينَ آمَنُوا أَشَدُّ حُبًّا لِلَّهِ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9E5681">
        <w:rPr>
          <w:rFonts w:ascii="Lotus Linotype" w:hAnsi="Lotus Linotype" w:cs="Lotus Linotype"/>
          <w:color w:val="C00000"/>
          <w:rtl/>
        </w:rPr>
        <w:t>البقرة:165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1A6397" w:rsidRPr="00B134D9" w:rsidRDefault="000D33AF" w:rsidP="007949C1">
      <w:pPr>
        <w:widowControl w:val="0"/>
        <w:spacing w:after="0" w:line="520" w:lineRule="exact"/>
        <w:ind w:firstLine="397"/>
        <w:jc w:val="lowKashida"/>
        <w:rPr>
          <w:rFonts w:ascii="Lotus Linotype" w:hAnsi="Lotus Linotype" w:cs="Lotus Linotype"/>
          <w:b/>
          <w:bCs/>
          <w:color w:val="000000" w:themeColor="text1"/>
          <w:sz w:val="30"/>
          <w:szCs w:val="30"/>
          <w:rtl/>
        </w:rPr>
      </w:pPr>
      <w:r w:rsidRPr="00DB7F01">
        <w:rPr>
          <w:rFonts w:ascii="Lotus Linotype" w:hAnsi="Lotus Linotype" w:cs="Lotus Linotype"/>
          <w:color w:val="0000FF"/>
          <w:sz w:val="30"/>
          <w:szCs w:val="30"/>
          <w:rtl/>
        </w:rPr>
        <w:t>ومنها:</w:t>
      </w:r>
      <w:r w:rsidR="001A6397" w:rsidRPr="00DB7F01">
        <w:rPr>
          <w:rFonts w:ascii="Lotus Linotype" w:hAnsi="Lotus Linotype" w:cs="Lotus Linotype" w:hint="cs"/>
          <w:color w:val="0000FF"/>
          <w:sz w:val="30"/>
          <w:szCs w:val="30"/>
          <w:rtl/>
        </w:rPr>
        <w:t xml:space="preserve"> </w:t>
      </w:r>
      <w:r w:rsidRPr="00DB7F01">
        <w:rPr>
          <w:rFonts w:ascii="Lotus Linotype" w:hAnsi="Lotus Linotype" w:cs="Lotus Linotype"/>
          <w:color w:val="0000FF"/>
          <w:sz w:val="30"/>
          <w:szCs w:val="30"/>
          <w:rtl/>
        </w:rPr>
        <w:t>المحبة الشركية</w:t>
      </w:r>
      <w:r w:rsidR="006C26C5" w:rsidRPr="00DB7F01">
        <w:rPr>
          <w:rFonts w:ascii="Lotus Linotype" w:hAnsi="Lotus Linotype" w:cs="Lotus Linotype"/>
          <w:color w:val="0000FF"/>
          <w:sz w:val="30"/>
          <w:szCs w:val="30"/>
          <w:rtl/>
        </w:rPr>
        <w:t>؛</w:t>
      </w:r>
      <w:r w:rsidRPr="00DB7F01">
        <w:rPr>
          <w:rFonts w:ascii="Lotus Linotype" w:hAnsi="Lotus Linotype" w:cs="Lotus Linotype"/>
          <w:b/>
          <w:bCs/>
          <w:color w:val="0000FF"/>
          <w:sz w:val="30"/>
          <w:szCs w:val="30"/>
          <w:rtl/>
        </w:rPr>
        <w:t xml:space="preserve"> </w:t>
      </w:r>
      <w:r w:rsidRPr="00B134D9">
        <w:rPr>
          <w:rFonts w:ascii="Lotus Linotype" w:hAnsi="Lotus Linotype" w:cs="Lotus Linotype"/>
          <w:color w:val="000000" w:themeColor="text1"/>
          <w:sz w:val="30"/>
          <w:szCs w:val="30"/>
          <w:rtl/>
        </w:rPr>
        <w:t>وهي: محبةُ أحدٍ مثلَ محبةِ الله تعالى</w:t>
      </w:r>
      <w:r w:rsidR="006C26C5" w:rsidRPr="006C26C5">
        <w:rPr>
          <w:rFonts w:ascii="Lotus Linotype" w:hAnsi="Lotus Linotype" w:cs="Lotus Linotype"/>
          <w:color w:val="000000" w:themeColor="text1"/>
          <w:sz w:val="30"/>
          <w:szCs w:val="30"/>
          <w:rtl/>
        </w:rPr>
        <w:t>،</w:t>
      </w:r>
      <w:r w:rsidRPr="00B134D9">
        <w:rPr>
          <w:rFonts w:ascii="Lotus Linotype" w:hAnsi="Lotus Linotype" w:cs="Lotus Linotype"/>
          <w:color w:val="000000" w:themeColor="text1"/>
          <w:sz w:val="30"/>
          <w:szCs w:val="30"/>
          <w:rtl/>
        </w:rPr>
        <w:t xml:space="preserve"> أو أكثر من محبته</w:t>
      </w:r>
      <w:r w:rsidR="006C26C5" w:rsidRPr="006C26C5">
        <w:rPr>
          <w:rFonts w:ascii="Lotus Linotype" w:hAnsi="Lotus Linotype" w:cs="Lotus Linotype"/>
          <w:color w:val="000000" w:themeColor="text1"/>
          <w:sz w:val="30"/>
          <w:szCs w:val="30"/>
          <w:rtl/>
        </w:rPr>
        <w:t>،</w:t>
      </w:r>
      <w:r w:rsidRPr="00B134D9">
        <w:rPr>
          <w:rFonts w:ascii="Lotus Linotype" w:hAnsi="Lotus Linotype" w:cs="Lotus Linotype"/>
          <w:color w:val="000000" w:themeColor="text1"/>
          <w:sz w:val="30"/>
          <w:szCs w:val="30"/>
          <w:rtl/>
        </w:rPr>
        <w:t xml:space="preserve"> بحيث يخضع له</w:t>
      </w:r>
      <w:r w:rsidR="006C26C5" w:rsidRPr="006C26C5">
        <w:rPr>
          <w:rFonts w:ascii="Lotus Linotype" w:hAnsi="Lotus Linotype" w:cs="Lotus Linotype"/>
          <w:color w:val="000000" w:themeColor="text1"/>
          <w:sz w:val="30"/>
          <w:szCs w:val="30"/>
          <w:rtl/>
        </w:rPr>
        <w:t>،</w:t>
      </w:r>
      <w:r w:rsidRPr="00B134D9">
        <w:rPr>
          <w:rFonts w:ascii="Lotus Linotype" w:hAnsi="Lotus Linotype" w:cs="Lotus Linotype"/>
          <w:color w:val="000000" w:themeColor="text1"/>
          <w:sz w:val="30"/>
          <w:szCs w:val="30"/>
          <w:rtl/>
        </w:rPr>
        <w:t xml:space="preserve"> ويتذلل له</w:t>
      </w:r>
      <w:r w:rsidR="006C26C5" w:rsidRPr="006C26C5">
        <w:rPr>
          <w:rFonts w:ascii="Lotus Linotype" w:hAnsi="Lotus Linotype" w:cs="Lotus Linotype"/>
          <w:color w:val="000000" w:themeColor="text1"/>
          <w:sz w:val="30"/>
          <w:szCs w:val="30"/>
          <w:rtl/>
        </w:rPr>
        <w:t>،</w:t>
      </w:r>
      <w:r w:rsidRPr="00B134D9">
        <w:rPr>
          <w:rFonts w:ascii="Lotus Linotype" w:hAnsi="Lotus Linotype" w:cs="Lotus Linotype"/>
          <w:color w:val="000000" w:themeColor="text1"/>
          <w:sz w:val="30"/>
          <w:szCs w:val="30"/>
          <w:rtl/>
        </w:rPr>
        <w:t xml:space="preserve"> ويعظمه كتعظيم الله تعالى أو أكثر</w:t>
      </w:r>
      <w:r w:rsidR="006C26C5" w:rsidRPr="006C26C5">
        <w:rPr>
          <w:rFonts w:ascii="Lotus Linotype" w:hAnsi="Lotus Linotype" w:cs="Lotus Linotype"/>
          <w:color w:val="000000" w:themeColor="text1"/>
          <w:sz w:val="30"/>
          <w:szCs w:val="30"/>
          <w:rtl/>
        </w:rPr>
        <w:t>.</w:t>
      </w:r>
      <w:r w:rsidRPr="00B134D9">
        <w:rPr>
          <w:rFonts w:ascii="Lotus Linotype" w:hAnsi="Lotus Linotype" w:cs="Lotus Linotype"/>
          <w:b/>
          <w:bCs/>
          <w:color w:val="000000" w:themeColor="text1"/>
          <w:sz w:val="30"/>
          <w:szCs w:val="30"/>
          <w:rtl/>
        </w:rPr>
        <w:t xml:space="preserve"> </w:t>
      </w:r>
    </w:p>
    <w:p w:rsidR="000D33AF" w:rsidRPr="00B134D9" w:rsidRDefault="000D33AF" w:rsidP="007949C1">
      <w:pPr>
        <w:widowControl w:val="0"/>
        <w:spacing w:after="0" w:line="520" w:lineRule="exact"/>
        <w:ind w:firstLine="397"/>
        <w:jc w:val="lowKashida"/>
        <w:rPr>
          <w:rFonts w:ascii="Lotus Linotype" w:hAnsi="Lotus Linotype" w:cs="Lotus Linotype"/>
          <w:b/>
          <w:bCs/>
          <w:color w:val="000000" w:themeColor="text1"/>
          <w:sz w:val="30"/>
          <w:szCs w:val="30"/>
        </w:rPr>
      </w:pPr>
      <w:r w:rsidRPr="00B134D9">
        <w:rPr>
          <w:rFonts w:ascii="Lotus Linotype" w:hAnsi="Lotus Linotype" w:cs="Lotus Linotype"/>
          <w:color w:val="000000" w:themeColor="text1"/>
          <w:sz w:val="30"/>
          <w:szCs w:val="30"/>
          <w:rtl/>
        </w:rPr>
        <w:t>وهي: شرك أكبر</w:t>
      </w:r>
      <w:r w:rsidR="006C26C5" w:rsidRPr="006C26C5">
        <w:rPr>
          <w:rFonts w:ascii="Lotus Linotype" w:hAnsi="Lotus Linotype" w:cs="Lotus Linotype"/>
          <w:color w:val="000000" w:themeColor="text1"/>
          <w:sz w:val="30"/>
          <w:szCs w:val="30"/>
          <w:rtl/>
        </w:rPr>
        <w:t>.</w:t>
      </w:r>
      <w:r w:rsidRPr="00B134D9">
        <w:rPr>
          <w:rFonts w:ascii="Lotus Linotype" w:hAnsi="Lotus Linotype" w:cs="Lotus Linotype"/>
          <w:color w:val="000000" w:themeColor="text1"/>
          <w:sz w:val="30"/>
          <w:szCs w:val="30"/>
          <w:rtl/>
        </w:rPr>
        <w:t xml:space="preserve"> قال </w:t>
      </w:r>
      <w:r w:rsidRPr="005E2995">
        <w:rPr>
          <w:rFonts w:ascii="Lotus Linotype" w:hAnsi="Lotus Linotype" w:cs="Lotus Linotype"/>
          <w:sz w:val="30"/>
          <w:szCs w:val="30"/>
          <w:rtl/>
        </w:rPr>
        <w:t xml:space="preserve">الله تعالى: </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وَمِنَ النَّاسِ مَنْ يَتَّخِذُ مِنْ دُونِ اللَّهِ أَنْدَادًا يُحِبُّونَهُمْ كَحُبِّ اللَّهِ</w:t>
      </w:r>
      <w:r w:rsidR="006E5817" w:rsidRPr="006E5817">
        <w:rPr>
          <w:rFonts w:ascii="Lotus Linotype" w:hAnsi="Lotus Linotype" w:cs="DecoType Naskh Extensions"/>
          <w:color w:val="C00000"/>
          <w:sz w:val="30"/>
          <w:szCs w:val="30"/>
          <w:rtl/>
        </w:rPr>
        <w:t>}</w:t>
      </w:r>
      <w:r w:rsidR="001A6397">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9E5681">
        <w:rPr>
          <w:rFonts w:ascii="Lotus Linotype" w:hAnsi="Lotus Linotype" w:cs="Lotus Linotype"/>
          <w:color w:val="C00000"/>
          <w:rtl/>
        </w:rPr>
        <w:t>البقرة:165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B134D9">
        <w:rPr>
          <w:rFonts w:ascii="Lotus Linotype" w:hAnsi="Lotus Linotype" w:cs="Lotus Linotype"/>
          <w:color w:val="000000" w:themeColor="text1"/>
          <w:sz w:val="30"/>
          <w:szCs w:val="30"/>
          <w:rtl/>
        </w:rPr>
        <w:t xml:space="preserve"> والأنداد: الأمثال والنظراء</w:t>
      </w:r>
      <w:r w:rsidR="006C26C5" w:rsidRPr="006C26C5">
        <w:rPr>
          <w:rFonts w:ascii="Lotus Linotype" w:hAnsi="Lotus Linotype" w:cs="Lotus Linotype"/>
          <w:color w:val="000000" w:themeColor="text1"/>
          <w:sz w:val="30"/>
          <w:szCs w:val="30"/>
          <w:rtl/>
        </w:rPr>
        <w:t>.</w:t>
      </w:r>
    </w:p>
    <w:p w:rsidR="000D33AF" w:rsidRPr="00B134D9" w:rsidRDefault="000D33AF" w:rsidP="007949C1">
      <w:pPr>
        <w:widowControl w:val="0"/>
        <w:spacing w:after="0" w:line="520" w:lineRule="exact"/>
        <w:ind w:firstLine="397"/>
        <w:jc w:val="lowKashida"/>
        <w:rPr>
          <w:rFonts w:ascii="Lotus Linotype" w:hAnsi="Lotus Linotype" w:cs="Lotus Linotype"/>
          <w:b/>
          <w:bCs/>
          <w:color w:val="000000" w:themeColor="text1"/>
          <w:sz w:val="30"/>
          <w:szCs w:val="30"/>
        </w:rPr>
      </w:pPr>
      <w:r w:rsidRPr="008831D2">
        <w:rPr>
          <w:rFonts w:ascii="Lotus Linotype" w:hAnsi="Lotus Linotype" w:cs="Lotus Linotype"/>
          <w:color w:val="0000FF"/>
          <w:sz w:val="30"/>
          <w:szCs w:val="30"/>
          <w:rtl/>
        </w:rPr>
        <w:t>ومنها:</w:t>
      </w:r>
      <w:r w:rsidR="001A6397" w:rsidRPr="008831D2">
        <w:rPr>
          <w:rFonts w:ascii="Lotus Linotype" w:hAnsi="Lotus Linotype" w:cs="Lotus Linotype" w:hint="cs"/>
          <w:color w:val="0000FF"/>
          <w:sz w:val="30"/>
          <w:szCs w:val="30"/>
          <w:rtl/>
        </w:rPr>
        <w:t xml:space="preserve"> </w:t>
      </w:r>
      <w:r w:rsidRPr="008831D2">
        <w:rPr>
          <w:rFonts w:ascii="Lotus Linotype" w:hAnsi="Lotus Linotype" w:cs="Lotus Linotype"/>
          <w:color w:val="0000FF"/>
          <w:sz w:val="30"/>
          <w:szCs w:val="30"/>
          <w:rtl/>
        </w:rPr>
        <w:t>المحبة الشرعية</w:t>
      </w:r>
      <w:r w:rsidR="006C26C5" w:rsidRPr="008831D2">
        <w:rPr>
          <w:rFonts w:ascii="Lotus Linotype" w:hAnsi="Lotus Linotype" w:cs="Lotus Linotype"/>
          <w:color w:val="0000FF"/>
          <w:sz w:val="30"/>
          <w:szCs w:val="30"/>
          <w:rtl/>
        </w:rPr>
        <w:t>؛</w:t>
      </w:r>
      <w:r w:rsidRPr="00B134D9">
        <w:rPr>
          <w:rFonts w:ascii="Lotus Linotype" w:hAnsi="Lotus Linotype" w:cs="Lotus Linotype"/>
          <w:b/>
          <w:bCs/>
          <w:color w:val="000000" w:themeColor="text1"/>
          <w:sz w:val="30"/>
          <w:szCs w:val="30"/>
          <w:rtl/>
        </w:rPr>
        <w:t xml:space="preserve"> </w:t>
      </w:r>
      <w:r w:rsidRPr="00B134D9">
        <w:rPr>
          <w:rFonts w:ascii="Lotus Linotype" w:hAnsi="Lotus Linotype" w:cs="Lotus Linotype"/>
          <w:color w:val="000000" w:themeColor="text1"/>
          <w:sz w:val="30"/>
          <w:szCs w:val="30"/>
          <w:rtl/>
        </w:rPr>
        <w:t>وهي: المحبةُ المأمور بها شرعاً</w:t>
      </w:r>
      <w:r w:rsidR="006C26C5" w:rsidRPr="006C26C5">
        <w:rPr>
          <w:rFonts w:ascii="Lotus Linotype" w:hAnsi="Lotus Linotype" w:cs="Lotus Linotype"/>
          <w:color w:val="000000" w:themeColor="text1"/>
          <w:sz w:val="30"/>
          <w:szCs w:val="30"/>
          <w:rtl/>
        </w:rPr>
        <w:t>،</w:t>
      </w:r>
      <w:r w:rsidRPr="00B134D9">
        <w:rPr>
          <w:rFonts w:ascii="Lotus Linotype" w:hAnsi="Lotus Linotype" w:cs="Lotus Linotype"/>
          <w:color w:val="000000" w:themeColor="text1"/>
          <w:sz w:val="30"/>
          <w:szCs w:val="30"/>
          <w:rtl/>
        </w:rPr>
        <w:t xml:space="preserve"> وأجلُّها بعد محبة الله تعالى: محبة رسول الله </w:t>
      </w:r>
      <w:r w:rsidR="001A6397" w:rsidRPr="002C5BAB">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B134D9">
        <w:rPr>
          <w:rFonts w:ascii="Lotus Linotype" w:hAnsi="Lotus Linotype" w:cs="Lotus Linotype"/>
          <w:b/>
          <w:bCs/>
          <w:color w:val="000000" w:themeColor="text1"/>
          <w:sz w:val="30"/>
          <w:szCs w:val="30"/>
          <w:rtl/>
        </w:rPr>
        <w:t xml:space="preserve"> </w:t>
      </w:r>
      <w:r w:rsidRPr="00B134D9">
        <w:rPr>
          <w:rFonts w:ascii="Lotus Linotype" w:hAnsi="Lotus Linotype" w:cs="Lotus Linotype"/>
          <w:color w:val="000000" w:themeColor="text1"/>
          <w:sz w:val="30"/>
          <w:szCs w:val="30"/>
          <w:rtl/>
        </w:rPr>
        <w:t>وهي: واجبة</w:t>
      </w:r>
      <w:r w:rsidR="006C26C5" w:rsidRPr="006C26C5">
        <w:rPr>
          <w:rFonts w:ascii="Lotus Linotype" w:hAnsi="Lotus Linotype" w:cs="Lotus Linotype"/>
          <w:color w:val="000000" w:themeColor="text1"/>
          <w:sz w:val="30"/>
          <w:szCs w:val="30"/>
          <w:rtl/>
        </w:rPr>
        <w:t>.</w:t>
      </w:r>
    </w:p>
    <w:p w:rsidR="000D33AF" w:rsidRPr="005E2995" w:rsidRDefault="000D33AF" w:rsidP="007949C1">
      <w:pPr>
        <w:widowControl w:val="0"/>
        <w:spacing w:after="0" w:line="520" w:lineRule="exact"/>
        <w:ind w:firstLine="397"/>
        <w:jc w:val="lowKashida"/>
        <w:rPr>
          <w:rFonts w:ascii="Lotus Linotype" w:hAnsi="Lotus Linotype" w:cs="Lotus Linotype"/>
          <w:b/>
          <w:bCs/>
          <w:color w:val="0000FF"/>
          <w:sz w:val="30"/>
          <w:szCs w:val="30"/>
          <w:rtl/>
        </w:rPr>
      </w:pPr>
      <w:r w:rsidRPr="008831D2">
        <w:rPr>
          <w:rFonts w:ascii="Lotus Linotype" w:hAnsi="Lotus Linotype" w:cs="Lotus Linotype"/>
          <w:color w:val="0000FF"/>
          <w:sz w:val="30"/>
          <w:szCs w:val="30"/>
          <w:rtl/>
        </w:rPr>
        <w:lastRenderedPageBreak/>
        <w:t>والمحبة المباحة</w:t>
      </w:r>
      <w:r w:rsidR="006C26C5" w:rsidRPr="008831D2">
        <w:rPr>
          <w:rFonts w:ascii="Lotus Linotype" w:hAnsi="Lotus Linotype" w:cs="Lotus Linotype"/>
          <w:color w:val="0000FF"/>
          <w:sz w:val="30"/>
          <w:szCs w:val="30"/>
          <w:rtl/>
        </w:rPr>
        <w:t>؛</w:t>
      </w:r>
      <w:r w:rsidRPr="007949C1">
        <w:rPr>
          <w:rFonts w:ascii="Lotus Linotype" w:hAnsi="Lotus Linotype" w:cs="Lotus Linotype"/>
          <w:b/>
          <w:bCs/>
          <w:color w:val="000000" w:themeColor="text1"/>
          <w:sz w:val="30"/>
          <w:szCs w:val="30"/>
          <w:rtl/>
        </w:rPr>
        <w:t xml:space="preserve"> </w:t>
      </w:r>
      <w:r w:rsidRPr="007949C1">
        <w:rPr>
          <w:rFonts w:ascii="Lotus Linotype" w:hAnsi="Lotus Linotype" w:cs="Lotus Linotype"/>
          <w:color w:val="000000" w:themeColor="text1"/>
          <w:sz w:val="30"/>
          <w:szCs w:val="30"/>
          <w:rtl/>
        </w:rPr>
        <w:t xml:space="preserve">وهي المحبة </w:t>
      </w:r>
      <w:r w:rsidRPr="005E2995">
        <w:rPr>
          <w:rFonts w:ascii="Lotus Linotype" w:hAnsi="Lotus Linotype" w:cs="Lotus Linotype"/>
          <w:sz w:val="30"/>
          <w:szCs w:val="30"/>
          <w:rtl/>
        </w:rPr>
        <w:t>التي لا محذور فيها: مثل محبة الوالدين والأولاد والأزواج</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ومحبة الطعام والشراب</w:t>
      </w:r>
      <w:r w:rsidR="006C26C5" w:rsidRPr="006C26C5">
        <w:rPr>
          <w:rFonts w:ascii="Lotus Linotype" w:hAnsi="Lotus Linotype" w:cs="Lotus Linotype"/>
          <w:color w:val="000000" w:themeColor="text1"/>
          <w:sz w:val="30"/>
          <w:szCs w:val="30"/>
          <w:rtl/>
        </w:rPr>
        <w:t>.</w:t>
      </w:r>
    </w:p>
    <w:p w:rsidR="000D33AF" w:rsidRPr="005E2995" w:rsidRDefault="000D33AF" w:rsidP="007949C1">
      <w:pPr>
        <w:widowControl w:val="0"/>
        <w:spacing w:after="0" w:line="520" w:lineRule="exact"/>
        <w:ind w:firstLine="397"/>
        <w:jc w:val="lowKashida"/>
        <w:rPr>
          <w:rFonts w:ascii="Lotus Linotype" w:hAnsi="Lotus Linotype" w:cs="Lotus Linotype"/>
          <w:sz w:val="30"/>
          <w:szCs w:val="30"/>
          <w:rtl/>
        </w:rPr>
      </w:pPr>
      <w:r w:rsidRPr="008831D2">
        <w:rPr>
          <w:rFonts w:ascii="Lotus Linotype" w:hAnsi="Lotus Linotype" w:cs="Lotus Linotype"/>
          <w:color w:val="0000FF"/>
          <w:sz w:val="30"/>
          <w:szCs w:val="30"/>
          <w:rtl/>
        </w:rPr>
        <w:t>ويجب تقديم محبة الله تعالى</w:t>
      </w:r>
      <w:r w:rsidR="008831D2" w:rsidRPr="008831D2">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ثم محبة رسوله </w:t>
      </w:r>
      <w:r w:rsidR="00FE37C0" w:rsidRPr="000A3AB8">
        <w:rPr>
          <w:rFonts w:ascii="Traditional Arabic" w:hAnsi="Traditional Arabic" w:cs="Traditional Arabic"/>
          <w:color w:val="C00000"/>
          <w:sz w:val="30"/>
          <w:szCs w:val="30"/>
          <w:rtl/>
        </w:rPr>
        <w:t>ﷺ</w:t>
      </w:r>
      <w:r w:rsidR="00FE37C0">
        <w:rPr>
          <w:rFonts w:ascii="Lotus Linotype" w:hAnsi="Lotus Linotype" w:cs="Lotus Linotype" w:hint="cs"/>
          <w:sz w:val="30"/>
          <w:szCs w:val="30"/>
          <w:rtl/>
        </w:rPr>
        <w:t xml:space="preserve"> </w:t>
      </w:r>
      <w:r w:rsidRPr="005E2995">
        <w:rPr>
          <w:rFonts w:ascii="Lotus Linotype" w:hAnsi="Lotus Linotype" w:cs="Lotus Linotype"/>
          <w:sz w:val="30"/>
          <w:szCs w:val="30"/>
          <w:rtl/>
        </w:rPr>
        <w:t>على محبة كل أحد:</w:t>
      </w:r>
    </w:p>
    <w:p w:rsidR="000D33AF" w:rsidRPr="005E2995" w:rsidRDefault="000D33AF" w:rsidP="007949C1">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قال الله تعالى:</w:t>
      </w:r>
      <w:r w:rsidR="00FE37C0">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w:t>
      </w:r>
      <w:r w:rsidR="006E5817" w:rsidRPr="006E5817">
        <w:rPr>
          <w:rFonts w:ascii="Lotus Linotype" w:hAnsi="Lotus Linotype" w:cs="DecoType Naskh Extensions"/>
          <w:color w:val="C00000"/>
          <w:sz w:val="30"/>
          <w:szCs w:val="30"/>
          <w:rtl/>
        </w:rPr>
        <w:t>}</w:t>
      </w:r>
      <w:r w:rsidR="001B16F6">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9E5681">
        <w:rPr>
          <w:rFonts w:ascii="Lotus Linotype" w:hAnsi="Lotus Linotype" w:cs="Lotus Linotype"/>
          <w:color w:val="C00000"/>
          <w:rtl/>
        </w:rPr>
        <w:t>التوبة:24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0D33AF" w:rsidP="007949C1">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والمعنى: قل يا محمد إن كانت محبة هذه الأصناف الثمانية مقدمة عندكم على حبِّ الله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فعل ما أوجب الله عليكم من الأعمال التي يحبها ويرضاها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كالجهاد</w:t>
      </w:r>
      <w:r w:rsidR="006C26C5" w:rsidRPr="006C26C5">
        <w:rPr>
          <w:rFonts w:ascii="Lotus Linotype" w:hAnsi="Lotus Linotype" w:cs="Lotus Linotype"/>
          <w:color w:val="000000" w:themeColor="text1"/>
          <w:sz w:val="30"/>
          <w:szCs w:val="30"/>
          <w:rtl/>
        </w:rPr>
        <w:t>،</w:t>
      </w:r>
      <w:r w:rsidR="001B16F6">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فَتَرَبَّصُوا</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أي انتظروا ماذا يَحُلُّ بكم من عقابه؟!</w:t>
      </w:r>
    </w:p>
    <w:p w:rsidR="000D33AF" w:rsidRPr="005E2995" w:rsidRDefault="000D33AF" w:rsidP="007949C1">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وفي حديث أنس </w:t>
      </w:r>
      <w:r w:rsidR="00B134D9" w:rsidRPr="00DF4B08">
        <w:rPr>
          <w:rFonts w:ascii="ATraditional Arabic" w:hAnsi="ATraditional Arabic" w:cs="ATraditional Arabic"/>
          <w:color w:val="C00000"/>
          <w:sz w:val="30"/>
          <w:szCs w:val="30"/>
          <w:rtl/>
        </w:rPr>
        <w:t>¢</w:t>
      </w:r>
      <w:r w:rsidR="00B134D9">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قَالَ: قَالَ رَسُولُ اللهِ </w:t>
      </w:r>
      <w:r w:rsidR="00FE37C0"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w:t>
      </w:r>
      <w:r w:rsidR="00FE37C0">
        <w:rPr>
          <w:rFonts w:ascii="Lotus Linotype" w:hAnsi="Lotus Linotype" w:cs="Lotus Linotype" w:hint="cs"/>
          <w:sz w:val="30"/>
          <w:szCs w:val="30"/>
          <w:rtl/>
        </w:rPr>
        <w:t xml:space="preserve"> </w:t>
      </w:r>
      <w:r w:rsidRPr="00FE37C0">
        <w:rPr>
          <w:rFonts w:ascii="Lotus Linotype" w:hAnsi="Lotus Linotype" w:cs="Lotus Linotype"/>
          <w:color w:val="4F6228"/>
          <w:sz w:val="30"/>
          <w:szCs w:val="30"/>
          <w:rtl/>
        </w:rPr>
        <w:t>«لَا يُؤْمِنُ أَحَدُكُمْ حَتَّى أَكُونَ أَحَبَّ إِلَيْهِ مِنْ وَلَدِهِ وَوَالِدِهِ وَالنَّاسِ أَجْمَعِينَ»</w:t>
      </w:r>
      <w:r w:rsidR="001A6397" w:rsidRPr="00AF5A86">
        <w:rPr>
          <w:rStyle w:val="a8"/>
          <w:rFonts w:ascii="Simplified Arabic" w:hAnsi="Simplified Arabic" w:cs="AL-Hotham"/>
          <w:color w:val="C00000"/>
          <w:sz w:val="32"/>
          <w:szCs w:val="32"/>
          <w:rtl/>
          <w:lang w:bidi="ar-DZ"/>
        </w:rPr>
        <w:t>(</w:t>
      </w:r>
      <w:r w:rsidR="001A6397" w:rsidRPr="00AF5A86">
        <w:rPr>
          <w:rStyle w:val="a8"/>
          <w:rFonts w:ascii="Simplified Arabic" w:hAnsi="Simplified Arabic" w:cs="AL-Hotham"/>
          <w:color w:val="C00000"/>
          <w:sz w:val="32"/>
          <w:szCs w:val="32"/>
          <w:rtl/>
          <w:lang w:bidi="ar-DZ"/>
        </w:rPr>
        <w:footnoteReference w:id="323"/>
      </w:r>
      <w:r w:rsidR="001A639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0D33AF" w:rsidRPr="005E2995" w:rsidRDefault="000D33AF" w:rsidP="00802418">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ومن ثمار محبة الله تعالى ومحبة رسوله </w:t>
      </w:r>
      <w:r w:rsidR="00FE37C0" w:rsidRPr="000A3AB8">
        <w:rPr>
          <w:rFonts w:ascii="Traditional Arabic" w:hAnsi="Traditional Arabic" w:cs="Traditional Arabic"/>
          <w:color w:val="C00000"/>
          <w:sz w:val="30"/>
          <w:szCs w:val="30"/>
          <w:rtl/>
        </w:rPr>
        <w:t>ﷺ</w:t>
      </w:r>
      <w:r w:rsidR="00FE37C0">
        <w:rPr>
          <w:rFonts w:ascii="Lotus Linotype" w:hAnsi="Lotus Linotype" w:cs="Lotus Linotype" w:hint="cs"/>
          <w:sz w:val="30"/>
          <w:szCs w:val="30"/>
          <w:rtl/>
        </w:rPr>
        <w:t xml:space="preserve"> </w:t>
      </w:r>
      <w:r w:rsidRPr="005E2995">
        <w:rPr>
          <w:rFonts w:ascii="Lotus Linotype" w:hAnsi="Lotus Linotype" w:cs="Lotus Linotype"/>
          <w:sz w:val="30"/>
          <w:szCs w:val="30"/>
          <w:rtl/>
        </w:rPr>
        <w:t>أكثر من محبة ما سواهما: وجود لذة الإيمان وحلاوته في القلب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ي</w:t>
      </w:r>
      <w:r w:rsidR="007949C1">
        <w:rPr>
          <w:rFonts w:ascii="Lotus Linotype" w:hAnsi="Lotus Linotype" w:cs="Lotus Linotype" w:hint="cs"/>
          <w:sz w:val="30"/>
          <w:szCs w:val="30"/>
          <w:rtl/>
        </w:rPr>
        <w:t>ــ</w:t>
      </w:r>
      <w:r w:rsidRPr="005E2995">
        <w:rPr>
          <w:rFonts w:ascii="Lotus Linotype" w:hAnsi="Lotus Linotype" w:cs="Lotus Linotype"/>
          <w:sz w:val="30"/>
          <w:szCs w:val="30"/>
          <w:rtl/>
        </w:rPr>
        <w:t xml:space="preserve">دل لهذا حديث أَنَسٍ عَنِ النَّبِيِّ </w:t>
      </w:r>
      <w:r w:rsidR="00FE37C0" w:rsidRPr="000A3AB8">
        <w:rPr>
          <w:rFonts w:ascii="Traditional Arabic" w:hAnsi="Traditional Arabic" w:cs="Traditional Arabic"/>
          <w:color w:val="C00000"/>
          <w:sz w:val="30"/>
          <w:szCs w:val="30"/>
          <w:rtl/>
        </w:rPr>
        <w:t>ﷺ</w:t>
      </w:r>
      <w:r w:rsidR="00FE37C0">
        <w:rPr>
          <w:rFonts w:ascii="Lotus Linotype" w:hAnsi="Lotus Linotype" w:cs="Lotus Linotype" w:hint="cs"/>
          <w:sz w:val="30"/>
          <w:szCs w:val="30"/>
          <w:rtl/>
        </w:rPr>
        <w:t xml:space="preserve"> </w:t>
      </w:r>
      <w:r w:rsidR="00FE37C0">
        <w:rPr>
          <w:rFonts w:ascii="Lotus Linotype" w:hAnsi="Lotus Linotype" w:cs="Lotus Linotype"/>
          <w:sz w:val="30"/>
          <w:szCs w:val="30"/>
          <w:rtl/>
        </w:rPr>
        <w:t xml:space="preserve">قَالَ: </w:t>
      </w:r>
      <w:r w:rsidR="00FE37C0" w:rsidRPr="00FE37C0">
        <w:rPr>
          <w:rFonts w:ascii="Lotus Linotype" w:hAnsi="Lotus Linotype" w:cs="Lotus Linotype"/>
          <w:color w:val="4F6228"/>
          <w:sz w:val="30"/>
          <w:szCs w:val="30"/>
          <w:rtl/>
        </w:rPr>
        <w:t>«</w:t>
      </w:r>
      <w:r w:rsidRPr="00FE37C0">
        <w:rPr>
          <w:rFonts w:ascii="Lotus Linotype" w:hAnsi="Lotus Linotype" w:cs="Lotus Linotype"/>
          <w:color w:val="4F6228"/>
          <w:sz w:val="30"/>
          <w:szCs w:val="30"/>
          <w:rtl/>
        </w:rPr>
        <w:t xml:space="preserve">ثَلَاثٌ مَنْ كُنَّ فِيهِ وَجَدَ بِهِنَّ حَلَاوَةَ </w:t>
      </w:r>
      <w:r w:rsidRPr="003D5137">
        <w:rPr>
          <w:rFonts w:ascii="Lotus Linotype" w:hAnsi="Lotus Linotype" w:cs="Lotus Linotype"/>
          <w:color w:val="4F6228"/>
          <w:sz w:val="30"/>
          <w:szCs w:val="30"/>
          <w:rtl/>
        </w:rPr>
        <w:t>الْإِيمَانِ: مَنْ كَانَ اللهُ وَرَسُولُهُ أَحَبَّ إِلَيْهِ مِمَّا سِوَاهُمَا</w:t>
      </w:r>
      <w:r w:rsidR="006C26C5" w:rsidRPr="003D5137">
        <w:rPr>
          <w:rFonts w:ascii="Lotus Linotype" w:hAnsi="Lotus Linotype" w:cs="Lotus Linotype"/>
          <w:color w:val="4F6228"/>
          <w:sz w:val="30"/>
          <w:szCs w:val="30"/>
          <w:rtl/>
        </w:rPr>
        <w:t>،</w:t>
      </w:r>
      <w:r w:rsidRPr="003D5137">
        <w:rPr>
          <w:rFonts w:ascii="Lotus Linotype" w:hAnsi="Lotus Linotype" w:cs="Lotus Linotype"/>
          <w:color w:val="4F6228"/>
          <w:sz w:val="30"/>
          <w:szCs w:val="30"/>
          <w:rtl/>
        </w:rPr>
        <w:t xml:space="preserve"> وَأَنْ يُحِبَّ الْمَرْءَ لَا يُحِبُّهُ إِلَّا لِلَّهِ</w:t>
      </w:r>
      <w:r w:rsidR="006C26C5" w:rsidRPr="003D5137">
        <w:rPr>
          <w:rFonts w:ascii="Lotus Linotype" w:hAnsi="Lotus Linotype" w:cs="Lotus Linotype"/>
          <w:color w:val="4F6228"/>
          <w:sz w:val="30"/>
          <w:szCs w:val="30"/>
          <w:rtl/>
        </w:rPr>
        <w:t>،</w:t>
      </w:r>
      <w:r w:rsidRPr="003D5137">
        <w:rPr>
          <w:rFonts w:ascii="Lotus Linotype" w:hAnsi="Lotus Linotype" w:cs="Lotus Linotype"/>
          <w:color w:val="4F6228"/>
          <w:sz w:val="30"/>
          <w:szCs w:val="30"/>
          <w:rtl/>
        </w:rPr>
        <w:t xml:space="preserve"> وَأَنْ يَكْرَهَ أَنْ يَعُودَ فِي الْكُفْرِ بَعْدَ أَنْ أَنْقَذَهُ اللهُ مِنْهُ</w:t>
      </w:r>
      <w:r w:rsidR="006C26C5" w:rsidRPr="003D5137">
        <w:rPr>
          <w:rFonts w:ascii="Lotus Linotype" w:hAnsi="Lotus Linotype" w:cs="Lotus Linotype"/>
          <w:color w:val="4F6228"/>
          <w:sz w:val="30"/>
          <w:szCs w:val="30"/>
          <w:rtl/>
        </w:rPr>
        <w:t>،</w:t>
      </w:r>
      <w:r w:rsidRPr="003D5137">
        <w:rPr>
          <w:rFonts w:ascii="Lotus Linotype" w:hAnsi="Lotus Linotype" w:cs="Lotus Linotype"/>
          <w:color w:val="4F6228"/>
          <w:sz w:val="30"/>
          <w:szCs w:val="30"/>
          <w:rtl/>
        </w:rPr>
        <w:t xml:space="preserve"> كَمَا </w:t>
      </w:r>
      <w:r w:rsidRPr="00FE37C0">
        <w:rPr>
          <w:rFonts w:ascii="Lotus Linotype" w:hAnsi="Lotus Linotype" w:cs="Lotus Linotype"/>
          <w:color w:val="4F6228"/>
          <w:sz w:val="30"/>
          <w:szCs w:val="30"/>
          <w:rtl/>
        </w:rPr>
        <w:t>يَكْرَهُ أَنْ يُقْذَفَ فِي النَّارِ»</w:t>
      </w:r>
      <w:r w:rsidR="00FE37C0" w:rsidRPr="00AF5A86">
        <w:rPr>
          <w:rStyle w:val="a8"/>
          <w:rFonts w:ascii="Simplified Arabic" w:hAnsi="Simplified Arabic" w:cs="AL-Hotham"/>
          <w:color w:val="C00000"/>
          <w:sz w:val="32"/>
          <w:szCs w:val="32"/>
          <w:rtl/>
          <w:lang w:bidi="ar-DZ"/>
        </w:rPr>
        <w:t>(</w:t>
      </w:r>
      <w:r w:rsidR="00FE37C0" w:rsidRPr="00AF5A86">
        <w:rPr>
          <w:rStyle w:val="a8"/>
          <w:rFonts w:ascii="Simplified Arabic" w:hAnsi="Simplified Arabic" w:cs="AL-Hotham"/>
          <w:color w:val="C00000"/>
          <w:sz w:val="32"/>
          <w:szCs w:val="32"/>
          <w:rtl/>
          <w:lang w:bidi="ar-DZ"/>
        </w:rPr>
        <w:footnoteReference w:id="324"/>
      </w:r>
      <w:r w:rsidR="00FE37C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0D33AF" w:rsidRPr="005E2995" w:rsidRDefault="000D33AF" w:rsidP="007949C1">
      <w:pPr>
        <w:widowControl w:val="0"/>
        <w:spacing w:after="0" w:line="500" w:lineRule="exact"/>
        <w:ind w:firstLine="397"/>
        <w:jc w:val="lowKashida"/>
        <w:rPr>
          <w:rFonts w:ascii="Lotus Linotype" w:hAnsi="Lotus Linotype" w:cs="Lotus Linotype"/>
          <w:sz w:val="30"/>
          <w:szCs w:val="30"/>
          <w:rtl/>
        </w:rPr>
      </w:pPr>
      <w:r w:rsidRPr="008831D2">
        <w:rPr>
          <w:rFonts w:ascii="Lotus Linotype" w:hAnsi="Lotus Linotype" w:cs="Lotus Linotype"/>
          <w:color w:val="0000FF"/>
          <w:sz w:val="30"/>
          <w:szCs w:val="30"/>
          <w:rtl/>
        </w:rPr>
        <w:lastRenderedPageBreak/>
        <w:t>ومن أعظم العبادات وأجلِّها</w:t>
      </w:r>
      <w:r w:rsidR="008831D2">
        <w:rPr>
          <w:rFonts w:ascii="Lotus Linotype" w:hAnsi="Lotus Linotype" w:cs="Lotus Linotype" w:hint="cs"/>
          <w:sz w:val="30"/>
          <w:szCs w:val="30"/>
          <w:rtl/>
        </w:rPr>
        <w:t xml:space="preserve"> </w:t>
      </w:r>
      <w:r w:rsidR="00BA71AC" w:rsidRPr="008831D2">
        <w:rPr>
          <w:rFonts w:ascii="Lotus Linotype" w:hAnsi="Lotus Linotype" w:cs="Lotus Linotype"/>
          <w:sz w:val="30"/>
          <w:szCs w:val="30"/>
          <w:rtl/>
        </w:rPr>
        <w:t>-</w:t>
      </w:r>
      <w:r w:rsidRPr="008831D2">
        <w:rPr>
          <w:rFonts w:ascii="Lotus Linotype" w:hAnsi="Lotus Linotype" w:cs="Lotus Linotype"/>
          <w:sz w:val="30"/>
          <w:szCs w:val="30"/>
          <w:rtl/>
        </w:rPr>
        <w:t>عباد الله</w:t>
      </w:r>
      <w:r w:rsidR="00BA71AC" w:rsidRPr="008831D2">
        <w:rPr>
          <w:rFonts w:ascii="Lotus Linotype" w:hAnsi="Lotus Linotype" w:cs="Lotus Linotype"/>
          <w:sz w:val="30"/>
          <w:szCs w:val="30"/>
          <w:rtl/>
        </w:rPr>
        <w:t>-</w:t>
      </w:r>
      <w:r w:rsidRPr="008831D2">
        <w:rPr>
          <w:rFonts w:ascii="Lotus Linotype" w:hAnsi="Lotus Linotype" w:cs="Lotus Linotype"/>
          <w:sz w:val="30"/>
          <w:szCs w:val="30"/>
          <w:rtl/>
        </w:rPr>
        <w:t xml:space="preserve"> وأكثرها أجراً: </w:t>
      </w:r>
      <w:r w:rsidRPr="008831D2">
        <w:rPr>
          <w:rFonts w:ascii="Lotus Linotype" w:hAnsi="Lotus Linotype" w:cs="Lotus Linotype"/>
          <w:color w:val="0000FF"/>
          <w:sz w:val="30"/>
          <w:szCs w:val="30"/>
          <w:rtl/>
        </w:rPr>
        <w:t xml:space="preserve">الحب في الله </w:t>
      </w:r>
      <w:r w:rsidRPr="005E2995">
        <w:rPr>
          <w:rFonts w:ascii="Lotus Linotype" w:hAnsi="Lotus Linotype" w:cs="Lotus Linotype"/>
          <w:sz w:val="30"/>
          <w:szCs w:val="30"/>
          <w:rtl/>
        </w:rPr>
        <w:t>والبغض في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فالمؤمن لا يحب إلا 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يعادي إلا 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يعطي إلا 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يمنع إلا لله</w:t>
      </w:r>
      <w:r w:rsidR="006C26C5" w:rsidRPr="006C26C5">
        <w:rPr>
          <w:rFonts w:ascii="Lotus Linotype" w:hAnsi="Lotus Linotype" w:cs="Lotus Linotype"/>
          <w:color w:val="000000" w:themeColor="text1"/>
          <w:sz w:val="30"/>
          <w:szCs w:val="30"/>
          <w:rtl/>
        </w:rPr>
        <w:t>.</w:t>
      </w:r>
    </w:p>
    <w:p w:rsidR="000D33AF" w:rsidRPr="005E2995" w:rsidRDefault="000D33AF" w:rsidP="007949C1">
      <w:pPr>
        <w:widowControl w:val="0"/>
        <w:spacing w:after="0" w:line="500" w:lineRule="exact"/>
        <w:ind w:firstLine="397"/>
        <w:jc w:val="lowKashida"/>
        <w:rPr>
          <w:rFonts w:ascii="Lotus Linotype" w:hAnsi="Lotus Linotype" w:cs="Lotus Linotype" w:hint="cs"/>
          <w:sz w:val="30"/>
          <w:szCs w:val="30"/>
          <w:rtl/>
          <w:lang w:bidi="ar-EG"/>
        </w:rPr>
      </w:pPr>
      <w:r w:rsidRPr="008831D2">
        <w:rPr>
          <w:rFonts w:ascii="Lotus Linotype" w:hAnsi="Lotus Linotype" w:cs="Lotus Linotype"/>
          <w:color w:val="0000FF"/>
          <w:sz w:val="30"/>
          <w:szCs w:val="30"/>
          <w:rtl/>
        </w:rPr>
        <w:t>فمن أجلِّ أنواع المحبة: المحبة في الله</w:t>
      </w:r>
      <w:r w:rsidR="006C26C5" w:rsidRPr="008831D2">
        <w:rPr>
          <w:rFonts w:ascii="Lotus Linotype" w:hAnsi="Lotus Linotype" w:cs="Lotus Linotype"/>
          <w:color w:val="0000FF"/>
          <w:sz w:val="30"/>
          <w:szCs w:val="30"/>
          <w:rtl/>
        </w:rPr>
        <w:t>،</w:t>
      </w:r>
      <w:r w:rsidRPr="008831D2">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والمراد بها: محبة المرء المسلم لما فيه من الإيمان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وخصال الخير والتقوى</w:t>
      </w:r>
      <w:r w:rsidR="006C26C5" w:rsidRPr="006C26C5">
        <w:rPr>
          <w:rFonts w:ascii="Lotus Linotype" w:hAnsi="Lotus Linotype" w:cs="Lotus Linotype"/>
          <w:color w:val="000000" w:themeColor="text1"/>
          <w:sz w:val="30"/>
          <w:szCs w:val="30"/>
          <w:rtl/>
        </w:rPr>
        <w:t>.</w:t>
      </w:r>
    </w:p>
    <w:p w:rsidR="00FE37C0" w:rsidRDefault="000D33AF" w:rsidP="00E76B14">
      <w:pPr>
        <w:widowControl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مثلُ: محبةِ الأنبياء </w:t>
      </w:r>
      <w:r w:rsidR="00E76B14" w:rsidRPr="00691D18">
        <w:rPr>
          <w:rFonts w:ascii="KFGQPC Arabic Symbols 01" w:hAnsi="KFGQPC Arabic Symbols 01"/>
          <w:color w:val="C00000"/>
          <w:sz w:val="32"/>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ومحبة أصحاب رسول الله </w:t>
      </w:r>
      <w:r w:rsidR="00FE37C0"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وآل بيته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وعلماء الأمة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والدعاة إلى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والحكَّامِ المصلحين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وجميع الصالحين</w:t>
      </w:r>
      <w:r w:rsidR="006C26C5" w:rsidRPr="006C26C5">
        <w:rPr>
          <w:rFonts w:ascii="Lotus Linotype" w:hAnsi="Lotus Linotype" w:cs="Lotus Linotype"/>
          <w:color w:val="000000" w:themeColor="text1"/>
          <w:sz w:val="30"/>
          <w:szCs w:val="30"/>
          <w:rtl/>
        </w:rPr>
        <w:t>.</w:t>
      </w:r>
    </w:p>
    <w:p w:rsidR="00FE37C0" w:rsidRDefault="00FE37C0" w:rsidP="007949C1">
      <w:pPr>
        <w:widowControl w:val="0"/>
        <w:spacing w:after="0" w:line="500" w:lineRule="exact"/>
        <w:ind w:firstLine="397"/>
        <w:jc w:val="lowKashida"/>
        <w:rPr>
          <w:rFonts w:ascii="Lotus Linotype" w:hAnsi="Lotus Linotype" w:cs="Lotus Linotype"/>
          <w:color w:val="FF0000"/>
          <w:sz w:val="30"/>
          <w:szCs w:val="30"/>
          <w:rtl/>
        </w:rPr>
      </w:pPr>
      <w:r>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 xml:space="preserve">ففي حديث </w:t>
      </w:r>
      <w:r w:rsidR="000D33AF" w:rsidRPr="005E2995">
        <w:rPr>
          <w:rFonts w:ascii="Lotus Linotype" w:hAnsi="Lotus Linotype" w:cs="Lotus Linotype"/>
          <w:color w:val="000000"/>
          <w:sz w:val="30"/>
          <w:szCs w:val="30"/>
          <w:rtl/>
        </w:rPr>
        <w:t xml:space="preserve">الْبَرَاءِ بْنِ عَازِبٍ رضي الله </w:t>
      </w:r>
      <w:r w:rsidR="000D33AF" w:rsidRPr="005E2995">
        <w:rPr>
          <w:rFonts w:ascii="Lotus Linotype" w:hAnsi="Lotus Linotype" w:cs="Lotus Linotype"/>
          <w:sz w:val="30"/>
          <w:szCs w:val="30"/>
          <w:rtl/>
        </w:rPr>
        <w:t>عنهما</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قَالَ: </w:t>
      </w:r>
      <w:r w:rsidR="000D33AF" w:rsidRPr="00FE37C0">
        <w:rPr>
          <w:rFonts w:ascii="Lotus Linotype" w:hAnsi="Lotus Linotype" w:cs="Lotus Linotype"/>
          <w:color w:val="4F6228"/>
          <w:sz w:val="30"/>
          <w:szCs w:val="30"/>
          <w:rtl/>
        </w:rPr>
        <w:t xml:space="preserve">«إِنَّ أَوْثَقَ </w:t>
      </w:r>
      <w:r w:rsidR="000D33AF" w:rsidRPr="003D5137">
        <w:rPr>
          <w:rFonts w:ascii="Lotus Linotype" w:hAnsi="Lotus Linotype" w:cs="Lotus Linotype"/>
          <w:color w:val="4F6228"/>
          <w:sz w:val="30"/>
          <w:szCs w:val="30"/>
          <w:rtl/>
        </w:rPr>
        <w:t>عُرَى الْإِيمَانِ أَنْ تُحِبَّ فِي اللهِ</w:t>
      </w:r>
      <w:r w:rsidR="006C26C5" w:rsidRPr="003D5137">
        <w:rPr>
          <w:rFonts w:ascii="Lotus Linotype" w:hAnsi="Lotus Linotype" w:cs="Lotus Linotype"/>
          <w:color w:val="4F6228"/>
          <w:sz w:val="30"/>
          <w:szCs w:val="30"/>
          <w:rtl/>
        </w:rPr>
        <w:t>،</w:t>
      </w:r>
      <w:r w:rsidR="000D33AF" w:rsidRPr="003D5137">
        <w:rPr>
          <w:rFonts w:ascii="Lotus Linotype" w:hAnsi="Lotus Linotype" w:cs="Lotus Linotype"/>
          <w:color w:val="4F6228"/>
          <w:sz w:val="30"/>
          <w:szCs w:val="30"/>
          <w:rtl/>
        </w:rPr>
        <w:t xml:space="preserve"> وَتُبْغِض</w:t>
      </w:r>
      <w:r w:rsidR="000D33AF" w:rsidRPr="00FE37C0">
        <w:rPr>
          <w:rFonts w:ascii="Lotus Linotype" w:hAnsi="Lotus Linotype" w:cs="Lotus Linotype"/>
          <w:color w:val="4F6228"/>
          <w:sz w:val="30"/>
          <w:szCs w:val="30"/>
          <w:rtl/>
        </w:rPr>
        <w:t>َ فِي اللهِ »</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325"/>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lang w:bidi="ar-DZ"/>
        </w:rPr>
        <w:t>.</w:t>
      </w:r>
      <w:r w:rsidR="000D33AF" w:rsidRPr="005E2995">
        <w:rPr>
          <w:rFonts w:ascii="Lotus Linotype" w:hAnsi="Lotus Linotype" w:cs="Lotus Linotype"/>
          <w:color w:val="FF0000"/>
          <w:sz w:val="30"/>
          <w:szCs w:val="30"/>
          <w:rtl/>
        </w:rPr>
        <w:t xml:space="preserve">       </w:t>
      </w:r>
    </w:p>
    <w:p w:rsidR="000D33AF" w:rsidRPr="005E2995" w:rsidRDefault="000D33AF" w:rsidP="007949C1">
      <w:pPr>
        <w:widowControl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وحديث </w:t>
      </w:r>
      <w:r w:rsidRPr="005E2995">
        <w:rPr>
          <w:rFonts w:ascii="Lotus Linotype" w:hAnsi="Lotus Linotype" w:cs="Lotus Linotype"/>
          <w:color w:val="000000"/>
          <w:sz w:val="30"/>
          <w:szCs w:val="30"/>
          <w:rtl/>
        </w:rPr>
        <w:t>أَبِي أُمَامَةَ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عَنْ رَسُولِ اللَّهِ </w:t>
      </w:r>
      <w:r w:rsidR="00FE37C0" w:rsidRPr="000A3AB8">
        <w:rPr>
          <w:rFonts w:ascii="Traditional Arabic" w:hAnsi="Traditional Arabic" w:cs="Traditional Arabic"/>
          <w:color w:val="C00000"/>
          <w:sz w:val="30"/>
          <w:szCs w:val="30"/>
          <w:rtl/>
        </w:rPr>
        <w:t>ﷺ</w:t>
      </w:r>
      <w:r w:rsidR="00FE37C0">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أَنَّهُ قَالَ: </w:t>
      </w:r>
      <w:r w:rsidRPr="00FE37C0">
        <w:rPr>
          <w:rFonts w:ascii="Lotus Linotype" w:hAnsi="Lotus Linotype" w:cs="Lotus Linotype"/>
          <w:color w:val="4F6228"/>
          <w:sz w:val="30"/>
          <w:szCs w:val="30"/>
          <w:rtl/>
        </w:rPr>
        <w:t xml:space="preserve">«مَنْ  </w:t>
      </w:r>
      <w:r w:rsidRPr="003D5137">
        <w:rPr>
          <w:rFonts w:ascii="Lotus Linotype" w:hAnsi="Lotus Linotype" w:cs="Lotus Linotype"/>
          <w:color w:val="4F6228"/>
          <w:sz w:val="30"/>
          <w:szCs w:val="30"/>
          <w:rtl/>
        </w:rPr>
        <w:t>أَحَبَّ لِلَّهِ</w:t>
      </w:r>
      <w:r w:rsidR="006C26C5" w:rsidRPr="003D5137">
        <w:rPr>
          <w:rFonts w:ascii="Lotus Linotype" w:hAnsi="Lotus Linotype" w:cs="Lotus Linotype"/>
          <w:color w:val="4F6228"/>
          <w:sz w:val="30"/>
          <w:szCs w:val="30"/>
          <w:rtl/>
        </w:rPr>
        <w:t>،</w:t>
      </w:r>
      <w:r w:rsidRPr="003D5137">
        <w:rPr>
          <w:rFonts w:ascii="Lotus Linotype" w:hAnsi="Lotus Linotype" w:cs="Lotus Linotype"/>
          <w:color w:val="4F6228"/>
          <w:sz w:val="30"/>
          <w:szCs w:val="30"/>
          <w:rtl/>
        </w:rPr>
        <w:t xml:space="preserve"> وَأَبْغَضَ لِلَّهِ</w:t>
      </w:r>
      <w:r w:rsidR="006C26C5" w:rsidRPr="003D5137">
        <w:rPr>
          <w:rFonts w:ascii="Lotus Linotype" w:hAnsi="Lotus Linotype" w:cs="Lotus Linotype"/>
          <w:color w:val="4F6228"/>
          <w:sz w:val="30"/>
          <w:szCs w:val="30"/>
          <w:rtl/>
        </w:rPr>
        <w:t>،</w:t>
      </w:r>
      <w:r w:rsidRPr="003D5137">
        <w:rPr>
          <w:rFonts w:ascii="Lotus Linotype" w:hAnsi="Lotus Linotype" w:cs="Lotus Linotype"/>
          <w:color w:val="4F6228"/>
          <w:sz w:val="30"/>
          <w:szCs w:val="30"/>
          <w:rtl/>
        </w:rPr>
        <w:t xml:space="preserve"> وَأَعْطَى لِلَّهِ</w:t>
      </w:r>
      <w:r w:rsidR="006C26C5" w:rsidRPr="003D5137">
        <w:rPr>
          <w:rFonts w:ascii="Lotus Linotype" w:hAnsi="Lotus Linotype" w:cs="Lotus Linotype"/>
          <w:color w:val="4F6228"/>
          <w:sz w:val="30"/>
          <w:szCs w:val="30"/>
          <w:rtl/>
        </w:rPr>
        <w:t>،</w:t>
      </w:r>
      <w:r w:rsidRPr="003D5137">
        <w:rPr>
          <w:rFonts w:ascii="Lotus Linotype" w:hAnsi="Lotus Linotype" w:cs="Lotus Linotype"/>
          <w:color w:val="4F6228"/>
          <w:sz w:val="30"/>
          <w:szCs w:val="30"/>
          <w:rtl/>
        </w:rPr>
        <w:t xml:space="preserve"> وَمَنَعَ لِلَّهِ فَقَدِ </w:t>
      </w:r>
      <w:r w:rsidRPr="00FE37C0">
        <w:rPr>
          <w:rFonts w:ascii="Lotus Linotype" w:hAnsi="Lotus Linotype" w:cs="Lotus Linotype"/>
          <w:color w:val="4F6228"/>
          <w:sz w:val="30"/>
          <w:szCs w:val="30"/>
          <w:rtl/>
        </w:rPr>
        <w:t>اسْتَكْمَلَ الْإِيمَانَ»</w:t>
      </w:r>
      <w:r w:rsidR="00FE37C0" w:rsidRPr="00AF5A86">
        <w:rPr>
          <w:rStyle w:val="a8"/>
          <w:rFonts w:ascii="Simplified Arabic" w:hAnsi="Simplified Arabic" w:cs="AL-Hotham"/>
          <w:color w:val="C00000"/>
          <w:sz w:val="32"/>
          <w:szCs w:val="32"/>
          <w:rtl/>
          <w:lang w:bidi="ar-DZ"/>
        </w:rPr>
        <w:t>(</w:t>
      </w:r>
      <w:r w:rsidR="00FE37C0" w:rsidRPr="00AF5A86">
        <w:rPr>
          <w:rStyle w:val="a8"/>
          <w:rFonts w:ascii="Simplified Arabic" w:hAnsi="Simplified Arabic" w:cs="AL-Hotham"/>
          <w:color w:val="C00000"/>
          <w:sz w:val="32"/>
          <w:szCs w:val="32"/>
          <w:rtl/>
          <w:lang w:bidi="ar-DZ"/>
        </w:rPr>
        <w:footnoteReference w:id="326"/>
      </w:r>
      <w:r w:rsidR="00FE37C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802418">
      <w:pPr>
        <w:widowControl w:val="0"/>
        <w:spacing w:after="0" w:line="500" w:lineRule="exact"/>
        <w:ind w:firstLine="397"/>
        <w:jc w:val="lowKashida"/>
        <w:rPr>
          <w:rFonts w:ascii="Lotus Linotype" w:hAnsi="Lotus Linotype" w:cs="Lotus Linotype"/>
          <w:sz w:val="30"/>
          <w:szCs w:val="30"/>
          <w:rtl/>
        </w:rPr>
      </w:pPr>
      <w:r w:rsidRPr="00802418">
        <w:rPr>
          <w:rFonts w:ascii="Lotus Linotype" w:hAnsi="Lotus Linotype" w:cs="Lotus Linotype"/>
          <w:sz w:val="30"/>
          <w:szCs w:val="30"/>
          <w:rtl/>
        </w:rPr>
        <w:t>وروي</w:t>
      </w:r>
      <w:r w:rsidRPr="005E2995">
        <w:rPr>
          <w:rFonts w:ascii="Lotus Linotype" w:hAnsi="Lotus Linotype" w:cs="Lotus Linotype"/>
          <w:sz w:val="30"/>
          <w:szCs w:val="30"/>
          <w:rtl/>
        </w:rPr>
        <w:t xml:space="preserve"> عن ابن عباس </w:t>
      </w:r>
      <w:r w:rsidR="00802418" w:rsidRPr="00505A39">
        <w:rPr>
          <w:rFonts w:ascii="Traditional Arabic" w:hAnsi="Traditional Arabic"/>
          <w:color w:val="C00000"/>
          <w:sz w:val="36"/>
          <w:szCs w:val="36"/>
          <w:lang w:bidi="ar-EG"/>
        </w:rPr>
        <w:sym w:font="KFGQPC Arabic Symbols 01" w:char="F06B"/>
      </w:r>
      <w:r w:rsidR="00802418">
        <w:rPr>
          <w:rFonts w:ascii="Lotus Linotype" w:hAnsi="Lotus Linotype" w:cs="Lotus Linotype" w:hint="cs"/>
          <w:sz w:val="30"/>
          <w:szCs w:val="30"/>
          <w:rtl/>
        </w:rPr>
        <w:t xml:space="preserve"> </w:t>
      </w:r>
      <w:r w:rsidRPr="005E2995">
        <w:rPr>
          <w:rFonts w:ascii="Lotus Linotype" w:hAnsi="Lotus Linotype" w:cs="Lotus Linotype"/>
          <w:sz w:val="30"/>
          <w:szCs w:val="30"/>
          <w:rtl/>
        </w:rPr>
        <w:t>أنه  قال: من أحب في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وأبغض في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ووالى في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وعادى في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فإنما تنال ولاية الله بذلك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ولن يجد عبد طعم الإيمان وإن كثرت صلاته وصومه حتى يكون كذلك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وقد صارت عامة مؤاخاة الناس على أمر الدنيا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وذلك لا يجدي على أهله شيئا</w:t>
      </w:r>
      <w:r w:rsidR="00117161" w:rsidRPr="00117161">
        <w:rPr>
          <w:rStyle w:val="a8"/>
          <w:rFonts w:ascii="Simplified Arabic" w:hAnsi="Simplified Arabic" w:cs="AL-Hotham"/>
          <w:color w:val="C00000"/>
          <w:sz w:val="32"/>
          <w:szCs w:val="32"/>
          <w:rtl/>
          <w:lang w:bidi="ar-DZ"/>
        </w:rPr>
        <w:t xml:space="preserve"> </w:t>
      </w:r>
      <w:r w:rsidR="00117161" w:rsidRPr="00AF5A86">
        <w:rPr>
          <w:rStyle w:val="a8"/>
          <w:rFonts w:ascii="Simplified Arabic" w:hAnsi="Simplified Arabic" w:cs="AL-Hotham"/>
          <w:color w:val="C00000"/>
          <w:sz w:val="32"/>
          <w:szCs w:val="32"/>
          <w:rtl/>
          <w:lang w:bidi="ar-DZ"/>
        </w:rPr>
        <w:t>(</w:t>
      </w:r>
      <w:r w:rsidR="00117161" w:rsidRPr="00AF5A86">
        <w:rPr>
          <w:rStyle w:val="a8"/>
          <w:rFonts w:ascii="Simplified Arabic" w:hAnsi="Simplified Arabic" w:cs="AL-Hotham"/>
          <w:color w:val="C00000"/>
          <w:sz w:val="32"/>
          <w:szCs w:val="32"/>
          <w:rtl/>
          <w:lang w:bidi="ar-DZ"/>
        </w:rPr>
        <w:footnoteReference w:id="327"/>
      </w:r>
      <w:r w:rsidR="0011716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117161" w:rsidRDefault="000D33AF" w:rsidP="007949C1">
      <w:pPr>
        <w:widowControl w:val="0"/>
        <w:spacing w:after="0" w:line="50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قُلْ أَطِيعُوا اللَّهَ وَأَطِيعُوا الرَّسُولَ فَإِنْ تَوَلَّوْا فَإِنَّمَا عَلَيْهِ مَا حُمِّلَ وَعَلَيْكُمْ مَا حُمِّلْتُمْ وَإِنْ تُطِيعُوهُ تَهْتَدُوا وَمَا عَلَى  الرَّسُولِ إِلَّا الْبَلَاغُ الْمُبِينُ</w:t>
      </w:r>
      <w:r w:rsidR="006E5817" w:rsidRPr="006E5817">
        <w:rPr>
          <w:rFonts w:ascii="Lotus Linotype" w:hAnsi="Lotus Linotype" w:cs="DecoType Naskh Extensions"/>
          <w:color w:val="C00000"/>
          <w:sz w:val="30"/>
          <w:szCs w:val="30"/>
          <w:rtl/>
        </w:rPr>
        <w:t>}</w:t>
      </w:r>
      <w:r w:rsidR="00802418">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9E5681">
        <w:rPr>
          <w:rFonts w:ascii="Lotus Linotype" w:hAnsi="Lotus Linotype" w:cs="Lotus Linotype"/>
          <w:color w:val="C00000"/>
          <w:rtl/>
        </w:rPr>
        <w:t>النور:54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117161" w:rsidRDefault="000D33AF" w:rsidP="007949C1">
      <w:pPr>
        <w:widowControl w:val="0"/>
        <w:spacing w:after="0" w:line="520" w:lineRule="exact"/>
        <w:ind w:firstLine="397"/>
        <w:jc w:val="lowKashida"/>
        <w:rPr>
          <w:rFonts w:ascii="Lotus Linotype" w:hAnsi="Lotus Linotype" w:cs="Lotus Linotype"/>
          <w:b/>
          <w:bCs/>
          <w:sz w:val="30"/>
          <w:szCs w:val="30"/>
          <w:rtl/>
        </w:rPr>
      </w:pPr>
      <w:r w:rsidRPr="00117161">
        <w:rPr>
          <w:rFonts w:ascii="Lotus Linotype" w:hAnsi="Lotus Linotype" w:cs="Lotus Linotype"/>
          <w:b/>
          <w:bCs/>
          <w:sz w:val="30"/>
          <w:szCs w:val="30"/>
          <w:rtl/>
        </w:rPr>
        <w:lastRenderedPageBreak/>
        <w:t>بارك الله لي ولكم في القرآن</w:t>
      </w:r>
      <w:r w:rsidR="006C26C5" w:rsidRPr="006C26C5">
        <w:rPr>
          <w:rFonts w:ascii="Lotus Linotype" w:hAnsi="Lotus Linotype" w:cs="Lotus Linotype"/>
          <w:b/>
          <w:bCs/>
          <w:color w:val="000000" w:themeColor="text1"/>
          <w:sz w:val="30"/>
          <w:szCs w:val="30"/>
          <w:rtl/>
        </w:rPr>
        <w:t>...</w:t>
      </w:r>
    </w:p>
    <w:p w:rsidR="000D33AF" w:rsidRPr="005E2995" w:rsidRDefault="006E5817" w:rsidP="007949C1">
      <w:pPr>
        <w:widowControl w:val="0"/>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0D33AF" w:rsidRPr="005E2995" w:rsidRDefault="000D33AF" w:rsidP="007949C1">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28169A" w:rsidP="007949C1">
      <w:pPr>
        <w:widowControl w:val="0"/>
        <w:spacing w:after="0" w:line="520" w:lineRule="exact"/>
        <w:ind w:firstLine="397"/>
        <w:jc w:val="lowKashida"/>
        <w:rPr>
          <w:rFonts w:ascii="Lotus Linotype" w:hAnsi="Lotus Linotype" w:cs="Lotus Linotype"/>
          <w:sz w:val="30"/>
          <w:szCs w:val="30"/>
        </w:rPr>
      </w:pPr>
      <w:r w:rsidRPr="0028169A">
        <w:rPr>
          <w:rFonts w:ascii="Lotus Linotype" w:hAnsi="Lotus Linotype" w:cs="Lotus Linotype"/>
          <w:bCs/>
          <w:sz w:val="30"/>
          <w:szCs w:val="30"/>
          <w:u w:val="single"/>
          <w:rtl/>
        </w:rPr>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D33AF" w:rsidRPr="00BF2E46">
        <w:rPr>
          <w:rFonts w:ascii="Lotus Linotype" w:hAnsi="Lotus Linotype" w:cs="Lotus Linotype"/>
          <w:color w:val="C00000"/>
          <w:sz w:val="30"/>
          <w:szCs w:val="30"/>
          <w:rtl/>
        </w:rPr>
        <w:t>يَا أَيُّهَا الَّذِينَ آَمَنُوا اتَّقُوا اللَّهَ وَكُونُوا مَعَ الصَّادِقِينَ</w:t>
      </w:r>
      <w:r w:rsidR="006E5817" w:rsidRPr="006E5817">
        <w:rPr>
          <w:rFonts w:ascii="Lotus Linotype" w:hAnsi="Lotus Linotype" w:cs="DecoType Naskh Extensions"/>
          <w:color w:val="C00000"/>
          <w:sz w:val="30"/>
          <w:szCs w:val="30"/>
          <w:rtl/>
        </w:rPr>
        <w:t>}</w:t>
      </w:r>
      <w:r w:rsidR="00117161">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9E5681">
        <w:rPr>
          <w:rFonts w:ascii="Lotus Linotype" w:hAnsi="Lotus Linotype" w:cs="Lotus Linotype"/>
          <w:color w:val="C00000"/>
          <w:rtl/>
        </w:rPr>
        <w:t>التوبة:119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F63210" w:rsidP="007949C1">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color w:val="000000"/>
          <w:sz w:val="30"/>
          <w:szCs w:val="30"/>
          <w:u w:val="single"/>
          <w:rtl/>
        </w:rPr>
        <w:t>عباد الله:</w:t>
      </w:r>
      <w:r w:rsidR="000D33AF" w:rsidRPr="005E2995">
        <w:rPr>
          <w:rFonts w:ascii="Lotus Linotype" w:hAnsi="Lotus Linotype" w:cs="Lotus Linotype"/>
          <w:sz w:val="30"/>
          <w:szCs w:val="30"/>
          <w:rtl/>
        </w:rPr>
        <w:t xml:space="preserve"> </w:t>
      </w:r>
      <w:r w:rsidR="000D33AF" w:rsidRPr="00E76B14">
        <w:rPr>
          <w:rFonts w:ascii="Lotus Linotype" w:hAnsi="Lotus Linotype" w:cs="Lotus Linotype"/>
          <w:color w:val="0000FF"/>
          <w:sz w:val="30"/>
          <w:szCs w:val="30"/>
          <w:rtl/>
        </w:rPr>
        <w:t xml:space="preserve">وعلامات صدق المحبة لله ورسوله </w:t>
      </w:r>
      <w:r w:rsidR="00117161" w:rsidRPr="00E76B14">
        <w:rPr>
          <w:rFonts w:ascii="Traditional Arabic" w:hAnsi="Traditional Arabic" w:cs="Traditional Arabic"/>
          <w:color w:val="0000FF"/>
          <w:sz w:val="30"/>
          <w:szCs w:val="30"/>
          <w:rtl/>
        </w:rPr>
        <w:t>ﷺ</w:t>
      </w:r>
      <w:r w:rsidR="00117161" w:rsidRPr="00E76B14">
        <w:rPr>
          <w:rFonts w:ascii="Lotus Linotype" w:hAnsi="Lotus Linotype" w:cs="Lotus Linotype" w:hint="cs"/>
          <w:color w:val="0000FF"/>
          <w:sz w:val="30"/>
          <w:szCs w:val="30"/>
          <w:rtl/>
        </w:rPr>
        <w:t xml:space="preserve"> </w:t>
      </w:r>
      <w:r w:rsidR="000D33AF" w:rsidRPr="00E76B14">
        <w:rPr>
          <w:rFonts w:ascii="Lotus Linotype" w:hAnsi="Lotus Linotype" w:cs="Lotus Linotype"/>
          <w:color w:val="0000FF"/>
          <w:sz w:val="30"/>
          <w:szCs w:val="30"/>
          <w:rtl/>
        </w:rPr>
        <w:t>كثيرة:</w:t>
      </w:r>
      <w:r w:rsidR="000D33AF" w:rsidRPr="00E76B14">
        <w:rPr>
          <w:rFonts w:ascii="Lotus Linotype" w:hAnsi="Lotus Linotype" w:cs="Lotus Linotype"/>
          <w:b/>
          <w:bCs/>
          <w:color w:val="0000FF"/>
          <w:sz w:val="30"/>
          <w:szCs w:val="30"/>
          <w:rtl/>
        </w:rPr>
        <w:t xml:space="preserve"> </w:t>
      </w:r>
      <w:r w:rsidR="000D33AF" w:rsidRPr="00E76B14">
        <w:rPr>
          <w:rFonts w:ascii="Lotus Linotype" w:hAnsi="Lotus Linotype" w:cs="Lotus Linotype"/>
          <w:color w:val="0000FF"/>
          <w:sz w:val="30"/>
          <w:szCs w:val="30"/>
          <w:rtl/>
        </w:rPr>
        <w:t xml:space="preserve"> </w:t>
      </w:r>
    </w:p>
    <w:p w:rsidR="00117161" w:rsidRDefault="000D33AF" w:rsidP="007949C1">
      <w:pPr>
        <w:widowControl w:val="0"/>
        <w:spacing w:after="0" w:line="520" w:lineRule="exact"/>
        <w:ind w:firstLine="397"/>
        <w:jc w:val="lowKashida"/>
        <w:rPr>
          <w:rFonts w:ascii="Lotus Linotype" w:hAnsi="Lotus Linotype" w:cs="Lotus Linotype"/>
          <w:b/>
          <w:bCs/>
          <w:color w:val="FF0000"/>
          <w:sz w:val="30"/>
          <w:szCs w:val="30"/>
          <w:rtl/>
        </w:rPr>
      </w:pPr>
      <w:r w:rsidRPr="005E2995">
        <w:rPr>
          <w:rFonts w:ascii="Lotus Linotype" w:hAnsi="Lotus Linotype" w:cs="Lotus Linotype"/>
          <w:sz w:val="30"/>
          <w:szCs w:val="30"/>
          <w:rtl/>
        </w:rPr>
        <w:t xml:space="preserve">ومن أهمِّها: طاعة الله تعالى وطاعة رسوله </w:t>
      </w:r>
      <w:r w:rsidR="00117161" w:rsidRPr="000A3AB8">
        <w:rPr>
          <w:rFonts w:ascii="Traditional Arabic" w:hAnsi="Traditional Arabic" w:cs="Traditional Arabic"/>
          <w:color w:val="C00000"/>
          <w:sz w:val="30"/>
          <w:szCs w:val="30"/>
          <w:rtl/>
        </w:rPr>
        <w:t>ﷺ</w:t>
      </w:r>
      <w:r w:rsidR="00117161">
        <w:rPr>
          <w:rFonts w:ascii="Lotus Linotype" w:hAnsi="Lotus Linotype" w:cs="Lotus Linotype" w:hint="cs"/>
          <w:sz w:val="30"/>
          <w:szCs w:val="30"/>
          <w:rtl/>
        </w:rPr>
        <w:t xml:space="preserve"> </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وذلك بفعل ما أمر الله به ورسوله </w:t>
      </w:r>
      <w:r w:rsidR="00117161"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واجتناب ما نهى الله عنه ورسوله </w:t>
      </w:r>
      <w:r w:rsidR="00117161"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وكلما كان المسلمُ أطوعَ لله تعالى كان أصدق في محبته</w:t>
      </w:r>
      <w:r w:rsidR="006C26C5" w:rsidRPr="006C26C5">
        <w:rPr>
          <w:rFonts w:ascii="Lotus Linotype" w:hAnsi="Lotus Linotype" w:cs="Lotus Linotype"/>
          <w:color w:val="000000" w:themeColor="text1"/>
          <w:sz w:val="30"/>
          <w:szCs w:val="30"/>
          <w:rtl/>
        </w:rPr>
        <w:t>.</w:t>
      </w:r>
    </w:p>
    <w:p w:rsidR="00117161" w:rsidRDefault="000D33AF" w:rsidP="007949C1">
      <w:pPr>
        <w:widowControl w:val="0"/>
        <w:spacing w:after="0" w:line="520" w:lineRule="exact"/>
        <w:ind w:firstLine="397"/>
        <w:jc w:val="lowKashida"/>
        <w:rPr>
          <w:rFonts w:ascii="Lotus Linotype" w:hAnsi="Lotus Linotype" w:cs="Lotus Linotype"/>
          <w:b/>
          <w:bCs/>
          <w:color w:val="FF0000"/>
          <w:sz w:val="30"/>
          <w:szCs w:val="30"/>
          <w:rtl/>
        </w:rPr>
      </w:pPr>
      <w:r w:rsidRPr="005E2995">
        <w:rPr>
          <w:rFonts w:ascii="Lotus Linotype" w:hAnsi="Lotus Linotype" w:cs="Lotus Linotype"/>
          <w:sz w:val="30"/>
          <w:szCs w:val="30"/>
          <w:rtl/>
        </w:rPr>
        <w:t xml:space="preserve">ومن علاماتها: تقديم محبته تعالى ومحبة رسوله </w:t>
      </w:r>
      <w:r w:rsidR="00117161" w:rsidRPr="000A3AB8">
        <w:rPr>
          <w:rFonts w:ascii="Traditional Arabic" w:hAnsi="Traditional Arabic" w:cs="Traditional Arabic"/>
          <w:color w:val="C00000"/>
          <w:sz w:val="30"/>
          <w:szCs w:val="30"/>
          <w:rtl/>
        </w:rPr>
        <w:t>ﷺ</w:t>
      </w:r>
      <w:r w:rsidR="00117161">
        <w:rPr>
          <w:rFonts w:ascii="Lotus Linotype" w:hAnsi="Lotus Linotype" w:cs="Lotus Linotype" w:hint="cs"/>
          <w:sz w:val="30"/>
          <w:szCs w:val="30"/>
          <w:rtl/>
        </w:rPr>
        <w:t xml:space="preserve"> </w:t>
      </w:r>
      <w:r w:rsidRPr="005E2995">
        <w:rPr>
          <w:rFonts w:ascii="Lotus Linotype" w:hAnsi="Lotus Linotype" w:cs="Lotus Linotype"/>
          <w:sz w:val="30"/>
          <w:szCs w:val="30"/>
          <w:rtl/>
        </w:rPr>
        <w:t>على كل محبوب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فيقدمُ محابَّ الله على محابِّ نفسه وملذَّاتها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وإذا تعارض ما يريده مع مراد الله قدَّم مراد الله</w:t>
      </w:r>
      <w:r w:rsidR="006C26C5" w:rsidRPr="006C26C5">
        <w:rPr>
          <w:rFonts w:ascii="Lotus Linotype" w:hAnsi="Lotus Linotype" w:cs="Lotus Linotype"/>
          <w:color w:val="000000" w:themeColor="text1"/>
          <w:sz w:val="30"/>
          <w:szCs w:val="30"/>
          <w:rtl/>
        </w:rPr>
        <w:t>.</w:t>
      </w:r>
    </w:p>
    <w:p w:rsidR="00117161" w:rsidRDefault="000D33AF" w:rsidP="007949C1">
      <w:pPr>
        <w:widowControl w:val="0"/>
        <w:spacing w:after="0" w:line="520" w:lineRule="exact"/>
        <w:ind w:firstLine="397"/>
        <w:jc w:val="lowKashida"/>
        <w:rPr>
          <w:rFonts w:ascii="Lotus Linotype" w:hAnsi="Lotus Linotype" w:cs="Lotus Linotype"/>
          <w:b/>
          <w:bCs/>
          <w:color w:val="FF0000"/>
          <w:sz w:val="30"/>
          <w:szCs w:val="30"/>
          <w:rtl/>
        </w:rPr>
      </w:pPr>
      <w:r w:rsidRPr="005E2995">
        <w:rPr>
          <w:rFonts w:ascii="Lotus Linotype" w:hAnsi="Lotus Linotype" w:cs="Lotus Linotype"/>
          <w:sz w:val="30"/>
          <w:szCs w:val="30"/>
          <w:rtl/>
        </w:rPr>
        <w:t xml:space="preserve">ومنها: تعظيم أمر الله ونهيه وأمر رسوله </w:t>
      </w:r>
      <w:r w:rsidR="00117161" w:rsidRPr="000A3AB8">
        <w:rPr>
          <w:rFonts w:ascii="Traditional Arabic" w:hAnsi="Traditional Arabic" w:cs="Traditional Arabic"/>
          <w:color w:val="C00000"/>
          <w:sz w:val="30"/>
          <w:szCs w:val="30"/>
          <w:rtl/>
        </w:rPr>
        <w:t>ﷺ</w:t>
      </w:r>
      <w:r w:rsidR="00117161">
        <w:rPr>
          <w:rFonts w:ascii="Lotus Linotype" w:hAnsi="Lotus Linotype" w:cs="Lotus Linotype" w:hint="cs"/>
          <w:sz w:val="30"/>
          <w:szCs w:val="30"/>
          <w:rtl/>
        </w:rPr>
        <w:t xml:space="preserve"> </w:t>
      </w:r>
      <w:r w:rsidRPr="005E2995">
        <w:rPr>
          <w:rFonts w:ascii="Lotus Linotype" w:hAnsi="Lotus Linotype" w:cs="Lotus Linotype"/>
          <w:sz w:val="30"/>
          <w:szCs w:val="30"/>
          <w:rtl/>
        </w:rPr>
        <w:t>ونهيه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وتقديمه على قول كلِّ أحد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صغير وكبير وقريب وبعيد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وتعظيم كتاب الله وسنة رسوله </w:t>
      </w:r>
      <w:r w:rsidR="00117161" w:rsidRPr="000A3AB8">
        <w:rPr>
          <w:rFonts w:ascii="Traditional Arabic" w:hAnsi="Traditional Arabic" w:cs="Traditional Arabic"/>
          <w:color w:val="C00000"/>
          <w:sz w:val="30"/>
          <w:szCs w:val="30"/>
          <w:rtl/>
        </w:rPr>
        <w:t>ﷺ</w:t>
      </w:r>
      <w:r w:rsidR="00117161">
        <w:rPr>
          <w:rFonts w:ascii="Lotus Linotype" w:hAnsi="Lotus Linotype" w:cs="Lotus Linotype" w:hint="cs"/>
          <w:sz w:val="30"/>
          <w:szCs w:val="30"/>
          <w:rtl/>
        </w:rPr>
        <w:t xml:space="preserve"> </w:t>
      </w:r>
      <w:r w:rsidRPr="005E2995">
        <w:rPr>
          <w:rFonts w:ascii="Lotus Linotype" w:hAnsi="Lotus Linotype" w:cs="Lotus Linotype"/>
          <w:sz w:val="30"/>
          <w:szCs w:val="30"/>
          <w:rtl/>
        </w:rPr>
        <w:t>وشريعته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b/>
          <w:bCs/>
          <w:color w:val="FF0000"/>
          <w:sz w:val="30"/>
          <w:szCs w:val="30"/>
          <w:rtl/>
        </w:rPr>
        <w:t xml:space="preserve"> </w:t>
      </w:r>
    </w:p>
    <w:p w:rsidR="00117161" w:rsidRDefault="000D33AF" w:rsidP="007949C1">
      <w:pPr>
        <w:widowControl w:val="0"/>
        <w:spacing w:after="0" w:line="520" w:lineRule="exact"/>
        <w:ind w:firstLine="397"/>
        <w:jc w:val="lowKashida"/>
        <w:rPr>
          <w:rFonts w:ascii="Lotus Linotype" w:hAnsi="Lotus Linotype" w:cs="Lotus Linotype"/>
          <w:b/>
          <w:bCs/>
          <w:color w:val="FF0000"/>
          <w:sz w:val="30"/>
          <w:szCs w:val="30"/>
          <w:rtl/>
        </w:rPr>
      </w:pPr>
      <w:r w:rsidRPr="005E2995">
        <w:rPr>
          <w:rFonts w:ascii="Lotus Linotype" w:hAnsi="Lotus Linotype" w:cs="Lotus Linotype"/>
          <w:sz w:val="30"/>
          <w:szCs w:val="30"/>
          <w:rtl/>
        </w:rPr>
        <w:t>ومنها: موالاة من والى الله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ومعاداة من عادى الله ورسوله </w:t>
      </w:r>
      <w:r w:rsidR="00117161"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b/>
          <w:bCs/>
          <w:color w:val="FF0000"/>
          <w:sz w:val="30"/>
          <w:szCs w:val="30"/>
          <w:rtl/>
        </w:rPr>
        <w:t xml:space="preserve"> </w:t>
      </w:r>
    </w:p>
    <w:p w:rsidR="000D33AF" w:rsidRPr="005E2995" w:rsidRDefault="000D33AF" w:rsidP="007949C1">
      <w:pPr>
        <w:widowControl w:val="0"/>
        <w:spacing w:after="0" w:line="520" w:lineRule="exact"/>
        <w:ind w:firstLine="397"/>
        <w:jc w:val="lowKashida"/>
        <w:rPr>
          <w:rFonts w:ascii="Lotus Linotype" w:hAnsi="Lotus Linotype" w:cs="Lotus Linotype"/>
          <w:b/>
          <w:bCs/>
          <w:color w:val="FF0000"/>
          <w:sz w:val="30"/>
          <w:szCs w:val="30"/>
        </w:rPr>
      </w:pPr>
      <w:r w:rsidRPr="005E2995">
        <w:rPr>
          <w:rFonts w:ascii="Lotus Linotype" w:hAnsi="Lotus Linotype" w:cs="Lotus Linotype"/>
          <w:sz w:val="30"/>
          <w:szCs w:val="30"/>
          <w:rtl/>
        </w:rPr>
        <w:t xml:space="preserve">ومنها: بغض ما يبغضه الله تعالى ورسوله </w:t>
      </w:r>
      <w:r w:rsidR="00117161" w:rsidRPr="000A3AB8">
        <w:rPr>
          <w:rFonts w:ascii="Traditional Arabic" w:hAnsi="Traditional Arabic" w:cs="Traditional Arabic"/>
          <w:color w:val="C00000"/>
          <w:sz w:val="30"/>
          <w:szCs w:val="30"/>
          <w:rtl/>
        </w:rPr>
        <w:t>ﷺ</w:t>
      </w:r>
      <w:r w:rsidR="00117161">
        <w:rPr>
          <w:rFonts w:ascii="Lotus Linotype" w:hAnsi="Lotus Linotype" w:cs="Lotus Linotype" w:hint="cs"/>
          <w:sz w:val="30"/>
          <w:szCs w:val="30"/>
          <w:rtl/>
        </w:rPr>
        <w:t xml:space="preserve"> </w:t>
      </w:r>
      <w:r w:rsidRPr="005E2995">
        <w:rPr>
          <w:rFonts w:ascii="Lotus Linotype" w:hAnsi="Lotus Linotype" w:cs="Lotus Linotype"/>
          <w:sz w:val="30"/>
          <w:szCs w:val="30"/>
          <w:rtl/>
        </w:rPr>
        <w:t>من  الكفر والفساد والضلال والظلم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وجميع الذنوب والمعاصي</w:t>
      </w:r>
      <w:r w:rsidR="006C26C5" w:rsidRPr="006C26C5">
        <w:rPr>
          <w:rFonts w:ascii="Lotus Linotype" w:hAnsi="Lotus Linotype" w:cs="Lotus Linotype"/>
          <w:color w:val="000000" w:themeColor="text1"/>
          <w:sz w:val="30"/>
          <w:szCs w:val="30"/>
          <w:rtl/>
        </w:rPr>
        <w:t>.</w:t>
      </w:r>
    </w:p>
    <w:p w:rsidR="000D33AF" w:rsidRPr="005E2995" w:rsidRDefault="000D33AF" w:rsidP="007949C1">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وبقدر ما تزداد محبة الله ورسوله في قلب </w:t>
      </w:r>
      <w:r w:rsidR="00117161">
        <w:rPr>
          <w:rFonts w:ascii="Lotus Linotype" w:hAnsi="Lotus Linotype" w:cs="Lotus Linotype"/>
          <w:sz w:val="30"/>
          <w:szCs w:val="30"/>
          <w:rtl/>
        </w:rPr>
        <w:t xml:space="preserve">المسلم بقدر ما تكون آثارها في  </w:t>
      </w:r>
      <w:r w:rsidRPr="005E2995">
        <w:rPr>
          <w:rFonts w:ascii="Lotus Linotype" w:hAnsi="Lotus Linotype" w:cs="Lotus Linotype"/>
          <w:sz w:val="30"/>
          <w:szCs w:val="30"/>
          <w:rtl/>
        </w:rPr>
        <w:t>حياته وعمله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الله تعالى:</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 xml:space="preserve">قُلْ إِنْ كُنْتُمْ تُحِبُّونَ اللَّهَ فَاتَّبِعُونِي يُحْبِبْكُمُ اللَّهُ وَيَغْفِرْ لَكُمْ ذُنُوبَكُمْ </w:t>
      </w:r>
      <w:r w:rsidRPr="00BF2E46">
        <w:rPr>
          <w:rFonts w:ascii="Lotus Linotype" w:hAnsi="Lotus Linotype" w:cs="Lotus Linotype"/>
          <w:color w:val="C00000"/>
          <w:sz w:val="30"/>
          <w:szCs w:val="30"/>
          <w:rtl/>
        </w:rPr>
        <w:lastRenderedPageBreak/>
        <w:t>وَاللَّهُ غَفُورٌ رَحِيمٌ</w:t>
      </w:r>
      <w:r w:rsidR="006E5817" w:rsidRPr="006E5817">
        <w:rPr>
          <w:rFonts w:ascii="Lotus Linotype" w:hAnsi="Lotus Linotype" w:cs="DecoType Naskh Extensions"/>
          <w:color w:val="C00000"/>
          <w:sz w:val="30"/>
          <w:szCs w:val="30"/>
          <w:rtl/>
        </w:rPr>
        <w:t>}</w:t>
      </w:r>
      <w:r w:rsidR="00117161">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9E5681">
        <w:rPr>
          <w:rFonts w:ascii="Lotus Linotype" w:hAnsi="Lotus Linotype" w:cs="Lotus Linotype"/>
          <w:color w:val="C00000"/>
          <w:rtl/>
        </w:rPr>
        <w:t>آل عمران:31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0D33AF" w:rsidP="003D5137">
      <w:pPr>
        <w:widowControl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قال العلامة السعدي </w:t>
      </w:r>
      <w:r w:rsidR="0012521D" w:rsidRPr="00505A39">
        <w:rPr>
          <w:rFonts w:ascii="Traditional Arabic" w:hAnsi="Traditional Arabic"/>
          <w:color w:val="C00000"/>
          <w:sz w:val="36"/>
          <w:szCs w:val="36"/>
          <w:lang w:bidi="ar-EG"/>
        </w:rPr>
        <w:sym w:font="KFGQPC Arabic Symbols 01" w:char="F072"/>
      </w:r>
      <w:r w:rsidRPr="005E2995">
        <w:rPr>
          <w:rFonts w:ascii="Lotus Linotype" w:hAnsi="Lotus Linotype" w:cs="Lotus Linotype"/>
          <w:sz w:val="30"/>
          <w:szCs w:val="30"/>
          <w:rtl/>
        </w:rPr>
        <w:t>: هذه الآية هي الميزان التي يُعرف بها من أحبَّ الله حقيقةً ومن ادَّعى ذلك دعوى مجردةً</w:t>
      </w:r>
      <w:r w:rsidR="00117161" w:rsidRPr="00AF5A86">
        <w:rPr>
          <w:rStyle w:val="a8"/>
          <w:rFonts w:ascii="Simplified Arabic" w:hAnsi="Simplified Arabic" w:cs="AL-Hotham"/>
          <w:color w:val="C00000"/>
          <w:sz w:val="32"/>
          <w:szCs w:val="32"/>
          <w:rtl/>
          <w:lang w:bidi="ar-DZ"/>
        </w:rPr>
        <w:t>(</w:t>
      </w:r>
      <w:r w:rsidR="00117161" w:rsidRPr="00AF5A86">
        <w:rPr>
          <w:rStyle w:val="a8"/>
          <w:rFonts w:ascii="Simplified Arabic" w:hAnsi="Simplified Arabic" w:cs="AL-Hotham"/>
          <w:color w:val="C00000"/>
          <w:sz w:val="32"/>
          <w:szCs w:val="32"/>
          <w:rtl/>
          <w:lang w:bidi="ar-DZ"/>
        </w:rPr>
        <w:footnoteReference w:id="328"/>
      </w:r>
      <w:r w:rsidR="0011716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D476DB" w:rsidRDefault="000D33AF" w:rsidP="003D5137">
      <w:pPr>
        <w:widowControl w:val="0"/>
        <w:spacing w:after="0" w:line="540" w:lineRule="exact"/>
        <w:ind w:firstLine="397"/>
        <w:jc w:val="lowKashida"/>
        <w:rPr>
          <w:rFonts w:ascii="Lotus Linotype" w:hAnsi="Lotus Linotype" w:cs="Lotus Linotype"/>
          <w:sz w:val="30"/>
          <w:szCs w:val="30"/>
          <w:rtl/>
        </w:rPr>
      </w:pPr>
      <w:r w:rsidRPr="00E76B14">
        <w:rPr>
          <w:rFonts w:ascii="Lotus Linotype" w:hAnsi="Lotus Linotype" w:cs="Lotus Linotype"/>
          <w:color w:val="0000FF"/>
          <w:sz w:val="30"/>
          <w:szCs w:val="30"/>
          <w:rtl/>
        </w:rPr>
        <w:t>وأما البغض في الله</w:t>
      </w:r>
      <w:r w:rsidR="006408C5" w:rsidRPr="00E76B14">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117161">
        <w:rPr>
          <w:rFonts w:ascii="Lotus Linotype" w:hAnsi="Lotus Linotype" w:cs="Lotus Linotype" w:hint="cs"/>
          <w:sz w:val="30"/>
          <w:szCs w:val="30"/>
          <w:rtl/>
        </w:rPr>
        <w:t xml:space="preserve"> </w:t>
      </w:r>
      <w:r w:rsidRPr="005E2995">
        <w:rPr>
          <w:rFonts w:ascii="Lotus Linotype" w:hAnsi="Lotus Linotype" w:cs="Lotus Linotype"/>
          <w:sz w:val="30"/>
          <w:szCs w:val="30"/>
          <w:rtl/>
        </w:rPr>
        <w:t>فالمراد به: بغض من يبغضه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نوعان:</w:t>
      </w:r>
    </w:p>
    <w:p w:rsidR="000D33AF" w:rsidRPr="005E2995" w:rsidRDefault="000D33AF" w:rsidP="003D5137">
      <w:pPr>
        <w:widowControl w:val="0"/>
        <w:spacing w:after="0" w:line="540" w:lineRule="exact"/>
        <w:ind w:firstLine="397"/>
        <w:jc w:val="lowKashida"/>
        <w:rPr>
          <w:rFonts w:ascii="Lotus Linotype" w:hAnsi="Lotus Linotype" w:cs="Lotus Linotype"/>
          <w:sz w:val="30"/>
          <w:szCs w:val="30"/>
          <w:rtl/>
        </w:rPr>
      </w:pPr>
      <w:r w:rsidRPr="00E76B14">
        <w:rPr>
          <w:rFonts w:ascii="Lotus Linotype" w:hAnsi="Lotus Linotype" w:cs="Lotus Linotype"/>
          <w:color w:val="C00000"/>
          <w:sz w:val="30"/>
          <w:szCs w:val="30"/>
          <w:rtl/>
        </w:rPr>
        <w:t>أولها:</w:t>
      </w:r>
      <w:r w:rsidRPr="00D476DB">
        <w:rPr>
          <w:rFonts w:ascii="Lotus Linotype" w:hAnsi="Lotus Linotype" w:cs="Lotus Linotype"/>
          <w:color w:val="000000" w:themeColor="text1"/>
          <w:sz w:val="30"/>
          <w:szCs w:val="30"/>
          <w:rtl/>
        </w:rPr>
        <w:t xml:space="preserve"> </w:t>
      </w:r>
      <w:r w:rsidRPr="003524F0">
        <w:rPr>
          <w:rFonts w:ascii="Lotus Linotype" w:hAnsi="Lotus Linotype" w:cs="Lotus Linotype"/>
          <w:color w:val="0000FF"/>
          <w:sz w:val="30"/>
          <w:szCs w:val="30"/>
          <w:rtl/>
        </w:rPr>
        <w:t>بغض الكفار والمنافقين والمشركين</w:t>
      </w:r>
      <w:r w:rsidR="006C26C5" w:rsidRPr="003524F0">
        <w:rPr>
          <w:rFonts w:ascii="Lotus Linotype" w:hAnsi="Lotus Linotype" w:cs="Lotus Linotype"/>
          <w:color w:val="0000FF"/>
          <w:sz w:val="30"/>
          <w:szCs w:val="30"/>
          <w:rtl/>
        </w:rPr>
        <w:t>،</w:t>
      </w:r>
      <w:r w:rsidRPr="003524F0">
        <w:rPr>
          <w:rFonts w:ascii="Lotus Linotype" w:hAnsi="Lotus Linotype" w:cs="Lotus Linotype"/>
          <w:color w:val="0000FF"/>
          <w:sz w:val="30"/>
          <w:szCs w:val="30"/>
          <w:rtl/>
        </w:rPr>
        <w:t xml:space="preserve"> والبراءة منهم ومن أعمالهم الكفرية</w:t>
      </w:r>
      <w:r w:rsidR="006C26C5" w:rsidRPr="003524F0">
        <w:rPr>
          <w:rFonts w:ascii="Lotus Linotype" w:hAnsi="Lotus Linotype" w:cs="Lotus Linotype"/>
          <w:color w:val="0000FF"/>
          <w:sz w:val="30"/>
          <w:szCs w:val="30"/>
          <w:rtl/>
        </w:rPr>
        <w:t>.</w:t>
      </w:r>
    </w:p>
    <w:p w:rsidR="000D33AF" w:rsidRPr="005E2995" w:rsidRDefault="00D476DB" w:rsidP="003D5137">
      <w:pPr>
        <w:widowControl w:val="0"/>
        <w:spacing w:after="0" w:line="540" w:lineRule="exact"/>
        <w:ind w:firstLine="397"/>
        <w:jc w:val="lowKashida"/>
        <w:rPr>
          <w:rFonts w:ascii="Lotus Linotype" w:hAnsi="Lotus Linotype" w:cs="Lotus Linotype"/>
          <w:sz w:val="30"/>
          <w:szCs w:val="30"/>
        </w:rPr>
      </w:pPr>
      <w:r>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فالله تعالى لا يحب الكافرين</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والمسلم لا يحبهم لأجل ذلك</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ولتكذيبهم لكتاب الله تعالى ولرسوله </w:t>
      </w:r>
      <w:r w:rsidR="00117161"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قال تعالى: </w:t>
      </w:r>
      <w:r w:rsidR="006E5817" w:rsidRPr="006E5817">
        <w:rPr>
          <w:rFonts w:ascii="Lotus Linotype" w:hAnsi="Lotus Linotype" w:cs="DecoType Naskh Extensions"/>
          <w:color w:val="C00000"/>
          <w:sz w:val="30"/>
          <w:szCs w:val="30"/>
          <w:rtl/>
        </w:rPr>
        <w:t>{</w:t>
      </w:r>
      <w:r w:rsidR="000D33AF" w:rsidRPr="00BF2E46">
        <w:rPr>
          <w:rFonts w:ascii="Lotus Linotype" w:hAnsi="Lotus Linotype" w:cs="Lotus Linotype"/>
          <w:color w:val="C00000"/>
          <w:sz w:val="30"/>
          <w:szCs w:val="30"/>
          <w:rtl/>
        </w:rPr>
        <w:t>قُلْ أَطِيعُوا اللَّهَ وَالرَّسُولَ فَإِنْ تَوَلَّوْا فَإِنَّ اللَّهَ لَا يُحِبُّ الْكَافِرِينَ</w:t>
      </w:r>
      <w:r w:rsidR="006E5817" w:rsidRPr="006E5817">
        <w:rPr>
          <w:rFonts w:ascii="Lotus Linotype" w:hAnsi="Lotus Linotype" w:cs="DecoType Naskh Extensions"/>
          <w:color w:val="C00000"/>
          <w:sz w:val="30"/>
          <w:szCs w:val="30"/>
          <w:rtl/>
        </w:rPr>
        <w:t>}</w:t>
      </w:r>
      <w:r w:rsidR="00117161">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000D33AF" w:rsidRPr="009E5681">
        <w:rPr>
          <w:rFonts w:ascii="Lotus Linotype" w:hAnsi="Lotus Linotype" w:cs="Lotus Linotype"/>
          <w:color w:val="C00000"/>
          <w:rtl/>
        </w:rPr>
        <w:t>آل عمران: 32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117161" w:rsidRDefault="00D476DB" w:rsidP="003D5137">
      <w:pPr>
        <w:widowControl w:val="0"/>
        <w:spacing w:after="0" w:line="540" w:lineRule="exact"/>
        <w:ind w:firstLine="397"/>
        <w:jc w:val="lowKashida"/>
        <w:rPr>
          <w:rFonts w:ascii="Lotus Linotype" w:hAnsi="Lotus Linotype" w:cs="Lotus Linotype"/>
          <w:color w:val="C00000"/>
          <w:sz w:val="30"/>
          <w:szCs w:val="30"/>
        </w:rPr>
      </w:pPr>
      <w:r>
        <w:rPr>
          <w:rFonts w:ascii="Lotus Linotype" w:hAnsi="Lotus Linotype" w:cs="Lotus Linotype" w:hint="cs"/>
          <w:color w:val="FF0000"/>
          <w:sz w:val="30"/>
          <w:szCs w:val="30"/>
          <w:rtl/>
        </w:rPr>
        <w:t xml:space="preserve"> </w:t>
      </w:r>
      <w:r w:rsidR="000D33AF" w:rsidRPr="005E2995">
        <w:rPr>
          <w:rFonts w:ascii="Lotus Linotype" w:hAnsi="Lotus Linotype" w:cs="Lotus Linotype"/>
          <w:sz w:val="30"/>
          <w:szCs w:val="30"/>
          <w:rtl/>
        </w:rPr>
        <w:t>ونهى الله عن مودة الكافرين</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قال تعالى: </w:t>
      </w:r>
      <w:r w:rsidR="006E5817" w:rsidRPr="006E5817">
        <w:rPr>
          <w:rFonts w:ascii="Lotus Linotype" w:hAnsi="Lotus Linotype" w:cs="DecoType Naskh Extensions"/>
          <w:color w:val="C00000"/>
          <w:sz w:val="30"/>
          <w:szCs w:val="30"/>
          <w:rtl/>
        </w:rPr>
        <w:t>{</w:t>
      </w:r>
      <w:r w:rsidR="000D33AF" w:rsidRPr="00BF2E46">
        <w:rPr>
          <w:rFonts w:ascii="Lotus Linotype" w:hAnsi="Lotus Linotype" w:cs="Lotus Linotype"/>
          <w:color w:val="C00000"/>
          <w:sz w:val="30"/>
          <w:szCs w:val="30"/>
          <w:rtl/>
        </w:rPr>
        <w:t xml:space="preserve">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 مِنْ تَحْتِهَا الْأَنْهَارُ خَالِدِينَ </w:t>
      </w:r>
      <w:r w:rsidR="000D33AF" w:rsidRPr="00B761C1">
        <w:rPr>
          <w:rFonts w:ascii="Lotus Linotype" w:hAnsi="Lotus Linotype" w:cs="Lotus Linotype"/>
          <w:color w:val="C00000"/>
          <w:sz w:val="30"/>
          <w:szCs w:val="30"/>
          <w:rtl/>
        </w:rPr>
        <w:t>ف</w:t>
      </w:r>
      <w:r w:rsidR="00117161" w:rsidRPr="00B761C1">
        <w:rPr>
          <w:rFonts w:ascii="Lotus Linotype" w:hAnsi="Lotus Linotype" w:cs="Lotus Linotype"/>
          <w:color w:val="C00000"/>
          <w:sz w:val="30"/>
          <w:szCs w:val="30"/>
          <w:rtl/>
        </w:rPr>
        <w:t xml:space="preserve">ِيهَا </w:t>
      </w:r>
      <w:r w:rsidR="00B761C1" w:rsidRPr="00B761C1">
        <w:rPr>
          <w:rFonts w:ascii="Lotus Linotype" w:hAnsi="Lotus Linotype" w:cs="Lotus Linotype"/>
          <w:color w:val="C00000"/>
          <w:sz w:val="30"/>
          <w:szCs w:val="30"/>
          <w:rtl/>
        </w:rPr>
        <w:t xml:space="preserve">رَضِيَ اللَّهُ عَنْهُمْ </w:t>
      </w:r>
      <w:r w:rsidR="000D33AF" w:rsidRPr="00BF2E46">
        <w:rPr>
          <w:rFonts w:ascii="Lotus Linotype" w:hAnsi="Lotus Linotype" w:cs="Lotus Linotype"/>
          <w:color w:val="C00000"/>
          <w:sz w:val="30"/>
          <w:szCs w:val="30"/>
          <w:rtl/>
        </w:rPr>
        <w:t>وَرَضُوا عَنْهُ أُولَئِكَ حِزْبُ اللَّهِ أَلَا إِنَّ حِزْبَ اللَّهِ هُمُ الْمُفْلِحُونَ</w:t>
      </w:r>
      <w:r w:rsidR="006E5817" w:rsidRPr="006E5817">
        <w:rPr>
          <w:rFonts w:ascii="Lotus Linotype" w:hAnsi="Lotus Linotype" w:cs="DecoType Naskh Extensions"/>
          <w:color w:val="C00000"/>
          <w:sz w:val="30"/>
          <w:szCs w:val="30"/>
          <w:rtl/>
        </w:rPr>
        <w:t>}</w:t>
      </w:r>
      <w:r>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000D33AF" w:rsidRPr="009E5681">
        <w:rPr>
          <w:rFonts w:ascii="Lotus Linotype" w:hAnsi="Lotus Linotype" w:cs="Lotus Linotype"/>
          <w:color w:val="C00000"/>
          <w:rtl/>
        </w:rPr>
        <w:t>المجادلة:22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117161" w:rsidRDefault="000D33AF" w:rsidP="003D5137">
      <w:pPr>
        <w:widowControl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ولا يمنع بُغضُهم من الإحسان إليهم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والعدل معهم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وحسن التعامل معهم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ودعوتهم إلى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وترك ظلمهم والتعدِّي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تعالى:</w:t>
      </w:r>
      <w:r w:rsidR="00117161">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لَا يَنْهَاكُمُ اللَّهُ عَنِ الَّذِينَ لَمْ يُقَاتِلُوكُمْ فِي الدِّينِ وَلَمْ يُخْرِجُوكُمْ مِنْ دِيَارِكُمْ أَنْ تَبَرُّوهُمْ وَتُقْسِطُوا إِلَيْهِمْ إِنَّ اللَّهَ يُحِبُّ الْمُقْسِطِينَ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B761C1">
        <w:rPr>
          <w:rFonts w:ascii="Lotus Linotype" w:hAnsi="Lotus Linotype" w:cs="Lotus Linotype"/>
          <w:color w:val="C00000"/>
          <w:rtl/>
        </w:rPr>
        <w:t>الممتحنة:8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3E65CF" w:rsidRPr="003524F0" w:rsidRDefault="00D55171" w:rsidP="003D5137">
      <w:pPr>
        <w:widowControl w:val="0"/>
        <w:spacing w:after="0" w:line="540" w:lineRule="exact"/>
        <w:ind w:firstLine="397"/>
        <w:jc w:val="lowKashida"/>
        <w:rPr>
          <w:rFonts w:ascii="Lotus Linotype" w:hAnsi="Lotus Linotype" w:cs="Lotus Linotype"/>
          <w:color w:val="0000FF"/>
          <w:sz w:val="30"/>
          <w:szCs w:val="30"/>
          <w:rtl/>
        </w:rPr>
      </w:pPr>
      <w:r w:rsidRPr="00D55171">
        <w:rPr>
          <w:rFonts w:ascii="Lotus Linotype" w:hAnsi="Lotus Linotype" w:cs="Lotus Linotype"/>
          <w:color w:val="C00000"/>
          <w:sz w:val="30"/>
          <w:szCs w:val="30"/>
          <w:rtl/>
        </w:rPr>
        <w:lastRenderedPageBreak/>
        <w:t xml:space="preserve"> </w:t>
      </w:r>
      <w:r w:rsidR="000D33AF" w:rsidRPr="003524F0">
        <w:rPr>
          <w:rFonts w:ascii="Lotus Linotype" w:hAnsi="Lotus Linotype" w:cs="Lotus Linotype"/>
          <w:color w:val="C00000"/>
          <w:sz w:val="30"/>
          <w:szCs w:val="30"/>
          <w:rtl/>
        </w:rPr>
        <w:t>والنوع الثاني</w:t>
      </w:r>
      <w:r w:rsidR="003E65CF" w:rsidRPr="003524F0">
        <w:rPr>
          <w:rFonts w:ascii="Lotus Linotype" w:hAnsi="Lotus Linotype" w:cs="Lotus Linotype" w:hint="cs"/>
          <w:color w:val="C00000"/>
          <w:sz w:val="30"/>
          <w:szCs w:val="30"/>
          <w:rtl/>
        </w:rPr>
        <w:t xml:space="preserve"> </w:t>
      </w:r>
      <w:r w:rsidR="00BA71AC" w:rsidRPr="003524F0">
        <w:rPr>
          <w:rFonts w:ascii="Lotus Linotype" w:hAnsi="Lotus Linotype" w:cs="Lotus Linotype"/>
          <w:color w:val="C00000"/>
          <w:sz w:val="30"/>
          <w:szCs w:val="30"/>
          <w:rtl/>
        </w:rPr>
        <w:t>-</w:t>
      </w:r>
      <w:r w:rsidR="000D33AF" w:rsidRPr="003524F0">
        <w:rPr>
          <w:rFonts w:ascii="Lotus Linotype" w:hAnsi="Lotus Linotype" w:cs="Lotus Linotype"/>
          <w:color w:val="C00000"/>
          <w:sz w:val="30"/>
          <w:szCs w:val="30"/>
          <w:rtl/>
        </w:rPr>
        <w:t>من البغض في الله</w:t>
      </w:r>
      <w:r w:rsidR="00BA71AC" w:rsidRPr="003524F0">
        <w:rPr>
          <w:rFonts w:ascii="Lotus Linotype" w:hAnsi="Lotus Linotype" w:cs="Lotus Linotype"/>
          <w:color w:val="C00000"/>
          <w:sz w:val="30"/>
          <w:szCs w:val="30"/>
          <w:rtl/>
        </w:rPr>
        <w:t>-</w:t>
      </w:r>
      <w:r w:rsidR="000D33AF" w:rsidRPr="003524F0">
        <w:rPr>
          <w:rFonts w:ascii="Lotus Linotype" w:hAnsi="Lotus Linotype" w:cs="Lotus Linotype"/>
          <w:color w:val="C00000"/>
          <w:sz w:val="30"/>
          <w:szCs w:val="30"/>
          <w:rtl/>
        </w:rPr>
        <w:t>:</w:t>
      </w:r>
      <w:r w:rsidR="003E65CF" w:rsidRPr="00D476DB">
        <w:rPr>
          <w:rFonts w:ascii="Lotus Linotype" w:hAnsi="Lotus Linotype" w:cs="Lotus Linotype" w:hint="cs"/>
          <w:color w:val="000000" w:themeColor="text1"/>
          <w:sz w:val="30"/>
          <w:szCs w:val="30"/>
          <w:rtl/>
        </w:rPr>
        <w:t xml:space="preserve"> </w:t>
      </w:r>
      <w:r w:rsidR="000D33AF" w:rsidRPr="003524F0">
        <w:rPr>
          <w:rFonts w:ascii="Lotus Linotype" w:hAnsi="Lotus Linotype" w:cs="Lotus Linotype"/>
          <w:color w:val="0000FF"/>
          <w:sz w:val="30"/>
          <w:szCs w:val="30"/>
          <w:rtl/>
        </w:rPr>
        <w:t>بغض المسرفين في الذنوب والمعاصي</w:t>
      </w:r>
      <w:r w:rsidR="006C26C5" w:rsidRPr="003524F0">
        <w:rPr>
          <w:rFonts w:ascii="Lotus Linotype" w:hAnsi="Lotus Linotype" w:cs="Lotus Linotype" w:hint="cs"/>
          <w:color w:val="0000FF"/>
          <w:sz w:val="30"/>
          <w:szCs w:val="30"/>
          <w:rtl/>
        </w:rPr>
        <w:t>،</w:t>
      </w:r>
      <w:r w:rsidR="00DF68EC" w:rsidRPr="003524F0">
        <w:rPr>
          <w:rFonts w:ascii="Lotus Linotype" w:hAnsi="Lotus Linotype" w:cs="Lotus Linotype" w:hint="cs"/>
          <w:color w:val="0000FF"/>
          <w:sz w:val="30"/>
          <w:szCs w:val="30"/>
          <w:rtl/>
        </w:rPr>
        <w:t xml:space="preserve"> </w:t>
      </w:r>
      <w:r w:rsidR="000D33AF" w:rsidRPr="003524F0">
        <w:rPr>
          <w:rFonts w:ascii="Lotus Linotype" w:hAnsi="Lotus Linotype" w:cs="Lotus Linotype"/>
          <w:color w:val="0000FF"/>
          <w:sz w:val="30"/>
          <w:szCs w:val="30"/>
          <w:rtl/>
        </w:rPr>
        <w:t>مثلُ: بغض الظالمين</w:t>
      </w:r>
      <w:r w:rsidR="006C26C5" w:rsidRPr="003524F0">
        <w:rPr>
          <w:rFonts w:ascii="Lotus Linotype" w:hAnsi="Lotus Linotype" w:cs="Lotus Linotype"/>
          <w:color w:val="0000FF"/>
          <w:sz w:val="30"/>
          <w:szCs w:val="30"/>
          <w:rtl/>
        </w:rPr>
        <w:t>،</w:t>
      </w:r>
      <w:r w:rsidR="000D33AF" w:rsidRPr="003524F0">
        <w:rPr>
          <w:rFonts w:ascii="Lotus Linotype" w:hAnsi="Lotus Linotype" w:cs="Lotus Linotype"/>
          <w:color w:val="0000FF"/>
          <w:sz w:val="30"/>
          <w:szCs w:val="30"/>
          <w:rtl/>
        </w:rPr>
        <w:t xml:space="preserve"> والفاجرين</w:t>
      </w:r>
      <w:r w:rsidR="006C26C5" w:rsidRPr="003524F0">
        <w:rPr>
          <w:rFonts w:ascii="Lotus Linotype" w:hAnsi="Lotus Linotype" w:cs="Lotus Linotype"/>
          <w:color w:val="0000FF"/>
          <w:sz w:val="30"/>
          <w:szCs w:val="30"/>
          <w:rtl/>
        </w:rPr>
        <w:t>،</w:t>
      </w:r>
      <w:r w:rsidR="000D33AF" w:rsidRPr="003524F0">
        <w:rPr>
          <w:rFonts w:ascii="Lotus Linotype" w:hAnsi="Lotus Linotype" w:cs="Lotus Linotype"/>
          <w:color w:val="0000FF"/>
          <w:sz w:val="30"/>
          <w:szCs w:val="30"/>
          <w:rtl/>
        </w:rPr>
        <w:t xml:space="preserve"> والمجرمين</w:t>
      </w:r>
      <w:r w:rsidR="006C26C5" w:rsidRPr="003524F0">
        <w:rPr>
          <w:rFonts w:ascii="Lotus Linotype" w:hAnsi="Lotus Linotype" w:cs="Lotus Linotype"/>
          <w:color w:val="0000FF"/>
          <w:sz w:val="30"/>
          <w:szCs w:val="30"/>
          <w:rtl/>
        </w:rPr>
        <w:t>.</w:t>
      </w:r>
    </w:p>
    <w:p w:rsidR="003E65CF" w:rsidRDefault="000D33AF" w:rsidP="007949C1">
      <w:pPr>
        <w:widowControl w:val="0"/>
        <w:spacing w:after="0" w:line="520" w:lineRule="exact"/>
        <w:ind w:firstLine="397"/>
        <w:jc w:val="lowKashida"/>
        <w:rPr>
          <w:rFonts w:ascii="Lotus Linotype" w:hAnsi="Lotus Linotype" w:cs="Lotus Linotype"/>
          <w:sz w:val="30"/>
          <w:szCs w:val="30"/>
          <w:rtl/>
        </w:rPr>
      </w:pPr>
      <w:r w:rsidRPr="00D476DB">
        <w:rPr>
          <w:rFonts w:ascii="Lotus Linotype" w:hAnsi="Lotus Linotype" w:cs="Lotus Linotype"/>
          <w:color w:val="000000" w:themeColor="text1"/>
          <w:sz w:val="30"/>
          <w:szCs w:val="30"/>
          <w:rtl/>
        </w:rPr>
        <w:t>وليس هذا بغضاً مطلقاً</w:t>
      </w:r>
      <w:r w:rsidR="006C26C5" w:rsidRPr="006C26C5">
        <w:rPr>
          <w:rFonts w:ascii="Lotus Linotype" w:hAnsi="Lotus Linotype" w:cs="Lotus Linotype"/>
          <w:color w:val="000000" w:themeColor="text1"/>
          <w:sz w:val="30"/>
          <w:szCs w:val="30"/>
          <w:rtl/>
        </w:rPr>
        <w:t>،</w:t>
      </w:r>
      <w:r w:rsidRPr="00D476DB">
        <w:rPr>
          <w:rFonts w:ascii="Lotus Linotype" w:hAnsi="Lotus Linotype" w:cs="Lotus Linotype"/>
          <w:color w:val="000000" w:themeColor="text1"/>
          <w:sz w:val="30"/>
          <w:szCs w:val="30"/>
          <w:rtl/>
        </w:rPr>
        <w:t xml:space="preserve"> بل يُحَبُّ المسلم العاصي بقدر ما فيه من الإيمان والعمل الصالح</w:t>
      </w:r>
      <w:r w:rsidR="006C26C5" w:rsidRPr="006C26C5">
        <w:rPr>
          <w:rFonts w:ascii="Lotus Linotype" w:hAnsi="Lotus Linotype" w:cs="Lotus Linotype"/>
          <w:color w:val="000000" w:themeColor="text1"/>
          <w:sz w:val="30"/>
          <w:szCs w:val="30"/>
          <w:rtl/>
        </w:rPr>
        <w:t>،</w:t>
      </w:r>
      <w:r w:rsidRPr="00D476DB">
        <w:rPr>
          <w:rFonts w:ascii="Lotus Linotype" w:hAnsi="Lotus Linotype" w:cs="Lotus Linotype"/>
          <w:color w:val="000000" w:themeColor="text1"/>
          <w:sz w:val="30"/>
          <w:szCs w:val="30"/>
          <w:rtl/>
        </w:rPr>
        <w:t xml:space="preserve"> ويُبْغَضُ بقدر ما فيه من </w:t>
      </w:r>
      <w:r w:rsidRPr="005E2995">
        <w:rPr>
          <w:rFonts w:ascii="Lotus Linotype" w:hAnsi="Lotus Linotype" w:cs="Lotus Linotype"/>
          <w:sz w:val="30"/>
          <w:szCs w:val="30"/>
          <w:rtl/>
        </w:rPr>
        <w:t>الفجور والعِصيان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وكلَّما كان المسلم أقرب إلى ربه تعالى كانت محبته الشرعية أكبر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وكلما كان أبعد قلَّت هذه المحبة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D55171" w:rsidP="007949C1">
      <w:pPr>
        <w:widowControl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0D33AF" w:rsidRPr="005E2995">
        <w:rPr>
          <w:rFonts w:ascii="Lotus Linotype" w:hAnsi="Lotus Linotype" w:cs="Lotus Linotype"/>
          <w:sz w:val="30"/>
          <w:szCs w:val="30"/>
          <w:rtl/>
        </w:rPr>
        <w:t>فلنتق الله تعالى</w:t>
      </w:r>
      <w:r w:rsidR="003E65CF">
        <w:rPr>
          <w:rFonts w:ascii="Lotus Linotype" w:hAnsi="Lotus Linotype" w:cs="Lotus Linotype" w:hint="cs"/>
          <w:sz w:val="30"/>
          <w:szCs w:val="30"/>
          <w:rtl/>
        </w:rPr>
        <w:t xml:space="preserve"> </w:t>
      </w:r>
      <w:r w:rsidR="00BA71AC" w:rsidRPr="00BA71AC">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ولنُقدِّم محبة الله ومحبة رسوله </w:t>
      </w:r>
      <w:r w:rsidR="003E65CF" w:rsidRPr="000A3AB8">
        <w:rPr>
          <w:rFonts w:ascii="Traditional Arabic" w:hAnsi="Traditional Arabic" w:cs="Traditional Arabic"/>
          <w:color w:val="C00000"/>
          <w:sz w:val="30"/>
          <w:szCs w:val="30"/>
          <w:rtl/>
        </w:rPr>
        <w:t>ﷺ</w:t>
      </w:r>
      <w:r w:rsidR="003E65CF">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على محبة كلِّ أحد</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لأنها من أهمِّ المهمات</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ومن أفضل العبادات</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وأنها أساس لهذا الدين</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وهي المقياس الحقيقي للمحبة</w:t>
      </w:r>
      <w:r w:rsidR="006C26C5" w:rsidRPr="006C26C5">
        <w:rPr>
          <w:rFonts w:ascii="Lotus Linotype" w:hAnsi="Lotus Linotype" w:cs="Lotus Linotype"/>
          <w:color w:val="000000" w:themeColor="text1"/>
          <w:sz w:val="30"/>
          <w:szCs w:val="30"/>
          <w:rtl/>
        </w:rPr>
        <w:t>.</w:t>
      </w:r>
    </w:p>
    <w:p w:rsidR="003E65CF" w:rsidRDefault="000D33AF" w:rsidP="007949C1">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اللهم إنا نسألك حبك وحب من يحبك والعمل الذي يبلغنا حبك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اللهم اجعل حبك أحب إلينا من أنفسنا وأهلينا ومن الماء البارد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3E65CF" w:rsidRDefault="000D33AF" w:rsidP="007949C1">
      <w:pPr>
        <w:widowControl w:val="0"/>
        <w:spacing w:after="0" w:line="520" w:lineRule="exact"/>
        <w:ind w:firstLine="397"/>
        <w:jc w:val="lowKashida"/>
        <w:rPr>
          <w:rFonts w:ascii="Lotus Linotype" w:hAnsi="Lotus Linotype" w:cs="Lotus Linotype"/>
          <w:b/>
          <w:bCs/>
          <w:sz w:val="30"/>
          <w:szCs w:val="30"/>
          <w:rtl/>
        </w:rPr>
      </w:pPr>
      <w:r w:rsidRPr="003E65CF">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0D33AF" w:rsidRPr="005E2995" w:rsidRDefault="002B1BF9" w:rsidP="005E2995">
      <w:pPr>
        <w:spacing w:after="0" w:line="520" w:lineRule="exact"/>
        <w:ind w:firstLine="397"/>
        <w:jc w:val="lowKashida"/>
        <w:rPr>
          <w:rFonts w:ascii="Lotus Linotype" w:hAnsi="Lotus Linotype" w:cs="Lotus Linotype"/>
          <w:sz w:val="30"/>
          <w:szCs w:val="30"/>
          <w:rtl/>
        </w:rPr>
      </w:pPr>
      <w:r>
        <w:rPr>
          <w:rFonts w:ascii="Lotus Linotype" w:hAnsi="Lotus Linotype" w:cs="Lotus Linotype"/>
          <w:noProof/>
          <w:sz w:val="30"/>
          <w:szCs w:val="30"/>
          <w:rtl/>
        </w:rPr>
        <w:drawing>
          <wp:anchor distT="0" distB="0" distL="114300" distR="114300" simplePos="0" relativeHeight="251726848" behindDoc="0" locked="0" layoutInCell="1" allowOverlap="1" wp14:anchorId="64F4B674" wp14:editId="1B085A95">
            <wp:simplePos x="0" y="0"/>
            <wp:positionH relativeFrom="column">
              <wp:posOffset>463550</wp:posOffset>
            </wp:positionH>
            <wp:positionV relativeFrom="paragraph">
              <wp:posOffset>127000</wp:posOffset>
            </wp:positionV>
            <wp:extent cx="719455" cy="719455"/>
            <wp:effectExtent l="0" t="0" r="4445" b="4445"/>
            <wp:wrapNone/>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31.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25824" behindDoc="0" locked="0" layoutInCell="1" allowOverlap="1" wp14:anchorId="2A87C2D3" wp14:editId="3549D113">
            <wp:simplePos x="0" y="0"/>
            <wp:positionH relativeFrom="column">
              <wp:posOffset>1252220</wp:posOffset>
            </wp:positionH>
            <wp:positionV relativeFrom="paragraph">
              <wp:posOffset>127000</wp:posOffset>
            </wp:positionV>
            <wp:extent cx="719455" cy="719455"/>
            <wp:effectExtent l="0" t="0" r="4445" b="4445"/>
            <wp:wrapNone/>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31.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0D33AF" w:rsidRPr="005E2995" w:rsidRDefault="000D33AF" w:rsidP="005E2995">
      <w:pPr>
        <w:bidi w:val="0"/>
        <w:spacing w:after="0" w:line="520" w:lineRule="exact"/>
        <w:ind w:firstLine="397"/>
        <w:jc w:val="lowKashida"/>
        <w:rPr>
          <w:rFonts w:ascii="Lotus Linotype" w:hAnsi="Lotus Linotype" w:cs="Lotus Linotype"/>
          <w:color w:val="FF0000"/>
          <w:sz w:val="30"/>
          <w:szCs w:val="30"/>
          <w:rtl/>
        </w:rPr>
      </w:pPr>
      <w:r w:rsidRPr="005E2995">
        <w:rPr>
          <w:rFonts w:ascii="Lotus Linotype" w:hAnsi="Lotus Linotype" w:cs="Lotus Linotype"/>
          <w:color w:val="FF0000"/>
          <w:sz w:val="30"/>
          <w:szCs w:val="30"/>
          <w:rtl/>
        </w:rPr>
        <w:br w:type="page"/>
      </w:r>
    </w:p>
    <w:p w:rsidR="003A1D6A" w:rsidRDefault="000D33AF" w:rsidP="003E65CF">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lastRenderedPageBreak/>
        <w:t>كتاب التوحيد</w:t>
      </w:r>
      <w:r w:rsidR="003A1D6A">
        <w:rPr>
          <w:rFonts w:cs="Khalid Art bold" w:hint="cs"/>
          <w:color w:val="C00000"/>
          <w:sz w:val="32"/>
          <w:szCs w:val="32"/>
          <w:rtl/>
        </w:rPr>
        <w:t xml:space="preserve"> </w:t>
      </w:r>
      <w:r w:rsidRPr="000E5117">
        <w:rPr>
          <w:rFonts w:cs="Khalid Art bold"/>
          <w:color w:val="C00000"/>
          <w:sz w:val="32"/>
          <w:szCs w:val="32"/>
          <w:rtl/>
        </w:rPr>
        <w:t>(32)</w:t>
      </w:r>
      <w:r w:rsidR="003E65CF">
        <w:rPr>
          <w:rFonts w:cs="Khalid Art bold" w:hint="cs"/>
          <w:color w:val="C00000"/>
          <w:sz w:val="32"/>
          <w:szCs w:val="32"/>
          <w:rtl/>
        </w:rPr>
        <w:t xml:space="preserve"> </w:t>
      </w:r>
      <w:r w:rsidRPr="000E5117">
        <w:rPr>
          <w:rFonts w:cs="Khalid Art bold"/>
          <w:color w:val="C00000"/>
          <w:sz w:val="32"/>
          <w:szCs w:val="32"/>
          <w:rtl/>
        </w:rPr>
        <w:t>باب قول الله تعالى:</w:t>
      </w:r>
    </w:p>
    <w:p w:rsidR="000D33AF" w:rsidRDefault="006E5817" w:rsidP="00896440">
      <w:pPr>
        <w:widowControl w:val="0"/>
        <w:spacing w:after="0" w:line="520" w:lineRule="exact"/>
        <w:jc w:val="center"/>
        <w:outlineLvl w:val="0"/>
        <w:rPr>
          <w:rFonts w:cs="DecoType Naskh Extensions"/>
          <w:color w:val="C00000"/>
          <w:sz w:val="32"/>
          <w:szCs w:val="30"/>
          <w:rtl/>
        </w:rPr>
      </w:pPr>
      <w:r w:rsidRPr="006E5817">
        <w:rPr>
          <w:rFonts w:cs="DecoType Naskh Extensions"/>
          <w:color w:val="C00000"/>
          <w:sz w:val="32"/>
          <w:szCs w:val="30"/>
          <w:rtl/>
        </w:rPr>
        <w:t>{</w:t>
      </w:r>
      <w:r w:rsidR="003E65CF" w:rsidRPr="0012521D">
        <w:rPr>
          <w:rFonts w:ascii="Lotus Linotype" w:hAnsi="Lotus Linotype" w:cs="Lotus Linotype"/>
          <w:color w:val="C00000"/>
          <w:sz w:val="30"/>
          <w:szCs w:val="30"/>
          <w:rtl/>
        </w:rPr>
        <w:t>فَلا تَخَافُوه</w:t>
      </w:r>
      <w:r w:rsidR="00DC210B">
        <w:rPr>
          <w:rFonts w:ascii="Lotus Linotype" w:hAnsi="Lotus Linotype" w:cs="Lotus Linotype"/>
          <w:color w:val="C00000"/>
          <w:sz w:val="30"/>
          <w:szCs w:val="30"/>
          <w:rtl/>
        </w:rPr>
        <w:t>ُمْ وَخَافُونِ</w:t>
      </w:r>
      <w:r w:rsidR="006C26C5" w:rsidRPr="006C26C5">
        <w:rPr>
          <w:rFonts w:ascii="Lotus Linotype" w:hAnsi="Lotus Linotype" w:cs="Lotus Linotype" w:hint="cs"/>
          <w:color w:val="000000" w:themeColor="text1"/>
          <w:sz w:val="30"/>
          <w:szCs w:val="30"/>
          <w:rtl/>
        </w:rPr>
        <w:t>...</w:t>
      </w:r>
      <w:r w:rsidRPr="006E5817">
        <w:rPr>
          <w:rFonts w:cs="DecoType Naskh Extensions"/>
          <w:color w:val="C00000"/>
          <w:sz w:val="32"/>
          <w:szCs w:val="30"/>
          <w:rtl/>
        </w:rPr>
        <w:t>}</w:t>
      </w:r>
    </w:p>
    <w:p w:rsidR="002B1BF9" w:rsidRPr="000E5117" w:rsidRDefault="002B1BF9" w:rsidP="003E65CF">
      <w:pPr>
        <w:widowControl w:val="0"/>
        <w:spacing w:after="0" w:line="520" w:lineRule="exact"/>
        <w:jc w:val="center"/>
        <w:outlineLvl w:val="0"/>
        <w:rPr>
          <w:rFonts w:cs="Khalid Art bold"/>
          <w:color w:val="C00000"/>
          <w:sz w:val="32"/>
          <w:szCs w:val="32"/>
        </w:rPr>
      </w:pPr>
    </w:p>
    <w:p w:rsidR="000D33AF"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العظيم في قدره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العزيز في قهره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العالم بحال العبد في سِرِّه وجهره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ذي الجلال والإكرام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والعزة والبقاء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والملكوت والجبروت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والعظمة والكبرياء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0D33AF" w:rsidRPr="005E2995" w:rsidRDefault="0028169A" w:rsidP="005E2995">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3E65CF">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وراقبوه في السرِّ والعلانية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وقدِّموا مخافة الله على مخافة كلِّ شيء </w:t>
      </w:r>
      <w:r w:rsidR="006E5817" w:rsidRPr="006E5817">
        <w:rPr>
          <w:rFonts w:ascii="Lotus Linotype" w:hAnsi="Lotus Linotype" w:cs="DecoType Naskh Extensions"/>
          <w:color w:val="C00000"/>
          <w:sz w:val="30"/>
          <w:szCs w:val="30"/>
          <w:rtl/>
        </w:rPr>
        <w:t>{</w:t>
      </w:r>
      <w:r w:rsidR="000D33AF" w:rsidRPr="00BF2E46">
        <w:rPr>
          <w:rFonts w:ascii="Lotus Linotype" w:hAnsi="Lotus Linotype" w:cs="Lotus Linotype"/>
          <w:color w:val="C00000"/>
          <w:sz w:val="30"/>
          <w:szCs w:val="30"/>
          <w:rtl/>
        </w:rPr>
        <w:t>يَاأَيُّهَا النَّاسُ اتَّقُوا رَبَّكُمْ إِنَّ زَلْزَلَةَ السَّاعَةِ شَيْءٌ عَظِيمٌ</w:t>
      </w:r>
      <w:r w:rsidR="006C26C5" w:rsidRPr="006C26C5">
        <w:rPr>
          <w:rFonts w:ascii="Lotus Linotype" w:hAnsi="Lotus Linotype" w:cs="Lotus Linotype"/>
          <w:color w:val="000000" w:themeColor="text1"/>
          <w:sz w:val="30"/>
          <w:szCs w:val="30"/>
          <w:rtl/>
        </w:rPr>
        <w:t>.</w:t>
      </w:r>
      <w:r w:rsidR="000D33AF" w:rsidRPr="00BF2E46">
        <w:rPr>
          <w:rFonts w:ascii="Lotus Linotype" w:hAnsi="Lotus Linotype" w:cs="Lotus Linotype"/>
          <w:color w:val="C00000"/>
          <w:sz w:val="30"/>
          <w:szCs w:val="30"/>
          <w:rtl/>
        </w:rPr>
        <w:t>يَوْمَ تَرَوْنَهَا تَذْهَلُ كُلُّ مُرْضِعَةٍ عَمَّا أَرْضَعَتْ وَتَضَعُ كُلُّ ذَاتِ حَمْلٍ حَمْلَهَا وَتَرَى النَّاسَ سُكَارَى وَمَا هُمْ بِسُكَارَى وَلَكِنَّ عَذَابَ اللَّهِ شَدِيدٌ</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B761C1">
        <w:rPr>
          <w:rFonts w:ascii="Lotus Linotype" w:hAnsi="Lotus Linotype" w:cs="Lotus Linotype"/>
          <w:color w:val="C00000"/>
          <w:rtl/>
        </w:rPr>
        <w:t>الحج:1</w:t>
      </w:r>
      <w:r w:rsidR="00BA71AC" w:rsidRPr="00BA71AC">
        <w:rPr>
          <w:rFonts w:ascii="Lotus Linotype" w:hAnsi="Lotus Linotype" w:cs="Lotus Linotype"/>
          <w:color w:val="000000" w:themeColor="text1"/>
          <w:rtl/>
        </w:rPr>
        <w:t>-</w:t>
      </w:r>
      <w:r w:rsidR="000D33AF" w:rsidRPr="00B761C1">
        <w:rPr>
          <w:rFonts w:ascii="Lotus Linotype" w:hAnsi="Lotus Linotype" w:cs="Lotus Linotype"/>
          <w:color w:val="C00000"/>
          <w:rtl/>
        </w:rPr>
        <w:t>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D33AF" w:rsidRPr="005E2995" w:rsidRDefault="00F63210" w:rsidP="006408C5">
      <w:pPr>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shd w:val="clear" w:color="auto" w:fill="FFFFFF"/>
          <w:rtl/>
        </w:rPr>
        <w:t>عباد الله:</w:t>
      </w:r>
      <w:r w:rsidR="000D33AF" w:rsidRPr="005E2995">
        <w:rPr>
          <w:rFonts w:ascii="Lotus Linotype" w:hAnsi="Lotus Linotype" w:cs="Lotus Linotype"/>
          <w:sz w:val="30"/>
          <w:szCs w:val="30"/>
          <w:shd w:val="clear" w:color="auto" w:fill="FFFFFF"/>
          <w:rtl/>
        </w:rPr>
        <w:t xml:space="preserve"> </w:t>
      </w:r>
      <w:r w:rsidR="000D33AF" w:rsidRPr="003524F0">
        <w:rPr>
          <w:rFonts w:ascii="Lotus Linotype" w:hAnsi="Lotus Linotype" w:cs="Lotus Linotype"/>
          <w:color w:val="0000FF"/>
          <w:sz w:val="30"/>
          <w:szCs w:val="30"/>
          <w:rtl/>
        </w:rPr>
        <w:t xml:space="preserve">خرج عبدالله بن عمر </w:t>
      </w:r>
      <w:r w:rsidR="00566F43" w:rsidRPr="003524F0">
        <w:rPr>
          <w:rFonts w:ascii="Traditional Arabic" w:hAnsi="Traditional Arabic"/>
          <w:color w:val="0000FF"/>
          <w:sz w:val="36"/>
          <w:szCs w:val="36"/>
          <w:lang w:bidi="ar-EG"/>
        </w:rPr>
        <w:sym w:font="KFGQPC Arabic Symbols 01" w:char="F06B"/>
      </w:r>
      <w:r w:rsidR="000D33AF" w:rsidRPr="003524F0">
        <w:rPr>
          <w:rFonts w:ascii="Lotus Linotype" w:hAnsi="Lotus Linotype" w:cs="Lotus Linotype"/>
          <w:color w:val="0000FF"/>
          <w:sz w:val="30"/>
          <w:szCs w:val="30"/>
          <w:rtl/>
        </w:rPr>
        <w:t xml:space="preserve"> إلى مكة فاستراح في جانب الطريق</w:t>
      </w:r>
      <w:r w:rsidR="006C26C5" w:rsidRPr="003524F0">
        <w:rPr>
          <w:rFonts w:ascii="Lotus Linotype" w:hAnsi="Lotus Linotype" w:cs="Lotus Linotype"/>
          <w:color w:val="0000FF"/>
          <w:sz w:val="30"/>
          <w:szCs w:val="30"/>
          <w:rtl/>
        </w:rPr>
        <w:t>،</w:t>
      </w:r>
      <w:r w:rsidR="000D33AF" w:rsidRPr="003524F0">
        <w:rPr>
          <w:rFonts w:ascii="Lotus Linotype" w:hAnsi="Lotus Linotype" w:cs="Lotus Linotype"/>
          <w:color w:val="0000FF"/>
          <w:sz w:val="30"/>
          <w:szCs w:val="30"/>
          <w:rtl/>
        </w:rPr>
        <w:t xml:space="preserve"> </w:t>
      </w:r>
      <w:r w:rsidR="000D33AF" w:rsidRPr="005E2995">
        <w:rPr>
          <w:rFonts w:ascii="Lotus Linotype" w:hAnsi="Lotus Linotype" w:cs="Lotus Linotype"/>
          <w:sz w:val="30"/>
          <w:szCs w:val="30"/>
          <w:rtl/>
        </w:rPr>
        <w:t>فانحدر عليهم راع من جبل</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فقال له ابنُ عمر: أراعٍ؟  قال:</w:t>
      </w:r>
      <w:r w:rsidR="002C14A7">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نعم</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قال: بعني شاةً من الغنم</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قال: إني مملوكٌ</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وليس هاهنا ربُّها</w:t>
      </w:r>
      <w:r w:rsidR="006C26C5" w:rsidRPr="006C26C5">
        <w:rPr>
          <w:rFonts w:ascii="Lotus Linotype" w:hAnsi="Lotus Linotype" w:cs="Lotus Linotype"/>
          <w:color w:val="000000" w:themeColor="text1"/>
          <w:sz w:val="30"/>
          <w:szCs w:val="30"/>
          <w:rtl/>
        </w:rPr>
        <w:t>.</w:t>
      </w:r>
    </w:p>
    <w:p w:rsidR="00B30A7F" w:rsidRDefault="000D33AF" w:rsidP="006E0B1A">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فقال له ابنُ عمر وهو يريد يختبره:</w:t>
      </w:r>
      <w:r w:rsidR="00D476DB">
        <w:rPr>
          <w:rFonts w:ascii="Lotus Linotype" w:hAnsi="Lotus Linotype" w:cs="Lotus Linotype" w:hint="cs"/>
          <w:sz w:val="30"/>
          <w:szCs w:val="30"/>
          <w:rtl/>
        </w:rPr>
        <w:t xml:space="preserve"> </w:t>
      </w:r>
      <w:r w:rsidRPr="005E2995">
        <w:rPr>
          <w:rFonts w:ascii="Lotus Linotype" w:hAnsi="Lotus Linotype" w:cs="Lotus Linotype"/>
          <w:sz w:val="30"/>
          <w:szCs w:val="30"/>
          <w:rtl/>
        </w:rPr>
        <w:t>قل لسيدك:</w:t>
      </w:r>
      <w:r w:rsidR="002C14A7">
        <w:rPr>
          <w:rFonts w:ascii="Lotus Linotype" w:hAnsi="Lotus Linotype" w:cs="Lotus Linotype" w:hint="cs"/>
          <w:sz w:val="30"/>
          <w:szCs w:val="30"/>
          <w:rtl/>
        </w:rPr>
        <w:t xml:space="preserve"> </w:t>
      </w:r>
      <w:r w:rsidRPr="005E2995">
        <w:rPr>
          <w:rFonts w:ascii="Lotus Linotype" w:hAnsi="Lotus Linotype" w:cs="Lotus Linotype"/>
          <w:sz w:val="30"/>
          <w:szCs w:val="30"/>
          <w:rtl/>
        </w:rPr>
        <w:t>أكلها الذئب! فولَّى الراعي عنه وهو رافع أصبعَه ورأسَ</w:t>
      </w:r>
      <w:r w:rsidR="006E0B1A">
        <w:rPr>
          <w:rFonts w:ascii="Lotus Linotype" w:hAnsi="Lotus Linotype" w:cs="Lotus Linotype" w:hint="cs"/>
          <w:sz w:val="30"/>
          <w:szCs w:val="30"/>
          <w:rtl/>
        </w:rPr>
        <w:t>ـــ</w:t>
      </w:r>
      <w:r w:rsidRPr="005E2995">
        <w:rPr>
          <w:rFonts w:ascii="Lotus Linotype" w:hAnsi="Lotus Linotype" w:cs="Lotus Linotype"/>
          <w:sz w:val="30"/>
          <w:szCs w:val="30"/>
          <w:rtl/>
        </w:rPr>
        <w:t>هُ إلى السماء يق</w:t>
      </w:r>
      <w:r w:rsidR="006E0B1A">
        <w:rPr>
          <w:rFonts w:ascii="Lotus Linotype" w:hAnsi="Lotus Linotype" w:cs="Lotus Linotype" w:hint="cs"/>
          <w:sz w:val="30"/>
          <w:szCs w:val="30"/>
          <w:rtl/>
        </w:rPr>
        <w:t>ــ</w:t>
      </w:r>
      <w:r w:rsidRPr="005E2995">
        <w:rPr>
          <w:rFonts w:ascii="Lotus Linotype" w:hAnsi="Lotus Linotype" w:cs="Lotus Linotype"/>
          <w:sz w:val="30"/>
          <w:szCs w:val="30"/>
          <w:rtl/>
        </w:rPr>
        <w:t>ول:</w:t>
      </w:r>
      <w:r w:rsidR="00D476DB">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فأين الله </w:t>
      </w:r>
      <w:r w:rsidR="006E0B1A" w:rsidRPr="008F6D28">
        <w:rPr>
          <w:rFonts w:ascii="KFGQPC Arabic Symbols 01" w:hAnsi="KFGQPC Arabic Symbols 01"/>
          <w:color w:val="C00000"/>
          <w:sz w:val="36"/>
          <w:szCs w:val="26"/>
        </w:rPr>
        <w:t></w:t>
      </w:r>
      <w:r w:rsidRPr="005E2995">
        <w:rPr>
          <w:rFonts w:ascii="Lotus Linotype" w:hAnsi="Lotus Linotype" w:cs="Lotus Linotype"/>
          <w:sz w:val="30"/>
          <w:szCs w:val="30"/>
          <w:rtl/>
        </w:rPr>
        <w:t>؟!  قال ابنُ عمر: فأين الله؟ ثم بكى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D476DB">
      <w:pPr>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lastRenderedPageBreak/>
        <w:t>ورجع إلى المدينة فلم يزل يقول:</w:t>
      </w:r>
      <w:r w:rsidR="00B30A7F">
        <w:rPr>
          <w:rFonts w:ascii="Lotus Linotype" w:hAnsi="Lotus Linotype" w:cs="Lotus Linotype" w:hint="cs"/>
          <w:sz w:val="30"/>
          <w:szCs w:val="30"/>
          <w:rtl/>
        </w:rPr>
        <w:t xml:space="preserve"> </w:t>
      </w:r>
      <w:r w:rsidRPr="005E2995">
        <w:rPr>
          <w:rFonts w:ascii="Lotus Linotype" w:hAnsi="Lotus Linotype" w:cs="Lotus Linotype"/>
          <w:sz w:val="30"/>
          <w:szCs w:val="30"/>
          <w:rtl/>
        </w:rPr>
        <w:t>قال الراعي:</w:t>
      </w:r>
      <w:r w:rsidR="00B30A7F">
        <w:rPr>
          <w:rFonts w:ascii="Lotus Linotype" w:hAnsi="Lotus Linotype" w:cs="Lotus Linotype" w:hint="cs"/>
          <w:sz w:val="30"/>
          <w:szCs w:val="30"/>
          <w:rtl/>
        </w:rPr>
        <w:t xml:space="preserve"> </w:t>
      </w:r>
      <w:r w:rsidRPr="005E2995">
        <w:rPr>
          <w:rFonts w:ascii="Lotus Linotype" w:hAnsi="Lotus Linotype" w:cs="Lotus Linotype"/>
          <w:sz w:val="30"/>
          <w:szCs w:val="30"/>
          <w:rtl/>
        </w:rPr>
        <w:t>فأين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حتى دخل المدينة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فسأل عن مولى الراعي</w:t>
      </w:r>
      <w:r w:rsidR="006C26C5" w:rsidRPr="006C26C5">
        <w:rPr>
          <w:rFonts w:ascii="Lotus Linotype" w:hAnsi="Lotus Linotype" w:cs="Lotus Linotype"/>
          <w:color w:val="000000" w:themeColor="text1"/>
          <w:sz w:val="30"/>
          <w:szCs w:val="30"/>
          <w:rtl/>
        </w:rPr>
        <w:t>،</w:t>
      </w:r>
      <w:r w:rsidR="00965004">
        <w:rPr>
          <w:rFonts w:ascii="Lotus Linotype" w:hAnsi="Lotus Linotype" w:cs="Lotus Linotype" w:hint="cs"/>
          <w:sz w:val="30"/>
          <w:szCs w:val="30"/>
          <w:rtl/>
        </w:rPr>
        <w:t xml:space="preserve"> </w:t>
      </w:r>
      <w:r w:rsidRPr="005E2995">
        <w:rPr>
          <w:rFonts w:ascii="Lotus Linotype" w:hAnsi="Lotus Linotype" w:cs="Lotus Linotype"/>
          <w:sz w:val="30"/>
          <w:szCs w:val="30"/>
          <w:rtl/>
        </w:rPr>
        <w:t>ثم اشتراه بعدُ فأعت</w:t>
      </w:r>
      <w:r w:rsidR="00B30A7F">
        <w:rPr>
          <w:rFonts w:ascii="Lotus Linotype" w:hAnsi="Lotus Linotype" w:cs="Lotus Linotype"/>
          <w:sz w:val="30"/>
          <w:szCs w:val="30"/>
          <w:rtl/>
        </w:rPr>
        <w:t>قه</w:t>
      </w:r>
      <w:r w:rsidR="006C26C5" w:rsidRPr="006C26C5">
        <w:rPr>
          <w:rFonts w:ascii="Lotus Linotype" w:hAnsi="Lotus Linotype" w:cs="Lotus Linotype"/>
          <w:color w:val="000000" w:themeColor="text1"/>
          <w:sz w:val="30"/>
          <w:szCs w:val="30"/>
          <w:rtl/>
        </w:rPr>
        <w:t>،</w:t>
      </w:r>
      <w:r w:rsidR="00B30A7F">
        <w:rPr>
          <w:rFonts w:ascii="Lotus Linotype" w:hAnsi="Lotus Linotype" w:cs="Lotus Linotype"/>
          <w:sz w:val="30"/>
          <w:szCs w:val="30"/>
          <w:rtl/>
        </w:rPr>
        <w:t xml:space="preserve"> واشترى له الغنم</w:t>
      </w:r>
      <w:r w:rsidR="00B30A7F" w:rsidRPr="00AF5A86">
        <w:rPr>
          <w:rStyle w:val="a8"/>
          <w:rFonts w:ascii="Simplified Arabic" w:hAnsi="Simplified Arabic" w:cs="AL-Hotham"/>
          <w:color w:val="C00000"/>
          <w:sz w:val="32"/>
          <w:szCs w:val="32"/>
          <w:rtl/>
          <w:lang w:bidi="ar-DZ"/>
        </w:rPr>
        <w:t>(</w:t>
      </w:r>
      <w:r w:rsidR="00B30A7F" w:rsidRPr="00AF5A86">
        <w:rPr>
          <w:rStyle w:val="a8"/>
          <w:rFonts w:ascii="Simplified Arabic" w:hAnsi="Simplified Arabic" w:cs="AL-Hotham"/>
          <w:color w:val="C00000"/>
          <w:sz w:val="32"/>
          <w:szCs w:val="32"/>
          <w:rtl/>
          <w:lang w:bidi="ar-DZ"/>
        </w:rPr>
        <w:footnoteReference w:id="329"/>
      </w:r>
      <w:r w:rsidR="00B30A7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p>
    <w:p w:rsidR="000D33AF" w:rsidRPr="005E2995" w:rsidRDefault="000D33AF" w:rsidP="005E2995">
      <w:pPr>
        <w:spacing w:after="0" w:line="520" w:lineRule="exact"/>
        <w:ind w:firstLine="397"/>
        <w:jc w:val="lowKashida"/>
        <w:rPr>
          <w:rFonts w:ascii="Lotus Linotype" w:hAnsi="Lotus Linotype" w:cs="Lotus Linotype"/>
          <w:sz w:val="30"/>
          <w:szCs w:val="30"/>
        </w:rPr>
      </w:pPr>
      <w:r w:rsidRPr="003524F0">
        <w:rPr>
          <w:rFonts w:ascii="Lotus Linotype" w:hAnsi="Lotus Linotype" w:cs="Lotus Linotype"/>
          <w:color w:val="0000FF"/>
          <w:sz w:val="30"/>
          <w:szCs w:val="30"/>
          <w:rtl/>
        </w:rPr>
        <w:t>فالخوف</w:t>
      </w:r>
      <w:r w:rsidR="00D87CD1" w:rsidRPr="003524F0">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هو خوف العبد من الله تعالى أن يعاقبه في الدنيا أو الآخرة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وخوفُه من مقامه بين يدي ربِّه في الآخرة</w:t>
      </w:r>
      <w:r w:rsidR="006C26C5" w:rsidRPr="006C26C5">
        <w:rPr>
          <w:rFonts w:ascii="Lotus Linotype" w:hAnsi="Lotus Linotype" w:cs="Lotus Linotype"/>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3524F0">
        <w:rPr>
          <w:rFonts w:ascii="Lotus Linotype" w:hAnsi="Lotus Linotype" w:cs="Lotus Linotype"/>
          <w:color w:val="0000FF"/>
          <w:sz w:val="30"/>
          <w:szCs w:val="30"/>
          <w:rtl/>
        </w:rPr>
        <w:t>والخوف عبادة</w:t>
      </w:r>
      <w:r w:rsidR="006C26C5" w:rsidRPr="003524F0">
        <w:rPr>
          <w:rFonts w:ascii="Lotus Linotype" w:hAnsi="Lotus Linotype" w:cs="Lotus Linotype"/>
          <w:color w:val="0000FF"/>
          <w:sz w:val="30"/>
          <w:szCs w:val="30"/>
          <w:rtl/>
        </w:rPr>
        <w:t>؛</w:t>
      </w:r>
      <w:r w:rsidRPr="003524F0">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فخوف العبد من الله تعالى عبادةٌ من أجلِّ العبادات وأشرفها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ركن من أركان العبادة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فيجب إخلاصه 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قال: </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ذَلِكَ لِمَنْ خَافَ مَقَامِي وَخَافَ وَعِيدِ</w:t>
      </w:r>
      <w:r w:rsidR="006E5817" w:rsidRPr="006E5817">
        <w:rPr>
          <w:rFonts w:ascii="Lotus Linotype" w:hAnsi="Lotus Linotype" w:cs="DecoType Naskh Extensions"/>
          <w:color w:val="C00000"/>
          <w:sz w:val="30"/>
          <w:szCs w:val="30"/>
          <w:rtl/>
        </w:rPr>
        <w:t>}</w:t>
      </w:r>
      <w:r w:rsidR="00B30A7F">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B761C1">
        <w:rPr>
          <w:rFonts w:ascii="Lotus Linotype" w:hAnsi="Lotus Linotype" w:cs="Lotus Linotype"/>
          <w:color w:val="C00000"/>
          <w:rtl/>
        </w:rPr>
        <w:t>إبراهيم:14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sz w:val="30"/>
          <w:szCs w:val="30"/>
        </w:rPr>
      </w:pPr>
      <w:r w:rsidRPr="003524F0">
        <w:rPr>
          <w:rFonts w:ascii="Lotus Linotype" w:hAnsi="Lotus Linotype" w:cs="Lotus Linotype"/>
          <w:color w:val="0000FF"/>
          <w:sz w:val="30"/>
          <w:szCs w:val="30"/>
          <w:rtl/>
        </w:rPr>
        <w:t xml:space="preserve">والخوف المحمود </w:t>
      </w:r>
      <w:r w:rsidRPr="002B1BF9">
        <w:rPr>
          <w:rFonts w:ascii="Lotus Linotype" w:hAnsi="Lotus Linotype" w:cs="Lotus Linotype"/>
          <w:color w:val="000000" w:themeColor="text1"/>
          <w:sz w:val="30"/>
          <w:szCs w:val="30"/>
          <w:rtl/>
        </w:rPr>
        <w:t xml:space="preserve">هو: الخوف الذي </w:t>
      </w:r>
      <w:r w:rsidRPr="005E2995">
        <w:rPr>
          <w:rFonts w:ascii="Lotus Linotype" w:hAnsi="Lotus Linotype" w:cs="Lotus Linotype"/>
          <w:sz w:val="30"/>
          <w:szCs w:val="30"/>
          <w:rtl/>
        </w:rPr>
        <w:t>يدفع صاحبه لعمل الطاعات وترك المنكرات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يصل به إلى اليأس والقنوط من رحمة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ولهذا يجب أن يكون معه الرجاء بالله تعالى وبرحمته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والمؤمن يكون في عامة أحواله  بين منزلتي: الرجاء والخوف</w:t>
      </w:r>
      <w:r w:rsidR="006C26C5" w:rsidRPr="006C26C5">
        <w:rPr>
          <w:rFonts w:ascii="Lotus Linotype" w:hAnsi="Lotus Linotype" w:cs="Lotus Linotype"/>
          <w:color w:val="000000" w:themeColor="text1"/>
          <w:sz w:val="30"/>
          <w:szCs w:val="30"/>
          <w:rtl/>
        </w:rPr>
        <w:t>.</w:t>
      </w:r>
    </w:p>
    <w:p w:rsidR="000D33AF" w:rsidRPr="005E2995" w:rsidRDefault="000D33AF" w:rsidP="00B30A7F">
      <w:pPr>
        <w:spacing w:after="0" w:line="520" w:lineRule="exact"/>
        <w:ind w:firstLine="397"/>
        <w:jc w:val="lowKashida"/>
        <w:rPr>
          <w:rFonts w:ascii="Lotus Linotype" w:hAnsi="Lotus Linotype" w:cs="Lotus Linotype"/>
          <w:color w:val="000000"/>
          <w:sz w:val="30"/>
          <w:szCs w:val="30"/>
        </w:rPr>
      </w:pPr>
      <w:r w:rsidRPr="003524F0">
        <w:rPr>
          <w:rFonts w:ascii="Lotus Linotype" w:hAnsi="Lotus Linotype" w:cs="Lotus Linotype"/>
          <w:color w:val="0000FF"/>
          <w:sz w:val="30"/>
          <w:szCs w:val="30"/>
          <w:rtl/>
        </w:rPr>
        <w:t>والأمر بالخوف</w:t>
      </w:r>
      <w:r w:rsidR="003524F0" w:rsidRPr="003524F0">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r w:rsidRPr="003524F0">
        <w:rPr>
          <w:rFonts w:ascii="Lotus Linotype" w:hAnsi="Lotus Linotype" w:cs="Lotus Linotype"/>
          <w:color w:val="0000FF"/>
          <w:sz w:val="30"/>
          <w:szCs w:val="30"/>
          <w:rtl/>
        </w:rPr>
        <w:t>من الله</w:t>
      </w:r>
      <w:r w:rsidR="006C26C5" w:rsidRPr="003524F0">
        <w:rPr>
          <w:rFonts w:ascii="Lotus Linotype" w:hAnsi="Lotus Linotype" w:cs="Lotus Linotype"/>
          <w:color w:val="0000FF"/>
          <w:sz w:val="30"/>
          <w:szCs w:val="30"/>
          <w:rtl/>
        </w:rPr>
        <w:t>،</w:t>
      </w:r>
      <w:r w:rsidRPr="003524F0">
        <w:rPr>
          <w:rFonts w:ascii="Lotus Linotype" w:hAnsi="Lotus Linotype" w:cs="Lotus Linotype"/>
          <w:color w:val="0000FF"/>
          <w:sz w:val="30"/>
          <w:szCs w:val="30"/>
          <w:rtl/>
        </w:rPr>
        <w:t xml:space="preserve"> والنهي عن الخوف من غيره</w:t>
      </w:r>
      <w:r w:rsidR="006C26C5" w:rsidRPr="003524F0">
        <w:rPr>
          <w:rFonts w:ascii="Lotus Linotype" w:hAnsi="Lotus Linotype" w:cs="Lotus Linotype"/>
          <w:color w:val="0000FF"/>
          <w:sz w:val="30"/>
          <w:szCs w:val="30"/>
          <w:rtl/>
        </w:rPr>
        <w:t>؛</w:t>
      </w:r>
      <w:r w:rsidRPr="003524F0">
        <w:rPr>
          <w:rFonts w:ascii="Lotus Linotype" w:hAnsi="Lotus Linotype" w:cs="Lotus Linotype"/>
          <w:color w:val="0000FF"/>
          <w:sz w:val="30"/>
          <w:szCs w:val="30"/>
          <w:rtl/>
        </w:rPr>
        <w:t xml:space="preserve"> </w:t>
      </w:r>
      <w:r w:rsidRPr="005E2995">
        <w:rPr>
          <w:rFonts w:ascii="Lotus Linotype" w:hAnsi="Lotus Linotype" w:cs="Lotus Linotype"/>
          <w:color w:val="000000"/>
          <w:sz w:val="30"/>
          <w:szCs w:val="30"/>
          <w:rtl/>
        </w:rPr>
        <w:t xml:space="preserve">قال تعالى: </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إِنَّمَا ذَلِكُمُ الشَّيْطَانُ يُخَوِّفُ أَوْلِيَاءَهُ فَلَا تَخَافُوهُمْ وَخَافُونِ إِنْ كُنْتُمْ مُؤْمِنِينَ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B761C1">
        <w:rPr>
          <w:rFonts w:ascii="Lotus Linotype" w:hAnsi="Lotus Linotype" w:cs="Lotus Linotype"/>
          <w:color w:val="C00000"/>
          <w:rtl/>
        </w:rPr>
        <w:t>آل عمران</w:t>
      </w:r>
      <w:r w:rsidR="00B30A7F" w:rsidRPr="00B761C1">
        <w:rPr>
          <w:rFonts w:ascii="Lotus Linotype" w:hAnsi="Lotus Linotype" w:cs="Lotus Linotype" w:hint="cs"/>
          <w:color w:val="C00000"/>
          <w:rtl/>
        </w:rPr>
        <w:t xml:space="preserve">: </w:t>
      </w:r>
      <w:r w:rsidRPr="00B761C1">
        <w:rPr>
          <w:rFonts w:ascii="Lotus Linotype" w:hAnsi="Lotus Linotype" w:cs="Lotus Linotype"/>
          <w:color w:val="C00000"/>
          <w:rtl/>
        </w:rPr>
        <w:t>175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أي: أن الشيطان يخوفكم من أوليائه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بإيهامكم أن لهم قوة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فلا تخافوهم وخافوا ربكم </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إِنْ كُنْتُمْ مُؤْمِنِينَ</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فدل ذلك على وجوب إخلاص الخوف من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وتقديم الخوف منه سبحانه على الخوف من الناس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وجَعَلَ الله ذلك شرطاً في الإيمان مما يدل على أن الخوف من غير الله تعالى ينافي الإيمان بالكلية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ينافي كمَاله الواجب</w:t>
      </w:r>
      <w:r w:rsidR="006C26C5" w:rsidRPr="006C26C5">
        <w:rPr>
          <w:rFonts w:ascii="Lotus Linotype" w:hAnsi="Lotus Linotype" w:cs="Lotus Linotype"/>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color w:val="000000"/>
          <w:sz w:val="30"/>
          <w:szCs w:val="30"/>
        </w:rPr>
      </w:pPr>
      <w:r w:rsidRPr="003524F0">
        <w:rPr>
          <w:rFonts w:ascii="Lotus Linotype" w:hAnsi="Lotus Linotype" w:cs="Lotus Linotype"/>
          <w:color w:val="0000FF"/>
          <w:sz w:val="30"/>
          <w:szCs w:val="30"/>
          <w:rtl/>
        </w:rPr>
        <w:t>ولقد أثنى الله تعالى</w:t>
      </w:r>
      <w:r w:rsidR="003524F0" w:rsidRPr="003524F0">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r w:rsidRPr="003524F0">
        <w:rPr>
          <w:rFonts w:ascii="Lotus Linotype" w:hAnsi="Lotus Linotype" w:cs="Lotus Linotype"/>
          <w:color w:val="0000FF"/>
          <w:sz w:val="30"/>
          <w:szCs w:val="30"/>
          <w:rtl/>
        </w:rPr>
        <w:t>على ع</w:t>
      </w:r>
      <w:r w:rsidR="00965004" w:rsidRPr="003524F0">
        <w:rPr>
          <w:rFonts w:ascii="Lotus Linotype" w:hAnsi="Lotus Linotype" w:cs="Lotus Linotype"/>
          <w:color w:val="0000FF"/>
          <w:sz w:val="30"/>
          <w:szCs w:val="30"/>
          <w:rtl/>
        </w:rPr>
        <w:t>باده الذين أطاعوه بأنواع الطاعة</w:t>
      </w:r>
      <w:r w:rsidR="006C26C5" w:rsidRPr="003524F0">
        <w:rPr>
          <w:rFonts w:ascii="Lotus Linotype" w:hAnsi="Lotus Linotype" w:cs="Lotus Linotype"/>
          <w:color w:val="0000FF"/>
          <w:sz w:val="30"/>
          <w:szCs w:val="30"/>
          <w:rtl/>
        </w:rPr>
        <w:t>،</w:t>
      </w:r>
      <w:r w:rsidR="00965004" w:rsidRPr="003524F0">
        <w:rPr>
          <w:rFonts w:ascii="Lotus Linotype" w:hAnsi="Lotus Linotype" w:cs="Lotus Linotype" w:hint="cs"/>
          <w:color w:val="0000FF"/>
          <w:sz w:val="30"/>
          <w:szCs w:val="30"/>
          <w:rtl/>
        </w:rPr>
        <w:t xml:space="preserve"> </w:t>
      </w:r>
      <w:r w:rsidRPr="003524F0">
        <w:rPr>
          <w:rFonts w:ascii="Lotus Linotype" w:hAnsi="Lotus Linotype" w:cs="Lotus Linotype"/>
          <w:color w:val="0000FF"/>
          <w:sz w:val="30"/>
          <w:szCs w:val="30"/>
          <w:rtl/>
        </w:rPr>
        <w:t>وخافوه وحده لا شريك له</w:t>
      </w:r>
      <w:r w:rsidR="006C26C5" w:rsidRPr="003524F0">
        <w:rPr>
          <w:rFonts w:ascii="Lotus Linotype" w:hAnsi="Lotus Linotype" w:cs="Lotus Linotype"/>
          <w:color w:val="0000FF"/>
          <w:sz w:val="30"/>
          <w:szCs w:val="30"/>
          <w:rtl/>
        </w:rPr>
        <w:t>،</w:t>
      </w:r>
      <w:r w:rsidRPr="005E2995">
        <w:rPr>
          <w:rFonts w:ascii="Lotus Linotype" w:hAnsi="Lotus Linotype" w:cs="Lotus Linotype"/>
          <w:color w:val="000000"/>
          <w:sz w:val="30"/>
          <w:szCs w:val="30"/>
          <w:rtl/>
        </w:rPr>
        <w:t xml:space="preserve"> فقال تعالى: </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 xml:space="preserve">إِنَّمَا يَعْمُرُ مَسَاجِدَ اللَّهِ مَنْ آمَنَ بِاللَّهِ وَالْيَوْمِ الْآخِرِ وَأَقَامَ </w:t>
      </w:r>
      <w:r w:rsidRPr="00BF2E46">
        <w:rPr>
          <w:rFonts w:ascii="Lotus Linotype" w:hAnsi="Lotus Linotype" w:cs="Lotus Linotype"/>
          <w:color w:val="C00000"/>
          <w:sz w:val="30"/>
          <w:szCs w:val="30"/>
          <w:rtl/>
        </w:rPr>
        <w:lastRenderedPageBreak/>
        <w:t>الصَّلَاةَ وَآتَى الزَّكَاةَ وَلَمْ يَخْشَ إِلَّا اللَّهَ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B761C1">
        <w:rPr>
          <w:rFonts w:ascii="Lotus Linotype" w:hAnsi="Lotus Linotype" w:cs="Lotus Linotype"/>
          <w:color w:val="C00000"/>
          <w:rtl/>
        </w:rPr>
        <w:t>التوبة:18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أي: أنه لا يعمر مساجد الله حقيقة إلا الذين آمنوا بقلوبهم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وعملوا بجوارحهم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وداوموا على إقامة الصلاة بأركانها وواجباتها وسننها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وأعطوا الزكاة مستحقيها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وأخلصوا لله الخشية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وهي: المخافة والهيبة التي هي أساس عبودية القلب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ولا تصلح إلا لله وحده</w:t>
      </w:r>
      <w:r w:rsidR="006C26C5" w:rsidRPr="006C26C5">
        <w:rPr>
          <w:rFonts w:ascii="Lotus Linotype" w:hAnsi="Lotus Linotype" w:cs="Lotus Linotype"/>
          <w:color w:val="000000" w:themeColor="text1"/>
          <w:sz w:val="30"/>
          <w:szCs w:val="30"/>
          <w:rtl/>
        </w:rPr>
        <w:t>.</w:t>
      </w:r>
    </w:p>
    <w:p w:rsidR="000D33AF" w:rsidRPr="005E2995" w:rsidRDefault="000D33AF" w:rsidP="006E0B1A">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وكلُّ من خاف من شيء</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عباد ال</w:t>
      </w:r>
      <w:r w:rsidR="00B30A7F">
        <w:rPr>
          <w:rFonts w:ascii="Lotus Linotype" w:hAnsi="Lotus Linotype" w:cs="Lotus Linotype"/>
          <w:color w:val="000000"/>
          <w:sz w:val="30"/>
          <w:szCs w:val="30"/>
          <w:rtl/>
        </w:rPr>
        <w:t>له</w:t>
      </w:r>
      <w:r w:rsidR="00BA71AC" w:rsidRPr="00BA71AC">
        <w:rPr>
          <w:rFonts w:ascii="Lotus Linotype" w:hAnsi="Lotus Linotype" w:cs="Lotus Linotype"/>
          <w:color w:val="000000" w:themeColor="text1"/>
          <w:sz w:val="30"/>
          <w:szCs w:val="30"/>
          <w:rtl/>
        </w:rPr>
        <w:t>-</w:t>
      </w:r>
      <w:r w:rsidR="00B30A7F">
        <w:rPr>
          <w:rFonts w:ascii="Lotus Linotype" w:hAnsi="Lotus Linotype" w:cs="Lotus Linotype"/>
          <w:color w:val="000000"/>
          <w:sz w:val="30"/>
          <w:szCs w:val="30"/>
          <w:rtl/>
        </w:rPr>
        <w:t xml:space="preserve"> هرب منه</w:t>
      </w:r>
      <w:r w:rsidR="006C26C5" w:rsidRPr="006C26C5">
        <w:rPr>
          <w:rFonts w:ascii="Lotus Linotype" w:hAnsi="Lotus Linotype" w:cs="Lotus Linotype"/>
          <w:color w:val="000000" w:themeColor="text1"/>
          <w:sz w:val="30"/>
          <w:szCs w:val="30"/>
          <w:rtl/>
        </w:rPr>
        <w:t>؛</w:t>
      </w:r>
      <w:r w:rsidR="00B30A7F">
        <w:rPr>
          <w:rFonts w:ascii="Lotus Linotype" w:hAnsi="Lotus Linotype" w:cs="Lotus Linotype"/>
          <w:color w:val="000000"/>
          <w:sz w:val="30"/>
          <w:szCs w:val="30"/>
          <w:rtl/>
        </w:rPr>
        <w:t xml:space="preserve"> إلا الله جل وعلا  </w:t>
      </w:r>
      <w:r w:rsidRPr="005E2995">
        <w:rPr>
          <w:rFonts w:ascii="Lotus Linotype" w:hAnsi="Lotus Linotype" w:cs="Lotus Linotype"/>
          <w:color w:val="000000"/>
          <w:sz w:val="30"/>
          <w:szCs w:val="30"/>
          <w:rtl/>
        </w:rPr>
        <w:t>فمن خافه لجأ إليه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وتقرَّب منه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وفرَّ إليه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قال بعض السلف رحمهم الله تعالى: من خاف من شيء هرب منه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ومن خاف من الله </w:t>
      </w:r>
      <w:r w:rsidR="006E0B1A" w:rsidRPr="008F6D28">
        <w:rPr>
          <w:rFonts w:ascii="KFGQPC Arabic Symbols 01" w:hAnsi="KFGQPC Arabic Symbols 01"/>
          <w:color w:val="C00000"/>
          <w:sz w:val="36"/>
          <w:szCs w:val="26"/>
        </w:rPr>
        <w:t></w:t>
      </w:r>
      <w:r w:rsidRPr="005E2995">
        <w:rPr>
          <w:rFonts w:ascii="Lotus Linotype" w:hAnsi="Lotus Linotype" w:cs="Lotus Linotype"/>
          <w:color w:val="000000"/>
          <w:sz w:val="30"/>
          <w:szCs w:val="30"/>
          <w:rtl/>
        </w:rPr>
        <w:t xml:space="preserve"> هرب إليه</w:t>
      </w:r>
      <w:r w:rsidR="006C26C5" w:rsidRPr="006C26C5">
        <w:rPr>
          <w:rFonts w:ascii="Lotus Linotype" w:hAnsi="Lotus Linotype" w:cs="Lotus Linotype"/>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color w:val="000000"/>
          <w:sz w:val="30"/>
          <w:szCs w:val="30"/>
        </w:rPr>
      </w:pPr>
      <w:r w:rsidRPr="005E2995">
        <w:rPr>
          <w:rFonts w:ascii="Lotus Linotype" w:hAnsi="Lotus Linotype" w:cs="Lotus Linotype"/>
          <w:color w:val="000000"/>
          <w:sz w:val="30"/>
          <w:szCs w:val="30"/>
          <w:rtl/>
        </w:rPr>
        <w:t>قال الله تعالى:</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فَفِرُّوا إِلَى اللَّهِ إِنِّي لَكُمْ مِنْهُ نَذِيرٌ مُبِينٌ</w:t>
      </w:r>
      <w:r w:rsidR="006C26C5" w:rsidRPr="006C26C5">
        <w:rPr>
          <w:rFonts w:ascii="Lotus Linotype" w:hAnsi="Lotus Linotype" w:cs="Lotus Linotype"/>
          <w:color w:val="000000" w:themeColor="text1"/>
          <w:sz w:val="30"/>
          <w:szCs w:val="30"/>
          <w:rtl/>
        </w:rPr>
        <w:t>.</w:t>
      </w:r>
      <w:r w:rsidRPr="00BF2E46">
        <w:rPr>
          <w:rFonts w:ascii="Lotus Linotype" w:hAnsi="Lotus Linotype" w:cs="Lotus Linotype"/>
          <w:color w:val="C00000"/>
          <w:sz w:val="30"/>
          <w:szCs w:val="30"/>
          <w:rtl/>
        </w:rPr>
        <w:t xml:space="preserve"> وَلَا تَجْعَلُوا مَعَ اللَّهِ إِلَهًا آخَرَ إِنِّي لَكُمْ مِنْهُ نَذِيرٌ مُبِينٌ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B761C1">
        <w:rPr>
          <w:rFonts w:ascii="Lotus Linotype" w:hAnsi="Lotus Linotype" w:cs="Lotus Linotype"/>
          <w:color w:val="C00000"/>
          <w:rtl/>
        </w:rPr>
        <w:t>الذاريات:50</w:t>
      </w:r>
      <w:r w:rsidR="00BA71AC" w:rsidRPr="00BA71AC">
        <w:rPr>
          <w:rFonts w:ascii="Lotus Linotype" w:hAnsi="Lotus Linotype" w:cs="Lotus Linotype"/>
          <w:color w:val="000000" w:themeColor="text1"/>
          <w:rtl/>
        </w:rPr>
        <w:t>-</w:t>
      </w:r>
      <w:r w:rsidRPr="00B761C1">
        <w:rPr>
          <w:rFonts w:ascii="Lotus Linotype" w:hAnsi="Lotus Linotype" w:cs="Lotus Linotype"/>
          <w:color w:val="C00000"/>
          <w:rtl/>
        </w:rPr>
        <w:t>51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color w:val="000000"/>
          <w:sz w:val="30"/>
          <w:szCs w:val="30"/>
        </w:rPr>
      </w:pPr>
      <w:r w:rsidRPr="003524F0">
        <w:rPr>
          <w:rFonts w:ascii="Lotus Linotype" w:hAnsi="Lotus Linotype" w:cs="Lotus Linotype"/>
          <w:color w:val="C00000"/>
          <w:sz w:val="30"/>
          <w:szCs w:val="30"/>
          <w:rtl/>
        </w:rPr>
        <w:t>والخوف من غير الله ثلاثة أقسام</w:t>
      </w:r>
      <w:r w:rsidR="003524F0">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w:t>
      </w:r>
    </w:p>
    <w:p w:rsidR="00B30A7F" w:rsidRPr="00965004" w:rsidRDefault="000D33AF" w:rsidP="007E0A8D">
      <w:pPr>
        <w:spacing w:after="0" w:line="520" w:lineRule="exact"/>
        <w:ind w:firstLine="397"/>
        <w:jc w:val="lowKashida"/>
        <w:rPr>
          <w:rFonts w:ascii="Lotus Linotype" w:hAnsi="Lotus Linotype" w:cs="Lotus Linotype"/>
          <w:color w:val="000000" w:themeColor="text1"/>
          <w:sz w:val="30"/>
          <w:szCs w:val="30"/>
          <w:rtl/>
        </w:rPr>
      </w:pPr>
      <w:r w:rsidRPr="003524F0">
        <w:rPr>
          <w:rFonts w:ascii="Lotus Linotype" w:hAnsi="Lotus Linotype" w:cs="Lotus Linotype"/>
          <w:color w:val="C00000"/>
          <w:sz w:val="30"/>
          <w:szCs w:val="30"/>
          <w:rtl/>
        </w:rPr>
        <w:t>أولها:</w:t>
      </w:r>
      <w:r w:rsidRPr="00965004">
        <w:rPr>
          <w:rFonts w:ascii="Lotus Linotype" w:hAnsi="Lotus Linotype" w:cs="Lotus Linotype"/>
          <w:color w:val="000000" w:themeColor="text1"/>
          <w:sz w:val="30"/>
          <w:szCs w:val="30"/>
          <w:rtl/>
        </w:rPr>
        <w:t xml:space="preserve"> </w:t>
      </w:r>
      <w:r w:rsidRPr="000E0998">
        <w:rPr>
          <w:rFonts w:ascii="Lotus Linotype" w:hAnsi="Lotus Linotype" w:cs="Lotus Linotype"/>
          <w:color w:val="0000FF"/>
          <w:sz w:val="30"/>
          <w:szCs w:val="30"/>
          <w:rtl/>
        </w:rPr>
        <w:t>الخوف الطبيعي</w:t>
      </w:r>
      <w:r w:rsidR="006C26C5" w:rsidRPr="000E0998">
        <w:rPr>
          <w:rFonts w:ascii="Lotus Linotype" w:hAnsi="Lotus Linotype" w:cs="Lotus Linotype"/>
          <w:color w:val="0000FF"/>
          <w:sz w:val="30"/>
          <w:szCs w:val="30"/>
          <w:rtl/>
        </w:rPr>
        <w:t>؛</w:t>
      </w:r>
      <w:r w:rsidRPr="00965004">
        <w:rPr>
          <w:rFonts w:ascii="Lotus Linotype" w:hAnsi="Lotus Linotype" w:cs="Lotus Linotype"/>
          <w:color w:val="000000" w:themeColor="text1"/>
          <w:sz w:val="30"/>
          <w:szCs w:val="30"/>
          <w:rtl/>
        </w:rPr>
        <w:t xml:space="preserve"> مثل:</w:t>
      </w:r>
      <w:r w:rsidR="00965004">
        <w:rPr>
          <w:rFonts w:ascii="Lotus Linotype" w:hAnsi="Lotus Linotype" w:cs="Lotus Linotype" w:hint="cs"/>
          <w:color w:val="000000" w:themeColor="text1"/>
          <w:sz w:val="30"/>
          <w:szCs w:val="30"/>
          <w:rtl/>
        </w:rPr>
        <w:t xml:space="preserve"> </w:t>
      </w:r>
      <w:r w:rsidRPr="00965004">
        <w:rPr>
          <w:rFonts w:ascii="Lotus Linotype" w:hAnsi="Lotus Linotype" w:cs="Lotus Linotype"/>
          <w:color w:val="000000" w:themeColor="text1"/>
          <w:sz w:val="30"/>
          <w:szCs w:val="30"/>
          <w:rtl/>
        </w:rPr>
        <w:t>الخوف من عدو أو سَبُعٍ أو غرق أو نار</w:t>
      </w:r>
      <w:r w:rsidR="006C26C5" w:rsidRPr="006C26C5">
        <w:rPr>
          <w:rFonts w:ascii="Lotus Linotype" w:hAnsi="Lotus Linotype" w:cs="Lotus Linotype"/>
          <w:color w:val="000000" w:themeColor="text1"/>
          <w:sz w:val="30"/>
          <w:szCs w:val="30"/>
          <w:rtl/>
        </w:rPr>
        <w:t>،</w:t>
      </w:r>
      <w:r w:rsidRPr="00965004">
        <w:rPr>
          <w:rFonts w:ascii="Lotus Linotype" w:hAnsi="Lotus Linotype" w:cs="Lotus Linotype"/>
          <w:color w:val="000000" w:themeColor="text1"/>
          <w:sz w:val="30"/>
          <w:szCs w:val="30"/>
          <w:rtl/>
        </w:rPr>
        <w:t xml:space="preserve"> ومنه قوله تعالى في موسى </w:t>
      </w:r>
      <w:r w:rsidR="00566F43" w:rsidRPr="00F6104F">
        <w:rPr>
          <w:rFonts w:ascii="KFGQPC Arabic Symbols 01" w:hAnsi="KFGQPC Arabic Symbols 01"/>
          <w:color w:val="C00000"/>
          <w:sz w:val="32"/>
          <w:szCs w:val="32"/>
        </w:rPr>
        <w:t></w:t>
      </w:r>
      <w:r w:rsidRPr="00965004">
        <w:rPr>
          <w:rFonts w:ascii="Lotus Linotype" w:hAnsi="Lotus Linotype" w:cs="Lotus Linotype"/>
          <w:b/>
          <w:bCs/>
          <w:color w:val="000000" w:themeColor="text1"/>
          <w:sz w:val="30"/>
          <w:szCs w:val="30"/>
          <w:rtl/>
        </w:rPr>
        <w:t>:</w:t>
      </w:r>
      <w:r w:rsidR="00965004" w:rsidRPr="00965004">
        <w:rPr>
          <w:rFonts w:ascii="Lotus Linotype" w:hAnsi="Lotus Linotype" w:cs="DecoType Naskh Extensions" w:hint="cs"/>
          <w:color w:val="000000" w:themeColor="text1"/>
          <w:sz w:val="30"/>
          <w:szCs w:val="30"/>
          <w:rtl/>
        </w:rPr>
        <w:t xml:space="preserve"> </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فَخَرَجَ مِنْهَا خَائِفًا يَتَرَقَّبُ</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Pr="00B761C1">
        <w:rPr>
          <w:rFonts w:ascii="Lotus Linotype" w:hAnsi="Lotus Linotype" w:cs="Lotus Linotype"/>
          <w:color w:val="C00000"/>
          <w:rtl/>
        </w:rPr>
        <w:t>القصص:21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965004">
        <w:rPr>
          <w:rFonts w:ascii="Lotus Linotype" w:hAnsi="Lotus Linotype" w:cs="Lotus Linotype"/>
          <w:color w:val="000000" w:themeColor="text1"/>
          <w:sz w:val="30"/>
          <w:szCs w:val="30"/>
          <w:rtl/>
        </w:rPr>
        <w:t>فهذا مباح</w:t>
      </w:r>
      <w:r w:rsidR="006C26C5" w:rsidRPr="006C26C5">
        <w:rPr>
          <w:rFonts w:ascii="Lotus Linotype" w:hAnsi="Lotus Linotype" w:cs="Lotus Linotype"/>
          <w:color w:val="000000" w:themeColor="text1"/>
          <w:sz w:val="30"/>
          <w:szCs w:val="30"/>
          <w:rtl/>
        </w:rPr>
        <w:t>.</w:t>
      </w:r>
      <w:r w:rsidRPr="00965004">
        <w:rPr>
          <w:rFonts w:ascii="Lotus Linotype" w:hAnsi="Lotus Linotype" w:cs="Lotus Linotype"/>
          <w:color w:val="000000" w:themeColor="text1"/>
          <w:sz w:val="30"/>
          <w:szCs w:val="30"/>
          <w:rtl/>
        </w:rPr>
        <w:t xml:space="preserve">                                                </w:t>
      </w:r>
    </w:p>
    <w:p w:rsidR="000D33AF" w:rsidRPr="00965004" w:rsidRDefault="000D33AF" w:rsidP="00D87CD1">
      <w:pPr>
        <w:spacing w:after="0" w:line="520" w:lineRule="exact"/>
        <w:ind w:firstLine="397"/>
        <w:jc w:val="lowKashida"/>
        <w:rPr>
          <w:rFonts w:ascii="Lotus Linotype" w:hAnsi="Lotus Linotype" w:cs="Lotus Linotype"/>
          <w:color w:val="000000" w:themeColor="text1"/>
          <w:sz w:val="30"/>
          <w:szCs w:val="30"/>
          <w:rtl/>
        </w:rPr>
      </w:pPr>
      <w:r w:rsidRPr="003524F0">
        <w:rPr>
          <w:rFonts w:ascii="Lotus Linotype" w:hAnsi="Lotus Linotype" w:cs="Lotus Linotype"/>
          <w:color w:val="C00000"/>
          <w:sz w:val="30"/>
          <w:szCs w:val="30"/>
          <w:rtl/>
        </w:rPr>
        <w:t>وثانيها:</w:t>
      </w:r>
      <w:r w:rsidRPr="00965004">
        <w:rPr>
          <w:rFonts w:ascii="Lotus Linotype" w:hAnsi="Lotus Linotype" w:cs="Lotus Linotype"/>
          <w:color w:val="000000" w:themeColor="text1"/>
          <w:sz w:val="30"/>
          <w:szCs w:val="30"/>
          <w:rtl/>
        </w:rPr>
        <w:t xml:space="preserve"> </w:t>
      </w:r>
      <w:r w:rsidRPr="000E0998">
        <w:rPr>
          <w:rFonts w:ascii="Lotus Linotype" w:hAnsi="Lotus Linotype" w:cs="Lotus Linotype"/>
          <w:color w:val="0000FF"/>
          <w:sz w:val="30"/>
          <w:szCs w:val="30"/>
          <w:rtl/>
        </w:rPr>
        <w:t>الخوف المذموم</w:t>
      </w:r>
      <w:r w:rsidR="006C26C5" w:rsidRPr="000E0998">
        <w:rPr>
          <w:rFonts w:ascii="Lotus Linotype" w:hAnsi="Lotus Linotype" w:cs="Lotus Linotype"/>
          <w:color w:val="0000FF"/>
          <w:sz w:val="30"/>
          <w:szCs w:val="30"/>
          <w:rtl/>
        </w:rPr>
        <w:t>؛</w:t>
      </w:r>
      <w:r w:rsidRPr="00965004">
        <w:rPr>
          <w:rFonts w:ascii="Lotus Linotype" w:hAnsi="Lotus Linotype" w:cs="Lotus Linotype"/>
          <w:b/>
          <w:bCs/>
          <w:color w:val="000000" w:themeColor="text1"/>
          <w:sz w:val="30"/>
          <w:szCs w:val="30"/>
          <w:rtl/>
        </w:rPr>
        <w:t xml:space="preserve"> </w:t>
      </w:r>
      <w:r w:rsidRPr="00965004">
        <w:rPr>
          <w:rFonts w:ascii="Lotus Linotype" w:hAnsi="Lotus Linotype" w:cs="Lotus Linotype"/>
          <w:color w:val="000000" w:themeColor="text1"/>
          <w:sz w:val="30"/>
          <w:szCs w:val="30"/>
          <w:rtl/>
        </w:rPr>
        <w:t>وهو الخوف الذي يحمل صاحبه على ترك ما أوجبه الله تعالى عليه</w:t>
      </w:r>
      <w:r w:rsidR="006C26C5" w:rsidRPr="006C26C5">
        <w:rPr>
          <w:rFonts w:ascii="Lotus Linotype" w:hAnsi="Lotus Linotype" w:cs="Lotus Linotype"/>
          <w:color w:val="000000" w:themeColor="text1"/>
          <w:sz w:val="30"/>
          <w:szCs w:val="30"/>
          <w:rtl/>
        </w:rPr>
        <w:t>،</w:t>
      </w:r>
      <w:r w:rsidRPr="00965004">
        <w:rPr>
          <w:rFonts w:ascii="Lotus Linotype" w:hAnsi="Lotus Linotype" w:cs="Lotus Linotype"/>
          <w:color w:val="000000" w:themeColor="text1"/>
          <w:sz w:val="30"/>
          <w:szCs w:val="30"/>
          <w:rtl/>
        </w:rPr>
        <w:t xml:space="preserve"> أو فعل ما حرَّم الله عليه</w:t>
      </w:r>
      <w:r w:rsidR="006C26C5" w:rsidRPr="006C26C5">
        <w:rPr>
          <w:rFonts w:ascii="Lotus Linotype" w:hAnsi="Lotus Linotype" w:cs="Lotus Linotype"/>
          <w:color w:val="000000" w:themeColor="text1"/>
          <w:sz w:val="30"/>
          <w:szCs w:val="30"/>
          <w:rtl/>
        </w:rPr>
        <w:t>.</w:t>
      </w:r>
      <w:r w:rsidRPr="00965004">
        <w:rPr>
          <w:rFonts w:ascii="Lotus Linotype" w:hAnsi="Lotus Linotype" w:cs="Lotus Linotype"/>
          <w:b/>
          <w:bCs/>
          <w:color w:val="000000" w:themeColor="text1"/>
          <w:sz w:val="30"/>
          <w:szCs w:val="30"/>
          <w:rtl/>
        </w:rPr>
        <w:t xml:space="preserve"> </w:t>
      </w:r>
      <w:r w:rsidRPr="00965004">
        <w:rPr>
          <w:rFonts w:ascii="Lotus Linotype" w:hAnsi="Lotus Linotype" w:cs="Lotus Linotype"/>
          <w:color w:val="000000" w:themeColor="text1"/>
          <w:sz w:val="30"/>
          <w:szCs w:val="30"/>
          <w:rtl/>
        </w:rPr>
        <w:t>مثل:</w:t>
      </w:r>
      <w:r w:rsidRPr="00965004">
        <w:rPr>
          <w:rFonts w:ascii="Lotus Linotype" w:hAnsi="Lotus Linotype" w:cs="Lotus Linotype"/>
          <w:b/>
          <w:bCs/>
          <w:color w:val="000000" w:themeColor="text1"/>
          <w:sz w:val="30"/>
          <w:szCs w:val="30"/>
          <w:rtl/>
        </w:rPr>
        <w:t xml:space="preserve"> </w:t>
      </w:r>
      <w:r w:rsidRPr="00965004">
        <w:rPr>
          <w:rFonts w:ascii="Lotus Linotype" w:hAnsi="Lotus Linotype" w:cs="Lotus Linotype"/>
          <w:color w:val="000000" w:themeColor="text1"/>
          <w:sz w:val="30"/>
          <w:szCs w:val="30"/>
          <w:rtl/>
        </w:rPr>
        <w:t>أن يترك ما يجب عليه من جهاد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أمر بمعروف ونهي عن منكر لغير عذر خوفاً من بعض الناس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ومنه قوله تعالى لموسى وأخيه هارون </w:t>
      </w:r>
      <w:r w:rsidR="00D87CD1" w:rsidRPr="00D87CD1">
        <w:rPr>
          <w:rFonts w:ascii="KFGQPC Arabic Symbols 01" w:hAnsi="KFGQPC Arabic Symbols 01"/>
          <w:color w:val="C00000"/>
          <w:sz w:val="30"/>
          <w:szCs w:val="20"/>
        </w:rPr>
        <w:t></w:t>
      </w:r>
      <w:r w:rsidRPr="005E2995">
        <w:rPr>
          <w:rFonts w:ascii="Lotus Linotype" w:hAnsi="Lotus Linotype" w:cs="Lotus Linotype"/>
          <w:b/>
          <w:bCs/>
          <w:color w:val="0000FF"/>
          <w:sz w:val="30"/>
          <w:szCs w:val="30"/>
          <w:rtl/>
        </w:rPr>
        <w:t xml:space="preserve">: </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قَالَ لَا تَخَافَا إِنَّنِي مَعَكُمَا أَسْمَعُ وَأَرَى</w:t>
      </w:r>
      <w:r w:rsidR="006E5817" w:rsidRPr="006E5817">
        <w:rPr>
          <w:rFonts w:ascii="Lotus Linotype" w:hAnsi="Lotus Linotype" w:cs="DecoType Naskh Extensions"/>
          <w:color w:val="C00000"/>
          <w:sz w:val="30"/>
          <w:szCs w:val="30"/>
          <w:rtl/>
        </w:rPr>
        <w:t>}</w:t>
      </w:r>
      <w:r w:rsidR="00B30A7F">
        <w:rPr>
          <w:rFonts w:ascii="Lotus Linotype" w:hAnsi="Lotus Linotype" w:cs="Lotus Linotype" w:hint="cs"/>
          <w:color w:val="000000"/>
          <w:sz w:val="30"/>
          <w:szCs w:val="30"/>
          <w:rtl/>
        </w:rPr>
        <w:t xml:space="preserve"> </w:t>
      </w:r>
      <w:r w:rsidR="00B43ACE" w:rsidRPr="00B43ACE">
        <w:rPr>
          <w:rFonts w:ascii="Lotus Linotype" w:hAnsi="Lotus Linotype" w:cs="Lotus Linotype"/>
          <w:color w:val="C00000"/>
          <w:rtl/>
        </w:rPr>
        <w:t>[</w:t>
      </w:r>
      <w:r w:rsidRPr="00B761C1">
        <w:rPr>
          <w:rFonts w:ascii="Lotus Linotype" w:hAnsi="Lotus Linotype" w:cs="Lotus Linotype"/>
          <w:color w:val="C00000"/>
          <w:rtl/>
        </w:rPr>
        <w:t>طه:46</w:t>
      </w:r>
      <w:r w:rsidR="00B43ACE" w:rsidRPr="00B43ACE">
        <w:rPr>
          <w:rFonts w:ascii="Lotus Linotype" w:hAnsi="Lotus Linotype" w:cs="Lotus Linotype"/>
          <w:color w:val="C00000"/>
          <w:rtl/>
        </w:rPr>
        <w:t>]</w:t>
      </w:r>
      <w:r w:rsidR="006C26C5" w:rsidRPr="006C26C5">
        <w:rPr>
          <w:rFonts w:ascii="Lotus Linotype" w:hAnsi="Lotus Linotype" w:cs="Lotus Linotype"/>
          <w:b/>
          <w:bCs/>
          <w:color w:val="000000" w:themeColor="text1"/>
          <w:sz w:val="30"/>
          <w:szCs w:val="30"/>
          <w:rtl/>
        </w:rPr>
        <w:t>؛</w:t>
      </w:r>
      <w:r w:rsidRPr="00965004">
        <w:rPr>
          <w:rFonts w:ascii="Lotus Linotype" w:hAnsi="Lotus Linotype" w:cs="Lotus Linotype"/>
          <w:b/>
          <w:bCs/>
          <w:color w:val="000000" w:themeColor="text1"/>
          <w:sz w:val="30"/>
          <w:szCs w:val="30"/>
          <w:rtl/>
        </w:rPr>
        <w:t xml:space="preserve"> </w:t>
      </w:r>
      <w:r w:rsidRPr="00965004">
        <w:rPr>
          <w:rFonts w:ascii="Lotus Linotype" w:hAnsi="Lotus Linotype" w:cs="Lotus Linotype"/>
          <w:color w:val="000000" w:themeColor="text1"/>
          <w:sz w:val="30"/>
          <w:szCs w:val="30"/>
          <w:rtl/>
        </w:rPr>
        <w:t>فهذا الخوف المذموم</w:t>
      </w:r>
      <w:r w:rsidRPr="00965004">
        <w:rPr>
          <w:rFonts w:ascii="Lotus Linotype" w:hAnsi="Lotus Linotype" w:cs="Lotus Linotype"/>
          <w:b/>
          <w:bCs/>
          <w:color w:val="000000" w:themeColor="text1"/>
          <w:sz w:val="30"/>
          <w:szCs w:val="30"/>
          <w:rtl/>
        </w:rPr>
        <w:t xml:space="preserve"> </w:t>
      </w:r>
      <w:r w:rsidRPr="00965004">
        <w:rPr>
          <w:rFonts w:ascii="Lotus Linotype" w:hAnsi="Lotus Linotype" w:cs="Lotus Linotype"/>
          <w:color w:val="000000" w:themeColor="text1"/>
          <w:sz w:val="30"/>
          <w:szCs w:val="30"/>
          <w:rtl/>
        </w:rPr>
        <w:t>محرم</w:t>
      </w:r>
      <w:r w:rsidR="006C26C5" w:rsidRPr="006C26C5">
        <w:rPr>
          <w:rFonts w:ascii="Lotus Linotype" w:hAnsi="Lotus Linotype" w:cs="Lotus Linotype"/>
          <w:color w:val="000000" w:themeColor="text1"/>
          <w:sz w:val="30"/>
          <w:szCs w:val="30"/>
          <w:rtl/>
        </w:rPr>
        <w:t>.</w:t>
      </w:r>
    </w:p>
    <w:p w:rsidR="000D33AF" w:rsidRPr="00EE3AA3" w:rsidRDefault="000D33AF" w:rsidP="00EE3AA3">
      <w:pPr>
        <w:spacing w:after="0" w:line="520" w:lineRule="exact"/>
        <w:ind w:firstLine="397"/>
        <w:jc w:val="lowKashida"/>
        <w:rPr>
          <w:rFonts w:ascii="Lotus Linotype" w:hAnsi="Lotus Linotype" w:cs="Lotus Linotype"/>
          <w:color w:val="000000" w:themeColor="text1"/>
          <w:sz w:val="30"/>
          <w:szCs w:val="30"/>
          <w:rtl/>
        </w:rPr>
      </w:pPr>
      <w:r w:rsidRPr="003524F0">
        <w:rPr>
          <w:rFonts w:ascii="Lotus Linotype" w:hAnsi="Lotus Linotype" w:cs="Lotus Linotype"/>
          <w:color w:val="C00000"/>
          <w:sz w:val="30"/>
          <w:szCs w:val="30"/>
          <w:rtl/>
        </w:rPr>
        <w:t>وثالثها:</w:t>
      </w:r>
      <w:r w:rsidRPr="00965004">
        <w:rPr>
          <w:rFonts w:ascii="Lotus Linotype" w:hAnsi="Lotus Linotype" w:cs="Lotus Linotype"/>
          <w:color w:val="000000" w:themeColor="text1"/>
          <w:sz w:val="30"/>
          <w:szCs w:val="30"/>
          <w:rtl/>
        </w:rPr>
        <w:t xml:space="preserve"> </w:t>
      </w:r>
      <w:r w:rsidRPr="000E0998">
        <w:rPr>
          <w:rFonts w:ascii="Lotus Linotype" w:hAnsi="Lotus Linotype" w:cs="Lotus Linotype"/>
          <w:color w:val="0000FF"/>
          <w:sz w:val="30"/>
          <w:szCs w:val="30"/>
          <w:rtl/>
        </w:rPr>
        <w:t>الخوف الشركي</w:t>
      </w:r>
      <w:r w:rsidR="006C26C5" w:rsidRPr="000E0998">
        <w:rPr>
          <w:rFonts w:ascii="Lotus Linotype" w:hAnsi="Lotus Linotype" w:cs="Lotus Linotype"/>
          <w:color w:val="0000FF"/>
          <w:sz w:val="30"/>
          <w:szCs w:val="30"/>
          <w:rtl/>
        </w:rPr>
        <w:t>؛</w:t>
      </w:r>
      <w:r w:rsidRPr="00965004">
        <w:rPr>
          <w:rFonts w:ascii="Lotus Linotype" w:hAnsi="Lotus Linotype" w:cs="Lotus Linotype"/>
          <w:color w:val="000000" w:themeColor="text1"/>
          <w:sz w:val="30"/>
          <w:szCs w:val="30"/>
          <w:rtl/>
        </w:rPr>
        <w:t xml:space="preserve"> وهو </w:t>
      </w:r>
      <w:r w:rsidRPr="005E2995">
        <w:rPr>
          <w:rFonts w:ascii="Lotus Linotype" w:hAnsi="Lotus Linotype" w:cs="Lotus Linotype"/>
          <w:color w:val="000000"/>
          <w:sz w:val="30"/>
          <w:szCs w:val="30"/>
          <w:rtl/>
        </w:rPr>
        <w:t>أن يخاف من غير الله تعالى في أمر لا يقدر عليه إلا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ويسميه بعض </w:t>
      </w:r>
      <w:r w:rsidRPr="00EE3AA3">
        <w:rPr>
          <w:rFonts w:ascii="Lotus Linotype" w:hAnsi="Lotus Linotype" w:cs="Lotus Linotype"/>
          <w:color w:val="000000" w:themeColor="text1"/>
          <w:sz w:val="30"/>
          <w:szCs w:val="30"/>
          <w:rtl/>
        </w:rPr>
        <w:t>العلماء</w:t>
      </w:r>
      <w:r w:rsidR="00965004" w:rsidRPr="00EE3AA3">
        <w:rPr>
          <w:rFonts w:ascii="Lotus Linotype" w:hAnsi="Lotus Linotype" w:cs="Lotus Linotype" w:hint="cs"/>
          <w:color w:val="000000" w:themeColor="text1"/>
          <w:sz w:val="30"/>
          <w:szCs w:val="30"/>
          <w:rtl/>
        </w:rPr>
        <w:t xml:space="preserve"> </w:t>
      </w:r>
      <w:r w:rsidR="00EE3AA3" w:rsidRPr="00EE3AA3">
        <w:rPr>
          <w:rFonts w:ascii="Lotus Linotype" w:hAnsi="Lotus Linotype" w:cs="Lotus Linotype" w:hint="cs"/>
          <w:color w:val="000000" w:themeColor="text1"/>
          <w:sz w:val="30"/>
          <w:szCs w:val="30"/>
          <w:rtl/>
        </w:rPr>
        <w:t>(</w:t>
      </w:r>
      <w:r w:rsidRPr="00EE3AA3">
        <w:rPr>
          <w:rFonts w:ascii="Lotus Linotype" w:hAnsi="Lotus Linotype" w:cs="Lotus Linotype"/>
          <w:color w:val="000000" w:themeColor="text1"/>
          <w:sz w:val="30"/>
          <w:szCs w:val="30"/>
          <w:rtl/>
        </w:rPr>
        <w:t>خوفُ السِّرِّ</w:t>
      </w:r>
      <w:r w:rsidR="00EE3AA3" w:rsidRPr="00EE3AA3">
        <w:rPr>
          <w:rFonts w:ascii="Lotus Linotype" w:hAnsi="Lotus Linotype" w:cs="Lotus Linotype" w:hint="cs"/>
          <w:color w:val="000000" w:themeColor="text1"/>
          <w:sz w:val="30"/>
          <w:szCs w:val="30"/>
          <w:rtl/>
        </w:rPr>
        <w:t>)</w:t>
      </w:r>
      <w:r w:rsidR="006C26C5" w:rsidRPr="006C26C5">
        <w:rPr>
          <w:rFonts w:ascii="Lotus Linotype" w:hAnsi="Lotus Linotype" w:cs="Lotus Linotype"/>
          <w:color w:val="000000" w:themeColor="text1"/>
          <w:sz w:val="30"/>
          <w:szCs w:val="30"/>
          <w:rtl/>
        </w:rPr>
        <w:t>.</w:t>
      </w:r>
    </w:p>
    <w:p w:rsidR="000D33AF" w:rsidRPr="00965004" w:rsidRDefault="000D33AF" w:rsidP="005E2995">
      <w:pPr>
        <w:spacing w:after="0" w:line="520" w:lineRule="exact"/>
        <w:ind w:firstLine="397"/>
        <w:jc w:val="lowKashida"/>
        <w:rPr>
          <w:rFonts w:ascii="Lotus Linotype" w:hAnsi="Lotus Linotype" w:cs="Lotus Linotype"/>
          <w:color w:val="000000" w:themeColor="text1"/>
          <w:sz w:val="30"/>
          <w:szCs w:val="30"/>
          <w:rtl/>
        </w:rPr>
      </w:pPr>
      <w:r w:rsidRPr="00965004">
        <w:rPr>
          <w:rFonts w:ascii="Lotus Linotype" w:hAnsi="Lotus Linotype" w:cs="Lotus Linotype"/>
          <w:color w:val="000000" w:themeColor="text1"/>
          <w:sz w:val="30"/>
          <w:szCs w:val="30"/>
          <w:rtl/>
        </w:rPr>
        <w:lastRenderedPageBreak/>
        <w:t>مثل:</w:t>
      </w:r>
      <w:r w:rsidRPr="00965004">
        <w:rPr>
          <w:rFonts w:ascii="Lotus Linotype" w:hAnsi="Lotus Linotype" w:cs="Lotus Linotype"/>
          <w:b/>
          <w:bCs/>
          <w:color w:val="000000" w:themeColor="text1"/>
          <w:sz w:val="30"/>
          <w:szCs w:val="30"/>
          <w:rtl/>
        </w:rPr>
        <w:t xml:space="preserve"> </w:t>
      </w:r>
      <w:r w:rsidRPr="00965004">
        <w:rPr>
          <w:rFonts w:ascii="Lotus Linotype" w:hAnsi="Lotus Linotype" w:cs="Lotus Linotype"/>
          <w:color w:val="000000" w:themeColor="text1"/>
          <w:sz w:val="30"/>
          <w:szCs w:val="30"/>
          <w:rtl/>
        </w:rPr>
        <w:t>أن</w:t>
      </w:r>
      <w:r w:rsidRPr="00965004">
        <w:rPr>
          <w:rFonts w:ascii="Lotus Linotype" w:hAnsi="Lotus Linotype" w:cs="Lotus Linotype"/>
          <w:b/>
          <w:bCs/>
          <w:color w:val="000000" w:themeColor="text1"/>
          <w:sz w:val="30"/>
          <w:szCs w:val="30"/>
          <w:rtl/>
        </w:rPr>
        <w:t xml:space="preserve"> </w:t>
      </w:r>
      <w:r w:rsidRPr="00965004">
        <w:rPr>
          <w:rFonts w:ascii="Lotus Linotype" w:hAnsi="Lotus Linotype" w:cs="Lotus Linotype"/>
          <w:color w:val="000000" w:themeColor="text1"/>
          <w:sz w:val="30"/>
          <w:szCs w:val="30"/>
          <w:rtl/>
        </w:rPr>
        <w:t xml:space="preserve">يخاف </w:t>
      </w:r>
      <w:r w:rsidRPr="005E2995">
        <w:rPr>
          <w:rFonts w:ascii="Lotus Linotype" w:hAnsi="Lotus Linotype" w:cs="Lotus Linotype"/>
          <w:color w:val="000000"/>
          <w:sz w:val="30"/>
          <w:szCs w:val="30"/>
          <w:rtl/>
        </w:rPr>
        <w:t>من غير الله من وثنٍ أو طاغوت أو وليٍّ أو صاحب ضريح أن يصيبه بمجرد مشيئته وقدرته بما يكره</w:t>
      </w:r>
      <w:r w:rsidR="006C26C5" w:rsidRPr="006C26C5">
        <w:rPr>
          <w:rFonts w:ascii="Lotus Linotype" w:hAnsi="Lotus Linotype" w:cs="Lotus Linotype"/>
          <w:color w:val="000000" w:themeColor="text1"/>
          <w:sz w:val="30"/>
          <w:szCs w:val="30"/>
          <w:rtl/>
        </w:rPr>
        <w:t>،</w:t>
      </w:r>
      <w:r w:rsidR="002C14A7">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كمرض أو فقر أو جنون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وهذا ما كان يعتقده المشركون في أصنامهم وآلهتهم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ويخوفون بها أهل الإيمان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ويظنُّون أنها تصيبهم بمكروه إذا خالفوها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كما قال تعالى</w:t>
      </w:r>
      <w:r w:rsidRPr="00BF2E46">
        <w:rPr>
          <w:rFonts w:ascii="Lotus Linotype" w:hAnsi="Lotus Linotype" w:cs="Lotus Linotype"/>
          <w:color w:val="C00000"/>
          <w:sz w:val="30"/>
          <w:szCs w:val="30"/>
          <w:rtl/>
        </w:rPr>
        <w:t>:</w:t>
      </w:r>
      <w:r w:rsidR="00B30A7F">
        <w:rPr>
          <w:rFonts w:ascii="Lotus Linotype" w:hAnsi="Lotus Linotype" w:cs="Lotus Linotype" w:hint="cs"/>
          <w:color w:val="C00000"/>
          <w:sz w:val="30"/>
          <w:szCs w:val="30"/>
          <w:rtl/>
        </w:rPr>
        <w:t xml:space="preserve"> </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وَيُخَوِّفُونَكَ بِالَّذِينَ مِنْ دُونِهِ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B761C1">
        <w:rPr>
          <w:rFonts w:ascii="Lotus Linotype" w:hAnsi="Lotus Linotype" w:cs="Lotus Linotype"/>
          <w:color w:val="C00000"/>
          <w:rtl/>
        </w:rPr>
        <w:t>الزمر:36</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r w:rsidRPr="00965004">
        <w:rPr>
          <w:rFonts w:ascii="Lotus Linotype" w:hAnsi="Lotus Linotype" w:cs="Lotus Linotype"/>
          <w:color w:val="000000" w:themeColor="text1"/>
          <w:sz w:val="30"/>
          <w:szCs w:val="30"/>
          <w:rtl/>
        </w:rPr>
        <w:t>فهذا شرك أكبر</w:t>
      </w:r>
      <w:r w:rsidR="006C26C5" w:rsidRPr="006C26C5">
        <w:rPr>
          <w:rFonts w:ascii="Lotus Linotype" w:hAnsi="Lotus Linotype" w:cs="Lotus Linotype"/>
          <w:color w:val="000000" w:themeColor="text1"/>
          <w:sz w:val="30"/>
          <w:szCs w:val="30"/>
          <w:rtl/>
        </w:rPr>
        <w:t>؛</w:t>
      </w:r>
      <w:r w:rsidRPr="00965004">
        <w:rPr>
          <w:rFonts w:ascii="Lotus Linotype" w:hAnsi="Lotus Linotype" w:cs="Lotus Linotype"/>
          <w:color w:val="000000" w:themeColor="text1"/>
          <w:sz w:val="30"/>
          <w:szCs w:val="30"/>
          <w:rtl/>
        </w:rPr>
        <w:t xml:space="preserve"> لأنه اعتقاد للنفع والضر في غير الله</w:t>
      </w:r>
      <w:r w:rsidR="006C26C5" w:rsidRPr="006C26C5">
        <w:rPr>
          <w:rFonts w:ascii="Lotus Linotype" w:hAnsi="Lotus Linotype" w:cs="Lotus Linotype"/>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color w:val="000000"/>
          <w:sz w:val="30"/>
          <w:szCs w:val="30"/>
          <w:rtl/>
        </w:rPr>
      </w:pPr>
      <w:r w:rsidRPr="000E0998">
        <w:rPr>
          <w:rFonts w:ascii="Lotus Linotype" w:hAnsi="Lotus Linotype" w:cs="Lotus Linotype"/>
          <w:color w:val="0000FF"/>
          <w:sz w:val="30"/>
          <w:szCs w:val="30"/>
          <w:rtl/>
        </w:rPr>
        <w:t>ولقد بينت الأدلة الشرعية العاقبة السيئة لمن خاف من الناس كخوفه من الله تعالى</w:t>
      </w:r>
      <w:r w:rsidR="006C26C5" w:rsidRPr="000E0998">
        <w:rPr>
          <w:rFonts w:ascii="Lotus Linotype" w:hAnsi="Lotus Linotype" w:cs="Lotus Linotype"/>
          <w:color w:val="0000FF"/>
          <w:sz w:val="30"/>
          <w:szCs w:val="30"/>
          <w:rtl/>
        </w:rPr>
        <w:t>،</w:t>
      </w:r>
      <w:r w:rsidRPr="000E0998">
        <w:rPr>
          <w:rFonts w:ascii="Lotus Linotype" w:hAnsi="Lotus Linotype" w:cs="Lotus Linotype"/>
          <w:color w:val="0000FF"/>
          <w:sz w:val="30"/>
          <w:szCs w:val="30"/>
          <w:rtl/>
        </w:rPr>
        <w:t xml:space="preserve"> </w:t>
      </w:r>
      <w:r w:rsidRPr="005E2995">
        <w:rPr>
          <w:rFonts w:ascii="Lotus Linotype" w:hAnsi="Lotus Linotype" w:cs="Lotus Linotype"/>
          <w:color w:val="000000"/>
          <w:sz w:val="30"/>
          <w:szCs w:val="30"/>
          <w:rtl/>
        </w:rPr>
        <w:t>فمن ذلك:</w:t>
      </w:r>
    </w:p>
    <w:p w:rsidR="000D33AF" w:rsidRPr="005E2995" w:rsidRDefault="000D33AF" w:rsidP="005E2995">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قول الله تعالى</w:t>
      </w:r>
      <w:r w:rsidRPr="005E2995">
        <w:rPr>
          <w:rFonts w:ascii="Lotus Linotype" w:hAnsi="Lotus Linotype" w:cs="Lotus Linotype"/>
          <w:sz w:val="30"/>
          <w:szCs w:val="30"/>
          <w:rtl/>
        </w:rPr>
        <w:t>:</w:t>
      </w:r>
      <w:r w:rsidR="006E5817" w:rsidRPr="006E5817">
        <w:rPr>
          <w:rFonts w:ascii="Lotus Linotype" w:hAnsi="Lotus Linotype" w:cs="DecoType Naskh Extensions"/>
          <w:color w:val="C00000"/>
          <w:sz w:val="30"/>
          <w:szCs w:val="30"/>
          <w:rtl/>
        </w:rPr>
        <w:t>{</w:t>
      </w:r>
      <w:r w:rsidRPr="00BF2E46">
        <w:rPr>
          <w:rFonts w:ascii="Lotus Linotype" w:hAnsi="Lotus Linotype" w:cs="Lotus Linotype"/>
          <w:color w:val="C00000"/>
          <w:sz w:val="30"/>
          <w:szCs w:val="30"/>
          <w:rtl/>
        </w:rPr>
        <w:t>وَمِنَ النَّاسِ مَنْ يَقُولُ آمَنَّا بِاللَّهِ فَإِذَا أُوذِيَ فِي اللَّهِ جَعَلَ فِتْنَةَ النَّاسِ كَعَذَابِ اللَّهِ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B761C1">
        <w:rPr>
          <w:rFonts w:ascii="Lotus Linotype" w:hAnsi="Lotus Linotype" w:cs="Lotus Linotype"/>
          <w:color w:val="C00000"/>
          <w:rtl/>
        </w:rPr>
        <w:t>العنكبوت:10</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أي: أن بعض الناس إذا أصابه أذىً من الخلق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أو أصابوه بما يكره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جَعَلَ ذلك بمنزلة ألم عذاب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فترك طاعة الله تعالى والإيمان 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وهذا من جهله وضعف  بصيرته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حيث فرَّ من ألم ساعة إلى ألم الأبد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p>
    <w:p w:rsidR="00B30A7F" w:rsidRDefault="000D33AF" w:rsidP="00965004">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وعَنْ عَائِشَةَ</w:t>
      </w:r>
      <w:r w:rsidR="00566F43">
        <w:rPr>
          <w:rFonts w:ascii="Lotus Linotype" w:hAnsi="Lotus Linotype" w:cs="Lotus Linotype" w:hint="cs"/>
          <w:color w:val="000000"/>
          <w:sz w:val="30"/>
          <w:szCs w:val="30"/>
          <w:rtl/>
        </w:rPr>
        <w:t xml:space="preserve"> </w:t>
      </w:r>
      <w:r w:rsidR="00566F43" w:rsidRPr="00566F43">
        <w:rPr>
          <w:rFonts w:ascii="Traditional Arabic" w:hAnsi="Traditional Arabic" w:cs="Traditional Arabic"/>
          <w:color w:val="C00000"/>
          <w:sz w:val="30"/>
          <w:szCs w:val="30"/>
          <w:rtl/>
        </w:rPr>
        <w:t>رضي الله عنها</w:t>
      </w:r>
      <w:r w:rsidRPr="00566F43">
        <w:rPr>
          <w:rFonts w:ascii="Lotus Linotype" w:hAnsi="Lotus Linotype" w:cs="Lotus Linotype"/>
          <w:color w:val="C00000"/>
          <w:sz w:val="30"/>
          <w:szCs w:val="30"/>
          <w:rtl/>
        </w:rPr>
        <w:t xml:space="preserve"> </w:t>
      </w:r>
      <w:r w:rsidRPr="005E2995">
        <w:rPr>
          <w:rFonts w:ascii="Lotus Linotype" w:hAnsi="Lotus Linotype" w:cs="Lotus Linotype"/>
          <w:color w:val="000000"/>
          <w:sz w:val="30"/>
          <w:szCs w:val="30"/>
          <w:rtl/>
        </w:rPr>
        <w:t xml:space="preserve">قَالَتْ: قَالَ رَسُولُ اللَّهِ </w:t>
      </w:r>
      <w:r w:rsidR="00B30A7F" w:rsidRPr="000A3AB8">
        <w:rPr>
          <w:rFonts w:ascii="Traditional Arabic" w:hAnsi="Traditional Arabic" w:cs="Traditional Arabic"/>
          <w:color w:val="C00000"/>
          <w:sz w:val="30"/>
          <w:szCs w:val="30"/>
          <w:rtl/>
        </w:rPr>
        <w:t>ﷺ</w:t>
      </w:r>
      <w:r w:rsidRPr="005E2995">
        <w:rPr>
          <w:rFonts w:ascii="Lotus Linotype" w:hAnsi="Lotus Linotype" w:cs="Lotus Linotype"/>
          <w:color w:val="000000"/>
          <w:sz w:val="30"/>
          <w:szCs w:val="30"/>
          <w:rtl/>
        </w:rPr>
        <w:t>:</w:t>
      </w:r>
      <w:r w:rsidRPr="005E2995">
        <w:rPr>
          <w:rFonts w:ascii="Lotus Linotype" w:hAnsi="Lotus Linotype" w:cs="Lotus Linotype"/>
          <w:sz w:val="30"/>
          <w:szCs w:val="30"/>
          <w:rtl/>
        </w:rPr>
        <w:t xml:space="preserve"> </w:t>
      </w:r>
      <w:r w:rsidRPr="00B30A7F">
        <w:rPr>
          <w:rFonts w:ascii="Lotus Linotype" w:hAnsi="Lotus Linotype" w:cs="Lotus Linotype"/>
          <w:color w:val="4F6228"/>
          <w:sz w:val="30"/>
          <w:szCs w:val="30"/>
          <w:rtl/>
        </w:rPr>
        <w:t xml:space="preserve">«مَنِ </w:t>
      </w:r>
      <w:r w:rsidRPr="00D87CD1">
        <w:rPr>
          <w:rFonts w:ascii="Lotus Linotype" w:hAnsi="Lotus Linotype" w:cs="Lotus Linotype"/>
          <w:color w:val="4F6228"/>
          <w:sz w:val="30"/>
          <w:szCs w:val="30"/>
          <w:rtl/>
        </w:rPr>
        <w:t>الْتَمَسَ رِضَى اللَّهِ بِسَخَطِ النَّاسِ رَضِيَ الله تعالى عَنْهُ وَأَرْضَى النَّاسَ عَنْهُ وَمَنِ الْتَمَسَ رِضَا النَّاسِ بِسَخَطِ اللَّهِ سَخِطَ اللَّهُ عَلَيْهِ وَأَسْخَطَ عليه ال</w:t>
      </w:r>
      <w:r w:rsidRPr="00B30A7F">
        <w:rPr>
          <w:rFonts w:ascii="Lotus Linotype" w:hAnsi="Lotus Linotype" w:cs="Lotus Linotype"/>
          <w:color w:val="4F6228"/>
          <w:sz w:val="30"/>
          <w:szCs w:val="30"/>
          <w:rtl/>
        </w:rPr>
        <w:t>ناس»</w:t>
      </w:r>
      <w:r w:rsidR="00B30A7F" w:rsidRPr="00AF5A86">
        <w:rPr>
          <w:rStyle w:val="a8"/>
          <w:rFonts w:ascii="Simplified Arabic" w:hAnsi="Simplified Arabic" w:cs="AL-Hotham"/>
          <w:color w:val="C00000"/>
          <w:sz w:val="32"/>
          <w:szCs w:val="32"/>
          <w:rtl/>
          <w:lang w:bidi="ar-DZ"/>
        </w:rPr>
        <w:t>(</w:t>
      </w:r>
      <w:r w:rsidR="00B30A7F" w:rsidRPr="00AF5A86">
        <w:rPr>
          <w:rStyle w:val="a8"/>
          <w:rFonts w:ascii="Simplified Arabic" w:hAnsi="Simplified Arabic" w:cs="AL-Hotham"/>
          <w:color w:val="C00000"/>
          <w:sz w:val="32"/>
          <w:szCs w:val="32"/>
          <w:rtl/>
          <w:lang w:bidi="ar-DZ"/>
        </w:rPr>
        <w:footnoteReference w:id="330"/>
      </w:r>
      <w:r w:rsidR="00B30A7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B30A7F">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وهذه العقوبة كما تكون في أمر الدنيا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قد تكون في أمر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بالإضلال أو الزيغ أو النفاق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كما قال تعالى:</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فَأَعْقَبَهُمْ نِفَاقًا فِي قُلُوبِهِمْ إِلَى يَوْمِ يَلْقَوْنَهُ بِمَا أَخْلَفُوا اللَّهَ مَا وَعَدُوهُ وَبِمَا كَانُوا يَكْذِبُونَ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Pr="00B761C1">
        <w:rPr>
          <w:rFonts w:ascii="Lotus Linotype" w:hAnsi="Lotus Linotype" w:cs="Lotus Linotype"/>
          <w:color w:val="C00000"/>
          <w:rtl/>
        </w:rPr>
        <w:t>التوبة:77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0D33AF" w:rsidP="00CA5F9E">
      <w:pPr>
        <w:spacing w:after="0" w:line="520" w:lineRule="exact"/>
        <w:ind w:firstLine="397"/>
        <w:jc w:val="lowKashida"/>
        <w:rPr>
          <w:rFonts w:ascii="Lotus Linotype" w:hAnsi="Lotus Linotype" w:cs="Lotus Linotype"/>
          <w:color w:val="000000"/>
          <w:sz w:val="30"/>
          <w:szCs w:val="30"/>
          <w:rtl/>
        </w:rPr>
      </w:pPr>
      <w:r w:rsidRPr="002B5E31">
        <w:rPr>
          <w:rFonts w:ascii="Lotus Linotype" w:hAnsi="Lotus Linotype" w:cs="Lotus Linotype"/>
          <w:sz w:val="30"/>
          <w:szCs w:val="30"/>
          <w:rtl/>
        </w:rPr>
        <w:lastRenderedPageBreak/>
        <w:t>وروي</w:t>
      </w:r>
      <w:r w:rsidRPr="005E2995">
        <w:rPr>
          <w:rFonts w:ascii="Lotus Linotype" w:hAnsi="Lotus Linotype" w:cs="Lotus Linotype"/>
          <w:sz w:val="30"/>
          <w:szCs w:val="30"/>
          <w:rtl/>
        </w:rPr>
        <w:t xml:space="preserve"> عَنْ أَبِي سَعِيدٍ:</w:t>
      </w:r>
      <w:r w:rsidR="00CA5F9E">
        <w:rPr>
          <w:rFonts w:ascii="Lotus Linotype" w:hAnsi="Lotus Linotype" w:cs="Lotus Linotype" w:hint="cs"/>
          <w:sz w:val="30"/>
          <w:szCs w:val="30"/>
          <w:rtl/>
        </w:rPr>
        <w:t xml:space="preserve"> </w:t>
      </w:r>
      <w:r w:rsidRPr="00D87CD1">
        <w:rPr>
          <w:rFonts w:ascii="Lotus Linotype" w:hAnsi="Lotus Linotype" w:cs="Lotus Linotype"/>
          <w:color w:val="4F6228"/>
          <w:sz w:val="30"/>
          <w:szCs w:val="30"/>
          <w:rtl/>
        </w:rPr>
        <w:t>«</w:t>
      </w:r>
      <w:r w:rsidRPr="00D87CD1">
        <w:rPr>
          <w:rFonts w:ascii="Lotus Linotype" w:hAnsi="Lotus Linotype" w:cs="Lotus Linotype"/>
          <w:color w:val="4F6228"/>
          <w:sz w:val="4"/>
          <w:szCs w:val="4"/>
          <w:rtl/>
        </w:rPr>
        <w:t xml:space="preserve"> </w:t>
      </w:r>
      <w:r w:rsidRPr="00D87CD1">
        <w:rPr>
          <w:rFonts w:ascii="Lotus Linotype" w:hAnsi="Lotus Linotype" w:cs="Lotus Linotype"/>
          <w:color w:val="4F6228"/>
          <w:sz w:val="30"/>
          <w:szCs w:val="30"/>
          <w:rtl/>
        </w:rPr>
        <w:t>إِنَّ مِنْ ضَعْفِ الْيَقِينِ أَنْ تُرْضِيَ النَّاسَ بِسَخَطِ اللهِ</w:t>
      </w:r>
      <w:r w:rsidR="006C26C5" w:rsidRPr="00D87CD1">
        <w:rPr>
          <w:rFonts w:ascii="Lotus Linotype" w:hAnsi="Lotus Linotype" w:cs="Lotus Linotype"/>
          <w:color w:val="4F6228"/>
          <w:sz w:val="30"/>
          <w:szCs w:val="30"/>
          <w:rtl/>
        </w:rPr>
        <w:t>،</w:t>
      </w:r>
      <w:r w:rsidRPr="00D87CD1">
        <w:rPr>
          <w:rFonts w:ascii="Lotus Linotype" w:hAnsi="Lotus Linotype" w:cs="Lotus Linotype"/>
          <w:color w:val="4F6228"/>
          <w:sz w:val="30"/>
          <w:szCs w:val="30"/>
          <w:rtl/>
        </w:rPr>
        <w:t xml:space="preserve"> وَأَنْ تَحْمَدَهُمْ عَلَى رِزْقِ اللهِ</w:t>
      </w:r>
      <w:r w:rsidR="006C26C5" w:rsidRPr="00D87CD1">
        <w:rPr>
          <w:rFonts w:ascii="Lotus Linotype" w:hAnsi="Lotus Linotype" w:cs="Lotus Linotype"/>
          <w:color w:val="4F6228"/>
          <w:sz w:val="30"/>
          <w:szCs w:val="30"/>
          <w:rtl/>
        </w:rPr>
        <w:t>،</w:t>
      </w:r>
      <w:r w:rsidRPr="00D87CD1">
        <w:rPr>
          <w:rFonts w:ascii="Lotus Linotype" w:hAnsi="Lotus Linotype" w:cs="Lotus Linotype"/>
          <w:color w:val="4F6228"/>
          <w:sz w:val="30"/>
          <w:szCs w:val="30"/>
          <w:rtl/>
        </w:rPr>
        <w:t xml:space="preserve"> وَأَنْ تَذُمَّهُمْ عَلَى مَا لَمْ يُؤْتِكَ اللهُ إِنَّ رِزْقَ اللهِ لَا يَجُرُّهُ حِرْصُ حَرِيصٍ</w:t>
      </w:r>
      <w:r w:rsidR="006C26C5" w:rsidRPr="00D87CD1">
        <w:rPr>
          <w:rFonts w:ascii="Lotus Linotype" w:hAnsi="Lotus Linotype" w:cs="Lotus Linotype"/>
          <w:color w:val="4F6228"/>
          <w:sz w:val="30"/>
          <w:szCs w:val="30"/>
          <w:rtl/>
        </w:rPr>
        <w:t>،</w:t>
      </w:r>
      <w:r w:rsidRPr="00D87CD1">
        <w:rPr>
          <w:rFonts w:ascii="Lotus Linotype" w:hAnsi="Lotus Linotype" w:cs="Lotus Linotype"/>
          <w:color w:val="4F6228"/>
          <w:sz w:val="30"/>
          <w:szCs w:val="30"/>
          <w:rtl/>
        </w:rPr>
        <w:t xml:space="preserve"> وَلَا يَرُدُّهُ كَرَاهِيَةُ كَارِهٍ»</w:t>
      </w:r>
      <w:r w:rsidR="00993733" w:rsidRPr="00AF5A86">
        <w:rPr>
          <w:rStyle w:val="a8"/>
          <w:rFonts w:ascii="Simplified Arabic" w:hAnsi="Simplified Arabic" w:cs="AL-Hotham"/>
          <w:color w:val="C00000"/>
          <w:sz w:val="32"/>
          <w:szCs w:val="32"/>
          <w:rtl/>
          <w:lang w:bidi="ar-DZ"/>
        </w:rPr>
        <w:t>(</w:t>
      </w:r>
      <w:r w:rsidR="00993733" w:rsidRPr="00AF5A86">
        <w:rPr>
          <w:rStyle w:val="a8"/>
          <w:rFonts w:ascii="Simplified Arabic" w:hAnsi="Simplified Arabic" w:cs="AL-Hotham"/>
          <w:color w:val="C00000"/>
          <w:sz w:val="32"/>
          <w:szCs w:val="32"/>
          <w:rtl/>
          <w:lang w:bidi="ar-DZ"/>
        </w:rPr>
        <w:footnoteReference w:id="331"/>
      </w:r>
      <w:r w:rsidR="0099373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2B5E31">
        <w:rPr>
          <w:rFonts w:ascii="Lotus Linotype" w:hAnsi="Lotus Linotype" w:cs="Lotus Linotype"/>
          <w:color w:val="000000" w:themeColor="text1"/>
          <w:sz w:val="30"/>
          <w:szCs w:val="30"/>
          <w:rtl/>
        </w:rPr>
        <w:t xml:space="preserve"> </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أعوذ بالله من الشيطان الرجيم:</w:t>
      </w:r>
      <w:r w:rsidRPr="005E2995">
        <w:rPr>
          <w:rFonts w:ascii="Lotus Linotype" w:hAnsi="Lotus Linotype" w:cs="Lotus Linotype"/>
          <w:color w:val="000000"/>
          <w:sz w:val="30"/>
          <w:szCs w:val="30"/>
          <w:rtl/>
        </w:rPr>
        <w:t xml:space="preserve">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 xml:space="preserve">وَأَقْبَلَ بَعْضُهُمْ </w:t>
      </w:r>
      <w:r w:rsidRPr="00D87CD1">
        <w:rPr>
          <w:rFonts w:ascii="Lotus Linotype" w:hAnsi="Lotus Linotype" w:cs="Lotus Linotype"/>
          <w:color w:val="C00000"/>
          <w:sz w:val="30"/>
          <w:szCs w:val="30"/>
          <w:rtl/>
        </w:rPr>
        <w:t>عَلَى بَعْضٍ يَتَسَاءَلُونَ</w:t>
      </w:r>
      <w:r w:rsidR="006C26C5" w:rsidRPr="00D87CD1">
        <w:rPr>
          <w:rFonts w:ascii="Lotus Linotype" w:hAnsi="Lotus Linotype" w:cs="Lotus Linotype"/>
          <w:color w:val="C00000"/>
          <w:sz w:val="30"/>
          <w:szCs w:val="30"/>
          <w:rtl/>
        </w:rPr>
        <w:t>.</w:t>
      </w:r>
      <w:r w:rsidRPr="00D87CD1">
        <w:rPr>
          <w:rFonts w:ascii="Lotus Linotype" w:hAnsi="Lotus Linotype" w:cs="Lotus Linotype"/>
          <w:color w:val="C00000"/>
          <w:sz w:val="30"/>
          <w:szCs w:val="30"/>
          <w:rtl/>
        </w:rPr>
        <w:t xml:space="preserve"> قَالُوا إِنَّا كُنَّا قَبْلُ فِي أَهْلِنَا مُشْفِقِينَ</w:t>
      </w:r>
      <w:r w:rsidR="006C26C5" w:rsidRPr="00D87CD1">
        <w:rPr>
          <w:rFonts w:ascii="Lotus Linotype" w:hAnsi="Lotus Linotype" w:cs="Lotus Linotype"/>
          <w:color w:val="C00000"/>
          <w:sz w:val="30"/>
          <w:szCs w:val="30"/>
          <w:rtl/>
        </w:rPr>
        <w:t>.</w:t>
      </w:r>
      <w:r w:rsidR="00D87CD1" w:rsidRPr="00D87CD1">
        <w:rPr>
          <w:rFonts w:ascii="Lotus Linotype" w:hAnsi="Lotus Linotype" w:cs="Lotus Linotype" w:hint="cs"/>
          <w:color w:val="C00000"/>
          <w:sz w:val="30"/>
          <w:szCs w:val="30"/>
          <w:rtl/>
        </w:rPr>
        <w:t xml:space="preserve"> </w:t>
      </w:r>
      <w:r w:rsidRPr="00D87CD1">
        <w:rPr>
          <w:rFonts w:ascii="Lotus Linotype" w:hAnsi="Lotus Linotype" w:cs="Lotus Linotype"/>
          <w:color w:val="C00000"/>
          <w:sz w:val="30"/>
          <w:szCs w:val="30"/>
          <w:rtl/>
        </w:rPr>
        <w:t>فَمَنَّ اللَّهُ عَلَيْنَا وَوَقَانَا عَذَابَ السَّمُومِ</w:t>
      </w:r>
      <w:r w:rsidR="006C26C5" w:rsidRPr="00D87CD1">
        <w:rPr>
          <w:rFonts w:ascii="Lotus Linotype" w:hAnsi="Lotus Linotype" w:cs="Lotus Linotype"/>
          <w:color w:val="C00000"/>
          <w:sz w:val="30"/>
          <w:szCs w:val="30"/>
          <w:rtl/>
        </w:rPr>
        <w:t>.</w:t>
      </w:r>
      <w:r w:rsidRPr="00D87CD1">
        <w:rPr>
          <w:rFonts w:ascii="Lotus Linotype" w:hAnsi="Lotus Linotype" w:cs="Lotus Linotype"/>
          <w:color w:val="C00000"/>
          <w:sz w:val="30"/>
          <w:szCs w:val="30"/>
          <w:rtl/>
        </w:rPr>
        <w:t xml:space="preserve">  إِنَّا كُنَّا مِنْ قَبْلُ نَدْعُوهُ إِنَّهُ هُوَ الْبَرُّ الرَّحِيم</w:t>
      </w:r>
      <w:r w:rsidRPr="00377CC8">
        <w:rPr>
          <w:rFonts w:ascii="Lotus Linotype" w:hAnsi="Lotus Linotype" w:cs="Lotus Linotype"/>
          <w:color w:val="C00000"/>
          <w:sz w:val="30"/>
          <w:szCs w:val="30"/>
          <w:rtl/>
        </w:rPr>
        <w:t>ُ</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B761C1">
        <w:rPr>
          <w:rFonts w:ascii="Lotus Linotype" w:hAnsi="Lotus Linotype" w:cs="Lotus Linotype"/>
          <w:color w:val="C00000"/>
          <w:rtl/>
        </w:rPr>
        <w:t>الطور:25</w:t>
      </w:r>
      <w:r w:rsidR="00BA71AC" w:rsidRPr="00BA71AC">
        <w:rPr>
          <w:rFonts w:ascii="Lotus Linotype" w:hAnsi="Lotus Linotype" w:cs="Lotus Linotype"/>
          <w:color w:val="000000" w:themeColor="text1"/>
          <w:rtl/>
        </w:rPr>
        <w:t>-</w:t>
      </w:r>
      <w:r w:rsidRPr="00B761C1">
        <w:rPr>
          <w:rFonts w:ascii="Lotus Linotype" w:hAnsi="Lotus Linotype" w:cs="Lotus Linotype"/>
          <w:color w:val="C00000"/>
          <w:rtl/>
        </w:rPr>
        <w:t>28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993733" w:rsidP="00993733">
      <w:pPr>
        <w:spacing w:after="0" w:line="520" w:lineRule="exact"/>
        <w:ind w:firstLine="397"/>
        <w:jc w:val="lowKashida"/>
        <w:rPr>
          <w:rFonts w:ascii="Lotus Linotype" w:hAnsi="Lotus Linotype" w:cs="Lotus Linotype"/>
          <w:b/>
          <w:bCs/>
          <w:sz w:val="30"/>
          <w:szCs w:val="30"/>
          <w:rtl/>
        </w:rPr>
      </w:pPr>
      <w:r>
        <w:rPr>
          <w:rFonts w:ascii="Lotus Linotype" w:hAnsi="Lotus Linotype" w:cs="Lotus Linotype"/>
          <w:b/>
          <w:bCs/>
          <w:sz w:val="30"/>
          <w:szCs w:val="30"/>
          <w:rtl/>
        </w:rPr>
        <w:t xml:space="preserve"> بارك الله لي ولكم في القرآن</w:t>
      </w:r>
      <w:r w:rsidR="006C26C5" w:rsidRPr="006C26C5">
        <w:rPr>
          <w:rFonts w:ascii="Lotus Linotype" w:hAnsi="Lotus Linotype" w:cs="Lotus Linotype"/>
          <w:b/>
          <w:bCs/>
          <w:color w:val="000000" w:themeColor="text1"/>
          <w:sz w:val="30"/>
          <w:szCs w:val="30"/>
          <w:rtl/>
        </w:rPr>
        <w:t>...</w:t>
      </w:r>
    </w:p>
    <w:p w:rsidR="000D33AF" w:rsidRPr="005E2995" w:rsidRDefault="006E5817" w:rsidP="00993733">
      <w:pPr>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من تمسَّك بهديه قرَّبه وأدناه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خالف أمره أبعده وأقصاه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لا يذِلُّ من والاه ولا يعزُّ من عاداه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وصحبه ومن دعا بدعوته واهتدى بهداه</w:t>
      </w:r>
      <w:r w:rsidR="006C26C5" w:rsidRPr="006C26C5">
        <w:rPr>
          <w:rFonts w:ascii="Lotus Linotype" w:hAnsi="Lotus Linotype" w:cs="Lotus Linotype"/>
          <w:color w:val="000000" w:themeColor="text1"/>
          <w:sz w:val="30"/>
          <w:szCs w:val="30"/>
          <w:rtl/>
        </w:rPr>
        <w:t>.</w:t>
      </w:r>
    </w:p>
    <w:p w:rsidR="000D33AF" w:rsidRPr="005E2995" w:rsidRDefault="0028169A" w:rsidP="005E2995">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D33AF"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000D33AF" w:rsidRPr="00377CC8">
        <w:rPr>
          <w:rFonts w:ascii="Lotus Linotype" w:hAnsi="Lotus Linotype" w:cs="Lotus Linotype"/>
          <w:color w:val="C00000"/>
          <w:sz w:val="30"/>
          <w:szCs w:val="30"/>
          <w:rtl/>
        </w:rPr>
        <w:t>وَاتَّقُوا اللَّهَ وَاعْلَمُوا أَنَّكُمْ مُلَاقُوهُ وَبَشّ</w:t>
      </w:r>
      <w:r w:rsidR="002562A6">
        <w:rPr>
          <w:rFonts w:ascii="Lotus Linotype" w:hAnsi="Lotus Linotype" w:cs="Lotus Linotype" w:hint="cs"/>
          <w:color w:val="C00000"/>
          <w:sz w:val="30"/>
          <w:szCs w:val="30"/>
          <w:rtl/>
        </w:rPr>
        <w:t>ـ</w:t>
      </w:r>
      <w:r w:rsidR="000D33AF" w:rsidRPr="00377CC8">
        <w:rPr>
          <w:rFonts w:ascii="Lotus Linotype" w:hAnsi="Lotus Linotype" w:cs="Lotus Linotype"/>
          <w:color w:val="C00000"/>
          <w:sz w:val="30"/>
          <w:szCs w:val="30"/>
          <w:rtl/>
        </w:rPr>
        <w:t>ِرِ الْمُؤْمِنِينَ</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D33AF" w:rsidRPr="00B761C1">
        <w:rPr>
          <w:rFonts w:ascii="Lotus Linotype" w:hAnsi="Lotus Linotype" w:cs="Lotus Linotype"/>
          <w:color w:val="C00000"/>
          <w:rtl/>
        </w:rPr>
        <w:t>البقرة:223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AA2C7E" w:rsidRDefault="00F63210" w:rsidP="00993733">
      <w:pPr>
        <w:spacing w:after="0" w:line="520" w:lineRule="exact"/>
        <w:ind w:firstLine="397"/>
        <w:jc w:val="lowKashida"/>
        <w:rPr>
          <w:rFonts w:ascii="Lotus Linotype" w:hAnsi="Lotus Linotype" w:cs="Lotus Linotype"/>
          <w:color w:val="000000" w:themeColor="text1"/>
          <w:sz w:val="30"/>
          <w:szCs w:val="30"/>
          <w:rtl/>
        </w:rPr>
      </w:pPr>
      <w:r w:rsidRPr="00F63210">
        <w:rPr>
          <w:rFonts w:ascii="Lotus Linotype" w:hAnsi="Lotus Linotype" w:cs="Lotus Linotype"/>
          <w:bCs/>
          <w:sz w:val="30"/>
          <w:szCs w:val="30"/>
          <w:u w:val="single"/>
          <w:rtl/>
        </w:rPr>
        <w:t>عباد الله:</w:t>
      </w:r>
      <w:r w:rsidR="000D33AF" w:rsidRPr="005E2995">
        <w:rPr>
          <w:rFonts w:ascii="Lotus Linotype" w:hAnsi="Lotus Linotype" w:cs="Lotus Linotype"/>
          <w:sz w:val="30"/>
          <w:szCs w:val="30"/>
          <w:rtl/>
        </w:rPr>
        <w:t xml:space="preserve"> </w:t>
      </w:r>
      <w:r w:rsidR="000D33AF" w:rsidRPr="000E0998">
        <w:rPr>
          <w:rFonts w:ascii="Lotus Linotype" w:hAnsi="Lotus Linotype" w:cs="Lotus Linotype"/>
          <w:color w:val="0000FF"/>
          <w:sz w:val="30"/>
          <w:szCs w:val="30"/>
          <w:rtl/>
        </w:rPr>
        <w:t>والأسباب الجالبة للخوف من الله تعالى كثيرة</w:t>
      </w:r>
      <w:r w:rsidR="006C26C5" w:rsidRPr="000E0998">
        <w:rPr>
          <w:rFonts w:ascii="Lotus Linotype" w:hAnsi="Lotus Linotype" w:cs="Lotus Linotype"/>
          <w:color w:val="0000FF"/>
          <w:sz w:val="30"/>
          <w:szCs w:val="30"/>
          <w:rtl/>
        </w:rPr>
        <w:t>؛</w:t>
      </w:r>
      <w:r w:rsidR="000D33AF" w:rsidRPr="000E0998">
        <w:rPr>
          <w:rFonts w:ascii="Lotus Linotype" w:hAnsi="Lotus Linotype" w:cs="Lotus Linotype"/>
          <w:color w:val="0000FF"/>
          <w:sz w:val="30"/>
          <w:szCs w:val="30"/>
          <w:rtl/>
        </w:rPr>
        <w:t xml:space="preserve"> </w:t>
      </w:r>
      <w:r w:rsidR="000D33AF" w:rsidRPr="00AA2C7E">
        <w:rPr>
          <w:rFonts w:ascii="Lotus Linotype" w:hAnsi="Lotus Linotype" w:cs="Lotus Linotype"/>
          <w:color w:val="000000" w:themeColor="text1"/>
          <w:sz w:val="30"/>
          <w:szCs w:val="30"/>
          <w:rtl/>
        </w:rPr>
        <w:t>منها:</w:t>
      </w:r>
      <w:r w:rsidR="00993733" w:rsidRPr="00AA2C7E">
        <w:rPr>
          <w:rFonts w:ascii="Lotus Linotype" w:hAnsi="Lotus Linotype" w:cs="Lotus Linotype" w:hint="cs"/>
          <w:color w:val="000000" w:themeColor="text1"/>
          <w:sz w:val="30"/>
          <w:szCs w:val="30"/>
          <w:rtl/>
        </w:rPr>
        <w:t xml:space="preserve"> </w:t>
      </w:r>
      <w:r w:rsidR="000D33AF" w:rsidRPr="00AA2C7E">
        <w:rPr>
          <w:rFonts w:ascii="Lotus Linotype" w:hAnsi="Lotus Linotype" w:cs="Lotus Linotype"/>
          <w:color w:val="000000" w:themeColor="text1"/>
          <w:sz w:val="30"/>
          <w:szCs w:val="30"/>
          <w:rtl/>
        </w:rPr>
        <w:t>تعظيم الله وتوقيره وإجلاله</w:t>
      </w:r>
      <w:r w:rsidR="006C26C5" w:rsidRPr="006C26C5">
        <w:rPr>
          <w:rFonts w:ascii="Lotus Linotype" w:hAnsi="Lotus Linotype" w:cs="Lotus Linotype"/>
          <w:color w:val="000000" w:themeColor="text1"/>
          <w:sz w:val="30"/>
          <w:szCs w:val="30"/>
          <w:rtl/>
        </w:rPr>
        <w:t>،</w:t>
      </w:r>
      <w:r w:rsidR="000D33AF" w:rsidRPr="00AA2C7E">
        <w:rPr>
          <w:rFonts w:ascii="Lotus Linotype" w:hAnsi="Lotus Linotype" w:cs="Lotus Linotype"/>
          <w:color w:val="000000" w:themeColor="text1"/>
          <w:sz w:val="30"/>
          <w:szCs w:val="30"/>
          <w:rtl/>
        </w:rPr>
        <w:t xml:space="preserve"> ومعرفة عظمة سلطانه وقهره</w:t>
      </w:r>
      <w:r w:rsidR="006C26C5" w:rsidRPr="006C26C5">
        <w:rPr>
          <w:rFonts w:ascii="Lotus Linotype" w:hAnsi="Lotus Linotype" w:cs="Lotus Linotype"/>
          <w:color w:val="000000" w:themeColor="text1"/>
          <w:sz w:val="30"/>
          <w:szCs w:val="30"/>
          <w:rtl/>
        </w:rPr>
        <w:t>.</w:t>
      </w:r>
      <w:r w:rsidR="000D33AF" w:rsidRPr="00AA2C7E">
        <w:rPr>
          <w:rFonts w:ascii="Lotus Linotype" w:hAnsi="Lotus Linotype" w:cs="Lotus Linotype"/>
          <w:color w:val="000000" w:themeColor="text1"/>
          <w:sz w:val="30"/>
          <w:szCs w:val="30"/>
          <w:rtl/>
        </w:rPr>
        <w:t xml:space="preserve"> ومنها: التعرف </w:t>
      </w:r>
      <w:r w:rsidR="000D33AF" w:rsidRPr="005E2995">
        <w:rPr>
          <w:rFonts w:ascii="Lotus Linotype" w:hAnsi="Lotus Linotype" w:cs="Lotus Linotype"/>
          <w:color w:val="000000"/>
          <w:sz w:val="30"/>
          <w:szCs w:val="30"/>
          <w:rtl/>
        </w:rPr>
        <w:t>على أسمائه وصفاته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والتفكر في معانيها</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وبخاصة الأسماء التي تدل على صفات القوة والجبروت والعلم</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مثل:</w:t>
      </w:r>
      <w:r w:rsidR="00AA2C7E">
        <w:rPr>
          <w:rFonts w:ascii="Lotus Linotype" w:hAnsi="Lotus Linotype" w:cs="Lotus Linotype" w:hint="cs"/>
          <w:color w:val="000000"/>
          <w:sz w:val="30"/>
          <w:szCs w:val="30"/>
          <w:rtl/>
        </w:rPr>
        <w:t xml:space="preserve"> </w:t>
      </w:r>
      <w:r w:rsidR="000D33AF" w:rsidRPr="005E2995">
        <w:rPr>
          <w:rFonts w:ascii="Lotus Linotype" w:hAnsi="Lotus Linotype" w:cs="Lotus Linotype"/>
          <w:color w:val="000000"/>
          <w:sz w:val="30"/>
          <w:szCs w:val="30"/>
          <w:rtl/>
        </w:rPr>
        <w:t>(السميع</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w:t>
      </w:r>
      <w:r w:rsidR="000D33AF" w:rsidRPr="005E2995">
        <w:rPr>
          <w:rFonts w:ascii="Lotus Linotype" w:hAnsi="Lotus Linotype" w:cs="Lotus Linotype"/>
          <w:color w:val="000000"/>
          <w:sz w:val="30"/>
          <w:szCs w:val="30"/>
          <w:rtl/>
        </w:rPr>
        <w:lastRenderedPageBreak/>
        <w:t>والبصير</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000000"/>
          <w:sz w:val="30"/>
          <w:szCs w:val="30"/>
          <w:rtl/>
        </w:rPr>
        <w:t xml:space="preserve"> </w:t>
      </w:r>
      <w:r w:rsidR="000D33AF" w:rsidRPr="00AA2C7E">
        <w:rPr>
          <w:rFonts w:ascii="Lotus Linotype" w:hAnsi="Lotus Linotype" w:cs="Lotus Linotype"/>
          <w:color w:val="000000" w:themeColor="text1"/>
          <w:sz w:val="30"/>
          <w:szCs w:val="30"/>
          <w:rtl/>
        </w:rPr>
        <w:t>والقوي</w:t>
      </w:r>
      <w:r w:rsidR="006C26C5" w:rsidRPr="006C26C5">
        <w:rPr>
          <w:rFonts w:ascii="Lotus Linotype" w:hAnsi="Lotus Linotype" w:cs="Lotus Linotype"/>
          <w:color w:val="000000" w:themeColor="text1"/>
          <w:sz w:val="30"/>
          <w:szCs w:val="30"/>
          <w:rtl/>
        </w:rPr>
        <w:t>،</w:t>
      </w:r>
      <w:r w:rsidR="000D33AF" w:rsidRPr="00AA2C7E">
        <w:rPr>
          <w:rFonts w:ascii="Lotus Linotype" w:hAnsi="Lotus Linotype" w:cs="Lotus Linotype"/>
          <w:color w:val="000000" w:themeColor="text1"/>
          <w:sz w:val="30"/>
          <w:szCs w:val="30"/>
          <w:rtl/>
        </w:rPr>
        <w:t xml:space="preserve"> والعزيز</w:t>
      </w:r>
      <w:r w:rsidR="006C26C5" w:rsidRPr="006C26C5">
        <w:rPr>
          <w:rFonts w:ascii="Lotus Linotype" w:hAnsi="Lotus Linotype" w:cs="Lotus Linotype"/>
          <w:color w:val="000000" w:themeColor="text1"/>
          <w:sz w:val="30"/>
          <w:szCs w:val="30"/>
          <w:rtl/>
        </w:rPr>
        <w:t>،</w:t>
      </w:r>
      <w:r w:rsidR="000D33AF" w:rsidRPr="00AA2C7E">
        <w:rPr>
          <w:rFonts w:ascii="Lotus Linotype" w:hAnsi="Lotus Linotype" w:cs="Lotus Linotype"/>
          <w:color w:val="000000" w:themeColor="text1"/>
          <w:sz w:val="30"/>
          <w:szCs w:val="30"/>
          <w:rtl/>
        </w:rPr>
        <w:t xml:space="preserve"> والجبار)</w:t>
      </w:r>
      <w:r w:rsidR="006C26C5" w:rsidRPr="006C26C5">
        <w:rPr>
          <w:rFonts w:ascii="Lotus Linotype" w:hAnsi="Lotus Linotype" w:cs="Lotus Linotype"/>
          <w:color w:val="000000" w:themeColor="text1"/>
          <w:sz w:val="30"/>
          <w:szCs w:val="30"/>
          <w:rtl/>
        </w:rPr>
        <w:t>،</w:t>
      </w:r>
      <w:r w:rsidR="000D33AF" w:rsidRPr="00AA2C7E">
        <w:rPr>
          <w:rFonts w:ascii="Lotus Linotype" w:hAnsi="Lotus Linotype" w:cs="Lotus Linotype"/>
          <w:color w:val="000000" w:themeColor="text1"/>
          <w:sz w:val="30"/>
          <w:szCs w:val="30"/>
          <w:rtl/>
        </w:rPr>
        <w:t xml:space="preserve"> ومن الصفات: (شديد العقاب</w:t>
      </w:r>
      <w:r w:rsidR="006C26C5" w:rsidRPr="006C26C5">
        <w:rPr>
          <w:rFonts w:ascii="Lotus Linotype" w:hAnsi="Lotus Linotype" w:cs="Lotus Linotype"/>
          <w:color w:val="000000" w:themeColor="text1"/>
          <w:sz w:val="30"/>
          <w:szCs w:val="30"/>
          <w:rtl/>
        </w:rPr>
        <w:t>،</w:t>
      </w:r>
      <w:r w:rsidR="000D33AF" w:rsidRPr="00AA2C7E">
        <w:rPr>
          <w:rFonts w:ascii="Lotus Linotype" w:hAnsi="Lotus Linotype" w:cs="Lotus Linotype"/>
          <w:color w:val="000000" w:themeColor="text1"/>
          <w:sz w:val="30"/>
          <w:szCs w:val="30"/>
          <w:rtl/>
        </w:rPr>
        <w:t xml:space="preserve"> وسريع الحساب</w:t>
      </w:r>
      <w:r w:rsidR="006C26C5" w:rsidRPr="006C26C5">
        <w:rPr>
          <w:rFonts w:ascii="Lotus Linotype" w:hAnsi="Lotus Linotype" w:cs="Lotus Linotype"/>
          <w:color w:val="000000" w:themeColor="text1"/>
          <w:sz w:val="30"/>
          <w:szCs w:val="30"/>
          <w:rtl/>
        </w:rPr>
        <w:t>،</w:t>
      </w:r>
      <w:r w:rsidR="000D33AF" w:rsidRPr="00AA2C7E">
        <w:rPr>
          <w:rFonts w:ascii="Lotus Linotype" w:hAnsi="Lotus Linotype" w:cs="Lotus Linotype"/>
          <w:color w:val="000000" w:themeColor="text1"/>
          <w:sz w:val="30"/>
          <w:szCs w:val="30"/>
          <w:rtl/>
        </w:rPr>
        <w:t xml:space="preserve"> وكونه ذي انتقام)</w:t>
      </w:r>
      <w:r w:rsidR="006C26C5" w:rsidRPr="006C26C5">
        <w:rPr>
          <w:rFonts w:ascii="Lotus Linotype" w:hAnsi="Lotus Linotype" w:cs="Lotus Linotype"/>
          <w:color w:val="000000" w:themeColor="text1"/>
          <w:sz w:val="30"/>
          <w:szCs w:val="30"/>
          <w:rtl/>
        </w:rPr>
        <w:t>.</w:t>
      </w:r>
      <w:r w:rsidR="000D33AF" w:rsidRPr="00AA2C7E">
        <w:rPr>
          <w:rFonts w:ascii="Lotus Linotype" w:hAnsi="Lotus Linotype" w:cs="Lotus Linotype"/>
          <w:color w:val="000000" w:themeColor="text1"/>
          <w:sz w:val="30"/>
          <w:szCs w:val="30"/>
          <w:rtl/>
        </w:rPr>
        <w:t xml:space="preserve"> ومن الأسباب الجالبة للخوف من الله: التعرف على نصوص الوعيد والترهيب</w:t>
      </w:r>
      <w:r w:rsidR="006C26C5" w:rsidRPr="006C26C5">
        <w:rPr>
          <w:rFonts w:ascii="Lotus Linotype" w:hAnsi="Lotus Linotype" w:cs="Lotus Linotype"/>
          <w:color w:val="000000" w:themeColor="text1"/>
          <w:sz w:val="30"/>
          <w:szCs w:val="30"/>
          <w:rtl/>
        </w:rPr>
        <w:t>،</w:t>
      </w:r>
      <w:r w:rsidR="000D33AF" w:rsidRPr="00AA2C7E">
        <w:rPr>
          <w:rFonts w:ascii="Lotus Linotype" w:hAnsi="Lotus Linotype" w:cs="Lotus Linotype"/>
          <w:color w:val="000000" w:themeColor="text1"/>
          <w:sz w:val="30"/>
          <w:szCs w:val="30"/>
          <w:rtl/>
        </w:rPr>
        <w:t xml:space="preserve"> كقوله تعالى في تاركي الصلاة:</w:t>
      </w:r>
      <w:r w:rsidR="00993733" w:rsidRPr="00AA2C7E">
        <w:rPr>
          <w:rFonts w:ascii="Lotus Linotype" w:hAnsi="Lotus Linotype" w:cs="DecoType Naskh Extensions" w:hint="cs"/>
          <w:color w:val="000000" w:themeColor="text1"/>
          <w:sz w:val="30"/>
          <w:szCs w:val="30"/>
          <w:rtl/>
        </w:rPr>
        <w:t xml:space="preserve"> </w:t>
      </w:r>
      <w:r w:rsidR="006E5817" w:rsidRPr="006E5817">
        <w:rPr>
          <w:rFonts w:ascii="Lotus Linotype" w:hAnsi="Lotus Linotype" w:cs="DecoType Naskh Extensions"/>
          <w:color w:val="C00000"/>
          <w:sz w:val="30"/>
          <w:szCs w:val="30"/>
          <w:rtl/>
        </w:rPr>
        <w:t>{</w:t>
      </w:r>
      <w:r w:rsidR="000D33AF" w:rsidRPr="00377CC8">
        <w:rPr>
          <w:rFonts w:ascii="Lotus Linotype" w:hAnsi="Lotus Linotype" w:cs="Lotus Linotype"/>
          <w:color w:val="C00000"/>
          <w:sz w:val="30"/>
          <w:szCs w:val="30"/>
          <w:rtl/>
        </w:rPr>
        <w:t>مَا سَلَكَكُمْ فِي سَقَرَ</w:t>
      </w:r>
      <w:r w:rsidR="006C26C5" w:rsidRPr="006C26C5">
        <w:rPr>
          <w:rFonts w:ascii="Lotus Linotype" w:hAnsi="Lotus Linotype" w:cs="Lotus Linotype"/>
          <w:color w:val="000000" w:themeColor="text1"/>
          <w:sz w:val="30"/>
          <w:szCs w:val="30"/>
          <w:rtl/>
        </w:rPr>
        <w:t>.</w:t>
      </w:r>
      <w:r w:rsidR="000D33AF" w:rsidRPr="00377CC8">
        <w:rPr>
          <w:rFonts w:ascii="Lotus Linotype" w:hAnsi="Lotus Linotype" w:cs="Lotus Linotype"/>
          <w:color w:val="C00000"/>
          <w:sz w:val="30"/>
          <w:szCs w:val="30"/>
          <w:rtl/>
        </w:rPr>
        <w:t xml:space="preserve"> قَالُوا لَمْ نَكُ مِنَ الْمُصَلِّينَ</w:t>
      </w:r>
      <w:r w:rsidR="006E5817" w:rsidRPr="006E5817">
        <w:rPr>
          <w:rFonts w:ascii="Lotus Linotype" w:hAnsi="Lotus Linotype" w:cs="DecoType Naskh Extensions"/>
          <w:color w:val="C00000"/>
          <w:sz w:val="30"/>
          <w:szCs w:val="30"/>
          <w:rtl/>
        </w:rPr>
        <w:t>}</w:t>
      </w:r>
      <w:r w:rsidR="000D33AF" w:rsidRPr="005E2995">
        <w:rPr>
          <w:rFonts w:ascii="Lotus Linotype" w:hAnsi="Lotus Linotype" w:cs="Lotus Linotype"/>
          <w:color w:val="000000"/>
          <w:sz w:val="30"/>
          <w:szCs w:val="30"/>
          <w:rtl/>
        </w:rPr>
        <w:t xml:space="preserve"> </w:t>
      </w:r>
      <w:r w:rsidR="00B43ACE" w:rsidRPr="00B43ACE">
        <w:rPr>
          <w:rFonts w:ascii="Lotus Linotype" w:hAnsi="Lotus Linotype" w:cs="Lotus Linotype"/>
          <w:color w:val="C00000"/>
          <w:rtl/>
        </w:rPr>
        <w:t>[</w:t>
      </w:r>
      <w:r w:rsidR="000D33AF" w:rsidRPr="00B761C1">
        <w:rPr>
          <w:rFonts w:ascii="Lotus Linotype" w:hAnsi="Lotus Linotype" w:cs="Lotus Linotype"/>
          <w:color w:val="C00000"/>
          <w:rtl/>
        </w:rPr>
        <w:t>المدثر:42</w:t>
      </w:r>
      <w:r w:rsidR="00BA71AC" w:rsidRPr="00BA71AC">
        <w:rPr>
          <w:rFonts w:ascii="Lotus Linotype" w:hAnsi="Lotus Linotype" w:cs="Lotus Linotype"/>
          <w:color w:val="000000" w:themeColor="text1"/>
          <w:rtl/>
        </w:rPr>
        <w:t>-</w:t>
      </w:r>
      <w:r w:rsidR="000D33AF" w:rsidRPr="00B761C1">
        <w:rPr>
          <w:rFonts w:ascii="Lotus Linotype" w:hAnsi="Lotus Linotype" w:cs="Lotus Linotype"/>
          <w:color w:val="C00000"/>
          <w:rtl/>
        </w:rPr>
        <w:t>43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FF0000"/>
          <w:sz w:val="30"/>
          <w:szCs w:val="30"/>
          <w:rtl/>
        </w:rPr>
        <w:t xml:space="preserve"> </w:t>
      </w:r>
      <w:r w:rsidR="000D33AF" w:rsidRPr="00AA2C7E">
        <w:rPr>
          <w:rFonts w:ascii="Lotus Linotype" w:hAnsi="Lotus Linotype" w:cs="Lotus Linotype"/>
          <w:color w:val="000000" w:themeColor="text1"/>
          <w:sz w:val="30"/>
          <w:szCs w:val="30"/>
          <w:rtl/>
        </w:rPr>
        <w:t>ومنها</w:t>
      </w:r>
      <w:r w:rsidR="00993733" w:rsidRPr="00AA2C7E">
        <w:rPr>
          <w:rFonts w:ascii="Lotus Linotype" w:hAnsi="Lotus Linotype" w:cs="Lotus Linotype"/>
          <w:color w:val="000000" w:themeColor="text1"/>
          <w:sz w:val="30"/>
          <w:szCs w:val="30"/>
          <w:rtl/>
        </w:rPr>
        <w:t>: تذكُّرُ الموتِ وما بعده</w:t>
      </w:r>
      <w:r w:rsidR="006C26C5" w:rsidRPr="006C26C5">
        <w:rPr>
          <w:rFonts w:ascii="Lotus Linotype" w:hAnsi="Lotus Linotype" w:cs="Lotus Linotype"/>
          <w:color w:val="000000" w:themeColor="text1"/>
          <w:sz w:val="30"/>
          <w:szCs w:val="30"/>
          <w:rtl/>
        </w:rPr>
        <w:t>،</w:t>
      </w:r>
      <w:r w:rsidR="00993733" w:rsidRPr="00AA2C7E">
        <w:rPr>
          <w:rFonts w:ascii="Lotus Linotype" w:hAnsi="Lotus Linotype" w:cs="Lotus Linotype"/>
          <w:color w:val="000000" w:themeColor="text1"/>
          <w:sz w:val="30"/>
          <w:szCs w:val="30"/>
          <w:rtl/>
        </w:rPr>
        <w:t xml:space="preserve">  </w:t>
      </w:r>
      <w:r w:rsidR="000D33AF" w:rsidRPr="00AA2C7E">
        <w:rPr>
          <w:rFonts w:ascii="Lotus Linotype" w:hAnsi="Lotus Linotype" w:cs="Lotus Linotype"/>
          <w:color w:val="000000" w:themeColor="text1"/>
          <w:sz w:val="30"/>
          <w:szCs w:val="30"/>
          <w:rtl/>
        </w:rPr>
        <w:t>مثل: عذابِ القبر</w:t>
      </w:r>
      <w:r w:rsidR="006C26C5" w:rsidRPr="006C26C5">
        <w:rPr>
          <w:rFonts w:ascii="Lotus Linotype" w:hAnsi="Lotus Linotype" w:cs="Lotus Linotype"/>
          <w:color w:val="000000" w:themeColor="text1"/>
          <w:sz w:val="30"/>
          <w:szCs w:val="30"/>
          <w:rtl/>
        </w:rPr>
        <w:t>،</w:t>
      </w:r>
      <w:r w:rsidR="000D33AF" w:rsidRPr="00AA2C7E">
        <w:rPr>
          <w:rFonts w:ascii="Lotus Linotype" w:hAnsi="Lotus Linotype" w:cs="Lotus Linotype"/>
          <w:color w:val="000000" w:themeColor="text1"/>
          <w:sz w:val="30"/>
          <w:szCs w:val="30"/>
          <w:rtl/>
        </w:rPr>
        <w:t xml:space="preserve"> والحش</w:t>
      </w:r>
      <w:r w:rsidR="002B5E31">
        <w:rPr>
          <w:rFonts w:ascii="Lotus Linotype" w:hAnsi="Lotus Linotype" w:cs="Lotus Linotype" w:hint="cs"/>
          <w:color w:val="000000" w:themeColor="text1"/>
          <w:sz w:val="30"/>
          <w:szCs w:val="30"/>
          <w:rtl/>
        </w:rPr>
        <w:t>ـ</w:t>
      </w:r>
      <w:r w:rsidR="000D33AF" w:rsidRPr="00AA2C7E">
        <w:rPr>
          <w:rFonts w:ascii="Lotus Linotype" w:hAnsi="Lotus Linotype" w:cs="Lotus Linotype"/>
          <w:color w:val="000000" w:themeColor="text1"/>
          <w:sz w:val="30"/>
          <w:szCs w:val="30"/>
          <w:rtl/>
        </w:rPr>
        <w:t>رِ</w:t>
      </w:r>
      <w:r w:rsidR="006C26C5" w:rsidRPr="006C26C5">
        <w:rPr>
          <w:rFonts w:ascii="Lotus Linotype" w:hAnsi="Lotus Linotype" w:cs="Lotus Linotype"/>
          <w:color w:val="000000" w:themeColor="text1"/>
          <w:sz w:val="30"/>
          <w:szCs w:val="30"/>
          <w:rtl/>
        </w:rPr>
        <w:t>،</w:t>
      </w:r>
      <w:r w:rsidR="000D33AF" w:rsidRPr="00AA2C7E">
        <w:rPr>
          <w:rFonts w:ascii="Lotus Linotype" w:hAnsi="Lotus Linotype" w:cs="Lotus Linotype"/>
          <w:color w:val="000000" w:themeColor="text1"/>
          <w:sz w:val="30"/>
          <w:szCs w:val="30"/>
          <w:rtl/>
        </w:rPr>
        <w:t xml:space="preserve"> والصراطِ</w:t>
      </w:r>
      <w:r w:rsidR="006C26C5" w:rsidRPr="006C26C5">
        <w:rPr>
          <w:rFonts w:ascii="Lotus Linotype" w:hAnsi="Lotus Linotype" w:cs="Lotus Linotype"/>
          <w:color w:val="000000" w:themeColor="text1"/>
          <w:sz w:val="30"/>
          <w:szCs w:val="30"/>
          <w:rtl/>
        </w:rPr>
        <w:t>،</w:t>
      </w:r>
      <w:r w:rsidR="000D33AF" w:rsidRPr="00AA2C7E">
        <w:rPr>
          <w:rFonts w:ascii="Lotus Linotype" w:hAnsi="Lotus Linotype" w:cs="Lotus Linotype"/>
          <w:color w:val="000000" w:themeColor="text1"/>
          <w:sz w:val="30"/>
          <w:szCs w:val="30"/>
          <w:rtl/>
        </w:rPr>
        <w:t xml:space="preserve"> وعذاب النار</w:t>
      </w:r>
      <w:r w:rsidR="006C26C5" w:rsidRPr="006C26C5">
        <w:rPr>
          <w:rFonts w:ascii="Lotus Linotype" w:hAnsi="Lotus Linotype" w:cs="Lotus Linotype"/>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color w:val="000000"/>
          <w:sz w:val="30"/>
          <w:szCs w:val="30"/>
        </w:rPr>
      </w:pPr>
      <w:r w:rsidRPr="000E0998">
        <w:rPr>
          <w:rFonts w:ascii="Lotus Linotype" w:hAnsi="Lotus Linotype" w:cs="Lotus Linotype"/>
          <w:color w:val="0000FF"/>
          <w:sz w:val="30"/>
          <w:szCs w:val="30"/>
          <w:rtl/>
        </w:rPr>
        <w:t>ويجب على المؤمن</w:t>
      </w:r>
      <w:r w:rsidR="000E0998" w:rsidRPr="000E0998">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0E0998">
        <w:rPr>
          <w:rFonts w:ascii="Lotus Linotype" w:hAnsi="Lotus Linotype" w:cs="Lotus Linotype"/>
          <w:color w:val="0000FF"/>
          <w:sz w:val="30"/>
          <w:szCs w:val="30"/>
          <w:rtl/>
        </w:rPr>
        <w:t>أن يجمع بين الخوف من الله تعالى ورجاء رحمته</w:t>
      </w:r>
      <w:r w:rsidR="006C26C5" w:rsidRPr="000E0998">
        <w:rPr>
          <w:rFonts w:ascii="Lotus Linotype" w:hAnsi="Lotus Linotype" w:cs="Lotus Linotype"/>
          <w:color w:val="0000FF"/>
          <w:sz w:val="30"/>
          <w:szCs w:val="30"/>
          <w:rtl/>
        </w:rPr>
        <w:t>،</w:t>
      </w:r>
      <w:r w:rsidRPr="000E0998">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وبهذا يصل إلى درجة الاعتدال في الخوف والرجاء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فلا يغلب عليه الخوف فييأس من رحمة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الرجاء فيأمن من مكر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5E2995">
        <w:rPr>
          <w:rFonts w:ascii="Lotus Linotype" w:hAnsi="Lotus Linotype" w:cs="Lotus Linotype"/>
          <w:color w:val="000000"/>
          <w:sz w:val="30"/>
          <w:szCs w:val="30"/>
          <w:rtl/>
        </w:rPr>
        <w:t xml:space="preserve">قال الله تعالى: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أُولَئِكَ الَّذِينَ يَدْعُونَ يَبْتَغُونَ إِلَى رَبِّهِمُ الْوَسِيلَةَ أَيُّهُمْ أ</w:t>
      </w:r>
      <w:r w:rsidR="002562A6">
        <w:rPr>
          <w:rFonts w:ascii="Lotus Linotype" w:hAnsi="Lotus Linotype" w:cs="Lotus Linotype"/>
          <w:color w:val="C00000"/>
          <w:sz w:val="30"/>
          <w:szCs w:val="30"/>
          <w:rtl/>
        </w:rPr>
        <w:t xml:space="preserve">َقْرَبُ وَيَرْجُونَ رَحْمَتَهُ </w:t>
      </w:r>
      <w:r w:rsidRPr="00377CC8">
        <w:rPr>
          <w:rFonts w:ascii="Lotus Linotype" w:hAnsi="Lotus Linotype" w:cs="Lotus Linotype"/>
          <w:color w:val="C00000"/>
          <w:sz w:val="30"/>
          <w:szCs w:val="30"/>
          <w:rtl/>
        </w:rPr>
        <w:t>وَيَخَافُونَ عَذَابَهُ إِنَّ عَذَابَ رَبِّكَ كَانَ مَحْذُورًا</w:t>
      </w:r>
      <w:r w:rsidR="006E5817" w:rsidRPr="006E5817">
        <w:rPr>
          <w:rFonts w:ascii="Lotus Linotype" w:hAnsi="Lotus Linotype" w:cs="DecoType Naskh Extensions"/>
          <w:color w:val="C00000"/>
          <w:sz w:val="30"/>
          <w:szCs w:val="30"/>
          <w:rtl/>
        </w:rPr>
        <w:t>}</w:t>
      </w:r>
      <w:r w:rsidR="002B5E31">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B761C1">
        <w:rPr>
          <w:rFonts w:ascii="Lotus Linotype" w:hAnsi="Lotus Linotype" w:cs="Lotus Linotype"/>
          <w:color w:val="C00000"/>
          <w:rtl/>
        </w:rPr>
        <w:t>الإسراء:57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993733" w:rsidRDefault="000D33AF" w:rsidP="00993733">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ولقد قرر السلف هذا المنهج</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فمما ورد في هذا:</w:t>
      </w:r>
    </w:p>
    <w:p w:rsidR="00993733" w:rsidRDefault="000D33AF" w:rsidP="00AA2C7E">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عَنْ عُمَرَ بْنِ الْخَطَّابِ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w:t>
      </w:r>
      <w:r w:rsidR="00993733" w:rsidRPr="002562A6">
        <w:rPr>
          <w:rFonts w:ascii="Lotus Linotype" w:hAnsi="Lotus Linotype" w:cs="CTraditional Arabic" w:hint="cs"/>
          <w:color w:val="4F6228"/>
          <w:sz w:val="30"/>
          <w:szCs w:val="30"/>
          <w:rtl/>
        </w:rPr>
        <w:t>$</w:t>
      </w:r>
      <w:r w:rsidRPr="002562A6">
        <w:rPr>
          <w:rFonts w:ascii="Lotus Linotype" w:hAnsi="Lotus Linotype" w:cs="Lotus Linotype"/>
          <w:color w:val="4F6228"/>
          <w:sz w:val="30"/>
          <w:szCs w:val="30"/>
          <w:rtl/>
        </w:rPr>
        <w:t>لَوْ نَادَى مُنَادٍ مِنَ السَّمَاءِ: أَيُّهَا النَّاسُ</w:t>
      </w:r>
      <w:r w:rsidR="006C26C5" w:rsidRPr="002562A6">
        <w:rPr>
          <w:rFonts w:ascii="Lotus Linotype" w:hAnsi="Lotus Linotype" w:cs="Lotus Linotype"/>
          <w:color w:val="4F6228"/>
          <w:sz w:val="30"/>
          <w:szCs w:val="30"/>
          <w:rtl/>
        </w:rPr>
        <w:t>،</w:t>
      </w:r>
      <w:r w:rsidRPr="002562A6">
        <w:rPr>
          <w:rFonts w:ascii="Lotus Linotype" w:hAnsi="Lotus Linotype" w:cs="Lotus Linotype"/>
          <w:color w:val="4F6228"/>
          <w:sz w:val="30"/>
          <w:szCs w:val="30"/>
          <w:rtl/>
        </w:rPr>
        <w:t xml:space="preserve"> إِنَّكُمْ دَاخِلُونَ الْجَنَّةَ كُلُّكُمْ أَجْمَعُونَ إِلَّا رَجُلًا وَاحِدًا</w:t>
      </w:r>
      <w:r w:rsidR="006C26C5" w:rsidRPr="002562A6">
        <w:rPr>
          <w:rFonts w:ascii="Lotus Linotype" w:hAnsi="Lotus Linotype" w:cs="Lotus Linotype"/>
          <w:color w:val="4F6228"/>
          <w:sz w:val="30"/>
          <w:szCs w:val="30"/>
          <w:rtl/>
        </w:rPr>
        <w:t>،</w:t>
      </w:r>
      <w:r w:rsidRPr="002562A6">
        <w:rPr>
          <w:rFonts w:ascii="Lotus Linotype" w:hAnsi="Lotus Linotype" w:cs="Lotus Linotype"/>
          <w:color w:val="4F6228"/>
          <w:sz w:val="30"/>
          <w:szCs w:val="30"/>
          <w:rtl/>
        </w:rPr>
        <w:t xml:space="preserve"> لَخِفْتُ أَنْ أَكُونَ هُوَ</w:t>
      </w:r>
      <w:r w:rsidR="006C26C5" w:rsidRPr="002562A6">
        <w:rPr>
          <w:rFonts w:ascii="Lotus Linotype" w:hAnsi="Lotus Linotype" w:cs="Lotus Linotype"/>
          <w:color w:val="4F6228"/>
          <w:sz w:val="30"/>
          <w:szCs w:val="30"/>
          <w:rtl/>
        </w:rPr>
        <w:t>،</w:t>
      </w:r>
      <w:r w:rsidRPr="002562A6">
        <w:rPr>
          <w:rFonts w:ascii="Lotus Linotype" w:hAnsi="Lotus Linotype" w:cs="Lotus Linotype"/>
          <w:color w:val="4F6228"/>
          <w:sz w:val="30"/>
          <w:szCs w:val="30"/>
          <w:rtl/>
        </w:rPr>
        <w:t xml:space="preserve"> وَلَوْ نَادَى مُنَادٍ: أَيُّهَا النَّاسُ</w:t>
      </w:r>
      <w:r w:rsidR="006C26C5" w:rsidRPr="002562A6">
        <w:rPr>
          <w:rFonts w:ascii="Lotus Linotype" w:hAnsi="Lotus Linotype" w:cs="Lotus Linotype"/>
          <w:color w:val="4F6228"/>
          <w:sz w:val="30"/>
          <w:szCs w:val="30"/>
          <w:rtl/>
        </w:rPr>
        <w:t>،</w:t>
      </w:r>
      <w:r w:rsidRPr="002562A6">
        <w:rPr>
          <w:rFonts w:ascii="Lotus Linotype" w:hAnsi="Lotus Linotype" w:cs="Lotus Linotype"/>
          <w:color w:val="4F6228"/>
          <w:sz w:val="30"/>
          <w:szCs w:val="30"/>
          <w:rtl/>
        </w:rPr>
        <w:t xml:space="preserve"> إِنَّكُمْ دَاخِلُونَ النَّارَ إِلَّا رَجُلًا وَاحِدًا</w:t>
      </w:r>
      <w:r w:rsidR="006C26C5" w:rsidRPr="002562A6">
        <w:rPr>
          <w:rFonts w:ascii="Lotus Linotype" w:hAnsi="Lotus Linotype" w:cs="Lotus Linotype"/>
          <w:color w:val="4F6228"/>
          <w:sz w:val="30"/>
          <w:szCs w:val="30"/>
          <w:rtl/>
        </w:rPr>
        <w:t>،</w:t>
      </w:r>
      <w:r w:rsidRPr="002562A6">
        <w:rPr>
          <w:rFonts w:ascii="Lotus Linotype" w:hAnsi="Lotus Linotype" w:cs="Lotus Linotype"/>
          <w:color w:val="4F6228"/>
          <w:sz w:val="30"/>
          <w:szCs w:val="30"/>
          <w:rtl/>
        </w:rPr>
        <w:t xml:space="preserve"> لَرَجَوْتُ</w:t>
      </w:r>
      <w:r w:rsidR="00993733" w:rsidRPr="002562A6">
        <w:rPr>
          <w:rFonts w:ascii="Lotus Linotype" w:hAnsi="Lotus Linotype" w:cs="Lotus Linotype"/>
          <w:color w:val="4F6228"/>
          <w:sz w:val="30"/>
          <w:szCs w:val="30"/>
          <w:rtl/>
        </w:rPr>
        <w:t xml:space="preserve"> أَنْ أَكُونَ هُوَ</w:t>
      </w:r>
      <w:r w:rsidR="00993733" w:rsidRPr="00993733">
        <w:rPr>
          <w:rFonts w:ascii="Lotus Linotype" w:hAnsi="Lotus Linotype" w:cs="CTraditional Arabic" w:hint="cs"/>
          <w:color w:val="4F6228"/>
          <w:sz w:val="30"/>
          <w:szCs w:val="30"/>
          <w:rtl/>
        </w:rPr>
        <w:t>#</w:t>
      </w:r>
      <w:r w:rsidR="00993733" w:rsidRPr="00AF5A86">
        <w:rPr>
          <w:rStyle w:val="a8"/>
          <w:rFonts w:ascii="Simplified Arabic" w:hAnsi="Simplified Arabic" w:cs="AL-Hotham"/>
          <w:color w:val="C00000"/>
          <w:sz w:val="32"/>
          <w:szCs w:val="32"/>
          <w:rtl/>
          <w:lang w:bidi="ar-DZ"/>
        </w:rPr>
        <w:t>(</w:t>
      </w:r>
      <w:r w:rsidR="00993733" w:rsidRPr="00AF5A86">
        <w:rPr>
          <w:rStyle w:val="a8"/>
          <w:rFonts w:ascii="Simplified Arabic" w:hAnsi="Simplified Arabic" w:cs="AL-Hotham"/>
          <w:color w:val="C00000"/>
          <w:sz w:val="32"/>
          <w:szCs w:val="32"/>
          <w:rtl/>
          <w:lang w:bidi="ar-DZ"/>
        </w:rPr>
        <w:footnoteReference w:id="332"/>
      </w:r>
      <w:r w:rsidR="0099373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6408C5">
      <w:pPr>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 xml:space="preserve">وقال أَبو عَلِيّ الرُّوذْبَارِيُّ </w:t>
      </w:r>
      <w:r w:rsidR="002B5E31" w:rsidRPr="00505A39">
        <w:rPr>
          <w:rFonts w:ascii="Traditional Arabic" w:hAnsi="Traditional Arabic"/>
          <w:color w:val="C00000"/>
          <w:sz w:val="36"/>
          <w:szCs w:val="36"/>
          <w:lang w:bidi="ar-EG"/>
        </w:rPr>
        <w:sym w:font="KFGQPC Arabic Symbols 01" w:char="F072"/>
      </w:r>
      <w:r w:rsidRPr="005E2995">
        <w:rPr>
          <w:rFonts w:ascii="Lotus Linotype" w:hAnsi="Lotus Linotype" w:cs="Lotus Linotype"/>
          <w:sz w:val="30"/>
          <w:szCs w:val="30"/>
          <w:rtl/>
        </w:rPr>
        <w:t>: "الْخَوْفُ وَالرَّجَاءُ هُمَا كَجَنَاحَيِ الطَّائر إِذَا اسْتَوَيَا اسْتَوَى الطَّيْرُ وَتَمَّ طَيَرَانُهُ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وَإِذَا نَقَصَ وَاحِدٌ مِنْهُمَا وَقَعَ منه النَّقْصُ</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وَإِذَا ذَهَبَا جَمِيعًا صَارَ الطَّائِرُ فِي حَد</w:t>
      </w:r>
      <w:r w:rsidR="00BD4047">
        <w:rPr>
          <w:rFonts w:ascii="Lotus Linotype" w:hAnsi="Lotus Linotype" w:cs="Lotus Linotype"/>
          <w:sz w:val="30"/>
          <w:szCs w:val="30"/>
          <w:rtl/>
        </w:rPr>
        <w:t>ِّ الْمَوْتِ"</w:t>
      </w:r>
      <w:r w:rsidR="006C26C5" w:rsidRPr="006C26C5">
        <w:rPr>
          <w:rFonts w:ascii="Lotus Linotype" w:hAnsi="Lotus Linotype" w:cs="Lotus Linotype"/>
          <w:color w:val="000000" w:themeColor="text1"/>
          <w:sz w:val="30"/>
          <w:szCs w:val="30"/>
          <w:rtl/>
        </w:rPr>
        <w:t>؛</w:t>
      </w:r>
      <w:r w:rsidR="00BD4047">
        <w:rPr>
          <w:rFonts w:ascii="Lotus Linotype" w:hAnsi="Lotus Linotype" w:cs="Lotus Linotype"/>
          <w:sz w:val="30"/>
          <w:szCs w:val="30"/>
          <w:rtl/>
        </w:rPr>
        <w:t xml:space="preserve"> لِذَلِكَ قِيلَ: </w:t>
      </w:r>
      <w:r w:rsidRPr="005E2995">
        <w:rPr>
          <w:rFonts w:ascii="Lotus Linotype" w:hAnsi="Lotus Linotype" w:cs="Lotus Linotype"/>
          <w:sz w:val="30"/>
          <w:szCs w:val="30"/>
          <w:rtl/>
        </w:rPr>
        <w:t>"لَوْ وُزِنَ خَوْفُ الْمُ</w:t>
      </w:r>
      <w:r w:rsidR="002562A6">
        <w:rPr>
          <w:rFonts w:ascii="Lotus Linotype" w:hAnsi="Lotus Linotype" w:cs="Lotus Linotype"/>
          <w:sz w:val="30"/>
          <w:szCs w:val="30"/>
          <w:rtl/>
        </w:rPr>
        <w:t>ؤْمِنِ وَرَجَاؤُهُ لَاعْتَدَلَا</w:t>
      </w:r>
      <w:r w:rsidRPr="005E2995">
        <w:rPr>
          <w:rFonts w:ascii="Lotus Linotype" w:hAnsi="Lotus Linotype" w:cs="Lotus Linotype"/>
          <w:sz w:val="30"/>
          <w:szCs w:val="30"/>
          <w:rtl/>
        </w:rPr>
        <w:t>"</w:t>
      </w:r>
      <w:r w:rsidR="00993733" w:rsidRPr="00AF5A86">
        <w:rPr>
          <w:rStyle w:val="a8"/>
          <w:rFonts w:ascii="Simplified Arabic" w:hAnsi="Simplified Arabic" w:cs="AL-Hotham"/>
          <w:color w:val="C00000"/>
          <w:sz w:val="32"/>
          <w:szCs w:val="32"/>
          <w:rtl/>
          <w:lang w:bidi="ar-DZ"/>
        </w:rPr>
        <w:t>(</w:t>
      </w:r>
      <w:r w:rsidR="00993733" w:rsidRPr="00AF5A86">
        <w:rPr>
          <w:rStyle w:val="a8"/>
          <w:rFonts w:ascii="Simplified Arabic" w:hAnsi="Simplified Arabic" w:cs="AL-Hotham"/>
          <w:color w:val="C00000"/>
          <w:sz w:val="32"/>
          <w:szCs w:val="32"/>
          <w:rtl/>
          <w:lang w:bidi="ar-DZ"/>
        </w:rPr>
        <w:footnoteReference w:id="333"/>
      </w:r>
      <w:r w:rsidR="0099373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993733">
        <w:rPr>
          <w:rFonts w:ascii="Lotus Linotype" w:hAnsi="Lotus Linotype" w:cs="Lotus Linotype"/>
          <w:color w:val="000000" w:themeColor="text1"/>
          <w:sz w:val="30"/>
          <w:szCs w:val="30"/>
          <w:rtl/>
        </w:rPr>
        <w:lastRenderedPageBreak/>
        <w:t>فلنتق الله تعالى</w:t>
      </w:r>
      <w:r w:rsidR="00BA71AC" w:rsidRPr="00BA71AC">
        <w:rPr>
          <w:rFonts w:ascii="Lotus Linotype" w:hAnsi="Lotus Linotype" w:cs="Lotus Linotype"/>
          <w:color w:val="000000" w:themeColor="text1"/>
          <w:sz w:val="30"/>
          <w:szCs w:val="30"/>
          <w:rtl/>
        </w:rPr>
        <w:t>-</w:t>
      </w:r>
      <w:r w:rsidRPr="00993733">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993733">
        <w:rPr>
          <w:rFonts w:ascii="Lotus Linotype" w:hAnsi="Lotus Linotype" w:cs="Lotus Linotype"/>
          <w:color w:val="000000" w:themeColor="text1"/>
          <w:sz w:val="30"/>
          <w:szCs w:val="30"/>
          <w:rtl/>
        </w:rPr>
        <w:t xml:space="preserve"> ولنُقدِّم خوف الله تعالى على خوف كلِّ أحد</w:t>
      </w:r>
      <w:r w:rsidR="006C26C5" w:rsidRPr="006C26C5">
        <w:rPr>
          <w:rFonts w:ascii="Lotus Linotype" w:hAnsi="Lotus Linotype" w:cs="Lotus Linotype"/>
          <w:color w:val="000000" w:themeColor="text1"/>
          <w:sz w:val="30"/>
          <w:szCs w:val="30"/>
          <w:rtl/>
        </w:rPr>
        <w:t>؛</w:t>
      </w:r>
      <w:r w:rsidRPr="00993733">
        <w:rPr>
          <w:rFonts w:ascii="Lotus Linotype" w:hAnsi="Lotus Linotype" w:cs="Lotus Linotype"/>
          <w:color w:val="000000" w:themeColor="text1"/>
          <w:sz w:val="30"/>
          <w:szCs w:val="30"/>
          <w:rtl/>
        </w:rPr>
        <w:t xml:space="preserve"> فإن الخوف الحقيقي من الله</w:t>
      </w:r>
      <w:r w:rsidR="006C26C5" w:rsidRPr="006C26C5">
        <w:rPr>
          <w:rFonts w:ascii="Lotus Linotype" w:hAnsi="Lotus Linotype" w:cs="Lotus Linotype"/>
          <w:color w:val="000000" w:themeColor="text1"/>
          <w:sz w:val="30"/>
          <w:szCs w:val="30"/>
          <w:rtl/>
        </w:rPr>
        <w:t>،</w:t>
      </w:r>
      <w:r w:rsidRPr="00993733">
        <w:rPr>
          <w:rFonts w:ascii="Lotus Linotype" w:hAnsi="Lotus Linotype" w:cs="Lotus Linotype"/>
          <w:color w:val="000000" w:themeColor="text1"/>
          <w:sz w:val="30"/>
          <w:szCs w:val="30"/>
          <w:rtl/>
        </w:rPr>
        <w:t xml:space="preserve"> يؤدي إلى المبادرة لطاعة الله تعالى بفعل أوامره</w:t>
      </w:r>
      <w:r w:rsidR="006C26C5" w:rsidRPr="006C26C5">
        <w:rPr>
          <w:rFonts w:ascii="Lotus Linotype" w:hAnsi="Lotus Linotype" w:cs="Lotus Linotype"/>
          <w:color w:val="000000" w:themeColor="text1"/>
          <w:sz w:val="30"/>
          <w:szCs w:val="30"/>
          <w:rtl/>
        </w:rPr>
        <w:t>،</w:t>
      </w:r>
      <w:r w:rsidRPr="00993733">
        <w:rPr>
          <w:rFonts w:ascii="Lotus Linotype" w:hAnsi="Lotus Linotype" w:cs="Lotus Linotype"/>
          <w:color w:val="000000" w:themeColor="text1"/>
          <w:sz w:val="30"/>
          <w:szCs w:val="30"/>
          <w:rtl/>
        </w:rPr>
        <w:t xml:space="preserve"> واجتناب نواهيه</w:t>
      </w:r>
      <w:r w:rsidR="006C26C5" w:rsidRPr="006C26C5">
        <w:rPr>
          <w:rFonts w:ascii="Lotus Linotype" w:hAnsi="Lotus Linotype" w:cs="Lotus Linotype"/>
          <w:color w:val="000000" w:themeColor="text1"/>
          <w:sz w:val="30"/>
          <w:szCs w:val="30"/>
          <w:rtl/>
        </w:rPr>
        <w:t>.</w:t>
      </w:r>
      <w:r w:rsidRPr="00993733">
        <w:rPr>
          <w:rFonts w:ascii="Lotus Linotype" w:hAnsi="Lotus Linotype" w:cs="Lotus Linotype"/>
          <w:color w:val="000000" w:themeColor="text1"/>
          <w:sz w:val="30"/>
          <w:szCs w:val="30"/>
          <w:rtl/>
        </w:rPr>
        <w:t xml:space="preserve"> ويؤثر في أداء حقوق العباد</w:t>
      </w:r>
      <w:r w:rsidR="006C26C5" w:rsidRPr="006C26C5">
        <w:rPr>
          <w:rFonts w:ascii="Lotus Linotype" w:hAnsi="Lotus Linotype" w:cs="Lotus Linotype"/>
          <w:color w:val="000000" w:themeColor="text1"/>
          <w:sz w:val="30"/>
          <w:szCs w:val="30"/>
          <w:rtl/>
        </w:rPr>
        <w:t>،</w:t>
      </w:r>
      <w:r w:rsidRPr="00993733">
        <w:rPr>
          <w:rFonts w:ascii="Lotus Linotype" w:hAnsi="Lotus Linotype" w:cs="Lotus Linotype"/>
          <w:color w:val="000000" w:themeColor="text1"/>
          <w:sz w:val="30"/>
          <w:szCs w:val="30"/>
          <w:rtl/>
        </w:rPr>
        <w:t xml:space="preserve"> واجتناب </w:t>
      </w:r>
      <w:r w:rsidRPr="005E2995">
        <w:rPr>
          <w:rFonts w:ascii="Lotus Linotype" w:hAnsi="Lotus Linotype" w:cs="Lotus Linotype"/>
          <w:color w:val="000000"/>
          <w:sz w:val="30"/>
          <w:szCs w:val="30"/>
          <w:rtl/>
        </w:rPr>
        <w:t>ظلمهم والتعدي عليهم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وَيُحَذِّرُكُمُ اللَّهُ نَفْسَهُ وَاللَّهُ رَءُوفٌ بِالْعِبَادِ</w:t>
      </w:r>
      <w:r w:rsidR="006E5817" w:rsidRPr="006E5817">
        <w:rPr>
          <w:rFonts w:ascii="Lotus Linotype" w:hAnsi="Lotus Linotype" w:cs="DecoType Naskh Extensions"/>
          <w:color w:val="C00000"/>
          <w:sz w:val="30"/>
          <w:szCs w:val="30"/>
          <w:rtl/>
        </w:rPr>
        <w:t>}</w:t>
      </w:r>
      <w:r w:rsidR="00993733">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B761C1">
        <w:rPr>
          <w:rFonts w:ascii="Lotus Linotype" w:hAnsi="Lotus Linotype" w:cs="Lotus Linotype"/>
          <w:color w:val="C00000"/>
          <w:rtl/>
        </w:rPr>
        <w:t>آل عمران:30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اللهم إنا نسألك الهدى والتقى والعفاف والغنى</w:t>
      </w:r>
      <w:r w:rsidR="006C26C5" w:rsidRPr="006C26C5">
        <w:rPr>
          <w:rFonts w:ascii="Lotus Linotype" w:hAnsi="Lotus Linotype" w:cs="Lotus Linotype" w:hint="cs"/>
          <w:color w:val="000000" w:themeColor="text1"/>
          <w:sz w:val="30"/>
          <w:szCs w:val="30"/>
          <w:rtl/>
        </w:rPr>
        <w:t>.</w:t>
      </w:r>
    </w:p>
    <w:p w:rsidR="000D33AF" w:rsidRPr="00993733" w:rsidRDefault="000D33AF" w:rsidP="005E2995">
      <w:pPr>
        <w:spacing w:after="0" w:line="520" w:lineRule="exact"/>
        <w:ind w:firstLine="397"/>
        <w:jc w:val="lowKashida"/>
        <w:rPr>
          <w:rFonts w:ascii="Lotus Linotype" w:hAnsi="Lotus Linotype" w:cs="Lotus Linotype"/>
          <w:b/>
          <w:bCs/>
          <w:sz w:val="30"/>
          <w:szCs w:val="30"/>
          <w:rtl/>
        </w:rPr>
      </w:pPr>
      <w:r w:rsidRPr="00993733">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0D33AF" w:rsidRPr="005E2995" w:rsidRDefault="00962F61" w:rsidP="005E2995">
      <w:pPr>
        <w:spacing w:after="0" w:line="520" w:lineRule="exact"/>
        <w:ind w:firstLine="397"/>
        <w:jc w:val="lowKashida"/>
        <w:rPr>
          <w:rFonts w:ascii="Lotus Linotype" w:hAnsi="Lotus Linotype" w:cs="Lotus Linotype"/>
          <w:sz w:val="30"/>
          <w:szCs w:val="30"/>
          <w:rtl/>
        </w:rPr>
      </w:pPr>
      <w:r>
        <w:rPr>
          <w:rFonts w:ascii="Lotus Linotype" w:hAnsi="Lotus Linotype" w:cs="Lotus Linotype"/>
          <w:b/>
          <w:bCs/>
          <w:noProof/>
          <w:sz w:val="30"/>
          <w:szCs w:val="30"/>
          <w:rtl/>
        </w:rPr>
        <w:drawing>
          <wp:anchor distT="0" distB="0" distL="114300" distR="114300" simplePos="0" relativeHeight="251728896" behindDoc="0" locked="0" layoutInCell="1" allowOverlap="1" wp14:anchorId="6BE6971F" wp14:editId="08407C92">
            <wp:simplePos x="0" y="0"/>
            <wp:positionH relativeFrom="column">
              <wp:posOffset>1323975</wp:posOffset>
            </wp:positionH>
            <wp:positionV relativeFrom="paragraph">
              <wp:posOffset>191770</wp:posOffset>
            </wp:positionV>
            <wp:extent cx="719455" cy="719455"/>
            <wp:effectExtent l="0" t="0" r="4445" b="4445"/>
            <wp:wrapNone/>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32.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27872" behindDoc="0" locked="0" layoutInCell="1" allowOverlap="1" wp14:anchorId="2CF7ADB4" wp14:editId="34CFA2DD">
            <wp:simplePos x="0" y="0"/>
            <wp:positionH relativeFrom="column">
              <wp:posOffset>567690</wp:posOffset>
            </wp:positionH>
            <wp:positionV relativeFrom="paragraph">
              <wp:posOffset>191770</wp:posOffset>
            </wp:positionV>
            <wp:extent cx="719455" cy="719455"/>
            <wp:effectExtent l="0" t="0" r="4445" b="4445"/>
            <wp:wrapNone/>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32.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3A1D6A" w:rsidRDefault="003A1D6A">
      <w:pPr>
        <w:bidi w:val="0"/>
        <w:rPr>
          <w:rFonts w:cs="Khalid Art bold"/>
          <w:color w:val="C00000"/>
          <w:sz w:val="32"/>
          <w:szCs w:val="32"/>
          <w:rtl/>
        </w:rPr>
      </w:pPr>
      <w:r>
        <w:rPr>
          <w:rFonts w:cs="Khalid Art bold"/>
          <w:color w:val="C00000"/>
          <w:sz w:val="32"/>
          <w:szCs w:val="32"/>
          <w:rtl/>
        </w:rPr>
        <w:br w:type="page"/>
      </w:r>
    </w:p>
    <w:p w:rsidR="003A1D6A" w:rsidRDefault="000D33AF" w:rsidP="00BD4047">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lastRenderedPageBreak/>
        <w:t>كتاب التوحيد</w:t>
      </w:r>
      <w:r w:rsidR="003A1D6A">
        <w:rPr>
          <w:rFonts w:cs="Khalid Art bold" w:hint="cs"/>
          <w:color w:val="C00000"/>
          <w:sz w:val="32"/>
          <w:szCs w:val="32"/>
          <w:rtl/>
        </w:rPr>
        <w:t xml:space="preserve"> </w:t>
      </w:r>
      <w:r w:rsidRPr="000E5117">
        <w:rPr>
          <w:rFonts w:cs="Khalid Art bold"/>
          <w:color w:val="C00000"/>
          <w:sz w:val="32"/>
          <w:szCs w:val="32"/>
          <w:rtl/>
        </w:rPr>
        <w:t>(33)</w:t>
      </w:r>
      <w:r w:rsidR="00BD4047">
        <w:rPr>
          <w:rFonts w:cs="Khalid Art bold" w:hint="cs"/>
          <w:color w:val="C00000"/>
          <w:sz w:val="32"/>
          <w:szCs w:val="32"/>
          <w:rtl/>
        </w:rPr>
        <w:t xml:space="preserve"> </w:t>
      </w:r>
      <w:r w:rsidRPr="000E5117">
        <w:rPr>
          <w:rFonts w:cs="Khalid Art bold"/>
          <w:color w:val="C00000"/>
          <w:sz w:val="32"/>
          <w:szCs w:val="32"/>
          <w:rtl/>
        </w:rPr>
        <w:t>باب قول الله عز وجل:</w:t>
      </w:r>
    </w:p>
    <w:p w:rsidR="000D33AF" w:rsidRDefault="006E5817" w:rsidP="003A1D6A">
      <w:pPr>
        <w:widowControl w:val="0"/>
        <w:spacing w:after="0" w:line="520" w:lineRule="exact"/>
        <w:jc w:val="center"/>
        <w:outlineLvl w:val="0"/>
        <w:rPr>
          <w:rFonts w:cs="DecoType Naskh Extensions"/>
          <w:color w:val="C00000"/>
          <w:sz w:val="32"/>
          <w:szCs w:val="30"/>
          <w:rtl/>
        </w:rPr>
      </w:pPr>
      <w:r w:rsidRPr="006E5817">
        <w:rPr>
          <w:rFonts w:cs="DecoType Naskh Extensions"/>
          <w:color w:val="C00000"/>
          <w:sz w:val="32"/>
          <w:szCs w:val="30"/>
          <w:rtl/>
        </w:rPr>
        <w:t>{</w:t>
      </w:r>
      <w:r w:rsidR="000D33AF" w:rsidRPr="00377CC8">
        <w:rPr>
          <w:rFonts w:ascii="Lotus Linotype" w:hAnsi="Lotus Linotype" w:cs="Lotus Linotype"/>
          <w:color w:val="C00000"/>
          <w:sz w:val="30"/>
          <w:szCs w:val="30"/>
          <w:rtl/>
        </w:rPr>
        <w:t>وَعَلَى اللَّهِ فَتَوَكَّلُوا إِنْ كُنْتُمْ مُؤْمِنِينَ</w:t>
      </w:r>
      <w:r w:rsidRPr="006E5817">
        <w:rPr>
          <w:rFonts w:cs="DecoType Naskh Extensions"/>
          <w:color w:val="C00000"/>
          <w:sz w:val="32"/>
          <w:szCs w:val="30"/>
          <w:rtl/>
        </w:rPr>
        <w:t>}</w:t>
      </w:r>
    </w:p>
    <w:p w:rsidR="00962F61" w:rsidRPr="000E5117" w:rsidRDefault="00962F61" w:rsidP="00962F61">
      <w:pPr>
        <w:widowControl w:val="0"/>
        <w:spacing w:after="0" w:line="400" w:lineRule="exact"/>
        <w:jc w:val="center"/>
        <w:outlineLvl w:val="0"/>
        <w:rPr>
          <w:rFonts w:cs="Khalid Art bold"/>
          <w:color w:val="C00000"/>
          <w:sz w:val="32"/>
          <w:szCs w:val="32"/>
          <w:rtl/>
        </w:rPr>
      </w:pPr>
    </w:p>
    <w:p w:rsidR="000D33AF" w:rsidRPr="005E2995" w:rsidRDefault="006E5817" w:rsidP="006B0E1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كافي من استكفاه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ومجيب من دعاه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مجيب دعوة المضطرين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وملجأ قلوب الحائرين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الذي ما التجأ إليه مُخلِصٌ إلا كفاه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اعتصم به مؤمنٌ إلا حفظه ووقاه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حسبنا ونعم الوكيل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إمام المتوكلين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BD4047" w:rsidRDefault="0028169A" w:rsidP="00BD4047">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BD4047">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000D33AF" w:rsidRPr="00377CC8">
        <w:rPr>
          <w:rFonts w:ascii="Lotus Linotype" w:hAnsi="Lotus Linotype" w:cs="Lotus Linotype"/>
          <w:color w:val="C00000"/>
          <w:sz w:val="30"/>
          <w:szCs w:val="30"/>
          <w:rtl/>
        </w:rPr>
        <w:t>وَأَطِيعُوا اللَّهَ وَأَطِيعُوا الرَّسُولَ فَإِنْ تَوَلَّيْتُمْ فَإِنَّمَا عَلَى رَسُولِنَا الْبَلَاغُ الْمُبِينُ</w:t>
      </w:r>
      <w:r w:rsidR="006C26C5" w:rsidRPr="006C26C5">
        <w:rPr>
          <w:rFonts w:ascii="Lotus Linotype" w:hAnsi="Lotus Linotype" w:cs="Lotus Linotype"/>
          <w:color w:val="000000" w:themeColor="text1"/>
          <w:sz w:val="30"/>
          <w:szCs w:val="30"/>
          <w:rtl/>
        </w:rPr>
        <w:t>.</w:t>
      </w:r>
      <w:r w:rsidR="000D33AF" w:rsidRPr="00377CC8">
        <w:rPr>
          <w:rFonts w:ascii="Lotus Linotype" w:hAnsi="Lotus Linotype" w:cs="Lotus Linotype"/>
          <w:color w:val="C00000"/>
          <w:sz w:val="30"/>
          <w:szCs w:val="30"/>
          <w:rtl/>
        </w:rPr>
        <w:t xml:space="preserve"> اللَّهُ لَا إِلَهَ إِلَّا هُوَ وَعَلَى اللَّهِ فَلْيَتَوَكَّلِ الْمُؤْمِنُونَ</w:t>
      </w:r>
      <w:r w:rsidR="006E5817" w:rsidRPr="006E5817">
        <w:rPr>
          <w:rFonts w:ascii="Lotus Linotype" w:hAnsi="Lotus Linotype" w:cs="DecoType Naskh Extensions"/>
          <w:color w:val="C00000"/>
          <w:szCs w:val="30"/>
          <w:rtl/>
        </w:rPr>
        <w:t>}</w:t>
      </w:r>
      <w:r w:rsidR="00B43ACE" w:rsidRPr="00B43ACE">
        <w:rPr>
          <w:rFonts w:ascii="Lotus Linotype" w:hAnsi="Lotus Linotype" w:cs="Lotus Linotype"/>
          <w:color w:val="C00000"/>
          <w:rtl/>
        </w:rPr>
        <w:t>[</w:t>
      </w:r>
      <w:r w:rsidR="000D33AF" w:rsidRPr="00D75C43">
        <w:rPr>
          <w:rFonts w:ascii="Lotus Linotype" w:hAnsi="Lotus Linotype" w:cs="Lotus Linotype"/>
          <w:color w:val="C00000"/>
          <w:rtl/>
        </w:rPr>
        <w:t>التغابن:12</w:t>
      </w:r>
      <w:r w:rsidR="00BA71AC" w:rsidRPr="00BA71AC">
        <w:rPr>
          <w:rFonts w:ascii="Lotus Linotype" w:hAnsi="Lotus Linotype" w:cs="Lotus Linotype"/>
          <w:color w:val="000000" w:themeColor="text1"/>
          <w:rtl/>
        </w:rPr>
        <w:t>-</w:t>
      </w:r>
      <w:r w:rsidR="000D33AF" w:rsidRPr="00D75C43">
        <w:rPr>
          <w:rFonts w:ascii="Lotus Linotype" w:hAnsi="Lotus Linotype" w:cs="Lotus Linotype"/>
          <w:color w:val="C00000"/>
          <w:rtl/>
        </w:rPr>
        <w:t>13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F63210" w:rsidP="00D75C43">
      <w:pPr>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shd w:val="clear" w:color="auto" w:fill="FFFFFF"/>
          <w:rtl/>
        </w:rPr>
        <w:t>عباد الله:</w:t>
      </w:r>
      <w:r w:rsidR="000D33AF" w:rsidRPr="005E2995">
        <w:rPr>
          <w:rFonts w:ascii="Lotus Linotype" w:hAnsi="Lotus Linotype" w:cs="Lotus Linotype"/>
          <w:sz w:val="30"/>
          <w:szCs w:val="30"/>
          <w:shd w:val="clear" w:color="auto" w:fill="FFFFFF"/>
          <w:rtl/>
        </w:rPr>
        <w:t xml:space="preserve"> </w:t>
      </w:r>
      <w:r w:rsidR="000D33AF" w:rsidRPr="005E2995">
        <w:rPr>
          <w:rFonts w:ascii="Lotus Linotype" w:hAnsi="Lotus Linotype" w:cs="Lotus Linotype"/>
          <w:sz w:val="30"/>
          <w:szCs w:val="30"/>
          <w:rtl/>
        </w:rPr>
        <w:t>إن الإسلام يهدف إلى تهذيب النفس الإنسانية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وتربيتها على الإيمان الراسخ</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والثقة في الله تعالى</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والاطمئنان إلى رحمته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من خلال ما يترسخ في النفس من معالـمَ إيمانية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تعمل على تنمية ملكات الخير لدى الإنسان</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بترسيخ اليقين والتوكل على الله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وعدم التشكيك</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أو الاستسلام  للقلق النفسي الذي يكون نتيجة لضعف الإيمان</w:t>
      </w:r>
      <w:r w:rsidR="00BD4047" w:rsidRPr="00AF5A86">
        <w:rPr>
          <w:rStyle w:val="a8"/>
          <w:rFonts w:ascii="Simplified Arabic" w:hAnsi="Simplified Arabic" w:cs="AL-Hotham"/>
          <w:color w:val="C00000"/>
          <w:sz w:val="32"/>
          <w:szCs w:val="32"/>
          <w:rtl/>
          <w:lang w:bidi="ar-DZ"/>
        </w:rPr>
        <w:t>(</w:t>
      </w:r>
      <w:r w:rsidR="00BD4047" w:rsidRPr="00AF5A86">
        <w:rPr>
          <w:rStyle w:val="a8"/>
          <w:rFonts w:ascii="Simplified Arabic" w:hAnsi="Simplified Arabic" w:cs="AL-Hotham"/>
          <w:color w:val="C00000"/>
          <w:sz w:val="32"/>
          <w:szCs w:val="32"/>
          <w:rtl/>
          <w:lang w:bidi="ar-DZ"/>
        </w:rPr>
        <w:footnoteReference w:id="334"/>
      </w:r>
      <w:r w:rsidR="00BD404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color w:val="FF0000"/>
          <w:sz w:val="30"/>
          <w:szCs w:val="30"/>
          <w:rtl/>
        </w:rPr>
        <w:t xml:space="preserve"> </w:t>
      </w:r>
    </w:p>
    <w:p w:rsidR="000D33AF" w:rsidRPr="005E2995" w:rsidRDefault="00D55171" w:rsidP="00AA2C7E">
      <w:pPr>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0D33AF" w:rsidRPr="005E2995">
        <w:rPr>
          <w:rFonts w:ascii="Lotus Linotype" w:hAnsi="Lotus Linotype" w:cs="Lotus Linotype"/>
          <w:sz w:val="30"/>
          <w:szCs w:val="30"/>
          <w:rtl/>
        </w:rPr>
        <w:t>إن تعميق معاني التوكل على الله في النفوس</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من الأهداف الرئيسة للتربية الإسلامية</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حيث يؤدي ذلك إلى علاج كثير من المشكلات التي يعانيها الإنسان في </w:t>
      </w:r>
      <w:r w:rsidR="000D33AF" w:rsidRPr="005E2995">
        <w:rPr>
          <w:rFonts w:ascii="Lotus Linotype" w:hAnsi="Lotus Linotype" w:cs="Lotus Linotype"/>
          <w:sz w:val="30"/>
          <w:szCs w:val="30"/>
          <w:rtl/>
        </w:rPr>
        <w:lastRenderedPageBreak/>
        <w:t>حياته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لأنه يبدد القلق</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ويبعث على الجد والاجتهاد في سائر الأمور</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خاصة فيما يتعلق بأمور المعاش في الدنيا</w:t>
      </w:r>
      <w:r w:rsidR="00AA2C7E" w:rsidRPr="00AF5A86">
        <w:rPr>
          <w:rStyle w:val="a8"/>
          <w:rFonts w:ascii="Simplified Arabic" w:hAnsi="Simplified Arabic" w:cs="AL-Hotham"/>
          <w:color w:val="C00000"/>
          <w:sz w:val="32"/>
          <w:szCs w:val="32"/>
          <w:rtl/>
          <w:lang w:bidi="ar-DZ"/>
        </w:rPr>
        <w:t>(</w:t>
      </w:r>
      <w:r w:rsidR="00AA2C7E" w:rsidRPr="00AF5A86">
        <w:rPr>
          <w:rStyle w:val="a8"/>
          <w:rFonts w:ascii="Simplified Arabic" w:hAnsi="Simplified Arabic" w:cs="AL-Hotham"/>
          <w:color w:val="C00000"/>
          <w:sz w:val="32"/>
          <w:szCs w:val="32"/>
          <w:rtl/>
          <w:lang w:bidi="ar-DZ"/>
        </w:rPr>
        <w:footnoteReference w:id="335"/>
      </w:r>
      <w:r w:rsidR="00AA2C7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BD4047" w:rsidRDefault="000D33AF" w:rsidP="00BD4047">
      <w:pPr>
        <w:spacing w:after="0" w:line="520" w:lineRule="exact"/>
        <w:ind w:firstLine="397"/>
        <w:jc w:val="lowKashida"/>
        <w:rPr>
          <w:rFonts w:ascii="Lotus Linotype" w:hAnsi="Lotus Linotype" w:cs="Lotus Linotype"/>
          <w:sz w:val="30"/>
          <w:szCs w:val="30"/>
          <w:rtl/>
        </w:rPr>
      </w:pPr>
      <w:r w:rsidRPr="000E0998">
        <w:rPr>
          <w:rFonts w:ascii="Lotus Linotype" w:hAnsi="Lotus Linotype" w:cs="Lotus Linotype"/>
          <w:color w:val="0000FF"/>
          <w:sz w:val="30"/>
          <w:szCs w:val="30"/>
          <w:rtl/>
        </w:rPr>
        <w:t xml:space="preserve">فالتوكل </w:t>
      </w:r>
      <w:r w:rsidRPr="005E2995">
        <w:rPr>
          <w:rFonts w:ascii="Lotus Linotype" w:hAnsi="Lotus Linotype" w:cs="Lotus Linotype"/>
          <w:sz w:val="30"/>
          <w:szCs w:val="30"/>
          <w:rtl/>
        </w:rPr>
        <w:t>عند المسلم إذن: هو اعتماد القلب على الله تعالى في حصول مطلوب أو دفع مكروه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مع فعل الأسباب الممكنة المباحة</w:t>
      </w:r>
      <w:r w:rsidR="006C26C5" w:rsidRPr="006C26C5">
        <w:rPr>
          <w:rFonts w:ascii="Lotus Linotype" w:hAnsi="Lotus Linotype" w:cs="Lotus Linotype"/>
          <w:color w:val="000000" w:themeColor="text1"/>
          <w:sz w:val="30"/>
          <w:szCs w:val="30"/>
          <w:rtl/>
        </w:rPr>
        <w:t>.</w:t>
      </w:r>
    </w:p>
    <w:p w:rsidR="00BD4047" w:rsidRDefault="000D33AF" w:rsidP="0074722C">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قال الإمام أحمد </w:t>
      </w:r>
      <w:r w:rsidR="002B5E31" w:rsidRPr="00505A39">
        <w:rPr>
          <w:rFonts w:ascii="Traditional Arabic" w:hAnsi="Traditional Arabic"/>
          <w:color w:val="C00000"/>
          <w:sz w:val="36"/>
          <w:szCs w:val="36"/>
          <w:lang w:bidi="ar-EG"/>
        </w:rPr>
        <w:sym w:font="KFGQPC Arabic Symbols 01" w:char="F072"/>
      </w:r>
      <w:r w:rsidRPr="005E2995">
        <w:rPr>
          <w:rFonts w:ascii="Lotus Linotype" w:hAnsi="Lotus Linotype" w:cs="Lotus Linotype"/>
          <w:sz w:val="30"/>
          <w:szCs w:val="30"/>
          <w:rtl/>
        </w:rPr>
        <w:t>: التوكل عمل القلب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BD4047">
      <w:pPr>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فالمريض</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مثلاً</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يعتمد بقلبه على الله تعالى في الشفاء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لأنه بيده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ويتناول الدواء على أنه من أسباب الشفاء</w:t>
      </w:r>
      <w:r w:rsidR="006C26C5" w:rsidRPr="006C26C5">
        <w:rPr>
          <w:rFonts w:ascii="Lotus Linotype" w:hAnsi="Lotus Linotype" w:cs="Lotus Linotype"/>
          <w:color w:val="000000" w:themeColor="text1"/>
          <w:sz w:val="30"/>
          <w:szCs w:val="30"/>
          <w:rtl/>
        </w:rPr>
        <w:t>.</w:t>
      </w:r>
    </w:p>
    <w:p w:rsidR="000D33AF" w:rsidRPr="00BD4047" w:rsidRDefault="000D33AF" w:rsidP="0074722C">
      <w:pPr>
        <w:spacing w:after="0" w:line="520" w:lineRule="exact"/>
        <w:ind w:firstLine="397"/>
        <w:jc w:val="lowKashida"/>
        <w:rPr>
          <w:rFonts w:ascii="Lotus Linotype" w:hAnsi="Lotus Linotype" w:cs="Lotus Linotype"/>
          <w:color w:val="000000" w:themeColor="text1"/>
          <w:sz w:val="30"/>
          <w:szCs w:val="30"/>
        </w:rPr>
      </w:pPr>
      <w:r w:rsidRPr="003A5A45">
        <w:rPr>
          <w:rFonts w:ascii="Lotus Linotype" w:hAnsi="Lotus Linotype" w:cs="Lotus Linotype"/>
          <w:color w:val="0000FF"/>
          <w:sz w:val="30"/>
          <w:szCs w:val="30"/>
          <w:rtl/>
        </w:rPr>
        <w:t>والتوكل</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3A5A45">
        <w:rPr>
          <w:rFonts w:ascii="Lotus Linotype" w:hAnsi="Lotus Linotype" w:cs="Lotus Linotype"/>
          <w:color w:val="0000FF"/>
          <w:sz w:val="30"/>
          <w:szCs w:val="30"/>
          <w:rtl/>
        </w:rPr>
        <w:t xml:space="preserve">على الله تعالى عبادة </w:t>
      </w:r>
      <w:r w:rsidRPr="005E2995">
        <w:rPr>
          <w:rFonts w:ascii="Lotus Linotype" w:hAnsi="Lotus Linotype" w:cs="Lotus Linotype"/>
          <w:sz w:val="30"/>
          <w:szCs w:val="30"/>
          <w:rtl/>
        </w:rPr>
        <w:t>من أعظم العبادات القلبية وأجلِّها</w:t>
      </w:r>
      <w:r w:rsidR="006C26C5" w:rsidRPr="002562A6">
        <w:rPr>
          <w:rFonts w:ascii="Lotus Linotype" w:hAnsi="Lotus Linotype" w:cs="Lotus Linotype"/>
          <w:sz w:val="30"/>
          <w:szCs w:val="30"/>
          <w:rtl/>
        </w:rPr>
        <w:t>،</w:t>
      </w:r>
      <w:r w:rsidRPr="002562A6">
        <w:rPr>
          <w:rFonts w:ascii="Lotus Linotype" w:hAnsi="Lotus Linotype" w:cs="Lotus Linotype"/>
          <w:sz w:val="30"/>
          <w:szCs w:val="30"/>
          <w:rtl/>
        </w:rPr>
        <w:t xml:space="preserve"> فيجب</w:t>
      </w:r>
      <w:r w:rsidRPr="005E2995">
        <w:rPr>
          <w:rFonts w:ascii="Lotus Linotype" w:hAnsi="Lotus Linotype" w:cs="Lotus Linotype"/>
          <w:sz w:val="30"/>
          <w:szCs w:val="30"/>
          <w:rtl/>
        </w:rPr>
        <w:t xml:space="preserve"> على المؤمن أن يعتمد بقلبه على الله تعالى وحده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على الأسباب التي يبذلها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الله تعالى: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وَعَلَى اللَّهِ فَتَوَكَّلُوا إِنْ كُنْتُمْ مُؤْمِنِينَ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75C43">
        <w:rPr>
          <w:rFonts w:ascii="Lotus Linotype" w:hAnsi="Lotus Linotype" w:cs="Lotus Linotype"/>
          <w:color w:val="C00000"/>
          <w:rtl/>
        </w:rPr>
        <w:t>المائدة:23</w:t>
      </w:r>
      <w:r w:rsidR="00B43ACE" w:rsidRPr="00B43ACE">
        <w:rPr>
          <w:rFonts w:ascii="Lotus Linotype" w:hAnsi="Lotus Linotype" w:cs="Lotus Linotype"/>
          <w:color w:val="C00000"/>
          <w:rtl/>
        </w:rPr>
        <w:t>]</w:t>
      </w:r>
      <w:r w:rsidRPr="00D75C43">
        <w:rPr>
          <w:rFonts w:ascii="Lotus Linotype" w:hAnsi="Lotus Linotype" w:cs="Lotus Linotype"/>
          <w:color w:val="C00000"/>
          <w:rtl/>
        </w:rPr>
        <w:t xml:space="preserve"> </w:t>
      </w:r>
      <w:r w:rsidR="006C26C5" w:rsidRPr="006C26C5">
        <w:rPr>
          <w:rFonts w:ascii="Lotus Linotype" w:hAnsi="Lotus Linotype" w:cs="Lotus Linotype"/>
          <w:color w:val="000000" w:themeColor="text1"/>
          <w:sz w:val="30"/>
          <w:szCs w:val="30"/>
          <w:rtl/>
        </w:rPr>
        <w:t>،</w:t>
      </w:r>
      <w:r w:rsidRPr="00D75C43">
        <w:rPr>
          <w:rFonts w:ascii="Lotus Linotype" w:hAnsi="Lotus Linotype" w:cs="Lotus Linotype"/>
          <w:color w:val="000000" w:themeColor="text1"/>
          <w:sz w:val="30"/>
          <w:szCs w:val="30"/>
          <w:rtl/>
        </w:rPr>
        <w:t xml:space="preserve"> أي: على </w:t>
      </w:r>
      <w:r w:rsidRPr="005E2995">
        <w:rPr>
          <w:rFonts w:ascii="Lotus Linotype" w:hAnsi="Lotus Linotype" w:cs="Lotus Linotype"/>
          <w:sz w:val="30"/>
          <w:szCs w:val="30"/>
          <w:rtl/>
        </w:rPr>
        <w:t>الله وحده فتوكلوا لا على غيره</w:t>
      </w:r>
      <w:r w:rsidR="0074722C" w:rsidRPr="0074722C">
        <w:rPr>
          <w:rFonts w:ascii="Lotus Linotype" w:hAnsi="Lotus Linotype" w:cs="Lotus Linotype" w:hint="cs"/>
          <w:sz w:val="30"/>
          <w:szCs w:val="30"/>
          <w:rtl/>
        </w:rPr>
        <w:t xml:space="preserve"> </w:t>
      </w:r>
      <w:r w:rsidR="0074722C" w:rsidRPr="0074722C">
        <w:rPr>
          <w:rFonts w:ascii="Lotus Linotype" w:hAnsi="Lotus Linotype" w:cs="Lotus Linotype"/>
          <w:sz w:val="30"/>
          <w:szCs w:val="30"/>
          <w:rtl/>
        </w:rPr>
        <w:t>فلا يحصل كمال التوحيد بأنواعه الثلاثة إلا بكمال التوكل على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p>
    <w:p w:rsidR="000D33AF" w:rsidRPr="005E2995" w:rsidRDefault="000D33AF" w:rsidP="00962F61">
      <w:pPr>
        <w:widowControl w:val="0"/>
        <w:spacing w:after="0" w:line="520" w:lineRule="exact"/>
        <w:ind w:firstLine="397"/>
        <w:jc w:val="lowKashida"/>
        <w:rPr>
          <w:rFonts w:ascii="Lotus Linotype" w:hAnsi="Lotus Linotype" w:cs="Lotus Linotype"/>
          <w:color w:val="FF0000"/>
          <w:sz w:val="30"/>
          <w:szCs w:val="30"/>
          <w:rtl/>
        </w:rPr>
      </w:pPr>
      <w:r w:rsidRPr="003A5A45">
        <w:rPr>
          <w:rFonts w:ascii="Lotus Linotype" w:hAnsi="Lotus Linotype" w:cs="Lotus Linotype"/>
          <w:color w:val="0000FF"/>
          <w:sz w:val="30"/>
          <w:szCs w:val="30"/>
          <w:rtl/>
        </w:rPr>
        <w:t>والتوكل على الله وحده من أهم صفات المؤمنين</w:t>
      </w:r>
      <w:r w:rsidR="006C26C5" w:rsidRPr="003A5A45">
        <w:rPr>
          <w:rFonts w:ascii="Lotus Linotype" w:hAnsi="Lotus Linotype" w:cs="Lotus Linotype"/>
          <w:color w:val="0000FF"/>
          <w:sz w:val="30"/>
          <w:szCs w:val="30"/>
          <w:rtl/>
        </w:rPr>
        <w:t>؛</w:t>
      </w:r>
      <w:r w:rsidRPr="003A5A45">
        <w:rPr>
          <w:rFonts w:ascii="Lotus Linotype" w:hAnsi="Lotus Linotype" w:cs="Lotus Linotype"/>
          <w:color w:val="0000FF"/>
          <w:sz w:val="30"/>
          <w:szCs w:val="30"/>
          <w:rtl/>
        </w:rPr>
        <w:t xml:space="preserve"> </w:t>
      </w:r>
      <w:r w:rsidRPr="00BD4047">
        <w:rPr>
          <w:rFonts w:ascii="Lotus Linotype" w:hAnsi="Lotus Linotype" w:cs="Lotus Linotype"/>
          <w:color w:val="000000" w:themeColor="text1"/>
          <w:sz w:val="30"/>
          <w:szCs w:val="30"/>
          <w:rtl/>
        </w:rPr>
        <w:t xml:space="preserve">فقد </w:t>
      </w:r>
      <w:r w:rsidRPr="005E2995">
        <w:rPr>
          <w:rFonts w:ascii="Lotus Linotype" w:hAnsi="Lotus Linotype" w:cs="Lotus Linotype"/>
          <w:sz w:val="30"/>
          <w:szCs w:val="30"/>
          <w:rtl/>
        </w:rPr>
        <w:t>ذكر الله تعالى التوكل مع أهم صفات المؤمنين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فقال:</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إِنَّمَا الْمُؤْمِنُونَ الَّذِينَ إِذَا ذُكِرَ اللَّهُ وَجِلَتْ قُلُوبُهُمْ وَإِذَا تُلِيَتْ عَلَيْهِمْ آيَاتُهُ زَادَتْهُمْ إِيمَانًا وَعَلَى رَبِّهِمْ يَتَوَكَّلُونَ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D75C43">
        <w:rPr>
          <w:rFonts w:ascii="Lotus Linotype" w:hAnsi="Lotus Linotype" w:cs="Lotus Linotype"/>
          <w:color w:val="C00000"/>
          <w:rtl/>
        </w:rPr>
        <w:t>الأنفال:2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وَعَلَى رَبِّهِمْ يَتَوَكَّلُونَ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أي: لا يرجون غيره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بل يعتمدون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ويفوِّضون أمورهم إليه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فهم يعتمدون عليه بقلوبهم مفوضين إليه أمورهم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فلا يرجون سواه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يقصدون إلا إياه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يرغبون إلا إليه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يعلمون أنَّ ما شاء كان وما لم يشأ لم يكن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وأنَّه المتصرف في الملك</w:t>
      </w:r>
      <w:r w:rsidR="00BD4047">
        <w:rPr>
          <w:rFonts w:ascii="Lotus Linotype" w:hAnsi="Lotus Linotype" w:cs="Lotus Linotype"/>
          <w:sz w:val="30"/>
          <w:szCs w:val="30"/>
          <w:rtl/>
        </w:rPr>
        <w:t xml:space="preserve"> وحده</w:t>
      </w:r>
      <w:r w:rsidR="006C26C5" w:rsidRPr="006C26C5">
        <w:rPr>
          <w:rFonts w:ascii="Lotus Linotype" w:hAnsi="Lotus Linotype" w:cs="Lotus Linotype"/>
          <w:color w:val="000000" w:themeColor="text1"/>
          <w:sz w:val="30"/>
          <w:szCs w:val="30"/>
          <w:rtl/>
        </w:rPr>
        <w:t>،</w:t>
      </w:r>
      <w:r w:rsidR="00BD4047">
        <w:rPr>
          <w:rFonts w:ascii="Lotus Linotype" w:hAnsi="Lotus Linotype" w:cs="Lotus Linotype"/>
          <w:sz w:val="30"/>
          <w:szCs w:val="30"/>
          <w:rtl/>
        </w:rPr>
        <w:t xml:space="preserve"> والمعبود وحده لا شريك له</w:t>
      </w:r>
      <w:r w:rsidR="006C26C5" w:rsidRPr="006C26C5">
        <w:rPr>
          <w:rFonts w:ascii="Lotus Linotype" w:hAnsi="Lotus Linotype" w:cs="Lotus Linotype" w:hint="cs"/>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color w:val="000000"/>
          <w:sz w:val="30"/>
          <w:szCs w:val="30"/>
          <w:rtl/>
        </w:rPr>
      </w:pPr>
      <w:r w:rsidRPr="003A5A45">
        <w:rPr>
          <w:rFonts w:ascii="Lotus Linotype" w:hAnsi="Lotus Linotype" w:cs="Lotus Linotype"/>
          <w:color w:val="0000FF"/>
          <w:sz w:val="30"/>
          <w:szCs w:val="30"/>
          <w:rtl/>
        </w:rPr>
        <w:lastRenderedPageBreak/>
        <w:t>والواجب على المسلم</w:t>
      </w:r>
      <w:r w:rsidR="00BD4047" w:rsidRPr="003A5A45">
        <w:rPr>
          <w:rFonts w:ascii="Lotus Linotype" w:hAnsi="Lotus Linotype" w:cs="Lotus Linotype" w:hint="cs"/>
          <w:color w:val="0000FF"/>
          <w:sz w:val="30"/>
          <w:szCs w:val="30"/>
          <w:rtl/>
        </w:rPr>
        <w:t xml:space="preserve"> </w:t>
      </w:r>
      <w:r w:rsidR="00BA71AC" w:rsidRPr="003A5A45">
        <w:rPr>
          <w:rFonts w:ascii="Lotus Linotype" w:hAnsi="Lotus Linotype" w:cs="Lotus Linotype"/>
          <w:color w:val="000000"/>
          <w:sz w:val="30"/>
          <w:szCs w:val="30"/>
          <w:rtl/>
        </w:rPr>
        <w:t>-</w:t>
      </w:r>
      <w:r w:rsidRPr="003A5A45">
        <w:rPr>
          <w:rFonts w:ascii="Lotus Linotype" w:hAnsi="Lotus Linotype" w:cs="Lotus Linotype"/>
          <w:color w:val="000000"/>
          <w:sz w:val="30"/>
          <w:szCs w:val="30"/>
          <w:rtl/>
        </w:rPr>
        <w:t>عباد الله</w:t>
      </w:r>
      <w:r w:rsidR="00BA71AC" w:rsidRPr="003A5A45">
        <w:rPr>
          <w:rFonts w:ascii="Lotus Linotype" w:hAnsi="Lotus Linotype" w:cs="Lotus Linotype"/>
          <w:color w:val="000000"/>
          <w:sz w:val="30"/>
          <w:szCs w:val="30"/>
          <w:rtl/>
        </w:rPr>
        <w:t>-</w:t>
      </w:r>
      <w:r w:rsidRPr="003A5A45">
        <w:rPr>
          <w:rFonts w:ascii="Lotus Linotype" w:hAnsi="Lotus Linotype" w:cs="Lotus Linotype"/>
          <w:color w:val="0000FF"/>
          <w:sz w:val="30"/>
          <w:szCs w:val="30"/>
          <w:rtl/>
        </w:rPr>
        <w:t xml:space="preserve"> أن يتوكل على الله تعالى </w:t>
      </w:r>
      <w:r w:rsidRPr="005E2995">
        <w:rPr>
          <w:rFonts w:ascii="Lotus Linotype" w:hAnsi="Lotus Linotype" w:cs="Lotus Linotype"/>
          <w:color w:val="000000"/>
          <w:sz w:val="30"/>
          <w:szCs w:val="30"/>
          <w:rtl/>
        </w:rPr>
        <w:t>في حصول مقصوده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ودفع المكروه عنه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مع فعل ما يمكنه من الأسباب المباحة المشروعة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وذلك في جميع أموره: الدينية والدنيوية</w:t>
      </w:r>
      <w:r w:rsidR="006C26C5" w:rsidRPr="006C26C5">
        <w:rPr>
          <w:rFonts w:ascii="Lotus Linotype" w:hAnsi="Lotus Linotype" w:cs="Lotus Linotype"/>
          <w:color w:val="000000" w:themeColor="text1"/>
          <w:sz w:val="30"/>
          <w:szCs w:val="30"/>
          <w:rtl/>
        </w:rPr>
        <w:t>.</w:t>
      </w:r>
    </w:p>
    <w:p w:rsidR="000D33AF" w:rsidRPr="00943D24" w:rsidRDefault="000D33AF" w:rsidP="005E2995">
      <w:pPr>
        <w:spacing w:after="0" w:line="520" w:lineRule="exact"/>
        <w:ind w:firstLine="397"/>
        <w:jc w:val="lowKashida"/>
        <w:rPr>
          <w:rFonts w:ascii="Lotus Linotype" w:hAnsi="Lotus Linotype" w:cs="Lotus Linotype"/>
          <w:color w:val="000000"/>
          <w:sz w:val="30"/>
          <w:szCs w:val="30"/>
        </w:rPr>
      </w:pPr>
      <w:r w:rsidRPr="005E2995">
        <w:rPr>
          <w:rFonts w:ascii="Lotus Linotype" w:hAnsi="Lotus Linotype" w:cs="Lotus Linotype"/>
          <w:sz w:val="30"/>
          <w:szCs w:val="30"/>
          <w:rtl/>
        </w:rPr>
        <w:t xml:space="preserve">فيتوكل على الله في </w:t>
      </w:r>
      <w:r w:rsidRPr="00943D24">
        <w:rPr>
          <w:rFonts w:ascii="Lotus Linotype" w:hAnsi="Lotus Linotype" w:cs="Lotus Linotype"/>
          <w:color w:val="000000"/>
          <w:sz w:val="30"/>
          <w:szCs w:val="30"/>
          <w:rtl/>
        </w:rPr>
        <w:t>أموره الدينية</w:t>
      </w:r>
      <w:r w:rsidR="006C26C5" w:rsidRPr="006C26C5">
        <w:rPr>
          <w:rFonts w:ascii="Lotus Linotype" w:hAnsi="Lotus Linotype" w:cs="Lotus Linotype"/>
          <w:color w:val="000000" w:themeColor="text1"/>
          <w:sz w:val="30"/>
          <w:szCs w:val="30"/>
          <w:rtl/>
        </w:rPr>
        <w:t>؛</w:t>
      </w:r>
      <w:r w:rsidRPr="00943D24">
        <w:rPr>
          <w:rFonts w:ascii="Lotus Linotype" w:hAnsi="Lotus Linotype" w:cs="Lotus Linotype"/>
          <w:color w:val="000000"/>
          <w:sz w:val="30"/>
          <w:szCs w:val="30"/>
          <w:rtl/>
        </w:rPr>
        <w:t xml:space="preserve"> مثل: حفظ القرآن</w:t>
      </w:r>
      <w:r w:rsidR="006C26C5" w:rsidRPr="006C26C5">
        <w:rPr>
          <w:rFonts w:ascii="Lotus Linotype" w:hAnsi="Lotus Linotype" w:cs="Lotus Linotype"/>
          <w:color w:val="000000" w:themeColor="text1"/>
          <w:sz w:val="30"/>
          <w:szCs w:val="30"/>
          <w:rtl/>
        </w:rPr>
        <w:t>،</w:t>
      </w:r>
      <w:r w:rsidRPr="00943D24">
        <w:rPr>
          <w:rFonts w:ascii="Lotus Linotype" w:hAnsi="Lotus Linotype" w:cs="Lotus Linotype"/>
          <w:color w:val="000000"/>
          <w:sz w:val="30"/>
          <w:szCs w:val="30"/>
          <w:rtl/>
        </w:rPr>
        <w:t xml:space="preserve"> والدعوة إلى الله تعالى</w:t>
      </w:r>
      <w:r w:rsidR="006C26C5" w:rsidRPr="006C26C5">
        <w:rPr>
          <w:rFonts w:ascii="Lotus Linotype" w:hAnsi="Lotus Linotype" w:cs="Lotus Linotype"/>
          <w:color w:val="000000" w:themeColor="text1"/>
          <w:sz w:val="30"/>
          <w:szCs w:val="30"/>
          <w:rtl/>
        </w:rPr>
        <w:t>،</w:t>
      </w:r>
      <w:r w:rsidRPr="00943D24">
        <w:rPr>
          <w:rFonts w:ascii="Lotus Linotype" w:hAnsi="Lotus Linotype" w:cs="Lotus Linotype"/>
          <w:color w:val="000000"/>
          <w:sz w:val="30"/>
          <w:szCs w:val="30"/>
          <w:rtl/>
        </w:rPr>
        <w:t xml:space="preserve"> والإصلاح بين الناس</w:t>
      </w:r>
      <w:r w:rsidR="006C26C5" w:rsidRPr="006C26C5">
        <w:rPr>
          <w:rFonts w:ascii="Lotus Linotype" w:hAnsi="Lotus Linotype" w:cs="Lotus Linotype"/>
          <w:color w:val="000000" w:themeColor="text1"/>
          <w:sz w:val="30"/>
          <w:szCs w:val="30"/>
          <w:rtl/>
        </w:rPr>
        <w:t>،</w:t>
      </w:r>
      <w:r w:rsidRPr="00943D24">
        <w:rPr>
          <w:rFonts w:ascii="Lotus Linotype" w:hAnsi="Lotus Linotype" w:cs="Lotus Linotype"/>
          <w:color w:val="000000"/>
          <w:sz w:val="30"/>
          <w:szCs w:val="30"/>
          <w:rtl/>
        </w:rPr>
        <w:t xml:space="preserve"> والأمر بالمعروف والنهي عن المنكر</w:t>
      </w:r>
      <w:r w:rsidR="006C26C5" w:rsidRPr="006C26C5">
        <w:rPr>
          <w:rFonts w:ascii="Lotus Linotype" w:hAnsi="Lotus Linotype" w:cs="Lotus Linotype"/>
          <w:color w:val="000000" w:themeColor="text1"/>
          <w:sz w:val="30"/>
          <w:szCs w:val="30"/>
          <w:rtl/>
        </w:rPr>
        <w:t>،</w:t>
      </w:r>
      <w:r w:rsidRPr="00943D24">
        <w:rPr>
          <w:rFonts w:ascii="Lotus Linotype" w:hAnsi="Lotus Linotype" w:cs="Lotus Linotype"/>
          <w:color w:val="000000"/>
          <w:sz w:val="30"/>
          <w:szCs w:val="30"/>
          <w:rtl/>
        </w:rPr>
        <w:t xml:space="preserve"> والجهاد في سبيل الله</w:t>
      </w:r>
      <w:r w:rsidR="006C26C5" w:rsidRPr="006C26C5">
        <w:rPr>
          <w:rFonts w:ascii="Lotus Linotype" w:hAnsi="Lotus Linotype" w:cs="Lotus Linotype"/>
          <w:color w:val="000000" w:themeColor="text1"/>
          <w:sz w:val="30"/>
          <w:szCs w:val="30"/>
          <w:rtl/>
        </w:rPr>
        <w:t>،</w:t>
      </w:r>
      <w:r w:rsidRPr="00943D24">
        <w:rPr>
          <w:rFonts w:ascii="Lotus Linotype" w:hAnsi="Lotus Linotype" w:cs="Lotus Linotype"/>
          <w:color w:val="000000"/>
          <w:sz w:val="30"/>
          <w:szCs w:val="30"/>
          <w:rtl/>
        </w:rPr>
        <w:t xml:space="preserve"> فيتوكل على الله تعالى في حصول المقصود</w:t>
      </w:r>
      <w:r w:rsidR="006C26C5" w:rsidRPr="006C26C5">
        <w:rPr>
          <w:rFonts w:ascii="Lotus Linotype" w:hAnsi="Lotus Linotype" w:cs="Lotus Linotype"/>
          <w:color w:val="000000" w:themeColor="text1"/>
          <w:sz w:val="30"/>
          <w:szCs w:val="30"/>
          <w:rtl/>
        </w:rPr>
        <w:t>.</w:t>
      </w:r>
    </w:p>
    <w:p w:rsidR="000D33AF" w:rsidRPr="006D2A33" w:rsidRDefault="000D33AF" w:rsidP="006D2A33">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ويتوكل على الله في </w:t>
      </w:r>
      <w:r w:rsidRPr="00943D24">
        <w:rPr>
          <w:rFonts w:ascii="Lotus Linotype" w:hAnsi="Lotus Linotype" w:cs="Lotus Linotype"/>
          <w:color w:val="000000"/>
          <w:sz w:val="30"/>
          <w:szCs w:val="30"/>
          <w:rtl/>
        </w:rPr>
        <w:t>أموره الدنيوية</w:t>
      </w:r>
      <w:r w:rsidR="006C26C5" w:rsidRPr="006C26C5">
        <w:rPr>
          <w:rFonts w:ascii="Lotus Linotype" w:hAnsi="Lotus Linotype" w:cs="Lotus Linotype"/>
          <w:color w:val="000000" w:themeColor="text1"/>
          <w:sz w:val="30"/>
          <w:szCs w:val="30"/>
          <w:rtl/>
        </w:rPr>
        <w:t>؛</w:t>
      </w:r>
      <w:r w:rsidRPr="00943D24">
        <w:rPr>
          <w:rFonts w:ascii="Lotus Linotype" w:hAnsi="Lotus Linotype" w:cs="Lotus Linotype"/>
          <w:color w:val="000000"/>
          <w:sz w:val="30"/>
          <w:szCs w:val="30"/>
          <w:rtl/>
        </w:rPr>
        <w:t xml:space="preserve"> مثل: التاجر</w:t>
      </w:r>
      <w:r w:rsidRPr="005E2995">
        <w:rPr>
          <w:rFonts w:ascii="Lotus Linotype" w:hAnsi="Lotus Linotype" w:cs="Lotus Linotype"/>
          <w:sz w:val="30"/>
          <w:szCs w:val="30"/>
          <w:rtl/>
        </w:rPr>
        <w:t xml:space="preserve"> في نجاح تجارت</w:t>
      </w:r>
      <w:r w:rsidR="006D2A33">
        <w:rPr>
          <w:rFonts w:ascii="Lotus Linotype" w:hAnsi="Lotus Linotype" w:cs="Lotus Linotype"/>
          <w:sz w:val="30"/>
          <w:szCs w:val="30"/>
          <w:rtl/>
        </w:rPr>
        <w:t>ه</w:t>
      </w:r>
      <w:r w:rsidR="006C26C5" w:rsidRPr="006C26C5">
        <w:rPr>
          <w:rFonts w:ascii="Lotus Linotype" w:hAnsi="Lotus Linotype" w:cs="Lotus Linotype"/>
          <w:color w:val="000000" w:themeColor="text1"/>
          <w:sz w:val="30"/>
          <w:szCs w:val="30"/>
          <w:rtl/>
        </w:rPr>
        <w:t>،</w:t>
      </w:r>
      <w:r w:rsidR="006D2A33">
        <w:rPr>
          <w:rFonts w:ascii="Lotus Linotype" w:hAnsi="Lotus Linotype" w:cs="Lotus Linotype"/>
          <w:sz w:val="30"/>
          <w:szCs w:val="30"/>
          <w:rtl/>
        </w:rPr>
        <w:t xml:space="preserve">  </w:t>
      </w:r>
      <w:r w:rsidRPr="005E2995">
        <w:rPr>
          <w:rFonts w:ascii="Lotus Linotype" w:hAnsi="Lotus Linotype" w:cs="Lotus Linotype"/>
          <w:sz w:val="30"/>
          <w:szCs w:val="30"/>
          <w:rtl/>
        </w:rPr>
        <w:t>والمتزوج في نجاح زواجه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والمزارع في نجاح زراعته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والطالب في نجاحه في دراسته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والمعلم في نجاحه في تعليمه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والموظف في نجاحه في وظيفته</w:t>
      </w:r>
      <w:r w:rsidR="006C26C5" w:rsidRPr="006C26C5">
        <w:rPr>
          <w:rFonts w:ascii="Lotus Linotype" w:hAnsi="Lotus Linotype" w:cs="Lotus Linotype"/>
          <w:color w:val="000000" w:themeColor="text1"/>
          <w:sz w:val="30"/>
          <w:szCs w:val="30"/>
          <w:rtl/>
        </w:rPr>
        <w:t>.</w:t>
      </w:r>
    </w:p>
    <w:p w:rsidR="00BD4047" w:rsidRPr="00BD4047" w:rsidRDefault="00F63210" w:rsidP="00BD4047">
      <w:pPr>
        <w:spacing w:after="0" w:line="520" w:lineRule="exact"/>
        <w:ind w:firstLine="397"/>
        <w:jc w:val="lowKashida"/>
        <w:rPr>
          <w:rFonts w:ascii="Lotus Linotype" w:hAnsi="Lotus Linotype" w:cs="Lotus Linotype"/>
          <w:color w:val="000000" w:themeColor="text1"/>
          <w:sz w:val="30"/>
          <w:szCs w:val="30"/>
          <w:rtl/>
        </w:rPr>
      </w:pPr>
      <w:r w:rsidRPr="00F63210">
        <w:rPr>
          <w:rFonts w:ascii="Lotus Linotype" w:hAnsi="Lotus Linotype" w:cs="Lotus Linotype"/>
          <w:bCs/>
          <w:color w:val="000000"/>
          <w:sz w:val="30"/>
          <w:szCs w:val="30"/>
          <w:u w:val="single"/>
          <w:rtl/>
        </w:rPr>
        <w:t>عباد الله:</w:t>
      </w:r>
      <w:r w:rsidR="000D33AF" w:rsidRPr="00BD4047">
        <w:rPr>
          <w:rFonts w:ascii="Lotus Linotype" w:hAnsi="Lotus Linotype" w:cs="Lotus Linotype"/>
          <w:color w:val="000000" w:themeColor="text1"/>
          <w:sz w:val="30"/>
          <w:szCs w:val="30"/>
          <w:rtl/>
        </w:rPr>
        <w:t xml:space="preserve"> </w:t>
      </w:r>
      <w:r w:rsidR="000D33AF" w:rsidRPr="003A5A45">
        <w:rPr>
          <w:rFonts w:ascii="Lotus Linotype" w:hAnsi="Lotus Linotype" w:cs="Lotus Linotype"/>
          <w:color w:val="0000FF"/>
          <w:sz w:val="30"/>
          <w:szCs w:val="30"/>
          <w:rtl/>
        </w:rPr>
        <w:t xml:space="preserve">والتوكل على غير الله قسمان: </w:t>
      </w:r>
    </w:p>
    <w:p w:rsidR="000D33AF" w:rsidRPr="00BD4047" w:rsidRDefault="000D33AF" w:rsidP="00BD4047">
      <w:pPr>
        <w:spacing w:after="0" w:line="520" w:lineRule="exact"/>
        <w:ind w:firstLine="397"/>
        <w:jc w:val="lowKashida"/>
        <w:rPr>
          <w:rFonts w:ascii="Lotus Linotype" w:hAnsi="Lotus Linotype" w:cs="Lotus Linotype"/>
          <w:color w:val="000000" w:themeColor="text1"/>
          <w:sz w:val="30"/>
          <w:szCs w:val="30"/>
          <w:rtl/>
        </w:rPr>
      </w:pPr>
      <w:r w:rsidRPr="00BD4047">
        <w:rPr>
          <w:rFonts w:ascii="Lotus Linotype" w:hAnsi="Lotus Linotype" w:cs="Lotus Linotype"/>
          <w:color w:val="000000" w:themeColor="text1"/>
          <w:sz w:val="30"/>
          <w:szCs w:val="30"/>
          <w:rtl/>
        </w:rPr>
        <w:t>فإما أن يكون التوكل على غير الله في الأمور التي لا يقدر عليها إلا الله</w:t>
      </w:r>
      <w:r w:rsidR="006C26C5" w:rsidRPr="006C26C5">
        <w:rPr>
          <w:rFonts w:ascii="Lotus Linotype" w:hAnsi="Lotus Linotype" w:cs="Lotus Linotype"/>
          <w:color w:val="000000" w:themeColor="text1"/>
          <w:sz w:val="30"/>
          <w:szCs w:val="30"/>
          <w:rtl/>
        </w:rPr>
        <w:t>،</w:t>
      </w:r>
      <w:r w:rsidRPr="00BD4047">
        <w:rPr>
          <w:rFonts w:ascii="Lotus Linotype" w:hAnsi="Lotus Linotype" w:cs="Lotus Linotype"/>
          <w:color w:val="000000" w:themeColor="text1"/>
          <w:sz w:val="30"/>
          <w:szCs w:val="30"/>
          <w:rtl/>
        </w:rPr>
        <w:t xml:space="preserve"> كالتوكل على الأموات والغائبين ونحوهم من الطواغيت في حصول الرزق</w:t>
      </w:r>
      <w:r w:rsidR="006C26C5" w:rsidRPr="006C26C5">
        <w:rPr>
          <w:rFonts w:ascii="Lotus Linotype" w:hAnsi="Lotus Linotype" w:cs="Lotus Linotype"/>
          <w:color w:val="000000" w:themeColor="text1"/>
          <w:sz w:val="30"/>
          <w:szCs w:val="30"/>
          <w:rtl/>
        </w:rPr>
        <w:t>،</w:t>
      </w:r>
      <w:r w:rsidRPr="00BD4047">
        <w:rPr>
          <w:rFonts w:ascii="Lotus Linotype" w:hAnsi="Lotus Linotype" w:cs="Lotus Linotype"/>
          <w:color w:val="000000" w:themeColor="text1"/>
          <w:sz w:val="30"/>
          <w:szCs w:val="30"/>
          <w:rtl/>
        </w:rPr>
        <w:t xml:space="preserve"> أو النص</w:t>
      </w:r>
      <w:r w:rsidR="002562A6">
        <w:rPr>
          <w:rFonts w:ascii="Lotus Linotype" w:hAnsi="Lotus Linotype" w:cs="Lotus Linotype" w:hint="cs"/>
          <w:color w:val="000000" w:themeColor="text1"/>
          <w:sz w:val="30"/>
          <w:szCs w:val="30"/>
          <w:rtl/>
        </w:rPr>
        <w:t>ـ</w:t>
      </w:r>
      <w:r w:rsidRPr="00BD4047">
        <w:rPr>
          <w:rFonts w:ascii="Lotus Linotype" w:hAnsi="Lotus Linotype" w:cs="Lotus Linotype"/>
          <w:color w:val="000000" w:themeColor="text1"/>
          <w:sz w:val="30"/>
          <w:szCs w:val="30"/>
          <w:rtl/>
        </w:rPr>
        <w:t>ر على الأعداء</w:t>
      </w:r>
      <w:r w:rsidR="006C26C5" w:rsidRPr="006C26C5">
        <w:rPr>
          <w:rFonts w:ascii="Lotus Linotype" w:hAnsi="Lotus Linotype" w:cs="Lotus Linotype"/>
          <w:color w:val="000000" w:themeColor="text1"/>
          <w:sz w:val="30"/>
          <w:szCs w:val="30"/>
          <w:rtl/>
        </w:rPr>
        <w:t>.</w:t>
      </w:r>
      <w:r w:rsidRPr="00BD4047">
        <w:rPr>
          <w:rFonts w:ascii="Lotus Linotype" w:hAnsi="Lotus Linotype" w:cs="Lotus Linotype"/>
          <w:color w:val="000000" w:themeColor="text1"/>
          <w:sz w:val="30"/>
          <w:szCs w:val="30"/>
          <w:rtl/>
        </w:rPr>
        <w:t xml:space="preserve"> فهذا</w:t>
      </w:r>
      <w:r w:rsidRPr="00BD4047">
        <w:rPr>
          <w:rFonts w:ascii="Lotus Linotype" w:hAnsi="Lotus Linotype" w:cs="Lotus Linotype"/>
          <w:b/>
          <w:bCs/>
          <w:color w:val="000000" w:themeColor="text1"/>
          <w:sz w:val="30"/>
          <w:szCs w:val="30"/>
          <w:rtl/>
        </w:rPr>
        <w:t xml:space="preserve">: </w:t>
      </w:r>
      <w:r w:rsidRPr="00BD4047">
        <w:rPr>
          <w:rFonts w:ascii="Lotus Linotype" w:hAnsi="Lotus Linotype" w:cs="Lotus Linotype"/>
          <w:color w:val="000000" w:themeColor="text1"/>
          <w:sz w:val="30"/>
          <w:szCs w:val="30"/>
          <w:rtl/>
        </w:rPr>
        <w:t>شرك أكبر</w:t>
      </w:r>
      <w:r w:rsidR="006C26C5" w:rsidRPr="006C26C5">
        <w:rPr>
          <w:rFonts w:ascii="Lotus Linotype" w:hAnsi="Lotus Linotype" w:cs="Lotus Linotype"/>
          <w:color w:val="000000" w:themeColor="text1"/>
          <w:sz w:val="30"/>
          <w:szCs w:val="30"/>
          <w:rtl/>
        </w:rPr>
        <w:t>.</w:t>
      </w:r>
    </w:p>
    <w:p w:rsidR="000D33AF" w:rsidRPr="00BD4047" w:rsidRDefault="000D33AF" w:rsidP="005E2995">
      <w:pPr>
        <w:spacing w:after="0" w:line="520" w:lineRule="exact"/>
        <w:ind w:firstLine="397"/>
        <w:jc w:val="lowKashida"/>
        <w:rPr>
          <w:rFonts w:ascii="Lotus Linotype" w:hAnsi="Lotus Linotype" w:cs="Lotus Linotype"/>
          <w:b/>
          <w:bCs/>
          <w:color w:val="000000" w:themeColor="text1"/>
          <w:sz w:val="30"/>
          <w:szCs w:val="30"/>
          <w:rtl/>
        </w:rPr>
      </w:pPr>
      <w:r w:rsidRPr="00BD4047">
        <w:rPr>
          <w:rFonts w:ascii="Lotus Linotype" w:hAnsi="Lotus Linotype" w:cs="Lotus Linotype"/>
          <w:color w:val="000000" w:themeColor="text1"/>
          <w:sz w:val="30"/>
          <w:szCs w:val="30"/>
          <w:rtl/>
        </w:rPr>
        <w:t>وإما أن يكون التوكل</w:t>
      </w:r>
      <w:r w:rsidR="00BA71AC" w:rsidRPr="00BA71AC">
        <w:rPr>
          <w:rFonts w:ascii="Lotus Linotype" w:hAnsi="Lotus Linotype" w:cs="Lotus Linotype"/>
          <w:color w:val="000000" w:themeColor="text1"/>
          <w:sz w:val="30"/>
          <w:szCs w:val="30"/>
          <w:rtl/>
        </w:rPr>
        <w:t>-</w:t>
      </w:r>
      <w:r w:rsidRPr="00BD4047">
        <w:rPr>
          <w:rFonts w:ascii="Lotus Linotype" w:hAnsi="Lotus Linotype" w:cs="Lotus Linotype"/>
          <w:color w:val="000000" w:themeColor="text1"/>
          <w:sz w:val="30"/>
          <w:szCs w:val="30"/>
          <w:rtl/>
        </w:rPr>
        <w:t>في الأسباب الظاهرة</w:t>
      </w:r>
      <w:r w:rsidR="00BA71AC" w:rsidRPr="00BA71AC">
        <w:rPr>
          <w:rFonts w:ascii="Lotus Linotype" w:hAnsi="Lotus Linotype" w:cs="Lotus Linotype"/>
          <w:color w:val="000000" w:themeColor="text1"/>
          <w:sz w:val="30"/>
          <w:szCs w:val="30"/>
          <w:rtl/>
        </w:rPr>
        <w:t>-</w:t>
      </w:r>
      <w:r w:rsidRPr="00BD4047">
        <w:rPr>
          <w:rFonts w:ascii="Lotus Linotype" w:hAnsi="Lotus Linotype" w:cs="Lotus Linotype"/>
          <w:color w:val="000000" w:themeColor="text1"/>
          <w:sz w:val="30"/>
          <w:szCs w:val="30"/>
          <w:rtl/>
        </w:rPr>
        <w:t xml:space="preserve"> كالتوكل على الأحياء الحاضرين من الحكام والأطباء ونحوهم</w:t>
      </w:r>
      <w:r w:rsidR="006C26C5" w:rsidRPr="006C26C5">
        <w:rPr>
          <w:rFonts w:ascii="Lotus Linotype" w:hAnsi="Lotus Linotype" w:cs="Lotus Linotype"/>
          <w:color w:val="000000" w:themeColor="text1"/>
          <w:sz w:val="30"/>
          <w:szCs w:val="30"/>
          <w:rtl/>
        </w:rPr>
        <w:t>،</w:t>
      </w:r>
      <w:r w:rsidRPr="00BD4047">
        <w:rPr>
          <w:rFonts w:ascii="Lotus Linotype" w:hAnsi="Lotus Linotype" w:cs="Lotus Linotype"/>
          <w:color w:val="000000" w:themeColor="text1"/>
          <w:sz w:val="30"/>
          <w:szCs w:val="30"/>
          <w:rtl/>
        </w:rPr>
        <w:t xml:space="preserve"> فيما أقدرهم الله عليه</w:t>
      </w:r>
      <w:r w:rsidR="006C26C5" w:rsidRPr="006C26C5">
        <w:rPr>
          <w:rFonts w:ascii="Lotus Linotype" w:hAnsi="Lotus Linotype" w:cs="Lotus Linotype"/>
          <w:color w:val="000000" w:themeColor="text1"/>
          <w:sz w:val="30"/>
          <w:szCs w:val="30"/>
          <w:rtl/>
        </w:rPr>
        <w:t>،</w:t>
      </w:r>
      <w:r w:rsidRPr="00BD4047">
        <w:rPr>
          <w:rFonts w:ascii="Lotus Linotype" w:hAnsi="Lotus Linotype" w:cs="Lotus Linotype"/>
          <w:color w:val="000000" w:themeColor="text1"/>
          <w:sz w:val="30"/>
          <w:szCs w:val="30"/>
          <w:rtl/>
        </w:rPr>
        <w:t xml:space="preserve"> من جلب نفع أو دفع ضر</w:t>
      </w:r>
      <w:r w:rsidR="006C26C5" w:rsidRPr="006C26C5">
        <w:rPr>
          <w:rFonts w:ascii="Lotus Linotype" w:hAnsi="Lotus Linotype" w:cs="Lotus Linotype"/>
          <w:color w:val="000000" w:themeColor="text1"/>
          <w:sz w:val="30"/>
          <w:szCs w:val="30"/>
          <w:rtl/>
        </w:rPr>
        <w:t>،</w:t>
      </w:r>
      <w:r w:rsidRPr="00BD4047">
        <w:rPr>
          <w:rFonts w:ascii="Lotus Linotype" w:hAnsi="Lotus Linotype" w:cs="Lotus Linotype"/>
          <w:color w:val="000000" w:themeColor="text1"/>
          <w:sz w:val="30"/>
          <w:szCs w:val="30"/>
          <w:rtl/>
        </w:rPr>
        <w:t xml:space="preserve"> مثل: الرزق</w:t>
      </w:r>
      <w:r w:rsidR="006C26C5" w:rsidRPr="006C26C5">
        <w:rPr>
          <w:rFonts w:ascii="Lotus Linotype" w:hAnsi="Lotus Linotype" w:cs="Lotus Linotype"/>
          <w:color w:val="000000" w:themeColor="text1"/>
          <w:sz w:val="30"/>
          <w:szCs w:val="30"/>
          <w:rtl/>
        </w:rPr>
        <w:t>،</w:t>
      </w:r>
      <w:r w:rsidRPr="00BD4047">
        <w:rPr>
          <w:rFonts w:ascii="Lotus Linotype" w:hAnsi="Lotus Linotype" w:cs="Lotus Linotype"/>
          <w:color w:val="000000" w:themeColor="text1"/>
          <w:sz w:val="30"/>
          <w:szCs w:val="30"/>
          <w:rtl/>
        </w:rPr>
        <w:t xml:space="preserve"> أو حصول الشفاء</w:t>
      </w:r>
      <w:r w:rsidR="006C26C5" w:rsidRPr="006C26C5">
        <w:rPr>
          <w:rFonts w:ascii="Lotus Linotype" w:hAnsi="Lotus Linotype" w:cs="Lotus Linotype"/>
          <w:color w:val="000000" w:themeColor="text1"/>
          <w:sz w:val="30"/>
          <w:szCs w:val="30"/>
          <w:rtl/>
        </w:rPr>
        <w:t>.</w:t>
      </w:r>
      <w:r w:rsidRPr="00BD4047">
        <w:rPr>
          <w:rFonts w:ascii="Lotus Linotype" w:hAnsi="Lotus Linotype" w:cs="Lotus Linotype"/>
          <w:b/>
          <w:bCs/>
          <w:color w:val="000000" w:themeColor="text1"/>
          <w:sz w:val="30"/>
          <w:szCs w:val="30"/>
          <w:rtl/>
        </w:rPr>
        <w:t xml:space="preserve"> </w:t>
      </w:r>
      <w:r w:rsidRPr="00BD4047">
        <w:rPr>
          <w:rFonts w:ascii="Lotus Linotype" w:hAnsi="Lotus Linotype" w:cs="Lotus Linotype"/>
          <w:color w:val="000000" w:themeColor="text1"/>
          <w:sz w:val="30"/>
          <w:szCs w:val="30"/>
          <w:rtl/>
        </w:rPr>
        <w:t>فهذا</w:t>
      </w:r>
      <w:r w:rsidRPr="00BD4047">
        <w:rPr>
          <w:rFonts w:ascii="Lotus Linotype" w:hAnsi="Lotus Linotype" w:cs="Lotus Linotype"/>
          <w:b/>
          <w:bCs/>
          <w:color w:val="000000" w:themeColor="text1"/>
          <w:sz w:val="30"/>
          <w:szCs w:val="30"/>
          <w:rtl/>
        </w:rPr>
        <w:t xml:space="preserve">: </w:t>
      </w:r>
      <w:r w:rsidRPr="00BD4047">
        <w:rPr>
          <w:rFonts w:ascii="Lotus Linotype" w:hAnsi="Lotus Linotype" w:cs="Lotus Linotype"/>
          <w:color w:val="000000" w:themeColor="text1"/>
          <w:sz w:val="30"/>
          <w:szCs w:val="30"/>
          <w:rtl/>
        </w:rPr>
        <w:t>شرك أصغر</w:t>
      </w:r>
      <w:r w:rsidR="006C26C5" w:rsidRPr="006C26C5">
        <w:rPr>
          <w:rFonts w:ascii="Lotus Linotype" w:hAnsi="Lotus Linotype" w:cs="Lotus Linotype"/>
          <w:color w:val="000000" w:themeColor="text1"/>
          <w:sz w:val="30"/>
          <w:szCs w:val="30"/>
          <w:rtl/>
        </w:rPr>
        <w:t>؛</w:t>
      </w:r>
      <w:r w:rsidRPr="00BD4047">
        <w:rPr>
          <w:rFonts w:ascii="Lotus Linotype" w:hAnsi="Lotus Linotype" w:cs="Lotus Linotype"/>
          <w:color w:val="000000" w:themeColor="text1"/>
          <w:sz w:val="30"/>
          <w:szCs w:val="30"/>
          <w:rtl/>
        </w:rPr>
        <w:t xml:space="preserve"> لأنه اعتماد على الأسباب</w:t>
      </w:r>
      <w:r w:rsidR="006C26C5" w:rsidRPr="006C26C5">
        <w:rPr>
          <w:rFonts w:ascii="Lotus Linotype" w:hAnsi="Lotus Linotype" w:cs="Lotus Linotype"/>
          <w:color w:val="000000" w:themeColor="text1"/>
          <w:sz w:val="30"/>
          <w:szCs w:val="30"/>
          <w:rtl/>
        </w:rPr>
        <w:t>،</w:t>
      </w:r>
      <w:r w:rsidRPr="00BD4047">
        <w:rPr>
          <w:rFonts w:ascii="Lotus Linotype" w:hAnsi="Lotus Linotype" w:cs="Lotus Linotype"/>
          <w:color w:val="000000" w:themeColor="text1"/>
          <w:sz w:val="30"/>
          <w:szCs w:val="30"/>
          <w:rtl/>
        </w:rPr>
        <w:t xml:space="preserve"> ونسيانٌ للمسبِّب وهو الله جل وعلا</w:t>
      </w:r>
      <w:r w:rsidR="006C26C5" w:rsidRPr="006C26C5">
        <w:rPr>
          <w:rFonts w:ascii="Lotus Linotype" w:hAnsi="Lotus Linotype" w:cs="Lotus Linotype"/>
          <w:color w:val="000000" w:themeColor="text1"/>
          <w:sz w:val="30"/>
          <w:szCs w:val="30"/>
          <w:rtl/>
        </w:rPr>
        <w:t>.</w:t>
      </w:r>
    </w:p>
    <w:p w:rsidR="000D33AF" w:rsidRPr="00943D24" w:rsidRDefault="000D33AF" w:rsidP="002562A6">
      <w:pPr>
        <w:widowControl w:val="0"/>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3A5A45">
        <w:rPr>
          <w:rFonts w:ascii="Lotus Linotype" w:hAnsi="Lotus Linotype" w:cs="Lotus Linotype"/>
          <w:color w:val="0000FF"/>
          <w:sz w:val="30"/>
          <w:szCs w:val="30"/>
          <w:rtl/>
        </w:rPr>
        <w:t xml:space="preserve">والوكالة الجائزة </w:t>
      </w:r>
      <w:r w:rsidRPr="00943D24">
        <w:rPr>
          <w:rFonts w:ascii="Lotus Linotype" w:hAnsi="Lotus Linotype" w:cs="Lotus Linotype"/>
          <w:color w:val="000000" w:themeColor="text1"/>
          <w:sz w:val="30"/>
          <w:szCs w:val="30"/>
          <w:rtl/>
        </w:rPr>
        <w:t>هي توكيلُ الإنسانِ الإنسانَ في فعل ما يقدر عليه نيابة عنه</w:t>
      </w:r>
      <w:r w:rsidR="006C26C5" w:rsidRPr="006C26C5">
        <w:rPr>
          <w:rFonts w:ascii="Lotus Linotype" w:hAnsi="Lotus Linotype" w:cs="Lotus Linotype"/>
          <w:color w:val="000000" w:themeColor="text1"/>
          <w:sz w:val="30"/>
          <w:szCs w:val="30"/>
          <w:rtl/>
        </w:rPr>
        <w:t>،</w:t>
      </w:r>
      <w:r w:rsidRPr="00943D24">
        <w:rPr>
          <w:rFonts w:ascii="Lotus Linotype" w:hAnsi="Lotus Linotype" w:cs="Lotus Linotype"/>
          <w:color w:val="000000" w:themeColor="text1"/>
          <w:sz w:val="30"/>
          <w:szCs w:val="30"/>
          <w:rtl/>
        </w:rPr>
        <w:t xml:space="preserve"> لكن ليس له أن يعتمد عليه في حصول ما وُكِّل فيه</w:t>
      </w:r>
      <w:r w:rsidR="006C26C5" w:rsidRPr="006C26C5">
        <w:rPr>
          <w:rFonts w:ascii="Lotus Linotype" w:hAnsi="Lotus Linotype" w:cs="Lotus Linotype"/>
          <w:color w:val="000000" w:themeColor="text1"/>
          <w:sz w:val="30"/>
          <w:szCs w:val="30"/>
          <w:rtl/>
        </w:rPr>
        <w:t>،</w:t>
      </w:r>
      <w:r w:rsidRPr="00943D24">
        <w:rPr>
          <w:rFonts w:ascii="Lotus Linotype" w:hAnsi="Lotus Linotype" w:cs="Lotus Linotype"/>
          <w:color w:val="000000" w:themeColor="text1"/>
          <w:sz w:val="30"/>
          <w:szCs w:val="30"/>
          <w:rtl/>
        </w:rPr>
        <w:t xml:space="preserve"> بل يتوكل على الله في تيسير أمره الذي يطلبه بنفسه أو نائبه</w:t>
      </w:r>
      <w:r w:rsidR="006C26C5" w:rsidRPr="006C26C5">
        <w:rPr>
          <w:rFonts w:ascii="Lotus Linotype" w:hAnsi="Lotus Linotype" w:cs="Lotus Linotype"/>
          <w:color w:val="000000" w:themeColor="text1"/>
          <w:sz w:val="30"/>
          <w:szCs w:val="30"/>
          <w:rtl/>
        </w:rPr>
        <w:t>،</w:t>
      </w:r>
      <w:r w:rsidRPr="00943D24">
        <w:rPr>
          <w:rFonts w:ascii="Lotus Linotype" w:hAnsi="Lotus Linotype" w:cs="Lotus Linotype"/>
          <w:color w:val="000000" w:themeColor="text1"/>
          <w:sz w:val="30"/>
          <w:szCs w:val="30"/>
          <w:rtl/>
        </w:rPr>
        <w:t xml:space="preserve"> وذلك من جملة الأسباب التي يجوز فعلها</w:t>
      </w:r>
      <w:r w:rsidR="006C26C5" w:rsidRPr="006C26C5">
        <w:rPr>
          <w:rFonts w:ascii="Lotus Linotype" w:hAnsi="Lotus Linotype" w:cs="Lotus Linotype"/>
          <w:color w:val="000000" w:themeColor="text1"/>
          <w:sz w:val="30"/>
          <w:szCs w:val="30"/>
          <w:rtl/>
        </w:rPr>
        <w:t>،</w:t>
      </w:r>
      <w:r w:rsidRPr="00943D24">
        <w:rPr>
          <w:rFonts w:ascii="Lotus Linotype" w:hAnsi="Lotus Linotype" w:cs="Lotus Linotype"/>
          <w:color w:val="000000" w:themeColor="text1"/>
          <w:sz w:val="30"/>
          <w:szCs w:val="30"/>
          <w:rtl/>
        </w:rPr>
        <w:t xml:space="preserve"> ولا يعتم</w:t>
      </w:r>
      <w:r w:rsidR="00BD4047" w:rsidRPr="00943D24">
        <w:rPr>
          <w:rFonts w:ascii="Lotus Linotype" w:hAnsi="Lotus Linotype" w:cs="Lotus Linotype"/>
          <w:color w:val="000000" w:themeColor="text1"/>
          <w:sz w:val="30"/>
          <w:szCs w:val="30"/>
          <w:rtl/>
        </w:rPr>
        <w:t xml:space="preserve">د عليها بل </w:t>
      </w:r>
      <w:r w:rsidR="00BD4047" w:rsidRPr="00943D24">
        <w:rPr>
          <w:rFonts w:ascii="Lotus Linotype" w:hAnsi="Lotus Linotype" w:cs="Lotus Linotype"/>
          <w:color w:val="000000" w:themeColor="text1"/>
          <w:sz w:val="30"/>
          <w:szCs w:val="30"/>
          <w:rtl/>
        </w:rPr>
        <w:lastRenderedPageBreak/>
        <w:t xml:space="preserve">يعتمد على المسبِّب </w:t>
      </w:r>
      <w:r w:rsidRPr="00943D24">
        <w:rPr>
          <w:rFonts w:ascii="Lotus Linotype" w:hAnsi="Lotus Linotype" w:cs="Lotus Linotype"/>
          <w:color w:val="000000" w:themeColor="text1"/>
          <w:sz w:val="30"/>
          <w:szCs w:val="30"/>
          <w:rtl/>
        </w:rPr>
        <w:t>الذي أوجد السبب والمسبَّب</w:t>
      </w:r>
      <w:r w:rsidR="006C26C5" w:rsidRPr="006C26C5">
        <w:rPr>
          <w:rFonts w:ascii="Lotus Linotype" w:hAnsi="Lotus Linotype" w:cs="Lotus Linotype" w:hint="cs"/>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والتوكل</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من أعظم أسباب حصول الخير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ودفع الشر في الدنيا والآخرة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r w:rsidRPr="00F4566E">
        <w:rPr>
          <w:rFonts w:ascii="Lotus Linotype" w:hAnsi="Lotus Linotype" w:cs="Lotus Linotype"/>
          <w:color w:val="0000FF"/>
          <w:sz w:val="30"/>
          <w:szCs w:val="30"/>
          <w:rtl/>
        </w:rPr>
        <w:t>فإن الله تعالى يكفي من توكَّل عليه</w:t>
      </w:r>
      <w:r w:rsidR="006C26C5" w:rsidRPr="00F4566E">
        <w:rPr>
          <w:rFonts w:ascii="Lotus Linotype" w:hAnsi="Lotus Linotype" w:cs="Lotus Linotype"/>
          <w:color w:val="0000FF"/>
          <w:sz w:val="30"/>
          <w:szCs w:val="30"/>
          <w:rtl/>
        </w:rPr>
        <w:t>،</w:t>
      </w:r>
      <w:r w:rsidRPr="00F4566E">
        <w:rPr>
          <w:rFonts w:ascii="Lotus Linotype" w:hAnsi="Lotus Linotype" w:cs="Lotus Linotype"/>
          <w:color w:val="0000FF"/>
          <w:sz w:val="30"/>
          <w:szCs w:val="30"/>
          <w:rtl/>
        </w:rPr>
        <w:t xml:space="preserve"> </w:t>
      </w:r>
      <w:r w:rsidRPr="005E2995">
        <w:rPr>
          <w:rFonts w:ascii="Lotus Linotype" w:hAnsi="Lotus Linotype" w:cs="Lotus Linotype"/>
          <w:color w:val="000000"/>
          <w:sz w:val="30"/>
          <w:szCs w:val="30"/>
          <w:rtl/>
        </w:rPr>
        <w:t>ويعينه ويوفقه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ومما يدل على ذلك:</w:t>
      </w:r>
    </w:p>
    <w:p w:rsidR="000D33AF" w:rsidRPr="005E2995" w:rsidRDefault="000D33AF" w:rsidP="00BD4047">
      <w:pPr>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color w:val="000000"/>
          <w:sz w:val="30"/>
          <w:szCs w:val="30"/>
          <w:rtl/>
        </w:rPr>
        <w:t>قول الله تعالى</w:t>
      </w:r>
      <w:r w:rsidRPr="005E2995">
        <w:rPr>
          <w:rFonts w:ascii="Lotus Linotype" w:hAnsi="Lotus Linotype" w:cs="Lotus Linotype"/>
          <w:sz w:val="30"/>
          <w:szCs w:val="30"/>
          <w:rtl/>
        </w:rPr>
        <w:t>:</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يَا أَيُّهَا النَّبِيُّ حَسْبُكَ اللَّهُ وَمَنِ اتَّبَعَكَ مِنَ الْمُؤْمِنِينَ</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D75C43">
        <w:rPr>
          <w:rFonts w:ascii="Lotus Linotype" w:hAnsi="Lotus Linotype" w:cs="Lotus Linotype"/>
          <w:color w:val="C00000"/>
          <w:rtl/>
        </w:rPr>
        <w:t>الأنفال</w:t>
      </w:r>
      <w:r w:rsidR="00BD4047" w:rsidRPr="00D75C43">
        <w:rPr>
          <w:rFonts w:ascii="Lotus Linotype" w:hAnsi="Lotus Linotype" w:cs="Lotus Linotype" w:hint="cs"/>
          <w:color w:val="C00000"/>
          <w:rtl/>
        </w:rPr>
        <w:t xml:space="preserve">: </w:t>
      </w:r>
      <w:r w:rsidRPr="00D75C43">
        <w:rPr>
          <w:rFonts w:ascii="Lotus Linotype" w:hAnsi="Lotus Linotype" w:cs="Lotus Linotype"/>
          <w:color w:val="C00000"/>
          <w:rtl/>
        </w:rPr>
        <w:t>64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أي: الله وحده</w:t>
      </w:r>
      <w:r w:rsidRPr="005E2995">
        <w:rPr>
          <w:rFonts w:ascii="Lotus Linotype" w:hAnsi="Lotus Linotype" w:cs="Lotus Linotype"/>
          <w:color w:val="000000"/>
          <w:sz w:val="30"/>
          <w:szCs w:val="30"/>
          <w:rtl/>
        </w:rPr>
        <w:t xml:space="preserve"> كافيك وكافي </w:t>
      </w:r>
      <w:r w:rsidR="002C14A7">
        <w:rPr>
          <w:rFonts w:ascii="Lotus Linotype" w:hAnsi="Lotus Linotype" w:cs="Lotus Linotype"/>
          <w:color w:val="000000"/>
          <w:sz w:val="30"/>
          <w:szCs w:val="30"/>
          <w:rtl/>
        </w:rPr>
        <w:t>أتباعك</w:t>
      </w:r>
      <w:r w:rsidR="006C26C5" w:rsidRPr="006C26C5">
        <w:rPr>
          <w:rFonts w:ascii="Lotus Linotype" w:hAnsi="Lotus Linotype" w:cs="Lotus Linotype"/>
          <w:color w:val="000000" w:themeColor="text1"/>
          <w:sz w:val="30"/>
          <w:szCs w:val="30"/>
          <w:rtl/>
        </w:rPr>
        <w:t>،</w:t>
      </w:r>
      <w:r w:rsidR="002C14A7">
        <w:rPr>
          <w:rFonts w:ascii="Lotus Linotype" w:hAnsi="Lotus Linotype" w:cs="Lotus Linotype"/>
          <w:color w:val="000000"/>
          <w:sz w:val="30"/>
          <w:szCs w:val="30"/>
          <w:rtl/>
        </w:rPr>
        <w:t xml:space="preserve"> فلا تحتاجون معه إلى أحد</w:t>
      </w:r>
      <w:r w:rsidR="006C26C5" w:rsidRPr="006C26C5">
        <w:rPr>
          <w:rFonts w:ascii="Lotus Linotype" w:hAnsi="Lotus Linotype" w:cs="Lotus Linotype"/>
          <w:color w:val="000000" w:themeColor="text1"/>
          <w:sz w:val="30"/>
          <w:szCs w:val="30"/>
          <w:rtl/>
        </w:rPr>
        <w:t>،</w:t>
      </w:r>
      <w:r w:rsidR="002C14A7">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وإذا كان الله هو الكافي لعبده وحده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وجب أن </w:t>
      </w:r>
      <w:r w:rsidRPr="005E2995">
        <w:rPr>
          <w:rFonts w:ascii="Lotus Linotype" w:hAnsi="Lotus Linotype" w:cs="Lotus Linotype"/>
          <w:sz w:val="30"/>
          <w:szCs w:val="30"/>
          <w:rtl/>
        </w:rPr>
        <w:t>لا يتوكل إلا عليه</w:t>
      </w:r>
      <w:r w:rsidR="006C26C5" w:rsidRPr="006C26C5">
        <w:rPr>
          <w:rFonts w:ascii="Lotus Linotype" w:hAnsi="Lotus Linotype" w:cs="Lotus Linotype"/>
          <w:color w:val="000000" w:themeColor="text1"/>
          <w:sz w:val="30"/>
          <w:szCs w:val="30"/>
          <w:rtl/>
        </w:rPr>
        <w:t>.</w:t>
      </w:r>
    </w:p>
    <w:p w:rsidR="003A5A45" w:rsidRDefault="000D33AF" w:rsidP="003A5A45">
      <w:pPr>
        <w:spacing w:after="0" w:line="520" w:lineRule="exact"/>
        <w:ind w:firstLine="397"/>
        <w:jc w:val="lowKashida"/>
        <w:rPr>
          <w:rFonts w:ascii="Lotus Linotype" w:hAnsi="Lotus Linotype" w:cs="Lotus Linotype" w:hint="cs"/>
          <w:color w:val="000000"/>
          <w:sz w:val="30"/>
          <w:szCs w:val="30"/>
          <w:rtl/>
        </w:rPr>
      </w:pPr>
      <w:r w:rsidRPr="005E2995">
        <w:rPr>
          <w:rFonts w:ascii="Lotus Linotype" w:hAnsi="Lotus Linotype" w:cs="Lotus Linotype"/>
          <w:sz w:val="30"/>
          <w:szCs w:val="30"/>
          <w:rtl/>
        </w:rPr>
        <w:t>وقال الله تعالى:</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Pr="00377CC8">
        <w:rPr>
          <w:rFonts w:ascii="Lotus Linotype" w:hAnsi="Lotus Linotype" w:cs="Lotus Linotype"/>
          <w:color w:val="C00000"/>
          <w:sz w:val="30"/>
          <w:szCs w:val="30"/>
          <w:rtl/>
        </w:rPr>
        <w:t>وَمَنْ يَتَوَكَّلْ عَلَى اللَّهِ فَهُوَ حَسْبُهُ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75C43">
        <w:rPr>
          <w:rFonts w:ascii="Lotus Linotype" w:hAnsi="Lotus Linotype" w:cs="Lotus Linotype"/>
          <w:color w:val="C00000"/>
          <w:rtl/>
        </w:rPr>
        <w:t>الطلاق:3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أي: كافيه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w:t>
      </w:r>
      <w:r w:rsidRPr="005E2995">
        <w:rPr>
          <w:rFonts w:ascii="Lotus Linotype" w:hAnsi="Lotus Linotype" w:cs="Lotus Linotype"/>
          <w:sz w:val="30"/>
          <w:szCs w:val="30"/>
          <w:rtl/>
        </w:rPr>
        <w:t xml:space="preserve">قال ابن القيم </w:t>
      </w:r>
      <w:r w:rsidR="002B5E31" w:rsidRPr="00505A39">
        <w:rPr>
          <w:rFonts w:ascii="Traditional Arabic" w:hAnsi="Traditional Arabic"/>
          <w:color w:val="C00000"/>
          <w:sz w:val="36"/>
          <w:szCs w:val="36"/>
          <w:lang w:bidi="ar-EG"/>
        </w:rPr>
        <w:sym w:font="KFGQPC Arabic Symbols 01" w:char="F072"/>
      </w:r>
      <w:r w:rsidRPr="005E2995">
        <w:rPr>
          <w:rFonts w:ascii="Lotus Linotype" w:hAnsi="Lotus Linotype" w:cs="Lotus Linotype"/>
          <w:color w:val="000000"/>
          <w:sz w:val="30"/>
          <w:szCs w:val="30"/>
          <w:rtl/>
        </w:rPr>
        <w:t xml:space="preserve">: </w:t>
      </w:r>
      <w:r w:rsidRPr="005E2995">
        <w:rPr>
          <w:rFonts w:ascii="Lotus Linotype" w:hAnsi="Lotus Linotype" w:cs="Lotus Linotype"/>
          <w:sz w:val="30"/>
          <w:szCs w:val="30"/>
          <w:rtl/>
        </w:rPr>
        <w:t>ومن كان اللهُ كافِيَهُ وواقِيَهُ</w:t>
      </w:r>
      <w:r w:rsidRPr="005E2995">
        <w:rPr>
          <w:rFonts w:ascii="Lotus Linotype" w:hAnsi="Lotus Linotype" w:cs="Lotus Linotype"/>
          <w:color w:val="000000"/>
          <w:sz w:val="30"/>
          <w:szCs w:val="30"/>
          <w:rtl/>
        </w:rPr>
        <w:t xml:space="preserve"> فلا مطمعَ فيه لعدوه ولا يضرُّه إلا أذىً لا بدَّ منه كالحر والبرد والجوع والعطش</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وأما أن يَضُرَّهُ بما يبلغُ منه مرادَه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فلا يكون أبداً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وفَرْق بين الأذى الذي هو في الظاهر إيذاءٌ له وهو في الحقيقة إحسان إليه وإضرار بنفسه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وبين الضرر الذي يُتَشَّفى به منه</w:t>
      </w:r>
      <w:r w:rsidR="006C26C5" w:rsidRPr="006C26C5">
        <w:rPr>
          <w:rFonts w:ascii="Lotus Linotype" w:hAnsi="Lotus Linotype" w:cs="Lotus Linotype"/>
          <w:color w:val="000000" w:themeColor="text1"/>
          <w:sz w:val="30"/>
          <w:szCs w:val="30"/>
          <w:rtl/>
        </w:rPr>
        <w:t>.</w:t>
      </w:r>
    </w:p>
    <w:p w:rsidR="000D33AF" w:rsidRPr="003A5A45" w:rsidRDefault="000D33AF" w:rsidP="003A5A45">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قال</w:t>
      </w:r>
      <w:r w:rsidRPr="005E2995">
        <w:rPr>
          <w:rFonts w:ascii="Lotus Linotype" w:hAnsi="Lotus Linotype" w:cs="Lotus Linotype"/>
          <w:sz w:val="30"/>
          <w:szCs w:val="30"/>
          <w:rtl/>
        </w:rPr>
        <w:t xml:space="preserve"> </w:t>
      </w:r>
      <w:r w:rsidRPr="005E2995">
        <w:rPr>
          <w:rFonts w:ascii="Lotus Linotype" w:hAnsi="Lotus Linotype" w:cs="Lotus Linotype"/>
          <w:color w:val="000000"/>
          <w:sz w:val="30"/>
          <w:szCs w:val="30"/>
          <w:rtl/>
        </w:rPr>
        <w:t>بعض السلف: جعل الله تعالى لكل عمل جزاءً من جنسه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وجعل جزاءَ التَّوَكُّل عليه نفس كفايته لعبده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فقال: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وَمَنْ يَتَوَكَّلْ عَلَى اللَّهِ فَهُوَ حَسْبُهُ</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ولم يقل نُؤْتِهِ كذا وكذا من الأجر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كما قال في الأعمال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بل جعل نفسَه سبحانه كافِيَ عبده المتوكِّل عليه وحسبه وواقيه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فلو توكَّلَ العبدُ على الله تعالى حقَّ توكُّلِهِ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وكادَتْه السمواتُ والأرض ومن فيهن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لجعل له مخرجاً من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وكفاه ونصره</w:t>
      </w:r>
      <w:r w:rsidR="00BD4047" w:rsidRPr="00AF5A86">
        <w:rPr>
          <w:rStyle w:val="a8"/>
          <w:rFonts w:ascii="Simplified Arabic" w:hAnsi="Simplified Arabic" w:cs="AL-Hotham"/>
          <w:color w:val="C00000"/>
          <w:sz w:val="32"/>
          <w:szCs w:val="32"/>
          <w:rtl/>
          <w:lang w:bidi="ar-DZ"/>
        </w:rPr>
        <w:t>(</w:t>
      </w:r>
      <w:r w:rsidR="00BD4047" w:rsidRPr="00AF5A86">
        <w:rPr>
          <w:rStyle w:val="a8"/>
          <w:rFonts w:ascii="Simplified Arabic" w:hAnsi="Simplified Arabic" w:cs="AL-Hotham"/>
          <w:color w:val="C00000"/>
          <w:sz w:val="32"/>
          <w:szCs w:val="32"/>
          <w:rtl/>
          <w:lang w:bidi="ar-DZ"/>
        </w:rPr>
        <w:footnoteReference w:id="336"/>
      </w:r>
      <w:r w:rsidR="00BD404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4D45F8">
        <w:rPr>
          <w:rFonts w:ascii="Lotus Linotype" w:hAnsi="Lotus Linotype" w:cs="Lotus Linotype" w:hint="cs"/>
          <w:color w:val="FF0000"/>
          <w:sz w:val="30"/>
          <w:szCs w:val="30"/>
          <w:rtl/>
        </w:rPr>
        <w:t xml:space="preserve"> </w:t>
      </w:r>
    </w:p>
    <w:p w:rsidR="000D33AF" w:rsidRPr="005E2995" w:rsidRDefault="000D33AF" w:rsidP="003A5A45">
      <w:pPr>
        <w:spacing w:after="0" w:line="520" w:lineRule="exact"/>
        <w:ind w:firstLine="397"/>
        <w:rPr>
          <w:rFonts w:ascii="Lotus Linotype" w:hAnsi="Lotus Linotype" w:cs="Lotus Linotype"/>
          <w:sz w:val="30"/>
          <w:szCs w:val="30"/>
          <w:rtl/>
        </w:rPr>
      </w:pPr>
      <w:r w:rsidRPr="005E2995">
        <w:rPr>
          <w:rFonts w:ascii="Lotus Linotype" w:hAnsi="Lotus Linotype" w:cs="Lotus Linotype"/>
          <w:sz w:val="30"/>
          <w:szCs w:val="30"/>
          <w:rtl/>
        </w:rPr>
        <w:t>وفي الآية دليل على فضل التوكل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وأنه أعظم الأسباب في جلب المنافع ودفع المضار</w:t>
      </w:r>
      <w:r w:rsidR="006C26C5" w:rsidRPr="006C26C5">
        <w:rPr>
          <w:rFonts w:ascii="Lotus Linotype" w:hAnsi="Lotus Linotype" w:cs="Lotus Linotype"/>
          <w:color w:val="000000" w:themeColor="text1"/>
          <w:sz w:val="30"/>
          <w:szCs w:val="30"/>
          <w:rtl/>
        </w:rPr>
        <w:t>.</w:t>
      </w:r>
    </w:p>
    <w:p w:rsidR="000D33AF" w:rsidRPr="005E2995" w:rsidRDefault="000D33AF" w:rsidP="002B5E31">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ومما يدل على كفاية الله للمتوكِّلين:</w:t>
      </w:r>
      <w:r w:rsidR="004D45F8">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حديث ابْنِ عَبَّاسٍ </w:t>
      </w:r>
      <w:r w:rsidR="002B5E31" w:rsidRPr="00505A39">
        <w:rPr>
          <w:rFonts w:ascii="Traditional Arabic" w:hAnsi="Traditional Arabic"/>
          <w:color w:val="C00000"/>
          <w:sz w:val="36"/>
          <w:szCs w:val="36"/>
          <w:lang w:bidi="ar-EG"/>
        </w:rPr>
        <w:sym w:font="KFGQPC Arabic Symbols 01" w:char="F06B"/>
      </w:r>
      <w:r w:rsidR="002B5E31">
        <w:rPr>
          <w:rFonts w:ascii="Lotus Linotype" w:hAnsi="Lotus Linotype" w:cs="Lotus Linotype" w:hint="cs"/>
          <w:sz w:val="30"/>
          <w:szCs w:val="30"/>
          <w:rtl/>
        </w:rPr>
        <w:t xml:space="preserve"> </w:t>
      </w:r>
      <w:r w:rsidRPr="005E2995">
        <w:rPr>
          <w:rFonts w:ascii="Lotus Linotype" w:hAnsi="Lotus Linotype" w:cs="Lotus Linotype"/>
          <w:sz w:val="30"/>
          <w:szCs w:val="30"/>
          <w:rtl/>
        </w:rPr>
        <w:t>قال:</w:t>
      </w:r>
      <w:r w:rsidR="004D45F8">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حَسْبُنَا اللَّهُ وَنِعْمَ الوَكِيلُ</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4D45F8">
        <w:rPr>
          <w:rFonts w:ascii="Lotus Linotype" w:hAnsi="Lotus Linotype" w:cs="Lotus Linotype"/>
          <w:color w:val="4F6228"/>
          <w:sz w:val="30"/>
          <w:szCs w:val="30"/>
          <w:rtl/>
        </w:rPr>
        <w:t xml:space="preserve">قَالَهَا إِبْرَاهِيمُ </w:t>
      </w:r>
      <w:r w:rsidRPr="002562A6">
        <w:rPr>
          <w:rFonts w:ascii="Lotus Linotype" w:hAnsi="Lotus Linotype" w:cs="Lotus Linotype"/>
          <w:color w:val="4F6228"/>
          <w:sz w:val="30"/>
          <w:szCs w:val="30"/>
          <w:rtl/>
        </w:rPr>
        <w:t>عَلَيْهِ السَّلاَمُ حِينَ أُلْقِيَ فِي النَّارِ</w:t>
      </w:r>
      <w:r w:rsidR="006C26C5" w:rsidRPr="002562A6">
        <w:rPr>
          <w:rFonts w:ascii="Lotus Linotype" w:hAnsi="Lotus Linotype" w:cs="Lotus Linotype"/>
          <w:color w:val="4F6228"/>
          <w:sz w:val="30"/>
          <w:szCs w:val="30"/>
          <w:rtl/>
        </w:rPr>
        <w:t>،</w:t>
      </w:r>
      <w:r w:rsidRPr="002562A6">
        <w:rPr>
          <w:rFonts w:ascii="Lotus Linotype" w:hAnsi="Lotus Linotype" w:cs="Lotus Linotype"/>
          <w:color w:val="4F6228"/>
          <w:sz w:val="30"/>
          <w:szCs w:val="30"/>
          <w:rtl/>
        </w:rPr>
        <w:t xml:space="preserve"> وَقَالَهَا </w:t>
      </w:r>
      <w:r w:rsidRPr="004D45F8">
        <w:rPr>
          <w:rFonts w:ascii="Lotus Linotype" w:hAnsi="Lotus Linotype" w:cs="Lotus Linotype"/>
          <w:color w:val="4F6228"/>
          <w:sz w:val="30"/>
          <w:szCs w:val="30"/>
          <w:rtl/>
        </w:rPr>
        <w:t xml:space="preserve">مُحَمَّدٌ </w:t>
      </w:r>
      <w:r w:rsidR="004D45F8">
        <w:rPr>
          <w:rFonts w:ascii="Traditional Arabic" w:hAnsi="Traditional Arabic" w:cs="Traditional Arabic"/>
          <w:color w:val="4F6228"/>
          <w:sz w:val="30"/>
          <w:szCs w:val="30"/>
          <w:rtl/>
        </w:rPr>
        <w:t>ﷺ</w:t>
      </w:r>
      <w:r w:rsidRPr="004D45F8">
        <w:rPr>
          <w:rFonts w:ascii="Lotus Linotype" w:hAnsi="Lotus Linotype" w:cs="Lotus Linotype"/>
          <w:color w:val="4F6228"/>
          <w:sz w:val="30"/>
          <w:szCs w:val="30"/>
          <w:rtl/>
        </w:rPr>
        <w:t xml:space="preserve">» </w:t>
      </w:r>
      <w:r w:rsidRPr="005E2995">
        <w:rPr>
          <w:rFonts w:ascii="Lotus Linotype" w:hAnsi="Lotus Linotype" w:cs="Lotus Linotype"/>
          <w:sz w:val="30"/>
          <w:szCs w:val="30"/>
          <w:rtl/>
        </w:rPr>
        <w:t xml:space="preserve">حِينَ قَالُوا: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إِنَّ النَّاسَ قَدْ جَمَعُوا لَكُمْ فَاخْشَوْهُمْ فَزَادَهُمْ إِيمَانًا</w:t>
      </w:r>
      <w:r w:rsidR="006C26C5" w:rsidRPr="006C26C5">
        <w:rPr>
          <w:rFonts w:ascii="Lotus Linotype" w:hAnsi="Lotus Linotype" w:cs="Lotus Linotype"/>
          <w:color w:val="000000" w:themeColor="text1"/>
          <w:sz w:val="30"/>
          <w:szCs w:val="30"/>
          <w:rtl/>
        </w:rPr>
        <w:t>،</w:t>
      </w:r>
      <w:r w:rsidRPr="00377CC8">
        <w:rPr>
          <w:rFonts w:ascii="Lotus Linotype" w:hAnsi="Lotus Linotype" w:cs="Lotus Linotype"/>
          <w:color w:val="C00000"/>
          <w:sz w:val="30"/>
          <w:szCs w:val="30"/>
          <w:rtl/>
        </w:rPr>
        <w:t xml:space="preserve"> وَقَالُوا: حَسْبُنَا اللَّهُ وَنِعْمَ الوَكِيلُ</w:t>
      </w:r>
      <w:r w:rsidR="006E5817" w:rsidRPr="006E5817">
        <w:rPr>
          <w:rFonts w:ascii="Lotus Linotype" w:hAnsi="Lotus Linotype" w:cs="DecoType Naskh Extensions"/>
          <w:color w:val="C00000"/>
          <w:sz w:val="30"/>
          <w:szCs w:val="30"/>
          <w:rtl/>
        </w:rPr>
        <w:t>}</w:t>
      </w:r>
      <w:r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D75C43">
        <w:rPr>
          <w:rFonts w:ascii="Lotus Linotype" w:hAnsi="Lotus Linotype" w:cs="Lotus Linotype"/>
          <w:color w:val="C00000"/>
          <w:rtl/>
        </w:rPr>
        <w:t>آل عمران:173</w:t>
      </w:r>
      <w:r w:rsidR="00B43ACE" w:rsidRPr="00B43ACE">
        <w:rPr>
          <w:rFonts w:ascii="Lotus Linotype" w:hAnsi="Lotus Linotype" w:cs="Lotus Linotype"/>
          <w:color w:val="C00000"/>
          <w:rtl/>
        </w:rPr>
        <w:t>]</w:t>
      </w:r>
      <w:r w:rsidR="004D45F8" w:rsidRPr="004D45F8">
        <w:rPr>
          <w:rStyle w:val="a8"/>
          <w:rFonts w:ascii="Simplified Arabic" w:hAnsi="Simplified Arabic" w:cs="AL-Hotham"/>
          <w:color w:val="C00000"/>
          <w:sz w:val="32"/>
          <w:szCs w:val="32"/>
          <w:rtl/>
          <w:lang w:bidi="ar-DZ"/>
        </w:rPr>
        <w:t xml:space="preserve"> </w:t>
      </w:r>
      <w:r w:rsidR="004D45F8" w:rsidRPr="00AF5A86">
        <w:rPr>
          <w:rStyle w:val="a8"/>
          <w:rFonts w:ascii="Simplified Arabic" w:hAnsi="Simplified Arabic" w:cs="AL-Hotham"/>
          <w:color w:val="C00000"/>
          <w:sz w:val="32"/>
          <w:szCs w:val="32"/>
          <w:rtl/>
          <w:lang w:bidi="ar-DZ"/>
        </w:rPr>
        <w:t>(</w:t>
      </w:r>
      <w:r w:rsidR="004D45F8" w:rsidRPr="00AF5A86">
        <w:rPr>
          <w:rStyle w:val="a8"/>
          <w:rFonts w:ascii="Simplified Arabic" w:hAnsi="Simplified Arabic" w:cs="AL-Hotham"/>
          <w:color w:val="C00000"/>
          <w:sz w:val="32"/>
          <w:szCs w:val="32"/>
          <w:rtl/>
          <w:lang w:bidi="ar-DZ"/>
        </w:rPr>
        <w:footnoteReference w:id="337"/>
      </w:r>
      <w:r w:rsidR="004D45F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ومعنى</w:t>
      </w:r>
      <w:r w:rsidR="00943D24">
        <w:rPr>
          <w:rFonts w:ascii="Lotus Linotype" w:hAnsi="Lotus Linotype" w:cs="Lotus Linotype" w:hint="cs"/>
          <w:sz w:val="30"/>
          <w:szCs w:val="30"/>
          <w:rtl/>
        </w:rPr>
        <w:t xml:space="preserve">: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حَسْبُنَا اللَّهُ</w:t>
      </w:r>
      <w:r w:rsidR="006E5817" w:rsidRPr="006E5817">
        <w:rPr>
          <w:rFonts w:ascii="Lotus Linotype" w:hAnsi="Lotus Linotype" w:cs="DecoType Naskh Extensions"/>
          <w:color w:val="C00000"/>
          <w:sz w:val="30"/>
          <w:szCs w:val="30"/>
          <w:rtl/>
        </w:rPr>
        <w:t>}</w:t>
      </w:r>
      <w:r w:rsidRPr="005E2995">
        <w:rPr>
          <w:rFonts w:ascii="Lotus Linotype" w:hAnsi="Lotus Linotype" w:cs="Lotus Linotype"/>
          <w:color w:val="000000"/>
          <w:sz w:val="30"/>
          <w:szCs w:val="30"/>
          <w:rtl/>
        </w:rPr>
        <w:t>: كافينا فلا نتوكل إلا عليه</w:t>
      </w:r>
      <w:r w:rsidR="006C26C5" w:rsidRPr="006C26C5">
        <w:rPr>
          <w:rFonts w:ascii="Lotus Linotype" w:hAnsi="Lotus Linotype" w:cs="Lotus Linotype"/>
          <w:color w:val="000000" w:themeColor="text1"/>
          <w:sz w:val="30"/>
          <w:szCs w:val="30"/>
          <w:rtl/>
        </w:rPr>
        <w:t>.</w:t>
      </w:r>
    </w:p>
    <w:p w:rsidR="000D33AF" w:rsidRPr="004D45F8" w:rsidRDefault="000D33AF" w:rsidP="002B5E31">
      <w:pPr>
        <w:autoSpaceDE w:val="0"/>
        <w:autoSpaceDN w:val="0"/>
        <w:adjustRightInd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قال ابن القيم </w:t>
      </w:r>
      <w:r w:rsidR="002B5E31" w:rsidRPr="00505A39">
        <w:rPr>
          <w:rFonts w:ascii="Traditional Arabic" w:hAnsi="Traditional Arabic"/>
          <w:color w:val="C00000"/>
          <w:sz w:val="36"/>
          <w:szCs w:val="36"/>
          <w:lang w:bidi="ar-EG"/>
        </w:rPr>
        <w:sym w:font="KFGQPC Arabic Symbols 01" w:char="F072"/>
      </w:r>
      <w:r w:rsidRPr="005E2995">
        <w:rPr>
          <w:rFonts w:ascii="Lotus Linotype" w:hAnsi="Lotus Linotype" w:cs="Lotus Linotype"/>
          <w:color w:val="000000"/>
          <w:sz w:val="30"/>
          <w:szCs w:val="30"/>
          <w:rtl/>
        </w:rPr>
        <w:t xml:space="preserve">: </w:t>
      </w:r>
      <w:r w:rsidRPr="005E2995">
        <w:rPr>
          <w:rFonts w:ascii="Lotus Linotype" w:hAnsi="Lotus Linotype" w:cs="Lotus Linotype"/>
          <w:sz w:val="30"/>
          <w:szCs w:val="30"/>
          <w:rtl/>
        </w:rPr>
        <w:t>وهو حسْبُ من توَكَّلَ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وكافي من لجأ إليه </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وهو الذي يُؤَمِّنُ خوفَ الخائف</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ويجيرُ المستجير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نِعْمَ المولى ونعم النصير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فمن تولاه واستنصر به وتوكل عليه وانقطع بكليته إليه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تولاه وحفظه وحرسه وصانه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خافه واتَّقاهُ آمَ</w:t>
      </w:r>
      <w:r w:rsidR="004D45F8">
        <w:rPr>
          <w:rFonts w:ascii="Lotus Linotype" w:hAnsi="Lotus Linotype" w:cs="Lotus Linotype"/>
          <w:sz w:val="30"/>
          <w:szCs w:val="30"/>
          <w:rtl/>
        </w:rPr>
        <w:t>نَهُ من كلِّ ما يخافُ ويحذرُ</w:t>
      </w:r>
      <w:r w:rsidR="006C26C5" w:rsidRPr="006C26C5">
        <w:rPr>
          <w:rFonts w:ascii="Lotus Linotype" w:hAnsi="Lotus Linotype" w:cs="Lotus Linotype"/>
          <w:color w:val="000000" w:themeColor="text1"/>
          <w:sz w:val="30"/>
          <w:szCs w:val="30"/>
          <w:rtl/>
        </w:rPr>
        <w:t>،</w:t>
      </w:r>
      <w:r w:rsidR="004D45F8">
        <w:rPr>
          <w:rFonts w:ascii="Lotus Linotype" w:hAnsi="Lotus Linotype" w:cs="Lotus Linotype"/>
          <w:sz w:val="30"/>
          <w:szCs w:val="30"/>
          <w:rtl/>
        </w:rPr>
        <w:t xml:space="preserve">  </w:t>
      </w:r>
      <w:r w:rsidRPr="005E2995">
        <w:rPr>
          <w:rFonts w:ascii="Lotus Linotype" w:hAnsi="Lotus Linotype" w:cs="Lotus Linotype"/>
          <w:sz w:val="30"/>
          <w:szCs w:val="30"/>
          <w:rtl/>
        </w:rPr>
        <w:t>وجلب إليه كلَّ ما يحتاج إليه من المنافع</w:t>
      </w:r>
      <w:r w:rsidR="00943D24" w:rsidRPr="00943D24">
        <w:rPr>
          <w:rStyle w:val="a8"/>
          <w:rFonts w:ascii="Simplified Arabic" w:hAnsi="Simplified Arabic" w:cs="AL-Hotham"/>
          <w:color w:val="C00000"/>
          <w:sz w:val="32"/>
          <w:szCs w:val="32"/>
          <w:rtl/>
          <w:lang w:bidi="ar-DZ"/>
        </w:rPr>
        <w:t xml:space="preserve"> </w:t>
      </w:r>
      <w:r w:rsidR="00943D24" w:rsidRPr="00AF5A86">
        <w:rPr>
          <w:rStyle w:val="a8"/>
          <w:rFonts w:ascii="Simplified Arabic" w:hAnsi="Simplified Arabic" w:cs="AL-Hotham"/>
          <w:color w:val="C00000"/>
          <w:sz w:val="32"/>
          <w:szCs w:val="32"/>
          <w:rtl/>
          <w:lang w:bidi="ar-DZ"/>
        </w:rPr>
        <w:t>(</w:t>
      </w:r>
      <w:r w:rsidR="00943D24" w:rsidRPr="00AF5A86">
        <w:rPr>
          <w:rStyle w:val="a8"/>
          <w:rFonts w:ascii="Simplified Arabic" w:hAnsi="Simplified Arabic" w:cs="AL-Hotham"/>
          <w:color w:val="C00000"/>
          <w:sz w:val="32"/>
          <w:szCs w:val="32"/>
          <w:rtl/>
          <w:lang w:bidi="ar-DZ"/>
        </w:rPr>
        <w:footnoteReference w:id="338"/>
      </w:r>
      <w:r w:rsidR="00943D2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4D45F8">
        <w:rPr>
          <w:rFonts w:ascii="Lotus Linotype" w:hAnsi="Lotus Linotype" w:cs="Lotus Linotype" w:hint="cs"/>
          <w:color w:val="FF0000"/>
          <w:sz w:val="30"/>
          <w:szCs w:val="30"/>
          <w:rtl/>
        </w:rPr>
        <w:t xml:space="preserve"> </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وَلَئِنْ سَأَلْتَهُمْ مَنْ خَلَقَ السَّمَاوَاتِ وَالْأَرْضَ لَيَقُولُنَّ اللَّهُ قُلْ أَفَرَأَيْتُمْ مَا تَدْعُونَ مِنْ دُونِ اللَّهِ إِنْ أَرَادَنِيَ اللَّهُ بِضُرٍّ هَلْ هُنَّ كَاشِفَاتُ ضُرِّهِ أَوْ أَرَادَنِي بِرَحْمَةٍ هَلْ هُنَّ مُمْسِكَاتُ رَحْمَتِهِ قُلْ حَسْبِيَ اللَّهُ عَلَيْهِ يَتَوَكَّلُ الْمُتَوَكِّلُونَ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75C43">
        <w:rPr>
          <w:rFonts w:ascii="Lotus Linotype" w:hAnsi="Lotus Linotype" w:cs="Lotus Linotype"/>
          <w:color w:val="C00000"/>
          <w:rtl/>
        </w:rPr>
        <w:t>الزمر:38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4D45F8" w:rsidRDefault="000D33AF" w:rsidP="005E2995">
      <w:pPr>
        <w:spacing w:after="0" w:line="520" w:lineRule="exact"/>
        <w:ind w:firstLine="397"/>
        <w:jc w:val="lowKashida"/>
        <w:rPr>
          <w:rFonts w:ascii="Lotus Linotype" w:hAnsi="Lotus Linotype" w:cs="Lotus Linotype"/>
          <w:b/>
          <w:bCs/>
          <w:sz w:val="30"/>
          <w:szCs w:val="30"/>
          <w:rtl/>
        </w:rPr>
      </w:pPr>
      <w:r w:rsidRPr="004D45F8">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0D33AF" w:rsidRPr="005E2995" w:rsidRDefault="006E5817" w:rsidP="004D45F8">
      <w:pPr>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0D33AF" w:rsidRPr="005E2995" w:rsidRDefault="000D33AF" w:rsidP="005E2995">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أهلِ الحمدِ ومستحقِّه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إله غيره ولا ربَّ سواه</w:t>
      </w:r>
      <w:r w:rsidR="006C26C5" w:rsidRPr="006C26C5">
        <w:rPr>
          <w:rFonts w:ascii="Lotus Linotype" w:hAnsi="Lotus Linotype" w:cs="Lotus Linotype"/>
          <w:color w:val="000000" w:themeColor="text1"/>
          <w:sz w:val="30"/>
          <w:szCs w:val="30"/>
          <w:rtl/>
        </w:rPr>
        <w:t>،</w:t>
      </w:r>
      <w:r w:rsidR="00C2261A">
        <w:rPr>
          <w:rFonts w:ascii="Lotus Linotype" w:hAnsi="Lotus Linotype" w:cs="Lotus Linotype" w:hint="cs"/>
          <w:sz w:val="30"/>
          <w:szCs w:val="30"/>
          <w:rtl/>
        </w:rPr>
        <w:t xml:space="preserve"> </w:t>
      </w:r>
      <w:r w:rsidRPr="005E2995">
        <w:rPr>
          <w:rFonts w:ascii="Lotus Linotype" w:hAnsi="Lotus Linotype" w:cs="Lotus Linotype"/>
          <w:sz w:val="30"/>
          <w:szCs w:val="30"/>
          <w:rtl/>
        </w:rPr>
        <w:t>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00C2261A">
        <w:rPr>
          <w:rFonts w:ascii="Lotus Linotype" w:hAnsi="Lotus Linotype" w:cs="Lotus Linotype" w:hint="cs"/>
          <w:sz w:val="30"/>
          <w:szCs w:val="30"/>
          <w:rtl/>
        </w:rPr>
        <w:t xml:space="preserve"> </w:t>
      </w:r>
      <w:r w:rsidRPr="005E29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00C2261A">
        <w:rPr>
          <w:rFonts w:ascii="Lotus Linotype" w:hAnsi="Lotus Linotype" w:cs="Lotus Linotype" w:hint="cs"/>
          <w:sz w:val="30"/>
          <w:szCs w:val="30"/>
          <w:rtl/>
        </w:rPr>
        <w:t xml:space="preserve"> </w:t>
      </w:r>
      <w:r w:rsidRPr="005E2995">
        <w:rPr>
          <w:rFonts w:ascii="Lotus Linotype" w:hAnsi="Lotus Linotype" w:cs="Lotus Linotype"/>
          <w:sz w:val="30"/>
          <w:szCs w:val="30"/>
          <w:rtl/>
        </w:rPr>
        <w:t>وعلى آله وصحبه والتابعين</w:t>
      </w:r>
      <w:r w:rsidR="006C26C5" w:rsidRPr="006C26C5">
        <w:rPr>
          <w:rFonts w:ascii="Lotus Linotype" w:hAnsi="Lotus Linotype" w:cs="Lotus Linotype"/>
          <w:color w:val="000000" w:themeColor="text1"/>
          <w:sz w:val="30"/>
          <w:szCs w:val="30"/>
          <w:rtl/>
        </w:rPr>
        <w:t>،</w:t>
      </w:r>
      <w:r w:rsidR="00C2261A">
        <w:rPr>
          <w:rFonts w:ascii="Lotus Linotype" w:hAnsi="Lotus Linotype" w:cs="Lotus Linotype" w:hint="cs"/>
          <w:sz w:val="30"/>
          <w:szCs w:val="30"/>
          <w:rtl/>
        </w:rPr>
        <w:t xml:space="preserve"> </w:t>
      </w:r>
      <w:r w:rsidRPr="005E2995">
        <w:rPr>
          <w:rFonts w:ascii="Lotus Linotype" w:hAnsi="Lotus Linotype" w:cs="Lotus Linotype"/>
          <w:sz w:val="30"/>
          <w:szCs w:val="30"/>
          <w:rtl/>
        </w:rPr>
        <w:t>ومن تبعهم بإحسان إلى يوم الدين</w:t>
      </w:r>
      <w:r w:rsidR="006C26C5" w:rsidRPr="006C26C5">
        <w:rPr>
          <w:rFonts w:ascii="Lotus Linotype" w:hAnsi="Lotus Linotype" w:cs="Lotus Linotype"/>
          <w:color w:val="000000" w:themeColor="text1"/>
          <w:sz w:val="30"/>
          <w:szCs w:val="30"/>
          <w:rtl/>
        </w:rPr>
        <w:t>.</w:t>
      </w:r>
    </w:p>
    <w:p w:rsidR="000D33AF" w:rsidRPr="005E2995" w:rsidRDefault="0028169A" w:rsidP="005E2995">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lastRenderedPageBreak/>
        <w:t>أما بعد:</w:t>
      </w:r>
      <w:r w:rsidR="004D45F8">
        <w:rPr>
          <w:rFonts w:ascii="Lotus Linotype" w:hAnsi="Lotus Linotype" w:cs="Lotus Linotype" w:hint="cs"/>
          <w:sz w:val="30"/>
          <w:szCs w:val="30"/>
          <w:rtl/>
        </w:rPr>
        <w:t xml:space="preserve"> </w:t>
      </w:r>
      <w:r w:rsidR="000D33AF" w:rsidRPr="005E2995">
        <w:rPr>
          <w:rFonts w:ascii="Lotus Linotype" w:hAnsi="Lotus Linotype" w:cs="Lotus Linotype"/>
          <w:sz w:val="30"/>
          <w:szCs w:val="30"/>
          <w:rtl/>
        </w:rPr>
        <w:t>فاتقوا الله تعالى وأطيعوه</w:t>
      </w:r>
      <w:r w:rsidR="004D45F8">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28"/>
          <w:szCs w:val="30"/>
          <w:rtl/>
        </w:rPr>
        <w:t>{</w:t>
      </w:r>
      <w:r w:rsidR="000D33AF" w:rsidRPr="00D75C43">
        <w:rPr>
          <w:rFonts w:ascii="Lotus Linotype" w:hAnsi="Lotus Linotype" w:cs="Lotus Linotype"/>
          <w:color w:val="C00000"/>
          <w:sz w:val="28"/>
          <w:szCs w:val="28"/>
          <w:rtl/>
        </w:rPr>
        <w:t>وَاتَّقُوا اللَّهَ وَعَلَى اللَّهِ فَلْيَتَوَكَّلِ الْمُؤْمِنُونَ</w:t>
      </w:r>
      <w:r w:rsidR="006E5817" w:rsidRPr="006E5817">
        <w:rPr>
          <w:rFonts w:ascii="Lotus Linotype" w:hAnsi="Lotus Linotype" w:cs="DecoType Naskh Extensions"/>
          <w:color w:val="C00000"/>
          <w:sz w:val="28"/>
          <w:szCs w:val="30"/>
          <w:rtl/>
        </w:rPr>
        <w:t>}</w:t>
      </w:r>
      <w:r w:rsidR="000D33AF" w:rsidRPr="00D75C43">
        <w:rPr>
          <w:rFonts w:ascii="Lotus Linotype" w:hAnsi="Lotus Linotype" w:cs="Lotus Linotype"/>
          <w:sz w:val="28"/>
          <w:szCs w:val="28"/>
          <w:rtl/>
        </w:rPr>
        <w:t xml:space="preserve"> </w:t>
      </w:r>
      <w:r w:rsidR="00B43ACE" w:rsidRPr="00B43ACE">
        <w:rPr>
          <w:rFonts w:ascii="Lotus Linotype" w:hAnsi="Lotus Linotype" w:cs="Lotus Linotype"/>
          <w:color w:val="C00000"/>
          <w:rtl/>
        </w:rPr>
        <w:t>[</w:t>
      </w:r>
      <w:r w:rsidR="000D33AF" w:rsidRPr="00D75C43">
        <w:rPr>
          <w:rFonts w:ascii="Lotus Linotype" w:hAnsi="Lotus Linotype" w:cs="Lotus Linotype"/>
          <w:color w:val="C00000"/>
          <w:rtl/>
        </w:rPr>
        <w:t>المائدة:11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D33AF" w:rsidRPr="005E2995" w:rsidRDefault="00F63210" w:rsidP="005E2995">
      <w:pPr>
        <w:spacing w:after="0" w:line="520" w:lineRule="exact"/>
        <w:ind w:firstLine="397"/>
        <w:jc w:val="lowKashida"/>
        <w:rPr>
          <w:rFonts w:ascii="Lotus Linotype" w:hAnsi="Lotus Linotype" w:cs="Lotus Linotype"/>
          <w:sz w:val="30"/>
          <w:szCs w:val="30"/>
        </w:rPr>
      </w:pPr>
      <w:r w:rsidRPr="00F63210">
        <w:rPr>
          <w:rFonts w:ascii="Lotus Linotype" w:hAnsi="Lotus Linotype" w:cs="Lotus Linotype"/>
          <w:bCs/>
          <w:sz w:val="30"/>
          <w:szCs w:val="30"/>
          <w:u w:val="single"/>
          <w:rtl/>
        </w:rPr>
        <w:t>عباد الله:</w:t>
      </w:r>
      <w:r w:rsidR="000D33AF" w:rsidRPr="005E2995">
        <w:rPr>
          <w:rFonts w:ascii="Lotus Linotype" w:hAnsi="Lotus Linotype" w:cs="Lotus Linotype"/>
          <w:sz w:val="30"/>
          <w:szCs w:val="30"/>
          <w:rtl/>
        </w:rPr>
        <w:t xml:space="preserve"> إن منهج المسلم في حياته هو إسلام الوجه لله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والتوكل عليه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والأخذ بالأسباب</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والسعي على الرزق</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وإتقان العمل</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w:t>
      </w:r>
    </w:p>
    <w:p w:rsidR="00C072B4" w:rsidRDefault="000D33AF" w:rsidP="00C2261A">
      <w:pPr>
        <w:spacing w:after="0" w:line="520" w:lineRule="exact"/>
        <w:ind w:firstLine="397"/>
        <w:jc w:val="lowKashida"/>
        <w:rPr>
          <w:rFonts w:ascii="Lotus Linotype" w:hAnsi="Lotus Linotype" w:cs="Lotus Linotype"/>
          <w:color w:val="000000"/>
          <w:sz w:val="30"/>
          <w:szCs w:val="30"/>
          <w:rtl/>
        </w:rPr>
      </w:pPr>
      <w:r w:rsidRPr="00F4566E">
        <w:rPr>
          <w:rFonts w:ascii="Lotus Linotype" w:hAnsi="Lotus Linotype" w:cs="Lotus Linotype"/>
          <w:color w:val="0000FF"/>
          <w:sz w:val="30"/>
          <w:szCs w:val="30"/>
          <w:rtl/>
        </w:rPr>
        <w:t>فيجب التوكل على الله تعالى والاعتماد عليه في جلب الرزق</w:t>
      </w:r>
      <w:r w:rsidR="006C26C5" w:rsidRPr="00F4566E">
        <w:rPr>
          <w:rFonts w:ascii="Lotus Linotype" w:hAnsi="Lotus Linotype" w:cs="Lotus Linotype"/>
          <w:color w:val="0000FF"/>
          <w:sz w:val="30"/>
          <w:szCs w:val="30"/>
          <w:rtl/>
        </w:rPr>
        <w:t>،</w:t>
      </w:r>
      <w:r w:rsidRPr="005E2995">
        <w:rPr>
          <w:rFonts w:ascii="Lotus Linotype" w:hAnsi="Lotus Linotype" w:cs="Lotus Linotype"/>
          <w:color w:val="000000"/>
          <w:sz w:val="30"/>
          <w:szCs w:val="30"/>
          <w:rtl/>
        </w:rPr>
        <w:t xml:space="preserve"> ومن حقق التوكل في الكسب رَزَقَهُ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فعن عُمَرَ بْنَ الْخَطَّابِ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أنَّهُ سَمِعَ النَّبِيَّ اللَّهِ </w:t>
      </w:r>
      <w:r w:rsidR="004D45F8" w:rsidRPr="000A3AB8">
        <w:rPr>
          <w:rFonts w:ascii="Traditional Arabic" w:hAnsi="Traditional Arabic" w:cs="Traditional Arabic"/>
          <w:color w:val="C00000"/>
          <w:sz w:val="30"/>
          <w:szCs w:val="30"/>
          <w:rtl/>
        </w:rPr>
        <w:t>ﷺ</w:t>
      </w:r>
      <w:r w:rsidR="004D45F8">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يَقُولُ: </w:t>
      </w:r>
      <w:r w:rsidRPr="00AF2445">
        <w:rPr>
          <w:rFonts w:ascii="Lotus Linotype" w:hAnsi="Lotus Linotype" w:cs="Lotus Linotype"/>
          <w:color w:val="4F6228"/>
          <w:sz w:val="30"/>
          <w:szCs w:val="30"/>
          <w:rtl/>
        </w:rPr>
        <w:t xml:space="preserve">«لَوْ أَنَّكُمْ تَتَوَكَّلُونَ عَلَى اللَّهِ </w:t>
      </w:r>
      <w:r w:rsidRPr="002562A6">
        <w:rPr>
          <w:rFonts w:ascii="Lotus Linotype" w:hAnsi="Lotus Linotype" w:cs="Lotus Linotype"/>
          <w:color w:val="4F6228"/>
          <w:sz w:val="30"/>
          <w:szCs w:val="30"/>
          <w:rtl/>
        </w:rPr>
        <w:t>حَقَّ تَوَكُّلِهِ</w:t>
      </w:r>
      <w:r w:rsidR="006C26C5" w:rsidRPr="002562A6">
        <w:rPr>
          <w:rFonts w:ascii="Lotus Linotype" w:hAnsi="Lotus Linotype" w:cs="Lotus Linotype"/>
          <w:color w:val="4F6228"/>
          <w:sz w:val="30"/>
          <w:szCs w:val="30"/>
          <w:rtl/>
        </w:rPr>
        <w:t>،</w:t>
      </w:r>
      <w:r w:rsidRPr="002562A6">
        <w:rPr>
          <w:rFonts w:ascii="Lotus Linotype" w:hAnsi="Lotus Linotype" w:cs="Lotus Linotype"/>
          <w:color w:val="4F6228"/>
          <w:sz w:val="30"/>
          <w:szCs w:val="30"/>
          <w:rtl/>
        </w:rPr>
        <w:t xml:space="preserve"> لَرَزَقَكُمْ كَمَا يَرْزُقُ الطَّيْرَ </w:t>
      </w:r>
      <w:r w:rsidRPr="00AF2445">
        <w:rPr>
          <w:rFonts w:ascii="Lotus Linotype" w:hAnsi="Lotus Linotype" w:cs="Lotus Linotype"/>
          <w:color w:val="4F6228"/>
          <w:sz w:val="30"/>
          <w:szCs w:val="30"/>
          <w:rtl/>
        </w:rPr>
        <w:t>تَغْدُو خِمَاصًا وَتَرُوحُ بِطَانًا»</w:t>
      </w:r>
      <w:r w:rsidR="004D45F8" w:rsidRPr="00AF5A86">
        <w:rPr>
          <w:rStyle w:val="a8"/>
          <w:rFonts w:ascii="Simplified Arabic" w:hAnsi="Simplified Arabic" w:cs="AL-Hotham"/>
          <w:color w:val="C00000"/>
          <w:sz w:val="32"/>
          <w:szCs w:val="32"/>
          <w:rtl/>
          <w:lang w:bidi="ar-DZ"/>
        </w:rPr>
        <w:t>(</w:t>
      </w:r>
      <w:r w:rsidR="004D45F8" w:rsidRPr="00AF5A86">
        <w:rPr>
          <w:rStyle w:val="a8"/>
          <w:rFonts w:ascii="Simplified Arabic" w:hAnsi="Simplified Arabic" w:cs="AL-Hotham"/>
          <w:color w:val="C00000"/>
          <w:sz w:val="32"/>
          <w:szCs w:val="32"/>
          <w:rtl/>
          <w:lang w:bidi="ar-DZ"/>
        </w:rPr>
        <w:footnoteReference w:id="339"/>
      </w:r>
      <w:r w:rsidR="004D45F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6E0B1A">
      <w:pPr>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 xml:space="preserve">وهذا الحديث </w:t>
      </w:r>
      <w:r w:rsidRPr="005E2995">
        <w:rPr>
          <w:rFonts w:ascii="Lotus Linotype" w:hAnsi="Lotus Linotype" w:cs="Lotus Linotype"/>
          <w:sz w:val="30"/>
          <w:szCs w:val="30"/>
          <w:rtl/>
        </w:rPr>
        <w:t>أصل في التوكل</w:t>
      </w:r>
      <w:r w:rsidR="006C26C5" w:rsidRPr="006C26C5">
        <w:rPr>
          <w:rFonts w:ascii="Lotus Linotype" w:hAnsi="Lotus Linotype" w:cs="Lotus Linotype"/>
          <w:color w:val="000000" w:themeColor="text1"/>
          <w:sz w:val="30"/>
          <w:szCs w:val="30"/>
          <w:rtl/>
        </w:rPr>
        <w:t>،</w:t>
      </w:r>
      <w:r w:rsidR="00AF2445">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وأنه من أعظم الأسباب التي يُستجلب بها</w:t>
      </w:r>
      <w:r w:rsidRPr="005E2995">
        <w:rPr>
          <w:rFonts w:ascii="Lotus Linotype" w:hAnsi="Lotus Linotype" w:cs="Lotus Linotype"/>
          <w:sz w:val="30"/>
          <w:szCs w:val="30"/>
          <w:rtl/>
        </w:rPr>
        <w:t xml:space="preserve"> </w:t>
      </w:r>
      <w:r w:rsidRPr="005E2995">
        <w:rPr>
          <w:rFonts w:ascii="Lotus Linotype" w:hAnsi="Lotus Linotype" w:cs="Lotus Linotype"/>
          <w:color w:val="000000"/>
          <w:sz w:val="30"/>
          <w:szCs w:val="30"/>
          <w:rtl/>
        </w:rPr>
        <w:t>الرزق</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قال الله </w:t>
      </w:r>
      <w:r w:rsidR="006E0B1A" w:rsidRPr="008F6D28">
        <w:rPr>
          <w:rFonts w:ascii="KFGQPC Arabic Symbols 01" w:hAnsi="KFGQPC Arabic Symbols 01"/>
          <w:color w:val="C00000"/>
          <w:sz w:val="36"/>
          <w:szCs w:val="26"/>
        </w:rPr>
        <w:t></w:t>
      </w:r>
      <w:r w:rsidRPr="005E2995">
        <w:rPr>
          <w:rFonts w:ascii="Lotus Linotype" w:hAnsi="Lotus Linotype" w:cs="Lotus Linotype"/>
          <w:color w:val="000000"/>
          <w:sz w:val="30"/>
          <w:szCs w:val="30"/>
          <w:rtl/>
        </w:rPr>
        <w:t>:</w:t>
      </w:r>
      <w:r w:rsidR="006E5817" w:rsidRPr="006E5817">
        <w:rPr>
          <w:rFonts w:ascii="Lotus Linotype" w:hAnsi="Lotus Linotype" w:cs="DecoType Naskh Extensions"/>
          <w:color w:val="C00000"/>
          <w:sz w:val="28"/>
          <w:szCs w:val="30"/>
          <w:rtl/>
        </w:rPr>
        <w:t>{</w:t>
      </w:r>
      <w:r w:rsidRPr="00D75C43">
        <w:rPr>
          <w:rFonts w:ascii="Lotus Linotype" w:hAnsi="Lotus Linotype" w:cs="Lotus Linotype"/>
          <w:color w:val="C00000"/>
          <w:sz w:val="28"/>
          <w:szCs w:val="28"/>
          <w:rtl/>
        </w:rPr>
        <w:t>وَمَنْ يَتَّقِ اللَّهَ يَجْعَلْ لَهُ مَخْرَجًا</w:t>
      </w:r>
      <w:r w:rsidR="006C26C5" w:rsidRPr="006C26C5">
        <w:rPr>
          <w:rFonts w:ascii="Lotus Linotype" w:hAnsi="Lotus Linotype" w:cs="Lotus Linotype"/>
          <w:color w:val="000000" w:themeColor="text1"/>
          <w:sz w:val="28"/>
          <w:szCs w:val="28"/>
          <w:rtl/>
        </w:rPr>
        <w:t>.</w:t>
      </w:r>
      <w:r w:rsidRPr="00D75C43">
        <w:rPr>
          <w:rFonts w:ascii="Lotus Linotype" w:hAnsi="Lotus Linotype" w:cs="Lotus Linotype"/>
          <w:color w:val="C00000"/>
          <w:sz w:val="28"/>
          <w:szCs w:val="28"/>
          <w:rtl/>
        </w:rPr>
        <w:t xml:space="preserve"> وَيَرْزُقْهُ مِنْ حَيْثُ لَا يَحْتَسِبُ وَمَنْ يَتَوَكَّلْ عَلَى اللَّهِ فَهُوَ حَسْبُهُ</w:t>
      </w:r>
      <w:r w:rsidR="006E5817" w:rsidRPr="006E5817">
        <w:rPr>
          <w:rFonts w:ascii="Lotus Linotype" w:hAnsi="Lotus Linotype" w:cs="DecoType Naskh Extensions"/>
          <w:color w:val="C00000"/>
          <w:sz w:val="28"/>
          <w:szCs w:val="30"/>
          <w:rtl/>
        </w:rPr>
        <w:t>}</w:t>
      </w:r>
      <w:r w:rsidR="00D75C43" w:rsidRPr="00D75C43">
        <w:rPr>
          <w:rFonts w:ascii="Lotus Linotype" w:hAnsi="Lotus Linotype" w:cs="Lotus Linotype" w:hint="cs"/>
          <w:color w:val="C00000"/>
          <w:sz w:val="20"/>
          <w:szCs w:val="20"/>
          <w:rtl/>
        </w:rPr>
        <w:t xml:space="preserve"> </w:t>
      </w:r>
      <w:r w:rsidR="00B43ACE" w:rsidRPr="00B43ACE">
        <w:rPr>
          <w:rFonts w:ascii="Lotus Linotype" w:hAnsi="Lotus Linotype" w:cs="Lotus Linotype"/>
          <w:color w:val="C00000"/>
          <w:rtl/>
        </w:rPr>
        <w:t>[</w:t>
      </w:r>
      <w:r w:rsidRPr="00D75C43">
        <w:rPr>
          <w:rFonts w:ascii="Lotus Linotype" w:hAnsi="Lotus Linotype" w:cs="Lotus Linotype"/>
          <w:color w:val="C00000"/>
          <w:rtl/>
        </w:rPr>
        <w:t>الطلاق:2</w:t>
      </w:r>
      <w:r w:rsidR="00BA71AC" w:rsidRPr="00BA71AC">
        <w:rPr>
          <w:rFonts w:ascii="Lotus Linotype" w:hAnsi="Lotus Linotype" w:cs="Lotus Linotype"/>
          <w:color w:val="000000" w:themeColor="text1"/>
          <w:rtl/>
        </w:rPr>
        <w:t>-</w:t>
      </w:r>
      <w:r w:rsidRPr="00D75C43">
        <w:rPr>
          <w:rFonts w:ascii="Lotus Linotype" w:hAnsi="Lotus Linotype" w:cs="Lotus Linotype"/>
          <w:color w:val="C00000"/>
          <w:rtl/>
        </w:rPr>
        <w:t>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C2261A">
        <w:rPr>
          <w:rFonts w:ascii="Lotus Linotype" w:hAnsi="Lotus Linotype" w:cs="Lotus Linotype"/>
          <w:color w:val="000000" w:themeColor="text1"/>
          <w:sz w:val="30"/>
          <w:szCs w:val="30"/>
          <w:rtl/>
        </w:rPr>
        <w:t xml:space="preserve"> فلو حقق الناس التقوى والتوكل</w:t>
      </w:r>
      <w:r w:rsidR="006C26C5" w:rsidRPr="006C26C5">
        <w:rPr>
          <w:rFonts w:ascii="Lotus Linotype" w:hAnsi="Lotus Linotype" w:cs="Lotus Linotype"/>
          <w:color w:val="000000" w:themeColor="text1"/>
          <w:sz w:val="30"/>
          <w:szCs w:val="30"/>
          <w:rtl/>
        </w:rPr>
        <w:t>؛</w:t>
      </w:r>
      <w:r w:rsidRPr="00C2261A">
        <w:rPr>
          <w:rFonts w:ascii="Lotus Linotype" w:hAnsi="Lotus Linotype" w:cs="Lotus Linotype"/>
          <w:color w:val="000000" w:themeColor="text1"/>
          <w:sz w:val="30"/>
          <w:szCs w:val="30"/>
          <w:rtl/>
        </w:rPr>
        <w:t xml:space="preserve"> لاكتفوا بذلك في مصالح دينهم ودنياهم</w:t>
      </w:r>
      <w:r w:rsidR="00AF2445" w:rsidRPr="00AF2445">
        <w:rPr>
          <w:rStyle w:val="a8"/>
          <w:rFonts w:ascii="Simplified Arabic" w:hAnsi="Simplified Arabic" w:cs="AL-Hotham"/>
          <w:color w:val="C00000"/>
          <w:sz w:val="32"/>
          <w:szCs w:val="32"/>
          <w:rtl/>
          <w:lang w:bidi="ar-DZ"/>
        </w:rPr>
        <w:t xml:space="preserve"> </w:t>
      </w:r>
      <w:r w:rsidR="00AF2445" w:rsidRPr="00AF5A86">
        <w:rPr>
          <w:rStyle w:val="a8"/>
          <w:rFonts w:ascii="Simplified Arabic" w:hAnsi="Simplified Arabic" w:cs="AL-Hotham"/>
          <w:color w:val="C00000"/>
          <w:sz w:val="32"/>
          <w:szCs w:val="32"/>
          <w:rtl/>
          <w:lang w:bidi="ar-DZ"/>
        </w:rPr>
        <w:t>(</w:t>
      </w:r>
      <w:r w:rsidR="00AF2445" w:rsidRPr="00AF5A86">
        <w:rPr>
          <w:rStyle w:val="a8"/>
          <w:rFonts w:ascii="Simplified Arabic" w:hAnsi="Simplified Arabic" w:cs="AL-Hotham"/>
          <w:color w:val="C00000"/>
          <w:sz w:val="32"/>
          <w:szCs w:val="32"/>
          <w:rtl/>
          <w:lang w:bidi="ar-DZ"/>
        </w:rPr>
        <w:footnoteReference w:id="340"/>
      </w:r>
      <w:r w:rsidR="00AF244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D33AF" w:rsidRPr="005E2995" w:rsidRDefault="000D33AF" w:rsidP="005E2995">
      <w:pPr>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فالتوكل بدون القيام بالأسباب المأمور بها عجزٌ محض</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وإن كان مشوباً بنوع من التوكل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فلا ينبغي للعبد أن يجعل توكلَه عجزاً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عجزَه توكلاً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بل يجعل توكلَه من جملة الأسباب ا</w:t>
      </w:r>
      <w:r w:rsidR="00AF2445">
        <w:rPr>
          <w:rFonts w:ascii="Lotus Linotype" w:hAnsi="Lotus Linotype" w:cs="Lotus Linotype"/>
          <w:sz w:val="30"/>
          <w:szCs w:val="30"/>
          <w:rtl/>
        </w:rPr>
        <w:t>لتي لا يتم المقصود إلا بها كلها</w:t>
      </w:r>
      <w:r w:rsidR="006C26C5" w:rsidRPr="006C26C5">
        <w:rPr>
          <w:rFonts w:ascii="Lotus Linotype" w:hAnsi="Lotus Linotype" w:cs="Lotus Linotype" w:hint="cs"/>
          <w:color w:val="000000" w:themeColor="text1"/>
          <w:sz w:val="30"/>
          <w:szCs w:val="30"/>
          <w:rtl/>
        </w:rPr>
        <w:t>.</w:t>
      </w:r>
    </w:p>
    <w:p w:rsidR="000D33AF" w:rsidRPr="005E2995" w:rsidRDefault="00C072B4" w:rsidP="00C072B4">
      <w:pPr>
        <w:widowControl w:val="0"/>
        <w:spacing w:after="0" w:line="520" w:lineRule="exact"/>
        <w:ind w:firstLine="397"/>
        <w:jc w:val="lowKashida"/>
        <w:rPr>
          <w:rFonts w:ascii="Lotus Linotype" w:hAnsi="Lotus Linotype" w:cs="Lotus Linotype"/>
          <w:sz w:val="30"/>
          <w:szCs w:val="30"/>
        </w:rPr>
      </w:pPr>
      <w:r>
        <w:rPr>
          <w:rFonts w:ascii="Lotus Linotype" w:hAnsi="Lotus Linotype" w:cs="Lotus Linotype" w:hint="cs"/>
          <w:sz w:val="30"/>
          <w:szCs w:val="30"/>
          <w:rtl/>
        </w:rPr>
        <w:t xml:space="preserve"> </w:t>
      </w:r>
      <w:r w:rsidR="000D33AF" w:rsidRPr="00F4566E">
        <w:rPr>
          <w:rFonts w:ascii="Lotus Linotype" w:hAnsi="Lotus Linotype" w:cs="Lotus Linotype"/>
          <w:color w:val="0000FF"/>
          <w:sz w:val="30"/>
          <w:szCs w:val="30"/>
          <w:rtl/>
        </w:rPr>
        <w:t>والتوك</w:t>
      </w:r>
      <w:r w:rsidRPr="00F4566E">
        <w:rPr>
          <w:rFonts w:ascii="Lotus Linotype" w:hAnsi="Lotus Linotype" w:cs="Lotus Linotype" w:hint="cs"/>
          <w:color w:val="0000FF"/>
          <w:sz w:val="30"/>
          <w:szCs w:val="30"/>
          <w:rtl/>
        </w:rPr>
        <w:t>ــ</w:t>
      </w:r>
      <w:r w:rsidR="000D33AF" w:rsidRPr="00F4566E">
        <w:rPr>
          <w:rFonts w:ascii="Lotus Linotype" w:hAnsi="Lotus Linotype" w:cs="Lotus Linotype"/>
          <w:color w:val="0000FF"/>
          <w:sz w:val="30"/>
          <w:szCs w:val="30"/>
          <w:rtl/>
        </w:rPr>
        <w:t>ل على الله تع</w:t>
      </w:r>
      <w:r w:rsidRPr="00F4566E">
        <w:rPr>
          <w:rFonts w:ascii="Lotus Linotype" w:hAnsi="Lotus Linotype" w:cs="Lotus Linotype" w:hint="cs"/>
          <w:color w:val="0000FF"/>
          <w:sz w:val="30"/>
          <w:szCs w:val="30"/>
          <w:rtl/>
        </w:rPr>
        <w:t>ــ</w:t>
      </w:r>
      <w:r w:rsidR="000D33AF" w:rsidRPr="00F4566E">
        <w:rPr>
          <w:rFonts w:ascii="Lotus Linotype" w:hAnsi="Lotus Linotype" w:cs="Lotus Linotype"/>
          <w:color w:val="0000FF"/>
          <w:sz w:val="30"/>
          <w:szCs w:val="30"/>
          <w:rtl/>
        </w:rPr>
        <w:t>الى لا ين</w:t>
      </w:r>
      <w:r w:rsidRPr="00F4566E">
        <w:rPr>
          <w:rFonts w:ascii="Lotus Linotype" w:hAnsi="Lotus Linotype" w:cs="Lotus Linotype" w:hint="cs"/>
          <w:color w:val="0000FF"/>
          <w:sz w:val="30"/>
          <w:szCs w:val="30"/>
          <w:rtl/>
        </w:rPr>
        <w:t>ــ</w:t>
      </w:r>
      <w:r w:rsidR="000D33AF" w:rsidRPr="00F4566E">
        <w:rPr>
          <w:rFonts w:ascii="Lotus Linotype" w:hAnsi="Lotus Linotype" w:cs="Lotus Linotype"/>
          <w:color w:val="0000FF"/>
          <w:sz w:val="30"/>
          <w:szCs w:val="30"/>
          <w:rtl/>
        </w:rPr>
        <w:t>افي فع</w:t>
      </w:r>
      <w:r w:rsidR="006D2A33" w:rsidRPr="00F4566E">
        <w:rPr>
          <w:rFonts w:ascii="Lotus Linotype" w:hAnsi="Lotus Linotype" w:cs="Lotus Linotype" w:hint="cs"/>
          <w:color w:val="0000FF"/>
          <w:sz w:val="30"/>
          <w:szCs w:val="30"/>
          <w:rtl/>
        </w:rPr>
        <w:t>ـــ</w:t>
      </w:r>
      <w:r w:rsidR="000D33AF" w:rsidRPr="00F4566E">
        <w:rPr>
          <w:rFonts w:ascii="Lotus Linotype" w:hAnsi="Lotus Linotype" w:cs="Lotus Linotype"/>
          <w:color w:val="0000FF"/>
          <w:sz w:val="30"/>
          <w:szCs w:val="30"/>
          <w:rtl/>
        </w:rPr>
        <w:t>ل الأسباب</w:t>
      </w:r>
      <w:r w:rsidR="006C26C5" w:rsidRPr="00F4566E">
        <w:rPr>
          <w:rFonts w:ascii="Lotus Linotype" w:hAnsi="Lotus Linotype" w:cs="Lotus Linotype"/>
          <w:color w:val="0000FF"/>
          <w:sz w:val="30"/>
          <w:szCs w:val="30"/>
          <w:rtl/>
        </w:rPr>
        <w:t>؛</w:t>
      </w:r>
      <w:r w:rsidR="00AF2445" w:rsidRPr="00F4566E">
        <w:rPr>
          <w:rFonts w:ascii="Lotus Linotype" w:hAnsi="Lotus Linotype" w:cs="Lotus Linotype" w:hint="cs"/>
          <w:color w:val="0000FF"/>
          <w:sz w:val="30"/>
          <w:szCs w:val="30"/>
          <w:rtl/>
        </w:rPr>
        <w:t xml:space="preserve"> </w:t>
      </w:r>
      <w:r w:rsidR="000D33AF" w:rsidRPr="005E2995">
        <w:rPr>
          <w:rFonts w:ascii="Lotus Linotype" w:hAnsi="Lotus Linotype" w:cs="Lotus Linotype"/>
          <w:sz w:val="30"/>
          <w:szCs w:val="30"/>
          <w:rtl/>
        </w:rPr>
        <w:t xml:space="preserve">قال شيخ الإسلام ابن تيمية </w:t>
      </w:r>
      <w:r w:rsidRPr="00505A39">
        <w:rPr>
          <w:rFonts w:ascii="Traditional Arabic" w:hAnsi="Traditional Arabic"/>
          <w:color w:val="C00000"/>
          <w:sz w:val="36"/>
          <w:szCs w:val="36"/>
          <w:lang w:bidi="ar-EG"/>
        </w:rPr>
        <w:sym w:font="KFGQPC Arabic Symbols 01" w:char="F072"/>
      </w:r>
      <w:r w:rsidR="000D33AF" w:rsidRPr="005E2995">
        <w:rPr>
          <w:rFonts w:ascii="Lotus Linotype" w:hAnsi="Lotus Linotype" w:cs="Lotus Linotype"/>
          <w:sz w:val="30"/>
          <w:szCs w:val="30"/>
          <w:rtl/>
        </w:rPr>
        <w:t>: ومن ظنَّ أن التوكل يغني عن الأسباب المأمور بها فهو ضال</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فالالتفات إلى </w:t>
      </w:r>
      <w:r w:rsidR="000D33AF" w:rsidRPr="005E2995">
        <w:rPr>
          <w:rFonts w:ascii="Lotus Linotype" w:hAnsi="Lotus Linotype" w:cs="Lotus Linotype"/>
          <w:sz w:val="30"/>
          <w:szCs w:val="30"/>
          <w:rtl/>
        </w:rPr>
        <w:lastRenderedPageBreak/>
        <w:t>الأسباب شرك في التوحيد</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ومحو الأسباب أن تكون أسباباً نَقْصٌ في العقل</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والإعراض عن الأسباب المأمور بها قدح في الشرع</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فعلى العبد أن يكون قلبه معتمداً على الله</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لا على سبب من الأسباب</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والله ييسر له من الأسباب ما يصلحه في الدنيا وال</w:t>
      </w:r>
      <w:r w:rsidR="00AF2445">
        <w:rPr>
          <w:rFonts w:ascii="Lotus Linotype" w:hAnsi="Lotus Linotype" w:cs="Lotus Linotype"/>
          <w:sz w:val="30"/>
          <w:szCs w:val="30"/>
          <w:rtl/>
        </w:rPr>
        <w:t xml:space="preserve">آخرة  </w:t>
      </w:r>
      <w:r w:rsidR="006C26C5" w:rsidRPr="006C26C5">
        <w:rPr>
          <w:rFonts w:ascii="Lotus Linotype" w:hAnsi="Lotus Linotype" w:cs="Lotus Linotype"/>
          <w:color w:val="000000" w:themeColor="text1"/>
          <w:sz w:val="30"/>
          <w:szCs w:val="30"/>
          <w:rtl/>
        </w:rPr>
        <w:t>...</w:t>
      </w:r>
      <w:r w:rsidR="000D33AF" w:rsidRPr="005E2995">
        <w:rPr>
          <w:rFonts w:ascii="Lotus Linotype" w:hAnsi="Lotus Linotype" w:cs="Lotus Linotype"/>
          <w:sz w:val="30"/>
          <w:szCs w:val="30"/>
          <w:rtl/>
        </w:rPr>
        <w:t xml:space="preserve"> ومن ترك الأسباب المأمور بها فهو عاجز مُفرِّط مذموم</w:t>
      </w:r>
      <w:r w:rsidR="00AF2445" w:rsidRPr="00AF2445">
        <w:rPr>
          <w:rStyle w:val="a8"/>
          <w:rFonts w:ascii="Simplified Arabic" w:hAnsi="Simplified Arabic" w:cs="AL-Hotham"/>
          <w:color w:val="C00000"/>
          <w:sz w:val="32"/>
          <w:szCs w:val="32"/>
          <w:rtl/>
          <w:lang w:bidi="ar-DZ"/>
        </w:rPr>
        <w:t xml:space="preserve"> </w:t>
      </w:r>
      <w:r w:rsidR="00AF2445" w:rsidRPr="00AF5A86">
        <w:rPr>
          <w:rStyle w:val="a8"/>
          <w:rFonts w:ascii="Simplified Arabic" w:hAnsi="Simplified Arabic" w:cs="AL-Hotham"/>
          <w:color w:val="C00000"/>
          <w:sz w:val="32"/>
          <w:szCs w:val="32"/>
          <w:rtl/>
          <w:lang w:bidi="ar-DZ"/>
        </w:rPr>
        <w:t>(</w:t>
      </w:r>
      <w:r w:rsidR="00AF2445" w:rsidRPr="00AF5A86">
        <w:rPr>
          <w:rStyle w:val="a8"/>
          <w:rFonts w:ascii="Simplified Arabic" w:hAnsi="Simplified Arabic" w:cs="AL-Hotham"/>
          <w:color w:val="C00000"/>
          <w:sz w:val="32"/>
          <w:szCs w:val="32"/>
          <w:rtl/>
          <w:lang w:bidi="ar-DZ"/>
        </w:rPr>
        <w:footnoteReference w:id="341"/>
      </w:r>
      <w:r w:rsidR="00AF244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C2261A" w:rsidRDefault="000D33AF" w:rsidP="00C2261A">
      <w:pPr>
        <w:spacing w:after="0" w:line="520" w:lineRule="exact"/>
        <w:ind w:firstLine="397"/>
        <w:jc w:val="lowKashida"/>
        <w:rPr>
          <w:rFonts w:ascii="Lotus Linotype" w:hAnsi="Lotus Linotype" w:cs="Lotus Linotype"/>
          <w:color w:val="FF0000"/>
          <w:sz w:val="30"/>
          <w:szCs w:val="30"/>
          <w:rtl/>
        </w:rPr>
      </w:pPr>
      <w:r w:rsidRPr="00F4566E">
        <w:rPr>
          <w:rFonts w:ascii="Lotus Linotype" w:hAnsi="Lotus Linotype" w:cs="Lotus Linotype"/>
          <w:color w:val="0000FF"/>
          <w:sz w:val="30"/>
          <w:szCs w:val="30"/>
          <w:rtl/>
        </w:rPr>
        <w:t>وللتوكل</w:t>
      </w:r>
      <w:r w:rsidR="00BA71AC" w:rsidRPr="00F4566E">
        <w:rPr>
          <w:rFonts w:ascii="Lotus Linotype" w:hAnsi="Lotus Linotype" w:cs="Lotus Linotype"/>
          <w:color w:val="000000" w:themeColor="text1"/>
          <w:sz w:val="30"/>
          <w:szCs w:val="30"/>
          <w:rtl/>
        </w:rPr>
        <w:t>-</w:t>
      </w:r>
      <w:r w:rsidRPr="00F4566E">
        <w:rPr>
          <w:rFonts w:ascii="Lotus Linotype" w:hAnsi="Lotus Linotype" w:cs="Lotus Linotype"/>
          <w:color w:val="000000" w:themeColor="text1"/>
          <w:sz w:val="30"/>
          <w:szCs w:val="30"/>
          <w:rtl/>
        </w:rPr>
        <w:t>عباد الله</w:t>
      </w:r>
      <w:r w:rsidR="00BA71AC" w:rsidRPr="00F4566E">
        <w:rPr>
          <w:rFonts w:ascii="Lotus Linotype" w:hAnsi="Lotus Linotype" w:cs="Lotus Linotype"/>
          <w:color w:val="000000" w:themeColor="text1"/>
          <w:sz w:val="30"/>
          <w:szCs w:val="30"/>
          <w:rtl/>
        </w:rPr>
        <w:t>-</w:t>
      </w:r>
      <w:r w:rsidRPr="00F4566E">
        <w:rPr>
          <w:rFonts w:ascii="Lotus Linotype" w:hAnsi="Lotus Linotype" w:cs="Lotus Linotype"/>
          <w:color w:val="000000" w:themeColor="text1"/>
          <w:sz w:val="30"/>
          <w:szCs w:val="30"/>
          <w:rtl/>
        </w:rPr>
        <w:t xml:space="preserve"> </w:t>
      </w:r>
      <w:r w:rsidRPr="00F4566E">
        <w:rPr>
          <w:rFonts w:ascii="Lotus Linotype" w:hAnsi="Lotus Linotype" w:cs="Lotus Linotype"/>
          <w:color w:val="0000FF"/>
          <w:sz w:val="30"/>
          <w:szCs w:val="30"/>
          <w:rtl/>
        </w:rPr>
        <w:t>على الله تعالى ثمرات</w:t>
      </w:r>
      <w:r w:rsidR="006C26C5" w:rsidRPr="00F4566E">
        <w:rPr>
          <w:rFonts w:ascii="Lotus Linotype" w:hAnsi="Lotus Linotype" w:cs="Lotus Linotype"/>
          <w:color w:val="0000FF"/>
          <w:sz w:val="30"/>
          <w:szCs w:val="30"/>
          <w:rtl/>
        </w:rPr>
        <w:t>،</w:t>
      </w:r>
      <w:r w:rsidRPr="00F4566E">
        <w:rPr>
          <w:rFonts w:ascii="Lotus Linotype" w:hAnsi="Lotus Linotype" w:cs="Lotus Linotype"/>
          <w:color w:val="0000FF"/>
          <w:sz w:val="30"/>
          <w:szCs w:val="30"/>
          <w:rtl/>
        </w:rPr>
        <w:t xml:space="preserve"> </w:t>
      </w:r>
      <w:r w:rsidRPr="00C2261A">
        <w:rPr>
          <w:rFonts w:ascii="Lotus Linotype" w:hAnsi="Lotus Linotype" w:cs="Lotus Linotype"/>
          <w:color w:val="000000" w:themeColor="text1"/>
          <w:sz w:val="30"/>
          <w:szCs w:val="30"/>
          <w:rtl/>
        </w:rPr>
        <w:t>منها:</w:t>
      </w:r>
      <w:r w:rsidR="00AF2445" w:rsidRPr="00C2261A">
        <w:rPr>
          <w:rFonts w:ascii="Lotus Linotype" w:hAnsi="Lotus Linotype" w:cs="Lotus Linotype" w:hint="cs"/>
          <w:color w:val="000000" w:themeColor="text1"/>
          <w:sz w:val="30"/>
          <w:szCs w:val="30"/>
          <w:rtl/>
        </w:rPr>
        <w:t xml:space="preserve"> </w:t>
      </w:r>
      <w:r w:rsidRPr="00C2261A">
        <w:rPr>
          <w:rFonts w:ascii="Lotus Linotype" w:hAnsi="Lotus Linotype" w:cs="Lotus Linotype"/>
          <w:color w:val="000000" w:themeColor="text1"/>
          <w:sz w:val="30"/>
          <w:szCs w:val="30"/>
          <w:rtl/>
        </w:rPr>
        <w:t>زيادة الإيمان</w:t>
      </w:r>
      <w:r w:rsidR="006C26C5" w:rsidRPr="006C26C5">
        <w:rPr>
          <w:rFonts w:ascii="Lotus Linotype" w:hAnsi="Lotus Linotype" w:cs="Lotus Linotype"/>
          <w:color w:val="000000" w:themeColor="text1"/>
          <w:sz w:val="30"/>
          <w:szCs w:val="30"/>
          <w:rtl/>
        </w:rPr>
        <w:t>.</w:t>
      </w:r>
      <w:r w:rsidRPr="00C2261A">
        <w:rPr>
          <w:rFonts w:ascii="Lotus Linotype" w:hAnsi="Lotus Linotype" w:cs="Lotus Linotype"/>
          <w:color w:val="000000" w:themeColor="text1"/>
          <w:sz w:val="30"/>
          <w:szCs w:val="30"/>
          <w:rtl/>
        </w:rPr>
        <w:t xml:space="preserve"> ومنها: تعلق المؤمن بربه في عموم أحواله</w:t>
      </w:r>
      <w:r w:rsidR="006C26C5" w:rsidRPr="006C26C5">
        <w:rPr>
          <w:rFonts w:ascii="Lotus Linotype" w:hAnsi="Lotus Linotype" w:cs="Lotus Linotype"/>
          <w:color w:val="000000" w:themeColor="text1"/>
          <w:sz w:val="30"/>
          <w:szCs w:val="30"/>
          <w:rtl/>
        </w:rPr>
        <w:t>،</w:t>
      </w:r>
      <w:r w:rsidRPr="00C2261A">
        <w:rPr>
          <w:rFonts w:ascii="Lotus Linotype" w:hAnsi="Lotus Linotype" w:cs="Lotus Linotype"/>
          <w:color w:val="000000" w:themeColor="text1"/>
          <w:sz w:val="30"/>
          <w:szCs w:val="30"/>
          <w:rtl/>
        </w:rPr>
        <w:t xml:space="preserve"> وإذا اعتمد المؤمن على الله تعالى في جميع أموره الدينية والدنيوية دون مَن سواه صح إخلاصه</w:t>
      </w:r>
      <w:r w:rsidR="006C26C5" w:rsidRPr="006C26C5">
        <w:rPr>
          <w:rFonts w:ascii="Lotus Linotype" w:hAnsi="Lotus Linotype" w:cs="Lotus Linotype"/>
          <w:color w:val="000000" w:themeColor="text1"/>
          <w:sz w:val="30"/>
          <w:szCs w:val="30"/>
          <w:rtl/>
        </w:rPr>
        <w:t>،</w:t>
      </w:r>
      <w:r w:rsidRPr="00C2261A">
        <w:rPr>
          <w:rFonts w:ascii="Lotus Linotype" w:hAnsi="Lotus Linotype" w:cs="Lotus Linotype"/>
          <w:color w:val="000000" w:themeColor="text1"/>
          <w:sz w:val="30"/>
          <w:szCs w:val="30"/>
          <w:rtl/>
        </w:rPr>
        <w:t xml:space="preserve"> ودام ارتباطه بربه تعالى</w:t>
      </w:r>
      <w:r w:rsidR="006C26C5" w:rsidRPr="006C26C5">
        <w:rPr>
          <w:rFonts w:ascii="Lotus Linotype" w:hAnsi="Lotus Linotype" w:cs="Lotus Linotype"/>
          <w:color w:val="000000" w:themeColor="text1"/>
          <w:sz w:val="30"/>
          <w:szCs w:val="30"/>
          <w:rtl/>
        </w:rPr>
        <w:t>.</w:t>
      </w:r>
      <w:r w:rsidRPr="00C2261A">
        <w:rPr>
          <w:rFonts w:ascii="Lotus Linotype" w:hAnsi="Lotus Linotype" w:cs="Lotus Linotype"/>
          <w:color w:val="000000" w:themeColor="text1"/>
          <w:sz w:val="30"/>
          <w:szCs w:val="30"/>
          <w:rtl/>
        </w:rPr>
        <w:t xml:space="preserve"> ومن الثمرات:ترك التعلق بغير الله تعالى</w:t>
      </w:r>
      <w:r w:rsidR="006C26C5" w:rsidRPr="006C26C5">
        <w:rPr>
          <w:rFonts w:ascii="Lotus Linotype" w:hAnsi="Lotus Linotype" w:cs="Lotus Linotype"/>
          <w:color w:val="000000" w:themeColor="text1"/>
          <w:sz w:val="30"/>
          <w:szCs w:val="30"/>
          <w:rtl/>
        </w:rPr>
        <w:t>،</w:t>
      </w:r>
      <w:r w:rsidR="00C2261A" w:rsidRPr="00C2261A">
        <w:rPr>
          <w:rFonts w:ascii="Lotus Linotype" w:hAnsi="Lotus Linotype" w:cs="Lotus Linotype" w:hint="cs"/>
          <w:color w:val="000000" w:themeColor="text1"/>
          <w:sz w:val="30"/>
          <w:szCs w:val="30"/>
          <w:rtl/>
        </w:rPr>
        <w:t xml:space="preserve"> </w:t>
      </w:r>
      <w:r w:rsidRPr="00C2261A">
        <w:rPr>
          <w:rFonts w:ascii="Lotus Linotype" w:hAnsi="Lotus Linotype" w:cs="Lotus Linotype"/>
          <w:color w:val="000000" w:themeColor="text1"/>
          <w:sz w:val="30"/>
          <w:szCs w:val="30"/>
          <w:rtl/>
        </w:rPr>
        <w:t>من السحرة وغيرهم</w:t>
      </w:r>
      <w:r w:rsidR="006C26C5" w:rsidRPr="006C26C5">
        <w:rPr>
          <w:rFonts w:ascii="Lotus Linotype" w:hAnsi="Lotus Linotype" w:cs="Lotus Linotype"/>
          <w:color w:val="000000" w:themeColor="text1"/>
          <w:sz w:val="30"/>
          <w:szCs w:val="30"/>
          <w:rtl/>
        </w:rPr>
        <w:t>.</w:t>
      </w:r>
      <w:r w:rsidRPr="00C2261A">
        <w:rPr>
          <w:rFonts w:ascii="Lotus Linotype" w:hAnsi="Lotus Linotype" w:cs="Lotus Linotype"/>
          <w:color w:val="000000" w:themeColor="text1"/>
          <w:sz w:val="30"/>
          <w:szCs w:val="30"/>
          <w:rtl/>
        </w:rPr>
        <w:t xml:space="preserve"> ومنها:</w:t>
      </w:r>
      <w:r w:rsidR="00716E9C">
        <w:rPr>
          <w:rFonts w:ascii="Lotus Linotype" w:hAnsi="Lotus Linotype" w:cs="Lotus Linotype" w:hint="cs"/>
          <w:color w:val="000000" w:themeColor="text1"/>
          <w:sz w:val="30"/>
          <w:szCs w:val="30"/>
          <w:rtl/>
        </w:rPr>
        <w:t xml:space="preserve"> </w:t>
      </w:r>
      <w:r w:rsidRPr="00C2261A">
        <w:rPr>
          <w:rFonts w:ascii="Lotus Linotype" w:hAnsi="Lotus Linotype" w:cs="Lotus Linotype"/>
          <w:color w:val="000000" w:themeColor="text1"/>
          <w:sz w:val="30"/>
          <w:szCs w:val="30"/>
          <w:rtl/>
        </w:rPr>
        <w:t>حصول المقصود بإذن الله تعالى</w:t>
      </w:r>
      <w:r w:rsidR="006C26C5" w:rsidRPr="006C26C5">
        <w:rPr>
          <w:rFonts w:ascii="Lotus Linotype" w:hAnsi="Lotus Linotype" w:cs="Lotus Linotype"/>
          <w:color w:val="000000" w:themeColor="text1"/>
          <w:sz w:val="30"/>
          <w:szCs w:val="30"/>
          <w:rtl/>
        </w:rPr>
        <w:t>.</w:t>
      </w:r>
      <w:r w:rsidR="00716E9C">
        <w:rPr>
          <w:rFonts w:ascii="Lotus Linotype" w:hAnsi="Lotus Linotype" w:cs="Lotus Linotype" w:hint="cs"/>
          <w:color w:val="000000" w:themeColor="text1"/>
          <w:sz w:val="30"/>
          <w:szCs w:val="30"/>
          <w:rtl/>
        </w:rPr>
        <w:t xml:space="preserve"> </w:t>
      </w:r>
      <w:r w:rsidRPr="00C2261A">
        <w:rPr>
          <w:rFonts w:ascii="Lotus Linotype" w:hAnsi="Lotus Linotype" w:cs="Lotus Linotype"/>
          <w:color w:val="000000" w:themeColor="text1"/>
          <w:sz w:val="30"/>
          <w:szCs w:val="30"/>
          <w:rtl/>
        </w:rPr>
        <w:t>ومنها:</w:t>
      </w:r>
      <w:r w:rsidR="00716E9C">
        <w:rPr>
          <w:rFonts w:ascii="Lotus Linotype" w:hAnsi="Lotus Linotype" w:cs="Lotus Linotype" w:hint="cs"/>
          <w:color w:val="000000" w:themeColor="text1"/>
          <w:sz w:val="30"/>
          <w:szCs w:val="30"/>
          <w:rtl/>
        </w:rPr>
        <w:t xml:space="preserve"> </w:t>
      </w:r>
      <w:r w:rsidRPr="00C2261A">
        <w:rPr>
          <w:rFonts w:ascii="Lotus Linotype" w:hAnsi="Lotus Linotype" w:cs="Lotus Linotype"/>
          <w:color w:val="000000" w:themeColor="text1"/>
          <w:sz w:val="30"/>
          <w:szCs w:val="30"/>
          <w:rtl/>
        </w:rPr>
        <w:t>الفوز بثواب الله تعالى</w:t>
      </w:r>
      <w:r w:rsidR="006C26C5" w:rsidRPr="006C26C5">
        <w:rPr>
          <w:rFonts w:ascii="Lotus Linotype" w:hAnsi="Lotus Linotype" w:cs="Lotus Linotype"/>
          <w:color w:val="000000" w:themeColor="text1"/>
          <w:sz w:val="30"/>
          <w:szCs w:val="30"/>
          <w:rtl/>
        </w:rPr>
        <w:t>،</w:t>
      </w:r>
      <w:r w:rsidRPr="00C2261A">
        <w:rPr>
          <w:rFonts w:ascii="Lotus Linotype" w:hAnsi="Lotus Linotype" w:cs="Lotus Linotype"/>
          <w:color w:val="000000" w:themeColor="text1"/>
          <w:sz w:val="30"/>
          <w:szCs w:val="30"/>
          <w:rtl/>
        </w:rPr>
        <w:t xml:space="preserve"> </w:t>
      </w:r>
      <w:r w:rsidRPr="005E2995">
        <w:rPr>
          <w:rFonts w:ascii="Lotus Linotype" w:hAnsi="Lotus Linotype" w:cs="Lotus Linotype"/>
          <w:sz w:val="30"/>
          <w:szCs w:val="30"/>
          <w:rtl/>
        </w:rPr>
        <w:t>قال تعالى:</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وَمَا عِنْدَ اللَّهِ خَيْرٌ وَأَبْقَى لِلَّذِينَ آمَنُوا وَعَلَى رَبِّهِمْ يَتَوَكَّلُونَ</w:t>
      </w:r>
      <w:r w:rsidR="006E5817" w:rsidRPr="006E5817">
        <w:rPr>
          <w:rFonts w:ascii="Lotus Linotype" w:hAnsi="Lotus Linotype" w:cs="DecoType Naskh Extensions"/>
          <w:color w:val="C00000"/>
          <w:sz w:val="30"/>
          <w:szCs w:val="30"/>
          <w:rtl/>
        </w:rPr>
        <w:t>}</w:t>
      </w:r>
      <w:r w:rsidR="00C072B4">
        <w:rPr>
          <w:rFonts w:ascii="Lotus Linotype" w:hAnsi="Lotus Linotype" w:cs="Lotus Linotype" w:hint="cs"/>
          <w:color w:val="C00000"/>
          <w:rtl/>
        </w:rPr>
        <w:t xml:space="preserve"> </w:t>
      </w:r>
      <w:r w:rsidR="00B43ACE" w:rsidRPr="00B43ACE">
        <w:rPr>
          <w:rFonts w:ascii="Lotus Linotype" w:hAnsi="Lotus Linotype" w:cs="Lotus Linotype"/>
          <w:color w:val="C00000"/>
          <w:rtl/>
        </w:rPr>
        <w:t>[</w:t>
      </w:r>
      <w:r w:rsidRPr="00D75C43">
        <w:rPr>
          <w:rFonts w:ascii="Lotus Linotype" w:hAnsi="Lotus Linotype" w:cs="Lotus Linotype"/>
          <w:color w:val="C00000"/>
          <w:rtl/>
        </w:rPr>
        <w:t>الشورى:36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2261A" w:rsidRDefault="000D33AF" w:rsidP="00D75C43">
      <w:pPr>
        <w:spacing w:after="0" w:line="520" w:lineRule="exact"/>
        <w:ind w:firstLine="397"/>
        <w:jc w:val="lowKashida"/>
        <w:rPr>
          <w:rFonts w:ascii="Lotus Linotype" w:hAnsi="Lotus Linotype" w:cs="Lotus Linotype"/>
          <w:color w:val="FF0000"/>
          <w:sz w:val="30"/>
          <w:szCs w:val="30"/>
          <w:rtl/>
        </w:rPr>
      </w:pPr>
      <w:r w:rsidRPr="00716E9C">
        <w:rPr>
          <w:rFonts w:ascii="Lotus Linotype" w:hAnsi="Lotus Linotype" w:cs="Lotus Linotype"/>
          <w:sz w:val="30"/>
          <w:szCs w:val="30"/>
          <w:rtl/>
        </w:rPr>
        <w:t>ومن ثمرات التوكل:</w:t>
      </w:r>
      <w:r w:rsidR="00716E9C">
        <w:rPr>
          <w:rFonts w:ascii="Lotus Linotype" w:hAnsi="Lotus Linotype" w:cs="Lotus Linotype" w:hint="cs"/>
          <w:sz w:val="30"/>
          <w:szCs w:val="30"/>
          <w:rtl/>
        </w:rPr>
        <w:t xml:space="preserve"> </w:t>
      </w:r>
      <w:r w:rsidRPr="005E2995">
        <w:rPr>
          <w:rFonts w:ascii="Lotus Linotype" w:hAnsi="Lotus Linotype" w:cs="Lotus Linotype"/>
          <w:sz w:val="30"/>
          <w:szCs w:val="30"/>
          <w:rtl/>
        </w:rPr>
        <w:t>الفوز بمحبة الله تعالى:</w:t>
      </w:r>
      <w:r w:rsidR="00716E9C">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إِنَّ اللَّهَ يُحِبُّ الْمُتَوَكِّلِين</w:t>
      </w:r>
      <w:r w:rsidRPr="005E2995">
        <w:rPr>
          <w:rFonts w:ascii="Lotus Linotype" w:hAnsi="Lotus Linotype" w:cs="Lotus Linotype"/>
          <w:sz w:val="30"/>
          <w:szCs w:val="30"/>
          <w:rtl/>
        </w:rPr>
        <w:t>َ</w:t>
      </w:r>
      <w:r w:rsidR="006E5817" w:rsidRPr="006E5817">
        <w:rPr>
          <w:rFonts w:ascii="Lotus Linotype" w:hAnsi="Lotus Linotype" w:cs="DecoType Naskh Extensions"/>
          <w:color w:val="C00000"/>
          <w:sz w:val="30"/>
          <w:szCs w:val="30"/>
          <w:rtl/>
        </w:rPr>
        <w:t>}</w:t>
      </w:r>
      <w:r w:rsidR="00962F61">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D75C43">
        <w:rPr>
          <w:rFonts w:ascii="Lotus Linotype" w:hAnsi="Lotus Linotype" w:cs="Lotus Linotype"/>
          <w:color w:val="C00000"/>
          <w:rtl/>
        </w:rPr>
        <w:t>آل</w:t>
      </w:r>
      <w:r w:rsidRPr="005E2995">
        <w:rPr>
          <w:rFonts w:ascii="Lotus Linotype" w:hAnsi="Lotus Linotype" w:cs="Lotus Linotype"/>
          <w:sz w:val="30"/>
          <w:szCs w:val="30"/>
          <w:rtl/>
        </w:rPr>
        <w:t xml:space="preserve"> </w:t>
      </w:r>
      <w:r w:rsidRPr="00D75C43">
        <w:rPr>
          <w:rFonts w:ascii="Lotus Linotype" w:hAnsi="Lotus Linotype" w:cs="Lotus Linotype"/>
          <w:color w:val="C00000"/>
          <w:rtl/>
        </w:rPr>
        <w:t>عمران</w:t>
      </w:r>
      <w:r w:rsidR="00D75C43">
        <w:rPr>
          <w:rFonts w:ascii="Lotus Linotype" w:hAnsi="Lotus Linotype" w:cs="Lotus Linotype" w:hint="cs"/>
          <w:color w:val="C00000"/>
          <w:rtl/>
        </w:rPr>
        <w:t xml:space="preserve">: </w:t>
      </w:r>
      <w:r w:rsidRPr="00D75C43">
        <w:rPr>
          <w:rFonts w:ascii="Lotus Linotype" w:hAnsi="Lotus Linotype" w:cs="Lotus Linotype"/>
          <w:color w:val="C00000"/>
          <w:rtl/>
        </w:rPr>
        <w:t>159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color w:val="FF0000"/>
          <w:sz w:val="30"/>
          <w:szCs w:val="30"/>
          <w:rtl/>
        </w:rPr>
        <w:t xml:space="preserve"> </w:t>
      </w:r>
    </w:p>
    <w:p w:rsidR="00AF2445" w:rsidRDefault="000D33AF" w:rsidP="00C2261A">
      <w:pPr>
        <w:spacing w:after="0" w:line="520" w:lineRule="exact"/>
        <w:ind w:firstLine="397"/>
        <w:jc w:val="lowKashida"/>
        <w:rPr>
          <w:rFonts w:ascii="Lotus Linotype" w:hAnsi="Lotus Linotype" w:cs="Lotus Linotype"/>
          <w:sz w:val="30"/>
          <w:szCs w:val="30"/>
          <w:rtl/>
        </w:rPr>
      </w:pPr>
      <w:r w:rsidRPr="00C2261A">
        <w:rPr>
          <w:rFonts w:ascii="Lotus Linotype" w:hAnsi="Lotus Linotype" w:cs="Lotus Linotype"/>
          <w:color w:val="000000" w:themeColor="text1"/>
          <w:sz w:val="30"/>
          <w:szCs w:val="30"/>
          <w:rtl/>
        </w:rPr>
        <w:t>ومنها: حصول الأمن والطمأنينة وراحة البال</w:t>
      </w:r>
      <w:r w:rsidR="006C26C5" w:rsidRPr="006C26C5">
        <w:rPr>
          <w:rFonts w:ascii="Lotus Linotype" w:hAnsi="Lotus Linotype" w:cs="Lotus Linotype"/>
          <w:color w:val="000000" w:themeColor="text1"/>
          <w:sz w:val="30"/>
          <w:szCs w:val="30"/>
          <w:rtl/>
        </w:rPr>
        <w:t>،</w:t>
      </w:r>
      <w:r w:rsidRPr="00C2261A">
        <w:rPr>
          <w:rFonts w:ascii="Lotus Linotype" w:hAnsi="Lotus Linotype" w:cs="Lotus Linotype"/>
          <w:color w:val="000000" w:themeColor="text1"/>
          <w:sz w:val="30"/>
          <w:szCs w:val="30"/>
          <w:rtl/>
        </w:rPr>
        <w:t xml:space="preserve"> وعدم الخوف ممن لا يملك لنفسه نفعاً ولا ضراً</w:t>
      </w:r>
      <w:r w:rsidR="006C26C5" w:rsidRPr="006C26C5">
        <w:rPr>
          <w:rFonts w:ascii="Lotus Linotype" w:hAnsi="Lotus Linotype" w:cs="Lotus Linotype"/>
          <w:color w:val="000000" w:themeColor="text1"/>
          <w:sz w:val="30"/>
          <w:szCs w:val="30"/>
          <w:rtl/>
        </w:rPr>
        <w:t>،</w:t>
      </w:r>
      <w:r w:rsidRPr="00C2261A">
        <w:rPr>
          <w:rFonts w:ascii="Lotus Linotype" w:hAnsi="Lotus Linotype" w:cs="Lotus Linotype"/>
          <w:color w:val="000000" w:themeColor="text1"/>
          <w:sz w:val="30"/>
          <w:szCs w:val="30"/>
          <w:rtl/>
        </w:rPr>
        <w:t xml:space="preserve"> كالخوف </w:t>
      </w:r>
      <w:r w:rsidRPr="005E2995">
        <w:rPr>
          <w:rFonts w:ascii="Lotus Linotype" w:hAnsi="Lotus Linotype" w:cs="Lotus Linotype"/>
          <w:sz w:val="30"/>
          <w:szCs w:val="30"/>
          <w:rtl/>
        </w:rPr>
        <w:t>من السحرة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ونحوهما</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0D33AF" w:rsidRPr="005E2995" w:rsidRDefault="000D33AF" w:rsidP="0083434E">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b/>
          <w:bCs/>
          <w:color w:val="FF0000"/>
          <w:sz w:val="30"/>
          <w:szCs w:val="30"/>
          <w:rtl/>
        </w:rPr>
        <w:t xml:space="preserve"> </w:t>
      </w:r>
      <w:r w:rsidRPr="005E2995">
        <w:rPr>
          <w:rFonts w:ascii="Lotus Linotype" w:hAnsi="Lotus Linotype" w:cs="Lotus Linotype"/>
          <w:sz w:val="30"/>
          <w:szCs w:val="30"/>
          <w:rtl/>
        </w:rPr>
        <w:t>ولنفوض أمورنا إلى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ولنعلق قلوبنا بالله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ولنحقق التوكل على الله في جميع أمورنا</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وَتَوَكَّلْ عَلَى الْحَيِّ الَّذِي لَا يَمُوتُ وَسَبِّحْ بِحَمْدِهِ وَكَفَى بِهِ بِذُنُوبِ عِبَادِهِ خَبِيرًا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75C43">
        <w:rPr>
          <w:rFonts w:ascii="Lotus Linotype" w:hAnsi="Lotus Linotype" w:cs="Lotus Linotype"/>
          <w:color w:val="C00000"/>
          <w:rtl/>
        </w:rPr>
        <w:t>الفرقان:58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16E9C" w:rsidRDefault="000D33AF" w:rsidP="00716E9C">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اللهم لك أسلمنا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وبك آمنا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وعليك توكلنا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وإليك أنبنا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وبك خاصمنا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716E9C" w:rsidRDefault="000D33AF" w:rsidP="00716E9C">
      <w:pPr>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اللهم إنا نعوذ بعزتك لا إله إلا أنت أن تضلنا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أنت الحي الذي لا يموت</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والجن والإنس يموتون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D33AF" w:rsidRPr="00716E9C" w:rsidRDefault="000D33AF" w:rsidP="00716E9C">
      <w:pPr>
        <w:spacing w:after="0" w:line="520" w:lineRule="exact"/>
        <w:ind w:firstLine="397"/>
        <w:jc w:val="lowKashida"/>
        <w:rPr>
          <w:rFonts w:ascii="Lotus Linotype" w:hAnsi="Lotus Linotype" w:cs="Lotus Linotype"/>
          <w:sz w:val="30"/>
          <w:szCs w:val="30"/>
          <w:rtl/>
        </w:rPr>
      </w:pPr>
      <w:r w:rsidRPr="00AF2445">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0D33AF" w:rsidRPr="005E2995" w:rsidRDefault="00802924" w:rsidP="005E2995">
      <w:pPr>
        <w:bidi w:val="0"/>
        <w:spacing w:after="0" w:line="520" w:lineRule="exact"/>
        <w:ind w:firstLine="397"/>
        <w:jc w:val="lowKashida"/>
        <w:rPr>
          <w:rFonts w:ascii="Lotus Linotype" w:hAnsi="Lotus Linotype" w:cs="Lotus Linotype"/>
          <w:sz w:val="30"/>
          <w:szCs w:val="30"/>
          <w:rtl/>
        </w:rPr>
      </w:pPr>
      <w:r>
        <w:rPr>
          <w:rFonts w:ascii="Lotus Linotype" w:hAnsi="Lotus Linotype" w:cs="Lotus Linotype"/>
          <w:noProof/>
          <w:sz w:val="30"/>
          <w:szCs w:val="30"/>
          <w:rtl/>
        </w:rPr>
        <w:drawing>
          <wp:anchor distT="0" distB="0" distL="114300" distR="114300" simplePos="0" relativeHeight="251730944" behindDoc="0" locked="0" layoutInCell="1" allowOverlap="1" wp14:anchorId="1CA7D546" wp14:editId="6DADA1DD">
            <wp:simplePos x="0" y="0"/>
            <wp:positionH relativeFrom="column">
              <wp:posOffset>529590</wp:posOffset>
            </wp:positionH>
            <wp:positionV relativeFrom="paragraph">
              <wp:posOffset>218440</wp:posOffset>
            </wp:positionV>
            <wp:extent cx="719455" cy="719455"/>
            <wp:effectExtent l="0" t="0" r="4445" b="4445"/>
            <wp:wrapNone/>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33.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29920" behindDoc="0" locked="0" layoutInCell="1" allowOverlap="1" wp14:anchorId="39278768" wp14:editId="3C827ED1">
            <wp:simplePos x="0" y="0"/>
            <wp:positionH relativeFrom="column">
              <wp:posOffset>1286510</wp:posOffset>
            </wp:positionH>
            <wp:positionV relativeFrom="paragraph">
              <wp:posOffset>217805</wp:posOffset>
            </wp:positionV>
            <wp:extent cx="719455" cy="719455"/>
            <wp:effectExtent l="0" t="0" r="4445" b="4445"/>
            <wp:wrapNone/>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33.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0D33AF" w:rsidRPr="005E2995">
        <w:rPr>
          <w:rFonts w:ascii="Lotus Linotype" w:hAnsi="Lotus Linotype" w:cs="Lotus Linotype"/>
          <w:sz w:val="30"/>
          <w:szCs w:val="30"/>
          <w:rtl/>
        </w:rPr>
        <w:br w:type="page"/>
      </w:r>
    </w:p>
    <w:p w:rsidR="00802924" w:rsidRPr="00802924" w:rsidRDefault="00641A5A" w:rsidP="0083434E">
      <w:pPr>
        <w:widowControl w:val="0"/>
        <w:spacing w:after="0" w:line="520" w:lineRule="exact"/>
        <w:jc w:val="center"/>
        <w:outlineLvl w:val="0"/>
        <w:rPr>
          <w:rFonts w:cs="DecoType Naskh Extensions"/>
          <w:color w:val="C00000"/>
          <w:sz w:val="32"/>
          <w:szCs w:val="30"/>
          <w:rtl/>
        </w:rPr>
      </w:pPr>
      <w:r w:rsidRPr="00802924">
        <w:rPr>
          <w:rFonts w:cs="Khalid Art bold"/>
          <w:color w:val="C00000"/>
          <w:sz w:val="32"/>
          <w:szCs w:val="32"/>
          <w:rtl/>
        </w:rPr>
        <w:lastRenderedPageBreak/>
        <w:t>كتاب التوحيد</w:t>
      </w:r>
      <w:r w:rsidR="003A1D6A" w:rsidRPr="00802924">
        <w:rPr>
          <w:rFonts w:cs="Khalid Art bold" w:hint="cs"/>
          <w:color w:val="C00000"/>
          <w:sz w:val="32"/>
          <w:szCs w:val="32"/>
          <w:rtl/>
        </w:rPr>
        <w:t xml:space="preserve"> </w:t>
      </w:r>
      <w:r w:rsidRPr="00802924">
        <w:rPr>
          <w:rFonts w:cs="Khalid Art bold"/>
          <w:color w:val="C00000"/>
          <w:sz w:val="32"/>
          <w:szCs w:val="32"/>
          <w:rtl/>
        </w:rPr>
        <w:t>(34)</w:t>
      </w:r>
      <w:r w:rsidR="00802924" w:rsidRPr="00802924">
        <w:rPr>
          <w:rFonts w:cs="Khalid Art bold" w:hint="cs"/>
          <w:color w:val="C00000"/>
          <w:sz w:val="32"/>
          <w:szCs w:val="32"/>
          <w:rtl/>
        </w:rPr>
        <w:t xml:space="preserve"> </w:t>
      </w:r>
      <w:r w:rsidRPr="00802924">
        <w:rPr>
          <w:rFonts w:cs="Khalid Art bold"/>
          <w:color w:val="C00000"/>
          <w:sz w:val="32"/>
          <w:szCs w:val="32"/>
          <w:rtl/>
        </w:rPr>
        <w:t>باب قول الله تعالى:</w:t>
      </w:r>
      <w:r w:rsidR="003A1D6A" w:rsidRPr="00802924">
        <w:rPr>
          <w:rFonts w:cs="Khalid Art bold" w:hint="cs"/>
          <w:color w:val="C00000"/>
          <w:sz w:val="32"/>
          <w:szCs w:val="32"/>
          <w:rtl/>
        </w:rPr>
        <w:t xml:space="preserve"> </w:t>
      </w:r>
    </w:p>
    <w:p w:rsidR="00641A5A" w:rsidRPr="00802924" w:rsidRDefault="006E5817" w:rsidP="0083434E">
      <w:pPr>
        <w:widowControl w:val="0"/>
        <w:spacing w:after="0" w:line="520" w:lineRule="exact"/>
        <w:jc w:val="center"/>
        <w:outlineLvl w:val="0"/>
        <w:rPr>
          <w:rFonts w:cs="Khalid Art bold"/>
          <w:color w:val="C00000"/>
          <w:sz w:val="32"/>
          <w:szCs w:val="32"/>
          <w:rtl/>
        </w:rPr>
      </w:pPr>
      <w:r w:rsidRPr="00802924">
        <w:rPr>
          <w:rFonts w:cs="DecoType Naskh Extensions"/>
          <w:color w:val="C00000"/>
          <w:sz w:val="32"/>
          <w:szCs w:val="30"/>
          <w:rtl/>
        </w:rPr>
        <w:t>{</w:t>
      </w:r>
      <w:r w:rsidR="00D62F39" w:rsidRPr="00802924">
        <w:rPr>
          <w:rFonts w:ascii="Lotus Linotype" w:hAnsi="Lotus Linotype" w:cs="Lotus Linotype"/>
          <w:color w:val="C00000"/>
          <w:sz w:val="30"/>
          <w:szCs w:val="30"/>
          <w:rtl/>
        </w:rPr>
        <w:t>أَفَأَمِنُوا مَكْرَ اللَّهِ فَلا يَأْمَنُ مَكْرَ اللَّهِ إِلاَّ الْقَوْمُ الْخَاسِرُونَ</w:t>
      </w:r>
      <w:r w:rsidRPr="00802924">
        <w:rPr>
          <w:rFonts w:cs="DecoType Naskh Extensions"/>
          <w:color w:val="C00000"/>
          <w:sz w:val="32"/>
          <w:szCs w:val="30"/>
          <w:rtl/>
        </w:rPr>
        <w:t>}</w:t>
      </w:r>
    </w:p>
    <w:p w:rsidR="00641A5A" w:rsidRPr="005E2995" w:rsidRDefault="006E5817" w:rsidP="0083434E">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641A5A" w:rsidRPr="005E2995" w:rsidRDefault="00641A5A" w:rsidP="0083434E">
      <w:pPr>
        <w:widowControl w:val="0"/>
        <w:spacing w:after="0" w:line="520" w:lineRule="exact"/>
        <w:ind w:firstLine="397"/>
        <w:jc w:val="lowKashida"/>
        <w:rPr>
          <w:rFonts w:ascii="Lotus Linotype" w:hAnsi="Lotus Linotype" w:cs="Lotus Linotype"/>
          <w:color w:val="0000FF"/>
          <w:sz w:val="30"/>
          <w:szCs w:val="30"/>
          <w:rtl/>
        </w:rPr>
      </w:pPr>
      <w:r w:rsidRPr="005E2995">
        <w:rPr>
          <w:rFonts w:ascii="Lotus Linotype" w:hAnsi="Lotus Linotype" w:cs="Lotus Linotype"/>
          <w:sz w:val="30"/>
          <w:szCs w:val="30"/>
          <w:rtl/>
        </w:rPr>
        <w:t>الحمد لله معطي الجزيلَ لمن أطاعه ورجاه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شديد العقاب لمن أعرض عن ذكره وعصاه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اجتبى من شاء بفضله فقربه وأدناه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وأبعد من شاء بعدله فولاه ما تولاه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00834635">
        <w:rPr>
          <w:rFonts w:ascii="Lotus Linotype" w:hAnsi="Lotus Linotype" w:cs="Lotus Linotype" w:hint="cs"/>
          <w:sz w:val="30"/>
          <w:szCs w:val="30"/>
          <w:rtl/>
        </w:rPr>
        <w:t xml:space="preserve"> </w:t>
      </w:r>
      <w:r w:rsidRPr="005E2995">
        <w:rPr>
          <w:rFonts w:ascii="Lotus Linotype" w:hAnsi="Lotus Linotype" w:cs="Lotus Linotype"/>
          <w:sz w:val="30"/>
          <w:szCs w:val="30"/>
          <w:rtl/>
        </w:rPr>
        <w:t>وعلى آله وأصحابه والتابعين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834635" w:rsidRDefault="0028169A" w:rsidP="0083434E">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834635">
        <w:rPr>
          <w:rFonts w:ascii="Lotus Linotype" w:hAnsi="Lotus Linotype" w:cs="Lotus Linotype" w:hint="cs"/>
          <w:sz w:val="30"/>
          <w:szCs w:val="30"/>
          <w:rtl/>
        </w:rPr>
        <w:t xml:space="preserve"> </w:t>
      </w:r>
      <w:r w:rsidR="00641A5A" w:rsidRPr="005E29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834635">
        <w:rPr>
          <w:rFonts w:ascii="Lotus Linotype" w:hAnsi="Lotus Linotype" w:cs="Lotus Linotype" w:hint="cs"/>
          <w:sz w:val="30"/>
          <w:szCs w:val="30"/>
          <w:rtl/>
        </w:rPr>
        <w:t xml:space="preserve"> </w:t>
      </w:r>
      <w:r w:rsidR="00641A5A" w:rsidRPr="005E2995">
        <w:rPr>
          <w:rFonts w:ascii="Lotus Linotype" w:hAnsi="Lotus Linotype" w:cs="Lotus Linotype"/>
          <w:sz w:val="30"/>
          <w:szCs w:val="30"/>
          <w:rtl/>
        </w:rPr>
        <w:t>وعظموا شريعته</w:t>
      </w:r>
      <w:r w:rsidR="006C26C5" w:rsidRPr="006C26C5">
        <w:rPr>
          <w:rFonts w:ascii="Lotus Linotype" w:hAnsi="Lotus Linotype" w:cs="Lotus Linotype"/>
          <w:color w:val="000000" w:themeColor="text1"/>
          <w:sz w:val="30"/>
          <w:szCs w:val="30"/>
          <w:rtl/>
        </w:rPr>
        <w:t>،</w:t>
      </w:r>
      <w:r w:rsidR="00834635">
        <w:rPr>
          <w:rFonts w:ascii="Lotus Linotype" w:hAnsi="Lotus Linotype" w:cs="Lotus Linotype" w:hint="cs"/>
          <w:sz w:val="30"/>
          <w:szCs w:val="30"/>
          <w:rtl/>
        </w:rPr>
        <w:t xml:space="preserve"> </w:t>
      </w:r>
      <w:r w:rsidR="00641A5A" w:rsidRPr="005E2995">
        <w:rPr>
          <w:rFonts w:ascii="Lotus Linotype" w:hAnsi="Lotus Linotype" w:cs="Lotus Linotype"/>
          <w:sz w:val="30"/>
          <w:szCs w:val="30"/>
          <w:rtl/>
        </w:rPr>
        <w:t>وتمسكوا بأحكامه</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641A5A" w:rsidRPr="00377CC8">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641A5A"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641A5A" w:rsidRPr="00D75C43">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834635" w:rsidRPr="00834635" w:rsidRDefault="00F63210" w:rsidP="0083434E">
      <w:pPr>
        <w:widowControl w:val="0"/>
        <w:spacing w:after="0" w:line="520" w:lineRule="exact"/>
        <w:ind w:firstLine="397"/>
        <w:jc w:val="lowKashida"/>
        <w:rPr>
          <w:rFonts w:ascii="Lotus Linotype" w:hAnsi="Lotus Linotype" w:cs="Lotus Linotype"/>
          <w:color w:val="000000" w:themeColor="text1"/>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641A5A" w:rsidRPr="005E2995">
        <w:rPr>
          <w:rFonts w:ascii="Lotus Linotype" w:hAnsi="Lotus Linotype" w:cs="Lotus Linotype"/>
          <w:sz w:val="30"/>
          <w:szCs w:val="30"/>
          <w:shd w:val="clear" w:color="auto" w:fill="FFFFFF"/>
          <w:rtl/>
        </w:rPr>
        <w:t xml:space="preserve"> </w:t>
      </w:r>
      <w:r w:rsidR="00641A5A" w:rsidRPr="00834635">
        <w:rPr>
          <w:rFonts w:ascii="Lotus Linotype" w:hAnsi="Lotus Linotype" w:cs="Lotus Linotype"/>
          <w:color w:val="000000" w:themeColor="text1"/>
          <w:sz w:val="30"/>
          <w:szCs w:val="30"/>
          <w:rtl/>
        </w:rPr>
        <w:t>الرجاء عبادة قلبية</w:t>
      </w:r>
      <w:r w:rsidR="006C26C5" w:rsidRPr="006C26C5">
        <w:rPr>
          <w:rFonts w:ascii="Lotus Linotype" w:hAnsi="Lotus Linotype" w:cs="Lotus Linotype"/>
          <w:color w:val="000000" w:themeColor="text1"/>
          <w:sz w:val="30"/>
          <w:szCs w:val="30"/>
          <w:rtl/>
        </w:rPr>
        <w:t>،</w:t>
      </w:r>
      <w:r w:rsidR="00641A5A" w:rsidRPr="00834635">
        <w:rPr>
          <w:rFonts w:ascii="Lotus Linotype" w:hAnsi="Lotus Linotype" w:cs="Lotus Linotype"/>
          <w:color w:val="000000" w:themeColor="text1"/>
          <w:sz w:val="30"/>
          <w:szCs w:val="30"/>
          <w:rtl/>
        </w:rPr>
        <w:t xml:space="preserve"> الرجاء من الله تعالى عبادة من أعظم العبادات</w:t>
      </w:r>
      <w:r w:rsidR="006C26C5" w:rsidRPr="006C26C5">
        <w:rPr>
          <w:rFonts w:ascii="Lotus Linotype" w:hAnsi="Lotus Linotype" w:cs="Lotus Linotype"/>
          <w:color w:val="000000" w:themeColor="text1"/>
          <w:sz w:val="30"/>
          <w:szCs w:val="30"/>
          <w:rtl/>
        </w:rPr>
        <w:t>،</w:t>
      </w:r>
      <w:r w:rsidR="00641A5A" w:rsidRPr="00834635">
        <w:rPr>
          <w:rFonts w:ascii="Lotus Linotype" w:hAnsi="Lotus Linotype" w:cs="Lotus Linotype"/>
          <w:color w:val="000000" w:themeColor="text1"/>
          <w:sz w:val="30"/>
          <w:szCs w:val="30"/>
          <w:rtl/>
        </w:rPr>
        <w:t xml:space="preserve"> ولكنه إذا زاد عن حدِّه المشروع وصل إلى درجة الأمن من مكر الله</w:t>
      </w:r>
      <w:r w:rsidR="006C26C5" w:rsidRPr="006C26C5">
        <w:rPr>
          <w:rFonts w:ascii="Lotus Linotype" w:hAnsi="Lotus Linotype" w:cs="Lotus Linotype"/>
          <w:color w:val="000000" w:themeColor="text1"/>
          <w:sz w:val="30"/>
          <w:szCs w:val="30"/>
          <w:rtl/>
        </w:rPr>
        <w:t>.</w:t>
      </w:r>
      <w:r w:rsidR="00641A5A" w:rsidRPr="00834635">
        <w:rPr>
          <w:rFonts w:ascii="Lotus Linotype" w:hAnsi="Lotus Linotype" w:cs="Lotus Linotype"/>
          <w:color w:val="000000" w:themeColor="text1"/>
          <w:sz w:val="30"/>
          <w:szCs w:val="30"/>
          <w:shd w:val="clear" w:color="auto" w:fill="FFFFFF"/>
          <w:rtl/>
        </w:rPr>
        <w:t xml:space="preserve">                                                                </w:t>
      </w:r>
    </w:p>
    <w:p w:rsidR="00641A5A" w:rsidRPr="00834635" w:rsidRDefault="00641A5A" w:rsidP="0083434E">
      <w:pPr>
        <w:widowControl w:val="0"/>
        <w:spacing w:after="0" w:line="520" w:lineRule="exact"/>
        <w:ind w:firstLine="397"/>
        <w:jc w:val="lowKashida"/>
        <w:rPr>
          <w:rFonts w:ascii="Lotus Linotype" w:hAnsi="Lotus Linotype" w:cs="Lotus Linotype"/>
          <w:color w:val="000000" w:themeColor="text1"/>
          <w:sz w:val="30"/>
          <w:szCs w:val="30"/>
          <w:rtl/>
        </w:rPr>
      </w:pPr>
      <w:r w:rsidRPr="00770526">
        <w:rPr>
          <w:rFonts w:ascii="Lotus Linotype" w:hAnsi="Lotus Linotype" w:cs="Lotus Linotype"/>
          <w:color w:val="0000FF"/>
          <w:sz w:val="30"/>
          <w:szCs w:val="30"/>
          <w:rtl/>
        </w:rPr>
        <w:t>والمراد بمكر الله:</w:t>
      </w:r>
      <w:r w:rsidR="00834635" w:rsidRPr="00770526">
        <w:rPr>
          <w:rFonts w:ascii="Lotus Linotype" w:hAnsi="Lotus Linotype" w:cs="Lotus Linotype" w:hint="cs"/>
          <w:color w:val="0000FF"/>
          <w:sz w:val="30"/>
          <w:szCs w:val="30"/>
          <w:rtl/>
        </w:rPr>
        <w:t xml:space="preserve"> </w:t>
      </w:r>
      <w:r w:rsidRPr="00834635">
        <w:rPr>
          <w:rFonts w:ascii="Lotus Linotype" w:hAnsi="Lotus Linotype" w:cs="Lotus Linotype"/>
          <w:color w:val="000000" w:themeColor="text1"/>
          <w:sz w:val="30"/>
          <w:szCs w:val="30"/>
          <w:rtl/>
        </w:rPr>
        <w:t>استدراج الله العبد بالنعم إذا عصى</w:t>
      </w:r>
      <w:r w:rsidR="006C26C5" w:rsidRPr="006C26C5">
        <w:rPr>
          <w:rFonts w:ascii="Lotus Linotype" w:hAnsi="Lotus Linotype" w:cs="Lotus Linotype"/>
          <w:color w:val="000000" w:themeColor="text1"/>
          <w:sz w:val="30"/>
          <w:szCs w:val="30"/>
          <w:rtl/>
        </w:rPr>
        <w:t>،</w:t>
      </w:r>
      <w:r w:rsidRPr="00834635">
        <w:rPr>
          <w:rFonts w:ascii="Lotus Linotype" w:hAnsi="Lotus Linotype" w:cs="Lotus Linotype"/>
          <w:color w:val="000000" w:themeColor="text1"/>
          <w:sz w:val="30"/>
          <w:szCs w:val="30"/>
          <w:rtl/>
        </w:rPr>
        <w:t xml:space="preserve"> وإملاؤه</w:t>
      </w:r>
      <w:r w:rsidR="00834635">
        <w:rPr>
          <w:rFonts w:ascii="Lotus Linotype" w:hAnsi="Lotus Linotype" w:cs="Lotus Linotype"/>
          <w:color w:val="000000" w:themeColor="text1"/>
          <w:sz w:val="30"/>
          <w:szCs w:val="30"/>
          <w:rtl/>
        </w:rPr>
        <w:t xml:space="preserve"> له حتى يأخذه أخذ عزيز مقتدر</w:t>
      </w:r>
      <w:r w:rsidR="006C26C5" w:rsidRPr="006C26C5">
        <w:rPr>
          <w:rFonts w:ascii="Lotus Linotype" w:hAnsi="Lotus Linotype" w:cs="Lotus Linotype"/>
          <w:color w:val="000000" w:themeColor="text1"/>
          <w:sz w:val="30"/>
          <w:szCs w:val="30"/>
          <w:rtl/>
        </w:rPr>
        <w:t>.</w:t>
      </w:r>
      <w:r w:rsidR="00834635">
        <w:rPr>
          <w:rFonts w:ascii="Lotus Linotype" w:hAnsi="Lotus Linotype" w:cs="Lotus Linotype"/>
          <w:color w:val="000000" w:themeColor="text1"/>
          <w:sz w:val="30"/>
          <w:szCs w:val="30"/>
          <w:rtl/>
        </w:rPr>
        <w:t xml:space="preserve"> </w:t>
      </w:r>
      <w:r w:rsidRPr="00834635">
        <w:rPr>
          <w:rFonts w:ascii="Lotus Linotype" w:hAnsi="Lotus Linotype" w:cs="Lotus Linotype"/>
          <w:color w:val="000000" w:themeColor="text1"/>
          <w:sz w:val="30"/>
          <w:szCs w:val="30"/>
          <w:rtl/>
        </w:rPr>
        <w:t>يعني: أن العبد إذا عصاه وأغضبه</w:t>
      </w:r>
      <w:r w:rsidR="006C26C5" w:rsidRPr="006C26C5">
        <w:rPr>
          <w:rFonts w:ascii="Lotus Linotype" w:hAnsi="Lotus Linotype" w:cs="Lotus Linotype"/>
          <w:color w:val="000000" w:themeColor="text1"/>
          <w:sz w:val="30"/>
          <w:szCs w:val="30"/>
          <w:rtl/>
        </w:rPr>
        <w:t>،</w:t>
      </w:r>
      <w:r w:rsidRPr="00834635">
        <w:rPr>
          <w:rFonts w:ascii="Lotus Linotype" w:hAnsi="Lotus Linotype" w:cs="Lotus Linotype"/>
          <w:color w:val="000000" w:themeColor="text1"/>
          <w:sz w:val="30"/>
          <w:szCs w:val="30"/>
          <w:rtl/>
        </w:rPr>
        <w:t xml:space="preserve"> أنعم  علي</w:t>
      </w:r>
      <w:r w:rsidR="00FF5F12">
        <w:rPr>
          <w:rFonts w:ascii="Lotus Linotype" w:hAnsi="Lotus Linotype" w:cs="Lotus Linotype" w:hint="cs"/>
          <w:color w:val="000000" w:themeColor="text1"/>
          <w:sz w:val="30"/>
          <w:szCs w:val="30"/>
          <w:rtl/>
        </w:rPr>
        <w:t>ـ</w:t>
      </w:r>
      <w:r w:rsidRPr="00834635">
        <w:rPr>
          <w:rFonts w:ascii="Lotus Linotype" w:hAnsi="Lotus Linotype" w:cs="Lotus Linotype"/>
          <w:color w:val="000000" w:themeColor="text1"/>
          <w:sz w:val="30"/>
          <w:szCs w:val="30"/>
          <w:rtl/>
        </w:rPr>
        <w:t>ه بأشياء يظن أنها من رضاه عليه</w:t>
      </w:r>
      <w:r w:rsidR="006C26C5" w:rsidRPr="006C26C5">
        <w:rPr>
          <w:rFonts w:ascii="Lotus Linotype" w:hAnsi="Lotus Linotype" w:cs="Lotus Linotype"/>
          <w:color w:val="000000" w:themeColor="text1"/>
          <w:sz w:val="30"/>
          <w:szCs w:val="30"/>
          <w:rtl/>
        </w:rPr>
        <w:t>.</w:t>
      </w:r>
    </w:p>
    <w:p w:rsidR="00641A5A" w:rsidRPr="00834635" w:rsidRDefault="00641A5A" w:rsidP="0083434E">
      <w:pPr>
        <w:widowControl w:val="0"/>
        <w:spacing w:after="0" w:line="520" w:lineRule="exact"/>
        <w:ind w:firstLine="397"/>
        <w:jc w:val="lowKashida"/>
        <w:rPr>
          <w:rFonts w:ascii="Lotus Linotype" w:hAnsi="Lotus Linotype" w:cs="Lotus Linotype"/>
          <w:b/>
          <w:bCs/>
          <w:color w:val="000000" w:themeColor="text1"/>
          <w:sz w:val="30"/>
          <w:szCs w:val="30"/>
          <w:rtl/>
        </w:rPr>
      </w:pPr>
      <w:r w:rsidRPr="00770526">
        <w:rPr>
          <w:rFonts w:ascii="Lotus Linotype" w:hAnsi="Lotus Linotype" w:cs="Lotus Linotype"/>
          <w:color w:val="0000FF"/>
          <w:sz w:val="30"/>
          <w:szCs w:val="30"/>
          <w:rtl/>
        </w:rPr>
        <w:t xml:space="preserve">والأمن من مكر الله: </w:t>
      </w:r>
      <w:r w:rsidRPr="00834635">
        <w:rPr>
          <w:rFonts w:ascii="Lotus Linotype" w:hAnsi="Lotus Linotype" w:cs="Lotus Linotype"/>
          <w:color w:val="000000" w:themeColor="text1"/>
          <w:sz w:val="30"/>
          <w:szCs w:val="30"/>
          <w:rtl/>
        </w:rPr>
        <w:t>هو استمرار العاصي في معصيته</w:t>
      </w:r>
      <w:r w:rsidR="006C26C5" w:rsidRPr="006C26C5">
        <w:rPr>
          <w:rFonts w:ascii="Lotus Linotype" w:hAnsi="Lotus Linotype" w:cs="Lotus Linotype"/>
          <w:color w:val="000000" w:themeColor="text1"/>
          <w:sz w:val="30"/>
          <w:szCs w:val="30"/>
          <w:rtl/>
        </w:rPr>
        <w:t>،</w:t>
      </w:r>
      <w:r w:rsidRPr="00834635">
        <w:rPr>
          <w:rFonts w:ascii="Lotus Linotype" w:hAnsi="Lotus Linotype" w:cs="Lotus Linotype"/>
          <w:color w:val="000000" w:themeColor="text1"/>
          <w:sz w:val="30"/>
          <w:szCs w:val="30"/>
          <w:rtl/>
        </w:rPr>
        <w:t xml:space="preserve"> أو الكافر في كفره</w:t>
      </w:r>
      <w:r w:rsidR="006C26C5" w:rsidRPr="006C26C5">
        <w:rPr>
          <w:rFonts w:ascii="Lotus Linotype" w:hAnsi="Lotus Linotype" w:cs="Lotus Linotype"/>
          <w:color w:val="000000" w:themeColor="text1"/>
          <w:sz w:val="30"/>
          <w:szCs w:val="30"/>
          <w:rtl/>
        </w:rPr>
        <w:t>،</w:t>
      </w:r>
      <w:r w:rsidRPr="00834635">
        <w:rPr>
          <w:rFonts w:ascii="Lotus Linotype" w:hAnsi="Lotus Linotype" w:cs="Lotus Linotype"/>
          <w:color w:val="000000" w:themeColor="text1"/>
          <w:sz w:val="30"/>
          <w:szCs w:val="30"/>
          <w:rtl/>
        </w:rPr>
        <w:t xml:space="preserve"> واستزادته من ضلاله</w:t>
      </w:r>
      <w:r w:rsidR="006C26C5" w:rsidRPr="006C26C5">
        <w:rPr>
          <w:rFonts w:ascii="Lotus Linotype" w:hAnsi="Lotus Linotype" w:cs="Lotus Linotype"/>
          <w:color w:val="000000" w:themeColor="text1"/>
          <w:sz w:val="30"/>
          <w:szCs w:val="30"/>
          <w:rtl/>
        </w:rPr>
        <w:t>،</w:t>
      </w:r>
      <w:r w:rsidRPr="00834635">
        <w:rPr>
          <w:rFonts w:ascii="Lotus Linotype" w:hAnsi="Lotus Linotype" w:cs="Lotus Linotype"/>
          <w:color w:val="000000" w:themeColor="text1"/>
          <w:sz w:val="30"/>
          <w:szCs w:val="30"/>
          <w:rtl/>
        </w:rPr>
        <w:t xml:space="preserve"> اغتراراً بنعم الله عليه</w:t>
      </w:r>
      <w:r w:rsidR="006C26C5" w:rsidRPr="006C26C5">
        <w:rPr>
          <w:rFonts w:ascii="Lotus Linotype" w:hAnsi="Lotus Linotype" w:cs="Lotus Linotype"/>
          <w:color w:val="000000" w:themeColor="text1"/>
          <w:sz w:val="30"/>
          <w:szCs w:val="30"/>
          <w:rtl/>
        </w:rPr>
        <w:t>،</w:t>
      </w:r>
      <w:r w:rsidRPr="00834635">
        <w:rPr>
          <w:rFonts w:ascii="Lotus Linotype" w:hAnsi="Lotus Linotype" w:cs="Lotus Linotype"/>
          <w:color w:val="000000" w:themeColor="text1"/>
          <w:sz w:val="30"/>
          <w:szCs w:val="30"/>
          <w:rtl/>
        </w:rPr>
        <w:t xml:space="preserve"> ظاناً أن الله لا يعاقبه في الدنيا</w:t>
      </w:r>
      <w:r w:rsidR="006C26C5" w:rsidRPr="006C26C5">
        <w:rPr>
          <w:rFonts w:ascii="Lotus Linotype" w:hAnsi="Lotus Linotype" w:cs="Lotus Linotype"/>
          <w:color w:val="000000" w:themeColor="text1"/>
          <w:sz w:val="30"/>
          <w:szCs w:val="30"/>
          <w:rtl/>
        </w:rPr>
        <w:t>،</w:t>
      </w:r>
      <w:r w:rsidRPr="00834635">
        <w:rPr>
          <w:rFonts w:ascii="Lotus Linotype" w:hAnsi="Lotus Linotype" w:cs="Lotus Linotype"/>
          <w:color w:val="000000" w:themeColor="text1"/>
          <w:sz w:val="30"/>
          <w:szCs w:val="30"/>
          <w:rtl/>
        </w:rPr>
        <w:t xml:space="preserve"> ولا في الآخرة</w:t>
      </w:r>
      <w:r w:rsidR="006C26C5" w:rsidRPr="006C26C5">
        <w:rPr>
          <w:rFonts w:ascii="Lotus Linotype" w:hAnsi="Lotus Linotype" w:cs="Lotus Linotype"/>
          <w:color w:val="000000" w:themeColor="text1"/>
          <w:sz w:val="30"/>
          <w:szCs w:val="30"/>
          <w:rtl/>
        </w:rPr>
        <w:t>.</w:t>
      </w:r>
    </w:p>
    <w:p w:rsidR="00641A5A" w:rsidRPr="005E2995" w:rsidRDefault="00641A5A" w:rsidP="002347A6">
      <w:pPr>
        <w:widowControl w:val="0"/>
        <w:spacing w:after="0" w:line="520" w:lineRule="exact"/>
        <w:ind w:firstLine="397"/>
        <w:jc w:val="lowKashida"/>
        <w:rPr>
          <w:rFonts w:ascii="Lotus Linotype" w:hAnsi="Lotus Linotype" w:cs="Lotus Linotype"/>
          <w:sz w:val="30"/>
          <w:szCs w:val="30"/>
          <w:rtl/>
        </w:rPr>
      </w:pPr>
      <w:r w:rsidRPr="005275CE">
        <w:rPr>
          <w:rFonts w:ascii="Lotus Linotype" w:hAnsi="Lotus Linotype" w:cs="Lotus Linotype"/>
          <w:color w:val="0000FF"/>
          <w:sz w:val="30"/>
          <w:szCs w:val="30"/>
          <w:rtl/>
        </w:rPr>
        <w:t>والأمن من مكر الله تعالى حرام</w:t>
      </w:r>
      <w:r w:rsidR="006C26C5" w:rsidRPr="005275CE">
        <w:rPr>
          <w:rFonts w:ascii="Lotus Linotype" w:hAnsi="Lotus Linotype" w:cs="Lotus Linotype"/>
          <w:color w:val="0000FF"/>
          <w:sz w:val="30"/>
          <w:szCs w:val="30"/>
          <w:rtl/>
        </w:rPr>
        <w:t>،</w:t>
      </w:r>
      <w:r w:rsidRPr="005275CE">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كما قال تعالى:</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 xml:space="preserve">أَفَأَمِنُوا مَكْرَ </w:t>
      </w:r>
      <w:r w:rsidR="002347A6">
        <w:rPr>
          <w:rFonts w:ascii="Traditional Arabic" w:hAnsi="Traditional Arabic" w:cs="Traditional Arabic" w:hint="cs"/>
          <w:b/>
          <w:bCs/>
          <w:color w:val="C00000"/>
          <w:sz w:val="28"/>
          <w:szCs w:val="28"/>
          <w:rtl/>
        </w:rPr>
        <w:t>اللهِ</w:t>
      </w:r>
      <w:r w:rsidR="002347A6" w:rsidRPr="00377CC8">
        <w:rPr>
          <w:rFonts w:ascii="Lotus Linotype" w:hAnsi="Lotus Linotype" w:cs="Lotus Linotype"/>
          <w:color w:val="C00000"/>
          <w:sz w:val="30"/>
          <w:szCs w:val="30"/>
          <w:rtl/>
        </w:rPr>
        <w:t xml:space="preserve"> </w:t>
      </w:r>
      <w:r w:rsidRPr="00377CC8">
        <w:rPr>
          <w:rFonts w:ascii="Lotus Linotype" w:hAnsi="Lotus Linotype" w:cs="Lotus Linotype"/>
          <w:color w:val="C00000"/>
          <w:sz w:val="30"/>
          <w:szCs w:val="30"/>
          <w:rtl/>
        </w:rPr>
        <w:t xml:space="preserve">فَلَا يَأْمَنُ مَكْرَ </w:t>
      </w:r>
      <w:r w:rsidR="002347A6">
        <w:rPr>
          <w:rFonts w:ascii="Traditional Arabic" w:hAnsi="Traditional Arabic" w:cs="Traditional Arabic" w:hint="cs"/>
          <w:b/>
          <w:bCs/>
          <w:color w:val="C00000"/>
          <w:sz w:val="28"/>
          <w:szCs w:val="28"/>
          <w:rtl/>
        </w:rPr>
        <w:t>اللهِ</w:t>
      </w:r>
      <w:r w:rsidR="002347A6" w:rsidRPr="00377CC8">
        <w:rPr>
          <w:rFonts w:ascii="Lotus Linotype" w:hAnsi="Lotus Linotype" w:cs="Lotus Linotype"/>
          <w:color w:val="C00000"/>
          <w:sz w:val="30"/>
          <w:szCs w:val="30"/>
          <w:rtl/>
        </w:rPr>
        <w:t xml:space="preserve"> </w:t>
      </w:r>
      <w:r w:rsidRPr="00377CC8">
        <w:rPr>
          <w:rFonts w:ascii="Lotus Linotype" w:hAnsi="Lotus Linotype" w:cs="Lotus Linotype"/>
          <w:color w:val="C00000"/>
          <w:sz w:val="30"/>
          <w:szCs w:val="30"/>
          <w:rtl/>
        </w:rPr>
        <w:t>إِلَّا الْقَوْمُ الْخَاسِرُونَ</w:t>
      </w:r>
      <w:r w:rsidR="006E5817" w:rsidRPr="006E5817">
        <w:rPr>
          <w:rFonts w:ascii="Lotus Linotype" w:hAnsi="Lotus Linotype" w:cs="DecoType Naskh Extensions"/>
          <w:color w:val="C00000"/>
          <w:sz w:val="30"/>
          <w:szCs w:val="30"/>
          <w:rtl/>
        </w:rPr>
        <w:t>}</w:t>
      </w:r>
      <w:r w:rsidR="00834635">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D75C43">
        <w:rPr>
          <w:rFonts w:ascii="Lotus Linotype" w:hAnsi="Lotus Linotype" w:cs="Lotus Linotype"/>
          <w:color w:val="C00000"/>
          <w:rtl/>
        </w:rPr>
        <w:t>الأعراف:99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641A5A" w:rsidRPr="005E2995" w:rsidRDefault="00641A5A" w:rsidP="0083434E">
      <w:pPr>
        <w:widowControl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 xml:space="preserve">فالله سبحانه لما ذكر حال أهل القرى المكذبين للرسل بيّن أن الذي حملهم على ذلك </w:t>
      </w:r>
      <w:r w:rsidRPr="005E2995">
        <w:rPr>
          <w:rFonts w:ascii="Lotus Linotype" w:hAnsi="Lotus Linotype" w:cs="Lotus Linotype"/>
          <w:sz w:val="30"/>
          <w:szCs w:val="30"/>
          <w:rtl/>
        </w:rPr>
        <w:lastRenderedPageBreak/>
        <w:t>هو الأمن من مكر الله وعدم الخوف منه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قال تعالى:</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أَفَأَمِنَ أَهْلُ الْقُرَى أَنْ يَأْتِيَهُمْ بَأْسُنَا بَيَاتًا وَهُمْ نَائِمُونَ</w:t>
      </w:r>
      <w:r w:rsidR="006C26C5" w:rsidRPr="006C26C5">
        <w:rPr>
          <w:rFonts w:ascii="Lotus Linotype" w:hAnsi="Lotus Linotype" w:cs="Lotus Linotype"/>
          <w:color w:val="000000" w:themeColor="text1"/>
          <w:sz w:val="30"/>
          <w:szCs w:val="30"/>
          <w:rtl/>
        </w:rPr>
        <w:t>.</w:t>
      </w:r>
      <w:r w:rsidRPr="00377CC8">
        <w:rPr>
          <w:rFonts w:ascii="Lotus Linotype" w:hAnsi="Lotus Linotype" w:cs="Lotus Linotype"/>
          <w:color w:val="C00000"/>
          <w:sz w:val="30"/>
          <w:szCs w:val="30"/>
          <w:rtl/>
        </w:rPr>
        <w:t xml:space="preserve"> أَوَأَمِنَ أَهْلُ الْقُرَى أَنْ يَأْتِيَهُمْ بَأْسُنَا ضُحًى وَهُمْ يَلْعَبُونَ</w:t>
      </w:r>
      <w:r w:rsidR="006C26C5" w:rsidRPr="006C26C5">
        <w:rPr>
          <w:rFonts w:ascii="Lotus Linotype" w:hAnsi="Lotus Linotype" w:cs="Lotus Linotype"/>
          <w:color w:val="000000" w:themeColor="text1"/>
          <w:sz w:val="30"/>
          <w:szCs w:val="30"/>
          <w:rtl/>
        </w:rPr>
        <w:t>.</w:t>
      </w:r>
      <w:r w:rsidRPr="00377CC8">
        <w:rPr>
          <w:rFonts w:ascii="Lotus Linotype" w:hAnsi="Lotus Linotype" w:cs="Lotus Linotype"/>
          <w:color w:val="C00000"/>
          <w:sz w:val="30"/>
          <w:szCs w:val="30"/>
          <w:rtl/>
        </w:rPr>
        <w:t xml:space="preserve"> أَفَأَمِنُوا مَكْرَ اللَّهِ فَلَا يَأْمَنُ مَكْرَ اللَّهِ إِلَّا الْقَوْمُ الْخَاسِرُونَ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75C43">
        <w:rPr>
          <w:rFonts w:ascii="Lotus Linotype" w:hAnsi="Lotus Linotype" w:cs="Lotus Linotype"/>
          <w:color w:val="C00000"/>
          <w:rtl/>
        </w:rPr>
        <w:t>الأعراف:97</w:t>
      </w:r>
      <w:r w:rsidR="00BA71AC" w:rsidRPr="00BA71AC">
        <w:rPr>
          <w:rFonts w:ascii="Lotus Linotype" w:hAnsi="Lotus Linotype" w:cs="Lotus Linotype"/>
          <w:color w:val="000000" w:themeColor="text1"/>
          <w:rtl/>
        </w:rPr>
        <w:t>-</w:t>
      </w:r>
      <w:r w:rsidRPr="00D75C43">
        <w:rPr>
          <w:rFonts w:ascii="Lotus Linotype" w:hAnsi="Lotus Linotype" w:cs="Lotus Linotype"/>
          <w:color w:val="C00000"/>
          <w:rtl/>
        </w:rPr>
        <w:t>99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أي الهالكون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وذلك أنهم أمنوا مكر الله لما استدرجهم بالسراء والنعم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فاستبعدوا أن يكون ذلك مكرا</w:t>
      </w:r>
      <w:r w:rsidR="006C26C5" w:rsidRPr="006C26C5">
        <w:rPr>
          <w:rFonts w:ascii="Lotus Linotype" w:hAnsi="Lotus Linotype" w:cs="Lotus Linotype" w:hint="cs"/>
          <w:color w:val="000000" w:themeColor="text1"/>
          <w:sz w:val="30"/>
          <w:szCs w:val="30"/>
          <w:rtl/>
        </w:rPr>
        <w:t>.</w:t>
      </w:r>
    </w:p>
    <w:p w:rsidR="00641A5A" w:rsidRPr="005E2995" w:rsidRDefault="00641A5A" w:rsidP="0083434E">
      <w:pPr>
        <w:widowControl w:val="0"/>
        <w:spacing w:after="0" w:line="520" w:lineRule="exact"/>
        <w:ind w:firstLine="397"/>
        <w:jc w:val="lowKashida"/>
        <w:rPr>
          <w:rFonts w:ascii="Lotus Linotype" w:hAnsi="Lotus Linotype" w:cs="Lotus Linotype"/>
          <w:sz w:val="30"/>
          <w:szCs w:val="30"/>
        </w:rPr>
      </w:pPr>
      <w:r w:rsidRPr="005275CE">
        <w:rPr>
          <w:rFonts w:ascii="Lotus Linotype" w:hAnsi="Lotus Linotype" w:cs="Lotus Linotype"/>
          <w:color w:val="0000FF"/>
          <w:sz w:val="30"/>
          <w:szCs w:val="30"/>
          <w:rtl/>
        </w:rPr>
        <w:t>والأمن من مكر الله</w:t>
      </w:r>
      <w:r w:rsidR="00770526" w:rsidRPr="005275CE">
        <w:rPr>
          <w:rFonts w:ascii="Lotus Linotype" w:hAnsi="Lotus Linotype" w:cs="Lotus Linotype" w:hint="cs"/>
          <w:color w:val="0000FF"/>
          <w:sz w:val="30"/>
          <w:szCs w:val="30"/>
          <w:rtl/>
        </w:rPr>
        <w:t xml:space="preserve"> </w:t>
      </w:r>
      <w:r w:rsidR="00BA71AC" w:rsidRPr="005275CE">
        <w:rPr>
          <w:rFonts w:ascii="Lotus Linotype" w:hAnsi="Lotus Linotype" w:cs="Lotus Linotype"/>
          <w:sz w:val="30"/>
          <w:szCs w:val="30"/>
          <w:rtl/>
        </w:rPr>
        <w:t>-</w:t>
      </w:r>
      <w:r w:rsidRPr="005275CE">
        <w:rPr>
          <w:rFonts w:ascii="Lotus Linotype" w:hAnsi="Lotus Linotype" w:cs="Lotus Linotype"/>
          <w:sz w:val="30"/>
          <w:szCs w:val="30"/>
          <w:rtl/>
        </w:rPr>
        <w:t>عباد الله</w:t>
      </w:r>
      <w:r w:rsidR="00BA71AC" w:rsidRPr="005275CE">
        <w:rPr>
          <w:rFonts w:ascii="Lotus Linotype" w:hAnsi="Lotus Linotype" w:cs="Lotus Linotype"/>
          <w:sz w:val="30"/>
          <w:szCs w:val="30"/>
          <w:rtl/>
        </w:rPr>
        <w:t>-</w:t>
      </w:r>
      <w:r w:rsidRPr="005275CE">
        <w:rPr>
          <w:rFonts w:ascii="Lotus Linotype" w:hAnsi="Lotus Linotype" w:cs="Lotus Linotype"/>
          <w:color w:val="0000FF"/>
          <w:sz w:val="30"/>
          <w:szCs w:val="30"/>
          <w:rtl/>
        </w:rPr>
        <w:t xml:space="preserve"> من كبائر الذنوب</w:t>
      </w:r>
      <w:r w:rsidR="006C26C5" w:rsidRPr="005275CE">
        <w:rPr>
          <w:rFonts w:ascii="Lotus Linotype" w:hAnsi="Lotus Linotype" w:cs="Lotus Linotype"/>
          <w:color w:val="0000FF"/>
          <w:sz w:val="30"/>
          <w:szCs w:val="30"/>
          <w:rtl/>
        </w:rPr>
        <w:t>،</w:t>
      </w:r>
      <w:r w:rsidRPr="005275CE">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كما في حديث عبدالله ابْنِ عَبَّاسٍ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026FBB">
        <w:rPr>
          <w:rFonts w:ascii="Lotus Linotype" w:hAnsi="Lotus Linotype" w:cs="Lotus Linotype"/>
          <w:color w:val="4F6228"/>
          <w:sz w:val="30"/>
          <w:szCs w:val="30"/>
          <w:rtl/>
        </w:rPr>
        <w:t xml:space="preserve">أَنَّ رَسُولَ اللَّهِ </w:t>
      </w:r>
      <w:r w:rsidR="00834635" w:rsidRPr="00026FBB">
        <w:rPr>
          <w:rFonts w:ascii="Traditional Arabic" w:hAnsi="Traditional Arabic" w:cs="Traditional Arabic"/>
          <w:color w:val="4F6228"/>
          <w:sz w:val="30"/>
          <w:szCs w:val="30"/>
          <w:rtl/>
        </w:rPr>
        <w:t>ﷺ</w:t>
      </w:r>
      <w:r w:rsidR="00834635" w:rsidRPr="00026FBB">
        <w:rPr>
          <w:rFonts w:ascii="Lotus Linotype" w:hAnsi="Lotus Linotype" w:cs="Lotus Linotype" w:hint="cs"/>
          <w:color w:val="4F6228"/>
          <w:sz w:val="30"/>
          <w:szCs w:val="30"/>
          <w:rtl/>
        </w:rPr>
        <w:t xml:space="preserve"> </w:t>
      </w:r>
      <w:r w:rsidRPr="00026FBB">
        <w:rPr>
          <w:rFonts w:ascii="Lotus Linotype" w:hAnsi="Lotus Linotype" w:cs="Lotus Linotype"/>
          <w:color w:val="4F6228"/>
          <w:sz w:val="30"/>
          <w:szCs w:val="30"/>
          <w:rtl/>
        </w:rPr>
        <w:t>كَانَ مُتَّكِئاً فَدَخَلَ عَلَيْهِ رَجُلٌ فَقَالَ: مَا الْكَبَائِرُ؟ فَقَالَ: «الشّ</w:t>
      </w:r>
      <w:r w:rsidR="00770526">
        <w:rPr>
          <w:rFonts w:ascii="Lotus Linotype" w:hAnsi="Lotus Linotype" w:cs="Lotus Linotype" w:hint="cs"/>
          <w:color w:val="4F6228"/>
          <w:sz w:val="30"/>
          <w:szCs w:val="30"/>
          <w:rtl/>
        </w:rPr>
        <w:t>ـ</w:t>
      </w:r>
      <w:r w:rsidRPr="00026FBB">
        <w:rPr>
          <w:rFonts w:ascii="Lotus Linotype" w:hAnsi="Lotus Linotype" w:cs="Lotus Linotype"/>
          <w:color w:val="4F6228"/>
          <w:sz w:val="30"/>
          <w:szCs w:val="30"/>
          <w:rtl/>
        </w:rPr>
        <w:t>ِرْكُ بِاللَّهِ وَالإِيَاسُ مِنْ رَوْحِ اللَّهِ وَالأَمْنُ مِنْ مَكْرِ اللَّهِ</w:t>
      </w:r>
      <w:r w:rsidR="006C26C5" w:rsidRPr="006C26C5">
        <w:rPr>
          <w:rFonts w:ascii="Lotus Linotype" w:hAnsi="Lotus Linotype" w:cs="Lotus Linotype"/>
          <w:color w:val="000000" w:themeColor="text1"/>
          <w:sz w:val="30"/>
          <w:szCs w:val="30"/>
          <w:rtl/>
        </w:rPr>
        <w:t>،</w:t>
      </w:r>
      <w:r w:rsidRPr="00026FBB">
        <w:rPr>
          <w:rFonts w:ascii="Lotus Linotype" w:hAnsi="Lotus Linotype" w:cs="Lotus Linotype"/>
          <w:color w:val="4F6228"/>
          <w:sz w:val="30"/>
          <w:szCs w:val="30"/>
          <w:rtl/>
        </w:rPr>
        <w:t xml:space="preserve"> وَهَذَا أَكْبَرُ الْكَبَائِرِ»</w:t>
      </w:r>
      <w:r w:rsidR="00834635" w:rsidRPr="00AF5A86">
        <w:rPr>
          <w:rStyle w:val="a8"/>
          <w:rFonts w:ascii="Simplified Arabic" w:hAnsi="Simplified Arabic" w:cs="AL-Hotham"/>
          <w:color w:val="C00000"/>
          <w:sz w:val="32"/>
          <w:szCs w:val="32"/>
          <w:rtl/>
          <w:lang w:bidi="ar-DZ"/>
        </w:rPr>
        <w:t>(</w:t>
      </w:r>
      <w:r w:rsidR="00834635" w:rsidRPr="00AF5A86">
        <w:rPr>
          <w:rStyle w:val="a8"/>
          <w:rFonts w:ascii="Simplified Arabic" w:hAnsi="Simplified Arabic" w:cs="AL-Hotham"/>
          <w:color w:val="C00000"/>
          <w:sz w:val="32"/>
          <w:szCs w:val="32"/>
          <w:rtl/>
          <w:lang w:bidi="ar-DZ"/>
        </w:rPr>
        <w:footnoteReference w:id="342"/>
      </w:r>
      <w:r w:rsidR="0083463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834635">
        <w:rPr>
          <w:rFonts w:ascii="Lotus Linotype" w:hAnsi="Lotus Linotype" w:cs="Lotus Linotype" w:hint="cs"/>
          <w:sz w:val="30"/>
          <w:szCs w:val="30"/>
          <w:rtl/>
        </w:rPr>
        <w:t xml:space="preserve"> </w:t>
      </w:r>
    </w:p>
    <w:p w:rsidR="00834635" w:rsidRDefault="00641A5A" w:rsidP="0083434E">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وقد ورد عن جماعة من الصحابة </w:t>
      </w:r>
      <w:r w:rsidRPr="005275CE">
        <w:rPr>
          <w:rFonts w:ascii="Traditional Arabic" w:hAnsi="Traditional Arabic" w:cs="Traditional Arabic"/>
          <w:color w:val="C00000"/>
          <w:sz w:val="30"/>
          <w:szCs w:val="30"/>
          <w:rtl/>
        </w:rPr>
        <w:t>رضي الله عنهم</w:t>
      </w:r>
      <w:r w:rsidRPr="005E2995">
        <w:rPr>
          <w:rFonts w:ascii="Lotus Linotype" w:hAnsi="Lotus Linotype" w:cs="Lotus Linotype"/>
          <w:sz w:val="30"/>
          <w:szCs w:val="30"/>
          <w:rtl/>
        </w:rPr>
        <w:t xml:space="preserve"> التأكيد على أنه من الكبائر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فعَنِ ابْنِ عَبَّاسٍ قَالَ: «أَكْبَرُ الْكَبَائِرِ: الشِّرْكُ بِاللهِ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وَالْيأسُ مِنْ رَوْحِ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وَالْأَمْنُ لمَكْرِ اللهِ»</w:t>
      </w:r>
      <w:r w:rsidR="007418A1" w:rsidRPr="00AF5A86">
        <w:rPr>
          <w:rStyle w:val="a8"/>
          <w:rFonts w:ascii="Simplified Arabic" w:hAnsi="Simplified Arabic" w:cs="AL-Hotham"/>
          <w:color w:val="C00000"/>
          <w:sz w:val="32"/>
          <w:szCs w:val="32"/>
          <w:rtl/>
          <w:lang w:bidi="ar-DZ"/>
        </w:rPr>
        <w:t>(</w:t>
      </w:r>
      <w:r w:rsidR="007418A1" w:rsidRPr="00AF5A86">
        <w:rPr>
          <w:rStyle w:val="a8"/>
          <w:rFonts w:ascii="Simplified Arabic" w:hAnsi="Simplified Arabic" w:cs="AL-Hotham"/>
          <w:color w:val="C00000"/>
          <w:sz w:val="32"/>
          <w:szCs w:val="32"/>
          <w:rtl/>
          <w:lang w:bidi="ar-DZ"/>
        </w:rPr>
        <w:footnoteReference w:id="343"/>
      </w:r>
      <w:r w:rsidR="007418A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26FBB" w:rsidRDefault="00D55171" w:rsidP="00785F2D">
      <w:pPr>
        <w:widowControl w:val="0"/>
        <w:spacing w:after="0" w:line="520" w:lineRule="exact"/>
        <w:ind w:firstLine="397"/>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641A5A" w:rsidRPr="00785F2D">
        <w:rPr>
          <w:rFonts w:ascii="Lotus Linotype" w:hAnsi="Lotus Linotype" w:cs="Lotus Linotype"/>
          <w:color w:val="0000FF"/>
          <w:sz w:val="30"/>
          <w:szCs w:val="30"/>
          <w:rtl/>
        </w:rPr>
        <w:t>ولقد حرم الله تعالى</w:t>
      </w:r>
      <w:r w:rsidR="00785F2D">
        <w:rPr>
          <w:rFonts w:ascii="Lotus Linotype" w:hAnsi="Lotus Linotype" w:cs="Lotus Linotype" w:hint="cs"/>
          <w:sz w:val="30"/>
          <w:szCs w:val="30"/>
          <w:rtl/>
        </w:rPr>
        <w:t xml:space="preserve"> </w:t>
      </w:r>
      <w:r w:rsidR="00BA71AC" w:rsidRPr="00785F2D">
        <w:rPr>
          <w:rFonts w:ascii="Lotus Linotype" w:hAnsi="Lotus Linotype" w:cs="Lotus Linotype"/>
          <w:sz w:val="30"/>
          <w:szCs w:val="30"/>
          <w:rtl/>
        </w:rPr>
        <w:t>-</w:t>
      </w:r>
      <w:r w:rsidR="00641A5A" w:rsidRPr="00785F2D">
        <w:rPr>
          <w:rFonts w:ascii="Lotus Linotype" w:hAnsi="Lotus Linotype" w:cs="Lotus Linotype"/>
          <w:sz w:val="30"/>
          <w:szCs w:val="30"/>
          <w:rtl/>
        </w:rPr>
        <w:t>عباد الله</w:t>
      </w:r>
      <w:r w:rsidR="00BA71AC" w:rsidRPr="00785F2D">
        <w:rPr>
          <w:rFonts w:ascii="Lotus Linotype" w:hAnsi="Lotus Linotype" w:cs="Lotus Linotype"/>
          <w:sz w:val="30"/>
          <w:szCs w:val="30"/>
          <w:rtl/>
        </w:rPr>
        <w:t>-</w:t>
      </w:r>
      <w:r w:rsidR="00641A5A" w:rsidRPr="00785F2D">
        <w:rPr>
          <w:rFonts w:ascii="Lotus Linotype" w:hAnsi="Lotus Linotype" w:cs="Lotus Linotype"/>
          <w:color w:val="0000FF"/>
          <w:sz w:val="30"/>
          <w:szCs w:val="30"/>
          <w:rtl/>
        </w:rPr>
        <w:t xml:space="preserve"> الأمن من مكر الله تعالى</w:t>
      </w:r>
      <w:r w:rsidR="006C26C5" w:rsidRPr="00785F2D">
        <w:rPr>
          <w:rFonts w:ascii="Lotus Linotype" w:hAnsi="Lotus Linotype" w:cs="Lotus Linotype"/>
          <w:color w:val="0000FF"/>
          <w:sz w:val="30"/>
          <w:szCs w:val="30"/>
          <w:rtl/>
        </w:rPr>
        <w:t>،</w:t>
      </w:r>
      <w:r w:rsidR="00641A5A" w:rsidRPr="00785F2D">
        <w:rPr>
          <w:rFonts w:ascii="Lotus Linotype" w:hAnsi="Lotus Linotype" w:cs="Lotus Linotype"/>
          <w:color w:val="0000FF"/>
          <w:sz w:val="30"/>
          <w:szCs w:val="30"/>
          <w:rtl/>
        </w:rPr>
        <w:t xml:space="preserve"> لما فيه من المفاسد</w:t>
      </w:r>
      <w:r w:rsidR="006C26C5" w:rsidRPr="00785F2D">
        <w:rPr>
          <w:rFonts w:ascii="Lotus Linotype" w:hAnsi="Lotus Linotype" w:cs="Lotus Linotype"/>
          <w:color w:val="0000FF"/>
          <w:sz w:val="30"/>
          <w:szCs w:val="30"/>
          <w:rtl/>
        </w:rPr>
        <w:t>،</w:t>
      </w:r>
      <w:r w:rsidR="00641A5A" w:rsidRPr="00785F2D">
        <w:rPr>
          <w:rFonts w:ascii="Lotus Linotype" w:hAnsi="Lotus Linotype" w:cs="Lotus Linotype"/>
          <w:color w:val="0000FF"/>
          <w:sz w:val="30"/>
          <w:szCs w:val="30"/>
          <w:rtl/>
        </w:rPr>
        <w:t xml:space="preserve"> </w:t>
      </w:r>
      <w:r w:rsidR="00641A5A" w:rsidRPr="00026FBB">
        <w:rPr>
          <w:rFonts w:ascii="Lotus Linotype" w:hAnsi="Lotus Linotype" w:cs="Lotus Linotype"/>
          <w:color w:val="000000" w:themeColor="text1"/>
          <w:sz w:val="30"/>
          <w:szCs w:val="30"/>
          <w:rtl/>
        </w:rPr>
        <w:t xml:space="preserve">منها:                                                      </w:t>
      </w:r>
    </w:p>
    <w:p w:rsidR="00834635" w:rsidRDefault="00026FBB" w:rsidP="0083434E">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hint="cs"/>
          <w:color w:val="FF0000"/>
          <w:sz w:val="30"/>
          <w:szCs w:val="30"/>
          <w:rtl/>
        </w:rPr>
        <w:t xml:space="preserve"> </w:t>
      </w:r>
      <w:r w:rsidR="00641A5A" w:rsidRPr="005E2995">
        <w:rPr>
          <w:rFonts w:ascii="Lotus Linotype" w:hAnsi="Lotus Linotype" w:cs="Lotus Linotype"/>
          <w:sz w:val="30"/>
          <w:szCs w:val="30"/>
          <w:rtl/>
        </w:rPr>
        <w:t>إساءة الأدب مع الله تعالى</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والجهلِ به وبأسمائه وصفاته</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كقدرته وقوَّته وجَبروته وعزته</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w:t>
      </w:r>
    </w:p>
    <w:p w:rsidR="007418A1" w:rsidRDefault="00026FBB" w:rsidP="0083434E">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hint="cs"/>
          <w:color w:val="FF0000"/>
          <w:sz w:val="30"/>
          <w:szCs w:val="30"/>
          <w:rtl/>
        </w:rPr>
        <w:t xml:space="preserve"> </w:t>
      </w:r>
      <w:r w:rsidR="00641A5A" w:rsidRPr="005E2995">
        <w:rPr>
          <w:rFonts w:ascii="Lotus Linotype" w:hAnsi="Lotus Linotype" w:cs="Lotus Linotype"/>
          <w:sz w:val="30"/>
          <w:szCs w:val="30"/>
          <w:rtl/>
        </w:rPr>
        <w:t>وحرم الله الأمن من مكر الله لما فيه من: التفريط في حق الله تعالى بترك أداء الواجبات</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والاسترسال في فعل المحرمات</w:t>
      </w:r>
      <w:r w:rsidR="006C26C5" w:rsidRPr="006C26C5">
        <w:rPr>
          <w:rFonts w:ascii="Lotus Linotype" w:hAnsi="Lotus Linotype" w:cs="Lotus Linotype"/>
          <w:color w:val="000000" w:themeColor="text1"/>
          <w:sz w:val="30"/>
          <w:szCs w:val="30"/>
          <w:rtl/>
        </w:rPr>
        <w:t>.</w:t>
      </w:r>
    </w:p>
    <w:p w:rsidR="00641A5A" w:rsidRPr="005E2995" w:rsidRDefault="00026FBB" w:rsidP="0083434E">
      <w:pPr>
        <w:widowControl w:val="0"/>
        <w:spacing w:after="0" w:line="520" w:lineRule="exact"/>
        <w:ind w:firstLine="397"/>
        <w:jc w:val="lowKashida"/>
        <w:rPr>
          <w:rFonts w:ascii="Lotus Linotype" w:hAnsi="Lotus Linotype" w:cs="Lotus Linotype"/>
          <w:sz w:val="30"/>
          <w:szCs w:val="30"/>
        </w:rPr>
      </w:pPr>
      <w:r>
        <w:rPr>
          <w:rFonts w:ascii="Lotus Linotype" w:hAnsi="Lotus Linotype" w:cs="Lotus Linotype" w:hint="cs"/>
          <w:sz w:val="30"/>
          <w:szCs w:val="30"/>
          <w:rtl/>
        </w:rPr>
        <w:t xml:space="preserve"> </w:t>
      </w:r>
      <w:r w:rsidR="00641A5A" w:rsidRPr="005E2995">
        <w:rPr>
          <w:rFonts w:ascii="Lotus Linotype" w:hAnsi="Lotus Linotype" w:cs="Lotus Linotype"/>
          <w:sz w:val="30"/>
          <w:szCs w:val="30"/>
          <w:rtl/>
        </w:rPr>
        <w:t>وحرم الله الأمن من مكر الله لما فيه من: التقصير في ركنين من أركان العبادة: حيث فرَّط في الخوف من الله تعالى فلم يعد عنده خوفٌ أصلاً</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وغلا في الرجاء فخرج به عن الحدِّ المشروع</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وبهذا يترك الاعتدال  الواجب بين الخوف والرجاء</w:t>
      </w:r>
      <w:r w:rsidR="006C26C5" w:rsidRPr="006C26C5">
        <w:rPr>
          <w:rFonts w:ascii="Lotus Linotype" w:hAnsi="Lotus Linotype" w:cs="Lotus Linotype"/>
          <w:color w:val="000000" w:themeColor="text1"/>
          <w:sz w:val="30"/>
          <w:szCs w:val="30"/>
          <w:rtl/>
        </w:rPr>
        <w:t>.</w:t>
      </w:r>
    </w:p>
    <w:p w:rsidR="0054300F" w:rsidRDefault="00026FBB" w:rsidP="0054300F">
      <w:pPr>
        <w:widowControl w:val="0"/>
        <w:spacing w:after="0" w:line="520" w:lineRule="exact"/>
        <w:ind w:firstLine="397"/>
        <w:jc w:val="lowKashida"/>
        <w:rPr>
          <w:rFonts w:ascii="Lotus Linotype" w:hAnsi="Lotus Linotype" w:cs="Times New Roman"/>
          <w:sz w:val="30"/>
          <w:szCs w:val="30"/>
          <w:rtl/>
          <w:lang w:bidi="ar-EG"/>
        </w:rPr>
      </w:pPr>
      <w:r>
        <w:rPr>
          <w:rFonts w:ascii="Lotus Linotype" w:hAnsi="Lotus Linotype" w:cs="Lotus Linotype" w:hint="cs"/>
          <w:sz w:val="30"/>
          <w:szCs w:val="30"/>
          <w:rtl/>
        </w:rPr>
        <w:lastRenderedPageBreak/>
        <w:t xml:space="preserve"> </w:t>
      </w:r>
      <w:r w:rsidR="00641A5A" w:rsidRPr="005E2995">
        <w:rPr>
          <w:rFonts w:ascii="Lotus Linotype" w:hAnsi="Lotus Linotype" w:cs="Lotus Linotype"/>
          <w:sz w:val="30"/>
          <w:szCs w:val="30"/>
          <w:rtl/>
        </w:rPr>
        <w:t>وح</w:t>
      </w:r>
      <w:r w:rsidR="0054300F">
        <w:rPr>
          <w:rFonts w:ascii="Lotus Linotype" w:hAnsi="Lotus Linotype" w:cs="Lotus Linotype" w:hint="cs"/>
          <w:sz w:val="30"/>
          <w:szCs w:val="30"/>
          <w:rtl/>
        </w:rPr>
        <w:t>ــ</w:t>
      </w:r>
      <w:r w:rsidR="00641A5A" w:rsidRPr="005E2995">
        <w:rPr>
          <w:rFonts w:ascii="Lotus Linotype" w:hAnsi="Lotus Linotype" w:cs="Lotus Linotype"/>
          <w:sz w:val="30"/>
          <w:szCs w:val="30"/>
          <w:rtl/>
        </w:rPr>
        <w:t>رم الله الأم</w:t>
      </w:r>
      <w:r w:rsidR="0054300F">
        <w:rPr>
          <w:rFonts w:ascii="Lotus Linotype" w:hAnsi="Lotus Linotype" w:cs="Lotus Linotype" w:hint="cs"/>
          <w:sz w:val="30"/>
          <w:szCs w:val="30"/>
          <w:rtl/>
        </w:rPr>
        <w:t>ــ</w:t>
      </w:r>
      <w:r w:rsidR="00641A5A" w:rsidRPr="005E2995">
        <w:rPr>
          <w:rFonts w:ascii="Lotus Linotype" w:hAnsi="Lotus Linotype" w:cs="Lotus Linotype"/>
          <w:sz w:val="30"/>
          <w:szCs w:val="30"/>
          <w:rtl/>
        </w:rPr>
        <w:t>ن من مكر الله لما في</w:t>
      </w:r>
      <w:r w:rsidR="006408C5">
        <w:rPr>
          <w:rFonts w:ascii="Lotus Linotype" w:hAnsi="Lotus Linotype" w:cs="Lotus Linotype" w:hint="cs"/>
          <w:sz w:val="30"/>
          <w:szCs w:val="30"/>
          <w:rtl/>
        </w:rPr>
        <w:t>ــ</w:t>
      </w:r>
      <w:r w:rsidR="00641A5A" w:rsidRPr="005E2995">
        <w:rPr>
          <w:rFonts w:ascii="Lotus Linotype" w:hAnsi="Lotus Linotype" w:cs="Lotus Linotype"/>
          <w:sz w:val="30"/>
          <w:szCs w:val="30"/>
          <w:rtl/>
        </w:rPr>
        <w:t>ه من: الغرور والثقة الزائدة بالنفس</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والعُجب بها</w:t>
      </w:r>
      <w:r w:rsidR="006C26C5" w:rsidRPr="006C26C5">
        <w:rPr>
          <w:rFonts w:ascii="Lotus Linotype" w:hAnsi="Lotus Linotype" w:cs="Lotus Linotype"/>
          <w:color w:val="000000" w:themeColor="text1"/>
          <w:sz w:val="30"/>
          <w:szCs w:val="30"/>
          <w:rtl/>
        </w:rPr>
        <w:t>.</w:t>
      </w:r>
    </w:p>
    <w:p w:rsidR="00641A5A" w:rsidRPr="0054300F" w:rsidRDefault="00D55171" w:rsidP="0054300F">
      <w:pPr>
        <w:widowControl w:val="0"/>
        <w:spacing w:after="0" w:line="520" w:lineRule="exact"/>
        <w:ind w:firstLine="397"/>
        <w:jc w:val="lowKashida"/>
        <w:rPr>
          <w:rFonts w:ascii="Lotus Linotype" w:hAnsi="Lotus Linotype" w:cs="Lotus Linotype"/>
          <w:sz w:val="30"/>
          <w:szCs w:val="30"/>
        </w:rPr>
      </w:pPr>
      <w:r w:rsidRPr="00D55171">
        <w:rPr>
          <w:rFonts w:ascii="Lotus Linotype" w:hAnsi="Lotus Linotype" w:cs="Lotus Linotype"/>
          <w:color w:val="C00000"/>
          <w:sz w:val="30"/>
          <w:szCs w:val="30"/>
          <w:rtl/>
        </w:rPr>
        <w:t xml:space="preserve"> </w:t>
      </w:r>
      <w:r w:rsidR="00641A5A" w:rsidRPr="00785F2D">
        <w:rPr>
          <w:rFonts w:ascii="Lotus Linotype" w:hAnsi="Lotus Linotype" w:cs="Lotus Linotype"/>
          <w:color w:val="0000FF"/>
          <w:sz w:val="30"/>
          <w:szCs w:val="30"/>
          <w:rtl/>
        </w:rPr>
        <w:t>ولقد وصف الله تعالى من يأمن مكر الله تعالى بالخسارة</w:t>
      </w:r>
      <w:r w:rsidR="006C26C5" w:rsidRPr="00785F2D">
        <w:rPr>
          <w:rFonts w:ascii="Lotus Linotype" w:hAnsi="Lotus Linotype" w:cs="Lotus Linotype"/>
          <w:color w:val="0000FF"/>
          <w:sz w:val="30"/>
          <w:szCs w:val="30"/>
          <w:rtl/>
        </w:rPr>
        <w:t>،</w:t>
      </w:r>
      <w:r w:rsidR="00641A5A" w:rsidRPr="00785F2D">
        <w:rPr>
          <w:rFonts w:ascii="Lotus Linotype" w:hAnsi="Lotus Linotype" w:cs="Lotus Linotype"/>
          <w:color w:val="0000FF"/>
          <w:sz w:val="30"/>
          <w:szCs w:val="30"/>
          <w:rtl/>
        </w:rPr>
        <w:t xml:space="preserve"> </w:t>
      </w:r>
      <w:r w:rsidR="00641A5A" w:rsidRPr="005E2995">
        <w:rPr>
          <w:rFonts w:ascii="Lotus Linotype" w:hAnsi="Lotus Linotype" w:cs="Lotus Linotype"/>
          <w:sz w:val="30"/>
          <w:szCs w:val="30"/>
          <w:rtl/>
        </w:rPr>
        <w:t>كما في قوله تعالى:</w:t>
      </w:r>
      <w:r w:rsidR="007418A1">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641A5A" w:rsidRPr="00377CC8">
        <w:rPr>
          <w:rFonts w:ascii="Lotus Linotype" w:hAnsi="Lotus Linotype" w:cs="Lotus Linotype"/>
          <w:color w:val="C00000"/>
          <w:sz w:val="30"/>
          <w:szCs w:val="30"/>
          <w:rtl/>
        </w:rPr>
        <w:t>أَفَأَمِنُوا مَكْرَ اللَّهِ فَلَا يَأْمَنُ مَكْرَ اللَّهِ إِلَّا الْقَوْمُ الْخَاسِرُونَ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641A5A" w:rsidRPr="00D75C43">
        <w:rPr>
          <w:rFonts w:ascii="Lotus Linotype" w:hAnsi="Lotus Linotype" w:cs="Lotus Linotype"/>
          <w:color w:val="C00000"/>
          <w:rtl/>
        </w:rPr>
        <w:t>الأعراف: 99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b/>
          <w:bCs/>
          <w:sz w:val="30"/>
          <w:szCs w:val="30"/>
          <w:rtl/>
        </w:rPr>
        <w:t xml:space="preserve"> </w:t>
      </w:r>
      <w:r w:rsidR="00641A5A" w:rsidRPr="005E2995">
        <w:rPr>
          <w:rFonts w:ascii="Lotus Linotype" w:hAnsi="Lotus Linotype" w:cs="Lotus Linotype"/>
          <w:sz w:val="30"/>
          <w:szCs w:val="30"/>
          <w:rtl/>
        </w:rPr>
        <w:t>وهذا يشمل: الخسارة في الدنيا والآخرة</w:t>
      </w:r>
      <w:r w:rsidR="006C26C5" w:rsidRPr="006C26C5">
        <w:rPr>
          <w:rFonts w:ascii="Lotus Linotype" w:hAnsi="Lotus Linotype" w:cs="Lotus Linotype"/>
          <w:color w:val="000000" w:themeColor="text1"/>
          <w:sz w:val="30"/>
          <w:szCs w:val="30"/>
          <w:rtl/>
        </w:rPr>
        <w:t>.</w:t>
      </w:r>
    </w:p>
    <w:p w:rsidR="00641A5A" w:rsidRPr="005E2995" w:rsidRDefault="00D55171" w:rsidP="0083434E">
      <w:pPr>
        <w:widowControl w:val="0"/>
        <w:spacing w:after="0" w:line="520" w:lineRule="exact"/>
        <w:ind w:firstLine="397"/>
        <w:jc w:val="lowKashida"/>
        <w:rPr>
          <w:rFonts w:ascii="Lotus Linotype" w:hAnsi="Lotus Linotype" w:cs="Lotus Linotype"/>
          <w:sz w:val="30"/>
          <w:szCs w:val="30"/>
          <w:rtl/>
        </w:rPr>
      </w:pPr>
      <w:r w:rsidRPr="00785F2D">
        <w:rPr>
          <w:rFonts w:ascii="Lotus Linotype" w:hAnsi="Lotus Linotype" w:cs="Lotus Linotype"/>
          <w:color w:val="0000FF"/>
          <w:sz w:val="30"/>
          <w:szCs w:val="30"/>
          <w:rtl/>
        </w:rPr>
        <w:t xml:space="preserve"> </w:t>
      </w:r>
      <w:r w:rsidR="00641A5A" w:rsidRPr="00785F2D">
        <w:rPr>
          <w:rFonts w:ascii="Lotus Linotype" w:hAnsi="Lotus Linotype" w:cs="Lotus Linotype"/>
          <w:color w:val="0000FF"/>
          <w:sz w:val="30"/>
          <w:szCs w:val="30"/>
          <w:rtl/>
        </w:rPr>
        <w:t>فالحذر من الاستدراج</w:t>
      </w:r>
      <w:r w:rsidR="00785F2D">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فعلى المسلم أن يحذر من استدراج الله له بالنعم مع إقامته على معصيته</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واستمراره فيما يُسخطه</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فعَنْ عُقْبَةَ بْنِ عَامِرٍ</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عَنِ النَّبِيِّ </w:t>
      </w:r>
      <w:r w:rsidR="007418A1" w:rsidRPr="000A3AB8">
        <w:rPr>
          <w:rFonts w:ascii="Traditional Arabic" w:hAnsi="Traditional Arabic" w:cs="Traditional Arabic"/>
          <w:color w:val="C00000"/>
          <w:sz w:val="30"/>
          <w:szCs w:val="30"/>
          <w:rtl/>
        </w:rPr>
        <w:t>ﷺ</w:t>
      </w:r>
      <w:r w:rsidR="00641A5A" w:rsidRPr="005E2995">
        <w:rPr>
          <w:rFonts w:ascii="Lotus Linotype" w:hAnsi="Lotus Linotype" w:cs="Lotus Linotype"/>
          <w:sz w:val="30"/>
          <w:szCs w:val="30"/>
          <w:rtl/>
        </w:rPr>
        <w:t xml:space="preserve"> قَالَ: </w:t>
      </w:r>
      <w:r w:rsidR="00641A5A" w:rsidRPr="007418A1">
        <w:rPr>
          <w:rFonts w:ascii="Lotus Linotype" w:hAnsi="Lotus Linotype" w:cs="Lotus Linotype"/>
          <w:color w:val="4F6228"/>
          <w:sz w:val="30"/>
          <w:szCs w:val="30"/>
          <w:rtl/>
        </w:rPr>
        <w:t xml:space="preserve">«إِذَا رَأَيْتَ اللَّهَ </w:t>
      </w:r>
      <w:r w:rsidR="00641A5A" w:rsidRPr="001C2188">
        <w:rPr>
          <w:rFonts w:ascii="Lotus Linotype" w:hAnsi="Lotus Linotype" w:cs="Lotus Linotype"/>
          <w:color w:val="4F6228"/>
          <w:sz w:val="30"/>
          <w:szCs w:val="30"/>
          <w:rtl/>
        </w:rPr>
        <w:t>يُعْطِي الْعَبْدَ مِنَ الدُّنْيَا عَلَى مَعَاصِيهِ مَا يُحِبُّ</w:t>
      </w:r>
      <w:r w:rsidR="006C26C5" w:rsidRPr="001C2188">
        <w:rPr>
          <w:rFonts w:ascii="Lotus Linotype" w:hAnsi="Lotus Linotype" w:cs="Lotus Linotype"/>
          <w:color w:val="4F6228"/>
          <w:sz w:val="30"/>
          <w:szCs w:val="30"/>
          <w:rtl/>
        </w:rPr>
        <w:t>،</w:t>
      </w:r>
      <w:r w:rsidR="00641A5A" w:rsidRPr="001C2188">
        <w:rPr>
          <w:rFonts w:ascii="Lotus Linotype" w:hAnsi="Lotus Linotype" w:cs="Lotus Linotype"/>
          <w:color w:val="4F6228"/>
          <w:sz w:val="30"/>
          <w:szCs w:val="30"/>
          <w:rtl/>
        </w:rPr>
        <w:t xml:space="preserve"> فَإِنَّمَا ه</w:t>
      </w:r>
      <w:r w:rsidR="00641A5A" w:rsidRPr="007418A1">
        <w:rPr>
          <w:rFonts w:ascii="Lotus Linotype" w:hAnsi="Lotus Linotype" w:cs="Lotus Linotype"/>
          <w:color w:val="4F6228"/>
          <w:sz w:val="30"/>
          <w:szCs w:val="30"/>
          <w:rtl/>
        </w:rPr>
        <w:t xml:space="preserve">ُوَ اسْتِدْرَاجٌ» </w:t>
      </w:r>
      <w:r w:rsidR="00641A5A" w:rsidRPr="005E2995">
        <w:rPr>
          <w:rFonts w:ascii="Lotus Linotype" w:hAnsi="Lotus Linotype" w:cs="Lotus Linotype"/>
          <w:sz w:val="30"/>
          <w:szCs w:val="30"/>
          <w:rtl/>
        </w:rPr>
        <w:t xml:space="preserve">ثُمَّ تَلَا رَسُولُ اللَّهِ </w:t>
      </w:r>
      <w:r w:rsidR="007418A1" w:rsidRPr="000A3AB8">
        <w:rPr>
          <w:rFonts w:ascii="Traditional Arabic" w:hAnsi="Traditional Arabic" w:cs="Traditional Arabic"/>
          <w:color w:val="C00000"/>
          <w:sz w:val="30"/>
          <w:szCs w:val="30"/>
          <w:rtl/>
        </w:rPr>
        <w:t>ﷺ</w:t>
      </w:r>
      <w:r w:rsidR="00641A5A"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641A5A" w:rsidRPr="00377CC8">
        <w:rPr>
          <w:rFonts w:ascii="Lotus Linotype" w:hAnsi="Lotus Linotype" w:cs="Lotus Linotype"/>
          <w:color w:val="C00000"/>
          <w:sz w:val="30"/>
          <w:szCs w:val="30"/>
          <w:rtl/>
        </w:rPr>
        <w:t>فَلَمَّا نَسُوا مَا ذُكِّرُوا بِهِ فَتَحْنَا عَلَيْهِمْ أَبْوَابَ كُلِّ شَيْءٍ حَتَّى إِذَا فَرِحُوا بِمَا أُوتُوا أَخَذْنَاهُمْ بَغْتَةً فَإِذَا هُمْ مُبْلِسُونَ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641A5A" w:rsidRPr="00944A3C">
        <w:rPr>
          <w:rFonts w:ascii="Lotus Linotype" w:hAnsi="Lotus Linotype" w:cs="Lotus Linotype"/>
          <w:color w:val="C00000"/>
          <w:rtl/>
        </w:rPr>
        <w:t>الأنعام:44</w:t>
      </w:r>
      <w:r w:rsidR="00B43ACE" w:rsidRPr="00B43ACE">
        <w:rPr>
          <w:rFonts w:ascii="Lotus Linotype" w:hAnsi="Lotus Linotype" w:cs="Lotus Linotype"/>
          <w:color w:val="C00000"/>
          <w:rtl/>
        </w:rPr>
        <w:t>]</w:t>
      </w:r>
      <w:r w:rsidR="007418A1" w:rsidRPr="00944A3C">
        <w:rPr>
          <w:rFonts w:ascii="Lotus Linotype" w:hAnsi="Lotus Linotype" w:cs="Lotus Linotype"/>
          <w:rtl/>
        </w:rPr>
        <w:t xml:space="preserve"> </w:t>
      </w:r>
      <w:r w:rsidR="007418A1" w:rsidRPr="00944A3C">
        <w:rPr>
          <w:rStyle w:val="a8"/>
          <w:rFonts w:ascii="Simplified Arabic" w:hAnsi="Simplified Arabic" w:cs="AL-Hotham"/>
          <w:color w:val="C00000"/>
          <w:sz w:val="32"/>
          <w:szCs w:val="32"/>
          <w:rtl/>
          <w:lang w:bidi="ar-DZ"/>
        </w:rPr>
        <w:t>(</w:t>
      </w:r>
      <w:r w:rsidR="007418A1" w:rsidRPr="00AF5A86">
        <w:rPr>
          <w:rStyle w:val="a8"/>
          <w:rFonts w:ascii="Simplified Arabic" w:hAnsi="Simplified Arabic" w:cs="AL-Hotham"/>
          <w:color w:val="C00000"/>
          <w:sz w:val="32"/>
          <w:szCs w:val="32"/>
          <w:rtl/>
          <w:lang w:bidi="ar-DZ"/>
        </w:rPr>
        <w:footnoteReference w:id="344"/>
      </w:r>
      <w:r w:rsidR="007418A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7418A1">
        <w:rPr>
          <w:rFonts w:ascii="Lotus Linotype" w:hAnsi="Lotus Linotype" w:cs="Lotus Linotype" w:hint="cs"/>
          <w:sz w:val="30"/>
          <w:szCs w:val="30"/>
          <w:rtl/>
        </w:rPr>
        <w:t xml:space="preserve"> </w:t>
      </w:r>
      <w:r w:rsidR="00641A5A" w:rsidRPr="005E2995">
        <w:rPr>
          <w:rFonts w:ascii="Lotus Linotype" w:hAnsi="Lotus Linotype" w:cs="Lotus Linotype"/>
          <w:sz w:val="30"/>
          <w:szCs w:val="30"/>
          <w:rtl/>
        </w:rPr>
        <w:t>نعوذ بالله من غضبه وأليم عقابه</w:t>
      </w:r>
      <w:r w:rsidR="006C26C5" w:rsidRPr="006C26C5">
        <w:rPr>
          <w:rFonts w:ascii="Lotus Linotype" w:hAnsi="Lotus Linotype" w:cs="Lotus Linotype"/>
          <w:color w:val="000000" w:themeColor="text1"/>
          <w:sz w:val="30"/>
          <w:szCs w:val="30"/>
          <w:rtl/>
        </w:rPr>
        <w:t>.</w:t>
      </w:r>
    </w:p>
    <w:p w:rsidR="00641A5A" w:rsidRPr="005E2995" w:rsidRDefault="00F63210" w:rsidP="0083434E">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641A5A" w:rsidRPr="005E2995">
        <w:rPr>
          <w:rFonts w:ascii="Lotus Linotype" w:hAnsi="Lotus Linotype" w:cs="Lotus Linotype"/>
          <w:sz w:val="30"/>
          <w:szCs w:val="30"/>
          <w:rtl/>
        </w:rPr>
        <w:t xml:space="preserve"> وضد الرجاء الخوف</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والخوف من الله تعالى عبادة من أعظم  العبادات</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ولكنه إذا زاد عن حدِّه المشروع وصل إلى درجة اليأس أو  القنوط من رحمة الله</w:t>
      </w:r>
      <w:r w:rsidR="006C26C5" w:rsidRPr="006C26C5">
        <w:rPr>
          <w:rFonts w:ascii="Lotus Linotype" w:hAnsi="Lotus Linotype" w:cs="Lotus Linotype"/>
          <w:color w:val="000000" w:themeColor="text1"/>
          <w:sz w:val="30"/>
          <w:szCs w:val="30"/>
          <w:rtl/>
        </w:rPr>
        <w:t>.</w:t>
      </w:r>
    </w:p>
    <w:p w:rsidR="00785F2D" w:rsidRDefault="00641A5A" w:rsidP="0083434E">
      <w:pPr>
        <w:widowControl w:val="0"/>
        <w:spacing w:after="0" w:line="520" w:lineRule="exact"/>
        <w:ind w:firstLine="397"/>
        <w:jc w:val="lowKashida"/>
        <w:rPr>
          <w:rFonts w:ascii="Lotus Linotype" w:hAnsi="Lotus Linotype" w:cs="Lotus Linotype" w:hint="cs"/>
          <w:color w:val="0033CC"/>
          <w:sz w:val="30"/>
          <w:szCs w:val="30"/>
          <w:rtl/>
        </w:rPr>
      </w:pPr>
      <w:r w:rsidRPr="00785F2D">
        <w:rPr>
          <w:rFonts w:ascii="Lotus Linotype" w:hAnsi="Lotus Linotype" w:cs="Lotus Linotype"/>
          <w:color w:val="0000FF"/>
          <w:sz w:val="30"/>
          <w:szCs w:val="30"/>
          <w:rtl/>
        </w:rPr>
        <w:t>فاليأس:</w:t>
      </w:r>
      <w:r w:rsidR="00961244" w:rsidRPr="00785F2D">
        <w:rPr>
          <w:rFonts w:ascii="Lotus Linotype" w:hAnsi="Lotus Linotype" w:cs="Lotus Linotype" w:hint="cs"/>
          <w:color w:val="0000FF"/>
          <w:sz w:val="30"/>
          <w:szCs w:val="30"/>
          <w:rtl/>
        </w:rPr>
        <w:t xml:space="preserve"> </w:t>
      </w:r>
      <w:r w:rsidRPr="005E2995">
        <w:rPr>
          <w:rFonts w:ascii="Lotus Linotype" w:hAnsi="Lotus Linotype" w:cs="Lotus Linotype"/>
          <w:sz w:val="30"/>
          <w:szCs w:val="30"/>
          <w:rtl/>
        </w:rPr>
        <w:t>هو انقطاع الرجاء والأمل من رحمة الله</w:t>
      </w:r>
      <w:r w:rsidR="006C26C5" w:rsidRPr="006C26C5">
        <w:rPr>
          <w:rFonts w:ascii="Lotus Linotype" w:hAnsi="Lotus Linotype" w:cs="Lotus Linotype"/>
          <w:color w:val="000000" w:themeColor="text1"/>
          <w:sz w:val="30"/>
          <w:szCs w:val="30"/>
          <w:rtl/>
        </w:rPr>
        <w:t>،</w:t>
      </w:r>
      <w:r w:rsidR="007418A1">
        <w:rPr>
          <w:rFonts w:ascii="Lotus Linotype" w:hAnsi="Lotus Linotype" w:cs="Lotus Linotype" w:hint="cs"/>
          <w:sz w:val="30"/>
          <w:szCs w:val="30"/>
          <w:rtl/>
        </w:rPr>
        <w:t xml:space="preserve"> </w:t>
      </w:r>
      <w:r w:rsidRPr="005E2995">
        <w:rPr>
          <w:rFonts w:ascii="Lotus Linotype" w:hAnsi="Lotus Linotype" w:cs="Lotus Linotype"/>
          <w:sz w:val="30"/>
          <w:szCs w:val="30"/>
          <w:rtl/>
        </w:rPr>
        <w:t>واستبعاد فرج الله وعطائه</w:t>
      </w:r>
      <w:r w:rsidR="006C26C5" w:rsidRPr="006C26C5">
        <w:rPr>
          <w:rFonts w:ascii="Lotus Linotype" w:hAnsi="Lotus Linotype" w:cs="Lotus Linotype"/>
          <w:color w:val="000000" w:themeColor="text1"/>
          <w:sz w:val="30"/>
          <w:szCs w:val="30"/>
          <w:rtl/>
        </w:rPr>
        <w:t>.</w:t>
      </w:r>
    </w:p>
    <w:p w:rsidR="00961244" w:rsidRDefault="00641A5A" w:rsidP="0083434E">
      <w:pPr>
        <w:widowControl w:val="0"/>
        <w:spacing w:after="0" w:line="520" w:lineRule="exact"/>
        <w:ind w:firstLine="397"/>
        <w:jc w:val="lowKashida"/>
        <w:rPr>
          <w:rFonts w:ascii="Lotus Linotype" w:hAnsi="Lotus Linotype" w:cs="Lotus Linotype"/>
          <w:sz w:val="30"/>
          <w:szCs w:val="30"/>
          <w:rtl/>
        </w:rPr>
      </w:pPr>
      <w:r w:rsidRPr="00785F2D">
        <w:rPr>
          <w:rFonts w:ascii="Lotus Linotype" w:hAnsi="Lotus Linotype" w:cs="Lotus Linotype"/>
          <w:color w:val="0000FF"/>
          <w:sz w:val="30"/>
          <w:szCs w:val="30"/>
          <w:rtl/>
        </w:rPr>
        <w:t>والقنوط:</w:t>
      </w:r>
      <w:r w:rsidRPr="0054300F">
        <w:rPr>
          <w:rFonts w:ascii="Lotus Linotype" w:hAnsi="Lotus Linotype" w:cs="Lotus Linotype"/>
          <w:sz w:val="30"/>
          <w:szCs w:val="30"/>
          <w:rtl/>
        </w:rPr>
        <w:t xml:space="preserve"> </w:t>
      </w:r>
      <w:r w:rsidRPr="005E2995">
        <w:rPr>
          <w:rFonts w:ascii="Lotus Linotype" w:hAnsi="Lotus Linotype" w:cs="Lotus Linotype"/>
          <w:sz w:val="30"/>
          <w:szCs w:val="30"/>
          <w:rtl/>
        </w:rPr>
        <w:t>هو شدة اليأس وغايته ومنتهاه</w:t>
      </w:r>
      <w:r w:rsidR="006C26C5" w:rsidRPr="006C26C5">
        <w:rPr>
          <w:rFonts w:ascii="Lotus Linotype" w:hAnsi="Lotus Linotype" w:cs="Lotus Linotype"/>
          <w:color w:val="000000" w:themeColor="text1"/>
          <w:sz w:val="30"/>
          <w:szCs w:val="30"/>
          <w:rtl/>
        </w:rPr>
        <w:t>.</w:t>
      </w:r>
      <w:r w:rsidR="007418A1">
        <w:rPr>
          <w:rFonts w:ascii="Lotus Linotype" w:hAnsi="Lotus Linotype" w:cs="Lotus Linotype" w:hint="cs"/>
          <w:sz w:val="30"/>
          <w:szCs w:val="30"/>
          <w:rtl/>
        </w:rPr>
        <w:t xml:space="preserve"> </w:t>
      </w:r>
      <w:r w:rsidRPr="005E2995">
        <w:rPr>
          <w:rFonts w:ascii="Lotus Linotype" w:hAnsi="Lotus Linotype" w:cs="Lotus Linotype"/>
          <w:sz w:val="30"/>
          <w:szCs w:val="30"/>
          <w:rtl/>
        </w:rPr>
        <w:t>فهو يعتقد بأن الله لا يغفر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إما بكونه إذا تاب لا يقبل توبته</w:t>
      </w:r>
      <w:r w:rsidR="006C26C5" w:rsidRPr="006C26C5">
        <w:rPr>
          <w:rFonts w:ascii="Lotus Linotype" w:hAnsi="Lotus Linotype" w:cs="Lotus Linotype"/>
          <w:color w:val="000000" w:themeColor="text1"/>
          <w:sz w:val="30"/>
          <w:szCs w:val="30"/>
          <w:rtl/>
        </w:rPr>
        <w:t>،</w:t>
      </w:r>
      <w:r w:rsidR="007418A1">
        <w:rPr>
          <w:rFonts w:ascii="Lotus Linotype" w:hAnsi="Lotus Linotype" w:cs="Lotus Linotype" w:hint="cs"/>
          <w:sz w:val="30"/>
          <w:szCs w:val="30"/>
          <w:rtl/>
        </w:rPr>
        <w:t xml:space="preserve"> </w:t>
      </w:r>
      <w:r w:rsidRPr="005E2995">
        <w:rPr>
          <w:rFonts w:ascii="Lotus Linotype" w:hAnsi="Lotus Linotype" w:cs="Lotus Linotype"/>
          <w:sz w:val="30"/>
          <w:szCs w:val="30"/>
          <w:rtl/>
        </w:rPr>
        <w:t>وإما أن يقول:</w:t>
      </w:r>
      <w:r w:rsidR="0054300F">
        <w:rPr>
          <w:rFonts w:ascii="Lotus Linotype" w:hAnsi="Lotus Linotype" w:cs="Lotus Linotype" w:hint="cs"/>
          <w:sz w:val="30"/>
          <w:szCs w:val="30"/>
          <w:rtl/>
        </w:rPr>
        <w:t xml:space="preserve"> </w:t>
      </w:r>
      <w:r w:rsidRPr="005E2995">
        <w:rPr>
          <w:rFonts w:ascii="Lotus Linotype" w:hAnsi="Lotus Linotype" w:cs="Lotus Linotype"/>
          <w:sz w:val="30"/>
          <w:szCs w:val="30"/>
          <w:rtl/>
        </w:rPr>
        <w:t>نفسه لا تطاوعه على التوبة بل هو مغلوب معها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فهو ييأس من توبة نفسه</w:t>
      </w:r>
      <w:r w:rsidR="007418A1" w:rsidRPr="007418A1">
        <w:rPr>
          <w:rStyle w:val="a8"/>
          <w:rFonts w:ascii="Simplified Arabic" w:hAnsi="Simplified Arabic" w:cs="AL-Hotham"/>
          <w:color w:val="C00000"/>
          <w:sz w:val="32"/>
          <w:szCs w:val="32"/>
          <w:rtl/>
          <w:lang w:bidi="ar-DZ"/>
        </w:rPr>
        <w:t xml:space="preserve"> </w:t>
      </w:r>
      <w:r w:rsidR="007418A1" w:rsidRPr="00AF5A86">
        <w:rPr>
          <w:rStyle w:val="a8"/>
          <w:rFonts w:ascii="Simplified Arabic" w:hAnsi="Simplified Arabic" w:cs="AL-Hotham"/>
          <w:color w:val="C00000"/>
          <w:sz w:val="32"/>
          <w:szCs w:val="32"/>
          <w:rtl/>
          <w:lang w:bidi="ar-DZ"/>
        </w:rPr>
        <w:t>(</w:t>
      </w:r>
      <w:r w:rsidR="007418A1" w:rsidRPr="00AF5A86">
        <w:rPr>
          <w:rStyle w:val="a8"/>
          <w:rFonts w:ascii="Simplified Arabic" w:hAnsi="Simplified Arabic" w:cs="AL-Hotham"/>
          <w:color w:val="C00000"/>
          <w:sz w:val="32"/>
          <w:szCs w:val="32"/>
          <w:rtl/>
          <w:lang w:bidi="ar-DZ"/>
        </w:rPr>
        <w:footnoteReference w:id="345"/>
      </w:r>
      <w:r w:rsidR="007418A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641A5A" w:rsidRPr="005E2995" w:rsidRDefault="00641A5A" w:rsidP="007E0A8D">
      <w:pPr>
        <w:widowControl w:val="0"/>
        <w:spacing w:after="0" w:line="520" w:lineRule="exact"/>
        <w:ind w:firstLine="397"/>
        <w:jc w:val="lowKashida"/>
        <w:rPr>
          <w:rFonts w:ascii="Lotus Linotype" w:hAnsi="Lotus Linotype" w:cs="Lotus Linotype"/>
          <w:color w:val="0033CC"/>
          <w:sz w:val="30"/>
          <w:szCs w:val="30"/>
        </w:rPr>
      </w:pPr>
      <w:r w:rsidRPr="00785F2D">
        <w:rPr>
          <w:rFonts w:ascii="Lotus Linotype" w:hAnsi="Lotus Linotype" w:cs="Lotus Linotype"/>
          <w:color w:val="0000FF"/>
          <w:sz w:val="30"/>
          <w:szCs w:val="30"/>
          <w:rtl/>
        </w:rPr>
        <w:t>والقنوط من رحمة الله حرام</w:t>
      </w:r>
      <w:r w:rsidR="006C26C5" w:rsidRPr="00785F2D">
        <w:rPr>
          <w:rFonts w:ascii="Lotus Linotype" w:hAnsi="Lotus Linotype" w:cs="Lotus Linotype"/>
          <w:color w:val="0000FF"/>
          <w:sz w:val="30"/>
          <w:szCs w:val="30"/>
          <w:rtl/>
        </w:rPr>
        <w:t>،</w:t>
      </w:r>
      <w:r w:rsidRPr="00785F2D">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 xml:space="preserve">كما قال تعالى في قصة يعقوب </w:t>
      </w:r>
      <w:r w:rsidR="0054300F" w:rsidRPr="00F6104F">
        <w:rPr>
          <w:rFonts w:ascii="KFGQPC Arabic Symbols 01" w:hAnsi="KFGQPC Arabic Symbols 01"/>
          <w:color w:val="C00000"/>
          <w:sz w:val="32"/>
          <w:szCs w:val="32"/>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 xml:space="preserve">وَلَا تَيْأَسُوا </w:t>
      </w:r>
      <w:r w:rsidRPr="00377CC8">
        <w:rPr>
          <w:rFonts w:ascii="Lotus Linotype" w:hAnsi="Lotus Linotype" w:cs="Lotus Linotype"/>
          <w:color w:val="C00000"/>
          <w:sz w:val="30"/>
          <w:szCs w:val="30"/>
          <w:rtl/>
        </w:rPr>
        <w:lastRenderedPageBreak/>
        <w:t>مِنْ رَوْحِ اللَّهِ إِنَّهُ لَا يَيْأَسُ مِنْ رَوْحِ اللَّهِ إِلَّا الْقَوْمُ الْكَافِرُونَ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944A3C">
        <w:rPr>
          <w:rFonts w:ascii="Lotus Linotype" w:hAnsi="Lotus Linotype" w:cs="Lotus Linotype"/>
          <w:color w:val="C00000"/>
          <w:rtl/>
        </w:rPr>
        <w:t>يوسف:87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641A5A" w:rsidRPr="005E2995" w:rsidRDefault="00641A5A" w:rsidP="00443A98">
      <w:pPr>
        <w:widowControl w:val="0"/>
        <w:spacing w:after="0" w:line="540" w:lineRule="exact"/>
        <w:ind w:firstLine="397"/>
        <w:jc w:val="lowKashida"/>
        <w:rPr>
          <w:rFonts w:ascii="Lotus Linotype" w:hAnsi="Lotus Linotype" w:cs="Lotus Linotype"/>
          <w:sz w:val="30"/>
          <w:szCs w:val="30"/>
          <w:rtl/>
        </w:rPr>
      </w:pPr>
      <w:r w:rsidRPr="00785F2D">
        <w:rPr>
          <w:rFonts w:ascii="Lotus Linotype" w:hAnsi="Lotus Linotype" w:cs="Lotus Linotype"/>
          <w:color w:val="0000FF"/>
          <w:sz w:val="30"/>
          <w:szCs w:val="30"/>
          <w:rtl/>
        </w:rPr>
        <w:t>والقنوط من رحمة الله تعالى من كبائر الذنوب</w:t>
      </w:r>
      <w:r w:rsidR="006C26C5" w:rsidRPr="00785F2D">
        <w:rPr>
          <w:rFonts w:ascii="Lotus Linotype" w:hAnsi="Lotus Linotype" w:cs="Lotus Linotype"/>
          <w:color w:val="0000FF"/>
          <w:sz w:val="30"/>
          <w:szCs w:val="30"/>
          <w:rtl/>
        </w:rPr>
        <w:t>،</w:t>
      </w:r>
      <w:r w:rsidRPr="00785F2D">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كما في حديث ابْنِ عَبَّاسٍ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أَنَّ رَجُلا قَالَ: يَا رَسُولَ اللَّهِ! مَا الْكَبَائِرُ؟ قَالَ</w:t>
      </w:r>
      <w:r w:rsidRPr="00961244">
        <w:rPr>
          <w:rFonts w:ascii="Lotus Linotype" w:hAnsi="Lotus Linotype" w:cs="Lotus Linotype"/>
          <w:color w:val="4F6228"/>
          <w:sz w:val="30"/>
          <w:szCs w:val="30"/>
          <w:rtl/>
        </w:rPr>
        <w:t>: «</w:t>
      </w:r>
      <w:r w:rsidRPr="001C2188">
        <w:rPr>
          <w:rFonts w:ascii="Lotus Linotype" w:hAnsi="Lotus Linotype" w:cs="Lotus Linotype"/>
          <w:color w:val="4F6228"/>
          <w:sz w:val="30"/>
          <w:szCs w:val="30"/>
          <w:rtl/>
        </w:rPr>
        <w:t>الشِّرْكُ بِاللَّهِ</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وَالإِياسُ مِنْ رَوحِ اللَّهِ</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وَال</w:t>
      </w:r>
      <w:r w:rsidR="00961244" w:rsidRPr="001C2188">
        <w:rPr>
          <w:rFonts w:ascii="Lotus Linotype" w:hAnsi="Lotus Linotype" w:cs="Lotus Linotype"/>
          <w:color w:val="4F6228"/>
          <w:sz w:val="30"/>
          <w:szCs w:val="30"/>
          <w:rtl/>
        </w:rPr>
        <w:t>ْقُنُوطُ مِنْ رَحْمَةِ اللَّهِ</w:t>
      </w:r>
      <w:r w:rsidR="00961244">
        <w:rPr>
          <w:rFonts w:ascii="Lotus Linotype" w:hAnsi="Lotus Linotype" w:cs="Lotus Linotype"/>
          <w:color w:val="4F6228"/>
          <w:sz w:val="30"/>
          <w:szCs w:val="30"/>
          <w:rtl/>
        </w:rPr>
        <w:t>»</w:t>
      </w:r>
      <w:r w:rsidR="00961244" w:rsidRPr="00AF5A86">
        <w:rPr>
          <w:rStyle w:val="a8"/>
          <w:rFonts w:ascii="Simplified Arabic" w:hAnsi="Simplified Arabic" w:cs="AL-Hotham"/>
          <w:color w:val="C00000"/>
          <w:sz w:val="32"/>
          <w:szCs w:val="32"/>
          <w:rtl/>
          <w:lang w:bidi="ar-DZ"/>
        </w:rPr>
        <w:t>(</w:t>
      </w:r>
      <w:r w:rsidR="00961244" w:rsidRPr="00AF5A86">
        <w:rPr>
          <w:rStyle w:val="a8"/>
          <w:rFonts w:ascii="Simplified Arabic" w:hAnsi="Simplified Arabic" w:cs="AL-Hotham"/>
          <w:color w:val="C00000"/>
          <w:sz w:val="32"/>
          <w:szCs w:val="32"/>
          <w:rtl/>
          <w:lang w:bidi="ar-DZ"/>
        </w:rPr>
        <w:footnoteReference w:id="346"/>
      </w:r>
      <w:r w:rsidR="0096124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641A5A" w:rsidRPr="005E2995" w:rsidRDefault="00641A5A" w:rsidP="00443A98">
      <w:pPr>
        <w:widowControl w:val="0"/>
        <w:spacing w:after="0" w:line="540" w:lineRule="exact"/>
        <w:ind w:firstLine="397"/>
        <w:jc w:val="lowKashida"/>
        <w:rPr>
          <w:rFonts w:ascii="Lotus Linotype" w:hAnsi="Lotus Linotype" w:cs="Lotus Linotype"/>
          <w:color w:val="FF0000"/>
          <w:sz w:val="30"/>
          <w:szCs w:val="30"/>
          <w:rtl/>
        </w:rPr>
      </w:pPr>
      <w:r w:rsidRPr="005E2995">
        <w:rPr>
          <w:rFonts w:ascii="Lotus Linotype" w:hAnsi="Lotus Linotype" w:cs="Lotus Linotype"/>
          <w:sz w:val="30"/>
          <w:szCs w:val="30"/>
          <w:rtl/>
        </w:rPr>
        <w:t xml:space="preserve">وقد ورد عن جماعة من الصحابة </w:t>
      </w:r>
      <w:r w:rsidR="0054300F" w:rsidRPr="0054300F">
        <w:rPr>
          <w:rFonts w:ascii="Traditional Arabic" w:hAnsi="Traditional Arabic" w:cs="Traditional Arabic"/>
          <w:color w:val="C00000"/>
          <w:sz w:val="30"/>
          <w:szCs w:val="30"/>
          <w:rtl/>
        </w:rPr>
        <w:t>رضي الله عنهم</w:t>
      </w:r>
      <w:r w:rsidR="0054300F">
        <w:rPr>
          <w:rFonts w:ascii="Lotus Linotype" w:hAnsi="Lotus Linotype" w:cs="Lotus Linotype" w:hint="cs"/>
          <w:sz w:val="30"/>
          <w:szCs w:val="30"/>
          <w:rtl/>
        </w:rPr>
        <w:t xml:space="preserve"> </w:t>
      </w:r>
      <w:r w:rsidRPr="005E2995">
        <w:rPr>
          <w:rFonts w:ascii="Lotus Linotype" w:hAnsi="Lotus Linotype" w:cs="Lotus Linotype"/>
          <w:sz w:val="30"/>
          <w:szCs w:val="30"/>
          <w:rtl/>
        </w:rPr>
        <w:t>التأكيد على أنه من الكبائر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فعَنِ ابْنِ مَسْعُودٍ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أَنَّهُ قَالَ: </w:t>
      </w:r>
      <w:r w:rsidRPr="00961244">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الْكَبَائِرُ: الْإِشْرَاكُ بِاللهِ </w:t>
      </w:r>
      <w:r w:rsidR="006E0B1A" w:rsidRPr="008F6D28">
        <w:rPr>
          <w:rFonts w:ascii="KFGQPC Arabic Symbols 01" w:hAnsi="KFGQPC Arabic Symbols 01"/>
          <w:color w:val="C00000"/>
          <w:sz w:val="36"/>
          <w:szCs w:val="26"/>
        </w:rPr>
        <w:t></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وَالْأَمْنُ مِنْ مَكْرِ اللهِ</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وَالْقُنُوطُ مِنْ رَحْمَةِ اللهِ</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وَالْيَأْسُ مِنْ رَوْحِ اللهِ</w:t>
      </w:r>
      <w:r w:rsidRPr="00961244">
        <w:rPr>
          <w:rFonts w:ascii="Lotus Linotype" w:hAnsi="Lotus Linotype" w:cs="Lotus Linotype"/>
          <w:color w:val="4F6228"/>
          <w:sz w:val="30"/>
          <w:szCs w:val="30"/>
          <w:rtl/>
        </w:rPr>
        <w:t>»</w:t>
      </w:r>
      <w:r w:rsidR="00961244" w:rsidRPr="00AF5A86">
        <w:rPr>
          <w:rStyle w:val="a8"/>
          <w:rFonts w:ascii="Simplified Arabic" w:hAnsi="Simplified Arabic" w:cs="AL-Hotham"/>
          <w:color w:val="C00000"/>
          <w:sz w:val="32"/>
          <w:szCs w:val="32"/>
          <w:rtl/>
          <w:lang w:bidi="ar-DZ"/>
        </w:rPr>
        <w:t>(</w:t>
      </w:r>
      <w:r w:rsidR="00961244" w:rsidRPr="00AF5A86">
        <w:rPr>
          <w:rStyle w:val="a8"/>
          <w:rFonts w:ascii="Simplified Arabic" w:hAnsi="Simplified Arabic" w:cs="AL-Hotham"/>
          <w:color w:val="C00000"/>
          <w:sz w:val="32"/>
          <w:szCs w:val="32"/>
          <w:rtl/>
          <w:lang w:bidi="ar-DZ"/>
        </w:rPr>
        <w:footnoteReference w:id="347"/>
      </w:r>
      <w:r w:rsidR="0096124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961244" w:rsidRDefault="00641A5A" w:rsidP="00443A98">
      <w:pPr>
        <w:widowControl w:val="0"/>
        <w:spacing w:after="0" w:line="540" w:lineRule="exact"/>
        <w:ind w:firstLine="397"/>
        <w:jc w:val="lowKashida"/>
        <w:rPr>
          <w:rFonts w:ascii="Lotus Linotype" w:hAnsi="Lotus Linotype" w:cs="Lotus Linotype"/>
          <w:sz w:val="30"/>
          <w:szCs w:val="30"/>
          <w:rtl/>
        </w:rPr>
      </w:pPr>
      <w:r w:rsidRPr="00785F2D">
        <w:rPr>
          <w:rFonts w:ascii="Lotus Linotype" w:hAnsi="Lotus Linotype" w:cs="Lotus Linotype"/>
          <w:color w:val="0000FF"/>
          <w:sz w:val="30"/>
          <w:szCs w:val="30"/>
          <w:rtl/>
        </w:rPr>
        <w:t>ولقد صف الله تعالى من يقنط من رحمة الله بأوصاف</w:t>
      </w:r>
      <w:r w:rsidR="006C26C5" w:rsidRPr="00785F2D">
        <w:rPr>
          <w:rFonts w:ascii="Lotus Linotype" w:hAnsi="Lotus Linotype" w:cs="Lotus Linotype"/>
          <w:color w:val="0000FF"/>
          <w:sz w:val="30"/>
          <w:szCs w:val="30"/>
          <w:rtl/>
        </w:rPr>
        <w:t>،</w:t>
      </w:r>
      <w:r w:rsidRPr="00785F2D">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منها:</w:t>
      </w:r>
    </w:p>
    <w:p w:rsidR="00961244" w:rsidRDefault="00641A5A" w:rsidP="00443A98">
      <w:pPr>
        <w:widowControl w:val="0"/>
        <w:spacing w:after="0" w:line="540" w:lineRule="exact"/>
        <w:ind w:firstLine="397"/>
        <w:jc w:val="lowKashida"/>
        <w:rPr>
          <w:rFonts w:ascii="Lotus Linotype" w:hAnsi="Lotus Linotype" w:cs="Lotus Linotype"/>
          <w:sz w:val="30"/>
          <w:szCs w:val="30"/>
          <w:rtl/>
        </w:rPr>
      </w:pPr>
      <w:r w:rsidRPr="00716E9C">
        <w:rPr>
          <w:rFonts w:ascii="Lotus Linotype" w:hAnsi="Lotus Linotype" w:cs="Lotus Linotype"/>
          <w:sz w:val="30"/>
          <w:szCs w:val="30"/>
          <w:rtl/>
        </w:rPr>
        <w:t>الكفر</w:t>
      </w:r>
      <w:r w:rsidR="006C26C5" w:rsidRPr="006C26C5">
        <w:rPr>
          <w:rFonts w:ascii="Lotus Linotype" w:hAnsi="Lotus Linotype" w:cs="Lotus Linotype"/>
          <w:color w:val="000000" w:themeColor="text1"/>
          <w:sz w:val="30"/>
          <w:szCs w:val="30"/>
          <w:rtl/>
        </w:rPr>
        <w:t>؛</w:t>
      </w:r>
      <w:r w:rsidRPr="00716E9C">
        <w:rPr>
          <w:rFonts w:ascii="Lotus Linotype" w:hAnsi="Lotus Linotype" w:cs="Lotus Linotype"/>
          <w:sz w:val="30"/>
          <w:szCs w:val="30"/>
          <w:rtl/>
        </w:rPr>
        <w:t xml:space="preserve"> </w:t>
      </w:r>
      <w:r w:rsidRPr="005E2995">
        <w:rPr>
          <w:rFonts w:ascii="Lotus Linotype" w:hAnsi="Lotus Linotype" w:cs="Lotus Linotype"/>
          <w:sz w:val="30"/>
          <w:szCs w:val="30"/>
          <w:rtl/>
        </w:rPr>
        <w:t>كما في قوله تعالى:</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وَلَا تَيْأَسُوا مِنْ رَوْحِ اللَّهِ إِنَّهُ لَا يَيْأَسُ مِنْ رَوْحِ اللَّهِ إِلَّا الْقَوْمُ الْكَافِرُونَ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944A3C">
        <w:rPr>
          <w:rFonts w:ascii="Lotus Linotype" w:hAnsi="Lotus Linotype" w:cs="Lotus Linotype"/>
          <w:color w:val="C00000"/>
          <w:rtl/>
        </w:rPr>
        <w:t>يوسف:87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وهذا يدل على شدة تحريمه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لأنه من أعمال الكافرين التي لا يجوز التشبه بهم فيها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961244" w:rsidRDefault="00641A5A" w:rsidP="00443A98">
      <w:pPr>
        <w:widowControl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ومنها:</w:t>
      </w:r>
      <w:r w:rsidRPr="005E2995">
        <w:rPr>
          <w:rFonts w:ascii="Lotus Linotype" w:hAnsi="Lotus Linotype" w:cs="Lotus Linotype"/>
          <w:color w:val="FF0000"/>
          <w:sz w:val="30"/>
          <w:szCs w:val="30"/>
          <w:rtl/>
        </w:rPr>
        <w:t xml:space="preserve"> </w:t>
      </w:r>
      <w:r w:rsidRPr="00716E9C">
        <w:rPr>
          <w:rFonts w:ascii="Lotus Linotype" w:hAnsi="Lotus Linotype" w:cs="Lotus Linotype"/>
          <w:sz w:val="30"/>
          <w:szCs w:val="30"/>
          <w:rtl/>
        </w:rPr>
        <w:t>الضلال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في قوله تعالى:</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قَالَ وَمَنْ يَقْنَطُ مِنْ رَحْمَةِ رَبِّهِ إِلَّا الضَّالُّونَ</w:t>
      </w:r>
      <w:r w:rsidR="006E5817" w:rsidRPr="006E5817">
        <w:rPr>
          <w:rFonts w:ascii="Lotus Linotype" w:hAnsi="Lotus Linotype" w:cs="DecoType Naskh Extensions"/>
          <w:color w:val="C00000"/>
          <w:sz w:val="30"/>
          <w:szCs w:val="30"/>
          <w:rtl/>
        </w:rPr>
        <w:t>}</w:t>
      </w:r>
      <w:r w:rsidR="0054300F">
        <w:rPr>
          <w:rFonts w:ascii="Lotus Linotype" w:hAnsi="Lotus Linotype" w:cs="Lotus Linotype" w:hint="cs"/>
          <w:color w:val="C00000"/>
          <w:rtl/>
        </w:rPr>
        <w:t xml:space="preserve"> </w:t>
      </w:r>
      <w:r w:rsidR="00B43ACE" w:rsidRPr="00B43ACE">
        <w:rPr>
          <w:rFonts w:ascii="Lotus Linotype" w:hAnsi="Lotus Linotype" w:cs="Lotus Linotype"/>
          <w:color w:val="C00000"/>
          <w:rtl/>
        </w:rPr>
        <w:t>[</w:t>
      </w:r>
      <w:r w:rsidRPr="00944A3C">
        <w:rPr>
          <w:rFonts w:ascii="Lotus Linotype" w:hAnsi="Lotus Linotype" w:cs="Lotus Linotype"/>
          <w:color w:val="C00000"/>
          <w:rtl/>
        </w:rPr>
        <w:t>الحجر: 56</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والضالون: هو الذين أخطئوا طريق الصواب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961244" w:rsidRDefault="00641A5A" w:rsidP="00443A98">
      <w:pPr>
        <w:widowControl w:val="0"/>
        <w:spacing w:after="0" w:line="540" w:lineRule="exact"/>
        <w:ind w:firstLine="397"/>
        <w:jc w:val="lowKashida"/>
        <w:rPr>
          <w:rFonts w:ascii="Lotus Linotype" w:hAnsi="Lotus Linotype" w:cs="Lotus Linotype"/>
          <w:sz w:val="30"/>
          <w:szCs w:val="30"/>
          <w:rtl/>
        </w:rPr>
      </w:pPr>
      <w:r w:rsidRPr="00785F2D">
        <w:rPr>
          <w:rFonts w:ascii="Lotus Linotype" w:hAnsi="Lotus Linotype" w:cs="Lotus Linotype"/>
          <w:color w:val="0000FF"/>
          <w:sz w:val="30"/>
          <w:szCs w:val="30"/>
          <w:rtl/>
        </w:rPr>
        <w:t>ولقد حرم الله تعالى القنوط من رحمته لما فيه من المفاسد</w:t>
      </w:r>
      <w:r w:rsidR="006C26C5" w:rsidRPr="00785F2D">
        <w:rPr>
          <w:rFonts w:ascii="Lotus Linotype" w:hAnsi="Lotus Linotype" w:cs="Lotus Linotype"/>
          <w:color w:val="0000FF"/>
          <w:sz w:val="30"/>
          <w:szCs w:val="30"/>
          <w:rtl/>
        </w:rPr>
        <w:t>،</w:t>
      </w:r>
      <w:r w:rsidRPr="00785F2D">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منها:</w:t>
      </w:r>
    </w:p>
    <w:p w:rsidR="00961244" w:rsidRDefault="00641A5A" w:rsidP="00443A98">
      <w:pPr>
        <w:widowControl w:val="0"/>
        <w:spacing w:after="0" w:line="540" w:lineRule="exact"/>
        <w:ind w:firstLine="397"/>
        <w:jc w:val="both"/>
        <w:rPr>
          <w:rFonts w:ascii="Lotus Linotype" w:hAnsi="Lotus Linotype" w:cs="Lotus Linotype"/>
          <w:sz w:val="30"/>
          <w:szCs w:val="30"/>
          <w:rtl/>
        </w:rPr>
      </w:pPr>
      <w:r w:rsidRPr="005E2995">
        <w:rPr>
          <w:rFonts w:ascii="Lotus Linotype" w:hAnsi="Lotus Linotype" w:cs="Lotus Linotype"/>
          <w:sz w:val="30"/>
          <w:szCs w:val="30"/>
          <w:rtl/>
        </w:rPr>
        <w:t>إساءة الأدب مع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والجه</w:t>
      </w:r>
      <w:r w:rsidR="006D0BA7">
        <w:rPr>
          <w:rFonts w:ascii="Lotus Linotype" w:hAnsi="Lotus Linotype" w:cs="Lotus Linotype" w:hint="cs"/>
          <w:sz w:val="30"/>
          <w:szCs w:val="30"/>
          <w:rtl/>
        </w:rPr>
        <w:t>ـ</w:t>
      </w:r>
      <w:r w:rsidRPr="005E2995">
        <w:rPr>
          <w:rFonts w:ascii="Lotus Linotype" w:hAnsi="Lotus Linotype" w:cs="Lotus Linotype"/>
          <w:sz w:val="30"/>
          <w:szCs w:val="30"/>
          <w:rtl/>
        </w:rPr>
        <w:t>ل به وبأسمائه وصفاته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وتجريد الله تعالى من صفات الكمال اللائقة به</w:t>
      </w:r>
      <w:r w:rsidR="006C26C5" w:rsidRPr="006C26C5">
        <w:rPr>
          <w:rFonts w:ascii="Lotus Linotype" w:hAnsi="Lotus Linotype" w:cs="Lotus Linotype"/>
          <w:color w:val="000000" w:themeColor="text1"/>
          <w:sz w:val="30"/>
          <w:szCs w:val="30"/>
          <w:rtl/>
        </w:rPr>
        <w:t>،</w:t>
      </w:r>
      <w:r w:rsidR="006D2A33">
        <w:rPr>
          <w:rFonts w:ascii="Lotus Linotype" w:hAnsi="Lotus Linotype" w:cs="Lotus Linotype" w:hint="cs"/>
          <w:sz w:val="30"/>
          <w:szCs w:val="30"/>
          <w:rtl/>
        </w:rPr>
        <w:t xml:space="preserve"> </w:t>
      </w:r>
      <w:r w:rsidRPr="005E2995">
        <w:rPr>
          <w:rFonts w:ascii="Lotus Linotype" w:hAnsi="Lotus Linotype" w:cs="Lotus Linotype"/>
          <w:sz w:val="30"/>
          <w:szCs w:val="30"/>
          <w:rtl/>
        </w:rPr>
        <w:t>مثل: رحمته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ومغفرته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وسعة عطائه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وكرمه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وجوده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961244" w:rsidRDefault="00641A5A" w:rsidP="00443A98">
      <w:pPr>
        <w:widowControl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وحرم الله القن</w:t>
      </w:r>
      <w:r w:rsidR="009D17C0">
        <w:rPr>
          <w:rFonts w:ascii="Lotus Linotype" w:hAnsi="Lotus Linotype" w:cs="Lotus Linotype" w:hint="cs"/>
          <w:sz w:val="30"/>
          <w:szCs w:val="30"/>
          <w:rtl/>
        </w:rPr>
        <w:t>ــ</w:t>
      </w:r>
      <w:r w:rsidRPr="005E2995">
        <w:rPr>
          <w:rFonts w:ascii="Lotus Linotype" w:hAnsi="Lotus Linotype" w:cs="Lotus Linotype"/>
          <w:sz w:val="30"/>
          <w:szCs w:val="30"/>
          <w:rtl/>
        </w:rPr>
        <w:t>وط لما فيه من: إس</w:t>
      </w:r>
      <w:r w:rsidR="009D17C0">
        <w:rPr>
          <w:rFonts w:ascii="Lotus Linotype" w:hAnsi="Lotus Linotype" w:cs="Lotus Linotype" w:hint="cs"/>
          <w:sz w:val="30"/>
          <w:szCs w:val="30"/>
          <w:rtl/>
        </w:rPr>
        <w:t>ــ</w:t>
      </w:r>
      <w:r w:rsidRPr="005E2995">
        <w:rPr>
          <w:rFonts w:ascii="Lotus Linotype" w:hAnsi="Lotus Linotype" w:cs="Lotus Linotype"/>
          <w:sz w:val="30"/>
          <w:szCs w:val="30"/>
          <w:rtl/>
        </w:rPr>
        <w:t>اءة الظن بالله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حيث ظن أن الله تعالى لا يغفر الذنوب لعباده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يتج</w:t>
      </w:r>
      <w:r w:rsidR="000B3819">
        <w:rPr>
          <w:rFonts w:ascii="Lotus Linotype" w:hAnsi="Lotus Linotype" w:cs="Lotus Linotype" w:hint="cs"/>
          <w:sz w:val="30"/>
          <w:szCs w:val="30"/>
          <w:rtl/>
        </w:rPr>
        <w:t>ــ</w:t>
      </w:r>
      <w:r w:rsidRPr="005E2995">
        <w:rPr>
          <w:rFonts w:ascii="Lotus Linotype" w:hAnsi="Lotus Linotype" w:cs="Lotus Linotype"/>
          <w:sz w:val="30"/>
          <w:szCs w:val="30"/>
          <w:rtl/>
        </w:rPr>
        <w:t>اوز عن زلاتهم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وأنه لا يعطي عباده ولا يرزقهم ولا يستجيب لهم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961244" w:rsidRDefault="00641A5A" w:rsidP="006D0BA7">
      <w:pPr>
        <w:widowControl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وحرم الله القنوط لما فيه من: تكذيب آيات القرآن الكريم وأحاديث النبي </w:t>
      </w:r>
      <w:r w:rsidR="005467AB" w:rsidRPr="000A3AB8">
        <w:rPr>
          <w:rFonts w:ascii="Traditional Arabic" w:hAnsi="Traditional Arabic" w:cs="Traditional Arabic"/>
          <w:color w:val="C00000"/>
          <w:sz w:val="30"/>
          <w:szCs w:val="30"/>
          <w:rtl/>
        </w:rPr>
        <w:t>ﷺ</w:t>
      </w:r>
      <w:r w:rsidR="005467AB">
        <w:rPr>
          <w:rFonts w:ascii="Lotus Linotype" w:hAnsi="Lotus Linotype" w:cs="Lotus Linotype" w:hint="cs"/>
          <w:sz w:val="30"/>
          <w:szCs w:val="30"/>
          <w:rtl/>
        </w:rPr>
        <w:t xml:space="preserve"> </w:t>
      </w:r>
      <w:r w:rsidRPr="005E2995">
        <w:rPr>
          <w:rFonts w:ascii="Lotus Linotype" w:hAnsi="Lotus Linotype" w:cs="Lotus Linotype"/>
          <w:sz w:val="30"/>
          <w:szCs w:val="30"/>
          <w:rtl/>
        </w:rPr>
        <w:t>الدالة على كرم الله وسعة عطائه ومغفرته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641A5A" w:rsidRPr="005E2995" w:rsidRDefault="00641A5A" w:rsidP="006D0BA7">
      <w:pPr>
        <w:widowControl w:val="0"/>
        <w:spacing w:after="0" w:line="54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وحرم الله القنوط: لما يترتب عليه من: الإغراق في الذنوب والمعاصي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والش</w:t>
      </w:r>
      <w:r w:rsidR="000B3819">
        <w:rPr>
          <w:rFonts w:ascii="Lotus Linotype" w:hAnsi="Lotus Linotype" w:cs="Lotus Linotype" w:hint="cs"/>
          <w:sz w:val="30"/>
          <w:szCs w:val="30"/>
          <w:rtl/>
        </w:rPr>
        <w:t>ـ</w:t>
      </w:r>
      <w:r w:rsidRPr="005E2995">
        <w:rPr>
          <w:rFonts w:ascii="Lotus Linotype" w:hAnsi="Lotus Linotype" w:cs="Lotus Linotype"/>
          <w:sz w:val="30"/>
          <w:szCs w:val="30"/>
          <w:rtl/>
        </w:rPr>
        <w:t>رود عن الله تعالى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والإيغال في البعد عنه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وإغلاق باب التوبة والإنابة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والصدِّ عن سبيل الله تعالى</w:t>
      </w:r>
      <w:r w:rsidR="006C26C5" w:rsidRPr="006C26C5">
        <w:rPr>
          <w:rFonts w:ascii="Lotus Linotype" w:hAnsi="Lotus Linotype" w:cs="Lotus Linotype"/>
          <w:color w:val="000000" w:themeColor="text1"/>
          <w:sz w:val="30"/>
          <w:szCs w:val="30"/>
          <w:rtl/>
        </w:rPr>
        <w:t>.</w:t>
      </w:r>
    </w:p>
    <w:p w:rsidR="00961244" w:rsidRDefault="00641A5A" w:rsidP="006D0BA7">
      <w:pPr>
        <w:widowControl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نَبِّئْ عِبَادِي أَنِّي أَنَا الْغَفُورُ الرَّحِيمُ</w:t>
      </w:r>
      <w:r w:rsidR="006C26C5" w:rsidRPr="006C26C5">
        <w:rPr>
          <w:rFonts w:ascii="Lotus Linotype" w:hAnsi="Lotus Linotype" w:cs="Lotus Linotype"/>
          <w:color w:val="000000" w:themeColor="text1"/>
          <w:sz w:val="30"/>
          <w:szCs w:val="30"/>
          <w:rtl/>
        </w:rPr>
        <w:t>.</w:t>
      </w:r>
      <w:r w:rsidRPr="00377CC8">
        <w:rPr>
          <w:rFonts w:ascii="Lotus Linotype" w:hAnsi="Lotus Linotype" w:cs="Lotus Linotype"/>
          <w:color w:val="C00000"/>
          <w:sz w:val="30"/>
          <w:szCs w:val="30"/>
          <w:rtl/>
        </w:rPr>
        <w:t xml:space="preserve"> وَأَنَّ عَذَابِي هُوَ الْعَذَابُ الْأَلِيمُ</w:t>
      </w:r>
      <w:r w:rsidR="006C26C5" w:rsidRPr="006C26C5">
        <w:rPr>
          <w:rFonts w:ascii="Lotus Linotype" w:hAnsi="Lotus Linotype" w:cs="Lotus Linotype"/>
          <w:color w:val="000000" w:themeColor="text1"/>
          <w:sz w:val="30"/>
          <w:szCs w:val="30"/>
          <w:rtl/>
        </w:rPr>
        <w:t>.</w:t>
      </w:r>
      <w:r w:rsidRPr="00377CC8">
        <w:rPr>
          <w:rFonts w:ascii="Lotus Linotype" w:hAnsi="Lotus Linotype" w:cs="Lotus Linotype"/>
          <w:color w:val="C00000"/>
          <w:sz w:val="30"/>
          <w:szCs w:val="30"/>
          <w:rtl/>
        </w:rPr>
        <w:t xml:space="preserve"> وَنَبِّئْهُمْ عَنْ ضَيْفِ إِبْرَاهِيمَ</w:t>
      </w:r>
      <w:r w:rsidR="006C26C5" w:rsidRPr="006C26C5">
        <w:rPr>
          <w:rFonts w:ascii="Lotus Linotype" w:hAnsi="Lotus Linotype" w:cs="Lotus Linotype"/>
          <w:color w:val="000000" w:themeColor="text1"/>
          <w:sz w:val="30"/>
          <w:szCs w:val="30"/>
          <w:rtl/>
        </w:rPr>
        <w:t>.</w:t>
      </w:r>
      <w:r w:rsidRPr="00377CC8">
        <w:rPr>
          <w:rFonts w:ascii="Lotus Linotype" w:hAnsi="Lotus Linotype" w:cs="Lotus Linotype"/>
          <w:color w:val="C00000"/>
          <w:sz w:val="30"/>
          <w:szCs w:val="30"/>
          <w:rtl/>
        </w:rPr>
        <w:t xml:space="preserve"> إِذْ دَخَلُوا عَلَيْهِ فَقَالُوا سَلَامًا قَالَ إِنَّا مِنْكُمْ وَجِلُونَ</w:t>
      </w:r>
      <w:r w:rsidR="006C26C5" w:rsidRPr="006C26C5">
        <w:rPr>
          <w:rFonts w:ascii="Lotus Linotype" w:hAnsi="Lotus Linotype" w:cs="Lotus Linotype"/>
          <w:color w:val="000000" w:themeColor="text1"/>
          <w:sz w:val="30"/>
          <w:szCs w:val="30"/>
          <w:rtl/>
        </w:rPr>
        <w:t>.</w:t>
      </w:r>
      <w:r w:rsidRPr="00377CC8">
        <w:rPr>
          <w:rFonts w:ascii="Lotus Linotype" w:hAnsi="Lotus Linotype" w:cs="Lotus Linotype"/>
          <w:color w:val="C00000"/>
          <w:sz w:val="30"/>
          <w:szCs w:val="30"/>
          <w:rtl/>
        </w:rPr>
        <w:t xml:space="preserve"> قَالُوا لَا تَوْجَلْ إِنَّا نُبَشِّرُكَ بِغُلَامٍ عَلِيمٍ </w:t>
      </w:r>
      <w:r w:rsidR="006C26C5" w:rsidRPr="006C26C5">
        <w:rPr>
          <w:rFonts w:ascii="Lotus Linotype" w:hAnsi="Lotus Linotype" w:cs="Lotus Linotype"/>
          <w:color w:val="000000" w:themeColor="text1"/>
          <w:sz w:val="30"/>
          <w:szCs w:val="30"/>
          <w:rtl/>
        </w:rPr>
        <w:t>.</w:t>
      </w:r>
      <w:r w:rsidRPr="00377CC8">
        <w:rPr>
          <w:rFonts w:ascii="Lotus Linotype" w:hAnsi="Lotus Linotype" w:cs="Lotus Linotype"/>
          <w:color w:val="C00000"/>
          <w:sz w:val="30"/>
          <w:szCs w:val="30"/>
          <w:rtl/>
        </w:rPr>
        <w:t xml:space="preserve"> قَالَ أَبَشَّرْتُمُونِي عَلَى أَنْ مَسَّنِيَ الْكِبَرُ فَبِمَ تُبَشِّرُونَ</w:t>
      </w:r>
      <w:r w:rsidR="006C26C5" w:rsidRPr="006C26C5">
        <w:rPr>
          <w:rFonts w:ascii="Lotus Linotype" w:hAnsi="Lotus Linotype" w:cs="Lotus Linotype"/>
          <w:color w:val="000000" w:themeColor="text1"/>
          <w:sz w:val="30"/>
          <w:szCs w:val="30"/>
          <w:rtl/>
        </w:rPr>
        <w:t>.</w:t>
      </w:r>
      <w:r w:rsidRPr="00377CC8">
        <w:rPr>
          <w:rFonts w:ascii="Lotus Linotype" w:hAnsi="Lotus Linotype" w:cs="Lotus Linotype"/>
          <w:color w:val="C00000"/>
          <w:sz w:val="30"/>
          <w:szCs w:val="30"/>
          <w:rtl/>
        </w:rPr>
        <w:t xml:space="preserve"> قَالُوا بَشَّرْنَاكَ بِالْحَقِّ فَلَا تَكُنْ مِنَ الْقَانِطِينَ</w:t>
      </w:r>
      <w:r w:rsidR="006C26C5" w:rsidRPr="006C26C5">
        <w:rPr>
          <w:rFonts w:ascii="Lotus Linotype" w:hAnsi="Lotus Linotype" w:cs="Lotus Linotype"/>
          <w:color w:val="000000" w:themeColor="text1"/>
          <w:sz w:val="30"/>
          <w:szCs w:val="30"/>
          <w:rtl/>
        </w:rPr>
        <w:t>.</w:t>
      </w:r>
      <w:r w:rsidRPr="00377CC8">
        <w:rPr>
          <w:rFonts w:ascii="Lotus Linotype" w:hAnsi="Lotus Linotype" w:cs="Lotus Linotype"/>
          <w:color w:val="C00000"/>
          <w:sz w:val="30"/>
          <w:szCs w:val="30"/>
          <w:rtl/>
        </w:rPr>
        <w:t xml:space="preserve"> قَالَ وَمَنْ يَقْنَطُ مِنْ رَحْمَةِ رَبِّهِ إِلَّا الضَّالُّونَ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944A3C">
        <w:rPr>
          <w:rFonts w:ascii="Lotus Linotype" w:hAnsi="Lotus Linotype" w:cs="Lotus Linotype"/>
          <w:color w:val="C00000"/>
          <w:rtl/>
        </w:rPr>
        <w:t>الحجر:49</w:t>
      </w:r>
      <w:r w:rsidR="00BA71AC" w:rsidRPr="00BA71AC">
        <w:rPr>
          <w:rFonts w:ascii="Lotus Linotype" w:hAnsi="Lotus Linotype" w:cs="Lotus Linotype"/>
          <w:color w:val="000000" w:themeColor="text1"/>
          <w:rtl/>
        </w:rPr>
        <w:t>-</w:t>
      </w:r>
      <w:r w:rsidRPr="00944A3C">
        <w:rPr>
          <w:rFonts w:ascii="Lotus Linotype" w:hAnsi="Lotus Linotype" w:cs="Lotus Linotype"/>
          <w:color w:val="C00000"/>
          <w:rtl/>
        </w:rPr>
        <w:t>56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4443D" w:rsidRPr="00961244" w:rsidRDefault="00641A5A" w:rsidP="00443A98">
      <w:pPr>
        <w:widowControl w:val="0"/>
        <w:spacing w:after="0" w:line="540" w:lineRule="exact"/>
        <w:ind w:firstLine="397"/>
        <w:jc w:val="lowKashida"/>
        <w:rPr>
          <w:rFonts w:ascii="Lotus Linotype" w:hAnsi="Lotus Linotype" w:cs="Lotus Linotype"/>
          <w:b/>
          <w:bCs/>
          <w:sz w:val="30"/>
          <w:szCs w:val="30"/>
          <w:rtl/>
        </w:rPr>
      </w:pPr>
      <w:r w:rsidRPr="00961244">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641A5A" w:rsidRPr="005E2995" w:rsidRDefault="006E5817" w:rsidP="006D0BA7">
      <w:pPr>
        <w:widowControl w:val="0"/>
        <w:spacing w:after="0" w:line="54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961244" w:rsidRDefault="00641A5A" w:rsidP="006D0BA7">
      <w:pPr>
        <w:widowControl w:val="0"/>
        <w:spacing w:after="0" w:line="54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641A5A" w:rsidRPr="005E2995" w:rsidRDefault="0028169A" w:rsidP="006D0BA7">
      <w:pPr>
        <w:widowControl w:val="0"/>
        <w:spacing w:after="0" w:line="54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B3819">
        <w:rPr>
          <w:rFonts w:ascii="Lotus Linotype" w:hAnsi="Lotus Linotype" w:cs="Lotus Linotype" w:hint="cs"/>
          <w:sz w:val="30"/>
          <w:szCs w:val="30"/>
          <w:rtl/>
        </w:rPr>
        <w:t xml:space="preserve"> </w:t>
      </w:r>
      <w:r w:rsidR="00641A5A" w:rsidRPr="005E29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641A5A" w:rsidRPr="00377CC8">
        <w:rPr>
          <w:rFonts w:ascii="Lotus Linotype" w:hAnsi="Lotus Linotype" w:cs="Lotus Linotype"/>
          <w:color w:val="C00000"/>
          <w:sz w:val="30"/>
          <w:szCs w:val="30"/>
          <w:rtl/>
        </w:rPr>
        <w:t xml:space="preserve">يَا أَيُّهَا الَّذِينَ آَمَنُوا اتَّقُوا اللَّهَ وَآَمِنُوا بِرَسُولِهِ </w:t>
      </w:r>
      <w:r w:rsidR="00641A5A" w:rsidRPr="00377CC8">
        <w:rPr>
          <w:rFonts w:ascii="Lotus Linotype" w:hAnsi="Lotus Linotype" w:cs="Lotus Linotype"/>
          <w:color w:val="C00000"/>
          <w:sz w:val="30"/>
          <w:szCs w:val="30"/>
          <w:rtl/>
        </w:rPr>
        <w:lastRenderedPageBreak/>
        <w:t>يُؤْتِكُمْ كِفْلَيْنِ مِنْ رَحْمَتِهِ وَيَجْعَلْ لَكُمْ نُورًا تَمْشُونَ بِهِ وَيَغْفِرْ لَكُمْ وَاللَّهُ غَفُورٌ رَحِيمٌ</w:t>
      </w:r>
      <w:r w:rsidR="006E5817" w:rsidRPr="006E5817">
        <w:rPr>
          <w:rFonts w:ascii="Lotus Linotype" w:hAnsi="Lotus Linotype" w:cs="DecoType Naskh Extensions"/>
          <w:color w:val="C00000"/>
          <w:sz w:val="30"/>
          <w:szCs w:val="30"/>
          <w:rtl/>
        </w:rPr>
        <w:t>}</w:t>
      </w:r>
      <w:r w:rsidR="00641A5A" w:rsidRPr="005E29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641A5A" w:rsidRPr="00944A3C">
        <w:rPr>
          <w:rFonts w:ascii="Lotus Linotype" w:hAnsi="Lotus Linotype" w:cs="Lotus Linotype"/>
          <w:color w:val="C00000"/>
          <w:rtl/>
        </w:rPr>
        <w:t>الحديد:28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641A5A" w:rsidRPr="005E2995" w:rsidRDefault="00F63210" w:rsidP="0083434E">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641A5A" w:rsidRPr="005E2995">
        <w:rPr>
          <w:rFonts w:ascii="Lotus Linotype" w:hAnsi="Lotus Linotype" w:cs="Lotus Linotype"/>
          <w:sz w:val="30"/>
          <w:szCs w:val="30"/>
          <w:rtl/>
        </w:rPr>
        <w:t xml:space="preserve"> </w:t>
      </w:r>
      <w:r w:rsidR="00641A5A" w:rsidRPr="0041464A">
        <w:rPr>
          <w:rFonts w:ascii="Lotus Linotype" w:hAnsi="Lotus Linotype" w:cs="Lotus Linotype"/>
          <w:color w:val="0000FF"/>
          <w:sz w:val="30"/>
          <w:szCs w:val="30"/>
          <w:rtl/>
        </w:rPr>
        <w:t>يجب على المؤمن أن يجمع بين الخوف من الله تعالى</w:t>
      </w:r>
      <w:r w:rsidR="006C26C5" w:rsidRPr="0041464A">
        <w:rPr>
          <w:rFonts w:ascii="Lotus Linotype" w:hAnsi="Lotus Linotype" w:cs="Lotus Linotype"/>
          <w:color w:val="0000FF"/>
          <w:sz w:val="30"/>
          <w:szCs w:val="30"/>
          <w:rtl/>
        </w:rPr>
        <w:t>،</w:t>
      </w:r>
      <w:r w:rsidR="00641A5A" w:rsidRPr="0041464A">
        <w:rPr>
          <w:rFonts w:ascii="Lotus Linotype" w:hAnsi="Lotus Linotype" w:cs="Lotus Linotype"/>
          <w:color w:val="0000FF"/>
          <w:sz w:val="30"/>
          <w:szCs w:val="30"/>
          <w:rtl/>
        </w:rPr>
        <w:t xml:space="preserve"> ورجاء رحمته</w:t>
      </w:r>
      <w:r w:rsidR="006C26C5" w:rsidRPr="0041464A">
        <w:rPr>
          <w:rFonts w:ascii="Lotus Linotype" w:hAnsi="Lotus Linotype" w:cs="Lotus Linotype"/>
          <w:color w:val="0000FF"/>
          <w:sz w:val="30"/>
          <w:szCs w:val="30"/>
          <w:rtl/>
        </w:rPr>
        <w:t>،</w:t>
      </w:r>
      <w:r w:rsidR="00641A5A" w:rsidRPr="0041464A">
        <w:rPr>
          <w:rFonts w:ascii="Lotus Linotype" w:hAnsi="Lotus Linotype" w:cs="Lotus Linotype"/>
          <w:color w:val="0000FF"/>
          <w:sz w:val="30"/>
          <w:szCs w:val="30"/>
          <w:rtl/>
        </w:rPr>
        <w:t xml:space="preserve"> </w:t>
      </w:r>
      <w:r w:rsidR="00641A5A" w:rsidRPr="005E2995">
        <w:rPr>
          <w:rFonts w:ascii="Lotus Linotype" w:hAnsi="Lotus Linotype" w:cs="Lotus Linotype"/>
          <w:sz w:val="30"/>
          <w:szCs w:val="30"/>
          <w:rtl/>
        </w:rPr>
        <w:t>وبهذا يصل إلى درجة الاعتدال</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فلا يغلب عليه الخوف فييأس من رحمة الله</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ولا الرجاء فيأمن من مكر الله</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قال الله تعالى:</w:t>
      </w:r>
      <w:r w:rsidR="006E5817" w:rsidRPr="006E5817">
        <w:rPr>
          <w:rFonts w:ascii="Lotus Linotype" w:hAnsi="Lotus Linotype" w:cs="DecoType Naskh Extensions"/>
          <w:color w:val="C00000"/>
          <w:sz w:val="30"/>
          <w:szCs w:val="30"/>
          <w:rtl/>
        </w:rPr>
        <w:t>{</w:t>
      </w:r>
      <w:r w:rsidR="00641A5A" w:rsidRPr="00377CC8">
        <w:rPr>
          <w:rFonts w:ascii="Lotus Linotype" w:hAnsi="Lotus Linotype" w:cs="Lotus Linotype"/>
          <w:color w:val="C00000"/>
          <w:sz w:val="30"/>
          <w:szCs w:val="30"/>
          <w:rtl/>
        </w:rPr>
        <w:t>أُولَئِكَ الَّذِينَ يَدْعُونَ يَبْتَغُونَ إِلَى رَبِّهِمُ الْوَسِيلَةَ أَيُّهُمْ أَقْرَبُ وَيَرْجُونَ رَحْمَتَهُ وَيَخَافُونَ عَذَابَهُ إِنَّ عَذَابَ رَبِّكَ كَانَ مَحْذُورًا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641A5A" w:rsidRPr="00944A3C">
        <w:rPr>
          <w:rFonts w:ascii="Lotus Linotype" w:hAnsi="Lotus Linotype" w:cs="Lotus Linotype"/>
          <w:color w:val="C00000"/>
          <w:rtl/>
        </w:rPr>
        <w:t>الإسراء:57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641A5A" w:rsidRPr="00961244" w:rsidRDefault="00641A5A" w:rsidP="0083434E">
      <w:pPr>
        <w:widowControl w:val="0"/>
        <w:spacing w:after="0" w:line="520" w:lineRule="exact"/>
        <w:ind w:firstLine="397"/>
        <w:jc w:val="lowKashida"/>
        <w:rPr>
          <w:rFonts w:ascii="Lotus Linotype" w:hAnsi="Lotus Linotype" w:cs="Lotus Linotype"/>
          <w:color w:val="000000" w:themeColor="text1"/>
          <w:sz w:val="30"/>
          <w:szCs w:val="30"/>
          <w:rtl/>
        </w:rPr>
      </w:pPr>
      <w:r w:rsidRPr="00961244">
        <w:rPr>
          <w:rFonts w:ascii="Lotus Linotype" w:hAnsi="Lotus Linotype" w:cs="Lotus Linotype"/>
          <w:color w:val="000000" w:themeColor="text1"/>
          <w:sz w:val="30"/>
          <w:szCs w:val="30"/>
          <w:rtl/>
        </w:rPr>
        <w:t>وقد قرر السلف هذا المنهج</w:t>
      </w:r>
      <w:r w:rsidR="006C26C5" w:rsidRPr="006C26C5">
        <w:rPr>
          <w:rFonts w:ascii="Lotus Linotype" w:hAnsi="Lotus Linotype" w:cs="Lotus Linotype"/>
          <w:color w:val="000000" w:themeColor="text1"/>
          <w:sz w:val="30"/>
          <w:szCs w:val="30"/>
          <w:rtl/>
        </w:rPr>
        <w:t>،</w:t>
      </w:r>
      <w:r w:rsidRPr="00961244">
        <w:rPr>
          <w:rFonts w:ascii="Lotus Linotype" w:hAnsi="Lotus Linotype" w:cs="Lotus Linotype"/>
          <w:color w:val="000000" w:themeColor="text1"/>
          <w:sz w:val="30"/>
          <w:szCs w:val="30"/>
          <w:rtl/>
        </w:rPr>
        <w:t xml:space="preserve"> فمن ذلك:</w:t>
      </w:r>
    </w:p>
    <w:p w:rsidR="00641A5A" w:rsidRPr="005E2995" w:rsidRDefault="00641A5A" w:rsidP="000B3819">
      <w:pPr>
        <w:widowControl w:val="0"/>
        <w:spacing w:after="0" w:line="520" w:lineRule="exact"/>
        <w:ind w:firstLine="397"/>
        <w:jc w:val="lowKashida"/>
        <w:rPr>
          <w:rFonts w:ascii="Lotus Linotype" w:hAnsi="Lotus Linotype" w:cs="Lotus Linotype"/>
          <w:color w:val="FF0000"/>
          <w:sz w:val="30"/>
          <w:szCs w:val="30"/>
        </w:rPr>
      </w:pPr>
      <w:r w:rsidRPr="005E2995">
        <w:rPr>
          <w:rFonts w:ascii="Lotus Linotype" w:hAnsi="Lotus Linotype" w:cs="Lotus Linotype"/>
          <w:sz w:val="30"/>
          <w:szCs w:val="30"/>
          <w:rtl/>
        </w:rPr>
        <w:t>قال أَبو عَل</w:t>
      </w:r>
      <w:r w:rsidR="005467AB">
        <w:rPr>
          <w:rFonts w:ascii="Lotus Linotype" w:hAnsi="Lotus Linotype" w:cs="Lotus Linotype"/>
          <w:sz w:val="30"/>
          <w:szCs w:val="30"/>
          <w:rtl/>
        </w:rPr>
        <w:t xml:space="preserve">ِيٍّ الرُّوذَبَارِيُّ </w:t>
      </w:r>
      <w:r w:rsidR="000B3819" w:rsidRPr="00505A39">
        <w:rPr>
          <w:rFonts w:ascii="Traditional Arabic" w:hAnsi="Traditional Arabic"/>
          <w:color w:val="C00000"/>
          <w:sz w:val="36"/>
          <w:szCs w:val="36"/>
          <w:lang w:bidi="ar-EG"/>
        </w:rPr>
        <w:sym w:font="KFGQPC Arabic Symbols 01" w:char="F072"/>
      </w:r>
      <w:r w:rsidRPr="005E2995">
        <w:rPr>
          <w:rFonts w:ascii="Lotus Linotype" w:hAnsi="Lotus Linotype" w:cs="Lotus Linotype"/>
          <w:sz w:val="30"/>
          <w:szCs w:val="30"/>
          <w:rtl/>
        </w:rPr>
        <w:t>:</w:t>
      </w:r>
      <w:r w:rsidR="000B3819">
        <w:rPr>
          <w:rFonts w:ascii="Lotus Linotype" w:hAnsi="Lotus Linotype" w:cs="Lotus Linotype" w:hint="cs"/>
          <w:sz w:val="30"/>
          <w:szCs w:val="30"/>
          <w:rtl/>
        </w:rPr>
        <w:t xml:space="preserve"> </w:t>
      </w:r>
      <w:r w:rsidRPr="005E2995">
        <w:rPr>
          <w:rFonts w:ascii="Lotus Linotype" w:hAnsi="Lotus Linotype" w:cs="Lotus Linotype"/>
          <w:sz w:val="30"/>
          <w:szCs w:val="30"/>
          <w:rtl/>
        </w:rPr>
        <w:t>"الْخَوْفُ وَالرَّجَاءُ هُمَا كَجَنَاحَيِ الطَّيِرِ إِذَا اسْتَوَيَا اسْتَوَى الطَّيْرُ وَتَمَّ طَيَرَانُهُ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وَإِذَا نَقَصَ وَاحِدٌ مِنْهُمَا وَقَعَ منه النَّقْصُ</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وَإِذَا ذَهَبَا جَمِيعًا صَارَ</w:t>
      </w:r>
      <w:r w:rsidR="00961244">
        <w:rPr>
          <w:rFonts w:ascii="Lotus Linotype" w:hAnsi="Lotus Linotype" w:cs="Lotus Linotype"/>
          <w:sz w:val="30"/>
          <w:szCs w:val="30"/>
          <w:rtl/>
        </w:rPr>
        <w:t xml:space="preserve"> الطَّائِرُ فِي حَدِّ الْمَوْتِ"</w:t>
      </w:r>
      <w:r w:rsidR="006C26C5" w:rsidRPr="006C26C5">
        <w:rPr>
          <w:rFonts w:ascii="Lotus Linotype" w:hAnsi="Lotus Linotype" w:cs="Lotus Linotype"/>
          <w:color w:val="000000" w:themeColor="text1"/>
          <w:sz w:val="30"/>
          <w:szCs w:val="30"/>
          <w:rtl/>
        </w:rPr>
        <w:t>،</w:t>
      </w:r>
      <w:r w:rsidR="00961244">
        <w:rPr>
          <w:rFonts w:ascii="Lotus Linotype" w:hAnsi="Lotus Linotype" w:cs="Lotus Linotype"/>
          <w:sz w:val="30"/>
          <w:szCs w:val="30"/>
          <w:rtl/>
        </w:rPr>
        <w:t xml:space="preserve"> لِذَلِكَ قِيلَ: "</w:t>
      </w:r>
      <w:r w:rsidRPr="005E2995">
        <w:rPr>
          <w:rFonts w:ascii="Lotus Linotype" w:hAnsi="Lotus Linotype" w:cs="Lotus Linotype"/>
          <w:sz w:val="30"/>
          <w:szCs w:val="30"/>
          <w:rtl/>
        </w:rPr>
        <w:t>لَوْ وُزِنَ خَوْفُ الْمُ</w:t>
      </w:r>
      <w:r w:rsidR="00961244">
        <w:rPr>
          <w:rFonts w:ascii="Lotus Linotype" w:hAnsi="Lotus Linotype" w:cs="Lotus Linotype"/>
          <w:sz w:val="30"/>
          <w:szCs w:val="30"/>
          <w:rtl/>
        </w:rPr>
        <w:t>ؤْمِنِ وَرَجَاؤُهُ لَاعْتَدَلَا</w:t>
      </w:r>
      <w:r w:rsidRPr="005E2995">
        <w:rPr>
          <w:rFonts w:ascii="Lotus Linotype" w:hAnsi="Lotus Linotype" w:cs="Lotus Linotype"/>
          <w:sz w:val="30"/>
          <w:szCs w:val="30"/>
          <w:rtl/>
        </w:rPr>
        <w:t>"</w:t>
      </w:r>
      <w:r w:rsidR="00961244" w:rsidRPr="00AF5A86">
        <w:rPr>
          <w:rStyle w:val="a8"/>
          <w:rFonts w:ascii="Simplified Arabic" w:hAnsi="Simplified Arabic" w:cs="AL-Hotham"/>
          <w:color w:val="C00000"/>
          <w:sz w:val="32"/>
          <w:szCs w:val="32"/>
          <w:rtl/>
          <w:lang w:bidi="ar-DZ"/>
        </w:rPr>
        <w:t>(</w:t>
      </w:r>
      <w:r w:rsidR="00961244" w:rsidRPr="00AF5A86">
        <w:rPr>
          <w:rStyle w:val="a8"/>
          <w:rFonts w:ascii="Simplified Arabic" w:hAnsi="Simplified Arabic" w:cs="AL-Hotham"/>
          <w:color w:val="C00000"/>
          <w:sz w:val="32"/>
          <w:szCs w:val="32"/>
          <w:rtl/>
          <w:lang w:bidi="ar-DZ"/>
        </w:rPr>
        <w:footnoteReference w:id="348"/>
      </w:r>
      <w:r w:rsidR="0096124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p>
    <w:p w:rsidR="00961244" w:rsidRDefault="00333306" w:rsidP="000B3819">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sz w:val="30"/>
          <w:szCs w:val="30"/>
          <w:rtl/>
        </w:rPr>
        <w:t>وقال شُعْبَة بن الحجاج</w:t>
      </w:r>
      <w:r w:rsidR="00641A5A" w:rsidRPr="005E2995">
        <w:rPr>
          <w:rFonts w:ascii="Lotus Linotype" w:hAnsi="Lotus Linotype" w:cs="Lotus Linotype"/>
          <w:sz w:val="30"/>
          <w:szCs w:val="30"/>
          <w:rtl/>
        </w:rPr>
        <w:t>:</w:t>
      </w:r>
      <w:r w:rsidR="000B3819">
        <w:rPr>
          <w:rFonts w:ascii="Lotus Linotype" w:hAnsi="Lotus Linotype" w:cs="Lotus Linotype" w:hint="cs"/>
          <w:sz w:val="30"/>
          <w:szCs w:val="30"/>
          <w:rtl/>
        </w:rPr>
        <w:t xml:space="preserve"> </w:t>
      </w:r>
      <w:r w:rsidR="00641A5A" w:rsidRPr="005E2995">
        <w:rPr>
          <w:rFonts w:ascii="Lotus Linotype" w:hAnsi="Lotus Linotype" w:cs="Lotus Linotype"/>
          <w:sz w:val="30"/>
          <w:szCs w:val="30"/>
          <w:rtl/>
        </w:rPr>
        <w:t>"لَوْ وُزِنَ خَوْفُ الْمُؤْمِنِ وَرَجَاؤُهُ</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مَا زَادَ خَوْفُهُ عَلَى رَجَائِهِ</w:t>
      </w:r>
      <w:r w:rsidR="00961244">
        <w:rPr>
          <w:rFonts w:ascii="Lotus Linotype" w:hAnsi="Lotus Linotype" w:cs="Lotus Linotype"/>
          <w:sz w:val="30"/>
          <w:szCs w:val="30"/>
          <w:rtl/>
        </w:rPr>
        <w:t xml:space="preserve"> وَلَا رَجَاؤُهُ عَلَى خَوْفِهِ</w:t>
      </w:r>
      <w:r w:rsidR="00641A5A" w:rsidRPr="005E2995">
        <w:rPr>
          <w:rFonts w:ascii="Lotus Linotype" w:hAnsi="Lotus Linotype" w:cs="Lotus Linotype"/>
          <w:sz w:val="30"/>
          <w:szCs w:val="30"/>
          <w:rtl/>
        </w:rPr>
        <w:t>"</w:t>
      </w:r>
      <w:r w:rsidR="00961244" w:rsidRPr="00AF5A86">
        <w:rPr>
          <w:rStyle w:val="a8"/>
          <w:rFonts w:ascii="Simplified Arabic" w:hAnsi="Simplified Arabic" w:cs="AL-Hotham"/>
          <w:color w:val="C00000"/>
          <w:sz w:val="32"/>
          <w:szCs w:val="32"/>
          <w:rtl/>
          <w:lang w:bidi="ar-DZ"/>
        </w:rPr>
        <w:t>(</w:t>
      </w:r>
      <w:r w:rsidR="00961244" w:rsidRPr="00AF5A86">
        <w:rPr>
          <w:rStyle w:val="a8"/>
          <w:rFonts w:ascii="Simplified Arabic" w:hAnsi="Simplified Arabic" w:cs="AL-Hotham"/>
          <w:color w:val="C00000"/>
          <w:sz w:val="32"/>
          <w:szCs w:val="32"/>
          <w:rtl/>
          <w:lang w:bidi="ar-DZ"/>
        </w:rPr>
        <w:footnoteReference w:id="349"/>
      </w:r>
      <w:r w:rsidR="0096124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506024" w:rsidRDefault="00641A5A" w:rsidP="0083434E">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فلنتق الله تعالى</w:t>
      </w:r>
      <w:r w:rsidR="00333306">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b/>
          <w:bCs/>
          <w:color w:val="FF0000"/>
          <w:sz w:val="30"/>
          <w:szCs w:val="30"/>
          <w:rtl/>
        </w:rPr>
        <w:t xml:space="preserve"> </w:t>
      </w:r>
      <w:r w:rsidRPr="005E2995">
        <w:rPr>
          <w:rFonts w:ascii="Lotus Linotype" w:hAnsi="Lotus Linotype" w:cs="Lotus Linotype"/>
          <w:sz w:val="30"/>
          <w:szCs w:val="30"/>
          <w:rtl/>
        </w:rPr>
        <w:t>ولنعلم أنه لا ينبغي للمطيع أن يكون آمناً على ما معه من الإيمان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ولا ينبغي للعاصي أن يقنط من رحمة الله ولو كثرت ذنوبه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قُلْ يَاعِبَادِيَ الَّذِينَ أَسْرَفُوا عَلَى أَنْفُسِهِمْ لَا تَقْنَطُوا مِنْ رَحْمَةِ اللَّهِ إِنَّ اللَّهَ يَغْفِرُ الذُّنُوبَ جَمِيعًا إِنَّهُ هُوَ الْغَفُورُ الرَّحِيمُ</w:t>
      </w:r>
      <w:r w:rsidR="006C26C5" w:rsidRPr="006C26C5">
        <w:rPr>
          <w:rFonts w:ascii="Lotus Linotype" w:hAnsi="Lotus Linotype" w:cs="Lotus Linotype"/>
          <w:color w:val="000000" w:themeColor="text1"/>
          <w:sz w:val="30"/>
          <w:szCs w:val="30"/>
          <w:rtl/>
        </w:rPr>
        <w:t>.</w:t>
      </w:r>
      <w:r w:rsidRPr="00377CC8">
        <w:rPr>
          <w:rFonts w:ascii="Lotus Linotype" w:hAnsi="Lotus Linotype" w:cs="Lotus Linotype"/>
          <w:color w:val="C00000"/>
          <w:sz w:val="30"/>
          <w:szCs w:val="30"/>
          <w:rtl/>
        </w:rPr>
        <w:t xml:space="preserve"> وَأَنِيبُوا إِلَى رَبِّكُمْ وَأَسْلِمُوا لَهُ مِنْ قَبْلِ أَنْ يَأْتِيَكُمُ الْعَذَابُ ثُمَّ لَا تُنْصَ</w:t>
      </w:r>
      <w:r w:rsidR="001C2188">
        <w:rPr>
          <w:rFonts w:ascii="Lotus Linotype" w:hAnsi="Lotus Linotype" w:cs="Lotus Linotype" w:hint="cs"/>
          <w:color w:val="C00000"/>
          <w:sz w:val="30"/>
          <w:szCs w:val="30"/>
          <w:rtl/>
        </w:rPr>
        <w:t>ـ</w:t>
      </w:r>
      <w:r w:rsidRPr="00377CC8">
        <w:rPr>
          <w:rFonts w:ascii="Lotus Linotype" w:hAnsi="Lotus Linotype" w:cs="Lotus Linotype"/>
          <w:color w:val="C00000"/>
          <w:sz w:val="30"/>
          <w:szCs w:val="30"/>
          <w:rtl/>
        </w:rPr>
        <w:t>رُونَ</w:t>
      </w:r>
      <w:r w:rsidR="006E5817" w:rsidRPr="006E5817">
        <w:rPr>
          <w:rFonts w:ascii="Lotus Linotype" w:hAnsi="Lotus Linotype" w:cs="DecoType Naskh Extensions"/>
          <w:color w:val="C00000"/>
          <w:sz w:val="30"/>
          <w:szCs w:val="30"/>
          <w:rtl/>
        </w:rPr>
        <w:t>}</w:t>
      </w:r>
      <w:r w:rsidR="00506024">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944A3C">
        <w:rPr>
          <w:rFonts w:ascii="Lotus Linotype" w:hAnsi="Lotus Linotype" w:cs="Lotus Linotype"/>
          <w:color w:val="C00000"/>
          <w:rtl/>
        </w:rPr>
        <w:t>الزمر:53</w:t>
      </w:r>
      <w:r w:rsidR="00BA71AC" w:rsidRPr="00BA71AC">
        <w:rPr>
          <w:rFonts w:ascii="Lotus Linotype" w:hAnsi="Lotus Linotype" w:cs="Lotus Linotype"/>
          <w:color w:val="000000" w:themeColor="text1"/>
          <w:rtl/>
        </w:rPr>
        <w:t>-</w:t>
      </w:r>
      <w:r w:rsidRPr="00944A3C">
        <w:rPr>
          <w:rFonts w:ascii="Lotus Linotype" w:hAnsi="Lotus Linotype" w:cs="Lotus Linotype"/>
          <w:color w:val="C00000"/>
          <w:rtl/>
        </w:rPr>
        <w:t>54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506024" w:rsidRDefault="00641A5A" w:rsidP="0083434E">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اللهم يا مقلب القلوب ثبت قلوبنا على دينك</w:t>
      </w:r>
      <w:r w:rsidR="006C26C5" w:rsidRPr="006C26C5">
        <w:rPr>
          <w:rFonts w:ascii="Lotus Linotype" w:hAnsi="Lotus Linotype" w:cs="Lotus Linotype"/>
          <w:color w:val="000000" w:themeColor="text1"/>
          <w:sz w:val="30"/>
          <w:szCs w:val="30"/>
          <w:rtl/>
        </w:rPr>
        <w:t>.</w:t>
      </w:r>
    </w:p>
    <w:p w:rsidR="00506024" w:rsidRDefault="00641A5A" w:rsidP="0083434E">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اللهم يا مصرف القلوب صرف قلوبنا على طاعتك</w:t>
      </w:r>
      <w:r w:rsidR="006C26C5" w:rsidRPr="006C26C5">
        <w:rPr>
          <w:rFonts w:ascii="Lotus Linotype" w:hAnsi="Lotus Linotype" w:cs="Lotus Linotype" w:hint="cs"/>
          <w:color w:val="000000" w:themeColor="text1"/>
          <w:sz w:val="30"/>
          <w:szCs w:val="30"/>
          <w:rtl/>
        </w:rPr>
        <w:t>.</w:t>
      </w:r>
    </w:p>
    <w:p w:rsidR="00641A5A" w:rsidRDefault="00641A5A" w:rsidP="0083434E">
      <w:pPr>
        <w:widowControl w:val="0"/>
        <w:spacing w:after="0" w:line="520" w:lineRule="exact"/>
        <w:ind w:firstLine="397"/>
        <w:jc w:val="lowKashida"/>
        <w:rPr>
          <w:rFonts w:ascii="Lotus Linotype" w:hAnsi="Lotus Linotype" w:cs="Lotus Linotype"/>
          <w:b/>
          <w:bCs/>
          <w:sz w:val="30"/>
          <w:szCs w:val="30"/>
          <w:rtl/>
        </w:rPr>
      </w:pPr>
      <w:r w:rsidRPr="00506024">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83434E" w:rsidRPr="00506024" w:rsidRDefault="0083434E" w:rsidP="0083434E">
      <w:pPr>
        <w:widowControl w:val="0"/>
        <w:spacing w:after="0" w:line="520" w:lineRule="exact"/>
        <w:ind w:firstLine="397"/>
        <w:jc w:val="lowKashida"/>
        <w:rPr>
          <w:rFonts w:ascii="Lotus Linotype" w:hAnsi="Lotus Linotype" w:cs="Lotus Linotype"/>
          <w:b/>
          <w:bCs/>
          <w:sz w:val="30"/>
          <w:szCs w:val="30"/>
          <w:rtl/>
        </w:rPr>
      </w:pPr>
      <w:r>
        <w:rPr>
          <w:rFonts w:ascii="Lotus Linotype" w:hAnsi="Lotus Linotype" w:cs="Lotus Linotype"/>
          <w:b/>
          <w:bCs/>
          <w:noProof/>
          <w:sz w:val="30"/>
          <w:szCs w:val="30"/>
          <w:rtl/>
        </w:rPr>
        <w:drawing>
          <wp:anchor distT="0" distB="0" distL="114300" distR="114300" simplePos="0" relativeHeight="251732992" behindDoc="0" locked="0" layoutInCell="1" allowOverlap="1" wp14:anchorId="7547F030" wp14:editId="63D66097">
            <wp:simplePos x="0" y="0"/>
            <wp:positionH relativeFrom="column">
              <wp:posOffset>1185545</wp:posOffset>
            </wp:positionH>
            <wp:positionV relativeFrom="paragraph">
              <wp:posOffset>250190</wp:posOffset>
            </wp:positionV>
            <wp:extent cx="719455" cy="719455"/>
            <wp:effectExtent l="0" t="0" r="4445" b="4445"/>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34.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31968" behindDoc="0" locked="0" layoutInCell="1" allowOverlap="1" wp14:anchorId="32446423" wp14:editId="04C2600B">
            <wp:simplePos x="0" y="0"/>
            <wp:positionH relativeFrom="column">
              <wp:posOffset>469900</wp:posOffset>
            </wp:positionH>
            <wp:positionV relativeFrom="paragraph">
              <wp:posOffset>250190</wp:posOffset>
            </wp:positionV>
            <wp:extent cx="719455" cy="719455"/>
            <wp:effectExtent l="0" t="0" r="4445" b="4445"/>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34.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641A5A" w:rsidRPr="005E2995" w:rsidRDefault="00641A5A" w:rsidP="005E2995">
      <w:pPr>
        <w:bidi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br w:type="page"/>
      </w:r>
    </w:p>
    <w:p w:rsidR="000E5117" w:rsidRDefault="00641A5A" w:rsidP="00E252BD">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lastRenderedPageBreak/>
        <w:t>كتاب التوحيد</w:t>
      </w:r>
      <w:r w:rsidR="003A1D6A">
        <w:rPr>
          <w:rFonts w:cs="Khalid Art bold" w:hint="cs"/>
          <w:color w:val="C00000"/>
          <w:sz w:val="32"/>
          <w:szCs w:val="32"/>
          <w:rtl/>
        </w:rPr>
        <w:t xml:space="preserve"> </w:t>
      </w:r>
      <w:r w:rsidRPr="000E5117">
        <w:rPr>
          <w:rFonts w:cs="Khalid Art bold"/>
          <w:color w:val="C00000"/>
          <w:sz w:val="32"/>
          <w:szCs w:val="32"/>
          <w:rtl/>
        </w:rPr>
        <w:t>(35)</w:t>
      </w:r>
    </w:p>
    <w:p w:rsidR="00641A5A" w:rsidRDefault="00641A5A" w:rsidP="00E252BD">
      <w:pPr>
        <w:widowControl w:val="0"/>
        <w:spacing w:after="0" w:line="520" w:lineRule="exact"/>
        <w:jc w:val="center"/>
        <w:outlineLvl w:val="0"/>
        <w:rPr>
          <w:rFonts w:cs="Khalid Art bold"/>
          <w:color w:val="C00000"/>
          <w:sz w:val="32"/>
          <w:szCs w:val="32"/>
          <w:rtl/>
        </w:rPr>
      </w:pPr>
      <w:r w:rsidRPr="000E5117">
        <w:rPr>
          <w:rFonts w:cs="Khalid Art bold"/>
          <w:color w:val="C00000"/>
          <w:sz w:val="32"/>
          <w:szCs w:val="32"/>
          <w:rtl/>
        </w:rPr>
        <w:t>باب من الإيمان بالله: الصبر على أقدار الله</w:t>
      </w:r>
    </w:p>
    <w:p w:rsidR="00E252BD" w:rsidRPr="000E5117" w:rsidRDefault="00E252BD" w:rsidP="00E252BD">
      <w:pPr>
        <w:widowControl w:val="0"/>
        <w:spacing w:after="0" w:line="520" w:lineRule="exact"/>
        <w:jc w:val="center"/>
        <w:outlineLvl w:val="0"/>
        <w:rPr>
          <w:rFonts w:cs="Khalid Art bold"/>
          <w:color w:val="C00000"/>
          <w:sz w:val="32"/>
          <w:szCs w:val="32"/>
          <w:rtl/>
        </w:rPr>
      </w:pPr>
    </w:p>
    <w:p w:rsidR="00641A5A" w:rsidRPr="005E2995" w:rsidRDefault="006E5817" w:rsidP="00E252BD">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641A5A" w:rsidRPr="005E2995" w:rsidRDefault="00641A5A" w:rsidP="00E252BD">
      <w:pPr>
        <w:widowControl w:val="0"/>
        <w:spacing w:after="0" w:line="540" w:lineRule="exact"/>
        <w:ind w:firstLine="397"/>
        <w:jc w:val="lowKashida"/>
        <w:rPr>
          <w:rFonts w:ascii="Lotus Linotype" w:hAnsi="Lotus Linotype" w:cs="Lotus Linotype"/>
          <w:color w:val="0000FF"/>
          <w:sz w:val="30"/>
          <w:szCs w:val="30"/>
          <w:rtl/>
        </w:rPr>
      </w:pPr>
      <w:r w:rsidRPr="005E2995">
        <w:rPr>
          <w:rFonts w:ascii="Lotus Linotype" w:hAnsi="Lotus Linotype" w:cs="Lotus Linotype"/>
          <w:sz w:val="30"/>
          <w:szCs w:val="30"/>
          <w:rtl/>
        </w:rPr>
        <w:t>الحمدلله العظيم في قدره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العزيز في قهره</w:t>
      </w:r>
      <w:r w:rsidR="006C26C5" w:rsidRPr="006C26C5">
        <w:rPr>
          <w:rFonts w:ascii="Lotus Linotype" w:hAnsi="Lotus Linotype" w:cs="Lotus Linotype"/>
          <w:color w:val="000000" w:themeColor="text1"/>
          <w:sz w:val="30"/>
          <w:szCs w:val="30"/>
          <w:rtl/>
        </w:rPr>
        <w:t>،</w:t>
      </w:r>
      <w:r w:rsidR="00716E9C">
        <w:rPr>
          <w:rFonts w:ascii="Lotus Linotype" w:hAnsi="Lotus Linotype" w:cs="Lotus Linotype" w:hint="cs"/>
          <w:sz w:val="30"/>
          <w:szCs w:val="30"/>
          <w:rtl/>
        </w:rPr>
        <w:t xml:space="preserve"> </w:t>
      </w:r>
      <w:r w:rsidR="000B3819">
        <w:rPr>
          <w:rFonts w:ascii="Lotus Linotype" w:hAnsi="Lotus Linotype" w:cs="Lotus Linotype"/>
          <w:sz w:val="30"/>
          <w:szCs w:val="30"/>
          <w:rtl/>
        </w:rPr>
        <w:t>العالم بحال العبد في سره وجهره</w:t>
      </w:r>
      <w:r w:rsidR="006C26C5" w:rsidRPr="006C26C5">
        <w:rPr>
          <w:rFonts w:ascii="Lotus Linotype" w:hAnsi="Lotus Linotype" w:cs="Lotus Linotype"/>
          <w:color w:val="000000" w:themeColor="text1"/>
          <w:sz w:val="30"/>
          <w:szCs w:val="30"/>
          <w:rtl/>
        </w:rPr>
        <w:t>،</w:t>
      </w:r>
      <w:r w:rsidR="000B3819">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وَمِنْ آيَاتِهِ أَنْ تَقُومَ السَّمَاءُ وَالْأَرْضُ بِأَمْرِهِ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944A3C">
        <w:rPr>
          <w:rFonts w:ascii="Lotus Linotype" w:hAnsi="Lotus Linotype" w:cs="Lotus Linotype"/>
          <w:color w:val="C00000"/>
          <w:rtl/>
        </w:rPr>
        <w:t>الروم:25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أحمده على القضاء حلوه ومره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 إقامة لذكره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إمام الصابرين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وقدوة الناس أجمعين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وعلى آله وأصحابه والتابعين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73703D" w:rsidRDefault="0028169A" w:rsidP="00E252BD">
      <w:pPr>
        <w:widowControl w:val="0"/>
        <w:spacing w:after="0" w:line="54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73703D">
        <w:rPr>
          <w:rFonts w:ascii="Lotus Linotype" w:hAnsi="Lotus Linotype" w:cs="Lotus Linotype" w:hint="cs"/>
          <w:sz w:val="30"/>
          <w:szCs w:val="30"/>
          <w:rtl/>
        </w:rPr>
        <w:t xml:space="preserve"> </w:t>
      </w:r>
      <w:r w:rsidR="00641A5A" w:rsidRPr="005E29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944A3C">
        <w:rPr>
          <w:rFonts w:ascii="Lotus Linotype" w:hAnsi="Lotus Linotype" w:cs="Lotus Linotype" w:hint="cs"/>
          <w:sz w:val="30"/>
          <w:szCs w:val="30"/>
          <w:rtl/>
        </w:rPr>
        <w:t xml:space="preserve"> </w:t>
      </w:r>
      <w:r w:rsidR="00641A5A" w:rsidRPr="005E2995">
        <w:rPr>
          <w:rFonts w:ascii="Lotus Linotype" w:hAnsi="Lotus Linotype" w:cs="Lotus Linotype"/>
          <w:sz w:val="30"/>
          <w:szCs w:val="30"/>
          <w:rtl/>
        </w:rPr>
        <w:t>وعظموا شريعته</w:t>
      </w:r>
      <w:r w:rsidR="006C26C5" w:rsidRPr="006C26C5">
        <w:rPr>
          <w:rFonts w:ascii="Lotus Linotype" w:hAnsi="Lotus Linotype" w:cs="Lotus Linotype"/>
          <w:color w:val="000000" w:themeColor="text1"/>
          <w:sz w:val="30"/>
          <w:szCs w:val="30"/>
          <w:rtl/>
        </w:rPr>
        <w:t>،</w:t>
      </w:r>
      <w:r w:rsidR="00944A3C">
        <w:rPr>
          <w:rFonts w:ascii="Lotus Linotype" w:hAnsi="Lotus Linotype" w:cs="Lotus Linotype" w:hint="cs"/>
          <w:sz w:val="30"/>
          <w:szCs w:val="30"/>
          <w:rtl/>
        </w:rPr>
        <w:t xml:space="preserve"> </w:t>
      </w:r>
      <w:r w:rsidR="00641A5A" w:rsidRPr="005E2995">
        <w:rPr>
          <w:rFonts w:ascii="Lotus Linotype" w:hAnsi="Lotus Linotype" w:cs="Lotus Linotype"/>
          <w:sz w:val="30"/>
          <w:szCs w:val="30"/>
          <w:rtl/>
        </w:rPr>
        <w:t>وتمسكوا بأحكامه</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641A5A" w:rsidRPr="00377CC8">
        <w:rPr>
          <w:rFonts w:ascii="Lotus Linotype" w:hAnsi="Lotus Linotype" w:cs="Lotus Linotype"/>
          <w:color w:val="C00000"/>
          <w:sz w:val="30"/>
          <w:szCs w:val="30"/>
          <w:rtl/>
        </w:rPr>
        <w:t>يَاأَيُّهَا الَّذِينَ آمَنُوا اسْتَعِينُوا بِالصَّبْرِ وَالصَّلَاةِ إِنَّ اللَّهَ مَعَ الصَّابِرِينَ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641A5A" w:rsidRPr="00944A3C">
        <w:rPr>
          <w:rFonts w:ascii="Lotus Linotype" w:hAnsi="Lotus Linotype" w:cs="Lotus Linotype"/>
          <w:color w:val="C00000"/>
          <w:rtl/>
        </w:rPr>
        <w:t>البقرة:153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641A5A" w:rsidRPr="005E2995" w:rsidRDefault="00F63210" w:rsidP="00E252BD">
      <w:pPr>
        <w:widowControl w:val="0"/>
        <w:spacing w:after="0" w:line="54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shd w:val="clear" w:color="auto" w:fill="FFFFFF"/>
          <w:rtl/>
        </w:rPr>
        <w:t>عباد الله:</w:t>
      </w:r>
      <w:r w:rsidR="00641A5A" w:rsidRPr="005E2995">
        <w:rPr>
          <w:rFonts w:ascii="Lotus Linotype" w:hAnsi="Lotus Linotype" w:cs="Lotus Linotype"/>
          <w:sz w:val="30"/>
          <w:szCs w:val="30"/>
          <w:shd w:val="clear" w:color="auto" w:fill="FFFFFF"/>
          <w:rtl/>
        </w:rPr>
        <w:t xml:space="preserve"> إن قيام الإنسان بالطاعات واجتنابه المنهيات يحتاج إلى صبر ومجاهدة نفس</w:t>
      </w:r>
      <w:r w:rsidR="006C26C5" w:rsidRPr="006C26C5">
        <w:rPr>
          <w:rFonts w:ascii="Lotus Linotype" w:hAnsi="Lotus Linotype" w:cs="Lotus Linotype"/>
          <w:color w:val="000000" w:themeColor="text1"/>
          <w:sz w:val="30"/>
          <w:szCs w:val="30"/>
          <w:shd w:val="clear" w:color="auto" w:fill="FFFFFF"/>
          <w:rtl/>
        </w:rPr>
        <w:t>،</w:t>
      </w:r>
      <w:r w:rsidR="00641A5A" w:rsidRPr="005E2995">
        <w:rPr>
          <w:rFonts w:ascii="Lotus Linotype" w:hAnsi="Lotus Linotype" w:cs="Lotus Linotype"/>
          <w:sz w:val="30"/>
          <w:szCs w:val="30"/>
          <w:shd w:val="clear" w:color="auto" w:fill="FFFFFF"/>
          <w:rtl/>
        </w:rPr>
        <w:t xml:space="preserve"> كما أن تحمل الإنسان ما ينزل به من مصائب ونوائب يحتاج إلى صبر</w:t>
      </w:r>
      <w:r w:rsidR="0073703D" w:rsidRPr="00AF5A86">
        <w:rPr>
          <w:rStyle w:val="a8"/>
          <w:rFonts w:ascii="Simplified Arabic" w:hAnsi="Simplified Arabic" w:cs="AL-Hotham"/>
          <w:color w:val="C00000"/>
          <w:sz w:val="32"/>
          <w:szCs w:val="32"/>
          <w:rtl/>
          <w:lang w:bidi="ar-DZ"/>
        </w:rPr>
        <w:t>(</w:t>
      </w:r>
      <w:r w:rsidR="0073703D" w:rsidRPr="00AF5A86">
        <w:rPr>
          <w:rStyle w:val="a8"/>
          <w:rFonts w:ascii="Simplified Arabic" w:hAnsi="Simplified Arabic" w:cs="AL-Hotham"/>
          <w:color w:val="C00000"/>
          <w:sz w:val="32"/>
          <w:szCs w:val="32"/>
          <w:rtl/>
          <w:lang w:bidi="ar-DZ"/>
        </w:rPr>
        <w:footnoteReference w:id="350"/>
      </w:r>
      <w:r w:rsidR="0073703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0073703D">
        <w:rPr>
          <w:rFonts w:ascii="Lotus Linotype" w:hAnsi="Lotus Linotype" w:cs="Lotus Linotype" w:hint="cs"/>
          <w:sz w:val="30"/>
          <w:szCs w:val="30"/>
          <w:shd w:val="clear" w:color="auto" w:fill="FFFFFF"/>
          <w:rtl/>
        </w:rPr>
        <w:t xml:space="preserve"> </w:t>
      </w:r>
    </w:p>
    <w:p w:rsidR="00641A5A" w:rsidRPr="005E2995" w:rsidRDefault="00641A5A" w:rsidP="00E252BD">
      <w:pPr>
        <w:widowControl w:val="0"/>
        <w:spacing w:after="0" w:line="540" w:lineRule="exact"/>
        <w:ind w:firstLine="397"/>
        <w:jc w:val="lowKashida"/>
        <w:rPr>
          <w:rFonts w:ascii="Lotus Linotype" w:hAnsi="Lotus Linotype" w:cs="Lotus Linotype"/>
          <w:sz w:val="30"/>
          <w:szCs w:val="30"/>
        </w:rPr>
      </w:pPr>
      <w:r w:rsidRPr="00333306">
        <w:rPr>
          <w:rFonts w:ascii="Lotus Linotype" w:hAnsi="Lotus Linotype" w:cs="Lotus Linotype"/>
          <w:color w:val="0000FF"/>
          <w:sz w:val="30"/>
          <w:szCs w:val="30"/>
          <w:rtl/>
        </w:rPr>
        <w:t xml:space="preserve">والمراد بالصبر على أقدار الله: </w:t>
      </w:r>
      <w:r w:rsidRPr="005467AB">
        <w:rPr>
          <w:rFonts w:ascii="Lotus Linotype" w:hAnsi="Lotus Linotype" w:cs="Lotus Linotype"/>
          <w:color w:val="000000" w:themeColor="text1"/>
          <w:sz w:val="30"/>
          <w:szCs w:val="30"/>
          <w:rtl/>
        </w:rPr>
        <w:t>حبس النفس عن الجزع</w:t>
      </w:r>
      <w:r w:rsidR="006C26C5" w:rsidRPr="006C26C5">
        <w:rPr>
          <w:rFonts w:ascii="Lotus Linotype" w:hAnsi="Lotus Linotype" w:cs="Lotus Linotype"/>
          <w:color w:val="000000" w:themeColor="text1"/>
          <w:sz w:val="30"/>
          <w:szCs w:val="30"/>
          <w:rtl/>
        </w:rPr>
        <w:t>،</w:t>
      </w:r>
      <w:r w:rsidRPr="005467AB">
        <w:rPr>
          <w:rFonts w:ascii="Lotus Linotype" w:hAnsi="Lotus Linotype" w:cs="Lotus Linotype"/>
          <w:color w:val="000000" w:themeColor="text1"/>
          <w:sz w:val="30"/>
          <w:szCs w:val="30"/>
          <w:rtl/>
        </w:rPr>
        <w:t xml:space="preserve"> وحبس اللسان عن التَّسخُّطِ</w:t>
      </w:r>
      <w:r w:rsidR="006C26C5" w:rsidRPr="006C26C5">
        <w:rPr>
          <w:rFonts w:ascii="Lotus Linotype" w:hAnsi="Lotus Linotype" w:cs="Lotus Linotype"/>
          <w:color w:val="000000" w:themeColor="text1"/>
          <w:sz w:val="30"/>
          <w:szCs w:val="30"/>
          <w:rtl/>
        </w:rPr>
        <w:t>،</w:t>
      </w:r>
      <w:r w:rsidRPr="005467AB">
        <w:rPr>
          <w:rFonts w:ascii="Lotus Linotype" w:hAnsi="Lotus Linotype" w:cs="Lotus Linotype"/>
          <w:color w:val="000000" w:themeColor="text1"/>
          <w:sz w:val="30"/>
          <w:szCs w:val="30"/>
          <w:rtl/>
        </w:rPr>
        <w:t xml:space="preserve"> وحبسُ الجوارح عن لطمِ </w:t>
      </w:r>
      <w:r w:rsidRPr="005E2995">
        <w:rPr>
          <w:rFonts w:ascii="Lotus Linotype" w:hAnsi="Lotus Linotype" w:cs="Lotus Linotype"/>
          <w:sz w:val="30"/>
          <w:szCs w:val="30"/>
          <w:rtl/>
        </w:rPr>
        <w:t>الخدود وشقِّ الجيوب ونحوهما</w:t>
      </w:r>
      <w:r w:rsidR="006C26C5" w:rsidRPr="006C26C5">
        <w:rPr>
          <w:rFonts w:ascii="Lotus Linotype" w:hAnsi="Lotus Linotype" w:cs="Lotus Linotype"/>
          <w:color w:val="000000" w:themeColor="text1"/>
          <w:sz w:val="30"/>
          <w:szCs w:val="30"/>
          <w:rtl/>
        </w:rPr>
        <w:t>.</w:t>
      </w:r>
    </w:p>
    <w:p w:rsidR="00641A5A" w:rsidRPr="005E2995" w:rsidRDefault="00641A5A" w:rsidP="00E252BD">
      <w:pPr>
        <w:widowControl w:val="0"/>
        <w:spacing w:after="0" w:line="540" w:lineRule="exact"/>
        <w:ind w:firstLine="397"/>
        <w:jc w:val="lowKashida"/>
        <w:rPr>
          <w:rFonts w:ascii="Lotus Linotype" w:hAnsi="Lotus Linotype" w:cs="Lotus Linotype"/>
          <w:sz w:val="30"/>
          <w:szCs w:val="30"/>
          <w:rtl/>
        </w:rPr>
      </w:pPr>
      <w:r w:rsidRPr="00333306">
        <w:rPr>
          <w:rFonts w:ascii="Lotus Linotype" w:hAnsi="Lotus Linotype" w:cs="Lotus Linotype"/>
          <w:color w:val="0000FF"/>
          <w:sz w:val="30"/>
          <w:szCs w:val="30"/>
          <w:rtl/>
        </w:rPr>
        <w:t>والصبر واجب بإجماع العلماء</w:t>
      </w:r>
      <w:r w:rsidR="006C26C5" w:rsidRPr="00333306">
        <w:rPr>
          <w:rFonts w:ascii="Lotus Linotype" w:hAnsi="Lotus Linotype" w:cs="Lotus Linotype"/>
          <w:color w:val="0000FF"/>
          <w:sz w:val="30"/>
          <w:szCs w:val="30"/>
          <w:rtl/>
        </w:rPr>
        <w:t>.</w:t>
      </w:r>
      <w:r w:rsidRPr="00333306">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قال الله تعالى:</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يَا أَيُّهَا الَّذِينَ آمَنُوا اصْبِرُوا وَصَابِرُوا وَرَابِطُوا وَاتَّقُوا اللَّهَ لَعَلَّكُمْ تُفْلِحُونَ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944A3C">
        <w:rPr>
          <w:rFonts w:ascii="Lotus Linotype" w:hAnsi="Lotus Linotype" w:cs="Lotus Linotype"/>
          <w:color w:val="C00000"/>
          <w:rtl/>
        </w:rPr>
        <w:t>آل عمران:200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641A5A" w:rsidRPr="005E2995" w:rsidRDefault="00641A5A" w:rsidP="00E252BD">
      <w:pPr>
        <w:widowControl w:val="0"/>
        <w:spacing w:after="0" w:line="54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lastRenderedPageBreak/>
        <w:t xml:space="preserve">وفي حديث أَنَسِ بْنِ مَالِكٍ </w:t>
      </w:r>
      <w:r w:rsidR="0073703D" w:rsidRPr="00DF4B08">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1C2188">
        <w:rPr>
          <w:rFonts w:ascii="Lotus Linotype" w:hAnsi="Lotus Linotype" w:cs="Lotus Linotype"/>
          <w:sz w:val="30"/>
          <w:szCs w:val="30"/>
          <w:rtl/>
        </w:rPr>
        <w:t>قَالَ:</w:t>
      </w:r>
      <w:r w:rsidRPr="0073703D">
        <w:rPr>
          <w:rFonts w:ascii="Lotus Linotype" w:hAnsi="Lotus Linotype" w:cs="Lotus Linotype"/>
          <w:color w:val="4F6228"/>
          <w:sz w:val="30"/>
          <w:szCs w:val="30"/>
          <w:rtl/>
        </w:rPr>
        <w:t xml:space="preserve"> </w:t>
      </w:r>
      <w:r w:rsidRPr="001C2188">
        <w:rPr>
          <w:rFonts w:ascii="Lotus Linotype" w:hAnsi="Lotus Linotype" w:cs="Lotus Linotype"/>
          <w:color w:val="4F6228"/>
          <w:sz w:val="30"/>
          <w:szCs w:val="30"/>
          <w:rtl/>
        </w:rPr>
        <w:t xml:space="preserve">مَرَّ النَّبِيُّ </w:t>
      </w:r>
      <w:r w:rsidR="0073703D" w:rsidRPr="001C2188">
        <w:rPr>
          <w:rFonts w:ascii="Traditional Arabic" w:hAnsi="Traditional Arabic" w:cs="Traditional Arabic"/>
          <w:color w:val="4F6228"/>
          <w:sz w:val="30"/>
          <w:szCs w:val="30"/>
          <w:rtl/>
        </w:rPr>
        <w:t>ﷺ</w:t>
      </w:r>
      <w:r w:rsidR="0073703D" w:rsidRPr="001C2188">
        <w:rPr>
          <w:rFonts w:ascii="Lotus Linotype" w:hAnsi="Lotus Linotype" w:cs="Lotus Linotype" w:hint="cs"/>
          <w:color w:val="4F6228"/>
          <w:sz w:val="30"/>
          <w:szCs w:val="30"/>
          <w:rtl/>
        </w:rPr>
        <w:t xml:space="preserve"> </w:t>
      </w:r>
      <w:r w:rsidRPr="001C2188">
        <w:rPr>
          <w:rFonts w:ascii="Lotus Linotype" w:hAnsi="Lotus Linotype" w:cs="Lotus Linotype"/>
          <w:color w:val="4F6228"/>
          <w:sz w:val="30"/>
          <w:szCs w:val="30"/>
          <w:rtl/>
        </w:rPr>
        <w:t>بِامْرَأَةٍ عِنْدَ قَبْرٍ وَهِيَ تَبْكِي</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فَقَالَ:</w:t>
      </w:r>
      <w:r w:rsidR="0073703D" w:rsidRPr="001C2188">
        <w:rPr>
          <w:rFonts w:ascii="Lotus Linotype" w:hAnsi="Lotus Linotype" w:cs="Lotus Linotype" w:hint="cs"/>
          <w:color w:val="4F6228"/>
          <w:sz w:val="30"/>
          <w:szCs w:val="30"/>
          <w:rtl/>
        </w:rPr>
        <w:t xml:space="preserve"> </w:t>
      </w:r>
      <w:r w:rsidRPr="001C2188">
        <w:rPr>
          <w:rFonts w:ascii="Lotus Linotype" w:hAnsi="Lotus Linotype" w:cs="Lotus Linotype"/>
          <w:color w:val="4F6228"/>
          <w:sz w:val="30"/>
          <w:szCs w:val="30"/>
          <w:rtl/>
        </w:rPr>
        <w:t>«اتَّقِي اللَّهَ وَاصْبِرِي»</w:t>
      </w:r>
      <w:r w:rsidR="0073703D" w:rsidRPr="00AF5A86">
        <w:rPr>
          <w:rStyle w:val="a8"/>
          <w:rFonts w:ascii="Simplified Arabic" w:hAnsi="Simplified Arabic" w:cs="AL-Hotham"/>
          <w:color w:val="C00000"/>
          <w:sz w:val="32"/>
          <w:szCs w:val="32"/>
          <w:rtl/>
          <w:lang w:bidi="ar-DZ"/>
        </w:rPr>
        <w:t>(</w:t>
      </w:r>
      <w:r w:rsidR="0073703D" w:rsidRPr="00AF5A86">
        <w:rPr>
          <w:rStyle w:val="a8"/>
          <w:rFonts w:ascii="Simplified Arabic" w:hAnsi="Simplified Arabic" w:cs="AL-Hotham"/>
          <w:color w:val="C00000"/>
          <w:sz w:val="32"/>
          <w:szCs w:val="32"/>
          <w:rtl/>
          <w:lang w:bidi="ar-DZ"/>
        </w:rPr>
        <w:footnoteReference w:id="351"/>
      </w:r>
      <w:r w:rsidR="0073703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5467AB">
        <w:rPr>
          <w:rFonts w:ascii="Lotus Linotype" w:hAnsi="Lotus Linotype" w:cs="Lotus Linotype"/>
          <w:sz w:val="30"/>
          <w:szCs w:val="30"/>
          <w:rtl/>
        </w:rPr>
        <w:t xml:space="preserve"> </w:t>
      </w:r>
    </w:p>
    <w:p w:rsidR="0073703D" w:rsidRDefault="00641A5A" w:rsidP="00E252BD">
      <w:pPr>
        <w:widowControl w:val="0"/>
        <w:spacing w:after="0" w:line="520" w:lineRule="exact"/>
        <w:ind w:firstLine="397"/>
        <w:jc w:val="lowKashida"/>
        <w:rPr>
          <w:rFonts w:ascii="Lotus Linotype" w:hAnsi="Lotus Linotype" w:cs="Lotus Linotype"/>
          <w:sz w:val="30"/>
          <w:szCs w:val="30"/>
          <w:rtl/>
        </w:rPr>
      </w:pPr>
      <w:r w:rsidRPr="00333306">
        <w:rPr>
          <w:rFonts w:ascii="Lotus Linotype" w:hAnsi="Lotus Linotype" w:cs="Lotus Linotype"/>
          <w:color w:val="0000FF"/>
          <w:sz w:val="30"/>
          <w:szCs w:val="30"/>
          <w:rtl/>
        </w:rPr>
        <w:t>وللصبر</w:t>
      </w:r>
      <w:r w:rsidR="00BA71AC" w:rsidRPr="00333306">
        <w:rPr>
          <w:rFonts w:ascii="Lotus Linotype" w:hAnsi="Lotus Linotype" w:cs="Lotus Linotype"/>
          <w:sz w:val="30"/>
          <w:szCs w:val="30"/>
          <w:rtl/>
        </w:rPr>
        <w:t>-</w:t>
      </w:r>
      <w:r w:rsidRPr="00333306">
        <w:rPr>
          <w:rFonts w:ascii="Lotus Linotype" w:hAnsi="Lotus Linotype" w:cs="Lotus Linotype"/>
          <w:sz w:val="30"/>
          <w:szCs w:val="30"/>
          <w:rtl/>
        </w:rPr>
        <w:t>عباد الله</w:t>
      </w:r>
      <w:r w:rsidR="00BA71AC" w:rsidRPr="00333306">
        <w:rPr>
          <w:rFonts w:ascii="Lotus Linotype" w:hAnsi="Lotus Linotype" w:cs="Lotus Linotype"/>
          <w:sz w:val="30"/>
          <w:szCs w:val="30"/>
          <w:rtl/>
        </w:rPr>
        <w:t>-</w:t>
      </w:r>
      <w:r w:rsidRPr="00333306">
        <w:rPr>
          <w:rFonts w:ascii="Lotus Linotype" w:hAnsi="Lotus Linotype" w:cs="Lotus Linotype"/>
          <w:sz w:val="30"/>
          <w:szCs w:val="30"/>
          <w:rtl/>
        </w:rPr>
        <w:t xml:space="preserve"> </w:t>
      </w:r>
      <w:r w:rsidRPr="00333306">
        <w:rPr>
          <w:rFonts w:ascii="Lotus Linotype" w:hAnsi="Lotus Linotype" w:cs="Lotus Linotype"/>
          <w:color w:val="0000FF"/>
          <w:sz w:val="30"/>
          <w:szCs w:val="30"/>
          <w:rtl/>
        </w:rPr>
        <w:t>مكانة عظيمة من الدين</w:t>
      </w:r>
      <w:r w:rsidR="006C26C5" w:rsidRPr="00333306">
        <w:rPr>
          <w:rFonts w:ascii="Lotus Linotype" w:hAnsi="Lotus Linotype" w:cs="Lotus Linotype"/>
          <w:color w:val="0000FF"/>
          <w:sz w:val="30"/>
          <w:szCs w:val="30"/>
          <w:rtl/>
        </w:rPr>
        <w:t>؛</w:t>
      </w:r>
      <w:r w:rsidRPr="00333306">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وذلك: أن الإنسان لا يمكنه أن يعبد الله إلا بالصبر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سواء أكان صبراً على طاعة الله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صبراً عن معصيته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أو صبراً على أقداره المؤلمة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ولهذا كثر الأمر بالصبر في القرآن الكريم والسنة النبوية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641A5A" w:rsidRPr="005E2995" w:rsidRDefault="00641A5A" w:rsidP="00E252BD">
      <w:pPr>
        <w:widowControl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ولعظم مكانة الصبر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r w:rsidRPr="005E2995">
        <w:rPr>
          <w:rFonts w:ascii="Lotus Linotype" w:hAnsi="Lotus Linotype" w:cs="Lotus Linotype"/>
          <w:color w:val="000000"/>
          <w:sz w:val="30"/>
          <w:szCs w:val="30"/>
          <w:rtl/>
        </w:rPr>
        <w:t>قَالَ عَبْدُ اللهِ بن مسعود:</w:t>
      </w:r>
      <w:r w:rsidR="0073703D">
        <w:rPr>
          <w:rFonts w:ascii="Lotus Linotype" w:hAnsi="Lotus Linotype" w:cs="Lotus Linotype" w:hint="cs"/>
          <w:color w:val="000000"/>
          <w:sz w:val="30"/>
          <w:szCs w:val="30"/>
          <w:rtl/>
        </w:rPr>
        <w:t xml:space="preserve"> </w:t>
      </w:r>
      <w:r w:rsidR="0073703D" w:rsidRPr="0073703D">
        <w:rPr>
          <w:rFonts w:ascii="Lotus Linotype" w:hAnsi="Lotus Linotype" w:cs="CTraditional Arabic" w:hint="cs"/>
          <w:color w:val="4F6228"/>
          <w:sz w:val="30"/>
          <w:szCs w:val="30"/>
          <w:rtl/>
        </w:rPr>
        <w:t>$</w:t>
      </w:r>
      <w:r w:rsidRPr="0073703D">
        <w:rPr>
          <w:rFonts w:ascii="Lotus Linotype" w:hAnsi="Lotus Linotype" w:cs="Lotus Linotype"/>
          <w:color w:val="4F6228"/>
          <w:sz w:val="30"/>
          <w:szCs w:val="30"/>
          <w:rtl/>
        </w:rPr>
        <w:t>الصَّبْرُ نِصْفُ الْإِيمَانِ</w:t>
      </w:r>
      <w:r w:rsidR="0073703D" w:rsidRPr="0073703D">
        <w:rPr>
          <w:rFonts w:ascii="Lotus Linotype" w:hAnsi="Lotus Linotype" w:cs="CTraditional Arabic" w:hint="cs"/>
          <w:color w:val="4F6228"/>
          <w:sz w:val="30"/>
          <w:szCs w:val="30"/>
          <w:rtl/>
        </w:rPr>
        <w:t>#</w:t>
      </w:r>
      <w:r w:rsidR="0073703D" w:rsidRPr="00AF5A86">
        <w:rPr>
          <w:rStyle w:val="a8"/>
          <w:rFonts w:ascii="Simplified Arabic" w:hAnsi="Simplified Arabic" w:cs="AL-Hotham"/>
          <w:color w:val="C00000"/>
          <w:sz w:val="32"/>
          <w:szCs w:val="32"/>
          <w:rtl/>
          <w:lang w:bidi="ar-DZ"/>
        </w:rPr>
        <w:t>(</w:t>
      </w:r>
      <w:r w:rsidR="0073703D" w:rsidRPr="00AF5A86">
        <w:rPr>
          <w:rStyle w:val="a8"/>
          <w:rFonts w:ascii="Simplified Arabic" w:hAnsi="Simplified Arabic" w:cs="AL-Hotham"/>
          <w:color w:val="C00000"/>
          <w:sz w:val="32"/>
          <w:szCs w:val="32"/>
          <w:rtl/>
          <w:lang w:bidi="ar-DZ"/>
        </w:rPr>
        <w:footnoteReference w:id="352"/>
      </w:r>
      <w:r w:rsidR="0073703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وقال العلماء:</w:t>
      </w:r>
      <w:r w:rsidR="0073703D">
        <w:rPr>
          <w:rFonts w:ascii="Lotus Linotype" w:hAnsi="Lotus Linotype" w:cs="Lotus Linotype" w:hint="cs"/>
          <w:sz w:val="30"/>
          <w:szCs w:val="30"/>
          <w:rtl/>
        </w:rPr>
        <w:t xml:space="preserve"> </w:t>
      </w:r>
      <w:r w:rsidRPr="005E2995">
        <w:rPr>
          <w:rFonts w:ascii="Lotus Linotype" w:hAnsi="Lotus Linotype" w:cs="Lotus Linotype"/>
          <w:sz w:val="30"/>
          <w:szCs w:val="30"/>
          <w:rtl/>
        </w:rPr>
        <w:t>(الإيمان نصفٌ صبر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ونصفٌ شكر)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ومعنى ذلك: أن المسلم مُتقلِّبٌ بين نِعَمٍ يجب شكرها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وأحوالٍ يجب الصبر عليها</w:t>
      </w:r>
      <w:r w:rsidR="006C26C5" w:rsidRPr="006C26C5">
        <w:rPr>
          <w:rFonts w:ascii="Lotus Linotype" w:hAnsi="Lotus Linotype" w:cs="Lotus Linotype"/>
          <w:color w:val="000000" w:themeColor="text1"/>
          <w:sz w:val="30"/>
          <w:szCs w:val="30"/>
          <w:rtl/>
        </w:rPr>
        <w:t>.</w:t>
      </w:r>
    </w:p>
    <w:p w:rsidR="00641A5A" w:rsidRPr="005E2995" w:rsidRDefault="00641A5A" w:rsidP="00E252BD">
      <w:pPr>
        <w:widowControl w:val="0"/>
        <w:spacing w:after="0" w:line="520" w:lineRule="exact"/>
        <w:ind w:firstLine="397"/>
        <w:jc w:val="lowKashida"/>
        <w:rPr>
          <w:rFonts w:ascii="Lotus Linotype" w:hAnsi="Lotus Linotype" w:cs="Lotus Linotype"/>
          <w:sz w:val="30"/>
          <w:szCs w:val="30"/>
        </w:rPr>
      </w:pPr>
      <w:r w:rsidRPr="00ED6CEE">
        <w:rPr>
          <w:rFonts w:ascii="Lotus Linotype" w:hAnsi="Lotus Linotype" w:cs="Lotus Linotype"/>
          <w:color w:val="0000FF"/>
          <w:sz w:val="30"/>
          <w:szCs w:val="30"/>
          <w:rtl/>
        </w:rPr>
        <w:t>ولقد رغَّب الشرع</w:t>
      </w:r>
      <w:r w:rsidR="00ED6CEE">
        <w:rPr>
          <w:rFonts w:ascii="Lotus Linotype" w:hAnsi="Lotus Linotype" w:cs="Lotus Linotype" w:hint="cs"/>
          <w:sz w:val="30"/>
          <w:szCs w:val="30"/>
          <w:rtl/>
        </w:rPr>
        <w:t xml:space="preserve"> </w:t>
      </w:r>
      <w:r w:rsidR="00BA71AC" w:rsidRPr="00ED6CEE">
        <w:rPr>
          <w:rFonts w:ascii="Lotus Linotype" w:hAnsi="Lotus Linotype" w:cs="Lotus Linotype"/>
          <w:sz w:val="30"/>
          <w:szCs w:val="30"/>
          <w:rtl/>
        </w:rPr>
        <w:t>-</w:t>
      </w:r>
      <w:r w:rsidRPr="00ED6CEE">
        <w:rPr>
          <w:rFonts w:ascii="Lotus Linotype" w:hAnsi="Lotus Linotype" w:cs="Lotus Linotype"/>
          <w:sz w:val="30"/>
          <w:szCs w:val="30"/>
          <w:rtl/>
        </w:rPr>
        <w:t>عباد الله</w:t>
      </w:r>
      <w:r w:rsidR="00BA71AC" w:rsidRPr="00ED6CEE">
        <w:rPr>
          <w:rFonts w:ascii="Lotus Linotype" w:hAnsi="Lotus Linotype" w:cs="Lotus Linotype"/>
          <w:sz w:val="30"/>
          <w:szCs w:val="30"/>
          <w:rtl/>
        </w:rPr>
        <w:t>-</w:t>
      </w:r>
      <w:r w:rsidRPr="00ED6CEE">
        <w:rPr>
          <w:rFonts w:ascii="Lotus Linotype" w:hAnsi="Lotus Linotype" w:cs="Lotus Linotype"/>
          <w:sz w:val="30"/>
          <w:szCs w:val="30"/>
          <w:rtl/>
        </w:rPr>
        <w:t xml:space="preserve"> </w:t>
      </w:r>
      <w:r w:rsidRPr="00ED6CEE">
        <w:rPr>
          <w:rFonts w:ascii="Lotus Linotype" w:hAnsi="Lotus Linotype" w:cs="Lotus Linotype"/>
          <w:color w:val="0000FF"/>
          <w:sz w:val="30"/>
          <w:szCs w:val="30"/>
          <w:rtl/>
        </w:rPr>
        <w:t>في الصبر</w:t>
      </w:r>
      <w:r w:rsidR="006C26C5" w:rsidRPr="00ED6CEE">
        <w:rPr>
          <w:rFonts w:ascii="Lotus Linotype" w:hAnsi="Lotus Linotype" w:cs="Lotus Linotype"/>
          <w:color w:val="0000FF"/>
          <w:sz w:val="30"/>
          <w:szCs w:val="30"/>
          <w:rtl/>
        </w:rPr>
        <w:t>،</w:t>
      </w:r>
      <w:r w:rsidRPr="00ED6CEE">
        <w:rPr>
          <w:rFonts w:ascii="Lotus Linotype" w:hAnsi="Lotus Linotype" w:cs="Lotus Linotype"/>
          <w:color w:val="0000FF"/>
          <w:sz w:val="30"/>
          <w:szCs w:val="30"/>
          <w:rtl/>
        </w:rPr>
        <w:t xml:space="preserve"> وبيَّن له فضائل كثيرة</w:t>
      </w:r>
      <w:r w:rsidR="006C26C5" w:rsidRPr="00ED6CEE">
        <w:rPr>
          <w:rFonts w:ascii="Lotus Linotype" w:hAnsi="Lotus Linotype" w:cs="Lotus Linotype"/>
          <w:color w:val="0000FF"/>
          <w:sz w:val="30"/>
          <w:szCs w:val="30"/>
          <w:rtl/>
        </w:rPr>
        <w:t>،</w:t>
      </w:r>
      <w:r w:rsidRPr="00E252BD">
        <w:rPr>
          <w:rFonts w:ascii="Lotus Linotype" w:hAnsi="Lotus Linotype" w:cs="Lotus Linotype"/>
          <w:color w:val="000000" w:themeColor="text1"/>
          <w:sz w:val="30"/>
          <w:szCs w:val="30"/>
          <w:rtl/>
        </w:rPr>
        <w:t xml:space="preserve"> منها: </w:t>
      </w:r>
      <w:r w:rsidRPr="005E2995">
        <w:rPr>
          <w:rFonts w:ascii="Lotus Linotype" w:hAnsi="Lotus Linotype" w:cs="Lotus Linotype"/>
          <w:sz w:val="30"/>
          <w:szCs w:val="30"/>
          <w:rtl/>
        </w:rPr>
        <w:t>الصابرون يوفَّون أجرهم بغير عدٍّ ولا إحصاء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تعالى</w:t>
      </w:r>
      <w:r w:rsidRPr="0073703D">
        <w:rPr>
          <w:rFonts w:ascii="Lotus Linotype" w:hAnsi="Lotus Linotype" w:cs="Lotus Linotype"/>
          <w:color w:val="C00000"/>
          <w:sz w:val="30"/>
          <w:szCs w:val="30"/>
          <w:rtl/>
        </w:rPr>
        <w:t>:</w:t>
      </w:r>
      <w:r w:rsidR="006E5817" w:rsidRPr="006E5817">
        <w:rPr>
          <w:rFonts w:ascii="Lotus Linotype" w:hAnsi="Lotus Linotype" w:cs="DecoType Naskh Extensions"/>
          <w:color w:val="C00000"/>
          <w:sz w:val="30"/>
          <w:szCs w:val="30"/>
          <w:rtl/>
        </w:rPr>
        <w:t>{</w:t>
      </w:r>
      <w:r w:rsidR="0073703D" w:rsidRPr="0073703D">
        <w:rPr>
          <w:rFonts w:ascii="Lotus Linotype" w:hAnsi="Lotus Linotype" w:cs="Lotus Linotype"/>
          <w:color w:val="C00000"/>
          <w:sz w:val="30"/>
          <w:szCs w:val="30"/>
          <w:rtl/>
        </w:rPr>
        <w:t xml:space="preserve">إِنَّمَا يُوَفَّى  </w:t>
      </w:r>
      <w:r w:rsidRPr="0073703D">
        <w:rPr>
          <w:rFonts w:ascii="Lotus Linotype" w:hAnsi="Lotus Linotype" w:cs="Lotus Linotype"/>
          <w:color w:val="C00000"/>
          <w:sz w:val="30"/>
          <w:szCs w:val="30"/>
          <w:rtl/>
        </w:rPr>
        <w:t>الصَّابِرُونَ أَجْرَهُمْ بِغَيْرِ حِسَابٍ</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944A3C">
        <w:rPr>
          <w:rFonts w:ascii="Lotus Linotype" w:hAnsi="Lotus Linotype" w:cs="Lotus Linotype"/>
          <w:color w:val="C00000"/>
          <w:rtl/>
        </w:rPr>
        <w:t>الزمر:10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641A5A" w:rsidRPr="005E2995" w:rsidRDefault="00641A5A" w:rsidP="00E252BD">
      <w:pPr>
        <w:widowControl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ومن الفضائل: محبة الله تعالى للصابرين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تعالى: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وَاللَّهُ يُحِبُّ الصَّابِرِينَ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944A3C">
        <w:rPr>
          <w:rFonts w:ascii="Lotus Linotype" w:hAnsi="Lotus Linotype" w:cs="Lotus Linotype"/>
          <w:color w:val="C00000"/>
          <w:rtl/>
        </w:rPr>
        <w:t>آل عمران:146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641A5A" w:rsidRPr="005E2995" w:rsidRDefault="00641A5A" w:rsidP="00E252BD">
      <w:pPr>
        <w:widowControl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ومنها: معية الله الخاصة للصابرين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تعالى: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وَاصْبِرُوا إِنَّ اللَّهَ مَعَ الصَّابِرِينَ</w:t>
      </w:r>
      <w:r w:rsidR="006E5817" w:rsidRPr="006E5817">
        <w:rPr>
          <w:rFonts w:ascii="Lotus Linotype" w:hAnsi="Lotus Linotype" w:cs="DecoType Naskh Extensions"/>
          <w:color w:val="C00000"/>
          <w:sz w:val="30"/>
          <w:szCs w:val="30"/>
          <w:rtl/>
        </w:rPr>
        <w:t>}</w:t>
      </w:r>
      <w:r w:rsidR="0073703D">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944A3C">
        <w:rPr>
          <w:rFonts w:ascii="Lotus Linotype" w:hAnsi="Lotus Linotype" w:cs="Lotus Linotype"/>
          <w:color w:val="C00000"/>
          <w:rtl/>
        </w:rPr>
        <w:t>الأنفال:46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641A5A" w:rsidRPr="005E2995" w:rsidRDefault="00641A5A" w:rsidP="00E252BD">
      <w:pPr>
        <w:widowControl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ومن الفضائل: الصبر خيرٌ لأصحابه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تعالى:</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وَإِنْ عَاقَبْتُمْ فَعَاقِبُوا بِمِثْلِ مَا عُوقِبْتُمْ بِهِ وَلَئِنْ صَبَرْتُمْ لَهُوَ خَيْرٌ لِلصَّابِرِينَ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944A3C">
        <w:rPr>
          <w:rFonts w:ascii="Lotus Linotype" w:hAnsi="Lotus Linotype" w:cs="Lotus Linotype"/>
          <w:color w:val="C00000"/>
          <w:rtl/>
        </w:rPr>
        <w:t>النحل:126</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73703D">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وقال </w:t>
      </w:r>
      <w:r w:rsidR="0073703D"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 xml:space="preserve">: </w:t>
      </w:r>
      <w:r w:rsidRPr="0073703D">
        <w:rPr>
          <w:rFonts w:ascii="Lotus Linotype" w:hAnsi="Lotus Linotype" w:cs="Lotus Linotype"/>
          <w:color w:val="4F6228"/>
          <w:sz w:val="30"/>
          <w:szCs w:val="30"/>
          <w:rtl/>
        </w:rPr>
        <w:t xml:space="preserve">«وَمَا أُعْطِيَ أَحَدٌ </w:t>
      </w:r>
      <w:r w:rsidRPr="0073703D">
        <w:rPr>
          <w:rFonts w:ascii="Lotus Linotype" w:hAnsi="Lotus Linotype" w:cs="Lotus Linotype"/>
          <w:color w:val="4F6228"/>
          <w:sz w:val="30"/>
          <w:szCs w:val="30"/>
          <w:rtl/>
        </w:rPr>
        <w:lastRenderedPageBreak/>
        <w:t>عَطَاءً خَيْرًا وَأَوْسَعَ مِنَ الصَّبْرِ»</w:t>
      </w:r>
      <w:r w:rsidR="0073703D" w:rsidRPr="00AF5A86">
        <w:rPr>
          <w:rStyle w:val="a8"/>
          <w:rFonts w:ascii="Simplified Arabic" w:hAnsi="Simplified Arabic" w:cs="AL-Hotham"/>
          <w:color w:val="C00000"/>
          <w:sz w:val="32"/>
          <w:szCs w:val="32"/>
          <w:rtl/>
          <w:lang w:bidi="ar-DZ"/>
        </w:rPr>
        <w:t>(</w:t>
      </w:r>
      <w:r w:rsidR="0073703D" w:rsidRPr="00AF5A86">
        <w:rPr>
          <w:rStyle w:val="a8"/>
          <w:rFonts w:ascii="Simplified Arabic" w:hAnsi="Simplified Arabic" w:cs="AL-Hotham"/>
          <w:color w:val="C00000"/>
          <w:sz w:val="32"/>
          <w:szCs w:val="32"/>
          <w:rtl/>
          <w:lang w:bidi="ar-DZ"/>
        </w:rPr>
        <w:footnoteReference w:id="353"/>
      </w:r>
      <w:r w:rsidR="0073703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641A5A" w:rsidRPr="005E2995" w:rsidRDefault="00641A5A" w:rsidP="00E252BD">
      <w:pPr>
        <w:widowControl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ومنها: أنَّ الصبر يدل على صدق العزيمة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الله تعالى: </w:t>
      </w:r>
      <w:r w:rsidR="006E5817" w:rsidRPr="006E5817">
        <w:rPr>
          <w:rFonts w:ascii="Lotus Linotype" w:hAnsi="Lotus Linotype" w:cs="DecoType Naskh Extensions"/>
          <w:color w:val="C00000"/>
          <w:sz w:val="30"/>
          <w:szCs w:val="30"/>
          <w:rtl/>
        </w:rPr>
        <w:t>{</w:t>
      </w:r>
      <w:r w:rsidRPr="00377CC8">
        <w:rPr>
          <w:rFonts w:ascii="Lotus Linotype" w:hAnsi="Lotus Linotype" w:cs="Lotus Linotype"/>
          <w:color w:val="C00000"/>
          <w:sz w:val="30"/>
          <w:szCs w:val="30"/>
          <w:rtl/>
        </w:rPr>
        <w:t>يَا بُنَيَّ أَقِمِ الصَّلَاةَ وَأْمُرْ بِالْمَعْرُوفِ وَانْهَ عَنِ الْمُنْكَرِ وَاصْبِرْ عَلَى مَا أَصَابَكَ إِنَّ ذَلِكَ مِنْ عَزْمِ الْأُمُورِ</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944A3C">
        <w:rPr>
          <w:rFonts w:ascii="Lotus Linotype" w:hAnsi="Lotus Linotype" w:cs="Lotus Linotype"/>
          <w:color w:val="C00000"/>
          <w:rtl/>
        </w:rPr>
        <w:t>لقمان:17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3703D" w:rsidRDefault="00641A5A" w:rsidP="00E252BD">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وما من أحد</w:t>
      </w:r>
      <w:r w:rsidR="001C2188">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إلا ويتعرَّض للمصائب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ولكنَّ الناس تختلف مواقفهم عند ذلك</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0A092C" w:rsidRPr="00ED6CEE" w:rsidRDefault="00641A5A" w:rsidP="00E252BD">
      <w:pPr>
        <w:widowControl w:val="0"/>
        <w:spacing w:after="0" w:line="520" w:lineRule="exact"/>
        <w:ind w:firstLine="397"/>
        <w:jc w:val="lowKashida"/>
        <w:rPr>
          <w:rFonts w:ascii="Lotus Linotype" w:hAnsi="Lotus Linotype" w:cs="Lotus Linotype"/>
          <w:color w:val="0000FF"/>
          <w:sz w:val="30"/>
          <w:szCs w:val="30"/>
          <w:rtl/>
        </w:rPr>
      </w:pPr>
      <w:r w:rsidRPr="00ED6CEE">
        <w:rPr>
          <w:rFonts w:ascii="Lotus Linotype" w:hAnsi="Lotus Linotype" w:cs="Lotus Linotype"/>
          <w:color w:val="0000FF"/>
          <w:sz w:val="30"/>
          <w:szCs w:val="30"/>
          <w:rtl/>
        </w:rPr>
        <w:t xml:space="preserve">فالناس حال وقوع المصائب الدنيوية على أربع مراتب: </w:t>
      </w:r>
    </w:p>
    <w:p w:rsidR="000A092C" w:rsidRPr="00E252BD" w:rsidRDefault="00641A5A" w:rsidP="00E252BD">
      <w:pPr>
        <w:widowControl w:val="0"/>
        <w:spacing w:after="0" w:line="520" w:lineRule="exact"/>
        <w:ind w:firstLine="397"/>
        <w:jc w:val="lowKashida"/>
        <w:rPr>
          <w:rFonts w:ascii="Lotus Linotype" w:hAnsi="Lotus Linotype" w:cs="Lotus Linotype"/>
          <w:color w:val="000000" w:themeColor="text1"/>
          <w:sz w:val="30"/>
          <w:szCs w:val="30"/>
          <w:rtl/>
        </w:rPr>
      </w:pPr>
      <w:r w:rsidRPr="00E252BD">
        <w:rPr>
          <w:rFonts w:ascii="Lotus Linotype" w:hAnsi="Lotus Linotype" w:cs="Lotus Linotype"/>
          <w:color w:val="000000" w:themeColor="text1"/>
          <w:sz w:val="30"/>
          <w:szCs w:val="30"/>
          <w:rtl/>
        </w:rPr>
        <w:t>أولها: الشكر والحمد</w:t>
      </w:r>
      <w:r w:rsidR="006C26C5" w:rsidRPr="006C26C5">
        <w:rPr>
          <w:rFonts w:ascii="Lotus Linotype" w:hAnsi="Lotus Linotype" w:cs="Lotus Linotype"/>
          <w:color w:val="000000" w:themeColor="text1"/>
          <w:sz w:val="30"/>
          <w:szCs w:val="30"/>
          <w:rtl/>
        </w:rPr>
        <w:t>،</w:t>
      </w:r>
      <w:r w:rsidR="000A092C" w:rsidRPr="00E252BD">
        <w:rPr>
          <w:rFonts w:ascii="Lotus Linotype" w:hAnsi="Lotus Linotype" w:cs="Lotus Linotype" w:hint="cs"/>
          <w:color w:val="000000" w:themeColor="text1"/>
          <w:sz w:val="30"/>
          <w:szCs w:val="30"/>
          <w:rtl/>
        </w:rPr>
        <w:t xml:space="preserve"> </w:t>
      </w:r>
      <w:r w:rsidRPr="00E252BD">
        <w:rPr>
          <w:rFonts w:ascii="Lotus Linotype" w:hAnsi="Lotus Linotype" w:cs="Lotus Linotype"/>
          <w:color w:val="000000" w:themeColor="text1"/>
          <w:sz w:val="30"/>
          <w:szCs w:val="30"/>
          <w:rtl/>
        </w:rPr>
        <w:t>وهو مستحب</w:t>
      </w:r>
      <w:r w:rsidR="006C26C5" w:rsidRPr="006C26C5">
        <w:rPr>
          <w:rFonts w:ascii="Lotus Linotype" w:hAnsi="Lotus Linotype" w:cs="Lotus Linotype"/>
          <w:color w:val="000000" w:themeColor="text1"/>
          <w:sz w:val="30"/>
          <w:szCs w:val="30"/>
          <w:rtl/>
        </w:rPr>
        <w:t>،</w:t>
      </w:r>
      <w:r w:rsidRPr="00E252BD">
        <w:rPr>
          <w:rFonts w:ascii="Lotus Linotype" w:hAnsi="Lotus Linotype" w:cs="Lotus Linotype"/>
          <w:color w:val="000000" w:themeColor="text1"/>
          <w:sz w:val="30"/>
          <w:szCs w:val="30"/>
          <w:rtl/>
        </w:rPr>
        <w:t xml:space="preserve"> وهو أفضل المراتب</w:t>
      </w:r>
      <w:r w:rsidR="006C26C5" w:rsidRPr="006C26C5">
        <w:rPr>
          <w:rFonts w:ascii="Lotus Linotype" w:hAnsi="Lotus Linotype" w:cs="Lotus Linotype"/>
          <w:color w:val="000000" w:themeColor="text1"/>
          <w:sz w:val="30"/>
          <w:szCs w:val="30"/>
          <w:rtl/>
        </w:rPr>
        <w:t>.</w:t>
      </w:r>
      <w:r w:rsidRPr="00E252BD">
        <w:rPr>
          <w:rFonts w:ascii="Lotus Linotype" w:hAnsi="Lotus Linotype" w:cs="Lotus Linotype"/>
          <w:color w:val="000000" w:themeColor="text1"/>
          <w:sz w:val="30"/>
          <w:szCs w:val="30"/>
          <w:rtl/>
        </w:rPr>
        <w:t xml:space="preserve"> </w:t>
      </w:r>
    </w:p>
    <w:p w:rsidR="000A092C" w:rsidRPr="00E252BD" w:rsidRDefault="00641A5A" w:rsidP="00E252BD">
      <w:pPr>
        <w:widowControl w:val="0"/>
        <w:spacing w:after="0" w:line="520" w:lineRule="exact"/>
        <w:ind w:firstLine="397"/>
        <w:jc w:val="lowKashida"/>
        <w:rPr>
          <w:rFonts w:ascii="Lotus Linotype" w:hAnsi="Lotus Linotype" w:cs="Lotus Linotype"/>
          <w:color w:val="000000" w:themeColor="text1"/>
          <w:sz w:val="30"/>
          <w:szCs w:val="30"/>
          <w:rtl/>
        </w:rPr>
      </w:pPr>
      <w:r w:rsidRPr="00E252BD">
        <w:rPr>
          <w:rFonts w:ascii="Lotus Linotype" w:hAnsi="Lotus Linotype" w:cs="Lotus Linotype"/>
          <w:color w:val="000000" w:themeColor="text1"/>
          <w:sz w:val="30"/>
          <w:szCs w:val="30"/>
          <w:rtl/>
        </w:rPr>
        <w:t>وثانيها:الرضا</w:t>
      </w:r>
      <w:r w:rsidR="006C26C5" w:rsidRPr="006C26C5">
        <w:rPr>
          <w:rFonts w:ascii="Lotus Linotype" w:hAnsi="Lotus Linotype" w:cs="Lotus Linotype"/>
          <w:color w:val="000000" w:themeColor="text1"/>
          <w:sz w:val="30"/>
          <w:szCs w:val="30"/>
          <w:rtl/>
        </w:rPr>
        <w:t>،</w:t>
      </w:r>
      <w:r w:rsidR="0073703D" w:rsidRPr="00E252BD">
        <w:rPr>
          <w:rFonts w:ascii="Lotus Linotype" w:hAnsi="Lotus Linotype" w:cs="Lotus Linotype" w:hint="cs"/>
          <w:color w:val="000000" w:themeColor="text1"/>
          <w:sz w:val="30"/>
          <w:szCs w:val="30"/>
          <w:rtl/>
        </w:rPr>
        <w:t xml:space="preserve"> </w:t>
      </w:r>
      <w:r w:rsidRPr="00E252BD">
        <w:rPr>
          <w:rFonts w:ascii="Lotus Linotype" w:hAnsi="Lotus Linotype" w:cs="Lotus Linotype"/>
          <w:color w:val="000000" w:themeColor="text1"/>
          <w:sz w:val="30"/>
          <w:szCs w:val="30"/>
          <w:rtl/>
        </w:rPr>
        <w:t xml:space="preserve">وهو مستحب </w:t>
      </w:r>
      <w:r w:rsidR="006C26C5" w:rsidRPr="006C26C5">
        <w:rPr>
          <w:rFonts w:ascii="Lotus Linotype" w:hAnsi="Lotus Linotype" w:cs="Lotus Linotype"/>
          <w:color w:val="000000" w:themeColor="text1"/>
          <w:sz w:val="30"/>
          <w:szCs w:val="30"/>
          <w:rtl/>
        </w:rPr>
        <w:t>.</w:t>
      </w:r>
      <w:r w:rsidRPr="00E252BD">
        <w:rPr>
          <w:rFonts w:ascii="Lotus Linotype" w:hAnsi="Lotus Linotype" w:cs="Lotus Linotype"/>
          <w:color w:val="000000" w:themeColor="text1"/>
          <w:sz w:val="30"/>
          <w:szCs w:val="30"/>
          <w:rtl/>
        </w:rPr>
        <w:t xml:space="preserve"> </w:t>
      </w:r>
    </w:p>
    <w:p w:rsidR="002347A6" w:rsidRDefault="00641A5A" w:rsidP="00E252BD">
      <w:pPr>
        <w:widowControl w:val="0"/>
        <w:spacing w:after="0" w:line="520" w:lineRule="exact"/>
        <w:ind w:firstLine="397"/>
        <w:jc w:val="lowKashida"/>
        <w:rPr>
          <w:rFonts w:ascii="Lotus Linotype" w:hAnsi="Lotus Linotype" w:cs="Lotus Linotype"/>
          <w:color w:val="000000" w:themeColor="text1"/>
          <w:sz w:val="30"/>
          <w:szCs w:val="30"/>
          <w:rtl/>
        </w:rPr>
      </w:pPr>
      <w:r w:rsidRPr="00E252BD">
        <w:rPr>
          <w:rFonts w:ascii="Lotus Linotype" w:hAnsi="Lotus Linotype" w:cs="Lotus Linotype"/>
          <w:color w:val="000000" w:themeColor="text1"/>
          <w:sz w:val="30"/>
          <w:szCs w:val="30"/>
          <w:rtl/>
        </w:rPr>
        <w:t>وثالثها: الصبر</w:t>
      </w:r>
      <w:r w:rsidR="006C26C5" w:rsidRPr="006C26C5">
        <w:rPr>
          <w:rFonts w:ascii="Lotus Linotype" w:hAnsi="Lotus Linotype" w:cs="Lotus Linotype"/>
          <w:color w:val="000000" w:themeColor="text1"/>
          <w:sz w:val="30"/>
          <w:szCs w:val="30"/>
          <w:rtl/>
        </w:rPr>
        <w:t>،</w:t>
      </w:r>
      <w:r w:rsidR="000A092C" w:rsidRPr="00E252BD">
        <w:rPr>
          <w:rFonts w:ascii="Lotus Linotype" w:hAnsi="Lotus Linotype" w:cs="Lotus Linotype" w:hint="cs"/>
          <w:color w:val="000000" w:themeColor="text1"/>
          <w:sz w:val="30"/>
          <w:szCs w:val="30"/>
          <w:rtl/>
        </w:rPr>
        <w:t xml:space="preserve"> </w:t>
      </w:r>
      <w:r w:rsidRPr="00E252BD">
        <w:rPr>
          <w:rFonts w:ascii="Lotus Linotype" w:hAnsi="Lotus Linotype" w:cs="Lotus Linotype"/>
          <w:color w:val="000000" w:themeColor="text1"/>
          <w:sz w:val="30"/>
          <w:szCs w:val="30"/>
          <w:rtl/>
        </w:rPr>
        <w:t>وهو واجب</w:t>
      </w:r>
      <w:r w:rsidR="006C26C5" w:rsidRPr="006C26C5">
        <w:rPr>
          <w:rFonts w:ascii="Lotus Linotype" w:hAnsi="Lotus Linotype" w:cs="Lotus Linotype"/>
          <w:color w:val="000000" w:themeColor="text1"/>
          <w:sz w:val="30"/>
          <w:szCs w:val="30"/>
          <w:rtl/>
        </w:rPr>
        <w:t>.</w:t>
      </w:r>
      <w:r w:rsidRPr="00E252BD">
        <w:rPr>
          <w:rFonts w:ascii="Lotus Linotype" w:hAnsi="Lotus Linotype" w:cs="Lotus Linotype"/>
          <w:color w:val="000000" w:themeColor="text1"/>
          <w:sz w:val="30"/>
          <w:szCs w:val="30"/>
          <w:rtl/>
        </w:rPr>
        <w:t xml:space="preserve"> </w:t>
      </w:r>
    </w:p>
    <w:p w:rsidR="00641A5A" w:rsidRPr="005E2995" w:rsidRDefault="00641A5A" w:rsidP="00E252BD">
      <w:pPr>
        <w:widowControl w:val="0"/>
        <w:spacing w:after="0" w:line="520" w:lineRule="exact"/>
        <w:ind w:firstLine="397"/>
        <w:jc w:val="lowKashida"/>
        <w:rPr>
          <w:rFonts w:ascii="Lotus Linotype" w:hAnsi="Lotus Linotype" w:cs="Lotus Linotype"/>
          <w:sz w:val="30"/>
          <w:szCs w:val="30"/>
        </w:rPr>
      </w:pPr>
      <w:r w:rsidRPr="00E252BD">
        <w:rPr>
          <w:rFonts w:ascii="Lotus Linotype" w:hAnsi="Lotus Linotype" w:cs="Lotus Linotype"/>
          <w:color w:val="000000" w:themeColor="text1"/>
          <w:sz w:val="30"/>
          <w:szCs w:val="30"/>
          <w:rtl/>
        </w:rPr>
        <w:t xml:space="preserve">ورابعها: الجزع </w:t>
      </w:r>
      <w:r w:rsidRPr="005E2995">
        <w:rPr>
          <w:rFonts w:ascii="Lotus Linotype" w:hAnsi="Lotus Linotype" w:cs="Lotus Linotype"/>
          <w:sz w:val="30"/>
          <w:szCs w:val="30"/>
          <w:rtl/>
        </w:rPr>
        <w:t>والتَّسَخُّطُ</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وهو محرم</w:t>
      </w:r>
      <w:r w:rsidR="006C26C5" w:rsidRPr="006C26C5">
        <w:rPr>
          <w:rFonts w:ascii="Lotus Linotype" w:hAnsi="Lotus Linotype" w:cs="Lotus Linotype"/>
          <w:color w:val="000000" w:themeColor="text1"/>
          <w:sz w:val="30"/>
          <w:szCs w:val="30"/>
          <w:rtl/>
        </w:rPr>
        <w:t>.</w:t>
      </w:r>
    </w:p>
    <w:p w:rsidR="00641A5A" w:rsidRPr="005E2995" w:rsidRDefault="00641A5A" w:rsidP="00E252BD">
      <w:pPr>
        <w:widowControl w:val="0"/>
        <w:spacing w:after="0" w:line="520" w:lineRule="exact"/>
        <w:ind w:firstLine="397"/>
        <w:jc w:val="lowKashida"/>
        <w:rPr>
          <w:rFonts w:ascii="Lotus Linotype" w:hAnsi="Lotus Linotype" w:cs="Lotus Linotype"/>
          <w:sz w:val="30"/>
          <w:szCs w:val="30"/>
          <w:rtl/>
        </w:rPr>
      </w:pPr>
      <w:r w:rsidRPr="00ED6CEE">
        <w:rPr>
          <w:rFonts w:ascii="Lotus Linotype" w:hAnsi="Lotus Linotype" w:cs="Lotus Linotype"/>
          <w:color w:val="0000FF"/>
          <w:sz w:val="30"/>
          <w:szCs w:val="30"/>
          <w:rtl/>
        </w:rPr>
        <w:t>والجزع والتسخط</w:t>
      </w:r>
      <w:r w:rsidR="00ED6CEE">
        <w:rPr>
          <w:rFonts w:ascii="Lotus Linotype" w:hAnsi="Lotus Linotype" w:cs="Lotus Linotype" w:hint="cs"/>
          <w:color w:val="000000" w:themeColor="text1"/>
          <w:sz w:val="30"/>
          <w:szCs w:val="30"/>
          <w:rtl/>
        </w:rPr>
        <w:t xml:space="preserve"> </w:t>
      </w:r>
      <w:r w:rsidR="00BA71AC" w:rsidRPr="00ED6CEE">
        <w:rPr>
          <w:rFonts w:ascii="Lotus Linotype" w:hAnsi="Lotus Linotype" w:cs="Lotus Linotype"/>
          <w:color w:val="000000" w:themeColor="text1"/>
          <w:sz w:val="30"/>
          <w:szCs w:val="30"/>
          <w:rtl/>
        </w:rPr>
        <w:t>-</w:t>
      </w:r>
      <w:r w:rsidRPr="00ED6CEE">
        <w:rPr>
          <w:rFonts w:ascii="Lotus Linotype" w:hAnsi="Lotus Linotype" w:cs="Lotus Linotype"/>
          <w:color w:val="000000" w:themeColor="text1"/>
          <w:sz w:val="30"/>
          <w:szCs w:val="30"/>
          <w:rtl/>
        </w:rPr>
        <w:t>عباد الله</w:t>
      </w:r>
      <w:r w:rsidR="00BA71AC" w:rsidRPr="00ED6CEE">
        <w:rPr>
          <w:rFonts w:ascii="Lotus Linotype" w:hAnsi="Lotus Linotype" w:cs="Lotus Linotype"/>
          <w:color w:val="000000" w:themeColor="text1"/>
          <w:sz w:val="30"/>
          <w:szCs w:val="30"/>
          <w:rtl/>
        </w:rPr>
        <w:t>-</w:t>
      </w:r>
      <w:r w:rsidRPr="00ED6CEE">
        <w:rPr>
          <w:rFonts w:ascii="Lotus Linotype" w:hAnsi="Lotus Linotype" w:cs="Lotus Linotype"/>
          <w:color w:val="0000FF"/>
          <w:sz w:val="30"/>
          <w:szCs w:val="30"/>
          <w:rtl/>
        </w:rPr>
        <w:t xml:space="preserve"> ينافي الصبر</w:t>
      </w:r>
      <w:r w:rsidR="006C26C5" w:rsidRPr="00ED6CEE">
        <w:rPr>
          <w:rFonts w:ascii="Lotus Linotype" w:hAnsi="Lotus Linotype" w:cs="Lotus Linotype"/>
          <w:color w:val="0000FF"/>
          <w:sz w:val="30"/>
          <w:szCs w:val="30"/>
          <w:rtl/>
        </w:rPr>
        <w:t>،</w:t>
      </w:r>
      <w:r w:rsidRPr="00ED6CEE">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ويُنقص الإيمان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ويُعرِّض الإنسانَ لسخط الله تعالى</w:t>
      </w:r>
      <w:r w:rsidR="006C26C5" w:rsidRPr="006C26C5">
        <w:rPr>
          <w:rFonts w:ascii="Lotus Linotype" w:hAnsi="Lotus Linotype" w:cs="Lotus Linotype"/>
          <w:color w:val="000000" w:themeColor="text1"/>
          <w:sz w:val="30"/>
          <w:szCs w:val="30"/>
          <w:rtl/>
        </w:rPr>
        <w:t>.</w:t>
      </w:r>
    </w:p>
    <w:p w:rsidR="00641A5A" w:rsidRPr="005E2995" w:rsidRDefault="00641A5A" w:rsidP="00E252BD">
      <w:pPr>
        <w:widowControl w:val="0"/>
        <w:spacing w:after="0" w:line="520" w:lineRule="exact"/>
        <w:ind w:firstLine="397"/>
        <w:jc w:val="lowKashida"/>
        <w:rPr>
          <w:rFonts w:ascii="Lotus Linotype" w:hAnsi="Lotus Linotype" w:cs="Lotus Linotype"/>
          <w:sz w:val="30"/>
          <w:szCs w:val="30"/>
          <w:rtl/>
        </w:rPr>
      </w:pPr>
      <w:r w:rsidRPr="00ED6CEE">
        <w:rPr>
          <w:rFonts w:ascii="Lotus Linotype" w:hAnsi="Lotus Linotype" w:cs="Lotus Linotype"/>
          <w:color w:val="0000FF"/>
          <w:sz w:val="30"/>
          <w:szCs w:val="30"/>
          <w:rtl/>
        </w:rPr>
        <w:t>وللجزع عند المصيبة وترك الصبر عقوباتٍ متعددة</w:t>
      </w:r>
      <w:r w:rsidR="006C26C5" w:rsidRPr="00ED6CEE">
        <w:rPr>
          <w:rFonts w:ascii="Lotus Linotype" w:hAnsi="Lotus Linotype" w:cs="Lotus Linotype"/>
          <w:color w:val="0000FF"/>
          <w:sz w:val="30"/>
          <w:szCs w:val="30"/>
          <w:rtl/>
        </w:rPr>
        <w:t>،</w:t>
      </w:r>
      <w:r w:rsidRPr="00ED6CEE">
        <w:rPr>
          <w:rFonts w:ascii="Lotus Linotype" w:hAnsi="Lotus Linotype" w:cs="Lotus Linotype"/>
          <w:color w:val="0000FF"/>
          <w:sz w:val="30"/>
          <w:szCs w:val="30"/>
          <w:rtl/>
        </w:rPr>
        <w:t xml:space="preserve"> </w:t>
      </w:r>
      <w:r w:rsidRPr="005E2995">
        <w:rPr>
          <w:rFonts w:ascii="Lotus Linotype" w:hAnsi="Lotus Linotype" w:cs="Lotus Linotype"/>
          <w:sz w:val="30"/>
          <w:szCs w:val="30"/>
          <w:rtl/>
        </w:rPr>
        <w:t>منها:</w:t>
      </w:r>
    </w:p>
    <w:p w:rsidR="00641A5A" w:rsidRPr="005E2995" w:rsidRDefault="00641A5A" w:rsidP="005E7BD6">
      <w:pPr>
        <w:widowControl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سخط الله تعالى على العبد الذي يجزع</w:t>
      </w:r>
      <w:r w:rsidR="006C26C5" w:rsidRPr="006C26C5">
        <w:rPr>
          <w:rFonts w:ascii="Lotus Linotype" w:hAnsi="Lotus Linotype" w:cs="Lotus Linotype"/>
          <w:color w:val="000000" w:themeColor="text1"/>
          <w:sz w:val="30"/>
          <w:szCs w:val="30"/>
          <w:rtl/>
        </w:rPr>
        <w:t>،</w:t>
      </w:r>
      <w:r w:rsidR="00716E9C">
        <w:rPr>
          <w:rFonts w:ascii="Lotus Linotype" w:hAnsi="Lotus Linotype" w:cs="Lotus Linotype" w:hint="cs"/>
          <w:sz w:val="30"/>
          <w:szCs w:val="30"/>
          <w:rtl/>
        </w:rPr>
        <w:t xml:space="preserve"> </w:t>
      </w:r>
      <w:r w:rsidRPr="005E2995">
        <w:rPr>
          <w:rFonts w:ascii="Lotus Linotype" w:hAnsi="Lotus Linotype" w:cs="Lotus Linotype"/>
          <w:sz w:val="30"/>
          <w:szCs w:val="30"/>
          <w:rtl/>
        </w:rPr>
        <w:t>ويترك الصبر على المقدور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فعَنْ أَنَسٍ </w:t>
      </w:r>
      <w:r w:rsidR="000A092C" w:rsidRPr="00DF4B08">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عَنِ النَّبِيِّ </w:t>
      </w:r>
      <w:r w:rsidR="00D15804" w:rsidRPr="000A3AB8">
        <w:rPr>
          <w:rFonts w:ascii="Traditional Arabic" w:hAnsi="Traditional Arabic" w:cs="Traditional Arabic"/>
          <w:color w:val="C00000"/>
          <w:sz w:val="30"/>
          <w:szCs w:val="30"/>
          <w:rtl/>
        </w:rPr>
        <w:t>ﷺ</w:t>
      </w:r>
      <w:r w:rsidR="00D15804">
        <w:rPr>
          <w:rFonts w:ascii="Lotus Linotype" w:hAnsi="Lotus Linotype" w:cs="Lotus Linotype" w:hint="cs"/>
          <w:sz w:val="30"/>
          <w:szCs w:val="30"/>
          <w:rtl/>
        </w:rPr>
        <w:t xml:space="preserve"> </w:t>
      </w:r>
      <w:r w:rsidRPr="005E2995">
        <w:rPr>
          <w:rFonts w:ascii="Lotus Linotype" w:hAnsi="Lotus Linotype" w:cs="Lotus Linotype"/>
          <w:sz w:val="30"/>
          <w:szCs w:val="30"/>
          <w:rtl/>
        </w:rPr>
        <w:t>قَ</w:t>
      </w:r>
      <w:r w:rsidR="00E252BD">
        <w:rPr>
          <w:rFonts w:ascii="Lotus Linotype" w:hAnsi="Lotus Linotype" w:cs="Lotus Linotype" w:hint="cs"/>
          <w:sz w:val="30"/>
          <w:szCs w:val="30"/>
          <w:rtl/>
        </w:rPr>
        <w:t>ــــ</w:t>
      </w:r>
      <w:r w:rsidRPr="005E2995">
        <w:rPr>
          <w:rFonts w:ascii="Lotus Linotype" w:hAnsi="Lotus Linotype" w:cs="Lotus Linotype"/>
          <w:sz w:val="30"/>
          <w:szCs w:val="30"/>
          <w:rtl/>
        </w:rPr>
        <w:t xml:space="preserve">الَ: </w:t>
      </w:r>
      <w:r w:rsidRPr="00D15804">
        <w:rPr>
          <w:rFonts w:ascii="Lotus Linotype" w:hAnsi="Lotus Linotype" w:cs="Lotus Linotype"/>
          <w:color w:val="4F6228"/>
          <w:sz w:val="30"/>
          <w:szCs w:val="30"/>
          <w:rtl/>
        </w:rPr>
        <w:t xml:space="preserve">«إِنَّ عِظَمَ </w:t>
      </w:r>
      <w:r w:rsidRPr="001C2188">
        <w:rPr>
          <w:rFonts w:ascii="Lotus Linotype" w:hAnsi="Lotus Linotype" w:cs="Lotus Linotype"/>
          <w:color w:val="4F6228"/>
          <w:sz w:val="30"/>
          <w:szCs w:val="30"/>
          <w:rtl/>
        </w:rPr>
        <w:t>الجَزَاءِ مَعَ عِظَمِ البَلَاءِ</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وَإِنَّ اللَّهَ إِذَا أَحَبَّ قَوْمًا ابْتَلَاهُمْ</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فَمَنْ رَضِيَ فَلَهُ الرِّضَا</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وَمَنْ سَخِطَ فَلَهُ </w:t>
      </w:r>
      <w:r w:rsidRPr="00D15804">
        <w:rPr>
          <w:rFonts w:ascii="Lotus Linotype" w:hAnsi="Lotus Linotype" w:cs="Lotus Linotype"/>
          <w:color w:val="4F6228"/>
          <w:sz w:val="30"/>
          <w:szCs w:val="30"/>
          <w:rtl/>
        </w:rPr>
        <w:t>السَّخَطُ»</w:t>
      </w:r>
      <w:r w:rsidR="00D15804" w:rsidRPr="00AF5A86">
        <w:rPr>
          <w:rStyle w:val="a8"/>
          <w:rFonts w:ascii="Simplified Arabic" w:hAnsi="Simplified Arabic" w:cs="AL-Hotham"/>
          <w:color w:val="C00000"/>
          <w:sz w:val="32"/>
          <w:szCs w:val="32"/>
          <w:rtl/>
          <w:lang w:bidi="ar-DZ"/>
        </w:rPr>
        <w:t>(</w:t>
      </w:r>
      <w:r w:rsidR="00D15804" w:rsidRPr="00AF5A86">
        <w:rPr>
          <w:rStyle w:val="a8"/>
          <w:rFonts w:ascii="Simplified Arabic" w:hAnsi="Simplified Arabic" w:cs="AL-Hotham"/>
          <w:color w:val="C00000"/>
          <w:sz w:val="32"/>
          <w:szCs w:val="32"/>
          <w:rtl/>
          <w:lang w:bidi="ar-DZ"/>
        </w:rPr>
        <w:footnoteReference w:id="354"/>
      </w:r>
      <w:r w:rsidR="00D15804" w:rsidRPr="00AF5A86">
        <w:rPr>
          <w:rStyle w:val="a8"/>
          <w:rFonts w:ascii="Simplified Arabic" w:hAnsi="Simplified Arabic" w:cs="AL-Hotham"/>
          <w:color w:val="C00000"/>
          <w:sz w:val="32"/>
          <w:szCs w:val="32"/>
          <w:rtl/>
          <w:lang w:bidi="ar-DZ"/>
        </w:rPr>
        <w:t>)</w:t>
      </w:r>
      <w:r w:rsidR="00D15804">
        <w:rPr>
          <w:rFonts w:ascii="Lotus Linotype" w:hAnsi="Lotus Linotype" w:cs="Lotus Linotype" w:hint="cs"/>
          <w:sz w:val="30"/>
          <w:szCs w:val="30"/>
          <w:rtl/>
        </w:rPr>
        <w:t xml:space="preserve"> </w:t>
      </w:r>
      <w:r w:rsidR="005E7BD6">
        <w:rPr>
          <w:rFonts w:ascii="Lotus Linotype" w:hAnsi="Lotus Linotype" w:cs="Times New Roman" w:hint="cs"/>
          <w:sz w:val="30"/>
          <w:szCs w:val="30"/>
          <w:rtl/>
        </w:rPr>
        <w:t>"</w:t>
      </w:r>
      <w:r w:rsidRPr="005E2995">
        <w:rPr>
          <w:rFonts w:ascii="Lotus Linotype" w:hAnsi="Lotus Linotype" w:cs="Lotus Linotype"/>
          <w:sz w:val="30"/>
          <w:szCs w:val="30"/>
          <w:rtl/>
        </w:rPr>
        <w:t>هَذَا حَدِيثٌ</w:t>
      </w:r>
      <w:r w:rsidRPr="005E2995">
        <w:rPr>
          <w:rFonts w:ascii="Lotus Linotype" w:hAnsi="Lotus Linotype" w:cs="Lotus Linotype"/>
          <w:color w:val="000000"/>
          <w:sz w:val="30"/>
          <w:szCs w:val="30"/>
          <w:rtl/>
        </w:rPr>
        <w:t xml:space="preserve"> حَسَنٌ غَرِيبٌ مِنْ هَذَا الوَجْهِ</w:t>
      </w:r>
      <w:r w:rsidR="005E7BD6">
        <w:rPr>
          <w:rFonts w:ascii="Lotus Linotype" w:hAnsi="Lotus Linotype" w:cs="Times New Roman" w:hint="cs"/>
          <w:color w:val="000000"/>
          <w:sz w:val="30"/>
          <w:szCs w:val="30"/>
          <w:rtl/>
        </w:rPr>
        <w:t>"</w:t>
      </w:r>
      <w:r w:rsidR="006C26C5" w:rsidRPr="006C26C5">
        <w:rPr>
          <w:rFonts w:ascii="Lotus Linotype" w:hAnsi="Lotus Linotype" w:cs="Lotus Linotype" w:hint="cs"/>
          <w:color w:val="000000" w:themeColor="text1"/>
          <w:sz w:val="30"/>
          <w:szCs w:val="30"/>
          <w:rtl/>
        </w:rPr>
        <w:t>.</w:t>
      </w:r>
    </w:p>
    <w:p w:rsidR="00D15804" w:rsidRDefault="00641A5A" w:rsidP="00E252BD">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والنائحة لـمَّا لم تصبر في الدنيا عوقبت بالنار</w:t>
      </w:r>
      <w:r w:rsidR="006C26C5" w:rsidRPr="006C26C5">
        <w:rPr>
          <w:rFonts w:ascii="Lotus Linotype" w:hAnsi="Lotus Linotype" w:cs="Lotus Linotype"/>
          <w:color w:val="000000" w:themeColor="text1"/>
          <w:sz w:val="30"/>
          <w:szCs w:val="30"/>
          <w:rtl/>
        </w:rPr>
        <w:t>؛</w:t>
      </w:r>
      <w:r w:rsidR="005E7BD6">
        <w:rPr>
          <w:rFonts w:ascii="Lotus Linotype" w:hAnsi="Lotus Linotype" w:cs="Lotus Linotype" w:hint="cs"/>
          <w:sz w:val="30"/>
          <w:szCs w:val="30"/>
          <w:rtl/>
        </w:rPr>
        <w:t xml:space="preserve"> </w:t>
      </w:r>
      <w:r w:rsidRPr="005E2995">
        <w:rPr>
          <w:rFonts w:ascii="Lotus Linotype" w:hAnsi="Lotus Linotype" w:cs="Lotus Linotype"/>
          <w:sz w:val="30"/>
          <w:szCs w:val="30"/>
          <w:rtl/>
        </w:rPr>
        <w:t>فعن أبي</w:t>
      </w:r>
      <w:r w:rsidRPr="005E2995">
        <w:rPr>
          <w:rFonts w:ascii="Lotus Linotype" w:hAnsi="Lotus Linotype" w:cs="Lotus Linotype"/>
          <w:color w:val="000000"/>
          <w:sz w:val="30"/>
          <w:szCs w:val="30"/>
          <w:rtl/>
        </w:rPr>
        <w:t xml:space="preserve"> مَالِكٍ الْأَشْعَرِيِّ</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أَنَّ النَّبِيَّ </w:t>
      </w:r>
      <w:r w:rsidR="00D15804" w:rsidRPr="000A3AB8">
        <w:rPr>
          <w:rFonts w:ascii="Traditional Arabic" w:hAnsi="Traditional Arabic" w:cs="Traditional Arabic"/>
          <w:color w:val="C00000"/>
          <w:sz w:val="30"/>
          <w:szCs w:val="30"/>
          <w:rtl/>
        </w:rPr>
        <w:t>ﷺ</w:t>
      </w:r>
      <w:r w:rsidR="00D15804">
        <w:rPr>
          <w:rFonts w:ascii="Lotus Linotype" w:hAnsi="Lotus Linotype" w:cs="Lotus Linotype" w:hint="cs"/>
          <w:sz w:val="30"/>
          <w:szCs w:val="30"/>
          <w:rtl/>
        </w:rPr>
        <w:t xml:space="preserve"> </w:t>
      </w:r>
      <w:r w:rsidRPr="005E2995">
        <w:rPr>
          <w:rFonts w:ascii="Lotus Linotype" w:hAnsi="Lotus Linotype" w:cs="Lotus Linotype"/>
          <w:sz w:val="30"/>
          <w:szCs w:val="30"/>
          <w:rtl/>
        </w:rPr>
        <w:t>قَالَ</w:t>
      </w:r>
      <w:r w:rsidRPr="005E2995">
        <w:rPr>
          <w:rFonts w:ascii="Lotus Linotype" w:hAnsi="Lotus Linotype" w:cs="Lotus Linotype"/>
          <w:color w:val="000000"/>
          <w:sz w:val="30"/>
          <w:szCs w:val="30"/>
          <w:rtl/>
        </w:rPr>
        <w:t>:</w:t>
      </w:r>
      <w:r w:rsidR="00D15804">
        <w:rPr>
          <w:rFonts w:ascii="Lotus Linotype" w:hAnsi="Lotus Linotype" w:cs="Lotus Linotype" w:hint="cs"/>
          <w:color w:val="000000"/>
          <w:sz w:val="30"/>
          <w:szCs w:val="30"/>
          <w:rtl/>
        </w:rPr>
        <w:t xml:space="preserve"> </w:t>
      </w:r>
      <w:r w:rsidRPr="00D15804">
        <w:rPr>
          <w:rFonts w:ascii="Lotus Linotype" w:hAnsi="Lotus Linotype" w:cs="Lotus Linotype"/>
          <w:color w:val="4F6228"/>
          <w:sz w:val="30"/>
          <w:szCs w:val="30"/>
          <w:rtl/>
        </w:rPr>
        <w:t xml:space="preserve">«النَّائِحَةُ </w:t>
      </w:r>
      <w:r w:rsidRPr="001C2188">
        <w:rPr>
          <w:rFonts w:ascii="Lotus Linotype" w:hAnsi="Lotus Linotype" w:cs="Lotus Linotype"/>
          <w:color w:val="4F6228"/>
          <w:sz w:val="30"/>
          <w:szCs w:val="30"/>
          <w:rtl/>
        </w:rPr>
        <w:t>إِذَا لَمْ تَتُبْ قَبْلَ مَوْتِهَا</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تُقَامُ يَوْمَ الْقِيَامَةِ وَعَلَيْهَا سِرْبَالٌ مِنْ قَطِرَانٍ</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وَدِرْعٌ </w:t>
      </w:r>
      <w:r w:rsidRPr="00D15804">
        <w:rPr>
          <w:rFonts w:ascii="Lotus Linotype" w:hAnsi="Lotus Linotype" w:cs="Lotus Linotype"/>
          <w:color w:val="4F6228"/>
          <w:sz w:val="30"/>
          <w:szCs w:val="30"/>
          <w:rtl/>
        </w:rPr>
        <w:t>مِنْ جَرَبٍ»</w:t>
      </w:r>
      <w:r w:rsidR="00D15804" w:rsidRPr="00AF5A86">
        <w:rPr>
          <w:rStyle w:val="a8"/>
          <w:rFonts w:ascii="Simplified Arabic" w:hAnsi="Simplified Arabic" w:cs="AL-Hotham"/>
          <w:color w:val="C00000"/>
          <w:sz w:val="32"/>
          <w:szCs w:val="32"/>
          <w:rtl/>
          <w:lang w:bidi="ar-DZ"/>
        </w:rPr>
        <w:t>(</w:t>
      </w:r>
      <w:r w:rsidR="00D15804" w:rsidRPr="00AF5A86">
        <w:rPr>
          <w:rStyle w:val="a8"/>
          <w:rFonts w:ascii="Simplified Arabic" w:hAnsi="Simplified Arabic" w:cs="AL-Hotham"/>
          <w:color w:val="C00000"/>
          <w:sz w:val="32"/>
          <w:szCs w:val="32"/>
          <w:rtl/>
          <w:lang w:bidi="ar-DZ"/>
        </w:rPr>
        <w:footnoteReference w:id="355"/>
      </w:r>
      <w:r w:rsidR="00D1580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color w:val="FF0000"/>
          <w:sz w:val="30"/>
          <w:szCs w:val="30"/>
          <w:rtl/>
        </w:rPr>
        <w:t xml:space="preserve"> </w:t>
      </w:r>
    </w:p>
    <w:p w:rsidR="006D2A33" w:rsidRDefault="00641A5A" w:rsidP="006D2A33">
      <w:pPr>
        <w:widowControl w:val="0"/>
        <w:spacing w:after="0" w:line="520" w:lineRule="exact"/>
        <w:ind w:firstLine="397"/>
        <w:jc w:val="lowKashida"/>
        <w:rPr>
          <w:rFonts w:ascii="Lotus Linotype" w:hAnsi="Lotus Linotype" w:cs="Lotus Linotype"/>
          <w:color w:val="000000" w:themeColor="text1"/>
          <w:sz w:val="30"/>
          <w:szCs w:val="30"/>
          <w:rtl/>
        </w:rPr>
      </w:pPr>
      <w:r w:rsidRPr="00ED6CEE">
        <w:rPr>
          <w:rFonts w:ascii="Lotus Linotype" w:hAnsi="Lotus Linotype" w:cs="Lotus Linotype"/>
          <w:color w:val="0000FF"/>
          <w:sz w:val="30"/>
          <w:szCs w:val="30"/>
          <w:rtl/>
        </w:rPr>
        <w:t>والصبر</w:t>
      </w:r>
      <w:r w:rsidR="00BA71AC" w:rsidRPr="00ED6CEE">
        <w:rPr>
          <w:rFonts w:ascii="Lotus Linotype" w:hAnsi="Lotus Linotype" w:cs="Lotus Linotype"/>
          <w:color w:val="000000" w:themeColor="text1"/>
          <w:sz w:val="30"/>
          <w:szCs w:val="30"/>
          <w:rtl/>
        </w:rPr>
        <w:t>-</w:t>
      </w:r>
      <w:r w:rsidRPr="00ED6CEE">
        <w:rPr>
          <w:rFonts w:ascii="Lotus Linotype" w:hAnsi="Lotus Linotype" w:cs="Lotus Linotype"/>
          <w:color w:val="000000" w:themeColor="text1"/>
          <w:sz w:val="30"/>
          <w:szCs w:val="30"/>
          <w:rtl/>
        </w:rPr>
        <w:t>عباد الله</w:t>
      </w:r>
      <w:r w:rsidR="00BA71AC" w:rsidRPr="00ED6CEE">
        <w:rPr>
          <w:rFonts w:ascii="Lotus Linotype" w:hAnsi="Lotus Linotype" w:cs="Lotus Linotype"/>
          <w:color w:val="000000" w:themeColor="text1"/>
          <w:sz w:val="30"/>
          <w:szCs w:val="30"/>
          <w:rtl/>
        </w:rPr>
        <w:t>-</w:t>
      </w:r>
      <w:r w:rsidR="00ED6CEE">
        <w:rPr>
          <w:rFonts w:ascii="Lotus Linotype" w:hAnsi="Lotus Linotype" w:cs="Lotus Linotype" w:hint="cs"/>
          <w:color w:val="0000FF"/>
          <w:sz w:val="30"/>
          <w:szCs w:val="30"/>
          <w:rtl/>
        </w:rPr>
        <w:t xml:space="preserve"> </w:t>
      </w:r>
      <w:r w:rsidRPr="00ED6CEE">
        <w:rPr>
          <w:rFonts w:ascii="Lotus Linotype" w:hAnsi="Lotus Linotype" w:cs="Lotus Linotype"/>
          <w:color w:val="0000FF"/>
          <w:sz w:val="30"/>
          <w:szCs w:val="30"/>
          <w:rtl/>
        </w:rPr>
        <w:t>على أقدار الله يكون:</w:t>
      </w:r>
      <w:r w:rsidR="005E7BD6" w:rsidRPr="00ED6CEE">
        <w:rPr>
          <w:rFonts w:ascii="Lotus Linotype" w:hAnsi="Lotus Linotype" w:cs="Lotus Linotype" w:hint="cs"/>
          <w:color w:val="0000FF"/>
          <w:sz w:val="30"/>
          <w:szCs w:val="30"/>
          <w:rtl/>
        </w:rPr>
        <w:t xml:space="preserve"> </w:t>
      </w:r>
      <w:r w:rsidR="005E7BD6">
        <w:rPr>
          <w:rFonts w:ascii="Lotus Linotype" w:hAnsi="Lotus Linotype" w:cs="Lotus Linotype"/>
          <w:color w:val="000000" w:themeColor="text1"/>
          <w:sz w:val="30"/>
          <w:szCs w:val="30"/>
          <w:rtl/>
        </w:rPr>
        <w:t>بـ</w:t>
      </w:r>
      <w:r w:rsidR="00D15804" w:rsidRPr="00CA7ABA">
        <w:rPr>
          <w:rFonts w:ascii="Lotus Linotype" w:hAnsi="Lotus Linotype" w:cs="Lotus Linotype" w:hint="cs"/>
          <w:color w:val="000000" w:themeColor="text1"/>
          <w:sz w:val="30"/>
          <w:szCs w:val="30"/>
          <w:rtl/>
        </w:rPr>
        <w:t xml:space="preserve"> </w:t>
      </w:r>
      <w:r w:rsidRPr="00CA7ABA">
        <w:rPr>
          <w:rFonts w:ascii="Lotus Linotype" w:hAnsi="Lotus Linotype" w:cs="Lotus Linotype"/>
          <w:color w:val="000000" w:themeColor="text1"/>
          <w:sz w:val="30"/>
          <w:szCs w:val="30"/>
          <w:rtl/>
        </w:rPr>
        <w:t>القلب</w:t>
      </w:r>
      <w:r w:rsidR="006C26C5" w:rsidRPr="006C26C5">
        <w:rPr>
          <w:rFonts w:ascii="Lotus Linotype" w:hAnsi="Lotus Linotype" w:cs="Lotus Linotype"/>
          <w:color w:val="000000" w:themeColor="text1"/>
          <w:sz w:val="30"/>
          <w:szCs w:val="30"/>
          <w:rtl/>
        </w:rPr>
        <w:t>،</w:t>
      </w:r>
      <w:r w:rsidRPr="00CA7ABA">
        <w:rPr>
          <w:rFonts w:ascii="Lotus Linotype" w:hAnsi="Lotus Linotype" w:cs="Lotus Linotype"/>
          <w:color w:val="000000" w:themeColor="text1"/>
          <w:sz w:val="30"/>
          <w:szCs w:val="30"/>
          <w:rtl/>
        </w:rPr>
        <w:t xml:space="preserve"> واللسان</w:t>
      </w:r>
      <w:r w:rsidR="006C26C5" w:rsidRPr="006C26C5">
        <w:rPr>
          <w:rFonts w:ascii="Lotus Linotype" w:hAnsi="Lotus Linotype" w:cs="Lotus Linotype"/>
          <w:color w:val="000000" w:themeColor="text1"/>
          <w:sz w:val="30"/>
          <w:szCs w:val="30"/>
          <w:rtl/>
        </w:rPr>
        <w:t>،</w:t>
      </w:r>
      <w:r w:rsidRPr="00CA7ABA">
        <w:rPr>
          <w:rFonts w:ascii="Lotus Linotype" w:hAnsi="Lotus Linotype" w:cs="Lotus Linotype"/>
          <w:color w:val="000000" w:themeColor="text1"/>
          <w:sz w:val="30"/>
          <w:szCs w:val="30"/>
          <w:rtl/>
        </w:rPr>
        <w:t xml:space="preserve"> والجوارح</w:t>
      </w:r>
      <w:r w:rsidR="006C26C5" w:rsidRPr="006C26C5">
        <w:rPr>
          <w:rFonts w:ascii="Lotus Linotype" w:hAnsi="Lotus Linotype" w:cs="Lotus Linotype" w:hint="cs"/>
          <w:color w:val="000000" w:themeColor="text1"/>
          <w:sz w:val="30"/>
          <w:szCs w:val="30"/>
          <w:rtl/>
        </w:rPr>
        <w:t>.</w:t>
      </w:r>
    </w:p>
    <w:p w:rsidR="00641A5A" w:rsidRPr="00CA7ABA" w:rsidRDefault="00641A5A" w:rsidP="006D2A33">
      <w:pPr>
        <w:widowControl w:val="0"/>
        <w:spacing w:after="0" w:line="520" w:lineRule="exact"/>
        <w:ind w:firstLine="397"/>
        <w:jc w:val="lowKashida"/>
        <w:rPr>
          <w:rFonts w:ascii="Lotus Linotype" w:hAnsi="Lotus Linotype" w:cs="Lotus Linotype"/>
          <w:color w:val="000000" w:themeColor="text1"/>
          <w:sz w:val="30"/>
          <w:szCs w:val="30"/>
        </w:rPr>
      </w:pPr>
      <w:r w:rsidRPr="00ED6CEE">
        <w:rPr>
          <w:rFonts w:ascii="Lotus Linotype" w:hAnsi="Lotus Linotype" w:cs="Lotus Linotype"/>
          <w:color w:val="0000FF"/>
          <w:sz w:val="30"/>
          <w:szCs w:val="30"/>
          <w:rtl/>
        </w:rPr>
        <w:t>فصبر القلب:</w:t>
      </w:r>
      <w:r w:rsidRPr="00CA7ABA">
        <w:rPr>
          <w:rFonts w:ascii="Lotus Linotype" w:hAnsi="Lotus Linotype" w:cs="Lotus Linotype"/>
          <w:color w:val="000000" w:themeColor="text1"/>
          <w:sz w:val="30"/>
          <w:szCs w:val="30"/>
          <w:rtl/>
        </w:rPr>
        <w:t xml:space="preserve"> بترك الجزع</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قال الله تعالى</w:t>
      </w:r>
      <w:r w:rsidRPr="005E2995">
        <w:rPr>
          <w:rFonts w:ascii="Lotus Linotype" w:hAnsi="Lotus Linotype" w:cs="Lotus Linotype"/>
          <w:sz w:val="30"/>
          <w:szCs w:val="30"/>
          <w:rtl/>
        </w:rPr>
        <w:t>:</w:t>
      </w:r>
      <w:r w:rsidR="006E5817" w:rsidRPr="006E5817">
        <w:rPr>
          <w:rFonts w:ascii="Lotus Linotype" w:hAnsi="Lotus Linotype" w:cs="DecoType Naskh Extensions"/>
          <w:color w:val="C00000"/>
          <w:sz w:val="30"/>
          <w:szCs w:val="30"/>
          <w:rtl/>
        </w:rPr>
        <w:t>{</w:t>
      </w:r>
      <w:r w:rsidRPr="008A2CF0">
        <w:rPr>
          <w:rFonts w:ascii="Lotus Linotype" w:hAnsi="Lotus Linotype" w:cs="Lotus Linotype"/>
          <w:color w:val="C00000"/>
          <w:sz w:val="30"/>
          <w:szCs w:val="30"/>
          <w:rtl/>
        </w:rPr>
        <w:t xml:space="preserve">مَا </w:t>
      </w:r>
      <w:r w:rsidR="00D15804">
        <w:rPr>
          <w:rFonts w:ascii="Lotus Linotype" w:hAnsi="Lotus Linotype" w:cs="Lotus Linotype"/>
          <w:color w:val="C00000"/>
          <w:sz w:val="30"/>
          <w:szCs w:val="30"/>
          <w:rtl/>
        </w:rPr>
        <w:t xml:space="preserve">أَصَابَ مِنْ مُصِيبَةٍ إِلَّا </w:t>
      </w:r>
      <w:r w:rsidRPr="008A2CF0">
        <w:rPr>
          <w:rFonts w:ascii="Lotus Linotype" w:hAnsi="Lotus Linotype" w:cs="Lotus Linotype"/>
          <w:color w:val="C00000"/>
          <w:sz w:val="30"/>
          <w:szCs w:val="30"/>
          <w:rtl/>
        </w:rPr>
        <w:t>بِإِذْنِ اللَّهِ وَمَنْ يُؤْمِنْ بِاللَّهِ يَهْدِ قَلْبَهُ</w:t>
      </w:r>
      <w:r w:rsidR="006E5817" w:rsidRPr="006E5817">
        <w:rPr>
          <w:rFonts w:ascii="Lotus Linotype" w:hAnsi="Lotus Linotype" w:cs="DecoType Naskh Extensions"/>
          <w:color w:val="C00000"/>
          <w:sz w:val="30"/>
          <w:szCs w:val="30"/>
          <w:rtl/>
        </w:rPr>
        <w:t>}</w:t>
      </w:r>
      <w:r w:rsidR="009162BE">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944A3C">
        <w:rPr>
          <w:rFonts w:ascii="Lotus Linotype" w:hAnsi="Lotus Linotype" w:cs="Lotus Linotype"/>
          <w:color w:val="C00000"/>
          <w:rtl/>
        </w:rPr>
        <w:t>التغابن:11</w:t>
      </w:r>
      <w:r w:rsidR="00B43ACE" w:rsidRPr="00B43ACE">
        <w:rPr>
          <w:rFonts w:ascii="Lotus Linotype" w:hAnsi="Lotus Linotype" w:cs="Lotus Linotype"/>
          <w:color w:val="C00000"/>
          <w:rtl/>
        </w:rPr>
        <w:t>]</w:t>
      </w:r>
      <w:r w:rsidR="006C26C5" w:rsidRPr="006C26C5">
        <w:rPr>
          <w:rFonts w:ascii="Lotus Linotype" w:hAnsi="Lotus Linotype" w:cs="Lotus Linotype"/>
          <w:b/>
          <w:bCs/>
          <w:color w:val="000000" w:themeColor="text1"/>
          <w:sz w:val="30"/>
          <w:szCs w:val="30"/>
          <w:rtl/>
        </w:rPr>
        <w:t>،</w:t>
      </w:r>
      <w:r w:rsidRPr="005E2995">
        <w:rPr>
          <w:rFonts w:ascii="Lotus Linotype" w:hAnsi="Lotus Linotype" w:cs="Lotus Linotype"/>
          <w:sz w:val="30"/>
          <w:szCs w:val="30"/>
          <w:rtl/>
        </w:rPr>
        <w:t xml:space="preserve"> قال علقمةُ: هو الرجلُ تصيبه المصيبة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فيعلمُ أنها من عند الله فيرضى ويُسَلِّم</w:t>
      </w:r>
      <w:r w:rsidR="00D15804" w:rsidRPr="00AF5A86">
        <w:rPr>
          <w:rStyle w:val="a8"/>
          <w:rFonts w:ascii="Simplified Arabic" w:hAnsi="Simplified Arabic" w:cs="AL-Hotham"/>
          <w:color w:val="C00000"/>
          <w:sz w:val="32"/>
          <w:szCs w:val="32"/>
          <w:rtl/>
          <w:lang w:bidi="ar-DZ"/>
        </w:rPr>
        <w:t>(</w:t>
      </w:r>
      <w:r w:rsidR="00D15804" w:rsidRPr="00AF5A86">
        <w:rPr>
          <w:rStyle w:val="a8"/>
          <w:rFonts w:ascii="Simplified Arabic" w:hAnsi="Simplified Arabic" w:cs="AL-Hotham"/>
          <w:color w:val="C00000"/>
          <w:sz w:val="32"/>
          <w:szCs w:val="32"/>
          <w:rtl/>
          <w:lang w:bidi="ar-DZ"/>
        </w:rPr>
        <w:footnoteReference w:id="356"/>
      </w:r>
      <w:r w:rsidR="00D1580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D15804" w:rsidRPr="00CA7ABA" w:rsidRDefault="00641A5A" w:rsidP="00E252BD">
      <w:pPr>
        <w:widowControl w:val="0"/>
        <w:spacing w:after="0" w:line="520" w:lineRule="exact"/>
        <w:ind w:firstLine="397"/>
        <w:jc w:val="lowKashida"/>
        <w:rPr>
          <w:rFonts w:ascii="Lotus Linotype" w:hAnsi="Lotus Linotype" w:cs="Lotus Linotype"/>
          <w:color w:val="000000" w:themeColor="text1"/>
          <w:sz w:val="30"/>
          <w:szCs w:val="30"/>
          <w:rtl/>
        </w:rPr>
      </w:pPr>
      <w:r w:rsidRPr="00ED6CEE">
        <w:rPr>
          <w:rFonts w:ascii="Lotus Linotype" w:hAnsi="Lotus Linotype" w:cs="Lotus Linotype"/>
          <w:color w:val="0000FF"/>
          <w:sz w:val="30"/>
          <w:szCs w:val="30"/>
          <w:rtl/>
        </w:rPr>
        <w:t xml:space="preserve">وصبر اللسان: </w:t>
      </w:r>
      <w:r w:rsidRPr="00CA7ABA">
        <w:rPr>
          <w:rFonts w:ascii="Lotus Linotype" w:hAnsi="Lotus Linotype" w:cs="Lotus Linotype"/>
          <w:color w:val="000000" w:themeColor="text1"/>
          <w:sz w:val="30"/>
          <w:szCs w:val="30"/>
          <w:rtl/>
        </w:rPr>
        <w:t>بترك التشكي والندب والنياحة</w:t>
      </w:r>
      <w:r w:rsidR="006C26C5" w:rsidRPr="006C26C5">
        <w:rPr>
          <w:rFonts w:ascii="Lotus Linotype" w:hAnsi="Lotus Linotype" w:cs="Lotus Linotype"/>
          <w:color w:val="000000" w:themeColor="text1"/>
          <w:sz w:val="30"/>
          <w:szCs w:val="30"/>
          <w:rtl/>
        </w:rPr>
        <w:t>.</w:t>
      </w:r>
    </w:p>
    <w:p w:rsidR="00D15804" w:rsidRPr="00CA7ABA" w:rsidRDefault="00641A5A" w:rsidP="00E252BD">
      <w:pPr>
        <w:widowControl w:val="0"/>
        <w:spacing w:after="0" w:line="520" w:lineRule="exact"/>
        <w:ind w:firstLine="397"/>
        <w:jc w:val="lowKashida"/>
        <w:rPr>
          <w:rFonts w:ascii="Lotus Linotype" w:hAnsi="Lotus Linotype" w:cs="Lotus Linotype"/>
          <w:color w:val="000000" w:themeColor="text1"/>
          <w:sz w:val="30"/>
          <w:szCs w:val="30"/>
          <w:rtl/>
        </w:rPr>
      </w:pPr>
      <w:r w:rsidRPr="00CA7ABA">
        <w:rPr>
          <w:rFonts w:ascii="Lotus Linotype" w:hAnsi="Lotus Linotype" w:cs="Lotus Linotype"/>
          <w:color w:val="000000" w:themeColor="text1"/>
          <w:sz w:val="30"/>
          <w:szCs w:val="30"/>
          <w:rtl/>
        </w:rPr>
        <w:t>فالتشكي: إظهار الاستياء والتكدُّر</w:t>
      </w:r>
      <w:r w:rsidR="006C26C5" w:rsidRPr="006C26C5">
        <w:rPr>
          <w:rFonts w:ascii="Lotus Linotype" w:hAnsi="Lotus Linotype" w:cs="Lotus Linotype"/>
          <w:color w:val="000000" w:themeColor="text1"/>
          <w:sz w:val="30"/>
          <w:szCs w:val="30"/>
          <w:rtl/>
        </w:rPr>
        <w:t>.</w:t>
      </w:r>
      <w:r w:rsidRPr="00CA7ABA">
        <w:rPr>
          <w:rFonts w:ascii="Lotus Linotype" w:hAnsi="Lotus Linotype" w:cs="Lotus Linotype"/>
          <w:color w:val="000000" w:themeColor="text1"/>
          <w:sz w:val="30"/>
          <w:szCs w:val="30"/>
          <w:rtl/>
        </w:rPr>
        <w:t xml:space="preserve"> والندب: رفع الصوت بتعداد فضائل الميت ومحاسنه</w:t>
      </w:r>
      <w:r w:rsidR="006C26C5" w:rsidRPr="006C26C5">
        <w:rPr>
          <w:rFonts w:ascii="Lotus Linotype" w:hAnsi="Lotus Linotype" w:cs="Lotus Linotype"/>
          <w:color w:val="000000" w:themeColor="text1"/>
          <w:sz w:val="30"/>
          <w:szCs w:val="30"/>
          <w:rtl/>
        </w:rPr>
        <w:t>.</w:t>
      </w:r>
      <w:r w:rsidRPr="00CA7ABA">
        <w:rPr>
          <w:rFonts w:ascii="Lotus Linotype" w:hAnsi="Lotus Linotype" w:cs="Lotus Linotype"/>
          <w:color w:val="000000" w:themeColor="text1"/>
          <w:sz w:val="30"/>
          <w:szCs w:val="30"/>
          <w:rtl/>
        </w:rPr>
        <w:t xml:space="preserve"> والنياحة: رفع الصوت بالبكاء على الميت</w:t>
      </w:r>
      <w:r w:rsidR="006C26C5" w:rsidRPr="006C26C5">
        <w:rPr>
          <w:rFonts w:ascii="Lotus Linotype" w:hAnsi="Lotus Linotype" w:cs="Lotus Linotype"/>
          <w:color w:val="000000" w:themeColor="text1"/>
          <w:sz w:val="30"/>
          <w:szCs w:val="30"/>
          <w:rtl/>
        </w:rPr>
        <w:t>.</w:t>
      </w:r>
      <w:r w:rsidRPr="00CA7ABA">
        <w:rPr>
          <w:rFonts w:ascii="Lotus Linotype" w:hAnsi="Lotus Linotype" w:cs="Lotus Linotype"/>
          <w:color w:val="000000" w:themeColor="text1"/>
          <w:sz w:val="30"/>
          <w:szCs w:val="30"/>
          <w:rtl/>
        </w:rPr>
        <w:t xml:space="preserve"> </w:t>
      </w:r>
    </w:p>
    <w:p w:rsidR="00641A5A" w:rsidRPr="005E2995" w:rsidRDefault="00641A5A" w:rsidP="00E252BD">
      <w:pPr>
        <w:widowControl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فعَنْ أَبِي هُرَيْرَةَ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قَالَ: قَالَ رَسُولُ اللهِ </w:t>
      </w:r>
      <w:r w:rsidR="00D15804" w:rsidRPr="000A3AB8">
        <w:rPr>
          <w:rFonts w:ascii="Traditional Arabic" w:hAnsi="Traditional Arabic" w:cs="Traditional Arabic"/>
          <w:color w:val="C00000"/>
          <w:sz w:val="30"/>
          <w:szCs w:val="30"/>
          <w:rtl/>
        </w:rPr>
        <w:t>ﷺ</w:t>
      </w:r>
      <w:r w:rsidRPr="005E2995">
        <w:rPr>
          <w:rFonts w:ascii="Lotus Linotype" w:hAnsi="Lotus Linotype" w:cs="Lotus Linotype"/>
          <w:color w:val="000000"/>
          <w:sz w:val="30"/>
          <w:szCs w:val="30"/>
          <w:rtl/>
        </w:rPr>
        <w:t xml:space="preserve">: </w:t>
      </w:r>
      <w:r w:rsidRPr="00D15804">
        <w:rPr>
          <w:rFonts w:ascii="Lotus Linotype" w:hAnsi="Lotus Linotype" w:cs="Lotus Linotype"/>
          <w:color w:val="4F6228"/>
          <w:sz w:val="30"/>
          <w:szCs w:val="30"/>
          <w:rtl/>
        </w:rPr>
        <w:t>«اثْنَتَانِ فِي النَّاسِ هُمَا بِهِمْ كُفْرٌ: الطَّعْنُ فِي النَّسَبِ وَالنِّيَاحَةُ عَلَى الْمَيِّتِ»</w:t>
      </w:r>
      <w:r w:rsidR="00D15804" w:rsidRPr="00AF5A86">
        <w:rPr>
          <w:rStyle w:val="a8"/>
          <w:rFonts w:ascii="Simplified Arabic" w:hAnsi="Simplified Arabic" w:cs="AL-Hotham"/>
          <w:color w:val="C00000"/>
          <w:sz w:val="32"/>
          <w:szCs w:val="32"/>
          <w:rtl/>
          <w:lang w:bidi="ar-DZ"/>
        </w:rPr>
        <w:t>(</w:t>
      </w:r>
      <w:r w:rsidR="00D15804" w:rsidRPr="00AF5A86">
        <w:rPr>
          <w:rStyle w:val="a8"/>
          <w:rFonts w:ascii="Simplified Arabic" w:hAnsi="Simplified Arabic" w:cs="AL-Hotham"/>
          <w:color w:val="C00000"/>
          <w:sz w:val="32"/>
          <w:szCs w:val="32"/>
          <w:rtl/>
          <w:lang w:bidi="ar-DZ"/>
        </w:rPr>
        <w:footnoteReference w:id="357"/>
      </w:r>
      <w:r w:rsidR="00D1580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641A5A" w:rsidRPr="009162BE" w:rsidRDefault="00641A5A" w:rsidP="00E252BD">
      <w:pPr>
        <w:widowControl w:val="0"/>
        <w:spacing w:after="0" w:line="520" w:lineRule="exact"/>
        <w:ind w:firstLine="397"/>
        <w:jc w:val="lowKashida"/>
        <w:rPr>
          <w:rFonts w:ascii="Lotus Linotype" w:hAnsi="Lotus Linotype" w:cs="Lotus Linotype"/>
          <w:color w:val="000000" w:themeColor="text1"/>
          <w:sz w:val="30"/>
          <w:szCs w:val="30"/>
          <w:rtl/>
        </w:rPr>
      </w:pPr>
      <w:r w:rsidRPr="005E2995">
        <w:rPr>
          <w:rFonts w:ascii="Lotus Linotype" w:hAnsi="Lotus Linotype" w:cs="Lotus Linotype"/>
          <w:color w:val="000000"/>
          <w:sz w:val="30"/>
          <w:szCs w:val="30"/>
          <w:rtl/>
        </w:rPr>
        <w:t xml:space="preserve">والمراد </w:t>
      </w:r>
      <w:r w:rsidRPr="009162BE">
        <w:rPr>
          <w:rFonts w:ascii="Lotus Linotype" w:hAnsi="Lotus Linotype" w:cs="Lotus Linotype"/>
          <w:color w:val="000000" w:themeColor="text1"/>
          <w:sz w:val="30"/>
          <w:szCs w:val="30"/>
          <w:rtl/>
        </w:rPr>
        <w:t>بالكفر هنا: الكفر الأصغر الذي لا يخرج عن الإسلام</w:t>
      </w:r>
      <w:r w:rsidR="006C26C5" w:rsidRPr="006C26C5">
        <w:rPr>
          <w:rFonts w:ascii="Lotus Linotype" w:hAnsi="Lotus Linotype" w:cs="Lotus Linotype"/>
          <w:color w:val="000000" w:themeColor="text1"/>
          <w:sz w:val="30"/>
          <w:szCs w:val="30"/>
          <w:rtl/>
        </w:rPr>
        <w:t>،</w:t>
      </w:r>
      <w:r w:rsidRPr="009162BE">
        <w:rPr>
          <w:rFonts w:ascii="Lotus Linotype" w:hAnsi="Lotus Linotype" w:cs="Lotus Linotype"/>
          <w:color w:val="000000" w:themeColor="text1"/>
          <w:sz w:val="30"/>
          <w:szCs w:val="30"/>
          <w:rtl/>
        </w:rPr>
        <w:t xml:space="preserve"> ووصفها بالكفر يدل على أنها من الكبائر</w:t>
      </w:r>
      <w:r w:rsidR="006C26C5" w:rsidRPr="006C26C5">
        <w:rPr>
          <w:rFonts w:ascii="Lotus Linotype" w:hAnsi="Lotus Linotype" w:cs="Lotus Linotype"/>
          <w:color w:val="000000" w:themeColor="text1"/>
          <w:sz w:val="30"/>
          <w:szCs w:val="30"/>
          <w:rtl/>
        </w:rPr>
        <w:t>.</w:t>
      </w:r>
    </w:p>
    <w:p w:rsidR="00641A5A" w:rsidRPr="005E2995" w:rsidRDefault="00641A5A" w:rsidP="00E252BD">
      <w:pPr>
        <w:widowControl w:val="0"/>
        <w:spacing w:after="0" w:line="520" w:lineRule="exact"/>
        <w:ind w:firstLine="397"/>
        <w:jc w:val="lowKashida"/>
        <w:rPr>
          <w:rFonts w:ascii="Lotus Linotype" w:hAnsi="Lotus Linotype" w:cs="Lotus Linotype"/>
          <w:color w:val="000000"/>
          <w:sz w:val="30"/>
          <w:szCs w:val="30"/>
          <w:rtl/>
        </w:rPr>
      </w:pPr>
      <w:r w:rsidRPr="00ED6CEE">
        <w:rPr>
          <w:rFonts w:ascii="Lotus Linotype" w:hAnsi="Lotus Linotype" w:cs="Lotus Linotype"/>
          <w:color w:val="0000FF"/>
          <w:sz w:val="30"/>
          <w:szCs w:val="30"/>
          <w:rtl/>
        </w:rPr>
        <w:t>وصبر الجوارح:</w:t>
      </w:r>
      <w:r w:rsidRPr="009162BE">
        <w:rPr>
          <w:rFonts w:ascii="Lotus Linotype" w:hAnsi="Lotus Linotype" w:cs="Lotus Linotype"/>
          <w:color w:val="000000" w:themeColor="text1"/>
          <w:sz w:val="30"/>
          <w:szCs w:val="30"/>
          <w:rtl/>
        </w:rPr>
        <w:t xml:space="preserve"> بترك </w:t>
      </w:r>
      <w:r w:rsidRPr="005E2995">
        <w:rPr>
          <w:rFonts w:ascii="Lotus Linotype" w:hAnsi="Lotus Linotype" w:cs="Lotus Linotype"/>
          <w:sz w:val="30"/>
          <w:szCs w:val="30"/>
          <w:rtl/>
        </w:rPr>
        <w:t>لطم الخدود وشق الجيوب ونحو ذلك عند المصيبة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FF0000"/>
          <w:sz w:val="30"/>
          <w:szCs w:val="30"/>
          <w:rtl/>
        </w:rPr>
        <w:t xml:space="preserve"> </w:t>
      </w:r>
      <w:r w:rsidR="00ED6CEE">
        <w:rPr>
          <w:rFonts w:ascii="Lotus Linotype" w:hAnsi="Lotus Linotype" w:cs="Lotus Linotype"/>
          <w:color w:val="000000"/>
          <w:sz w:val="30"/>
          <w:szCs w:val="30"/>
          <w:rtl/>
        </w:rPr>
        <w:t>فعَنْ عَبْدِ</w:t>
      </w:r>
      <w:r w:rsidRPr="005E2995">
        <w:rPr>
          <w:rFonts w:ascii="Lotus Linotype" w:hAnsi="Lotus Linotype" w:cs="Lotus Linotype"/>
          <w:color w:val="000000"/>
          <w:sz w:val="30"/>
          <w:szCs w:val="30"/>
          <w:rtl/>
        </w:rPr>
        <w:t xml:space="preserve">اللَّهِ بن مسعود </w:t>
      </w:r>
      <w:r w:rsidR="00D15804" w:rsidRPr="0047040B">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عَنِ النَّبِيِّ </w:t>
      </w:r>
      <w:r w:rsidR="00D15804" w:rsidRPr="000A3AB8">
        <w:rPr>
          <w:rFonts w:ascii="Traditional Arabic" w:hAnsi="Traditional Arabic" w:cs="Traditional Arabic"/>
          <w:color w:val="C00000"/>
          <w:sz w:val="30"/>
          <w:szCs w:val="30"/>
          <w:rtl/>
        </w:rPr>
        <w:t>ﷺ</w:t>
      </w:r>
      <w:r w:rsidR="00D15804">
        <w:rPr>
          <w:rFonts w:ascii="Lotus Linotype" w:hAnsi="Lotus Linotype" w:cs="Lotus Linotype" w:hint="cs"/>
          <w:sz w:val="30"/>
          <w:szCs w:val="30"/>
          <w:rtl/>
        </w:rPr>
        <w:t xml:space="preserve"> </w:t>
      </w:r>
      <w:r w:rsidRPr="005E2995">
        <w:rPr>
          <w:rFonts w:ascii="Lotus Linotype" w:hAnsi="Lotus Linotype" w:cs="Lotus Linotype"/>
          <w:sz w:val="30"/>
          <w:szCs w:val="30"/>
          <w:rtl/>
        </w:rPr>
        <w:t>قَالَ:</w:t>
      </w:r>
      <w:r w:rsidR="00D15804">
        <w:rPr>
          <w:rFonts w:ascii="Lotus Linotype" w:hAnsi="Lotus Linotype" w:cs="Lotus Linotype" w:hint="cs"/>
          <w:sz w:val="30"/>
          <w:szCs w:val="30"/>
          <w:rtl/>
        </w:rPr>
        <w:t xml:space="preserve"> </w:t>
      </w:r>
      <w:r w:rsidRPr="00D15804">
        <w:rPr>
          <w:rFonts w:ascii="Lotus Linotype" w:hAnsi="Lotus Linotype" w:cs="Lotus Linotype"/>
          <w:color w:val="4F6228"/>
          <w:sz w:val="30"/>
          <w:szCs w:val="30"/>
          <w:rtl/>
        </w:rPr>
        <w:t xml:space="preserve">«لَيْسَ </w:t>
      </w:r>
      <w:r w:rsidRPr="001C2188">
        <w:rPr>
          <w:rFonts w:ascii="Lotus Linotype" w:hAnsi="Lotus Linotype" w:cs="Lotus Linotype"/>
          <w:color w:val="4F6228"/>
          <w:sz w:val="30"/>
          <w:szCs w:val="30"/>
          <w:rtl/>
        </w:rPr>
        <w:t>مِنَّا مَنْ ضَرَبَ الخُدُودَ</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وَشَقَّ الجُيُوبَ</w:t>
      </w:r>
      <w:r w:rsidR="006C26C5" w:rsidRPr="001C2188">
        <w:rPr>
          <w:rFonts w:ascii="Lotus Linotype" w:hAnsi="Lotus Linotype" w:cs="Lotus Linotype"/>
          <w:color w:val="4F6228"/>
          <w:sz w:val="30"/>
          <w:szCs w:val="30"/>
          <w:rtl/>
        </w:rPr>
        <w:t>،</w:t>
      </w:r>
      <w:r w:rsidR="00DF4B08" w:rsidRPr="001C2188">
        <w:rPr>
          <w:rFonts w:ascii="Lotus Linotype" w:hAnsi="Lotus Linotype" w:cs="Lotus Linotype" w:hint="cs"/>
          <w:color w:val="4F6228"/>
          <w:sz w:val="30"/>
          <w:szCs w:val="30"/>
          <w:rtl/>
        </w:rPr>
        <w:t xml:space="preserve"> </w:t>
      </w:r>
      <w:r w:rsidRPr="001C2188">
        <w:rPr>
          <w:rFonts w:ascii="Lotus Linotype" w:hAnsi="Lotus Linotype" w:cs="Lotus Linotype"/>
          <w:color w:val="4F6228"/>
          <w:sz w:val="30"/>
          <w:szCs w:val="30"/>
          <w:rtl/>
        </w:rPr>
        <w:lastRenderedPageBreak/>
        <w:t>وَدَعَا بِدَعْوَى الجَاهِلِيَّةِ</w:t>
      </w:r>
      <w:r w:rsidRPr="00D15804">
        <w:rPr>
          <w:rFonts w:ascii="Lotus Linotype" w:hAnsi="Lotus Linotype" w:cs="Lotus Linotype"/>
          <w:color w:val="4F6228"/>
          <w:sz w:val="30"/>
          <w:szCs w:val="30"/>
          <w:rtl/>
        </w:rPr>
        <w:t>»</w:t>
      </w:r>
      <w:r w:rsidR="00D15804" w:rsidRPr="00AF5A86">
        <w:rPr>
          <w:rStyle w:val="a8"/>
          <w:rFonts w:ascii="Simplified Arabic" w:hAnsi="Simplified Arabic" w:cs="AL-Hotham"/>
          <w:color w:val="C00000"/>
          <w:sz w:val="32"/>
          <w:szCs w:val="32"/>
          <w:rtl/>
          <w:lang w:bidi="ar-DZ"/>
        </w:rPr>
        <w:t>(</w:t>
      </w:r>
      <w:r w:rsidR="00D15804" w:rsidRPr="00AF5A86">
        <w:rPr>
          <w:rStyle w:val="a8"/>
          <w:rFonts w:ascii="Simplified Arabic" w:hAnsi="Simplified Arabic" w:cs="AL-Hotham"/>
          <w:color w:val="C00000"/>
          <w:sz w:val="32"/>
          <w:szCs w:val="32"/>
          <w:rtl/>
          <w:lang w:bidi="ar-DZ"/>
        </w:rPr>
        <w:footnoteReference w:id="358"/>
      </w:r>
      <w:r w:rsidR="00D1580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5E2995">
        <w:rPr>
          <w:rFonts w:ascii="Lotus Linotype" w:hAnsi="Lotus Linotype" w:cs="Lotus Linotype"/>
          <w:sz w:val="30"/>
          <w:szCs w:val="30"/>
          <w:rtl/>
        </w:rPr>
        <w:t xml:space="preserve"> </w:t>
      </w:r>
      <w:r w:rsidRPr="005E2995">
        <w:rPr>
          <w:rFonts w:ascii="Lotus Linotype" w:hAnsi="Lotus Linotype" w:cs="Lotus Linotype"/>
          <w:color w:val="000000"/>
          <w:sz w:val="30"/>
          <w:szCs w:val="30"/>
          <w:rtl/>
        </w:rPr>
        <w:t xml:space="preserve">                                       </w:t>
      </w:r>
    </w:p>
    <w:p w:rsidR="00641A5A" w:rsidRPr="005E2995" w:rsidRDefault="00641A5A" w:rsidP="00E252BD">
      <w:pPr>
        <w:widowControl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 xml:space="preserve"> </w:t>
      </w:r>
      <w:r w:rsidRPr="005041B2">
        <w:rPr>
          <w:rFonts w:ascii="Lotus Linotype" w:hAnsi="Lotus Linotype" w:cs="Lotus Linotype"/>
          <w:color w:val="0000FF"/>
          <w:sz w:val="30"/>
          <w:szCs w:val="30"/>
          <w:rtl/>
        </w:rPr>
        <w:t>والبكاء</w:t>
      </w:r>
      <w:r w:rsidR="005041B2" w:rsidRPr="005041B2">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عباد الله</w:t>
      </w:r>
      <w:r w:rsidR="00BA71AC" w:rsidRPr="00BA71AC">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عند المصائب</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سواءً أكان حزناً على الميت أو لغير  ذلك من الأسباب </w:t>
      </w:r>
      <w:r w:rsidRPr="005041B2">
        <w:rPr>
          <w:rFonts w:ascii="Lotus Linotype" w:hAnsi="Lotus Linotype" w:cs="Lotus Linotype"/>
          <w:color w:val="0000FF"/>
          <w:sz w:val="30"/>
          <w:szCs w:val="30"/>
          <w:rtl/>
        </w:rPr>
        <w:t>من غير ند</w:t>
      </w:r>
      <w:r w:rsidR="00CA7ABA" w:rsidRPr="005041B2">
        <w:rPr>
          <w:rFonts w:ascii="Lotus Linotype" w:hAnsi="Lotus Linotype" w:cs="Lotus Linotype"/>
          <w:color w:val="0000FF"/>
          <w:sz w:val="30"/>
          <w:szCs w:val="30"/>
          <w:rtl/>
        </w:rPr>
        <w:t>ب ولا نياحة</w:t>
      </w:r>
      <w:r w:rsidR="006C26C5" w:rsidRPr="006C26C5">
        <w:rPr>
          <w:rFonts w:ascii="Lotus Linotype" w:hAnsi="Lotus Linotype" w:cs="Lotus Linotype"/>
          <w:color w:val="000000" w:themeColor="text1"/>
          <w:sz w:val="30"/>
          <w:szCs w:val="30"/>
          <w:rtl/>
        </w:rPr>
        <w:t>،</w:t>
      </w:r>
      <w:r w:rsidR="00CA7ABA">
        <w:rPr>
          <w:rFonts w:ascii="Lotus Linotype" w:hAnsi="Lotus Linotype" w:cs="Lotus Linotype"/>
          <w:color w:val="000000"/>
          <w:sz w:val="30"/>
          <w:szCs w:val="30"/>
          <w:rtl/>
        </w:rPr>
        <w:t xml:space="preserve"> أو البكاء على وجه </w:t>
      </w:r>
      <w:r w:rsidRPr="005E2995">
        <w:rPr>
          <w:rFonts w:ascii="Lotus Linotype" w:hAnsi="Lotus Linotype" w:cs="Lotus Linotype"/>
          <w:color w:val="000000"/>
          <w:sz w:val="30"/>
          <w:szCs w:val="30"/>
          <w:rtl/>
        </w:rPr>
        <w:t>الرحمة والرأفة: فهذا جائز</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ولا ينافي الصبر ولا الرضا بقضاء الله</w:t>
      </w:r>
      <w:r w:rsidR="006C26C5" w:rsidRPr="006C26C5">
        <w:rPr>
          <w:rFonts w:ascii="Lotus Linotype" w:hAnsi="Lotus Linotype" w:cs="Lotus Linotype"/>
          <w:color w:val="000000" w:themeColor="text1"/>
          <w:sz w:val="30"/>
          <w:szCs w:val="30"/>
          <w:rtl/>
        </w:rPr>
        <w:t>.</w:t>
      </w:r>
    </w:p>
    <w:p w:rsidR="00641A5A" w:rsidRPr="005E2995" w:rsidRDefault="00641A5A" w:rsidP="00E252BD">
      <w:pPr>
        <w:widowControl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color w:val="000000"/>
          <w:sz w:val="30"/>
          <w:szCs w:val="30"/>
          <w:rtl/>
        </w:rPr>
        <w:t xml:space="preserve">فعن أَنَسِ بْنِ مَالِكٍ </w:t>
      </w:r>
      <w:r w:rsidR="00D15804" w:rsidRPr="0047040B">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أن رسول الله </w:t>
      </w:r>
      <w:r w:rsidR="00D15804" w:rsidRPr="000A3AB8">
        <w:rPr>
          <w:rFonts w:ascii="Traditional Arabic" w:hAnsi="Traditional Arabic" w:cs="Traditional Arabic"/>
          <w:color w:val="C00000"/>
          <w:sz w:val="30"/>
          <w:szCs w:val="30"/>
          <w:rtl/>
        </w:rPr>
        <w:t>ﷺ</w:t>
      </w:r>
      <w:r w:rsidR="00D15804">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قال عندما دخل عل</w:t>
      </w:r>
      <w:r w:rsidRPr="005E2995">
        <w:rPr>
          <w:rFonts w:ascii="Lotus Linotype" w:hAnsi="Lotus Linotype" w:cs="Lotus Linotype"/>
          <w:sz w:val="30"/>
          <w:szCs w:val="30"/>
          <w:rtl/>
        </w:rPr>
        <w:t xml:space="preserve">ى ولده إبراهيم </w:t>
      </w:r>
      <w:r w:rsidR="00D15804" w:rsidRPr="00DF4B08">
        <w:rPr>
          <w:rFonts w:ascii="ATraditional Arabic" w:hAnsi="ATraditional Arabic" w:cs="ATraditional Arabic"/>
          <w:color w:val="C00000"/>
          <w:sz w:val="30"/>
          <w:szCs w:val="30"/>
          <w:rtl/>
        </w:rPr>
        <w:t>¢</w:t>
      </w:r>
      <w:r w:rsidRPr="005E2995">
        <w:rPr>
          <w:rFonts w:ascii="Lotus Linotype" w:hAnsi="Lotus Linotype" w:cs="Lotus Linotype"/>
          <w:sz w:val="30"/>
          <w:szCs w:val="30"/>
          <w:rtl/>
        </w:rPr>
        <w:t xml:space="preserve"> وهو يجود بنفسه: </w:t>
      </w:r>
      <w:r w:rsidRPr="00D15804">
        <w:rPr>
          <w:rFonts w:ascii="Lotus Linotype" w:hAnsi="Lotus Linotype" w:cs="Lotus Linotype"/>
          <w:color w:val="4F6228"/>
          <w:sz w:val="30"/>
          <w:szCs w:val="30"/>
          <w:rtl/>
        </w:rPr>
        <w:t xml:space="preserve">«إِنَّ </w:t>
      </w:r>
      <w:r w:rsidRPr="001C2188">
        <w:rPr>
          <w:rFonts w:ascii="Lotus Linotype" w:hAnsi="Lotus Linotype" w:cs="Lotus Linotype"/>
          <w:color w:val="4F6228"/>
          <w:sz w:val="30"/>
          <w:szCs w:val="30"/>
          <w:rtl/>
        </w:rPr>
        <w:t>العَيْنَ تَدْمَعُ</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وَالقَلْبَ يَحْزَنُ</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وَلاَ نَقُولُ إِلَّا مَا يَرْضَى رَبُّنَا</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وَإِنَّا بِفِرَاقِكَ يَا إِبْرَاهِيمُ لَمَحْزُونُونَ</w:t>
      </w:r>
      <w:r w:rsidRPr="00D15804">
        <w:rPr>
          <w:rFonts w:ascii="Lotus Linotype" w:hAnsi="Lotus Linotype" w:cs="Lotus Linotype"/>
          <w:color w:val="4F6228"/>
          <w:sz w:val="30"/>
          <w:szCs w:val="30"/>
          <w:rtl/>
        </w:rPr>
        <w:t>»</w:t>
      </w:r>
      <w:r w:rsidR="00D15804" w:rsidRPr="00AF5A86">
        <w:rPr>
          <w:rStyle w:val="a8"/>
          <w:rFonts w:ascii="Simplified Arabic" w:hAnsi="Simplified Arabic" w:cs="AL-Hotham"/>
          <w:color w:val="C00000"/>
          <w:sz w:val="32"/>
          <w:szCs w:val="32"/>
          <w:rtl/>
          <w:lang w:bidi="ar-DZ"/>
        </w:rPr>
        <w:t>(</w:t>
      </w:r>
      <w:r w:rsidR="00D15804" w:rsidRPr="00AF5A86">
        <w:rPr>
          <w:rStyle w:val="a8"/>
          <w:rFonts w:ascii="Simplified Arabic" w:hAnsi="Simplified Arabic" w:cs="AL-Hotham"/>
          <w:color w:val="C00000"/>
          <w:sz w:val="32"/>
          <w:szCs w:val="32"/>
          <w:rtl/>
          <w:lang w:bidi="ar-DZ"/>
        </w:rPr>
        <w:footnoteReference w:id="359"/>
      </w:r>
      <w:r w:rsidR="00D1580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D15804">
        <w:rPr>
          <w:rFonts w:ascii="Lotus Linotype" w:hAnsi="Lotus Linotype" w:cs="Lotus Linotype" w:hint="cs"/>
          <w:sz w:val="30"/>
          <w:szCs w:val="30"/>
          <w:rtl/>
        </w:rPr>
        <w:t xml:space="preserve"> </w:t>
      </w:r>
    </w:p>
    <w:p w:rsidR="00716E9C" w:rsidRDefault="00641A5A" w:rsidP="00E252BD">
      <w:pPr>
        <w:widowControl w:val="0"/>
        <w:spacing w:after="0" w:line="520" w:lineRule="exact"/>
        <w:ind w:firstLine="397"/>
        <w:jc w:val="lowKashida"/>
        <w:rPr>
          <w:rFonts w:ascii="Lotus Linotype" w:hAnsi="Lotus Linotype" w:cs="Lotus Linotype"/>
          <w:color w:val="000000"/>
          <w:sz w:val="30"/>
          <w:szCs w:val="30"/>
          <w:rtl/>
        </w:rPr>
      </w:pPr>
      <w:r w:rsidRPr="005E29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28"/>
          <w:szCs w:val="30"/>
          <w:rtl/>
        </w:rPr>
        <w:t>{</w:t>
      </w:r>
      <w:r w:rsidRPr="009162BE">
        <w:rPr>
          <w:rFonts w:ascii="Lotus Linotype" w:hAnsi="Lotus Linotype" w:cs="Lotus Linotype"/>
          <w:color w:val="C00000"/>
          <w:sz w:val="28"/>
          <w:szCs w:val="28"/>
          <w:rtl/>
        </w:rPr>
        <w:t xml:space="preserve">وَبَشِّرِ الصَّابِرِينَ </w:t>
      </w:r>
      <w:r w:rsidR="006C26C5" w:rsidRPr="005041B2">
        <w:rPr>
          <w:rFonts w:ascii="Lotus Linotype" w:hAnsi="Lotus Linotype" w:cs="Lotus Linotype"/>
          <w:color w:val="C00000"/>
          <w:sz w:val="28"/>
          <w:szCs w:val="28"/>
          <w:rtl/>
        </w:rPr>
        <w:t>.</w:t>
      </w:r>
      <w:r w:rsidRPr="009162BE">
        <w:rPr>
          <w:rFonts w:ascii="Lotus Linotype" w:hAnsi="Lotus Linotype" w:cs="Lotus Linotype"/>
          <w:color w:val="C00000"/>
          <w:sz w:val="28"/>
          <w:szCs w:val="28"/>
          <w:rtl/>
        </w:rPr>
        <w:t xml:space="preserve"> الَّذِينَ إِذَا أَصَابَتْهُمْ مُصِيبَةٌ قَالُوا إِنَّا لِلَّ</w:t>
      </w:r>
      <w:r w:rsidR="005041B2">
        <w:rPr>
          <w:rFonts w:ascii="Lotus Linotype" w:hAnsi="Lotus Linotype" w:cs="Lotus Linotype"/>
          <w:color w:val="C00000"/>
          <w:sz w:val="28"/>
          <w:szCs w:val="28"/>
          <w:rtl/>
        </w:rPr>
        <w:t>هِ وَإِنَّا إِلَيْهِ رَاجِعُونَ</w:t>
      </w:r>
      <w:r w:rsidR="006C26C5" w:rsidRPr="005041B2">
        <w:rPr>
          <w:rFonts w:ascii="Lotus Linotype" w:hAnsi="Lotus Linotype" w:cs="Lotus Linotype"/>
          <w:color w:val="C00000"/>
          <w:sz w:val="28"/>
          <w:szCs w:val="28"/>
          <w:rtl/>
        </w:rPr>
        <w:t>.</w:t>
      </w:r>
      <w:r w:rsidRPr="009162BE">
        <w:rPr>
          <w:rFonts w:ascii="Lotus Linotype" w:hAnsi="Lotus Linotype" w:cs="Lotus Linotype"/>
          <w:color w:val="C00000"/>
          <w:sz w:val="28"/>
          <w:szCs w:val="28"/>
          <w:rtl/>
        </w:rPr>
        <w:t xml:space="preserve"> أُولَئِكَ عَلَيْهِمْ صَلَوَاتٌ مِنْ رَبِّهِمْ وَرَحْمَةٌ وَأُولَئِكَ هُمُ الْمُهْتَدُونَ</w:t>
      </w:r>
      <w:r w:rsidR="006E5817" w:rsidRPr="006E5817">
        <w:rPr>
          <w:rFonts w:ascii="Lotus Linotype" w:hAnsi="Lotus Linotype" w:cs="DecoType Naskh Extensions"/>
          <w:color w:val="C00000"/>
          <w:sz w:val="28"/>
          <w:szCs w:val="30"/>
          <w:rtl/>
        </w:rPr>
        <w:t>}</w:t>
      </w:r>
      <w:r w:rsidR="00CA7ABA" w:rsidRPr="009162BE">
        <w:rPr>
          <w:rFonts w:ascii="Lotus Linotype" w:hAnsi="Lotus Linotype" w:cs="DecoType Naskh Extensions" w:hint="cs"/>
          <w:color w:val="C00000"/>
          <w:sz w:val="28"/>
          <w:szCs w:val="28"/>
          <w:rtl/>
        </w:rPr>
        <w:t xml:space="preserve"> </w:t>
      </w:r>
      <w:r w:rsidR="00B43ACE" w:rsidRPr="00B43ACE">
        <w:rPr>
          <w:rFonts w:ascii="Lotus Linotype" w:hAnsi="Lotus Linotype" w:cs="Lotus Linotype"/>
          <w:color w:val="C00000"/>
          <w:rtl/>
        </w:rPr>
        <w:t>[</w:t>
      </w:r>
      <w:r w:rsidRPr="00944A3C">
        <w:rPr>
          <w:rFonts w:ascii="Lotus Linotype" w:hAnsi="Lotus Linotype" w:cs="Lotus Linotype"/>
          <w:color w:val="C00000"/>
          <w:rtl/>
        </w:rPr>
        <w:t>البقرة:155</w:t>
      </w:r>
      <w:r w:rsidR="00BA71AC" w:rsidRPr="00BA71AC">
        <w:rPr>
          <w:rFonts w:ascii="Lotus Linotype" w:hAnsi="Lotus Linotype" w:cs="Lotus Linotype"/>
          <w:color w:val="000000" w:themeColor="text1"/>
          <w:rtl/>
        </w:rPr>
        <w:t>-</w:t>
      </w:r>
      <w:r w:rsidRPr="00944A3C">
        <w:rPr>
          <w:rFonts w:ascii="Lotus Linotype" w:hAnsi="Lotus Linotype" w:cs="Lotus Linotype"/>
          <w:color w:val="C00000"/>
          <w:rtl/>
        </w:rPr>
        <w:t>157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641A5A" w:rsidRPr="00716E9C" w:rsidRDefault="00641A5A" w:rsidP="00E252BD">
      <w:pPr>
        <w:widowControl w:val="0"/>
        <w:spacing w:after="0" w:line="520" w:lineRule="exact"/>
        <w:ind w:firstLine="397"/>
        <w:jc w:val="lowKashida"/>
        <w:rPr>
          <w:rFonts w:ascii="Lotus Linotype" w:hAnsi="Lotus Linotype" w:cs="Lotus Linotype"/>
          <w:color w:val="000000"/>
          <w:sz w:val="30"/>
          <w:szCs w:val="30"/>
          <w:rtl/>
        </w:rPr>
      </w:pPr>
      <w:r w:rsidRPr="00CA7ABA">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D15804" w:rsidRDefault="006E5817" w:rsidP="00E252BD">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الثانية:</w:t>
      </w:r>
    </w:p>
    <w:p w:rsidR="00641A5A" w:rsidRPr="005E2995" w:rsidRDefault="00641A5A" w:rsidP="00E252BD">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t>الحمد لله أهلِ الحمدِ ومستحقِّه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لا إله غيره ولا ربَّ سواه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وعلى آله وصحبه والتابعين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p>
    <w:p w:rsidR="00641A5A" w:rsidRPr="005E2995" w:rsidRDefault="0028169A" w:rsidP="00E252BD">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641A5A" w:rsidRPr="005E29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28"/>
          <w:szCs w:val="30"/>
          <w:rtl/>
        </w:rPr>
        <w:t>{</w:t>
      </w:r>
      <w:r w:rsidR="00641A5A" w:rsidRPr="009162BE">
        <w:rPr>
          <w:rFonts w:ascii="Lotus Linotype" w:hAnsi="Lotus Linotype" w:cs="Lotus Linotype"/>
          <w:color w:val="C00000"/>
          <w:sz w:val="28"/>
          <w:szCs w:val="28"/>
          <w:rtl/>
        </w:rPr>
        <w:t>وَأَطِيعُوا اللَّهَ وَرَسُولَهُ وَلَا تَنَازَعُوا فَتَفْشَلُوا وَتَذْهَبَ رِيحُكُمْ وَاصْبِرُوا إِنَّ اللَّهَ مَعَ الصَّابِرِينَ</w:t>
      </w:r>
      <w:r w:rsidR="006E5817" w:rsidRPr="006E5817">
        <w:rPr>
          <w:rFonts w:ascii="Lotus Linotype" w:hAnsi="Lotus Linotype" w:cs="DecoType Naskh Extensions"/>
          <w:color w:val="C00000"/>
          <w:sz w:val="28"/>
          <w:szCs w:val="30"/>
          <w:rtl/>
        </w:rPr>
        <w:t>}</w:t>
      </w:r>
      <w:r w:rsidR="00B43ACE" w:rsidRPr="00B43ACE">
        <w:rPr>
          <w:rFonts w:ascii="Lotus Linotype" w:hAnsi="Lotus Linotype" w:cs="Lotus Linotype"/>
          <w:color w:val="C00000"/>
          <w:rtl/>
        </w:rPr>
        <w:t>[</w:t>
      </w:r>
      <w:r w:rsidR="00641A5A" w:rsidRPr="00944A3C">
        <w:rPr>
          <w:rFonts w:ascii="Lotus Linotype" w:hAnsi="Lotus Linotype" w:cs="Lotus Linotype"/>
          <w:color w:val="C00000"/>
          <w:rtl/>
        </w:rPr>
        <w:t>الأنفال:46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E677E9" w:rsidRDefault="00F63210" w:rsidP="00E677E9">
      <w:pPr>
        <w:widowControl w:val="0"/>
        <w:spacing w:after="0" w:line="540" w:lineRule="exact"/>
        <w:ind w:firstLine="397"/>
        <w:jc w:val="lowKashida"/>
        <w:rPr>
          <w:rFonts w:ascii="Lotus Linotype" w:hAnsi="Lotus Linotype" w:cs="Lotus Linotype" w:hint="cs"/>
          <w:sz w:val="30"/>
          <w:szCs w:val="30"/>
          <w:rtl/>
        </w:rPr>
      </w:pPr>
      <w:r w:rsidRPr="00F63210">
        <w:rPr>
          <w:rFonts w:ascii="Lotus Linotype" w:hAnsi="Lotus Linotype" w:cs="Lotus Linotype"/>
          <w:bCs/>
          <w:sz w:val="30"/>
          <w:szCs w:val="30"/>
          <w:u w:val="single"/>
          <w:rtl/>
        </w:rPr>
        <w:lastRenderedPageBreak/>
        <w:t>عباد الله:</w:t>
      </w:r>
      <w:r w:rsidR="00716E9C">
        <w:rPr>
          <w:rFonts w:ascii="Lotus Linotype" w:hAnsi="Lotus Linotype" w:cs="Lotus Linotype" w:hint="cs"/>
          <w:sz w:val="30"/>
          <w:szCs w:val="30"/>
          <w:rtl/>
        </w:rPr>
        <w:t xml:space="preserve"> </w:t>
      </w:r>
      <w:r w:rsidR="00641A5A" w:rsidRPr="005E2995">
        <w:rPr>
          <w:rFonts w:ascii="Lotus Linotype" w:hAnsi="Lotus Linotype" w:cs="Lotus Linotype"/>
          <w:sz w:val="30"/>
          <w:szCs w:val="30"/>
          <w:rtl/>
        </w:rPr>
        <w:t>الصبر شاقٌّ على النفوس ومن</w:t>
      </w:r>
      <w:r w:rsidR="00D15804">
        <w:rPr>
          <w:rFonts w:ascii="Lotus Linotype" w:hAnsi="Lotus Linotype" w:cs="Lotus Linotype"/>
          <w:sz w:val="30"/>
          <w:szCs w:val="30"/>
          <w:rtl/>
        </w:rPr>
        <w:t xml:space="preserve">زلته عظيمة لا يُهدى إليها إلا  </w:t>
      </w:r>
      <w:r w:rsidR="00641A5A" w:rsidRPr="005E2995">
        <w:rPr>
          <w:rFonts w:ascii="Lotus Linotype" w:hAnsi="Lotus Linotype" w:cs="Lotus Linotype"/>
          <w:sz w:val="30"/>
          <w:szCs w:val="30"/>
          <w:rtl/>
        </w:rPr>
        <w:t>موفق</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w:t>
      </w:r>
    </w:p>
    <w:p w:rsidR="00641A5A" w:rsidRPr="00E677E9" w:rsidRDefault="00641A5A" w:rsidP="00E677E9">
      <w:pPr>
        <w:widowControl w:val="0"/>
        <w:spacing w:after="0" w:line="540" w:lineRule="exact"/>
        <w:ind w:firstLine="397"/>
        <w:jc w:val="lowKashida"/>
        <w:rPr>
          <w:rFonts w:ascii="Lotus Linotype" w:hAnsi="Lotus Linotype" w:cs="Lotus Linotype"/>
          <w:color w:val="0000FF"/>
          <w:sz w:val="30"/>
          <w:szCs w:val="30"/>
          <w:rtl/>
        </w:rPr>
      </w:pPr>
      <w:r w:rsidRPr="00E677E9">
        <w:rPr>
          <w:rFonts w:ascii="Lotus Linotype" w:hAnsi="Lotus Linotype" w:cs="Lotus Linotype"/>
          <w:color w:val="0000FF"/>
          <w:sz w:val="30"/>
          <w:szCs w:val="30"/>
          <w:rtl/>
        </w:rPr>
        <w:t>ومما يعين المسلم على الصبر:</w:t>
      </w:r>
    </w:p>
    <w:p w:rsidR="00641A5A" w:rsidRPr="005E2995" w:rsidRDefault="00641A5A" w:rsidP="00E677E9">
      <w:pPr>
        <w:widowControl w:val="0"/>
        <w:spacing w:after="0" w:line="540" w:lineRule="exact"/>
        <w:ind w:firstLine="397"/>
        <w:jc w:val="lowKashida"/>
        <w:rPr>
          <w:rFonts w:ascii="Lotus Linotype" w:hAnsi="Lotus Linotype" w:cs="Lotus Linotype"/>
          <w:sz w:val="30"/>
          <w:szCs w:val="30"/>
        </w:rPr>
      </w:pPr>
      <w:r w:rsidRPr="009162BE">
        <w:rPr>
          <w:rFonts w:ascii="Lotus Linotype" w:hAnsi="Lotus Linotype" w:cs="Lotus Linotype"/>
          <w:color w:val="000000" w:themeColor="text1"/>
          <w:sz w:val="30"/>
          <w:szCs w:val="30"/>
          <w:rtl/>
        </w:rPr>
        <w:t>معرفة أن المصيبة من علامات إرادة الله الخير بالعبد المسلم</w:t>
      </w:r>
      <w:r w:rsidR="006C26C5" w:rsidRPr="006C26C5">
        <w:rPr>
          <w:rFonts w:ascii="Lotus Linotype" w:hAnsi="Lotus Linotype" w:cs="Lotus Linotype"/>
          <w:color w:val="000000" w:themeColor="text1"/>
          <w:sz w:val="30"/>
          <w:szCs w:val="30"/>
          <w:rtl/>
        </w:rPr>
        <w:t>.</w:t>
      </w:r>
      <w:r w:rsidRPr="009162BE">
        <w:rPr>
          <w:rFonts w:ascii="Lotus Linotype" w:hAnsi="Lotus Linotype" w:cs="Lotus Linotype"/>
          <w:color w:val="000000" w:themeColor="text1"/>
          <w:sz w:val="30"/>
          <w:szCs w:val="30"/>
          <w:rtl/>
        </w:rPr>
        <w:t xml:space="preserve"> لأن المصائب تكفِّر الذنوب</w:t>
      </w:r>
      <w:r w:rsidR="006C26C5" w:rsidRPr="006C26C5">
        <w:rPr>
          <w:rFonts w:ascii="Lotus Linotype" w:hAnsi="Lotus Linotype" w:cs="Lotus Linotype"/>
          <w:color w:val="000000" w:themeColor="text1"/>
          <w:sz w:val="30"/>
          <w:szCs w:val="30"/>
          <w:rtl/>
        </w:rPr>
        <w:t>؛</w:t>
      </w:r>
      <w:r w:rsidRPr="009162BE">
        <w:rPr>
          <w:rFonts w:ascii="Lotus Linotype" w:hAnsi="Lotus Linotype" w:cs="Lotus Linotype"/>
          <w:color w:val="000000" w:themeColor="text1"/>
          <w:sz w:val="30"/>
          <w:szCs w:val="30"/>
          <w:rtl/>
        </w:rPr>
        <w:t xml:space="preserve"> فعن أَبي هُرَيْرَةَ </w:t>
      </w:r>
      <w:r w:rsidR="007942AE" w:rsidRPr="0047040B">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color w:val="000000"/>
          <w:sz w:val="30"/>
          <w:szCs w:val="30"/>
          <w:rtl/>
        </w:rPr>
        <w:t xml:space="preserve"> أن النبي </w:t>
      </w:r>
      <w:r w:rsidR="007942AE" w:rsidRPr="000A3AB8">
        <w:rPr>
          <w:rFonts w:ascii="Traditional Arabic" w:hAnsi="Traditional Arabic" w:cs="Traditional Arabic"/>
          <w:color w:val="C00000"/>
          <w:sz w:val="30"/>
          <w:szCs w:val="30"/>
          <w:rtl/>
        </w:rPr>
        <w:t>ﷺ</w:t>
      </w:r>
      <w:r w:rsidR="007942AE">
        <w:rPr>
          <w:rFonts w:ascii="Lotus Linotype" w:hAnsi="Lotus Linotype" w:cs="Lotus Linotype" w:hint="cs"/>
          <w:color w:val="000000"/>
          <w:sz w:val="30"/>
          <w:szCs w:val="30"/>
          <w:rtl/>
        </w:rPr>
        <w:t xml:space="preserve"> </w:t>
      </w:r>
      <w:r w:rsidRPr="005E2995">
        <w:rPr>
          <w:rFonts w:ascii="Lotus Linotype" w:hAnsi="Lotus Linotype" w:cs="Lotus Linotype"/>
          <w:color w:val="000000"/>
          <w:sz w:val="30"/>
          <w:szCs w:val="30"/>
          <w:rtl/>
        </w:rPr>
        <w:t xml:space="preserve">قال: </w:t>
      </w:r>
      <w:r w:rsidRPr="007942AE">
        <w:rPr>
          <w:rFonts w:ascii="Lotus Linotype" w:hAnsi="Lotus Linotype" w:cs="Lotus Linotype"/>
          <w:color w:val="4F6228"/>
          <w:sz w:val="30"/>
          <w:szCs w:val="30"/>
          <w:rtl/>
        </w:rPr>
        <w:t>«مَنْ يُرِدِ اللَّهُ بِهِ خَيْرًا يُصِبْ مِنْهُ»</w:t>
      </w:r>
      <w:r w:rsidR="007942AE" w:rsidRPr="00AF5A86">
        <w:rPr>
          <w:rStyle w:val="a8"/>
          <w:rFonts w:ascii="Simplified Arabic" w:hAnsi="Simplified Arabic" w:cs="AL-Hotham"/>
          <w:color w:val="C00000"/>
          <w:sz w:val="32"/>
          <w:szCs w:val="32"/>
          <w:rtl/>
          <w:lang w:bidi="ar-DZ"/>
        </w:rPr>
        <w:t>(</w:t>
      </w:r>
      <w:r w:rsidR="007942AE" w:rsidRPr="00AF5A86">
        <w:rPr>
          <w:rStyle w:val="a8"/>
          <w:rFonts w:ascii="Simplified Arabic" w:hAnsi="Simplified Arabic" w:cs="AL-Hotham"/>
          <w:color w:val="C00000"/>
          <w:sz w:val="32"/>
          <w:szCs w:val="32"/>
          <w:rtl/>
          <w:lang w:bidi="ar-DZ"/>
        </w:rPr>
        <w:footnoteReference w:id="360"/>
      </w:r>
      <w:r w:rsidR="007942A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7942AE">
        <w:rPr>
          <w:rFonts w:ascii="Lotus Linotype" w:hAnsi="Lotus Linotype" w:cs="Lotus Linotype" w:hint="cs"/>
          <w:sz w:val="30"/>
          <w:szCs w:val="30"/>
          <w:rtl/>
        </w:rPr>
        <w:t xml:space="preserve"> </w:t>
      </w:r>
    </w:p>
    <w:p w:rsidR="00641A5A" w:rsidRPr="005E2995" w:rsidRDefault="00641A5A" w:rsidP="00E677E9">
      <w:pPr>
        <w:widowControl w:val="0"/>
        <w:autoSpaceDE w:val="0"/>
        <w:autoSpaceDN w:val="0"/>
        <w:adjustRightInd w:val="0"/>
        <w:spacing w:after="0" w:line="54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وفي حديث أَنَسٍ</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قَالَ: قَالَ رَسُولُ اللَّهِ </w:t>
      </w:r>
      <w:r w:rsidR="007942AE" w:rsidRPr="000A3AB8">
        <w:rPr>
          <w:rFonts w:ascii="Traditional Arabic" w:hAnsi="Traditional Arabic" w:cs="Traditional Arabic"/>
          <w:color w:val="C00000"/>
          <w:sz w:val="30"/>
          <w:szCs w:val="30"/>
          <w:rtl/>
        </w:rPr>
        <w:t>ﷺ</w:t>
      </w:r>
      <w:r w:rsidRPr="005E2995">
        <w:rPr>
          <w:rFonts w:ascii="Lotus Linotype" w:hAnsi="Lotus Linotype" w:cs="Lotus Linotype"/>
          <w:sz w:val="30"/>
          <w:szCs w:val="30"/>
          <w:rtl/>
        </w:rPr>
        <w:t>:</w:t>
      </w:r>
      <w:r w:rsidR="007942AE">
        <w:rPr>
          <w:rFonts w:ascii="Lotus Linotype" w:hAnsi="Lotus Linotype" w:cs="Lotus Linotype" w:hint="cs"/>
          <w:sz w:val="30"/>
          <w:szCs w:val="30"/>
          <w:rtl/>
        </w:rPr>
        <w:t xml:space="preserve"> </w:t>
      </w:r>
      <w:r w:rsidRPr="005E2995">
        <w:rPr>
          <w:rFonts w:ascii="Lotus Linotype" w:hAnsi="Lotus Linotype" w:cs="Lotus Linotype"/>
          <w:sz w:val="30"/>
          <w:szCs w:val="30"/>
          <w:rtl/>
        </w:rPr>
        <w:t>«</w:t>
      </w:r>
      <w:r w:rsidRPr="007942AE">
        <w:rPr>
          <w:rFonts w:ascii="Lotus Linotype" w:hAnsi="Lotus Linotype" w:cs="Lotus Linotype"/>
          <w:color w:val="4F6228"/>
          <w:sz w:val="30"/>
          <w:szCs w:val="30"/>
          <w:rtl/>
        </w:rPr>
        <w:t xml:space="preserve">إِذَا </w:t>
      </w:r>
      <w:r w:rsidRPr="001C2188">
        <w:rPr>
          <w:rFonts w:ascii="Lotus Linotype" w:hAnsi="Lotus Linotype" w:cs="Lotus Linotype"/>
          <w:color w:val="4F6228"/>
          <w:sz w:val="30"/>
          <w:szCs w:val="30"/>
          <w:rtl/>
        </w:rPr>
        <w:t>أَرَادَ اللَّهُ بِعَبْدِهِ الخَيْرَ عَجَّلَ لَهُ العُقُوبَةَ فِي الدُّنْيَ</w:t>
      </w:r>
      <w:r w:rsidR="00F71772" w:rsidRPr="001C2188">
        <w:rPr>
          <w:rFonts w:ascii="Lotus Linotype" w:hAnsi="Lotus Linotype" w:cs="Lotus Linotype" w:hint="cs"/>
          <w:color w:val="4F6228"/>
          <w:sz w:val="30"/>
          <w:szCs w:val="30"/>
          <w:rtl/>
        </w:rPr>
        <w:t>ــ</w:t>
      </w:r>
      <w:r w:rsidRPr="001C2188">
        <w:rPr>
          <w:rFonts w:ascii="Lotus Linotype" w:hAnsi="Lotus Linotype" w:cs="Lotus Linotype"/>
          <w:color w:val="4F6228"/>
          <w:sz w:val="30"/>
          <w:szCs w:val="30"/>
          <w:rtl/>
        </w:rPr>
        <w:t>ا</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وَإِذَا أَرَاد</w:t>
      </w:r>
      <w:r w:rsidR="007942AE" w:rsidRPr="001C2188">
        <w:rPr>
          <w:rFonts w:ascii="Lotus Linotype" w:hAnsi="Lotus Linotype" w:cs="Lotus Linotype"/>
          <w:color w:val="4F6228"/>
          <w:sz w:val="30"/>
          <w:szCs w:val="30"/>
          <w:rtl/>
        </w:rPr>
        <w:t xml:space="preserve">َ اللَّهُ بِعَبْدِهِ الشَّرَّ </w:t>
      </w:r>
      <w:r w:rsidRPr="001C2188">
        <w:rPr>
          <w:rFonts w:ascii="Lotus Linotype" w:hAnsi="Lotus Linotype" w:cs="Lotus Linotype"/>
          <w:color w:val="4F6228"/>
          <w:sz w:val="30"/>
          <w:szCs w:val="30"/>
          <w:rtl/>
        </w:rPr>
        <w:t xml:space="preserve">أَمْسَكَ عَنْهُ بِذَنْبِهِ حَتَّى يُوَافِيَ </w:t>
      </w:r>
      <w:r w:rsidRPr="007942AE">
        <w:rPr>
          <w:rFonts w:ascii="Lotus Linotype" w:hAnsi="Lotus Linotype" w:cs="Lotus Linotype"/>
          <w:color w:val="4F6228"/>
          <w:sz w:val="30"/>
          <w:szCs w:val="30"/>
          <w:rtl/>
        </w:rPr>
        <w:t>بِهِ يَوْمَ القِيَامَةِ»</w:t>
      </w:r>
      <w:r w:rsidR="007942AE" w:rsidRPr="00AF5A86">
        <w:rPr>
          <w:rStyle w:val="a8"/>
          <w:rFonts w:ascii="Simplified Arabic" w:hAnsi="Simplified Arabic" w:cs="AL-Hotham"/>
          <w:color w:val="C00000"/>
          <w:sz w:val="32"/>
          <w:szCs w:val="32"/>
          <w:rtl/>
          <w:lang w:bidi="ar-DZ"/>
        </w:rPr>
        <w:t>(</w:t>
      </w:r>
      <w:r w:rsidR="007942AE" w:rsidRPr="00AF5A86">
        <w:rPr>
          <w:rStyle w:val="a8"/>
          <w:rFonts w:ascii="Simplified Arabic" w:hAnsi="Simplified Arabic" w:cs="AL-Hotham"/>
          <w:color w:val="C00000"/>
          <w:sz w:val="32"/>
          <w:szCs w:val="32"/>
          <w:rtl/>
          <w:lang w:bidi="ar-DZ"/>
        </w:rPr>
        <w:footnoteReference w:id="361"/>
      </w:r>
      <w:r w:rsidR="007942A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DF4B08">
        <w:rPr>
          <w:rFonts w:ascii="Lotus Linotype" w:hAnsi="Lotus Linotype" w:cs="Lotus Linotype"/>
          <w:sz w:val="30"/>
          <w:szCs w:val="30"/>
          <w:rtl/>
        </w:rPr>
        <w:t xml:space="preserve"> </w:t>
      </w:r>
    </w:p>
    <w:p w:rsidR="00641A5A" w:rsidRPr="005E2995" w:rsidRDefault="00641A5A" w:rsidP="00E677E9">
      <w:pPr>
        <w:widowControl w:val="0"/>
        <w:spacing w:after="0" w:line="540" w:lineRule="exact"/>
        <w:ind w:firstLine="397"/>
        <w:jc w:val="lowKashida"/>
        <w:rPr>
          <w:rFonts w:ascii="Lotus Linotype" w:hAnsi="Lotus Linotype" w:cs="Lotus Linotype"/>
          <w:b/>
          <w:bCs/>
          <w:color w:val="0000FF"/>
          <w:sz w:val="30"/>
          <w:szCs w:val="30"/>
        </w:rPr>
      </w:pPr>
      <w:r w:rsidRPr="005E2995">
        <w:rPr>
          <w:rFonts w:ascii="Lotus Linotype" w:hAnsi="Lotus Linotype" w:cs="Lotus Linotype"/>
          <w:sz w:val="30"/>
          <w:szCs w:val="30"/>
          <w:rtl/>
        </w:rPr>
        <w:t xml:space="preserve">ومما يعين على </w:t>
      </w:r>
      <w:r w:rsidRPr="009162BE">
        <w:rPr>
          <w:rFonts w:ascii="Lotus Linotype" w:hAnsi="Lotus Linotype" w:cs="Lotus Linotype"/>
          <w:color w:val="000000" w:themeColor="text1"/>
          <w:sz w:val="30"/>
          <w:szCs w:val="30"/>
          <w:rtl/>
        </w:rPr>
        <w:t>الصبر: معرفة أن وقوع البلاء بالمؤمن من علامات محبة الله له</w:t>
      </w:r>
      <w:r w:rsidR="006C26C5" w:rsidRPr="006C26C5">
        <w:rPr>
          <w:rFonts w:ascii="Lotus Linotype" w:hAnsi="Lotus Linotype" w:cs="Lotus Linotype"/>
          <w:color w:val="000000" w:themeColor="text1"/>
          <w:sz w:val="30"/>
          <w:szCs w:val="30"/>
          <w:rtl/>
        </w:rPr>
        <w:t>.</w:t>
      </w:r>
      <w:r w:rsidRPr="009162BE">
        <w:rPr>
          <w:rFonts w:ascii="Lotus Linotype" w:hAnsi="Lotus Linotype" w:cs="Lotus Linotype"/>
          <w:color w:val="000000" w:themeColor="text1"/>
          <w:sz w:val="30"/>
          <w:szCs w:val="30"/>
          <w:rtl/>
        </w:rPr>
        <w:t xml:space="preserve"> كما في حديث أنس:</w:t>
      </w:r>
      <w:r w:rsidR="007942AE">
        <w:rPr>
          <w:rFonts w:ascii="Lotus Linotype" w:hAnsi="Lotus Linotype" w:cs="Lotus Linotype" w:hint="cs"/>
          <w:sz w:val="30"/>
          <w:szCs w:val="30"/>
          <w:rtl/>
        </w:rPr>
        <w:t xml:space="preserve"> </w:t>
      </w:r>
      <w:r w:rsidRPr="007942AE">
        <w:rPr>
          <w:rFonts w:ascii="Lotus Linotype" w:hAnsi="Lotus Linotype" w:cs="Lotus Linotype"/>
          <w:color w:val="4F6228"/>
          <w:sz w:val="30"/>
          <w:szCs w:val="30"/>
          <w:rtl/>
        </w:rPr>
        <w:t>«وَإِنَّ اللَّهَ إِذَا أَحَبَّ قَوْمًا ابْتَلَاهُمْ»</w:t>
      </w:r>
      <w:r w:rsidR="007942AE" w:rsidRPr="00AF5A86">
        <w:rPr>
          <w:rStyle w:val="a8"/>
          <w:rFonts w:ascii="Simplified Arabic" w:hAnsi="Simplified Arabic" w:cs="AL-Hotham"/>
          <w:color w:val="C00000"/>
          <w:sz w:val="32"/>
          <w:szCs w:val="32"/>
          <w:rtl/>
          <w:lang w:bidi="ar-DZ"/>
        </w:rPr>
        <w:t>(</w:t>
      </w:r>
      <w:r w:rsidR="007942AE" w:rsidRPr="00AF5A86">
        <w:rPr>
          <w:rStyle w:val="a8"/>
          <w:rFonts w:ascii="Simplified Arabic" w:hAnsi="Simplified Arabic" w:cs="AL-Hotham"/>
          <w:color w:val="C00000"/>
          <w:sz w:val="32"/>
          <w:szCs w:val="32"/>
          <w:rtl/>
          <w:lang w:bidi="ar-DZ"/>
        </w:rPr>
        <w:footnoteReference w:id="362"/>
      </w:r>
      <w:r w:rsidR="007942AE" w:rsidRPr="00AF5A86">
        <w:rPr>
          <w:rStyle w:val="a8"/>
          <w:rFonts w:ascii="Simplified Arabic" w:hAnsi="Simplified Arabic" w:cs="AL-Hotham"/>
          <w:color w:val="C00000"/>
          <w:sz w:val="32"/>
          <w:szCs w:val="32"/>
          <w:rtl/>
          <w:lang w:bidi="ar-DZ"/>
        </w:rPr>
        <w:t>)</w:t>
      </w:r>
      <w:r w:rsidR="006C26C5" w:rsidRPr="006C26C5">
        <w:rPr>
          <w:rFonts w:ascii="Simplified Arabic" w:hAnsi="Simplified Arabic" w:cs="AL-Hotham" w:hint="cs"/>
          <w:color w:val="000000" w:themeColor="text1"/>
          <w:sz w:val="32"/>
          <w:szCs w:val="32"/>
          <w:rtl/>
          <w:lang w:bidi="ar-DZ"/>
        </w:rPr>
        <w:t>.</w:t>
      </w:r>
      <w:r w:rsidRPr="009162BE">
        <w:rPr>
          <w:rFonts w:ascii="Lotus Linotype" w:hAnsi="Lotus Linotype" w:cs="Lotus Linotype"/>
          <w:color w:val="000000" w:themeColor="text1"/>
          <w:sz w:val="30"/>
          <w:szCs w:val="30"/>
          <w:rtl/>
        </w:rPr>
        <w:t xml:space="preserve"> </w:t>
      </w:r>
    </w:p>
    <w:p w:rsidR="00641A5A" w:rsidRPr="00DF4B08" w:rsidRDefault="00641A5A" w:rsidP="00E677E9">
      <w:pPr>
        <w:widowControl w:val="0"/>
        <w:spacing w:after="0" w:line="540" w:lineRule="exact"/>
        <w:ind w:firstLine="397"/>
        <w:jc w:val="lowKashida"/>
        <w:rPr>
          <w:rFonts w:ascii="Lotus Linotype" w:hAnsi="Lotus Linotype" w:cs="Lotus Linotype"/>
          <w:color w:val="000000" w:themeColor="text1"/>
          <w:sz w:val="30"/>
          <w:szCs w:val="30"/>
        </w:rPr>
      </w:pPr>
      <w:r w:rsidRPr="005E2995">
        <w:rPr>
          <w:rFonts w:ascii="Lotus Linotype" w:hAnsi="Lotus Linotype" w:cs="Lotus Linotype"/>
          <w:sz w:val="30"/>
          <w:szCs w:val="30"/>
          <w:rtl/>
        </w:rPr>
        <w:t xml:space="preserve">ومما يعين على </w:t>
      </w:r>
      <w:r w:rsidRPr="00DF4B08">
        <w:rPr>
          <w:rFonts w:ascii="Lotus Linotype" w:hAnsi="Lotus Linotype" w:cs="Lotus Linotype"/>
          <w:color w:val="000000" w:themeColor="text1"/>
          <w:sz w:val="30"/>
          <w:szCs w:val="30"/>
          <w:rtl/>
        </w:rPr>
        <w:t>الصبر: استحضار صغر المصيبة</w:t>
      </w:r>
      <w:r w:rsidR="006C26C5" w:rsidRPr="006C26C5">
        <w:rPr>
          <w:rFonts w:ascii="Lotus Linotype" w:hAnsi="Lotus Linotype" w:cs="Lotus Linotype"/>
          <w:color w:val="000000" w:themeColor="text1"/>
          <w:sz w:val="30"/>
          <w:szCs w:val="30"/>
          <w:rtl/>
        </w:rPr>
        <w:t>،</w:t>
      </w:r>
      <w:r w:rsidRPr="00DF4B08">
        <w:rPr>
          <w:rFonts w:ascii="Lotus Linotype" w:hAnsi="Lotus Linotype" w:cs="Lotus Linotype"/>
          <w:color w:val="000000" w:themeColor="text1"/>
          <w:sz w:val="30"/>
          <w:szCs w:val="30"/>
          <w:rtl/>
        </w:rPr>
        <w:t xml:space="preserve"> بالنسبة لغيرها</w:t>
      </w:r>
      <w:r w:rsidR="006C26C5" w:rsidRPr="006C26C5">
        <w:rPr>
          <w:rFonts w:ascii="Lotus Linotype" w:hAnsi="Lotus Linotype" w:cs="Lotus Linotype"/>
          <w:color w:val="000000" w:themeColor="text1"/>
          <w:sz w:val="30"/>
          <w:szCs w:val="30"/>
          <w:rtl/>
        </w:rPr>
        <w:t>؛</w:t>
      </w:r>
      <w:r w:rsidRPr="00DF4B08">
        <w:rPr>
          <w:rFonts w:ascii="Lotus Linotype" w:hAnsi="Lotus Linotype" w:cs="Lotus Linotype"/>
          <w:color w:val="000000" w:themeColor="text1"/>
          <w:sz w:val="30"/>
          <w:szCs w:val="30"/>
          <w:rtl/>
        </w:rPr>
        <w:t xml:space="preserve"> لأنه ما من مصيبة إلا وهناك أكبر منها</w:t>
      </w:r>
      <w:r w:rsidR="006C26C5" w:rsidRPr="006C26C5">
        <w:rPr>
          <w:rFonts w:ascii="Lotus Linotype" w:hAnsi="Lotus Linotype" w:cs="Lotus Linotype"/>
          <w:color w:val="000000" w:themeColor="text1"/>
          <w:sz w:val="30"/>
          <w:szCs w:val="30"/>
          <w:rtl/>
        </w:rPr>
        <w:t>،</w:t>
      </w:r>
      <w:r w:rsidRPr="00DF4B08">
        <w:rPr>
          <w:rFonts w:ascii="Lotus Linotype" w:hAnsi="Lotus Linotype" w:cs="Lotus Linotype"/>
          <w:color w:val="000000" w:themeColor="text1"/>
          <w:sz w:val="30"/>
          <w:szCs w:val="30"/>
          <w:rtl/>
        </w:rPr>
        <w:t xml:space="preserve"> فيحمد المسلم ربه على أن لم تكن أكبر منها</w:t>
      </w:r>
      <w:r w:rsidR="006C26C5" w:rsidRPr="006C26C5">
        <w:rPr>
          <w:rFonts w:ascii="Lotus Linotype" w:hAnsi="Lotus Linotype" w:cs="Lotus Linotype"/>
          <w:color w:val="000000" w:themeColor="text1"/>
          <w:sz w:val="30"/>
          <w:szCs w:val="30"/>
          <w:rtl/>
        </w:rPr>
        <w:t>،</w:t>
      </w:r>
      <w:r w:rsidRPr="00DF4B08">
        <w:rPr>
          <w:rFonts w:ascii="Lotus Linotype" w:hAnsi="Lotus Linotype" w:cs="Lotus Linotype"/>
          <w:color w:val="000000" w:themeColor="text1"/>
          <w:sz w:val="30"/>
          <w:szCs w:val="30"/>
          <w:rtl/>
        </w:rPr>
        <w:t xml:space="preserve"> والنظرُ في واقع الناس المبتلين يُخَفِّفُ هذا</w:t>
      </w:r>
      <w:r w:rsidR="006C26C5" w:rsidRPr="006C26C5">
        <w:rPr>
          <w:rFonts w:ascii="Lotus Linotype" w:hAnsi="Lotus Linotype" w:cs="Lotus Linotype"/>
          <w:color w:val="000000" w:themeColor="text1"/>
          <w:sz w:val="30"/>
          <w:szCs w:val="30"/>
          <w:rtl/>
        </w:rPr>
        <w:t>،</w:t>
      </w:r>
      <w:r w:rsidRPr="00DF4B08">
        <w:rPr>
          <w:rFonts w:ascii="Lotus Linotype" w:hAnsi="Lotus Linotype" w:cs="Lotus Linotype"/>
          <w:color w:val="000000" w:themeColor="text1"/>
          <w:sz w:val="30"/>
          <w:szCs w:val="30"/>
          <w:rtl/>
        </w:rPr>
        <w:t xml:space="preserve"> فكلُّ من ابتُلي بشيء فسيجد من ابتلي بما هو أشدُّ منه</w:t>
      </w:r>
      <w:r w:rsidR="006C26C5" w:rsidRPr="006C26C5">
        <w:rPr>
          <w:rFonts w:ascii="Lotus Linotype" w:hAnsi="Lotus Linotype" w:cs="Lotus Linotype"/>
          <w:color w:val="000000" w:themeColor="text1"/>
          <w:sz w:val="30"/>
          <w:szCs w:val="30"/>
          <w:rtl/>
        </w:rPr>
        <w:t>.</w:t>
      </w:r>
    </w:p>
    <w:p w:rsidR="00641A5A" w:rsidRPr="00DF4B08" w:rsidRDefault="00641A5A" w:rsidP="00E677E9">
      <w:pPr>
        <w:widowControl w:val="0"/>
        <w:spacing w:after="0" w:line="540" w:lineRule="exact"/>
        <w:ind w:firstLine="397"/>
        <w:jc w:val="lowKashida"/>
        <w:rPr>
          <w:rFonts w:ascii="Lotus Linotype" w:hAnsi="Lotus Linotype" w:cs="Lotus Linotype"/>
          <w:color w:val="000000" w:themeColor="text1"/>
          <w:sz w:val="30"/>
          <w:szCs w:val="30"/>
        </w:rPr>
      </w:pPr>
      <w:r w:rsidRPr="00DF4B08">
        <w:rPr>
          <w:rFonts w:ascii="Lotus Linotype" w:hAnsi="Lotus Linotype" w:cs="Lotus Linotype"/>
          <w:color w:val="000000" w:themeColor="text1"/>
          <w:sz w:val="30"/>
          <w:szCs w:val="30"/>
          <w:rtl/>
        </w:rPr>
        <w:t xml:space="preserve">ومما يعين على الصبر: نظر المصاب إلى ما بقي عنده من النعم </w:t>
      </w:r>
      <w:r w:rsidR="007942AE" w:rsidRPr="00DF4B08">
        <w:rPr>
          <w:rFonts w:ascii="Lotus Linotype" w:hAnsi="Lotus Linotype" w:cs="Lotus Linotype"/>
          <w:color w:val="000000" w:themeColor="text1"/>
          <w:sz w:val="30"/>
          <w:szCs w:val="30"/>
          <w:rtl/>
        </w:rPr>
        <w:t xml:space="preserve">الدينية  </w:t>
      </w:r>
      <w:r w:rsidRPr="00DF4B08">
        <w:rPr>
          <w:rFonts w:ascii="Lotus Linotype" w:hAnsi="Lotus Linotype" w:cs="Lotus Linotype"/>
          <w:color w:val="000000" w:themeColor="text1"/>
          <w:sz w:val="30"/>
          <w:szCs w:val="30"/>
          <w:rtl/>
        </w:rPr>
        <w:t>والدنيوية</w:t>
      </w:r>
      <w:r w:rsidR="006C26C5" w:rsidRPr="006C26C5">
        <w:rPr>
          <w:rFonts w:ascii="Lotus Linotype" w:hAnsi="Lotus Linotype" w:cs="Lotus Linotype"/>
          <w:color w:val="000000" w:themeColor="text1"/>
          <w:sz w:val="30"/>
          <w:szCs w:val="30"/>
          <w:rtl/>
        </w:rPr>
        <w:t>؛</w:t>
      </w:r>
      <w:r w:rsidRPr="00DF4B08">
        <w:rPr>
          <w:rFonts w:ascii="Lotus Linotype" w:hAnsi="Lotus Linotype" w:cs="Lotus Linotype"/>
          <w:color w:val="000000" w:themeColor="text1"/>
          <w:sz w:val="30"/>
          <w:szCs w:val="30"/>
          <w:rtl/>
        </w:rPr>
        <w:t xml:space="preserve"> من المال والأهل والولد</w:t>
      </w:r>
      <w:r w:rsidR="006C26C5" w:rsidRPr="006C26C5">
        <w:rPr>
          <w:rFonts w:ascii="Lotus Linotype" w:hAnsi="Lotus Linotype" w:cs="Lotus Linotype"/>
          <w:color w:val="000000" w:themeColor="text1"/>
          <w:sz w:val="30"/>
          <w:szCs w:val="30"/>
          <w:rtl/>
        </w:rPr>
        <w:t>،</w:t>
      </w:r>
      <w:r w:rsidRPr="00DF4B08">
        <w:rPr>
          <w:rFonts w:ascii="Lotus Linotype" w:hAnsi="Lotus Linotype" w:cs="Lotus Linotype"/>
          <w:color w:val="000000" w:themeColor="text1"/>
          <w:sz w:val="30"/>
          <w:szCs w:val="30"/>
          <w:rtl/>
        </w:rPr>
        <w:t xml:space="preserve"> والصحة والعافية</w:t>
      </w:r>
      <w:r w:rsidR="006C26C5" w:rsidRPr="006C26C5">
        <w:rPr>
          <w:rFonts w:ascii="Lotus Linotype" w:hAnsi="Lotus Linotype" w:cs="Lotus Linotype"/>
          <w:color w:val="000000" w:themeColor="text1"/>
          <w:sz w:val="30"/>
          <w:szCs w:val="30"/>
          <w:rtl/>
        </w:rPr>
        <w:t>،</w:t>
      </w:r>
      <w:r w:rsidRPr="00DF4B08">
        <w:rPr>
          <w:rFonts w:ascii="Lotus Linotype" w:hAnsi="Lotus Linotype" w:cs="Lotus Linotype"/>
          <w:color w:val="000000" w:themeColor="text1"/>
          <w:sz w:val="30"/>
          <w:szCs w:val="30"/>
          <w:rtl/>
        </w:rPr>
        <w:t xml:space="preserve"> والسلامة في الدين</w:t>
      </w:r>
      <w:r w:rsidR="006C26C5" w:rsidRPr="006C26C5">
        <w:rPr>
          <w:rFonts w:ascii="Lotus Linotype" w:hAnsi="Lotus Linotype" w:cs="Lotus Linotype"/>
          <w:color w:val="000000" w:themeColor="text1"/>
          <w:sz w:val="30"/>
          <w:szCs w:val="30"/>
          <w:rtl/>
        </w:rPr>
        <w:t>،</w:t>
      </w:r>
      <w:r w:rsidRPr="00DF4B08">
        <w:rPr>
          <w:rFonts w:ascii="Lotus Linotype" w:hAnsi="Lotus Linotype" w:cs="Lotus Linotype"/>
          <w:color w:val="000000" w:themeColor="text1"/>
          <w:sz w:val="30"/>
          <w:szCs w:val="30"/>
          <w:rtl/>
        </w:rPr>
        <w:t xml:space="preserve"> فمهما كانت المصائب</w:t>
      </w:r>
      <w:r w:rsidR="006C26C5" w:rsidRPr="006C26C5">
        <w:rPr>
          <w:rFonts w:ascii="Lotus Linotype" w:hAnsi="Lotus Linotype" w:cs="Lotus Linotype"/>
          <w:color w:val="000000" w:themeColor="text1"/>
          <w:sz w:val="30"/>
          <w:szCs w:val="30"/>
          <w:rtl/>
        </w:rPr>
        <w:t>،</w:t>
      </w:r>
      <w:r w:rsidRPr="00DF4B08">
        <w:rPr>
          <w:rFonts w:ascii="Lotus Linotype" w:hAnsi="Lotus Linotype" w:cs="Lotus Linotype"/>
          <w:color w:val="000000" w:themeColor="text1"/>
          <w:sz w:val="30"/>
          <w:szCs w:val="30"/>
          <w:rtl/>
        </w:rPr>
        <w:t xml:space="preserve"> فما بقي للإنسان أكثر مما فاته</w:t>
      </w:r>
      <w:r w:rsidR="006C26C5" w:rsidRPr="006C26C5">
        <w:rPr>
          <w:rFonts w:ascii="Lotus Linotype" w:hAnsi="Lotus Linotype" w:cs="Lotus Linotype"/>
          <w:color w:val="000000" w:themeColor="text1"/>
          <w:sz w:val="30"/>
          <w:szCs w:val="30"/>
          <w:rtl/>
        </w:rPr>
        <w:t>؛</w:t>
      </w:r>
      <w:r w:rsidRPr="00DF4B08">
        <w:rPr>
          <w:rFonts w:ascii="Lotus Linotype" w:hAnsi="Lotus Linotype" w:cs="Lotus Linotype"/>
          <w:color w:val="000000" w:themeColor="text1"/>
          <w:sz w:val="30"/>
          <w:szCs w:val="30"/>
          <w:rtl/>
        </w:rPr>
        <w:t xml:space="preserve"> لأن نعم الله عليه لا تعدُّ ولا تُحصى</w:t>
      </w:r>
      <w:r w:rsidR="006C26C5" w:rsidRPr="006C26C5">
        <w:rPr>
          <w:rFonts w:ascii="Lotus Linotype" w:hAnsi="Lotus Linotype" w:cs="Lotus Linotype"/>
          <w:color w:val="000000" w:themeColor="text1"/>
          <w:sz w:val="30"/>
          <w:szCs w:val="30"/>
          <w:rtl/>
        </w:rPr>
        <w:t>.</w:t>
      </w:r>
    </w:p>
    <w:p w:rsidR="00641A5A" w:rsidRPr="005E2995" w:rsidRDefault="00641A5A" w:rsidP="00E677E9">
      <w:pPr>
        <w:widowControl w:val="0"/>
        <w:spacing w:after="0" w:line="540" w:lineRule="exact"/>
        <w:ind w:firstLine="397"/>
        <w:jc w:val="lowKashida"/>
        <w:rPr>
          <w:rFonts w:ascii="Lotus Linotype" w:hAnsi="Lotus Linotype" w:cs="Lotus Linotype"/>
          <w:sz w:val="30"/>
          <w:szCs w:val="30"/>
        </w:rPr>
      </w:pPr>
      <w:r w:rsidRPr="00DF4B08">
        <w:rPr>
          <w:rFonts w:ascii="Lotus Linotype" w:hAnsi="Lotus Linotype" w:cs="Lotus Linotype"/>
          <w:color w:val="000000" w:themeColor="text1"/>
          <w:sz w:val="30"/>
          <w:szCs w:val="30"/>
          <w:rtl/>
        </w:rPr>
        <w:t>ومما يعين على الصبر: النظر إلى أنَّ المصيبة لم تكن في الدين</w:t>
      </w:r>
      <w:r w:rsidR="006C26C5" w:rsidRPr="006C26C5">
        <w:rPr>
          <w:rFonts w:ascii="Lotus Linotype" w:hAnsi="Lotus Linotype" w:cs="Lotus Linotype"/>
          <w:color w:val="000000" w:themeColor="text1"/>
          <w:sz w:val="30"/>
          <w:szCs w:val="30"/>
          <w:rtl/>
        </w:rPr>
        <w:t>.</w:t>
      </w:r>
      <w:r w:rsidRPr="00DF4B08">
        <w:rPr>
          <w:rFonts w:ascii="Lotus Linotype" w:hAnsi="Lotus Linotype" w:cs="Lotus Linotype"/>
          <w:color w:val="000000" w:themeColor="text1"/>
          <w:sz w:val="30"/>
          <w:szCs w:val="30"/>
          <w:rtl/>
        </w:rPr>
        <w:t xml:space="preserve"> فمهما </w:t>
      </w:r>
      <w:r w:rsidRPr="005E2995">
        <w:rPr>
          <w:rFonts w:ascii="Lotus Linotype" w:hAnsi="Lotus Linotype" w:cs="Lotus Linotype"/>
          <w:sz w:val="30"/>
          <w:szCs w:val="30"/>
          <w:rtl/>
        </w:rPr>
        <w:t>ابتلي الإنسان في بدنه أو ماله أو ولده أو غير ذلك من أمور الدنيا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فليحمد الله أن لم يُصَبْ في دينه </w:t>
      </w:r>
      <w:r w:rsidRPr="005E2995">
        <w:rPr>
          <w:rFonts w:ascii="Lotus Linotype" w:hAnsi="Lotus Linotype" w:cs="Lotus Linotype"/>
          <w:sz w:val="30"/>
          <w:szCs w:val="30"/>
          <w:rtl/>
        </w:rPr>
        <w:lastRenderedPageBreak/>
        <w:t>كتوحيده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وصلاته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وطاعته لربه جلَّ وعلا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واستقامته على دينه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وبُعْدِه عن أحوال الضالين والمنحرفين</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فالدنيا مهما بقيت فهي إلى زوال كامل</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وأمر الآخرة هو الأساس </w:t>
      </w:r>
      <w:r w:rsidR="006D0BA7">
        <w:rPr>
          <w:rFonts w:ascii="Lotus Linotype" w:hAnsi="Lotus Linotype" w:cs="Lotus Linotype"/>
          <w:sz w:val="30"/>
          <w:szCs w:val="30"/>
          <w:rtl/>
        </w:rPr>
        <w:t>والباقي للإنسان</w:t>
      </w:r>
      <w:r w:rsidR="006C26C5" w:rsidRPr="006C26C5">
        <w:rPr>
          <w:rFonts w:ascii="Lotus Linotype" w:hAnsi="Lotus Linotype" w:cs="Lotus Linotype"/>
          <w:color w:val="000000" w:themeColor="text1"/>
          <w:sz w:val="30"/>
          <w:szCs w:val="30"/>
          <w:rtl/>
        </w:rPr>
        <w:t>.</w:t>
      </w:r>
    </w:p>
    <w:p w:rsidR="00641A5A" w:rsidRPr="005E2995" w:rsidRDefault="00641A5A" w:rsidP="00E252BD">
      <w:pPr>
        <w:widowControl w:val="0"/>
        <w:spacing w:after="0" w:line="520" w:lineRule="exact"/>
        <w:ind w:firstLine="397"/>
        <w:jc w:val="lowKashida"/>
        <w:rPr>
          <w:rFonts w:ascii="Lotus Linotype" w:hAnsi="Lotus Linotype" w:cs="Lotus Linotype"/>
          <w:sz w:val="30"/>
          <w:szCs w:val="30"/>
        </w:rPr>
      </w:pPr>
      <w:r w:rsidRPr="005E2995">
        <w:rPr>
          <w:rFonts w:ascii="Lotus Linotype" w:hAnsi="Lotus Linotype" w:cs="Lotus Linotype"/>
          <w:sz w:val="30"/>
          <w:szCs w:val="30"/>
          <w:rtl/>
        </w:rPr>
        <w:t xml:space="preserve">ومما يعين </w:t>
      </w:r>
      <w:r w:rsidRPr="00DF4B08">
        <w:rPr>
          <w:rFonts w:ascii="Lotus Linotype" w:hAnsi="Lotus Linotype" w:cs="Lotus Linotype"/>
          <w:color w:val="000000" w:themeColor="text1"/>
          <w:sz w:val="30"/>
          <w:szCs w:val="30"/>
          <w:rtl/>
        </w:rPr>
        <w:t>على الصبر: النظر إلى أن عامة المصائب والابتلاءات تأتي عارضة في زمن ثم تنقضي</w:t>
      </w:r>
      <w:r w:rsidR="006C26C5" w:rsidRPr="006C26C5">
        <w:rPr>
          <w:rFonts w:ascii="Lotus Linotype" w:hAnsi="Lotus Linotype" w:cs="Lotus Linotype"/>
          <w:color w:val="000000" w:themeColor="text1"/>
          <w:sz w:val="30"/>
          <w:szCs w:val="30"/>
          <w:rtl/>
        </w:rPr>
        <w:t>؛</w:t>
      </w:r>
      <w:r w:rsidRPr="00DF4B08">
        <w:rPr>
          <w:rFonts w:ascii="Lotus Linotype" w:hAnsi="Lotus Linotype" w:cs="Lotus Linotype"/>
          <w:color w:val="000000" w:themeColor="text1"/>
          <w:sz w:val="30"/>
          <w:szCs w:val="30"/>
          <w:rtl/>
        </w:rPr>
        <w:t xml:space="preserve"> فما هو إلا صبر </w:t>
      </w:r>
      <w:r w:rsidRPr="005E2995">
        <w:rPr>
          <w:rFonts w:ascii="Lotus Linotype" w:hAnsi="Lotus Linotype" w:cs="Lotus Linotype"/>
          <w:sz w:val="30"/>
          <w:szCs w:val="30"/>
          <w:rtl/>
        </w:rPr>
        <w:t>يسير بالنسبة للعمر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ويعقبه ثواب كثير</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ولينظر الإنسان إلى حاله قبل البلاء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فقد كان في عافيةٍ زمناً طويلاً</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ولينظر إلى ما بعد البلاء من عافية وأجر</w:t>
      </w:r>
      <w:r w:rsidR="006C26C5" w:rsidRPr="006C26C5">
        <w:rPr>
          <w:rFonts w:ascii="Lotus Linotype" w:hAnsi="Lotus Linotype" w:cs="Lotus Linotype"/>
          <w:color w:val="000000" w:themeColor="text1"/>
          <w:sz w:val="30"/>
          <w:szCs w:val="30"/>
          <w:rtl/>
        </w:rPr>
        <w:t>.</w:t>
      </w:r>
    </w:p>
    <w:p w:rsidR="00641A5A" w:rsidRPr="005E2995" w:rsidRDefault="00D55171" w:rsidP="00E252BD">
      <w:pPr>
        <w:widowControl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641A5A" w:rsidRPr="00DF4B08">
        <w:rPr>
          <w:rFonts w:ascii="Lotus Linotype" w:hAnsi="Lotus Linotype" w:cs="Lotus Linotype"/>
          <w:color w:val="000000" w:themeColor="text1"/>
          <w:sz w:val="30"/>
          <w:szCs w:val="30"/>
          <w:rtl/>
        </w:rPr>
        <w:t xml:space="preserve">ومن </w:t>
      </w:r>
      <w:r w:rsidR="00641A5A" w:rsidRPr="005E2995">
        <w:rPr>
          <w:rFonts w:ascii="Lotus Linotype" w:hAnsi="Lotus Linotype" w:cs="Lotus Linotype"/>
          <w:sz w:val="30"/>
          <w:szCs w:val="30"/>
          <w:rtl/>
        </w:rPr>
        <w:t>أعظم ما يعين على الصبر: معرفة أحوال الـمُبْتَلِين</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وصبرهم</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وأشدُّ الناس بلاءً هم الأنبياء عليهم السلام</w:t>
      </w:r>
      <w:r w:rsidR="006C26C5" w:rsidRPr="006C26C5">
        <w:rPr>
          <w:rFonts w:ascii="Lotus Linotype" w:hAnsi="Lotus Linotype" w:cs="Lotus Linotype"/>
          <w:color w:val="000000" w:themeColor="text1"/>
          <w:sz w:val="30"/>
          <w:szCs w:val="30"/>
          <w:rtl/>
        </w:rPr>
        <w:t>.</w:t>
      </w:r>
    </w:p>
    <w:p w:rsidR="00641A5A" w:rsidRPr="007942AE" w:rsidRDefault="00641A5A" w:rsidP="006D0BA7">
      <w:pPr>
        <w:widowControl w:val="0"/>
        <w:spacing w:after="0" w:line="520" w:lineRule="exact"/>
        <w:ind w:firstLine="397"/>
        <w:jc w:val="lowKashida"/>
        <w:rPr>
          <w:rFonts w:ascii="Lotus Linotype" w:hAnsi="Lotus Linotype" w:cs="Lotus Linotype"/>
          <w:color w:val="C00000"/>
          <w:sz w:val="30"/>
          <w:szCs w:val="30"/>
        </w:rPr>
      </w:pPr>
      <w:r w:rsidRPr="005E2995">
        <w:rPr>
          <w:rFonts w:ascii="Lotus Linotype" w:hAnsi="Lotus Linotype" w:cs="Lotus Linotype"/>
          <w:sz w:val="30"/>
          <w:szCs w:val="30"/>
          <w:rtl/>
        </w:rPr>
        <w:t xml:space="preserve">ولهذا أمر الله تعالى رسوله </w:t>
      </w:r>
      <w:r w:rsidR="007942AE" w:rsidRPr="000A3AB8">
        <w:rPr>
          <w:rFonts w:ascii="Traditional Arabic" w:hAnsi="Traditional Arabic" w:cs="Traditional Arabic"/>
          <w:color w:val="C00000"/>
          <w:sz w:val="30"/>
          <w:szCs w:val="30"/>
          <w:rtl/>
        </w:rPr>
        <w:t>ﷺ</w:t>
      </w:r>
      <w:r w:rsidR="007942AE">
        <w:rPr>
          <w:rFonts w:ascii="Lotus Linotype" w:hAnsi="Lotus Linotype" w:cs="Lotus Linotype" w:hint="cs"/>
          <w:sz w:val="30"/>
          <w:szCs w:val="30"/>
          <w:rtl/>
        </w:rPr>
        <w:t xml:space="preserve"> </w:t>
      </w:r>
      <w:r w:rsidRPr="005E2995">
        <w:rPr>
          <w:rFonts w:ascii="Lotus Linotype" w:hAnsi="Lotus Linotype" w:cs="Lotus Linotype"/>
          <w:sz w:val="30"/>
          <w:szCs w:val="30"/>
          <w:rtl/>
        </w:rPr>
        <w:t xml:space="preserve">بالاقتداء بأولي العزم  من الرسل </w:t>
      </w:r>
      <w:r w:rsidR="005E7BD6" w:rsidRPr="005E7BD6">
        <w:rPr>
          <w:rFonts w:ascii="KFGQPC Arabic Symbols 01" w:hAnsi="KFGQPC Arabic Symbols 01"/>
          <w:color w:val="C00000"/>
          <w:sz w:val="32"/>
          <w:szCs w:val="42"/>
        </w:rPr>
        <w:t></w:t>
      </w:r>
      <w:r w:rsidR="005E7BD6" w:rsidRPr="005E7BD6">
        <w:rPr>
          <w:rFonts w:ascii="Lotus Linotype" w:hAnsi="Lotus Linotype" w:cs="Lotus Linotype" w:hint="cs"/>
          <w:color w:val="C00000"/>
          <w:sz w:val="30"/>
          <w:szCs w:val="30"/>
          <w:rtl/>
        </w:rPr>
        <w:t xml:space="preserve"> </w:t>
      </w:r>
      <w:r w:rsidRPr="005E2995">
        <w:rPr>
          <w:rFonts w:ascii="Lotus Linotype" w:hAnsi="Lotus Linotype" w:cs="Lotus Linotype"/>
          <w:sz w:val="30"/>
          <w:szCs w:val="30"/>
          <w:rtl/>
        </w:rPr>
        <w:t>عليهم السلام في صبرهم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فقال تعالى: </w:t>
      </w:r>
      <w:r w:rsidR="006E5817" w:rsidRPr="006E5817">
        <w:rPr>
          <w:rFonts w:ascii="Lotus Linotype" w:hAnsi="Lotus Linotype" w:cs="DecoType Naskh Extensions"/>
          <w:color w:val="C00000"/>
          <w:sz w:val="28"/>
          <w:szCs w:val="30"/>
          <w:rtl/>
        </w:rPr>
        <w:t>{</w:t>
      </w:r>
      <w:r w:rsidR="007942AE" w:rsidRPr="009162BE">
        <w:rPr>
          <w:rFonts w:ascii="Lotus Linotype" w:hAnsi="Lotus Linotype" w:cs="Lotus Linotype"/>
          <w:color w:val="C00000"/>
          <w:sz w:val="28"/>
          <w:szCs w:val="28"/>
          <w:rtl/>
        </w:rPr>
        <w:t xml:space="preserve">فَاصْبِرْ كَمَا صَبَرَ  </w:t>
      </w:r>
      <w:r w:rsidRPr="009162BE">
        <w:rPr>
          <w:rFonts w:ascii="Lotus Linotype" w:hAnsi="Lotus Linotype" w:cs="Lotus Linotype"/>
          <w:color w:val="C00000"/>
          <w:sz w:val="28"/>
          <w:szCs w:val="28"/>
          <w:rtl/>
        </w:rPr>
        <w:t>أُولُو الْعَزْمِ مِنَ الرُّسُلِ</w:t>
      </w:r>
      <w:r w:rsidR="006E5817" w:rsidRPr="006E5817">
        <w:rPr>
          <w:rFonts w:ascii="Lotus Linotype" w:hAnsi="Lotus Linotype" w:cs="DecoType Naskh Extensions"/>
          <w:color w:val="C00000"/>
          <w:sz w:val="28"/>
          <w:szCs w:val="30"/>
          <w:rtl/>
        </w:rPr>
        <w:t>}</w:t>
      </w:r>
      <w:r w:rsidR="005E7BD6">
        <w:rPr>
          <w:rFonts w:ascii="Lotus Linotype" w:hAnsi="Lotus Linotype" w:cs="DecoType Naskh Extensions" w:hint="cs"/>
          <w:color w:val="C00000"/>
          <w:sz w:val="28"/>
          <w:szCs w:val="30"/>
          <w:rtl/>
        </w:rPr>
        <w:t xml:space="preserve"> </w:t>
      </w:r>
      <w:r w:rsidR="00B43ACE" w:rsidRPr="00B43ACE">
        <w:rPr>
          <w:rFonts w:ascii="Lotus Linotype" w:hAnsi="Lotus Linotype" w:cs="Lotus Linotype"/>
          <w:color w:val="C00000"/>
          <w:rtl/>
        </w:rPr>
        <w:t>[</w:t>
      </w:r>
      <w:r w:rsidRPr="009162BE">
        <w:rPr>
          <w:rFonts w:ascii="Lotus Linotype" w:hAnsi="Lotus Linotype" w:cs="Lotus Linotype"/>
          <w:color w:val="C00000"/>
          <w:rtl/>
        </w:rPr>
        <w:t>الأحقاف:35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641A5A" w:rsidRPr="00E677E9" w:rsidRDefault="00641A5A" w:rsidP="00ED54DA">
      <w:pPr>
        <w:widowControl w:val="0"/>
        <w:autoSpaceDE w:val="0"/>
        <w:autoSpaceDN w:val="0"/>
        <w:adjustRightInd w:val="0"/>
        <w:spacing w:after="0" w:line="520" w:lineRule="exact"/>
        <w:ind w:firstLine="397"/>
        <w:jc w:val="lowKashida"/>
        <w:rPr>
          <w:rFonts w:ascii="Lotus Linotype" w:hAnsi="Lotus Linotype" w:cs="Lotus Linotype"/>
          <w:color w:val="0000FF"/>
          <w:sz w:val="30"/>
          <w:szCs w:val="30"/>
          <w:rtl/>
        </w:rPr>
      </w:pPr>
      <w:r w:rsidRPr="00E677E9">
        <w:rPr>
          <w:rFonts w:ascii="Lotus Linotype" w:hAnsi="Lotus Linotype" w:cs="Lotus Linotype"/>
          <w:color w:val="0000FF"/>
          <w:sz w:val="30"/>
          <w:szCs w:val="30"/>
          <w:rtl/>
        </w:rPr>
        <w:t xml:space="preserve">ومن صور صبر الأنبياء </w:t>
      </w:r>
      <w:r w:rsidR="00ED54DA" w:rsidRPr="00E677E9">
        <w:rPr>
          <w:rFonts w:ascii="KFGQPC Arabic Symbols 01" w:hAnsi="KFGQPC Arabic Symbols 01"/>
          <w:color w:val="0000FF"/>
          <w:sz w:val="30"/>
          <w:szCs w:val="20"/>
        </w:rPr>
        <w:t></w:t>
      </w:r>
      <w:r w:rsidRPr="00E677E9">
        <w:rPr>
          <w:rFonts w:ascii="Lotus Linotype" w:hAnsi="Lotus Linotype" w:cs="Lotus Linotype"/>
          <w:color w:val="0000FF"/>
          <w:sz w:val="30"/>
          <w:szCs w:val="30"/>
          <w:rtl/>
        </w:rPr>
        <w:t>:</w:t>
      </w:r>
    </w:p>
    <w:p w:rsidR="00641A5A" w:rsidRPr="009162BE" w:rsidRDefault="00641A5A" w:rsidP="00E252BD">
      <w:pPr>
        <w:widowControl w:val="0"/>
        <w:autoSpaceDE w:val="0"/>
        <w:autoSpaceDN w:val="0"/>
        <w:adjustRightInd w:val="0"/>
        <w:spacing w:after="0" w:line="520" w:lineRule="exact"/>
        <w:ind w:firstLine="397"/>
        <w:jc w:val="lowKashida"/>
        <w:rPr>
          <w:rFonts w:ascii="Lotus Linotype" w:hAnsi="Lotus Linotype" w:cs="Lotus Linotype"/>
          <w:color w:val="000000" w:themeColor="text1"/>
          <w:sz w:val="30"/>
          <w:szCs w:val="30"/>
          <w:rtl/>
          <w:lang w:bidi="ar-EG"/>
        </w:rPr>
      </w:pPr>
      <w:r w:rsidRPr="00DF4B08">
        <w:rPr>
          <w:rFonts w:ascii="Lotus Linotype" w:hAnsi="Lotus Linotype" w:cs="Lotus Linotype"/>
          <w:color w:val="000000" w:themeColor="text1"/>
          <w:sz w:val="30"/>
          <w:szCs w:val="30"/>
          <w:rtl/>
        </w:rPr>
        <w:t xml:space="preserve">صبر رسولنا </w:t>
      </w:r>
      <w:r w:rsidR="007942AE" w:rsidRPr="000A3AB8">
        <w:rPr>
          <w:rFonts w:ascii="Traditional Arabic" w:hAnsi="Traditional Arabic" w:cs="Traditional Arabic"/>
          <w:color w:val="C00000"/>
          <w:sz w:val="30"/>
          <w:szCs w:val="30"/>
          <w:rtl/>
        </w:rPr>
        <w:t>ﷺ</w:t>
      </w:r>
      <w:r w:rsidR="007942AE">
        <w:rPr>
          <w:rFonts w:ascii="Lotus Linotype" w:hAnsi="Lotus Linotype" w:cs="Lotus Linotype" w:hint="cs"/>
          <w:sz w:val="30"/>
          <w:szCs w:val="30"/>
          <w:rtl/>
        </w:rPr>
        <w:t xml:space="preserve"> </w:t>
      </w:r>
      <w:r w:rsidRPr="005E2995">
        <w:rPr>
          <w:rFonts w:ascii="Lotus Linotype" w:hAnsi="Lotus Linotype" w:cs="Lotus Linotype"/>
          <w:sz w:val="30"/>
          <w:szCs w:val="30"/>
          <w:rtl/>
        </w:rPr>
        <w:t>في مواقف كثيرة</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منها: يوم أُحُدٍ</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حيث شُجَّ رأسُه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وكُسِ</w:t>
      </w:r>
      <w:r w:rsidR="005E7BD6">
        <w:rPr>
          <w:rFonts w:ascii="Lotus Linotype" w:hAnsi="Lotus Linotype" w:cs="Lotus Linotype" w:hint="cs"/>
          <w:sz w:val="30"/>
          <w:szCs w:val="30"/>
          <w:rtl/>
        </w:rPr>
        <w:t>ـ</w:t>
      </w:r>
      <w:r w:rsidRPr="005E2995">
        <w:rPr>
          <w:rFonts w:ascii="Lotus Linotype" w:hAnsi="Lotus Linotype" w:cs="Lotus Linotype"/>
          <w:sz w:val="30"/>
          <w:szCs w:val="30"/>
          <w:rtl/>
        </w:rPr>
        <w:t>رَتْ رَبَاعِيَتُه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وقُتِلَ عمه حمزة </w:t>
      </w:r>
      <w:r w:rsidR="007942AE" w:rsidRPr="00DF4B08">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وكثير من أجلَّاء الصحابة </w:t>
      </w:r>
      <w:r w:rsidRPr="000A3AB8">
        <w:rPr>
          <w:rFonts w:ascii="Traditional Arabic" w:hAnsi="Traditional Arabic" w:cs="Traditional Arabic"/>
          <w:color w:val="C00000"/>
          <w:sz w:val="30"/>
          <w:szCs w:val="30"/>
          <w:rtl/>
        </w:rPr>
        <w:t>رضي الله عنهم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فصبر عليه الصلاة </w:t>
      </w:r>
      <w:r w:rsidRPr="009162BE">
        <w:rPr>
          <w:rFonts w:ascii="Lotus Linotype" w:hAnsi="Lotus Linotype" w:cs="Lotus Linotype"/>
          <w:color w:val="000000" w:themeColor="text1"/>
          <w:sz w:val="30"/>
          <w:szCs w:val="30"/>
          <w:rtl/>
        </w:rPr>
        <w:t>والسلام</w:t>
      </w:r>
      <w:r w:rsidR="006C26C5" w:rsidRPr="006C26C5">
        <w:rPr>
          <w:rFonts w:ascii="Lotus Linotype" w:hAnsi="Lotus Linotype" w:cs="Lotus Linotype"/>
          <w:color w:val="000000" w:themeColor="text1"/>
          <w:sz w:val="30"/>
          <w:szCs w:val="30"/>
          <w:rtl/>
        </w:rPr>
        <w:t>.</w:t>
      </w:r>
    </w:p>
    <w:p w:rsidR="007942AE" w:rsidRPr="009162BE" w:rsidRDefault="00641A5A" w:rsidP="006D0BA7">
      <w:pPr>
        <w:widowControl w:val="0"/>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9162BE">
        <w:rPr>
          <w:rFonts w:ascii="Lotus Linotype" w:hAnsi="Lotus Linotype" w:cs="Lotus Linotype"/>
          <w:color w:val="000000" w:themeColor="text1"/>
          <w:sz w:val="30"/>
          <w:szCs w:val="30"/>
          <w:rtl/>
        </w:rPr>
        <w:t xml:space="preserve">ومنها: صبر نبي الله إبراهيم </w:t>
      </w:r>
      <w:r w:rsidR="005E7BD6" w:rsidRPr="00F6104F">
        <w:rPr>
          <w:rFonts w:ascii="KFGQPC Arabic Symbols 01" w:hAnsi="KFGQPC Arabic Symbols 01"/>
          <w:color w:val="C00000"/>
          <w:sz w:val="32"/>
          <w:szCs w:val="32"/>
        </w:rPr>
        <w:t></w:t>
      </w:r>
      <w:r w:rsidR="006D0BA7">
        <w:rPr>
          <w:rFonts w:ascii="Lotus Linotype" w:hAnsi="Lotus Linotype" w:cs="Lotus Linotype" w:hint="cs"/>
          <w:color w:val="C00000"/>
          <w:sz w:val="30"/>
          <w:szCs w:val="30"/>
          <w:rtl/>
        </w:rPr>
        <w:t xml:space="preserve"> </w:t>
      </w:r>
      <w:r w:rsidRPr="009162BE">
        <w:rPr>
          <w:rFonts w:ascii="Lotus Linotype" w:hAnsi="Lotus Linotype" w:cs="Lotus Linotype"/>
          <w:color w:val="000000" w:themeColor="text1"/>
          <w:sz w:val="30"/>
          <w:szCs w:val="30"/>
          <w:rtl/>
        </w:rPr>
        <w:t>على تكذيب قومه وإيذائهم له</w:t>
      </w:r>
      <w:r w:rsidR="006C26C5" w:rsidRPr="006C26C5">
        <w:rPr>
          <w:rFonts w:ascii="Lotus Linotype" w:hAnsi="Lotus Linotype" w:cs="Lotus Linotype"/>
          <w:color w:val="000000" w:themeColor="text1"/>
          <w:sz w:val="30"/>
          <w:szCs w:val="30"/>
          <w:rtl/>
        </w:rPr>
        <w:t>،</w:t>
      </w:r>
      <w:r w:rsidRPr="009162BE">
        <w:rPr>
          <w:rFonts w:ascii="Lotus Linotype" w:hAnsi="Lotus Linotype" w:cs="Lotus Linotype"/>
          <w:color w:val="000000" w:themeColor="text1"/>
          <w:sz w:val="30"/>
          <w:szCs w:val="30"/>
          <w:rtl/>
        </w:rPr>
        <w:t xml:space="preserve"> حتى إنهم أوقدوا له ناراً عظيمةً ثم رموه فيها عليه السلام</w:t>
      </w:r>
      <w:r w:rsidR="006C26C5" w:rsidRPr="006C26C5">
        <w:rPr>
          <w:rFonts w:ascii="Lotus Linotype" w:hAnsi="Lotus Linotype" w:cs="Lotus Linotype"/>
          <w:color w:val="000000" w:themeColor="text1"/>
          <w:sz w:val="30"/>
          <w:szCs w:val="30"/>
          <w:rtl/>
        </w:rPr>
        <w:t>،</w:t>
      </w:r>
      <w:r w:rsidRPr="009162BE">
        <w:rPr>
          <w:rFonts w:ascii="Lotus Linotype" w:hAnsi="Lotus Linotype" w:cs="Lotus Linotype"/>
          <w:color w:val="000000" w:themeColor="text1"/>
          <w:sz w:val="30"/>
          <w:szCs w:val="30"/>
          <w:rtl/>
        </w:rPr>
        <w:t xml:space="preserve"> فجعلها الله عليه برداً وسلاماً</w:t>
      </w:r>
      <w:r w:rsidR="006C26C5" w:rsidRPr="006C26C5">
        <w:rPr>
          <w:rFonts w:ascii="Lotus Linotype" w:hAnsi="Lotus Linotype" w:cs="Lotus Linotype"/>
          <w:color w:val="000000" w:themeColor="text1"/>
          <w:sz w:val="30"/>
          <w:szCs w:val="30"/>
          <w:rtl/>
        </w:rPr>
        <w:t>.</w:t>
      </w:r>
      <w:r w:rsidRPr="009162BE">
        <w:rPr>
          <w:rFonts w:ascii="Lotus Linotype" w:hAnsi="Lotus Linotype" w:cs="Lotus Linotype"/>
          <w:color w:val="000000" w:themeColor="text1"/>
          <w:sz w:val="30"/>
          <w:szCs w:val="30"/>
          <w:rtl/>
        </w:rPr>
        <w:t xml:space="preserve"> </w:t>
      </w:r>
    </w:p>
    <w:p w:rsidR="00641A5A" w:rsidRPr="005E2995" w:rsidRDefault="00641A5A" w:rsidP="006D0BA7">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9162BE">
        <w:rPr>
          <w:rFonts w:ascii="Lotus Linotype" w:hAnsi="Lotus Linotype" w:cs="Lotus Linotype"/>
          <w:color w:val="000000" w:themeColor="text1"/>
          <w:sz w:val="30"/>
          <w:szCs w:val="30"/>
          <w:rtl/>
        </w:rPr>
        <w:t xml:space="preserve">ومنها: صبر نبي الله أيوب </w:t>
      </w:r>
      <w:r w:rsidR="005E7BD6" w:rsidRPr="00F6104F">
        <w:rPr>
          <w:rFonts w:ascii="KFGQPC Arabic Symbols 01" w:hAnsi="KFGQPC Arabic Symbols 01"/>
          <w:color w:val="C00000"/>
          <w:sz w:val="32"/>
          <w:szCs w:val="32"/>
        </w:rPr>
        <w:t></w:t>
      </w:r>
      <w:r w:rsidR="006D0BA7">
        <w:rPr>
          <w:rFonts w:ascii="Lotus Linotype" w:hAnsi="Lotus Linotype" w:cs="Lotus Linotype" w:hint="cs"/>
          <w:color w:val="C00000"/>
          <w:sz w:val="30"/>
          <w:szCs w:val="30"/>
          <w:rtl/>
        </w:rPr>
        <w:t xml:space="preserve"> </w:t>
      </w:r>
      <w:r w:rsidRPr="005E2995">
        <w:rPr>
          <w:rFonts w:ascii="Lotus Linotype" w:hAnsi="Lotus Linotype" w:cs="Lotus Linotype"/>
          <w:sz w:val="30"/>
          <w:szCs w:val="30"/>
          <w:rtl/>
        </w:rPr>
        <w:t>على فَقْدِ ماله وولده</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وما أصيب به من المرض</w:t>
      </w:r>
      <w:r w:rsidR="006C26C5" w:rsidRPr="006C26C5">
        <w:rPr>
          <w:rFonts w:ascii="Lotus Linotype" w:hAnsi="Lotus Linotype" w:cs="Lotus Linotype"/>
          <w:color w:val="000000" w:themeColor="text1"/>
          <w:sz w:val="30"/>
          <w:szCs w:val="30"/>
          <w:rtl/>
        </w:rPr>
        <w:t>.</w:t>
      </w:r>
    </w:p>
    <w:p w:rsidR="007942AE" w:rsidRDefault="005E7BD6" w:rsidP="00E252BD">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hint="cs"/>
          <w:color w:val="C00000"/>
          <w:sz w:val="30"/>
          <w:szCs w:val="30"/>
          <w:rtl/>
        </w:rPr>
        <w:t xml:space="preserve"> </w:t>
      </w:r>
      <w:r w:rsidR="00641A5A" w:rsidRPr="005E2995">
        <w:rPr>
          <w:rFonts w:ascii="Lotus Linotype" w:hAnsi="Lotus Linotype" w:cs="Lotus Linotype"/>
          <w:sz w:val="30"/>
          <w:szCs w:val="30"/>
          <w:rtl/>
        </w:rPr>
        <w:t>فلنتق الله تعالى</w:t>
      </w:r>
      <w:r>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7942AE">
        <w:rPr>
          <w:rFonts w:ascii="Lotus Linotype" w:hAnsi="Lotus Linotype" w:cs="Lotus Linotype" w:hint="cs"/>
          <w:sz w:val="30"/>
          <w:szCs w:val="30"/>
          <w:rtl/>
        </w:rPr>
        <w:t xml:space="preserve"> </w:t>
      </w:r>
      <w:r w:rsidR="00641A5A" w:rsidRPr="005E2995">
        <w:rPr>
          <w:rFonts w:ascii="Lotus Linotype" w:hAnsi="Lotus Linotype" w:cs="Lotus Linotype"/>
          <w:sz w:val="30"/>
          <w:szCs w:val="30"/>
          <w:rtl/>
        </w:rPr>
        <w:t>ولنستعن با</w:t>
      </w:r>
      <w:r w:rsidR="007942AE">
        <w:rPr>
          <w:rFonts w:ascii="Lotus Linotype" w:hAnsi="Lotus Linotype" w:cs="Lotus Linotype"/>
          <w:sz w:val="30"/>
          <w:szCs w:val="30"/>
          <w:rtl/>
        </w:rPr>
        <w:t xml:space="preserve">لله تعالى على الصبر </w:t>
      </w:r>
      <w:r w:rsidR="007942AE" w:rsidRPr="00DF4B08">
        <w:rPr>
          <w:rFonts w:ascii="Lotus Linotype" w:hAnsi="Lotus Linotype" w:cs="Lotus Linotype"/>
          <w:color w:val="000000" w:themeColor="text1"/>
          <w:sz w:val="30"/>
          <w:szCs w:val="30"/>
          <w:rtl/>
        </w:rPr>
        <w:t>على البلايا</w:t>
      </w:r>
      <w:r w:rsidR="006C26C5" w:rsidRPr="006C26C5">
        <w:rPr>
          <w:rFonts w:ascii="Lotus Linotype" w:hAnsi="Lotus Linotype" w:cs="Lotus Linotype"/>
          <w:color w:val="000000" w:themeColor="text1"/>
          <w:sz w:val="30"/>
          <w:szCs w:val="30"/>
          <w:rtl/>
        </w:rPr>
        <w:t>،</w:t>
      </w:r>
      <w:r w:rsidR="00641A5A" w:rsidRPr="00DF4B08">
        <w:rPr>
          <w:rFonts w:ascii="Lotus Linotype" w:hAnsi="Lotus Linotype" w:cs="Lotus Linotype"/>
          <w:color w:val="000000" w:themeColor="text1"/>
          <w:sz w:val="30"/>
          <w:szCs w:val="30"/>
          <w:rtl/>
        </w:rPr>
        <w:t xml:space="preserve"> فإن الصبر </w:t>
      </w:r>
      <w:r w:rsidR="00641A5A" w:rsidRPr="005E2995">
        <w:rPr>
          <w:rFonts w:ascii="Lotus Linotype" w:hAnsi="Lotus Linotype" w:cs="Lotus Linotype"/>
          <w:sz w:val="30"/>
          <w:szCs w:val="30"/>
          <w:rtl/>
        </w:rPr>
        <w:t>يثمر:</w:t>
      </w:r>
      <w:r w:rsidR="007942AE">
        <w:rPr>
          <w:rFonts w:ascii="Lotus Linotype" w:hAnsi="Lotus Linotype" w:cs="Lotus Linotype" w:hint="cs"/>
          <w:sz w:val="30"/>
          <w:szCs w:val="30"/>
          <w:rtl/>
        </w:rPr>
        <w:t xml:space="preserve"> </w:t>
      </w:r>
      <w:r w:rsidR="00641A5A" w:rsidRPr="005E2995">
        <w:rPr>
          <w:rFonts w:ascii="Lotus Linotype" w:hAnsi="Lotus Linotype" w:cs="Lotus Linotype"/>
          <w:sz w:val="30"/>
          <w:szCs w:val="30"/>
          <w:rtl/>
        </w:rPr>
        <w:t>هداية القلب</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وطمأنينة النفس</w:t>
      </w:r>
      <w:r w:rsidR="006C26C5" w:rsidRPr="006C26C5">
        <w:rPr>
          <w:rFonts w:ascii="Lotus Linotype" w:hAnsi="Lotus Linotype" w:cs="Lotus Linotype"/>
          <w:color w:val="000000" w:themeColor="text1"/>
          <w:sz w:val="30"/>
          <w:szCs w:val="30"/>
          <w:rtl/>
        </w:rPr>
        <w:t>.</w:t>
      </w:r>
      <w:r w:rsidR="00641A5A" w:rsidRPr="005E2995">
        <w:rPr>
          <w:rFonts w:ascii="Lotus Linotype" w:hAnsi="Lotus Linotype" w:cs="Lotus Linotype"/>
          <w:sz w:val="30"/>
          <w:szCs w:val="30"/>
          <w:rtl/>
        </w:rPr>
        <w:t xml:space="preserve"> وراحة البال</w:t>
      </w:r>
      <w:r w:rsidR="009162BE">
        <w:rPr>
          <w:rFonts w:ascii="Lotus Linotype" w:hAnsi="Lotus Linotype" w:cs="Lotus Linotype" w:hint="cs"/>
          <w:sz w:val="30"/>
          <w:szCs w:val="30"/>
          <w:rtl/>
        </w:rPr>
        <w:t xml:space="preserve"> </w:t>
      </w:r>
      <w:r w:rsidR="006E5817" w:rsidRPr="006E5817">
        <w:rPr>
          <w:rFonts w:ascii="Lotus Linotype" w:hAnsi="Lotus Linotype" w:cs="DecoType Naskh Extensions"/>
          <w:color w:val="C00000"/>
          <w:sz w:val="28"/>
          <w:szCs w:val="30"/>
          <w:rtl/>
        </w:rPr>
        <w:t>{</w:t>
      </w:r>
      <w:r w:rsidR="00641A5A" w:rsidRPr="009162BE">
        <w:rPr>
          <w:rFonts w:ascii="Lotus Linotype" w:hAnsi="Lotus Linotype" w:cs="Lotus Linotype"/>
          <w:color w:val="C00000"/>
          <w:sz w:val="28"/>
          <w:szCs w:val="28"/>
          <w:rtl/>
        </w:rPr>
        <w:t>يَا أَيُّهَا الَّذِينَ آمَنُوا اصْبِرُوا وَصَابِرُوا وَرَابِطُوا وَاتَّقُوا اللَّهَ لَعَلَّكُمْ تُفْلِحُونَ</w:t>
      </w:r>
      <w:r w:rsidR="006E5817" w:rsidRPr="006E5817">
        <w:rPr>
          <w:rFonts w:ascii="Lotus Linotype" w:hAnsi="Lotus Linotype" w:cs="DecoType Naskh Extensions"/>
          <w:color w:val="C00000"/>
          <w:sz w:val="28"/>
          <w:szCs w:val="30"/>
          <w:rtl/>
        </w:rPr>
        <w:t>}</w:t>
      </w:r>
      <w:r w:rsidR="00B43ACE" w:rsidRPr="00B43ACE">
        <w:rPr>
          <w:rFonts w:ascii="Lotus Linotype" w:hAnsi="Lotus Linotype" w:cs="Lotus Linotype"/>
          <w:color w:val="C00000"/>
          <w:rtl/>
        </w:rPr>
        <w:t>[</w:t>
      </w:r>
      <w:r w:rsidR="00641A5A" w:rsidRPr="009162BE">
        <w:rPr>
          <w:rFonts w:ascii="Lotus Linotype" w:hAnsi="Lotus Linotype" w:cs="Lotus Linotype"/>
          <w:color w:val="C00000"/>
          <w:rtl/>
        </w:rPr>
        <w:t>آل عمران:200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942AE" w:rsidRDefault="00641A5A" w:rsidP="00E252BD">
      <w:pPr>
        <w:widowControl w:val="0"/>
        <w:spacing w:after="0" w:line="520" w:lineRule="exact"/>
        <w:ind w:firstLine="397"/>
        <w:jc w:val="lowKashida"/>
        <w:rPr>
          <w:rFonts w:ascii="Lotus Linotype" w:hAnsi="Lotus Linotype" w:cs="Lotus Linotype"/>
          <w:sz w:val="30"/>
          <w:szCs w:val="30"/>
          <w:rtl/>
        </w:rPr>
      </w:pPr>
      <w:r w:rsidRPr="005E2995">
        <w:rPr>
          <w:rFonts w:ascii="Lotus Linotype" w:hAnsi="Lotus Linotype" w:cs="Lotus Linotype"/>
          <w:sz w:val="30"/>
          <w:szCs w:val="30"/>
          <w:rtl/>
        </w:rPr>
        <w:lastRenderedPageBreak/>
        <w:t>اللهم اجعلنا من الصابرين عند البلاء</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وأنزل على قلوبنا السكينة والطمأنينة يا ذا الجلال والإكرام</w:t>
      </w:r>
      <w:r w:rsidR="006C26C5" w:rsidRPr="006C26C5">
        <w:rPr>
          <w:rFonts w:ascii="Lotus Linotype" w:hAnsi="Lotus Linotype" w:cs="Lotus Linotype"/>
          <w:color w:val="000000" w:themeColor="text1"/>
          <w:sz w:val="30"/>
          <w:szCs w:val="30"/>
          <w:rtl/>
        </w:rPr>
        <w:t>.</w:t>
      </w:r>
      <w:r w:rsidRPr="005E2995">
        <w:rPr>
          <w:rFonts w:ascii="Lotus Linotype" w:hAnsi="Lotus Linotype" w:cs="Lotus Linotype"/>
          <w:sz w:val="30"/>
          <w:szCs w:val="30"/>
          <w:rtl/>
        </w:rPr>
        <w:t xml:space="preserve"> </w:t>
      </w:r>
    </w:p>
    <w:p w:rsidR="00641A5A" w:rsidRDefault="00641A5A" w:rsidP="00F71772">
      <w:pPr>
        <w:widowControl w:val="0"/>
        <w:spacing w:after="0" w:line="520" w:lineRule="exact"/>
        <w:ind w:firstLine="397"/>
        <w:jc w:val="lowKashida"/>
        <w:rPr>
          <w:rFonts w:ascii="Lotus Linotype" w:hAnsi="Lotus Linotype" w:cs="Lotus Linotype"/>
          <w:b/>
          <w:bCs/>
          <w:sz w:val="30"/>
          <w:szCs w:val="30"/>
          <w:rtl/>
        </w:rPr>
      </w:pPr>
      <w:r w:rsidRPr="007942AE">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F71772" w:rsidRPr="007942AE" w:rsidRDefault="00F71772" w:rsidP="00F71772">
      <w:pPr>
        <w:widowControl w:val="0"/>
        <w:spacing w:after="0" w:line="520" w:lineRule="exact"/>
        <w:ind w:firstLine="397"/>
        <w:jc w:val="lowKashida"/>
        <w:rPr>
          <w:rFonts w:ascii="Lotus Linotype" w:hAnsi="Lotus Linotype" w:cs="Lotus Linotype"/>
          <w:b/>
          <w:bCs/>
          <w:sz w:val="30"/>
          <w:szCs w:val="30"/>
          <w:rtl/>
        </w:rPr>
      </w:pPr>
      <w:r>
        <w:rPr>
          <w:rFonts w:ascii="Lotus Linotype" w:hAnsi="Lotus Linotype" w:cs="Lotus Linotype"/>
          <w:b/>
          <w:bCs/>
          <w:noProof/>
          <w:sz w:val="30"/>
          <w:szCs w:val="30"/>
          <w:rtl/>
        </w:rPr>
        <w:drawing>
          <wp:anchor distT="0" distB="0" distL="114300" distR="114300" simplePos="0" relativeHeight="251735040" behindDoc="0" locked="0" layoutInCell="1" allowOverlap="1" wp14:anchorId="2FEB4ADB" wp14:editId="70A38A9F">
            <wp:simplePos x="0" y="0"/>
            <wp:positionH relativeFrom="column">
              <wp:posOffset>327025</wp:posOffset>
            </wp:positionH>
            <wp:positionV relativeFrom="paragraph">
              <wp:posOffset>250190</wp:posOffset>
            </wp:positionV>
            <wp:extent cx="719455" cy="719455"/>
            <wp:effectExtent l="0" t="0" r="4445" b="4445"/>
            <wp:wrapNone/>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35.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noProof/>
          <w:sz w:val="60"/>
          <w:szCs w:val="60"/>
          <w:rtl/>
        </w:rPr>
        <w:drawing>
          <wp:anchor distT="0" distB="0" distL="114300" distR="114300" simplePos="0" relativeHeight="251734016" behindDoc="0" locked="0" layoutInCell="1" allowOverlap="1" wp14:anchorId="4D09F883" wp14:editId="128F9215">
            <wp:simplePos x="0" y="0"/>
            <wp:positionH relativeFrom="column">
              <wp:posOffset>1151255</wp:posOffset>
            </wp:positionH>
            <wp:positionV relativeFrom="paragraph">
              <wp:posOffset>250825</wp:posOffset>
            </wp:positionV>
            <wp:extent cx="719455" cy="719455"/>
            <wp:effectExtent l="0" t="0" r="4445" b="4445"/>
            <wp:wrapNone/>
            <wp:docPr id="89" name="صورة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35.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0D33AF" w:rsidRDefault="000D33AF" w:rsidP="00F71772">
      <w:pPr>
        <w:spacing w:line="240" w:lineRule="auto"/>
        <w:rPr>
          <w:rFonts w:ascii="Traditional Arabic" w:hAnsi="Traditional Arabic" w:cs="Traditional Arabic"/>
          <w:sz w:val="60"/>
          <w:szCs w:val="60"/>
          <w:rtl/>
        </w:rPr>
      </w:pPr>
    </w:p>
    <w:p w:rsidR="000D33AF" w:rsidRDefault="000D33AF" w:rsidP="00F71772">
      <w:pPr>
        <w:spacing w:line="240" w:lineRule="auto"/>
        <w:rPr>
          <w:rFonts w:ascii="Traditional Arabic" w:hAnsi="Traditional Arabic" w:cs="Traditional Arabic"/>
          <w:sz w:val="60"/>
          <w:szCs w:val="60"/>
          <w:rtl/>
        </w:rPr>
      </w:pPr>
    </w:p>
    <w:p w:rsidR="000D33AF" w:rsidRDefault="000D33AF" w:rsidP="00F71772">
      <w:pPr>
        <w:spacing w:line="240" w:lineRule="auto"/>
        <w:rPr>
          <w:rFonts w:ascii="Traditional Arabic" w:hAnsi="Traditional Arabic" w:cs="Traditional Arabic"/>
          <w:sz w:val="60"/>
          <w:szCs w:val="60"/>
          <w:rtl/>
        </w:rPr>
      </w:pPr>
    </w:p>
    <w:p w:rsidR="000D33AF" w:rsidRDefault="000D33AF" w:rsidP="00F71772">
      <w:pPr>
        <w:spacing w:line="240" w:lineRule="auto"/>
        <w:rPr>
          <w:rFonts w:ascii="Traditional Arabic" w:hAnsi="Traditional Arabic" w:cs="Traditional Arabic"/>
          <w:sz w:val="60"/>
          <w:szCs w:val="60"/>
          <w:rtl/>
        </w:rPr>
      </w:pPr>
    </w:p>
    <w:p w:rsidR="000D33AF" w:rsidRPr="009F3CF8" w:rsidRDefault="000D33AF" w:rsidP="00F71772">
      <w:pPr>
        <w:spacing w:line="240" w:lineRule="auto"/>
        <w:rPr>
          <w:rFonts w:ascii="Traditional Arabic" w:hAnsi="Traditional Arabic" w:cs="Traditional Arabic"/>
          <w:sz w:val="84"/>
          <w:szCs w:val="60"/>
          <w:rtl/>
        </w:rPr>
      </w:pPr>
    </w:p>
    <w:p w:rsidR="007C7472" w:rsidRPr="007D77DA" w:rsidRDefault="007C7472" w:rsidP="00F71772">
      <w:pPr>
        <w:spacing w:line="240" w:lineRule="auto"/>
        <w:rPr>
          <w:rFonts w:ascii="Traditional Arabic" w:hAnsi="Traditional Arabic" w:cs="Traditional Arabic"/>
          <w:color w:val="FF0000"/>
          <w:sz w:val="60"/>
          <w:szCs w:val="60"/>
          <w:rtl/>
        </w:rPr>
      </w:pPr>
    </w:p>
    <w:p w:rsidR="00F71772" w:rsidRDefault="00F71772" w:rsidP="00F71772">
      <w:pPr>
        <w:rPr>
          <w:rFonts w:ascii="Traditional Arabic" w:hAnsi="Traditional Arabic" w:cs="Traditional Arabic"/>
          <w:color w:val="000000"/>
          <w:sz w:val="60"/>
          <w:szCs w:val="60"/>
          <w:rtl/>
        </w:rPr>
      </w:pPr>
      <w:r>
        <w:rPr>
          <w:rFonts w:ascii="Traditional Arabic" w:hAnsi="Traditional Arabic" w:cs="Traditional Arabic"/>
          <w:color w:val="000000"/>
          <w:sz w:val="60"/>
          <w:szCs w:val="60"/>
          <w:rtl/>
        </w:rPr>
        <w:br w:type="page"/>
      </w:r>
    </w:p>
    <w:p w:rsidR="000B6637" w:rsidRPr="00EF6E92" w:rsidRDefault="000B6637" w:rsidP="0000193D">
      <w:pPr>
        <w:widowControl w:val="0"/>
        <w:spacing w:after="0" w:line="520" w:lineRule="exact"/>
        <w:jc w:val="center"/>
        <w:outlineLvl w:val="0"/>
        <w:rPr>
          <w:rFonts w:cs="Khalid Art bold"/>
          <w:color w:val="C00000"/>
          <w:sz w:val="32"/>
          <w:szCs w:val="32"/>
          <w:rtl/>
        </w:rPr>
      </w:pPr>
      <w:r w:rsidRPr="00EF6E92">
        <w:rPr>
          <w:rFonts w:cs="Khalid Art bold"/>
          <w:color w:val="C00000"/>
          <w:sz w:val="32"/>
          <w:szCs w:val="32"/>
          <w:rtl/>
        </w:rPr>
        <w:lastRenderedPageBreak/>
        <w:t>كتاب التوحيد</w:t>
      </w:r>
      <w:r w:rsidR="006B0E10" w:rsidRPr="00EF6E92">
        <w:rPr>
          <w:rFonts w:cs="Khalid Art bold" w:hint="cs"/>
          <w:color w:val="C00000"/>
          <w:sz w:val="32"/>
          <w:szCs w:val="32"/>
          <w:rtl/>
        </w:rPr>
        <w:t xml:space="preserve"> </w:t>
      </w:r>
      <w:r w:rsidRPr="00EF6E92">
        <w:rPr>
          <w:rFonts w:cs="Khalid Art bold"/>
          <w:color w:val="C00000"/>
          <w:sz w:val="32"/>
          <w:szCs w:val="32"/>
          <w:rtl/>
        </w:rPr>
        <w:t>(36)</w:t>
      </w:r>
      <w:r w:rsidR="006B0E10" w:rsidRPr="00EF6E92">
        <w:rPr>
          <w:rFonts w:cs="Khalid Art bold" w:hint="cs"/>
          <w:color w:val="C00000"/>
          <w:sz w:val="32"/>
          <w:szCs w:val="32"/>
          <w:rtl/>
        </w:rPr>
        <w:t xml:space="preserve"> </w:t>
      </w:r>
      <w:r w:rsidRPr="00EF6E92">
        <w:rPr>
          <w:rFonts w:cs="Khalid Art bold"/>
          <w:color w:val="C00000"/>
          <w:sz w:val="32"/>
          <w:szCs w:val="32"/>
          <w:rtl/>
        </w:rPr>
        <w:t>باب ما جاء في الرياء</w:t>
      </w:r>
    </w:p>
    <w:p w:rsidR="000B6637" w:rsidRPr="00FF1C95" w:rsidRDefault="006E5817" w:rsidP="0000193D">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B6637" w:rsidRPr="00FF1C95" w:rsidRDefault="000B6637" w:rsidP="00FF1C95">
      <w:pPr>
        <w:widowControl w:val="0"/>
        <w:spacing w:after="0" w:line="52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إن الحمد لله نحمده ونستعينه ونستغفره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ونعوذ بالله من شرور أنفسنا وسيئات أعمالنا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من يهده الله فلا مضل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يضلل فلا هادي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أرسله الله بالهدى ودين الحق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أخشى الناس وأتقاهم 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EE2C5F" w:rsidRDefault="0028169A" w:rsidP="004C193E">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B6637"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وراقبوه في السرِّ والعلانية</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واعلموا أنكم ملاقوه بأعمالكم</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r w:rsidR="006E5817" w:rsidRPr="006E5817">
        <w:rPr>
          <w:rFonts w:ascii="Lotus Linotype" w:hAnsi="Lotus Linotype" w:cs="DecoType Naskh Extensions" w:hint="cs"/>
          <w:color w:val="C00000"/>
          <w:sz w:val="30"/>
          <w:szCs w:val="30"/>
          <w:rtl/>
        </w:rPr>
        <w:t>{</w:t>
      </w:r>
      <w:r w:rsidR="000B6637" w:rsidRPr="00096186">
        <w:rPr>
          <w:rFonts w:ascii="Lotus Linotype" w:hAnsi="Lotus Linotype" w:cs="Lotus Linotype"/>
          <w:color w:val="C00000"/>
          <w:sz w:val="30"/>
          <w:szCs w:val="30"/>
          <w:rtl/>
        </w:rPr>
        <w:t>وَاتَّقُوا يَوْمًا تُرْجَعُونَ فِيهِ إِلَى اللَّهِ ثُمَّ تُوَفَّى كُلُّ نَفْسٍ مَا كَسَبَتْ وَهُمْ لَا يُظْلَمُونَ</w:t>
      </w:r>
      <w:r w:rsidR="006E5817" w:rsidRPr="006E5817">
        <w:rPr>
          <w:rFonts w:ascii="Lotus Linotype" w:hAnsi="Lotus Linotype" w:cs="DecoType Naskh Extensions" w:hint="cs"/>
          <w:color w:val="C00000"/>
          <w:sz w:val="30"/>
          <w:szCs w:val="30"/>
          <w:rtl/>
        </w:rPr>
        <w:t>}</w:t>
      </w:r>
      <w:r w:rsidR="002A536A">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000B6637" w:rsidRPr="000573F6">
        <w:rPr>
          <w:rFonts w:ascii="Lotus Linotype" w:hAnsi="Lotus Linotype" w:cs="Lotus Linotype"/>
          <w:color w:val="C00000"/>
          <w:rtl/>
        </w:rPr>
        <w:t>البقرة:281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0B6637" w:rsidRPr="00FF1C95">
        <w:rPr>
          <w:rFonts w:ascii="Lotus Linotype" w:hAnsi="Lotus Linotype" w:cs="Lotus Linotype"/>
          <w:sz w:val="30"/>
          <w:szCs w:val="30"/>
          <w:rtl/>
        </w:rPr>
        <w:t xml:space="preserve">                          </w:t>
      </w:r>
    </w:p>
    <w:p w:rsidR="00EE2C5F" w:rsidRDefault="00F63210" w:rsidP="00EE2C5F">
      <w:pPr>
        <w:widowControl w:val="0"/>
        <w:spacing w:after="0" w:line="52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0B6637" w:rsidRPr="00FF1C95">
        <w:rPr>
          <w:rFonts w:ascii="Lotus Linotype" w:hAnsi="Lotus Linotype" w:cs="Lotus Linotype"/>
          <w:sz w:val="30"/>
          <w:szCs w:val="30"/>
          <w:shd w:val="clear" w:color="auto" w:fill="FFFFFF"/>
          <w:rtl/>
        </w:rPr>
        <w:t xml:space="preserve"> </w:t>
      </w:r>
      <w:r w:rsidR="000B6637" w:rsidRPr="00FF1C95">
        <w:rPr>
          <w:rFonts w:ascii="Lotus Linotype" w:hAnsi="Lotus Linotype" w:cs="Lotus Linotype"/>
          <w:sz w:val="30"/>
          <w:szCs w:val="30"/>
          <w:rtl/>
        </w:rPr>
        <w:t>الإخلاص لله وحده عبادة عظيمة لها أثر في الدنيا والآخرة</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ومما يقدح فيها ويضادها: الرياء والسمعة</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shd w:val="clear" w:color="auto" w:fill="FFFFFF"/>
          <w:rtl/>
        </w:rPr>
        <w:t xml:space="preserve">            </w:t>
      </w:r>
    </w:p>
    <w:p w:rsidR="008F175F" w:rsidRDefault="000B6637" w:rsidP="008F175F">
      <w:pPr>
        <w:widowControl w:val="0"/>
        <w:spacing w:after="0" w:line="520" w:lineRule="exact"/>
        <w:ind w:firstLine="397"/>
        <w:jc w:val="lowKashida"/>
        <w:rPr>
          <w:rFonts w:ascii="Lotus Linotype" w:hAnsi="Lotus Linotype" w:cs="Lotus Linotype"/>
          <w:sz w:val="30"/>
          <w:szCs w:val="30"/>
          <w:rtl/>
        </w:rPr>
      </w:pPr>
      <w:r w:rsidRPr="00E677E9">
        <w:rPr>
          <w:rFonts w:ascii="Lotus Linotype" w:hAnsi="Lotus Linotype" w:cs="Lotus Linotype"/>
          <w:color w:val="0000FF"/>
          <w:sz w:val="30"/>
          <w:szCs w:val="30"/>
          <w:rtl/>
        </w:rPr>
        <w:t xml:space="preserve">فالرياء: </w:t>
      </w:r>
      <w:r w:rsidRPr="00FF1C95">
        <w:rPr>
          <w:rFonts w:ascii="Lotus Linotype" w:hAnsi="Lotus Linotype" w:cs="Lotus Linotype"/>
          <w:sz w:val="30"/>
          <w:szCs w:val="30"/>
          <w:rtl/>
        </w:rPr>
        <w:t>إظهار الشخص العبادة بقصد أن يراها الناس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فيحمدوه عليها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840C63" w:rsidRDefault="000B6637" w:rsidP="008F175F">
      <w:pPr>
        <w:widowControl w:val="0"/>
        <w:spacing w:after="0" w:line="520" w:lineRule="exact"/>
        <w:ind w:firstLine="397"/>
        <w:jc w:val="lowKashida"/>
        <w:rPr>
          <w:rFonts w:ascii="Lotus Linotype" w:hAnsi="Lotus Linotype" w:cs="Lotus Linotype"/>
          <w:sz w:val="30"/>
          <w:szCs w:val="30"/>
          <w:rtl/>
        </w:rPr>
      </w:pPr>
      <w:r w:rsidRPr="00E677E9">
        <w:rPr>
          <w:rFonts w:ascii="Lotus Linotype" w:hAnsi="Lotus Linotype" w:cs="Lotus Linotype"/>
          <w:color w:val="0000FF"/>
          <w:sz w:val="30"/>
          <w:szCs w:val="30"/>
          <w:rtl/>
        </w:rPr>
        <w:t xml:space="preserve">ومن الرياء: </w:t>
      </w:r>
      <w:r w:rsidRPr="00FF1C95">
        <w:rPr>
          <w:rFonts w:ascii="Lotus Linotype" w:hAnsi="Lotus Linotype" w:cs="Lotus Linotype"/>
          <w:sz w:val="30"/>
          <w:szCs w:val="30"/>
          <w:rtl/>
        </w:rPr>
        <w:t>السمعة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وذلك أن يُسمع الناس شيئاً من الطاعة والخير كذكر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لكي يثني عليه الناس</w:t>
      </w:r>
      <w:r w:rsidR="006C26C5" w:rsidRPr="006C26C5">
        <w:rPr>
          <w:rFonts w:ascii="Lotus Linotype" w:hAnsi="Lotus Linotype" w:cs="Lotus Linotype"/>
          <w:color w:val="000000" w:themeColor="text1"/>
          <w:sz w:val="30"/>
          <w:szCs w:val="30"/>
          <w:rtl/>
        </w:rPr>
        <w:t>.</w:t>
      </w:r>
      <w:r w:rsidR="008F175F">
        <w:rPr>
          <w:rFonts w:ascii="Lotus Linotype" w:hAnsi="Lotus Linotype" w:cs="Lotus Linotype" w:hint="cs"/>
          <w:sz w:val="30"/>
          <w:szCs w:val="30"/>
          <w:rtl/>
        </w:rPr>
        <w:t xml:space="preserve"> </w:t>
      </w:r>
      <w:r w:rsidRPr="00FF1C95">
        <w:rPr>
          <w:rFonts w:ascii="Lotus Linotype" w:hAnsi="Lotus Linotype" w:cs="Lotus Linotype"/>
          <w:sz w:val="30"/>
          <w:szCs w:val="30"/>
          <w:rtl/>
        </w:rPr>
        <w:t>والفرق بين الرّياء والسّمعة أنّ الرّياء يكون في الفعل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والسّمعة تكون في القول</w:t>
      </w:r>
      <w:r w:rsidR="008F175F" w:rsidRPr="00AF5A86">
        <w:rPr>
          <w:rStyle w:val="a8"/>
          <w:rFonts w:ascii="Simplified Arabic" w:hAnsi="Simplified Arabic" w:cs="AL-Hotham"/>
          <w:color w:val="C00000"/>
          <w:sz w:val="32"/>
          <w:szCs w:val="32"/>
          <w:rtl/>
          <w:lang w:bidi="ar-DZ"/>
        </w:rPr>
        <w:t>(</w:t>
      </w:r>
      <w:r w:rsidR="008F175F" w:rsidRPr="00AF5A86">
        <w:rPr>
          <w:rStyle w:val="a8"/>
          <w:rFonts w:ascii="Simplified Arabic" w:hAnsi="Simplified Arabic" w:cs="AL-Hotham"/>
          <w:color w:val="C00000"/>
          <w:sz w:val="32"/>
          <w:szCs w:val="32"/>
          <w:rtl/>
          <w:lang w:bidi="ar-DZ"/>
        </w:rPr>
        <w:footnoteReference w:id="363"/>
      </w:r>
      <w:r w:rsidR="008F175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EE2C5F" w:rsidRDefault="000B6637" w:rsidP="00840C63">
      <w:pPr>
        <w:widowControl w:val="0"/>
        <w:spacing w:after="0" w:line="520" w:lineRule="exact"/>
        <w:ind w:firstLine="397"/>
        <w:jc w:val="lowKashida"/>
        <w:rPr>
          <w:rFonts w:ascii="Lotus Linotype" w:hAnsi="Lotus Linotype" w:cs="Lotus Linotype"/>
          <w:b/>
          <w:bCs/>
          <w:color w:val="FF0000"/>
          <w:sz w:val="30"/>
          <w:szCs w:val="30"/>
          <w:rtl/>
        </w:rPr>
      </w:pPr>
      <w:r w:rsidRPr="00E677E9">
        <w:rPr>
          <w:rFonts w:ascii="Lotus Linotype" w:hAnsi="Lotus Linotype" w:cs="Lotus Linotype"/>
          <w:color w:val="0000FF"/>
          <w:sz w:val="30"/>
          <w:szCs w:val="30"/>
          <w:rtl/>
        </w:rPr>
        <w:t>ومن أمثلة الرياء:</w:t>
      </w:r>
      <w:r w:rsidR="00716E9C" w:rsidRPr="00E677E9">
        <w:rPr>
          <w:rFonts w:ascii="Lotus Linotype" w:hAnsi="Lotus Linotype" w:cs="Lotus Linotype" w:hint="cs"/>
          <w:color w:val="0000FF"/>
          <w:sz w:val="30"/>
          <w:szCs w:val="30"/>
          <w:rtl/>
        </w:rPr>
        <w:t xml:space="preserve"> </w:t>
      </w:r>
      <w:r w:rsidRPr="00FF1C95">
        <w:rPr>
          <w:rFonts w:ascii="Lotus Linotype" w:hAnsi="Lotus Linotype" w:cs="Lotus Linotype"/>
          <w:sz w:val="30"/>
          <w:szCs w:val="30"/>
          <w:rtl/>
        </w:rPr>
        <w:t>أن</w:t>
      </w:r>
      <w:r w:rsidRPr="00FF1C95">
        <w:rPr>
          <w:rFonts w:ascii="Lotus Linotype" w:hAnsi="Lotus Linotype" w:cs="Lotus Linotype"/>
          <w:b/>
          <w:bCs/>
          <w:color w:val="FF0000"/>
          <w:sz w:val="30"/>
          <w:szCs w:val="30"/>
          <w:rtl/>
        </w:rPr>
        <w:t xml:space="preserve"> </w:t>
      </w:r>
      <w:r w:rsidRPr="00FF1C95">
        <w:rPr>
          <w:rFonts w:ascii="Lotus Linotype" w:hAnsi="Lotus Linotype" w:cs="Lotus Linotype"/>
          <w:sz w:val="30"/>
          <w:szCs w:val="30"/>
          <w:rtl/>
        </w:rPr>
        <w:t>يحسِّن الإنسان صلاته ليراه الناس ويُثنوا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b/>
          <w:bCs/>
          <w:color w:val="FF0000"/>
          <w:sz w:val="30"/>
          <w:szCs w:val="30"/>
          <w:rtl/>
        </w:rPr>
        <w:t xml:space="preserve"> </w:t>
      </w:r>
      <w:r w:rsidRPr="00FF1C95">
        <w:rPr>
          <w:rFonts w:ascii="Lotus Linotype" w:hAnsi="Lotus Linotype" w:cs="Lotus Linotype"/>
          <w:sz w:val="30"/>
          <w:szCs w:val="30"/>
          <w:rtl/>
        </w:rPr>
        <w:t>وأن</w:t>
      </w:r>
      <w:r w:rsidRPr="00FF1C95">
        <w:rPr>
          <w:rFonts w:ascii="Lotus Linotype" w:hAnsi="Lotus Linotype" w:cs="Lotus Linotype"/>
          <w:b/>
          <w:bCs/>
          <w:color w:val="FF0000"/>
          <w:sz w:val="30"/>
          <w:szCs w:val="30"/>
          <w:rtl/>
        </w:rPr>
        <w:t xml:space="preserve"> </w:t>
      </w:r>
      <w:r w:rsidRPr="00FF1C95">
        <w:rPr>
          <w:rFonts w:ascii="Lotus Linotype" w:hAnsi="Lotus Linotype" w:cs="Lotus Linotype"/>
          <w:sz w:val="30"/>
          <w:szCs w:val="30"/>
          <w:rtl/>
        </w:rPr>
        <w:t>يتصدق الإنسان ليُثني عليه الناس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يحسِّن الواعظ موعظته ليُثني عليه الناس</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b/>
          <w:bCs/>
          <w:color w:val="FF0000"/>
          <w:sz w:val="30"/>
          <w:szCs w:val="30"/>
          <w:rtl/>
        </w:rPr>
        <w:t xml:space="preserve">                                 </w:t>
      </w:r>
    </w:p>
    <w:p w:rsidR="00EE2C5F" w:rsidRDefault="000B6637" w:rsidP="00EE2C5F">
      <w:pPr>
        <w:widowControl w:val="0"/>
        <w:spacing w:after="0" w:line="520" w:lineRule="exact"/>
        <w:ind w:firstLine="397"/>
        <w:jc w:val="lowKashida"/>
        <w:rPr>
          <w:rFonts w:ascii="Lotus Linotype" w:hAnsi="Lotus Linotype" w:cs="Lotus Linotype"/>
          <w:b/>
          <w:bCs/>
          <w:color w:val="FF0000"/>
          <w:sz w:val="30"/>
          <w:szCs w:val="30"/>
          <w:rtl/>
        </w:rPr>
      </w:pPr>
      <w:r w:rsidRPr="00E677E9">
        <w:rPr>
          <w:rFonts w:ascii="Lotus Linotype" w:hAnsi="Lotus Linotype" w:cs="Lotus Linotype"/>
          <w:color w:val="0000FF"/>
          <w:sz w:val="30"/>
          <w:szCs w:val="30"/>
          <w:rtl/>
        </w:rPr>
        <w:lastRenderedPageBreak/>
        <w:t>والرياء حرام</w:t>
      </w:r>
      <w:r w:rsidR="002B2FBE" w:rsidRPr="00E677E9">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من الشرك الأصغر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b/>
          <w:bCs/>
          <w:color w:val="FF0000"/>
          <w:sz w:val="30"/>
          <w:szCs w:val="30"/>
          <w:rtl/>
        </w:rPr>
        <w:t xml:space="preserve">               </w:t>
      </w:r>
    </w:p>
    <w:p w:rsidR="003C1894" w:rsidRDefault="002A536A" w:rsidP="003C1894">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sz w:val="30"/>
          <w:szCs w:val="30"/>
          <w:rtl/>
        </w:rPr>
        <w:t>قال الله تعالى:</w:t>
      </w:r>
      <w:r>
        <w:rPr>
          <w:rFonts w:ascii="Lotus Linotype" w:hAnsi="Lotus Linotype" w:cs="Lotus Linotype" w:hint="cs"/>
          <w:sz w:val="30"/>
          <w:szCs w:val="30"/>
          <w:rtl/>
        </w:rPr>
        <w:t xml:space="preserve"> </w:t>
      </w:r>
      <w:r w:rsidR="006E5817" w:rsidRPr="006E5817">
        <w:rPr>
          <w:rFonts w:ascii="Lotus Linotype" w:hAnsi="Lotus Linotype" w:cs="DecoType Naskh Extensions" w:hint="cs"/>
          <w:color w:val="C00000"/>
          <w:sz w:val="30"/>
          <w:szCs w:val="30"/>
          <w:rtl/>
        </w:rPr>
        <w:t>{</w:t>
      </w:r>
      <w:r w:rsidR="000B6637" w:rsidRPr="00096186">
        <w:rPr>
          <w:rFonts w:ascii="Lotus Linotype" w:hAnsi="Lotus Linotype" w:cs="Lotus Linotype"/>
          <w:color w:val="C00000"/>
          <w:sz w:val="30"/>
          <w:szCs w:val="30"/>
          <w:rtl/>
        </w:rPr>
        <w:t>فَوَيْلٌ لِلْمُصَلِّينَ</w:t>
      </w:r>
      <w:r w:rsidR="006C26C5" w:rsidRPr="006C26C5">
        <w:rPr>
          <w:rFonts w:ascii="Lotus Linotype" w:hAnsi="Lotus Linotype" w:cs="Lotus Linotype"/>
          <w:color w:val="000000" w:themeColor="text1"/>
          <w:sz w:val="30"/>
          <w:szCs w:val="30"/>
          <w:rtl/>
        </w:rPr>
        <w:t>.</w:t>
      </w:r>
      <w:r w:rsidR="000B6637" w:rsidRPr="00096186">
        <w:rPr>
          <w:rFonts w:ascii="Lotus Linotype" w:hAnsi="Lotus Linotype" w:cs="Lotus Linotype"/>
          <w:color w:val="C00000"/>
          <w:sz w:val="30"/>
          <w:szCs w:val="30"/>
          <w:rtl/>
        </w:rPr>
        <w:t xml:space="preserve"> الَّذِينَ هُمْ عَنْ صَلَاتِهِمْ سَاهُونَ</w:t>
      </w:r>
      <w:r w:rsidR="006C26C5" w:rsidRPr="006C26C5">
        <w:rPr>
          <w:rFonts w:ascii="Lotus Linotype" w:hAnsi="Lotus Linotype" w:cs="Lotus Linotype"/>
          <w:color w:val="000000" w:themeColor="text1"/>
          <w:sz w:val="30"/>
          <w:szCs w:val="30"/>
          <w:rtl/>
        </w:rPr>
        <w:t>.</w:t>
      </w:r>
      <w:r w:rsidR="000B6637" w:rsidRPr="00096186">
        <w:rPr>
          <w:rFonts w:ascii="Lotus Linotype" w:hAnsi="Lotus Linotype" w:cs="Lotus Linotype"/>
          <w:color w:val="C00000"/>
          <w:sz w:val="30"/>
          <w:szCs w:val="30"/>
          <w:rtl/>
        </w:rPr>
        <w:t xml:space="preserve"> الَّذِينَ هُمْ</w:t>
      </w:r>
      <w:r w:rsidR="000B6637" w:rsidRPr="00FF1C95">
        <w:rPr>
          <w:rFonts w:ascii="Lotus Linotype" w:hAnsi="Lotus Linotype" w:cs="Lotus Linotype"/>
          <w:sz w:val="30"/>
          <w:szCs w:val="30"/>
          <w:rtl/>
        </w:rPr>
        <w:t xml:space="preserve"> </w:t>
      </w:r>
      <w:r w:rsidR="000B6637" w:rsidRPr="00096186">
        <w:rPr>
          <w:rFonts w:ascii="Lotus Linotype" w:hAnsi="Lotus Linotype" w:cs="Lotus Linotype"/>
          <w:color w:val="C00000"/>
          <w:sz w:val="30"/>
          <w:szCs w:val="30"/>
          <w:rtl/>
        </w:rPr>
        <w:t>يُرَاءُونَ</w:t>
      </w:r>
      <w:r w:rsidR="006C26C5" w:rsidRPr="006C26C5">
        <w:rPr>
          <w:rFonts w:ascii="Lotus Linotype" w:hAnsi="Lotus Linotype" w:cs="Lotus Linotype"/>
          <w:color w:val="000000" w:themeColor="text1"/>
          <w:sz w:val="30"/>
          <w:szCs w:val="30"/>
          <w:rtl/>
        </w:rPr>
        <w:t>.</w:t>
      </w:r>
      <w:r w:rsidR="000B6637" w:rsidRPr="00096186">
        <w:rPr>
          <w:rFonts w:ascii="Lotus Linotype" w:hAnsi="Lotus Linotype" w:cs="Lotus Linotype"/>
          <w:color w:val="C00000"/>
          <w:sz w:val="30"/>
          <w:szCs w:val="30"/>
          <w:rtl/>
        </w:rPr>
        <w:t xml:space="preserve"> وَيَمْنَعُونَ الْمَاعُونَ</w:t>
      </w:r>
      <w:r w:rsidR="006E5817" w:rsidRPr="006E5817">
        <w:rPr>
          <w:rFonts w:ascii="Lotus Linotype" w:hAnsi="Lotus Linotype" w:cs="DecoType Naskh Extensions"/>
          <w:color w:val="C00000"/>
          <w:sz w:val="30"/>
          <w:szCs w:val="30"/>
          <w:rtl/>
        </w:rPr>
        <w:t>}</w:t>
      </w:r>
      <w:r>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000B6637" w:rsidRPr="003C1894">
        <w:rPr>
          <w:rFonts w:ascii="Lotus Linotype" w:hAnsi="Lotus Linotype" w:cs="Lotus Linotype"/>
          <w:color w:val="C00000"/>
          <w:rtl/>
        </w:rPr>
        <w:t>الماعون:4</w:t>
      </w:r>
      <w:r w:rsidR="00BA71AC" w:rsidRPr="00BA71AC">
        <w:rPr>
          <w:rFonts w:ascii="Lotus Linotype" w:hAnsi="Lotus Linotype" w:cs="Lotus Linotype"/>
          <w:color w:val="000000" w:themeColor="text1"/>
          <w:rtl/>
        </w:rPr>
        <w:t>-</w:t>
      </w:r>
      <w:r w:rsidR="000B6637" w:rsidRPr="003C1894">
        <w:rPr>
          <w:rFonts w:ascii="Lotus Linotype" w:hAnsi="Lotus Linotype" w:cs="Lotus Linotype"/>
          <w:color w:val="C00000"/>
          <w:rtl/>
        </w:rPr>
        <w:t>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0B6637" w:rsidRPr="00FF1C95">
        <w:rPr>
          <w:rFonts w:ascii="Lotus Linotype" w:hAnsi="Lotus Linotype" w:cs="Lotus Linotype"/>
          <w:sz w:val="30"/>
          <w:szCs w:val="30"/>
          <w:rtl/>
        </w:rPr>
        <w:t xml:space="preserve">                                        </w:t>
      </w:r>
      <w:r w:rsidR="00EE2C5F">
        <w:rPr>
          <w:rFonts w:ascii="Lotus Linotype" w:hAnsi="Lotus Linotype" w:cs="Lotus Linotype"/>
          <w:sz w:val="30"/>
          <w:szCs w:val="30"/>
          <w:rtl/>
        </w:rPr>
        <w:t xml:space="preserve">                          </w:t>
      </w:r>
    </w:p>
    <w:p w:rsidR="00EE2C5F" w:rsidRDefault="000B6637" w:rsidP="006E0B1A">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وعَنْ مَحْمُودِ بْنِ لَبِيدٍ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قَالَ: </w:t>
      </w:r>
      <w:r w:rsidRPr="001C2188">
        <w:rPr>
          <w:rFonts w:ascii="Lotus Linotype" w:hAnsi="Lotus Linotype" w:cs="Lotus Linotype"/>
          <w:color w:val="4F6228"/>
          <w:sz w:val="30"/>
          <w:szCs w:val="30"/>
          <w:rtl/>
        </w:rPr>
        <w:t>«إِنَّ أَخْوَفَ مَا أَخَافُ عَلَيْكُمُ الشّ</w:t>
      </w:r>
      <w:r w:rsidR="002B2FBE" w:rsidRPr="001C2188">
        <w:rPr>
          <w:rFonts w:ascii="Lotus Linotype" w:hAnsi="Lotus Linotype" w:cs="Lotus Linotype" w:hint="cs"/>
          <w:color w:val="4F6228"/>
          <w:sz w:val="30"/>
          <w:szCs w:val="30"/>
          <w:rtl/>
        </w:rPr>
        <w:t>ـ</w:t>
      </w:r>
      <w:r w:rsidRPr="001C2188">
        <w:rPr>
          <w:rFonts w:ascii="Lotus Linotype" w:hAnsi="Lotus Linotype" w:cs="Lotus Linotype"/>
          <w:color w:val="4F6228"/>
          <w:sz w:val="30"/>
          <w:szCs w:val="30"/>
          <w:rtl/>
        </w:rPr>
        <w:t>ِرْكُ الْأَصْغَرُ» قَالُوا: وَمَا الشِّرْكُ الْأَصْغَرُ يَا رَسُولَ اللَّهِ؟ قَالَ: «الرِّيَاءُ</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يَقُولُ اللَّهُ </w:t>
      </w:r>
      <w:r w:rsidR="006E0B1A" w:rsidRPr="008F6D28">
        <w:rPr>
          <w:rFonts w:ascii="KFGQPC Arabic Symbols 01" w:hAnsi="KFGQPC Arabic Symbols 01"/>
          <w:color w:val="C00000"/>
          <w:sz w:val="36"/>
          <w:szCs w:val="26"/>
        </w:rPr>
        <w:t></w:t>
      </w:r>
      <w:r w:rsidRPr="001C2188">
        <w:rPr>
          <w:rFonts w:ascii="Lotus Linotype" w:hAnsi="Lotus Linotype" w:cs="Lotus Linotype"/>
          <w:color w:val="4F6228"/>
          <w:sz w:val="30"/>
          <w:szCs w:val="30"/>
          <w:rtl/>
        </w:rPr>
        <w:t xml:space="preserve"> لَهُمْ يَوْمَ الْقِيَامَةِ: إِذَا جُزِيَ النَّاسُ بِأَعْمَالِهِمْ: اذْهَبُوا إِلَى الَّذِينَ كُنْتُمْ تُرَاءُونَ فِي الدُّنْيَا فَانْظُرُوا هَلْ تَجِدُونَ عِنْدَهُمْ جَزَاءً</w:t>
      </w:r>
      <w:r w:rsidRPr="00840C63">
        <w:rPr>
          <w:rFonts w:ascii="Lotus Linotype" w:hAnsi="Lotus Linotype" w:cs="Lotus Linotype"/>
          <w:color w:val="4F6228"/>
          <w:sz w:val="30"/>
          <w:szCs w:val="30"/>
          <w:rtl/>
        </w:rPr>
        <w:t>»</w:t>
      </w:r>
      <w:r w:rsidR="00840C63" w:rsidRPr="00AF5A86">
        <w:rPr>
          <w:rStyle w:val="a8"/>
          <w:rFonts w:ascii="Simplified Arabic" w:hAnsi="Simplified Arabic" w:cs="AL-Hotham"/>
          <w:color w:val="C00000"/>
          <w:sz w:val="32"/>
          <w:szCs w:val="32"/>
          <w:rtl/>
          <w:lang w:bidi="ar-DZ"/>
        </w:rPr>
        <w:t>(</w:t>
      </w:r>
      <w:r w:rsidR="00840C63" w:rsidRPr="00AF5A86">
        <w:rPr>
          <w:rStyle w:val="a8"/>
          <w:rFonts w:ascii="Simplified Arabic" w:hAnsi="Simplified Arabic" w:cs="AL-Hotham"/>
          <w:color w:val="C00000"/>
          <w:sz w:val="32"/>
          <w:szCs w:val="32"/>
          <w:rtl/>
          <w:lang w:bidi="ar-DZ"/>
        </w:rPr>
        <w:footnoteReference w:id="364"/>
      </w:r>
      <w:r w:rsidR="00840C6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8F0A13">
        <w:rPr>
          <w:rFonts w:ascii="Lotus Linotype" w:hAnsi="Lotus Linotype" w:cs="Lotus Linotype"/>
          <w:sz w:val="30"/>
          <w:szCs w:val="30"/>
          <w:rtl/>
        </w:rPr>
        <w:t xml:space="preserve"> </w:t>
      </w:r>
    </w:p>
    <w:p w:rsidR="00EE2C5F" w:rsidRPr="00FD3237" w:rsidRDefault="000B6637" w:rsidP="00EE2C5F">
      <w:pPr>
        <w:widowControl w:val="0"/>
        <w:spacing w:after="0" w:line="520" w:lineRule="exact"/>
        <w:ind w:firstLine="397"/>
        <w:jc w:val="lowKashida"/>
        <w:rPr>
          <w:rFonts w:ascii="Lotus Linotype" w:hAnsi="Lotus Linotype" w:cs="Lotus Linotype"/>
          <w:color w:val="000000" w:themeColor="text1"/>
          <w:sz w:val="30"/>
          <w:szCs w:val="30"/>
          <w:rtl/>
        </w:rPr>
      </w:pPr>
      <w:r w:rsidRPr="001312FC">
        <w:rPr>
          <w:rFonts w:ascii="Lotus Linotype" w:hAnsi="Lotus Linotype" w:cs="Lotus Linotype"/>
          <w:color w:val="0000FF"/>
          <w:sz w:val="30"/>
          <w:szCs w:val="30"/>
          <w:rtl/>
        </w:rPr>
        <w:t>ومخالطة الرياء للعمل على وجهين</w:t>
      </w:r>
      <w:r w:rsidR="001312FC" w:rsidRPr="001312FC">
        <w:rPr>
          <w:rFonts w:ascii="Lotus Linotype" w:hAnsi="Lotus Linotype" w:cs="Lotus Linotype" w:hint="cs"/>
          <w:color w:val="0000FF"/>
          <w:sz w:val="30"/>
          <w:szCs w:val="30"/>
          <w:rtl/>
        </w:rPr>
        <w:t xml:space="preserve"> </w:t>
      </w:r>
      <w:r w:rsidR="00BA71AC" w:rsidRPr="00FD3237">
        <w:rPr>
          <w:rFonts w:ascii="Lotus Linotype" w:hAnsi="Lotus Linotype" w:cs="Lotus Linotype"/>
          <w:color w:val="000000" w:themeColor="text1"/>
          <w:sz w:val="30"/>
          <w:szCs w:val="30"/>
          <w:rtl/>
        </w:rPr>
        <w:t>-</w:t>
      </w:r>
      <w:r w:rsidRPr="00FD3237">
        <w:rPr>
          <w:rFonts w:ascii="Lotus Linotype" w:hAnsi="Lotus Linotype" w:cs="Lotus Linotype"/>
          <w:color w:val="000000" w:themeColor="text1"/>
          <w:sz w:val="30"/>
          <w:szCs w:val="30"/>
          <w:rtl/>
        </w:rPr>
        <w:t>عباد الله</w:t>
      </w:r>
      <w:r w:rsidR="00BA71AC" w:rsidRPr="00FD3237">
        <w:rPr>
          <w:rFonts w:ascii="Lotus Linotype" w:hAnsi="Lotus Linotype" w:cs="Lotus Linotype"/>
          <w:color w:val="000000" w:themeColor="text1"/>
          <w:sz w:val="30"/>
          <w:szCs w:val="30"/>
          <w:rtl/>
        </w:rPr>
        <w:t>-</w:t>
      </w:r>
      <w:r w:rsidRPr="00FD3237">
        <w:rPr>
          <w:rFonts w:ascii="Lotus Linotype" w:hAnsi="Lotus Linotype" w:cs="Lotus Linotype"/>
          <w:color w:val="000000" w:themeColor="text1"/>
          <w:sz w:val="30"/>
          <w:szCs w:val="30"/>
          <w:rtl/>
        </w:rPr>
        <w:t xml:space="preserve">:                                                   </w:t>
      </w:r>
    </w:p>
    <w:p w:rsidR="000B6637" w:rsidRPr="00FF1C95" w:rsidRDefault="000B6637" w:rsidP="00EE2C5F">
      <w:pPr>
        <w:widowControl w:val="0"/>
        <w:spacing w:after="0" w:line="520" w:lineRule="exact"/>
        <w:ind w:firstLine="397"/>
        <w:jc w:val="lowKashida"/>
        <w:rPr>
          <w:rFonts w:ascii="Lotus Linotype" w:hAnsi="Lotus Linotype" w:cs="Lotus Linotype"/>
          <w:sz w:val="30"/>
          <w:szCs w:val="30"/>
          <w:rtl/>
        </w:rPr>
      </w:pPr>
      <w:r w:rsidRPr="00DD301D">
        <w:rPr>
          <w:rFonts w:ascii="Lotus Linotype" w:hAnsi="Lotus Linotype" w:cs="Lotus Linotype"/>
          <w:color w:val="000000" w:themeColor="text1"/>
          <w:sz w:val="30"/>
          <w:szCs w:val="30"/>
          <w:rtl/>
        </w:rPr>
        <w:t>أولها: أن يكون الرياء في أصل العمل</w:t>
      </w:r>
      <w:r w:rsidR="006C26C5" w:rsidRPr="006C26C5">
        <w:rPr>
          <w:rFonts w:ascii="Lotus Linotype" w:hAnsi="Lotus Linotype" w:cs="Lotus Linotype"/>
          <w:color w:val="000000" w:themeColor="text1"/>
          <w:sz w:val="30"/>
          <w:szCs w:val="30"/>
          <w:rtl/>
        </w:rPr>
        <w:t>.</w:t>
      </w:r>
      <w:r w:rsidRPr="00DD301D">
        <w:rPr>
          <w:rFonts w:ascii="Lotus Linotype" w:hAnsi="Lotus Linotype" w:cs="Lotus Linotype"/>
          <w:color w:val="000000" w:themeColor="text1"/>
          <w:sz w:val="30"/>
          <w:szCs w:val="30"/>
          <w:rtl/>
        </w:rPr>
        <w:t xml:space="preserve"> مثل: أن يقوم فيصلي من  أجل الناس</w:t>
      </w:r>
      <w:r w:rsidR="006C26C5" w:rsidRPr="006C26C5">
        <w:rPr>
          <w:rFonts w:ascii="Lotus Linotype" w:hAnsi="Lotus Linotype" w:cs="Lotus Linotype"/>
          <w:color w:val="000000" w:themeColor="text1"/>
          <w:sz w:val="30"/>
          <w:szCs w:val="30"/>
          <w:rtl/>
        </w:rPr>
        <w:t>،</w:t>
      </w:r>
      <w:r w:rsidRPr="00DD301D">
        <w:rPr>
          <w:rFonts w:ascii="Lotus Linotype" w:hAnsi="Lotus Linotype" w:cs="Lotus Linotype"/>
          <w:color w:val="000000" w:themeColor="text1"/>
          <w:sz w:val="30"/>
          <w:szCs w:val="30"/>
          <w:rtl/>
        </w:rPr>
        <w:t xml:space="preserve"> أو يتصدق من أجل الناس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يذكر الله من أجل الناس</w:t>
      </w:r>
      <w:r w:rsidR="006C26C5" w:rsidRPr="006C26C5">
        <w:rPr>
          <w:rFonts w:ascii="Lotus Linotype" w:hAnsi="Lotus Linotype" w:cs="Lotus Linotype"/>
          <w:color w:val="000000" w:themeColor="text1"/>
          <w:sz w:val="30"/>
          <w:szCs w:val="30"/>
          <w:rtl/>
        </w:rPr>
        <w:t>.</w:t>
      </w:r>
    </w:p>
    <w:p w:rsidR="000B6637" w:rsidRPr="00FF1C95" w:rsidRDefault="000B6637" w:rsidP="00840C63">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فهذا العمل فاسد لا يقبله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وذلك أن الله تعالى لا يقبل من العمل إلا إذا كان خالصاً 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قال تعالى:</w:t>
      </w:r>
      <w:r w:rsidR="002A536A">
        <w:rPr>
          <w:rFonts w:ascii="Lotus Linotype" w:hAnsi="Lotus Linotype" w:cs="Lotus Linotype" w:hint="cs"/>
          <w:sz w:val="30"/>
          <w:szCs w:val="30"/>
          <w:rtl/>
        </w:rPr>
        <w:t xml:space="preserve"> </w:t>
      </w:r>
      <w:r w:rsidR="006E5817" w:rsidRPr="006E5817">
        <w:rPr>
          <w:rFonts w:ascii="Lotus Linotype" w:hAnsi="Lotus Linotype" w:cs="DecoType Naskh Extensions" w:hint="cs"/>
          <w:color w:val="C00000"/>
          <w:sz w:val="30"/>
          <w:szCs w:val="30"/>
          <w:rtl/>
        </w:rPr>
        <w:t>{</w:t>
      </w:r>
      <w:r w:rsidRPr="00096186">
        <w:rPr>
          <w:rFonts w:ascii="Lotus Linotype" w:hAnsi="Lotus Linotype" w:cs="Lotus Linotype"/>
          <w:color w:val="C00000"/>
          <w:sz w:val="30"/>
          <w:szCs w:val="30"/>
          <w:rtl/>
        </w:rPr>
        <w:t>أَلَا لِلَّهِ الدِّينُ الْخَالِصُ</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3C1894">
        <w:rPr>
          <w:rFonts w:ascii="Lotus Linotype" w:hAnsi="Lotus Linotype" w:cs="Lotus Linotype"/>
          <w:color w:val="C00000"/>
          <w:rtl/>
        </w:rPr>
        <w:t>الزمر:3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EE2C5F" w:rsidRPr="00DD301D" w:rsidRDefault="000B6637" w:rsidP="00FF1C95">
      <w:pPr>
        <w:widowControl w:val="0"/>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DD301D">
        <w:rPr>
          <w:rFonts w:ascii="Lotus Linotype" w:hAnsi="Lotus Linotype" w:cs="Lotus Linotype"/>
          <w:color w:val="000000" w:themeColor="text1"/>
          <w:sz w:val="30"/>
          <w:szCs w:val="30"/>
          <w:rtl/>
        </w:rPr>
        <w:t>الوجه الثاني: أن يكون أصل العمل لله تعالى</w:t>
      </w:r>
      <w:r w:rsidR="006C26C5" w:rsidRPr="006C26C5">
        <w:rPr>
          <w:rFonts w:ascii="Lotus Linotype" w:hAnsi="Lotus Linotype" w:cs="Lotus Linotype"/>
          <w:color w:val="000000" w:themeColor="text1"/>
          <w:sz w:val="30"/>
          <w:szCs w:val="30"/>
          <w:rtl/>
        </w:rPr>
        <w:t>،</w:t>
      </w:r>
      <w:r w:rsidRPr="00DD301D">
        <w:rPr>
          <w:rFonts w:ascii="Lotus Linotype" w:hAnsi="Lotus Linotype" w:cs="Lotus Linotype"/>
          <w:color w:val="000000" w:themeColor="text1"/>
          <w:sz w:val="30"/>
          <w:szCs w:val="30"/>
          <w:rtl/>
        </w:rPr>
        <w:t xml:space="preserve"> ولكن يزيد فيه وصفاً أو شيئاً لأجل الناس</w:t>
      </w:r>
      <w:r w:rsidR="006C26C5" w:rsidRPr="006C26C5">
        <w:rPr>
          <w:rFonts w:ascii="Lotus Linotype" w:hAnsi="Lotus Linotype" w:cs="Lotus Linotype"/>
          <w:color w:val="000000" w:themeColor="text1"/>
          <w:sz w:val="30"/>
          <w:szCs w:val="30"/>
          <w:rtl/>
        </w:rPr>
        <w:t>.</w:t>
      </w:r>
      <w:r w:rsidRPr="00DD301D">
        <w:rPr>
          <w:rFonts w:ascii="Lotus Linotype" w:hAnsi="Lotus Linotype" w:cs="Lotus Linotype"/>
          <w:color w:val="000000" w:themeColor="text1"/>
          <w:sz w:val="30"/>
          <w:szCs w:val="30"/>
          <w:rtl/>
        </w:rPr>
        <w:t xml:space="preserve"> مثل: أن يصلي لله فإذا أحسَّ بمن يراه طوَّل صلاته</w:t>
      </w:r>
      <w:r w:rsidR="006C26C5" w:rsidRPr="006C26C5">
        <w:rPr>
          <w:rFonts w:ascii="Lotus Linotype" w:hAnsi="Lotus Linotype" w:cs="Lotus Linotype"/>
          <w:color w:val="000000" w:themeColor="text1"/>
          <w:sz w:val="30"/>
          <w:szCs w:val="30"/>
          <w:rtl/>
        </w:rPr>
        <w:t>،</w:t>
      </w:r>
      <w:r w:rsidRPr="00DD301D">
        <w:rPr>
          <w:rFonts w:ascii="Lotus Linotype" w:hAnsi="Lotus Linotype" w:cs="Lotus Linotype"/>
          <w:color w:val="000000" w:themeColor="text1"/>
          <w:sz w:val="30"/>
          <w:szCs w:val="30"/>
          <w:rtl/>
        </w:rPr>
        <w:t xml:space="preserve"> أو يتصدق لله فإذا شعر بمن يراه زاد في الصدقة</w:t>
      </w:r>
      <w:r w:rsidR="006C26C5" w:rsidRPr="006C26C5">
        <w:rPr>
          <w:rFonts w:ascii="Lotus Linotype" w:hAnsi="Lotus Linotype" w:cs="Lotus Linotype"/>
          <w:color w:val="000000" w:themeColor="text1"/>
          <w:sz w:val="30"/>
          <w:szCs w:val="30"/>
          <w:rtl/>
        </w:rPr>
        <w:t>.</w:t>
      </w:r>
      <w:r w:rsidRPr="00DD301D">
        <w:rPr>
          <w:rFonts w:ascii="Lotus Linotype" w:hAnsi="Lotus Linotype" w:cs="Lotus Linotype"/>
          <w:color w:val="000000" w:themeColor="text1"/>
          <w:sz w:val="30"/>
          <w:szCs w:val="30"/>
          <w:rtl/>
        </w:rPr>
        <w:t xml:space="preserve">                       </w:t>
      </w:r>
    </w:p>
    <w:p w:rsidR="00EE2C5F" w:rsidRPr="00DD301D" w:rsidRDefault="000B6637" w:rsidP="00EE2C5F">
      <w:pPr>
        <w:widowControl w:val="0"/>
        <w:autoSpaceDE w:val="0"/>
        <w:autoSpaceDN w:val="0"/>
        <w:adjustRightInd w:val="0"/>
        <w:spacing w:after="0" w:line="520" w:lineRule="exact"/>
        <w:ind w:firstLine="397"/>
        <w:jc w:val="lowKashida"/>
        <w:rPr>
          <w:rFonts w:ascii="Lotus Linotype" w:hAnsi="Lotus Linotype" w:cs="Lotus Linotype"/>
          <w:color w:val="000000" w:themeColor="text1"/>
          <w:sz w:val="30"/>
          <w:szCs w:val="30"/>
          <w:rtl/>
        </w:rPr>
      </w:pPr>
      <w:r w:rsidRPr="00DD301D">
        <w:rPr>
          <w:rFonts w:ascii="Lotus Linotype" w:hAnsi="Lotus Linotype" w:cs="Lotus Linotype"/>
          <w:color w:val="000000" w:themeColor="text1"/>
          <w:sz w:val="30"/>
          <w:szCs w:val="30"/>
          <w:rtl/>
        </w:rPr>
        <w:t>فإذا كان خاطراً عارضاً</w:t>
      </w:r>
      <w:r w:rsidR="006C26C5" w:rsidRPr="006C26C5">
        <w:rPr>
          <w:rFonts w:ascii="Lotus Linotype" w:hAnsi="Lotus Linotype" w:cs="Lotus Linotype"/>
          <w:color w:val="000000" w:themeColor="text1"/>
          <w:sz w:val="30"/>
          <w:szCs w:val="30"/>
          <w:rtl/>
        </w:rPr>
        <w:t>،</w:t>
      </w:r>
      <w:r w:rsidRPr="00DD301D">
        <w:rPr>
          <w:rFonts w:ascii="Lotus Linotype" w:hAnsi="Lotus Linotype" w:cs="Lotus Linotype"/>
          <w:color w:val="000000" w:themeColor="text1"/>
          <w:sz w:val="30"/>
          <w:szCs w:val="30"/>
          <w:rtl/>
        </w:rPr>
        <w:t xml:space="preserve"> فهذا يجب دفعه</w:t>
      </w:r>
      <w:r w:rsidR="006C26C5" w:rsidRPr="006C26C5">
        <w:rPr>
          <w:rFonts w:ascii="Lotus Linotype" w:hAnsi="Lotus Linotype" w:cs="Lotus Linotype"/>
          <w:color w:val="000000" w:themeColor="text1"/>
          <w:sz w:val="30"/>
          <w:szCs w:val="30"/>
          <w:rtl/>
        </w:rPr>
        <w:t>،</w:t>
      </w:r>
      <w:r w:rsidRPr="00DD301D">
        <w:rPr>
          <w:rFonts w:ascii="Lotus Linotype" w:hAnsi="Lotus Linotype" w:cs="Lotus Linotype"/>
          <w:color w:val="000000" w:themeColor="text1"/>
          <w:sz w:val="30"/>
          <w:szCs w:val="30"/>
          <w:rtl/>
        </w:rPr>
        <w:t xml:space="preserve"> فإذا دفعه لم يضرَّهُ</w:t>
      </w:r>
      <w:r w:rsidR="006C26C5" w:rsidRPr="006C26C5">
        <w:rPr>
          <w:rFonts w:ascii="Lotus Linotype" w:hAnsi="Lotus Linotype" w:cs="Lotus Linotype"/>
          <w:color w:val="000000" w:themeColor="text1"/>
          <w:sz w:val="30"/>
          <w:szCs w:val="30"/>
          <w:rtl/>
        </w:rPr>
        <w:t>.</w:t>
      </w:r>
      <w:r w:rsidRPr="00DD301D">
        <w:rPr>
          <w:rFonts w:ascii="Lotus Linotype" w:hAnsi="Lotus Linotype" w:cs="Lotus Linotype"/>
          <w:color w:val="000000" w:themeColor="text1"/>
          <w:sz w:val="30"/>
          <w:szCs w:val="30"/>
          <w:rtl/>
        </w:rPr>
        <w:t xml:space="preserve">   </w:t>
      </w:r>
    </w:p>
    <w:p w:rsidR="00EE2C5F" w:rsidRDefault="000B6637" w:rsidP="00EE2C5F">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DD301D">
        <w:rPr>
          <w:rFonts w:ascii="Lotus Linotype" w:hAnsi="Lotus Linotype" w:cs="Lotus Linotype"/>
          <w:color w:val="000000" w:themeColor="text1"/>
          <w:sz w:val="30"/>
          <w:szCs w:val="30"/>
          <w:rtl/>
        </w:rPr>
        <w:t>وأما إذا استمر معه</w:t>
      </w:r>
      <w:r w:rsidR="006C26C5" w:rsidRPr="006C26C5">
        <w:rPr>
          <w:rFonts w:ascii="Lotus Linotype" w:hAnsi="Lotus Linotype" w:cs="Lotus Linotype"/>
          <w:color w:val="000000" w:themeColor="text1"/>
          <w:sz w:val="30"/>
          <w:szCs w:val="30"/>
          <w:rtl/>
        </w:rPr>
        <w:t>،</w:t>
      </w:r>
      <w:r w:rsidRPr="00DD301D">
        <w:rPr>
          <w:rFonts w:ascii="Lotus Linotype" w:hAnsi="Lotus Linotype" w:cs="Lotus Linotype"/>
          <w:color w:val="000000" w:themeColor="text1"/>
          <w:sz w:val="30"/>
          <w:szCs w:val="30"/>
          <w:rtl/>
        </w:rPr>
        <w:t xml:space="preserve"> فهذا لا يبطل جميع </w:t>
      </w:r>
      <w:r w:rsidRPr="00FF1C95">
        <w:rPr>
          <w:rFonts w:ascii="Lotus Linotype" w:hAnsi="Lotus Linotype" w:cs="Lotus Linotype"/>
          <w:sz w:val="30"/>
          <w:szCs w:val="30"/>
          <w:rtl/>
        </w:rPr>
        <w:t>عمله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وإنما يبطل العمل الذي قارنه الرياء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EE2C5F">
        <w:rPr>
          <w:rFonts w:ascii="Lotus Linotype" w:hAnsi="Lotus Linotype" w:cs="Lotus Linotype"/>
          <w:sz w:val="30"/>
          <w:szCs w:val="30"/>
          <w:rtl/>
        </w:rPr>
        <w:t xml:space="preserve">                              </w:t>
      </w:r>
    </w:p>
    <w:p w:rsidR="000B6637" w:rsidRPr="00FF1C95" w:rsidRDefault="00D55171" w:rsidP="001C2188">
      <w:pPr>
        <w:widowControl w:val="0"/>
        <w:autoSpaceDE w:val="0"/>
        <w:autoSpaceDN w:val="0"/>
        <w:adjustRightInd w:val="0"/>
        <w:spacing w:after="0" w:line="540" w:lineRule="exact"/>
        <w:ind w:firstLine="397"/>
        <w:jc w:val="lowKashida"/>
        <w:rPr>
          <w:rFonts w:ascii="Lotus Linotype" w:hAnsi="Lotus Linotype" w:cs="Lotus Linotype"/>
          <w:sz w:val="30"/>
          <w:szCs w:val="30"/>
        </w:rPr>
      </w:pPr>
      <w:r w:rsidRPr="00D55171">
        <w:rPr>
          <w:rFonts w:ascii="Lotus Linotype" w:hAnsi="Lotus Linotype" w:cs="Lotus Linotype"/>
          <w:color w:val="C00000"/>
          <w:sz w:val="30"/>
          <w:szCs w:val="30"/>
          <w:rtl/>
        </w:rPr>
        <w:t xml:space="preserve"> </w:t>
      </w:r>
      <w:r w:rsidR="000B6637" w:rsidRPr="001312FC">
        <w:rPr>
          <w:rFonts w:ascii="Lotus Linotype" w:hAnsi="Lotus Linotype" w:cs="Lotus Linotype"/>
          <w:color w:val="0000FF"/>
          <w:sz w:val="30"/>
          <w:szCs w:val="30"/>
          <w:rtl/>
        </w:rPr>
        <w:t>ولذلك ينبغي الخوف من الرياء</w:t>
      </w:r>
      <w:r w:rsidR="006C26C5" w:rsidRPr="001312FC">
        <w:rPr>
          <w:rFonts w:ascii="Lotus Linotype" w:hAnsi="Lotus Linotype" w:cs="Lotus Linotype"/>
          <w:color w:val="0000FF"/>
          <w:sz w:val="30"/>
          <w:szCs w:val="30"/>
          <w:rtl/>
        </w:rPr>
        <w:t>؛</w:t>
      </w:r>
      <w:r w:rsidR="000B6637" w:rsidRPr="001312FC">
        <w:rPr>
          <w:rFonts w:ascii="Lotus Linotype" w:hAnsi="Lotus Linotype" w:cs="Lotus Linotype"/>
          <w:color w:val="0000FF"/>
          <w:sz w:val="30"/>
          <w:szCs w:val="30"/>
          <w:rtl/>
        </w:rPr>
        <w:t xml:space="preserve"> </w:t>
      </w:r>
      <w:r w:rsidR="000B6637" w:rsidRPr="00FF1C95">
        <w:rPr>
          <w:rFonts w:ascii="Lotus Linotype" w:hAnsi="Lotus Linotype" w:cs="Lotus Linotype"/>
          <w:sz w:val="30"/>
          <w:szCs w:val="30"/>
          <w:rtl/>
        </w:rPr>
        <w:t>فالرياء نوع من الش</w:t>
      </w:r>
      <w:r w:rsidR="00FD3237">
        <w:rPr>
          <w:rFonts w:ascii="Lotus Linotype" w:hAnsi="Lotus Linotype" w:cs="Lotus Linotype" w:hint="cs"/>
          <w:sz w:val="30"/>
          <w:szCs w:val="30"/>
          <w:rtl/>
        </w:rPr>
        <w:t>ـ</w:t>
      </w:r>
      <w:r w:rsidR="000B6637" w:rsidRPr="00FF1C95">
        <w:rPr>
          <w:rFonts w:ascii="Lotus Linotype" w:hAnsi="Lotus Linotype" w:cs="Lotus Linotype"/>
          <w:sz w:val="30"/>
          <w:szCs w:val="30"/>
          <w:rtl/>
        </w:rPr>
        <w:t>رك بالله تعالى</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وهو يحبط </w:t>
      </w:r>
      <w:r w:rsidR="000B6637" w:rsidRPr="00FF1C95">
        <w:rPr>
          <w:rFonts w:ascii="Lotus Linotype" w:hAnsi="Lotus Linotype" w:cs="Lotus Linotype"/>
          <w:sz w:val="30"/>
          <w:szCs w:val="30"/>
          <w:rtl/>
        </w:rPr>
        <w:lastRenderedPageBreak/>
        <w:t>العمل</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ولذلك خافه النبي </w:t>
      </w:r>
      <w:r w:rsidR="00380209" w:rsidRPr="00380209">
        <w:rPr>
          <w:rFonts w:ascii="Lotus Linotype" w:hAnsi="Lotus Linotype" w:cs="Lotus Linotype"/>
          <w:color w:val="C00000"/>
          <w:sz w:val="30"/>
          <w:szCs w:val="30"/>
          <w:rtl/>
        </w:rPr>
        <w:t>ﷺ</w:t>
      </w:r>
      <w:r w:rsidR="000B6637" w:rsidRPr="00FF1C95">
        <w:rPr>
          <w:rFonts w:ascii="Lotus Linotype" w:hAnsi="Lotus Linotype" w:cs="Lotus Linotype"/>
          <w:sz w:val="30"/>
          <w:szCs w:val="30"/>
          <w:rtl/>
        </w:rPr>
        <w:t xml:space="preserve"> على أمته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فالواجب على المؤمن أن يخافه على نفسه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وأن يكون شديد الحذر منه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فعن أَبِي سَعِيدٍ الْخُدْرِيِّ</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قَالَ: خَرَجَ عَلَيْنَا رَسُولُ اللَّهِ </w:t>
      </w:r>
      <w:r w:rsidR="00380209" w:rsidRPr="00380209">
        <w:rPr>
          <w:rFonts w:ascii="Lotus Linotype" w:hAnsi="Lotus Linotype" w:cs="Lotus Linotype"/>
          <w:color w:val="C00000"/>
          <w:sz w:val="30"/>
          <w:szCs w:val="30"/>
          <w:rtl/>
        </w:rPr>
        <w:t>ﷺ</w:t>
      </w:r>
      <w:r w:rsidR="000B6637" w:rsidRPr="00FF1C95">
        <w:rPr>
          <w:rFonts w:ascii="Lotus Linotype" w:hAnsi="Lotus Linotype" w:cs="Lotus Linotype"/>
          <w:sz w:val="30"/>
          <w:szCs w:val="30"/>
          <w:rtl/>
        </w:rPr>
        <w:t xml:space="preserve"> وَنَحْنُ نَتَذَاكَرُ الْمَسِيحَ الدَّجَّالَ</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فَقَالَ: </w:t>
      </w:r>
      <w:r w:rsidR="000B6637" w:rsidRPr="00DD301D">
        <w:rPr>
          <w:rFonts w:ascii="Lotus Linotype" w:hAnsi="Lotus Linotype" w:cs="Lotus Linotype"/>
          <w:color w:val="4F6228"/>
          <w:sz w:val="30"/>
          <w:szCs w:val="30"/>
          <w:rtl/>
        </w:rPr>
        <w:t xml:space="preserve">«أَلَا </w:t>
      </w:r>
      <w:r w:rsidR="000B6637" w:rsidRPr="001C2188">
        <w:rPr>
          <w:rFonts w:ascii="Lotus Linotype" w:hAnsi="Lotus Linotype" w:cs="Lotus Linotype"/>
          <w:color w:val="4F6228"/>
          <w:sz w:val="30"/>
          <w:szCs w:val="30"/>
          <w:rtl/>
        </w:rPr>
        <w:t>أُخْبِرُكُمْ بِمَا هُوَ أَخْوَفُ عَلَيْكُمْ عِنْدِي مِنَ الْمَسِيحِ الدَّجَّالِ؟» قَالَ: قُلْنَا: بَلَى</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فَقَالَ: «الشِّرْكُ الْخَفِيُّ</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أَنْ يَقُومَ الرَّجُلُ يُصَلِّي</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فَيُزَيِّنُ صَلَاتَهُ</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لِمَا </w:t>
      </w:r>
      <w:r w:rsidR="000B6637" w:rsidRPr="00DD301D">
        <w:rPr>
          <w:rFonts w:ascii="Lotus Linotype" w:hAnsi="Lotus Linotype" w:cs="Lotus Linotype"/>
          <w:color w:val="4F6228"/>
          <w:sz w:val="30"/>
          <w:szCs w:val="30"/>
          <w:rtl/>
        </w:rPr>
        <w:t>يَرَى مِنْ نَظَرِ رَجُلٍ»</w:t>
      </w:r>
      <w:r w:rsidR="00DD301D" w:rsidRPr="00AF5A86">
        <w:rPr>
          <w:rStyle w:val="a8"/>
          <w:rFonts w:ascii="Simplified Arabic" w:hAnsi="Simplified Arabic" w:cs="AL-Hotham"/>
          <w:color w:val="C00000"/>
          <w:sz w:val="32"/>
          <w:szCs w:val="32"/>
          <w:rtl/>
          <w:lang w:bidi="ar-DZ"/>
        </w:rPr>
        <w:t>(</w:t>
      </w:r>
      <w:r w:rsidR="00DD301D" w:rsidRPr="00AF5A86">
        <w:rPr>
          <w:rStyle w:val="a8"/>
          <w:rFonts w:ascii="Simplified Arabic" w:hAnsi="Simplified Arabic" w:cs="AL-Hotham"/>
          <w:color w:val="C00000"/>
          <w:sz w:val="32"/>
          <w:szCs w:val="32"/>
          <w:rtl/>
          <w:lang w:bidi="ar-DZ"/>
        </w:rPr>
        <w:footnoteReference w:id="365"/>
      </w:r>
      <w:r w:rsidR="00DD301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DD301D">
        <w:rPr>
          <w:rFonts w:ascii="Lotus Linotype" w:hAnsi="Lotus Linotype" w:cs="Lotus Linotype"/>
          <w:sz w:val="30"/>
          <w:szCs w:val="30"/>
          <w:rtl/>
        </w:rPr>
        <w:t xml:space="preserve"> </w:t>
      </w:r>
    </w:p>
    <w:p w:rsidR="000B6637" w:rsidRPr="00FF1C95" w:rsidRDefault="002B2FBE" w:rsidP="001C2188">
      <w:pPr>
        <w:widowControl w:val="0"/>
        <w:spacing w:after="0" w:line="540" w:lineRule="exact"/>
        <w:ind w:firstLine="397"/>
        <w:jc w:val="lowKashida"/>
        <w:rPr>
          <w:rFonts w:ascii="Lotus Linotype" w:hAnsi="Lotus Linotype" w:cs="Lotus Linotype"/>
          <w:sz w:val="30"/>
          <w:szCs w:val="30"/>
          <w:rtl/>
        </w:rPr>
      </w:pPr>
      <w:r>
        <w:rPr>
          <w:rFonts w:ascii="Lotus Linotype" w:hAnsi="Lotus Linotype" w:cs="Lotus Linotype" w:hint="cs"/>
          <w:color w:val="C00000"/>
          <w:sz w:val="30"/>
          <w:szCs w:val="30"/>
          <w:rtl/>
        </w:rPr>
        <w:t xml:space="preserve"> </w:t>
      </w:r>
      <w:r w:rsidR="000B6637" w:rsidRPr="00FF1C95">
        <w:rPr>
          <w:rFonts w:ascii="Lotus Linotype" w:hAnsi="Lotus Linotype" w:cs="Lotus Linotype"/>
          <w:sz w:val="30"/>
          <w:szCs w:val="30"/>
          <w:rtl/>
        </w:rPr>
        <w:t xml:space="preserve">فإذا كان النبي </w:t>
      </w:r>
      <w:r w:rsidR="00380209" w:rsidRPr="00380209">
        <w:rPr>
          <w:rFonts w:ascii="Lotus Linotype" w:hAnsi="Lotus Linotype" w:cs="Lotus Linotype"/>
          <w:color w:val="C00000"/>
          <w:sz w:val="30"/>
          <w:szCs w:val="30"/>
          <w:rtl/>
        </w:rPr>
        <w:t>ﷺ</w:t>
      </w:r>
      <w:r w:rsidR="000B6637" w:rsidRPr="00FF1C95">
        <w:rPr>
          <w:rFonts w:ascii="Lotus Linotype" w:hAnsi="Lotus Linotype" w:cs="Lotus Linotype"/>
          <w:sz w:val="30"/>
          <w:szCs w:val="30"/>
          <w:rtl/>
        </w:rPr>
        <w:t xml:space="preserve"> يخافه على أصحابه </w:t>
      </w:r>
      <w:r w:rsidR="000B6637" w:rsidRPr="000A3AB8">
        <w:rPr>
          <w:rFonts w:ascii="Traditional Arabic" w:hAnsi="Traditional Arabic" w:cs="Traditional Arabic"/>
          <w:color w:val="C00000"/>
          <w:sz w:val="30"/>
          <w:szCs w:val="30"/>
          <w:rtl/>
        </w:rPr>
        <w:t>رضي الله عنهم</w:t>
      </w:r>
      <w:r w:rsidR="000B6637" w:rsidRPr="00DD301D">
        <w:rPr>
          <w:rFonts w:ascii="Lotus Linotype" w:hAnsi="Lotus Linotype" w:cs="Lotus Linotype"/>
          <w:color w:val="C00000"/>
          <w:sz w:val="30"/>
          <w:szCs w:val="30"/>
          <w:rtl/>
        </w:rPr>
        <w:t xml:space="preserve"> </w:t>
      </w:r>
      <w:r w:rsidR="000B6637" w:rsidRPr="00FF1C95">
        <w:rPr>
          <w:rFonts w:ascii="Lotus Linotype" w:hAnsi="Lotus Linotype" w:cs="Lotus Linotype"/>
          <w:sz w:val="30"/>
          <w:szCs w:val="30"/>
          <w:rtl/>
        </w:rPr>
        <w:t>وهم الذين وجَّه لهم الخطاب ابتداءً</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فغيرهم ممن لا يصل إلى منزلتهم أولى بأن يُخاف عليه من الرياء</w:t>
      </w:r>
      <w:r w:rsidR="006C26C5" w:rsidRPr="006C26C5">
        <w:rPr>
          <w:rFonts w:ascii="Lotus Linotype" w:hAnsi="Lotus Linotype" w:cs="Lotus Linotype"/>
          <w:color w:val="000000" w:themeColor="text1"/>
          <w:sz w:val="30"/>
          <w:szCs w:val="30"/>
          <w:rtl/>
        </w:rPr>
        <w:t>.</w:t>
      </w:r>
    </w:p>
    <w:p w:rsidR="000B6637" w:rsidRPr="00FF1C95" w:rsidRDefault="002B2FBE" w:rsidP="001C2188">
      <w:pPr>
        <w:widowControl w:val="0"/>
        <w:spacing w:after="0" w:line="540" w:lineRule="exact"/>
        <w:ind w:firstLine="397"/>
        <w:jc w:val="lowKashida"/>
        <w:rPr>
          <w:rFonts w:ascii="Lotus Linotype" w:hAnsi="Lotus Linotype" w:cs="Lotus Linotype"/>
          <w:sz w:val="30"/>
          <w:szCs w:val="30"/>
        </w:rPr>
      </w:pPr>
      <w:r>
        <w:rPr>
          <w:rFonts w:ascii="Lotus Linotype" w:hAnsi="Lotus Linotype" w:cs="Lotus Linotype" w:hint="cs"/>
          <w:sz w:val="30"/>
          <w:szCs w:val="30"/>
          <w:rtl/>
        </w:rPr>
        <w:t xml:space="preserve"> </w:t>
      </w:r>
      <w:r w:rsidR="000B6637" w:rsidRPr="001312FC">
        <w:rPr>
          <w:rFonts w:ascii="Lotus Linotype" w:hAnsi="Lotus Linotype" w:cs="Lotus Linotype"/>
          <w:color w:val="0000FF"/>
          <w:sz w:val="30"/>
          <w:szCs w:val="30"/>
          <w:rtl/>
        </w:rPr>
        <w:t xml:space="preserve">ولقد ذمَّ النبي </w:t>
      </w:r>
      <w:r w:rsidR="00380209" w:rsidRPr="001312FC">
        <w:rPr>
          <w:rFonts w:ascii="Lotus Linotype" w:hAnsi="Lotus Linotype" w:cs="Lotus Linotype"/>
          <w:color w:val="0000FF"/>
          <w:sz w:val="30"/>
          <w:szCs w:val="30"/>
          <w:rtl/>
        </w:rPr>
        <w:t>ﷺ</w:t>
      </w:r>
      <w:r w:rsidR="000B6637" w:rsidRPr="001312FC">
        <w:rPr>
          <w:rFonts w:ascii="Lotus Linotype" w:hAnsi="Lotus Linotype" w:cs="Lotus Linotype"/>
          <w:color w:val="0000FF"/>
          <w:sz w:val="30"/>
          <w:szCs w:val="30"/>
          <w:rtl/>
        </w:rPr>
        <w:t xml:space="preserve"> الرياء في أعمال عظيمة</w:t>
      </w:r>
      <w:r w:rsidR="006C26C5" w:rsidRPr="001312FC">
        <w:rPr>
          <w:rFonts w:ascii="Lotus Linotype" w:hAnsi="Lotus Linotype" w:cs="Lotus Linotype"/>
          <w:color w:val="0000FF"/>
          <w:sz w:val="30"/>
          <w:szCs w:val="30"/>
          <w:rtl/>
        </w:rPr>
        <w:t>؛</w:t>
      </w:r>
      <w:r w:rsidR="000B6637" w:rsidRPr="001312FC">
        <w:rPr>
          <w:rFonts w:ascii="Lotus Linotype" w:hAnsi="Lotus Linotype" w:cs="Lotus Linotype"/>
          <w:color w:val="0000FF"/>
          <w:sz w:val="30"/>
          <w:szCs w:val="30"/>
          <w:rtl/>
        </w:rPr>
        <w:t xml:space="preserve"> </w:t>
      </w:r>
      <w:r w:rsidR="000B6637" w:rsidRPr="00FF1C95">
        <w:rPr>
          <w:rFonts w:ascii="Lotus Linotype" w:hAnsi="Lotus Linotype" w:cs="Lotus Linotype"/>
          <w:sz w:val="30"/>
          <w:szCs w:val="30"/>
          <w:rtl/>
        </w:rPr>
        <w:t>فعن أَبِي هُرَيْرَةَ</w:t>
      </w:r>
      <w:r w:rsidR="006C26C5" w:rsidRPr="006C26C5">
        <w:rPr>
          <w:rFonts w:ascii="Lotus Linotype" w:hAnsi="Lotus Linotype" w:cs="Lotus Linotype"/>
          <w:color w:val="000000" w:themeColor="text1"/>
          <w:sz w:val="30"/>
          <w:szCs w:val="30"/>
          <w:rtl/>
        </w:rPr>
        <w:t>،</w:t>
      </w:r>
      <w:r w:rsidR="00EE2C5F">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قال:</w:t>
      </w:r>
      <w:r w:rsidR="00DD301D">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 xml:space="preserve">سَمِعْتُ رَسُولَ اللهِ </w:t>
      </w:r>
      <w:r w:rsidR="00380209" w:rsidRPr="00380209">
        <w:rPr>
          <w:rFonts w:ascii="Lotus Linotype" w:hAnsi="Lotus Linotype" w:cs="Lotus Linotype"/>
          <w:color w:val="C00000"/>
          <w:sz w:val="30"/>
          <w:szCs w:val="30"/>
          <w:rtl/>
        </w:rPr>
        <w:t>ﷺ</w:t>
      </w:r>
      <w:r w:rsidR="000B6637" w:rsidRPr="00FF1C95">
        <w:rPr>
          <w:rFonts w:ascii="Lotus Linotype" w:hAnsi="Lotus Linotype" w:cs="Lotus Linotype"/>
          <w:color w:val="000000"/>
          <w:sz w:val="30"/>
          <w:szCs w:val="30"/>
          <w:rtl/>
        </w:rPr>
        <w:t xml:space="preserve"> يَقُولُ: </w:t>
      </w:r>
      <w:r w:rsidR="000B6637" w:rsidRPr="001C2188">
        <w:rPr>
          <w:rFonts w:ascii="Lotus Linotype" w:hAnsi="Lotus Linotype" w:cs="Lotus Linotype"/>
          <w:color w:val="4F6228"/>
          <w:sz w:val="30"/>
          <w:szCs w:val="30"/>
          <w:rtl/>
        </w:rPr>
        <w:t>«إِنَّ أَوَّلَ النَّاسِ يُقْضَى يَوْمَ الْقِيَامَةِ عَلَيْهِ</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رَجُلٌ اسْتُشْهِدَ</w:t>
      </w:r>
      <w:r w:rsidR="006C26C5" w:rsidRPr="001C2188">
        <w:rPr>
          <w:rFonts w:ascii="Lotus Linotype" w:hAnsi="Lotus Linotype" w:cs="Lotus Linotype"/>
          <w:color w:val="4F6228"/>
          <w:sz w:val="30"/>
          <w:szCs w:val="30"/>
          <w:rtl/>
        </w:rPr>
        <w:t>،</w:t>
      </w:r>
      <w:r w:rsidR="00EE2C5F" w:rsidRPr="001C2188">
        <w:rPr>
          <w:rFonts w:ascii="Lotus Linotype" w:hAnsi="Lotus Linotype" w:cs="Lotus Linotype" w:hint="cs"/>
          <w:color w:val="4F6228"/>
          <w:sz w:val="30"/>
          <w:szCs w:val="30"/>
          <w:rtl/>
        </w:rPr>
        <w:t xml:space="preserve"> </w:t>
      </w:r>
      <w:r w:rsidR="000B6637" w:rsidRPr="001C2188">
        <w:rPr>
          <w:rFonts w:ascii="Lotus Linotype" w:hAnsi="Lotus Linotype" w:cs="Lotus Linotype"/>
          <w:color w:val="4F6228"/>
          <w:sz w:val="30"/>
          <w:szCs w:val="30"/>
          <w:rtl/>
        </w:rPr>
        <w:t>فَأُتِيَ بِهِ فَعَرَّف</w:t>
      </w:r>
      <w:r w:rsidR="00DD301D" w:rsidRPr="001C2188">
        <w:rPr>
          <w:rFonts w:ascii="Lotus Linotype" w:hAnsi="Lotus Linotype" w:cs="Lotus Linotype"/>
          <w:color w:val="4F6228"/>
          <w:sz w:val="30"/>
          <w:szCs w:val="30"/>
          <w:rtl/>
        </w:rPr>
        <w:t>َهُ نِعَمَهُ فَعَرَفَهَا</w:t>
      </w:r>
      <w:r w:rsidR="006C26C5" w:rsidRPr="001C2188">
        <w:rPr>
          <w:rFonts w:ascii="Lotus Linotype" w:hAnsi="Lotus Linotype" w:cs="Lotus Linotype"/>
          <w:color w:val="4F6228"/>
          <w:sz w:val="30"/>
          <w:szCs w:val="30"/>
          <w:rtl/>
        </w:rPr>
        <w:t>،</w:t>
      </w:r>
      <w:r w:rsidR="00DD301D" w:rsidRPr="001C2188">
        <w:rPr>
          <w:rFonts w:ascii="Lotus Linotype" w:hAnsi="Lotus Linotype" w:cs="Lotus Linotype"/>
          <w:color w:val="4F6228"/>
          <w:sz w:val="30"/>
          <w:szCs w:val="30"/>
          <w:rtl/>
        </w:rPr>
        <w:t xml:space="preserve"> قَالَ</w:t>
      </w:r>
      <w:r w:rsidR="000B6637" w:rsidRPr="001C2188">
        <w:rPr>
          <w:rFonts w:ascii="Lotus Linotype" w:hAnsi="Lotus Linotype" w:cs="Lotus Linotype"/>
          <w:color w:val="4F6228"/>
          <w:sz w:val="30"/>
          <w:szCs w:val="30"/>
          <w:rtl/>
        </w:rPr>
        <w:t>:</w:t>
      </w:r>
      <w:r w:rsidR="00DD301D" w:rsidRPr="001C2188">
        <w:rPr>
          <w:rFonts w:ascii="Lotus Linotype" w:hAnsi="Lotus Linotype" w:cs="Lotus Linotype" w:hint="cs"/>
          <w:color w:val="4F6228"/>
          <w:sz w:val="30"/>
          <w:szCs w:val="30"/>
          <w:rtl/>
        </w:rPr>
        <w:t xml:space="preserve"> </w:t>
      </w:r>
      <w:r w:rsidR="000B6637" w:rsidRPr="001C2188">
        <w:rPr>
          <w:rFonts w:ascii="Lotus Linotype" w:hAnsi="Lotus Linotype" w:cs="Lotus Linotype"/>
          <w:color w:val="4F6228"/>
          <w:sz w:val="30"/>
          <w:szCs w:val="30"/>
          <w:rtl/>
        </w:rPr>
        <w:t>فَمَا عَمِلْتَ فِيهَا؟ قَالَ: قَاتَلْتُ فِيكَ حَتَّى اسْتُشْهِدْتُ</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قَالَ: كَذَبْتَ</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وَلَكِنَّكَ قَاتَلْتَ لِأَنْ يُقَالَ: جَرِيءٌ</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فَقَدْ قِيلَ</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ثُمَّ أُمِرَ بِهِ فَسُحِبَ عَلَى وَجْهِهِ حَتَّى أُلْقِيَ فِي النَّارِ</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وَرَجُلٌ تَعَلَّمَ الْعِلْمَ وَعَلَّمَهُ</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وَقَرَأَ الْقُرْآنَ</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فَأُتِيَ بِهِ فَعَرَّفَهُ نِعَمَهُ فَعَرَفَهَا</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قَالَ: فَمَا عَمِلْتَ فِيهَا؟ قَالَ: تَعَلَّمْتُ الْعِلْمَ وَعَلَّمْتُهُ</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وَقَرَأْتُ فِيكَ الْقُرْآنَ</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قَالَ: كَذَبْتَ</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وَلَكِنَّكَ تَعَلَّمْتَ الْعِلْمَ لِيُقَالَ: عَالِمٌ</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وَقَرَأْتَ الْقُرْآنَ لِيُقَالَ: هُوَ قَارِئٌ</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فَقَدْ قِيلَ</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ثُمَّ أُمِرَ بِهِ فَسُحِبَ عَلَى وَجْهِهِ حَتَّى أُلْقِيَ فِي النَّارِ</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وَرَجُلٌ وَسَّعَ اللهُ عَلَيْهِ</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وَأَعْطَاهُ مِنْ أَصْنَافِ الْمَالِ كُلِّهِ</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فَأُتِيَ بِهِ فَعَرَّفَهُ نِعَمَهُ فَعَرَفَهَا</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قَالَ: فَمَا عَمِلْتَ فِيهَا؟ قَالَ: مَا تَرَكْتُ مِنْ سَبِيلٍ تُحِبُّ أَنْ يُنْفَقَ فِيهَا</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إِلَّا أَنْفَقْتُ فِيهَا لَكَ</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قَالَ</w:t>
      </w:r>
      <w:r w:rsidR="00DD301D" w:rsidRPr="001C2188">
        <w:rPr>
          <w:rFonts w:ascii="Lotus Linotype" w:hAnsi="Lotus Linotype" w:cs="Lotus Linotype"/>
          <w:color w:val="4F6228"/>
          <w:sz w:val="30"/>
          <w:szCs w:val="30"/>
          <w:rtl/>
        </w:rPr>
        <w:t>: كَذَبْتَ</w:t>
      </w:r>
      <w:r w:rsidR="006C26C5" w:rsidRPr="001C2188">
        <w:rPr>
          <w:rFonts w:ascii="Lotus Linotype" w:hAnsi="Lotus Linotype" w:cs="Lotus Linotype"/>
          <w:color w:val="4F6228"/>
          <w:sz w:val="30"/>
          <w:szCs w:val="30"/>
          <w:rtl/>
        </w:rPr>
        <w:t>،</w:t>
      </w:r>
      <w:r w:rsidR="00DD301D" w:rsidRPr="001C2188">
        <w:rPr>
          <w:rFonts w:ascii="Lotus Linotype" w:hAnsi="Lotus Linotype" w:cs="Lotus Linotype" w:hint="cs"/>
          <w:color w:val="4F6228"/>
          <w:sz w:val="30"/>
          <w:szCs w:val="30"/>
          <w:rtl/>
        </w:rPr>
        <w:t xml:space="preserve"> </w:t>
      </w:r>
      <w:r w:rsidR="000B6637" w:rsidRPr="001C2188">
        <w:rPr>
          <w:rFonts w:ascii="Lotus Linotype" w:hAnsi="Lotus Linotype" w:cs="Lotus Linotype"/>
          <w:color w:val="4F6228"/>
          <w:sz w:val="30"/>
          <w:szCs w:val="30"/>
          <w:rtl/>
        </w:rPr>
        <w:t>وَلَكِنَّكَ فَعَلْتَ لِيُقَالَ: هُوَ جَوَادٌ</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فَقَدْ قِيلَ</w:t>
      </w:r>
      <w:r w:rsidR="006C26C5" w:rsidRPr="001C2188">
        <w:rPr>
          <w:rFonts w:ascii="Lotus Linotype" w:hAnsi="Lotus Linotype" w:cs="Lotus Linotype"/>
          <w:color w:val="4F6228"/>
          <w:sz w:val="30"/>
          <w:szCs w:val="30"/>
          <w:rtl/>
        </w:rPr>
        <w:t>،</w:t>
      </w:r>
      <w:r w:rsidR="000B6637" w:rsidRPr="001C2188">
        <w:rPr>
          <w:rFonts w:ascii="Lotus Linotype" w:hAnsi="Lotus Linotype" w:cs="Lotus Linotype"/>
          <w:color w:val="4F6228"/>
          <w:sz w:val="30"/>
          <w:szCs w:val="30"/>
          <w:rtl/>
        </w:rPr>
        <w:t xml:space="preserve"> ثُمَّ أُمِرَ بِهِ </w:t>
      </w:r>
      <w:r w:rsidR="000B6637" w:rsidRPr="001C2188">
        <w:rPr>
          <w:rFonts w:ascii="Lotus Linotype" w:hAnsi="Lotus Linotype" w:cs="Lotus Linotype"/>
          <w:color w:val="4F6228"/>
          <w:sz w:val="30"/>
          <w:szCs w:val="30"/>
          <w:rtl/>
        </w:rPr>
        <w:lastRenderedPageBreak/>
        <w:t>فَسُحِبَ عَلَى وَجْهِ</w:t>
      </w:r>
      <w:r w:rsidR="00DD301D" w:rsidRPr="001C2188">
        <w:rPr>
          <w:rFonts w:ascii="Lotus Linotype" w:hAnsi="Lotus Linotype" w:cs="Lotus Linotype"/>
          <w:color w:val="4F6228"/>
          <w:sz w:val="30"/>
          <w:szCs w:val="30"/>
          <w:rtl/>
        </w:rPr>
        <w:t>هِ</w:t>
      </w:r>
      <w:r w:rsidR="006C26C5" w:rsidRPr="001C2188">
        <w:rPr>
          <w:rFonts w:ascii="Lotus Linotype" w:hAnsi="Lotus Linotype" w:cs="Lotus Linotype"/>
          <w:color w:val="4F6228"/>
          <w:sz w:val="30"/>
          <w:szCs w:val="30"/>
          <w:rtl/>
        </w:rPr>
        <w:t>،</w:t>
      </w:r>
      <w:r w:rsidR="00DD301D" w:rsidRPr="001C2188">
        <w:rPr>
          <w:rFonts w:ascii="Lotus Linotype" w:hAnsi="Lotus Linotype" w:cs="Lotus Linotype"/>
          <w:color w:val="4F6228"/>
          <w:sz w:val="30"/>
          <w:szCs w:val="30"/>
          <w:rtl/>
        </w:rPr>
        <w:t xml:space="preserve"> ثُمَّ أُلْقِيَ </w:t>
      </w:r>
      <w:r w:rsidR="00DD301D" w:rsidRPr="00DD301D">
        <w:rPr>
          <w:rFonts w:ascii="Lotus Linotype" w:hAnsi="Lotus Linotype" w:cs="Lotus Linotype"/>
          <w:color w:val="4F6228"/>
          <w:sz w:val="30"/>
          <w:szCs w:val="30"/>
          <w:rtl/>
        </w:rPr>
        <w:t>فِي النَّارِ</w:t>
      </w:r>
      <w:r w:rsidR="000B6637" w:rsidRPr="00DD301D">
        <w:rPr>
          <w:rFonts w:ascii="Lotus Linotype" w:hAnsi="Lotus Linotype" w:cs="Lotus Linotype"/>
          <w:color w:val="4F6228"/>
          <w:sz w:val="30"/>
          <w:szCs w:val="30"/>
          <w:rtl/>
        </w:rPr>
        <w:t>»</w:t>
      </w:r>
      <w:r w:rsidR="00DD301D" w:rsidRPr="00AF5A86">
        <w:rPr>
          <w:rStyle w:val="a8"/>
          <w:rFonts w:ascii="Simplified Arabic" w:hAnsi="Simplified Arabic" w:cs="AL-Hotham"/>
          <w:color w:val="C00000"/>
          <w:sz w:val="32"/>
          <w:szCs w:val="32"/>
          <w:rtl/>
          <w:lang w:bidi="ar-DZ"/>
        </w:rPr>
        <w:t>(</w:t>
      </w:r>
      <w:r w:rsidR="00DD301D" w:rsidRPr="00AF5A86">
        <w:rPr>
          <w:rStyle w:val="a8"/>
          <w:rFonts w:ascii="Simplified Arabic" w:hAnsi="Simplified Arabic" w:cs="AL-Hotham"/>
          <w:color w:val="C00000"/>
          <w:sz w:val="32"/>
          <w:szCs w:val="32"/>
          <w:rtl/>
          <w:lang w:bidi="ar-DZ"/>
        </w:rPr>
        <w:footnoteReference w:id="366"/>
      </w:r>
      <w:r w:rsidR="00DD301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EE2C5F">
        <w:rPr>
          <w:rFonts w:ascii="Lotus Linotype" w:hAnsi="Lotus Linotype" w:cs="Lotus Linotype" w:hint="cs"/>
          <w:sz w:val="30"/>
          <w:szCs w:val="30"/>
          <w:rtl/>
        </w:rPr>
        <w:t xml:space="preserve"> </w:t>
      </w:r>
    </w:p>
    <w:p w:rsidR="000B6637" w:rsidRPr="002B2FBE" w:rsidRDefault="002B2FBE" w:rsidP="002B2FBE">
      <w:pPr>
        <w:widowControl w:val="0"/>
        <w:spacing w:after="0" w:line="520" w:lineRule="exact"/>
        <w:ind w:firstLine="397"/>
        <w:jc w:val="lowKashida"/>
        <w:rPr>
          <w:rFonts w:ascii="Lotus Linotype" w:hAnsi="Lotus Linotype" w:cs="Lotus Linotype"/>
          <w:sz w:val="30"/>
          <w:szCs w:val="30"/>
        </w:rPr>
      </w:pPr>
      <w:r>
        <w:rPr>
          <w:rFonts w:ascii="Lotus Linotype" w:hAnsi="Lotus Linotype" w:cs="Lotus Linotype" w:hint="cs"/>
          <w:sz w:val="30"/>
          <w:szCs w:val="30"/>
          <w:rtl/>
        </w:rPr>
        <w:t xml:space="preserve"> </w:t>
      </w:r>
      <w:r w:rsidR="000B6637" w:rsidRPr="002B2FBE">
        <w:rPr>
          <w:rFonts w:ascii="Lotus Linotype" w:hAnsi="Lotus Linotype" w:cs="Lotus Linotype"/>
          <w:sz w:val="30"/>
          <w:szCs w:val="30"/>
          <w:rtl/>
        </w:rPr>
        <w:t xml:space="preserve">فقوله </w:t>
      </w:r>
      <w:r w:rsidR="00380209" w:rsidRPr="002B2FBE">
        <w:rPr>
          <w:rFonts w:ascii="Lotus Linotype" w:hAnsi="Lotus Linotype" w:cs="Lotus Linotype"/>
          <w:color w:val="C00000"/>
          <w:sz w:val="30"/>
          <w:szCs w:val="30"/>
          <w:rtl/>
        </w:rPr>
        <w:t>ﷺ</w:t>
      </w:r>
      <w:r w:rsidR="000B6637" w:rsidRPr="002B2FBE">
        <w:rPr>
          <w:rFonts w:ascii="Lotus Linotype" w:hAnsi="Lotus Linotype" w:cs="Lotus Linotype"/>
          <w:sz w:val="30"/>
          <w:szCs w:val="30"/>
          <w:rtl/>
        </w:rPr>
        <w:t xml:space="preserve"> في الغازي والعالم والجواد وعقابهم على فعلهم ذلك لغير الله وإدخالهم النار</w:t>
      </w:r>
      <w:r w:rsidR="006C26C5" w:rsidRPr="006C26C5">
        <w:rPr>
          <w:rFonts w:ascii="Lotus Linotype" w:hAnsi="Lotus Linotype" w:cs="Lotus Linotype"/>
          <w:color w:val="000000" w:themeColor="text1"/>
          <w:sz w:val="30"/>
          <w:szCs w:val="30"/>
          <w:rtl/>
        </w:rPr>
        <w:t>،</w:t>
      </w:r>
      <w:r w:rsidR="000B6637" w:rsidRPr="002B2FBE">
        <w:rPr>
          <w:rFonts w:ascii="Lotus Linotype" w:hAnsi="Lotus Linotype" w:cs="Lotus Linotype"/>
          <w:sz w:val="30"/>
          <w:szCs w:val="30"/>
          <w:rtl/>
        </w:rPr>
        <w:t xml:space="preserve"> دليل على تغليظ تحريم الرياء وشدة عقوبته وعلى الحث على وجوب الإخلاص في الأعمال</w:t>
      </w:r>
      <w:r w:rsidR="006C26C5" w:rsidRPr="006C26C5">
        <w:rPr>
          <w:rFonts w:ascii="Lotus Linotype" w:hAnsi="Lotus Linotype" w:cs="Lotus Linotype"/>
          <w:color w:val="000000" w:themeColor="text1"/>
          <w:sz w:val="30"/>
          <w:szCs w:val="30"/>
          <w:rtl/>
        </w:rPr>
        <w:t>.</w:t>
      </w:r>
      <w:r w:rsidR="000B6637" w:rsidRPr="002B2FBE">
        <w:rPr>
          <w:rFonts w:ascii="Lotus Linotype" w:hAnsi="Lotus Linotype" w:cs="Lotus Linotype"/>
          <w:sz w:val="30"/>
          <w:szCs w:val="30"/>
          <w:rtl/>
        </w:rPr>
        <w:t xml:space="preserve"> </w:t>
      </w:r>
    </w:p>
    <w:p w:rsidR="000B6637" w:rsidRPr="00FF1C95" w:rsidRDefault="00F63210" w:rsidP="00FF1C95">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EE2C5F">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قد يأتي الشيطان إلى المسلم فيوهمه أنه يرائي الآخرين ليبعده عن العمل الصالح</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فإذا حصل هذا فليدفعه المسلم عن نفسه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وليتعوذ بالله من الشيطان الرجيم</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r w:rsidR="000B6637" w:rsidRPr="001312FC">
        <w:rPr>
          <w:rFonts w:ascii="Lotus Linotype" w:hAnsi="Lotus Linotype" w:cs="Lotus Linotype"/>
          <w:color w:val="0000FF"/>
          <w:sz w:val="30"/>
          <w:szCs w:val="30"/>
          <w:rtl/>
        </w:rPr>
        <w:t>ولا يترك العمل الصالح</w:t>
      </w:r>
      <w:r w:rsidR="006C26C5" w:rsidRPr="001312FC">
        <w:rPr>
          <w:rFonts w:ascii="Lotus Linotype" w:hAnsi="Lotus Linotype" w:cs="Lotus Linotype"/>
          <w:color w:val="0000FF"/>
          <w:sz w:val="30"/>
          <w:szCs w:val="30"/>
          <w:rtl/>
        </w:rPr>
        <w:t>؛</w:t>
      </w:r>
      <w:r w:rsidR="000B6637" w:rsidRPr="001312FC">
        <w:rPr>
          <w:rFonts w:ascii="Lotus Linotype" w:hAnsi="Lotus Linotype" w:cs="Lotus Linotype"/>
          <w:color w:val="0000FF"/>
          <w:sz w:val="30"/>
          <w:szCs w:val="30"/>
          <w:rtl/>
        </w:rPr>
        <w:t xml:space="preserve"> خوفاً من الرياء</w:t>
      </w:r>
      <w:r w:rsidR="006C26C5" w:rsidRPr="006C26C5">
        <w:rPr>
          <w:rFonts w:ascii="Lotus Linotype" w:hAnsi="Lotus Linotype" w:cs="Lotus Linotype"/>
          <w:color w:val="000000" w:themeColor="text1"/>
          <w:sz w:val="30"/>
          <w:szCs w:val="30"/>
          <w:rtl/>
        </w:rPr>
        <w:t>.</w:t>
      </w:r>
    </w:p>
    <w:p w:rsidR="000B6637" w:rsidRPr="00FF1C95" w:rsidRDefault="000B6637" w:rsidP="006E0B1A">
      <w:pPr>
        <w:widowControl w:val="0"/>
        <w:spacing w:after="0" w:line="520" w:lineRule="exact"/>
        <w:ind w:firstLine="397"/>
        <w:jc w:val="lowKashida"/>
        <w:rPr>
          <w:rFonts w:ascii="Lotus Linotype" w:hAnsi="Lotus Linotype" w:cs="Lotus Linotype"/>
          <w:sz w:val="30"/>
          <w:szCs w:val="30"/>
          <w:rtl/>
        </w:rPr>
      </w:pPr>
      <w:r w:rsidRPr="001312FC">
        <w:rPr>
          <w:rFonts w:ascii="Lotus Linotype" w:hAnsi="Lotus Linotype" w:cs="Lotus Linotype"/>
          <w:color w:val="0000FF"/>
          <w:sz w:val="30"/>
          <w:szCs w:val="30"/>
          <w:rtl/>
        </w:rPr>
        <w:t xml:space="preserve">وليس من الرياء </w:t>
      </w:r>
      <w:r w:rsidRPr="00FF1C95">
        <w:rPr>
          <w:rFonts w:ascii="Lotus Linotype" w:hAnsi="Lotus Linotype" w:cs="Lotus Linotype"/>
          <w:sz w:val="30"/>
          <w:szCs w:val="30"/>
          <w:rtl/>
        </w:rPr>
        <w:t xml:space="preserve">أن يعمل المسلم عملاً يخلص فيه لله </w:t>
      </w:r>
      <w:r w:rsidR="006E0B1A"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ويطلع  عليه بعض الناس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فيثنون به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فيفرح بفضل الله ورحمته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ويستبشر بذلك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فعَنْ أَبِي ذَرٍّ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w:t>
      </w:r>
      <w:r w:rsidRPr="00561A5B">
        <w:rPr>
          <w:rFonts w:ascii="Lotus Linotype" w:hAnsi="Lotus Linotype" w:cs="Lotus Linotype"/>
          <w:color w:val="4F6228"/>
          <w:sz w:val="30"/>
          <w:szCs w:val="30"/>
          <w:rtl/>
        </w:rPr>
        <w:t xml:space="preserve">قِيلَ لِرَسُولِ اللهِ </w:t>
      </w:r>
      <w:r w:rsidR="00380209" w:rsidRPr="00561A5B">
        <w:rPr>
          <w:rFonts w:ascii="Lotus Linotype" w:hAnsi="Lotus Linotype" w:cs="Lotus Linotype"/>
          <w:color w:val="4F6228"/>
          <w:sz w:val="30"/>
          <w:szCs w:val="30"/>
          <w:rtl/>
        </w:rPr>
        <w:t>ﷺ</w:t>
      </w:r>
      <w:r w:rsidRPr="00561A5B">
        <w:rPr>
          <w:rFonts w:ascii="Lotus Linotype" w:hAnsi="Lotus Linotype" w:cs="Lotus Linotype"/>
          <w:color w:val="4F6228"/>
          <w:sz w:val="30"/>
          <w:szCs w:val="30"/>
          <w:rtl/>
        </w:rPr>
        <w:t xml:space="preserve">: أَرَأَيْتَ </w:t>
      </w:r>
      <w:r w:rsidRPr="001C2188">
        <w:rPr>
          <w:rFonts w:ascii="Lotus Linotype" w:hAnsi="Lotus Linotype" w:cs="Lotus Linotype"/>
          <w:color w:val="4F6228"/>
          <w:sz w:val="30"/>
          <w:szCs w:val="30"/>
          <w:rtl/>
        </w:rPr>
        <w:t>الرَّجُلَ يَعْمَلُ الْعَمَلَ مِنَ الْخَيْرِ</w:t>
      </w:r>
      <w:r w:rsidR="006C26C5" w:rsidRPr="001C2188">
        <w:rPr>
          <w:rFonts w:ascii="Lotus Linotype" w:hAnsi="Lotus Linotype" w:cs="Lotus Linotype"/>
          <w:color w:val="4F6228"/>
          <w:sz w:val="30"/>
          <w:szCs w:val="30"/>
          <w:rtl/>
        </w:rPr>
        <w:t>،</w:t>
      </w:r>
      <w:r w:rsidRPr="001C2188">
        <w:rPr>
          <w:rFonts w:ascii="Lotus Linotype" w:hAnsi="Lotus Linotype" w:cs="Lotus Linotype"/>
          <w:color w:val="4F6228"/>
          <w:sz w:val="30"/>
          <w:szCs w:val="30"/>
          <w:rtl/>
        </w:rPr>
        <w:t xml:space="preserve"> وَيَحْمَدُهُ النَّاسُ عَلَيْهِ؟ قَالَ: «تِلْكَ عَاجِلُ  بُشْرَى الْمُؤْ</w:t>
      </w:r>
      <w:r w:rsidRPr="00561A5B">
        <w:rPr>
          <w:rFonts w:ascii="Lotus Linotype" w:hAnsi="Lotus Linotype" w:cs="Lotus Linotype"/>
          <w:color w:val="4F6228"/>
          <w:sz w:val="30"/>
          <w:szCs w:val="30"/>
          <w:rtl/>
        </w:rPr>
        <w:t>مِنِ»</w:t>
      </w:r>
      <w:r w:rsidR="00716E9C" w:rsidRPr="00AF5A86">
        <w:rPr>
          <w:rStyle w:val="a8"/>
          <w:rFonts w:ascii="Simplified Arabic" w:hAnsi="Simplified Arabic" w:cs="AL-Hotham"/>
          <w:color w:val="C00000"/>
          <w:sz w:val="32"/>
          <w:szCs w:val="32"/>
          <w:rtl/>
          <w:lang w:bidi="ar-DZ"/>
        </w:rPr>
        <w:t>(</w:t>
      </w:r>
      <w:r w:rsidR="00716E9C" w:rsidRPr="00AF5A86">
        <w:rPr>
          <w:rStyle w:val="a8"/>
          <w:rFonts w:ascii="Simplified Arabic" w:hAnsi="Simplified Arabic" w:cs="AL-Hotham"/>
          <w:color w:val="C00000"/>
          <w:sz w:val="32"/>
          <w:szCs w:val="32"/>
          <w:rtl/>
          <w:lang w:bidi="ar-DZ"/>
        </w:rPr>
        <w:footnoteReference w:id="367"/>
      </w:r>
      <w:r w:rsidR="00716E9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DD301D">
        <w:rPr>
          <w:rFonts w:ascii="Lotus Linotype" w:hAnsi="Lotus Linotype" w:cs="Lotus Linotype" w:hint="cs"/>
          <w:sz w:val="30"/>
          <w:szCs w:val="30"/>
          <w:rtl/>
        </w:rPr>
        <w:t xml:space="preserve"> </w:t>
      </w:r>
    </w:p>
    <w:p w:rsidR="00F9120B" w:rsidRDefault="000B6637" w:rsidP="00CD29FF">
      <w:pPr>
        <w:widowControl w:val="0"/>
        <w:spacing w:after="0" w:line="520" w:lineRule="exact"/>
        <w:ind w:firstLine="397"/>
        <w:jc w:val="both"/>
        <w:rPr>
          <w:rFonts w:ascii="Lotus Linotype" w:hAnsi="Lotus Linotype" w:cs="Lotus Linotype"/>
          <w:sz w:val="30"/>
          <w:szCs w:val="30"/>
          <w:rtl/>
        </w:rPr>
      </w:pPr>
      <w:r w:rsidRPr="00FF1C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096186">
        <w:rPr>
          <w:rFonts w:ascii="Lotus Linotype" w:hAnsi="Lotus Linotype" w:cs="Lotus Linotype"/>
          <w:color w:val="C00000"/>
          <w:sz w:val="30"/>
          <w:szCs w:val="30"/>
          <w:rtl/>
        </w:rPr>
        <w:t>قُلْ إِنَّمَا أَنَا بَشَرٌ مِثْلُكُمْ يُوحَى إِلَيَّ أَنَّمَا إِلَهُكُمْ إِلَهٌ وَاحِدٌ فَمَنْ كَانَ يَرْجُو لِقَاءَ رَبِّهِ فَلْيَعْمَلْ عَمَلًا صَالِحًا وَلَا يُشْرِكْ بِعِبَادَةِ رَبِّهِ أَحَدًا</w:t>
      </w:r>
      <w:r w:rsidR="006E5817" w:rsidRPr="006E5817">
        <w:rPr>
          <w:rFonts w:ascii="Lotus Linotype" w:hAnsi="Lotus Linotype" w:cs="DecoType Naskh Extensions"/>
          <w:color w:val="C00000"/>
          <w:sz w:val="30"/>
          <w:szCs w:val="30"/>
          <w:rtl/>
        </w:rPr>
        <w:t>}</w:t>
      </w:r>
      <w:r w:rsidR="008F0A13">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3C1894">
        <w:rPr>
          <w:rFonts w:ascii="Lotus Linotype" w:hAnsi="Lotus Linotype" w:cs="Lotus Linotype"/>
          <w:color w:val="C00000"/>
          <w:rtl/>
        </w:rPr>
        <w:t>الكهف:110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color w:val="000000"/>
          <w:sz w:val="30"/>
          <w:szCs w:val="30"/>
          <w:rtl/>
        </w:rPr>
        <w:t xml:space="preserve">  </w:t>
      </w:r>
    </w:p>
    <w:p w:rsidR="000B6637" w:rsidRPr="00F9120B" w:rsidRDefault="000B6637" w:rsidP="001C2188">
      <w:pPr>
        <w:widowControl w:val="0"/>
        <w:spacing w:after="0" w:line="520" w:lineRule="exact"/>
        <w:ind w:firstLine="397"/>
        <w:jc w:val="lowKashida"/>
        <w:rPr>
          <w:rFonts w:ascii="Lotus Linotype" w:hAnsi="Lotus Linotype" w:cs="Lotus Linotype"/>
          <w:b/>
          <w:bCs/>
          <w:sz w:val="30"/>
          <w:szCs w:val="30"/>
          <w:rtl/>
        </w:rPr>
      </w:pPr>
      <w:r w:rsidRPr="00F9120B">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1C2188" w:rsidRDefault="001C2188" w:rsidP="001C2188">
      <w:pPr>
        <w:rPr>
          <w:rFonts w:ascii="Lotus Linotype" w:hAnsi="Lotus Linotype" w:cs="PT Bold Heading"/>
          <w:b/>
          <w:color w:val="984806"/>
          <w:sz w:val="30"/>
          <w:szCs w:val="30"/>
          <w:rtl/>
        </w:rPr>
      </w:pPr>
      <w:r>
        <w:rPr>
          <w:rFonts w:ascii="Lotus Linotype" w:hAnsi="Lotus Linotype" w:cs="PT Bold Heading"/>
          <w:b/>
          <w:color w:val="984806"/>
          <w:sz w:val="30"/>
          <w:szCs w:val="30"/>
          <w:rtl/>
        </w:rPr>
        <w:br w:type="page"/>
      </w:r>
    </w:p>
    <w:p w:rsidR="000B6637" w:rsidRPr="00FF1C95" w:rsidRDefault="006E5817" w:rsidP="00F9120B">
      <w:pPr>
        <w:widowControl w:val="0"/>
        <w:spacing w:after="0" w:line="520" w:lineRule="exact"/>
        <w:ind w:firstLine="397"/>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lastRenderedPageBreak/>
        <w:t>الخطبة الثانية:</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B6637"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B6637" w:rsidRPr="00096186">
        <w:rPr>
          <w:rFonts w:ascii="Lotus Linotype" w:hAnsi="Lotus Linotype" w:cs="Lotus Linotype"/>
          <w:color w:val="C00000"/>
          <w:sz w:val="30"/>
          <w:szCs w:val="30"/>
          <w:rtl/>
        </w:rPr>
        <w:t>يَا أَيُّهَا الَّذِينَ آَمَنُوا اتَّقُوا اللَّهَ وَلْتَنْظُرْ نَفْسٌ مَا قَدَّمَتْ لِغَدٍ وَاتَّقُوا اللَّهَ إِنَّ اللَّهَ خَبِيرٌ بِمَا تَعْمَلُونَ</w:t>
      </w:r>
      <w:r w:rsidR="006E5817" w:rsidRPr="006E5817">
        <w:rPr>
          <w:rFonts w:ascii="Lotus Linotype" w:hAnsi="Lotus Linotype" w:cs="DecoType Naskh Extensions"/>
          <w:color w:val="C00000"/>
          <w:sz w:val="30"/>
          <w:szCs w:val="30"/>
          <w:rtl/>
        </w:rPr>
        <w:t>}</w:t>
      </w:r>
      <w:r w:rsidR="000B6637"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B6637" w:rsidRPr="003C1894">
        <w:rPr>
          <w:rFonts w:ascii="Lotus Linotype" w:hAnsi="Lotus Linotype" w:cs="Lotus Linotype"/>
          <w:color w:val="C00000"/>
          <w:rtl/>
        </w:rPr>
        <w:t>الحشر:18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F63210" w:rsidP="00FF1C95">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0B6637" w:rsidRPr="00FF1C95">
        <w:rPr>
          <w:rFonts w:ascii="Lotus Linotype" w:hAnsi="Lotus Linotype" w:cs="Lotus Linotype"/>
          <w:sz w:val="30"/>
          <w:szCs w:val="30"/>
          <w:rtl/>
        </w:rPr>
        <w:t xml:space="preserve"> الإخلاصُ لله أساسُ الدين وروحُ العبادة ولبُّ التوحيد</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وسببٌ لقبول الأعمال والنجاة في الآخرة من عذاب الله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وعليه مدار قبول الأعمال وردها وتفاضلها</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p>
    <w:p w:rsidR="000B6637" w:rsidRPr="00FF1C95" w:rsidRDefault="000B6637" w:rsidP="008F0A13">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قال ابن القيم</w:t>
      </w:r>
      <w:r w:rsidR="0079005E">
        <w:rPr>
          <w:rFonts w:ascii="Lotus Linotype" w:hAnsi="Lotus Linotype" w:cs="Lotus Linotype" w:hint="cs"/>
          <w:sz w:val="30"/>
          <w:szCs w:val="30"/>
          <w:rtl/>
        </w:rPr>
        <w:t xml:space="preserve"> </w:t>
      </w:r>
      <w:r w:rsidR="0079005E" w:rsidRPr="000D3745">
        <w:rPr>
          <w:rFonts w:ascii="Traditional Arabic" w:hAnsi="Traditional Arabic"/>
          <w:color w:val="C00000"/>
          <w:sz w:val="36"/>
          <w:szCs w:val="36"/>
          <w:lang w:bidi="ar-EG"/>
        </w:rPr>
        <w:sym w:font="KFGQPC Arabic Symbols 01" w:char="F072"/>
      </w:r>
      <w:r w:rsidRPr="00FF1C95">
        <w:rPr>
          <w:rFonts w:ascii="Lotus Linotype" w:hAnsi="Lotus Linotype" w:cs="Lotus Linotype"/>
          <w:sz w:val="30"/>
          <w:szCs w:val="30"/>
          <w:rtl/>
        </w:rPr>
        <w:t>:</w:t>
      </w:r>
      <w:r w:rsidR="00F9120B">
        <w:rPr>
          <w:rFonts w:ascii="Lotus Linotype" w:hAnsi="Lotus Linotype" w:cs="Lotus Linotype" w:hint="cs"/>
          <w:sz w:val="30"/>
          <w:szCs w:val="30"/>
          <w:rtl/>
        </w:rPr>
        <w:t xml:space="preserve"> </w:t>
      </w:r>
      <w:r w:rsidRPr="00FF1C95">
        <w:rPr>
          <w:rFonts w:ascii="Lotus Linotype" w:hAnsi="Lotus Linotype" w:cs="Lotus Linotype"/>
          <w:sz w:val="30"/>
          <w:szCs w:val="30"/>
          <w:rtl/>
        </w:rPr>
        <w:t>فإن الأعمال لا تتفاضل بصورها وعددها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وإنما تتفاضل بتفاضل ما في القلوب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فتكون صورة العملين واحدة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وبينهما في التفاضل كما بين السماء والأرض</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561A5B">
        <w:rPr>
          <w:rFonts w:ascii="Lotus Linotype" w:hAnsi="Lotus Linotype" w:cs="Lotus Linotype"/>
          <w:sz w:val="30"/>
          <w:szCs w:val="30"/>
          <w:rtl/>
        </w:rPr>
        <w:t xml:space="preserve">والرجلان يكون مقامهما في الصف </w:t>
      </w:r>
      <w:r w:rsidRPr="00FF1C95">
        <w:rPr>
          <w:rFonts w:ascii="Lotus Linotype" w:hAnsi="Lotus Linotype" w:cs="Lotus Linotype"/>
          <w:sz w:val="30"/>
          <w:szCs w:val="30"/>
          <w:rtl/>
        </w:rPr>
        <w:t>واحداً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وبين صلاتيهما كما بين السماء والأرض</w:t>
      </w:r>
      <w:r w:rsidR="00561A5B" w:rsidRPr="00561A5B">
        <w:rPr>
          <w:rStyle w:val="a8"/>
          <w:rFonts w:ascii="Simplified Arabic" w:hAnsi="Simplified Arabic" w:cs="AL-Hotham"/>
          <w:color w:val="C00000"/>
          <w:sz w:val="32"/>
          <w:szCs w:val="32"/>
          <w:rtl/>
          <w:lang w:bidi="ar-DZ"/>
        </w:rPr>
        <w:t xml:space="preserve"> </w:t>
      </w:r>
      <w:r w:rsidR="00561A5B" w:rsidRPr="00AF5A86">
        <w:rPr>
          <w:rStyle w:val="a8"/>
          <w:rFonts w:ascii="Simplified Arabic" w:hAnsi="Simplified Arabic" w:cs="AL-Hotham"/>
          <w:color w:val="C00000"/>
          <w:sz w:val="32"/>
          <w:szCs w:val="32"/>
          <w:rtl/>
          <w:lang w:bidi="ar-DZ"/>
        </w:rPr>
        <w:t>(</w:t>
      </w:r>
      <w:r w:rsidR="00561A5B" w:rsidRPr="00AF5A86">
        <w:rPr>
          <w:rStyle w:val="a8"/>
          <w:rFonts w:ascii="Simplified Arabic" w:hAnsi="Simplified Arabic" w:cs="AL-Hotham"/>
          <w:color w:val="C00000"/>
          <w:sz w:val="32"/>
          <w:szCs w:val="32"/>
          <w:rtl/>
          <w:lang w:bidi="ar-DZ"/>
        </w:rPr>
        <w:footnoteReference w:id="368"/>
      </w:r>
      <w:r w:rsidR="00561A5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B6637" w:rsidRPr="001312FC" w:rsidRDefault="000B6637" w:rsidP="00FF1C95">
      <w:pPr>
        <w:widowControl w:val="0"/>
        <w:spacing w:after="0" w:line="520" w:lineRule="exact"/>
        <w:ind w:firstLine="397"/>
        <w:jc w:val="lowKashida"/>
        <w:rPr>
          <w:rFonts w:ascii="Lotus Linotype" w:hAnsi="Lotus Linotype" w:cs="Lotus Linotype"/>
          <w:color w:val="0000FF"/>
          <w:sz w:val="30"/>
          <w:szCs w:val="30"/>
          <w:rtl/>
        </w:rPr>
      </w:pPr>
      <w:r w:rsidRPr="001312FC">
        <w:rPr>
          <w:rFonts w:ascii="Lotus Linotype" w:hAnsi="Lotus Linotype" w:cs="Lotus Linotype"/>
          <w:color w:val="0000FF"/>
          <w:sz w:val="30"/>
          <w:szCs w:val="30"/>
          <w:rtl/>
        </w:rPr>
        <w:t>فلا</w:t>
      </w:r>
      <w:r w:rsidRPr="001312FC">
        <w:rPr>
          <w:rFonts w:ascii="Lotus Linotype" w:hAnsi="Lotus Linotype" w:cs="Lotus Linotype"/>
          <w:b/>
          <w:bCs/>
          <w:color w:val="0000FF"/>
          <w:sz w:val="30"/>
          <w:szCs w:val="30"/>
          <w:rtl/>
        </w:rPr>
        <w:t xml:space="preserve"> </w:t>
      </w:r>
      <w:r w:rsidRPr="001312FC">
        <w:rPr>
          <w:rFonts w:ascii="Lotus Linotype" w:hAnsi="Lotus Linotype" w:cs="Lotus Linotype"/>
          <w:color w:val="0000FF"/>
          <w:sz w:val="30"/>
          <w:szCs w:val="30"/>
          <w:rtl/>
        </w:rPr>
        <w:t>يقبل الله تعالى عملاً للمسلم إلا إذا توفر فيها شرطان:</w:t>
      </w:r>
    </w:p>
    <w:p w:rsidR="000B6637" w:rsidRPr="00FF1C95" w:rsidRDefault="000B6637" w:rsidP="00FF1C95">
      <w:pPr>
        <w:widowControl w:val="0"/>
        <w:spacing w:after="0" w:line="520" w:lineRule="exact"/>
        <w:ind w:firstLine="397"/>
        <w:jc w:val="lowKashida"/>
        <w:rPr>
          <w:rFonts w:ascii="Lotus Linotype" w:hAnsi="Lotus Linotype" w:cs="Lotus Linotype"/>
          <w:b/>
          <w:bCs/>
          <w:color w:val="0000FF"/>
          <w:sz w:val="30"/>
          <w:szCs w:val="30"/>
        </w:rPr>
      </w:pPr>
      <w:r w:rsidRPr="001312FC">
        <w:rPr>
          <w:rFonts w:ascii="Lotus Linotype" w:hAnsi="Lotus Linotype" w:cs="Lotus Linotype"/>
          <w:color w:val="C00000"/>
          <w:sz w:val="30"/>
          <w:szCs w:val="30"/>
          <w:rtl/>
        </w:rPr>
        <w:t>أولهما:</w:t>
      </w:r>
      <w:r w:rsidRPr="00561A5B">
        <w:rPr>
          <w:rFonts w:ascii="Lotus Linotype" w:hAnsi="Lotus Linotype" w:cs="Lotus Linotype"/>
          <w:color w:val="000000" w:themeColor="text1"/>
          <w:sz w:val="30"/>
          <w:szCs w:val="30"/>
          <w:rtl/>
        </w:rPr>
        <w:t xml:space="preserve"> </w:t>
      </w:r>
      <w:r w:rsidRPr="001312FC">
        <w:rPr>
          <w:rFonts w:ascii="Lotus Linotype" w:hAnsi="Lotus Linotype" w:cs="Lotus Linotype"/>
          <w:color w:val="0000FF"/>
          <w:sz w:val="30"/>
          <w:szCs w:val="30"/>
          <w:rtl/>
        </w:rPr>
        <w:t>الإخلاص لله تعالى</w:t>
      </w:r>
      <w:r w:rsidR="006C26C5" w:rsidRPr="001312FC">
        <w:rPr>
          <w:rFonts w:ascii="Lotus Linotype" w:hAnsi="Lotus Linotype" w:cs="Lotus Linotype"/>
          <w:color w:val="0000FF"/>
          <w:sz w:val="30"/>
          <w:szCs w:val="30"/>
          <w:rtl/>
        </w:rPr>
        <w:t>.</w:t>
      </w:r>
      <w:r w:rsidR="001312FC" w:rsidRPr="001312FC">
        <w:rPr>
          <w:rFonts w:ascii="Lotus Linotype" w:hAnsi="Lotus Linotype" w:cs="Lotus Linotype" w:hint="cs"/>
          <w:color w:val="0000FF"/>
          <w:sz w:val="30"/>
          <w:szCs w:val="30"/>
          <w:rtl/>
        </w:rPr>
        <w:t xml:space="preserve"> </w:t>
      </w:r>
      <w:r w:rsidRPr="00561A5B">
        <w:rPr>
          <w:rFonts w:ascii="Lotus Linotype" w:hAnsi="Lotus Linotype" w:cs="Lotus Linotype"/>
          <w:color w:val="000000" w:themeColor="text1"/>
          <w:sz w:val="30"/>
          <w:szCs w:val="30"/>
          <w:rtl/>
        </w:rPr>
        <w:t>قال سبحانه</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096186">
        <w:rPr>
          <w:rFonts w:ascii="Lotus Linotype" w:hAnsi="Lotus Linotype" w:cs="Lotus Linotype"/>
          <w:color w:val="C00000"/>
          <w:sz w:val="30"/>
          <w:szCs w:val="30"/>
          <w:rtl/>
        </w:rPr>
        <w:t>قُلْ إِنِّي أُمِرْتُ أَنْ أَعْبُدَ اللَّهَ مُخْلِصًا لَهُ الدِّينَ</w:t>
      </w:r>
      <w:r w:rsidR="006E5817" w:rsidRPr="006E5817">
        <w:rPr>
          <w:rFonts w:ascii="Lotus Linotype" w:hAnsi="Lotus Linotype" w:cs="DecoType Naskh Extensions"/>
          <w:color w:val="C00000"/>
          <w:sz w:val="30"/>
          <w:szCs w:val="30"/>
          <w:rtl/>
        </w:rPr>
        <w:t>}</w:t>
      </w:r>
      <w:r w:rsidR="00561A5B">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FB2E5C">
        <w:rPr>
          <w:rFonts w:ascii="Lotus Linotype" w:hAnsi="Lotus Linotype" w:cs="Lotus Linotype"/>
          <w:color w:val="C00000"/>
          <w:rtl/>
        </w:rPr>
        <w:t>الزمر:11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0B6637" w:rsidP="008F0A13">
      <w:pPr>
        <w:widowControl w:val="0"/>
        <w:spacing w:after="0" w:line="52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t xml:space="preserve">وعن عُمَرَ بْنَ الخَطَّابِ </w:t>
      </w:r>
      <w:r w:rsidR="00561A5B" w:rsidRPr="00A82997">
        <w:rPr>
          <w:rFonts w:ascii="ATraditional Arabic" w:hAnsi="ATraditional Arabic" w:cs="ATraditional Arabic"/>
          <w:color w:val="C00000"/>
          <w:sz w:val="30"/>
          <w:szCs w:val="30"/>
          <w:rtl/>
        </w:rPr>
        <w:t>¢</w:t>
      </w:r>
      <w:r w:rsidR="00561A5B">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قَالَ: سَمِعْتُ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يَقُولُ: </w:t>
      </w:r>
      <w:r w:rsidRPr="00561A5B">
        <w:rPr>
          <w:rFonts w:ascii="Lotus Linotype" w:hAnsi="Lotus Linotype" w:cs="Lotus Linotype"/>
          <w:color w:val="4F6228"/>
          <w:sz w:val="30"/>
          <w:szCs w:val="30"/>
          <w:rtl/>
        </w:rPr>
        <w:t xml:space="preserve">«إِنَّمَا </w:t>
      </w:r>
      <w:r w:rsidRPr="0079005E">
        <w:rPr>
          <w:rFonts w:ascii="Lotus Linotype" w:hAnsi="Lotus Linotype" w:cs="Lotus Linotype"/>
          <w:color w:val="4F6228"/>
          <w:sz w:val="30"/>
          <w:szCs w:val="30"/>
          <w:rtl/>
        </w:rPr>
        <w:t>الأَعْمَالُ بِالنِّيَّاتِ</w:t>
      </w:r>
      <w:r w:rsidR="006C26C5" w:rsidRPr="0079005E">
        <w:rPr>
          <w:rFonts w:ascii="Lotus Linotype" w:hAnsi="Lotus Linotype" w:cs="Lotus Linotype"/>
          <w:color w:val="4F6228"/>
          <w:sz w:val="30"/>
          <w:szCs w:val="30"/>
          <w:rtl/>
        </w:rPr>
        <w:t>،</w:t>
      </w:r>
      <w:r w:rsidRPr="0079005E">
        <w:rPr>
          <w:rFonts w:ascii="Lotus Linotype" w:hAnsi="Lotus Linotype" w:cs="Lotus Linotype"/>
          <w:color w:val="4F6228"/>
          <w:sz w:val="30"/>
          <w:szCs w:val="30"/>
          <w:rtl/>
        </w:rPr>
        <w:t xml:space="preserve"> وَإِنَّمَا لِكُلِّ امْرِئ</w:t>
      </w:r>
      <w:r w:rsidRPr="001C2188">
        <w:rPr>
          <w:rFonts w:ascii="Lotus Linotype" w:hAnsi="Lotus Linotype" w:cs="Lotus Linotype"/>
          <w:color w:val="4F6228"/>
          <w:sz w:val="30"/>
          <w:szCs w:val="30"/>
          <w:rtl/>
        </w:rPr>
        <w:t xml:space="preserve">ٍ </w:t>
      </w:r>
      <w:r w:rsidRPr="00561A5B">
        <w:rPr>
          <w:rFonts w:ascii="Lotus Linotype" w:hAnsi="Lotus Linotype" w:cs="Lotus Linotype"/>
          <w:color w:val="4F6228"/>
          <w:sz w:val="30"/>
          <w:szCs w:val="30"/>
          <w:rtl/>
        </w:rPr>
        <w:t>مَا نَوَى»</w:t>
      </w:r>
      <w:r w:rsidR="00561A5B" w:rsidRPr="00AF5A86">
        <w:rPr>
          <w:rStyle w:val="a8"/>
          <w:rFonts w:ascii="Simplified Arabic" w:hAnsi="Simplified Arabic" w:cs="AL-Hotham"/>
          <w:color w:val="C00000"/>
          <w:sz w:val="32"/>
          <w:szCs w:val="32"/>
          <w:rtl/>
          <w:lang w:bidi="ar-DZ"/>
        </w:rPr>
        <w:t>(</w:t>
      </w:r>
      <w:r w:rsidR="00561A5B" w:rsidRPr="00AF5A86">
        <w:rPr>
          <w:rStyle w:val="a8"/>
          <w:rFonts w:ascii="Simplified Arabic" w:hAnsi="Simplified Arabic" w:cs="AL-Hotham"/>
          <w:color w:val="C00000"/>
          <w:sz w:val="32"/>
          <w:szCs w:val="32"/>
          <w:rtl/>
          <w:lang w:bidi="ar-DZ"/>
        </w:rPr>
        <w:footnoteReference w:id="369"/>
      </w:r>
      <w:r w:rsidR="00561A5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0B6637" w:rsidP="008F0A13">
      <w:pPr>
        <w:widowControl w:val="0"/>
        <w:spacing w:after="0" w:line="52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lastRenderedPageBreak/>
        <w:t>وعَنْ أَبِي هُرَيْرَةَ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قَالَ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Pr="00561A5B">
        <w:rPr>
          <w:rFonts w:ascii="Lotus Linotype" w:hAnsi="Lotus Linotype" w:cs="Lotus Linotype"/>
          <w:color w:val="4F6228"/>
          <w:sz w:val="30"/>
          <w:szCs w:val="30"/>
          <w:rtl/>
        </w:rPr>
        <w:t xml:space="preserve">«قَالَ </w:t>
      </w:r>
      <w:r w:rsidRPr="0079005E">
        <w:rPr>
          <w:rFonts w:ascii="Lotus Linotype" w:hAnsi="Lotus Linotype" w:cs="Lotus Linotype"/>
          <w:color w:val="4F6228"/>
          <w:sz w:val="30"/>
          <w:szCs w:val="30"/>
          <w:rtl/>
        </w:rPr>
        <w:t>اللهُ تَبَارَكَ وَتَعَالَى: أَنَا أَغْنَى الشُّرَكَاءِ عَنِ الشِّرْكِ</w:t>
      </w:r>
      <w:r w:rsidR="006C26C5" w:rsidRPr="0079005E">
        <w:rPr>
          <w:rFonts w:ascii="Lotus Linotype" w:hAnsi="Lotus Linotype" w:cs="Lotus Linotype"/>
          <w:color w:val="4F6228"/>
          <w:sz w:val="30"/>
          <w:szCs w:val="30"/>
          <w:rtl/>
        </w:rPr>
        <w:t>،</w:t>
      </w:r>
      <w:r w:rsidRPr="0079005E">
        <w:rPr>
          <w:rFonts w:ascii="Lotus Linotype" w:hAnsi="Lotus Linotype" w:cs="Lotus Linotype"/>
          <w:color w:val="4F6228"/>
          <w:sz w:val="30"/>
          <w:szCs w:val="30"/>
          <w:rtl/>
        </w:rPr>
        <w:t xml:space="preserve"> مَنْ عَمِلَ عَمَلًا أَشْرَكَ فِيهِ مَعِي غَيْرِي</w:t>
      </w:r>
      <w:r w:rsidR="006C26C5" w:rsidRPr="0079005E">
        <w:rPr>
          <w:rFonts w:ascii="Lotus Linotype" w:hAnsi="Lotus Linotype" w:cs="Lotus Linotype"/>
          <w:color w:val="4F6228"/>
          <w:sz w:val="30"/>
          <w:szCs w:val="30"/>
          <w:rtl/>
        </w:rPr>
        <w:t>،</w:t>
      </w:r>
      <w:r w:rsidRPr="0079005E">
        <w:rPr>
          <w:rFonts w:ascii="Lotus Linotype" w:hAnsi="Lotus Linotype" w:cs="Lotus Linotype"/>
          <w:color w:val="4F6228"/>
          <w:sz w:val="30"/>
          <w:szCs w:val="30"/>
          <w:rtl/>
        </w:rPr>
        <w:t xml:space="preserve"> تَرَكْتُهُ </w:t>
      </w:r>
      <w:r w:rsidRPr="00561A5B">
        <w:rPr>
          <w:rFonts w:ascii="Lotus Linotype" w:hAnsi="Lotus Linotype" w:cs="Lotus Linotype"/>
          <w:color w:val="4F6228"/>
          <w:sz w:val="30"/>
          <w:szCs w:val="30"/>
          <w:rtl/>
        </w:rPr>
        <w:t>وَشِرْكَهُ»</w:t>
      </w:r>
      <w:r w:rsidR="00561A5B" w:rsidRPr="00AF5A86">
        <w:rPr>
          <w:rStyle w:val="a8"/>
          <w:rFonts w:ascii="Simplified Arabic" w:hAnsi="Simplified Arabic" w:cs="AL-Hotham"/>
          <w:color w:val="C00000"/>
          <w:sz w:val="32"/>
          <w:szCs w:val="32"/>
          <w:rtl/>
          <w:lang w:bidi="ar-DZ"/>
        </w:rPr>
        <w:t>(</w:t>
      </w:r>
      <w:r w:rsidR="00561A5B" w:rsidRPr="00AF5A86">
        <w:rPr>
          <w:rStyle w:val="a8"/>
          <w:rFonts w:ascii="Simplified Arabic" w:hAnsi="Simplified Arabic" w:cs="AL-Hotham"/>
          <w:color w:val="C00000"/>
          <w:sz w:val="32"/>
          <w:szCs w:val="32"/>
          <w:rtl/>
          <w:lang w:bidi="ar-DZ"/>
        </w:rPr>
        <w:footnoteReference w:id="370"/>
      </w:r>
      <w:r w:rsidR="00561A5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8F0A13">
        <w:rPr>
          <w:rFonts w:ascii="Lotus Linotype" w:hAnsi="Lotus Linotype" w:cs="Lotus Linotype"/>
          <w:sz w:val="30"/>
          <w:szCs w:val="30"/>
          <w:rtl/>
        </w:rPr>
        <w:t xml:space="preserve"> </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t>ومعنى الح</w:t>
      </w:r>
      <w:r w:rsidR="0079005E">
        <w:rPr>
          <w:rFonts w:ascii="Lotus Linotype" w:hAnsi="Lotus Linotype" w:cs="Lotus Linotype" w:hint="cs"/>
          <w:sz w:val="30"/>
          <w:szCs w:val="30"/>
          <w:rtl/>
        </w:rPr>
        <w:t>ــ</w:t>
      </w:r>
      <w:r w:rsidRPr="00FF1C95">
        <w:rPr>
          <w:rFonts w:ascii="Lotus Linotype" w:hAnsi="Lotus Linotype" w:cs="Lotus Linotype"/>
          <w:sz w:val="30"/>
          <w:szCs w:val="30"/>
          <w:rtl/>
        </w:rPr>
        <w:t>ديث: أن من عم</w:t>
      </w:r>
      <w:r w:rsidR="0079005E">
        <w:rPr>
          <w:rFonts w:ascii="Lotus Linotype" w:hAnsi="Lotus Linotype" w:cs="Lotus Linotype" w:hint="cs"/>
          <w:sz w:val="30"/>
          <w:szCs w:val="30"/>
          <w:rtl/>
        </w:rPr>
        <w:t>ــ</w:t>
      </w:r>
      <w:r w:rsidRPr="00FF1C95">
        <w:rPr>
          <w:rFonts w:ascii="Lotus Linotype" w:hAnsi="Lotus Linotype" w:cs="Lotus Linotype"/>
          <w:sz w:val="30"/>
          <w:szCs w:val="30"/>
          <w:rtl/>
        </w:rPr>
        <w:t>ل شيئاً لله ولغيره من المخلوقين</w:t>
      </w:r>
      <w:r w:rsidR="006C26C5" w:rsidRPr="006C26C5">
        <w:rPr>
          <w:rFonts w:ascii="Lotus Linotype" w:hAnsi="Lotus Linotype" w:cs="Lotus Linotype"/>
          <w:color w:val="000000" w:themeColor="text1"/>
          <w:sz w:val="30"/>
          <w:szCs w:val="30"/>
          <w:rtl/>
        </w:rPr>
        <w:t>،</w:t>
      </w:r>
      <w:r w:rsidR="00561A5B">
        <w:rPr>
          <w:rFonts w:ascii="Lotus Linotype" w:hAnsi="Lotus Linotype" w:cs="Lotus Linotype" w:hint="cs"/>
          <w:sz w:val="30"/>
          <w:szCs w:val="30"/>
          <w:rtl/>
        </w:rPr>
        <w:t xml:space="preserve"> </w:t>
      </w:r>
      <w:r w:rsidRPr="00FF1C95">
        <w:rPr>
          <w:rFonts w:ascii="Lotus Linotype" w:hAnsi="Lotus Linotype" w:cs="Lotus Linotype"/>
          <w:sz w:val="30"/>
          <w:szCs w:val="30"/>
          <w:rtl/>
        </w:rPr>
        <w:t>فإن الله تعالى لا يقب</w:t>
      </w:r>
      <w:r w:rsidR="0079005E">
        <w:rPr>
          <w:rFonts w:ascii="Lotus Linotype" w:hAnsi="Lotus Linotype" w:cs="Lotus Linotype" w:hint="cs"/>
          <w:sz w:val="30"/>
          <w:szCs w:val="30"/>
          <w:rtl/>
        </w:rPr>
        <w:t>ــ</w:t>
      </w:r>
      <w:r w:rsidRPr="00FF1C95">
        <w:rPr>
          <w:rFonts w:ascii="Lotus Linotype" w:hAnsi="Lotus Linotype" w:cs="Lotus Linotype"/>
          <w:sz w:val="30"/>
          <w:szCs w:val="30"/>
          <w:rtl/>
        </w:rPr>
        <w:t>ل عمل</w:t>
      </w:r>
      <w:r w:rsidR="0079005E">
        <w:rPr>
          <w:rFonts w:ascii="Lotus Linotype" w:hAnsi="Lotus Linotype" w:cs="Lotus Linotype" w:hint="cs"/>
          <w:sz w:val="30"/>
          <w:szCs w:val="30"/>
          <w:rtl/>
        </w:rPr>
        <w:t>ــ</w:t>
      </w:r>
      <w:r w:rsidRPr="00FF1C95">
        <w:rPr>
          <w:rFonts w:ascii="Lotus Linotype" w:hAnsi="Lotus Linotype" w:cs="Lotus Linotype"/>
          <w:sz w:val="30"/>
          <w:szCs w:val="30"/>
          <w:rtl/>
        </w:rPr>
        <w:t>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يترك</w:t>
      </w:r>
      <w:r w:rsidR="0079005E">
        <w:rPr>
          <w:rFonts w:ascii="Lotus Linotype" w:hAnsi="Lotus Linotype" w:cs="Lotus Linotype" w:hint="cs"/>
          <w:sz w:val="30"/>
          <w:szCs w:val="30"/>
          <w:rtl/>
        </w:rPr>
        <w:t>ــ</w:t>
      </w:r>
      <w:r w:rsidRPr="00FF1C95">
        <w:rPr>
          <w:rFonts w:ascii="Lotus Linotype" w:hAnsi="Lotus Linotype" w:cs="Lotus Linotype"/>
          <w:sz w:val="30"/>
          <w:szCs w:val="30"/>
          <w:rtl/>
        </w:rPr>
        <w:t>ه لذلك الغ</w:t>
      </w:r>
      <w:r w:rsidR="0079005E">
        <w:rPr>
          <w:rFonts w:ascii="Lotus Linotype" w:hAnsi="Lotus Linotype" w:cs="Lotus Linotype" w:hint="cs"/>
          <w:sz w:val="30"/>
          <w:szCs w:val="30"/>
          <w:rtl/>
        </w:rPr>
        <w:t>ــ</w:t>
      </w:r>
      <w:r w:rsidRPr="00FF1C95">
        <w:rPr>
          <w:rFonts w:ascii="Lotus Linotype" w:hAnsi="Lotus Linotype" w:cs="Lotus Linotype"/>
          <w:sz w:val="30"/>
          <w:szCs w:val="30"/>
          <w:rtl/>
        </w:rPr>
        <w:t>ير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فيكون عمل</w:t>
      </w:r>
      <w:r w:rsidR="0079005E">
        <w:rPr>
          <w:rFonts w:ascii="Lotus Linotype" w:hAnsi="Lotus Linotype" w:cs="Lotus Linotype" w:hint="cs"/>
          <w:sz w:val="30"/>
          <w:szCs w:val="30"/>
          <w:rtl/>
        </w:rPr>
        <w:t>ــ</w:t>
      </w:r>
      <w:r w:rsidRPr="00FF1C95">
        <w:rPr>
          <w:rFonts w:ascii="Lotus Linotype" w:hAnsi="Lotus Linotype" w:cs="Lotus Linotype"/>
          <w:sz w:val="30"/>
          <w:szCs w:val="30"/>
          <w:rtl/>
        </w:rPr>
        <w:t>ه باط</w:t>
      </w:r>
      <w:r w:rsidR="0079005E">
        <w:rPr>
          <w:rFonts w:ascii="Lotus Linotype" w:hAnsi="Lotus Linotype" w:cs="Lotus Linotype" w:hint="cs"/>
          <w:sz w:val="30"/>
          <w:szCs w:val="30"/>
          <w:rtl/>
        </w:rPr>
        <w:t>ــ</w:t>
      </w:r>
      <w:r w:rsidRPr="00FF1C95">
        <w:rPr>
          <w:rFonts w:ascii="Lotus Linotype" w:hAnsi="Lotus Linotype" w:cs="Lotus Linotype"/>
          <w:sz w:val="30"/>
          <w:szCs w:val="30"/>
          <w:rtl/>
        </w:rPr>
        <w:t>لاً لا ث</w:t>
      </w:r>
      <w:r w:rsidR="0079005E">
        <w:rPr>
          <w:rFonts w:ascii="Lotus Linotype" w:hAnsi="Lotus Linotype" w:cs="Lotus Linotype" w:hint="cs"/>
          <w:sz w:val="30"/>
          <w:szCs w:val="30"/>
          <w:rtl/>
        </w:rPr>
        <w:t>ــ</w:t>
      </w:r>
      <w:r w:rsidRPr="00FF1C95">
        <w:rPr>
          <w:rFonts w:ascii="Lotus Linotype" w:hAnsi="Lotus Linotype" w:cs="Lotus Linotype"/>
          <w:sz w:val="30"/>
          <w:szCs w:val="30"/>
          <w:rtl/>
        </w:rPr>
        <w:t>واب في</w:t>
      </w:r>
      <w:r w:rsidR="0079005E">
        <w:rPr>
          <w:rFonts w:ascii="Lotus Linotype" w:hAnsi="Lotus Linotype" w:cs="Lotus Linotype" w:hint="cs"/>
          <w:sz w:val="30"/>
          <w:szCs w:val="30"/>
          <w:rtl/>
        </w:rPr>
        <w:t>ــ</w:t>
      </w:r>
      <w:r w:rsidRPr="00FF1C95">
        <w:rPr>
          <w:rFonts w:ascii="Lotus Linotype" w:hAnsi="Lotus Linotype" w:cs="Lotus Linotype"/>
          <w:sz w:val="30"/>
          <w:szCs w:val="30"/>
          <w:rtl/>
        </w:rPr>
        <w:t>ه ويأثم به</w:t>
      </w:r>
      <w:r w:rsidR="006C26C5" w:rsidRPr="006C26C5">
        <w:rPr>
          <w:rFonts w:ascii="Lotus Linotype" w:hAnsi="Lotus Linotype" w:cs="Lotus Linotype"/>
          <w:color w:val="000000" w:themeColor="text1"/>
          <w:sz w:val="30"/>
          <w:szCs w:val="30"/>
          <w:rtl/>
        </w:rPr>
        <w:t>.</w:t>
      </w:r>
    </w:p>
    <w:p w:rsidR="00D052B9" w:rsidRDefault="000B6637" w:rsidP="00D052B9">
      <w:pPr>
        <w:widowControl w:val="0"/>
        <w:spacing w:after="0" w:line="520" w:lineRule="exact"/>
        <w:ind w:firstLine="397"/>
        <w:jc w:val="lowKashida"/>
        <w:rPr>
          <w:rFonts w:ascii="Lotus Linotype" w:hAnsi="Lotus Linotype" w:cs="Lotus Linotype"/>
          <w:sz w:val="30"/>
          <w:szCs w:val="30"/>
          <w:rtl/>
        </w:rPr>
      </w:pPr>
      <w:r w:rsidRPr="001312FC">
        <w:rPr>
          <w:rFonts w:ascii="Lotus Linotype" w:hAnsi="Lotus Linotype" w:cs="Lotus Linotype"/>
          <w:color w:val="C00000"/>
          <w:sz w:val="30"/>
          <w:szCs w:val="30"/>
          <w:rtl/>
        </w:rPr>
        <w:t>وثانيهما:</w:t>
      </w:r>
      <w:r w:rsidR="00CD29FF">
        <w:rPr>
          <w:rFonts w:ascii="Lotus Linotype" w:hAnsi="Lotus Linotype" w:cs="Lotus Linotype" w:hint="cs"/>
          <w:color w:val="0000FF"/>
          <w:sz w:val="30"/>
          <w:szCs w:val="30"/>
          <w:rtl/>
        </w:rPr>
        <w:t xml:space="preserve"> </w:t>
      </w:r>
      <w:r w:rsidRPr="001312FC">
        <w:rPr>
          <w:rFonts w:ascii="Lotus Linotype" w:hAnsi="Lotus Linotype" w:cs="Lotus Linotype"/>
          <w:color w:val="0000FF"/>
          <w:sz w:val="30"/>
          <w:szCs w:val="30"/>
          <w:rtl/>
        </w:rPr>
        <w:t xml:space="preserve">المتابعة لرسول الله </w:t>
      </w:r>
      <w:r w:rsidR="00380209" w:rsidRPr="001312FC">
        <w:rPr>
          <w:rFonts w:ascii="Lotus Linotype" w:hAnsi="Lotus Linotype" w:cs="Lotus Linotype"/>
          <w:color w:val="0000FF"/>
          <w:sz w:val="30"/>
          <w:szCs w:val="30"/>
          <w:rtl/>
        </w:rPr>
        <w:t>ﷺ</w:t>
      </w:r>
      <w:r w:rsidR="006C26C5" w:rsidRPr="001312FC">
        <w:rPr>
          <w:rFonts w:ascii="Lotus Linotype" w:hAnsi="Lotus Linotype" w:cs="Lotus Linotype"/>
          <w:color w:val="0000FF"/>
          <w:sz w:val="30"/>
          <w:szCs w:val="30"/>
          <w:rtl/>
        </w:rPr>
        <w:t>.</w:t>
      </w:r>
      <w:r w:rsidRPr="001312FC">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 xml:space="preserve">والمراد بها: أن يكون العمل موافقاً لسنة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من غير زيادة عليها ولا نقصان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تعالى:</w:t>
      </w:r>
      <w:r w:rsidR="006E5817" w:rsidRPr="006E5817">
        <w:rPr>
          <w:rFonts w:ascii="Lotus Linotype" w:hAnsi="Lotus Linotype" w:cs="DecoType Naskh Extensions"/>
          <w:color w:val="C00000"/>
          <w:sz w:val="30"/>
          <w:szCs w:val="30"/>
          <w:rtl/>
        </w:rPr>
        <w:t>{</w:t>
      </w:r>
      <w:r w:rsidRPr="00096186">
        <w:rPr>
          <w:rFonts w:ascii="Lotus Linotype" w:hAnsi="Lotus Linotype" w:cs="Lotus Linotype"/>
          <w:color w:val="C00000"/>
          <w:sz w:val="30"/>
          <w:szCs w:val="30"/>
          <w:rtl/>
        </w:rPr>
        <w:t>لَقَدْ كَانَ لَكُمْ فِي رَسُولِ اللَّهِ أُسْوَةٌ حَسَنَةٌ لِمَنْ كَانَ يَرْجُو اللَّهَ وَالْيَوْمَ الْآخِرَ وَذَكَرَ اللَّهَ كَثِيرًا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B2E5C">
        <w:rPr>
          <w:rFonts w:ascii="Lotus Linotype" w:hAnsi="Lotus Linotype" w:cs="Lotus Linotype"/>
          <w:color w:val="C00000"/>
          <w:rtl/>
        </w:rPr>
        <w:t>الأحزاب:21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0B6637" w:rsidP="008F0A13">
      <w:pPr>
        <w:widowControl w:val="0"/>
        <w:spacing w:after="0" w:line="52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t xml:space="preserve">وعَنْ عَائِشَةَ </w:t>
      </w:r>
      <w:r w:rsidR="00D052B9" w:rsidRPr="000A3AB8">
        <w:rPr>
          <w:rFonts w:ascii="Traditional Arabic" w:hAnsi="Traditional Arabic" w:cs="Traditional Arabic" w:hint="cs"/>
          <w:color w:val="C00000"/>
          <w:sz w:val="30"/>
          <w:szCs w:val="30"/>
          <w:rtl/>
        </w:rPr>
        <w:t>رضي الله عنها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قَالَتْ: </w:t>
      </w:r>
      <w:r w:rsidRPr="00FF1C95">
        <w:rPr>
          <w:rFonts w:ascii="Lotus Linotype" w:hAnsi="Lotus Linotype" w:cs="Lotus Linotype"/>
          <w:color w:val="000000" w:themeColor="text1"/>
          <w:sz w:val="30"/>
          <w:szCs w:val="30"/>
          <w:rtl/>
        </w:rPr>
        <w:t>قَالَ</w:t>
      </w:r>
      <w:r w:rsidRPr="00FF1C95">
        <w:rPr>
          <w:rFonts w:ascii="Lotus Linotype" w:hAnsi="Lotus Linotype" w:cs="Lotus Linotype"/>
          <w:sz w:val="30"/>
          <w:szCs w:val="30"/>
          <w:rtl/>
        </w:rPr>
        <w:t xml:space="preserve">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w:t>
      </w:r>
      <w:r w:rsidR="00D052B9">
        <w:rPr>
          <w:rFonts w:ascii="Lotus Linotype" w:hAnsi="Lotus Linotype" w:cs="Lotus Linotype" w:hint="cs"/>
          <w:sz w:val="30"/>
          <w:szCs w:val="30"/>
          <w:rtl/>
        </w:rPr>
        <w:t xml:space="preserve"> </w:t>
      </w:r>
      <w:r w:rsidRPr="00D052B9">
        <w:rPr>
          <w:rFonts w:ascii="Lotus Linotype" w:hAnsi="Lotus Linotype" w:cs="Lotus Linotype"/>
          <w:color w:val="4F6228"/>
          <w:sz w:val="30"/>
          <w:szCs w:val="30"/>
          <w:rtl/>
        </w:rPr>
        <w:t>«مَنْ أَحْدَثَ فِي أَمْرِنَا هَذَا مَا لَيْسَ مِنْهُ فَهُوَ رَدٌّ»</w:t>
      </w:r>
      <w:r w:rsidR="00D052B9" w:rsidRPr="00AF5A86">
        <w:rPr>
          <w:rStyle w:val="a8"/>
          <w:rFonts w:ascii="Simplified Arabic" w:hAnsi="Simplified Arabic" w:cs="AL-Hotham"/>
          <w:color w:val="C00000"/>
          <w:sz w:val="32"/>
          <w:szCs w:val="32"/>
          <w:rtl/>
          <w:lang w:bidi="ar-DZ"/>
        </w:rPr>
        <w:t>(</w:t>
      </w:r>
      <w:r w:rsidR="00D052B9" w:rsidRPr="00AF5A86">
        <w:rPr>
          <w:rStyle w:val="a8"/>
          <w:rFonts w:ascii="Simplified Arabic" w:hAnsi="Simplified Arabic" w:cs="AL-Hotham"/>
          <w:color w:val="C00000"/>
          <w:sz w:val="32"/>
          <w:szCs w:val="32"/>
          <w:rtl/>
          <w:lang w:bidi="ar-DZ"/>
        </w:rPr>
        <w:footnoteReference w:id="371"/>
      </w:r>
      <w:r w:rsidR="00D052B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D052B9">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وفي رواية لمسلم: </w:t>
      </w:r>
      <w:r w:rsidRPr="00D052B9">
        <w:rPr>
          <w:rFonts w:ascii="Lotus Linotype" w:hAnsi="Lotus Linotype" w:cs="Lotus Linotype"/>
          <w:color w:val="4F6228"/>
          <w:sz w:val="30"/>
          <w:szCs w:val="30"/>
          <w:rtl/>
        </w:rPr>
        <w:t>«مَنْ عَمِلَ عَمَلًا لَيْسَ عَلَيْهِ أَمْرُنَا فَهُوَ رَدٌّ»</w:t>
      </w:r>
      <w:r w:rsidR="00D052B9" w:rsidRPr="00AF5A86">
        <w:rPr>
          <w:rStyle w:val="a8"/>
          <w:rFonts w:ascii="Simplified Arabic" w:hAnsi="Simplified Arabic" w:cs="AL-Hotham"/>
          <w:color w:val="C00000"/>
          <w:sz w:val="32"/>
          <w:szCs w:val="32"/>
          <w:rtl/>
          <w:lang w:bidi="ar-DZ"/>
        </w:rPr>
        <w:t>(</w:t>
      </w:r>
      <w:r w:rsidR="00D052B9" w:rsidRPr="00AF5A86">
        <w:rPr>
          <w:rStyle w:val="a8"/>
          <w:rFonts w:ascii="Simplified Arabic" w:hAnsi="Simplified Arabic" w:cs="AL-Hotham"/>
          <w:color w:val="C00000"/>
          <w:sz w:val="32"/>
          <w:szCs w:val="32"/>
          <w:rtl/>
          <w:lang w:bidi="ar-DZ"/>
        </w:rPr>
        <w:footnoteReference w:id="372"/>
      </w:r>
      <w:r w:rsidR="00D052B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8F0A13">
        <w:rPr>
          <w:rFonts w:ascii="Lotus Linotype" w:hAnsi="Lotus Linotype" w:cs="Lotus Linotype"/>
          <w:sz w:val="30"/>
          <w:szCs w:val="30"/>
          <w:rtl/>
        </w:rPr>
        <w:t xml:space="preserve"> </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وقال الفضيل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 قوله تعالى: </w:t>
      </w:r>
      <w:r w:rsidR="006E5817" w:rsidRPr="006E5817">
        <w:rPr>
          <w:rFonts w:ascii="Lotus Linotype" w:hAnsi="Lotus Linotype" w:cs="DecoType Naskh Extensions"/>
          <w:color w:val="C00000"/>
          <w:sz w:val="30"/>
          <w:szCs w:val="30"/>
          <w:rtl/>
        </w:rPr>
        <w:t>{</w:t>
      </w:r>
      <w:r w:rsidRPr="00096186">
        <w:rPr>
          <w:rFonts w:ascii="Lotus Linotype" w:hAnsi="Lotus Linotype" w:cs="Lotus Linotype"/>
          <w:color w:val="C00000"/>
          <w:sz w:val="30"/>
          <w:szCs w:val="30"/>
          <w:rtl/>
        </w:rPr>
        <w:t>لِيَبْلُوَكُمْ أَيُّكُمْ أَحْسَنُ عَمَلًا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B2E5C">
        <w:rPr>
          <w:rFonts w:ascii="Lotus Linotype" w:hAnsi="Lotus Linotype" w:cs="Lotus Linotype"/>
          <w:color w:val="C00000"/>
          <w:rtl/>
        </w:rPr>
        <w:t>الملك:2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أخلصُه وأصوبُه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إنَّ العملَ إذا كان خالصاً ولم يكن صواباً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لم يُقبلْ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وإذا كان صواباً ولم يكن خالصاً</w:t>
      </w:r>
      <w:r w:rsidR="006C26C5" w:rsidRPr="006C26C5">
        <w:rPr>
          <w:rFonts w:ascii="Lotus Linotype" w:hAnsi="Lotus Linotype" w:cs="Lotus Linotype"/>
          <w:color w:val="000000" w:themeColor="text1"/>
          <w:sz w:val="30"/>
          <w:szCs w:val="30"/>
          <w:rtl/>
        </w:rPr>
        <w:t>؛</w:t>
      </w:r>
      <w:r w:rsidR="0079005E">
        <w:rPr>
          <w:rFonts w:ascii="Lotus Linotype" w:hAnsi="Lotus Linotype" w:cs="Lotus Linotype" w:hint="cs"/>
          <w:color w:val="000000" w:themeColor="text1"/>
          <w:sz w:val="30"/>
          <w:szCs w:val="30"/>
          <w:rtl/>
        </w:rPr>
        <w:t xml:space="preserve"> </w:t>
      </w:r>
      <w:r w:rsidRPr="00FF1C95">
        <w:rPr>
          <w:rFonts w:ascii="Lotus Linotype" w:hAnsi="Lotus Linotype" w:cs="Lotus Linotype"/>
          <w:sz w:val="30"/>
          <w:szCs w:val="30"/>
          <w:rtl/>
        </w:rPr>
        <w:t>لم يقبل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حتى يكون: خالصاً صواباً!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والخالص: إذا كان 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والصواب: إذا كان على السنة</w:t>
      </w:r>
      <w:r w:rsidR="006C26C5" w:rsidRPr="006C26C5">
        <w:rPr>
          <w:rFonts w:ascii="Lotus Linotype" w:hAnsi="Lotus Linotype" w:cs="Lotus Linotype"/>
          <w:color w:val="000000" w:themeColor="text1"/>
          <w:sz w:val="30"/>
          <w:szCs w:val="30"/>
          <w:rtl/>
        </w:rPr>
        <w:t>.</w:t>
      </w:r>
    </w:p>
    <w:p w:rsidR="00D052B9" w:rsidRDefault="000B6637" w:rsidP="00D052B9">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FE1594">
        <w:rPr>
          <w:rFonts w:ascii="Lotus Linotype" w:hAnsi="Lotus Linotype" w:cs="Lotus Linotype"/>
          <w:color w:val="0000FF"/>
          <w:sz w:val="30"/>
          <w:szCs w:val="30"/>
          <w:rtl/>
        </w:rPr>
        <w:t>فينبغي</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FE1594">
        <w:rPr>
          <w:rFonts w:ascii="Lotus Linotype" w:hAnsi="Lotus Linotype" w:cs="Lotus Linotype"/>
          <w:color w:val="0000FF"/>
          <w:sz w:val="30"/>
          <w:szCs w:val="30"/>
          <w:rtl/>
        </w:rPr>
        <w:t>أن نعالج أنفسنا من الرياء</w:t>
      </w:r>
      <w:r w:rsidR="006C26C5" w:rsidRPr="00FE1594">
        <w:rPr>
          <w:rFonts w:ascii="Lotus Linotype" w:hAnsi="Lotus Linotype" w:cs="Lotus Linotype"/>
          <w:color w:val="0000FF"/>
          <w:sz w:val="30"/>
          <w:szCs w:val="30"/>
          <w:rtl/>
        </w:rPr>
        <w:t>،</w:t>
      </w:r>
      <w:r w:rsidRPr="00FE1594">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وأن نخلص العمل لله في جميع أمورنا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ويتلخص علاج الرياء بأمور</w:t>
      </w:r>
      <w:r w:rsidR="006C26C5" w:rsidRPr="006C26C5">
        <w:rPr>
          <w:rFonts w:ascii="Lotus Linotype" w:hAnsi="Lotus Linotype" w:cs="Lotus Linotype" w:hint="cs"/>
          <w:color w:val="000000" w:themeColor="text1"/>
          <w:sz w:val="30"/>
          <w:szCs w:val="30"/>
          <w:rtl/>
        </w:rPr>
        <w:t>.</w:t>
      </w:r>
    </w:p>
    <w:p w:rsidR="00D052B9" w:rsidRDefault="000B6637" w:rsidP="00D052B9">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CD29FF">
        <w:rPr>
          <w:rFonts w:ascii="Lotus Linotype" w:hAnsi="Lotus Linotype" w:cs="Lotus Linotype"/>
          <w:sz w:val="30"/>
          <w:szCs w:val="30"/>
          <w:rtl/>
        </w:rPr>
        <w:lastRenderedPageBreak/>
        <w:t>منه</w:t>
      </w:r>
      <w:r w:rsidR="00FD3237">
        <w:rPr>
          <w:rFonts w:ascii="Lotus Linotype" w:hAnsi="Lotus Linotype" w:cs="Lotus Linotype" w:hint="cs"/>
          <w:sz w:val="30"/>
          <w:szCs w:val="30"/>
          <w:rtl/>
        </w:rPr>
        <w:t>ـ</w:t>
      </w:r>
      <w:r w:rsidRPr="00CD29FF">
        <w:rPr>
          <w:rFonts w:ascii="Lotus Linotype" w:hAnsi="Lotus Linotype" w:cs="Lotus Linotype"/>
          <w:sz w:val="30"/>
          <w:szCs w:val="30"/>
          <w:rtl/>
        </w:rPr>
        <w:t>ا</w:t>
      </w:r>
      <w:r w:rsidRPr="00FF1C95">
        <w:rPr>
          <w:rFonts w:ascii="Lotus Linotype" w:hAnsi="Lotus Linotype" w:cs="Lotus Linotype"/>
          <w:sz w:val="30"/>
          <w:szCs w:val="30"/>
          <w:rtl/>
        </w:rPr>
        <w:t>:</w:t>
      </w:r>
      <w:r w:rsidR="00D052B9">
        <w:rPr>
          <w:rFonts w:ascii="Lotus Linotype" w:hAnsi="Lotus Linotype" w:cs="Lotus Linotype" w:hint="cs"/>
          <w:sz w:val="30"/>
          <w:szCs w:val="30"/>
          <w:rtl/>
        </w:rPr>
        <w:t xml:space="preserve"> </w:t>
      </w:r>
      <w:r w:rsidRPr="00FF1C95">
        <w:rPr>
          <w:rFonts w:ascii="Lotus Linotype" w:hAnsi="Lotus Linotype" w:cs="Lotus Linotype"/>
          <w:sz w:val="30"/>
          <w:szCs w:val="30"/>
          <w:rtl/>
        </w:rPr>
        <w:t>تذكر عظم</w:t>
      </w:r>
      <w:r w:rsidR="0000193D">
        <w:rPr>
          <w:rFonts w:ascii="Lotus Linotype" w:hAnsi="Lotus Linotype" w:cs="Lotus Linotype" w:hint="cs"/>
          <w:sz w:val="30"/>
          <w:szCs w:val="30"/>
          <w:rtl/>
        </w:rPr>
        <w:t>ـ</w:t>
      </w:r>
      <w:r w:rsidRPr="00FF1C95">
        <w:rPr>
          <w:rFonts w:ascii="Lotus Linotype" w:hAnsi="Lotus Linotype" w:cs="Lotus Linotype"/>
          <w:sz w:val="30"/>
          <w:szCs w:val="30"/>
          <w:rtl/>
        </w:rPr>
        <w:t>ة الله تعالى وجلاله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العبادة يجب إخلاصها له وحده لا شريك له</w:t>
      </w:r>
      <w:r w:rsidR="006C26C5" w:rsidRPr="006C26C5">
        <w:rPr>
          <w:rFonts w:ascii="Lotus Linotype" w:hAnsi="Lotus Linotype" w:cs="Lotus Linotype" w:hint="cs"/>
          <w:color w:val="000000" w:themeColor="text1"/>
          <w:sz w:val="30"/>
          <w:szCs w:val="30"/>
          <w:rtl/>
        </w:rPr>
        <w:t>.</w:t>
      </w:r>
    </w:p>
    <w:p w:rsidR="00D052B9" w:rsidRDefault="000B6637" w:rsidP="00D052B9">
      <w:pPr>
        <w:widowControl w:val="0"/>
        <w:autoSpaceDE w:val="0"/>
        <w:autoSpaceDN w:val="0"/>
        <w:adjustRightInd w:val="0"/>
        <w:spacing w:after="0" w:line="520" w:lineRule="exact"/>
        <w:ind w:firstLine="397"/>
        <w:jc w:val="lowKashida"/>
        <w:rPr>
          <w:rFonts w:ascii="Lotus Linotype" w:hAnsi="Lotus Linotype" w:cs="Lotus Linotype"/>
          <w:color w:val="FF0000"/>
          <w:sz w:val="30"/>
          <w:szCs w:val="30"/>
          <w:rtl/>
        </w:rPr>
      </w:pPr>
      <w:r w:rsidRPr="00CD29FF">
        <w:rPr>
          <w:rFonts w:ascii="Lotus Linotype" w:hAnsi="Lotus Linotype" w:cs="Lotus Linotype"/>
          <w:sz w:val="30"/>
          <w:szCs w:val="30"/>
          <w:rtl/>
        </w:rPr>
        <w:t>ومنها</w:t>
      </w:r>
      <w:r w:rsidRPr="00FF1C95">
        <w:rPr>
          <w:rFonts w:ascii="Lotus Linotype" w:hAnsi="Lotus Linotype" w:cs="Lotus Linotype"/>
          <w:sz w:val="30"/>
          <w:szCs w:val="30"/>
          <w:rtl/>
        </w:rPr>
        <w:t>: مدافعة الرياء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والاجتهاد في استحضار الإخلاص 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D052B9" w:rsidRDefault="000B6637" w:rsidP="00D052B9">
      <w:pPr>
        <w:widowControl w:val="0"/>
        <w:autoSpaceDE w:val="0"/>
        <w:autoSpaceDN w:val="0"/>
        <w:adjustRightInd w:val="0"/>
        <w:spacing w:after="0" w:line="520" w:lineRule="exact"/>
        <w:ind w:firstLine="397"/>
        <w:jc w:val="lowKashida"/>
        <w:rPr>
          <w:rFonts w:ascii="Lotus Linotype" w:hAnsi="Lotus Linotype" w:cs="Lotus Linotype"/>
          <w:color w:val="FF0000"/>
          <w:sz w:val="30"/>
          <w:szCs w:val="30"/>
          <w:rtl/>
        </w:rPr>
      </w:pPr>
      <w:r w:rsidRPr="00CD29FF">
        <w:rPr>
          <w:rFonts w:ascii="Lotus Linotype" w:hAnsi="Lotus Linotype" w:cs="Lotus Linotype"/>
          <w:sz w:val="30"/>
          <w:szCs w:val="30"/>
          <w:rtl/>
        </w:rPr>
        <w:t>ومن</w:t>
      </w:r>
      <w:r w:rsidRPr="00FF1C95">
        <w:rPr>
          <w:rFonts w:ascii="Lotus Linotype" w:hAnsi="Lotus Linotype" w:cs="Lotus Linotype"/>
          <w:color w:val="FF0000"/>
          <w:sz w:val="30"/>
          <w:szCs w:val="30"/>
          <w:rtl/>
        </w:rPr>
        <w:t xml:space="preserve"> </w:t>
      </w:r>
      <w:r w:rsidRPr="0000193D">
        <w:rPr>
          <w:rFonts w:ascii="Lotus Linotype" w:hAnsi="Lotus Linotype" w:cs="Lotus Linotype"/>
          <w:color w:val="000000" w:themeColor="text1"/>
          <w:sz w:val="30"/>
          <w:szCs w:val="30"/>
          <w:rtl/>
        </w:rPr>
        <w:t>علاج</w:t>
      </w:r>
      <w:r w:rsidRPr="00FF1C95">
        <w:rPr>
          <w:rFonts w:ascii="Lotus Linotype" w:hAnsi="Lotus Linotype" w:cs="Lotus Linotype"/>
          <w:color w:val="FF0000"/>
          <w:sz w:val="30"/>
          <w:szCs w:val="30"/>
          <w:rtl/>
        </w:rPr>
        <w:t xml:space="preserve"> </w:t>
      </w:r>
      <w:r w:rsidRPr="00CD29FF">
        <w:rPr>
          <w:rFonts w:ascii="Lotus Linotype" w:hAnsi="Lotus Linotype" w:cs="Lotus Linotype"/>
          <w:sz w:val="30"/>
          <w:szCs w:val="30"/>
          <w:rtl/>
        </w:rPr>
        <w:t>الرياء:</w:t>
      </w:r>
      <w:r w:rsidRPr="00FF1C95">
        <w:rPr>
          <w:rFonts w:ascii="Lotus Linotype" w:hAnsi="Lotus Linotype" w:cs="Lotus Linotype"/>
          <w:sz w:val="30"/>
          <w:szCs w:val="30"/>
          <w:rtl/>
        </w:rPr>
        <w:t xml:space="preserve"> تذكر أن الناس لن ينفعوه بشيء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وأنهم مهما بلغوا فلن يغنوا عنه من الله شيئاً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فيترك النظر إليهم وإلى ثنائهم ومدحهم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D052B9" w:rsidRDefault="000B6637" w:rsidP="00D052B9">
      <w:pPr>
        <w:widowControl w:val="0"/>
        <w:autoSpaceDE w:val="0"/>
        <w:autoSpaceDN w:val="0"/>
        <w:adjustRightInd w:val="0"/>
        <w:spacing w:after="0" w:line="520" w:lineRule="exact"/>
        <w:ind w:firstLine="397"/>
        <w:jc w:val="lowKashida"/>
        <w:rPr>
          <w:rFonts w:ascii="Lotus Linotype" w:hAnsi="Lotus Linotype" w:cs="Lotus Linotype"/>
          <w:color w:val="FF0000"/>
          <w:sz w:val="30"/>
          <w:szCs w:val="30"/>
          <w:rtl/>
        </w:rPr>
      </w:pPr>
      <w:r w:rsidRPr="00CD29FF">
        <w:rPr>
          <w:rFonts w:ascii="Lotus Linotype" w:hAnsi="Lotus Linotype" w:cs="Lotus Linotype"/>
          <w:sz w:val="30"/>
          <w:szCs w:val="30"/>
          <w:rtl/>
        </w:rPr>
        <w:t>ومنها:</w:t>
      </w:r>
      <w:r w:rsidRPr="00FF1C95">
        <w:rPr>
          <w:rFonts w:ascii="Lotus Linotype" w:hAnsi="Lotus Linotype" w:cs="Lotus Linotype"/>
          <w:sz w:val="30"/>
          <w:szCs w:val="30"/>
          <w:rtl/>
        </w:rPr>
        <w:t xml:space="preserve"> تذكره بأن الله تعالى لا يقبل العمل ما دام فيه شيء من الشرك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F65355" w:rsidRDefault="000B6637" w:rsidP="00345F5F">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CD29FF">
        <w:rPr>
          <w:rFonts w:ascii="Lotus Linotype" w:hAnsi="Lotus Linotype" w:cs="Lotus Linotype"/>
          <w:sz w:val="30"/>
          <w:szCs w:val="30"/>
          <w:rtl/>
        </w:rPr>
        <w:t>ومن</w:t>
      </w:r>
      <w:r w:rsidRPr="00FF1C95">
        <w:rPr>
          <w:rFonts w:ascii="Lotus Linotype" w:hAnsi="Lotus Linotype" w:cs="Lotus Linotype"/>
          <w:color w:val="FF0000"/>
          <w:sz w:val="30"/>
          <w:szCs w:val="30"/>
          <w:rtl/>
        </w:rPr>
        <w:t xml:space="preserve"> </w:t>
      </w:r>
      <w:r w:rsidRPr="00CD29FF">
        <w:rPr>
          <w:rFonts w:ascii="Lotus Linotype" w:hAnsi="Lotus Linotype" w:cs="Lotus Linotype"/>
          <w:sz w:val="30"/>
          <w:szCs w:val="30"/>
          <w:rtl/>
        </w:rPr>
        <w:t>العلاج:</w:t>
      </w:r>
      <w:r w:rsidR="00F65355">
        <w:rPr>
          <w:rFonts w:ascii="Lotus Linotype" w:hAnsi="Lotus Linotype" w:cs="Lotus Linotype" w:hint="cs"/>
          <w:sz w:val="30"/>
          <w:szCs w:val="30"/>
          <w:rtl/>
        </w:rPr>
        <w:t xml:space="preserve"> </w:t>
      </w:r>
      <w:r w:rsidRPr="00FF1C95">
        <w:rPr>
          <w:rFonts w:ascii="Lotus Linotype" w:hAnsi="Lotus Linotype" w:cs="Lotus Linotype"/>
          <w:sz w:val="30"/>
          <w:szCs w:val="30"/>
          <w:rtl/>
        </w:rPr>
        <w:t>تعويد النفس على إخفاء بعض العبادات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وعدم إظهارها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مثل: قيام الليل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وصدقة السر</w:t>
      </w:r>
      <w:r w:rsidR="006C26C5" w:rsidRPr="006C26C5">
        <w:rPr>
          <w:rFonts w:ascii="Lotus Linotype" w:hAnsi="Lotus Linotype" w:cs="Lotus Linotype"/>
          <w:color w:val="000000" w:themeColor="text1"/>
          <w:sz w:val="30"/>
          <w:szCs w:val="30"/>
          <w:rtl/>
        </w:rPr>
        <w:t>.</w:t>
      </w:r>
    </w:p>
    <w:p w:rsidR="000B6637" w:rsidRPr="00FF1C95" w:rsidRDefault="000B6637" w:rsidP="00345F5F">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FD3237">
        <w:rPr>
          <w:rFonts w:ascii="Lotus Linotype" w:hAnsi="Lotus Linotype" w:cs="Lotus Linotype"/>
          <w:color w:val="000000" w:themeColor="text1"/>
          <w:sz w:val="30"/>
          <w:szCs w:val="30"/>
          <w:rtl/>
        </w:rPr>
        <w:t xml:space="preserve">ومنها: اللجوء </w:t>
      </w:r>
      <w:r w:rsidRPr="00FF1C95">
        <w:rPr>
          <w:rFonts w:ascii="Lotus Linotype" w:hAnsi="Lotus Linotype" w:cs="Lotus Linotype"/>
          <w:sz w:val="30"/>
          <w:szCs w:val="30"/>
          <w:rtl/>
        </w:rPr>
        <w:t>إلى الله تعالى والإلحاح عليه في الدعاء بأن يعيذك من الرياء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ومما ورد من الدعاء في هذا: </w:t>
      </w:r>
      <w:r w:rsidRPr="00F65355">
        <w:rPr>
          <w:rFonts w:ascii="Lotus Linotype" w:hAnsi="Lotus Linotype" w:cs="Lotus Linotype"/>
          <w:color w:val="4F6228"/>
          <w:sz w:val="30"/>
          <w:szCs w:val="30"/>
          <w:rtl/>
        </w:rPr>
        <w:t xml:space="preserve">«اللَّهُمَّ إِنِّي أَعُوذُ </w:t>
      </w:r>
      <w:r w:rsidRPr="0079005E">
        <w:rPr>
          <w:rFonts w:ascii="Lotus Linotype" w:hAnsi="Lotus Linotype" w:cs="Lotus Linotype"/>
          <w:color w:val="4F6228"/>
          <w:sz w:val="30"/>
          <w:szCs w:val="30"/>
          <w:rtl/>
        </w:rPr>
        <w:t>بِكَ أَنْ أُشْرِكَ بِكَ وَأَنَا أَعْلَمُ</w:t>
      </w:r>
      <w:r w:rsidR="006C26C5" w:rsidRPr="0079005E">
        <w:rPr>
          <w:rFonts w:ascii="Lotus Linotype" w:hAnsi="Lotus Linotype" w:cs="Lotus Linotype"/>
          <w:color w:val="4F6228"/>
          <w:sz w:val="30"/>
          <w:szCs w:val="30"/>
          <w:rtl/>
        </w:rPr>
        <w:t>،</w:t>
      </w:r>
      <w:r w:rsidRPr="0079005E">
        <w:rPr>
          <w:rFonts w:ascii="Lotus Linotype" w:hAnsi="Lotus Linotype" w:cs="Lotus Linotype"/>
          <w:color w:val="4F6228"/>
          <w:sz w:val="30"/>
          <w:szCs w:val="30"/>
          <w:rtl/>
        </w:rPr>
        <w:t xml:space="preserve"> وَأَسْتَغْفِرُكَ </w:t>
      </w:r>
      <w:r w:rsidRPr="00F65355">
        <w:rPr>
          <w:rFonts w:ascii="Lotus Linotype" w:hAnsi="Lotus Linotype" w:cs="Lotus Linotype"/>
          <w:color w:val="4F6228"/>
          <w:sz w:val="30"/>
          <w:szCs w:val="30"/>
          <w:rtl/>
        </w:rPr>
        <w:t>لِمَا لَا أَعْلَمُ»</w:t>
      </w:r>
      <w:r w:rsidR="00F65355" w:rsidRPr="00AF5A86">
        <w:rPr>
          <w:rStyle w:val="a8"/>
          <w:rFonts w:ascii="Simplified Arabic" w:hAnsi="Simplified Arabic" w:cs="AL-Hotham"/>
          <w:color w:val="C00000"/>
          <w:sz w:val="32"/>
          <w:szCs w:val="32"/>
          <w:rtl/>
          <w:lang w:bidi="ar-DZ"/>
        </w:rPr>
        <w:t>(</w:t>
      </w:r>
      <w:r w:rsidR="00F65355" w:rsidRPr="00AF5A86">
        <w:rPr>
          <w:rStyle w:val="a8"/>
          <w:rFonts w:ascii="Simplified Arabic" w:hAnsi="Simplified Arabic" w:cs="AL-Hotham"/>
          <w:color w:val="C00000"/>
          <w:sz w:val="32"/>
          <w:szCs w:val="32"/>
          <w:rtl/>
          <w:lang w:bidi="ar-DZ"/>
        </w:rPr>
        <w:footnoteReference w:id="373"/>
      </w:r>
      <w:r w:rsidR="00F6535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F65355">
        <w:rPr>
          <w:rFonts w:ascii="Lotus Linotype" w:hAnsi="Lotus Linotype" w:cs="Lotus Linotype" w:hint="cs"/>
          <w:sz w:val="30"/>
          <w:szCs w:val="30"/>
          <w:rtl/>
        </w:rPr>
        <w:t xml:space="preserve"> </w:t>
      </w:r>
    </w:p>
    <w:p w:rsidR="00F65355" w:rsidRDefault="000B6637" w:rsidP="00345F5F">
      <w:pPr>
        <w:widowControl w:val="0"/>
        <w:spacing w:after="0" w:line="540" w:lineRule="exact"/>
        <w:ind w:firstLine="397"/>
        <w:jc w:val="lowKashida"/>
        <w:rPr>
          <w:rFonts w:ascii="Lotus Linotype" w:hAnsi="Lotus Linotype" w:cs="Lotus Linotype"/>
          <w:sz w:val="30"/>
          <w:szCs w:val="30"/>
          <w:rtl/>
        </w:rPr>
      </w:pPr>
      <w:r w:rsidRPr="00FE1594">
        <w:rPr>
          <w:rFonts w:ascii="Lotus Linotype" w:hAnsi="Lotus Linotype" w:cs="Lotus Linotype"/>
          <w:color w:val="0000FF"/>
          <w:sz w:val="30"/>
          <w:szCs w:val="30"/>
          <w:rtl/>
        </w:rPr>
        <w:t>وللسلف</w:t>
      </w:r>
      <w:r w:rsidR="00FE1594">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FE1594">
        <w:rPr>
          <w:rFonts w:ascii="Lotus Linotype" w:hAnsi="Lotus Linotype" w:cs="Lotus Linotype"/>
          <w:color w:val="0000FF"/>
          <w:sz w:val="30"/>
          <w:szCs w:val="30"/>
          <w:rtl/>
        </w:rPr>
        <w:t xml:space="preserve">أحوال وأقوال مع الإخلاص:  </w:t>
      </w:r>
    </w:p>
    <w:p w:rsidR="00F65355" w:rsidRDefault="000B6637" w:rsidP="00345F5F">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قال مكحول:</w:t>
      </w:r>
      <w:r w:rsidR="00F65355">
        <w:rPr>
          <w:rFonts w:ascii="Lotus Linotype" w:hAnsi="Lotus Linotype" w:cs="Lotus Linotype" w:hint="cs"/>
          <w:sz w:val="30"/>
          <w:szCs w:val="30"/>
          <w:rtl/>
        </w:rPr>
        <w:t xml:space="preserve"> </w:t>
      </w:r>
      <w:r w:rsidRPr="00FF1C95">
        <w:rPr>
          <w:rFonts w:ascii="Lotus Linotype" w:hAnsi="Lotus Linotype" w:cs="Lotus Linotype"/>
          <w:sz w:val="30"/>
          <w:szCs w:val="30"/>
          <w:rtl/>
        </w:rPr>
        <w:t>«ما أخلص عبدٌ قطُّ أربعين يوماً إلا ظهرت ينابيع الحكمة من قلبه ولسانه»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F65355" w:rsidRDefault="000B6637" w:rsidP="00345F5F">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وقال أبو سليمان الدّارانيّ: «إذا أخلص العبد انقطعت عنه كثرة الوساوس والرِّياء»</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r w:rsidR="00F65355">
        <w:rPr>
          <w:rFonts w:ascii="Lotus Linotype" w:hAnsi="Lotus Linotype" w:cs="Lotus Linotype"/>
          <w:sz w:val="30"/>
          <w:szCs w:val="30"/>
          <w:rtl/>
        </w:rPr>
        <w:t xml:space="preserve">                               </w:t>
      </w:r>
    </w:p>
    <w:p w:rsidR="000B6637" w:rsidRPr="00FF1C95" w:rsidRDefault="000B6637" w:rsidP="00345F5F">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وقال يوسف بن الحسين: «أعزُّ شيءٍ في الدُّنيا الإخلاص</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وكم أجتهد في إسقاط الرِّياء عن قلبي فكأنَّه ينبت على لون آخر»</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0B6637" w:rsidP="00345F5F">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وقال ابن القيّم:</w:t>
      </w:r>
      <w:r w:rsidR="00F65355">
        <w:rPr>
          <w:rFonts w:ascii="Lotus Linotype" w:hAnsi="Lotus Linotype" w:cs="Lotus Linotype" w:hint="cs"/>
          <w:sz w:val="30"/>
          <w:szCs w:val="30"/>
          <w:rtl/>
        </w:rPr>
        <w:t xml:space="preserve"> </w:t>
      </w:r>
      <w:r w:rsidRPr="00FF1C95">
        <w:rPr>
          <w:rFonts w:ascii="Lotus Linotype" w:hAnsi="Lotus Linotype" w:cs="Lotus Linotype"/>
          <w:sz w:val="30"/>
          <w:szCs w:val="30"/>
          <w:rtl/>
        </w:rPr>
        <w:t>«العمل بغير إخلاص ولا اقتداء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كالمسافر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يملأ جرابه رملاً ينقله ولا ينفعه»</w:t>
      </w:r>
      <w:r w:rsidR="006C26C5" w:rsidRPr="006C26C5">
        <w:rPr>
          <w:rFonts w:ascii="Lotus Linotype" w:hAnsi="Lotus Linotype" w:cs="Lotus Linotype" w:hint="cs"/>
          <w:color w:val="000000" w:themeColor="text1"/>
          <w:sz w:val="30"/>
          <w:szCs w:val="30"/>
          <w:rtl/>
        </w:rPr>
        <w:t>.</w:t>
      </w:r>
    </w:p>
    <w:p w:rsidR="00F65355" w:rsidRDefault="000B6637" w:rsidP="00C833B2">
      <w:pPr>
        <w:widowControl w:val="0"/>
        <w:spacing w:after="0" w:line="520" w:lineRule="exact"/>
        <w:ind w:firstLine="397"/>
        <w:jc w:val="lowKashida"/>
        <w:rPr>
          <w:rFonts w:ascii="Lotus Linotype" w:hAnsi="Lotus Linotype" w:cs="Lotus Linotype"/>
          <w:color w:val="FF0000"/>
          <w:sz w:val="30"/>
          <w:szCs w:val="30"/>
          <w:rtl/>
        </w:rPr>
      </w:pPr>
      <w:r w:rsidRPr="00FE1594">
        <w:rPr>
          <w:rFonts w:ascii="Lotus Linotype" w:hAnsi="Lotus Linotype" w:cs="Lotus Linotype"/>
          <w:color w:val="0000FF"/>
          <w:sz w:val="30"/>
          <w:szCs w:val="30"/>
          <w:rtl/>
        </w:rPr>
        <w:t xml:space="preserve">فلتكن أعمالنا خالصة لله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FE1594">
        <w:rPr>
          <w:rFonts w:ascii="Lotus Linotype" w:hAnsi="Lotus Linotype" w:cs="Lotus Linotype"/>
          <w:color w:val="0000FF"/>
          <w:sz w:val="30"/>
          <w:szCs w:val="30"/>
          <w:rtl/>
        </w:rPr>
        <w:t>فثمراته عظيمة:</w:t>
      </w:r>
      <w:r w:rsidR="00FE1594">
        <w:rPr>
          <w:rFonts w:ascii="Lotus Linotype" w:hAnsi="Lotus Linotype" w:cs="Lotus Linotype" w:hint="cs"/>
          <w:sz w:val="30"/>
          <w:szCs w:val="30"/>
          <w:rtl/>
        </w:rPr>
        <w:t xml:space="preserve"> </w:t>
      </w:r>
      <w:r w:rsidRPr="00FF1C95">
        <w:rPr>
          <w:rFonts w:ascii="Lotus Linotype" w:hAnsi="Lotus Linotype" w:cs="Lotus Linotype"/>
          <w:sz w:val="30"/>
          <w:szCs w:val="30"/>
          <w:rtl/>
        </w:rPr>
        <w:t>فالإخلاص يؤدي إلى تقوى الله والرضا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F65355" w:rsidRDefault="000B6637" w:rsidP="00FF1C95">
      <w:pPr>
        <w:widowControl w:val="0"/>
        <w:spacing w:after="0" w:line="520" w:lineRule="exact"/>
        <w:ind w:firstLine="397"/>
        <w:jc w:val="lowKashida"/>
        <w:rPr>
          <w:rFonts w:ascii="Lotus Linotype" w:hAnsi="Lotus Linotype" w:cs="Lotus Linotype"/>
          <w:color w:val="FF0000"/>
          <w:sz w:val="30"/>
          <w:szCs w:val="30"/>
          <w:rtl/>
        </w:rPr>
      </w:pPr>
      <w:r w:rsidRPr="00CD29FF">
        <w:rPr>
          <w:rFonts w:ascii="Lotus Linotype" w:hAnsi="Lotus Linotype" w:cs="Lotus Linotype"/>
          <w:sz w:val="30"/>
          <w:szCs w:val="30"/>
          <w:rtl/>
        </w:rPr>
        <w:t>و</w:t>
      </w:r>
      <w:r w:rsidRPr="00FF1C95">
        <w:rPr>
          <w:rFonts w:ascii="Lotus Linotype" w:hAnsi="Lotus Linotype" w:cs="Lotus Linotype"/>
          <w:sz w:val="30"/>
          <w:szCs w:val="30"/>
          <w:rtl/>
        </w:rPr>
        <w:t xml:space="preserve">الفوز بشفاعة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في الآخرة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F65355" w:rsidRDefault="000B6637" w:rsidP="00FF1C95">
      <w:pPr>
        <w:widowControl w:val="0"/>
        <w:spacing w:after="0" w:line="520" w:lineRule="exact"/>
        <w:ind w:firstLine="397"/>
        <w:jc w:val="lowKashida"/>
        <w:rPr>
          <w:rFonts w:ascii="Lotus Linotype" w:hAnsi="Lotus Linotype" w:cs="Lotus Linotype"/>
          <w:color w:val="FF0000"/>
          <w:sz w:val="30"/>
          <w:szCs w:val="30"/>
          <w:rtl/>
        </w:rPr>
      </w:pPr>
      <w:r w:rsidRPr="00CD29FF">
        <w:rPr>
          <w:rFonts w:ascii="Lotus Linotype" w:hAnsi="Lotus Linotype" w:cs="Lotus Linotype"/>
          <w:sz w:val="30"/>
          <w:szCs w:val="30"/>
          <w:rtl/>
        </w:rPr>
        <w:t>و</w:t>
      </w:r>
      <w:r w:rsidRPr="00FF1C95">
        <w:rPr>
          <w:rFonts w:ascii="Lotus Linotype" w:hAnsi="Lotus Linotype" w:cs="Lotus Linotype"/>
          <w:sz w:val="30"/>
          <w:szCs w:val="30"/>
          <w:rtl/>
        </w:rPr>
        <w:t>الإخلاص سبب لمغفرة الذنوب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F65355" w:rsidRDefault="000B6637" w:rsidP="00FF1C95">
      <w:pPr>
        <w:widowControl w:val="0"/>
        <w:spacing w:after="0" w:line="520" w:lineRule="exact"/>
        <w:ind w:firstLine="397"/>
        <w:jc w:val="lowKashida"/>
        <w:rPr>
          <w:rFonts w:ascii="Lotus Linotype" w:hAnsi="Lotus Linotype" w:cs="Lotus Linotype"/>
          <w:color w:val="FF0000"/>
          <w:sz w:val="30"/>
          <w:szCs w:val="30"/>
          <w:rtl/>
        </w:rPr>
      </w:pPr>
      <w:r w:rsidRPr="00CD29FF">
        <w:rPr>
          <w:rFonts w:ascii="Lotus Linotype" w:hAnsi="Lotus Linotype" w:cs="Lotus Linotype"/>
          <w:sz w:val="30"/>
          <w:szCs w:val="30"/>
          <w:rtl/>
        </w:rPr>
        <w:t>و</w:t>
      </w:r>
      <w:r w:rsidRPr="00FF1C95">
        <w:rPr>
          <w:rFonts w:ascii="Lotus Linotype" w:hAnsi="Lotus Linotype" w:cs="Lotus Linotype"/>
          <w:sz w:val="30"/>
          <w:szCs w:val="30"/>
          <w:rtl/>
        </w:rPr>
        <w:t>يُنقِّي القلب من الحقد والحسد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ويُهذِّب النفس ويُحصِّنها من سيئ الصفات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F65355" w:rsidRDefault="000B6637" w:rsidP="00FF1C95">
      <w:pPr>
        <w:widowControl w:val="0"/>
        <w:spacing w:after="0" w:line="520" w:lineRule="exact"/>
        <w:ind w:firstLine="397"/>
        <w:jc w:val="lowKashida"/>
        <w:rPr>
          <w:rFonts w:ascii="Lotus Linotype" w:hAnsi="Lotus Linotype" w:cs="Lotus Linotype"/>
          <w:color w:val="FF0000"/>
          <w:sz w:val="30"/>
          <w:szCs w:val="30"/>
          <w:rtl/>
        </w:rPr>
      </w:pPr>
      <w:r w:rsidRPr="00CD29FF">
        <w:rPr>
          <w:rFonts w:ascii="Lotus Linotype" w:hAnsi="Lotus Linotype" w:cs="Lotus Linotype"/>
          <w:sz w:val="30"/>
          <w:szCs w:val="30"/>
          <w:rtl/>
        </w:rPr>
        <w:t>و</w:t>
      </w:r>
      <w:r w:rsidRPr="00FF1C95">
        <w:rPr>
          <w:rFonts w:ascii="Lotus Linotype" w:hAnsi="Lotus Linotype" w:cs="Lotus Linotype"/>
          <w:sz w:val="30"/>
          <w:szCs w:val="30"/>
          <w:rtl/>
        </w:rPr>
        <w:t>الإخلاص يُنفِّس الكروب ويزيل الهموم ويريح النفوس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CD29FF">
        <w:rPr>
          <w:rFonts w:ascii="Lotus Linotype" w:hAnsi="Lotus Linotype" w:cs="Lotus Linotype"/>
          <w:sz w:val="30"/>
          <w:szCs w:val="30"/>
          <w:rtl/>
        </w:rPr>
        <w:t>و</w:t>
      </w:r>
      <w:r w:rsidRPr="00FF1C95">
        <w:rPr>
          <w:rFonts w:ascii="Lotus Linotype" w:hAnsi="Lotus Linotype" w:cs="Lotus Linotype"/>
          <w:sz w:val="30"/>
          <w:szCs w:val="30"/>
          <w:rtl/>
        </w:rPr>
        <w:t>بالإخلاص يدرك العبد الأجر على العمل الذي يعجز عنه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6E5817" w:rsidRPr="00345F5F">
        <w:rPr>
          <w:rFonts w:ascii="Lotus Linotype" w:hAnsi="Lotus Linotype" w:cs="DecoType Naskh Extensions"/>
          <w:color w:val="C00000"/>
          <w:sz w:val="30"/>
          <w:szCs w:val="30"/>
          <w:rtl/>
        </w:rPr>
        <w:t>{</w:t>
      </w:r>
      <w:r w:rsidRPr="00345F5F">
        <w:rPr>
          <w:rFonts w:ascii="Lotus Linotype" w:hAnsi="Lotus Linotype" w:cs="Lotus Linotype"/>
          <w:color w:val="C00000"/>
          <w:sz w:val="30"/>
          <w:szCs w:val="30"/>
          <w:rtl/>
        </w:rPr>
        <w:t>فَاعْبُدِ اللَّهَ مُخْلِصًا لَهُ الدِّينَ</w:t>
      </w:r>
      <w:r w:rsidR="006C26C5" w:rsidRPr="00345F5F">
        <w:rPr>
          <w:rFonts w:ascii="Lotus Linotype" w:hAnsi="Lotus Linotype" w:cs="Lotus Linotype"/>
          <w:color w:val="C00000"/>
          <w:sz w:val="30"/>
          <w:szCs w:val="30"/>
          <w:rtl/>
        </w:rPr>
        <w:t>.</w:t>
      </w:r>
      <w:r w:rsidRPr="00345F5F">
        <w:rPr>
          <w:rFonts w:ascii="Lotus Linotype" w:hAnsi="Lotus Linotype" w:cs="Lotus Linotype"/>
          <w:color w:val="C00000"/>
          <w:sz w:val="30"/>
          <w:szCs w:val="30"/>
          <w:rtl/>
        </w:rPr>
        <w:t xml:space="preserve"> أَلَا لِلَّهِ الدِّينُ الْخَالِصُ</w:t>
      </w:r>
      <w:r w:rsidR="006E5817" w:rsidRPr="006E5817">
        <w:rPr>
          <w:rFonts w:ascii="Lotus Linotype" w:hAnsi="Lotus Linotype" w:cs="DecoType Naskh Extensions"/>
          <w:color w:val="C00000"/>
          <w:sz w:val="30"/>
          <w:szCs w:val="30"/>
          <w:rtl/>
        </w:rPr>
        <w:t>}</w:t>
      </w:r>
      <w:r w:rsidR="00F65355">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FB2E5C">
        <w:rPr>
          <w:rFonts w:ascii="Lotus Linotype" w:hAnsi="Lotus Linotype" w:cs="Lotus Linotype"/>
          <w:color w:val="C00000"/>
          <w:rtl/>
        </w:rPr>
        <w:t>الزمر:2</w:t>
      </w:r>
      <w:r w:rsidR="00BA71AC" w:rsidRPr="00BA71AC">
        <w:rPr>
          <w:rFonts w:ascii="Lotus Linotype" w:hAnsi="Lotus Linotype" w:cs="Lotus Linotype"/>
          <w:color w:val="000000" w:themeColor="text1"/>
          <w:rtl/>
        </w:rPr>
        <w:t>-</w:t>
      </w:r>
      <w:r w:rsidRPr="00FB2E5C">
        <w:rPr>
          <w:rFonts w:ascii="Lotus Linotype" w:hAnsi="Lotus Linotype" w:cs="Lotus Linotype"/>
          <w:color w:val="C00000"/>
          <w:rtl/>
        </w:rPr>
        <w:t>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0B6637" w:rsidP="00FF1C95">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اللَّهُمَّ إِنِّا نعُوذُ بِكَ أَنْ نشْرِكَ بِكَ وَنَحن نعْلَمُ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ونسْتَغْفِرُكَ لِمَا لَا نعْلَمُ</w:t>
      </w:r>
      <w:r w:rsidR="006C26C5" w:rsidRPr="006C26C5">
        <w:rPr>
          <w:rFonts w:ascii="Lotus Linotype" w:hAnsi="Lotus Linotype" w:cs="Lotus Linotype" w:hint="cs"/>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اللهم اجعل أعمالنا خالصة لوجهك الكريم من دون رياء ولا سمعة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يا ذا الجلال والإكرام</w:t>
      </w:r>
      <w:r w:rsidR="006C26C5" w:rsidRPr="006C26C5">
        <w:rPr>
          <w:rFonts w:ascii="Lotus Linotype" w:hAnsi="Lotus Linotype" w:cs="Lotus Linotype" w:hint="cs"/>
          <w:color w:val="000000" w:themeColor="text1"/>
          <w:sz w:val="30"/>
          <w:szCs w:val="30"/>
          <w:rtl/>
        </w:rPr>
        <w:t>.</w:t>
      </w:r>
    </w:p>
    <w:p w:rsidR="000B6637" w:rsidRPr="00F65355" w:rsidRDefault="000B6637" w:rsidP="00FF1C95">
      <w:pPr>
        <w:widowControl w:val="0"/>
        <w:spacing w:after="0" w:line="520" w:lineRule="exact"/>
        <w:ind w:firstLine="397"/>
        <w:jc w:val="lowKashida"/>
        <w:rPr>
          <w:rFonts w:ascii="Lotus Linotype" w:hAnsi="Lotus Linotype" w:cs="Lotus Linotype"/>
          <w:b/>
          <w:bCs/>
          <w:sz w:val="30"/>
          <w:szCs w:val="30"/>
          <w:rtl/>
        </w:rPr>
      </w:pPr>
      <w:r w:rsidRPr="00F65355">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0B6637" w:rsidRPr="00FF1C95" w:rsidRDefault="0000193D" w:rsidP="00FF1C95">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b/>
          <w:bCs/>
          <w:noProof/>
          <w:sz w:val="30"/>
          <w:szCs w:val="30"/>
          <w:rtl/>
        </w:rPr>
        <w:drawing>
          <wp:anchor distT="0" distB="0" distL="114300" distR="114300" simplePos="0" relativeHeight="251737088" behindDoc="0" locked="0" layoutInCell="1" allowOverlap="1" wp14:anchorId="28E3F6F6" wp14:editId="4C861235">
            <wp:simplePos x="0" y="0"/>
            <wp:positionH relativeFrom="column">
              <wp:posOffset>1375410</wp:posOffset>
            </wp:positionH>
            <wp:positionV relativeFrom="paragraph">
              <wp:posOffset>219710</wp:posOffset>
            </wp:positionV>
            <wp:extent cx="719455" cy="719455"/>
            <wp:effectExtent l="0" t="0" r="4445" b="4445"/>
            <wp:wrapNone/>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36.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noProof/>
          <w:sz w:val="30"/>
          <w:szCs w:val="30"/>
          <w:rtl/>
        </w:rPr>
        <w:drawing>
          <wp:anchor distT="0" distB="0" distL="114300" distR="114300" simplePos="0" relativeHeight="251736064" behindDoc="0" locked="0" layoutInCell="1" allowOverlap="1" wp14:anchorId="4E756919" wp14:editId="094DC8DD">
            <wp:simplePos x="0" y="0"/>
            <wp:positionH relativeFrom="column">
              <wp:posOffset>574040</wp:posOffset>
            </wp:positionH>
            <wp:positionV relativeFrom="paragraph">
              <wp:posOffset>219710</wp:posOffset>
            </wp:positionV>
            <wp:extent cx="719455" cy="719455"/>
            <wp:effectExtent l="0" t="0" r="4445" b="4445"/>
            <wp:wrapNone/>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36.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0B6637" w:rsidRPr="00FF1C95" w:rsidRDefault="000B6637" w:rsidP="00FF1C95">
      <w:pPr>
        <w:widowControl w:val="0"/>
        <w:bidi w:val="0"/>
        <w:spacing w:after="0" w:line="520" w:lineRule="exact"/>
        <w:ind w:firstLine="397"/>
        <w:jc w:val="lowKashida"/>
        <w:rPr>
          <w:rFonts w:ascii="Lotus Linotype" w:hAnsi="Lotus Linotype" w:cs="Lotus Linotype"/>
          <w:color w:val="FF0000"/>
          <w:sz w:val="30"/>
          <w:szCs w:val="30"/>
          <w:rtl/>
        </w:rPr>
      </w:pPr>
      <w:r w:rsidRPr="00FF1C95">
        <w:rPr>
          <w:rFonts w:ascii="Lotus Linotype" w:hAnsi="Lotus Linotype" w:cs="Lotus Linotype"/>
          <w:color w:val="FF0000"/>
          <w:sz w:val="30"/>
          <w:szCs w:val="30"/>
          <w:rtl/>
        </w:rPr>
        <w:br w:type="page"/>
      </w:r>
    </w:p>
    <w:p w:rsidR="00EA6C81" w:rsidRDefault="000B6637" w:rsidP="001D3ED0">
      <w:pPr>
        <w:widowControl w:val="0"/>
        <w:spacing w:after="0" w:line="520" w:lineRule="exact"/>
        <w:jc w:val="center"/>
        <w:outlineLvl w:val="0"/>
        <w:rPr>
          <w:rFonts w:cs="Khalid Art bold"/>
          <w:color w:val="C00000"/>
          <w:sz w:val="32"/>
          <w:szCs w:val="32"/>
          <w:rtl/>
        </w:rPr>
      </w:pPr>
      <w:r w:rsidRPr="00B92461">
        <w:rPr>
          <w:rFonts w:cs="Khalid Art bold"/>
          <w:color w:val="C00000"/>
          <w:sz w:val="32"/>
          <w:szCs w:val="32"/>
          <w:rtl/>
        </w:rPr>
        <w:lastRenderedPageBreak/>
        <w:t>كتاب التوحيد</w:t>
      </w:r>
      <w:r w:rsidR="00EA6C81">
        <w:rPr>
          <w:rFonts w:cs="Khalid Art bold" w:hint="cs"/>
          <w:color w:val="C00000"/>
          <w:sz w:val="32"/>
          <w:szCs w:val="32"/>
          <w:rtl/>
        </w:rPr>
        <w:t xml:space="preserve"> </w:t>
      </w:r>
      <w:r w:rsidRPr="00B92461">
        <w:rPr>
          <w:rFonts w:cs="Khalid Art bold"/>
          <w:color w:val="C00000"/>
          <w:sz w:val="32"/>
          <w:szCs w:val="32"/>
          <w:rtl/>
        </w:rPr>
        <w:t>(37)</w:t>
      </w:r>
    </w:p>
    <w:p w:rsidR="000B6637" w:rsidRPr="00B92461" w:rsidRDefault="000B6637" w:rsidP="001D3ED0">
      <w:pPr>
        <w:widowControl w:val="0"/>
        <w:spacing w:after="0" w:line="520" w:lineRule="exact"/>
        <w:jc w:val="center"/>
        <w:outlineLvl w:val="0"/>
        <w:rPr>
          <w:rFonts w:cs="Khalid Art bold"/>
          <w:color w:val="C00000"/>
          <w:sz w:val="32"/>
          <w:szCs w:val="32"/>
          <w:rtl/>
        </w:rPr>
      </w:pPr>
      <w:r w:rsidRPr="00B92461">
        <w:rPr>
          <w:rFonts w:cs="Khalid Art bold"/>
          <w:color w:val="C00000"/>
          <w:sz w:val="32"/>
          <w:szCs w:val="32"/>
          <w:rtl/>
        </w:rPr>
        <w:t>باب من الشرك إرادة الإنسان بعمله الدنيا</w:t>
      </w:r>
    </w:p>
    <w:p w:rsidR="000B6637" w:rsidRPr="00FF1C95" w:rsidRDefault="006E5817" w:rsidP="001D3ED0">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B6637" w:rsidRPr="00FF1C95" w:rsidRDefault="000B6637" w:rsidP="00FF1C95">
      <w:pPr>
        <w:widowControl w:val="0"/>
        <w:spacing w:after="0" w:line="52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الحمدلله العظيم في قدره</w:t>
      </w:r>
      <w:r w:rsidR="006C26C5" w:rsidRPr="006C26C5">
        <w:rPr>
          <w:rFonts w:ascii="Lotus Linotype" w:hAnsi="Lotus Linotype" w:cs="Lotus Linotype"/>
          <w:color w:val="000000" w:themeColor="text1"/>
          <w:sz w:val="30"/>
          <w:szCs w:val="30"/>
          <w:rtl/>
        </w:rPr>
        <w:t>،</w:t>
      </w:r>
      <w:r w:rsidR="00CD29FF">
        <w:rPr>
          <w:rFonts w:ascii="Lotus Linotype" w:hAnsi="Lotus Linotype" w:cs="Lotus Linotype" w:hint="cs"/>
          <w:sz w:val="30"/>
          <w:szCs w:val="30"/>
          <w:rtl/>
        </w:rPr>
        <w:t xml:space="preserve"> </w:t>
      </w:r>
      <w:r w:rsidRPr="00FF1C95">
        <w:rPr>
          <w:rFonts w:ascii="Lotus Linotype" w:hAnsi="Lotus Linotype" w:cs="Lotus Linotype"/>
          <w:sz w:val="30"/>
          <w:szCs w:val="30"/>
          <w:rtl/>
        </w:rPr>
        <w:t>العزيز في قهره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العالم بحال العبد في سره وجهره </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مالك الملك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ذي العزة والجبروت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والكبرياء والعظمة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 سبحانه وأشكره</w:t>
      </w:r>
      <w:r w:rsidR="006C26C5" w:rsidRPr="006C26C5">
        <w:rPr>
          <w:rFonts w:ascii="Lotus Linotype" w:hAnsi="Lotus Linotype" w:cs="Lotus Linotype"/>
          <w:color w:val="000000" w:themeColor="text1"/>
          <w:sz w:val="30"/>
          <w:szCs w:val="30"/>
          <w:rtl/>
        </w:rPr>
        <w:t>،</w:t>
      </w:r>
      <w:r w:rsidR="001D3ED0">
        <w:rPr>
          <w:rFonts w:ascii="Lotus Linotype" w:hAnsi="Lotus Linotype" w:cs="Lotus Linotype" w:hint="cs"/>
          <w:sz w:val="30"/>
          <w:szCs w:val="30"/>
          <w:rtl/>
        </w:rPr>
        <w:t xml:space="preserve"> </w:t>
      </w:r>
      <w:r w:rsidRPr="00FF1C95">
        <w:rPr>
          <w:rFonts w:ascii="Lotus Linotype" w:hAnsi="Lotus Linotype" w:cs="Lotus Linotype"/>
          <w:sz w:val="30"/>
          <w:szCs w:val="30"/>
          <w:rtl/>
        </w:rPr>
        <w:t>وأستعينه وأستغفره</w:t>
      </w:r>
      <w:r w:rsidR="006C26C5" w:rsidRPr="006C26C5">
        <w:rPr>
          <w:rFonts w:ascii="Lotus Linotype" w:hAnsi="Lotus Linotype" w:cs="Lotus Linotype"/>
          <w:color w:val="000000" w:themeColor="text1"/>
          <w:sz w:val="30"/>
          <w:szCs w:val="30"/>
          <w:rtl/>
        </w:rPr>
        <w:t>،</w:t>
      </w:r>
      <w:r w:rsidR="001D3ED0">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ونعوذ بالله من شرور أنفسنا وسيئات أعمالنا </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من يهده الله فلا مضل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يضلل فلا هادي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أرسله الله بالهدى ودين الحق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0B6637"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B6637"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B6637" w:rsidRPr="00096186">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0B6637"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B6637" w:rsidRPr="00FB2E5C">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F63210" w:rsidP="00FF1C95">
      <w:pPr>
        <w:widowControl w:val="0"/>
        <w:spacing w:after="0" w:line="52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CD29FF">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فالإنسان بطبيعته محبٌّ للمال لأنه من زينات الدنيا</w:t>
      </w:r>
      <w:r w:rsidR="006C26C5" w:rsidRPr="006C26C5">
        <w:rPr>
          <w:rFonts w:ascii="Lotus Linotype" w:hAnsi="Lotus Linotype" w:cs="Lotus Linotype"/>
          <w:color w:val="000000" w:themeColor="text1"/>
          <w:sz w:val="30"/>
          <w:szCs w:val="30"/>
          <w:rtl/>
        </w:rPr>
        <w:t>،</w:t>
      </w:r>
      <w:r w:rsidR="001D3ED0">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 xml:space="preserve">قال تعالى: </w:t>
      </w:r>
      <w:r w:rsidR="006E5817" w:rsidRPr="006E5817">
        <w:rPr>
          <w:rFonts w:ascii="Lotus Linotype" w:hAnsi="Lotus Linotype" w:cs="DecoType Naskh Extensions"/>
          <w:color w:val="C00000"/>
          <w:sz w:val="30"/>
          <w:szCs w:val="30"/>
          <w:rtl/>
        </w:rPr>
        <w:t>{</w:t>
      </w:r>
      <w:r w:rsidR="000B6637" w:rsidRPr="00096186">
        <w:rPr>
          <w:rFonts w:ascii="Lotus Linotype" w:hAnsi="Lotus Linotype" w:cs="Lotus Linotype"/>
          <w:color w:val="C00000"/>
          <w:sz w:val="30"/>
          <w:szCs w:val="30"/>
          <w:rtl/>
        </w:rPr>
        <w:t>الْمَالُ وَالْبَنُونَ زِينَةُ الْحَيَاةِ الدُّنْيَا</w:t>
      </w:r>
      <w:r w:rsidR="006E5817" w:rsidRPr="006E5817">
        <w:rPr>
          <w:rFonts w:ascii="Lotus Linotype" w:hAnsi="Lotus Linotype" w:cs="DecoType Naskh Extensions"/>
          <w:color w:val="C00000"/>
          <w:sz w:val="30"/>
          <w:szCs w:val="30"/>
          <w:rtl/>
        </w:rPr>
        <w:t>}</w:t>
      </w:r>
      <w:r w:rsidR="00B43ACE" w:rsidRPr="00C833B2">
        <w:rPr>
          <w:rFonts w:ascii="Lotus Linotype" w:hAnsi="Lotus Linotype" w:cs="Lotus Linotype"/>
          <w:color w:val="C00000"/>
          <w:rtl/>
        </w:rPr>
        <w:t>[</w:t>
      </w:r>
      <w:r w:rsidR="000B6637" w:rsidRPr="00C833B2">
        <w:rPr>
          <w:rFonts w:ascii="Lotus Linotype" w:hAnsi="Lotus Linotype" w:cs="Lotus Linotype"/>
          <w:color w:val="C00000"/>
          <w:rtl/>
        </w:rPr>
        <w:t>الكهف:46</w:t>
      </w:r>
      <w:r w:rsidR="00B43ACE" w:rsidRPr="00C833B2">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B6637" w:rsidRPr="00EA6C81" w:rsidRDefault="000B6637" w:rsidP="001D3ED0">
      <w:pPr>
        <w:widowControl w:val="0"/>
        <w:spacing w:after="0" w:line="520" w:lineRule="exact"/>
        <w:jc w:val="lowKashida"/>
        <w:rPr>
          <w:rFonts w:ascii="Lotus Linotype" w:hAnsi="Lotus Linotype" w:cs="Lotus Linotype"/>
          <w:sz w:val="30"/>
          <w:szCs w:val="30"/>
          <w:rtl/>
        </w:rPr>
      </w:pPr>
      <w:r w:rsidRPr="00FF1C95">
        <w:rPr>
          <w:rFonts w:ascii="Lotus Linotype" w:hAnsi="Lotus Linotype" w:cs="Lotus Linotype"/>
          <w:sz w:val="30"/>
          <w:szCs w:val="30"/>
          <w:rtl/>
        </w:rPr>
        <w:t>ولكنَّ الإفراط في حبِّ المال منهيٌّ عنه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 يفتن الإنسان ويجعله عبداً له ويشغله عن طاعة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تعالى: </w:t>
      </w:r>
      <w:r w:rsidR="006E5817" w:rsidRPr="006E5817">
        <w:rPr>
          <w:rFonts w:ascii="Lotus Linotype" w:hAnsi="Lotus Linotype" w:cs="DecoType Naskh Extensions"/>
          <w:color w:val="C00000"/>
          <w:sz w:val="30"/>
          <w:szCs w:val="30"/>
          <w:rtl/>
        </w:rPr>
        <w:t>{</w:t>
      </w:r>
      <w:r w:rsidRPr="00096186">
        <w:rPr>
          <w:rFonts w:ascii="Lotus Linotype" w:hAnsi="Lotus Linotype" w:cs="Lotus Linotype"/>
          <w:color w:val="C00000"/>
          <w:sz w:val="30"/>
          <w:szCs w:val="30"/>
          <w:rtl/>
        </w:rPr>
        <w:t xml:space="preserve">وَاعْلَمُوا أَنَّمَا </w:t>
      </w:r>
      <w:r w:rsidR="00EA6C81" w:rsidRPr="00096186">
        <w:rPr>
          <w:rFonts w:ascii="Lotus Linotype" w:hAnsi="Lotus Linotype" w:cs="Lotus Linotype"/>
          <w:color w:val="C00000"/>
          <w:sz w:val="30"/>
          <w:szCs w:val="30"/>
          <w:rtl/>
        </w:rPr>
        <w:t xml:space="preserve">أَمْوَالُكُمْ وَأَوْلَادُكُمْ </w:t>
      </w:r>
      <w:r w:rsidRPr="00096186">
        <w:rPr>
          <w:rFonts w:ascii="Lotus Linotype" w:hAnsi="Lotus Linotype" w:cs="Lotus Linotype"/>
          <w:color w:val="C00000"/>
          <w:sz w:val="30"/>
          <w:szCs w:val="30"/>
          <w:rtl/>
        </w:rPr>
        <w:t>فِتْنَةٌ</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B2E5C">
        <w:rPr>
          <w:rFonts w:ascii="Lotus Linotype" w:hAnsi="Lotus Linotype" w:cs="Lotus Linotype"/>
          <w:color w:val="C00000"/>
          <w:rtl/>
        </w:rPr>
        <w:t>الأنفال:28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أي: تشغل البال عن القيام بالطاعة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وقَالَ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w:t>
      </w:r>
      <w:r w:rsidR="00EA6C81">
        <w:rPr>
          <w:rFonts w:ascii="Lotus Linotype" w:hAnsi="Lotus Linotype" w:cs="Lotus Linotype" w:hint="cs"/>
          <w:sz w:val="30"/>
          <w:szCs w:val="30"/>
          <w:rtl/>
        </w:rPr>
        <w:t xml:space="preserve"> </w:t>
      </w:r>
      <w:r w:rsidRPr="00345F5F">
        <w:rPr>
          <w:rFonts w:ascii="Lotus Linotype" w:hAnsi="Lotus Linotype" w:cs="Lotus Linotype"/>
          <w:color w:val="4F6228"/>
          <w:sz w:val="30"/>
          <w:szCs w:val="30"/>
          <w:rtl/>
        </w:rPr>
        <w:t>«إِنَّ لِكُلِّ أُمَّةٍ فِتْنَةً وَفِتْنَةُ أُمَّتِي المَالُ»</w:t>
      </w:r>
      <w:r w:rsidR="00EA6C81" w:rsidRPr="00AF5A86">
        <w:rPr>
          <w:rStyle w:val="a8"/>
          <w:rFonts w:ascii="Simplified Arabic" w:hAnsi="Simplified Arabic" w:cs="AL-Hotham"/>
          <w:color w:val="C00000"/>
          <w:sz w:val="32"/>
          <w:szCs w:val="32"/>
          <w:rtl/>
          <w:lang w:bidi="ar-DZ"/>
        </w:rPr>
        <w:t>(</w:t>
      </w:r>
      <w:r w:rsidR="00EA6C81" w:rsidRPr="00AF5A86">
        <w:rPr>
          <w:rStyle w:val="a8"/>
          <w:rFonts w:ascii="Simplified Arabic" w:hAnsi="Simplified Arabic" w:cs="AL-Hotham"/>
          <w:color w:val="C00000"/>
          <w:sz w:val="32"/>
          <w:szCs w:val="32"/>
          <w:rtl/>
          <w:lang w:bidi="ar-DZ"/>
        </w:rPr>
        <w:footnoteReference w:id="374"/>
      </w:r>
      <w:r w:rsidR="00EA6C8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color w:val="0000FF"/>
          <w:sz w:val="30"/>
          <w:szCs w:val="30"/>
          <w:rtl/>
        </w:rPr>
        <w:t xml:space="preserve"> </w:t>
      </w:r>
    </w:p>
    <w:p w:rsidR="000B6637" w:rsidRPr="00FF1C95" w:rsidRDefault="000B6637" w:rsidP="001D3ED0">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إن من اتباع الهوى</w:t>
      </w:r>
      <w:r w:rsidR="00345F5F">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الرغبة في الدنيا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الرغبة فيها حبُّ المال والشرف</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حبِّ المال والش</w:t>
      </w:r>
      <w:r w:rsidR="00D05EC6">
        <w:rPr>
          <w:rFonts w:ascii="Lotus Linotype" w:hAnsi="Lotus Linotype" w:cs="Lotus Linotype" w:hint="cs"/>
          <w:sz w:val="30"/>
          <w:szCs w:val="30"/>
          <w:rtl/>
        </w:rPr>
        <w:t>ـ</w:t>
      </w:r>
      <w:r w:rsidRPr="00FF1C95">
        <w:rPr>
          <w:rFonts w:ascii="Lotus Linotype" w:hAnsi="Lotus Linotype" w:cs="Lotus Linotype"/>
          <w:sz w:val="30"/>
          <w:szCs w:val="30"/>
          <w:rtl/>
        </w:rPr>
        <w:t>رف استحلال المحارم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أجل ذلك عتب على </w:t>
      </w:r>
      <w:r w:rsidRPr="00FF1C95">
        <w:rPr>
          <w:rFonts w:ascii="Lotus Linotype" w:hAnsi="Lotus Linotype" w:cs="Lotus Linotype"/>
          <w:sz w:val="30"/>
          <w:szCs w:val="30"/>
          <w:rtl/>
        </w:rPr>
        <w:lastRenderedPageBreak/>
        <w:t>صاحب المال والشرف الرغبة في الدنيا وتفضيلها على الآخرة</w:t>
      </w:r>
      <w:r w:rsidR="00EA6C81" w:rsidRPr="00AF5A86">
        <w:rPr>
          <w:rStyle w:val="a8"/>
          <w:rFonts w:ascii="Simplified Arabic" w:hAnsi="Simplified Arabic" w:cs="AL-Hotham"/>
          <w:color w:val="C00000"/>
          <w:sz w:val="32"/>
          <w:szCs w:val="32"/>
          <w:rtl/>
          <w:lang w:bidi="ar-DZ"/>
        </w:rPr>
        <w:t>(</w:t>
      </w:r>
      <w:r w:rsidR="00EA6C81" w:rsidRPr="00AF5A86">
        <w:rPr>
          <w:rStyle w:val="a8"/>
          <w:rFonts w:ascii="Simplified Arabic" w:hAnsi="Simplified Arabic" w:cs="AL-Hotham"/>
          <w:color w:val="C00000"/>
          <w:sz w:val="32"/>
          <w:szCs w:val="32"/>
          <w:rtl/>
          <w:lang w:bidi="ar-DZ"/>
        </w:rPr>
        <w:footnoteReference w:id="375"/>
      </w:r>
      <w:r w:rsidR="00EA6C8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1D3ED0">
        <w:rPr>
          <w:rFonts w:ascii="Lotus Linotype" w:hAnsi="Lotus Linotype" w:cs="Lotus Linotype"/>
          <w:color w:val="C00000"/>
          <w:sz w:val="30"/>
          <w:szCs w:val="30"/>
          <w:rtl/>
        </w:rPr>
        <w:t xml:space="preserve"> </w:t>
      </w:r>
      <w:r w:rsidRPr="00FF1C95">
        <w:rPr>
          <w:rFonts w:ascii="Lotus Linotype" w:hAnsi="Lotus Linotype" w:cs="Lotus Linotype"/>
          <w:color w:val="C00000"/>
          <w:sz w:val="30"/>
          <w:szCs w:val="30"/>
          <w:rtl/>
        </w:rPr>
        <w:t xml:space="preserve"> </w:t>
      </w:r>
    </w:p>
    <w:p w:rsidR="000B6637" w:rsidRPr="00FF1C95" w:rsidRDefault="000B6637" w:rsidP="001D3ED0">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فعَنِ كَعْبِ بْنِ مَالِكٍ الأَنْصَارِيِّ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قَالَ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w:t>
      </w:r>
      <w:r w:rsidR="00EA6C81">
        <w:rPr>
          <w:rFonts w:ascii="Lotus Linotype" w:hAnsi="Lotus Linotype" w:cs="Lotus Linotype" w:hint="cs"/>
          <w:sz w:val="30"/>
          <w:szCs w:val="30"/>
          <w:rtl/>
        </w:rPr>
        <w:t xml:space="preserve"> </w:t>
      </w:r>
      <w:r w:rsidRPr="00EA6C81">
        <w:rPr>
          <w:rFonts w:ascii="Lotus Linotype" w:hAnsi="Lotus Linotype" w:cs="Lotus Linotype"/>
          <w:color w:val="4F6228"/>
          <w:sz w:val="30"/>
          <w:szCs w:val="30"/>
          <w:rtl/>
        </w:rPr>
        <w:t>«مَا ذِئْبَانِ جَائِعَانِ أُرْسِلاَ فِي غَنَمٍ بِأَفْسَدَ لَهَا مِنْ حِرْصِ الْمَرْءِ عَلَى الْمَالِ وَالشَّرَفِ لِدِينِهِ»</w:t>
      </w:r>
      <w:r w:rsidR="00EA6C81" w:rsidRPr="00AF5A86">
        <w:rPr>
          <w:rStyle w:val="a8"/>
          <w:rFonts w:ascii="Simplified Arabic" w:hAnsi="Simplified Arabic" w:cs="AL-Hotham"/>
          <w:color w:val="C00000"/>
          <w:sz w:val="32"/>
          <w:szCs w:val="32"/>
          <w:rtl/>
          <w:lang w:bidi="ar-DZ"/>
        </w:rPr>
        <w:t>(</w:t>
      </w:r>
      <w:r w:rsidR="00EA6C81" w:rsidRPr="00AF5A86">
        <w:rPr>
          <w:rStyle w:val="a8"/>
          <w:rFonts w:ascii="Simplified Arabic" w:hAnsi="Simplified Arabic" w:cs="AL-Hotham"/>
          <w:color w:val="C00000"/>
          <w:sz w:val="32"/>
          <w:szCs w:val="32"/>
          <w:rtl/>
          <w:lang w:bidi="ar-DZ"/>
        </w:rPr>
        <w:footnoteReference w:id="376"/>
      </w:r>
      <w:r w:rsidR="00EA6C8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EA6C81">
        <w:rPr>
          <w:rFonts w:ascii="Lotus Linotype" w:hAnsi="Lotus Linotype" w:cs="Lotus Linotype" w:hint="cs"/>
          <w:sz w:val="30"/>
          <w:szCs w:val="30"/>
          <w:rtl/>
        </w:rPr>
        <w:t xml:space="preserve"> </w:t>
      </w:r>
    </w:p>
    <w:p w:rsidR="000B6637" w:rsidRPr="00FF1C95" w:rsidRDefault="000B6637" w:rsidP="00C37676">
      <w:pPr>
        <w:widowControl w:val="0"/>
        <w:spacing w:after="0" w:line="52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t>فمن طلب الشرف والعلو على الناس بالأمور الدينية: كالعلم والعمل والزهد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فهذا أفحش من طلب الشرف بالمال</w:t>
      </w:r>
      <w:r w:rsidR="00D05EC6">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وكلاهما مذموم</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وأقبح وأشد فساداً وخطراً </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فإن العلم والعمل والزهد إنما يطلب به ما عند الله من الدرجات العلى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والنعيم المقيم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ويطل</w:t>
      </w:r>
      <w:r w:rsidR="006A270E">
        <w:rPr>
          <w:rFonts w:ascii="Lotus Linotype" w:hAnsi="Lotus Linotype" w:cs="Lotus Linotype"/>
          <w:sz w:val="30"/>
          <w:szCs w:val="30"/>
          <w:rtl/>
        </w:rPr>
        <w:t>ب به ما عند الله</w:t>
      </w:r>
      <w:r w:rsidR="006C26C5" w:rsidRPr="006C26C5">
        <w:rPr>
          <w:rFonts w:ascii="Lotus Linotype" w:hAnsi="Lotus Linotype" w:cs="Lotus Linotype"/>
          <w:color w:val="000000" w:themeColor="text1"/>
          <w:sz w:val="30"/>
          <w:szCs w:val="30"/>
          <w:rtl/>
        </w:rPr>
        <w:t>،</w:t>
      </w:r>
      <w:r w:rsidR="006A270E">
        <w:rPr>
          <w:rFonts w:ascii="Lotus Linotype" w:hAnsi="Lotus Linotype" w:cs="Lotus Linotype"/>
          <w:sz w:val="30"/>
          <w:szCs w:val="30"/>
          <w:rtl/>
        </w:rPr>
        <w:t xml:space="preserve"> والقرب منه</w:t>
      </w:r>
      <w:r w:rsidR="006C26C5" w:rsidRPr="006C26C5">
        <w:rPr>
          <w:rFonts w:ascii="Lotus Linotype" w:hAnsi="Lotus Linotype" w:cs="Lotus Linotype"/>
          <w:color w:val="000000" w:themeColor="text1"/>
          <w:sz w:val="30"/>
          <w:szCs w:val="30"/>
          <w:rtl/>
        </w:rPr>
        <w:t>،</w:t>
      </w:r>
      <w:r w:rsidR="006A270E">
        <w:rPr>
          <w:rFonts w:ascii="Lotus Linotype" w:hAnsi="Lotus Linotype" w:cs="Lotus Linotype"/>
          <w:sz w:val="30"/>
          <w:szCs w:val="30"/>
          <w:rtl/>
        </w:rPr>
        <w:t xml:space="preserve">  </w:t>
      </w:r>
      <w:r w:rsidRPr="00FF1C95">
        <w:rPr>
          <w:rFonts w:ascii="Lotus Linotype" w:hAnsi="Lotus Linotype" w:cs="Lotus Linotype"/>
          <w:sz w:val="30"/>
          <w:szCs w:val="30"/>
          <w:rtl/>
        </w:rPr>
        <w:t>والزلفى لديه</w:t>
      </w:r>
      <w:r w:rsidR="006A270E" w:rsidRPr="00AF5A86">
        <w:rPr>
          <w:rStyle w:val="a8"/>
          <w:rFonts w:ascii="Simplified Arabic" w:hAnsi="Simplified Arabic" w:cs="AL-Hotham"/>
          <w:color w:val="C00000"/>
          <w:sz w:val="32"/>
          <w:szCs w:val="32"/>
          <w:rtl/>
          <w:lang w:bidi="ar-DZ"/>
        </w:rPr>
        <w:t>(</w:t>
      </w:r>
      <w:r w:rsidR="006A270E" w:rsidRPr="00AF5A86">
        <w:rPr>
          <w:rStyle w:val="a8"/>
          <w:rFonts w:ascii="Simplified Arabic" w:hAnsi="Simplified Arabic" w:cs="AL-Hotham"/>
          <w:color w:val="C00000"/>
          <w:sz w:val="32"/>
          <w:szCs w:val="32"/>
          <w:rtl/>
          <w:lang w:bidi="ar-DZ"/>
        </w:rPr>
        <w:footnoteReference w:id="377"/>
      </w:r>
      <w:r w:rsidR="006A270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6A270E" w:rsidRDefault="000B6637" w:rsidP="00FF1C95">
      <w:pPr>
        <w:widowControl w:val="0"/>
        <w:spacing w:after="0" w:line="520" w:lineRule="exact"/>
        <w:ind w:firstLine="397"/>
        <w:jc w:val="lowKashida"/>
        <w:rPr>
          <w:rFonts w:ascii="Lotus Linotype" w:hAnsi="Lotus Linotype" w:cs="Lotus Linotype"/>
          <w:color w:val="FF0000"/>
          <w:sz w:val="30"/>
          <w:szCs w:val="30"/>
          <w:rtl/>
        </w:rPr>
      </w:pPr>
      <w:r w:rsidRPr="00FE1594">
        <w:rPr>
          <w:rFonts w:ascii="Lotus Linotype" w:hAnsi="Lotus Linotype" w:cs="Lotus Linotype"/>
          <w:color w:val="0000FF"/>
          <w:sz w:val="30"/>
          <w:szCs w:val="30"/>
          <w:rtl/>
        </w:rPr>
        <w:t xml:space="preserve">والمراد بإرادة الإنسان بعمله الدنيا: </w:t>
      </w:r>
      <w:r w:rsidRPr="00FF1C95">
        <w:rPr>
          <w:rFonts w:ascii="Lotus Linotype" w:hAnsi="Lotus Linotype" w:cs="Lotus Linotype"/>
          <w:sz w:val="30"/>
          <w:szCs w:val="30"/>
          <w:rtl/>
        </w:rPr>
        <w:t>هو أن يعمل المسلم الأعمال الصالحة التي يراد بها وجه الله والدار الآخرة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يريد بذلك ثواب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وإنما يريد مالاً أو جاهاً أو منزلة أو وظيفة في الدنيا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CD29FF">
        <w:rPr>
          <w:rFonts w:ascii="Lotus Linotype" w:hAnsi="Lotus Linotype" w:cs="Lotus Linotype"/>
          <w:sz w:val="30"/>
          <w:szCs w:val="30"/>
          <w:rtl/>
        </w:rPr>
        <w:t>مثل:</w:t>
      </w:r>
      <w:r w:rsidRPr="00FF1C95">
        <w:rPr>
          <w:rFonts w:ascii="Lotus Linotype" w:hAnsi="Lotus Linotype" w:cs="Lotus Linotype"/>
          <w:sz w:val="30"/>
          <w:szCs w:val="30"/>
          <w:rtl/>
        </w:rPr>
        <w:t xml:space="preserve"> من تعلم العلم الشرعي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لمجرد الحصول على الوظيفة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b/>
          <w:bCs/>
          <w:color w:val="FF0000"/>
          <w:sz w:val="30"/>
          <w:szCs w:val="30"/>
          <w:rtl/>
        </w:rPr>
        <w:t xml:space="preserve"> </w:t>
      </w:r>
      <w:r w:rsidRPr="00FF1C95">
        <w:rPr>
          <w:rFonts w:ascii="Lotus Linotype" w:hAnsi="Lotus Linotype" w:cs="Lotus Linotype"/>
          <w:sz w:val="30"/>
          <w:szCs w:val="30"/>
          <w:rtl/>
        </w:rPr>
        <w:t>أو حج بيت الله تعالى نيابة عن أحد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لمجرد الحصول على المال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جاهد في سبيل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لمجرد الحصول على الغنيمة</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E1594">
        <w:rPr>
          <w:rFonts w:ascii="Lotus Linotype" w:hAnsi="Lotus Linotype" w:cs="Lotus Linotype"/>
          <w:color w:val="0000FF"/>
          <w:sz w:val="30"/>
          <w:szCs w:val="30"/>
          <w:rtl/>
        </w:rPr>
        <w:t>وقد يختلط الأمر</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على بعض الناس</w:t>
      </w:r>
      <w:r w:rsidR="00163BE0">
        <w:rPr>
          <w:rFonts w:ascii="Lotus Linotype" w:hAnsi="Lotus Linotype" w:cs="Lotus Linotype" w:hint="cs"/>
          <w:sz w:val="30"/>
          <w:szCs w:val="30"/>
          <w:rtl/>
        </w:rPr>
        <w:t xml:space="preserve"> </w:t>
      </w:r>
      <w:r w:rsidRPr="00FF1C95">
        <w:rPr>
          <w:rFonts w:ascii="Lotus Linotype" w:hAnsi="Lotus Linotype" w:cs="Lotus Linotype"/>
          <w:sz w:val="30"/>
          <w:szCs w:val="30"/>
          <w:rtl/>
        </w:rPr>
        <w:t>بين من يريد بعمله الدنيا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وبين الرياء</w:t>
      </w:r>
      <w:r w:rsidR="006C26C5" w:rsidRPr="006C26C5">
        <w:rPr>
          <w:rFonts w:ascii="Lotus Linotype" w:hAnsi="Lotus Linotype" w:cs="Lotus Linotype" w:hint="cs"/>
          <w:color w:val="000000" w:themeColor="text1"/>
          <w:sz w:val="30"/>
          <w:szCs w:val="30"/>
          <w:rtl/>
        </w:rPr>
        <w:t>.</w:t>
      </w:r>
    </w:p>
    <w:p w:rsidR="006A270E"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فنقول:</w:t>
      </w:r>
      <w:r w:rsidRPr="00CD29FF">
        <w:rPr>
          <w:rFonts w:ascii="Lotus Linotype" w:hAnsi="Lotus Linotype" w:cs="Lotus Linotype"/>
          <w:sz w:val="30"/>
          <w:szCs w:val="30"/>
          <w:rtl/>
        </w:rPr>
        <w:t xml:space="preserve"> يجتمع</w:t>
      </w:r>
      <w:r w:rsidRPr="00FF1C95">
        <w:rPr>
          <w:rFonts w:ascii="Lotus Linotype" w:hAnsi="Lotus Linotype" w:cs="Lotus Linotype"/>
          <w:sz w:val="30"/>
          <w:szCs w:val="30"/>
          <w:rtl/>
        </w:rPr>
        <w:t xml:space="preserve"> المرائي ومن أراد بعمله الدنيا في: أنَّ كلاً منهما لم يقصد بالطاعة وجه الله والدار الآخرة</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lastRenderedPageBreak/>
        <w:t xml:space="preserve"> </w:t>
      </w:r>
      <w:r w:rsidRPr="00CD29FF">
        <w:rPr>
          <w:rFonts w:ascii="Lotus Linotype" w:hAnsi="Lotus Linotype" w:cs="Lotus Linotype"/>
          <w:sz w:val="30"/>
          <w:szCs w:val="30"/>
          <w:rtl/>
        </w:rPr>
        <w:t>ويفترقان</w:t>
      </w:r>
      <w:r w:rsidRPr="00FF1C95">
        <w:rPr>
          <w:rFonts w:ascii="Lotus Linotype" w:hAnsi="Lotus Linotype" w:cs="Lotus Linotype"/>
          <w:color w:val="FF0000"/>
          <w:sz w:val="30"/>
          <w:szCs w:val="30"/>
          <w:rtl/>
        </w:rPr>
        <w:t xml:space="preserve"> </w:t>
      </w:r>
      <w:r w:rsidRPr="00FF1C95">
        <w:rPr>
          <w:rFonts w:ascii="Lotus Linotype" w:hAnsi="Lotus Linotype" w:cs="Lotus Linotype"/>
          <w:sz w:val="30"/>
          <w:szCs w:val="30"/>
          <w:rtl/>
        </w:rPr>
        <w:t>في: أن المرائي يريد ثناء الناس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أراد بعمله الدنيا يريد: المال أو الجاه ونحوهما</w:t>
      </w:r>
      <w:r w:rsidR="006C26C5" w:rsidRPr="006C26C5">
        <w:rPr>
          <w:rFonts w:ascii="Lotus Linotype" w:hAnsi="Lotus Linotype" w:cs="Lotus Linotype"/>
          <w:color w:val="000000" w:themeColor="text1"/>
          <w:sz w:val="30"/>
          <w:szCs w:val="30"/>
          <w:rtl/>
        </w:rPr>
        <w:t>.</w:t>
      </w:r>
    </w:p>
    <w:p w:rsidR="000B6637" w:rsidRPr="00FF1C95" w:rsidRDefault="000B6637" w:rsidP="006A270E">
      <w:pPr>
        <w:widowControl w:val="0"/>
        <w:spacing w:after="0" w:line="520" w:lineRule="exact"/>
        <w:ind w:firstLine="397"/>
        <w:jc w:val="lowKashida"/>
        <w:rPr>
          <w:rFonts w:ascii="Lotus Linotype" w:hAnsi="Lotus Linotype" w:cs="Lotus Linotype"/>
          <w:sz w:val="30"/>
          <w:szCs w:val="30"/>
          <w:rtl/>
        </w:rPr>
      </w:pPr>
      <w:r w:rsidRPr="00FE1594">
        <w:rPr>
          <w:rFonts w:ascii="Lotus Linotype" w:hAnsi="Lotus Linotype" w:cs="Lotus Linotype"/>
          <w:color w:val="0000FF"/>
          <w:sz w:val="30"/>
          <w:szCs w:val="30"/>
          <w:rtl/>
        </w:rPr>
        <w:t>ولا يجوز للمسلم</w:t>
      </w:r>
      <w:r w:rsidR="00FE1594">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 يعمل شيئاً من الأعمال الصالحة لا يريد بذلك إلا مجرد المطامع الدنيوية</w:t>
      </w:r>
      <w:r w:rsidR="006C26C5" w:rsidRPr="006C26C5">
        <w:rPr>
          <w:rFonts w:ascii="Lotus Linotype" w:hAnsi="Lotus Linotype" w:cs="Lotus Linotype"/>
          <w:color w:val="000000" w:themeColor="text1"/>
          <w:sz w:val="30"/>
          <w:szCs w:val="30"/>
          <w:rtl/>
        </w:rPr>
        <w:t>؛</w:t>
      </w:r>
      <w:r w:rsidR="006A270E">
        <w:rPr>
          <w:rFonts w:ascii="Lotus Linotype" w:hAnsi="Lotus Linotype" w:cs="Lotus Linotype"/>
          <w:sz w:val="30"/>
          <w:szCs w:val="30"/>
          <w:rtl/>
        </w:rPr>
        <w:t xml:space="preserve"> بحيث يكون رضاه وسخطه معلقاً </w:t>
      </w:r>
      <w:r w:rsidRPr="00FF1C95">
        <w:rPr>
          <w:rFonts w:ascii="Lotus Linotype" w:hAnsi="Lotus Linotype" w:cs="Lotus Linotype"/>
          <w:sz w:val="30"/>
          <w:szCs w:val="30"/>
          <w:rtl/>
        </w:rPr>
        <w:t>بما يُعطاه من الدنيا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دون التفات إلى الحياة الحقيقية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وهي الحياة الآخرة</w:t>
      </w:r>
      <w:r w:rsidR="006C26C5" w:rsidRPr="006C26C5">
        <w:rPr>
          <w:rFonts w:ascii="Lotus Linotype" w:hAnsi="Lotus Linotype" w:cs="Lotus Linotype"/>
          <w:color w:val="000000" w:themeColor="text1"/>
          <w:sz w:val="30"/>
          <w:szCs w:val="30"/>
          <w:rtl/>
        </w:rPr>
        <w:t>.</w:t>
      </w:r>
    </w:p>
    <w:p w:rsidR="00C37676" w:rsidRDefault="000B6637" w:rsidP="00C37676">
      <w:pPr>
        <w:widowControl w:val="0"/>
        <w:spacing w:after="0" w:line="520" w:lineRule="exact"/>
        <w:ind w:firstLine="397"/>
        <w:jc w:val="lowKashida"/>
        <w:rPr>
          <w:rFonts w:ascii="Lotus Linotype" w:hAnsi="Lotus Linotype" w:cs="Lotus Linotype"/>
          <w:sz w:val="30"/>
          <w:szCs w:val="30"/>
          <w:rtl/>
          <w:lang w:bidi="ar-EG"/>
        </w:rPr>
      </w:pPr>
      <w:r w:rsidRPr="00FF1C95">
        <w:rPr>
          <w:rFonts w:ascii="Lotus Linotype" w:hAnsi="Lotus Linotype" w:cs="Lotus Linotype"/>
          <w:sz w:val="30"/>
          <w:szCs w:val="30"/>
          <w:rtl/>
        </w:rPr>
        <w:t xml:space="preserve">كما قال تعالى عن المنافقين: </w:t>
      </w:r>
      <w:r w:rsidR="006E5817" w:rsidRPr="006E5817">
        <w:rPr>
          <w:rFonts w:ascii="Lotus Linotype" w:hAnsi="Lotus Linotype" w:cs="DecoType Naskh Extensions"/>
          <w:color w:val="C00000"/>
          <w:sz w:val="30"/>
          <w:szCs w:val="30"/>
          <w:rtl/>
        </w:rPr>
        <w:t>{</w:t>
      </w:r>
      <w:r w:rsidRPr="00096186">
        <w:rPr>
          <w:rFonts w:ascii="Lotus Linotype" w:hAnsi="Lotus Linotype" w:cs="Lotus Linotype"/>
          <w:color w:val="C00000"/>
          <w:sz w:val="30"/>
          <w:szCs w:val="30"/>
          <w:rtl/>
        </w:rPr>
        <w:t>وَمِنْهُمْ مَنْ يَلْمِزُكَ فِي الصَّدَقَاتِ فَإِنْ أُعْطُوا مِنْهَا رَضُوا وَإِنْ لَمْ يُعْطَوْا مِنْهَا إِذَا هُمْ يَسْخَطُونَ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B2E5C">
        <w:rPr>
          <w:rFonts w:ascii="Lotus Linotype" w:hAnsi="Lotus Linotype" w:cs="Lotus Linotype"/>
          <w:color w:val="C00000"/>
          <w:rtl/>
        </w:rPr>
        <w:t>التوبة:58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فرضاهم لغير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وسخطهم لغير الله</w:t>
      </w:r>
      <w:r w:rsidR="006C26C5" w:rsidRPr="006C26C5">
        <w:rPr>
          <w:rFonts w:ascii="Lotus Linotype" w:hAnsi="Lotus Linotype" w:cs="Lotus Linotype"/>
          <w:color w:val="000000" w:themeColor="text1"/>
          <w:sz w:val="30"/>
          <w:szCs w:val="30"/>
          <w:rtl/>
        </w:rPr>
        <w:t>.</w:t>
      </w:r>
    </w:p>
    <w:p w:rsidR="000B6637" w:rsidRPr="00C37676" w:rsidRDefault="00D55171" w:rsidP="00C37676">
      <w:pPr>
        <w:widowControl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0B6637" w:rsidRPr="00FE1594">
        <w:rPr>
          <w:rFonts w:ascii="Lotus Linotype" w:hAnsi="Lotus Linotype" w:cs="Lotus Linotype"/>
          <w:color w:val="0000FF"/>
          <w:sz w:val="30"/>
          <w:szCs w:val="30"/>
          <w:rtl/>
        </w:rPr>
        <w:t>ومن أراد الدنيا بعمل الآخرة</w:t>
      </w:r>
      <w:r w:rsidR="00FE1594">
        <w:rPr>
          <w:rFonts w:ascii="Lotus Linotype" w:hAnsi="Lotus Linotype" w:cs="Lotus Linotype" w:hint="cs"/>
          <w:sz w:val="30"/>
          <w:szCs w:val="30"/>
          <w:rtl/>
        </w:rPr>
        <w:t xml:space="preserve"> </w:t>
      </w:r>
      <w:r w:rsidR="00BA71AC" w:rsidRPr="00FE1594">
        <w:rPr>
          <w:rFonts w:ascii="Lotus Linotype" w:hAnsi="Lotus Linotype" w:cs="Lotus Linotype"/>
          <w:sz w:val="30"/>
          <w:szCs w:val="30"/>
          <w:rtl/>
        </w:rPr>
        <w:t>-</w:t>
      </w:r>
      <w:r w:rsidR="000B6637" w:rsidRPr="00FE1594">
        <w:rPr>
          <w:rFonts w:ascii="Lotus Linotype" w:hAnsi="Lotus Linotype" w:cs="Lotus Linotype"/>
          <w:sz w:val="30"/>
          <w:szCs w:val="30"/>
          <w:rtl/>
        </w:rPr>
        <w:t>عباد الله</w:t>
      </w:r>
      <w:r w:rsidR="00BA71AC" w:rsidRPr="00FE1594">
        <w:rPr>
          <w:rFonts w:ascii="Lotus Linotype" w:hAnsi="Lotus Linotype" w:cs="Lotus Linotype"/>
          <w:sz w:val="30"/>
          <w:szCs w:val="30"/>
          <w:rtl/>
        </w:rPr>
        <w:t>-</w:t>
      </w:r>
      <w:r w:rsidR="000B6637" w:rsidRPr="00FE1594">
        <w:rPr>
          <w:rFonts w:ascii="Lotus Linotype" w:hAnsi="Lotus Linotype" w:cs="Lotus Linotype"/>
          <w:color w:val="0000FF"/>
          <w:sz w:val="30"/>
          <w:szCs w:val="30"/>
          <w:rtl/>
        </w:rPr>
        <w:t xml:space="preserve"> فإنه يعاقب على ذلك في الآخرة بعقوبات</w:t>
      </w:r>
      <w:r w:rsidR="006C26C5" w:rsidRPr="00FE1594">
        <w:rPr>
          <w:rFonts w:ascii="Lotus Linotype" w:hAnsi="Lotus Linotype" w:cs="Lotus Linotype"/>
          <w:color w:val="0000FF"/>
          <w:sz w:val="30"/>
          <w:szCs w:val="30"/>
          <w:rtl/>
        </w:rPr>
        <w:t>؛</w:t>
      </w:r>
      <w:r w:rsidR="000B6637" w:rsidRPr="00FE1594">
        <w:rPr>
          <w:rFonts w:ascii="Lotus Linotype" w:hAnsi="Lotus Linotype" w:cs="Lotus Linotype"/>
          <w:color w:val="0000FF"/>
          <w:sz w:val="30"/>
          <w:szCs w:val="30"/>
          <w:rtl/>
        </w:rPr>
        <w:t xml:space="preserve"> </w:t>
      </w:r>
      <w:r w:rsidR="000B6637" w:rsidRPr="00FF1C95">
        <w:rPr>
          <w:rFonts w:ascii="Lotus Linotype" w:hAnsi="Lotus Linotype" w:cs="Lotus Linotype"/>
          <w:sz w:val="30"/>
          <w:szCs w:val="30"/>
          <w:rtl/>
        </w:rPr>
        <w:t>منها:</w:t>
      </w:r>
      <w:r w:rsidR="000B6637" w:rsidRPr="00CD29FF">
        <w:rPr>
          <w:rFonts w:ascii="Lotus Linotype" w:hAnsi="Lotus Linotype" w:cs="Lotus Linotype"/>
          <w:sz w:val="30"/>
          <w:szCs w:val="30"/>
          <w:rtl/>
        </w:rPr>
        <w:t xml:space="preserve"> حبوط العمل وعذاب النار</w:t>
      </w:r>
      <w:r w:rsidR="006C26C5" w:rsidRPr="006C26C5">
        <w:rPr>
          <w:rFonts w:ascii="Lotus Linotype" w:hAnsi="Lotus Linotype" w:cs="Lotus Linotype"/>
          <w:color w:val="000000" w:themeColor="text1"/>
          <w:sz w:val="30"/>
          <w:szCs w:val="30"/>
          <w:rtl/>
        </w:rPr>
        <w:t>؛</w:t>
      </w:r>
      <w:r w:rsidR="000B6637" w:rsidRPr="00CD29FF">
        <w:rPr>
          <w:rFonts w:ascii="Lotus Linotype" w:hAnsi="Lotus Linotype" w:cs="Lotus Linotype"/>
          <w:sz w:val="30"/>
          <w:szCs w:val="30"/>
          <w:rtl/>
        </w:rPr>
        <w:t xml:space="preserve"> </w:t>
      </w:r>
      <w:r w:rsidR="000B6637" w:rsidRPr="00FF1C95">
        <w:rPr>
          <w:rFonts w:ascii="Lotus Linotype" w:hAnsi="Lotus Linotype" w:cs="Lotus Linotype"/>
          <w:sz w:val="30"/>
          <w:szCs w:val="30"/>
          <w:rtl/>
        </w:rPr>
        <w:t>قال الله تعالى:</w:t>
      </w:r>
      <w:r w:rsidR="006E5817" w:rsidRPr="006E5817">
        <w:rPr>
          <w:rFonts w:ascii="Lotus Linotype" w:hAnsi="Lotus Linotype" w:cs="DecoType Naskh Extensions"/>
          <w:color w:val="C00000"/>
          <w:sz w:val="30"/>
          <w:szCs w:val="30"/>
          <w:rtl/>
        </w:rPr>
        <w:t>{</w:t>
      </w:r>
      <w:r w:rsidR="000B6637" w:rsidRPr="00096186">
        <w:rPr>
          <w:rFonts w:ascii="Lotus Linotype" w:hAnsi="Lotus Linotype" w:cs="Lotus Linotype"/>
          <w:color w:val="C00000"/>
          <w:sz w:val="30"/>
          <w:szCs w:val="30"/>
          <w:rtl/>
        </w:rPr>
        <w:t>مَنْ كَانَ يُرِيدُ الْحَيَاةَ الدُّنْيَا وَزِينَتَهَا نُوَفِّ إِلَيْهِمْ أَعْمَالَهُمْ فِيهَا وَهُمْ فِيهَا لَا يُبْخَسُونَ</w:t>
      </w:r>
      <w:r w:rsidR="006C26C5" w:rsidRPr="006C26C5">
        <w:rPr>
          <w:rFonts w:ascii="Lotus Linotype" w:hAnsi="Lotus Linotype" w:cs="Lotus Linotype"/>
          <w:color w:val="000000" w:themeColor="text1"/>
          <w:sz w:val="30"/>
          <w:szCs w:val="30"/>
          <w:rtl/>
        </w:rPr>
        <w:t>.</w:t>
      </w:r>
      <w:r w:rsidR="000B6637" w:rsidRPr="00096186">
        <w:rPr>
          <w:rFonts w:ascii="Lotus Linotype" w:hAnsi="Lotus Linotype" w:cs="Lotus Linotype"/>
          <w:color w:val="C00000"/>
          <w:sz w:val="30"/>
          <w:szCs w:val="30"/>
          <w:rtl/>
        </w:rPr>
        <w:t xml:space="preserve"> أُولَئِكَ الَّذِينَ لَيْسَ لَهُمْ فِي الْآخِرَةِ إِلَّا النَّارُ وَحَبِطَ مَا صَنَعُوا فِيهَا وَبَاطِلٌ مَا كَانُوا يَعْمَلُونَ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0B6637" w:rsidRPr="00096186">
        <w:rPr>
          <w:rFonts w:ascii="Lotus Linotype" w:hAnsi="Lotus Linotype" w:cs="Lotus Linotype"/>
          <w:color w:val="C00000"/>
          <w:rtl/>
        </w:rPr>
        <w:t>هود:15</w:t>
      </w:r>
      <w:r w:rsidR="00BA71AC" w:rsidRPr="00BA71AC">
        <w:rPr>
          <w:rFonts w:ascii="Lotus Linotype" w:hAnsi="Lotus Linotype" w:cs="Lotus Linotype"/>
          <w:color w:val="000000" w:themeColor="text1"/>
          <w:rtl/>
        </w:rPr>
        <w:t>-</w:t>
      </w:r>
      <w:r w:rsidR="000B6637" w:rsidRPr="00096186">
        <w:rPr>
          <w:rFonts w:ascii="Lotus Linotype" w:hAnsi="Lotus Linotype" w:cs="Lotus Linotype"/>
          <w:color w:val="C00000"/>
          <w:rtl/>
        </w:rPr>
        <w:t>16</w:t>
      </w:r>
      <w:r w:rsidR="00B43ACE" w:rsidRPr="00B43ACE">
        <w:rPr>
          <w:rFonts w:ascii="Lotus Linotype" w:hAnsi="Lotus Linotype" w:cs="Lotus Linotype"/>
          <w:color w:val="C00000"/>
          <w:rtl/>
        </w:rPr>
        <w:t>]</w:t>
      </w:r>
      <w:r w:rsidR="006C26C5" w:rsidRPr="006C26C5">
        <w:rPr>
          <w:rFonts w:ascii="Lotus Linotype" w:hAnsi="Lotus Linotype" w:cs="Lotus Linotype"/>
          <w:b/>
          <w:bCs/>
          <w:color w:val="000000" w:themeColor="text1"/>
          <w:sz w:val="30"/>
          <w:szCs w:val="30"/>
          <w:rtl/>
        </w:rPr>
        <w:t>؛</w:t>
      </w:r>
      <w:r w:rsidR="006A270E">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أي: أن من كانت الدنيا همّه وطلبت</w:t>
      </w:r>
      <w:r w:rsidR="00253267">
        <w:rPr>
          <w:rFonts w:ascii="Lotus Linotype" w:hAnsi="Lotus Linotype" w:cs="Lotus Linotype" w:hint="cs"/>
          <w:sz w:val="30"/>
          <w:szCs w:val="30"/>
          <w:rtl/>
        </w:rPr>
        <w:t>ـ</w:t>
      </w:r>
      <w:r w:rsidR="006D2A33">
        <w:rPr>
          <w:rFonts w:ascii="Lotus Linotype" w:hAnsi="Lotus Linotype" w:cs="Lotus Linotype" w:hint="cs"/>
          <w:sz w:val="30"/>
          <w:szCs w:val="30"/>
          <w:rtl/>
        </w:rPr>
        <w:t>ـ</w:t>
      </w:r>
      <w:r w:rsidR="000B6637" w:rsidRPr="00FF1C95">
        <w:rPr>
          <w:rFonts w:ascii="Lotus Linotype" w:hAnsi="Lotus Linotype" w:cs="Lotus Linotype"/>
          <w:sz w:val="30"/>
          <w:szCs w:val="30"/>
          <w:rtl/>
        </w:rPr>
        <w:t>ه فنواها بأعمال</w:t>
      </w:r>
      <w:r w:rsidR="00C833B2">
        <w:rPr>
          <w:rFonts w:ascii="Lotus Linotype" w:hAnsi="Lotus Linotype" w:cs="Lotus Linotype" w:hint="cs"/>
          <w:sz w:val="30"/>
          <w:szCs w:val="30"/>
          <w:rtl/>
        </w:rPr>
        <w:t>ــ</w:t>
      </w:r>
      <w:r w:rsidR="000B6637" w:rsidRPr="00FF1C95">
        <w:rPr>
          <w:rFonts w:ascii="Lotus Linotype" w:hAnsi="Lotus Linotype" w:cs="Lotus Linotype"/>
          <w:sz w:val="30"/>
          <w:szCs w:val="30"/>
          <w:rtl/>
        </w:rPr>
        <w:t>ه ولم يلتفت للآخرة</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ج</w:t>
      </w:r>
      <w:r w:rsidR="006D2A33">
        <w:rPr>
          <w:rFonts w:ascii="Lotus Linotype" w:hAnsi="Lotus Linotype" w:cs="Lotus Linotype" w:hint="cs"/>
          <w:sz w:val="30"/>
          <w:szCs w:val="30"/>
          <w:rtl/>
        </w:rPr>
        <w:t>ــ</w:t>
      </w:r>
      <w:r w:rsidR="000B6637" w:rsidRPr="00FF1C95">
        <w:rPr>
          <w:rFonts w:ascii="Lotus Linotype" w:hAnsi="Lotus Linotype" w:cs="Lotus Linotype"/>
          <w:sz w:val="30"/>
          <w:szCs w:val="30"/>
          <w:rtl/>
        </w:rPr>
        <w:t xml:space="preserve">ازاه الله بحسناته في الدنيا إن شاء </w:t>
      </w:r>
      <w:r w:rsidR="00BA71AC" w:rsidRPr="00BA71AC">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تعالى</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كما في الآية الأخرى: </w:t>
      </w:r>
      <w:r w:rsidR="006E5817" w:rsidRPr="006E5817">
        <w:rPr>
          <w:rFonts w:ascii="Lotus Linotype" w:hAnsi="Lotus Linotype" w:cs="DecoType Naskh Extensions"/>
          <w:color w:val="C00000"/>
          <w:sz w:val="30"/>
          <w:szCs w:val="30"/>
          <w:rtl/>
        </w:rPr>
        <w:t>{</w:t>
      </w:r>
      <w:r w:rsidR="000B6637" w:rsidRPr="00096186">
        <w:rPr>
          <w:rFonts w:ascii="Lotus Linotype" w:hAnsi="Lotus Linotype" w:cs="Lotus Linotype"/>
          <w:color w:val="C00000"/>
          <w:sz w:val="30"/>
          <w:szCs w:val="30"/>
          <w:rtl/>
        </w:rPr>
        <w:t>مَّن كَانَ يُرِيدُ الْعَاجِلَةَ عَجَّلْنَا لَهُ فِيهَا مَا نَشَاء لِمَن نُّرِيدُ</w:t>
      </w:r>
      <w:r w:rsidR="006E5817" w:rsidRPr="006E5817">
        <w:rPr>
          <w:rFonts w:ascii="Lotus Linotype" w:hAnsi="Lotus Linotype" w:cs="DecoType Naskh Extensions"/>
          <w:color w:val="C00000"/>
          <w:sz w:val="30"/>
          <w:szCs w:val="30"/>
          <w:rtl/>
        </w:rPr>
        <w:t>}</w:t>
      </w:r>
      <w:r w:rsidR="000B6637"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B6637" w:rsidRPr="00096186">
        <w:rPr>
          <w:rFonts w:ascii="Lotus Linotype" w:hAnsi="Lotus Linotype" w:cs="Lotus Linotype"/>
          <w:color w:val="C00000"/>
          <w:rtl/>
        </w:rPr>
        <w:t>الإسراء: 18</w:t>
      </w:r>
      <w:r w:rsidR="00B43ACE" w:rsidRPr="00B43ACE">
        <w:rPr>
          <w:rFonts w:ascii="Lotus Linotype" w:hAnsi="Lotus Linotype" w:cs="Lotus Linotype"/>
          <w:color w:val="C00000"/>
          <w:rtl/>
        </w:rPr>
        <w:t>]</w:t>
      </w:r>
      <w:r w:rsidR="000B6637" w:rsidRPr="00096186">
        <w:rPr>
          <w:rFonts w:ascii="Lotus Linotype" w:hAnsi="Lotus Linotype" w:cs="Lotus Linotype"/>
          <w:color w:val="C00000"/>
          <w:sz w:val="30"/>
          <w:szCs w:val="30"/>
          <w:rtl/>
        </w:rPr>
        <w:t xml:space="preserve"> </w:t>
      </w:r>
      <w:r w:rsidR="000B6637" w:rsidRPr="00FF1C95">
        <w:rPr>
          <w:rFonts w:ascii="Lotus Linotype" w:hAnsi="Lotus Linotype" w:cs="Lotus Linotype"/>
          <w:sz w:val="30"/>
          <w:szCs w:val="30"/>
          <w:rtl/>
        </w:rPr>
        <w:t>ثم يفضي إلى الآخرة وليس له حسنةٌ يُعطى بها جزاء</w:t>
      </w:r>
      <w:r w:rsidR="006A270E" w:rsidRPr="00AF5A86">
        <w:rPr>
          <w:rStyle w:val="a8"/>
          <w:rFonts w:ascii="Simplified Arabic" w:hAnsi="Simplified Arabic" w:cs="AL-Hotham"/>
          <w:color w:val="C00000"/>
          <w:sz w:val="32"/>
          <w:szCs w:val="32"/>
          <w:rtl/>
          <w:lang w:bidi="ar-DZ"/>
        </w:rPr>
        <w:t>(</w:t>
      </w:r>
      <w:r w:rsidR="006A270E" w:rsidRPr="00AF5A86">
        <w:rPr>
          <w:rStyle w:val="a8"/>
          <w:rFonts w:ascii="Simplified Arabic" w:hAnsi="Simplified Arabic" w:cs="AL-Hotham"/>
          <w:color w:val="C00000"/>
          <w:sz w:val="32"/>
          <w:szCs w:val="32"/>
          <w:rtl/>
          <w:lang w:bidi="ar-DZ"/>
        </w:rPr>
        <w:footnoteReference w:id="378"/>
      </w:r>
      <w:r w:rsidR="006A270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p>
    <w:p w:rsidR="006A270E" w:rsidRDefault="000B6637" w:rsidP="00345F5F">
      <w:pPr>
        <w:widowControl w:val="0"/>
        <w:spacing w:after="0" w:line="520" w:lineRule="exact"/>
        <w:ind w:firstLine="397"/>
        <w:jc w:val="lowKashida"/>
        <w:rPr>
          <w:rFonts w:ascii="Lotus Linotype" w:hAnsi="Lotus Linotype" w:cs="Lotus Linotype"/>
          <w:sz w:val="30"/>
          <w:szCs w:val="30"/>
          <w:rtl/>
          <w:lang w:bidi="ar-EG"/>
        </w:rPr>
      </w:pPr>
      <w:r w:rsidRPr="00FF1C95">
        <w:rPr>
          <w:rFonts w:ascii="Lotus Linotype" w:hAnsi="Lotus Linotype" w:cs="Lotus Linotype"/>
          <w:sz w:val="30"/>
          <w:szCs w:val="30"/>
          <w:rtl/>
        </w:rPr>
        <w:t>ومن عق</w:t>
      </w:r>
      <w:r w:rsidR="00163BE0">
        <w:rPr>
          <w:rFonts w:ascii="Lotus Linotype" w:hAnsi="Lotus Linotype" w:cs="Lotus Linotype" w:hint="cs"/>
          <w:sz w:val="30"/>
          <w:szCs w:val="30"/>
          <w:rtl/>
        </w:rPr>
        <w:t>ــ</w:t>
      </w:r>
      <w:r w:rsidRPr="00FF1C95">
        <w:rPr>
          <w:rFonts w:ascii="Lotus Linotype" w:hAnsi="Lotus Linotype" w:cs="Lotus Linotype"/>
          <w:sz w:val="30"/>
          <w:szCs w:val="30"/>
          <w:rtl/>
        </w:rPr>
        <w:t>وبات</w:t>
      </w:r>
      <w:r w:rsidRPr="00FF1C95">
        <w:rPr>
          <w:rFonts w:ascii="Lotus Linotype" w:hAnsi="Lotus Linotype" w:cs="Lotus Linotype"/>
          <w:b/>
          <w:bCs/>
          <w:color w:val="FF0000"/>
          <w:sz w:val="30"/>
          <w:szCs w:val="30"/>
          <w:rtl/>
        </w:rPr>
        <w:t xml:space="preserve"> </w:t>
      </w:r>
      <w:r w:rsidRPr="00FF1C95">
        <w:rPr>
          <w:rFonts w:ascii="Lotus Linotype" w:hAnsi="Lotus Linotype" w:cs="Lotus Linotype"/>
          <w:sz w:val="30"/>
          <w:szCs w:val="30"/>
          <w:rtl/>
        </w:rPr>
        <w:t>من أراد الدني</w:t>
      </w:r>
      <w:r w:rsidR="005D5179">
        <w:rPr>
          <w:rFonts w:ascii="Lotus Linotype" w:hAnsi="Lotus Linotype" w:cs="Lotus Linotype" w:hint="cs"/>
          <w:sz w:val="30"/>
          <w:szCs w:val="30"/>
          <w:rtl/>
        </w:rPr>
        <w:t>ــ</w:t>
      </w:r>
      <w:r w:rsidRPr="00FF1C95">
        <w:rPr>
          <w:rFonts w:ascii="Lotus Linotype" w:hAnsi="Lotus Linotype" w:cs="Lotus Linotype"/>
          <w:sz w:val="30"/>
          <w:szCs w:val="30"/>
          <w:rtl/>
        </w:rPr>
        <w:t xml:space="preserve">ا </w:t>
      </w:r>
      <w:r w:rsidRPr="00096186">
        <w:rPr>
          <w:rFonts w:ascii="Lotus Linotype" w:hAnsi="Lotus Linotype" w:cs="Lotus Linotype"/>
          <w:color w:val="000000" w:themeColor="text1"/>
          <w:sz w:val="30"/>
          <w:szCs w:val="30"/>
          <w:rtl/>
        </w:rPr>
        <w:t>بعم</w:t>
      </w:r>
      <w:r w:rsidR="005D5179">
        <w:rPr>
          <w:rFonts w:ascii="Lotus Linotype" w:hAnsi="Lotus Linotype" w:cs="Lotus Linotype" w:hint="cs"/>
          <w:color w:val="000000" w:themeColor="text1"/>
          <w:sz w:val="30"/>
          <w:szCs w:val="30"/>
          <w:rtl/>
        </w:rPr>
        <w:t>ــ</w:t>
      </w:r>
      <w:r w:rsidRPr="00096186">
        <w:rPr>
          <w:rFonts w:ascii="Lotus Linotype" w:hAnsi="Lotus Linotype" w:cs="Lotus Linotype"/>
          <w:color w:val="000000" w:themeColor="text1"/>
          <w:sz w:val="30"/>
          <w:szCs w:val="30"/>
          <w:rtl/>
        </w:rPr>
        <w:t>ل الآخرة: الح</w:t>
      </w:r>
      <w:r w:rsidR="005D5179">
        <w:rPr>
          <w:rFonts w:ascii="Lotus Linotype" w:hAnsi="Lotus Linotype" w:cs="Lotus Linotype" w:hint="cs"/>
          <w:color w:val="000000" w:themeColor="text1"/>
          <w:sz w:val="30"/>
          <w:szCs w:val="30"/>
          <w:rtl/>
        </w:rPr>
        <w:t>ــ</w:t>
      </w:r>
      <w:r w:rsidRPr="00096186">
        <w:rPr>
          <w:rFonts w:ascii="Lotus Linotype" w:hAnsi="Lotus Linotype" w:cs="Lotus Linotype"/>
          <w:color w:val="000000" w:themeColor="text1"/>
          <w:sz w:val="30"/>
          <w:szCs w:val="30"/>
          <w:rtl/>
        </w:rPr>
        <w:t>رمان من دخول الجن</w:t>
      </w:r>
      <w:r w:rsidR="005D5179">
        <w:rPr>
          <w:rFonts w:ascii="Lotus Linotype" w:hAnsi="Lotus Linotype" w:cs="Lotus Linotype" w:hint="cs"/>
          <w:color w:val="000000" w:themeColor="text1"/>
          <w:sz w:val="30"/>
          <w:szCs w:val="30"/>
          <w:rtl/>
        </w:rPr>
        <w:t>ــ</w:t>
      </w:r>
      <w:r w:rsidRPr="00096186">
        <w:rPr>
          <w:rFonts w:ascii="Lotus Linotype" w:hAnsi="Lotus Linotype" w:cs="Lotus Linotype"/>
          <w:color w:val="000000" w:themeColor="text1"/>
          <w:sz w:val="30"/>
          <w:szCs w:val="30"/>
          <w:rtl/>
        </w:rPr>
        <w:t>ة</w:t>
      </w:r>
      <w:r w:rsidR="006C26C5" w:rsidRPr="006C26C5">
        <w:rPr>
          <w:rFonts w:ascii="Lotus Linotype" w:hAnsi="Lotus Linotype" w:cs="Lotus Linotype"/>
          <w:color w:val="000000" w:themeColor="text1"/>
          <w:sz w:val="30"/>
          <w:szCs w:val="30"/>
          <w:rtl/>
        </w:rPr>
        <w:t>؛</w:t>
      </w:r>
      <w:r w:rsidRPr="00096186">
        <w:rPr>
          <w:rFonts w:ascii="Lotus Linotype" w:hAnsi="Lotus Linotype" w:cs="Lotus Linotype"/>
          <w:color w:val="000000" w:themeColor="text1"/>
          <w:sz w:val="30"/>
          <w:szCs w:val="30"/>
          <w:rtl/>
        </w:rPr>
        <w:t xml:space="preserve">  فعَنْ </w:t>
      </w:r>
      <w:r w:rsidRPr="00FF1C95">
        <w:rPr>
          <w:rFonts w:ascii="Lotus Linotype" w:hAnsi="Lotus Linotype" w:cs="Lotus Linotype"/>
          <w:sz w:val="30"/>
          <w:szCs w:val="30"/>
          <w:rtl/>
        </w:rPr>
        <w:t>أَبِي هُرَيْرَةَ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w:t>
      </w:r>
      <w:r w:rsidR="005D5179">
        <w:rPr>
          <w:rFonts w:ascii="Lotus Linotype" w:hAnsi="Lotus Linotype" w:cs="Lotus Linotype" w:hint="cs"/>
          <w:sz w:val="30"/>
          <w:szCs w:val="30"/>
          <w:rtl/>
        </w:rPr>
        <w:t>ــ</w:t>
      </w:r>
      <w:r w:rsidRPr="00FF1C95">
        <w:rPr>
          <w:rFonts w:ascii="Lotus Linotype" w:hAnsi="Lotus Linotype" w:cs="Lotus Linotype"/>
          <w:sz w:val="30"/>
          <w:szCs w:val="30"/>
          <w:rtl/>
        </w:rPr>
        <w:t>الَ: قَ</w:t>
      </w:r>
      <w:r w:rsidR="00345F5F">
        <w:rPr>
          <w:rFonts w:ascii="Lotus Linotype" w:hAnsi="Lotus Linotype" w:cs="Lotus Linotype" w:hint="cs"/>
          <w:sz w:val="30"/>
          <w:szCs w:val="30"/>
          <w:rtl/>
        </w:rPr>
        <w:t>ـ</w:t>
      </w:r>
      <w:r w:rsidRPr="00FF1C95">
        <w:rPr>
          <w:rFonts w:ascii="Lotus Linotype" w:hAnsi="Lotus Linotype" w:cs="Lotus Linotype"/>
          <w:sz w:val="30"/>
          <w:szCs w:val="30"/>
          <w:rtl/>
        </w:rPr>
        <w:t>الَ رَسُ</w:t>
      </w:r>
      <w:r w:rsidR="005D5179">
        <w:rPr>
          <w:rFonts w:ascii="Lotus Linotype" w:hAnsi="Lotus Linotype" w:cs="Lotus Linotype" w:hint="cs"/>
          <w:sz w:val="30"/>
          <w:szCs w:val="30"/>
          <w:rtl/>
        </w:rPr>
        <w:t>ــ</w:t>
      </w:r>
      <w:r w:rsidRPr="00FF1C95">
        <w:rPr>
          <w:rFonts w:ascii="Lotus Linotype" w:hAnsi="Lotus Linotype" w:cs="Lotus Linotype"/>
          <w:sz w:val="30"/>
          <w:szCs w:val="30"/>
          <w:rtl/>
        </w:rPr>
        <w:t xml:space="preserve">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Pr="00345F5F">
        <w:rPr>
          <w:rFonts w:ascii="Lotus Linotype" w:hAnsi="Lotus Linotype" w:cs="Lotus Linotype"/>
          <w:color w:val="4F6228"/>
          <w:sz w:val="30"/>
          <w:szCs w:val="30"/>
          <w:rtl/>
        </w:rPr>
        <w:t>«مَنْ تَعَ</w:t>
      </w:r>
      <w:r w:rsidR="005D5179" w:rsidRPr="00345F5F">
        <w:rPr>
          <w:rFonts w:ascii="Lotus Linotype" w:hAnsi="Lotus Linotype" w:cs="Lotus Linotype" w:hint="cs"/>
          <w:color w:val="4F6228"/>
          <w:sz w:val="30"/>
          <w:szCs w:val="30"/>
          <w:rtl/>
        </w:rPr>
        <w:t>ــ</w:t>
      </w:r>
      <w:r w:rsidRPr="00345F5F">
        <w:rPr>
          <w:rFonts w:ascii="Lotus Linotype" w:hAnsi="Lotus Linotype" w:cs="Lotus Linotype"/>
          <w:color w:val="4F6228"/>
          <w:sz w:val="30"/>
          <w:szCs w:val="30"/>
          <w:rtl/>
        </w:rPr>
        <w:t>لَّمَ عِلْمًا مِمَّ</w:t>
      </w:r>
      <w:r w:rsidR="005D5179" w:rsidRPr="00345F5F">
        <w:rPr>
          <w:rFonts w:ascii="Lotus Linotype" w:hAnsi="Lotus Linotype" w:cs="Lotus Linotype" w:hint="cs"/>
          <w:color w:val="4F6228"/>
          <w:sz w:val="30"/>
          <w:szCs w:val="30"/>
          <w:rtl/>
        </w:rPr>
        <w:t>ــ</w:t>
      </w:r>
      <w:r w:rsidRPr="00345F5F">
        <w:rPr>
          <w:rFonts w:ascii="Lotus Linotype" w:hAnsi="Lotus Linotype" w:cs="Lotus Linotype"/>
          <w:color w:val="4F6228"/>
          <w:sz w:val="30"/>
          <w:szCs w:val="30"/>
          <w:rtl/>
        </w:rPr>
        <w:t>ا يُبْتَغَى بِهِ وَجْهُ اللَّهِ</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لَا يَتَعَلَّمُ</w:t>
      </w:r>
      <w:r w:rsidR="005D5179" w:rsidRPr="00345F5F">
        <w:rPr>
          <w:rFonts w:ascii="Lotus Linotype" w:hAnsi="Lotus Linotype" w:cs="Lotus Linotype" w:hint="cs"/>
          <w:color w:val="4F6228"/>
          <w:sz w:val="30"/>
          <w:szCs w:val="30"/>
          <w:rtl/>
        </w:rPr>
        <w:t>ــ</w:t>
      </w:r>
      <w:r w:rsidRPr="00345F5F">
        <w:rPr>
          <w:rFonts w:ascii="Lotus Linotype" w:hAnsi="Lotus Linotype" w:cs="Lotus Linotype"/>
          <w:color w:val="4F6228"/>
          <w:sz w:val="30"/>
          <w:szCs w:val="30"/>
          <w:rtl/>
        </w:rPr>
        <w:t>هُ إِلَّا لِيُصِيبَ بِهِ عَرَضًا مِنَ ال</w:t>
      </w:r>
      <w:r w:rsidR="005D5179" w:rsidRPr="00345F5F">
        <w:rPr>
          <w:rFonts w:ascii="Lotus Linotype" w:hAnsi="Lotus Linotype" w:cs="Lotus Linotype" w:hint="cs"/>
          <w:color w:val="4F6228"/>
          <w:sz w:val="30"/>
          <w:szCs w:val="30"/>
          <w:rtl/>
        </w:rPr>
        <w:t>ـ</w:t>
      </w:r>
      <w:r w:rsidRPr="00345F5F">
        <w:rPr>
          <w:rFonts w:ascii="Lotus Linotype" w:hAnsi="Lotus Linotype" w:cs="Lotus Linotype"/>
          <w:color w:val="4F6228"/>
          <w:sz w:val="30"/>
          <w:szCs w:val="30"/>
          <w:rtl/>
        </w:rPr>
        <w:t>دُّنْيَا</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لَمْ يَجِدْ عَرْفَ الْجَنَّةِ يَوْمَ الْقِيَامَةِ» </w:t>
      </w:r>
      <w:r w:rsidRPr="00FF1C95">
        <w:rPr>
          <w:rFonts w:ascii="Lotus Linotype" w:hAnsi="Lotus Linotype" w:cs="Lotus Linotype"/>
          <w:sz w:val="30"/>
          <w:szCs w:val="30"/>
          <w:rtl/>
        </w:rPr>
        <w:t>يَعْنِي رِيحَهَا</w:t>
      </w:r>
      <w:r w:rsidR="006A270E" w:rsidRPr="00AF5A86">
        <w:rPr>
          <w:rStyle w:val="a8"/>
          <w:rFonts w:ascii="Simplified Arabic" w:hAnsi="Simplified Arabic" w:cs="AL-Hotham"/>
          <w:color w:val="C00000"/>
          <w:sz w:val="32"/>
          <w:szCs w:val="32"/>
          <w:rtl/>
          <w:lang w:bidi="ar-DZ"/>
        </w:rPr>
        <w:t>(</w:t>
      </w:r>
      <w:r w:rsidR="006A270E" w:rsidRPr="00AF5A86">
        <w:rPr>
          <w:rStyle w:val="a8"/>
          <w:rFonts w:ascii="Simplified Arabic" w:hAnsi="Simplified Arabic" w:cs="AL-Hotham"/>
          <w:color w:val="C00000"/>
          <w:sz w:val="32"/>
          <w:szCs w:val="32"/>
          <w:rtl/>
          <w:lang w:bidi="ar-DZ"/>
        </w:rPr>
        <w:footnoteReference w:id="379"/>
      </w:r>
      <w:r w:rsidR="006A270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6A270E" w:rsidRDefault="000B6637" w:rsidP="008F175F">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 xml:space="preserve">ومن </w:t>
      </w:r>
      <w:r w:rsidRPr="008707A8">
        <w:rPr>
          <w:rFonts w:ascii="Lotus Linotype" w:hAnsi="Lotus Linotype" w:cs="Lotus Linotype"/>
          <w:color w:val="000000" w:themeColor="text1"/>
          <w:sz w:val="30"/>
          <w:szCs w:val="30"/>
          <w:rtl/>
        </w:rPr>
        <w:t>العقوبات: الخيبة والخسارة في الدنيا والآخرة</w:t>
      </w:r>
      <w:r w:rsidR="006C26C5" w:rsidRPr="006C26C5">
        <w:rPr>
          <w:rFonts w:ascii="Lotus Linotype" w:hAnsi="Lotus Linotype" w:cs="Lotus Linotype"/>
          <w:color w:val="000000" w:themeColor="text1"/>
          <w:sz w:val="30"/>
          <w:szCs w:val="30"/>
          <w:rtl/>
        </w:rPr>
        <w:t>؛</w:t>
      </w:r>
      <w:r w:rsidRPr="008707A8">
        <w:rPr>
          <w:rFonts w:ascii="Lotus Linotype" w:hAnsi="Lotus Linotype" w:cs="Lotus Linotype"/>
          <w:color w:val="000000" w:themeColor="text1"/>
          <w:sz w:val="30"/>
          <w:szCs w:val="30"/>
          <w:rtl/>
        </w:rPr>
        <w:t xml:space="preserve"> فعَنْ </w:t>
      </w:r>
      <w:r w:rsidRPr="00FF1C95">
        <w:rPr>
          <w:rFonts w:ascii="Lotus Linotype" w:hAnsi="Lotus Linotype" w:cs="Lotus Linotype"/>
          <w:sz w:val="30"/>
          <w:szCs w:val="30"/>
          <w:rtl/>
        </w:rPr>
        <w:t>أَبِي هُرَيْرَةَ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عَنِ النَّبِيِّ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w:t>
      </w:r>
      <w:r w:rsidRPr="00345F5F">
        <w:rPr>
          <w:rFonts w:ascii="Lotus Linotype" w:hAnsi="Lotus Linotype" w:cs="Lotus Linotype"/>
          <w:color w:val="4F6228"/>
          <w:sz w:val="30"/>
          <w:szCs w:val="30"/>
          <w:rtl/>
        </w:rPr>
        <w:t>«تَعِسَ عَبْدُ الدِّينَارِ</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وَعَبْدُ الدِّرْهَمِ</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وَعَبْدُ الخَمِيصَةِ</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إِنْ أُعْطِيَ رَضِيَ</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وَإِنْ لَمْ يُعْطَ سَخِطَ</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تَعِسَ وَانْتَكَسَ</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وَإِذَا شِيكَ فَلاَ انْتَقَشَ</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طُوبَى لِعَبْدٍ آخِذٍ بِعِنَانِ فَرَسِهِ فِي سَبِيلِ اللَّهِ</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أَشْعَثَ رَأْسُهُ</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مُغْبَرَّةٍ قَدَمَاهُ</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إِنْ كَانَ فِي الحِرَاسَةِ</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كَانَ فِي الحِرَاسَةِ</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وَإِنْ كَانَ فِي السَّاقَةِ كَانَ فِي السَّاقَةِ</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إِنِ اسْتَأْذَنَ لَمْ يُؤْذَنْ لَهُ</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وَإِنْ شَفَعَ لَمْ يُشَفَّعْ</w:t>
      </w:r>
      <w:r w:rsidRPr="006A270E">
        <w:rPr>
          <w:rFonts w:ascii="Lotus Linotype" w:hAnsi="Lotus Linotype" w:cs="Lotus Linotype"/>
          <w:color w:val="4F6228"/>
          <w:sz w:val="30"/>
          <w:szCs w:val="30"/>
          <w:rtl/>
        </w:rPr>
        <w:t>»</w:t>
      </w:r>
      <w:r w:rsidR="006A270E" w:rsidRPr="00AF5A86">
        <w:rPr>
          <w:rStyle w:val="a8"/>
          <w:rFonts w:ascii="Simplified Arabic" w:hAnsi="Simplified Arabic" w:cs="AL-Hotham"/>
          <w:color w:val="C00000"/>
          <w:sz w:val="32"/>
          <w:szCs w:val="32"/>
          <w:rtl/>
          <w:lang w:bidi="ar-DZ"/>
        </w:rPr>
        <w:t>(</w:t>
      </w:r>
      <w:r w:rsidR="006A270E" w:rsidRPr="00AF5A86">
        <w:rPr>
          <w:rStyle w:val="a8"/>
          <w:rFonts w:ascii="Simplified Arabic" w:hAnsi="Simplified Arabic" w:cs="AL-Hotham"/>
          <w:color w:val="C00000"/>
          <w:sz w:val="32"/>
          <w:szCs w:val="32"/>
          <w:rtl/>
          <w:lang w:bidi="ar-DZ"/>
        </w:rPr>
        <w:footnoteReference w:id="380"/>
      </w:r>
      <w:r w:rsidR="006A270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b/>
          <w:bCs/>
          <w:sz w:val="30"/>
          <w:szCs w:val="30"/>
          <w:rtl/>
        </w:rPr>
        <w:t xml:space="preserve"> </w:t>
      </w:r>
    </w:p>
    <w:p w:rsidR="000B6637" w:rsidRPr="00FF1C95" w:rsidRDefault="000B6637" w:rsidP="008F175F">
      <w:pPr>
        <w:widowControl w:val="0"/>
        <w:spacing w:after="0" w:line="540" w:lineRule="exact"/>
        <w:ind w:firstLine="397"/>
        <w:jc w:val="lowKashida"/>
        <w:rPr>
          <w:rFonts w:ascii="Lotus Linotype" w:hAnsi="Lotus Linotype" w:cs="Lotus Linotype"/>
          <w:sz w:val="30"/>
          <w:szCs w:val="30"/>
          <w:rtl/>
        </w:rPr>
      </w:pPr>
      <w:r w:rsidRPr="00253267">
        <w:rPr>
          <w:rFonts w:ascii="Lotus Linotype" w:hAnsi="Lotus Linotype" w:cs="Lotus Linotype"/>
          <w:color w:val="0000FF"/>
          <w:sz w:val="30"/>
          <w:szCs w:val="30"/>
          <w:rtl/>
        </w:rPr>
        <w:t>وسمي عبداً للدينار وغيره</w:t>
      </w:r>
      <w:r w:rsidR="006C26C5" w:rsidRPr="00253267">
        <w:rPr>
          <w:rFonts w:ascii="Lotus Linotype" w:hAnsi="Lotus Linotype" w:cs="Lotus Linotype"/>
          <w:color w:val="0000FF"/>
          <w:sz w:val="30"/>
          <w:szCs w:val="30"/>
          <w:rtl/>
        </w:rPr>
        <w:t>؛</w:t>
      </w:r>
      <w:r w:rsidRPr="00253267">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لكونه يعمل العمل الصالح لأجل الدينار والدرهم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يرضى ولا يسخط إلا لأجلهما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فصار رضاه وسخطه لغير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كانت هذه حاله فقد وقع في الشرك الأصغر المنافي لكمال التوحيد الواجب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وقد استحق التعاسة والخسارة بدعاء النبي </w:t>
      </w:r>
      <w:r w:rsidR="008707A8" w:rsidRPr="000A3AB8">
        <w:rPr>
          <w:rFonts w:ascii="Traditional Arabic" w:hAnsi="Traditional Arabic" w:cs="Traditional Arabic"/>
          <w:color w:val="C00000"/>
          <w:sz w:val="30"/>
          <w:szCs w:val="30"/>
          <w:rtl/>
        </w:rPr>
        <w:t>ﷺ</w:t>
      </w:r>
      <w:r w:rsidR="008707A8">
        <w:rPr>
          <w:rFonts w:ascii="Lotus Linotype" w:hAnsi="Lotus Linotype" w:cs="Lotus Linotype" w:hint="cs"/>
          <w:sz w:val="30"/>
          <w:szCs w:val="30"/>
          <w:rtl/>
        </w:rPr>
        <w:t xml:space="preserve"> </w:t>
      </w:r>
      <w:r w:rsidRPr="00FF1C95">
        <w:rPr>
          <w:rFonts w:ascii="Lotus Linotype" w:hAnsi="Lotus Linotype" w:cs="Lotus Linotype"/>
          <w:sz w:val="30"/>
          <w:szCs w:val="30"/>
          <w:rtl/>
        </w:rPr>
        <w:t>بذلك عليه</w:t>
      </w:r>
      <w:r w:rsidR="006C26C5" w:rsidRPr="006C26C5">
        <w:rPr>
          <w:rFonts w:ascii="Lotus Linotype" w:hAnsi="Lotus Linotype" w:cs="Lotus Linotype"/>
          <w:color w:val="000000" w:themeColor="text1"/>
          <w:sz w:val="30"/>
          <w:szCs w:val="30"/>
          <w:rtl/>
        </w:rPr>
        <w:t>.</w:t>
      </w:r>
    </w:p>
    <w:p w:rsidR="000B6637" w:rsidRPr="00FF1C95" w:rsidRDefault="000B6637" w:rsidP="008F175F">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ومن المسائل الدقيقة الخفية على كثير من الناس إلا من رحم الله: ما ذكر عن السلف من أنواع الأعمال التي يفعلها الناس من العبادات</w:t>
      </w:r>
      <w:r w:rsidR="006C26C5" w:rsidRPr="006C26C5">
        <w:rPr>
          <w:rFonts w:ascii="Lotus Linotype" w:hAnsi="Lotus Linotype" w:cs="Lotus Linotype"/>
          <w:color w:val="000000" w:themeColor="text1"/>
          <w:sz w:val="30"/>
          <w:szCs w:val="30"/>
          <w:rtl/>
        </w:rPr>
        <w:t>.</w:t>
      </w:r>
    </w:p>
    <w:p w:rsidR="000B6637" w:rsidRPr="00FF1C95" w:rsidRDefault="000B6637" w:rsidP="008F175F">
      <w:pPr>
        <w:widowControl w:val="0"/>
        <w:spacing w:after="0" w:line="540" w:lineRule="exact"/>
        <w:ind w:firstLine="397"/>
        <w:jc w:val="lowKashida"/>
        <w:rPr>
          <w:rFonts w:ascii="Lotus Linotype" w:hAnsi="Lotus Linotype" w:cs="Lotus Linotype"/>
          <w:color w:val="FF0000"/>
          <w:sz w:val="30"/>
          <w:szCs w:val="30"/>
          <w:rtl/>
        </w:rPr>
      </w:pPr>
      <w:r w:rsidRPr="00FF1C95">
        <w:rPr>
          <w:rFonts w:ascii="Lotus Linotype" w:hAnsi="Lotus Linotype" w:cs="Lotus Linotype"/>
          <w:sz w:val="30"/>
          <w:szCs w:val="30"/>
          <w:rtl/>
        </w:rPr>
        <w:t>فمن ذلك: العمل الصالح الذي يفعله كثير من الناس ابتغاء وجه الله: من صدقة وصلاة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وصلة وإحسان إلى الناس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وترك ظلم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ونحو ذلك مما يفعله الإنسان أو يتركه خالصا 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لكنه لا يريد ثوابه في الآخرة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إنما يريد أن يجازيه الله بحفظ ماله وتنميته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حفظ أهله وعياله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إدامة النعمة عليهم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همة له في طلب الجنة والهرب من النار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فهذا يعطى ثواب عمله في الدنيا وليس له في الآخرة من نصيب</w:t>
      </w:r>
      <w:r w:rsidR="006A270E" w:rsidRPr="00AF5A86">
        <w:rPr>
          <w:rStyle w:val="a8"/>
          <w:rFonts w:ascii="Simplified Arabic" w:hAnsi="Simplified Arabic" w:cs="AL-Hotham"/>
          <w:color w:val="C00000"/>
          <w:sz w:val="32"/>
          <w:szCs w:val="32"/>
          <w:rtl/>
          <w:lang w:bidi="ar-DZ"/>
        </w:rPr>
        <w:t>(</w:t>
      </w:r>
      <w:r w:rsidR="006A270E" w:rsidRPr="00AF5A86">
        <w:rPr>
          <w:rStyle w:val="a8"/>
          <w:rFonts w:ascii="Simplified Arabic" w:hAnsi="Simplified Arabic" w:cs="AL-Hotham"/>
          <w:color w:val="C00000"/>
          <w:sz w:val="32"/>
          <w:szCs w:val="32"/>
          <w:rtl/>
          <w:lang w:bidi="ar-DZ"/>
        </w:rPr>
        <w:footnoteReference w:id="381"/>
      </w:r>
      <w:r w:rsidR="006A270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C00000"/>
          <w:sz w:val="30"/>
          <w:szCs w:val="30"/>
          <w:rtl/>
        </w:rPr>
        <w:t xml:space="preserve"> </w:t>
      </w:r>
    </w:p>
    <w:p w:rsidR="00DE1545" w:rsidRDefault="000B6637" w:rsidP="008F175F">
      <w:pPr>
        <w:widowControl w:val="0"/>
        <w:spacing w:after="0" w:line="540" w:lineRule="exact"/>
        <w:ind w:firstLine="397"/>
        <w:jc w:val="lowKashida"/>
        <w:rPr>
          <w:rFonts w:ascii="Lotus Linotype" w:hAnsi="Lotus Linotype" w:cs="Lotus Linotype"/>
          <w:color w:val="FF0000"/>
          <w:sz w:val="30"/>
          <w:szCs w:val="30"/>
          <w:rtl/>
        </w:rPr>
      </w:pPr>
      <w:r w:rsidRPr="00DD3F0C">
        <w:rPr>
          <w:rFonts w:ascii="Lotus Linotype" w:hAnsi="Lotus Linotype" w:cs="Lotus Linotype"/>
          <w:sz w:val="30"/>
          <w:szCs w:val="30"/>
          <w:rtl/>
        </w:rPr>
        <w:lastRenderedPageBreak/>
        <w:t>ومثله</w:t>
      </w:r>
      <w:r w:rsidRPr="00FF1C95">
        <w:rPr>
          <w:rFonts w:ascii="Lotus Linotype" w:hAnsi="Lotus Linotype" w:cs="Lotus Linotype"/>
          <w:sz w:val="30"/>
          <w:szCs w:val="30"/>
          <w:rtl/>
        </w:rPr>
        <w:t xml:space="preserve"> من يتصدق من أجل شفاء مريضه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فنقول: اجعل صدقتك خالصة 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وشفاء المريض يأتي تبع بإذن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FF0000"/>
          <w:sz w:val="30"/>
          <w:szCs w:val="30"/>
          <w:rtl/>
        </w:rPr>
        <w:t xml:space="preserve"> </w:t>
      </w:r>
    </w:p>
    <w:p w:rsidR="000B6637" w:rsidRPr="006D2A33" w:rsidRDefault="000B6637" w:rsidP="008F175F">
      <w:pPr>
        <w:widowControl w:val="0"/>
        <w:spacing w:after="0" w:line="540" w:lineRule="exact"/>
        <w:ind w:firstLine="397"/>
        <w:jc w:val="lowKashida"/>
        <w:rPr>
          <w:rFonts w:ascii="Lotus Linotype" w:hAnsi="Lotus Linotype" w:cs="Lotus Linotype"/>
          <w:sz w:val="30"/>
          <w:szCs w:val="30"/>
          <w:rtl/>
        </w:rPr>
      </w:pPr>
      <w:r w:rsidRPr="00DD3F0C">
        <w:rPr>
          <w:rFonts w:ascii="Lotus Linotype" w:hAnsi="Lotus Linotype" w:cs="Lotus Linotype"/>
          <w:sz w:val="30"/>
          <w:szCs w:val="30"/>
          <w:rtl/>
        </w:rPr>
        <w:t>وكذلك</w:t>
      </w:r>
      <w:r w:rsidRPr="00FF1C95">
        <w:rPr>
          <w:rFonts w:ascii="Lotus Linotype" w:hAnsi="Lotus Linotype" w:cs="Lotus Linotype"/>
          <w:color w:val="FF0000"/>
          <w:sz w:val="30"/>
          <w:szCs w:val="30"/>
          <w:rtl/>
        </w:rPr>
        <w:t xml:space="preserve"> </w:t>
      </w:r>
      <w:r w:rsidRPr="00FF1C95">
        <w:rPr>
          <w:rFonts w:ascii="Lotus Linotype" w:hAnsi="Lotus Linotype" w:cs="Lotus Linotype"/>
          <w:sz w:val="30"/>
          <w:szCs w:val="30"/>
          <w:rtl/>
        </w:rPr>
        <w:t>من يتصدق من أجل دفع البلاء عن نفسه وعن أولاده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فنقول: اجعل صدقتك خالصة لوجه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ودفع البلاء يأتي تبع إن شاء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تجعل محافظتك على الصلاة من أجل جلب الرزق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ولكن اجعل محافظتك على الصلاة خالصة لوجه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والرزق يأتي تبع بإذن الله</w:t>
      </w:r>
      <w:r w:rsidR="006C26C5" w:rsidRPr="006C26C5">
        <w:rPr>
          <w:rFonts w:ascii="Lotus Linotype" w:hAnsi="Lotus Linotype" w:cs="Lotus Linotype" w:hint="cs"/>
          <w:color w:val="000000" w:themeColor="text1"/>
          <w:sz w:val="30"/>
          <w:szCs w:val="30"/>
          <w:rtl/>
        </w:rPr>
        <w:t>.</w:t>
      </w:r>
    </w:p>
    <w:p w:rsidR="006A270E" w:rsidRDefault="000B6637" w:rsidP="008F175F">
      <w:pPr>
        <w:widowControl w:val="0"/>
        <w:spacing w:after="0" w:line="540" w:lineRule="exact"/>
        <w:ind w:firstLine="397"/>
        <w:jc w:val="lowKashida"/>
        <w:rPr>
          <w:rFonts w:ascii="Lotus Linotype" w:hAnsi="Lotus Linotype" w:cs="Lotus Linotype"/>
          <w:color w:val="000000"/>
          <w:sz w:val="30"/>
          <w:szCs w:val="30"/>
          <w:rtl/>
        </w:rPr>
      </w:pPr>
      <w:r w:rsidRPr="00FF1C95">
        <w:rPr>
          <w:rFonts w:ascii="Lotus Linotype" w:hAnsi="Lotus Linotype" w:cs="Lotus Linotype"/>
          <w:sz w:val="30"/>
          <w:szCs w:val="30"/>
          <w:rtl/>
        </w:rPr>
        <w:t>أعوذ بالله من الشيطان الرجيم:</w:t>
      </w:r>
      <w:r w:rsidR="006E5817" w:rsidRPr="006E5817">
        <w:rPr>
          <w:rFonts w:ascii="Lotus Linotype" w:hAnsi="Lotus Linotype" w:cs="DecoType Naskh Extensions"/>
          <w:color w:val="C00000"/>
          <w:sz w:val="30"/>
          <w:szCs w:val="30"/>
          <w:rtl/>
        </w:rPr>
        <w:t>{</w:t>
      </w:r>
      <w:r w:rsidRPr="00096186">
        <w:rPr>
          <w:rFonts w:ascii="Lotus Linotype" w:hAnsi="Lotus Linotype" w:cs="Lotus Linotype"/>
          <w:color w:val="C00000"/>
          <w:sz w:val="30"/>
          <w:szCs w:val="30"/>
          <w:rtl/>
        </w:rPr>
        <w:t>مَنْ كَانَ يُرِيدُ حَرْثَ الْآخِرَةِ نَزِدْ لَهُ فِي حَرْثِهِ وَمَنْ كَانَ يُرِيدُ حَرْثَ الدُّنْيَا نُؤْتِهِ مِنْهَا وَمَا لَهُ فِي الْآخِرَةِ مِنْ نَصِيبٍ</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B2E5C">
        <w:rPr>
          <w:rFonts w:ascii="Lotus Linotype" w:hAnsi="Lotus Linotype" w:cs="Lotus Linotype"/>
          <w:color w:val="C00000"/>
          <w:rtl/>
        </w:rPr>
        <w:t>الشورى:20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Default="000B6637" w:rsidP="008F175F">
      <w:pPr>
        <w:widowControl w:val="0"/>
        <w:spacing w:after="0" w:line="540" w:lineRule="exact"/>
        <w:ind w:firstLine="397"/>
        <w:jc w:val="lowKashida"/>
        <w:rPr>
          <w:rFonts w:ascii="Lotus Linotype" w:hAnsi="Lotus Linotype" w:cs="Lotus Linotype"/>
          <w:b/>
          <w:bCs/>
          <w:sz w:val="30"/>
          <w:szCs w:val="30"/>
          <w:rtl/>
        </w:rPr>
      </w:pPr>
      <w:r w:rsidRPr="006A270E">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8F175F" w:rsidRPr="006A270E" w:rsidRDefault="008F175F" w:rsidP="008F175F">
      <w:pPr>
        <w:widowControl w:val="0"/>
        <w:spacing w:after="0" w:line="540" w:lineRule="exact"/>
        <w:ind w:firstLine="397"/>
        <w:jc w:val="lowKashida"/>
        <w:rPr>
          <w:rFonts w:ascii="Lotus Linotype" w:hAnsi="Lotus Linotype" w:cs="Lotus Linotype"/>
          <w:b/>
          <w:bCs/>
          <w:sz w:val="30"/>
          <w:szCs w:val="30"/>
          <w:rtl/>
        </w:rPr>
      </w:pPr>
    </w:p>
    <w:p w:rsidR="000B6637" w:rsidRPr="00FF1C95" w:rsidRDefault="006E5817" w:rsidP="008F175F">
      <w:pPr>
        <w:widowControl w:val="0"/>
        <w:spacing w:after="0" w:line="540" w:lineRule="exact"/>
        <w:ind w:firstLine="397"/>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الثانية:</w:t>
      </w:r>
    </w:p>
    <w:p w:rsidR="000B6637" w:rsidRPr="00FF1C95" w:rsidRDefault="000B6637" w:rsidP="008F175F">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على إحسانه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والشكر له على توفيقه وامتنانه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p>
    <w:p w:rsidR="000B6637" w:rsidRPr="00FF1C95" w:rsidRDefault="0028169A" w:rsidP="008F175F">
      <w:pPr>
        <w:widowControl w:val="0"/>
        <w:spacing w:after="0" w:line="540" w:lineRule="exact"/>
        <w:ind w:firstLine="397"/>
        <w:jc w:val="lowKashida"/>
        <w:rPr>
          <w:rFonts w:ascii="Lotus Linotype" w:hAnsi="Lotus Linotype" w:cs="Lotus Linotype"/>
          <w:sz w:val="30"/>
          <w:szCs w:val="30"/>
        </w:rPr>
      </w:pPr>
      <w:r w:rsidRPr="0028169A">
        <w:rPr>
          <w:rFonts w:ascii="Lotus Linotype" w:hAnsi="Lotus Linotype" w:cs="Lotus Linotype"/>
          <w:bCs/>
          <w:sz w:val="30"/>
          <w:szCs w:val="30"/>
          <w:u w:val="single"/>
          <w:rtl/>
        </w:rPr>
        <w:t>أما بعد:</w:t>
      </w:r>
      <w:r w:rsidR="000B6637"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B6637" w:rsidRPr="00DE1545">
        <w:rPr>
          <w:rFonts w:ascii="Lotus Linotype" w:hAnsi="Lotus Linotype" w:cs="Lotus Linotype"/>
          <w:color w:val="C00000"/>
          <w:sz w:val="30"/>
          <w:szCs w:val="30"/>
          <w:rtl/>
        </w:rPr>
        <w:t>يَا أَيُّهَا الَّذِينَ آَمَنُوا اسْتَجِيبُوا لِلَّهِ وَلِلرَّسُولِ إِذَا دَعَاكُمْ لِمَا يُحْيِيكُمْ وَاعْلَمُوا أَنَّ اللَّهَ يَحُولُ بَيْنَ الْمَرْءِ وَقَلْبِهِ وَأَنَّهُ إِلَيْهِ تُحْشَرُونَ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0B6637" w:rsidRPr="00DE1545">
        <w:rPr>
          <w:rFonts w:ascii="Lotus Linotype" w:hAnsi="Lotus Linotype" w:cs="Lotus Linotype"/>
          <w:color w:val="C00000"/>
          <w:rtl/>
        </w:rPr>
        <w:t>الأنفال:24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F63210" w:rsidP="008F175F">
      <w:pPr>
        <w:widowControl w:val="0"/>
        <w:spacing w:after="0" w:line="540" w:lineRule="exact"/>
        <w:ind w:firstLine="397"/>
        <w:jc w:val="lowKashida"/>
        <w:rPr>
          <w:rFonts w:ascii="Lotus Linotype" w:hAnsi="Lotus Linotype" w:cs="Lotus Linotype"/>
          <w:sz w:val="30"/>
          <w:szCs w:val="30"/>
        </w:rPr>
      </w:pPr>
      <w:r w:rsidRPr="00F63210">
        <w:rPr>
          <w:rFonts w:ascii="Lotus Linotype" w:hAnsi="Lotus Linotype" w:cs="Lotus Linotype"/>
          <w:bCs/>
          <w:sz w:val="30"/>
          <w:szCs w:val="30"/>
          <w:u w:val="single"/>
          <w:rtl/>
        </w:rPr>
        <w:t>عباد الله:</w:t>
      </w:r>
      <w:r w:rsidR="000B6637" w:rsidRPr="00FF1C95">
        <w:rPr>
          <w:rFonts w:ascii="Lotus Linotype" w:hAnsi="Lotus Linotype" w:cs="Lotus Linotype"/>
          <w:sz w:val="30"/>
          <w:szCs w:val="30"/>
          <w:rtl/>
        </w:rPr>
        <w:t xml:space="preserve"> </w:t>
      </w:r>
      <w:r w:rsidR="000B6637" w:rsidRPr="00253267">
        <w:rPr>
          <w:rFonts w:ascii="Lotus Linotype" w:hAnsi="Lotus Linotype" w:cs="Lotus Linotype"/>
          <w:color w:val="0000FF"/>
          <w:sz w:val="30"/>
          <w:szCs w:val="30"/>
          <w:rtl/>
        </w:rPr>
        <w:t>من نظر إلى من يعمل عمل الآخرة لأجل الدنيا</w:t>
      </w:r>
      <w:r w:rsidR="006C26C5" w:rsidRPr="00253267">
        <w:rPr>
          <w:rFonts w:ascii="Lotus Linotype" w:hAnsi="Lotus Linotype" w:cs="Lotus Linotype"/>
          <w:color w:val="0000FF"/>
          <w:sz w:val="30"/>
          <w:szCs w:val="30"/>
          <w:rtl/>
        </w:rPr>
        <w:t>،</w:t>
      </w:r>
      <w:r w:rsidR="000B6637" w:rsidRPr="00253267">
        <w:rPr>
          <w:rFonts w:ascii="Lotus Linotype" w:hAnsi="Lotus Linotype" w:cs="Lotus Linotype"/>
          <w:color w:val="0000FF"/>
          <w:sz w:val="30"/>
          <w:szCs w:val="30"/>
          <w:rtl/>
        </w:rPr>
        <w:t xml:space="preserve"> فإنه يخاف على نفسه من أي عمل يعمله</w:t>
      </w:r>
      <w:r w:rsidR="006C26C5" w:rsidRPr="00253267">
        <w:rPr>
          <w:rFonts w:ascii="Lotus Linotype" w:hAnsi="Lotus Linotype" w:cs="Lotus Linotype"/>
          <w:color w:val="0000FF"/>
          <w:sz w:val="30"/>
          <w:szCs w:val="30"/>
          <w:rtl/>
        </w:rPr>
        <w:t>،</w:t>
      </w:r>
      <w:r w:rsidR="000B6637" w:rsidRPr="00FF1C95">
        <w:rPr>
          <w:rFonts w:ascii="Lotus Linotype" w:hAnsi="Lotus Linotype" w:cs="Lotus Linotype"/>
          <w:sz w:val="30"/>
          <w:szCs w:val="30"/>
          <w:rtl/>
        </w:rPr>
        <w:t xml:space="preserve"> أو يسول له الشيطان بأن لا يتولى أي عمل من الأعمال الصالحة التي فيها أجرة أو رزق من الدولة بسبب تولي هذا العمل</w:t>
      </w:r>
      <w:r w:rsidR="006C26C5" w:rsidRPr="006C26C5">
        <w:rPr>
          <w:rFonts w:ascii="Lotus Linotype" w:hAnsi="Lotus Linotype" w:cs="Lotus Linotype"/>
          <w:color w:val="000000" w:themeColor="text1"/>
          <w:sz w:val="30"/>
          <w:szCs w:val="30"/>
          <w:rtl/>
        </w:rPr>
        <w:t>.</w:t>
      </w:r>
    </w:p>
    <w:p w:rsidR="000B6637" w:rsidRPr="00FF1C95" w:rsidRDefault="000B6637" w:rsidP="008F175F">
      <w:pPr>
        <w:widowControl w:val="0"/>
        <w:spacing w:after="0" w:line="540" w:lineRule="exact"/>
        <w:ind w:firstLine="397"/>
        <w:jc w:val="both"/>
        <w:rPr>
          <w:rFonts w:ascii="Lotus Linotype" w:hAnsi="Lotus Linotype" w:cs="Lotus Linotype"/>
          <w:sz w:val="30"/>
          <w:szCs w:val="30"/>
          <w:rtl/>
        </w:rPr>
      </w:pPr>
      <w:r w:rsidRPr="00FF1C95">
        <w:rPr>
          <w:rFonts w:ascii="Lotus Linotype" w:hAnsi="Lotus Linotype" w:cs="Lotus Linotype"/>
          <w:sz w:val="30"/>
          <w:szCs w:val="30"/>
          <w:rtl/>
        </w:rPr>
        <w:lastRenderedPageBreak/>
        <w:t>فنقول: يجوز لمن تولى بعض الأعمال الصالحة</w:t>
      </w:r>
      <w:r w:rsidR="00D05EC6">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كتعليم القرآن الكريم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وتدريس العلم الشرعي</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 يأخذ ما تدفعه الدولة من الرواتب لمن تولى هذه الولايات الشرعية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لما في ذلك من الإعانة على رِفعة الدِّين وإقامة الشرائع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يُعدُّ ذلك من إرادة الدنيا بعمل الآخرة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ما دام أنَّ نيته 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ومما يدلُّ على ذلك:حديث عبدالله بن عباس </w:t>
      </w:r>
      <w:r w:rsidR="008F175F" w:rsidRPr="000D3745">
        <w:rPr>
          <w:rFonts w:ascii="Traditional Arabic" w:hAnsi="Traditional Arabic"/>
          <w:color w:val="C00000"/>
          <w:sz w:val="36"/>
          <w:szCs w:val="36"/>
          <w:lang w:bidi="ar-EG"/>
        </w:rPr>
        <w:sym w:font="KFGQPC Arabic Symbols 01" w:char="F06B"/>
      </w:r>
      <w:r w:rsidR="008F175F">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أنَّ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قال:</w:t>
      </w:r>
      <w:r w:rsidR="00DE1545">
        <w:rPr>
          <w:rFonts w:ascii="Lotus Linotype" w:hAnsi="Lotus Linotype" w:cs="Lotus Linotype" w:hint="cs"/>
          <w:sz w:val="30"/>
          <w:szCs w:val="30"/>
          <w:rtl/>
        </w:rPr>
        <w:t xml:space="preserve"> </w:t>
      </w:r>
      <w:r w:rsidRPr="00DE1545">
        <w:rPr>
          <w:rFonts w:ascii="Lotus Linotype" w:hAnsi="Lotus Linotype" w:cs="Lotus Linotype"/>
          <w:color w:val="4F6228"/>
          <w:sz w:val="30"/>
          <w:szCs w:val="30"/>
          <w:rtl/>
        </w:rPr>
        <w:t>«إِنَّ أَحَقَّ مَا أَخَذْتُمْ عَلَيْهِ أَجْرًا كِتَابُ اللَّهِ»</w:t>
      </w:r>
      <w:r w:rsidR="001B3A38" w:rsidRPr="00AF5A86">
        <w:rPr>
          <w:rStyle w:val="a8"/>
          <w:rFonts w:ascii="Simplified Arabic" w:hAnsi="Simplified Arabic" w:cs="AL-Hotham"/>
          <w:color w:val="C00000"/>
          <w:sz w:val="32"/>
          <w:szCs w:val="32"/>
          <w:rtl/>
          <w:lang w:bidi="ar-DZ"/>
        </w:rPr>
        <w:t>(</w:t>
      </w:r>
      <w:r w:rsidR="001B3A38" w:rsidRPr="00AF5A86">
        <w:rPr>
          <w:rStyle w:val="a8"/>
          <w:rFonts w:ascii="Simplified Arabic" w:hAnsi="Simplified Arabic" w:cs="AL-Hotham"/>
          <w:color w:val="C00000"/>
          <w:sz w:val="32"/>
          <w:szCs w:val="32"/>
          <w:rtl/>
          <w:lang w:bidi="ar-DZ"/>
        </w:rPr>
        <w:footnoteReference w:id="382"/>
      </w:r>
      <w:r w:rsidR="001B3A3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DE1545">
        <w:rPr>
          <w:rFonts w:ascii="Lotus Linotype" w:hAnsi="Lotus Linotype" w:cs="Lotus Linotype"/>
          <w:sz w:val="30"/>
          <w:szCs w:val="30"/>
          <w:rtl/>
        </w:rPr>
        <w:t xml:space="preserve"> </w:t>
      </w:r>
    </w:p>
    <w:p w:rsidR="000B6637" w:rsidRPr="00FF1C95" w:rsidRDefault="000B6637" w:rsidP="008F175F">
      <w:pPr>
        <w:widowControl w:val="0"/>
        <w:spacing w:after="0" w:line="540" w:lineRule="exact"/>
        <w:ind w:firstLine="397"/>
        <w:jc w:val="lowKashida"/>
        <w:rPr>
          <w:rFonts w:ascii="Lotus Linotype" w:hAnsi="Lotus Linotype" w:cs="Lotus Linotype"/>
          <w:sz w:val="30"/>
          <w:szCs w:val="30"/>
          <w:rtl/>
        </w:rPr>
      </w:pPr>
      <w:r w:rsidRPr="00253267">
        <w:rPr>
          <w:rFonts w:ascii="Lotus Linotype" w:hAnsi="Lotus Linotype" w:cs="Lotus Linotype"/>
          <w:color w:val="0000FF"/>
          <w:sz w:val="30"/>
          <w:szCs w:val="30"/>
          <w:rtl/>
        </w:rPr>
        <w:t>وكذلك</w:t>
      </w:r>
      <w:r w:rsidR="005D5179" w:rsidRPr="00253267">
        <w:rPr>
          <w:rFonts w:ascii="Lotus Linotype" w:hAnsi="Lotus Linotype" w:cs="Lotus Linotype" w:hint="cs"/>
          <w:color w:val="0000FF"/>
          <w:sz w:val="30"/>
          <w:szCs w:val="30"/>
          <w:rtl/>
        </w:rPr>
        <w:t xml:space="preserve"> </w:t>
      </w:r>
      <w:r w:rsidR="00BA71AC" w:rsidRPr="00253267">
        <w:rPr>
          <w:rFonts w:ascii="Lotus Linotype" w:hAnsi="Lotus Linotype" w:cs="Lotus Linotype"/>
          <w:sz w:val="30"/>
          <w:szCs w:val="30"/>
          <w:rtl/>
        </w:rPr>
        <w:t>-</w:t>
      </w:r>
      <w:r w:rsidRPr="00253267">
        <w:rPr>
          <w:rFonts w:ascii="Lotus Linotype" w:hAnsi="Lotus Linotype" w:cs="Lotus Linotype"/>
          <w:sz w:val="30"/>
          <w:szCs w:val="30"/>
          <w:rtl/>
        </w:rPr>
        <w:t>عباد الله</w:t>
      </w:r>
      <w:r w:rsidR="00BA71AC" w:rsidRPr="00253267">
        <w:rPr>
          <w:rFonts w:ascii="Lotus Linotype" w:hAnsi="Lotus Linotype" w:cs="Lotus Linotype"/>
          <w:sz w:val="30"/>
          <w:szCs w:val="30"/>
          <w:rtl/>
        </w:rPr>
        <w:t>-</w:t>
      </w:r>
      <w:r w:rsidRPr="00253267">
        <w:rPr>
          <w:rFonts w:ascii="Lotus Linotype" w:hAnsi="Lotus Linotype" w:cs="Lotus Linotype"/>
          <w:color w:val="0000FF"/>
          <w:sz w:val="30"/>
          <w:szCs w:val="30"/>
          <w:rtl/>
        </w:rPr>
        <w:t xml:space="preserve"> يشرع تولي الأكفاء للأعمال الش</w:t>
      </w:r>
      <w:r w:rsidR="005D5179" w:rsidRPr="00253267">
        <w:rPr>
          <w:rFonts w:ascii="Lotus Linotype" w:hAnsi="Lotus Linotype" w:cs="Lotus Linotype" w:hint="cs"/>
          <w:color w:val="0000FF"/>
          <w:sz w:val="30"/>
          <w:szCs w:val="30"/>
          <w:rtl/>
        </w:rPr>
        <w:t>ـ</w:t>
      </w:r>
      <w:r w:rsidRPr="00253267">
        <w:rPr>
          <w:rFonts w:ascii="Lotus Linotype" w:hAnsi="Lotus Linotype" w:cs="Lotus Linotype"/>
          <w:color w:val="0000FF"/>
          <w:sz w:val="30"/>
          <w:szCs w:val="30"/>
          <w:rtl/>
        </w:rPr>
        <w:t>رعية</w:t>
      </w:r>
      <w:r w:rsidR="006C26C5" w:rsidRPr="00253267">
        <w:rPr>
          <w:rFonts w:ascii="Lotus Linotype" w:hAnsi="Lotus Linotype" w:cs="Lotus Linotype"/>
          <w:color w:val="0000FF"/>
          <w:sz w:val="30"/>
          <w:szCs w:val="30"/>
          <w:rtl/>
        </w:rPr>
        <w:t>،</w:t>
      </w:r>
      <w:r w:rsidRPr="00253267">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مثل: تولي القضاء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والإفتاء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وإمامة المسجد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والأذان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وتدريس القرآن الكريم والعلوم الشرعية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وقد يجب على الكفء تولي عمل من الأعمال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وذلك إذا لم يوجد من هو أهل لتولي ذلك العمل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وكانت الحاجة إليه ماسة</w:t>
      </w:r>
      <w:r w:rsidR="006C26C5" w:rsidRPr="006C26C5">
        <w:rPr>
          <w:rFonts w:ascii="Lotus Linotype" w:hAnsi="Lotus Linotype" w:cs="Lotus Linotype"/>
          <w:color w:val="000000" w:themeColor="text1"/>
          <w:sz w:val="30"/>
          <w:szCs w:val="30"/>
          <w:rtl/>
        </w:rPr>
        <w:t>.</w:t>
      </w:r>
    </w:p>
    <w:p w:rsidR="00DE1545" w:rsidRDefault="000B6637" w:rsidP="008F175F">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وعلى من تولى ذلك مراعاة: الاجتهاد في ت</w:t>
      </w:r>
      <w:r w:rsidR="00DE1545">
        <w:rPr>
          <w:rFonts w:ascii="Lotus Linotype" w:hAnsi="Lotus Linotype" w:cs="Lotus Linotype"/>
          <w:sz w:val="30"/>
          <w:szCs w:val="30"/>
          <w:rtl/>
        </w:rPr>
        <w:t>صحيح النية</w:t>
      </w:r>
      <w:r w:rsidR="006C26C5" w:rsidRPr="006C26C5">
        <w:rPr>
          <w:rFonts w:ascii="Lotus Linotype" w:hAnsi="Lotus Linotype" w:cs="Lotus Linotype"/>
          <w:color w:val="000000" w:themeColor="text1"/>
          <w:sz w:val="30"/>
          <w:szCs w:val="30"/>
          <w:rtl/>
        </w:rPr>
        <w:t>،</w:t>
      </w:r>
      <w:r w:rsidR="00DE1545">
        <w:rPr>
          <w:rFonts w:ascii="Lotus Linotype" w:hAnsi="Lotus Linotype" w:cs="Lotus Linotype"/>
          <w:sz w:val="30"/>
          <w:szCs w:val="30"/>
          <w:rtl/>
        </w:rPr>
        <w:t xml:space="preserve"> وإخلاصها لله تعالى</w:t>
      </w:r>
      <w:r w:rsidR="006C26C5" w:rsidRPr="006C26C5">
        <w:rPr>
          <w:rFonts w:ascii="Lotus Linotype" w:hAnsi="Lotus Linotype" w:cs="Lotus Linotype"/>
          <w:color w:val="000000" w:themeColor="text1"/>
          <w:sz w:val="30"/>
          <w:szCs w:val="30"/>
          <w:rtl/>
        </w:rPr>
        <w:t>.</w:t>
      </w:r>
    </w:p>
    <w:p w:rsidR="00DE1545" w:rsidRDefault="000B6637" w:rsidP="008F175F">
      <w:pPr>
        <w:widowControl w:val="0"/>
        <w:spacing w:after="0" w:line="540" w:lineRule="exact"/>
        <w:ind w:firstLine="397"/>
        <w:jc w:val="lowKashida"/>
        <w:rPr>
          <w:rFonts w:ascii="Lotus Linotype" w:hAnsi="Lotus Linotype" w:cs="Lotus Linotype"/>
          <w:sz w:val="30"/>
          <w:szCs w:val="30"/>
          <w:rtl/>
        </w:rPr>
      </w:pPr>
      <w:r w:rsidRPr="00DD3F0C">
        <w:rPr>
          <w:rFonts w:ascii="Lotus Linotype" w:hAnsi="Lotus Linotype" w:cs="Lotus Linotype"/>
          <w:sz w:val="30"/>
          <w:szCs w:val="30"/>
          <w:rtl/>
        </w:rPr>
        <w:t xml:space="preserve">ومنها: </w:t>
      </w:r>
      <w:r w:rsidRPr="00FF1C95">
        <w:rPr>
          <w:rFonts w:ascii="Lotus Linotype" w:hAnsi="Lotus Linotype" w:cs="Lotus Linotype"/>
          <w:sz w:val="30"/>
          <w:szCs w:val="30"/>
          <w:rtl/>
        </w:rPr>
        <w:t>أن يستحضر نيةَ القيام بفرض الكفاية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 تولي هذه الأعمال فرض كفاية على المسلمين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 أمورهم لا تصلح بدونها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0B6637" w:rsidP="008F175F">
      <w:pPr>
        <w:widowControl w:val="0"/>
        <w:spacing w:after="0" w:line="540" w:lineRule="exact"/>
        <w:ind w:firstLine="397"/>
        <w:jc w:val="lowKashida"/>
        <w:rPr>
          <w:rFonts w:ascii="Lotus Linotype" w:hAnsi="Lotus Linotype" w:cs="Lotus Linotype"/>
          <w:sz w:val="30"/>
          <w:szCs w:val="30"/>
          <w:rtl/>
        </w:rPr>
      </w:pPr>
      <w:r w:rsidRPr="00DD3F0C">
        <w:rPr>
          <w:rFonts w:ascii="Lotus Linotype" w:hAnsi="Lotus Linotype" w:cs="Lotus Linotype"/>
          <w:sz w:val="30"/>
          <w:szCs w:val="30"/>
          <w:rtl/>
        </w:rPr>
        <w:t xml:space="preserve">ومنها: </w:t>
      </w:r>
      <w:r w:rsidRPr="00FF1C95">
        <w:rPr>
          <w:rFonts w:ascii="Lotus Linotype" w:hAnsi="Lotus Linotype" w:cs="Lotus Linotype"/>
          <w:sz w:val="30"/>
          <w:szCs w:val="30"/>
          <w:rtl/>
        </w:rPr>
        <w:t>الإحسان في هذا العمل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وإتقانه على الوجه المشروع</w:t>
      </w:r>
      <w:r w:rsidR="006C26C5" w:rsidRPr="006C26C5">
        <w:rPr>
          <w:rFonts w:ascii="Lotus Linotype" w:hAnsi="Lotus Linotype" w:cs="Lotus Linotype"/>
          <w:color w:val="000000" w:themeColor="text1"/>
          <w:sz w:val="30"/>
          <w:szCs w:val="30"/>
          <w:rtl/>
        </w:rPr>
        <w:t>.</w:t>
      </w:r>
    </w:p>
    <w:p w:rsidR="000B6637" w:rsidRDefault="000B6637" w:rsidP="008F175F">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فلنتق الله تعالى</w:t>
      </w:r>
      <w:r w:rsidR="002D1E12">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ولنجعل أعمالنا خالصة لوجه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يكن رضى الإنسان وسخطه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بما يُعطى أو يُمنع</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28"/>
          <w:szCs w:val="30"/>
          <w:rtl/>
        </w:rPr>
        <w:t>{</w:t>
      </w:r>
      <w:r w:rsidRPr="00096186">
        <w:rPr>
          <w:rFonts w:ascii="Lotus Linotype" w:hAnsi="Lotus Linotype" w:cs="Lotus Linotype"/>
          <w:color w:val="C00000"/>
          <w:sz w:val="30"/>
          <w:szCs w:val="30"/>
          <w:rtl/>
        </w:rPr>
        <w:t>فَاعْبُدِ اللَّهَ مُخْلِصًا لَهُ الدِّينَ</w:t>
      </w:r>
      <w:r w:rsidR="006C26C5" w:rsidRPr="00253267">
        <w:rPr>
          <w:rFonts w:ascii="Lotus Linotype" w:hAnsi="Lotus Linotype" w:cs="Lotus Linotype"/>
          <w:color w:val="C00000"/>
          <w:sz w:val="30"/>
          <w:szCs w:val="30"/>
          <w:rtl/>
        </w:rPr>
        <w:t>.</w:t>
      </w:r>
      <w:r w:rsidRPr="00096186">
        <w:rPr>
          <w:rFonts w:ascii="Lotus Linotype" w:hAnsi="Lotus Linotype" w:cs="Lotus Linotype"/>
          <w:color w:val="C00000"/>
          <w:sz w:val="30"/>
          <w:szCs w:val="30"/>
          <w:rtl/>
        </w:rPr>
        <w:t xml:space="preserve"> أَلَا لِلَّهِ الدِّينُ الْخَالِصُ</w:t>
      </w:r>
      <w:r w:rsidR="006E5817" w:rsidRPr="006E5817">
        <w:rPr>
          <w:rFonts w:ascii="Lotus Linotype" w:hAnsi="Lotus Linotype" w:cs="DecoType Naskh Extensions"/>
          <w:color w:val="C00000"/>
          <w:sz w:val="28"/>
          <w:szCs w:val="30"/>
          <w:rtl/>
        </w:rPr>
        <w:t>}</w:t>
      </w:r>
      <w:r w:rsidR="001B3A38">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FB2E5C">
        <w:rPr>
          <w:rFonts w:ascii="Lotus Linotype" w:hAnsi="Lotus Linotype" w:cs="Lotus Linotype"/>
          <w:color w:val="C00000"/>
          <w:rtl/>
        </w:rPr>
        <w:t>الزمر:2</w:t>
      </w:r>
      <w:r w:rsidR="00BA71AC" w:rsidRPr="00BA71AC">
        <w:rPr>
          <w:rFonts w:ascii="Lotus Linotype" w:hAnsi="Lotus Linotype" w:cs="Lotus Linotype"/>
          <w:color w:val="000000" w:themeColor="text1"/>
          <w:rtl/>
        </w:rPr>
        <w:t>-</w:t>
      </w:r>
      <w:r w:rsidRPr="00FB2E5C">
        <w:rPr>
          <w:rFonts w:ascii="Lotus Linotype" w:hAnsi="Lotus Linotype" w:cs="Lotus Linotype"/>
          <w:color w:val="C00000"/>
          <w:rtl/>
        </w:rPr>
        <w:t>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p>
    <w:p w:rsidR="008F175F" w:rsidRPr="00FF1C95" w:rsidRDefault="008F175F" w:rsidP="008F175F">
      <w:pPr>
        <w:widowControl w:val="0"/>
        <w:spacing w:after="0" w:line="540" w:lineRule="exact"/>
        <w:ind w:firstLine="397"/>
        <w:jc w:val="lowKashida"/>
        <w:rPr>
          <w:rFonts w:ascii="Lotus Linotype" w:hAnsi="Lotus Linotype" w:cs="Lotus Linotype"/>
          <w:sz w:val="30"/>
          <w:szCs w:val="30"/>
          <w:rtl/>
        </w:rPr>
      </w:pPr>
    </w:p>
    <w:p w:rsidR="000B6637" w:rsidRPr="00FF1C95" w:rsidRDefault="000B6637" w:rsidP="008F175F">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اللهم اجعلنا ممن يرجوك ولا يرجو غيرك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واجعل أعمالنا خالصة لوجهك الكريم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يا ذا الجلال والإكرام</w:t>
      </w:r>
      <w:r w:rsidR="006C26C5" w:rsidRPr="006C26C5">
        <w:rPr>
          <w:rFonts w:ascii="Lotus Linotype" w:hAnsi="Lotus Linotype" w:cs="Lotus Linotype"/>
          <w:color w:val="000000" w:themeColor="text1"/>
          <w:sz w:val="30"/>
          <w:szCs w:val="30"/>
          <w:rtl/>
        </w:rPr>
        <w:t>.</w:t>
      </w:r>
    </w:p>
    <w:p w:rsidR="000B6637" w:rsidRDefault="000B6637" w:rsidP="008F175F">
      <w:pPr>
        <w:widowControl w:val="0"/>
        <w:spacing w:after="0" w:line="540" w:lineRule="exact"/>
        <w:ind w:firstLine="397"/>
        <w:jc w:val="lowKashida"/>
        <w:rPr>
          <w:rFonts w:ascii="Lotus Linotype" w:hAnsi="Lotus Linotype" w:cs="Lotus Linotype"/>
          <w:b/>
          <w:bCs/>
          <w:sz w:val="30"/>
          <w:szCs w:val="30"/>
          <w:rtl/>
        </w:rPr>
      </w:pPr>
      <w:r w:rsidRPr="00DE1545">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5D5179" w:rsidRPr="00DE1545" w:rsidRDefault="005D5179" w:rsidP="00FF1C95">
      <w:pPr>
        <w:widowControl w:val="0"/>
        <w:spacing w:after="0" w:line="520" w:lineRule="exact"/>
        <w:ind w:firstLine="397"/>
        <w:jc w:val="lowKashida"/>
        <w:rPr>
          <w:rFonts w:ascii="Lotus Linotype" w:hAnsi="Lotus Linotype" w:cs="Lotus Linotype"/>
          <w:b/>
          <w:bCs/>
          <w:sz w:val="30"/>
          <w:szCs w:val="30"/>
          <w:rtl/>
        </w:rPr>
      </w:pPr>
      <w:r>
        <w:rPr>
          <w:rFonts w:ascii="Lotus Linotype" w:hAnsi="Lotus Linotype" w:cs="Lotus Linotype"/>
          <w:b/>
          <w:bCs/>
          <w:noProof/>
          <w:sz w:val="30"/>
          <w:szCs w:val="30"/>
          <w:rtl/>
        </w:rPr>
        <w:drawing>
          <wp:anchor distT="0" distB="0" distL="114300" distR="114300" simplePos="0" relativeHeight="251739136" behindDoc="0" locked="0" layoutInCell="1" allowOverlap="1" wp14:anchorId="081F8587" wp14:editId="3C524B35">
            <wp:simplePos x="0" y="0"/>
            <wp:positionH relativeFrom="column">
              <wp:posOffset>427990</wp:posOffset>
            </wp:positionH>
            <wp:positionV relativeFrom="paragraph">
              <wp:posOffset>203835</wp:posOffset>
            </wp:positionV>
            <wp:extent cx="719455" cy="719455"/>
            <wp:effectExtent l="0" t="0" r="4445" b="4445"/>
            <wp:wrapNone/>
            <wp:docPr id="94"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37.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38112" behindDoc="0" locked="0" layoutInCell="1" allowOverlap="1" wp14:anchorId="3C1C0ED0" wp14:editId="1B71243F">
            <wp:simplePos x="0" y="0"/>
            <wp:positionH relativeFrom="column">
              <wp:posOffset>1219200</wp:posOffset>
            </wp:positionH>
            <wp:positionV relativeFrom="paragraph">
              <wp:posOffset>203200</wp:posOffset>
            </wp:positionV>
            <wp:extent cx="719455" cy="719455"/>
            <wp:effectExtent l="0" t="0" r="4445" b="4445"/>
            <wp:wrapNone/>
            <wp:docPr id="93"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37.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p>
    <w:p w:rsidR="000B6637" w:rsidRPr="00FF1C95" w:rsidRDefault="000B6637" w:rsidP="00FF1C95">
      <w:pPr>
        <w:widowControl w:val="0"/>
        <w:bidi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br w:type="page"/>
      </w:r>
    </w:p>
    <w:p w:rsidR="00DE1545" w:rsidRDefault="000B6637" w:rsidP="007A1BEF">
      <w:pPr>
        <w:widowControl w:val="0"/>
        <w:spacing w:after="0" w:line="520" w:lineRule="exact"/>
        <w:jc w:val="center"/>
        <w:outlineLvl w:val="0"/>
        <w:rPr>
          <w:rFonts w:cs="Khalid Art bold"/>
          <w:color w:val="C00000"/>
          <w:sz w:val="32"/>
          <w:szCs w:val="32"/>
          <w:rtl/>
        </w:rPr>
      </w:pPr>
      <w:r w:rsidRPr="00B92461">
        <w:rPr>
          <w:rFonts w:cs="Khalid Art bold"/>
          <w:color w:val="C00000"/>
          <w:sz w:val="32"/>
          <w:szCs w:val="32"/>
          <w:rtl/>
        </w:rPr>
        <w:lastRenderedPageBreak/>
        <w:t>كتاب التوحيد</w:t>
      </w:r>
      <w:r w:rsidR="00DE1545">
        <w:rPr>
          <w:rFonts w:cs="Khalid Art bold" w:hint="cs"/>
          <w:color w:val="C00000"/>
          <w:sz w:val="32"/>
          <w:szCs w:val="32"/>
          <w:rtl/>
        </w:rPr>
        <w:t xml:space="preserve"> </w:t>
      </w:r>
      <w:r w:rsidRPr="00B92461">
        <w:rPr>
          <w:rFonts w:cs="Khalid Art bold"/>
          <w:color w:val="C00000"/>
          <w:sz w:val="32"/>
          <w:szCs w:val="32"/>
          <w:rtl/>
        </w:rPr>
        <w:t>(38) باب من أطاع العلماء</w:t>
      </w:r>
    </w:p>
    <w:p w:rsidR="007A1BEF" w:rsidRDefault="000B6637" w:rsidP="007A1BEF">
      <w:pPr>
        <w:widowControl w:val="0"/>
        <w:spacing w:after="0" w:line="520" w:lineRule="exact"/>
        <w:jc w:val="center"/>
        <w:outlineLvl w:val="0"/>
        <w:rPr>
          <w:rFonts w:cs="Khalid Art bold"/>
          <w:color w:val="C00000"/>
          <w:sz w:val="32"/>
          <w:szCs w:val="32"/>
          <w:rtl/>
        </w:rPr>
      </w:pPr>
      <w:r w:rsidRPr="00B92461">
        <w:rPr>
          <w:rFonts w:cs="Khalid Art bold"/>
          <w:color w:val="C00000"/>
          <w:sz w:val="32"/>
          <w:szCs w:val="32"/>
          <w:rtl/>
        </w:rPr>
        <w:t>والأمراء في تحريم ما أحل الله</w:t>
      </w:r>
      <w:r w:rsidR="006C26C5" w:rsidRPr="006C26C5">
        <w:rPr>
          <w:rFonts w:cs="Khalid Art bold"/>
          <w:color w:val="000000" w:themeColor="text1"/>
          <w:sz w:val="32"/>
          <w:szCs w:val="32"/>
          <w:rtl/>
        </w:rPr>
        <w:t>،</w:t>
      </w:r>
      <w:r w:rsidRPr="00B92461">
        <w:rPr>
          <w:rFonts w:cs="Khalid Art bold"/>
          <w:color w:val="C00000"/>
          <w:sz w:val="32"/>
          <w:szCs w:val="32"/>
          <w:rtl/>
        </w:rPr>
        <w:t xml:space="preserve"> وتحليل ما حرمه</w:t>
      </w:r>
      <w:r w:rsidR="006C26C5" w:rsidRPr="006C26C5">
        <w:rPr>
          <w:rFonts w:cs="Khalid Art bold"/>
          <w:color w:val="000000" w:themeColor="text1"/>
          <w:sz w:val="32"/>
          <w:szCs w:val="32"/>
          <w:rtl/>
        </w:rPr>
        <w:t>،</w:t>
      </w:r>
    </w:p>
    <w:p w:rsidR="000B6637" w:rsidRPr="00B92461" w:rsidRDefault="000B6637" w:rsidP="007A1BEF">
      <w:pPr>
        <w:widowControl w:val="0"/>
        <w:spacing w:after="0" w:line="520" w:lineRule="exact"/>
        <w:jc w:val="center"/>
        <w:outlineLvl w:val="0"/>
        <w:rPr>
          <w:rFonts w:cs="Khalid Art bold"/>
          <w:color w:val="C00000"/>
          <w:sz w:val="32"/>
          <w:szCs w:val="32"/>
          <w:rtl/>
        </w:rPr>
      </w:pPr>
      <w:r w:rsidRPr="00B92461">
        <w:rPr>
          <w:rFonts w:cs="Khalid Art bold"/>
          <w:color w:val="C00000"/>
          <w:sz w:val="32"/>
          <w:szCs w:val="32"/>
          <w:rtl/>
        </w:rPr>
        <w:t>فقد اتخذهم أرباباً</w:t>
      </w:r>
    </w:p>
    <w:p w:rsidR="000B6637" w:rsidRPr="00FF1C95" w:rsidRDefault="006E5817" w:rsidP="007A1BEF">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الملك الحق المبين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بيده ملكوت كل شيء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شريك له في ملكه ولا معين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المتصرف في خلقه بما يشاء من الأمر والنهي</w:t>
      </w:r>
      <w:r w:rsidR="006C26C5" w:rsidRPr="006C26C5">
        <w:rPr>
          <w:rFonts w:ascii="Lotus Linotype" w:hAnsi="Lotus Linotype" w:cs="Lotus Linotype"/>
          <w:color w:val="000000" w:themeColor="text1"/>
          <w:sz w:val="30"/>
          <w:szCs w:val="30"/>
          <w:rtl/>
        </w:rPr>
        <w:t>،</w:t>
      </w:r>
      <w:r w:rsidR="00DD3F0C">
        <w:rPr>
          <w:rFonts w:ascii="Lotus Linotype" w:hAnsi="Lotus Linotype" w:cs="Lotus Linotype" w:hint="cs"/>
          <w:sz w:val="30"/>
          <w:szCs w:val="30"/>
          <w:rtl/>
        </w:rPr>
        <w:t xml:space="preserve"> </w:t>
      </w:r>
      <w:r w:rsidRPr="00FF1C95">
        <w:rPr>
          <w:rFonts w:ascii="Lotus Linotype" w:hAnsi="Lotus Linotype" w:cs="Lotus Linotype"/>
          <w:sz w:val="30"/>
          <w:szCs w:val="30"/>
          <w:rtl/>
        </w:rPr>
        <w:t>والهداية والإضلال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096186">
        <w:rPr>
          <w:rFonts w:ascii="Lotus Linotype" w:hAnsi="Lotus Linotype" w:cs="Lotus Linotype"/>
          <w:color w:val="C00000"/>
          <w:sz w:val="30"/>
          <w:szCs w:val="30"/>
          <w:rtl/>
        </w:rPr>
        <w:t>أَلَا لَهُ الْخَلْقُ وَالْأَمْرُ تَبَارَكَ اللَّهُ رَبُّ الْعَالَمِينَ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FB2E5C">
        <w:rPr>
          <w:rFonts w:ascii="Lotus Linotype" w:hAnsi="Lotus Linotype" w:cs="Lotus Linotype"/>
          <w:color w:val="C00000"/>
          <w:rtl/>
        </w:rPr>
        <w:t>الأعراف:54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رادَّ لقضائه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مضادَّ لأمره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معقِّب لحكمه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أخشى الناس وأتقاهم 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وأخوفهم من عذابه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7A1BEF"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B6637"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B6637" w:rsidRPr="00096186">
        <w:rPr>
          <w:rFonts w:ascii="Lotus Linotype" w:hAnsi="Lotus Linotype" w:cs="Lotus Linotype"/>
          <w:color w:val="C00000"/>
          <w:sz w:val="30"/>
          <w:szCs w:val="30"/>
          <w:rtl/>
        </w:rPr>
        <w:t>يَا أَيُّهَا الَّذِينَ آَمَنُوا اتَّقُوا اللَّهَ وَقُولُوا قَوْلًا سَدِيدًا</w:t>
      </w:r>
      <w:r w:rsidR="006C26C5" w:rsidRPr="006C26C5">
        <w:rPr>
          <w:rFonts w:ascii="Lotus Linotype" w:hAnsi="Lotus Linotype" w:cs="Lotus Linotype"/>
          <w:color w:val="000000" w:themeColor="text1"/>
          <w:sz w:val="30"/>
          <w:szCs w:val="30"/>
          <w:rtl/>
        </w:rPr>
        <w:t>.</w:t>
      </w:r>
      <w:r w:rsidR="000B6637" w:rsidRPr="00096186">
        <w:rPr>
          <w:rFonts w:ascii="Lotus Linotype" w:hAnsi="Lotus Linotype" w:cs="Lotus Linotype"/>
          <w:color w:val="C00000"/>
          <w:sz w:val="30"/>
          <w:szCs w:val="30"/>
          <w:rtl/>
        </w:rPr>
        <w:t xml:space="preserve"> يُصْلِحْ لَكُمْ أَعْمَالَكُمْ وَيَغْفِرْ لَكُمْ ذُنُوبَكُمْ وَمَنْ يُطِعِ اللَّهَ وَرَسُولَهُ فَقَدْ فَازَ فَوْزًا عَظِيمًا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0B6637" w:rsidRPr="00FB2E5C">
        <w:rPr>
          <w:rFonts w:ascii="Lotus Linotype" w:hAnsi="Lotus Linotype" w:cs="Lotus Linotype"/>
          <w:color w:val="C00000"/>
          <w:rtl/>
        </w:rPr>
        <w:t>الأحزاب:70</w:t>
      </w:r>
      <w:r w:rsidR="00BA71AC" w:rsidRPr="00BA71AC">
        <w:rPr>
          <w:rFonts w:ascii="Lotus Linotype" w:hAnsi="Lotus Linotype" w:cs="Lotus Linotype"/>
          <w:color w:val="000000" w:themeColor="text1"/>
          <w:rtl/>
        </w:rPr>
        <w:t>-</w:t>
      </w:r>
      <w:r w:rsidR="000B6637" w:rsidRPr="00FB2E5C">
        <w:rPr>
          <w:rFonts w:ascii="Lotus Linotype" w:hAnsi="Lotus Linotype" w:cs="Lotus Linotype"/>
          <w:color w:val="C00000"/>
          <w:rtl/>
        </w:rPr>
        <w:t>71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1B3A38" w:rsidRDefault="000B6637" w:rsidP="00FF1C95">
      <w:pPr>
        <w:widowControl w:val="0"/>
        <w:spacing w:after="0" w:line="520" w:lineRule="exact"/>
        <w:ind w:firstLine="397"/>
        <w:jc w:val="lowKashida"/>
        <w:rPr>
          <w:rFonts w:ascii="Lotus Linotype" w:hAnsi="Lotus Linotype" w:cs="Lotus Linotype"/>
          <w:color w:val="FF0000"/>
          <w:sz w:val="30"/>
          <w:szCs w:val="30"/>
          <w:shd w:val="clear" w:color="auto" w:fill="FFFFFF"/>
          <w:rtl/>
        </w:rPr>
      </w:pPr>
      <w:r w:rsidRPr="00FF1C95">
        <w:rPr>
          <w:rFonts w:ascii="Lotus Linotype" w:hAnsi="Lotus Linotype" w:cs="Lotus Linotype"/>
          <w:sz w:val="30"/>
          <w:szCs w:val="30"/>
          <w:u w:val="single"/>
          <w:shd w:val="clear" w:color="auto" w:fill="FFFFFF"/>
          <w:rtl/>
        </w:rPr>
        <w:t>أيها المسلمون</w:t>
      </w:r>
      <w:r w:rsidRPr="00FF1C95">
        <w:rPr>
          <w:rFonts w:ascii="Lotus Linotype" w:hAnsi="Lotus Linotype" w:cs="Lotus Linotype"/>
          <w:sz w:val="30"/>
          <w:szCs w:val="30"/>
          <w:shd w:val="clear" w:color="auto" w:fill="FFFFFF"/>
          <w:rtl/>
        </w:rPr>
        <w:t>: العبودية لله تعالى هي أعلى وأشرفُ مقاماتِ العبد</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وكمالُ الإنسان في تحقيق عبوديته لله تعالى</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وكلما ازداد العبدُ تحقيقاً لعبوديته لربه</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ازداد كمالُهُ وعَلَتْ منزلتُهُ</w:t>
      </w:r>
      <w:r w:rsidR="006C26C5" w:rsidRPr="006C26C5">
        <w:rPr>
          <w:rFonts w:ascii="Lotus Linotype" w:hAnsi="Lotus Linotype" w:cs="Lotus Linotype"/>
          <w:color w:val="000000" w:themeColor="text1"/>
          <w:sz w:val="30"/>
          <w:szCs w:val="30"/>
          <w:shd w:val="clear" w:color="auto" w:fill="FFFFFF"/>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shd w:val="clear" w:color="auto" w:fill="FFFFFF"/>
          <w:rtl/>
        </w:rPr>
        <w:t>ومن هذه العبادات</w:t>
      </w:r>
      <w:r w:rsidR="00BA71AC" w:rsidRPr="00BA71AC">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عباد الله</w:t>
      </w:r>
      <w:r w:rsidR="00BA71AC" w:rsidRPr="00BA71AC">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الطاعة في التحليل والتحريم</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Pr>
      </w:pPr>
      <w:r w:rsidRPr="002D1E12">
        <w:rPr>
          <w:rFonts w:ascii="Lotus Linotype" w:hAnsi="Lotus Linotype" w:cs="Lotus Linotype"/>
          <w:color w:val="0000FF"/>
          <w:sz w:val="30"/>
          <w:szCs w:val="30"/>
          <w:rtl/>
        </w:rPr>
        <w:t>فالتحليل والتحريم هو حقيقة التش</w:t>
      </w:r>
      <w:r w:rsidR="00C833B2" w:rsidRPr="002D1E12">
        <w:rPr>
          <w:rFonts w:ascii="Lotus Linotype" w:hAnsi="Lotus Linotype" w:cs="Lotus Linotype" w:hint="cs"/>
          <w:color w:val="0000FF"/>
          <w:sz w:val="30"/>
          <w:szCs w:val="30"/>
          <w:rtl/>
        </w:rPr>
        <w:t>ـ</w:t>
      </w:r>
      <w:r w:rsidRPr="002D1E12">
        <w:rPr>
          <w:rFonts w:ascii="Lotus Linotype" w:hAnsi="Lotus Linotype" w:cs="Lotus Linotype"/>
          <w:color w:val="0000FF"/>
          <w:sz w:val="30"/>
          <w:szCs w:val="30"/>
          <w:rtl/>
        </w:rPr>
        <w:t>ريع</w:t>
      </w:r>
      <w:r w:rsidR="006C26C5" w:rsidRPr="002D1E12">
        <w:rPr>
          <w:rFonts w:ascii="Lotus Linotype" w:hAnsi="Lotus Linotype" w:cs="Lotus Linotype"/>
          <w:color w:val="0000FF"/>
          <w:sz w:val="30"/>
          <w:szCs w:val="30"/>
          <w:rtl/>
        </w:rPr>
        <w:t>،</w:t>
      </w:r>
      <w:r w:rsidRPr="002D1E12">
        <w:rPr>
          <w:rFonts w:ascii="Lotus Linotype" w:hAnsi="Lotus Linotype" w:cs="Lotus Linotype"/>
          <w:color w:val="0000FF"/>
          <w:sz w:val="30"/>
          <w:szCs w:val="30"/>
          <w:rtl/>
        </w:rPr>
        <w:t xml:space="preserve"> وهو حق خاص لله تعالى</w:t>
      </w:r>
      <w:r w:rsidR="006C26C5" w:rsidRPr="002D1E12">
        <w:rPr>
          <w:rFonts w:ascii="Lotus Linotype" w:hAnsi="Lotus Linotype" w:cs="Lotus Linotype"/>
          <w:color w:val="0000FF"/>
          <w:sz w:val="30"/>
          <w:szCs w:val="30"/>
          <w:rtl/>
        </w:rPr>
        <w:t>،</w:t>
      </w:r>
      <w:r w:rsidRPr="002D1E12">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لا يجوز أن يشاركه فيه أحد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مقتضى ربوبيَّتِه على خلقه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وطاعتُهم فيه دون سواه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6954F1">
        <w:rPr>
          <w:rFonts w:ascii="Lotus Linotype" w:hAnsi="Lotus Linotype" w:cs="Lotus Linotype" w:hint="cs"/>
          <w:sz w:val="30"/>
          <w:szCs w:val="30"/>
          <w:rtl/>
        </w:rPr>
        <w:t xml:space="preserve"> </w:t>
      </w:r>
      <w:r w:rsidRPr="00FF1C95">
        <w:rPr>
          <w:rFonts w:ascii="Lotus Linotype" w:hAnsi="Lotus Linotype" w:cs="Lotus Linotype"/>
          <w:sz w:val="30"/>
          <w:szCs w:val="30"/>
          <w:rtl/>
        </w:rPr>
        <w:t>هو مقتض</w:t>
      </w:r>
      <w:r w:rsidR="006954F1">
        <w:rPr>
          <w:rFonts w:ascii="Lotus Linotype" w:hAnsi="Lotus Linotype" w:cs="Lotus Linotype" w:hint="cs"/>
          <w:sz w:val="30"/>
          <w:szCs w:val="30"/>
          <w:rtl/>
        </w:rPr>
        <w:t>ـ</w:t>
      </w:r>
      <w:r w:rsidRPr="00FF1C95">
        <w:rPr>
          <w:rFonts w:ascii="Lotus Linotype" w:hAnsi="Lotus Linotype" w:cs="Lotus Linotype"/>
          <w:sz w:val="30"/>
          <w:szCs w:val="30"/>
          <w:rtl/>
        </w:rPr>
        <w:t>ى توحيدِ الألوهية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قال تعالى:</w:t>
      </w:r>
      <w:r w:rsidR="006E5817" w:rsidRPr="006E5817">
        <w:rPr>
          <w:rFonts w:ascii="Lotus Linotype" w:hAnsi="Lotus Linotype" w:cs="DecoType Naskh Extensions"/>
          <w:color w:val="C00000"/>
          <w:sz w:val="30"/>
          <w:szCs w:val="30"/>
          <w:rtl/>
        </w:rPr>
        <w:t>{</w:t>
      </w:r>
      <w:r w:rsidRPr="00096186">
        <w:rPr>
          <w:rFonts w:ascii="Lotus Linotype" w:hAnsi="Lotus Linotype" w:cs="Lotus Linotype"/>
          <w:color w:val="C00000"/>
          <w:sz w:val="30"/>
          <w:szCs w:val="30"/>
          <w:rtl/>
        </w:rPr>
        <w:t xml:space="preserve">مَا تَعْبُدُونَ مِنْ دُونِهِ إِلَّا أَسْمَاءً سَمَّيْتُمُوهَا أَنْتُمْ وَآبَاؤُكُمْ مَا أَنْزَلَ اللَّهُ بِهَا مِنْ سُلْطَانٍ إِنِ الْحُكْمُ إِلَّا لِلَّهِ أَمَرَ أَلَّا تَعْبُدُوا إِلَّا إِيَّاهُ ذَلِكَ الدِّينُ الْقَيِّمُ وَلَكِنَّ </w:t>
      </w:r>
      <w:r w:rsidRPr="00096186">
        <w:rPr>
          <w:rFonts w:ascii="Lotus Linotype" w:hAnsi="Lotus Linotype" w:cs="Lotus Linotype"/>
          <w:color w:val="C00000"/>
          <w:sz w:val="30"/>
          <w:szCs w:val="30"/>
          <w:rtl/>
        </w:rPr>
        <w:lastRenderedPageBreak/>
        <w:t>أَكْثَرَ النَّاسِ لَا يَعْلَمُونَ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B2E5C">
        <w:rPr>
          <w:rFonts w:ascii="Lotus Linotype" w:hAnsi="Lotus Linotype" w:cs="Lotus Linotype"/>
          <w:color w:val="C00000"/>
          <w:rtl/>
        </w:rPr>
        <w:t>يوسف:40</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B6637" w:rsidRPr="007A1BEF" w:rsidRDefault="000B6637"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2D1E12">
        <w:rPr>
          <w:rFonts w:ascii="Lotus Linotype" w:hAnsi="Lotus Linotype" w:cs="Lotus Linotype"/>
          <w:color w:val="0000FF"/>
          <w:sz w:val="30"/>
          <w:szCs w:val="30"/>
          <w:rtl/>
        </w:rPr>
        <w:t>والطاعة</w:t>
      </w:r>
      <w:r w:rsidR="002D1E12" w:rsidRPr="002D1E12">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7A1BEF">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7A1BEF">
        <w:rPr>
          <w:rFonts w:ascii="Lotus Linotype" w:hAnsi="Lotus Linotype" w:cs="Lotus Linotype"/>
          <w:color w:val="000000" w:themeColor="text1"/>
          <w:sz w:val="30"/>
          <w:szCs w:val="30"/>
          <w:rtl/>
        </w:rPr>
        <w:t>: ضد المعصية</w:t>
      </w:r>
      <w:r w:rsidR="006C26C5" w:rsidRPr="006C26C5">
        <w:rPr>
          <w:rFonts w:ascii="Lotus Linotype" w:hAnsi="Lotus Linotype" w:cs="Lotus Linotype"/>
          <w:color w:val="000000" w:themeColor="text1"/>
          <w:sz w:val="30"/>
          <w:szCs w:val="30"/>
          <w:rtl/>
        </w:rPr>
        <w:t>،</w:t>
      </w:r>
      <w:r w:rsidRPr="007A1BEF">
        <w:rPr>
          <w:rFonts w:ascii="Lotus Linotype" w:hAnsi="Lotus Linotype" w:cs="Lotus Linotype"/>
          <w:color w:val="000000" w:themeColor="text1"/>
          <w:sz w:val="30"/>
          <w:szCs w:val="30"/>
          <w:rtl/>
        </w:rPr>
        <w:t xml:space="preserve"> ومعناها امتثال الأمر واجتناب النهي</w:t>
      </w:r>
      <w:r w:rsidR="006C26C5" w:rsidRPr="006C26C5">
        <w:rPr>
          <w:rFonts w:ascii="Lotus Linotype" w:hAnsi="Lotus Linotype" w:cs="Lotus Linotype"/>
          <w:color w:val="000000" w:themeColor="text1"/>
          <w:sz w:val="30"/>
          <w:szCs w:val="30"/>
          <w:rtl/>
        </w:rPr>
        <w:t>.</w:t>
      </w:r>
      <w:r w:rsidRPr="007A1BEF">
        <w:rPr>
          <w:rFonts w:ascii="Lotus Linotype" w:hAnsi="Lotus Linotype" w:cs="Lotus Linotype"/>
          <w:color w:val="000000" w:themeColor="text1"/>
          <w:sz w:val="30"/>
          <w:szCs w:val="30"/>
          <w:rtl/>
        </w:rPr>
        <w:t xml:space="preserve"> وهي إما أن تكون </w:t>
      </w:r>
      <w:r w:rsidR="001F18AF">
        <w:rPr>
          <w:rFonts w:ascii="Lotus Linotype" w:hAnsi="Lotus Linotype" w:cs="Lotus Linotype" w:hint="cs"/>
          <w:color w:val="C00000"/>
          <w:sz w:val="30"/>
          <w:szCs w:val="30"/>
          <w:rtl/>
        </w:rPr>
        <w:t>[</w:t>
      </w:r>
      <w:r w:rsidRPr="002D1E12">
        <w:rPr>
          <w:rFonts w:ascii="Lotus Linotype" w:hAnsi="Lotus Linotype" w:cs="Lotus Linotype"/>
          <w:color w:val="C00000"/>
          <w:sz w:val="30"/>
          <w:szCs w:val="30"/>
          <w:rtl/>
        </w:rPr>
        <w:t xml:space="preserve">طاعة مشروعة </w:t>
      </w:r>
      <w:r w:rsidRPr="007A1BEF">
        <w:rPr>
          <w:rFonts w:ascii="Lotus Linotype" w:hAnsi="Lotus Linotype" w:cs="Lotus Linotype"/>
          <w:color w:val="000000" w:themeColor="text1"/>
          <w:sz w:val="30"/>
          <w:szCs w:val="30"/>
          <w:rtl/>
        </w:rPr>
        <w:t xml:space="preserve">أو </w:t>
      </w:r>
      <w:r w:rsidRPr="002D1E12">
        <w:rPr>
          <w:rFonts w:ascii="Lotus Linotype" w:hAnsi="Lotus Linotype" w:cs="Lotus Linotype"/>
          <w:color w:val="C00000"/>
          <w:sz w:val="30"/>
          <w:szCs w:val="30"/>
          <w:rtl/>
        </w:rPr>
        <w:t>طاعة ممنوعة</w:t>
      </w:r>
      <w:r w:rsidR="001F18AF">
        <w:rPr>
          <w:rFonts w:ascii="Lotus Linotype" w:hAnsi="Lotus Linotype" w:cs="Lotus Linotype" w:hint="cs"/>
          <w:color w:val="C00000"/>
          <w:sz w:val="30"/>
          <w:szCs w:val="30"/>
          <w:rtl/>
        </w:rPr>
        <w:t>]</w:t>
      </w:r>
      <w:r w:rsidR="006C26C5" w:rsidRPr="006C26C5">
        <w:rPr>
          <w:rFonts w:ascii="Lotus Linotype" w:hAnsi="Lotus Linotype" w:cs="Lotus Linotype" w:hint="cs"/>
          <w:color w:val="000000" w:themeColor="text1"/>
          <w:sz w:val="30"/>
          <w:szCs w:val="30"/>
          <w:rtl/>
        </w:rPr>
        <w:t>.</w:t>
      </w:r>
      <w:r w:rsidRPr="007A1BEF">
        <w:rPr>
          <w:rFonts w:ascii="Lotus Linotype" w:hAnsi="Lotus Linotype" w:cs="Lotus Linotype"/>
          <w:color w:val="000000" w:themeColor="text1"/>
          <w:sz w:val="30"/>
          <w:szCs w:val="30"/>
          <w:rtl/>
        </w:rPr>
        <w:t xml:space="preserve">  </w:t>
      </w:r>
    </w:p>
    <w:p w:rsidR="007A1BEF" w:rsidRDefault="000B6637"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2D1E12">
        <w:rPr>
          <w:rFonts w:ascii="Lotus Linotype" w:hAnsi="Lotus Linotype" w:cs="Lotus Linotype"/>
          <w:color w:val="C00000"/>
          <w:sz w:val="30"/>
          <w:szCs w:val="30"/>
          <w:rtl/>
        </w:rPr>
        <w:t>والطاعة المشروعة</w:t>
      </w:r>
      <w:r w:rsidR="006C26C5" w:rsidRPr="002D1E12">
        <w:rPr>
          <w:rFonts w:ascii="Lotus Linotype" w:hAnsi="Lotus Linotype" w:cs="Lotus Linotype" w:hint="cs"/>
          <w:color w:val="C00000"/>
          <w:sz w:val="30"/>
          <w:szCs w:val="30"/>
          <w:rtl/>
        </w:rPr>
        <w:t>؛</w:t>
      </w:r>
      <w:r w:rsidR="00395083" w:rsidRPr="00395083">
        <w:rPr>
          <w:rFonts w:ascii="Lotus Linotype" w:hAnsi="Lotus Linotype" w:cs="Lotus Linotype" w:hint="cs"/>
          <w:color w:val="000000" w:themeColor="text1"/>
          <w:sz w:val="30"/>
          <w:szCs w:val="30"/>
          <w:rtl/>
        </w:rPr>
        <w:t xml:space="preserve"> </w:t>
      </w:r>
      <w:r w:rsidRPr="002D1E12">
        <w:rPr>
          <w:rFonts w:ascii="Lotus Linotype" w:hAnsi="Lotus Linotype" w:cs="Lotus Linotype"/>
          <w:color w:val="0000FF"/>
          <w:sz w:val="30"/>
          <w:szCs w:val="30"/>
          <w:rtl/>
        </w:rPr>
        <w:t>إما أن تكون طاعة مطلقة</w:t>
      </w:r>
      <w:r w:rsidR="006C26C5" w:rsidRPr="002D1E12">
        <w:rPr>
          <w:rFonts w:ascii="Lotus Linotype" w:hAnsi="Lotus Linotype" w:cs="Lotus Linotype"/>
          <w:color w:val="0000FF"/>
          <w:sz w:val="30"/>
          <w:szCs w:val="30"/>
          <w:rtl/>
        </w:rPr>
        <w:t>،</w:t>
      </w:r>
      <w:r w:rsidR="002D1E12" w:rsidRPr="002D1E12">
        <w:rPr>
          <w:rFonts w:ascii="Lotus Linotype" w:hAnsi="Lotus Linotype" w:cs="Lotus Linotype"/>
          <w:color w:val="0000FF"/>
          <w:sz w:val="30"/>
          <w:szCs w:val="30"/>
          <w:rtl/>
        </w:rPr>
        <w:t xml:space="preserve"> أو طاعة مقيدة</w:t>
      </w:r>
      <w:r w:rsidR="006C26C5" w:rsidRPr="002D1E12">
        <w:rPr>
          <w:rFonts w:ascii="Lotus Linotype" w:hAnsi="Lotus Linotype" w:cs="Lotus Linotype"/>
          <w:color w:val="0000FF"/>
          <w:sz w:val="30"/>
          <w:szCs w:val="30"/>
          <w:rtl/>
        </w:rPr>
        <w:t>.</w:t>
      </w:r>
      <w:r w:rsidRPr="002D1E12">
        <w:rPr>
          <w:rFonts w:ascii="Lotus Linotype" w:hAnsi="Lotus Linotype" w:cs="Lotus Linotype"/>
          <w:color w:val="0000FF"/>
          <w:sz w:val="30"/>
          <w:szCs w:val="30"/>
          <w:rtl/>
        </w:rPr>
        <w:t xml:space="preserve">                    </w:t>
      </w:r>
      <w:r w:rsidR="007A1BEF" w:rsidRPr="002D1E12">
        <w:rPr>
          <w:rFonts w:ascii="Lotus Linotype" w:hAnsi="Lotus Linotype" w:cs="Lotus Linotype"/>
          <w:color w:val="0000FF"/>
          <w:sz w:val="30"/>
          <w:szCs w:val="30"/>
          <w:rtl/>
        </w:rPr>
        <w:t xml:space="preserve"> </w:t>
      </w:r>
    </w:p>
    <w:p w:rsidR="007A1BEF" w:rsidRDefault="000B6637" w:rsidP="001B3A38">
      <w:pPr>
        <w:widowControl w:val="0"/>
        <w:spacing w:after="0" w:line="520" w:lineRule="exact"/>
        <w:ind w:firstLine="397"/>
        <w:jc w:val="lowKashida"/>
        <w:rPr>
          <w:rFonts w:ascii="Lotus Linotype" w:hAnsi="Lotus Linotype" w:cs="Lotus Linotype"/>
          <w:sz w:val="30"/>
          <w:szCs w:val="30"/>
          <w:rtl/>
        </w:rPr>
      </w:pPr>
      <w:r w:rsidRPr="002D1E12">
        <w:rPr>
          <w:rFonts w:ascii="Lotus Linotype" w:hAnsi="Lotus Linotype" w:cs="Lotus Linotype"/>
          <w:b/>
          <w:bCs/>
          <w:color w:val="0000FF"/>
          <w:sz w:val="30"/>
          <w:szCs w:val="30"/>
          <w:rtl/>
        </w:rPr>
        <w:t>فالطاعة المطلقة:</w:t>
      </w:r>
      <w:r w:rsidRPr="002D1E12">
        <w:rPr>
          <w:rFonts w:ascii="Lotus Linotype" w:hAnsi="Lotus Linotype" w:cs="Lotus Linotype"/>
          <w:color w:val="0000FF"/>
          <w:sz w:val="30"/>
          <w:szCs w:val="30"/>
          <w:rtl/>
        </w:rPr>
        <w:t xml:space="preserve"> هي طاعة الله ورسوله: </w:t>
      </w:r>
      <w:r w:rsidRPr="007A1BEF">
        <w:rPr>
          <w:rFonts w:ascii="Lotus Linotype" w:hAnsi="Lotus Linotype" w:cs="Lotus Linotype"/>
          <w:color w:val="000000" w:themeColor="text1"/>
          <w:sz w:val="30"/>
          <w:szCs w:val="30"/>
          <w:rtl/>
        </w:rPr>
        <w:t xml:space="preserve">وتعني الاستجابة والانقياد </w:t>
      </w:r>
      <w:r w:rsidRPr="00FF1C95">
        <w:rPr>
          <w:rFonts w:ascii="Lotus Linotype" w:hAnsi="Lotus Linotype" w:cs="Lotus Linotype"/>
          <w:sz w:val="30"/>
          <w:szCs w:val="30"/>
          <w:rtl/>
        </w:rPr>
        <w:t>لأمر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وأمر رسوله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والتسليم والرضى بذلك الأمر بدون تردد أو مماراة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وقد ورد ذلك في آيات كثيرة منها: قوله تعالى :</w:t>
      </w:r>
      <w:r w:rsidR="007A1BEF">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096186">
        <w:rPr>
          <w:rFonts w:ascii="Lotus Linotype" w:hAnsi="Lotus Linotype" w:cs="Lotus Linotype"/>
          <w:color w:val="C00000"/>
          <w:sz w:val="30"/>
          <w:szCs w:val="30"/>
          <w:rtl/>
        </w:rPr>
        <w:t>وَأَطِيعُوا اللَّهَ وَرَسُولَهُ إِنْ كُنْتُمْ مُؤْمِنِينَ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B2E5C">
        <w:rPr>
          <w:rFonts w:ascii="Lotus Linotype" w:hAnsi="Lotus Linotype" w:cs="Lotus Linotype"/>
          <w:color w:val="C00000"/>
          <w:rtl/>
        </w:rPr>
        <w:t>الأنفال:1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1B3A38">
        <w:rPr>
          <w:rFonts w:ascii="Lotus Linotype" w:hAnsi="Lotus Linotype" w:cs="Lotus Linotype"/>
          <w:color w:val="000000" w:themeColor="text1"/>
          <w:sz w:val="30"/>
          <w:szCs w:val="30"/>
          <w:rtl/>
        </w:rPr>
        <w:t xml:space="preserve"> </w:t>
      </w:r>
    </w:p>
    <w:p w:rsidR="000B6637" w:rsidRPr="00FF1C95" w:rsidRDefault="000B6637" w:rsidP="00FF1C95">
      <w:pPr>
        <w:widowControl w:val="0"/>
        <w:spacing w:after="0" w:line="520" w:lineRule="exact"/>
        <w:ind w:firstLine="397"/>
        <w:jc w:val="lowKashida"/>
        <w:rPr>
          <w:rFonts w:ascii="Lotus Linotype" w:hAnsi="Lotus Linotype" w:cs="Lotus Linotype"/>
          <w:color w:val="0000FF"/>
          <w:sz w:val="30"/>
          <w:szCs w:val="30"/>
        </w:rPr>
      </w:pPr>
      <w:r w:rsidRPr="00FF1C95">
        <w:rPr>
          <w:rFonts w:ascii="Lotus Linotype" w:hAnsi="Lotus Linotype" w:cs="Lotus Linotype"/>
          <w:sz w:val="30"/>
          <w:szCs w:val="30"/>
          <w:rtl/>
        </w:rPr>
        <w:t>وقوله:</w:t>
      </w:r>
      <w:r w:rsidR="007A1BEF">
        <w:rPr>
          <w:rFonts w:ascii="Lotus Linotype" w:hAnsi="Lotus Linotype" w:cs="Lotus Linotype" w:hint="cs"/>
          <w:sz w:val="30"/>
          <w:szCs w:val="30"/>
          <w:rtl/>
        </w:rPr>
        <w:t xml:space="preserve"> </w:t>
      </w:r>
      <w:r w:rsidR="006E5817" w:rsidRPr="006E5817">
        <w:rPr>
          <w:rFonts w:ascii="Lotus Linotype" w:hAnsi="Lotus Linotype" w:cs="DecoType Naskh Extensions"/>
          <w:color w:val="C00000"/>
          <w:sz w:val="30"/>
          <w:szCs w:val="30"/>
          <w:rtl/>
        </w:rPr>
        <w:t>{</w:t>
      </w:r>
      <w:r w:rsidRPr="00096186">
        <w:rPr>
          <w:rFonts w:ascii="Lotus Linotype" w:hAnsi="Lotus Linotype" w:cs="Lotus Linotype"/>
          <w:color w:val="C00000"/>
          <w:sz w:val="30"/>
          <w:szCs w:val="30"/>
          <w:rtl/>
        </w:rPr>
        <w:t>فَلَا وَرَبِّكَ لَا يُؤْمِنُونَ حَتَّى يُحَكِّمُوكَ فِيمَا شَجَرَ بَيْنَهُمْ ثُمَّ لَا يَجِدُوا فِي أَنْفُسِهِمْ حَرَجًا مِمَّا قَضَيْتَ وَيُسَلِّمُوا تَسْلِيمًا</w:t>
      </w:r>
      <w:r w:rsidR="006E5817" w:rsidRPr="006E5817">
        <w:rPr>
          <w:rFonts w:ascii="Lotus Linotype" w:hAnsi="Lotus Linotype" w:cs="DecoType Naskh Extensions"/>
          <w:color w:val="C00000"/>
          <w:sz w:val="30"/>
          <w:szCs w:val="30"/>
          <w:rtl/>
        </w:rPr>
        <w:t>}</w:t>
      </w:r>
      <w:r w:rsidR="007A1BEF">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FB2E5C">
        <w:rPr>
          <w:rFonts w:ascii="Lotus Linotype" w:hAnsi="Lotus Linotype" w:cs="Lotus Linotype"/>
          <w:color w:val="C00000"/>
          <w:rtl/>
        </w:rPr>
        <w:t>النساء:65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والطاعة حق 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فهو سبحانه المالك المعبود المطاع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والخلق مُلْكٌ وعبيدٌ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فالله سبحانه يُطاع لذاته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وغيره إنما يُطاع لأنَّ الله جل وعلا  أذن بطاعته</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وطاعة الرسول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من طاعة الله</w:t>
      </w:r>
      <w:r w:rsidR="006C26C5" w:rsidRPr="006C26C5">
        <w:rPr>
          <w:rFonts w:ascii="Lotus Linotype" w:hAnsi="Lotus Linotype" w:cs="Lotus Linotype"/>
          <w:color w:val="000000" w:themeColor="text1"/>
          <w:sz w:val="30"/>
          <w:szCs w:val="30"/>
          <w:rtl/>
        </w:rPr>
        <w:t>،</w:t>
      </w:r>
      <w:r w:rsidR="007A1BEF">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قال تعالى: </w:t>
      </w:r>
      <w:r w:rsidR="006E5817" w:rsidRPr="006E5817">
        <w:rPr>
          <w:rFonts w:ascii="Lotus Linotype" w:hAnsi="Lotus Linotype" w:cs="DecoType Naskh Extensions"/>
          <w:color w:val="C00000"/>
          <w:sz w:val="30"/>
          <w:szCs w:val="30"/>
          <w:rtl/>
        </w:rPr>
        <w:t>{</w:t>
      </w:r>
      <w:r w:rsidRPr="00096186">
        <w:rPr>
          <w:rFonts w:ascii="Lotus Linotype" w:hAnsi="Lotus Linotype" w:cs="Lotus Linotype"/>
          <w:color w:val="C00000"/>
          <w:sz w:val="30"/>
          <w:szCs w:val="30"/>
          <w:rtl/>
        </w:rPr>
        <w:t>مَنْ يُطِعِ الرَّسُولَ فَقَدْ أَطَاعَ اللَّهَ وَمَنْ تَوَلَّى فَمَا أَرْسَلْنَاكَ عَلَيْهِمْ حَفِيظًا</w:t>
      </w:r>
      <w:r w:rsidR="006E5817" w:rsidRPr="006E5817">
        <w:rPr>
          <w:rFonts w:ascii="Lotus Linotype" w:hAnsi="Lotus Linotype" w:cs="DecoType Naskh Extensions"/>
          <w:color w:val="C00000"/>
          <w:sz w:val="30"/>
          <w:szCs w:val="30"/>
          <w:rtl/>
        </w:rPr>
        <w:t>}</w:t>
      </w:r>
      <w:r w:rsidR="007A1BEF">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FB2E5C">
        <w:rPr>
          <w:rFonts w:ascii="Lotus Linotype" w:hAnsi="Lotus Linotype" w:cs="Lotus Linotype"/>
          <w:color w:val="C00000"/>
          <w:rtl/>
        </w:rPr>
        <w:t>النساء:80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والرسول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001B3A38">
        <w:rPr>
          <w:rFonts w:ascii="Lotus Linotype" w:hAnsi="Lotus Linotype" w:cs="Lotus Linotype" w:hint="cs"/>
          <w:sz w:val="30"/>
          <w:szCs w:val="30"/>
          <w:rtl/>
        </w:rPr>
        <w:t xml:space="preserve"> </w:t>
      </w:r>
      <w:r w:rsidRPr="00FF1C95">
        <w:rPr>
          <w:rFonts w:ascii="Lotus Linotype" w:hAnsi="Lotus Linotype" w:cs="Lotus Linotype"/>
          <w:sz w:val="30"/>
          <w:szCs w:val="30"/>
          <w:rtl/>
        </w:rPr>
        <w:t>هو المبلِّ</w:t>
      </w:r>
      <w:r w:rsidR="001B3A38">
        <w:rPr>
          <w:rFonts w:ascii="Lotus Linotype" w:hAnsi="Lotus Linotype" w:cs="Lotus Linotype"/>
          <w:sz w:val="30"/>
          <w:szCs w:val="30"/>
          <w:rtl/>
        </w:rPr>
        <w:t>غ عن الله</w:t>
      </w:r>
      <w:r w:rsidR="006C26C5" w:rsidRPr="006C26C5">
        <w:rPr>
          <w:rFonts w:ascii="Lotus Linotype" w:hAnsi="Lotus Linotype" w:cs="Lotus Linotype"/>
          <w:color w:val="000000" w:themeColor="text1"/>
          <w:sz w:val="30"/>
          <w:szCs w:val="30"/>
          <w:rtl/>
        </w:rPr>
        <w:t>،</w:t>
      </w:r>
      <w:r w:rsidR="001B3A38">
        <w:rPr>
          <w:rFonts w:ascii="Lotus Linotype" w:hAnsi="Lotus Linotype" w:cs="Lotus Linotype"/>
          <w:sz w:val="30"/>
          <w:szCs w:val="30"/>
          <w:rtl/>
        </w:rPr>
        <w:t>والذي أمر الله بطاعته</w:t>
      </w:r>
      <w:r w:rsidR="006C26C5" w:rsidRPr="006C26C5">
        <w:rPr>
          <w:rFonts w:ascii="Lotus Linotype" w:hAnsi="Lotus Linotype" w:cs="Lotus Linotype"/>
          <w:color w:val="000000" w:themeColor="text1"/>
          <w:sz w:val="30"/>
          <w:szCs w:val="30"/>
          <w:rtl/>
        </w:rPr>
        <w:t>،</w:t>
      </w:r>
      <w:r w:rsidR="001B3A38">
        <w:rPr>
          <w:rFonts w:ascii="Lotus Linotype" w:hAnsi="Lotus Linotype" w:cs="Lotus Linotype" w:hint="cs"/>
          <w:sz w:val="30"/>
          <w:szCs w:val="30"/>
          <w:rtl/>
        </w:rPr>
        <w:t xml:space="preserve"> </w:t>
      </w:r>
      <w:r w:rsidRPr="00FF1C95">
        <w:rPr>
          <w:rFonts w:ascii="Lotus Linotype" w:hAnsi="Lotus Linotype" w:cs="Lotus Linotype"/>
          <w:sz w:val="30"/>
          <w:szCs w:val="30"/>
          <w:rtl/>
        </w:rPr>
        <w:t>وأخبر أنه لا ينطق عن الهوى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تعالى: </w:t>
      </w:r>
      <w:r w:rsidR="006E5817" w:rsidRPr="006E5817">
        <w:rPr>
          <w:rFonts w:ascii="Lotus Linotype" w:hAnsi="Lotus Linotype" w:cs="DecoType Naskh Extensions"/>
          <w:color w:val="C00000"/>
          <w:sz w:val="30"/>
          <w:szCs w:val="30"/>
          <w:rtl/>
        </w:rPr>
        <w:t>{</w:t>
      </w:r>
      <w:r w:rsidRPr="00096186">
        <w:rPr>
          <w:rFonts w:ascii="Lotus Linotype" w:hAnsi="Lotus Linotype" w:cs="Lotus Linotype"/>
          <w:color w:val="C00000"/>
          <w:sz w:val="30"/>
          <w:szCs w:val="30"/>
          <w:rtl/>
        </w:rPr>
        <w:t>وَمَا أَرْسَلْنَا مِنْ رَسُولٍ إِلَّا لِيُطَاعَ بِإِذْنِ اللَّهِ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B2E5C">
        <w:rPr>
          <w:rFonts w:ascii="Lotus Linotype" w:hAnsi="Lotus Linotype" w:cs="Lotus Linotype"/>
          <w:color w:val="C00000"/>
          <w:rtl/>
        </w:rPr>
        <w:t>النساء:64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7A1BEF" w:rsidRDefault="000B6637" w:rsidP="006E0B1A">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ورتَّب الله </w:t>
      </w:r>
      <w:r w:rsidR="006E0B1A" w:rsidRPr="008F6D28">
        <w:rPr>
          <w:rFonts w:ascii="KFGQPC Arabic Symbols 01" w:hAnsi="KFGQPC Arabic Symbols 01"/>
          <w:color w:val="C00000"/>
          <w:sz w:val="36"/>
          <w:szCs w:val="26"/>
        </w:rPr>
        <w:t></w:t>
      </w:r>
      <w:r w:rsidRPr="00FF1C95">
        <w:rPr>
          <w:rFonts w:ascii="Lotus Linotype" w:hAnsi="Lotus Linotype" w:cs="Lotus Linotype"/>
          <w:sz w:val="30"/>
          <w:szCs w:val="30"/>
          <w:rtl/>
        </w:rPr>
        <w:t xml:space="preserve"> على هذه الطاعة الجزاء العظيم في الآخرة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فقال: </w:t>
      </w:r>
      <w:r w:rsidR="006E5817" w:rsidRPr="006E5817">
        <w:rPr>
          <w:rFonts w:ascii="Lotus Linotype" w:hAnsi="Lotus Linotype" w:cs="DecoType Naskh Extensions"/>
          <w:color w:val="C00000"/>
          <w:sz w:val="30"/>
          <w:szCs w:val="30"/>
          <w:rtl/>
        </w:rPr>
        <w:t>{</w:t>
      </w:r>
      <w:r w:rsidRPr="00D23B4D">
        <w:rPr>
          <w:rFonts w:ascii="Lotus Linotype" w:hAnsi="Lotus Linotype" w:cs="Lotus Linotype"/>
          <w:color w:val="C00000"/>
          <w:sz w:val="30"/>
          <w:szCs w:val="30"/>
          <w:rtl/>
        </w:rPr>
        <w:t>وَمَنْ يُطِعِ اللَّهَ وَالرَّسُولَ فَأُولَئِكَ مَعَ الَّذِينَ أَنْعَمَ اللَّهُ عَلَيْهِمْ مِنَ النَّبِيِّينَ وَالصِّدِّيقِينَ وَالشُّهَدَاءِ وَالصَّالِحِينَ وَحَسُنَ أُولَئِكَ رَفِيقًا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B2E5C">
        <w:rPr>
          <w:rFonts w:ascii="Lotus Linotype" w:hAnsi="Lotus Linotype" w:cs="Lotus Linotype"/>
          <w:color w:val="C00000"/>
          <w:rtl/>
        </w:rPr>
        <w:t>النساء:69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7A1BEF" w:rsidRDefault="000B6637" w:rsidP="006E0B1A">
      <w:pPr>
        <w:widowControl w:val="0"/>
        <w:spacing w:after="0" w:line="520" w:lineRule="exact"/>
        <w:ind w:firstLine="397"/>
        <w:jc w:val="lowKashida"/>
        <w:rPr>
          <w:rFonts w:ascii="Lotus Linotype" w:hAnsi="Lotus Linotype" w:cs="Lotus Linotype"/>
          <w:sz w:val="30"/>
          <w:szCs w:val="30"/>
          <w:rtl/>
        </w:rPr>
      </w:pPr>
      <w:r w:rsidRPr="00703AC6">
        <w:rPr>
          <w:rFonts w:ascii="Lotus Linotype" w:hAnsi="Lotus Linotype" w:cs="Lotus Linotype"/>
          <w:b/>
          <w:bCs/>
          <w:color w:val="0000FF"/>
          <w:sz w:val="30"/>
          <w:szCs w:val="30"/>
          <w:rtl/>
        </w:rPr>
        <w:t>وأما الطاعة المقيدة:</w:t>
      </w:r>
      <w:r w:rsidR="001B3A38" w:rsidRPr="00DD3F0C">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فهي التابعة لطاعة الله ورسوله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ويتبع طاعة الله </w:t>
      </w:r>
      <w:r w:rsidR="006E0B1A"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ورسوله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طاعة من أمرنا الله ورسوله بطاعته مثل:      </w:t>
      </w:r>
    </w:p>
    <w:p w:rsidR="000B6637" w:rsidRPr="00FF1C95" w:rsidRDefault="000B6637" w:rsidP="007A1BEF">
      <w:pPr>
        <w:widowControl w:val="0"/>
        <w:spacing w:after="0" w:line="520" w:lineRule="exact"/>
        <w:ind w:firstLine="397"/>
        <w:jc w:val="lowKashida"/>
        <w:rPr>
          <w:rFonts w:ascii="Lotus Linotype" w:hAnsi="Lotus Linotype" w:cs="Lotus Linotype"/>
          <w:sz w:val="30"/>
          <w:szCs w:val="30"/>
        </w:rPr>
      </w:pPr>
      <w:r w:rsidRPr="00703AC6">
        <w:rPr>
          <w:rFonts w:ascii="Lotus Linotype" w:hAnsi="Lotus Linotype" w:cs="Lotus Linotype"/>
          <w:color w:val="C00000"/>
          <w:sz w:val="30"/>
          <w:szCs w:val="30"/>
          <w:rtl/>
        </w:rPr>
        <w:lastRenderedPageBreak/>
        <w:t>طاعة ولاة الأمور</w:t>
      </w:r>
      <w:r w:rsidR="006C26C5" w:rsidRPr="00703AC6">
        <w:rPr>
          <w:rFonts w:ascii="Lotus Linotype" w:hAnsi="Lotus Linotype" w:cs="Lotus Linotype"/>
          <w:color w:val="C00000"/>
          <w:sz w:val="30"/>
          <w:szCs w:val="30"/>
          <w:rtl/>
        </w:rPr>
        <w:t>،</w:t>
      </w:r>
      <w:r w:rsidRPr="00DD3F0C">
        <w:rPr>
          <w:rFonts w:ascii="Lotus Linotype" w:hAnsi="Lotus Linotype" w:cs="Lotus Linotype"/>
          <w:sz w:val="30"/>
          <w:szCs w:val="30"/>
          <w:rtl/>
        </w:rPr>
        <w:t xml:space="preserve"> </w:t>
      </w:r>
      <w:r w:rsidRPr="00FF1C95">
        <w:rPr>
          <w:rFonts w:ascii="Lotus Linotype" w:hAnsi="Lotus Linotype" w:cs="Lotus Linotype"/>
          <w:sz w:val="30"/>
          <w:szCs w:val="30"/>
          <w:rtl/>
        </w:rPr>
        <w:t xml:space="preserve">قال الله تعالى: </w:t>
      </w:r>
      <w:r w:rsidR="006E5817" w:rsidRPr="006E5817">
        <w:rPr>
          <w:rFonts w:ascii="Lotus Linotype" w:hAnsi="Lotus Linotype" w:cs="DecoType Naskh Extensions"/>
          <w:color w:val="C00000"/>
          <w:sz w:val="30"/>
          <w:szCs w:val="30"/>
          <w:rtl/>
        </w:rPr>
        <w:t>{</w:t>
      </w:r>
      <w:r w:rsidRPr="00D23B4D">
        <w:rPr>
          <w:rFonts w:ascii="Lotus Linotype" w:hAnsi="Lotus Linotype" w:cs="Lotus Linotype"/>
          <w:color w:val="C00000"/>
          <w:sz w:val="30"/>
          <w:szCs w:val="30"/>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FB2E5C">
        <w:rPr>
          <w:rFonts w:ascii="Lotus Linotype" w:hAnsi="Lotus Linotype" w:cs="Lotus Linotype"/>
          <w:color w:val="C00000"/>
          <w:rtl/>
        </w:rPr>
        <w:t>النساء:59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B6637" w:rsidRPr="00FF1C95" w:rsidRDefault="000B6637" w:rsidP="001B3A38">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وعن أبي هُرَيْرَةَ </w:t>
      </w:r>
      <w:r w:rsidR="007A1BEF" w:rsidRPr="00A82997">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 رَسُولَ اللَّهِ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w:t>
      </w:r>
      <w:r w:rsidRPr="00FF1C95">
        <w:rPr>
          <w:rFonts w:ascii="Lotus Linotype" w:hAnsi="Lotus Linotype" w:cs="Lotus Linotype"/>
          <w:b/>
          <w:bCs/>
          <w:color w:val="FF0000"/>
          <w:sz w:val="30"/>
          <w:szCs w:val="30"/>
          <w:rtl/>
        </w:rPr>
        <w:t xml:space="preserve"> </w:t>
      </w:r>
      <w:r w:rsidRPr="00345F5F">
        <w:rPr>
          <w:rFonts w:ascii="Lotus Linotype" w:hAnsi="Lotus Linotype" w:cs="Lotus Linotype"/>
          <w:color w:val="4F6228"/>
          <w:sz w:val="30"/>
          <w:szCs w:val="30"/>
          <w:rtl/>
        </w:rPr>
        <w:t>«مَنْ أَطَاعَنِي فَقَدْ أَطَاعَ اللَّهَ</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وَمَنْ عَصَانِي فَقَدْ عَصَى اللَّهَ</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وَمَنْ يُطِعِ الأَمِيرَ فَقَدْ أَطَاعَنِي</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وَمَنْ يَعْصِ الأَمِيرَ </w:t>
      </w:r>
      <w:r w:rsidRPr="005F4B6A">
        <w:rPr>
          <w:rFonts w:ascii="Lotus Linotype" w:hAnsi="Lotus Linotype" w:cs="Lotus Linotype"/>
          <w:color w:val="4F6228"/>
          <w:sz w:val="30"/>
          <w:szCs w:val="30"/>
          <w:rtl/>
        </w:rPr>
        <w:t>فَقَدْ عَصَانِي»</w:t>
      </w:r>
      <w:r w:rsidR="007A1BEF" w:rsidRPr="00AF5A86">
        <w:rPr>
          <w:rStyle w:val="a8"/>
          <w:rFonts w:ascii="Simplified Arabic" w:hAnsi="Simplified Arabic" w:cs="AL-Hotham"/>
          <w:color w:val="C00000"/>
          <w:sz w:val="32"/>
          <w:szCs w:val="32"/>
          <w:rtl/>
          <w:lang w:bidi="ar-DZ"/>
        </w:rPr>
        <w:t>(</w:t>
      </w:r>
      <w:r w:rsidR="007A1BEF" w:rsidRPr="00AF5A86">
        <w:rPr>
          <w:rStyle w:val="a8"/>
          <w:rFonts w:ascii="Simplified Arabic" w:hAnsi="Simplified Arabic" w:cs="AL-Hotham"/>
          <w:color w:val="C00000"/>
          <w:sz w:val="32"/>
          <w:szCs w:val="32"/>
          <w:rtl/>
          <w:lang w:bidi="ar-DZ"/>
        </w:rPr>
        <w:footnoteReference w:id="383"/>
      </w:r>
      <w:r w:rsidR="007A1BE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t xml:space="preserve">وممن أمرنا الله ورسوله بطاعته: </w:t>
      </w:r>
      <w:r w:rsidR="00703AC6">
        <w:rPr>
          <w:rFonts w:ascii="Lotus Linotype" w:hAnsi="Lotus Linotype" w:cs="Lotus Linotype" w:hint="cs"/>
          <w:sz w:val="30"/>
          <w:szCs w:val="30"/>
          <w:rtl/>
        </w:rPr>
        <w:t xml:space="preserve"> </w:t>
      </w:r>
      <w:r w:rsidRPr="00703AC6">
        <w:rPr>
          <w:rFonts w:ascii="Lotus Linotype" w:hAnsi="Lotus Linotype" w:cs="Lotus Linotype"/>
          <w:color w:val="C00000"/>
          <w:sz w:val="30"/>
          <w:szCs w:val="30"/>
          <w:rtl/>
        </w:rPr>
        <w:t>طاعة أهل العلم والذكر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تعالى: </w:t>
      </w:r>
      <w:r w:rsidR="006E5817" w:rsidRPr="006E5817">
        <w:rPr>
          <w:rFonts w:ascii="Lotus Linotype" w:hAnsi="Lotus Linotype" w:cs="DecoType Naskh Extensions"/>
          <w:color w:val="C00000"/>
          <w:sz w:val="30"/>
          <w:szCs w:val="30"/>
          <w:rtl/>
        </w:rPr>
        <w:t>{</w:t>
      </w:r>
      <w:r w:rsidRPr="00D23B4D">
        <w:rPr>
          <w:rFonts w:ascii="Lotus Linotype" w:hAnsi="Lotus Linotype" w:cs="Lotus Linotype"/>
          <w:color w:val="C00000"/>
          <w:sz w:val="30"/>
          <w:szCs w:val="30"/>
          <w:rtl/>
        </w:rPr>
        <w:t>فَاسْأَلُوا أَهْلَ الذِّكْرِ إِنْ كُنْتُمْ لَا تَعْلَمُونَ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B2E5C">
        <w:rPr>
          <w:rFonts w:ascii="Lotus Linotype" w:hAnsi="Lotus Linotype" w:cs="Lotus Linotype"/>
          <w:color w:val="C00000"/>
          <w:rtl/>
        </w:rPr>
        <w:t>الأنبياء:7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b/>
          <w:bCs/>
          <w:color w:val="FF0000"/>
          <w:sz w:val="30"/>
          <w:szCs w:val="30"/>
        </w:rPr>
      </w:pPr>
      <w:r w:rsidRPr="00FF1C95">
        <w:rPr>
          <w:rFonts w:ascii="Lotus Linotype" w:hAnsi="Lotus Linotype" w:cs="Lotus Linotype"/>
          <w:sz w:val="30"/>
          <w:szCs w:val="30"/>
          <w:rtl/>
        </w:rPr>
        <w:t xml:space="preserve">وممن أمرنا الله ورسوله بطاعته: </w:t>
      </w:r>
      <w:r w:rsidRPr="00703AC6">
        <w:rPr>
          <w:rFonts w:ascii="Lotus Linotype" w:hAnsi="Lotus Linotype" w:cs="Lotus Linotype"/>
          <w:color w:val="C00000"/>
          <w:sz w:val="30"/>
          <w:szCs w:val="30"/>
          <w:rtl/>
        </w:rPr>
        <w:t>طاعة الوالدين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وهي من الإحسان إليهما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تعالى: </w:t>
      </w:r>
      <w:r w:rsidR="006E5817" w:rsidRPr="006E5817">
        <w:rPr>
          <w:rFonts w:ascii="Lotus Linotype" w:hAnsi="Lotus Linotype" w:cs="DecoType Naskh Extensions"/>
          <w:color w:val="C00000"/>
          <w:sz w:val="30"/>
          <w:szCs w:val="30"/>
          <w:rtl/>
        </w:rPr>
        <w:t>{</w:t>
      </w:r>
      <w:r w:rsidRPr="00D23B4D">
        <w:rPr>
          <w:rFonts w:ascii="Lotus Linotype" w:hAnsi="Lotus Linotype" w:cs="Lotus Linotype"/>
          <w:color w:val="C00000"/>
          <w:sz w:val="30"/>
          <w:szCs w:val="30"/>
          <w:rtl/>
        </w:rPr>
        <w:t>وَبِالْوَالِدَيْنِ إِحْسَانًا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B2E5C">
        <w:rPr>
          <w:rFonts w:ascii="Lotus Linotype" w:hAnsi="Lotus Linotype" w:cs="Lotus Linotype"/>
          <w:color w:val="C00000"/>
          <w:rtl/>
        </w:rPr>
        <w:t>الإسراء:23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5F4B6A" w:rsidRDefault="000B6637" w:rsidP="001B3A38">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وممن أمر الله ورسوله بطاعته: </w:t>
      </w:r>
      <w:r w:rsidRPr="00703AC6">
        <w:rPr>
          <w:rFonts w:ascii="Lotus Linotype" w:hAnsi="Lotus Linotype" w:cs="Lotus Linotype"/>
          <w:color w:val="C00000"/>
          <w:sz w:val="30"/>
          <w:szCs w:val="30"/>
          <w:rtl/>
        </w:rPr>
        <w:t>طاعة الزوجة لزوجها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Pr="005F4B6A">
        <w:rPr>
          <w:rFonts w:ascii="Lotus Linotype" w:hAnsi="Lotus Linotype" w:cs="Lotus Linotype"/>
          <w:color w:val="4F6228"/>
          <w:sz w:val="30"/>
          <w:szCs w:val="30"/>
          <w:rtl/>
        </w:rPr>
        <w:t xml:space="preserve">«لاَ يَحِلُّ لِلْمَرْأَةِ أَنْ تَصُومَ وَزَوْجُهَا </w:t>
      </w:r>
      <w:r w:rsidRPr="00345F5F">
        <w:rPr>
          <w:rFonts w:ascii="Lotus Linotype" w:hAnsi="Lotus Linotype" w:cs="Lotus Linotype"/>
          <w:color w:val="4F6228"/>
          <w:sz w:val="30"/>
          <w:szCs w:val="30"/>
          <w:rtl/>
        </w:rPr>
        <w:t>شَاهِدٌ إِلَّا بِإِذْنِهِ</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وَلاَ تَأْذَنَ </w:t>
      </w:r>
      <w:r w:rsidRPr="005F4B6A">
        <w:rPr>
          <w:rFonts w:ascii="Lotus Linotype" w:hAnsi="Lotus Linotype" w:cs="Lotus Linotype"/>
          <w:color w:val="4F6228"/>
          <w:sz w:val="30"/>
          <w:szCs w:val="30"/>
          <w:rtl/>
        </w:rPr>
        <w:t>فِي بَيْتِهِ إِلَّا بِإِذْنِهِ»</w:t>
      </w:r>
      <w:r w:rsidR="005F4B6A" w:rsidRPr="00AF5A86">
        <w:rPr>
          <w:rStyle w:val="a8"/>
          <w:rFonts w:ascii="Simplified Arabic" w:hAnsi="Simplified Arabic" w:cs="AL-Hotham"/>
          <w:color w:val="C00000"/>
          <w:sz w:val="32"/>
          <w:szCs w:val="32"/>
          <w:rtl/>
          <w:lang w:bidi="ar-DZ"/>
        </w:rPr>
        <w:t>(</w:t>
      </w:r>
      <w:r w:rsidR="005F4B6A" w:rsidRPr="00AF5A86">
        <w:rPr>
          <w:rStyle w:val="a8"/>
          <w:rFonts w:ascii="Simplified Arabic" w:hAnsi="Simplified Arabic" w:cs="AL-Hotham"/>
          <w:color w:val="C00000"/>
          <w:sz w:val="32"/>
          <w:szCs w:val="32"/>
          <w:rtl/>
          <w:lang w:bidi="ar-DZ"/>
        </w:rPr>
        <w:footnoteReference w:id="384"/>
      </w:r>
      <w:r w:rsidR="005F4B6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1B3A38">
        <w:rPr>
          <w:rFonts w:ascii="Lotus Linotype" w:hAnsi="Lotus Linotype" w:cs="Lotus Linotype"/>
          <w:sz w:val="30"/>
          <w:szCs w:val="30"/>
          <w:rtl/>
        </w:rPr>
        <w:t xml:space="preserve"> </w:t>
      </w:r>
      <w:r w:rsidRPr="00FF1C95">
        <w:rPr>
          <w:rFonts w:ascii="Lotus Linotype" w:hAnsi="Lotus Linotype" w:cs="Lotus Linotype"/>
          <w:sz w:val="30"/>
          <w:szCs w:val="30"/>
          <w:rtl/>
        </w:rPr>
        <w:t xml:space="preserve"> </w:t>
      </w:r>
    </w:p>
    <w:p w:rsidR="000B6637" w:rsidRPr="00FF1C95" w:rsidRDefault="000B6637" w:rsidP="001B3A38">
      <w:pPr>
        <w:widowControl w:val="0"/>
        <w:spacing w:after="0" w:line="520" w:lineRule="exact"/>
        <w:ind w:firstLine="397"/>
        <w:jc w:val="lowKashida"/>
        <w:rPr>
          <w:rFonts w:ascii="Lotus Linotype" w:hAnsi="Lotus Linotype" w:cs="Lotus Linotype"/>
          <w:sz w:val="30"/>
          <w:szCs w:val="30"/>
        </w:rPr>
      </w:pPr>
      <w:r w:rsidRPr="00703AC6">
        <w:rPr>
          <w:rFonts w:ascii="Lotus Linotype" w:hAnsi="Lotus Linotype" w:cs="Lotus Linotype"/>
          <w:color w:val="0000FF"/>
          <w:sz w:val="30"/>
          <w:szCs w:val="30"/>
          <w:rtl/>
        </w:rPr>
        <w:t>ويشترط في الطاعة التابعة لطاعة الله ورسوله</w:t>
      </w:r>
      <w:r w:rsidR="006C26C5" w:rsidRPr="00703AC6">
        <w:rPr>
          <w:rFonts w:ascii="Lotus Linotype" w:hAnsi="Lotus Linotype" w:cs="Lotus Linotype"/>
          <w:color w:val="0000FF"/>
          <w:sz w:val="30"/>
          <w:szCs w:val="30"/>
          <w:rtl/>
        </w:rPr>
        <w:t>،</w:t>
      </w:r>
      <w:r w:rsidRPr="00703AC6">
        <w:rPr>
          <w:rFonts w:ascii="Lotus Linotype" w:hAnsi="Lotus Linotype" w:cs="Lotus Linotype"/>
          <w:color w:val="0000FF"/>
          <w:sz w:val="30"/>
          <w:szCs w:val="30"/>
          <w:rtl/>
        </w:rPr>
        <w:t xml:space="preserve"> أن لا تكون في معصية</w:t>
      </w:r>
      <w:r w:rsidR="006C26C5" w:rsidRPr="00703AC6">
        <w:rPr>
          <w:rFonts w:ascii="Lotus Linotype" w:hAnsi="Lotus Linotype" w:cs="Lotus Linotype"/>
          <w:color w:val="0000FF"/>
          <w:sz w:val="30"/>
          <w:szCs w:val="30"/>
          <w:rtl/>
        </w:rPr>
        <w:t>؛</w:t>
      </w:r>
      <w:r w:rsidRPr="00703AC6">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فإن أمر الوالي أوالعالم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أمر الزوج والوالد بمعصية فلا طاعة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تعالى:</w:t>
      </w:r>
      <w:r w:rsidR="001B3A38">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D23B4D">
        <w:rPr>
          <w:rFonts w:ascii="Lotus Linotype" w:hAnsi="Lotus Linotype" w:cs="Lotus Linotype"/>
          <w:color w:val="C00000"/>
          <w:sz w:val="30"/>
          <w:szCs w:val="30"/>
          <w:rtl/>
        </w:rPr>
        <w:t>وَإِنْ جَاهَدَاكَ عَلَى أَنْ تُشْرِكَ بِي مَا لَيْسَ لَكَ بِهِ عِلْمٌ فَلَا تُطِعْهُمَا وَصَاحِبْهُمَا فِي الدُّنْيَا مَعْرُوفًا وَاتَّبِعْ سَبِيلَ مَنْ أَنَابَ إِلَيَّ ثُمَّ إِلَيَّ مَرْجِعُكُمْ فَأُنَبِّئُكُمْ بِمَا كُنْتُمْ تَعْمَلُونَ</w:t>
      </w:r>
      <w:r w:rsidR="006E5817" w:rsidRPr="006E5817">
        <w:rPr>
          <w:rFonts w:ascii="Lotus Linotype" w:hAnsi="Lotus Linotype" w:cs="DecoType Naskh Extensions"/>
          <w:color w:val="C00000"/>
          <w:sz w:val="30"/>
          <w:szCs w:val="30"/>
          <w:rtl/>
        </w:rPr>
        <w:t>}</w:t>
      </w:r>
      <w:r w:rsidR="001B3A38">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FB2E5C">
        <w:rPr>
          <w:rFonts w:ascii="Lotus Linotype" w:hAnsi="Lotus Linotype" w:cs="Lotus Linotype"/>
          <w:color w:val="C00000"/>
          <w:rtl/>
        </w:rPr>
        <w:t>لقمان:15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وقال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Pr="005F4B6A">
        <w:rPr>
          <w:rFonts w:ascii="Lotus Linotype" w:hAnsi="Lotus Linotype" w:cs="Lotus Linotype"/>
          <w:color w:val="4F6228"/>
          <w:sz w:val="30"/>
          <w:szCs w:val="30"/>
          <w:rtl/>
        </w:rPr>
        <w:t>«إِنَّمَا الطَّاعَةُ فِي المَعْرُوفِ»</w:t>
      </w:r>
      <w:r w:rsidR="005F4B6A" w:rsidRPr="00AF5A86">
        <w:rPr>
          <w:rStyle w:val="a8"/>
          <w:rFonts w:ascii="Simplified Arabic" w:hAnsi="Simplified Arabic" w:cs="AL-Hotham"/>
          <w:color w:val="C00000"/>
          <w:sz w:val="32"/>
          <w:szCs w:val="32"/>
          <w:rtl/>
          <w:lang w:bidi="ar-DZ"/>
        </w:rPr>
        <w:t>(</w:t>
      </w:r>
      <w:r w:rsidR="005F4B6A" w:rsidRPr="00AF5A86">
        <w:rPr>
          <w:rStyle w:val="a8"/>
          <w:rFonts w:ascii="Simplified Arabic" w:hAnsi="Simplified Arabic" w:cs="AL-Hotham"/>
          <w:color w:val="C00000"/>
          <w:sz w:val="32"/>
          <w:szCs w:val="32"/>
          <w:rtl/>
          <w:lang w:bidi="ar-DZ"/>
        </w:rPr>
        <w:footnoteReference w:id="385"/>
      </w:r>
      <w:r w:rsidR="005F4B6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1B3A38">
        <w:rPr>
          <w:rFonts w:ascii="Lotus Linotype" w:hAnsi="Lotus Linotype" w:cs="Lotus Linotype"/>
          <w:sz w:val="30"/>
          <w:szCs w:val="30"/>
          <w:rtl/>
        </w:rPr>
        <w:t xml:space="preserve"> </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فالطاعة المطلقة لله وحده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أما غيره فطاعته مقيدة بطاعة الله ورسوله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p>
    <w:p w:rsidR="000B6637" w:rsidRPr="00FF1C95" w:rsidRDefault="000B6637" w:rsidP="001F18AF">
      <w:pPr>
        <w:widowControl w:val="0"/>
        <w:spacing w:after="0" w:line="520" w:lineRule="exact"/>
        <w:ind w:firstLine="397"/>
        <w:rPr>
          <w:rFonts w:ascii="Lotus Linotype" w:hAnsi="Lotus Linotype" w:cs="Lotus Linotype"/>
          <w:b/>
          <w:bCs/>
          <w:color w:val="FF0000"/>
          <w:sz w:val="30"/>
          <w:szCs w:val="30"/>
          <w:rtl/>
        </w:rPr>
      </w:pPr>
      <w:r w:rsidRPr="00DD3F0C">
        <w:rPr>
          <w:rFonts w:ascii="Lotus Linotype" w:hAnsi="Lotus Linotype" w:cs="Lotus Linotype"/>
          <w:sz w:val="30"/>
          <w:szCs w:val="30"/>
          <w:rtl/>
        </w:rPr>
        <w:t xml:space="preserve">وأما </w:t>
      </w:r>
      <w:r w:rsidRPr="00703AC6">
        <w:rPr>
          <w:rFonts w:ascii="Lotus Linotype" w:hAnsi="Lotus Linotype" w:cs="Lotus Linotype"/>
          <w:color w:val="0000FF"/>
          <w:sz w:val="30"/>
          <w:szCs w:val="30"/>
          <w:rtl/>
        </w:rPr>
        <w:t>الطاعة الممنوعة</w:t>
      </w:r>
      <w:r w:rsidR="00703AC6" w:rsidRPr="00703AC6">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1F18AF">
        <w:rPr>
          <w:rFonts w:ascii="Lotus Linotype" w:hAnsi="Lotus Linotype" w:cs="Lotus Linotype"/>
          <w:color w:val="0000FF"/>
          <w:sz w:val="30"/>
          <w:szCs w:val="30"/>
          <w:rtl/>
        </w:rPr>
        <w:t>وهي طاعة</w:t>
      </w:r>
      <w:r w:rsidRPr="001F18AF">
        <w:rPr>
          <w:rFonts w:ascii="Lotus Linotype" w:hAnsi="Lotus Linotype" w:cs="Lotus Linotype"/>
          <w:b/>
          <w:bCs/>
          <w:color w:val="0000FF"/>
          <w:sz w:val="30"/>
          <w:szCs w:val="30"/>
          <w:rtl/>
        </w:rPr>
        <w:t xml:space="preserve"> </w:t>
      </w:r>
      <w:r w:rsidRPr="001F18AF">
        <w:rPr>
          <w:rFonts w:ascii="Lotus Linotype" w:hAnsi="Lotus Linotype" w:cs="Lotus Linotype"/>
          <w:color w:val="0000FF"/>
          <w:sz w:val="30"/>
          <w:szCs w:val="30"/>
          <w:rtl/>
        </w:rPr>
        <w:t>غير</w:t>
      </w:r>
      <w:r w:rsidRPr="00FF1C95">
        <w:rPr>
          <w:rFonts w:ascii="Lotus Linotype" w:hAnsi="Lotus Linotype" w:cs="Lotus Linotype"/>
          <w:sz w:val="30"/>
          <w:szCs w:val="30"/>
          <w:rtl/>
        </w:rPr>
        <w:t xml:space="preserve"> </w:t>
      </w:r>
      <w:r w:rsidRPr="001F18AF">
        <w:rPr>
          <w:rFonts w:ascii="Lotus Linotype" w:hAnsi="Lotus Linotype" w:cs="Lotus Linotype"/>
          <w:color w:val="0000FF"/>
          <w:sz w:val="30"/>
          <w:szCs w:val="30"/>
          <w:rtl/>
        </w:rPr>
        <w:t>الله</w:t>
      </w:r>
      <w:r w:rsidR="001F18AF">
        <w:rPr>
          <w:rFonts w:ascii="Lotus Linotype" w:hAnsi="Lotus Linotype" w:cs="Lotus Linotype" w:hint="cs"/>
          <w:sz w:val="30"/>
          <w:szCs w:val="30"/>
          <w:rtl/>
        </w:rPr>
        <w:t xml:space="preserve"> [</w:t>
      </w:r>
      <w:r w:rsidRPr="00FF1C95">
        <w:rPr>
          <w:rFonts w:ascii="Lotus Linotype" w:hAnsi="Lotus Linotype" w:cs="Lotus Linotype"/>
          <w:sz w:val="30"/>
          <w:szCs w:val="30"/>
          <w:rtl/>
        </w:rPr>
        <w:t>فهي طاعة شركية أو محرمة</w:t>
      </w:r>
      <w:r w:rsidR="001F18AF">
        <w:rPr>
          <w:rFonts w:ascii="Lotus Linotype" w:hAnsi="Lotus Linotype" w:cs="Lotus Linotype" w:hint="cs"/>
          <w:color w:val="000000" w:themeColor="text1"/>
          <w:sz w:val="30"/>
          <w:szCs w:val="30"/>
          <w:rtl/>
        </w:rPr>
        <w:t>]</w:t>
      </w:r>
      <w:r w:rsidR="006C26C5" w:rsidRPr="006C26C5">
        <w:rPr>
          <w:rFonts w:ascii="Lotus Linotype" w:hAnsi="Lotus Linotype" w:cs="Lotus Linotype" w:hint="cs"/>
          <w:color w:val="000000" w:themeColor="text1"/>
          <w:sz w:val="30"/>
          <w:szCs w:val="30"/>
          <w:rtl/>
        </w:rPr>
        <w:t>.</w:t>
      </w:r>
    </w:p>
    <w:p w:rsidR="005F4B6A" w:rsidRDefault="000B6637" w:rsidP="005F4B6A">
      <w:pPr>
        <w:widowControl w:val="0"/>
        <w:spacing w:after="0" w:line="520" w:lineRule="exact"/>
        <w:ind w:firstLine="397"/>
        <w:jc w:val="lowKashida"/>
        <w:rPr>
          <w:rFonts w:ascii="Lotus Linotype" w:hAnsi="Lotus Linotype" w:cs="Lotus Linotype"/>
          <w:b/>
          <w:bCs/>
          <w:color w:val="FF0000"/>
          <w:sz w:val="30"/>
          <w:szCs w:val="30"/>
          <w:rtl/>
        </w:rPr>
      </w:pPr>
      <w:r w:rsidRPr="001F18AF">
        <w:rPr>
          <w:rFonts w:ascii="Lotus Linotype" w:hAnsi="Lotus Linotype" w:cs="Lotus Linotype"/>
          <w:color w:val="0000FF"/>
          <w:sz w:val="30"/>
          <w:szCs w:val="30"/>
          <w:rtl/>
        </w:rPr>
        <w:t>فالطاعة الشركية</w:t>
      </w:r>
      <w:r w:rsidR="006C26C5" w:rsidRPr="001F18AF">
        <w:rPr>
          <w:rFonts w:ascii="Lotus Linotype" w:hAnsi="Lotus Linotype" w:cs="Lotus Linotype"/>
          <w:color w:val="0000FF"/>
          <w:sz w:val="30"/>
          <w:szCs w:val="30"/>
          <w:rtl/>
        </w:rPr>
        <w:t>؛</w:t>
      </w:r>
      <w:r w:rsidRPr="001F18AF">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تسمى الطاعة في التشريع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ومعناها: طاعة أحد من الناس في تغيير أحكام الله تعالى</w:t>
      </w:r>
      <w:r w:rsidR="006C26C5" w:rsidRPr="006C26C5">
        <w:rPr>
          <w:rFonts w:ascii="Lotus Linotype" w:hAnsi="Lotus Linotype" w:cs="Lotus Linotype"/>
          <w:color w:val="000000" w:themeColor="text1"/>
          <w:sz w:val="30"/>
          <w:szCs w:val="30"/>
          <w:rtl/>
        </w:rPr>
        <w:t>،</w:t>
      </w:r>
      <w:r w:rsidR="00584D55">
        <w:rPr>
          <w:rFonts w:ascii="Lotus Linotype" w:hAnsi="Lotus Linotype" w:cs="Lotus Linotype" w:hint="cs"/>
          <w:sz w:val="30"/>
          <w:szCs w:val="30"/>
          <w:rtl/>
        </w:rPr>
        <w:t xml:space="preserve"> </w:t>
      </w:r>
      <w:r w:rsidRPr="00FF1C95">
        <w:rPr>
          <w:rFonts w:ascii="Lotus Linotype" w:hAnsi="Lotus Linotype" w:cs="Lotus Linotype"/>
          <w:sz w:val="30"/>
          <w:szCs w:val="30"/>
          <w:rtl/>
        </w:rPr>
        <w:t>بتحليل ما حرَّم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وتحريم ما أحلَّ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584D55">
        <w:rPr>
          <w:rFonts w:ascii="Lotus Linotype" w:hAnsi="Lotus Linotype" w:cs="Lotus Linotype"/>
          <w:sz w:val="30"/>
          <w:szCs w:val="30"/>
          <w:rtl/>
        </w:rPr>
        <w:t>مثل</w:t>
      </w:r>
      <w:r w:rsidRPr="00FF1C95">
        <w:rPr>
          <w:rFonts w:ascii="Lotus Linotype" w:hAnsi="Lotus Linotype" w:cs="Lotus Linotype"/>
          <w:sz w:val="30"/>
          <w:szCs w:val="30"/>
          <w:rtl/>
        </w:rPr>
        <w:t>: طاعة أحد في إسقاط وجوب صلاة من الصلوات الخمس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في إباحة الزنا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إباحة الخمر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إباحة الربا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b/>
          <w:bCs/>
          <w:color w:val="FF0000"/>
          <w:sz w:val="30"/>
          <w:szCs w:val="30"/>
          <w:rtl/>
        </w:rPr>
        <w:t xml:space="preserve">  </w:t>
      </w:r>
      <w:r w:rsidRPr="00FF1C95">
        <w:rPr>
          <w:rFonts w:ascii="Lotus Linotype" w:hAnsi="Lotus Linotype" w:cs="Lotus Linotype"/>
          <w:sz w:val="30"/>
          <w:szCs w:val="30"/>
          <w:rtl/>
        </w:rPr>
        <w:t xml:space="preserve">وهذه حكمها: </w:t>
      </w:r>
      <w:r w:rsidRPr="00584D55">
        <w:rPr>
          <w:rFonts w:ascii="Lotus Linotype" w:hAnsi="Lotus Linotype" w:cs="Lotus Linotype"/>
          <w:sz w:val="30"/>
          <w:szCs w:val="30"/>
          <w:rtl/>
        </w:rPr>
        <w:t>شرك أكبر</w:t>
      </w:r>
      <w:r w:rsidRPr="00FF1C95">
        <w:rPr>
          <w:rFonts w:ascii="Lotus Linotype" w:hAnsi="Lotus Linotype" w:cs="Lotus Linotype"/>
          <w:sz w:val="30"/>
          <w:szCs w:val="30"/>
          <w:rtl/>
        </w:rPr>
        <w:t xml:space="preserve"> مخرج من ملة الإسلام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لأنها اتخاذ شريك مع الله تعالى في التشريع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فمن أطاع أحداً من العلماء أو الأمراء أو غيرهم في تحريم ما أحلَّ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تحليل ما حرَّم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فقد اتخذهم أرباباً من دون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b/>
          <w:bCs/>
          <w:color w:val="FF0000"/>
          <w:sz w:val="30"/>
          <w:szCs w:val="30"/>
          <w:rtl/>
        </w:rPr>
        <w:t xml:space="preserve">  </w:t>
      </w:r>
    </w:p>
    <w:p w:rsidR="000B6637" w:rsidRPr="00FF1C95" w:rsidRDefault="000B6637" w:rsidP="00584D55">
      <w:pPr>
        <w:widowControl w:val="0"/>
        <w:spacing w:after="0" w:line="520" w:lineRule="exact"/>
        <w:ind w:firstLine="397"/>
        <w:jc w:val="lowKashida"/>
        <w:rPr>
          <w:rFonts w:ascii="Lotus Linotype" w:hAnsi="Lotus Linotype" w:cs="Lotus Linotype"/>
          <w:b/>
          <w:bCs/>
          <w:color w:val="FF0000"/>
          <w:sz w:val="30"/>
          <w:szCs w:val="30"/>
          <w:rtl/>
        </w:rPr>
      </w:pPr>
      <w:r w:rsidRPr="00FF1C95">
        <w:rPr>
          <w:rFonts w:ascii="Lotus Linotype" w:hAnsi="Lotus Linotype" w:cs="Lotus Linotype"/>
          <w:b/>
          <w:bCs/>
          <w:color w:val="FF0000"/>
          <w:sz w:val="30"/>
          <w:szCs w:val="30"/>
          <w:rtl/>
        </w:rPr>
        <w:t xml:space="preserve"> </w:t>
      </w:r>
      <w:r w:rsidRPr="00FF1C95">
        <w:rPr>
          <w:rFonts w:ascii="Lotus Linotype" w:hAnsi="Lotus Linotype" w:cs="Lotus Linotype"/>
          <w:sz w:val="30"/>
          <w:szCs w:val="30"/>
          <w:rtl/>
        </w:rPr>
        <w:t>فعَنْ عَدِيٍّ بْنِ حَاتِمٍ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أَنَّهُ سَمِعَ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يَقْرَأُ هَذِهِ الآيَةَ: </w:t>
      </w:r>
      <w:r w:rsidR="006E5817" w:rsidRPr="006E5817">
        <w:rPr>
          <w:rFonts w:ascii="Lotus Linotype" w:hAnsi="Lotus Linotype" w:cs="DecoType Naskh Extensions"/>
          <w:color w:val="C00000"/>
          <w:sz w:val="30"/>
          <w:szCs w:val="30"/>
          <w:rtl/>
        </w:rPr>
        <w:t>{</w:t>
      </w:r>
      <w:r w:rsidRPr="00D23B4D">
        <w:rPr>
          <w:rFonts w:ascii="Lotus Linotype" w:hAnsi="Lotus Linotype" w:cs="Lotus Linotype"/>
          <w:color w:val="C00000"/>
          <w:sz w:val="30"/>
          <w:szCs w:val="30"/>
          <w:rtl/>
        </w:rPr>
        <w:t>اتَّخَذُوا أَحْبَارَهُمْ وَرُهْبَانَهُمْ أَرْبَابًا مِنْ دُوْنِ اللهِ وَالمَسِيْحَ ابْنَ مَرْيَمَ وَمَا أُمِرُوا إِلَّا لِيَعْبُدُوا إِلَهًا وَاحِدًا لَا إِلَهَ إِلَّا هُوَ سُبْحَانَهُ عَمَّا يُشْرِكُوْنَ</w:t>
      </w:r>
      <w:r w:rsidR="006E5817" w:rsidRPr="006E5817">
        <w:rPr>
          <w:rFonts w:ascii="Lotus Linotype" w:hAnsi="Lotus Linotype" w:cs="DecoType Naskh Extensions"/>
          <w:color w:val="C00000"/>
          <w:sz w:val="30"/>
          <w:szCs w:val="30"/>
          <w:rtl/>
        </w:rPr>
        <w:t>}</w:t>
      </w:r>
      <w:r w:rsidR="005F4B6A">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CA02D3">
        <w:rPr>
          <w:rFonts w:ascii="Lotus Linotype" w:hAnsi="Lotus Linotype" w:cs="Lotus Linotype"/>
          <w:color w:val="C00000"/>
          <w:rtl/>
        </w:rPr>
        <w:t>التَّوْبَة:31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فَقُلْتُ لَهُ: إِنَّا لَسْنَا نَعْبُدُهُمْ! قَالَ: </w:t>
      </w:r>
      <w:r w:rsidR="006E5817" w:rsidRPr="006E5817">
        <w:rPr>
          <w:rFonts w:ascii="Lotus Linotype" w:hAnsi="Lotus Linotype" w:cs="DecoType Naskh Extensions"/>
          <w:color w:val="C00000"/>
          <w:sz w:val="30"/>
          <w:szCs w:val="30"/>
          <w:rtl/>
        </w:rPr>
        <w:t>{</w:t>
      </w:r>
      <w:r w:rsidRPr="00D23B4D">
        <w:rPr>
          <w:rFonts w:ascii="Lotus Linotype" w:hAnsi="Lotus Linotype" w:cs="Lotus Linotype"/>
          <w:color w:val="C00000"/>
          <w:sz w:val="30"/>
          <w:szCs w:val="30"/>
          <w:rtl/>
        </w:rPr>
        <w:t>أَلَيْسَ يُحَرِّمُوْنَ مَا أَحَلَّ اللهُ فَتُحَرِّمُونَهُ</w:t>
      </w:r>
      <w:r w:rsidR="006C26C5" w:rsidRPr="006C26C5">
        <w:rPr>
          <w:rFonts w:ascii="Lotus Linotype" w:hAnsi="Lotus Linotype" w:cs="Lotus Linotype"/>
          <w:color w:val="000000" w:themeColor="text1"/>
          <w:sz w:val="30"/>
          <w:szCs w:val="30"/>
          <w:rtl/>
        </w:rPr>
        <w:t>،</w:t>
      </w:r>
      <w:r w:rsidRPr="00D23B4D">
        <w:rPr>
          <w:rFonts w:ascii="Lotus Linotype" w:hAnsi="Lotus Linotype" w:cs="Lotus Linotype"/>
          <w:color w:val="C00000"/>
          <w:sz w:val="30"/>
          <w:szCs w:val="30"/>
          <w:rtl/>
        </w:rPr>
        <w:t xml:space="preserve"> وَيُحِلُّوْنَ مَا حَرَّمَ اللهُ فَتُحِلُّوْنَهُ</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فَقُلْتُ: بَلَى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w:t>
      </w:r>
      <w:r w:rsidR="005F4B6A">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D23B4D">
        <w:rPr>
          <w:rFonts w:ascii="Lotus Linotype" w:hAnsi="Lotus Linotype" w:cs="Lotus Linotype"/>
          <w:color w:val="C00000"/>
          <w:sz w:val="30"/>
          <w:szCs w:val="30"/>
          <w:rtl/>
        </w:rPr>
        <w:t>فَتِلْكَ عِبَادَتُهُم</w:t>
      </w:r>
      <w:r w:rsidR="006E5817" w:rsidRPr="006E5817">
        <w:rPr>
          <w:rFonts w:ascii="Lotus Linotype" w:hAnsi="Lotus Linotype" w:cs="DecoType Naskh Extensions"/>
          <w:color w:val="C00000"/>
          <w:sz w:val="30"/>
          <w:szCs w:val="30"/>
          <w:rtl/>
        </w:rPr>
        <w:t>}</w:t>
      </w:r>
      <w:r w:rsidR="005F4B6A" w:rsidRPr="00AF5A86">
        <w:rPr>
          <w:rStyle w:val="a8"/>
          <w:rFonts w:ascii="Simplified Arabic" w:hAnsi="Simplified Arabic" w:cs="AL-Hotham"/>
          <w:color w:val="C00000"/>
          <w:sz w:val="32"/>
          <w:szCs w:val="32"/>
          <w:rtl/>
          <w:lang w:bidi="ar-DZ"/>
        </w:rPr>
        <w:t>(</w:t>
      </w:r>
      <w:r w:rsidR="005F4B6A" w:rsidRPr="00AF5A86">
        <w:rPr>
          <w:rStyle w:val="a8"/>
          <w:rFonts w:ascii="Simplified Arabic" w:hAnsi="Simplified Arabic" w:cs="AL-Hotham"/>
          <w:color w:val="C00000"/>
          <w:sz w:val="32"/>
          <w:szCs w:val="32"/>
          <w:rtl/>
          <w:lang w:bidi="ar-DZ"/>
        </w:rPr>
        <w:footnoteReference w:id="386"/>
      </w:r>
      <w:r w:rsidR="005F4B6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5F4B6A">
        <w:rPr>
          <w:rFonts w:ascii="Lotus Linotype" w:hAnsi="Lotus Linotype" w:cs="Lotus Linotype" w:hint="cs"/>
          <w:sz w:val="30"/>
          <w:szCs w:val="30"/>
          <w:rtl/>
        </w:rPr>
        <w:t xml:space="preserve"> </w:t>
      </w:r>
    </w:p>
    <w:p w:rsidR="005F4B6A" w:rsidRDefault="000B6637" w:rsidP="00FF1C95">
      <w:pPr>
        <w:widowControl w:val="0"/>
        <w:spacing w:after="0" w:line="520" w:lineRule="exact"/>
        <w:ind w:firstLine="397"/>
        <w:jc w:val="lowKashida"/>
        <w:rPr>
          <w:rFonts w:ascii="Lotus Linotype" w:hAnsi="Lotus Linotype" w:cs="Lotus Linotype"/>
          <w:sz w:val="30"/>
          <w:szCs w:val="30"/>
          <w:rtl/>
        </w:rPr>
      </w:pPr>
      <w:r w:rsidRPr="001F18AF">
        <w:rPr>
          <w:rFonts w:ascii="Lotus Linotype" w:hAnsi="Lotus Linotype" w:cs="Lotus Linotype"/>
          <w:color w:val="C00000"/>
          <w:sz w:val="30"/>
          <w:szCs w:val="30"/>
          <w:rtl/>
        </w:rPr>
        <w:t>ومن الطاعة الممنوعة:</w:t>
      </w:r>
      <w:r w:rsidRPr="005F4B6A">
        <w:rPr>
          <w:rFonts w:ascii="Lotus Linotype" w:hAnsi="Lotus Linotype" w:cs="Lotus Linotype"/>
          <w:b/>
          <w:bCs/>
          <w:color w:val="000000" w:themeColor="text1"/>
          <w:sz w:val="30"/>
          <w:szCs w:val="30"/>
          <w:rtl/>
        </w:rPr>
        <w:t xml:space="preserve"> </w:t>
      </w:r>
      <w:r w:rsidRPr="001F18AF">
        <w:rPr>
          <w:rFonts w:ascii="Lotus Linotype" w:hAnsi="Lotus Linotype" w:cs="Lotus Linotype"/>
          <w:color w:val="0000FF"/>
          <w:sz w:val="30"/>
          <w:szCs w:val="30"/>
          <w:rtl/>
        </w:rPr>
        <w:t>الطاعة المحرمة</w:t>
      </w:r>
      <w:r w:rsidR="006C26C5" w:rsidRPr="001F18AF">
        <w:rPr>
          <w:rFonts w:ascii="Lotus Linotype" w:hAnsi="Lotus Linotype" w:cs="Lotus Linotype"/>
          <w:color w:val="0000FF"/>
          <w:sz w:val="30"/>
          <w:szCs w:val="30"/>
          <w:rtl/>
        </w:rPr>
        <w:t>؛</w:t>
      </w:r>
      <w:r w:rsidR="005F4B6A" w:rsidRPr="005F4B6A">
        <w:rPr>
          <w:rFonts w:ascii="Lotus Linotype" w:hAnsi="Lotus Linotype" w:cs="Lotus Linotype" w:hint="cs"/>
          <w:color w:val="000000" w:themeColor="text1"/>
          <w:sz w:val="30"/>
          <w:szCs w:val="30"/>
          <w:rtl/>
        </w:rPr>
        <w:t xml:space="preserve"> </w:t>
      </w:r>
      <w:r w:rsidRPr="005F4B6A">
        <w:rPr>
          <w:rFonts w:ascii="Lotus Linotype" w:hAnsi="Lotus Linotype" w:cs="Lotus Linotype"/>
          <w:color w:val="000000" w:themeColor="text1"/>
          <w:sz w:val="30"/>
          <w:szCs w:val="30"/>
          <w:rtl/>
        </w:rPr>
        <w:t>وهي الطاعة في معصية الله تعالى</w:t>
      </w:r>
      <w:r w:rsidR="006C26C5" w:rsidRPr="006C26C5">
        <w:rPr>
          <w:rFonts w:ascii="Lotus Linotype" w:hAnsi="Lotus Linotype" w:cs="Lotus Linotype"/>
          <w:color w:val="000000" w:themeColor="text1"/>
          <w:sz w:val="30"/>
          <w:szCs w:val="30"/>
          <w:rtl/>
        </w:rPr>
        <w:t>.</w:t>
      </w:r>
      <w:r w:rsidRPr="005F4B6A">
        <w:rPr>
          <w:rFonts w:ascii="Lotus Linotype" w:hAnsi="Lotus Linotype" w:cs="Lotus Linotype"/>
          <w:b/>
          <w:bCs/>
          <w:color w:val="000000" w:themeColor="text1"/>
          <w:sz w:val="30"/>
          <w:szCs w:val="30"/>
          <w:rtl/>
        </w:rPr>
        <w:t xml:space="preserve"> مثل</w:t>
      </w:r>
      <w:r w:rsidRPr="005F4B6A">
        <w:rPr>
          <w:rFonts w:ascii="Lotus Linotype" w:hAnsi="Lotus Linotype" w:cs="Lotus Linotype"/>
          <w:color w:val="000000" w:themeColor="text1"/>
          <w:sz w:val="30"/>
          <w:szCs w:val="30"/>
          <w:rtl/>
        </w:rPr>
        <w:t>: طاعة أحد في ترك الصلاة</w:t>
      </w:r>
      <w:r w:rsidR="006C26C5" w:rsidRPr="006C26C5">
        <w:rPr>
          <w:rFonts w:ascii="Lotus Linotype" w:hAnsi="Lotus Linotype" w:cs="Lotus Linotype"/>
          <w:color w:val="000000" w:themeColor="text1"/>
          <w:sz w:val="30"/>
          <w:szCs w:val="30"/>
          <w:rtl/>
        </w:rPr>
        <w:t>،</w:t>
      </w:r>
      <w:r w:rsidRPr="005F4B6A">
        <w:rPr>
          <w:rFonts w:ascii="Lotus Linotype" w:hAnsi="Lotus Linotype" w:cs="Lotus Linotype"/>
          <w:color w:val="000000" w:themeColor="text1"/>
          <w:sz w:val="30"/>
          <w:szCs w:val="30"/>
          <w:rtl/>
        </w:rPr>
        <w:t xml:space="preserve"> أو </w:t>
      </w:r>
      <w:r w:rsidRPr="00FF1C95">
        <w:rPr>
          <w:rFonts w:ascii="Lotus Linotype" w:hAnsi="Lotus Linotype" w:cs="Lotus Linotype"/>
          <w:sz w:val="30"/>
          <w:szCs w:val="30"/>
          <w:rtl/>
        </w:rPr>
        <w:t>في شرب الخمر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في فعل الفاحشة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في أكل الربا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b/>
          <w:bCs/>
          <w:color w:val="FF0000"/>
          <w:sz w:val="30"/>
          <w:szCs w:val="30"/>
          <w:rtl/>
        </w:rPr>
        <w:t xml:space="preserve"> </w:t>
      </w:r>
    </w:p>
    <w:p w:rsidR="005F4B6A"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وهذه </w:t>
      </w:r>
      <w:r w:rsidRPr="000C0391">
        <w:rPr>
          <w:rFonts w:ascii="Lotus Linotype" w:hAnsi="Lotus Linotype" w:cs="Lotus Linotype"/>
          <w:color w:val="000000" w:themeColor="text1"/>
          <w:sz w:val="30"/>
          <w:szCs w:val="30"/>
          <w:rtl/>
        </w:rPr>
        <w:t xml:space="preserve">حكمها: </w:t>
      </w:r>
      <w:r w:rsidRPr="00735A67">
        <w:rPr>
          <w:rFonts w:ascii="Lotus Linotype" w:hAnsi="Lotus Linotype" w:cs="Lotus Linotype"/>
          <w:color w:val="000000" w:themeColor="text1"/>
          <w:sz w:val="30"/>
          <w:szCs w:val="30"/>
          <w:rtl/>
        </w:rPr>
        <w:t>حرام</w:t>
      </w:r>
      <w:r w:rsidR="006C26C5" w:rsidRPr="00735A67">
        <w:rPr>
          <w:rFonts w:ascii="Lotus Linotype" w:hAnsi="Lotus Linotype" w:cs="Lotus Linotype"/>
          <w:color w:val="000000" w:themeColor="text1"/>
          <w:sz w:val="30"/>
          <w:szCs w:val="30"/>
          <w:rtl/>
        </w:rPr>
        <w:t>،</w:t>
      </w:r>
      <w:r w:rsidRPr="000C0391">
        <w:rPr>
          <w:rFonts w:ascii="Lotus Linotype" w:hAnsi="Lotus Linotype" w:cs="Lotus Linotype"/>
          <w:color w:val="000000" w:themeColor="text1"/>
          <w:sz w:val="30"/>
          <w:szCs w:val="30"/>
          <w:rtl/>
        </w:rPr>
        <w:t xml:space="preserve"> ولكنها </w:t>
      </w:r>
      <w:r w:rsidRPr="00FF1C95">
        <w:rPr>
          <w:rFonts w:ascii="Lotus Linotype" w:hAnsi="Lotus Linotype" w:cs="Lotus Linotype"/>
          <w:sz w:val="30"/>
          <w:szCs w:val="30"/>
          <w:rtl/>
        </w:rPr>
        <w:t>لا تصل إلى درجة الشرك</w:t>
      </w:r>
      <w:r w:rsidR="006C26C5" w:rsidRPr="006C26C5">
        <w:rPr>
          <w:rFonts w:ascii="Lotus Linotype" w:hAnsi="Lotus Linotype" w:cs="Lotus Linotype"/>
          <w:color w:val="000000" w:themeColor="text1"/>
          <w:sz w:val="30"/>
          <w:szCs w:val="30"/>
          <w:rtl/>
        </w:rPr>
        <w:t>.</w:t>
      </w:r>
    </w:p>
    <w:p w:rsidR="000B6637" w:rsidRPr="000C0391" w:rsidRDefault="000B6637" w:rsidP="000C0391">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ولقد عمت البلوى</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بهذا المنكر العظيم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فكم نرى ونسمع بين الفينة </w:t>
      </w:r>
      <w:r w:rsidRPr="00FF1C95">
        <w:rPr>
          <w:rFonts w:ascii="Lotus Linotype" w:hAnsi="Lotus Linotype" w:cs="Lotus Linotype"/>
          <w:sz w:val="30"/>
          <w:szCs w:val="30"/>
          <w:rtl/>
        </w:rPr>
        <w:lastRenderedPageBreak/>
        <w:t>والأخرى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عبر وسائل التواصل أو في بعض القنوات الفضائية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ممن لا يُنسب إلى العلم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من صغار المتعلمين</w:t>
      </w:r>
      <w:r w:rsidR="00BA71AC" w:rsidRPr="00BA71AC">
        <w:rPr>
          <w:rFonts w:ascii="Lotus Linotype" w:hAnsi="Lotus Linotype" w:cs="Lotus Linotype"/>
          <w:color w:val="000000" w:themeColor="text1"/>
          <w:sz w:val="30"/>
          <w:szCs w:val="30"/>
          <w:rtl/>
        </w:rPr>
        <w:t>-</w:t>
      </w:r>
      <w:r w:rsidR="000C0391">
        <w:rPr>
          <w:rFonts w:ascii="Lotus Linotype" w:hAnsi="Lotus Linotype" w:cs="Lotus Linotype" w:hint="cs"/>
          <w:sz w:val="30"/>
          <w:szCs w:val="30"/>
          <w:rtl/>
        </w:rPr>
        <w:t xml:space="preserve"> </w:t>
      </w:r>
      <w:r w:rsidRPr="00FF1C95">
        <w:rPr>
          <w:rFonts w:ascii="Lotus Linotype" w:hAnsi="Lotus Linotype" w:cs="Lotus Linotype"/>
          <w:sz w:val="30"/>
          <w:szCs w:val="30"/>
          <w:rtl/>
        </w:rPr>
        <w:t>من يخرج ويتكلم في مسألة عظيمة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ويدعو إلى تحريم ما أحلَّ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إلى تحليل ما حرَّم الله صراحة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ويقول فيها قولان</w:t>
      </w:r>
      <w:r w:rsidR="006C26C5" w:rsidRPr="006C26C5">
        <w:rPr>
          <w:rFonts w:ascii="Lotus Linotype" w:hAnsi="Lotus Linotype" w:cs="Lotus Linotype"/>
          <w:color w:val="000000" w:themeColor="text1"/>
          <w:sz w:val="30"/>
          <w:szCs w:val="30"/>
          <w:rtl/>
        </w:rPr>
        <w:t>،</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فأصبحت هذه الكلمة مَركباً لكل من يريد المخالفة اتباعاً لهواه </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مع أنَّ فتواه في</w:t>
      </w:r>
      <w:r w:rsidR="000C0391">
        <w:rPr>
          <w:rFonts w:ascii="Lotus Linotype" w:hAnsi="Lotus Linotype" w:cs="Lotus Linotype"/>
          <w:sz w:val="30"/>
          <w:szCs w:val="30"/>
          <w:rtl/>
        </w:rPr>
        <w:t>ها مناقضة صريحة لكتاب الله أو</w:t>
      </w:r>
      <w:r w:rsidR="000C0391">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سنة رسوله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ويتَّبِعه كثير من جهلة الناس والعياذ بالله</w:t>
      </w:r>
      <w:r w:rsidR="006C26C5" w:rsidRPr="006C26C5">
        <w:rPr>
          <w:rFonts w:ascii="Lotus Linotype" w:hAnsi="Lotus Linotype" w:cs="Lotus Linotype" w:hint="cs"/>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735A67">
        <w:rPr>
          <w:rFonts w:ascii="Lotus Linotype" w:hAnsi="Lotus Linotype" w:cs="Lotus Linotype"/>
          <w:color w:val="0000FF"/>
          <w:sz w:val="30"/>
          <w:szCs w:val="30"/>
          <w:rtl/>
        </w:rPr>
        <w:t>فيجب تقديم طاعة الله</w:t>
      </w:r>
      <w:r w:rsidR="00735A67">
        <w:rPr>
          <w:rFonts w:ascii="Lotus Linotype" w:hAnsi="Lotus Linotype" w:cs="Lotus Linotype" w:hint="cs"/>
          <w:sz w:val="30"/>
          <w:szCs w:val="30"/>
          <w:rtl/>
        </w:rPr>
        <w:t xml:space="preserve"> </w:t>
      </w:r>
      <w:r w:rsidR="00BA71AC" w:rsidRPr="00735A67">
        <w:rPr>
          <w:rFonts w:ascii="Lotus Linotype" w:hAnsi="Lotus Linotype" w:cs="Lotus Linotype"/>
          <w:sz w:val="30"/>
          <w:szCs w:val="30"/>
          <w:rtl/>
        </w:rPr>
        <w:t>-</w:t>
      </w:r>
      <w:r w:rsidRPr="00735A67">
        <w:rPr>
          <w:rFonts w:ascii="Lotus Linotype" w:hAnsi="Lotus Linotype" w:cs="Lotus Linotype"/>
          <w:sz w:val="30"/>
          <w:szCs w:val="30"/>
          <w:rtl/>
        </w:rPr>
        <w:t>عباد الله</w:t>
      </w:r>
      <w:r w:rsidR="00BA71AC" w:rsidRPr="00735A67">
        <w:rPr>
          <w:rFonts w:ascii="Lotus Linotype" w:hAnsi="Lotus Linotype" w:cs="Lotus Linotype"/>
          <w:sz w:val="30"/>
          <w:szCs w:val="30"/>
          <w:rtl/>
        </w:rPr>
        <w:t>-</w:t>
      </w:r>
      <w:r w:rsidRPr="00735A67">
        <w:rPr>
          <w:rFonts w:ascii="Lotus Linotype" w:hAnsi="Lotus Linotype" w:cs="Lotus Linotype"/>
          <w:color w:val="0000FF"/>
          <w:sz w:val="30"/>
          <w:szCs w:val="30"/>
          <w:rtl/>
        </w:rPr>
        <w:t xml:space="preserve"> تعالى ورسوله </w:t>
      </w:r>
      <w:r w:rsidR="00380209" w:rsidRPr="00735A67">
        <w:rPr>
          <w:rFonts w:ascii="Lotus Linotype" w:hAnsi="Lotus Linotype" w:cs="Lotus Linotype"/>
          <w:color w:val="0000FF"/>
          <w:sz w:val="30"/>
          <w:szCs w:val="30"/>
          <w:rtl/>
        </w:rPr>
        <w:t>ﷺ</w:t>
      </w:r>
      <w:r w:rsidRPr="00735A67">
        <w:rPr>
          <w:rFonts w:ascii="Lotus Linotype" w:hAnsi="Lotus Linotype" w:cs="Lotus Linotype"/>
          <w:color w:val="0000FF"/>
          <w:sz w:val="30"/>
          <w:szCs w:val="30"/>
          <w:rtl/>
        </w:rPr>
        <w:t xml:space="preserve"> على طاعة أي أحد</w:t>
      </w:r>
      <w:r w:rsidR="006C26C5" w:rsidRPr="00735A67">
        <w:rPr>
          <w:rFonts w:ascii="Lotus Linotype" w:hAnsi="Lotus Linotype" w:cs="Lotus Linotype"/>
          <w:color w:val="0000FF"/>
          <w:sz w:val="30"/>
          <w:szCs w:val="30"/>
          <w:rtl/>
        </w:rPr>
        <w:t>،</w:t>
      </w:r>
      <w:r w:rsidRPr="00735A67">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 xml:space="preserve">سواء أكان طاعة في </w:t>
      </w:r>
      <w:r w:rsidRPr="000C0391">
        <w:rPr>
          <w:rFonts w:ascii="Lotus Linotype" w:hAnsi="Lotus Linotype" w:cs="Lotus Linotype"/>
          <w:color w:val="000000" w:themeColor="text1"/>
          <w:sz w:val="30"/>
          <w:szCs w:val="30"/>
          <w:rtl/>
        </w:rPr>
        <w:t>التشريع</w:t>
      </w:r>
      <w:r w:rsidR="006C26C5" w:rsidRPr="006C26C5">
        <w:rPr>
          <w:rFonts w:ascii="Lotus Linotype" w:hAnsi="Lotus Linotype" w:cs="Lotus Linotype"/>
          <w:color w:val="000000" w:themeColor="text1"/>
          <w:sz w:val="30"/>
          <w:szCs w:val="30"/>
          <w:rtl/>
        </w:rPr>
        <w:t>.</w:t>
      </w:r>
      <w:r w:rsidRPr="000C0391">
        <w:rPr>
          <w:rFonts w:ascii="Lotus Linotype" w:hAnsi="Lotus Linotype" w:cs="Lotus Linotype"/>
          <w:color w:val="000000" w:themeColor="text1"/>
          <w:sz w:val="30"/>
          <w:szCs w:val="30"/>
          <w:rtl/>
        </w:rPr>
        <w:t xml:space="preserve"> أو طاعة </w:t>
      </w:r>
      <w:r w:rsidRPr="00FF1C95">
        <w:rPr>
          <w:rFonts w:ascii="Lotus Linotype" w:hAnsi="Lotus Linotype" w:cs="Lotus Linotype"/>
          <w:sz w:val="30"/>
          <w:szCs w:val="30"/>
          <w:rtl/>
        </w:rPr>
        <w:t>في فعل الواجبات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وترك المحرمات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C0391" w:rsidRDefault="000B6637" w:rsidP="000C0391">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D23B4D">
        <w:rPr>
          <w:rFonts w:ascii="Lotus Linotype" w:hAnsi="Lotus Linotype" w:cs="Lotus Linotype"/>
          <w:color w:val="C00000"/>
          <w:sz w:val="30"/>
          <w:szCs w:val="30"/>
          <w:rtl/>
        </w:rPr>
        <w:t>وَمَا كَانَ لِمُؤْمِنٍ وَلَا مُؤْمِنَةٍ إِذَا قَضَى اللَّهُ وَرَسُولُهُ أَمْرًا أَنْ يَكُونَ لَهُمُ الْخِيَرَةُ مِنْ أَمْرِهِمْ وَمَنْ يَعْصِ اللَّهَ وَرَسُولَهُ فَقَدْ ضَلَّ ضَلَالًا مُبِينًا</w:t>
      </w:r>
      <w:r w:rsidR="006E5817" w:rsidRPr="006E5817">
        <w:rPr>
          <w:rFonts w:ascii="Lotus Linotype" w:hAnsi="Lotus Linotype" w:cs="DecoType Naskh Extensions"/>
          <w:color w:val="C00000"/>
          <w:sz w:val="30"/>
          <w:szCs w:val="30"/>
          <w:rtl/>
        </w:rPr>
        <w:t>}</w:t>
      </w:r>
      <w:r w:rsidR="000C0391">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CA02D3">
        <w:rPr>
          <w:rFonts w:ascii="Lotus Linotype" w:hAnsi="Lotus Linotype" w:cs="Lotus Linotype"/>
          <w:color w:val="C00000"/>
          <w:rtl/>
        </w:rPr>
        <w:t>الأحزاب:36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0C0391" w:rsidRDefault="000B6637" w:rsidP="000C0391">
      <w:pPr>
        <w:widowControl w:val="0"/>
        <w:spacing w:after="0" w:line="520" w:lineRule="exact"/>
        <w:ind w:firstLine="397"/>
        <w:jc w:val="lowKashida"/>
        <w:rPr>
          <w:rFonts w:ascii="Lotus Linotype" w:hAnsi="Lotus Linotype" w:cs="Lotus Linotype"/>
          <w:b/>
          <w:bCs/>
          <w:sz w:val="30"/>
          <w:szCs w:val="30"/>
          <w:rtl/>
        </w:rPr>
      </w:pPr>
      <w:r w:rsidRPr="000C0391">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0B6637" w:rsidRPr="00FF1C95" w:rsidRDefault="006E5817" w:rsidP="00584D55">
      <w:pPr>
        <w:widowControl w:val="0"/>
        <w:spacing w:after="0" w:line="520" w:lineRule="exact"/>
        <w:ind w:firstLine="397"/>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الثانية:</w:t>
      </w:r>
    </w:p>
    <w:p w:rsidR="000C0391" w:rsidRDefault="000B6637" w:rsidP="000C0391">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من تمسَّك بهديه قرَّبه وأدناه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خالف أمره أبعده وأقصاه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وصحبه ومن دعا بدعوته واهتدى بهداه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28169A" w:rsidP="000C0391">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B6637"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B6637" w:rsidRPr="00D23B4D">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0B6637"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B6637" w:rsidRPr="00CA02D3">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F63210" w:rsidP="0088235C">
      <w:pPr>
        <w:widowControl w:val="0"/>
        <w:spacing w:after="0" w:line="50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0B6637" w:rsidRPr="00FF1C95">
        <w:rPr>
          <w:rFonts w:ascii="Lotus Linotype" w:hAnsi="Lotus Linotype" w:cs="Lotus Linotype"/>
          <w:b/>
          <w:bCs/>
          <w:color w:val="FF0000"/>
          <w:sz w:val="30"/>
          <w:szCs w:val="30"/>
          <w:rtl/>
        </w:rPr>
        <w:t xml:space="preserve">  </w:t>
      </w:r>
      <w:r w:rsidR="000B6637" w:rsidRPr="00FF1C95">
        <w:rPr>
          <w:rFonts w:ascii="Lotus Linotype" w:hAnsi="Lotus Linotype" w:cs="Lotus Linotype"/>
          <w:sz w:val="30"/>
          <w:szCs w:val="30"/>
          <w:rtl/>
        </w:rPr>
        <w:t>أخبر الله عن اليهود والنصار</w:t>
      </w:r>
      <w:r w:rsidR="000C0391">
        <w:rPr>
          <w:rFonts w:ascii="Lotus Linotype" w:hAnsi="Lotus Linotype" w:cs="Lotus Linotype"/>
          <w:sz w:val="30"/>
          <w:szCs w:val="30"/>
          <w:rtl/>
        </w:rPr>
        <w:t>ى أنهم بدَّلوا دينهم</w:t>
      </w:r>
      <w:r w:rsidR="006C26C5" w:rsidRPr="006C26C5">
        <w:rPr>
          <w:rFonts w:ascii="Lotus Linotype" w:hAnsi="Lotus Linotype" w:cs="Lotus Linotype"/>
          <w:color w:val="000000" w:themeColor="text1"/>
          <w:sz w:val="30"/>
          <w:szCs w:val="30"/>
          <w:rtl/>
        </w:rPr>
        <w:t>،</w:t>
      </w:r>
      <w:r w:rsidR="000C0391">
        <w:rPr>
          <w:rFonts w:ascii="Lotus Linotype" w:hAnsi="Lotus Linotype" w:cs="Lotus Linotype"/>
          <w:sz w:val="30"/>
          <w:szCs w:val="30"/>
          <w:rtl/>
        </w:rPr>
        <w:t xml:space="preserve"> واتخذوا  </w:t>
      </w:r>
      <w:r w:rsidR="000B6637" w:rsidRPr="00FF1C95">
        <w:rPr>
          <w:rFonts w:ascii="Lotus Linotype" w:hAnsi="Lotus Linotype" w:cs="Lotus Linotype"/>
          <w:sz w:val="30"/>
          <w:szCs w:val="30"/>
          <w:rtl/>
        </w:rPr>
        <w:t>علماءهم وعبَّادهم آلهة من دون الله تعالى</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لأنهم أطاعوهم في تحليل ما حرَّم الله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وتحريم ما أحلَّ الله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فقال تعالى: </w:t>
      </w:r>
      <w:r w:rsidR="006E5817" w:rsidRPr="006E5817">
        <w:rPr>
          <w:rFonts w:ascii="Lotus Linotype" w:hAnsi="Lotus Linotype" w:cs="DecoType Naskh Extensions"/>
          <w:color w:val="C00000"/>
          <w:sz w:val="30"/>
          <w:szCs w:val="30"/>
          <w:rtl/>
        </w:rPr>
        <w:t>{</w:t>
      </w:r>
      <w:r w:rsidR="000B6637" w:rsidRPr="00D23B4D">
        <w:rPr>
          <w:rFonts w:ascii="Lotus Linotype" w:hAnsi="Lotus Linotype" w:cs="Lotus Linotype"/>
          <w:color w:val="C00000"/>
          <w:sz w:val="30"/>
          <w:szCs w:val="30"/>
          <w:rtl/>
        </w:rPr>
        <w:t xml:space="preserve">اتَّخَذُوا أَحْبَارَهُمْ وَرُهْبَانَهُمْ أَرْبَابًا مِنْ دُونِ اللَّهِ وَالْمَسِيحَ ابْنَ مَرْيَمَ وَمَا </w:t>
      </w:r>
      <w:r w:rsidR="000B6637" w:rsidRPr="00D23B4D">
        <w:rPr>
          <w:rFonts w:ascii="Lotus Linotype" w:hAnsi="Lotus Linotype" w:cs="Lotus Linotype"/>
          <w:color w:val="C00000"/>
          <w:sz w:val="30"/>
          <w:szCs w:val="30"/>
          <w:rtl/>
        </w:rPr>
        <w:lastRenderedPageBreak/>
        <w:t xml:space="preserve">أُمِرُوا إِلَّا لِيَعْبُدُوا إِلَهًا وَاحِدًا لَا إِلَهَ إِلَّا هُوَ سُبْحَانَهُ عَمَّا </w:t>
      </w:r>
      <w:r w:rsidR="000B6637" w:rsidRPr="00735A67">
        <w:rPr>
          <w:rFonts w:ascii="Lotus Linotype" w:hAnsi="Lotus Linotype" w:cs="Lotus Linotype"/>
          <w:color w:val="C00000"/>
          <w:sz w:val="30"/>
          <w:szCs w:val="30"/>
          <w:rtl/>
        </w:rPr>
        <w:t>يُشْرِكُونَ</w:t>
      </w:r>
      <w:r w:rsidR="006E5817" w:rsidRPr="00735A67">
        <w:rPr>
          <w:rFonts w:ascii="Lotus Linotype" w:hAnsi="Lotus Linotype" w:cs="DecoType Naskh Extensions"/>
          <w:color w:val="C00000"/>
          <w:sz w:val="30"/>
          <w:szCs w:val="30"/>
          <w:rtl/>
        </w:rPr>
        <w:t>}</w:t>
      </w:r>
      <w:r w:rsidR="000C0391" w:rsidRPr="00735A67">
        <w:rPr>
          <w:rFonts w:ascii="Lotus Linotype" w:hAnsi="Lotus Linotype" w:cs="Lotus Linotype" w:hint="cs"/>
          <w:color w:val="C00000"/>
          <w:sz w:val="30"/>
          <w:szCs w:val="30"/>
          <w:rtl/>
        </w:rPr>
        <w:t xml:space="preserve"> </w:t>
      </w:r>
      <w:r w:rsidR="00B43ACE" w:rsidRPr="00735A67">
        <w:rPr>
          <w:rFonts w:ascii="Lotus Linotype" w:hAnsi="Lotus Linotype" w:cs="Lotus Linotype"/>
          <w:color w:val="C00000"/>
          <w:rtl/>
        </w:rPr>
        <w:t>[</w:t>
      </w:r>
      <w:r w:rsidR="000B6637" w:rsidRPr="00735A67">
        <w:rPr>
          <w:rFonts w:ascii="Lotus Linotype" w:hAnsi="Lotus Linotype" w:cs="Lotus Linotype"/>
          <w:color w:val="C00000"/>
          <w:rtl/>
        </w:rPr>
        <w:t>التوبة:31</w:t>
      </w:r>
      <w:r w:rsidR="00B43ACE" w:rsidRPr="00735A67">
        <w:rPr>
          <w:rFonts w:ascii="Lotus Linotype" w:hAnsi="Lotus Linotype" w:cs="Lotus Linotype"/>
          <w:color w:val="C00000"/>
          <w:rtl/>
        </w:rPr>
        <w:t>]</w:t>
      </w:r>
      <w:r w:rsidR="006C26C5" w:rsidRPr="00735A67">
        <w:rPr>
          <w:rFonts w:ascii="Lotus Linotype" w:hAnsi="Lotus Linotype" w:cs="Lotus Linotype"/>
          <w:color w:val="C00000"/>
          <w:sz w:val="30"/>
          <w:szCs w:val="30"/>
          <w:rtl/>
        </w:rPr>
        <w:t>،</w:t>
      </w:r>
      <w:r w:rsidR="000B6637" w:rsidRPr="00735A67">
        <w:rPr>
          <w:rFonts w:ascii="Lotus Linotype" w:hAnsi="Lotus Linotype" w:cs="Lotus Linotype"/>
          <w:color w:val="C00000"/>
          <w:sz w:val="30"/>
          <w:szCs w:val="30"/>
          <w:rtl/>
        </w:rPr>
        <w:t xml:space="preserve"> </w:t>
      </w:r>
      <w:r w:rsidR="000B6637" w:rsidRPr="00735A67">
        <w:rPr>
          <w:rFonts w:ascii="Lotus Linotype" w:hAnsi="Lotus Linotype" w:cs="Lotus Linotype"/>
          <w:color w:val="0000FF"/>
          <w:sz w:val="30"/>
          <w:szCs w:val="30"/>
          <w:rtl/>
        </w:rPr>
        <w:t>فدل على أنَّ الطاعة في التحليل والتحريم شرك أكبر</w:t>
      </w:r>
      <w:r w:rsidR="006C26C5" w:rsidRPr="006C26C5">
        <w:rPr>
          <w:rFonts w:ascii="Lotus Linotype" w:hAnsi="Lotus Linotype" w:cs="Lotus Linotype"/>
          <w:color w:val="000000" w:themeColor="text1"/>
          <w:sz w:val="30"/>
          <w:szCs w:val="30"/>
          <w:rtl/>
        </w:rPr>
        <w:t>.</w:t>
      </w:r>
    </w:p>
    <w:p w:rsidR="000B6637" w:rsidRPr="00FF1C95" w:rsidRDefault="000B6637" w:rsidP="0088235C">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وهذا النوع من الشرك هو الذي يسميه العلماء: </w:t>
      </w:r>
      <w:r w:rsidR="00D23B4D" w:rsidRPr="00D23B4D">
        <w:rPr>
          <w:rFonts w:ascii="Lotus Linotype" w:hAnsi="Lotus Linotype" w:cs="Lotus Linotype" w:hint="cs"/>
          <w:sz w:val="30"/>
          <w:szCs w:val="30"/>
          <w:rtl/>
        </w:rPr>
        <w:t>"</w:t>
      </w:r>
      <w:r w:rsidRPr="00D23B4D">
        <w:rPr>
          <w:rFonts w:ascii="Lotus Linotype" w:hAnsi="Lotus Linotype" w:cs="Lotus Linotype"/>
          <w:sz w:val="30"/>
          <w:szCs w:val="30"/>
          <w:rtl/>
        </w:rPr>
        <w:t>شرك الطاعة</w:t>
      </w:r>
      <w:r w:rsidR="00D23B4D" w:rsidRPr="00D23B4D">
        <w:rPr>
          <w:rFonts w:ascii="Lotus Linotype" w:hAnsi="Lotus Linotype" w:cs="Lotus Linotype" w:hint="cs"/>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بدليل قوله تعالى: </w:t>
      </w:r>
      <w:r w:rsidR="006E5817" w:rsidRPr="006E5817">
        <w:rPr>
          <w:rFonts w:ascii="Lotus Linotype" w:hAnsi="Lotus Linotype" w:cs="DecoType Naskh Extensions"/>
          <w:color w:val="C00000"/>
          <w:sz w:val="30"/>
          <w:szCs w:val="30"/>
          <w:rtl/>
        </w:rPr>
        <w:t>{</w:t>
      </w:r>
      <w:r w:rsidRPr="00D23B4D">
        <w:rPr>
          <w:rFonts w:ascii="Lotus Linotype" w:hAnsi="Lotus Linotype" w:cs="Lotus Linotype"/>
          <w:color w:val="C00000"/>
          <w:sz w:val="30"/>
          <w:szCs w:val="30"/>
          <w:rtl/>
        </w:rPr>
        <w:t>وَإِنْ أَطَعْتُمُوهُمْ إِنَّكُمْ لَمُشْرِكُونَ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CA02D3">
        <w:rPr>
          <w:rFonts w:ascii="Lotus Linotype" w:hAnsi="Lotus Linotype" w:cs="Lotus Linotype"/>
          <w:color w:val="C00000"/>
          <w:rtl/>
        </w:rPr>
        <w:t>الأنعام:121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0B6637" w:rsidP="0088235C">
      <w:pPr>
        <w:widowControl w:val="0"/>
        <w:spacing w:after="0" w:line="500" w:lineRule="exact"/>
        <w:ind w:firstLine="397"/>
        <w:jc w:val="lowKashida"/>
        <w:rPr>
          <w:rFonts w:ascii="Lotus Linotype" w:hAnsi="Lotus Linotype" w:cs="Lotus Linotype"/>
          <w:sz w:val="30"/>
          <w:szCs w:val="30"/>
          <w:rtl/>
        </w:rPr>
      </w:pPr>
      <w:r w:rsidRPr="00735A67">
        <w:rPr>
          <w:rFonts w:ascii="Lotus Linotype" w:hAnsi="Lotus Linotype" w:cs="Lotus Linotype"/>
          <w:color w:val="0000FF"/>
          <w:sz w:val="30"/>
          <w:szCs w:val="30"/>
          <w:rtl/>
        </w:rPr>
        <w:t>وللسلف آثار</w:t>
      </w:r>
      <w:r w:rsidR="00BA71AC" w:rsidRPr="00735A67">
        <w:rPr>
          <w:rFonts w:ascii="Lotus Linotype" w:hAnsi="Lotus Linotype" w:cs="Lotus Linotype"/>
          <w:sz w:val="30"/>
          <w:szCs w:val="30"/>
          <w:rtl/>
        </w:rPr>
        <w:t>-</w:t>
      </w:r>
      <w:r w:rsidRPr="00735A67">
        <w:rPr>
          <w:rFonts w:ascii="Lotus Linotype" w:hAnsi="Lotus Linotype" w:cs="Lotus Linotype"/>
          <w:sz w:val="30"/>
          <w:szCs w:val="30"/>
          <w:rtl/>
        </w:rPr>
        <w:t>عباد الله</w:t>
      </w:r>
      <w:r w:rsidR="00BA71AC" w:rsidRPr="00735A67">
        <w:rPr>
          <w:rFonts w:ascii="Lotus Linotype" w:hAnsi="Lotus Linotype" w:cs="Lotus Linotype"/>
          <w:sz w:val="30"/>
          <w:szCs w:val="30"/>
          <w:rtl/>
        </w:rPr>
        <w:t>-</w:t>
      </w:r>
      <w:r w:rsidR="0088235C" w:rsidRPr="00735A67">
        <w:rPr>
          <w:rFonts w:ascii="Lotus Linotype" w:hAnsi="Lotus Linotype" w:cs="Lotus Linotype" w:hint="cs"/>
          <w:color w:val="0000FF"/>
          <w:sz w:val="30"/>
          <w:szCs w:val="30"/>
          <w:rtl/>
        </w:rPr>
        <w:t xml:space="preserve"> </w:t>
      </w:r>
      <w:r w:rsidRPr="00735A67">
        <w:rPr>
          <w:rFonts w:ascii="Lotus Linotype" w:hAnsi="Lotus Linotype" w:cs="Lotus Linotype"/>
          <w:color w:val="0000FF"/>
          <w:sz w:val="30"/>
          <w:szCs w:val="30"/>
          <w:rtl/>
        </w:rPr>
        <w:t xml:space="preserve">في تقديم طاعة الله ورسوله </w:t>
      </w:r>
      <w:r w:rsidR="00380209" w:rsidRPr="00735A67">
        <w:rPr>
          <w:rFonts w:ascii="Lotus Linotype" w:hAnsi="Lotus Linotype" w:cs="Lotus Linotype"/>
          <w:color w:val="0000FF"/>
          <w:sz w:val="30"/>
          <w:szCs w:val="30"/>
          <w:rtl/>
        </w:rPr>
        <w:t>ﷺ</w:t>
      </w:r>
      <w:r w:rsidRPr="00735A67">
        <w:rPr>
          <w:rFonts w:ascii="Lotus Linotype" w:hAnsi="Lotus Linotype" w:cs="Lotus Linotype"/>
          <w:color w:val="0000FF"/>
          <w:sz w:val="30"/>
          <w:szCs w:val="30"/>
          <w:rtl/>
        </w:rPr>
        <w:t xml:space="preserve"> </w:t>
      </w:r>
      <w:r w:rsidR="000C0391">
        <w:rPr>
          <w:rFonts w:ascii="Lotus Linotype" w:hAnsi="Lotus Linotype" w:cs="Lotus Linotype"/>
          <w:sz w:val="30"/>
          <w:szCs w:val="30"/>
          <w:rtl/>
        </w:rPr>
        <w:t>قَالَ ابْنُ عَبَّاسٍ:</w:t>
      </w:r>
      <w:r w:rsidR="000C0391">
        <w:rPr>
          <w:rFonts w:ascii="Lotus Linotype" w:hAnsi="Lotus Linotype" w:cs="Lotus Linotype" w:hint="cs"/>
          <w:sz w:val="30"/>
          <w:szCs w:val="30"/>
          <w:rtl/>
        </w:rPr>
        <w:t xml:space="preserve"> </w:t>
      </w:r>
      <w:r w:rsidR="000C0391" w:rsidRPr="00345F5F">
        <w:rPr>
          <w:rFonts w:ascii="Lotus Linotype" w:hAnsi="Lotus Linotype" w:cs="CTraditional Arabic" w:hint="cs"/>
          <w:color w:val="4F6228"/>
          <w:sz w:val="30"/>
          <w:szCs w:val="30"/>
          <w:rtl/>
        </w:rPr>
        <w:t>$</w:t>
      </w:r>
      <w:r w:rsidRPr="00345F5F">
        <w:rPr>
          <w:rFonts w:ascii="Lotus Linotype" w:hAnsi="Lotus Linotype" w:cs="Lotus Linotype"/>
          <w:color w:val="4F6228"/>
          <w:sz w:val="30"/>
          <w:szCs w:val="30"/>
          <w:rtl/>
        </w:rPr>
        <w:t>يُوْشِكُ أَنْ تَنْزِلَ عَلَيْكُمْ حِجَارَةٌ مِنَ السَّمَاءِ</w:t>
      </w:r>
      <w:r w:rsidR="006C26C5" w:rsidRPr="00345F5F">
        <w:rPr>
          <w:rFonts w:ascii="Lotus Linotype" w:hAnsi="Lotus Linotype" w:cs="Lotus Linotype"/>
          <w:color w:val="4F6228"/>
          <w:sz w:val="30"/>
          <w:szCs w:val="30"/>
          <w:rtl/>
        </w:rPr>
        <w:t>؛</w:t>
      </w:r>
      <w:r w:rsidRPr="00345F5F">
        <w:rPr>
          <w:rFonts w:ascii="Lotus Linotype" w:hAnsi="Lotus Linotype" w:cs="Lotus Linotype"/>
          <w:color w:val="4F6228"/>
          <w:sz w:val="30"/>
          <w:szCs w:val="30"/>
          <w:rtl/>
        </w:rPr>
        <w:t xml:space="preserve"> أَقُوْلُ: قَالَ رَسُوْلُ اللهِ </w:t>
      </w:r>
      <w:r w:rsidR="00380209" w:rsidRPr="00345F5F">
        <w:rPr>
          <w:rFonts w:ascii="Lotus Linotype" w:hAnsi="Lotus Linotype" w:cs="Lotus Linotype"/>
          <w:color w:val="4F6228"/>
          <w:sz w:val="30"/>
          <w:szCs w:val="30"/>
          <w:rtl/>
        </w:rPr>
        <w:t>ﷺ</w:t>
      </w:r>
      <w:r w:rsidRPr="00345F5F">
        <w:rPr>
          <w:rFonts w:ascii="Lotus Linotype" w:hAnsi="Lotus Linotype" w:cs="Lotus Linotype"/>
          <w:color w:val="4F6228"/>
          <w:sz w:val="30"/>
          <w:szCs w:val="30"/>
          <w:rtl/>
        </w:rPr>
        <w:t>! وَتَقُوْلُوْنَ: قَالَ أَبُو بَكْرٍ وَعُمَرُ?!</w:t>
      </w:r>
      <w:r w:rsidR="000C0391" w:rsidRPr="00345F5F">
        <w:rPr>
          <w:rFonts w:ascii="Lotus Linotype" w:hAnsi="Lotus Linotype" w:cs="CTraditional Arabic" w:hint="cs"/>
          <w:color w:val="4F6228"/>
          <w:sz w:val="30"/>
          <w:szCs w:val="30"/>
          <w:rtl/>
        </w:rPr>
        <w:t>#</w:t>
      </w:r>
      <w:r w:rsidR="000C0391" w:rsidRPr="000C0391">
        <w:rPr>
          <w:rStyle w:val="a8"/>
          <w:rFonts w:ascii="Simplified Arabic" w:hAnsi="Simplified Arabic" w:cs="AL-Hotham"/>
          <w:color w:val="C00000"/>
          <w:sz w:val="32"/>
          <w:szCs w:val="32"/>
          <w:rtl/>
          <w:lang w:bidi="ar-DZ"/>
        </w:rPr>
        <w:t xml:space="preserve"> </w:t>
      </w:r>
      <w:r w:rsidRPr="00FF1C95">
        <w:rPr>
          <w:rFonts w:ascii="Lotus Linotype" w:hAnsi="Lotus Linotype" w:cs="Lotus Linotype"/>
          <w:sz w:val="30"/>
          <w:szCs w:val="30"/>
          <w:rtl/>
        </w:rPr>
        <w:t>فما بالك بمن يقدم ما دون أبي بكر وعمر</w:t>
      </w:r>
      <w:r w:rsidR="006C26C5" w:rsidRPr="006C26C5">
        <w:rPr>
          <w:rFonts w:ascii="Lotus Linotype" w:hAnsi="Lotus Linotype" w:cs="Lotus Linotype" w:hint="cs"/>
          <w:color w:val="000000" w:themeColor="text1"/>
          <w:sz w:val="30"/>
          <w:szCs w:val="30"/>
          <w:rtl/>
        </w:rPr>
        <w:t>.</w:t>
      </w:r>
    </w:p>
    <w:p w:rsidR="000B6637" w:rsidRPr="00FF1C95" w:rsidRDefault="000B6637" w:rsidP="0088235C">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وَقَالَ الإِمَامُ أَحْمَدُ: عَجِبْتُ لِقَوْمٍ عَرَفُوا الإِسْنَادَ وَصِحَّتَهُ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وَيَذْهَبُوْنَ إِلَى رَأْيِ سُفْيَانَ!! وَاَللَّهُ تَعَالَى يَقُوْلُ: </w:t>
      </w:r>
      <w:r w:rsidR="006E5817" w:rsidRPr="006E5817">
        <w:rPr>
          <w:rFonts w:ascii="Lotus Linotype" w:hAnsi="Lotus Linotype" w:cs="DecoType Naskh Extensions"/>
          <w:color w:val="C00000"/>
          <w:sz w:val="30"/>
          <w:szCs w:val="30"/>
          <w:rtl/>
        </w:rPr>
        <w:t>{</w:t>
      </w:r>
      <w:r w:rsidRPr="00D23B4D">
        <w:rPr>
          <w:rFonts w:ascii="Lotus Linotype" w:hAnsi="Lotus Linotype" w:cs="Lotus Linotype"/>
          <w:color w:val="C00000"/>
          <w:sz w:val="30"/>
          <w:szCs w:val="30"/>
          <w:rtl/>
        </w:rPr>
        <w:t>فَلْيَحْذَرِ الَّذِيْنَ يُخَالِفُوْنَ عَنْ أَمْرِهِ أَنْ تُصِيْبَهُمْ فِتْنَةٌ أَوْ يُصِيْبَهُمْ عَذَابٌ أَلِيْمٌ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CA02D3">
        <w:rPr>
          <w:rFonts w:ascii="Lotus Linotype" w:hAnsi="Lotus Linotype" w:cs="Lotus Linotype"/>
          <w:color w:val="C00000"/>
          <w:rtl/>
        </w:rPr>
        <w:t>النُّوْر:63</w:t>
      </w:r>
      <w:r w:rsidR="00B43ACE" w:rsidRPr="00B43ACE">
        <w:rPr>
          <w:rFonts w:ascii="Lotus Linotype" w:hAnsi="Lotus Linotype" w:cs="Lotus Linotype"/>
          <w:color w:val="C00000"/>
          <w:rtl/>
        </w:rPr>
        <w:t>]</w:t>
      </w:r>
      <w:r w:rsidRPr="00FF1C95">
        <w:rPr>
          <w:rFonts w:ascii="Lotus Linotype" w:hAnsi="Lotus Linotype" w:cs="Lotus Linotype"/>
          <w:sz w:val="30"/>
          <w:szCs w:val="30"/>
          <w:rtl/>
        </w:rPr>
        <w:t xml:space="preserve"> أَتَدْرِي مَا الفِتْنَةُ? الفِتْنَةُ الشِّرْكُ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لَعَلَّهُ إِذَا رَدَّ بَعْضَ قَوْلِهِ أَنْ يَقَعَ فِي قَلْبِهِ شَ</w:t>
      </w:r>
      <w:r w:rsidR="00D23B4D">
        <w:rPr>
          <w:rFonts w:ascii="Lotus Linotype" w:hAnsi="Lotus Linotype" w:cs="Lotus Linotype"/>
          <w:sz w:val="30"/>
          <w:szCs w:val="30"/>
          <w:rtl/>
        </w:rPr>
        <w:t>يْءٌ مِنَ الزَّيْغِ فَيَهْلِكَ</w:t>
      </w:r>
      <w:r w:rsidRPr="00FF1C95">
        <w:rPr>
          <w:rFonts w:ascii="Lotus Linotype" w:hAnsi="Lotus Linotype" w:cs="Lotus Linotype"/>
          <w:sz w:val="30"/>
          <w:szCs w:val="30"/>
          <w:rtl/>
        </w:rPr>
        <w:t xml:space="preserve"> نعوذ بالله من زيغ القلوب</w:t>
      </w:r>
      <w:r w:rsidR="006C26C5" w:rsidRPr="006C26C5">
        <w:rPr>
          <w:rFonts w:ascii="Lotus Linotype" w:hAnsi="Lotus Linotype" w:cs="Lotus Linotype" w:hint="cs"/>
          <w:color w:val="000000" w:themeColor="text1"/>
          <w:sz w:val="30"/>
          <w:szCs w:val="30"/>
          <w:rtl/>
        </w:rPr>
        <w:t>.</w:t>
      </w:r>
    </w:p>
    <w:p w:rsidR="000B6637" w:rsidRPr="00FF1C95" w:rsidRDefault="000B6637" w:rsidP="0088235C">
      <w:pPr>
        <w:widowControl w:val="0"/>
        <w:spacing w:after="0" w:line="500" w:lineRule="exact"/>
        <w:ind w:firstLine="397"/>
        <w:jc w:val="lowKashida"/>
        <w:rPr>
          <w:rFonts w:ascii="Lotus Linotype" w:hAnsi="Lotus Linotype" w:cs="Lotus Linotype"/>
          <w:sz w:val="30"/>
          <w:szCs w:val="30"/>
          <w:rtl/>
        </w:rPr>
      </w:pPr>
      <w:r w:rsidRPr="00735A67">
        <w:rPr>
          <w:rFonts w:ascii="Lotus Linotype" w:hAnsi="Lotus Linotype" w:cs="Lotus Linotype"/>
          <w:color w:val="0000FF"/>
          <w:sz w:val="30"/>
          <w:szCs w:val="30"/>
          <w:rtl/>
        </w:rPr>
        <w:t>ولقد نهى أهل العلم عن طاعتهم في اجتهادهم إذا كان يخالف الكتاب والسنة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وأقوالهم في ذلك كثيرة:</w:t>
      </w:r>
    </w:p>
    <w:p w:rsidR="000C0391" w:rsidRDefault="000B6637" w:rsidP="0088235C">
      <w:pPr>
        <w:widowControl w:val="0"/>
        <w:spacing w:after="0" w:line="500" w:lineRule="exact"/>
        <w:ind w:firstLine="397"/>
        <w:jc w:val="lowKashida"/>
        <w:rPr>
          <w:rFonts w:ascii="Lotus Linotype" w:hAnsi="Lotus Linotype" w:cs="Lotus Linotype"/>
          <w:color w:val="FF0000"/>
          <w:sz w:val="30"/>
          <w:szCs w:val="30"/>
          <w:rtl/>
        </w:rPr>
      </w:pPr>
      <w:r w:rsidRPr="00FF1C95">
        <w:rPr>
          <w:rFonts w:ascii="Lotus Linotype" w:hAnsi="Lotus Linotype" w:cs="Lotus Linotype"/>
          <w:sz w:val="30"/>
          <w:szCs w:val="30"/>
          <w:rtl/>
        </w:rPr>
        <w:t xml:space="preserve">قال الإمام </w:t>
      </w:r>
      <w:r w:rsidRPr="00DD3F0C">
        <w:rPr>
          <w:rFonts w:ascii="Lotus Linotype" w:hAnsi="Lotus Linotype" w:cs="Lotus Linotype"/>
          <w:sz w:val="30"/>
          <w:szCs w:val="30"/>
          <w:rtl/>
        </w:rPr>
        <w:t>أبو حنيفة</w:t>
      </w:r>
      <w:r w:rsidRPr="00FF1C95">
        <w:rPr>
          <w:rFonts w:ascii="Lotus Linotype" w:hAnsi="Lotus Linotype" w:cs="Lotus Linotype"/>
          <w:sz w:val="30"/>
          <w:szCs w:val="30"/>
          <w:rtl/>
        </w:rPr>
        <w:t>: "إذا قلت قولاً وكتاب الله يخالفه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فاتركوا قولي لكتاب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فقيل: إذا كان خبر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يخالفه؟ قال: اتركوا قولي لخبر رسول الله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فقيل: إذا كان قول الصحابة يخالفه؟ قال: اتركوا قولي لقول الصحابة"</w:t>
      </w:r>
      <w:r w:rsidR="000C0391" w:rsidRPr="00AF5A86">
        <w:rPr>
          <w:rStyle w:val="a8"/>
          <w:rFonts w:ascii="Simplified Arabic" w:hAnsi="Simplified Arabic" w:cs="AL-Hotham"/>
          <w:color w:val="C00000"/>
          <w:sz w:val="32"/>
          <w:szCs w:val="32"/>
          <w:rtl/>
          <w:lang w:bidi="ar-DZ"/>
        </w:rPr>
        <w:t>(</w:t>
      </w:r>
      <w:r w:rsidR="000C0391" w:rsidRPr="00AF5A86">
        <w:rPr>
          <w:rStyle w:val="a8"/>
          <w:rFonts w:ascii="Simplified Arabic" w:hAnsi="Simplified Arabic" w:cs="AL-Hotham"/>
          <w:color w:val="C00000"/>
          <w:sz w:val="32"/>
          <w:szCs w:val="32"/>
          <w:rtl/>
          <w:lang w:bidi="ar-DZ"/>
        </w:rPr>
        <w:footnoteReference w:id="387"/>
      </w:r>
      <w:r w:rsidR="000C039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C0391" w:rsidRDefault="000B6637" w:rsidP="0088235C">
      <w:pPr>
        <w:widowControl w:val="0"/>
        <w:spacing w:after="0" w:line="500" w:lineRule="exact"/>
        <w:ind w:firstLine="397"/>
        <w:jc w:val="lowKashida"/>
        <w:rPr>
          <w:rFonts w:ascii="Lotus Linotype" w:hAnsi="Lotus Linotype" w:cs="Lotus Linotype"/>
          <w:color w:val="C00000"/>
          <w:sz w:val="30"/>
          <w:szCs w:val="30"/>
          <w:rtl/>
        </w:rPr>
      </w:pPr>
      <w:r w:rsidRPr="00FF1C95">
        <w:rPr>
          <w:rFonts w:ascii="Lotus Linotype" w:hAnsi="Lotus Linotype" w:cs="Lotus Linotype"/>
          <w:sz w:val="30"/>
          <w:szCs w:val="30"/>
          <w:rtl/>
        </w:rPr>
        <w:t>وقال</w:t>
      </w:r>
      <w:r w:rsidRPr="00FF1C95">
        <w:rPr>
          <w:rFonts w:ascii="Lotus Linotype" w:hAnsi="Lotus Linotype" w:cs="Lotus Linotype"/>
          <w:color w:val="FF0000"/>
          <w:sz w:val="30"/>
          <w:szCs w:val="30"/>
          <w:rtl/>
        </w:rPr>
        <w:t xml:space="preserve"> </w:t>
      </w:r>
      <w:r w:rsidRPr="00FF1C95">
        <w:rPr>
          <w:rFonts w:ascii="Lotus Linotype" w:hAnsi="Lotus Linotype" w:cs="Lotus Linotype"/>
          <w:sz w:val="30"/>
          <w:szCs w:val="30"/>
          <w:rtl/>
        </w:rPr>
        <w:t>الإمام</w:t>
      </w:r>
      <w:r w:rsidRPr="00DD3F0C">
        <w:rPr>
          <w:rFonts w:ascii="Lotus Linotype" w:hAnsi="Lotus Linotype" w:cs="Lotus Linotype"/>
          <w:sz w:val="30"/>
          <w:szCs w:val="30"/>
          <w:rtl/>
        </w:rPr>
        <w:t xml:space="preserve"> الشافعي:</w:t>
      </w:r>
      <w:r w:rsidR="000C0391" w:rsidRPr="00DD3F0C">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إذا وجدتم في كتابي خلاف سنة رسول الله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فقولوا بسنة رسول الله ودعوا ما قلت</w:t>
      </w:r>
      <w:r w:rsidR="000C0391" w:rsidRPr="00AF5A86">
        <w:rPr>
          <w:rStyle w:val="a8"/>
          <w:rFonts w:ascii="Simplified Arabic" w:hAnsi="Simplified Arabic" w:cs="AL-Hotham"/>
          <w:color w:val="C00000"/>
          <w:sz w:val="32"/>
          <w:szCs w:val="32"/>
          <w:rtl/>
          <w:lang w:bidi="ar-DZ"/>
        </w:rPr>
        <w:t>(</w:t>
      </w:r>
      <w:r w:rsidR="000C0391" w:rsidRPr="00AF5A86">
        <w:rPr>
          <w:rStyle w:val="a8"/>
          <w:rFonts w:ascii="Simplified Arabic" w:hAnsi="Simplified Arabic" w:cs="AL-Hotham"/>
          <w:color w:val="C00000"/>
          <w:sz w:val="32"/>
          <w:szCs w:val="32"/>
          <w:rtl/>
          <w:lang w:bidi="ar-DZ"/>
        </w:rPr>
        <w:footnoteReference w:id="388"/>
      </w:r>
      <w:r w:rsidR="000C039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C00000"/>
          <w:sz w:val="30"/>
          <w:szCs w:val="30"/>
          <w:rtl/>
        </w:rPr>
        <w:t xml:space="preserve"> </w:t>
      </w:r>
    </w:p>
    <w:p w:rsidR="000B6637" w:rsidRPr="00FF1C95" w:rsidRDefault="000B6637" w:rsidP="004018CA">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 xml:space="preserve">وَقَالَ الإمام </w:t>
      </w:r>
      <w:r w:rsidRPr="00DD3F0C">
        <w:rPr>
          <w:rFonts w:ascii="Lotus Linotype" w:hAnsi="Lotus Linotype" w:cs="Lotus Linotype"/>
          <w:sz w:val="30"/>
          <w:szCs w:val="30"/>
          <w:rtl/>
        </w:rPr>
        <w:t>مَالِكُ</w:t>
      </w:r>
      <w:r w:rsidRPr="00FF1C95">
        <w:rPr>
          <w:rFonts w:ascii="Lotus Linotype" w:hAnsi="Lotus Linotype" w:cs="Lotus Linotype"/>
          <w:sz w:val="30"/>
          <w:szCs w:val="30"/>
          <w:rtl/>
        </w:rPr>
        <w:t xml:space="preserve">: مَا مِنْ أَحَدٍ إلَّا يُؤْخَذُ مِنْ قَوْلِهِ وَيُتْرَكُ إلَّا قَوْلَ رَسُولِ اللَّهِ </w:t>
      </w:r>
      <w:r w:rsidR="00380209" w:rsidRPr="00380209">
        <w:rPr>
          <w:rFonts w:ascii="Lotus Linotype" w:hAnsi="Lotus Linotype" w:cs="Lotus Linotype"/>
          <w:color w:val="C00000"/>
          <w:sz w:val="30"/>
          <w:szCs w:val="30"/>
          <w:rtl/>
        </w:rPr>
        <w:t>ﷺ</w:t>
      </w:r>
      <w:r w:rsidR="004249EC" w:rsidRPr="00AF5A86">
        <w:rPr>
          <w:rStyle w:val="a8"/>
          <w:rFonts w:ascii="Simplified Arabic" w:hAnsi="Simplified Arabic" w:cs="AL-Hotham"/>
          <w:color w:val="C00000"/>
          <w:sz w:val="32"/>
          <w:szCs w:val="32"/>
          <w:rtl/>
          <w:lang w:bidi="ar-DZ"/>
        </w:rPr>
        <w:t>(</w:t>
      </w:r>
      <w:r w:rsidR="004249EC" w:rsidRPr="00AF5A86">
        <w:rPr>
          <w:rStyle w:val="a8"/>
          <w:rFonts w:ascii="Simplified Arabic" w:hAnsi="Simplified Arabic" w:cs="AL-Hotham"/>
          <w:color w:val="C00000"/>
          <w:sz w:val="32"/>
          <w:szCs w:val="32"/>
          <w:rtl/>
          <w:lang w:bidi="ar-DZ"/>
        </w:rPr>
        <w:footnoteReference w:id="389"/>
      </w:r>
      <w:r w:rsidR="004249E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4249EC">
        <w:rPr>
          <w:rFonts w:ascii="Lotus Linotype" w:hAnsi="Lotus Linotype" w:cs="Lotus Linotype" w:hint="cs"/>
          <w:sz w:val="30"/>
          <w:szCs w:val="30"/>
          <w:rtl/>
        </w:rPr>
        <w:t xml:space="preserve"> </w:t>
      </w:r>
    </w:p>
    <w:p w:rsidR="000B6637" w:rsidRPr="00FF1C95" w:rsidRDefault="000B6637" w:rsidP="004018CA">
      <w:pPr>
        <w:widowControl w:val="0"/>
        <w:spacing w:after="0" w:line="520" w:lineRule="exact"/>
        <w:ind w:firstLine="397"/>
        <w:jc w:val="lowKashida"/>
        <w:rPr>
          <w:rFonts w:ascii="Lotus Linotype" w:hAnsi="Lotus Linotype" w:cs="Lotus Linotype"/>
          <w:color w:val="C00000"/>
          <w:sz w:val="30"/>
          <w:szCs w:val="30"/>
          <w:rtl/>
        </w:rPr>
      </w:pPr>
      <w:r w:rsidRPr="00FF1C95">
        <w:rPr>
          <w:rFonts w:ascii="Lotus Linotype" w:hAnsi="Lotus Linotype" w:cs="Lotus Linotype"/>
          <w:sz w:val="30"/>
          <w:szCs w:val="30"/>
          <w:rtl/>
        </w:rPr>
        <w:t>وَقَالَ الإمام</w:t>
      </w:r>
      <w:r w:rsidRPr="00DD3F0C">
        <w:rPr>
          <w:rFonts w:ascii="Lotus Linotype" w:hAnsi="Lotus Linotype" w:cs="Lotus Linotype"/>
          <w:sz w:val="30"/>
          <w:szCs w:val="30"/>
          <w:rtl/>
        </w:rPr>
        <w:t xml:space="preserve"> أَحْمَدُ</w:t>
      </w:r>
      <w:r w:rsidRPr="00FF1C95">
        <w:rPr>
          <w:rFonts w:ascii="Lotus Linotype" w:hAnsi="Lotus Linotype" w:cs="Lotus Linotype"/>
          <w:sz w:val="30"/>
          <w:szCs w:val="30"/>
          <w:rtl/>
        </w:rPr>
        <w:t>:</w:t>
      </w:r>
      <w:r w:rsidR="004249EC">
        <w:rPr>
          <w:rFonts w:ascii="Lotus Linotype" w:hAnsi="Lotus Linotype" w:cs="Lotus Linotype" w:hint="cs"/>
          <w:sz w:val="30"/>
          <w:szCs w:val="30"/>
          <w:rtl/>
        </w:rPr>
        <w:t xml:space="preserve"> </w:t>
      </w:r>
      <w:r w:rsidRPr="00FF1C95">
        <w:rPr>
          <w:rFonts w:ascii="Lotus Linotype" w:hAnsi="Lotus Linotype" w:cs="Lotus Linotype"/>
          <w:sz w:val="30"/>
          <w:szCs w:val="30"/>
          <w:rtl/>
        </w:rPr>
        <w:t>لَا تُقَلِّدْنِي وَلَا تُقَلِّدْ مَالِكًا وَلَا الثَّوْرِيَّ وَلَا الْأَوْزَاعِيَّ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وَخُذْ مِنْ حَيْثُ أَخَذُوا</w:t>
      </w:r>
      <w:r w:rsidR="004249EC" w:rsidRPr="00AF5A86">
        <w:rPr>
          <w:rStyle w:val="a8"/>
          <w:rFonts w:ascii="Simplified Arabic" w:hAnsi="Simplified Arabic" w:cs="AL-Hotham"/>
          <w:color w:val="C00000"/>
          <w:sz w:val="32"/>
          <w:szCs w:val="32"/>
          <w:rtl/>
          <w:lang w:bidi="ar-DZ"/>
        </w:rPr>
        <w:t>(</w:t>
      </w:r>
      <w:r w:rsidR="004249EC" w:rsidRPr="00AF5A86">
        <w:rPr>
          <w:rStyle w:val="a8"/>
          <w:rFonts w:ascii="Simplified Arabic" w:hAnsi="Simplified Arabic" w:cs="AL-Hotham"/>
          <w:color w:val="C00000"/>
          <w:sz w:val="32"/>
          <w:szCs w:val="32"/>
          <w:rtl/>
          <w:lang w:bidi="ar-DZ"/>
        </w:rPr>
        <w:footnoteReference w:id="390"/>
      </w:r>
      <w:r w:rsidR="004249E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4249EC">
        <w:rPr>
          <w:rFonts w:ascii="Lotus Linotype" w:hAnsi="Lotus Linotype" w:cs="Lotus Linotype" w:hint="cs"/>
          <w:sz w:val="30"/>
          <w:szCs w:val="30"/>
          <w:rtl/>
        </w:rPr>
        <w:t xml:space="preserve"> </w:t>
      </w:r>
    </w:p>
    <w:p w:rsidR="000B6637" w:rsidRPr="00FF1C95" w:rsidRDefault="000B6637" w:rsidP="00FF1C95">
      <w:pPr>
        <w:widowControl w:val="0"/>
        <w:autoSpaceDE w:val="0"/>
        <w:autoSpaceDN w:val="0"/>
        <w:adjustRightInd w:val="0"/>
        <w:spacing w:after="0" w:line="520" w:lineRule="exact"/>
        <w:ind w:firstLine="397"/>
        <w:jc w:val="lowKashida"/>
        <w:rPr>
          <w:rFonts w:ascii="Lotus Linotype" w:hAnsi="Lotus Linotype" w:cs="Lotus Linotype"/>
          <w:b/>
          <w:bCs/>
          <w:color w:val="000000"/>
          <w:sz w:val="30"/>
          <w:szCs w:val="30"/>
          <w:rtl/>
        </w:rPr>
      </w:pPr>
      <w:r w:rsidRPr="00FF1C95">
        <w:rPr>
          <w:rFonts w:ascii="Lotus Linotype" w:hAnsi="Lotus Linotype" w:cs="Lotus Linotype"/>
          <w:sz w:val="30"/>
          <w:szCs w:val="30"/>
          <w:rtl/>
        </w:rPr>
        <w:t>فهذا فيه التحذير من تقليد العلماء من غير دليل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وترك العمل بالكتاب والسنة وأن ذلك شرك في الطاعة</w:t>
      </w:r>
      <w:r w:rsidR="006C26C5" w:rsidRPr="006C26C5">
        <w:rPr>
          <w:rFonts w:ascii="Lotus Linotype" w:hAnsi="Lotus Linotype" w:cs="Lotus Linotype"/>
          <w:color w:val="000000" w:themeColor="text1"/>
          <w:sz w:val="30"/>
          <w:szCs w:val="30"/>
          <w:rtl/>
        </w:rPr>
        <w:t>.</w:t>
      </w:r>
    </w:p>
    <w:p w:rsidR="004249EC" w:rsidRDefault="000B6637" w:rsidP="004018CA">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وأما العامة: فيجوز التقليد لمن لا يعرف الدليل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بأن يقلد </w:t>
      </w:r>
      <w:r w:rsidR="004249EC">
        <w:rPr>
          <w:rFonts w:ascii="Lotus Linotype" w:hAnsi="Lotus Linotype" w:cs="Lotus Linotype"/>
          <w:sz w:val="30"/>
          <w:szCs w:val="30"/>
          <w:rtl/>
        </w:rPr>
        <w:t>من يثق بعلمه ودينه من أهل العلم</w:t>
      </w:r>
      <w:r w:rsidR="004249EC" w:rsidRPr="004249EC">
        <w:rPr>
          <w:rStyle w:val="a8"/>
          <w:rFonts w:ascii="Simplified Arabic" w:hAnsi="Simplified Arabic" w:cs="AL-Hotham"/>
          <w:color w:val="C00000"/>
          <w:sz w:val="32"/>
          <w:szCs w:val="32"/>
          <w:rtl/>
          <w:lang w:bidi="ar-DZ"/>
        </w:rPr>
        <w:t xml:space="preserve"> </w:t>
      </w:r>
      <w:r w:rsidR="004249EC" w:rsidRPr="00AF5A86">
        <w:rPr>
          <w:rStyle w:val="a8"/>
          <w:rFonts w:ascii="Simplified Arabic" w:hAnsi="Simplified Arabic" w:cs="AL-Hotham"/>
          <w:color w:val="C00000"/>
          <w:sz w:val="32"/>
          <w:szCs w:val="32"/>
          <w:rtl/>
          <w:lang w:bidi="ar-DZ"/>
        </w:rPr>
        <w:t>(</w:t>
      </w:r>
      <w:r w:rsidR="004249EC" w:rsidRPr="00AF5A86">
        <w:rPr>
          <w:rStyle w:val="a8"/>
          <w:rFonts w:ascii="Simplified Arabic" w:hAnsi="Simplified Arabic" w:cs="AL-Hotham"/>
          <w:color w:val="C00000"/>
          <w:sz w:val="32"/>
          <w:szCs w:val="32"/>
          <w:rtl/>
          <w:lang w:bidi="ar-DZ"/>
        </w:rPr>
        <w:footnoteReference w:id="391"/>
      </w:r>
      <w:r w:rsidR="004249E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4249EC">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    </w:t>
      </w:r>
      <w:r w:rsidR="004249EC">
        <w:rPr>
          <w:rFonts w:ascii="Lotus Linotype" w:hAnsi="Lotus Linotype" w:cs="Lotus Linotype"/>
          <w:sz w:val="30"/>
          <w:szCs w:val="30"/>
          <w:rtl/>
        </w:rPr>
        <w:t xml:space="preserve">                               </w:t>
      </w:r>
    </w:p>
    <w:p w:rsidR="000B6637" w:rsidRPr="00FF1C95" w:rsidRDefault="00D55171" w:rsidP="004249EC">
      <w:pPr>
        <w:widowControl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0B6637" w:rsidRPr="00FF1C95">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ولنقدم كلام الله ورسوله </w:t>
      </w:r>
      <w:r w:rsidR="00380209" w:rsidRPr="00380209">
        <w:rPr>
          <w:rFonts w:ascii="Lotus Linotype" w:hAnsi="Lotus Linotype" w:cs="Lotus Linotype"/>
          <w:color w:val="C00000"/>
          <w:sz w:val="30"/>
          <w:szCs w:val="30"/>
          <w:rtl/>
        </w:rPr>
        <w:t>ﷺ</w:t>
      </w:r>
      <w:r w:rsidR="000B6637" w:rsidRPr="00FF1C95">
        <w:rPr>
          <w:rFonts w:ascii="Lotus Linotype" w:hAnsi="Lotus Linotype" w:cs="Lotus Linotype"/>
          <w:sz w:val="30"/>
          <w:szCs w:val="30"/>
          <w:rtl/>
        </w:rPr>
        <w:t xml:space="preserve"> على كلام كل أحد كائناً من كان</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فهذا فيه السعادة والفلاح في الدنيا والآخرة</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28"/>
          <w:szCs w:val="30"/>
          <w:rtl/>
        </w:rPr>
        <w:t>{</w:t>
      </w:r>
      <w:r w:rsidR="000B6637" w:rsidRPr="004249EC">
        <w:rPr>
          <w:rFonts w:ascii="Lotus Linotype" w:hAnsi="Lotus Linotype" w:cs="Lotus Linotype"/>
          <w:color w:val="C00000"/>
          <w:sz w:val="28"/>
          <w:szCs w:val="28"/>
          <w:rtl/>
        </w:rPr>
        <w:t>إِنَّمَا كَانَ قَوْلَ الْمُؤْمِنِينَ إِذَا دُعُوا إِلَى اللَّهِ وَرَسُولِهِ لِيَحْكُمَ بَيْنَهُمْ أَنْ يَقُولُوا سَمِعْنَا وَأَطَعْنَا وَأُولَئِكَ هُمُ الْمُفْلِحُونَ</w:t>
      </w:r>
      <w:r w:rsidR="006E5817" w:rsidRPr="006E5817">
        <w:rPr>
          <w:rFonts w:ascii="Lotus Linotype" w:hAnsi="Lotus Linotype" w:cs="DecoType Naskh Extensions"/>
          <w:color w:val="C00000"/>
          <w:sz w:val="28"/>
          <w:szCs w:val="30"/>
          <w:rtl/>
        </w:rPr>
        <w:t>}</w:t>
      </w:r>
      <w:r w:rsidR="000B6637" w:rsidRPr="004249EC">
        <w:rPr>
          <w:rFonts w:ascii="Lotus Linotype" w:hAnsi="Lotus Linotype" w:cs="Lotus Linotype"/>
          <w:color w:val="C00000"/>
          <w:sz w:val="28"/>
          <w:szCs w:val="28"/>
          <w:rtl/>
        </w:rPr>
        <w:t xml:space="preserve"> </w:t>
      </w:r>
      <w:r w:rsidR="00B43ACE" w:rsidRPr="00B43ACE">
        <w:rPr>
          <w:rFonts w:ascii="Lotus Linotype" w:hAnsi="Lotus Linotype" w:cs="Lotus Linotype"/>
          <w:color w:val="C00000"/>
          <w:rtl/>
        </w:rPr>
        <w:t>[</w:t>
      </w:r>
      <w:r w:rsidR="000B6637" w:rsidRPr="004249EC">
        <w:rPr>
          <w:rFonts w:ascii="Lotus Linotype" w:hAnsi="Lotus Linotype" w:cs="Lotus Linotype"/>
          <w:color w:val="C00000"/>
          <w:rtl/>
        </w:rPr>
        <w:t>النور:51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جعلنا الله وإياكم من الذين يهدون بالحق وبه يعدلون</w:t>
      </w:r>
      <w:r w:rsidR="006C26C5" w:rsidRPr="006C26C5">
        <w:rPr>
          <w:rFonts w:ascii="Lotus Linotype" w:hAnsi="Lotus Linotype" w:cs="Lotus Linotype"/>
          <w:color w:val="000000" w:themeColor="text1"/>
          <w:sz w:val="30"/>
          <w:szCs w:val="30"/>
          <w:rtl/>
        </w:rPr>
        <w:t>.</w:t>
      </w:r>
    </w:p>
    <w:p w:rsidR="000B6637" w:rsidRPr="004249EC" w:rsidRDefault="000B6637" w:rsidP="0088235C">
      <w:pPr>
        <w:widowControl w:val="0"/>
        <w:spacing w:after="0" w:line="520" w:lineRule="exact"/>
        <w:ind w:firstLine="397"/>
        <w:jc w:val="lowKashida"/>
        <w:rPr>
          <w:rFonts w:ascii="Lotus Linotype" w:hAnsi="Lotus Linotype" w:cs="Lotus Linotype"/>
          <w:b/>
          <w:bCs/>
          <w:sz w:val="30"/>
          <w:szCs w:val="30"/>
          <w:rtl/>
        </w:rPr>
      </w:pPr>
      <w:r w:rsidRPr="004249EC">
        <w:rPr>
          <w:rFonts w:ascii="Lotus Linotype" w:hAnsi="Lotus Linotype" w:cs="Lotus Linotype"/>
          <w:b/>
          <w:bCs/>
          <w:sz w:val="30"/>
          <w:szCs w:val="30"/>
          <w:rtl/>
        </w:rPr>
        <w:t xml:space="preserve"> وصلوا وسلموا على الهادي البشير</w:t>
      </w:r>
      <w:r w:rsidR="006C26C5" w:rsidRPr="006C26C5">
        <w:rPr>
          <w:rFonts w:ascii="Lotus Linotype" w:hAnsi="Lotus Linotype" w:cs="Lotus Linotype"/>
          <w:b/>
          <w:bCs/>
          <w:color w:val="000000" w:themeColor="text1"/>
          <w:sz w:val="30"/>
          <w:szCs w:val="30"/>
          <w:rtl/>
        </w:rPr>
        <w:t>...</w:t>
      </w:r>
    </w:p>
    <w:p w:rsidR="000B6637" w:rsidRPr="00FF1C95" w:rsidRDefault="0088235C" w:rsidP="0088235C">
      <w:pPr>
        <w:widowControl w:val="0"/>
        <w:spacing w:after="0" w:line="520" w:lineRule="exact"/>
        <w:ind w:firstLine="397"/>
        <w:jc w:val="lowKashida"/>
        <w:rPr>
          <w:rFonts w:ascii="Lotus Linotype" w:hAnsi="Lotus Linotype" w:cs="Lotus Linotype"/>
          <w:color w:val="C00000"/>
          <w:sz w:val="30"/>
          <w:szCs w:val="30"/>
          <w:rtl/>
        </w:rPr>
      </w:pPr>
      <w:r>
        <w:rPr>
          <w:rFonts w:ascii="Lotus Linotype" w:hAnsi="Lotus Linotype" w:cs="Lotus Linotype"/>
          <w:b/>
          <w:bCs/>
          <w:noProof/>
          <w:sz w:val="30"/>
          <w:szCs w:val="30"/>
          <w:rtl/>
        </w:rPr>
        <w:drawing>
          <wp:anchor distT="0" distB="0" distL="114300" distR="114300" simplePos="0" relativeHeight="251740160" behindDoc="0" locked="0" layoutInCell="1" allowOverlap="1" wp14:anchorId="5E8840D4" wp14:editId="2C2BEAD8">
            <wp:simplePos x="0" y="0"/>
            <wp:positionH relativeFrom="column">
              <wp:posOffset>325860</wp:posOffset>
            </wp:positionH>
            <wp:positionV relativeFrom="paragraph">
              <wp:posOffset>150495</wp:posOffset>
            </wp:positionV>
            <wp:extent cx="719455" cy="719455"/>
            <wp:effectExtent l="0" t="0" r="4445" b="4445"/>
            <wp:wrapNone/>
            <wp:docPr id="95" name="صورة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38.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noProof/>
          <w:sz w:val="30"/>
          <w:szCs w:val="30"/>
          <w:rtl/>
        </w:rPr>
        <w:drawing>
          <wp:anchor distT="0" distB="0" distL="114300" distR="114300" simplePos="0" relativeHeight="251741184" behindDoc="0" locked="0" layoutInCell="1" allowOverlap="1" wp14:anchorId="2BDD348A" wp14:editId="60356454">
            <wp:simplePos x="0" y="0"/>
            <wp:positionH relativeFrom="column">
              <wp:posOffset>1038860</wp:posOffset>
            </wp:positionH>
            <wp:positionV relativeFrom="paragraph">
              <wp:posOffset>150495</wp:posOffset>
            </wp:positionV>
            <wp:extent cx="719455" cy="719455"/>
            <wp:effectExtent l="0" t="0" r="4445" b="4445"/>
            <wp:wrapNone/>
            <wp:docPr id="96" name="صورة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38.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0B6637" w:rsidRPr="00FF1C95" w:rsidRDefault="000B6637" w:rsidP="0088235C">
      <w:pPr>
        <w:widowControl w:val="0"/>
        <w:spacing w:after="0" w:line="520" w:lineRule="exact"/>
        <w:ind w:firstLine="397"/>
        <w:jc w:val="lowKashida"/>
        <w:rPr>
          <w:rFonts w:ascii="Lotus Linotype" w:hAnsi="Lotus Linotype" w:cs="Lotus Linotype"/>
          <w:color w:val="C00000"/>
          <w:sz w:val="30"/>
          <w:szCs w:val="30"/>
          <w:rtl/>
        </w:rPr>
      </w:pPr>
    </w:p>
    <w:p w:rsidR="000B6637" w:rsidRPr="00FF1C95" w:rsidRDefault="000B6637" w:rsidP="0088235C">
      <w:pPr>
        <w:widowControl w:val="0"/>
        <w:autoSpaceDE w:val="0"/>
        <w:autoSpaceDN w:val="0"/>
        <w:adjustRightInd w:val="0"/>
        <w:spacing w:after="0" w:line="520" w:lineRule="exact"/>
        <w:ind w:firstLine="397"/>
        <w:jc w:val="lowKashida"/>
        <w:rPr>
          <w:rFonts w:ascii="Lotus Linotype" w:hAnsi="Lotus Linotype" w:cs="Lotus Linotype"/>
          <w:color w:val="FF0000"/>
          <w:sz w:val="30"/>
          <w:szCs w:val="30"/>
          <w:rtl/>
        </w:rPr>
      </w:pPr>
    </w:p>
    <w:p w:rsidR="0088235C" w:rsidRDefault="0088235C" w:rsidP="0088235C">
      <w:pPr>
        <w:rPr>
          <w:rFonts w:cs="Khalid Art bold"/>
          <w:color w:val="C00000"/>
          <w:sz w:val="32"/>
          <w:szCs w:val="32"/>
          <w:rtl/>
        </w:rPr>
      </w:pPr>
      <w:r>
        <w:rPr>
          <w:rFonts w:cs="Khalid Art bold"/>
          <w:color w:val="C00000"/>
          <w:sz w:val="32"/>
          <w:szCs w:val="32"/>
          <w:rtl/>
        </w:rPr>
        <w:br w:type="page"/>
      </w:r>
    </w:p>
    <w:p w:rsidR="00B92461" w:rsidRDefault="000B6637" w:rsidP="00DD3F0C">
      <w:pPr>
        <w:widowControl w:val="0"/>
        <w:spacing w:after="0" w:line="520" w:lineRule="exact"/>
        <w:jc w:val="center"/>
        <w:outlineLvl w:val="0"/>
        <w:rPr>
          <w:rFonts w:cs="Khalid Art bold"/>
          <w:color w:val="C00000"/>
          <w:sz w:val="32"/>
          <w:szCs w:val="32"/>
          <w:rtl/>
        </w:rPr>
      </w:pPr>
      <w:r w:rsidRPr="00B92461">
        <w:rPr>
          <w:rFonts w:cs="Khalid Art bold"/>
          <w:color w:val="C00000"/>
          <w:sz w:val="32"/>
          <w:szCs w:val="32"/>
          <w:rtl/>
        </w:rPr>
        <w:lastRenderedPageBreak/>
        <w:t>كتاب التوحيد</w:t>
      </w:r>
      <w:r w:rsidR="00B92461">
        <w:rPr>
          <w:rFonts w:cs="Khalid Art bold" w:hint="cs"/>
          <w:color w:val="C00000"/>
          <w:sz w:val="32"/>
          <w:szCs w:val="32"/>
          <w:rtl/>
        </w:rPr>
        <w:t xml:space="preserve"> </w:t>
      </w:r>
      <w:r w:rsidRPr="00B92461">
        <w:rPr>
          <w:rFonts w:cs="Khalid Art bold"/>
          <w:color w:val="C00000"/>
          <w:sz w:val="32"/>
          <w:szCs w:val="32"/>
          <w:rtl/>
        </w:rPr>
        <w:t>(39) باب قول الله تعالى:</w:t>
      </w:r>
    </w:p>
    <w:p w:rsidR="000B6637" w:rsidRPr="00DD3F0C" w:rsidRDefault="006E5817" w:rsidP="00DD3F0C">
      <w:pPr>
        <w:widowControl w:val="0"/>
        <w:spacing w:after="0" w:line="520" w:lineRule="exact"/>
        <w:jc w:val="center"/>
        <w:outlineLvl w:val="0"/>
        <w:rPr>
          <w:rFonts w:ascii="Lotus Linotype" w:hAnsi="Lotus Linotype" w:cs="Lotus Linotype"/>
          <w:b/>
          <w:bCs/>
          <w:color w:val="C00000"/>
          <w:sz w:val="30"/>
          <w:szCs w:val="30"/>
          <w:rtl/>
        </w:rPr>
      </w:pPr>
      <w:r w:rsidRPr="006E5817">
        <w:rPr>
          <w:rFonts w:cs="DecoType Naskh Extensions"/>
          <w:color w:val="C00000"/>
          <w:sz w:val="32"/>
          <w:szCs w:val="30"/>
          <w:rtl/>
        </w:rPr>
        <w:t>{</w:t>
      </w:r>
      <w:r w:rsidR="00A2335A" w:rsidRPr="006954F1">
        <w:rPr>
          <w:rFonts w:ascii="Lotus Linotype" w:hAnsi="Lotus Linotype" w:cs="Lotus Linotype"/>
          <w:color w:val="C00000"/>
          <w:sz w:val="30"/>
          <w:szCs w:val="30"/>
          <w:rtl/>
        </w:rPr>
        <w:t>أَلَمْ تَرَ إِلَى الَّذِينَ يَزْعُمُونَ أَنَّهُمْ آمَنُوا بِمَا أُنزِلَ إِلَيْكَ وَمَا أُنزِلَ مِنْ قَبْلِكَ يُرِيدُونَ</w:t>
      </w:r>
      <w:r w:rsidR="004018CA" w:rsidRPr="006954F1">
        <w:rPr>
          <w:rFonts w:ascii="Lotus Linotype" w:hAnsi="Lotus Linotype" w:cs="Lotus Linotype" w:hint="cs"/>
          <w:color w:val="C00000"/>
          <w:sz w:val="30"/>
          <w:szCs w:val="30"/>
          <w:rtl/>
        </w:rPr>
        <w:t xml:space="preserve"> </w:t>
      </w:r>
      <w:r w:rsidR="00DD3F0C" w:rsidRPr="006954F1">
        <w:rPr>
          <w:rFonts w:ascii="Lotus Linotype" w:hAnsi="Lotus Linotype" w:cs="Lotus Linotype"/>
          <w:color w:val="C00000"/>
          <w:sz w:val="30"/>
          <w:szCs w:val="30"/>
          <w:rtl/>
        </w:rPr>
        <w:t>أَنْ</w:t>
      </w:r>
      <w:r w:rsidR="00DD3F0C" w:rsidRPr="006954F1">
        <w:rPr>
          <w:rFonts w:ascii="Lotus Linotype" w:hAnsi="Lotus Linotype" w:cs="Lotus Linotype" w:hint="cs"/>
          <w:color w:val="C00000"/>
          <w:sz w:val="30"/>
          <w:szCs w:val="30"/>
          <w:rtl/>
        </w:rPr>
        <w:t xml:space="preserve"> </w:t>
      </w:r>
      <w:r w:rsidR="00A2335A" w:rsidRPr="006954F1">
        <w:rPr>
          <w:rFonts w:ascii="Lotus Linotype" w:hAnsi="Lotus Linotype" w:cs="Lotus Linotype"/>
          <w:color w:val="C00000"/>
          <w:sz w:val="30"/>
          <w:szCs w:val="30"/>
          <w:rtl/>
        </w:rPr>
        <w:t>يَتَحَاكَمُوا إِلَى الطَّاغُوتِ وَقَدْ أُمِرُوا أَنْ يَكْفُرُوا بِهِ</w:t>
      </w:r>
      <w:r w:rsidR="006C26C5" w:rsidRPr="006C26C5">
        <w:rPr>
          <w:rFonts w:ascii="Lotus Linotype" w:hAnsi="Lotus Linotype" w:cs="Lotus Linotype" w:hint="cs"/>
          <w:color w:val="000000" w:themeColor="text1"/>
          <w:sz w:val="30"/>
          <w:szCs w:val="30"/>
          <w:rtl/>
        </w:rPr>
        <w:t>...</w:t>
      </w:r>
      <w:r w:rsidRPr="006E5817">
        <w:rPr>
          <w:rFonts w:cs="DecoType Naskh Extensions"/>
          <w:color w:val="C00000"/>
          <w:sz w:val="32"/>
          <w:szCs w:val="30"/>
          <w:rtl/>
        </w:rPr>
        <w:t>}</w:t>
      </w:r>
    </w:p>
    <w:p w:rsidR="000B6637" w:rsidRPr="00FF1C95" w:rsidRDefault="006E5817" w:rsidP="00DD3F0C">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الحكم العدل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جامع الناس ليوم لا ريب فيه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رادَّ لقضائه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مضادَّ لأمره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معقِّب لحكمه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D23B4D">
        <w:rPr>
          <w:rFonts w:ascii="Lotus Linotype" w:hAnsi="Lotus Linotype" w:cs="Lotus Linotype"/>
          <w:color w:val="C00000"/>
          <w:sz w:val="30"/>
          <w:szCs w:val="30"/>
          <w:rtl/>
        </w:rPr>
        <w:t>أَلَا لَهُ الْحُكْمُ وَهُوَ أَسْرَعُ الْحَاسِبِينَ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CA02D3">
        <w:rPr>
          <w:rFonts w:ascii="Lotus Linotype" w:hAnsi="Lotus Linotype" w:cs="Lotus Linotype"/>
          <w:color w:val="C00000"/>
          <w:rtl/>
        </w:rPr>
        <w:t>الأنعام:62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0B6637"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B6637"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B6637" w:rsidRPr="00D23B4D">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0B6637"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B6637" w:rsidRPr="00CA02D3">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F63210" w:rsidP="00646135">
      <w:pPr>
        <w:widowControl w:val="0"/>
        <w:spacing w:after="0" w:line="52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0B6637" w:rsidRPr="00FF1C95">
        <w:rPr>
          <w:rFonts w:ascii="Lotus Linotype" w:hAnsi="Lotus Linotype" w:cs="Lotus Linotype"/>
          <w:sz w:val="30"/>
          <w:szCs w:val="30"/>
          <w:shd w:val="clear" w:color="auto" w:fill="FFFFFF"/>
          <w:rtl/>
        </w:rPr>
        <w:t xml:space="preserve"> إفراد الله جل وعلا في ربوبيته وفي إلهيته يتضمن ويقتضي ويستلزمُ أن يُفردَ في الحكم</w:t>
      </w:r>
      <w:r w:rsidR="006C26C5" w:rsidRPr="006C26C5">
        <w:rPr>
          <w:rFonts w:ascii="Lotus Linotype" w:hAnsi="Lotus Linotype" w:cs="Lotus Linotype"/>
          <w:color w:val="000000" w:themeColor="text1"/>
          <w:sz w:val="30"/>
          <w:szCs w:val="30"/>
          <w:shd w:val="clear" w:color="auto" w:fill="FFFFFF"/>
          <w:rtl/>
        </w:rPr>
        <w:t>،</w:t>
      </w:r>
      <w:r w:rsidR="000B6637" w:rsidRPr="00FF1C95">
        <w:rPr>
          <w:rFonts w:ascii="Lotus Linotype" w:hAnsi="Lotus Linotype" w:cs="Lotus Linotype"/>
          <w:sz w:val="30"/>
          <w:szCs w:val="30"/>
          <w:shd w:val="clear" w:color="auto" w:fill="FFFFFF"/>
          <w:rtl/>
        </w:rPr>
        <w:t xml:space="preserve"> فكما أنه جل وعلا لا حُكم إلا حكمُه في ملكوته</w:t>
      </w:r>
      <w:r w:rsidR="006C26C5" w:rsidRPr="006C26C5">
        <w:rPr>
          <w:rFonts w:ascii="Lotus Linotype" w:hAnsi="Lotus Linotype" w:cs="Lotus Linotype"/>
          <w:color w:val="000000" w:themeColor="text1"/>
          <w:sz w:val="30"/>
          <w:szCs w:val="30"/>
          <w:shd w:val="clear" w:color="auto" w:fill="FFFFFF"/>
          <w:rtl/>
        </w:rPr>
        <w:t>،</w:t>
      </w:r>
      <w:r w:rsidR="000B6637" w:rsidRPr="00FF1C95">
        <w:rPr>
          <w:rFonts w:ascii="Lotus Linotype" w:hAnsi="Lotus Linotype" w:cs="Lotus Linotype"/>
          <w:sz w:val="30"/>
          <w:szCs w:val="30"/>
          <w:shd w:val="clear" w:color="auto" w:fill="FFFFFF"/>
          <w:rtl/>
        </w:rPr>
        <w:t xml:space="preserve"> فكذلك يجب أن يكونَ لا حكم إلا حكمه فيما يتخاصم فيه الناس وفي الفصل بينهم</w:t>
      </w:r>
      <w:r w:rsidR="006C26C5" w:rsidRPr="006C26C5">
        <w:rPr>
          <w:rFonts w:ascii="Lotus Linotype" w:hAnsi="Lotus Linotype" w:cs="Lotus Linotype"/>
          <w:color w:val="000000" w:themeColor="text1"/>
          <w:sz w:val="30"/>
          <w:szCs w:val="30"/>
          <w:shd w:val="clear" w:color="auto" w:fill="FFFFFF"/>
          <w:rtl/>
        </w:rPr>
        <w:t>،</w:t>
      </w:r>
      <w:r w:rsidR="000B6637" w:rsidRPr="00FF1C95">
        <w:rPr>
          <w:rFonts w:ascii="Lotus Linotype" w:hAnsi="Lotus Linotype" w:cs="Lotus Linotype"/>
          <w:sz w:val="30"/>
          <w:szCs w:val="30"/>
          <w:shd w:val="clear" w:color="auto" w:fill="FFFFFF"/>
          <w:rtl/>
        </w:rPr>
        <w:t xml:space="preserve"> فالله جل وعلا </w:t>
      </w:r>
      <w:r w:rsidR="00646135">
        <w:rPr>
          <w:rFonts w:ascii="Lotus Linotype" w:hAnsi="Lotus Linotype" w:cs="Lotus Linotype" w:hint="cs"/>
          <w:sz w:val="30"/>
          <w:szCs w:val="30"/>
          <w:shd w:val="clear" w:color="auto" w:fill="FFFFFF"/>
          <w:rtl/>
        </w:rPr>
        <w:t>هو</w:t>
      </w:r>
      <w:r w:rsidR="000B6637" w:rsidRPr="00FF1C95">
        <w:rPr>
          <w:rFonts w:ascii="Lotus Linotype" w:hAnsi="Lotus Linotype" w:cs="Lotus Linotype"/>
          <w:sz w:val="30"/>
          <w:szCs w:val="30"/>
          <w:shd w:val="clear" w:color="auto" w:fill="FFFFFF"/>
          <w:rtl/>
        </w:rPr>
        <w:t xml:space="preserve"> الحَكَمُ</w:t>
      </w:r>
      <w:r w:rsidR="006C26C5" w:rsidRPr="006C26C5">
        <w:rPr>
          <w:rFonts w:ascii="Lotus Linotype" w:hAnsi="Lotus Linotype" w:cs="Lotus Linotype"/>
          <w:color w:val="000000" w:themeColor="text1"/>
          <w:sz w:val="30"/>
          <w:szCs w:val="30"/>
          <w:shd w:val="clear" w:color="auto" w:fill="FFFFFF"/>
          <w:rtl/>
        </w:rPr>
        <w:t>،</w:t>
      </w:r>
      <w:r w:rsidR="000B6637" w:rsidRPr="00FF1C95">
        <w:rPr>
          <w:rFonts w:ascii="Lotus Linotype" w:hAnsi="Lotus Linotype" w:cs="Lotus Linotype"/>
          <w:sz w:val="30"/>
          <w:szCs w:val="30"/>
          <w:shd w:val="clear" w:color="auto" w:fill="FFFFFF"/>
          <w:rtl/>
        </w:rPr>
        <w:t xml:space="preserve"> وإليه الحكم سبحانه</w:t>
      </w:r>
      <w:r w:rsidR="006C26C5" w:rsidRPr="006C26C5">
        <w:rPr>
          <w:rFonts w:ascii="Lotus Linotype" w:hAnsi="Lotus Linotype" w:cs="Lotus Linotype"/>
          <w:color w:val="000000" w:themeColor="text1"/>
          <w:sz w:val="30"/>
          <w:szCs w:val="30"/>
          <w:shd w:val="clear" w:color="auto" w:fill="FFFFFF"/>
          <w:rtl/>
        </w:rPr>
        <w:t>،</w:t>
      </w:r>
      <w:r w:rsidR="000B6637"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shd w:val="clear" w:color="auto" w:fill="FFFFFF"/>
          <w:rtl/>
        </w:rPr>
        <w:t>{</w:t>
      </w:r>
      <w:r w:rsidR="000B6637" w:rsidRPr="00D23B4D">
        <w:rPr>
          <w:rFonts w:ascii="Lotus Linotype" w:hAnsi="Lotus Linotype" w:cs="Lotus Linotype"/>
          <w:color w:val="C00000"/>
          <w:sz w:val="30"/>
          <w:szCs w:val="30"/>
          <w:rtl/>
        </w:rPr>
        <w:t>فَالْحُكْمُ لِلَّهِ الْعَلِيِّ الْكَبِيرِ</w:t>
      </w:r>
      <w:r w:rsidR="006E5817" w:rsidRPr="006E5817">
        <w:rPr>
          <w:rFonts w:ascii="Lotus Linotype" w:hAnsi="Lotus Linotype" w:cs="DecoType Naskh Extensions"/>
          <w:color w:val="C00000"/>
          <w:sz w:val="30"/>
          <w:szCs w:val="30"/>
          <w:shd w:val="clear" w:color="auto" w:fill="FFFFFF"/>
          <w:rtl/>
        </w:rPr>
        <w:t>}</w:t>
      </w:r>
      <w:r w:rsidR="00A2335A">
        <w:rPr>
          <w:rFonts w:ascii="Lotus Linotype" w:hAnsi="Lotus Linotype" w:cs="DecoType Naskh Extensions" w:hint="cs"/>
          <w:color w:val="C00000"/>
          <w:sz w:val="30"/>
          <w:szCs w:val="30"/>
          <w:shd w:val="clear" w:color="auto" w:fill="FFFFFF"/>
          <w:rtl/>
        </w:rPr>
        <w:t xml:space="preserve"> </w:t>
      </w:r>
      <w:r w:rsidR="00B43ACE" w:rsidRPr="00B43ACE">
        <w:rPr>
          <w:rFonts w:ascii="Lotus Linotype" w:hAnsi="Lotus Linotype" w:cs="Lotus Linotype"/>
          <w:color w:val="C00000"/>
          <w:rtl/>
        </w:rPr>
        <w:t>[</w:t>
      </w:r>
      <w:r w:rsidR="000B6637" w:rsidRPr="00CA02D3">
        <w:rPr>
          <w:rFonts w:ascii="Lotus Linotype" w:hAnsi="Lotus Linotype" w:cs="Lotus Linotype"/>
          <w:color w:val="C00000"/>
          <w:rtl/>
        </w:rPr>
        <w:t>غافر:12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shd w:val="clear" w:color="auto" w:fill="FFFFFF"/>
          <w:rtl/>
        </w:rPr>
        <w:t>،</w:t>
      </w:r>
      <w:r w:rsidR="000B6637" w:rsidRPr="00FF1C95">
        <w:rPr>
          <w:rFonts w:ascii="Lotus Linotype" w:hAnsi="Lotus Linotype" w:cs="Lotus Linotype"/>
          <w:sz w:val="30"/>
          <w:szCs w:val="30"/>
          <w:shd w:val="clear" w:color="auto" w:fill="FFFFFF"/>
          <w:rtl/>
        </w:rPr>
        <w:t xml:space="preserve"> فتوحيد الله جل وعلا في الطاعة</w:t>
      </w:r>
      <w:r w:rsidR="006C26C5" w:rsidRPr="006C26C5">
        <w:rPr>
          <w:rFonts w:ascii="Lotus Linotype" w:hAnsi="Lotus Linotype" w:cs="Lotus Linotype"/>
          <w:color w:val="000000" w:themeColor="text1"/>
          <w:sz w:val="30"/>
          <w:szCs w:val="30"/>
          <w:shd w:val="clear" w:color="auto" w:fill="FFFFFF"/>
          <w:rtl/>
        </w:rPr>
        <w:t>،</w:t>
      </w:r>
      <w:r w:rsidR="000B6637" w:rsidRPr="00FF1C95">
        <w:rPr>
          <w:rFonts w:ascii="Lotus Linotype" w:hAnsi="Lotus Linotype" w:cs="Lotus Linotype"/>
          <w:sz w:val="30"/>
          <w:szCs w:val="30"/>
          <w:shd w:val="clear" w:color="auto" w:fill="FFFFFF"/>
          <w:rtl/>
        </w:rPr>
        <w:t xml:space="preserve"> وتحقيقُ شهادة أن لا إله إلا اللهُ وأن محمداً رسول الله لا يكون إلا بأن يكون العبادُ مُحَكِّمين لما أنزل الله جل وعلا على رسوله</w:t>
      </w:r>
      <w:r w:rsidR="008B7E7C" w:rsidRPr="00AF5A86">
        <w:rPr>
          <w:rStyle w:val="a8"/>
          <w:rFonts w:ascii="Simplified Arabic" w:hAnsi="Simplified Arabic" w:cs="AL-Hotham"/>
          <w:color w:val="C00000"/>
          <w:sz w:val="32"/>
          <w:szCs w:val="32"/>
          <w:rtl/>
          <w:lang w:bidi="ar-DZ"/>
        </w:rPr>
        <w:t>(</w:t>
      </w:r>
      <w:r w:rsidR="008B7E7C" w:rsidRPr="00AF5A86">
        <w:rPr>
          <w:rStyle w:val="a8"/>
          <w:rFonts w:ascii="Simplified Arabic" w:hAnsi="Simplified Arabic" w:cs="AL-Hotham"/>
          <w:color w:val="C00000"/>
          <w:sz w:val="32"/>
          <w:szCs w:val="32"/>
          <w:rtl/>
          <w:lang w:bidi="ar-DZ"/>
        </w:rPr>
        <w:footnoteReference w:id="392"/>
      </w:r>
      <w:r w:rsidR="008B7E7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00A2335A">
        <w:rPr>
          <w:rFonts w:ascii="Lotus Linotype" w:hAnsi="Lotus Linotype" w:cs="Lotus Linotype" w:hint="cs"/>
          <w:sz w:val="30"/>
          <w:szCs w:val="30"/>
          <w:shd w:val="clear" w:color="auto" w:fill="FFFFFF"/>
          <w:rtl/>
        </w:rPr>
        <w:t xml:space="preserve"> </w:t>
      </w:r>
    </w:p>
    <w:p w:rsidR="008B7E7C" w:rsidRDefault="000B6637" w:rsidP="008B7E7C">
      <w:pPr>
        <w:widowControl w:val="0"/>
        <w:spacing w:after="0" w:line="520" w:lineRule="exact"/>
        <w:ind w:firstLine="397"/>
        <w:jc w:val="lowKashida"/>
        <w:rPr>
          <w:rFonts w:ascii="Lotus Linotype" w:hAnsi="Lotus Linotype" w:cs="Lotus Linotype"/>
          <w:sz w:val="30"/>
          <w:szCs w:val="30"/>
          <w:rtl/>
        </w:rPr>
      </w:pPr>
      <w:r w:rsidRPr="00B1792C">
        <w:rPr>
          <w:rFonts w:ascii="Lotus Linotype" w:hAnsi="Lotus Linotype" w:cs="Lotus Linotype"/>
          <w:color w:val="0000FF"/>
          <w:sz w:val="30"/>
          <w:szCs w:val="30"/>
          <w:rtl/>
        </w:rPr>
        <w:t>فتحكيم شرع الله</w:t>
      </w:r>
      <w:r w:rsidR="00B1792C">
        <w:rPr>
          <w:rFonts w:ascii="Lotus Linotype" w:hAnsi="Lotus Linotype" w:cs="Lotus Linotype" w:hint="cs"/>
          <w:sz w:val="30"/>
          <w:szCs w:val="30"/>
          <w:shd w:val="clear" w:color="auto" w:fill="FFFFFF"/>
          <w:rtl/>
        </w:rPr>
        <w:t xml:space="preserve"> </w:t>
      </w:r>
      <w:r w:rsidR="00BA71AC" w:rsidRPr="00B1792C">
        <w:rPr>
          <w:rFonts w:ascii="Lotus Linotype" w:hAnsi="Lotus Linotype" w:cs="Lotus Linotype"/>
          <w:sz w:val="30"/>
          <w:szCs w:val="30"/>
          <w:shd w:val="clear" w:color="auto" w:fill="FFFFFF"/>
          <w:rtl/>
        </w:rPr>
        <w:t>-</w:t>
      </w:r>
      <w:r w:rsidRPr="00B1792C">
        <w:rPr>
          <w:rFonts w:ascii="Lotus Linotype" w:hAnsi="Lotus Linotype" w:cs="Lotus Linotype"/>
          <w:sz w:val="30"/>
          <w:szCs w:val="30"/>
          <w:shd w:val="clear" w:color="auto" w:fill="FFFFFF"/>
          <w:rtl/>
        </w:rPr>
        <w:t>عباد الله</w:t>
      </w:r>
      <w:r w:rsidR="00BA71AC" w:rsidRPr="00B1792C">
        <w:rPr>
          <w:rFonts w:ascii="Lotus Linotype" w:hAnsi="Lotus Linotype" w:cs="Lotus Linotype"/>
          <w:sz w:val="30"/>
          <w:szCs w:val="30"/>
          <w:shd w:val="clear" w:color="auto" w:fill="FFFFFF"/>
          <w:rtl/>
        </w:rPr>
        <w:t>-</w:t>
      </w:r>
      <w:r w:rsidR="006954F1" w:rsidRPr="00B1792C">
        <w:rPr>
          <w:rFonts w:ascii="Lotus Linotype" w:hAnsi="Lotus Linotype" w:cs="Lotus Linotype" w:hint="cs"/>
          <w:color w:val="0000FF"/>
          <w:sz w:val="30"/>
          <w:szCs w:val="30"/>
          <w:rtl/>
        </w:rPr>
        <w:t xml:space="preserve"> </w:t>
      </w:r>
      <w:r w:rsidRPr="00B1792C">
        <w:rPr>
          <w:rFonts w:ascii="Lotus Linotype" w:hAnsi="Lotus Linotype" w:cs="Lotus Linotype"/>
          <w:color w:val="0000FF"/>
          <w:sz w:val="30"/>
          <w:szCs w:val="30"/>
          <w:rtl/>
        </w:rPr>
        <w:t>على عبا</w:t>
      </w:r>
      <w:r w:rsidR="008B7E7C" w:rsidRPr="00B1792C">
        <w:rPr>
          <w:rFonts w:ascii="Lotus Linotype" w:hAnsi="Lotus Linotype" w:cs="Lotus Linotype"/>
          <w:color w:val="0000FF"/>
          <w:sz w:val="30"/>
          <w:szCs w:val="30"/>
          <w:rtl/>
        </w:rPr>
        <w:t>ده</w:t>
      </w:r>
      <w:r w:rsidR="006C26C5" w:rsidRPr="00B1792C">
        <w:rPr>
          <w:rFonts w:ascii="Lotus Linotype" w:hAnsi="Lotus Linotype" w:cs="Lotus Linotype"/>
          <w:color w:val="0000FF"/>
          <w:sz w:val="30"/>
          <w:szCs w:val="30"/>
          <w:rtl/>
        </w:rPr>
        <w:t>،</w:t>
      </w:r>
      <w:r w:rsidR="004018CA" w:rsidRPr="00B1792C">
        <w:rPr>
          <w:rFonts w:ascii="Lotus Linotype" w:hAnsi="Lotus Linotype" w:cs="Lotus Linotype" w:hint="cs"/>
          <w:color w:val="0000FF"/>
          <w:sz w:val="30"/>
          <w:szCs w:val="30"/>
          <w:rtl/>
        </w:rPr>
        <w:t xml:space="preserve"> </w:t>
      </w:r>
      <w:r w:rsidR="008B7E7C" w:rsidRPr="00B1792C">
        <w:rPr>
          <w:rFonts w:ascii="Lotus Linotype" w:hAnsi="Lotus Linotype" w:cs="Lotus Linotype"/>
          <w:color w:val="0000FF"/>
          <w:sz w:val="30"/>
          <w:szCs w:val="30"/>
          <w:rtl/>
        </w:rPr>
        <w:t>له أهمية كبرى في دين الإسلام</w:t>
      </w:r>
      <w:r w:rsidR="006C26C5" w:rsidRPr="00B1792C">
        <w:rPr>
          <w:rFonts w:ascii="Lotus Linotype" w:hAnsi="Lotus Linotype" w:cs="Lotus Linotype"/>
          <w:color w:val="0000FF"/>
          <w:sz w:val="30"/>
          <w:szCs w:val="30"/>
          <w:rtl/>
        </w:rPr>
        <w:t>؛</w:t>
      </w:r>
      <w:r w:rsidR="008B7E7C" w:rsidRPr="00B1792C">
        <w:rPr>
          <w:rFonts w:ascii="Lotus Linotype" w:hAnsi="Lotus Linotype" w:cs="Lotus Linotype" w:hint="cs"/>
          <w:color w:val="0000FF"/>
          <w:sz w:val="30"/>
          <w:szCs w:val="30"/>
          <w:rtl/>
        </w:rPr>
        <w:t xml:space="preserve"> </w:t>
      </w:r>
      <w:r w:rsidRPr="00E05BDC">
        <w:rPr>
          <w:rFonts w:ascii="Lotus Linotype" w:hAnsi="Lotus Linotype" w:cs="Lotus Linotype"/>
          <w:sz w:val="30"/>
          <w:szCs w:val="30"/>
          <w:rtl/>
        </w:rPr>
        <w:t>منها</w:t>
      </w:r>
      <w:r w:rsidRPr="00FF1C95">
        <w:rPr>
          <w:rFonts w:ascii="Lotus Linotype" w:hAnsi="Lotus Linotype" w:cs="Lotus Linotype"/>
          <w:sz w:val="30"/>
          <w:szCs w:val="30"/>
          <w:rtl/>
        </w:rPr>
        <w:t xml:space="preserve">: أن </w:t>
      </w:r>
      <w:r w:rsidRPr="00FF1C95">
        <w:rPr>
          <w:rFonts w:ascii="Lotus Linotype" w:hAnsi="Lotus Linotype" w:cs="Lotus Linotype"/>
          <w:sz w:val="30"/>
          <w:szCs w:val="30"/>
          <w:rtl/>
        </w:rPr>
        <w:lastRenderedPageBreak/>
        <w:t>تحكيم الشريعة مرتبط بتوحيد الربوبية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قال تعالى: </w:t>
      </w:r>
      <w:r w:rsidR="006E5817" w:rsidRPr="006E5817">
        <w:rPr>
          <w:rFonts w:ascii="Lotus Linotype" w:hAnsi="Lotus Linotype" w:cs="DecoType Naskh Extensions"/>
          <w:color w:val="C00000"/>
          <w:sz w:val="30"/>
          <w:szCs w:val="30"/>
          <w:rtl/>
        </w:rPr>
        <w:t>{</w:t>
      </w:r>
      <w:r w:rsidRPr="00D23B4D">
        <w:rPr>
          <w:rFonts w:ascii="Lotus Linotype" w:hAnsi="Lotus Linotype" w:cs="Lotus Linotype"/>
          <w:color w:val="C00000"/>
          <w:sz w:val="30"/>
          <w:szCs w:val="30"/>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CA02D3">
        <w:rPr>
          <w:rFonts w:ascii="Lotus Linotype" w:hAnsi="Lotus Linotype" w:cs="Lotus Linotype"/>
          <w:color w:val="C00000"/>
          <w:rtl/>
        </w:rPr>
        <w:t>الأعراف:54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8B7E7C" w:rsidRDefault="000B6637" w:rsidP="005A60DB">
      <w:pPr>
        <w:widowControl w:val="0"/>
        <w:spacing w:after="0" w:line="520" w:lineRule="exact"/>
        <w:ind w:firstLine="397"/>
        <w:jc w:val="lowKashida"/>
        <w:rPr>
          <w:rFonts w:ascii="Lotus Linotype" w:hAnsi="Lotus Linotype" w:cs="Lotus Linotype"/>
          <w:sz w:val="30"/>
          <w:szCs w:val="30"/>
          <w:rtl/>
        </w:rPr>
      </w:pPr>
      <w:r w:rsidRPr="00E05BDC">
        <w:rPr>
          <w:rFonts w:ascii="Lotus Linotype" w:hAnsi="Lotus Linotype" w:cs="Lotus Linotype"/>
          <w:sz w:val="30"/>
          <w:szCs w:val="30"/>
          <w:rtl/>
        </w:rPr>
        <w:t>ومنها</w:t>
      </w:r>
      <w:r w:rsidRPr="00FF1C95">
        <w:rPr>
          <w:rFonts w:ascii="Lotus Linotype" w:hAnsi="Lotus Linotype" w:cs="Lotus Linotype"/>
          <w:sz w:val="30"/>
          <w:szCs w:val="30"/>
          <w:rtl/>
        </w:rPr>
        <w:t>: أن تحكيم الشريعة مرتبط بتوحيد الألوهية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قال تعالى: </w:t>
      </w:r>
      <w:r w:rsidR="006E5817" w:rsidRPr="006E5817">
        <w:rPr>
          <w:rFonts w:ascii="Lotus Linotype" w:hAnsi="Lotus Linotype" w:cs="DecoType Naskh Extensions"/>
          <w:color w:val="C00000"/>
          <w:sz w:val="30"/>
          <w:szCs w:val="30"/>
          <w:rtl/>
        </w:rPr>
        <w:t>{</w:t>
      </w:r>
      <w:r w:rsidRPr="00D23B4D">
        <w:rPr>
          <w:rFonts w:ascii="Lotus Linotype" w:hAnsi="Lotus Linotype" w:cs="Lotus Linotype"/>
          <w:color w:val="C00000"/>
          <w:sz w:val="30"/>
          <w:szCs w:val="30"/>
          <w:rtl/>
        </w:rPr>
        <w:t>إِنِ الْحُكْمُ إِلَّا لِلَّهِ أَمَرَ أَلَّا تَعْبُدُوا إِلَّا إِيَّاهُ ذَلِكَ الدِّينُ الْقَيِّمُ وَلَكِنَّ أَكْثَرَ النَّاسِ لَا يَعْلَمُونَ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CA02D3">
        <w:rPr>
          <w:rFonts w:ascii="Lotus Linotype" w:hAnsi="Lotus Linotype" w:cs="Lotus Linotype"/>
          <w:color w:val="C00000"/>
          <w:rtl/>
        </w:rPr>
        <w:t>يوسف</w:t>
      </w:r>
      <w:r w:rsidR="005A60DB" w:rsidRPr="00CA02D3">
        <w:rPr>
          <w:rFonts w:ascii="Lotus Linotype" w:hAnsi="Lotus Linotype" w:cs="Lotus Linotype" w:hint="cs"/>
          <w:color w:val="C00000"/>
          <w:rtl/>
        </w:rPr>
        <w:t xml:space="preserve">: </w:t>
      </w:r>
      <w:r w:rsidRPr="00CA02D3">
        <w:rPr>
          <w:rFonts w:ascii="Lotus Linotype" w:hAnsi="Lotus Linotype" w:cs="Lotus Linotype"/>
          <w:color w:val="C00000"/>
          <w:rtl/>
        </w:rPr>
        <w:t>40</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8B7E7C" w:rsidRDefault="000B6637" w:rsidP="008B7E7C">
      <w:pPr>
        <w:widowControl w:val="0"/>
        <w:spacing w:after="0" w:line="520" w:lineRule="exact"/>
        <w:ind w:firstLine="397"/>
        <w:jc w:val="lowKashida"/>
        <w:rPr>
          <w:rFonts w:ascii="Lotus Linotype" w:hAnsi="Lotus Linotype" w:cs="Lotus Linotype"/>
          <w:sz w:val="30"/>
          <w:szCs w:val="30"/>
          <w:rtl/>
        </w:rPr>
      </w:pPr>
      <w:r w:rsidRPr="00E05BDC">
        <w:rPr>
          <w:rFonts w:ascii="Lotus Linotype" w:hAnsi="Lotus Linotype" w:cs="Lotus Linotype"/>
          <w:sz w:val="30"/>
          <w:szCs w:val="30"/>
          <w:rtl/>
        </w:rPr>
        <w:t>ومنها</w:t>
      </w:r>
      <w:r w:rsidRPr="00FF1C95">
        <w:rPr>
          <w:rFonts w:ascii="Lotus Linotype" w:hAnsi="Lotus Linotype" w:cs="Lotus Linotype"/>
          <w:sz w:val="30"/>
          <w:szCs w:val="30"/>
          <w:rtl/>
        </w:rPr>
        <w:t>:</w:t>
      </w:r>
      <w:r w:rsidR="00E05BDC">
        <w:rPr>
          <w:rFonts w:ascii="Lotus Linotype" w:hAnsi="Lotus Linotype" w:cs="Lotus Linotype" w:hint="cs"/>
          <w:sz w:val="30"/>
          <w:szCs w:val="30"/>
          <w:rtl/>
        </w:rPr>
        <w:t xml:space="preserve"> </w:t>
      </w:r>
      <w:r w:rsidRPr="00FF1C95">
        <w:rPr>
          <w:rFonts w:ascii="Lotus Linotype" w:hAnsi="Lotus Linotype" w:cs="Lotus Linotype"/>
          <w:sz w:val="30"/>
          <w:szCs w:val="30"/>
          <w:rtl/>
        </w:rPr>
        <w:t>أن تحكيم الشريعة مرتبط بتوحيد الأسماء والصفات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قال تعالى: </w:t>
      </w:r>
      <w:r w:rsidR="006E5817" w:rsidRPr="006E5817">
        <w:rPr>
          <w:rFonts w:ascii="Lotus Linotype" w:hAnsi="Lotus Linotype" w:cs="DecoType Naskh Extensions"/>
          <w:color w:val="C00000"/>
          <w:sz w:val="30"/>
          <w:szCs w:val="30"/>
          <w:rtl/>
        </w:rPr>
        <w:t>{</w:t>
      </w:r>
      <w:r w:rsidRPr="00D23B4D">
        <w:rPr>
          <w:rFonts w:ascii="Lotus Linotype" w:hAnsi="Lotus Linotype" w:cs="Lotus Linotype"/>
          <w:color w:val="C00000"/>
          <w:sz w:val="30"/>
          <w:szCs w:val="30"/>
          <w:rtl/>
        </w:rPr>
        <w:t>ذَلِكُمْ حُكْمُ اللَّهِ يَحْكُمُ بَيْنَكُمْ وَاللَّهُ عَلِيمٌ حَكِيمٌ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CA02D3">
        <w:rPr>
          <w:rFonts w:ascii="Lotus Linotype" w:hAnsi="Lotus Linotype" w:cs="Lotus Linotype"/>
          <w:color w:val="C00000"/>
          <w:rtl/>
        </w:rPr>
        <w:t>الممتحنة:10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0B6637" w:rsidP="00552E31">
      <w:pPr>
        <w:widowControl w:val="0"/>
        <w:spacing w:after="0" w:line="520" w:lineRule="exact"/>
        <w:ind w:firstLine="397"/>
        <w:jc w:val="lowKashida"/>
        <w:rPr>
          <w:rFonts w:ascii="Lotus Linotype" w:hAnsi="Lotus Linotype" w:cs="Lotus Linotype"/>
          <w:sz w:val="30"/>
          <w:szCs w:val="30"/>
          <w:rtl/>
        </w:rPr>
      </w:pPr>
      <w:r w:rsidRPr="00E05BDC">
        <w:rPr>
          <w:rFonts w:ascii="Lotus Linotype" w:hAnsi="Lotus Linotype" w:cs="Lotus Linotype"/>
          <w:sz w:val="30"/>
          <w:szCs w:val="30"/>
          <w:rtl/>
        </w:rPr>
        <w:t>ومنها</w:t>
      </w:r>
      <w:r w:rsidRPr="00FF1C95">
        <w:rPr>
          <w:rFonts w:ascii="Lotus Linotype" w:hAnsi="Lotus Linotype" w:cs="Lotus Linotype"/>
          <w:sz w:val="30"/>
          <w:szCs w:val="30"/>
          <w:rtl/>
        </w:rPr>
        <w:t>: أن تحكيم الشريعة مرتبط بالإسلام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قال تعالى: </w:t>
      </w:r>
      <w:r w:rsidR="006E5817" w:rsidRPr="006E5817">
        <w:rPr>
          <w:rFonts w:ascii="Lotus Linotype" w:hAnsi="Lotus Linotype" w:cs="DecoType Naskh Extensions"/>
          <w:color w:val="C00000"/>
          <w:sz w:val="30"/>
          <w:szCs w:val="30"/>
          <w:rtl/>
        </w:rPr>
        <w:t>{</w:t>
      </w:r>
      <w:r w:rsidRPr="00D23B4D">
        <w:rPr>
          <w:rFonts w:ascii="Lotus Linotype" w:hAnsi="Lotus Linotype" w:cs="Lotus Linotype"/>
          <w:color w:val="C00000"/>
          <w:sz w:val="30"/>
          <w:szCs w:val="30"/>
          <w:rtl/>
        </w:rPr>
        <w:t>وَمَنْ يُسْلِمْ وَجْهَهُ إِلَى اللَّهِ وَهُوَ مُحْسِنٌ فَقَدِ اسْتَمْسَكَ بِالْعُرْوَ</w:t>
      </w:r>
      <w:r w:rsidR="00552E31" w:rsidRPr="00D23B4D">
        <w:rPr>
          <w:rFonts w:ascii="Lotus Linotype" w:hAnsi="Lotus Linotype" w:cs="Lotus Linotype"/>
          <w:color w:val="C00000"/>
          <w:sz w:val="30"/>
          <w:szCs w:val="30"/>
          <w:rtl/>
        </w:rPr>
        <w:t xml:space="preserve">ةِ الْوُثْقَى وَإِلَى اللَّهِ  </w:t>
      </w:r>
      <w:r w:rsidRPr="00D23B4D">
        <w:rPr>
          <w:rFonts w:ascii="Lotus Linotype" w:hAnsi="Lotus Linotype" w:cs="Lotus Linotype"/>
          <w:color w:val="C00000"/>
          <w:sz w:val="30"/>
          <w:szCs w:val="30"/>
          <w:rtl/>
        </w:rPr>
        <w:t>عَاقِبَةُ الْأُمُورِ</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CA02D3">
        <w:rPr>
          <w:rFonts w:ascii="Lotus Linotype" w:hAnsi="Lotus Linotype" w:cs="Lotus Linotype"/>
          <w:color w:val="C00000"/>
          <w:rtl/>
        </w:rPr>
        <w:t>لقمان:22</w:t>
      </w:r>
      <w:r w:rsidR="00B43ACE" w:rsidRPr="00B43ACE">
        <w:rPr>
          <w:rFonts w:ascii="Lotus Linotype" w:hAnsi="Lotus Linotype" w:cs="Lotus Linotype"/>
          <w:color w:val="C00000"/>
          <w:rtl/>
        </w:rPr>
        <w:t>]</w:t>
      </w:r>
      <w:r w:rsidRPr="00FF1C95">
        <w:rPr>
          <w:rFonts w:ascii="Lotus Linotype" w:hAnsi="Lotus Linotype" w:cs="Lotus Linotype"/>
          <w:sz w:val="30"/>
          <w:szCs w:val="30"/>
          <w:rtl/>
        </w:rPr>
        <w:t xml:space="preserve"> وتحكيم الشريعة استسلام لأمر الله وحده</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E05BDC">
        <w:rPr>
          <w:rFonts w:ascii="Lotus Linotype" w:hAnsi="Lotus Linotype" w:cs="Lotus Linotype"/>
          <w:sz w:val="30"/>
          <w:szCs w:val="30"/>
          <w:rtl/>
        </w:rPr>
        <w:t>ومنها</w:t>
      </w:r>
      <w:r w:rsidRPr="00FF1C95">
        <w:rPr>
          <w:rFonts w:ascii="Lotus Linotype" w:hAnsi="Lotus Linotype" w:cs="Lotus Linotype"/>
          <w:sz w:val="30"/>
          <w:szCs w:val="30"/>
          <w:rtl/>
        </w:rPr>
        <w:t>: أن تحكيم الشريعة مرتبط بالإيمان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قال تعالى: </w:t>
      </w:r>
      <w:r w:rsidR="006E5817" w:rsidRPr="006E5817">
        <w:rPr>
          <w:rFonts w:ascii="Lotus Linotype" w:hAnsi="Lotus Linotype" w:cs="DecoType Naskh Extensions"/>
          <w:color w:val="C00000"/>
          <w:sz w:val="30"/>
          <w:szCs w:val="30"/>
          <w:rtl/>
        </w:rPr>
        <w:t>{</w:t>
      </w:r>
      <w:r w:rsidRPr="00D23B4D">
        <w:rPr>
          <w:rFonts w:ascii="Lotus Linotype" w:hAnsi="Lotus Linotype" w:cs="Lotus Linotype"/>
          <w:color w:val="C00000"/>
          <w:sz w:val="30"/>
          <w:szCs w:val="30"/>
          <w:rtl/>
        </w:rPr>
        <w:t>فَلَا وَرَبِّكَ لَا يُؤْمِنُونَ حَتَّى يُحَكِّمُوكَ فِيمَا شَجَرَ بَيْنَهُمْ</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CA02D3">
        <w:rPr>
          <w:rFonts w:ascii="Lotus Linotype" w:hAnsi="Lotus Linotype" w:cs="Lotus Linotype"/>
          <w:color w:val="C00000"/>
          <w:rtl/>
        </w:rPr>
        <w:t>النساء:65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فالله تعالى خالق العباد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العليم بأحوالهم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الخبير بما يصلحهم ويفسدهم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حكمته الكاملة أن شرع لهم ما يتناسب مع فطرهم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ويصلح أحوالهم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وقد تضمن شرعه غاية الحكمة والعدل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والجمع بين مصالح الدنيا والآخرة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والفرد والجماعة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فالواجب عليهم جميعاً التحاكم إلى شريعته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 لا شيء أصلح لهم منها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C864B6">
        <w:rPr>
          <w:rFonts w:ascii="Lotus Linotype" w:hAnsi="Lotus Linotype" w:cs="Lotus Linotype"/>
          <w:color w:val="0000FF"/>
          <w:sz w:val="30"/>
          <w:szCs w:val="30"/>
          <w:rtl/>
        </w:rPr>
        <w:t>وهي الش</w:t>
      </w:r>
      <w:r w:rsidR="00AC0012" w:rsidRPr="00C864B6">
        <w:rPr>
          <w:rFonts w:ascii="Lotus Linotype" w:hAnsi="Lotus Linotype" w:cs="Lotus Linotype" w:hint="cs"/>
          <w:color w:val="0000FF"/>
          <w:sz w:val="30"/>
          <w:szCs w:val="30"/>
          <w:rtl/>
        </w:rPr>
        <w:t>ـ</w:t>
      </w:r>
      <w:r w:rsidRPr="00C864B6">
        <w:rPr>
          <w:rFonts w:ascii="Lotus Linotype" w:hAnsi="Lotus Linotype" w:cs="Lotus Linotype"/>
          <w:color w:val="0000FF"/>
          <w:sz w:val="30"/>
          <w:szCs w:val="30"/>
          <w:rtl/>
        </w:rPr>
        <w:t>ريعة الكاملة  الصالحة لكل زمان ومكان</w:t>
      </w:r>
      <w:r w:rsidR="006C26C5" w:rsidRPr="00C864B6">
        <w:rPr>
          <w:rFonts w:ascii="Lotus Linotype" w:hAnsi="Lotus Linotype" w:cs="Lotus Linotype"/>
          <w:color w:val="0000FF"/>
          <w:sz w:val="30"/>
          <w:szCs w:val="30"/>
          <w:rtl/>
        </w:rPr>
        <w:t>؛</w:t>
      </w:r>
      <w:r w:rsidRPr="00C864B6">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لأنها من الله تعالى</w:t>
      </w:r>
      <w:r w:rsidR="006C26C5" w:rsidRPr="006C26C5">
        <w:rPr>
          <w:rFonts w:ascii="Lotus Linotype" w:hAnsi="Lotus Linotype" w:cs="Lotus Linotype"/>
          <w:color w:val="000000" w:themeColor="text1"/>
          <w:sz w:val="30"/>
          <w:szCs w:val="30"/>
          <w:rtl/>
        </w:rPr>
        <w:t>.</w:t>
      </w:r>
    </w:p>
    <w:p w:rsidR="00552E31" w:rsidRDefault="000B6637" w:rsidP="00552E31">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وكل ما سوى حكم الله تعالى وشرعه فهي أحكام جاهلية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لأنها لا تُستمدُّ من نور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تعالى: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 xml:space="preserve">أَفَحُكْمَ الْجَاهِلِيَّةِ يَبْغُونَ وَمَنْ أَحْسَنُ مِنَ اللَّهِ حُكْمًا لِقَوْمٍ </w:t>
      </w:r>
      <w:r w:rsidRPr="00F75861">
        <w:rPr>
          <w:rFonts w:ascii="Lotus Linotype" w:hAnsi="Lotus Linotype" w:cs="Lotus Linotype"/>
          <w:color w:val="C00000"/>
          <w:sz w:val="30"/>
          <w:szCs w:val="30"/>
          <w:rtl/>
        </w:rPr>
        <w:lastRenderedPageBreak/>
        <w:t>يُوقِنُونَ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CA02D3">
        <w:rPr>
          <w:rFonts w:ascii="Lotus Linotype" w:hAnsi="Lotus Linotype" w:cs="Lotus Linotype"/>
          <w:color w:val="C00000"/>
          <w:rtl/>
        </w:rPr>
        <w:t>المائدة:50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552E31" w:rsidRDefault="000B6637" w:rsidP="00552E31">
      <w:pPr>
        <w:widowControl w:val="0"/>
        <w:spacing w:after="0" w:line="520" w:lineRule="exact"/>
        <w:ind w:firstLine="397"/>
        <w:jc w:val="lowKashida"/>
        <w:rPr>
          <w:rFonts w:ascii="Lotus Linotype" w:hAnsi="Lotus Linotype" w:cs="Lotus Linotype"/>
          <w:sz w:val="30"/>
          <w:szCs w:val="30"/>
          <w:rtl/>
        </w:rPr>
      </w:pPr>
      <w:r w:rsidRPr="00C864B6">
        <w:rPr>
          <w:rFonts w:ascii="Lotus Linotype" w:hAnsi="Lotus Linotype" w:cs="Lotus Linotype"/>
          <w:color w:val="0000FF"/>
          <w:sz w:val="30"/>
          <w:szCs w:val="30"/>
          <w:rtl/>
        </w:rPr>
        <w:t>فالتحليل والتحريم</w:t>
      </w:r>
      <w:r w:rsidR="00C864B6">
        <w:rPr>
          <w:rFonts w:ascii="Lotus Linotype" w:hAnsi="Lotus Linotype" w:cs="Lotus Linotype" w:hint="cs"/>
          <w:sz w:val="30"/>
          <w:szCs w:val="30"/>
          <w:rtl/>
        </w:rPr>
        <w:t xml:space="preserve"> </w:t>
      </w:r>
      <w:r w:rsidR="00BA71AC" w:rsidRPr="00C864B6">
        <w:rPr>
          <w:rFonts w:ascii="Lotus Linotype" w:hAnsi="Lotus Linotype" w:cs="Lotus Linotype"/>
          <w:sz w:val="30"/>
          <w:szCs w:val="30"/>
          <w:rtl/>
        </w:rPr>
        <w:t>-</w:t>
      </w:r>
      <w:r w:rsidRPr="00C864B6">
        <w:rPr>
          <w:rFonts w:ascii="Lotus Linotype" w:hAnsi="Lotus Linotype" w:cs="Lotus Linotype"/>
          <w:sz w:val="30"/>
          <w:szCs w:val="30"/>
          <w:rtl/>
        </w:rPr>
        <w:t>عباد الله</w:t>
      </w:r>
      <w:r w:rsidR="00BA71AC" w:rsidRPr="00C864B6">
        <w:rPr>
          <w:rFonts w:ascii="Lotus Linotype" w:hAnsi="Lotus Linotype" w:cs="Lotus Linotype"/>
          <w:sz w:val="30"/>
          <w:szCs w:val="30"/>
          <w:rtl/>
        </w:rPr>
        <w:t>-</w:t>
      </w:r>
      <w:r w:rsidRPr="00C864B6">
        <w:rPr>
          <w:rFonts w:ascii="Lotus Linotype" w:hAnsi="Lotus Linotype" w:cs="Lotus Linotype"/>
          <w:color w:val="0000FF"/>
          <w:sz w:val="30"/>
          <w:szCs w:val="30"/>
          <w:rtl/>
        </w:rPr>
        <w:t xml:space="preserve"> هو حقيقة التشريع</w:t>
      </w:r>
      <w:r w:rsidR="006C26C5" w:rsidRPr="00C864B6">
        <w:rPr>
          <w:rFonts w:ascii="Lotus Linotype" w:hAnsi="Lotus Linotype" w:cs="Lotus Linotype"/>
          <w:color w:val="0000FF"/>
          <w:sz w:val="30"/>
          <w:szCs w:val="30"/>
          <w:rtl/>
        </w:rPr>
        <w:t>،</w:t>
      </w:r>
      <w:r w:rsidRPr="00C864B6">
        <w:rPr>
          <w:rFonts w:ascii="Lotus Linotype" w:hAnsi="Lotus Linotype" w:cs="Lotus Linotype"/>
          <w:color w:val="0000FF"/>
          <w:sz w:val="30"/>
          <w:szCs w:val="30"/>
          <w:rtl/>
        </w:rPr>
        <w:t xml:space="preserve"> وهو حقٌّ خاصٌّ لله تعالى لا يجوز أن يشاركه فيه أحد</w:t>
      </w:r>
      <w:r w:rsidR="006C26C5" w:rsidRPr="00C864B6">
        <w:rPr>
          <w:rFonts w:ascii="Lotus Linotype" w:hAnsi="Lotus Linotype" w:cs="Lotus Linotype"/>
          <w:color w:val="0000FF"/>
          <w:sz w:val="30"/>
          <w:szCs w:val="30"/>
          <w:rtl/>
        </w:rPr>
        <w:t>،</w:t>
      </w:r>
      <w:r w:rsidRPr="00C864B6">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وهو مقتضى ربوبيَّتِه على خلقه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وطاعتُهم فيه دون سواه هو مقتضى توحيدِ الألوهية</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28"/>
          <w:szCs w:val="30"/>
          <w:rtl/>
        </w:rPr>
        <w:t>{</w:t>
      </w:r>
      <w:r w:rsidRPr="00552E31">
        <w:rPr>
          <w:rFonts w:ascii="Lotus Linotype" w:hAnsi="Lotus Linotype" w:cs="Lotus Linotype"/>
          <w:color w:val="C00000"/>
          <w:sz w:val="28"/>
          <w:szCs w:val="28"/>
          <w:rtl/>
        </w:rPr>
        <w:t>أَلَا لَهُ الْخَلْقُ وَالْأَمْرُ تَبَارَكَ اللَّهُ رَبُّ الْعَالَمِينَ</w:t>
      </w:r>
      <w:r w:rsidR="006E5817" w:rsidRPr="006E5817">
        <w:rPr>
          <w:rFonts w:ascii="Lotus Linotype" w:hAnsi="Lotus Linotype" w:cs="DecoType Naskh Extensions"/>
          <w:color w:val="C00000"/>
          <w:sz w:val="28"/>
          <w:szCs w:val="30"/>
          <w:rtl/>
        </w:rPr>
        <w:t>}</w:t>
      </w:r>
      <w:r w:rsidR="00552E31">
        <w:rPr>
          <w:rFonts w:ascii="Lotus Linotype" w:hAnsi="Lotus Linotype" w:cs="DecoType Naskh Extensions" w:hint="cs"/>
          <w:color w:val="C00000"/>
          <w:rtl/>
        </w:rPr>
        <w:t xml:space="preserve"> </w:t>
      </w:r>
      <w:r w:rsidR="00B43ACE" w:rsidRPr="00B43ACE">
        <w:rPr>
          <w:rFonts w:ascii="Lotus Linotype" w:hAnsi="Lotus Linotype" w:cs="Lotus Linotype"/>
          <w:color w:val="C00000"/>
          <w:rtl/>
        </w:rPr>
        <w:t>[</w:t>
      </w:r>
      <w:r w:rsidR="00552E31" w:rsidRPr="00CA02D3">
        <w:rPr>
          <w:rFonts w:ascii="Lotus Linotype" w:hAnsi="Lotus Linotype" w:cs="Lotus Linotype"/>
          <w:color w:val="C00000"/>
          <w:rtl/>
        </w:rPr>
        <w:t>الأعراف:54</w:t>
      </w:r>
      <w:r w:rsidR="00B43ACE" w:rsidRPr="00B43ACE">
        <w:rPr>
          <w:rFonts w:ascii="Lotus Linotype" w:hAnsi="Lotus Linotype" w:cs="Lotus Linotype"/>
          <w:color w:val="C00000"/>
          <w:rtl/>
        </w:rPr>
        <w:t>]</w:t>
      </w:r>
      <w:r w:rsidR="00552E31" w:rsidRPr="00CA02D3">
        <w:rPr>
          <w:rFonts w:ascii="Lotus Linotype" w:hAnsi="Lotus Linotype" w:cs="Lotus Linotype"/>
          <w:color w:val="C00000"/>
          <w:rtl/>
        </w:rPr>
        <w:t xml:space="preserve"> </w:t>
      </w:r>
      <w:r w:rsidR="006C26C5" w:rsidRPr="006C26C5">
        <w:rPr>
          <w:rFonts w:ascii="Lotus Linotype" w:hAnsi="Lotus Linotype" w:cs="Lotus Linotype"/>
          <w:color w:val="000000" w:themeColor="text1"/>
          <w:sz w:val="30"/>
          <w:szCs w:val="30"/>
          <w:rtl/>
        </w:rPr>
        <w:t>.</w:t>
      </w:r>
    </w:p>
    <w:p w:rsidR="000B6637" w:rsidRPr="00FF1C95" w:rsidRDefault="000B6637" w:rsidP="00552E31">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ونحمد الله جلَّ وعلا على ما تميزت به بلادنا بوجود المحاكم الش</w:t>
      </w:r>
      <w:r w:rsidR="006D2A33">
        <w:rPr>
          <w:rFonts w:ascii="Lotus Linotype" w:hAnsi="Lotus Linotype" w:cs="Lotus Linotype" w:hint="cs"/>
          <w:sz w:val="30"/>
          <w:szCs w:val="30"/>
          <w:rtl/>
        </w:rPr>
        <w:t>ـ</w:t>
      </w:r>
      <w:r w:rsidRPr="00FF1C95">
        <w:rPr>
          <w:rFonts w:ascii="Lotus Linotype" w:hAnsi="Lotus Linotype" w:cs="Lotus Linotype"/>
          <w:sz w:val="30"/>
          <w:szCs w:val="30"/>
          <w:rtl/>
        </w:rPr>
        <w:t>رعية التي تحكم بشرع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C864B6">
        <w:rPr>
          <w:rFonts w:ascii="Lotus Linotype" w:hAnsi="Lotus Linotype" w:cs="Lotus Linotype"/>
          <w:color w:val="0000FF"/>
          <w:sz w:val="30"/>
          <w:szCs w:val="30"/>
          <w:rtl/>
        </w:rPr>
        <w:t>فيجب على كل مسلم</w:t>
      </w:r>
      <w:r w:rsidR="00BA71AC" w:rsidRPr="00C864B6">
        <w:rPr>
          <w:rFonts w:ascii="Lotus Linotype" w:hAnsi="Lotus Linotype" w:cs="Lotus Linotype"/>
          <w:sz w:val="30"/>
          <w:szCs w:val="30"/>
          <w:rtl/>
        </w:rPr>
        <w:t>-</w:t>
      </w:r>
      <w:r w:rsidRPr="00C864B6">
        <w:rPr>
          <w:rFonts w:ascii="Lotus Linotype" w:hAnsi="Lotus Linotype" w:cs="Lotus Linotype"/>
          <w:sz w:val="30"/>
          <w:szCs w:val="30"/>
          <w:rtl/>
        </w:rPr>
        <w:t>عباد الله</w:t>
      </w:r>
      <w:r w:rsidR="00BA71AC" w:rsidRPr="00C864B6">
        <w:rPr>
          <w:rFonts w:ascii="Lotus Linotype" w:hAnsi="Lotus Linotype" w:cs="Lotus Linotype"/>
          <w:sz w:val="30"/>
          <w:szCs w:val="30"/>
          <w:rtl/>
        </w:rPr>
        <w:t>-</w:t>
      </w:r>
      <w:r w:rsidRPr="00C864B6">
        <w:rPr>
          <w:rFonts w:ascii="Lotus Linotype" w:hAnsi="Lotus Linotype" w:cs="Lotus Linotype"/>
          <w:color w:val="0000FF"/>
          <w:sz w:val="30"/>
          <w:szCs w:val="30"/>
          <w:rtl/>
        </w:rPr>
        <w:t xml:space="preserve"> الرِّضا بشريعة الله تعالى</w:t>
      </w:r>
      <w:r w:rsidR="006C26C5" w:rsidRPr="00C864B6">
        <w:rPr>
          <w:rFonts w:ascii="Lotus Linotype" w:hAnsi="Lotus Linotype" w:cs="Lotus Linotype"/>
          <w:color w:val="0000FF"/>
          <w:sz w:val="30"/>
          <w:szCs w:val="30"/>
          <w:rtl/>
        </w:rPr>
        <w:t>،</w:t>
      </w:r>
      <w:r w:rsidRPr="00C864B6">
        <w:rPr>
          <w:rFonts w:ascii="Lotus Linotype" w:hAnsi="Lotus Linotype" w:cs="Lotus Linotype"/>
          <w:color w:val="0000FF"/>
          <w:sz w:val="30"/>
          <w:szCs w:val="30"/>
          <w:rtl/>
        </w:rPr>
        <w:t xml:space="preserve"> والتسليمُ لها</w:t>
      </w:r>
      <w:r w:rsidR="006C26C5" w:rsidRPr="00C864B6">
        <w:rPr>
          <w:rFonts w:ascii="Lotus Linotype" w:hAnsi="Lotus Linotype" w:cs="Lotus Linotype"/>
          <w:color w:val="0000FF"/>
          <w:sz w:val="30"/>
          <w:szCs w:val="30"/>
          <w:rtl/>
        </w:rPr>
        <w:t>،</w:t>
      </w:r>
      <w:r w:rsidRPr="00C864B6">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وأن لا يجد في نفسه من أحكامها شيئاً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كحرجٍ أو ضيقٍ أو عدمِ رضا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يتمُّ إيمان المسلم إلا بذلك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تعالى: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فَلَا وَرَبِّكَ لَا يُؤْمِنُونَ حَتَّى يُحَكِّمُوكَ فِيمَا شَجَرَ بَيْنَهُمْ ثُمَّ لَا يَجِدُوا فِي أَنْفُسِهِمْ حَرَجًا مِمَّا قَضَيْتَ وَيُسَلِّمُوا تَسْلِيمًا</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CA02D3">
        <w:rPr>
          <w:rFonts w:ascii="Lotus Linotype" w:hAnsi="Lotus Linotype" w:cs="Lotus Linotype"/>
          <w:color w:val="C00000"/>
          <w:rtl/>
        </w:rPr>
        <w:t>النساء:65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552E31" w:rsidRDefault="000B6637" w:rsidP="00552E31">
      <w:pPr>
        <w:widowControl w:val="0"/>
        <w:spacing w:after="0" w:line="520" w:lineRule="exact"/>
        <w:ind w:firstLine="397"/>
        <w:jc w:val="lowKashida"/>
        <w:rPr>
          <w:rFonts w:ascii="Lotus Linotype" w:hAnsi="Lotus Linotype" w:cs="Lotus Linotype"/>
          <w:color w:val="FF0000"/>
          <w:sz w:val="30"/>
          <w:szCs w:val="30"/>
          <w:rtl/>
        </w:rPr>
      </w:pPr>
      <w:r w:rsidRPr="002431B4">
        <w:rPr>
          <w:rFonts w:ascii="Lotus Linotype" w:hAnsi="Lotus Linotype" w:cs="Lotus Linotype"/>
          <w:color w:val="0000FF"/>
          <w:sz w:val="30"/>
          <w:szCs w:val="30"/>
          <w:rtl/>
        </w:rPr>
        <w:t xml:space="preserve">والتحاكم إلى شرع الله تعالى </w:t>
      </w:r>
      <w:r w:rsidRPr="00552E31">
        <w:rPr>
          <w:rFonts w:ascii="Lotus Linotype" w:hAnsi="Lotus Linotype" w:cs="Lotus Linotype"/>
          <w:color w:val="000000" w:themeColor="text1"/>
          <w:sz w:val="30"/>
          <w:szCs w:val="30"/>
          <w:rtl/>
        </w:rPr>
        <w:t>هو: تحكيم شريعة الله تعالى في شؤون الحياة كلها</w:t>
      </w:r>
      <w:r w:rsidR="006C26C5" w:rsidRPr="006C26C5">
        <w:rPr>
          <w:rFonts w:ascii="Lotus Linotype" w:hAnsi="Lotus Linotype" w:cs="Lotus Linotype"/>
          <w:color w:val="000000" w:themeColor="text1"/>
          <w:sz w:val="30"/>
          <w:szCs w:val="30"/>
          <w:rtl/>
        </w:rPr>
        <w:t>،</w:t>
      </w:r>
      <w:r w:rsidRPr="00552E31">
        <w:rPr>
          <w:rFonts w:ascii="Lotus Linotype" w:hAnsi="Lotus Linotype" w:cs="Lotus Linotype"/>
          <w:color w:val="000000" w:themeColor="text1"/>
          <w:sz w:val="30"/>
          <w:szCs w:val="30"/>
          <w:rtl/>
        </w:rPr>
        <w:t xml:space="preserve"> والرجوع إليها عند النزاع والتخاصم</w:t>
      </w:r>
      <w:r w:rsidR="006C26C5" w:rsidRPr="006C26C5">
        <w:rPr>
          <w:rFonts w:ascii="Lotus Linotype" w:hAnsi="Lotus Linotype" w:cs="Lotus Linotype"/>
          <w:color w:val="000000" w:themeColor="text1"/>
          <w:sz w:val="30"/>
          <w:szCs w:val="30"/>
          <w:rtl/>
        </w:rPr>
        <w:t>.</w:t>
      </w:r>
    </w:p>
    <w:p w:rsidR="000B6637" w:rsidRPr="00FF1C95" w:rsidRDefault="000B6637" w:rsidP="00552E31">
      <w:pPr>
        <w:widowControl w:val="0"/>
        <w:spacing w:after="0" w:line="520" w:lineRule="exact"/>
        <w:ind w:firstLine="397"/>
        <w:jc w:val="lowKashida"/>
        <w:rPr>
          <w:rFonts w:ascii="Lotus Linotype" w:hAnsi="Lotus Linotype" w:cs="Lotus Linotype"/>
          <w:color w:val="FF0000"/>
          <w:sz w:val="30"/>
          <w:szCs w:val="30"/>
          <w:rtl/>
        </w:rPr>
      </w:pPr>
      <w:r w:rsidRPr="00FF1C95">
        <w:rPr>
          <w:rFonts w:ascii="Lotus Linotype" w:hAnsi="Lotus Linotype" w:cs="Lotus Linotype"/>
          <w:sz w:val="30"/>
          <w:szCs w:val="30"/>
          <w:rtl/>
        </w:rPr>
        <w:t>والمسلم ينبغي له أن يطبق شرع الله تعالى في كل أحواله</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2431B4">
        <w:rPr>
          <w:rFonts w:ascii="Lotus Linotype" w:hAnsi="Lotus Linotype" w:cs="Lotus Linotype"/>
          <w:color w:val="0000FF"/>
          <w:sz w:val="30"/>
          <w:szCs w:val="30"/>
          <w:rtl/>
        </w:rPr>
        <w:t xml:space="preserve">والتحاكم إلى شريعة الله تعالى واجب على جميع المسلمين </w:t>
      </w:r>
      <w:r w:rsidRPr="00FF1C95">
        <w:rPr>
          <w:rFonts w:ascii="Lotus Linotype" w:hAnsi="Lotus Linotype" w:cs="Lotus Linotype"/>
          <w:sz w:val="30"/>
          <w:szCs w:val="30"/>
          <w:rtl/>
        </w:rPr>
        <w:t>أفراداً وجماعات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مؤسسات وحكومات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تعالى: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فَاحْكُمْ بَيْنَهُمْ بِمَا أَنْزَلَ اللَّهُ وَلَا تَتَّبِعْ أَهْوَاءَهُمْ عَمَّا جَاءَكَ مِنَ الْحَقِّ</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CA02D3">
        <w:rPr>
          <w:rFonts w:ascii="Lotus Linotype" w:hAnsi="Lotus Linotype" w:cs="Lotus Linotype"/>
          <w:color w:val="C00000"/>
          <w:rtl/>
        </w:rPr>
        <w:t>المائدة:48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وقال: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فَإِنْ تَنَازَعْتُمْ فِي شَيْءٍ فَرُدُّوهُ إِلَى اللَّهِ وَالرَّسُولِ إِنْ كُنْتُمْ تُؤْمِنُونَ بِاللَّهِ وَالْيَوْمِ الْآخِرِ ذَلِكَ خَيْرٌ وَأَحْسَنُ تَأْوِيلًا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CA02D3">
        <w:rPr>
          <w:rFonts w:ascii="Lotus Linotype" w:hAnsi="Lotus Linotype" w:cs="Lotus Linotype"/>
          <w:color w:val="C00000"/>
          <w:rtl/>
        </w:rPr>
        <w:t>النساء:59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b/>
          <w:bCs/>
          <w:color w:val="FF0000"/>
          <w:sz w:val="30"/>
          <w:szCs w:val="30"/>
          <w:rtl/>
        </w:rPr>
      </w:pPr>
      <w:r w:rsidRPr="002431B4">
        <w:rPr>
          <w:rFonts w:ascii="Lotus Linotype" w:hAnsi="Lotus Linotype" w:cs="Lotus Linotype"/>
          <w:color w:val="0000FF"/>
          <w:sz w:val="30"/>
          <w:szCs w:val="30"/>
          <w:rtl/>
        </w:rPr>
        <w:t>ويجب التحاكم</w:t>
      </w:r>
      <w:r w:rsidR="002431B4">
        <w:rPr>
          <w:rFonts w:ascii="Lotus Linotype" w:hAnsi="Lotus Linotype" w:cs="Lotus Linotype" w:hint="cs"/>
          <w:sz w:val="30"/>
          <w:szCs w:val="30"/>
          <w:rtl/>
        </w:rPr>
        <w:t xml:space="preserve"> </w:t>
      </w:r>
      <w:r w:rsidR="00BA71AC" w:rsidRPr="002431B4">
        <w:rPr>
          <w:rFonts w:ascii="Lotus Linotype" w:hAnsi="Lotus Linotype" w:cs="Lotus Linotype"/>
          <w:sz w:val="30"/>
          <w:szCs w:val="30"/>
          <w:rtl/>
        </w:rPr>
        <w:t>-</w:t>
      </w:r>
      <w:r w:rsidRPr="002431B4">
        <w:rPr>
          <w:rFonts w:ascii="Lotus Linotype" w:hAnsi="Lotus Linotype" w:cs="Lotus Linotype"/>
          <w:sz w:val="30"/>
          <w:szCs w:val="30"/>
          <w:rtl/>
        </w:rPr>
        <w:t>عباد الله</w:t>
      </w:r>
      <w:r w:rsidR="00BA71AC" w:rsidRPr="002431B4">
        <w:rPr>
          <w:rFonts w:ascii="Lotus Linotype" w:hAnsi="Lotus Linotype" w:cs="Lotus Linotype"/>
          <w:sz w:val="30"/>
          <w:szCs w:val="30"/>
          <w:rtl/>
        </w:rPr>
        <w:t>-</w:t>
      </w:r>
      <w:r w:rsidRPr="002431B4">
        <w:rPr>
          <w:rFonts w:ascii="Lotus Linotype" w:hAnsi="Lotus Linotype" w:cs="Lotus Linotype"/>
          <w:color w:val="0000FF"/>
          <w:sz w:val="30"/>
          <w:szCs w:val="30"/>
          <w:rtl/>
        </w:rPr>
        <w:t xml:space="preserve"> إلى شريعة الله تعالى في كل شيء</w:t>
      </w:r>
      <w:r w:rsidR="006C26C5" w:rsidRPr="002431B4">
        <w:rPr>
          <w:rFonts w:ascii="Lotus Linotype" w:hAnsi="Lotus Linotype" w:cs="Lotus Linotype"/>
          <w:color w:val="0000FF"/>
          <w:sz w:val="30"/>
          <w:szCs w:val="30"/>
          <w:rtl/>
        </w:rPr>
        <w:t>،</w:t>
      </w:r>
      <w:r w:rsidRPr="002431B4">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في المعاملات التجارية والاقتصادي</w:t>
      </w:r>
      <w:r w:rsidR="006954F1">
        <w:rPr>
          <w:rFonts w:ascii="Lotus Linotype" w:hAnsi="Lotus Linotype" w:cs="Lotus Linotype" w:hint="cs"/>
          <w:sz w:val="30"/>
          <w:szCs w:val="30"/>
          <w:rtl/>
        </w:rPr>
        <w:t>ــ</w:t>
      </w:r>
      <w:r w:rsidRPr="00FF1C95">
        <w:rPr>
          <w:rFonts w:ascii="Lotus Linotype" w:hAnsi="Lotus Linotype" w:cs="Lotus Linotype"/>
          <w:sz w:val="30"/>
          <w:szCs w:val="30"/>
          <w:rtl/>
        </w:rPr>
        <w:t>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والشؤون السياسية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وشؤون السِّلْم والحرب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وشؤون الأسرة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والشؤون الاجتماعية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والأخلاق والسلوك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والتربية والتعليم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والجرائم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والدماء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FF1C95">
        <w:rPr>
          <w:rFonts w:ascii="Lotus Linotype" w:hAnsi="Lotus Linotype" w:cs="Lotus Linotype"/>
          <w:sz w:val="30"/>
          <w:szCs w:val="30"/>
          <w:rtl/>
        </w:rPr>
        <w:lastRenderedPageBreak/>
        <w:t>والمصالحات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وغير ذلك</w:t>
      </w:r>
      <w:r w:rsidR="006C26C5" w:rsidRPr="006C26C5">
        <w:rPr>
          <w:rFonts w:ascii="Lotus Linotype" w:hAnsi="Lotus Linotype" w:cs="Lotus Linotype"/>
          <w:color w:val="000000" w:themeColor="text1"/>
          <w:sz w:val="30"/>
          <w:szCs w:val="30"/>
          <w:rtl/>
        </w:rPr>
        <w:t>.</w:t>
      </w:r>
    </w:p>
    <w:p w:rsidR="00552E31" w:rsidRPr="002431B4" w:rsidRDefault="00D55171" w:rsidP="00552E31">
      <w:pPr>
        <w:widowControl w:val="0"/>
        <w:spacing w:after="0" w:line="520" w:lineRule="exact"/>
        <w:ind w:firstLine="397"/>
        <w:jc w:val="lowKashida"/>
        <w:rPr>
          <w:rFonts w:ascii="Lotus Linotype" w:hAnsi="Lotus Linotype" w:cs="Lotus Linotype"/>
          <w:color w:val="0000FF"/>
          <w:sz w:val="30"/>
          <w:szCs w:val="30"/>
          <w:rtl/>
        </w:rPr>
      </w:pPr>
      <w:r w:rsidRPr="002431B4">
        <w:rPr>
          <w:rFonts w:ascii="Lotus Linotype" w:hAnsi="Lotus Linotype" w:cs="Lotus Linotype"/>
          <w:color w:val="0000FF"/>
          <w:sz w:val="30"/>
          <w:szCs w:val="30"/>
          <w:rtl/>
        </w:rPr>
        <w:t xml:space="preserve"> </w:t>
      </w:r>
      <w:r w:rsidR="000B6637" w:rsidRPr="002431B4">
        <w:rPr>
          <w:rFonts w:ascii="Lotus Linotype" w:hAnsi="Lotus Linotype" w:cs="Lotus Linotype"/>
          <w:color w:val="0000FF"/>
          <w:sz w:val="30"/>
          <w:szCs w:val="30"/>
          <w:rtl/>
        </w:rPr>
        <w:t>والتحاكم إلى شرع الله</w:t>
      </w:r>
      <w:r w:rsidR="006954F1" w:rsidRPr="002431B4">
        <w:rPr>
          <w:rFonts w:ascii="Lotus Linotype" w:hAnsi="Lotus Linotype" w:cs="Lotus Linotype" w:hint="cs"/>
          <w:color w:val="0000FF"/>
          <w:sz w:val="30"/>
          <w:szCs w:val="30"/>
          <w:rtl/>
        </w:rPr>
        <w:t xml:space="preserve"> </w:t>
      </w:r>
      <w:r w:rsidR="00BA71AC" w:rsidRPr="002431B4">
        <w:rPr>
          <w:rFonts w:ascii="Lotus Linotype" w:hAnsi="Lotus Linotype" w:cs="Lotus Linotype"/>
          <w:color w:val="000000" w:themeColor="text1"/>
          <w:sz w:val="30"/>
          <w:szCs w:val="30"/>
          <w:rtl/>
        </w:rPr>
        <w:t>-</w:t>
      </w:r>
      <w:r w:rsidR="000B6637" w:rsidRPr="002431B4">
        <w:rPr>
          <w:rFonts w:ascii="Lotus Linotype" w:hAnsi="Lotus Linotype" w:cs="Lotus Linotype"/>
          <w:color w:val="000000" w:themeColor="text1"/>
          <w:sz w:val="30"/>
          <w:szCs w:val="30"/>
          <w:rtl/>
        </w:rPr>
        <w:t>عباد الله</w:t>
      </w:r>
      <w:r w:rsidR="00BA71AC" w:rsidRPr="002431B4">
        <w:rPr>
          <w:rFonts w:ascii="Lotus Linotype" w:hAnsi="Lotus Linotype" w:cs="Lotus Linotype"/>
          <w:color w:val="000000" w:themeColor="text1"/>
          <w:sz w:val="30"/>
          <w:szCs w:val="30"/>
          <w:rtl/>
        </w:rPr>
        <w:t>-</w:t>
      </w:r>
      <w:r w:rsidR="006C26C5" w:rsidRPr="002431B4">
        <w:rPr>
          <w:rFonts w:ascii="Lotus Linotype" w:hAnsi="Lotus Linotype" w:cs="Lotus Linotype"/>
          <w:color w:val="0000FF"/>
          <w:sz w:val="30"/>
          <w:szCs w:val="30"/>
          <w:rtl/>
        </w:rPr>
        <w:t>،</w:t>
      </w:r>
      <w:r w:rsidR="0081222F" w:rsidRPr="002431B4">
        <w:rPr>
          <w:rFonts w:ascii="Lotus Linotype" w:hAnsi="Lotus Linotype" w:cs="Lotus Linotype" w:hint="cs"/>
          <w:color w:val="0000FF"/>
          <w:sz w:val="30"/>
          <w:szCs w:val="30"/>
          <w:rtl/>
        </w:rPr>
        <w:t xml:space="preserve"> </w:t>
      </w:r>
      <w:r w:rsidR="000B6637" w:rsidRPr="002431B4">
        <w:rPr>
          <w:rFonts w:ascii="Lotus Linotype" w:hAnsi="Lotus Linotype" w:cs="Lotus Linotype"/>
          <w:color w:val="0000FF"/>
          <w:sz w:val="30"/>
          <w:szCs w:val="30"/>
          <w:rtl/>
        </w:rPr>
        <w:t>له آثار حميدة</w:t>
      </w:r>
      <w:r w:rsidR="006C26C5" w:rsidRPr="002431B4">
        <w:rPr>
          <w:rFonts w:ascii="Lotus Linotype" w:hAnsi="Lotus Linotype" w:cs="Lotus Linotype" w:hint="cs"/>
          <w:color w:val="0000FF"/>
          <w:sz w:val="30"/>
          <w:szCs w:val="30"/>
          <w:rtl/>
        </w:rPr>
        <w:t>.</w:t>
      </w:r>
    </w:p>
    <w:p w:rsidR="00552E31" w:rsidRPr="0081222F" w:rsidRDefault="000B6637" w:rsidP="00552E31">
      <w:pPr>
        <w:widowControl w:val="0"/>
        <w:spacing w:after="0" w:line="520" w:lineRule="exact"/>
        <w:ind w:firstLine="397"/>
        <w:jc w:val="lowKashida"/>
        <w:rPr>
          <w:rFonts w:ascii="Lotus Linotype" w:hAnsi="Lotus Linotype" w:cs="Lotus Linotype"/>
          <w:color w:val="000000" w:themeColor="text1"/>
          <w:sz w:val="30"/>
          <w:szCs w:val="30"/>
          <w:rtl/>
        </w:rPr>
      </w:pPr>
      <w:r w:rsidRPr="0081222F">
        <w:rPr>
          <w:rFonts w:ascii="Lotus Linotype" w:hAnsi="Lotus Linotype" w:cs="Lotus Linotype"/>
          <w:color w:val="000000" w:themeColor="text1"/>
          <w:sz w:val="30"/>
          <w:szCs w:val="30"/>
          <w:rtl/>
        </w:rPr>
        <w:t>منها:</w:t>
      </w:r>
      <w:r w:rsidR="00552E31" w:rsidRPr="0081222F">
        <w:rPr>
          <w:rFonts w:ascii="Lotus Linotype" w:hAnsi="Lotus Linotype" w:cs="Lotus Linotype" w:hint="cs"/>
          <w:color w:val="000000" w:themeColor="text1"/>
          <w:sz w:val="30"/>
          <w:szCs w:val="30"/>
          <w:rtl/>
        </w:rPr>
        <w:t xml:space="preserve"> </w:t>
      </w:r>
      <w:r w:rsidRPr="0081222F">
        <w:rPr>
          <w:rFonts w:ascii="Lotus Linotype" w:hAnsi="Lotus Linotype" w:cs="Lotus Linotype"/>
          <w:color w:val="000000" w:themeColor="text1"/>
          <w:sz w:val="30"/>
          <w:szCs w:val="30"/>
          <w:rtl/>
        </w:rPr>
        <w:t xml:space="preserve">تحقيق التوحيد </w:t>
      </w:r>
      <w:r w:rsidR="006C26C5" w:rsidRPr="006C26C5">
        <w:rPr>
          <w:rFonts w:ascii="Lotus Linotype" w:hAnsi="Lotus Linotype" w:cs="Lotus Linotype"/>
          <w:color w:val="000000" w:themeColor="text1"/>
          <w:sz w:val="30"/>
          <w:szCs w:val="30"/>
          <w:rtl/>
        </w:rPr>
        <w:t>،</w:t>
      </w:r>
      <w:r w:rsidRPr="0081222F">
        <w:rPr>
          <w:rFonts w:ascii="Lotus Linotype" w:hAnsi="Lotus Linotype" w:cs="Lotus Linotype"/>
          <w:color w:val="000000" w:themeColor="text1"/>
          <w:sz w:val="30"/>
          <w:szCs w:val="30"/>
          <w:rtl/>
        </w:rPr>
        <w:t xml:space="preserve"> بإفراد الله تعالى بالطاعة</w:t>
      </w:r>
      <w:r w:rsidR="006C26C5" w:rsidRPr="006C26C5">
        <w:rPr>
          <w:rFonts w:ascii="Lotus Linotype" w:hAnsi="Lotus Linotype" w:cs="Lotus Linotype"/>
          <w:color w:val="000000" w:themeColor="text1"/>
          <w:sz w:val="30"/>
          <w:szCs w:val="30"/>
          <w:rtl/>
        </w:rPr>
        <w:t>،</w:t>
      </w:r>
      <w:r w:rsidRPr="0081222F">
        <w:rPr>
          <w:rFonts w:ascii="Lotus Linotype" w:hAnsi="Lotus Linotype" w:cs="Lotus Linotype"/>
          <w:color w:val="000000" w:themeColor="text1"/>
          <w:sz w:val="30"/>
          <w:szCs w:val="30"/>
          <w:rtl/>
        </w:rPr>
        <w:t xml:space="preserve"> وتمام الاستسلام له</w:t>
      </w:r>
      <w:r w:rsidR="006C26C5" w:rsidRPr="006C26C5">
        <w:rPr>
          <w:rFonts w:ascii="Lotus Linotype" w:hAnsi="Lotus Linotype" w:cs="Lotus Linotype"/>
          <w:color w:val="000000" w:themeColor="text1"/>
          <w:sz w:val="30"/>
          <w:szCs w:val="30"/>
          <w:rtl/>
        </w:rPr>
        <w:t>.</w:t>
      </w:r>
    </w:p>
    <w:p w:rsidR="00552E31" w:rsidRPr="0081222F" w:rsidRDefault="000B6637" w:rsidP="006954F1">
      <w:pPr>
        <w:widowControl w:val="0"/>
        <w:spacing w:after="0" w:line="520" w:lineRule="exact"/>
        <w:ind w:firstLine="397"/>
        <w:jc w:val="lowKashida"/>
        <w:rPr>
          <w:rFonts w:ascii="Lotus Linotype" w:hAnsi="Lotus Linotype" w:cs="Lotus Linotype"/>
          <w:color w:val="000000" w:themeColor="text1"/>
          <w:sz w:val="30"/>
          <w:szCs w:val="30"/>
          <w:rtl/>
        </w:rPr>
      </w:pPr>
      <w:r w:rsidRPr="0081222F">
        <w:rPr>
          <w:rFonts w:ascii="Lotus Linotype" w:hAnsi="Lotus Linotype" w:cs="Lotus Linotype"/>
          <w:color w:val="000000" w:themeColor="text1"/>
          <w:sz w:val="30"/>
          <w:szCs w:val="30"/>
          <w:rtl/>
        </w:rPr>
        <w:t xml:space="preserve">ومن آثاره: تحقيق المتابعة لرسول الله </w:t>
      </w:r>
      <w:r w:rsidR="006954F1" w:rsidRPr="006954F1">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0081222F">
        <w:rPr>
          <w:rFonts w:ascii="Lotus Linotype" w:hAnsi="Lotus Linotype" w:cs="Lotus Linotype" w:hint="cs"/>
          <w:color w:val="000000" w:themeColor="text1"/>
          <w:sz w:val="30"/>
          <w:szCs w:val="30"/>
          <w:rtl/>
        </w:rPr>
        <w:t xml:space="preserve"> </w:t>
      </w:r>
      <w:r w:rsidRPr="0081222F">
        <w:rPr>
          <w:rFonts w:ascii="Lotus Linotype" w:hAnsi="Lotus Linotype" w:cs="Lotus Linotype"/>
          <w:color w:val="000000" w:themeColor="text1"/>
          <w:sz w:val="30"/>
          <w:szCs w:val="30"/>
          <w:rtl/>
        </w:rPr>
        <w:t>بطاعته فيما جاء به من ربه جلَّ وعلا</w:t>
      </w:r>
      <w:r w:rsidR="006C26C5" w:rsidRPr="006C26C5">
        <w:rPr>
          <w:rFonts w:ascii="Lotus Linotype" w:hAnsi="Lotus Linotype" w:cs="Lotus Linotype"/>
          <w:color w:val="000000" w:themeColor="text1"/>
          <w:sz w:val="30"/>
          <w:szCs w:val="30"/>
          <w:rtl/>
        </w:rPr>
        <w:t>.</w:t>
      </w:r>
      <w:r w:rsidRPr="0081222F">
        <w:rPr>
          <w:rFonts w:ascii="Lotus Linotype" w:hAnsi="Lotus Linotype" w:cs="Lotus Linotype"/>
          <w:color w:val="000000" w:themeColor="text1"/>
          <w:sz w:val="30"/>
          <w:szCs w:val="30"/>
          <w:rtl/>
        </w:rPr>
        <w:t xml:space="preserve"> </w:t>
      </w:r>
    </w:p>
    <w:p w:rsidR="00552E31" w:rsidRPr="0081222F" w:rsidRDefault="000B6637" w:rsidP="00552E31">
      <w:pPr>
        <w:widowControl w:val="0"/>
        <w:spacing w:after="0" w:line="520" w:lineRule="exact"/>
        <w:ind w:firstLine="397"/>
        <w:jc w:val="lowKashida"/>
        <w:rPr>
          <w:rFonts w:ascii="Lotus Linotype" w:hAnsi="Lotus Linotype" w:cs="Lotus Linotype"/>
          <w:color w:val="000000" w:themeColor="text1"/>
          <w:sz w:val="30"/>
          <w:szCs w:val="30"/>
          <w:rtl/>
        </w:rPr>
      </w:pPr>
      <w:r w:rsidRPr="0081222F">
        <w:rPr>
          <w:rFonts w:ascii="Lotus Linotype" w:hAnsi="Lotus Linotype" w:cs="Lotus Linotype"/>
          <w:color w:val="000000" w:themeColor="text1"/>
          <w:sz w:val="30"/>
          <w:szCs w:val="30"/>
          <w:rtl/>
        </w:rPr>
        <w:t>ومنها:</w:t>
      </w:r>
      <w:r w:rsidR="00552E31" w:rsidRPr="0081222F">
        <w:rPr>
          <w:rFonts w:ascii="Lotus Linotype" w:hAnsi="Lotus Linotype" w:cs="Lotus Linotype" w:hint="cs"/>
          <w:color w:val="000000" w:themeColor="text1"/>
          <w:sz w:val="30"/>
          <w:szCs w:val="30"/>
          <w:rtl/>
        </w:rPr>
        <w:t xml:space="preserve"> </w:t>
      </w:r>
      <w:r w:rsidRPr="0081222F">
        <w:rPr>
          <w:rFonts w:ascii="Lotus Linotype" w:hAnsi="Lotus Linotype" w:cs="Lotus Linotype"/>
          <w:color w:val="000000" w:themeColor="text1"/>
          <w:sz w:val="30"/>
          <w:szCs w:val="30"/>
          <w:rtl/>
        </w:rPr>
        <w:t>تحقيق العدل والإنصاف</w:t>
      </w:r>
      <w:r w:rsidR="006C26C5" w:rsidRPr="006C26C5">
        <w:rPr>
          <w:rFonts w:ascii="Lotus Linotype" w:hAnsi="Lotus Linotype" w:cs="Lotus Linotype"/>
          <w:color w:val="000000" w:themeColor="text1"/>
          <w:sz w:val="30"/>
          <w:szCs w:val="30"/>
          <w:rtl/>
        </w:rPr>
        <w:t>،</w:t>
      </w:r>
      <w:r w:rsidRPr="0081222F">
        <w:rPr>
          <w:rFonts w:ascii="Lotus Linotype" w:hAnsi="Lotus Linotype" w:cs="Lotus Linotype"/>
          <w:color w:val="000000" w:themeColor="text1"/>
          <w:sz w:val="30"/>
          <w:szCs w:val="30"/>
          <w:rtl/>
        </w:rPr>
        <w:t xml:space="preserve"> ومنع الظلم والتعدي</w:t>
      </w:r>
      <w:r w:rsidR="006C26C5" w:rsidRPr="006C26C5">
        <w:rPr>
          <w:rFonts w:ascii="Lotus Linotype" w:hAnsi="Lotus Linotype" w:cs="Lotus Linotype"/>
          <w:color w:val="000000" w:themeColor="text1"/>
          <w:sz w:val="30"/>
          <w:szCs w:val="30"/>
          <w:rtl/>
        </w:rPr>
        <w:t>.</w:t>
      </w:r>
    </w:p>
    <w:p w:rsidR="00552E31" w:rsidRPr="0081222F" w:rsidRDefault="000B6637" w:rsidP="00552E31">
      <w:pPr>
        <w:widowControl w:val="0"/>
        <w:spacing w:after="0" w:line="520" w:lineRule="exact"/>
        <w:ind w:firstLine="397"/>
        <w:jc w:val="lowKashida"/>
        <w:rPr>
          <w:rFonts w:ascii="Lotus Linotype" w:hAnsi="Lotus Linotype" w:cs="Lotus Linotype"/>
          <w:color w:val="000000" w:themeColor="text1"/>
          <w:sz w:val="30"/>
          <w:szCs w:val="30"/>
          <w:rtl/>
        </w:rPr>
      </w:pPr>
      <w:r w:rsidRPr="0081222F">
        <w:rPr>
          <w:rFonts w:ascii="Lotus Linotype" w:hAnsi="Lotus Linotype" w:cs="Lotus Linotype"/>
          <w:color w:val="000000" w:themeColor="text1"/>
          <w:sz w:val="30"/>
          <w:szCs w:val="30"/>
          <w:rtl/>
        </w:rPr>
        <w:t>ومنها:</w:t>
      </w:r>
      <w:r w:rsidR="00552E31" w:rsidRPr="0081222F">
        <w:rPr>
          <w:rFonts w:ascii="Lotus Linotype" w:hAnsi="Lotus Linotype" w:cs="Lotus Linotype" w:hint="cs"/>
          <w:color w:val="000000" w:themeColor="text1"/>
          <w:sz w:val="30"/>
          <w:szCs w:val="30"/>
          <w:rtl/>
        </w:rPr>
        <w:t xml:space="preserve"> </w:t>
      </w:r>
      <w:r w:rsidRPr="0081222F">
        <w:rPr>
          <w:rFonts w:ascii="Lotus Linotype" w:hAnsi="Lotus Linotype" w:cs="Lotus Linotype"/>
          <w:color w:val="000000" w:themeColor="text1"/>
          <w:sz w:val="30"/>
          <w:szCs w:val="30"/>
          <w:rtl/>
        </w:rPr>
        <w:t xml:space="preserve">تحقيق الأمن </w:t>
      </w:r>
      <w:r w:rsidR="006C26C5" w:rsidRPr="006C26C5">
        <w:rPr>
          <w:rFonts w:ascii="Lotus Linotype" w:hAnsi="Lotus Linotype" w:cs="Lotus Linotype"/>
          <w:color w:val="000000" w:themeColor="text1"/>
          <w:sz w:val="30"/>
          <w:szCs w:val="30"/>
          <w:rtl/>
        </w:rPr>
        <w:t>،</w:t>
      </w:r>
      <w:r w:rsidR="0081222F">
        <w:rPr>
          <w:rFonts w:ascii="Lotus Linotype" w:hAnsi="Lotus Linotype" w:cs="Lotus Linotype" w:hint="cs"/>
          <w:color w:val="000000" w:themeColor="text1"/>
          <w:sz w:val="30"/>
          <w:szCs w:val="30"/>
          <w:rtl/>
        </w:rPr>
        <w:t xml:space="preserve"> </w:t>
      </w:r>
      <w:r w:rsidRPr="0081222F">
        <w:rPr>
          <w:rFonts w:ascii="Lotus Linotype" w:hAnsi="Lotus Linotype" w:cs="Lotus Linotype"/>
          <w:color w:val="000000" w:themeColor="text1"/>
          <w:sz w:val="30"/>
          <w:szCs w:val="30"/>
          <w:rtl/>
        </w:rPr>
        <w:t>والمحافظة على الممتلكات العامة والخاصة</w:t>
      </w:r>
      <w:r w:rsidR="006C26C5" w:rsidRPr="006C26C5">
        <w:rPr>
          <w:rFonts w:ascii="Lotus Linotype" w:hAnsi="Lotus Linotype" w:cs="Lotus Linotype"/>
          <w:color w:val="000000" w:themeColor="text1"/>
          <w:sz w:val="30"/>
          <w:szCs w:val="30"/>
          <w:rtl/>
        </w:rPr>
        <w:t>.</w:t>
      </w:r>
      <w:r w:rsidRPr="0081222F">
        <w:rPr>
          <w:rFonts w:ascii="Lotus Linotype" w:hAnsi="Lotus Linotype" w:cs="Lotus Linotype"/>
          <w:color w:val="000000" w:themeColor="text1"/>
          <w:sz w:val="30"/>
          <w:szCs w:val="30"/>
          <w:rtl/>
        </w:rPr>
        <w:t xml:space="preserve"> </w:t>
      </w:r>
    </w:p>
    <w:p w:rsidR="00552E31" w:rsidRPr="0081222F" w:rsidRDefault="000B6637" w:rsidP="00552E31">
      <w:pPr>
        <w:widowControl w:val="0"/>
        <w:spacing w:after="0" w:line="520" w:lineRule="exact"/>
        <w:ind w:firstLine="397"/>
        <w:jc w:val="lowKashida"/>
        <w:rPr>
          <w:rFonts w:ascii="Lotus Linotype" w:hAnsi="Lotus Linotype" w:cs="Lotus Linotype"/>
          <w:color w:val="000000" w:themeColor="text1"/>
          <w:sz w:val="30"/>
          <w:szCs w:val="30"/>
          <w:rtl/>
        </w:rPr>
      </w:pPr>
      <w:r w:rsidRPr="0081222F">
        <w:rPr>
          <w:rFonts w:ascii="Lotus Linotype" w:hAnsi="Lotus Linotype" w:cs="Lotus Linotype"/>
          <w:color w:val="000000" w:themeColor="text1"/>
          <w:sz w:val="30"/>
          <w:szCs w:val="30"/>
          <w:rtl/>
        </w:rPr>
        <w:t>ومنها: الوقاية من الجريمة</w:t>
      </w:r>
      <w:r w:rsidR="006C26C5" w:rsidRPr="006C26C5">
        <w:rPr>
          <w:rFonts w:ascii="Lotus Linotype" w:hAnsi="Lotus Linotype" w:cs="Lotus Linotype"/>
          <w:color w:val="000000" w:themeColor="text1"/>
          <w:sz w:val="30"/>
          <w:szCs w:val="30"/>
          <w:rtl/>
        </w:rPr>
        <w:t>،</w:t>
      </w:r>
      <w:r w:rsidRPr="0081222F">
        <w:rPr>
          <w:rFonts w:ascii="Lotus Linotype" w:hAnsi="Lotus Linotype" w:cs="Lotus Linotype"/>
          <w:color w:val="000000" w:themeColor="text1"/>
          <w:sz w:val="30"/>
          <w:szCs w:val="30"/>
          <w:rtl/>
        </w:rPr>
        <w:t xml:space="preserve"> وبهذا تتحقق حماية المجتمع</w:t>
      </w:r>
      <w:r w:rsidR="006C26C5" w:rsidRPr="006C26C5">
        <w:rPr>
          <w:rFonts w:ascii="Lotus Linotype" w:hAnsi="Lotus Linotype" w:cs="Lotus Linotype"/>
          <w:color w:val="000000" w:themeColor="text1"/>
          <w:sz w:val="30"/>
          <w:szCs w:val="30"/>
          <w:rtl/>
        </w:rPr>
        <w:t>،</w:t>
      </w:r>
      <w:r w:rsidRPr="0081222F">
        <w:rPr>
          <w:rFonts w:ascii="Lotus Linotype" w:hAnsi="Lotus Linotype" w:cs="Lotus Linotype"/>
          <w:color w:val="000000" w:themeColor="text1"/>
          <w:sz w:val="30"/>
          <w:szCs w:val="30"/>
          <w:rtl/>
        </w:rPr>
        <w:t xml:space="preserve"> وصيانة الأنفس</w:t>
      </w:r>
      <w:r w:rsidR="006C26C5" w:rsidRPr="006C26C5">
        <w:rPr>
          <w:rFonts w:ascii="Lotus Linotype" w:hAnsi="Lotus Linotype" w:cs="Lotus Linotype"/>
          <w:color w:val="000000" w:themeColor="text1"/>
          <w:sz w:val="30"/>
          <w:szCs w:val="30"/>
          <w:rtl/>
        </w:rPr>
        <w:t>،</w:t>
      </w:r>
      <w:r w:rsidRPr="0081222F">
        <w:rPr>
          <w:rFonts w:ascii="Lotus Linotype" w:hAnsi="Lotus Linotype" w:cs="Lotus Linotype"/>
          <w:color w:val="000000" w:themeColor="text1"/>
          <w:sz w:val="30"/>
          <w:szCs w:val="30"/>
          <w:rtl/>
        </w:rPr>
        <w:t xml:space="preserve"> والأعراض</w:t>
      </w:r>
      <w:r w:rsidR="006C26C5" w:rsidRPr="006C26C5">
        <w:rPr>
          <w:rFonts w:ascii="Lotus Linotype" w:hAnsi="Lotus Linotype" w:cs="Lotus Linotype"/>
          <w:color w:val="000000" w:themeColor="text1"/>
          <w:sz w:val="30"/>
          <w:szCs w:val="30"/>
          <w:rtl/>
        </w:rPr>
        <w:t>.</w:t>
      </w:r>
      <w:r w:rsidRPr="0081222F">
        <w:rPr>
          <w:rFonts w:ascii="Lotus Linotype" w:hAnsi="Lotus Linotype" w:cs="Lotus Linotype"/>
          <w:color w:val="000000" w:themeColor="text1"/>
          <w:sz w:val="30"/>
          <w:szCs w:val="30"/>
          <w:rtl/>
        </w:rPr>
        <w:t xml:space="preserve"> </w:t>
      </w:r>
    </w:p>
    <w:p w:rsidR="000B6637" w:rsidRPr="0081222F" w:rsidRDefault="000B6637" w:rsidP="00552E31">
      <w:pPr>
        <w:widowControl w:val="0"/>
        <w:spacing w:after="0" w:line="520" w:lineRule="exact"/>
        <w:ind w:firstLine="397"/>
        <w:jc w:val="lowKashida"/>
        <w:rPr>
          <w:rFonts w:ascii="Lotus Linotype" w:hAnsi="Lotus Linotype" w:cs="Lotus Linotype"/>
          <w:color w:val="000000" w:themeColor="text1"/>
          <w:sz w:val="30"/>
          <w:szCs w:val="30"/>
          <w:rtl/>
        </w:rPr>
      </w:pPr>
      <w:r w:rsidRPr="0081222F">
        <w:rPr>
          <w:rFonts w:ascii="Lotus Linotype" w:hAnsi="Lotus Linotype" w:cs="Lotus Linotype"/>
          <w:color w:val="000000" w:themeColor="text1"/>
          <w:sz w:val="30"/>
          <w:szCs w:val="30"/>
          <w:rtl/>
        </w:rPr>
        <w:t>ومن آثار التحاكم إلى شرع الله: إصلاح الفرد والمجتمع في كافة شؤون الحياة</w:t>
      </w:r>
      <w:r w:rsidR="006C26C5" w:rsidRPr="006C26C5">
        <w:rPr>
          <w:rFonts w:ascii="Lotus Linotype" w:hAnsi="Lotus Linotype" w:cs="Lotus Linotype"/>
          <w:color w:val="000000" w:themeColor="text1"/>
          <w:sz w:val="30"/>
          <w:szCs w:val="30"/>
          <w:rtl/>
        </w:rPr>
        <w:t>.</w:t>
      </w:r>
    </w:p>
    <w:p w:rsidR="00552E31" w:rsidRDefault="000B6637" w:rsidP="00FF1C95">
      <w:pPr>
        <w:widowControl w:val="0"/>
        <w:spacing w:after="0" w:line="520" w:lineRule="exact"/>
        <w:ind w:firstLine="397"/>
        <w:jc w:val="lowKashida"/>
        <w:rPr>
          <w:rFonts w:ascii="Lotus Linotype" w:hAnsi="Lotus Linotype" w:cs="Lotus Linotype"/>
          <w:color w:val="FF0000"/>
          <w:sz w:val="30"/>
          <w:szCs w:val="30"/>
          <w:rtl/>
        </w:rPr>
      </w:pPr>
      <w:r w:rsidRPr="002431B4">
        <w:rPr>
          <w:rFonts w:ascii="Lotus Linotype" w:hAnsi="Lotus Linotype" w:cs="Lotus Linotype"/>
          <w:color w:val="0000FF"/>
          <w:sz w:val="30"/>
          <w:szCs w:val="30"/>
          <w:rtl/>
        </w:rPr>
        <w:t>وأما الآثار السيئة للتحاكم إلى غير شرع الله</w:t>
      </w:r>
      <w:r w:rsidR="006C26C5" w:rsidRPr="002431B4">
        <w:rPr>
          <w:rFonts w:ascii="Lotus Linotype" w:hAnsi="Lotus Linotype" w:cs="Lotus Linotype"/>
          <w:color w:val="0000FF"/>
          <w:sz w:val="30"/>
          <w:szCs w:val="30"/>
          <w:rtl/>
        </w:rPr>
        <w:t>،</w:t>
      </w:r>
      <w:r w:rsidRPr="002431B4">
        <w:rPr>
          <w:rFonts w:ascii="Lotus Linotype" w:hAnsi="Lotus Linotype" w:cs="Lotus Linotype"/>
          <w:color w:val="0000FF"/>
          <w:sz w:val="30"/>
          <w:szCs w:val="30"/>
          <w:rtl/>
        </w:rPr>
        <w:t xml:space="preserve"> </w:t>
      </w:r>
      <w:r w:rsidRPr="0081222F">
        <w:rPr>
          <w:rFonts w:ascii="Lotus Linotype" w:hAnsi="Lotus Linotype" w:cs="Lotus Linotype"/>
          <w:color w:val="000000" w:themeColor="text1"/>
          <w:sz w:val="30"/>
          <w:szCs w:val="30"/>
          <w:rtl/>
        </w:rPr>
        <w:t xml:space="preserve">فمنها: وقوع </w:t>
      </w:r>
      <w:r w:rsidRPr="00FF1C95">
        <w:rPr>
          <w:rFonts w:ascii="Lotus Linotype" w:hAnsi="Lotus Linotype" w:cs="Lotus Linotype"/>
          <w:sz w:val="30"/>
          <w:szCs w:val="30"/>
          <w:rtl/>
        </w:rPr>
        <w:t>الشرك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باتخاذ شركاء لله تعالى في التشريع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تعالى:</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أَمْ لَهُمْ شُرَكَاءُ شَرَعُوا لَهُمْ مِنَ الدِّينِ مَا لَمْ يَأْذَنْ بِهِ اللَّهُ وَلَوْلَا كَلِمَةُ الْفَصْلِ لَقُضِيَ بَيْنَهُمْ وَإِنَّ الظَّالِمِينَ لَهُمْ عَذَابٌ أَلِيمٌ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CA02D3">
        <w:rPr>
          <w:rFonts w:ascii="Lotus Linotype" w:hAnsi="Lotus Linotype" w:cs="Lotus Linotype"/>
          <w:color w:val="C00000"/>
          <w:rtl/>
        </w:rPr>
        <w:t>الشورى:21</w:t>
      </w:r>
      <w:r w:rsidR="00B43ACE" w:rsidRPr="00B43ACE">
        <w:rPr>
          <w:rFonts w:ascii="Lotus Linotype" w:hAnsi="Lotus Linotype" w:cs="Lotus Linotype"/>
          <w:color w:val="C00000"/>
          <w:rtl/>
        </w:rPr>
        <w:t>]</w:t>
      </w:r>
      <w:r w:rsidRPr="00FF1C95">
        <w:rPr>
          <w:rFonts w:ascii="Lotus Linotype" w:hAnsi="Lotus Linotype" w:cs="Lotus Linotype"/>
          <w:sz w:val="30"/>
          <w:szCs w:val="30"/>
          <w:rtl/>
        </w:rPr>
        <w:t xml:space="preserve"> </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E05BDC" w:rsidRDefault="000B6637" w:rsidP="00FF1C95">
      <w:pPr>
        <w:widowControl w:val="0"/>
        <w:spacing w:after="0" w:line="520" w:lineRule="exact"/>
        <w:ind w:firstLine="397"/>
        <w:jc w:val="lowKashida"/>
        <w:rPr>
          <w:rFonts w:ascii="Lotus Linotype" w:hAnsi="Lotus Linotype" w:cs="Lotus Linotype"/>
          <w:sz w:val="30"/>
          <w:szCs w:val="30"/>
          <w:rtl/>
        </w:rPr>
      </w:pPr>
      <w:r w:rsidRPr="00E05BDC">
        <w:rPr>
          <w:rFonts w:ascii="Lotus Linotype" w:hAnsi="Lotus Linotype" w:cs="Lotus Linotype"/>
          <w:sz w:val="30"/>
          <w:szCs w:val="30"/>
          <w:rtl/>
        </w:rPr>
        <w:t>ومنها</w:t>
      </w:r>
      <w:r w:rsidRPr="00FF1C95">
        <w:rPr>
          <w:rFonts w:ascii="Lotus Linotype" w:hAnsi="Lotus Linotype" w:cs="Lotus Linotype"/>
          <w:sz w:val="30"/>
          <w:szCs w:val="30"/>
          <w:rtl/>
        </w:rPr>
        <w:t>: تعطيل شريعة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E05BDC">
        <w:rPr>
          <w:rFonts w:ascii="Lotus Linotype" w:hAnsi="Lotus Linotype" w:cs="Lotus Linotype"/>
          <w:sz w:val="30"/>
          <w:szCs w:val="30"/>
          <w:rtl/>
        </w:rPr>
        <w:t xml:space="preserve"> </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E05BDC">
        <w:rPr>
          <w:rFonts w:ascii="Lotus Linotype" w:hAnsi="Lotus Linotype" w:cs="Lotus Linotype"/>
          <w:sz w:val="30"/>
          <w:szCs w:val="30"/>
          <w:rtl/>
        </w:rPr>
        <w:t>ومنها</w:t>
      </w:r>
      <w:r w:rsidRPr="00FF1C95">
        <w:rPr>
          <w:rFonts w:ascii="Lotus Linotype" w:hAnsi="Lotus Linotype" w:cs="Lotus Linotype"/>
          <w:sz w:val="30"/>
          <w:szCs w:val="30"/>
          <w:rtl/>
        </w:rPr>
        <w:t>: انتشار البغي والظلم والفوضى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وانتفاء تحقيق العدل والإنصاف</w:t>
      </w:r>
      <w:r w:rsidR="006C26C5" w:rsidRPr="006C26C5">
        <w:rPr>
          <w:rFonts w:ascii="Lotus Linotype" w:hAnsi="Lotus Linotype" w:cs="Lotus Linotype"/>
          <w:color w:val="000000" w:themeColor="text1"/>
          <w:sz w:val="30"/>
          <w:szCs w:val="30"/>
          <w:rtl/>
        </w:rPr>
        <w:t>.</w:t>
      </w:r>
    </w:p>
    <w:p w:rsidR="0081222F" w:rsidRDefault="000B6637" w:rsidP="0081222F">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 xml:space="preserve">إِنَّمَا كَانَ قَوْلَ الْمُؤْمِنِينَ إِذَا دُعُوا إِلَى اللَّهِ وَرَسُولِهِ لِيَحْكُمَ بَيْنَهُمْ أَنْ يَقُولُوا سَمِعْنَا وَأَطَعْنَا وَأُولَئِكَ هُمُ الْمُفْلِحُونَ </w:t>
      </w:r>
      <w:r w:rsidR="006C26C5" w:rsidRPr="006C26C5">
        <w:rPr>
          <w:rFonts w:ascii="Lotus Linotype" w:hAnsi="Lotus Linotype" w:cs="Lotus Linotype"/>
          <w:color w:val="000000" w:themeColor="text1"/>
          <w:sz w:val="30"/>
          <w:szCs w:val="30"/>
          <w:rtl/>
        </w:rPr>
        <w:t>.</w:t>
      </w:r>
      <w:r w:rsidRPr="00F75861">
        <w:rPr>
          <w:rFonts w:ascii="Lotus Linotype" w:hAnsi="Lotus Linotype" w:cs="Lotus Linotype"/>
          <w:color w:val="C00000"/>
          <w:sz w:val="30"/>
          <w:szCs w:val="30"/>
          <w:rtl/>
        </w:rPr>
        <w:t>وَمَنْ يُطِعِ اللَّهَ وَرَسُولَهُ وَيَخْشَ اللَّهَ وَيَتَّقْهِ فَأُولَئِكَ هُمُ الْفَائِزُونَ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CA02D3">
        <w:rPr>
          <w:rFonts w:ascii="Lotus Linotype" w:hAnsi="Lotus Linotype" w:cs="Lotus Linotype"/>
          <w:color w:val="C00000"/>
          <w:rtl/>
        </w:rPr>
        <w:t>النور:51</w:t>
      </w:r>
      <w:r w:rsidR="00BA71AC" w:rsidRPr="00BA71AC">
        <w:rPr>
          <w:rFonts w:ascii="Lotus Linotype" w:hAnsi="Lotus Linotype" w:cs="Lotus Linotype"/>
          <w:color w:val="000000" w:themeColor="text1"/>
          <w:rtl/>
        </w:rPr>
        <w:t>-</w:t>
      </w:r>
      <w:r w:rsidRPr="00CA02D3">
        <w:rPr>
          <w:rFonts w:ascii="Lotus Linotype" w:hAnsi="Lotus Linotype" w:cs="Lotus Linotype"/>
          <w:color w:val="C00000"/>
          <w:rtl/>
        </w:rPr>
        <w:t>52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81222F" w:rsidRDefault="000B6637" w:rsidP="00D347E4">
      <w:pPr>
        <w:widowControl w:val="0"/>
        <w:spacing w:after="0" w:line="520" w:lineRule="exact"/>
        <w:ind w:firstLine="397"/>
        <w:jc w:val="lowKashida"/>
        <w:rPr>
          <w:rFonts w:ascii="Lotus Linotype" w:hAnsi="Lotus Linotype" w:cs="Lotus Linotype"/>
          <w:b/>
          <w:bCs/>
          <w:sz w:val="30"/>
          <w:szCs w:val="30"/>
          <w:rtl/>
        </w:rPr>
      </w:pPr>
      <w:r w:rsidRPr="0081222F">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D347E4" w:rsidRDefault="00D347E4" w:rsidP="00D347E4">
      <w:pPr>
        <w:rPr>
          <w:rFonts w:ascii="Lotus Linotype" w:hAnsi="Lotus Linotype" w:cs="PT Bold Heading"/>
          <w:b/>
          <w:color w:val="984806"/>
          <w:sz w:val="30"/>
          <w:szCs w:val="30"/>
          <w:rtl/>
        </w:rPr>
      </w:pPr>
      <w:r>
        <w:rPr>
          <w:rFonts w:ascii="Lotus Linotype" w:hAnsi="Lotus Linotype" w:cs="PT Bold Heading"/>
          <w:b/>
          <w:color w:val="984806"/>
          <w:sz w:val="30"/>
          <w:szCs w:val="30"/>
          <w:rtl/>
        </w:rPr>
        <w:br w:type="page"/>
      </w:r>
    </w:p>
    <w:p w:rsidR="000B6637" w:rsidRPr="00FF1C95" w:rsidRDefault="006E5817" w:rsidP="00D347E4">
      <w:pPr>
        <w:widowControl w:val="0"/>
        <w:spacing w:after="0" w:line="520" w:lineRule="exact"/>
        <w:ind w:firstLine="397"/>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lastRenderedPageBreak/>
        <w:t>الخطبة الثانية:</w:t>
      </w:r>
    </w:p>
    <w:p w:rsidR="0081222F" w:rsidRDefault="000B6637" w:rsidP="0081222F">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28169A" w:rsidP="0081222F">
      <w:pPr>
        <w:widowControl w:val="0"/>
        <w:spacing w:after="0" w:line="520" w:lineRule="exact"/>
        <w:ind w:firstLine="397"/>
        <w:jc w:val="lowKashida"/>
        <w:rPr>
          <w:rFonts w:ascii="Lotus Linotype" w:hAnsi="Lotus Linotype" w:cs="Lotus Linotype"/>
          <w:sz w:val="30"/>
          <w:szCs w:val="30"/>
        </w:rPr>
      </w:pPr>
      <w:r w:rsidRPr="0028169A">
        <w:rPr>
          <w:rFonts w:ascii="Lotus Linotype" w:hAnsi="Lotus Linotype" w:cs="Lotus Linotype"/>
          <w:bCs/>
          <w:sz w:val="30"/>
          <w:szCs w:val="30"/>
          <w:u w:val="single"/>
          <w:rtl/>
        </w:rPr>
        <w:t>أما بعد:</w:t>
      </w:r>
      <w:r w:rsidR="000B6637"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B6637" w:rsidRPr="00F75861">
        <w:rPr>
          <w:rFonts w:ascii="Lotus Linotype" w:hAnsi="Lotus Linotype" w:cs="Lotus Linotype"/>
          <w:color w:val="C00000"/>
          <w:sz w:val="30"/>
          <w:szCs w:val="30"/>
          <w:rtl/>
        </w:rPr>
        <w:t>يَا أَيُّهَا الَّذِينَ آَمَنُوا اتَّقُوا اللَّهَ وَكُونُوا مَعَ الصَّادِقِينَ</w:t>
      </w:r>
      <w:r w:rsidR="006E5817" w:rsidRPr="006E5817">
        <w:rPr>
          <w:rFonts w:ascii="Lotus Linotype" w:hAnsi="Lotus Linotype" w:cs="DecoType Naskh Extensions"/>
          <w:color w:val="C00000"/>
          <w:sz w:val="30"/>
          <w:szCs w:val="30"/>
          <w:rtl/>
        </w:rPr>
        <w:t>}</w:t>
      </w:r>
      <w:r w:rsidR="0081222F">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B6637" w:rsidRPr="00CA02D3">
        <w:rPr>
          <w:rFonts w:ascii="Lotus Linotype" w:hAnsi="Lotus Linotype" w:cs="Lotus Linotype"/>
          <w:color w:val="C00000"/>
          <w:rtl/>
        </w:rPr>
        <w:t>التوبة:119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F63210" w:rsidP="00FF1C95">
      <w:pPr>
        <w:widowControl w:val="0"/>
        <w:spacing w:after="0" w:line="520" w:lineRule="exact"/>
        <w:ind w:firstLine="397"/>
        <w:jc w:val="lowKashida"/>
        <w:rPr>
          <w:rFonts w:ascii="Lotus Linotype" w:hAnsi="Lotus Linotype" w:cs="Lotus Linotype"/>
          <w:b/>
          <w:bCs/>
          <w:color w:val="FF0000"/>
          <w:sz w:val="30"/>
          <w:szCs w:val="30"/>
          <w:rtl/>
        </w:rPr>
      </w:pPr>
      <w:r w:rsidRPr="00F63210">
        <w:rPr>
          <w:rFonts w:ascii="Lotus Linotype" w:hAnsi="Lotus Linotype" w:cs="Lotus Linotype"/>
          <w:bCs/>
          <w:sz w:val="30"/>
          <w:szCs w:val="30"/>
          <w:u w:val="single"/>
          <w:rtl/>
        </w:rPr>
        <w:t>عباد الله:</w:t>
      </w:r>
      <w:r w:rsidR="000B6637" w:rsidRPr="00FF1C95">
        <w:rPr>
          <w:rFonts w:ascii="Lotus Linotype" w:hAnsi="Lotus Linotype" w:cs="Lotus Linotype"/>
          <w:b/>
          <w:bCs/>
          <w:color w:val="FF0000"/>
          <w:sz w:val="30"/>
          <w:szCs w:val="30"/>
          <w:rtl/>
        </w:rPr>
        <w:t xml:space="preserve"> </w:t>
      </w:r>
      <w:r w:rsidR="000B6637" w:rsidRPr="002431B4">
        <w:rPr>
          <w:rFonts w:ascii="Lotus Linotype" w:hAnsi="Lotus Linotype" w:cs="Lotus Linotype"/>
          <w:color w:val="0000FF"/>
          <w:sz w:val="30"/>
          <w:szCs w:val="30"/>
          <w:rtl/>
        </w:rPr>
        <w:t>التحاكم إلى غير شرع الله تعالى هو: نَبْذُ تحكيم الشريعة الإسلامية</w:t>
      </w:r>
      <w:r w:rsidR="006C26C5" w:rsidRPr="002431B4">
        <w:rPr>
          <w:rFonts w:ascii="Lotus Linotype" w:hAnsi="Lotus Linotype" w:cs="Lotus Linotype"/>
          <w:color w:val="0000FF"/>
          <w:sz w:val="30"/>
          <w:szCs w:val="30"/>
          <w:rtl/>
        </w:rPr>
        <w:t>،</w:t>
      </w:r>
      <w:r w:rsidR="000B6637" w:rsidRPr="002431B4">
        <w:rPr>
          <w:rFonts w:ascii="Lotus Linotype" w:hAnsi="Lotus Linotype" w:cs="Lotus Linotype"/>
          <w:color w:val="0000FF"/>
          <w:sz w:val="30"/>
          <w:szCs w:val="30"/>
          <w:rtl/>
        </w:rPr>
        <w:t xml:space="preserve"> والحكم  بالقوانين الوضعيَّة</w:t>
      </w:r>
      <w:r w:rsidR="006C26C5" w:rsidRPr="002431B4">
        <w:rPr>
          <w:rFonts w:ascii="Lotus Linotype" w:hAnsi="Lotus Linotype" w:cs="Lotus Linotype"/>
          <w:color w:val="0000FF"/>
          <w:sz w:val="30"/>
          <w:szCs w:val="30"/>
          <w:rtl/>
        </w:rPr>
        <w:t>،</w:t>
      </w:r>
      <w:r w:rsidR="000B6637" w:rsidRPr="00FF1C95">
        <w:rPr>
          <w:rFonts w:ascii="Lotus Linotype" w:hAnsi="Lotus Linotype" w:cs="Lotus Linotype"/>
          <w:sz w:val="30"/>
          <w:szCs w:val="30"/>
          <w:rtl/>
        </w:rPr>
        <w:t xml:space="preserve"> أو الأعراف القبلية</w:t>
      </w:r>
      <w:r w:rsidR="006C26C5" w:rsidRPr="006C26C5">
        <w:rPr>
          <w:rFonts w:ascii="Lotus Linotype" w:hAnsi="Lotus Linotype" w:cs="Lotus Linotype"/>
          <w:color w:val="000000" w:themeColor="text1"/>
          <w:sz w:val="30"/>
          <w:szCs w:val="30"/>
          <w:rtl/>
        </w:rPr>
        <w:t>،</w:t>
      </w:r>
      <w:r w:rsidR="006452A4">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أو الأذواق البشرية</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سواء أكان هذا في شؤون الحياة كلها</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أم كان في جانب من جوانبها</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Pr>
      </w:pPr>
      <w:r w:rsidRPr="00295489">
        <w:rPr>
          <w:rFonts w:ascii="Lotus Linotype" w:hAnsi="Lotus Linotype" w:cs="Lotus Linotype"/>
          <w:color w:val="0000FF"/>
          <w:sz w:val="30"/>
          <w:szCs w:val="30"/>
          <w:rtl/>
        </w:rPr>
        <w:t>والتحاكم إلى غير شرع الله تعالى من أعظم المحرمات</w:t>
      </w:r>
      <w:r w:rsidR="006C26C5" w:rsidRPr="00295489">
        <w:rPr>
          <w:rFonts w:ascii="Lotus Linotype" w:hAnsi="Lotus Linotype" w:cs="Lotus Linotype"/>
          <w:color w:val="0000FF"/>
          <w:sz w:val="30"/>
          <w:szCs w:val="30"/>
          <w:rtl/>
        </w:rPr>
        <w:t>،</w:t>
      </w:r>
      <w:r w:rsidRPr="00295489">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وأكبر الموبِقات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وقد وَصَفَ الله تعالى الذي</w:t>
      </w:r>
      <w:r w:rsidR="00301BC7">
        <w:rPr>
          <w:rFonts w:ascii="Lotus Linotype" w:hAnsi="Lotus Linotype" w:cs="Lotus Linotype" w:hint="cs"/>
          <w:sz w:val="30"/>
          <w:szCs w:val="30"/>
          <w:rtl/>
        </w:rPr>
        <w:t>ــ</w:t>
      </w:r>
      <w:r w:rsidRPr="00FF1C95">
        <w:rPr>
          <w:rFonts w:ascii="Lotus Linotype" w:hAnsi="Lotus Linotype" w:cs="Lotus Linotype"/>
          <w:sz w:val="30"/>
          <w:szCs w:val="30"/>
          <w:rtl/>
        </w:rPr>
        <w:t>ن لا يحكُم</w:t>
      </w:r>
      <w:r w:rsidR="00301BC7">
        <w:rPr>
          <w:rFonts w:ascii="Lotus Linotype" w:hAnsi="Lotus Linotype" w:cs="Lotus Linotype" w:hint="cs"/>
          <w:sz w:val="30"/>
          <w:szCs w:val="30"/>
          <w:rtl/>
        </w:rPr>
        <w:t>ــ</w:t>
      </w:r>
      <w:r w:rsidRPr="00FF1C95">
        <w:rPr>
          <w:rFonts w:ascii="Lotus Linotype" w:hAnsi="Lotus Linotype" w:cs="Lotus Linotype"/>
          <w:sz w:val="30"/>
          <w:szCs w:val="30"/>
          <w:rtl/>
        </w:rPr>
        <w:t>ون بما أنزله من الكت</w:t>
      </w:r>
      <w:r w:rsidR="00301BC7">
        <w:rPr>
          <w:rFonts w:ascii="Lotus Linotype" w:hAnsi="Lotus Linotype" w:cs="Lotus Linotype" w:hint="cs"/>
          <w:sz w:val="30"/>
          <w:szCs w:val="30"/>
          <w:rtl/>
        </w:rPr>
        <w:t>ــ</w:t>
      </w:r>
      <w:r w:rsidRPr="00FF1C95">
        <w:rPr>
          <w:rFonts w:ascii="Lotus Linotype" w:hAnsi="Lotus Linotype" w:cs="Lotus Linotype"/>
          <w:sz w:val="30"/>
          <w:szCs w:val="30"/>
          <w:rtl/>
        </w:rPr>
        <w:t>اب والهُدى بثلاث</w:t>
      </w:r>
      <w:r w:rsidR="00301BC7">
        <w:rPr>
          <w:rFonts w:ascii="Lotus Linotype" w:hAnsi="Lotus Linotype" w:cs="Lotus Linotype" w:hint="cs"/>
          <w:sz w:val="30"/>
          <w:szCs w:val="30"/>
          <w:rtl/>
        </w:rPr>
        <w:t>ــ</w:t>
      </w:r>
      <w:r w:rsidRPr="00FF1C95">
        <w:rPr>
          <w:rFonts w:ascii="Lotus Linotype" w:hAnsi="Lotus Linotype" w:cs="Lotus Linotype"/>
          <w:sz w:val="30"/>
          <w:szCs w:val="30"/>
          <w:rtl/>
        </w:rPr>
        <w:t>ة أوصاف هي أسوأ الأوصاف وأقبحُها: وصف</w:t>
      </w:r>
      <w:r w:rsidR="00301BC7">
        <w:rPr>
          <w:rFonts w:ascii="Lotus Linotype" w:hAnsi="Lotus Linotype" w:cs="Lotus Linotype" w:hint="cs"/>
          <w:sz w:val="30"/>
          <w:szCs w:val="30"/>
          <w:rtl/>
        </w:rPr>
        <w:t>ــ</w:t>
      </w:r>
      <w:r w:rsidRPr="00FF1C95">
        <w:rPr>
          <w:rFonts w:ascii="Lotus Linotype" w:hAnsi="Lotus Linotype" w:cs="Lotus Linotype"/>
          <w:sz w:val="30"/>
          <w:szCs w:val="30"/>
          <w:rtl/>
        </w:rPr>
        <w:t>ه بالكفر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وَمَنْ لَمْ يَحْكُمْ بِمَا أَنْزَلَ اللَّهُ فَأُولَئِكَ هُمُ الْكَافِرُونَ</w:t>
      </w:r>
      <w:r w:rsidR="006E5817" w:rsidRPr="006E5817">
        <w:rPr>
          <w:rFonts w:ascii="Lotus Linotype" w:hAnsi="Lotus Linotype" w:cs="DecoType Naskh Extensions"/>
          <w:color w:val="C00000"/>
          <w:sz w:val="30"/>
          <w:szCs w:val="30"/>
          <w:rtl/>
        </w:rPr>
        <w:t>}</w:t>
      </w:r>
      <w:r w:rsidR="006452A4">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CA02D3">
        <w:rPr>
          <w:rFonts w:ascii="Lotus Linotype" w:hAnsi="Lotus Linotype" w:cs="Lotus Linotype"/>
          <w:color w:val="C00000"/>
          <w:rtl/>
        </w:rPr>
        <w:t>المائدة:44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ووصفه بالظلم</w:t>
      </w:r>
      <w:r w:rsidR="006C26C5" w:rsidRPr="006C26C5">
        <w:rPr>
          <w:rFonts w:ascii="Lotus Linotype" w:hAnsi="Lotus Linotype" w:cs="Lotus Linotype"/>
          <w:color w:val="000000" w:themeColor="text1"/>
          <w:sz w:val="30"/>
          <w:szCs w:val="30"/>
          <w:rtl/>
        </w:rPr>
        <w:t>،</w:t>
      </w:r>
      <w:r w:rsidR="00AC0012">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وَمَنْ لَمْ يَحْكُمْ بِمَا أَنْزَلَ اللَّهُ فَأُولَئِكَ هُمُ الظَّالِمُونَ</w:t>
      </w:r>
      <w:r w:rsidR="006E5817" w:rsidRPr="006E5817">
        <w:rPr>
          <w:rFonts w:ascii="Lotus Linotype" w:hAnsi="Lotus Linotype" w:cs="DecoType Naskh Extensions"/>
          <w:color w:val="C00000"/>
          <w:sz w:val="30"/>
          <w:szCs w:val="30"/>
          <w:rtl/>
        </w:rPr>
        <w:t>}</w:t>
      </w:r>
      <w:r w:rsidR="006452A4">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CA02D3">
        <w:rPr>
          <w:rFonts w:ascii="Lotus Linotype" w:hAnsi="Lotus Linotype" w:cs="Lotus Linotype"/>
          <w:color w:val="C00000"/>
          <w:rtl/>
        </w:rPr>
        <w:t>المائدة:45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ووصفه بالفسق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وَمَنْ لَمْ يَحْكُمْ بِمَا أَنْزَلَ اللَّهُ فَأُولَئِكَ هُمُ الْفَاسِقُونَ</w:t>
      </w:r>
      <w:r w:rsidR="006E5817" w:rsidRPr="006E5817">
        <w:rPr>
          <w:rFonts w:ascii="Lotus Linotype" w:hAnsi="Lotus Linotype" w:cs="DecoType Naskh Extensions"/>
          <w:color w:val="C00000"/>
          <w:sz w:val="30"/>
          <w:szCs w:val="30"/>
          <w:rtl/>
        </w:rPr>
        <w:t>}</w:t>
      </w:r>
      <w:r w:rsidR="006452A4">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CA02D3">
        <w:rPr>
          <w:rFonts w:ascii="Lotus Linotype" w:hAnsi="Lotus Linotype" w:cs="Lotus Linotype"/>
          <w:color w:val="C00000"/>
          <w:rtl/>
        </w:rPr>
        <w:t>المائدة:47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6452A4" w:rsidRDefault="00E05BDC" w:rsidP="00FF1C95">
      <w:pPr>
        <w:widowControl w:val="0"/>
        <w:spacing w:after="0" w:line="520" w:lineRule="exact"/>
        <w:ind w:firstLine="397"/>
        <w:jc w:val="lowKashida"/>
        <w:rPr>
          <w:rFonts w:ascii="Lotus Linotype" w:hAnsi="Lotus Linotype" w:cs="Lotus Linotype"/>
          <w:color w:val="FF0000"/>
          <w:sz w:val="30"/>
          <w:szCs w:val="30"/>
          <w:rtl/>
        </w:rPr>
      </w:pPr>
      <w:r>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فالتح</w:t>
      </w:r>
      <w:r>
        <w:rPr>
          <w:rFonts w:ascii="Lotus Linotype" w:hAnsi="Lotus Linotype" w:cs="Lotus Linotype" w:hint="cs"/>
          <w:sz w:val="30"/>
          <w:szCs w:val="30"/>
          <w:rtl/>
        </w:rPr>
        <w:t>ـــ</w:t>
      </w:r>
      <w:r w:rsidR="000B6637" w:rsidRPr="00FF1C95">
        <w:rPr>
          <w:rFonts w:ascii="Lotus Linotype" w:hAnsi="Lotus Linotype" w:cs="Lotus Linotype"/>
          <w:sz w:val="30"/>
          <w:szCs w:val="30"/>
          <w:rtl/>
        </w:rPr>
        <w:t>اكم إلى ش</w:t>
      </w:r>
      <w:r w:rsidR="00295489">
        <w:rPr>
          <w:rFonts w:ascii="Lotus Linotype" w:hAnsi="Lotus Linotype" w:cs="Lotus Linotype" w:hint="cs"/>
          <w:sz w:val="30"/>
          <w:szCs w:val="30"/>
          <w:rtl/>
        </w:rPr>
        <w:t>ـ</w:t>
      </w:r>
      <w:r w:rsidR="000B6637" w:rsidRPr="00FF1C95">
        <w:rPr>
          <w:rFonts w:ascii="Lotus Linotype" w:hAnsi="Lotus Linotype" w:cs="Lotus Linotype"/>
          <w:sz w:val="30"/>
          <w:szCs w:val="30"/>
          <w:rtl/>
        </w:rPr>
        <w:t>رع الله تعالى هو مقتض</w:t>
      </w:r>
      <w:r w:rsidR="00295489">
        <w:rPr>
          <w:rFonts w:ascii="Lotus Linotype" w:hAnsi="Lotus Linotype" w:cs="Lotus Linotype" w:hint="cs"/>
          <w:sz w:val="30"/>
          <w:szCs w:val="30"/>
          <w:rtl/>
        </w:rPr>
        <w:t>ـ</w:t>
      </w:r>
      <w:r w:rsidR="000B6637" w:rsidRPr="00FF1C95">
        <w:rPr>
          <w:rFonts w:ascii="Lotus Linotype" w:hAnsi="Lotus Linotype" w:cs="Lotus Linotype"/>
          <w:sz w:val="30"/>
          <w:szCs w:val="30"/>
          <w:rtl/>
        </w:rPr>
        <w:t xml:space="preserve">ى الإيمان بالله تعالى ورسوله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r w:rsidR="000B6637" w:rsidRPr="00295489">
        <w:rPr>
          <w:rFonts w:ascii="Lotus Linotype" w:hAnsi="Lotus Linotype" w:cs="Lotus Linotype"/>
          <w:color w:val="0000FF"/>
          <w:sz w:val="30"/>
          <w:szCs w:val="30"/>
          <w:rtl/>
        </w:rPr>
        <w:t xml:space="preserve">والتحاكم إلى غير شرع الله تعالى </w:t>
      </w:r>
      <w:r w:rsidR="000B6637" w:rsidRPr="00FF1C95">
        <w:rPr>
          <w:rFonts w:ascii="Lotus Linotype" w:hAnsi="Lotus Linotype" w:cs="Lotus Linotype"/>
          <w:sz w:val="30"/>
          <w:szCs w:val="30"/>
          <w:rtl/>
        </w:rPr>
        <w:t>والدع</w:t>
      </w:r>
      <w:r w:rsidR="00AC0012">
        <w:rPr>
          <w:rFonts w:ascii="Lotus Linotype" w:hAnsi="Lotus Linotype" w:cs="Lotus Linotype" w:hint="cs"/>
          <w:sz w:val="30"/>
          <w:szCs w:val="30"/>
          <w:rtl/>
        </w:rPr>
        <w:t>ــ</w:t>
      </w:r>
      <w:r w:rsidR="000B6637" w:rsidRPr="00FF1C95">
        <w:rPr>
          <w:rFonts w:ascii="Lotus Linotype" w:hAnsi="Lotus Linotype" w:cs="Lotus Linotype"/>
          <w:sz w:val="30"/>
          <w:szCs w:val="30"/>
          <w:rtl/>
        </w:rPr>
        <w:t>وة إلى تحكي</w:t>
      </w:r>
      <w:r w:rsidR="00AC0012">
        <w:rPr>
          <w:rFonts w:ascii="Lotus Linotype" w:hAnsi="Lotus Linotype" w:cs="Lotus Linotype" w:hint="cs"/>
          <w:sz w:val="30"/>
          <w:szCs w:val="30"/>
          <w:rtl/>
        </w:rPr>
        <w:t>ــ</w:t>
      </w:r>
      <w:r w:rsidR="000B6637" w:rsidRPr="00FF1C95">
        <w:rPr>
          <w:rFonts w:ascii="Lotus Linotype" w:hAnsi="Lotus Linotype" w:cs="Lotus Linotype"/>
          <w:sz w:val="30"/>
          <w:szCs w:val="30"/>
          <w:rtl/>
        </w:rPr>
        <w:t>م القوانين الوضعي</w:t>
      </w:r>
      <w:r w:rsidR="00AC0012">
        <w:rPr>
          <w:rFonts w:ascii="Lotus Linotype" w:hAnsi="Lotus Linotype" w:cs="Lotus Linotype" w:hint="cs"/>
          <w:sz w:val="30"/>
          <w:szCs w:val="30"/>
          <w:rtl/>
        </w:rPr>
        <w:t>ـ</w:t>
      </w:r>
      <w:r w:rsidR="000B6637" w:rsidRPr="00FF1C95">
        <w:rPr>
          <w:rFonts w:ascii="Lotus Linotype" w:hAnsi="Lotus Linotype" w:cs="Lotus Linotype"/>
          <w:sz w:val="30"/>
          <w:szCs w:val="30"/>
          <w:rtl/>
        </w:rPr>
        <w:t xml:space="preserve">ة </w:t>
      </w:r>
      <w:r w:rsidR="000B6637" w:rsidRPr="00295489">
        <w:rPr>
          <w:rFonts w:ascii="Lotus Linotype" w:hAnsi="Lotus Linotype" w:cs="Lotus Linotype"/>
          <w:color w:val="0000FF"/>
          <w:sz w:val="30"/>
          <w:szCs w:val="30"/>
          <w:rtl/>
        </w:rPr>
        <w:t xml:space="preserve">ينافي الإيمان </w:t>
      </w:r>
      <w:r w:rsidR="000B6637" w:rsidRPr="00FF1C95">
        <w:rPr>
          <w:rFonts w:ascii="Lotus Linotype" w:hAnsi="Lotus Linotype" w:cs="Lotus Linotype"/>
          <w:sz w:val="30"/>
          <w:szCs w:val="30"/>
          <w:rtl/>
        </w:rPr>
        <w:t xml:space="preserve">بالله ورسوله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p>
    <w:p w:rsidR="000B6637" w:rsidRPr="00FF1C95" w:rsidRDefault="000B6637" w:rsidP="00646135">
      <w:pPr>
        <w:widowControl w:val="0"/>
        <w:spacing w:after="0" w:line="520" w:lineRule="exact"/>
        <w:ind w:firstLine="397"/>
        <w:jc w:val="lowKashida"/>
        <w:rPr>
          <w:rFonts w:ascii="Lotus Linotype" w:hAnsi="Lotus Linotype" w:cs="Lotus Linotype"/>
          <w:sz w:val="30"/>
          <w:szCs w:val="30"/>
          <w:rtl/>
        </w:rPr>
      </w:pPr>
      <w:r w:rsidRPr="00295489">
        <w:rPr>
          <w:rFonts w:ascii="Lotus Linotype" w:hAnsi="Lotus Linotype" w:cs="Lotus Linotype"/>
          <w:color w:val="0000FF"/>
          <w:sz w:val="30"/>
          <w:szCs w:val="30"/>
          <w:rtl/>
        </w:rPr>
        <w:t>وحقيقة التحاكم إلى غير شرع الله أنه تحاكم إلى الطا</w:t>
      </w:r>
      <w:r w:rsidR="00646135" w:rsidRPr="00295489">
        <w:rPr>
          <w:rFonts w:ascii="Lotus Linotype" w:hAnsi="Lotus Linotype" w:cs="Lotus Linotype" w:hint="cs"/>
          <w:color w:val="0000FF"/>
          <w:sz w:val="30"/>
          <w:szCs w:val="30"/>
          <w:rtl/>
        </w:rPr>
        <w:t>غ</w:t>
      </w:r>
      <w:r w:rsidRPr="00295489">
        <w:rPr>
          <w:rFonts w:ascii="Lotus Linotype" w:hAnsi="Lotus Linotype" w:cs="Lotus Linotype"/>
          <w:color w:val="0000FF"/>
          <w:sz w:val="30"/>
          <w:szCs w:val="30"/>
          <w:rtl/>
        </w:rPr>
        <w:t>وت</w:t>
      </w:r>
      <w:r w:rsidR="006C26C5" w:rsidRPr="00295489">
        <w:rPr>
          <w:rFonts w:ascii="Lotus Linotype" w:hAnsi="Lotus Linotype" w:cs="Lotus Linotype"/>
          <w:color w:val="0000FF"/>
          <w:sz w:val="30"/>
          <w:szCs w:val="30"/>
          <w:rtl/>
        </w:rPr>
        <w:t>.</w:t>
      </w:r>
      <w:r w:rsidRPr="00295489">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وهو: مجاوزة الحد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ومعناها هنا: كلُّ ما تحاكم إليه متنازعان غير كتاب الله وسنة رسوله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فهو طاغوت </w:t>
      </w:r>
      <w:r w:rsidRPr="00FF1C95">
        <w:rPr>
          <w:rFonts w:ascii="Lotus Linotype" w:hAnsi="Lotus Linotype" w:cs="Lotus Linotype"/>
          <w:sz w:val="30"/>
          <w:szCs w:val="30"/>
          <w:rtl/>
        </w:rPr>
        <w:lastRenderedPageBreak/>
        <w:t>لأنه تُعُدِّي به حدُّه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تعالى: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w:t>
      </w:r>
      <w:r w:rsidR="006C26C5" w:rsidRPr="006C26C5">
        <w:rPr>
          <w:rFonts w:ascii="Lotus Linotype" w:hAnsi="Lotus Linotype" w:cs="Lotus Linotype"/>
          <w:color w:val="000000" w:themeColor="text1"/>
          <w:sz w:val="30"/>
          <w:szCs w:val="30"/>
          <w:rtl/>
        </w:rPr>
        <w:t>.</w:t>
      </w:r>
      <w:r w:rsidRPr="00F75861">
        <w:rPr>
          <w:rFonts w:ascii="Lotus Linotype" w:hAnsi="Lotus Linotype" w:cs="Lotus Linotype"/>
          <w:color w:val="C00000"/>
          <w:sz w:val="30"/>
          <w:szCs w:val="30"/>
          <w:rtl/>
        </w:rPr>
        <w:t xml:space="preserve"> وَإِذَا قِيلَ لَهُمْ تَعَالَوْا إِلَى مَا أَنْزَلَ اللَّهُ وَإِلَى الرَّسُولِ رَأَيْتَ الْمُنَافِقِينَ يَصُدُّونَ عَنْكَ صُدُودًا </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4B4EB4">
        <w:rPr>
          <w:rFonts w:ascii="Lotus Linotype" w:hAnsi="Lotus Linotype" w:cs="Lotus Linotype"/>
          <w:color w:val="C00000"/>
          <w:rtl/>
        </w:rPr>
        <w:t>النساء:60</w:t>
      </w:r>
      <w:r w:rsidR="00BA71AC" w:rsidRPr="00BA71AC">
        <w:rPr>
          <w:rFonts w:ascii="Lotus Linotype" w:hAnsi="Lotus Linotype" w:cs="Lotus Linotype"/>
          <w:color w:val="000000" w:themeColor="text1"/>
          <w:rtl/>
        </w:rPr>
        <w:t>-</w:t>
      </w:r>
      <w:r w:rsidRPr="004B4EB4">
        <w:rPr>
          <w:rFonts w:ascii="Lotus Linotype" w:hAnsi="Lotus Linotype" w:cs="Lotus Linotype"/>
          <w:color w:val="C00000"/>
          <w:rtl/>
        </w:rPr>
        <w:t>61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ودلت الآية الكريمة على أن الذي يدعو إلى التحاكم إلى الطواغيت هو الشيطان الرجيم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وأن هذا من إضلاله لهم لإبعادهم عن هُدَى الله تعالى</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Pr>
      </w:pPr>
      <w:r w:rsidRPr="00295489">
        <w:rPr>
          <w:rFonts w:ascii="Lotus Linotype" w:hAnsi="Lotus Linotype" w:cs="Lotus Linotype"/>
          <w:color w:val="0000FF"/>
          <w:sz w:val="30"/>
          <w:szCs w:val="30"/>
          <w:rtl/>
        </w:rPr>
        <w:t>والمنافقون</w:t>
      </w:r>
      <w:r w:rsidR="00295489" w:rsidRPr="00295489">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6452A4">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6452A4">
        <w:rPr>
          <w:rFonts w:ascii="Lotus Linotype" w:hAnsi="Lotus Linotype" w:cs="Lotus Linotype"/>
          <w:color w:val="000000" w:themeColor="text1"/>
          <w:sz w:val="30"/>
          <w:szCs w:val="30"/>
          <w:rtl/>
        </w:rPr>
        <w:t xml:space="preserve">من عهد النبي </w:t>
      </w:r>
      <w:r w:rsidR="00380209" w:rsidRPr="006452A4">
        <w:rPr>
          <w:rFonts w:ascii="Lotus Linotype" w:hAnsi="Lotus Linotype" w:cs="Lotus Linotype"/>
          <w:color w:val="000000" w:themeColor="text1"/>
          <w:sz w:val="30"/>
          <w:szCs w:val="30"/>
          <w:rtl/>
        </w:rPr>
        <w:t>ﷺ</w:t>
      </w:r>
      <w:r w:rsidRPr="006452A4">
        <w:rPr>
          <w:rFonts w:ascii="Lotus Linotype" w:hAnsi="Lotus Linotype" w:cs="Lotus Linotype"/>
          <w:color w:val="000000" w:themeColor="text1"/>
          <w:sz w:val="30"/>
          <w:szCs w:val="30"/>
          <w:rtl/>
        </w:rPr>
        <w:t xml:space="preserve"> إلى أن تقوم الساعة</w:t>
      </w:r>
      <w:r w:rsidR="006C26C5" w:rsidRPr="006C26C5">
        <w:rPr>
          <w:rFonts w:ascii="Lotus Linotype" w:hAnsi="Lotus Linotype" w:cs="Lotus Linotype"/>
          <w:color w:val="000000" w:themeColor="text1"/>
          <w:sz w:val="30"/>
          <w:szCs w:val="30"/>
          <w:rtl/>
        </w:rPr>
        <w:t>،</w:t>
      </w:r>
      <w:r w:rsidRPr="006452A4">
        <w:rPr>
          <w:rFonts w:ascii="Lotus Linotype" w:hAnsi="Lotus Linotype" w:cs="Lotus Linotype"/>
          <w:color w:val="000000" w:themeColor="text1"/>
          <w:sz w:val="30"/>
          <w:szCs w:val="30"/>
          <w:rtl/>
        </w:rPr>
        <w:t xml:space="preserve"> على مَرِّ التاريخ</w:t>
      </w:r>
      <w:r w:rsidR="006C26C5" w:rsidRPr="006C26C5">
        <w:rPr>
          <w:rFonts w:ascii="Lotus Linotype" w:hAnsi="Lotus Linotype" w:cs="Lotus Linotype"/>
          <w:color w:val="000000" w:themeColor="text1"/>
          <w:sz w:val="30"/>
          <w:szCs w:val="30"/>
          <w:rtl/>
        </w:rPr>
        <w:t>،</w:t>
      </w:r>
      <w:r w:rsidRPr="006452A4">
        <w:rPr>
          <w:rFonts w:ascii="Lotus Linotype" w:hAnsi="Lotus Linotype" w:cs="Lotus Linotype"/>
          <w:color w:val="000000" w:themeColor="text1"/>
          <w:sz w:val="30"/>
          <w:szCs w:val="30"/>
          <w:rtl/>
        </w:rPr>
        <w:t xml:space="preserve"> في كل زمان ومكان</w:t>
      </w:r>
      <w:r w:rsidR="006452A4" w:rsidRPr="006452A4">
        <w:rPr>
          <w:rFonts w:ascii="Lotus Linotype" w:hAnsi="Lotus Linotype" w:cs="Lotus Linotype" w:hint="cs"/>
          <w:color w:val="000000" w:themeColor="text1"/>
          <w:sz w:val="30"/>
          <w:szCs w:val="30"/>
          <w:rtl/>
        </w:rPr>
        <w:t xml:space="preserve"> </w:t>
      </w:r>
      <w:r w:rsidRPr="00295489">
        <w:rPr>
          <w:rFonts w:ascii="Lotus Linotype" w:hAnsi="Lotus Linotype" w:cs="Lotus Linotype"/>
          <w:color w:val="0000FF"/>
          <w:sz w:val="30"/>
          <w:szCs w:val="30"/>
          <w:rtl/>
        </w:rPr>
        <w:t>يدعون إلى تحكيم غير شريعة الله تعالى</w:t>
      </w:r>
      <w:r w:rsidR="006C26C5" w:rsidRPr="00295489">
        <w:rPr>
          <w:rFonts w:ascii="Lotus Linotype" w:hAnsi="Lotus Linotype" w:cs="Lotus Linotype"/>
          <w:color w:val="0000FF"/>
          <w:sz w:val="30"/>
          <w:szCs w:val="30"/>
          <w:rtl/>
        </w:rPr>
        <w:t>،</w:t>
      </w:r>
      <w:r w:rsidR="006452A4" w:rsidRPr="00295489">
        <w:rPr>
          <w:rFonts w:ascii="Lotus Linotype" w:hAnsi="Lotus Linotype" w:cs="Lotus Linotype" w:hint="cs"/>
          <w:color w:val="0000FF"/>
          <w:sz w:val="30"/>
          <w:szCs w:val="30"/>
          <w:rtl/>
        </w:rPr>
        <w:t xml:space="preserve"> </w:t>
      </w:r>
      <w:r w:rsidRPr="00295489">
        <w:rPr>
          <w:rFonts w:ascii="Lotus Linotype" w:hAnsi="Lotus Linotype" w:cs="Lotus Linotype"/>
          <w:color w:val="0000FF"/>
          <w:sz w:val="30"/>
          <w:szCs w:val="30"/>
          <w:rtl/>
        </w:rPr>
        <w:t>ويُظهرون للناس أنهم يريدون بذلك الإصلاح</w:t>
      </w:r>
      <w:r w:rsidR="006C26C5" w:rsidRPr="00295489">
        <w:rPr>
          <w:rFonts w:ascii="Lotus Linotype" w:hAnsi="Lotus Linotype" w:cs="Lotus Linotype"/>
          <w:color w:val="0000FF"/>
          <w:sz w:val="30"/>
          <w:szCs w:val="30"/>
          <w:rtl/>
        </w:rPr>
        <w:t>؛</w:t>
      </w:r>
      <w:r w:rsidRPr="006452A4">
        <w:rPr>
          <w:rFonts w:ascii="Lotus Linotype" w:hAnsi="Lotus Linotype" w:cs="Lotus Linotype"/>
          <w:color w:val="000000" w:themeColor="text1"/>
          <w:sz w:val="30"/>
          <w:szCs w:val="30"/>
          <w:rtl/>
        </w:rPr>
        <w:t xml:space="preserve"> ليخدعوا الجاهلين </w:t>
      </w:r>
      <w:r w:rsidRPr="00FF1C95">
        <w:rPr>
          <w:rFonts w:ascii="Lotus Linotype" w:hAnsi="Lotus Linotype" w:cs="Lotus Linotype"/>
          <w:sz w:val="30"/>
          <w:szCs w:val="30"/>
          <w:rtl/>
        </w:rPr>
        <w:t>فيقبلوا دَعواهم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ولكنَّ الله تعالى قد بيَّن حقيقة دعوتهم في الباطن حتى لا يَغترَّ بهم المسلمون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وحقيقةُ دعوتهم: أنهم يريدون الفسادَ في الأرض</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وزعزعةَ المسلمين عن دِينهم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تعالى: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وَإِذَا قِيلَ لَهُمْ لَا تُفْسِدُوا فِي الْأَرْضِ قَالُوا إِنَّمَا نَحْنُ مُصْلِحُونَ</w:t>
      </w:r>
      <w:r w:rsidR="006E5817" w:rsidRPr="006E5817">
        <w:rPr>
          <w:rFonts w:ascii="Lotus Linotype" w:hAnsi="Lotus Linotype" w:cs="DecoType Naskh Extensions"/>
          <w:color w:val="C00000"/>
          <w:sz w:val="30"/>
          <w:szCs w:val="30"/>
          <w:rtl/>
        </w:rPr>
        <w:t>}</w:t>
      </w:r>
      <w:r w:rsidR="006452A4">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البقرة:11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t xml:space="preserve">وقال تعالى: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وَلَا تُفْسِدُوا فِي الْأَرْضِ بَعْدَ إِصْلَاحِهَا وَادْعُوهُ خَوْفًا وَطَمَعًا إِنَّ رَحْمَتَ اللَّهِ قَرِيبٌ مِنَ الْمُحْسِنِينَ</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الأعراف:56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فكل خير وص</w:t>
      </w:r>
      <w:r w:rsidR="00301BC7">
        <w:rPr>
          <w:rFonts w:ascii="Lotus Linotype" w:hAnsi="Lotus Linotype" w:cs="Lotus Linotype" w:hint="cs"/>
          <w:sz w:val="30"/>
          <w:szCs w:val="30"/>
          <w:rtl/>
        </w:rPr>
        <w:t>ــ</w:t>
      </w:r>
      <w:r w:rsidRPr="00FF1C95">
        <w:rPr>
          <w:rFonts w:ascii="Lotus Linotype" w:hAnsi="Lotus Linotype" w:cs="Lotus Linotype"/>
          <w:sz w:val="30"/>
          <w:szCs w:val="30"/>
          <w:rtl/>
        </w:rPr>
        <w:t>لاح</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وأمن واستقرار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فسببه طاع</w:t>
      </w:r>
      <w:r w:rsidR="00301BC7">
        <w:rPr>
          <w:rFonts w:ascii="Lotus Linotype" w:hAnsi="Lotus Linotype" w:cs="Lotus Linotype" w:hint="cs"/>
          <w:sz w:val="30"/>
          <w:szCs w:val="30"/>
          <w:rtl/>
        </w:rPr>
        <w:t>ــ</w:t>
      </w:r>
      <w:r w:rsidRPr="00FF1C95">
        <w:rPr>
          <w:rFonts w:ascii="Lotus Linotype" w:hAnsi="Lotus Linotype" w:cs="Lotus Linotype"/>
          <w:sz w:val="30"/>
          <w:szCs w:val="30"/>
          <w:rtl/>
        </w:rPr>
        <w:t>ة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والتحاكم إلى شريعته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وكل فساد وضلال وش</w:t>
      </w:r>
      <w:r w:rsidR="00DD358F">
        <w:rPr>
          <w:rFonts w:ascii="Lotus Linotype" w:hAnsi="Lotus Linotype" w:cs="Lotus Linotype" w:hint="cs"/>
          <w:sz w:val="30"/>
          <w:szCs w:val="30"/>
          <w:rtl/>
        </w:rPr>
        <w:t>ـ</w:t>
      </w:r>
      <w:r w:rsidRPr="00FF1C95">
        <w:rPr>
          <w:rFonts w:ascii="Lotus Linotype" w:hAnsi="Lotus Linotype" w:cs="Lotus Linotype"/>
          <w:sz w:val="30"/>
          <w:szCs w:val="30"/>
          <w:rtl/>
        </w:rPr>
        <w:t>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فسببه البعد عن طاعة الله تعالى والبعد عن تحكيم شريعته</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فلنتق الله تعالى</w:t>
      </w:r>
      <w:r w:rsidR="00DD358F">
        <w:rPr>
          <w:rFonts w:ascii="Lotus Linotype" w:hAnsi="Lotus Linotype" w:cs="Lotus Linotype" w:hint="cs"/>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ولنحكم شرع الله تعالى في أنفسنا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وفي أهلينا وأولادنا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ومع غيرنا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وفي تعاملاتنا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وفي مجتمعنا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وفي كل أمورنا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وَهُوَ اللَّهُ لَا إِلَهَ إِلَّا هُوَ لَهُ الْحَمْدُ فِي الْأُولَى وَالْآخِرَةِ وَلَهُ الْحُكْمُ وَإِلَيْهِ تُرْجَعُونَ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4B4EB4">
        <w:rPr>
          <w:rFonts w:ascii="Lotus Linotype" w:hAnsi="Lotus Linotype" w:cs="Lotus Linotype"/>
          <w:color w:val="C00000"/>
          <w:rtl/>
        </w:rPr>
        <w:t>القصص:70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اللهم احفظ علينا ديننا وثبتنا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واحفظ بلادنا وأمننا وشريعتنا وقادتنا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من كيد الكائدين ولا تشمت بنا الأعداء ولا الحاسدين يا ذا الجلال والإكرام</w:t>
      </w:r>
      <w:r w:rsidR="006C26C5" w:rsidRPr="006C26C5">
        <w:rPr>
          <w:rFonts w:ascii="Lotus Linotype" w:hAnsi="Lotus Linotype" w:cs="Lotus Linotype" w:hint="cs"/>
          <w:color w:val="000000" w:themeColor="text1"/>
          <w:sz w:val="30"/>
          <w:szCs w:val="30"/>
          <w:rtl/>
        </w:rPr>
        <w:t>.</w:t>
      </w:r>
    </w:p>
    <w:p w:rsidR="000B6637" w:rsidRPr="006452A4" w:rsidRDefault="000B6637" w:rsidP="00301BC7">
      <w:pPr>
        <w:widowControl w:val="0"/>
        <w:spacing w:after="0" w:line="520" w:lineRule="exact"/>
        <w:ind w:firstLine="397"/>
        <w:jc w:val="lowKashida"/>
        <w:rPr>
          <w:rFonts w:ascii="Lotus Linotype" w:hAnsi="Lotus Linotype" w:cs="Lotus Linotype"/>
          <w:b/>
          <w:bCs/>
          <w:sz w:val="30"/>
          <w:szCs w:val="30"/>
          <w:rtl/>
        </w:rPr>
      </w:pPr>
      <w:r w:rsidRPr="006452A4">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0B6637" w:rsidRPr="00FF1C95" w:rsidRDefault="00301BC7" w:rsidP="00301BC7">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b/>
          <w:bCs/>
          <w:noProof/>
          <w:sz w:val="30"/>
          <w:szCs w:val="30"/>
          <w:rtl/>
        </w:rPr>
        <w:drawing>
          <wp:anchor distT="0" distB="0" distL="114300" distR="114300" simplePos="0" relativeHeight="251743232" behindDoc="0" locked="0" layoutInCell="1" allowOverlap="1" wp14:anchorId="7B56CE51" wp14:editId="4C35F788">
            <wp:simplePos x="0" y="0"/>
            <wp:positionH relativeFrom="column">
              <wp:posOffset>422170</wp:posOffset>
            </wp:positionH>
            <wp:positionV relativeFrom="paragraph">
              <wp:posOffset>196215</wp:posOffset>
            </wp:positionV>
            <wp:extent cx="719455" cy="719455"/>
            <wp:effectExtent l="0" t="0" r="4445" b="4445"/>
            <wp:wrapNone/>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39.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42208" behindDoc="0" locked="0" layoutInCell="1" allowOverlap="1" wp14:anchorId="4D65EADB" wp14:editId="59EFB437">
            <wp:simplePos x="0" y="0"/>
            <wp:positionH relativeFrom="column">
              <wp:posOffset>1229995</wp:posOffset>
            </wp:positionH>
            <wp:positionV relativeFrom="paragraph">
              <wp:posOffset>195580</wp:posOffset>
            </wp:positionV>
            <wp:extent cx="719455" cy="719455"/>
            <wp:effectExtent l="0" t="0" r="4445" b="4445"/>
            <wp:wrapNone/>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39.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301BC7" w:rsidRDefault="00301BC7" w:rsidP="00301BC7">
      <w:pPr>
        <w:rPr>
          <w:rFonts w:cs="Khalid Art bold"/>
          <w:color w:val="C00000"/>
          <w:sz w:val="32"/>
          <w:szCs w:val="32"/>
          <w:rtl/>
        </w:rPr>
      </w:pPr>
      <w:r>
        <w:rPr>
          <w:rFonts w:cs="Khalid Art bold"/>
          <w:color w:val="C00000"/>
          <w:sz w:val="32"/>
          <w:szCs w:val="32"/>
          <w:rtl/>
        </w:rPr>
        <w:br w:type="page"/>
      </w:r>
    </w:p>
    <w:p w:rsidR="001210E2" w:rsidRDefault="000B6637" w:rsidP="001210E2">
      <w:pPr>
        <w:widowControl w:val="0"/>
        <w:spacing w:after="0" w:line="520" w:lineRule="exact"/>
        <w:jc w:val="center"/>
        <w:outlineLvl w:val="0"/>
        <w:rPr>
          <w:rFonts w:cs="Khalid Art bold"/>
          <w:color w:val="C00000"/>
          <w:sz w:val="32"/>
          <w:szCs w:val="32"/>
          <w:rtl/>
        </w:rPr>
      </w:pPr>
      <w:r w:rsidRPr="00B92461">
        <w:rPr>
          <w:rFonts w:cs="Khalid Art bold"/>
          <w:color w:val="C00000"/>
          <w:sz w:val="32"/>
          <w:szCs w:val="32"/>
          <w:rtl/>
        </w:rPr>
        <w:lastRenderedPageBreak/>
        <w:t>كتاب التوحيد</w:t>
      </w:r>
      <w:r w:rsidR="001210E2">
        <w:rPr>
          <w:rFonts w:cs="Khalid Art bold" w:hint="cs"/>
          <w:color w:val="C00000"/>
          <w:sz w:val="32"/>
          <w:szCs w:val="32"/>
          <w:rtl/>
        </w:rPr>
        <w:t xml:space="preserve"> </w:t>
      </w:r>
      <w:r w:rsidRPr="00B92461">
        <w:rPr>
          <w:rFonts w:cs="Khalid Art bold"/>
          <w:color w:val="C00000"/>
          <w:sz w:val="32"/>
          <w:szCs w:val="32"/>
          <w:rtl/>
        </w:rPr>
        <w:t>(40)</w:t>
      </w:r>
    </w:p>
    <w:p w:rsidR="000B6637" w:rsidRPr="00B92461" w:rsidRDefault="000B6637" w:rsidP="001210E2">
      <w:pPr>
        <w:widowControl w:val="0"/>
        <w:spacing w:after="0" w:line="520" w:lineRule="exact"/>
        <w:jc w:val="center"/>
        <w:outlineLvl w:val="0"/>
        <w:rPr>
          <w:rFonts w:cs="Khalid Art bold"/>
          <w:color w:val="C00000"/>
          <w:sz w:val="32"/>
          <w:szCs w:val="32"/>
          <w:rtl/>
        </w:rPr>
      </w:pPr>
      <w:r w:rsidRPr="00B92461">
        <w:rPr>
          <w:rFonts w:cs="Khalid Art bold"/>
          <w:color w:val="C00000"/>
          <w:sz w:val="32"/>
          <w:szCs w:val="32"/>
          <w:rtl/>
        </w:rPr>
        <w:t>باب من جحد شيئاً من الأسماء والصفات</w:t>
      </w:r>
    </w:p>
    <w:p w:rsidR="000B6637" w:rsidRPr="00FF1C95" w:rsidRDefault="006E5817" w:rsidP="001210E2">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إن الحمد لله نحمده ونستعينه ونستغفره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ونعوذ بالله من شرور أنفسنا وسيئات أعمالنا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من يهده الله فلا مضل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يضلل فلا هادي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أرسله الله بالهدى ودين الحق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فبلغ الرسالة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وأدى الأمانة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ونصح الأمة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وجاهد في الله حق جهاده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تركنا على المحجة البيضاء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ليلها كنهارها لا يزيغ عنها إلا هالك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28169A" w:rsidP="00FF1C95">
      <w:pPr>
        <w:widowControl w:val="0"/>
        <w:spacing w:after="0" w:line="520" w:lineRule="exact"/>
        <w:ind w:firstLine="397"/>
        <w:jc w:val="lowKashida"/>
        <w:rPr>
          <w:rFonts w:ascii="Lotus Linotype" w:hAnsi="Lotus Linotype" w:cs="Lotus Linotype"/>
          <w:sz w:val="30"/>
          <w:szCs w:val="30"/>
          <w:u w:val="single"/>
          <w:rtl/>
        </w:rPr>
      </w:pPr>
      <w:r w:rsidRPr="0028169A">
        <w:rPr>
          <w:rFonts w:ascii="Lotus Linotype" w:hAnsi="Lotus Linotype" w:cs="Lotus Linotype"/>
          <w:bCs/>
          <w:sz w:val="30"/>
          <w:szCs w:val="30"/>
          <w:u w:val="single"/>
          <w:rtl/>
        </w:rPr>
        <w:t>أما بعد:</w:t>
      </w:r>
      <w:r w:rsidR="000B6637"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B6637" w:rsidRPr="00F75861">
        <w:rPr>
          <w:rFonts w:ascii="Lotus Linotype" w:hAnsi="Lotus Linotype" w:cs="Lotus Linotype"/>
          <w:color w:val="C00000"/>
          <w:sz w:val="30"/>
          <w:szCs w:val="30"/>
          <w:rtl/>
        </w:rPr>
        <w:t>يَا أَيُّهَا الَّذِينَ آَمَنُوا اتَّقُوا اللَّهَ وَآَمِنُوا بِرَسُولِهِ يُؤْتِكُمْ كِفْلَيْنِ مِنْ رَحْمَتِهِ وَيَجْعَلْ لَكُمْ نُورًا تَمْشُونَ بِهِ وَيَغْفِرْ لَكُمْ وَاللَّهُ غَفُورٌ رَحِيمٌ</w:t>
      </w:r>
      <w:r w:rsidR="006E5817" w:rsidRPr="006E5817">
        <w:rPr>
          <w:rFonts w:ascii="Lotus Linotype" w:hAnsi="Lotus Linotype" w:cs="DecoType Naskh Extensions"/>
          <w:color w:val="C00000"/>
          <w:sz w:val="30"/>
          <w:szCs w:val="30"/>
          <w:rtl/>
        </w:rPr>
        <w:t>}</w:t>
      </w:r>
      <w:r w:rsidR="000B6637"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B6637" w:rsidRPr="004B4EB4">
        <w:rPr>
          <w:rFonts w:ascii="Lotus Linotype" w:hAnsi="Lotus Linotype" w:cs="Lotus Linotype"/>
          <w:color w:val="C00000"/>
          <w:rtl/>
        </w:rPr>
        <w:t>الحديد:28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0B6637" w:rsidRPr="00FF1C95">
        <w:rPr>
          <w:rFonts w:ascii="Lotus Linotype" w:hAnsi="Lotus Linotype" w:cs="Lotus Linotype"/>
          <w:sz w:val="30"/>
          <w:szCs w:val="30"/>
          <w:rtl/>
        </w:rPr>
        <w:t xml:space="preserve">     </w:t>
      </w:r>
    </w:p>
    <w:p w:rsidR="006452A4" w:rsidRDefault="00F63210" w:rsidP="006452A4">
      <w:pPr>
        <w:widowControl w:val="0"/>
        <w:spacing w:after="0" w:line="520" w:lineRule="exact"/>
        <w:ind w:firstLine="397"/>
        <w:jc w:val="lowKashida"/>
        <w:rPr>
          <w:rFonts w:ascii="Lotus Linotype" w:hAnsi="Lotus Linotype" w:cs="Lotus Linotype"/>
          <w:b/>
          <w:bCs/>
          <w:color w:val="FF0000"/>
          <w:sz w:val="30"/>
          <w:szCs w:val="30"/>
          <w:rtl/>
        </w:rPr>
      </w:pPr>
      <w:r w:rsidRPr="00F63210">
        <w:rPr>
          <w:rFonts w:ascii="Lotus Linotype" w:hAnsi="Lotus Linotype" w:cs="Lotus Linotype"/>
          <w:bCs/>
          <w:sz w:val="30"/>
          <w:szCs w:val="30"/>
          <w:u w:val="single"/>
          <w:shd w:val="clear" w:color="auto" w:fill="FFFFFF"/>
          <w:rtl/>
        </w:rPr>
        <w:t>عباد الله:</w:t>
      </w:r>
      <w:r w:rsidR="000B6637" w:rsidRPr="00FF1C95">
        <w:rPr>
          <w:rFonts w:ascii="Lotus Linotype" w:hAnsi="Lotus Linotype" w:cs="Lotus Linotype"/>
          <w:sz w:val="30"/>
          <w:szCs w:val="30"/>
          <w:shd w:val="clear" w:color="auto" w:fill="FFFFFF"/>
          <w:rtl/>
        </w:rPr>
        <w:t xml:space="preserve"> الإيمان بالله تعالى هو أساس العقيدة ولبُّها</w:t>
      </w:r>
      <w:r w:rsidR="006C26C5" w:rsidRPr="006C26C5">
        <w:rPr>
          <w:rFonts w:ascii="Lotus Linotype" w:hAnsi="Lotus Linotype" w:cs="Lotus Linotype"/>
          <w:color w:val="000000" w:themeColor="text1"/>
          <w:sz w:val="30"/>
          <w:szCs w:val="30"/>
          <w:shd w:val="clear" w:color="auto" w:fill="FFFFFF"/>
          <w:rtl/>
        </w:rPr>
        <w:t>،</w:t>
      </w:r>
      <w:r w:rsidR="006452A4">
        <w:rPr>
          <w:rFonts w:ascii="Lotus Linotype" w:hAnsi="Lotus Linotype" w:cs="Lotus Linotype" w:hint="cs"/>
          <w:color w:val="FF0000"/>
          <w:sz w:val="30"/>
          <w:szCs w:val="30"/>
          <w:rtl/>
        </w:rPr>
        <w:t xml:space="preserve"> </w:t>
      </w:r>
      <w:r w:rsidR="000B6637" w:rsidRPr="00E05BDC">
        <w:rPr>
          <w:rFonts w:ascii="Lotus Linotype" w:hAnsi="Lotus Linotype" w:cs="Lotus Linotype"/>
          <w:sz w:val="30"/>
          <w:szCs w:val="30"/>
          <w:rtl/>
        </w:rPr>
        <w:t>و</w:t>
      </w:r>
      <w:r w:rsidR="000B6637" w:rsidRPr="00FF1C95">
        <w:rPr>
          <w:rFonts w:ascii="Lotus Linotype" w:hAnsi="Lotus Linotype" w:cs="Lotus Linotype"/>
          <w:sz w:val="30"/>
          <w:szCs w:val="30"/>
          <w:rtl/>
        </w:rPr>
        <w:t xml:space="preserve">الإيمان معنى عام </w:t>
      </w:r>
      <w:r w:rsidR="006C26C5" w:rsidRPr="006C26C5">
        <w:rPr>
          <w:rFonts w:ascii="Lotus Linotype" w:hAnsi="Lotus Linotype" w:cs="Lotus Linotype"/>
          <w:color w:val="000000" w:themeColor="text1"/>
          <w:sz w:val="30"/>
          <w:szCs w:val="30"/>
          <w:rtl/>
        </w:rPr>
        <w:t>،</w:t>
      </w:r>
      <w:r w:rsidR="004B4EB4">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والتوحيد جزء منه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فالإيمان شامل لإيمان العبد بالله وملائكته وكتبه ورسله واليوم الآخر وبالقدر خيره وشره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والتوحيد داخل في ركن الإيمان بالله تعالى</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فلا يصح الإيمان بالله تعالى إلا بتوحيده سبحانه</w:t>
      </w:r>
      <w:r w:rsidR="006C26C5" w:rsidRPr="006C26C5">
        <w:rPr>
          <w:rFonts w:ascii="Lotus Linotype" w:hAnsi="Lotus Linotype" w:cs="Lotus Linotype" w:hint="cs"/>
          <w:b/>
          <w:bCs/>
          <w:color w:val="000000" w:themeColor="text1"/>
          <w:sz w:val="30"/>
          <w:szCs w:val="30"/>
          <w:rtl/>
        </w:rPr>
        <w:t>.</w:t>
      </w:r>
    </w:p>
    <w:p w:rsidR="000B6637" w:rsidRPr="002D07B6" w:rsidRDefault="000B6637" w:rsidP="006452A4">
      <w:pPr>
        <w:widowControl w:val="0"/>
        <w:spacing w:after="0" w:line="520" w:lineRule="exact"/>
        <w:ind w:firstLine="397"/>
        <w:jc w:val="lowKashida"/>
        <w:rPr>
          <w:rFonts w:ascii="Lotus Linotype" w:hAnsi="Lotus Linotype" w:cs="Lotus Linotype"/>
          <w:color w:val="0000FF"/>
          <w:sz w:val="30"/>
          <w:szCs w:val="30"/>
          <w:u w:val="single"/>
          <w:shd w:val="clear" w:color="auto" w:fill="FFFFFF"/>
          <w:rtl/>
        </w:rPr>
      </w:pPr>
      <w:r w:rsidRPr="002D07B6">
        <w:rPr>
          <w:rFonts w:ascii="Lotus Linotype" w:hAnsi="Lotus Linotype" w:cs="Lotus Linotype"/>
          <w:color w:val="0000FF"/>
          <w:sz w:val="30"/>
          <w:szCs w:val="30"/>
          <w:rtl/>
        </w:rPr>
        <w:t>والتوحيد أنواعه ثلاثة:</w:t>
      </w:r>
    </w:p>
    <w:p w:rsidR="000B6637" w:rsidRPr="006452A4" w:rsidRDefault="000B6637"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2D07B6">
        <w:rPr>
          <w:rFonts w:ascii="Lotus Linotype" w:hAnsi="Lotus Linotype" w:cs="Lotus Linotype"/>
          <w:color w:val="C00000"/>
          <w:sz w:val="30"/>
          <w:szCs w:val="30"/>
          <w:rtl/>
        </w:rPr>
        <w:t>توحيد الربوبية:</w:t>
      </w:r>
      <w:r w:rsidRPr="006452A4">
        <w:rPr>
          <w:rFonts w:ascii="Lotus Linotype" w:hAnsi="Lotus Linotype" w:cs="Lotus Linotype"/>
          <w:color w:val="000000" w:themeColor="text1"/>
          <w:sz w:val="30"/>
          <w:szCs w:val="30"/>
          <w:rtl/>
        </w:rPr>
        <w:t xml:space="preserve"> وهو إفراد الله بأفعاله سبحانه</w:t>
      </w:r>
      <w:r w:rsidR="006C26C5" w:rsidRPr="006C26C5">
        <w:rPr>
          <w:rFonts w:ascii="Lotus Linotype" w:hAnsi="Lotus Linotype" w:cs="Lotus Linotype"/>
          <w:color w:val="000000" w:themeColor="text1"/>
          <w:sz w:val="30"/>
          <w:szCs w:val="30"/>
          <w:rtl/>
        </w:rPr>
        <w:t>؛</w:t>
      </w:r>
      <w:r w:rsidRPr="006452A4">
        <w:rPr>
          <w:rFonts w:ascii="Lotus Linotype" w:hAnsi="Lotus Linotype" w:cs="Lotus Linotype"/>
          <w:color w:val="000000" w:themeColor="text1"/>
          <w:sz w:val="30"/>
          <w:szCs w:val="30"/>
          <w:rtl/>
        </w:rPr>
        <w:t xml:space="preserve"> فهو الخالق</w:t>
      </w:r>
      <w:r w:rsidR="006C26C5" w:rsidRPr="006C26C5">
        <w:rPr>
          <w:rFonts w:ascii="Lotus Linotype" w:hAnsi="Lotus Linotype" w:cs="Lotus Linotype"/>
          <w:color w:val="000000" w:themeColor="text1"/>
          <w:sz w:val="30"/>
          <w:szCs w:val="30"/>
          <w:rtl/>
        </w:rPr>
        <w:t>،</w:t>
      </w:r>
      <w:r w:rsidRPr="006452A4">
        <w:rPr>
          <w:rFonts w:ascii="Lotus Linotype" w:hAnsi="Lotus Linotype" w:cs="Lotus Linotype"/>
          <w:color w:val="000000" w:themeColor="text1"/>
          <w:sz w:val="30"/>
          <w:szCs w:val="30"/>
          <w:rtl/>
        </w:rPr>
        <w:t xml:space="preserve"> الرازق</w:t>
      </w:r>
      <w:r w:rsidR="006C26C5" w:rsidRPr="006C26C5">
        <w:rPr>
          <w:rFonts w:ascii="Lotus Linotype" w:hAnsi="Lotus Linotype" w:cs="Lotus Linotype"/>
          <w:color w:val="000000" w:themeColor="text1"/>
          <w:sz w:val="30"/>
          <w:szCs w:val="30"/>
          <w:rtl/>
        </w:rPr>
        <w:t>،</w:t>
      </w:r>
      <w:r w:rsidRPr="006452A4">
        <w:rPr>
          <w:rFonts w:ascii="Lotus Linotype" w:hAnsi="Lotus Linotype" w:cs="Lotus Linotype"/>
          <w:color w:val="000000" w:themeColor="text1"/>
          <w:sz w:val="30"/>
          <w:szCs w:val="30"/>
          <w:rtl/>
        </w:rPr>
        <w:t xml:space="preserve"> المالك</w:t>
      </w:r>
      <w:r w:rsidR="006C26C5" w:rsidRPr="006C26C5">
        <w:rPr>
          <w:rFonts w:ascii="Lotus Linotype" w:hAnsi="Lotus Linotype" w:cs="Lotus Linotype"/>
          <w:color w:val="000000" w:themeColor="text1"/>
          <w:sz w:val="30"/>
          <w:szCs w:val="30"/>
          <w:rtl/>
        </w:rPr>
        <w:t>،</w:t>
      </w:r>
      <w:r w:rsidRPr="006452A4">
        <w:rPr>
          <w:rFonts w:ascii="Lotus Linotype" w:hAnsi="Lotus Linotype" w:cs="Lotus Linotype"/>
          <w:color w:val="000000" w:themeColor="text1"/>
          <w:sz w:val="30"/>
          <w:szCs w:val="30"/>
          <w:rtl/>
        </w:rPr>
        <w:t xml:space="preserve"> المدبِّر لأمور خلقه جميعاً</w:t>
      </w:r>
      <w:r w:rsidR="006C26C5" w:rsidRPr="006C26C5">
        <w:rPr>
          <w:rFonts w:ascii="Lotus Linotype" w:hAnsi="Lotus Linotype" w:cs="Lotus Linotype"/>
          <w:color w:val="000000" w:themeColor="text1"/>
          <w:sz w:val="30"/>
          <w:szCs w:val="30"/>
          <w:rtl/>
        </w:rPr>
        <w:t>.</w:t>
      </w:r>
    </w:p>
    <w:p w:rsidR="000B6637" w:rsidRPr="006452A4" w:rsidRDefault="000B6637"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2D07B6">
        <w:rPr>
          <w:rFonts w:ascii="Lotus Linotype" w:hAnsi="Lotus Linotype" w:cs="Lotus Linotype"/>
          <w:color w:val="C00000"/>
          <w:sz w:val="30"/>
          <w:szCs w:val="30"/>
          <w:rtl/>
        </w:rPr>
        <w:t>وتوحيد الألوهية:</w:t>
      </w:r>
      <w:r w:rsidRPr="006452A4">
        <w:rPr>
          <w:rFonts w:ascii="Lotus Linotype" w:hAnsi="Lotus Linotype" w:cs="Lotus Linotype"/>
          <w:color w:val="000000" w:themeColor="text1"/>
          <w:sz w:val="30"/>
          <w:szCs w:val="30"/>
          <w:rtl/>
        </w:rPr>
        <w:t xml:space="preserve"> وهو إفراد الله بالعبادة</w:t>
      </w:r>
      <w:r w:rsidR="006C26C5" w:rsidRPr="006C26C5">
        <w:rPr>
          <w:rFonts w:ascii="Lotus Linotype" w:hAnsi="Lotus Linotype" w:cs="Lotus Linotype"/>
          <w:color w:val="000000" w:themeColor="text1"/>
          <w:sz w:val="30"/>
          <w:szCs w:val="30"/>
          <w:rtl/>
        </w:rPr>
        <w:t>؛</w:t>
      </w:r>
      <w:r w:rsidRPr="006452A4">
        <w:rPr>
          <w:rFonts w:ascii="Lotus Linotype" w:hAnsi="Lotus Linotype" w:cs="Lotus Linotype"/>
          <w:color w:val="000000" w:themeColor="text1"/>
          <w:sz w:val="30"/>
          <w:szCs w:val="30"/>
          <w:rtl/>
        </w:rPr>
        <w:t xml:space="preserve"> ويسمى توحيد العبادة</w:t>
      </w:r>
      <w:r w:rsidR="006C26C5" w:rsidRPr="006C26C5">
        <w:rPr>
          <w:rFonts w:ascii="Lotus Linotype" w:hAnsi="Lotus Linotype" w:cs="Lotus Linotype"/>
          <w:color w:val="000000" w:themeColor="text1"/>
          <w:sz w:val="30"/>
          <w:szCs w:val="30"/>
          <w:rtl/>
        </w:rPr>
        <w:t>.</w:t>
      </w:r>
    </w:p>
    <w:p w:rsidR="000B6637" w:rsidRPr="00FF1C95" w:rsidRDefault="000B6637" w:rsidP="006452A4">
      <w:pPr>
        <w:widowControl w:val="0"/>
        <w:spacing w:after="0" w:line="520" w:lineRule="exact"/>
        <w:ind w:firstLine="397"/>
        <w:jc w:val="lowKashida"/>
        <w:rPr>
          <w:rFonts w:ascii="Lotus Linotype" w:hAnsi="Lotus Linotype" w:cs="Lotus Linotype"/>
          <w:sz w:val="30"/>
          <w:szCs w:val="30"/>
          <w:rtl/>
        </w:rPr>
      </w:pPr>
      <w:r w:rsidRPr="002D07B6">
        <w:rPr>
          <w:rFonts w:ascii="Lotus Linotype" w:hAnsi="Lotus Linotype" w:cs="Lotus Linotype"/>
          <w:color w:val="C00000"/>
          <w:sz w:val="30"/>
          <w:szCs w:val="30"/>
          <w:rtl/>
        </w:rPr>
        <w:lastRenderedPageBreak/>
        <w:t>وتوحيد الأسماء والصفات:</w:t>
      </w:r>
      <w:r w:rsidRPr="006452A4">
        <w:rPr>
          <w:rFonts w:ascii="Lotus Linotype" w:hAnsi="Lotus Linotype" w:cs="Lotus Linotype"/>
          <w:color w:val="000000" w:themeColor="text1"/>
          <w:sz w:val="30"/>
          <w:szCs w:val="30"/>
          <w:rtl/>
        </w:rPr>
        <w:t xml:space="preserve"> وهو إثبات م</w:t>
      </w:r>
      <w:r w:rsidRPr="00FF1C95">
        <w:rPr>
          <w:rFonts w:ascii="Lotus Linotype" w:hAnsi="Lotus Linotype" w:cs="Lotus Linotype"/>
          <w:sz w:val="30"/>
          <w:szCs w:val="30"/>
          <w:rtl/>
        </w:rPr>
        <w:t>ا أثبته الله لنفسه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وما أثبته له رسوله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من الأسماء الحسنى والصفات العلى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على الوجه الذي يليق بجلال الله وعظمته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من غير تحريف ولا تعطيل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غير تكييف ولا تمثيل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ونفي ما نفاه الله عن نفسه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ونفاه عنه رسوله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006452A4">
        <w:rPr>
          <w:rFonts w:ascii="Lotus Linotype" w:hAnsi="Lotus Linotype" w:cs="Lotus Linotype"/>
          <w:color w:val="FF0000"/>
          <w:sz w:val="30"/>
          <w:szCs w:val="30"/>
          <w:rtl/>
        </w:rPr>
        <w:t xml:space="preserve"> </w:t>
      </w:r>
      <w:r w:rsidRPr="00FF1C95">
        <w:rPr>
          <w:rFonts w:ascii="Lotus Linotype" w:hAnsi="Lotus Linotype" w:cs="Lotus Linotype"/>
          <w:sz w:val="30"/>
          <w:szCs w:val="30"/>
          <w:rtl/>
        </w:rPr>
        <w:t xml:space="preserve"> </w:t>
      </w:r>
    </w:p>
    <w:p w:rsidR="00F75861" w:rsidRDefault="000B6637" w:rsidP="006452A4">
      <w:pPr>
        <w:pStyle w:val="af"/>
        <w:widowControl w:val="0"/>
        <w:bidi/>
        <w:spacing w:before="0" w:beforeAutospacing="0" w:after="0" w:afterAutospacing="0" w:line="520" w:lineRule="exact"/>
        <w:ind w:firstLine="397"/>
        <w:jc w:val="lowKashida"/>
        <w:rPr>
          <w:rFonts w:ascii="Lotus Linotype" w:hAnsi="Lotus Linotype" w:cs="Lotus Linotype"/>
          <w:color w:val="0000FF"/>
          <w:sz w:val="30"/>
          <w:szCs w:val="30"/>
          <w:rtl/>
        </w:rPr>
      </w:pPr>
      <w:r w:rsidRPr="00FF1C95">
        <w:rPr>
          <w:rFonts w:ascii="Lotus Linotype" w:hAnsi="Lotus Linotype" w:cs="Lotus Linotype"/>
          <w:color w:val="000000"/>
          <w:sz w:val="30"/>
          <w:szCs w:val="30"/>
          <w:rtl/>
        </w:rPr>
        <w:t>وهذه الأقسام</w:t>
      </w:r>
      <w:r w:rsidRPr="00FF1C95">
        <w:rPr>
          <w:rFonts w:ascii="Lotus Linotype" w:hAnsi="Lotus Linotype" w:cs="Lotus Linotype"/>
          <w:color w:val="000000"/>
          <w:sz w:val="30"/>
          <w:szCs w:val="30"/>
        </w:rPr>
        <w:t xml:space="preserve"> </w:t>
      </w:r>
      <w:r w:rsidRPr="00FF1C95">
        <w:rPr>
          <w:rFonts w:ascii="Lotus Linotype" w:hAnsi="Lotus Linotype" w:cs="Lotus Linotype"/>
          <w:color w:val="000000"/>
          <w:sz w:val="30"/>
          <w:szCs w:val="30"/>
          <w:rtl/>
        </w:rPr>
        <w:t>تُشكِّل بمجموعها جانب الإيمان بالله الذي نسميه التوحيد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فلا يكمل لأحد توحيده إلا باجتماع أنواع التوحيد الثلاثة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فهي متكافلة متلازمة يُكمِّل بعضها بعضًا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ولا يمكن الاستغناء ببعضها عن الآخر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فلا ينفع توحيد الربوبية بدون توحيد الألوهية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وكذلك لا يصح ولا يقوم توحيد الألوهية بدون توحيد الربوبية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وكذلك توحيد الله في ربوبيته وألوهيته لا يستقيم بدون توحيد الله في أسمائه وصفاته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فالخلل والانحراف في أي نوع منها هو خلل في التوحيد كله</w:t>
      </w:r>
      <w:r w:rsidR="006452A4" w:rsidRPr="00AF5A86">
        <w:rPr>
          <w:rStyle w:val="a8"/>
          <w:rFonts w:ascii="Simplified Arabic" w:hAnsi="Simplified Arabic" w:cs="AL-Hotham"/>
          <w:color w:val="C00000"/>
          <w:sz w:val="32"/>
          <w:szCs w:val="32"/>
          <w:rtl/>
          <w:lang w:bidi="ar-DZ"/>
        </w:rPr>
        <w:t>(</w:t>
      </w:r>
      <w:r w:rsidR="006452A4" w:rsidRPr="00AF5A86">
        <w:rPr>
          <w:rStyle w:val="a8"/>
          <w:rFonts w:ascii="Simplified Arabic" w:hAnsi="Simplified Arabic" w:cs="AL-Hotham"/>
          <w:color w:val="C00000"/>
          <w:sz w:val="32"/>
          <w:szCs w:val="32"/>
          <w:rtl/>
          <w:lang w:bidi="ar-DZ"/>
        </w:rPr>
        <w:footnoteReference w:id="393"/>
      </w:r>
      <w:r w:rsidR="006452A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6452A4">
        <w:rPr>
          <w:rFonts w:ascii="Lotus Linotype" w:hAnsi="Lotus Linotype" w:cs="Lotus Linotype" w:hint="cs"/>
          <w:color w:val="0000FF"/>
          <w:sz w:val="30"/>
          <w:szCs w:val="30"/>
          <w:rtl/>
        </w:rPr>
        <w:t xml:space="preserve"> </w:t>
      </w:r>
    </w:p>
    <w:p w:rsidR="000B6637" w:rsidRPr="006452A4" w:rsidRDefault="000B6637" w:rsidP="00F75861">
      <w:pPr>
        <w:pStyle w:val="af"/>
        <w:widowControl w:val="0"/>
        <w:bidi/>
        <w:spacing w:before="0" w:beforeAutospacing="0" w:after="0" w:afterAutospacing="0" w:line="520" w:lineRule="exact"/>
        <w:ind w:firstLine="397"/>
        <w:jc w:val="lowKashida"/>
        <w:rPr>
          <w:rFonts w:ascii="Lotus Linotype" w:hAnsi="Lotus Linotype" w:cs="Lotus Linotype"/>
          <w:color w:val="000000" w:themeColor="text1"/>
          <w:sz w:val="30"/>
          <w:szCs w:val="30"/>
          <w:rtl/>
          <w:lang w:bidi="ar-EG"/>
        </w:rPr>
      </w:pPr>
      <w:r w:rsidRPr="006452A4">
        <w:rPr>
          <w:rFonts w:ascii="Lotus Linotype" w:hAnsi="Lotus Linotype" w:cs="Lotus Linotype"/>
          <w:color w:val="000000" w:themeColor="text1"/>
          <w:sz w:val="30"/>
          <w:szCs w:val="30"/>
          <w:rtl/>
        </w:rPr>
        <w:t>فهذه الأقسام الثلاثة للتوحيد متلازمة</w:t>
      </w:r>
      <w:r w:rsidR="006C26C5" w:rsidRPr="006C26C5">
        <w:rPr>
          <w:rFonts w:ascii="Lotus Linotype" w:hAnsi="Lotus Linotype" w:cs="Lotus Linotype"/>
          <w:color w:val="000000" w:themeColor="text1"/>
          <w:sz w:val="30"/>
          <w:szCs w:val="30"/>
          <w:rtl/>
        </w:rPr>
        <w:t>،</w:t>
      </w:r>
      <w:r w:rsidRPr="006452A4">
        <w:rPr>
          <w:rFonts w:ascii="Lotus Linotype" w:hAnsi="Lotus Linotype" w:cs="Lotus Linotype"/>
          <w:color w:val="000000" w:themeColor="text1"/>
          <w:sz w:val="30"/>
          <w:szCs w:val="30"/>
          <w:rtl/>
        </w:rPr>
        <w:t xml:space="preserve"> من لم يؤمن بها جميعاً لم يكن موحداً</w:t>
      </w:r>
      <w:r w:rsidR="006C26C5" w:rsidRPr="006C26C5">
        <w:rPr>
          <w:rFonts w:ascii="Lotus Linotype" w:hAnsi="Lotus Linotype" w:cs="Lotus Linotype"/>
          <w:color w:val="000000" w:themeColor="text1"/>
          <w:sz w:val="30"/>
          <w:szCs w:val="30"/>
          <w:rtl/>
        </w:rPr>
        <w:t>.</w:t>
      </w:r>
      <w:r w:rsidR="006452A4" w:rsidRPr="006452A4">
        <w:rPr>
          <w:rFonts w:ascii="Lotus Linotype" w:hAnsi="Lotus Linotype" w:cs="Lotus Linotype"/>
          <w:color w:val="000000" w:themeColor="text1"/>
          <w:sz w:val="30"/>
          <w:szCs w:val="30"/>
          <w:rtl/>
        </w:rPr>
        <w:t xml:space="preserve"> </w:t>
      </w:r>
    </w:p>
    <w:p w:rsidR="000B6637" w:rsidRPr="00FF1C95" w:rsidRDefault="000B6637" w:rsidP="002D07B6">
      <w:pPr>
        <w:widowControl w:val="0"/>
        <w:spacing w:after="0" w:line="520" w:lineRule="exact"/>
        <w:ind w:firstLine="397"/>
        <w:jc w:val="lowKashida"/>
        <w:rPr>
          <w:rFonts w:ascii="Lotus Linotype" w:hAnsi="Lotus Linotype" w:cs="Lotus Linotype"/>
          <w:sz w:val="30"/>
          <w:szCs w:val="30"/>
          <w:rtl/>
        </w:rPr>
      </w:pPr>
      <w:r w:rsidRPr="002D07B6">
        <w:rPr>
          <w:rFonts w:ascii="Lotus Linotype" w:hAnsi="Lotus Linotype" w:cs="Lotus Linotype"/>
          <w:color w:val="0000FF"/>
          <w:sz w:val="30"/>
          <w:szCs w:val="30"/>
          <w:rtl/>
        </w:rPr>
        <w:t>فتعظيم الأسماء والصفات</w:t>
      </w:r>
      <w:r w:rsidR="002E2688" w:rsidRPr="002D07B6">
        <w:rPr>
          <w:rFonts w:ascii="Lotus Linotype" w:hAnsi="Lotus Linotype" w:cs="Lotus Linotype" w:hint="cs"/>
          <w:color w:val="0000FF"/>
          <w:sz w:val="30"/>
          <w:szCs w:val="30"/>
          <w:rtl/>
        </w:rPr>
        <w:t xml:space="preserve"> </w:t>
      </w:r>
      <w:r w:rsidR="00BA71AC" w:rsidRPr="002D07B6">
        <w:rPr>
          <w:rFonts w:ascii="Lotus Linotype" w:hAnsi="Lotus Linotype" w:cs="Lotus Linotype"/>
          <w:sz w:val="30"/>
          <w:szCs w:val="30"/>
          <w:rtl/>
        </w:rPr>
        <w:t>-</w:t>
      </w:r>
      <w:r w:rsidRPr="002D07B6">
        <w:rPr>
          <w:rFonts w:ascii="Lotus Linotype" w:hAnsi="Lotus Linotype" w:cs="Lotus Linotype"/>
          <w:sz w:val="30"/>
          <w:szCs w:val="30"/>
          <w:rtl/>
        </w:rPr>
        <w:t>عباد الله</w:t>
      </w:r>
      <w:r w:rsidR="00BA71AC" w:rsidRPr="002D07B6">
        <w:rPr>
          <w:rFonts w:ascii="Lotus Linotype" w:hAnsi="Lotus Linotype" w:cs="Lotus Linotype"/>
          <w:sz w:val="30"/>
          <w:szCs w:val="30"/>
          <w:rtl/>
        </w:rPr>
        <w:t>-</w:t>
      </w:r>
      <w:r w:rsidR="002E2688" w:rsidRPr="002D07B6">
        <w:rPr>
          <w:rFonts w:ascii="Lotus Linotype" w:hAnsi="Lotus Linotype" w:cs="Lotus Linotype" w:hint="cs"/>
          <w:color w:val="0000FF"/>
          <w:sz w:val="30"/>
          <w:szCs w:val="30"/>
          <w:rtl/>
        </w:rPr>
        <w:t xml:space="preserve"> </w:t>
      </w:r>
      <w:r w:rsidRPr="002D07B6">
        <w:rPr>
          <w:rFonts w:ascii="Lotus Linotype" w:hAnsi="Lotus Linotype" w:cs="Lotus Linotype"/>
          <w:color w:val="0000FF"/>
          <w:sz w:val="30"/>
          <w:szCs w:val="30"/>
          <w:rtl/>
        </w:rPr>
        <w:t>من كمال التوحيد</w:t>
      </w:r>
      <w:r w:rsidR="006C26C5" w:rsidRPr="002D07B6">
        <w:rPr>
          <w:rFonts w:ascii="Lotus Linotype" w:hAnsi="Lotus Linotype" w:cs="Lotus Linotype"/>
          <w:color w:val="0000FF"/>
          <w:sz w:val="30"/>
          <w:szCs w:val="30"/>
          <w:rtl/>
        </w:rPr>
        <w:t>،</w:t>
      </w:r>
      <w:r w:rsidRPr="002D07B6">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وأنَّ جحد الأسماء والصفات مناف لأصل التوحيد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فالذي يجحد اسماً سمى الله به نفسه أو سماه به رسوله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وثبت ذلك عنه وتيقنه</w:t>
      </w:r>
      <w:r w:rsidR="006C26C5" w:rsidRPr="006C26C5">
        <w:rPr>
          <w:rFonts w:ascii="Lotus Linotype" w:hAnsi="Lotus Linotype" w:cs="Lotus Linotype"/>
          <w:color w:val="000000" w:themeColor="text1"/>
          <w:sz w:val="30"/>
          <w:szCs w:val="30"/>
          <w:rtl/>
        </w:rPr>
        <w:t>،</w:t>
      </w:r>
      <w:r w:rsidR="00A82997">
        <w:rPr>
          <w:rFonts w:ascii="Lotus Linotype" w:hAnsi="Lotus Linotype" w:cs="Lotus Linotype" w:hint="cs"/>
          <w:sz w:val="30"/>
          <w:szCs w:val="30"/>
          <w:rtl/>
        </w:rPr>
        <w:t xml:space="preserve"> </w:t>
      </w:r>
      <w:r w:rsidRPr="00FF1C95">
        <w:rPr>
          <w:rFonts w:ascii="Lotus Linotype" w:hAnsi="Lotus Linotype" w:cs="Lotus Linotype"/>
          <w:sz w:val="30"/>
          <w:szCs w:val="30"/>
          <w:rtl/>
        </w:rPr>
        <w:t>فإنَّه يكون كافراً بالله جل وعلا</w:t>
      </w:r>
      <w:r w:rsidR="006C26C5" w:rsidRPr="006C26C5">
        <w:rPr>
          <w:rFonts w:ascii="Lotus Linotype" w:hAnsi="Lotus Linotype" w:cs="Lotus Linotype"/>
          <w:color w:val="000000" w:themeColor="text1"/>
          <w:sz w:val="30"/>
          <w:szCs w:val="30"/>
          <w:rtl/>
        </w:rPr>
        <w:t>،</w:t>
      </w:r>
      <w:r w:rsidR="006452A4">
        <w:rPr>
          <w:rFonts w:ascii="Lotus Linotype" w:hAnsi="Lotus Linotype" w:cs="Lotus Linotype" w:hint="cs"/>
          <w:sz w:val="30"/>
          <w:szCs w:val="30"/>
          <w:rtl/>
        </w:rPr>
        <w:t xml:space="preserve"> </w:t>
      </w:r>
      <w:r w:rsidRPr="00FF1C95">
        <w:rPr>
          <w:rFonts w:ascii="Lotus Linotype" w:hAnsi="Lotus Linotype" w:cs="Lotus Linotype"/>
          <w:sz w:val="30"/>
          <w:szCs w:val="30"/>
          <w:rtl/>
        </w:rPr>
        <w:t>كما قال سبحانه عن المشركين:</w:t>
      </w:r>
      <w:r w:rsidR="006452A4">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وَهُمْ يَكْفُرُونَ بِالرَّحْمَنِ</w:t>
      </w:r>
      <w:r w:rsidR="006E5817" w:rsidRPr="006E5817">
        <w:rPr>
          <w:rFonts w:ascii="Lotus Linotype" w:hAnsi="Lotus Linotype" w:cs="DecoType Naskh Extensions"/>
          <w:color w:val="C00000"/>
          <w:sz w:val="30"/>
          <w:szCs w:val="30"/>
          <w:rtl/>
        </w:rPr>
        <w:t>}</w:t>
      </w:r>
      <w:r w:rsidR="006452A4" w:rsidRPr="002E2688">
        <w:rPr>
          <w:rFonts w:ascii="Lotus Linotype" w:hAnsi="Lotus Linotype" w:cs="Lotus Linotype" w:hint="cs"/>
          <w:sz w:val="8"/>
          <w:szCs w:val="8"/>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الرعد:30</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أي:</w:t>
      </w:r>
      <w:r w:rsidR="005A60DB">
        <w:rPr>
          <w:rFonts w:ascii="Lotus Linotype" w:hAnsi="Lotus Linotype" w:cs="Lotus Linotype" w:hint="cs"/>
          <w:sz w:val="30"/>
          <w:szCs w:val="30"/>
          <w:rtl/>
        </w:rPr>
        <w:t xml:space="preserve"> </w:t>
      </w:r>
      <w:r w:rsidRPr="00FF1C95">
        <w:rPr>
          <w:rFonts w:ascii="Lotus Linotype" w:hAnsi="Lotus Linotype" w:cs="Lotus Linotype"/>
          <w:sz w:val="30"/>
          <w:szCs w:val="30"/>
          <w:rtl/>
        </w:rPr>
        <w:t>يَجْحَدُونَ وَحْدَانِيَّةَ اللَّهِ</w:t>
      </w:r>
      <w:r w:rsidR="006C26C5" w:rsidRPr="006C26C5">
        <w:rPr>
          <w:rFonts w:ascii="Lotus Linotype" w:hAnsi="Lotus Linotype" w:cs="Lotus Linotype"/>
          <w:color w:val="000000" w:themeColor="text1"/>
          <w:sz w:val="30"/>
          <w:szCs w:val="30"/>
          <w:rtl/>
        </w:rPr>
        <w:t>،</w:t>
      </w:r>
      <w:r w:rsidR="005A60DB">
        <w:rPr>
          <w:rFonts w:ascii="Lotus Linotype" w:hAnsi="Lotus Linotype" w:cs="Lotus Linotype" w:hint="cs"/>
          <w:sz w:val="30"/>
          <w:szCs w:val="30"/>
          <w:rtl/>
        </w:rPr>
        <w:t xml:space="preserve"> </w:t>
      </w:r>
      <w:r w:rsidRPr="00FF1C95">
        <w:rPr>
          <w:rFonts w:ascii="Lotus Linotype" w:hAnsi="Lotus Linotype" w:cs="Lotus Linotype"/>
          <w:sz w:val="30"/>
          <w:szCs w:val="30"/>
          <w:rtl/>
        </w:rPr>
        <w:t>وَيُكَذِّبُونَ بِهَا</w:t>
      </w:r>
      <w:r w:rsidR="005A60DB" w:rsidRPr="00AF5A86">
        <w:rPr>
          <w:rStyle w:val="a8"/>
          <w:rFonts w:ascii="Simplified Arabic" w:hAnsi="Simplified Arabic" w:cs="AL-Hotham"/>
          <w:color w:val="C00000"/>
          <w:sz w:val="32"/>
          <w:szCs w:val="32"/>
          <w:rtl/>
          <w:lang w:bidi="ar-DZ"/>
        </w:rPr>
        <w:t>(</w:t>
      </w:r>
      <w:r w:rsidR="005A60DB" w:rsidRPr="00AF5A86">
        <w:rPr>
          <w:rStyle w:val="a8"/>
          <w:rFonts w:ascii="Simplified Arabic" w:hAnsi="Simplified Arabic" w:cs="AL-Hotham"/>
          <w:color w:val="C00000"/>
          <w:sz w:val="32"/>
          <w:szCs w:val="32"/>
          <w:rtl/>
          <w:lang w:bidi="ar-DZ"/>
        </w:rPr>
        <w:footnoteReference w:id="394"/>
      </w:r>
      <w:r w:rsidR="005A60D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A82997">
        <w:rPr>
          <w:rFonts w:ascii="Lotus Linotype" w:hAnsi="Lotus Linotype" w:cs="Lotus Linotype"/>
          <w:sz w:val="30"/>
          <w:szCs w:val="30"/>
          <w:rtl/>
        </w:rPr>
        <w:t xml:space="preserve"> </w:t>
      </w:r>
    </w:p>
    <w:p w:rsidR="000B6637" w:rsidRPr="00FF1C95" w:rsidRDefault="000B6637" w:rsidP="00A82997">
      <w:pPr>
        <w:widowControl w:val="0"/>
        <w:autoSpaceDE w:val="0"/>
        <w:autoSpaceDN w:val="0"/>
        <w:adjustRightInd w:val="0"/>
        <w:spacing w:after="0" w:line="520" w:lineRule="exact"/>
        <w:ind w:firstLine="397"/>
        <w:jc w:val="lowKashida"/>
        <w:rPr>
          <w:rFonts w:ascii="Lotus Linotype" w:hAnsi="Lotus Linotype" w:cs="Lotus Linotype"/>
          <w:color w:val="C00000"/>
          <w:sz w:val="30"/>
          <w:szCs w:val="30"/>
          <w:rtl/>
        </w:rPr>
      </w:pPr>
      <w:r w:rsidRPr="00FF1C95">
        <w:rPr>
          <w:rFonts w:ascii="Lotus Linotype" w:hAnsi="Lotus Linotype" w:cs="Lotus Linotype"/>
          <w:sz w:val="30"/>
          <w:szCs w:val="30"/>
          <w:rtl/>
        </w:rPr>
        <w:t>فكفار قريش</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يَكْفُرُونَ بِالرَّحْمَنِ</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والمراد: أنهم يكفرون بهذا الاسم لا بالمسمى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FF1C95">
        <w:rPr>
          <w:rFonts w:ascii="Lotus Linotype" w:hAnsi="Lotus Linotype" w:cs="Lotus Linotype"/>
          <w:sz w:val="30"/>
          <w:szCs w:val="30"/>
          <w:rtl/>
        </w:rPr>
        <w:lastRenderedPageBreak/>
        <w:t>فهم يقرون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وَلَئِنْ سَأَلْتَهُمْ مَنْ خَلَقَ السَّمَاوَاتِ وَالْأَرْضَ لَيَقُولُنَّ اللَّه</w:t>
      </w:r>
      <w:r w:rsidR="006E5817" w:rsidRPr="006E5817">
        <w:rPr>
          <w:rFonts w:ascii="Lotus Linotype" w:hAnsi="Lotus Linotype" w:cs="DecoType Naskh Extensions"/>
          <w:color w:val="C00000"/>
          <w:sz w:val="30"/>
          <w:szCs w:val="30"/>
          <w:rtl/>
        </w:rPr>
        <w:t>}</w:t>
      </w:r>
      <w:r w:rsidR="00EE3AA3">
        <w:rPr>
          <w:rFonts w:ascii="Lotus Linotype" w:hAnsi="Lotus Linotype" w:cs="Lotus Linotype" w:hint="cs"/>
          <w:color w:val="C0000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لقمان:25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وفي حديث سهيل بن عمرو:</w:t>
      </w:r>
      <w:r w:rsidR="005A60DB">
        <w:rPr>
          <w:rFonts w:ascii="Lotus Linotype" w:hAnsi="Lotus Linotype" w:cs="Lotus Linotype" w:hint="cs"/>
          <w:sz w:val="30"/>
          <w:szCs w:val="30"/>
          <w:rtl/>
        </w:rPr>
        <w:t xml:space="preserve"> </w:t>
      </w:r>
      <w:r w:rsidR="005A60DB" w:rsidRPr="00AC0012">
        <w:rPr>
          <w:rFonts w:ascii="Lotus Linotype" w:hAnsi="Lotus Linotype" w:cs="CTraditional Arabic" w:hint="cs"/>
          <w:color w:val="4F6228"/>
          <w:sz w:val="30"/>
          <w:szCs w:val="30"/>
          <w:rtl/>
        </w:rPr>
        <w:t>$</w:t>
      </w:r>
      <w:r w:rsidRPr="00AC0012">
        <w:rPr>
          <w:rFonts w:ascii="Lotus Linotype" w:hAnsi="Lotus Linotype" w:cs="Lotus Linotype"/>
          <w:color w:val="4F6228"/>
          <w:sz w:val="30"/>
          <w:szCs w:val="30"/>
          <w:rtl/>
        </w:rPr>
        <w:t xml:space="preserve">لما أراد النبي </w:t>
      </w:r>
      <w:r w:rsidR="00380209" w:rsidRPr="00AC0012">
        <w:rPr>
          <w:rFonts w:ascii="Lotus Linotype" w:hAnsi="Lotus Linotype" w:cs="Lotus Linotype"/>
          <w:color w:val="4F6228"/>
          <w:sz w:val="30"/>
          <w:szCs w:val="30"/>
          <w:rtl/>
        </w:rPr>
        <w:t>ﷺ</w:t>
      </w:r>
      <w:r w:rsidRPr="00AC0012">
        <w:rPr>
          <w:rFonts w:ascii="Lotus Linotype" w:hAnsi="Lotus Linotype" w:cs="Lotus Linotype"/>
          <w:color w:val="4F6228"/>
          <w:sz w:val="30"/>
          <w:szCs w:val="30"/>
          <w:rtl/>
        </w:rPr>
        <w:t xml:space="preserve"> أن يكتب الصلح في غزوة الحديبية قال للكاتب: اكتب بس</w:t>
      </w:r>
      <w:r w:rsidR="00F046AF" w:rsidRPr="00AC0012">
        <w:rPr>
          <w:rFonts w:ascii="Lotus Linotype" w:hAnsi="Lotus Linotype" w:cs="Lotus Linotype" w:hint="cs"/>
          <w:color w:val="4F6228"/>
          <w:sz w:val="30"/>
          <w:szCs w:val="30"/>
          <w:rtl/>
        </w:rPr>
        <w:t>ــ</w:t>
      </w:r>
      <w:r w:rsidRPr="00AC0012">
        <w:rPr>
          <w:rFonts w:ascii="Lotus Linotype" w:hAnsi="Lotus Linotype" w:cs="Lotus Linotype"/>
          <w:color w:val="4F6228"/>
          <w:sz w:val="30"/>
          <w:szCs w:val="30"/>
          <w:rtl/>
        </w:rPr>
        <w:t>م الله الرحمن الرحيم</w:t>
      </w:r>
      <w:r w:rsidR="006C26C5" w:rsidRPr="00AC0012">
        <w:rPr>
          <w:rFonts w:ascii="Lotus Linotype" w:hAnsi="Lotus Linotype" w:cs="Lotus Linotype"/>
          <w:color w:val="4F6228"/>
          <w:sz w:val="30"/>
          <w:szCs w:val="30"/>
          <w:rtl/>
        </w:rPr>
        <w:t>،</w:t>
      </w:r>
      <w:r w:rsidRPr="00AC0012">
        <w:rPr>
          <w:rFonts w:ascii="Lotus Linotype" w:hAnsi="Lotus Linotype" w:cs="Lotus Linotype"/>
          <w:color w:val="4F6228"/>
          <w:sz w:val="30"/>
          <w:szCs w:val="30"/>
          <w:rtl/>
        </w:rPr>
        <w:t xml:space="preserve"> ق</w:t>
      </w:r>
      <w:r w:rsidR="00F046AF" w:rsidRPr="00AC0012">
        <w:rPr>
          <w:rFonts w:ascii="Lotus Linotype" w:hAnsi="Lotus Linotype" w:cs="Lotus Linotype" w:hint="cs"/>
          <w:color w:val="4F6228"/>
          <w:sz w:val="30"/>
          <w:szCs w:val="30"/>
          <w:rtl/>
        </w:rPr>
        <w:t>ــ</w:t>
      </w:r>
      <w:r w:rsidRPr="00AC0012">
        <w:rPr>
          <w:rFonts w:ascii="Lotus Linotype" w:hAnsi="Lotus Linotype" w:cs="Lotus Linotype"/>
          <w:color w:val="4F6228"/>
          <w:sz w:val="30"/>
          <w:szCs w:val="30"/>
          <w:rtl/>
        </w:rPr>
        <w:t>ال سهيل: أما الرحمن; فوالله ما أ</w:t>
      </w:r>
      <w:r w:rsidR="005A60DB" w:rsidRPr="00AC0012">
        <w:rPr>
          <w:rFonts w:ascii="Lotus Linotype" w:hAnsi="Lotus Linotype" w:cs="Lotus Linotype"/>
          <w:color w:val="4F6228"/>
          <w:sz w:val="30"/>
          <w:szCs w:val="30"/>
          <w:rtl/>
        </w:rPr>
        <w:t>دري ما هي ولكن اكتب باسمك اللهم</w:t>
      </w:r>
      <w:r w:rsidR="005A60DB" w:rsidRPr="00AC0012">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وهذا من الأمثل</w:t>
      </w:r>
      <w:r w:rsidR="00F046AF">
        <w:rPr>
          <w:rFonts w:ascii="Lotus Linotype" w:hAnsi="Lotus Linotype" w:cs="Lotus Linotype" w:hint="cs"/>
          <w:sz w:val="30"/>
          <w:szCs w:val="30"/>
          <w:rtl/>
        </w:rPr>
        <w:t>ــ</w:t>
      </w:r>
      <w:r w:rsidRPr="00FF1C95">
        <w:rPr>
          <w:rFonts w:ascii="Lotus Linotype" w:hAnsi="Lotus Linotype" w:cs="Lotus Linotype"/>
          <w:sz w:val="30"/>
          <w:szCs w:val="30"/>
          <w:rtl/>
        </w:rPr>
        <w:t>ة التي يراد بها الاسم دون المسمى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وقد قال الله تعالى:</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قُلِ ادْعُوا اللَّهَ أَوِ ادْعُوا الرَّحْمَنَ أَيّاً مَا تَدْعُوا فَلَهُ الْأَسْمَاءُ الْحُسْنَى</w:t>
      </w:r>
      <w:r w:rsidR="006E5817" w:rsidRPr="006E5817">
        <w:rPr>
          <w:rFonts w:ascii="Lotus Linotype" w:hAnsi="Lotus Linotype" w:cs="DecoType Naskh Extensions"/>
          <w:color w:val="C00000"/>
          <w:sz w:val="30"/>
          <w:szCs w:val="30"/>
          <w:rtl/>
        </w:rPr>
        <w:t>}</w:t>
      </w:r>
      <w:r w:rsidR="005A60DB">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الإسراء</w:t>
      </w:r>
      <w:r w:rsidR="005A60DB" w:rsidRPr="004B4EB4">
        <w:rPr>
          <w:rFonts w:ascii="Lotus Linotype" w:hAnsi="Lotus Linotype" w:cs="Lotus Linotype" w:hint="cs"/>
          <w:color w:val="C00000"/>
          <w:rtl/>
        </w:rPr>
        <w:t xml:space="preserve">: </w:t>
      </w:r>
      <w:r w:rsidRPr="004B4EB4">
        <w:rPr>
          <w:rFonts w:ascii="Lotus Linotype" w:hAnsi="Lotus Linotype" w:cs="Lotus Linotype"/>
          <w:color w:val="C00000"/>
          <w:rtl/>
        </w:rPr>
        <w:t>110</w:t>
      </w:r>
      <w:r w:rsidR="00B43ACE" w:rsidRPr="00B43ACE">
        <w:rPr>
          <w:rFonts w:ascii="Lotus Linotype" w:hAnsi="Lotus Linotype" w:cs="Lotus Linotype"/>
          <w:color w:val="C00000"/>
          <w:rtl/>
        </w:rPr>
        <w:t>]</w:t>
      </w:r>
      <w:r w:rsidR="005A60DB" w:rsidRPr="005A60DB">
        <w:rPr>
          <w:rStyle w:val="a8"/>
          <w:rFonts w:ascii="Simplified Arabic" w:hAnsi="Simplified Arabic" w:cs="AL-Hotham"/>
          <w:color w:val="C00000"/>
          <w:sz w:val="32"/>
          <w:szCs w:val="32"/>
          <w:rtl/>
          <w:lang w:bidi="ar-DZ"/>
        </w:rPr>
        <w:t xml:space="preserve"> </w:t>
      </w:r>
      <w:r w:rsidR="005A60DB" w:rsidRPr="00AF5A86">
        <w:rPr>
          <w:rStyle w:val="a8"/>
          <w:rFonts w:ascii="Simplified Arabic" w:hAnsi="Simplified Arabic" w:cs="AL-Hotham"/>
          <w:color w:val="C00000"/>
          <w:sz w:val="32"/>
          <w:szCs w:val="32"/>
          <w:rtl/>
          <w:lang w:bidi="ar-DZ"/>
        </w:rPr>
        <w:t>(</w:t>
      </w:r>
      <w:r w:rsidR="005A60DB" w:rsidRPr="00AF5A86">
        <w:rPr>
          <w:rStyle w:val="a8"/>
          <w:rFonts w:ascii="Simplified Arabic" w:hAnsi="Simplified Arabic" w:cs="AL-Hotham"/>
          <w:color w:val="C00000"/>
          <w:sz w:val="32"/>
          <w:szCs w:val="32"/>
          <w:rtl/>
          <w:lang w:bidi="ar-DZ"/>
        </w:rPr>
        <w:footnoteReference w:id="395"/>
      </w:r>
      <w:r w:rsidR="005A60D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5A60DB">
        <w:rPr>
          <w:rFonts w:ascii="Lotus Linotype" w:hAnsi="Lotus Linotype" w:cs="Lotus Linotype" w:hint="cs"/>
          <w:sz w:val="30"/>
          <w:szCs w:val="30"/>
          <w:rtl/>
        </w:rPr>
        <w:t xml:space="preserve"> </w:t>
      </w:r>
    </w:p>
    <w:p w:rsidR="000B6637" w:rsidRPr="00FF1C95" w:rsidRDefault="000B6637" w:rsidP="00F046AF">
      <w:pPr>
        <w:widowControl w:val="0"/>
        <w:spacing w:after="0" w:line="54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 xml:space="preserve">وعن ابن عباس قال: كان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ساجداً يدعو: يا رَحْمَنُ يا رَحيمُ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فقال المشركون: هذا يزعم أنه يدعو واحداً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يدعو مثنى مثنى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فأنزل الله تعالى: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قُلِ ادْعُوا اللَّهَ أَوِ ادْعُوا الرَّحْمَنَ أَيًّا مَا تَدْعُوا فَلَهُ الأسْمَاءُ الْحُسْنَى</w:t>
      </w:r>
      <w:r w:rsidR="006E5817" w:rsidRPr="006E5817">
        <w:rPr>
          <w:rFonts w:ascii="Lotus Linotype" w:hAnsi="Lotus Linotype" w:cs="DecoType Naskh Extensions"/>
          <w:color w:val="C00000"/>
          <w:sz w:val="30"/>
          <w:szCs w:val="30"/>
          <w:rtl/>
        </w:rPr>
        <w:t>}</w:t>
      </w:r>
      <w:r w:rsidR="005A60DB" w:rsidRPr="00AF5A86">
        <w:rPr>
          <w:rStyle w:val="a8"/>
          <w:rFonts w:ascii="Simplified Arabic" w:hAnsi="Simplified Arabic" w:cs="AL-Hotham"/>
          <w:color w:val="C00000"/>
          <w:sz w:val="32"/>
          <w:szCs w:val="32"/>
          <w:rtl/>
          <w:lang w:bidi="ar-DZ"/>
        </w:rPr>
        <w:t>(</w:t>
      </w:r>
      <w:r w:rsidR="005A60DB" w:rsidRPr="00AF5A86">
        <w:rPr>
          <w:rStyle w:val="a8"/>
          <w:rFonts w:ascii="Simplified Arabic" w:hAnsi="Simplified Arabic" w:cs="AL-Hotham"/>
          <w:color w:val="C00000"/>
          <w:sz w:val="32"/>
          <w:szCs w:val="32"/>
          <w:rtl/>
          <w:lang w:bidi="ar-DZ"/>
        </w:rPr>
        <w:footnoteReference w:id="396"/>
      </w:r>
      <w:r w:rsidR="005A60D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5A60DB">
        <w:rPr>
          <w:rFonts w:ascii="Lotus Linotype" w:hAnsi="Lotus Linotype" w:cs="Lotus Linotype" w:hint="cs"/>
          <w:color w:val="C00000"/>
          <w:sz w:val="30"/>
          <w:szCs w:val="30"/>
          <w:rtl/>
        </w:rPr>
        <w:t xml:space="preserve"> </w:t>
      </w:r>
    </w:p>
    <w:p w:rsidR="000B6637" w:rsidRPr="00FF1C95" w:rsidRDefault="000B6637" w:rsidP="00F046AF">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أي: بأي اسم من أسمائه تدعونه; فإنَّ له الأسماء الحسنى فكل أسمائه حسنى; فادعوا بما شئتم من الأسماء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ويراد بهذه الآية الإنكار على قريش</w:t>
      </w:r>
      <w:r w:rsidR="006C26C5" w:rsidRPr="006C26C5">
        <w:rPr>
          <w:rFonts w:ascii="Lotus Linotype" w:hAnsi="Lotus Linotype" w:cs="Lotus Linotype"/>
          <w:color w:val="000000" w:themeColor="text1"/>
          <w:sz w:val="30"/>
          <w:szCs w:val="30"/>
          <w:rtl/>
        </w:rPr>
        <w:t>.</w:t>
      </w:r>
    </w:p>
    <w:p w:rsidR="00AC2573" w:rsidRDefault="000B6637" w:rsidP="00F046AF">
      <w:pPr>
        <w:widowControl w:val="0"/>
        <w:autoSpaceDE w:val="0"/>
        <w:autoSpaceDN w:val="0"/>
        <w:adjustRightInd w:val="0"/>
        <w:spacing w:after="0" w:line="54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وفي الآية دليل على أنَّ من أنكر اسماً من أسمائه تعالى فإنه يكفر; لقوله تعالى:</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وَهُمْ يَكْفُرُونَ بِالرَّحْمَن</w:t>
      </w:r>
      <w:r w:rsidRPr="00FF1C95">
        <w:rPr>
          <w:rFonts w:ascii="Lotus Linotype" w:hAnsi="Lotus Linotype" w:cs="Lotus Linotype"/>
          <w:sz w:val="30"/>
          <w:szCs w:val="30"/>
          <w:rtl/>
        </w:rPr>
        <w:t>ِ</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ولأنه </w:t>
      </w:r>
      <w:r w:rsidR="00AC2573">
        <w:rPr>
          <w:rFonts w:ascii="Lotus Linotype" w:hAnsi="Lotus Linotype" w:cs="Lotus Linotype"/>
          <w:sz w:val="30"/>
          <w:szCs w:val="30"/>
          <w:rtl/>
        </w:rPr>
        <w:t>مكذِّبٌ لله ولرسوله</w:t>
      </w:r>
      <w:r w:rsidR="006C26C5" w:rsidRPr="006C26C5">
        <w:rPr>
          <w:rFonts w:ascii="Lotus Linotype" w:hAnsi="Lotus Linotype" w:cs="Lotus Linotype"/>
          <w:color w:val="000000" w:themeColor="text1"/>
          <w:sz w:val="30"/>
          <w:szCs w:val="30"/>
          <w:rtl/>
        </w:rPr>
        <w:t>،</w:t>
      </w:r>
      <w:r w:rsidR="00AC2573">
        <w:rPr>
          <w:rFonts w:ascii="Lotus Linotype" w:hAnsi="Lotus Linotype" w:cs="Lotus Linotype"/>
          <w:sz w:val="30"/>
          <w:szCs w:val="30"/>
          <w:rtl/>
        </w:rPr>
        <w:t xml:space="preserve"> وهذا كفر</w:t>
      </w:r>
      <w:r w:rsidR="00AC2573" w:rsidRPr="00AF5A86">
        <w:rPr>
          <w:rStyle w:val="a8"/>
          <w:rFonts w:ascii="Simplified Arabic" w:hAnsi="Simplified Arabic" w:cs="AL-Hotham"/>
          <w:color w:val="C00000"/>
          <w:sz w:val="32"/>
          <w:szCs w:val="32"/>
          <w:rtl/>
          <w:lang w:bidi="ar-DZ"/>
        </w:rPr>
        <w:t>(</w:t>
      </w:r>
      <w:r w:rsidR="00AC2573" w:rsidRPr="00AF5A86">
        <w:rPr>
          <w:rStyle w:val="a8"/>
          <w:rFonts w:ascii="Simplified Arabic" w:hAnsi="Simplified Arabic" w:cs="AL-Hotham"/>
          <w:color w:val="C00000"/>
          <w:sz w:val="32"/>
          <w:szCs w:val="32"/>
          <w:rtl/>
          <w:lang w:bidi="ar-DZ"/>
        </w:rPr>
        <w:footnoteReference w:id="397"/>
      </w:r>
      <w:r w:rsidR="00AC257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AC2573">
        <w:rPr>
          <w:rFonts w:ascii="Lotus Linotype" w:hAnsi="Lotus Linotype" w:cs="Lotus Linotype" w:hint="cs"/>
          <w:sz w:val="30"/>
          <w:szCs w:val="30"/>
          <w:rtl/>
        </w:rPr>
        <w:t xml:space="preserve"> </w:t>
      </w:r>
      <w:r w:rsidRPr="00FF1C95">
        <w:rPr>
          <w:rFonts w:ascii="Lotus Linotype" w:hAnsi="Lotus Linotype" w:cs="Lotus Linotype"/>
          <w:color w:val="0000FF"/>
          <w:sz w:val="30"/>
          <w:szCs w:val="30"/>
          <w:rtl/>
        </w:rPr>
        <w:t xml:space="preserve"> </w:t>
      </w:r>
    </w:p>
    <w:p w:rsidR="00AC2573" w:rsidRDefault="000B6637" w:rsidP="00F046AF">
      <w:pPr>
        <w:widowControl w:val="0"/>
        <w:autoSpaceDE w:val="0"/>
        <w:autoSpaceDN w:val="0"/>
        <w:adjustRightInd w:val="0"/>
        <w:spacing w:after="0" w:line="54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 xml:space="preserve">وفي صحيح البخاري: عن عَلِيٍّ قال: </w:t>
      </w:r>
      <w:r w:rsidRPr="00F75861">
        <w:rPr>
          <w:rFonts w:ascii="Lotus Linotype" w:hAnsi="Lotus Linotype" w:cs="Lotus Linotype"/>
          <w:color w:val="4F6228"/>
          <w:sz w:val="30"/>
          <w:szCs w:val="30"/>
          <w:rtl/>
        </w:rPr>
        <w:t>«</w:t>
      </w:r>
      <w:r w:rsidRPr="00AC0012">
        <w:rPr>
          <w:rFonts w:ascii="Lotus Linotype" w:hAnsi="Lotus Linotype" w:cs="Lotus Linotype"/>
          <w:color w:val="4F6228"/>
          <w:sz w:val="30"/>
          <w:szCs w:val="30"/>
          <w:rtl/>
        </w:rPr>
        <w:t>حَدِّثُوا النَّاسَ بِمَا يَعْرِفُونَ</w:t>
      </w:r>
      <w:r w:rsidR="006C26C5" w:rsidRPr="00AC0012">
        <w:rPr>
          <w:rFonts w:ascii="Lotus Linotype" w:hAnsi="Lotus Linotype" w:cs="Lotus Linotype"/>
          <w:color w:val="4F6228"/>
          <w:sz w:val="30"/>
          <w:szCs w:val="30"/>
          <w:rtl/>
        </w:rPr>
        <w:t>،</w:t>
      </w:r>
      <w:r w:rsidRPr="00AC0012">
        <w:rPr>
          <w:rFonts w:ascii="Lotus Linotype" w:hAnsi="Lotus Linotype" w:cs="Lotus Linotype"/>
          <w:color w:val="4F6228"/>
          <w:sz w:val="30"/>
          <w:szCs w:val="30"/>
          <w:rtl/>
        </w:rPr>
        <w:t xml:space="preserve"> أَتُحِبُّونَ أَنْ يُكَذَّبَ اللَّهُ وَرَسُول</w:t>
      </w:r>
      <w:r w:rsidRPr="00F75861">
        <w:rPr>
          <w:rFonts w:ascii="Lotus Linotype" w:hAnsi="Lotus Linotype" w:cs="Lotus Linotype"/>
          <w:color w:val="4F6228"/>
          <w:sz w:val="30"/>
          <w:szCs w:val="30"/>
          <w:rtl/>
        </w:rPr>
        <w:t>ُهُ»</w:t>
      </w:r>
      <w:r w:rsidR="00AC2573" w:rsidRPr="00AF5A86">
        <w:rPr>
          <w:rStyle w:val="a8"/>
          <w:rFonts w:ascii="Simplified Arabic" w:hAnsi="Simplified Arabic" w:cs="AL-Hotham"/>
          <w:color w:val="C00000"/>
          <w:sz w:val="32"/>
          <w:szCs w:val="32"/>
          <w:rtl/>
          <w:lang w:bidi="ar-DZ"/>
        </w:rPr>
        <w:t>(</w:t>
      </w:r>
      <w:r w:rsidR="00AC2573" w:rsidRPr="00AF5A86">
        <w:rPr>
          <w:rStyle w:val="a8"/>
          <w:rFonts w:ascii="Simplified Arabic" w:hAnsi="Simplified Arabic" w:cs="AL-Hotham"/>
          <w:color w:val="C00000"/>
          <w:sz w:val="32"/>
          <w:szCs w:val="32"/>
          <w:rtl/>
          <w:lang w:bidi="ar-DZ"/>
        </w:rPr>
        <w:footnoteReference w:id="398"/>
      </w:r>
      <w:r w:rsidR="00AC257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FF1C95">
        <w:rPr>
          <w:rFonts w:ascii="Lotus Linotype" w:hAnsi="Lotus Linotype" w:cs="Lotus Linotype"/>
          <w:color w:val="0000FF"/>
          <w:sz w:val="30"/>
          <w:szCs w:val="30"/>
          <w:rtl/>
        </w:rPr>
        <w:t xml:space="preserve">           </w:t>
      </w:r>
    </w:p>
    <w:p w:rsidR="00AC2573" w:rsidRDefault="000B6637" w:rsidP="00F046AF">
      <w:pPr>
        <w:widowControl w:val="0"/>
        <w:autoSpaceDE w:val="0"/>
        <w:autoSpaceDN w:val="0"/>
        <w:adjustRightInd w:val="0"/>
        <w:spacing w:after="0" w:line="540" w:lineRule="exact"/>
        <w:ind w:firstLine="397"/>
        <w:jc w:val="lowKashida"/>
        <w:rPr>
          <w:rFonts w:ascii="Lotus Linotype" w:hAnsi="Lotus Linotype" w:cs="Lotus Linotype"/>
          <w:color w:val="3333FF"/>
          <w:sz w:val="30"/>
          <w:szCs w:val="30"/>
          <w:rtl/>
        </w:rPr>
      </w:pPr>
      <w:r w:rsidRPr="00FF1C95">
        <w:rPr>
          <w:rFonts w:ascii="Lotus Linotype" w:hAnsi="Lotus Linotype" w:cs="Lotus Linotype"/>
          <w:sz w:val="30"/>
          <w:szCs w:val="30"/>
          <w:rtl/>
        </w:rPr>
        <w:lastRenderedPageBreak/>
        <w:t xml:space="preserve">وسبب هذا القول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والله أعلم</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ما حدث في خلافته من كثرة إقبال   الناس على الحديث</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وكثرة القُصَّاص وأهل الوعظ</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فيأتون في قصصهم  بأحاديث لا تعرف من هذا القبيل فربما استنكرها بعض الناس وردها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وقد يكون لبعضها أصل أو معنى صحيح</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فيقع بعض المفاسد لذلك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فأرشدهم أمير المؤمنين </w:t>
      </w:r>
      <w:r w:rsidR="00A82997" w:rsidRPr="00A82997">
        <w:rPr>
          <w:rFonts w:ascii="ATraditional Arabic" w:hAnsi="ATraditional Arabic" w:cs="ATraditional Arabic"/>
          <w:color w:val="C00000"/>
          <w:sz w:val="30"/>
          <w:szCs w:val="30"/>
          <w:rtl/>
        </w:rPr>
        <w:t>¢</w:t>
      </w:r>
      <w:r w:rsidR="00A82997">
        <w:rPr>
          <w:rFonts w:ascii="Lotus Linotype" w:hAnsi="Lotus Linotype" w:cs="Lotus Linotype" w:hint="cs"/>
          <w:sz w:val="30"/>
          <w:szCs w:val="30"/>
          <w:rtl/>
        </w:rPr>
        <w:t xml:space="preserve"> </w:t>
      </w:r>
      <w:r w:rsidRPr="00FF1C95">
        <w:rPr>
          <w:rFonts w:ascii="Lotus Linotype" w:hAnsi="Lotus Linotype" w:cs="Lotus Linotype"/>
          <w:sz w:val="30"/>
          <w:szCs w:val="30"/>
          <w:rtl/>
        </w:rPr>
        <w:t>إلى أنهم لا يحدثون عامة الناس إلا بما هو معروف ينفع الناس في أصل دينهم وأحكامه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من بيان الحلال من الحرام الذي كُلِّفوا به علماً وعملاً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دون ما يُشغل عن ذلك مما قد يؤدي إلى ردِّ الحق وعدم قبوله فيفضي بهم إلى التكذيب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سيما مع اختلاف الناس في وقته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وكثرة خوضهم وجدلهم</w:t>
      </w:r>
      <w:r w:rsidR="00AC2573" w:rsidRPr="00AF5A86">
        <w:rPr>
          <w:rStyle w:val="a8"/>
          <w:rFonts w:ascii="Simplified Arabic" w:hAnsi="Simplified Arabic" w:cs="AL-Hotham"/>
          <w:color w:val="C00000"/>
          <w:sz w:val="32"/>
          <w:szCs w:val="32"/>
          <w:rtl/>
          <w:lang w:bidi="ar-DZ"/>
        </w:rPr>
        <w:t>(</w:t>
      </w:r>
      <w:r w:rsidR="00AC2573" w:rsidRPr="00AF5A86">
        <w:rPr>
          <w:rStyle w:val="a8"/>
          <w:rFonts w:ascii="Simplified Arabic" w:hAnsi="Simplified Arabic" w:cs="AL-Hotham"/>
          <w:color w:val="C00000"/>
          <w:sz w:val="32"/>
          <w:szCs w:val="32"/>
          <w:rtl/>
          <w:lang w:bidi="ar-DZ"/>
        </w:rPr>
        <w:footnoteReference w:id="399"/>
      </w:r>
      <w:r w:rsidR="00AC257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C00000"/>
          <w:sz w:val="30"/>
          <w:szCs w:val="30"/>
          <w:rtl/>
        </w:rPr>
        <w:t xml:space="preserve"> </w:t>
      </w:r>
      <w:r w:rsidRPr="00FF1C95">
        <w:rPr>
          <w:rFonts w:ascii="Lotus Linotype" w:hAnsi="Lotus Linotype" w:cs="Lotus Linotype"/>
          <w:color w:val="3333FF"/>
          <w:sz w:val="30"/>
          <w:szCs w:val="30"/>
          <w:rtl/>
        </w:rPr>
        <w:t xml:space="preserve"> </w:t>
      </w:r>
    </w:p>
    <w:p w:rsidR="00AC2573" w:rsidRDefault="000B6637" w:rsidP="00A82997">
      <w:pPr>
        <w:widowControl w:val="0"/>
        <w:autoSpaceDE w:val="0"/>
        <w:autoSpaceDN w:val="0"/>
        <w:adjustRightInd w:val="0"/>
        <w:spacing w:after="0" w:line="52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وقال ابن حجر: وفيه دليل على أن المتشابه لا ينبغي أن يُذكر عند العامة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ومثله قول </w:t>
      </w:r>
      <w:r w:rsidR="00FA5CD0">
        <w:rPr>
          <w:rFonts w:ascii="Lotus Linotype" w:hAnsi="Lotus Linotype" w:cs="Lotus Linotype" w:hint="cs"/>
          <w:sz w:val="30"/>
          <w:szCs w:val="30"/>
          <w:rtl/>
        </w:rPr>
        <w:t>ا</w:t>
      </w:r>
      <w:r w:rsidRPr="00FF1C95">
        <w:rPr>
          <w:rFonts w:ascii="Lotus Linotype" w:hAnsi="Lotus Linotype" w:cs="Lotus Linotype"/>
          <w:sz w:val="30"/>
          <w:szCs w:val="30"/>
          <w:rtl/>
        </w:rPr>
        <w:t xml:space="preserve">بن مسعود: </w:t>
      </w:r>
      <w:r w:rsidRPr="00EE2CAE">
        <w:rPr>
          <w:rFonts w:ascii="Lotus Linotype" w:hAnsi="Lotus Linotype" w:cs="Lotus Linotype"/>
          <w:color w:val="4F6228"/>
          <w:sz w:val="30"/>
          <w:szCs w:val="30"/>
          <w:rtl/>
        </w:rPr>
        <w:t xml:space="preserve">«مَا أَنْتَ بِمُحَدِّثٍ قَوْمًا </w:t>
      </w:r>
      <w:r w:rsidRPr="00AC0012">
        <w:rPr>
          <w:rFonts w:ascii="Lotus Linotype" w:hAnsi="Lotus Linotype" w:cs="Lotus Linotype"/>
          <w:color w:val="4F6228"/>
          <w:sz w:val="30"/>
          <w:szCs w:val="30"/>
          <w:rtl/>
        </w:rPr>
        <w:t>حَدِيثًا لَا تَبْلُغُهُ عُقُولُهُمْ</w:t>
      </w:r>
      <w:r w:rsidR="006C26C5" w:rsidRPr="00AC0012">
        <w:rPr>
          <w:rFonts w:ascii="Lotus Linotype" w:hAnsi="Lotus Linotype" w:cs="Lotus Linotype"/>
          <w:color w:val="4F6228"/>
          <w:sz w:val="30"/>
          <w:szCs w:val="30"/>
          <w:rtl/>
        </w:rPr>
        <w:t>،</w:t>
      </w:r>
      <w:r w:rsidRPr="00AC0012">
        <w:rPr>
          <w:rFonts w:ascii="Lotus Linotype" w:hAnsi="Lotus Linotype" w:cs="Lotus Linotype"/>
          <w:color w:val="4F6228"/>
          <w:sz w:val="30"/>
          <w:szCs w:val="30"/>
          <w:rtl/>
        </w:rPr>
        <w:t xml:space="preserve"> إِلَّا كَانَ </w:t>
      </w:r>
      <w:r w:rsidRPr="00EE2CAE">
        <w:rPr>
          <w:rFonts w:ascii="Lotus Linotype" w:hAnsi="Lotus Linotype" w:cs="Lotus Linotype"/>
          <w:color w:val="4F6228"/>
          <w:sz w:val="30"/>
          <w:szCs w:val="30"/>
          <w:rtl/>
        </w:rPr>
        <w:t>لِبَعْضِهِمْ فِتْنَةً»</w:t>
      </w:r>
      <w:r w:rsidR="00AC2573" w:rsidRPr="00AF5A86">
        <w:rPr>
          <w:rStyle w:val="a8"/>
          <w:rFonts w:ascii="Simplified Arabic" w:hAnsi="Simplified Arabic" w:cs="AL-Hotham"/>
          <w:color w:val="C00000"/>
          <w:sz w:val="32"/>
          <w:szCs w:val="32"/>
          <w:rtl/>
          <w:lang w:bidi="ar-DZ"/>
        </w:rPr>
        <w:t>(</w:t>
      </w:r>
      <w:r w:rsidR="00AC2573" w:rsidRPr="00AF5A86">
        <w:rPr>
          <w:rStyle w:val="a8"/>
          <w:rFonts w:ascii="Simplified Arabic" w:hAnsi="Simplified Arabic" w:cs="AL-Hotham"/>
          <w:color w:val="C00000"/>
          <w:sz w:val="32"/>
          <w:szCs w:val="32"/>
          <w:rtl/>
          <w:lang w:bidi="ar-DZ"/>
        </w:rPr>
        <w:footnoteReference w:id="400"/>
      </w:r>
      <w:r w:rsidR="00AC257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AC2573" w:rsidRDefault="000B6637" w:rsidP="00AC2573">
      <w:pPr>
        <w:widowControl w:val="0"/>
        <w:autoSpaceDE w:val="0"/>
        <w:autoSpaceDN w:val="0"/>
        <w:adjustRightInd w:val="0"/>
        <w:spacing w:after="0" w:line="520" w:lineRule="exact"/>
        <w:ind w:firstLine="397"/>
        <w:jc w:val="lowKashida"/>
        <w:rPr>
          <w:rFonts w:ascii="Lotus Linotype" w:hAnsi="Lotus Linotype" w:cs="Lotus Linotype"/>
          <w:color w:val="0000FF"/>
          <w:sz w:val="30"/>
          <w:szCs w:val="30"/>
          <w:rtl/>
        </w:rPr>
      </w:pPr>
      <w:r w:rsidRPr="002D07B6">
        <w:rPr>
          <w:rFonts w:ascii="Lotus Linotype" w:hAnsi="Lotus Linotype" w:cs="Lotus Linotype"/>
          <w:color w:val="0000FF"/>
          <w:sz w:val="30"/>
          <w:szCs w:val="30"/>
          <w:rtl/>
        </w:rPr>
        <w:t>والواجب على المسلم</w:t>
      </w:r>
      <w:r w:rsidR="002D07B6">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2D07B6">
        <w:rPr>
          <w:rFonts w:ascii="Lotus Linotype" w:hAnsi="Lotus Linotype" w:cs="Lotus Linotype"/>
          <w:color w:val="0000FF"/>
          <w:sz w:val="30"/>
          <w:szCs w:val="30"/>
          <w:rtl/>
        </w:rPr>
        <w:t>أنه إذا سمع صفة من صفات الله</w:t>
      </w:r>
      <w:r w:rsidRPr="00FF1C95">
        <w:rPr>
          <w:rFonts w:ascii="Lotus Linotype" w:hAnsi="Lotus Linotype" w:cs="Lotus Linotype"/>
          <w:sz w:val="30"/>
          <w:szCs w:val="30"/>
          <w:rtl/>
        </w:rPr>
        <w:t xml:space="preserve"> في كتاب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في سنة رسوله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 يجريَها مجرى جميع الصفات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إثباتها بلا تكيف</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وبلا تمثيل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FF"/>
          <w:sz w:val="30"/>
          <w:szCs w:val="30"/>
          <w:rtl/>
        </w:rPr>
        <w:t xml:space="preserve">                           </w:t>
      </w:r>
    </w:p>
    <w:p w:rsidR="000B6637" w:rsidRPr="00AC2573" w:rsidRDefault="000B6637" w:rsidP="00AC2573">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ونصوص الصفات ليست مما ينهى عن التحديث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ينبغي ذكرها  وإعلانها</w:t>
      </w:r>
      <w:r w:rsidR="006C26C5" w:rsidRPr="006C26C5">
        <w:rPr>
          <w:rFonts w:ascii="Lotus Linotype" w:hAnsi="Lotus Linotype" w:cs="Lotus Linotype"/>
          <w:color w:val="000000" w:themeColor="text1"/>
          <w:sz w:val="30"/>
          <w:szCs w:val="30"/>
          <w:rtl/>
        </w:rPr>
        <w:t>؛</w:t>
      </w:r>
      <w:r w:rsidR="00AC2573">
        <w:rPr>
          <w:rFonts w:ascii="Lotus Linotype" w:hAnsi="Lotus Linotype" w:cs="Lotus Linotype" w:hint="cs"/>
          <w:sz w:val="30"/>
          <w:szCs w:val="30"/>
          <w:rtl/>
        </w:rPr>
        <w:t xml:space="preserve"> </w:t>
      </w:r>
      <w:r w:rsidRPr="00FF1C95">
        <w:rPr>
          <w:rFonts w:ascii="Lotus Linotype" w:hAnsi="Lotus Linotype" w:cs="Lotus Linotype"/>
          <w:sz w:val="30"/>
          <w:szCs w:val="30"/>
          <w:rtl/>
        </w:rPr>
        <w:t>فليس استنكار بعض الناس لها بمانع من ذكرها</w:t>
      </w:r>
      <w:r w:rsidR="006C26C5" w:rsidRPr="006C26C5">
        <w:rPr>
          <w:rFonts w:ascii="Lotus Linotype" w:hAnsi="Lotus Linotype" w:cs="Lotus Linotype"/>
          <w:color w:val="000000" w:themeColor="text1"/>
          <w:sz w:val="30"/>
          <w:szCs w:val="30"/>
          <w:rtl/>
        </w:rPr>
        <w:t>،</w:t>
      </w:r>
      <w:r w:rsidR="00AC2573">
        <w:rPr>
          <w:rFonts w:ascii="Lotus Linotype" w:hAnsi="Lotus Linotype" w:cs="Lotus Linotype" w:hint="cs"/>
          <w:sz w:val="30"/>
          <w:szCs w:val="30"/>
          <w:rtl/>
        </w:rPr>
        <w:t xml:space="preserve"> </w:t>
      </w:r>
      <w:r w:rsidRPr="00FF1C95">
        <w:rPr>
          <w:rFonts w:ascii="Lotus Linotype" w:hAnsi="Lotus Linotype" w:cs="Lotus Linotype"/>
          <w:sz w:val="30"/>
          <w:szCs w:val="30"/>
          <w:rtl/>
        </w:rPr>
        <w:t>فما زال العلماء  قديماً وحديثاً يقرأون آيات الصفات وأحاديثها بحضرة العوام والخواص</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فعن ابن عباس: أنه رأى رجلاً انتفض لما سمع حديثاً عن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في الصفات استنكاراً لذلك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فقال: ما فَرَقُ هؤلاء؟ يجدون رقة عند محكمه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ويهلكون عند متشابهه</w:t>
      </w:r>
      <w:r w:rsidR="006C26C5" w:rsidRPr="006C26C5">
        <w:rPr>
          <w:rFonts w:ascii="Lotus Linotype" w:hAnsi="Lotus Linotype" w:cs="Lotus Linotype"/>
          <w:color w:val="000000" w:themeColor="text1"/>
          <w:sz w:val="30"/>
          <w:szCs w:val="30"/>
          <w:rtl/>
        </w:rPr>
        <w:t>.</w:t>
      </w:r>
    </w:p>
    <w:p w:rsidR="00AC2573" w:rsidRDefault="000B6637" w:rsidP="00FF1C95">
      <w:pPr>
        <w:widowControl w:val="0"/>
        <w:spacing w:after="0" w:line="520" w:lineRule="exact"/>
        <w:ind w:firstLine="397"/>
        <w:jc w:val="lowKashida"/>
        <w:rPr>
          <w:rFonts w:ascii="Lotus Linotype" w:hAnsi="Lotus Linotype" w:cs="Lotus Linotype"/>
          <w:color w:val="FF0000"/>
          <w:sz w:val="30"/>
          <w:szCs w:val="30"/>
          <w:rtl/>
        </w:rPr>
      </w:pPr>
      <w:r w:rsidRPr="00FF1C95">
        <w:rPr>
          <w:rFonts w:ascii="Lotus Linotype" w:hAnsi="Lotus Linotype" w:cs="Lotus Linotype"/>
          <w:sz w:val="30"/>
          <w:szCs w:val="30"/>
          <w:rtl/>
        </w:rPr>
        <w:lastRenderedPageBreak/>
        <w:t>وهذا يدل على:</w:t>
      </w:r>
      <w:r w:rsidR="00AC2573">
        <w:rPr>
          <w:rFonts w:ascii="Lotus Linotype" w:hAnsi="Lotus Linotype" w:cs="Lotus Linotype" w:hint="cs"/>
          <w:sz w:val="30"/>
          <w:szCs w:val="30"/>
          <w:rtl/>
        </w:rPr>
        <w:t xml:space="preserve"> </w:t>
      </w:r>
      <w:r w:rsidRPr="00FF1C95">
        <w:rPr>
          <w:rFonts w:ascii="Lotus Linotype" w:hAnsi="Lotus Linotype" w:cs="Lotus Linotype"/>
          <w:sz w:val="30"/>
          <w:szCs w:val="30"/>
          <w:rtl/>
        </w:rPr>
        <w:t>أنه لا مانع من ذكر آيات الصفات وأحاديثها بحض</w:t>
      </w:r>
      <w:r w:rsidR="00AC0012">
        <w:rPr>
          <w:rFonts w:ascii="Lotus Linotype" w:hAnsi="Lotus Linotype" w:cs="Lotus Linotype" w:hint="cs"/>
          <w:sz w:val="30"/>
          <w:szCs w:val="30"/>
          <w:rtl/>
        </w:rPr>
        <w:t>ـ</w:t>
      </w:r>
      <w:r w:rsidRPr="00FF1C95">
        <w:rPr>
          <w:rFonts w:ascii="Lotus Linotype" w:hAnsi="Lotus Linotype" w:cs="Lotus Linotype"/>
          <w:sz w:val="30"/>
          <w:szCs w:val="30"/>
          <w:rtl/>
        </w:rPr>
        <w:t>رة عوام الناس وخواصهم من باب التعليم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AC2573" w:rsidRPr="00E05BDC" w:rsidRDefault="000B6637"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E05BDC">
        <w:rPr>
          <w:rFonts w:ascii="Lotus Linotype" w:hAnsi="Lotus Linotype" w:cs="Lotus Linotype"/>
          <w:color w:val="000000" w:themeColor="text1"/>
          <w:sz w:val="30"/>
          <w:szCs w:val="30"/>
          <w:rtl/>
        </w:rPr>
        <w:t>وأن من ردَّ شيئاً من نصوص الصفات أو استنكره بعد صحته فهو من الهالكين</w:t>
      </w:r>
      <w:r w:rsidR="006C26C5" w:rsidRPr="006C26C5">
        <w:rPr>
          <w:rFonts w:ascii="Lotus Linotype" w:hAnsi="Lotus Linotype" w:cs="Lotus Linotype"/>
          <w:color w:val="000000" w:themeColor="text1"/>
          <w:sz w:val="30"/>
          <w:szCs w:val="30"/>
          <w:rtl/>
        </w:rPr>
        <w:t>.</w:t>
      </w:r>
      <w:r w:rsidRPr="00E05BDC">
        <w:rPr>
          <w:rFonts w:ascii="Lotus Linotype" w:hAnsi="Lotus Linotype" w:cs="Lotus Linotype"/>
          <w:color w:val="000000" w:themeColor="text1"/>
          <w:sz w:val="30"/>
          <w:szCs w:val="30"/>
          <w:rtl/>
        </w:rPr>
        <w:t xml:space="preserve"> </w:t>
      </w:r>
    </w:p>
    <w:p w:rsidR="00AC2573" w:rsidRDefault="000B6637" w:rsidP="00EE2CAE">
      <w:pPr>
        <w:widowControl w:val="0"/>
        <w:spacing w:after="0" w:line="520" w:lineRule="exact"/>
        <w:ind w:firstLine="397"/>
        <w:jc w:val="lowKashida"/>
        <w:rPr>
          <w:rFonts w:ascii="Lotus Linotype" w:hAnsi="Lotus Linotype" w:cs="Lotus Linotype"/>
          <w:sz w:val="30"/>
          <w:szCs w:val="30"/>
          <w:rtl/>
        </w:rPr>
      </w:pPr>
      <w:r w:rsidRPr="00E05BDC">
        <w:rPr>
          <w:rFonts w:ascii="Lotus Linotype" w:hAnsi="Lotus Linotype" w:cs="Lotus Linotype"/>
          <w:color w:val="000000" w:themeColor="text1"/>
          <w:sz w:val="30"/>
          <w:szCs w:val="30"/>
          <w:rtl/>
        </w:rPr>
        <w:t xml:space="preserve">وينبغي الإنكار </w:t>
      </w:r>
      <w:r w:rsidRPr="00FF1C95">
        <w:rPr>
          <w:rFonts w:ascii="Lotus Linotype" w:hAnsi="Lotus Linotype" w:cs="Lotus Linotype"/>
          <w:sz w:val="30"/>
          <w:szCs w:val="30"/>
          <w:rtl/>
        </w:rPr>
        <w:t>على من استنكر شيئاً من نصوص الصفات</w:t>
      </w:r>
      <w:r w:rsidR="00AC2573" w:rsidRPr="00AF5A86">
        <w:rPr>
          <w:rStyle w:val="a8"/>
          <w:rFonts w:ascii="Simplified Arabic" w:hAnsi="Simplified Arabic" w:cs="AL-Hotham"/>
          <w:color w:val="C00000"/>
          <w:sz w:val="32"/>
          <w:szCs w:val="32"/>
          <w:rtl/>
          <w:lang w:bidi="ar-DZ"/>
        </w:rPr>
        <w:t>(</w:t>
      </w:r>
      <w:r w:rsidR="00AC2573" w:rsidRPr="00AF5A86">
        <w:rPr>
          <w:rStyle w:val="a8"/>
          <w:rFonts w:ascii="Simplified Arabic" w:hAnsi="Simplified Arabic" w:cs="AL-Hotham"/>
          <w:color w:val="C00000"/>
          <w:sz w:val="32"/>
          <w:szCs w:val="32"/>
          <w:rtl/>
          <w:lang w:bidi="ar-DZ"/>
        </w:rPr>
        <w:footnoteReference w:id="401"/>
      </w:r>
      <w:r w:rsidR="00AC257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0B6637" w:rsidP="00AC2573">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فلا يسلم من الكفر إلا من عمل بما وجب عليه في ذلك من الإيمان بكتاب الله كله واليقين</w:t>
      </w:r>
      <w:r w:rsidR="006C26C5" w:rsidRPr="006C26C5">
        <w:rPr>
          <w:rFonts w:ascii="Lotus Linotype" w:hAnsi="Lotus Linotype" w:cs="Lotus Linotype"/>
          <w:color w:val="000000" w:themeColor="text1"/>
          <w:sz w:val="30"/>
          <w:szCs w:val="30"/>
          <w:rtl/>
        </w:rPr>
        <w:t>.</w:t>
      </w:r>
    </w:p>
    <w:p w:rsidR="00AC2573" w:rsidRDefault="000B6637" w:rsidP="00AC2573">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color w:val="3333FF"/>
          <w:sz w:val="30"/>
          <w:szCs w:val="30"/>
          <w:rtl/>
        </w:rPr>
        <w:t xml:space="preserve"> </w:t>
      </w:r>
      <w:r w:rsidRPr="00FF1C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 الْأَلْبَابِ</w:t>
      </w:r>
      <w:r w:rsidR="006E5817" w:rsidRPr="006E5817">
        <w:rPr>
          <w:rFonts w:ascii="Lotus Linotype" w:hAnsi="Lotus Linotype" w:cs="DecoType Naskh Extensions"/>
          <w:color w:val="C00000"/>
          <w:sz w:val="30"/>
          <w:szCs w:val="30"/>
          <w:rtl/>
        </w:rPr>
        <w:t>}</w:t>
      </w:r>
      <w:r w:rsidR="00AC2573">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آل عمران:7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AC2573" w:rsidRDefault="000B6637" w:rsidP="00AC2573">
      <w:pPr>
        <w:widowControl w:val="0"/>
        <w:spacing w:after="0" w:line="520" w:lineRule="exact"/>
        <w:ind w:firstLine="397"/>
        <w:jc w:val="lowKashida"/>
        <w:rPr>
          <w:rFonts w:ascii="Lotus Linotype" w:hAnsi="Lotus Linotype" w:cs="Lotus Linotype"/>
          <w:b/>
          <w:bCs/>
          <w:sz w:val="30"/>
          <w:szCs w:val="30"/>
          <w:rtl/>
        </w:rPr>
      </w:pPr>
      <w:r w:rsidRPr="00AC2573">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0B6637" w:rsidRPr="00FF1C95" w:rsidRDefault="006E5817" w:rsidP="00AC2573">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الثانية:</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والعاقبة للمتقين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عدوان إلا على الظالمين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00EE2CAE">
        <w:rPr>
          <w:rFonts w:ascii="Lotus Linotype" w:hAnsi="Lotus Linotype" w:cs="Lotus Linotype" w:hint="cs"/>
          <w:sz w:val="30"/>
          <w:szCs w:val="30"/>
          <w:rtl/>
        </w:rPr>
        <w:t xml:space="preserve"> </w:t>
      </w:r>
      <w:r w:rsidR="00EE2CAE">
        <w:rPr>
          <w:rFonts w:ascii="Lotus Linotype" w:hAnsi="Lotus Linotype" w:cs="Lotus Linotype"/>
          <w:sz w:val="30"/>
          <w:szCs w:val="30"/>
          <w:rtl/>
        </w:rPr>
        <w:t>وأشهد أن محمداً عبده ورسوله</w:t>
      </w:r>
      <w:r w:rsidR="006C26C5" w:rsidRPr="006C26C5">
        <w:rPr>
          <w:rFonts w:ascii="Lotus Linotype" w:hAnsi="Lotus Linotype" w:cs="Lotus Linotype"/>
          <w:color w:val="000000" w:themeColor="text1"/>
          <w:sz w:val="30"/>
          <w:szCs w:val="30"/>
          <w:rtl/>
        </w:rPr>
        <w:t>،</w:t>
      </w:r>
      <w:r w:rsidR="00EE2CAE">
        <w:rPr>
          <w:rFonts w:ascii="Lotus Linotype" w:hAnsi="Lotus Linotype" w:cs="Lotus Linotype" w:hint="cs"/>
          <w:sz w:val="30"/>
          <w:szCs w:val="30"/>
          <w:rtl/>
        </w:rPr>
        <w:t xml:space="preserve"> </w:t>
      </w:r>
      <w:r w:rsidRPr="00FF1C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 </w:t>
      </w:r>
      <w:r w:rsidR="0028169A" w:rsidRPr="0028169A">
        <w:rPr>
          <w:rFonts w:ascii="Lotus Linotype" w:hAnsi="Lotus Linotype" w:cs="Lotus Linotype"/>
          <w:bCs/>
          <w:sz w:val="30"/>
          <w:szCs w:val="30"/>
          <w:u w:val="single"/>
          <w:rtl/>
        </w:rPr>
        <w:t>أما بعد:</w:t>
      </w:r>
      <w:r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يَا أَيُّهَا الَّذِينَ آَمَنُوا اتَّقُوا اللَّهَ وَلْتَنْظُرْ نَفْسٌ مَا قَدَّمَتْ لِغَدٍ وَاتَّقُوا اللَّهَ إِنَّ اللَّهَ خَبِيرٌ بِمَا تَعْمَلُونَ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الحشر:18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F63210" w:rsidP="006E0B1A">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0B6637" w:rsidRPr="00FF1C95">
        <w:rPr>
          <w:rFonts w:ascii="Lotus Linotype" w:hAnsi="Lotus Linotype" w:cs="Lotus Linotype"/>
          <w:color w:val="C00000"/>
          <w:sz w:val="30"/>
          <w:szCs w:val="30"/>
          <w:rtl/>
        </w:rPr>
        <w:t xml:space="preserve"> </w:t>
      </w:r>
      <w:r w:rsidR="000B6637" w:rsidRPr="00DA6ADC">
        <w:rPr>
          <w:rFonts w:ascii="Lotus Linotype" w:hAnsi="Lotus Linotype" w:cs="Lotus Linotype"/>
          <w:color w:val="0000FF"/>
          <w:sz w:val="30"/>
          <w:szCs w:val="30"/>
          <w:rtl/>
        </w:rPr>
        <w:t xml:space="preserve">علينا الاعتقاد الجازم بأَنَّ الله </w:t>
      </w:r>
      <w:r w:rsidR="006E0B1A" w:rsidRPr="00DA6ADC">
        <w:rPr>
          <w:rFonts w:ascii="KFGQPC Arabic Symbols 01" w:hAnsi="KFGQPC Arabic Symbols 01"/>
          <w:color w:val="0000FF"/>
          <w:sz w:val="36"/>
          <w:szCs w:val="26"/>
        </w:rPr>
        <w:t></w:t>
      </w:r>
      <w:r w:rsidR="000B6637" w:rsidRPr="00DA6ADC">
        <w:rPr>
          <w:rFonts w:ascii="Lotus Linotype" w:hAnsi="Lotus Linotype" w:cs="Lotus Linotype"/>
          <w:color w:val="0000FF"/>
          <w:sz w:val="30"/>
          <w:szCs w:val="30"/>
          <w:rtl/>
        </w:rPr>
        <w:t xml:space="preserve"> له الأَسماء الحسنى والصفات العُلى</w:t>
      </w:r>
      <w:r w:rsidR="006C26C5" w:rsidRPr="00DA6ADC">
        <w:rPr>
          <w:rFonts w:ascii="Lotus Linotype" w:hAnsi="Lotus Linotype" w:cs="Lotus Linotype"/>
          <w:color w:val="0000FF"/>
          <w:sz w:val="30"/>
          <w:szCs w:val="30"/>
          <w:rtl/>
        </w:rPr>
        <w:t>،</w:t>
      </w:r>
      <w:r w:rsidR="000B6637" w:rsidRPr="00DA6ADC">
        <w:rPr>
          <w:rFonts w:ascii="Lotus Linotype" w:hAnsi="Lotus Linotype" w:cs="Lotus Linotype"/>
          <w:color w:val="0000FF"/>
          <w:sz w:val="30"/>
          <w:szCs w:val="30"/>
          <w:rtl/>
        </w:rPr>
        <w:t xml:space="preserve"> </w:t>
      </w:r>
      <w:r w:rsidR="000B6637" w:rsidRPr="00FF1C95">
        <w:rPr>
          <w:rFonts w:ascii="Lotus Linotype" w:hAnsi="Lotus Linotype" w:cs="Lotus Linotype"/>
          <w:sz w:val="30"/>
          <w:szCs w:val="30"/>
          <w:rtl/>
        </w:rPr>
        <w:t xml:space="preserve">وهو </w:t>
      </w:r>
      <w:r w:rsidR="000B6637" w:rsidRPr="00FF1C95">
        <w:rPr>
          <w:rFonts w:ascii="Lotus Linotype" w:hAnsi="Lotus Linotype" w:cs="Lotus Linotype"/>
          <w:sz w:val="30"/>
          <w:szCs w:val="30"/>
          <w:rtl/>
        </w:rPr>
        <w:lastRenderedPageBreak/>
        <w:t>متَّصف بجميع صفات الكم</w:t>
      </w:r>
      <w:r w:rsidR="00EE2CAE">
        <w:rPr>
          <w:rFonts w:ascii="Lotus Linotype" w:hAnsi="Lotus Linotype" w:cs="Lotus Linotype"/>
          <w:sz w:val="30"/>
          <w:szCs w:val="30"/>
          <w:rtl/>
        </w:rPr>
        <w:t>ال</w:t>
      </w:r>
      <w:r w:rsidR="006C26C5" w:rsidRPr="006C26C5">
        <w:rPr>
          <w:rFonts w:ascii="Lotus Linotype" w:hAnsi="Lotus Linotype" w:cs="Lotus Linotype"/>
          <w:color w:val="000000" w:themeColor="text1"/>
          <w:sz w:val="30"/>
          <w:szCs w:val="30"/>
          <w:rtl/>
        </w:rPr>
        <w:t>،</w:t>
      </w:r>
      <w:r w:rsidR="00EE2CAE">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ومنزَّهٌ عن جميع صفات النقص</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متفرد بذلك عن جميع الكائنات</w:t>
      </w:r>
      <w:r w:rsidR="006C26C5" w:rsidRPr="006C26C5">
        <w:rPr>
          <w:rFonts w:ascii="Lotus Linotype" w:hAnsi="Lotus Linotype" w:cs="Lotus Linotype"/>
          <w:color w:val="000000" w:themeColor="text1"/>
          <w:sz w:val="30"/>
          <w:szCs w:val="30"/>
          <w:rtl/>
        </w:rPr>
        <w:t>.</w:t>
      </w:r>
    </w:p>
    <w:p w:rsidR="000B6637" w:rsidRPr="00FF1C95" w:rsidRDefault="000B6637" w:rsidP="00AC2573">
      <w:pPr>
        <w:widowControl w:val="0"/>
        <w:spacing w:after="0" w:line="520" w:lineRule="exact"/>
        <w:ind w:firstLine="397"/>
        <w:jc w:val="lowKashida"/>
        <w:rPr>
          <w:rFonts w:ascii="Lotus Linotype" w:hAnsi="Lotus Linotype" w:cs="Lotus Linotype"/>
          <w:sz w:val="30"/>
          <w:szCs w:val="30"/>
          <w:rtl/>
        </w:rPr>
      </w:pPr>
      <w:r w:rsidRPr="00DA6ADC">
        <w:rPr>
          <w:rFonts w:ascii="Lotus Linotype" w:hAnsi="Lotus Linotype" w:cs="Lotus Linotype"/>
          <w:b/>
          <w:bCs/>
          <w:color w:val="0000FF"/>
          <w:sz w:val="30"/>
          <w:szCs w:val="30"/>
          <w:rtl/>
        </w:rPr>
        <w:t>وأَهل السُنّة والجماعة:</w:t>
      </w:r>
      <w:r w:rsidRPr="00DA6ADC">
        <w:rPr>
          <w:rFonts w:ascii="Lotus Linotype" w:hAnsi="Lotus Linotype" w:cs="Lotus Linotype"/>
          <w:color w:val="0000FF"/>
          <w:sz w:val="30"/>
          <w:szCs w:val="30"/>
          <w:rtl/>
        </w:rPr>
        <w:t xml:space="preserve"> </w:t>
      </w:r>
      <w:r w:rsidR="00DA6ADC" w:rsidRPr="00DA6ADC">
        <w:rPr>
          <w:rFonts w:ascii="Lotus Linotype" w:hAnsi="Lotus Linotype" w:cs="Lotus Linotype" w:hint="cs"/>
          <w:color w:val="0000FF"/>
          <w:sz w:val="30"/>
          <w:szCs w:val="30"/>
          <w:rtl/>
        </w:rPr>
        <w:t xml:space="preserve"> </w:t>
      </w:r>
      <w:r w:rsidRPr="00FF1C95">
        <w:rPr>
          <w:rFonts w:ascii="Lotus Linotype" w:hAnsi="Lotus Linotype" w:cs="Lotus Linotype"/>
          <w:sz w:val="30"/>
          <w:szCs w:val="30"/>
          <w:rtl/>
        </w:rPr>
        <w:t>يَعْرِفُونَ ربهم بصفاته الواردة في القرآن والسنَة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ويصفون ربَّهم بما وصف به نفسه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وبما وصفه به رسولهُ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يحرِّفون الكَلِمَ عن مواضعه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يُلحدون في أَسمائه وآياته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ويثبتون لله ما أَثبته لنفسه من </w:t>
      </w:r>
      <w:r w:rsidR="00AC2573">
        <w:rPr>
          <w:rFonts w:ascii="Lotus Linotype" w:hAnsi="Lotus Linotype" w:cs="Lotus Linotype"/>
          <w:sz w:val="30"/>
          <w:szCs w:val="30"/>
          <w:rtl/>
        </w:rPr>
        <w:t>غير تمثيل</w:t>
      </w:r>
      <w:r w:rsidR="006C26C5" w:rsidRPr="006C26C5">
        <w:rPr>
          <w:rFonts w:ascii="Lotus Linotype" w:hAnsi="Lotus Linotype" w:cs="Lotus Linotype"/>
          <w:color w:val="000000" w:themeColor="text1"/>
          <w:sz w:val="30"/>
          <w:szCs w:val="30"/>
          <w:rtl/>
        </w:rPr>
        <w:t>،</w:t>
      </w:r>
      <w:r w:rsidR="00AC2573">
        <w:rPr>
          <w:rFonts w:ascii="Lotus Linotype" w:hAnsi="Lotus Linotype" w:cs="Lotus Linotype"/>
          <w:sz w:val="30"/>
          <w:szCs w:val="30"/>
          <w:rtl/>
        </w:rPr>
        <w:t xml:space="preserve"> ولا تكييف</w:t>
      </w:r>
      <w:r w:rsidR="006C26C5" w:rsidRPr="006C26C5">
        <w:rPr>
          <w:rFonts w:ascii="Lotus Linotype" w:hAnsi="Lotus Linotype" w:cs="Lotus Linotype"/>
          <w:color w:val="000000" w:themeColor="text1"/>
          <w:sz w:val="30"/>
          <w:szCs w:val="30"/>
          <w:rtl/>
        </w:rPr>
        <w:t>،</w:t>
      </w:r>
      <w:r w:rsidR="00AC2573">
        <w:rPr>
          <w:rFonts w:ascii="Lotus Linotype" w:hAnsi="Lotus Linotype" w:cs="Lotus Linotype"/>
          <w:sz w:val="30"/>
          <w:szCs w:val="30"/>
          <w:rtl/>
        </w:rPr>
        <w:t xml:space="preserve"> ولا تعطيل</w:t>
      </w:r>
      <w:r w:rsidR="006C26C5" w:rsidRPr="006C26C5">
        <w:rPr>
          <w:rFonts w:ascii="Lotus Linotype" w:hAnsi="Lotus Linotype" w:cs="Lotus Linotype"/>
          <w:color w:val="000000" w:themeColor="text1"/>
          <w:sz w:val="30"/>
          <w:szCs w:val="30"/>
          <w:rtl/>
        </w:rPr>
        <w:t>،</w:t>
      </w:r>
      <w:r w:rsidR="00AC2573">
        <w:rPr>
          <w:rFonts w:ascii="Lotus Linotype" w:hAnsi="Lotus Linotype" w:cs="Lotus Linotype" w:hint="cs"/>
          <w:sz w:val="30"/>
          <w:szCs w:val="30"/>
          <w:rtl/>
        </w:rPr>
        <w:t xml:space="preserve"> </w:t>
      </w:r>
      <w:r w:rsidRPr="00FF1C95">
        <w:rPr>
          <w:rFonts w:ascii="Lotus Linotype" w:hAnsi="Lotus Linotype" w:cs="Lotus Linotype"/>
          <w:sz w:val="30"/>
          <w:szCs w:val="30"/>
          <w:rtl/>
        </w:rPr>
        <w:t>ولا تحريف</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وقاعد تهم في كلِّ ذلك قول الله تعالى: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لَيْسَ كَمِثْلِهِ شَيْءٌ وَهُوَ السَّمِيعُ الْبَصِيرُ</w:t>
      </w:r>
      <w:r w:rsidR="006E5817" w:rsidRPr="006E5817">
        <w:rPr>
          <w:rFonts w:ascii="Lotus Linotype" w:hAnsi="Lotus Linotype" w:cs="DecoType Naskh Extensions"/>
          <w:color w:val="C00000"/>
          <w:sz w:val="30"/>
          <w:szCs w:val="30"/>
          <w:rtl/>
        </w:rPr>
        <w:t>}</w:t>
      </w:r>
      <w:r w:rsidR="00AC2573">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الشورى:11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وقوله: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وَلِلَّهِ الْأَسْمَاء</w:t>
      </w:r>
      <w:r w:rsidR="00AC2573" w:rsidRPr="00F75861">
        <w:rPr>
          <w:rFonts w:ascii="Lotus Linotype" w:hAnsi="Lotus Linotype" w:cs="Lotus Linotype"/>
          <w:color w:val="C00000"/>
          <w:sz w:val="30"/>
          <w:szCs w:val="30"/>
          <w:rtl/>
        </w:rPr>
        <w:t xml:space="preserve">ُ الْحُسْنَى فَادْعُوهُ بِهَا  </w:t>
      </w:r>
      <w:r w:rsidRPr="00F75861">
        <w:rPr>
          <w:rFonts w:ascii="Lotus Linotype" w:hAnsi="Lotus Linotype" w:cs="Lotus Linotype"/>
          <w:color w:val="C00000"/>
          <w:sz w:val="30"/>
          <w:szCs w:val="30"/>
          <w:rtl/>
        </w:rPr>
        <w:t>وَذَرُوا الَّذِينَ يُلْحِدُونَ فِي أَسْمَائِهِ سَيُجْزَوْنَ مَا كَانُوا يَعْمَلُونَ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الأعراف:180</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DA6ADC">
        <w:rPr>
          <w:rFonts w:ascii="Lotus Linotype" w:hAnsi="Lotus Linotype" w:cs="Lotus Linotype"/>
          <w:b/>
          <w:bCs/>
          <w:color w:val="0000FF"/>
          <w:sz w:val="30"/>
          <w:szCs w:val="30"/>
          <w:rtl/>
        </w:rPr>
        <w:t>وأَهل السُنَّة والجماعة:</w:t>
      </w:r>
      <w:r w:rsidRPr="00FF1C95">
        <w:rPr>
          <w:rFonts w:ascii="Lotus Linotype" w:hAnsi="Lotus Linotype" w:cs="Lotus Linotype"/>
          <w:sz w:val="30"/>
          <w:szCs w:val="30"/>
          <w:rtl/>
        </w:rPr>
        <w:t xml:space="preserve"> لا يُحدِّدون كيفية صفات الله جل وعَلا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 تبارك وتعالى لم يخبر عن الكيفية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ولأَنه لا أَحد أَعلم من الله سبحانه بنفسه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تعالى: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قُلْ أَأَنْتُمْ أَعْلَمُ أَمِ اللَّهُ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4B4EB4">
        <w:rPr>
          <w:rFonts w:ascii="Lotus Linotype" w:hAnsi="Lotus Linotype" w:cs="Lotus Linotype"/>
          <w:color w:val="C00000"/>
          <w:rtl/>
        </w:rPr>
        <w:t>البقرة:140</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وقال:</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فَلَا تَضْ</w:t>
      </w:r>
      <w:r w:rsidR="0074546E">
        <w:rPr>
          <w:rFonts w:ascii="Lotus Linotype" w:hAnsi="Lotus Linotype" w:cs="Lotus Linotype" w:hint="cs"/>
          <w:color w:val="C00000"/>
          <w:sz w:val="30"/>
          <w:szCs w:val="30"/>
          <w:rtl/>
        </w:rPr>
        <w:t>ـ</w:t>
      </w:r>
      <w:r w:rsidRPr="00F75861">
        <w:rPr>
          <w:rFonts w:ascii="Lotus Linotype" w:hAnsi="Lotus Linotype" w:cs="Lotus Linotype"/>
          <w:color w:val="C00000"/>
          <w:sz w:val="30"/>
          <w:szCs w:val="30"/>
          <w:rtl/>
        </w:rPr>
        <w:t>رِبُوا لِلَّهِ الْأَمْثَالَ إِنَّ اللَّهَ يَعْلَمُ وَأَنْتُمْ لَا تَعْلَمُونَ</w:t>
      </w:r>
      <w:r w:rsidR="006E5817" w:rsidRPr="006E5817">
        <w:rPr>
          <w:rFonts w:ascii="Lotus Linotype" w:hAnsi="Lotus Linotype" w:cs="DecoType Naskh Extensions"/>
          <w:color w:val="C00000"/>
          <w:sz w:val="30"/>
          <w:szCs w:val="30"/>
          <w:rtl/>
        </w:rPr>
        <w:t>}</w:t>
      </w:r>
      <w:r w:rsidR="00AC2573">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النحل:74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أَحدَ أَعلم بالله بعد الله من رسوله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الذي قال الله في حقه: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وَمَا يَنْطِقُ عَنِ الْهَوَى</w:t>
      </w:r>
      <w:r w:rsidR="006C26C5" w:rsidRPr="006C26C5">
        <w:rPr>
          <w:rFonts w:ascii="Lotus Linotype" w:hAnsi="Lotus Linotype" w:cs="Lotus Linotype"/>
          <w:color w:val="000000" w:themeColor="text1"/>
          <w:sz w:val="30"/>
          <w:szCs w:val="30"/>
          <w:rtl/>
        </w:rPr>
        <w:t>.</w:t>
      </w:r>
      <w:r w:rsidRPr="00F75861">
        <w:rPr>
          <w:rFonts w:ascii="Lotus Linotype" w:hAnsi="Lotus Linotype" w:cs="Lotus Linotype"/>
          <w:color w:val="C00000"/>
          <w:sz w:val="30"/>
          <w:szCs w:val="30"/>
          <w:rtl/>
        </w:rPr>
        <w:t xml:space="preserve"> إِنْ هُوَ إِلَّا وَحْيٌ يُوحَى</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النجم:3</w:t>
      </w:r>
      <w:r w:rsidR="00BA71AC" w:rsidRPr="00BA71AC">
        <w:rPr>
          <w:rFonts w:ascii="Lotus Linotype" w:hAnsi="Lotus Linotype" w:cs="Lotus Linotype"/>
          <w:color w:val="000000" w:themeColor="text1"/>
          <w:rtl/>
        </w:rPr>
        <w:t>-</w:t>
      </w:r>
      <w:r w:rsidRPr="004B4EB4">
        <w:rPr>
          <w:rFonts w:ascii="Lotus Linotype" w:hAnsi="Lotus Linotype" w:cs="Lotus Linotype"/>
          <w:color w:val="C00000"/>
          <w:rtl/>
        </w:rPr>
        <w:t>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DA6ADC">
        <w:rPr>
          <w:rFonts w:ascii="Lotus Linotype" w:hAnsi="Lotus Linotype" w:cs="Lotus Linotype"/>
          <w:b/>
          <w:bCs/>
          <w:color w:val="0000FF"/>
          <w:sz w:val="30"/>
          <w:szCs w:val="30"/>
          <w:rtl/>
        </w:rPr>
        <w:t>وأَهل السنة والجماعة:</w:t>
      </w:r>
      <w:r w:rsidRPr="00FF1C95">
        <w:rPr>
          <w:rFonts w:ascii="Lotus Linotype" w:hAnsi="Lotus Linotype" w:cs="Lotus Linotype"/>
          <w:sz w:val="30"/>
          <w:szCs w:val="30"/>
          <w:rtl/>
        </w:rPr>
        <w:t xml:space="preserve"> يؤمنون أَنَّ الله سبحانه وتعالى:</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هُوَ الْأَوَّلُ وَالْآخِرُ وَالظَّاهِرُ وَالْبَاطِنُ وَهُوَ بِكُلِّ شَيْءٍ عَلِيمٌ</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الحديد:3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وكما أَنَّ ذاته سبحانه وتعالى لا تشبه الذوات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فكذلك صفاتهُ لا تشبهُ الصفات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 سبحانه لا سميَّ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كفءَ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نِدَّ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يُقاس بخلقه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فيثبتون لله ما أَثبته لنفسه إثباتاً بلا تمثيل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وتنزيها بلا تعطيل</w:t>
      </w:r>
      <w:r w:rsidR="006C26C5" w:rsidRPr="006C26C5">
        <w:rPr>
          <w:rFonts w:ascii="Lotus Linotype" w:hAnsi="Lotus Linotype" w:cs="Lotus Linotype"/>
          <w:color w:val="000000" w:themeColor="text1"/>
          <w:sz w:val="30"/>
          <w:szCs w:val="30"/>
          <w:rtl/>
        </w:rPr>
        <w:t>.</w:t>
      </w:r>
    </w:p>
    <w:p w:rsidR="000B6637" w:rsidRPr="00FF1C95" w:rsidRDefault="000B6637" w:rsidP="006E0B1A">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ويؤمنون بأَنَّ الله </w:t>
      </w:r>
      <w:r w:rsidR="006E0B1A" w:rsidRPr="008F6D28">
        <w:rPr>
          <w:rFonts w:ascii="KFGQPC Arabic Symbols 01" w:hAnsi="KFGQPC Arabic Symbols 01"/>
          <w:color w:val="C00000"/>
          <w:sz w:val="36"/>
          <w:szCs w:val="26"/>
        </w:rPr>
        <w:t></w:t>
      </w:r>
      <w:r w:rsidRPr="00FF1C95">
        <w:rPr>
          <w:rFonts w:ascii="Lotus Linotype" w:hAnsi="Lotus Linotype" w:cs="Lotus Linotype"/>
          <w:sz w:val="30"/>
          <w:szCs w:val="30"/>
          <w:rtl/>
        </w:rPr>
        <w:t xml:space="preserve"> محيطٌ بكلِّ شيء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وخالق كل شيء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ورازق كل حي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تعالى:</w:t>
      </w:r>
      <w:r w:rsidR="00FF69EA">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F75861">
        <w:rPr>
          <w:rFonts w:ascii="Lotus Linotype" w:hAnsi="Lotus Linotype" w:cs="Lotus Linotype"/>
          <w:color w:val="C00000"/>
          <w:sz w:val="30"/>
          <w:szCs w:val="30"/>
          <w:rtl/>
        </w:rPr>
        <w:t>أَلَا يَعْلَمُ مَنْ خَلَقَ وَهُوَ اللَّطِيفُ الْخَبِيرُ</w:t>
      </w:r>
      <w:r w:rsidR="006E5817" w:rsidRPr="006E5817">
        <w:rPr>
          <w:rFonts w:ascii="Lotus Linotype" w:hAnsi="Lotus Linotype" w:cs="DecoType Naskh Extensions"/>
          <w:color w:val="C00000"/>
          <w:sz w:val="30"/>
          <w:szCs w:val="30"/>
          <w:rtl/>
        </w:rPr>
        <w:t>}</w:t>
      </w:r>
      <w:r w:rsidR="00FF69EA">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الملك:14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B6637" w:rsidRPr="00FF1C95" w:rsidRDefault="000B6637" w:rsidP="00F046AF">
      <w:pPr>
        <w:widowControl w:val="0"/>
        <w:spacing w:after="0" w:line="500" w:lineRule="exact"/>
        <w:ind w:firstLine="397"/>
        <w:jc w:val="lowKashida"/>
        <w:rPr>
          <w:rFonts w:ascii="Lotus Linotype" w:hAnsi="Lotus Linotype" w:cs="Lotus Linotype"/>
          <w:sz w:val="30"/>
          <w:szCs w:val="30"/>
          <w:rtl/>
        </w:rPr>
      </w:pPr>
      <w:r w:rsidRPr="00DA6ADC">
        <w:rPr>
          <w:rFonts w:ascii="Lotus Linotype" w:hAnsi="Lotus Linotype" w:cs="Lotus Linotype"/>
          <w:b/>
          <w:bCs/>
          <w:color w:val="0000FF"/>
          <w:sz w:val="30"/>
          <w:szCs w:val="30"/>
          <w:rtl/>
        </w:rPr>
        <w:lastRenderedPageBreak/>
        <w:t>وأهل السنة والجماعة:</w:t>
      </w:r>
      <w:r w:rsidRPr="00FF1C95">
        <w:rPr>
          <w:rFonts w:ascii="Lotus Linotype" w:hAnsi="Lotus Linotype" w:cs="Lotus Linotype"/>
          <w:sz w:val="30"/>
          <w:szCs w:val="30"/>
          <w:rtl/>
        </w:rPr>
        <w:t xml:space="preserve"> يؤمنون بأَن الله تعالى استوى على العرش فوق سبع سماوات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يؤمنون بعلوه تعالى على خلقه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وأنه بائن من خلقه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أَحاط بكل شيءٍ علماً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أَخبر عن نفسه في كتابه: </w:t>
      </w:r>
      <w:r w:rsidR="006E5817" w:rsidRPr="006E5817">
        <w:rPr>
          <w:rFonts w:ascii="Lotus Linotype" w:hAnsi="Lotus Linotype" w:cs="DecoType Naskh Extensions"/>
          <w:color w:val="C00000"/>
          <w:sz w:val="30"/>
          <w:szCs w:val="30"/>
          <w:rtl/>
        </w:rPr>
        <w:t>{</w:t>
      </w:r>
      <w:r w:rsidRPr="00566E0C">
        <w:rPr>
          <w:rFonts w:ascii="Lotus Linotype" w:hAnsi="Lotus Linotype" w:cs="Lotus Linotype"/>
          <w:color w:val="C00000"/>
          <w:sz w:val="30"/>
          <w:szCs w:val="30"/>
          <w:rtl/>
        </w:rPr>
        <w:t>الرَّحْمَنُ عَلَى الْعَرْشِ اسْتَوَى</w:t>
      </w:r>
      <w:r w:rsidR="006E5817" w:rsidRPr="006E5817">
        <w:rPr>
          <w:rFonts w:ascii="Lotus Linotype" w:hAnsi="Lotus Linotype" w:cs="DecoType Naskh Extensions"/>
          <w:color w:val="C00000"/>
          <w:sz w:val="30"/>
          <w:szCs w:val="30"/>
          <w:rtl/>
        </w:rPr>
        <w:t>}</w:t>
      </w:r>
      <w:r w:rsidR="00FF69EA">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طه:5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B6637" w:rsidRPr="00FF1C95" w:rsidRDefault="000B6637" w:rsidP="00F046AF">
      <w:pPr>
        <w:widowControl w:val="0"/>
        <w:spacing w:after="0" w:line="500" w:lineRule="exact"/>
        <w:ind w:firstLine="397"/>
        <w:jc w:val="lowKashida"/>
        <w:rPr>
          <w:rFonts w:ascii="Lotus Linotype" w:hAnsi="Lotus Linotype" w:cs="Lotus Linotype"/>
          <w:sz w:val="30"/>
          <w:szCs w:val="30"/>
          <w:rtl/>
        </w:rPr>
      </w:pPr>
      <w:r w:rsidRPr="00DA6ADC">
        <w:rPr>
          <w:rFonts w:ascii="Lotus Linotype" w:hAnsi="Lotus Linotype" w:cs="Lotus Linotype"/>
          <w:b/>
          <w:bCs/>
          <w:color w:val="0000FF"/>
          <w:sz w:val="30"/>
          <w:szCs w:val="30"/>
          <w:rtl/>
        </w:rPr>
        <w:t>وأَهل السُّنَة والجماعة:</w:t>
      </w:r>
      <w:r w:rsidRPr="00FF1C95">
        <w:rPr>
          <w:rFonts w:ascii="Lotus Linotype" w:hAnsi="Lotus Linotype" w:cs="Lotus Linotype"/>
          <w:sz w:val="30"/>
          <w:szCs w:val="30"/>
          <w:rtl/>
        </w:rPr>
        <w:t xml:space="preserve"> يثبتون لله علماً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وقدرةً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وقوةً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وعزاً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وكلاماً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وحياةً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ومحبةً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ورحمةً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ونفْساً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وغضباً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وسخطاً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وكراهيةً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ورضاً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وضحكاً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ومعية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وقدماً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وساقاً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ويداً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وسمعاً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وبصراً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ووجهاً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وعيناً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وغيرها من الصفات التي تليق بجلاله وعظمته وكماله سبحانه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والتي وصف بها نفسه في كتابه العزيز</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لسان نبيه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بكيفية يعلمها الله ولا نعلمها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 تعالى لم يخبرنا بالكيفية</w:t>
      </w:r>
      <w:r w:rsidR="006C26C5" w:rsidRPr="006C26C5">
        <w:rPr>
          <w:rFonts w:ascii="Lotus Linotype" w:hAnsi="Lotus Linotype" w:cs="Lotus Linotype"/>
          <w:color w:val="000000" w:themeColor="text1"/>
          <w:sz w:val="30"/>
          <w:szCs w:val="30"/>
          <w:rtl/>
        </w:rPr>
        <w:t>.</w:t>
      </w:r>
    </w:p>
    <w:p w:rsidR="000B6637" w:rsidRPr="00FF1C95" w:rsidRDefault="000B6637" w:rsidP="00F046AF">
      <w:pPr>
        <w:widowControl w:val="0"/>
        <w:spacing w:after="0" w:line="500" w:lineRule="exact"/>
        <w:ind w:firstLine="397"/>
        <w:jc w:val="lowKashida"/>
        <w:rPr>
          <w:rFonts w:ascii="Lotus Linotype" w:hAnsi="Lotus Linotype" w:cs="Lotus Linotype"/>
          <w:sz w:val="30"/>
          <w:szCs w:val="30"/>
          <w:rtl/>
        </w:rPr>
      </w:pPr>
      <w:r w:rsidRPr="00DA6ADC">
        <w:rPr>
          <w:rFonts w:ascii="Lotus Linotype" w:hAnsi="Lotus Linotype" w:cs="Lotus Linotype"/>
          <w:b/>
          <w:bCs/>
          <w:color w:val="0000FF"/>
          <w:sz w:val="30"/>
          <w:szCs w:val="30"/>
          <w:rtl/>
        </w:rPr>
        <w:t>فمنهج أَهل السنَّة والجماعة في كلِّ ذلك:</w:t>
      </w:r>
      <w:r w:rsidRPr="00FF1C95">
        <w:rPr>
          <w:rFonts w:ascii="Lotus Linotype" w:hAnsi="Lotus Linotype" w:cs="Lotus Linotype"/>
          <w:sz w:val="30"/>
          <w:szCs w:val="30"/>
          <w:rtl/>
        </w:rPr>
        <w:t xml:space="preserve"> الإِيمان الجازم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والإقرار الكامل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والتسليم التام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بما أَخبر به الله تعالى في كتابه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وأَخبر به رسوله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00FF69EA">
        <w:rPr>
          <w:rFonts w:ascii="Lotus Linotype" w:hAnsi="Lotus Linotype" w:cs="Lotus Linotype" w:hint="cs"/>
          <w:sz w:val="30"/>
          <w:szCs w:val="30"/>
          <w:rtl/>
        </w:rPr>
        <w:t xml:space="preserve"> </w:t>
      </w:r>
      <w:r w:rsidRPr="00FF1C95">
        <w:rPr>
          <w:rFonts w:ascii="Lotus Linotype" w:hAnsi="Lotus Linotype" w:cs="Lotus Linotype"/>
          <w:sz w:val="30"/>
          <w:szCs w:val="30"/>
          <w:rtl/>
        </w:rPr>
        <w:t>في سنته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والعمل بهما من جميع وجوههما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من  دون إلحاد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تحريف</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تأويل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تعطيل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تكييف</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0B6637" w:rsidP="00EE3AA3">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كما قال الإِمام الزُّهري </w:t>
      </w:r>
      <w:r w:rsidR="0074546E" w:rsidRPr="00505A39">
        <w:rPr>
          <w:rFonts w:ascii="Traditional Arabic" w:hAnsi="Traditional Arabic"/>
          <w:color w:val="C00000"/>
          <w:sz w:val="36"/>
          <w:szCs w:val="36"/>
          <w:lang w:bidi="ar-EG"/>
        </w:rPr>
        <w:sym w:font="KFGQPC Arabic Symbols 01" w:char="F072"/>
      </w:r>
      <w:r w:rsidRPr="00FF1C95">
        <w:rPr>
          <w:rFonts w:ascii="Lotus Linotype" w:hAnsi="Lotus Linotype" w:cs="Lotus Linotype"/>
          <w:sz w:val="30"/>
          <w:szCs w:val="30"/>
          <w:rtl/>
        </w:rPr>
        <w:t>: (مِنَ اللهِ الرِّسَالةُ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الرسولِ البلاغُ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وعلينا التَسليمُ</w:t>
      </w:r>
      <w:r w:rsidR="00FF69EA" w:rsidRPr="00FF69EA">
        <w:rPr>
          <w:rFonts w:ascii="Lotus Linotype" w:hAnsi="Lotus Linotype" w:cs="Lotus Linotype" w:hint="cs"/>
          <w:sz w:val="30"/>
          <w:szCs w:val="30"/>
          <w:rtl/>
        </w:rPr>
        <w:t>)</w:t>
      </w:r>
      <w:r w:rsidR="006C26C5" w:rsidRPr="006C26C5">
        <w:rPr>
          <w:rFonts w:ascii="Lotus Linotype" w:hAnsi="Lotus Linotype" w:cs="Lotus Linotype"/>
          <w:color w:val="000000" w:themeColor="text1"/>
          <w:sz w:val="30"/>
          <w:szCs w:val="30"/>
          <w:rtl/>
        </w:rPr>
        <w:t>.</w:t>
      </w:r>
    </w:p>
    <w:p w:rsidR="000B6637" w:rsidRPr="00FF1C95" w:rsidRDefault="000B6637" w:rsidP="00EE3AA3">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وكما قال الإمام الشافعي </w:t>
      </w:r>
      <w:r w:rsidR="0074546E" w:rsidRPr="00505A39">
        <w:rPr>
          <w:rFonts w:ascii="Traditional Arabic" w:hAnsi="Traditional Arabic"/>
          <w:color w:val="C00000"/>
          <w:sz w:val="36"/>
          <w:szCs w:val="36"/>
          <w:lang w:bidi="ar-EG"/>
        </w:rPr>
        <w:sym w:font="KFGQPC Arabic Symbols 01" w:char="F072"/>
      </w:r>
      <w:r w:rsidRPr="00FF1C95">
        <w:rPr>
          <w:rFonts w:ascii="Lotus Linotype" w:hAnsi="Lotus Linotype" w:cs="Lotus Linotype"/>
          <w:sz w:val="30"/>
          <w:szCs w:val="30"/>
          <w:rtl/>
        </w:rPr>
        <w:t>:</w:t>
      </w:r>
      <w:r w:rsidR="00FF69EA">
        <w:rPr>
          <w:rFonts w:ascii="Lotus Linotype" w:hAnsi="Lotus Linotype" w:cs="Lotus Linotype" w:hint="cs"/>
          <w:sz w:val="30"/>
          <w:szCs w:val="30"/>
          <w:rtl/>
        </w:rPr>
        <w:t xml:space="preserve"> </w:t>
      </w:r>
      <w:r w:rsidRPr="00FF1C95">
        <w:rPr>
          <w:rFonts w:ascii="Lotus Linotype" w:hAnsi="Lotus Linotype" w:cs="Lotus Linotype"/>
          <w:sz w:val="30"/>
          <w:szCs w:val="30"/>
          <w:rtl/>
        </w:rPr>
        <w:t>(آمنتُ باللهِ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وبما جاءَ عن اللهِ على مرادِ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وآمنتُ برسول الله وبما جاء عن رسولِ اللهِ على مُراد رَسُولِ الله</w:t>
      </w:r>
      <w:r w:rsidR="00FF69EA" w:rsidRPr="00FF69EA">
        <w:rPr>
          <w:rFonts w:ascii="Lotus Linotype" w:hAnsi="Lotus Linotype" w:cs="Lotus Linotype" w:hint="cs"/>
          <w:sz w:val="30"/>
          <w:szCs w:val="30"/>
          <w:rtl/>
        </w:rPr>
        <w:t>)</w:t>
      </w:r>
      <w:r w:rsidR="006C26C5" w:rsidRPr="006C26C5">
        <w:rPr>
          <w:rFonts w:ascii="Lotus Linotype" w:hAnsi="Lotus Linotype" w:cs="Lotus Linotype"/>
          <w:color w:val="000000" w:themeColor="text1"/>
          <w:sz w:val="30"/>
          <w:szCs w:val="30"/>
          <w:rtl/>
        </w:rPr>
        <w:t>.</w:t>
      </w:r>
    </w:p>
    <w:p w:rsidR="000B6637" w:rsidRPr="00FF69EA" w:rsidRDefault="000B6637" w:rsidP="00F046AF">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وسأل رجل الإمامَ مالكاً عن قوله تعالى:</w:t>
      </w:r>
      <w:r w:rsidR="006E5817" w:rsidRPr="006E5817">
        <w:rPr>
          <w:rFonts w:ascii="Lotus Linotype" w:hAnsi="Lotus Linotype" w:cs="DecoType Naskh Extensions"/>
          <w:color w:val="C00000"/>
          <w:sz w:val="30"/>
          <w:szCs w:val="30"/>
          <w:rtl/>
        </w:rPr>
        <w:t>{</w:t>
      </w:r>
      <w:r w:rsidRPr="00566E0C">
        <w:rPr>
          <w:rFonts w:ascii="Lotus Linotype" w:hAnsi="Lotus Linotype" w:cs="Lotus Linotype"/>
          <w:color w:val="C00000"/>
          <w:sz w:val="30"/>
          <w:szCs w:val="30"/>
          <w:rtl/>
        </w:rPr>
        <w:t>الرَّحْمَنُ عَلَى الْعَرْشِ اسْتَوَى</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طه:5</w:t>
      </w:r>
      <w:r w:rsidR="00B43ACE" w:rsidRPr="00B43ACE">
        <w:rPr>
          <w:rFonts w:ascii="Lotus Linotype" w:hAnsi="Lotus Linotype" w:cs="Lotus Linotype"/>
          <w:color w:val="C00000"/>
          <w:rtl/>
        </w:rPr>
        <w:t>]</w:t>
      </w:r>
      <w:r w:rsidRPr="00FF1C95">
        <w:rPr>
          <w:rFonts w:ascii="Lotus Linotype" w:hAnsi="Lotus Linotype" w:cs="Lotus Linotype"/>
          <w:sz w:val="30"/>
          <w:szCs w:val="30"/>
          <w:rtl/>
        </w:rPr>
        <w:t xml:space="preserve"> كيف استوى؟ فقال: (الاستواءُ غيرُ مجهولٍ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والكيفُ غيرُ معقول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والإِيمانُ به واجبٌ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والسؤالُ عنهُ بدعة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وما أراكَ إِلا ضالاً)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وأَمر به أن يُخرج من المجلس</w:t>
      </w:r>
      <w:r w:rsidR="00FF69EA" w:rsidRPr="00AF5A86">
        <w:rPr>
          <w:rStyle w:val="a8"/>
          <w:rFonts w:ascii="Simplified Arabic" w:hAnsi="Simplified Arabic" w:cs="AL-Hotham"/>
          <w:color w:val="C00000"/>
          <w:sz w:val="32"/>
          <w:szCs w:val="32"/>
          <w:rtl/>
          <w:lang w:bidi="ar-DZ"/>
        </w:rPr>
        <w:t>(</w:t>
      </w:r>
      <w:r w:rsidR="00FF69EA" w:rsidRPr="00AF5A86">
        <w:rPr>
          <w:rStyle w:val="a8"/>
          <w:rFonts w:ascii="Simplified Arabic" w:hAnsi="Simplified Arabic" w:cs="AL-Hotham"/>
          <w:color w:val="C00000"/>
          <w:sz w:val="32"/>
          <w:szCs w:val="32"/>
          <w:rtl/>
          <w:lang w:bidi="ar-DZ"/>
        </w:rPr>
        <w:footnoteReference w:id="402"/>
      </w:r>
      <w:r w:rsidR="00FF69E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C00000"/>
          <w:sz w:val="30"/>
          <w:szCs w:val="30"/>
          <w:rtl/>
        </w:rPr>
        <w:t xml:space="preserve"> </w:t>
      </w:r>
      <w:r w:rsidRPr="00FF69EA">
        <w:rPr>
          <w:rFonts w:ascii="Lotus Linotype" w:hAnsi="Lotus Linotype" w:cs="Lotus Linotype"/>
          <w:sz w:val="30"/>
          <w:szCs w:val="30"/>
          <w:rtl/>
        </w:rPr>
        <w:t xml:space="preserve">        </w:t>
      </w:r>
    </w:p>
    <w:p w:rsidR="00FF69EA" w:rsidRDefault="0074546E" w:rsidP="00FF69EA">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hint="cs"/>
          <w:color w:val="C00000"/>
          <w:sz w:val="30"/>
          <w:szCs w:val="30"/>
          <w:rtl/>
        </w:rPr>
        <w:lastRenderedPageBreak/>
        <w:t xml:space="preserve"> </w:t>
      </w:r>
      <w:r w:rsidR="000B6637" w:rsidRPr="00FF1C95">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ولنؤمن بأسماء الله وصفاته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ولنتعلَّم  معانيها</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فالعلم بها يدعو إلى محبته وخشيته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ورجائه والتوكل عليه والإنابة إليه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ولنتعبَّد الله بها</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فإن فيها الآثار الطيبة في سلامة القلوب</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وسلامة الأخلاق والسلوك</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وفي هذا فوز العبد وسعادته في الدارين</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p>
    <w:p w:rsidR="000B6637" w:rsidRDefault="000B6637" w:rsidP="00FF69EA">
      <w:pPr>
        <w:widowControl w:val="0"/>
        <w:spacing w:after="0" w:line="520" w:lineRule="exact"/>
        <w:ind w:firstLine="397"/>
        <w:jc w:val="lowKashida"/>
        <w:rPr>
          <w:rFonts w:ascii="Lotus Linotype" w:hAnsi="Lotus Linotype" w:cs="Lotus Linotype"/>
          <w:b/>
          <w:bCs/>
          <w:sz w:val="30"/>
          <w:szCs w:val="30"/>
          <w:rtl/>
        </w:rPr>
      </w:pPr>
      <w:r w:rsidRPr="00FF69EA">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F046AF" w:rsidRPr="00FF69EA" w:rsidRDefault="00F046AF" w:rsidP="00FF69EA">
      <w:pPr>
        <w:widowControl w:val="0"/>
        <w:spacing w:after="0" w:line="520" w:lineRule="exact"/>
        <w:ind w:firstLine="397"/>
        <w:jc w:val="lowKashida"/>
        <w:rPr>
          <w:rFonts w:ascii="Lotus Linotype" w:hAnsi="Lotus Linotype" w:cs="Lotus Linotype"/>
          <w:b/>
          <w:bCs/>
          <w:sz w:val="30"/>
          <w:szCs w:val="30"/>
          <w:rtl/>
        </w:rPr>
      </w:pPr>
      <w:r>
        <w:rPr>
          <w:rFonts w:ascii="Lotus Linotype" w:hAnsi="Lotus Linotype" w:cs="Lotus Linotype"/>
          <w:noProof/>
          <w:sz w:val="30"/>
          <w:szCs w:val="30"/>
          <w:rtl/>
        </w:rPr>
        <w:drawing>
          <wp:anchor distT="0" distB="0" distL="114300" distR="114300" simplePos="0" relativeHeight="251745280" behindDoc="0" locked="0" layoutInCell="1" allowOverlap="1" wp14:anchorId="5BE187F5" wp14:editId="7629A402">
            <wp:simplePos x="0" y="0"/>
            <wp:positionH relativeFrom="column">
              <wp:posOffset>1358900</wp:posOffset>
            </wp:positionH>
            <wp:positionV relativeFrom="paragraph">
              <wp:posOffset>146685</wp:posOffset>
            </wp:positionV>
            <wp:extent cx="719455" cy="719455"/>
            <wp:effectExtent l="0" t="0" r="4445" b="4445"/>
            <wp:wrapNone/>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40.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44256" behindDoc="0" locked="0" layoutInCell="1" allowOverlap="1" wp14:anchorId="3685D10C" wp14:editId="46B177A0">
            <wp:simplePos x="0" y="0"/>
            <wp:positionH relativeFrom="column">
              <wp:posOffset>574040</wp:posOffset>
            </wp:positionH>
            <wp:positionV relativeFrom="paragraph">
              <wp:posOffset>146050</wp:posOffset>
            </wp:positionV>
            <wp:extent cx="719455" cy="719455"/>
            <wp:effectExtent l="0" t="0" r="4445" b="4445"/>
            <wp:wrapNone/>
            <wp:docPr id="9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40.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p>
    <w:p w:rsidR="001210E2" w:rsidRDefault="001210E2">
      <w:pPr>
        <w:bidi w:val="0"/>
        <w:rPr>
          <w:rFonts w:ascii="Lotus Linotype" w:hAnsi="Lotus Linotype" w:cs="Lotus Linotype"/>
          <w:b/>
          <w:bCs/>
          <w:sz w:val="30"/>
          <w:szCs w:val="30"/>
          <w:rtl/>
        </w:rPr>
      </w:pPr>
      <w:r>
        <w:rPr>
          <w:rFonts w:ascii="Lotus Linotype" w:hAnsi="Lotus Linotype" w:cs="Lotus Linotype"/>
          <w:b/>
          <w:bCs/>
          <w:sz w:val="30"/>
          <w:szCs w:val="30"/>
          <w:rtl/>
        </w:rPr>
        <w:br w:type="page"/>
      </w:r>
    </w:p>
    <w:p w:rsidR="001210E2" w:rsidRPr="001210E2" w:rsidRDefault="000B6637" w:rsidP="001210E2">
      <w:pPr>
        <w:widowControl w:val="0"/>
        <w:spacing w:after="0" w:line="520" w:lineRule="exact"/>
        <w:jc w:val="center"/>
        <w:outlineLvl w:val="0"/>
        <w:rPr>
          <w:rFonts w:cs="Khalid Art bold"/>
          <w:color w:val="C00000"/>
          <w:sz w:val="32"/>
          <w:szCs w:val="32"/>
          <w:rtl/>
        </w:rPr>
      </w:pPr>
      <w:r w:rsidRPr="001210E2">
        <w:rPr>
          <w:rFonts w:cs="Khalid Art bold"/>
          <w:color w:val="C00000"/>
          <w:sz w:val="32"/>
          <w:szCs w:val="32"/>
          <w:rtl/>
        </w:rPr>
        <w:lastRenderedPageBreak/>
        <w:t>كتاب التوحيد</w:t>
      </w:r>
      <w:r w:rsidR="001210E2" w:rsidRPr="001210E2">
        <w:rPr>
          <w:rFonts w:cs="Khalid Art bold" w:hint="cs"/>
          <w:color w:val="C00000"/>
          <w:sz w:val="32"/>
          <w:szCs w:val="32"/>
          <w:rtl/>
        </w:rPr>
        <w:t xml:space="preserve"> </w:t>
      </w:r>
      <w:r w:rsidRPr="001210E2">
        <w:rPr>
          <w:rFonts w:cs="Khalid Art bold"/>
          <w:color w:val="C00000"/>
          <w:sz w:val="32"/>
          <w:szCs w:val="32"/>
          <w:rtl/>
        </w:rPr>
        <w:t>(41)</w:t>
      </w:r>
      <w:r w:rsidR="001210E2" w:rsidRPr="001210E2">
        <w:rPr>
          <w:rFonts w:cs="Khalid Art bold" w:hint="cs"/>
          <w:color w:val="C00000"/>
          <w:sz w:val="32"/>
          <w:szCs w:val="32"/>
          <w:rtl/>
        </w:rPr>
        <w:t xml:space="preserve"> </w:t>
      </w:r>
      <w:r w:rsidRPr="001210E2">
        <w:rPr>
          <w:rFonts w:cs="Khalid Art bold"/>
          <w:color w:val="C00000"/>
          <w:sz w:val="32"/>
          <w:szCs w:val="32"/>
          <w:rtl/>
        </w:rPr>
        <w:t>باب قول الله عز وجل:</w:t>
      </w:r>
    </w:p>
    <w:p w:rsidR="000B6637" w:rsidRPr="00EE2CAE" w:rsidRDefault="006E5817" w:rsidP="001210E2">
      <w:pPr>
        <w:widowControl w:val="0"/>
        <w:autoSpaceDE w:val="0"/>
        <w:autoSpaceDN w:val="0"/>
        <w:adjustRightInd w:val="0"/>
        <w:spacing w:after="0" w:line="520" w:lineRule="exact"/>
        <w:jc w:val="center"/>
        <w:rPr>
          <w:rFonts w:ascii="Lotus Linotype" w:hAnsi="Lotus Linotype" w:cs="Lotus Linotype"/>
          <w:b/>
          <w:bCs/>
          <w:color w:val="C00000"/>
          <w:sz w:val="30"/>
          <w:szCs w:val="30"/>
          <w:rtl/>
        </w:rPr>
      </w:pPr>
      <w:r w:rsidRPr="006E5817">
        <w:rPr>
          <w:rFonts w:ascii="Lotus Linotype" w:hAnsi="Lotus Linotype" w:cs="DecoType Naskh Extensions"/>
          <w:b/>
          <w:color w:val="C00000"/>
          <w:sz w:val="30"/>
          <w:szCs w:val="30"/>
          <w:rtl/>
        </w:rPr>
        <w:t>{</w:t>
      </w:r>
      <w:r w:rsidR="000B6637" w:rsidRPr="00CC6BD6">
        <w:rPr>
          <w:rFonts w:ascii="Lotus Linotype" w:hAnsi="Lotus Linotype" w:cs="Lotus Linotype"/>
          <w:color w:val="C00000"/>
          <w:sz w:val="30"/>
          <w:szCs w:val="30"/>
          <w:rtl/>
        </w:rPr>
        <w:t>يَعْرِفُونَ نِعْمَتَ اللَّهِ ثُمَّ يُنْكِرُونَهَا</w:t>
      </w:r>
      <w:r w:rsidR="006C26C5" w:rsidRPr="006C26C5">
        <w:rPr>
          <w:rFonts w:ascii="Lotus Linotype" w:hAnsi="Lotus Linotype" w:cs="Lotus Linotype" w:hint="cs"/>
          <w:color w:val="000000" w:themeColor="text1"/>
          <w:sz w:val="30"/>
          <w:szCs w:val="30"/>
          <w:rtl/>
        </w:rPr>
        <w:t>...</w:t>
      </w:r>
      <w:r w:rsidRPr="006E5817">
        <w:rPr>
          <w:rFonts w:ascii="Lotus Linotype" w:hAnsi="Lotus Linotype" w:cs="DecoType Naskh Extensions"/>
          <w:b/>
          <w:color w:val="C00000"/>
          <w:sz w:val="30"/>
          <w:szCs w:val="30"/>
          <w:rtl/>
        </w:rPr>
        <w:t>}</w:t>
      </w:r>
    </w:p>
    <w:p w:rsidR="000B6637" w:rsidRPr="00FF1C95" w:rsidRDefault="006E5817" w:rsidP="001210E2">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الحمدلله العظيم في 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العزيز في قهره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العالم بحال العبد في سره وجهره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566E0C">
        <w:rPr>
          <w:rFonts w:ascii="Lotus Linotype" w:hAnsi="Lotus Linotype" w:cs="Lotus Linotype"/>
          <w:color w:val="C00000"/>
          <w:sz w:val="30"/>
          <w:szCs w:val="30"/>
          <w:rtl/>
        </w:rPr>
        <w:t>وَمِنْ آيَاتِهِ أَنْ تَقُومَ السَّمَاءُ وَالْأَرْضُ بِأَمْرِهِ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4B4EB4">
        <w:rPr>
          <w:rFonts w:ascii="Lotus Linotype" w:hAnsi="Lotus Linotype" w:cs="Lotus Linotype"/>
          <w:color w:val="C00000"/>
          <w:rtl/>
        </w:rPr>
        <w:t>الروم:25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على القضاء حلوه ومره</w:t>
      </w:r>
      <w:r w:rsidR="006C26C5" w:rsidRPr="006C26C5">
        <w:rPr>
          <w:rFonts w:ascii="Lotus Linotype" w:hAnsi="Lotus Linotype" w:cs="Lotus Linotype"/>
          <w:color w:val="000000" w:themeColor="text1"/>
          <w:sz w:val="30"/>
          <w:szCs w:val="30"/>
          <w:rtl/>
        </w:rPr>
        <w:t>،</w:t>
      </w:r>
      <w:r w:rsidR="00722AC7">
        <w:rPr>
          <w:rFonts w:ascii="Lotus Linotype" w:hAnsi="Lotus Linotype" w:cs="Lotus Linotype" w:hint="cs"/>
          <w:sz w:val="30"/>
          <w:szCs w:val="30"/>
          <w:rtl/>
        </w:rPr>
        <w:t xml:space="preserve"> </w:t>
      </w:r>
      <w:r w:rsidRPr="00FF1C95">
        <w:rPr>
          <w:rFonts w:ascii="Lotus Linotype" w:hAnsi="Lotus Linotype" w:cs="Lotus Linotype"/>
          <w:sz w:val="30"/>
          <w:szCs w:val="30"/>
          <w:rtl/>
        </w:rPr>
        <w:t>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المتفضل على عباده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0B6637"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B6637"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واشكروه على نعمه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B6637" w:rsidRPr="00566E0C">
        <w:rPr>
          <w:rFonts w:ascii="Lotus Linotype" w:hAnsi="Lotus Linotype" w:cs="Lotus Linotype"/>
          <w:color w:val="C00000"/>
          <w:sz w:val="30"/>
          <w:szCs w:val="30"/>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6E5817" w:rsidRPr="006E5817">
        <w:rPr>
          <w:rFonts w:ascii="Lotus Linotype" w:hAnsi="Lotus Linotype" w:cs="DecoType Naskh Extensions"/>
          <w:color w:val="C00000"/>
          <w:sz w:val="30"/>
          <w:szCs w:val="30"/>
          <w:rtl/>
        </w:rPr>
        <w:t>}</w:t>
      </w:r>
      <w:r w:rsidR="000B6637"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B6637" w:rsidRPr="004B4EB4">
        <w:rPr>
          <w:rFonts w:ascii="Lotus Linotype" w:hAnsi="Lotus Linotype" w:cs="Lotus Linotype"/>
          <w:color w:val="C00000"/>
          <w:rtl/>
        </w:rPr>
        <w:t>النساء:1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u w:val="single"/>
          <w:shd w:val="clear" w:color="auto" w:fill="FFFFFF"/>
          <w:rtl/>
        </w:rPr>
        <w:t>أيها المسلمون</w:t>
      </w:r>
      <w:r w:rsidRPr="00FF1C95">
        <w:rPr>
          <w:rFonts w:ascii="Lotus Linotype" w:hAnsi="Lotus Linotype" w:cs="Lotus Linotype"/>
          <w:sz w:val="30"/>
          <w:szCs w:val="30"/>
          <w:shd w:val="clear" w:color="auto" w:fill="FFFFFF"/>
          <w:rtl/>
        </w:rPr>
        <w:t xml:space="preserve">: </w:t>
      </w:r>
      <w:r w:rsidRPr="008F73AA">
        <w:rPr>
          <w:rFonts w:ascii="Lotus Linotype" w:hAnsi="Lotus Linotype" w:cs="Lotus Linotype"/>
          <w:color w:val="0000FF"/>
          <w:sz w:val="30"/>
          <w:szCs w:val="30"/>
          <w:rtl/>
        </w:rPr>
        <w:t>الله تعالى هو الـمُنعم على عباده</w:t>
      </w:r>
      <w:r w:rsidR="006C26C5" w:rsidRPr="008F73AA">
        <w:rPr>
          <w:rFonts w:ascii="Lotus Linotype" w:hAnsi="Lotus Linotype" w:cs="Lotus Linotype"/>
          <w:color w:val="0000FF"/>
          <w:sz w:val="30"/>
          <w:szCs w:val="30"/>
          <w:rtl/>
        </w:rPr>
        <w:t>؛</w:t>
      </w:r>
      <w:r w:rsidRPr="008F73AA">
        <w:rPr>
          <w:rFonts w:ascii="Lotus Linotype" w:hAnsi="Lotus Linotype" w:cs="Lotus Linotype"/>
          <w:color w:val="0000FF"/>
          <w:sz w:val="30"/>
          <w:szCs w:val="30"/>
          <w:rtl/>
        </w:rPr>
        <w:t xml:space="preserve"> ونحن نتقلب بنعم كثيرة</w:t>
      </w:r>
      <w:r w:rsidR="006C26C5" w:rsidRPr="008F73AA">
        <w:rPr>
          <w:rFonts w:ascii="Lotus Linotype" w:hAnsi="Lotus Linotype" w:cs="Lotus Linotype"/>
          <w:color w:val="0000FF"/>
          <w:sz w:val="30"/>
          <w:szCs w:val="30"/>
          <w:rtl/>
        </w:rPr>
        <w:t>،</w:t>
      </w:r>
      <w:r w:rsidRPr="008F73AA">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أعظمها نعمة الإسلام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وصحة العقيدة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ثم نعمة الأمن في الأوطان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فالله تعالى يُسدي علينا النعم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ويدفع عنا النقم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فالمريض يشفى بإذن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والفقير يغتني بحول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والعبد تحصل له مصيبة وبلية فينجو منها بقدر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والأرض المجدبة ينزل عليها المطر بأمر الله</w:t>
      </w:r>
      <w:r w:rsidR="006C26C5" w:rsidRPr="006C26C5">
        <w:rPr>
          <w:rFonts w:ascii="Lotus Linotype" w:hAnsi="Lotus Linotype" w:cs="Lotus Linotype"/>
          <w:color w:val="000000" w:themeColor="text1"/>
          <w:sz w:val="30"/>
          <w:szCs w:val="30"/>
          <w:rtl/>
        </w:rPr>
        <w:t>؛</w:t>
      </w:r>
      <w:r w:rsidR="00722AC7">
        <w:rPr>
          <w:rFonts w:ascii="Lotus Linotype" w:hAnsi="Lotus Linotype" w:cs="Lotus Linotype" w:hint="cs"/>
          <w:sz w:val="30"/>
          <w:szCs w:val="30"/>
          <w:rtl/>
        </w:rPr>
        <w:t xml:space="preserve"> </w:t>
      </w:r>
      <w:r w:rsidRPr="00FF1C95">
        <w:rPr>
          <w:rFonts w:ascii="Lotus Linotype" w:hAnsi="Lotus Linotype" w:cs="Lotus Linotype"/>
          <w:sz w:val="30"/>
          <w:szCs w:val="30"/>
          <w:rtl/>
        </w:rPr>
        <w:t>ويذهب الواحد منا المسافات الطويلة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بأوقات قصيرة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وكل ذلك بحفظ الله</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8F73AA">
        <w:rPr>
          <w:rFonts w:ascii="Lotus Linotype" w:hAnsi="Lotus Linotype" w:cs="Lotus Linotype"/>
          <w:color w:val="0000FF"/>
          <w:sz w:val="30"/>
          <w:szCs w:val="30"/>
          <w:rtl/>
        </w:rPr>
        <w:t>فالواجب علينا</w:t>
      </w:r>
      <w:r w:rsidR="005B5B72" w:rsidRPr="008F73AA">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8F73AA">
        <w:rPr>
          <w:rFonts w:ascii="Lotus Linotype" w:hAnsi="Lotus Linotype" w:cs="Lotus Linotype"/>
          <w:color w:val="0000FF"/>
          <w:sz w:val="30"/>
          <w:szCs w:val="30"/>
          <w:rtl/>
        </w:rPr>
        <w:t>،</w:t>
      </w:r>
      <w:r w:rsidRPr="008F73AA">
        <w:rPr>
          <w:rFonts w:ascii="Lotus Linotype" w:hAnsi="Lotus Linotype" w:cs="Lotus Linotype"/>
          <w:color w:val="0000FF"/>
          <w:sz w:val="30"/>
          <w:szCs w:val="30"/>
          <w:rtl/>
        </w:rPr>
        <w:t xml:space="preserve"> إضافة جميع النعم إلى الله تعالى</w:t>
      </w:r>
      <w:r w:rsidR="006C26C5" w:rsidRPr="008F73AA">
        <w:rPr>
          <w:rFonts w:ascii="Lotus Linotype" w:hAnsi="Lotus Linotype" w:cs="Lotus Linotype"/>
          <w:color w:val="0000FF"/>
          <w:sz w:val="30"/>
          <w:szCs w:val="30"/>
          <w:rtl/>
        </w:rPr>
        <w:t>،</w:t>
      </w:r>
      <w:r w:rsidRPr="008F73AA">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لأنَّه سبحانه هو الـمُنعِمُ على جميع خلقه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فلا أحدَ سواه يُنعم عليهم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وأمَّا العباد فهم أسباب يُجري الله تعالى النِّعم على أيديهم متى شاء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تعالى:</w:t>
      </w:r>
      <w:r w:rsidR="00FF69EA">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566E0C">
        <w:rPr>
          <w:rFonts w:ascii="Lotus Linotype" w:hAnsi="Lotus Linotype" w:cs="Lotus Linotype"/>
          <w:color w:val="C00000"/>
          <w:sz w:val="30"/>
          <w:szCs w:val="30"/>
          <w:rtl/>
        </w:rPr>
        <w:t xml:space="preserve">وَمَا بِكُمْ مِنْ نِعْمَةٍ فَمِنَ اللَّهِ ثُمَّ إِذَا </w:t>
      </w:r>
      <w:r w:rsidRPr="00566E0C">
        <w:rPr>
          <w:rFonts w:ascii="Lotus Linotype" w:hAnsi="Lotus Linotype" w:cs="Lotus Linotype"/>
          <w:color w:val="C00000"/>
          <w:sz w:val="30"/>
          <w:szCs w:val="30"/>
          <w:rtl/>
        </w:rPr>
        <w:lastRenderedPageBreak/>
        <w:t>مَسَّكُمُ الضُّرُّ فَإِلَيْهِ تَجْأَرُونَ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النحل:53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يكون العبد موحداً كامل التوحيد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حتى ينسبَ جميع النِّعم إلى الله تعالى بقلبه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ولسانه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ويستعملَ نِعَمَ الله بجوارحه في طاعته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ويجتنبَ استعمالها في معصيته</w:t>
      </w:r>
      <w:r w:rsidR="006C26C5" w:rsidRPr="006C26C5">
        <w:rPr>
          <w:rFonts w:ascii="Lotus Linotype" w:hAnsi="Lotus Linotype" w:cs="Lotus Linotype"/>
          <w:color w:val="000000" w:themeColor="text1"/>
          <w:sz w:val="30"/>
          <w:szCs w:val="30"/>
          <w:rtl/>
        </w:rPr>
        <w:t>.</w:t>
      </w:r>
    </w:p>
    <w:p w:rsidR="000B6637" w:rsidRPr="00FF1C95" w:rsidRDefault="000B6637" w:rsidP="00FF69EA">
      <w:pPr>
        <w:widowControl w:val="0"/>
        <w:spacing w:after="0" w:line="520" w:lineRule="exact"/>
        <w:ind w:firstLine="397"/>
        <w:jc w:val="lowKashida"/>
        <w:rPr>
          <w:rFonts w:ascii="Lotus Linotype" w:hAnsi="Lotus Linotype" w:cs="Lotus Linotype"/>
          <w:sz w:val="30"/>
          <w:szCs w:val="30"/>
          <w:rtl/>
        </w:rPr>
      </w:pPr>
      <w:r w:rsidRPr="008F73AA">
        <w:rPr>
          <w:rFonts w:ascii="Lotus Linotype" w:hAnsi="Lotus Linotype" w:cs="Lotus Linotype"/>
          <w:color w:val="0000FF"/>
          <w:sz w:val="30"/>
          <w:szCs w:val="30"/>
          <w:rtl/>
        </w:rPr>
        <w:t>ونِعَمُ الله تعالى على عباده كثيرة جداً</w:t>
      </w:r>
      <w:r w:rsidR="006C26C5" w:rsidRPr="008F73AA">
        <w:rPr>
          <w:rFonts w:ascii="Lotus Linotype" w:hAnsi="Lotus Linotype" w:cs="Lotus Linotype"/>
          <w:color w:val="0000FF"/>
          <w:sz w:val="30"/>
          <w:szCs w:val="30"/>
          <w:rtl/>
        </w:rPr>
        <w:t>،</w:t>
      </w:r>
      <w:r w:rsidRPr="008F73AA">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لا يمكن لأحد أن يعدَّها أو يحصيها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تعالى مذكراً بذلك: </w:t>
      </w:r>
      <w:r w:rsidR="006E5817" w:rsidRPr="006E5817">
        <w:rPr>
          <w:rFonts w:ascii="Lotus Linotype" w:hAnsi="Lotus Linotype" w:cs="DecoType Naskh Extensions"/>
          <w:color w:val="C00000"/>
          <w:sz w:val="30"/>
          <w:szCs w:val="30"/>
          <w:rtl/>
        </w:rPr>
        <w:t>{</w:t>
      </w:r>
      <w:r w:rsidRPr="00566E0C">
        <w:rPr>
          <w:rFonts w:ascii="Lotus Linotype" w:hAnsi="Lotus Linotype" w:cs="Lotus Linotype"/>
          <w:color w:val="C00000"/>
          <w:sz w:val="30"/>
          <w:szCs w:val="30"/>
          <w:rtl/>
        </w:rPr>
        <w:t>وَإِنْ تَعُدُّوا نِعْمَةَ اللَّهِ لَا تُحْصُوهَا إِنَّ اللَّهَ لَغَفُورٌ رَحِيمٌ</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النحل</w:t>
      </w:r>
      <w:r w:rsidR="00FF69EA" w:rsidRPr="004B4EB4">
        <w:rPr>
          <w:rFonts w:ascii="Lotus Linotype" w:hAnsi="Lotus Linotype" w:cs="Lotus Linotype" w:hint="cs"/>
          <w:color w:val="C00000"/>
          <w:rtl/>
        </w:rPr>
        <w:t xml:space="preserve">: </w:t>
      </w:r>
      <w:r w:rsidRPr="004B4EB4">
        <w:rPr>
          <w:rFonts w:ascii="Lotus Linotype" w:hAnsi="Lotus Linotype" w:cs="Lotus Linotype"/>
          <w:color w:val="C00000"/>
          <w:rtl/>
        </w:rPr>
        <w:t>18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FF69EA" w:rsidRDefault="000B6637" w:rsidP="00FF1C95">
      <w:pPr>
        <w:widowControl w:val="0"/>
        <w:spacing w:after="0" w:line="520" w:lineRule="exact"/>
        <w:ind w:firstLine="397"/>
        <w:jc w:val="lowKashida"/>
        <w:rPr>
          <w:rFonts w:ascii="Lotus Linotype" w:hAnsi="Lotus Linotype" w:cs="Lotus Linotype"/>
          <w:color w:val="0000FF"/>
          <w:sz w:val="30"/>
          <w:szCs w:val="30"/>
          <w:rtl/>
        </w:rPr>
      </w:pPr>
      <w:r w:rsidRPr="00F66D3F">
        <w:rPr>
          <w:rFonts w:ascii="Lotus Linotype" w:hAnsi="Lotus Linotype" w:cs="Lotus Linotype"/>
          <w:color w:val="0000FF"/>
          <w:sz w:val="30"/>
          <w:szCs w:val="30"/>
          <w:rtl/>
        </w:rPr>
        <w:t>فيجب شكر الله تعالى على جميع نعمه</w:t>
      </w:r>
      <w:r w:rsidR="006C26C5" w:rsidRPr="00F66D3F">
        <w:rPr>
          <w:rFonts w:ascii="Lotus Linotype" w:hAnsi="Lotus Linotype" w:cs="Lotus Linotype"/>
          <w:color w:val="0000FF"/>
          <w:sz w:val="30"/>
          <w:szCs w:val="30"/>
          <w:rtl/>
        </w:rPr>
        <w:t>،</w:t>
      </w:r>
      <w:r w:rsidRPr="00F66D3F">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 xml:space="preserve">قال الله تعالى: </w:t>
      </w:r>
      <w:r w:rsidR="006E5817" w:rsidRPr="006E5817">
        <w:rPr>
          <w:rFonts w:ascii="Lotus Linotype" w:hAnsi="Lotus Linotype" w:cs="DecoType Naskh Extensions"/>
          <w:color w:val="C00000"/>
          <w:sz w:val="30"/>
          <w:szCs w:val="30"/>
          <w:rtl/>
        </w:rPr>
        <w:t>{</w:t>
      </w:r>
      <w:r w:rsidRPr="00566E0C">
        <w:rPr>
          <w:rFonts w:ascii="Lotus Linotype" w:hAnsi="Lotus Linotype" w:cs="Lotus Linotype"/>
          <w:color w:val="C00000"/>
          <w:sz w:val="30"/>
          <w:szCs w:val="30"/>
          <w:rtl/>
        </w:rPr>
        <w:t>فَكُلُوا مِمَّا رَزَقَكُمُ اللَّهُ حَلَالًا طَيِّبًا وَاشْكُرُوا نِعْمَتَ اللَّهِ إِنْ كُنْتُمْ إِيَّاهُ تَعْبُدُونَ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4B4EB4">
        <w:rPr>
          <w:rFonts w:ascii="Lotus Linotype" w:hAnsi="Lotus Linotype" w:cs="Lotus Linotype"/>
          <w:color w:val="C00000"/>
          <w:rtl/>
        </w:rPr>
        <w:t>النحل:114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FF69EA" w:rsidRPr="00616997" w:rsidRDefault="000B6637" w:rsidP="00FF69EA">
      <w:pPr>
        <w:widowControl w:val="0"/>
        <w:spacing w:after="0" w:line="520" w:lineRule="exact"/>
        <w:ind w:firstLine="397"/>
        <w:jc w:val="lowKashida"/>
        <w:rPr>
          <w:rFonts w:ascii="Lotus Linotype" w:hAnsi="Lotus Linotype" w:cs="Lotus Linotype"/>
          <w:color w:val="000000" w:themeColor="text1"/>
          <w:sz w:val="30"/>
          <w:szCs w:val="30"/>
          <w:rtl/>
        </w:rPr>
      </w:pPr>
      <w:r w:rsidRPr="00F66D3F">
        <w:rPr>
          <w:rFonts w:ascii="Lotus Linotype" w:hAnsi="Lotus Linotype" w:cs="Lotus Linotype"/>
          <w:color w:val="0000FF"/>
          <w:sz w:val="30"/>
          <w:szCs w:val="30"/>
          <w:rtl/>
        </w:rPr>
        <w:t>والشكر الكامل</w:t>
      </w:r>
      <w:r w:rsidR="00BA71AC" w:rsidRPr="00BA71AC">
        <w:rPr>
          <w:rFonts w:ascii="Lotus Linotype" w:hAnsi="Lotus Linotype" w:cs="Lotus Linotype"/>
          <w:color w:val="000000" w:themeColor="text1"/>
          <w:sz w:val="30"/>
          <w:szCs w:val="30"/>
          <w:rtl/>
        </w:rPr>
        <w:t>-</w:t>
      </w:r>
      <w:r w:rsidRPr="00616997">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616997">
        <w:rPr>
          <w:rFonts w:ascii="Lotus Linotype" w:hAnsi="Lotus Linotype" w:cs="Lotus Linotype"/>
          <w:color w:val="000000" w:themeColor="text1"/>
          <w:sz w:val="30"/>
          <w:szCs w:val="30"/>
          <w:rtl/>
        </w:rPr>
        <w:t xml:space="preserve"> </w:t>
      </w:r>
      <w:r w:rsidRPr="00F66D3F">
        <w:rPr>
          <w:rFonts w:ascii="Lotus Linotype" w:hAnsi="Lotus Linotype" w:cs="Lotus Linotype"/>
          <w:color w:val="0000FF"/>
          <w:sz w:val="30"/>
          <w:szCs w:val="30"/>
          <w:rtl/>
        </w:rPr>
        <w:t>يتحقق بوجود ثلاثة أركان:</w:t>
      </w:r>
      <w:r w:rsidRPr="00616997">
        <w:rPr>
          <w:rFonts w:ascii="Lotus Linotype" w:hAnsi="Lotus Linotype" w:cs="Lotus Linotype"/>
          <w:color w:val="000000" w:themeColor="text1"/>
          <w:sz w:val="30"/>
          <w:szCs w:val="30"/>
          <w:rtl/>
        </w:rPr>
        <w:t xml:space="preserve">         </w:t>
      </w:r>
    </w:p>
    <w:p w:rsidR="004F002B" w:rsidRPr="00616997" w:rsidRDefault="000B6637" w:rsidP="00FF69EA">
      <w:pPr>
        <w:widowControl w:val="0"/>
        <w:spacing w:after="0" w:line="520" w:lineRule="exact"/>
        <w:ind w:firstLine="397"/>
        <w:jc w:val="lowKashida"/>
        <w:rPr>
          <w:rFonts w:ascii="Lotus Linotype" w:hAnsi="Lotus Linotype" w:cs="Lotus Linotype"/>
          <w:color w:val="000000" w:themeColor="text1"/>
          <w:sz w:val="30"/>
          <w:szCs w:val="30"/>
          <w:rtl/>
        </w:rPr>
      </w:pPr>
      <w:r w:rsidRPr="00616997">
        <w:rPr>
          <w:rFonts w:ascii="Lotus Linotype" w:hAnsi="Lotus Linotype" w:cs="Lotus Linotype"/>
          <w:color w:val="000000" w:themeColor="text1"/>
          <w:sz w:val="30"/>
          <w:szCs w:val="30"/>
          <w:rtl/>
        </w:rPr>
        <w:t>اعترافُ القلب بنعمة الله</w:t>
      </w:r>
      <w:r w:rsidR="006C26C5" w:rsidRPr="006C26C5">
        <w:rPr>
          <w:rFonts w:ascii="Lotus Linotype" w:hAnsi="Lotus Linotype" w:cs="Lotus Linotype"/>
          <w:color w:val="000000" w:themeColor="text1"/>
          <w:sz w:val="30"/>
          <w:szCs w:val="30"/>
          <w:rtl/>
        </w:rPr>
        <w:t>،</w:t>
      </w:r>
      <w:r w:rsidRPr="00616997">
        <w:rPr>
          <w:rFonts w:ascii="Lotus Linotype" w:hAnsi="Lotus Linotype" w:cs="Lotus Linotype"/>
          <w:color w:val="000000" w:themeColor="text1"/>
          <w:sz w:val="30"/>
          <w:szCs w:val="30"/>
          <w:rtl/>
        </w:rPr>
        <w:t xml:space="preserve"> ويقينُه أنَّ كلَّ نعمة فهي من الله جل وعلا</w:t>
      </w:r>
      <w:r w:rsidR="006C26C5" w:rsidRPr="006C26C5">
        <w:rPr>
          <w:rFonts w:ascii="Lotus Linotype" w:hAnsi="Lotus Linotype" w:cs="Lotus Linotype"/>
          <w:color w:val="000000" w:themeColor="text1"/>
          <w:sz w:val="30"/>
          <w:szCs w:val="30"/>
          <w:rtl/>
        </w:rPr>
        <w:t>.</w:t>
      </w:r>
      <w:r w:rsidRPr="00616997">
        <w:rPr>
          <w:rFonts w:ascii="Lotus Linotype" w:hAnsi="Lotus Linotype" w:cs="Lotus Linotype"/>
          <w:color w:val="000000" w:themeColor="text1"/>
          <w:sz w:val="30"/>
          <w:szCs w:val="30"/>
          <w:rtl/>
        </w:rPr>
        <w:t xml:space="preserve"> </w:t>
      </w:r>
    </w:p>
    <w:p w:rsidR="00FF69EA" w:rsidRDefault="000B6637" w:rsidP="00FF69EA">
      <w:pPr>
        <w:widowControl w:val="0"/>
        <w:spacing w:after="0" w:line="520" w:lineRule="exact"/>
        <w:ind w:firstLine="397"/>
        <w:jc w:val="lowKashida"/>
        <w:rPr>
          <w:rFonts w:ascii="Lotus Linotype" w:hAnsi="Lotus Linotype" w:cs="Lotus Linotype"/>
          <w:sz w:val="30"/>
          <w:szCs w:val="30"/>
          <w:rtl/>
        </w:rPr>
      </w:pPr>
      <w:r w:rsidRPr="00616997">
        <w:rPr>
          <w:rFonts w:ascii="Lotus Linotype" w:hAnsi="Lotus Linotype" w:cs="Lotus Linotype"/>
          <w:color w:val="000000" w:themeColor="text1"/>
          <w:sz w:val="30"/>
          <w:szCs w:val="30"/>
          <w:rtl/>
        </w:rPr>
        <w:t>وإقرارُ اللِّسان بالنعمة</w:t>
      </w:r>
      <w:r w:rsidR="006C26C5" w:rsidRPr="006C26C5">
        <w:rPr>
          <w:rFonts w:ascii="Lotus Linotype" w:hAnsi="Lotus Linotype" w:cs="Lotus Linotype"/>
          <w:color w:val="000000" w:themeColor="text1"/>
          <w:sz w:val="30"/>
          <w:szCs w:val="30"/>
          <w:rtl/>
        </w:rPr>
        <w:t>،</w:t>
      </w:r>
      <w:r w:rsidRPr="00616997">
        <w:rPr>
          <w:rFonts w:ascii="Lotus Linotype" w:hAnsi="Lotus Linotype" w:cs="Lotus Linotype"/>
          <w:color w:val="000000" w:themeColor="text1"/>
          <w:sz w:val="30"/>
          <w:szCs w:val="30"/>
          <w:rtl/>
        </w:rPr>
        <w:t xml:space="preserve"> </w:t>
      </w:r>
      <w:r w:rsidRPr="00FF1C95">
        <w:rPr>
          <w:rFonts w:ascii="Lotus Linotype" w:hAnsi="Lotus Linotype" w:cs="Lotus Linotype"/>
          <w:sz w:val="30"/>
          <w:szCs w:val="30"/>
          <w:rtl/>
        </w:rPr>
        <w:t>وثناؤه على الله تعالى بنعمه كلِّها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0B6637" w:rsidP="00FF69EA">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واستعمالُ النِّعمة في طاعة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وتجنُّب استعمالها في معصيته</w:t>
      </w:r>
      <w:r w:rsidR="006C26C5" w:rsidRPr="006C26C5">
        <w:rPr>
          <w:rFonts w:ascii="Lotus Linotype" w:hAnsi="Lotus Linotype" w:cs="Lotus Linotype"/>
          <w:color w:val="000000" w:themeColor="text1"/>
          <w:sz w:val="30"/>
          <w:szCs w:val="30"/>
          <w:rtl/>
        </w:rPr>
        <w:t>.</w:t>
      </w:r>
    </w:p>
    <w:p w:rsidR="000B6637" w:rsidRPr="00FF1C95" w:rsidRDefault="000B6637" w:rsidP="006E0B1A">
      <w:pPr>
        <w:widowControl w:val="0"/>
        <w:spacing w:after="0" w:line="520" w:lineRule="exact"/>
        <w:ind w:firstLine="397"/>
        <w:jc w:val="lowKashida"/>
        <w:rPr>
          <w:rFonts w:ascii="Lotus Linotype" w:hAnsi="Lotus Linotype" w:cs="Lotus Linotype"/>
          <w:sz w:val="30"/>
          <w:szCs w:val="30"/>
          <w:rtl/>
        </w:rPr>
      </w:pPr>
      <w:r w:rsidRPr="00722AC7">
        <w:rPr>
          <w:rFonts w:ascii="Lotus Linotype" w:hAnsi="Lotus Linotype" w:cs="Lotus Linotype"/>
          <w:sz w:val="30"/>
          <w:szCs w:val="30"/>
          <w:rtl/>
        </w:rPr>
        <w:t>و</w:t>
      </w:r>
      <w:r w:rsidRPr="00FF1C95">
        <w:rPr>
          <w:rFonts w:ascii="Lotus Linotype" w:hAnsi="Lotus Linotype" w:cs="Lotus Linotype"/>
          <w:sz w:val="30"/>
          <w:szCs w:val="30"/>
          <w:rtl/>
        </w:rPr>
        <w:t>شكرُ الله تعالى على نعمه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وإضافتها إليه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يعني التنكُّرَ للمعروف</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وجحدَ الناس ما أحسنوا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إنَّ </w:t>
      </w:r>
      <w:r w:rsidRPr="00150D96">
        <w:rPr>
          <w:rFonts w:ascii="Lotus Linotype" w:hAnsi="Lotus Linotype" w:cs="Lotus Linotype"/>
          <w:color w:val="0000FF"/>
          <w:sz w:val="30"/>
          <w:szCs w:val="30"/>
          <w:rtl/>
        </w:rPr>
        <w:t>من تمام الإيمان: شكرَ الناس على إحسانهم</w:t>
      </w:r>
      <w:r w:rsidR="006C26C5" w:rsidRPr="00150D96">
        <w:rPr>
          <w:rFonts w:ascii="Lotus Linotype" w:hAnsi="Lotus Linotype" w:cs="Lotus Linotype"/>
          <w:color w:val="0000FF"/>
          <w:sz w:val="30"/>
          <w:szCs w:val="30"/>
          <w:rtl/>
        </w:rPr>
        <w:t>،</w:t>
      </w:r>
      <w:r w:rsidRPr="00FF1C95">
        <w:rPr>
          <w:rFonts w:ascii="Lotus Linotype" w:hAnsi="Lotus Linotype" w:cs="Lotus Linotype"/>
          <w:sz w:val="30"/>
          <w:szCs w:val="30"/>
          <w:rtl/>
        </w:rPr>
        <w:t xml:space="preserve"> والثناءَ عليهم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والدعاءَ لهم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وتركَ الجفاء معهم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فعَنْ أَبِي هُرَيْرَةَ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قَالَ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Pr="004F002B">
        <w:rPr>
          <w:rFonts w:ascii="Lotus Linotype" w:hAnsi="Lotus Linotype" w:cs="Lotus Linotype"/>
          <w:color w:val="4F6228"/>
          <w:sz w:val="30"/>
          <w:szCs w:val="30"/>
          <w:rtl/>
        </w:rPr>
        <w:t xml:space="preserve">«مَنْ لَمْ يَشْكُرِ </w:t>
      </w:r>
      <w:r w:rsidRPr="00AC0012">
        <w:rPr>
          <w:rFonts w:ascii="Lotus Linotype" w:hAnsi="Lotus Linotype" w:cs="Lotus Linotype"/>
          <w:color w:val="4F6228"/>
          <w:sz w:val="30"/>
          <w:szCs w:val="30"/>
          <w:rtl/>
        </w:rPr>
        <w:t>النَّاسَ</w:t>
      </w:r>
      <w:r w:rsidR="006C26C5" w:rsidRPr="00AC0012">
        <w:rPr>
          <w:rFonts w:ascii="Lotus Linotype" w:hAnsi="Lotus Linotype" w:cs="Lotus Linotype"/>
          <w:color w:val="4F6228"/>
          <w:sz w:val="30"/>
          <w:szCs w:val="30"/>
          <w:rtl/>
        </w:rPr>
        <w:t>،</w:t>
      </w:r>
      <w:r w:rsidRPr="00AC0012">
        <w:rPr>
          <w:rFonts w:ascii="Lotus Linotype" w:hAnsi="Lotus Linotype" w:cs="Lotus Linotype"/>
          <w:color w:val="4F6228"/>
          <w:sz w:val="30"/>
          <w:szCs w:val="30"/>
          <w:rtl/>
        </w:rPr>
        <w:t xml:space="preserve"> لَمْ يَشْكُرِ اللَّهَ </w:t>
      </w:r>
      <w:r w:rsidR="006E0B1A" w:rsidRPr="008F6D28">
        <w:rPr>
          <w:rFonts w:ascii="KFGQPC Arabic Symbols 01" w:hAnsi="KFGQPC Arabic Symbols 01"/>
          <w:color w:val="C00000"/>
          <w:sz w:val="36"/>
          <w:szCs w:val="26"/>
        </w:rPr>
        <w:t></w:t>
      </w:r>
      <w:r w:rsidRPr="004F002B">
        <w:rPr>
          <w:rFonts w:ascii="Lotus Linotype" w:hAnsi="Lotus Linotype" w:cs="Lotus Linotype"/>
          <w:color w:val="4F6228"/>
          <w:sz w:val="30"/>
          <w:szCs w:val="30"/>
          <w:rtl/>
        </w:rPr>
        <w:t>»</w:t>
      </w:r>
      <w:r w:rsidR="004F002B" w:rsidRPr="00AF5A86">
        <w:rPr>
          <w:rStyle w:val="a8"/>
          <w:rFonts w:ascii="Simplified Arabic" w:hAnsi="Simplified Arabic" w:cs="AL-Hotham"/>
          <w:color w:val="C00000"/>
          <w:sz w:val="32"/>
          <w:szCs w:val="32"/>
          <w:rtl/>
          <w:lang w:bidi="ar-DZ"/>
        </w:rPr>
        <w:t>(</w:t>
      </w:r>
      <w:r w:rsidR="004F002B" w:rsidRPr="00AF5A86">
        <w:rPr>
          <w:rStyle w:val="a8"/>
          <w:rFonts w:ascii="Simplified Arabic" w:hAnsi="Simplified Arabic" w:cs="AL-Hotham"/>
          <w:color w:val="C00000"/>
          <w:sz w:val="32"/>
          <w:szCs w:val="32"/>
          <w:rtl/>
          <w:lang w:bidi="ar-DZ"/>
        </w:rPr>
        <w:footnoteReference w:id="403"/>
      </w:r>
      <w:r w:rsidR="004F002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4F002B">
        <w:rPr>
          <w:rFonts w:ascii="Lotus Linotype" w:hAnsi="Lotus Linotype" w:cs="Lotus Linotype" w:hint="cs"/>
          <w:sz w:val="30"/>
          <w:szCs w:val="30"/>
          <w:rtl/>
        </w:rPr>
        <w:t xml:space="preserve"> </w:t>
      </w:r>
    </w:p>
    <w:p w:rsidR="000B6637" w:rsidRPr="00FF1C95" w:rsidRDefault="000B6637" w:rsidP="003B0978">
      <w:pPr>
        <w:widowControl w:val="0"/>
        <w:spacing w:after="0" w:line="520" w:lineRule="exact"/>
        <w:ind w:firstLine="397"/>
        <w:jc w:val="lowKashida"/>
        <w:rPr>
          <w:rFonts w:ascii="Lotus Linotype" w:hAnsi="Lotus Linotype" w:cs="Lotus Linotype"/>
          <w:color w:val="C00000"/>
          <w:sz w:val="30"/>
          <w:szCs w:val="30"/>
          <w:rtl/>
        </w:rPr>
      </w:pPr>
      <w:r w:rsidRPr="00FF1C95">
        <w:rPr>
          <w:rFonts w:ascii="Lotus Linotype" w:hAnsi="Lotus Linotype" w:cs="Lotus Linotype"/>
          <w:sz w:val="30"/>
          <w:szCs w:val="30"/>
          <w:rtl/>
        </w:rPr>
        <w:t>قال أَبُو حاتم ابن حبان:</w:t>
      </w:r>
      <w:r w:rsidR="00722AC7">
        <w:rPr>
          <w:rFonts w:ascii="Lotus Linotype" w:hAnsi="Lotus Linotype" w:cs="Lotus Linotype" w:hint="cs"/>
          <w:sz w:val="30"/>
          <w:szCs w:val="30"/>
          <w:rtl/>
        </w:rPr>
        <w:t xml:space="preserve"> </w:t>
      </w:r>
      <w:r w:rsidRPr="00FF1C95">
        <w:rPr>
          <w:rFonts w:ascii="Lotus Linotype" w:hAnsi="Lotus Linotype" w:cs="Lotus Linotype"/>
          <w:sz w:val="30"/>
          <w:szCs w:val="30"/>
          <w:rtl/>
        </w:rPr>
        <w:t>الواجب على من أسدى إليه معروفاً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 يشكُره بأفضلَ منه أو مثله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 الإفضال على المعروف في الشكر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لا يقوم مقام ابتدائه وإن قلَّ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فمن لم يجد فليثن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فإنَّ الثناء عند العدم</w:t>
      </w:r>
      <w:r w:rsidR="006C26C5" w:rsidRPr="006C26C5">
        <w:rPr>
          <w:rFonts w:ascii="Lotus Linotype" w:hAnsi="Lotus Linotype" w:cs="Lotus Linotype"/>
          <w:color w:val="000000" w:themeColor="text1"/>
          <w:sz w:val="30"/>
          <w:szCs w:val="30"/>
          <w:rtl/>
        </w:rPr>
        <w:t>،</w:t>
      </w:r>
      <w:r w:rsidR="00722AC7">
        <w:rPr>
          <w:rFonts w:ascii="Lotus Linotype" w:hAnsi="Lotus Linotype" w:cs="Lotus Linotype" w:hint="cs"/>
          <w:sz w:val="30"/>
          <w:szCs w:val="30"/>
          <w:rtl/>
        </w:rPr>
        <w:t xml:space="preserve"> </w:t>
      </w:r>
      <w:r w:rsidRPr="00FF1C95">
        <w:rPr>
          <w:rFonts w:ascii="Lotus Linotype" w:hAnsi="Lotus Linotype" w:cs="Lotus Linotype"/>
          <w:sz w:val="30"/>
          <w:szCs w:val="30"/>
          <w:rtl/>
        </w:rPr>
        <w:t>يقوم مقام الشكر للمعروف</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وما استغنى أحدٌ عَن </w:t>
      </w:r>
      <w:r w:rsidRPr="00FF1C95">
        <w:rPr>
          <w:rFonts w:ascii="Lotus Linotype" w:hAnsi="Lotus Linotype" w:cs="Lotus Linotype"/>
          <w:sz w:val="30"/>
          <w:szCs w:val="30"/>
          <w:rtl/>
        </w:rPr>
        <w:lastRenderedPageBreak/>
        <w:t>شكر أحد</w:t>
      </w:r>
      <w:r w:rsidR="004F002B" w:rsidRPr="00AF5A86">
        <w:rPr>
          <w:rStyle w:val="a8"/>
          <w:rFonts w:ascii="Simplified Arabic" w:hAnsi="Simplified Arabic" w:cs="AL-Hotham"/>
          <w:color w:val="C00000"/>
          <w:sz w:val="32"/>
          <w:szCs w:val="32"/>
          <w:rtl/>
          <w:lang w:bidi="ar-DZ"/>
        </w:rPr>
        <w:t>(</w:t>
      </w:r>
      <w:r w:rsidR="004F002B" w:rsidRPr="00AF5A86">
        <w:rPr>
          <w:rStyle w:val="a8"/>
          <w:rFonts w:ascii="Simplified Arabic" w:hAnsi="Simplified Arabic" w:cs="AL-Hotham"/>
          <w:color w:val="C00000"/>
          <w:sz w:val="32"/>
          <w:szCs w:val="32"/>
          <w:rtl/>
          <w:lang w:bidi="ar-DZ"/>
        </w:rPr>
        <w:footnoteReference w:id="404"/>
      </w:r>
      <w:r w:rsidR="004F002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3B0978">
        <w:rPr>
          <w:rFonts w:ascii="Lotus Linotype" w:hAnsi="Lotus Linotype" w:cs="Lotus Linotype"/>
          <w:color w:val="C00000"/>
          <w:sz w:val="30"/>
          <w:szCs w:val="30"/>
          <w:rtl/>
        </w:rPr>
        <w:t xml:space="preserve"> </w:t>
      </w:r>
    </w:p>
    <w:p w:rsidR="000B6637" w:rsidRPr="003B0978" w:rsidRDefault="000B6637" w:rsidP="003B0978">
      <w:pPr>
        <w:widowControl w:val="0"/>
        <w:spacing w:after="0" w:line="520" w:lineRule="exact"/>
        <w:ind w:firstLine="397"/>
        <w:jc w:val="lowKashida"/>
        <w:rPr>
          <w:rFonts w:ascii="Lotus Linotype" w:hAnsi="Lotus Linotype" w:cs="Lotus Linotype"/>
          <w:sz w:val="30"/>
          <w:szCs w:val="30"/>
        </w:rPr>
      </w:pPr>
      <w:r w:rsidRPr="00150D96">
        <w:rPr>
          <w:rFonts w:ascii="Lotus Linotype" w:hAnsi="Lotus Linotype" w:cs="Lotus Linotype"/>
          <w:color w:val="0000FF"/>
          <w:sz w:val="30"/>
          <w:szCs w:val="30"/>
          <w:rtl/>
        </w:rPr>
        <w:t>ومن كفران النعمة</w:t>
      </w:r>
      <w:r w:rsidR="005B5B72">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150D96">
        <w:rPr>
          <w:rFonts w:ascii="Lotus Linotype" w:hAnsi="Lotus Linotype" w:cs="Lotus Linotype"/>
          <w:color w:val="0000FF"/>
          <w:sz w:val="30"/>
          <w:szCs w:val="30"/>
          <w:rtl/>
        </w:rPr>
        <w:t>أن يُنعمَ اللهُ على عباده</w:t>
      </w:r>
      <w:r w:rsidR="006C26C5" w:rsidRPr="00150D96">
        <w:rPr>
          <w:rFonts w:ascii="Lotus Linotype" w:hAnsi="Lotus Linotype" w:cs="Lotus Linotype"/>
          <w:color w:val="0000FF"/>
          <w:sz w:val="30"/>
          <w:szCs w:val="30"/>
          <w:rtl/>
        </w:rPr>
        <w:t>،</w:t>
      </w:r>
      <w:r w:rsidRPr="00150D96">
        <w:rPr>
          <w:rFonts w:ascii="Lotus Linotype" w:hAnsi="Lotus Linotype" w:cs="Lotus Linotype"/>
          <w:color w:val="0000FF"/>
          <w:sz w:val="30"/>
          <w:szCs w:val="30"/>
          <w:rtl/>
        </w:rPr>
        <w:t xml:space="preserve"> ويأتي العبد  فينسب تلك النعمة إلى غير الله</w:t>
      </w:r>
      <w:r w:rsidR="006C26C5" w:rsidRPr="00150D96">
        <w:rPr>
          <w:rFonts w:ascii="Lotus Linotype" w:hAnsi="Lotus Linotype" w:cs="Lotus Linotype"/>
          <w:sz w:val="30"/>
          <w:szCs w:val="30"/>
          <w:rtl/>
        </w:rPr>
        <w:t>؛</w:t>
      </w:r>
      <w:r w:rsidRPr="00FF1C95">
        <w:rPr>
          <w:rFonts w:ascii="Lotus Linotype" w:hAnsi="Lotus Linotype" w:cs="Lotus Linotype"/>
          <w:sz w:val="30"/>
          <w:szCs w:val="30"/>
          <w:rtl/>
        </w:rPr>
        <w:t xml:space="preserve"> بم</w:t>
      </w:r>
      <w:r w:rsidR="003B0978">
        <w:rPr>
          <w:rFonts w:ascii="Lotus Linotype" w:hAnsi="Lotus Linotype" w:cs="Lotus Linotype"/>
          <w:sz w:val="30"/>
          <w:szCs w:val="30"/>
          <w:rtl/>
        </w:rPr>
        <w:t xml:space="preserve">عنى أن يُضيف النِّعم إلى السبب </w:t>
      </w:r>
      <w:r w:rsidRPr="00FF1C95">
        <w:rPr>
          <w:rFonts w:ascii="Lotus Linotype" w:hAnsi="Lotus Linotype" w:cs="Lotus Linotype"/>
          <w:sz w:val="30"/>
          <w:szCs w:val="30"/>
          <w:rtl/>
        </w:rPr>
        <w:t>الظاهر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مع </w:t>
      </w:r>
      <w:r w:rsidRPr="00FF1C95">
        <w:rPr>
          <w:rFonts w:ascii="Lotus Linotype" w:hAnsi="Lotus Linotype" w:cs="Lotus Linotype"/>
          <w:color w:val="FF0000"/>
          <w:sz w:val="30"/>
          <w:szCs w:val="30"/>
          <w:rtl/>
        </w:rPr>
        <w:t xml:space="preserve"> </w:t>
      </w:r>
      <w:r w:rsidRPr="00FF1C95">
        <w:rPr>
          <w:rFonts w:ascii="Lotus Linotype" w:hAnsi="Lotus Linotype" w:cs="Lotus Linotype"/>
          <w:sz w:val="30"/>
          <w:szCs w:val="30"/>
          <w:rtl/>
        </w:rPr>
        <w:t>نسيان المسبِّب والمنعم الحقيقي وهو الله تعالى</w:t>
      </w:r>
      <w:r w:rsidR="006C26C5" w:rsidRPr="006C26C5">
        <w:rPr>
          <w:rFonts w:ascii="Lotus Linotype" w:hAnsi="Lotus Linotype" w:cs="Lotus Linotype"/>
          <w:color w:val="000000" w:themeColor="text1"/>
          <w:sz w:val="30"/>
          <w:szCs w:val="30"/>
          <w:rtl/>
        </w:rPr>
        <w:t>.</w:t>
      </w:r>
    </w:p>
    <w:p w:rsidR="000B6637" w:rsidRPr="00FF1C95" w:rsidRDefault="000B6637" w:rsidP="003B0978">
      <w:pPr>
        <w:widowControl w:val="0"/>
        <w:spacing w:after="0" w:line="520" w:lineRule="exact"/>
        <w:ind w:firstLine="397"/>
        <w:jc w:val="lowKashida"/>
        <w:rPr>
          <w:rFonts w:ascii="Lotus Linotype" w:hAnsi="Lotus Linotype" w:cs="Lotus Linotype"/>
          <w:color w:val="000000"/>
          <w:sz w:val="30"/>
          <w:szCs w:val="30"/>
          <w:rtl/>
        </w:rPr>
      </w:pPr>
      <w:r w:rsidRPr="00FF1C95">
        <w:rPr>
          <w:rFonts w:ascii="Lotus Linotype" w:hAnsi="Lotus Linotype" w:cs="Lotus Linotype"/>
          <w:sz w:val="30"/>
          <w:szCs w:val="30"/>
          <w:rtl/>
        </w:rPr>
        <w:t>فالواجب إذاً: أن تنسب النعمة إلى الـمُسدِي لا إلى السبب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 السبب لو أراد الله جل وعلا لأبطل كونه سبباً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وهذا السبب إذا كان آدمياً فقلبه بين أُصبعين من أصابع الله جل وعلا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لو شاء لصدَّه عن أن يكون سبباً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أن ينفعك بشيء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فالله جل وعلا هو ولي</w:t>
      </w:r>
      <w:r w:rsidR="004F002B">
        <w:rPr>
          <w:rFonts w:ascii="Lotus Linotype" w:hAnsi="Lotus Linotype" w:cs="Lotus Linotype"/>
          <w:sz w:val="30"/>
          <w:szCs w:val="30"/>
          <w:rtl/>
        </w:rPr>
        <w:t>ُّ النعمة</w:t>
      </w:r>
      <w:r w:rsidR="004F002B" w:rsidRPr="004F002B">
        <w:rPr>
          <w:rStyle w:val="a8"/>
          <w:rFonts w:ascii="Simplified Arabic" w:hAnsi="Simplified Arabic" w:cs="AL-Hotham"/>
          <w:color w:val="C00000"/>
          <w:sz w:val="32"/>
          <w:szCs w:val="32"/>
          <w:rtl/>
          <w:lang w:bidi="ar-DZ"/>
        </w:rPr>
        <w:t xml:space="preserve"> </w:t>
      </w:r>
      <w:r w:rsidR="004F002B" w:rsidRPr="00AF5A86">
        <w:rPr>
          <w:rStyle w:val="a8"/>
          <w:rFonts w:ascii="Simplified Arabic" w:hAnsi="Simplified Arabic" w:cs="AL-Hotham"/>
          <w:color w:val="C00000"/>
          <w:sz w:val="32"/>
          <w:szCs w:val="32"/>
          <w:rtl/>
          <w:lang w:bidi="ar-DZ"/>
        </w:rPr>
        <w:t>(</w:t>
      </w:r>
      <w:r w:rsidR="004F002B" w:rsidRPr="00AF5A86">
        <w:rPr>
          <w:rStyle w:val="a8"/>
          <w:rFonts w:ascii="Simplified Arabic" w:hAnsi="Simplified Arabic" w:cs="AL-Hotham"/>
          <w:color w:val="C00000"/>
          <w:sz w:val="32"/>
          <w:szCs w:val="32"/>
          <w:rtl/>
          <w:lang w:bidi="ar-DZ"/>
        </w:rPr>
        <w:footnoteReference w:id="405"/>
      </w:r>
      <w:r w:rsidR="004F002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0B6637" w:rsidP="003B0978">
      <w:pPr>
        <w:widowControl w:val="0"/>
        <w:spacing w:after="0" w:line="520" w:lineRule="exact"/>
        <w:ind w:firstLine="397"/>
        <w:jc w:val="lowKashida"/>
        <w:rPr>
          <w:rFonts w:ascii="Lotus Linotype" w:hAnsi="Lotus Linotype" w:cs="Lotus Linotype"/>
          <w:color w:val="FF0000"/>
          <w:sz w:val="30"/>
          <w:szCs w:val="30"/>
        </w:rPr>
      </w:pPr>
      <w:r w:rsidRPr="00A54935">
        <w:rPr>
          <w:rFonts w:ascii="Lotus Linotype" w:hAnsi="Lotus Linotype" w:cs="Lotus Linotype"/>
          <w:color w:val="0000FF"/>
          <w:sz w:val="30"/>
          <w:szCs w:val="30"/>
          <w:rtl/>
        </w:rPr>
        <w:t>ونسبة النعم لغير الله</w:t>
      </w:r>
      <w:r w:rsidR="00CC6BD6">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4F002B">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006C26C5" w:rsidRPr="00A54935">
        <w:rPr>
          <w:rFonts w:ascii="Lotus Linotype" w:hAnsi="Lotus Linotype" w:cs="Lotus Linotype"/>
          <w:color w:val="0000FF"/>
          <w:sz w:val="30"/>
          <w:szCs w:val="30"/>
          <w:rtl/>
        </w:rPr>
        <w:t>،</w:t>
      </w:r>
      <w:r w:rsidRPr="00A54935">
        <w:rPr>
          <w:rFonts w:ascii="Lotus Linotype" w:hAnsi="Lotus Linotype" w:cs="Lotus Linotype"/>
          <w:color w:val="0000FF"/>
          <w:sz w:val="30"/>
          <w:szCs w:val="30"/>
          <w:rtl/>
        </w:rPr>
        <w:t xml:space="preserve"> لها صور كثيرة</w:t>
      </w:r>
      <w:r w:rsidR="006C26C5" w:rsidRPr="006C26C5">
        <w:rPr>
          <w:rFonts w:ascii="Lotus Linotype" w:hAnsi="Lotus Linotype" w:cs="Lotus Linotype"/>
          <w:color w:val="000000" w:themeColor="text1"/>
          <w:sz w:val="30"/>
          <w:szCs w:val="30"/>
          <w:rtl/>
        </w:rPr>
        <w:t>،</w:t>
      </w:r>
      <w:r w:rsidR="004F002B" w:rsidRPr="004F002B">
        <w:rPr>
          <w:rFonts w:ascii="Lotus Linotype" w:hAnsi="Lotus Linotype" w:cs="Lotus Linotype" w:hint="cs"/>
          <w:color w:val="000000" w:themeColor="text1"/>
          <w:sz w:val="30"/>
          <w:szCs w:val="30"/>
          <w:rtl/>
        </w:rPr>
        <w:t xml:space="preserve"> </w:t>
      </w:r>
      <w:r w:rsidRPr="004F002B">
        <w:rPr>
          <w:rFonts w:ascii="Lotus Linotype" w:hAnsi="Lotus Linotype" w:cs="Lotus Linotype"/>
          <w:color w:val="000000" w:themeColor="text1"/>
          <w:sz w:val="30"/>
          <w:szCs w:val="30"/>
          <w:rtl/>
        </w:rPr>
        <w:t>وهي ثمة ألفاظ يستعملها كثير من الناس</w:t>
      </w:r>
      <w:r w:rsidR="006C26C5" w:rsidRPr="006C26C5">
        <w:rPr>
          <w:rFonts w:ascii="Lotus Linotype" w:hAnsi="Lotus Linotype" w:cs="Lotus Linotype"/>
          <w:color w:val="000000" w:themeColor="text1"/>
          <w:sz w:val="30"/>
          <w:szCs w:val="30"/>
          <w:rtl/>
        </w:rPr>
        <w:t>،</w:t>
      </w:r>
      <w:r w:rsidRPr="004F002B">
        <w:rPr>
          <w:rFonts w:ascii="Lotus Linotype" w:hAnsi="Lotus Linotype" w:cs="Lotus Linotype"/>
          <w:color w:val="000000" w:themeColor="text1"/>
          <w:sz w:val="30"/>
          <w:szCs w:val="30"/>
          <w:rtl/>
        </w:rPr>
        <w:t xml:space="preserve"> في مقابلة النِّعم</w:t>
      </w:r>
      <w:r w:rsidR="006C26C5" w:rsidRPr="006C26C5">
        <w:rPr>
          <w:rFonts w:ascii="Lotus Linotype" w:hAnsi="Lotus Linotype" w:cs="Lotus Linotype"/>
          <w:color w:val="000000" w:themeColor="text1"/>
          <w:sz w:val="30"/>
          <w:szCs w:val="30"/>
          <w:rtl/>
        </w:rPr>
        <w:t>،</w:t>
      </w:r>
      <w:r w:rsidRPr="004F002B">
        <w:rPr>
          <w:rFonts w:ascii="Lotus Linotype" w:hAnsi="Lotus Linotype" w:cs="Lotus Linotype"/>
          <w:color w:val="000000" w:themeColor="text1"/>
          <w:sz w:val="30"/>
          <w:szCs w:val="30"/>
          <w:rtl/>
        </w:rPr>
        <w:t xml:space="preserve"> أو في مقابلة اندفاع النِّقم</w:t>
      </w:r>
      <w:r w:rsidR="006C26C5" w:rsidRPr="006C26C5">
        <w:rPr>
          <w:rFonts w:ascii="Lotus Linotype" w:hAnsi="Lotus Linotype" w:cs="Lotus Linotype"/>
          <w:color w:val="000000" w:themeColor="text1"/>
          <w:sz w:val="30"/>
          <w:szCs w:val="30"/>
          <w:rtl/>
        </w:rPr>
        <w:t>،</w:t>
      </w:r>
      <w:r w:rsidRPr="004F002B">
        <w:rPr>
          <w:rFonts w:ascii="Lotus Linotype" w:hAnsi="Lotus Linotype" w:cs="Lotus Linotype"/>
          <w:color w:val="000000" w:themeColor="text1"/>
          <w:sz w:val="30"/>
          <w:szCs w:val="30"/>
          <w:rtl/>
        </w:rPr>
        <w:t xml:space="preserve"> وتكون تلك الألفاظ نوع شرك </w:t>
      </w:r>
      <w:r w:rsidRPr="00FF1C95">
        <w:rPr>
          <w:rFonts w:ascii="Lotus Linotype" w:hAnsi="Lotus Linotype" w:cs="Lotus Linotype"/>
          <w:sz w:val="30"/>
          <w:szCs w:val="30"/>
          <w:rtl/>
        </w:rPr>
        <w:t>بالله جل وعلا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هي شرك أصغر بالله جل وعلا</w:t>
      </w:r>
      <w:r w:rsidR="004F002B" w:rsidRPr="004F002B">
        <w:rPr>
          <w:rStyle w:val="a8"/>
          <w:rFonts w:ascii="Simplified Arabic" w:hAnsi="Simplified Arabic" w:cs="AL-Hotham"/>
          <w:color w:val="C00000"/>
          <w:sz w:val="32"/>
          <w:szCs w:val="32"/>
          <w:rtl/>
          <w:lang w:bidi="ar-DZ"/>
        </w:rPr>
        <w:t xml:space="preserve"> </w:t>
      </w:r>
      <w:r w:rsidR="004F002B" w:rsidRPr="00AF5A86">
        <w:rPr>
          <w:rStyle w:val="a8"/>
          <w:rFonts w:ascii="Simplified Arabic" w:hAnsi="Simplified Arabic" w:cs="AL-Hotham"/>
          <w:color w:val="C00000"/>
          <w:sz w:val="32"/>
          <w:szCs w:val="32"/>
          <w:rtl/>
          <w:lang w:bidi="ar-DZ"/>
        </w:rPr>
        <w:t>(</w:t>
      </w:r>
      <w:r w:rsidR="004F002B" w:rsidRPr="00AF5A86">
        <w:rPr>
          <w:rStyle w:val="a8"/>
          <w:rFonts w:ascii="Simplified Arabic" w:hAnsi="Simplified Arabic" w:cs="AL-Hotham"/>
          <w:color w:val="C00000"/>
          <w:sz w:val="32"/>
          <w:szCs w:val="32"/>
          <w:rtl/>
          <w:lang w:bidi="ar-DZ"/>
        </w:rPr>
        <w:footnoteReference w:id="406"/>
      </w:r>
      <w:r w:rsidR="004F002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C00000"/>
          <w:sz w:val="30"/>
          <w:szCs w:val="30"/>
          <w:rtl/>
        </w:rPr>
        <w:t xml:space="preserve"> </w:t>
      </w:r>
    </w:p>
    <w:p w:rsidR="000B6637" w:rsidRPr="004F002B" w:rsidRDefault="000B6637"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A54935">
        <w:rPr>
          <w:rFonts w:ascii="Lotus Linotype" w:hAnsi="Lotus Linotype" w:cs="Lotus Linotype"/>
          <w:color w:val="0000FF"/>
          <w:sz w:val="30"/>
          <w:szCs w:val="30"/>
          <w:rtl/>
        </w:rPr>
        <w:t>فمن صور نسبة النعم لغير الله:</w:t>
      </w:r>
      <w:r w:rsidRPr="004F002B">
        <w:rPr>
          <w:rFonts w:ascii="Lotus Linotype" w:hAnsi="Lotus Linotype" w:cs="Lotus Linotype"/>
          <w:color w:val="000000" w:themeColor="text1"/>
          <w:sz w:val="30"/>
          <w:szCs w:val="30"/>
          <w:rtl/>
        </w:rPr>
        <w:t xml:space="preserve"> قول: (لولا فلان لم يكن كذا)</w:t>
      </w:r>
      <w:r w:rsidR="006C26C5" w:rsidRPr="006C26C5">
        <w:rPr>
          <w:rFonts w:ascii="Lotus Linotype" w:hAnsi="Lotus Linotype" w:cs="Lotus Linotype"/>
          <w:color w:val="000000" w:themeColor="text1"/>
          <w:sz w:val="30"/>
          <w:szCs w:val="30"/>
          <w:rtl/>
        </w:rPr>
        <w:t>.</w:t>
      </w:r>
      <w:r w:rsidRPr="004F002B">
        <w:rPr>
          <w:rFonts w:ascii="Lotus Linotype" w:hAnsi="Lotus Linotype" w:cs="Lotus Linotype"/>
          <w:color w:val="000000" w:themeColor="text1"/>
          <w:sz w:val="30"/>
          <w:szCs w:val="30"/>
          <w:rtl/>
        </w:rPr>
        <w:t xml:space="preserve">       </w:t>
      </w:r>
    </w:p>
    <w:p w:rsidR="004F002B" w:rsidRPr="004F002B" w:rsidRDefault="000B6637" w:rsidP="00CC6BD6">
      <w:pPr>
        <w:widowControl w:val="0"/>
        <w:spacing w:after="0" w:line="520" w:lineRule="exact"/>
        <w:ind w:firstLine="397"/>
        <w:jc w:val="lowKashida"/>
        <w:rPr>
          <w:rFonts w:ascii="Lotus Linotype" w:hAnsi="Lotus Linotype" w:cs="Lotus Linotype"/>
          <w:color w:val="000000" w:themeColor="text1"/>
          <w:sz w:val="30"/>
          <w:szCs w:val="30"/>
          <w:rtl/>
        </w:rPr>
      </w:pPr>
      <w:r w:rsidRPr="00FF1C95">
        <w:rPr>
          <w:rFonts w:ascii="Lotus Linotype" w:hAnsi="Lotus Linotype" w:cs="Lotus Linotype"/>
          <w:sz w:val="30"/>
          <w:szCs w:val="30"/>
          <w:rtl/>
        </w:rPr>
        <w:t xml:space="preserve">قال عون بن عبدالله </w:t>
      </w:r>
      <w:r w:rsidR="00CC6BD6" w:rsidRPr="00505A39">
        <w:rPr>
          <w:rFonts w:ascii="Traditional Arabic" w:hAnsi="Traditional Arabic"/>
          <w:color w:val="C00000"/>
          <w:sz w:val="36"/>
          <w:szCs w:val="36"/>
          <w:lang w:bidi="ar-EG"/>
        </w:rPr>
        <w:sym w:font="KFGQPC Arabic Symbols 01" w:char="F072"/>
      </w:r>
      <w:r w:rsidR="005B5B72">
        <w:rPr>
          <w:rFonts w:ascii="Lotus Linotype" w:hAnsi="Lotus Linotype" w:cs="Lotus Linotype" w:hint="cs"/>
          <w:color w:val="C00000"/>
          <w:sz w:val="30"/>
          <w:szCs w:val="30"/>
          <w:rtl/>
        </w:rPr>
        <w:t xml:space="preserve"> </w:t>
      </w:r>
      <w:r w:rsidRPr="00FF1C95">
        <w:rPr>
          <w:rFonts w:ascii="Lotus Linotype" w:hAnsi="Lotus Linotype" w:cs="Lotus Linotype"/>
          <w:sz w:val="30"/>
          <w:szCs w:val="30"/>
          <w:rtl/>
        </w:rPr>
        <w:t>في قوله تعالى:</w:t>
      </w:r>
      <w:r w:rsidR="006E5817" w:rsidRPr="006E5817">
        <w:rPr>
          <w:rFonts w:ascii="Lotus Linotype" w:hAnsi="Lotus Linotype" w:cs="DecoType Naskh Extensions"/>
          <w:color w:val="C00000"/>
          <w:sz w:val="30"/>
          <w:szCs w:val="30"/>
          <w:rtl/>
        </w:rPr>
        <w:t>{</w:t>
      </w:r>
      <w:r w:rsidRPr="00566E0C">
        <w:rPr>
          <w:rFonts w:ascii="Lotus Linotype" w:hAnsi="Lotus Linotype" w:cs="Lotus Linotype"/>
          <w:color w:val="C00000"/>
          <w:sz w:val="30"/>
          <w:szCs w:val="30"/>
          <w:rtl/>
        </w:rPr>
        <w:t>يَعْرِفُونَ نِعْمَتَ اللَّهِ ثُمَّ يُنْكِرُونَهَا وَأَكْثَرُهُمُ الْكَافِرُونَ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4B4EB4">
        <w:rPr>
          <w:rFonts w:ascii="Lotus Linotype" w:hAnsi="Lotus Linotype" w:cs="Lotus Linotype"/>
          <w:color w:val="C00000"/>
          <w:rtl/>
        </w:rPr>
        <w:t>النحل:83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يقولون: لولا فلانٌ لم يكن كذا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FF0000"/>
          <w:sz w:val="30"/>
          <w:szCs w:val="30"/>
          <w:rtl/>
        </w:rPr>
        <w:t xml:space="preserve"> </w:t>
      </w:r>
      <w:r w:rsidRPr="00FF1C95">
        <w:rPr>
          <w:rFonts w:ascii="Lotus Linotype" w:hAnsi="Lotus Linotype" w:cs="Lotus Linotype"/>
          <w:sz w:val="30"/>
          <w:szCs w:val="30"/>
          <w:rtl/>
        </w:rPr>
        <w:t xml:space="preserve">وهذا كما يقول بعض </w:t>
      </w:r>
      <w:r w:rsidRPr="004F002B">
        <w:rPr>
          <w:rFonts w:ascii="Lotus Linotype" w:hAnsi="Lotus Linotype" w:cs="Lotus Linotype"/>
          <w:color w:val="000000" w:themeColor="text1"/>
          <w:sz w:val="30"/>
          <w:szCs w:val="30"/>
          <w:rtl/>
        </w:rPr>
        <w:t>الناس: لولا الطيار لهلكنا</w:t>
      </w:r>
      <w:r w:rsidR="006C26C5" w:rsidRPr="006C26C5">
        <w:rPr>
          <w:rFonts w:ascii="Lotus Linotype" w:hAnsi="Lotus Linotype" w:cs="Lotus Linotype"/>
          <w:color w:val="000000" w:themeColor="text1"/>
          <w:sz w:val="30"/>
          <w:szCs w:val="30"/>
          <w:rtl/>
        </w:rPr>
        <w:t>،</w:t>
      </w:r>
      <w:r w:rsidRPr="004F002B">
        <w:rPr>
          <w:rFonts w:ascii="Lotus Linotype" w:hAnsi="Lotus Linotype" w:cs="Lotus Linotype"/>
          <w:color w:val="000000" w:themeColor="text1"/>
          <w:sz w:val="30"/>
          <w:szCs w:val="30"/>
          <w:rtl/>
        </w:rPr>
        <w:t xml:space="preserve"> أو لولا السائق  لاصطدمت السيارة</w:t>
      </w:r>
      <w:r w:rsidR="006C26C5" w:rsidRPr="006C26C5">
        <w:rPr>
          <w:rFonts w:ascii="Lotus Linotype" w:hAnsi="Lotus Linotype" w:cs="Lotus Linotype"/>
          <w:color w:val="000000" w:themeColor="text1"/>
          <w:sz w:val="30"/>
          <w:szCs w:val="30"/>
          <w:rtl/>
        </w:rPr>
        <w:t>.</w:t>
      </w:r>
      <w:r w:rsidRPr="004F002B">
        <w:rPr>
          <w:rFonts w:ascii="Lotus Linotype" w:hAnsi="Lotus Linotype" w:cs="Lotus Linotype"/>
          <w:color w:val="000000" w:themeColor="text1"/>
          <w:sz w:val="30"/>
          <w:szCs w:val="30"/>
          <w:rtl/>
        </w:rPr>
        <w:t xml:space="preserve">                                                </w:t>
      </w:r>
    </w:p>
    <w:p w:rsidR="000B6637" w:rsidRPr="00FF1C95" w:rsidRDefault="000B6637" w:rsidP="00FF1C95">
      <w:pPr>
        <w:widowControl w:val="0"/>
        <w:spacing w:after="0" w:line="520" w:lineRule="exact"/>
        <w:ind w:firstLine="397"/>
        <w:jc w:val="lowKashida"/>
        <w:rPr>
          <w:rFonts w:ascii="Lotus Linotype" w:hAnsi="Lotus Linotype" w:cs="Lotus Linotype"/>
          <w:color w:val="FF0000"/>
          <w:sz w:val="30"/>
          <w:szCs w:val="30"/>
          <w:rtl/>
        </w:rPr>
      </w:pPr>
      <w:r w:rsidRPr="004F002B">
        <w:rPr>
          <w:rFonts w:ascii="Lotus Linotype" w:hAnsi="Lotus Linotype" w:cs="Lotus Linotype"/>
          <w:color w:val="000000" w:themeColor="text1"/>
          <w:sz w:val="30"/>
          <w:szCs w:val="30"/>
          <w:rtl/>
        </w:rPr>
        <w:t xml:space="preserve">وفي هذه </w:t>
      </w:r>
      <w:r w:rsidRPr="00FF1C95">
        <w:rPr>
          <w:rFonts w:ascii="Lotus Linotype" w:hAnsi="Lotus Linotype" w:cs="Lotus Linotype"/>
          <w:sz w:val="30"/>
          <w:szCs w:val="30"/>
          <w:rtl/>
        </w:rPr>
        <w:t>الأحوال يجب نسبة النعم إلى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فيقال مثلاً: كان السائق بفضل الله </w:t>
      </w:r>
      <w:r w:rsidRPr="00FF1C95">
        <w:rPr>
          <w:rFonts w:ascii="Lotus Linotype" w:hAnsi="Lotus Linotype" w:cs="Lotus Linotype"/>
          <w:sz w:val="30"/>
          <w:szCs w:val="30"/>
          <w:rtl/>
        </w:rPr>
        <w:lastRenderedPageBreak/>
        <w:t>متنبِّهاً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ويقال: وفَّق اللهُ الطيارَ لكذا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يقال: لولا الله ثم فلان لكان كذا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ونحو ذلك من العبارات التي فيها نسبة الفضل لله جل وعلا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المخلوق ما هو إلا سببٌ أعطانا الله تعالى النعمة  على يده</w:t>
      </w:r>
      <w:r w:rsidR="006C26C5" w:rsidRPr="006C26C5">
        <w:rPr>
          <w:rFonts w:ascii="Lotus Linotype" w:hAnsi="Lotus Linotype" w:cs="Lotus Linotype"/>
          <w:color w:val="000000" w:themeColor="text1"/>
          <w:sz w:val="30"/>
          <w:szCs w:val="30"/>
          <w:rtl/>
        </w:rPr>
        <w:t>.</w:t>
      </w:r>
    </w:p>
    <w:p w:rsidR="004F002B" w:rsidRPr="004F002B" w:rsidRDefault="000B6637"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4F002B">
        <w:rPr>
          <w:rFonts w:ascii="Lotus Linotype" w:hAnsi="Lotus Linotype" w:cs="Lotus Linotype"/>
          <w:color w:val="000000" w:themeColor="text1"/>
          <w:sz w:val="30"/>
          <w:szCs w:val="30"/>
          <w:rtl/>
        </w:rPr>
        <w:t>وفي حكمها قول بعضهم: تقدم الطب قضى على الأمراض</w:t>
      </w:r>
      <w:r w:rsidR="006C26C5" w:rsidRPr="006C26C5">
        <w:rPr>
          <w:rFonts w:ascii="Lotus Linotype" w:hAnsi="Lotus Linotype" w:cs="Lotus Linotype"/>
          <w:color w:val="000000" w:themeColor="text1"/>
          <w:sz w:val="30"/>
          <w:szCs w:val="30"/>
          <w:rtl/>
        </w:rPr>
        <w:t>.</w:t>
      </w:r>
      <w:r w:rsidRPr="004F002B">
        <w:rPr>
          <w:rFonts w:ascii="Lotus Linotype" w:hAnsi="Lotus Linotype" w:cs="Lotus Linotype"/>
          <w:color w:val="000000" w:themeColor="text1"/>
          <w:sz w:val="30"/>
          <w:szCs w:val="30"/>
          <w:rtl/>
        </w:rPr>
        <w:t xml:space="preserve"> </w:t>
      </w:r>
    </w:p>
    <w:p w:rsidR="004F002B" w:rsidRPr="004F002B" w:rsidRDefault="000B6637"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4F002B">
        <w:rPr>
          <w:rFonts w:ascii="Lotus Linotype" w:hAnsi="Lotus Linotype" w:cs="Lotus Linotype"/>
          <w:color w:val="000000" w:themeColor="text1"/>
          <w:sz w:val="30"/>
          <w:szCs w:val="30"/>
          <w:rtl/>
        </w:rPr>
        <w:t>وقولهم: الخطط التنموية تقضي على الفقر والجهل</w:t>
      </w:r>
      <w:r w:rsidR="006C26C5" w:rsidRPr="006C26C5">
        <w:rPr>
          <w:rFonts w:ascii="Lotus Linotype" w:hAnsi="Lotus Linotype" w:cs="Lotus Linotype"/>
          <w:color w:val="000000" w:themeColor="text1"/>
          <w:sz w:val="30"/>
          <w:szCs w:val="30"/>
          <w:rtl/>
        </w:rPr>
        <w:t>.</w:t>
      </w:r>
      <w:r w:rsidRPr="004F002B">
        <w:rPr>
          <w:rFonts w:ascii="Lotus Linotype" w:hAnsi="Lotus Linotype" w:cs="Lotus Linotype"/>
          <w:color w:val="000000" w:themeColor="text1"/>
          <w:sz w:val="30"/>
          <w:szCs w:val="30"/>
          <w:rtl/>
        </w:rPr>
        <w:t xml:space="preserve"> </w:t>
      </w:r>
    </w:p>
    <w:p w:rsidR="000B6637" w:rsidRPr="004F002B" w:rsidRDefault="000B6637"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4F002B">
        <w:rPr>
          <w:rFonts w:ascii="Lotus Linotype" w:hAnsi="Lotus Linotype" w:cs="Lotus Linotype"/>
          <w:color w:val="000000" w:themeColor="text1"/>
          <w:sz w:val="30"/>
          <w:szCs w:val="30"/>
          <w:rtl/>
        </w:rPr>
        <w:t>وقولهم: حصلتُ على هذه الكنوز بسبب معرفتي بوجوه المكاسب</w:t>
      </w:r>
      <w:r w:rsidR="006C26C5" w:rsidRPr="006C26C5">
        <w:rPr>
          <w:rFonts w:ascii="Lotus Linotype" w:hAnsi="Lotus Linotype" w:cs="Lotus Linotype"/>
          <w:color w:val="000000" w:themeColor="text1"/>
          <w:sz w:val="30"/>
          <w:szCs w:val="30"/>
          <w:rtl/>
        </w:rPr>
        <w:t>.</w:t>
      </w:r>
    </w:p>
    <w:p w:rsidR="004F002B" w:rsidRPr="004F002B" w:rsidRDefault="000B6637" w:rsidP="004F002B">
      <w:pPr>
        <w:widowControl w:val="0"/>
        <w:spacing w:after="0" w:line="520" w:lineRule="exact"/>
        <w:ind w:firstLine="397"/>
        <w:jc w:val="lowKashida"/>
        <w:rPr>
          <w:rFonts w:ascii="Lotus Linotype" w:hAnsi="Lotus Linotype" w:cs="Lotus Linotype"/>
          <w:color w:val="000000" w:themeColor="text1"/>
          <w:sz w:val="30"/>
          <w:szCs w:val="30"/>
          <w:rtl/>
        </w:rPr>
      </w:pPr>
      <w:r w:rsidRPr="00A54935">
        <w:rPr>
          <w:rFonts w:ascii="Lotus Linotype" w:hAnsi="Lotus Linotype" w:cs="Lotus Linotype"/>
          <w:color w:val="0000FF"/>
          <w:sz w:val="30"/>
          <w:szCs w:val="30"/>
          <w:rtl/>
        </w:rPr>
        <w:t>ومن صور نسبة النعم لغير الله:</w:t>
      </w:r>
      <w:r w:rsidRPr="004F002B">
        <w:rPr>
          <w:rFonts w:ascii="Lotus Linotype" w:hAnsi="Lotus Linotype" w:cs="Lotus Linotype"/>
          <w:color w:val="000000" w:themeColor="text1"/>
          <w:sz w:val="30"/>
          <w:szCs w:val="30"/>
          <w:rtl/>
        </w:rPr>
        <w:t xml:space="preserve"> قول:(هذا بشفاعة آلهتنا)</w:t>
      </w:r>
      <w:r w:rsidR="006C26C5" w:rsidRPr="006C26C5">
        <w:rPr>
          <w:rFonts w:ascii="Lotus Linotype" w:hAnsi="Lotus Linotype" w:cs="Lotus Linotype" w:hint="cs"/>
          <w:color w:val="000000" w:themeColor="text1"/>
          <w:sz w:val="30"/>
          <w:szCs w:val="30"/>
          <w:rtl/>
        </w:rPr>
        <w:t>.</w:t>
      </w:r>
    </w:p>
    <w:p w:rsidR="000B6637" w:rsidRPr="00B573B2" w:rsidRDefault="000B6637" w:rsidP="00505A39">
      <w:pPr>
        <w:widowControl w:val="0"/>
        <w:spacing w:after="0" w:line="520" w:lineRule="exact"/>
        <w:ind w:firstLine="397"/>
        <w:jc w:val="lowKashida"/>
        <w:rPr>
          <w:rFonts w:ascii="Lotus Linotype" w:hAnsi="Lotus Linotype" w:cs="Lotus Linotype"/>
          <w:color w:val="000000" w:themeColor="text1"/>
          <w:sz w:val="30"/>
          <w:szCs w:val="30"/>
          <w:rtl/>
        </w:rPr>
      </w:pPr>
      <w:r w:rsidRPr="004F002B">
        <w:rPr>
          <w:rFonts w:ascii="Lotus Linotype" w:hAnsi="Lotus Linotype" w:cs="Lotus Linotype"/>
          <w:color w:val="000000" w:themeColor="text1"/>
          <w:sz w:val="30"/>
          <w:szCs w:val="30"/>
          <w:rtl/>
        </w:rPr>
        <w:t xml:space="preserve">قال ابن قتيبة </w:t>
      </w:r>
      <w:r w:rsidR="00505A39" w:rsidRPr="00505A39">
        <w:rPr>
          <w:rFonts w:ascii="Traditional Arabic" w:hAnsi="Traditional Arabic"/>
          <w:color w:val="C00000"/>
          <w:sz w:val="36"/>
          <w:szCs w:val="36"/>
          <w:lang w:bidi="ar-EG"/>
        </w:rPr>
        <w:sym w:font="KFGQPC Arabic Symbols 01" w:char="F072"/>
      </w:r>
      <w:r w:rsidRPr="00FF1C95">
        <w:rPr>
          <w:rFonts w:ascii="Lotus Linotype" w:hAnsi="Lotus Linotype" w:cs="Lotus Linotype"/>
          <w:sz w:val="30"/>
          <w:szCs w:val="30"/>
          <w:rtl/>
        </w:rPr>
        <w:t>:</w:t>
      </w:r>
      <w:r w:rsidR="006E5817" w:rsidRPr="006E5817">
        <w:rPr>
          <w:rFonts w:ascii="Lotus Linotype" w:hAnsi="Lotus Linotype" w:cs="DecoType Naskh Extensions"/>
          <w:color w:val="C00000"/>
          <w:sz w:val="30"/>
          <w:szCs w:val="30"/>
          <w:rtl/>
        </w:rPr>
        <w:t>{</w:t>
      </w:r>
      <w:r w:rsidRPr="00566E0C">
        <w:rPr>
          <w:rFonts w:ascii="Lotus Linotype" w:hAnsi="Lotus Linotype" w:cs="Lotus Linotype"/>
          <w:color w:val="C00000"/>
          <w:sz w:val="30"/>
          <w:szCs w:val="30"/>
          <w:rtl/>
        </w:rPr>
        <w:t>يَعْرِفُونَ نِعْمَتَ اللَّهِ ثُمَّ يُنْكِرُونَهَا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4F002B" w:rsidRPr="004B4EB4">
        <w:rPr>
          <w:rFonts w:ascii="Lotus Linotype" w:hAnsi="Lotus Linotype" w:cs="Lotus Linotype"/>
          <w:color w:val="C00000"/>
          <w:rtl/>
        </w:rPr>
        <w:t>النحل:83</w:t>
      </w:r>
      <w:r w:rsidR="00B43ACE" w:rsidRPr="00B43ACE">
        <w:rPr>
          <w:rFonts w:ascii="Lotus Linotype" w:hAnsi="Lotus Linotype" w:cs="Lotus Linotype"/>
          <w:color w:val="C00000"/>
          <w:rtl/>
        </w:rPr>
        <w:t>]</w:t>
      </w:r>
      <w:r w:rsidR="004F002B">
        <w:rPr>
          <w:rFonts w:ascii="Lotus Linotype" w:hAnsi="Lotus Linotype" w:cs="Lotus Linotype"/>
          <w:sz w:val="30"/>
          <w:szCs w:val="30"/>
          <w:rtl/>
        </w:rPr>
        <w:t>:</w:t>
      </w:r>
      <w:r w:rsidR="004F002B">
        <w:rPr>
          <w:rFonts w:ascii="Lotus Linotype" w:hAnsi="Lotus Linotype" w:cs="Lotus Linotype" w:hint="cs"/>
          <w:sz w:val="30"/>
          <w:szCs w:val="30"/>
          <w:rtl/>
        </w:rPr>
        <w:t xml:space="preserve"> </w:t>
      </w:r>
      <w:r w:rsidRPr="00FF1C95">
        <w:rPr>
          <w:rFonts w:ascii="Lotus Linotype" w:hAnsi="Lotus Linotype" w:cs="Lotus Linotype"/>
          <w:sz w:val="30"/>
          <w:szCs w:val="30"/>
          <w:rtl/>
        </w:rPr>
        <w:t>يقولون: (هذا بشفاعة آلهتنا</w:t>
      </w:r>
      <w:r w:rsidR="004F002B" w:rsidRPr="004F002B">
        <w:rPr>
          <w:rFonts w:ascii="Lotus Linotype" w:hAnsi="Lotus Linotype" w:cs="Lotus Linotype" w:hint="cs"/>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والمعنى: أنَّ الله تعالى إذا أنعم على الكافرين بشيء من رزق أو ربح أو نزول مطرٍ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يُقِرُّون بأنَّ الله تعالى رزقهم ذلك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ولكنَّهم يعودون فينكرونه بقو</w:t>
      </w:r>
      <w:r w:rsidRPr="00B573B2">
        <w:rPr>
          <w:rFonts w:ascii="Lotus Linotype" w:hAnsi="Lotus Linotype" w:cs="Lotus Linotype"/>
          <w:color w:val="000000" w:themeColor="text1"/>
          <w:sz w:val="30"/>
          <w:szCs w:val="30"/>
          <w:rtl/>
        </w:rPr>
        <w:t>لهم:</w:t>
      </w:r>
      <w:r w:rsidR="00B573B2">
        <w:rPr>
          <w:rFonts w:ascii="Lotus Linotype" w:hAnsi="Lotus Linotype" w:cs="Lotus Linotype" w:hint="cs"/>
          <w:color w:val="000000" w:themeColor="text1"/>
          <w:sz w:val="30"/>
          <w:szCs w:val="30"/>
          <w:rtl/>
        </w:rPr>
        <w:t xml:space="preserve"> </w:t>
      </w:r>
      <w:r w:rsidRPr="00B573B2">
        <w:rPr>
          <w:rFonts w:ascii="Lotus Linotype" w:hAnsi="Lotus Linotype" w:cs="Lotus Linotype"/>
          <w:color w:val="000000" w:themeColor="text1"/>
          <w:sz w:val="30"/>
          <w:szCs w:val="30"/>
          <w:rtl/>
        </w:rPr>
        <w:t>رُزقنا ذلك بشفاعة آلهتنا</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color w:val="0000FF"/>
          <w:sz w:val="30"/>
          <w:szCs w:val="30"/>
          <w:rtl/>
        </w:rPr>
      </w:pPr>
      <w:r w:rsidRPr="00A54935">
        <w:rPr>
          <w:rFonts w:ascii="Lotus Linotype" w:hAnsi="Lotus Linotype" w:cs="Lotus Linotype"/>
          <w:color w:val="0000FF"/>
          <w:sz w:val="30"/>
          <w:szCs w:val="30"/>
          <w:rtl/>
        </w:rPr>
        <w:t>ومن صور نسبة النعم لغير الله:</w:t>
      </w:r>
      <w:r w:rsidRPr="00B573B2">
        <w:rPr>
          <w:rFonts w:ascii="Lotus Linotype" w:hAnsi="Lotus Linotype" w:cs="Lotus Linotype"/>
          <w:color w:val="000000" w:themeColor="text1"/>
          <w:sz w:val="30"/>
          <w:szCs w:val="30"/>
          <w:rtl/>
        </w:rPr>
        <w:t xml:space="preserve"> قول:</w:t>
      </w:r>
      <w:r w:rsidR="004F002B" w:rsidRPr="00B573B2">
        <w:rPr>
          <w:rFonts w:ascii="Lotus Linotype" w:hAnsi="Lotus Linotype" w:cs="Lotus Linotype" w:hint="cs"/>
          <w:color w:val="000000" w:themeColor="text1"/>
          <w:sz w:val="30"/>
          <w:szCs w:val="30"/>
          <w:rtl/>
        </w:rPr>
        <w:t xml:space="preserve"> </w:t>
      </w:r>
      <w:r w:rsidRPr="00B573B2">
        <w:rPr>
          <w:rFonts w:ascii="Lotus Linotype" w:hAnsi="Lotus Linotype" w:cs="Lotus Linotype"/>
          <w:color w:val="000000" w:themeColor="text1"/>
          <w:sz w:val="30"/>
          <w:szCs w:val="30"/>
          <w:rtl/>
        </w:rPr>
        <w:t>(كانت الريح طيبة</w:t>
      </w:r>
      <w:r w:rsidR="006C26C5" w:rsidRPr="006C26C5">
        <w:rPr>
          <w:rFonts w:ascii="Lotus Linotype" w:hAnsi="Lotus Linotype" w:cs="Lotus Linotype"/>
          <w:color w:val="000000" w:themeColor="text1"/>
          <w:sz w:val="30"/>
          <w:szCs w:val="30"/>
          <w:rtl/>
        </w:rPr>
        <w:t>،</w:t>
      </w:r>
      <w:r w:rsidRPr="00B573B2">
        <w:rPr>
          <w:rFonts w:ascii="Lotus Linotype" w:hAnsi="Lotus Linotype" w:cs="Lotus Linotype"/>
          <w:color w:val="000000" w:themeColor="text1"/>
          <w:sz w:val="30"/>
          <w:szCs w:val="30"/>
          <w:rtl/>
        </w:rPr>
        <w:t xml:space="preserve"> والملاح حاذقاً)</w:t>
      </w:r>
      <w:r w:rsidR="006C26C5" w:rsidRPr="006C26C5">
        <w:rPr>
          <w:rFonts w:ascii="Lotus Linotype" w:hAnsi="Lotus Linotype" w:cs="Lotus Linotype"/>
          <w:color w:val="000000" w:themeColor="text1"/>
          <w:sz w:val="30"/>
          <w:szCs w:val="30"/>
          <w:rtl/>
        </w:rPr>
        <w:t>.</w:t>
      </w:r>
      <w:r w:rsidRPr="00B573B2">
        <w:rPr>
          <w:rFonts w:ascii="Lotus Linotype" w:hAnsi="Lotus Linotype" w:cs="Lotus Linotype"/>
          <w:color w:val="000000" w:themeColor="text1"/>
          <w:sz w:val="30"/>
          <w:szCs w:val="30"/>
          <w:rtl/>
        </w:rPr>
        <w:t xml:space="preserve"> قال بعض السلف رحمهم </w:t>
      </w:r>
      <w:r w:rsidRPr="00FF1C95">
        <w:rPr>
          <w:rFonts w:ascii="Lotus Linotype" w:hAnsi="Lotus Linotype" w:cs="Lotus Linotype"/>
          <w:sz w:val="30"/>
          <w:szCs w:val="30"/>
          <w:rtl/>
        </w:rPr>
        <w:t>الله:</w:t>
      </w:r>
      <w:r w:rsidR="006E5817" w:rsidRPr="006E5817">
        <w:rPr>
          <w:rFonts w:ascii="Lotus Linotype" w:hAnsi="Lotus Linotype" w:cs="DecoType Naskh Extensions"/>
          <w:color w:val="C00000"/>
          <w:sz w:val="30"/>
          <w:szCs w:val="30"/>
          <w:rtl/>
        </w:rPr>
        <w:t>{</w:t>
      </w:r>
      <w:r w:rsidRPr="00566E0C">
        <w:rPr>
          <w:rFonts w:ascii="Lotus Linotype" w:hAnsi="Lotus Linotype" w:cs="Lotus Linotype"/>
          <w:color w:val="C00000"/>
          <w:sz w:val="30"/>
          <w:szCs w:val="30"/>
          <w:rtl/>
        </w:rPr>
        <w:t>يَعْرِفُونَ نِعْمَتَ اللَّهِ ثُمَّ يُنْكِرُونَهَا</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النحل:83</w:t>
      </w:r>
      <w:r w:rsidR="00B43ACE" w:rsidRPr="00B43ACE">
        <w:rPr>
          <w:rFonts w:ascii="Lotus Linotype" w:hAnsi="Lotus Linotype" w:cs="Lotus Linotype"/>
          <w:color w:val="C00000"/>
          <w:rtl/>
        </w:rPr>
        <w:t>]</w:t>
      </w:r>
      <w:r w:rsidRPr="00FF1C95">
        <w:rPr>
          <w:rFonts w:ascii="Lotus Linotype" w:hAnsi="Lotus Linotype" w:cs="Lotus Linotype"/>
          <w:sz w:val="30"/>
          <w:szCs w:val="30"/>
          <w:rtl/>
        </w:rPr>
        <w:t>: هو كقولهم: (كانت الريح طيب</w:t>
      </w:r>
      <w:r w:rsidR="00B573B2">
        <w:rPr>
          <w:rFonts w:ascii="Lotus Linotype" w:hAnsi="Lotus Linotype" w:cs="Lotus Linotype" w:hint="cs"/>
          <w:sz w:val="30"/>
          <w:szCs w:val="30"/>
          <w:rtl/>
        </w:rPr>
        <w:t>ــ</w:t>
      </w:r>
      <w:r w:rsidRPr="00FF1C95">
        <w:rPr>
          <w:rFonts w:ascii="Lotus Linotype" w:hAnsi="Lotus Linotype" w:cs="Lotus Linotype"/>
          <w:sz w:val="30"/>
          <w:szCs w:val="30"/>
          <w:rtl/>
        </w:rPr>
        <w:t>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والم</w:t>
      </w:r>
      <w:r w:rsidR="00B573B2">
        <w:rPr>
          <w:rFonts w:ascii="Lotus Linotype" w:hAnsi="Lotus Linotype" w:cs="Lotus Linotype" w:hint="cs"/>
          <w:sz w:val="30"/>
          <w:szCs w:val="30"/>
          <w:rtl/>
        </w:rPr>
        <w:t>ـــ</w:t>
      </w:r>
      <w:r w:rsidRPr="00FF1C95">
        <w:rPr>
          <w:rFonts w:ascii="Lotus Linotype" w:hAnsi="Lotus Linotype" w:cs="Lotus Linotype"/>
          <w:sz w:val="30"/>
          <w:szCs w:val="30"/>
          <w:rtl/>
        </w:rPr>
        <w:t>لاح حاذقاً ونحو ذلك مما هو ج</w:t>
      </w:r>
      <w:r w:rsidR="00B573B2">
        <w:rPr>
          <w:rFonts w:ascii="Lotus Linotype" w:hAnsi="Lotus Linotype" w:cs="Lotus Linotype" w:hint="cs"/>
          <w:sz w:val="30"/>
          <w:szCs w:val="30"/>
          <w:rtl/>
        </w:rPr>
        <w:t>ـ</w:t>
      </w:r>
      <w:r w:rsidRPr="00FF1C95">
        <w:rPr>
          <w:rFonts w:ascii="Lotus Linotype" w:hAnsi="Lotus Linotype" w:cs="Lotus Linotype"/>
          <w:sz w:val="30"/>
          <w:szCs w:val="30"/>
          <w:rtl/>
        </w:rPr>
        <w:t>ار على ألسنة كثير)</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وهذا في </w:t>
      </w:r>
      <w:r w:rsidR="00195A6B">
        <w:rPr>
          <w:rFonts w:ascii="Lotus Linotype" w:hAnsi="Lotus Linotype" w:cs="Lotus Linotype"/>
          <w:sz w:val="30"/>
          <w:szCs w:val="30"/>
          <w:rtl/>
        </w:rPr>
        <w:t>السفن الشراعية التي تجري بالريح</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والمعنى: أنَّ الله تعالى إذا أنعم على أهل السفينة بالسلامة نسبوا ذلك إلى غيره كالرِّيح وقائد السفينة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مع أنَّ الله تعالى هو الذي أجرى الفلك في البحر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وسخَّر لها الريح</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فكان الواجب أنْ تُنسب النعمة إليه لأنه هو المنعم بها</w:t>
      </w:r>
      <w:r w:rsidR="006C26C5" w:rsidRPr="006C26C5">
        <w:rPr>
          <w:rFonts w:ascii="Lotus Linotype" w:hAnsi="Lotus Linotype" w:cs="Lotus Linotype"/>
          <w:color w:val="000000" w:themeColor="text1"/>
          <w:sz w:val="30"/>
          <w:szCs w:val="30"/>
          <w:rtl/>
        </w:rPr>
        <w:t>.</w:t>
      </w:r>
    </w:p>
    <w:p w:rsidR="00B573B2" w:rsidRPr="003B0978" w:rsidRDefault="000B6637" w:rsidP="00B573B2">
      <w:pPr>
        <w:widowControl w:val="0"/>
        <w:spacing w:after="0" w:line="520" w:lineRule="exact"/>
        <w:ind w:firstLine="397"/>
        <w:jc w:val="lowKashida"/>
        <w:rPr>
          <w:rFonts w:ascii="Lotus Linotype" w:hAnsi="Lotus Linotype" w:cs="Lotus Linotype"/>
          <w:color w:val="000000" w:themeColor="text1"/>
          <w:sz w:val="30"/>
          <w:szCs w:val="30"/>
          <w:rtl/>
        </w:rPr>
      </w:pPr>
      <w:r w:rsidRPr="00A54935">
        <w:rPr>
          <w:rFonts w:ascii="Lotus Linotype" w:hAnsi="Lotus Linotype" w:cs="Lotus Linotype"/>
          <w:color w:val="0000FF"/>
          <w:sz w:val="30"/>
          <w:szCs w:val="30"/>
          <w:rtl/>
        </w:rPr>
        <w:t>ومن صور نسبة النعم لغير الله:</w:t>
      </w:r>
      <w:r w:rsidRPr="003B0978">
        <w:rPr>
          <w:rFonts w:ascii="Lotus Linotype" w:hAnsi="Lotus Linotype" w:cs="Lotus Linotype"/>
          <w:color w:val="000000" w:themeColor="text1"/>
          <w:sz w:val="30"/>
          <w:szCs w:val="30"/>
          <w:rtl/>
        </w:rPr>
        <w:t xml:space="preserve"> نسبة المطر لغير الله تعالى</w:t>
      </w:r>
      <w:r w:rsidR="006C26C5" w:rsidRPr="006C26C5">
        <w:rPr>
          <w:rFonts w:ascii="Lotus Linotype" w:hAnsi="Lotus Linotype" w:cs="Lotus Linotype"/>
          <w:color w:val="000000" w:themeColor="text1"/>
          <w:sz w:val="30"/>
          <w:szCs w:val="30"/>
          <w:rtl/>
        </w:rPr>
        <w:t>.</w:t>
      </w:r>
      <w:r w:rsidRPr="003B0978">
        <w:rPr>
          <w:rFonts w:ascii="Lotus Linotype" w:hAnsi="Lotus Linotype" w:cs="Lotus Linotype"/>
          <w:color w:val="000000" w:themeColor="text1"/>
          <w:sz w:val="30"/>
          <w:szCs w:val="30"/>
          <w:rtl/>
        </w:rPr>
        <w:t xml:space="preserve"> </w:t>
      </w:r>
    </w:p>
    <w:p w:rsidR="000B6637" w:rsidRPr="00FF1C95" w:rsidRDefault="000B6637" w:rsidP="00195A6B">
      <w:pPr>
        <w:widowControl w:val="0"/>
        <w:spacing w:after="0" w:line="54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كقولهم: (مطرنا بنوء كذا وكذا)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فإضافة المطر إلى النجوم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من إضافة النعم إلى غير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 كان الله رتَّب الأشياء على حسب ما تقتضيه حكمته وإرادته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لكن هي أسباب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FF1C95">
        <w:rPr>
          <w:rFonts w:ascii="Lotus Linotype" w:hAnsi="Lotus Linotype" w:cs="Lotus Linotype"/>
          <w:sz w:val="30"/>
          <w:szCs w:val="30"/>
          <w:rtl/>
        </w:rPr>
        <w:lastRenderedPageBreak/>
        <w:t>تارة لا يأتي شيء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وتارة يأتي في غير  وقته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 الأمر بيده سبحانه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المتص</w:t>
      </w:r>
      <w:r w:rsidR="005B5B72">
        <w:rPr>
          <w:rFonts w:ascii="Lotus Linotype" w:hAnsi="Lotus Linotype" w:cs="Lotus Linotype" w:hint="cs"/>
          <w:sz w:val="30"/>
          <w:szCs w:val="30"/>
          <w:rtl/>
        </w:rPr>
        <w:t>ـ</w:t>
      </w:r>
      <w:r w:rsidRPr="00FF1C95">
        <w:rPr>
          <w:rFonts w:ascii="Lotus Linotype" w:hAnsi="Lotus Linotype" w:cs="Lotus Linotype"/>
          <w:sz w:val="30"/>
          <w:szCs w:val="30"/>
          <w:rtl/>
        </w:rPr>
        <w:t>رف في خلقه</w:t>
      </w:r>
      <w:r w:rsidR="00B573B2" w:rsidRPr="00AF5A86">
        <w:rPr>
          <w:rStyle w:val="a8"/>
          <w:rFonts w:ascii="Simplified Arabic" w:hAnsi="Simplified Arabic" w:cs="AL-Hotham"/>
          <w:color w:val="C00000"/>
          <w:sz w:val="32"/>
          <w:szCs w:val="32"/>
          <w:rtl/>
          <w:lang w:bidi="ar-DZ"/>
        </w:rPr>
        <w:t>(</w:t>
      </w:r>
      <w:r w:rsidR="00B573B2" w:rsidRPr="00AF5A86">
        <w:rPr>
          <w:rStyle w:val="a8"/>
          <w:rFonts w:ascii="Simplified Arabic" w:hAnsi="Simplified Arabic" w:cs="AL-Hotham"/>
          <w:color w:val="C00000"/>
          <w:sz w:val="32"/>
          <w:szCs w:val="32"/>
          <w:rtl/>
          <w:lang w:bidi="ar-DZ"/>
        </w:rPr>
        <w:footnoteReference w:id="407"/>
      </w:r>
      <w:r w:rsidR="00B573B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B573B2">
        <w:rPr>
          <w:rFonts w:ascii="Lotus Linotype" w:hAnsi="Lotus Linotype" w:cs="Lotus Linotype" w:hint="cs"/>
          <w:sz w:val="30"/>
          <w:szCs w:val="30"/>
          <w:rtl/>
        </w:rPr>
        <w:t xml:space="preserve"> </w:t>
      </w:r>
    </w:p>
    <w:p w:rsidR="00B573B2" w:rsidRDefault="000B6637" w:rsidP="00195A6B">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566E0C">
        <w:rPr>
          <w:rFonts w:ascii="Lotus Linotype" w:hAnsi="Lotus Linotype" w:cs="Lotus Linotype"/>
          <w:color w:val="C00000"/>
          <w:sz w:val="30"/>
          <w:szCs w:val="30"/>
          <w:rtl/>
        </w:rPr>
        <w:t>وَلَا تَدْعُ مِنْ دُونِ اللَّهِ مَا لَا يَنْفَعُكَ وَلَا يَضُرُّكَ فَإِنْ فَعَلْتَ فَإِنَّكَ إِذًا مِنَ الظَّالِمِينَ</w:t>
      </w:r>
      <w:r w:rsidR="006C26C5" w:rsidRPr="006C26C5">
        <w:rPr>
          <w:rFonts w:ascii="Lotus Linotype" w:hAnsi="Lotus Linotype" w:cs="Lotus Linotype"/>
          <w:color w:val="000000" w:themeColor="text1"/>
          <w:sz w:val="30"/>
          <w:szCs w:val="30"/>
          <w:rtl/>
        </w:rPr>
        <w:t>.</w:t>
      </w:r>
      <w:r w:rsidRPr="00566E0C">
        <w:rPr>
          <w:rFonts w:ascii="Lotus Linotype" w:hAnsi="Lotus Linotype" w:cs="Lotus Linotype"/>
          <w:color w:val="C00000"/>
          <w:sz w:val="30"/>
          <w:szCs w:val="30"/>
          <w:rtl/>
        </w:rPr>
        <w:t xml:space="preserve"> وَإِنْ يَمْسَسْكَ اللَّهُ بِضُرٍّ فَلَا كَاشِفَ لَهُ إِلَّا هُوَ وَإِنْ يُرِدْكَ بِخَيْرٍ فَلَا رَادَّ لِفَضْلِهِ يُصِيبُ بِهِ مَنْ يَشَاءُ مِنْ عِبَادِهِ وَهُوَ الْغَفُورُ الرَّحِيمُ</w:t>
      </w:r>
      <w:r w:rsidR="006E5817" w:rsidRPr="006E5817">
        <w:rPr>
          <w:rFonts w:ascii="Lotus Linotype" w:hAnsi="Lotus Linotype" w:cs="DecoType Naskh Extensions"/>
          <w:color w:val="C00000"/>
          <w:sz w:val="30"/>
          <w:szCs w:val="30"/>
          <w:rtl/>
        </w:rPr>
        <w:t>}</w:t>
      </w:r>
      <w:r w:rsidR="00B573B2">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B573B2" w:rsidRPr="004B4EB4">
        <w:rPr>
          <w:rFonts w:ascii="Lotus Linotype" w:hAnsi="Lotus Linotype" w:cs="Lotus Linotype"/>
          <w:color w:val="C00000"/>
          <w:rtl/>
        </w:rPr>
        <w:t>يونس:106</w:t>
      </w:r>
      <w:r w:rsidR="00BA71AC" w:rsidRPr="00BA71AC">
        <w:rPr>
          <w:rFonts w:ascii="Lotus Linotype" w:hAnsi="Lotus Linotype" w:cs="Lotus Linotype"/>
          <w:color w:val="000000" w:themeColor="text1"/>
          <w:rtl/>
        </w:rPr>
        <w:t>-</w:t>
      </w:r>
      <w:r w:rsidR="00B573B2" w:rsidRPr="004B4EB4">
        <w:rPr>
          <w:rFonts w:ascii="Lotus Linotype" w:hAnsi="Lotus Linotype" w:cs="Lotus Linotype"/>
          <w:color w:val="C00000"/>
          <w:rtl/>
        </w:rPr>
        <w:t>107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B573B2" w:rsidRDefault="000B6637" w:rsidP="00195A6B">
      <w:pPr>
        <w:widowControl w:val="0"/>
        <w:spacing w:after="0" w:line="540" w:lineRule="exact"/>
        <w:ind w:firstLine="397"/>
        <w:jc w:val="lowKashida"/>
        <w:rPr>
          <w:rFonts w:ascii="Lotus Linotype" w:hAnsi="Lotus Linotype" w:cs="Lotus Linotype"/>
          <w:b/>
          <w:bCs/>
          <w:sz w:val="30"/>
          <w:szCs w:val="30"/>
          <w:rtl/>
        </w:rPr>
      </w:pPr>
      <w:r w:rsidRPr="00B573B2">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0B6637" w:rsidRPr="00FF1C95" w:rsidRDefault="006E5817" w:rsidP="00195A6B">
      <w:pPr>
        <w:widowControl w:val="0"/>
        <w:spacing w:after="0" w:line="540" w:lineRule="exact"/>
        <w:ind w:firstLine="397"/>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الثانية:</w:t>
      </w:r>
    </w:p>
    <w:p w:rsidR="000B6637" w:rsidRPr="00FF1C95" w:rsidRDefault="000B6637" w:rsidP="00195A6B">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28169A" w:rsidP="00195A6B">
      <w:pPr>
        <w:widowControl w:val="0"/>
        <w:spacing w:after="0" w:line="540" w:lineRule="exact"/>
        <w:ind w:firstLine="397"/>
        <w:jc w:val="lowKashida"/>
        <w:rPr>
          <w:rFonts w:ascii="Lotus Linotype" w:hAnsi="Lotus Linotype" w:cs="Lotus Linotype"/>
          <w:color w:val="FF0000"/>
          <w:sz w:val="30"/>
          <w:szCs w:val="30"/>
          <w:rtl/>
        </w:rPr>
      </w:pPr>
      <w:r w:rsidRPr="0028169A">
        <w:rPr>
          <w:rFonts w:ascii="Lotus Linotype" w:hAnsi="Lotus Linotype" w:cs="Lotus Linotype"/>
          <w:bCs/>
          <w:sz w:val="30"/>
          <w:szCs w:val="30"/>
          <w:u w:val="single"/>
          <w:rtl/>
        </w:rPr>
        <w:t>أما بعد:</w:t>
      </w:r>
      <w:r w:rsidR="000B6637"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B6637" w:rsidRPr="00566E0C">
        <w:rPr>
          <w:rFonts w:ascii="Lotus Linotype" w:hAnsi="Lotus Linotype" w:cs="Lotus Linotype"/>
          <w:color w:val="C00000"/>
          <w:sz w:val="30"/>
          <w:szCs w:val="30"/>
          <w:rtl/>
        </w:rPr>
        <w:t>يَا أَيُّهَا الَّذِينَ آَمَنُوا اتَّقُوا اللَّهَ وَقُولُوا  قَوْلًا سَدِيدًا</w:t>
      </w:r>
      <w:r w:rsidR="006C26C5" w:rsidRPr="006C26C5">
        <w:rPr>
          <w:rFonts w:ascii="Lotus Linotype" w:hAnsi="Lotus Linotype" w:cs="Lotus Linotype"/>
          <w:color w:val="000000" w:themeColor="text1"/>
          <w:sz w:val="30"/>
          <w:szCs w:val="30"/>
          <w:rtl/>
        </w:rPr>
        <w:t>.</w:t>
      </w:r>
      <w:r w:rsidR="000B6637" w:rsidRPr="00566E0C">
        <w:rPr>
          <w:rFonts w:ascii="Lotus Linotype" w:hAnsi="Lotus Linotype" w:cs="Lotus Linotype"/>
          <w:color w:val="C00000"/>
          <w:sz w:val="30"/>
          <w:szCs w:val="30"/>
          <w:rtl/>
        </w:rPr>
        <w:t xml:space="preserve"> يُصْلِحْ لَكُمْ أَعْمَالَكُمْ وَيَغْفِرْ لَكُمْ ذُنُوبَكُمْ وَمَنْ يُطِعِ اللَّهَ وَرَسُولَهُ فَقَدْ فَازَ فَوْزًا عَظِيمًا</w:t>
      </w:r>
      <w:r w:rsidR="006E5817" w:rsidRPr="006E5817">
        <w:rPr>
          <w:rFonts w:ascii="Lotus Linotype" w:hAnsi="Lotus Linotype" w:cs="DecoType Naskh Extensions"/>
          <w:color w:val="C00000"/>
          <w:sz w:val="30"/>
          <w:szCs w:val="30"/>
          <w:rtl/>
        </w:rPr>
        <w:t>}</w:t>
      </w:r>
      <w:r w:rsidR="000B6637"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B6637" w:rsidRPr="004B4EB4">
        <w:rPr>
          <w:rFonts w:ascii="Lotus Linotype" w:hAnsi="Lotus Linotype" w:cs="Lotus Linotype"/>
          <w:color w:val="C00000"/>
          <w:rtl/>
        </w:rPr>
        <w:t>الأحزاب:70</w:t>
      </w:r>
      <w:r w:rsidR="00BA71AC" w:rsidRPr="00BA71AC">
        <w:rPr>
          <w:rFonts w:ascii="Lotus Linotype" w:hAnsi="Lotus Linotype" w:cs="Lotus Linotype"/>
          <w:color w:val="000000" w:themeColor="text1"/>
          <w:rtl/>
        </w:rPr>
        <w:t>-</w:t>
      </w:r>
      <w:r w:rsidR="000B6637" w:rsidRPr="004B4EB4">
        <w:rPr>
          <w:rFonts w:ascii="Lotus Linotype" w:hAnsi="Lotus Linotype" w:cs="Lotus Linotype"/>
          <w:color w:val="C00000"/>
          <w:rtl/>
        </w:rPr>
        <w:t>71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B573B2" w:rsidRPr="00B573B2" w:rsidRDefault="00F63210" w:rsidP="00195A6B">
      <w:pPr>
        <w:widowControl w:val="0"/>
        <w:spacing w:after="0" w:line="540" w:lineRule="exact"/>
        <w:ind w:firstLine="397"/>
        <w:jc w:val="lowKashida"/>
        <w:rPr>
          <w:rFonts w:ascii="Lotus Linotype" w:hAnsi="Lotus Linotype" w:cs="Lotus Linotype"/>
          <w:color w:val="000000" w:themeColor="text1"/>
          <w:sz w:val="30"/>
          <w:szCs w:val="30"/>
          <w:rtl/>
        </w:rPr>
      </w:pPr>
      <w:r w:rsidRPr="00F63210">
        <w:rPr>
          <w:rFonts w:ascii="Lotus Linotype" w:hAnsi="Lotus Linotype" w:cs="Lotus Linotype"/>
          <w:bCs/>
          <w:sz w:val="30"/>
          <w:szCs w:val="30"/>
          <w:u w:val="single"/>
          <w:rtl/>
        </w:rPr>
        <w:t>عباد الله:</w:t>
      </w:r>
      <w:r w:rsidR="000B6637" w:rsidRPr="00FF1C95">
        <w:rPr>
          <w:rFonts w:ascii="Lotus Linotype" w:hAnsi="Lotus Linotype" w:cs="Lotus Linotype"/>
          <w:color w:val="C00000"/>
          <w:sz w:val="30"/>
          <w:szCs w:val="30"/>
          <w:rtl/>
        </w:rPr>
        <w:t xml:space="preserve"> </w:t>
      </w:r>
      <w:r w:rsidR="000B6637" w:rsidRPr="00FF1C95">
        <w:rPr>
          <w:rFonts w:ascii="Lotus Linotype" w:hAnsi="Lotus Linotype" w:cs="Lotus Linotype"/>
          <w:sz w:val="30"/>
          <w:szCs w:val="30"/>
          <w:rtl/>
        </w:rPr>
        <w:t>وبعد التعرُّف على صور نسبة النعم لغير الل</w:t>
      </w:r>
      <w:r w:rsidR="000B6637" w:rsidRPr="00B573B2">
        <w:rPr>
          <w:rFonts w:ascii="Lotus Linotype" w:hAnsi="Lotus Linotype" w:cs="Lotus Linotype"/>
          <w:color w:val="000000" w:themeColor="text1"/>
          <w:sz w:val="30"/>
          <w:szCs w:val="30"/>
          <w:rtl/>
        </w:rPr>
        <w:t>ه</w:t>
      </w:r>
      <w:r w:rsidR="006C26C5" w:rsidRPr="006C26C5">
        <w:rPr>
          <w:rFonts w:ascii="Lotus Linotype" w:hAnsi="Lotus Linotype" w:cs="Lotus Linotype"/>
          <w:color w:val="000000" w:themeColor="text1"/>
          <w:sz w:val="30"/>
          <w:szCs w:val="30"/>
          <w:rtl/>
        </w:rPr>
        <w:t>،</w:t>
      </w:r>
      <w:r w:rsidR="00B573B2">
        <w:rPr>
          <w:rFonts w:ascii="Lotus Linotype" w:hAnsi="Lotus Linotype" w:cs="Lotus Linotype" w:hint="cs"/>
          <w:color w:val="000000" w:themeColor="text1"/>
          <w:sz w:val="30"/>
          <w:szCs w:val="30"/>
          <w:rtl/>
        </w:rPr>
        <w:t xml:space="preserve"> </w:t>
      </w:r>
      <w:r w:rsidR="000B6637" w:rsidRPr="00B573B2">
        <w:rPr>
          <w:rFonts w:ascii="Lotus Linotype" w:hAnsi="Lotus Linotype" w:cs="Lotus Linotype"/>
          <w:color w:val="000000" w:themeColor="text1"/>
          <w:sz w:val="30"/>
          <w:szCs w:val="30"/>
          <w:rtl/>
        </w:rPr>
        <w:t>والتي من ألفاظها: قول:</w:t>
      </w:r>
      <w:r w:rsidR="00B573B2" w:rsidRPr="00B573B2">
        <w:rPr>
          <w:rFonts w:ascii="Lotus Linotype" w:hAnsi="Lotus Linotype" w:cs="Lotus Linotype" w:hint="cs"/>
          <w:color w:val="000000" w:themeColor="text1"/>
          <w:sz w:val="30"/>
          <w:szCs w:val="30"/>
          <w:rtl/>
        </w:rPr>
        <w:t xml:space="preserve"> </w:t>
      </w:r>
      <w:r w:rsidR="000B6637" w:rsidRPr="00B573B2">
        <w:rPr>
          <w:rFonts w:ascii="Lotus Linotype" w:hAnsi="Lotus Linotype" w:cs="Lotus Linotype"/>
          <w:color w:val="000000" w:themeColor="text1"/>
          <w:sz w:val="30"/>
          <w:szCs w:val="30"/>
          <w:rtl/>
        </w:rPr>
        <w:t>(لولا فلان لم يكن كذا</w:t>
      </w:r>
      <w:r w:rsidR="00B573B2" w:rsidRPr="00B573B2">
        <w:rPr>
          <w:rFonts w:ascii="Lotus Linotype" w:hAnsi="Lotus Linotype" w:cs="Lotus Linotype" w:hint="cs"/>
          <w:color w:val="000000" w:themeColor="text1"/>
          <w:sz w:val="30"/>
          <w:szCs w:val="30"/>
          <w:rtl/>
        </w:rPr>
        <w:t>)</w:t>
      </w:r>
      <w:r w:rsidR="006C26C5" w:rsidRPr="006C26C5">
        <w:rPr>
          <w:rFonts w:ascii="Lotus Linotype" w:hAnsi="Lotus Linotype" w:cs="Lotus Linotype"/>
          <w:color w:val="000000" w:themeColor="text1"/>
          <w:sz w:val="30"/>
          <w:szCs w:val="30"/>
          <w:rtl/>
        </w:rPr>
        <w:t>.</w:t>
      </w:r>
      <w:r w:rsidR="000B6637" w:rsidRPr="00B573B2">
        <w:rPr>
          <w:rFonts w:ascii="Lotus Linotype" w:hAnsi="Lotus Linotype" w:cs="Lotus Linotype"/>
          <w:color w:val="000000" w:themeColor="text1"/>
          <w:sz w:val="30"/>
          <w:szCs w:val="30"/>
          <w:rtl/>
        </w:rPr>
        <w:t xml:space="preserve"> </w:t>
      </w:r>
    </w:p>
    <w:p w:rsidR="000B6637" w:rsidRPr="00B573B2" w:rsidRDefault="000B6637" w:rsidP="00195A6B">
      <w:pPr>
        <w:widowControl w:val="0"/>
        <w:spacing w:after="0" w:line="540" w:lineRule="exact"/>
        <w:ind w:firstLine="397"/>
        <w:jc w:val="lowKashida"/>
        <w:rPr>
          <w:rFonts w:ascii="Lotus Linotype" w:hAnsi="Lotus Linotype" w:cs="Lotus Linotype"/>
          <w:color w:val="000000" w:themeColor="text1"/>
          <w:sz w:val="30"/>
          <w:szCs w:val="30"/>
          <w:rtl/>
        </w:rPr>
      </w:pPr>
      <w:r w:rsidRPr="00B573B2">
        <w:rPr>
          <w:rFonts w:ascii="Lotus Linotype" w:hAnsi="Lotus Linotype" w:cs="Lotus Linotype"/>
          <w:color w:val="000000" w:themeColor="text1"/>
          <w:sz w:val="30"/>
          <w:szCs w:val="30"/>
          <w:rtl/>
        </w:rPr>
        <w:t>وقولهم: (مطرنا بنوء كذا وكذا)</w:t>
      </w:r>
      <w:r w:rsidR="006C26C5" w:rsidRPr="006C26C5">
        <w:rPr>
          <w:rFonts w:ascii="Lotus Linotype" w:hAnsi="Lotus Linotype" w:cs="Lotus Linotype"/>
          <w:color w:val="000000" w:themeColor="text1"/>
          <w:sz w:val="30"/>
          <w:szCs w:val="30"/>
          <w:rtl/>
        </w:rPr>
        <w:t>.</w:t>
      </w:r>
      <w:r w:rsidRPr="00B573B2">
        <w:rPr>
          <w:rFonts w:ascii="Lotus Linotype" w:hAnsi="Lotus Linotype" w:cs="Lotus Linotype"/>
          <w:color w:val="000000" w:themeColor="text1"/>
          <w:sz w:val="30"/>
          <w:szCs w:val="30"/>
          <w:rtl/>
        </w:rPr>
        <w:t xml:space="preserve"> وما  شابهها من الألفاظ الدارجة على ألسنة كثير من الناس</w:t>
      </w:r>
      <w:r w:rsidR="006C26C5" w:rsidRPr="006C26C5">
        <w:rPr>
          <w:rFonts w:ascii="Lotus Linotype" w:hAnsi="Lotus Linotype" w:cs="Lotus Linotype"/>
          <w:color w:val="000000" w:themeColor="text1"/>
          <w:sz w:val="30"/>
          <w:szCs w:val="30"/>
          <w:rtl/>
        </w:rPr>
        <w:t>.</w:t>
      </w:r>
      <w:r w:rsidRPr="00B573B2">
        <w:rPr>
          <w:rFonts w:ascii="Lotus Linotype" w:hAnsi="Lotus Linotype" w:cs="Lotus Linotype"/>
          <w:color w:val="000000" w:themeColor="text1"/>
          <w:sz w:val="30"/>
          <w:szCs w:val="30"/>
          <w:rtl/>
        </w:rPr>
        <w:t xml:space="preserve"> </w:t>
      </w:r>
    </w:p>
    <w:p w:rsidR="00B573B2" w:rsidRPr="00B573B2" w:rsidRDefault="000B6637" w:rsidP="00195A6B">
      <w:pPr>
        <w:widowControl w:val="0"/>
        <w:spacing w:after="0" w:line="540" w:lineRule="exact"/>
        <w:ind w:firstLine="397"/>
        <w:jc w:val="lowKashida"/>
        <w:rPr>
          <w:rFonts w:ascii="Lotus Linotype" w:hAnsi="Lotus Linotype" w:cs="Lotus Linotype"/>
          <w:color w:val="000000" w:themeColor="text1"/>
          <w:sz w:val="30"/>
          <w:szCs w:val="30"/>
          <w:rtl/>
        </w:rPr>
      </w:pPr>
      <w:r w:rsidRPr="00067CD6">
        <w:rPr>
          <w:rFonts w:ascii="Lotus Linotype" w:hAnsi="Lotus Linotype" w:cs="Lotus Linotype"/>
          <w:color w:val="0000FF"/>
          <w:sz w:val="30"/>
          <w:szCs w:val="30"/>
          <w:rtl/>
        </w:rPr>
        <w:lastRenderedPageBreak/>
        <w:t>فنسبة النعم لغير الله بهذه الألفاظ</w:t>
      </w:r>
      <w:r w:rsidR="006C26C5" w:rsidRPr="00067CD6">
        <w:rPr>
          <w:rFonts w:ascii="Lotus Linotype" w:hAnsi="Lotus Linotype" w:cs="Lotus Linotype"/>
          <w:color w:val="0000FF"/>
          <w:sz w:val="30"/>
          <w:szCs w:val="30"/>
          <w:rtl/>
        </w:rPr>
        <w:t>،</w:t>
      </w:r>
      <w:r w:rsidRPr="00067CD6">
        <w:rPr>
          <w:rFonts w:ascii="Lotus Linotype" w:hAnsi="Lotus Linotype" w:cs="Lotus Linotype"/>
          <w:color w:val="0000FF"/>
          <w:sz w:val="30"/>
          <w:szCs w:val="30"/>
          <w:rtl/>
        </w:rPr>
        <w:t xml:space="preserve"> نوعان</w:t>
      </w:r>
      <w:r w:rsidR="00BA71AC" w:rsidRPr="00BA71AC">
        <w:rPr>
          <w:rFonts w:ascii="Lotus Linotype" w:hAnsi="Lotus Linotype" w:cs="Lotus Linotype"/>
          <w:color w:val="000000" w:themeColor="text1"/>
          <w:sz w:val="30"/>
          <w:szCs w:val="30"/>
          <w:rtl/>
        </w:rPr>
        <w:t>-</w:t>
      </w:r>
      <w:r w:rsidRPr="00067CD6">
        <w:rPr>
          <w:rFonts w:ascii="Lotus Linotype" w:hAnsi="Lotus Linotype" w:cs="Lotus Linotype"/>
          <w:color w:val="0000FF"/>
          <w:sz w:val="30"/>
          <w:szCs w:val="30"/>
          <w:rtl/>
        </w:rPr>
        <w:t>عباد الله</w:t>
      </w:r>
      <w:r w:rsidR="00BA71AC" w:rsidRPr="00BA71AC">
        <w:rPr>
          <w:rFonts w:ascii="Lotus Linotype" w:hAnsi="Lotus Linotype" w:cs="Lotus Linotype"/>
          <w:color w:val="000000" w:themeColor="text1"/>
          <w:sz w:val="30"/>
          <w:szCs w:val="30"/>
          <w:rtl/>
        </w:rPr>
        <w:t>-</w:t>
      </w:r>
      <w:r w:rsidRPr="00067CD6">
        <w:rPr>
          <w:rFonts w:ascii="Lotus Linotype" w:hAnsi="Lotus Linotype" w:cs="Lotus Linotype"/>
          <w:color w:val="0000FF"/>
          <w:sz w:val="30"/>
          <w:szCs w:val="30"/>
          <w:rtl/>
        </w:rPr>
        <w:t>:</w:t>
      </w:r>
      <w:r w:rsidRPr="00B573B2">
        <w:rPr>
          <w:rFonts w:ascii="Lotus Linotype" w:hAnsi="Lotus Linotype" w:cs="Lotus Linotype"/>
          <w:color w:val="000000" w:themeColor="text1"/>
          <w:sz w:val="30"/>
          <w:szCs w:val="30"/>
          <w:rtl/>
        </w:rPr>
        <w:t xml:space="preserve">   </w:t>
      </w:r>
    </w:p>
    <w:p w:rsidR="00B573B2" w:rsidRPr="00B573B2" w:rsidRDefault="000B6637" w:rsidP="00B573B2">
      <w:pPr>
        <w:widowControl w:val="0"/>
        <w:spacing w:after="0" w:line="520" w:lineRule="exact"/>
        <w:ind w:firstLine="397"/>
        <w:jc w:val="lowKashida"/>
        <w:rPr>
          <w:rFonts w:ascii="Lotus Linotype" w:hAnsi="Lotus Linotype" w:cs="Lotus Linotype"/>
          <w:color w:val="000000" w:themeColor="text1"/>
          <w:sz w:val="30"/>
          <w:szCs w:val="30"/>
          <w:rtl/>
        </w:rPr>
      </w:pPr>
      <w:r w:rsidRPr="00067CD6">
        <w:rPr>
          <w:rFonts w:ascii="Lotus Linotype" w:hAnsi="Lotus Linotype" w:cs="Lotus Linotype"/>
          <w:color w:val="C00000"/>
          <w:sz w:val="30"/>
          <w:szCs w:val="30"/>
          <w:rtl/>
        </w:rPr>
        <w:t xml:space="preserve">النوع الأول: </w:t>
      </w:r>
      <w:r w:rsidRPr="00067CD6">
        <w:rPr>
          <w:rFonts w:ascii="Lotus Linotype" w:hAnsi="Lotus Linotype" w:cs="Lotus Linotype"/>
          <w:color w:val="0000FF"/>
          <w:sz w:val="30"/>
          <w:szCs w:val="30"/>
          <w:rtl/>
        </w:rPr>
        <w:t>كفرٌ أصغر</w:t>
      </w:r>
      <w:r w:rsidR="006C26C5" w:rsidRPr="00067CD6">
        <w:rPr>
          <w:rFonts w:ascii="Lotus Linotype" w:hAnsi="Lotus Linotype" w:cs="Lotus Linotype"/>
          <w:color w:val="0000FF"/>
          <w:sz w:val="30"/>
          <w:szCs w:val="30"/>
          <w:rtl/>
        </w:rPr>
        <w:t>.</w:t>
      </w:r>
      <w:r w:rsidRPr="00067CD6">
        <w:rPr>
          <w:rFonts w:ascii="Lotus Linotype" w:hAnsi="Lotus Linotype" w:cs="Lotus Linotype"/>
          <w:color w:val="0000FF"/>
          <w:sz w:val="30"/>
          <w:szCs w:val="30"/>
          <w:rtl/>
        </w:rPr>
        <w:t xml:space="preserve">     </w:t>
      </w:r>
    </w:p>
    <w:p w:rsidR="00B573B2" w:rsidRDefault="000B6637" w:rsidP="00B573B2">
      <w:pPr>
        <w:widowControl w:val="0"/>
        <w:spacing w:after="0" w:line="520" w:lineRule="exact"/>
        <w:ind w:firstLine="397"/>
        <w:jc w:val="lowKashida"/>
        <w:rPr>
          <w:rFonts w:ascii="Lotus Linotype" w:hAnsi="Lotus Linotype" w:cs="Lotus Linotype"/>
          <w:sz w:val="30"/>
          <w:szCs w:val="30"/>
          <w:rtl/>
        </w:rPr>
      </w:pPr>
      <w:r w:rsidRPr="00B573B2">
        <w:rPr>
          <w:rFonts w:ascii="Lotus Linotype" w:hAnsi="Lotus Linotype" w:cs="Lotus Linotype"/>
          <w:color w:val="000000" w:themeColor="text1"/>
          <w:sz w:val="30"/>
          <w:szCs w:val="30"/>
          <w:rtl/>
        </w:rPr>
        <w:t>ويسمى: (كفر النعمة)</w:t>
      </w:r>
      <w:r w:rsidR="006C26C5" w:rsidRPr="006C26C5">
        <w:rPr>
          <w:rFonts w:ascii="Lotus Linotype" w:hAnsi="Lotus Linotype" w:cs="Lotus Linotype"/>
          <w:color w:val="000000" w:themeColor="text1"/>
          <w:sz w:val="30"/>
          <w:szCs w:val="30"/>
          <w:rtl/>
        </w:rPr>
        <w:t>،</w:t>
      </w:r>
      <w:r w:rsidRPr="00B573B2">
        <w:rPr>
          <w:rFonts w:ascii="Lotus Linotype" w:hAnsi="Lotus Linotype" w:cs="Lotus Linotype"/>
          <w:color w:val="000000" w:themeColor="text1"/>
          <w:sz w:val="30"/>
          <w:szCs w:val="30"/>
          <w:rtl/>
        </w:rPr>
        <w:t xml:space="preserve"> وهو </w:t>
      </w:r>
      <w:r w:rsidRPr="00FF1C95">
        <w:rPr>
          <w:rFonts w:ascii="Lotus Linotype" w:hAnsi="Lotus Linotype" w:cs="Lotus Linotype"/>
          <w:sz w:val="30"/>
          <w:szCs w:val="30"/>
          <w:rtl/>
        </w:rPr>
        <w:t>نسبة النعم إلى غير الله باللسان فقط</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0B6637" w:rsidP="000021F9">
      <w:pPr>
        <w:widowControl w:val="0"/>
        <w:spacing w:after="0" w:line="520" w:lineRule="exact"/>
        <w:ind w:firstLine="397"/>
        <w:jc w:val="lowKashida"/>
        <w:rPr>
          <w:rFonts w:ascii="Lotus Linotype" w:hAnsi="Lotus Linotype" w:cs="Lotus Linotype"/>
          <w:color w:val="FF0000"/>
          <w:sz w:val="30"/>
          <w:szCs w:val="30"/>
        </w:rPr>
      </w:pPr>
      <w:r w:rsidRPr="00FF1C95">
        <w:rPr>
          <w:rFonts w:ascii="Lotus Linotype" w:hAnsi="Lotus Linotype" w:cs="Lotus Linotype"/>
          <w:sz w:val="30"/>
          <w:szCs w:val="30"/>
          <w:rtl/>
        </w:rPr>
        <w:t>فعن زَيْدِ بْنِ خَالِدٍ الْجُهَنِيِّ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w:t>
      </w:r>
      <w:r w:rsidR="00B573B2">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صَلَّى بِنَا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صَلَاةَ الصُّبْحِ بِالْحُدَيْبِيَةِ فِي إِثْرِ السَّمَاءِ كَانَتْ مِنَ اللَّيْلِ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فَلَمَّا انْص</w:t>
      </w:r>
      <w:r w:rsidR="00AC19C1">
        <w:rPr>
          <w:rFonts w:ascii="Lotus Linotype" w:hAnsi="Lotus Linotype" w:cs="Lotus Linotype" w:hint="cs"/>
          <w:sz w:val="30"/>
          <w:szCs w:val="30"/>
          <w:rtl/>
        </w:rPr>
        <w:t>ـ</w:t>
      </w:r>
      <w:r w:rsidRPr="00FF1C95">
        <w:rPr>
          <w:rFonts w:ascii="Lotus Linotype" w:hAnsi="Lotus Linotype" w:cs="Lotus Linotype"/>
          <w:sz w:val="30"/>
          <w:szCs w:val="30"/>
          <w:rtl/>
        </w:rPr>
        <w:t xml:space="preserve">َرَفَ أَقْبَلَ عَلَى النَّاسِ فَقَالَ: </w:t>
      </w:r>
      <w:r w:rsidRPr="00B573B2">
        <w:rPr>
          <w:rFonts w:ascii="Lotus Linotype" w:hAnsi="Lotus Linotype" w:cs="Lotus Linotype"/>
          <w:color w:val="4F6228"/>
          <w:sz w:val="30"/>
          <w:szCs w:val="30"/>
          <w:rtl/>
        </w:rPr>
        <w:t>«هَلْ تَدْرُونَ مَاذَا قَالَ رَبُّكُمْ؟»</w:t>
      </w:r>
      <w:r w:rsidR="006C26C5" w:rsidRPr="006C26C5">
        <w:rPr>
          <w:rFonts w:ascii="Lotus Linotype" w:hAnsi="Lotus Linotype" w:cs="Lotus Linotype"/>
          <w:color w:val="000000" w:themeColor="text1"/>
          <w:sz w:val="30"/>
          <w:szCs w:val="30"/>
          <w:rtl/>
        </w:rPr>
        <w:t>،</w:t>
      </w:r>
      <w:r w:rsidRPr="00B573B2">
        <w:rPr>
          <w:rFonts w:ascii="Lotus Linotype" w:hAnsi="Lotus Linotype" w:cs="Lotus Linotype"/>
          <w:color w:val="4F6228"/>
          <w:sz w:val="30"/>
          <w:szCs w:val="30"/>
          <w:rtl/>
        </w:rPr>
        <w:t>قَالُوا: اللهُ وَرَسُولُهُ أَعْلَمُ</w:t>
      </w:r>
      <w:r w:rsidR="006C26C5" w:rsidRPr="006C26C5">
        <w:rPr>
          <w:rFonts w:ascii="Lotus Linotype" w:hAnsi="Lotus Linotype" w:cs="Lotus Linotype"/>
          <w:color w:val="000000" w:themeColor="text1"/>
          <w:sz w:val="30"/>
          <w:szCs w:val="30"/>
          <w:rtl/>
        </w:rPr>
        <w:t>،</w:t>
      </w:r>
      <w:r w:rsidRPr="00B573B2">
        <w:rPr>
          <w:rFonts w:ascii="Lotus Linotype" w:hAnsi="Lotus Linotype" w:cs="Lotus Linotype"/>
          <w:color w:val="4F6228"/>
          <w:sz w:val="30"/>
          <w:szCs w:val="30"/>
          <w:rtl/>
        </w:rPr>
        <w:t xml:space="preserve"> قَالَ: «قَالَ: أَصْبَحَ مِنْ عِبَادِي مُؤْمِنٌ بِي وَكَافِرٌ</w:t>
      </w:r>
      <w:r w:rsidR="006C26C5" w:rsidRPr="006C26C5">
        <w:rPr>
          <w:rFonts w:ascii="Lotus Linotype" w:hAnsi="Lotus Linotype" w:cs="Lotus Linotype"/>
          <w:color w:val="000000" w:themeColor="text1"/>
          <w:sz w:val="30"/>
          <w:szCs w:val="30"/>
          <w:rtl/>
        </w:rPr>
        <w:t>،</w:t>
      </w:r>
      <w:r w:rsidRPr="00B573B2">
        <w:rPr>
          <w:rFonts w:ascii="Lotus Linotype" w:hAnsi="Lotus Linotype" w:cs="Lotus Linotype"/>
          <w:color w:val="4F6228"/>
          <w:sz w:val="30"/>
          <w:szCs w:val="30"/>
          <w:rtl/>
        </w:rPr>
        <w:t xml:space="preserve"> فَأَمَّا مَنْ قَالَ: مُطِرْنَا بِفَضْلِ اللهِ وَرَحْمَتِهِ</w:t>
      </w:r>
      <w:r w:rsidR="006C26C5" w:rsidRPr="006C26C5">
        <w:rPr>
          <w:rFonts w:ascii="Lotus Linotype" w:hAnsi="Lotus Linotype" w:cs="Lotus Linotype"/>
          <w:color w:val="000000" w:themeColor="text1"/>
          <w:sz w:val="30"/>
          <w:szCs w:val="30"/>
          <w:rtl/>
        </w:rPr>
        <w:t>،</w:t>
      </w:r>
      <w:r w:rsidRPr="00B573B2">
        <w:rPr>
          <w:rFonts w:ascii="Lotus Linotype" w:hAnsi="Lotus Linotype" w:cs="Lotus Linotype"/>
          <w:color w:val="4F6228"/>
          <w:sz w:val="30"/>
          <w:szCs w:val="30"/>
          <w:rtl/>
        </w:rPr>
        <w:t xml:space="preserve"> فَذَلِكَ مُؤْمِنٌ بِي كَافِرٌ بِالْكَوْكَبِ</w:t>
      </w:r>
      <w:r w:rsidR="006C26C5" w:rsidRPr="006C26C5">
        <w:rPr>
          <w:rFonts w:ascii="Lotus Linotype" w:hAnsi="Lotus Linotype" w:cs="Lotus Linotype"/>
          <w:color w:val="000000" w:themeColor="text1"/>
          <w:sz w:val="30"/>
          <w:szCs w:val="30"/>
          <w:rtl/>
        </w:rPr>
        <w:t>،</w:t>
      </w:r>
      <w:r w:rsidRPr="00B573B2">
        <w:rPr>
          <w:rFonts w:ascii="Lotus Linotype" w:hAnsi="Lotus Linotype" w:cs="Lotus Linotype"/>
          <w:color w:val="4F6228"/>
          <w:sz w:val="30"/>
          <w:szCs w:val="30"/>
          <w:rtl/>
        </w:rPr>
        <w:t xml:space="preserve"> وَأَمَّا مَنْ قَالَ: مُطِرْنَا بِنَوْءِ كَذَا وَكَذَا</w:t>
      </w:r>
      <w:r w:rsidR="006C26C5" w:rsidRPr="006C26C5">
        <w:rPr>
          <w:rFonts w:ascii="Lotus Linotype" w:hAnsi="Lotus Linotype" w:cs="Lotus Linotype"/>
          <w:color w:val="000000" w:themeColor="text1"/>
          <w:sz w:val="30"/>
          <w:szCs w:val="30"/>
          <w:rtl/>
        </w:rPr>
        <w:t>،</w:t>
      </w:r>
      <w:r w:rsidRPr="00B573B2">
        <w:rPr>
          <w:rFonts w:ascii="Lotus Linotype" w:hAnsi="Lotus Linotype" w:cs="Lotus Linotype"/>
          <w:color w:val="4F6228"/>
          <w:sz w:val="30"/>
          <w:szCs w:val="30"/>
          <w:rtl/>
        </w:rPr>
        <w:t xml:space="preserve"> فَذَلِكَ كَافِرٌ بِي مُؤْمِنٌ بِالْكَوْكَبِ»</w:t>
      </w:r>
      <w:r w:rsidR="00B573B2" w:rsidRPr="00AF5A86">
        <w:rPr>
          <w:rStyle w:val="a8"/>
          <w:rFonts w:ascii="Simplified Arabic" w:hAnsi="Simplified Arabic" w:cs="AL-Hotham"/>
          <w:color w:val="C00000"/>
          <w:sz w:val="32"/>
          <w:szCs w:val="32"/>
          <w:rtl/>
          <w:lang w:bidi="ar-DZ"/>
        </w:rPr>
        <w:t>(</w:t>
      </w:r>
      <w:r w:rsidR="00B573B2" w:rsidRPr="00AF5A86">
        <w:rPr>
          <w:rStyle w:val="a8"/>
          <w:rFonts w:ascii="Simplified Arabic" w:hAnsi="Simplified Arabic" w:cs="AL-Hotham"/>
          <w:color w:val="C00000"/>
          <w:sz w:val="32"/>
          <w:szCs w:val="32"/>
          <w:rtl/>
          <w:lang w:bidi="ar-DZ"/>
        </w:rPr>
        <w:footnoteReference w:id="408"/>
      </w:r>
      <w:r w:rsidR="00B573B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B6637" w:rsidRPr="00B573B2" w:rsidRDefault="000B6637" w:rsidP="00505A39">
      <w:pPr>
        <w:widowControl w:val="0"/>
        <w:spacing w:after="0" w:line="520" w:lineRule="exact"/>
        <w:ind w:firstLine="397"/>
        <w:jc w:val="lowKashida"/>
        <w:rPr>
          <w:rFonts w:ascii="Lotus Linotype" w:hAnsi="Lotus Linotype" w:cs="Lotus Linotype"/>
          <w:color w:val="000000" w:themeColor="text1"/>
          <w:sz w:val="30"/>
          <w:szCs w:val="30"/>
          <w:rtl/>
        </w:rPr>
      </w:pPr>
      <w:r w:rsidRPr="00FF1C95">
        <w:rPr>
          <w:rFonts w:ascii="Lotus Linotype" w:hAnsi="Lotus Linotype" w:cs="Lotus Linotype"/>
          <w:sz w:val="30"/>
          <w:szCs w:val="30"/>
          <w:rtl/>
        </w:rPr>
        <w:t xml:space="preserve">قال </w:t>
      </w:r>
      <w:r w:rsidRPr="00B573B2">
        <w:rPr>
          <w:rFonts w:ascii="Lotus Linotype" w:hAnsi="Lotus Linotype" w:cs="Lotus Linotype"/>
          <w:color w:val="000000" w:themeColor="text1"/>
          <w:sz w:val="30"/>
          <w:szCs w:val="30"/>
          <w:rtl/>
        </w:rPr>
        <w:t xml:space="preserve">شيخ الإسلام ابن تيمية </w:t>
      </w:r>
      <w:r w:rsidR="00505A39" w:rsidRPr="00505A39">
        <w:rPr>
          <w:rFonts w:ascii="Traditional Arabic" w:hAnsi="Traditional Arabic"/>
          <w:color w:val="C00000"/>
          <w:sz w:val="36"/>
          <w:szCs w:val="36"/>
          <w:lang w:bidi="ar-EG"/>
        </w:rPr>
        <w:sym w:font="KFGQPC Arabic Symbols 01" w:char="F072"/>
      </w:r>
      <w:r w:rsidRPr="00B573B2">
        <w:rPr>
          <w:rFonts w:ascii="Lotus Linotype" w:hAnsi="Lotus Linotype" w:cs="Lotus Linotype"/>
          <w:color w:val="000000" w:themeColor="text1"/>
          <w:sz w:val="30"/>
          <w:szCs w:val="30"/>
          <w:rtl/>
        </w:rPr>
        <w:t>:</w:t>
      </w:r>
      <w:r w:rsidR="00566E0C">
        <w:rPr>
          <w:rFonts w:ascii="Lotus Linotype" w:hAnsi="Lotus Linotype" w:cs="Lotus Linotype" w:hint="cs"/>
          <w:color w:val="000000" w:themeColor="text1"/>
          <w:sz w:val="30"/>
          <w:szCs w:val="30"/>
          <w:rtl/>
        </w:rPr>
        <w:t xml:space="preserve"> </w:t>
      </w:r>
      <w:r w:rsidRPr="00B573B2">
        <w:rPr>
          <w:rFonts w:ascii="Lotus Linotype" w:hAnsi="Lotus Linotype" w:cs="Lotus Linotype"/>
          <w:color w:val="000000" w:themeColor="text1"/>
          <w:sz w:val="30"/>
          <w:szCs w:val="30"/>
          <w:rtl/>
        </w:rPr>
        <w:t>(وهذا كثيرٌ في الكتاب والسنة</w:t>
      </w:r>
      <w:r w:rsidR="006C26C5" w:rsidRPr="006C26C5">
        <w:rPr>
          <w:rFonts w:ascii="Lotus Linotype" w:hAnsi="Lotus Linotype" w:cs="Lotus Linotype"/>
          <w:color w:val="000000" w:themeColor="text1"/>
          <w:sz w:val="30"/>
          <w:szCs w:val="30"/>
          <w:rtl/>
        </w:rPr>
        <w:t>،</w:t>
      </w:r>
      <w:r w:rsidRPr="00B573B2">
        <w:rPr>
          <w:rFonts w:ascii="Lotus Linotype" w:hAnsi="Lotus Linotype" w:cs="Lotus Linotype"/>
          <w:color w:val="000000" w:themeColor="text1"/>
          <w:sz w:val="30"/>
          <w:szCs w:val="30"/>
          <w:rtl/>
        </w:rPr>
        <w:t xml:space="preserve"> يذمُّ سبحانه من يُضيف إنعامه إلى غيره ويشرك به)</w:t>
      </w:r>
      <w:r w:rsidR="006C26C5" w:rsidRPr="006C26C5">
        <w:rPr>
          <w:rFonts w:ascii="Lotus Linotype" w:hAnsi="Lotus Linotype" w:cs="Lotus Linotype"/>
          <w:color w:val="000000" w:themeColor="text1"/>
          <w:sz w:val="30"/>
          <w:szCs w:val="30"/>
          <w:rtl/>
        </w:rPr>
        <w:t>.</w:t>
      </w:r>
      <w:r w:rsidRPr="00B573B2">
        <w:rPr>
          <w:rFonts w:ascii="Lotus Linotype" w:hAnsi="Lotus Linotype" w:cs="Lotus Linotype"/>
          <w:color w:val="000000" w:themeColor="text1"/>
          <w:sz w:val="30"/>
          <w:szCs w:val="30"/>
          <w:rtl/>
        </w:rPr>
        <w:t xml:space="preserve"> </w:t>
      </w:r>
    </w:p>
    <w:p w:rsidR="00B573B2" w:rsidRPr="00B573B2" w:rsidRDefault="000B6637" w:rsidP="00B573B2">
      <w:pPr>
        <w:widowControl w:val="0"/>
        <w:spacing w:after="0" w:line="520" w:lineRule="exact"/>
        <w:ind w:firstLine="397"/>
        <w:jc w:val="lowKashida"/>
        <w:rPr>
          <w:rFonts w:ascii="Lotus Linotype" w:hAnsi="Lotus Linotype" w:cs="Lotus Linotype"/>
          <w:color w:val="000000" w:themeColor="text1"/>
          <w:sz w:val="30"/>
          <w:szCs w:val="30"/>
          <w:rtl/>
        </w:rPr>
      </w:pPr>
      <w:r w:rsidRPr="00067CD6">
        <w:rPr>
          <w:rFonts w:ascii="Lotus Linotype" w:hAnsi="Lotus Linotype" w:cs="Lotus Linotype"/>
          <w:color w:val="C00000"/>
          <w:sz w:val="30"/>
          <w:szCs w:val="30"/>
          <w:rtl/>
        </w:rPr>
        <w:t xml:space="preserve">والنوع الثاني: </w:t>
      </w:r>
      <w:r w:rsidRPr="00067CD6">
        <w:rPr>
          <w:rFonts w:ascii="Lotus Linotype" w:hAnsi="Lotus Linotype" w:cs="Lotus Linotype"/>
          <w:color w:val="0000FF"/>
          <w:sz w:val="30"/>
          <w:szCs w:val="30"/>
          <w:rtl/>
        </w:rPr>
        <w:t>كفرٌ أكبر</w:t>
      </w:r>
      <w:r w:rsidR="006C26C5" w:rsidRPr="00067CD6">
        <w:rPr>
          <w:rFonts w:ascii="Lotus Linotype" w:hAnsi="Lotus Linotype" w:cs="Lotus Linotype"/>
          <w:color w:val="0000FF"/>
          <w:sz w:val="30"/>
          <w:szCs w:val="30"/>
          <w:rtl/>
        </w:rPr>
        <w:t>.</w:t>
      </w:r>
      <w:r w:rsidRPr="00067CD6">
        <w:rPr>
          <w:rFonts w:ascii="Lotus Linotype" w:hAnsi="Lotus Linotype" w:cs="Lotus Linotype"/>
          <w:color w:val="0000FF"/>
          <w:sz w:val="30"/>
          <w:szCs w:val="30"/>
          <w:rtl/>
        </w:rPr>
        <w:t xml:space="preserve">         </w:t>
      </w:r>
    </w:p>
    <w:p w:rsidR="000B6637" w:rsidRPr="00FF1C95" w:rsidRDefault="000B6637" w:rsidP="00B573B2">
      <w:pPr>
        <w:widowControl w:val="0"/>
        <w:spacing w:after="0" w:line="520" w:lineRule="exact"/>
        <w:ind w:firstLine="397"/>
        <w:jc w:val="lowKashida"/>
        <w:rPr>
          <w:rFonts w:ascii="Lotus Linotype" w:hAnsi="Lotus Linotype" w:cs="Lotus Linotype"/>
          <w:sz w:val="30"/>
          <w:szCs w:val="30"/>
          <w:rtl/>
        </w:rPr>
      </w:pPr>
      <w:r w:rsidRPr="00B573B2">
        <w:rPr>
          <w:rFonts w:ascii="Lotus Linotype" w:hAnsi="Lotus Linotype" w:cs="Lotus Linotype"/>
          <w:color w:val="000000" w:themeColor="text1"/>
          <w:sz w:val="30"/>
          <w:szCs w:val="30"/>
          <w:rtl/>
        </w:rPr>
        <w:t>وذلك إذا نُسبت النِّعم إلى غير الله على أنه هو الخالق لها</w:t>
      </w:r>
      <w:r w:rsidR="006C26C5" w:rsidRPr="006C26C5">
        <w:rPr>
          <w:rFonts w:ascii="Lotus Linotype" w:hAnsi="Lotus Linotype" w:cs="Lotus Linotype"/>
          <w:color w:val="000000" w:themeColor="text1"/>
          <w:sz w:val="30"/>
          <w:szCs w:val="30"/>
          <w:rtl/>
        </w:rPr>
        <w:t>،</w:t>
      </w:r>
      <w:r w:rsidRPr="00B573B2">
        <w:rPr>
          <w:rFonts w:ascii="Lotus Linotype" w:hAnsi="Lotus Linotype" w:cs="Lotus Linotype"/>
          <w:color w:val="000000" w:themeColor="text1"/>
          <w:sz w:val="30"/>
          <w:szCs w:val="30"/>
          <w:rtl/>
        </w:rPr>
        <w:t xml:space="preserve"> والمعطي لها على الحقيقة</w:t>
      </w:r>
      <w:r w:rsidR="006C26C5" w:rsidRPr="006C26C5">
        <w:rPr>
          <w:rFonts w:ascii="Lotus Linotype" w:hAnsi="Lotus Linotype" w:cs="Lotus Linotype"/>
          <w:color w:val="000000" w:themeColor="text1"/>
          <w:sz w:val="30"/>
          <w:szCs w:val="30"/>
          <w:rtl/>
        </w:rPr>
        <w:t>؛</w:t>
      </w:r>
      <w:r w:rsidRPr="00B573B2">
        <w:rPr>
          <w:rFonts w:ascii="Lotus Linotype" w:hAnsi="Lotus Linotype" w:cs="Lotus Linotype"/>
          <w:color w:val="000000" w:themeColor="text1"/>
          <w:sz w:val="30"/>
          <w:szCs w:val="30"/>
          <w:rtl/>
        </w:rPr>
        <w:t xml:space="preserve"> أو جَحَدَ الإنسان نعمة الله </w:t>
      </w:r>
      <w:r w:rsidRPr="00FF1C95">
        <w:rPr>
          <w:rFonts w:ascii="Lotus Linotype" w:hAnsi="Lotus Linotype" w:cs="Lotus Linotype"/>
          <w:sz w:val="30"/>
          <w:szCs w:val="30"/>
          <w:rtl/>
        </w:rPr>
        <w:t>تعالى مطلقاً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نسبها لله بلسانه مع إنكار ذلك بقلبه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فهذا كله من الكفر الأكبر المخرج من ملة الإسلام</w:t>
      </w:r>
      <w:r w:rsidR="006C26C5" w:rsidRPr="006C26C5">
        <w:rPr>
          <w:rFonts w:ascii="Lotus Linotype" w:hAnsi="Lotus Linotype" w:cs="Lotus Linotype"/>
          <w:color w:val="000000" w:themeColor="text1"/>
          <w:sz w:val="30"/>
          <w:szCs w:val="30"/>
          <w:rtl/>
        </w:rPr>
        <w:t>.</w:t>
      </w:r>
    </w:p>
    <w:p w:rsidR="000B6637" w:rsidRPr="00FF1C95" w:rsidRDefault="00D55171" w:rsidP="00FF1C95">
      <w:pPr>
        <w:widowControl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0B6637" w:rsidRPr="00B573B2">
        <w:rPr>
          <w:rFonts w:ascii="Lotus Linotype" w:hAnsi="Lotus Linotype" w:cs="Lotus Linotype"/>
          <w:color w:val="000000" w:themeColor="text1"/>
          <w:sz w:val="30"/>
          <w:szCs w:val="30"/>
          <w:rtl/>
        </w:rPr>
        <w:t>فكل النعم صغرت أو عظمت هي من الله جل جلاله وحده</w:t>
      </w:r>
      <w:r w:rsidR="006C26C5" w:rsidRPr="006C26C5">
        <w:rPr>
          <w:rFonts w:ascii="Lotus Linotype" w:hAnsi="Lotus Linotype" w:cs="Lotus Linotype"/>
          <w:color w:val="000000" w:themeColor="text1"/>
          <w:sz w:val="30"/>
          <w:szCs w:val="30"/>
          <w:rtl/>
        </w:rPr>
        <w:t>.</w:t>
      </w:r>
      <w:r w:rsidR="000B6637" w:rsidRPr="00B573B2">
        <w:rPr>
          <w:rFonts w:ascii="Lotus Linotype" w:hAnsi="Lotus Linotype" w:cs="Lotus Linotype"/>
          <w:color w:val="000000" w:themeColor="text1"/>
          <w:sz w:val="30"/>
          <w:szCs w:val="30"/>
          <w:rtl/>
        </w:rPr>
        <w:t xml:space="preserve"> وأما العباد: فإنما هم أسبابٌ تأتي النعم على أيديهم</w:t>
      </w:r>
      <w:r w:rsidR="006C26C5" w:rsidRPr="006C26C5">
        <w:rPr>
          <w:rFonts w:ascii="Lotus Linotype" w:hAnsi="Lotus Linotype" w:cs="Lotus Linotype"/>
          <w:color w:val="000000" w:themeColor="text1"/>
          <w:sz w:val="30"/>
          <w:szCs w:val="30"/>
          <w:rtl/>
        </w:rPr>
        <w:t>،</w:t>
      </w:r>
      <w:r w:rsidR="000B6637" w:rsidRPr="00B573B2">
        <w:rPr>
          <w:rFonts w:ascii="Lotus Linotype" w:hAnsi="Lotus Linotype" w:cs="Lotus Linotype"/>
          <w:color w:val="000000" w:themeColor="text1"/>
          <w:sz w:val="30"/>
          <w:szCs w:val="30"/>
          <w:rtl/>
        </w:rPr>
        <w:t xml:space="preserve"> وأسبابٌ في إيصال النعمة إليك</w:t>
      </w:r>
      <w:r w:rsidR="006C26C5" w:rsidRPr="006C26C5">
        <w:rPr>
          <w:rFonts w:ascii="Lotus Linotype" w:hAnsi="Lotus Linotype" w:cs="Lotus Linotype"/>
          <w:color w:val="000000" w:themeColor="text1"/>
          <w:sz w:val="30"/>
          <w:szCs w:val="30"/>
          <w:rtl/>
        </w:rPr>
        <w:t>،</w:t>
      </w:r>
      <w:r w:rsidR="000B6637" w:rsidRPr="00B573B2">
        <w:rPr>
          <w:rFonts w:ascii="Lotus Linotype" w:hAnsi="Lotus Linotype" w:cs="Lotus Linotype"/>
          <w:color w:val="000000" w:themeColor="text1"/>
          <w:sz w:val="30"/>
          <w:szCs w:val="30"/>
          <w:rtl/>
        </w:rPr>
        <w:t xml:space="preserve"> فمن كان سبباً في معالجتك</w:t>
      </w:r>
      <w:r w:rsidR="006C26C5" w:rsidRPr="006C26C5">
        <w:rPr>
          <w:rFonts w:ascii="Lotus Linotype" w:hAnsi="Lotus Linotype" w:cs="Lotus Linotype"/>
          <w:color w:val="000000" w:themeColor="text1"/>
          <w:sz w:val="30"/>
          <w:szCs w:val="30"/>
          <w:rtl/>
        </w:rPr>
        <w:t>،</w:t>
      </w:r>
      <w:r w:rsidR="000B6637" w:rsidRPr="00B573B2">
        <w:rPr>
          <w:rFonts w:ascii="Lotus Linotype" w:hAnsi="Lotus Linotype" w:cs="Lotus Linotype"/>
          <w:color w:val="000000" w:themeColor="text1"/>
          <w:sz w:val="30"/>
          <w:szCs w:val="30"/>
          <w:rtl/>
        </w:rPr>
        <w:t xml:space="preserve"> أو سبباً في توظيفك</w:t>
      </w:r>
      <w:r w:rsidR="006C26C5" w:rsidRPr="006C26C5">
        <w:rPr>
          <w:rFonts w:ascii="Lotus Linotype" w:hAnsi="Lotus Linotype" w:cs="Lotus Linotype"/>
          <w:color w:val="000000" w:themeColor="text1"/>
          <w:sz w:val="30"/>
          <w:szCs w:val="30"/>
          <w:rtl/>
        </w:rPr>
        <w:t>،</w:t>
      </w:r>
      <w:r w:rsidR="000B6637" w:rsidRPr="00B573B2">
        <w:rPr>
          <w:rFonts w:ascii="Lotus Linotype" w:hAnsi="Lotus Linotype" w:cs="Lotus Linotype"/>
          <w:color w:val="000000" w:themeColor="text1"/>
          <w:sz w:val="30"/>
          <w:szCs w:val="30"/>
          <w:rtl/>
        </w:rPr>
        <w:t xml:space="preserve"> أو سبباً في نجاحك</w:t>
      </w:r>
      <w:r w:rsidR="006C26C5" w:rsidRPr="006C26C5">
        <w:rPr>
          <w:rFonts w:ascii="Lotus Linotype" w:hAnsi="Lotus Linotype" w:cs="Lotus Linotype"/>
          <w:color w:val="000000" w:themeColor="text1"/>
          <w:sz w:val="30"/>
          <w:szCs w:val="30"/>
          <w:rtl/>
        </w:rPr>
        <w:t>،</w:t>
      </w:r>
      <w:r w:rsidR="000B6637" w:rsidRPr="00B573B2">
        <w:rPr>
          <w:rFonts w:ascii="Lotus Linotype" w:hAnsi="Lotus Linotype" w:cs="Lotus Linotype"/>
          <w:color w:val="000000" w:themeColor="text1"/>
          <w:sz w:val="30"/>
          <w:szCs w:val="30"/>
          <w:rtl/>
        </w:rPr>
        <w:t xml:space="preserve"> أو نحو ذلك لا يدلُّ على أنَّه هو وليُّ النعمة</w:t>
      </w:r>
      <w:r w:rsidR="006C26C5" w:rsidRPr="006C26C5">
        <w:rPr>
          <w:rFonts w:ascii="Lotus Linotype" w:hAnsi="Lotus Linotype" w:cs="Lotus Linotype"/>
          <w:color w:val="000000" w:themeColor="text1"/>
          <w:sz w:val="30"/>
          <w:szCs w:val="30"/>
          <w:rtl/>
        </w:rPr>
        <w:t>،</w:t>
      </w:r>
      <w:r w:rsidR="000B6637" w:rsidRPr="00B573B2">
        <w:rPr>
          <w:rFonts w:ascii="Lotus Linotype" w:hAnsi="Lotus Linotype" w:cs="Lotus Linotype"/>
          <w:color w:val="000000" w:themeColor="text1"/>
          <w:sz w:val="30"/>
          <w:szCs w:val="30"/>
          <w:rtl/>
        </w:rPr>
        <w:t xml:space="preserve"> أو هو الذي أنعم</w:t>
      </w:r>
      <w:r w:rsidR="006C26C5" w:rsidRPr="006C26C5">
        <w:rPr>
          <w:rFonts w:ascii="Lotus Linotype" w:hAnsi="Lotus Linotype" w:cs="Lotus Linotype"/>
          <w:color w:val="000000" w:themeColor="text1"/>
          <w:sz w:val="30"/>
          <w:szCs w:val="30"/>
          <w:rtl/>
        </w:rPr>
        <w:t>،</w:t>
      </w:r>
      <w:r w:rsidR="000B6637" w:rsidRPr="00B573B2">
        <w:rPr>
          <w:rFonts w:ascii="Lotus Linotype" w:hAnsi="Lotus Linotype" w:cs="Lotus Linotype"/>
          <w:color w:val="000000" w:themeColor="text1"/>
          <w:sz w:val="30"/>
          <w:szCs w:val="30"/>
          <w:rtl/>
        </w:rPr>
        <w:t xml:space="preserve"> فإن وليَّ النعمة هو الرب جل وعلا</w:t>
      </w:r>
      <w:r w:rsidR="006C26C5" w:rsidRPr="006C26C5">
        <w:rPr>
          <w:rFonts w:ascii="Lotus Linotype" w:hAnsi="Lotus Linotype" w:cs="Lotus Linotype"/>
          <w:color w:val="000000" w:themeColor="text1"/>
          <w:sz w:val="30"/>
          <w:szCs w:val="30"/>
          <w:rtl/>
        </w:rPr>
        <w:t>،</w:t>
      </w:r>
      <w:r w:rsidR="000B6637" w:rsidRPr="00B573B2">
        <w:rPr>
          <w:rFonts w:ascii="Lotus Linotype" w:hAnsi="Lotus Linotype" w:cs="Lotus Linotype"/>
          <w:color w:val="000000" w:themeColor="text1"/>
          <w:sz w:val="30"/>
          <w:szCs w:val="30"/>
          <w:rtl/>
        </w:rPr>
        <w:t xml:space="preserve">وهذا من كمال التوحيد </w:t>
      </w:r>
      <w:r w:rsidR="000B6637" w:rsidRPr="00B573B2">
        <w:rPr>
          <w:rFonts w:ascii="Lotus Linotype" w:hAnsi="Lotus Linotype" w:cs="Lotus Linotype"/>
          <w:color w:val="000000" w:themeColor="text1"/>
          <w:sz w:val="30"/>
          <w:szCs w:val="30"/>
          <w:rtl/>
        </w:rPr>
        <w:lastRenderedPageBreak/>
        <w:t xml:space="preserve">فإنَّ القلب الموحِّد يعلم أنَّه ما ثمَّ </w:t>
      </w:r>
      <w:r w:rsidR="000B6637" w:rsidRPr="00FF1C95">
        <w:rPr>
          <w:rFonts w:ascii="Lotus Linotype" w:hAnsi="Lotus Linotype" w:cs="Lotus Linotype"/>
          <w:sz w:val="30"/>
          <w:szCs w:val="30"/>
          <w:rtl/>
        </w:rPr>
        <w:t>شيءٌ في هذا الملكوت إلا والله جل وعلا هو الذي يرسله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وهو الذي يمسك ما يشاء كما قال سبحانه:  </w:t>
      </w:r>
      <w:r w:rsidR="006E5817" w:rsidRPr="006E5817">
        <w:rPr>
          <w:rFonts w:ascii="Lotus Linotype" w:hAnsi="Lotus Linotype" w:cs="DecoType Naskh Extensions"/>
          <w:color w:val="C00000"/>
          <w:sz w:val="30"/>
          <w:szCs w:val="30"/>
          <w:rtl/>
        </w:rPr>
        <w:t>{</w:t>
      </w:r>
      <w:r w:rsidR="000B6637" w:rsidRPr="00566E0C">
        <w:rPr>
          <w:rFonts w:ascii="Lotus Linotype" w:hAnsi="Lotus Linotype" w:cs="Lotus Linotype"/>
          <w:color w:val="C00000"/>
          <w:sz w:val="30"/>
          <w:szCs w:val="30"/>
          <w:rtl/>
        </w:rPr>
        <w:t>مَا يَفْتَحِ اللَّهُ لِلنَّاسِ مِنْ رَحْمَةٍ فَلَا مُمْسِكَ لَهَا وَمَا يُمْسِكْ فَلَا مُرْسِلَ لَهُ مِنْ بَعْدِهِ وَهُوَ الْعَزِيزُ الْحَكِيمُ</w:t>
      </w:r>
      <w:r w:rsidR="006E5817" w:rsidRPr="006E5817">
        <w:rPr>
          <w:rFonts w:ascii="Lotus Linotype" w:hAnsi="Lotus Linotype" w:cs="DecoType Naskh Extensions"/>
          <w:color w:val="C00000"/>
          <w:sz w:val="30"/>
          <w:szCs w:val="30"/>
          <w:rtl/>
        </w:rPr>
        <w:t>}</w:t>
      </w:r>
      <w:r w:rsidR="00B573B2">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000B6637" w:rsidRPr="004B4EB4">
        <w:rPr>
          <w:rFonts w:ascii="Lotus Linotype" w:hAnsi="Lotus Linotype" w:cs="Lotus Linotype"/>
          <w:color w:val="C00000"/>
          <w:rtl/>
        </w:rPr>
        <w:t>فاطر:2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ولهذا يجب على العبد أن يوحِّد فيقول: لولا الله ثم فلان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فيجعل مرتبة السبب ثانية ولا يجعلها هي الأولى الوحيدة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 الله جل وعلا هو الـمُسدي للنعم المتفضل بها</w:t>
      </w:r>
      <w:r w:rsidR="006C26C5" w:rsidRPr="006C26C5">
        <w:rPr>
          <w:rFonts w:ascii="Lotus Linotype" w:hAnsi="Lotus Linotype" w:cs="Lotus Linotype"/>
          <w:color w:val="000000" w:themeColor="text1"/>
          <w:sz w:val="30"/>
          <w:szCs w:val="30"/>
          <w:rtl/>
        </w:rPr>
        <w:t>.</w:t>
      </w:r>
    </w:p>
    <w:p w:rsidR="000B6637" w:rsidRPr="00FF1C95" w:rsidRDefault="000B6637" w:rsidP="00505A39">
      <w:pPr>
        <w:widowControl w:val="0"/>
        <w:spacing w:after="0" w:line="520" w:lineRule="exact"/>
        <w:ind w:firstLine="397"/>
        <w:jc w:val="lowKashida"/>
        <w:rPr>
          <w:rFonts w:ascii="Lotus Linotype" w:hAnsi="Lotus Linotype" w:cs="Lotus Linotype"/>
          <w:color w:val="0000FF"/>
          <w:sz w:val="30"/>
          <w:szCs w:val="30"/>
        </w:rPr>
      </w:pPr>
      <w:r w:rsidRPr="00FF1C95">
        <w:rPr>
          <w:rFonts w:ascii="Lotus Linotype" w:hAnsi="Lotus Linotype" w:cs="Lotus Linotype"/>
          <w:sz w:val="30"/>
          <w:szCs w:val="30"/>
          <w:rtl/>
        </w:rPr>
        <w:t xml:space="preserve">قال شيخ الإسلام </w:t>
      </w:r>
      <w:r w:rsidR="00505A39" w:rsidRPr="00505A39">
        <w:rPr>
          <w:rFonts w:ascii="Traditional Arabic" w:hAnsi="Traditional Arabic"/>
          <w:color w:val="C00000"/>
          <w:sz w:val="36"/>
          <w:szCs w:val="36"/>
          <w:lang w:bidi="ar-EG"/>
        </w:rPr>
        <w:sym w:font="KFGQPC Arabic Symbols 01" w:char="F072"/>
      </w:r>
      <w:r w:rsidRPr="00FF1C95">
        <w:rPr>
          <w:rFonts w:ascii="Lotus Linotype" w:hAnsi="Lotus Linotype" w:cs="Lotus Linotype"/>
          <w:sz w:val="30"/>
          <w:szCs w:val="30"/>
          <w:rtl/>
        </w:rPr>
        <w:t>:</w:t>
      </w:r>
      <w:r w:rsidRPr="00FF1C95">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ما علَّق العبد رجاءَه وتوكُّلَه بغير الله إلا خاب من تلك الجهة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استنصر بغير الله إلا خُذِل</w:t>
      </w:r>
      <w:r w:rsidR="00B573B2" w:rsidRPr="00AF5A86">
        <w:rPr>
          <w:rStyle w:val="a8"/>
          <w:rFonts w:ascii="Simplified Arabic" w:hAnsi="Simplified Arabic" w:cs="AL-Hotham"/>
          <w:color w:val="C00000"/>
          <w:sz w:val="32"/>
          <w:szCs w:val="32"/>
          <w:rtl/>
          <w:lang w:bidi="ar-DZ"/>
        </w:rPr>
        <w:t>(</w:t>
      </w:r>
      <w:r w:rsidR="00B573B2" w:rsidRPr="00AF5A86">
        <w:rPr>
          <w:rStyle w:val="a8"/>
          <w:rFonts w:ascii="Simplified Arabic" w:hAnsi="Simplified Arabic" w:cs="AL-Hotham"/>
          <w:color w:val="C00000"/>
          <w:sz w:val="32"/>
          <w:szCs w:val="32"/>
          <w:rtl/>
          <w:lang w:bidi="ar-DZ"/>
        </w:rPr>
        <w:footnoteReference w:id="409"/>
      </w:r>
      <w:r w:rsidR="00B573B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566E0C" w:rsidRDefault="000B6637" w:rsidP="00566E0C">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فلنتق الله تعالى</w:t>
      </w:r>
      <w:r w:rsidR="00AE2D5B">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ولنعلق قلوبنا بالله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ولنتوكل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فمن توكل عليه كفاه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ولنتأدب مع الله تعالى بألفاظنا برد الفضل إليه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566E0C">
        <w:rPr>
          <w:rFonts w:ascii="Lotus Linotype" w:hAnsi="Lotus Linotype" w:cs="Lotus Linotype"/>
          <w:color w:val="C00000"/>
          <w:sz w:val="30"/>
          <w:szCs w:val="30"/>
          <w:rtl/>
        </w:rPr>
        <w:t>وَإِنْ يَمْسَسْكَ اللَّهُ بِضُرٍّ فَلَا كَاشِفَ لَهُ إِلَّا هُوَ وَإِنْ يَمْسَسْكَ بِخَيْرٍ فَهُوَ عَلَى كُلِّ شَيْءٍ قَدِيرٌ</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4B4EB4">
        <w:rPr>
          <w:rFonts w:ascii="Lotus Linotype" w:hAnsi="Lotus Linotype" w:cs="Lotus Linotype"/>
          <w:color w:val="C00000"/>
          <w:rtl/>
        </w:rPr>
        <w:t>الأنعام:17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566E0C" w:rsidRDefault="000B6637" w:rsidP="00566E0C">
      <w:pPr>
        <w:widowControl w:val="0"/>
        <w:spacing w:after="0" w:line="520" w:lineRule="exact"/>
        <w:ind w:firstLine="397"/>
        <w:jc w:val="lowKashida"/>
        <w:rPr>
          <w:rFonts w:ascii="Lotus Linotype" w:hAnsi="Lotus Linotype" w:cs="Lotus Linotype"/>
          <w:b/>
          <w:bCs/>
          <w:color w:val="0000FF"/>
          <w:sz w:val="30"/>
          <w:szCs w:val="30"/>
          <w:rtl/>
        </w:rPr>
      </w:pPr>
      <w:r w:rsidRPr="00566E0C">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B573B2" w:rsidRDefault="00AC19C1" w:rsidP="00B573B2">
      <w:pPr>
        <w:rPr>
          <w:rFonts w:ascii="Lotus Linotype" w:hAnsi="Lotus Linotype" w:cs="Khalid Art bold"/>
          <w:color w:val="C00000"/>
          <w:sz w:val="32"/>
          <w:szCs w:val="32"/>
          <w:rtl/>
        </w:rPr>
      </w:pPr>
      <w:r>
        <w:rPr>
          <w:rFonts w:ascii="Lotus Linotype" w:hAnsi="Lotus Linotype" w:cs="Lotus Linotype"/>
          <w:noProof/>
          <w:color w:val="C00000"/>
          <w:sz w:val="30"/>
          <w:szCs w:val="30"/>
          <w:rtl/>
        </w:rPr>
        <w:drawing>
          <wp:anchor distT="0" distB="0" distL="114300" distR="114300" simplePos="0" relativeHeight="251747328" behindDoc="0" locked="0" layoutInCell="1" allowOverlap="1" wp14:anchorId="21470CCB" wp14:editId="3DC28F27">
            <wp:simplePos x="0" y="0"/>
            <wp:positionH relativeFrom="column">
              <wp:posOffset>393700</wp:posOffset>
            </wp:positionH>
            <wp:positionV relativeFrom="paragraph">
              <wp:posOffset>110490</wp:posOffset>
            </wp:positionV>
            <wp:extent cx="719455" cy="719455"/>
            <wp:effectExtent l="0" t="0" r="4445" b="4445"/>
            <wp:wrapNone/>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41.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color w:val="0000FF"/>
          <w:sz w:val="30"/>
          <w:szCs w:val="30"/>
          <w:rtl/>
        </w:rPr>
        <w:drawing>
          <wp:anchor distT="0" distB="0" distL="114300" distR="114300" simplePos="0" relativeHeight="251746304" behindDoc="0" locked="0" layoutInCell="1" allowOverlap="1" wp14:anchorId="6BFAA8FA" wp14:editId="0A31688C">
            <wp:simplePos x="0" y="0"/>
            <wp:positionH relativeFrom="column">
              <wp:posOffset>1229995</wp:posOffset>
            </wp:positionH>
            <wp:positionV relativeFrom="paragraph">
              <wp:posOffset>109855</wp:posOffset>
            </wp:positionV>
            <wp:extent cx="719455" cy="719455"/>
            <wp:effectExtent l="0" t="0" r="4445" b="4445"/>
            <wp:wrapNone/>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41.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B573B2">
        <w:rPr>
          <w:rFonts w:ascii="Lotus Linotype" w:hAnsi="Lotus Linotype" w:cs="Khalid Art bold"/>
          <w:color w:val="C00000"/>
          <w:sz w:val="32"/>
          <w:szCs w:val="32"/>
          <w:rtl/>
        </w:rPr>
        <w:br w:type="page"/>
      </w:r>
    </w:p>
    <w:p w:rsidR="00B971F8" w:rsidRPr="00B971F8" w:rsidRDefault="000B6637" w:rsidP="00067CD6">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B971F8">
        <w:rPr>
          <w:rFonts w:ascii="Lotus Linotype" w:hAnsi="Lotus Linotype" w:cs="Khalid Art bold"/>
          <w:color w:val="C00000"/>
          <w:sz w:val="32"/>
          <w:szCs w:val="32"/>
          <w:rtl/>
        </w:rPr>
        <w:lastRenderedPageBreak/>
        <w:t>كتاب التوحيد</w:t>
      </w:r>
      <w:r w:rsidR="00B971F8" w:rsidRPr="00B971F8">
        <w:rPr>
          <w:rFonts w:ascii="Lotus Linotype" w:hAnsi="Lotus Linotype" w:cs="Khalid Art bold" w:hint="cs"/>
          <w:color w:val="C00000"/>
          <w:sz w:val="32"/>
          <w:szCs w:val="32"/>
          <w:rtl/>
        </w:rPr>
        <w:t xml:space="preserve"> </w:t>
      </w:r>
      <w:r w:rsidRPr="00B971F8">
        <w:rPr>
          <w:rFonts w:ascii="Lotus Linotype" w:hAnsi="Lotus Linotype" w:cs="Khalid Art bold"/>
          <w:color w:val="C00000"/>
          <w:sz w:val="32"/>
          <w:szCs w:val="32"/>
          <w:rtl/>
        </w:rPr>
        <w:t>(42)</w:t>
      </w:r>
      <w:r w:rsidR="00B971F8" w:rsidRPr="00B971F8">
        <w:rPr>
          <w:rFonts w:ascii="Lotus Linotype" w:hAnsi="Lotus Linotype" w:cs="Khalid Art bold" w:hint="cs"/>
          <w:color w:val="C00000"/>
          <w:sz w:val="32"/>
          <w:szCs w:val="32"/>
          <w:rtl/>
        </w:rPr>
        <w:t xml:space="preserve"> </w:t>
      </w:r>
      <w:r w:rsidRPr="00B971F8">
        <w:rPr>
          <w:rFonts w:ascii="Lotus Linotype" w:hAnsi="Lotus Linotype" w:cs="Khalid Art bold"/>
          <w:color w:val="C00000"/>
          <w:sz w:val="32"/>
          <w:szCs w:val="32"/>
          <w:rtl/>
        </w:rPr>
        <w:t>باب قول الله تعالى:</w:t>
      </w:r>
    </w:p>
    <w:p w:rsidR="000B6637" w:rsidRPr="00B971F8" w:rsidRDefault="006E5817" w:rsidP="00067CD6">
      <w:pPr>
        <w:widowControl w:val="0"/>
        <w:autoSpaceDE w:val="0"/>
        <w:autoSpaceDN w:val="0"/>
        <w:adjustRightInd w:val="0"/>
        <w:spacing w:after="0" w:line="520" w:lineRule="exact"/>
        <w:jc w:val="center"/>
        <w:rPr>
          <w:rFonts w:ascii="Lotus Linotype" w:hAnsi="Lotus Linotype" w:cs="Lotus Linotype"/>
          <w:b/>
          <w:bCs/>
          <w:color w:val="C00000"/>
          <w:sz w:val="30"/>
          <w:szCs w:val="30"/>
          <w:rtl/>
        </w:rPr>
      </w:pPr>
      <w:r w:rsidRPr="006E5817">
        <w:rPr>
          <w:rFonts w:ascii="Lotus Linotype" w:hAnsi="Lotus Linotype" w:cs="DecoType Naskh Extensions"/>
          <w:b/>
          <w:color w:val="C00000"/>
          <w:sz w:val="30"/>
          <w:szCs w:val="30"/>
          <w:rtl/>
        </w:rPr>
        <w:t>{</w:t>
      </w:r>
      <w:r w:rsidR="000B6637" w:rsidRPr="00B971F8">
        <w:rPr>
          <w:rFonts w:ascii="Lotus Linotype" w:hAnsi="Lotus Linotype" w:cs="Lotus Linotype"/>
          <w:b/>
          <w:bCs/>
          <w:color w:val="C00000"/>
          <w:sz w:val="30"/>
          <w:szCs w:val="30"/>
          <w:rtl/>
        </w:rPr>
        <w:t>فَلَا تَجْعَلُوا لِلَّهِ أَنْدَادًا وَأَنْتُمْ تَعْلَمُونَ</w:t>
      </w:r>
      <w:r w:rsidRPr="006E5817">
        <w:rPr>
          <w:rFonts w:ascii="Lotus Linotype" w:hAnsi="Lotus Linotype" w:cs="DecoType Naskh Extensions"/>
          <w:b/>
          <w:color w:val="C00000"/>
          <w:sz w:val="30"/>
          <w:szCs w:val="30"/>
          <w:rtl/>
        </w:rPr>
        <w:t>}</w:t>
      </w:r>
    </w:p>
    <w:p w:rsidR="000B6637" w:rsidRPr="00FF1C95" w:rsidRDefault="006E5817" w:rsidP="00067CD6">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الذي خلق كل شيء فقدره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وعلم مورد كل مخلوق ومصدره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فلا مؤخر لما قدمه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مقدم لما أخره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تفرد بالملك والبقاء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والعزة والكبرياء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المغيثُ لجميع مخلوقاته فما استغاث ملهوفٌ إلا نجَّاه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العليمُ الخبيرُ فلا يخفى عليه ما أسرَّهُ العبد وأضمره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00722AC7">
        <w:rPr>
          <w:rFonts w:ascii="Lotus Linotype" w:hAnsi="Lotus Linotype" w:cs="Lotus Linotype" w:hint="cs"/>
          <w:sz w:val="30"/>
          <w:szCs w:val="30"/>
          <w:rtl/>
        </w:rPr>
        <w:t xml:space="preserve"> </w:t>
      </w:r>
      <w:r w:rsidRPr="00FF1C95">
        <w:rPr>
          <w:rFonts w:ascii="Lotus Linotype" w:hAnsi="Lotus Linotype" w:cs="Lotus Linotype"/>
          <w:sz w:val="30"/>
          <w:szCs w:val="30"/>
          <w:rtl/>
        </w:rPr>
        <w:t>وعلى آله وأصحابه والتابعين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0B6637"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B6637"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B6637" w:rsidRPr="00566E0C">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0B6637"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B6637" w:rsidRPr="004B4EB4">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F63210" w:rsidP="00FF1C95">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shd w:val="clear" w:color="auto" w:fill="FFFFFF"/>
          <w:rtl/>
        </w:rPr>
        <w:t>عباد الله:</w:t>
      </w:r>
      <w:r w:rsidR="000B6637" w:rsidRPr="00FF1C95">
        <w:rPr>
          <w:rFonts w:ascii="Lotus Linotype" w:hAnsi="Lotus Linotype" w:cs="Lotus Linotype"/>
          <w:color w:val="0000FF"/>
          <w:sz w:val="30"/>
          <w:szCs w:val="30"/>
          <w:rtl/>
        </w:rPr>
        <w:t xml:space="preserve"> </w:t>
      </w:r>
      <w:r w:rsidR="000B6637" w:rsidRPr="00FF1C95">
        <w:rPr>
          <w:rFonts w:ascii="Lotus Linotype" w:hAnsi="Lotus Linotype" w:cs="Lotus Linotype"/>
          <w:sz w:val="30"/>
          <w:szCs w:val="30"/>
          <w:rtl/>
        </w:rPr>
        <w:t>ربنا</w:t>
      </w:r>
      <w:r w:rsidR="000B6637" w:rsidRPr="00FF1C95">
        <w:rPr>
          <w:rFonts w:ascii="Lotus Linotype" w:hAnsi="Lotus Linotype" w:cs="Lotus Linotype"/>
          <w:color w:val="0000FF"/>
          <w:sz w:val="30"/>
          <w:szCs w:val="30"/>
          <w:rtl/>
        </w:rPr>
        <w:t xml:space="preserve"> </w:t>
      </w:r>
      <w:r w:rsidR="000B6637" w:rsidRPr="00FF1C95">
        <w:rPr>
          <w:rFonts w:ascii="Lotus Linotype" w:hAnsi="Lotus Linotype" w:cs="Lotus Linotype"/>
          <w:sz w:val="30"/>
          <w:szCs w:val="30"/>
          <w:rtl/>
        </w:rPr>
        <w:t>تبارك وتعالى هو المنعم على عباده بإخراجهم من العدم إلى الوجود</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وإسباغه عليهم النعم الظاهرة والباطنة</w:t>
      </w:r>
      <w:r w:rsidR="006C26C5" w:rsidRPr="006C26C5">
        <w:rPr>
          <w:rFonts w:ascii="Lotus Linotype" w:hAnsi="Lotus Linotype" w:cs="Lotus Linotype"/>
          <w:color w:val="000000" w:themeColor="text1"/>
          <w:sz w:val="30"/>
          <w:szCs w:val="30"/>
          <w:rtl/>
        </w:rPr>
        <w:t>،</w:t>
      </w:r>
      <w:r w:rsidR="000021F9">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بأن جعل لهم الأرض فراشا</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أي مهداً كالفراش</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والسماء بناء</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وأنزل لهم من السماء ماء</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أي أنزل الأمطار فأخرج بها من الثمرات فواكه مختلفة</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فإنَّ الأرض واحدة</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والماءُ واحدٌ</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ومع هذا تجد النبات مختلفاً</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هذا مرٌّ وهذا حلوٌ</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وهذا أصفر وهذا أخض</w:t>
      </w:r>
      <w:r w:rsidR="00505A39">
        <w:rPr>
          <w:rFonts w:ascii="Lotus Linotype" w:hAnsi="Lotus Linotype" w:cs="Lotus Linotype" w:hint="cs"/>
          <w:sz w:val="30"/>
          <w:szCs w:val="30"/>
          <w:rtl/>
        </w:rPr>
        <w:t>ـ</w:t>
      </w:r>
      <w:r w:rsidR="000B6637" w:rsidRPr="00FF1C95">
        <w:rPr>
          <w:rFonts w:ascii="Lotus Linotype" w:hAnsi="Lotus Linotype" w:cs="Lotus Linotype"/>
          <w:sz w:val="30"/>
          <w:szCs w:val="30"/>
          <w:rtl/>
        </w:rPr>
        <w:t>ر</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وهذا مرتفع على ساق وهذا منبسط على الأرض</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والمادة واحدة</w:t>
      </w:r>
      <w:r w:rsidR="00505A39">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الأرض والماء والشمس</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فمن الذي كوَّن هذا ومن الذي أوجده؟ ألم يكن الله؟</w:t>
      </w:r>
      <w:r w:rsidR="006C26C5" w:rsidRPr="006C26C5">
        <w:rPr>
          <w:rFonts w:ascii="Lotus Linotype" w:hAnsi="Lotus Linotype" w:cs="Lotus Linotype"/>
          <w:color w:val="000000" w:themeColor="text1"/>
          <w:sz w:val="30"/>
          <w:szCs w:val="30"/>
          <w:rtl/>
        </w:rPr>
        <w:t>.</w:t>
      </w:r>
    </w:p>
    <w:p w:rsidR="000B6637" w:rsidRPr="00FF1C95" w:rsidRDefault="006E5817" w:rsidP="00FF1C95">
      <w:pPr>
        <w:widowControl w:val="0"/>
        <w:spacing w:after="0" w:line="520" w:lineRule="exact"/>
        <w:ind w:firstLine="397"/>
        <w:jc w:val="lowKashida"/>
        <w:rPr>
          <w:rFonts w:ascii="Lotus Linotype" w:hAnsi="Lotus Linotype" w:cs="Lotus Linotype"/>
          <w:sz w:val="30"/>
          <w:szCs w:val="30"/>
          <w:rtl/>
        </w:rPr>
      </w:pPr>
      <w:r w:rsidRPr="006E5817">
        <w:rPr>
          <w:rFonts w:ascii="Lotus Linotype" w:hAnsi="Lotus Linotype" w:cs="DecoType Naskh Extensions"/>
          <w:color w:val="C00000"/>
          <w:sz w:val="30"/>
          <w:szCs w:val="30"/>
          <w:rtl/>
        </w:rPr>
        <w:t>{</w:t>
      </w:r>
      <w:r w:rsidR="000B6637" w:rsidRPr="00566E0C">
        <w:rPr>
          <w:rFonts w:ascii="Lotus Linotype" w:hAnsi="Lotus Linotype" w:cs="Lotus Linotype"/>
          <w:color w:val="C00000"/>
          <w:sz w:val="30"/>
          <w:szCs w:val="30"/>
          <w:rtl/>
        </w:rPr>
        <w:t>فَلَا تَجْعَلُوا لِلَّهِ أَنْدَادًا وَأَنْتُمْ تَعْلَمُونَ</w:t>
      </w:r>
      <w:r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0B6637" w:rsidRPr="004B4EB4">
        <w:rPr>
          <w:rFonts w:ascii="Lotus Linotype" w:hAnsi="Lotus Linotype" w:cs="Lotus Linotype"/>
          <w:color w:val="C00000"/>
          <w:rtl/>
        </w:rPr>
        <w:t>البقرة:22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أمرك أن لا تجعل له شريكاً ولا نظيراً</w:t>
      </w:r>
      <w:r w:rsidR="006C26C5" w:rsidRPr="006C26C5">
        <w:rPr>
          <w:rFonts w:ascii="Lotus Linotype" w:hAnsi="Lotus Linotype" w:cs="Lotus Linotype"/>
          <w:color w:val="000000" w:themeColor="text1"/>
          <w:sz w:val="30"/>
          <w:szCs w:val="30"/>
          <w:rtl/>
        </w:rPr>
        <w:t>،</w:t>
      </w:r>
      <w:r w:rsidR="00182C72">
        <w:rPr>
          <w:rFonts w:ascii="Lotus Linotype" w:hAnsi="Lotus Linotype" w:cs="DecoType Naskh Extensions" w:hint="cs"/>
          <w:color w:val="C00000"/>
          <w:sz w:val="30"/>
          <w:szCs w:val="30"/>
          <w:rtl/>
        </w:rPr>
        <w:t xml:space="preserve"> </w:t>
      </w:r>
      <w:r w:rsidRPr="006E5817">
        <w:rPr>
          <w:rFonts w:ascii="Lotus Linotype" w:hAnsi="Lotus Linotype" w:cs="DecoType Naskh Extensions"/>
          <w:color w:val="C00000"/>
          <w:sz w:val="30"/>
          <w:szCs w:val="30"/>
          <w:rtl/>
        </w:rPr>
        <w:t>{</w:t>
      </w:r>
      <w:r w:rsidR="000B6637" w:rsidRPr="00566E0C">
        <w:rPr>
          <w:rFonts w:ascii="Lotus Linotype" w:hAnsi="Lotus Linotype" w:cs="Lotus Linotype"/>
          <w:color w:val="C00000"/>
          <w:sz w:val="30"/>
          <w:szCs w:val="30"/>
          <w:rtl/>
        </w:rPr>
        <w:t>وَأَنْتُمْ تَعْلَمُونَ</w:t>
      </w:r>
      <w:r w:rsidRPr="006E5817">
        <w:rPr>
          <w:rFonts w:ascii="Lotus Linotype" w:hAnsi="Lotus Linotype" w:cs="DecoType Naskh Extensions"/>
          <w:color w:val="C00000"/>
          <w:sz w:val="30"/>
          <w:szCs w:val="30"/>
          <w:rtl/>
        </w:rPr>
        <w:t>}</w:t>
      </w:r>
      <w:r w:rsidR="000B6637" w:rsidRPr="00FF1C95">
        <w:rPr>
          <w:rFonts w:ascii="Lotus Linotype" w:hAnsi="Lotus Linotype" w:cs="Lotus Linotype"/>
          <w:sz w:val="30"/>
          <w:szCs w:val="30"/>
          <w:rtl/>
        </w:rPr>
        <w:t>:</w:t>
      </w:r>
      <w:r w:rsidR="00722AC7">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أنه الخالق لهذه الأشياء كلِّها</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فهو المستحقُّ للعبادة</w:t>
      </w:r>
      <w:r w:rsidR="006C26C5" w:rsidRPr="006C26C5">
        <w:rPr>
          <w:rFonts w:ascii="Lotus Linotype" w:hAnsi="Lotus Linotype" w:cs="Lotus Linotype"/>
          <w:color w:val="000000" w:themeColor="text1"/>
          <w:sz w:val="30"/>
          <w:szCs w:val="30"/>
          <w:rtl/>
        </w:rPr>
        <w:t>،</w:t>
      </w:r>
      <w:r w:rsidR="00E33FBF">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 xml:space="preserve">كما قال </w:t>
      </w:r>
      <w:r w:rsidR="000B6637" w:rsidRPr="00FF1C95">
        <w:rPr>
          <w:rFonts w:ascii="Lotus Linotype" w:hAnsi="Lotus Linotype" w:cs="Lotus Linotype"/>
          <w:sz w:val="30"/>
          <w:szCs w:val="30"/>
          <w:rtl/>
        </w:rPr>
        <w:lastRenderedPageBreak/>
        <w:t xml:space="preserve">تعالى: </w:t>
      </w:r>
      <w:r w:rsidRPr="006E5817">
        <w:rPr>
          <w:rFonts w:ascii="Lotus Linotype" w:hAnsi="Lotus Linotype" w:cs="DecoType Naskh Extensions"/>
          <w:color w:val="C00000"/>
          <w:sz w:val="30"/>
          <w:szCs w:val="30"/>
          <w:rtl/>
        </w:rPr>
        <w:t>{</w:t>
      </w:r>
      <w:r w:rsidR="000B6637" w:rsidRPr="00566E0C">
        <w:rPr>
          <w:rFonts w:ascii="Lotus Linotype" w:hAnsi="Lotus Linotype" w:cs="Lotus Linotype"/>
          <w:color w:val="C00000"/>
          <w:sz w:val="30"/>
          <w:szCs w:val="30"/>
          <w:rtl/>
        </w:rPr>
        <w:t>أَمْ خُلِقُوا مِنْ غَيْرِ شَيْءٍ أَمْ هُمُ الْخَالِقُونَ</w:t>
      </w:r>
      <w:r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0B6637" w:rsidRPr="00DF6EB7">
        <w:rPr>
          <w:rFonts w:ascii="Lotus Linotype" w:hAnsi="Lotus Linotype" w:cs="Lotus Linotype"/>
          <w:color w:val="C00000"/>
          <w:rtl/>
        </w:rPr>
        <w:t>الطور:35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إذن يتعين أنَّ للخلق خالقاً خلقهم وأوجدهم</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وقد استدل به كثير من المفسرين </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على وجود الصانع تعالى</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كما قيل:</w:t>
      </w:r>
    </w:p>
    <w:p w:rsidR="00182C72" w:rsidRDefault="000B6637" w:rsidP="00182C72">
      <w:pPr>
        <w:widowControl w:val="0"/>
        <w:tabs>
          <w:tab w:val="left" w:pos="3572"/>
          <w:tab w:val="left" w:pos="3997"/>
        </w:tabs>
        <w:spacing w:after="0" w:line="520" w:lineRule="exact"/>
        <w:ind w:firstLine="1162"/>
        <w:rPr>
          <w:rFonts w:ascii="Lotus Linotype" w:hAnsi="Lotus Linotype" w:cs="Lotus Linotype"/>
          <w:sz w:val="30"/>
          <w:szCs w:val="30"/>
          <w:rtl/>
        </w:rPr>
      </w:pPr>
      <w:r w:rsidRPr="00182C72">
        <w:rPr>
          <w:rFonts w:ascii="Lotus Linotype" w:hAnsi="Lotus Linotype" w:cs="Lotus Linotype"/>
          <w:b/>
          <w:bCs/>
          <w:sz w:val="30"/>
          <w:szCs w:val="30"/>
          <w:rtl/>
        </w:rPr>
        <w:t xml:space="preserve">تَأَمَّلْ سُطُورَ الْكَائِنَاتِ فَإِنَّهَا </w:t>
      </w:r>
      <w:r w:rsidR="00182C72">
        <w:rPr>
          <w:rFonts w:ascii="Lotus Linotype" w:hAnsi="Lotus Linotype" w:cs="Lotus Linotype" w:hint="cs"/>
          <w:b/>
          <w:bCs/>
          <w:sz w:val="30"/>
          <w:szCs w:val="30"/>
          <w:rtl/>
        </w:rPr>
        <w:tab/>
      </w:r>
      <w:r w:rsidR="006C26C5" w:rsidRPr="006C26C5">
        <w:rPr>
          <w:rFonts w:ascii="Lotus Linotype" w:hAnsi="Lotus Linotype" w:cs="Lotus Linotype"/>
          <w:b/>
          <w:bCs/>
          <w:color w:val="000000" w:themeColor="text1"/>
          <w:sz w:val="30"/>
          <w:szCs w:val="30"/>
          <w:rtl/>
        </w:rPr>
        <w:t>...</w:t>
      </w:r>
      <w:r w:rsidRPr="00182C72">
        <w:rPr>
          <w:rFonts w:ascii="Lotus Linotype" w:hAnsi="Lotus Linotype" w:cs="Lotus Linotype"/>
          <w:b/>
          <w:bCs/>
          <w:color w:val="C00000"/>
          <w:sz w:val="30"/>
          <w:szCs w:val="30"/>
          <w:rtl/>
        </w:rPr>
        <w:t xml:space="preserve"> </w:t>
      </w:r>
      <w:r w:rsidR="00182C72">
        <w:rPr>
          <w:rFonts w:ascii="Lotus Linotype" w:hAnsi="Lotus Linotype" w:cs="Lotus Linotype" w:hint="cs"/>
          <w:b/>
          <w:bCs/>
          <w:sz w:val="30"/>
          <w:szCs w:val="30"/>
          <w:rtl/>
        </w:rPr>
        <w:tab/>
      </w:r>
      <w:r w:rsidRPr="00182C72">
        <w:rPr>
          <w:rFonts w:ascii="Lotus Linotype" w:hAnsi="Lotus Linotype" w:cs="Lotus Linotype"/>
          <w:b/>
          <w:bCs/>
          <w:sz w:val="30"/>
          <w:szCs w:val="30"/>
          <w:rtl/>
        </w:rPr>
        <w:t>مِنَ الْمَلِكِ الْأَعْلَى إِلَيْكَ رَسَائِلُ</w:t>
      </w:r>
      <w:r w:rsidR="00182C72" w:rsidRPr="00AF5A86">
        <w:rPr>
          <w:rStyle w:val="a8"/>
          <w:rFonts w:ascii="Simplified Arabic" w:hAnsi="Simplified Arabic" w:cs="AL-Hotham"/>
          <w:color w:val="C00000"/>
          <w:sz w:val="32"/>
          <w:szCs w:val="32"/>
          <w:rtl/>
          <w:lang w:bidi="ar-DZ"/>
        </w:rPr>
        <w:t>(</w:t>
      </w:r>
      <w:r w:rsidR="00182C72" w:rsidRPr="00AF5A86">
        <w:rPr>
          <w:rStyle w:val="a8"/>
          <w:rFonts w:ascii="Simplified Arabic" w:hAnsi="Simplified Arabic" w:cs="AL-Hotham"/>
          <w:color w:val="C00000"/>
          <w:sz w:val="32"/>
          <w:szCs w:val="32"/>
          <w:rtl/>
          <w:lang w:bidi="ar-DZ"/>
        </w:rPr>
        <w:footnoteReference w:id="410"/>
      </w:r>
      <w:r w:rsidR="00182C72" w:rsidRPr="00AF5A86">
        <w:rPr>
          <w:rStyle w:val="a8"/>
          <w:rFonts w:ascii="Simplified Arabic" w:hAnsi="Simplified Arabic" w:cs="AL-Hotham"/>
          <w:color w:val="C00000"/>
          <w:sz w:val="32"/>
          <w:szCs w:val="32"/>
          <w:rtl/>
          <w:lang w:bidi="ar-DZ"/>
        </w:rPr>
        <w:t>)</w:t>
      </w:r>
      <w:r w:rsidR="00182C72" w:rsidRPr="00FF1C95">
        <w:rPr>
          <w:rFonts w:ascii="Lotus Linotype" w:hAnsi="Lotus Linotype" w:cs="Lotus Linotype"/>
          <w:sz w:val="30"/>
          <w:szCs w:val="30"/>
          <w:rtl/>
        </w:rPr>
        <w:t xml:space="preserve"> </w:t>
      </w:r>
      <w:r w:rsidRPr="00FF1C95">
        <w:rPr>
          <w:rFonts w:ascii="Lotus Linotype" w:hAnsi="Lotus Linotype" w:cs="Lotus Linotype"/>
          <w:sz w:val="30"/>
          <w:szCs w:val="30"/>
          <w:rtl/>
        </w:rPr>
        <w:t xml:space="preserve"> </w:t>
      </w:r>
    </w:p>
    <w:p w:rsidR="00182C72"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ويقول الشاعر:                                                   </w:t>
      </w:r>
    </w:p>
    <w:p w:rsidR="00182C72" w:rsidRDefault="000B6637" w:rsidP="00182C72">
      <w:pPr>
        <w:widowControl w:val="0"/>
        <w:tabs>
          <w:tab w:val="left" w:pos="3572"/>
          <w:tab w:val="left" w:pos="3997"/>
        </w:tabs>
        <w:spacing w:after="0" w:line="520" w:lineRule="exact"/>
        <w:ind w:firstLine="1162"/>
        <w:rPr>
          <w:rFonts w:ascii="Lotus Linotype" w:hAnsi="Lotus Linotype" w:cs="Lotus Linotype"/>
          <w:sz w:val="30"/>
          <w:szCs w:val="30"/>
          <w:rtl/>
        </w:rPr>
      </w:pPr>
      <w:r w:rsidRPr="00182C72">
        <w:rPr>
          <w:rFonts w:ascii="Lotus Linotype" w:hAnsi="Lotus Linotype" w:cs="Lotus Linotype"/>
          <w:b/>
          <w:bCs/>
          <w:sz w:val="30"/>
          <w:szCs w:val="30"/>
          <w:rtl/>
        </w:rPr>
        <w:t xml:space="preserve">فَوَاعَجَبَا كَيْفَ يُعْصَى الإلَهُ </w:t>
      </w:r>
      <w:r w:rsidR="00182C72">
        <w:rPr>
          <w:rFonts w:ascii="Lotus Linotype" w:hAnsi="Lotus Linotype" w:cs="Lotus Linotype" w:hint="cs"/>
          <w:b/>
          <w:bCs/>
          <w:color w:val="C00000"/>
          <w:sz w:val="30"/>
          <w:szCs w:val="30"/>
          <w:rtl/>
        </w:rPr>
        <w:tab/>
      </w:r>
      <w:r w:rsidR="006C26C5" w:rsidRPr="006C26C5">
        <w:rPr>
          <w:rFonts w:ascii="Lotus Linotype" w:hAnsi="Lotus Linotype" w:cs="Lotus Linotype"/>
          <w:b/>
          <w:bCs/>
          <w:color w:val="000000" w:themeColor="text1"/>
          <w:sz w:val="30"/>
          <w:szCs w:val="30"/>
          <w:rtl/>
        </w:rPr>
        <w:t>...</w:t>
      </w:r>
      <w:r w:rsidRPr="00182C72">
        <w:rPr>
          <w:rFonts w:ascii="Lotus Linotype" w:hAnsi="Lotus Linotype" w:cs="Lotus Linotype"/>
          <w:b/>
          <w:bCs/>
          <w:sz w:val="30"/>
          <w:szCs w:val="30"/>
          <w:rtl/>
        </w:rPr>
        <w:t xml:space="preserve"> </w:t>
      </w:r>
      <w:r w:rsidR="00182C72">
        <w:rPr>
          <w:rFonts w:ascii="Lotus Linotype" w:hAnsi="Lotus Linotype" w:cs="Lotus Linotype" w:hint="cs"/>
          <w:b/>
          <w:bCs/>
          <w:sz w:val="30"/>
          <w:szCs w:val="30"/>
          <w:rtl/>
        </w:rPr>
        <w:tab/>
      </w:r>
      <w:r w:rsidRPr="00182C72">
        <w:rPr>
          <w:rFonts w:ascii="Lotus Linotype" w:hAnsi="Lotus Linotype" w:cs="Lotus Linotype"/>
          <w:b/>
          <w:bCs/>
          <w:sz w:val="30"/>
          <w:szCs w:val="30"/>
          <w:rtl/>
        </w:rPr>
        <w:t>أم كَيْفَ يَجْحَ</w:t>
      </w:r>
      <w:r w:rsidR="00AC19C1">
        <w:rPr>
          <w:rFonts w:ascii="Lotus Linotype" w:hAnsi="Lotus Linotype" w:cs="Lotus Linotype" w:hint="cs"/>
          <w:b/>
          <w:bCs/>
          <w:sz w:val="30"/>
          <w:szCs w:val="30"/>
          <w:rtl/>
        </w:rPr>
        <w:t>ــ</w:t>
      </w:r>
      <w:r w:rsidRPr="00182C72">
        <w:rPr>
          <w:rFonts w:ascii="Lotus Linotype" w:hAnsi="Lotus Linotype" w:cs="Lotus Linotype"/>
          <w:b/>
          <w:bCs/>
          <w:sz w:val="30"/>
          <w:szCs w:val="30"/>
          <w:rtl/>
        </w:rPr>
        <w:t>دُهُ الج</w:t>
      </w:r>
      <w:r w:rsidR="00AC19C1">
        <w:rPr>
          <w:rFonts w:ascii="Lotus Linotype" w:hAnsi="Lotus Linotype" w:cs="Lotus Linotype" w:hint="cs"/>
          <w:b/>
          <w:bCs/>
          <w:sz w:val="30"/>
          <w:szCs w:val="30"/>
          <w:rtl/>
        </w:rPr>
        <w:t>ـــ</w:t>
      </w:r>
      <w:r w:rsidRPr="00182C72">
        <w:rPr>
          <w:rFonts w:ascii="Lotus Linotype" w:hAnsi="Lotus Linotype" w:cs="Lotus Linotype"/>
          <w:b/>
          <w:bCs/>
          <w:sz w:val="30"/>
          <w:szCs w:val="30"/>
          <w:rtl/>
        </w:rPr>
        <w:t>احِدُ؟</w:t>
      </w:r>
      <w:r w:rsidRPr="00FF1C95">
        <w:rPr>
          <w:rFonts w:ascii="Lotus Linotype" w:hAnsi="Lotus Linotype" w:cs="Lotus Linotype"/>
          <w:sz w:val="30"/>
          <w:szCs w:val="30"/>
          <w:rtl/>
        </w:rPr>
        <w:t xml:space="preserve">        </w:t>
      </w:r>
    </w:p>
    <w:p w:rsidR="000B6637" w:rsidRPr="00FF1C95" w:rsidRDefault="000B6637" w:rsidP="00182C72">
      <w:pPr>
        <w:widowControl w:val="0"/>
        <w:tabs>
          <w:tab w:val="left" w:pos="3572"/>
          <w:tab w:val="left" w:pos="3997"/>
        </w:tabs>
        <w:spacing w:after="0" w:line="520" w:lineRule="exact"/>
        <w:ind w:firstLine="1162"/>
        <w:rPr>
          <w:rFonts w:ascii="Lotus Linotype" w:hAnsi="Lotus Linotype" w:cs="Lotus Linotype"/>
          <w:color w:val="0000FF"/>
          <w:sz w:val="30"/>
          <w:szCs w:val="30"/>
          <w:rtl/>
        </w:rPr>
      </w:pPr>
      <w:r w:rsidRPr="00182C72">
        <w:rPr>
          <w:rFonts w:ascii="Lotus Linotype" w:hAnsi="Lotus Linotype" w:cs="Lotus Linotype"/>
          <w:b/>
          <w:bCs/>
          <w:sz w:val="30"/>
          <w:szCs w:val="30"/>
          <w:rtl/>
        </w:rPr>
        <w:t>وَفِي كُ</w:t>
      </w:r>
      <w:r w:rsidR="0028104F">
        <w:rPr>
          <w:rFonts w:ascii="Lotus Linotype" w:hAnsi="Lotus Linotype" w:cs="Lotus Linotype" w:hint="cs"/>
          <w:b/>
          <w:bCs/>
          <w:sz w:val="30"/>
          <w:szCs w:val="30"/>
          <w:rtl/>
        </w:rPr>
        <w:t>ـــ</w:t>
      </w:r>
      <w:r w:rsidRPr="00182C72">
        <w:rPr>
          <w:rFonts w:ascii="Lotus Linotype" w:hAnsi="Lotus Linotype" w:cs="Lotus Linotype"/>
          <w:b/>
          <w:bCs/>
          <w:sz w:val="30"/>
          <w:szCs w:val="30"/>
          <w:rtl/>
        </w:rPr>
        <w:t>لِّ شَيْءٍ لَ</w:t>
      </w:r>
      <w:r w:rsidR="0028104F">
        <w:rPr>
          <w:rFonts w:ascii="Lotus Linotype" w:hAnsi="Lotus Linotype" w:cs="Lotus Linotype" w:hint="cs"/>
          <w:b/>
          <w:bCs/>
          <w:sz w:val="30"/>
          <w:szCs w:val="30"/>
          <w:rtl/>
        </w:rPr>
        <w:t>ــــ</w:t>
      </w:r>
      <w:r w:rsidRPr="00182C72">
        <w:rPr>
          <w:rFonts w:ascii="Lotus Linotype" w:hAnsi="Lotus Linotype" w:cs="Lotus Linotype"/>
          <w:b/>
          <w:bCs/>
          <w:sz w:val="30"/>
          <w:szCs w:val="30"/>
          <w:rtl/>
        </w:rPr>
        <w:t xml:space="preserve">هُ آيَةٌ </w:t>
      </w:r>
      <w:r w:rsidR="0028104F">
        <w:rPr>
          <w:rFonts w:ascii="Lotus Linotype" w:hAnsi="Lotus Linotype" w:cs="Lotus Linotype" w:hint="cs"/>
          <w:b/>
          <w:bCs/>
          <w:color w:val="C00000"/>
          <w:sz w:val="30"/>
          <w:szCs w:val="30"/>
          <w:rtl/>
        </w:rPr>
        <w:tab/>
      </w:r>
      <w:r w:rsidR="006C26C5" w:rsidRPr="006C26C5">
        <w:rPr>
          <w:rFonts w:ascii="Lotus Linotype" w:hAnsi="Lotus Linotype" w:cs="Lotus Linotype"/>
          <w:b/>
          <w:bCs/>
          <w:color w:val="000000" w:themeColor="text1"/>
          <w:sz w:val="30"/>
          <w:szCs w:val="30"/>
          <w:rtl/>
        </w:rPr>
        <w:t>...</w:t>
      </w:r>
      <w:r w:rsidRPr="00182C72">
        <w:rPr>
          <w:rFonts w:ascii="Lotus Linotype" w:hAnsi="Lotus Linotype" w:cs="Lotus Linotype"/>
          <w:b/>
          <w:bCs/>
          <w:sz w:val="30"/>
          <w:szCs w:val="30"/>
          <w:rtl/>
        </w:rPr>
        <w:t xml:space="preserve"> </w:t>
      </w:r>
      <w:r w:rsidR="0028104F">
        <w:rPr>
          <w:rFonts w:ascii="Lotus Linotype" w:hAnsi="Lotus Linotype" w:cs="Lotus Linotype" w:hint="cs"/>
          <w:b/>
          <w:bCs/>
          <w:sz w:val="30"/>
          <w:szCs w:val="30"/>
          <w:rtl/>
        </w:rPr>
        <w:tab/>
      </w:r>
      <w:r w:rsidRPr="00182C72">
        <w:rPr>
          <w:rFonts w:ascii="Lotus Linotype" w:hAnsi="Lotus Linotype" w:cs="Lotus Linotype"/>
          <w:b/>
          <w:bCs/>
          <w:sz w:val="30"/>
          <w:szCs w:val="30"/>
          <w:rtl/>
        </w:rPr>
        <w:t>تَ</w:t>
      </w:r>
      <w:r w:rsidR="00AC19C1">
        <w:rPr>
          <w:rFonts w:ascii="Lotus Linotype" w:hAnsi="Lotus Linotype" w:cs="Lotus Linotype" w:hint="cs"/>
          <w:b/>
          <w:bCs/>
          <w:sz w:val="30"/>
          <w:szCs w:val="30"/>
          <w:rtl/>
        </w:rPr>
        <w:t>ــ</w:t>
      </w:r>
      <w:r w:rsidRPr="00182C72">
        <w:rPr>
          <w:rFonts w:ascii="Lotus Linotype" w:hAnsi="Lotus Linotype" w:cs="Lotus Linotype"/>
          <w:b/>
          <w:bCs/>
          <w:sz w:val="30"/>
          <w:szCs w:val="30"/>
          <w:rtl/>
        </w:rPr>
        <w:t>دُلُّ عَلَى أَنَّ</w:t>
      </w:r>
      <w:r w:rsidR="0028104F">
        <w:rPr>
          <w:rFonts w:ascii="Lotus Linotype" w:hAnsi="Lotus Linotype" w:cs="Lotus Linotype" w:hint="cs"/>
          <w:b/>
          <w:bCs/>
          <w:sz w:val="30"/>
          <w:szCs w:val="30"/>
          <w:rtl/>
        </w:rPr>
        <w:t>ــ</w:t>
      </w:r>
      <w:r w:rsidR="00AC19C1">
        <w:rPr>
          <w:rFonts w:ascii="Lotus Linotype" w:hAnsi="Lotus Linotype" w:cs="Lotus Linotype" w:hint="cs"/>
          <w:b/>
          <w:bCs/>
          <w:sz w:val="30"/>
          <w:szCs w:val="30"/>
          <w:rtl/>
        </w:rPr>
        <w:t>ـــ</w:t>
      </w:r>
      <w:r w:rsidRPr="00182C72">
        <w:rPr>
          <w:rFonts w:ascii="Lotus Linotype" w:hAnsi="Lotus Linotype" w:cs="Lotus Linotype"/>
          <w:b/>
          <w:bCs/>
          <w:sz w:val="30"/>
          <w:szCs w:val="30"/>
          <w:rtl/>
        </w:rPr>
        <w:t>هُ وَاحِ</w:t>
      </w:r>
      <w:r w:rsidR="0028104F">
        <w:rPr>
          <w:rFonts w:ascii="Lotus Linotype" w:hAnsi="Lotus Linotype" w:cs="Lotus Linotype" w:hint="cs"/>
          <w:b/>
          <w:bCs/>
          <w:sz w:val="30"/>
          <w:szCs w:val="30"/>
          <w:rtl/>
        </w:rPr>
        <w:t>ـــ</w:t>
      </w:r>
      <w:r w:rsidRPr="00182C72">
        <w:rPr>
          <w:rFonts w:ascii="Lotus Linotype" w:hAnsi="Lotus Linotype" w:cs="Lotus Linotype"/>
          <w:b/>
          <w:bCs/>
          <w:sz w:val="30"/>
          <w:szCs w:val="30"/>
          <w:rtl/>
        </w:rPr>
        <w:t>دُ</w:t>
      </w:r>
      <w:r w:rsidR="00182C72" w:rsidRPr="00AF5A86">
        <w:rPr>
          <w:rStyle w:val="a8"/>
          <w:rFonts w:ascii="Simplified Arabic" w:hAnsi="Simplified Arabic" w:cs="AL-Hotham"/>
          <w:color w:val="C00000"/>
          <w:sz w:val="32"/>
          <w:szCs w:val="32"/>
          <w:rtl/>
          <w:lang w:bidi="ar-DZ"/>
        </w:rPr>
        <w:t>(</w:t>
      </w:r>
      <w:r w:rsidR="00182C72" w:rsidRPr="00AF5A86">
        <w:rPr>
          <w:rStyle w:val="a8"/>
          <w:rFonts w:ascii="Simplified Arabic" w:hAnsi="Simplified Arabic" w:cs="AL-Hotham"/>
          <w:color w:val="C00000"/>
          <w:sz w:val="32"/>
          <w:szCs w:val="32"/>
          <w:rtl/>
          <w:lang w:bidi="ar-DZ"/>
        </w:rPr>
        <w:footnoteReference w:id="411"/>
      </w:r>
      <w:r w:rsidR="00182C72" w:rsidRPr="00AF5A86">
        <w:rPr>
          <w:rStyle w:val="a8"/>
          <w:rFonts w:ascii="Simplified Arabic" w:hAnsi="Simplified Arabic" w:cs="AL-Hotham"/>
          <w:color w:val="C00000"/>
          <w:sz w:val="32"/>
          <w:szCs w:val="32"/>
          <w:rtl/>
          <w:lang w:bidi="ar-DZ"/>
        </w:rPr>
        <w:t>)</w:t>
      </w:r>
      <w:r w:rsidRPr="00FF1C95">
        <w:rPr>
          <w:rFonts w:ascii="Lotus Linotype" w:hAnsi="Lotus Linotype" w:cs="Lotus Linotype"/>
          <w:sz w:val="30"/>
          <w:szCs w:val="30"/>
          <w:rtl/>
        </w:rPr>
        <w:t xml:space="preserve"> </w:t>
      </w:r>
    </w:p>
    <w:p w:rsidR="0028104F"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فالأرض وما فيها من نبات وجبال آيات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والسماء وما فيها من نجوم آيات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ابن آدم نفسه آية: </w:t>
      </w:r>
      <w:r w:rsidR="006E5817" w:rsidRPr="006E5817">
        <w:rPr>
          <w:rFonts w:ascii="Lotus Linotype" w:hAnsi="Lotus Linotype" w:cs="DecoType Naskh Extensions"/>
          <w:color w:val="C00000"/>
          <w:sz w:val="30"/>
          <w:szCs w:val="30"/>
          <w:rtl/>
        </w:rPr>
        <w:t>{</w:t>
      </w:r>
      <w:r w:rsidRPr="00566E0C">
        <w:rPr>
          <w:rFonts w:ascii="Lotus Linotype" w:hAnsi="Lotus Linotype" w:cs="Lotus Linotype"/>
          <w:color w:val="C00000"/>
          <w:sz w:val="30"/>
          <w:szCs w:val="30"/>
          <w:rtl/>
        </w:rPr>
        <w:t>وَفِي أَنْفُسِكُمْ أَفَلَا تُبْصِرُونَ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F6EB7">
        <w:rPr>
          <w:rFonts w:ascii="Lotus Linotype" w:hAnsi="Lotus Linotype" w:cs="Lotus Linotype"/>
          <w:color w:val="C00000"/>
          <w:rtl/>
        </w:rPr>
        <w:t>الذاريات:21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من الذي أوجد هذا الآدمي من العدم وجعل له عقلاً ثابتاً</w:t>
      </w:r>
      <w:r w:rsidR="006C26C5" w:rsidRPr="006C26C5">
        <w:rPr>
          <w:rFonts w:ascii="Lotus Linotype" w:hAnsi="Lotus Linotype" w:cs="Lotus Linotype"/>
          <w:color w:val="000000" w:themeColor="text1"/>
          <w:sz w:val="30"/>
          <w:szCs w:val="30"/>
          <w:rtl/>
        </w:rPr>
        <w:t>،</w:t>
      </w:r>
      <w:r w:rsidR="00E33FBF">
        <w:rPr>
          <w:rFonts w:ascii="Lotus Linotype" w:hAnsi="Lotus Linotype" w:cs="Lotus Linotype" w:hint="cs"/>
          <w:sz w:val="30"/>
          <w:szCs w:val="30"/>
          <w:rtl/>
        </w:rPr>
        <w:t xml:space="preserve"> </w:t>
      </w:r>
      <w:r w:rsidRPr="00FF1C95">
        <w:rPr>
          <w:rFonts w:ascii="Lotus Linotype" w:hAnsi="Lotus Linotype" w:cs="Lotus Linotype"/>
          <w:sz w:val="30"/>
          <w:szCs w:val="30"/>
          <w:rtl/>
        </w:rPr>
        <w:t>وسمعاً وبصراً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ولساناً ناطقاً؟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إنه الله جل جلاله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الخالق الرازق</w:t>
      </w:r>
      <w:r w:rsidR="006C26C5" w:rsidRPr="006C26C5">
        <w:rPr>
          <w:rFonts w:ascii="Lotus Linotype" w:hAnsi="Lotus Linotype" w:cs="Lotus Linotype"/>
          <w:color w:val="000000" w:themeColor="text1"/>
          <w:sz w:val="30"/>
          <w:szCs w:val="30"/>
          <w:rtl/>
        </w:rPr>
        <w:t>،</w:t>
      </w:r>
      <w:r w:rsidR="00F30923">
        <w:rPr>
          <w:rFonts w:ascii="Lotus Linotype" w:hAnsi="Lotus Linotype" w:cs="Lotus Linotype" w:hint="cs"/>
          <w:sz w:val="30"/>
          <w:szCs w:val="30"/>
          <w:rtl/>
        </w:rPr>
        <w:t xml:space="preserve"> </w:t>
      </w:r>
      <w:r w:rsidRPr="00FF1C95">
        <w:rPr>
          <w:rFonts w:ascii="Lotus Linotype" w:hAnsi="Lotus Linotype" w:cs="Lotus Linotype"/>
          <w:sz w:val="30"/>
          <w:szCs w:val="30"/>
          <w:rtl/>
        </w:rPr>
        <w:t>مالك الدار وساكنيها ورازقهم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فبهذا يستحق أن يعبد وحده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يشرك به غيره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ولهذا قال: </w:t>
      </w:r>
      <w:r w:rsidR="006E5817" w:rsidRPr="006E5817">
        <w:rPr>
          <w:rFonts w:ascii="Lotus Linotype" w:hAnsi="Lotus Linotype" w:cs="DecoType Naskh Extensions"/>
          <w:color w:val="C00000"/>
          <w:sz w:val="30"/>
          <w:szCs w:val="30"/>
          <w:rtl/>
        </w:rPr>
        <w:t>{</w:t>
      </w:r>
      <w:r w:rsidRPr="00566E0C">
        <w:rPr>
          <w:rFonts w:ascii="Lotus Linotype" w:hAnsi="Lotus Linotype" w:cs="Lotus Linotype"/>
          <w:color w:val="C00000"/>
          <w:sz w:val="30"/>
          <w:szCs w:val="30"/>
          <w:rtl/>
        </w:rPr>
        <w:t>فَلَا تَجْعَلُوا لِلَّهِ أَنْدَادًا وَأَنْتُمْ تَعْلَمُونَ</w:t>
      </w:r>
      <w:r w:rsidR="006E5817" w:rsidRPr="006E5817">
        <w:rPr>
          <w:rFonts w:ascii="Lotus Linotype" w:hAnsi="Lotus Linotype" w:cs="DecoType Naskh Extensions"/>
          <w:color w:val="C00000"/>
          <w:sz w:val="30"/>
          <w:szCs w:val="30"/>
          <w:rtl/>
        </w:rPr>
        <w:t>}</w:t>
      </w:r>
      <w:r w:rsidR="0028104F">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DF6EB7">
        <w:rPr>
          <w:rFonts w:ascii="Lotus Linotype" w:hAnsi="Lotus Linotype" w:cs="Lotus Linotype"/>
          <w:color w:val="C00000"/>
          <w:rtl/>
        </w:rPr>
        <w:t>البقرة:22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28104F">
        <w:rPr>
          <w:rFonts w:ascii="Lotus Linotype" w:hAnsi="Lotus Linotype" w:cs="Lotus Linotype" w:hint="cs"/>
          <w:sz w:val="30"/>
          <w:szCs w:val="30"/>
          <w:rtl/>
        </w:rPr>
        <w:t xml:space="preserve"> </w:t>
      </w:r>
      <w:r w:rsidRPr="00FF1C95">
        <w:rPr>
          <w:rFonts w:ascii="Lotus Linotype" w:hAnsi="Lotus Linotype" w:cs="Lotus Linotype"/>
          <w:sz w:val="30"/>
          <w:szCs w:val="30"/>
          <w:rtl/>
        </w:rPr>
        <w:t>وهذه الآية دالة على توحيده تعالى بالعبادة وحده لا شريك له</w:t>
      </w:r>
      <w:r w:rsidR="006C26C5" w:rsidRPr="006C26C5">
        <w:rPr>
          <w:rFonts w:ascii="Lotus Linotype" w:hAnsi="Lotus Linotype" w:cs="Lotus Linotype"/>
          <w:color w:val="000000" w:themeColor="text1"/>
          <w:sz w:val="30"/>
          <w:szCs w:val="30"/>
          <w:rtl/>
        </w:rPr>
        <w:t>.</w:t>
      </w:r>
    </w:p>
    <w:p w:rsidR="000B6637" w:rsidRPr="00FF1C95" w:rsidRDefault="000B6637" w:rsidP="00AE2D5B">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قال ابن عباس </w:t>
      </w:r>
      <w:r w:rsidR="00505A39" w:rsidRPr="000D3745">
        <w:rPr>
          <w:rFonts w:ascii="Traditional Arabic" w:hAnsi="Traditional Arabic"/>
          <w:color w:val="C00000"/>
          <w:sz w:val="36"/>
          <w:szCs w:val="36"/>
          <w:lang w:bidi="ar-EG"/>
        </w:rPr>
        <w:sym w:font="KFGQPC Arabic Symbols 01" w:char="F06B"/>
      </w:r>
      <w:r w:rsidRPr="00FF1C95">
        <w:rPr>
          <w:rFonts w:ascii="Lotus Linotype" w:hAnsi="Lotus Linotype" w:cs="Lotus Linotype"/>
          <w:sz w:val="30"/>
          <w:szCs w:val="30"/>
          <w:rtl/>
        </w:rPr>
        <w:t xml:space="preserve"> في  تفسير الآية:</w:t>
      </w:r>
      <w:r w:rsidR="006E5817" w:rsidRPr="006E5817">
        <w:rPr>
          <w:rFonts w:ascii="Lotus Linotype" w:hAnsi="Lotus Linotype" w:cs="DecoType Naskh Extensions"/>
          <w:color w:val="C00000"/>
          <w:sz w:val="30"/>
          <w:szCs w:val="30"/>
          <w:rtl/>
        </w:rPr>
        <w:t>{</w:t>
      </w:r>
      <w:r w:rsidRPr="00566E0C">
        <w:rPr>
          <w:rFonts w:ascii="Lotus Linotype" w:hAnsi="Lotus Linotype" w:cs="Lotus Linotype"/>
          <w:color w:val="C00000"/>
          <w:sz w:val="30"/>
          <w:szCs w:val="30"/>
          <w:rtl/>
        </w:rPr>
        <w:t>فَلَا تَجْعَلُوا لِلَّهِ أَنْدَادًا</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قَالَ: </w:t>
      </w:r>
      <w:r w:rsidR="0028104F" w:rsidRPr="00F30923">
        <w:rPr>
          <w:rFonts w:ascii="Lotus Linotype" w:hAnsi="Lotus Linotype" w:cs="CTraditional Arabic" w:hint="cs"/>
          <w:color w:val="4F6228"/>
          <w:sz w:val="30"/>
          <w:szCs w:val="30"/>
          <w:rtl/>
        </w:rPr>
        <w:t>$</w:t>
      </w:r>
      <w:r w:rsidRPr="00195A6B">
        <w:rPr>
          <w:rFonts w:ascii="Lotus Linotype" w:hAnsi="Lotus Linotype" w:cs="Lotus Linotype"/>
          <w:color w:val="4F6228"/>
          <w:sz w:val="30"/>
          <w:szCs w:val="30"/>
          <w:rtl/>
        </w:rPr>
        <w:t>الْأَنْدَادُ هُوَ الشِّرْكُ</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أَخْفَى مِنْ دَبِيبِ النَّمْلِ عَلَى صَفَاةٍ سَوْدَاءَ فِي ظُلْمَةِ اللَّيْلِ</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وَهُوَ أَنْ يَقُولَ: وَاللَّهِ</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وَحَيَاتِكِ يَا فُلَانَةُ</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وَحَيَاتِي</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وَيَقُولُ: لَوْلَا كَلْبُهُ هَذَا لَأَتَانَا اللُّصُوصُ</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وَلَوْلَا الْبَطُّ فِي الدَّارِ لَأَتَى اللُّصُوصُ</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وَقَوْلُ الرَّجُلِ لِصَاحِبِهِ: مَا شَاءَ اللَّهُ وَشِئْتَ</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وَقَوْلُ الرَّجُلِ: لَوْلَا اللَّهُ </w:t>
      </w:r>
      <w:r w:rsidRPr="00195A6B">
        <w:rPr>
          <w:rFonts w:ascii="Lotus Linotype" w:hAnsi="Lotus Linotype" w:cs="Lotus Linotype"/>
          <w:color w:val="4F6228"/>
          <w:sz w:val="30"/>
          <w:szCs w:val="30"/>
          <w:rtl/>
        </w:rPr>
        <w:lastRenderedPageBreak/>
        <w:t>وَفُلَانٌ</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لَا تَجْعَلْ فِيهَا فُلَانًا</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فَإ</w:t>
      </w:r>
      <w:r w:rsidR="0028104F" w:rsidRPr="00195A6B">
        <w:rPr>
          <w:rFonts w:ascii="Lotus Linotype" w:hAnsi="Lotus Linotype" w:cs="Lotus Linotype"/>
          <w:color w:val="4F6228"/>
          <w:sz w:val="30"/>
          <w:szCs w:val="30"/>
          <w:rtl/>
        </w:rPr>
        <w:t xml:space="preserve">ِنَّ هَذَا </w:t>
      </w:r>
      <w:r w:rsidR="0028104F" w:rsidRPr="00F30923">
        <w:rPr>
          <w:rFonts w:ascii="Lotus Linotype" w:hAnsi="Lotus Linotype" w:cs="Lotus Linotype"/>
          <w:color w:val="4F6228"/>
          <w:sz w:val="30"/>
          <w:szCs w:val="30"/>
          <w:rtl/>
        </w:rPr>
        <w:t>كُلَّهُ بِهِ شِرْكٌ</w:t>
      </w:r>
      <w:r w:rsidR="0028104F" w:rsidRPr="00F30923">
        <w:rPr>
          <w:rFonts w:ascii="Lotus Linotype" w:hAnsi="Lotus Linotype" w:cs="CTraditional Arabic" w:hint="cs"/>
          <w:color w:val="4F6228"/>
          <w:sz w:val="30"/>
          <w:szCs w:val="30"/>
          <w:rtl/>
        </w:rPr>
        <w:t>#</w:t>
      </w:r>
      <w:r w:rsidR="0028104F" w:rsidRPr="00AF5A86">
        <w:rPr>
          <w:rStyle w:val="a8"/>
          <w:rFonts w:ascii="Simplified Arabic" w:hAnsi="Simplified Arabic" w:cs="AL-Hotham"/>
          <w:color w:val="C00000"/>
          <w:sz w:val="32"/>
          <w:szCs w:val="32"/>
          <w:rtl/>
          <w:lang w:bidi="ar-DZ"/>
        </w:rPr>
        <w:t>(</w:t>
      </w:r>
      <w:r w:rsidR="0028104F" w:rsidRPr="00AF5A86">
        <w:rPr>
          <w:rStyle w:val="a8"/>
          <w:rFonts w:ascii="Simplified Arabic" w:hAnsi="Simplified Arabic" w:cs="AL-Hotham"/>
          <w:color w:val="C00000"/>
          <w:sz w:val="32"/>
          <w:szCs w:val="32"/>
          <w:rtl/>
          <w:lang w:bidi="ar-DZ"/>
        </w:rPr>
        <w:footnoteReference w:id="412"/>
      </w:r>
      <w:r w:rsidR="0028104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فالكلاب: تُتخذ لحفظ المواشي وغيرها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والبط: من طيور الماء تُتخذ في البيوت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فإذا دخلها غير أهلها استنكرته وصاحت</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(لا تجعل فيها فلاناً): أي: لا تجعل</w:t>
      </w:r>
      <w:r w:rsidR="00505A39">
        <w:rPr>
          <w:rFonts w:ascii="Lotus Linotype" w:hAnsi="Lotus Linotype" w:cs="Lotus Linotype" w:hint="cs"/>
          <w:sz w:val="30"/>
          <w:szCs w:val="30"/>
          <w:rtl/>
        </w:rPr>
        <w:t>ــ</w:t>
      </w:r>
      <w:r w:rsidRPr="00FF1C95">
        <w:rPr>
          <w:rFonts w:ascii="Lotus Linotype" w:hAnsi="Lotus Linotype" w:cs="Lotus Linotype"/>
          <w:sz w:val="30"/>
          <w:szCs w:val="30"/>
          <w:rtl/>
        </w:rPr>
        <w:t>ه في مقالتك فتقول: لولا الله وفلان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قل: لولا الله وحده</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(هذا كله به شرك)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أي: هذه الألفاظ المذكورة وما شابهها شرك بالله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أي: شرك أصغر</w:t>
      </w:r>
      <w:r w:rsidR="006C26C5" w:rsidRPr="006C26C5">
        <w:rPr>
          <w:rFonts w:ascii="Lotus Linotype" w:hAnsi="Lotus Linotype" w:cs="Lotus Linotype"/>
          <w:color w:val="000000" w:themeColor="text1"/>
          <w:sz w:val="30"/>
          <w:szCs w:val="30"/>
          <w:rtl/>
        </w:rPr>
        <w:t>.</w:t>
      </w:r>
    </w:p>
    <w:p w:rsidR="000B6637" w:rsidRPr="00FF1C95" w:rsidRDefault="000B6637" w:rsidP="00F30923">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فالله تبارك وتعالى ينهى الناس أن يتخذوا له أمثالاً ونظراء يصرفون لهم شيئاً من عبادته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وهم يعلمون أن الله وحده الخالق الرازق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هذه الأنداد عاجزة فقيرة ليس لها من الأمر شيء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وما ذكره ابن عباس أمثلة لاتخاذ الأنداد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 لفظ الآية يشملها وإن كانت شركاً أصغر والآية نازلة في الشرك الأكبر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فالسلف يستدلون بما نزل في الشرك الأكبر على الشرك الأصغر</w:t>
      </w:r>
      <w:r w:rsidR="0028104F" w:rsidRPr="00AF5A86">
        <w:rPr>
          <w:rStyle w:val="a8"/>
          <w:rFonts w:ascii="Simplified Arabic" w:hAnsi="Simplified Arabic" w:cs="AL-Hotham"/>
          <w:color w:val="C00000"/>
          <w:sz w:val="32"/>
          <w:szCs w:val="32"/>
          <w:rtl/>
          <w:lang w:bidi="ar-DZ"/>
        </w:rPr>
        <w:t>(</w:t>
      </w:r>
      <w:r w:rsidR="0028104F" w:rsidRPr="00AF5A86">
        <w:rPr>
          <w:rStyle w:val="a8"/>
          <w:rFonts w:ascii="Simplified Arabic" w:hAnsi="Simplified Arabic" w:cs="AL-Hotham"/>
          <w:color w:val="C00000"/>
          <w:sz w:val="32"/>
          <w:szCs w:val="32"/>
          <w:rtl/>
          <w:lang w:bidi="ar-DZ"/>
        </w:rPr>
        <w:footnoteReference w:id="413"/>
      </w:r>
      <w:r w:rsidR="0028104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505A39" w:rsidP="00AE2D5B">
      <w:pPr>
        <w:widowControl w:val="0"/>
        <w:autoSpaceDE w:val="0"/>
        <w:autoSpaceDN w:val="0"/>
        <w:adjustRightInd w:val="0"/>
        <w:spacing w:after="0" w:line="520" w:lineRule="exact"/>
        <w:ind w:firstLine="397"/>
        <w:jc w:val="lowKashida"/>
        <w:rPr>
          <w:rFonts w:ascii="Lotus Linotype" w:hAnsi="Lotus Linotype" w:cs="Lotus Linotype"/>
          <w:color w:val="000000"/>
          <w:sz w:val="30"/>
          <w:szCs w:val="30"/>
          <w:rtl/>
        </w:rPr>
      </w:pPr>
      <w:r>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وقال الله تعالى:</w:t>
      </w:r>
      <w:r w:rsidR="006E5817" w:rsidRPr="006E5817">
        <w:rPr>
          <w:rFonts w:ascii="Lotus Linotype" w:hAnsi="Lotus Linotype" w:cs="DecoType Naskh Extensions"/>
          <w:color w:val="C00000"/>
          <w:sz w:val="30"/>
          <w:szCs w:val="30"/>
          <w:rtl/>
        </w:rPr>
        <w:t>{</w:t>
      </w:r>
      <w:r w:rsidR="000B6637" w:rsidRPr="00566E0C">
        <w:rPr>
          <w:rFonts w:ascii="Lotus Linotype" w:hAnsi="Lotus Linotype" w:cs="Lotus Linotype"/>
          <w:color w:val="C00000"/>
          <w:sz w:val="30"/>
          <w:szCs w:val="30"/>
          <w:rtl/>
        </w:rPr>
        <w:t>يَعْرِفُونَ نِعْمَتَ اللَّهِ ثُمَّ يُنْكِرُونَهَا وَأَكْثَرُهُمُ الْكَافِرُونَ</w:t>
      </w:r>
      <w:r w:rsidR="006E5817" w:rsidRPr="006E5817">
        <w:rPr>
          <w:rFonts w:ascii="Lotus Linotype" w:hAnsi="Lotus Linotype" w:cs="DecoType Naskh Extensions"/>
          <w:color w:val="C00000"/>
          <w:sz w:val="30"/>
          <w:szCs w:val="30"/>
          <w:rtl/>
        </w:rPr>
        <w:t>}</w:t>
      </w:r>
      <w:r w:rsidR="000B6637"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B6637" w:rsidRPr="00DF6EB7">
        <w:rPr>
          <w:rFonts w:ascii="Lotus Linotype" w:hAnsi="Lotus Linotype" w:cs="Lotus Linotype"/>
          <w:color w:val="C00000"/>
          <w:rtl/>
        </w:rPr>
        <w:t>النحل</w:t>
      </w:r>
      <w:r w:rsidR="0028104F" w:rsidRPr="00DF6EB7">
        <w:rPr>
          <w:rFonts w:ascii="Lotus Linotype" w:hAnsi="Lotus Linotype" w:cs="Lotus Linotype" w:hint="cs"/>
          <w:color w:val="C00000"/>
          <w:rtl/>
        </w:rPr>
        <w:t xml:space="preserve">: </w:t>
      </w:r>
      <w:r w:rsidR="000B6637" w:rsidRPr="00DF6EB7">
        <w:rPr>
          <w:rFonts w:ascii="Lotus Linotype" w:hAnsi="Lotus Linotype" w:cs="Lotus Linotype"/>
          <w:color w:val="C00000"/>
          <w:rtl/>
        </w:rPr>
        <w:t>83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28104F">
        <w:rPr>
          <w:rFonts w:ascii="Lotus Linotype" w:hAnsi="Lotus Linotype" w:cs="Lotus Linotype" w:hint="cs"/>
          <w:sz w:val="30"/>
          <w:szCs w:val="30"/>
          <w:rtl/>
        </w:rPr>
        <w:t xml:space="preserve"> </w:t>
      </w:r>
      <w:r w:rsidR="0028104F">
        <w:rPr>
          <w:rFonts w:ascii="Lotus Linotype" w:hAnsi="Lotus Linotype" w:cs="Lotus Linotype"/>
          <w:color w:val="000000"/>
          <w:sz w:val="30"/>
          <w:szCs w:val="30"/>
          <w:rtl/>
        </w:rPr>
        <w:t>قال عون بن عبد</w:t>
      </w:r>
      <w:r w:rsidR="000B6637" w:rsidRPr="00FF1C95">
        <w:rPr>
          <w:rFonts w:ascii="Lotus Linotype" w:hAnsi="Lotus Linotype" w:cs="Lotus Linotype"/>
          <w:color w:val="000000"/>
          <w:sz w:val="30"/>
          <w:szCs w:val="30"/>
          <w:rtl/>
        </w:rPr>
        <w:t xml:space="preserve">الله </w:t>
      </w:r>
      <w:r w:rsidRPr="000D3745">
        <w:rPr>
          <w:rFonts w:ascii="Traditional Arabic" w:hAnsi="Traditional Arabic"/>
          <w:color w:val="C00000"/>
          <w:sz w:val="36"/>
          <w:szCs w:val="36"/>
          <w:lang w:bidi="ar-EG"/>
        </w:rPr>
        <w:sym w:font="KFGQPC Arabic Symbols 01" w:char="F072"/>
      </w:r>
      <w:r w:rsidR="000B6637" w:rsidRPr="00FF1C95">
        <w:rPr>
          <w:rFonts w:ascii="Lotus Linotype" w:hAnsi="Lotus Linotype" w:cs="Lotus Linotype"/>
          <w:color w:val="000000"/>
          <w:sz w:val="30"/>
          <w:szCs w:val="30"/>
          <w:rtl/>
        </w:rPr>
        <w:t xml:space="preserve"> في تفسير الآية: يقولون: لولا فلان لم يكن كذا</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فيحرم قول: (لولا الله وفلان)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من الشرك الأصغر</w:t>
      </w:r>
      <w:r w:rsidR="006C26C5" w:rsidRPr="006C26C5">
        <w:rPr>
          <w:rFonts w:ascii="Lotus Linotype" w:hAnsi="Lotus Linotype" w:cs="Lotus Linotype"/>
          <w:color w:val="000000" w:themeColor="text1"/>
          <w:sz w:val="30"/>
          <w:szCs w:val="30"/>
          <w:rtl/>
        </w:rPr>
        <w:t>.</w:t>
      </w:r>
    </w:p>
    <w:p w:rsidR="000B6637" w:rsidRPr="00922967" w:rsidRDefault="000B6637" w:rsidP="00922967">
      <w:pPr>
        <w:widowControl w:val="0"/>
        <w:spacing w:after="0" w:line="520" w:lineRule="exact"/>
        <w:ind w:firstLine="397"/>
        <w:jc w:val="lowKashida"/>
        <w:rPr>
          <w:rFonts w:ascii="Lotus Linotype" w:hAnsi="Lotus Linotype" w:cs="Lotus Linotype"/>
          <w:sz w:val="30"/>
          <w:szCs w:val="30"/>
          <w:rtl/>
        </w:rPr>
      </w:pPr>
      <w:r w:rsidRPr="00067CD6">
        <w:rPr>
          <w:rFonts w:ascii="Lotus Linotype" w:hAnsi="Lotus Linotype" w:cs="Lotus Linotype"/>
          <w:color w:val="0000FF"/>
          <w:sz w:val="30"/>
          <w:szCs w:val="30"/>
          <w:rtl/>
        </w:rPr>
        <w:t>والحكمة</w:t>
      </w:r>
      <w:r w:rsidR="00195A6B">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067CD6">
        <w:rPr>
          <w:rFonts w:ascii="Lotus Linotype" w:hAnsi="Lotus Linotype" w:cs="Lotus Linotype"/>
          <w:color w:val="0000FF"/>
          <w:sz w:val="30"/>
          <w:szCs w:val="30"/>
          <w:rtl/>
        </w:rPr>
        <w:t>من تحريم قول: (لولا الله وفلان):</w:t>
      </w:r>
      <w:r w:rsidRPr="00FF1C95">
        <w:rPr>
          <w:rFonts w:ascii="Lotus Linotype" w:hAnsi="Lotus Linotype" w:cs="Lotus Linotype"/>
          <w:sz w:val="30"/>
          <w:szCs w:val="30"/>
          <w:rtl/>
        </w:rPr>
        <w:t xml:space="preserve"> لما فيه من سوء الأدب مع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505A39">
        <w:rPr>
          <w:rFonts w:ascii="Lotus Linotype" w:hAnsi="Lotus Linotype" w:cs="Lotus Linotype"/>
          <w:sz w:val="30"/>
          <w:szCs w:val="30"/>
          <w:rtl/>
        </w:rPr>
        <w:t>و</w:t>
      </w:r>
      <w:r w:rsidRPr="00FF1C95">
        <w:rPr>
          <w:rFonts w:ascii="Lotus Linotype" w:hAnsi="Lotus Linotype" w:cs="Lotus Linotype"/>
          <w:sz w:val="30"/>
          <w:szCs w:val="30"/>
          <w:rtl/>
        </w:rPr>
        <w:t>لما فيه من مساواة غير الله بالله في اللفظ</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شرك أصغر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وذريعة إلى المساواة </w:t>
      </w:r>
      <w:r w:rsidRPr="00FF1C95">
        <w:rPr>
          <w:rFonts w:ascii="Lotus Linotype" w:hAnsi="Lotus Linotype" w:cs="Lotus Linotype"/>
          <w:sz w:val="30"/>
          <w:szCs w:val="30"/>
          <w:rtl/>
        </w:rPr>
        <w:lastRenderedPageBreak/>
        <w:t>في</w:t>
      </w:r>
      <w:r w:rsidR="00922967">
        <w:rPr>
          <w:rFonts w:ascii="Lotus Linotype" w:hAnsi="Lotus Linotype" w:cs="Lotus Linotype"/>
          <w:sz w:val="30"/>
          <w:szCs w:val="30"/>
          <w:rtl/>
        </w:rPr>
        <w:t xml:space="preserve"> التعظيم والعبادة الذي هو شرك  </w:t>
      </w:r>
      <w:r w:rsidRPr="00FF1C95">
        <w:rPr>
          <w:rFonts w:ascii="Lotus Linotype" w:hAnsi="Lotus Linotype" w:cs="Lotus Linotype"/>
          <w:sz w:val="30"/>
          <w:szCs w:val="30"/>
          <w:rtl/>
        </w:rPr>
        <w:t>أكبر</w:t>
      </w:r>
      <w:r w:rsidR="006C26C5" w:rsidRPr="006C26C5">
        <w:rPr>
          <w:rFonts w:ascii="Lotus Linotype" w:hAnsi="Lotus Linotype" w:cs="Lotus Linotype"/>
          <w:color w:val="000000" w:themeColor="text1"/>
          <w:sz w:val="30"/>
          <w:szCs w:val="30"/>
          <w:rtl/>
        </w:rPr>
        <w:t>.</w:t>
      </w:r>
    </w:p>
    <w:p w:rsidR="00922967" w:rsidRDefault="000B6637" w:rsidP="00F30923">
      <w:pPr>
        <w:widowControl w:val="0"/>
        <w:spacing w:after="0" w:line="520" w:lineRule="exact"/>
        <w:ind w:firstLine="397"/>
        <w:jc w:val="lowKashida"/>
        <w:rPr>
          <w:rFonts w:ascii="Lotus Linotype" w:hAnsi="Lotus Linotype" w:cs="Lotus Linotype"/>
          <w:color w:val="C00000"/>
          <w:sz w:val="30"/>
          <w:szCs w:val="30"/>
          <w:rtl/>
        </w:rPr>
      </w:pPr>
      <w:r w:rsidRPr="00FF1C95">
        <w:rPr>
          <w:rFonts w:ascii="Lotus Linotype" w:hAnsi="Lotus Linotype" w:cs="Lotus Linotype"/>
          <w:sz w:val="30"/>
          <w:szCs w:val="30"/>
          <w:rtl/>
        </w:rPr>
        <w:t>وعَنْ حُذَيْفَةَ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عَنِ النَّبِيِّ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w:t>
      </w:r>
      <w:r w:rsidRPr="00922967">
        <w:rPr>
          <w:rFonts w:ascii="Lotus Linotype" w:hAnsi="Lotus Linotype" w:cs="Lotus Linotype"/>
          <w:color w:val="4F6228"/>
          <w:sz w:val="30"/>
          <w:szCs w:val="30"/>
          <w:rtl/>
        </w:rPr>
        <w:t xml:space="preserve">«لَا </w:t>
      </w:r>
      <w:r w:rsidRPr="00195A6B">
        <w:rPr>
          <w:rFonts w:ascii="Lotus Linotype" w:hAnsi="Lotus Linotype" w:cs="Lotus Linotype"/>
          <w:color w:val="4F6228"/>
          <w:sz w:val="30"/>
          <w:szCs w:val="30"/>
          <w:rtl/>
        </w:rPr>
        <w:t>تَقُولُوا مَا شَاءَ اللَّهُ</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وَشَاءَ فُلَانٌ</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وَلَكِنْ قُولُوا مَا شَاءَ اللَّهُ ثُمَّ شَاءَ فُلَانٌ</w:t>
      </w:r>
      <w:r w:rsidRPr="00922967">
        <w:rPr>
          <w:rFonts w:ascii="Lotus Linotype" w:hAnsi="Lotus Linotype" w:cs="Lotus Linotype"/>
          <w:color w:val="4F6228"/>
          <w:sz w:val="30"/>
          <w:szCs w:val="30"/>
          <w:rtl/>
        </w:rPr>
        <w:t>»</w:t>
      </w:r>
      <w:r w:rsidR="00922967" w:rsidRPr="00AF5A86">
        <w:rPr>
          <w:rStyle w:val="a8"/>
          <w:rFonts w:ascii="Simplified Arabic" w:hAnsi="Simplified Arabic" w:cs="AL-Hotham"/>
          <w:color w:val="C00000"/>
          <w:sz w:val="32"/>
          <w:szCs w:val="32"/>
          <w:rtl/>
          <w:lang w:bidi="ar-DZ"/>
        </w:rPr>
        <w:t>(</w:t>
      </w:r>
      <w:r w:rsidR="00922967" w:rsidRPr="00AF5A86">
        <w:rPr>
          <w:rStyle w:val="a8"/>
          <w:rFonts w:ascii="Simplified Arabic" w:hAnsi="Simplified Arabic" w:cs="AL-Hotham"/>
          <w:color w:val="C00000"/>
          <w:sz w:val="32"/>
          <w:szCs w:val="32"/>
          <w:rtl/>
          <w:lang w:bidi="ar-DZ"/>
        </w:rPr>
        <w:footnoteReference w:id="414"/>
      </w:r>
      <w:r w:rsidR="0092296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B6637" w:rsidRPr="00FF1C95" w:rsidRDefault="000B6637" w:rsidP="00922967">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فينهى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أن يعطف اسم المخلوق على اسم الخالق بالواو بعد ذكر المشيئة ونحوها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 المعطوف بها يكون مساوياً للمعطوف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لكونها إنما وُضعت لمطلق الجمع فلا تقتضي ترتيباً ولا تعقيباً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وتسوية المخلوق بالخالق شركٌ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ويُجوِّز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عطف المخلوق على الخالق بثُمّ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 المعطوف بها يكون متراخياً عن المعطوف عليه بمهلة فلا محذور فيه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وهذا يجعل العبد متأخراً في المنزلة وليس مساوياً لله رب العالمين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لكونه صار تابعاً</w:t>
      </w:r>
      <w:r w:rsidR="006C26C5" w:rsidRPr="006C26C5">
        <w:rPr>
          <w:rFonts w:ascii="Lotus Linotype" w:hAnsi="Lotus Linotype" w:cs="Lotus Linotype"/>
          <w:color w:val="000000" w:themeColor="text1"/>
          <w:sz w:val="30"/>
          <w:szCs w:val="30"/>
          <w:rtl/>
        </w:rPr>
        <w:t>.</w:t>
      </w:r>
    </w:p>
    <w:p w:rsidR="000B6637" w:rsidRPr="00FF1C95" w:rsidRDefault="000B6637" w:rsidP="00537264">
      <w:pPr>
        <w:widowControl w:val="0"/>
        <w:spacing w:after="0" w:line="520" w:lineRule="exact"/>
        <w:ind w:firstLine="397"/>
        <w:jc w:val="lowKashida"/>
        <w:rPr>
          <w:rFonts w:ascii="Lotus Linotype" w:hAnsi="Lotus Linotype" w:cs="Lotus Linotype"/>
          <w:color w:val="C00000"/>
          <w:sz w:val="30"/>
          <w:szCs w:val="30"/>
          <w:rtl/>
        </w:rPr>
      </w:pPr>
      <w:r w:rsidRPr="00FF1C95">
        <w:rPr>
          <w:rFonts w:ascii="Lotus Linotype" w:hAnsi="Lotus Linotype" w:cs="Lotus Linotype"/>
          <w:sz w:val="30"/>
          <w:szCs w:val="30"/>
          <w:rtl/>
        </w:rPr>
        <w:t xml:space="preserve">ويختص هذا الحكم: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وهو العوذ بالمخلوق</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بالمخلوقين الأحياء الذين لهم قدرة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دون الأموات والعاجزين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فلا يجوز أن يسند إليهم شيء</w:t>
      </w:r>
      <w:r w:rsidR="00922967" w:rsidRPr="00AF5A86">
        <w:rPr>
          <w:rStyle w:val="a8"/>
          <w:rFonts w:ascii="Simplified Arabic" w:hAnsi="Simplified Arabic" w:cs="AL-Hotham"/>
          <w:color w:val="C00000"/>
          <w:sz w:val="32"/>
          <w:szCs w:val="32"/>
          <w:rtl/>
          <w:lang w:bidi="ar-DZ"/>
        </w:rPr>
        <w:t>(</w:t>
      </w:r>
      <w:r w:rsidR="00922967" w:rsidRPr="00AF5A86">
        <w:rPr>
          <w:rStyle w:val="a8"/>
          <w:rFonts w:ascii="Simplified Arabic" w:hAnsi="Simplified Arabic" w:cs="AL-Hotham"/>
          <w:color w:val="C00000"/>
          <w:sz w:val="32"/>
          <w:szCs w:val="32"/>
          <w:rtl/>
          <w:lang w:bidi="ar-DZ"/>
        </w:rPr>
        <w:footnoteReference w:id="415"/>
      </w:r>
      <w:r w:rsidR="0092296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0B6637" w:rsidRPr="00537264" w:rsidRDefault="000B6637" w:rsidP="00505A39">
      <w:pPr>
        <w:widowControl w:val="0"/>
        <w:spacing w:after="0" w:line="520" w:lineRule="exact"/>
        <w:ind w:firstLine="397"/>
        <w:jc w:val="lowKashida"/>
        <w:rPr>
          <w:rFonts w:ascii="Lotus Linotype" w:hAnsi="Lotus Linotype" w:cs="Lotus Linotype"/>
          <w:color w:val="000000" w:themeColor="text1"/>
          <w:sz w:val="30"/>
          <w:szCs w:val="30"/>
        </w:rPr>
      </w:pPr>
      <w:r w:rsidRPr="00067CD6">
        <w:rPr>
          <w:rFonts w:ascii="Lotus Linotype" w:hAnsi="Lotus Linotype" w:cs="Lotus Linotype"/>
          <w:color w:val="0000FF"/>
          <w:sz w:val="30"/>
          <w:szCs w:val="30"/>
          <w:rtl/>
        </w:rPr>
        <w:t>ويشرع</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067CD6">
        <w:rPr>
          <w:rFonts w:ascii="Lotus Linotype" w:hAnsi="Lotus Linotype" w:cs="Lotus Linotype"/>
          <w:color w:val="0000FF"/>
          <w:sz w:val="30"/>
          <w:szCs w:val="30"/>
          <w:rtl/>
        </w:rPr>
        <w:t>أن يقال بدلاً عن</w:t>
      </w:r>
      <w:r w:rsidR="00537264" w:rsidRPr="00067CD6">
        <w:rPr>
          <w:rFonts w:ascii="Lotus Linotype" w:hAnsi="Lotus Linotype" w:cs="Lotus Linotype" w:hint="cs"/>
          <w:color w:val="0000FF"/>
          <w:sz w:val="30"/>
          <w:szCs w:val="30"/>
          <w:rtl/>
        </w:rPr>
        <w:t xml:space="preserve"> </w:t>
      </w:r>
      <w:r w:rsidRPr="00067CD6">
        <w:rPr>
          <w:rFonts w:ascii="Lotus Linotype" w:hAnsi="Lotus Linotype" w:cs="Lotus Linotype"/>
          <w:color w:val="0000FF"/>
          <w:sz w:val="30"/>
          <w:szCs w:val="30"/>
          <w:rtl/>
        </w:rPr>
        <w:t xml:space="preserve">(لولا الله وفلان): </w:t>
      </w:r>
      <w:r w:rsidRPr="00537264">
        <w:rPr>
          <w:rFonts w:ascii="Lotus Linotype" w:hAnsi="Lotus Linotype" w:cs="Lotus Linotype"/>
          <w:color w:val="000000" w:themeColor="text1"/>
          <w:sz w:val="30"/>
          <w:szCs w:val="30"/>
          <w:rtl/>
        </w:rPr>
        <w:t>لولا الله لما حصل كذا  وكذا</w:t>
      </w:r>
      <w:r w:rsidR="006C26C5" w:rsidRPr="006C26C5">
        <w:rPr>
          <w:rFonts w:ascii="Lotus Linotype" w:hAnsi="Lotus Linotype" w:cs="Lotus Linotype"/>
          <w:color w:val="000000" w:themeColor="text1"/>
          <w:sz w:val="30"/>
          <w:szCs w:val="30"/>
          <w:rtl/>
        </w:rPr>
        <w:t>،</w:t>
      </w:r>
      <w:r w:rsidRPr="00537264">
        <w:rPr>
          <w:rFonts w:ascii="Lotus Linotype" w:hAnsi="Lotus Linotype" w:cs="Lotus Linotype"/>
          <w:color w:val="000000" w:themeColor="text1"/>
          <w:sz w:val="30"/>
          <w:szCs w:val="30"/>
          <w:rtl/>
        </w:rPr>
        <w:t xml:space="preserve"> وهذا أكمل</w:t>
      </w:r>
      <w:r w:rsidR="006C26C5" w:rsidRPr="006C26C5">
        <w:rPr>
          <w:rFonts w:ascii="Lotus Linotype" w:hAnsi="Lotus Linotype" w:cs="Lotus Linotype"/>
          <w:color w:val="000000" w:themeColor="text1"/>
          <w:sz w:val="30"/>
          <w:szCs w:val="30"/>
          <w:rtl/>
        </w:rPr>
        <w:t>،</w:t>
      </w:r>
      <w:r w:rsidRPr="00537264">
        <w:rPr>
          <w:rFonts w:ascii="Lotus Linotype" w:hAnsi="Lotus Linotype" w:cs="Lotus Linotype"/>
          <w:color w:val="000000" w:themeColor="text1"/>
          <w:sz w:val="30"/>
          <w:szCs w:val="30"/>
          <w:rtl/>
        </w:rPr>
        <w:t xml:space="preserve"> وهو مع</w:t>
      </w:r>
      <w:r w:rsidR="00922967" w:rsidRPr="00537264">
        <w:rPr>
          <w:rFonts w:ascii="Lotus Linotype" w:hAnsi="Lotus Linotype" w:cs="Lotus Linotype"/>
          <w:color w:val="000000" w:themeColor="text1"/>
          <w:sz w:val="30"/>
          <w:szCs w:val="30"/>
          <w:rtl/>
        </w:rPr>
        <w:t xml:space="preserve">نى قول ابن عباس </w:t>
      </w:r>
      <w:r w:rsidR="00505A39" w:rsidRPr="000D3745">
        <w:rPr>
          <w:rFonts w:ascii="Traditional Arabic" w:hAnsi="Traditional Arabic"/>
          <w:color w:val="C00000"/>
          <w:sz w:val="36"/>
          <w:szCs w:val="36"/>
          <w:lang w:bidi="ar-EG"/>
        </w:rPr>
        <w:sym w:font="KFGQPC Arabic Symbols 01" w:char="F06B"/>
      </w:r>
      <w:r w:rsidRPr="00537264">
        <w:rPr>
          <w:rFonts w:ascii="Lotus Linotype" w:hAnsi="Lotus Linotype" w:cs="Lotus Linotype"/>
          <w:color w:val="000000" w:themeColor="text1"/>
          <w:sz w:val="30"/>
          <w:szCs w:val="30"/>
          <w:rtl/>
        </w:rPr>
        <w:t>: لا تجعل فيها فلاناً</w:t>
      </w:r>
      <w:r w:rsidR="006C26C5" w:rsidRPr="006C26C5">
        <w:rPr>
          <w:rFonts w:ascii="Lotus Linotype" w:hAnsi="Lotus Linotype" w:cs="Lotus Linotype"/>
          <w:color w:val="000000" w:themeColor="text1"/>
          <w:sz w:val="30"/>
          <w:szCs w:val="30"/>
          <w:rtl/>
        </w:rPr>
        <w:t>.</w:t>
      </w:r>
    </w:p>
    <w:p w:rsidR="00922967" w:rsidRPr="00537264" w:rsidRDefault="000B6637" w:rsidP="00922967">
      <w:pPr>
        <w:widowControl w:val="0"/>
        <w:spacing w:after="0" w:line="520" w:lineRule="exact"/>
        <w:ind w:firstLine="397"/>
        <w:jc w:val="lowKashida"/>
        <w:rPr>
          <w:rFonts w:ascii="Lotus Linotype" w:hAnsi="Lotus Linotype" w:cs="Lotus Linotype"/>
          <w:color w:val="000000" w:themeColor="text1"/>
          <w:sz w:val="30"/>
          <w:szCs w:val="30"/>
          <w:rtl/>
        </w:rPr>
      </w:pPr>
      <w:r w:rsidRPr="00537264">
        <w:rPr>
          <w:rFonts w:ascii="Lotus Linotype" w:hAnsi="Lotus Linotype" w:cs="Lotus Linotype"/>
          <w:color w:val="000000" w:themeColor="text1"/>
          <w:sz w:val="30"/>
          <w:szCs w:val="30"/>
          <w:rtl/>
        </w:rPr>
        <w:t>ويجوز أن يقول: لولا الله ثم فلان لما وقع كذا وكذا</w:t>
      </w:r>
      <w:r w:rsidR="006C26C5" w:rsidRPr="006C26C5">
        <w:rPr>
          <w:rFonts w:ascii="Lotus Linotype" w:hAnsi="Lotus Linotype" w:cs="Lotus Linotype"/>
          <w:color w:val="000000" w:themeColor="text1"/>
          <w:sz w:val="30"/>
          <w:szCs w:val="30"/>
          <w:rtl/>
        </w:rPr>
        <w:t>.</w:t>
      </w:r>
      <w:r w:rsidRPr="00537264">
        <w:rPr>
          <w:rFonts w:ascii="Lotus Linotype" w:hAnsi="Lotus Linotype" w:cs="Lotus Linotype"/>
          <w:color w:val="000000" w:themeColor="text1"/>
          <w:sz w:val="30"/>
          <w:szCs w:val="30"/>
          <w:rtl/>
        </w:rPr>
        <w:t xml:space="preserve">      </w:t>
      </w:r>
    </w:p>
    <w:p w:rsidR="000B6637" w:rsidRPr="00FF1C95" w:rsidRDefault="000B6637" w:rsidP="00AE2D5B">
      <w:pPr>
        <w:widowControl w:val="0"/>
        <w:spacing w:after="0" w:line="520" w:lineRule="exact"/>
        <w:ind w:firstLine="397"/>
        <w:jc w:val="lowKashida"/>
        <w:rPr>
          <w:rFonts w:ascii="Lotus Linotype" w:hAnsi="Lotus Linotype" w:cs="Lotus Linotype"/>
          <w:sz w:val="30"/>
          <w:szCs w:val="30"/>
          <w:rtl/>
        </w:rPr>
      </w:pPr>
      <w:r w:rsidRPr="00537264">
        <w:rPr>
          <w:rFonts w:ascii="Lotus Linotype" w:hAnsi="Lotus Linotype" w:cs="Lotus Linotype"/>
          <w:color w:val="000000" w:themeColor="text1"/>
          <w:sz w:val="30"/>
          <w:szCs w:val="30"/>
          <w:rtl/>
        </w:rPr>
        <w:t>كَانَ إِبْرَاهِيمُ النخع</w:t>
      </w:r>
      <w:r w:rsidRPr="00FF1C95">
        <w:rPr>
          <w:rFonts w:ascii="Lotus Linotype" w:hAnsi="Lotus Linotype" w:cs="Lotus Linotype"/>
          <w:sz w:val="30"/>
          <w:szCs w:val="30"/>
          <w:rtl/>
        </w:rPr>
        <w:t xml:space="preserve">ي </w:t>
      </w:r>
      <w:r w:rsidR="00505A39" w:rsidRPr="000D3745">
        <w:rPr>
          <w:rFonts w:ascii="Traditional Arabic" w:hAnsi="Traditional Arabic"/>
          <w:color w:val="C00000"/>
          <w:sz w:val="36"/>
          <w:szCs w:val="36"/>
          <w:lang w:bidi="ar-EG"/>
        </w:rPr>
        <w:sym w:font="KFGQPC Arabic Symbols 01" w:char="F072"/>
      </w:r>
      <w:r w:rsidRPr="00FF1C95">
        <w:rPr>
          <w:rFonts w:ascii="Lotus Linotype" w:hAnsi="Lotus Linotype" w:cs="Lotus Linotype"/>
          <w:sz w:val="30"/>
          <w:szCs w:val="30"/>
          <w:rtl/>
        </w:rPr>
        <w:t xml:space="preserve"> يَك</w:t>
      </w:r>
      <w:r w:rsidR="00922967">
        <w:rPr>
          <w:rFonts w:ascii="Lotus Linotype" w:hAnsi="Lotus Linotype" w:cs="Lotus Linotype"/>
          <w:sz w:val="30"/>
          <w:szCs w:val="30"/>
          <w:rtl/>
        </w:rPr>
        <w:t>ْرَهُ أَنْ يَقُولَ الرَّجُلُ: "</w:t>
      </w:r>
      <w:r w:rsidRPr="00FF1C95">
        <w:rPr>
          <w:rFonts w:ascii="Lotus Linotype" w:hAnsi="Lotus Linotype" w:cs="Lotus Linotype"/>
          <w:sz w:val="30"/>
          <w:szCs w:val="30"/>
          <w:rtl/>
        </w:rPr>
        <w:t>أَعُوذُ بِاللَّهِ وَبِكَ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وَيُرَخِّصُ أَنْ يَقُولَ: أَعُوذُ بِاللَّهِ ثُمَّ بِكَ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وَيَكْرَهُ أَنْ يَقُولَ: لَوْلَا اللَّهُ وَفُلَانٌ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وَيُرَخِّصُ أَنْ يَقُولَ</w:t>
      </w:r>
      <w:r w:rsidR="00537264">
        <w:rPr>
          <w:rFonts w:ascii="Lotus Linotype" w:hAnsi="Lotus Linotype" w:cs="Lotus Linotype"/>
          <w:sz w:val="30"/>
          <w:szCs w:val="30"/>
          <w:rtl/>
        </w:rPr>
        <w:t>: لَوْلَا اللَّهُ ثُمَّ فُلَانٍ</w:t>
      </w:r>
      <w:r w:rsidRPr="00FF1C95">
        <w:rPr>
          <w:rFonts w:ascii="Lotus Linotype" w:hAnsi="Lotus Linotype" w:cs="Lotus Linotype"/>
          <w:sz w:val="30"/>
          <w:szCs w:val="30"/>
          <w:rtl/>
        </w:rPr>
        <w:t>"</w:t>
      </w:r>
      <w:r w:rsidR="00922967" w:rsidRPr="00AF5A86">
        <w:rPr>
          <w:rStyle w:val="a8"/>
          <w:rFonts w:ascii="Simplified Arabic" w:hAnsi="Simplified Arabic" w:cs="AL-Hotham"/>
          <w:color w:val="C00000"/>
          <w:sz w:val="32"/>
          <w:szCs w:val="32"/>
          <w:rtl/>
          <w:lang w:bidi="ar-DZ"/>
        </w:rPr>
        <w:t>(</w:t>
      </w:r>
      <w:r w:rsidR="00922967" w:rsidRPr="00AF5A86">
        <w:rPr>
          <w:rStyle w:val="a8"/>
          <w:rFonts w:ascii="Simplified Arabic" w:hAnsi="Simplified Arabic" w:cs="AL-Hotham"/>
          <w:color w:val="C00000"/>
          <w:sz w:val="32"/>
          <w:szCs w:val="32"/>
          <w:rtl/>
          <w:lang w:bidi="ar-DZ"/>
        </w:rPr>
        <w:footnoteReference w:id="416"/>
      </w:r>
      <w:r w:rsidR="0092296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922967" w:rsidRPr="00537264" w:rsidRDefault="000B6637"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9E2FF0">
        <w:rPr>
          <w:rFonts w:ascii="Lotus Linotype" w:hAnsi="Lotus Linotype" w:cs="Lotus Linotype"/>
          <w:color w:val="0000FF"/>
          <w:sz w:val="30"/>
          <w:szCs w:val="30"/>
          <w:rtl/>
        </w:rPr>
        <w:lastRenderedPageBreak/>
        <w:t>ومن الأمثلة المشابهة</w:t>
      </w:r>
      <w:r w:rsidR="009E2FF0">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537264">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537264">
        <w:rPr>
          <w:rFonts w:ascii="Lotus Linotype" w:hAnsi="Lotus Linotype" w:cs="Lotus Linotype"/>
          <w:color w:val="000000" w:themeColor="text1"/>
          <w:sz w:val="30"/>
          <w:szCs w:val="30"/>
          <w:rtl/>
        </w:rPr>
        <w:t xml:space="preserve"> </w:t>
      </w:r>
      <w:r w:rsidRPr="009E2FF0">
        <w:rPr>
          <w:rFonts w:ascii="Lotus Linotype" w:hAnsi="Lotus Linotype" w:cs="Lotus Linotype"/>
          <w:color w:val="0000FF"/>
          <w:sz w:val="30"/>
          <w:szCs w:val="30"/>
          <w:rtl/>
        </w:rPr>
        <w:t>لكلمة</w:t>
      </w:r>
      <w:r w:rsidR="00922967" w:rsidRPr="009E2FF0">
        <w:rPr>
          <w:rFonts w:ascii="Lotus Linotype" w:hAnsi="Lotus Linotype" w:cs="Lotus Linotype" w:hint="cs"/>
          <w:color w:val="0000FF"/>
          <w:sz w:val="30"/>
          <w:szCs w:val="30"/>
          <w:rtl/>
        </w:rPr>
        <w:t xml:space="preserve"> </w:t>
      </w:r>
      <w:r w:rsidRPr="009E2FF0">
        <w:rPr>
          <w:rFonts w:ascii="Lotus Linotype" w:hAnsi="Lotus Linotype" w:cs="Lotus Linotype"/>
          <w:color w:val="0000FF"/>
          <w:sz w:val="30"/>
          <w:szCs w:val="30"/>
          <w:rtl/>
        </w:rPr>
        <w:t>(لولا الله وفلان)</w:t>
      </w:r>
      <w:r w:rsidR="006C26C5" w:rsidRPr="009E2FF0">
        <w:rPr>
          <w:rFonts w:ascii="Lotus Linotype" w:hAnsi="Lotus Linotype" w:cs="Lotus Linotype"/>
          <w:color w:val="0000FF"/>
          <w:sz w:val="30"/>
          <w:szCs w:val="30"/>
          <w:rtl/>
        </w:rPr>
        <w:t>،</w:t>
      </w:r>
      <w:r w:rsidRPr="009E2FF0">
        <w:rPr>
          <w:rFonts w:ascii="Lotus Linotype" w:hAnsi="Lotus Linotype" w:cs="Lotus Linotype"/>
          <w:color w:val="0000FF"/>
          <w:sz w:val="30"/>
          <w:szCs w:val="30"/>
          <w:rtl/>
        </w:rPr>
        <w:t xml:space="preserve"> </w:t>
      </w:r>
      <w:r w:rsidRPr="00537264">
        <w:rPr>
          <w:rFonts w:ascii="Lotus Linotype" w:hAnsi="Lotus Linotype" w:cs="Lotus Linotype"/>
          <w:color w:val="000000" w:themeColor="text1"/>
          <w:sz w:val="30"/>
          <w:szCs w:val="30"/>
          <w:rtl/>
        </w:rPr>
        <w:t>المشابهة لها في الحكم: قولهم: لولا كلبة هذا لأتانا اللصوص</w:t>
      </w:r>
      <w:r w:rsidR="006C26C5" w:rsidRPr="006C26C5">
        <w:rPr>
          <w:rFonts w:ascii="Lotus Linotype" w:hAnsi="Lotus Linotype" w:cs="Lotus Linotype"/>
          <w:color w:val="000000" w:themeColor="text1"/>
          <w:sz w:val="30"/>
          <w:szCs w:val="30"/>
          <w:rtl/>
        </w:rPr>
        <w:t>.</w:t>
      </w:r>
      <w:r w:rsidRPr="00537264">
        <w:rPr>
          <w:rFonts w:ascii="Lotus Linotype" w:hAnsi="Lotus Linotype" w:cs="Lotus Linotype"/>
          <w:color w:val="000000" w:themeColor="text1"/>
          <w:sz w:val="30"/>
          <w:szCs w:val="30"/>
          <w:rtl/>
        </w:rPr>
        <w:t xml:space="preserve"> ولولا الطبيب مات فلان</w:t>
      </w:r>
      <w:r w:rsidR="006C26C5" w:rsidRPr="006C26C5">
        <w:rPr>
          <w:rFonts w:ascii="Lotus Linotype" w:hAnsi="Lotus Linotype" w:cs="Lotus Linotype"/>
          <w:color w:val="000000" w:themeColor="text1"/>
          <w:sz w:val="30"/>
          <w:szCs w:val="30"/>
          <w:rtl/>
        </w:rPr>
        <w:t>.</w:t>
      </w:r>
      <w:r w:rsidRPr="00537264">
        <w:rPr>
          <w:rFonts w:ascii="Lotus Linotype" w:hAnsi="Lotus Linotype" w:cs="Lotus Linotype"/>
          <w:color w:val="000000" w:themeColor="text1"/>
          <w:sz w:val="30"/>
          <w:szCs w:val="30"/>
          <w:rtl/>
        </w:rPr>
        <w:t xml:space="preserve"> ولولا السائق لهلكنا</w:t>
      </w:r>
      <w:r w:rsidR="006C26C5" w:rsidRPr="006C26C5">
        <w:rPr>
          <w:rFonts w:ascii="Lotus Linotype" w:hAnsi="Lotus Linotype" w:cs="Lotus Linotype"/>
          <w:color w:val="000000" w:themeColor="text1"/>
          <w:sz w:val="30"/>
          <w:szCs w:val="30"/>
          <w:rtl/>
        </w:rPr>
        <w:t>.</w:t>
      </w:r>
      <w:r w:rsidRPr="00537264">
        <w:rPr>
          <w:rFonts w:ascii="Lotus Linotype" w:hAnsi="Lotus Linotype" w:cs="Lotus Linotype"/>
          <w:color w:val="000000" w:themeColor="text1"/>
          <w:sz w:val="30"/>
          <w:szCs w:val="30"/>
          <w:rtl/>
        </w:rPr>
        <w:t xml:space="preserve"> وما لي إلا الله وأنت</w:t>
      </w:r>
      <w:r w:rsidR="006C26C5" w:rsidRPr="006C26C5">
        <w:rPr>
          <w:rFonts w:ascii="Lotus Linotype" w:hAnsi="Lotus Linotype" w:cs="Lotus Linotype"/>
          <w:color w:val="000000" w:themeColor="text1"/>
          <w:sz w:val="30"/>
          <w:szCs w:val="30"/>
          <w:rtl/>
        </w:rPr>
        <w:t>.</w:t>
      </w:r>
      <w:r w:rsidRPr="00537264">
        <w:rPr>
          <w:rFonts w:ascii="Lotus Linotype" w:hAnsi="Lotus Linotype" w:cs="Lotus Linotype"/>
          <w:color w:val="000000" w:themeColor="text1"/>
          <w:sz w:val="30"/>
          <w:szCs w:val="30"/>
          <w:rtl/>
        </w:rPr>
        <w:t xml:space="preserve"> وهذا من بركات الله وبركاتك</w:t>
      </w:r>
      <w:r w:rsidR="006C26C5" w:rsidRPr="006C26C5">
        <w:rPr>
          <w:rFonts w:ascii="Lotus Linotype" w:hAnsi="Lotus Linotype" w:cs="Lotus Linotype"/>
          <w:color w:val="000000" w:themeColor="text1"/>
          <w:sz w:val="30"/>
          <w:szCs w:val="30"/>
          <w:rtl/>
        </w:rPr>
        <w:t>.</w:t>
      </w:r>
    </w:p>
    <w:p w:rsidR="000B6637" w:rsidRPr="00FF1C95" w:rsidRDefault="000B6637" w:rsidP="00537264">
      <w:pPr>
        <w:widowControl w:val="0"/>
        <w:spacing w:after="0" w:line="520" w:lineRule="exact"/>
        <w:ind w:firstLine="397"/>
        <w:jc w:val="lowKashida"/>
        <w:rPr>
          <w:rFonts w:ascii="Lotus Linotype" w:hAnsi="Lotus Linotype" w:cs="Lotus Linotype"/>
          <w:sz w:val="30"/>
          <w:szCs w:val="30"/>
          <w:rtl/>
        </w:rPr>
      </w:pPr>
      <w:r w:rsidRPr="00537264">
        <w:rPr>
          <w:rFonts w:ascii="Lotus Linotype" w:hAnsi="Lotus Linotype" w:cs="Lotus Linotype"/>
          <w:color w:val="000000" w:themeColor="text1"/>
          <w:sz w:val="30"/>
          <w:szCs w:val="30"/>
          <w:rtl/>
        </w:rPr>
        <w:t>وقولهم: هذا من الله ومنك</w:t>
      </w:r>
      <w:r w:rsidR="006C26C5" w:rsidRPr="006C26C5">
        <w:rPr>
          <w:rFonts w:ascii="Lotus Linotype" w:hAnsi="Lotus Linotype" w:cs="Lotus Linotype"/>
          <w:color w:val="000000" w:themeColor="text1"/>
          <w:sz w:val="30"/>
          <w:szCs w:val="30"/>
          <w:rtl/>
        </w:rPr>
        <w:t>،</w:t>
      </w:r>
      <w:r w:rsidRPr="00537264">
        <w:rPr>
          <w:rFonts w:ascii="Lotus Linotype" w:hAnsi="Lotus Linotype" w:cs="Lotus Linotype"/>
          <w:color w:val="000000" w:themeColor="text1"/>
          <w:sz w:val="30"/>
          <w:szCs w:val="30"/>
          <w:rtl/>
        </w:rPr>
        <w:t xml:space="preserve"> وأنا بالله وبك</w:t>
      </w:r>
      <w:r w:rsidR="006C26C5" w:rsidRPr="006C26C5">
        <w:rPr>
          <w:rFonts w:ascii="Lotus Linotype" w:hAnsi="Lotus Linotype" w:cs="Lotus Linotype"/>
          <w:color w:val="000000" w:themeColor="text1"/>
          <w:sz w:val="30"/>
          <w:szCs w:val="30"/>
          <w:rtl/>
        </w:rPr>
        <w:t>،</w:t>
      </w:r>
      <w:r w:rsidRPr="00537264">
        <w:rPr>
          <w:rFonts w:ascii="Lotus Linotype" w:hAnsi="Lotus Linotype" w:cs="Lotus Linotype"/>
          <w:color w:val="000000" w:themeColor="text1"/>
          <w:sz w:val="30"/>
          <w:szCs w:val="30"/>
          <w:rtl/>
        </w:rPr>
        <w:t xml:space="preserve"> وأنا متوكل على الله وعليك</w:t>
      </w:r>
      <w:r w:rsidR="006C26C5" w:rsidRPr="006C26C5">
        <w:rPr>
          <w:rFonts w:ascii="Lotus Linotype" w:hAnsi="Lotus Linotype" w:cs="Lotus Linotype"/>
          <w:color w:val="000000" w:themeColor="text1"/>
          <w:sz w:val="30"/>
          <w:szCs w:val="30"/>
          <w:rtl/>
        </w:rPr>
        <w:t>،</w:t>
      </w:r>
      <w:r w:rsidRPr="00537264">
        <w:rPr>
          <w:rFonts w:ascii="Lotus Linotype" w:hAnsi="Lotus Linotype" w:cs="Lotus Linotype"/>
          <w:color w:val="000000" w:themeColor="text1"/>
          <w:sz w:val="30"/>
          <w:szCs w:val="30"/>
          <w:rtl/>
        </w:rPr>
        <w:t xml:space="preserve"> وأنا في حسب الله وحسبك</w:t>
      </w:r>
      <w:r w:rsidR="006C26C5" w:rsidRPr="006C26C5">
        <w:rPr>
          <w:rFonts w:ascii="Lotus Linotype" w:hAnsi="Lotus Linotype" w:cs="Lotus Linotype"/>
          <w:color w:val="000000" w:themeColor="text1"/>
          <w:sz w:val="30"/>
          <w:szCs w:val="30"/>
          <w:rtl/>
        </w:rPr>
        <w:t>،</w:t>
      </w:r>
      <w:r w:rsidRPr="00537264">
        <w:rPr>
          <w:rFonts w:ascii="Lotus Linotype" w:hAnsi="Lotus Linotype" w:cs="Lotus Linotype"/>
          <w:color w:val="000000" w:themeColor="text1"/>
          <w:sz w:val="30"/>
          <w:szCs w:val="30"/>
          <w:rtl/>
        </w:rPr>
        <w:t xml:space="preserve"> ولولا أنت لم يكن كذا</w:t>
      </w:r>
      <w:r w:rsidR="006C26C5" w:rsidRPr="006C26C5">
        <w:rPr>
          <w:rFonts w:ascii="Lotus Linotype" w:hAnsi="Lotus Linotype" w:cs="Lotus Linotype"/>
          <w:color w:val="000000" w:themeColor="text1"/>
          <w:sz w:val="30"/>
          <w:szCs w:val="30"/>
          <w:rtl/>
        </w:rPr>
        <w:t>،</w:t>
      </w:r>
      <w:r w:rsidRPr="00537264">
        <w:rPr>
          <w:rFonts w:ascii="Lotus Linotype" w:hAnsi="Lotus Linotype" w:cs="Lotus Linotype"/>
          <w:color w:val="000000" w:themeColor="text1"/>
          <w:sz w:val="30"/>
          <w:szCs w:val="30"/>
          <w:rtl/>
        </w:rPr>
        <w:t xml:space="preserve"> فكل هذه الألفاظ من الشرك الأصغر</w:t>
      </w:r>
      <w:r w:rsidR="006C26C5" w:rsidRPr="006C26C5">
        <w:rPr>
          <w:rFonts w:ascii="Lotus Linotype" w:hAnsi="Lotus Linotype" w:cs="Lotus Linotype"/>
          <w:color w:val="000000" w:themeColor="text1"/>
          <w:sz w:val="30"/>
          <w:szCs w:val="30"/>
          <w:rtl/>
        </w:rPr>
        <w:t>؛</w:t>
      </w:r>
      <w:r w:rsidRPr="00537264">
        <w:rPr>
          <w:rFonts w:ascii="Lotus Linotype" w:hAnsi="Lotus Linotype" w:cs="Lotus Linotype"/>
          <w:color w:val="000000" w:themeColor="text1"/>
          <w:sz w:val="30"/>
          <w:szCs w:val="30"/>
          <w:rtl/>
        </w:rPr>
        <w:t xml:space="preserve"> لما فيها من التشريك بين الخالق والمخلوق</w:t>
      </w:r>
      <w:r w:rsidR="006C26C5" w:rsidRPr="006C26C5">
        <w:rPr>
          <w:rFonts w:ascii="Lotus Linotype" w:hAnsi="Lotus Linotype" w:cs="Lotus Linotype"/>
          <w:color w:val="000000" w:themeColor="text1"/>
          <w:sz w:val="30"/>
          <w:szCs w:val="30"/>
          <w:rtl/>
        </w:rPr>
        <w:t>،</w:t>
      </w:r>
      <w:r w:rsidRPr="00537264">
        <w:rPr>
          <w:rFonts w:ascii="Lotus Linotype" w:hAnsi="Lotus Linotype" w:cs="Lotus Linotype"/>
          <w:color w:val="000000" w:themeColor="text1"/>
          <w:sz w:val="30"/>
          <w:szCs w:val="30"/>
          <w:rtl/>
        </w:rPr>
        <w:t xml:space="preserve"> والتسوية </w:t>
      </w:r>
      <w:r w:rsidRPr="00FF1C95">
        <w:rPr>
          <w:rFonts w:ascii="Lotus Linotype" w:hAnsi="Lotus Linotype" w:cs="Lotus Linotype"/>
          <w:sz w:val="30"/>
          <w:szCs w:val="30"/>
          <w:rtl/>
        </w:rPr>
        <w:t>بي</w:t>
      </w:r>
      <w:r w:rsidR="00922967">
        <w:rPr>
          <w:rFonts w:ascii="Lotus Linotype" w:hAnsi="Lotus Linotype" w:cs="Lotus Linotype"/>
          <w:sz w:val="30"/>
          <w:szCs w:val="30"/>
          <w:rtl/>
        </w:rPr>
        <w:t>نهما بالعطف بالواو</w:t>
      </w:r>
      <w:r w:rsidR="006C26C5" w:rsidRPr="006C26C5">
        <w:rPr>
          <w:rFonts w:ascii="Lotus Linotype" w:hAnsi="Lotus Linotype" w:cs="Lotus Linotype"/>
          <w:color w:val="000000" w:themeColor="text1"/>
          <w:sz w:val="30"/>
          <w:szCs w:val="30"/>
          <w:rtl/>
        </w:rPr>
        <w:t>،</w:t>
      </w:r>
      <w:r w:rsidR="00922967">
        <w:rPr>
          <w:rFonts w:ascii="Lotus Linotype" w:hAnsi="Lotus Linotype" w:cs="Lotus Linotype"/>
          <w:sz w:val="30"/>
          <w:szCs w:val="30"/>
          <w:rtl/>
        </w:rPr>
        <w:t xml:space="preserve"> وهذا ممنوع</w:t>
      </w:r>
      <w:r w:rsidR="00922967" w:rsidRPr="00AF5A86">
        <w:rPr>
          <w:rStyle w:val="a8"/>
          <w:rFonts w:ascii="Simplified Arabic" w:hAnsi="Simplified Arabic" w:cs="AL-Hotham"/>
          <w:color w:val="C00000"/>
          <w:sz w:val="32"/>
          <w:szCs w:val="32"/>
          <w:rtl/>
          <w:lang w:bidi="ar-DZ"/>
        </w:rPr>
        <w:t>(</w:t>
      </w:r>
      <w:r w:rsidR="00922967" w:rsidRPr="00AF5A86">
        <w:rPr>
          <w:rStyle w:val="a8"/>
          <w:rFonts w:ascii="Simplified Arabic" w:hAnsi="Simplified Arabic" w:cs="AL-Hotham"/>
          <w:color w:val="C00000"/>
          <w:sz w:val="32"/>
          <w:szCs w:val="32"/>
          <w:rtl/>
          <w:lang w:bidi="ar-DZ"/>
        </w:rPr>
        <w:footnoteReference w:id="417"/>
      </w:r>
      <w:r w:rsidR="0092296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922967" w:rsidRDefault="000B6637" w:rsidP="00922967">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566E0C">
        <w:rPr>
          <w:rFonts w:ascii="Lotus Linotype" w:hAnsi="Lotus Linotype" w:cs="Lotus Linotype"/>
          <w:color w:val="C00000"/>
          <w:sz w:val="30"/>
          <w:szCs w:val="30"/>
          <w:rtl/>
        </w:rPr>
        <w:t>يَا أَيُّهَا النَّاسُ اعْبُدُوا رَبَّكُمُ الَّذِي  خَلَقَكُمْ وَالَّذِينَ مِنْ قَبْلِكُمْ لَعَلَّكُمْ تَتَّقُونَ</w:t>
      </w:r>
      <w:r w:rsidR="006C26C5" w:rsidRPr="006C26C5">
        <w:rPr>
          <w:rFonts w:ascii="Lotus Linotype" w:hAnsi="Lotus Linotype" w:cs="Lotus Linotype"/>
          <w:color w:val="000000" w:themeColor="text1"/>
          <w:sz w:val="30"/>
          <w:szCs w:val="30"/>
          <w:rtl/>
        </w:rPr>
        <w:t>.</w:t>
      </w:r>
      <w:r w:rsidRPr="00566E0C">
        <w:rPr>
          <w:rFonts w:ascii="Lotus Linotype" w:hAnsi="Lotus Linotype" w:cs="Lotus Linotype"/>
          <w:color w:val="C00000"/>
          <w:sz w:val="30"/>
          <w:szCs w:val="30"/>
          <w:rtl/>
        </w:rPr>
        <w:t xml:space="preserve"> الَّذِي جَع</w:t>
      </w:r>
      <w:r w:rsidR="00922967" w:rsidRPr="00566E0C">
        <w:rPr>
          <w:rFonts w:ascii="Lotus Linotype" w:hAnsi="Lotus Linotype" w:cs="Lotus Linotype"/>
          <w:color w:val="C00000"/>
          <w:sz w:val="30"/>
          <w:szCs w:val="30"/>
          <w:rtl/>
        </w:rPr>
        <w:t xml:space="preserve">َلَ لَكُمُ الْأَرْضَ فِرَاشًا  </w:t>
      </w:r>
      <w:r w:rsidRPr="00566E0C">
        <w:rPr>
          <w:rFonts w:ascii="Lotus Linotype" w:hAnsi="Lotus Linotype" w:cs="Lotus Linotype"/>
          <w:color w:val="C00000"/>
          <w:sz w:val="30"/>
          <w:szCs w:val="30"/>
          <w:rtl/>
        </w:rPr>
        <w:t>وَالسَّمَاءَ بِنَاءً وَأَنْزَلَ مِنَ السَّمَاءِ مَاءً فَأَخْرَجَ بِهِ مِنَ الثَّمَرَاتِ رِزْقًا لَكُمْ فَلَا تَجْعَلُوا لِلَّهِ أَنْدَادًا وَأَنْتُمْ تَعْلَمُونَ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DF6EB7">
        <w:rPr>
          <w:rFonts w:ascii="Lotus Linotype" w:hAnsi="Lotus Linotype" w:cs="Lotus Linotype"/>
          <w:color w:val="C00000"/>
          <w:rtl/>
        </w:rPr>
        <w:t>البقرة:21</w:t>
      </w:r>
      <w:r w:rsidR="00BA71AC" w:rsidRPr="00BA71AC">
        <w:rPr>
          <w:rFonts w:ascii="Lotus Linotype" w:hAnsi="Lotus Linotype" w:cs="Lotus Linotype"/>
          <w:color w:val="000000" w:themeColor="text1"/>
          <w:rtl/>
        </w:rPr>
        <w:t>-</w:t>
      </w:r>
      <w:r w:rsidRPr="00DF6EB7">
        <w:rPr>
          <w:rFonts w:ascii="Lotus Linotype" w:hAnsi="Lotus Linotype" w:cs="Lotus Linotype"/>
          <w:color w:val="C00000"/>
          <w:rtl/>
        </w:rPr>
        <w:t>22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922967" w:rsidRDefault="000B6637" w:rsidP="00922967">
      <w:pPr>
        <w:widowControl w:val="0"/>
        <w:spacing w:after="0" w:line="520" w:lineRule="exact"/>
        <w:ind w:firstLine="397"/>
        <w:jc w:val="lowKashida"/>
        <w:rPr>
          <w:rFonts w:ascii="Lotus Linotype" w:hAnsi="Lotus Linotype" w:cs="Lotus Linotype"/>
          <w:b/>
          <w:bCs/>
          <w:sz w:val="30"/>
          <w:szCs w:val="30"/>
          <w:rtl/>
        </w:rPr>
      </w:pPr>
      <w:r w:rsidRPr="00922967">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0B6637" w:rsidRPr="00FF1C95" w:rsidRDefault="006E5817" w:rsidP="00C9566E">
      <w:pPr>
        <w:widowControl w:val="0"/>
        <w:spacing w:after="0" w:line="540" w:lineRule="exact"/>
        <w:ind w:firstLine="397"/>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الثانية:</w:t>
      </w:r>
    </w:p>
    <w:p w:rsidR="000B6637" w:rsidRPr="00FF1C95" w:rsidRDefault="000B6637" w:rsidP="00C9566E">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على إحسانه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والشكر له على توفيقه وامتنانه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p>
    <w:p w:rsidR="000B6637" w:rsidRPr="00FF1C95" w:rsidRDefault="0028169A" w:rsidP="00C9566E">
      <w:pPr>
        <w:widowControl w:val="0"/>
        <w:spacing w:after="0" w:line="540" w:lineRule="exact"/>
        <w:ind w:firstLine="397"/>
        <w:jc w:val="lowKashida"/>
        <w:rPr>
          <w:rFonts w:ascii="Lotus Linotype" w:hAnsi="Lotus Linotype" w:cs="Lotus Linotype"/>
          <w:sz w:val="30"/>
          <w:szCs w:val="30"/>
        </w:rPr>
      </w:pPr>
      <w:r w:rsidRPr="0028169A">
        <w:rPr>
          <w:rFonts w:ascii="Lotus Linotype" w:hAnsi="Lotus Linotype" w:cs="Lotus Linotype"/>
          <w:bCs/>
          <w:sz w:val="30"/>
          <w:szCs w:val="30"/>
          <w:u w:val="single"/>
          <w:rtl/>
        </w:rPr>
        <w:t>أما بعد:</w:t>
      </w:r>
      <w:r w:rsidR="00922967">
        <w:rPr>
          <w:rFonts w:ascii="Lotus Linotype" w:hAnsi="Lotus Linotype" w:cs="Lotus Linotype" w:hint="cs"/>
          <w:sz w:val="30"/>
          <w:szCs w:val="30"/>
          <w:rtl/>
        </w:rPr>
        <w:t xml:space="preserve"> </w:t>
      </w:r>
      <w:r w:rsidR="00AE2D5B">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فاتق</w:t>
      </w:r>
      <w:r w:rsidR="00C9566E">
        <w:rPr>
          <w:rFonts w:ascii="Lotus Linotype" w:hAnsi="Lotus Linotype" w:cs="Lotus Linotype" w:hint="cs"/>
          <w:sz w:val="30"/>
          <w:szCs w:val="30"/>
          <w:rtl/>
        </w:rPr>
        <w:t>ــ</w:t>
      </w:r>
      <w:r w:rsidR="000B6637" w:rsidRPr="00FF1C95">
        <w:rPr>
          <w:rFonts w:ascii="Lotus Linotype" w:hAnsi="Lotus Linotype" w:cs="Lotus Linotype"/>
          <w:sz w:val="30"/>
          <w:szCs w:val="30"/>
          <w:rtl/>
        </w:rPr>
        <w:t>وا الله تع</w:t>
      </w:r>
      <w:r w:rsidR="00C9566E">
        <w:rPr>
          <w:rFonts w:ascii="Lotus Linotype" w:hAnsi="Lotus Linotype" w:cs="Lotus Linotype" w:hint="cs"/>
          <w:sz w:val="30"/>
          <w:szCs w:val="30"/>
          <w:rtl/>
        </w:rPr>
        <w:t>ــ</w:t>
      </w:r>
      <w:r w:rsidR="000B6637" w:rsidRPr="00FF1C95">
        <w:rPr>
          <w:rFonts w:ascii="Lotus Linotype" w:hAnsi="Lotus Linotype" w:cs="Lotus Linotype"/>
          <w:sz w:val="30"/>
          <w:szCs w:val="30"/>
          <w:rtl/>
        </w:rPr>
        <w:t>الى وأطيع</w:t>
      </w:r>
      <w:r w:rsidR="00C9566E">
        <w:rPr>
          <w:rFonts w:ascii="Lotus Linotype" w:hAnsi="Lotus Linotype" w:cs="Lotus Linotype" w:hint="cs"/>
          <w:sz w:val="30"/>
          <w:szCs w:val="30"/>
          <w:rtl/>
        </w:rPr>
        <w:t>ــ</w:t>
      </w:r>
      <w:r w:rsidR="000B6637" w:rsidRPr="00FF1C95">
        <w:rPr>
          <w:rFonts w:ascii="Lotus Linotype" w:hAnsi="Lotus Linotype" w:cs="Lotus Linotype"/>
          <w:sz w:val="30"/>
          <w:szCs w:val="30"/>
          <w:rtl/>
        </w:rPr>
        <w:t>وه</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000B6637" w:rsidRPr="00566E0C">
        <w:rPr>
          <w:rFonts w:ascii="Lotus Linotype" w:hAnsi="Lotus Linotype" w:cs="Lotus Linotype"/>
          <w:color w:val="C00000"/>
          <w:sz w:val="30"/>
          <w:szCs w:val="30"/>
          <w:rtl/>
        </w:rPr>
        <w:t>يَا أَيُّهَا الَّذِينَ آَمَنُوا اسْتَجِيبُوا لِلَّهِ وَلِلرَّسُولِ إِذَا دَعَاكُمْ لِمَا يُحْيِي</w:t>
      </w:r>
      <w:r w:rsidR="00C9566E">
        <w:rPr>
          <w:rFonts w:ascii="Lotus Linotype" w:hAnsi="Lotus Linotype" w:cs="Lotus Linotype" w:hint="cs"/>
          <w:color w:val="C00000"/>
          <w:sz w:val="30"/>
          <w:szCs w:val="30"/>
          <w:rtl/>
        </w:rPr>
        <w:t>ــ</w:t>
      </w:r>
      <w:r w:rsidR="000B6637" w:rsidRPr="00566E0C">
        <w:rPr>
          <w:rFonts w:ascii="Lotus Linotype" w:hAnsi="Lotus Linotype" w:cs="Lotus Linotype"/>
          <w:color w:val="C00000"/>
          <w:sz w:val="30"/>
          <w:szCs w:val="30"/>
          <w:rtl/>
        </w:rPr>
        <w:t>كُمْ وَاعْلَمُوا أَنَّ اللَّهَ يَحُولُ بَيْنَ الْمَرْءِ وَقَلْبِهِ وَأَنَّهُ إِلَيْهِ تُحْش</w:t>
      </w:r>
      <w:r w:rsidR="00C9566E">
        <w:rPr>
          <w:rFonts w:ascii="Lotus Linotype" w:hAnsi="Lotus Linotype" w:cs="Lotus Linotype" w:hint="cs"/>
          <w:color w:val="C00000"/>
          <w:sz w:val="30"/>
          <w:szCs w:val="30"/>
          <w:rtl/>
        </w:rPr>
        <w:t>ـ</w:t>
      </w:r>
      <w:r w:rsidR="000B6637" w:rsidRPr="00566E0C">
        <w:rPr>
          <w:rFonts w:ascii="Lotus Linotype" w:hAnsi="Lotus Linotype" w:cs="Lotus Linotype"/>
          <w:color w:val="C00000"/>
          <w:sz w:val="30"/>
          <w:szCs w:val="30"/>
          <w:rtl/>
        </w:rPr>
        <w:t>َرُونَ</w:t>
      </w:r>
      <w:r w:rsidR="006E5817" w:rsidRPr="006E5817">
        <w:rPr>
          <w:rFonts w:ascii="Lotus Linotype" w:hAnsi="Lotus Linotype" w:cs="DecoType Naskh Extensions"/>
          <w:color w:val="C00000"/>
          <w:sz w:val="30"/>
          <w:szCs w:val="30"/>
          <w:rtl/>
        </w:rPr>
        <w:t>}</w:t>
      </w:r>
      <w:r w:rsidR="00C9566E">
        <w:rPr>
          <w:rFonts w:ascii="Lotus Linotype" w:hAnsi="Lotus Linotype" w:cs="Lotus Linotype" w:hint="cs"/>
          <w:color w:val="C00000"/>
          <w:rtl/>
        </w:rPr>
        <w:t xml:space="preserve"> </w:t>
      </w:r>
      <w:r w:rsidR="00B43ACE" w:rsidRPr="00B43ACE">
        <w:rPr>
          <w:rFonts w:ascii="Lotus Linotype" w:hAnsi="Lotus Linotype" w:cs="Lotus Linotype"/>
          <w:color w:val="C00000"/>
          <w:rtl/>
        </w:rPr>
        <w:t>[</w:t>
      </w:r>
      <w:r w:rsidR="000B6637" w:rsidRPr="00DF6EB7">
        <w:rPr>
          <w:rFonts w:ascii="Lotus Linotype" w:hAnsi="Lotus Linotype" w:cs="Lotus Linotype"/>
          <w:color w:val="C00000"/>
          <w:rtl/>
        </w:rPr>
        <w:t>الأنفال:24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FF1C95" w:rsidRDefault="00F63210" w:rsidP="00AE2D5B">
      <w:pPr>
        <w:widowControl w:val="0"/>
        <w:spacing w:after="0" w:line="54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lastRenderedPageBreak/>
        <w:t>عباد الله:</w:t>
      </w:r>
      <w:r w:rsidR="000B6637" w:rsidRPr="00FF1C95">
        <w:rPr>
          <w:rFonts w:ascii="Lotus Linotype" w:hAnsi="Lotus Linotype" w:cs="Lotus Linotype"/>
          <w:color w:val="C00000"/>
          <w:sz w:val="30"/>
          <w:szCs w:val="30"/>
          <w:rtl/>
        </w:rPr>
        <w:t xml:space="preserve"> </w:t>
      </w:r>
      <w:r w:rsidR="009E2FF0">
        <w:rPr>
          <w:rFonts w:ascii="Lotus Linotype" w:hAnsi="Lotus Linotype" w:cs="Lotus Linotype" w:hint="cs"/>
          <w:color w:val="C00000"/>
          <w:sz w:val="30"/>
          <w:szCs w:val="30"/>
          <w:rtl/>
        </w:rPr>
        <w:t xml:space="preserve"> </w:t>
      </w:r>
      <w:r w:rsidR="000B6637" w:rsidRPr="009E2FF0">
        <w:rPr>
          <w:rFonts w:ascii="Lotus Linotype" w:hAnsi="Lotus Linotype" w:cs="Lotus Linotype"/>
          <w:color w:val="0000FF"/>
          <w:sz w:val="30"/>
          <w:szCs w:val="30"/>
          <w:rtl/>
        </w:rPr>
        <w:t>التعظيم بالحلف حقٌّ لله سبحانه وتعالى</w:t>
      </w:r>
      <w:r w:rsidR="006C26C5" w:rsidRPr="009E2FF0">
        <w:rPr>
          <w:rFonts w:ascii="Lotus Linotype" w:hAnsi="Lotus Linotype" w:cs="Lotus Linotype"/>
          <w:color w:val="0000FF"/>
          <w:sz w:val="30"/>
          <w:szCs w:val="30"/>
          <w:rtl/>
        </w:rPr>
        <w:t>،</w:t>
      </w:r>
      <w:r w:rsidR="000B6637" w:rsidRPr="009E2FF0">
        <w:rPr>
          <w:rFonts w:ascii="Lotus Linotype" w:hAnsi="Lotus Linotype" w:cs="Lotus Linotype"/>
          <w:color w:val="0000FF"/>
          <w:sz w:val="30"/>
          <w:szCs w:val="30"/>
          <w:rtl/>
        </w:rPr>
        <w:t xml:space="preserve"> فلا يُحلف إلا به</w:t>
      </w:r>
      <w:r w:rsidR="006C26C5" w:rsidRPr="009E2FF0">
        <w:rPr>
          <w:rFonts w:ascii="Lotus Linotype" w:hAnsi="Lotus Linotype" w:cs="Lotus Linotype"/>
          <w:color w:val="0000FF"/>
          <w:sz w:val="30"/>
          <w:szCs w:val="30"/>
          <w:rtl/>
        </w:rPr>
        <w:t>؛</w:t>
      </w:r>
      <w:r w:rsidR="000B6637" w:rsidRPr="00FF1C95">
        <w:rPr>
          <w:rFonts w:ascii="Lotus Linotype" w:hAnsi="Lotus Linotype" w:cs="Lotus Linotype"/>
          <w:sz w:val="30"/>
          <w:szCs w:val="30"/>
          <w:rtl/>
        </w:rPr>
        <w:t xml:space="preserve"> فع</w:t>
      </w:r>
      <w:r w:rsidR="00BA3EAA">
        <w:rPr>
          <w:rFonts w:ascii="Lotus Linotype" w:hAnsi="Lotus Linotype" w:cs="Lotus Linotype" w:hint="cs"/>
          <w:sz w:val="30"/>
          <w:szCs w:val="30"/>
          <w:rtl/>
        </w:rPr>
        <w:t>ـــ</w:t>
      </w:r>
      <w:r w:rsidR="000B6637" w:rsidRPr="00FF1C95">
        <w:rPr>
          <w:rFonts w:ascii="Lotus Linotype" w:hAnsi="Lotus Linotype" w:cs="Lotus Linotype"/>
          <w:sz w:val="30"/>
          <w:szCs w:val="30"/>
          <w:rtl/>
        </w:rPr>
        <w:t xml:space="preserve">ن ابن عمر </w:t>
      </w:r>
      <w:r w:rsidR="00505A39" w:rsidRPr="000D3745">
        <w:rPr>
          <w:rFonts w:ascii="Traditional Arabic" w:hAnsi="Traditional Arabic"/>
          <w:color w:val="C00000"/>
          <w:sz w:val="36"/>
          <w:szCs w:val="36"/>
          <w:lang w:bidi="ar-EG"/>
        </w:rPr>
        <w:sym w:font="KFGQPC Arabic Symbols 01" w:char="F06B"/>
      </w:r>
      <w:r w:rsidR="000B6637" w:rsidRPr="00FF1C95">
        <w:rPr>
          <w:rFonts w:ascii="Lotus Linotype" w:hAnsi="Lotus Linotype" w:cs="Lotus Linotype"/>
          <w:sz w:val="30"/>
          <w:szCs w:val="30"/>
          <w:rtl/>
        </w:rPr>
        <w:t xml:space="preserve"> أن رسول الله </w:t>
      </w:r>
      <w:r w:rsidR="00380209" w:rsidRPr="00380209">
        <w:rPr>
          <w:rFonts w:ascii="Lotus Linotype" w:hAnsi="Lotus Linotype" w:cs="Lotus Linotype"/>
          <w:color w:val="C00000"/>
          <w:sz w:val="30"/>
          <w:szCs w:val="30"/>
          <w:rtl/>
        </w:rPr>
        <w:t>ﷺ</w:t>
      </w:r>
      <w:r w:rsidR="000B6637" w:rsidRPr="00FF1C95">
        <w:rPr>
          <w:rFonts w:ascii="Lotus Linotype" w:hAnsi="Lotus Linotype" w:cs="Lotus Linotype"/>
          <w:sz w:val="30"/>
          <w:szCs w:val="30"/>
          <w:rtl/>
        </w:rPr>
        <w:t xml:space="preserve"> قال: </w:t>
      </w:r>
      <w:r w:rsidR="000B6637" w:rsidRPr="00922967">
        <w:rPr>
          <w:rFonts w:ascii="Lotus Linotype" w:hAnsi="Lotus Linotype" w:cs="Lotus Linotype"/>
          <w:color w:val="4F6228"/>
          <w:sz w:val="30"/>
          <w:szCs w:val="30"/>
          <w:rtl/>
        </w:rPr>
        <w:t>«مَنْ حَلَفَ بِغَيْرِ اللَّهِ فَقَدْ كَفَرَ أَوْ أَشْرَكَ»</w:t>
      </w:r>
      <w:r w:rsidR="00922967" w:rsidRPr="00AF5A86">
        <w:rPr>
          <w:rStyle w:val="a8"/>
          <w:rFonts w:ascii="Simplified Arabic" w:hAnsi="Simplified Arabic" w:cs="AL-Hotham"/>
          <w:color w:val="C00000"/>
          <w:sz w:val="32"/>
          <w:szCs w:val="32"/>
          <w:rtl/>
          <w:lang w:bidi="ar-DZ"/>
        </w:rPr>
        <w:t>(</w:t>
      </w:r>
      <w:r w:rsidR="00922967" w:rsidRPr="00AF5A86">
        <w:rPr>
          <w:rStyle w:val="a8"/>
          <w:rFonts w:ascii="Simplified Arabic" w:hAnsi="Simplified Arabic" w:cs="AL-Hotham"/>
          <w:color w:val="C00000"/>
          <w:sz w:val="32"/>
          <w:szCs w:val="32"/>
          <w:rtl/>
          <w:lang w:bidi="ar-DZ"/>
        </w:rPr>
        <w:footnoteReference w:id="418"/>
      </w:r>
      <w:r w:rsidR="0092296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BA3EAA">
        <w:rPr>
          <w:rFonts w:ascii="Lotus Linotype" w:hAnsi="Lotus Linotype" w:cs="Lotus Linotype"/>
          <w:sz w:val="30"/>
          <w:szCs w:val="30"/>
          <w:rtl/>
        </w:rPr>
        <w:t xml:space="preserve"> </w:t>
      </w:r>
    </w:p>
    <w:p w:rsidR="000B6637" w:rsidRPr="00FF1C95" w:rsidRDefault="000B6637" w:rsidP="00BA3EAA">
      <w:pPr>
        <w:widowControl w:val="0"/>
        <w:spacing w:after="0" w:line="520" w:lineRule="exact"/>
        <w:ind w:firstLine="397"/>
        <w:jc w:val="lowKashida"/>
        <w:rPr>
          <w:rFonts w:ascii="Lotus Linotype" w:hAnsi="Lotus Linotype" w:cs="Lotus Linotype"/>
          <w:color w:val="C00000"/>
          <w:sz w:val="30"/>
          <w:szCs w:val="30"/>
          <w:rtl/>
        </w:rPr>
      </w:pPr>
      <w:r w:rsidRPr="00FF1C95">
        <w:rPr>
          <w:rFonts w:ascii="Lotus Linotype" w:hAnsi="Lotus Linotype" w:cs="Lotus Linotype"/>
          <w:sz w:val="30"/>
          <w:szCs w:val="30"/>
          <w:rtl/>
        </w:rPr>
        <w:t xml:space="preserve">فأخبر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خبراً معناه النهي: أن من أقسم بغير الله من المخلوقات فقد اتخذ ذلك المحلوف به شريكاً لله وكفر بالله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 الحلف بالشيء يقتضي تعظيمه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والعظمة في الحقيقة إنما هي لله وحده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فلا يُحلف إلا به أو بصفة من صفاته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فدلَّ على أنه من حلف بغير الله فقد اتخذ المحلوف به نداً لله</w:t>
      </w:r>
      <w:r w:rsidR="00922967" w:rsidRPr="00AF5A86">
        <w:rPr>
          <w:rStyle w:val="a8"/>
          <w:rFonts w:ascii="Simplified Arabic" w:hAnsi="Simplified Arabic" w:cs="AL-Hotham"/>
          <w:color w:val="C00000"/>
          <w:sz w:val="32"/>
          <w:szCs w:val="32"/>
          <w:rtl/>
          <w:lang w:bidi="ar-DZ"/>
        </w:rPr>
        <w:t>(</w:t>
      </w:r>
      <w:r w:rsidR="00922967" w:rsidRPr="00AF5A86">
        <w:rPr>
          <w:rStyle w:val="a8"/>
          <w:rFonts w:ascii="Simplified Arabic" w:hAnsi="Simplified Arabic" w:cs="AL-Hotham"/>
          <w:color w:val="C00000"/>
          <w:sz w:val="32"/>
          <w:szCs w:val="32"/>
          <w:rtl/>
          <w:lang w:bidi="ar-DZ"/>
        </w:rPr>
        <w:footnoteReference w:id="419"/>
      </w:r>
      <w:r w:rsidR="0092296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922967">
        <w:rPr>
          <w:rFonts w:ascii="Lotus Linotype" w:hAnsi="Lotus Linotype" w:cs="Lotus Linotype" w:hint="cs"/>
          <w:sz w:val="30"/>
          <w:szCs w:val="30"/>
          <w:rtl/>
        </w:rPr>
        <w:t xml:space="preserve"> </w:t>
      </w:r>
    </w:p>
    <w:p w:rsidR="000B6637" w:rsidRPr="00FF1C95" w:rsidRDefault="000B6637" w:rsidP="00BA3EAA">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 وقال ابن مسعود </w:t>
      </w:r>
      <w:r w:rsidR="000B7BA3" w:rsidRPr="00A82997">
        <w:rPr>
          <w:rFonts w:ascii="ATraditional Arabic" w:hAnsi="ATraditional Arabic" w:cs="ATraditional Arabic"/>
          <w:color w:val="C00000"/>
          <w:sz w:val="30"/>
          <w:szCs w:val="30"/>
          <w:rtl/>
        </w:rPr>
        <w:t>¢</w:t>
      </w:r>
      <w:r w:rsidRPr="00FF1C95">
        <w:rPr>
          <w:rFonts w:ascii="Lotus Linotype" w:hAnsi="Lotus Linotype" w:cs="Lotus Linotype"/>
          <w:sz w:val="30"/>
          <w:szCs w:val="30"/>
          <w:rtl/>
        </w:rPr>
        <w:t xml:space="preserve">: </w:t>
      </w:r>
      <w:r w:rsidR="000B7BA3" w:rsidRPr="000B7BA3">
        <w:rPr>
          <w:rFonts w:ascii="Lotus Linotype" w:hAnsi="Lotus Linotype" w:cs="CTraditional Arabic" w:hint="cs"/>
          <w:color w:val="4F6228"/>
          <w:sz w:val="30"/>
          <w:szCs w:val="30"/>
          <w:rtl/>
        </w:rPr>
        <w:t>$</w:t>
      </w:r>
      <w:r w:rsidRPr="000B7BA3">
        <w:rPr>
          <w:rFonts w:ascii="Lotus Linotype" w:hAnsi="Lotus Linotype" w:cs="Lotus Linotype"/>
          <w:color w:val="4F6228"/>
          <w:sz w:val="30"/>
          <w:szCs w:val="30"/>
          <w:rtl/>
        </w:rPr>
        <w:t>لِأَنْ أَحْلِفَ بِاللَّهِ كَاذِبًا أَحَبُّ إِلَيَّ مِنْ أَ</w:t>
      </w:r>
      <w:r w:rsidR="000B7BA3" w:rsidRPr="000B7BA3">
        <w:rPr>
          <w:rFonts w:ascii="Lotus Linotype" w:hAnsi="Lotus Linotype" w:cs="Lotus Linotype"/>
          <w:color w:val="4F6228"/>
          <w:sz w:val="30"/>
          <w:szCs w:val="30"/>
          <w:rtl/>
        </w:rPr>
        <w:t>نْ أَحْلِفَ بِغَيْرِهِ صَادِقًا</w:t>
      </w:r>
      <w:r w:rsidR="000B7BA3" w:rsidRPr="000B7BA3">
        <w:rPr>
          <w:rFonts w:ascii="Lotus Linotype" w:hAnsi="Lotus Linotype" w:cs="CTraditional Arabic" w:hint="cs"/>
          <w:color w:val="4F6228"/>
          <w:sz w:val="30"/>
          <w:szCs w:val="30"/>
          <w:rtl/>
        </w:rPr>
        <w:t>#</w:t>
      </w:r>
      <w:r w:rsidR="000B7BA3" w:rsidRPr="00AF5A86">
        <w:rPr>
          <w:rStyle w:val="a8"/>
          <w:rFonts w:ascii="Simplified Arabic" w:hAnsi="Simplified Arabic" w:cs="AL-Hotham"/>
          <w:color w:val="C00000"/>
          <w:sz w:val="32"/>
          <w:szCs w:val="32"/>
          <w:rtl/>
          <w:lang w:bidi="ar-DZ"/>
        </w:rPr>
        <w:t>(</w:t>
      </w:r>
      <w:r w:rsidR="000B7BA3" w:rsidRPr="00AF5A86">
        <w:rPr>
          <w:rStyle w:val="a8"/>
          <w:rFonts w:ascii="Simplified Arabic" w:hAnsi="Simplified Arabic" w:cs="AL-Hotham"/>
          <w:color w:val="C00000"/>
          <w:sz w:val="32"/>
          <w:szCs w:val="32"/>
          <w:rtl/>
          <w:lang w:bidi="ar-DZ"/>
        </w:rPr>
        <w:footnoteReference w:id="420"/>
      </w:r>
      <w:r w:rsidR="000B7BA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0B7BA3">
        <w:rPr>
          <w:rFonts w:ascii="Lotus Linotype" w:hAnsi="Lotus Linotype" w:cs="Lotus Linotype" w:hint="cs"/>
          <w:sz w:val="30"/>
          <w:szCs w:val="30"/>
          <w:rtl/>
        </w:rPr>
        <w:t xml:space="preserve"> </w:t>
      </w:r>
    </w:p>
    <w:p w:rsidR="000B6637" w:rsidRPr="00FF1C95" w:rsidRDefault="000B6637" w:rsidP="00BA3EAA">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فابن مسعود </w:t>
      </w:r>
      <w:r w:rsidR="000B7BA3" w:rsidRPr="00A82997">
        <w:rPr>
          <w:rFonts w:ascii="ATraditional Arabic" w:hAnsi="ATraditional Arabic" w:cs="ATraditional Arabic"/>
          <w:color w:val="C00000"/>
          <w:sz w:val="30"/>
          <w:szCs w:val="30"/>
          <w:rtl/>
        </w:rPr>
        <w:t>¢</w:t>
      </w:r>
      <w:r w:rsidRPr="00FF1C95">
        <w:rPr>
          <w:rFonts w:ascii="Lotus Linotype" w:hAnsi="Lotus Linotype" w:cs="Lotus Linotype"/>
          <w:sz w:val="30"/>
          <w:szCs w:val="30"/>
          <w:rtl/>
        </w:rPr>
        <w:t>: لا يحب لا هذا ولا هذا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ولكن الحلف بالله كاذباً أهون عليه من الحلف بغيره صادقا</w:t>
      </w:r>
      <w:r w:rsidR="000B7BA3" w:rsidRPr="00AF5A86">
        <w:rPr>
          <w:rStyle w:val="a8"/>
          <w:rFonts w:ascii="Simplified Arabic" w:hAnsi="Simplified Arabic" w:cs="AL-Hotham"/>
          <w:color w:val="C00000"/>
          <w:sz w:val="32"/>
          <w:szCs w:val="32"/>
          <w:rtl/>
          <w:lang w:bidi="ar-DZ"/>
        </w:rPr>
        <w:t>(</w:t>
      </w:r>
      <w:r w:rsidR="000B7BA3" w:rsidRPr="00AF5A86">
        <w:rPr>
          <w:rStyle w:val="a8"/>
          <w:rFonts w:ascii="Simplified Arabic" w:hAnsi="Simplified Arabic" w:cs="AL-Hotham"/>
          <w:color w:val="C00000"/>
          <w:sz w:val="32"/>
          <w:szCs w:val="32"/>
          <w:rtl/>
          <w:lang w:bidi="ar-DZ"/>
        </w:rPr>
        <w:footnoteReference w:id="421"/>
      </w:r>
      <w:r w:rsidR="000B7BA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0B7BA3">
        <w:rPr>
          <w:rFonts w:ascii="Lotus Linotype" w:hAnsi="Lotus Linotype" w:cs="Lotus Linotype" w:hint="cs"/>
          <w:sz w:val="30"/>
          <w:szCs w:val="30"/>
          <w:rtl/>
        </w:rPr>
        <w:t xml:space="preserve"> </w:t>
      </w:r>
    </w:p>
    <w:p w:rsidR="000B6637" w:rsidRPr="00FF1C95" w:rsidRDefault="000B6637" w:rsidP="00BA3EAA">
      <w:pPr>
        <w:widowControl w:val="0"/>
        <w:spacing w:after="0" w:line="520" w:lineRule="exact"/>
        <w:ind w:firstLine="397"/>
        <w:jc w:val="lowKashida"/>
        <w:rPr>
          <w:rFonts w:ascii="Lotus Linotype" w:hAnsi="Lotus Linotype" w:cs="Lotus Linotype"/>
          <w:color w:val="C00000"/>
          <w:sz w:val="30"/>
          <w:szCs w:val="30"/>
        </w:rPr>
      </w:pPr>
      <w:r w:rsidRPr="00FF1C95">
        <w:rPr>
          <w:rFonts w:ascii="Lotus Linotype" w:hAnsi="Lotus Linotype" w:cs="Lotus Linotype"/>
          <w:sz w:val="30"/>
          <w:szCs w:val="30"/>
          <w:rtl/>
        </w:rPr>
        <w:t>لأن الحلف بالله في هذه الحالة فيه حسنة التوحيد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وفيه سيئة الكذب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والحلف بغيره صادقاً فيه حسنة الصدق وسيئة الشرك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وحسنة التوحيد أعظم من حسنة الصدق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وسيئة الكذب أسهل من سيئة الشرك</w:t>
      </w:r>
      <w:r w:rsidR="000B7BA3" w:rsidRPr="00AF5A86">
        <w:rPr>
          <w:rStyle w:val="a8"/>
          <w:rFonts w:ascii="Simplified Arabic" w:hAnsi="Simplified Arabic" w:cs="AL-Hotham"/>
          <w:color w:val="C00000"/>
          <w:sz w:val="32"/>
          <w:szCs w:val="32"/>
          <w:rtl/>
          <w:lang w:bidi="ar-DZ"/>
        </w:rPr>
        <w:t>(</w:t>
      </w:r>
      <w:r w:rsidR="000B7BA3" w:rsidRPr="00AF5A86">
        <w:rPr>
          <w:rStyle w:val="a8"/>
          <w:rFonts w:ascii="Simplified Arabic" w:hAnsi="Simplified Arabic" w:cs="AL-Hotham"/>
          <w:color w:val="C00000"/>
          <w:sz w:val="32"/>
          <w:szCs w:val="32"/>
          <w:rtl/>
          <w:lang w:bidi="ar-DZ"/>
        </w:rPr>
        <w:footnoteReference w:id="422"/>
      </w:r>
      <w:r w:rsidR="000B7BA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0B6637" w:rsidRPr="00FF1C95" w:rsidRDefault="00F63210" w:rsidP="00FF1C95">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0B6637" w:rsidRPr="00FF1C95">
        <w:rPr>
          <w:rFonts w:ascii="Lotus Linotype" w:hAnsi="Lotus Linotype" w:cs="Lotus Linotype"/>
          <w:sz w:val="30"/>
          <w:szCs w:val="30"/>
          <w:rtl/>
        </w:rPr>
        <w:t xml:space="preserve"> </w:t>
      </w:r>
      <w:r w:rsidR="00AE2D5B">
        <w:rPr>
          <w:rFonts w:ascii="Lotus Linotype" w:hAnsi="Lotus Linotype" w:cs="Lotus Linotype" w:hint="cs"/>
          <w:sz w:val="30"/>
          <w:szCs w:val="30"/>
          <w:rtl/>
        </w:rPr>
        <w:t xml:space="preserve"> </w:t>
      </w:r>
      <w:r w:rsidR="000B6637" w:rsidRPr="009E2FF0">
        <w:rPr>
          <w:rFonts w:ascii="Lotus Linotype" w:hAnsi="Lotus Linotype" w:cs="Lotus Linotype"/>
          <w:color w:val="0000FF"/>
          <w:sz w:val="30"/>
          <w:szCs w:val="30"/>
          <w:rtl/>
        </w:rPr>
        <w:t>يغفُل بعضُ الناس عند حصول نعمة لهم</w:t>
      </w:r>
      <w:r w:rsidR="006C26C5" w:rsidRPr="009E2FF0">
        <w:rPr>
          <w:rFonts w:ascii="Lotus Linotype" w:hAnsi="Lotus Linotype" w:cs="Lotus Linotype"/>
          <w:color w:val="0000FF"/>
          <w:sz w:val="30"/>
          <w:szCs w:val="30"/>
          <w:rtl/>
        </w:rPr>
        <w:t>،</w:t>
      </w:r>
      <w:r w:rsidR="000B6637" w:rsidRPr="009E2FF0">
        <w:rPr>
          <w:rFonts w:ascii="Lotus Linotype" w:hAnsi="Lotus Linotype" w:cs="Lotus Linotype"/>
          <w:color w:val="0000FF"/>
          <w:sz w:val="30"/>
          <w:szCs w:val="30"/>
          <w:rtl/>
        </w:rPr>
        <w:t xml:space="preserve"> أو اندفاع نقمة عنهم</w:t>
      </w:r>
      <w:r w:rsidR="006C26C5" w:rsidRPr="009E2FF0">
        <w:rPr>
          <w:rFonts w:ascii="Lotus Linotype" w:hAnsi="Lotus Linotype" w:cs="Lotus Linotype"/>
          <w:color w:val="0000FF"/>
          <w:sz w:val="30"/>
          <w:szCs w:val="30"/>
          <w:rtl/>
        </w:rPr>
        <w:t>،</w:t>
      </w:r>
      <w:r w:rsidR="000B6637" w:rsidRPr="009E2FF0">
        <w:rPr>
          <w:rFonts w:ascii="Lotus Linotype" w:hAnsi="Lotus Linotype" w:cs="Lotus Linotype"/>
          <w:color w:val="0000FF"/>
          <w:sz w:val="30"/>
          <w:szCs w:val="30"/>
          <w:rtl/>
        </w:rPr>
        <w:t xml:space="preserve"> فينسون الخالق المدبر الذي ساقها لهم</w:t>
      </w:r>
      <w:r w:rsidR="006C26C5" w:rsidRPr="009E2FF0">
        <w:rPr>
          <w:rFonts w:ascii="Lotus Linotype" w:hAnsi="Lotus Linotype" w:cs="Lotus Linotype"/>
          <w:color w:val="0000FF"/>
          <w:sz w:val="30"/>
          <w:szCs w:val="30"/>
          <w:rtl/>
        </w:rPr>
        <w:t>،</w:t>
      </w:r>
      <w:r w:rsidR="000B6637" w:rsidRPr="009E2FF0">
        <w:rPr>
          <w:rFonts w:ascii="Lotus Linotype" w:hAnsi="Lotus Linotype" w:cs="Lotus Linotype"/>
          <w:color w:val="0000FF"/>
          <w:sz w:val="30"/>
          <w:szCs w:val="30"/>
          <w:rtl/>
        </w:rPr>
        <w:t xml:space="preserve"> </w:t>
      </w:r>
      <w:r w:rsidR="000B6637" w:rsidRPr="00FF1C95">
        <w:rPr>
          <w:rFonts w:ascii="Lotus Linotype" w:hAnsi="Lotus Linotype" w:cs="Lotus Linotype"/>
          <w:sz w:val="30"/>
          <w:szCs w:val="30"/>
          <w:rtl/>
        </w:rPr>
        <w:t>وأنعم بها عليهم</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ولا يذكرون إلا السبب الظاهر القريب </w:t>
      </w:r>
      <w:r w:rsidR="000B6637" w:rsidRPr="00FF1C95">
        <w:rPr>
          <w:rFonts w:ascii="Lotus Linotype" w:hAnsi="Lotus Linotype" w:cs="Lotus Linotype"/>
          <w:sz w:val="30"/>
          <w:szCs w:val="30"/>
          <w:rtl/>
        </w:rPr>
        <w:lastRenderedPageBreak/>
        <w:t>الذي ساق الله النعمة على يده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أو سخَّره لدفع النقمة عنهم</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فيرددون: لولا فلان لحصل كذا</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ولولا فلان ما حصل كذا</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والواجب عليهم: ذكر المسبِّب أولاً</w:t>
      </w:r>
      <w:r w:rsidR="006C26C5" w:rsidRPr="006C26C5">
        <w:rPr>
          <w:rFonts w:ascii="Lotus Linotype" w:hAnsi="Lotus Linotype" w:cs="Lotus Linotype"/>
          <w:color w:val="000000" w:themeColor="text1"/>
          <w:sz w:val="30"/>
          <w:szCs w:val="30"/>
          <w:rtl/>
        </w:rPr>
        <w:t>،</w:t>
      </w:r>
      <w:r w:rsidR="000B7BA3">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وهو الله جل وعلا</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ثم بعد ذلك يذكرون المخلوقَ الذي سخَّره الله لما فيه خيرهم</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فيقولون: لولا الله ثم فلان لما حصل كذا</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694C2C">
        <w:rPr>
          <w:rFonts w:ascii="Lotus Linotype" w:hAnsi="Lotus Linotype" w:cs="Lotus Linotype"/>
          <w:color w:val="0000FF"/>
          <w:sz w:val="30"/>
          <w:szCs w:val="30"/>
          <w:rtl/>
        </w:rPr>
        <w:t>فالشرك</w:t>
      </w:r>
      <w:r w:rsidR="00694C2C">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694C2C">
        <w:rPr>
          <w:rFonts w:ascii="Lotus Linotype" w:hAnsi="Lotus Linotype" w:cs="Lotus Linotype"/>
          <w:color w:val="0000FF"/>
          <w:sz w:val="30"/>
          <w:szCs w:val="30"/>
          <w:rtl/>
        </w:rPr>
        <w:t>كما يقع بالعمل والاعتقاد يقع كذلك بالألفاظ</w:t>
      </w:r>
      <w:r w:rsidR="006C26C5" w:rsidRPr="00694C2C">
        <w:rPr>
          <w:rFonts w:ascii="Lotus Linotype" w:hAnsi="Lotus Linotype" w:cs="Lotus Linotype"/>
          <w:color w:val="0000FF"/>
          <w:sz w:val="30"/>
          <w:szCs w:val="30"/>
          <w:rtl/>
        </w:rPr>
        <w:t>،</w:t>
      </w:r>
      <w:r w:rsidRPr="00FF1C95">
        <w:rPr>
          <w:rFonts w:ascii="Lotus Linotype" w:hAnsi="Lotus Linotype" w:cs="Lotus Linotype"/>
          <w:sz w:val="30"/>
          <w:szCs w:val="30"/>
          <w:rtl/>
        </w:rPr>
        <w:t xml:space="preserve"> وعامة شرك الألفاظ تعتبر من الش</w:t>
      </w:r>
      <w:r w:rsidR="00AE2D5B">
        <w:rPr>
          <w:rFonts w:ascii="Lotus Linotype" w:hAnsi="Lotus Linotype" w:cs="Lotus Linotype" w:hint="cs"/>
          <w:sz w:val="30"/>
          <w:szCs w:val="30"/>
          <w:rtl/>
        </w:rPr>
        <w:t>ـ</w:t>
      </w:r>
      <w:r w:rsidRPr="00FF1C95">
        <w:rPr>
          <w:rFonts w:ascii="Lotus Linotype" w:hAnsi="Lotus Linotype" w:cs="Lotus Linotype"/>
          <w:sz w:val="30"/>
          <w:szCs w:val="30"/>
          <w:rtl/>
        </w:rPr>
        <w:t>رك الأصغر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أنواع كثيرة يدخل فيها الحلف بغير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والتشريك بين الله وخلقه في الألفاظ</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وإضافة الأشياء إلى غير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وعدم تعظيم الله تعالى في الدعاء ونحو ذلك</w:t>
      </w:r>
      <w:r w:rsidR="006C26C5" w:rsidRPr="006C26C5">
        <w:rPr>
          <w:rFonts w:ascii="Lotus Linotype" w:hAnsi="Lotus Linotype" w:cs="Lotus Linotype"/>
          <w:color w:val="000000" w:themeColor="text1"/>
          <w:sz w:val="30"/>
          <w:szCs w:val="30"/>
          <w:rtl/>
        </w:rPr>
        <w:t>.</w:t>
      </w:r>
    </w:p>
    <w:p w:rsidR="000B7BA3"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ولنحفظ ألسنتنا من الألفاظ الشركية المخالفة للشرع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فاللسان خطره عظيم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نتساهل في اللسان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فكل كلمة يتكلم بها الإنسان هو مسئول عنها يوم القيامة</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Pr="00566E0C">
        <w:rPr>
          <w:rFonts w:ascii="Lotus Linotype" w:hAnsi="Lotus Linotype" w:cs="Lotus Linotype"/>
          <w:color w:val="C00000"/>
          <w:sz w:val="30"/>
          <w:szCs w:val="30"/>
          <w:rtl/>
        </w:rPr>
        <w:t>مَا يَلْفِظُ مِنْ قَوْلٍ إِلَّا لَدَيْهِ رَقِيبٌ عَتِيدٌ</w:t>
      </w:r>
      <w:r w:rsidR="006E5817" w:rsidRPr="006E5817">
        <w:rPr>
          <w:rFonts w:ascii="Lotus Linotype" w:hAnsi="Lotus Linotype" w:cs="DecoType Naskh Extensions"/>
          <w:color w:val="C00000"/>
          <w:sz w:val="30"/>
          <w:szCs w:val="30"/>
          <w:rtl/>
        </w:rPr>
        <w:t>}</w:t>
      </w:r>
      <w:r w:rsidR="00566E0C">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DF6EB7">
        <w:rPr>
          <w:rFonts w:ascii="Lotus Linotype" w:hAnsi="Lotus Linotype" w:cs="Lotus Linotype"/>
          <w:color w:val="C00000"/>
          <w:rtl/>
        </w:rPr>
        <w:t>ق:18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ولنعظم الخالق حق التعظيم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566E0C">
        <w:rPr>
          <w:rFonts w:ascii="Lotus Linotype" w:hAnsi="Lotus Linotype" w:cs="Lotus Linotype"/>
          <w:color w:val="C00000"/>
          <w:sz w:val="30"/>
          <w:szCs w:val="30"/>
          <w:rtl/>
        </w:rPr>
        <w:t>قُلْ أَفَرَأَيْتُمْ مَا تَدْعُونَ مِنْ دُونِ اللَّهِ إِنْ أَرَادَنِيَ اللَّهُ بِضُرٍّ هَلْ هُنَّ كَاشِفَاتُ ضُرِّهِ أَوْ أَرَادَنِي بِرَحْمَةٍ هَلْ هُنَّ مُمْسِكَاتُ رَحْمَتِهِ قُلْ حَسْبِيَ اللَّهُ عَلَيْهِ يَتَوَكَّلُ الْمُتَوَكِّلُونَ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F6EB7">
        <w:rPr>
          <w:rFonts w:ascii="Lotus Linotype" w:hAnsi="Lotus Linotype" w:cs="Lotus Linotype"/>
          <w:color w:val="C00000"/>
          <w:rtl/>
        </w:rPr>
        <w:t>الزمر: 38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اللهم إنا نعوذ بك أن نشرك بك ونحن نعلم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ونستغفرك لما لا نعلم</w:t>
      </w:r>
      <w:r w:rsidR="006C26C5" w:rsidRPr="006C26C5">
        <w:rPr>
          <w:rFonts w:ascii="Lotus Linotype" w:hAnsi="Lotus Linotype" w:cs="Lotus Linotype"/>
          <w:color w:val="000000" w:themeColor="text1"/>
          <w:sz w:val="30"/>
          <w:szCs w:val="30"/>
          <w:rtl/>
        </w:rPr>
        <w:t>.</w:t>
      </w:r>
    </w:p>
    <w:p w:rsidR="000B6637" w:rsidRPr="000B7BA3" w:rsidRDefault="000B6637" w:rsidP="006B7D7C">
      <w:pPr>
        <w:widowControl w:val="0"/>
        <w:spacing w:after="0" w:line="520" w:lineRule="exact"/>
        <w:ind w:firstLine="397"/>
        <w:jc w:val="lowKashida"/>
        <w:rPr>
          <w:rFonts w:ascii="Lotus Linotype" w:hAnsi="Lotus Linotype" w:cs="Lotus Linotype"/>
          <w:b/>
          <w:bCs/>
          <w:color w:val="0000FF"/>
          <w:sz w:val="30"/>
          <w:szCs w:val="30"/>
          <w:rtl/>
        </w:rPr>
      </w:pPr>
      <w:r w:rsidRPr="000B7BA3">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6B7D7C" w:rsidRDefault="00C9566E" w:rsidP="006B7D7C">
      <w:pPr>
        <w:rPr>
          <w:rFonts w:ascii="Lotus Linotype" w:hAnsi="Lotus Linotype" w:cs="Khalid Art bold"/>
          <w:color w:val="C00000"/>
          <w:sz w:val="32"/>
          <w:szCs w:val="32"/>
          <w:rtl/>
        </w:rPr>
      </w:pPr>
      <w:r>
        <w:rPr>
          <w:rFonts w:ascii="Lotus Linotype" w:hAnsi="Lotus Linotype" w:cs="Lotus Linotype"/>
          <w:b/>
          <w:bCs/>
          <w:noProof/>
          <w:sz w:val="30"/>
          <w:szCs w:val="30"/>
          <w:rtl/>
        </w:rPr>
        <w:drawing>
          <wp:anchor distT="0" distB="0" distL="114300" distR="114300" simplePos="0" relativeHeight="251749376" behindDoc="0" locked="0" layoutInCell="1" allowOverlap="1" wp14:anchorId="248481BA" wp14:editId="0A717F43">
            <wp:simplePos x="0" y="0"/>
            <wp:positionH relativeFrom="column">
              <wp:posOffset>1268730</wp:posOffset>
            </wp:positionH>
            <wp:positionV relativeFrom="paragraph">
              <wp:posOffset>127000</wp:posOffset>
            </wp:positionV>
            <wp:extent cx="719455" cy="719455"/>
            <wp:effectExtent l="0" t="0" r="4445" b="4445"/>
            <wp:wrapNone/>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42.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color w:val="0000FF"/>
          <w:sz w:val="30"/>
          <w:szCs w:val="30"/>
          <w:rtl/>
        </w:rPr>
        <w:drawing>
          <wp:anchor distT="0" distB="0" distL="114300" distR="114300" simplePos="0" relativeHeight="251748352" behindDoc="0" locked="0" layoutInCell="1" allowOverlap="1" wp14:anchorId="3F2BD3C7" wp14:editId="0F685A1B">
            <wp:simplePos x="0" y="0"/>
            <wp:positionH relativeFrom="column">
              <wp:posOffset>455295</wp:posOffset>
            </wp:positionH>
            <wp:positionV relativeFrom="paragraph">
              <wp:posOffset>127000</wp:posOffset>
            </wp:positionV>
            <wp:extent cx="719455" cy="719455"/>
            <wp:effectExtent l="0" t="0" r="4445" b="4445"/>
            <wp:wrapNone/>
            <wp:docPr id="103"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42.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6B7D7C">
        <w:rPr>
          <w:rFonts w:ascii="Lotus Linotype" w:hAnsi="Lotus Linotype" w:cs="Khalid Art bold"/>
          <w:color w:val="C00000"/>
          <w:sz w:val="32"/>
          <w:szCs w:val="32"/>
          <w:rtl/>
        </w:rPr>
        <w:br w:type="page"/>
      </w:r>
    </w:p>
    <w:p w:rsidR="006B7D7C" w:rsidRDefault="000B6637" w:rsidP="00BA3EAA">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B971F8">
        <w:rPr>
          <w:rFonts w:ascii="Lotus Linotype" w:hAnsi="Lotus Linotype" w:cs="Khalid Art bold"/>
          <w:color w:val="C00000"/>
          <w:sz w:val="32"/>
          <w:szCs w:val="32"/>
          <w:rtl/>
        </w:rPr>
        <w:lastRenderedPageBreak/>
        <w:t>كتاب التوحيد</w:t>
      </w:r>
      <w:r w:rsidR="006B7D7C">
        <w:rPr>
          <w:rFonts w:ascii="Lotus Linotype" w:hAnsi="Lotus Linotype" w:cs="Khalid Art bold" w:hint="cs"/>
          <w:color w:val="C00000"/>
          <w:sz w:val="32"/>
          <w:szCs w:val="32"/>
          <w:rtl/>
        </w:rPr>
        <w:t xml:space="preserve"> </w:t>
      </w:r>
      <w:r w:rsidRPr="00B971F8">
        <w:rPr>
          <w:rFonts w:ascii="Lotus Linotype" w:hAnsi="Lotus Linotype" w:cs="Khalid Art bold"/>
          <w:color w:val="C00000"/>
          <w:sz w:val="32"/>
          <w:szCs w:val="32"/>
          <w:rtl/>
        </w:rPr>
        <w:t>(43)</w:t>
      </w:r>
    </w:p>
    <w:p w:rsidR="000B6637" w:rsidRDefault="000B6637" w:rsidP="00BA3EAA">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B971F8">
        <w:rPr>
          <w:rFonts w:ascii="Lotus Linotype" w:hAnsi="Lotus Linotype" w:cs="Khalid Art bold"/>
          <w:color w:val="C00000"/>
          <w:sz w:val="32"/>
          <w:szCs w:val="32"/>
          <w:rtl/>
        </w:rPr>
        <w:t>باب ما جاء فيمن لم يقنع بالحَلِفِ بالله</w:t>
      </w:r>
    </w:p>
    <w:p w:rsidR="0070283E" w:rsidRPr="00B971F8" w:rsidRDefault="0070283E" w:rsidP="00C9566E">
      <w:pPr>
        <w:widowControl w:val="0"/>
        <w:autoSpaceDE w:val="0"/>
        <w:autoSpaceDN w:val="0"/>
        <w:adjustRightInd w:val="0"/>
        <w:spacing w:after="0" w:line="300" w:lineRule="exact"/>
        <w:rPr>
          <w:rFonts w:ascii="Lotus Linotype" w:hAnsi="Lotus Linotype" w:cs="Khalid Art bold"/>
          <w:color w:val="C00000"/>
          <w:sz w:val="32"/>
          <w:szCs w:val="32"/>
          <w:rtl/>
        </w:rPr>
      </w:pPr>
    </w:p>
    <w:p w:rsidR="000B6637" w:rsidRPr="00FF1C95" w:rsidRDefault="006E5817" w:rsidP="00BA3EAA">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0B6637" w:rsidRPr="00FF1C95" w:rsidRDefault="000B6637" w:rsidP="00FF1C95">
      <w:pPr>
        <w:widowControl w:val="0"/>
        <w:spacing w:after="0" w:line="52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الحمدلله العظيم في 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العزيز في قهره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العالم بحال العبد في سره وجهره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6814D9">
        <w:rPr>
          <w:rFonts w:ascii="Lotus Linotype" w:hAnsi="Lotus Linotype" w:cs="Lotus Linotype"/>
          <w:color w:val="C00000"/>
          <w:sz w:val="30"/>
          <w:szCs w:val="30"/>
          <w:rtl/>
        </w:rPr>
        <w:t>وَمِنْ آيَاتِهِ أَنْ تَقُومَ السَّمَاءُ وَالْأَرْضُ بِأَمْرِهِ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F6EB7">
        <w:rPr>
          <w:rFonts w:ascii="Lotus Linotype" w:hAnsi="Lotus Linotype" w:cs="Lotus Linotype"/>
          <w:color w:val="C00000"/>
          <w:rtl/>
        </w:rPr>
        <w:t>الروم:25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 وعلى آله وأصحابه والتابعين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0B6637" w:rsidRPr="00FF1C95" w:rsidRDefault="0028169A" w:rsidP="00FF1C95">
      <w:pPr>
        <w:widowControl w:val="0"/>
        <w:spacing w:after="0" w:line="520" w:lineRule="exact"/>
        <w:ind w:firstLine="397"/>
        <w:jc w:val="lowKashida"/>
        <w:rPr>
          <w:rFonts w:ascii="Lotus Linotype" w:hAnsi="Lotus Linotype" w:cs="Lotus Linotype"/>
          <w:sz w:val="30"/>
          <w:szCs w:val="30"/>
        </w:rPr>
      </w:pPr>
      <w:r w:rsidRPr="0028169A">
        <w:rPr>
          <w:rFonts w:ascii="Lotus Linotype" w:hAnsi="Lotus Linotype" w:cs="Lotus Linotype"/>
          <w:bCs/>
          <w:sz w:val="30"/>
          <w:szCs w:val="30"/>
          <w:u w:val="single"/>
          <w:rtl/>
        </w:rPr>
        <w:t>أما بعد:</w:t>
      </w:r>
      <w:r w:rsidR="000B6637"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0B6637" w:rsidRPr="006814D9">
        <w:rPr>
          <w:rFonts w:ascii="Lotus Linotype" w:hAnsi="Lotus Linotype" w:cs="Lotus Linotype"/>
          <w:color w:val="C00000"/>
          <w:sz w:val="30"/>
          <w:szCs w:val="30"/>
          <w:rtl/>
        </w:rPr>
        <w:t>وَاتَّقُوا يَوْمًا تُرْجَعُونَ فِيهِ إِلَى اللَّهِ ثُمَّ تُوَفَّى كُلُّ نَفْسٍ مَا كَسَبَتْ وَهُمْ لَا يُظْلَمُونَ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0B6637" w:rsidRPr="00DF6EB7">
        <w:rPr>
          <w:rFonts w:ascii="Lotus Linotype" w:hAnsi="Lotus Linotype" w:cs="Lotus Linotype"/>
          <w:color w:val="C00000"/>
          <w:rtl/>
        </w:rPr>
        <w:t>البقرة:281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7BA3" w:rsidRDefault="00F63210" w:rsidP="0070283E">
      <w:pPr>
        <w:widowControl w:val="0"/>
        <w:spacing w:after="0" w:line="52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0B6637" w:rsidRPr="00FF1C95">
        <w:rPr>
          <w:rFonts w:ascii="Lotus Linotype" w:hAnsi="Lotus Linotype" w:cs="Lotus Linotype"/>
          <w:sz w:val="30"/>
          <w:szCs w:val="30"/>
          <w:shd w:val="clear" w:color="auto" w:fill="FFFFFF"/>
          <w:rtl/>
        </w:rPr>
        <w:t xml:space="preserve"> إنَّ المسلم مُحاطٌ بسياجٍ نورانيٍّ متوهج بالتوجيهات الإلهية</w:t>
      </w:r>
      <w:r w:rsidR="006C26C5" w:rsidRPr="006C26C5">
        <w:rPr>
          <w:rFonts w:ascii="Lotus Linotype" w:hAnsi="Lotus Linotype" w:cs="Lotus Linotype"/>
          <w:color w:val="000000" w:themeColor="text1"/>
          <w:sz w:val="30"/>
          <w:szCs w:val="30"/>
          <w:shd w:val="clear" w:color="auto" w:fill="FFFFFF"/>
          <w:rtl/>
        </w:rPr>
        <w:t>،</w:t>
      </w:r>
      <w:r w:rsidR="000B6637" w:rsidRPr="00FF1C95">
        <w:rPr>
          <w:rFonts w:ascii="Lotus Linotype" w:hAnsi="Lotus Linotype" w:cs="Lotus Linotype"/>
          <w:sz w:val="30"/>
          <w:szCs w:val="30"/>
          <w:shd w:val="clear" w:color="auto" w:fill="FFFFFF"/>
          <w:rtl/>
        </w:rPr>
        <w:t xml:space="preserve"> والبشارات النبوية</w:t>
      </w:r>
      <w:r w:rsidR="006C26C5" w:rsidRPr="006C26C5">
        <w:rPr>
          <w:rFonts w:ascii="Lotus Linotype" w:hAnsi="Lotus Linotype" w:cs="Lotus Linotype"/>
          <w:color w:val="000000" w:themeColor="text1"/>
          <w:sz w:val="30"/>
          <w:szCs w:val="30"/>
          <w:shd w:val="clear" w:color="auto" w:fill="FFFFFF"/>
          <w:rtl/>
        </w:rPr>
        <w:t>،</w:t>
      </w:r>
      <w:r w:rsidR="000B6637" w:rsidRPr="00FF1C95">
        <w:rPr>
          <w:rFonts w:ascii="Lotus Linotype" w:hAnsi="Lotus Linotype" w:cs="Lotus Linotype"/>
          <w:sz w:val="30"/>
          <w:szCs w:val="30"/>
          <w:shd w:val="clear" w:color="auto" w:fill="FFFFFF"/>
          <w:rtl/>
        </w:rPr>
        <w:t xml:space="preserve"> ومحددٌ بالمعالم التي تُؤطِّر السلوك الإسلامي</w:t>
      </w:r>
      <w:r w:rsidR="006C26C5" w:rsidRPr="006C26C5">
        <w:rPr>
          <w:rFonts w:ascii="Lotus Linotype" w:hAnsi="Lotus Linotype" w:cs="Lotus Linotype"/>
          <w:color w:val="000000" w:themeColor="text1"/>
          <w:sz w:val="30"/>
          <w:szCs w:val="30"/>
          <w:shd w:val="clear" w:color="auto" w:fill="FFFFFF"/>
          <w:rtl/>
        </w:rPr>
        <w:t>،</w:t>
      </w:r>
      <w:r w:rsidR="000B6637" w:rsidRPr="00FF1C95">
        <w:rPr>
          <w:rFonts w:ascii="Lotus Linotype" w:hAnsi="Lotus Linotype" w:cs="Lotus Linotype"/>
          <w:sz w:val="30"/>
          <w:szCs w:val="30"/>
          <w:shd w:val="clear" w:color="auto" w:fill="FFFFFF"/>
          <w:rtl/>
        </w:rPr>
        <w:t xml:space="preserve"> قولاً وفعلاً واستقبالاً للأحداث</w:t>
      </w:r>
      <w:r w:rsidR="006C26C5" w:rsidRPr="006C26C5">
        <w:rPr>
          <w:rFonts w:ascii="Lotus Linotype" w:hAnsi="Lotus Linotype" w:cs="Lotus Linotype"/>
          <w:color w:val="000000" w:themeColor="text1"/>
          <w:sz w:val="30"/>
          <w:szCs w:val="30"/>
          <w:shd w:val="clear" w:color="auto" w:fill="FFFFFF"/>
          <w:rtl/>
        </w:rPr>
        <w:t>،</w:t>
      </w:r>
      <w:r w:rsidR="000B6637" w:rsidRPr="00FF1C95">
        <w:rPr>
          <w:rFonts w:ascii="Lotus Linotype" w:hAnsi="Lotus Linotype" w:cs="Lotus Linotype"/>
          <w:sz w:val="30"/>
          <w:szCs w:val="30"/>
          <w:shd w:val="clear" w:color="auto" w:fill="FFFFFF"/>
          <w:rtl/>
        </w:rPr>
        <w:t xml:space="preserve"> وتناغماً معها أو رفضاً لها في ظلِّ هذه المعالم التي أوصى بها رسول الله </w:t>
      </w:r>
      <w:r w:rsidR="00380209" w:rsidRPr="00380209">
        <w:rPr>
          <w:rFonts w:ascii="Lotus Linotype" w:hAnsi="Lotus Linotype" w:cs="Lotus Linotype"/>
          <w:color w:val="C00000"/>
          <w:sz w:val="30"/>
          <w:szCs w:val="30"/>
          <w:shd w:val="clear" w:color="auto" w:fill="FFFFFF"/>
          <w:rtl/>
        </w:rPr>
        <w:t>ﷺ</w:t>
      </w:r>
      <w:r w:rsidR="006C26C5" w:rsidRPr="006C26C5">
        <w:rPr>
          <w:rFonts w:ascii="Lotus Linotype" w:hAnsi="Lotus Linotype" w:cs="Lotus Linotype"/>
          <w:color w:val="000000" w:themeColor="text1"/>
          <w:sz w:val="30"/>
          <w:szCs w:val="30"/>
          <w:shd w:val="clear" w:color="auto" w:fill="FFFFFF"/>
          <w:rtl/>
        </w:rPr>
        <w:t>؛</w:t>
      </w:r>
      <w:r w:rsidR="000B6637" w:rsidRPr="00FF1C95">
        <w:rPr>
          <w:rFonts w:ascii="Lotus Linotype" w:hAnsi="Lotus Linotype" w:cs="Lotus Linotype"/>
          <w:sz w:val="30"/>
          <w:szCs w:val="30"/>
          <w:shd w:val="clear" w:color="auto" w:fill="FFFFFF"/>
          <w:rtl/>
        </w:rPr>
        <w:t xml:space="preserve"> ومن هذه المعالم: أن لا يحلف المسلم بغير الله</w:t>
      </w:r>
      <w:r w:rsidR="006C26C5" w:rsidRPr="006C26C5">
        <w:rPr>
          <w:rFonts w:ascii="Lotus Linotype" w:hAnsi="Lotus Linotype" w:cs="Lotus Linotype"/>
          <w:color w:val="000000" w:themeColor="text1"/>
          <w:sz w:val="30"/>
          <w:szCs w:val="30"/>
          <w:shd w:val="clear" w:color="auto" w:fill="FFFFFF"/>
          <w:rtl/>
        </w:rPr>
        <w:t>،</w:t>
      </w:r>
      <w:r w:rsidR="000B6637" w:rsidRPr="00FF1C95">
        <w:rPr>
          <w:rFonts w:ascii="Lotus Linotype" w:hAnsi="Lotus Linotype" w:cs="Lotus Linotype"/>
          <w:sz w:val="30"/>
          <w:szCs w:val="30"/>
          <w:shd w:val="clear" w:color="auto" w:fill="FFFFFF"/>
          <w:rtl/>
        </w:rPr>
        <w:t xml:space="preserve"> وأن لا يُقسم بمخلوقٍ حتى ولو كان له فضل ومزية عند خالقه</w:t>
      </w:r>
      <w:r w:rsidR="006C26C5" w:rsidRPr="006C26C5">
        <w:rPr>
          <w:rFonts w:ascii="Lotus Linotype" w:hAnsi="Lotus Linotype" w:cs="Lotus Linotype"/>
          <w:color w:val="000000" w:themeColor="text1"/>
          <w:sz w:val="30"/>
          <w:szCs w:val="30"/>
          <w:shd w:val="clear" w:color="auto" w:fill="FFFFFF"/>
          <w:rtl/>
        </w:rPr>
        <w:t>،</w:t>
      </w:r>
      <w:r w:rsidR="000B6637" w:rsidRPr="00FF1C95">
        <w:rPr>
          <w:rFonts w:ascii="Lotus Linotype" w:hAnsi="Lotus Linotype" w:cs="Lotus Linotype"/>
          <w:sz w:val="30"/>
          <w:szCs w:val="30"/>
          <w:shd w:val="clear" w:color="auto" w:fill="FFFFFF"/>
          <w:rtl/>
        </w:rPr>
        <w:t xml:space="preserve"> كالنبي والكعبة والملائكة والسماء والآباء</w:t>
      </w:r>
      <w:r w:rsidR="000B7BA3" w:rsidRPr="00AF5A86">
        <w:rPr>
          <w:rStyle w:val="a8"/>
          <w:rFonts w:ascii="Simplified Arabic" w:hAnsi="Simplified Arabic" w:cs="AL-Hotham"/>
          <w:color w:val="C00000"/>
          <w:sz w:val="32"/>
          <w:szCs w:val="32"/>
          <w:rtl/>
          <w:lang w:bidi="ar-DZ"/>
        </w:rPr>
        <w:t>(</w:t>
      </w:r>
      <w:r w:rsidR="000B7BA3" w:rsidRPr="00AF5A86">
        <w:rPr>
          <w:rStyle w:val="a8"/>
          <w:rFonts w:ascii="Simplified Arabic" w:hAnsi="Simplified Arabic" w:cs="AL-Hotham"/>
          <w:color w:val="C00000"/>
          <w:sz w:val="32"/>
          <w:szCs w:val="32"/>
          <w:rtl/>
          <w:lang w:bidi="ar-DZ"/>
        </w:rPr>
        <w:footnoteReference w:id="423"/>
      </w:r>
      <w:r w:rsidR="000B7BA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000B6637" w:rsidRPr="00FF1C95">
        <w:rPr>
          <w:rFonts w:ascii="Lotus Linotype" w:hAnsi="Lotus Linotype" w:cs="Lotus Linotype"/>
          <w:color w:val="C00000"/>
          <w:sz w:val="30"/>
          <w:szCs w:val="30"/>
          <w:shd w:val="clear" w:color="auto" w:fill="FFFFFF"/>
          <w:rtl/>
        </w:rPr>
        <w:t xml:space="preserve"> </w:t>
      </w:r>
      <w:r w:rsidR="000B6637" w:rsidRPr="00FF1C95">
        <w:rPr>
          <w:rFonts w:ascii="Lotus Linotype" w:hAnsi="Lotus Linotype" w:cs="Lotus Linotype"/>
          <w:sz w:val="30"/>
          <w:szCs w:val="30"/>
          <w:shd w:val="clear" w:color="auto" w:fill="FFFFFF"/>
          <w:rtl/>
        </w:rPr>
        <w:t xml:space="preserve"> </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shd w:val="clear" w:color="auto" w:fill="FFFFFF"/>
          <w:rtl/>
        </w:rPr>
      </w:pPr>
      <w:r w:rsidRPr="00FF1C95">
        <w:rPr>
          <w:rFonts w:ascii="Lotus Linotype" w:hAnsi="Lotus Linotype" w:cs="Lotus Linotype"/>
          <w:sz w:val="30"/>
          <w:szCs w:val="30"/>
          <w:shd w:val="clear" w:color="auto" w:fill="FFFFFF"/>
          <w:rtl/>
        </w:rPr>
        <w:t>بل ينبغي أن يُعظَّمَ اللهُ جلَّ وعلا حق التعظيم</w:t>
      </w:r>
      <w:r w:rsidR="006C26C5" w:rsidRPr="006C26C5">
        <w:rPr>
          <w:rFonts w:ascii="Lotus Linotype" w:hAnsi="Lotus Linotype" w:cs="Lotus Linotype"/>
          <w:color w:val="000000" w:themeColor="text1"/>
          <w:sz w:val="30"/>
          <w:szCs w:val="30"/>
          <w:shd w:val="clear" w:color="auto" w:fill="FFFFFF"/>
          <w:rtl/>
        </w:rPr>
        <w:t>.</w:t>
      </w:r>
    </w:p>
    <w:p w:rsidR="000B6637" w:rsidRPr="00FF1C95" w:rsidRDefault="000B6637" w:rsidP="0070283E">
      <w:pPr>
        <w:widowControl w:val="0"/>
        <w:spacing w:after="0" w:line="52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فعن ابْنِ عُمَرَ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قَالَ:</w:t>
      </w:r>
      <w:r w:rsidR="000B7BA3">
        <w:rPr>
          <w:rFonts w:ascii="Lotus Linotype" w:hAnsi="Lotus Linotype" w:cs="Lotus Linotype" w:hint="cs"/>
          <w:color w:val="0000FF"/>
          <w:sz w:val="30"/>
          <w:szCs w:val="30"/>
          <w:rtl/>
        </w:rPr>
        <w:t xml:space="preserve"> </w:t>
      </w:r>
      <w:r w:rsidRPr="000B7BA3">
        <w:rPr>
          <w:rFonts w:ascii="Lotus Linotype" w:hAnsi="Lotus Linotype" w:cs="Lotus Linotype"/>
          <w:color w:val="4F6228"/>
          <w:sz w:val="30"/>
          <w:szCs w:val="30"/>
          <w:rtl/>
        </w:rPr>
        <w:t xml:space="preserve">«لَا تَحْلِفُوا </w:t>
      </w:r>
      <w:r w:rsidRPr="00195A6B">
        <w:rPr>
          <w:rFonts w:ascii="Lotus Linotype" w:hAnsi="Lotus Linotype" w:cs="Lotus Linotype"/>
          <w:color w:val="4F6228"/>
          <w:sz w:val="30"/>
          <w:szCs w:val="30"/>
          <w:rtl/>
        </w:rPr>
        <w:t>بِآبَائِكُمْ</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مَنْ حَلَفَ بِاللَّهِ فَلْيَصْدُقْ</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وَمَنْ </w:t>
      </w:r>
      <w:r w:rsidRPr="00195A6B">
        <w:rPr>
          <w:rFonts w:ascii="Lotus Linotype" w:hAnsi="Lotus Linotype" w:cs="Lotus Linotype"/>
          <w:color w:val="4F6228"/>
          <w:sz w:val="30"/>
          <w:szCs w:val="30"/>
          <w:rtl/>
        </w:rPr>
        <w:lastRenderedPageBreak/>
        <w:t>حُلِفَ لَهُ بِاللَّهِ فَلْيَرْضَ</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وَمَنْ لَمْ يَرْضَ بِاللَّهِ</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فَلَيْسَ </w:t>
      </w:r>
      <w:r w:rsidRPr="000B7BA3">
        <w:rPr>
          <w:rFonts w:ascii="Lotus Linotype" w:hAnsi="Lotus Linotype" w:cs="Lotus Linotype"/>
          <w:color w:val="4F6228"/>
          <w:sz w:val="30"/>
          <w:szCs w:val="30"/>
          <w:rtl/>
        </w:rPr>
        <w:t>مِنَ اللَّهِ»</w:t>
      </w:r>
      <w:r w:rsidR="000B7BA3" w:rsidRPr="00AF5A86">
        <w:rPr>
          <w:rStyle w:val="a8"/>
          <w:rFonts w:ascii="Simplified Arabic" w:hAnsi="Simplified Arabic" w:cs="AL-Hotham"/>
          <w:color w:val="C00000"/>
          <w:sz w:val="32"/>
          <w:szCs w:val="32"/>
          <w:rtl/>
          <w:lang w:bidi="ar-DZ"/>
        </w:rPr>
        <w:t>(</w:t>
      </w:r>
      <w:r w:rsidR="000B7BA3" w:rsidRPr="00AF5A86">
        <w:rPr>
          <w:rStyle w:val="a8"/>
          <w:rFonts w:ascii="Simplified Arabic" w:hAnsi="Simplified Arabic" w:cs="AL-Hotham"/>
          <w:color w:val="C00000"/>
          <w:sz w:val="32"/>
          <w:szCs w:val="32"/>
          <w:rtl/>
          <w:lang w:bidi="ar-DZ"/>
        </w:rPr>
        <w:footnoteReference w:id="424"/>
      </w:r>
      <w:r w:rsidR="000B7BA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B7BA3" w:rsidRDefault="000B6637" w:rsidP="007049CA">
      <w:pPr>
        <w:widowControl w:val="0"/>
        <w:spacing w:after="0" w:line="540" w:lineRule="exact"/>
        <w:ind w:firstLine="397"/>
        <w:jc w:val="lowKashida"/>
        <w:rPr>
          <w:rFonts w:ascii="Lotus Linotype" w:hAnsi="Lotus Linotype" w:cs="Lotus Linotype"/>
          <w:sz w:val="30"/>
          <w:szCs w:val="30"/>
          <w:rtl/>
        </w:rPr>
      </w:pPr>
      <w:r w:rsidRPr="00694C2C">
        <w:rPr>
          <w:rFonts w:ascii="Lotus Linotype" w:hAnsi="Lotus Linotype" w:cs="Lotus Linotype"/>
          <w:color w:val="C00000"/>
          <w:sz w:val="30"/>
          <w:szCs w:val="30"/>
          <w:rtl/>
        </w:rPr>
        <w:t>والحلف بغير الله تعالى محرم</w:t>
      </w:r>
      <w:r w:rsidR="006C26C5" w:rsidRPr="00694C2C">
        <w:rPr>
          <w:rFonts w:ascii="Lotus Linotype" w:hAnsi="Lotus Linotype" w:cs="Lotus Linotype"/>
          <w:color w:val="C00000"/>
          <w:sz w:val="30"/>
          <w:szCs w:val="30"/>
          <w:rtl/>
        </w:rPr>
        <w:t>،</w:t>
      </w:r>
      <w:r w:rsidRPr="00694C2C">
        <w:rPr>
          <w:rFonts w:ascii="Lotus Linotype" w:hAnsi="Lotus Linotype" w:cs="Lotus Linotype"/>
          <w:color w:val="C00000"/>
          <w:sz w:val="30"/>
          <w:szCs w:val="30"/>
          <w:rtl/>
        </w:rPr>
        <w:t xml:space="preserve"> </w:t>
      </w:r>
      <w:r w:rsidRPr="00694C2C">
        <w:rPr>
          <w:rFonts w:ascii="Lotus Linotype" w:hAnsi="Lotus Linotype" w:cs="Lotus Linotype"/>
          <w:color w:val="0000FF"/>
          <w:sz w:val="30"/>
          <w:szCs w:val="30"/>
          <w:rtl/>
        </w:rPr>
        <w:t>وهو من الشرك الأصغر</w:t>
      </w:r>
      <w:r w:rsidR="006C26C5" w:rsidRPr="00694C2C">
        <w:rPr>
          <w:rFonts w:ascii="Lotus Linotype" w:hAnsi="Lotus Linotype" w:cs="Lotus Linotype"/>
          <w:color w:val="0000FF"/>
          <w:sz w:val="30"/>
          <w:szCs w:val="30"/>
          <w:rtl/>
        </w:rPr>
        <w:t>.</w:t>
      </w:r>
      <w:r w:rsidRPr="00694C2C">
        <w:rPr>
          <w:rFonts w:ascii="Lotus Linotype" w:hAnsi="Lotus Linotype" w:cs="Lotus Linotype"/>
          <w:color w:val="0000FF"/>
          <w:sz w:val="30"/>
          <w:szCs w:val="30"/>
          <w:rtl/>
        </w:rPr>
        <w:t xml:space="preserve">     </w:t>
      </w:r>
    </w:p>
    <w:p w:rsidR="000B6637" w:rsidRPr="00FF1C95" w:rsidRDefault="000B6637" w:rsidP="007049CA">
      <w:pPr>
        <w:widowControl w:val="0"/>
        <w:spacing w:after="0" w:line="54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t xml:space="preserve">فعن ابن عمر </w:t>
      </w:r>
      <w:r w:rsidR="008F7350" w:rsidRPr="000D3745">
        <w:rPr>
          <w:rFonts w:ascii="Traditional Arabic" w:hAnsi="Traditional Arabic"/>
          <w:color w:val="C00000"/>
          <w:sz w:val="36"/>
          <w:szCs w:val="36"/>
          <w:lang w:bidi="ar-EG"/>
        </w:rPr>
        <w:sym w:font="KFGQPC Arabic Symbols 01" w:char="F06B"/>
      </w:r>
      <w:r w:rsidRPr="00FF1C95">
        <w:rPr>
          <w:rFonts w:ascii="Lotus Linotype" w:hAnsi="Lotus Linotype" w:cs="Lotus Linotype"/>
          <w:sz w:val="30"/>
          <w:szCs w:val="30"/>
          <w:rtl/>
        </w:rPr>
        <w:t xml:space="preserve"> أنَّ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قال: </w:t>
      </w:r>
      <w:r w:rsidRPr="00195A6B">
        <w:rPr>
          <w:rFonts w:ascii="Lotus Linotype" w:hAnsi="Lotus Linotype" w:cs="Lotus Linotype"/>
          <w:color w:val="4F6228"/>
          <w:sz w:val="30"/>
          <w:szCs w:val="30"/>
          <w:rtl/>
        </w:rPr>
        <w:t>«مَنْ حَلَفَ بِغَيْرِ اللَّهِ فَقَدْ كَفَرَ أَوْ أَشْرَكَ»</w:t>
      </w:r>
      <w:r w:rsidR="000B7BA3" w:rsidRPr="00AF5A86">
        <w:rPr>
          <w:rStyle w:val="a8"/>
          <w:rFonts w:ascii="Simplified Arabic" w:hAnsi="Simplified Arabic" w:cs="AL-Hotham"/>
          <w:color w:val="C00000"/>
          <w:sz w:val="32"/>
          <w:szCs w:val="32"/>
          <w:rtl/>
          <w:lang w:bidi="ar-DZ"/>
        </w:rPr>
        <w:t>(</w:t>
      </w:r>
      <w:r w:rsidR="000B7BA3" w:rsidRPr="00AF5A86">
        <w:rPr>
          <w:rStyle w:val="a8"/>
          <w:rFonts w:ascii="Simplified Arabic" w:hAnsi="Simplified Arabic" w:cs="AL-Hotham"/>
          <w:color w:val="C00000"/>
          <w:sz w:val="32"/>
          <w:szCs w:val="32"/>
          <w:rtl/>
          <w:lang w:bidi="ar-DZ"/>
        </w:rPr>
        <w:footnoteReference w:id="425"/>
      </w:r>
      <w:r w:rsidR="000B7BA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0B6637" w:rsidRPr="00FF1C95" w:rsidRDefault="000B6637" w:rsidP="007049CA">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وفي حديث عَبْدِ الرَّحْمَنِ بْنِ سَمُرَةَ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قَالَ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w:t>
      </w:r>
      <w:r w:rsidR="00014D77">
        <w:rPr>
          <w:rFonts w:ascii="Lotus Linotype" w:hAnsi="Lotus Linotype" w:cs="Lotus Linotype" w:hint="cs"/>
          <w:sz w:val="30"/>
          <w:szCs w:val="30"/>
          <w:rtl/>
        </w:rPr>
        <w:t xml:space="preserve"> </w:t>
      </w:r>
      <w:r w:rsidRPr="00195A6B">
        <w:rPr>
          <w:rFonts w:ascii="Lotus Linotype" w:hAnsi="Lotus Linotype" w:cs="Lotus Linotype"/>
          <w:color w:val="4F6228"/>
          <w:sz w:val="30"/>
          <w:szCs w:val="30"/>
          <w:rtl/>
        </w:rPr>
        <w:t>«لَا تَحْلِفُوا بِالطَّوَاغِي</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وَلَا بِآبَائِكُمْ»</w:t>
      </w:r>
      <w:r w:rsidR="00014D77" w:rsidRPr="00AF5A86">
        <w:rPr>
          <w:rStyle w:val="a8"/>
          <w:rFonts w:ascii="Simplified Arabic" w:hAnsi="Simplified Arabic" w:cs="AL-Hotham"/>
          <w:color w:val="C00000"/>
          <w:sz w:val="32"/>
          <w:szCs w:val="32"/>
          <w:rtl/>
          <w:lang w:bidi="ar-DZ"/>
        </w:rPr>
        <w:t>(</w:t>
      </w:r>
      <w:r w:rsidR="00014D77" w:rsidRPr="00AF5A86">
        <w:rPr>
          <w:rStyle w:val="a8"/>
          <w:rFonts w:ascii="Simplified Arabic" w:hAnsi="Simplified Arabic" w:cs="AL-Hotham"/>
          <w:color w:val="C00000"/>
          <w:sz w:val="32"/>
          <w:szCs w:val="32"/>
          <w:rtl/>
          <w:lang w:bidi="ar-DZ"/>
        </w:rPr>
        <w:footnoteReference w:id="426"/>
      </w:r>
      <w:r w:rsidR="00014D7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وفي رواية: </w:t>
      </w:r>
      <w:r w:rsidRPr="00195A6B">
        <w:rPr>
          <w:rFonts w:ascii="Lotus Linotype" w:hAnsi="Lotus Linotype" w:cs="Lotus Linotype"/>
          <w:color w:val="4F6228"/>
          <w:sz w:val="30"/>
          <w:szCs w:val="30"/>
          <w:rtl/>
        </w:rPr>
        <w:t>«وَلَا بِالطَّوَاغِيتِ»</w:t>
      </w:r>
      <w:r w:rsidR="0070283E" w:rsidRPr="00AF5A86">
        <w:rPr>
          <w:rStyle w:val="a8"/>
          <w:rFonts w:ascii="Simplified Arabic" w:hAnsi="Simplified Arabic" w:cs="AL-Hotham"/>
          <w:color w:val="C00000"/>
          <w:sz w:val="32"/>
          <w:szCs w:val="32"/>
          <w:rtl/>
          <w:lang w:bidi="ar-DZ"/>
        </w:rPr>
        <w:t>(</w:t>
      </w:r>
      <w:r w:rsidR="0070283E" w:rsidRPr="00AF5A86">
        <w:rPr>
          <w:rStyle w:val="a8"/>
          <w:rFonts w:ascii="Simplified Arabic" w:hAnsi="Simplified Arabic" w:cs="AL-Hotham"/>
          <w:color w:val="C00000"/>
          <w:sz w:val="32"/>
          <w:szCs w:val="32"/>
          <w:rtl/>
          <w:lang w:bidi="ar-DZ"/>
        </w:rPr>
        <w:footnoteReference w:id="427"/>
      </w:r>
      <w:r w:rsidR="0070283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70283E">
        <w:rPr>
          <w:rFonts w:ascii="Lotus Linotype" w:hAnsi="Lotus Linotype" w:cs="Lotus Linotype"/>
          <w:sz w:val="30"/>
          <w:szCs w:val="30"/>
          <w:rtl/>
        </w:rPr>
        <w:t xml:space="preserve"> </w:t>
      </w:r>
    </w:p>
    <w:p w:rsidR="000B6637" w:rsidRPr="00FF1C95" w:rsidRDefault="000B6637" w:rsidP="007049CA">
      <w:pPr>
        <w:widowControl w:val="0"/>
        <w:spacing w:after="0" w:line="540" w:lineRule="exact"/>
        <w:ind w:firstLine="397"/>
        <w:jc w:val="lowKashida"/>
        <w:rPr>
          <w:rFonts w:ascii="Lotus Linotype" w:hAnsi="Lotus Linotype" w:cs="Lotus Linotype"/>
          <w:sz w:val="30"/>
          <w:szCs w:val="30"/>
        </w:rPr>
      </w:pPr>
      <w:r w:rsidRPr="00694C2C">
        <w:rPr>
          <w:rFonts w:ascii="Lotus Linotype" w:hAnsi="Lotus Linotype" w:cs="Lotus Linotype"/>
          <w:color w:val="0000FF"/>
          <w:sz w:val="30"/>
          <w:szCs w:val="30"/>
          <w:rtl/>
        </w:rPr>
        <w:t xml:space="preserve">ويكون الحلف بغير الله تعالى شركاً أكبر </w:t>
      </w:r>
      <w:r w:rsidRPr="00FF1C95">
        <w:rPr>
          <w:rFonts w:ascii="Lotus Linotype" w:hAnsi="Lotus Linotype" w:cs="Lotus Linotype"/>
          <w:sz w:val="30"/>
          <w:szCs w:val="30"/>
          <w:rtl/>
        </w:rPr>
        <w:t>إذا صاحبه تعظيمُ المحلوف به كتعظيم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ربما بلغ ببعض الجاهلين أن يُعظِّموا المخلوق أشدَّ من تعظيم الخالق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كمن يحلف بالله كاذباً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يجرؤ على أن يحلف بغيره  من الأولياء كاذباً</w:t>
      </w:r>
      <w:r w:rsidR="006C26C5" w:rsidRPr="006C26C5">
        <w:rPr>
          <w:rFonts w:ascii="Lotus Linotype" w:hAnsi="Lotus Linotype" w:cs="Lotus Linotype"/>
          <w:color w:val="000000" w:themeColor="text1"/>
          <w:sz w:val="30"/>
          <w:szCs w:val="30"/>
          <w:rtl/>
        </w:rPr>
        <w:t>.</w:t>
      </w:r>
    </w:p>
    <w:p w:rsidR="000B6637" w:rsidRPr="00014D77" w:rsidRDefault="000B6637" w:rsidP="007049CA">
      <w:pPr>
        <w:widowControl w:val="0"/>
        <w:spacing w:after="0" w:line="540" w:lineRule="exact"/>
        <w:ind w:firstLine="397"/>
        <w:jc w:val="lowKashida"/>
        <w:rPr>
          <w:rFonts w:ascii="Lotus Linotype" w:hAnsi="Lotus Linotype" w:cs="Lotus Linotype"/>
          <w:color w:val="FF0000"/>
          <w:sz w:val="30"/>
          <w:szCs w:val="30"/>
        </w:rPr>
      </w:pPr>
      <w:r w:rsidRPr="00694C2C">
        <w:rPr>
          <w:rFonts w:ascii="Lotus Linotype" w:hAnsi="Lotus Linotype" w:cs="Lotus Linotype"/>
          <w:color w:val="0000FF"/>
          <w:sz w:val="30"/>
          <w:szCs w:val="30"/>
          <w:rtl/>
        </w:rPr>
        <w:t>والحكمة من النهي عن الحلف بغير الله تعالى</w:t>
      </w:r>
      <w:r w:rsidR="006C26C5" w:rsidRPr="00694C2C">
        <w:rPr>
          <w:rFonts w:ascii="Lotus Linotype" w:hAnsi="Lotus Linotype" w:cs="Lotus Linotype"/>
          <w:color w:val="0000FF"/>
          <w:sz w:val="30"/>
          <w:szCs w:val="30"/>
          <w:rtl/>
        </w:rPr>
        <w:t>،</w:t>
      </w:r>
      <w:r w:rsidRPr="00694C2C">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وجعله شريكاً: أنَّ  الحلف تعظيم للمحلوف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فمن حلف بغير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فقد ساواه في التعظيم بالله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797F41">
        <w:rPr>
          <w:rFonts w:ascii="Lotus Linotype" w:hAnsi="Lotus Linotype" w:cs="Lotus Linotype"/>
          <w:color w:val="000000" w:themeColor="text1"/>
          <w:sz w:val="30"/>
          <w:szCs w:val="30"/>
          <w:rtl/>
        </w:rPr>
        <w:t>وأنَّ الحلف بالله</w:t>
      </w:r>
      <w:r w:rsidRPr="00FF1C95">
        <w:rPr>
          <w:rFonts w:ascii="Lotus Linotype" w:hAnsi="Lotus Linotype" w:cs="Lotus Linotype"/>
          <w:sz w:val="30"/>
          <w:szCs w:val="30"/>
          <w:rtl/>
        </w:rPr>
        <w:t xml:space="preserve"> تعالى تعظيمٌ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يجوز للمسلم أن يُعظِّم غير الله تعالى</w:t>
      </w:r>
      <w:r w:rsidR="006C26C5" w:rsidRPr="006C26C5">
        <w:rPr>
          <w:rFonts w:ascii="Lotus Linotype" w:hAnsi="Lotus Linotype" w:cs="Lotus Linotype"/>
          <w:color w:val="000000" w:themeColor="text1"/>
          <w:sz w:val="30"/>
          <w:szCs w:val="30"/>
          <w:rtl/>
        </w:rPr>
        <w:t>.</w:t>
      </w:r>
    </w:p>
    <w:p w:rsidR="000B6637" w:rsidRPr="00FF1C95" w:rsidRDefault="000B6637" w:rsidP="007049CA">
      <w:pPr>
        <w:widowControl w:val="0"/>
        <w:spacing w:after="0" w:line="540" w:lineRule="exact"/>
        <w:ind w:firstLine="397"/>
        <w:jc w:val="lowKashida"/>
        <w:rPr>
          <w:rFonts w:ascii="Lotus Linotype" w:hAnsi="Lotus Linotype" w:cs="Lotus Linotype"/>
          <w:sz w:val="30"/>
          <w:szCs w:val="30"/>
          <w:rtl/>
        </w:rPr>
      </w:pPr>
      <w:r w:rsidRPr="00694C2C">
        <w:rPr>
          <w:rFonts w:ascii="Lotus Linotype" w:hAnsi="Lotus Linotype" w:cs="Lotus Linotype"/>
          <w:color w:val="0000FF"/>
          <w:sz w:val="30"/>
          <w:szCs w:val="30"/>
          <w:rtl/>
        </w:rPr>
        <w:t>ومن حلف بغير الله تعالى</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94C2C">
        <w:rPr>
          <w:rFonts w:ascii="Lotus Linotype" w:hAnsi="Lotus Linotype" w:cs="Lotus Linotype"/>
          <w:color w:val="0000FF"/>
          <w:sz w:val="30"/>
          <w:szCs w:val="30"/>
          <w:rtl/>
        </w:rPr>
        <w:t>،</w:t>
      </w:r>
      <w:r w:rsidRPr="00694C2C">
        <w:rPr>
          <w:rFonts w:ascii="Lotus Linotype" w:hAnsi="Lotus Linotype" w:cs="Lotus Linotype"/>
          <w:color w:val="0000FF"/>
          <w:sz w:val="30"/>
          <w:szCs w:val="30"/>
          <w:rtl/>
        </w:rPr>
        <w:t xml:space="preserve"> فكفارة حلِفِهِ </w:t>
      </w:r>
      <w:r w:rsidRPr="00FF1C95">
        <w:rPr>
          <w:rFonts w:ascii="Lotus Linotype" w:hAnsi="Lotus Linotype" w:cs="Lotus Linotype"/>
          <w:sz w:val="30"/>
          <w:szCs w:val="30"/>
          <w:rtl/>
        </w:rPr>
        <w:t>أن يبادر بقول: (لا إله إلا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فعن أَبِي هُرَيْرَةَ </w:t>
      </w:r>
      <w:r w:rsidR="00014D77" w:rsidRPr="00A82997">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عَنِ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قَالَ: </w:t>
      </w:r>
      <w:r w:rsidRPr="00014D77">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مَنْ حَلَفَ</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فَقَالَ فِي حَلِفِهِ: بِاللَّاتِ وَالعُزَّى</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فَلْيَقُلْ:لاَ إِلَهَ إِلَّا اللَّهُ</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وَمَنْ قَالَ لِصَاحِبِهِ: تَعَالَ أُقَامِرْكَ</w:t>
      </w:r>
      <w:r w:rsidR="006C26C5" w:rsidRPr="00195A6B">
        <w:rPr>
          <w:rFonts w:ascii="Lotus Linotype" w:hAnsi="Lotus Linotype" w:cs="Lotus Linotype"/>
          <w:color w:val="4F6228"/>
          <w:sz w:val="30"/>
          <w:szCs w:val="30"/>
          <w:rtl/>
        </w:rPr>
        <w:t>،</w:t>
      </w:r>
      <w:r w:rsidRPr="00195A6B">
        <w:rPr>
          <w:rFonts w:ascii="Lotus Linotype" w:hAnsi="Lotus Linotype" w:cs="Lotus Linotype"/>
          <w:color w:val="4F6228"/>
          <w:sz w:val="30"/>
          <w:szCs w:val="30"/>
          <w:rtl/>
        </w:rPr>
        <w:t xml:space="preserve"> فَلْيَتَصَدَّقْ»</w:t>
      </w:r>
      <w:r w:rsidR="00014D77" w:rsidRPr="00AF5A86">
        <w:rPr>
          <w:rStyle w:val="a8"/>
          <w:rFonts w:ascii="Simplified Arabic" w:hAnsi="Simplified Arabic" w:cs="AL-Hotham"/>
          <w:color w:val="C00000"/>
          <w:sz w:val="32"/>
          <w:szCs w:val="32"/>
          <w:rtl/>
          <w:lang w:bidi="ar-DZ"/>
        </w:rPr>
        <w:t>(</w:t>
      </w:r>
      <w:r w:rsidR="00014D77" w:rsidRPr="00AF5A86">
        <w:rPr>
          <w:rStyle w:val="a8"/>
          <w:rFonts w:ascii="Simplified Arabic" w:hAnsi="Simplified Arabic" w:cs="AL-Hotham"/>
          <w:color w:val="C00000"/>
          <w:sz w:val="32"/>
          <w:szCs w:val="32"/>
          <w:rtl/>
          <w:lang w:bidi="ar-DZ"/>
        </w:rPr>
        <w:footnoteReference w:id="428"/>
      </w:r>
      <w:r w:rsidR="00014D7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014D77">
        <w:rPr>
          <w:rFonts w:ascii="Lotus Linotype" w:hAnsi="Lotus Linotype" w:cs="Lotus Linotype"/>
          <w:color w:val="4F6228"/>
          <w:sz w:val="30"/>
          <w:szCs w:val="30"/>
          <w:rtl/>
        </w:rPr>
        <w:t xml:space="preserve"> </w:t>
      </w:r>
    </w:p>
    <w:p w:rsidR="000B6637" w:rsidRPr="00014D77" w:rsidRDefault="000B6637" w:rsidP="007049CA">
      <w:pPr>
        <w:widowControl w:val="0"/>
        <w:spacing w:after="0" w:line="540" w:lineRule="exact"/>
        <w:ind w:firstLine="397"/>
        <w:jc w:val="lowKashida"/>
        <w:rPr>
          <w:rFonts w:ascii="Lotus Linotype" w:hAnsi="Lotus Linotype" w:cs="Lotus Linotype"/>
          <w:color w:val="000000" w:themeColor="text1"/>
          <w:sz w:val="30"/>
          <w:szCs w:val="30"/>
          <w:rtl/>
        </w:rPr>
      </w:pPr>
      <w:r w:rsidRPr="008E555F">
        <w:rPr>
          <w:rFonts w:ascii="Lotus Linotype" w:hAnsi="Lotus Linotype" w:cs="Lotus Linotype"/>
          <w:color w:val="0000FF"/>
          <w:sz w:val="30"/>
          <w:szCs w:val="30"/>
          <w:rtl/>
        </w:rPr>
        <w:lastRenderedPageBreak/>
        <w:t>والحَلِفُ المشروع</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8E555F">
        <w:rPr>
          <w:rFonts w:ascii="Lotus Linotype" w:hAnsi="Lotus Linotype" w:cs="Lotus Linotype"/>
          <w:color w:val="0000FF"/>
          <w:sz w:val="30"/>
          <w:szCs w:val="30"/>
          <w:rtl/>
        </w:rPr>
        <w:t>هو: الحَل</w:t>
      </w:r>
      <w:r w:rsidR="00014D77" w:rsidRPr="008E555F">
        <w:rPr>
          <w:rFonts w:ascii="Lotus Linotype" w:hAnsi="Lotus Linotype" w:cs="Lotus Linotype"/>
          <w:color w:val="0000FF"/>
          <w:sz w:val="30"/>
          <w:szCs w:val="30"/>
          <w:rtl/>
        </w:rPr>
        <w:t>ِفُ بأسماء الله تعالى وصفاته</w:t>
      </w:r>
      <w:r w:rsidR="006C26C5" w:rsidRPr="008E555F">
        <w:rPr>
          <w:rFonts w:ascii="Lotus Linotype" w:hAnsi="Lotus Linotype" w:cs="Lotus Linotype"/>
          <w:color w:val="0000FF"/>
          <w:sz w:val="30"/>
          <w:szCs w:val="30"/>
          <w:rtl/>
        </w:rPr>
        <w:t>.</w:t>
      </w:r>
      <w:r w:rsidR="00014D77" w:rsidRPr="008E555F">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 xml:space="preserve">فعن عَبْدِ اللَّهِ بْنِ عُمَرَ </w:t>
      </w:r>
      <w:r w:rsidR="008F7350" w:rsidRPr="000D3745">
        <w:rPr>
          <w:rFonts w:ascii="Traditional Arabic" w:hAnsi="Traditional Arabic"/>
          <w:color w:val="C00000"/>
          <w:sz w:val="36"/>
          <w:szCs w:val="36"/>
          <w:lang w:bidi="ar-EG"/>
        </w:rPr>
        <w:sym w:font="KFGQPC Arabic Symbols 01" w:char="F06B"/>
      </w:r>
      <w:r w:rsidRPr="00FF1C95">
        <w:rPr>
          <w:rFonts w:ascii="Lotus Linotype" w:hAnsi="Lotus Linotype" w:cs="Lotus Linotype"/>
          <w:sz w:val="30"/>
          <w:szCs w:val="30"/>
          <w:rtl/>
        </w:rPr>
        <w:t xml:space="preserve">: أَنَّ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قَالَ: </w:t>
      </w:r>
      <w:r w:rsidRPr="00014D77">
        <w:rPr>
          <w:rFonts w:ascii="Lotus Linotype" w:hAnsi="Lotus Linotype" w:cs="Lotus Linotype"/>
          <w:color w:val="4F6228"/>
          <w:sz w:val="30"/>
          <w:szCs w:val="30"/>
          <w:rtl/>
        </w:rPr>
        <w:t>«مَنْ كَانَ حَالِفًا فَلْيَحْلِفْ بِاللَّهِ أَوْ لِيَصْمُتْ»</w:t>
      </w:r>
      <w:r w:rsidR="006C26C5" w:rsidRPr="006C26C5">
        <w:rPr>
          <w:rFonts w:ascii="Lotus Linotype" w:hAnsi="Lotus Linotype" w:cs="Lotus Linotype" w:hint="cs"/>
          <w:color w:val="000000" w:themeColor="text1"/>
          <w:sz w:val="30"/>
          <w:szCs w:val="30"/>
          <w:rtl/>
        </w:rPr>
        <w:t>.</w:t>
      </w:r>
      <w:r w:rsidR="00014D77" w:rsidRPr="00014D77">
        <w:rPr>
          <w:rFonts w:ascii="Lotus Linotype" w:hAnsi="Lotus Linotype" w:cs="Lotus Linotype" w:hint="cs"/>
          <w:color w:val="4F6228"/>
          <w:sz w:val="30"/>
          <w:szCs w:val="30"/>
          <w:rtl/>
        </w:rPr>
        <w:t xml:space="preserve"> </w:t>
      </w:r>
      <w:r w:rsidRPr="00014D77">
        <w:rPr>
          <w:rFonts w:ascii="Lotus Linotype" w:hAnsi="Lotus Linotype" w:cs="Lotus Linotype"/>
          <w:color w:val="4F6228"/>
          <w:sz w:val="30"/>
          <w:szCs w:val="30"/>
          <w:rtl/>
        </w:rPr>
        <w:t>وفي رواية: «مَنْ كَانَ حَالِفًا فَلَا يَحْلِفْ إِلَّا بِاللهِ»</w:t>
      </w:r>
      <w:r w:rsidR="00014D77" w:rsidRPr="00AF5A86">
        <w:rPr>
          <w:rStyle w:val="a8"/>
          <w:rFonts w:ascii="Simplified Arabic" w:hAnsi="Simplified Arabic" w:cs="AL-Hotham"/>
          <w:color w:val="C00000"/>
          <w:sz w:val="32"/>
          <w:szCs w:val="32"/>
          <w:rtl/>
          <w:lang w:bidi="ar-DZ"/>
        </w:rPr>
        <w:t>(</w:t>
      </w:r>
      <w:r w:rsidR="00014D77" w:rsidRPr="00AF5A86">
        <w:rPr>
          <w:rStyle w:val="a8"/>
          <w:rFonts w:ascii="Simplified Arabic" w:hAnsi="Simplified Arabic" w:cs="AL-Hotham"/>
          <w:color w:val="C00000"/>
          <w:sz w:val="32"/>
          <w:szCs w:val="32"/>
          <w:rtl/>
          <w:lang w:bidi="ar-DZ"/>
        </w:rPr>
        <w:footnoteReference w:id="429"/>
      </w:r>
      <w:r w:rsidR="00014D7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014D77">
        <w:rPr>
          <w:rFonts w:ascii="Lotus Linotype" w:hAnsi="Lotus Linotype" w:cs="Lotus Linotype" w:hint="cs"/>
          <w:sz w:val="30"/>
          <w:szCs w:val="30"/>
          <w:rtl/>
        </w:rPr>
        <w:t xml:space="preserve"> </w:t>
      </w:r>
    </w:p>
    <w:p w:rsidR="00014D77" w:rsidRPr="00014D77" w:rsidRDefault="000B6637" w:rsidP="00FF1C95">
      <w:pPr>
        <w:widowControl w:val="0"/>
        <w:spacing w:after="0" w:line="520" w:lineRule="exact"/>
        <w:ind w:firstLine="397"/>
        <w:jc w:val="lowKashida"/>
        <w:rPr>
          <w:rFonts w:ascii="Lotus Linotype" w:hAnsi="Lotus Linotype" w:cs="Lotus Linotype"/>
          <w:b/>
          <w:bCs/>
          <w:color w:val="000000" w:themeColor="text1"/>
          <w:sz w:val="30"/>
          <w:szCs w:val="30"/>
          <w:rtl/>
        </w:rPr>
      </w:pPr>
      <w:r w:rsidRPr="008E555F">
        <w:rPr>
          <w:rFonts w:ascii="Lotus Linotype" w:hAnsi="Lotus Linotype" w:cs="Lotus Linotype"/>
          <w:color w:val="0000FF"/>
          <w:sz w:val="30"/>
          <w:szCs w:val="30"/>
          <w:rtl/>
        </w:rPr>
        <w:t>فعلى المسلم</w:t>
      </w:r>
      <w:r w:rsidR="00BA71AC" w:rsidRPr="00BA71AC">
        <w:rPr>
          <w:rFonts w:ascii="Lotus Linotype" w:hAnsi="Lotus Linotype" w:cs="Lotus Linotype"/>
          <w:color w:val="000000" w:themeColor="text1"/>
          <w:sz w:val="30"/>
          <w:szCs w:val="30"/>
          <w:rtl/>
        </w:rPr>
        <w:t>-</w:t>
      </w:r>
      <w:r w:rsidRPr="00014D77">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000427E5">
        <w:rPr>
          <w:rFonts w:ascii="Lotus Linotype" w:hAnsi="Lotus Linotype" w:cs="Lotus Linotype" w:hint="cs"/>
          <w:color w:val="C00000"/>
          <w:sz w:val="30"/>
          <w:szCs w:val="30"/>
          <w:rtl/>
        </w:rPr>
        <w:t xml:space="preserve"> </w:t>
      </w:r>
      <w:r w:rsidRPr="008E555F">
        <w:rPr>
          <w:rFonts w:ascii="Lotus Linotype" w:hAnsi="Lotus Linotype" w:cs="Lotus Linotype"/>
          <w:color w:val="0000FF"/>
          <w:sz w:val="30"/>
          <w:szCs w:val="30"/>
          <w:rtl/>
        </w:rPr>
        <w:t>أن يُعظِّمَ الحلف بالله تعالى</w:t>
      </w:r>
      <w:r w:rsidR="006C26C5" w:rsidRPr="008E555F">
        <w:rPr>
          <w:rFonts w:ascii="Lotus Linotype" w:hAnsi="Lotus Linotype" w:cs="Lotus Linotype"/>
          <w:color w:val="0000FF"/>
          <w:sz w:val="30"/>
          <w:szCs w:val="30"/>
          <w:rtl/>
        </w:rPr>
        <w:t>؛</w:t>
      </w:r>
      <w:r w:rsidR="00F706F5" w:rsidRPr="008E555F">
        <w:rPr>
          <w:rFonts w:ascii="Lotus Linotype" w:hAnsi="Lotus Linotype" w:cs="Lotus Linotype" w:hint="cs"/>
          <w:color w:val="0000FF"/>
          <w:sz w:val="30"/>
          <w:szCs w:val="30"/>
          <w:rtl/>
        </w:rPr>
        <w:t xml:space="preserve"> </w:t>
      </w:r>
      <w:r w:rsidRPr="00014D77">
        <w:rPr>
          <w:rFonts w:ascii="Lotus Linotype" w:hAnsi="Lotus Linotype" w:cs="Lotus Linotype"/>
          <w:color w:val="000000" w:themeColor="text1"/>
          <w:sz w:val="30"/>
          <w:szCs w:val="30"/>
          <w:rtl/>
        </w:rPr>
        <w:t xml:space="preserve">ومن هذا التعظيم:      </w:t>
      </w:r>
    </w:p>
    <w:p w:rsidR="000B6637" w:rsidRPr="00E64947" w:rsidRDefault="000B6637" w:rsidP="00E64947">
      <w:pPr>
        <w:widowControl w:val="0"/>
        <w:spacing w:after="0" w:line="520" w:lineRule="exact"/>
        <w:ind w:firstLine="397"/>
        <w:jc w:val="lowKashida"/>
        <w:rPr>
          <w:rFonts w:ascii="Lotus Linotype" w:hAnsi="Lotus Linotype" w:cs="Lotus Linotype"/>
          <w:b/>
          <w:bCs/>
          <w:color w:val="C00000"/>
          <w:sz w:val="30"/>
          <w:szCs w:val="30"/>
        </w:rPr>
      </w:pPr>
      <w:r w:rsidRPr="002A5A3F">
        <w:rPr>
          <w:rFonts w:ascii="Lotus Linotype" w:hAnsi="Lotus Linotype" w:cs="Lotus Linotype"/>
          <w:color w:val="C00000"/>
          <w:sz w:val="30"/>
          <w:szCs w:val="30"/>
          <w:rtl/>
        </w:rPr>
        <w:t>أولاً: حفظ اليمين</w:t>
      </w:r>
      <w:r w:rsidR="00014D77" w:rsidRPr="002A5A3F">
        <w:rPr>
          <w:rFonts w:ascii="Lotus Linotype" w:hAnsi="Lotus Linotype" w:cs="Lotus Linotype" w:hint="cs"/>
          <w:color w:val="C00000"/>
          <w:sz w:val="30"/>
          <w:szCs w:val="30"/>
          <w:rtl/>
        </w:rPr>
        <w:t>:</w:t>
      </w:r>
      <w:r w:rsidR="00E64947">
        <w:rPr>
          <w:rFonts w:ascii="Lotus Linotype" w:hAnsi="Lotus Linotype" w:cs="Lotus Linotype" w:hint="cs"/>
          <w:b/>
          <w:bCs/>
          <w:color w:val="C00000"/>
          <w:sz w:val="30"/>
          <w:szCs w:val="30"/>
          <w:rtl/>
        </w:rPr>
        <w:t xml:space="preserve"> </w:t>
      </w:r>
      <w:r w:rsidRPr="00FF1C95">
        <w:rPr>
          <w:rFonts w:ascii="Lotus Linotype" w:hAnsi="Lotus Linotype" w:cs="Lotus Linotype"/>
          <w:sz w:val="30"/>
          <w:szCs w:val="30"/>
          <w:rtl/>
        </w:rPr>
        <w:t>فعلى المسلم أن يحفظ يمينه لقول الله تعالى:</w:t>
      </w:r>
      <w:r w:rsidR="006E5817" w:rsidRPr="006E5817">
        <w:rPr>
          <w:rFonts w:ascii="Lotus Linotype" w:hAnsi="Lotus Linotype" w:cs="DecoType Naskh Extensions"/>
          <w:color w:val="C00000"/>
          <w:sz w:val="30"/>
          <w:szCs w:val="30"/>
          <w:rtl/>
        </w:rPr>
        <w:t>{</w:t>
      </w:r>
      <w:r w:rsidRPr="006814D9">
        <w:rPr>
          <w:rFonts w:ascii="Lotus Linotype" w:hAnsi="Lotus Linotype" w:cs="Lotus Linotype"/>
          <w:color w:val="C00000"/>
          <w:sz w:val="30"/>
          <w:szCs w:val="30"/>
          <w:rtl/>
        </w:rPr>
        <w:t>وَاحْفَظُوا أَيْمَانَكُمْ</w:t>
      </w:r>
      <w:r w:rsidR="006E5817" w:rsidRPr="006E5817">
        <w:rPr>
          <w:rFonts w:ascii="Lotus Linotype" w:hAnsi="Lotus Linotype" w:cs="DecoType Naskh Extensions"/>
          <w:color w:val="C00000"/>
          <w:sz w:val="30"/>
          <w:szCs w:val="30"/>
          <w:rtl/>
        </w:rPr>
        <w:t>}</w:t>
      </w:r>
      <w:r w:rsidR="008F7350">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DF6EB7">
        <w:rPr>
          <w:rFonts w:ascii="Lotus Linotype" w:hAnsi="Lotus Linotype" w:cs="Lotus Linotype"/>
          <w:color w:val="C00000"/>
          <w:rtl/>
        </w:rPr>
        <w:t>المائدة:89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ولحفظ اليمين عدة صور:</w:t>
      </w:r>
      <w:r w:rsidRPr="00E33FBF">
        <w:rPr>
          <w:rFonts w:ascii="Lotus Linotype" w:hAnsi="Lotus Linotype" w:cs="Lotus Linotype"/>
          <w:sz w:val="30"/>
          <w:szCs w:val="30"/>
          <w:rtl/>
        </w:rPr>
        <w:t xml:space="preserve"> منها:</w:t>
      </w:r>
      <w:r w:rsidRPr="00FF1C95">
        <w:rPr>
          <w:rFonts w:ascii="Lotus Linotype" w:hAnsi="Lotus Linotype" w:cs="Lotus Linotype"/>
          <w:color w:val="FF0000"/>
          <w:sz w:val="30"/>
          <w:szCs w:val="30"/>
          <w:rtl/>
        </w:rPr>
        <w:t xml:space="preserve"> </w:t>
      </w:r>
      <w:r w:rsidRPr="00FF1C95">
        <w:rPr>
          <w:rFonts w:ascii="Lotus Linotype" w:hAnsi="Lotus Linotype" w:cs="Lotus Linotype"/>
          <w:sz w:val="30"/>
          <w:szCs w:val="30"/>
          <w:rtl/>
        </w:rPr>
        <w:t>أن لا يحلف المسلم إلا بالله تعالى أو بأسمائه وصفاته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ويتجنَّب الحلف بغيره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E33FBF">
        <w:rPr>
          <w:rFonts w:ascii="Lotus Linotype" w:hAnsi="Lotus Linotype" w:cs="Lotus Linotype"/>
          <w:sz w:val="30"/>
          <w:szCs w:val="30"/>
          <w:rtl/>
        </w:rPr>
        <w:t>ومنها:</w:t>
      </w:r>
      <w:r w:rsidRPr="00FF1C95">
        <w:rPr>
          <w:rFonts w:ascii="Lotus Linotype" w:hAnsi="Lotus Linotype" w:cs="Lotus Linotype"/>
          <w:sz w:val="30"/>
          <w:szCs w:val="30"/>
          <w:rtl/>
        </w:rPr>
        <w:t xml:space="preserve"> أن يتجنَّب الحِنْثَ</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أي: نقض اليمين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إلا إذا كان الحنث خيراً له</w:t>
      </w:r>
      <w:r w:rsidR="006C26C5" w:rsidRPr="006C26C5">
        <w:rPr>
          <w:rFonts w:ascii="Lotus Linotype" w:hAnsi="Lotus Linotype" w:cs="Lotus Linotype"/>
          <w:color w:val="000000" w:themeColor="text1"/>
          <w:sz w:val="30"/>
          <w:szCs w:val="30"/>
          <w:rtl/>
        </w:rPr>
        <w:t>.</w:t>
      </w:r>
      <w:r w:rsidRPr="00E33FBF">
        <w:rPr>
          <w:rFonts w:ascii="Lotus Linotype" w:hAnsi="Lotus Linotype" w:cs="Lotus Linotype"/>
          <w:sz w:val="30"/>
          <w:szCs w:val="30"/>
          <w:rtl/>
        </w:rPr>
        <w:t xml:space="preserve"> ومنها: </w:t>
      </w:r>
      <w:r w:rsidRPr="00FF1C95">
        <w:rPr>
          <w:rFonts w:ascii="Lotus Linotype" w:hAnsi="Lotus Linotype" w:cs="Lotus Linotype"/>
          <w:sz w:val="30"/>
          <w:szCs w:val="30"/>
          <w:rtl/>
        </w:rPr>
        <w:t>أن يكفِّر عن يمينه إذا حَنِث</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E33FBF">
        <w:rPr>
          <w:rFonts w:ascii="Lotus Linotype" w:hAnsi="Lotus Linotype" w:cs="Lotus Linotype"/>
          <w:sz w:val="30"/>
          <w:szCs w:val="30"/>
          <w:rtl/>
        </w:rPr>
        <w:t>ومنها:</w:t>
      </w:r>
      <w:r w:rsidRPr="00FF1C95">
        <w:rPr>
          <w:rFonts w:ascii="Lotus Linotype" w:hAnsi="Lotus Linotype" w:cs="Lotus Linotype"/>
          <w:sz w:val="30"/>
          <w:szCs w:val="30"/>
          <w:rtl/>
        </w:rPr>
        <w:t xml:space="preserve"> أن يتجنَّب الإكثار من الأيمان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6814D9">
        <w:rPr>
          <w:rFonts w:ascii="Lotus Linotype" w:hAnsi="Lotus Linotype" w:cs="Lotus Linotype"/>
          <w:color w:val="C00000"/>
          <w:sz w:val="30"/>
          <w:szCs w:val="30"/>
          <w:rtl/>
        </w:rPr>
        <w:t>وَلَا تُطِعْ كُلَّ حَلَّافٍ مَهِينٍ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DF6EB7">
        <w:rPr>
          <w:rFonts w:ascii="Lotus Linotype" w:hAnsi="Lotus Linotype" w:cs="Lotus Linotype"/>
          <w:color w:val="C00000"/>
          <w:rtl/>
        </w:rPr>
        <w:t>القلم:10</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والحلّاف كثير الحلف</w:t>
      </w:r>
      <w:r w:rsidR="006C26C5" w:rsidRPr="006C26C5">
        <w:rPr>
          <w:rFonts w:ascii="Lotus Linotype" w:hAnsi="Lotus Linotype" w:cs="Lotus Linotype"/>
          <w:color w:val="000000" w:themeColor="text1"/>
          <w:sz w:val="30"/>
          <w:szCs w:val="30"/>
          <w:rtl/>
        </w:rPr>
        <w:t>.</w:t>
      </w:r>
    </w:p>
    <w:p w:rsidR="000B6637" w:rsidRPr="00FF1C95" w:rsidRDefault="000B6637" w:rsidP="00E43E1A">
      <w:pPr>
        <w:widowControl w:val="0"/>
        <w:spacing w:after="0" w:line="520" w:lineRule="exact"/>
        <w:ind w:firstLine="397"/>
        <w:jc w:val="lowKashida"/>
        <w:rPr>
          <w:rFonts w:ascii="Lotus Linotype" w:hAnsi="Lotus Linotype" w:cs="Lotus Linotype"/>
          <w:sz w:val="30"/>
          <w:szCs w:val="30"/>
        </w:rPr>
      </w:pPr>
      <w:r w:rsidRPr="008E555F">
        <w:rPr>
          <w:rFonts w:ascii="Lotus Linotype" w:hAnsi="Lotus Linotype" w:cs="Lotus Linotype"/>
          <w:color w:val="0000FF"/>
          <w:sz w:val="30"/>
          <w:szCs w:val="30"/>
          <w:rtl/>
        </w:rPr>
        <w:t>وفي الإكثار من الأيمان مساوئٌ</w:t>
      </w:r>
      <w:r w:rsidR="00E33FBF" w:rsidRPr="008E555F">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E33FBF">
        <w:rPr>
          <w:rFonts w:ascii="Lotus Linotype" w:hAnsi="Lotus Linotype" w:cs="Lotus Linotype"/>
          <w:sz w:val="30"/>
          <w:szCs w:val="30"/>
          <w:rtl/>
        </w:rPr>
        <w:t>منها:</w:t>
      </w:r>
      <w:r w:rsidRPr="00FF1C95">
        <w:rPr>
          <w:rFonts w:ascii="Lotus Linotype" w:hAnsi="Lotus Linotype" w:cs="Lotus Linotype"/>
          <w:sz w:val="30"/>
          <w:szCs w:val="30"/>
          <w:rtl/>
        </w:rPr>
        <w:t xml:space="preserve"> ضعف تعظيم اليمين بالله</w:t>
      </w:r>
      <w:r w:rsidR="006C26C5" w:rsidRPr="006C26C5">
        <w:rPr>
          <w:rFonts w:ascii="Lotus Linotype" w:hAnsi="Lotus Linotype" w:cs="Lotus Linotype"/>
          <w:color w:val="000000" w:themeColor="text1"/>
          <w:sz w:val="30"/>
          <w:szCs w:val="30"/>
          <w:rtl/>
        </w:rPr>
        <w:t>.</w:t>
      </w:r>
      <w:r w:rsidR="00E33FBF">
        <w:rPr>
          <w:rFonts w:ascii="Lotus Linotype" w:hAnsi="Lotus Linotype" w:cs="Lotus Linotype" w:hint="cs"/>
          <w:color w:val="FF0000"/>
          <w:sz w:val="30"/>
          <w:szCs w:val="30"/>
          <w:rtl/>
        </w:rPr>
        <w:t xml:space="preserve"> </w:t>
      </w:r>
      <w:r w:rsidRPr="00E33FBF">
        <w:rPr>
          <w:rFonts w:ascii="Lotus Linotype" w:hAnsi="Lotus Linotype" w:cs="Lotus Linotype"/>
          <w:sz w:val="30"/>
          <w:szCs w:val="30"/>
          <w:rtl/>
        </w:rPr>
        <w:t>ومنها:</w:t>
      </w:r>
      <w:r w:rsidRPr="00FF1C95">
        <w:rPr>
          <w:rFonts w:ascii="Lotus Linotype" w:hAnsi="Lotus Linotype" w:cs="Lotus Linotype"/>
          <w:sz w:val="30"/>
          <w:szCs w:val="30"/>
          <w:rtl/>
        </w:rPr>
        <w:t xml:space="preserve"> تعريض نفسه للحنث بسبب كثرة الأيمان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E33FBF">
        <w:rPr>
          <w:rFonts w:ascii="Lotus Linotype" w:hAnsi="Lotus Linotype" w:cs="Lotus Linotype"/>
          <w:sz w:val="30"/>
          <w:szCs w:val="30"/>
          <w:rtl/>
        </w:rPr>
        <w:t>ومنها:</w:t>
      </w:r>
      <w:r w:rsidRPr="00FF1C95">
        <w:rPr>
          <w:rFonts w:ascii="Lotus Linotype" w:hAnsi="Lotus Linotype" w:cs="Lotus Linotype"/>
          <w:sz w:val="30"/>
          <w:szCs w:val="30"/>
          <w:rtl/>
        </w:rPr>
        <w:t xml:space="preserve"> التساهل في اليمين بسبب الإكثار منها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E33FBF">
        <w:rPr>
          <w:rFonts w:ascii="Lotus Linotype" w:hAnsi="Lotus Linotype" w:cs="Lotus Linotype"/>
          <w:sz w:val="30"/>
          <w:szCs w:val="30"/>
          <w:rtl/>
        </w:rPr>
        <w:t>ومن مساوئها:</w:t>
      </w:r>
      <w:r w:rsidRPr="00FF1C95">
        <w:rPr>
          <w:rFonts w:ascii="Lotus Linotype" w:hAnsi="Lotus Linotype" w:cs="Lotus Linotype"/>
          <w:sz w:val="30"/>
          <w:szCs w:val="30"/>
          <w:rtl/>
        </w:rPr>
        <w:t xml:space="preserve"> أنها تجرُّ إلى الكذب في اليمين في البيع وغيره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فإنَّ الشخص إذا تساهل باليمين سهلت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E33FBF">
        <w:rPr>
          <w:rFonts w:ascii="Lotus Linotype" w:hAnsi="Lotus Linotype" w:cs="Lotus Linotype"/>
          <w:sz w:val="30"/>
          <w:szCs w:val="30"/>
          <w:rtl/>
        </w:rPr>
        <w:t>ومنها:</w:t>
      </w:r>
      <w:r w:rsidRPr="00FF1C95">
        <w:rPr>
          <w:rFonts w:ascii="Lotus Linotype" w:hAnsi="Lotus Linotype" w:cs="Lotus Linotype"/>
          <w:sz w:val="30"/>
          <w:szCs w:val="30"/>
          <w:rtl/>
        </w:rPr>
        <w:t xml:space="preserve"> أنه لم يكن من سنة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وأصحابه الإكثار من اليمين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لا يكادون يحلفون إلا على الأمور العظيمة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وحقيقة اليمين إنما شُرعت</w:t>
      </w:r>
      <w:r w:rsidR="00E43E1A">
        <w:rPr>
          <w:rFonts w:ascii="Lotus Linotype" w:hAnsi="Lotus Linotype" w:cs="Lotus Linotype"/>
          <w:sz w:val="30"/>
          <w:szCs w:val="30"/>
          <w:rtl/>
        </w:rPr>
        <w:t xml:space="preserve"> للتأكيد</w:t>
      </w:r>
      <w:r w:rsidR="006C26C5" w:rsidRPr="006C26C5">
        <w:rPr>
          <w:rFonts w:ascii="Lotus Linotype" w:hAnsi="Lotus Linotype" w:cs="Lotus Linotype"/>
          <w:color w:val="000000" w:themeColor="text1"/>
          <w:sz w:val="30"/>
          <w:szCs w:val="30"/>
          <w:rtl/>
        </w:rPr>
        <w:t>،</w:t>
      </w:r>
      <w:r w:rsidR="00E43E1A">
        <w:rPr>
          <w:rFonts w:ascii="Lotus Linotype" w:hAnsi="Lotus Linotype" w:cs="Lotus Linotype"/>
          <w:sz w:val="30"/>
          <w:szCs w:val="30"/>
          <w:rtl/>
        </w:rPr>
        <w:t xml:space="preserve"> وهذا لا يكون إلا في </w:t>
      </w:r>
      <w:r w:rsidRPr="00FF1C95">
        <w:rPr>
          <w:rFonts w:ascii="Lotus Linotype" w:hAnsi="Lotus Linotype" w:cs="Lotus Linotype"/>
          <w:sz w:val="30"/>
          <w:szCs w:val="30"/>
          <w:rtl/>
        </w:rPr>
        <w:t>الأمور المهمة</w:t>
      </w:r>
      <w:r w:rsidR="006C26C5" w:rsidRPr="006C26C5">
        <w:rPr>
          <w:rFonts w:ascii="Lotus Linotype" w:hAnsi="Lotus Linotype" w:cs="Lotus Linotype"/>
          <w:color w:val="000000" w:themeColor="text1"/>
          <w:sz w:val="30"/>
          <w:szCs w:val="30"/>
          <w:rtl/>
        </w:rPr>
        <w:t>.</w:t>
      </w:r>
      <w:r w:rsidRPr="00E33FBF">
        <w:rPr>
          <w:rFonts w:ascii="Lotus Linotype" w:hAnsi="Lotus Linotype" w:cs="Lotus Linotype"/>
          <w:sz w:val="30"/>
          <w:szCs w:val="30"/>
          <w:rtl/>
        </w:rPr>
        <w:t xml:space="preserve"> ومنها:</w:t>
      </w:r>
      <w:r w:rsidRPr="00FF1C95">
        <w:rPr>
          <w:rFonts w:ascii="Lotus Linotype" w:hAnsi="Lotus Linotype" w:cs="Lotus Linotype"/>
          <w:sz w:val="30"/>
          <w:szCs w:val="30"/>
          <w:rtl/>
        </w:rPr>
        <w:t xml:space="preserve"> أنَّ الناس إذا علموا كثرة أيمانه لم يثقوا بيمينه</w:t>
      </w:r>
      <w:r w:rsidR="006C26C5" w:rsidRPr="006C26C5">
        <w:rPr>
          <w:rFonts w:ascii="Lotus Linotype" w:hAnsi="Lotus Linotype" w:cs="Lotus Linotype"/>
          <w:color w:val="000000" w:themeColor="text1"/>
          <w:sz w:val="30"/>
          <w:szCs w:val="30"/>
          <w:rtl/>
        </w:rPr>
        <w:t>.</w:t>
      </w:r>
    </w:p>
    <w:p w:rsidR="00E43E1A" w:rsidRDefault="000B6637" w:rsidP="00E43E1A">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أعوذ بالله من الشيطان الرجيم:</w:t>
      </w:r>
      <w:r w:rsidR="006E5817" w:rsidRPr="006E5817">
        <w:rPr>
          <w:rFonts w:ascii="Lotus Linotype" w:hAnsi="Lotus Linotype" w:cs="DecoType Naskh Extensions"/>
          <w:color w:val="C00000"/>
          <w:sz w:val="30"/>
          <w:szCs w:val="30"/>
          <w:rtl/>
        </w:rPr>
        <w:t>{</w:t>
      </w:r>
      <w:r w:rsidRPr="006814D9">
        <w:rPr>
          <w:rFonts w:ascii="Lotus Linotype" w:hAnsi="Lotus Linotype" w:cs="Lotus Linotype"/>
          <w:color w:val="C00000"/>
          <w:sz w:val="30"/>
          <w:szCs w:val="30"/>
          <w:rtl/>
        </w:rPr>
        <w:t>لَا يُؤَاخِذُكُمُ اللَّهُ بِاللَّغْوِ فِي أَيْمَانِكُمْ وَلَكِنْ يُؤَاخِذُكُمْ بِمَا عَقَّدْتُمُ الْأَيْمَانَ فَكَفَّارَتُهُ إِطْعَامُ عَشَ</w:t>
      </w:r>
      <w:r w:rsidR="00AE2D5B">
        <w:rPr>
          <w:rFonts w:ascii="Lotus Linotype" w:hAnsi="Lotus Linotype" w:cs="Lotus Linotype" w:hint="cs"/>
          <w:color w:val="C00000"/>
          <w:sz w:val="30"/>
          <w:szCs w:val="30"/>
          <w:rtl/>
        </w:rPr>
        <w:t>ـ</w:t>
      </w:r>
      <w:r w:rsidRPr="006814D9">
        <w:rPr>
          <w:rFonts w:ascii="Lotus Linotype" w:hAnsi="Lotus Linotype" w:cs="Lotus Linotype"/>
          <w:color w:val="C00000"/>
          <w:sz w:val="30"/>
          <w:szCs w:val="30"/>
          <w:rtl/>
        </w:rPr>
        <w:t xml:space="preserve">رَةِ مَسَاكِينَ مِنْ أَوْسَطِ مَا تُطْعِمُونَ أَهْلِيكُمْ أَوْ كِسْوَتُهُمْ أَوْ تَحْرِيرُ رَقَبَةٍ فَمَنْ لَمْ يَجِدْ فَصِيَامُ ثَلَاثَةِ أَيَّامٍ ذَلِكَ كَفَّارَةُ أَيْمَانِكُمْ إِذَا حَلَفْتُمْ </w:t>
      </w:r>
      <w:r w:rsidRPr="006814D9">
        <w:rPr>
          <w:rFonts w:ascii="Lotus Linotype" w:hAnsi="Lotus Linotype" w:cs="Lotus Linotype"/>
          <w:color w:val="C00000"/>
          <w:sz w:val="30"/>
          <w:szCs w:val="30"/>
          <w:rtl/>
        </w:rPr>
        <w:lastRenderedPageBreak/>
        <w:t>وَاحْفَظُوا أَيْمَانَكُمْ كَذَلِكَ يُبَيِّنُ اللَّهُ لَكُمْ آيَاتِهِ لَعَلَّكُمْ تَشْكُرُونَ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F6EB7">
        <w:rPr>
          <w:rFonts w:ascii="Lotus Linotype" w:hAnsi="Lotus Linotype" w:cs="Lotus Linotype"/>
          <w:color w:val="C00000"/>
          <w:rtl/>
        </w:rPr>
        <w:t>المائدة:89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Default="000B6637" w:rsidP="00E43E1A">
      <w:pPr>
        <w:widowControl w:val="0"/>
        <w:spacing w:after="0" w:line="520" w:lineRule="exact"/>
        <w:ind w:firstLine="397"/>
        <w:jc w:val="lowKashida"/>
        <w:rPr>
          <w:rFonts w:ascii="Lotus Linotype" w:hAnsi="Lotus Linotype" w:cs="Lotus Linotype"/>
          <w:b/>
          <w:bCs/>
          <w:sz w:val="30"/>
          <w:szCs w:val="30"/>
          <w:rtl/>
        </w:rPr>
      </w:pPr>
      <w:r w:rsidRPr="00E43E1A">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7049CA" w:rsidRPr="00E43E1A" w:rsidRDefault="007049CA" w:rsidP="00E43E1A">
      <w:pPr>
        <w:widowControl w:val="0"/>
        <w:spacing w:after="0" w:line="520" w:lineRule="exact"/>
        <w:ind w:firstLine="397"/>
        <w:jc w:val="lowKashida"/>
        <w:rPr>
          <w:rFonts w:ascii="Lotus Linotype" w:hAnsi="Lotus Linotype" w:cs="Lotus Linotype"/>
          <w:b/>
          <w:bCs/>
          <w:sz w:val="30"/>
          <w:szCs w:val="30"/>
          <w:rtl/>
        </w:rPr>
      </w:pPr>
    </w:p>
    <w:p w:rsidR="000B6637" w:rsidRPr="00FF1C95" w:rsidRDefault="006E5817" w:rsidP="00E43E1A">
      <w:pPr>
        <w:widowControl w:val="0"/>
        <w:spacing w:after="0" w:line="520" w:lineRule="exact"/>
        <w:ind w:firstLine="397"/>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الثانية:</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وكفى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والصلاة والسلام على النبي المصطفى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وصحبه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سار على نهجه واقتفى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0B6637" w:rsidRPr="00E43E1A" w:rsidRDefault="0028169A" w:rsidP="00E43E1A">
      <w:pPr>
        <w:widowControl w:val="0"/>
        <w:spacing w:after="0" w:line="520" w:lineRule="exact"/>
        <w:ind w:firstLine="397"/>
        <w:jc w:val="lowKashida"/>
        <w:rPr>
          <w:rFonts w:ascii="Lotus Linotype" w:hAnsi="Lotus Linotype" w:cs="Lotus Linotype"/>
          <w:color w:val="000000" w:themeColor="text1"/>
          <w:sz w:val="30"/>
          <w:szCs w:val="30"/>
          <w:rtl/>
        </w:rPr>
      </w:pPr>
      <w:r w:rsidRPr="0028169A">
        <w:rPr>
          <w:rFonts w:ascii="Lotus Linotype" w:hAnsi="Lotus Linotype" w:cs="Lotus Linotype"/>
          <w:bCs/>
          <w:sz w:val="30"/>
          <w:szCs w:val="30"/>
          <w:u w:val="single"/>
          <w:rtl/>
        </w:rPr>
        <w:t>أما بعد:</w:t>
      </w:r>
      <w:r w:rsidR="00E43E1A">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000B6637" w:rsidRPr="006814D9">
        <w:rPr>
          <w:rFonts w:ascii="Lotus Linotype" w:hAnsi="Lotus Linotype" w:cs="Lotus Linotype"/>
          <w:color w:val="C00000"/>
          <w:sz w:val="30"/>
          <w:szCs w:val="30"/>
          <w:rtl/>
        </w:rPr>
        <w:t>وَاتَّقُوا اللَّهَ وَاعْلَمُوا أَنَّكُمْ إِلَيْهِ تُحْشَرُونَ</w:t>
      </w:r>
      <w:r w:rsidR="006E5817" w:rsidRPr="006E5817">
        <w:rPr>
          <w:rFonts w:ascii="Lotus Linotype" w:hAnsi="Lotus Linotype" w:cs="DecoType Naskh Extensions"/>
          <w:color w:val="C00000"/>
          <w:sz w:val="30"/>
          <w:szCs w:val="30"/>
          <w:rtl/>
        </w:rPr>
        <w:t>}</w:t>
      </w:r>
      <w:r w:rsidR="000B6637"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0B6637" w:rsidRPr="00DF6EB7">
        <w:rPr>
          <w:rFonts w:ascii="Lotus Linotype" w:hAnsi="Lotus Linotype" w:cs="Lotus Linotype"/>
          <w:color w:val="C00000"/>
          <w:rtl/>
        </w:rPr>
        <w:t>البقرة</w:t>
      </w:r>
      <w:r w:rsidR="00E43E1A" w:rsidRPr="00DF6EB7">
        <w:rPr>
          <w:rFonts w:ascii="Lotus Linotype" w:hAnsi="Lotus Linotype" w:cs="Lotus Linotype" w:hint="cs"/>
          <w:color w:val="C00000"/>
          <w:rtl/>
        </w:rPr>
        <w:t xml:space="preserve">: </w:t>
      </w:r>
      <w:r w:rsidR="000B6637" w:rsidRPr="00DF6EB7">
        <w:rPr>
          <w:rFonts w:ascii="Lotus Linotype" w:hAnsi="Lotus Linotype" w:cs="Lotus Linotype"/>
          <w:color w:val="C00000"/>
          <w:rtl/>
        </w:rPr>
        <w:t>203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B6637" w:rsidRPr="00E64947" w:rsidRDefault="00F63210" w:rsidP="002A5A3F">
      <w:pPr>
        <w:widowControl w:val="0"/>
        <w:spacing w:after="0" w:line="520" w:lineRule="exact"/>
        <w:ind w:firstLine="397"/>
        <w:jc w:val="lowKashida"/>
        <w:rPr>
          <w:rFonts w:ascii="Lotus Linotype" w:hAnsi="Lotus Linotype" w:cs="Lotus Linotype"/>
          <w:color w:val="000000" w:themeColor="text1"/>
          <w:sz w:val="30"/>
          <w:szCs w:val="30"/>
          <w:rtl/>
        </w:rPr>
      </w:pPr>
      <w:r w:rsidRPr="00F63210">
        <w:rPr>
          <w:rFonts w:ascii="Lotus Linotype" w:hAnsi="Lotus Linotype" w:cs="Lotus Linotype"/>
          <w:bCs/>
          <w:color w:val="000000" w:themeColor="text1"/>
          <w:sz w:val="30"/>
          <w:szCs w:val="30"/>
          <w:u w:val="single"/>
          <w:rtl/>
        </w:rPr>
        <w:t>عباد الله:</w:t>
      </w:r>
      <w:r w:rsidR="00E43E1A" w:rsidRPr="00E43E1A">
        <w:rPr>
          <w:rFonts w:ascii="Lotus Linotype" w:hAnsi="Lotus Linotype" w:cs="Lotus Linotype" w:hint="cs"/>
          <w:color w:val="000000" w:themeColor="text1"/>
          <w:sz w:val="30"/>
          <w:szCs w:val="30"/>
          <w:rtl/>
        </w:rPr>
        <w:t xml:space="preserve"> </w:t>
      </w:r>
      <w:r w:rsidR="000B6637" w:rsidRPr="00E43E1A">
        <w:rPr>
          <w:rFonts w:ascii="Lotus Linotype" w:hAnsi="Lotus Linotype" w:cs="Lotus Linotype"/>
          <w:color w:val="000000" w:themeColor="text1"/>
          <w:sz w:val="30"/>
          <w:szCs w:val="30"/>
          <w:rtl/>
        </w:rPr>
        <w:t xml:space="preserve">ومن تعظيم الحلف بالله تعالى: </w:t>
      </w:r>
      <w:r w:rsidR="000B6637" w:rsidRPr="002A5A3F">
        <w:rPr>
          <w:rFonts w:ascii="Lotus Linotype" w:hAnsi="Lotus Linotype" w:cs="Lotus Linotype"/>
          <w:color w:val="C00000"/>
          <w:sz w:val="30"/>
          <w:szCs w:val="30"/>
          <w:rtl/>
        </w:rPr>
        <w:t>ثانياً</w:t>
      </w:r>
      <w:r w:rsidR="00E64947" w:rsidRPr="002A5A3F">
        <w:rPr>
          <w:rFonts w:ascii="Lotus Linotype" w:hAnsi="Lotus Linotype" w:cs="Lotus Linotype" w:hint="cs"/>
          <w:color w:val="C00000"/>
          <w:sz w:val="30"/>
          <w:szCs w:val="30"/>
          <w:rtl/>
        </w:rPr>
        <w:t xml:space="preserve">: </w:t>
      </w:r>
      <w:r w:rsidR="000B6637" w:rsidRPr="002A5A3F">
        <w:rPr>
          <w:rFonts w:ascii="Lotus Linotype" w:hAnsi="Lotus Linotype" w:cs="Lotus Linotype"/>
          <w:color w:val="C00000"/>
          <w:sz w:val="30"/>
          <w:szCs w:val="30"/>
          <w:rtl/>
        </w:rPr>
        <w:t>الصد</w:t>
      </w:r>
      <w:r w:rsidR="00E64947" w:rsidRPr="002A5A3F">
        <w:rPr>
          <w:rFonts w:ascii="Lotus Linotype" w:hAnsi="Lotus Linotype" w:cs="Lotus Linotype"/>
          <w:color w:val="C00000"/>
          <w:sz w:val="30"/>
          <w:szCs w:val="30"/>
          <w:rtl/>
        </w:rPr>
        <w:t>ق إذا حَلَفَ بالله</w:t>
      </w:r>
      <w:r w:rsidR="00E64947" w:rsidRPr="002A5A3F">
        <w:rPr>
          <w:rFonts w:ascii="Lotus Linotype" w:hAnsi="Lotus Linotype" w:cs="Lotus Linotype" w:hint="cs"/>
          <w:color w:val="C00000"/>
          <w:sz w:val="30"/>
          <w:szCs w:val="30"/>
          <w:rtl/>
        </w:rPr>
        <w:t>:</w:t>
      </w:r>
      <w:r w:rsidR="00E64947" w:rsidRPr="00E64947">
        <w:rPr>
          <w:rFonts w:ascii="Lotus Linotype" w:hAnsi="Lotus Linotype" w:cs="Lotus Linotype" w:hint="cs"/>
          <w:b/>
          <w:bCs/>
          <w:color w:val="C00000"/>
          <w:sz w:val="30"/>
          <w:szCs w:val="30"/>
          <w:rtl/>
        </w:rPr>
        <w:t xml:space="preserve"> </w:t>
      </w:r>
      <w:r w:rsidR="000B6637" w:rsidRPr="00E43E1A">
        <w:rPr>
          <w:rFonts w:ascii="Lotus Linotype" w:hAnsi="Lotus Linotype" w:cs="Lotus Linotype"/>
          <w:color w:val="000000" w:themeColor="text1"/>
          <w:sz w:val="30"/>
          <w:szCs w:val="30"/>
          <w:rtl/>
        </w:rPr>
        <w:t xml:space="preserve">فيجب على المسلم أن يَصْدُقَ </w:t>
      </w:r>
      <w:r w:rsidR="000B6637" w:rsidRPr="00FF1C95">
        <w:rPr>
          <w:rFonts w:ascii="Lotus Linotype" w:hAnsi="Lotus Linotype" w:cs="Lotus Linotype"/>
          <w:sz w:val="30"/>
          <w:szCs w:val="30"/>
          <w:rtl/>
        </w:rPr>
        <w:t>في جميع كلامه</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ويتأكد هذا إذا حَلَفَ  بالله تعالى</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فعَنِ ابْنِ عُمَرَ</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أنَّ النَّبِيَّ </w:t>
      </w:r>
      <w:r w:rsidR="00380209" w:rsidRPr="00380209">
        <w:rPr>
          <w:rFonts w:ascii="Lotus Linotype" w:hAnsi="Lotus Linotype" w:cs="Lotus Linotype"/>
          <w:color w:val="C00000"/>
          <w:sz w:val="30"/>
          <w:szCs w:val="30"/>
          <w:rtl/>
        </w:rPr>
        <w:t>ﷺ</w:t>
      </w:r>
      <w:r w:rsidR="000B6637" w:rsidRPr="00FF1C95">
        <w:rPr>
          <w:rFonts w:ascii="Lotus Linotype" w:hAnsi="Lotus Linotype" w:cs="Lotus Linotype"/>
          <w:sz w:val="30"/>
          <w:szCs w:val="30"/>
          <w:rtl/>
        </w:rPr>
        <w:t xml:space="preserve"> قَالَ: </w:t>
      </w:r>
      <w:r w:rsidR="000B6637" w:rsidRPr="00E43E1A">
        <w:rPr>
          <w:rFonts w:ascii="Lotus Linotype" w:hAnsi="Lotus Linotype" w:cs="Lotus Linotype"/>
          <w:color w:val="4F6228"/>
          <w:sz w:val="30"/>
          <w:szCs w:val="30"/>
          <w:rtl/>
        </w:rPr>
        <w:t>«مَنْ حَلَفَ بِاللَّهِ فَلْيَصْدُقْ»</w:t>
      </w:r>
      <w:r w:rsidR="00E43E1A" w:rsidRPr="00AF5A86">
        <w:rPr>
          <w:rStyle w:val="a8"/>
          <w:rFonts w:ascii="Simplified Arabic" w:hAnsi="Simplified Arabic" w:cs="AL-Hotham"/>
          <w:color w:val="C00000"/>
          <w:sz w:val="32"/>
          <w:szCs w:val="32"/>
          <w:rtl/>
          <w:lang w:bidi="ar-DZ"/>
        </w:rPr>
        <w:t>(</w:t>
      </w:r>
      <w:r w:rsidR="00E43E1A" w:rsidRPr="00AF5A86">
        <w:rPr>
          <w:rStyle w:val="a8"/>
          <w:rFonts w:ascii="Simplified Arabic" w:hAnsi="Simplified Arabic" w:cs="AL-Hotham"/>
          <w:color w:val="C00000"/>
          <w:sz w:val="32"/>
          <w:szCs w:val="32"/>
          <w:rtl/>
          <w:lang w:bidi="ar-DZ"/>
        </w:rPr>
        <w:footnoteReference w:id="430"/>
      </w:r>
      <w:r w:rsidR="00E43E1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B6637" w:rsidRPr="00FF1C95" w:rsidRDefault="000B6637" w:rsidP="00F706F5">
      <w:pPr>
        <w:widowControl w:val="0"/>
        <w:spacing w:after="0" w:line="520" w:lineRule="exact"/>
        <w:ind w:firstLine="397"/>
        <w:jc w:val="lowKashida"/>
        <w:rPr>
          <w:rFonts w:ascii="Lotus Linotype" w:hAnsi="Lotus Linotype" w:cs="Lotus Linotype"/>
          <w:color w:val="C00000"/>
          <w:sz w:val="30"/>
          <w:szCs w:val="30"/>
          <w:rtl/>
        </w:rPr>
      </w:pPr>
      <w:r w:rsidRPr="00FF1C95">
        <w:rPr>
          <w:rFonts w:ascii="Lotus Linotype" w:hAnsi="Lotus Linotype" w:cs="Lotus Linotype"/>
          <w:sz w:val="30"/>
          <w:szCs w:val="30"/>
          <w:rtl/>
        </w:rPr>
        <w:t>والكذب في اليمين حرام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معصية كبيرة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وتسمى اليمين الكاذبة: (اليمين الغموس)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وقد حذَّر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منها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فعَنْ عَبْدِاللَّهِ بْنِ عَمْرٍو</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عَنِ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قَالَ:</w:t>
      </w:r>
      <w:r w:rsidR="00E64947">
        <w:rPr>
          <w:rFonts w:ascii="Lotus Linotype" w:hAnsi="Lotus Linotype" w:cs="Lotus Linotype" w:hint="cs"/>
          <w:sz w:val="30"/>
          <w:szCs w:val="30"/>
          <w:rtl/>
        </w:rPr>
        <w:t xml:space="preserve"> </w:t>
      </w:r>
      <w:r w:rsidRPr="00E64947">
        <w:rPr>
          <w:rFonts w:ascii="Lotus Linotype" w:hAnsi="Lotus Linotype" w:cs="Lotus Linotype"/>
          <w:color w:val="4F6228"/>
          <w:sz w:val="30"/>
          <w:szCs w:val="30"/>
          <w:rtl/>
        </w:rPr>
        <w:t xml:space="preserve">«الكَبَائِرُ: </w:t>
      </w:r>
      <w:r w:rsidRPr="007049CA">
        <w:rPr>
          <w:rFonts w:ascii="Lotus Linotype" w:hAnsi="Lotus Linotype" w:cs="Lotus Linotype"/>
          <w:color w:val="4F6228"/>
          <w:sz w:val="30"/>
          <w:szCs w:val="30"/>
          <w:rtl/>
        </w:rPr>
        <w:t>الإِشْرَاكُ بِاللَّهِ</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وَعُقُوقُ الوَالِدَيْنِ</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وَقَتْلُ النَّفْسِ</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وَاليَمِينُ </w:t>
      </w:r>
      <w:r w:rsidRPr="00E64947">
        <w:rPr>
          <w:rFonts w:ascii="Lotus Linotype" w:hAnsi="Lotus Linotype" w:cs="Lotus Linotype"/>
          <w:color w:val="4F6228"/>
          <w:sz w:val="30"/>
          <w:szCs w:val="30"/>
          <w:rtl/>
        </w:rPr>
        <w:t>الغَمُوسُ»</w:t>
      </w:r>
      <w:r w:rsidR="00E64947" w:rsidRPr="00AF5A86">
        <w:rPr>
          <w:rStyle w:val="a8"/>
          <w:rFonts w:ascii="Simplified Arabic" w:hAnsi="Simplified Arabic" w:cs="AL-Hotham"/>
          <w:color w:val="C00000"/>
          <w:sz w:val="32"/>
          <w:szCs w:val="32"/>
          <w:rtl/>
          <w:lang w:bidi="ar-DZ"/>
        </w:rPr>
        <w:t>(</w:t>
      </w:r>
      <w:r w:rsidR="00E64947" w:rsidRPr="00AF5A86">
        <w:rPr>
          <w:rStyle w:val="a8"/>
          <w:rFonts w:ascii="Simplified Arabic" w:hAnsi="Simplified Arabic" w:cs="AL-Hotham"/>
          <w:color w:val="C00000"/>
          <w:sz w:val="32"/>
          <w:szCs w:val="32"/>
          <w:rtl/>
          <w:lang w:bidi="ar-DZ"/>
        </w:rPr>
        <w:footnoteReference w:id="431"/>
      </w:r>
      <w:r w:rsidR="00E6494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color w:val="0000FF"/>
          <w:sz w:val="30"/>
          <w:szCs w:val="30"/>
          <w:rtl/>
        </w:rPr>
        <w:t xml:space="preserve"> </w:t>
      </w:r>
    </w:p>
    <w:p w:rsidR="000B6637" w:rsidRPr="002A5A3F" w:rsidRDefault="000B6637" w:rsidP="002A5A3F">
      <w:pPr>
        <w:widowControl w:val="0"/>
        <w:spacing w:after="0" w:line="520" w:lineRule="exact"/>
        <w:ind w:firstLine="397"/>
        <w:jc w:val="lowKashida"/>
        <w:rPr>
          <w:rFonts w:ascii="Lotus Linotype" w:hAnsi="Lotus Linotype" w:cs="Lotus Linotype"/>
          <w:color w:val="000000" w:themeColor="text1"/>
          <w:sz w:val="30"/>
          <w:szCs w:val="30"/>
          <w:rtl/>
        </w:rPr>
      </w:pPr>
      <w:r w:rsidRPr="00E64947">
        <w:rPr>
          <w:rFonts w:ascii="Lotus Linotype" w:hAnsi="Lotus Linotype" w:cs="Lotus Linotype"/>
          <w:color w:val="000000" w:themeColor="text1"/>
          <w:sz w:val="30"/>
          <w:szCs w:val="30"/>
          <w:rtl/>
        </w:rPr>
        <w:t>ومن تعظيم الحلف بالله تعالى</w:t>
      </w:r>
      <w:r w:rsidR="00BA71AC" w:rsidRPr="00BA71AC">
        <w:rPr>
          <w:rFonts w:ascii="Lotus Linotype" w:hAnsi="Lotus Linotype" w:cs="Lotus Linotype"/>
          <w:color w:val="000000" w:themeColor="text1"/>
          <w:sz w:val="30"/>
          <w:szCs w:val="30"/>
          <w:rtl/>
        </w:rPr>
        <w:t>-</w:t>
      </w:r>
      <w:r w:rsidRPr="00E64947">
        <w:rPr>
          <w:rFonts w:ascii="Lotus Linotype" w:hAnsi="Lotus Linotype" w:cs="Lotus Linotype"/>
          <w:color w:val="000000" w:themeColor="text1"/>
          <w:sz w:val="30"/>
          <w:szCs w:val="30"/>
          <w:rtl/>
        </w:rPr>
        <w:t>عبادالله</w:t>
      </w:r>
      <w:r w:rsidR="00BA71AC" w:rsidRPr="00BA71AC">
        <w:rPr>
          <w:rFonts w:ascii="Lotus Linotype" w:hAnsi="Lotus Linotype" w:cs="Lotus Linotype"/>
          <w:color w:val="000000" w:themeColor="text1"/>
          <w:sz w:val="30"/>
          <w:szCs w:val="30"/>
          <w:rtl/>
        </w:rPr>
        <w:t>-</w:t>
      </w:r>
      <w:r w:rsidRPr="00E64947">
        <w:rPr>
          <w:rFonts w:ascii="Lotus Linotype" w:hAnsi="Lotus Linotype" w:cs="Lotus Linotype"/>
          <w:color w:val="000000" w:themeColor="text1"/>
          <w:sz w:val="30"/>
          <w:szCs w:val="30"/>
          <w:rtl/>
        </w:rPr>
        <w:t xml:space="preserve">: </w:t>
      </w:r>
      <w:r w:rsidR="002A5A3F">
        <w:rPr>
          <w:rFonts w:ascii="Lotus Linotype" w:hAnsi="Lotus Linotype" w:cs="Lotus Linotype" w:hint="cs"/>
          <w:color w:val="000000" w:themeColor="text1"/>
          <w:sz w:val="30"/>
          <w:szCs w:val="30"/>
          <w:rtl/>
        </w:rPr>
        <w:t xml:space="preserve"> </w:t>
      </w:r>
      <w:r w:rsidRPr="002A5A3F">
        <w:rPr>
          <w:rFonts w:ascii="Lotus Linotype" w:hAnsi="Lotus Linotype" w:cs="Lotus Linotype"/>
          <w:color w:val="C00000"/>
          <w:sz w:val="30"/>
          <w:szCs w:val="30"/>
          <w:rtl/>
        </w:rPr>
        <w:t>ثالثاً: تصديق الحالف بالله</w:t>
      </w:r>
      <w:r w:rsidR="00E64947" w:rsidRPr="002A5A3F">
        <w:rPr>
          <w:rFonts w:ascii="Lotus Linotype" w:hAnsi="Lotus Linotype" w:cs="Lotus Linotype" w:hint="cs"/>
          <w:color w:val="C00000"/>
          <w:sz w:val="30"/>
          <w:szCs w:val="30"/>
          <w:rtl/>
        </w:rPr>
        <w:t>:</w:t>
      </w:r>
      <w:r w:rsidR="00E64947" w:rsidRPr="00E64947">
        <w:rPr>
          <w:rFonts w:ascii="Lotus Linotype" w:hAnsi="Lotus Linotype" w:cs="Lotus Linotype" w:hint="cs"/>
          <w:color w:val="C00000"/>
          <w:sz w:val="30"/>
          <w:szCs w:val="30"/>
          <w:rtl/>
        </w:rPr>
        <w:t xml:space="preserve"> </w:t>
      </w:r>
      <w:r w:rsidRPr="00FF1C95">
        <w:rPr>
          <w:rFonts w:ascii="Lotus Linotype" w:hAnsi="Lotus Linotype" w:cs="Lotus Linotype"/>
          <w:sz w:val="30"/>
          <w:szCs w:val="30"/>
          <w:rtl/>
        </w:rPr>
        <w:t>فيجب على المسلم أن يُصَدِّقَ من حلف له بالله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ويرضى بيمينه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ما لم يكن معروفاً بالكذب في اليمين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لحديث ابْنِ عُمَرَ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قَالَ: </w:t>
      </w:r>
      <w:r w:rsidRPr="00F706F5">
        <w:rPr>
          <w:rFonts w:ascii="Lotus Linotype" w:hAnsi="Lotus Linotype" w:cs="Lotus Linotype"/>
          <w:color w:val="4F6228"/>
          <w:sz w:val="30"/>
          <w:szCs w:val="30"/>
          <w:rtl/>
        </w:rPr>
        <w:t xml:space="preserve">«لَا تَحْلِفُوا </w:t>
      </w:r>
      <w:r w:rsidRPr="007049CA">
        <w:rPr>
          <w:rFonts w:ascii="Lotus Linotype" w:hAnsi="Lotus Linotype" w:cs="Lotus Linotype"/>
          <w:color w:val="4F6228"/>
          <w:sz w:val="30"/>
          <w:szCs w:val="30"/>
          <w:rtl/>
        </w:rPr>
        <w:t>بِآبَائِكُمْ</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مَنْ حَلَفَ بِاللَّهِ فَلْيَصْدُقْ</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w:t>
      </w:r>
      <w:r w:rsidRPr="007049CA">
        <w:rPr>
          <w:rFonts w:ascii="Lotus Linotype" w:hAnsi="Lotus Linotype" w:cs="Lotus Linotype"/>
          <w:color w:val="4F6228"/>
          <w:sz w:val="30"/>
          <w:szCs w:val="30"/>
          <w:rtl/>
        </w:rPr>
        <w:lastRenderedPageBreak/>
        <w:t>وَمَنْ حُلِفَ لَهُ بِاللَّهِ فَلْيَرْضَ</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وَمَنْ لَمْ يَرْضَ بِاللَّهِ</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فَ</w:t>
      </w:r>
      <w:r w:rsidRPr="00F706F5">
        <w:rPr>
          <w:rFonts w:ascii="Lotus Linotype" w:hAnsi="Lotus Linotype" w:cs="Lotus Linotype"/>
          <w:color w:val="4F6228"/>
          <w:sz w:val="30"/>
          <w:szCs w:val="30"/>
          <w:rtl/>
        </w:rPr>
        <w:t>لَيْسَ مِنَ اللَّهِ»</w:t>
      </w:r>
      <w:r w:rsidR="00E64947" w:rsidRPr="00AF5A86">
        <w:rPr>
          <w:rStyle w:val="a8"/>
          <w:rFonts w:ascii="Simplified Arabic" w:hAnsi="Simplified Arabic" w:cs="AL-Hotham"/>
          <w:color w:val="C00000"/>
          <w:sz w:val="32"/>
          <w:szCs w:val="32"/>
          <w:rtl/>
          <w:lang w:bidi="ar-DZ"/>
        </w:rPr>
        <w:t>(</w:t>
      </w:r>
      <w:r w:rsidR="00E64947" w:rsidRPr="00AF5A86">
        <w:rPr>
          <w:rStyle w:val="a8"/>
          <w:rFonts w:ascii="Simplified Arabic" w:hAnsi="Simplified Arabic" w:cs="AL-Hotham"/>
          <w:color w:val="C00000"/>
          <w:sz w:val="32"/>
          <w:szCs w:val="32"/>
          <w:rtl/>
          <w:lang w:bidi="ar-DZ"/>
        </w:rPr>
        <w:footnoteReference w:id="432"/>
      </w:r>
      <w:r w:rsidR="00E6494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E64947">
        <w:rPr>
          <w:rFonts w:ascii="Lotus Linotype" w:hAnsi="Lotus Linotype" w:cs="Lotus Linotype" w:hint="cs"/>
          <w:color w:val="0000FF"/>
          <w:sz w:val="30"/>
          <w:szCs w:val="30"/>
          <w:rtl/>
        </w:rPr>
        <w:t xml:space="preserve"> </w:t>
      </w:r>
    </w:p>
    <w:p w:rsidR="000B6637" w:rsidRPr="00FF1C95" w:rsidRDefault="000B6637" w:rsidP="007049CA">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فقوله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w:t>
      </w:r>
      <w:r w:rsidRPr="00FF1C95">
        <w:rPr>
          <w:rFonts w:ascii="Lotus Linotype" w:hAnsi="Lotus Linotype" w:cs="Lotus Linotype"/>
          <w:color w:val="0000FF"/>
          <w:sz w:val="30"/>
          <w:szCs w:val="30"/>
          <w:rtl/>
        </w:rPr>
        <w:t xml:space="preserve"> </w:t>
      </w:r>
      <w:r w:rsidRPr="00F379C7">
        <w:rPr>
          <w:rFonts w:ascii="Lotus Linotype" w:hAnsi="Lotus Linotype" w:cs="Lotus Linotype"/>
          <w:color w:val="4F6228"/>
          <w:sz w:val="30"/>
          <w:szCs w:val="30"/>
          <w:rtl/>
        </w:rPr>
        <w:t>«مَنْ حَلَفَ بِاللَّهِ فَلْيَصْدُقْ»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إشارةٌ إلى أنَّ الذي يجب القناعة بحلِفِهِ هو من عُلم منه الصدق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أما الكذوب فلا  يدخل من لم يصدِّقه في هذا الوعيد</w:t>
      </w:r>
      <w:r w:rsidR="006C26C5" w:rsidRPr="006C26C5">
        <w:rPr>
          <w:rFonts w:ascii="Lotus Linotype" w:hAnsi="Lotus Linotype" w:cs="Lotus Linotype"/>
          <w:color w:val="000000" w:themeColor="text1"/>
          <w:sz w:val="30"/>
          <w:szCs w:val="30"/>
          <w:rtl/>
        </w:rPr>
        <w:t>.</w:t>
      </w:r>
    </w:p>
    <w:p w:rsidR="000B6637" w:rsidRPr="00FF1C95" w:rsidRDefault="00D55171" w:rsidP="007049CA">
      <w:pPr>
        <w:widowControl w:val="0"/>
        <w:spacing w:after="0" w:line="540" w:lineRule="exact"/>
        <w:ind w:firstLine="397"/>
        <w:jc w:val="lowKashida"/>
        <w:rPr>
          <w:rFonts w:ascii="Lotus Linotype" w:hAnsi="Lotus Linotype" w:cs="Lotus Linotype"/>
          <w:b/>
          <w:bCs/>
          <w:color w:val="0000FF"/>
          <w:sz w:val="30"/>
          <w:szCs w:val="30"/>
          <w:rtl/>
        </w:rPr>
      </w:pPr>
      <w:r w:rsidRPr="00D55171">
        <w:rPr>
          <w:rFonts w:ascii="Lotus Linotype" w:hAnsi="Lotus Linotype" w:cs="Lotus Linotype"/>
          <w:color w:val="C00000"/>
          <w:sz w:val="30"/>
          <w:szCs w:val="30"/>
          <w:rtl/>
        </w:rPr>
        <w:t xml:space="preserve"> </w:t>
      </w:r>
      <w:r w:rsidR="000B6637" w:rsidRPr="00F379C7">
        <w:rPr>
          <w:rFonts w:ascii="Lotus Linotype" w:hAnsi="Lotus Linotype" w:cs="Lotus Linotype"/>
          <w:color w:val="000000" w:themeColor="text1"/>
          <w:sz w:val="30"/>
          <w:szCs w:val="30"/>
          <w:rtl/>
        </w:rPr>
        <w:t xml:space="preserve">قال ابن عثيمين </w:t>
      </w:r>
      <w:r w:rsidR="000427E5" w:rsidRPr="000D3745">
        <w:rPr>
          <w:rFonts w:ascii="Traditional Arabic" w:hAnsi="Traditional Arabic"/>
          <w:color w:val="C00000"/>
          <w:sz w:val="36"/>
          <w:szCs w:val="36"/>
          <w:lang w:bidi="ar-EG"/>
        </w:rPr>
        <w:sym w:font="KFGQPC Arabic Symbols 01" w:char="F072"/>
      </w:r>
      <w:r w:rsidR="000B6637" w:rsidRPr="00F379C7">
        <w:rPr>
          <w:rFonts w:ascii="Lotus Linotype" w:hAnsi="Lotus Linotype" w:cs="Lotus Linotype"/>
          <w:color w:val="000000" w:themeColor="text1"/>
          <w:sz w:val="30"/>
          <w:szCs w:val="30"/>
          <w:rtl/>
        </w:rPr>
        <w:t>:</w:t>
      </w:r>
      <w:r w:rsidR="00F379C7" w:rsidRPr="00F379C7">
        <w:rPr>
          <w:rFonts w:ascii="Lotus Linotype" w:hAnsi="Lotus Linotype" w:cs="Lotus Linotype" w:hint="cs"/>
          <w:color w:val="000000" w:themeColor="text1"/>
          <w:sz w:val="30"/>
          <w:szCs w:val="30"/>
          <w:rtl/>
        </w:rPr>
        <w:t xml:space="preserve"> </w:t>
      </w:r>
      <w:r w:rsidR="000B6637" w:rsidRPr="00F379C7">
        <w:rPr>
          <w:rFonts w:ascii="Lotus Linotype" w:hAnsi="Lotus Linotype" w:cs="Lotus Linotype"/>
          <w:color w:val="000000" w:themeColor="text1"/>
          <w:sz w:val="30"/>
          <w:szCs w:val="30"/>
          <w:rtl/>
        </w:rPr>
        <w:t>والاقتناع بالحلف بالله لا يخلو من أمرين:</w:t>
      </w:r>
    </w:p>
    <w:p w:rsidR="000B6637" w:rsidRPr="00FF1C95" w:rsidRDefault="000B6637" w:rsidP="007049CA">
      <w:pPr>
        <w:widowControl w:val="0"/>
        <w:spacing w:after="0" w:line="540" w:lineRule="exact"/>
        <w:ind w:firstLine="397"/>
        <w:jc w:val="lowKashida"/>
        <w:rPr>
          <w:rFonts w:ascii="Lotus Linotype" w:hAnsi="Lotus Linotype" w:cs="Lotus Linotype"/>
          <w:sz w:val="30"/>
          <w:szCs w:val="30"/>
          <w:rtl/>
        </w:rPr>
      </w:pPr>
      <w:r w:rsidRPr="00F706F5">
        <w:rPr>
          <w:rFonts w:ascii="Lotus Linotype" w:hAnsi="Lotus Linotype" w:cs="Lotus Linotype"/>
          <w:b/>
          <w:bCs/>
          <w:sz w:val="30"/>
          <w:szCs w:val="30"/>
          <w:rtl/>
        </w:rPr>
        <w:t>الأول:</w:t>
      </w:r>
      <w:r w:rsidRPr="00FF1C95">
        <w:rPr>
          <w:rFonts w:ascii="Lotus Linotype" w:hAnsi="Lotus Linotype" w:cs="Lotus Linotype"/>
          <w:sz w:val="30"/>
          <w:szCs w:val="30"/>
          <w:rtl/>
        </w:rPr>
        <w:t xml:space="preserve"> أن يكون ذلك من الناحية الشرعية; فإنه يجب الرضا بالحلف بالله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فيما إذا توجهت اليمين على المدعى عليه فحلف</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فيجب الرضا بهذا اليمين بمقتضى الحكم الشرعي</w:t>
      </w:r>
      <w:r w:rsidR="006C26C5" w:rsidRPr="006C26C5">
        <w:rPr>
          <w:rFonts w:ascii="Lotus Linotype" w:hAnsi="Lotus Linotype" w:cs="Lotus Linotype"/>
          <w:color w:val="000000" w:themeColor="text1"/>
          <w:sz w:val="30"/>
          <w:szCs w:val="30"/>
          <w:rtl/>
        </w:rPr>
        <w:t>.</w:t>
      </w:r>
    </w:p>
    <w:p w:rsidR="000B6637" w:rsidRPr="00FF1C95" w:rsidRDefault="000B6637" w:rsidP="007049CA">
      <w:pPr>
        <w:widowControl w:val="0"/>
        <w:spacing w:after="0" w:line="540" w:lineRule="exact"/>
        <w:ind w:firstLine="397"/>
        <w:jc w:val="lowKashida"/>
        <w:rPr>
          <w:rFonts w:ascii="Lotus Linotype" w:hAnsi="Lotus Linotype" w:cs="Lotus Linotype"/>
          <w:color w:val="0000FF"/>
          <w:sz w:val="30"/>
          <w:szCs w:val="30"/>
          <w:rtl/>
        </w:rPr>
      </w:pPr>
      <w:r w:rsidRPr="00F706F5">
        <w:rPr>
          <w:rFonts w:ascii="Lotus Linotype" w:hAnsi="Lotus Linotype" w:cs="Lotus Linotype"/>
          <w:b/>
          <w:bCs/>
          <w:sz w:val="30"/>
          <w:szCs w:val="30"/>
          <w:rtl/>
        </w:rPr>
        <w:t>الثاني:</w:t>
      </w:r>
      <w:r w:rsidRPr="00FF1C95">
        <w:rPr>
          <w:rFonts w:ascii="Lotus Linotype" w:hAnsi="Lotus Linotype" w:cs="Lotus Linotype"/>
          <w:sz w:val="30"/>
          <w:szCs w:val="30"/>
          <w:rtl/>
        </w:rPr>
        <w:t xml:space="preserve"> أن يكون ذلك من الناحية الحسية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فإن كان الحالف موضع صدق وثقة; فإنك ترضى بيمينه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 كان غير ذلك; فلك أن ترفض الرضا بيمينه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ولهذا لما قال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لحويِّصَة ومحيِّصَة:</w:t>
      </w:r>
      <w:r w:rsidR="00F379C7">
        <w:rPr>
          <w:rFonts w:ascii="Lotus Linotype" w:hAnsi="Lotus Linotype" w:cs="CTraditional Arabic" w:hint="cs"/>
          <w:sz w:val="30"/>
          <w:szCs w:val="30"/>
          <w:rtl/>
          <w:lang w:bidi="ar-EG"/>
        </w:rPr>
        <w:t xml:space="preserve"> </w:t>
      </w:r>
      <w:r w:rsidR="00F379C7" w:rsidRPr="007049CA">
        <w:rPr>
          <w:rFonts w:ascii="Lotus Linotype" w:hAnsi="Lotus Linotype" w:cs="CTraditional Arabic" w:hint="cs"/>
          <w:color w:val="4F6228"/>
          <w:sz w:val="30"/>
          <w:szCs w:val="30"/>
          <w:rtl/>
          <w:lang w:bidi="ar-EG"/>
        </w:rPr>
        <w:t>$</w:t>
      </w:r>
      <w:r w:rsidRPr="007049CA">
        <w:rPr>
          <w:rFonts w:ascii="Lotus Linotype" w:hAnsi="Lotus Linotype" w:cs="Lotus Linotype"/>
          <w:color w:val="4F6228"/>
          <w:sz w:val="30"/>
          <w:szCs w:val="30"/>
          <w:rtl/>
        </w:rPr>
        <w:t>تبرئكم يهودُ بخمسين يمينا</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قالوا: كيف نرضى يا رسول الله بأيمان  </w:t>
      </w:r>
      <w:r w:rsidR="00F379C7" w:rsidRPr="007049CA">
        <w:rPr>
          <w:rFonts w:ascii="Lotus Linotype" w:hAnsi="Lotus Linotype" w:cs="Lotus Linotype"/>
          <w:color w:val="4F6228"/>
          <w:sz w:val="30"/>
          <w:szCs w:val="30"/>
          <w:rtl/>
        </w:rPr>
        <w:t>اليهود؟</w:t>
      </w:r>
      <w:r w:rsidR="00F379C7" w:rsidRPr="007049CA">
        <w:rPr>
          <w:rFonts w:ascii="Lotus Linotype" w:hAnsi="Lotus Linotype" w:cs="CTraditional Arabic" w:hint="cs"/>
          <w:color w:val="4F6228"/>
          <w:sz w:val="30"/>
          <w:szCs w:val="30"/>
          <w:rtl/>
        </w:rPr>
        <w:t>#</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فأقرهم النبي </w:t>
      </w:r>
      <w:r w:rsidR="00380209" w:rsidRPr="007049CA">
        <w:rPr>
          <w:rFonts w:ascii="Lotus Linotype" w:hAnsi="Lotus Linotype" w:cs="Lotus Linotype"/>
          <w:color w:val="4F6228"/>
          <w:sz w:val="30"/>
          <w:szCs w:val="30"/>
          <w:rtl/>
        </w:rPr>
        <w:t>ﷺ</w:t>
      </w:r>
      <w:r w:rsidRPr="007049CA">
        <w:rPr>
          <w:rFonts w:ascii="Lotus Linotype" w:hAnsi="Lotus Linotype" w:cs="Lotus Linotype"/>
          <w:color w:val="4F6228"/>
          <w:sz w:val="30"/>
          <w:szCs w:val="30"/>
          <w:rtl/>
        </w:rPr>
        <w:t xml:space="preserve"> على ذلك</w:t>
      </w:r>
      <w:r w:rsidR="00F379C7" w:rsidRPr="00AF5A86">
        <w:rPr>
          <w:rStyle w:val="a8"/>
          <w:rFonts w:ascii="Simplified Arabic" w:hAnsi="Simplified Arabic" w:cs="AL-Hotham"/>
          <w:color w:val="C00000"/>
          <w:sz w:val="32"/>
          <w:szCs w:val="32"/>
          <w:rtl/>
          <w:lang w:bidi="ar-DZ"/>
        </w:rPr>
        <w:t>(</w:t>
      </w:r>
      <w:r w:rsidR="00F379C7" w:rsidRPr="00AF5A86">
        <w:rPr>
          <w:rStyle w:val="a8"/>
          <w:rFonts w:ascii="Simplified Arabic" w:hAnsi="Simplified Arabic" w:cs="AL-Hotham"/>
          <w:color w:val="C00000"/>
          <w:sz w:val="32"/>
          <w:szCs w:val="32"/>
          <w:rtl/>
          <w:lang w:bidi="ar-DZ"/>
        </w:rPr>
        <w:footnoteReference w:id="433"/>
      </w:r>
      <w:r w:rsidR="00F379C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F379C7">
        <w:rPr>
          <w:rFonts w:ascii="Lotus Linotype" w:hAnsi="Lotus Linotype" w:cs="Lotus Linotype" w:hint="cs"/>
          <w:color w:val="FF0000"/>
          <w:sz w:val="30"/>
          <w:szCs w:val="30"/>
          <w:rtl/>
        </w:rPr>
        <w:t xml:space="preserve"> </w:t>
      </w:r>
    </w:p>
    <w:p w:rsidR="000B6637" w:rsidRPr="00FF1C95" w:rsidRDefault="007D6C92" w:rsidP="007049CA">
      <w:pPr>
        <w:widowControl w:val="0"/>
        <w:spacing w:after="0" w:line="540" w:lineRule="exact"/>
        <w:ind w:firstLine="397"/>
        <w:jc w:val="lowKashida"/>
        <w:rPr>
          <w:rFonts w:ascii="Lotus Linotype" w:hAnsi="Lotus Linotype" w:cs="Lotus Linotype"/>
          <w:color w:val="FF0000"/>
          <w:sz w:val="30"/>
          <w:szCs w:val="30"/>
        </w:rPr>
      </w:pPr>
      <w:r w:rsidRPr="00F275A7">
        <w:rPr>
          <w:rFonts w:ascii="Lotus Linotype" w:hAnsi="Lotus Linotype" w:cs="Lotus Linotype" w:hint="cs"/>
          <w:color w:val="0000FF"/>
          <w:sz w:val="30"/>
          <w:szCs w:val="30"/>
          <w:rtl/>
        </w:rPr>
        <w:t xml:space="preserve"> </w:t>
      </w:r>
      <w:r w:rsidR="000B6637" w:rsidRPr="00F275A7">
        <w:rPr>
          <w:rFonts w:ascii="Lotus Linotype" w:hAnsi="Lotus Linotype" w:cs="Lotus Linotype"/>
          <w:color w:val="0000FF"/>
          <w:sz w:val="30"/>
          <w:szCs w:val="30"/>
          <w:rtl/>
        </w:rPr>
        <w:t>والحكمة من إيجاب الاقتناع بالحَلِفِ بالله:</w:t>
      </w:r>
      <w:r w:rsidR="00C14E99" w:rsidRPr="00C14E99">
        <w:rPr>
          <w:rFonts w:ascii="Lotus Linotype" w:hAnsi="Lotus Linotype" w:cs="Lotus Linotype" w:hint="cs"/>
          <w:sz w:val="30"/>
          <w:szCs w:val="30"/>
          <w:rtl/>
        </w:rPr>
        <w:t xml:space="preserve"> </w:t>
      </w:r>
      <w:r w:rsidR="000B6637" w:rsidRPr="00FF1C95">
        <w:rPr>
          <w:rFonts w:ascii="Lotus Linotype" w:hAnsi="Lotus Linotype" w:cs="Lotus Linotype"/>
          <w:sz w:val="30"/>
          <w:szCs w:val="30"/>
          <w:rtl/>
        </w:rPr>
        <w:t>تعظيم الله جلَّ وعلا</w:t>
      </w:r>
      <w:r w:rsidR="006C26C5" w:rsidRPr="006C26C5">
        <w:rPr>
          <w:rFonts w:ascii="Lotus Linotype" w:hAnsi="Lotus Linotype" w:cs="Lotus Linotype"/>
          <w:color w:val="000000" w:themeColor="text1"/>
          <w:sz w:val="30"/>
          <w:szCs w:val="30"/>
          <w:rtl/>
        </w:rPr>
        <w:t>.</w:t>
      </w:r>
      <w:r w:rsidR="000B6637" w:rsidRPr="00C14E99">
        <w:rPr>
          <w:rFonts w:ascii="Lotus Linotype" w:hAnsi="Lotus Linotype" w:cs="Lotus Linotype"/>
          <w:sz w:val="30"/>
          <w:szCs w:val="30"/>
          <w:rtl/>
        </w:rPr>
        <w:t xml:space="preserve"> و</w:t>
      </w:r>
      <w:r w:rsidR="000B6637" w:rsidRPr="00FF1C95">
        <w:rPr>
          <w:rFonts w:ascii="Lotus Linotype" w:hAnsi="Lotus Linotype" w:cs="Lotus Linotype"/>
          <w:sz w:val="30"/>
          <w:szCs w:val="30"/>
          <w:rtl/>
        </w:rPr>
        <w:t>تعظيم الحلف بالله تعالى</w:t>
      </w:r>
      <w:r w:rsidR="006C26C5" w:rsidRPr="006C26C5">
        <w:rPr>
          <w:rFonts w:ascii="Lotus Linotype" w:hAnsi="Lotus Linotype" w:cs="Lotus Linotype"/>
          <w:color w:val="000000" w:themeColor="text1"/>
          <w:sz w:val="30"/>
          <w:szCs w:val="30"/>
          <w:rtl/>
        </w:rPr>
        <w:t>.</w:t>
      </w:r>
    </w:p>
    <w:p w:rsidR="000B6637" w:rsidRPr="00FF1C95" w:rsidRDefault="007D6C92" w:rsidP="007049CA">
      <w:pPr>
        <w:widowControl w:val="0"/>
        <w:spacing w:after="0" w:line="540" w:lineRule="exact"/>
        <w:ind w:firstLine="397"/>
        <w:jc w:val="lowKashida"/>
        <w:rPr>
          <w:rFonts w:ascii="Lotus Linotype" w:hAnsi="Lotus Linotype" w:cs="Lotus Linotype"/>
          <w:color w:val="FF0000"/>
          <w:sz w:val="30"/>
          <w:szCs w:val="30"/>
          <w:rtl/>
        </w:rPr>
      </w:pPr>
      <w:r w:rsidRPr="00F275A7">
        <w:rPr>
          <w:rFonts w:ascii="Lotus Linotype" w:hAnsi="Lotus Linotype" w:cs="Lotus Linotype" w:hint="cs"/>
          <w:color w:val="0000FF"/>
          <w:sz w:val="30"/>
          <w:szCs w:val="30"/>
          <w:rtl/>
        </w:rPr>
        <w:t xml:space="preserve"> </w:t>
      </w:r>
      <w:r w:rsidR="000B6637" w:rsidRPr="00F275A7">
        <w:rPr>
          <w:rFonts w:ascii="Lotus Linotype" w:hAnsi="Lotus Linotype" w:cs="Lotus Linotype"/>
          <w:color w:val="0000FF"/>
          <w:sz w:val="30"/>
          <w:szCs w:val="30"/>
          <w:rtl/>
        </w:rPr>
        <w:t>فهذا عيسى</w:t>
      </w:r>
      <w:r w:rsidR="000427E5" w:rsidRPr="00F6104F">
        <w:rPr>
          <w:rFonts w:ascii="KFGQPC Arabic Symbols 01" w:hAnsi="KFGQPC Arabic Symbols 01"/>
          <w:color w:val="C00000"/>
          <w:sz w:val="32"/>
          <w:szCs w:val="32"/>
        </w:rPr>
        <w:t></w:t>
      </w:r>
      <w:r w:rsidR="000B6637" w:rsidRPr="00C14E99">
        <w:rPr>
          <w:rFonts w:ascii="Lotus Linotype" w:hAnsi="Lotus Linotype" w:cs="Lotus Linotype"/>
          <w:sz w:val="30"/>
          <w:szCs w:val="30"/>
          <w:rtl/>
        </w:rPr>
        <w:t xml:space="preserve"> </w:t>
      </w:r>
      <w:r w:rsidR="000B6637" w:rsidRPr="00F275A7">
        <w:rPr>
          <w:rFonts w:ascii="Lotus Linotype" w:hAnsi="Lotus Linotype" w:cs="Lotus Linotype"/>
          <w:color w:val="0000FF"/>
          <w:sz w:val="30"/>
          <w:szCs w:val="30"/>
          <w:rtl/>
        </w:rPr>
        <w:t>يقنع بالحَلِفِ بالله</w:t>
      </w:r>
      <w:r w:rsidR="006C26C5" w:rsidRPr="00F275A7">
        <w:rPr>
          <w:rFonts w:ascii="Lotus Linotype" w:hAnsi="Lotus Linotype" w:cs="Lotus Linotype"/>
          <w:color w:val="0000FF"/>
          <w:sz w:val="30"/>
          <w:szCs w:val="30"/>
          <w:rtl/>
        </w:rPr>
        <w:t>؛</w:t>
      </w:r>
      <w:r w:rsidR="000B6637" w:rsidRPr="00F275A7">
        <w:rPr>
          <w:rFonts w:ascii="Lotus Linotype" w:hAnsi="Lotus Linotype" w:cs="Lotus Linotype"/>
          <w:color w:val="0000FF"/>
          <w:sz w:val="30"/>
          <w:szCs w:val="30"/>
          <w:rtl/>
        </w:rPr>
        <w:t xml:space="preserve"> </w:t>
      </w:r>
      <w:r w:rsidR="000B6637" w:rsidRPr="00FF1C95">
        <w:rPr>
          <w:rFonts w:ascii="Lotus Linotype" w:hAnsi="Lotus Linotype" w:cs="Lotus Linotype"/>
          <w:sz w:val="30"/>
          <w:szCs w:val="30"/>
          <w:rtl/>
        </w:rPr>
        <w:t>فعَنْ أَبِي هُرَيْرَةَ</w:t>
      </w:r>
      <w:r w:rsidR="000427E5">
        <w:rPr>
          <w:rFonts w:ascii="Lotus Linotype" w:hAnsi="Lotus Linotype" w:cs="Lotus Linotype" w:hint="cs"/>
          <w:sz w:val="30"/>
          <w:szCs w:val="30"/>
          <w:rtl/>
        </w:rPr>
        <w:t xml:space="preserve"> </w:t>
      </w:r>
      <w:r w:rsidR="000427E5" w:rsidRPr="000427E5">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عَنِ النَّبِيِّ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000B6637" w:rsidRPr="00FF1C95">
        <w:rPr>
          <w:rFonts w:ascii="Lotus Linotype" w:hAnsi="Lotus Linotype" w:cs="Lotus Linotype"/>
          <w:sz w:val="30"/>
          <w:szCs w:val="30"/>
          <w:rtl/>
        </w:rPr>
        <w:t xml:space="preserve"> قَالَ: </w:t>
      </w:r>
      <w:r w:rsidR="000B6637" w:rsidRPr="007049CA">
        <w:rPr>
          <w:rFonts w:ascii="Lotus Linotype" w:hAnsi="Lotus Linotype" w:cs="Lotus Linotype"/>
          <w:color w:val="4F6228"/>
          <w:sz w:val="30"/>
          <w:szCs w:val="30"/>
          <w:rtl/>
        </w:rPr>
        <w:t>«رَأَى عِيسَى ابْنُ مَرْيَمَ رَجُلًا يَسْرِقُ</w:t>
      </w:r>
      <w:r w:rsidR="006C26C5" w:rsidRPr="007049CA">
        <w:rPr>
          <w:rFonts w:ascii="Lotus Linotype" w:hAnsi="Lotus Linotype" w:cs="Lotus Linotype"/>
          <w:color w:val="4F6228"/>
          <w:sz w:val="30"/>
          <w:szCs w:val="30"/>
          <w:rtl/>
        </w:rPr>
        <w:t>،</w:t>
      </w:r>
      <w:r w:rsidR="000B6637" w:rsidRPr="007049CA">
        <w:rPr>
          <w:rFonts w:ascii="Lotus Linotype" w:hAnsi="Lotus Linotype" w:cs="Lotus Linotype"/>
          <w:color w:val="4F6228"/>
          <w:sz w:val="30"/>
          <w:szCs w:val="30"/>
          <w:rtl/>
        </w:rPr>
        <w:t xml:space="preserve"> فَقَالَ لَهُ: أَسَرَقْتَ؟ قَالَ: كَلَّا وَاللَّهِ الَّذِي لاَ إِلَهَ إِلَّا هُوَ</w:t>
      </w:r>
      <w:r w:rsidR="006C26C5" w:rsidRPr="007049CA">
        <w:rPr>
          <w:rFonts w:ascii="Lotus Linotype" w:hAnsi="Lotus Linotype" w:cs="Lotus Linotype"/>
          <w:color w:val="4F6228"/>
          <w:sz w:val="30"/>
          <w:szCs w:val="30"/>
          <w:rtl/>
        </w:rPr>
        <w:t>،</w:t>
      </w:r>
      <w:r w:rsidR="000B6637" w:rsidRPr="007049CA">
        <w:rPr>
          <w:rFonts w:ascii="Lotus Linotype" w:hAnsi="Lotus Linotype" w:cs="Lotus Linotype"/>
          <w:color w:val="4F6228"/>
          <w:sz w:val="30"/>
          <w:szCs w:val="30"/>
          <w:rtl/>
        </w:rPr>
        <w:t xml:space="preserve"> فَقَالَ عِيسَى: آمَنْتُ بِاللَّهِ</w:t>
      </w:r>
      <w:r w:rsidR="006C26C5" w:rsidRPr="007049CA">
        <w:rPr>
          <w:rFonts w:ascii="Lotus Linotype" w:hAnsi="Lotus Linotype" w:cs="Lotus Linotype"/>
          <w:color w:val="4F6228"/>
          <w:sz w:val="30"/>
          <w:szCs w:val="30"/>
          <w:rtl/>
        </w:rPr>
        <w:t>،</w:t>
      </w:r>
      <w:r w:rsidR="000B6637" w:rsidRPr="007049CA">
        <w:rPr>
          <w:rFonts w:ascii="Lotus Linotype" w:hAnsi="Lotus Linotype" w:cs="Lotus Linotype"/>
          <w:color w:val="4F6228"/>
          <w:sz w:val="30"/>
          <w:szCs w:val="30"/>
          <w:rtl/>
        </w:rPr>
        <w:t xml:space="preserve"> وَكَذَّبْتُ عَيْنِي»</w:t>
      </w:r>
      <w:r w:rsidR="00C14E99" w:rsidRPr="00AF5A86">
        <w:rPr>
          <w:rStyle w:val="a8"/>
          <w:rFonts w:ascii="Simplified Arabic" w:hAnsi="Simplified Arabic" w:cs="AL-Hotham"/>
          <w:color w:val="C00000"/>
          <w:sz w:val="32"/>
          <w:szCs w:val="32"/>
          <w:rtl/>
          <w:lang w:bidi="ar-DZ"/>
        </w:rPr>
        <w:t>(</w:t>
      </w:r>
      <w:r w:rsidR="00C14E99" w:rsidRPr="00AF5A86">
        <w:rPr>
          <w:rStyle w:val="a8"/>
          <w:rFonts w:ascii="Simplified Arabic" w:hAnsi="Simplified Arabic" w:cs="AL-Hotham"/>
          <w:color w:val="C00000"/>
          <w:sz w:val="32"/>
          <w:szCs w:val="32"/>
          <w:rtl/>
          <w:lang w:bidi="ar-DZ"/>
        </w:rPr>
        <w:footnoteReference w:id="434"/>
      </w:r>
      <w:r w:rsidR="00C14E9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B6637" w:rsidRPr="00FF1C95" w:rsidRDefault="000B6637" w:rsidP="007049CA">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ومعنى:</w:t>
      </w:r>
      <w:r w:rsidR="00C14E99">
        <w:rPr>
          <w:rFonts w:ascii="Lotus Linotype" w:hAnsi="Lotus Linotype" w:cs="Lotus Linotype" w:hint="cs"/>
          <w:sz w:val="30"/>
          <w:szCs w:val="30"/>
          <w:rtl/>
        </w:rPr>
        <w:t xml:space="preserve"> </w:t>
      </w:r>
      <w:r w:rsidRPr="00C14E99">
        <w:rPr>
          <w:rFonts w:ascii="Lotus Linotype" w:hAnsi="Lotus Linotype" w:cs="Lotus Linotype"/>
          <w:sz w:val="30"/>
          <w:szCs w:val="30"/>
          <w:rtl/>
        </w:rPr>
        <w:t>(آمنت بالله)</w:t>
      </w:r>
      <w:r w:rsidRPr="00FF1C95">
        <w:rPr>
          <w:rFonts w:ascii="Lotus Linotype" w:hAnsi="Lotus Linotype" w:cs="Lotus Linotype"/>
          <w:sz w:val="30"/>
          <w:szCs w:val="30"/>
          <w:rtl/>
        </w:rPr>
        <w:t xml:space="preserve"> صدقت من حلف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C14E99">
        <w:rPr>
          <w:rFonts w:ascii="Lotus Linotype" w:hAnsi="Lotus Linotype" w:cs="Lotus Linotype"/>
          <w:sz w:val="30"/>
          <w:szCs w:val="30"/>
          <w:rtl/>
        </w:rPr>
        <w:t>(كذبت عيني)</w:t>
      </w:r>
      <w:r w:rsidRPr="00FF1C95">
        <w:rPr>
          <w:rFonts w:ascii="Lotus Linotype" w:hAnsi="Lotus Linotype" w:cs="Lotus Linotype"/>
          <w:sz w:val="30"/>
          <w:szCs w:val="30"/>
          <w:rtl/>
        </w:rPr>
        <w:t xml:space="preserve"> أي ما ظهر لي من كون المأخوذ سرقة فإنه يحتمل أن يكون الرجل أخذ ما له فيه حق أو ما أذن له صاحبه في أخذه ونحو ذلك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وقيل قاله عليه السلام مبالغة في تصديق الحالف بالله تعالى</w:t>
      </w:r>
      <w:r w:rsidR="006C26C5" w:rsidRPr="006C26C5">
        <w:rPr>
          <w:rFonts w:ascii="Lotus Linotype" w:hAnsi="Lotus Linotype" w:cs="Lotus Linotype" w:hint="cs"/>
          <w:color w:val="000000" w:themeColor="text1"/>
          <w:sz w:val="30"/>
          <w:szCs w:val="30"/>
          <w:rtl/>
        </w:rPr>
        <w:t>.</w:t>
      </w:r>
    </w:p>
    <w:p w:rsidR="000B6637" w:rsidRPr="00FF1C95" w:rsidRDefault="000B6637"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ولنعظِّم الله تعالى في قلوبنا حقَّ التعظيم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ولنصْدُقْ في أقوالنا وأفعالنا وأيماننا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ولنعظِّم الله تعالى في قبولنا والرضا للأيمان من غيرنا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فإن ذلك من تعظيم الله تعالى</w:t>
      </w:r>
      <w:r w:rsidR="006C26C5" w:rsidRPr="006C26C5">
        <w:rPr>
          <w:rFonts w:ascii="Lotus Linotype" w:hAnsi="Lotus Linotype" w:cs="Lotus Linotype"/>
          <w:color w:val="000000" w:themeColor="text1"/>
          <w:sz w:val="30"/>
          <w:szCs w:val="30"/>
          <w:rtl/>
        </w:rPr>
        <w:t>.</w:t>
      </w:r>
    </w:p>
    <w:p w:rsidR="000B6637" w:rsidRPr="00C14E99" w:rsidRDefault="000B6637" w:rsidP="001C3E48">
      <w:pPr>
        <w:widowControl w:val="0"/>
        <w:spacing w:after="0" w:line="520" w:lineRule="exact"/>
        <w:ind w:firstLine="397"/>
        <w:jc w:val="lowKashida"/>
        <w:rPr>
          <w:rFonts w:ascii="Lotus Linotype" w:hAnsi="Lotus Linotype" w:cs="Lotus Linotype"/>
          <w:b/>
          <w:bCs/>
          <w:color w:val="0000FF"/>
          <w:sz w:val="30"/>
          <w:szCs w:val="30"/>
          <w:rtl/>
        </w:rPr>
      </w:pPr>
      <w:r w:rsidRPr="00C14E99">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0B6637" w:rsidRPr="00FF1C95" w:rsidRDefault="003360F1" w:rsidP="001C3E48">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noProof/>
          <w:sz w:val="30"/>
          <w:szCs w:val="30"/>
          <w:rtl/>
        </w:rPr>
        <w:drawing>
          <wp:anchor distT="0" distB="0" distL="114300" distR="114300" simplePos="0" relativeHeight="251750400" behindDoc="0" locked="0" layoutInCell="1" allowOverlap="1" wp14:anchorId="315564FF" wp14:editId="34106467">
            <wp:simplePos x="0" y="0"/>
            <wp:positionH relativeFrom="column">
              <wp:posOffset>1263650</wp:posOffset>
            </wp:positionH>
            <wp:positionV relativeFrom="paragraph">
              <wp:posOffset>170075</wp:posOffset>
            </wp:positionV>
            <wp:extent cx="719455" cy="719455"/>
            <wp:effectExtent l="0" t="0" r="4445" b="4445"/>
            <wp:wrapNone/>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43.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51424" behindDoc="0" locked="0" layoutInCell="1" allowOverlap="1" wp14:anchorId="73E88E1E" wp14:editId="3BA118C6">
            <wp:simplePos x="0" y="0"/>
            <wp:positionH relativeFrom="column">
              <wp:posOffset>461010</wp:posOffset>
            </wp:positionH>
            <wp:positionV relativeFrom="paragraph">
              <wp:posOffset>170180</wp:posOffset>
            </wp:positionV>
            <wp:extent cx="719455" cy="719455"/>
            <wp:effectExtent l="0" t="0" r="4445" b="4445"/>
            <wp:wrapNone/>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43.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1C3E48" w:rsidRDefault="001C3E48" w:rsidP="001C3E48">
      <w:pPr>
        <w:rPr>
          <w:rFonts w:ascii="Lotus Linotype" w:hAnsi="Lotus Linotype" w:cs="Khalid Art bold"/>
          <w:color w:val="C00000"/>
          <w:sz w:val="32"/>
          <w:szCs w:val="32"/>
          <w:rtl/>
        </w:rPr>
      </w:pPr>
      <w:r>
        <w:rPr>
          <w:rFonts w:ascii="Lotus Linotype" w:hAnsi="Lotus Linotype" w:cs="Khalid Art bold"/>
          <w:color w:val="C00000"/>
          <w:sz w:val="32"/>
          <w:szCs w:val="32"/>
          <w:rtl/>
        </w:rPr>
        <w:br w:type="page"/>
      </w:r>
    </w:p>
    <w:p w:rsidR="00D021F9" w:rsidRPr="006B7D7C" w:rsidRDefault="00D021F9" w:rsidP="00F275A7">
      <w:pPr>
        <w:widowControl w:val="0"/>
        <w:autoSpaceDE w:val="0"/>
        <w:autoSpaceDN w:val="0"/>
        <w:adjustRightInd w:val="0"/>
        <w:spacing w:after="0" w:line="520" w:lineRule="exact"/>
        <w:jc w:val="center"/>
        <w:rPr>
          <w:rFonts w:ascii="Lotus Linotype" w:hAnsi="Lotus Linotype" w:cs="Khalid Art bold"/>
          <w:color w:val="C00000"/>
          <w:sz w:val="32"/>
          <w:szCs w:val="32"/>
        </w:rPr>
      </w:pPr>
      <w:r w:rsidRPr="006B7D7C">
        <w:rPr>
          <w:rFonts w:ascii="Lotus Linotype" w:hAnsi="Lotus Linotype" w:cs="Khalid Art bold"/>
          <w:color w:val="C00000"/>
          <w:sz w:val="32"/>
          <w:szCs w:val="32"/>
          <w:rtl/>
        </w:rPr>
        <w:lastRenderedPageBreak/>
        <w:t>كتاب التوحيد</w:t>
      </w:r>
      <w:r w:rsidR="001C3E48">
        <w:rPr>
          <w:rFonts w:ascii="Lotus Linotype" w:hAnsi="Lotus Linotype" w:cs="Khalid Art bold" w:hint="cs"/>
          <w:color w:val="C00000"/>
          <w:sz w:val="32"/>
          <w:szCs w:val="32"/>
          <w:rtl/>
        </w:rPr>
        <w:t xml:space="preserve"> </w:t>
      </w:r>
      <w:r w:rsidRPr="006B7D7C">
        <w:rPr>
          <w:rFonts w:ascii="Lotus Linotype" w:hAnsi="Lotus Linotype" w:cs="Khalid Art bold"/>
          <w:color w:val="C00000"/>
          <w:sz w:val="32"/>
          <w:szCs w:val="32"/>
          <w:rtl/>
        </w:rPr>
        <w:t>(44)</w:t>
      </w:r>
      <w:r w:rsidR="001C3E48">
        <w:rPr>
          <w:rFonts w:ascii="Lotus Linotype" w:hAnsi="Lotus Linotype" w:cs="Khalid Art bold" w:hint="cs"/>
          <w:color w:val="C00000"/>
          <w:sz w:val="32"/>
          <w:szCs w:val="32"/>
          <w:rtl/>
        </w:rPr>
        <w:t xml:space="preserve"> </w:t>
      </w:r>
      <w:r w:rsidRPr="006B7D7C">
        <w:rPr>
          <w:rFonts w:ascii="Lotus Linotype" w:hAnsi="Lotus Linotype" w:cs="Khalid Art bold"/>
          <w:color w:val="C00000"/>
          <w:sz w:val="32"/>
          <w:szCs w:val="32"/>
          <w:rtl/>
        </w:rPr>
        <w:t>باب قول: ما شاء الله وشئت</w:t>
      </w:r>
    </w:p>
    <w:p w:rsidR="00D021F9" w:rsidRPr="00FF1C95" w:rsidRDefault="006E5817" w:rsidP="00F275A7">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D021F9" w:rsidRPr="00FF1C95" w:rsidRDefault="00D021F9"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الملك الحق المبين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بيده ملكوت كل شيء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شريك له في ملكه ولا معين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المتصرف في خلقه بما يشاء من الأمر والنهي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والضر والنفع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والهداية والإضلال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رادَّ لقضائه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مضادَّ لأمره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معقِّب لحكمه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1C3E48" w:rsidRDefault="0028169A" w:rsidP="00FF1C95">
      <w:pPr>
        <w:widowControl w:val="0"/>
        <w:spacing w:after="0" w:line="520" w:lineRule="exact"/>
        <w:ind w:firstLine="397"/>
        <w:jc w:val="lowKashida"/>
        <w:rPr>
          <w:rFonts w:ascii="Lotus Linotype" w:hAnsi="Lotus Linotype" w:cs="Lotus Linotype"/>
          <w:sz w:val="30"/>
          <w:szCs w:val="30"/>
          <w:u w:val="single"/>
          <w:shd w:val="clear" w:color="auto" w:fill="FFFFFF"/>
          <w:rtl/>
        </w:rPr>
      </w:pPr>
      <w:r w:rsidRPr="0028169A">
        <w:rPr>
          <w:rFonts w:ascii="Lotus Linotype" w:hAnsi="Lotus Linotype" w:cs="Lotus Linotype"/>
          <w:bCs/>
          <w:sz w:val="30"/>
          <w:szCs w:val="30"/>
          <w:u w:val="single"/>
          <w:rtl/>
        </w:rPr>
        <w:t>أما بعد:</w:t>
      </w:r>
      <w:r w:rsidR="00D021F9"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D021F9" w:rsidRPr="006814D9">
        <w:rPr>
          <w:rFonts w:ascii="Lotus Linotype" w:hAnsi="Lotus Linotype" w:cs="Lotus Linotype"/>
          <w:color w:val="C00000"/>
          <w:sz w:val="30"/>
          <w:szCs w:val="30"/>
          <w:rtl/>
        </w:rPr>
        <w:t>يَا أَيُّهَا النَّاسُ اعْبُدُوا رَبَّكُمُ الَّذِي خَلَقَكُمْ وَالَّذِينَ مِنْ قَبْلِكُمْ لَعَلَّكُمْ تَتَّقُونَ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D021F9" w:rsidRPr="00DF6EB7">
        <w:rPr>
          <w:rFonts w:ascii="Lotus Linotype" w:hAnsi="Lotus Linotype" w:cs="Lotus Linotype"/>
          <w:color w:val="C00000"/>
          <w:rtl/>
        </w:rPr>
        <w:t>البقرة:21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D021F9" w:rsidRPr="00FF1C95">
        <w:rPr>
          <w:rFonts w:ascii="Lotus Linotype" w:hAnsi="Lotus Linotype" w:cs="Lotus Linotype"/>
          <w:sz w:val="30"/>
          <w:szCs w:val="30"/>
          <w:rtl/>
        </w:rPr>
        <w:t xml:space="preserve">                                                         </w:t>
      </w:r>
    </w:p>
    <w:p w:rsidR="00D03E59" w:rsidRDefault="00F63210" w:rsidP="00FF1C95">
      <w:pPr>
        <w:widowControl w:val="0"/>
        <w:spacing w:after="0" w:line="52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D021F9" w:rsidRPr="00FF1C95">
        <w:rPr>
          <w:rFonts w:ascii="Lotus Linotype" w:hAnsi="Lotus Linotype" w:cs="Lotus Linotype"/>
          <w:sz w:val="30"/>
          <w:szCs w:val="30"/>
          <w:shd w:val="clear" w:color="auto" w:fill="FFFFFF"/>
          <w:rtl/>
        </w:rPr>
        <w:t xml:space="preserve"> </w:t>
      </w:r>
      <w:r w:rsidR="00D021F9" w:rsidRPr="00FF1C95">
        <w:rPr>
          <w:rFonts w:ascii="Lotus Linotype" w:hAnsi="Lotus Linotype" w:cs="Lotus Linotype"/>
          <w:sz w:val="30"/>
          <w:szCs w:val="30"/>
          <w:rtl/>
        </w:rPr>
        <w:t>اعلموا أنَّ مشيئةَ الله نافذةٌ في كلِّ شيء</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فما شاء كان وما لم يشأ لم يكن</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ومشيئة الخلق تابعة لمشيئة الله جلَّ وعلا</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ولذلك ينبغي للواحد منا أن يُعظِّم الله تعالى</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وأن يُحسِّن ألفاظه مع الله</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w:t>
      </w:r>
      <w:r w:rsidR="00D021F9" w:rsidRPr="00797F41">
        <w:rPr>
          <w:rFonts w:ascii="Lotus Linotype" w:hAnsi="Lotus Linotype" w:cs="Lotus Linotype"/>
          <w:color w:val="000000" w:themeColor="text1"/>
          <w:sz w:val="30"/>
          <w:szCs w:val="30"/>
          <w:shd w:val="clear" w:color="auto" w:fill="FFFFFF"/>
          <w:rtl/>
        </w:rPr>
        <w:t>فلا يجوز</w:t>
      </w:r>
      <w:r w:rsidR="00D021F9" w:rsidRPr="00FF1C95">
        <w:rPr>
          <w:rFonts w:ascii="Lotus Linotype" w:hAnsi="Lotus Linotype" w:cs="Lotus Linotype"/>
          <w:sz w:val="30"/>
          <w:szCs w:val="30"/>
          <w:shd w:val="clear" w:color="auto" w:fill="FFFFFF"/>
          <w:rtl/>
        </w:rPr>
        <w:t xml:space="preserve"> أن يشرك مع الله أحد من خلقه في مشيئته وإرادته سبحانه</w:t>
      </w:r>
      <w:r w:rsidR="006C26C5" w:rsidRPr="006C26C5">
        <w:rPr>
          <w:rFonts w:ascii="Lotus Linotype" w:hAnsi="Lotus Linotype" w:cs="Lotus Linotype"/>
          <w:color w:val="000000" w:themeColor="text1"/>
          <w:sz w:val="30"/>
          <w:szCs w:val="30"/>
          <w:shd w:val="clear" w:color="auto" w:fill="FFFFFF"/>
          <w:rtl/>
        </w:rPr>
        <w:t>،</w:t>
      </w:r>
      <w:r w:rsidR="00D021F9" w:rsidRPr="00FF1C95">
        <w:rPr>
          <w:rFonts w:ascii="Lotus Linotype" w:hAnsi="Lotus Linotype" w:cs="Lotus Linotype"/>
          <w:sz w:val="30"/>
          <w:szCs w:val="30"/>
          <w:shd w:val="clear" w:color="auto" w:fill="FFFFFF"/>
          <w:rtl/>
        </w:rPr>
        <w:t xml:space="preserve"> أو صفاته وأفعاله</w:t>
      </w:r>
      <w:r w:rsidR="006C26C5" w:rsidRPr="006C26C5">
        <w:rPr>
          <w:rFonts w:ascii="Lotus Linotype" w:hAnsi="Lotus Linotype" w:cs="Lotus Linotype"/>
          <w:color w:val="000000" w:themeColor="text1"/>
          <w:sz w:val="30"/>
          <w:szCs w:val="30"/>
          <w:shd w:val="clear" w:color="auto" w:fill="FFFFFF"/>
          <w:rtl/>
        </w:rPr>
        <w:t>؛</w:t>
      </w:r>
      <w:r w:rsidR="00D021F9" w:rsidRPr="00FF1C95">
        <w:rPr>
          <w:rFonts w:ascii="Lotus Linotype" w:hAnsi="Lotus Linotype" w:cs="Lotus Linotype"/>
          <w:sz w:val="30"/>
          <w:szCs w:val="30"/>
          <w:shd w:val="clear" w:color="auto" w:fill="FFFFFF"/>
          <w:rtl/>
        </w:rPr>
        <w:t xml:space="preserve"> ومن هذه الألفاظ</w:t>
      </w:r>
      <w:r w:rsidR="006C26C5" w:rsidRPr="006C26C5">
        <w:rPr>
          <w:rFonts w:ascii="Lotus Linotype" w:hAnsi="Lotus Linotype" w:cs="Lotus Linotype" w:hint="cs"/>
          <w:color w:val="000000" w:themeColor="text1"/>
          <w:sz w:val="30"/>
          <w:szCs w:val="30"/>
          <w:shd w:val="clear" w:color="auto" w:fill="FFFFFF"/>
          <w:rtl/>
        </w:rPr>
        <w:t>.</w:t>
      </w:r>
    </w:p>
    <w:p w:rsidR="00D03E59" w:rsidRDefault="00F63210" w:rsidP="00D03E59">
      <w:pPr>
        <w:widowControl w:val="0"/>
        <w:spacing w:after="0" w:line="52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D03E59">
        <w:rPr>
          <w:rFonts w:ascii="Lotus Linotype" w:hAnsi="Lotus Linotype" w:cs="Lotus Linotype" w:hint="cs"/>
          <w:sz w:val="30"/>
          <w:szCs w:val="30"/>
          <w:shd w:val="clear" w:color="auto" w:fill="FFFFFF"/>
          <w:rtl/>
        </w:rPr>
        <w:t xml:space="preserve"> </w:t>
      </w:r>
      <w:r w:rsidR="00D021F9" w:rsidRPr="00FF1C95">
        <w:rPr>
          <w:rFonts w:ascii="Lotus Linotype" w:hAnsi="Lotus Linotype" w:cs="Lotus Linotype"/>
          <w:sz w:val="30"/>
          <w:szCs w:val="30"/>
          <w:shd w:val="clear" w:color="auto" w:fill="FFFFFF"/>
          <w:rtl/>
        </w:rPr>
        <w:t>قول:</w:t>
      </w:r>
      <w:r w:rsidR="00D03E59">
        <w:rPr>
          <w:rFonts w:ascii="Lotus Linotype" w:hAnsi="Lotus Linotype" w:cs="Lotus Linotype" w:hint="cs"/>
          <w:sz w:val="30"/>
          <w:szCs w:val="30"/>
          <w:shd w:val="clear" w:color="auto" w:fill="FFFFFF"/>
          <w:rtl/>
        </w:rPr>
        <w:t xml:space="preserve"> </w:t>
      </w:r>
      <w:r w:rsidR="00D03E59">
        <w:rPr>
          <w:rFonts w:ascii="Lotus Linotype" w:hAnsi="Lotus Linotype" w:cs="Lotus Linotype"/>
          <w:sz w:val="30"/>
          <w:szCs w:val="30"/>
          <w:shd w:val="clear" w:color="auto" w:fill="FFFFFF"/>
          <w:rtl/>
        </w:rPr>
        <w:t>(ما شاء الله وشئت)</w:t>
      </w:r>
      <w:r w:rsidR="00D03E59">
        <w:rPr>
          <w:rFonts w:ascii="Lotus Linotype" w:hAnsi="Lotus Linotype" w:cs="Lotus Linotype" w:hint="cs"/>
          <w:sz w:val="30"/>
          <w:szCs w:val="30"/>
          <w:shd w:val="clear" w:color="auto" w:fill="FFFFFF"/>
          <w:rtl/>
        </w:rPr>
        <w:t xml:space="preserve"> </w:t>
      </w:r>
      <w:r w:rsidR="00D03E59">
        <w:rPr>
          <w:rFonts w:ascii="Lotus Linotype" w:hAnsi="Lotus Linotype" w:cs="Lotus Linotype"/>
          <w:sz w:val="30"/>
          <w:szCs w:val="30"/>
          <w:shd w:val="clear" w:color="auto" w:fill="FFFFFF"/>
          <w:rtl/>
        </w:rPr>
        <w:t xml:space="preserve">وما </w:t>
      </w:r>
      <w:r w:rsidR="00D03E59">
        <w:rPr>
          <w:rFonts w:ascii="Lotus Linotype" w:hAnsi="Lotus Linotype" w:cs="Lotus Linotype" w:hint="cs"/>
          <w:sz w:val="30"/>
          <w:szCs w:val="30"/>
          <w:shd w:val="clear" w:color="auto" w:fill="FFFFFF"/>
          <w:rtl/>
        </w:rPr>
        <w:t xml:space="preserve"> </w:t>
      </w:r>
      <w:r w:rsidR="00D03E59">
        <w:rPr>
          <w:rFonts w:ascii="Lotus Linotype" w:hAnsi="Lotus Linotype" w:cs="Lotus Linotype"/>
          <w:sz w:val="30"/>
          <w:szCs w:val="30"/>
          <w:shd w:val="clear" w:color="auto" w:fill="FFFFFF"/>
          <w:rtl/>
        </w:rPr>
        <w:t>شابهها</w:t>
      </w:r>
      <w:r w:rsidR="006C26C5" w:rsidRPr="006C26C5">
        <w:rPr>
          <w:rFonts w:ascii="Lotus Linotype" w:hAnsi="Lotus Linotype" w:cs="Lotus Linotype"/>
          <w:color w:val="000000" w:themeColor="text1"/>
          <w:sz w:val="30"/>
          <w:szCs w:val="30"/>
          <w:shd w:val="clear" w:color="auto" w:fill="FFFFFF"/>
          <w:rtl/>
        </w:rPr>
        <w:t>.</w:t>
      </w:r>
    </w:p>
    <w:p w:rsidR="00D03E59" w:rsidRPr="00F275A7" w:rsidRDefault="00D021F9" w:rsidP="00D03E59">
      <w:pPr>
        <w:widowControl w:val="0"/>
        <w:spacing w:after="0" w:line="520" w:lineRule="exact"/>
        <w:ind w:firstLine="397"/>
        <w:jc w:val="lowKashida"/>
        <w:rPr>
          <w:rFonts w:ascii="Lotus Linotype" w:hAnsi="Lotus Linotype" w:cs="Lotus Linotype"/>
          <w:color w:val="0000FF"/>
          <w:sz w:val="30"/>
          <w:szCs w:val="30"/>
          <w:rtl/>
        </w:rPr>
      </w:pPr>
      <w:r w:rsidRPr="00F275A7">
        <w:rPr>
          <w:rFonts w:ascii="Lotus Linotype" w:hAnsi="Lotus Linotype" w:cs="Lotus Linotype"/>
          <w:color w:val="0000FF"/>
          <w:sz w:val="30"/>
          <w:szCs w:val="30"/>
          <w:rtl/>
        </w:rPr>
        <w:t>فيحرم قول: (ما شاء الله وشئت)</w:t>
      </w:r>
      <w:r w:rsidR="006C26C5" w:rsidRPr="00F275A7">
        <w:rPr>
          <w:rFonts w:ascii="Lotus Linotype" w:hAnsi="Lotus Linotype" w:cs="Lotus Linotype"/>
          <w:color w:val="0000FF"/>
          <w:sz w:val="30"/>
          <w:szCs w:val="30"/>
          <w:rtl/>
        </w:rPr>
        <w:t>،</w:t>
      </w:r>
      <w:r w:rsidRPr="00F275A7">
        <w:rPr>
          <w:rFonts w:ascii="Lotus Linotype" w:hAnsi="Lotus Linotype" w:cs="Lotus Linotype"/>
          <w:color w:val="0000FF"/>
          <w:sz w:val="30"/>
          <w:szCs w:val="30"/>
          <w:rtl/>
        </w:rPr>
        <w:t xml:space="preserve"> وهو من الشرك الأصغر</w:t>
      </w:r>
      <w:r w:rsidR="006C26C5" w:rsidRPr="00F275A7">
        <w:rPr>
          <w:rFonts w:ascii="Lotus Linotype" w:hAnsi="Lotus Linotype" w:cs="Lotus Linotype"/>
          <w:color w:val="0000FF"/>
          <w:sz w:val="30"/>
          <w:szCs w:val="30"/>
          <w:rtl/>
        </w:rPr>
        <w:t>.</w:t>
      </w:r>
      <w:r w:rsidRPr="00F275A7">
        <w:rPr>
          <w:rFonts w:ascii="Lotus Linotype" w:hAnsi="Lotus Linotype" w:cs="Lotus Linotype"/>
          <w:color w:val="0000FF"/>
          <w:sz w:val="30"/>
          <w:szCs w:val="30"/>
          <w:rtl/>
        </w:rPr>
        <w:t xml:space="preserve">        </w:t>
      </w:r>
    </w:p>
    <w:p w:rsidR="00D03E59" w:rsidRDefault="00D021F9" w:rsidP="00D03E59">
      <w:pPr>
        <w:widowControl w:val="0"/>
        <w:spacing w:after="0" w:line="520" w:lineRule="exact"/>
        <w:ind w:firstLine="397"/>
        <w:jc w:val="lowKashida"/>
        <w:rPr>
          <w:rFonts w:ascii="Lotus Linotype" w:hAnsi="Lotus Linotype" w:cs="Lotus Linotype"/>
          <w:sz w:val="30"/>
          <w:szCs w:val="30"/>
          <w:rtl/>
        </w:rPr>
      </w:pPr>
      <w:r w:rsidRPr="00F275A7">
        <w:rPr>
          <w:rFonts w:ascii="Lotus Linotype" w:hAnsi="Lotus Linotype" w:cs="Lotus Linotype"/>
          <w:color w:val="0000FF"/>
          <w:sz w:val="30"/>
          <w:szCs w:val="30"/>
          <w:rtl/>
        </w:rPr>
        <w:t>كما قال تعالى:</w:t>
      </w:r>
      <w:r w:rsidR="006E5817" w:rsidRPr="00F275A7">
        <w:rPr>
          <w:rFonts w:ascii="Lotus Linotype" w:hAnsi="Lotus Linotype" w:cs="DecoType Naskh Extensions"/>
          <w:color w:val="0000FF"/>
          <w:sz w:val="30"/>
          <w:szCs w:val="30"/>
          <w:rtl/>
        </w:rPr>
        <w:t>{</w:t>
      </w:r>
      <w:r w:rsidRPr="004E093B">
        <w:rPr>
          <w:rFonts w:ascii="Lotus Linotype" w:hAnsi="Lotus Linotype" w:cs="Lotus Linotype"/>
          <w:color w:val="C00000"/>
          <w:sz w:val="30"/>
          <w:szCs w:val="30"/>
          <w:rtl/>
        </w:rPr>
        <w:t>فَلَا تَجْعَلُوا لِلَّهِ أَنْدَادًا وَأَنْتُمْ تَعْلَمُونَ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F6EB7">
        <w:rPr>
          <w:rFonts w:ascii="Lotus Linotype" w:hAnsi="Lotus Linotype" w:cs="Lotus Linotype"/>
          <w:color w:val="C00000"/>
          <w:rtl/>
        </w:rPr>
        <w:t>البقرة:22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D03E59" w:rsidRDefault="00D021F9" w:rsidP="00AE2D5B">
      <w:pPr>
        <w:widowControl w:val="0"/>
        <w:spacing w:after="0" w:line="520" w:lineRule="exact"/>
        <w:ind w:firstLine="397"/>
        <w:jc w:val="lowKashida"/>
        <w:rPr>
          <w:rFonts w:ascii="Lotus Linotype" w:hAnsi="Lotus Linotype" w:cs="Lotus Linotype"/>
          <w:color w:val="FF0000"/>
          <w:sz w:val="30"/>
          <w:szCs w:val="30"/>
          <w:rtl/>
        </w:rPr>
      </w:pPr>
      <w:r w:rsidRPr="00FF1C95">
        <w:rPr>
          <w:rFonts w:ascii="Lotus Linotype" w:hAnsi="Lotus Linotype" w:cs="Lotus Linotype"/>
          <w:sz w:val="30"/>
          <w:szCs w:val="30"/>
          <w:rtl/>
        </w:rPr>
        <w:t xml:space="preserve">قال ابن عباس </w:t>
      </w:r>
      <w:r w:rsidR="007D6C92" w:rsidRPr="000D3745">
        <w:rPr>
          <w:rFonts w:ascii="Traditional Arabic" w:hAnsi="Traditional Arabic"/>
          <w:color w:val="C00000"/>
          <w:sz w:val="36"/>
          <w:szCs w:val="36"/>
          <w:lang w:bidi="ar-EG"/>
        </w:rPr>
        <w:sym w:font="KFGQPC Arabic Symbols 01" w:char="F06B"/>
      </w:r>
      <w:r w:rsidR="00AE2D5B">
        <w:rPr>
          <w:rFonts w:ascii="Lotus Linotype" w:hAnsi="Lotus Linotype" w:cs="Lotus Linotype" w:hint="cs"/>
          <w:color w:val="C00000"/>
          <w:sz w:val="30"/>
          <w:szCs w:val="30"/>
          <w:rtl/>
        </w:rPr>
        <w:t xml:space="preserve"> </w:t>
      </w:r>
      <w:r w:rsidRPr="00FF1C95">
        <w:rPr>
          <w:rFonts w:ascii="Lotus Linotype" w:hAnsi="Lotus Linotype" w:cs="Lotus Linotype"/>
          <w:sz w:val="30"/>
          <w:szCs w:val="30"/>
          <w:rtl/>
        </w:rPr>
        <w:t>في  تفسير الآية:</w:t>
      </w:r>
      <w:r w:rsidR="00D03E59">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6814D9">
        <w:rPr>
          <w:rFonts w:ascii="Lotus Linotype" w:hAnsi="Lotus Linotype" w:cs="Lotus Linotype"/>
          <w:color w:val="C00000"/>
          <w:sz w:val="30"/>
          <w:szCs w:val="30"/>
          <w:rtl/>
        </w:rPr>
        <w:t>فَلَا تَجْعَلُوا لِلَّهِ أَنْدَادًا</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قَالَ:</w:t>
      </w:r>
      <w:r w:rsidR="00D03E59">
        <w:rPr>
          <w:rFonts w:ascii="Lotus Linotype" w:hAnsi="Lotus Linotype" w:cs="Lotus Linotype" w:hint="cs"/>
          <w:sz w:val="30"/>
          <w:szCs w:val="30"/>
          <w:rtl/>
        </w:rPr>
        <w:t xml:space="preserve"> </w:t>
      </w:r>
      <w:r w:rsidR="00D03E59" w:rsidRPr="00D03E59">
        <w:rPr>
          <w:rFonts w:ascii="Lotus Linotype" w:hAnsi="Lotus Linotype" w:cs="CTraditional Arabic" w:hint="cs"/>
          <w:color w:val="4F6228"/>
          <w:sz w:val="30"/>
          <w:szCs w:val="30"/>
          <w:rtl/>
        </w:rPr>
        <w:t>$</w:t>
      </w:r>
      <w:r w:rsidRPr="007049CA">
        <w:rPr>
          <w:rFonts w:ascii="Lotus Linotype" w:hAnsi="Lotus Linotype" w:cs="Lotus Linotype"/>
          <w:color w:val="4F6228"/>
          <w:sz w:val="30"/>
          <w:szCs w:val="30"/>
          <w:rtl/>
        </w:rPr>
        <w:t>الْأَنْدَادُ هُوَ الشِّرْكُ</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أَخْفَى مِنْ دَبِيبِ النَّمْلِ عَلَى صَفَاةٍ سَوْدَاءَ فِي ظُلْمَةِ اللَّيْلِ</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وَهُوَ أَنْ يَقُولَ: وَاللَّهِ</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وَحَيَاتِكِ يَا فُلَانَةُ</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وَحَيَاتِي</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وَيَقُولُ: لَوْلَا كَلْبُهُ هَذَا لَأَتَانَا اللُّصُوصُ</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وَلَوْلَا الْبَطُّ فِي الدَّارِ لَأَتَى اللُّصُوصُ</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وَقَوْلُ الرَّجُلِ لِصَاحِبِهِ: مَا شَاءَ اللَّهُ وَشِئْتَ</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وَقَوْلُ الرَّجُلِ:</w:t>
      </w:r>
      <w:r w:rsidR="00D03E59" w:rsidRPr="007049CA">
        <w:rPr>
          <w:rFonts w:ascii="Lotus Linotype" w:hAnsi="Lotus Linotype" w:cs="Lotus Linotype" w:hint="cs"/>
          <w:color w:val="4F6228"/>
          <w:sz w:val="30"/>
          <w:szCs w:val="30"/>
          <w:rtl/>
        </w:rPr>
        <w:t xml:space="preserve"> </w:t>
      </w:r>
      <w:r w:rsidRPr="007049CA">
        <w:rPr>
          <w:rFonts w:ascii="Lotus Linotype" w:hAnsi="Lotus Linotype" w:cs="Lotus Linotype"/>
          <w:color w:val="4F6228"/>
          <w:sz w:val="30"/>
          <w:szCs w:val="30"/>
          <w:rtl/>
        </w:rPr>
        <w:t xml:space="preserve">لَوْلَا اللَّهُ </w:t>
      </w:r>
      <w:r w:rsidRPr="007049CA">
        <w:rPr>
          <w:rFonts w:ascii="Lotus Linotype" w:hAnsi="Lotus Linotype" w:cs="Lotus Linotype"/>
          <w:color w:val="4F6228"/>
          <w:sz w:val="30"/>
          <w:szCs w:val="30"/>
          <w:rtl/>
        </w:rPr>
        <w:lastRenderedPageBreak/>
        <w:t>وَفُلَانٌ</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لَا تَجْعَلْ فِيهَا فُلَانًا</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فَ</w:t>
      </w:r>
      <w:r w:rsidR="00D03E59" w:rsidRPr="007049CA">
        <w:rPr>
          <w:rFonts w:ascii="Lotus Linotype" w:hAnsi="Lotus Linotype" w:cs="Lotus Linotype"/>
          <w:color w:val="4F6228"/>
          <w:sz w:val="30"/>
          <w:szCs w:val="30"/>
          <w:rtl/>
        </w:rPr>
        <w:t xml:space="preserve">إِنَّ هَذَا كُلَّهُ </w:t>
      </w:r>
      <w:r w:rsidR="00D03E59" w:rsidRPr="00D03E59">
        <w:rPr>
          <w:rFonts w:ascii="Lotus Linotype" w:hAnsi="Lotus Linotype" w:cs="Lotus Linotype"/>
          <w:color w:val="4F6228"/>
          <w:sz w:val="30"/>
          <w:szCs w:val="30"/>
          <w:rtl/>
        </w:rPr>
        <w:t>بِهِ شِرْكٌ</w:t>
      </w:r>
      <w:r w:rsidR="00D03E59" w:rsidRPr="00D03E59">
        <w:rPr>
          <w:rFonts w:ascii="Lotus Linotype" w:hAnsi="Lotus Linotype" w:cs="CTraditional Arabic" w:hint="cs"/>
          <w:color w:val="4F6228"/>
          <w:sz w:val="30"/>
          <w:szCs w:val="30"/>
          <w:rtl/>
        </w:rPr>
        <w:t>#</w:t>
      </w:r>
      <w:r w:rsidR="00D03E59" w:rsidRPr="00AF5A86">
        <w:rPr>
          <w:rStyle w:val="a8"/>
          <w:rFonts w:ascii="Simplified Arabic" w:hAnsi="Simplified Arabic" w:cs="AL-Hotham"/>
          <w:color w:val="C00000"/>
          <w:sz w:val="32"/>
          <w:szCs w:val="32"/>
          <w:rtl/>
          <w:lang w:bidi="ar-DZ"/>
        </w:rPr>
        <w:t>(</w:t>
      </w:r>
      <w:r w:rsidR="00D03E59" w:rsidRPr="00AF5A86">
        <w:rPr>
          <w:rStyle w:val="a8"/>
          <w:rFonts w:ascii="Simplified Arabic" w:hAnsi="Simplified Arabic" w:cs="AL-Hotham"/>
          <w:color w:val="C00000"/>
          <w:sz w:val="32"/>
          <w:szCs w:val="32"/>
          <w:rtl/>
          <w:lang w:bidi="ar-DZ"/>
        </w:rPr>
        <w:footnoteReference w:id="435"/>
      </w:r>
      <w:r w:rsidR="00D03E5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D03E59">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 </w:t>
      </w:r>
    </w:p>
    <w:p w:rsidR="00233337" w:rsidRDefault="00D021F9" w:rsidP="004E093B">
      <w:pPr>
        <w:widowControl w:val="0"/>
        <w:spacing w:after="0" w:line="520" w:lineRule="exact"/>
        <w:ind w:firstLine="397"/>
        <w:jc w:val="lowKashida"/>
        <w:rPr>
          <w:rFonts w:ascii="Lotus Linotype" w:hAnsi="Lotus Linotype" w:cs="Lotus Linotype"/>
          <w:color w:val="FF0000"/>
          <w:sz w:val="30"/>
          <w:szCs w:val="30"/>
          <w:rtl/>
        </w:rPr>
      </w:pPr>
      <w:r w:rsidRPr="00F275A7">
        <w:rPr>
          <w:rFonts w:ascii="Lotus Linotype" w:hAnsi="Lotus Linotype" w:cs="Lotus Linotype"/>
          <w:color w:val="0000FF"/>
          <w:sz w:val="30"/>
          <w:szCs w:val="30"/>
          <w:rtl/>
        </w:rPr>
        <w:t xml:space="preserve">وفي حديث الطُفَيْلِ بْنِ سَخْبَرَةَ القرشي </w:t>
      </w:r>
      <w:r w:rsidR="00D03E59" w:rsidRPr="00A82997">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7049CA">
        <w:rPr>
          <w:rFonts w:ascii="Lotus Linotype" w:hAnsi="Lotus Linotype" w:cs="Lotus Linotype"/>
          <w:color w:val="4F6228"/>
          <w:sz w:val="30"/>
          <w:szCs w:val="30"/>
          <w:rtl/>
        </w:rPr>
        <w:t>أَخِي عَائِشَةَ لِأُمِّهَا</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أَنَّهُ رَأَى فِيمَا يَرَى النَّائِمُ</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كَأَنَّهُ مَرَّ بِرَهْطٍ مِنَ الْيَهُودِ</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فَقَالَ: مَنْ أَنْتُمْ؟ قَالُوا: نَحْنُ الْيَهُودُ</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قَالَ: إِنَّكُمْ أَنْتُمُ الْقَوْمُ</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لَوْلَا أَنَّكُمْ تَزْعُمُونَ أَنَّ عُزَيْرًا ابْنُ اللهِ</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فَقَالَتِ الْيَهُودُ: وَأَنْتُمُ الْقَوْمُ لَوْلَا أَنَّكُمْ تَقُولُونَ مَا شَاءَ اللهُ</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وَشَاءَ مُحَمَّدٌ</w:t>
      </w:r>
      <w:r w:rsidR="006C26C5" w:rsidRPr="007049CA">
        <w:rPr>
          <w:rFonts w:ascii="Lotus Linotype" w:hAnsi="Lotus Linotype" w:cs="Lotus Linotype"/>
          <w:color w:val="4F6228"/>
          <w:sz w:val="30"/>
          <w:szCs w:val="30"/>
          <w:rtl/>
        </w:rPr>
        <w:t>،</w:t>
      </w:r>
      <w:r w:rsidR="00D03E59" w:rsidRPr="007049CA">
        <w:rPr>
          <w:rFonts w:ascii="Lotus Linotype" w:hAnsi="Lotus Linotype" w:cs="Lotus Linotype" w:hint="cs"/>
          <w:color w:val="4F6228"/>
          <w:sz w:val="30"/>
          <w:szCs w:val="30"/>
          <w:rtl/>
        </w:rPr>
        <w:t xml:space="preserve"> </w:t>
      </w:r>
      <w:r w:rsidRPr="007049CA">
        <w:rPr>
          <w:rFonts w:ascii="Lotus Linotype" w:hAnsi="Lotus Linotype" w:cs="Lotus Linotype"/>
          <w:color w:val="4F6228"/>
          <w:sz w:val="30"/>
          <w:szCs w:val="30"/>
          <w:rtl/>
        </w:rPr>
        <w:t>ثُمَّ مَرَّ بِرَهْطٍ مِنَ النَّصَارَى</w:t>
      </w:r>
      <w:r w:rsidR="006C26C5" w:rsidRPr="007049CA">
        <w:rPr>
          <w:rFonts w:ascii="Lotus Linotype" w:hAnsi="Lotus Linotype" w:cs="Lotus Linotype"/>
          <w:color w:val="4F6228"/>
          <w:sz w:val="30"/>
          <w:szCs w:val="30"/>
          <w:rtl/>
        </w:rPr>
        <w:t>،</w:t>
      </w:r>
      <w:r w:rsidR="00D03E59" w:rsidRPr="007049CA">
        <w:rPr>
          <w:rFonts w:ascii="Lotus Linotype" w:hAnsi="Lotus Linotype" w:cs="Lotus Linotype" w:hint="cs"/>
          <w:color w:val="4F6228"/>
          <w:sz w:val="30"/>
          <w:szCs w:val="30"/>
          <w:rtl/>
        </w:rPr>
        <w:t xml:space="preserve"> </w:t>
      </w:r>
      <w:r w:rsidRPr="007049CA">
        <w:rPr>
          <w:rFonts w:ascii="Lotus Linotype" w:hAnsi="Lotus Linotype" w:cs="Lotus Linotype"/>
          <w:color w:val="4F6228"/>
          <w:sz w:val="30"/>
          <w:szCs w:val="30"/>
          <w:rtl/>
        </w:rPr>
        <w:t>فَقَالَ:</w:t>
      </w:r>
      <w:r w:rsidR="00D03E59" w:rsidRPr="007049CA">
        <w:rPr>
          <w:rFonts w:ascii="Lotus Linotype" w:hAnsi="Lotus Linotype" w:cs="Lotus Linotype" w:hint="cs"/>
          <w:color w:val="4F6228"/>
          <w:sz w:val="30"/>
          <w:szCs w:val="30"/>
          <w:rtl/>
        </w:rPr>
        <w:t xml:space="preserve"> </w:t>
      </w:r>
      <w:r w:rsidRPr="007049CA">
        <w:rPr>
          <w:rFonts w:ascii="Lotus Linotype" w:hAnsi="Lotus Linotype" w:cs="Lotus Linotype"/>
          <w:color w:val="4F6228"/>
          <w:sz w:val="30"/>
          <w:szCs w:val="30"/>
          <w:rtl/>
        </w:rPr>
        <w:t>مَنْ أَنْت</w:t>
      </w:r>
      <w:r w:rsidR="00D03E59" w:rsidRPr="007049CA">
        <w:rPr>
          <w:rFonts w:ascii="Lotus Linotype" w:hAnsi="Lotus Linotype" w:cs="Lotus Linotype"/>
          <w:color w:val="4F6228"/>
          <w:sz w:val="30"/>
          <w:szCs w:val="30"/>
          <w:rtl/>
        </w:rPr>
        <w:t>ُمْ؟ قَالُوا:</w:t>
      </w:r>
      <w:r w:rsidR="00D03E59" w:rsidRPr="007049CA">
        <w:rPr>
          <w:rFonts w:ascii="Lotus Linotype" w:hAnsi="Lotus Linotype" w:cs="Lotus Linotype" w:hint="cs"/>
          <w:color w:val="4F6228"/>
          <w:sz w:val="30"/>
          <w:szCs w:val="30"/>
          <w:rtl/>
        </w:rPr>
        <w:t xml:space="preserve"> </w:t>
      </w:r>
      <w:r w:rsidR="00D03E59" w:rsidRPr="007049CA">
        <w:rPr>
          <w:rFonts w:ascii="Lotus Linotype" w:hAnsi="Lotus Linotype" w:cs="Lotus Linotype"/>
          <w:color w:val="4F6228"/>
          <w:sz w:val="30"/>
          <w:szCs w:val="30"/>
          <w:rtl/>
        </w:rPr>
        <w:t>نَحْنُ النَّصَارَى</w:t>
      </w:r>
      <w:r w:rsidR="006C26C5" w:rsidRPr="007049CA">
        <w:rPr>
          <w:rFonts w:ascii="Lotus Linotype" w:hAnsi="Lotus Linotype" w:cs="Lotus Linotype"/>
          <w:color w:val="4F6228"/>
          <w:sz w:val="30"/>
          <w:szCs w:val="30"/>
          <w:rtl/>
        </w:rPr>
        <w:t>،</w:t>
      </w:r>
      <w:r w:rsidR="00D03E59" w:rsidRPr="007049CA">
        <w:rPr>
          <w:rFonts w:ascii="Lotus Linotype" w:hAnsi="Lotus Linotype" w:cs="Lotus Linotype" w:hint="cs"/>
          <w:color w:val="4F6228"/>
          <w:sz w:val="30"/>
          <w:szCs w:val="30"/>
          <w:rtl/>
        </w:rPr>
        <w:t xml:space="preserve"> </w:t>
      </w:r>
      <w:r w:rsidRPr="007049CA">
        <w:rPr>
          <w:rFonts w:ascii="Lotus Linotype" w:hAnsi="Lotus Linotype" w:cs="Lotus Linotype"/>
          <w:color w:val="4F6228"/>
          <w:sz w:val="30"/>
          <w:szCs w:val="30"/>
          <w:rtl/>
        </w:rPr>
        <w:t>فَقَالَ: إِنَّكُمْ أَنْتُمُ الْقَوْمُ</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لَوْلَا أَنَّكُمْ تَقُولُونَ: الْمَسِيحُ ابْنُ اللهِ</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قَالُوا: وَأَنْتُمُ الْقَوْمُ</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لَوْلَا أَنَّكُمْ تَقُولُونَ مَا شَاءَ اللهُ</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وَمَا شَاءَ مُحَمَّدٌ</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فَلَمَّا أَصْبَحَ أَخْبَرَ بِهَا مَنْ أَخْبَرَ</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ثُمَّ أَتَى النَّبِيَّ </w:t>
      </w:r>
      <w:r w:rsidR="00380209" w:rsidRPr="007049CA">
        <w:rPr>
          <w:rFonts w:ascii="Lotus Linotype" w:hAnsi="Lotus Linotype" w:cs="Lotus Linotype"/>
          <w:color w:val="4F6228"/>
          <w:sz w:val="30"/>
          <w:szCs w:val="30"/>
          <w:rtl/>
        </w:rPr>
        <w:t>ﷺ</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فَأَخْبَرَهُ</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فَقَالَ: «هَلْ أَخْبَرْتَ بِهَا أَحَدًا؟» قَالَ: نَعَمْ</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فَلَمَّا صَلَّوْا</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خَطَبَهُمْ فَحَمِدَ اللهَ</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وَأَثْنَى عَلَيْهِ</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ثُمَّ قَالَ</w:t>
      </w:r>
      <w:r w:rsidR="00BA71AC" w:rsidRPr="00BA71AC">
        <w:rPr>
          <w:rFonts w:ascii="Lotus Linotype" w:hAnsi="Lotus Linotype" w:cs="Lotus Linotype"/>
          <w:color w:val="000000" w:themeColor="text1"/>
          <w:sz w:val="30"/>
          <w:szCs w:val="30"/>
          <w:rtl/>
        </w:rPr>
        <w:t>-</w:t>
      </w:r>
      <w:r w:rsidRPr="007049CA">
        <w:rPr>
          <w:rFonts w:ascii="Lotus Linotype" w:hAnsi="Lotus Linotype" w:cs="Lotus Linotype"/>
          <w:color w:val="4F6228"/>
          <w:sz w:val="30"/>
          <w:szCs w:val="30"/>
          <w:rtl/>
        </w:rPr>
        <w:t>أما بعد</w:t>
      </w:r>
      <w:r w:rsidR="00BA71AC" w:rsidRPr="00BA71AC">
        <w:rPr>
          <w:rFonts w:ascii="Lotus Linotype" w:hAnsi="Lotus Linotype" w:cs="Lotus Linotype"/>
          <w:color w:val="000000" w:themeColor="text1"/>
          <w:sz w:val="30"/>
          <w:szCs w:val="30"/>
          <w:rtl/>
        </w:rPr>
        <w:t>-</w:t>
      </w:r>
      <w:r w:rsidRPr="007049CA">
        <w:rPr>
          <w:rFonts w:ascii="Lotus Linotype" w:hAnsi="Lotus Linotype" w:cs="Lotus Linotype"/>
          <w:color w:val="4F6228"/>
          <w:sz w:val="30"/>
          <w:szCs w:val="30"/>
          <w:rtl/>
        </w:rPr>
        <w:t>:</w:t>
      </w:r>
      <w:r w:rsidR="00233337" w:rsidRPr="007049CA">
        <w:rPr>
          <w:rFonts w:ascii="Lotus Linotype" w:hAnsi="Lotus Linotype" w:cs="Lotus Linotype" w:hint="cs"/>
          <w:color w:val="4F6228"/>
          <w:sz w:val="30"/>
          <w:szCs w:val="30"/>
          <w:rtl/>
        </w:rPr>
        <w:t xml:space="preserve"> </w:t>
      </w:r>
      <w:r w:rsidRPr="007049CA">
        <w:rPr>
          <w:rFonts w:ascii="Lotus Linotype" w:hAnsi="Lotus Linotype" w:cs="Lotus Linotype"/>
          <w:color w:val="4F6228"/>
          <w:sz w:val="30"/>
          <w:szCs w:val="30"/>
          <w:rtl/>
        </w:rPr>
        <w:t>«إِنَّ طُفَيْلًا رَأَى رُؤْيَا فَأَخْبَرَ بِهَا مَنْ أَخْبَرَ مِنْكُمْ</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وَإِنَّكُمْ كُنْتُمْ تَقُولُونَ كَلِمَةً كَانَ يَمْنُعُنِي الْحَيَاءُ مِنْكُمْ</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أَنْ أَنْهَاكُمْ عَنْهَا»</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قَالَ:</w:t>
      </w:r>
      <w:r w:rsidR="00D03E59" w:rsidRPr="007049CA">
        <w:rPr>
          <w:rFonts w:ascii="Lotus Linotype" w:hAnsi="Lotus Linotype" w:cs="Lotus Linotype" w:hint="cs"/>
          <w:color w:val="4F6228"/>
          <w:sz w:val="30"/>
          <w:szCs w:val="30"/>
          <w:rtl/>
        </w:rPr>
        <w:t xml:space="preserve"> </w:t>
      </w:r>
      <w:r w:rsidRPr="007049CA">
        <w:rPr>
          <w:rFonts w:ascii="Lotus Linotype" w:hAnsi="Lotus Linotype" w:cs="Lotus Linotype"/>
          <w:color w:val="4F6228"/>
          <w:sz w:val="30"/>
          <w:szCs w:val="30"/>
          <w:rtl/>
        </w:rPr>
        <w:t>«لَا تَقُولُوا: مَا شَاءَ اللهُ</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وَمَا شَاءَ مُحَمَّدٌ»</w:t>
      </w:r>
      <w:r w:rsidR="00233337" w:rsidRPr="00AF5A86">
        <w:rPr>
          <w:rStyle w:val="a8"/>
          <w:rFonts w:ascii="Simplified Arabic" w:hAnsi="Simplified Arabic" w:cs="AL-Hotham"/>
          <w:color w:val="C00000"/>
          <w:sz w:val="32"/>
          <w:szCs w:val="32"/>
          <w:rtl/>
          <w:lang w:bidi="ar-DZ"/>
        </w:rPr>
        <w:t>(</w:t>
      </w:r>
      <w:r w:rsidR="00233337" w:rsidRPr="00AF5A86">
        <w:rPr>
          <w:rStyle w:val="a8"/>
          <w:rFonts w:ascii="Simplified Arabic" w:hAnsi="Simplified Arabic" w:cs="AL-Hotham"/>
          <w:color w:val="C00000"/>
          <w:sz w:val="32"/>
          <w:szCs w:val="32"/>
          <w:rtl/>
          <w:lang w:bidi="ar-DZ"/>
        </w:rPr>
        <w:footnoteReference w:id="436"/>
      </w:r>
      <w:r w:rsidR="0023333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color w:val="C00000"/>
          <w:sz w:val="30"/>
          <w:szCs w:val="30"/>
          <w:rtl/>
        </w:rPr>
        <w:t xml:space="preserve"> </w:t>
      </w:r>
      <w:r w:rsidRPr="00FF1C95">
        <w:rPr>
          <w:rFonts w:ascii="Lotus Linotype" w:hAnsi="Lotus Linotype" w:cs="Lotus Linotype"/>
          <w:sz w:val="30"/>
          <w:szCs w:val="30"/>
          <w:rtl/>
        </w:rPr>
        <w:t xml:space="preserve">   </w:t>
      </w:r>
    </w:p>
    <w:p w:rsidR="00233337" w:rsidRDefault="004E093B" w:rsidP="004E093B">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hint="cs"/>
          <w:sz w:val="30"/>
          <w:szCs w:val="30"/>
          <w:rtl/>
        </w:rPr>
        <w:t xml:space="preserve"> </w:t>
      </w:r>
      <w:r w:rsidR="00D021F9" w:rsidRPr="00FF1C95">
        <w:rPr>
          <w:rFonts w:ascii="Lotus Linotype" w:hAnsi="Lotus Linotype" w:cs="Lotus Linotype"/>
          <w:sz w:val="30"/>
          <w:szCs w:val="30"/>
          <w:rtl/>
        </w:rPr>
        <w:t>وفي هذا الحديث من الفوائد والأحكام:</w:t>
      </w:r>
      <w:r w:rsidR="00233337">
        <w:rPr>
          <w:rFonts w:ascii="Lotus Linotype" w:hAnsi="Lotus Linotype" w:cs="Lotus Linotype" w:hint="cs"/>
          <w:color w:val="FF0000"/>
          <w:sz w:val="30"/>
          <w:szCs w:val="30"/>
          <w:rtl/>
        </w:rPr>
        <w:t xml:space="preserve"> </w:t>
      </w:r>
      <w:r w:rsidR="00D021F9" w:rsidRPr="00FF1C95">
        <w:rPr>
          <w:rFonts w:ascii="Lotus Linotype" w:hAnsi="Lotus Linotype" w:cs="Lotus Linotype"/>
          <w:sz w:val="30"/>
          <w:szCs w:val="30"/>
          <w:rtl/>
        </w:rPr>
        <w:t xml:space="preserve">الاعتناء بالرؤيا وأنها سببٌ لتشريع بعض الأحكام وقتَ حياة الرسول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w:t>
      </w:r>
      <w:r w:rsidR="00D021F9" w:rsidRPr="00574BBA">
        <w:rPr>
          <w:rFonts w:ascii="Lotus Linotype" w:hAnsi="Lotus Linotype" w:cs="Lotus Linotype"/>
          <w:sz w:val="30"/>
          <w:szCs w:val="30"/>
          <w:rtl/>
        </w:rPr>
        <w:t xml:space="preserve">ومنها: </w:t>
      </w:r>
      <w:r w:rsidR="00D021F9" w:rsidRPr="00FF1C95">
        <w:rPr>
          <w:rFonts w:ascii="Lotus Linotype" w:hAnsi="Lotus Linotype" w:cs="Lotus Linotype"/>
          <w:sz w:val="30"/>
          <w:szCs w:val="30"/>
          <w:rtl/>
        </w:rPr>
        <w:t>أنَّ قول:</w:t>
      </w:r>
      <w:r w:rsidR="00233337">
        <w:rPr>
          <w:rFonts w:ascii="Lotus Linotype" w:hAnsi="Lotus Linotype" w:cs="Lotus Linotype" w:hint="cs"/>
          <w:sz w:val="30"/>
          <w:szCs w:val="30"/>
          <w:rtl/>
        </w:rPr>
        <w:t xml:space="preserve"> </w:t>
      </w:r>
      <w:r w:rsidR="00D021F9" w:rsidRPr="00FF1C95">
        <w:rPr>
          <w:rFonts w:ascii="Lotus Linotype" w:hAnsi="Lotus Linotype" w:cs="Lotus Linotype"/>
          <w:sz w:val="30"/>
          <w:szCs w:val="30"/>
          <w:rtl/>
        </w:rPr>
        <w:t>(ما شاء الله وشاء فلان) وما أشبه ذلك شركٌ أصغر</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w:t>
      </w:r>
      <w:r w:rsidR="00D021F9" w:rsidRPr="00574BBA">
        <w:rPr>
          <w:rFonts w:ascii="Lotus Linotype" w:hAnsi="Lotus Linotype" w:cs="Lotus Linotype"/>
          <w:sz w:val="30"/>
          <w:szCs w:val="30"/>
          <w:rtl/>
        </w:rPr>
        <w:t>و</w:t>
      </w:r>
      <w:r w:rsidR="00D021F9" w:rsidRPr="00FF1C95">
        <w:rPr>
          <w:rFonts w:ascii="Lotus Linotype" w:hAnsi="Lotus Linotype" w:cs="Lotus Linotype"/>
          <w:sz w:val="30"/>
          <w:szCs w:val="30"/>
          <w:rtl/>
        </w:rPr>
        <w:t>معرفة اليهود والنصارى بالشرك الأصغر</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مع ما هم عليه من الشرك الأكبر من أجل الطعن بالمسلمين</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w:t>
      </w:r>
      <w:r w:rsidR="00D021F9" w:rsidRPr="00574BBA">
        <w:rPr>
          <w:rFonts w:ascii="Lotus Linotype" w:hAnsi="Lotus Linotype" w:cs="Lotus Linotype"/>
          <w:sz w:val="30"/>
          <w:szCs w:val="30"/>
          <w:rtl/>
        </w:rPr>
        <w:t xml:space="preserve">ومنها: </w:t>
      </w:r>
      <w:r w:rsidR="00D021F9" w:rsidRPr="00FF1C95">
        <w:rPr>
          <w:rFonts w:ascii="Lotus Linotype" w:hAnsi="Lotus Linotype" w:cs="Lotus Linotype"/>
          <w:sz w:val="30"/>
          <w:szCs w:val="30"/>
          <w:rtl/>
        </w:rPr>
        <w:t>استحباب قص</w:t>
      </w:r>
      <w:r w:rsidR="007D6C92">
        <w:rPr>
          <w:rFonts w:ascii="Lotus Linotype" w:hAnsi="Lotus Linotype" w:cs="Lotus Linotype" w:hint="cs"/>
          <w:sz w:val="30"/>
          <w:szCs w:val="30"/>
          <w:rtl/>
        </w:rPr>
        <w:t>ـ</w:t>
      </w:r>
      <w:r w:rsidR="00D021F9" w:rsidRPr="00FF1C95">
        <w:rPr>
          <w:rFonts w:ascii="Lotus Linotype" w:hAnsi="Lotus Linotype" w:cs="Lotus Linotype"/>
          <w:sz w:val="30"/>
          <w:szCs w:val="30"/>
          <w:rtl/>
        </w:rPr>
        <w:t>ر المشيئة على الله</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وإن كان يجوز أن يقول: ما شاء الله ثم شاء فلان</w:t>
      </w:r>
      <w:r w:rsidR="00233337" w:rsidRPr="00AF5A86">
        <w:rPr>
          <w:rStyle w:val="a8"/>
          <w:rFonts w:ascii="Simplified Arabic" w:hAnsi="Simplified Arabic" w:cs="AL-Hotham"/>
          <w:color w:val="C00000"/>
          <w:sz w:val="32"/>
          <w:szCs w:val="32"/>
          <w:rtl/>
          <w:lang w:bidi="ar-DZ"/>
        </w:rPr>
        <w:t>(</w:t>
      </w:r>
      <w:r w:rsidR="00233337" w:rsidRPr="00AF5A86">
        <w:rPr>
          <w:rStyle w:val="a8"/>
          <w:rFonts w:ascii="Simplified Arabic" w:hAnsi="Simplified Arabic" w:cs="AL-Hotham"/>
          <w:color w:val="C00000"/>
          <w:sz w:val="32"/>
          <w:szCs w:val="32"/>
          <w:rtl/>
          <w:lang w:bidi="ar-DZ"/>
        </w:rPr>
        <w:footnoteReference w:id="437"/>
      </w:r>
      <w:r w:rsidR="0023333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w:t>
      </w:r>
    </w:p>
    <w:p w:rsidR="00233337" w:rsidRDefault="00D021F9" w:rsidP="004E093B">
      <w:pPr>
        <w:widowControl w:val="0"/>
        <w:spacing w:after="0" w:line="520" w:lineRule="exact"/>
        <w:ind w:firstLine="397"/>
        <w:jc w:val="lowKashida"/>
        <w:rPr>
          <w:rFonts w:ascii="Lotus Linotype" w:hAnsi="Lotus Linotype" w:cs="Lotus Linotype"/>
          <w:sz w:val="30"/>
          <w:szCs w:val="30"/>
          <w:rtl/>
        </w:rPr>
      </w:pPr>
      <w:r w:rsidRPr="00F275A7">
        <w:rPr>
          <w:rFonts w:ascii="Lotus Linotype" w:hAnsi="Lotus Linotype" w:cs="Lotus Linotype"/>
          <w:color w:val="0000FF"/>
          <w:sz w:val="30"/>
          <w:szCs w:val="30"/>
          <w:rtl/>
        </w:rPr>
        <w:lastRenderedPageBreak/>
        <w:t>وفي حديث قُتَيْلَةَ</w:t>
      </w:r>
      <w:r w:rsidR="006C26C5" w:rsidRPr="00F275A7">
        <w:rPr>
          <w:rFonts w:ascii="Lotus Linotype" w:hAnsi="Lotus Linotype" w:cs="Lotus Linotype"/>
          <w:color w:val="0000FF"/>
          <w:sz w:val="30"/>
          <w:szCs w:val="30"/>
          <w:rtl/>
        </w:rPr>
        <w:t>،</w:t>
      </w:r>
      <w:r w:rsidRPr="00F275A7">
        <w:rPr>
          <w:rFonts w:ascii="Lotus Linotype" w:hAnsi="Lotus Linotype" w:cs="Lotus Linotype"/>
          <w:color w:val="0000FF"/>
          <w:sz w:val="30"/>
          <w:szCs w:val="30"/>
          <w:rtl/>
        </w:rPr>
        <w:t xml:space="preserve"> امْرَأَةٍ مِنْ جُهَيْنَةَ: </w:t>
      </w:r>
      <w:r w:rsidRPr="007049CA">
        <w:rPr>
          <w:rFonts w:ascii="Lotus Linotype" w:hAnsi="Lotus Linotype" w:cs="Lotus Linotype"/>
          <w:color w:val="4F6228"/>
          <w:sz w:val="30"/>
          <w:szCs w:val="30"/>
          <w:rtl/>
        </w:rPr>
        <w:t xml:space="preserve">أَنَّ يَهُودِيًّا أَتَى النَّبِيَّ </w:t>
      </w:r>
      <w:r w:rsidR="00380209" w:rsidRPr="007049CA">
        <w:rPr>
          <w:rFonts w:ascii="Lotus Linotype" w:hAnsi="Lotus Linotype" w:cs="Lotus Linotype"/>
          <w:color w:val="4F6228"/>
          <w:sz w:val="30"/>
          <w:szCs w:val="30"/>
          <w:rtl/>
        </w:rPr>
        <w:t>ﷺ</w:t>
      </w:r>
      <w:r w:rsidRPr="007049CA">
        <w:rPr>
          <w:rFonts w:ascii="Lotus Linotype" w:hAnsi="Lotus Linotype" w:cs="Lotus Linotype"/>
          <w:color w:val="4F6228"/>
          <w:sz w:val="30"/>
          <w:szCs w:val="30"/>
          <w:rtl/>
        </w:rPr>
        <w:t xml:space="preserve"> فَقَالَ: إِنَّكُمْ تُنَدِّدُونَ</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وَإِنَّكُمْ تُشْرِكُونَ تَقُولُونَ: مَا شَاءَ اللَّهُ وَشِئْتَ</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وَتَقُولُونَ: وَالْكَعْبَةِ</w:t>
      </w:r>
      <w:r w:rsidR="006C26C5" w:rsidRPr="007049CA">
        <w:rPr>
          <w:rFonts w:ascii="Lotus Linotype" w:hAnsi="Lotus Linotype" w:cs="Lotus Linotype"/>
          <w:color w:val="4F6228"/>
          <w:sz w:val="30"/>
          <w:szCs w:val="30"/>
          <w:rtl/>
        </w:rPr>
        <w:t>،</w:t>
      </w:r>
      <w:r w:rsidR="00233337" w:rsidRPr="007049CA">
        <w:rPr>
          <w:rFonts w:ascii="Lotus Linotype" w:hAnsi="Lotus Linotype" w:cs="Lotus Linotype" w:hint="cs"/>
          <w:color w:val="4F6228"/>
          <w:sz w:val="30"/>
          <w:szCs w:val="30"/>
          <w:rtl/>
        </w:rPr>
        <w:t xml:space="preserve"> </w:t>
      </w:r>
      <w:r w:rsidRPr="007049CA">
        <w:rPr>
          <w:rFonts w:ascii="Lotus Linotype" w:hAnsi="Lotus Linotype" w:cs="Lotus Linotype"/>
          <w:color w:val="4F6228"/>
          <w:sz w:val="30"/>
          <w:szCs w:val="30"/>
          <w:rtl/>
        </w:rPr>
        <w:t xml:space="preserve">«فَأَمَرَهُمُ النَّبِيُّ </w:t>
      </w:r>
      <w:r w:rsidR="00380209" w:rsidRPr="007049CA">
        <w:rPr>
          <w:rFonts w:ascii="Lotus Linotype" w:hAnsi="Lotus Linotype" w:cs="Lotus Linotype"/>
          <w:color w:val="4F6228"/>
          <w:sz w:val="30"/>
          <w:szCs w:val="30"/>
          <w:rtl/>
        </w:rPr>
        <w:t>ﷺ</w:t>
      </w:r>
      <w:r w:rsidRPr="007049CA">
        <w:rPr>
          <w:rFonts w:ascii="Lotus Linotype" w:hAnsi="Lotus Linotype" w:cs="Lotus Linotype"/>
          <w:color w:val="4F6228"/>
          <w:sz w:val="30"/>
          <w:szCs w:val="30"/>
          <w:rtl/>
        </w:rPr>
        <w:t xml:space="preserve"> إِذَا أَرَادُوا أَنْ يَحْلِفُوا أَنْ يَقُولُوا: وَرَبِّ الْكَعْبَةِ</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وَيَقُولُونَ: مَا شَاءَ اللَّهُ</w:t>
      </w:r>
      <w:r w:rsidR="006C26C5" w:rsidRPr="007049CA">
        <w:rPr>
          <w:rFonts w:ascii="Lotus Linotype" w:hAnsi="Lotus Linotype" w:cs="Lotus Linotype"/>
          <w:color w:val="4F6228"/>
          <w:sz w:val="30"/>
          <w:szCs w:val="30"/>
          <w:rtl/>
        </w:rPr>
        <w:t>،</w:t>
      </w:r>
      <w:r w:rsidRPr="007049CA">
        <w:rPr>
          <w:rFonts w:ascii="Lotus Linotype" w:hAnsi="Lotus Linotype" w:cs="Lotus Linotype"/>
          <w:color w:val="4F6228"/>
          <w:sz w:val="30"/>
          <w:szCs w:val="30"/>
          <w:rtl/>
        </w:rPr>
        <w:t xml:space="preserve"> ثُمَّ شِئْتَ»</w:t>
      </w:r>
      <w:r w:rsidR="00233337" w:rsidRPr="00AF5A86">
        <w:rPr>
          <w:rStyle w:val="a8"/>
          <w:rFonts w:ascii="Simplified Arabic" w:hAnsi="Simplified Arabic" w:cs="AL-Hotham"/>
          <w:color w:val="C00000"/>
          <w:sz w:val="32"/>
          <w:szCs w:val="32"/>
          <w:rtl/>
          <w:lang w:bidi="ar-DZ"/>
        </w:rPr>
        <w:t>(</w:t>
      </w:r>
      <w:r w:rsidR="00233337" w:rsidRPr="00AF5A86">
        <w:rPr>
          <w:rStyle w:val="a8"/>
          <w:rFonts w:ascii="Simplified Arabic" w:hAnsi="Simplified Arabic" w:cs="AL-Hotham"/>
          <w:color w:val="C00000"/>
          <w:sz w:val="32"/>
          <w:szCs w:val="32"/>
          <w:rtl/>
          <w:lang w:bidi="ar-DZ"/>
        </w:rPr>
        <w:footnoteReference w:id="438"/>
      </w:r>
      <w:r w:rsidR="0023333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233337" w:rsidRPr="008C05B7" w:rsidRDefault="00D021F9" w:rsidP="008C05B7">
      <w:pPr>
        <w:widowControl w:val="0"/>
        <w:spacing w:after="0" w:line="520" w:lineRule="exact"/>
        <w:ind w:firstLine="397"/>
        <w:jc w:val="lowKashida"/>
        <w:rPr>
          <w:rFonts w:ascii="Lotus Linotype" w:hAnsi="Lotus Linotype" w:cs="Lotus Linotype"/>
          <w:color w:val="FF0000"/>
          <w:sz w:val="30"/>
          <w:szCs w:val="30"/>
          <w:rtl/>
        </w:rPr>
      </w:pPr>
      <w:r w:rsidRPr="00FF1C95">
        <w:rPr>
          <w:rFonts w:ascii="Lotus Linotype" w:hAnsi="Lotus Linotype" w:cs="Lotus Linotype"/>
          <w:sz w:val="30"/>
          <w:szCs w:val="30"/>
          <w:rtl/>
        </w:rPr>
        <w:t>ففي هذا الحديث:</w:t>
      </w:r>
      <w:r w:rsidR="00233337">
        <w:rPr>
          <w:rFonts w:ascii="Lotus Linotype" w:hAnsi="Lotus Linotype" w:cs="Lotus Linotype" w:hint="cs"/>
          <w:color w:val="FF0000"/>
          <w:sz w:val="30"/>
          <w:szCs w:val="30"/>
          <w:rtl/>
        </w:rPr>
        <w:t xml:space="preserve"> </w:t>
      </w:r>
      <w:r w:rsidRPr="00574BBA">
        <w:rPr>
          <w:rFonts w:ascii="Lotus Linotype" w:hAnsi="Lotus Linotype" w:cs="Lotus Linotype"/>
          <w:sz w:val="30"/>
          <w:szCs w:val="30"/>
          <w:rtl/>
        </w:rPr>
        <w:t>أنَّ</w:t>
      </w:r>
      <w:r w:rsidRPr="00FF1C95">
        <w:rPr>
          <w:rFonts w:ascii="Lotus Linotype" w:hAnsi="Lotus Linotype" w:cs="Lotus Linotype"/>
          <w:sz w:val="30"/>
          <w:szCs w:val="30"/>
          <w:rtl/>
        </w:rPr>
        <w:t xml:space="preserve"> قول ما شاء الله وشئت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والحلف بغير الله شرك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 الرسول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أقر اليهودي على اعتبارهما من الشرك</w:t>
      </w:r>
      <w:r w:rsidR="008C05B7" w:rsidRPr="008C05B7">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فإذا اعتقد أنَّ المعطوف مساو لله; فهو شرك أكبر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 اعتقد أنه دونه لكن أشرك به في اللفظ; فهو شرك أصغر</w:t>
      </w:r>
      <w:r w:rsidR="008C05B7" w:rsidRPr="008C05B7">
        <w:rPr>
          <w:rFonts w:ascii="Lotus Linotype" w:hAnsi="Lotus Linotype" w:cs="Lotus Linotype" w:hint="cs"/>
          <w:color w:val="000000" w:themeColor="text1"/>
          <w:sz w:val="30"/>
          <w:szCs w:val="30"/>
          <w:rtl/>
        </w:rPr>
        <w:t>؛</w:t>
      </w:r>
      <w:r w:rsidR="008C05B7">
        <w:rPr>
          <w:rFonts w:ascii="Lotus Linotype" w:hAnsi="Lotus Linotype" w:cs="Lotus Linotype" w:hint="cs"/>
          <w:color w:val="FF0000"/>
          <w:sz w:val="30"/>
          <w:szCs w:val="30"/>
          <w:rtl/>
        </w:rPr>
        <w:t xml:space="preserve"> </w:t>
      </w:r>
      <w:r w:rsidRPr="00574BBA">
        <w:rPr>
          <w:rFonts w:ascii="Lotus Linotype" w:hAnsi="Lotus Linotype" w:cs="Lotus Linotype"/>
          <w:sz w:val="30"/>
          <w:szCs w:val="30"/>
          <w:rtl/>
        </w:rPr>
        <w:t>ومنها</w:t>
      </w:r>
      <w:r w:rsidRPr="00FF1C95">
        <w:rPr>
          <w:rFonts w:ascii="Lotus Linotype" w:hAnsi="Lotus Linotype" w:cs="Lotus Linotype"/>
          <w:sz w:val="30"/>
          <w:szCs w:val="30"/>
          <w:rtl/>
        </w:rPr>
        <w:t>:</w:t>
      </w:r>
      <w:r w:rsidR="00233337">
        <w:rPr>
          <w:rFonts w:ascii="Lotus Linotype" w:hAnsi="Lotus Linotype" w:cs="Lotus Linotype" w:hint="cs"/>
          <w:sz w:val="30"/>
          <w:szCs w:val="30"/>
          <w:rtl/>
        </w:rPr>
        <w:t xml:space="preserve"> </w:t>
      </w:r>
      <w:r w:rsidRPr="00FF1C95">
        <w:rPr>
          <w:rFonts w:ascii="Lotus Linotype" w:hAnsi="Lotus Linotype" w:cs="Lotus Linotype"/>
          <w:sz w:val="30"/>
          <w:szCs w:val="30"/>
          <w:rtl/>
        </w:rPr>
        <w:t>فهم الإنسان إذا كان له هوى</w:t>
      </w:r>
      <w:r w:rsidR="008C05B7" w:rsidRPr="008C05B7">
        <w:rPr>
          <w:rFonts w:ascii="Lotus Linotype" w:hAnsi="Lotus Linotype" w:cs="Lotus Linotype" w:hint="cs"/>
          <w:color w:val="000000" w:themeColor="text1"/>
          <w:sz w:val="30"/>
          <w:szCs w:val="30"/>
          <w:rtl/>
        </w:rPr>
        <w:t>؛</w:t>
      </w:r>
      <w:r w:rsidR="008C05B7">
        <w:rPr>
          <w:rFonts w:ascii="Lotus Linotype" w:hAnsi="Lotus Linotype" w:cs="Lotus Linotype" w:hint="cs"/>
          <w:color w:val="000000" w:themeColor="text1"/>
          <w:sz w:val="30"/>
          <w:szCs w:val="30"/>
          <w:rtl/>
        </w:rPr>
        <w:t xml:space="preserve"> </w:t>
      </w:r>
      <w:r w:rsidRPr="00FF1C95">
        <w:rPr>
          <w:rFonts w:ascii="Lotus Linotype" w:hAnsi="Lotus Linotype" w:cs="Lotus Linotype"/>
          <w:sz w:val="30"/>
          <w:szCs w:val="30"/>
          <w:rtl/>
        </w:rPr>
        <w:t>أي: إذا كان له ه</w:t>
      </w:r>
      <w:r w:rsidR="003360F1">
        <w:rPr>
          <w:rFonts w:ascii="Lotus Linotype" w:hAnsi="Lotus Linotype" w:cs="Lotus Linotype" w:hint="cs"/>
          <w:sz w:val="30"/>
          <w:szCs w:val="30"/>
          <w:rtl/>
        </w:rPr>
        <w:t>ــ</w:t>
      </w:r>
      <w:r w:rsidRPr="00FF1C95">
        <w:rPr>
          <w:rFonts w:ascii="Lotus Linotype" w:hAnsi="Lotus Linotype" w:cs="Lotus Linotype"/>
          <w:sz w:val="30"/>
          <w:szCs w:val="30"/>
          <w:rtl/>
        </w:rPr>
        <w:t>وى فهم شيئاً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 كان ه</w:t>
      </w:r>
      <w:r w:rsidR="00233337">
        <w:rPr>
          <w:rFonts w:ascii="Lotus Linotype" w:hAnsi="Lotus Linotype" w:cs="Lotus Linotype" w:hint="cs"/>
          <w:sz w:val="30"/>
          <w:szCs w:val="30"/>
          <w:rtl/>
        </w:rPr>
        <w:t>ـــ</w:t>
      </w:r>
      <w:r w:rsidRPr="00FF1C95">
        <w:rPr>
          <w:rFonts w:ascii="Lotus Linotype" w:hAnsi="Lotus Linotype" w:cs="Lotus Linotype"/>
          <w:sz w:val="30"/>
          <w:szCs w:val="30"/>
          <w:rtl/>
        </w:rPr>
        <w:t xml:space="preserve">و يرتكب مثله أو أشدَّ منه; فاليهود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مث</w:t>
      </w:r>
      <w:r w:rsidR="005A1BD0">
        <w:rPr>
          <w:rFonts w:ascii="Lotus Linotype" w:hAnsi="Lotus Linotype" w:cs="Lotus Linotype" w:hint="cs"/>
          <w:sz w:val="30"/>
          <w:szCs w:val="30"/>
          <w:rtl/>
        </w:rPr>
        <w:t>ــ</w:t>
      </w:r>
      <w:r w:rsidRPr="00FF1C95">
        <w:rPr>
          <w:rFonts w:ascii="Lotus Linotype" w:hAnsi="Lotus Linotype" w:cs="Lotus Linotype"/>
          <w:sz w:val="30"/>
          <w:szCs w:val="30"/>
          <w:rtl/>
        </w:rPr>
        <w:t>لاً</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أنكروا على المس</w:t>
      </w:r>
      <w:r w:rsidR="005A1BD0">
        <w:rPr>
          <w:rFonts w:ascii="Lotus Linotype" w:hAnsi="Lotus Linotype" w:cs="Lotus Linotype" w:hint="cs"/>
          <w:sz w:val="30"/>
          <w:szCs w:val="30"/>
          <w:rtl/>
        </w:rPr>
        <w:t>ــ</w:t>
      </w:r>
      <w:r w:rsidRPr="00FF1C95">
        <w:rPr>
          <w:rFonts w:ascii="Lotus Linotype" w:hAnsi="Lotus Linotype" w:cs="Lotus Linotype"/>
          <w:sz w:val="30"/>
          <w:szCs w:val="30"/>
          <w:rtl/>
        </w:rPr>
        <w:t>لمين قوله</w:t>
      </w:r>
      <w:r w:rsidR="005A1BD0">
        <w:rPr>
          <w:rFonts w:ascii="Lotus Linotype" w:hAnsi="Lotus Linotype" w:cs="Lotus Linotype" w:hint="cs"/>
          <w:sz w:val="30"/>
          <w:szCs w:val="30"/>
          <w:rtl/>
        </w:rPr>
        <w:t>ــ</w:t>
      </w:r>
      <w:r w:rsidRPr="00FF1C95">
        <w:rPr>
          <w:rFonts w:ascii="Lotus Linotype" w:hAnsi="Lotus Linotype" w:cs="Lotus Linotype"/>
          <w:sz w:val="30"/>
          <w:szCs w:val="30"/>
          <w:rtl/>
        </w:rPr>
        <w:t>م: (ما شاء الله وشئت)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وهم يقولون أعظ</w:t>
      </w:r>
      <w:r w:rsidR="005A1BD0">
        <w:rPr>
          <w:rFonts w:ascii="Lotus Linotype" w:hAnsi="Lotus Linotype" w:cs="Lotus Linotype" w:hint="cs"/>
          <w:sz w:val="30"/>
          <w:szCs w:val="30"/>
          <w:rtl/>
        </w:rPr>
        <w:t>ــ</w:t>
      </w:r>
      <w:r w:rsidRPr="00FF1C95">
        <w:rPr>
          <w:rFonts w:ascii="Lotus Linotype" w:hAnsi="Lotus Linotype" w:cs="Lotus Linotype"/>
          <w:sz w:val="30"/>
          <w:szCs w:val="30"/>
          <w:rtl/>
        </w:rPr>
        <w:t>م م</w:t>
      </w:r>
      <w:r w:rsidR="005A1BD0">
        <w:rPr>
          <w:rFonts w:ascii="Lotus Linotype" w:hAnsi="Lotus Linotype" w:cs="Lotus Linotype" w:hint="cs"/>
          <w:sz w:val="30"/>
          <w:szCs w:val="30"/>
          <w:rtl/>
        </w:rPr>
        <w:t>ــ</w:t>
      </w:r>
      <w:r w:rsidRPr="00FF1C95">
        <w:rPr>
          <w:rFonts w:ascii="Lotus Linotype" w:hAnsi="Lotus Linotype" w:cs="Lotus Linotype"/>
          <w:sz w:val="30"/>
          <w:szCs w:val="30"/>
          <w:rtl/>
        </w:rPr>
        <w:t>ن ه</w:t>
      </w:r>
      <w:r w:rsidR="005A1BD0">
        <w:rPr>
          <w:rFonts w:ascii="Lotus Linotype" w:hAnsi="Lotus Linotype" w:cs="Lotus Linotype" w:hint="cs"/>
          <w:sz w:val="30"/>
          <w:szCs w:val="30"/>
          <w:rtl/>
        </w:rPr>
        <w:t>ــ</w:t>
      </w:r>
      <w:r w:rsidRPr="00FF1C95">
        <w:rPr>
          <w:rFonts w:ascii="Lotus Linotype" w:hAnsi="Lotus Linotype" w:cs="Lotus Linotype"/>
          <w:sz w:val="30"/>
          <w:szCs w:val="30"/>
          <w:rtl/>
        </w:rPr>
        <w:t>ذا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يق</w:t>
      </w:r>
      <w:r w:rsidR="005A1BD0">
        <w:rPr>
          <w:rFonts w:ascii="Lotus Linotype" w:hAnsi="Lotus Linotype" w:cs="Lotus Linotype" w:hint="cs"/>
          <w:sz w:val="30"/>
          <w:szCs w:val="30"/>
          <w:rtl/>
        </w:rPr>
        <w:t>ــ</w:t>
      </w:r>
      <w:r w:rsidRPr="00FF1C95">
        <w:rPr>
          <w:rFonts w:ascii="Lotus Linotype" w:hAnsi="Lotus Linotype" w:cs="Lotus Linotype"/>
          <w:sz w:val="30"/>
          <w:szCs w:val="30"/>
          <w:rtl/>
        </w:rPr>
        <w:t>ولون: ع</w:t>
      </w:r>
      <w:r w:rsidR="005A1BD0">
        <w:rPr>
          <w:rFonts w:ascii="Lotus Linotype" w:hAnsi="Lotus Linotype" w:cs="Lotus Linotype" w:hint="cs"/>
          <w:sz w:val="30"/>
          <w:szCs w:val="30"/>
          <w:rtl/>
        </w:rPr>
        <w:t>ــ</w:t>
      </w:r>
      <w:r w:rsidRPr="00FF1C95">
        <w:rPr>
          <w:rFonts w:ascii="Lotus Linotype" w:hAnsi="Lotus Linotype" w:cs="Lotus Linotype"/>
          <w:sz w:val="30"/>
          <w:szCs w:val="30"/>
          <w:rtl/>
        </w:rPr>
        <w:t>زير ابن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ويصف</w:t>
      </w:r>
      <w:r w:rsidR="005A1BD0">
        <w:rPr>
          <w:rFonts w:ascii="Lotus Linotype" w:hAnsi="Lotus Linotype" w:cs="Lotus Linotype" w:hint="cs"/>
          <w:sz w:val="30"/>
          <w:szCs w:val="30"/>
          <w:rtl/>
        </w:rPr>
        <w:t>ــ</w:t>
      </w:r>
      <w:r w:rsidRPr="00FF1C95">
        <w:rPr>
          <w:rFonts w:ascii="Lotus Linotype" w:hAnsi="Lotus Linotype" w:cs="Lotus Linotype"/>
          <w:sz w:val="30"/>
          <w:szCs w:val="30"/>
          <w:rtl/>
        </w:rPr>
        <w:t>ون الله تعالى بالنقائص والعيوب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233337" w:rsidRDefault="00D021F9" w:rsidP="00233337">
      <w:pPr>
        <w:widowControl w:val="0"/>
        <w:spacing w:after="0" w:line="520" w:lineRule="exact"/>
        <w:ind w:firstLine="397"/>
        <w:jc w:val="lowKashida"/>
        <w:rPr>
          <w:rFonts w:ascii="Lotus Linotype" w:hAnsi="Lotus Linotype" w:cs="Lotus Linotype"/>
          <w:color w:val="FF0000"/>
          <w:sz w:val="30"/>
          <w:szCs w:val="30"/>
          <w:rtl/>
        </w:rPr>
      </w:pPr>
      <w:r w:rsidRPr="00FF1C95">
        <w:rPr>
          <w:rFonts w:ascii="Lotus Linotype" w:hAnsi="Lotus Linotype" w:cs="Lotus Linotype"/>
          <w:sz w:val="30"/>
          <w:szCs w:val="30"/>
          <w:rtl/>
        </w:rPr>
        <w:t>ومن ذلك بعض المقلدين يفهم النصوص على ما يوافق هواه; فتجده  يحمل النصوص من الدلالات ما لا تحتمل</w:t>
      </w:r>
      <w:r w:rsidR="006C26C5" w:rsidRPr="006C26C5">
        <w:rPr>
          <w:rFonts w:ascii="Lotus Linotype" w:hAnsi="Lotus Linotype" w:cs="Lotus Linotype"/>
          <w:color w:val="000000" w:themeColor="text1"/>
          <w:sz w:val="30"/>
          <w:szCs w:val="30"/>
          <w:rtl/>
        </w:rPr>
        <w:t>؛</w:t>
      </w:r>
      <w:r w:rsidR="000C61EC">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كذلك </w:t>
      </w:r>
      <w:r w:rsidR="008D49C5">
        <w:rPr>
          <w:rFonts w:ascii="Lotus Linotype" w:hAnsi="Lotus Linotype" w:cs="Lotus Linotype"/>
          <w:sz w:val="30"/>
          <w:szCs w:val="30"/>
          <w:rtl/>
        </w:rPr>
        <w:t>أيضًا</w:t>
      </w:r>
      <w:r w:rsidRPr="00FF1C95">
        <w:rPr>
          <w:rFonts w:ascii="Lotus Linotype" w:hAnsi="Lotus Linotype" w:cs="Lotus Linotype"/>
          <w:sz w:val="30"/>
          <w:szCs w:val="30"/>
          <w:rtl/>
        </w:rPr>
        <w:t xml:space="preserve"> بعض العصريين يحملون النصوص ما لا تحتمله حتى توافق ما اكتشفه العلم الحديث في الطب والفلك وغير ذلك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كل هذا من الأمور التي لا يُحمد الإنسان عليها; فالإنسان يجب أن يفهم النصوص على ما هي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ثم يكون فهمه تابعاً لها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أن يُخضع النصوص لفهمه أو لما يعتقده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FF0000"/>
          <w:sz w:val="30"/>
          <w:szCs w:val="30"/>
          <w:rtl/>
        </w:rPr>
        <w:t xml:space="preserve"> </w:t>
      </w:r>
    </w:p>
    <w:p w:rsidR="00233337" w:rsidRDefault="00D021F9" w:rsidP="000C61EC">
      <w:pPr>
        <w:widowControl w:val="0"/>
        <w:spacing w:after="0" w:line="520" w:lineRule="exact"/>
        <w:ind w:firstLine="397"/>
        <w:jc w:val="lowKashida"/>
        <w:rPr>
          <w:rFonts w:ascii="Lotus Linotype" w:hAnsi="Lotus Linotype" w:cs="Lotus Linotype"/>
          <w:sz w:val="30"/>
          <w:szCs w:val="30"/>
          <w:rtl/>
        </w:rPr>
      </w:pPr>
      <w:r w:rsidRPr="007D6C92">
        <w:rPr>
          <w:rFonts w:ascii="Lotus Linotype" w:hAnsi="Lotus Linotype" w:cs="Lotus Linotype"/>
          <w:color w:val="000000" w:themeColor="text1"/>
          <w:sz w:val="30"/>
          <w:szCs w:val="30"/>
          <w:rtl/>
        </w:rPr>
        <w:t xml:space="preserve">ومنها: قبول </w:t>
      </w:r>
      <w:r w:rsidRPr="00FF1C95">
        <w:rPr>
          <w:rFonts w:ascii="Lotus Linotype" w:hAnsi="Lotus Linotype" w:cs="Lotus Linotype"/>
          <w:sz w:val="30"/>
          <w:szCs w:val="30"/>
          <w:rtl/>
        </w:rPr>
        <w:t>الحق ممن جاء به وإن كان عدواً مخالفاً في الدين</w:t>
      </w:r>
      <w:r w:rsidR="000C61EC">
        <w:rPr>
          <w:rFonts w:ascii="Lotus Linotype" w:hAnsi="Lotus Linotype" w:cs="Lotus Linotype" w:hint="cs"/>
          <w:color w:val="C00000"/>
          <w:sz w:val="30"/>
          <w:szCs w:val="30"/>
          <w:rtl/>
        </w:rPr>
        <w:t xml:space="preserve"> </w:t>
      </w:r>
      <w:r w:rsidRPr="00FF1C95">
        <w:rPr>
          <w:rFonts w:ascii="Lotus Linotype" w:hAnsi="Lotus Linotype" w:cs="Lotus Linotype"/>
          <w:sz w:val="30"/>
          <w:szCs w:val="30"/>
          <w:rtl/>
        </w:rPr>
        <w:t xml:space="preserve">كما قَبِل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من اليهودي مع أن ظاهر قصده الذم واللوم للنبي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وأصحابه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233337" w:rsidRDefault="00D021F9" w:rsidP="007D6C92">
      <w:pPr>
        <w:widowControl w:val="0"/>
        <w:spacing w:after="0" w:line="520" w:lineRule="exact"/>
        <w:ind w:firstLine="397"/>
        <w:jc w:val="lowKashida"/>
        <w:rPr>
          <w:rFonts w:ascii="Lotus Linotype" w:hAnsi="Lotus Linotype" w:cs="Lotus Linotype"/>
          <w:color w:val="FF0000"/>
          <w:sz w:val="30"/>
          <w:szCs w:val="30"/>
          <w:rtl/>
        </w:rPr>
      </w:pPr>
      <w:r w:rsidRPr="00FF1C95">
        <w:rPr>
          <w:rFonts w:ascii="Lotus Linotype" w:hAnsi="Lotus Linotype" w:cs="Lotus Linotype"/>
          <w:color w:val="FF0000"/>
          <w:sz w:val="30"/>
          <w:szCs w:val="30"/>
          <w:rtl/>
        </w:rPr>
        <w:t>ومن الفوائد</w:t>
      </w:r>
      <w:r w:rsidRPr="00FF1C95">
        <w:rPr>
          <w:rFonts w:ascii="Lotus Linotype" w:hAnsi="Lotus Linotype" w:cs="Lotus Linotype"/>
          <w:sz w:val="30"/>
          <w:szCs w:val="30"/>
          <w:rtl/>
        </w:rPr>
        <w:t>: أنَّ العالم إذا نهى عن شيءٍ فإن</w:t>
      </w:r>
      <w:r w:rsidR="0050204F">
        <w:rPr>
          <w:rFonts w:ascii="Lotus Linotype" w:hAnsi="Lotus Linotype" w:cs="Lotus Linotype" w:hint="cs"/>
          <w:sz w:val="30"/>
          <w:szCs w:val="30"/>
          <w:rtl/>
        </w:rPr>
        <w:t>ـــ</w:t>
      </w:r>
      <w:r w:rsidRPr="00FF1C95">
        <w:rPr>
          <w:rFonts w:ascii="Lotus Linotype" w:hAnsi="Lotus Linotype" w:cs="Lotus Linotype"/>
          <w:sz w:val="30"/>
          <w:szCs w:val="30"/>
          <w:rtl/>
        </w:rPr>
        <w:t>ه يبين البديل الذي يُغني عنه إذا أمكن</w:t>
      </w:r>
      <w:r w:rsidR="000C61EC">
        <w:rPr>
          <w:rFonts w:ascii="Lotus Linotype" w:hAnsi="Lotus Linotype" w:cs="Lotus Linotype" w:hint="cs"/>
          <w:color w:val="C00000"/>
          <w:sz w:val="30"/>
          <w:szCs w:val="30"/>
          <w:rtl/>
        </w:rPr>
        <w:t xml:space="preserve"> </w:t>
      </w:r>
      <w:r w:rsidRPr="00FF1C95">
        <w:rPr>
          <w:rFonts w:ascii="Lotus Linotype" w:hAnsi="Lotus Linotype" w:cs="Lotus Linotype"/>
          <w:sz w:val="30"/>
          <w:szCs w:val="30"/>
          <w:rtl/>
        </w:rPr>
        <w:lastRenderedPageBreak/>
        <w:t xml:space="preserve">فالنبي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أمرهم أن يقولوا: </w:t>
      </w:r>
      <w:r w:rsidR="007D6C92" w:rsidRPr="007D2F8D">
        <w:rPr>
          <w:rFonts w:ascii="Lotus Linotype" w:hAnsi="Lotus Linotype" w:cs="CTraditional Arabic" w:hint="cs"/>
          <w:color w:val="4F6228"/>
          <w:sz w:val="30"/>
          <w:szCs w:val="30"/>
          <w:rtl/>
        </w:rPr>
        <w:t>$</w:t>
      </w:r>
      <w:r w:rsidRPr="007D2F8D">
        <w:rPr>
          <w:rFonts w:ascii="Lotus Linotype" w:hAnsi="Lotus Linotype" w:cs="Lotus Linotype"/>
          <w:color w:val="4F6228"/>
          <w:sz w:val="30"/>
          <w:szCs w:val="30"/>
          <w:rtl/>
        </w:rPr>
        <w:t>ورب الكعبة</w:t>
      </w:r>
      <w:r w:rsidR="007D6C92" w:rsidRPr="007D2F8D">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ولم يقل: احلفوا بالله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وأمرهم أن يقولوا: </w:t>
      </w:r>
      <w:r w:rsidR="007D6C92">
        <w:rPr>
          <w:rFonts w:ascii="Lotus Linotype" w:hAnsi="Lotus Linotype" w:cs="CTraditional Arabic" w:hint="cs"/>
          <w:sz w:val="30"/>
          <w:szCs w:val="30"/>
          <w:rtl/>
        </w:rPr>
        <w:t>$</w:t>
      </w:r>
      <w:r w:rsidRPr="007D2F8D">
        <w:rPr>
          <w:rFonts w:ascii="Lotus Linotype" w:hAnsi="Lotus Linotype" w:cs="Lotus Linotype"/>
          <w:color w:val="4F6228"/>
          <w:sz w:val="30"/>
          <w:szCs w:val="30"/>
          <w:rtl/>
        </w:rPr>
        <w:t>ما شاء الله</w:t>
      </w:r>
      <w:r w:rsidR="006C26C5" w:rsidRPr="006C26C5">
        <w:rPr>
          <w:rFonts w:ascii="Lotus Linotype" w:hAnsi="Lotus Linotype" w:cs="Lotus Linotype"/>
          <w:color w:val="000000" w:themeColor="text1"/>
          <w:sz w:val="30"/>
          <w:szCs w:val="30"/>
          <w:rtl/>
        </w:rPr>
        <w:t>،</w:t>
      </w:r>
      <w:r w:rsidRPr="007D2F8D">
        <w:rPr>
          <w:rFonts w:ascii="Lotus Linotype" w:hAnsi="Lotus Linotype" w:cs="Lotus Linotype"/>
          <w:color w:val="4F6228"/>
          <w:sz w:val="30"/>
          <w:szCs w:val="30"/>
          <w:rtl/>
        </w:rPr>
        <w:t xml:space="preserve"> ثم شئت</w:t>
      </w:r>
      <w:r w:rsidR="007D6C92" w:rsidRPr="007D2F8D">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p>
    <w:p w:rsidR="00D021F9" w:rsidRPr="00D03E59" w:rsidRDefault="00D021F9" w:rsidP="007D2F8D">
      <w:pPr>
        <w:widowControl w:val="0"/>
        <w:spacing w:after="0" w:line="540" w:lineRule="exact"/>
        <w:ind w:firstLine="397"/>
        <w:jc w:val="lowKashida"/>
        <w:rPr>
          <w:rFonts w:ascii="Lotus Linotype" w:hAnsi="Lotus Linotype" w:cs="Lotus Linotype"/>
          <w:sz w:val="30"/>
          <w:szCs w:val="30"/>
          <w:shd w:val="clear" w:color="auto" w:fill="FFFFFF"/>
          <w:rtl/>
        </w:rPr>
      </w:pPr>
      <w:r w:rsidRPr="007D2F8D">
        <w:rPr>
          <w:rFonts w:ascii="Lotus Linotype" w:hAnsi="Lotus Linotype" w:cs="Lotus Linotype"/>
          <w:color w:val="000000" w:themeColor="text1"/>
          <w:sz w:val="30"/>
          <w:szCs w:val="30"/>
          <w:rtl/>
        </w:rPr>
        <w:t>ومنها</w:t>
      </w:r>
      <w:r w:rsidRPr="00FF1C95">
        <w:rPr>
          <w:rFonts w:ascii="Lotus Linotype" w:hAnsi="Lotus Linotype" w:cs="Lotus Linotype"/>
          <w:sz w:val="30"/>
          <w:szCs w:val="30"/>
          <w:rtl/>
        </w:rPr>
        <w:t>:</w:t>
      </w:r>
      <w:r w:rsidR="0050204F">
        <w:rPr>
          <w:rFonts w:ascii="Lotus Linotype" w:hAnsi="Lotus Linotype" w:cs="Lotus Linotype" w:hint="cs"/>
          <w:sz w:val="30"/>
          <w:szCs w:val="30"/>
          <w:rtl/>
        </w:rPr>
        <w:t xml:space="preserve"> </w:t>
      </w:r>
      <w:r w:rsidRPr="00FF1C95">
        <w:rPr>
          <w:rFonts w:ascii="Lotus Linotype" w:hAnsi="Lotus Linotype" w:cs="Lotus Linotype"/>
          <w:sz w:val="30"/>
          <w:szCs w:val="30"/>
          <w:rtl/>
        </w:rPr>
        <w:t>أن النهي عن الشرك عامٌّ لا يصلح منه شيء حتى بالكعبة التي هي بيت الله في أرضه فكيف بغيرها؟</w:t>
      </w:r>
      <w:r w:rsidR="0050204F" w:rsidRPr="00AF5A86">
        <w:rPr>
          <w:rStyle w:val="a8"/>
          <w:rFonts w:ascii="Simplified Arabic" w:hAnsi="Simplified Arabic" w:cs="AL-Hotham"/>
          <w:color w:val="C00000"/>
          <w:sz w:val="32"/>
          <w:szCs w:val="32"/>
          <w:rtl/>
          <w:lang w:bidi="ar-DZ"/>
        </w:rPr>
        <w:t>(</w:t>
      </w:r>
      <w:r w:rsidR="0050204F" w:rsidRPr="00AF5A86">
        <w:rPr>
          <w:rStyle w:val="a8"/>
          <w:rFonts w:ascii="Simplified Arabic" w:hAnsi="Simplified Arabic" w:cs="AL-Hotham"/>
          <w:color w:val="C00000"/>
          <w:sz w:val="32"/>
          <w:szCs w:val="32"/>
          <w:rtl/>
          <w:lang w:bidi="ar-DZ"/>
        </w:rPr>
        <w:footnoteReference w:id="439"/>
      </w:r>
      <w:r w:rsidR="0050204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p>
    <w:p w:rsidR="00D021F9" w:rsidRPr="00FF1C95" w:rsidRDefault="00D021F9" w:rsidP="007D2F8D">
      <w:pPr>
        <w:widowControl w:val="0"/>
        <w:spacing w:after="0" w:line="540" w:lineRule="exact"/>
        <w:ind w:firstLine="397"/>
        <w:jc w:val="lowKashida"/>
        <w:rPr>
          <w:rFonts w:ascii="Lotus Linotype" w:hAnsi="Lotus Linotype" w:cs="Lotus Linotype"/>
          <w:sz w:val="30"/>
          <w:szCs w:val="30"/>
          <w:rtl/>
        </w:rPr>
      </w:pPr>
      <w:r w:rsidRPr="00E90685">
        <w:rPr>
          <w:rFonts w:ascii="Lotus Linotype" w:hAnsi="Lotus Linotype" w:cs="Lotus Linotype"/>
          <w:color w:val="0000FF"/>
          <w:sz w:val="30"/>
          <w:szCs w:val="30"/>
          <w:rtl/>
        </w:rPr>
        <w:t>ونُهي</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E90685">
        <w:rPr>
          <w:rFonts w:ascii="Lotus Linotype" w:hAnsi="Lotus Linotype" w:cs="Lotus Linotype" w:hint="cs"/>
          <w:color w:val="C00000"/>
          <w:sz w:val="30"/>
          <w:szCs w:val="30"/>
          <w:rtl/>
        </w:rPr>
        <w:t xml:space="preserve"> </w:t>
      </w:r>
      <w:r w:rsidRPr="00E90685">
        <w:rPr>
          <w:rFonts w:ascii="Lotus Linotype" w:hAnsi="Lotus Linotype" w:cs="Lotus Linotype"/>
          <w:color w:val="0000FF"/>
          <w:sz w:val="30"/>
          <w:szCs w:val="30"/>
          <w:rtl/>
        </w:rPr>
        <w:t>عن قول:</w:t>
      </w:r>
      <w:r w:rsidR="00D30E11" w:rsidRPr="00E90685">
        <w:rPr>
          <w:rFonts w:ascii="Lotus Linotype" w:hAnsi="Lotus Linotype" w:cs="Lotus Linotype" w:hint="cs"/>
          <w:color w:val="0000FF"/>
          <w:sz w:val="30"/>
          <w:szCs w:val="30"/>
          <w:rtl/>
        </w:rPr>
        <w:t xml:space="preserve"> </w:t>
      </w:r>
      <w:r w:rsidRPr="00E90685">
        <w:rPr>
          <w:rFonts w:ascii="Lotus Linotype" w:hAnsi="Lotus Linotype" w:cs="Lotus Linotype"/>
          <w:color w:val="0000FF"/>
          <w:sz w:val="30"/>
          <w:szCs w:val="30"/>
          <w:rtl/>
        </w:rPr>
        <w:t xml:space="preserve">ما شاء الله وشئت: </w:t>
      </w:r>
      <w:r w:rsidRPr="00D30E11">
        <w:rPr>
          <w:rFonts w:ascii="Lotus Linotype" w:hAnsi="Lotus Linotype" w:cs="Lotus Linotype"/>
          <w:color w:val="000000" w:themeColor="text1"/>
          <w:sz w:val="30"/>
          <w:szCs w:val="30"/>
          <w:rtl/>
        </w:rPr>
        <w:t>لـما فيه من سوء الأدب مع الله تعالى</w:t>
      </w:r>
      <w:r w:rsidR="006C26C5" w:rsidRPr="006C26C5">
        <w:rPr>
          <w:rFonts w:ascii="Lotus Linotype" w:hAnsi="Lotus Linotype" w:cs="Lotus Linotype"/>
          <w:color w:val="000000" w:themeColor="text1"/>
          <w:sz w:val="30"/>
          <w:szCs w:val="30"/>
          <w:rtl/>
        </w:rPr>
        <w:t>.</w:t>
      </w:r>
      <w:r w:rsidRPr="00D30E11">
        <w:rPr>
          <w:rFonts w:ascii="Lotus Linotype" w:hAnsi="Lotus Linotype" w:cs="Lotus Linotype"/>
          <w:color w:val="000000" w:themeColor="text1"/>
          <w:sz w:val="30"/>
          <w:szCs w:val="30"/>
          <w:rtl/>
        </w:rPr>
        <w:t xml:space="preserve"> ولـما فيه من مساواة </w:t>
      </w:r>
      <w:r w:rsidRPr="00FF1C95">
        <w:rPr>
          <w:rFonts w:ascii="Lotus Linotype" w:hAnsi="Lotus Linotype" w:cs="Lotus Linotype"/>
          <w:sz w:val="30"/>
          <w:szCs w:val="30"/>
          <w:rtl/>
        </w:rPr>
        <w:t>غير الله بالله في اللفظ</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شرك أصغر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وذريعة إلى المساواة في التعظيم والعبادة الذي هو شرك أكبر</w:t>
      </w:r>
      <w:r w:rsidR="006C26C5" w:rsidRPr="006C26C5">
        <w:rPr>
          <w:rFonts w:ascii="Lotus Linotype" w:hAnsi="Lotus Linotype" w:cs="Lotus Linotype"/>
          <w:color w:val="000000" w:themeColor="text1"/>
          <w:sz w:val="30"/>
          <w:szCs w:val="30"/>
          <w:rtl/>
        </w:rPr>
        <w:t>.</w:t>
      </w:r>
    </w:p>
    <w:p w:rsidR="0050204F" w:rsidRDefault="00F63210" w:rsidP="007D2F8D">
      <w:pPr>
        <w:widowControl w:val="0"/>
        <w:spacing w:after="0" w:line="54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50204F">
        <w:rPr>
          <w:rFonts w:ascii="Lotus Linotype" w:hAnsi="Lotus Linotype" w:cs="Lotus Linotype" w:hint="cs"/>
          <w:sz w:val="30"/>
          <w:szCs w:val="30"/>
          <w:rtl/>
        </w:rPr>
        <w:t xml:space="preserve"> </w:t>
      </w:r>
      <w:r w:rsidR="00E90685">
        <w:rPr>
          <w:rFonts w:ascii="Lotus Linotype" w:hAnsi="Lotus Linotype" w:cs="Lotus Linotype" w:hint="cs"/>
          <w:color w:val="000000" w:themeColor="text1"/>
          <w:sz w:val="30"/>
          <w:szCs w:val="30"/>
          <w:rtl/>
        </w:rPr>
        <w:t xml:space="preserve"> </w:t>
      </w:r>
      <w:r w:rsidR="00D021F9" w:rsidRPr="00E90685">
        <w:rPr>
          <w:rFonts w:ascii="Lotus Linotype" w:hAnsi="Lotus Linotype" w:cs="Lotus Linotype"/>
          <w:color w:val="0000FF"/>
          <w:sz w:val="30"/>
          <w:szCs w:val="30"/>
          <w:rtl/>
        </w:rPr>
        <w:t>لفظ</w:t>
      </w:r>
      <w:r w:rsidR="0050204F" w:rsidRPr="00E90685">
        <w:rPr>
          <w:rFonts w:ascii="Lotus Linotype" w:hAnsi="Lotus Linotype" w:cs="Lotus Linotype" w:hint="cs"/>
          <w:color w:val="0000FF"/>
          <w:sz w:val="30"/>
          <w:szCs w:val="30"/>
          <w:rtl/>
        </w:rPr>
        <w:t xml:space="preserve"> </w:t>
      </w:r>
      <w:r w:rsidR="00D021F9" w:rsidRPr="00E90685">
        <w:rPr>
          <w:rFonts w:ascii="Lotus Linotype" w:hAnsi="Lotus Linotype" w:cs="Lotus Linotype"/>
          <w:color w:val="0000FF"/>
          <w:sz w:val="30"/>
          <w:szCs w:val="30"/>
          <w:rtl/>
        </w:rPr>
        <w:t>(ما شاء الله وشئت)</w:t>
      </w:r>
      <w:r w:rsidR="0050204F" w:rsidRPr="00E90685">
        <w:rPr>
          <w:rFonts w:ascii="Lotus Linotype" w:hAnsi="Lotus Linotype" w:cs="Lotus Linotype" w:hint="cs"/>
          <w:color w:val="0000FF"/>
          <w:sz w:val="30"/>
          <w:szCs w:val="30"/>
          <w:rtl/>
        </w:rPr>
        <w:t xml:space="preserve"> </w:t>
      </w:r>
      <w:r w:rsidR="00D021F9" w:rsidRPr="00E90685">
        <w:rPr>
          <w:rFonts w:ascii="Lotus Linotype" w:hAnsi="Lotus Linotype" w:cs="Lotus Linotype"/>
          <w:color w:val="0000FF"/>
          <w:sz w:val="30"/>
          <w:szCs w:val="30"/>
          <w:rtl/>
        </w:rPr>
        <w:t>منهيٌّ عنها</w:t>
      </w:r>
      <w:r w:rsidR="006C26C5" w:rsidRPr="00E90685">
        <w:rPr>
          <w:rFonts w:ascii="Lotus Linotype" w:hAnsi="Lotus Linotype" w:cs="Lotus Linotype"/>
          <w:color w:val="0000FF"/>
          <w:sz w:val="30"/>
          <w:szCs w:val="30"/>
          <w:rtl/>
        </w:rPr>
        <w:t>؛</w:t>
      </w:r>
      <w:r w:rsidR="00574BBA" w:rsidRPr="00E90685">
        <w:rPr>
          <w:rFonts w:ascii="Lotus Linotype" w:hAnsi="Lotus Linotype" w:cs="Lotus Linotype" w:hint="cs"/>
          <w:color w:val="0000FF"/>
          <w:sz w:val="30"/>
          <w:szCs w:val="30"/>
          <w:rtl/>
        </w:rPr>
        <w:t xml:space="preserve"> </w:t>
      </w:r>
      <w:r w:rsidR="00D021F9" w:rsidRPr="00E90685">
        <w:rPr>
          <w:rFonts w:ascii="Lotus Linotype" w:hAnsi="Lotus Linotype" w:cs="Lotus Linotype"/>
          <w:color w:val="0000FF"/>
          <w:sz w:val="30"/>
          <w:szCs w:val="30"/>
          <w:rtl/>
        </w:rPr>
        <w:t xml:space="preserve">ويشرع أن يقال بدلاً عنها:   </w:t>
      </w:r>
    </w:p>
    <w:p w:rsidR="00D021F9" w:rsidRPr="00FF1C95" w:rsidRDefault="00D021F9" w:rsidP="007D2F8D">
      <w:pPr>
        <w:widowControl w:val="0"/>
        <w:spacing w:after="0" w:line="540" w:lineRule="exact"/>
        <w:ind w:firstLine="397"/>
        <w:jc w:val="lowKashida"/>
        <w:rPr>
          <w:rFonts w:ascii="Lotus Linotype" w:hAnsi="Lotus Linotype" w:cs="Lotus Linotype"/>
          <w:sz w:val="30"/>
          <w:szCs w:val="30"/>
          <w:rtl/>
        </w:rPr>
      </w:pPr>
      <w:r w:rsidRPr="006814D9">
        <w:rPr>
          <w:rFonts w:ascii="Lotus Linotype" w:hAnsi="Lotus Linotype" w:cs="Lotus Linotype"/>
          <w:color w:val="000000" w:themeColor="text1"/>
          <w:sz w:val="30"/>
          <w:szCs w:val="30"/>
          <w:rtl/>
        </w:rPr>
        <w:t>ما شاء الله وحده</w:t>
      </w:r>
      <w:r w:rsidR="006C26C5" w:rsidRPr="006C26C5">
        <w:rPr>
          <w:rFonts w:ascii="Lotus Linotype" w:hAnsi="Lotus Linotype" w:cs="Lotus Linotype"/>
          <w:color w:val="000000" w:themeColor="text1"/>
          <w:sz w:val="30"/>
          <w:szCs w:val="30"/>
          <w:rtl/>
        </w:rPr>
        <w:t>،</w:t>
      </w:r>
      <w:r w:rsidRPr="006814D9">
        <w:rPr>
          <w:rFonts w:ascii="Lotus Linotype" w:hAnsi="Lotus Linotype" w:cs="Lotus Linotype"/>
          <w:color w:val="000000" w:themeColor="text1"/>
          <w:sz w:val="30"/>
          <w:szCs w:val="30"/>
          <w:rtl/>
        </w:rPr>
        <w:t xml:space="preserve"> وهذا أ</w:t>
      </w:r>
      <w:r w:rsidRPr="00FF1C95">
        <w:rPr>
          <w:rFonts w:ascii="Lotus Linotype" w:hAnsi="Lotus Linotype" w:cs="Lotus Linotype"/>
          <w:sz w:val="30"/>
          <w:szCs w:val="30"/>
          <w:rtl/>
        </w:rPr>
        <w:t>كمل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جاء في رواية لحديث الطفيل: </w:t>
      </w:r>
      <w:r w:rsidRPr="0050204F">
        <w:rPr>
          <w:rFonts w:ascii="Lotus Linotype" w:hAnsi="Lotus Linotype" w:cs="Lotus Linotype"/>
          <w:color w:val="4F6228"/>
          <w:sz w:val="30"/>
          <w:szCs w:val="30"/>
          <w:rtl/>
        </w:rPr>
        <w:t xml:space="preserve">«فَلَا تَقُولُوا مَا شَاءَ اللَّهُ </w:t>
      </w:r>
      <w:r w:rsidRPr="008B1E7F">
        <w:rPr>
          <w:rFonts w:ascii="Lotus Linotype" w:hAnsi="Lotus Linotype" w:cs="Lotus Linotype"/>
          <w:color w:val="4F6228"/>
          <w:sz w:val="30"/>
          <w:szCs w:val="30"/>
          <w:rtl/>
        </w:rPr>
        <w:t>وَمَا شَاءَ مُحَمَّدٌ</w:t>
      </w:r>
      <w:r w:rsidR="006C26C5" w:rsidRPr="008B1E7F">
        <w:rPr>
          <w:rFonts w:ascii="Lotus Linotype" w:hAnsi="Lotus Linotype" w:cs="Lotus Linotype"/>
          <w:color w:val="4F6228"/>
          <w:sz w:val="30"/>
          <w:szCs w:val="30"/>
          <w:rtl/>
        </w:rPr>
        <w:t>،</w:t>
      </w:r>
      <w:r w:rsidRPr="008B1E7F">
        <w:rPr>
          <w:rFonts w:ascii="Lotus Linotype" w:hAnsi="Lotus Linotype" w:cs="Lotus Linotype"/>
          <w:color w:val="4F6228"/>
          <w:sz w:val="30"/>
          <w:szCs w:val="30"/>
          <w:rtl/>
        </w:rPr>
        <w:t xml:space="preserve"> وَلَكِنْ قُولُوا:</w:t>
      </w:r>
      <w:r w:rsidR="008B1E7F">
        <w:rPr>
          <w:rFonts w:ascii="Lotus Linotype" w:hAnsi="Lotus Linotype" w:cs="Lotus Linotype" w:hint="cs"/>
          <w:color w:val="4F6228"/>
          <w:sz w:val="30"/>
          <w:szCs w:val="30"/>
          <w:rtl/>
        </w:rPr>
        <w:t xml:space="preserve"> </w:t>
      </w:r>
      <w:r w:rsidRPr="008B1E7F">
        <w:rPr>
          <w:rFonts w:ascii="Lotus Linotype" w:hAnsi="Lotus Linotype" w:cs="Lotus Linotype"/>
          <w:color w:val="4F6228"/>
          <w:sz w:val="30"/>
          <w:szCs w:val="30"/>
          <w:rtl/>
        </w:rPr>
        <w:t xml:space="preserve">مَا شَاءَ </w:t>
      </w:r>
      <w:r w:rsidRPr="0050204F">
        <w:rPr>
          <w:rFonts w:ascii="Lotus Linotype" w:hAnsi="Lotus Linotype" w:cs="Lotus Linotype"/>
          <w:color w:val="4F6228"/>
          <w:sz w:val="30"/>
          <w:szCs w:val="30"/>
          <w:rtl/>
        </w:rPr>
        <w:t>اللَّهُ وَحْدَهُ</w:t>
      </w:r>
      <w:r w:rsidR="0050204F" w:rsidRPr="0050204F">
        <w:rPr>
          <w:rFonts w:ascii="Lotus Linotype" w:hAnsi="Lotus Linotype" w:cs="Lotus Linotype"/>
          <w:color w:val="4F6228"/>
          <w:sz w:val="30"/>
          <w:szCs w:val="30"/>
          <w:rtl/>
        </w:rPr>
        <w:t>»</w:t>
      </w:r>
      <w:r w:rsidR="0050204F" w:rsidRPr="00AF5A86">
        <w:rPr>
          <w:rStyle w:val="a8"/>
          <w:rFonts w:ascii="Simplified Arabic" w:hAnsi="Simplified Arabic" w:cs="AL-Hotham"/>
          <w:color w:val="C00000"/>
          <w:sz w:val="32"/>
          <w:szCs w:val="32"/>
          <w:rtl/>
          <w:lang w:bidi="ar-DZ"/>
        </w:rPr>
        <w:t>(</w:t>
      </w:r>
      <w:r w:rsidR="0050204F" w:rsidRPr="00AF5A86">
        <w:rPr>
          <w:rStyle w:val="a8"/>
          <w:rFonts w:ascii="Simplified Arabic" w:hAnsi="Simplified Arabic" w:cs="AL-Hotham"/>
          <w:color w:val="C00000"/>
          <w:sz w:val="32"/>
          <w:szCs w:val="32"/>
          <w:rtl/>
          <w:lang w:bidi="ar-DZ"/>
        </w:rPr>
        <w:footnoteReference w:id="440"/>
      </w:r>
      <w:r w:rsidR="0050204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50204F">
        <w:rPr>
          <w:rFonts w:ascii="Lotus Linotype" w:hAnsi="Lotus Linotype" w:cs="Lotus Linotype" w:hint="cs"/>
          <w:sz w:val="30"/>
          <w:szCs w:val="30"/>
          <w:rtl/>
        </w:rPr>
        <w:t xml:space="preserve"> </w:t>
      </w:r>
    </w:p>
    <w:p w:rsidR="0050204F" w:rsidRDefault="007D2F8D" w:rsidP="00D83DA4">
      <w:pPr>
        <w:widowControl w:val="0"/>
        <w:spacing w:after="0" w:line="540" w:lineRule="exact"/>
        <w:ind w:firstLine="397"/>
        <w:jc w:val="lowKashida"/>
        <w:rPr>
          <w:rFonts w:ascii="Lotus Linotype" w:hAnsi="Lotus Linotype" w:cs="Lotus Linotype"/>
          <w:sz w:val="30"/>
          <w:szCs w:val="30"/>
          <w:rtl/>
        </w:rPr>
      </w:pPr>
      <w:r>
        <w:rPr>
          <w:rFonts w:ascii="Lotus Linotype" w:hAnsi="Lotus Linotype" w:cs="Lotus Linotype"/>
          <w:sz w:val="30"/>
          <w:szCs w:val="30"/>
          <w:rtl/>
        </w:rPr>
        <w:t>وأيضاً يش</w:t>
      </w:r>
      <w:r>
        <w:rPr>
          <w:rFonts w:ascii="Lotus Linotype" w:hAnsi="Lotus Linotype" w:cs="Lotus Linotype" w:hint="cs"/>
          <w:sz w:val="30"/>
          <w:szCs w:val="30"/>
          <w:rtl/>
        </w:rPr>
        <w:t>ــ</w:t>
      </w:r>
      <w:r>
        <w:rPr>
          <w:rFonts w:ascii="Lotus Linotype" w:hAnsi="Lotus Linotype" w:cs="Lotus Linotype"/>
          <w:sz w:val="30"/>
          <w:szCs w:val="30"/>
          <w:rtl/>
        </w:rPr>
        <w:t xml:space="preserve">رع </w:t>
      </w:r>
      <w:r w:rsidR="00D021F9" w:rsidRPr="00FF1C95">
        <w:rPr>
          <w:rFonts w:ascii="Lotus Linotype" w:hAnsi="Lotus Linotype" w:cs="Lotus Linotype"/>
          <w:sz w:val="30"/>
          <w:szCs w:val="30"/>
          <w:rtl/>
        </w:rPr>
        <w:t>أن يق</w:t>
      </w:r>
      <w:r>
        <w:rPr>
          <w:rFonts w:ascii="Lotus Linotype" w:hAnsi="Lotus Linotype" w:cs="Lotus Linotype" w:hint="cs"/>
          <w:sz w:val="30"/>
          <w:szCs w:val="30"/>
          <w:rtl/>
        </w:rPr>
        <w:t>ــ</w:t>
      </w:r>
      <w:r w:rsidR="00D021F9" w:rsidRPr="00FF1C95">
        <w:rPr>
          <w:rFonts w:ascii="Lotus Linotype" w:hAnsi="Lotus Linotype" w:cs="Lotus Linotype"/>
          <w:sz w:val="30"/>
          <w:szCs w:val="30"/>
          <w:rtl/>
        </w:rPr>
        <w:t>ال:</w:t>
      </w:r>
      <w:r w:rsidR="0050204F" w:rsidRPr="0050204F">
        <w:rPr>
          <w:rFonts w:ascii="Lotus Linotype" w:hAnsi="Lotus Linotype" w:cs="Lotus Linotype" w:hint="cs"/>
          <w:sz w:val="30"/>
          <w:szCs w:val="30"/>
          <w:rtl/>
        </w:rPr>
        <w:t xml:space="preserve"> </w:t>
      </w:r>
      <w:r w:rsidR="00D021F9" w:rsidRPr="0050204F">
        <w:rPr>
          <w:rFonts w:ascii="Lotus Linotype" w:hAnsi="Lotus Linotype" w:cs="Lotus Linotype"/>
          <w:sz w:val="30"/>
          <w:szCs w:val="30"/>
          <w:rtl/>
        </w:rPr>
        <w:t>ما شاء الله ثم ش</w:t>
      </w:r>
      <w:r>
        <w:rPr>
          <w:rFonts w:ascii="Lotus Linotype" w:hAnsi="Lotus Linotype" w:cs="Lotus Linotype" w:hint="cs"/>
          <w:sz w:val="30"/>
          <w:szCs w:val="30"/>
          <w:rtl/>
        </w:rPr>
        <w:t>ــ</w:t>
      </w:r>
      <w:r w:rsidR="00D021F9" w:rsidRPr="0050204F">
        <w:rPr>
          <w:rFonts w:ascii="Lotus Linotype" w:hAnsi="Lotus Linotype" w:cs="Lotus Linotype"/>
          <w:sz w:val="30"/>
          <w:szCs w:val="30"/>
          <w:rtl/>
        </w:rPr>
        <w:t>اء ف</w:t>
      </w:r>
      <w:r w:rsidR="00C573CD">
        <w:rPr>
          <w:rFonts w:ascii="Lotus Linotype" w:hAnsi="Lotus Linotype" w:cs="Lotus Linotype" w:hint="cs"/>
          <w:sz w:val="30"/>
          <w:szCs w:val="30"/>
          <w:rtl/>
        </w:rPr>
        <w:t>ـــ</w:t>
      </w:r>
      <w:r w:rsidR="00D021F9" w:rsidRPr="0050204F">
        <w:rPr>
          <w:rFonts w:ascii="Lotus Linotype" w:hAnsi="Lotus Linotype" w:cs="Lotus Linotype"/>
          <w:sz w:val="30"/>
          <w:szCs w:val="30"/>
          <w:rtl/>
        </w:rPr>
        <w:t>لان</w:t>
      </w:r>
      <w:r w:rsidR="006C26C5" w:rsidRPr="006C26C5">
        <w:rPr>
          <w:rFonts w:ascii="Lotus Linotype" w:hAnsi="Lotus Linotype" w:cs="Lotus Linotype"/>
          <w:color w:val="000000" w:themeColor="text1"/>
          <w:sz w:val="30"/>
          <w:szCs w:val="30"/>
          <w:rtl/>
        </w:rPr>
        <w:t>،</w:t>
      </w:r>
      <w:r w:rsidR="00D021F9" w:rsidRPr="0050204F">
        <w:rPr>
          <w:rFonts w:ascii="Lotus Linotype" w:hAnsi="Lotus Linotype" w:cs="Lotus Linotype"/>
          <w:sz w:val="30"/>
          <w:szCs w:val="30"/>
          <w:rtl/>
        </w:rPr>
        <w:t xml:space="preserve"> </w:t>
      </w:r>
      <w:r w:rsidR="0050204F">
        <w:rPr>
          <w:rFonts w:ascii="Lotus Linotype" w:hAnsi="Lotus Linotype" w:cs="Lotus Linotype"/>
          <w:sz w:val="30"/>
          <w:szCs w:val="30"/>
          <w:rtl/>
        </w:rPr>
        <w:t>لح</w:t>
      </w:r>
      <w:r>
        <w:rPr>
          <w:rFonts w:ascii="Lotus Linotype" w:hAnsi="Lotus Linotype" w:cs="Lotus Linotype" w:hint="cs"/>
          <w:sz w:val="30"/>
          <w:szCs w:val="30"/>
          <w:rtl/>
        </w:rPr>
        <w:t>ــ</w:t>
      </w:r>
      <w:r w:rsidR="0050204F">
        <w:rPr>
          <w:rFonts w:ascii="Lotus Linotype" w:hAnsi="Lotus Linotype" w:cs="Lotus Linotype"/>
          <w:sz w:val="30"/>
          <w:szCs w:val="30"/>
          <w:rtl/>
        </w:rPr>
        <w:t xml:space="preserve">ديث حذيفة بن </w:t>
      </w:r>
      <w:r w:rsidR="00D021F9" w:rsidRPr="00FF1C95">
        <w:rPr>
          <w:rFonts w:ascii="Lotus Linotype" w:hAnsi="Lotus Linotype" w:cs="Lotus Linotype"/>
          <w:sz w:val="30"/>
          <w:szCs w:val="30"/>
          <w:rtl/>
        </w:rPr>
        <w:t xml:space="preserve">اليمان </w:t>
      </w:r>
      <w:r w:rsidRPr="000D3745">
        <w:rPr>
          <w:rFonts w:ascii="Traditional Arabic" w:hAnsi="Traditional Arabic"/>
          <w:color w:val="C00000"/>
          <w:sz w:val="36"/>
          <w:szCs w:val="36"/>
          <w:lang w:bidi="ar-EG"/>
        </w:rPr>
        <w:sym w:font="KFGQPC Arabic Symbols 01" w:char="F06B"/>
      </w:r>
      <w:r w:rsidR="00D021F9" w:rsidRPr="00FF1C95">
        <w:rPr>
          <w:rFonts w:ascii="Lotus Linotype" w:hAnsi="Lotus Linotype" w:cs="Lotus Linotype"/>
          <w:sz w:val="30"/>
          <w:szCs w:val="30"/>
          <w:rtl/>
        </w:rPr>
        <w:t xml:space="preserve"> أن النبي </w:t>
      </w:r>
      <w:r w:rsidR="00380209" w:rsidRPr="00380209">
        <w:rPr>
          <w:rFonts w:ascii="Lotus Linotype" w:hAnsi="Lotus Linotype" w:cs="Lotus Linotype"/>
          <w:color w:val="C00000"/>
          <w:sz w:val="30"/>
          <w:szCs w:val="30"/>
          <w:rtl/>
        </w:rPr>
        <w:t>ﷺ</w:t>
      </w:r>
      <w:r w:rsidR="00D021F9" w:rsidRPr="00FF1C95">
        <w:rPr>
          <w:rFonts w:ascii="Lotus Linotype" w:hAnsi="Lotus Linotype" w:cs="Lotus Linotype"/>
          <w:sz w:val="30"/>
          <w:szCs w:val="30"/>
          <w:rtl/>
        </w:rPr>
        <w:t xml:space="preserve"> قال:</w:t>
      </w:r>
      <w:r w:rsidR="00D021F9" w:rsidRPr="00FF1C95">
        <w:rPr>
          <w:rFonts w:ascii="Lotus Linotype" w:hAnsi="Lotus Linotype" w:cs="Lotus Linotype"/>
          <w:color w:val="0000FF"/>
          <w:sz w:val="30"/>
          <w:szCs w:val="30"/>
          <w:rtl/>
        </w:rPr>
        <w:t xml:space="preserve"> </w:t>
      </w:r>
      <w:r w:rsidR="00D021F9" w:rsidRPr="008B1E7F">
        <w:rPr>
          <w:rFonts w:ascii="Lotus Linotype" w:hAnsi="Lotus Linotype" w:cs="Lotus Linotype"/>
          <w:color w:val="4F6228"/>
          <w:sz w:val="30"/>
          <w:szCs w:val="30"/>
          <w:rtl/>
        </w:rPr>
        <w:t>«لَا تَقُولُوا مَا شَاءَ اللَّهُ</w:t>
      </w:r>
      <w:r w:rsidR="006C26C5" w:rsidRPr="008B1E7F">
        <w:rPr>
          <w:rFonts w:ascii="Lotus Linotype" w:hAnsi="Lotus Linotype" w:cs="Lotus Linotype"/>
          <w:color w:val="4F6228"/>
          <w:sz w:val="30"/>
          <w:szCs w:val="30"/>
          <w:rtl/>
        </w:rPr>
        <w:t>،</w:t>
      </w:r>
      <w:r w:rsidR="00D021F9" w:rsidRPr="008B1E7F">
        <w:rPr>
          <w:rFonts w:ascii="Lotus Linotype" w:hAnsi="Lotus Linotype" w:cs="Lotus Linotype"/>
          <w:color w:val="4F6228"/>
          <w:sz w:val="30"/>
          <w:szCs w:val="30"/>
          <w:rtl/>
        </w:rPr>
        <w:t xml:space="preserve"> وَشَاءَ فُلَانٌ</w:t>
      </w:r>
      <w:r w:rsidR="006C26C5" w:rsidRPr="008B1E7F">
        <w:rPr>
          <w:rFonts w:ascii="Lotus Linotype" w:hAnsi="Lotus Linotype" w:cs="Lotus Linotype"/>
          <w:color w:val="4F6228"/>
          <w:sz w:val="30"/>
          <w:szCs w:val="30"/>
          <w:rtl/>
        </w:rPr>
        <w:t>،</w:t>
      </w:r>
      <w:r w:rsidR="00D021F9" w:rsidRPr="008B1E7F">
        <w:rPr>
          <w:rFonts w:ascii="Lotus Linotype" w:hAnsi="Lotus Linotype" w:cs="Lotus Linotype"/>
          <w:color w:val="4F6228"/>
          <w:sz w:val="30"/>
          <w:szCs w:val="30"/>
          <w:rtl/>
        </w:rPr>
        <w:t xml:space="preserve"> قُولُوا مَا شَاءَ اللَّهُ</w:t>
      </w:r>
      <w:r w:rsidR="006C26C5" w:rsidRPr="008B1E7F">
        <w:rPr>
          <w:rFonts w:ascii="Lotus Linotype" w:hAnsi="Lotus Linotype" w:cs="Lotus Linotype"/>
          <w:color w:val="4F6228"/>
          <w:sz w:val="30"/>
          <w:szCs w:val="30"/>
          <w:rtl/>
        </w:rPr>
        <w:t>،</w:t>
      </w:r>
      <w:r w:rsidR="00D021F9" w:rsidRPr="008B1E7F">
        <w:rPr>
          <w:rFonts w:ascii="Lotus Linotype" w:hAnsi="Lotus Linotype" w:cs="Lotus Linotype"/>
          <w:color w:val="4F6228"/>
          <w:sz w:val="30"/>
          <w:szCs w:val="30"/>
          <w:rtl/>
        </w:rPr>
        <w:t xml:space="preserve"> ثُمَّ شَاءَ فُلَانٌ»</w:t>
      </w:r>
      <w:r w:rsidR="0050204F" w:rsidRPr="00AF5A86">
        <w:rPr>
          <w:rStyle w:val="a8"/>
          <w:rFonts w:ascii="Simplified Arabic" w:hAnsi="Simplified Arabic" w:cs="AL-Hotham"/>
          <w:color w:val="C00000"/>
          <w:sz w:val="32"/>
          <w:szCs w:val="32"/>
          <w:rtl/>
          <w:lang w:bidi="ar-DZ"/>
        </w:rPr>
        <w:t>(</w:t>
      </w:r>
      <w:r w:rsidR="0050204F" w:rsidRPr="00AF5A86">
        <w:rPr>
          <w:rStyle w:val="a8"/>
          <w:rFonts w:ascii="Simplified Arabic" w:hAnsi="Simplified Arabic" w:cs="AL-Hotham"/>
          <w:color w:val="C00000"/>
          <w:sz w:val="32"/>
          <w:szCs w:val="32"/>
          <w:rtl/>
          <w:lang w:bidi="ar-DZ"/>
        </w:rPr>
        <w:footnoteReference w:id="441"/>
      </w:r>
      <w:r w:rsidR="0050204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50204F" w:rsidRDefault="00D021F9" w:rsidP="007D2F8D">
      <w:pPr>
        <w:widowControl w:val="0"/>
        <w:spacing w:after="0" w:line="540" w:lineRule="exact"/>
        <w:ind w:firstLine="397"/>
        <w:jc w:val="lowKashida"/>
        <w:rPr>
          <w:rFonts w:ascii="Lotus Linotype" w:hAnsi="Lotus Linotype" w:cs="Lotus Linotype"/>
          <w:sz w:val="30"/>
          <w:szCs w:val="30"/>
          <w:rtl/>
        </w:rPr>
      </w:pPr>
      <w:r w:rsidRPr="00E90685">
        <w:rPr>
          <w:rFonts w:ascii="Lotus Linotype" w:hAnsi="Lotus Linotype" w:cs="Lotus Linotype"/>
          <w:color w:val="0000FF"/>
          <w:sz w:val="30"/>
          <w:szCs w:val="30"/>
          <w:rtl/>
        </w:rPr>
        <w:t>والفرق بين قول:</w:t>
      </w:r>
      <w:r w:rsidR="0050204F" w:rsidRPr="00E90685">
        <w:rPr>
          <w:rFonts w:ascii="Lotus Linotype" w:hAnsi="Lotus Linotype" w:cs="Lotus Linotype" w:hint="cs"/>
          <w:color w:val="0000FF"/>
          <w:sz w:val="30"/>
          <w:szCs w:val="30"/>
          <w:rtl/>
        </w:rPr>
        <w:t xml:space="preserve"> </w:t>
      </w:r>
      <w:r w:rsidRPr="00E90685">
        <w:rPr>
          <w:rFonts w:ascii="Lotus Linotype" w:hAnsi="Lotus Linotype" w:cs="Lotus Linotype"/>
          <w:color w:val="0000FF"/>
          <w:sz w:val="30"/>
          <w:szCs w:val="30"/>
          <w:rtl/>
        </w:rPr>
        <w:t>(ما شاء الله وشئت)</w:t>
      </w:r>
      <w:r w:rsidR="006C26C5" w:rsidRPr="00E90685">
        <w:rPr>
          <w:rFonts w:ascii="Lotus Linotype" w:hAnsi="Lotus Linotype" w:cs="Lotus Linotype"/>
          <w:color w:val="0000FF"/>
          <w:sz w:val="30"/>
          <w:szCs w:val="30"/>
          <w:rtl/>
        </w:rPr>
        <w:t>،</w:t>
      </w:r>
      <w:r w:rsidR="00D30E11" w:rsidRPr="00E90685">
        <w:rPr>
          <w:rFonts w:ascii="Lotus Linotype" w:hAnsi="Lotus Linotype" w:cs="Lotus Linotype" w:hint="cs"/>
          <w:color w:val="0000FF"/>
          <w:sz w:val="30"/>
          <w:szCs w:val="30"/>
          <w:rtl/>
        </w:rPr>
        <w:t xml:space="preserve"> </w:t>
      </w:r>
      <w:r w:rsidRPr="00E90685">
        <w:rPr>
          <w:rFonts w:ascii="Lotus Linotype" w:hAnsi="Lotus Linotype" w:cs="Lotus Linotype"/>
          <w:color w:val="0000FF"/>
          <w:sz w:val="30"/>
          <w:szCs w:val="30"/>
          <w:rtl/>
        </w:rPr>
        <w:t>وقول:</w:t>
      </w:r>
      <w:r w:rsidR="006814D9" w:rsidRPr="00E90685">
        <w:rPr>
          <w:rFonts w:ascii="Lotus Linotype" w:hAnsi="Lotus Linotype" w:cs="Lotus Linotype" w:hint="cs"/>
          <w:color w:val="0000FF"/>
          <w:sz w:val="30"/>
          <w:szCs w:val="30"/>
          <w:rtl/>
        </w:rPr>
        <w:t xml:space="preserve"> </w:t>
      </w:r>
      <w:r w:rsidRPr="00E90685">
        <w:rPr>
          <w:rFonts w:ascii="Lotus Linotype" w:hAnsi="Lotus Linotype" w:cs="Lotus Linotype"/>
          <w:color w:val="0000FF"/>
          <w:sz w:val="30"/>
          <w:szCs w:val="30"/>
          <w:rtl/>
        </w:rPr>
        <w:t>(ما شاء الله ثم شاء فلان</w:t>
      </w:r>
      <w:r w:rsidR="006814D9" w:rsidRPr="00E90685">
        <w:rPr>
          <w:rFonts w:ascii="Lotus Linotype" w:hAnsi="Lotus Linotype" w:cs="Lotus Linotype"/>
          <w:color w:val="0000FF"/>
          <w:sz w:val="30"/>
          <w:szCs w:val="30"/>
          <w:rtl/>
        </w:rPr>
        <w:t>)</w:t>
      </w:r>
      <w:r w:rsidR="006C26C5" w:rsidRPr="00E90685">
        <w:rPr>
          <w:rFonts w:ascii="Lotus Linotype" w:hAnsi="Lotus Linotype" w:cs="Lotus Linotype"/>
          <w:color w:val="0000FF"/>
          <w:sz w:val="30"/>
          <w:szCs w:val="30"/>
          <w:rtl/>
        </w:rPr>
        <w:t>؛</w:t>
      </w:r>
      <w:r w:rsidR="006814D9" w:rsidRPr="00E90685">
        <w:rPr>
          <w:rFonts w:ascii="Lotus Linotype" w:hAnsi="Lotus Linotype" w:cs="Lotus Linotype" w:hint="cs"/>
          <w:color w:val="0000FF"/>
          <w:sz w:val="30"/>
          <w:szCs w:val="30"/>
          <w:rtl/>
        </w:rPr>
        <w:t xml:space="preserve"> </w:t>
      </w:r>
      <w:r w:rsidRPr="00FF1C95">
        <w:rPr>
          <w:rFonts w:ascii="Lotus Linotype" w:hAnsi="Lotus Linotype" w:cs="Lotus Linotype"/>
          <w:sz w:val="30"/>
          <w:szCs w:val="30"/>
          <w:rtl/>
        </w:rPr>
        <w:t>هو أن العطف بالواو فيه مساواة بين الخالق والمخلوق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 الواو لمطلق الجمع والاشتراك فلا تقتضي ترتيباً ولا تعقيباً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بخلاف العطف بــ</w:t>
      </w:r>
      <w:r w:rsidR="00D30E11">
        <w:rPr>
          <w:rFonts w:ascii="Lotus Linotype" w:hAnsi="Lotus Linotype" w:cs="Lotus Linotype" w:hint="cs"/>
          <w:sz w:val="30"/>
          <w:szCs w:val="30"/>
          <w:rtl/>
        </w:rPr>
        <w:t xml:space="preserve"> </w:t>
      </w:r>
      <w:r w:rsidRPr="00FF1C95">
        <w:rPr>
          <w:rFonts w:ascii="Lotus Linotype" w:hAnsi="Lotus Linotype" w:cs="Lotus Linotype"/>
          <w:sz w:val="30"/>
          <w:szCs w:val="30"/>
          <w:rtl/>
        </w:rPr>
        <w:t>(</w:t>
      </w:r>
      <w:r w:rsidRPr="00574BBA">
        <w:rPr>
          <w:rFonts w:ascii="Lotus Linotype" w:hAnsi="Lotus Linotype" w:cs="Lotus Linotype"/>
          <w:sz w:val="30"/>
          <w:szCs w:val="30"/>
          <w:rtl/>
        </w:rPr>
        <w:t>ثم</w:t>
      </w:r>
      <w:r w:rsidRPr="00FF1C95">
        <w:rPr>
          <w:rFonts w:ascii="Lotus Linotype" w:hAnsi="Lotus Linotype" w:cs="Lotus Linotype"/>
          <w:sz w:val="30"/>
          <w:szCs w:val="30"/>
          <w:rtl/>
        </w:rPr>
        <w:t>َّ) فإنه يقتضي الترتيب والتأخير في المنزلة</w:t>
      </w:r>
      <w:r w:rsidR="006C26C5" w:rsidRPr="006C26C5">
        <w:rPr>
          <w:rFonts w:ascii="Lotus Linotype" w:hAnsi="Lotus Linotype" w:cs="Lotus Linotype"/>
          <w:color w:val="000000" w:themeColor="text1"/>
          <w:sz w:val="30"/>
          <w:szCs w:val="30"/>
          <w:rtl/>
        </w:rPr>
        <w:t>،</w:t>
      </w:r>
      <w:r w:rsidR="00574BBA">
        <w:rPr>
          <w:rFonts w:ascii="Lotus Linotype" w:hAnsi="Lotus Linotype" w:cs="Lotus Linotype" w:hint="cs"/>
          <w:sz w:val="30"/>
          <w:szCs w:val="30"/>
          <w:rtl/>
        </w:rPr>
        <w:t xml:space="preserve"> </w:t>
      </w:r>
      <w:r w:rsidRPr="00FF1C95">
        <w:rPr>
          <w:rFonts w:ascii="Lotus Linotype" w:hAnsi="Lotus Linotype" w:cs="Lotus Linotype"/>
          <w:sz w:val="30"/>
          <w:szCs w:val="30"/>
          <w:rtl/>
        </w:rPr>
        <w:lastRenderedPageBreak/>
        <w:t>وهذا يجعل مشيئة العبد تابعة لمشيئةالله  تعالى</w:t>
      </w:r>
      <w:r w:rsidR="006C26C5" w:rsidRPr="006C26C5">
        <w:rPr>
          <w:rFonts w:ascii="Lotus Linotype" w:hAnsi="Lotus Linotype" w:cs="Lotus Linotype"/>
          <w:color w:val="000000" w:themeColor="text1"/>
          <w:sz w:val="30"/>
          <w:szCs w:val="30"/>
          <w:rtl/>
        </w:rPr>
        <w:t>،</w:t>
      </w:r>
      <w:r w:rsidR="00E90685">
        <w:rPr>
          <w:rFonts w:ascii="Lotus Linotype" w:hAnsi="Lotus Linotype" w:cs="Lotus Linotype" w:hint="cs"/>
          <w:color w:val="000000" w:themeColor="text1"/>
          <w:sz w:val="30"/>
          <w:szCs w:val="30"/>
          <w:rtl/>
        </w:rPr>
        <w:t xml:space="preserve"> </w:t>
      </w:r>
      <w:r w:rsidRPr="00FF1C95">
        <w:rPr>
          <w:rFonts w:ascii="Lotus Linotype" w:hAnsi="Lotus Linotype" w:cs="Lotus Linotype"/>
          <w:sz w:val="30"/>
          <w:szCs w:val="30"/>
          <w:rtl/>
        </w:rPr>
        <w:t>كما قال تعالى:</w:t>
      </w:r>
      <w:r w:rsidR="006E5817" w:rsidRPr="006E5817">
        <w:rPr>
          <w:rFonts w:ascii="Lotus Linotype" w:hAnsi="Lotus Linotype" w:cs="DecoType Naskh Extensions"/>
          <w:color w:val="C00000"/>
          <w:sz w:val="30"/>
          <w:szCs w:val="30"/>
          <w:rtl/>
        </w:rPr>
        <w:t>{</w:t>
      </w:r>
      <w:r w:rsidRPr="006814D9">
        <w:rPr>
          <w:rFonts w:ascii="Lotus Linotype" w:hAnsi="Lotus Linotype" w:cs="Lotus Linotype"/>
          <w:color w:val="C00000"/>
          <w:sz w:val="30"/>
          <w:szCs w:val="30"/>
          <w:rtl/>
        </w:rPr>
        <w:t>وَمَا تَشَاءُونَ إِلَّا أَنْ يَشَاءَ اللَّهُ رَبُّ الْعَالَمِين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F6EB7">
        <w:rPr>
          <w:rFonts w:ascii="Lotus Linotype" w:hAnsi="Lotus Linotype" w:cs="Lotus Linotype"/>
          <w:color w:val="C00000"/>
          <w:rtl/>
        </w:rPr>
        <w:t>التكوير:29</w:t>
      </w:r>
      <w:r w:rsidR="00B43ACE" w:rsidRPr="00B43ACE">
        <w:rPr>
          <w:rFonts w:ascii="Lotus Linotype" w:hAnsi="Lotus Linotype" w:cs="Lotus Linotype"/>
          <w:color w:val="C00000"/>
          <w:rtl/>
        </w:rPr>
        <w:t>]</w:t>
      </w:r>
      <w:r w:rsidRPr="00FF1C95">
        <w:rPr>
          <w:rFonts w:ascii="Lotus Linotype" w:hAnsi="Lotus Linotype" w:cs="Lotus Linotype"/>
          <w:sz w:val="30"/>
          <w:szCs w:val="30"/>
          <w:rtl/>
        </w:rPr>
        <w:t xml:space="preserve"> أعوذ بالله من الشيطان الرجيم: </w:t>
      </w:r>
      <w:r w:rsidR="006E5817" w:rsidRPr="006E5817">
        <w:rPr>
          <w:rFonts w:ascii="Lotus Linotype" w:hAnsi="Lotus Linotype" w:cs="DecoType Naskh Extensions"/>
          <w:color w:val="C00000"/>
          <w:sz w:val="30"/>
          <w:szCs w:val="30"/>
          <w:rtl/>
        </w:rPr>
        <w:t>{</w:t>
      </w:r>
      <w:r w:rsidRPr="006814D9">
        <w:rPr>
          <w:rFonts w:ascii="Lotus Linotype" w:hAnsi="Lotus Linotype" w:cs="Lotus Linotype"/>
          <w:color w:val="C00000"/>
          <w:sz w:val="30"/>
          <w:szCs w:val="30"/>
          <w:rtl/>
        </w:rPr>
        <w:t>وَمَا تَشَاءُونَ إِلَّا أَنْ يَشَاءَ اللَّهُ إِنَّ اللَّهَ كَانَ عَلِيمًا حَكِيمًا</w:t>
      </w:r>
      <w:r w:rsidR="006C26C5" w:rsidRPr="006C26C5">
        <w:rPr>
          <w:rFonts w:ascii="Lotus Linotype" w:hAnsi="Lotus Linotype" w:cs="Lotus Linotype"/>
          <w:color w:val="000000" w:themeColor="text1"/>
          <w:sz w:val="30"/>
          <w:szCs w:val="30"/>
          <w:rtl/>
        </w:rPr>
        <w:t>.</w:t>
      </w:r>
      <w:r w:rsidRPr="006814D9">
        <w:rPr>
          <w:rFonts w:ascii="Lotus Linotype" w:hAnsi="Lotus Linotype" w:cs="Lotus Linotype"/>
          <w:color w:val="C00000"/>
          <w:sz w:val="30"/>
          <w:szCs w:val="30"/>
          <w:rtl/>
        </w:rPr>
        <w:t xml:space="preserve"> يُدْخِلُ مَنْ يَشَاءُ فِي رَحْمَتِهِ وَالظَّالِمِينَ أَعَدَّ لَهُمْ عَذَابًا أَلِيمًا</w:t>
      </w:r>
      <w:r w:rsidR="006E5817" w:rsidRPr="006E5817">
        <w:rPr>
          <w:rFonts w:ascii="Lotus Linotype" w:hAnsi="Lotus Linotype" w:cs="DecoType Naskh Extensions"/>
          <w:color w:val="C00000"/>
          <w:sz w:val="30"/>
          <w:szCs w:val="30"/>
          <w:rtl/>
        </w:rPr>
        <w:t>}</w:t>
      </w:r>
      <w:r w:rsidR="0050204F">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DF6EB7">
        <w:rPr>
          <w:rFonts w:ascii="Lotus Linotype" w:hAnsi="Lotus Linotype" w:cs="Lotus Linotype"/>
          <w:color w:val="C00000"/>
          <w:rtl/>
        </w:rPr>
        <w:t>الإنسان:30</w:t>
      </w:r>
      <w:r w:rsidR="00BA71AC" w:rsidRPr="00BA71AC">
        <w:rPr>
          <w:rFonts w:ascii="Lotus Linotype" w:hAnsi="Lotus Linotype" w:cs="Lotus Linotype"/>
          <w:color w:val="000000" w:themeColor="text1"/>
          <w:rtl/>
        </w:rPr>
        <w:t>-</w:t>
      </w:r>
      <w:r w:rsidRPr="00DF6EB7">
        <w:rPr>
          <w:rFonts w:ascii="Lotus Linotype" w:hAnsi="Lotus Linotype" w:cs="Lotus Linotype"/>
          <w:color w:val="C00000"/>
          <w:rtl/>
        </w:rPr>
        <w:t>31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50204F" w:rsidRDefault="00D021F9" w:rsidP="0050204F">
      <w:pPr>
        <w:widowControl w:val="0"/>
        <w:spacing w:after="0" w:line="520" w:lineRule="exact"/>
        <w:ind w:firstLine="397"/>
        <w:jc w:val="lowKashida"/>
        <w:rPr>
          <w:rFonts w:ascii="Lotus Linotype" w:hAnsi="Lotus Linotype" w:cs="Lotus Linotype"/>
          <w:sz w:val="30"/>
          <w:szCs w:val="30"/>
          <w:rtl/>
        </w:rPr>
      </w:pPr>
      <w:r w:rsidRPr="0050204F">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50204F">
        <w:rPr>
          <w:rFonts w:ascii="Lotus Linotype" w:hAnsi="Lotus Linotype" w:cs="Lotus Linotype"/>
          <w:b/>
          <w:bCs/>
          <w:sz w:val="30"/>
          <w:szCs w:val="30"/>
          <w:rtl/>
        </w:rPr>
        <w:t xml:space="preserve">   </w:t>
      </w:r>
    </w:p>
    <w:p w:rsidR="008B1E7F" w:rsidRPr="0050204F" w:rsidRDefault="008B1E7F" w:rsidP="0050204F">
      <w:pPr>
        <w:widowControl w:val="0"/>
        <w:spacing w:after="0" w:line="520" w:lineRule="exact"/>
        <w:ind w:firstLine="397"/>
        <w:jc w:val="lowKashida"/>
        <w:rPr>
          <w:rFonts w:ascii="Lotus Linotype" w:hAnsi="Lotus Linotype" w:cs="Lotus Linotype"/>
          <w:sz w:val="30"/>
          <w:szCs w:val="30"/>
          <w:rtl/>
        </w:rPr>
      </w:pPr>
    </w:p>
    <w:p w:rsidR="00D021F9" w:rsidRPr="00FF1C95" w:rsidRDefault="006E5817" w:rsidP="00A145B4">
      <w:pPr>
        <w:widowControl w:val="0"/>
        <w:spacing w:after="0" w:line="520" w:lineRule="exact"/>
        <w:jc w:val="center"/>
        <w:rPr>
          <w:rFonts w:ascii="Lotus Linotype" w:hAnsi="Lotus Linotype" w:cs="Lotus Linotype"/>
          <w:sz w:val="30"/>
          <w:szCs w:val="30"/>
        </w:rPr>
      </w:pPr>
      <w:r w:rsidRPr="006E5817">
        <w:rPr>
          <w:rFonts w:ascii="Lotus Linotype" w:hAnsi="Lotus Linotype" w:cs="PT Bold Heading"/>
          <w:b/>
          <w:color w:val="984806"/>
          <w:sz w:val="30"/>
          <w:szCs w:val="30"/>
          <w:rtl/>
        </w:rPr>
        <w:t>الخطبة الثانية:</w:t>
      </w:r>
    </w:p>
    <w:p w:rsidR="00A145B4" w:rsidRDefault="00D021F9" w:rsidP="00A145B4">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00A145B4">
        <w:rPr>
          <w:rFonts w:ascii="Lotus Linotype" w:hAnsi="Lotus Linotype" w:cs="Lotus Linotype" w:hint="cs"/>
          <w:sz w:val="30"/>
          <w:szCs w:val="30"/>
          <w:rtl/>
        </w:rPr>
        <w:t xml:space="preserve"> </w:t>
      </w:r>
      <w:r w:rsidRPr="00FF1C95">
        <w:rPr>
          <w:rFonts w:ascii="Lotus Linotype" w:hAnsi="Lotus Linotype" w:cs="Lotus Linotype"/>
          <w:sz w:val="30"/>
          <w:szCs w:val="30"/>
          <w:rtl/>
        </w:rPr>
        <w:t>والعاقبة للمتقين</w:t>
      </w:r>
      <w:r w:rsidR="006C26C5" w:rsidRPr="006C26C5">
        <w:rPr>
          <w:rFonts w:ascii="Lotus Linotype" w:hAnsi="Lotus Linotype" w:cs="Lotus Linotype"/>
          <w:color w:val="000000" w:themeColor="text1"/>
          <w:sz w:val="30"/>
          <w:szCs w:val="30"/>
          <w:rtl/>
        </w:rPr>
        <w:t>،</w:t>
      </w:r>
      <w:r w:rsidR="00D30E11">
        <w:rPr>
          <w:rFonts w:ascii="Lotus Linotype" w:hAnsi="Lotus Linotype" w:cs="Lotus Linotype" w:hint="cs"/>
          <w:sz w:val="30"/>
          <w:szCs w:val="30"/>
          <w:rtl/>
        </w:rPr>
        <w:t xml:space="preserve"> </w:t>
      </w:r>
      <w:r w:rsidRPr="00FF1C95">
        <w:rPr>
          <w:rFonts w:ascii="Lotus Linotype" w:hAnsi="Lotus Linotype" w:cs="Lotus Linotype"/>
          <w:sz w:val="30"/>
          <w:szCs w:val="30"/>
          <w:rtl/>
        </w:rPr>
        <w:t>ولا عدوان إلا على الظالمين</w:t>
      </w:r>
      <w:r w:rsidR="006C26C5" w:rsidRPr="006C26C5">
        <w:rPr>
          <w:rFonts w:ascii="Lotus Linotype" w:hAnsi="Lotus Linotype" w:cs="Lotus Linotype"/>
          <w:color w:val="000000" w:themeColor="text1"/>
          <w:sz w:val="30"/>
          <w:szCs w:val="30"/>
          <w:rtl/>
        </w:rPr>
        <w:t>،</w:t>
      </w:r>
      <w:r w:rsidR="00A145B4">
        <w:rPr>
          <w:rFonts w:ascii="Lotus Linotype" w:hAnsi="Lotus Linotype" w:cs="Lotus Linotype" w:hint="cs"/>
          <w:sz w:val="30"/>
          <w:szCs w:val="30"/>
          <w:rtl/>
        </w:rPr>
        <w:t xml:space="preserve"> </w:t>
      </w:r>
      <w:r w:rsidRPr="00FF1C95">
        <w:rPr>
          <w:rFonts w:ascii="Lotus Linotype" w:hAnsi="Lotus Linotype" w:cs="Lotus Linotype"/>
          <w:sz w:val="30"/>
          <w:szCs w:val="30"/>
          <w:rtl/>
        </w:rPr>
        <w:t>وأشهد أن لا إله إلا الله وحده لا شريك له</w:t>
      </w:r>
      <w:r w:rsidR="006C26C5" w:rsidRPr="006C26C5">
        <w:rPr>
          <w:rFonts w:ascii="Lotus Linotype" w:hAnsi="Lotus Linotype" w:cs="Lotus Linotype"/>
          <w:color w:val="000000" w:themeColor="text1"/>
          <w:sz w:val="30"/>
          <w:szCs w:val="30"/>
          <w:rtl/>
        </w:rPr>
        <w:t>،</w:t>
      </w:r>
      <w:r w:rsidR="00A145B4">
        <w:rPr>
          <w:rFonts w:ascii="Lotus Linotype" w:hAnsi="Lotus Linotype" w:cs="Lotus Linotype" w:hint="cs"/>
          <w:sz w:val="30"/>
          <w:szCs w:val="30"/>
          <w:rtl/>
        </w:rPr>
        <w:t xml:space="preserve"> </w:t>
      </w:r>
      <w:r w:rsidRPr="00FF1C95">
        <w:rPr>
          <w:rFonts w:ascii="Lotus Linotype" w:hAnsi="Lotus Linotype" w:cs="Lotus Linotype"/>
          <w:sz w:val="30"/>
          <w:szCs w:val="30"/>
          <w:rtl/>
        </w:rPr>
        <w:t>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D021F9" w:rsidRPr="00FF1C95" w:rsidRDefault="00D021F9" w:rsidP="00A145B4">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 </w:t>
      </w:r>
      <w:r w:rsidR="0028169A" w:rsidRPr="0028169A">
        <w:rPr>
          <w:rFonts w:ascii="Lotus Linotype" w:hAnsi="Lotus Linotype" w:cs="Lotus Linotype"/>
          <w:bCs/>
          <w:sz w:val="30"/>
          <w:szCs w:val="30"/>
          <w:u w:val="single"/>
          <w:rtl/>
        </w:rPr>
        <w:t>أما بعد:</w:t>
      </w:r>
      <w:r w:rsidR="00A145B4">
        <w:rPr>
          <w:rFonts w:ascii="Lotus Linotype" w:hAnsi="Lotus Linotype" w:cs="Lotus Linotype" w:hint="cs"/>
          <w:sz w:val="30"/>
          <w:szCs w:val="30"/>
          <w:rtl/>
        </w:rPr>
        <w:t xml:space="preserve"> </w:t>
      </w:r>
      <w:r w:rsidRPr="00FF1C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F37265">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6814D9">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DF6EB7">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r w:rsidRPr="00FF1C95">
        <w:rPr>
          <w:rFonts w:ascii="Lotus Linotype" w:hAnsi="Lotus Linotype" w:cs="Lotus Linotype"/>
          <w:sz w:val="30"/>
          <w:szCs w:val="30"/>
          <w:u w:val="single"/>
          <w:rtl/>
        </w:rPr>
        <w:t xml:space="preserve"> </w:t>
      </w:r>
    </w:p>
    <w:p w:rsidR="00A145B4" w:rsidRDefault="00F63210" w:rsidP="006E0B1A">
      <w:pPr>
        <w:widowControl w:val="0"/>
        <w:spacing w:after="0" w:line="520" w:lineRule="exact"/>
        <w:ind w:firstLine="397"/>
        <w:jc w:val="lowKashida"/>
        <w:rPr>
          <w:rFonts w:ascii="Lotus Linotype" w:hAnsi="Lotus Linotype" w:cs="Lotus Linotype"/>
          <w:color w:val="FF0000"/>
          <w:sz w:val="30"/>
          <w:szCs w:val="30"/>
          <w:rtl/>
        </w:rPr>
      </w:pPr>
      <w:r w:rsidRPr="00F63210">
        <w:rPr>
          <w:rFonts w:ascii="Lotus Linotype" w:hAnsi="Lotus Linotype" w:cs="Lotus Linotype"/>
          <w:bCs/>
          <w:sz w:val="30"/>
          <w:szCs w:val="30"/>
          <w:u w:val="single"/>
          <w:rtl/>
        </w:rPr>
        <w:t>عباد الله:</w:t>
      </w:r>
      <w:r w:rsidR="00D021F9" w:rsidRPr="00FF1C95">
        <w:rPr>
          <w:rFonts w:ascii="Lotus Linotype" w:hAnsi="Lotus Linotype" w:cs="Lotus Linotype"/>
          <w:sz w:val="30"/>
          <w:szCs w:val="30"/>
          <w:rtl/>
        </w:rPr>
        <w:t xml:space="preserve"> </w:t>
      </w:r>
      <w:r w:rsidR="00E90685">
        <w:rPr>
          <w:rFonts w:ascii="Lotus Linotype" w:hAnsi="Lotus Linotype" w:cs="Lotus Linotype" w:hint="cs"/>
          <w:sz w:val="30"/>
          <w:szCs w:val="30"/>
          <w:rtl/>
        </w:rPr>
        <w:t xml:space="preserve"> </w:t>
      </w:r>
      <w:r w:rsidR="00D021F9" w:rsidRPr="00E90685">
        <w:rPr>
          <w:rFonts w:ascii="Lotus Linotype" w:hAnsi="Lotus Linotype" w:cs="Lotus Linotype"/>
          <w:color w:val="0000FF"/>
          <w:sz w:val="30"/>
          <w:szCs w:val="30"/>
          <w:rtl/>
        </w:rPr>
        <w:t xml:space="preserve">نبينا </w:t>
      </w:r>
      <w:r w:rsidR="00380209" w:rsidRPr="00380209">
        <w:rPr>
          <w:rFonts w:ascii="Lotus Linotype" w:hAnsi="Lotus Linotype" w:cs="Lotus Linotype"/>
          <w:color w:val="C00000"/>
          <w:sz w:val="30"/>
          <w:szCs w:val="30"/>
          <w:rtl/>
        </w:rPr>
        <w:t>ﷺ</w:t>
      </w:r>
      <w:r w:rsidR="00D021F9" w:rsidRPr="00FF1C95">
        <w:rPr>
          <w:rFonts w:ascii="Lotus Linotype" w:hAnsi="Lotus Linotype" w:cs="Lotus Linotype"/>
          <w:sz w:val="30"/>
          <w:szCs w:val="30"/>
          <w:rtl/>
        </w:rPr>
        <w:t xml:space="preserve"> </w:t>
      </w:r>
      <w:r w:rsidR="00E90685">
        <w:rPr>
          <w:rFonts w:ascii="Lotus Linotype" w:hAnsi="Lotus Linotype" w:cs="Lotus Linotype" w:hint="cs"/>
          <w:color w:val="0000FF"/>
          <w:sz w:val="30"/>
          <w:szCs w:val="30"/>
          <w:rtl/>
        </w:rPr>
        <w:t xml:space="preserve"> </w:t>
      </w:r>
      <w:r w:rsidR="00D021F9" w:rsidRPr="00E90685">
        <w:rPr>
          <w:rFonts w:ascii="Lotus Linotype" w:hAnsi="Lotus Linotype" w:cs="Lotus Linotype"/>
          <w:color w:val="0000FF"/>
          <w:sz w:val="30"/>
          <w:szCs w:val="30"/>
          <w:rtl/>
        </w:rPr>
        <w:t>عظيم</w:t>
      </w:r>
      <w:r w:rsidR="006C26C5" w:rsidRPr="00E90685">
        <w:rPr>
          <w:rFonts w:ascii="Lotus Linotype" w:hAnsi="Lotus Linotype" w:cs="Lotus Linotype"/>
          <w:color w:val="0000FF"/>
          <w:sz w:val="30"/>
          <w:szCs w:val="30"/>
          <w:rtl/>
        </w:rPr>
        <w:t>،</w:t>
      </w:r>
      <w:r w:rsidR="00D021F9" w:rsidRPr="00E90685">
        <w:rPr>
          <w:rFonts w:ascii="Lotus Linotype" w:hAnsi="Lotus Linotype" w:cs="Lotus Linotype"/>
          <w:color w:val="0000FF"/>
          <w:sz w:val="30"/>
          <w:szCs w:val="30"/>
          <w:rtl/>
        </w:rPr>
        <w:t xml:space="preserve"> ومن تعظيمه: أن نُوقِّره ونجلَّه وننص</w:t>
      </w:r>
      <w:r w:rsidR="007D2F8D" w:rsidRPr="00E90685">
        <w:rPr>
          <w:rFonts w:ascii="Lotus Linotype" w:hAnsi="Lotus Linotype" w:cs="Lotus Linotype" w:hint="cs"/>
          <w:color w:val="0000FF"/>
          <w:sz w:val="30"/>
          <w:szCs w:val="30"/>
          <w:rtl/>
        </w:rPr>
        <w:t>ـ</w:t>
      </w:r>
      <w:r w:rsidR="00D021F9" w:rsidRPr="00E90685">
        <w:rPr>
          <w:rFonts w:ascii="Lotus Linotype" w:hAnsi="Lotus Linotype" w:cs="Lotus Linotype"/>
          <w:color w:val="0000FF"/>
          <w:sz w:val="30"/>
          <w:szCs w:val="30"/>
          <w:rtl/>
        </w:rPr>
        <w:t>ره</w:t>
      </w:r>
      <w:r w:rsidR="006C26C5" w:rsidRPr="00E90685">
        <w:rPr>
          <w:rFonts w:ascii="Lotus Linotype" w:hAnsi="Lotus Linotype" w:cs="Lotus Linotype"/>
          <w:color w:val="0000FF"/>
          <w:sz w:val="30"/>
          <w:szCs w:val="30"/>
          <w:rtl/>
        </w:rPr>
        <w:t>،</w:t>
      </w:r>
      <w:r w:rsidR="00D021F9" w:rsidRPr="00E90685">
        <w:rPr>
          <w:rFonts w:ascii="Lotus Linotype" w:hAnsi="Lotus Linotype" w:cs="Lotus Linotype"/>
          <w:color w:val="0000FF"/>
          <w:sz w:val="30"/>
          <w:szCs w:val="30"/>
          <w:rtl/>
        </w:rPr>
        <w:t xml:space="preserve"> إلا أنَّ ذلك التعظيم لا يصل إلى مساواته بعظمة الله </w:t>
      </w:r>
      <w:r w:rsidR="006E0B1A" w:rsidRPr="008F6D28">
        <w:rPr>
          <w:rFonts w:ascii="KFGQPC Arabic Symbols 01" w:hAnsi="KFGQPC Arabic Symbols 01"/>
          <w:color w:val="C00000"/>
          <w:sz w:val="36"/>
          <w:szCs w:val="26"/>
        </w:rPr>
        <w:t></w:t>
      </w:r>
      <w:r w:rsidR="006C26C5" w:rsidRPr="00E90685">
        <w:rPr>
          <w:rFonts w:ascii="Lotus Linotype" w:hAnsi="Lotus Linotype" w:cs="Lotus Linotype"/>
          <w:color w:val="0000FF"/>
          <w:sz w:val="30"/>
          <w:szCs w:val="30"/>
          <w:rtl/>
        </w:rPr>
        <w:t>.</w:t>
      </w:r>
      <w:r w:rsidR="00D021F9" w:rsidRPr="00E90685">
        <w:rPr>
          <w:rFonts w:ascii="Lotus Linotype" w:hAnsi="Lotus Linotype" w:cs="Lotus Linotype"/>
          <w:color w:val="0000FF"/>
          <w:sz w:val="30"/>
          <w:szCs w:val="30"/>
          <w:rtl/>
        </w:rPr>
        <w:t xml:space="preserve"> </w:t>
      </w:r>
    </w:p>
    <w:p w:rsidR="00D021F9" w:rsidRPr="00FF1C95" w:rsidRDefault="00D021F9" w:rsidP="007D2F8D">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ففي حديث ابْنِ عَبَّاسٍ </w:t>
      </w:r>
      <w:r w:rsidR="007D2F8D" w:rsidRPr="000D3745">
        <w:rPr>
          <w:rFonts w:ascii="Traditional Arabic" w:hAnsi="Traditional Arabic"/>
          <w:color w:val="C00000"/>
          <w:sz w:val="36"/>
          <w:szCs w:val="36"/>
          <w:lang w:bidi="ar-EG"/>
        </w:rPr>
        <w:sym w:font="KFGQPC Arabic Symbols 01" w:char="F06B"/>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 رَجُلًا قَالَ: يَا رَسُولَ اللَّهِ مَا شَاءَ اللَّهُ وَشِئْتَ؟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فَقَالَ: </w:t>
      </w:r>
      <w:r w:rsidRPr="00A145B4">
        <w:rPr>
          <w:rFonts w:ascii="Lotus Linotype" w:hAnsi="Lotus Linotype" w:cs="Lotus Linotype"/>
          <w:color w:val="4F6228"/>
          <w:sz w:val="30"/>
          <w:szCs w:val="30"/>
          <w:rtl/>
        </w:rPr>
        <w:t>«جَعَلْتَنِي لِ</w:t>
      </w:r>
      <w:r w:rsidRPr="008B1E7F">
        <w:rPr>
          <w:rFonts w:ascii="Lotus Linotype" w:hAnsi="Lotus Linotype" w:cs="Lotus Linotype"/>
          <w:color w:val="4F6228"/>
          <w:sz w:val="30"/>
          <w:szCs w:val="30"/>
          <w:rtl/>
        </w:rPr>
        <w:t>لَّهِ عَدْلًا</w:t>
      </w:r>
      <w:r w:rsidR="006C26C5" w:rsidRPr="008B1E7F">
        <w:rPr>
          <w:rFonts w:ascii="Lotus Linotype" w:hAnsi="Lotus Linotype" w:cs="Lotus Linotype"/>
          <w:color w:val="4F6228"/>
          <w:sz w:val="30"/>
          <w:szCs w:val="30"/>
          <w:rtl/>
        </w:rPr>
        <w:t>،</w:t>
      </w:r>
      <w:r w:rsidRPr="008B1E7F">
        <w:rPr>
          <w:rFonts w:ascii="Lotus Linotype" w:hAnsi="Lotus Linotype" w:cs="Lotus Linotype"/>
          <w:color w:val="4F6228"/>
          <w:sz w:val="30"/>
          <w:szCs w:val="30"/>
          <w:rtl/>
        </w:rPr>
        <w:t xml:space="preserve"> بَلْ مَ</w:t>
      </w:r>
      <w:r w:rsidRPr="00A145B4">
        <w:rPr>
          <w:rFonts w:ascii="Lotus Linotype" w:hAnsi="Lotus Linotype" w:cs="Lotus Linotype"/>
          <w:color w:val="4F6228"/>
          <w:sz w:val="30"/>
          <w:szCs w:val="30"/>
          <w:rtl/>
        </w:rPr>
        <w:t>ا شَاءَ اللَّهُ وَحْدَهُ»</w:t>
      </w:r>
      <w:r w:rsidR="00A145B4" w:rsidRPr="00AF5A86">
        <w:rPr>
          <w:rStyle w:val="a8"/>
          <w:rFonts w:ascii="Simplified Arabic" w:hAnsi="Simplified Arabic" w:cs="AL-Hotham"/>
          <w:color w:val="C00000"/>
          <w:sz w:val="32"/>
          <w:szCs w:val="32"/>
          <w:rtl/>
          <w:lang w:bidi="ar-DZ"/>
        </w:rPr>
        <w:t>(</w:t>
      </w:r>
      <w:r w:rsidR="00A145B4" w:rsidRPr="00AF5A86">
        <w:rPr>
          <w:rStyle w:val="a8"/>
          <w:rFonts w:ascii="Simplified Arabic" w:hAnsi="Simplified Arabic" w:cs="AL-Hotham"/>
          <w:color w:val="C00000"/>
          <w:sz w:val="32"/>
          <w:szCs w:val="32"/>
          <w:rtl/>
          <w:lang w:bidi="ar-DZ"/>
        </w:rPr>
        <w:footnoteReference w:id="442"/>
      </w:r>
      <w:r w:rsidR="00A145B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A145B4">
        <w:rPr>
          <w:rFonts w:ascii="Lotus Linotype" w:hAnsi="Lotus Linotype" w:cs="Lotus Linotype"/>
          <w:color w:val="C00000"/>
          <w:sz w:val="30"/>
          <w:szCs w:val="30"/>
          <w:rtl/>
        </w:rPr>
        <w:t xml:space="preserve"> </w:t>
      </w:r>
      <w:r w:rsidRPr="00FF1C95">
        <w:rPr>
          <w:rFonts w:ascii="Lotus Linotype" w:hAnsi="Lotus Linotype" w:cs="Lotus Linotype"/>
          <w:sz w:val="30"/>
          <w:szCs w:val="30"/>
          <w:rtl/>
        </w:rPr>
        <w:t xml:space="preserve">     </w:t>
      </w:r>
    </w:p>
    <w:p w:rsidR="00A145B4" w:rsidRDefault="00D021F9" w:rsidP="00D30E11">
      <w:pPr>
        <w:widowControl w:val="0"/>
        <w:spacing w:after="0" w:line="520" w:lineRule="exact"/>
        <w:ind w:firstLine="397"/>
        <w:jc w:val="lowKashida"/>
        <w:rPr>
          <w:rFonts w:ascii="Lotus Linotype" w:hAnsi="Lotus Linotype" w:cs="Lotus Linotype"/>
          <w:color w:val="FF0000"/>
          <w:sz w:val="30"/>
          <w:szCs w:val="30"/>
          <w:rtl/>
        </w:rPr>
      </w:pPr>
      <w:r w:rsidRPr="00FF1C95">
        <w:rPr>
          <w:rFonts w:ascii="Lotus Linotype" w:hAnsi="Lotus Linotype" w:cs="Lotus Linotype"/>
          <w:sz w:val="30"/>
          <w:szCs w:val="30"/>
          <w:rtl/>
        </w:rPr>
        <w:t>وفي رواية:</w:t>
      </w:r>
      <w:r w:rsidRPr="00FF1C95">
        <w:rPr>
          <w:rFonts w:ascii="Lotus Linotype" w:hAnsi="Lotus Linotype" w:cs="Lotus Linotype"/>
          <w:b/>
          <w:bCs/>
          <w:color w:val="0000FF"/>
          <w:sz w:val="30"/>
          <w:szCs w:val="30"/>
          <w:rtl/>
        </w:rPr>
        <w:t xml:space="preserve"> </w:t>
      </w:r>
      <w:r w:rsidRPr="00A145B4">
        <w:rPr>
          <w:rFonts w:ascii="Lotus Linotype" w:hAnsi="Lotus Linotype" w:cs="Lotus Linotype"/>
          <w:color w:val="4F6228"/>
          <w:sz w:val="30"/>
          <w:szCs w:val="30"/>
          <w:rtl/>
        </w:rPr>
        <w:t xml:space="preserve">«جَعَلْتَ </w:t>
      </w:r>
      <w:r w:rsidRPr="008B1E7F">
        <w:rPr>
          <w:rFonts w:ascii="Lotus Linotype" w:hAnsi="Lotus Linotype" w:cs="Lotus Linotype"/>
          <w:color w:val="4F6228"/>
          <w:sz w:val="30"/>
          <w:szCs w:val="30"/>
          <w:rtl/>
        </w:rPr>
        <w:t>لِلَّهِ نِدًّا</w:t>
      </w:r>
      <w:r w:rsidR="006C26C5" w:rsidRPr="008B1E7F">
        <w:rPr>
          <w:rFonts w:ascii="Lotus Linotype" w:hAnsi="Lotus Linotype" w:cs="Lotus Linotype"/>
          <w:color w:val="4F6228"/>
          <w:sz w:val="30"/>
          <w:szCs w:val="30"/>
          <w:rtl/>
        </w:rPr>
        <w:t>،</w:t>
      </w:r>
      <w:r w:rsidRPr="008B1E7F">
        <w:rPr>
          <w:rFonts w:ascii="Lotus Linotype" w:hAnsi="Lotus Linotype" w:cs="Lotus Linotype"/>
          <w:color w:val="4F6228"/>
          <w:sz w:val="30"/>
          <w:szCs w:val="30"/>
          <w:rtl/>
        </w:rPr>
        <w:t xml:space="preserve"> مَا شَاءَ اللَّهُ وَحْدَهُ</w:t>
      </w:r>
      <w:r w:rsidRPr="00A145B4">
        <w:rPr>
          <w:rFonts w:ascii="Lotus Linotype" w:hAnsi="Lotus Linotype" w:cs="Lotus Linotype"/>
          <w:color w:val="4F6228"/>
          <w:sz w:val="30"/>
          <w:szCs w:val="30"/>
          <w:rtl/>
        </w:rPr>
        <w:t>»</w:t>
      </w:r>
      <w:r w:rsidR="00A145B4" w:rsidRPr="00AF5A86">
        <w:rPr>
          <w:rStyle w:val="a8"/>
          <w:rFonts w:ascii="Simplified Arabic" w:hAnsi="Simplified Arabic" w:cs="AL-Hotham"/>
          <w:color w:val="C00000"/>
          <w:sz w:val="32"/>
          <w:szCs w:val="32"/>
          <w:rtl/>
          <w:lang w:bidi="ar-DZ"/>
        </w:rPr>
        <w:t>(</w:t>
      </w:r>
      <w:r w:rsidR="00A145B4" w:rsidRPr="00AF5A86">
        <w:rPr>
          <w:rStyle w:val="a8"/>
          <w:rFonts w:ascii="Simplified Arabic" w:hAnsi="Simplified Arabic" w:cs="AL-Hotham"/>
          <w:color w:val="C00000"/>
          <w:sz w:val="32"/>
          <w:szCs w:val="32"/>
          <w:rtl/>
          <w:lang w:bidi="ar-DZ"/>
        </w:rPr>
        <w:footnoteReference w:id="443"/>
      </w:r>
      <w:r w:rsidR="00A145B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A145B4">
        <w:rPr>
          <w:rFonts w:ascii="Lotus Linotype" w:hAnsi="Lotus Linotype" w:cs="Lotus Linotype" w:hint="cs"/>
          <w:color w:val="C00000"/>
          <w:sz w:val="30"/>
          <w:szCs w:val="30"/>
          <w:rtl/>
        </w:rPr>
        <w:t xml:space="preserve"> </w:t>
      </w:r>
      <w:r w:rsidRPr="00FF1C95">
        <w:rPr>
          <w:rFonts w:ascii="Lotus Linotype" w:hAnsi="Lotus Linotype" w:cs="Lotus Linotype"/>
          <w:sz w:val="30"/>
          <w:szCs w:val="30"/>
          <w:rtl/>
        </w:rPr>
        <w:t xml:space="preserve"> </w:t>
      </w:r>
    </w:p>
    <w:p w:rsidR="00D021F9" w:rsidRPr="00FF1C95" w:rsidRDefault="00D021F9" w:rsidP="005A1BD0">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 xml:space="preserve">فتعظيم النبي </w:t>
      </w:r>
      <w:r w:rsidR="00380209" w:rsidRPr="00380209">
        <w:rPr>
          <w:rFonts w:ascii="Lotus Linotype" w:hAnsi="Lotus Linotype" w:cs="Lotus Linotype"/>
          <w:color w:val="C00000"/>
          <w:sz w:val="30"/>
          <w:szCs w:val="30"/>
          <w:rtl/>
        </w:rPr>
        <w:t>ﷺ</w:t>
      </w:r>
      <w:r w:rsidR="00F37265">
        <w:rPr>
          <w:rFonts w:ascii="Lotus Linotype" w:hAnsi="Lotus Linotype" w:cs="Lotus Linotype"/>
          <w:sz w:val="30"/>
          <w:szCs w:val="30"/>
          <w:rtl/>
        </w:rPr>
        <w:t xml:space="preserve"> بلفظ يقتضي مساواته للخالق شرك</w:t>
      </w:r>
      <w:r w:rsidR="006C26C5" w:rsidRPr="006C26C5">
        <w:rPr>
          <w:rFonts w:ascii="Lotus Linotype" w:hAnsi="Lotus Linotype" w:cs="Lotus Linotype"/>
          <w:color w:val="000000" w:themeColor="text1"/>
          <w:sz w:val="30"/>
          <w:szCs w:val="30"/>
          <w:rtl/>
        </w:rPr>
        <w:t>،</w:t>
      </w:r>
      <w:r w:rsidR="00F37265">
        <w:rPr>
          <w:rFonts w:ascii="Lotus Linotype" w:hAnsi="Lotus Linotype" w:cs="Lotus Linotype" w:hint="cs"/>
          <w:sz w:val="30"/>
          <w:szCs w:val="30"/>
          <w:rtl/>
        </w:rPr>
        <w:t xml:space="preserve"> </w:t>
      </w:r>
      <w:r w:rsidRPr="00FF1C95">
        <w:rPr>
          <w:rFonts w:ascii="Lotus Linotype" w:hAnsi="Lotus Linotype" w:cs="Lotus Linotype"/>
          <w:sz w:val="30"/>
          <w:szCs w:val="30"/>
          <w:rtl/>
        </w:rPr>
        <w:t>فإن كان يعتقد المساواة; فهو شرك أكبر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 كان يعتقد أنه دون ذلك; فهو شرك أصغر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وإذا كان هذا شركاً; فكيف بمن يجعل حق الخالق للرسول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هذا أعظم; لأنه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ليس له شيء من خصائص الربوبية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يلبس الدرع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ويحمل السلاح</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ويجوع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ويتألم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ويمرض</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ويعطش كبقية الناس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ولكن الله فضَّله على البشر بما أوحي إليه من هذا الشرع العظيم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تعالى:</w:t>
      </w:r>
      <w:r w:rsidR="006E5817" w:rsidRPr="006E5817">
        <w:rPr>
          <w:rFonts w:ascii="Lotus Linotype" w:hAnsi="Lotus Linotype" w:cs="DecoType Naskh Extensions"/>
          <w:color w:val="C00000"/>
          <w:sz w:val="30"/>
          <w:szCs w:val="30"/>
          <w:rtl/>
        </w:rPr>
        <w:t>{</w:t>
      </w:r>
      <w:r w:rsidRPr="00714FD7">
        <w:rPr>
          <w:rFonts w:ascii="Lotus Linotype" w:hAnsi="Lotus Linotype" w:cs="Lotus Linotype"/>
          <w:color w:val="C00000"/>
          <w:sz w:val="30"/>
          <w:szCs w:val="30"/>
          <w:rtl/>
        </w:rPr>
        <w:t>قُلْ إِنَّمَا أَنَا بَشَرٌ مِثْلُكُمْ</w:t>
      </w:r>
      <w:r w:rsidR="006E5817" w:rsidRPr="006E5817">
        <w:rPr>
          <w:rFonts w:ascii="Lotus Linotype" w:hAnsi="Lotus Linotype" w:cs="DecoType Naskh Extensions"/>
          <w:color w:val="C00000"/>
          <w:sz w:val="30"/>
          <w:szCs w:val="30"/>
          <w:rtl/>
        </w:rPr>
        <w:t>}</w:t>
      </w:r>
      <w:r w:rsidR="001E3F51">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DF6EB7">
        <w:rPr>
          <w:rFonts w:ascii="Lotus Linotype" w:hAnsi="Lotus Linotype" w:cs="Lotus Linotype"/>
          <w:color w:val="C00000"/>
          <w:rtl/>
        </w:rPr>
        <w:t>الكهف:110</w:t>
      </w:r>
      <w:r w:rsidR="00B43ACE" w:rsidRPr="00B43ACE">
        <w:rPr>
          <w:rFonts w:ascii="Lotus Linotype" w:hAnsi="Lotus Linotype" w:cs="Lotus Linotype"/>
          <w:color w:val="C00000"/>
          <w:rtl/>
        </w:rPr>
        <w:t>]</w:t>
      </w:r>
      <w:r w:rsidRPr="00FF1C95">
        <w:rPr>
          <w:rFonts w:ascii="Lotus Linotype" w:hAnsi="Lotus Linotype" w:cs="Lotus Linotype"/>
          <w:sz w:val="30"/>
          <w:szCs w:val="30"/>
          <w:rtl/>
        </w:rPr>
        <w:t xml:space="preserve"> فهو بشر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وأكد هذه البش</w:t>
      </w:r>
      <w:r w:rsidR="007D2F8D">
        <w:rPr>
          <w:rFonts w:ascii="Lotus Linotype" w:hAnsi="Lotus Linotype" w:cs="Lotus Linotype" w:hint="cs"/>
          <w:sz w:val="30"/>
          <w:szCs w:val="30"/>
          <w:rtl/>
        </w:rPr>
        <w:t>ـ</w:t>
      </w:r>
      <w:r w:rsidRPr="00FF1C95">
        <w:rPr>
          <w:rFonts w:ascii="Lotus Linotype" w:hAnsi="Lotus Linotype" w:cs="Lotus Linotype"/>
          <w:sz w:val="30"/>
          <w:szCs w:val="30"/>
          <w:rtl/>
        </w:rPr>
        <w:t xml:space="preserve">رية بقوله: </w:t>
      </w:r>
      <w:r w:rsidR="006E5817" w:rsidRPr="006E5817">
        <w:rPr>
          <w:rFonts w:ascii="Lotus Linotype" w:hAnsi="Lotus Linotype" w:cs="DecoType Naskh Extensions"/>
          <w:color w:val="C00000"/>
          <w:sz w:val="30"/>
          <w:szCs w:val="30"/>
          <w:rtl/>
        </w:rPr>
        <w:t>{</w:t>
      </w:r>
      <w:r w:rsidR="001E3F51" w:rsidRPr="00714FD7">
        <w:rPr>
          <w:rFonts w:ascii="Lotus Linotype" w:hAnsi="Lotus Linotype" w:cs="Lotus Linotype"/>
          <w:color w:val="C00000"/>
          <w:sz w:val="30"/>
          <w:szCs w:val="30"/>
          <w:rtl/>
        </w:rPr>
        <w:t>مِثْلُكُمْ</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ثم جاء التمييز بينه وبين بقية البشر بقوله تعالى: </w:t>
      </w:r>
      <w:r w:rsidR="006E5817" w:rsidRPr="006E5817">
        <w:rPr>
          <w:rFonts w:ascii="Lotus Linotype" w:hAnsi="Lotus Linotype" w:cs="DecoType Naskh Extensions"/>
          <w:color w:val="C00000"/>
          <w:sz w:val="30"/>
          <w:szCs w:val="30"/>
          <w:rtl/>
        </w:rPr>
        <w:t>{</w:t>
      </w:r>
      <w:r w:rsidRPr="00714FD7">
        <w:rPr>
          <w:rFonts w:ascii="Lotus Linotype" w:hAnsi="Lotus Linotype" w:cs="Lotus Linotype"/>
          <w:color w:val="C00000"/>
          <w:sz w:val="30"/>
          <w:szCs w:val="30"/>
          <w:rtl/>
        </w:rPr>
        <w:t>يُوحَى إِلَيَّ أَنَّمَا إِلَهُكُمْ إِلَهٌ وَاحِدٌ</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DF6EB7">
        <w:rPr>
          <w:rFonts w:ascii="Lotus Linotype" w:hAnsi="Lotus Linotype" w:cs="Lotus Linotype"/>
          <w:color w:val="C00000"/>
          <w:rtl/>
        </w:rPr>
        <w:t>الكهف</w:t>
      </w:r>
      <w:r w:rsidR="00F37265">
        <w:rPr>
          <w:rFonts w:ascii="Lotus Linotype" w:hAnsi="Lotus Linotype" w:cs="Lotus Linotype" w:hint="cs"/>
          <w:color w:val="C00000"/>
          <w:rtl/>
        </w:rPr>
        <w:t xml:space="preserve">: </w:t>
      </w:r>
      <w:r w:rsidRPr="00DF6EB7">
        <w:rPr>
          <w:rFonts w:ascii="Lotus Linotype" w:hAnsi="Lotus Linotype" w:cs="Lotus Linotype"/>
          <w:color w:val="C00000"/>
          <w:rtl/>
        </w:rPr>
        <w:t>110</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شك أن الله أعطاه من الأخلاق الفاضلة التي بها الكمالات من كل وجه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أعطاه من الصبر العظيم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وأعطاه من الكرم ومن الجود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لكنها كلها في حدود البش</w:t>
      </w:r>
      <w:r w:rsidR="000C61EC">
        <w:rPr>
          <w:rFonts w:ascii="Lotus Linotype" w:hAnsi="Lotus Linotype" w:cs="Lotus Linotype" w:hint="cs"/>
          <w:sz w:val="30"/>
          <w:szCs w:val="30"/>
          <w:rtl/>
        </w:rPr>
        <w:t>ـ</w:t>
      </w:r>
      <w:r w:rsidRPr="00FF1C95">
        <w:rPr>
          <w:rFonts w:ascii="Lotus Linotype" w:hAnsi="Lotus Linotype" w:cs="Lotus Linotype"/>
          <w:sz w:val="30"/>
          <w:szCs w:val="30"/>
          <w:rtl/>
        </w:rPr>
        <w:t>رية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أما أن تصل إلى خصائص الربوبية; فهذا أمر لا يمكن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ادعى ذلك; فقد كفر بمحمد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وكفر بمن أرسله</w:t>
      </w:r>
      <w:r w:rsidR="006C26C5" w:rsidRPr="006C26C5">
        <w:rPr>
          <w:rFonts w:ascii="Lotus Linotype" w:hAnsi="Lotus Linotype" w:cs="Lotus Linotype"/>
          <w:color w:val="000000" w:themeColor="text1"/>
          <w:sz w:val="30"/>
          <w:szCs w:val="30"/>
          <w:rtl/>
        </w:rPr>
        <w:t>.</w:t>
      </w:r>
    </w:p>
    <w:p w:rsidR="001E3F51" w:rsidRDefault="00D021F9" w:rsidP="006E0B1A">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فالمهم أننا لا نغلو في الرسول </w:t>
      </w:r>
      <w:r w:rsidR="004E132B" w:rsidRPr="004E132B">
        <w:rPr>
          <w:rFonts w:ascii="KFGQPC Arabic Symbols 01" w:hAnsi="KFGQPC Arabic Symbols 01"/>
          <w:color w:val="C00000"/>
          <w:sz w:val="30"/>
          <w:szCs w:val="30"/>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فننزله في منزلة هو  ينكرها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نهضم حقه الذي يجب علينا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فنعطيه ما يجب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ونسأل الله أن يعيننا على القيام بحقه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ولكننا لا ننزله منزلة الرب </w:t>
      </w:r>
      <w:r w:rsidR="006E0B1A"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447CA" w:rsidRDefault="00D021F9" w:rsidP="005A1BD0">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 </w:t>
      </w:r>
      <w:r w:rsidR="004E132B">
        <w:rPr>
          <w:rFonts w:ascii="Lotus Linotype" w:hAnsi="Lotus Linotype" w:cs="Lotus Linotype" w:hint="cs"/>
          <w:color w:val="C00000"/>
          <w:sz w:val="30"/>
          <w:szCs w:val="30"/>
          <w:rtl/>
        </w:rPr>
        <w:t xml:space="preserve"> </w:t>
      </w:r>
      <w:r w:rsidRPr="00F37265">
        <w:rPr>
          <w:rFonts w:ascii="Lotus Linotype" w:hAnsi="Lotus Linotype" w:cs="Lotus Linotype"/>
          <w:sz w:val="30"/>
          <w:szCs w:val="30"/>
          <w:rtl/>
        </w:rPr>
        <w:t>وفي الحديث:</w:t>
      </w:r>
      <w:r w:rsidR="001E3F51" w:rsidRPr="00F37265">
        <w:rPr>
          <w:rFonts w:ascii="Lotus Linotype" w:hAnsi="Lotus Linotype" w:cs="Lotus Linotype" w:hint="cs"/>
          <w:sz w:val="30"/>
          <w:szCs w:val="30"/>
          <w:rtl/>
        </w:rPr>
        <w:t xml:space="preserve"> </w:t>
      </w:r>
      <w:r w:rsidRPr="00FF1C95">
        <w:rPr>
          <w:rFonts w:ascii="Lotus Linotype" w:hAnsi="Lotus Linotype" w:cs="Lotus Linotype"/>
          <w:sz w:val="30"/>
          <w:szCs w:val="30"/>
          <w:rtl/>
        </w:rPr>
        <w:t>إنكار المنكر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 كان في أمر يتعلق بالمنكِر; لقوله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001E3F51" w:rsidRPr="001E3F51">
        <w:rPr>
          <w:rFonts w:ascii="Lotus Linotype" w:hAnsi="Lotus Linotype" w:cs="CTraditional Arabic" w:hint="cs"/>
          <w:color w:val="4F6228"/>
          <w:sz w:val="30"/>
          <w:szCs w:val="30"/>
          <w:rtl/>
        </w:rPr>
        <w:t>$</w:t>
      </w:r>
      <w:r w:rsidRPr="001E3F51">
        <w:rPr>
          <w:rFonts w:ascii="Lotus Linotype" w:hAnsi="Lotus Linotype" w:cs="Lotus Linotype"/>
          <w:color w:val="4F6228"/>
          <w:sz w:val="30"/>
          <w:szCs w:val="30"/>
          <w:rtl/>
        </w:rPr>
        <w:t>أجعلتني لله ن</w:t>
      </w:r>
      <w:r w:rsidR="001E3F51" w:rsidRPr="001E3F51">
        <w:rPr>
          <w:rFonts w:ascii="Lotus Linotype" w:hAnsi="Lotus Linotype" w:cs="Lotus Linotype"/>
          <w:color w:val="4F6228"/>
          <w:sz w:val="30"/>
          <w:szCs w:val="30"/>
          <w:rtl/>
        </w:rPr>
        <w:t>دا</w:t>
      </w:r>
      <w:r w:rsidRPr="001E3F51">
        <w:rPr>
          <w:rFonts w:ascii="Lotus Linotype" w:hAnsi="Lotus Linotype" w:cs="Lotus Linotype"/>
          <w:color w:val="4F6228"/>
          <w:sz w:val="30"/>
          <w:szCs w:val="30"/>
          <w:rtl/>
        </w:rPr>
        <w:t>؟!</w:t>
      </w:r>
      <w:r w:rsidR="001E3F51" w:rsidRPr="001E3F51">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مع أنه فعل ذلك تعظيماً للنبي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هذا إذا انحنى لك شخص عند السلام; فالواجب عليك الإنكار</w:t>
      </w:r>
      <w:r w:rsidR="001E3F51" w:rsidRPr="00AF5A86">
        <w:rPr>
          <w:rStyle w:val="a8"/>
          <w:rFonts w:ascii="Simplified Arabic" w:hAnsi="Simplified Arabic" w:cs="AL-Hotham"/>
          <w:color w:val="C00000"/>
          <w:sz w:val="32"/>
          <w:szCs w:val="32"/>
          <w:rtl/>
          <w:lang w:bidi="ar-DZ"/>
        </w:rPr>
        <w:t>(</w:t>
      </w:r>
      <w:r w:rsidR="001E3F51" w:rsidRPr="00AF5A86">
        <w:rPr>
          <w:rStyle w:val="a8"/>
          <w:rFonts w:ascii="Simplified Arabic" w:hAnsi="Simplified Arabic" w:cs="AL-Hotham"/>
          <w:color w:val="C00000"/>
          <w:sz w:val="32"/>
          <w:szCs w:val="32"/>
          <w:rtl/>
          <w:lang w:bidi="ar-DZ"/>
        </w:rPr>
        <w:footnoteReference w:id="444"/>
      </w:r>
      <w:r w:rsidR="001E3F5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FF0000"/>
          <w:sz w:val="30"/>
          <w:szCs w:val="30"/>
          <w:rtl/>
        </w:rPr>
        <w:t xml:space="preserve"> </w:t>
      </w:r>
      <w:r w:rsidRPr="00FF1C95">
        <w:rPr>
          <w:rFonts w:ascii="Lotus Linotype" w:hAnsi="Lotus Linotype" w:cs="Lotus Linotype"/>
          <w:sz w:val="30"/>
          <w:szCs w:val="30"/>
          <w:rtl/>
        </w:rPr>
        <w:t xml:space="preserve">                       </w:t>
      </w:r>
    </w:p>
    <w:p w:rsidR="001E3F51" w:rsidRDefault="00D021F9" w:rsidP="005A1BD0">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فلنتق الله تعالى</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ولنحفظ ألسنتنا من الألفاظ الشركية المخالفة للشرع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ولنقدر الله حق 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نساويه بخلقه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فالله عظيم بذاته وأسمائه وصفاته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1E3F51" w:rsidRDefault="00D021F9" w:rsidP="001E3F51">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اللهم إنا نعوذ بك أن نشرك بك ونحن نعلم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ونستغفرك لما لا نعلم</w:t>
      </w:r>
      <w:r w:rsidR="006C26C5" w:rsidRPr="006C26C5">
        <w:rPr>
          <w:rFonts w:ascii="Lotus Linotype" w:hAnsi="Lotus Linotype" w:cs="Lotus Linotype"/>
          <w:color w:val="000000" w:themeColor="text1"/>
          <w:sz w:val="30"/>
          <w:szCs w:val="30"/>
          <w:rtl/>
        </w:rPr>
        <w:t>.</w:t>
      </w:r>
    </w:p>
    <w:p w:rsidR="00D021F9" w:rsidRPr="001E3F51" w:rsidRDefault="00D021F9" w:rsidP="001E3F51">
      <w:pPr>
        <w:widowControl w:val="0"/>
        <w:spacing w:after="0" w:line="520" w:lineRule="exact"/>
        <w:ind w:firstLine="397"/>
        <w:jc w:val="lowKashida"/>
        <w:rPr>
          <w:rFonts w:ascii="Lotus Linotype" w:hAnsi="Lotus Linotype" w:cs="Lotus Linotype"/>
          <w:b/>
          <w:bCs/>
          <w:sz w:val="30"/>
          <w:szCs w:val="30"/>
          <w:rtl/>
        </w:rPr>
      </w:pPr>
      <w:r w:rsidRPr="001E3F51">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D021F9" w:rsidRPr="00FF1C95" w:rsidRDefault="005A1BD0" w:rsidP="00FF1C95">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b/>
          <w:bCs/>
          <w:noProof/>
          <w:sz w:val="30"/>
          <w:szCs w:val="30"/>
          <w:rtl/>
        </w:rPr>
        <w:drawing>
          <wp:anchor distT="0" distB="0" distL="114300" distR="114300" simplePos="0" relativeHeight="251753472" behindDoc="0" locked="0" layoutInCell="1" allowOverlap="1" wp14:anchorId="2E4031C8" wp14:editId="6FC294EE">
            <wp:simplePos x="0" y="0"/>
            <wp:positionH relativeFrom="column">
              <wp:posOffset>1231160</wp:posOffset>
            </wp:positionH>
            <wp:positionV relativeFrom="paragraph">
              <wp:posOffset>163830</wp:posOffset>
            </wp:positionV>
            <wp:extent cx="719455" cy="719455"/>
            <wp:effectExtent l="0" t="0" r="4445" b="4445"/>
            <wp:wrapNone/>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44.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52448" behindDoc="0" locked="0" layoutInCell="1" allowOverlap="1" wp14:anchorId="16D84F0C" wp14:editId="035D3816">
            <wp:simplePos x="0" y="0"/>
            <wp:positionH relativeFrom="column">
              <wp:posOffset>469265</wp:posOffset>
            </wp:positionH>
            <wp:positionV relativeFrom="paragraph">
              <wp:posOffset>169545</wp:posOffset>
            </wp:positionV>
            <wp:extent cx="719455" cy="719455"/>
            <wp:effectExtent l="0" t="0" r="4445" b="4445"/>
            <wp:wrapNone/>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44.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C447CA" w:rsidRDefault="00C447CA">
      <w:pPr>
        <w:bidi w:val="0"/>
        <w:rPr>
          <w:rFonts w:ascii="Lotus Linotype" w:hAnsi="Lotus Linotype" w:cs="Khalid Art bold"/>
          <w:color w:val="C00000"/>
          <w:sz w:val="32"/>
          <w:szCs w:val="32"/>
          <w:rtl/>
        </w:rPr>
      </w:pPr>
      <w:r>
        <w:rPr>
          <w:rFonts w:ascii="Lotus Linotype" w:hAnsi="Lotus Linotype" w:cs="Khalid Art bold"/>
          <w:color w:val="C00000"/>
          <w:sz w:val="32"/>
          <w:szCs w:val="32"/>
          <w:rtl/>
        </w:rPr>
        <w:br w:type="page"/>
      </w:r>
    </w:p>
    <w:p w:rsidR="00C447CA" w:rsidRDefault="00D021F9" w:rsidP="000C61EC">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lastRenderedPageBreak/>
        <w:t>كتاب التوحيد</w:t>
      </w:r>
      <w:r w:rsidR="00C447CA">
        <w:rPr>
          <w:rFonts w:ascii="Lotus Linotype" w:hAnsi="Lotus Linotype" w:cs="Khalid Art bold" w:hint="cs"/>
          <w:color w:val="C00000"/>
          <w:sz w:val="32"/>
          <w:szCs w:val="32"/>
          <w:rtl/>
        </w:rPr>
        <w:t xml:space="preserve"> </w:t>
      </w:r>
      <w:r w:rsidRPr="006B7D7C">
        <w:rPr>
          <w:rFonts w:ascii="Lotus Linotype" w:hAnsi="Lotus Linotype" w:cs="Khalid Art bold"/>
          <w:color w:val="C00000"/>
          <w:sz w:val="32"/>
          <w:szCs w:val="32"/>
          <w:rtl/>
        </w:rPr>
        <w:t>(45)</w:t>
      </w:r>
    </w:p>
    <w:p w:rsidR="00D021F9" w:rsidRPr="006B7D7C" w:rsidRDefault="00D021F9" w:rsidP="000C61EC">
      <w:pPr>
        <w:widowControl w:val="0"/>
        <w:autoSpaceDE w:val="0"/>
        <w:autoSpaceDN w:val="0"/>
        <w:adjustRightInd w:val="0"/>
        <w:spacing w:after="0" w:line="520" w:lineRule="exact"/>
        <w:jc w:val="center"/>
        <w:rPr>
          <w:rFonts w:ascii="Lotus Linotype" w:hAnsi="Lotus Linotype" w:cs="Khalid Art bold"/>
          <w:color w:val="C00000"/>
          <w:sz w:val="32"/>
          <w:szCs w:val="32"/>
        </w:rPr>
      </w:pPr>
      <w:r w:rsidRPr="006B7D7C">
        <w:rPr>
          <w:rFonts w:ascii="Lotus Linotype" w:hAnsi="Lotus Linotype" w:cs="Khalid Art bold"/>
          <w:color w:val="C00000"/>
          <w:sz w:val="32"/>
          <w:szCs w:val="32"/>
          <w:rtl/>
        </w:rPr>
        <w:t>باب من سب الدهر فقد آذى الله</w:t>
      </w:r>
    </w:p>
    <w:p w:rsidR="00D021F9" w:rsidRPr="00FF1C95" w:rsidRDefault="006E5817" w:rsidP="000C61EC">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D021F9" w:rsidRPr="00FF1C95" w:rsidRDefault="00D021F9"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الحمدلله الملك القهار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العزيز الجبار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الرحيم الغفار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الحليم الرفيق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مقلب القلوب والأبصار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مقدِّر الأمور كما يشاء ويختار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مكوِّر النهار على الليل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ومكور الليل على النهار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جعلهما مواقيت الأعمال ومقادير الأعمار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D021F9"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D021F9"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C43912">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D021F9" w:rsidRPr="00714FD7">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D021F9" w:rsidRPr="00DF6EB7">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D021F9" w:rsidRPr="00FF1C95" w:rsidRDefault="00F63210" w:rsidP="00FF1C95">
      <w:pPr>
        <w:widowControl w:val="0"/>
        <w:spacing w:after="0" w:line="52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D021F9" w:rsidRPr="00FF1C95">
        <w:rPr>
          <w:rFonts w:ascii="Lotus Linotype" w:hAnsi="Lotus Linotype" w:cs="Lotus Linotype"/>
          <w:sz w:val="30"/>
          <w:szCs w:val="30"/>
          <w:shd w:val="clear" w:color="auto" w:fill="FFFFFF"/>
          <w:rtl/>
        </w:rPr>
        <w:t xml:space="preserve"> </w:t>
      </w:r>
      <w:r w:rsidR="00AF2618">
        <w:rPr>
          <w:rFonts w:ascii="Lotus Linotype" w:hAnsi="Lotus Linotype" w:cs="Lotus Linotype" w:hint="cs"/>
          <w:sz w:val="30"/>
          <w:szCs w:val="30"/>
          <w:shd w:val="clear" w:color="auto" w:fill="FFFFFF"/>
          <w:rtl/>
        </w:rPr>
        <w:t xml:space="preserve"> </w:t>
      </w:r>
      <w:r w:rsidR="00D021F9" w:rsidRPr="00AF2618">
        <w:rPr>
          <w:rFonts w:ascii="Lotus Linotype" w:hAnsi="Lotus Linotype" w:cs="Lotus Linotype"/>
          <w:color w:val="0000FF"/>
          <w:sz w:val="30"/>
          <w:szCs w:val="30"/>
          <w:shd w:val="clear" w:color="auto" w:fill="FFFFFF"/>
          <w:rtl/>
        </w:rPr>
        <w:t>هذه الدنيا دار ابتلاء</w:t>
      </w:r>
      <w:r w:rsidR="006C26C5" w:rsidRPr="00AF2618">
        <w:rPr>
          <w:rFonts w:ascii="Lotus Linotype" w:hAnsi="Lotus Linotype" w:cs="Lotus Linotype"/>
          <w:color w:val="0000FF"/>
          <w:sz w:val="30"/>
          <w:szCs w:val="30"/>
          <w:shd w:val="clear" w:color="auto" w:fill="FFFFFF"/>
          <w:rtl/>
        </w:rPr>
        <w:t>،</w:t>
      </w:r>
      <w:r w:rsidR="00D021F9" w:rsidRPr="00AF2618">
        <w:rPr>
          <w:rFonts w:ascii="Lotus Linotype" w:hAnsi="Lotus Linotype" w:cs="Lotus Linotype"/>
          <w:color w:val="0000FF"/>
          <w:sz w:val="30"/>
          <w:szCs w:val="30"/>
          <w:shd w:val="clear" w:color="auto" w:fill="FFFFFF"/>
          <w:rtl/>
        </w:rPr>
        <w:t xml:space="preserve"> </w:t>
      </w:r>
      <w:r w:rsidR="00D021F9" w:rsidRPr="00FF1C95">
        <w:rPr>
          <w:rFonts w:ascii="Lotus Linotype" w:hAnsi="Lotus Linotype" w:cs="Lotus Linotype"/>
          <w:sz w:val="30"/>
          <w:szCs w:val="30"/>
          <w:shd w:val="clear" w:color="auto" w:fill="FFFFFF"/>
          <w:rtl/>
        </w:rPr>
        <w:t>ودار امتحان</w:t>
      </w:r>
      <w:r w:rsidR="006C26C5" w:rsidRPr="006C26C5">
        <w:rPr>
          <w:rFonts w:ascii="Lotus Linotype" w:hAnsi="Lotus Linotype" w:cs="Lotus Linotype"/>
          <w:color w:val="000000" w:themeColor="text1"/>
          <w:sz w:val="30"/>
          <w:szCs w:val="30"/>
          <w:shd w:val="clear" w:color="auto" w:fill="FFFFFF"/>
          <w:rtl/>
        </w:rPr>
        <w:t>؛</w:t>
      </w:r>
      <w:r w:rsidR="00D021F9" w:rsidRPr="00FF1C95">
        <w:rPr>
          <w:rFonts w:ascii="Lotus Linotype" w:hAnsi="Lotus Linotype" w:cs="Lotus Linotype"/>
          <w:sz w:val="30"/>
          <w:szCs w:val="30"/>
          <w:shd w:val="clear" w:color="auto" w:fill="FFFFFF"/>
          <w:rtl/>
        </w:rPr>
        <w:t xml:space="preserve"> فقد تمرُّ على الإنسان المصائب</w:t>
      </w:r>
      <w:r w:rsidR="006C26C5" w:rsidRPr="006C26C5">
        <w:rPr>
          <w:rFonts w:ascii="Lotus Linotype" w:hAnsi="Lotus Linotype" w:cs="Lotus Linotype"/>
          <w:color w:val="000000" w:themeColor="text1"/>
          <w:sz w:val="30"/>
          <w:szCs w:val="30"/>
          <w:shd w:val="clear" w:color="auto" w:fill="FFFFFF"/>
          <w:rtl/>
        </w:rPr>
        <w:t>،</w:t>
      </w:r>
      <w:r w:rsidR="00D021F9" w:rsidRPr="00FF1C95">
        <w:rPr>
          <w:rFonts w:ascii="Lotus Linotype" w:hAnsi="Lotus Linotype" w:cs="Lotus Linotype"/>
          <w:sz w:val="30"/>
          <w:szCs w:val="30"/>
          <w:shd w:val="clear" w:color="auto" w:fill="FFFFFF"/>
          <w:rtl/>
        </w:rPr>
        <w:t xml:space="preserve"> وقد تتوالى عليه المحن </w:t>
      </w:r>
      <w:r w:rsidR="00D021F9" w:rsidRPr="004E132B">
        <w:rPr>
          <w:rFonts w:ascii="Lotus Linotype" w:hAnsi="Lotus Linotype" w:cs="Lotus Linotype"/>
          <w:color w:val="000000" w:themeColor="text1"/>
          <w:sz w:val="30"/>
          <w:szCs w:val="30"/>
          <w:shd w:val="clear" w:color="auto" w:fill="FFFFFF"/>
          <w:rtl/>
        </w:rPr>
        <w:t>والبلايا</w:t>
      </w:r>
      <w:r w:rsidR="006C26C5" w:rsidRPr="006C26C5">
        <w:rPr>
          <w:rFonts w:ascii="Lotus Linotype" w:hAnsi="Lotus Linotype" w:cs="Lotus Linotype"/>
          <w:color w:val="000000" w:themeColor="text1"/>
          <w:sz w:val="30"/>
          <w:szCs w:val="30"/>
          <w:shd w:val="clear" w:color="auto" w:fill="FFFFFF"/>
          <w:rtl/>
        </w:rPr>
        <w:t>؛</w:t>
      </w:r>
      <w:r w:rsidR="00D021F9" w:rsidRPr="004E132B">
        <w:rPr>
          <w:rFonts w:ascii="Lotus Linotype" w:hAnsi="Lotus Linotype" w:cs="Lotus Linotype"/>
          <w:color w:val="000000" w:themeColor="text1"/>
          <w:sz w:val="30"/>
          <w:szCs w:val="30"/>
          <w:shd w:val="clear" w:color="auto" w:fill="FFFFFF"/>
          <w:rtl/>
        </w:rPr>
        <w:t xml:space="preserve"> فهذه أمراض </w:t>
      </w:r>
      <w:r w:rsidR="00D021F9" w:rsidRPr="00FF1C95">
        <w:rPr>
          <w:rFonts w:ascii="Lotus Linotype" w:hAnsi="Lotus Linotype" w:cs="Lotus Linotype"/>
          <w:sz w:val="30"/>
          <w:szCs w:val="30"/>
          <w:shd w:val="clear" w:color="auto" w:fill="FFFFFF"/>
          <w:rtl/>
        </w:rPr>
        <w:t>تنتشر</w:t>
      </w:r>
      <w:r w:rsidR="006C26C5" w:rsidRPr="006C26C5">
        <w:rPr>
          <w:rFonts w:ascii="Lotus Linotype" w:hAnsi="Lotus Linotype" w:cs="Lotus Linotype"/>
          <w:color w:val="000000" w:themeColor="text1"/>
          <w:sz w:val="30"/>
          <w:szCs w:val="30"/>
          <w:shd w:val="clear" w:color="auto" w:fill="FFFFFF"/>
          <w:rtl/>
        </w:rPr>
        <w:t>،</w:t>
      </w:r>
      <w:r w:rsidR="00D021F9" w:rsidRPr="00FF1C95">
        <w:rPr>
          <w:rFonts w:ascii="Lotus Linotype" w:hAnsi="Lotus Linotype" w:cs="Lotus Linotype"/>
          <w:sz w:val="30"/>
          <w:szCs w:val="30"/>
          <w:shd w:val="clear" w:color="auto" w:fill="FFFFFF"/>
          <w:rtl/>
        </w:rPr>
        <w:t xml:space="preserve"> تفتك بالقاصي والداني</w:t>
      </w:r>
      <w:r w:rsidR="006C26C5" w:rsidRPr="006C26C5">
        <w:rPr>
          <w:rFonts w:ascii="Lotus Linotype" w:hAnsi="Lotus Linotype" w:cs="Lotus Linotype"/>
          <w:color w:val="000000" w:themeColor="text1"/>
          <w:sz w:val="30"/>
          <w:szCs w:val="30"/>
          <w:shd w:val="clear" w:color="auto" w:fill="FFFFFF"/>
          <w:rtl/>
        </w:rPr>
        <w:t>،</w:t>
      </w:r>
      <w:r w:rsidR="00D021F9" w:rsidRPr="00FF1C95">
        <w:rPr>
          <w:rFonts w:ascii="Lotus Linotype" w:hAnsi="Lotus Linotype" w:cs="Lotus Linotype"/>
          <w:sz w:val="30"/>
          <w:szCs w:val="30"/>
          <w:shd w:val="clear" w:color="auto" w:fill="FFFFFF"/>
          <w:rtl/>
        </w:rPr>
        <w:t xml:space="preserve"> وهذا ضرائب وغلاء للأسعار تجعل الغني يخشى من الفقر</w:t>
      </w:r>
      <w:r w:rsidR="006C26C5" w:rsidRPr="006C26C5">
        <w:rPr>
          <w:rFonts w:ascii="Lotus Linotype" w:hAnsi="Lotus Linotype" w:cs="Lotus Linotype"/>
          <w:color w:val="000000" w:themeColor="text1"/>
          <w:sz w:val="30"/>
          <w:szCs w:val="30"/>
          <w:shd w:val="clear" w:color="auto" w:fill="FFFFFF"/>
          <w:rtl/>
        </w:rPr>
        <w:t>،</w:t>
      </w:r>
      <w:r w:rsidR="006C26C5">
        <w:rPr>
          <w:rFonts w:ascii="Lotus Linotype" w:hAnsi="Lotus Linotype" w:cs="Lotus Linotype" w:hint="cs"/>
          <w:sz w:val="30"/>
          <w:szCs w:val="30"/>
          <w:shd w:val="clear" w:color="auto" w:fill="FFFFFF"/>
          <w:rtl/>
        </w:rPr>
        <w:t xml:space="preserve"> </w:t>
      </w:r>
      <w:r w:rsidR="00D021F9" w:rsidRPr="00FF1C95">
        <w:rPr>
          <w:rFonts w:ascii="Lotus Linotype" w:hAnsi="Lotus Linotype" w:cs="Lotus Linotype"/>
          <w:sz w:val="30"/>
          <w:szCs w:val="30"/>
          <w:shd w:val="clear" w:color="auto" w:fill="FFFFFF"/>
          <w:rtl/>
        </w:rPr>
        <w:t xml:space="preserve">وهذه حوادث ونوازل ومصائب وبلايا تنزل </w:t>
      </w:r>
      <w:r w:rsidR="00D021F9" w:rsidRPr="006A298A">
        <w:rPr>
          <w:rFonts w:ascii="Lotus Linotype" w:hAnsi="Lotus Linotype" w:cs="Lotus Linotype"/>
          <w:color w:val="000000" w:themeColor="text1"/>
          <w:sz w:val="30"/>
          <w:szCs w:val="30"/>
          <w:shd w:val="clear" w:color="auto" w:fill="FFFFFF"/>
          <w:rtl/>
        </w:rPr>
        <w:t>بالمجتمعات</w:t>
      </w:r>
      <w:r w:rsidR="006C26C5" w:rsidRPr="006C26C5">
        <w:rPr>
          <w:rFonts w:ascii="Lotus Linotype" w:hAnsi="Lotus Linotype" w:cs="Lotus Linotype"/>
          <w:color w:val="000000" w:themeColor="text1"/>
          <w:sz w:val="30"/>
          <w:szCs w:val="30"/>
          <w:shd w:val="clear" w:color="auto" w:fill="FFFFFF"/>
          <w:rtl/>
        </w:rPr>
        <w:t>؛</w:t>
      </w:r>
      <w:r w:rsidR="00D021F9" w:rsidRPr="006A298A">
        <w:rPr>
          <w:rFonts w:ascii="Lotus Linotype" w:hAnsi="Lotus Linotype" w:cs="Lotus Linotype"/>
          <w:color w:val="000000" w:themeColor="text1"/>
          <w:sz w:val="30"/>
          <w:szCs w:val="30"/>
          <w:shd w:val="clear" w:color="auto" w:fill="FFFFFF"/>
          <w:rtl/>
        </w:rPr>
        <w:t xml:space="preserve"> فليُعلم </w:t>
      </w:r>
      <w:r w:rsidR="00D021F9" w:rsidRPr="00FF1C95">
        <w:rPr>
          <w:rFonts w:ascii="Lotus Linotype" w:hAnsi="Lotus Linotype" w:cs="Lotus Linotype"/>
          <w:sz w:val="30"/>
          <w:szCs w:val="30"/>
          <w:shd w:val="clear" w:color="auto" w:fill="FFFFFF"/>
          <w:rtl/>
        </w:rPr>
        <w:t>أنَّ ذلك من عند الله</w:t>
      </w:r>
      <w:r w:rsidR="006C26C5" w:rsidRPr="006C26C5">
        <w:rPr>
          <w:rFonts w:ascii="Lotus Linotype" w:hAnsi="Lotus Linotype" w:cs="Lotus Linotype"/>
          <w:color w:val="000000" w:themeColor="text1"/>
          <w:sz w:val="30"/>
          <w:szCs w:val="30"/>
          <w:shd w:val="clear" w:color="auto" w:fill="FFFFFF"/>
          <w:rtl/>
        </w:rPr>
        <w:t>،</w:t>
      </w:r>
      <w:r w:rsidR="00D021F9" w:rsidRPr="00FF1C95">
        <w:rPr>
          <w:rFonts w:ascii="Lotus Linotype" w:hAnsi="Lotus Linotype" w:cs="Lotus Linotype"/>
          <w:sz w:val="30"/>
          <w:szCs w:val="30"/>
          <w:shd w:val="clear" w:color="auto" w:fill="FFFFFF"/>
          <w:rtl/>
        </w:rPr>
        <w:t xml:space="preserve"> فهو مقدِّر الأمور ومص</w:t>
      </w:r>
      <w:r w:rsidR="006A298A">
        <w:rPr>
          <w:rFonts w:ascii="Lotus Linotype" w:hAnsi="Lotus Linotype" w:cs="Lotus Linotype" w:hint="cs"/>
          <w:sz w:val="30"/>
          <w:szCs w:val="30"/>
          <w:shd w:val="clear" w:color="auto" w:fill="FFFFFF"/>
          <w:rtl/>
        </w:rPr>
        <w:t>ـ</w:t>
      </w:r>
      <w:r w:rsidR="00D021F9" w:rsidRPr="00FF1C95">
        <w:rPr>
          <w:rFonts w:ascii="Lotus Linotype" w:hAnsi="Lotus Linotype" w:cs="Lotus Linotype"/>
          <w:sz w:val="30"/>
          <w:szCs w:val="30"/>
          <w:shd w:val="clear" w:color="auto" w:fill="FFFFFF"/>
          <w:rtl/>
        </w:rPr>
        <w:t>رِّفها كما يشاء ويختار</w:t>
      </w:r>
      <w:r w:rsidR="006C26C5" w:rsidRPr="006C26C5">
        <w:rPr>
          <w:rFonts w:ascii="Lotus Linotype" w:hAnsi="Lotus Linotype" w:cs="Lotus Linotype"/>
          <w:color w:val="000000" w:themeColor="text1"/>
          <w:sz w:val="30"/>
          <w:szCs w:val="30"/>
          <w:shd w:val="clear" w:color="auto" w:fill="FFFFFF"/>
          <w:rtl/>
        </w:rPr>
        <w:t>،</w:t>
      </w:r>
      <w:r w:rsidR="00D021F9" w:rsidRPr="00FF1C95">
        <w:rPr>
          <w:rFonts w:ascii="Lotus Linotype" w:hAnsi="Lotus Linotype" w:cs="Lotus Linotype"/>
          <w:sz w:val="30"/>
          <w:szCs w:val="30"/>
          <w:shd w:val="clear" w:color="auto" w:fill="FFFFFF"/>
          <w:rtl/>
        </w:rPr>
        <w:t xml:space="preserve"> له الحكمة البالغة</w:t>
      </w:r>
      <w:r w:rsidR="006C26C5" w:rsidRPr="006C26C5">
        <w:rPr>
          <w:rFonts w:ascii="Lotus Linotype" w:hAnsi="Lotus Linotype" w:cs="Lotus Linotype"/>
          <w:color w:val="000000" w:themeColor="text1"/>
          <w:sz w:val="30"/>
          <w:szCs w:val="30"/>
          <w:shd w:val="clear" w:color="auto" w:fill="FFFFFF"/>
          <w:rtl/>
        </w:rPr>
        <w:t>،</w:t>
      </w:r>
      <w:r w:rsidR="00D021F9" w:rsidRPr="00FF1C95">
        <w:rPr>
          <w:rFonts w:ascii="Lotus Linotype" w:hAnsi="Lotus Linotype" w:cs="Lotus Linotype"/>
          <w:sz w:val="30"/>
          <w:szCs w:val="30"/>
          <w:shd w:val="clear" w:color="auto" w:fill="FFFFFF"/>
          <w:rtl/>
        </w:rPr>
        <w:t xml:space="preserve"> يفعل ما يشاء ويحكم ما يريد</w:t>
      </w:r>
      <w:r w:rsidR="006C26C5" w:rsidRPr="006C26C5">
        <w:rPr>
          <w:rFonts w:ascii="Lotus Linotype" w:hAnsi="Lotus Linotype" w:cs="Lotus Linotype"/>
          <w:color w:val="000000" w:themeColor="text1"/>
          <w:sz w:val="30"/>
          <w:szCs w:val="30"/>
          <w:shd w:val="clear" w:color="auto" w:fill="FFFFFF"/>
          <w:rtl/>
        </w:rPr>
        <w:t>؛</w:t>
      </w:r>
      <w:r w:rsidR="00D021F9" w:rsidRPr="00FF1C95">
        <w:rPr>
          <w:rFonts w:ascii="Lotus Linotype" w:hAnsi="Lotus Linotype" w:cs="Lotus Linotype"/>
          <w:sz w:val="30"/>
          <w:szCs w:val="30"/>
          <w:shd w:val="clear" w:color="auto" w:fill="FFFFFF"/>
          <w:rtl/>
        </w:rPr>
        <w:t xml:space="preserve"> فالأسباب كلها تابعة للقضاء والقدر</w:t>
      </w:r>
      <w:r w:rsidR="006C26C5" w:rsidRPr="006C26C5">
        <w:rPr>
          <w:rFonts w:ascii="Lotus Linotype" w:hAnsi="Lotus Linotype" w:cs="Lotus Linotype"/>
          <w:color w:val="000000" w:themeColor="text1"/>
          <w:sz w:val="30"/>
          <w:szCs w:val="30"/>
          <w:shd w:val="clear" w:color="auto" w:fill="FFFFFF"/>
          <w:rtl/>
        </w:rPr>
        <w:t>.</w:t>
      </w:r>
      <w:r w:rsidR="00D021F9" w:rsidRPr="00FF1C95">
        <w:rPr>
          <w:rFonts w:ascii="Lotus Linotype" w:hAnsi="Lotus Linotype" w:cs="Lotus Linotype"/>
          <w:sz w:val="30"/>
          <w:szCs w:val="30"/>
          <w:shd w:val="clear" w:color="auto" w:fill="FFFFFF"/>
          <w:rtl/>
        </w:rPr>
        <w:t xml:space="preserve"> فالواجب على الواحد منا الرضا بقضاء الله وقدره</w:t>
      </w:r>
      <w:r w:rsidR="006C26C5" w:rsidRPr="006C26C5">
        <w:rPr>
          <w:rFonts w:ascii="Lotus Linotype" w:hAnsi="Lotus Linotype" w:cs="Lotus Linotype"/>
          <w:color w:val="000000" w:themeColor="text1"/>
          <w:sz w:val="30"/>
          <w:szCs w:val="30"/>
          <w:shd w:val="clear" w:color="auto" w:fill="FFFFFF"/>
          <w:rtl/>
        </w:rPr>
        <w:t>،</w:t>
      </w:r>
      <w:r w:rsidR="00D021F9" w:rsidRPr="00FF1C95">
        <w:rPr>
          <w:rFonts w:ascii="Lotus Linotype" w:hAnsi="Lotus Linotype" w:cs="Lotus Linotype"/>
          <w:sz w:val="30"/>
          <w:szCs w:val="30"/>
          <w:shd w:val="clear" w:color="auto" w:fill="FFFFFF"/>
          <w:rtl/>
        </w:rPr>
        <w:t xml:space="preserve"> والصبر على ما يُقدِّره الله على العبد</w:t>
      </w:r>
      <w:r w:rsidR="006C26C5" w:rsidRPr="006C26C5">
        <w:rPr>
          <w:rFonts w:ascii="Lotus Linotype" w:hAnsi="Lotus Linotype" w:cs="Lotus Linotype"/>
          <w:color w:val="000000" w:themeColor="text1"/>
          <w:sz w:val="30"/>
          <w:szCs w:val="30"/>
          <w:shd w:val="clear" w:color="auto" w:fill="FFFFFF"/>
          <w:rtl/>
        </w:rPr>
        <w:t>.</w:t>
      </w:r>
      <w:r w:rsidR="00D021F9" w:rsidRPr="00FF1C95">
        <w:rPr>
          <w:rFonts w:ascii="Lotus Linotype" w:hAnsi="Lotus Linotype" w:cs="Lotus Linotype"/>
          <w:sz w:val="30"/>
          <w:szCs w:val="30"/>
          <w:shd w:val="clear" w:color="auto" w:fill="FFFFFF"/>
          <w:rtl/>
        </w:rPr>
        <w:t xml:space="preserve"> وحفظ لسانه عن مسبة ذلك الزمن</w:t>
      </w:r>
      <w:r w:rsidR="006C26C5" w:rsidRPr="006C26C5">
        <w:rPr>
          <w:rFonts w:ascii="Lotus Linotype" w:hAnsi="Lotus Linotype" w:cs="Lotus Linotype"/>
          <w:color w:val="000000" w:themeColor="text1"/>
          <w:sz w:val="30"/>
          <w:szCs w:val="30"/>
          <w:shd w:val="clear" w:color="auto" w:fill="FFFFFF"/>
          <w:rtl/>
        </w:rPr>
        <w:t>،</w:t>
      </w:r>
      <w:r w:rsidR="00D021F9" w:rsidRPr="00FF1C95">
        <w:rPr>
          <w:rFonts w:ascii="Lotus Linotype" w:hAnsi="Lotus Linotype" w:cs="Lotus Linotype"/>
          <w:sz w:val="30"/>
          <w:szCs w:val="30"/>
          <w:shd w:val="clear" w:color="auto" w:fill="FFFFFF"/>
          <w:rtl/>
        </w:rPr>
        <w:t xml:space="preserve"> أو ذلك المكان أو ما أشبه ذلك</w:t>
      </w:r>
      <w:r w:rsidR="006C26C5" w:rsidRPr="006C26C5">
        <w:rPr>
          <w:rFonts w:ascii="Lotus Linotype" w:hAnsi="Lotus Linotype" w:cs="Lotus Linotype"/>
          <w:color w:val="000000" w:themeColor="text1"/>
          <w:sz w:val="30"/>
          <w:szCs w:val="30"/>
          <w:shd w:val="clear" w:color="auto" w:fill="FFFFFF"/>
          <w:rtl/>
        </w:rPr>
        <w:t>.</w:t>
      </w:r>
      <w:r w:rsidR="00D021F9" w:rsidRPr="00FF1C95">
        <w:rPr>
          <w:rFonts w:ascii="Lotus Linotype" w:hAnsi="Lotus Linotype" w:cs="Lotus Linotype"/>
          <w:sz w:val="30"/>
          <w:szCs w:val="30"/>
          <w:shd w:val="clear" w:color="auto" w:fill="FFFFFF"/>
          <w:rtl/>
        </w:rPr>
        <w:t xml:space="preserve"> وليحذر من التَّسخُّطِ</w:t>
      </w:r>
      <w:r w:rsidR="006C26C5" w:rsidRPr="006C26C5">
        <w:rPr>
          <w:rFonts w:ascii="Lotus Linotype" w:hAnsi="Lotus Linotype" w:cs="Lotus Linotype"/>
          <w:color w:val="000000" w:themeColor="text1"/>
          <w:sz w:val="30"/>
          <w:szCs w:val="30"/>
          <w:shd w:val="clear" w:color="auto" w:fill="FFFFFF"/>
          <w:rtl/>
        </w:rPr>
        <w:t>،</w:t>
      </w:r>
      <w:r w:rsidR="00D021F9" w:rsidRPr="00FF1C95">
        <w:rPr>
          <w:rFonts w:ascii="Lotus Linotype" w:hAnsi="Lotus Linotype" w:cs="Lotus Linotype"/>
          <w:sz w:val="30"/>
          <w:szCs w:val="30"/>
          <w:shd w:val="clear" w:color="auto" w:fill="FFFFFF"/>
          <w:rtl/>
        </w:rPr>
        <w:t xml:space="preserve"> فإن ذلك مما يُذهب إيمانه أو ينقصه</w:t>
      </w:r>
      <w:r w:rsidR="006C26C5" w:rsidRPr="006C26C5">
        <w:rPr>
          <w:rFonts w:ascii="Lotus Linotype" w:hAnsi="Lotus Linotype" w:cs="Lotus Linotype"/>
          <w:color w:val="000000" w:themeColor="text1"/>
          <w:sz w:val="30"/>
          <w:szCs w:val="30"/>
          <w:shd w:val="clear" w:color="auto" w:fill="FFFFFF"/>
          <w:rtl/>
        </w:rPr>
        <w:t>.</w:t>
      </w:r>
    </w:p>
    <w:p w:rsidR="00D021F9" w:rsidRPr="00FF1C95" w:rsidRDefault="00D55171" w:rsidP="00FF1C95">
      <w:pPr>
        <w:widowControl w:val="0"/>
        <w:spacing w:after="0" w:line="520" w:lineRule="exact"/>
        <w:ind w:firstLine="397"/>
        <w:jc w:val="lowKashida"/>
        <w:rPr>
          <w:rFonts w:ascii="Lotus Linotype" w:hAnsi="Lotus Linotype" w:cs="Lotus Linotype"/>
          <w:sz w:val="30"/>
          <w:szCs w:val="30"/>
          <w:rtl/>
        </w:rPr>
      </w:pPr>
      <w:r w:rsidRPr="00AF2618">
        <w:rPr>
          <w:rFonts w:ascii="Lotus Linotype" w:hAnsi="Lotus Linotype" w:cs="Lotus Linotype"/>
          <w:color w:val="0000FF"/>
          <w:sz w:val="30"/>
          <w:szCs w:val="30"/>
          <w:rtl/>
        </w:rPr>
        <w:t xml:space="preserve"> </w:t>
      </w:r>
      <w:r w:rsidR="00D021F9" w:rsidRPr="00AF2618">
        <w:rPr>
          <w:rFonts w:ascii="Lotus Linotype" w:hAnsi="Lotus Linotype" w:cs="Lotus Linotype"/>
          <w:color w:val="0000FF"/>
          <w:sz w:val="30"/>
          <w:szCs w:val="30"/>
          <w:rtl/>
        </w:rPr>
        <w:t>فقد كان شأنُ العرب</w:t>
      </w:r>
      <w:r w:rsidR="00D021F9" w:rsidRPr="00FF1C95">
        <w:rPr>
          <w:rFonts w:ascii="Lotus Linotype" w:hAnsi="Lotus Linotype" w:cs="Lotus Linotype"/>
          <w:sz w:val="30"/>
          <w:szCs w:val="30"/>
          <w:rtl/>
        </w:rPr>
        <w:t xml:space="preserve"> أن تسُبَّ الدهر عند النوازل والحوادث والمصائب النازلةِ بها</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مثل: موت عزيز</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أو هرمٍ</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أو تلفِ مالٍ أو غير ذلك</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فيقولون: يا خيبة الدهر ونحوُ هذا </w:t>
      </w:r>
      <w:r w:rsidR="00D021F9" w:rsidRPr="00FF1C95">
        <w:rPr>
          <w:rFonts w:ascii="Lotus Linotype" w:hAnsi="Lotus Linotype" w:cs="Lotus Linotype"/>
          <w:sz w:val="30"/>
          <w:szCs w:val="30"/>
          <w:rtl/>
        </w:rPr>
        <w:lastRenderedPageBreak/>
        <w:t>من ألفاظ سبِّ الدهر</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فنهى الإسلام عن التشبُّهِ بهم في ذلك لما فيه من المفاسد</w:t>
      </w:r>
      <w:r w:rsidR="006C26C5" w:rsidRPr="006C26C5">
        <w:rPr>
          <w:rFonts w:ascii="Lotus Linotype" w:hAnsi="Lotus Linotype" w:cs="Lotus Linotype"/>
          <w:color w:val="000000" w:themeColor="text1"/>
          <w:sz w:val="30"/>
          <w:szCs w:val="30"/>
          <w:rtl/>
        </w:rPr>
        <w:t>.</w:t>
      </w:r>
    </w:p>
    <w:p w:rsidR="00D021F9" w:rsidRPr="00FF1C95" w:rsidRDefault="00D021F9" w:rsidP="00FF1C95">
      <w:pPr>
        <w:widowControl w:val="0"/>
        <w:spacing w:after="0" w:line="520" w:lineRule="exact"/>
        <w:ind w:firstLine="397"/>
        <w:jc w:val="lowKashida"/>
        <w:rPr>
          <w:rFonts w:ascii="Lotus Linotype" w:hAnsi="Lotus Linotype" w:cs="Lotus Linotype"/>
          <w:sz w:val="30"/>
          <w:szCs w:val="30"/>
          <w:rtl/>
        </w:rPr>
      </w:pPr>
      <w:r w:rsidRPr="00AF2618">
        <w:rPr>
          <w:rFonts w:ascii="Lotus Linotype" w:hAnsi="Lotus Linotype" w:cs="Lotus Linotype"/>
          <w:color w:val="0000FF"/>
          <w:sz w:val="30"/>
          <w:szCs w:val="30"/>
          <w:rtl/>
        </w:rPr>
        <w:t xml:space="preserve">فالدهر: </w:t>
      </w:r>
      <w:r w:rsidRPr="004E132B">
        <w:rPr>
          <w:rFonts w:ascii="Lotus Linotype" w:hAnsi="Lotus Linotype" w:cs="Lotus Linotype"/>
          <w:color w:val="000000" w:themeColor="text1"/>
          <w:sz w:val="30"/>
          <w:szCs w:val="30"/>
          <w:rtl/>
        </w:rPr>
        <w:t>هو الزمان</w:t>
      </w:r>
      <w:r w:rsidR="006C26C5" w:rsidRPr="006C26C5">
        <w:rPr>
          <w:rFonts w:ascii="Lotus Linotype" w:hAnsi="Lotus Linotype" w:cs="Lotus Linotype"/>
          <w:color w:val="000000" w:themeColor="text1"/>
          <w:sz w:val="30"/>
          <w:szCs w:val="30"/>
          <w:rtl/>
        </w:rPr>
        <w:t>.</w:t>
      </w:r>
      <w:r w:rsidRPr="004E132B">
        <w:rPr>
          <w:rFonts w:ascii="Lotus Linotype" w:hAnsi="Lotus Linotype" w:cs="Lotus Linotype"/>
          <w:color w:val="000000" w:themeColor="text1"/>
          <w:sz w:val="30"/>
          <w:szCs w:val="30"/>
          <w:rtl/>
        </w:rPr>
        <w:t xml:space="preserve"> </w:t>
      </w:r>
      <w:r w:rsidRPr="00AF2618">
        <w:rPr>
          <w:rFonts w:ascii="Lotus Linotype" w:hAnsi="Lotus Linotype" w:cs="Lotus Linotype"/>
          <w:color w:val="0000FF"/>
          <w:sz w:val="30"/>
          <w:szCs w:val="30"/>
          <w:rtl/>
        </w:rPr>
        <w:t xml:space="preserve">والمراد بسب الدهر: </w:t>
      </w:r>
      <w:r w:rsidRPr="004E132B">
        <w:rPr>
          <w:rFonts w:ascii="Lotus Linotype" w:hAnsi="Lotus Linotype" w:cs="Lotus Linotype"/>
          <w:color w:val="000000" w:themeColor="text1"/>
          <w:sz w:val="30"/>
          <w:szCs w:val="30"/>
          <w:rtl/>
        </w:rPr>
        <w:t xml:space="preserve">عيبُه </w:t>
      </w:r>
      <w:r w:rsidRPr="00FF1C95">
        <w:rPr>
          <w:rFonts w:ascii="Lotus Linotype" w:hAnsi="Lotus Linotype" w:cs="Lotus Linotype"/>
          <w:sz w:val="30"/>
          <w:szCs w:val="30"/>
          <w:rtl/>
        </w:rPr>
        <w:t>أو لعنه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والتَّسخُّطُ مما وقع فيه</w:t>
      </w:r>
      <w:r w:rsidR="006C26C5" w:rsidRPr="006C26C5">
        <w:rPr>
          <w:rFonts w:ascii="Lotus Linotype" w:hAnsi="Lotus Linotype" w:cs="Lotus Linotype"/>
          <w:color w:val="000000" w:themeColor="text1"/>
          <w:sz w:val="30"/>
          <w:szCs w:val="30"/>
          <w:rtl/>
        </w:rPr>
        <w:t>.</w:t>
      </w:r>
    </w:p>
    <w:p w:rsidR="00D021F9" w:rsidRPr="00C43912" w:rsidRDefault="00D021F9" w:rsidP="00810123">
      <w:pPr>
        <w:widowControl w:val="0"/>
        <w:spacing w:after="0" w:line="520" w:lineRule="exact"/>
        <w:ind w:firstLine="397"/>
        <w:jc w:val="lowKashida"/>
        <w:rPr>
          <w:rFonts w:ascii="Lotus Linotype" w:hAnsi="Lotus Linotype" w:cs="Lotus Linotype"/>
          <w:sz w:val="30"/>
          <w:szCs w:val="30"/>
        </w:rPr>
      </w:pPr>
      <w:r w:rsidRPr="00AF2618">
        <w:rPr>
          <w:rFonts w:ascii="Lotus Linotype" w:hAnsi="Lotus Linotype" w:cs="Lotus Linotype"/>
          <w:color w:val="0000FF"/>
          <w:sz w:val="30"/>
          <w:szCs w:val="30"/>
          <w:rtl/>
        </w:rPr>
        <w:t>ومن الأمثلة على سبِّ</w:t>
      </w:r>
      <w:r w:rsidR="008C05B7" w:rsidRPr="00AF2618">
        <w:rPr>
          <w:rFonts w:ascii="Lotus Linotype" w:hAnsi="Lotus Linotype" w:cs="Lotus Linotype" w:hint="cs"/>
          <w:color w:val="0000FF"/>
          <w:sz w:val="30"/>
          <w:szCs w:val="30"/>
          <w:rtl/>
        </w:rPr>
        <w:t xml:space="preserve"> الدهر</w:t>
      </w:r>
      <w:r w:rsidR="004E132B" w:rsidRPr="00AF2618">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قول بعض الجهال:</w:t>
      </w:r>
      <w:r w:rsidR="00C43912">
        <w:rPr>
          <w:rFonts w:ascii="Lotus Linotype" w:hAnsi="Lotus Linotype" w:cs="Lotus Linotype" w:hint="cs"/>
          <w:color w:val="FF0000"/>
          <w:sz w:val="30"/>
          <w:szCs w:val="30"/>
          <w:rtl/>
        </w:rPr>
        <w:t xml:space="preserve"> </w:t>
      </w:r>
      <w:r w:rsidRPr="00FF1C95">
        <w:rPr>
          <w:rFonts w:ascii="Lotus Linotype" w:hAnsi="Lotus Linotype" w:cs="Lotus Linotype"/>
          <w:sz w:val="30"/>
          <w:szCs w:val="30"/>
          <w:rtl/>
        </w:rPr>
        <w:t>لعن الله اليوم الذي رأيتك فيه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عرفتك فيه</w:t>
      </w:r>
      <w:r w:rsidR="00D93066">
        <w:rPr>
          <w:rFonts w:ascii="Lotus Linotype" w:hAnsi="Lotus Linotype" w:cs="Lotus Linotype" w:hint="cs"/>
          <w:color w:val="C00000"/>
          <w:sz w:val="30"/>
          <w:szCs w:val="30"/>
          <w:rtl/>
        </w:rPr>
        <w:t xml:space="preserve"> </w:t>
      </w:r>
      <w:r w:rsidRPr="00FF1C95">
        <w:rPr>
          <w:rFonts w:ascii="Lotus Linotype" w:hAnsi="Lotus Linotype" w:cs="Lotus Linotype"/>
          <w:sz w:val="30"/>
          <w:szCs w:val="30"/>
          <w:rtl/>
        </w:rPr>
        <w:t>أو:</w:t>
      </w:r>
      <w:r w:rsidR="00C43912">
        <w:rPr>
          <w:rFonts w:ascii="Lotus Linotype" w:hAnsi="Lotus Linotype" w:cs="Lotus Linotype" w:hint="cs"/>
          <w:sz w:val="30"/>
          <w:szCs w:val="30"/>
          <w:rtl/>
        </w:rPr>
        <w:t xml:space="preserve"> </w:t>
      </w:r>
      <w:r w:rsidRPr="00FF1C95">
        <w:rPr>
          <w:rFonts w:ascii="Lotus Linotype" w:hAnsi="Lotus Linotype" w:cs="Lotus Linotype"/>
          <w:sz w:val="30"/>
          <w:szCs w:val="30"/>
          <w:rtl/>
        </w:rPr>
        <w:t>لعن الله الساعة التي حصل فيها كذا أو:</w:t>
      </w:r>
      <w:r w:rsidRPr="00FF1C95">
        <w:rPr>
          <w:rFonts w:ascii="Lotus Linotype" w:hAnsi="Lotus Linotype" w:cs="Lotus Linotype"/>
          <w:b/>
          <w:bCs/>
          <w:color w:val="FF0000"/>
          <w:sz w:val="30"/>
          <w:szCs w:val="30"/>
          <w:rtl/>
        </w:rPr>
        <w:t xml:space="preserve"> </w:t>
      </w:r>
      <w:r w:rsidRPr="00FF1C95">
        <w:rPr>
          <w:rFonts w:ascii="Lotus Linotype" w:hAnsi="Lotus Linotype" w:cs="Lotus Linotype"/>
          <w:sz w:val="30"/>
          <w:szCs w:val="30"/>
          <w:rtl/>
        </w:rPr>
        <w:t>الزَّمن غدَّار</w:t>
      </w:r>
      <w:r w:rsidR="00D93066">
        <w:rPr>
          <w:rFonts w:ascii="Lotus Linotype" w:hAnsi="Lotus Linotype" w:cs="Lotus Linotype" w:hint="cs"/>
          <w:sz w:val="30"/>
          <w:szCs w:val="30"/>
          <w:rtl/>
        </w:rPr>
        <w:t xml:space="preserve"> </w:t>
      </w:r>
      <w:r w:rsidRPr="00FF1C95">
        <w:rPr>
          <w:rFonts w:ascii="Lotus Linotype" w:hAnsi="Lotus Linotype" w:cs="Lotus Linotype"/>
          <w:sz w:val="30"/>
          <w:szCs w:val="30"/>
          <w:rtl/>
        </w:rPr>
        <w:t>أو:</w:t>
      </w:r>
      <w:r w:rsidRPr="00FF1C95">
        <w:rPr>
          <w:rFonts w:ascii="Lotus Linotype" w:hAnsi="Lotus Linotype" w:cs="Lotus Linotype"/>
          <w:b/>
          <w:bCs/>
          <w:color w:val="FF0000"/>
          <w:sz w:val="30"/>
          <w:szCs w:val="30"/>
          <w:rtl/>
        </w:rPr>
        <w:t xml:space="preserve"> </w:t>
      </w:r>
      <w:r w:rsidRPr="00FF1C95">
        <w:rPr>
          <w:rFonts w:ascii="Lotus Linotype" w:hAnsi="Lotus Linotype" w:cs="Lotus Linotype"/>
          <w:sz w:val="30"/>
          <w:szCs w:val="30"/>
          <w:rtl/>
        </w:rPr>
        <w:t>هذا زمان سوء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سنة سوء</w:t>
      </w:r>
      <w:r w:rsidR="00D93066">
        <w:rPr>
          <w:rFonts w:ascii="Lotus Linotype" w:hAnsi="Lotus Linotype" w:cs="Lotus Linotype" w:hint="cs"/>
          <w:color w:val="C00000"/>
          <w:sz w:val="30"/>
          <w:szCs w:val="30"/>
          <w:rtl/>
        </w:rPr>
        <w:t xml:space="preserve"> </w:t>
      </w:r>
      <w:r w:rsidRPr="00FF1C95">
        <w:rPr>
          <w:rFonts w:ascii="Lotus Linotype" w:hAnsi="Lotus Linotype" w:cs="Lotus Linotype"/>
          <w:sz w:val="30"/>
          <w:szCs w:val="30"/>
          <w:rtl/>
        </w:rPr>
        <w:t xml:space="preserve">أو يا خيبة الدهر </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أو:يا خيبة اليوم الذي رأيتك فيه </w:t>
      </w:r>
      <w:r w:rsidR="00C43912">
        <w:rPr>
          <w:rFonts w:ascii="Lotus Linotype" w:hAnsi="Lotus Linotype" w:cs="Lotus Linotype"/>
          <w:sz w:val="30"/>
          <w:szCs w:val="30"/>
          <w:rtl/>
        </w:rPr>
        <w:t xml:space="preserve">أو قول العامة: (هذه سنة قشرا)  </w:t>
      </w:r>
      <w:r w:rsidRPr="00FF1C95">
        <w:rPr>
          <w:rFonts w:ascii="Lotus Linotype" w:hAnsi="Lotus Linotype" w:cs="Lotus Linotype"/>
          <w:sz w:val="30"/>
          <w:szCs w:val="30"/>
          <w:rtl/>
        </w:rPr>
        <w:t>أو</w:t>
      </w:r>
      <w:r w:rsidR="00C43912">
        <w:rPr>
          <w:rFonts w:ascii="Lotus Linotype" w:hAnsi="Lotus Linotype" w:cs="Lotus Linotype" w:hint="cs"/>
          <w:sz w:val="30"/>
          <w:szCs w:val="30"/>
          <w:rtl/>
        </w:rPr>
        <w:t xml:space="preserve"> </w:t>
      </w:r>
      <w:r w:rsidRPr="00FF1C95">
        <w:rPr>
          <w:rFonts w:ascii="Lotus Linotype" w:hAnsi="Lotus Linotype" w:cs="Lotus Linotype"/>
          <w:sz w:val="30"/>
          <w:szCs w:val="30"/>
          <w:rtl/>
        </w:rPr>
        <w:t>(هذا يوم أقشر) أو(هذه ساعة قشرا)</w:t>
      </w:r>
      <w:r w:rsidR="00C43912" w:rsidRPr="00C43912">
        <w:rPr>
          <w:rStyle w:val="a8"/>
          <w:rFonts w:ascii="Simplified Arabic" w:hAnsi="Simplified Arabic" w:cs="AL-Hotham"/>
          <w:color w:val="C00000"/>
          <w:sz w:val="32"/>
          <w:szCs w:val="32"/>
          <w:rtl/>
          <w:lang w:bidi="ar-DZ"/>
        </w:rPr>
        <w:t xml:space="preserve"> </w:t>
      </w:r>
      <w:r w:rsidR="00C43912" w:rsidRPr="00AF5A86">
        <w:rPr>
          <w:rStyle w:val="a8"/>
          <w:rFonts w:ascii="Simplified Arabic" w:hAnsi="Simplified Arabic" w:cs="AL-Hotham"/>
          <w:color w:val="C00000"/>
          <w:sz w:val="32"/>
          <w:szCs w:val="32"/>
          <w:rtl/>
          <w:lang w:bidi="ar-DZ"/>
        </w:rPr>
        <w:t>(</w:t>
      </w:r>
      <w:r w:rsidR="00C43912" w:rsidRPr="00AF5A86">
        <w:rPr>
          <w:rStyle w:val="a8"/>
          <w:rFonts w:ascii="Simplified Arabic" w:hAnsi="Simplified Arabic" w:cs="AL-Hotham"/>
          <w:color w:val="C00000"/>
          <w:sz w:val="32"/>
          <w:szCs w:val="32"/>
          <w:rtl/>
          <w:lang w:bidi="ar-DZ"/>
        </w:rPr>
        <w:footnoteReference w:id="445"/>
      </w:r>
      <w:r w:rsidR="00C4391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D021F9" w:rsidRPr="00FF1C95" w:rsidRDefault="00D021F9" w:rsidP="00FF1C95">
      <w:pPr>
        <w:widowControl w:val="0"/>
        <w:spacing w:after="0" w:line="520" w:lineRule="exact"/>
        <w:ind w:firstLine="397"/>
        <w:jc w:val="lowKashida"/>
        <w:rPr>
          <w:rFonts w:ascii="Lotus Linotype" w:hAnsi="Lotus Linotype" w:cs="Lotus Linotype"/>
          <w:sz w:val="30"/>
          <w:szCs w:val="30"/>
        </w:rPr>
      </w:pPr>
      <w:r w:rsidRPr="00AF2618">
        <w:rPr>
          <w:rFonts w:ascii="Lotus Linotype" w:hAnsi="Lotus Linotype" w:cs="Lotus Linotype"/>
          <w:color w:val="0000FF"/>
          <w:sz w:val="30"/>
          <w:szCs w:val="30"/>
          <w:rtl/>
        </w:rPr>
        <w:t>فالدهر</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AF2618">
        <w:rPr>
          <w:rFonts w:ascii="Lotus Linotype" w:hAnsi="Lotus Linotype" w:cs="Lotus Linotype"/>
          <w:color w:val="0000FF"/>
          <w:sz w:val="30"/>
          <w:szCs w:val="30"/>
          <w:rtl/>
        </w:rPr>
        <w:t>خلقٌ مُسخَّر</w:t>
      </w:r>
      <w:r w:rsidR="006C26C5" w:rsidRPr="00AF2618">
        <w:rPr>
          <w:rFonts w:ascii="Lotus Linotype" w:hAnsi="Lotus Linotype" w:cs="Lotus Linotype"/>
          <w:color w:val="0000FF"/>
          <w:sz w:val="30"/>
          <w:szCs w:val="30"/>
          <w:rtl/>
        </w:rPr>
        <w:t>؛</w:t>
      </w:r>
      <w:r w:rsidRPr="00AF2618">
        <w:rPr>
          <w:rFonts w:ascii="Lotus Linotype" w:hAnsi="Lotus Linotype" w:cs="Lotus Linotype"/>
          <w:color w:val="0000FF"/>
          <w:sz w:val="30"/>
          <w:szCs w:val="30"/>
          <w:rtl/>
        </w:rPr>
        <w:t xml:space="preserve"> </w:t>
      </w:r>
      <w:r w:rsidRPr="004E132B">
        <w:rPr>
          <w:rFonts w:ascii="Lotus Linotype" w:hAnsi="Lotus Linotype" w:cs="Lotus Linotype"/>
          <w:color w:val="000000" w:themeColor="text1"/>
          <w:sz w:val="30"/>
          <w:szCs w:val="30"/>
          <w:rtl/>
        </w:rPr>
        <w:t xml:space="preserve">فالله </w:t>
      </w:r>
      <w:r w:rsidRPr="00FF1C95">
        <w:rPr>
          <w:rFonts w:ascii="Lotus Linotype" w:hAnsi="Lotus Linotype" w:cs="Lotus Linotype"/>
          <w:sz w:val="30"/>
          <w:szCs w:val="30"/>
          <w:rtl/>
        </w:rPr>
        <w:t>سبحانه وتعالى خالقُ الدهر ومُصرِّفه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وليس للدهر من الأمر شيء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فمسبته مسبَّةٌ لمن صرَّفه وهو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وذلك ناشئ من ضعف الدين ونقص العقل</w:t>
      </w:r>
      <w:r w:rsidR="006C26C5" w:rsidRPr="006C26C5">
        <w:rPr>
          <w:rFonts w:ascii="Lotus Linotype" w:hAnsi="Lotus Linotype" w:cs="Lotus Linotype"/>
          <w:color w:val="000000" w:themeColor="text1"/>
          <w:sz w:val="30"/>
          <w:szCs w:val="30"/>
          <w:rtl/>
        </w:rPr>
        <w:t>.</w:t>
      </w:r>
    </w:p>
    <w:p w:rsidR="00D021F9" w:rsidRPr="00FF1C95" w:rsidRDefault="00D021F9" w:rsidP="006E0B1A">
      <w:pPr>
        <w:widowControl w:val="0"/>
        <w:spacing w:after="0" w:line="520" w:lineRule="exact"/>
        <w:ind w:firstLine="397"/>
        <w:jc w:val="lowKashida"/>
        <w:rPr>
          <w:rFonts w:ascii="Lotus Linotype" w:hAnsi="Lotus Linotype" w:cs="Lotus Linotype"/>
          <w:sz w:val="30"/>
          <w:szCs w:val="30"/>
          <w:rtl/>
        </w:rPr>
      </w:pPr>
      <w:r w:rsidRPr="00AF2618">
        <w:rPr>
          <w:rFonts w:ascii="Lotus Linotype" w:hAnsi="Lotus Linotype" w:cs="Lotus Linotype"/>
          <w:color w:val="0000FF"/>
          <w:sz w:val="30"/>
          <w:szCs w:val="30"/>
          <w:rtl/>
        </w:rPr>
        <w:t>وسب الدهر</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AF2618">
        <w:rPr>
          <w:rFonts w:ascii="Lotus Linotype" w:hAnsi="Lotus Linotype" w:cs="Lotus Linotype"/>
          <w:color w:val="0000FF"/>
          <w:sz w:val="30"/>
          <w:szCs w:val="30"/>
          <w:rtl/>
        </w:rPr>
        <w:t>حرام</w:t>
      </w:r>
      <w:r w:rsidR="006C26C5" w:rsidRPr="00AF2618">
        <w:rPr>
          <w:rFonts w:ascii="Lotus Linotype" w:hAnsi="Lotus Linotype" w:cs="Lotus Linotype"/>
          <w:color w:val="0000FF"/>
          <w:sz w:val="30"/>
          <w:szCs w:val="30"/>
          <w:rtl/>
        </w:rPr>
        <w:t>؛</w:t>
      </w:r>
      <w:r w:rsidRPr="00AF2618">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 xml:space="preserve">فعن أَبِي هُرَيْرَةَ </w:t>
      </w:r>
      <w:r w:rsidR="002323A1" w:rsidRPr="00A82997">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قَالَ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w:t>
      </w:r>
      <w:r w:rsidRPr="00FF1C95">
        <w:rPr>
          <w:rFonts w:ascii="Lotus Linotype" w:hAnsi="Lotus Linotype" w:cs="Lotus Linotype"/>
          <w:color w:val="3333FF"/>
          <w:sz w:val="30"/>
          <w:szCs w:val="30"/>
          <w:rtl/>
        </w:rPr>
        <w:t xml:space="preserve"> </w:t>
      </w:r>
      <w:r w:rsidRPr="008B1E7F">
        <w:rPr>
          <w:rFonts w:ascii="Lotus Linotype" w:hAnsi="Lotus Linotype" w:cs="Lotus Linotype"/>
          <w:color w:val="4F6228"/>
          <w:sz w:val="30"/>
          <w:szCs w:val="30"/>
          <w:rtl/>
        </w:rPr>
        <w:t xml:space="preserve">«قَالَ اللَّهُ </w:t>
      </w:r>
      <w:r w:rsidR="006E0B1A" w:rsidRPr="008F6D28">
        <w:rPr>
          <w:rFonts w:ascii="KFGQPC Arabic Symbols 01" w:hAnsi="KFGQPC Arabic Symbols 01"/>
          <w:color w:val="C00000"/>
          <w:sz w:val="36"/>
          <w:szCs w:val="26"/>
        </w:rPr>
        <w:t></w:t>
      </w:r>
      <w:r w:rsidRPr="008B1E7F">
        <w:rPr>
          <w:rFonts w:ascii="Lotus Linotype" w:hAnsi="Lotus Linotype" w:cs="Lotus Linotype"/>
          <w:color w:val="4F6228"/>
          <w:sz w:val="30"/>
          <w:szCs w:val="30"/>
          <w:rtl/>
        </w:rPr>
        <w:t xml:space="preserve">: </w:t>
      </w:r>
      <w:r w:rsidR="002323A1" w:rsidRPr="008B1E7F">
        <w:rPr>
          <w:rFonts w:ascii="Lotus Linotype" w:hAnsi="Lotus Linotype" w:cs="CTraditional Arabic" w:hint="cs"/>
          <w:color w:val="4F6228"/>
          <w:sz w:val="30"/>
          <w:szCs w:val="30"/>
          <w:rtl/>
        </w:rPr>
        <w:t>$</w:t>
      </w:r>
      <w:r w:rsidRPr="008B1E7F">
        <w:rPr>
          <w:rFonts w:ascii="Lotus Linotype" w:hAnsi="Lotus Linotype" w:cs="Lotus Linotype"/>
          <w:color w:val="4F6228"/>
          <w:sz w:val="30"/>
          <w:szCs w:val="30"/>
          <w:rtl/>
        </w:rPr>
        <w:t>يُؤْذِينِي ابْنُ آدَمَ يَسُبُّ الدَّهْرَ وَأَنَا الدَّهْرُ</w:t>
      </w:r>
      <w:r w:rsidR="006C26C5" w:rsidRPr="008B1E7F">
        <w:rPr>
          <w:rFonts w:ascii="Lotus Linotype" w:hAnsi="Lotus Linotype" w:cs="Lotus Linotype"/>
          <w:color w:val="4F6228"/>
          <w:sz w:val="30"/>
          <w:szCs w:val="30"/>
          <w:rtl/>
        </w:rPr>
        <w:t>،</w:t>
      </w:r>
      <w:r w:rsidRPr="008B1E7F">
        <w:rPr>
          <w:rFonts w:ascii="Lotus Linotype" w:hAnsi="Lotus Linotype" w:cs="Lotus Linotype"/>
          <w:color w:val="4F6228"/>
          <w:sz w:val="30"/>
          <w:szCs w:val="30"/>
          <w:rtl/>
        </w:rPr>
        <w:t xml:space="preserve"> بِيَدِي الأَمْرُ أُقَلِّبُ اللَّيْلَ وَالنَّهَارَ»</w:t>
      </w:r>
      <w:r w:rsidR="002323A1" w:rsidRPr="00AF5A86">
        <w:rPr>
          <w:rStyle w:val="a8"/>
          <w:rFonts w:ascii="Simplified Arabic" w:hAnsi="Simplified Arabic" w:cs="AL-Hotham"/>
          <w:color w:val="C00000"/>
          <w:sz w:val="32"/>
          <w:szCs w:val="32"/>
          <w:rtl/>
          <w:lang w:bidi="ar-DZ"/>
        </w:rPr>
        <w:t>(</w:t>
      </w:r>
      <w:r w:rsidR="002323A1" w:rsidRPr="00AF5A86">
        <w:rPr>
          <w:rStyle w:val="a8"/>
          <w:rFonts w:ascii="Simplified Arabic" w:hAnsi="Simplified Arabic" w:cs="AL-Hotham"/>
          <w:color w:val="C00000"/>
          <w:sz w:val="32"/>
          <w:szCs w:val="32"/>
          <w:rtl/>
          <w:lang w:bidi="ar-DZ"/>
        </w:rPr>
        <w:footnoteReference w:id="446"/>
      </w:r>
      <w:r w:rsidR="002323A1" w:rsidRPr="00AF5A86">
        <w:rPr>
          <w:rStyle w:val="a8"/>
          <w:rFonts w:ascii="Simplified Arabic" w:hAnsi="Simplified Arabic" w:cs="AL-Hotham"/>
          <w:color w:val="C00000"/>
          <w:sz w:val="32"/>
          <w:szCs w:val="32"/>
          <w:rtl/>
          <w:lang w:bidi="ar-DZ"/>
        </w:rPr>
        <w:t>)</w:t>
      </w:r>
      <w:r w:rsidR="006C26C5" w:rsidRPr="008B1E7F">
        <w:rPr>
          <w:rFonts w:ascii="Lotus Linotype" w:hAnsi="Lotus Linotype" w:cs="Lotus Linotype"/>
          <w:color w:val="4F6228"/>
          <w:sz w:val="30"/>
          <w:szCs w:val="30"/>
          <w:rtl/>
        </w:rPr>
        <w:t>.</w:t>
      </w:r>
      <w:r w:rsidRPr="008B1E7F">
        <w:rPr>
          <w:rFonts w:ascii="Lotus Linotype" w:hAnsi="Lotus Linotype" w:cs="Lotus Linotype"/>
          <w:color w:val="4F6228"/>
          <w:sz w:val="30"/>
          <w:szCs w:val="30"/>
          <w:rtl/>
        </w:rPr>
        <w:t xml:space="preserve"> وفي رواية: «لَا تَسُبُّوا الدَّهْرَ</w:t>
      </w:r>
      <w:r w:rsidR="006C26C5" w:rsidRPr="008B1E7F">
        <w:rPr>
          <w:rFonts w:ascii="Lotus Linotype" w:hAnsi="Lotus Linotype" w:cs="Lotus Linotype"/>
          <w:color w:val="4F6228"/>
          <w:sz w:val="30"/>
          <w:szCs w:val="30"/>
          <w:rtl/>
        </w:rPr>
        <w:t>،</w:t>
      </w:r>
      <w:r w:rsidRPr="008B1E7F">
        <w:rPr>
          <w:rFonts w:ascii="Lotus Linotype" w:hAnsi="Lotus Linotype" w:cs="Lotus Linotype"/>
          <w:color w:val="4F6228"/>
          <w:sz w:val="30"/>
          <w:szCs w:val="30"/>
          <w:rtl/>
        </w:rPr>
        <w:t xml:space="preserve"> فَإِنَّ اللهَ هُوَ الدَّهْرُ»</w:t>
      </w:r>
      <w:r w:rsidR="002323A1" w:rsidRPr="00AF5A86">
        <w:rPr>
          <w:rStyle w:val="a8"/>
          <w:rFonts w:ascii="Simplified Arabic" w:hAnsi="Simplified Arabic" w:cs="AL-Hotham"/>
          <w:color w:val="C00000"/>
          <w:sz w:val="32"/>
          <w:szCs w:val="32"/>
          <w:rtl/>
          <w:lang w:bidi="ar-DZ"/>
        </w:rPr>
        <w:t>(</w:t>
      </w:r>
      <w:r w:rsidR="002323A1" w:rsidRPr="00AF5A86">
        <w:rPr>
          <w:rStyle w:val="a8"/>
          <w:rFonts w:ascii="Simplified Arabic" w:hAnsi="Simplified Arabic" w:cs="AL-Hotham"/>
          <w:color w:val="C00000"/>
          <w:sz w:val="32"/>
          <w:szCs w:val="32"/>
          <w:rtl/>
          <w:lang w:bidi="ar-DZ"/>
        </w:rPr>
        <w:footnoteReference w:id="447"/>
      </w:r>
      <w:r w:rsidR="002323A1" w:rsidRPr="00AF5A86">
        <w:rPr>
          <w:rStyle w:val="a8"/>
          <w:rFonts w:ascii="Simplified Arabic" w:hAnsi="Simplified Arabic" w:cs="AL-Hotham"/>
          <w:color w:val="C00000"/>
          <w:sz w:val="32"/>
          <w:szCs w:val="32"/>
          <w:rtl/>
          <w:lang w:bidi="ar-DZ"/>
        </w:rPr>
        <w:t>)</w:t>
      </w:r>
      <w:r w:rsidR="006C26C5" w:rsidRPr="008B1E7F">
        <w:rPr>
          <w:rFonts w:ascii="Lotus Linotype" w:hAnsi="Lotus Linotype" w:cs="Lotus Linotype"/>
          <w:color w:val="4F6228"/>
          <w:sz w:val="30"/>
          <w:szCs w:val="30"/>
          <w:rtl/>
        </w:rPr>
        <w:t>.</w:t>
      </w:r>
      <w:r w:rsidRPr="008B1E7F">
        <w:rPr>
          <w:rFonts w:ascii="Lotus Linotype" w:hAnsi="Lotus Linotype" w:cs="Lotus Linotype"/>
          <w:color w:val="4F6228"/>
          <w:sz w:val="30"/>
          <w:szCs w:val="30"/>
          <w:rtl/>
        </w:rPr>
        <w:t xml:space="preserve"> وفي رواية: «لَا يَقُولَنَّ أَحَدُكُمْ يَا خَيْبَةَ الدَّهْرِ</w:t>
      </w:r>
      <w:r w:rsidR="006C26C5" w:rsidRPr="008B1E7F">
        <w:rPr>
          <w:rFonts w:ascii="Lotus Linotype" w:hAnsi="Lotus Linotype" w:cs="Lotus Linotype"/>
          <w:color w:val="4F6228"/>
          <w:sz w:val="30"/>
          <w:szCs w:val="30"/>
          <w:rtl/>
        </w:rPr>
        <w:t>،</w:t>
      </w:r>
      <w:r w:rsidRPr="008B1E7F">
        <w:rPr>
          <w:rFonts w:ascii="Lotus Linotype" w:hAnsi="Lotus Linotype" w:cs="Lotus Linotype"/>
          <w:color w:val="4F6228"/>
          <w:sz w:val="30"/>
          <w:szCs w:val="30"/>
          <w:rtl/>
        </w:rPr>
        <w:t xml:space="preserve"> فَإِنَّ اللهَ هُوَ الدَّهْرُ»</w:t>
      </w:r>
      <w:r w:rsidR="002323A1" w:rsidRPr="00AF5A86">
        <w:rPr>
          <w:rStyle w:val="a8"/>
          <w:rFonts w:ascii="Simplified Arabic" w:hAnsi="Simplified Arabic" w:cs="AL-Hotham"/>
          <w:color w:val="C00000"/>
          <w:sz w:val="32"/>
          <w:szCs w:val="32"/>
          <w:rtl/>
          <w:lang w:bidi="ar-DZ"/>
        </w:rPr>
        <w:t>(</w:t>
      </w:r>
      <w:r w:rsidR="002323A1" w:rsidRPr="00AF5A86">
        <w:rPr>
          <w:rStyle w:val="a8"/>
          <w:rFonts w:ascii="Simplified Arabic" w:hAnsi="Simplified Arabic" w:cs="AL-Hotham"/>
          <w:color w:val="C00000"/>
          <w:sz w:val="32"/>
          <w:szCs w:val="32"/>
          <w:rtl/>
          <w:lang w:bidi="ar-DZ"/>
        </w:rPr>
        <w:footnoteReference w:id="448"/>
      </w:r>
      <w:r w:rsidR="002323A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color w:val="C00000"/>
          <w:sz w:val="30"/>
          <w:szCs w:val="30"/>
          <w:rtl/>
        </w:rPr>
        <w:t xml:space="preserve"> </w:t>
      </w:r>
    </w:p>
    <w:p w:rsidR="00F37265" w:rsidRDefault="00D021F9" w:rsidP="00835F87">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ومعنى قول الله </w:t>
      </w:r>
      <w:r w:rsidR="004E132B" w:rsidRPr="004E132B">
        <w:rPr>
          <w:rFonts w:ascii="Traditional Arabic" w:hAnsi="Traditional Arabic"/>
          <w:color w:val="C00000"/>
          <w:sz w:val="40"/>
          <w:szCs w:val="40"/>
          <w:lang w:bidi="ar-EG"/>
        </w:rPr>
        <w:sym w:font="KFGQPC Arabic Symbols 01" w:char="F065"/>
      </w:r>
      <w:r w:rsidR="004E132B">
        <w:rPr>
          <w:rFonts w:ascii="Lotus Linotype" w:hAnsi="Lotus Linotype" w:cs="Lotus Linotype" w:hint="cs"/>
          <w:sz w:val="30"/>
          <w:szCs w:val="30"/>
          <w:rtl/>
        </w:rPr>
        <w:t xml:space="preserve">  </w:t>
      </w:r>
      <w:r w:rsidRPr="00FF1C95">
        <w:rPr>
          <w:rFonts w:ascii="Lotus Linotype" w:hAnsi="Lotus Linotype" w:cs="Lotus Linotype"/>
          <w:sz w:val="30"/>
          <w:szCs w:val="30"/>
          <w:rtl/>
        </w:rPr>
        <w:t>في الحديث القدسي:</w:t>
      </w:r>
      <w:r w:rsidRPr="00FF1C95">
        <w:rPr>
          <w:rFonts w:ascii="Lotus Linotype" w:hAnsi="Lotus Linotype" w:cs="Lotus Linotype"/>
          <w:color w:val="3333FF"/>
          <w:sz w:val="30"/>
          <w:szCs w:val="30"/>
          <w:rtl/>
        </w:rPr>
        <w:t xml:space="preserve"> </w:t>
      </w:r>
      <w:r w:rsidRPr="002323A1">
        <w:rPr>
          <w:rFonts w:ascii="Lotus Linotype" w:hAnsi="Lotus Linotype" w:cs="Lotus Linotype"/>
          <w:color w:val="4F6228"/>
          <w:sz w:val="30"/>
          <w:szCs w:val="30"/>
          <w:rtl/>
        </w:rPr>
        <w:t>«وَأَنَا الدَّهْرُ»</w:t>
      </w:r>
      <w:r w:rsidRPr="00FF1C95">
        <w:rPr>
          <w:rFonts w:ascii="Lotus Linotype" w:hAnsi="Lotus Linotype" w:cs="Lotus Linotype"/>
          <w:sz w:val="30"/>
          <w:szCs w:val="30"/>
          <w:rtl/>
        </w:rPr>
        <w:t>: أي أنَّه جلَّ وعلا خالق الدهر والمتصرف فيه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الذي يقلِّب الليل والنهار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ويُجري حوادثه بمشيئته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فمن سبَّ الدهر فإنما يسبُّ مَن خَلَقَهُ وأجرى فيه الحوادث</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الله جلَّ في علاه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ED3732" w:rsidRDefault="00D021F9" w:rsidP="008B1E7F">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 xml:space="preserve">وقول الله </w:t>
      </w:r>
      <w:r w:rsidR="004E132B" w:rsidRPr="004E132B">
        <w:rPr>
          <w:rFonts w:ascii="Traditional Arabic" w:hAnsi="Traditional Arabic"/>
          <w:color w:val="C00000"/>
          <w:sz w:val="40"/>
          <w:szCs w:val="40"/>
          <w:lang w:bidi="ar-EG"/>
        </w:rPr>
        <w:sym w:font="KFGQPC Arabic Symbols 01" w:char="F065"/>
      </w:r>
      <w:r w:rsidR="008B1E7F">
        <w:rPr>
          <w:rFonts w:ascii="Lotus Linotype" w:hAnsi="Lotus Linotype" w:cs="Lotus Linotype" w:hint="cs"/>
          <w:color w:val="C00000"/>
          <w:sz w:val="30"/>
          <w:szCs w:val="30"/>
          <w:rtl/>
        </w:rPr>
        <w:t xml:space="preserve"> </w:t>
      </w:r>
      <w:r w:rsidRPr="00FF1C95">
        <w:rPr>
          <w:rFonts w:ascii="Lotus Linotype" w:hAnsi="Lotus Linotype" w:cs="Lotus Linotype"/>
          <w:sz w:val="30"/>
          <w:szCs w:val="30"/>
          <w:rtl/>
        </w:rPr>
        <w:t>في الحديث القدسي:</w:t>
      </w:r>
      <w:r w:rsidR="002323A1">
        <w:rPr>
          <w:rFonts w:ascii="Lotus Linotype" w:hAnsi="Lotus Linotype" w:cs="Lotus Linotype" w:hint="cs"/>
          <w:color w:val="3333FF"/>
          <w:sz w:val="30"/>
          <w:szCs w:val="30"/>
          <w:rtl/>
        </w:rPr>
        <w:t xml:space="preserve"> </w:t>
      </w:r>
      <w:r w:rsidRPr="002323A1">
        <w:rPr>
          <w:rFonts w:ascii="Lotus Linotype" w:hAnsi="Lotus Linotype" w:cs="Lotus Linotype"/>
          <w:color w:val="4F6228"/>
          <w:sz w:val="30"/>
          <w:szCs w:val="30"/>
          <w:rtl/>
        </w:rPr>
        <w:t>«يُؤْذِينِي ابْنُ آدَمَ»</w:t>
      </w:r>
      <w:r w:rsidR="002323A1" w:rsidRPr="002323A1">
        <w:rPr>
          <w:rFonts w:ascii="Lotus Linotype" w:hAnsi="Lotus Linotype" w:cs="Lotus Linotype" w:hint="cs"/>
          <w:color w:val="4F6228"/>
          <w:sz w:val="30"/>
          <w:szCs w:val="30"/>
          <w:rtl/>
        </w:rPr>
        <w:t xml:space="preserve"> </w:t>
      </w:r>
      <w:r w:rsidRPr="00FF1C95">
        <w:rPr>
          <w:rFonts w:ascii="Lotus Linotype" w:hAnsi="Lotus Linotype" w:cs="Lotus Linotype"/>
          <w:sz w:val="30"/>
          <w:szCs w:val="30"/>
          <w:rtl/>
        </w:rPr>
        <w:t>أي:</w:t>
      </w:r>
      <w:r w:rsidR="002323A1">
        <w:rPr>
          <w:rFonts w:ascii="Lotus Linotype" w:hAnsi="Lotus Linotype" w:cs="Lotus Linotype" w:hint="cs"/>
          <w:sz w:val="30"/>
          <w:szCs w:val="30"/>
          <w:rtl/>
        </w:rPr>
        <w:t xml:space="preserve"> </w:t>
      </w:r>
      <w:r w:rsidRPr="00FF1C95">
        <w:rPr>
          <w:rFonts w:ascii="Lotus Linotype" w:hAnsi="Lotus Linotype" w:cs="Lotus Linotype"/>
          <w:sz w:val="30"/>
          <w:szCs w:val="30"/>
          <w:rtl/>
        </w:rPr>
        <w:t>يتنقصني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 لا يلزم من الأذية الضرر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فالإن</w:t>
      </w:r>
      <w:r w:rsidR="00F37265">
        <w:rPr>
          <w:rFonts w:ascii="Lotus Linotype" w:hAnsi="Lotus Linotype" w:cs="Lotus Linotype"/>
          <w:sz w:val="30"/>
          <w:szCs w:val="30"/>
          <w:rtl/>
        </w:rPr>
        <w:t>سان يتأذى بسماع القبيح ومشاهدته</w:t>
      </w:r>
      <w:r w:rsidR="006C26C5" w:rsidRPr="006C26C5">
        <w:rPr>
          <w:rFonts w:ascii="Lotus Linotype" w:hAnsi="Lotus Linotype" w:cs="Lotus Linotype"/>
          <w:color w:val="000000" w:themeColor="text1"/>
          <w:sz w:val="30"/>
          <w:szCs w:val="30"/>
          <w:rtl/>
        </w:rPr>
        <w:t>،</w:t>
      </w:r>
      <w:r w:rsidR="00F37265">
        <w:rPr>
          <w:rFonts w:ascii="Lotus Linotype" w:hAnsi="Lotus Linotype" w:cs="Lotus Linotype" w:hint="cs"/>
          <w:sz w:val="30"/>
          <w:szCs w:val="30"/>
          <w:rtl/>
        </w:rPr>
        <w:t xml:space="preserve"> </w:t>
      </w:r>
      <w:r w:rsidRPr="00FF1C95">
        <w:rPr>
          <w:rFonts w:ascii="Lotus Linotype" w:hAnsi="Lotus Linotype" w:cs="Lotus Linotype"/>
          <w:sz w:val="30"/>
          <w:szCs w:val="30"/>
          <w:rtl/>
        </w:rPr>
        <w:t>ولكنه لا يتض</w:t>
      </w:r>
      <w:r w:rsidR="004E132B">
        <w:rPr>
          <w:rFonts w:ascii="Lotus Linotype" w:hAnsi="Lotus Linotype" w:cs="Lotus Linotype" w:hint="cs"/>
          <w:sz w:val="30"/>
          <w:szCs w:val="30"/>
          <w:rtl/>
        </w:rPr>
        <w:t>ـ</w:t>
      </w:r>
      <w:r w:rsidRPr="00FF1C95">
        <w:rPr>
          <w:rFonts w:ascii="Lotus Linotype" w:hAnsi="Lotus Linotype" w:cs="Lotus Linotype"/>
          <w:sz w:val="30"/>
          <w:szCs w:val="30"/>
          <w:rtl/>
        </w:rPr>
        <w:t>رر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ونفى سبحانه عن نفسه الضرر</w:t>
      </w:r>
      <w:r w:rsidR="006C26C5" w:rsidRPr="006C26C5">
        <w:rPr>
          <w:rFonts w:ascii="Lotus Linotype" w:hAnsi="Lotus Linotype" w:cs="Lotus Linotype"/>
          <w:color w:val="000000" w:themeColor="text1"/>
          <w:sz w:val="30"/>
          <w:szCs w:val="30"/>
          <w:rtl/>
        </w:rPr>
        <w:t>،</w:t>
      </w:r>
      <w:r w:rsidR="00ED3732">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714FD7">
        <w:rPr>
          <w:rFonts w:ascii="Lotus Linotype" w:hAnsi="Lotus Linotype" w:cs="Lotus Linotype"/>
          <w:color w:val="C00000"/>
          <w:sz w:val="30"/>
          <w:szCs w:val="30"/>
          <w:rtl/>
        </w:rPr>
        <w:t>إِنَّهُمْ لَنْ يَضُرُّوا اللَّهَ شَيْئًا</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DF6EB7">
        <w:rPr>
          <w:rFonts w:ascii="Lotus Linotype" w:hAnsi="Lotus Linotype" w:cs="Lotus Linotype"/>
          <w:color w:val="C00000"/>
          <w:rtl/>
        </w:rPr>
        <w:t>آل عمران:176</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2323A1">
        <w:rPr>
          <w:rFonts w:ascii="Lotus Linotype" w:hAnsi="Lotus Linotype" w:cs="Lotus Linotype" w:hint="cs"/>
          <w:sz w:val="30"/>
          <w:szCs w:val="30"/>
          <w:rtl/>
        </w:rPr>
        <w:t xml:space="preserve"> </w:t>
      </w:r>
    </w:p>
    <w:p w:rsidR="002323A1" w:rsidRDefault="00D021F9" w:rsidP="00810123">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فالخلق قد يؤذون الله بالتنقص ولا يضرونه</w:t>
      </w:r>
      <w:r w:rsidR="00ED3732" w:rsidRPr="00ED3732">
        <w:rPr>
          <w:rStyle w:val="a8"/>
          <w:rFonts w:ascii="Simplified Arabic" w:hAnsi="Simplified Arabic" w:cs="AL-Hotham"/>
          <w:color w:val="C00000"/>
          <w:sz w:val="32"/>
          <w:szCs w:val="32"/>
          <w:rtl/>
          <w:lang w:bidi="ar-DZ"/>
        </w:rPr>
        <w:t xml:space="preserve"> </w:t>
      </w:r>
      <w:r w:rsidR="00ED3732" w:rsidRPr="00AF5A86">
        <w:rPr>
          <w:rStyle w:val="a8"/>
          <w:rFonts w:ascii="Simplified Arabic" w:hAnsi="Simplified Arabic" w:cs="AL-Hotham"/>
          <w:color w:val="C00000"/>
          <w:sz w:val="32"/>
          <w:szCs w:val="32"/>
          <w:rtl/>
          <w:lang w:bidi="ar-DZ"/>
        </w:rPr>
        <w:t>(</w:t>
      </w:r>
      <w:r w:rsidR="00ED3732" w:rsidRPr="00AF5A86">
        <w:rPr>
          <w:rStyle w:val="a8"/>
          <w:rFonts w:ascii="Simplified Arabic" w:hAnsi="Simplified Arabic" w:cs="AL-Hotham"/>
          <w:color w:val="C00000"/>
          <w:sz w:val="32"/>
          <w:szCs w:val="32"/>
          <w:rtl/>
          <w:lang w:bidi="ar-DZ"/>
        </w:rPr>
        <w:footnoteReference w:id="449"/>
      </w:r>
      <w:r w:rsidR="00ED373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AF2618" w:rsidRDefault="00D021F9" w:rsidP="00AF2618">
      <w:pPr>
        <w:widowControl w:val="0"/>
        <w:spacing w:after="0" w:line="520" w:lineRule="exact"/>
        <w:ind w:firstLine="397"/>
        <w:jc w:val="lowKashida"/>
        <w:rPr>
          <w:rFonts w:ascii="Lotus Linotype" w:hAnsi="Lotus Linotype" w:cs="Lotus Linotype"/>
          <w:sz w:val="30"/>
          <w:szCs w:val="30"/>
          <w:rtl/>
        </w:rPr>
      </w:pPr>
      <w:r w:rsidRPr="00AF2618">
        <w:rPr>
          <w:rFonts w:ascii="Lotus Linotype" w:hAnsi="Lotus Linotype" w:cs="Lotus Linotype"/>
          <w:color w:val="0000FF"/>
          <w:sz w:val="30"/>
          <w:szCs w:val="30"/>
          <w:rtl/>
        </w:rPr>
        <w:t xml:space="preserve">وسبُّ الدهر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AF2618">
        <w:rPr>
          <w:rFonts w:ascii="Lotus Linotype" w:hAnsi="Lotus Linotype" w:cs="Lotus Linotype"/>
          <w:sz w:val="30"/>
          <w:szCs w:val="30"/>
          <w:rtl/>
        </w:rPr>
        <w:t xml:space="preserve"> </w:t>
      </w:r>
      <w:r w:rsidR="00AF2618" w:rsidRPr="00AF2618">
        <w:rPr>
          <w:rFonts w:ascii="Lotus Linotype" w:hAnsi="Lotus Linotype" w:cs="Lotus Linotype"/>
          <w:color w:val="0000FF"/>
          <w:sz w:val="30"/>
          <w:szCs w:val="30"/>
          <w:rtl/>
        </w:rPr>
        <w:t>قسمان:</w:t>
      </w:r>
    </w:p>
    <w:p w:rsidR="00ED3732" w:rsidRPr="00AF2618" w:rsidRDefault="00D021F9" w:rsidP="00AF2618">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color w:val="FF0000"/>
          <w:sz w:val="30"/>
          <w:szCs w:val="30"/>
          <w:rtl/>
        </w:rPr>
        <w:t>أولها</w:t>
      </w:r>
      <w:r w:rsidRPr="00FF1C95">
        <w:rPr>
          <w:rFonts w:ascii="Lotus Linotype" w:hAnsi="Lotus Linotype" w:cs="Lotus Linotype"/>
          <w:sz w:val="30"/>
          <w:szCs w:val="30"/>
          <w:rtl/>
        </w:rPr>
        <w:t>: أن يسبَّ الدهرَ مُعتقداً أنه الفاعل بنفسه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أنه فاعلٌ مع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كأن يعتقد بسبِّه الدهر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 الدهر هو الذي يقلب الأمور إلى الخير والشر</w:t>
      </w:r>
      <w:r w:rsidR="00ED3732">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فهذا </w:t>
      </w:r>
      <w:r w:rsidRPr="00810123">
        <w:rPr>
          <w:rFonts w:ascii="Lotus Linotype" w:hAnsi="Lotus Linotype" w:cs="Lotus Linotype"/>
          <w:sz w:val="30"/>
          <w:szCs w:val="30"/>
          <w:rtl/>
        </w:rPr>
        <w:t>حكمه</w:t>
      </w:r>
      <w:r w:rsidRPr="00FF1C95">
        <w:rPr>
          <w:rFonts w:ascii="Lotus Linotype" w:hAnsi="Lotus Linotype" w:cs="Lotus Linotype"/>
          <w:sz w:val="30"/>
          <w:szCs w:val="30"/>
          <w:rtl/>
        </w:rPr>
        <w:t xml:space="preserve">: </w:t>
      </w:r>
      <w:r w:rsidRPr="00810123">
        <w:rPr>
          <w:rFonts w:ascii="Lotus Linotype" w:hAnsi="Lotus Linotype" w:cs="Lotus Linotype"/>
          <w:sz w:val="30"/>
          <w:szCs w:val="30"/>
          <w:rtl/>
        </w:rPr>
        <w:t>شرك</w:t>
      </w:r>
      <w:r w:rsidRPr="00FF1C95">
        <w:rPr>
          <w:rFonts w:ascii="Lotus Linotype" w:hAnsi="Lotus Linotype" w:cs="Lotus Linotype"/>
          <w:color w:val="0000FF"/>
          <w:sz w:val="30"/>
          <w:szCs w:val="30"/>
          <w:rtl/>
        </w:rPr>
        <w:t xml:space="preserve"> </w:t>
      </w:r>
      <w:r w:rsidRPr="00810123">
        <w:rPr>
          <w:rFonts w:ascii="Lotus Linotype" w:hAnsi="Lotus Linotype" w:cs="Lotus Linotype"/>
          <w:sz w:val="30"/>
          <w:szCs w:val="30"/>
          <w:rtl/>
        </w:rPr>
        <w:t>أكبر</w:t>
      </w:r>
      <w:r w:rsidR="006C26C5" w:rsidRPr="006C26C5">
        <w:rPr>
          <w:rFonts w:ascii="Lotus Linotype" w:hAnsi="Lotus Linotype" w:cs="Lotus Linotype"/>
          <w:color w:val="000000" w:themeColor="text1"/>
          <w:sz w:val="30"/>
          <w:szCs w:val="30"/>
          <w:rtl/>
        </w:rPr>
        <w:t>.</w:t>
      </w:r>
      <w:r w:rsidR="00ED3732">
        <w:rPr>
          <w:rFonts w:ascii="Lotus Linotype" w:hAnsi="Lotus Linotype" w:cs="Lotus Linotype" w:hint="cs"/>
          <w:sz w:val="30"/>
          <w:szCs w:val="30"/>
          <w:rtl/>
        </w:rPr>
        <w:t xml:space="preserve"> </w:t>
      </w:r>
      <w:r w:rsidRPr="00FF1C95">
        <w:rPr>
          <w:rFonts w:ascii="Lotus Linotype" w:hAnsi="Lotus Linotype" w:cs="Lotus Linotype"/>
          <w:sz w:val="30"/>
          <w:szCs w:val="30"/>
          <w:rtl/>
        </w:rPr>
        <w:t>لأنه اعتقد أنَّ مع الله خالقاً</w:t>
      </w:r>
      <w:r w:rsidR="006C26C5" w:rsidRPr="006C26C5">
        <w:rPr>
          <w:rFonts w:ascii="Lotus Linotype" w:hAnsi="Lotus Linotype" w:cs="Lotus Linotype"/>
          <w:color w:val="000000" w:themeColor="text1"/>
          <w:sz w:val="30"/>
          <w:szCs w:val="30"/>
          <w:rtl/>
        </w:rPr>
        <w:t>،</w:t>
      </w:r>
      <w:r w:rsidR="00ED3732">
        <w:rPr>
          <w:rFonts w:ascii="Lotus Linotype" w:hAnsi="Lotus Linotype" w:cs="Lotus Linotype" w:hint="cs"/>
          <w:sz w:val="30"/>
          <w:szCs w:val="30"/>
          <w:rtl/>
        </w:rPr>
        <w:t xml:space="preserve"> </w:t>
      </w:r>
      <w:r w:rsidRPr="00FF1C95">
        <w:rPr>
          <w:rFonts w:ascii="Lotus Linotype" w:hAnsi="Lotus Linotype" w:cs="Lotus Linotype"/>
          <w:sz w:val="30"/>
          <w:szCs w:val="30"/>
          <w:rtl/>
        </w:rPr>
        <w:t>ولأنَّه نسب الحوادث إلى غير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وكلُّ من اعتقد أن مع الله خالقاً فهو كافر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ED3732" w:rsidRDefault="00D021F9" w:rsidP="00810123">
      <w:pPr>
        <w:widowControl w:val="0"/>
        <w:spacing w:after="0" w:line="520" w:lineRule="exact"/>
        <w:ind w:firstLine="397"/>
        <w:jc w:val="lowKashida"/>
        <w:rPr>
          <w:rFonts w:ascii="Lotus Linotype" w:hAnsi="Lotus Linotype" w:cs="Lotus Linotype"/>
          <w:color w:val="FF0000"/>
          <w:sz w:val="30"/>
          <w:szCs w:val="30"/>
          <w:rtl/>
        </w:rPr>
      </w:pPr>
      <w:r w:rsidRPr="00FF1C95">
        <w:rPr>
          <w:rFonts w:ascii="Lotus Linotype" w:hAnsi="Lotus Linotype" w:cs="Lotus Linotype"/>
          <w:color w:val="FF0000"/>
          <w:sz w:val="30"/>
          <w:szCs w:val="30"/>
          <w:rtl/>
        </w:rPr>
        <w:t>وثانيها</w:t>
      </w:r>
      <w:r w:rsidRPr="00FF1C95">
        <w:rPr>
          <w:rFonts w:ascii="Lotus Linotype" w:hAnsi="Lotus Linotype" w:cs="Lotus Linotype"/>
          <w:sz w:val="30"/>
          <w:szCs w:val="30"/>
          <w:rtl/>
        </w:rPr>
        <w:t>: أن يسبَّ الدهر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لاعتقاده أنه هو الفاعل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يعتقد أنَّ الله هو الفاعل لكن يسبَّه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 محلٌّ لهذا الأمر المكروه عنده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فهذا </w:t>
      </w:r>
      <w:r w:rsidRPr="00810123">
        <w:rPr>
          <w:rFonts w:ascii="Lotus Linotype" w:hAnsi="Lotus Linotype" w:cs="Lotus Linotype"/>
          <w:sz w:val="30"/>
          <w:szCs w:val="30"/>
          <w:rtl/>
        </w:rPr>
        <w:t>حكمه</w:t>
      </w:r>
      <w:r w:rsidRPr="00FF1C95">
        <w:rPr>
          <w:rFonts w:ascii="Lotus Linotype" w:hAnsi="Lotus Linotype" w:cs="Lotus Linotype"/>
          <w:sz w:val="30"/>
          <w:szCs w:val="30"/>
          <w:rtl/>
        </w:rPr>
        <w:t xml:space="preserve">: </w:t>
      </w:r>
      <w:r w:rsidR="00ED3732">
        <w:rPr>
          <w:rFonts w:ascii="Lotus Linotype" w:hAnsi="Lotus Linotype" w:cs="Lotus Linotype" w:hint="cs"/>
          <w:sz w:val="30"/>
          <w:szCs w:val="30"/>
          <w:rtl/>
        </w:rPr>
        <w:t xml:space="preserve"> </w:t>
      </w:r>
      <w:r w:rsidRPr="00810123">
        <w:rPr>
          <w:rFonts w:ascii="Lotus Linotype" w:hAnsi="Lotus Linotype" w:cs="Lotus Linotype"/>
          <w:sz w:val="30"/>
          <w:szCs w:val="30"/>
          <w:rtl/>
        </w:rPr>
        <w:t>محرم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 في حقيقته سبٌّ لله تعالى</w:t>
      </w:r>
      <w:r w:rsidR="00ED3732" w:rsidRPr="00ED3732">
        <w:rPr>
          <w:rStyle w:val="a8"/>
          <w:rFonts w:ascii="Simplified Arabic" w:hAnsi="Simplified Arabic" w:cs="AL-Hotham"/>
          <w:color w:val="C00000"/>
          <w:sz w:val="32"/>
          <w:szCs w:val="32"/>
          <w:rtl/>
          <w:lang w:bidi="ar-DZ"/>
        </w:rPr>
        <w:t xml:space="preserve"> </w:t>
      </w:r>
      <w:r w:rsidR="00ED3732" w:rsidRPr="00AF5A86">
        <w:rPr>
          <w:rStyle w:val="a8"/>
          <w:rFonts w:ascii="Simplified Arabic" w:hAnsi="Simplified Arabic" w:cs="AL-Hotham"/>
          <w:color w:val="C00000"/>
          <w:sz w:val="32"/>
          <w:szCs w:val="32"/>
          <w:rtl/>
          <w:lang w:bidi="ar-DZ"/>
        </w:rPr>
        <w:t>(</w:t>
      </w:r>
      <w:r w:rsidR="00ED3732" w:rsidRPr="00AF5A86">
        <w:rPr>
          <w:rStyle w:val="a8"/>
          <w:rFonts w:ascii="Simplified Arabic" w:hAnsi="Simplified Arabic" w:cs="AL-Hotham"/>
          <w:color w:val="C00000"/>
          <w:sz w:val="32"/>
          <w:szCs w:val="32"/>
          <w:rtl/>
          <w:lang w:bidi="ar-DZ"/>
        </w:rPr>
        <w:footnoteReference w:id="450"/>
      </w:r>
      <w:r w:rsidR="00ED373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D021F9" w:rsidRPr="00FF1C95" w:rsidRDefault="00D021F9" w:rsidP="00ED3732">
      <w:pPr>
        <w:widowControl w:val="0"/>
        <w:spacing w:after="0" w:line="520" w:lineRule="exact"/>
        <w:ind w:firstLine="397"/>
        <w:jc w:val="lowKashida"/>
        <w:rPr>
          <w:rFonts w:ascii="Lotus Linotype" w:hAnsi="Lotus Linotype" w:cs="Lotus Linotype"/>
          <w:sz w:val="30"/>
          <w:szCs w:val="30"/>
          <w:rtl/>
        </w:rPr>
      </w:pPr>
      <w:r w:rsidRPr="005049BD">
        <w:rPr>
          <w:rFonts w:ascii="Lotus Linotype" w:hAnsi="Lotus Linotype" w:cs="Lotus Linotype"/>
          <w:color w:val="0000FF"/>
          <w:sz w:val="30"/>
          <w:szCs w:val="30"/>
          <w:rtl/>
        </w:rPr>
        <w:t>وليس من سب الدهر</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5049BD">
        <w:rPr>
          <w:rFonts w:ascii="Lotus Linotype" w:hAnsi="Lotus Linotype" w:cs="Lotus Linotype"/>
          <w:color w:val="0000FF"/>
          <w:sz w:val="30"/>
          <w:szCs w:val="30"/>
          <w:rtl/>
        </w:rPr>
        <w:t xml:space="preserve">وصفه بأوصاف </w:t>
      </w:r>
      <w:r w:rsidRPr="00FF1C95">
        <w:rPr>
          <w:rFonts w:ascii="Lotus Linotype" w:hAnsi="Lotus Linotype" w:cs="Lotus Linotype"/>
          <w:sz w:val="30"/>
          <w:szCs w:val="30"/>
          <w:rtl/>
        </w:rPr>
        <w:t>مختلفة غير  متضمنة للسبِّ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يقصد منها مجرد الوصف والإخبار لا الذم والعيب</w:t>
      </w:r>
      <w:r w:rsidR="006C26C5" w:rsidRPr="006C26C5">
        <w:rPr>
          <w:rFonts w:ascii="Lotus Linotype" w:hAnsi="Lotus Linotype" w:cs="Lotus Linotype"/>
          <w:color w:val="000000" w:themeColor="text1"/>
          <w:sz w:val="30"/>
          <w:szCs w:val="30"/>
          <w:rtl/>
        </w:rPr>
        <w:t>.</w:t>
      </w:r>
    </w:p>
    <w:p w:rsidR="00ED3732" w:rsidRDefault="00D021F9" w:rsidP="00810123">
      <w:pPr>
        <w:widowControl w:val="0"/>
        <w:spacing w:after="0" w:line="520" w:lineRule="exact"/>
        <w:ind w:firstLine="397"/>
        <w:jc w:val="lowKashida"/>
        <w:rPr>
          <w:rFonts w:ascii="Lotus Linotype" w:hAnsi="Lotus Linotype" w:cs="Lotus Linotype"/>
          <w:color w:val="C00000"/>
          <w:sz w:val="30"/>
          <w:szCs w:val="30"/>
          <w:rtl/>
        </w:rPr>
      </w:pPr>
      <w:r w:rsidRPr="00FF1C95">
        <w:rPr>
          <w:rFonts w:ascii="Lotus Linotype" w:hAnsi="Lotus Linotype" w:cs="Lotus Linotype"/>
          <w:sz w:val="30"/>
          <w:szCs w:val="30"/>
          <w:rtl/>
        </w:rPr>
        <w:t>كأن يقال مثلاً:</w:t>
      </w:r>
      <w:r w:rsidR="00DA797E">
        <w:rPr>
          <w:rFonts w:ascii="Lotus Linotype" w:hAnsi="Lotus Linotype" w:cs="Lotus Linotype" w:hint="cs"/>
          <w:sz w:val="30"/>
          <w:szCs w:val="30"/>
          <w:rtl/>
        </w:rPr>
        <w:t xml:space="preserve"> </w:t>
      </w:r>
      <w:r w:rsidRPr="00FF1C95">
        <w:rPr>
          <w:rFonts w:ascii="Lotus Linotype" w:hAnsi="Lotus Linotype" w:cs="Lotus Linotype"/>
          <w:sz w:val="30"/>
          <w:szCs w:val="30"/>
          <w:rtl/>
        </w:rPr>
        <w:t>هذه أيامٌ شديدة</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وهذه أيامٌ باردة</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وما أشدَّ الحرَّ هذا  اليوم</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وهذا عام جَدْبٍ وقَحْطٍ</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 جاء في القرآن في قصة لوط عليه السلام أنه قال: </w:t>
      </w:r>
      <w:r w:rsidR="006E5817" w:rsidRPr="006E5817">
        <w:rPr>
          <w:rFonts w:ascii="Lotus Linotype" w:hAnsi="Lotus Linotype" w:cs="DecoType Naskh Extensions"/>
          <w:color w:val="C00000"/>
          <w:sz w:val="30"/>
          <w:szCs w:val="30"/>
          <w:rtl/>
        </w:rPr>
        <w:t>{</w:t>
      </w:r>
      <w:r w:rsidRPr="00714FD7">
        <w:rPr>
          <w:rFonts w:ascii="Lotus Linotype" w:hAnsi="Lotus Linotype" w:cs="Lotus Linotype"/>
          <w:color w:val="C00000"/>
          <w:sz w:val="30"/>
          <w:szCs w:val="30"/>
          <w:rtl/>
        </w:rPr>
        <w:t>هَذَا يَوْمٌ عَصِيبٌ</w:t>
      </w:r>
      <w:r w:rsidR="006E5817" w:rsidRPr="006E5817">
        <w:rPr>
          <w:rFonts w:ascii="Lotus Linotype" w:hAnsi="Lotus Linotype" w:cs="DecoType Naskh Extensions"/>
          <w:color w:val="C00000"/>
          <w:sz w:val="30"/>
          <w:szCs w:val="30"/>
          <w:rtl/>
        </w:rPr>
        <w:t>}</w:t>
      </w:r>
      <w:r w:rsidR="00ED3732">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504A37">
        <w:rPr>
          <w:rFonts w:ascii="Lotus Linotype" w:hAnsi="Lotus Linotype" w:cs="Lotus Linotype"/>
          <w:color w:val="C00000"/>
          <w:rtl/>
        </w:rPr>
        <w:t>هود:77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وكذلك يقول الله جل وعلا: </w:t>
      </w:r>
      <w:r w:rsidR="006E5817" w:rsidRPr="006E5817">
        <w:rPr>
          <w:rFonts w:ascii="Lotus Linotype" w:hAnsi="Lotus Linotype" w:cs="DecoType Naskh Extensions"/>
          <w:color w:val="C00000"/>
          <w:sz w:val="30"/>
          <w:szCs w:val="30"/>
          <w:rtl/>
        </w:rPr>
        <w:t>{</w:t>
      </w:r>
      <w:r w:rsidRPr="00714FD7">
        <w:rPr>
          <w:rFonts w:ascii="Lotus Linotype" w:hAnsi="Lotus Linotype" w:cs="Lotus Linotype"/>
          <w:color w:val="C00000"/>
          <w:sz w:val="30"/>
          <w:szCs w:val="30"/>
          <w:rtl/>
        </w:rPr>
        <w:t xml:space="preserve">سَخَّرَهَا عَلَيْهِمْ سَبْعَ لَيَالٍ وَثَمَانِيَةَ </w:t>
      </w:r>
      <w:r w:rsidRPr="00714FD7">
        <w:rPr>
          <w:rFonts w:ascii="Lotus Linotype" w:hAnsi="Lotus Linotype" w:cs="Lotus Linotype"/>
          <w:color w:val="C00000"/>
          <w:sz w:val="30"/>
          <w:szCs w:val="30"/>
          <w:rtl/>
        </w:rPr>
        <w:lastRenderedPageBreak/>
        <w:t>أَيَّامٍ حُسُومًا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04A37">
        <w:rPr>
          <w:rFonts w:ascii="Lotus Linotype" w:hAnsi="Lotus Linotype" w:cs="Lotus Linotype"/>
          <w:color w:val="C00000"/>
          <w:rtl/>
        </w:rPr>
        <w:t>الحاقة:7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وسماها في آية أخرى: </w:t>
      </w:r>
      <w:r w:rsidR="006E5817" w:rsidRPr="006E5817">
        <w:rPr>
          <w:rFonts w:ascii="Lotus Linotype" w:hAnsi="Lotus Linotype" w:cs="DecoType Naskh Extensions"/>
          <w:color w:val="C00000"/>
          <w:sz w:val="30"/>
          <w:szCs w:val="30"/>
          <w:rtl/>
        </w:rPr>
        <w:t>{</w:t>
      </w:r>
      <w:r w:rsidRPr="00714FD7">
        <w:rPr>
          <w:rFonts w:ascii="Lotus Linotype" w:hAnsi="Lotus Linotype" w:cs="Lotus Linotype"/>
          <w:color w:val="C00000"/>
          <w:sz w:val="30"/>
          <w:szCs w:val="30"/>
          <w:rtl/>
        </w:rPr>
        <w:t>فِي أَيَّامٍ نَحِسَاتٍ</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504A37">
        <w:rPr>
          <w:rFonts w:ascii="Lotus Linotype" w:hAnsi="Lotus Linotype" w:cs="Lotus Linotype"/>
          <w:color w:val="C00000"/>
          <w:rtl/>
        </w:rPr>
        <w:t>فصلت:16</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فوصْفُ الأيام بالشدة ليس داخلاً في ذلك السب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وإنما المقصود أن تضاف إليها الحوادث فتسب</w:t>
      </w:r>
      <w:r w:rsidR="00FA3343" w:rsidRPr="00AF5A86">
        <w:rPr>
          <w:rStyle w:val="a8"/>
          <w:rFonts w:ascii="Simplified Arabic" w:hAnsi="Simplified Arabic" w:cs="AL-Hotham"/>
          <w:color w:val="C00000"/>
          <w:sz w:val="32"/>
          <w:szCs w:val="32"/>
          <w:rtl/>
          <w:lang w:bidi="ar-DZ"/>
        </w:rPr>
        <w:t>(</w:t>
      </w:r>
      <w:r w:rsidR="00FA3343" w:rsidRPr="00AF5A86">
        <w:rPr>
          <w:rStyle w:val="a8"/>
          <w:rFonts w:ascii="Simplified Arabic" w:hAnsi="Simplified Arabic" w:cs="AL-Hotham"/>
          <w:color w:val="C00000"/>
          <w:sz w:val="32"/>
          <w:szCs w:val="32"/>
          <w:rtl/>
          <w:lang w:bidi="ar-DZ"/>
        </w:rPr>
        <w:footnoteReference w:id="451"/>
      </w:r>
      <w:r w:rsidR="00FA334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ED3732" w:rsidRDefault="00D021F9" w:rsidP="00ED3732">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أعوذ بالله من الشيطان الرجيم:</w:t>
      </w:r>
      <w:r w:rsidR="006E5817" w:rsidRPr="006E5817">
        <w:rPr>
          <w:rFonts w:ascii="Lotus Linotype" w:hAnsi="Lotus Linotype" w:cs="DecoType Naskh Extensions"/>
          <w:color w:val="C00000"/>
          <w:sz w:val="30"/>
          <w:szCs w:val="30"/>
          <w:rtl/>
        </w:rPr>
        <w:t>{</w:t>
      </w:r>
      <w:r w:rsidRPr="00714FD7">
        <w:rPr>
          <w:rFonts w:ascii="Lotus Linotype" w:hAnsi="Lotus Linotype" w:cs="Lotus Linotype"/>
          <w:color w:val="C00000"/>
          <w:sz w:val="30"/>
          <w:szCs w:val="30"/>
          <w:rtl/>
        </w:rPr>
        <w:t>مَا أَصَابَ مِنْ مُصِيبَةٍ فِي الْأَرْضِ وَلَا فِي أَنْفُسِكُمْ إِلَّا فِي كِتَابٍ مِنْ قَبْلِ أَنْ نَبْرَأَهَا إِنَّ ذَلِكَ عَلَى اللَّهِ يَسِيرٌ</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504A37">
        <w:rPr>
          <w:rFonts w:ascii="Lotus Linotype" w:hAnsi="Lotus Linotype" w:cs="Lotus Linotype"/>
          <w:color w:val="C00000"/>
          <w:rtl/>
        </w:rPr>
        <w:t>الحديد:22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D021F9" w:rsidRPr="00ED3732" w:rsidRDefault="00D021F9" w:rsidP="00ED3732">
      <w:pPr>
        <w:widowControl w:val="0"/>
        <w:spacing w:after="0" w:line="520" w:lineRule="exact"/>
        <w:ind w:firstLine="397"/>
        <w:jc w:val="lowKashida"/>
        <w:rPr>
          <w:rFonts w:ascii="Lotus Linotype" w:hAnsi="Lotus Linotype" w:cs="Lotus Linotype"/>
          <w:b/>
          <w:bCs/>
          <w:sz w:val="30"/>
          <w:szCs w:val="30"/>
          <w:rtl/>
        </w:rPr>
      </w:pPr>
      <w:r w:rsidRPr="00ED3732">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ED3732">
        <w:rPr>
          <w:rFonts w:ascii="Lotus Linotype" w:hAnsi="Lotus Linotype" w:cs="Lotus Linotype"/>
          <w:b/>
          <w:bCs/>
          <w:sz w:val="30"/>
          <w:szCs w:val="30"/>
          <w:rtl/>
        </w:rPr>
        <w:t xml:space="preserve">                        </w:t>
      </w:r>
    </w:p>
    <w:p w:rsidR="00D021F9" w:rsidRPr="00FF1C95" w:rsidRDefault="006E5817" w:rsidP="00ED3732">
      <w:pPr>
        <w:widowControl w:val="0"/>
        <w:spacing w:after="0" w:line="520" w:lineRule="exact"/>
        <w:jc w:val="center"/>
        <w:rPr>
          <w:rFonts w:ascii="Lotus Linotype" w:hAnsi="Lotus Linotype" w:cs="Lotus Linotype"/>
          <w:sz w:val="30"/>
          <w:szCs w:val="30"/>
        </w:rPr>
      </w:pPr>
      <w:r w:rsidRPr="006E5817">
        <w:rPr>
          <w:rFonts w:ascii="Lotus Linotype" w:hAnsi="Lotus Linotype" w:cs="PT Bold Heading"/>
          <w:b/>
          <w:color w:val="984806"/>
          <w:sz w:val="30"/>
          <w:szCs w:val="30"/>
          <w:rtl/>
        </w:rPr>
        <w:t>الخطبة الثانية:</w:t>
      </w:r>
    </w:p>
    <w:p w:rsidR="00FA3343" w:rsidRDefault="00D021F9" w:rsidP="00FF1C95">
      <w:pPr>
        <w:widowControl w:val="0"/>
        <w:spacing w:after="0" w:line="520" w:lineRule="exact"/>
        <w:ind w:firstLine="397"/>
        <w:jc w:val="lowKashida"/>
        <w:rPr>
          <w:rFonts w:ascii="Lotus Linotype" w:hAnsi="Lotus Linotype" w:cs="Lotus Linotype"/>
          <w:sz w:val="30"/>
          <w:szCs w:val="30"/>
          <w:u w:val="single"/>
          <w:rtl/>
        </w:rPr>
      </w:pPr>
      <w:r w:rsidRPr="00FF1C95">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D021F9" w:rsidRPr="00FF1C95" w:rsidRDefault="0028169A" w:rsidP="00FF1C95">
      <w:pPr>
        <w:widowControl w:val="0"/>
        <w:spacing w:after="0" w:line="520" w:lineRule="exact"/>
        <w:ind w:firstLine="397"/>
        <w:jc w:val="lowKashida"/>
        <w:rPr>
          <w:rFonts w:ascii="Lotus Linotype" w:hAnsi="Lotus Linotype" w:cs="Lotus Linotype"/>
          <w:sz w:val="30"/>
          <w:szCs w:val="30"/>
        </w:rPr>
      </w:pPr>
      <w:r w:rsidRPr="0028169A">
        <w:rPr>
          <w:rFonts w:ascii="Lotus Linotype" w:hAnsi="Lotus Linotype" w:cs="Lotus Linotype"/>
          <w:bCs/>
          <w:sz w:val="30"/>
          <w:szCs w:val="30"/>
          <w:u w:val="single"/>
          <w:rtl/>
        </w:rPr>
        <w:t>أما بعد:</w:t>
      </w:r>
      <w:r w:rsidR="00EE42F1">
        <w:rPr>
          <w:rFonts w:ascii="Lotus Linotype" w:hAnsi="Lotus Linotype" w:cs="Lotus Linotype" w:hint="cs"/>
          <w:sz w:val="30"/>
          <w:szCs w:val="30"/>
          <w:rtl/>
        </w:rPr>
        <w:t xml:space="preserve"> </w:t>
      </w:r>
      <w:r w:rsidR="00FA3343">
        <w:rPr>
          <w:rFonts w:ascii="Lotus Linotype" w:hAnsi="Lotus Linotype" w:cs="Lotus Linotype" w:hint="cs"/>
          <w:sz w:val="30"/>
          <w:szCs w:val="30"/>
          <w:rtl/>
        </w:rPr>
        <w:t xml:space="preserve"> </w:t>
      </w:r>
      <w:r w:rsidR="00D021F9" w:rsidRPr="00FF1C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FA3343">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D021F9" w:rsidRPr="00714FD7">
        <w:rPr>
          <w:rFonts w:ascii="Lotus Linotype" w:hAnsi="Lotus Linotype" w:cs="Lotus Linotype"/>
          <w:color w:val="C00000"/>
          <w:sz w:val="30"/>
          <w:szCs w:val="30"/>
          <w:rtl/>
        </w:rPr>
        <w:t>يَا أَيُّهَا الَّذِينَ آَمَنُوا اسْتَجِيبُوا لِلَّهِ وَلِلرَّسُولِ  إِذَا دَعَاكُمْ لِمَا يُحْيِيكُمْ وَاعْلَمُوا أَنَّ اللَّهَ يَحُولُ بَيْنَ الْمَرْءِ وَقَلْبِهِ وَأَنَّهُ إِلَيْهِ تُحْشَرُونَ</w:t>
      </w:r>
      <w:r w:rsidR="006E5817" w:rsidRPr="006E5817">
        <w:rPr>
          <w:rFonts w:ascii="Lotus Linotype" w:hAnsi="Lotus Linotype" w:cs="DecoType Naskh Extensions"/>
          <w:color w:val="C00000"/>
          <w:sz w:val="30"/>
          <w:szCs w:val="30"/>
          <w:rtl/>
        </w:rPr>
        <w:t>}</w:t>
      </w:r>
      <w:r w:rsidR="00D021F9"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D021F9" w:rsidRPr="00504A37">
        <w:rPr>
          <w:rFonts w:ascii="Lotus Linotype" w:hAnsi="Lotus Linotype" w:cs="Lotus Linotype"/>
          <w:color w:val="C00000"/>
          <w:rtl/>
        </w:rPr>
        <w:t>الأنفال:24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FA3343" w:rsidRDefault="00F63210" w:rsidP="00B14397">
      <w:pPr>
        <w:widowControl w:val="0"/>
        <w:spacing w:after="0" w:line="520" w:lineRule="exact"/>
        <w:ind w:firstLine="397"/>
        <w:jc w:val="lowKashida"/>
        <w:rPr>
          <w:rFonts w:ascii="Lotus Linotype" w:hAnsi="Lotus Linotype" w:cs="Lotus Linotype"/>
          <w:color w:val="FF0000"/>
          <w:sz w:val="30"/>
          <w:szCs w:val="30"/>
          <w:rtl/>
        </w:rPr>
      </w:pPr>
      <w:r w:rsidRPr="00F63210">
        <w:rPr>
          <w:rFonts w:ascii="Lotus Linotype" w:hAnsi="Lotus Linotype" w:cs="Lotus Linotype"/>
          <w:bCs/>
          <w:sz w:val="30"/>
          <w:szCs w:val="30"/>
          <w:u w:val="single"/>
          <w:rtl/>
        </w:rPr>
        <w:t>عباد الله:</w:t>
      </w:r>
      <w:r w:rsidR="00FA3343">
        <w:rPr>
          <w:rFonts w:ascii="Lotus Linotype" w:hAnsi="Lotus Linotype" w:cs="Lotus Linotype" w:hint="cs"/>
          <w:sz w:val="30"/>
          <w:szCs w:val="30"/>
          <w:rtl/>
        </w:rPr>
        <w:t xml:space="preserve"> </w:t>
      </w:r>
      <w:r w:rsidR="00EE42F1">
        <w:rPr>
          <w:rFonts w:ascii="Lotus Linotype" w:hAnsi="Lotus Linotype" w:cs="Lotus Linotype" w:hint="cs"/>
          <w:sz w:val="30"/>
          <w:szCs w:val="30"/>
          <w:rtl/>
        </w:rPr>
        <w:t xml:space="preserve"> </w:t>
      </w:r>
      <w:r w:rsidR="00D021F9" w:rsidRPr="005049BD">
        <w:rPr>
          <w:rFonts w:ascii="Lotus Linotype" w:hAnsi="Lotus Linotype" w:cs="Lotus Linotype"/>
          <w:color w:val="0000FF"/>
          <w:sz w:val="30"/>
          <w:szCs w:val="30"/>
          <w:rtl/>
        </w:rPr>
        <w:t>ومسبة الدهر</w:t>
      </w:r>
      <w:r w:rsidR="006C26C5" w:rsidRPr="005049BD">
        <w:rPr>
          <w:rFonts w:ascii="Lotus Linotype" w:hAnsi="Lotus Linotype" w:cs="Lotus Linotype"/>
          <w:color w:val="0000FF"/>
          <w:sz w:val="30"/>
          <w:szCs w:val="30"/>
          <w:rtl/>
        </w:rPr>
        <w:t>؛</w:t>
      </w:r>
      <w:r w:rsidR="00D021F9" w:rsidRPr="005049BD">
        <w:rPr>
          <w:rFonts w:ascii="Lotus Linotype" w:hAnsi="Lotus Linotype" w:cs="Lotus Linotype"/>
          <w:color w:val="0000FF"/>
          <w:sz w:val="30"/>
          <w:szCs w:val="30"/>
          <w:rtl/>
        </w:rPr>
        <w:t xml:space="preserve"> هذه العادة السيئة لا تزال موجودة عند الناس</w:t>
      </w:r>
      <w:r w:rsidR="006C26C5" w:rsidRPr="005049BD">
        <w:rPr>
          <w:rFonts w:ascii="Lotus Linotype" w:hAnsi="Lotus Linotype" w:cs="Lotus Linotype"/>
          <w:color w:val="0000FF"/>
          <w:sz w:val="30"/>
          <w:szCs w:val="30"/>
          <w:rtl/>
        </w:rPr>
        <w:t>،</w:t>
      </w:r>
      <w:r w:rsidR="00D021F9" w:rsidRPr="005049BD">
        <w:rPr>
          <w:rFonts w:ascii="Lotus Linotype" w:hAnsi="Lotus Linotype" w:cs="Lotus Linotype"/>
          <w:color w:val="0000FF"/>
          <w:sz w:val="30"/>
          <w:szCs w:val="30"/>
          <w:rtl/>
        </w:rPr>
        <w:t xml:space="preserve">  وإن تغيرت الأساليب</w:t>
      </w:r>
      <w:r w:rsidR="006C26C5" w:rsidRPr="005049BD">
        <w:rPr>
          <w:rFonts w:ascii="Lotus Linotype" w:hAnsi="Lotus Linotype" w:cs="Lotus Linotype"/>
          <w:color w:val="0000FF"/>
          <w:sz w:val="30"/>
          <w:szCs w:val="30"/>
          <w:rtl/>
        </w:rPr>
        <w:t>،</w:t>
      </w:r>
      <w:r w:rsidR="00D021F9" w:rsidRPr="005049BD">
        <w:rPr>
          <w:rFonts w:ascii="Lotus Linotype" w:hAnsi="Lotus Linotype" w:cs="Lotus Linotype"/>
          <w:color w:val="0000FF"/>
          <w:sz w:val="30"/>
          <w:szCs w:val="30"/>
          <w:rtl/>
        </w:rPr>
        <w:t xml:space="preserve"> </w:t>
      </w:r>
      <w:r w:rsidR="00D021F9" w:rsidRPr="00FF1C95">
        <w:rPr>
          <w:rFonts w:ascii="Lotus Linotype" w:hAnsi="Lotus Linotype" w:cs="Lotus Linotype"/>
          <w:sz w:val="30"/>
          <w:szCs w:val="30"/>
          <w:rtl/>
        </w:rPr>
        <w:t>وقد تضاف الأمور والحوادث إلى شيء شبيه بالدهر</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كقولهم مثلاً: الكوارث الطبيعية</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فإذا وقع زلزال أو أمطار وفيضانات أو رياح سموها كلها كوارث طبيعية نسبة للطبيعة</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وهذا كقولهم:</w:t>
      </w:r>
      <w:r w:rsidR="00F37265">
        <w:rPr>
          <w:rFonts w:ascii="Lotus Linotype" w:hAnsi="Lotus Linotype" w:cs="Lotus Linotype" w:hint="cs"/>
          <w:sz w:val="30"/>
          <w:szCs w:val="30"/>
          <w:rtl/>
        </w:rPr>
        <w:t xml:space="preserve"> </w:t>
      </w:r>
      <w:r w:rsidR="00D021F9" w:rsidRPr="00FF1C95">
        <w:rPr>
          <w:rFonts w:ascii="Lotus Linotype" w:hAnsi="Lotus Linotype" w:cs="Lotus Linotype"/>
          <w:sz w:val="30"/>
          <w:szCs w:val="30"/>
          <w:rtl/>
        </w:rPr>
        <w:t>أهلكنا الدهر</w:t>
      </w:r>
      <w:r w:rsidR="006C26C5" w:rsidRPr="006C26C5">
        <w:rPr>
          <w:rFonts w:ascii="Lotus Linotype" w:hAnsi="Lotus Linotype" w:cs="Lotus Linotype"/>
          <w:color w:val="000000" w:themeColor="text1"/>
          <w:sz w:val="30"/>
          <w:szCs w:val="30"/>
          <w:rtl/>
        </w:rPr>
        <w:t>؛</w:t>
      </w:r>
      <w:r w:rsidR="00F37265">
        <w:rPr>
          <w:rFonts w:ascii="Lotus Linotype" w:hAnsi="Lotus Linotype" w:cs="Lotus Linotype" w:hint="cs"/>
          <w:sz w:val="30"/>
          <w:szCs w:val="30"/>
          <w:rtl/>
        </w:rPr>
        <w:t xml:space="preserve"> </w:t>
      </w:r>
      <w:r w:rsidR="00D021F9" w:rsidRPr="00FF1C95">
        <w:rPr>
          <w:rFonts w:ascii="Lotus Linotype" w:hAnsi="Lotus Linotype" w:cs="Lotus Linotype"/>
          <w:sz w:val="30"/>
          <w:szCs w:val="30"/>
          <w:rtl/>
        </w:rPr>
        <w:t>لأنَّ كل ما يقع في الأرض فهو من تدبير الله جل وعلا</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فلا يقع على الناس حوادث من فيضانات أو رياح أو زلازل أو براكين إلا بسبب ذنوبهم</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يعاقبهم الله جل وعلا بها</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00D021F9" w:rsidRPr="00714FD7">
        <w:rPr>
          <w:rFonts w:ascii="Lotus Linotype" w:hAnsi="Lotus Linotype" w:cs="Lotus Linotype"/>
          <w:color w:val="C00000"/>
          <w:sz w:val="30"/>
          <w:szCs w:val="30"/>
          <w:rtl/>
        </w:rPr>
        <w:t xml:space="preserve">وَمَا أَصَابَكُمْ مِنْ مُصِيبَةٍ فَبِمَا كَسَبَتْ أَيْدِيكُمْ وَيَعْفُو </w:t>
      </w:r>
      <w:r w:rsidR="00D021F9" w:rsidRPr="00714FD7">
        <w:rPr>
          <w:rFonts w:ascii="Lotus Linotype" w:hAnsi="Lotus Linotype" w:cs="Lotus Linotype"/>
          <w:color w:val="C00000"/>
          <w:sz w:val="30"/>
          <w:szCs w:val="30"/>
          <w:rtl/>
        </w:rPr>
        <w:lastRenderedPageBreak/>
        <w:t>عَنْ كَثِيرٍ</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D021F9" w:rsidRPr="00504A37">
        <w:rPr>
          <w:rFonts w:ascii="Lotus Linotype" w:hAnsi="Lotus Linotype" w:cs="Lotus Linotype"/>
          <w:color w:val="C00000"/>
          <w:rtl/>
        </w:rPr>
        <w:t>الشورى:30</w:t>
      </w:r>
      <w:r w:rsidR="00B43ACE" w:rsidRPr="00B43ACE">
        <w:rPr>
          <w:rFonts w:ascii="Lotus Linotype" w:hAnsi="Lotus Linotype" w:cs="Lotus Linotype"/>
          <w:color w:val="C00000"/>
          <w:rtl/>
        </w:rPr>
        <w:t>]</w:t>
      </w:r>
      <w:r w:rsidR="00D021F9" w:rsidRPr="00504A37">
        <w:rPr>
          <w:rFonts w:ascii="Lotus Linotype" w:hAnsi="Lotus Linotype" w:cs="Lotus Linotype"/>
          <w:color w:val="C00000"/>
          <w:rtl/>
        </w:rPr>
        <w:t xml:space="preserve"> </w:t>
      </w:r>
      <w:r w:rsidR="00D021F9" w:rsidRPr="00FF1C95">
        <w:rPr>
          <w:rFonts w:ascii="Lotus Linotype" w:hAnsi="Lotus Linotype" w:cs="Lotus Linotype"/>
          <w:sz w:val="30"/>
          <w:szCs w:val="30"/>
          <w:rtl/>
        </w:rPr>
        <w:t>فيجب أن يعترفوا أنَّ هذا بتقدير الله وتدبيره</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أما الطبيعة فهي لا تصنع شيئاً</w:t>
      </w:r>
      <w:r w:rsidR="00FA3343" w:rsidRPr="00AF5A86">
        <w:rPr>
          <w:rStyle w:val="a8"/>
          <w:rFonts w:ascii="Simplified Arabic" w:hAnsi="Simplified Arabic" w:cs="AL-Hotham"/>
          <w:color w:val="C00000"/>
          <w:sz w:val="32"/>
          <w:szCs w:val="32"/>
          <w:rtl/>
          <w:lang w:bidi="ar-DZ"/>
        </w:rPr>
        <w:t>(</w:t>
      </w:r>
      <w:r w:rsidR="00FA3343" w:rsidRPr="00AF5A86">
        <w:rPr>
          <w:rStyle w:val="a8"/>
          <w:rFonts w:ascii="Simplified Arabic" w:hAnsi="Simplified Arabic" w:cs="AL-Hotham"/>
          <w:color w:val="C00000"/>
          <w:sz w:val="32"/>
          <w:szCs w:val="32"/>
          <w:rtl/>
          <w:lang w:bidi="ar-DZ"/>
        </w:rPr>
        <w:footnoteReference w:id="452"/>
      </w:r>
      <w:r w:rsidR="00FA334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color w:val="0000FF"/>
          <w:sz w:val="30"/>
          <w:szCs w:val="30"/>
          <w:rtl/>
        </w:rPr>
        <w:t xml:space="preserve"> </w:t>
      </w:r>
      <w:r w:rsidR="00D021F9" w:rsidRPr="00FF1C95">
        <w:rPr>
          <w:rFonts w:ascii="Lotus Linotype" w:hAnsi="Lotus Linotype" w:cs="Lotus Linotype"/>
          <w:sz w:val="30"/>
          <w:szCs w:val="30"/>
          <w:rtl/>
        </w:rPr>
        <w:t xml:space="preserve"> </w:t>
      </w:r>
    </w:p>
    <w:p w:rsidR="00D021F9" w:rsidRPr="00FF1C95" w:rsidRDefault="00D021F9" w:rsidP="008B1E7F">
      <w:pPr>
        <w:widowControl w:val="0"/>
        <w:spacing w:after="0" w:line="540" w:lineRule="exact"/>
        <w:ind w:firstLine="397"/>
        <w:jc w:val="lowKashida"/>
        <w:rPr>
          <w:rFonts w:ascii="Lotus Linotype" w:hAnsi="Lotus Linotype" w:cs="Lotus Linotype"/>
          <w:sz w:val="30"/>
          <w:szCs w:val="30"/>
        </w:rPr>
      </w:pPr>
      <w:r w:rsidRPr="005049BD">
        <w:rPr>
          <w:rFonts w:ascii="Lotus Linotype" w:hAnsi="Lotus Linotype" w:cs="Lotus Linotype"/>
          <w:color w:val="0000FF"/>
          <w:sz w:val="30"/>
          <w:szCs w:val="30"/>
          <w:rtl/>
        </w:rPr>
        <w:t>ونسبة الحوادث</w:t>
      </w:r>
      <w:r w:rsidR="005049BD">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5049BD">
        <w:rPr>
          <w:rFonts w:ascii="Lotus Linotype" w:hAnsi="Lotus Linotype" w:cs="Lotus Linotype"/>
          <w:color w:val="0000FF"/>
          <w:sz w:val="30"/>
          <w:szCs w:val="30"/>
          <w:rtl/>
        </w:rPr>
        <w:t xml:space="preserve">إلى الدهر </w:t>
      </w:r>
      <w:r w:rsidRPr="00FF1C95">
        <w:rPr>
          <w:rFonts w:ascii="Lotus Linotype" w:hAnsi="Lotus Linotype" w:cs="Lotus Linotype"/>
          <w:sz w:val="30"/>
          <w:szCs w:val="30"/>
          <w:rtl/>
        </w:rPr>
        <w:t>كفرٌ من عمل الجاهلية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حيث كان كثير من العرب في جاهليتهم يُنكرون البعث بعد الموت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ويزعمون أنه ليس هناك حياة إلا الحياة الدنيا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يموت قومٌ ويحيا آخرون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ويزعمون أنَّ الذي يفنيهم هو: مرور الأيام والليالي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فكانوا يقولون كما أخبر الله عنهم:</w:t>
      </w:r>
      <w:r w:rsidR="006E5817" w:rsidRPr="006E5817">
        <w:rPr>
          <w:rFonts w:ascii="Lotus Linotype" w:hAnsi="Lotus Linotype" w:cs="DecoType Naskh Extensions"/>
          <w:color w:val="C00000"/>
          <w:sz w:val="30"/>
          <w:szCs w:val="30"/>
          <w:rtl/>
        </w:rPr>
        <w:t>{</w:t>
      </w:r>
      <w:r w:rsidRPr="00714FD7">
        <w:rPr>
          <w:rFonts w:ascii="Lotus Linotype" w:hAnsi="Lotus Linotype" w:cs="Lotus Linotype"/>
          <w:color w:val="C00000"/>
          <w:sz w:val="30"/>
          <w:szCs w:val="30"/>
          <w:rtl/>
        </w:rPr>
        <w:t>وَقَالُوا مَا هِيَ إِلَّا حَيَاتُنَا الدُّنْيَا نَمُوتُ وَنَحْيَا وَمَا يُهْلِكُنَا إِلَّا الدَّهْرُ</w:t>
      </w:r>
      <w:r w:rsidR="006E5817" w:rsidRPr="006E5817">
        <w:rPr>
          <w:rFonts w:ascii="Lotus Linotype" w:hAnsi="Lotus Linotype" w:cs="DecoType Naskh Extensions"/>
          <w:color w:val="C00000"/>
          <w:sz w:val="30"/>
          <w:szCs w:val="30"/>
          <w:rtl/>
        </w:rPr>
        <w:t>}</w:t>
      </w:r>
      <w:r w:rsidR="00FA3343">
        <w:rPr>
          <w:rFonts w:ascii="Lotus Linotype" w:hAnsi="Lotus Linotype" w:cs="Lotus Linotype" w:hint="cs"/>
          <w:color w:val="0000FF"/>
          <w:sz w:val="30"/>
          <w:szCs w:val="30"/>
          <w:rtl/>
        </w:rPr>
        <w:t xml:space="preserve"> </w:t>
      </w:r>
      <w:r w:rsidR="00B43ACE" w:rsidRPr="00B43ACE">
        <w:rPr>
          <w:rFonts w:ascii="Lotus Linotype" w:hAnsi="Lotus Linotype" w:cs="Lotus Linotype"/>
          <w:color w:val="C00000"/>
          <w:rtl/>
        </w:rPr>
        <w:t>[</w:t>
      </w:r>
      <w:r w:rsidRPr="00504A37">
        <w:rPr>
          <w:rFonts w:ascii="Lotus Linotype" w:hAnsi="Lotus Linotype" w:cs="Lotus Linotype"/>
          <w:color w:val="C00000"/>
          <w:rtl/>
        </w:rPr>
        <w:t>الجاثية:24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فذمَّهم الله تعالى على اعتقادهم الباطل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وبيَّن أنَّ ذلك بسبب جهلهم وقلة علمهم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فقال تعالى:</w:t>
      </w:r>
      <w:r w:rsidR="006E5817" w:rsidRPr="006E5817">
        <w:rPr>
          <w:rFonts w:ascii="Lotus Linotype" w:hAnsi="Lotus Linotype" w:cs="DecoType Naskh Extensions"/>
          <w:color w:val="C00000"/>
          <w:sz w:val="30"/>
          <w:szCs w:val="30"/>
          <w:rtl/>
        </w:rPr>
        <w:t>{</w:t>
      </w:r>
      <w:r w:rsidRPr="00714FD7">
        <w:rPr>
          <w:rFonts w:ascii="Lotus Linotype" w:hAnsi="Lotus Linotype" w:cs="Lotus Linotype"/>
          <w:color w:val="C00000"/>
          <w:sz w:val="30"/>
          <w:szCs w:val="30"/>
          <w:rtl/>
        </w:rPr>
        <w:t>وَمَا لَهُمْ بِذَلِكَ مِنْ عِلْمٍ إِنْ  هُمْ إِلَّا يَظُنُّون</w:t>
      </w:r>
      <w:r w:rsidR="006E5817" w:rsidRPr="006E5817">
        <w:rPr>
          <w:rFonts w:ascii="Lotus Linotype" w:hAnsi="Lotus Linotype" w:cs="DecoType Naskh Extensions"/>
          <w:color w:val="C00000"/>
          <w:sz w:val="30"/>
          <w:szCs w:val="30"/>
          <w:rtl/>
        </w:rPr>
        <w:t>}</w:t>
      </w:r>
      <w:r w:rsidR="00FA3343">
        <w:rPr>
          <w:rFonts w:ascii="Lotus Linotype" w:hAnsi="Lotus Linotype" w:cs="Lotus Linotype" w:hint="cs"/>
          <w:color w:val="0000FF"/>
          <w:sz w:val="30"/>
          <w:szCs w:val="30"/>
          <w:rtl/>
        </w:rPr>
        <w:t xml:space="preserve"> </w:t>
      </w:r>
      <w:r w:rsidR="00B43ACE" w:rsidRPr="00B43ACE">
        <w:rPr>
          <w:rFonts w:ascii="Lotus Linotype" w:hAnsi="Lotus Linotype" w:cs="Lotus Linotype"/>
          <w:color w:val="C00000"/>
          <w:rtl/>
        </w:rPr>
        <w:t>[</w:t>
      </w:r>
      <w:r w:rsidRPr="00504A37">
        <w:rPr>
          <w:rFonts w:ascii="Lotus Linotype" w:hAnsi="Lotus Linotype" w:cs="Lotus Linotype"/>
          <w:color w:val="C00000"/>
          <w:rtl/>
        </w:rPr>
        <w:t>الجاثية:24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FA3343" w:rsidRDefault="00D021F9" w:rsidP="008B1E7F">
      <w:pPr>
        <w:widowControl w:val="0"/>
        <w:spacing w:after="0" w:line="540" w:lineRule="exact"/>
        <w:ind w:firstLine="397"/>
        <w:jc w:val="lowKashida"/>
        <w:rPr>
          <w:rFonts w:ascii="Lotus Linotype" w:hAnsi="Lotus Linotype" w:cs="Lotus Linotype"/>
          <w:color w:val="FF0000"/>
          <w:sz w:val="30"/>
          <w:szCs w:val="30"/>
          <w:rtl/>
        </w:rPr>
      </w:pPr>
      <w:r w:rsidRPr="005049BD">
        <w:rPr>
          <w:rFonts w:ascii="Lotus Linotype" w:hAnsi="Lotus Linotype" w:cs="Lotus Linotype"/>
          <w:color w:val="0000FF"/>
          <w:sz w:val="30"/>
          <w:szCs w:val="30"/>
          <w:rtl/>
        </w:rPr>
        <w:t xml:space="preserve">ولذلك </w:t>
      </w:r>
      <w:r w:rsidRPr="008711FD">
        <w:rPr>
          <w:rFonts w:ascii="Lotus Linotype" w:hAnsi="Lotus Linotype" w:cs="Lotus Linotype"/>
          <w:color w:val="0000FF"/>
          <w:sz w:val="30"/>
          <w:szCs w:val="30"/>
          <w:rtl/>
        </w:rPr>
        <w:t>نهى</w:t>
      </w:r>
      <w:r w:rsidRPr="005049BD">
        <w:rPr>
          <w:rFonts w:ascii="Lotus Linotype" w:hAnsi="Lotus Linotype" w:cs="Lotus Linotype"/>
          <w:color w:val="0000FF"/>
          <w:sz w:val="30"/>
          <w:szCs w:val="30"/>
          <w:rtl/>
        </w:rPr>
        <w:t xml:space="preserve"> الشرع</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B63F5B">
        <w:rPr>
          <w:rFonts w:ascii="Lotus Linotype" w:hAnsi="Lotus Linotype" w:cs="Lotus Linotype" w:hint="cs"/>
          <w:sz w:val="30"/>
          <w:szCs w:val="30"/>
          <w:rtl/>
        </w:rPr>
        <w:t xml:space="preserve"> </w:t>
      </w:r>
      <w:r w:rsidRPr="005049BD">
        <w:rPr>
          <w:rFonts w:ascii="Lotus Linotype" w:hAnsi="Lotus Linotype" w:cs="Lotus Linotype"/>
          <w:color w:val="0000FF"/>
          <w:sz w:val="30"/>
          <w:szCs w:val="30"/>
          <w:rtl/>
        </w:rPr>
        <w:t>عن سبِّ الدهر</w:t>
      </w:r>
      <w:r w:rsidR="006C26C5" w:rsidRPr="005049BD">
        <w:rPr>
          <w:rFonts w:ascii="Lotus Linotype" w:hAnsi="Lotus Linotype" w:cs="Lotus Linotype"/>
          <w:color w:val="0000FF"/>
          <w:sz w:val="30"/>
          <w:szCs w:val="30"/>
          <w:rtl/>
        </w:rPr>
        <w:t>،</w:t>
      </w:r>
      <w:r w:rsidRPr="005049BD">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 xml:space="preserve">لما فيه من </w:t>
      </w:r>
      <w:r w:rsidRPr="00B14397">
        <w:rPr>
          <w:rFonts w:ascii="Lotus Linotype" w:hAnsi="Lotus Linotype" w:cs="Lotus Linotype"/>
          <w:sz w:val="30"/>
          <w:szCs w:val="30"/>
          <w:rtl/>
        </w:rPr>
        <w:t>المفاسد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ومنها:</w:t>
      </w:r>
    </w:p>
    <w:p w:rsidR="00B63F5B" w:rsidRPr="00B63F5B" w:rsidRDefault="00D021F9" w:rsidP="006E0B1A">
      <w:pPr>
        <w:widowControl w:val="0"/>
        <w:spacing w:after="0" w:line="540" w:lineRule="exact"/>
        <w:ind w:firstLine="397"/>
        <w:jc w:val="lowKashida"/>
        <w:rPr>
          <w:rFonts w:ascii="Lotus Linotype" w:hAnsi="Lotus Linotype" w:cs="Lotus Linotype"/>
          <w:color w:val="000000" w:themeColor="text1"/>
          <w:sz w:val="30"/>
          <w:szCs w:val="30"/>
          <w:rtl/>
        </w:rPr>
      </w:pPr>
      <w:r w:rsidRPr="00FF1C95">
        <w:rPr>
          <w:rFonts w:ascii="Lotus Linotype" w:hAnsi="Lotus Linotype" w:cs="Lotus Linotype"/>
          <w:sz w:val="30"/>
          <w:szCs w:val="30"/>
          <w:rtl/>
        </w:rPr>
        <w:t>أنَّ السبَّ في حقيقة الأمر يقع على من فعل هذه الأفعال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الله </w:t>
      </w:r>
      <w:r w:rsidR="006E0B1A"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فهو المعطي المانع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B63F5B">
        <w:rPr>
          <w:rFonts w:ascii="Lotus Linotype" w:hAnsi="Lotus Linotype" w:cs="Lotus Linotype"/>
          <w:color w:val="000000" w:themeColor="text1"/>
          <w:sz w:val="30"/>
          <w:szCs w:val="30"/>
          <w:rtl/>
        </w:rPr>
        <w:t>الخافض الرافع</w:t>
      </w:r>
      <w:r w:rsidR="006C26C5" w:rsidRPr="006C26C5">
        <w:rPr>
          <w:rFonts w:ascii="Lotus Linotype" w:hAnsi="Lotus Linotype" w:cs="Lotus Linotype"/>
          <w:color w:val="000000" w:themeColor="text1"/>
          <w:sz w:val="30"/>
          <w:szCs w:val="30"/>
          <w:rtl/>
        </w:rPr>
        <w:t>،</w:t>
      </w:r>
      <w:r w:rsidRPr="00B63F5B">
        <w:rPr>
          <w:rFonts w:ascii="Lotus Linotype" w:hAnsi="Lotus Linotype" w:cs="Lotus Linotype"/>
          <w:color w:val="000000" w:themeColor="text1"/>
          <w:sz w:val="30"/>
          <w:szCs w:val="30"/>
          <w:rtl/>
        </w:rPr>
        <w:t xml:space="preserve"> المعزُّ المذل</w:t>
      </w:r>
      <w:r w:rsidR="006C26C5" w:rsidRPr="006C26C5">
        <w:rPr>
          <w:rFonts w:ascii="Lotus Linotype" w:hAnsi="Lotus Linotype" w:cs="Lotus Linotype"/>
          <w:color w:val="000000" w:themeColor="text1"/>
          <w:sz w:val="30"/>
          <w:szCs w:val="30"/>
          <w:rtl/>
        </w:rPr>
        <w:t>،</w:t>
      </w:r>
      <w:r w:rsidRPr="00B63F5B">
        <w:rPr>
          <w:rFonts w:ascii="Lotus Linotype" w:hAnsi="Lotus Linotype" w:cs="Lotus Linotype"/>
          <w:color w:val="000000" w:themeColor="text1"/>
          <w:sz w:val="30"/>
          <w:szCs w:val="30"/>
          <w:rtl/>
        </w:rPr>
        <w:t xml:space="preserve"> والدهر ليس له من الأمر شيء</w:t>
      </w:r>
      <w:r w:rsidR="006C26C5" w:rsidRPr="006C26C5">
        <w:rPr>
          <w:rFonts w:ascii="Lotus Linotype" w:hAnsi="Lotus Linotype" w:cs="Lotus Linotype"/>
          <w:color w:val="000000" w:themeColor="text1"/>
          <w:sz w:val="30"/>
          <w:szCs w:val="30"/>
          <w:rtl/>
        </w:rPr>
        <w:t>.</w:t>
      </w:r>
      <w:r w:rsidRPr="00B63F5B">
        <w:rPr>
          <w:rFonts w:ascii="Lotus Linotype" w:hAnsi="Lotus Linotype" w:cs="Lotus Linotype"/>
          <w:color w:val="000000" w:themeColor="text1"/>
          <w:sz w:val="30"/>
          <w:szCs w:val="30"/>
          <w:rtl/>
        </w:rPr>
        <w:t xml:space="preserve"> ومن مفاسد مسبة الدهر:</w:t>
      </w:r>
      <w:r w:rsidR="00FA3343" w:rsidRPr="00B63F5B">
        <w:rPr>
          <w:rFonts w:ascii="Lotus Linotype" w:hAnsi="Lotus Linotype" w:cs="Lotus Linotype" w:hint="cs"/>
          <w:color w:val="000000" w:themeColor="text1"/>
          <w:sz w:val="30"/>
          <w:szCs w:val="30"/>
          <w:rtl/>
        </w:rPr>
        <w:t xml:space="preserve"> </w:t>
      </w:r>
      <w:r w:rsidRPr="00B63F5B">
        <w:rPr>
          <w:rFonts w:ascii="Lotus Linotype" w:hAnsi="Lotus Linotype" w:cs="Lotus Linotype"/>
          <w:color w:val="000000" w:themeColor="text1"/>
          <w:sz w:val="30"/>
          <w:szCs w:val="30"/>
          <w:rtl/>
        </w:rPr>
        <w:t>أنه سب لمن لا يستحق السب</w:t>
      </w:r>
      <w:r w:rsidR="006C26C5" w:rsidRPr="006C26C5">
        <w:rPr>
          <w:rFonts w:ascii="Lotus Linotype" w:hAnsi="Lotus Linotype" w:cs="Lotus Linotype"/>
          <w:color w:val="000000" w:themeColor="text1"/>
          <w:sz w:val="30"/>
          <w:szCs w:val="30"/>
          <w:rtl/>
        </w:rPr>
        <w:t>،</w:t>
      </w:r>
      <w:r w:rsidRPr="00B63F5B">
        <w:rPr>
          <w:rFonts w:ascii="Lotus Linotype" w:hAnsi="Lotus Linotype" w:cs="Lotus Linotype"/>
          <w:color w:val="000000" w:themeColor="text1"/>
          <w:sz w:val="30"/>
          <w:szCs w:val="30"/>
          <w:rtl/>
        </w:rPr>
        <w:t xml:space="preserve"> فإن الدهر خلق مسخر منقاد لأمر الله</w:t>
      </w:r>
      <w:r w:rsidR="006C26C5" w:rsidRPr="006C26C5">
        <w:rPr>
          <w:rFonts w:ascii="Lotus Linotype" w:hAnsi="Lotus Linotype" w:cs="Lotus Linotype"/>
          <w:color w:val="000000" w:themeColor="text1"/>
          <w:sz w:val="30"/>
          <w:szCs w:val="30"/>
          <w:rtl/>
        </w:rPr>
        <w:t>.</w:t>
      </w:r>
    </w:p>
    <w:p w:rsidR="00FA3343" w:rsidRDefault="00D021F9" w:rsidP="008B1E7F">
      <w:pPr>
        <w:widowControl w:val="0"/>
        <w:spacing w:after="0" w:line="540" w:lineRule="exact"/>
        <w:ind w:firstLine="397"/>
        <w:jc w:val="lowKashida"/>
        <w:rPr>
          <w:rFonts w:ascii="Lotus Linotype" w:hAnsi="Lotus Linotype" w:cs="Lotus Linotype"/>
          <w:color w:val="C00000"/>
          <w:sz w:val="30"/>
          <w:szCs w:val="30"/>
          <w:rtl/>
        </w:rPr>
      </w:pPr>
      <w:r w:rsidRPr="00B63F5B">
        <w:rPr>
          <w:rFonts w:ascii="Lotus Linotype" w:hAnsi="Lotus Linotype" w:cs="Lotus Linotype"/>
          <w:color w:val="000000" w:themeColor="text1"/>
          <w:sz w:val="30"/>
          <w:szCs w:val="30"/>
          <w:rtl/>
        </w:rPr>
        <w:t xml:space="preserve">ومنها: أنه متضمن </w:t>
      </w:r>
      <w:r w:rsidRPr="00FF1C95">
        <w:rPr>
          <w:rFonts w:ascii="Lotus Linotype" w:hAnsi="Lotus Linotype" w:cs="Lotus Linotype"/>
          <w:sz w:val="30"/>
          <w:szCs w:val="30"/>
          <w:rtl/>
        </w:rPr>
        <w:t>للشرك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فإنه إنما سبه لظنه أنه يضر وينفع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وأنه مع ذلك ظالم قد ضرَّ من لا يستحق الضرر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وأعطى من لا يستحق العطاء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ورفع من لا يستحق الرفعة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وحرم من لا يستحق الحرمان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B14397">
        <w:rPr>
          <w:rFonts w:ascii="Lotus Linotype" w:hAnsi="Lotus Linotype" w:cs="Lotus Linotype"/>
          <w:sz w:val="30"/>
          <w:szCs w:val="30"/>
          <w:rtl/>
        </w:rPr>
        <w:t>ومن</w:t>
      </w:r>
      <w:r w:rsidRPr="00FF1C95">
        <w:rPr>
          <w:rFonts w:ascii="Lotus Linotype" w:hAnsi="Lotus Linotype" w:cs="Lotus Linotype"/>
          <w:color w:val="FF0000"/>
          <w:sz w:val="30"/>
          <w:szCs w:val="30"/>
          <w:rtl/>
        </w:rPr>
        <w:t xml:space="preserve"> </w:t>
      </w:r>
      <w:r w:rsidRPr="00B14397">
        <w:rPr>
          <w:rFonts w:ascii="Lotus Linotype" w:hAnsi="Lotus Linotype" w:cs="Lotus Linotype"/>
          <w:sz w:val="30"/>
          <w:szCs w:val="30"/>
          <w:rtl/>
        </w:rPr>
        <w:t>المفاسد</w:t>
      </w:r>
      <w:r w:rsidRPr="00FF1C95">
        <w:rPr>
          <w:rFonts w:ascii="Lotus Linotype" w:hAnsi="Lotus Linotype" w:cs="Lotus Linotype"/>
          <w:sz w:val="30"/>
          <w:szCs w:val="30"/>
          <w:rtl/>
        </w:rPr>
        <w:t>:</w:t>
      </w:r>
      <w:r w:rsidR="00FA3343">
        <w:rPr>
          <w:rFonts w:ascii="Lotus Linotype" w:hAnsi="Lotus Linotype" w:cs="Lotus Linotype" w:hint="cs"/>
          <w:sz w:val="30"/>
          <w:szCs w:val="30"/>
          <w:rtl/>
        </w:rPr>
        <w:t xml:space="preserve"> </w:t>
      </w:r>
      <w:r w:rsidRPr="00FF1C95">
        <w:rPr>
          <w:rFonts w:ascii="Lotus Linotype" w:hAnsi="Lotus Linotype" w:cs="Lotus Linotype"/>
          <w:sz w:val="30"/>
          <w:szCs w:val="30"/>
          <w:rtl/>
        </w:rPr>
        <w:t>ما تضمنه من الاعتراض على قضاء الله وقدره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B14397">
        <w:rPr>
          <w:rFonts w:ascii="Lotus Linotype" w:hAnsi="Lotus Linotype" w:cs="Lotus Linotype"/>
          <w:sz w:val="30"/>
          <w:szCs w:val="30"/>
          <w:rtl/>
        </w:rPr>
        <w:t>ومن</w:t>
      </w:r>
      <w:r w:rsidRPr="00FF1C95">
        <w:rPr>
          <w:rFonts w:ascii="Lotus Linotype" w:hAnsi="Lotus Linotype" w:cs="Lotus Linotype"/>
          <w:color w:val="FF0000"/>
          <w:sz w:val="30"/>
          <w:szCs w:val="30"/>
          <w:rtl/>
        </w:rPr>
        <w:t xml:space="preserve"> </w:t>
      </w:r>
      <w:r w:rsidRPr="00B14397">
        <w:rPr>
          <w:rFonts w:ascii="Lotus Linotype" w:hAnsi="Lotus Linotype" w:cs="Lotus Linotype"/>
          <w:sz w:val="30"/>
          <w:szCs w:val="30"/>
          <w:rtl/>
        </w:rPr>
        <w:t>المفاسد</w:t>
      </w:r>
      <w:r w:rsidRPr="00FF1C95">
        <w:rPr>
          <w:rFonts w:ascii="Lotus Linotype" w:hAnsi="Lotus Linotype" w:cs="Lotus Linotype"/>
          <w:sz w:val="30"/>
          <w:szCs w:val="30"/>
          <w:rtl/>
        </w:rPr>
        <w:t>: ما تضمنه من الجزع وترك الصبر الواجب عند حلول المصائب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FA3343" w:rsidRDefault="00D021F9" w:rsidP="008B1E7F">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فلنتق الله تعالى</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ولنحفظ ألسنتنا عما لا يليق بجلال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من تنقص وإيذاء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ولنؤمن بقضاء الله وقدره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فما كان ولا يكون في هذا الكون إلا بعلمه ومشيئته سبحانه وتعالى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714FD7">
        <w:rPr>
          <w:rFonts w:ascii="Lotus Linotype" w:hAnsi="Lotus Linotype" w:cs="Lotus Linotype"/>
          <w:color w:val="C00000"/>
          <w:sz w:val="30"/>
          <w:szCs w:val="30"/>
          <w:rtl/>
        </w:rPr>
        <w:t>لِتَعْلَمُوا أَنَّ اللَّهَ عَلَى كُلِّ شَيْءٍ قَدِيرٌ وَأَنَّ اللَّهَ قَدْ أَحَاطَ بِكُلِّ شَيْءٍ عِلْمًا</w:t>
      </w:r>
      <w:r w:rsidR="006E5817" w:rsidRPr="006E5817">
        <w:rPr>
          <w:rFonts w:ascii="Lotus Linotype" w:hAnsi="Lotus Linotype" w:cs="DecoType Naskh Extensions"/>
          <w:color w:val="C00000"/>
          <w:sz w:val="30"/>
          <w:szCs w:val="30"/>
          <w:rtl/>
        </w:rPr>
        <w:t>}</w:t>
      </w:r>
      <w:r w:rsidR="00FA3343">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504A37">
        <w:rPr>
          <w:rFonts w:ascii="Lotus Linotype" w:hAnsi="Lotus Linotype" w:cs="Lotus Linotype"/>
          <w:color w:val="C00000"/>
          <w:rtl/>
        </w:rPr>
        <w:t>الطلاق:12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D021F9" w:rsidRPr="00FA3343" w:rsidRDefault="00D021F9" w:rsidP="00FA3343">
      <w:pPr>
        <w:widowControl w:val="0"/>
        <w:spacing w:after="0" w:line="520" w:lineRule="exact"/>
        <w:ind w:firstLine="397"/>
        <w:jc w:val="lowKashida"/>
        <w:rPr>
          <w:rFonts w:ascii="Lotus Linotype" w:hAnsi="Lotus Linotype" w:cs="Lotus Linotype"/>
          <w:b/>
          <w:bCs/>
          <w:sz w:val="30"/>
          <w:szCs w:val="30"/>
          <w:rtl/>
        </w:rPr>
      </w:pPr>
      <w:r w:rsidRPr="00FA3343">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D021F9" w:rsidRPr="00FF1C95" w:rsidRDefault="0026121A" w:rsidP="00FF1C95">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b/>
          <w:bCs/>
          <w:noProof/>
          <w:sz w:val="30"/>
          <w:szCs w:val="30"/>
          <w:rtl/>
        </w:rPr>
        <w:drawing>
          <wp:anchor distT="0" distB="0" distL="114300" distR="114300" simplePos="0" relativeHeight="251754496" behindDoc="0" locked="0" layoutInCell="1" allowOverlap="1" wp14:anchorId="2A3D445D" wp14:editId="0B74693F">
            <wp:simplePos x="0" y="0"/>
            <wp:positionH relativeFrom="column">
              <wp:posOffset>1219200</wp:posOffset>
            </wp:positionH>
            <wp:positionV relativeFrom="paragraph">
              <wp:posOffset>290300</wp:posOffset>
            </wp:positionV>
            <wp:extent cx="719455" cy="719455"/>
            <wp:effectExtent l="0" t="0" r="4445" b="4445"/>
            <wp:wrapNone/>
            <wp:docPr id="109" name="صورة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45.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noProof/>
          <w:sz w:val="30"/>
          <w:szCs w:val="30"/>
          <w:rtl/>
        </w:rPr>
        <w:drawing>
          <wp:anchor distT="0" distB="0" distL="114300" distR="114300" simplePos="0" relativeHeight="251755520" behindDoc="0" locked="0" layoutInCell="1" allowOverlap="1" wp14:anchorId="0BF657FA" wp14:editId="0499CD3E">
            <wp:simplePos x="0" y="0"/>
            <wp:positionH relativeFrom="column">
              <wp:posOffset>501015</wp:posOffset>
            </wp:positionH>
            <wp:positionV relativeFrom="paragraph">
              <wp:posOffset>295910</wp:posOffset>
            </wp:positionV>
            <wp:extent cx="719455" cy="719455"/>
            <wp:effectExtent l="0" t="0" r="4445" b="4445"/>
            <wp:wrapNone/>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45.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4032A2" w:rsidRDefault="004032A2">
      <w:pPr>
        <w:bidi w:val="0"/>
        <w:rPr>
          <w:rFonts w:ascii="Lotus Linotype" w:hAnsi="Lotus Linotype" w:cs="Khalid Art bold"/>
          <w:color w:val="C00000"/>
          <w:sz w:val="32"/>
          <w:szCs w:val="32"/>
          <w:rtl/>
        </w:rPr>
      </w:pPr>
      <w:r>
        <w:rPr>
          <w:rFonts w:ascii="Lotus Linotype" w:hAnsi="Lotus Linotype" w:cs="Khalid Art bold"/>
          <w:color w:val="C00000"/>
          <w:sz w:val="32"/>
          <w:szCs w:val="32"/>
          <w:rtl/>
        </w:rPr>
        <w:br w:type="page"/>
      </w:r>
    </w:p>
    <w:p w:rsidR="004032A2" w:rsidRDefault="00D021F9" w:rsidP="0026121A">
      <w:pPr>
        <w:widowControl w:val="0"/>
        <w:autoSpaceDE w:val="0"/>
        <w:autoSpaceDN w:val="0"/>
        <w:adjustRightInd w:val="0"/>
        <w:spacing w:after="0" w:line="520" w:lineRule="exact"/>
        <w:ind w:firstLine="397"/>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lastRenderedPageBreak/>
        <w:t>كتاب التوحيد</w:t>
      </w:r>
      <w:r w:rsidR="004032A2">
        <w:rPr>
          <w:rFonts w:ascii="Lotus Linotype" w:hAnsi="Lotus Linotype" w:cs="Khalid Art bold" w:hint="cs"/>
          <w:color w:val="C00000"/>
          <w:sz w:val="32"/>
          <w:szCs w:val="32"/>
          <w:rtl/>
        </w:rPr>
        <w:t xml:space="preserve"> </w:t>
      </w:r>
      <w:r w:rsidRPr="006B7D7C">
        <w:rPr>
          <w:rFonts w:ascii="Lotus Linotype" w:hAnsi="Lotus Linotype" w:cs="Khalid Art bold"/>
          <w:color w:val="C00000"/>
          <w:sz w:val="32"/>
          <w:szCs w:val="32"/>
          <w:rtl/>
        </w:rPr>
        <w:t>(46)</w:t>
      </w:r>
    </w:p>
    <w:p w:rsidR="00D021F9" w:rsidRDefault="00D021F9" w:rsidP="0026121A">
      <w:pPr>
        <w:widowControl w:val="0"/>
        <w:autoSpaceDE w:val="0"/>
        <w:autoSpaceDN w:val="0"/>
        <w:adjustRightInd w:val="0"/>
        <w:spacing w:after="0" w:line="520" w:lineRule="exact"/>
        <w:ind w:firstLine="397"/>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t>باب التسمي بقاضي القضاة ونحوه</w:t>
      </w:r>
    </w:p>
    <w:p w:rsidR="0026121A" w:rsidRPr="006B7D7C" w:rsidRDefault="0026121A" w:rsidP="0026121A">
      <w:pPr>
        <w:widowControl w:val="0"/>
        <w:autoSpaceDE w:val="0"/>
        <w:autoSpaceDN w:val="0"/>
        <w:adjustRightInd w:val="0"/>
        <w:spacing w:after="0" w:line="380" w:lineRule="exact"/>
        <w:ind w:firstLine="397"/>
        <w:jc w:val="center"/>
        <w:rPr>
          <w:rFonts w:ascii="Lotus Linotype" w:hAnsi="Lotus Linotype" w:cs="Khalid Art bold"/>
          <w:color w:val="C00000"/>
          <w:sz w:val="32"/>
          <w:szCs w:val="32"/>
        </w:rPr>
      </w:pPr>
    </w:p>
    <w:p w:rsidR="00D021F9" w:rsidRPr="00FF1C95" w:rsidRDefault="006E5817" w:rsidP="0026121A">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D021F9" w:rsidRPr="00FF1C95" w:rsidRDefault="00D021F9" w:rsidP="0026121A">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الحمدلله العظيم في 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العزيز في قهره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العالم بحال العبد في سره وجهره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مالك الملك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يؤتي الملك من يشاء وينزع الملك ممن يشاء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ويعز من يشاء ويذل من يشاء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ذي الجلال والإكرام</w:t>
      </w:r>
      <w:r w:rsidR="006C26C5" w:rsidRPr="006C26C5">
        <w:rPr>
          <w:rFonts w:ascii="Lotus Linotype" w:hAnsi="Lotus Linotype" w:cs="Lotus Linotype"/>
          <w:color w:val="000000" w:themeColor="text1"/>
          <w:sz w:val="30"/>
          <w:szCs w:val="30"/>
          <w:rtl/>
        </w:rPr>
        <w:t>،</w:t>
      </w:r>
      <w:r w:rsidR="009F2BB6">
        <w:rPr>
          <w:rFonts w:ascii="Lotus Linotype" w:hAnsi="Lotus Linotype" w:cs="Lotus Linotype" w:hint="cs"/>
          <w:sz w:val="30"/>
          <w:szCs w:val="30"/>
          <w:rtl/>
        </w:rPr>
        <w:t xml:space="preserve"> </w:t>
      </w:r>
      <w:r w:rsidRPr="00FF1C95">
        <w:rPr>
          <w:rFonts w:ascii="Lotus Linotype" w:hAnsi="Lotus Linotype" w:cs="Lotus Linotype"/>
          <w:sz w:val="30"/>
          <w:szCs w:val="30"/>
          <w:rtl/>
        </w:rPr>
        <w:t>والعزة والبقاء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والملكوت والجبروت</w:t>
      </w:r>
      <w:r w:rsidR="006C26C5" w:rsidRPr="006C26C5">
        <w:rPr>
          <w:rFonts w:ascii="Lotus Linotype" w:hAnsi="Lotus Linotype" w:cs="Lotus Linotype"/>
          <w:color w:val="000000" w:themeColor="text1"/>
          <w:sz w:val="30"/>
          <w:szCs w:val="30"/>
          <w:rtl/>
        </w:rPr>
        <w:t>،</w:t>
      </w:r>
      <w:r w:rsidR="009F2BB6">
        <w:rPr>
          <w:rFonts w:ascii="Lotus Linotype" w:hAnsi="Lotus Linotype" w:cs="Lotus Linotype" w:hint="cs"/>
          <w:sz w:val="30"/>
          <w:szCs w:val="30"/>
          <w:rtl/>
        </w:rPr>
        <w:t xml:space="preserve"> </w:t>
      </w:r>
      <w:r w:rsidRPr="00FF1C95">
        <w:rPr>
          <w:rFonts w:ascii="Lotus Linotype" w:hAnsi="Lotus Linotype" w:cs="Lotus Linotype"/>
          <w:sz w:val="30"/>
          <w:szCs w:val="30"/>
          <w:rtl/>
        </w:rPr>
        <w:t>والعظمة والكبرياء</w:t>
      </w:r>
      <w:r w:rsidR="006C26C5" w:rsidRPr="006C26C5">
        <w:rPr>
          <w:rFonts w:ascii="Lotus Linotype" w:hAnsi="Lotus Linotype" w:cs="Lotus Linotype"/>
          <w:color w:val="000000" w:themeColor="text1"/>
          <w:sz w:val="30"/>
          <w:szCs w:val="30"/>
          <w:rtl/>
        </w:rPr>
        <w:t>،</w:t>
      </w:r>
      <w:r w:rsidR="009F2BB6">
        <w:rPr>
          <w:rFonts w:ascii="Lotus Linotype" w:hAnsi="Lotus Linotype" w:cs="Lotus Linotype" w:hint="cs"/>
          <w:sz w:val="30"/>
          <w:szCs w:val="30"/>
          <w:rtl/>
        </w:rPr>
        <w:t xml:space="preserve"> </w:t>
      </w:r>
      <w:r w:rsidRPr="00FF1C95">
        <w:rPr>
          <w:rFonts w:ascii="Lotus Linotype" w:hAnsi="Lotus Linotype" w:cs="Lotus Linotype"/>
          <w:sz w:val="30"/>
          <w:szCs w:val="30"/>
          <w:rtl/>
        </w:rPr>
        <w:t>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4032A2" w:rsidRDefault="0028169A" w:rsidP="0026121A">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D021F9"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فهي وصية الله للأولين والآخرين</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D021F9" w:rsidRPr="00714FD7">
        <w:rPr>
          <w:rFonts w:ascii="Lotus Linotype" w:hAnsi="Lotus Linotype" w:cs="Lotus Linotype"/>
          <w:color w:val="C00000"/>
          <w:sz w:val="30"/>
          <w:szCs w:val="30"/>
          <w:rtl/>
        </w:rPr>
        <w:t>وَلَقَدْ وَصَّيْنَا الَّذِينَ أُوتُوا الْكِتَابَ مِنْ قَبْلِكُمْ وَإِيَّاكُمْ أَنِ اتَّقُوا اللَّهَ</w:t>
      </w:r>
      <w:r w:rsidR="006E5817" w:rsidRPr="006E5817">
        <w:rPr>
          <w:rFonts w:ascii="Lotus Linotype" w:hAnsi="Lotus Linotype" w:cs="DecoType Naskh Extensions"/>
          <w:color w:val="C00000"/>
          <w:sz w:val="30"/>
          <w:szCs w:val="30"/>
          <w:rtl/>
        </w:rPr>
        <w:t>}</w:t>
      </w:r>
      <w:r w:rsidR="00D021F9"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D021F9" w:rsidRPr="00504A37">
        <w:rPr>
          <w:rFonts w:ascii="Lotus Linotype" w:hAnsi="Lotus Linotype" w:cs="Lotus Linotype"/>
          <w:color w:val="C00000"/>
          <w:rtl/>
        </w:rPr>
        <w:t>النساء:131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032A2" w:rsidRDefault="00F63210" w:rsidP="0026121A">
      <w:pPr>
        <w:widowControl w:val="0"/>
        <w:spacing w:after="0" w:line="520" w:lineRule="exact"/>
        <w:ind w:firstLine="397"/>
        <w:jc w:val="lowKashida"/>
        <w:rPr>
          <w:rFonts w:ascii="Lotus Linotype" w:hAnsi="Lotus Linotype" w:cs="Lotus Linotype"/>
          <w:color w:val="0000FF"/>
          <w:sz w:val="30"/>
          <w:szCs w:val="30"/>
          <w:rtl/>
        </w:rPr>
      </w:pPr>
      <w:r w:rsidRPr="00F63210">
        <w:rPr>
          <w:rFonts w:ascii="Lotus Linotype" w:hAnsi="Lotus Linotype" w:cs="Lotus Linotype"/>
          <w:bCs/>
          <w:sz w:val="30"/>
          <w:szCs w:val="30"/>
          <w:u w:val="single"/>
          <w:shd w:val="clear" w:color="auto" w:fill="FFFFFF"/>
          <w:rtl/>
        </w:rPr>
        <w:t>عباد الله:</w:t>
      </w:r>
      <w:r w:rsidR="00D021F9" w:rsidRPr="00FF1C95">
        <w:rPr>
          <w:rFonts w:ascii="Lotus Linotype" w:hAnsi="Lotus Linotype" w:cs="Lotus Linotype"/>
          <w:sz w:val="30"/>
          <w:szCs w:val="30"/>
          <w:shd w:val="clear" w:color="auto" w:fill="FFFFFF"/>
          <w:rtl/>
        </w:rPr>
        <w:t xml:space="preserve"> </w:t>
      </w:r>
      <w:r w:rsidR="00D021F9" w:rsidRPr="008711FD">
        <w:rPr>
          <w:rFonts w:ascii="Lotus Linotype" w:hAnsi="Lotus Linotype" w:cs="Lotus Linotype"/>
          <w:color w:val="0000FF"/>
          <w:sz w:val="30"/>
          <w:szCs w:val="30"/>
          <w:rtl/>
        </w:rPr>
        <w:t>التوحيد يقتضي من الموحِّد المؤمن بالله جلَّ وعلا أن يعظِّمه</w:t>
      </w:r>
      <w:r w:rsidR="006C26C5" w:rsidRPr="008711FD">
        <w:rPr>
          <w:rFonts w:ascii="Lotus Linotype" w:hAnsi="Lotus Linotype" w:cs="Lotus Linotype"/>
          <w:color w:val="0000FF"/>
          <w:sz w:val="30"/>
          <w:szCs w:val="30"/>
          <w:rtl/>
        </w:rPr>
        <w:t>،</w:t>
      </w:r>
      <w:r w:rsidR="00D021F9" w:rsidRPr="008711FD">
        <w:rPr>
          <w:rFonts w:ascii="Lotus Linotype" w:hAnsi="Lotus Linotype" w:cs="Lotus Linotype"/>
          <w:color w:val="0000FF"/>
          <w:sz w:val="30"/>
          <w:szCs w:val="30"/>
          <w:rtl/>
        </w:rPr>
        <w:t xml:space="preserve"> </w:t>
      </w:r>
      <w:r w:rsidR="00D021F9" w:rsidRPr="00FF1C95">
        <w:rPr>
          <w:rFonts w:ascii="Lotus Linotype" w:hAnsi="Lotus Linotype" w:cs="Lotus Linotype"/>
          <w:sz w:val="30"/>
          <w:szCs w:val="30"/>
          <w:rtl/>
        </w:rPr>
        <w:t>وألا يجعل مخلوقاً في منزلة الله جلَّ وعلا فيما يختصُّ به</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لأنَّه قد يجعل المخلوق في منزلة الله لشبهةِ وصفٍ قام به</w:t>
      </w:r>
      <w:r w:rsidR="009F2BB6" w:rsidRPr="00AF5A86">
        <w:rPr>
          <w:rStyle w:val="a8"/>
          <w:rFonts w:ascii="Simplified Arabic" w:hAnsi="Simplified Arabic" w:cs="AL-Hotham"/>
          <w:color w:val="C00000"/>
          <w:sz w:val="32"/>
          <w:szCs w:val="32"/>
          <w:rtl/>
          <w:lang w:bidi="ar-DZ"/>
        </w:rPr>
        <w:t>(</w:t>
      </w:r>
      <w:r w:rsidR="009F2BB6" w:rsidRPr="00AF5A86">
        <w:rPr>
          <w:rStyle w:val="a8"/>
          <w:rFonts w:ascii="Simplified Arabic" w:hAnsi="Simplified Arabic" w:cs="AL-Hotham"/>
          <w:color w:val="C00000"/>
          <w:sz w:val="32"/>
          <w:szCs w:val="32"/>
          <w:rtl/>
          <w:lang w:bidi="ar-DZ"/>
        </w:rPr>
        <w:footnoteReference w:id="453"/>
      </w:r>
      <w:r w:rsidR="009F2BB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9F2BB6">
        <w:rPr>
          <w:rFonts w:ascii="Lotus Linotype" w:hAnsi="Lotus Linotype" w:cs="Lotus Linotype" w:hint="cs"/>
          <w:color w:val="C00000"/>
          <w:sz w:val="30"/>
          <w:szCs w:val="30"/>
          <w:rtl/>
        </w:rPr>
        <w:t xml:space="preserve"> </w:t>
      </w:r>
      <w:r w:rsidR="00D021F9" w:rsidRPr="00FF1C95">
        <w:rPr>
          <w:rFonts w:ascii="Lotus Linotype" w:hAnsi="Lotus Linotype" w:cs="Lotus Linotype"/>
          <w:color w:val="0000FF"/>
          <w:sz w:val="30"/>
          <w:szCs w:val="30"/>
          <w:rtl/>
        </w:rPr>
        <w:t xml:space="preserve">                 </w:t>
      </w:r>
    </w:p>
    <w:p w:rsidR="00D021F9" w:rsidRPr="00FF1C95" w:rsidRDefault="00D021F9" w:rsidP="008711FD">
      <w:pPr>
        <w:widowControl w:val="0"/>
        <w:spacing w:after="0" w:line="520" w:lineRule="exact"/>
        <w:ind w:firstLine="397"/>
        <w:jc w:val="lowKashida"/>
        <w:rPr>
          <w:rFonts w:ascii="Lotus Linotype" w:hAnsi="Lotus Linotype" w:cs="Lotus Linotype"/>
          <w:sz w:val="30"/>
          <w:szCs w:val="30"/>
          <w:rtl/>
        </w:rPr>
      </w:pPr>
      <w:r w:rsidRPr="008711FD">
        <w:rPr>
          <w:rFonts w:ascii="Lotus Linotype" w:hAnsi="Lotus Linotype" w:cs="Lotus Linotype"/>
          <w:color w:val="0000FF"/>
          <w:sz w:val="30"/>
          <w:szCs w:val="30"/>
          <w:shd w:val="clear" w:color="auto" w:fill="FFFFFF"/>
          <w:rtl/>
        </w:rPr>
        <w:t>فا</w:t>
      </w:r>
      <w:r w:rsidRPr="008711FD">
        <w:rPr>
          <w:rFonts w:ascii="Lotus Linotype" w:hAnsi="Lotus Linotype" w:cs="Lotus Linotype"/>
          <w:color w:val="0000FF"/>
          <w:sz w:val="30"/>
          <w:szCs w:val="30"/>
          <w:rtl/>
        </w:rPr>
        <w:t xml:space="preserve">لله </w:t>
      </w:r>
      <w:r w:rsidR="00B63F5B" w:rsidRPr="00B63F5B">
        <w:rPr>
          <w:rFonts w:ascii="KFGQPC Arabic Symbols 01" w:hAnsi="KFGQPC Arabic Symbols 01"/>
          <w:color w:val="C00000"/>
          <w:sz w:val="40"/>
          <w:szCs w:val="50"/>
        </w:rPr>
        <w:t></w:t>
      </w:r>
      <w:r w:rsidR="00B63F5B">
        <w:rPr>
          <w:rFonts w:ascii="Lotus Linotype" w:hAnsi="Lotus Linotype" w:cs="Lotus Linotype" w:hint="cs"/>
          <w:sz w:val="30"/>
          <w:szCs w:val="30"/>
          <w:rtl/>
        </w:rPr>
        <w:t xml:space="preserve"> </w:t>
      </w:r>
      <w:r w:rsidRPr="008711FD">
        <w:rPr>
          <w:rFonts w:ascii="Lotus Linotype" w:hAnsi="Lotus Linotype" w:cs="Lotus Linotype"/>
          <w:color w:val="0000FF"/>
          <w:sz w:val="30"/>
          <w:szCs w:val="30"/>
          <w:shd w:val="clear" w:color="auto" w:fill="FFFFFF"/>
          <w:rtl/>
        </w:rPr>
        <w:t>له أسماءٌ وصفاتٌ يختصُّ بها</w:t>
      </w:r>
      <w:r w:rsidR="006C26C5" w:rsidRPr="008711FD">
        <w:rPr>
          <w:rFonts w:ascii="Lotus Linotype" w:hAnsi="Lotus Linotype" w:cs="Lotus Linotype"/>
          <w:color w:val="0000FF"/>
          <w:sz w:val="30"/>
          <w:szCs w:val="30"/>
          <w:shd w:val="clear" w:color="auto" w:fill="FFFFFF"/>
          <w:rtl/>
        </w:rPr>
        <w:t>؛</w:t>
      </w:r>
      <w:r w:rsidR="00B43ACE" w:rsidRPr="008711FD">
        <w:rPr>
          <w:rFonts w:ascii="Lotus Linotype" w:hAnsi="Lotus Linotype" w:cs="Lotus Linotype" w:hint="cs"/>
          <w:color w:val="0000FF"/>
          <w:sz w:val="30"/>
          <w:szCs w:val="30"/>
          <w:shd w:val="clear" w:color="auto" w:fill="FFFFFF"/>
          <w:rtl/>
        </w:rPr>
        <w:t xml:space="preserve"> </w:t>
      </w:r>
      <w:r w:rsidRPr="008711FD">
        <w:rPr>
          <w:rFonts w:ascii="Lotus Linotype" w:hAnsi="Lotus Linotype" w:cs="Lotus Linotype"/>
          <w:color w:val="0000FF"/>
          <w:sz w:val="30"/>
          <w:szCs w:val="30"/>
          <w:shd w:val="clear" w:color="auto" w:fill="FFFFFF"/>
          <w:rtl/>
        </w:rPr>
        <w:t>فلا يجوز منازعة الله</w:t>
      </w:r>
      <w:r w:rsidRPr="00FF1C95">
        <w:rPr>
          <w:rFonts w:ascii="Lotus Linotype" w:hAnsi="Lotus Linotype" w:cs="Lotus Linotype"/>
          <w:sz w:val="30"/>
          <w:szCs w:val="30"/>
          <w:rtl/>
        </w:rPr>
        <w:t xml:space="preserve"> </w:t>
      </w:r>
      <w:r w:rsidR="00B63F5B" w:rsidRPr="00B63F5B">
        <w:rPr>
          <w:rFonts w:ascii="KFGQPC Arabic Symbols 01" w:hAnsi="KFGQPC Arabic Symbols 01"/>
          <w:color w:val="C00000"/>
          <w:sz w:val="40"/>
          <w:szCs w:val="50"/>
        </w:rPr>
        <w:t></w:t>
      </w:r>
      <w:r w:rsidR="00B63F5B">
        <w:rPr>
          <w:rFonts w:ascii="Lotus Linotype" w:hAnsi="Lotus Linotype" w:cs="Lotus Linotype" w:hint="cs"/>
          <w:sz w:val="30"/>
          <w:szCs w:val="30"/>
          <w:rtl/>
        </w:rPr>
        <w:t xml:space="preserve"> </w:t>
      </w:r>
      <w:r w:rsidRPr="008711FD">
        <w:rPr>
          <w:rFonts w:ascii="Lotus Linotype" w:hAnsi="Lotus Linotype" w:cs="Lotus Linotype"/>
          <w:color w:val="0000FF"/>
          <w:sz w:val="30"/>
          <w:szCs w:val="30"/>
          <w:shd w:val="clear" w:color="auto" w:fill="FFFFFF"/>
          <w:rtl/>
        </w:rPr>
        <w:t>فيها بالتسمي أو الاتصاف بها</w:t>
      </w:r>
      <w:r w:rsidR="006C26C5" w:rsidRPr="008711FD">
        <w:rPr>
          <w:rFonts w:ascii="Lotus Linotype" w:hAnsi="Lotus Linotype" w:cs="Lotus Linotype"/>
          <w:color w:val="0000FF"/>
          <w:sz w:val="30"/>
          <w:szCs w:val="30"/>
          <w:shd w:val="clear" w:color="auto" w:fill="FFFFFF"/>
          <w:rtl/>
        </w:rPr>
        <w:t>،</w:t>
      </w:r>
      <w:r w:rsidRPr="00FF1C95">
        <w:rPr>
          <w:rFonts w:ascii="Lotus Linotype" w:hAnsi="Lotus Linotype" w:cs="Lotus Linotype"/>
          <w:sz w:val="30"/>
          <w:szCs w:val="30"/>
          <w:rtl/>
        </w:rPr>
        <w:t xml:space="preserve"> ومن ذلك: قاضي القضاة وملك الملوك ونحوها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فمن تسمَّى أو اتصف بذلك فقد نازع الله تعالى فيما هو من خصائصه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وهذا فيه منافاةٌ</w:t>
      </w:r>
      <w:r w:rsidR="009F2BB6">
        <w:rPr>
          <w:rFonts w:ascii="Lotus Linotype" w:hAnsi="Lotus Linotype" w:cs="Lotus Linotype"/>
          <w:sz w:val="30"/>
          <w:szCs w:val="30"/>
          <w:rtl/>
        </w:rPr>
        <w:t xml:space="preserve"> للتوحيد</w:t>
      </w:r>
      <w:r w:rsidR="006C26C5" w:rsidRPr="006C26C5">
        <w:rPr>
          <w:rFonts w:ascii="Lotus Linotype" w:hAnsi="Lotus Linotype" w:cs="Lotus Linotype"/>
          <w:color w:val="000000" w:themeColor="text1"/>
          <w:sz w:val="30"/>
          <w:szCs w:val="30"/>
          <w:rtl/>
        </w:rPr>
        <w:t>،</w:t>
      </w:r>
      <w:r w:rsidR="009F2BB6">
        <w:rPr>
          <w:rFonts w:ascii="Lotus Linotype" w:hAnsi="Lotus Linotype" w:cs="Lotus Linotype"/>
          <w:sz w:val="30"/>
          <w:szCs w:val="30"/>
          <w:rtl/>
        </w:rPr>
        <w:t xml:space="preserve"> ورفعٌ للنفس </w:t>
      </w:r>
      <w:r w:rsidR="009F2BB6">
        <w:rPr>
          <w:rFonts w:ascii="Lotus Linotype" w:hAnsi="Lotus Linotype" w:cs="Lotus Linotype"/>
          <w:sz w:val="30"/>
          <w:szCs w:val="30"/>
          <w:rtl/>
        </w:rPr>
        <w:lastRenderedPageBreak/>
        <w:t>فوق قدرها</w:t>
      </w:r>
      <w:r w:rsidR="009F2BB6" w:rsidRPr="009F2BB6">
        <w:rPr>
          <w:rStyle w:val="a8"/>
          <w:rFonts w:ascii="Simplified Arabic" w:hAnsi="Simplified Arabic" w:cs="AL-Hotham"/>
          <w:color w:val="C00000"/>
          <w:sz w:val="32"/>
          <w:szCs w:val="32"/>
          <w:rtl/>
          <w:lang w:bidi="ar-DZ"/>
        </w:rPr>
        <w:t xml:space="preserve"> </w:t>
      </w:r>
      <w:r w:rsidR="009F2BB6" w:rsidRPr="00AF5A86">
        <w:rPr>
          <w:rStyle w:val="a8"/>
          <w:rFonts w:ascii="Simplified Arabic" w:hAnsi="Simplified Arabic" w:cs="AL-Hotham"/>
          <w:color w:val="C00000"/>
          <w:sz w:val="32"/>
          <w:szCs w:val="32"/>
          <w:rtl/>
          <w:lang w:bidi="ar-DZ"/>
        </w:rPr>
        <w:t>(</w:t>
      </w:r>
      <w:r w:rsidR="009F2BB6" w:rsidRPr="00AF5A86">
        <w:rPr>
          <w:rStyle w:val="a8"/>
          <w:rFonts w:ascii="Simplified Arabic" w:hAnsi="Simplified Arabic" w:cs="AL-Hotham"/>
          <w:color w:val="C00000"/>
          <w:sz w:val="32"/>
          <w:szCs w:val="32"/>
          <w:rtl/>
          <w:lang w:bidi="ar-DZ"/>
        </w:rPr>
        <w:footnoteReference w:id="454"/>
      </w:r>
      <w:r w:rsidR="009F2BB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p>
    <w:p w:rsidR="00D021F9" w:rsidRPr="00FF1C95" w:rsidRDefault="00D021F9" w:rsidP="006E0B1A">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فعَنْ أَبِي هُرَيْرَةَ</w:t>
      </w:r>
      <w:r w:rsidR="00B43ACE">
        <w:rPr>
          <w:rFonts w:ascii="ATraditional Arabic" w:hAnsi="ATraditional Arabic" w:cs="ATraditional Arabic" w:hint="cs"/>
          <w:sz w:val="30"/>
          <w:szCs w:val="30"/>
          <w:rtl/>
        </w:rPr>
        <w:t xml:space="preserve"> </w:t>
      </w:r>
      <w:r w:rsidR="00B43ACE" w:rsidRPr="00B43ACE">
        <w:rPr>
          <w:rFonts w:ascii="ATraditional Arabic" w:hAnsi="ATraditional Arabic" w:cs="ATraditional Arabic"/>
          <w:color w:val="C00000"/>
          <w:sz w:val="30"/>
          <w:szCs w:val="30"/>
          <w:rtl/>
        </w:rPr>
        <w:t>¢</w:t>
      </w:r>
      <w:r w:rsidRPr="00B43ACE">
        <w:rPr>
          <w:rFonts w:ascii="Lotus Linotype" w:hAnsi="Lotus Linotype" w:cs="Lotus Linotype"/>
          <w:color w:val="C00000"/>
          <w:sz w:val="30"/>
          <w:szCs w:val="30"/>
          <w:rtl/>
        </w:rPr>
        <w:t xml:space="preserve"> </w:t>
      </w:r>
      <w:r w:rsidRPr="00FF1C95">
        <w:rPr>
          <w:rFonts w:ascii="Lotus Linotype" w:hAnsi="Lotus Linotype" w:cs="Lotus Linotype"/>
          <w:sz w:val="30"/>
          <w:szCs w:val="30"/>
          <w:rtl/>
        </w:rPr>
        <w:t xml:space="preserve">عَنِ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قَالَ: </w:t>
      </w:r>
      <w:r w:rsidRPr="006E0B1A">
        <w:rPr>
          <w:rFonts w:ascii="Lotus Linotype" w:hAnsi="Lotus Linotype" w:cs="Lotus Linotype"/>
          <w:color w:val="4F6228"/>
          <w:sz w:val="30"/>
          <w:szCs w:val="30"/>
          <w:rtl/>
        </w:rPr>
        <w:t>«إِنَّ أَخْنَعَ اسْمٍ عِنْدَ اللهِ: رَجُلٌ تَسَمَّى مَلِكَ الْأَمْلَاكِ»</w:t>
      </w:r>
      <w:r w:rsidR="006C26C5" w:rsidRPr="006E0B1A">
        <w:rPr>
          <w:rFonts w:ascii="Lotus Linotype" w:hAnsi="Lotus Linotype" w:cs="Lotus Linotype"/>
          <w:color w:val="4F6228"/>
          <w:sz w:val="30"/>
          <w:szCs w:val="30"/>
          <w:rtl/>
        </w:rPr>
        <w:t>،</w:t>
      </w:r>
      <w:r w:rsidRPr="006E0B1A">
        <w:rPr>
          <w:rFonts w:ascii="Lotus Linotype" w:hAnsi="Lotus Linotype" w:cs="Lotus Linotype"/>
          <w:color w:val="4F6228"/>
          <w:sz w:val="30"/>
          <w:szCs w:val="30"/>
          <w:rtl/>
        </w:rPr>
        <w:t xml:space="preserve"> «لَا مَالِكَ إِلَّا اللهُ </w:t>
      </w:r>
      <w:r w:rsidR="006E0B1A" w:rsidRPr="006E0B1A">
        <w:rPr>
          <w:rFonts w:ascii="KFGQPC Arabic Symbols 01" w:hAnsi="KFGQPC Arabic Symbols 01"/>
          <w:color w:val="4F6228"/>
          <w:sz w:val="36"/>
          <w:szCs w:val="26"/>
        </w:rPr>
        <w:t></w:t>
      </w:r>
      <w:r w:rsidRPr="006E0B1A">
        <w:rPr>
          <w:rFonts w:ascii="Lotus Linotype" w:hAnsi="Lotus Linotype" w:cs="Lotus Linotype"/>
          <w:color w:val="4F6228"/>
          <w:sz w:val="30"/>
          <w:szCs w:val="30"/>
          <w:rtl/>
        </w:rPr>
        <w:t>»</w:t>
      </w:r>
      <w:r w:rsidR="006C26C5" w:rsidRPr="006E0B1A">
        <w:rPr>
          <w:rFonts w:ascii="Lotus Linotype" w:hAnsi="Lotus Linotype" w:cs="Lotus Linotype" w:hint="cs"/>
          <w:color w:val="4F6228"/>
          <w:sz w:val="30"/>
          <w:szCs w:val="30"/>
          <w:rtl/>
        </w:rPr>
        <w:t>.</w:t>
      </w:r>
      <w:r w:rsidR="009F2BB6" w:rsidRPr="006E0B1A">
        <w:rPr>
          <w:rFonts w:ascii="Lotus Linotype" w:hAnsi="Lotus Linotype" w:cs="Lotus Linotype" w:hint="cs"/>
          <w:color w:val="4F6228"/>
          <w:sz w:val="30"/>
          <w:szCs w:val="30"/>
          <w:rtl/>
        </w:rPr>
        <w:t xml:space="preserve"> </w:t>
      </w:r>
      <w:r w:rsidRPr="006E0B1A">
        <w:rPr>
          <w:rFonts w:ascii="Lotus Linotype" w:hAnsi="Lotus Linotype" w:cs="Lotus Linotype"/>
          <w:color w:val="4F6228"/>
          <w:sz w:val="30"/>
          <w:szCs w:val="30"/>
          <w:rtl/>
        </w:rPr>
        <w:t>قَالَ سُفْيَانُ: «مِثْلُ شَاهَانْ شَاهْ»</w:t>
      </w:r>
      <w:r w:rsidR="006C26C5" w:rsidRPr="006E0B1A">
        <w:rPr>
          <w:rFonts w:ascii="Lotus Linotype" w:hAnsi="Lotus Linotype" w:cs="Lotus Linotype"/>
          <w:color w:val="4F6228"/>
          <w:sz w:val="30"/>
          <w:szCs w:val="30"/>
          <w:rtl/>
        </w:rPr>
        <w:t>؛</w:t>
      </w:r>
      <w:r w:rsidRPr="006E0B1A">
        <w:rPr>
          <w:rFonts w:ascii="Lotus Linotype" w:hAnsi="Lotus Linotype" w:cs="Lotus Linotype"/>
          <w:color w:val="4F6228"/>
          <w:sz w:val="30"/>
          <w:szCs w:val="30"/>
          <w:rtl/>
        </w:rPr>
        <w:t xml:space="preserve"> وفي رواية:</w:t>
      </w:r>
      <w:r w:rsidR="00B43ACE" w:rsidRPr="006E0B1A">
        <w:rPr>
          <w:rFonts w:ascii="Lotus Linotype" w:hAnsi="Lotus Linotype" w:cs="Lotus Linotype" w:hint="cs"/>
          <w:color w:val="4F6228"/>
          <w:sz w:val="30"/>
          <w:szCs w:val="30"/>
          <w:rtl/>
        </w:rPr>
        <w:t xml:space="preserve"> </w:t>
      </w:r>
      <w:r w:rsidRPr="006E0B1A">
        <w:rPr>
          <w:rFonts w:ascii="Lotus Linotype" w:hAnsi="Lotus Linotype" w:cs="Lotus Linotype"/>
          <w:color w:val="4F6228"/>
          <w:sz w:val="30"/>
          <w:szCs w:val="30"/>
          <w:rtl/>
        </w:rPr>
        <w:t>«أَغْيَظُ رَجُلٍ عَلَى اللهِ يَوْمَ الْقِيَامَةِ</w:t>
      </w:r>
      <w:r w:rsidR="006C26C5" w:rsidRPr="006E0B1A">
        <w:rPr>
          <w:rFonts w:ascii="Lotus Linotype" w:hAnsi="Lotus Linotype" w:cs="Lotus Linotype"/>
          <w:color w:val="4F6228"/>
          <w:sz w:val="30"/>
          <w:szCs w:val="30"/>
          <w:rtl/>
        </w:rPr>
        <w:t>،</w:t>
      </w:r>
      <w:r w:rsidRPr="006E0B1A">
        <w:rPr>
          <w:rFonts w:ascii="Lotus Linotype" w:hAnsi="Lotus Linotype" w:cs="Lotus Linotype"/>
          <w:color w:val="4F6228"/>
          <w:sz w:val="30"/>
          <w:szCs w:val="30"/>
          <w:rtl/>
        </w:rPr>
        <w:t xml:space="preserve"> وَأَخْبَثُهُ وَأَغْيَظُهُ عَلَيْهِ</w:t>
      </w:r>
      <w:r w:rsidR="006C26C5" w:rsidRPr="006E0B1A">
        <w:rPr>
          <w:rFonts w:ascii="Lotus Linotype" w:hAnsi="Lotus Linotype" w:cs="Lotus Linotype"/>
          <w:color w:val="4F6228"/>
          <w:sz w:val="30"/>
          <w:szCs w:val="30"/>
          <w:rtl/>
        </w:rPr>
        <w:t>،</w:t>
      </w:r>
      <w:r w:rsidRPr="006E0B1A">
        <w:rPr>
          <w:rFonts w:ascii="Lotus Linotype" w:hAnsi="Lotus Linotype" w:cs="Lotus Linotype"/>
          <w:color w:val="4F6228"/>
          <w:sz w:val="30"/>
          <w:szCs w:val="30"/>
          <w:rtl/>
        </w:rPr>
        <w:t xml:space="preserve"> رَجُلٌ كَانَ يُسَمَّى مَلِكَ الْأَمْلَاكِ</w:t>
      </w:r>
      <w:r w:rsidR="006C26C5" w:rsidRPr="006E0B1A">
        <w:rPr>
          <w:rFonts w:ascii="Lotus Linotype" w:hAnsi="Lotus Linotype" w:cs="Lotus Linotype"/>
          <w:color w:val="4F6228"/>
          <w:sz w:val="30"/>
          <w:szCs w:val="30"/>
          <w:rtl/>
        </w:rPr>
        <w:t>،</w:t>
      </w:r>
      <w:r w:rsidRPr="006E0B1A">
        <w:rPr>
          <w:rFonts w:ascii="Lotus Linotype" w:hAnsi="Lotus Linotype" w:cs="Lotus Linotype"/>
          <w:color w:val="4F6228"/>
          <w:sz w:val="30"/>
          <w:szCs w:val="30"/>
          <w:rtl/>
        </w:rPr>
        <w:t xml:space="preserve"> لَا مَلِكَ إِلَّا اللهُ</w:t>
      </w:r>
      <w:r w:rsidRPr="009F2BB6">
        <w:rPr>
          <w:rFonts w:ascii="Lotus Linotype" w:hAnsi="Lotus Linotype" w:cs="Lotus Linotype"/>
          <w:color w:val="4F6228"/>
          <w:sz w:val="30"/>
          <w:szCs w:val="30"/>
          <w:rtl/>
        </w:rPr>
        <w:t>»</w:t>
      </w:r>
      <w:r w:rsidR="009F2BB6" w:rsidRPr="00AF5A86">
        <w:rPr>
          <w:rStyle w:val="a8"/>
          <w:rFonts w:ascii="Simplified Arabic" w:hAnsi="Simplified Arabic" w:cs="AL-Hotham"/>
          <w:color w:val="C00000"/>
          <w:sz w:val="32"/>
          <w:szCs w:val="32"/>
          <w:rtl/>
          <w:lang w:bidi="ar-DZ"/>
        </w:rPr>
        <w:t>(</w:t>
      </w:r>
      <w:r w:rsidR="009F2BB6" w:rsidRPr="00AF5A86">
        <w:rPr>
          <w:rStyle w:val="a8"/>
          <w:rFonts w:ascii="Simplified Arabic" w:hAnsi="Simplified Arabic" w:cs="AL-Hotham"/>
          <w:color w:val="C00000"/>
          <w:sz w:val="32"/>
          <w:szCs w:val="32"/>
          <w:rtl/>
          <w:lang w:bidi="ar-DZ"/>
        </w:rPr>
        <w:footnoteReference w:id="455"/>
      </w:r>
      <w:r w:rsidR="009F2BB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D021F9" w:rsidRPr="00FF1C95" w:rsidRDefault="00D021F9" w:rsidP="006E0B1A">
      <w:pPr>
        <w:widowControl w:val="0"/>
        <w:spacing w:after="0" w:line="52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 xml:space="preserve">فقوله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w:t>
      </w:r>
      <w:r w:rsidRPr="00FF1C95">
        <w:rPr>
          <w:rFonts w:ascii="Lotus Linotype" w:hAnsi="Lotus Linotype" w:cs="Lotus Linotype"/>
          <w:color w:val="0000FF"/>
          <w:sz w:val="30"/>
          <w:szCs w:val="30"/>
          <w:rtl/>
        </w:rPr>
        <w:t xml:space="preserve"> </w:t>
      </w:r>
      <w:r w:rsidRPr="009F2BB6">
        <w:rPr>
          <w:rFonts w:ascii="Lotus Linotype" w:hAnsi="Lotus Linotype" w:cs="Lotus Linotype"/>
          <w:color w:val="4F6228"/>
          <w:sz w:val="30"/>
          <w:szCs w:val="30"/>
          <w:rtl/>
        </w:rPr>
        <w:t>«إِنَّ أَخْنَعَ اسْمٍ»</w:t>
      </w:r>
      <w:r w:rsidRPr="00FF1C95">
        <w:rPr>
          <w:rFonts w:ascii="Lotus Linotype" w:hAnsi="Lotus Linotype" w:cs="Lotus Linotype"/>
          <w:sz w:val="30"/>
          <w:szCs w:val="30"/>
          <w:rtl/>
        </w:rPr>
        <w:t>: أي: أوضع اسم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والمراد بالاسم المسمى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فأوضع اسم عند الله رج</w:t>
      </w:r>
      <w:r w:rsidR="0026121A">
        <w:rPr>
          <w:rFonts w:ascii="Lotus Linotype" w:hAnsi="Lotus Linotype" w:cs="Lotus Linotype" w:hint="cs"/>
          <w:sz w:val="30"/>
          <w:szCs w:val="30"/>
          <w:rtl/>
        </w:rPr>
        <w:t>ــ</w:t>
      </w:r>
      <w:r w:rsidRPr="00FF1C95">
        <w:rPr>
          <w:rFonts w:ascii="Lotus Linotype" w:hAnsi="Lotus Linotype" w:cs="Lotus Linotype"/>
          <w:sz w:val="30"/>
          <w:szCs w:val="30"/>
          <w:rtl/>
        </w:rPr>
        <w:t>ل تسمَّى ملك الأملاك ; لأنه جعل نفسه في مرتبة عليا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فالملوك أعلى طبقات البشر من حيث الس</w:t>
      </w:r>
      <w:r w:rsidR="007D49DB">
        <w:rPr>
          <w:rFonts w:ascii="Lotus Linotype" w:hAnsi="Lotus Linotype" w:cs="Lotus Linotype" w:hint="cs"/>
          <w:sz w:val="30"/>
          <w:szCs w:val="30"/>
          <w:rtl/>
        </w:rPr>
        <w:t>ـــ</w:t>
      </w:r>
      <w:r w:rsidRPr="00FF1C95">
        <w:rPr>
          <w:rFonts w:ascii="Lotus Linotype" w:hAnsi="Lotus Linotype" w:cs="Lotus Linotype"/>
          <w:sz w:val="30"/>
          <w:szCs w:val="30"/>
          <w:rtl/>
        </w:rPr>
        <w:t>لطة; فجعل مرتبته فوق مرتبتهم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وهذا لا يكون إلا لله </w:t>
      </w:r>
      <w:r w:rsidR="006E0B1A"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ولهذا عُوقب بنقيض قص</w:t>
      </w:r>
      <w:r w:rsidR="007D49DB">
        <w:rPr>
          <w:rFonts w:ascii="Lotus Linotype" w:hAnsi="Lotus Linotype" w:cs="Lotus Linotype" w:hint="cs"/>
          <w:sz w:val="30"/>
          <w:szCs w:val="30"/>
          <w:rtl/>
        </w:rPr>
        <w:t>ـــ</w:t>
      </w:r>
      <w:r w:rsidRPr="00FF1C95">
        <w:rPr>
          <w:rFonts w:ascii="Lotus Linotype" w:hAnsi="Lotus Linotype" w:cs="Lotus Linotype"/>
          <w:sz w:val="30"/>
          <w:szCs w:val="30"/>
          <w:rtl/>
        </w:rPr>
        <w:t>ده; فصار أوضع اسم عند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إذ قصده أن يتعاظم حتى على الملوك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فأهين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ولهذا ك</w:t>
      </w:r>
      <w:r w:rsidR="007D49DB">
        <w:rPr>
          <w:rFonts w:ascii="Lotus Linotype" w:hAnsi="Lotus Linotype" w:cs="Lotus Linotype" w:hint="cs"/>
          <w:sz w:val="30"/>
          <w:szCs w:val="30"/>
          <w:rtl/>
        </w:rPr>
        <w:t>ــ</w:t>
      </w:r>
      <w:r w:rsidRPr="00FF1C95">
        <w:rPr>
          <w:rFonts w:ascii="Lotus Linotype" w:hAnsi="Lotus Linotype" w:cs="Lotus Linotype"/>
          <w:sz w:val="30"/>
          <w:szCs w:val="30"/>
          <w:rtl/>
        </w:rPr>
        <w:t>ان أحبَّ اسمٍ عند الله ما دلَّ على التذلل والخضوع</w:t>
      </w:r>
      <w:r w:rsidR="006C26C5" w:rsidRPr="006C26C5">
        <w:rPr>
          <w:rFonts w:ascii="Lotus Linotype" w:hAnsi="Lotus Linotype" w:cs="Lotus Linotype"/>
          <w:color w:val="000000" w:themeColor="text1"/>
          <w:sz w:val="30"/>
          <w:szCs w:val="30"/>
          <w:rtl/>
        </w:rPr>
        <w:t>،</w:t>
      </w:r>
      <w:r w:rsidR="00865DB4">
        <w:rPr>
          <w:rFonts w:ascii="Lotus Linotype" w:hAnsi="Lotus Linotype" w:cs="Lotus Linotype"/>
          <w:sz w:val="30"/>
          <w:szCs w:val="30"/>
          <w:rtl/>
        </w:rPr>
        <w:t xml:space="preserve"> مثل: عبد</w:t>
      </w:r>
      <w:r w:rsidRPr="00FF1C95">
        <w:rPr>
          <w:rFonts w:ascii="Lotus Linotype" w:hAnsi="Lotus Linotype" w:cs="Lotus Linotype"/>
          <w:sz w:val="30"/>
          <w:szCs w:val="30"/>
          <w:rtl/>
        </w:rPr>
        <w:t>الله</w:t>
      </w:r>
      <w:r w:rsidR="006C26C5" w:rsidRPr="006C26C5">
        <w:rPr>
          <w:rFonts w:ascii="Lotus Linotype" w:hAnsi="Lotus Linotype" w:cs="Lotus Linotype"/>
          <w:color w:val="000000" w:themeColor="text1"/>
          <w:sz w:val="30"/>
          <w:szCs w:val="30"/>
          <w:rtl/>
        </w:rPr>
        <w:t>،</w:t>
      </w:r>
      <w:r w:rsidR="00865DB4">
        <w:rPr>
          <w:rFonts w:ascii="Lotus Linotype" w:hAnsi="Lotus Linotype" w:cs="Lotus Linotype"/>
          <w:sz w:val="30"/>
          <w:szCs w:val="30"/>
          <w:rtl/>
        </w:rPr>
        <w:t xml:space="preserve"> وعبد</w:t>
      </w:r>
      <w:r w:rsidRPr="00FF1C95">
        <w:rPr>
          <w:rFonts w:ascii="Lotus Linotype" w:hAnsi="Lotus Linotype" w:cs="Lotus Linotype"/>
          <w:sz w:val="30"/>
          <w:szCs w:val="30"/>
          <w:rtl/>
        </w:rPr>
        <w:t>الرحمن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وأبغض اسم عند  الله ما دلَّ على الجبروت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والسلطة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والتعظيم</w:t>
      </w:r>
      <w:r w:rsidR="006C26C5" w:rsidRPr="006C26C5">
        <w:rPr>
          <w:rFonts w:ascii="Lotus Linotype" w:hAnsi="Lotus Linotype" w:cs="Lotus Linotype"/>
          <w:color w:val="000000" w:themeColor="text1"/>
          <w:sz w:val="30"/>
          <w:szCs w:val="30"/>
          <w:rtl/>
        </w:rPr>
        <w:t>.</w:t>
      </w:r>
    </w:p>
    <w:p w:rsidR="00D021F9" w:rsidRPr="00FF1C95" w:rsidRDefault="00D021F9" w:rsidP="006E0B1A">
      <w:pPr>
        <w:widowControl w:val="0"/>
        <w:spacing w:after="0" w:line="520" w:lineRule="exact"/>
        <w:jc w:val="lowKashida"/>
        <w:rPr>
          <w:rFonts w:ascii="Lotus Linotype" w:hAnsi="Lotus Linotype" w:cs="Lotus Linotype"/>
          <w:b/>
          <w:bCs/>
          <w:sz w:val="30"/>
          <w:szCs w:val="30"/>
          <w:rtl/>
        </w:rPr>
      </w:pPr>
      <w:r w:rsidRPr="00FF1C95">
        <w:rPr>
          <w:rFonts w:ascii="Lotus Linotype" w:hAnsi="Lotus Linotype" w:cs="Lotus Linotype"/>
          <w:sz w:val="30"/>
          <w:szCs w:val="30"/>
          <w:rtl/>
        </w:rPr>
        <w:t>قوله:</w:t>
      </w:r>
      <w:r w:rsidRPr="00FF1C95">
        <w:rPr>
          <w:rFonts w:ascii="Lotus Linotype" w:hAnsi="Lotus Linotype" w:cs="Lotus Linotype"/>
          <w:color w:val="0000FF"/>
          <w:sz w:val="30"/>
          <w:szCs w:val="30"/>
          <w:rtl/>
        </w:rPr>
        <w:t xml:space="preserve"> </w:t>
      </w:r>
      <w:r w:rsidRPr="009F2BB6">
        <w:rPr>
          <w:rFonts w:ascii="Lotus Linotype" w:hAnsi="Lotus Linotype" w:cs="Lotus Linotype"/>
          <w:color w:val="4F6228"/>
          <w:sz w:val="30"/>
          <w:szCs w:val="30"/>
          <w:rtl/>
        </w:rPr>
        <w:t>«لَا مَالِكَ إِلَّا اللهُ»</w:t>
      </w:r>
      <w:r w:rsidRPr="00FF1C95">
        <w:rPr>
          <w:rFonts w:ascii="Lotus Linotype" w:hAnsi="Lotus Linotype" w:cs="Lotus Linotype"/>
          <w:sz w:val="30"/>
          <w:szCs w:val="30"/>
          <w:rtl/>
        </w:rPr>
        <w:t>: أي: لا مالك على الحقيقة الملك المطلق إلا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وأيضاً لا مَلِك إلا الله </w:t>
      </w:r>
      <w:r w:rsidR="006E0B1A"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ولهذا جاءت آية الفاتحة بقراءتين: </w:t>
      </w:r>
      <w:r w:rsidR="005F1CC1" w:rsidRPr="006E5817">
        <w:rPr>
          <w:rFonts w:ascii="Lotus Linotype" w:hAnsi="Lotus Linotype" w:cs="DecoType Naskh Extensions"/>
          <w:color w:val="C00000"/>
          <w:sz w:val="30"/>
          <w:szCs w:val="30"/>
          <w:rtl/>
        </w:rPr>
        <w:t>{</w:t>
      </w:r>
      <w:r w:rsidRPr="00714FD7">
        <w:rPr>
          <w:rFonts w:ascii="Lotus Linotype" w:hAnsi="Lotus Linotype" w:cs="Lotus Linotype"/>
          <w:color w:val="C00000"/>
          <w:sz w:val="30"/>
          <w:szCs w:val="30"/>
          <w:rtl/>
        </w:rPr>
        <w:t>ملِكِ يوم الدين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و</w:t>
      </w:r>
      <w:r w:rsidR="006E5817" w:rsidRPr="006E5817">
        <w:rPr>
          <w:rFonts w:ascii="Lotus Linotype" w:hAnsi="Lotus Linotype" w:cs="DecoType Naskh Extensions"/>
          <w:color w:val="C00000"/>
          <w:sz w:val="30"/>
          <w:szCs w:val="30"/>
          <w:rtl/>
        </w:rPr>
        <w:t>{</w:t>
      </w:r>
      <w:r w:rsidRPr="00714FD7">
        <w:rPr>
          <w:rFonts w:ascii="Lotus Linotype" w:hAnsi="Lotus Linotype" w:cs="Lotus Linotype"/>
          <w:color w:val="C00000"/>
          <w:sz w:val="30"/>
          <w:szCs w:val="30"/>
          <w:rtl/>
        </w:rPr>
        <w:t>مَالِكِ يَوْمِ الدِّينِ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04A37">
        <w:rPr>
          <w:rFonts w:ascii="Lotus Linotype" w:hAnsi="Lotus Linotype" w:cs="Lotus Linotype"/>
          <w:color w:val="C00000"/>
          <w:rtl/>
        </w:rPr>
        <w:t>الفاتحة:4</w:t>
      </w:r>
      <w:r w:rsidR="00B43ACE" w:rsidRPr="00B43ACE">
        <w:rPr>
          <w:rFonts w:ascii="Lotus Linotype" w:hAnsi="Lotus Linotype" w:cs="Lotus Linotype"/>
          <w:color w:val="C00000"/>
          <w:rtl/>
        </w:rPr>
        <w:t>]</w:t>
      </w:r>
      <w:r w:rsidRPr="00FF1C95">
        <w:rPr>
          <w:rFonts w:ascii="Lotus Linotype" w:hAnsi="Lotus Linotype" w:cs="Lotus Linotype"/>
          <w:sz w:val="30"/>
          <w:szCs w:val="30"/>
          <w:rtl/>
        </w:rPr>
        <w:t>; لكي يجمع بين الملك وتمام السلطان; فهو سبحانه ملك مالك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ملك ذو سلطة وعظمة وقول نافذ</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ومالك متصرف مدبر لجميع مملكته</w:t>
      </w:r>
      <w:r w:rsidR="006C26C5" w:rsidRPr="006C26C5">
        <w:rPr>
          <w:rFonts w:ascii="Lotus Linotype" w:hAnsi="Lotus Linotype" w:cs="Lotus Linotype"/>
          <w:color w:val="000000" w:themeColor="text1"/>
          <w:sz w:val="30"/>
          <w:szCs w:val="30"/>
          <w:rtl/>
        </w:rPr>
        <w:t>.</w:t>
      </w:r>
    </w:p>
    <w:p w:rsidR="00D021F9" w:rsidRPr="00FF1C95" w:rsidRDefault="00D021F9" w:rsidP="0026121A">
      <w:pPr>
        <w:widowControl w:val="0"/>
        <w:spacing w:after="0" w:line="52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فالله له الخلق والملك والتدبير; فلا خالق إلا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مدبر إلا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مالك إلا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FF1C95">
        <w:rPr>
          <w:rFonts w:ascii="Lotus Linotype" w:hAnsi="Lotus Linotype" w:cs="Lotus Linotype"/>
          <w:sz w:val="30"/>
          <w:szCs w:val="30"/>
          <w:rtl/>
        </w:rPr>
        <w:lastRenderedPageBreak/>
        <w:t>قال تعالى:</w:t>
      </w:r>
      <w:r w:rsidR="006E5817" w:rsidRPr="006E5817">
        <w:rPr>
          <w:rFonts w:ascii="Lotus Linotype" w:hAnsi="Lotus Linotype" w:cs="DecoType Naskh Extensions"/>
          <w:color w:val="C00000"/>
          <w:sz w:val="30"/>
          <w:szCs w:val="30"/>
          <w:rtl/>
        </w:rPr>
        <w:t>{</w:t>
      </w:r>
      <w:r w:rsidRPr="00714FD7">
        <w:rPr>
          <w:rFonts w:ascii="Lotus Linotype" w:hAnsi="Lotus Linotype" w:cs="Lotus Linotype"/>
          <w:color w:val="C00000"/>
          <w:sz w:val="30"/>
          <w:szCs w:val="30"/>
          <w:rtl/>
        </w:rPr>
        <w:t>هَلْ مِنْ خَالِقٍ غَيْرُ اللَّهِ يَرْزُقُكُمْ مِنَ السَّمَاءِ وَالْأَرْضِ</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504A37">
        <w:rPr>
          <w:rFonts w:ascii="Lotus Linotype" w:hAnsi="Lotus Linotype" w:cs="Lotus Linotype"/>
          <w:color w:val="C00000"/>
          <w:rtl/>
        </w:rPr>
        <w:t>فاطر:3</w:t>
      </w:r>
      <w:r w:rsidR="00B43ACE" w:rsidRPr="00B43ACE">
        <w:rPr>
          <w:rFonts w:ascii="Lotus Linotype" w:hAnsi="Lotus Linotype" w:cs="Lotus Linotype"/>
          <w:color w:val="C00000"/>
          <w:rtl/>
        </w:rPr>
        <w:t>]</w:t>
      </w:r>
      <w:r w:rsidRPr="00FF1C95">
        <w:rPr>
          <w:rFonts w:ascii="Lotus Linotype" w:hAnsi="Lotus Linotype" w:cs="Lotus Linotype"/>
          <w:color w:val="0000FF"/>
          <w:sz w:val="30"/>
          <w:szCs w:val="30"/>
          <w:rtl/>
        </w:rPr>
        <w:t xml:space="preserve"> </w:t>
      </w:r>
      <w:r w:rsidR="009F2BB6" w:rsidRPr="009F2BB6">
        <w:rPr>
          <w:rStyle w:val="a8"/>
          <w:rFonts w:ascii="Simplified Arabic" w:hAnsi="Simplified Arabic" w:cs="AL-Hotham"/>
          <w:color w:val="C00000"/>
          <w:sz w:val="32"/>
          <w:szCs w:val="32"/>
          <w:rtl/>
          <w:lang w:bidi="ar-DZ"/>
        </w:rPr>
        <w:t xml:space="preserve"> </w:t>
      </w:r>
      <w:r w:rsidR="009F2BB6" w:rsidRPr="00AF5A86">
        <w:rPr>
          <w:rStyle w:val="a8"/>
          <w:rFonts w:ascii="Simplified Arabic" w:hAnsi="Simplified Arabic" w:cs="AL-Hotham"/>
          <w:color w:val="C00000"/>
          <w:sz w:val="32"/>
          <w:szCs w:val="32"/>
          <w:rtl/>
          <w:lang w:bidi="ar-DZ"/>
        </w:rPr>
        <w:t>(</w:t>
      </w:r>
      <w:r w:rsidR="009F2BB6" w:rsidRPr="00AF5A86">
        <w:rPr>
          <w:rStyle w:val="a8"/>
          <w:rFonts w:ascii="Simplified Arabic" w:hAnsi="Simplified Arabic" w:cs="AL-Hotham"/>
          <w:color w:val="C00000"/>
          <w:sz w:val="32"/>
          <w:szCs w:val="32"/>
          <w:rtl/>
          <w:lang w:bidi="ar-DZ"/>
        </w:rPr>
        <w:footnoteReference w:id="456"/>
      </w:r>
      <w:r w:rsidR="009F2BB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r w:rsidRPr="00FF1C95">
        <w:rPr>
          <w:rFonts w:ascii="Lotus Linotype" w:hAnsi="Lotus Linotype" w:cs="Lotus Linotype"/>
          <w:color w:val="C00000"/>
          <w:sz w:val="30"/>
          <w:szCs w:val="30"/>
          <w:shd w:val="clear" w:color="auto" w:fill="FFFFFF"/>
          <w:rtl/>
        </w:rPr>
        <w:t xml:space="preserve"> </w:t>
      </w:r>
    </w:p>
    <w:p w:rsidR="00F53DB0" w:rsidRDefault="00D021F9" w:rsidP="006E0B1A">
      <w:pPr>
        <w:widowControl w:val="0"/>
        <w:spacing w:after="0" w:line="52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قوله: وفي رواية</w:t>
      </w:r>
      <w:r w:rsidRPr="00FF1C95">
        <w:rPr>
          <w:rFonts w:ascii="Lotus Linotype" w:hAnsi="Lotus Linotype" w:cs="Lotus Linotype"/>
          <w:color w:val="0000FF"/>
          <w:sz w:val="30"/>
          <w:szCs w:val="30"/>
          <w:rtl/>
        </w:rPr>
        <w:t>:</w:t>
      </w:r>
      <w:r w:rsidR="00F53DB0">
        <w:rPr>
          <w:rFonts w:ascii="Lotus Linotype" w:hAnsi="Lotus Linotype" w:cs="Lotus Linotype" w:hint="cs"/>
          <w:color w:val="0000FF"/>
          <w:sz w:val="30"/>
          <w:szCs w:val="30"/>
          <w:rtl/>
        </w:rPr>
        <w:t xml:space="preserve"> </w:t>
      </w:r>
      <w:r w:rsidRPr="00F53DB0">
        <w:rPr>
          <w:rFonts w:ascii="Lotus Linotype" w:hAnsi="Lotus Linotype" w:cs="Lotus Linotype"/>
          <w:color w:val="4F6228"/>
          <w:sz w:val="30"/>
          <w:szCs w:val="30"/>
          <w:rtl/>
        </w:rPr>
        <w:t>«أَغْيَظُ رَجُلٍ عَلَى اللهِ يَوْمَ الْقِيَامَةِ</w:t>
      </w:r>
      <w:r w:rsidR="006C26C5" w:rsidRPr="006C26C5">
        <w:rPr>
          <w:rFonts w:ascii="Lotus Linotype" w:hAnsi="Lotus Linotype" w:cs="Lotus Linotype"/>
          <w:color w:val="000000" w:themeColor="text1"/>
          <w:sz w:val="30"/>
          <w:szCs w:val="30"/>
          <w:rtl/>
        </w:rPr>
        <w:t>،</w:t>
      </w:r>
      <w:r w:rsidRPr="00F53DB0">
        <w:rPr>
          <w:rFonts w:ascii="Lotus Linotype" w:hAnsi="Lotus Linotype" w:cs="Lotus Linotype"/>
          <w:color w:val="4F6228"/>
          <w:sz w:val="30"/>
          <w:szCs w:val="30"/>
          <w:rtl/>
        </w:rPr>
        <w:t xml:space="preserve"> وَأَخْبَثُهُ»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أغيظ: من الغيظ وهو الغضب; أي: إنَّ أغضب شيء عند الله </w:t>
      </w:r>
      <w:r w:rsidR="006E0B1A" w:rsidRPr="008F6D28">
        <w:rPr>
          <w:rFonts w:ascii="KFGQPC Arabic Symbols 01" w:hAnsi="KFGQPC Arabic Symbols 01"/>
          <w:color w:val="C00000"/>
          <w:sz w:val="36"/>
          <w:szCs w:val="26"/>
        </w:rPr>
        <w:t></w:t>
      </w:r>
      <w:r w:rsidRPr="00FF1C95">
        <w:rPr>
          <w:rFonts w:ascii="Lotus Linotype" w:hAnsi="Lotus Linotype" w:cs="Lotus Linotype"/>
          <w:sz w:val="30"/>
          <w:szCs w:val="30"/>
          <w:rtl/>
        </w:rPr>
        <w:t xml:space="preserve"> وأخبثه هو هذا الاسم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وإذا كان سبباً لغضب الله وخبيث</w:t>
      </w:r>
      <w:r w:rsidR="00F53DB0">
        <w:rPr>
          <w:rFonts w:ascii="Lotus Linotype" w:hAnsi="Lotus Linotype" w:cs="Lotus Linotype"/>
          <w:sz w:val="30"/>
          <w:szCs w:val="30"/>
          <w:rtl/>
        </w:rPr>
        <w:t>ا; فإنَّ التسمِّي به من الكبائر</w:t>
      </w:r>
      <w:r w:rsidR="00F53DB0" w:rsidRPr="00F53DB0">
        <w:rPr>
          <w:rStyle w:val="a8"/>
          <w:rFonts w:ascii="Simplified Arabic" w:hAnsi="Simplified Arabic" w:cs="AL-Hotham"/>
          <w:color w:val="C00000"/>
          <w:sz w:val="32"/>
          <w:szCs w:val="32"/>
          <w:rtl/>
          <w:lang w:bidi="ar-DZ"/>
        </w:rPr>
        <w:t xml:space="preserve"> </w:t>
      </w:r>
      <w:r w:rsidR="00F53DB0" w:rsidRPr="00AF5A86">
        <w:rPr>
          <w:rStyle w:val="a8"/>
          <w:rFonts w:ascii="Simplified Arabic" w:hAnsi="Simplified Arabic" w:cs="AL-Hotham"/>
          <w:color w:val="C00000"/>
          <w:sz w:val="32"/>
          <w:szCs w:val="32"/>
          <w:rtl/>
          <w:lang w:bidi="ar-DZ"/>
        </w:rPr>
        <w:t>(</w:t>
      </w:r>
      <w:r w:rsidR="00F53DB0" w:rsidRPr="00AF5A86">
        <w:rPr>
          <w:rStyle w:val="a8"/>
          <w:rFonts w:ascii="Simplified Arabic" w:hAnsi="Simplified Arabic" w:cs="AL-Hotham"/>
          <w:color w:val="C00000"/>
          <w:sz w:val="32"/>
          <w:szCs w:val="32"/>
          <w:rtl/>
          <w:lang w:bidi="ar-DZ"/>
        </w:rPr>
        <w:footnoteReference w:id="457"/>
      </w:r>
      <w:r w:rsidR="00F53DB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color w:val="C00000"/>
          <w:sz w:val="30"/>
          <w:szCs w:val="30"/>
          <w:shd w:val="clear" w:color="auto" w:fill="FFFFFF"/>
          <w:rtl/>
        </w:rPr>
        <w:t xml:space="preserve"> </w:t>
      </w:r>
    </w:p>
    <w:p w:rsidR="00D021F9" w:rsidRPr="00FF1C95" w:rsidRDefault="00D021F9" w:rsidP="0026121A">
      <w:pPr>
        <w:widowControl w:val="0"/>
        <w:spacing w:after="0" w:line="520" w:lineRule="exact"/>
        <w:ind w:firstLine="397"/>
        <w:jc w:val="lowKashida"/>
        <w:rPr>
          <w:rFonts w:ascii="Lotus Linotype" w:hAnsi="Lotus Linotype" w:cs="Lotus Linotype"/>
          <w:color w:val="0000FF"/>
          <w:sz w:val="30"/>
          <w:szCs w:val="30"/>
          <w:rtl/>
        </w:rPr>
      </w:pPr>
      <w:r w:rsidRPr="008711FD">
        <w:rPr>
          <w:rFonts w:ascii="Lotus Linotype" w:hAnsi="Lotus Linotype" w:cs="Lotus Linotype"/>
          <w:color w:val="0000FF"/>
          <w:sz w:val="30"/>
          <w:szCs w:val="30"/>
          <w:rtl/>
        </w:rPr>
        <w:t>فالتسمي</w:t>
      </w:r>
      <w:r w:rsidR="00DA797E" w:rsidRPr="008711FD">
        <w:rPr>
          <w:rFonts w:ascii="Lotus Linotype" w:hAnsi="Lotus Linotype" w:cs="Lotus Linotype" w:hint="cs"/>
          <w:color w:val="0000FF"/>
          <w:sz w:val="30"/>
          <w:szCs w:val="30"/>
          <w:rtl/>
        </w:rPr>
        <w:t xml:space="preserve"> </w:t>
      </w:r>
      <w:r w:rsidRPr="008711FD">
        <w:rPr>
          <w:rFonts w:ascii="Lotus Linotype" w:hAnsi="Lotus Linotype" w:cs="Lotus Linotype"/>
          <w:color w:val="0000FF"/>
          <w:sz w:val="30"/>
          <w:szCs w:val="30"/>
          <w:rtl/>
        </w:rPr>
        <w:t>بالأسماء المنهي عنها:</w:t>
      </w:r>
      <w:r w:rsidRPr="00FF1C95">
        <w:rPr>
          <w:rFonts w:ascii="Lotus Linotype" w:hAnsi="Lotus Linotype" w:cs="Lotus Linotype"/>
          <w:sz w:val="30"/>
          <w:szCs w:val="30"/>
          <w:rtl/>
        </w:rPr>
        <w:t xml:space="preserve"> </w:t>
      </w:r>
      <w:r w:rsidR="008711FD">
        <w:rPr>
          <w:rFonts w:ascii="Lotus Linotype" w:hAnsi="Lotus Linotype" w:cs="Lotus Linotype" w:hint="cs"/>
          <w:sz w:val="30"/>
          <w:szCs w:val="30"/>
          <w:rtl/>
        </w:rPr>
        <w:t xml:space="preserve"> </w:t>
      </w:r>
      <w:r w:rsidRPr="00FF1C95">
        <w:rPr>
          <w:rFonts w:ascii="Lotus Linotype" w:hAnsi="Lotus Linotype" w:cs="Lotus Linotype"/>
          <w:sz w:val="30"/>
          <w:szCs w:val="30"/>
          <w:rtl/>
        </w:rPr>
        <w:t>يشمل ما إذا سمَّى نفسه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سماه غيره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فرضي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أما إذا سماه غيره به فلم يرض</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فإنه لا يدخل في الذمِّ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لعدم الرضا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فيلحقُ الوعيدُ المسمِّي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رضي بذلك الاسم</w:t>
      </w:r>
      <w:r w:rsidR="00F53DB0" w:rsidRPr="00F53DB0">
        <w:rPr>
          <w:rStyle w:val="a8"/>
          <w:rFonts w:ascii="Simplified Arabic" w:hAnsi="Simplified Arabic" w:cs="AL-Hotham"/>
          <w:color w:val="C00000"/>
          <w:sz w:val="32"/>
          <w:szCs w:val="32"/>
          <w:rtl/>
          <w:lang w:bidi="ar-DZ"/>
        </w:rPr>
        <w:t xml:space="preserve"> </w:t>
      </w:r>
      <w:r w:rsidR="00F53DB0" w:rsidRPr="00AF5A86">
        <w:rPr>
          <w:rStyle w:val="a8"/>
          <w:rFonts w:ascii="Simplified Arabic" w:hAnsi="Simplified Arabic" w:cs="AL-Hotham"/>
          <w:color w:val="C00000"/>
          <w:sz w:val="32"/>
          <w:szCs w:val="32"/>
          <w:rtl/>
          <w:lang w:bidi="ar-DZ"/>
        </w:rPr>
        <w:t>(</w:t>
      </w:r>
      <w:r w:rsidR="00F53DB0" w:rsidRPr="00AF5A86">
        <w:rPr>
          <w:rStyle w:val="a8"/>
          <w:rFonts w:ascii="Simplified Arabic" w:hAnsi="Simplified Arabic" w:cs="AL-Hotham"/>
          <w:color w:val="C00000"/>
          <w:sz w:val="32"/>
          <w:szCs w:val="32"/>
          <w:rtl/>
          <w:lang w:bidi="ar-DZ"/>
        </w:rPr>
        <w:footnoteReference w:id="458"/>
      </w:r>
      <w:r w:rsidR="00F53DB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color w:val="C00000"/>
          <w:sz w:val="30"/>
          <w:szCs w:val="30"/>
          <w:rtl/>
        </w:rPr>
        <w:t xml:space="preserve"> </w:t>
      </w:r>
    </w:p>
    <w:p w:rsidR="00F53DB0" w:rsidRDefault="00D021F9" w:rsidP="0026121A">
      <w:pPr>
        <w:widowControl w:val="0"/>
        <w:spacing w:after="0" w:line="520" w:lineRule="exact"/>
        <w:ind w:firstLine="397"/>
        <w:jc w:val="lowKashida"/>
        <w:rPr>
          <w:rFonts w:ascii="Lotus Linotype" w:hAnsi="Lotus Linotype" w:cs="Lotus Linotype"/>
          <w:sz w:val="30"/>
          <w:szCs w:val="30"/>
          <w:rtl/>
        </w:rPr>
      </w:pPr>
      <w:r w:rsidRPr="00F53113">
        <w:rPr>
          <w:rFonts w:ascii="Lotus Linotype" w:hAnsi="Lotus Linotype" w:cs="Lotus Linotype"/>
          <w:color w:val="0000FF"/>
          <w:sz w:val="30"/>
          <w:szCs w:val="30"/>
          <w:rtl/>
        </w:rPr>
        <w:t>فالتسمي بحاكم الحُكَّام ونحوه</w:t>
      </w:r>
      <w:r w:rsidR="006C26C5" w:rsidRPr="00F53113">
        <w:rPr>
          <w:rFonts w:ascii="Lotus Linotype" w:hAnsi="Lotus Linotype" w:cs="Lotus Linotype"/>
          <w:color w:val="0000FF"/>
          <w:sz w:val="30"/>
          <w:szCs w:val="30"/>
          <w:rtl/>
        </w:rPr>
        <w:t>،</w:t>
      </w:r>
      <w:r w:rsidRPr="00F53113">
        <w:rPr>
          <w:rFonts w:ascii="Lotus Linotype" w:hAnsi="Lotus Linotype" w:cs="Lotus Linotype"/>
          <w:color w:val="0000FF"/>
          <w:sz w:val="30"/>
          <w:szCs w:val="30"/>
          <w:rtl/>
        </w:rPr>
        <w:t xml:space="preserve"> </w:t>
      </w:r>
      <w:r w:rsidR="00F53113">
        <w:rPr>
          <w:rFonts w:ascii="Lotus Linotype" w:hAnsi="Lotus Linotype" w:cs="Lotus Linotype" w:hint="cs"/>
          <w:sz w:val="30"/>
          <w:szCs w:val="30"/>
          <w:rtl/>
        </w:rPr>
        <w:t xml:space="preserve"> </w:t>
      </w:r>
      <w:r w:rsidRPr="00FF1C95">
        <w:rPr>
          <w:rFonts w:ascii="Lotus Linotype" w:hAnsi="Lotus Linotype" w:cs="Lotus Linotype"/>
          <w:sz w:val="30"/>
          <w:szCs w:val="30"/>
          <w:rtl/>
        </w:rPr>
        <w:t>مثل ملك الأملاك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وسلطان السلاطين  وما أشبه ذلك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مما يدل على النفوذ والسلطان</w:t>
      </w:r>
      <w:r w:rsidR="00F53DB0" w:rsidRPr="00F53DB0">
        <w:rPr>
          <w:rStyle w:val="a8"/>
          <w:rFonts w:ascii="Simplified Arabic" w:hAnsi="Simplified Arabic" w:cs="AL-Hotham"/>
          <w:color w:val="C00000"/>
          <w:sz w:val="32"/>
          <w:szCs w:val="32"/>
          <w:rtl/>
          <w:lang w:bidi="ar-DZ"/>
        </w:rPr>
        <w:t xml:space="preserve"> </w:t>
      </w:r>
      <w:r w:rsidR="00F53DB0" w:rsidRPr="00AF5A86">
        <w:rPr>
          <w:rStyle w:val="a8"/>
          <w:rFonts w:ascii="Simplified Arabic" w:hAnsi="Simplified Arabic" w:cs="AL-Hotham"/>
          <w:color w:val="C00000"/>
          <w:sz w:val="32"/>
          <w:szCs w:val="32"/>
          <w:rtl/>
          <w:lang w:bidi="ar-DZ"/>
        </w:rPr>
        <w:t>(</w:t>
      </w:r>
      <w:r w:rsidR="00F53DB0" w:rsidRPr="00AF5A86">
        <w:rPr>
          <w:rStyle w:val="a8"/>
          <w:rFonts w:ascii="Simplified Arabic" w:hAnsi="Simplified Arabic" w:cs="AL-Hotham"/>
          <w:color w:val="C00000"/>
          <w:sz w:val="32"/>
          <w:szCs w:val="32"/>
          <w:rtl/>
          <w:lang w:bidi="ar-DZ"/>
        </w:rPr>
        <w:footnoteReference w:id="459"/>
      </w:r>
      <w:r w:rsidR="00F53DB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r w:rsidRPr="00FF1C95">
        <w:rPr>
          <w:rFonts w:ascii="Lotus Linotype" w:hAnsi="Lotus Linotype" w:cs="Lotus Linotype"/>
          <w:sz w:val="30"/>
          <w:szCs w:val="30"/>
          <w:rtl/>
        </w:rPr>
        <w:t xml:space="preserve"> </w:t>
      </w:r>
    </w:p>
    <w:p w:rsidR="00F53DB0" w:rsidRDefault="00D021F9" w:rsidP="0026121A">
      <w:pPr>
        <w:widowControl w:val="0"/>
        <w:spacing w:after="0" w:line="520" w:lineRule="exact"/>
        <w:ind w:firstLine="397"/>
        <w:jc w:val="lowKashida"/>
        <w:rPr>
          <w:rFonts w:ascii="Lotus Linotype" w:hAnsi="Lotus Linotype" w:cs="Lotus Linotype"/>
          <w:color w:val="FF0000"/>
          <w:sz w:val="30"/>
          <w:szCs w:val="30"/>
          <w:rtl/>
        </w:rPr>
      </w:pPr>
      <w:r w:rsidRPr="00F53113">
        <w:rPr>
          <w:rFonts w:ascii="Lotus Linotype" w:hAnsi="Lotus Linotype" w:cs="Lotus Linotype"/>
          <w:color w:val="0000FF"/>
          <w:sz w:val="30"/>
          <w:szCs w:val="30"/>
          <w:rtl/>
        </w:rPr>
        <w:t xml:space="preserve">ومن تسمى بهذا الاسم; </w:t>
      </w:r>
      <w:r w:rsidRPr="00FF1C95">
        <w:rPr>
          <w:rFonts w:ascii="Lotus Linotype" w:hAnsi="Lotus Linotype" w:cs="Lotus Linotype"/>
          <w:sz w:val="30"/>
          <w:szCs w:val="30"/>
          <w:rtl/>
        </w:rPr>
        <w:t>فقد جعل نفسه شريكاً مع الله فيما لا يستحقه إلا الله; لأنَّه لا أحد يستحق أن يكون قاضي القضاة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حاكم الحكام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ملك الأملاك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إلا الله سبحانه وتعالى; فالله هو القاضي فوق كل قاضٍ</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الذي ل</w:t>
      </w:r>
      <w:r w:rsidR="00F53DB0">
        <w:rPr>
          <w:rFonts w:ascii="Lotus Linotype" w:hAnsi="Lotus Linotype" w:cs="Lotus Linotype"/>
          <w:sz w:val="30"/>
          <w:szCs w:val="30"/>
          <w:rtl/>
        </w:rPr>
        <w:t>ه الحكم</w:t>
      </w:r>
      <w:r w:rsidR="006C26C5" w:rsidRPr="006C26C5">
        <w:rPr>
          <w:rFonts w:ascii="Lotus Linotype" w:hAnsi="Lotus Linotype" w:cs="Lotus Linotype"/>
          <w:color w:val="000000" w:themeColor="text1"/>
          <w:sz w:val="30"/>
          <w:szCs w:val="30"/>
          <w:rtl/>
        </w:rPr>
        <w:t>،</w:t>
      </w:r>
      <w:r w:rsidR="00F53DB0">
        <w:rPr>
          <w:rFonts w:ascii="Lotus Linotype" w:hAnsi="Lotus Linotype" w:cs="Lotus Linotype"/>
          <w:sz w:val="30"/>
          <w:szCs w:val="30"/>
          <w:rtl/>
        </w:rPr>
        <w:t xml:space="preserve"> ويُرجَع إليه الأمر كله</w:t>
      </w:r>
      <w:r w:rsidR="00F53DB0" w:rsidRPr="00F53DB0">
        <w:rPr>
          <w:rStyle w:val="a8"/>
          <w:rFonts w:ascii="Simplified Arabic" w:hAnsi="Simplified Arabic" w:cs="AL-Hotham"/>
          <w:color w:val="C00000"/>
          <w:sz w:val="32"/>
          <w:szCs w:val="32"/>
          <w:rtl/>
          <w:lang w:bidi="ar-DZ"/>
        </w:rPr>
        <w:t xml:space="preserve"> </w:t>
      </w:r>
      <w:r w:rsidR="00F53DB0" w:rsidRPr="00AF5A86">
        <w:rPr>
          <w:rStyle w:val="a8"/>
          <w:rFonts w:ascii="Simplified Arabic" w:hAnsi="Simplified Arabic" w:cs="AL-Hotham"/>
          <w:color w:val="C00000"/>
          <w:sz w:val="32"/>
          <w:szCs w:val="32"/>
          <w:rtl/>
          <w:lang w:bidi="ar-DZ"/>
        </w:rPr>
        <w:t>(</w:t>
      </w:r>
      <w:r w:rsidR="00F53DB0" w:rsidRPr="00AF5A86">
        <w:rPr>
          <w:rStyle w:val="a8"/>
          <w:rFonts w:ascii="Simplified Arabic" w:hAnsi="Simplified Arabic" w:cs="AL-Hotham"/>
          <w:color w:val="C00000"/>
          <w:sz w:val="32"/>
          <w:szCs w:val="32"/>
          <w:rtl/>
          <w:lang w:bidi="ar-DZ"/>
        </w:rPr>
        <w:footnoteReference w:id="460"/>
      </w:r>
      <w:r w:rsidR="00F53DB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r w:rsidRPr="00FF1C95">
        <w:rPr>
          <w:rFonts w:ascii="Lotus Linotype" w:hAnsi="Lotus Linotype" w:cs="Lotus Linotype"/>
          <w:color w:val="C00000"/>
          <w:sz w:val="30"/>
          <w:szCs w:val="30"/>
          <w:shd w:val="clear" w:color="auto" w:fill="FFFFFF"/>
          <w:rtl/>
        </w:rPr>
        <w:t xml:space="preserve"> </w:t>
      </w:r>
      <w:r w:rsidRPr="00FF1C95">
        <w:rPr>
          <w:rFonts w:ascii="Lotus Linotype" w:hAnsi="Lotus Linotype" w:cs="Lotus Linotype"/>
          <w:sz w:val="30"/>
          <w:szCs w:val="30"/>
          <w:rtl/>
        </w:rPr>
        <w:t xml:space="preserve"> </w:t>
      </w:r>
    </w:p>
    <w:p w:rsidR="00D021F9" w:rsidRPr="00FF1C95" w:rsidRDefault="00D021F9" w:rsidP="0026121A">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ومثله الذي يطلق عليه أنه سيد الخلق أو سيد الناس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أنه الحاكم على الخلق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أنه ملك الملوك</w:t>
      </w:r>
      <w:r w:rsidR="006C26C5" w:rsidRPr="006C26C5">
        <w:rPr>
          <w:rFonts w:ascii="Lotus Linotype" w:hAnsi="Lotus Linotype" w:cs="Lotus Linotype"/>
          <w:color w:val="000000" w:themeColor="text1"/>
          <w:sz w:val="30"/>
          <w:szCs w:val="30"/>
          <w:rtl/>
        </w:rPr>
        <w:t>.</w:t>
      </w:r>
    </w:p>
    <w:p w:rsidR="00DF7714" w:rsidRDefault="00D021F9" w:rsidP="0026121A">
      <w:pPr>
        <w:widowControl w:val="0"/>
        <w:autoSpaceDE w:val="0"/>
        <w:autoSpaceDN w:val="0"/>
        <w:adjustRightInd w:val="0"/>
        <w:spacing w:after="0" w:line="52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lastRenderedPageBreak/>
        <w:t>فكل من أطلق عليه شيء من ذلك فإنه مستحق بأن يكون أخنع وأغيظ اسم عند الله جل وعلا وأحقر وأذل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ويعاقبه الله جل وعلا إما في الدنيا عاجلاً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وإما أن يمهله في الدنيا ثم يعاقبه في الآخرة</w:t>
      </w:r>
      <w:r w:rsidR="00DF7714" w:rsidRPr="00AF5A86">
        <w:rPr>
          <w:rStyle w:val="a8"/>
          <w:rFonts w:ascii="Simplified Arabic" w:hAnsi="Simplified Arabic" w:cs="AL-Hotham"/>
          <w:color w:val="C00000"/>
          <w:sz w:val="32"/>
          <w:szCs w:val="32"/>
          <w:rtl/>
          <w:lang w:bidi="ar-DZ"/>
        </w:rPr>
        <w:t>(</w:t>
      </w:r>
      <w:r w:rsidR="00DF7714" w:rsidRPr="00AF5A86">
        <w:rPr>
          <w:rStyle w:val="a8"/>
          <w:rFonts w:ascii="Simplified Arabic" w:hAnsi="Simplified Arabic" w:cs="AL-Hotham"/>
          <w:color w:val="C00000"/>
          <w:sz w:val="32"/>
          <w:szCs w:val="32"/>
          <w:rtl/>
          <w:lang w:bidi="ar-DZ"/>
        </w:rPr>
        <w:footnoteReference w:id="461"/>
      </w:r>
      <w:r w:rsidR="00DF771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DF7714" w:rsidRDefault="00D021F9" w:rsidP="0026121A">
      <w:pPr>
        <w:widowControl w:val="0"/>
        <w:autoSpaceDE w:val="0"/>
        <w:autoSpaceDN w:val="0"/>
        <w:adjustRightInd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وأما سيد الناس أو سيد الخلق فهذا لا يجوز أن يكون إلا لرسول الله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لأنه هو سيد بني آدم صلوات الله وسلامه عليه</w:t>
      </w:r>
      <w:r w:rsidR="00DF7714" w:rsidRPr="00AF5A86">
        <w:rPr>
          <w:rStyle w:val="a8"/>
          <w:rFonts w:ascii="Simplified Arabic" w:hAnsi="Simplified Arabic" w:cs="AL-Hotham"/>
          <w:color w:val="C00000"/>
          <w:sz w:val="32"/>
          <w:szCs w:val="32"/>
          <w:rtl/>
          <w:lang w:bidi="ar-DZ"/>
        </w:rPr>
        <w:t>(</w:t>
      </w:r>
      <w:r w:rsidR="00DF7714" w:rsidRPr="00AF5A86">
        <w:rPr>
          <w:rStyle w:val="a8"/>
          <w:rFonts w:ascii="Simplified Arabic" w:hAnsi="Simplified Arabic" w:cs="AL-Hotham"/>
          <w:color w:val="C00000"/>
          <w:sz w:val="32"/>
          <w:szCs w:val="32"/>
          <w:rtl/>
          <w:lang w:bidi="ar-DZ"/>
        </w:rPr>
        <w:footnoteReference w:id="462"/>
      </w:r>
      <w:r w:rsidR="00DF771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D021F9" w:rsidRPr="00DF7714" w:rsidRDefault="00D021F9" w:rsidP="00C739AA">
      <w:pPr>
        <w:widowControl w:val="0"/>
        <w:autoSpaceDE w:val="0"/>
        <w:autoSpaceDN w:val="0"/>
        <w:adjustRightInd w:val="0"/>
        <w:spacing w:after="0" w:line="540" w:lineRule="exact"/>
        <w:ind w:firstLine="397"/>
        <w:jc w:val="lowKashida"/>
        <w:rPr>
          <w:rFonts w:ascii="Lotus Linotype" w:hAnsi="Lotus Linotype" w:cs="Lotus Linotype"/>
          <w:color w:val="0000FF"/>
          <w:sz w:val="30"/>
          <w:szCs w:val="30"/>
          <w:rtl/>
        </w:rPr>
      </w:pPr>
      <w:r w:rsidRPr="00F53113">
        <w:rPr>
          <w:rFonts w:ascii="Lotus Linotype" w:hAnsi="Lotus Linotype" w:cs="Lotus Linotype"/>
          <w:color w:val="0000FF"/>
          <w:sz w:val="30"/>
          <w:szCs w:val="30"/>
          <w:rtl/>
        </w:rPr>
        <w:t>وكل الألقاب التي يتلقَّب بها الناس مما تدل على العظمة فإنها مكروهة ومبغضة</w:t>
      </w:r>
      <w:r w:rsidR="006C26C5" w:rsidRPr="00F53113">
        <w:rPr>
          <w:rFonts w:ascii="Lotus Linotype" w:hAnsi="Lotus Linotype" w:cs="Lotus Linotype"/>
          <w:color w:val="0000FF"/>
          <w:sz w:val="30"/>
          <w:szCs w:val="30"/>
          <w:rtl/>
        </w:rPr>
        <w:t>،</w:t>
      </w:r>
      <w:r w:rsidRPr="00F53113">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ولم تكن عادة العرب تعظيم بعضهم لبعض بالألقاب وبالأسماء التي تدل على ترفع بعضهم على بعض</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وإنما جاءت هذه من العجم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لأنهم هم الذين يستعبد بعضهم بعضاً</w:t>
      </w:r>
      <w:r w:rsidR="00DF7714" w:rsidRPr="00AF5A86">
        <w:rPr>
          <w:rStyle w:val="a8"/>
          <w:rFonts w:ascii="Simplified Arabic" w:hAnsi="Simplified Arabic" w:cs="AL-Hotham"/>
          <w:color w:val="C00000"/>
          <w:sz w:val="32"/>
          <w:szCs w:val="32"/>
          <w:rtl/>
          <w:lang w:bidi="ar-DZ"/>
        </w:rPr>
        <w:t>(</w:t>
      </w:r>
      <w:r w:rsidR="00DF7714" w:rsidRPr="00AF5A86">
        <w:rPr>
          <w:rStyle w:val="a8"/>
          <w:rFonts w:ascii="Simplified Arabic" w:hAnsi="Simplified Arabic" w:cs="AL-Hotham"/>
          <w:color w:val="C00000"/>
          <w:sz w:val="32"/>
          <w:szCs w:val="32"/>
          <w:rtl/>
          <w:lang w:bidi="ar-DZ"/>
        </w:rPr>
        <w:footnoteReference w:id="463"/>
      </w:r>
      <w:r w:rsidR="00DF771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C00000"/>
          <w:sz w:val="30"/>
          <w:szCs w:val="30"/>
          <w:rtl/>
        </w:rPr>
        <w:t xml:space="preserve"> </w:t>
      </w:r>
    </w:p>
    <w:p w:rsidR="00D021F9" w:rsidRPr="00FF1C95" w:rsidRDefault="00D021F9" w:rsidP="00C739AA">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F53113">
        <w:rPr>
          <w:rFonts w:ascii="Lotus Linotype" w:hAnsi="Lotus Linotype" w:cs="Lotus Linotype"/>
          <w:color w:val="0000FF"/>
          <w:sz w:val="30"/>
          <w:szCs w:val="30"/>
          <w:rtl/>
        </w:rPr>
        <w:t>وأما إذا كانت الأسماء لا يصح إطلاقها ولا يصح معناها إلا لله جلَّ وعلا</w:t>
      </w:r>
      <w:r w:rsidR="006C26C5" w:rsidRPr="00F53113">
        <w:rPr>
          <w:rFonts w:ascii="Lotus Linotype" w:hAnsi="Lotus Linotype" w:cs="Lotus Linotype"/>
          <w:color w:val="0000FF"/>
          <w:sz w:val="30"/>
          <w:szCs w:val="30"/>
          <w:rtl/>
        </w:rPr>
        <w:t>،</w:t>
      </w:r>
      <w:r w:rsidRPr="00F53113">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فإطلاقها على غيره من العظائم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منافٍ لتوحيد الله جلَّ وعلا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وفيه منازعة لله جل وعلا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فإنَّ ملك الملوك هو الله جل وعلا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الذي يرجع إليه الأمر كله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الذي بيده الملك</w:t>
      </w:r>
      <w:r w:rsidR="006C26C5" w:rsidRPr="006C26C5">
        <w:rPr>
          <w:rFonts w:ascii="Lotus Linotype" w:hAnsi="Lotus Linotype" w:cs="Lotus Linotype"/>
          <w:color w:val="000000" w:themeColor="text1"/>
          <w:sz w:val="30"/>
          <w:szCs w:val="30"/>
          <w:rtl/>
        </w:rPr>
        <w:t>.</w:t>
      </w:r>
      <w:r w:rsidR="00380209">
        <w:rPr>
          <w:rFonts w:ascii="Lotus Linotype" w:hAnsi="Lotus Linotype" w:cs="Lotus Linotype" w:hint="cs"/>
          <w:sz w:val="30"/>
          <w:szCs w:val="30"/>
          <w:rtl/>
        </w:rPr>
        <w:t xml:space="preserve"> </w:t>
      </w:r>
    </w:p>
    <w:p w:rsidR="00D021F9" w:rsidRPr="00FF1C95" w:rsidRDefault="00D021F9" w:rsidP="00C739AA">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فكل ملك أو رئيس فملكه عارية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وسوف يُنتزع الملك منه</w:t>
      </w:r>
      <w:r w:rsidR="006C26C5" w:rsidRPr="006C26C5">
        <w:rPr>
          <w:rFonts w:ascii="Lotus Linotype" w:hAnsi="Lotus Linotype" w:cs="Lotus Linotype"/>
          <w:color w:val="000000" w:themeColor="text1"/>
          <w:sz w:val="30"/>
          <w:szCs w:val="30"/>
          <w:rtl/>
        </w:rPr>
        <w:t>.</w:t>
      </w:r>
    </w:p>
    <w:p w:rsidR="00D021F9" w:rsidRPr="00FF1C95" w:rsidRDefault="00D021F9" w:rsidP="0036708D">
      <w:pPr>
        <w:widowControl w:val="0"/>
        <w:autoSpaceDE w:val="0"/>
        <w:autoSpaceDN w:val="0"/>
        <w:adjustRightInd w:val="0"/>
        <w:spacing w:after="0" w:line="540" w:lineRule="exact"/>
        <w:ind w:firstLine="397"/>
        <w:jc w:val="lowKashida"/>
        <w:rPr>
          <w:rFonts w:ascii="Lotus Linotype" w:hAnsi="Lotus Linotype" w:cs="Lotus Linotype"/>
          <w:color w:val="0000FF"/>
          <w:sz w:val="30"/>
          <w:szCs w:val="30"/>
        </w:rPr>
      </w:pPr>
      <w:r w:rsidRPr="00F53113">
        <w:rPr>
          <w:rFonts w:ascii="Lotus Linotype" w:hAnsi="Lotus Linotype" w:cs="Lotus Linotype"/>
          <w:color w:val="0000FF"/>
          <w:sz w:val="30"/>
          <w:szCs w:val="30"/>
          <w:rtl/>
        </w:rPr>
        <w:t xml:space="preserve">وكذلك إذا كان الإنسان يترفع على غيره بفعل دون الأسماء </w:t>
      </w:r>
      <w:r w:rsidRPr="00FF1C95">
        <w:rPr>
          <w:rFonts w:ascii="Lotus Linotype" w:hAnsi="Lotus Linotype" w:cs="Lotus Linotype"/>
          <w:sz w:val="30"/>
          <w:szCs w:val="30"/>
          <w:rtl/>
        </w:rPr>
        <w:t>فسوف يُذم ويلقى جزاءه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ولهذا كان الرسول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ينهى أن يقوم الناس على الرجل وهو جالس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فعَنْ أَبِي مِجْلَزٍ</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w:t>
      </w:r>
      <w:r w:rsidRPr="0044347A">
        <w:rPr>
          <w:rFonts w:ascii="Lotus Linotype" w:hAnsi="Lotus Linotype" w:cs="Lotus Linotype"/>
          <w:color w:val="4F6228"/>
          <w:sz w:val="30"/>
          <w:szCs w:val="30"/>
          <w:rtl/>
        </w:rPr>
        <w:t xml:space="preserve">خَرَجَ مُعَاوِيَةُ </w:t>
      </w:r>
      <w:r w:rsidRPr="00AE4BF3">
        <w:rPr>
          <w:rFonts w:ascii="Lotus Linotype" w:hAnsi="Lotus Linotype" w:cs="Lotus Linotype"/>
          <w:color w:val="4F6228"/>
          <w:sz w:val="30"/>
          <w:szCs w:val="30"/>
          <w:rtl/>
        </w:rPr>
        <w:t>عَلَى ابْنِ الزُّبَيْرِ</w:t>
      </w:r>
      <w:r w:rsidR="006C26C5" w:rsidRPr="00AE4BF3">
        <w:rPr>
          <w:rFonts w:ascii="Lotus Linotype" w:hAnsi="Lotus Linotype" w:cs="Lotus Linotype"/>
          <w:color w:val="4F6228"/>
          <w:sz w:val="30"/>
          <w:szCs w:val="30"/>
          <w:rtl/>
        </w:rPr>
        <w:t>،</w:t>
      </w:r>
      <w:r w:rsidRPr="00AE4BF3">
        <w:rPr>
          <w:rFonts w:ascii="Lotus Linotype" w:hAnsi="Lotus Linotype" w:cs="Lotus Linotype"/>
          <w:color w:val="4F6228"/>
          <w:sz w:val="30"/>
          <w:szCs w:val="30"/>
          <w:rtl/>
        </w:rPr>
        <w:t xml:space="preserve"> وَابْنِ عَامِرٍ فَقَامَ ابْنُ عَامِرٍ وَجَلَسَ ابْنُ الزُّبَيْرِ فَقَالَ مُعَاوِيَةُ لِابْنِ عَامِرٍ: اجْلِسْ فَإِنِّي سَمِعْتُ رَسُولَ اللَّهِ </w:t>
      </w:r>
      <w:r w:rsidR="00380209" w:rsidRPr="00AE4BF3">
        <w:rPr>
          <w:rFonts w:ascii="Lotus Linotype" w:hAnsi="Lotus Linotype" w:cs="Lotus Linotype"/>
          <w:color w:val="4F6228"/>
          <w:sz w:val="30"/>
          <w:szCs w:val="30"/>
          <w:rtl/>
        </w:rPr>
        <w:t>ﷺ</w:t>
      </w:r>
      <w:r w:rsidRPr="00AE4BF3">
        <w:rPr>
          <w:rFonts w:ascii="Lotus Linotype" w:hAnsi="Lotus Linotype" w:cs="Lotus Linotype"/>
          <w:color w:val="4F6228"/>
          <w:sz w:val="30"/>
          <w:szCs w:val="30"/>
          <w:rtl/>
        </w:rPr>
        <w:t xml:space="preserve"> يَقُولُ: «مَنْ أَحَبَّ أَنْ يَمْثُلَ لَهُ </w:t>
      </w:r>
      <w:r w:rsidRPr="00AE4BF3">
        <w:rPr>
          <w:rFonts w:ascii="Lotus Linotype" w:hAnsi="Lotus Linotype" w:cs="Lotus Linotype"/>
          <w:color w:val="4F6228"/>
          <w:sz w:val="30"/>
          <w:szCs w:val="30"/>
          <w:rtl/>
        </w:rPr>
        <w:lastRenderedPageBreak/>
        <w:t xml:space="preserve">الرِّجَالُ قِيَامًا فَلْيَتَبَوَّأْ مَقْعَدَهُ </w:t>
      </w:r>
      <w:r w:rsidRPr="0044347A">
        <w:rPr>
          <w:rFonts w:ascii="Lotus Linotype" w:hAnsi="Lotus Linotype" w:cs="Lotus Linotype"/>
          <w:color w:val="4F6228"/>
          <w:sz w:val="30"/>
          <w:szCs w:val="30"/>
          <w:rtl/>
        </w:rPr>
        <w:t>مِنَ النَّارِ»</w:t>
      </w:r>
      <w:r w:rsidR="00DF7714" w:rsidRPr="00AF5A86">
        <w:rPr>
          <w:rStyle w:val="a8"/>
          <w:rFonts w:ascii="Simplified Arabic" w:hAnsi="Simplified Arabic" w:cs="AL-Hotham"/>
          <w:color w:val="C00000"/>
          <w:sz w:val="32"/>
          <w:szCs w:val="32"/>
          <w:rtl/>
          <w:lang w:bidi="ar-DZ"/>
        </w:rPr>
        <w:t>(</w:t>
      </w:r>
      <w:r w:rsidR="00DF7714" w:rsidRPr="00AF5A86">
        <w:rPr>
          <w:rStyle w:val="a8"/>
          <w:rFonts w:ascii="Simplified Arabic" w:hAnsi="Simplified Arabic" w:cs="AL-Hotham"/>
          <w:color w:val="C00000"/>
          <w:sz w:val="32"/>
          <w:szCs w:val="32"/>
          <w:rtl/>
          <w:lang w:bidi="ar-DZ"/>
        </w:rPr>
        <w:footnoteReference w:id="464"/>
      </w:r>
      <w:r w:rsidR="00DF771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DF7714">
        <w:rPr>
          <w:rFonts w:ascii="Lotus Linotype" w:hAnsi="Lotus Linotype" w:cs="Lotus Linotype" w:hint="cs"/>
          <w:sz w:val="30"/>
          <w:szCs w:val="30"/>
          <w:rtl/>
        </w:rPr>
        <w:t xml:space="preserve"> </w:t>
      </w:r>
    </w:p>
    <w:p w:rsidR="00D021F9" w:rsidRPr="00FF1C95" w:rsidRDefault="00D021F9" w:rsidP="0036708D">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F53113">
        <w:rPr>
          <w:rFonts w:ascii="Lotus Linotype" w:hAnsi="Lotus Linotype" w:cs="Lotus Linotype"/>
          <w:color w:val="0000FF"/>
          <w:sz w:val="30"/>
          <w:szCs w:val="30"/>
          <w:rtl/>
        </w:rPr>
        <w:t>وكذلك مدح الإنسان فإنه يكون فتنة</w:t>
      </w:r>
      <w:r w:rsidR="006C26C5" w:rsidRPr="00F53113">
        <w:rPr>
          <w:rFonts w:ascii="Lotus Linotype" w:hAnsi="Lotus Linotype" w:cs="Lotus Linotype"/>
          <w:color w:val="0000FF"/>
          <w:sz w:val="30"/>
          <w:szCs w:val="30"/>
          <w:rtl/>
        </w:rPr>
        <w:t>؛</w:t>
      </w:r>
      <w:r w:rsidRPr="00F53113">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ل</w:t>
      </w:r>
      <w:r w:rsidR="00580733">
        <w:rPr>
          <w:rFonts w:ascii="Lotus Linotype" w:hAnsi="Lotus Linotype" w:cs="Lotus Linotype"/>
          <w:sz w:val="30"/>
          <w:szCs w:val="30"/>
          <w:rtl/>
        </w:rPr>
        <w:t xml:space="preserve">أن فيه أنه قد يُعطى من الثناء  </w:t>
      </w:r>
      <w:r w:rsidRPr="00FF1C95">
        <w:rPr>
          <w:rFonts w:ascii="Lotus Linotype" w:hAnsi="Lotus Linotype" w:cs="Lotus Linotype"/>
          <w:sz w:val="30"/>
          <w:szCs w:val="30"/>
          <w:rtl/>
        </w:rPr>
        <w:t>ما ليس فيه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فربما استأنست نفسه بذلك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ثم يطلب ذلك ويصير آثماً بهذا الطلب الذي يطلبه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والخلق </w:t>
      </w:r>
      <w:r w:rsidR="00DF7714">
        <w:rPr>
          <w:rFonts w:ascii="Lotus Linotype" w:hAnsi="Lotus Linotype" w:cs="Lotus Linotype"/>
          <w:sz w:val="30"/>
          <w:szCs w:val="30"/>
          <w:rtl/>
        </w:rPr>
        <w:t>كلهم عباد لله جل وعلا</w:t>
      </w:r>
      <w:r w:rsidR="006C26C5" w:rsidRPr="006C26C5">
        <w:rPr>
          <w:rFonts w:ascii="Lotus Linotype" w:hAnsi="Lotus Linotype" w:cs="Lotus Linotype"/>
          <w:color w:val="000000" w:themeColor="text1"/>
          <w:sz w:val="30"/>
          <w:szCs w:val="30"/>
          <w:rtl/>
        </w:rPr>
        <w:t>،</w:t>
      </w:r>
      <w:r w:rsidR="00DF7714">
        <w:rPr>
          <w:rFonts w:ascii="Lotus Linotype" w:hAnsi="Lotus Linotype" w:cs="Lotus Linotype"/>
          <w:sz w:val="30"/>
          <w:szCs w:val="30"/>
          <w:rtl/>
        </w:rPr>
        <w:t xml:space="preserve"> وأكرمهم </w:t>
      </w:r>
      <w:r w:rsidRPr="00FF1C95">
        <w:rPr>
          <w:rFonts w:ascii="Lotus Linotype" w:hAnsi="Lotus Linotype" w:cs="Lotus Linotype"/>
          <w:sz w:val="30"/>
          <w:szCs w:val="30"/>
          <w:rtl/>
        </w:rPr>
        <w:t>أتقاهم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كان لله أتقى فهو عند الله أرفع وأكثر مثوبة</w:t>
      </w:r>
      <w:r w:rsidR="006C26C5" w:rsidRPr="006C26C5">
        <w:rPr>
          <w:rFonts w:ascii="Lotus Linotype" w:hAnsi="Lotus Linotype" w:cs="Lotus Linotype"/>
          <w:color w:val="000000" w:themeColor="text1"/>
          <w:sz w:val="30"/>
          <w:szCs w:val="30"/>
          <w:rtl/>
        </w:rPr>
        <w:t>.</w:t>
      </w:r>
    </w:p>
    <w:p w:rsidR="00DF7714" w:rsidRDefault="00D021F9" w:rsidP="0036708D">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714FD7">
        <w:rPr>
          <w:rFonts w:ascii="Lotus Linotype" w:hAnsi="Lotus Linotype" w:cs="Lotus Linotype"/>
          <w:color w:val="C00000"/>
          <w:sz w:val="30"/>
          <w:szCs w:val="30"/>
          <w:rtl/>
        </w:rPr>
        <w:t>تِلْكَ الدَّارُ الْآخِرَةُ نَجْعَلُهَا لِلَّذِينَ لَا يُرِيدُونَ عُلُوًّا فِي الْأَرْضِ وَلَا فَسَادًا وَالْعَاقِبَةُ لِلْمُتَّقِينَ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504A37">
        <w:rPr>
          <w:rFonts w:ascii="Lotus Linotype" w:hAnsi="Lotus Linotype" w:cs="Lotus Linotype"/>
          <w:color w:val="C00000"/>
          <w:rtl/>
        </w:rPr>
        <w:t>القصص:83</w:t>
      </w:r>
      <w:r w:rsidR="00B43ACE" w:rsidRPr="00B43ACE">
        <w:rPr>
          <w:rFonts w:ascii="Lotus Linotype" w:hAnsi="Lotus Linotype" w:cs="Lotus Linotype"/>
          <w:color w:val="C00000"/>
          <w:rtl/>
        </w:rPr>
        <w:t>]</w:t>
      </w:r>
      <w:r w:rsidRPr="00504A37">
        <w:rPr>
          <w:rFonts w:ascii="Lotus Linotype" w:hAnsi="Lotus Linotype" w:cs="Lotus Linotype"/>
          <w:color w:val="C00000"/>
          <w:rtl/>
        </w:rPr>
        <w:t xml:space="preserve"> </w:t>
      </w:r>
      <w:r w:rsidR="006C26C5" w:rsidRPr="006C26C5">
        <w:rPr>
          <w:rFonts w:ascii="Lotus Linotype" w:hAnsi="Lotus Linotype" w:cs="Lotus Linotype" w:hint="cs"/>
          <w:color w:val="000000" w:themeColor="text1"/>
          <w:sz w:val="30"/>
          <w:szCs w:val="30"/>
          <w:rtl/>
        </w:rPr>
        <w:t>.</w:t>
      </w:r>
    </w:p>
    <w:p w:rsidR="0036708D" w:rsidRDefault="00D021F9" w:rsidP="0036708D">
      <w:pPr>
        <w:widowControl w:val="0"/>
        <w:spacing w:after="0" w:line="540" w:lineRule="exact"/>
        <w:ind w:firstLine="397"/>
        <w:jc w:val="lowKashida"/>
        <w:rPr>
          <w:rFonts w:ascii="Lotus Linotype" w:hAnsi="Lotus Linotype" w:cs="Lotus Linotype"/>
          <w:b/>
          <w:bCs/>
          <w:sz w:val="30"/>
          <w:szCs w:val="30"/>
          <w:rtl/>
        </w:rPr>
      </w:pPr>
      <w:r w:rsidRPr="00DF7714">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DF7714">
        <w:rPr>
          <w:rFonts w:ascii="Lotus Linotype" w:hAnsi="Lotus Linotype" w:cs="Lotus Linotype"/>
          <w:b/>
          <w:bCs/>
          <w:sz w:val="30"/>
          <w:szCs w:val="30"/>
          <w:rtl/>
        </w:rPr>
        <w:t xml:space="preserve">      </w:t>
      </w:r>
    </w:p>
    <w:p w:rsidR="00D021F9" w:rsidRPr="00DF7714" w:rsidRDefault="00D021F9" w:rsidP="0036708D">
      <w:pPr>
        <w:widowControl w:val="0"/>
        <w:spacing w:after="0" w:line="540" w:lineRule="exact"/>
        <w:ind w:firstLine="397"/>
        <w:jc w:val="lowKashida"/>
        <w:rPr>
          <w:rFonts w:ascii="Lotus Linotype" w:hAnsi="Lotus Linotype" w:cs="Lotus Linotype"/>
          <w:b/>
          <w:bCs/>
          <w:sz w:val="30"/>
          <w:szCs w:val="30"/>
          <w:rtl/>
        </w:rPr>
      </w:pPr>
      <w:r w:rsidRPr="00DF7714">
        <w:rPr>
          <w:rFonts w:ascii="Lotus Linotype" w:hAnsi="Lotus Linotype" w:cs="Lotus Linotype"/>
          <w:b/>
          <w:bCs/>
          <w:sz w:val="30"/>
          <w:szCs w:val="30"/>
          <w:rtl/>
        </w:rPr>
        <w:t xml:space="preserve">                  </w:t>
      </w:r>
    </w:p>
    <w:p w:rsidR="00D021F9" w:rsidRPr="00FF1C95" w:rsidRDefault="006E5817" w:rsidP="0036708D">
      <w:pPr>
        <w:widowControl w:val="0"/>
        <w:spacing w:after="0" w:line="540" w:lineRule="exact"/>
        <w:jc w:val="center"/>
        <w:rPr>
          <w:rFonts w:ascii="Lotus Linotype" w:hAnsi="Lotus Linotype" w:cs="Lotus Linotype"/>
          <w:sz w:val="30"/>
          <w:szCs w:val="30"/>
        </w:rPr>
      </w:pPr>
      <w:r w:rsidRPr="006E5817">
        <w:rPr>
          <w:rFonts w:ascii="Lotus Linotype" w:hAnsi="Lotus Linotype" w:cs="PT Bold Heading"/>
          <w:b/>
          <w:color w:val="984806"/>
          <w:sz w:val="30"/>
          <w:szCs w:val="30"/>
          <w:rtl/>
        </w:rPr>
        <w:t>الخطبة الثانية:</w:t>
      </w:r>
    </w:p>
    <w:p w:rsidR="00D021F9" w:rsidRPr="00FF1C95" w:rsidRDefault="00D021F9" w:rsidP="0036708D">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على إحسانه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والشكر له على توفيقه وامتنانه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p>
    <w:p w:rsidR="00D021F9" w:rsidRPr="00FF1C95" w:rsidRDefault="0028169A" w:rsidP="0036708D">
      <w:pPr>
        <w:widowControl w:val="0"/>
        <w:spacing w:after="0" w:line="540" w:lineRule="exact"/>
        <w:ind w:firstLine="397"/>
        <w:jc w:val="lowKashida"/>
        <w:rPr>
          <w:rFonts w:ascii="Lotus Linotype" w:hAnsi="Lotus Linotype" w:cs="Lotus Linotype"/>
          <w:sz w:val="30"/>
          <w:szCs w:val="30"/>
        </w:rPr>
      </w:pPr>
      <w:r w:rsidRPr="0028169A">
        <w:rPr>
          <w:rFonts w:ascii="Lotus Linotype" w:hAnsi="Lotus Linotype" w:cs="Lotus Linotype"/>
          <w:bCs/>
          <w:sz w:val="30"/>
          <w:szCs w:val="30"/>
          <w:u w:val="single"/>
          <w:rtl/>
        </w:rPr>
        <w:t>أما بعد:</w:t>
      </w:r>
      <w:r w:rsidR="00580733">
        <w:rPr>
          <w:rFonts w:ascii="Lotus Linotype" w:hAnsi="Lotus Linotype" w:cs="Lotus Linotype" w:hint="cs"/>
          <w:sz w:val="30"/>
          <w:szCs w:val="30"/>
          <w:rtl/>
        </w:rPr>
        <w:t xml:space="preserve"> </w:t>
      </w:r>
      <w:r w:rsidR="00D021F9" w:rsidRPr="00FF1C95">
        <w:rPr>
          <w:rFonts w:ascii="Lotus Linotype" w:hAnsi="Lotus Linotype" w:cs="Lotus Linotype"/>
          <w:sz w:val="30"/>
          <w:szCs w:val="30"/>
          <w:rtl/>
        </w:rPr>
        <w:t>فاتق</w:t>
      </w:r>
      <w:r w:rsidR="007D49DB">
        <w:rPr>
          <w:rFonts w:ascii="Lotus Linotype" w:hAnsi="Lotus Linotype" w:cs="Lotus Linotype" w:hint="cs"/>
          <w:sz w:val="30"/>
          <w:szCs w:val="30"/>
          <w:rtl/>
        </w:rPr>
        <w:t>ــ</w:t>
      </w:r>
      <w:r w:rsidR="00D021F9" w:rsidRPr="00FF1C95">
        <w:rPr>
          <w:rFonts w:ascii="Lotus Linotype" w:hAnsi="Lotus Linotype" w:cs="Lotus Linotype"/>
          <w:sz w:val="30"/>
          <w:szCs w:val="30"/>
          <w:rtl/>
        </w:rPr>
        <w:t>وا الله تعالى وأطيع</w:t>
      </w:r>
      <w:r w:rsidR="007D49DB">
        <w:rPr>
          <w:rFonts w:ascii="Lotus Linotype" w:hAnsi="Lotus Linotype" w:cs="Lotus Linotype" w:hint="cs"/>
          <w:sz w:val="30"/>
          <w:szCs w:val="30"/>
          <w:rtl/>
        </w:rPr>
        <w:t>ــ</w:t>
      </w:r>
      <w:r w:rsidR="00D021F9" w:rsidRPr="00FF1C95">
        <w:rPr>
          <w:rFonts w:ascii="Lotus Linotype" w:hAnsi="Lotus Linotype" w:cs="Lotus Linotype"/>
          <w:sz w:val="30"/>
          <w:szCs w:val="30"/>
          <w:rtl/>
        </w:rPr>
        <w:t>وه</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00D021F9" w:rsidRPr="00714FD7">
        <w:rPr>
          <w:rFonts w:ascii="Lotus Linotype" w:hAnsi="Lotus Linotype" w:cs="Lotus Linotype"/>
          <w:color w:val="C00000"/>
          <w:sz w:val="30"/>
          <w:szCs w:val="30"/>
          <w:rtl/>
        </w:rPr>
        <w:t>وَأَطِيعُوا اللَّهَ وَالرَّسُولَ لَعَلَّكُمْ تُرْحَمُونَ</w:t>
      </w:r>
      <w:r w:rsidR="006E5817" w:rsidRPr="006E5817">
        <w:rPr>
          <w:rFonts w:ascii="Lotus Linotype" w:hAnsi="Lotus Linotype" w:cs="DecoType Naskh Extensions"/>
          <w:color w:val="C00000"/>
          <w:sz w:val="30"/>
          <w:szCs w:val="30"/>
          <w:rtl/>
        </w:rPr>
        <w:t>}</w:t>
      </w:r>
      <w:r w:rsidR="00D021F9" w:rsidRPr="00FF1C95">
        <w:rPr>
          <w:rFonts w:ascii="Lotus Linotype" w:hAnsi="Lotus Linotype" w:cs="Lotus Linotype"/>
          <w:color w:val="FF0000"/>
          <w:sz w:val="30"/>
          <w:szCs w:val="30"/>
          <w:rtl/>
        </w:rPr>
        <w:t xml:space="preserve"> </w:t>
      </w:r>
      <w:r w:rsidR="00B43ACE" w:rsidRPr="00B43ACE">
        <w:rPr>
          <w:rFonts w:ascii="Lotus Linotype" w:hAnsi="Lotus Linotype" w:cs="Lotus Linotype"/>
          <w:color w:val="C00000"/>
          <w:rtl/>
        </w:rPr>
        <w:t>[</w:t>
      </w:r>
      <w:r w:rsidR="00D021F9" w:rsidRPr="00504A37">
        <w:rPr>
          <w:rFonts w:ascii="Lotus Linotype" w:hAnsi="Lotus Linotype" w:cs="Lotus Linotype"/>
          <w:color w:val="C00000"/>
          <w:rtl/>
        </w:rPr>
        <w:t>آل عمران:132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580733" w:rsidRDefault="00F63210" w:rsidP="0036708D">
      <w:pPr>
        <w:widowControl w:val="0"/>
        <w:spacing w:after="0" w:line="540" w:lineRule="exact"/>
        <w:ind w:firstLine="397"/>
        <w:jc w:val="lowKashida"/>
        <w:rPr>
          <w:rFonts w:ascii="Lotus Linotype" w:hAnsi="Lotus Linotype" w:cs="Lotus Linotype"/>
          <w:color w:val="0000FF"/>
          <w:sz w:val="30"/>
          <w:szCs w:val="30"/>
          <w:rtl/>
        </w:rPr>
      </w:pPr>
      <w:r w:rsidRPr="00F63210">
        <w:rPr>
          <w:rFonts w:ascii="Lotus Linotype" w:hAnsi="Lotus Linotype" w:cs="Lotus Linotype"/>
          <w:bCs/>
          <w:sz w:val="30"/>
          <w:szCs w:val="30"/>
          <w:u w:val="single"/>
          <w:rtl/>
        </w:rPr>
        <w:t>عباد الله:</w:t>
      </w:r>
      <w:r w:rsidR="00D021F9" w:rsidRPr="00FF1C95">
        <w:rPr>
          <w:rFonts w:ascii="Lotus Linotype" w:hAnsi="Lotus Linotype" w:cs="Lotus Linotype"/>
          <w:sz w:val="30"/>
          <w:szCs w:val="30"/>
          <w:rtl/>
        </w:rPr>
        <w:t xml:space="preserve"> الأسماء والأوصاف التي فيها تعظيم الإنسان لنفسه</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أو تعظيم الناس له</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منهيٌّ عنها</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والأسماء التي فيها تذلل وخضوع</w:t>
      </w:r>
      <w:r w:rsidR="006C26C5" w:rsidRPr="006C26C5">
        <w:rPr>
          <w:rFonts w:ascii="Lotus Linotype" w:hAnsi="Lotus Linotype" w:cs="Lotus Linotype"/>
          <w:color w:val="000000" w:themeColor="text1"/>
          <w:sz w:val="30"/>
          <w:szCs w:val="30"/>
          <w:rtl/>
        </w:rPr>
        <w:t>،</w:t>
      </w:r>
      <w:r w:rsidR="00580733">
        <w:rPr>
          <w:rFonts w:ascii="Lotus Linotype" w:hAnsi="Lotus Linotype" w:cs="Lotus Linotype" w:hint="cs"/>
          <w:sz w:val="30"/>
          <w:szCs w:val="30"/>
          <w:rtl/>
        </w:rPr>
        <w:t xml:space="preserve"> </w:t>
      </w:r>
      <w:r w:rsidR="00D021F9" w:rsidRPr="00FF1C95">
        <w:rPr>
          <w:rFonts w:ascii="Lotus Linotype" w:hAnsi="Lotus Linotype" w:cs="Lotus Linotype"/>
          <w:sz w:val="30"/>
          <w:szCs w:val="30"/>
          <w:rtl/>
        </w:rPr>
        <w:t>مرغَّبٌ فيها</w:t>
      </w:r>
      <w:r w:rsidR="006C26C5" w:rsidRPr="006C26C5">
        <w:rPr>
          <w:rFonts w:ascii="Lotus Linotype" w:hAnsi="Lotus Linotype" w:cs="Lotus Linotype"/>
          <w:color w:val="000000" w:themeColor="text1"/>
          <w:sz w:val="30"/>
          <w:szCs w:val="30"/>
          <w:rtl/>
        </w:rPr>
        <w:t>.</w:t>
      </w:r>
    </w:p>
    <w:p w:rsidR="00580733" w:rsidRDefault="00D021F9" w:rsidP="006E0B1A">
      <w:pPr>
        <w:widowControl w:val="0"/>
        <w:spacing w:after="0" w:line="540" w:lineRule="exact"/>
        <w:ind w:firstLine="397"/>
        <w:jc w:val="lowKashida"/>
        <w:rPr>
          <w:rFonts w:ascii="Lotus Linotype" w:hAnsi="Lotus Linotype" w:cs="Lotus Linotype"/>
          <w:sz w:val="30"/>
          <w:szCs w:val="30"/>
          <w:rtl/>
        </w:rPr>
      </w:pPr>
      <w:r w:rsidRPr="0044347A">
        <w:rPr>
          <w:rFonts w:ascii="Lotus Linotype" w:hAnsi="Lotus Linotype" w:cs="Lotus Linotype"/>
          <w:sz w:val="30"/>
          <w:szCs w:val="30"/>
          <w:rtl/>
        </w:rPr>
        <w:lastRenderedPageBreak/>
        <w:t>قال</w:t>
      </w:r>
      <w:r w:rsidRPr="00FF1C95">
        <w:rPr>
          <w:rFonts w:ascii="Lotus Linotype" w:hAnsi="Lotus Linotype" w:cs="Lotus Linotype"/>
          <w:color w:val="FF0000"/>
          <w:sz w:val="30"/>
          <w:szCs w:val="30"/>
          <w:rtl/>
        </w:rPr>
        <w:t xml:space="preserve"> </w:t>
      </w:r>
      <w:r w:rsidRPr="0044347A">
        <w:rPr>
          <w:rFonts w:ascii="Lotus Linotype" w:hAnsi="Lotus Linotype" w:cs="Lotus Linotype"/>
          <w:sz w:val="30"/>
          <w:szCs w:val="30"/>
          <w:rtl/>
        </w:rPr>
        <w:t>ابن</w:t>
      </w:r>
      <w:r w:rsidRPr="00FF1C95">
        <w:rPr>
          <w:rFonts w:ascii="Lotus Linotype" w:hAnsi="Lotus Linotype" w:cs="Lotus Linotype"/>
          <w:color w:val="FF0000"/>
          <w:sz w:val="30"/>
          <w:szCs w:val="30"/>
          <w:rtl/>
        </w:rPr>
        <w:t xml:space="preserve"> </w:t>
      </w:r>
      <w:r w:rsidRPr="0044347A">
        <w:rPr>
          <w:rFonts w:ascii="Lotus Linotype" w:hAnsi="Lotus Linotype" w:cs="Lotus Linotype"/>
          <w:sz w:val="30"/>
          <w:szCs w:val="30"/>
          <w:rtl/>
        </w:rPr>
        <w:t>عثيمين</w:t>
      </w:r>
      <w:r w:rsidRPr="00FF1C95">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إذا أضفنا القضاة وحص</w:t>
      </w:r>
      <w:r w:rsidR="00C739AA">
        <w:rPr>
          <w:rFonts w:ascii="Lotus Linotype" w:hAnsi="Lotus Linotype" w:cs="Lotus Linotype" w:hint="cs"/>
          <w:sz w:val="30"/>
          <w:szCs w:val="30"/>
          <w:rtl/>
        </w:rPr>
        <w:t>ـ</w:t>
      </w:r>
      <w:r w:rsidRPr="00FF1C95">
        <w:rPr>
          <w:rFonts w:ascii="Lotus Linotype" w:hAnsi="Lotus Linotype" w:cs="Lotus Linotype"/>
          <w:sz w:val="30"/>
          <w:szCs w:val="30"/>
          <w:rtl/>
        </w:rPr>
        <w:t>رناها بطائفة معينة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ببلد معين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بزمان معين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مثل أن يقال: قاضي قضاة المملكة العربية السعودية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قاضي قضاة مص</w:t>
      </w:r>
      <w:r w:rsidR="007D49DB">
        <w:rPr>
          <w:rFonts w:ascii="Lotus Linotype" w:hAnsi="Lotus Linotype" w:cs="Lotus Linotype" w:hint="cs"/>
          <w:sz w:val="30"/>
          <w:szCs w:val="30"/>
          <w:rtl/>
        </w:rPr>
        <w:t>ـ</w:t>
      </w:r>
      <w:r w:rsidRPr="00FF1C95">
        <w:rPr>
          <w:rFonts w:ascii="Lotus Linotype" w:hAnsi="Lotus Linotype" w:cs="Lotus Linotype"/>
          <w:sz w:val="30"/>
          <w:szCs w:val="30"/>
          <w:rtl/>
        </w:rPr>
        <w:t>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الشام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ما أشبه ذلك; فهذا جائز; لأنه مقيد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ومعلوم أن قضاء الله لا يتقيد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فحينئذ لا يكون فيه مشاركة لله </w:t>
      </w:r>
      <w:r w:rsidR="006E0B1A"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على أنه لا ينبغي </w:t>
      </w:r>
      <w:r w:rsidR="008D49C5">
        <w:rPr>
          <w:rFonts w:ascii="Lotus Linotype" w:hAnsi="Lotus Linotype" w:cs="Lotus Linotype"/>
          <w:sz w:val="30"/>
          <w:szCs w:val="30"/>
          <w:rtl/>
        </w:rPr>
        <w:t>أيضًا</w:t>
      </w:r>
      <w:r w:rsidRPr="00FF1C95">
        <w:rPr>
          <w:rFonts w:ascii="Lotus Linotype" w:hAnsi="Lotus Linotype" w:cs="Lotus Linotype"/>
          <w:sz w:val="30"/>
          <w:szCs w:val="30"/>
          <w:rtl/>
        </w:rPr>
        <w:t xml:space="preserve"> أن يتسمى الإنسان بذلك </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يسمى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 كان جائزاً; لأن النفس قد تصعب السيطرة عليها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فيما إذا شعر الإنسان بأنه موصوف بذلك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F53113">
        <w:rPr>
          <w:rFonts w:ascii="Lotus Linotype" w:hAnsi="Lotus Linotype" w:cs="Lotus Linotype"/>
          <w:color w:val="0000FF"/>
          <w:sz w:val="30"/>
          <w:szCs w:val="30"/>
          <w:rtl/>
        </w:rPr>
        <w:t>فقد يأخذه الإعجاب بالنفس</w:t>
      </w:r>
      <w:r w:rsidR="006C26C5" w:rsidRPr="00F53113">
        <w:rPr>
          <w:rFonts w:ascii="Lotus Linotype" w:hAnsi="Lotus Linotype" w:cs="Lotus Linotype"/>
          <w:color w:val="0000FF"/>
          <w:sz w:val="30"/>
          <w:szCs w:val="30"/>
          <w:rtl/>
        </w:rPr>
        <w:t>،</w:t>
      </w:r>
      <w:r w:rsidRPr="00F53113">
        <w:rPr>
          <w:rFonts w:ascii="Lotus Linotype" w:hAnsi="Lotus Linotype" w:cs="Lotus Linotype"/>
          <w:color w:val="0000FF"/>
          <w:sz w:val="30"/>
          <w:szCs w:val="30"/>
          <w:rtl/>
        </w:rPr>
        <w:t xml:space="preserve"> والغرور</w:t>
      </w:r>
      <w:r w:rsidR="006C26C5" w:rsidRPr="00F53113">
        <w:rPr>
          <w:rFonts w:ascii="Lotus Linotype" w:hAnsi="Lotus Linotype" w:cs="Lotus Linotype"/>
          <w:color w:val="0000FF"/>
          <w:sz w:val="30"/>
          <w:szCs w:val="30"/>
          <w:rtl/>
        </w:rPr>
        <w:t>،</w:t>
      </w:r>
      <w:r w:rsidRPr="00F53113">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حتى لا يقبل الحق إذا خالف قوله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وهذه مسألة عظيمة لها خطرها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إذا وصلت بالإنسان إلى الإعجاب بالرأي بحيث يرى أن رأيه مفرو</w:t>
      </w:r>
      <w:r w:rsidR="00DA797E">
        <w:rPr>
          <w:rFonts w:ascii="Lotus Linotype" w:hAnsi="Lotus Linotype" w:cs="Lotus Linotype"/>
          <w:sz w:val="30"/>
          <w:szCs w:val="30"/>
          <w:rtl/>
        </w:rPr>
        <w:t>ض على من سواه; فإن هذا خطر عظيم</w:t>
      </w:r>
      <w:r w:rsidR="006C26C5" w:rsidRPr="006C26C5">
        <w:rPr>
          <w:rFonts w:ascii="Lotus Linotype" w:hAnsi="Lotus Linotype" w:cs="Lotus Linotype"/>
          <w:color w:val="000000" w:themeColor="text1"/>
          <w:sz w:val="30"/>
          <w:szCs w:val="30"/>
          <w:rtl/>
        </w:rPr>
        <w:t>،</w:t>
      </w:r>
      <w:r w:rsidR="00DA797E">
        <w:rPr>
          <w:rFonts w:ascii="Lotus Linotype" w:hAnsi="Lotus Linotype" w:cs="Lotus Linotype" w:hint="cs"/>
          <w:color w:val="000000" w:themeColor="text1"/>
          <w:sz w:val="30"/>
          <w:szCs w:val="30"/>
          <w:rtl/>
        </w:rPr>
        <w:t xml:space="preserve"> </w:t>
      </w:r>
      <w:r w:rsidRPr="00FF1C95">
        <w:rPr>
          <w:rFonts w:ascii="Lotus Linotype" w:hAnsi="Lotus Linotype" w:cs="Lotus Linotype"/>
          <w:sz w:val="30"/>
          <w:szCs w:val="30"/>
          <w:rtl/>
        </w:rPr>
        <w:t>فمع القول بأن ذلك جائز</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ينبغي أن يقبله اسماً لنفسه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وصفاً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أن يتسمى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580733" w:rsidRDefault="00D021F9" w:rsidP="0026121A">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وأما إن قُيد بقبيلة; فهو جائز</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لكن يجب مع الجواز مراعاة جانب الموصوف</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 لا يغتر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ويعجب بنفسه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ولهذا قال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للمادح: </w:t>
      </w:r>
      <w:r w:rsidR="00580733">
        <w:rPr>
          <w:rFonts w:ascii="Lotus Linotype" w:hAnsi="Lotus Linotype" w:cs="CTraditional Arabic" w:hint="cs"/>
          <w:sz w:val="30"/>
          <w:szCs w:val="30"/>
          <w:rtl/>
        </w:rPr>
        <w:t>$</w:t>
      </w:r>
      <w:r w:rsidRPr="00580733">
        <w:rPr>
          <w:rFonts w:ascii="Lotus Linotype" w:hAnsi="Lotus Linotype" w:cs="Lotus Linotype"/>
          <w:color w:val="4F6228"/>
          <w:sz w:val="30"/>
          <w:szCs w:val="30"/>
          <w:rtl/>
        </w:rPr>
        <w:t>قطعت عنق صاحبك</w:t>
      </w:r>
      <w:r w:rsidR="00580733" w:rsidRPr="00580733">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D021F9" w:rsidRPr="00FF1C95" w:rsidRDefault="00D021F9" w:rsidP="0026121A">
      <w:pPr>
        <w:widowControl w:val="0"/>
        <w:spacing w:after="0" w:line="520" w:lineRule="exact"/>
        <w:ind w:firstLine="397"/>
        <w:jc w:val="lowKashida"/>
        <w:rPr>
          <w:rFonts w:ascii="Lotus Linotype" w:hAnsi="Lotus Linotype" w:cs="Lotus Linotype"/>
          <w:sz w:val="30"/>
          <w:szCs w:val="30"/>
          <w:rtl/>
        </w:rPr>
      </w:pPr>
      <w:r w:rsidRPr="009C7F05">
        <w:rPr>
          <w:rFonts w:ascii="Lotus Linotype" w:hAnsi="Lotus Linotype" w:cs="Lotus Linotype"/>
          <w:color w:val="0000FF"/>
          <w:sz w:val="30"/>
          <w:szCs w:val="30"/>
          <w:rtl/>
        </w:rPr>
        <w:t>ومن الألفاظ والألقاب المشابهة للنهي عنها:</w:t>
      </w:r>
      <w:r w:rsidR="00C54527" w:rsidRPr="009C7F05">
        <w:rPr>
          <w:rFonts w:ascii="Lotus Linotype" w:hAnsi="Lotus Linotype" w:cs="Lotus Linotype" w:hint="cs"/>
          <w:color w:val="0000FF"/>
          <w:sz w:val="30"/>
          <w:szCs w:val="30"/>
          <w:rtl/>
        </w:rPr>
        <w:t xml:space="preserve"> </w:t>
      </w:r>
      <w:r w:rsidRPr="00FF1C95">
        <w:rPr>
          <w:rFonts w:ascii="Lotus Linotype" w:hAnsi="Lotus Linotype" w:cs="Lotus Linotype"/>
          <w:sz w:val="30"/>
          <w:szCs w:val="30"/>
          <w:rtl/>
        </w:rPr>
        <w:t>(آ</w:t>
      </w:r>
      <w:r w:rsidR="00C54527">
        <w:rPr>
          <w:rFonts w:ascii="Lotus Linotype" w:hAnsi="Lotus Linotype" w:cs="Lotus Linotype"/>
          <w:sz w:val="30"/>
          <w:szCs w:val="30"/>
          <w:rtl/>
        </w:rPr>
        <w:t>ية الله</w:t>
      </w:r>
      <w:r w:rsidR="006C26C5" w:rsidRPr="006C26C5">
        <w:rPr>
          <w:rFonts w:ascii="Lotus Linotype" w:hAnsi="Lotus Linotype" w:cs="Lotus Linotype"/>
          <w:color w:val="000000" w:themeColor="text1"/>
          <w:sz w:val="30"/>
          <w:szCs w:val="30"/>
          <w:rtl/>
        </w:rPr>
        <w:t>،</w:t>
      </w:r>
      <w:r w:rsidR="00C54527">
        <w:rPr>
          <w:rFonts w:ascii="Lotus Linotype" w:hAnsi="Lotus Linotype" w:cs="Lotus Linotype"/>
          <w:sz w:val="30"/>
          <w:szCs w:val="30"/>
          <w:rtl/>
        </w:rPr>
        <w:t xml:space="preserve"> حجة الله</w:t>
      </w:r>
      <w:r w:rsidR="006C26C5" w:rsidRPr="006C26C5">
        <w:rPr>
          <w:rFonts w:ascii="Lotus Linotype" w:hAnsi="Lotus Linotype" w:cs="Lotus Linotype"/>
          <w:color w:val="000000" w:themeColor="text1"/>
          <w:sz w:val="30"/>
          <w:szCs w:val="30"/>
          <w:rtl/>
        </w:rPr>
        <w:t>،</w:t>
      </w:r>
      <w:r w:rsidR="00C54527">
        <w:rPr>
          <w:rFonts w:ascii="Lotus Linotype" w:hAnsi="Lotus Linotype" w:cs="Lotus Linotype"/>
          <w:sz w:val="30"/>
          <w:szCs w:val="30"/>
          <w:rtl/>
        </w:rPr>
        <w:t xml:space="preserve"> حجة الإسلام)</w:t>
      </w:r>
      <w:r w:rsidRPr="00FF1C95">
        <w:rPr>
          <w:rFonts w:ascii="Lotus Linotype" w:hAnsi="Lotus Linotype" w:cs="Lotus Linotype"/>
          <w:sz w:val="30"/>
          <w:szCs w:val="30"/>
          <w:rtl/>
        </w:rPr>
        <w:t>; فإنها ألقاب حادثة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تنبغي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 لا حجة لله على عباده إلا الرسل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D021F9" w:rsidRPr="00FF1C95" w:rsidRDefault="00D021F9" w:rsidP="0026121A">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والعبارة السليمة أن يقال: عالم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مفتٍ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قاضٍ</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حاكم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إمام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لمن كا</w:t>
      </w:r>
      <w:r w:rsidR="00C54527">
        <w:rPr>
          <w:rFonts w:ascii="Lotus Linotype" w:hAnsi="Lotus Linotype" w:cs="Lotus Linotype"/>
          <w:sz w:val="30"/>
          <w:szCs w:val="30"/>
          <w:rtl/>
        </w:rPr>
        <w:t>ن مستحقا لذلك</w:t>
      </w:r>
      <w:r w:rsidR="00C54527" w:rsidRPr="00AF5A86">
        <w:rPr>
          <w:rStyle w:val="a8"/>
          <w:rFonts w:ascii="Simplified Arabic" w:hAnsi="Simplified Arabic" w:cs="AL-Hotham"/>
          <w:color w:val="C00000"/>
          <w:sz w:val="32"/>
          <w:szCs w:val="32"/>
          <w:rtl/>
          <w:lang w:bidi="ar-DZ"/>
        </w:rPr>
        <w:t>(</w:t>
      </w:r>
      <w:r w:rsidR="00C54527" w:rsidRPr="00AF5A86">
        <w:rPr>
          <w:rStyle w:val="a8"/>
          <w:rFonts w:ascii="Simplified Arabic" w:hAnsi="Simplified Arabic" w:cs="AL-Hotham"/>
          <w:color w:val="C00000"/>
          <w:sz w:val="32"/>
          <w:szCs w:val="32"/>
          <w:rtl/>
          <w:lang w:bidi="ar-DZ"/>
        </w:rPr>
        <w:footnoteReference w:id="465"/>
      </w:r>
      <w:r w:rsidR="00C5452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color w:val="C00000"/>
          <w:sz w:val="30"/>
          <w:szCs w:val="30"/>
          <w:shd w:val="clear" w:color="auto" w:fill="FFFFFF"/>
          <w:rtl/>
        </w:rPr>
        <w:t xml:space="preserve"> </w:t>
      </w:r>
    </w:p>
    <w:p w:rsidR="00C54527" w:rsidRDefault="00D55171" w:rsidP="0026121A">
      <w:pPr>
        <w:widowControl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D021F9" w:rsidRPr="00FF1C95">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C54527">
        <w:rPr>
          <w:rFonts w:ascii="Lotus Linotype" w:hAnsi="Lotus Linotype" w:cs="Lotus Linotype" w:hint="cs"/>
          <w:sz w:val="30"/>
          <w:szCs w:val="30"/>
          <w:rtl/>
        </w:rPr>
        <w:t xml:space="preserve"> </w:t>
      </w:r>
      <w:r w:rsidR="00D021F9" w:rsidRPr="00FF1C95">
        <w:rPr>
          <w:rFonts w:ascii="Lotus Linotype" w:hAnsi="Lotus Linotype" w:cs="Lotus Linotype"/>
          <w:sz w:val="30"/>
          <w:szCs w:val="30"/>
          <w:rtl/>
        </w:rPr>
        <w:t>ولنتواضع</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فقد أُمرنا بالتواضع</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ونهينا عن التكبر</w:t>
      </w:r>
      <w:r w:rsidR="006C26C5" w:rsidRPr="006C26C5">
        <w:rPr>
          <w:rFonts w:ascii="Lotus Linotype" w:hAnsi="Lotus Linotype" w:cs="Lotus Linotype" w:hint="cs"/>
          <w:color w:val="000000" w:themeColor="text1"/>
          <w:sz w:val="30"/>
          <w:szCs w:val="30"/>
          <w:rtl/>
        </w:rPr>
        <w:t>.</w:t>
      </w:r>
      <w:r w:rsidR="00C54527">
        <w:rPr>
          <w:rFonts w:ascii="Lotus Linotype" w:hAnsi="Lotus Linotype" w:cs="Lotus Linotype" w:hint="cs"/>
          <w:sz w:val="30"/>
          <w:szCs w:val="30"/>
          <w:rtl/>
        </w:rPr>
        <w:t xml:space="preserve"> </w:t>
      </w:r>
      <w:r w:rsidR="00D021F9" w:rsidRPr="00FF1C95">
        <w:rPr>
          <w:rFonts w:ascii="Lotus Linotype" w:hAnsi="Lotus Linotype" w:cs="Lotus Linotype"/>
          <w:sz w:val="30"/>
          <w:szCs w:val="30"/>
          <w:rtl/>
        </w:rPr>
        <w:t>ولنتأدب مع الله تعالى في احترام أسمائه</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ولنعظم الله تعالى حق التعظيم</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ولا نشابهه </w:t>
      </w:r>
      <w:r w:rsidR="00D021F9" w:rsidRPr="00FF1C95">
        <w:rPr>
          <w:rFonts w:ascii="Lotus Linotype" w:hAnsi="Lotus Linotype" w:cs="Lotus Linotype"/>
          <w:sz w:val="30"/>
          <w:szCs w:val="30"/>
          <w:rtl/>
        </w:rPr>
        <w:lastRenderedPageBreak/>
        <w:t>بخلقه</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لا بألفاظ ولا غيرها</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فأسماء الله تعالى كلها حسنى</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تامة عظيمة</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تشتمل على معانٍ جليلة</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قد بلغت في الحسن غايته</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متضمنة لصفات كاملة لا نقص فيها بوجه من الوجوه</w:t>
      </w:r>
      <w:r w:rsidR="006C26C5" w:rsidRPr="006C26C5">
        <w:rPr>
          <w:rFonts w:ascii="Lotus Linotype" w:hAnsi="Lotus Linotype" w:cs="Lotus Linotype"/>
          <w:color w:val="000000" w:themeColor="text1"/>
          <w:sz w:val="30"/>
          <w:szCs w:val="30"/>
          <w:rtl/>
        </w:rPr>
        <w:t>.</w:t>
      </w:r>
      <w:r w:rsidR="00D021F9"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D021F9" w:rsidRPr="00714FD7">
        <w:rPr>
          <w:rFonts w:ascii="Lotus Linotype" w:hAnsi="Lotus Linotype" w:cs="Lotus Linotype"/>
          <w:color w:val="C00000"/>
          <w:sz w:val="30"/>
          <w:szCs w:val="30"/>
          <w:rtl/>
        </w:rPr>
        <w:t>لَيْسَ كَمِثْلِهِ شَيْءٌ وَهُوَ السَّمِيعُ الْبَصِيرُ</w:t>
      </w:r>
      <w:r w:rsidR="006E5817" w:rsidRPr="006E5817">
        <w:rPr>
          <w:rFonts w:ascii="Lotus Linotype" w:hAnsi="Lotus Linotype" w:cs="DecoType Naskh Extensions"/>
          <w:color w:val="C00000"/>
          <w:sz w:val="30"/>
          <w:szCs w:val="30"/>
          <w:rtl/>
        </w:rPr>
        <w:t>}</w:t>
      </w:r>
      <w:r w:rsidR="00D021F9"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D021F9" w:rsidRPr="00504A37">
        <w:rPr>
          <w:rFonts w:ascii="Lotus Linotype" w:hAnsi="Lotus Linotype" w:cs="Lotus Linotype"/>
          <w:color w:val="C00000"/>
          <w:rtl/>
        </w:rPr>
        <w:t>الشورى:11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D021F9" w:rsidRPr="00C54527" w:rsidRDefault="00D021F9" w:rsidP="0026121A">
      <w:pPr>
        <w:widowControl w:val="0"/>
        <w:spacing w:after="0" w:line="520" w:lineRule="exact"/>
        <w:ind w:firstLine="397"/>
        <w:jc w:val="lowKashida"/>
        <w:rPr>
          <w:rFonts w:ascii="Lotus Linotype" w:hAnsi="Lotus Linotype" w:cs="Lotus Linotype"/>
          <w:b/>
          <w:bCs/>
          <w:sz w:val="30"/>
          <w:szCs w:val="30"/>
          <w:rtl/>
        </w:rPr>
      </w:pPr>
      <w:r w:rsidRPr="00C54527">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D021F9" w:rsidRPr="00FF1C95" w:rsidRDefault="007D49DB" w:rsidP="00C54527">
      <w:pPr>
        <w:widowControl w:val="0"/>
        <w:autoSpaceDE w:val="0"/>
        <w:autoSpaceDN w:val="0"/>
        <w:adjustRightInd w:val="0"/>
        <w:spacing w:after="0" w:line="520" w:lineRule="exact"/>
        <w:ind w:firstLine="397"/>
        <w:jc w:val="lowKashida"/>
        <w:rPr>
          <w:rFonts w:ascii="Lotus Linotype" w:hAnsi="Lotus Linotype" w:cs="Lotus Linotype"/>
          <w:b/>
          <w:bCs/>
          <w:color w:val="C00000"/>
          <w:sz w:val="30"/>
          <w:szCs w:val="30"/>
          <w:rtl/>
        </w:rPr>
      </w:pPr>
      <w:r>
        <w:rPr>
          <w:rFonts w:ascii="Lotus Linotype" w:hAnsi="Lotus Linotype" w:cs="Lotus Linotype"/>
          <w:b/>
          <w:bCs/>
          <w:noProof/>
          <w:sz w:val="30"/>
          <w:szCs w:val="30"/>
          <w:rtl/>
        </w:rPr>
        <w:drawing>
          <wp:anchor distT="0" distB="0" distL="114300" distR="114300" simplePos="0" relativeHeight="251757568" behindDoc="0" locked="0" layoutInCell="1" allowOverlap="1" wp14:anchorId="1B637893" wp14:editId="521569F5">
            <wp:simplePos x="0" y="0"/>
            <wp:positionH relativeFrom="column">
              <wp:posOffset>1323340</wp:posOffset>
            </wp:positionH>
            <wp:positionV relativeFrom="paragraph">
              <wp:posOffset>251460</wp:posOffset>
            </wp:positionV>
            <wp:extent cx="719455" cy="719455"/>
            <wp:effectExtent l="0" t="0" r="4445" b="4445"/>
            <wp:wrapNone/>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46.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56544" behindDoc="0" locked="0" layoutInCell="1" allowOverlap="1" wp14:anchorId="1A8EAB95" wp14:editId="6E5922DB">
            <wp:simplePos x="0" y="0"/>
            <wp:positionH relativeFrom="column">
              <wp:posOffset>570865</wp:posOffset>
            </wp:positionH>
            <wp:positionV relativeFrom="paragraph">
              <wp:posOffset>251460</wp:posOffset>
            </wp:positionV>
            <wp:extent cx="719455" cy="719455"/>
            <wp:effectExtent l="0" t="0" r="4445" b="4445"/>
            <wp:wrapNone/>
            <wp:docPr id="111" name="صورة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46.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D021F9" w:rsidRPr="00FF1C95" w:rsidRDefault="00D021F9" w:rsidP="00C54527">
      <w:pPr>
        <w:widowControl w:val="0"/>
        <w:autoSpaceDE w:val="0"/>
        <w:autoSpaceDN w:val="0"/>
        <w:adjustRightInd w:val="0"/>
        <w:spacing w:after="0" w:line="520" w:lineRule="exact"/>
        <w:ind w:firstLine="397"/>
        <w:jc w:val="lowKashida"/>
        <w:rPr>
          <w:rFonts w:ascii="Lotus Linotype" w:hAnsi="Lotus Linotype" w:cs="Lotus Linotype"/>
          <w:b/>
          <w:bCs/>
          <w:color w:val="C00000"/>
          <w:sz w:val="30"/>
          <w:szCs w:val="30"/>
          <w:rtl/>
        </w:rPr>
      </w:pPr>
    </w:p>
    <w:p w:rsidR="00D021F9" w:rsidRPr="00FF1C95" w:rsidRDefault="00D021F9" w:rsidP="00C54527">
      <w:pPr>
        <w:widowControl w:val="0"/>
        <w:autoSpaceDE w:val="0"/>
        <w:autoSpaceDN w:val="0"/>
        <w:adjustRightInd w:val="0"/>
        <w:spacing w:after="0" w:line="520" w:lineRule="exact"/>
        <w:ind w:firstLine="397"/>
        <w:jc w:val="lowKashida"/>
        <w:rPr>
          <w:rFonts w:ascii="Lotus Linotype" w:hAnsi="Lotus Linotype" w:cs="Lotus Linotype"/>
          <w:b/>
          <w:bCs/>
          <w:color w:val="C00000"/>
          <w:sz w:val="30"/>
          <w:szCs w:val="30"/>
          <w:rtl/>
        </w:rPr>
      </w:pPr>
    </w:p>
    <w:p w:rsidR="00D021F9" w:rsidRPr="00FF1C95" w:rsidRDefault="00D021F9" w:rsidP="00C54527">
      <w:pPr>
        <w:widowControl w:val="0"/>
        <w:autoSpaceDE w:val="0"/>
        <w:autoSpaceDN w:val="0"/>
        <w:adjustRightInd w:val="0"/>
        <w:spacing w:after="0" w:line="520" w:lineRule="exact"/>
        <w:ind w:firstLine="397"/>
        <w:jc w:val="lowKashida"/>
        <w:rPr>
          <w:rFonts w:ascii="Lotus Linotype" w:hAnsi="Lotus Linotype" w:cs="Lotus Linotype"/>
          <w:b/>
          <w:bCs/>
          <w:color w:val="C00000"/>
          <w:sz w:val="30"/>
          <w:szCs w:val="30"/>
          <w:rtl/>
        </w:rPr>
      </w:pPr>
    </w:p>
    <w:p w:rsidR="00D021F9" w:rsidRPr="00FF1C95" w:rsidRDefault="00D021F9" w:rsidP="00C54527">
      <w:pPr>
        <w:widowControl w:val="0"/>
        <w:autoSpaceDE w:val="0"/>
        <w:autoSpaceDN w:val="0"/>
        <w:adjustRightInd w:val="0"/>
        <w:spacing w:after="0" w:line="520" w:lineRule="exact"/>
        <w:ind w:firstLine="397"/>
        <w:jc w:val="lowKashida"/>
        <w:rPr>
          <w:rFonts w:ascii="Lotus Linotype" w:hAnsi="Lotus Linotype" w:cs="Lotus Linotype"/>
          <w:b/>
          <w:bCs/>
          <w:color w:val="C00000"/>
          <w:sz w:val="30"/>
          <w:szCs w:val="30"/>
          <w:rtl/>
        </w:rPr>
      </w:pPr>
    </w:p>
    <w:p w:rsidR="00D021F9" w:rsidRPr="00FF1C95" w:rsidRDefault="00D021F9" w:rsidP="00C54527">
      <w:pPr>
        <w:widowControl w:val="0"/>
        <w:spacing w:after="0" w:line="520" w:lineRule="exact"/>
        <w:ind w:firstLine="397"/>
        <w:jc w:val="lowKashida"/>
        <w:rPr>
          <w:rFonts w:ascii="Lotus Linotype" w:hAnsi="Lotus Linotype" w:cs="Lotus Linotype"/>
          <w:sz w:val="30"/>
          <w:szCs w:val="30"/>
          <w:rtl/>
        </w:rPr>
      </w:pPr>
    </w:p>
    <w:p w:rsidR="00C54527" w:rsidRDefault="00C54527" w:rsidP="00C54527">
      <w:pPr>
        <w:rPr>
          <w:rFonts w:ascii="Lotus Linotype" w:hAnsi="Lotus Linotype" w:cs="Khalid Art bold"/>
          <w:color w:val="C00000"/>
          <w:sz w:val="32"/>
          <w:szCs w:val="32"/>
          <w:rtl/>
        </w:rPr>
      </w:pPr>
      <w:r>
        <w:rPr>
          <w:rFonts w:ascii="Lotus Linotype" w:hAnsi="Lotus Linotype" w:cs="Khalid Art bold"/>
          <w:color w:val="C00000"/>
          <w:sz w:val="32"/>
          <w:szCs w:val="32"/>
          <w:rtl/>
        </w:rPr>
        <w:br w:type="page"/>
      </w:r>
    </w:p>
    <w:p w:rsidR="00C54527" w:rsidRDefault="00CB0F7A" w:rsidP="009C7F05">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lastRenderedPageBreak/>
        <w:t>كتاب التوحيد</w:t>
      </w:r>
      <w:r w:rsidR="00C54527">
        <w:rPr>
          <w:rFonts w:ascii="Lotus Linotype" w:hAnsi="Lotus Linotype" w:cs="Khalid Art bold" w:hint="cs"/>
          <w:color w:val="C00000"/>
          <w:sz w:val="32"/>
          <w:szCs w:val="32"/>
          <w:rtl/>
        </w:rPr>
        <w:t xml:space="preserve"> </w:t>
      </w:r>
      <w:r w:rsidRPr="006B7D7C">
        <w:rPr>
          <w:rFonts w:ascii="Lotus Linotype" w:hAnsi="Lotus Linotype" w:cs="Khalid Art bold"/>
          <w:color w:val="C00000"/>
          <w:sz w:val="32"/>
          <w:szCs w:val="32"/>
          <w:rtl/>
        </w:rPr>
        <w:t>(47)</w:t>
      </w:r>
    </w:p>
    <w:p w:rsidR="00CB0F7A" w:rsidRDefault="00CB0F7A" w:rsidP="009C7F05">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t>باب احترام أسماء الله تعالى وتغيير الاسم لأجل ذلك</w:t>
      </w:r>
    </w:p>
    <w:p w:rsidR="007D49DB" w:rsidRPr="006B7D7C" w:rsidRDefault="007D49DB" w:rsidP="009C7F05">
      <w:pPr>
        <w:widowControl w:val="0"/>
        <w:autoSpaceDE w:val="0"/>
        <w:autoSpaceDN w:val="0"/>
        <w:adjustRightInd w:val="0"/>
        <w:spacing w:after="0" w:line="520" w:lineRule="exact"/>
        <w:jc w:val="center"/>
        <w:rPr>
          <w:rFonts w:ascii="Lotus Linotype" w:hAnsi="Lotus Linotype" w:cs="Khalid Art bold"/>
          <w:color w:val="C00000"/>
          <w:sz w:val="32"/>
          <w:szCs w:val="32"/>
        </w:rPr>
      </w:pPr>
    </w:p>
    <w:p w:rsidR="00CB0F7A" w:rsidRPr="00FF1C95" w:rsidRDefault="006E5817" w:rsidP="009C7F05">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الحمدلله الملك القهار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العزيز الجبار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الرحيم الغفار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الحليم الرفيق</w:t>
      </w:r>
      <w:r w:rsidR="006C26C5" w:rsidRPr="006C26C5">
        <w:rPr>
          <w:rFonts w:ascii="Lotus Linotype" w:hAnsi="Lotus Linotype" w:cs="Lotus Linotype"/>
          <w:color w:val="000000" w:themeColor="text1"/>
          <w:sz w:val="30"/>
          <w:szCs w:val="30"/>
          <w:rtl/>
        </w:rPr>
        <w:t>،</w:t>
      </w:r>
      <w:r w:rsidR="00B43ACE">
        <w:rPr>
          <w:rFonts w:ascii="Lotus Linotype" w:hAnsi="Lotus Linotype" w:cs="Lotus Linotype" w:hint="cs"/>
          <w:sz w:val="30"/>
          <w:szCs w:val="30"/>
          <w:rtl/>
        </w:rPr>
        <w:t xml:space="preserve"> </w:t>
      </w:r>
      <w:r w:rsidRPr="00FF1C95">
        <w:rPr>
          <w:rFonts w:ascii="Lotus Linotype" w:hAnsi="Lotus Linotype" w:cs="Lotus Linotype"/>
          <w:sz w:val="30"/>
          <w:szCs w:val="30"/>
          <w:rtl/>
        </w:rPr>
        <w:t>مقلب القلوب والأبصار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مقدِّر الأمور كما يشاء ويختار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مكوِّر النهار على الليل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جعلهما مواقيت الأعمال ومقادير الأعمار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C54527" w:rsidRDefault="0028169A" w:rsidP="00C54527">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0F7A"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714FD7">
        <w:rPr>
          <w:rFonts w:ascii="Lotus Linotype" w:hAnsi="Lotus Linotype" w:cs="Lotus Linotype"/>
          <w:color w:val="C00000"/>
          <w:sz w:val="30"/>
          <w:szCs w:val="30"/>
          <w:rtl/>
        </w:rPr>
        <w:t>يَا أَيُّهَا الَّذِينَ آَمَنُوا اتَّقُوا اللَّهَ وَقُولُوا قَوْلًا سَدِيدًا</w:t>
      </w:r>
      <w:r w:rsidR="006C26C5" w:rsidRPr="006C26C5">
        <w:rPr>
          <w:rFonts w:ascii="Lotus Linotype" w:hAnsi="Lotus Linotype" w:cs="Lotus Linotype"/>
          <w:color w:val="000000" w:themeColor="text1"/>
          <w:sz w:val="30"/>
          <w:szCs w:val="30"/>
          <w:rtl/>
        </w:rPr>
        <w:t>.</w:t>
      </w:r>
      <w:r w:rsidR="00CB0F7A" w:rsidRPr="00714FD7">
        <w:rPr>
          <w:rFonts w:ascii="Lotus Linotype" w:hAnsi="Lotus Linotype" w:cs="Lotus Linotype"/>
          <w:color w:val="C00000"/>
          <w:sz w:val="30"/>
          <w:szCs w:val="30"/>
          <w:rtl/>
        </w:rPr>
        <w:t xml:space="preserve"> يُصْلِحْ لَكُمْ أَعْمَالَكُمْ وَيَغْفِرْ لَكُمْ ذُنُوبَكُمْ وَمَنْ يُطِعِ اللَّهَ وَرَسُولَهُ فَقَدْ فَازَ فَوْزًا عَظِيمًا</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504A37">
        <w:rPr>
          <w:rFonts w:ascii="Lotus Linotype" w:hAnsi="Lotus Linotype" w:cs="Lotus Linotype"/>
          <w:color w:val="C00000"/>
          <w:rtl/>
        </w:rPr>
        <w:t>الأحزاب:70</w:t>
      </w:r>
      <w:r w:rsidR="00BA71AC" w:rsidRPr="00BA71AC">
        <w:rPr>
          <w:rFonts w:ascii="Lotus Linotype" w:hAnsi="Lotus Linotype" w:cs="Lotus Linotype"/>
          <w:color w:val="000000" w:themeColor="text1"/>
          <w:rtl/>
        </w:rPr>
        <w:t>-</w:t>
      </w:r>
      <w:r w:rsidR="00CB0F7A" w:rsidRPr="00504A37">
        <w:rPr>
          <w:rFonts w:ascii="Lotus Linotype" w:hAnsi="Lotus Linotype" w:cs="Lotus Linotype"/>
          <w:color w:val="C00000"/>
          <w:rtl/>
        </w:rPr>
        <w:t>71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F63210" w:rsidP="005938D1">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shd w:val="clear" w:color="auto" w:fill="FFFFFF"/>
          <w:rtl/>
        </w:rPr>
        <w:t>عباد الله:</w:t>
      </w:r>
      <w:r w:rsidR="00CB0F7A" w:rsidRPr="00FF1C95">
        <w:rPr>
          <w:rFonts w:ascii="Lotus Linotype" w:hAnsi="Lotus Linotype" w:cs="Lotus Linotype"/>
          <w:sz w:val="30"/>
          <w:szCs w:val="30"/>
          <w:shd w:val="clear" w:color="auto" w:fill="FFFFFF"/>
          <w:rtl/>
        </w:rPr>
        <w:t xml:space="preserve"> </w:t>
      </w:r>
      <w:r w:rsidR="00CB0F7A" w:rsidRPr="009C7F05">
        <w:rPr>
          <w:rFonts w:ascii="Lotus Linotype" w:hAnsi="Lotus Linotype" w:cs="Lotus Linotype"/>
          <w:color w:val="0000FF"/>
          <w:sz w:val="30"/>
          <w:szCs w:val="30"/>
          <w:rtl/>
        </w:rPr>
        <w:t>تعظيم أسماء الله تعالى وصفاته من تعظيم الله تعالى</w:t>
      </w:r>
      <w:r w:rsidR="006C26C5" w:rsidRPr="009C7F05">
        <w:rPr>
          <w:rFonts w:ascii="Lotus Linotype" w:hAnsi="Lotus Linotype" w:cs="Lotus Linotype"/>
          <w:color w:val="0000FF"/>
          <w:sz w:val="30"/>
          <w:szCs w:val="30"/>
          <w:rtl/>
        </w:rPr>
        <w:t>،</w:t>
      </w:r>
      <w:r w:rsidR="00CB0F7A" w:rsidRPr="009C7F05">
        <w:rPr>
          <w:rFonts w:ascii="Lotus Linotype" w:hAnsi="Lotus Linotype" w:cs="Lotus Linotype"/>
          <w:color w:val="0000FF"/>
          <w:sz w:val="30"/>
          <w:szCs w:val="30"/>
          <w:rtl/>
        </w:rPr>
        <w:t xml:space="preserve"> </w:t>
      </w:r>
      <w:r w:rsidR="00CB0F7A" w:rsidRPr="00FF1C95">
        <w:rPr>
          <w:rFonts w:ascii="Lotus Linotype" w:hAnsi="Lotus Linotype" w:cs="Lotus Linotype"/>
          <w:color w:val="000000"/>
          <w:sz w:val="30"/>
          <w:szCs w:val="30"/>
          <w:rtl/>
        </w:rPr>
        <w:t>ويكون ذلك باحترامها</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color w:val="000000"/>
          <w:sz w:val="30"/>
          <w:szCs w:val="30"/>
          <w:rtl/>
        </w:rPr>
        <w:t xml:space="preserve"> وعدم امتهانها</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color w:val="000000"/>
          <w:sz w:val="30"/>
          <w:szCs w:val="30"/>
          <w:rtl/>
        </w:rPr>
        <w:t xml:space="preserve"> وعدم مشاركة الله تعالى فيها بالتسمي بها</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color w:val="000000"/>
          <w:sz w:val="30"/>
          <w:szCs w:val="30"/>
          <w:rtl/>
        </w:rPr>
        <w:t xml:space="preserve"> فمن تسمَّى بش</w:t>
      </w:r>
      <w:r w:rsidR="00DA797E">
        <w:rPr>
          <w:rFonts w:ascii="Lotus Linotype" w:hAnsi="Lotus Linotype" w:cs="Lotus Linotype" w:hint="cs"/>
          <w:color w:val="000000"/>
          <w:sz w:val="30"/>
          <w:szCs w:val="30"/>
          <w:rtl/>
        </w:rPr>
        <w:t>ـ</w:t>
      </w:r>
      <w:r w:rsidR="00CB0F7A" w:rsidRPr="00FF1C95">
        <w:rPr>
          <w:rFonts w:ascii="Lotus Linotype" w:hAnsi="Lotus Linotype" w:cs="Lotus Linotype"/>
          <w:color w:val="000000"/>
          <w:sz w:val="30"/>
          <w:szCs w:val="30"/>
          <w:rtl/>
        </w:rPr>
        <w:t>يءٍ من أسماء الله تعالى</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color w:val="000000"/>
          <w:sz w:val="30"/>
          <w:szCs w:val="30"/>
          <w:rtl/>
        </w:rPr>
        <w:t xml:space="preserve"> أو اتصف بصفة من صفاته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color w:val="000000"/>
          <w:sz w:val="30"/>
          <w:szCs w:val="30"/>
          <w:rtl/>
        </w:rPr>
        <w:t xml:space="preserve"> وجب عليه تغيير ذلك</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color w:val="000000"/>
          <w:sz w:val="30"/>
          <w:szCs w:val="30"/>
          <w:rtl/>
        </w:rPr>
        <w:t xml:space="preserve"> لأنَّ فيه نقصاً في توحيد العبد</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color w:val="000000"/>
          <w:sz w:val="30"/>
          <w:szCs w:val="30"/>
          <w:rtl/>
        </w:rPr>
        <w:t xml:space="preserve"> وعدم تعظيم لله تعالى</w:t>
      </w:r>
      <w:r w:rsidR="00FF0C6C" w:rsidRPr="00AF5A86">
        <w:rPr>
          <w:rStyle w:val="a8"/>
          <w:rFonts w:ascii="Simplified Arabic" w:hAnsi="Simplified Arabic" w:cs="AL-Hotham"/>
          <w:color w:val="C00000"/>
          <w:sz w:val="32"/>
          <w:szCs w:val="32"/>
          <w:rtl/>
          <w:lang w:bidi="ar-DZ"/>
        </w:rPr>
        <w:t>(</w:t>
      </w:r>
      <w:r w:rsidR="00FF0C6C" w:rsidRPr="00AF5A86">
        <w:rPr>
          <w:rStyle w:val="a8"/>
          <w:rFonts w:ascii="Simplified Arabic" w:hAnsi="Simplified Arabic" w:cs="AL-Hotham"/>
          <w:color w:val="C00000"/>
          <w:sz w:val="32"/>
          <w:szCs w:val="32"/>
          <w:rtl/>
          <w:lang w:bidi="ar-DZ"/>
        </w:rPr>
        <w:footnoteReference w:id="466"/>
      </w:r>
      <w:r w:rsidR="00FF0C6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FF0C6C">
        <w:rPr>
          <w:rFonts w:ascii="Lotus Linotype" w:hAnsi="Lotus Linotype" w:cs="Lotus Linotype" w:hint="cs"/>
          <w:color w:val="000000"/>
          <w:sz w:val="30"/>
          <w:szCs w:val="30"/>
          <w:rtl/>
        </w:rPr>
        <w:t xml:space="preserve"> </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9C7F05">
        <w:rPr>
          <w:rFonts w:ascii="Lotus Linotype" w:hAnsi="Lotus Linotype" w:cs="Lotus Linotype"/>
          <w:color w:val="0000FF"/>
          <w:sz w:val="30"/>
          <w:szCs w:val="30"/>
          <w:rtl/>
        </w:rPr>
        <w:t>فيحرم</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9C7F05">
        <w:rPr>
          <w:rFonts w:ascii="Lotus Linotype" w:hAnsi="Lotus Linotype" w:cs="Lotus Linotype"/>
          <w:color w:val="0000FF"/>
          <w:sz w:val="30"/>
          <w:szCs w:val="30"/>
          <w:rtl/>
        </w:rPr>
        <w:t>تسمية غير الله تعالى بالأسماء التي اختُصَّ الله بها</w:t>
      </w:r>
      <w:r w:rsidR="006C26C5" w:rsidRPr="009C7F05">
        <w:rPr>
          <w:rFonts w:ascii="Lotus Linotype" w:hAnsi="Lotus Linotype" w:cs="Lotus Linotype"/>
          <w:color w:val="0000FF"/>
          <w:sz w:val="30"/>
          <w:szCs w:val="30"/>
          <w:rtl/>
        </w:rPr>
        <w:t>،</w:t>
      </w:r>
      <w:r w:rsidRPr="009C7F05">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مثل: الله</w:t>
      </w:r>
      <w:r w:rsidR="006C26C5" w:rsidRPr="006C26C5">
        <w:rPr>
          <w:rFonts w:ascii="Lotus Linotype" w:hAnsi="Lotus Linotype" w:cs="Lotus Linotype"/>
          <w:color w:val="000000" w:themeColor="text1"/>
          <w:sz w:val="30"/>
          <w:szCs w:val="30"/>
          <w:rtl/>
        </w:rPr>
        <w:t>،</w:t>
      </w:r>
      <w:r w:rsidR="00FF0C6C">
        <w:rPr>
          <w:rFonts w:ascii="Lotus Linotype" w:hAnsi="Lotus Linotype" w:cs="Lotus Linotype" w:hint="cs"/>
          <w:sz w:val="30"/>
          <w:szCs w:val="30"/>
          <w:rtl/>
        </w:rPr>
        <w:t xml:space="preserve"> </w:t>
      </w:r>
      <w:r w:rsidRPr="00FF1C95">
        <w:rPr>
          <w:rFonts w:ascii="Lotus Linotype" w:hAnsi="Lotus Linotype" w:cs="Lotus Linotype"/>
          <w:sz w:val="30"/>
          <w:szCs w:val="30"/>
          <w:rtl/>
        </w:rPr>
        <w:t>والرب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والرحمن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والخالق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والرزَّاق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والسلام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والمهيمن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والجبار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والمتكبر</w:t>
      </w:r>
      <w:r w:rsidR="006C26C5" w:rsidRPr="006C26C5">
        <w:rPr>
          <w:rFonts w:ascii="Lotus Linotype" w:hAnsi="Lotus Linotype" w:cs="Lotus Linotype"/>
          <w:color w:val="000000" w:themeColor="text1"/>
          <w:sz w:val="30"/>
          <w:szCs w:val="30"/>
          <w:rtl/>
        </w:rPr>
        <w:t>،</w:t>
      </w:r>
      <w:r w:rsidR="00CF009E">
        <w:rPr>
          <w:rFonts w:ascii="Lotus Linotype" w:hAnsi="Lotus Linotype" w:cs="Lotus Linotype" w:hint="cs"/>
          <w:sz w:val="30"/>
          <w:szCs w:val="30"/>
          <w:rtl/>
        </w:rPr>
        <w:t xml:space="preserve"> </w:t>
      </w:r>
      <w:r w:rsidRPr="00FF1C95">
        <w:rPr>
          <w:rFonts w:ascii="Lotus Linotype" w:hAnsi="Lotus Linotype" w:cs="Lotus Linotype"/>
          <w:sz w:val="30"/>
          <w:szCs w:val="30"/>
          <w:rtl/>
        </w:rPr>
        <w:t>والبارئ</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FF1C95">
        <w:rPr>
          <w:rFonts w:ascii="Lotus Linotype" w:hAnsi="Lotus Linotype" w:cs="Lotus Linotype"/>
          <w:sz w:val="30"/>
          <w:szCs w:val="30"/>
          <w:rtl/>
        </w:rPr>
        <w:lastRenderedPageBreak/>
        <w:t>والحكَم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والقدوس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وملك الأملاك</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t>قال الله تعالى:</w:t>
      </w:r>
      <w:r w:rsidR="006E5817" w:rsidRPr="006E5817">
        <w:rPr>
          <w:rFonts w:ascii="Lotus Linotype" w:hAnsi="Lotus Linotype" w:cs="DecoType Naskh Extensions"/>
          <w:color w:val="C00000"/>
          <w:sz w:val="30"/>
          <w:szCs w:val="30"/>
          <w:rtl/>
        </w:rPr>
        <w:t>{</w:t>
      </w:r>
      <w:r w:rsidRPr="003B6578">
        <w:rPr>
          <w:rFonts w:ascii="Lotus Linotype" w:hAnsi="Lotus Linotype" w:cs="Lotus Linotype"/>
          <w:color w:val="C00000"/>
          <w:sz w:val="30"/>
          <w:szCs w:val="30"/>
          <w:rtl/>
        </w:rPr>
        <w:t>رَبُّ السَّمَاوَاتِ وَالْأَرْضِ وَمَا بَيْنَهُمَا فَاعْبُدْهُ وَاصْطَبِرْ لِعِبَادَتِهِ هَلْ تَعْلَمُ لَهُ سَمِيًّا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04A37">
        <w:rPr>
          <w:rFonts w:ascii="Lotus Linotype" w:hAnsi="Lotus Linotype" w:cs="Lotus Linotype"/>
          <w:color w:val="C00000"/>
          <w:rtl/>
        </w:rPr>
        <w:t>مريم:65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CB0F7A" w:rsidP="005938D1">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وحديث أبي شُرَيْحٍ</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هَانِئِ بن يزيد الكندي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CC"/>
          <w:sz w:val="30"/>
          <w:szCs w:val="30"/>
          <w:rtl/>
        </w:rPr>
        <w:t xml:space="preserve"> </w:t>
      </w:r>
      <w:r w:rsidRPr="00CF009E">
        <w:rPr>
          <w:rFonts w:ascii="Lotus Linotype" w:hAnsi="Lotus Linotype" w:cs="Lotus Linotype"/>
          <w:color w:val="4F6228"/>
          <w:sz w:val="30"/>
          <w:szCs w:val="30"/>
          <w:rtl/>
        </w:rPr>
        <w:t xml:space="preserve">أَنَّهُ لَمَّا وَفَدَ إِلَى رَسُولِ اللَّهِ </w:t>
      </w:r>
      <w:r w:rsidR="00380209" w:rsidRPr="00CF009E">
        <w:rPr>
          <w:rFonts w:ascii="Lotus Linotype" w:hAnsi="Lotus Linotype" w:cs="Lotus Linotype"/>
          <w:color w:val="4F6228"/>
          <w:sz w:val="30"/>
          <w:szCs w:val="30"/>
          <w:rtl/>
        </w:rPr>
        <w:t>ﷺ</w:t>
      </w:r>
      <w:r w:rsidRPr="00CF009E">
        <w:rPr>
          <w:rFonts w:ascii="Lotus Linotype" w:hAnsi="Lotus Linotype" w:cs="Lotus Linotype"/>
          <w:color w:val="4F6228"/>
          <w:sz w:val="30"/>
          <w:szCs w:val="30"/>
          <w:rtl/>
        </w:rPr>
        <w:t xml:space="preserve"> مَعَ قَوْمِهِ سَمِعَهُمْ يَكْنُونَهُ بِأَبِي الْحَكَمِ</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فَدَعَاهُ رَسُولُ اللَّهِ </w:t>
      </w:r>
      <w:r w:rsidR="00380209" w:rsidRPr="00CF009E">
        <w:rPr>
          <w:rFonts w:ascii="Lotus Linotype" w:hAnsi="Lotus Linotype" w:cs="Lotus Linotype"/>
          <w:color w:val="4F6228"/>
          <w:sz w:val="30"/>
          <w:szCs w:val="30"/>
          <w:rtl/>
        </w:rPr>
        <w:t>ﷺ</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فَقَالَ: «إِنَّ اللَّهَ هُوَ الْحَكَمُ</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وَإِلَيْهِ الْحُكْمُ</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فَلِمَ تُكْنَى أَبَا الْحَكَمِ؟» فَقَالَ: إِنَّ قَوْمِي إِذَا اخْتَلَفُوا فِي شَيْءٍ أَتَوْنِي</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فَحَكَمْتُ بَيْنَهُمْ فَرَضِيَ كِلَا الْفَرِيقَيْنِ</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فَقَالَ رَسُولُ اللَّهِ </w:t>
      </w:r>
      <w:r w:rsidR="00380209" w:rsidRPr="00CF009E">
        <w:rPr>
          <w:rFonts w:ascii="Lotus Linotype" w:hAnsi="Lotus Linotype" w:cs="Lotus Linotype"/>
          <w:color w:val="4F6228"/>
          <w:sz w:val="30"/>
          <w:szCs w:val="30"/>
          <w:rtl/>
        </w:rPr>
        <w:t>ﷺ</w:t>
      </w:r>
      <w:r w:rsidRPr="00CF009E">
        <w:rPr>
          <w:rFonts w:ascii="Lotus Linotype" w:hAnsi="Lotus Linotype" w:cs="Lotus Linotype"/>
          <w:color w:val="4F6228"/>
          <w:sz w:val="30"/>
          <w:szCs w:val="30"/>
          <w:rtl/>
        </w:rPr>
        <w:t>: «مَا أَحْسَنَ هَذَا</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فَمَا لَكَ مِنَ الْوَلَدِ؟» قَالَ: لِي شُرَيْحٌ</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وَمُسْلِمٌ</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وَعَبْدُ اللَّهِ</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قَالَ: «فَمَنْ أَكْبَرُهُمْ؟» قُلْتُ: شُرَيْحٌ</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قَالَ: «فَأَنْتَ أَبُو شُرَيْحٍ</w:t>
      </w:r>
      <w:r w:rsidRPr="00FF0C6C">
        <w:rPr>
          <w:rFonts w:ascii="Lotus Linotype" w:hAnsi="Lotus Linotype" w:cs="Lotus Linotype"/>
          <w:color w:val="4F6228"/>
          <w:sz w:val="30"/>
          <w:szCs w:val="30"/>
          <w:rtl/>
        </w:rPr>
        <w:t>»</w:t>
      </w:r>
      <w:r w:rsidR="00FF0C6C" w:rsidRPr="00AF5A86">
        <w:rPr>
          <w:rStyle w:val="a8"/>
          <w:rFonts w:ascii="Simplified Arabic" w:hAnsi="Simplified Arabic" w:cs="AL-Hotham"/>
          <w:color w:val="C00000"/>
          <w:sz w:val="32"/>
          <w:szCs w:val="32"/>
          <w:rtl/>
          <w:lang w:bidi="ar-DZ"/>
        </w:rPr>
        <w:t>(</w:t>
      </w:r>
      <w:r w:rsidR="00FF0C6C" w:rsidRPr="00AF5A86">
        <w:rPr>
          <w:rStyle w:val="a8"/>
          <w:rFonts w:ascii="Simplified Arabic" w:hAnsi="Simplified Arabic" w:cs="AL-Hotham"/>
          <w:color w:val="C00000"/>
          <w:sz w:val="32"/>
          <w:szCs w:val="32"/>
          <w:rtl/>
          <w:lang w:bidi="ar-DZ"/>
        </w:rPr>
        <w:footnoteReference w:id="467"/>
      </w:r>
      <w:r w:rsidR="00FF0C6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FF0C6C">
        <w:rPr>
          <w:rFonts w:ascii="Lotus Linotype" w:hAnsi="Lotus Linotype" w:cs="Lotus Linotype" w:hint="cs"/>
          <w:color w:val="C00000"/>
          <w:sz w:val="30"/>
          <w:szCs w:val="30"/>
          <w:rtl/>
        </w:rPr>
        <w:t xml:space="preserve"> </w:t>
      </w:r>
      <w:r w:rsidRPr="00FF1C95">
        <w:rPr>
          <w:rFonts w:ascii="Lotus Linotype" w:hAnsi="Lotus Linotype" w:cs="Lotus Linotype"/>
          <w:sz w:val="30"/>
          <w:szCs w:val="30"/>
          <w:rtl/>
        </w:rPr>
        <w:t xml:space="preserve"> </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فقول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w:t>
      </w:r>
      <w:r w:rsidR="0089342E">
        <w:rPr>
          <w:rFonts w:ascii="Lotus Linotype" w:hAnsi="Lotus Linotype" w:cs="Lotus Linotype" w:hint="cs"/>
          <w:color w:val="0000CC"/>
          <w:sz w:val="30"/>
          <w:szCs w:val="30"/>
          <w:rtl/>
        </w:rPr>
        <w:t xml:space="preserve"> </w:t>
      </w:r>
      <w:r w:rsidRPr="0089342E">
        <w:rPr>
          <w:rFonts w:ascii="Lotus Linotype" w:hAnsi="Lotus Linotype" w:cs="Lotus Linotype"/>
          <w:color w:val="4F6228"/>
          <w:sz w:val="30"/>
          <w:szCs w:val="30"/>
          <w:rtl/>
        </w:rPr>
        <w:t xml:space="preserve">«إِنَّ اللَّهَ هُوَ </w:t>
      </w:r>
      <w:r w:rsidRPr="00CF009E">
        <w:rPr>
          <w:rFonts w:ascii="Lotus Linotype" w:hAnsi="Lotus Linotype" w:cs="Lotus Linotype"/>
          <w:color w:val="4F6228"/>
          <w:sz w:val="30"/>
          <w:szCs w:val="30"/>
          <w:rtl/>
        </w:rPr>
        <w:t>الْحَكَمُ</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وَإِلَيْهِ الْحُكْمُ</w:t>
      </w:r>
      <w:r w:rsidRPr="0089342E">
        <w:rPr>
          <w:rFonts w:ascii="Lotus Linotype" w:hAnsi="Lotus Linotype" w:cs="Lotus Linotype"/>
          <w:color w:val="4F6228"/>
          <w:sz w:val="30"/>
          <w:szCs w:val="30"/>
          <w:rtl/>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(الحكَم): من أسماء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ومعناه: الحاكم الذي إذا حكم لا يُردُّ حكمه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(وإليه الحكم): أي: الفصل بين العباد في الدنيا والآخرة</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وقول أبي شريح: (</w:t>
      </w:r>
      <w:r w:rsidRPr="0089342E">
        <w:rPr>
          <w:rFonts w:ascii="Lotus Linotype" w:hAnsi="Lotus Linotype" w:cs="Lotus Linotype"/>
          <w:sz w:val="30"/>
          <w:szCs w:val="30"/>
          <w:rtl/>
        </w:rPr>
        <w:t>إِنَّ قَوْمِي إِذَا اخْتَلَفُوا فِي شَيْءٍ أَتَوْنِي</w:t>
      </w:r>
      <w:r w:rsidR="006C26C5" w:rsidRPr="006C26C5">
        <w:rPr>
          <w:rFonts w:ascii="Lotus Linotype" w:hAnsi="Lotus Linotype" w:cs="Lotus Linotype"/>
          <w:color w:val="000000" w:themeColor="text1"/>
          <w:sz w:val="30"/>
          <w:szCs w:val="30"/>
          <w:rtl/>
        </w:rPr>
        <w:t>،</w:t>
      </w:r>
      <w:r w:rsidRPr="0089342E">
        <w:rPr>
          <w:rFonts w:ascii="Lotus Linotype" w:hAnsi="Lotus Linotype" w:cs="Lotus Linotype"/>
          <w:sz w:val="30"/>
          <w:szCs w:val="30"/>
          <w:rtl/>
        </w:rPr>
        <w:t xml:space="preserve"> فَحَكَمْتُ بَيْنَهُمْ فَرَضِيَ كِلَا الْفَرِيقَيْنِ</w:t>
      </w:r>
      <w:r w:rsidRPr="00FF1C95">
        <w:rPr>
          <w:rFonts w:ascii="Lotus Linotype" w:hAnsi="Lotus Linotype" w:cs="Lotus Linotype"/>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أي: أنا لم أُكَنِّ نفسي بهذه الكنية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وإنما كنَّاني بها قومي</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فقال له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w:t>
      </w:r>
      <w:r w:rsidRPr="00FF1C95">
        <w:rPr>
          <w:rFonts w:ascii="Lotus Linotype" w:hAnsi="Lotus Linotype" w:cs="Lotus Linotype"/>
          <w:color w:val="0000CC"/>
          <w:sz w:val="30"/>
          <w:szCs w:val="30"/>
          <w:rtl/>
        </w:rPr>
        <w:t xml:space="preserve"> </w:t>
      </w:r>
      <w:r w:rsidRPr="0089342E">
        <w:rPr>
          <w:rFonts w:ascii="Lotus Linotype" w:hAnsi="Lotus Linotype" w:cs="Lotus Linotype"/>
          <w:color w:val="4F6228"/>
          <w:sz w:val="30"/>
          <w:szCs w:val="30"/>
          <w:rtl/>
        </w:rPr>
        <w:t>«مَا أَحْسَنَ هَذَا»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أي: الإصلاح بين الناس والحكم بينهم بالإنصاف وتحرِّي العدل</w:t>
      </w:r>
      <w:r w:rsidR="006C26C5" w:rsidRPr="006C26C5">
        <w:rPr>
          <w:rFonts w:ascii="Lotus Linotype" w:hAnsi="Lotus Linotype" w:cs="Lotus Linotype"/>
          <w:color w:val="000000" w:themeColor="text1"/>
          <w:sz w:val="30"/>
          <w:szCs w:val="30"/>
          <w:rtl/>
        </w:rPr>
        <w:t>.</w:t>
      </w:r>
    </w:p>
    <w:p w:rsidR="00CB0F7A" w:rsidRPr="00FF1C95" w:rsidRDefault="00CB0F7A" w:rsidP="005938D1">
      <w:pPr>
        <w:widowControl w:val="0"/>
        <w:spacing w:after="0" w:line="520" w:lineRule="exact"/>
        <w:ind w:firstLine="397"/>
        <w:jc w:val="lowKashida"/>
        <w:rPr>
          <w:rFonts w:ascii="Lotus Linotype" w:hAnsi="Lotus Linotype" w:cs="Lotus Linotype"/>
          <w:color w:val="C00000"/>
          <w:sz w:val="30"/>
          <w:szCs w:val="30"/>
        </w:rPr>
      </w:pPr>
      <w:r w:rsidRPr="00FF1C95">
        <w:rPr>
          <w:rFonts w:ascii="Lotus Linotype" w:hAnsi="Lotus Linotype" w:cs="Lotus Linotype"/>
          <w:sz w:val="30"/>
          <w:szCs w:val="30"/>
          <w:rtl/>
        </w:rPr>
        <w:t xml:space="preserve">فاستحسن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هذا العمل دون التكنية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ولذلك غيَّرها فكنَّاه بأكبر أولاده</w:t>
      </w:r>
      <w:r w:rsidRPr="00FF1C95">
        <w:rPr>
          <w:rFonts w:ascii="Lotus Linotype" w:hAnsi="Lotus Linotype" w:cs="Lotus Linotype"/>
          <w:color w:val="0000CC"/>
          <w:sz w:val="30"/>
          <w:szCs w:val="30"/>
          <w:rtl/>
        </w:rPr>
        <w:t xml:space="preserve">: </w:t>
      </w:r>
      <w:r w:rsidRPr="0089342E">
        <w:rPr>
          <w:rFonts w:ascii="Lotus Linotype" w:hAnsi="Lotus Linotype" w:cs="Lotus Linotype"/>
          <w:color w:val="4F6228"/>
          <w:sz w:val="30"/>
          <w:szCs w:val="30"/>
          <w:rtl/>
        </w:rPr>
        <w:t>«فَأَنْتَ أَبُو شُرَيْحٍ»</w:t>
      </w:r>
      <w:r w:rsidR="0089342E" w:rsidRPr="00AF5A86">
        <w:rPr>
          <w:rStyle w:val="a8"/>
          <w:rFonts w:ascii="Simplified Arabic" w:hAnsi="Simplified Arabic" w:cs="AL-Hotham"/>
          <w:color w:val="C00000"/>
          <w:sz w:val="32"/>
          <w:szCs w:val="32"/>
          <w:rtl/>
          <w:lang w:bidi="ar-DZ"/>
        </w:rPr>
        <w:t>(</w:t>
      </w:r>
      <w:r w:rsidR="0089342E" w:rsidRPr="00AF5A86">
        <w:rPr>
          <w:rStyle w:val="a8"/>
          <w:rFonts w:ascii="Simplified Arabic" w:hAnsi="Simplified Arabic" w:cs="AL-Hotham"/>
          <w:color w:val="C00000"/>
          <w:sz w:val="32"/>
          <w:szCs w:val="32"/>
          <w:rtl/>
          <w:lang w:bidi="ar-DZ"/>
        </w:rPr>
        <w:footnoteReference w:id="468"/>
      </w:r>
      <w:r w:rsidR="0089342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89342E">
        <w:rPr>
          <w:rFonts w:ascii="Lotus Linotype" w:hAnsi="Lotus Linotype" w:cs="Lotus Linotype" w:hint="cs"/>
          <w:color w:val="0000CC"/>
          <w:sz w:val="30"/>
          <w:szCs w:val="30"/>
          <w:rtl/>
        </w:rPr>
        <w:t xml:space="preserve"> </w:t>
      </w:r>
    </w:p>
    <w:p w:rsidR="0089342E" w:rsidRDefault="00CB0F7A" w:rsidP="0089342E">
      <w:pPr>
        <w:widowControl w:val="0"/>
        <w:spacing w:after="0" w:line="520" w:lineRule="exact"/>
        <w:ind w:firstLine="397"/>
        <w:jc w:val="lowKashida"/>
        <w:rPr>
          <w:rFonts w:ascii="Lotus Linotype" w:hAnsi="Lotus Linotype" w:cs="Lotus Linotype"/>
          <w:sz w:val="30"/>
          <w:szCs w:val="30"/>
          <w:rtl/>
        </w:rPr>
      </w:pPr>
      <w:r w:rsidRPr="009C7F05">
        <w:rPr>
          <w:rFonts w:ascii="Lotus Linotype" w:hAnsi="Lotus Linotype" w:cs="Lotus Linotype"/>
          <w:color w:val="0000FF"/>
          <w:sz w:val="30"/>
          <w:szCs w:val="30"/>
          <w:rtl/>
        </w:rPr>
        <w:lastRenderedPageBreak/>
        <w:t>فيجب احترام أسماء الله تعالى</w:t>
      </w:r>
      <w:r w:rsidR="009C7F05" w:rsidRPr="009C7F05">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9C7F05">
        <w:rPr>
          <w:rFonts w:ascii="Lotus Linotype" w:hAnsi="Lotus Linotype" w:cs="Lotus Linotype"/>
          <w:color w:val="0000FF"/>
          <w:sz w:val="30"/>
          <w:szCs w:val="30"/>
          <w:rtl/>
        </w:rPr>
        <w:t>،</w:t>
      </w:r>
      <w:r w:rsidRPr="009C7F05">
        <w:rPr>
          <w:rFonts w:ascii="Lotus Linotype" w:hAnsi="Lotus Linotype" w:cs="Lotus Linotype"/>
          <w:color w:val="0000FF"/>
          <w:sz w:val="30"/>
          <w:szCs w:val="30"/>
          <w:rtl/>
        </w:rPr>
        <w:t xml:space="preserve"> والتأدب معها</w:t>
      </w:r>
      <w:r w:rsidR="006C26C5" w:rsidRPr="009C7F05">
        <w:rPr>
          <w:rFonts w:ascii="Lotus Linotype" w:hAnsi="Lotus Linotype" w:cs="Lotus Linotype" w:hint="cs"/>
          <w:color w:val="0000FF"/>
          <w:sz w:val="30"/>
          <w:szCs w:val="30"/>
          <w:rtl/>
        </w:rPr>
        <w:t>.</w:t>
      </w:r>
      <w:r w:rsidRPr="009C7F05">
        <w:rPr>
          <w:rFonts w:ascii="Lotus Linotype" w:hAnsi="Lotus Linotype" w:cs="Lotus Linotype"/>
          <w:color w:val="0000FF"/>
          <w:sz w:val="30"/>
          <w:szCs w:val="30"/>
          <w:rtl/>
        </w:rPr>
        <w:t xml:space="preserve">        </w:t>
      </w:r>
    </w:p>
    <w:p w:rsidR="0089342E" w:rsidRDefault="00CB0F7A" w:rsidP="0089342E">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ومن احترامها: تجنُّب تسمية أحدٍ باسم اختص الله تعالى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89342E">
      <w:pPr>
        <w:widowControl w:val="0"/>
        <w:spacing w:after="0" w:line="52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t>ومن احترامها: تغيير اسم أي شخص تسمَّى بشيء من أسماء الله تعالى التي اختُصَّ الله بها</w:t>
      </w:r>
      <w:r w:rsidR="006C26C5" w:rsidRPr="006C26C5">
        <w:rPr>
          <w:rFonts w:ascii="Lotus Linotype" w:hAnsi="Lotus Linotype" w:cs="Lotus Linotype"/>
          <w:color w:val="000000" w:themeColor="text1"/>
          <w:sz w:val="30"/>
          <w:szCs w:val="30"/>
          <w:rtl/>
        </w:rPr>
        <w:t>.</w:t>
      </w:r>
    </w:p>
    <w:p w:rsidR="00CB0F7A" w:rsidRPr="00FF1C95" w:rsidRDefault="00CB0F7A" w:rsidP="005305F9">
      <w:pPr>
        <w:widowControl w:val="0"/>
        <w:spacing w:after="0" w:line="520" w:lineRule="exact"/>
        <w:ind w:firstLine="397"/>
        <w:jc w:val="lowKashida"/>
        <w:rPr>
          <w:rFonts w:ascii="Lotus Linotype" w:hAnsi="Lotus Linotype" w:cs="Lotus Linotype"/>
          <w:sz w:val="30"/>
          <w:szCs w:val="30"/>
          <w:rtl/>
        </w:rPr>
      </w:pPr>
      <w:r w:rsidRPr="009C7F05">
        <w:rPr>
          <w:rFonts w:ascii="Lotus Linotype" w:hAnsi="Lotus Linotype" w:cs="Lotus Linotype"/>
          <w:color w:val="0000FF"/>
          <w:sz w:val="30"/>
          <w:szCs w:val="30"/>
          <w:rtl/>
        </w:rPr>
        <w:t>ويجوز التسمِّي بأسماء الله تعالى المش</w:t>
      </w:r>
      <w:r w:rsidR="005305F9" w:rsidRPr="009C7F05">
        <w:rPr>
          <w:rFonts w:ascii="Lotus Linotype" w:hAnsi="Lotus Linotype" w:cs="Lotus Linotype"/>
          <w:color w:val="0000FF"/>
          <w:sz w:val="30"/>
          <w:szCs w:val="30"/>
          <w:rtl/>
        </w:rPr>
        <w:t xml:space="preserve">تركة التي لا تختصُّ به سبحانه </w:t>
      </w:r>
      <w:r w:rsidRPr="009C7F05">
        <w:rPr>
          <w:rFonts w:ascii="Lotus Linotype" w:hAnsi="Lotus Linotype" w:cs="Lotus Linotype"/>
          <w:color w:val="0000FF"/>
          <w:sz w:val="30"/>
          <w:szCs w:val="30"/>
          <w:rtl/>
        </w:rPr>
        <w:t>وتعالى</w:t>
      </w:r>
      <w:r w:rsidR="006C26C5" w:rsidRPr="009C7F05">
        <w:rPr>
          <w:rFonts w:ascii="Lotus Linotype" w:hAnsi="Lotus Linotype" w:cs="Lotus Linotype"/>
          <w:color w:val="0000FF"/>
          <w:sz w:val="30"/>
          <w:szCs w:val="30"/>
          <w:rtl/>
        </w:rPr>
        <w:t>،</w:t>
      </w:r>
      <w:r w:rsidRPr="009C7F05">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مثل:</w:t>
      </w:r>
      <w:r w:rsidR="00866C6E">
        <w:rPr>
          <w:rFonts w:ascii="Lotus Linotype" w:hAnsi="Lotus Linotype" w:cs="Lotus Linotype" w:hint="cs"/>
          <w:sz w:val="30"/>
          <w:szCs w:val="30"/>
          <w:rtl/>
        </w:rPr>
        <w:t xml:space="preserve"> </w:t>
      </w:r>
      <w:r w:rsidRPr="00FF1C95">
        <w:rPr>
          <w:rFonts w:ascii="Lotus Linotype" w:hAnsi="Lotus Linotype" w:cs="Lotus Linotype"/>
          <w:sz w:val="30"/>
          <w:szCs w:val="30"/>
          <w:rtl/>
        </w:rPr>
        <w:t>العزيز</w:t>
      </w:r>
      <w:r w:rsidR="006C26C5" w:rsidRPr="006C26C5">
        <w:rPr>
          <w:rFonts w:ascii="Lotus Linotype" w:hAnsi="Lotus Linotype" w:cs="Lotus Linotype"/>
          <w:color w:val="000000" w:themeColor="text1"/>
          <w:sz w:val="30"/>
          <w:szCs w:val="30"/>
          <w:rtl/>
        </w:rPr>
        <w:t>،</w:t>
      </w:r>
      <w:r w:rsidR="005305F9">
        <w:rPr>
          <w:rFonts w:ascii="Lotus Linotype" w:hAnsi="Lotus Linotype" w:cs="Lotus Linotype" w:hint="cs"/>
          <w:sz w:val="30"/>
          <w:szCs w:val="30"/>
          <w:rtl/>
        </w:rPr>
        <w:t xml:space="preserve"> </w:t>
      </w:r>
      <w:r w:rsidRPr="00FF1C95">
        <w:rPr>
          <w:rFonts w:ascii="Lotus Linotype" w:hAnsi="Lotus Linotype" w:cs="Lotus Linotype"/>
          <w:sz w:val="30"/>
          <w:szCs w:val="30"/>
          <w:rtl/>
        </w:rPr>
        <w:t>والملك</w:t>
      </w:r>
      <w:r w:rsidR="006C26C5" w:rsidRPr="006C26C5">
        <w:rPr>
          <w:rFonts w:ascii="Lotus Linotype" w:hAnsi="Lotus Linotype" w:cs="Lotus Linotype"/>
          <w:color w:val="000000" w:themeColor="text1"/>
          <w:sz w:val="30"/>
          <w:szCs w:val="30"/>
          <w:rtl/>
        </w:rPr>
        <w:t>،</w:t>
      </w:r>
      <w:r w:rsidR="005305F9">
        <w:rPr>
          <w:rFonts w:ascii="Lotus Linotype" w:hAnsi="Lotus Linotype" w:cs="Lotus Linotype" w:hint="cs"/>
          <w:sz w:val="30"/>
          <w:szCs w:val="30"/>
          <w:rtl/>
        </w:rPr>
        <w:t xml:space="preserve"> </w:t>
      </w:r>
      <w:r w:rsidRPr="00FF1C95">
        <w:rPr>
          <w:rFonts w:ascii="Lotus Linotype" w:hAnsi="Lotus Linotype" w:cs="Lotus Linotype"/>
          <w:sz w:val="30"/>
          <w:szCs w:val="30"/>
          <w:rtl/>
        </w:rPr>
        <w:t>والقوي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والكريم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والحليم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والسميع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والبصير</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ولكن ما أضيف لله تعالى من هذه الأسماء فإنه مختصٌّ بكلِّ كمال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بخلاف ما إذا أضيف للمخلوق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فإنَّ المخلوق ناقص</w:t>
      </w:r>
      <w:r w:rsidR="006C26C5" w:rsidRPr="006C26C5">
        <w:rPr>
          <w:rFonts w:ascii="Lotus Linotype" w:hAnsi="Lotus Linotype" w:cs="Lotus Linotype"/>
          <w:color w:val="000000" w:themeColor="text1"/>
          <w:sz w:val="30"/>
          <w:szCs w:val="30"/>
          <w:rtl/>
        </w:rPr>
        <w:t>.</w:t>
      </w:r>
    </w:p>
    <w:p w:rsidR="00CB0F7A" w:rsidRPr="00FF1C95" w:rsidRDefault="00CB0F7A" w:rsidP="006E0B1A">
      <w:pPr>
        <w:widowControl w:val="0"/>
        <w:spacing w:after="0" w:line="52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t>ومما يدل على ذلك: قول الله تعالى:</w:t>
      </w:r>
      <w:r w:rsidR="006E5817" w:rsidRPr="006E5817">
        <w:rPr>
          <w:rFonts w:ascii="Lotus Linotype" w:hAnsi="Lotus Linotype" w:cs="DecoType Naskh Extensions"/>
          <w:color w:val="C00000"/>
          <w:sz w:val="30"/>
          <w:szCs w:val="30"/>
          <w:rtl/>
        </w:rPr>
        <w:t>{</w:t>
      </w:r>
      <w:r w:rsidRPr="003B6578">
        <w:rPr>
          <w:rFonts w:ascii="Lotus Linotype" w:hAnsi="Lotus Linotype" w:cs="Lotus Linotype"/>
          <w:color w:val="C00000"/>
          <w:sz w:val="30"/>
          <w:szCs w:val="30"/>
          <w:rtl/>
        </w:rPr>
        <w:t>قَالَتِ امْرَأَتُ الْعَزِيزِ الْآنَ حَصْحَصَ الْحَقُّ</w:t>
      </w:r>
      <w:r w:rsidR="006E5817" w:rsidRPr="006E5817">
        <w:rPr>
          <w:rFonts w:ascii="Lotus Linotype" w:hAnsi="Lotus Linotype" w:cs="DecoType Naskh Extensions"/>
          <w:color w:val="C00000"/>
          <w:sz w:val="30"/>
          <w:szCs w:val="30"/>
          <w:rtl/>
        </w:rPr>
        <w:t>}</w:t>
      </w:r>
      <w:r w:rsidR="005305F9">
        <w:rPr>
          <w:rFonts w:ascii="Lotus Linotype" w:hAnsi="Lotus Linotype" w:cs="Lotus Linotype" w:hint="cs"/>
          <w:sz w:val="30"/>
          <w:szCs w:val="30"/>
          <w:rtl/>
        </w:rPr>
        <w:t xml:space="preserve"> </w:t>
      </w:r>
      <w:r w:rsidR="00B43ACE" w:rsidRPr="00866C6E">
        <w:rPr>
          <w:rFonts w:ascii="Lotus Linotype" w:hAnsi="Lotus Linotype" w:cs="Lotus Linotype"/>
          <w:color w:val="C00000"/>
          <w:rtl/>
        </w:rPr>
        <w:t>[</w:t>
      </w:r>
      <w:r w:rsidRPr="00866C6E">
        <w:rPr>
          <w:rFonts w:ascii="Lotus Linotype" w:hAnsi="Lotus Linotype" w:cs="Lotus Linotype"/>
          <w:color w:val="C00000"/>
          <w:rtl/>
        </w:rPr>
        <w:t>يوسف:51</w:t>
      </w:r>
      <w:r w:rsidR="00B43ACE" w:rsidRPr="00866C6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وقوله تعالى:</w:t>
      </w:r>
      <w:r w:rsidR="006E5817" w:rsidRPr="006E5817">
        <w:rPr>
          <w:rFonts w:ascii="Lotus Linotype" w:hAnsi="Lotus Linotype" w:cs="DecoType Naskh Extensions"/>
          <w:color w:val="C00000"/>
          <w:sz w:val="30"/>
          <w:szCs w:val="30"/>
          <w:rtl/>
        </w:rPr>
        <w:t>{</w:t>
      </w:r>
      <w:r w:rsidRPr="003B6578">
        <w:rPr>
          <w:rFonts w:ascii="Lotus Linotype" w:hAnsi="Lotus Linotype" w:cs="Lotus Linotype"/>
          <w:color w:val="C00000"/>
          <w:sz w:val="30"/>
          <w:szCs w:val="30"/>
          <w:rtl/>
        </w:rPr>
        <w:t>وَقَالَ الْمَلِكُ ائْتُونِي بِهِ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04A37">
        <w:rPr>
          <w:rFonts w:ascii="Lotus Linotype" w:hAnsi="Lotus Linotype" w:cs="Lotus Linotype"/>
          <w:color w:val="C00000"/>
          <w:rtl/>
        </w:rPr>
        <w:t>يوسف:50</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فالإنسان يوصف بأنه سميع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والله </w:t>
      </w:r>
      <w:r w:rsidR="006E0B1A" w:rsidRPr="008F6D28">
        <w:rPr>
          <w:rFonts w:ascii="KFGQPC Arabic Symbols 01" w:hAnsi="KFGQPC Arabic Symbols 01"/>
          <w:color w:val="C00000"/>
          <w:sz w:val="36"/>
          <w:szCs w:val="26"/>
        </w:rPr>
        <w:t></w:t>
      </w:r>
      <w:r w:rsidRPr="00FF1C95">
        <w:rPr>
          <w:rFonts w:ascii="Lotus Linotype" w:hAnsi="Lotus Linotype" w:cs="Lotus Linotype"/>
          <w:sz w:val="30"/>
          <w:szCs w:val="30"/>
          <w:rtl/>
        </w:rPr>
        <w:t xml:space="preserve"> هو السميع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ولكن ليس السميع كالسميع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تعالى:</w:t>
      </w:r>
      <w:r w:rsidR="006E5817" w:rsidRPr="006E5817">
        <w:rPr>
          <w:rFonts w:ascii="Lotus Linotype" w:hAnsi="Lotus Linotype" w:cs="DecoType Naskh Extensions"/>
          <w:color w:val="C00000"/>
          <w:sz w:val="30"/>
          <w:szCs w:val="30"/>
          <w:rtl/>
        </w:rPr>
        <w:t>{</w:t>
      </w:r>
      <w:r w:rsidRPr="003B6578">
        <w:rPr>
          <w:rFonts w:ascii="Lotus Linotype" w:hAnsi="Lotus Linotype" w:cs="Lotus Linotype"/>
          <w:color w:val="C00000"/>
          <w:sz w:val="30"/>
          <w:szCs w:val="30"/>
          <w:rtl/>
        </w:rPr>
        <w:t>لَيْسَ كَمِثْلِهِ شَيْءٌ وَهُوَ السَّمِيعُ الْبَصِيرُ</w:t>
      </w:r>
      <w:r w:rsidR="006E5817" w:rsidRPr="006E5817">
        <w:rPr>
          <w:rFonts w:ascii="Lotus Linotype" w:hAnsi="Lotus Linotype" w:cs="DecoType Naskh Extensions"/>
          <w:color w:val="C00000"/>
          <w:sz w:val="30"/>
          <w:szCs w:val="30"/>
          <w:rtl/>
        </w:rPr>
        <w:t>}</w:t>
      </w:r>
      <w:r w:rsidR="005305F9">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504A37">
        <w:rPr>
          <w:rFonts w:ascii="Lotus Linotype" w:hAnsi="Lotus Linotype" w:cs="Lotus Linotype"/>
          <w:color w:val="C00000"/>
          <w:rtl/>
        </w:rPr>
        <w:t>الشورى:11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5305F9" w:rsidRPr="005305F9" w:rsidRDefault="00CB0F7A"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9C7F05">
        <w:rPr>
          <w:rFonts w:ascii="Lotus Linotype" w:hAnsi="Lotus Linotype" w:cs="Lotus Linotype"/>
          <w:color w:val="0000FF"/>
          <w:sz w:val="30"/>
          <w:szCs w:val="30"/>
          <w:rtl/>
        </w:rPr>
        <w:t>والحكمة من النهي</w:t>
      </w:r>
      <w:r w:rsidR="009C7F05" w:rsidRPr="009C7F05">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5305F9">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5305F9">
        <w:rPr>
          <w:rFonts w:ascii="Lotus Linotype" w:hAnsi="Lotus Linotype" w:cs="Lotus Linotype"/>
          <w:color w:val="000000" w:themeColor="text1"/>
          <w:sz w:val="30"/>
          <w:szCs w:val="30"/>
          <w:rtl/>
        </w:rPr>
        <w:t xml:space="preserve"> </w:t>
      </w:r>
      <w:r w:rsidRPr="009C7F05">
        <w:rPr>
          <w:rFonts w:ascii="Lotus Linotype" w:hAnsi="Lotus Linotype" w:cs="Lotus Linotype"/>
          <w:color w:val="0000FF"/>
          <w:sz w:val="30"/>
          <w:szCs w:val="30"/>
          <w:rtl/>
        </w:rPr>
        <w:t>عن التسمِّي بالحَكَم</w:t>
      </w:r>
      <w:r w:rsidR="006C26C5" w:rsidRPr="009C7F05">
        <w:rPr>
          <w:rFonts w:ascii="Lotus Linotype" w:hAnsi="Lotus Linotype" w:cs="Lotus Linotype"/>
          <w:color w:val="0000FF"/>
          <w:sz w:val="30"/>
          <w:szCs w:val="30"/>
          <w:rtl/>
        </w:rPr>
        <w:t>،</w:t>
      </w:r>
      <w:r w:rsidRPr="009C7F05">
        <w:rPr>
          <w:rFonts w:ascii="Lotus Linotype" w:hAnsi="Lotus Linotype" w:cs="Lotus Linotype"/>
          <w:color w:val="0000FF"/>
          <w:sz w:val="30"/>
          <w:szCs w:val="30"/>
          <w:rtl/>
        </w:rPr>
        <w:t xml:space="preserve"> وما شابهها:      </w:t>
      </w:r>
    </w:p>
    <w:p w:rsidR="005305F9" w:rsidRDefault="00CB0F7A" w:rsidP="005305F9">
      <w:pPr>
        <w:widowControl w:val="0"/>
        <w:spacing w:after="0" w:line="520" w:lineRule="exact"/>
        <w:ind w:firstLine="397"/>
        <w:jc w:val="lowKashida"/>
        <w:rPr>
          <w:rFonts w:ascii="Lotus Linotype" w:hAnsi="Lotus Linotype" w:cs="Lotus Linotype"/>
          <w:color w:val="FF0000"/>
          <w:sz w:val="30"/>
          <w:szCs w:val="30"/>
          <w:rtl/>
        </w:rPr>
      </w:pPr>
      <w:r w:rsidRPr="00FF1C95">
        <w:rPr>
          <w:rFonts w:ascii="Lotus Linotype" w:hAnsi="Lotus Linotype" w:cs="Lotus Linotype"/>
          <w:sz w:val="30"/>
          <w:szCs w:val="30"/>
          <w:rtl/>
        </w:rPr>
        <w:t>أنَّ ه</w:t>
      </w:r>
      <w:r w:rsidR="007D49DB">
        <w:rPr>
          <w:rFonts w:ascii="Lotus Linotype" w:hAnsi="Lotus Linotype" w:cs="Lotus Linotype" w:hint="cs"/>
          <w:sz w:val="30"/>
          <w:szCs w:val="30"/>
          <w:rtl/>
        </w:rPr>
        <w:t>ــ</w:t>
      </w:r>
      <w:r w:rsidRPr="00FF1C95">
        <w:rPr>
          <w:rFonts w:ascii="Lotus Linotype" w:hAnsi="Lotus Linotype" w:cs="Lotus Linotype"/>
          <w:sz w:val="30"/>
          <w:szCs w:val="30"/>
          <w:rtl/>
        </w:rPr>
        <w:t>ذه الأسماء تتضمن وصفاً مختصاً بالله وحده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يتجاوزه إلى غيره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ففي التسمِّي بها تعدٍّ على وص</w:t>
      </w:r>
      <w:r w:rsidR="007D49DB">
        <w:rPr>
          <w:rFonts w:ascii="Lotus Linotype" w:hAnsi="Lotus Linotype" w:cs="Lotus Linotype" w:hint="cs"/>
          <w:sz w:val="30"/>
          <w:szCs w:val="30"/>
          <w:rtl/>
        </w:rPr>
        <w:t>ــ</w:t>
      </w:r>
      <w:r w:rsidRPr="00FF1C95">
        <w:rPr>
          <w:rFonts w:ascii="Lotus Linotype" w:hAnsi="Lotus Linotype" w:cs="Lotus Linotype"/>
          <w:sz w:val="30"/>
          <w:szCs w:val="30"/>
          <w:rtl/>
        </w:rPr>
        <w:t xml:space="preserve">فٍ خاصٍّ </w:t>
      </w:r>
      <w:r w:rsidRPr="005305F9">
        <w:rPr>
          <w:rFonts w:ascii="Lotus Linotype" w:hAnsi="Lotus Linotype" w:cs="Lotus Linotype"/>
          <w:color w:val="000000" w:themeColor="text1"/>
          <w:sz w:val="30"/>
          <w:szCs w:val="30"/>
          <w:rtl/>
        </w:rPr>
        <w:t>بالله تع</w:t>
      </w:r>
      <w:r w:rsidR="007D49DB">
        <w:rPr>
          <w:rFonts w:ascii="Lotus Linotype" w:hAnsi="Lotus Linotype" w:cs="Lotus Linotype" w:hint="cs"/>
          <w:sz w:val="30"/>
          <w:szCs w:val="30"/>
          <w:rtl/>
        </w:rPr>
        <w:t>ــ</w:t>
      </w:r>
      <w:r w:rsidRPr="005305F9">
        <w:rPr>
          <w:rFonts w:ascii="Lotus Linotype" w:hAnsi="Lotus Linotype" w:cs="Lotus Linotype"/>
          <w:color w:val="000000" w:themeColor="text1"/>
          <w:sz w:val="30"/>
          <w:szCs w:val="30"/>
          <w:rtl/>
        </w:rPr>
        <w:t>الى</w:t>
      </w:r>
      <w:r w:rsidR="006C26C5" w:rsidRPr="006C26C5">
        <w:rPr>
          <w:rFonts w:ascii="Lotus Linotype" w:hAnsi="Lotus Linotype" w:cs="Lotus Linotype"/>
          <w:color w:val="000000" w:themeColor="text1"/>
          <w:sz w:val="30"/>
          <w:szCs w:val="30"/>
          <w:rtl/>
        </w:rPr>
        <w:t>؛</w:t>
      </w:r>
      <w:r w:rsidRPr="005305F9">
        <w:rPr>
          <w:rFonts w:ascii="Lotus Linotype" w:hAnsi="Lotus Linotype" w:cs="Lotus Linotype"/>
          <w:color w:val="000000" w:themeColor="text1"/>
          <w:sz w:val="30"/>
          <w:szCs w:val="30"/>
          <w:rtl/>
        </w:rPr>
        <w:t xml:space="preserve"> فمعنى الحَكَم: الح</w:t>
      </w:r>
      <w:r w:rsidR="007D49DB">
        <w:rPr>
          <w:rFonts w:ascii="Lotus Linotype" w:hAnsi="Lotus Linotype" w:cs="Lotus Linotype" w:hint="cs"/>
          <w:sz w:val="30"/>
          <w:szCs w:val="30"/>
          <w:rtl/>
        </w:rPr>
        <w:t>ــ</w:t>
      </w:r>
      <w:r w:rsidRPr="005305F9">
        <w:rPr>
          <w:rFonts w:ascii="Lotus Linotype" w:hAnsi="Lotus Linotype" w:cs="Lotus Linotype"/>
          <w:color w:val="000000" w:themeColor="text1"/>
          <w:sz w:val="30"/>
          <w:szCs w:val="30"/>
          <w:rtl/>
        </w:rPr>
        <w:t xml:space="preserve">اكم الذي </w:t>
      </w:r>
      <w:r w:rsidRPr="00FF1C95">
        <w:rPr>
          <w:rFonts w:ascii="Lotus Linotype" w:hAnsi="Lotus Linotype" w:cs="Lotus Linotype"/>
          <w:sz w:val="30"/>
          <w:szCs w:val="30"/>
          <w:rtl/>
        </w:rPr>
        <w:t>إذا حكم لا يُردُّ حكمه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w:t>
      </w:r>
      <w:r w:rsidR="007D49DB">
        <w:rPr>
          <w:rFonts w:ascii="Lotus Linotype" w:hAnsi="Lotus Linotype" w:cs="Lotus Linotype" w:hint="cs"/>
          <w:sz w:val="30"/>
          <w:szCs w:val="30"/>
          <w:rtl/>
        </w:rPr>
        <w:t>ــ</w:t>
      </w:r>
      <w:r w:rsidRPr="00FF1C95">
        <w:rPr>
          <w:rFonts w:ascii="Lotus Linotype" w:hAnsi="Lotus Linotype" w:cs="Lotus Linotype"/>
          <w:sz w:val="30"/>
          <w:szCs w:val="30"/>
          <w:rtl/>
        </w:rPr>
        <w:t>و الذي منه الح</w:t>
      </w:r>
      <w:r w:rsidR="007D49DB">
        <w:rPr>
          <w:rFonts w:ascii="Lotus Linotype" w:hAnsi="Lotus Linotype" w:cs="Lotus Linotype" w:hint="cs"/>
          <w:sz w:val="30"/>
          <w:szCs w:val="30"/>
          <w:rtl/>
        </w:rPr>
        <w:t>ــ</w:t>
      </w:r>
      <w:r w:rsidRPr="00FF1C95">
        <w:rPr>
          <w:rFonts w:ascii="Lotus Linotype" w:hAnsi="Lotus Linotype" w:cs="Lotus Linotype"/>
          <w:sz w:val="30"/>
          <w:szCs w:val="30"/>
          <w:rtl/>
        </w:rPr>
        <w:t>كم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وإليه ينتهي الحك</w:t>
      </w:r>
      <w:r w:rsidR="007D49DB">
        <w:rPr>
          <w:rFonts w:ascii="Lotus Linotype" w:hAnsi="Lotus Linotype" w:cs="Lotus Linotype" w:hint="cs"/>
          <w:sz w:val="30"/>
          <w:szCs w:val="30"/>
          <w:rtl/>
        </w:rPr>
        <w:t>ــ</w:t>
      </w:r>
      <w:r w:rsidRPr="00FF1C95">
        <w:rPr>
          <w:rFonts w:ascii="Lotus Linotype" w:hAnsi="Lotus Linotype" w:cs="Lotus Linotype"/>
          <w:sz w:val="30"/>
          <w:szCs w:val="30"/>
          <w:rtl/>
        </w:rPr>
        <w:t>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w:t>
      </w:r>
      <w:r w:rsidR="007D49DB">
        <w:rPr>
          <w:rFonts w:ascii="Lotus Linotype" w:hAnsi="Lotus Linotype" w:cs="Lotus Linotype" w:hint="cs"/>
          <w:sz w:val="30"/>
          <w:szCs w:val="30"/>
          <w:rtl/>
        </w:rPr>
        <w:t>ــ</w:t>
      </w:r>
      <w:r w:rsidRPr="00FF1C95">
        <w:rPr>
          <w:rFonts w:ascii="Lotus Linotype" w:hAnsi="Lotus Linotype" w:cs="Lotus Linotype"/>
          <w:sz w:val="30"/>
          <w:szCs w:val="30"/>
          <w:rtl/>
        </w:rPr>
        <w:t>ذه الصف</w:t>
      </w:r>
      <w:r w:rsidR="007D49DB">
        <w:rPr>
          <w:rFonts w:ascii="Lotus Linotype" w:hAnsi="Lotus Linotype" w:cs="Lotus Linotype" w:hint="cs"/>
          <w:sz w:val="30"/>
          <w:szCs w:val="30"/>
          <w:rtl/>
        </w:rPr>
        <w:t>ــ</w:t>
      </w:r>
      <w:r w:rsidRPr="00FF1C95">
        <w:rPr>
          <w:rFonts w:ascii="Lotus Linotype" w:hAnsi="Lotus Linotype" w:cs="Lotus Linotype"/>
          <w:sz w:val="30"/>
          <w:szCs w:val="30"/>
          <w:rtl/>
        </w:rPr>
        <w:t>ة لا تليق بغير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كما قال تعالى: </w:t>
      </w:r>
      <w:r w:rsidR="006E5817" w:rsidRPr="006E5817">
        <w:rPr>
          <w:rFonts w:ascii="Lotus Linotype" w:hAnsi="Lotus Linotype" w:cs="DecoType Naskh Extensions"/>
          <w:color w:val="C00000"/>
          <w:sz w:val="30"/>
          <w:szCs w:val="30"/>
          <w:rtl/>
        </w:rPr>
        <w:t>{</w:t>
      </w:r>
      <w:r w:rsidRPr="003B6578">
        <w:rPr>
          <w:rFonts w:ascii="Lotus Linotype" w:hAnsi="Lotus Linotype" w:cs="Lotus Linotype"/>
          <w:color w:val="C00000"/>
          <w:sz w:val="30"/>
          <w:szCs w:val="30"/>
          <w:rtl/>
        </w:rPr>
        <w:t>وَمَا اخْتَلَفْتُمْ فِيهِ مِنْ شَيْءٍ فَحُكْمُهُ إِلَى اللَّهِ</w:t>
      </w:r>
      <w:r w:rsidR="006E5817" w:rsidRPr="006E5817">
        <w:rPr>
          <w:rFonts w:ascii="Lotus Linotype" w:hAnsi="Lotus Linotype" w:cs="DecoType Naskh Extensions"/>
          <w:color w:val="C00000"/>
          <w:sz w:val="30"/>
          <w:szCs w:val="30"/>
          <w:rtl/>
        </w:rPr>
        <w:t>}</w:t>
      </w:r>
      <w:r w:rsidR="007D49DB">
        <w:rPr>
          <w:rFonts w:ascii="Lotus Linotype" w:hAnsi="Lotus Linotype" w:cs="Lotus Linotype" w:hint="cs"/>
          <w:color w:val="C00000"/>
          <w:rtl/>
        </w:rPr>
        <w:t xml:space="preserve"> </w:t>
      </w:r>
      <w:r w:rsidR="00B43ACE" w:rsidRPr="00B43ACE">
        <w:rPr>
          <w:rFonts w:ascii="Lotus Linotype" w:hAnsi="Lotus Linotype" w:cs="Lotus Linotype"/>
          <w:color w:val="C00000"/>
          <w:rtl/>
        </w:rPr>
        <w:t>[</w:t>
      </w:r>
      <w:r w:rsidRPr="00504A37">
        <w:rPr>
          <w:rFonts w:ascii="Lotus Linotype" w:hAnsi="Lotus Linotype" w:cs="Lotus Linotype"/>
          <w:color w:val="C00000"/>
          <w:rtl/>
        </w:rPr>
        <w:t>الشورى:10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r w:rsidRPr="00FF1C95">
        <w:rPr>
          <w:rFonts w:ascii="Lotus Linotype" w:hAnsi="Lotus Linotype" w:cs="Lotus Linotype"/>
          <w:color w:val="FF0000"/>
          <w:sz w:val="30"/>
          <w:szCs w:val="30"/>
          <w:rtl/>
        </w:rPr>
        <w:t xml:space="preserve">                       </w:t>
      </w:r>
    </w:p>
    <w:p w:rsidR="005305F9" w:rsidRDefault="00CB0F7A" w:rsidP="005305F9">
      <w:pPr>
        <w:widowControl w:val="0"/>
        <w:spacing w:after="0" w:line="520" w:lineRule="exact"/>
        <w:ind w:firstLine="397"/>
        <w:jc w:val="lowKashida"/>
        <w:rPr>
          <w:rFonts w:ascii="Lotus Linotype" w:hAnsi="Lotus Linotype" w:cs="Lotus Linotype"/>
          <w:color w:val="FF0000"/>
          <w:sz w:val="30"/>
          <w:szCs w:val="30"/>
          <w:rtl/>
        </w:rPr>
      </w:pPr>
      <w:r w:rsidRPr="00866C6E">
        <w:rPr>
          <w:rFonts w:ascii="Lotus Linotype" w:hAnsi="Lotus Linotype" w:cs="Lotus Linotype"/>
          <w:color w:val="000000" w:themeColor="text1"/>
          <w:sz w:val="30"/>
          <w:szCs w:val="30"/>
          <w:rtl/>
        </w:rPr>
        <w:t>ومنها</w:t>
      </w:r>
      <w:r w:rsidRPr="00FF1C95">
        <w:rPr>
          <w:rFonts w:ascii="Lotus Linotype" w:hAnsi="Lotus Linotype" w:cs="Lotus Linotype"/>
          <w:sz w:val="30"/>
          <w:szCs w:val="30"/>
          <w:rtl/>
        </w:rPr>
        <w:t>: التأدب مع الله تعالى فيتجنَّب الأسماء الخاصة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FF0000"/>
          <w:sz w:val="30"/>
          <w:szCs w:val="30"/>
          <w:rtl/>
        </w:rPr>
        <w:t xml:space="preserve">         </w:t>
      </w:r>
    </w:p>
    <w:p w:rsidR="005305F9" w:rsidRDefault="00CB0F7A" w:rsidP="005305F9">
      <w:pPr>
        <w:widowControl w:val="0"/>
        <w:spacing w:after="0" w:line="520" w:lineRule="exact"/>
        <w:ind w:firstLine="397"/>
        <w:jc w:val="lowKashida"/>
        <w:rPr>
          <w:rFonts w:ascii="Lotus Linotype" w:hAnsi="Lotus Linotype" w:cs="Lotus Linotype"/>
          <w:color w:val="FF0000"/>
          <w:sz w:val="30"/>
          <w:szCs w:val="30"/>
          <w:rtl/>
        </w:rPr>
      </w:pPr>
      <w:r w:rsidRPr="00866C6E">
        <w:rPr>
          <w:rFonts w:ascii="Lotus Linotype" w:hAnsi="Lotus Linotype" w:cs="Lotus Linotype"/>
          <w:color w:val="000000" w:themeColor="text1"/>
          <w:sz w:val="30"/>
          <w:szCs w:val="30"/>
          <w:rtl/>
        </w:rPr>
        <w:t>ومنها</w:t>
      </w:r>
      <w:r w:rsidRPr="00FF1C95">
        <w:rPr>
          <w:rFonts w:ascii="Lotus Linotype" w:hAnsi="Lotus Linotype" w:cs="Lotus Linotype"/>
          <w:sz w:val="30"/>
          <w:szCs w:val="30"/>
          <w:rtl/>
        </w:rPr>
        <w:t>: احترام وتعظيم أسماء الله تعالى الخاصة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FF0000"/>
          <w:sz w:val="30"/>
          <w:szCs w:val="30"/>
          <w:rtl/>
        </w:rPr>
        <w:t xml:space="preserve">                       </w:t>
      </w:r>
    </w:p>
    <w:p w:rsidR="005305F9" w:rsidRDefault="00CB0F7A" w:rsidP="005305F9">
      <w:pPr>
        <w:widowControl w:val="0"/>
        <w:spacing w:after="0" w:line="520" w:lineRule="exact"/>
        <w:ind w:firstLine="397"/>
        <w:jc w:val="lowKashida"/>
        <w:rPr>
          <w:rFonts w:ascii="Lotus Linotype" w:hAnsi="Lotus Linotype" w:cs="Lotus Linotype"/>
          <w:color w:val="FF0000"/>
          <w:sz w:val="30"/>
          <w:szCs w:val="30"/>
          <w:rtl/>
        </w:rPr>
      </w:pPr>
      <w:r w:rsidRPr="00866C6E">
        <w:rPr>
          <w:rFonts w:ascii="Lotus Linotype" w:hAnsi="Lotus Linotype" w:cs="Lotus Linotype"/>
          <w:color w:val="000000" w:themeColor="text1"/>
          <w:sz w:val="30"/>
          <w:szCs w:val="30"/>
          <w:rtl/>
        </w:rPr>
        <w:lastRenderedPageBreak/>
        <w:t>ومن</w:t>
      </w:r>
      <w:r w:rsidRPr="00FF1C95">
        <w:rPr>
          <w:rFonts w:ascii="Lotus Linotype" w:hAnsi="Lotus Linotype" w:cs="Lotus Linotype"/>
          <w:color w:val="FF0000"/>
          <w:sz w:val="30"/>
          <w:szCs w:val="30"/>
          <w:rtl/>
        </w:rPr>
        <w:t xml:space="preserve"> </w:t>
      </w:r>
      <w:r w:rsidRPr="00866C6E">
        <w:rPr>
          <w:rFonts w:ascii="Lotus Linotype" w:hAnsi="Lotus Linotype" w:cs="Lotus Linotype"/>
          <w:color w:val="000000" w:themeColor="text1"/>
          <w:sz w:val="30"/>
          <w:szCs w:val="30"/>
          <w:rtl/>
        </w:rPr>
        <w:t>الحِكَم</w:t>
      </w:r>
      <w:r w:rsidRPr="00FF1C95">
        <w:rPr>
          <w:rFonts w:ascii="Lotus Linotype" w:hAnsi="Lotus Linotype" w:cs="Lotus Linotype"/>
          <w:sz w:val="30"/>
          <w:szCs w:val="30"/>
          <w:rtl/>
        </w:rPr>
        <w:t>: سدٌّ لذريعة الشرك في الألفاظ</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الذي قد يُفضي إلى تعظيم أحد غير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FF0000"/>
          <w:sz w:val="30"/>
          <w:szCs w:val="30"/>
          <w:rtl/>
        </w:rPr>
        <w:t xml:space="preserve">                                                     </w:t>
      </w:r>
    </w:p>
    <w:p w:rsidR="00CB0F7A" w:rsidRPr="00FF1C95" w:rsidRDefault="00CB0F7A" w:rsidP="00CD3D78">
      <w:pPr>
        <w:widowControl w:val="0"/>
        <w:spacing w:after="0" w:line="520" w:lineRule="exact"/>
        <w:ind w:firstLine="397"/>
        <w:jc w:val="lowKashida"/>
        <w:rPr>
          <w:rFonts w:ascii="Lotus Linotype" w:hAnsi="Lotus Linotype" w:cs="Lotus Linotype"/>
          <w:color w:val="FF0000"/>
          <w:sz w:val="30"/>
          <w:szCs w:val="30"/>
          <w:rtl/>
        </w:rPr>
      </w:pPr>
      <w:r w:rsidRPr="00FF1C95">
        <w:rPr>
          <w:rFonts w:ascii="Lotus Linotype" w:hAnsi="Lotus Linotype" w:cs="Lotus Linotype"/>
          <w:sz w:val="30"/>
          <w:szCs w:val="30"/>
          <w:rtl/>
        </w:rPr>
        <w:t>ولئلا يشارك أحدٌ اللهَ تعالى في صفته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ابن القيم </w:t>
      </w:r>
      <w:r w:rsidR="00866C6E" w:rsidRPr="000D3745">
        <w:rPr>
          <w:rFonts w:ascii="Traditional Arabic" w:hAnsi="Traditional Arabic"/>
          <w:color w:val="C00000"/>
          <w:sz w:val="36"/>
          <w:szCs w:val="36"/>
          <w:lang w:bidi="ar-EG"/>
        </w:rPr>
        <w:sym w:font="KFGQPC Arabic Symbols 01" w:char="F072"/>
      </w:r>
      <w:r w:rsidRPr="00FF1C95">
        <w:rPr>
          <w:rFonts w:ascii="Lotus Linotype" w:hAnsi="Lotus Linotype" w:cs="Lotus Linotype"/>
          <w:sz w:val="30"/>
          <w:szCs w:val="30"/>
          <w:rtl/>
        </w:rPr>
        <w:t>: فَهَذَا مَقْتُ اللَّهِ وَغَضَبُهُ عَلَى مَنْ تَشَبَّهَ بِهِ فِي الِاسْمِ الَّذِي لَا يَنْبَغِي إِلَّا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فَهُوَ سُبْحَانَهُ مَلِكُ الْمُلُوكِ وَحْدَهُ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حَاكِمُ الْحُكَّامِ وَحْدَهُ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فَهُوَ الَّذِي يَحْكُمُ عَلَى الْحُكَّامِ كُلِّهِمْ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وَيَقْضِي عَلَيْهِمْ كُلِّهِمْ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غَيْرُهُ</w:t>
      </w:r>
      <w:r w:rsidR="005305F9" w:rsidRPr="00AF5A86">
        <w:rPr>
          <w:rStyle w:val="a8"/>
          <w:rFonts w:ascii="Simplified Arabic" w:hAnsi="Simplified Arabic" w:cs="AL-Hotham"/>
          <w:color w:val="C00000"/>
          <w:sz w:val="32"/>
          <w:szCs w:val="32"/>
          <w:rtl/>
          <w:lang w:bidi="ar-DZ"/>
        </w:rPr>
        <w:t>(</w:t>
      </w:r>
      <w:r w:rsidR="005305F9" w:rsidRPr="00AF5A86">
        <w:rPr>
          <w:rStyle w:val="a8"/>
          <w:rFonts w:ascii="Simplified Arabic" w:hAnsi="Simplified Arabic" w:cs="AL-Hotham"/>
          <w:color w:val="C00000"/>
          <w:sz w:val="32"/>
          <w:szCs w:val="32"/>
          <w:rtl/>
          <w:lang w:bidi="ar-DZ"/>
        </w:rPr>
        <w:footnoteReference w:id="469"/>
      </w:r>
      <w:r w:rsidR="005305F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5305F9">
        <w:rPr>
          <w:rFonts w:ascii="Lotus Linotype" w:hAnsi="Lotus Linotype" w:cs="Lotus Linotype" w:hint="cs"/>
          <w:sz w:val="30"/>
          <w:szCs w:val="30"/>
          <w:rtl/>
        </w:rPr>
        <w:t xml:space="preserve"> </w:t>
      </w:r>
    </w:p>
    <w:p w:rsidR="005305F9" w:rsidRDefault="00CB0F7A" w:rsidP="009A5781">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28"/>
          <w:szCs w:val="30"/>
          <w:rtl/>
        </w:rPr>
        <w:t>{</w:t>
      </w:r>
      <w:r w:rsidRPr="003B6578">
        <w:rPr>
          <w:rFonts w:ascii="Lotus Linotype" w:hAnsi="Lotus Linotype" w:cs="Lotus Linotype"/>
          <w:color w:val="C00000"/>
          <w:sz w:val="30"/>
          <w:szCs w:val="30"/>
          <w:rtl/>
        </w:rPr>
        <w:t>اللَّهُ لَا إِلَهَ إِلَّا هُوَ لَهُ الْأَسْمَاءُ الْحُسْنَى</w:t>
      </w:r>
      <w:r w:rsidR="006E5817" w:rsidRPr="006E5817">
        <w:rPr>
          <w:rFonts w:ascii="Lotus Linotype" w:hAnsi="Lotus Linotype" w:cs="DecoType Naskh Extensions"/>
          <w:color w:val="C00000"/>
          <w:sz w:val="28"/>
          <w:szCs w:val="30"/>
          <w:rtl/>
        </w:rPr>
        <w:t>}</w:t>
      </w:r>
      <w:r w:rsidRPr="009A5781">
        <w:rPr>
          <w:rFonts w:ascii="Lotus Linotype" w:hAnsi="Lotus Linotype" w:cs="Lotus Linotype"/>
          <w:color w:val="C00000"/>
          <w:sz w:val="28"/>
          <w:szCs w:val="28"/>
          <w:rtl/>
        </w:rPr>
        <w:t xml:space="preserve"> </w:t>
      </w:r>
      <w:r w:rsidR="00B43ACE" w:rsidRPr="00B43ACE">
        <w:rPr>
          <w:rFonts w:ascii="Lotus Linotype" w:hAnsi="Lotus Linotype" w:cs="Lotus Linotype"/>
          <w:color w:val="C00000"/>
          <w:rtl/>
        </w:rPr>
        <w:t>[</w:t>
      </w:r>
      <w:r w:rsidRPr="00504A37">
        <w:rPr>
          <w:rFonts w:ascii="Lotus Linotype" w:hAnsi="Lotus Linotype" w:cs="Lotus Linotype"/>
          <w:color w:val="C00000"/>
          <w:rtl/>
        </w:rPr>
        <w:t>طه:8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7D49DB" w:rsidRDefault="00CB0F7A" w:rsidP="00FF1C95">
      <w:pPr>
        <w:widowControl w:val="0"/>
        <w:spacing w:after="0" w:line="520" w:lineRule="exact"/>
        <w:ind w:firstLine="397"/>
        <w:jc w:val="lowKashida"/>
        <w:rPr>
          <w:rFonts w:ascii="Lotus Linotype" w:hAnsi="Lotus Linotype" w:cs="Lotus Linotype"/>
          <w:b/>
          <w:bCs/>
          <w:sz w:val="30"/>
          <w:szCs w:val="30"/>
          <w:rtl/>
        </w:rPr>
      </w:pPr>
      <w:r w:rsidRPr="005305F9">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5305F9">
        <w:rPr>
          <w:rFonts w:ascii="Lotus Linotype" w:hAnsi="Lotus Linotype" w:cs="Lotus Linotype"/>
          <w:b/>
          <w:bCs/>
          <w:sz w:val="30"/>
          <w:szCs w:val="30"/>
          <w:rtl/>
        </w:rPr>
        <w:t xml:space="preserve">  </w:t>
      </w:r>
    </w:p>
    <w:p w:rsidR="00CB0F7A" w:rsidRPr="005305F9" w:rsidRDefault="00CB0F7A" w:rsidP="007D49DB">
      <w:pPr>
        <w:widowControl w:val="0"/>
        <w:spacing w:after="0" w:line="300" w:lineRule="exact"/>
        <w:ind w:firstLine="397"/>
        <w:jc w:val="lowKashida"/>
        <w:rPr>
          <w:rFonts w:ascii="Lotus Linotype" w:hAnsi="Lotus Linotype" w:cs="Lotus Linotype"/>
          <w:b/>
          <w:bCs/>
          <w:sz w:val="30"/>
          <w:szCs w:val="30"/>
          <w:rtl/>
        </w:rPr>
      </w:pPr>
      <w:r w:rsidRPr="005305F9">
        <w:rPr>
          <w:rFonts w:ascii="Lotus Linotype" w:hAnsi="Lotus Linotype" w:cs="Lotus Linotype"/>
          <w:b/>
          <w:bCs/>
          <w:sz w:val="30"/>
          <w:szCs w:val="30"/>
          <w:rtl/>
        </w:rPr>
        <w:t xml:space="preserve">                      </w:t>
      </w:r>
    </w:p>
    <w:p w:rsidR="00CB0F7A" w:rsidRPr="00FF1C95" w:rsidRDefault="006E5817" w:rsidP="005305F9">
      <w:pPr>
        <w:widowControl w:val="0"/>
        <w:spacing w:after="0" w:line="520" w:lineRule="exact"/>
        <w:jc w:val="center"/>
        <w:rPr>
          <w:rFonts w:ascii="Lotus Linotype" w:hAnsi="Lotus Linotype" w:cs="Lotus Linotype"/>
          <w:sz w:val="30"/>
          <w:szCs w:val="30"/>
        </w:rPr>
      </w:pPr>
      <w:r w:rsidRPr="006E5817">
        <w:rPr>
          <w:rFonts w:ascii="Lotus Linotype" w:hAnsi="Lotus Linotype" w:cs="PT Bold Heading"/>
          <w:b/>
          <w:color w:val="984806"/>
          <w:sz w:val="30"/>
          <w:szCs w:val="30"/>
          <w:rtl/>
        </w:rPr>
        <w:t>الخطبة الثانية:</w:t>
      </w:r>
    </w:p>
    <w:p w:rsidR="009A5781" w:rsidRDefault="00CB0F7A" w:rsidP="009A5781">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28169A" w:rsidP="009A5781">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0F7A"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3B6578">
        <w:rPr>
          <w:rFonts w:ascii="Lotus Linotype" w:hAnsi="Lotus Linotype" w:cs="Lotus Linotype"/>
          <w:color w:val="C00000"/>
          <w:sz w:val="30"/>
          <w:szCs w:val="30"/>
          <w:rtl/>
        </w:rPr>
        <w:t>يَا أَيُّهَا الَّذِينَ آَمَنُوا اسْتَجِيبُوا لِلَّهِ وَلِلرَّسُولِ إِذَا دَعَاكُمْ لِمَا يُحْيِيكُمْ وَاعْلَمُوا أَنَّ اللَّهَ يَحُول</w:t>
      </w:r>
      <w:r w:rsidR="009A5781" w:rsidRPr="003B6578">
        <w:rPr>
          <w:rFonts w:ascii="Lotus Linotype" w:hAnsi="Lotus Linotype" w:cs="Lotus Linotype"/>
          <w:color w:val="C00000"/>
          <w:sz w:val="30"/>
          <w:szCs w:val="30"/>
          <w:rtl/>
        </w:rPr>
        <w:t xml:space="preserve">ُ بَيْنَ الْمَرْءِ وَقَلْبِهِ  </w:t>
      </w:r>
      <w:r w:rsidR="00CB0F7A" w:rsidRPr="003B6578">
        <w:rPr>
          <w:rFonts w:ascii="Lotus Linotype" w:hAnsi="Lotus Linotype" w:cs="Lotus Linotype"/>
          <w:color w:val="C00000"/>
          <w:sz w:val="30"/>
          <w:szCs w:val="30"/>
          <w:rtl/>
        </w:rPr>
        <w:t>وَأَنَّهُ إِلَيْهِ تُحْشَرُونَ</w:t>
      </w:r>
      <w:r w:rsidR="006E5817" w:rsidRPr="006E5817">
        <w:rPr>
          <w:rFonts w:ascii="Lotus Linotype" w:hAnsi="Lotus Linotype" w:cs="DecoType Naskh Extensions"/>
          <w:color w:val="C00000"/>
          <w:sz w:val="30"/>
          <w:szCs w:val="30"/>
          <w:rtl/>
        </w:rPr>
        <w:t>}</w:t>
      </w:r>
      <w:r w:rsidR="009A5781">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00CB0F7A" w:rsidRPr="00504A37">
        <w:rPr>
          <w:rFonts w:ascii="Lotus Linotype" w:hAnsi="Lotus Linotype" w:cs="Lotus Linotype"/>
          <w:color w:val="C00000"/>
          <w:rtl/>
        </w:rPr>
        <w:t>الأنفال:24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F63210" w:rsidP="00FF1C95">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CB0F7A" w:rsidRPr="00FF1C95">
        <w:rPr>
          <w:rFonts w:ascii="Lotus Linotype" w:hAnsi="Lotus Linotype" w:cs="Lotus Linotype"/>
          <w:sz w:val="30"/>
          <w:szCs w:val="30"/>
          <w:rtl/>
        </w:rPr>
        <w:t xml:space="preserve"> </w:t>
      </w:r>
      <w:r w:rsidR="00CB0F7A" w:rsidRPr="00AE6C4A">
        <w:rPr>
          <w:rFonts w:ascii="Lotus Linotype" w:hAnsi="Lotus Linotype" w:cs="Lotus Linotype"/>
          <w:color w:val="0000FF"/>
          <w:sz w:val="30"/>
          <w:szCs w:val="30"/>
          <w:rtl/>
        </w:rPr>
        <w:t>احترام أسماء الله تعالى مطلوب منا جميعاً</w:t>
      </w:r>
      <w:r w:rsidR="006C26C5" w:rsidRPr="00AE6C4A">
        <w:rPr>
          <w:rFonts w:ascii="Lotus Linotype" w:hAnsi="Lotus Linotype" w:cs="Lotus Linotype"/>
          <w:color w:val="0000FF"/>
          <w:sz w:val="30"/>
          <w:szCs w:val="30"/>
          <w:rtl/>
        </w:rPr>
        <w:t>؛</w:t>
      </w:r>
      <w:r w:rsidR="00CB0F7A" w:rsidRPr="00FF1C95">
        <w:rPr>
          <w:rFonts w:ascii="Lotus Linotype" w:hAnsi="Lotus Linotype" w:cs="Lotus Linotype"/>
          <w:sz w:val="30"/>
          <w:szCs w:val="30"/>
          <w:rtl/>
        </w:rPr>
        <w:t xml:space="preserve"> وهذا الاحترام قد  يكون مستحباً من جهة الأدب</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وقد يكون واجباً</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فأسماء الله تعالى يجب احترامها</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بمعنى يجب ألا تُمتهن</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ويستحب احترامها </w:t>
      </w:r>
      <w:r w:rsidR="008D49C5">
        <w:rPr>
          <w:rFonts w:ascii="Lotus Linotype" w:hAnsi="Lotus Linotype" w:cs="Lotus Linotype"/>
          <w:sz w:val="30"/>
          <w:szCs w:val="30"/>
          <w:rtl/>
        </w:rPr>
        <w:t>أيضًا</w:t>
      </w:r>
      <w:r w:rsidR="00CB0F7A" w:rsidRPr="00FF1C95">
        <w:rPr>
          <w:rFonts w:ascii="Lotus Linotype" w:hAnsi="Lotus Linotype" w:cs="Lotus Linotype"/>
          <w:sz w:val="30"/>
          <w:szCs w:val="30"/>
          <w:rtl/>
        </w:rPr>
        <w:t xml:space="preserve"> فيما كان من الأدب ألا يوصف به غير الرب جل وعلا</w:t>
      </w:r>
      <w:r w:rsidR="006C26C5" w:rsidRPr="006C26C5">
        <w:rPr>
          <w:rFonts w:ascii="Lotus Linotype" w:hAnsi="Lotus Linotype" w:cs="Lotus Linotype"/>
          <w:color w:val="000000" w:themeColor="text1"/>
          <w:sz w:val="30"/>
          <w:szCs w:val="30"/>
          <w:rtl/>
        </w:rPr>
        <w:t>.</w:t>
      </w:r>
    </w:p>
    <w:p w:rsidR="009A5781" w:rsidRDefault="00CB0F7A" w:rsidP="007D49DB">
      <w:pPr>
        <w:widowControl w:val="0"/>
        <w:spacing w:after="0" w:line="540" w:lineRule="exact"/>
        <w:ind w:firstLine="397"/>
        <w:jc w:val="lowKashida"/>
        <w:rPr>
          <w:rFonts w:ascii="Lotus Linotype" w:hAnsi="Lotus Linotype" w:cs="Lotus Linotype"/>
          <w:sz w:val="30"/>
          <w:szCs w:val="30"/>
          <w:rtl/>
        </w:rPr>
      </w:pPr>
      <w:r w:rsidRPr="00AE6C4A">
        <w:rPr>
          <w:rFonts w:ascii="Lotus Linotype" w:hAnsi="Lotus Linotype" w:cs="Lotus Linotype"/>
          <w:color w:val="0000FF"/>
          <w:sz w:val="30"/>
          <w:szCs w:val="30"/>
          <w:rtl/>
        </w:rPr>
        <w:t>وهذا راجع إلى تعظيم شعائر الله جل جلاله</w:t>
      </w:r>
      <w:r w:rsidR="006C26C5" w:rsidRPr="00AE6C4A">
        <w:rPr>
          <w:rFonts w:ascii="Lotus Linotype" w:hAnsi="Lotus Linotype" w:cs="Lotus Linotype"/>
          <w:color w:val="0000FF"/>
          <w:sz w:val="30"/>
          <w:szCs w:val="30"/>
          <w:rtl/>
        </w:rPr>
        <w:t>،</w:t>
      </w:r>
      <w:r w:rsidRPr="00AE6C4A">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قال سبحانه:</w:t>
      </w:r>
      <w:r w:rsidR="006E5817" w:rsidRPr="006E5817">
        <w:rPr>
          <w:rFonts w:ascii="Lotus Linotype" w:hAnsi="Lotus Linotype" w:cs="DecoType Naskh Extensions"/>
          <w:color w:val="C00000"/>
          <w:sz w:val="30"/>
          <w:szCs w:val="30"/>
          <w:rtl/>
        </w:rPr>
        <w:t>{</w:t>
      </w:r>
      <w:r w:rsidRPr="003B6578">
        <w:rPr>
          <w:rFonts w:ascii="Lotus Linotype" w:hAnsi="Lotus Linotype" w:cs="Lotus Linotype"/>
          <w:color w:val="C00000"/>
          <w:sz w:val="30"/>
          <w:szCs w:val="30"/>
          <w:rtl/>
        </w:rPr>
        <w:t xml:space="preserve">وَمَنْ يُعَظِّمْ شَعَائِرَ اللَّهِ </w:t>
      </w:r>
      <w:r w:rsidRPr="003B6578">
        <w:rPr>
          <w:rFonts w:ascii="Lotus Linotype" w:hAnsi="Lotus Linotype" w:cs="Lotus Linotype"/>
          <w:color w:val="C00000"/>
          <w:sz w:val="30"/>
          <w:szCs w:val="30"/>
          <w:rtl/>
        </w:rPr>
        <w:lastRenderedPageBreak/>
        <w:t>فَإِنَّهَا مِنْ تَقْوَى الْقُلُوبِ</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04A37">
        <w:rPr>
          <w:rFonts w:ascii="Lotus Linotype" w:hAnsi="Lotus Linotype" w:cs="Lotus Linotype"/>
          <w:color w:val="C00000"/>
          <w:rtl/>
        </w:rPr>
        <w:t>الحج:32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وقال جل وعلا: </w:t>
      </w:r>
      <w:r w:rsidR="006E5817" w:rsidRPr="006E5817">
        <w:rPr>
          <w:rFonts w:ascii="Lotus Linotype" w:hAnsi="Lotus Linotype" w:cs="DecoType Naskh Extensions"/>
          <w:color w:val="C00000"/>
          <w:sz w:val="30"/>
          <w:szCs w:val="30"/>
          <w:rtl/>
        </w:rPr>
        <w:t>{</w:t>
      </w:r>
      <w:r w:rsidRPr="003B6578">
        <w:rPr>
          <w:rFonts w:ascii="Lotus Linotype" w:hAnsi="Lotus Linotype" w:cs="Lotus Linotype"/>
          <w:color w:val="C00000"/>
          <w:sz w:val="30"/>
          <w:szCs w:val="30"/>
          <w:rtl/>
        </w:rPr>
        <w:t>ذَلِكَ وَمَنْ يُعَظِّمْ حُرُمَاتِ اللَّهِ فَهُوَ خَيْرٌ لَهُ عِنْدَ رَبِّهِ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04A37">
        <w:rPr>
          <w:rFonts w:ascii="Lotus Linotype" w:hAnsi="Lotus Linotype" w:cs="Lotus Linotype"/>
          <w:color w:val="C00000"/>
          <w:rtl/>
        </w:rPr>
        <w:t>الحج:30</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فالشعائر: هي كل ما أشعر الله بتعظيمه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يعني: أعلم بتعظيمه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ومما أشعر الله بتعظيمه: أسماؤه الحسنى جل وعلا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فيجب احترامها وتعظيمها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ولهذا يستدلُّ أهل العلم على وجوب </w:t>
      </w:r>
      <w:r w:rsidRPr="00AE6C4A">
        <w:rPr>
          <w:rFonts w:ascii="Lotus Linotype" w:hAnsi="Lotus Linotype" w:cs="Lotus Linotype"/>
          <w:color w:val="0000FF"/>
          <w:sz w:val="30"/>
          <w:szCs w:val="30"/>
          <w:rtl/>
        </w:rPr>
        <w:t>ألا تمتهن أسماؤه الموجودة في الجرائد</w:t>
      </w:r>
      <w:r w:rsidR="006C26C5" w:rsidRPr="00AE6C4A">
        <w:rPr>
          <w:rFonts w:ascii="Lotus Linotype" w:hAnsi="Lotus Linotype" w:cs="Lotus Linotype"/>
          <w:color w:val="0000FF"/>
          <w:sz w:val="30"/>
          <w:szCs w:val="30"/>
          <w:rtl/>
        </w:rPr>
        <w:t>،</w:t>
      </w:r>
      <w:r w:rsidRPr="00AE6C4A">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أو في الأوراق</w:t>
      </w:r>
      <w:r w:rsidR="00C04698">
        <w:rPr>
          <w:rFonts w:ascii="Lotus Linotype" w:hAnsi="Lotus Linotype" w:cs="Lotus Linotype" w:hint="cs"/>
          <w:color w:val="C00000"/>
          <w:sz w:val="30"/>
          <w:szCs w:val="30"/>
          <w:rtl/>
        </w:rPr>
        <w:t xml:space="preserve"> </w:t>
      </w:r>
      <w:r w:rsidRPr="00FF1C95">
        <w:rPr>
          <w:rFonts w:ascii="Lotus Linotype" w:hAnsi="Lotus Linotype" w:cs="Lotus Linotype"/>
          <w:sz w:val="30"/>
          <w:szCs w:val="30"/>
          <w:rtl/>
        </w:rPr>
        <w:t>أو في الكتب الدراسية بعد الانتهاء منها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أن تُرمى</w:t>
      </w:r>
      <w:r w:rsidR="006C26C5" w:rsidRPr="006C26C5">
        <w:rPr>
          <w:rFonts w:ascii="Lotus Linotype" w:hAnsi="Lotus Linotype" w:cs="Lotus Linotype"/>
          <w:color w:val="000000" w:themeColor="text1"/>
          <w:sz w:val="30"/>
          <w:szCs w:val="30"/>
          <w:rtl/>
        </w:rPr>
        <w:t>،</w:t>
      </w:r>
      <w:r w:rsidR="002D26DC">
        <w:rPr>
          <w:rFonts w:ascii="Lotus Linotype" w:hAnsi="Lotus Linotype" w:cs="Lotus Linotype" w:hint="cs"/>
          <w:sz w:val="30"/>
          <w:szCs w:val="30"/>
          <w:rtl/>
        </w:rPr>
        <w:t xml:space="preserve"> </w:t>
      </w:r>
      <w:r w:rsidRPr="00FF1C95">
        <w:rPr>
          <w:rFonts w:ascii="Lotus Linotype" w:hAnsi="Lotus Linotype" w:cs="Lotus Linotype"/>
          <w:sz w:val="30"/>
          <w:szCs w:val="30"/>
          <w:rtl/>
        </w:rPr>
        <w:t>أو أن توضع في أمكنة قذرة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وجوب احترام كل ما فيه اسم من أسماء الله</w:t>
      </w:r>
      <w:r w:rsidR="009A5781" w:rsidRPr="00AF5A86">
        <w:rPr>
          <w:rStyle w:val="a8"/>
          <w:rFonts w:ascii="Simplified Arabic" w:hAnsi="Simplified Arabic" w:cs="AL-Hotham"/>
          <w:color w:val="C00000"/>
          <w:sz w:val="32"/>
          <w:szCs w:val="32"/>
          <w:rtl/>
          <w:lang w:bidi="ar-DZ"/>
        </w:rPr>
        <w:t>(</w:t>
      </w:r>
      <w:r w:rsidR="009A5781" w:rsidRPr="00AF5A86">
        <w:rPr>
          <w:rStyle w:val="a8"/>
          <w:rFonts w:ascii="Simplified Arabic" w:hAnsi="Simplified Arabic" w:cs="AL-Hotham"/>
          <w:color w:val="C00000"/>
          <w:sz w:val="32"/>
          <w:szCs w:val="32"/>
          <w:rtl/>
          <w:lang w:bidi="ar-DZ"/>
        </w:rPr>
        <w:footnoteReference w:id="470"/>
      </w:r>
      <w:r w:rsidR="009A578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9A5781">
        <w:rPr>
          <w:rFonts w:ascii="Lotus Linotype" w:hAnsi="Lotus Linotype" w:cs="Lotus Linotype" w:hint="cs"/>
          <w:color w:val="C00000"/>
          <w:sz w:val="30"/>
          <w:szCs w:val="30"/>
          <w:rtl/>
        </w:rPr>
        <w:t xml:space="preserve"> </w:t>
      </w:r>
      <w:r w:rsidRPr="00FF1C95">
        <w:rPr>
          <w:rFonts w:ascii="Lotus Linotype" w:hAnsi="Lotus Linotype" w:cs="Lotus Linotype"/>
          <w:sz w:val="30"/>
          <w:szCs w:val="30"/>
          <w:rtl/>
        </w:rPr>
        <w:t xml:space="preserve">                                                          </w:t>
      </w:r>
    </w:p>
    <w:p w:rsidR="00CB0F7A" w:rsidRPr="00FF1C95" w:rsidRDefault="00AE6C4A" w:rsidP="007D49DB">
      <w:pPr>
        <w:widowControl w:val="0"/>
        <w:spacing w:after="0" w:line="540" w:lineRule="exact"/>
        <w:ind w:firstLine="397"/>
        <w:jc w:val="lowKashida"/>
        <w:rPr>
          <w:rFonts w:ascii="Lotus Linotype" w:hAnsi="Lotus Linotype" w:cs="Lotus Linotype"/>
          <w:sz w:val="30"/>
          <w:szCs w:val="30"/>
        </w:rPr>
      </w:pPr>
      <w:r>
        <w:rPr>
          <w:rFonts w:ascii="Lotus Linotype" w:hAnsi="Lotus Linotype" w:cs="Lotus Linotype"/>
          <w:sz w:val="30"/>
          <w:szCs w:val="30"/>
          <w:rtl/>
        </w:rPr>
        <w:t>قَالَ بَعْضُ الْعُلَمَاءِ: "</w:t>
      </w:r>
      <w:r w:rsidR="00CB0F7A" w:rsidRPr="00FF1C95">
        <w:rPr>
          <w:rFonts w:ascii="Lotus Linotype" w:hAnsi="Lotus Linotype" w:cs="Lotus Linotype"/>
          <w:sz w:val="30"/>
          <w:szCs w:val="30"/>
          <w:rtl/>
        </w:rPr>
        <w:t xml:space="preserve">أَوَّلُ فَرْضٍ فَرَضَهُ اللَّهُ </w:t>
      </w:r>
      <w:r w:rsidR="009A5781">
        <w:rPr>
          <w:rFonts w:ascii="Lotus Linotype" w:hAnsi="Lotus Linotype" w:cs="Lotus Linotype" w:hint="cs"/>
          <w:sz w:val="30"/>
          <w:szCs w:val="30"/>
          <w:rtl/>
        </w:rPr>
        <w:t xml:space="preserve"> </w:t>
      </w:r>
      <w:r w:rsidR="00C04698">
        <w:rPr>
          <w:rFonts w:ascii="Lotus Linotype" w:hAnsi="Lotus Linotype" w:cs="Lotus Linotype"/>
          <w:sz w:val="30"/>
          <w:szCs w:val="30"/>
          <w:rtl/>
        </w:rPr>
        <w:t>تَعَالَى</w:t>
      </w:r>
      <w:r w:rsidR="00CB0F7A" w:rsidRPr="00FF1C95">
        <w:rPr>
          <w:rFonts w:ascii="Lotus Linotype" w:hAnsi="Lotus Linotype" w:cs="Lotus Linotype"/>
          <w:sz w:val="30"/>
          <w:szCs w:val="30"/>
          <w:rtl/>
        </w:rPr>
        <w:t xml:space="preserve"> عَلَى خَلْقِهِ مَعْرِفَتُهُ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فَإِذَا عَرَفَهُ النَّاسُ عَبَدُوهُ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قَالَ اللَّهُ تَعَالَى: </w:t>
      </w:r>
      <w:r w:rsidR="006E5817" w:rsidRPr="006E5817">
        <w:rPr>
          <w:rFonts w:ascii="Lotus Linotype" w:hAnsi="Lotus Linotype" w:cs="DecoType Naskh Extensions"/>
          <w:color w:val="C00000"/>
          <w:sz w:val="30"/>
          <w:szCs w:val="30"/>
          <w:rtl/>
        </w:rPr>
        <w:t>{</w:t>
      </w:r>
      <w:r w:rsidR="00CB0F7A" w:rsidRPr="003B6578">
        <w:rPr>
          <w:rFonts w:ascii="Lotus Linotype" w:hAnsi="Lotus Linotype" w:cs="Lotus Linotype"/>
          <w:color w:val="C00000"/>
          <w:sz w:val="30"/>
          <w:szCs w:val="30"/>
          <w:rtl/>
        </w:rPr>
        <w:t>فَاعْلَم أَنه لَا إِلَه إِلَّا الله</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فَيَنْبَغِي لِلْمُسْلِمِينَ أَنْ يَعْرِفُوا أَسْمَاءَ اللَّهِ وَتَفْسِيرَهَا فَيُعَظِّمُوا اللَّهَ حَقَّ </w:t>
      </w:r>
      <w:r w:rsidR="001270E6">
        <w:rPr>
          <w:rFonts w:ascii="Lotus Linotype" w:hAnsi="Lotus Linotype" w:cs="Lotus Linotype"/>
          <w:sz w:val="30"/>
          <w:szCs w:val="30"/>
          <w:rtl/>
        </w:rPr>
        <w:t>عَظَمَتِهِ</w:t>
      </w:r>
      <w:r w:rsidR="00CB0F7A" w:rsidRPr="00FF1C95">
        <w:rPr>
          <w:rFonts w:ascii="Lotus Linotype" w:hAnsi="Lotus Linotype" w:cs="Lotus Linotype"/>
          <w:sz w:val="30"/>
          <w:szCs w:val="30"/>
          <w:rtl/>
        </w:rPr>
        <w:t>"</w:t>
      </w:r>
      <w:r w:rsidR="009A5781" w:rsidRPr="00AF5A86">
        <w:rPr>
          <w:rStyle w:val="a8"/>
          <w:rFonts w:ascii="Simplified Arabic" w:hAnsi="Simplified Arabic" w:cs="AL-Hotham"/>
          <w:color w:val="C00000"/>
          <w:sz w:val="32"/>
          <w:szCs w:val="32"/>
          <w:rtl/>
          <w:lang w:bidi="ar-DZ"/>
        </w:rPr>
        <w:t>(</w:t>
      </w:r>
      <w:r w:rsidR="009A5781" w:rsidRPr="00AF5A86">
        <w:rPr>
          <w:rStyle w:val="a8"/>
          <w:rFonts w:ascii="Simplified Arabic" w:hAnsi="Simplified Arabic" w:cs="AL-Hotham"/>
          <w:color w:val="C00000"/>
          <w:sz w:val="32"/>
          <w:szCs w:val="32"/>
          <w:rtl/>
          <w:lang w:bidi="ar-DZ"/>
        </w:rPr>
        <w:footnoteReference w:id="471"/>
      </w:r>
      <w:r w:rsidR="009A578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CB0F7A" w:rsidRPr="00FF1C95" w:rsidRDefault="00CB0F7A" w:rsidP="006E0B1A">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فالعلم بأس</w:t>
      </w:r>
      <w:r w:rsidR="002D26DC">
        <w:rPr>
          <w:rFonts w:ascii="Lotus Linotype" w:hAnsi="Lotus Linotype" w:cs="Lotus Linotype" w:hint="cs"/>
          <w:sz w:val="30"/>
          <w:szCs w:val="30"/>
          <w:rtl/>
        </w:rPr>
        <w:t>ــ</w:t>
      </w:r>
      <w:r w:rsidRPr="00FF1C95">
        <w:rPr>
          <w:rFonts w:ascii="Lotus Linotype" w:hAnsi="Lotus Linotype" w:cs="Lotus Linotype"/>
          <w:sz w:val="30"/>
          <w:szCs w:val="30"/>
          <w:rtl/>
        </w:rPr>
        <w:t xml:space="preserve">ماء الله </w:t>
      </w:r>
      <w:r w:rsidR="006E0B1A" w:rsidRPr="008F6D28">
        <w:rPr>
          <w:rFonts w:ascii="KFGQPC Arabic Symbols 01" w:hAnsi="KFGQPC Arabic Symbols 01"/>
          <w:color w:val="C00000"/>
          <w:sz w:val="36"/>
          <w:szCs w:val="26"/>
        </w:rPr>
        <w:t></w:t>
      </w:r>
      <w:r w:rsidRPr="00FF1C95">
        <w:rPr>
          <w:rFonts w:ascii="Lotus Linotype" w:hAnsi="Lotus Linotype" w:cs="Lotus Linotype"/>
          <w:sz w:val="30"/>
          <w:szCs w:val="30"/>
          <w:rtl/>
        </w:rPr>
        <w:t xml:space="preserve"> وصفات</w:t>
      </w:r>
      <w:r w:rsidR="002D26DC">
        <w:rPr>
          <w:rFonts w:ascii="Lotus Linotype" w:hAnsi="Lotus Linotype" w:cs="Lotus Linotype" w:hint="cs"/>
          <w:sz w:val="30"/>
          <w:szCs w:val="30"/>
          <w:rtl/>
        </w:rPr>
        <w:t>ـــ</w:t>
      </w:r>
      <w:r w:rsidRPr="00FF1C95">
        <w:rPr>
          <w:rFonts w:ascii="Lotus Linotype" w:hAnsi="Lotus Linotype" w:cs="Lotus Linotype"/>
          <w:sz w:val="30"/>
          <w:szCs w:val="30"/>
          <w:rtl/>
        </w:rPr>
        <w:t>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يزرع في القلب الأدب مع الله تعالى والحياء منه</w:t>
      </w:r>
      <w:r w:rsidR="009A5781" w:rsidRPr="00AF5A86">
        <w:rPr>
          <w:rStyle w:val="a8"/>
          <w:rFonts w:ascii="Simplified Arabic" w:hAnsi="Simplified Arabic" w:cs="AL-Hotham"/>
          <w:color w:val="C00000"/>
          <w:sz w:val="32"/>
          <w:szCs w:val="32"/>
          <w:rtl/>
          <w:lang w:bidi="ar-DZ"/>
        </w:rPr>
        <w:t>(</w:t>
      </w:r>
      <w:r w:rsidR="009A5781" w:rsidRPr="00AF5A86">
        <w:rPr>
          <w:rStyle w:val="a8"/>
          <w:rFonts w:ascii="Simplified Arabic" w:hAnsi="Simplified Arabic" w:cs="AL-Hotham"/>
          <w:color w:val="C00000"/>
          <w:sz w:val="32"/>
          <w:szCs w:val="32"/>
          <w:rtl/>
          <w:lang w:bidi="ar-DZ"/>
        </w:rPr>
        <w:footnoteReference w:id="472"/>
      </w:r>
      <w:r w:rsidR="009A578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9A5781">
        <w:rPr>
          <w:rFonts w:ascii="Lotus Linotype" w:hAnsi="Lotus Linotype" w:cs="Lotus Linotype" w:hint="cs"/>
          <w:color w:val="C00000"/>
          <w:sz w:val="30"/>
          <w:szCs w:val="30"/>
          <w:rtl/>
        </w:rPr>
        <w:t xml:space="preserve"> </w:t>
      </w:r>
    </w:p>
    <w:p w:rsidR="001270E6" w:rsidRDefault="00CB0F7A" w:rsidP="007D49DB">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 فلنتق الله تعالى</w:t>
      </w:r>
      <w:r w:rsidR="00CF009E">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ولنعظم الله تعالى حق التعظيم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ولنعظم أسماءه وصفاته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فإن هذا من تقوى القلوب</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Pr="003B6578">
        <w:rPr>
          <w:rFonts w:ascii="Lotus Linotype" w:hAnsi="Lotus Linotype" w:cs="Lotus Linotype"/>
          <w:color w:val="C00000"/>
          <w:sz w:val="30"/>
          <w:szCs w:val="30"/>
          <w:rtl/>
        </w:rPr>
        <w:t>هُوَ اللَّهُ الَّذِي لَا إِلَهَ إِلَّا هُوَ عَالِمُ الْغَيْبِ وَالشَّهَادَةِ هُوَ الرَّحْمَنُ الرَّحِيمُ</w:t>
      </w:r>
      <w:r w:rsidR="006C26C5" w:rsidRPr="006C26C5">
        <w:rPr>
          <w:rFonts w:ascii="Lotus Linotype" w:hAnsi="Lotus Linotype" w:cs="Lotus Linotype"/>
          <w:color w:val="000000" w:themeColor="text1"/>
          <w:sz w:val="30"/>
          <w:szCs w:val="30"/>
          <w:rtl/>
        </w:rPr>
        <w:t>.</w:t>
      </w:r>
      <w:r w:rsidRPr="003B6578">
        <w:rPr>
          <w:rFonts w:ascii="Lotus Linotype" w:hAnsi="Lotus Linotype" w:cs="Lotus Linotype"/>
          <w:color w:val="C00000"/>
          <w:sz w:val="30"/>
          <w:szCs w:val="30"/>
          <w:rtl/>
        </w:rPr>
        <w:t xml:space="preserve"> هُوَ اللَّهُ الَّذِي لَا إِلَهَ إِلَّا هُوَ الْمَلِكُ الْقُدُّوسُ السَّلَامُ الْمُؤْمِنُ الْمُهَيْمِنُ الْعَزِيزُ الْجَبَّارُ الْمُتَكَبِّرُ سُبْحَانَ اللَّهِ عَمَّا يُشْرِكُونَ</w:t>
      </w:r>
      <w:r w:rsidR="006C26C5" w:rsidRPr="006C26C5">
        <w:rPr>
          <w:rFonts w:ascii="Lotus Linotype" w:hAnsi="Lotus Linotype" w:cs="Lotus Linotype"/>
          <w:color w:val="000000" w:themeColor="text1"/>
          <w:sz w:val="30"/>
          <w:szCs w:val="30"/>
          <w:rtl/>
        </w:rPr>
        <w:t>.</w:t>
      </w:r>
      <w:r w:rsidRPr="003B6578">
        <w:rPr>
          <w:rFonts w:ascii="Lotus Linotype" w:hAnsi="Lotus Linotype" w:cs="Lotus Linotype"/>
          <w:color w:val="C00000"/>
          <w:sz w:val="30"/>
          <w:szCs w:val="30"/>
          <w:rtl/>
        </w:rPr>
        <w:t xml:space="preserve"> هُوَ اللَّهُ الْخَالِقُ الْبَارِئُ الْمُصَوِّرُ لَهُ الْأَسْمَاءُ الْحُسْنَى يُسَبِّحُ لَهُ مَا فِي السَّمَاوَاتِ وَالْأَرْضِ وَهُوَ الْعَزِيزُ الْحَكِيمُ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0D5608">
        <w:rPr>
          <w:rFonts w:ascii="Lotus Linotype" w:hAnsi="Lotus Linotype" w:cs="Lotus Linotype"/>
          <w:color w:val="C00000"/>
          <w:rtl/>
        </w:rPr>
        <w:t>الحشر:22</w:t>
      </w:r>
      <w:r w:rsidR="00BA71AC" w:rsidRPr="00BA71AC">
        <w:rPr>
          <w:rFonts w:ascii="Lotus Linotype" w:hAnsi="Lotus Linotype" w:cs="Lotus Linotype"/>
          <w:color w:val="000000" w:themeColor="text1"/>
          <w:rtl/>
        </w:rPr>
        <w:t>-</w:t>
      </w:r>
      <w:r w:rsidRPr="000D5608">
        <w:rPr>
          <w:rFonts w:ascii="Lotus Linotype" w:hAnsi="Lotus Linotype" w:cs="Lotus Linotype"/>
          <w:color w:val="C00000"/>
          <w:rtl/>
        </w:rPr>
        <w:t>24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1270E6" w:rsidRDefault="00CB0F7A" w:rsidP="001270E6">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جعلنا الله وإياكم من المتقين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المعظمين لله تعالى ولأسمائه وصفاته</w:t>
      </w:r>
      <w:r w:rsidR="006C26C5" w:rsidRPr="006C26C5">
        <w:rPr>
          <w:rFonts w:ascii="Lotus Linotype" w:hAnsi="Lotus Linotype" w:cs="Lotus Linotype" w:hint="cs"/>
          <w:color w:val="000000" w:themeColor="text1"/>
          <w:sz w:val="30"/>
          <w:szCs w:val="30"/>
          <w:rtl/>
        </w:rPr>
        <w:t>.</w:t>
      </w:r>
    </w:p>
    <w:p w:rsidR="00CB0F7A" w:rsidRPr="001270E6" w:rsidRDefault="00CB0F7A" w:rsidP="007D49DB">
      <w:pPr>
        <w:widowControl w:val="0"/>
        <w:spacing w:after="0" w:line="520" w:lineRule="exact"/>
        <w:ind w:firstLine="397"/>
        <w:jc w:val="lowKashida"/>
        <w:rPr>
          <w:rFonts w:ascii="Lotus Linotype" w:hAnsi="Lotus Linotype" w:cs="Lotus Linotype"/>
          <w:b/>
          <w:bCs/>
          <w:sz w:val="30"/>
          <w:szCs w:val="30"/>
          <w:rtl/>
        </w:rPr>
      </w:pPr>
      <w:r w:rsidRPr="001270E6">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7D49DB" w:rsidRDefault="007D49DB" w:rsidP="007D49DB">
      <w:pPr>
        <w:rPr>
          <w:rFonts w:ascii="Lotus Linotype" w:hAnsi="Lotus Linotype" w:cs="Khalid Art bold"/>
          <w:color w:val="C00000"/>
          <w:sz w:val="32"/>
          <w:szCs w:val="32"/>
          <w:rtl/>
        </w:rPr>
      </w:pPr>
      <w:r>
        <w:rPr>
          <w:rFonts w:ascii="Lotus Linotype" w:hAnsi="Lotus Linotype" w:cs="Lotus Linotype"/>
          <w:b/>
          <w:bCs/>
          <w:noProof/>
          <w:sz w:val="30"/>
          <w:szCs w:val="30"/>
          <w:rtl/>
        </w:rPr>
        <w:drawing>
          <wp:anchor distT="0" distB="0" distL="114300" distR="114300" simplePos="0" relativeHeight="251759616" behindDoc="0" locked="0" layoutInCell="1" allowOverlap="1" wp14:anchorId="6C9B2072" wp14:editId="16389D0B">
            <wp:simplePos x="0" y="0"/>
            <wp:positionH relativeFrom="column">
              <wp:posOffset>449475</wp:posOffset>
            </wp:positionH>
            <wp:positionV relativeFrom="paragraph">
              <wp:posOffset>236855</wp:posOffset>
            </wp:positionV>
            <wp:extent cx="719455" cy="719455"/>
            <wp:effectExtent l="0" t="0" r="4445" b="4445"/>
            <wp:wrapNone/>
            <wp:docPr id="114" name="صورة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47.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58592" behindDoc="0" locked="0" layoutInCell="1" allowOverlap="1" wp14:anchorId="14ED6A91" wp14:editId="731DFFA9">
            <wp:simplePos x="0" y="0"/>
            <wp:positionH relativeFrom="column">
              <wp:posOffset>1202055</wp:posOffset>
            </wp:positionH>
            <wp:positionV relativeFrom="paragraph">
              <wp:posOffset>233680</wp:posOffset>
            </wp:positionV>
            <wp:extent cx="719455" cy="719455"/>
            <wp:effectExtent l="0" t="0" r="4445" b="4445"/>
            <wp:wrapNone/>
            <wp:docPr id="113" name="صورة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47.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Khalid Art bold"/>
          <w:color w:val="C00000"/>
          <w:sz w:val="32"/>
          <w:szCs w:val="32"/>
          <w:rtl/>
        </w:rPr>
        <w:br w:type="page"/>
      </w:r>
    </w:p>
    <w:p w:rsidR="001270E6" w:rsidRDefault="00CB0F7A" w:rsidP="00EC55F5">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lastRenderedPageBreak/>
        <w:t>كتاب التوحيد</w:t>
      </w:r>
      <w:r w:rsidR="001270E6">
        <w:rPr>
          <w:rFonts w:ascii="Lotus Linotype" w:hAnsi="Lotus Linotype" w:cs="Khalid Art bold" w:hint="cs"/>
          <w:color w:val="C00000"/>
          <w:sz w:val="32"/>
          <w:szCs w:val="32"/>
          <w:rtl/>
        </w:rPr>
        <w:t xml:space="preserve"> </w:t>
      </w:r>
      <w:r w:rsidRPr="006B7D7C">
        <w:rPr>
          <w:rFonts w:ascii="Lotus Linotype" w:hAnsi="Lotus Linotype" w:cs="Khalid Art bold"/>
          <w:color w:val="C00000"/>
          <w:sz w:val="32"/>
          <w:szCs w:val="32"/>
          <w:rtl/>
        </w:rPr>
        <w:t>(48)</w:t>
      </w:r>
    </w:p>
    <w:p w:rsidR="00CB0F7A" w:rsidRPr="006B7D7C" w:rsidRDefault="00CB0F7A" w:rsidP="00EC55F5">
      <w:pPr>
        <w:widowControl w:val="0"/>
        <w:autoSpaceDE w:val="0"/>
        <w:autoSpaceDN w:val="0"/>
        <w:adjustRightInd w:val="0"/>
        <w:spacing w:after="0" w:line="520" w:lineRule="exact"/>
        <w:jc w:val="center"/>
        <w:rPr>
          <w:rFonts w:ascii="Lotus Linotype" w:hAnsi="Lotus Linotype" w:cs="Khalid Art bold"/>
          <w:color w:val="C00000"/>
          <w:sz w:val="32"/>
          <w:szCs w:val="32"/>
        </w:rPr>
      </w:pPr>
      <w:r w:rsidRPr="006B7D7C">
        <w:rPr>
          <w:rFonts w:ascii="Lotus Linotype" w:hAnsi="Lotus Linotype" w:cs="Khalid Art bold"/>
          <w:color w:val="C00000"/>
          <w:sz w:val="32"/>
          <w:szCs w:val="32"/>
          <w:rtl/>
        </w:rPr>
        <w:t>باب من هزل بشيء فيه ذكر الله أو القرآن أو الرسول</w:t>
      </w:r>
    </w:p>
    <w:p w:rsidR="00CB0F7A" w:rsidRPr="00FF1C95" w:rsidRDefault="006E5817" w:rsidP="00EC55F5">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معطي الجزيلَ لمن أطاعه ورجاه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شديد العقاب لمن أعرض عن ذكره وعصاه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اجتبى من شاء بفضله فقربه وأدناه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وأبعد من شاء بعدله فولاه ما تولاه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أنزل القرآن رحمة للعالمين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فمن تمسَّك به نال مناه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تعدَّى حدوده خس</w:t>
      </w:r>
      <w:r w:rsidR="00891116">
        <w:rPr>
          <w:rFonts w:ascii="Lotus Linotype" w:hAnsi="Lotus Linotype" w:cs="Lotus Linotype" w:hint="cs"/>
          <w:sz w:val="30"/>
          <w:szCs w:val="30"/>
          <w:rtl/>
        </w:rPr>
        <w:t>ـ</w:t>
      </w:r>
      <w:r w:rsidRPr="00FF1C95">
        <w:rPr>
          <w:rFonts w:ascii="Lotus Linotype" w:hAnsi="Lotus Linotype" w:cs="Lotus Linotype"/>
          <w:sz w:val="30"/>
          <w:szCs w:val="30"/>
          <w:rtl/>
        </w:rPr>
        <w:t>ر دينه ودنياه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CB0F7A" w:rsidRPr="00FF1C95" w:rsidRDefault="0028169A" w:rsidP="00CA38E1">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0F7A"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3B6578">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0D5608">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F63210" w:rsidP="001270E6">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shd w:val="clear" w:color="auto" w:fill="FFFFFF"/>
          <w:rtl/>
        </w:rPr>
        <w:t>عباد الله:</w:t>
      </w:r>
      <w:r w:rsidR="00CB0F7A" w:rsidRPr="00FF1C95">
        <w:rPr>
          <w:rFonts w:ascii="Lotus Linotype" w:hAnsi="Lotus Linotype" w:cs="Lotus Linotype"/>
          <w:sz w:val="30"/>
          <w:szCs w:val="30"/>
          <w:shd w:val="clear" w:color="auto" w:fill="FFFFFF"/>
          <w:rtl/>
        </w:rPr>
        <w:t xml:space="preserve"> الثبات على الدين من أهم الأمور التي يسعى إليها المسلم في كل وقت</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ويتأكد في زمن الفتن</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وإذا كان يسعى للثبات</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فإنَّ </w:t>
      </w:r>
      <w:r w:rsidR="00CB0F7A" w:rsidRPr="00FF1C95">
        <w:rPr>
          <w:rFonts w:ascii="Lotus Linotype" w:hAnsi="Lotus Linotype" w:cs="Lotus Linotype"/>
          <w:sz w:val="30"/>
          <w:szCs w:val="30"/>
          <w:rtl/>
        </w:rPr>
        <w:t>المؤمن يعظِّم الله جل وعلا</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ويعظِّم رسوله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ويعظِّم شعائر الدين وسُننه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فيستحيل أن يهزأ بشيء منها</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سواء أكان جاداً أو مازحاً</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color w:val="000000"/>
          <w:sz w:val="30"/>
          <w:szCs w:val="30"/>
          <w:rtl/>
        </w:rPr>
        <w:t xml:space="preserve"> و</w:t>
      </w:r>
      <w:r w:rsidR="00CB0F7A" w:rsidRPr="00FF1C95">
        <w:rPr>
          <w:rFonts w:ascii="Lotus Linotype" w:hAnsi="Lotus Linotype" w:cs="Lotus Linotype"/>
          <w:sz w:val="30"/>
          <w:szCs w:val="30"/>
          <w:rtl/>
        </w:rPr>
        <w:t xml:space="preserve">هل يجتمع الإيمان بالله ورسوله </w:t>
      </w:r>
      <w:r w:rsidR="00380209" w:rsidRPr="00380209">
        <w:rPr>
          <w:rFonts w:ascii="Lotus Linotype" w:hAnsi="Lotus Linotype" w:cs="Lotus Linotype"/>
          <w:color w:val="C00000"/>
          <w:sz w:val="30"/>
          <w:szCs w:val="30"/>
          <w:rtl/>
        </w:rPr>
        <w:t>ﷺ</w:t>
      </w:r>
      <w:r w:rsidR="00CA38E1">
        <w:rPr>
          <w:rFonts w:ascii="Lotus Linotype" w:hAnsi="Lotus Linotype" w:cs="Lotus Linotype"/>
          <w:sz w:val="30"/>
          <w:szCs w:val="30"/>
          <w:rtl/>
        </w:rPr>
        <w:t xml:space="preserve"> مع</w:t>
      </w:r>
      <w:r w:rsidR="001270E6">
        <w:rPr>
          <w:rFonts w:ascii="Lotus Linotype" w:hAnsi="Lotus Linotype" w:cs="Lotus Linotype"/>
          <w:sz w:val="30"/>
          <w:szCs w:val="30"/>
          <w:rtl/>
        </w:rPr>
        <w:t xml:space="preserve"> </w:t>
      </w:r>
      <w:r w:rsidR="00CB0F7A" w:rsidRPr="00FF1C95">
        <w:rPr>
          <w:rFonts w:ascii="Lotus Linotype" w:hAnsi="Lotus Linotype" w:cs="Lotus Linotype"/>
          <w:sz w:val="30"/>
          <w:szCs w:val="30"/>
          <w:rtl/>
        </w:rPr>
        <w:t>الاستهزاء بالدين وأهله؟ أبداً لا يجتمعان</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color w:val="000000"/>
          <w:sz w:val="30"/>
          <w:szCs w:val="30"/>
          <w:rtl/>
        </w:rPr>
      </w:pPr>
      <w:r w:rsidRPr="00AE6C4A">
        <w:rPr>
          <w:rFonts w:ascii="Lotus Linotype" w:hAnsi="Lotus Linotype" w:cs="Lotus Linotype"/>
          <w:color w:val="0000FF"/>
          <w:sz w:val="30"/>
          <w:szCs w:val="30"/>
          <w:rtl/>
        </w:rPr>
        <w:t>والمقص</w:t>
      </w:r>
      <w:r w:rsidR="00891116" w:rsidRPr="00AE6C4A">
        <w:rPr>
          <w:rFonts w:ascii="Lotus Linotype" w:hAnsi="Lotus Linotype" w:cs="Lotus Linotype" w:hint="cs"/>
          <w:color w:val="0000FF"/>
          <w:sz w:val="30"/>
          <w:szCs w:val="30"/>
          <w:rtl/>
        </w:rPr>
        <w:t>ـ</w:t>
      </w:r>
      <w:r w:rsidRPr="00AE6C4A">
        <w:rPr>
          <w:rFonts w:ascii="Lotus Linotype" w:hAnsi="Lotus Linotype" w:cs="Lotus Linotype"/>
          <w:color w:val="0000FF"/>
          <w:sz w:val="30"/>
          <w:szCs w:val="30"/>
          <w:rtl/>
        </w:rPr>
        <w:t>ود بالاس</w:t>
      </w:r>
      <w:r w:rsidR="00891116" w:rsidRPr="00AE6C4A">
        <w:rPr>
          <w:rFonts w:ascii="Lotus Linotype" w:hAnsi="Lotus Linotype" w:cs="Lotus Linotype" w:hint="cs"/>
          <w:color w:val="0000FF"/>
          <w:sz w:val="30"/>
          <w:szCs w:val="30"/>
          <w:rtl/>
        </w:rPr>
        <w:t>ــ</w:t>
      </w:r>
      <w:r w:rsidRPr="00AE6C4A">
        <w:rPr>
          <w:rFonts w:ascii="Lotus Linotype" w:hAnsi="Lotus Linotype" w:cs="Lotus Linotype"/>
          <w:color w:val="0000FF"/>
          <w:sz w:val="30"/>
          <w:szCs w:val="30"/>
          <w:rtl/>
        </w:rPr>
        <w:t xml:space="preserve">تهزاء: </w:t>
      </w:r>
      <w:r w:rsidRPr="001270E6">
        <w:rPr>
          <w:rFonts w:ascii="Lotus Linotype" w:hAnsi="Lotus Linotype" w:cs="Lotus Linotype"/>
          <w:color w:val="000000" w:themeColor="text1"/>
          <w:sz w:val="30"/>
          <w:szCs w:val="30"/>
          <w:rtl/>
        </w:rPr>
        <w:t>السخري</w:t>
      </w:r>
      <w:r w:rsidR="00891116">
        <w:rPr>
          <w:rFonts w:ascii="Lotus Linotype" w:hAnsi="Lotus Linotype" w:cs="Lotus Linotype" w:hint="cs"/>
          <w:color w:val="000000" w:themeColor="text1"/>
          <w:sz w:val="30"/>
          <w:szCs w:val="30"/>
          <w:rtl/>
        </w:rPr>
        <w:t>ــ</w:t>
      </w:r>
      <w:r w:rsidRPr="001270E6">
        <w:rPr>
          <w:rFonts w:ascii="Lotus Linotype" w:hAnsi="Lotus Linotype" w:cs="Lotus Linotype"/>
          <w:color w:val="000000" w:themeColor="text1"/>
          <w:sz w:val="30"/>
          <w:szCs w:val="30"/>
          <w:rtl/>
        </w:rPr>
        <w:t>ة</w:t>
      </w:r>
      <w:r w:rsidR="006C26C5" w:rsidRPr="006C26C5">
        <w:rPr>
          <w:rFonts w:ascii="Lotus Linotype" w:hAnsi="Lotus Linotype" w:cs="Lotus Linotype"/>
          <w:color w:val="000000" w:themeColor="text1"/>
          <w:sz w:val="30"/>
          <w:szCs w:val="30"/>
          <w:rtl/>
        </w:rPr>
        <w:t>؛</w:t>
      </w:r>
      <w:r w:rsidRPr="001270E6">
        <w:rPr>
          <w:rFonts w:ascii="Lotus Linotype" w:hAnsi="Lotus Linotype" w:cs="Lotus Linotype"/>
          <w:color w:val="000000" w:themeColor="text1"/>
          <w:sz w:val="30"/>
          <w:szCs w:val="30"/>
          <w:rtl/>
        </w:rPr>
        <w:t xml:space="preserve"> والمراد به هنا: السخرية </w:t>
      </w:r>
      <w:r w:rsidRPr="00FF1C95">
        <w:rPr>
          <w:rFonts w:ascii="Lotus Linotype" w:hAnsi="Lotus Linotype" w:cs="Lotus Linotype"/>
          <w:sz w:val="30"/>
          <w:szCs w:val="30"/>
          <w:rtl/>
        </w:rPr>
        <w:t>بالله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برسوله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بشيء من شعائره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بالمؤمنين بسبب إيمانهم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سواء أكان ذلك بالقول أو الفعل أو الإشارة</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663ACB">
        <w:rPr>
          <w:rFonts w:ascii="Lotus Linotype" w:hAnsi="Lotus Linotype" w:cs="Lotus Linotype"/>
          <w:color w:val="0000FF"/>
          <w:sz w:val="30"/>
          <w:szCs w:val="30"/>
          <w:rtl/>
        </w:rPr>
        <w:t>والاستهزاء بالدين</w:t>
      </w:r>
      <w:r w:rsidR="00663ACB">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1270E6">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1270E6">
        <w:rPr>
          <w:rFonts w:ascii="Lotus Linotype" w:hAnsi="Lotus Linotype" w:cs="Lotus Linotype"/>
          <w:color w:val="000000" w:themeColor="text1"/>
          <w:sz w:val="30"/>
          <w:szCs w:val="30"/>
          <w:rtl/>
        </w:rPr>
        <w:t xml:space="preserve"> </w:t>
      </w:r>
      <w:r w:rsidRPr="00663ACB">
        <w:rPr>
          <w:rFonts w:ascii="Lotus Linotype" w:hAnsi="Lotus Linotype" w:cs="Lotus Linotype"/>
          <w:color w:val="0000FF"/>
          <w:sz w:val="30"/>
          <w:szCs w:val="30"/>
          <w:rtl/>
        </w:rPr>
        <w:t>كفر أكبر</w:t>
      </w:r>
      <w:r w:rsidR="006C26C5" w:rsidRPr="00663ACB">
        <w:rPr>
          <w:rFonts w:ascii="Lotus Linotype" w:hAnsi="Lotus Linotype" w:cs="Lotus Linotype"/>
          <w:color w:val="0000FF"/>
          <w:sz w:val="30"/>
          <w:szCs w:val="30"/>
          <w:rtl/>
        </w:rPr>
        <w:t>؛</w:t>
      </w:r>
      <w:r w:rsidRPr="00663ACB">
        <w:rPr>
          <w:rFonts w:ascii="Lotus Linotype" w:hAnsi="Lotus Linotype" w:cs="Lotus Linotype"/>
          <w:color w:val="0000FF"/>
          <w:sz w:val="30"/>
          <w:szCs w:val="30"/>
          <w:rtl/>
        </w:rPr>
        <w:t xml:space="preserve"> </w:t>
      </w:r>
      <w:r w:rsidRPr="001270E6">
        <w:rPr>
          <w:rFonts w:ascii="Lotus Linotype" w:hAnsi="Lotus Linotype" w:cs="Lotus Linotype"/>
          <w:color w:val="000000" w:themeColor="text1"/>
          <w:sz w:val="30"/>
          <w:szCs w:val="30"/>
          <w:rtl/>
        </w:rPr>
        <w:t xml:space="preserve">مخرج من </w:t>
      </w:r>
      <w:r w:rsidRPr="00FF1C95">
        <w:rPr>
          <w:rFonts w:ascii="Lotus Linotype" w:hAnsi="Lotus Linotype" w:cs="Lotus Linotype"/>
          <w:sz w:val="30"/>
          <w:szCs w:val="30"/>
          <w:rtl/>
        </w:rPr>
        <w:t>ملة الإسلام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قال تعالى:</w:t>
      </w:r>
      <w:r w:rsidR="006E5817" w:rsidRPr="006E5817">
        <w:rPr>
          <w:rFonts w:ascii="Lotus Linotype" w:hAnsi="Lotus Linotype" w:cs="DecoType Naskh Extensions"/>
          <w:color w:val="C00000"/>
          <w:sz w:val="30"/>
          <w:szCs w:val="30"/>
          <w:rtl/>
        </w:rPr>
        <w:t>{</w:t>
      </w:r>
      <w:r w:rsidRPr="003B6578">
        <w:rPr>
          <w:rFonts w:ascii="Lotus Linotype" w:hAnsi="Lotus Linotype" w:cs="Lotus Linotype"/>
          <w:color w:val="C00000"/>
          <w:sz w:val="30"/>
          <w:szCs w:val="30"/>
          <w:rtl/>
        </w:rPr>
        <w:t xml:space="preserve">وَلَئِنْ سَأَلْتَهُمْ لَيَقُولُنَّ إِنَّمَا كُنَّا نَخُوضُ وَنَلْعَبُ قُلْ أَبِاللَّهِ وَآيَاتِهِ وَرَسُولِهِ كُنْتُمْ </w:t>
      </w:r>
      <w:r w:rsidRPr="003B6578">
        <w:rPr>
          <w:rFonts w:ascii="Lotus Linotype" w:hAnsi="Lotus Linotype" w:cs="Lotus Linotype"/>
          <w:color w:val="C00000"/>
          <w:sz w:val="30"/>
          <w:szCs w:val="30"/>
          <w:rtl/>
        </w:rPr>
        <w:lastRenderedPageBreak/>
        <w:t>تَسْتَهْزِئُونَ</w:t>
      </w:r>
      <w:r w:rsidR="006C26C5" w:rsidRPr="006C26C5">
        <w:rPr>
          <w:rFonts w:ascii="Lotus Linotype" w:hAnsi="Lotus Linotype" w:cs="Lotus Linotype"/>
          <w:color w:val="000000" w:themeColor="text1"/>
          <w:sz w:val="30"/>
          <w:szCs w:val="30"/>
          <w:rtl/>
        </w:rPr>
        <w:t>.</w:t>
      </w:r>
      <w:r w:rsidRPr="003B6578">
        <w:rPr>
          <w:rFonts w:ascii="Lotus Linotype" w:hAnsi="Lotus Linotype" w:cs="Lotus Linotype"/>
          <w:color w:val="C00000"/>
          <w:sz w:val="30"/>
          <w:szCs w:val="30"/>
          <w:rtl/>
        </w:rPr>
        <w:t xml:space="preserve"> لَا تَعْتَذِرُوا قَدْ كَفَرْتُمْ بَعْدَ إِيمَانِكُمْ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0D5608">
        <w:rPr>
          <w:rFonts w:ascii="Lotus Linotype" w:hAnsi="Lotus Linotype" w:cs="Lotus Linotype"/>
          <w:color w:val="C00000"/>
          <w:rtl/>
        </w:rPr>
        <w:t>التوبة:65</w:t>
      </w:r>
      <w:r w:rsidR="00BA71AC" w:rsidRPr="00BA71AC">
        <w:rPr>
          <w:rFonts w:ascii="Lotus Linotype" w:hAnsi="Lotus Linotype" w:cs="Lotus Linotype"/>
          <w:color w:val="000000" w:themeColor="text1"/>
          <w:rtl/>
        </w:rPr>
        <w:t>-</w:t>
      </w:r>
      <w:r w:rsidRPr="000D5608">
        <w:rPr>
          <w:rFonts w:ascii="Lotus Linotype" w:hAnsi="Lotus Linotype" w:cs="Lotus Linotype"/>
          <w:color w:val="C00000"/>
          <w:rtl/>
        </w:rPr>
        <w:t>66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500A9A" w:rsidRPr="002D26DC" w:rsidRDefault="00CB0F7A" w:rsidP="00493DC5">
      <w:pPr>
        <w:widowControl w:val="0"/>
        <w:spacing w:after="0" w:line="520" w:lineRule="exact"/>
        <w:ind w:firstLine="397"/>
        <w:jc w:val="lowKashida"/>
        <w:rPr>
          <w:rFonts w:ascii="Lotus Linotype" w:hAnsi="Lotus Linotype" w:cs="Lotus Linotype"/>
          <w:b/>
          <w:bCs/>
          <w:color w:val="4F6228"/>
          <w:sz w:val="30"/>
          <w:szCs w:val="30"/>
          <w:rtl/>
        </w:rPr>
      </w:pPr>
      <w:r w:rsidRPr="00663ACB">
        <w:rPr>
          <w:rFonts w:ascii="Lotus Linotype" w:hAnsi="Lotus Linotype" w:cs="Lotus Linotype"/>
          <w:color w:val="0000FF"/>
          <w:sz w:val="30"/>
          <w:szCs w:val="30"/>
          <w:rtl/>
        </w:rPr>
        <w:t xml:space="preserve">ورد في سبب نزولها: </w:t>
      </w:r>
      <w:r w:rsidRPr="00FF1C95">
        <w:rPr>
          <w:rFonts w:ascii="Lotus Linotype" w:hAnsi="Lotus Linotype" w:cs="Lotus Linotype"/>
          <w:sz w:val="30"/>
          <w:szCs w:val="30"/>
          <w:rtl/>
        </w:rPr>
        <w:t xml:space="preserve">عَنِ ابْنِ عُمَرَ </w:t>
      </w:r>
      <w:r w:rsidR="00891116" w:rsidRPr="000D3745">
        <w:rPr>
          <w:rFonts w:ascii="Traditional Arabic" w:hAnsi="Traditional Arabic"/>
          <w:color w:val="C00000"/>
          <w:sz w:val="36"/>
          <w:szCs w:val="36"/>
          <w:lang w:bidi="ar-EG"/>
        </w:rPr>
        <w:sym w:font="KFGQPC Arabic Symbols 01" w:char="F06B"/>
      </w:r>
      <w:r w:rsidRPr="00FF1C95">
        <w:rPr>
          <w:rFonts w:ascii="Lotus Linotype" w:hAnsi="Lotus Linotype" w:cs="Lotus Linotype"/>
          <w:sz w:val="30"/>
          <w:szCs w:val="30"/>
          <w:rtl/>
        </w:rPr>
        <w:t xml:space="preserve">: </w:t>
      </w:r>
      <w:r w:rsidRPr="00CF009E">
        <w:rPr>
          <w:rFonts w:ascii="Lotus Linotype" w:hAnsi="Lotus Linotype" w:cs="Lotus Linotype"/>
          <w:color w:val="4F6228"/>
          <w:sz w:val="30"/>
          <w:szCs w:val="30"/>
          <w:rtl/>
        </w:rPr>
        <w:t>«أَنَّهُ قَالَ رَجُلٌ فِي غَزْوَةِ تَبُوكَ: مَا رَأَيْنَا مِثْلَ قُرَّائِنَا هَؤُلَاءِ</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أَرْغَ</w:t>
      </w:r>
      <w:r w:rsidR="002D26DC" w:rsidRPr="00CF009E">
        <w:rPr>
          <w:rFonts w:ascii="Lotus Linotype" w:hAnsi="Lotus Linotype" w:cs="Lotus Linotype" w:hint="cs"/>
          <w:color w:val="4F6228"/>
          <w:sz w:val="30"/>
          <w:szCs w:val="30"/>
          <w:rtl/>
        </w:rPr>
        <w:t>ـ</w:t>
      </w:r>
      <w:r w:rsidRPr="00CF009E">
        <w:rPr>
          <w:rFonts w:ascii="Lotus Linotype" w:hAnsi="Lotus Linotype" w:cs="Lotus Linotype"/>
          <w:color w:val="4F6228"/>
          <w:sz w:val="30"/>
          <w:szCs w:val="30"/>
          <w:rtl/>
        </w:rPr>
        <w:t>بَ بُطُونًا</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وَلَا أَكْذَبَ أَلْسُنًا</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وَلَا أَجْبَنَ عِنْدَ اللَّقَاءِ</w:t>
      </w:r>
      <w:r w:rsidR="006C26C5" w:rsidRPr="00CF009E">
        <w:rPr>
          <w:rFonts w:ascii="Lotus Linotype" w:hAnsi="Lotus Linotype" w:cs="Lotus Linotype"/>
          <w:color w:val="4F6228"/>
          <w:sz w:val="30"/>
          <w:szCs w:val="30"/>
          <w:rtl/>
        </w:rPr>
        <w:t>،</w:t>
      </w:r>
      <w:r w:rsidR="00BA71AC"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يَعْنِي رَسُولَ الله </w:t>
      </w:r>
      <w:r w:rsidR="00380209" w:rsidRPr="00CF009E">
        <w:rPr>
          <w:rFonts w:ascii="Lotus Linotype" w:hAnsi="Lotus Linotype" w:cs="Lotus Linotype"/>
          <w:color w:val="4F6228"/>
          <w:sz w:val="30"/>
          <w:szCs w:val="30"/>
          <w:rtl/>
        </w:rPr>
        <w:t>ﷺ</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وَأَصْحَابَهُ القُرَّاءَ</w:t>
      </w:r>
      <w:r w:rsidR="00BA71AC" w:rsidRPr="00CF009E">
        <w:rPr>
          <w:rFonts w:ascii="Lotus Linotype" w:hAnsi="Lotus Linotype" w:cs="Lotus Linotype"/>
          <w:color w:val="4F6228"/>
          <w:sz w:val="30"/>
          <w:szCs w:val="30"/>
          <w:rtl/>
        </w:rPr>
        <w:t>-</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فَقَالَ لَهُ عَوْفُ بْنُ مَالِكٍ: كَذَبْتَ</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وَلَكِنَّكَ مُنَافِقٌ</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لأُخْبِرَنَّ رَسُولَ الله </w:t>
      </w:r>
      <w:r w:rsidR="00380209" w:rsidRPr="00CF009E">
        <w:rPr>
          <w:rFonts w:ascii="Lotus Linotype" w:hAnsi="Lotus Linotype" w:cs="Lotus Linotype"/>
          <w:color w:val="4F6228"/>
          <w:sz w:val="30"/>
          <w:szCs w:val="30"/>
          <w:rtl/>
        </w:rPr>
        <w:t>ﷺ</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فَذَهَبَ عَوْفٌ إِلَى رَسُولِ الله </w:t>
      </w:r>
      <w:r w:rsidR="00380209" w:rsidRPr="00CF009E">
        <w:rPr>
          <w:rFonts w:ascii="Lotus Linotype" w:hAnsi="Lotus Linotype" w:cs="Lotus Linotype"/>
          <w:color w:val="4F6228"/>
          <w:sz w:val="30"/>
          <w:szCs w:val="30"/>
          <w:rtl/>
        </w:rPr>
        <w:t>ﷺ</w:t>
      </w:r>
      <w:r w:rsidRPr="00CF009E">
        <w:rPr>
          <w:rFonts w:ascii="Lotus Linotype" w:hAnsi="Lotus Linotype" w:cs="Lotus Linotype"/>
          <w:color w:val="4F6228"/>
          <w:sz w:val="30"/>
          <w:szCs w:val="30"/>
          <w:rtl/>
        </w:rPr>
        <w:t xml:space="preserve"> لِيُخْبِرَهُ</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فَوَجَدَ القُرْآنَ قَدْ سَبَقَهُ</w:t>
      </w:r>
      <w:r w:rsidR="006C26C5" w:rsidRPr="00CF009E">
        <w:rPr>
          <w:rFonts w:ascii="Lotus Linotype" w:hAnsi="Lotus Linotype" w:cs="Lotus Linotype"/>
          <w:color w:val="4F6228"/>
          <w:sz w:val="30"/>
          <w:szCs w:val="30"/>
          <w:rtl/>
        </w:rPr>
        <w:t>.</w:t>
      </w:r>
      <w:r w:rsidR="002D26DC" w:rsidRPr="00CF009E">
        <w:rPr>
          <w:rFonts w:ascii="Lotus Linotype" w:hAnsi="Lotus Linotype" w:cs="Lotus Linotype"/>
          <w:b/>
          <w:bCs/>
          <w:color w:val="4F6228"/>
          <w:sz w:val="30"/>
          <w:szCs w:val="30"/>
          <w:rtl/>
        </w:rPr>
        <w:t xml:space="preserve"> </w:t>
      </w:r>
      <w:r w:rsidRPr="00CF009E">
        <w:rPr>
          <w:rFonts w:ascii="Lotus Linotype" w:hAnsi="Lotus Linotype" w:cs="Lotus Linotype"/>
          <w:color w:val="4F6228"/>
          <w:sz w:val="30"/>
          <w:szCs w:val="30"/>
          <w:rtl/>
        </w:rPr>
        <w:t xml:space="preserve">فَجَاءَ ذَلِكَ الرَّجُلُ إِلَى رَسُولِ الله </w:t>
      </w:r>
      <w:r w:rsidR="00380209" w:rsidRPr="00CF009E">
        <w:rPr>
          <w:rFonts w:ascii="Lotus Linotype" w:hAnsi="Lotus Linotype" w:cs="Lotus Linotype"/>
          <w:color w:val="4F6228"/>
          <w:sz w:val="30"/>
          <w:szCs w:val="30"/>
          <w:rtl/>
        </w:rPr>
        <w:t>ﷺ</w:t>
      </w:r>
      <w:r w:rsidRPr="00CF009E">
        <w:rPr>
          <w:rFonts w:ascii="Lotus Linotype" w:hAnsi="Lotus Linotype" w:cs="Lotus Linotype"/>
          <w:color w:val="4F6228"/>
          <w:sz w:val="30"/>
          <w:szCs w:val="30"/>
          <w:rtl/>
        </w:rPr>
        <w:t xml:space="preserve"> وَقَدِ ارْتَحَلَ وَرَكِبَ  نَاقَتَهُ</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فَقَالَ: يَا رَسُول الله! إِنَّمَا كُنَّا نَخُوضُ ونَلْعَبُ وَنَتَحَدَّثُ حَدِيثَ  الرَّكْبِ</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نَقْطَعُ بِهِ عَنَّا الطَّرِيقِ</w:t>
      </w:r>
      <w:r w:rsidR="006C26C5" w:rsidRPr="00CF009E">
        <w:rPr>
          <w:rFonts w:ascii="Lotus Linotype" w:hAnsi="Lotus Linotype" w:cs="Lotus Linotype"/>
          <w:color w:val="4F6228"/>
          <w:sz w:val="30"/>
          <w:szCs w:val="30"/>
          <w:rtl/>
        </w:rPr>
        <w:t>.</w:t>
      </w:r>
      <w:r w:rsidR="00CA38E1" w:rsidRPr="00CF009E">
        <w:rPr>
          <w:rFonts w:ascii="Lotus Linotype" w:hAnsi="Lotus Linotype" w:cs="Lotus Linotype" w:hint="cs"/>
          <w:b/>
          <w:bCs/>
          <w:color w:val="4F6228"/>
          <w:sz w:val="30"/>
          <w:szCs w:val="30"/>
          <w:rtl/>
        </w:rPr>
        <w:t xml:space="preserve"> </w:t>
      </w:r>
      <w:r w:rsidRPr="00CF009E">
        <w:rPr>
          <w:rFonts w:ascii="Lotus Linotype" w:hAnsi="Lotus Linotype" w:cs="Lotus Linotype"/>
          <w:color w:val="4F6228"/>
          <w:sz w:val="30"/>
          <w:szCs w:val="30"/>
          <w:rtl/>
        </w:rPr>
        <w:t>قَالَ ابْنُ عُمَرَ: كَأَنِّي أَنْظُرُ إِلَيْهِ</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مُتَعَلِّقًا بِنِسْعَةِ نَاقَةِ رَسُولِ الله </w:t>
      </w:r>
      <w:r w:rsidR="00380209" w:rsidRPr="00CF009E">
        <w:rPr>
          <w:rFonts w:ascii="Lotus Linotype" w:hAnsi="Lotus Linotype" w:cs="Lotus Linotype"/>
          <w:color w:val="4F6228"/>
          <w:sz w:val="30"/>
          <w:szCs w:val="30"/>
          <w:rtl/>
        </w:rPr>
        <w:t>ﷺ</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وَإِنَّ الحِجَارَةَ تَنْكُبُ رِجْلَيْهِ</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وَهُوَ يَقُولُ: </w:t>
      </w:r>
      <w:r w:rsidR="00500A9A" w:rsidRPr="00CF009E">
        <w:rPr>
          <w:rFonts w:ascii="Lotus Linotype" w:hAnsi="Lotus Linotype" w:cs="CTraditional Arabic" w:hint="cs"/>
          <w:color w:val="4F6228"/>
          <w:sz w:val="30"/>
          <w:szCs w:val="30"/>
          <w:rtl/>
        </w:rPr>
        <w:t>$</w:t>
      </w:r>
      <w:r w:rsidRPr="00CF009E">
        <w:rPr>
          <w:rFonts w:ascii="Lotus Linotype" w:hAnsi="Lotus Linotype" w:cs="Lotus Linotype"/>
          <w:color w:val="4F6228"/>
          <w:sz w:val="30"/>
          <w:szCs w:val="30"/>
          <w:rtl/>
        </w:rPr>
        <w:t>إِنَّمَا كُنَّا نَخُوضُ وَنَلْعَبُ</w:t>
      </w:r>
      <w:r w:rsidR="00500A9A" w:rsidRPr="00CF009E">
        <w:rPr>
          <w:rFonts w:ascii="Lotus Linotype" w:hAnsi="Lotus Linotype" w:cs="CTraditional Arabic" w:hint="cs"/>
          <w:color w:val="4F6228"/>
          <w:sz w:val="30"/>
          <w:szCs w:val="30"/>
          <w:rtl/>
        </w:rPr>
        <w:t>#</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فَيَقُولُ لَهُ رَسُولُ الله </w:t>
      </w:r>
      <w:r w:rsidR="00380209" w:rsidRPr="00CF009E">
        <w:rPr>
          <w:rFonts w:ascii="Lotus Linotype" w:hAnsi="Lotus Linotype" w:cs="Lotus Linotype"/>
          <w:color w:val="4F6228"/>
          <w:sz w:val="30"/>
          <w:szCs w:val="30"/>
          <w:rtl/>
        </w:rPr>
        <w:t>ﷺ</w:t>
      </w:r>
      <w:r w:rsidRPr="00CF009E">
        <w:rPr>
          <w:rFonts w:ascii="Lotus Linotype" w:hAnsi="Lotus Linotype" w:cs="Lotus Linotype"/>
          <w:color w:val="4F6228"/>
          <w:sz w:val="30"/>
          <w:szCs w:val="30"/>
          <w:rtl/>
        </w:rPr>
        <w:t xml:space="preserve">: </w:t>
      </w:r>
      <w:r w:rsidR="00500A9A" w:rsidRPr="00CF009E">
        <w:rPr>
          <w:rFonts w:ascii="Lotus Linotype" w:hAnsi="Lotus Linotype" w:cs="CTraditional Arabic" w:hint="cs"/>
          <w:color w:val="4F6228"/>
          <w:sz w:val="30"/>
          <w:szCs w:val="30"/>
          <w:rtl/>
        </w:rPr>
        <w:t>$</w:t>
      </w:r>
      <w:r w:rsidRPr="00CF009E">
        <w:rPr>
          <w:rFonts w:ascii="Lotus Linotype" w:hAnsi="Lotus Linotype" w:cs="Lotus Linotype"/>
          <w:color w:val="4F6228"/>
          <w:sz w:val="30"/>
          <w:szCs w:val="30"/>
          <w:rtl/>
        </w:rPr>
        <w:t>أَبِاللَّهِ وَآيَاتِهِ وَرَسُولِهِ كُنْتُمْ تَسْتَهْزِئُونَ</w:t>
      </w:r>
      <w:r w:rsidR="00500A9A" w:rsidRPr="00CF009E">
        <w:rPr>
          <w:rFonts w:ascii="Lotus Linotype" w:hAnsi="Lotus Linotype" w:cs="CTraditional Arabic" w:hint="cs"/>
          <w:color w:val="4F6228"/>
          <w:sz w:val="30"/>
          <w:szCs w:val="30"/>
          <w:rtl/>
        </w:rPr>
        <w:t>#</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مَا يَلْتَفِتُ إِلَيْهِ</w:t>
      </w:r>
      <w:r w:rsidR="006C26C5" w:rsidRPr="00CF009E">
        <w:rPr>
          <w:rFonts w:ascii="Lotus Linotype" w:hAnsi="Lotus Linotype" w:cs="Lotus Linotype"/>
          <w:color w:val="4F6228"/>
          <w:sz w:val="30"/>
          <w:szCs w:val="30"/>
          <w:rtl/>
        </w:rPr>
        <w:t>،</w:t>
      </w:r>
      <w:r w:rsidRPr="00CF009E">
        <w:rPr>
          <w:rFonts w:ascii="Lotus Linotype" w:hAnsi="Lotus Linotype" w:cs="Lotus Linotype"/>
          <w:color w:val="4F6228"/>
          <w:sz w:val="30"/>
          <w:szCs w:val="30"/>
          <w:rtl/>
        </w:rPr>
        <w:t xml:space="preserve"> وَمَا يَزِيدُهُ عَلَيْهِ</w:t>
      </w:r>
      <w:r w:rsidRPr="00500A9A">
        <w:rPr>
          <w:rFonts w:ascii="Lotus Linotype" w:hAnsi="Lotus Linotype" w:cs="Lotus Linotype"/>
          <w:color w:val="4F6228"/>
          <w:sz w:val="30"/>
          <w:szCs w:val="30"/>
          <w:rtl/>
        </w:rPr>
        <w:t>»</w:t>
      </w:r>
      <w:r w:rsidR="00500A9A" w:rsidRPr="00AF5A86">
        <w:rPr>
          <w:rStyle w:val="a8"/>
          <w:rFonts w:ascii="Simplified Arabic" w:hAnsi="Simplified Arabic" w:cs="AL-Hotham"/>
          <w:color w:val="C00000"/>
          <w:sz w:val="32"/>
          <w:szCs w:val="32"/>
          <w:rtl/>
          <w:lang w:bidi="ar-DZ"/>
        </w:rPr>
        <w:t>(</w:t>
      </w:r>
      <w:r w:rsidR="00500A9A" w:rsidRPr="00AF5A86">
        <w:rPr>
          <w:rStyle w:val="a8"/>
          <w:rFonts w:ascii="Simplified Arabic" w:hAnsi="Simplified Arabic" w:cs="AL-Hotham"/>
          <w:color w:val="C00000"/>
          <w:sz w:val="32"/>
          <w:szCs w:val="32"/>
          <w:rtl/>
          <w:lang w:bidi="ar-DZ"/>
        </w:rPr>
        <w:footnoteReference w:id="473"/>
      </w:r>
      <w:r w:rsidR="00500A9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500A9A">
        <w:rPr>
          <w:rFonts w:ascii="Lotus Linotype" w:hAnsi="Lotus Linotype" w:cs="Lotus Linotype"/>
          <w:sz w:val="30"/>
          <w:szCs w:val="30"/>
          <w:rtl/>
        </w:rPr>
        <w:t xml:space="preserve">   </w:t>
      </w:r>
    </w:p>
    <w:p w:rsidR="001538B0" w:rsidRDefault="00CB0F7A" w:rsidP="00500A9A">
      <w:pPr>
        <w:widowControl w:val="0"/>
        <w:spacing w:after="0" w:line="520" w:lineRule="exact"/>
        <w:ind w:firstLine="397"/>
        <w:jc w:val="lowKashida"/>
        <w:rPr>
          <w:rFonts w:ascii="Lotus Linotype" w:hAnsi="Lotus Linotype" w:cs="Lotus Linotype"/>
          <w:color w:val="FF0000"/>
          <w:sz w:val="30"/>
          <w:szCs w:val="30"/>
          <w:rtl/>
        </w:rPr>
      </w:pPr>
      <w:r w:rsidRPr="00663ACB">
        <w:rPr>
          <w:rFonts w:ascii="Lotus Linotype" w:hAnsi="Lotus Linotype" w:cs="Lotus Linotype"/>
          <w:color w:val="0000FF"/>
          <w:sz w:val="30"/>
          <w:szCs w:val="30"/>
          <w:rtl/>
        </w:rPr>
        <w:t>ويكفر</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891116">
        <w:rPr>
          <w:rFonts w:ascii="Lotus Linotype" w:hAnsi="Lotus Linotype" w:cs="Lotus Linotype" w:hint="cs"/>
          <w:sz w:val="30"/>
          <w:szCs w:val="30"/>
          <w:rtl/>
        </w:rPr>
        <w:t xml:space="preserve"> </w:t>
      </w:r>
      <w:r w:rsidRPr="00663ACB">
        <w:rPr>
          <w:rFonts w:ascii="Lotus Linotype" w:hAnsi="Lotus Linotype" w:cs="Lotus Linotype"/>
          <w:color w:val="0000FF"/>
          <w:sz w:val="30"/>
          <w:szCs w:val="30"/>
          <w:rtl/>
        </w:rPr>
        <w:t>من استهزأ بالدين لأسباب</w:t>
      </w:r>
      <w:r w:rsidR="006C26C5" w:rsidRPr="00663ACB">
        <w:rPr>
          <w:rFonts w:ascii="Lotus Linotype" w:hAnsi="Lotus Linotype" w:cs="Lotus Linotype"/>
          <w:color w:val="0000FF"/>
          <w:sz w:val="30"/>
          <w:szCs w:val="30"/>
          <w:rtl/>
        </w:rPr>
        <w:t>،</w:t>
      </w:r>
      <w:r w:rsidR="001538B0" w:rsidRPr="00663ACB">
        <w:rPr>
          <w:rFonts w:ascii="Lotus Linotype" w:hAnsi="Lotus Linotype" w:cs="Lotus Linotype" w:hint="cs"/>
          <w:color w:val="0000FF"/>
          <w:sz w:val="30"/>
          <w:szCs w:val="30"/>
          <w:rtl/>
        </w:rPr>
        <w:t xml:space="preserve"> </w:t>
      </w:r>
      <w:r w:rsidRPr="002D26DC">
        <w:rPr>
          <w:rFonts w:ascii="Lotus Linotype" w:hAnsi="Lotus Linotype" w:cs="Lotus Linotype"/>
          <w:sz w:val="30"/>
          <w:szCs w:val="30"/>
          <w:rtl/>
        </w:rPr>
        <w:t>منها</w:t>
      </w:r>
      <w:r w:rsidRPr="00FF1C95">
        <w:rPr>
          <w:rFonts w:ascii="Lotus Linotype" w:hAnsi="Lotus Linotype" w:cs="Lotus Linotype"/>
          <w:sz w:val="30"/>
          <w:szCs w:val="30"/>
          <w:rtl/>
        </w:rPr>
        <w:t>:</w:t>
      </w:r>
      <w:r w:rsidR="001538B0">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استهانته بالله تعالى ونبيه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وشريعته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وهذه الاستهانة لا تكون إلا ممن ليس عنده شيء من الإيمان</w:t>
      </w:r>
      <w:r w:rsidR="006C26C5" w:rsidRPr="006C26C5">
        <w:rPr>
          <w:rFonts w:ascii="Lotus Linotype" w:hAnsi="Lotus Linotype" w:cs="Lotus Linotype"/>
          <w:color w:val="000000" w:themeColor="text1"/>
          <w:sz w:val="30"/>
          <w:szCs w:val="30"/>
          <w:rtl/>
        </w:rPr>
        <w:t>.</w:t>
      </w:r>
      <w:r w:rsidRPr="002D26DC">
        <w:rPr>
          <w:rFonts w:ascii="Lotus Linotype" w:hAnsi="Lotus Linotype" w:cs="Lotus Linotype"/>
          <w:sz w:val="30"/>
          <w:szCs w:val="30"/>
          <w:rtl/>
        </w:rPr>
        <w:t xml:space="preserve">ومنها: </w:t>
      </w:r>
      <w:r w:rsidRPr="00FF1C95">
        <w:rPr>
          <w:rFonts w:ascii="Lotus Linotype" w:hAnsi="Lotus Linotype" w:cs="Lotus Linotype"/>
          <w:sz w:val="30"/>
          <w:szCs w:val="30"/>
          <w:rtl/>
        </w:rPr>
        <w:t xml:space="preserve">أنه لم يقم في قلبه تعظيم الله تعالى ولا نبيه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ولا شريعته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 لو قام هذا التعظيم بقلبه لما استهزأ</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2D26DC">
        <w:rPr>
          <w:rFonts w:ascii="Lotus Linotype" w:hAnsi="Lotus Linotype" w:cs="Lotus Linotype"/>
          <w:sz w:val="30"/>
          <w:szCs w:val="30"/>
          <w:rtl/>
        </w:rPr>
        <w:t>ومنها:</w:t>
      </w:r>
      <w:r w:rsidRPr="00FF1C95">
        <w:rPr>
          <w:rFonts w:ascii="Lotus Linotype" w:hAnsi="Lotus Linotype" w:cs="Lotus Linotype"/>
          <w:sz w:val="30"/>
          <w:szCs w:val="30"/>
          <w:rtl/>
        </w:rPr>
        <w:t xml:space="preserve"> أن الاستهزاء بالدين من أظهر علامات المنافقين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1538B0" w:rsidRDefault="00CB0F7A" w:rsidP="00500A9A">
      <w:pPr>
        <w:widowControl w:val="0"/>
        <w:spacing w:after="0" w:line="520" w:lineRule="exact"/>
        <w:ind w:firstLine="397"/>
        <w:jc w:val="lowKashida"/>
        <w:rPr>
          <w:rFonts w:ascii="Lotus Linotype" w:hAnsi="Lotus Linotype" w:cs="Lotus Linotype"/>
          <w:sz w:val="30"/>
          <w:szCs w:val="30"/>
          <w:rtl/>
        </w:rPr>
      </w:pPr>
      <w:r w:rsidRPr="00663ACB">
        <w:rPr>
          <w:rFonts w:ascii="Lotus Linotype" w:hAnsi="Lotus Linotype" w:cs="Lotus Linotype"/>
          <w:color w:val="0000FF"/>
          <w:sz w:val="30"/>
          <w:szCs w:val="30"/>
          <w:rtl/>
        </w:rPr>
        <w:t>ومن وقع في الاستهزاء</w:t>
      </w:r>
      <w:r w:rsidR="00663ACB">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بالله تعالى أو بسنة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أو بشعيرة من شعائر الدين فإنه يكفر سواء أكان جاداً أم مازحاً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هذا تترتب عليه أحكام الكفر في الدنيا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وتوعده الله بالعذاب في الآخرة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فتُعرض عليه التوبة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فإن تاب وإلا أقيم عليه حد الردة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والحكم بذلك وتنفيذه موكول لولي الأمر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1538B0" w:rsidRDefault="00CB0F7A" w:rsidP="00482382">
      <w:pPr>
        <w:widowControl w:val="0"/>
        <w:spacing w:after="0" w:line="520" w:lineRule="exact"/>
        <w:ind w:firstLine="397"/>
        <w:jc w:val="lowKashida"/>
        <w:rPr>
          <w:rFonts w:ascii="Lotus Linotype" w:hAnsi="Lotus Linotype" w:cs="Lotus Linotype"/>
          <w:sz w:val="30"/>
          <w:szCs w:val="30"/>
          <w:rtl/>
        </w:rPr>
      </w:pPr>
      <w:r w:rsidRPr="00663ACB">
        <w:rPr>
          <w:rFonts w:ascii="Lotus Linotype" w:hAnsi="Lotus Linotype" w:cs="Lotus Linotype"/>
          <w:color w:val="0000FF"/>
          <w:sz w:val="30"/>
          <w:szCs w:val="30"/>
          <w:rtl/>
        </w:rPr>
        <w:lastRenderedPageBreak/>
        <w:t xml:space="preserve">وسنة الله في المستهزئين تعجيل العقوبة لهم في الدنيا </w:t>
      </w:r>
      <w:r w:rsidRPr="00FF1C95">
        <w:rPr>
          <w:rFonts w:ascii="Lotus Linotype" w:hAnsi="Lotus Linotype" w:cs="Lotus Linotype"/>
          <w:sz w:val="30"/>
          <w:szCs w:val="30"/>
          <w:rtl/>
        </w:rPr>
        <w:t xml:space="preserve">كما حصل لأعداء الرسل </w:t>
      </w:r>
      <w:r w:rsidR="00482382" w:rsidRPr="005A7510">
        <w:rPr>
          <w:rFonts w:ascii="KFGQPC Arabic Symbols 01" w:hAnsi="KFGQPC Arabic Symbols 01"/>
          <w:color w:val="C00000"/>
          <w:sz w:val="32"/>
          <w:szCs w:val="32"/>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لما كذبوا واستهزءوا بالرسل أصابهم العذاب في الدنيا قبل الآخرة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تعالى:</w:t>
      </w:r>
      <w:r w:rsidR="006E5817" w:rsidRPr="006E5817">
        <w:rPr>
          <w:rFonts w:ascii="Lotus Linotype" w:hAnsi="Lotus Linotype" w:cs="DecoType Naskh Extensions"/>
          <w:color w:val="C00000"/>
          <w:sz w:val="30"/>
          <w:szCs w:val="30"/>
          <w:rtl/>
        </w:rPr>
        <w:t>{</w:t>
      </w:r>
      <w:r w:rsidRPr="003B6578">
        <w:rPr>
          <w:rFonts w:ascii="Lotus Linotype" w:hAnsi="Lotus Linotype" w:cs="Lotus Linotype"/>
          <w:color w:val="C00000"/>
          <w:sz w:val="30"/>
          <w:szCs w:val="30"/>
          <w:rtl/>
        </w:rPr>
        <w:t>وَلَقَدِ اسْتُهْزِئَ بِرُسُلٍ مِنْ قَبْلِكَ فَحَاقَ  بِالَّذِينَ سَخِرُوا مِنْهُمْ مَا كَانُوا بِهِ يَسْتَهْزِئُونَ</w:t>
      </w:r>
      <w:r w:rsidR="006E5817" w:rsidRPr="006E5817">
        <w:rPr>
          <w:rFonts w:ascii="Lotus Linotype" w:hAnsi="Lotus Linotype" w:cs="DecoType Naskh Extensions"/>
          <w:color w:val="C00000"/>
          <w:sz w:val="30"/>
          <w:szCs w:val="30"/>
          <w:rtl/>
        </w:rPr>
        <w:t>}</w:t>
      </w:r>
      <w:r w:rsidR="001538B0">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0D5608">
        <w:rPr>
          <w:rFonts w:ascii="Lotus Linotype" w:hAnsi="Lotus Linotype" w:cs="Lotus Linotype"/>
          <w:color w:val="C00000"/>
          <w:rtl/>
        </w:rPr>
        <w:t>الأنعام:10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p>
    <w:p w:rsidR="001538B0" w:rsidRDefault="00CB0F7A" w:rsidP="001538B0">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وأعداء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استهزءوا به وسخروا منه وكذبوه وآذوه فأصابهم القتل في الدنيا مع ما ينتظرهم في الآخرة من العذاب المهين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تعالى:</w:t>
      </w:r>
      <w:r w:rsidR="006E5817" w:rsidRPr="006E5817">
        <w:rPr>
          <w:rFonts w:ascii="Lotus Linotype" w:hAnsi="Lotus Linotype" w:cs="DecoType Naskh Extensions"/>
          <w:color w:val="C00000"/>
          <w:sz w:val="30"/>
          <w:szCs w:val="30"/>
          <w:rtl/>
        </w:rPr>
        <w:t>{</w:t>
      </w:r>
      <w:r w:rsidRPr="003B6578">
        <w:rPr>
          <w:rFonts w:ascii="Lotus Linotype" w:hAnsi="Lotus Linotype" w:cs="Lotus Linotype"/>
          <w:color w:val="C00000"/>
          <w:sz w:val="30"/>
          <w:szCs w:val="30"/>
          <w:rtl/>
        </w:rPr>
        <w:t>إِنَّ شَانِئَكَ هُوَ الْأَبْتَرُ</w:t>
      </w:r>
      <w:r w:rsidR="006E5817" w:rsidRPr="006E5817">
        <w:rPr>
          <w:rFonts w:ascii="Lotus Linotype" w:hAnsi="Lotus Linotype" w:cs="DecoType Naskh Extensions"/>
          <w:color w:val="C00000"/>
          <w:sz w:val="30"/>
          <w:szCs w:val="30"/>
          <w:rtl/>
        </w:rPr>
        <w:t>}</w:t>
      </w:r>
      <w:r w:rsidR="00B11D22">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0D5608">
        <w:rPr>
          <w:rFonts w:ascii="Lotus Linotype" w:hAnsi="Lotus Linotype" w:cs="Lotus Linotype"/>
          <w:color w:val="C00000"/>
          <w:rtl/>
        </w:rPr>
        <w:t>الكوثر:3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1538B0" w:rsidRDefault="00CB0F7A" w:rsidP="005F1CC1">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قال الشيخ السعدي </w:t>
      </w:r>
      <w:r w:rsidR="00482382" w:rsidRPr="000D3745">
        <w:rPr>
          <w:rFonts w:ascii="Traditional Arabic" w:hAnsi="Traditional Arabic"/>
          <w:color w:val="C00000"/>
          <w:sz w:val="36"/>
          <w:szCs w:val="36"/>
          <w:lang w:bidi="ar-EG"/>
        </w:rPr>
        <w:sym w:font="KFGQPC Arabic Symbols 01" w:char="F072"/>
      </w:r>
      <w:r w:rsidRPr="00FF1C95">
        <w:rPr>
          <w:rFonts w:ascii="Lotus Linotype" w:hAnsi="Lotus Linotype" w:cs="Lotus Linotype"/>
          <w:sz w:val="30"/>
          <w:szCs w:val="30"/>
          <w:rtl/>
        </w:rPr>
        <w:t>:</w:t>
      </w:r>
      <w:r w:rsidR="006E5817" w:rsidRPr="006E5817">
        <w:rPr>
          <w:rFonts w:ascii="Lotus Linotype" w:hAnsi="Lotus Linotype" w:cs="DecoType Naskh Extensions"/>
          <w:color w:val="C00000"/>
          <w:sz w:val="30"/>
          <w:szCs w:val="30"/>
          <w:rtl/>
        </w:rPr>
        <w:t>{</w:t>
      </w:r>
      <w:r w:rsidR="003B6578" w:rsidRPr="003B6578">
        <w:rPr>
          <w:rFonts w:ascii="Lotus Linotype" w:hAnsi="Lotus Linotype" w:cs="Lotus Linotype"/>
          <w:color w:val="C00000"/>
          <w:sz w:val="30"/>
          <w:szCs w:val="30"/>
          <w:rtl/>
        </w:rPr>
        <w:t>إِنَّ شَانِئَكَ</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أي: مُبغضك وذامُّك ومُنتقصك </w:t>
      </w:r>
      <w:r w:rsidR="006E5817" w:rsidRPr="006E5817">
        <w:rPr>
          <w:rFonts w:ascii="Lotus Linotype" w:hAnsi="Lotus Linotype" w:cs="DecoType Naskh Extensions"/>
          <w:color w:val="C00000"/>
          <w:sz w:val="30"/>
          <w:szCs w:val="30"/>
          <w:rtl/>
        </w:rPr>
        <w:t>{</w:t>
      </w:r>
      <w:r w:rsidR="003B6578" w:rsidRPr="003B6578">
        <w:rPr>
          <w:rFonts w:ascii="Lotus Linotype" w:hAnsi="Lotus Linotype" w:cs="Lotus Linotype"/>
          <w:color w:val="C00000"/>
          <w:sz w:val="30"/>
          <w:szCs w:val="30"/>
          <w:rtl/>
        </w:rPr>
        <w:t>هُوَ الْأَبْتَرُ</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أي: المقطوع من كل خير</w:t>
      </w:r>
      <w:r w:rsidR="003C31C9" w:rsidRPr="00AF5A86">
        <w:rPr>
          <w:rStyle w:val="a8"/>
          <w:rFonts w:ascii="Simplified Arabic" w:hAnsi="Simplified Arabic" w:cs="AL-Hotham"/>
          <w:color w:val="C00000"/>
          <w:sz w:val="32"/>
          <w:szCs w:val="32"/>
          <w:rtl/>
          <w:lang w:bidi="ar-DZ"/>
        </w:rPr>
        <w:t>(</w:t>
      </w:r>
      <w:r w:rsidR="003C31C9" w:rsidRPr="00AF5A86">
        <w:rPr>
          <w:rStyle w:val="a8"/>
          <w:rFonts w:ascii="Simplified Arabic" w:hAnsi="Simplified Arabic" w:cs="AL-Hotham"/>
          <w:color w:val="C00000"/>
          <w:sz w:val="32"/>
          <w:szCs w:val="32"/>
          <w:rtl/>
          <w:lang w:bidi="ar-DZ"/>
        </w:rPr>
        <w:footnoteReference w:id="474"/>
      </w:r>
      <w:r w:rsidR="003C31C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1538B0" w:rsidRPr="00B11D22" w:rsidRDefault="00CB0F7A" w:rsidP="001538B0">
      <w:pPr>
        <w:widowControl w:val="0"/>
        <w:spacing w:after="0" w:line="520" w:lineRule="exact"/>
        <w:ind w:firstLine="397"/>
        <w:jc w:val="lowKashida"/>
        <w:rPr>
          <w:rFonts w:ascii="Lotus Linotype" w:hAnsi="Lotus Linotype" w:cs="Lotus Linotype"/>
          <w:color w:val="000000" w:themeColor="text1"/>
          <w:sz w:val="30"/>
          <w:szCs w:val="30"/>
          <w:rtl/>
        </w:rPr>
      </w:pPr>
      <w:r w:rsidRPr="00663ACB">
        <w:rPr>
          <w:rFonts w:ascii="Lotus Linotype" w:hAnsi="Lotus Linotype" w:cs="Lotus Linotype"/>
          <w:color w:val="C00000"/>
          <w:sz w:val="30"/>
          <w:szCs w:val="30"/>
          <w:rtl/>
        </w:rPr>
        <w:t xml:space="preserve">والاستهزاء بالدين له صور كثيرة </w:t>
      </w:r>
      <w:r w:rsidR="00BA71AC" w:rsidRPr="00BA71AC">
        <w:rPr>
          <w:rFonts w:ascii="Lotus Linotype" w:hAnsi="Lotus Linotype" w:cs="Lotus Linotype"/>
          <w:color w:val="000000" w:themeColor="text1"/>
          <w:sz w:val="30"/>
          <w:szCs w:val="30"/>
          <w:rtl/>
        </w:rPr>
        <w:t>-</w:t>
      </w:r>
      <w:r w:rsidRPr="00B11D22">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663ACB">
        <w:rPr>
          <w:rFonts w:ascii="Lotus Linotype" w:hAnsi="Lotus Linotype" w:cs="Lotus Linotype"/>
          <w:color w:val="C00000"/>
          <w:sz w:val="30"/>
          <w:szCs w:val="30"/>
          <w:rtl/>
        </w:rPr>
        <w:t>:</w:t>
      </w:r>
      <w:r w:rsidRPr="00B11D22">
        <w:rPr>
          <w:rFonts w:ascii="Lotus Linotype" w:hAnsi="Lotus Linotype" w:cs="Lotus Linotype"/>
          <w:color w:val="000000" w:themeColor="text1"/>
          <w:sz w:val="30"/>
          <w:szCs w:val="30"/>
          <w:rtl/>
        </w:rPr>
        <w:t xml:space="preserve">                  </w:t>
      </w:r>
    </w:p>
    <w:p w:rsidR="001538B0" w:rsidRDefault="00CB0F7A" w:rsidP="001538B0">
      <w:pPr>
        <w:widowControl w:val="0"/>
        <w:spacing w:after="0" w:line="520" w:lineRule="exact"/>
        <w:ind w:firstLine="397"/>
        <w:jc w:val="lowKashida"/>
        <w:rPr>
          <w:rFonts w:ascii="Lotus Linotype" w:hAnsi="Lotus Linotype" w:cs="Lotus Linotype"/>
          <w:color w:val="FF0000"/>
          <w:sz w:val="30"/>
          <w:szCs w:val="30"/>
          <w:rtl/>
        </w:rPr>
      </w:pPr>
      <w:r w:rsidRPr="00EE226F">
        <w:rPr>
          <w:rFonts w:ascii="Lotus Linotype" w:hAnsi="Lotus Linotype" w:cs="Lotus Linotype"/>
          <w:color w:val="C00000"/>
          <w:sz w:val="30"/>
          <w:szCs w:val="30"/>
          <w:rtl/>
        </w:rPr>
        <w:t>منها:</w:t>
      </w:r>
      <w:r w:rsidRPr="00FF1C95">
        <w:rPr>
          <w:rFonts w:ascii="Lotus Linotype" w:hAnsi="Lotus Linotype" w:cs="Lotus Linotype"/>
          <w:color w:val="FF0000"/>
          <w:sz w:val="30"/>
          <w:szCs w:val="30"/>
          <w:rtl/>
        </w:rPr>
        <w:t xml:space="preserve"> </w:t>
      </w:r>
      <w:r w:rsidRPr="00EE226F">
        <w:rPr>
          <w:rFonts w:ascii="Lotus Linotype" w:hAnsi="Lotus Linotype" w:cs="Lotus Linotype"/>
          <w:color w:val="0000FF"/>
          <w:sz w:val="30"/>
          <w:szCs w:val="30"/>
          <w:rtl/>
        </w:rPr>
        <w:t>السخرية بالله تعالى</w:t>
      </w:r>
      <w:r w:rsidR="006C26C5" w:rsidRPr="00EE226F">
        <w:rPr>
          <w:rFonts w:ascii="Lotus Linotype" w:hAnsi="Lotus Linotype" w:cs="Lotus Linotype"/>
          <w:color w:val="0000FF"/>
          <w:sz w:val="30"/>
          <w:szCs w:val="30"/>
          <w:rtl/>
        </w:rPr>
        <w:t>.</w:t>
      </w:r>
      <w:r w:rsidRPr="00EE226F">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مثل قول اليهود: إنَّ يد الله مغلولة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FF0000"/>
          <w:sz w:val="30"/>
          <w:szCs w:val="30"/>
          <w:rtl/>
        </w:rPr>
        <w:t xml:space="preserve">   </w:t>
      </w:r>
    </w:p>
    <w:p w:rsidR="001538B0" w:rsidRDefault="00CB0F7A" w:rsidP="001538B0">
      <w:pPr>
        <w:widowControl w:val="0"/>
        <w:spacing w:after="0" w:line="520" w:lineRule="exact"/>
        <w:ind w:firstLine="397"/>
        <w:jc w:val="lowKashida"/>
        <w:rPr>
          <w:rFonts w:ascii="Lotus Linotype" w:hAnsi="Lotus Linotype" w:cs="Lotus Linotype"/>
          <w:sz w:val="30"/>
          <w:szCs w:val="30"/>
          <w:rtl/>
        </w:rPr>
      </w:pPr>
      <w:r w:rsidRPr="00EE226F">
        <w:rPr>
          <w:rFonts w:ascii="Lotus Linotype" w:hAnsi="Lotus Linotype" w:cs="Lotus Linotype"/>
          <w:color w:val="C00000"/>
          <w:sz w:val="30"/>
          <w:szCs w:val="30"/>
          <w:rtl/>
        </w:rPr>
        <w:t>ومن صوره:</w:t>
      </w:r>
      <w:r w:rsidRPr="00FF1C95">
        <w:rPr>
          <w:rFonts w:ascii="Lotus Linotype" w:hAnsi="Lotus Linotype" w:cs="Lotus Linotype"/>
          <w:color w:val="FF0000"/>
          <w:sz w:val="30"/>
          <w:szCs w:val="30"/>
          <w:rtl/>
        </w:rPr>
        <w:t xml:space="preserve"> </w:t>
      </w:r>
      <w:r w:rsidRPr="00EE226F">
        <w:rPr>
          <w:rFonts w:ascii="Lotus Linotype" w:hAnsi="Lotus Linotype" w:cs="Lotus Linotype"/>
          <w:color w:val="0000FF"/>
          <w:sz w:val="30"/>
          <w:szCs w:val="30"/>
          <w:rtl/>
        </w:rPr>
        <w:t>السخرية بالنبي</w:t>
      </w:r>
      <w:r w:rsidRPr="00EE226F">
        <w:rPr>
          <w:rFonts w:ascii="Lotus Linotype" w:hAnsi="Lotus Linotype" w:cs="Lotus Linotype"/>
          <w:b/>
          <w:bCs/>
          <w:color w:val="0000FF"/>
          <w:sz w:val="30"/>
          <w:szCs w:val="30"/>
          <w:rtl/>
        </w:rPr>
        <w:t xml:space="preserve"> </w:t>
      </w:r>
      <w:r w:rsidR="00380209" w:rsidRPr="00EE226F">
        <w:rPr>
          <w:rFonts w:ascii="Lotus Linotype" w:hAnsi="Lotus Linotype" w:cs="Lotus Linotype"/>
          <w:b/>
          <w:bCs/>
          <w:color w:val="0000FF"/>
          <w:sz w:val="30"/>
          <w:szCs w:val="30"/>
          <w:rtl/>
        </w:rPr>
        <w:t>ﷺ</w:t>
      </w:r>
      <w:r w:rsidR="006C26C5" w:rsidRPr="00EE226F">
        <w:rPr>
          <w:rFonts w:ascii="Lotus Linotype" w:hAnsi="Lotus Linotype" w:cs="Lotus Linotype"/>
          <w:color w:val="0000FF"/>
          <w:sz w:val="30"/>
          <w:szCs w:val="30"/>
          <w:rtl/>
        </w:rPr>
        <w:t>.</w:t>
      </w:r>
      <w:r w:rsidRPr="00FF1C95">
        <w:rPr>
          <w:rFonts w:ascii="Lotus Linotype" w:hAnsi="Lotus Linotype" w:cs="Lotus Linotype"/>
          <w:sz w:val="30"/>
          <w:szCs w:val="30"/>
          <w:rtl/>
        </w:rPr>
        <w:t xml:space="preserve"> مثل: تنقُّص بعض المنافقين المعاصرين بالنبي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بكثرة زوجاته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اتهام أحاديثه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بالشدة أو الجفاء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والغلو والتطرف</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1538B0" w:rsidRDefault="00CB0F7A" w:rsidP="006E0B1A">
      <w:pPr>
        <w:widowControl w:val="0"/>
        <w:spacing w:after="0" w:line="520" w:lineRule="exact"/>
        <w:ind w:firstLine="397"/>
        <w:jc w:val="lowKashida"/>
        <w:rPr>
          <w:rFonts w:ascii="Lotus Linotype" w:hAnsi="Lotus Linotype" w:cs="Lotus Linotype"/>
          <w:sz w:val="30"/>
          <w:szCs w:val="30"/>
          <w:rtl/>
        </w:rPr>
      </w:pPr>
      <w:r w:rsidRPr="00EE226F">
        <w:rPr>
          <w:rFonts w:ascii="Lotus Linotype" w:hAnsi="Lotus Linotype" w:cs="Lotus Linotype"/>
          <w:color w:val="C00000"/>
          <w:sz w:val="30"/>
          <w:szCs w:val="30"/>
          <w:rtl/>
        </w:rPr>
        <w:t>ومن صوره:</w:t>
      </w:r>
      <w:r w:rsidRPr="00FF1C95">
        <w:rPr>
          <w:rFonts w:ascii="Lotus Linotype" w:hAnsi="Lotus Linotype" w:cs="Lotus Linotype"/>
          <w:b/>
          <w:bCs/>
          <w:color w:val="0000FF"/>
          <w:sz w:val="30"/>
          <w:szCs w:val="30"/>
          <w:rtl/>
        </w:rPr>
        <w:t xml:space="preserve"> </w:t>
      </w:r>
      <w:r w:rsidRPr="00EE226F">
        <w:rPr>
          <w:rFonts w:ascii="Lotus Linotype" w:hAnsi="Lotus Linotype" w:cs="Lotus Linotype"/>
          <w:color w:val="0000FF"/>
          <w:sz w:val="30"/>
          <w:szCs w:val="30"/>
          <w:rtl/>
        </w:rPr>
        <w:t>السخرية بدين الإسلام</w:t>
      </w:r>
      <w:r w:rsidR="006C26C5" w:rsidRPr="00EE226F">
        <w:rPr>
          <w:rFonts w:ascii="Lotus Linotype" w:hAnsi="Lotus Linotype" w:cs="Lotus Linotype"/>
          <w:color w:val="0000FF"/>
          <w:sz w:val="30"/>
          <w:szCs w:val="30"/>
          <w:rtl/>
        </w:rPr>
        <w:t>.</w:t>
      </w:r>
      <w:r w:rsidRPr="00EE226F">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مثل: وصفه بالرجعية والتخلُّف والجمود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أنه لا يصلح لهذا العصر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لا يناسب التطور والمدنية الحديثة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أنه يولِّد الإرهاب والتشدد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أن فيه وحشية وانتهاكاً لحقوق الإنسان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وسواءً سخر بجميع شرع الله </w:t>
      </w:r>
      <w:r w:rsidR="006E0B1A"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سخر بحكم من أحكامه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1538B0" w:rsidRDefault="00CB0F7A" w:rsidP="001538B0">
      <w:pPr>
        <w:widowControl w:val="0"/>
        <w:spacing w:after="0" w:line="520" w:lineRule="exact"/>
        <w:ind w:firstLine="397"/>
        <w:jc w:val="lowKashida"/>
        <w:rPr>
          <w:rFonts w:ascii="Lotus Linotype" w:hAnsi="Lotus Linotype" w:cs="Lotus Linotype"/>
          <w:sz w:val="30"/>
          <w:szCs w:val="30"/>
          <w:rtl/>
        </w:rPr>
      </w:pPr>
      <w:r w:rsidRPr="00EE226F">
        <w:rPr>
          <w:rFonts w:ascii="Lotus Linotype" w:hAnsi="Lotus Linotype" w:cs="Lotus Linotype"/>
          <w:color w:val="C00000"/>
          <w:sz w:val="30"/>
          <w:szCs w:val="30"/>
          <w:rtl/>
        </w:rPr>
        <w:t>ومن صوره:</w:t>
      </w:r>
      <w:r w:rsidRPr="00FF1C95">
        <w:rPr>
          <w:rFonts w:ascii="Lotus Linotype" w:hAnsi="Lotus Linotype" w:cs="Lotus Linotype"/>
          <w:b/>
          <w:bCs/>
          <w:color w:val="0000FF"/>
          <w:sz w:val="30"/>
          <w:szCs w:val="30"/>
          <w:rtl/>
        </w:rPr>
        <w:t xml:space="preserve"> </w:t>
      </w:r>
      <w:r w:rsidRPr="00EE226F">
        <w:rPr>
          <w:rFonts w:ascii="Lotus Linotype" w:hAnsi="Lotus Linotype" w:cs="Lotus Linotype"/>
          <w:color w:val="0000FF"/>
          <w:sz w:val="30"/>
          <w:szCs w:val="30"/>
          <w:rtl/>
        </w:rPr>
        <w:t>السخرية بشعائر الدين</w:t>
      </w:r>
      <w:r w:rsidR="006C26C5" w:rsidRPr="00EE226F">
        <w:rPr>
          <w:rFonts w:ascii="Lotus Linotype" w:hAnsi="Lotus Linotype" w:cs="Lotus Linotype"/>
          <w:color w:val="0000FF"/>
          <w:sz w:val="30"/>
          <w:szCs w:val="30"/>
          <w:rtl/>
        </w:rPr>
        <w:t>.</w:t>
      </w:r>
      <w:r w:rsidRPr="00EE226F">
        <w:rPr>
          <w:rFonts w:ascii="Lotus Linotype" w:hAnsi="Lotus Linotype" w:cs="Lotus Linotype"/>
          <w:color w:val="0000FF"/>
          <w:sz w:val="30"/>
          <w:szCs w:val="30"/>
          <w:rtl/>
        </w:rPr>
        <w:t xml:space="preserve"> </w:t>
      </w:r>
      <w:r w:rsidRPr="00B11D22">
        <w:rPr>
          <w:rFonts w:ascii="Lotus Linotype" w:hAnsi="Lotus Linotype" w:cs="Lotus Linotype"/>
          <w:color w:val="000000" w:themeColor="text1"/>
          <w:sz w:val="30"/>
          <w:szCs w:val="30"/>
          <w:rtl/>
        </w:rPr>
        <w:t>مثل</w:t>
      </w:r>
      <w:r w:rsidRPr="00FF1C95">
        <w:rPr>
          <w:rFonts w:ascii="Lotus Linotype" w:hAnsi="Lotus Linotype" w:cs="Lotus Linotype"/>
          <w:sz w:val="30"/>
          <w:szCs w:val="30"/>
          <w:rtl/>
        </w:rPr>
        <w:t>: الأذان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الصلاة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الحج</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الأمر </w:t>
      </w:r>
      <w:r w:rsidRPr="00FF1C95">
        <w:rPr>
          <w:rFonts w:ascii="Lotus Linotype" w:hAnsi="Lotus Linotype" w:cs="Lotus Linotype"/>
          <w:sz w:val="30"/>
          <w:szCs w:val="30"/>
          <w:rtl/>
        </w:rPr>
        <w:lastRenderedPageBreak/>
        <w:t>بالمعروف والنهي عن المنكر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بحجاب المرأة المسلمة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وغير ذلك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تعالى:</w:t>
      </w:r>
      <w:r w:rsidR="006E5817" w:rsidRPr="006E5817">
        <w:rPr>
          <w:rFonts w:ascii="Lotus Linotype" w:hAnsi="Lotus Linotype" w:cs="DecoType Naskh Extensions"/>
          <w:color w:val="C00000"/>
          <w:sz w:val="30"/>
          <w:szCs w:val="30"/>
          <w:rtl/>
        </w:rPr>
        <w:t>{</w:t>
      </w:r>
      <w:r w:rsidRPr="00B45F39">
        <w:rPr>
          <w:rFonts w:ascii="Lotus Linotype" w:hAnsi="Lotus Linotype" w:cs="Lotus Linotype"/>
          <w:color w:val="C00000"/>
          <w:sz w:val="30"/>
          <w:szCs w:val="30"/>
          <w:rtl/>
        </w:rPr>
        <w:t>وَإِذَا نَادَيْتُمْ إِلَى الصَّلَاةِ اتَّخَذُوهَا هُزُوًا وَلَعِبًا ذَلِكَ بِأَنَّهُمْ قَوْمٌ  لَا يَعْقِلُونَ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0D5608">
        <w:rPr>
          <w:rFonts w:ascii="Lotus Linotype" w:hAnsi="Lotus Linotype" w:cs="Lotus Linotype"/>
          <w:color w:val="C00000"/>
          <w:rtl/>
        </w:rPr>
        <w:t>المائدة:58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r w:rsidR="001538B0">
        <w:rPr>
          <w:rFonts w:ascii="Lotus Linotype" w:hAnsi="Lotus Linotype" w:cs="Lotus Linotype"/>
          <w:sz w:val="30"/>
          <w:szCs w:val="30"/>
          <w:rtl/>
        </w:rPr>
        <w:t xml:space="preserve">                              </w:t>
      </w:r>
    </w:p>
    <w:p w:rsidR="001538B0" w:rsidRDefault="00CB0F7A" w:rsidP="001538B0">
      <w:pPr>
        <w:widowControl w:val="0"/>
        <w:spacing w:after="0" w:line="520" w:lineRule="exact"/>
        <w:ind w:firstLine="397"/>
        <w:jc w:val="lowKashida"/>
        <w:rPr>
          <w:rFonts w:ascii="Lotus Linotype" w:hAnsi="Lotus Linotype" w:cs="Lotus Linotype"/>
          <w:sz w:val="30"/>
          <w:szCs w:val="30"/>
          <w:rtl/>
        </w:rPr>
      </w:pPr>
      <w:r w:rsidRPr="00EE226F">
        <w:rPr>
          <w:rFonts w:ascii="Lotus Linotype" w:hAnsi="Lotus Linotype" w:cs="Lotus Linotype"/>
          <w:color w:val="C00000"/>
          <w:sz w:val="30"/>
          <w:szCs w:val="30"/>
          <w:rtl/>
        </w:rPr>
        <w:t>ومن صوره:</w:t>
      </w:r>
      <w:r w:rsidR="001538B0" w:rsidRPr="00EE226F">
        <w:rPr>
          <w:rFonts w:ascii="Lotus Linotype" w:hAnsi="Lotus Linotype" w:cs="Lotus Linotype" w:hint="cs"/>
          <w:color w:val="C00000"/>
          <w:sz w:val="30"/>
          <w:szCs w:val="30"/>
          <w:rtl/>
        </w:rPr>
        <w:t xml:space="preserve"> </w:t>
      </w:r>
      <w:r w:rsidRPr="00EE226F">
        <w:rPr>
          <w:rFonts w:ascii="Lotus Linotype" w:hAnsi="Lotus Linotype" w:cs="Lotus Linotype"/>
          <w:color w:val="0000FF"/>
          <w:sz w:val="30"/>
          <w:szCs w:val="30"/>
          <w:rtl/>
        </w:rPr>
        <w:t>السخرية بذكر الله تعالى وكتابه الكريم</w:t>
      </w:r>
      <w:r w:rsidR="006C26C5" w:rsidRPr="00EE226F">
        <w:rPr>
          <w:rFonts w:ascii="Lotus Linotype" w:hAnsi="Lotus Linotype" w:cs="Lotus Linotype"/>
          <w:color w:val="0000FF"/>
          <w:sz w:val="30"/>
          <w:szCs w:val="30"/>
          <w:rtl/>
        </w:rPr>
        <w:t>.</w:t>
      </w:r>
      <w:r w:rsidR="001538B0" w:rsidRPr="00EE226F">
        <w:rPr>
          <w:rFonts w:ascii="Lotus Linotype" w:hAnsi="Lotus Linotype" w:cs="Lotus Linotype" w:hint="cs"/>
          <w:color w:val="0000FF"/>
          <w:sz w:val="30"/>
          <w:szCs w:val="30"/>
          <w:rtl/>
        </w:rPr>
        <w:t xml:space="preserve"> </w:t>
      </w:r>
      <w:r w:rsidRPr="001538B0">
        <w:rPr>
          <w:rFonts w:ascii="Lotus Linotype" w:hAnsi="Lotus Linotype" w:cs="Lotus Linotype"/>
          <w:color w:val="000000" w:themeColor="text1"/>
          <w:sz w:val="30"/>
          <w:szCs w:val="30"/>
          <w:rtl/>
        </w:rPr>
        <w:t>مثل</w:t>
      </w:r>
      <w:r w:rsidRPr="00FF1C95">
        <w:rPr>
          <w:rFonts w:ascii="Lotus Linotype" w:hAnsi="Lotus Linotype" w:cs="Lotus Linotype"/>
          <w:sz w:val="30"/>
          <w:szCs w:val="30"/>
          <w:rtl/>
        </w:rPr>
        <w:t>:</w:t>
      </w:r>
      <w:r w:rsidR="001538B0">
        <w:rPr>
          <w:rFonts w:ascii="Lotus Linotype" w:hAnsi="Lotus Linotype" w:cs="Lotus Linotype" w:hint="cs"/>
          <w:sz w:val="30"/>
          <w:szCs w:val="30"/>
          <w:rtl/>
        </w:rPr>
        <w:t xml:space="preserve"> </w:t>
      </w:r>
      <w:r w:rsidRPr="00FF1C95">
        <w:rPr>
          <w:rFonts w:ascii="Lotus Linotype" w:hAnsi="Lotus Linotype" w:cs="Lotus Linotype"/>
          <w:sz w:val="30"/>
          <w:szCs w:val="30"/>
          <w:rtl/>
        </w:rPr>
        <w:t>رمي المصحف في القاذورات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اتهامه بتخلف </w:t>
      </w:r>
      <w:r w:rsidRPr="009407DB">
        <w:rPr>
          <w:rFonts w:ascii="Lotus Linotype" w:hAnsi="Lotus Linotype" w:cs="Lotus Linotype"/>
          <w:color w:val="000000" w:themeColor="text1"/>
          <w:sz w:val="30"/>
          <w:szCs w:val="30"/>
          <w:rtl/>
        </w:rPr>
        <w:t>تش</w:t>
      </w:r>
      <w:r w:rsidR="001538B0" w:rsidRPr="009407DB">
        <w:rPr>
          <w:rFonts w:ascii="Lotus Linotype" w:hAnsi="Lotus Linotype" w:cs="Lotus Linotype"/>
          <w:color w:val="000000" w:themeColor="text1"/>
          <w:sz w:val="30"/>
          <w:szCs w:val="30"/>
          <w:rtl/>
        </w:rPr>
        <w:t>ريعاته</w:t>
      </w:r>
      <w:r w:rsidR="006C26C5" w:rsidRPr="006C26C5">
        <w:rPr>
          <w:rFonts w:ascii="Lotus Linotype" w:hAnsi="Lotus Linotype" w:cs="Lotus Linotype"/>
          <w:color w:val="000000" w:themeColor="text1"/>
          <w:sz w:val="30"/>
          <w:szCs w:val="30"/>
          <w:rtl/>
        </w:rPr>
        <w:t>،</w:t>
      </w:r>
      <w:r w:rsidR="001538B0">
        <w:rPr>
          <w:rFonts w:ascii="Lotus Linotype" w:hAnsi="Lotus Linotype" w:cs="Lotus Linotype"/>
          <w:sz w:val="30"/>
          <w:szCs w:val="30"/>
          <w:rtl/>
        </w:rPr>
        <w:t xml:space="preserve"> أو أنها لا تناسب العصر</w:t>
      </w:r>
      <w:r w:rsidR="006C26C5" w:rsidRPr="006C26C5">
        <w:rPr>
          <w:rFonts w:ascii="Lotus Linotype" w:hAnsi="Lotus Linotype" w:cs="Lotus Linotype"/>
          <w:color w:val="000000" w:themeColor="text1"/>
          <w:sz w:val="30"/>
          <w:szCs w:val="30"/>
          <w:rtl/>
        </w:rPr>
        <w:t>.</w:t>
      </w:r>
    </w:p>
    <w:p w:rsidR="001538B0" w:rsidRDefault="00CB0F7A" w:rsidP="001538B0">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أعوذ بالله من الشيطان الرجيم:</w:t>
      </w:r>
      <w:r w:rsidR="006E5817" w:rsidRPr="006E5817">
        <w:rPr>
          <w:rFonts w:ascii="Lotus Linotype" w:hAnsi="Lotus Linotype" w:cs="DecoType Naskh Extensions"/>
          <w:color w:val="C00000"/>
          <w:sz w:val="30"/>
          <w:szCs w:val="30"/>
          <w:rtl/>
        </w:rPr>
        <w:t>{</w:t>
      </w:r>
      <w:r w:rsidRPr="00B45F39">
        <w:rPr>
          <w:rFonts w:ascii="Lotus Linotype" w:hAnsi="Lotus Linotype" w:cs="Lotus Linotype"/>
          <w:color w:val="C00000"/>
          <w:sz w:val="30"/>
          <w:szCs w:val="30"/>
          <w:rtl/>
        </w:rPr>
        <w:t>وَقَدْ نَزَّلَ عَلَيْكُمْ فِي الْكِتَابِ أَنْ إِذَا سَمِعْتُمْ آيَاتِ اللَّهِ يُكْفَرُ بِهَا وَيُسْتَهْزَأُ بِهَا فَلَا تَقْعُدُوا مَعَهُمْ حَتَّى يَخُوضُوا فِي حَدِيثٍ غَيْرِهِ إِنَّكُمْ إِذًا مِثْلُهُمْ إِنَّ اللَّهَ جَامِعُ الْمُنَافِقِينَ وَالْكَافِرِينَ فِي  جَهَنَّمَ جَمِيعًا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0D5608">
        <w:rPr>
          <w:rFonts w:ascii="Lotus Linotype" w:hAnsi="Lotus Linotype" w:cs="Lotus Linotype"/>
          <w:color w:val="C00000"/>
          <w:rtl/>
        </w:rPr>
        <w:t>النساء:140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1538B0" w:rsidRPr="001538B0" w:rsidRDefault="00CB0F7A" w:rsidP="001538B0">
      <w:pPr>
        <w:widowControl w:val="0"/>
        <w:spacing w:after="0" w:line="520" w:lineRule="exact"/>
        <w:ind w:firstLine="397"/>
        <w:jc w:val="lowKashida"/>
        <w:rPr>
          <w:rFonts w:ascii="Lotus Linotype" w:hAnsi="Lotus Linotype" w:cs="Lotus Linotype"/>
          <w:b/>
          <w:bCs/>
          <w:sz w:val="30"/>
          <w:szCs w:val="30"/>
          <w:rtl/>
        </w:rPr>
      </w:pPr>
      <w:r w:rsidRPr="001538B0">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1538B0">
        <w:rPr>
          <w:rFonts w:ascii="Lotus Linotype" w:hAnsi="Lotus Linotype" w:cs="Lotus Linotype"/>
          <w:b/>
          <w:bCs/>
          <w:sz w:val="30"/>
          <w:szCs w:val="30"/>
          <w:rtl/>
        </w:rPr>
        <w:t xml:space="preserve">                        </w:t>
      </w:r>
    </w:p>
    <w:p w:rsidR="00CB0F7A" w:rsidRPr="00FF1C95" w:rsidRDefault="006E5817" w:rsidP="001538B0">
      <w:pPr>
        <w:widowControl w:val="0"/>
        <w:spacing w:after="0" w:line="520" w:lineRule="exact"/>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3C31C9" w:rsidRDefault="00CB0F7A" w:rsidP="003C31C9">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والعاقبة للمتقين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عدوان إلا على الظالمين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000D5608">
        <w:rPr>
          <w:rFonts w:ascii="Lotus Linotype" w:hAnsi="Lotus Linotype" w:cs="Lotus Linotype" w:hint="cs"/>
          <w:sz w:val="30"/>
          <w:szCs w:val="30"/>
          <w:rtl/>
        </w:rPr>
        <w:t xml:space="preserve"> </w:t>
      </w:r>
      <w:r w:rsidR="00482382">
        <w:rPr>
          <w:rFonts w:ascii="Lotus Linotype" w:hAnsi="Lotus Linotype" w:cs="Lotus Linotype"/>
          <w:sz w:val="30"/>
          <w:szCs w:val="30"/>
          <w:rtl/>
        </w:rPr>
        <w:t>وأشهد أن محمداً عبده ورسوله</w:t>
      </w:r>
      <w:r w:rsidR="006C26C5" w:rsidRPr="006C26C5">
        <w:rPr>
          <w:rFonts w:ascii="Lotus Linotype" w:hAnsi="Lotus Linotype" w:cs="Lotus Linotype"/>
          <w:color w:val="000000" w:themeColor="text1"/>
          <w:sz w:val="30"/>
          <w:szCs w:val="30"/>
          <w:rtl/>
        </w:rPr>
        <w:t>،</w:t>
      </w:r>
      <w:r w:rsidR="00482382">
        <w:rPr>
          <w:rFonts w:ascii="Lotus Linotype" w:hAnsi="Lotus Linotype" w:cs="Lotus Linotype" w:hint="cs"/>
          <w:sz w:val="30"/>
          <w:szCs w:val="30"/>
          <w:rtl/>
        </w:rPr>
        <w:t xml:space="preserve"> </w:t>
      </w:r>
      <w:r w:rsidRPr="00FF1C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3C31C9" w:rsidRDefault="0028169A" w:rsidP="003C31C9">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0F7A"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B45F39">
        <w:rPr>
          <w:rFonts w:ascii="Lotus Linotype" w:hAnsi="Lotus Linotype" w:cs="Lotus Linotype"/>
          <w:color w:val="C00000"/>
          <w:sz w:val="30"/>
          <w:szCs w:val="30"/>
          <w:rtl/>
        </w:rPr>
        <w:t>يَا أَيُّهَا الَّذِينَ آَمَنُوا اتَّقُوا اللَّهَ وَلْتَنْظُرْ نَفْسٌ مَا قَدَّمَتْ لِغَدٍ وَاتَّقُوا اللَّهَ إِنَّ اللَّهَ خَبِيرٌ بِمَا تَعْمَلُونَ</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0D5608">
        <w:rPr>
          <w:rFonts w:ascii="Lotus Linotype" w:hAnsi="Lotus Linotype" w:cs="Lotus Linotype"/>
          <w:color w:val="C00000"/>
          <w:rtl/>
        </w:rPr>
        <w:t>الحشر:18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3C31C9" w:rsidRDefault="00F63210" w:rsidP="003C31C9">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CB0F7A" w:rsidRPr="00FF1C95">
        <w:rPr>
          <w:rFonts w:ascii="Lotus Linotype" w:hAnsi="Lotus Linotype" w:cs="Lotus Linotype"/>
          <w:sz w:val="30"/>
          <w:szCs w:val="30"/>
          <w:rtl/>
        </w:rPr>
        <w:t xml:space="preserve"> </w:t>
      </w:r>
      <w:r w:rsidR="00CB0F7A" w:rsidRPr="00EE226F">
        <w:rPr>
          <w:rFonts w:ascii="Lotus Linotype" w:hAnsi="Lotus Linotype" w:cs="Lotus Linotype"/>
          <w:color w:val="0000FF"/>
          <w:sz w:val="30"/>
          <w:szCs w:val="30"/>
          <w:rtl/>
        </w:rPr>
        <w:t>والاستهزاء بالدين وأهله من صفات  المنافقين</w:t>
      </w:r>
      <w:r w:rsidR="006C26C5" w:rsidRPr="00EE226F">
        <w:rPr>
          <w:rFonts w:ascii="Lotus Linotype" w:hAnsi="Lotus Linotype" w:cs="Lotus Linotype"/>
          <w:color w:val="0000FF"/>
          <w:sz w:val="30"/>
          <w:szCs w:val="30"/>
          <w:rtl/>
        </w:rPr>
        <w:t>،</w:t>
      </w:r>
      <w:r w:rsidR="00CB0F7A" w:rsidRPr="00EE226F">
        <w:rPr>
          <w:rFonts w:ascii="Lotus Linotype" w:hAnsi="Lotus Linotype" w:cs="Lotus Linotype"/>
          <w:color w:val="0000FF"/>
          <w:sz w:val="30"/>
          <w:szCs w:val="30"/>
          <w:rtl/>
        </w:rPr>
        <w:t xml:space="preserve"> </w:t>
      </w:r>
      <w:r w:rsidR="00CB0F7A" w:rsidRPr="00FF1C95">
        <w:rPr>
          <w:rFonts w:ascii="Lotus Linotype" w:hAnsi="Lotus Linotype" w:cs="Lotus Linotype"/>
          <w:sz w:val="30"/>
          <w:szCs w:val="30"/>
          <w:rtl/>
        </w:rPr>
        <w:t>كما قال تعالى :</w:t>
      </w:r>
      <w:r w:rsidR="006E5817" w:rsidRPr="006E5817">
        <w:rPr>
          <w:rFonts w:ascii="Lotus Linotype" w:hAnsi="Lotus Linotype" w:cs="DecoType Naskh Extensions"/>
          <w:color w:val="C00000"/>
          <w:sz w:val="30"/>
          <w:szCs w:val="30"/>
          <w:rtl/>
        </w:rPr>
        <w:t>{</w:t>
      </w:r>
      <w:r w:rsidR="00CB0F7A" w:rsidRPr="00B45F39">
        <w:rPr>
          <w:rFonts w:ascii="Lotus Linotype" w:hAnsi="Lotus Linotype" w:cs="Lotus Linotype"/>
          <w:color w:val="C00000"/>
          <w:sz w:val="30"/>
          <w:szCs w:val="30"/>
          <w:rtl/>
        </w:rPr>
        <w:t>وَإِذَا قِيلَ لَهُمْ آمِنُوا كَمَا آمَنَ النَّاسُ قَالُوا أَنُؤْمِنُ كَمَا آمَنَ السُّفَهَاءُ أَلَا إِنَّهُمْ هُمُ السُّفَهَاءُ وَلَكِنْ لَا يَعْلَمُونَ</w:t>
      </w:r>
      <w:r w:rsidR="006C26C5" w:rsidRPr="006C26C5">
        <w:rPr>
          <w:rFonts w:ascii="Lotus Linotype" w:hAnsi="Lotus Linotype" w:cs="Lotus Linotype"/>
          <w:color w:val="000000" w:themeColor="text1"/>
          <w:sz w:val="30"/>
          <w:szCs w:val="30"/>
          <w:rtl/>
        </w:rPr>
        <w:t>.</w:t>
      </w:r>
      <w:r w:rsidR="00CB0F7A" w:rsidRPr="00B45F39">
        <w:rPr>
          <w:rFonts w:ascii="Lotus Linotype" w:hAnsi="Lotus Linotype" w:cs="Lotus Linotype"/>
          <w:color w:val="C00000"/>
          <w:sz w:val="30"/>
          <w:szCs w:val="30"/>
          <w:rtl/>
        </w:rPr>
        <w:t xml:space="preserve"> وَإِذَا لَقُوا الَّذِينَ آمَنُوا قَالُوا آمَنَّا وَإِذَا خَلَوْا إِلَى شَيَاطِينِهِمْ قَالُوا إِنَّا مَعَكُمْ إِنَّمَا نَحْنُ مُسْتَهْزِئُونَ</w:t>
      </w:r>
      <w:r w:rsidR="006C26C5" w:rsidRPr="006C26C5">
        <w:rPr>
          <w:rFonts w:ascii="Lotus Linotype" w:hAnsi="Lotus Linotype" w:cs="Lotus Linotype"/>
          <w:color w:val="000000" w:themeColor="text1"/>
          <w:sz w:val="30"/>
          <w:szCs w:val="30"/>
          <w:rtl/>
        </w:rPr>
        <w:t>.</w:t>
      </w:r>
      <w:r w:rsidR="00CB0F7A" w:rsidRPr="00B45F39">
        <w:rPr>
          <w:rFonts w:ascii="Lotus Linotype" w:hAnsi="Lotus Linotype" w:cs="Lotus Linotype"/>
          <w:color w:val="C00000"/>
          <w:sz w:val="30"/>
          <w:szCs w:val="30"/>
          <w:rtl/>
        </w:rPr>
        <w:t>اللَّهُ يَسْتَهْزِئُ بِهِمْ وَيَمُدُّهُمْ فِي طُغْيَانِهِمْ يَعْمَهُونَ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CB0F7A" w:rsidRPr="000D5608">
        <w:rPr>
          <w:rFonts w:ascii="Lotus Linotype" w:hAnsi="Lotus Linotype" w:cs="Lotus Linotype"/>
          <w:color w:val="C00000"/>
          <w:rtl/>
        </w:rPr>
        <w:t>البقرة:13</w:t>
      </w:r>
      <w:r w:rsidR="00BA71AC" w:rsidRPr="00BA71AC">
        <w:rPr>
          <w:rFonts w:ascii="Lotus Linotype" w:hAnsi="Lotus Linotype" w:cs="Lotus Linotype"/>
          <w:color w:val="000000" w:themeColor="text1"/>
          <w:rtl/>
        </w:rPr>
        <w:t>-</w:t>
      </w:r>
      <w:r w:rsidR="00CB0F7A" w:rsidRPr="000D5608">
        <w:rPr>
          <w:rFonts w:ascii="Lotus Linotype" w:hAnsi="Lotus Linotype" w:cs="Lotus Linotype"/>
          <w:color w:val="C00000"/>
          <w:rtl/>
        </w:rPr>
        <w:t>15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CB0F7A" w:rsidRPr="00FF1C95">
        <w:rPr>
          <w:rFonts w:ascii="Lotus Linotype" w:hAnsi="Lotus Linotype" w:cs="Lotus Linotype"/>
          <w:sz w:val="30"/>
          <w:szCs w:val="30"/>
          <w:rtl/>
        </w:rPr>
        <w:t xml:space="preserve">                      </w:t>
      </w:r>
    </w:p>
    <w:p w:rsidR="003C31C9" w:rsidRDefault="00CB0F7A" w:rsidP="003C31C9">
      <w:pPr>
        <w:widowControl w:val="0"/>
        <w:spacing w:after="0" w:line="520" w:lineRule="exact"/>
        <w:ind w:firstLine="397"/>
        <w:jc w:val="lowKashida"/>
        <w:rPr>
          <w:rFonts w:ascii="Lotus Linotype" w:hAnsi="Lotus Linotype" w:cs="Lotus Linotype"/>
          <w:sz w:val="30"/>
          <w:szCs w:val="30"/>
          <w:rtl/>
        </w:rPr>
      </w:pPr>
      <w:r w:rsidRPr="00EE226F">
        <w:rPr>
          <w:rFonts w:ascii="Lotus Linotype" w:hAnsi="Lotus Linotype" w:cs="Lotus Linotype"/>
          <w:color w:val="0000FF"/>
          <w:sz w:val="30"/>
          <w:szCs w:val="30"/>
          <w:rtl/>
        </w:rPr>
        <w:t>والصحابة</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EE226F">
        <w:rPr>
          <w:rFonts w:ascii="Lotus Linotype" w:hAnsi="Lotus Linotype" w:cs="Lotus Linotype"/>
          <w:color w:val="0000FF"/>
          <w:sz w:val="30"/>
          <w:szCs w:val="30"/>
          <w:rtl/>
        </w:rPr>
        <w:t xml:space="preserve">هم صفوة هذه الأمة وخيرها بعد نبيها </w:t>
      </w:r>
      <w:r w:rsidR="00380209" w:rsidRPr="00EE226F">
        <w:rPr>
          <w:rFonts w:ascii="Lotus Linotype" w:hAnsi="Lotus Linotype" w:cs="Lotus Linotype"/>
          <w:color w:val="0000FF"/>
          <w:sz w:val="30"/>
          <w:szCs w:val="30"/>
          <w:rtl/>
        </w:rPr>
        <w:t>ﷺ</w:t>
      </w:r>
      <w:r w:rsidR="006C26C5" w:rsidRPr="00EE226F">
        <w:rPr>
          <w:rFonts w:ascii="Lotus Linotype" w:hAnsi="Lotus Linotype" w:cs="Lotus Linotype"/>
          <w:color w:val="0000FF"/>
          <w:sz w:val="30"/>
          <w:szCs w:val="30"/>
          <w:rtl/>
        </w:rPr>
        <w:t>،</w:t>
      </w:r>
      <w:r w:rsidRPr="00EE226F">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وهم الذي بلَّغوا هذه الشريع</w:t>
      </w:r>
      <w:r w:rsidR="00482382">
        <w:rPr>
          <w:rFonts w:ascii="Lotus Linotype" w:hAnsi="Lotus Linotype" w:cs="Lotus Linotype" w:hint="cs"/>
          <w:sz w:val="30"/>
          <w:szCs w:val="30"/>
          <w:rtl/>
        </w:rPr>
        <w:t>ــ</w:t>
      </w:r>
      <w:r w:rsidRPr="00FF1C95">
        <w:rPr>
          <w:rFonts w:ascii="Lotus Linotype" w:hAnsi="Lotus Linotype" w:cs="Lotus Linotype"/>
          <w:sz w:val="30"/>
          <w:szCs w:val="30"/>
          <w:rtl/>
        </w:rPr>
        <w:t>ة ونش</w:t>
      </w:r>
      <w:r w:rsidR="00482382">
        <w:rPr>
          <w:rFonts w:ascii="Lotus Linotype" w:hAnsi="Lotus Linotype" w:cs="Lotus Linotype" w:hint="cs"/>
          <w:sz w:val="30"/>
          <w:szCs w:val="30"/>
          <w:rtl/>
        </w:rPr>
        <w:t>ــ</w:t>
      </w:r>
      <w:r w:rsidRPr="00FF1C95">
        <w:rPr>
          <w:rFonts w:ascii="Lotus Linotype" w:hAnsi="Lotus Linotype" w:cs="Lotus Linotype"/>
          <w:sz w:val="30"/>
          <w:szCs w:val="30"/>
          <w:rtl/>
        </w:rPr>
        <w:t>روها بين الناس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ودَعَوا إليها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وجاهدوا في ذلك مع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Pr="00FF1C95">
        <w:rPr>
          <w:rFonts w:ascii="Lotus Linotype" w:hAnsi="Lotus Linotype" w:cs="Lotus Linotype"/>
          <w:sz w:val="30"/>
          <w:szCs w:val="30"/>
          <w:rtl/>
        </w:rPr>
        <w:lastRenderedPageBreak/>
        <w:t>وبعده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وفتحوا البلدان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وبيَّنوا هذا الدين لمن بعدهم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فكل خيرٍ واصلٍ للأمة فعن طريقهم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وكل خيرٍ فعله واحد من هذه الأمة إلى يوم القيامة فهو في ميزان حسناتهم </w:t>
      </w:r>
      <w:r w:rsidRPr="0087282C">
        <w:rPr>
          <w:rFonts w:ascii="Traditional Arabic" w:hAnsi="Traditional Arabic" w:cs="Traditional Arabic"/>
          <w:color w:val="C00000"/>
          <w:sz w:val="30"/>
          <w:szCs w:val="30"/>
          <w:rtl/>
        </w:rPr>
        <w:t>رضي الله عنهم</w:t>
      </w:r>
      <w:r w:rsidR="006C26C5" w:rsidRPr="006C26C5">
        <w:rPr>
          <w:rFonts w:ascii="Lotus Linotype" w:hAnsi="Lotus Linotype" w:cs="Lotus Linotype"/>
          <w:color w:val="000000" w:themeColor="text1"/>
          <w:sz w:val="30"/>
          <w:szCs w:val="30"/>
          <w:rtl/>
        </w:rPr>
        <w:t>.</w:t>
      </w:r>
    </w:p>
    <w:p w:rsidR="003C31C9" w:rsidRDefault="00CB0F7A" w:rsidP="003C31C9">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فلذا كان الواجب على كل مسلم محبتهم وتقديرهم واحترامهم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وكانت السخرية بهم أو بواحد منهم معصية كبيرة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وإثماً عظيماً قد يؤدي بصاحبه إلى الكفر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3C31C9" w:rsidRDefault="00CB0F7A" w:rsidP="00CD48BE">
      <w:pPr>
        <w:widowControl w:val="0"/>
        <w:spacing w:after="0" w:line="520" w:lineRule="exact"/>
        <w:ind w:firstLine="397"/>
        <w:jc w:val="lowKashida"/>
        <w:rPr>
          <w:rFonts w:ascii="Lotus Linotype" w:hAnsi="Lotus Linotype" w:cs="Lotus Linotype"/>
          <w:sz w:val="30"/>
          <w:szCs w:val="30"/>
          <w:rtl/>
        </w:rPr>
      </w:pPr>
      <w:r w:rsidRPr="00EE226F">
        <w:rPr>
          <w:rFonts w:ascii="Lotus Linotype" w:hAnsi="Lotus Linotype" w:cs="Lotus Linotype"/>
          <w:color w:val="0000FF"/>
          <w:sz w:val="30"/>
          <w:szCs w:val="30"/>
          <w:rtl/>
        </w:rPr>
        <w:t>والاستهزاء بالعلماء</w:t>
      </w:r>
      <w:r w:rsidR="00CF009E">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EE226F">
        <w:rPr>
          <w:rFonts w:ascii="Lotus Linotype" w:hAnsi="Lotus Linotype" w:cs="Lotus Linotype"/>
          <w:color w:val="0000FF"/>
          <w:sz w:val="30"/>
          <w:szCs w:val="30"/>
          <w:rtl/>
        </w:rPr>
        <w:t>والصالحين والدعاة إلى الله تعالى محرم</w:t>
      </w:r>
      <w:r w:rsidR="006C26C5" w:rsidRPr="00EE226F">
        <w:rPr>
          <w:rFonts w:ascii="Lotus Linotype" w:hAnsi="Lotus Linotype" w:cs="Lotus Linotype"/>
          <w:color w:val="0000FF"/>
          <w:sz w:val="30"/>
          <w:szCs w:val="30"/>
          <w:rtl/>
        </w:rPr>
        <w:t>؛</w:t>
      </w:r>
      <w:r w:rsidRPr="00EE226F">
        <w:rPr>
          <w:rFonts w:ascii="Lotus Linotype" w:hAnsi="Lotus Linotype" w:cs="Lotus Linotype"/>
          <w:color w:val="0000FF"/>
          <w:sz w:val="30"/>
          <w:szCs w:val="30"/>
          <w:rtl/>
        </w:rPr>
        <w:t xml:space="preserve"> وهو نوعان: </w:t>
      </w:r>
      <w:r w:rsidRPr="00CD48BE">
        <w:rPr>
          <w:rFonts w:ascii="Lotus Linotype" w:hAnsi="Lotus Linotype" w:cs="Lotus Linotype"/>
          <w:sz w:val="30"/>
          <w:szCs w:val="30"/>
          <w:rtl/>
        </w:rPr>
        <w:t>إما</w:t>
      </w:r>
      <w:r w:rsidRPr="00FF1C95">
        <w:rPr>
          <w:rFonts w:ascii="Lotus Linotype" w:hAnsi="Lotus Linotype" w:cs="Lotus Linotype"/>
          <w:sz w:val="30"/>
          <w:szCs w:val="30"/>
          <w:rtl/>
        </w:rPr>
        <w:t xml:space="preserve"> أن يستهزئ بهم من أجل إيمانِهم وتمسُّكِهم بالدين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وحملِهم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مثل أن يقال:</w:t>
      </w:r>
      <w:r w:rsidR="0087282C">
        <w:rPr>
          <w:rFonts w:ascii="Lotus Linotype" w:hAnsi="Lotus Linotype" w:cs="Lotus Linotype" w:hint="cs"/>
          <w:sz w:val="30"/>
          <w:szCs w:val="30"/>
          <w:rtl/>
        </w:rPr>
        <w:t xml:space="preserve"> </w:t>
      </w:r>
      <w:r w:rsidRPr="00FF1C95">
        <w:rPr>
          <w:rFonts w:ascii="Lotus Linotype" w:hAnsi="Lotus Linotype" w:cs="Lotus Linotype"/>
          <w:sz w:val="30"/>
          <w:szCs w:val="30"/>
          <w:rtl/>
        </w:rPr>
        <w:t>هؤلاء رجعيون</w:t>
      </w:r>
      <w:r w:rsidR="006C26C5" w:rsidRPr="006C26C5">
        <w:rPr>
          <w:rFonts w:ascii="Lotus Linotype" w:hAnsi="Lotus Linotype" w:cs="Lotus Linotype"/>
          <w:color w:val="000000" w:themeColor="text1"/>
          <w:sz w:val="30"/>
          <w:szCs w:val="30"/>
          <w:rtl/>
        </w:rPr>
        <w:t>،</w:t>
      </w:r>
      <w:r w:rsidR="0087282C">
        <w:rPr>
          <w:rFonts w:ascii="Lotus Linotype" w:hAnsi="Lotus Linotype" w:cs="Lotus Linotype" w:hint="cs"/>
          <w:sz w:val="30"/>
          <w:szCs w:val="30"/>
          <w:rtl/>
        </w:rPr>
        <w:t xml:space="preserve"> </w:t>
      </w:r>
      <w:r w:rsidRPr="00FF1C95">
        <w:rPr>
          <w:rFonts w:ascii="Lotus Linotype" w:hAnsi="Lotus Linotype" w:cs="Lotus Linotype"/>
          <w:sz w:val="30"/>
          <w:szCs w:val="30"/>
          <w:rtl/>
        </w:rPr>
        <w:t>أو هؤلاء متخلفون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ضالون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وهذا </w:t>
      </w:r>
      <w:r w:rsidRPr="00CD48BE">
        <w:rPr>
          <w:rFonts w:ascii="Lotus Linotype" w:hAnsi="Lotus Linotype" w:cs="Lotus Linotype"/>
          <w:sz w:val="30"/>
          <w:szCs w:val="30"/>
          <w:rtl/>
        </w:rPr>
        <w:t>النوع كفر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 من جنس استهزاء المنافقين بأصحاب النبي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قال تعالى:</w:t>
      </w:r>
      <w:r w:rsidR="006E5817" w:rsidRPr="00CF009E">
        <w:rPr>
          <w:rFonts w:ascii="Lotus Linotype" w:hAnsi="Lotus Linotype" w:cs="DecoType Naskh Extensions"/>
          <w:color w:val="C00000"/>
          <w:sz w:val="30"/>
          <w:szCs w:val="30"/>
          <w:rtl/>
        </w:rPr>
        <w:t>{</w:t>
      </w:r>
      <w:r w:rsidRPr="00CF009E">
        <w:rPr>
          <w:rFonts w:ascii="Lotus Linotype" w:hAnsi="Lotus Linotype" w:cs="Lotus Linotype"/>
          <w:color w:val="C00000"/>
          <w:sz w:val="30"/>
          <w:szCs w:val="30"/>
          <w:rtl/>
        </w:rPr>
        <w:t>إِنَّ الَّذِينَ أَجْرَمُوا كَانُوا مِنَ الَّذِينَ آمَنُوا يَضْحَكُونَ</w:t>
      </w:r>
      <w:r w:rsidR="006C26C5" w:rsidRPr="00CF009E">
        <w:rPr>
          <w:rFonts w:ascii="Lotus Linotype" w:hAnsi="Lotus Linotype" w:cs="Lotus Linotype"/>
          <w:color w:val="C00000"/>
          <w:sz w:val="30"/>
          <w:szCs w:val="30"/>
          <w:rtl/>
        </w:rPr>
        <w:t>.</w:t>
      </w:r>
      <w:r w:rsidRPr="00CF009E">
        <w:rPr>
          <w:rFonts w:ascii="Lotus Linotype" w:hAnsi="Lotus Linotype" w:cs="Lotus Linotype"/>
          <w:color w:val="C00000"/>
          <w:sz w:val="30"/>
          <w:szCs w:val="30"/>
          <w:rtl/>
        </w:rPr>
        <w:t xml:space="preserve"> وَإِذَا مَرُّوا بِهِمْ يَتَغَامَزُونَ</w:t>
      </w:r>
      <w:r w:rsidR="006C26C5" w:rsidRPr="00CF009E">
        <w:rPr>
          <w:rFonts w:ascii="Lotus Linotype" w:hAnsi="Lotus Linotype" w:cs="Lotus Linotype"/>
          <w:color w:val="C00000"/>
          <w:sz w:val="30"/>
          <w:szCs w:val="30"/>
          <w:rtl/>
        </w:rPr>
        <w:t>.</w:t>
      </w:r>
      <w:r w:rsidRPr="00CF009E">
        <w:rPr>
          <w:rFonts w:ascii="Lotus Linotype" w:hAnsi="Lotus Linotype" w:cs="Lotus Linotype"/>
          <w:color w:val="C00000"/>
          <w:sz w:val="30"/>
          <w:szCs w:val="30"/>
          <w:rtl/>
        </w:rPr>
        <w:t xml:space="preserve"> وَإِذَا انْقَلَبُوا إِلَى أَهْلِهِمُ انْقَلَبُوا فَكِهِينَ</w:t>
      </w:r>
      <w:r w:rsidR="006C26C5" w:rsidRPr="00CF009E">
        <w:rPr>
          <w:rFonts w:ascii="Lotus Linotype" w:hAnsi="Lotus Linotype" w:cs="Lotus Linotype"/>
          <w:color w:val="C00000"/>
          <w:sz w:val="30"/>
          <w:szCs w:val="30"/>
          <w:rtl/>
        </w:rPr>
        <w:t>.</w:t>
      </w:r>
      <w:r w:rsidRPr="00CF009E">
        <w:rPr>
          <w:rFonts w:ascii="Lotus Linotype" w:hAnsi="Lotus Linotype" w:cs="Lotus Linotype"/>
          <w:color w:val="C00000"/>
          <w:sz w:val="30"/>
          <w:szCs w:val="30"/>
          <w:rtl/>
        </w:rPr>
        <w:t xml:space="preserve"> وَإِذَا رَأَوْهُمْ قَالُوا إِنَّ هَؤُلَاءِ لَضَالُّونَ</w:t>
      </w:r>
      <w:r w:rsidR="006C26C5" w:rsidRPr="00CF009E">
        <w:rPr>
          <w:rFonts w:ascii="Lotus Linotype" w:hAnsi="Lotus Linotype" w:cs="Lotus Linotype"/>
          <w:color w:val="C00000"/>
          <w:sz w:val="30"/>
          <w:szCs w:val="30"/>
          <w:rtl/>
        </w:rPr>
        <w:t>.</w:t>
      </w:r>
      <w:r w:rsidRPr="00CF009E">
        <w:rPr>
          <w:rFonts w:ascii="Lotus Linotype" w:hAnsi="Lotus Linotype" w:cs="Lotus Linotype"/>
          <w:color w:val="C00000"/>
          <w:sz w:val="30"/>
          <w:szCs w:val="30"/>
          <w:rtl/>
        </w:rPr>
        <w:t xml:space="preserve"> وَمَا أُرْسِلُوا عَلَيْهِمْ حَافِظِينَ</w:t>
      </w:r>
      <w:r w:rsidR="006C26C5" w:rsidRPr="00CF009E">
        <w:rPr>
          <w:rFonts w:ascii="Lotus Linotype" w:hAnsi="Lotus Linotype" w:cs="Lotus Linotype"/>
          <w:color w:val="C00000"/>
          <w:sz w:val="30"/>
          <w:szCs w:val="30"/>
          <w:rtl/>
        </w:rPr>
        <w:t>.</w:t>
      </w:r>
      <w:r w:rsidRPr="00CF009E">
        <w:rPr>
          <w:rFonts w:ascii="Lotus Linotype" w:hAnsi="Lotus Linotype" w:cs="Lotus Linotype"/>
          <w:color w:val="C00000"/>
          <w:sz w:val="30"/>
          <w:szCs w:val="30"/>
          <w:rtl/>
        </w:rPr>
        <w:t xml:space="preserve"> فَالْيَوْمَ الَّذِينَ آمَنُوا مِنَ الْكُفَّارِ يَضْحَكُونَ</w:t>
      </w:r>
      <w:r w:rsidR="006C26C5" w:rsidRPr="00CF009E">
        <w:rPr>
          <w:rFonts w:ascii="Lotus Linotype" w:hAnsi="Lotus Linotype" w:cs="Lotus Linotype"/>
          <w:color w:val="C00000"/>
          <w:sz w:val="30"/>
          <w:szCs w:val="30"/>
          <w:rtl/>
        </w:rPr>
        <w:t>.</w:t>
      </w:r>
      <w:r w:rsidRPr="00CF009E">
        <w:rPr>
          <w:rFonts w:ascii="Lotus Linotype" w:hAnsi="Lotus Linotype" w:cs="Lotus Linotype"/>
          <w:color w:val="C00000"/>
          <w:sz w:val="30"/>
          <w:szCs w:val="30"/>
          <w:rtl/>
        </w:rPr>
        <w:t xml:space="preserve"> عَلَى الْأَرَائِكِ يَنْظُرُونَ</w:t>
      </w:r>
      <w:r w:rsidR="006C26C5" w:rsidRPr="00CF009E">
        <w:rPr>
          <w:rFonts w:ascii="Lotus Linotype" w:hAnsi="Lotus Linotype" w:cs="Lotus Linotype"/>
          <w:color w:val="C00000"/>
          <w:sz w:val="30"/>
          <w:szCs w:val="30"/>
          <w:rtl/>
        </w:rPr>
        <w:t>.</w:t>
      </w:r>
      <w:r w:rsidRPr="00CF009E">
        <w:rPr>
          <w:rFonts w:ascii="Lotus Linotype" w:hAnsi="Lotus Linotype" w:cs="Lotus Linotype"/>
          <w:color w:val="C00000"/>
          <w:sz w:val="30"/>
          <w:szCs w:val="30"/>
          <w:rtl/>
        </w:rPr>
        <w:t xml:space="preserve"> هَلْ ثُوِّبَ الْكُفَّارُ مَا كَانُوا يَفْعَلُونَ</w:t>
      </w:r>
      <w:r w:rsidR="006E5817" w:rsidRPr="006E5817">
        <w:rPr>
          <w:rFonts w:ascii="Lotus Linotype" w:hAnsi="Lotus Linotype" w:cs="DecoType Naskh Extensions"/>
          <w:color w:val="C00000"/>
          <w:sz w:val="30"/>
          <w:szCs w:val="30"/>
          <w:rtl/>
        </w:rPr>
        <w:t>}</w:t>
      </w:r>
      <w:r w:rsidR="003C31C9">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0D5608">
        <w:rPr>
          <w:rFonts w:ascii="Lotus Linotype" w:hAnsi="Lotus Linotype" w:cs="Lotus Linotype"/>
          <w:color w:val="C00000"/>
          <w:rtl/>
        </w:rPr>
        <w:t>المطففين</w:t>
      </w:r>
      <w:r w:rsidR="00CD48BE" w:rsidRPr="000D5608">
        <w:rPr>
          <w:rFonts w:ascii="Lotus Linotype" w:hAnsi="Lotus Linotype" w:cs="Lotus Linotype" w:hint="cs"/>
          <w:color w:val="C00000"/>
          <w:rtl/>
        </w:rPr>
        <w:t xml:space="preserve">: </w:t>
      </w:r>
      <w:r w:rsidRPr="000D5608">
        <w:rPr>
          <w:rFonts w:ascii="Lotus Linotype" w:hAnsi="Lotus Linotype" w:cs="Lotus Linotype"/>
          <w:color w:val="C00000"/>
          <w:rtl/>
        </w:rPr>
        <w:t>29</w:t>
      </w:r>
      <w:r w:rsidR="00BA71AC" w:rsidRPr="00BA71AC">
        <w:rPr>
          <w:rFonts w:ascii="Lotus Linotype" w:hAnsi="Lotus Linotype" w:cs="Lotus Linotype"/>
          <w:color w:val="000000" w:themeColor="text1"/>
          <w:rtl/>
        </w:rPr>
        <w:t>-</w:t>
      </w:r>
      <w:r w:rsidRPr="000D5608">
        <w:rPr>
          <w:rFonts w:ascii="Lotus Linotype" w:hAnsi="Lotus Linotype" w:cs="Lotus Linotype"/>
          <w:color w:val="C00000"/>
          <w:rtl/>
        </w:rPr>
        <w:t>36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3C31C9" w:rsidRDefault="00CB0F7A" w:rsidP="00CD48BE">
      <w:pPr>
        <w:widowControl w:val="0"/>
        <w:spacing w:after="0" w:line="520" w:lineRule="exact"/>
        <w:ind w:firstLine="397"/>
        <w:jc w:val="lowKashida"/>
        <w:rPr>
          <w:rFonts w:ascii="Lotus Linotype" w:hAnsi="Lotus Linotype" w:cs="Lotus Linotype"/>
          <w:sz w:val="30"/>
          <w:szCs w:val="30"/>
          <w:rtl/>
        </w:rPr>
      </w:pPr>
      <w:r w:rsidRPr="009407DB">
        <w:rPr>
          <w:rFonts w:ascii="Lotus Linotype" w:hAnsi="Lotus Linotype" w:cs="Lotus Linotype"/>
          <w:b/>
          <w:bCs/>
          <w:color w:val="000000" w:themeColor="text1"/>
          <w:sz w:val="30"/>
          <w:szCs w:val="30"/>
          <w:rtl/>
        </w:rPr>
        <w:t>والنوع الثاني</w:t>
      </w:r>
      <w:r w:rsidRPr="009407DB">
        <w:rPr>
          <w:rFonts w:ascii="Lotus Linotype" w:hAnsi="Lotus Linotype" w:cs="Lotus Linotype"/>
          <w:color w:val="000000" w:themeColor="text1"/>
          <w:sz w:val="30"/>
          <w:szCs w:val="30"/>
          <w:rtl/>
        </w:rPr>
        <w:t xml:space="preserve">: أن لا يستهزئ </w:t>
      </w:r>
      <w:r w:rsidRPr="00FF1C95">
        <w:rPr>
          <w:rFonts w:ascii="Lotus Linotype" w:hAnsi="Lotus Linotype" w:cs="Lotus Linotype"/>
          <w:sz w:val="30"/>
          <w:szCs w:val="30"/>
          <w:rtl/>
        </w:rPr>
        <w:t>بهم من أجل ما هم عليه من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من أجل ذواتهم</w:t>
      </w:r>
      <w:r w:rsidR="006C26C5" w:rsidRPr="006C26C5">
        <w:rPr>
          <w:rFonts w:ascii="Lotus Linotype" w:hAnsi="Lotus Linotype" w:cs="Lotus Linotype"/>
          <w:color w:val="000000" w:themeColor="text1"/>
          <w:sz w:val="30"/>
          <w:szCs w:val="30"/>
          <w:rtl/>
        </w:rPr>
        <w:t>؛</w:t>
      </w:r>
      <w:r w:rsidR="003C31C9">
        <w:rPr>
          <w:rFonts w:ascii="Lotus Linotype" w:hAnsi="Lotus Linotype" w:cs="Lotus Linotype" w:hint="cs"/>
          <w:sz w:val="30"/>
          <w:szCs w:val="30"/>
          <w:rtl/>
        </w:rPr>
        <w:t xml:space="preserve"> </w:t>
      </w:r>
      <w:r w:rsidRPr="00FF1C95">
        <w:rPr>
          <w:rFonts w:ascii="Lotus Linotype" w:hAnsi="Lotus Linotype" w:cs="Lotus Linotype"/>
          <w:sz w:val="30"/>
          <w:szCs w:val="30"/>
          <w:rtl/>
        </w:rPr>
        <w:t>كأن يقول ف</w:t>
      </w:r>
      <w:r w:rsidR="00482382">
        <w:rPr>
          <w:rFonts w:ascii="Lotus Linotype" w:hAnsi="Lotus Linotype" w:cs="Lotus Linotype" w:hint="cs"/>
          <w:sz w:val="30"/>
          <w:szCs w:val="30"/>
          <w:rtl/>
        </w:rPr>
        <w:t>ــ</w:t>
      </w:r>
      <w:r w:rsidRPr="00FF1C95">
        <w:rPr>
          <w:rFonts w:ascii="Lotus Linotype" w:hAnsi="Lotus Linotype" w:cs="Lotus Linotype"/>
          <w:sz w:val="30"/>
          <w:szCs w:val="30"/>
          <w:rtl/>
        </w:rPr>
        <w:t>لان لا يفهم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يقلِّده في مشيته أو في طريقة كلامه ساخراً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وهذا النوع:  </w:t>
      </w:r>
      <w:r w:rsidRPr="00762444">
        <w:rPr>
          <w:rFonts w:ascii="Lotus Linotype" w:hAnsi="Lotus Linotype" w:cs="Lotus Linotype"/>
          <w:sz w:val="30"/>
          <w:szCs w:val="30"/>
          <w:rtl/>
        </w:rPr>
        <w:t>محرم وكبيرة من الكب</w:t>
      </w:r>
      <w:r w:rsidR="00482382">
        <w:rPr>
          <w:rFonts w:ascii="Lotus Linotype" w:hAnsi="Lotus Linotype" w:cs="Lotus Linotype" w:hint="cs"/>
          <w:sz w:val="30"/>
          <w:szCs w:val="30"/>
          <w:rtl/>
        </w:rPr>
        <w:t>ــ</w:t>
      </w:r>
      <w:r w:rsidRPr="00762444">
        <w:rPr>
          <w:rFonts w:ascii="Lotus Linotype" w:hAnsi="Lotus Linotype" w:cs="Lotus Linotype"/>
          <w:sz w:val="30"/>
          <w:szCs w:val="30"/>
          <w:rtl/>
        </w:rPr>
        <w:t>ائر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داخ</w:t>
      </w:r>
      <w:r w:rsidR="00482382">
        <w:rPr>
          <w:rFonts w:ascii="Lotus Linotype" w:hAnsi="Lotus Linotype" w:cs="Lotus Linotype" w:hint="cs"/>
          <w:sz w:val="30"/>
          <w:szCs w:val="30"/>
          <w:rtl/>
        </w:rPr>
        <w:t>ــ</w:t>
      </w:r>
      <w:r w:rsidRPr="00FF1C95">
        <w:rPr>
          <w:rFonts w:ascii="Lotus Linotype" w:hAnsi="Lotus Linotype" w:cs="Lotus Linotype"/>
          <w:sz w:val="30"/>
          <w:szCs w:val="30"/>
          <w:rtl/>
        </w:rPr>
        <w:t>ل في مع</w:t>
      </w:r>
      <w:r w:rsidR="00482382">
        <w:rPr>
          <w:rFonts w:ascii="Lotus Linotype" w:hAnsi="Lotus Linotype" w:cs="Lotus Linotype" w:hint="cs"/>
          <w:sz w:val="30"/>
          <w:szCs w:val="30"/>
          <w:rtl/>
        </w:rPr>
        <w:t>ــ</w:t>
      </w:r>
      <w:r w:rsidRPr="00FF1C95">
        <w:rPr>
          <w:rFonts w:ascii="Lotus Linotype" w:hAnsi="Lotus Linotype" w:cs="Lotus Linotype"/>
          <w:sz w:val="30"/>
          <w:szCs w:val="30"/>
          <w:rtl/>
        </w:rPr>
        <w:t>اداة أولياء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w:t>
      </w:r>
      <w:r w:rsidRPr="00FF1C95">
        <w:rPr>
          <w:rFonts w:ascii="Lotus Linotype" w:hAnsi="Lotus Linotype" w:cs="Lotus Linotype"/>
          <w:color w:val="000000"/>
          <w:sz w:val="30"/>
          <w:szCs w:val="30"/>
          <w:rtl/>
        </w:rPr>
        <w:t xml:space="preserve"> </w:t>
      </w:r>
      <w:r w:rsidRPr="00B45F39">
        <w:rPr>
          <w:rFonts w:ascii="Lotus Linotype" w:hAnsi="Lotus Linotype" w:cs="Lotus Linotype"/>
          <w:color w:val="4F6228"/>
          <w:sz w:val="30"/>
          <w:szCs w:val="30"/>
          <w:rtl/>
        </w:rPr>
        <w:t>«إِنَّ اللَّهَ قَالَ: مَنْ عَادَى لِي وَلِيًّا فَقَدْ آذَنْتُهُ بِالحَرْبِ»</w:t>
      </w:r>
      <w:r w:rsidR="003C31C9" w:rsidRPr="00AF5A86">
        <w:rPr>
          <w:rStyle w:val="a8"/>
          <w:rFonts w:ascii="Simplified Arabic" w:hAnsi="Simplified Arabic" w:cs="AL-Hotham"/>
          <w:color w:val="C00000"/>
          <w:sz w:val="32"/>
          <w:szCs w:val="32"/>
          <w:rtl/>
          <w:lang w:bidi="ar-DZ"/>
        </w:rPr>
        <w:t>(</w:t>
      </w:r>
      <w:r w:rsidR="003C31C9" w:rsidRPr="00AF5A86">
        <w:rPr>
          <w:rStyle w:val="a8"/>
          <w:rFonts w:ascii="Simplified Arabic" w:hAnsi="Simplified Arabic" w:cs="AL-Hotham"/>
          <w:color w:val="C00000"/>
          <w:sz w:val="32"/>
          <w:szCs w:val="32"/>
          <w:rtl/>
          <w:lang w:bidi="ar-DZ"/>
        </w:rPr>
        <w:footnoteReference w:id="475"/>
      </w:r>
      <w:r w:rsidR="003C31C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3C31C9" w:rsidRPr="00262143" w:rsidRDefault="00CB0F7A" w:rsidP="003C31C9">
      <w:pPr>
        <w:widowControl w:val="0"/>
        <w:spacing w:after="0" w:line="520" w:lineRule="exact"/>
        <w:ind w:firstLine="397"/>
        <w:jc w:val="lowKashida"/>
        <w:rPr>
          <w:rFonts w:ascii="Lotus Linotype" w:hAnsi="Lotus Linotype" w:cs="Lotus Linotype"/>
          <w:color w:val="000000" w:themeColor="text1"/>
          <w:sz w:val="30"/>
          <w:szCs w:val="30"/>
          <w:rtl/>
        </w:rPr>
      </w:pPr>
      <w:r w:rsidRPr="00393B7D">
        <w:rPr>
          <w:rFonts w:ascii="Lotus Linotype" w:hAnsi="Lotus Linotype" w:cs="Lotus Linotype"/>
          <w:color w:val="0000FF"/>
          <w:sz w:val="30"/>
          <w:szCs w:val="30"/>
          <w:rtl/>
        </w:rPr>
        <w:t>ويدخل في ذلك السخرية بالمسلمين</w:t>
      </w:r>
      <w:r w:rsidR="006C26C5" w:rsidRPr="00393B7D">
        <w:rPr>
          <w:rFonts w:ascii="Lotus Linotype" w:hAnsi="Lotus Linotype" w:cs="Lotus Linotype"/>
          <w:color w:val="0000FF"/>
          <w:sz w:val="30"/>
          <w:szCs w:val="30"/>
          <w:rtl/>
        </w:rPr>
        <w:t>،</w:t>
      </w:r>
      <w:r w:rsidRPr="00393B7D">
        <w:rPr>
          <w:rFonts w:ascii="Lotus Linotype" w:hAnsi="Lotus Linotype" w:cs="Lotus Linotype"/>
          <w:color w:val="0000FF"/>
          <w:sz w:val="30"/>
          <w:szCs w:val="30"/>
          <w:rtl/>
        </w:rPr>
        <w:t xml:space="preserve"> </w:t>
      </w:r>
      <w:r w:rsidRPr="00393B7D">
        <w:rPr>
          <w:rFonts w:ascii="Lotus Linotype" w:hAnsi="Lotus Linotype" w:cs="Lotus Linotype"/>
          <w:color w:val="C00000"/>
          <w:sz w:val="30"/>
          <w:szCs w:val="30"/>
          <w:rtl/>
        </w:rPr>
        <w:t>فهي محرمة</w:t>
      </w:r>
      <w:r w:rsidR="006C26C5" w:rsidRPr="00393B7D">
        <w:rPr>
          <w:rFonts w:ascii="Lotus Linotype" w:hAnsi="Lotus Linotype" w:cs="Lotus Linotype"/>
          <w:color w:val="C00000"/>
          <w:sz w:val="30"/>
          <w:szCs w:val="30"/>
          <w:rtl/>
        </w:rPr>
        <w:t>.</w:t>
      </w:r>
      <w:r w:rsidRPr="00393B7D">
        <w:rPr>
          <w:rFonts w:ascii="Lotus Linotype" w:hAnsi="Lotus Linotype" w:cs="Lotus Linotype"/>
          <w:color w:val="C00000"/>
          <w:sz w:val="30"/>
          <w:szCs w:val="30"/>
          <w:rtl/>
        </w:rPr>
        <w:t xml:space="preserve"> </w:t>
      </w:r>
    </w:p>
    <w:p w:rsidR="00262143" w:rsidRDefault="00CB0F7A" w:rsidP="00262143">
      <w:pPr>
        <w:widowControl w:val="0"/>
        <w:spacing w:after="0" w:line="520" w:lineRule="exact"/>
        <w:ind w:firstLine="397"/>
        <w:jc w:val="lowKashida"/>
        <w:rPr>
          <w:rFonts w:ascii="Lotus Linotype" w:hAnsi="Lotus Linotype" w:cs="Lotus Linotype"/>
          <w:color w:val="FF0000"/>
          <w:sz w:val="30"/>
          <w:szCs w:val="30"/>
          <w:rtl/>
        </w:rPr>
      </w:pPr>
      <w:r w:rsidRPr="00393B7D">
        <w:rPr>
          <w:rFonts w:ascii="Lotus Linotype" w:hAnsi="Lotus Linotype" w:cs="Lotus Linotype"/>
          <w:color w:val="0000FF"/>
          <w:sz w:val="30"/>
          <w:szCs w:val="30"/>
          <w:rtl/>
        </w:rPr>
        <w:t>وأما موقف المسلم من المستهزئين</w:t>
      </w:r>
      <w:r w:rsidR="006C26C5" w:rsidRPr="00393B7D">
        <w:rPr>
          <w:rFonts w:ascii="Lotus Linotype" w:hAnsi="Lotus Linotype" w:cs="Lotus Linotype"/>
          <w:color w:val="0000FF"/>
          <w:sz w:val="30"/>
          <w:szCs w:val="30"/>
          <w:rtl/>
        </w:rPr>
        <w:t>؛</w:t>
      </w:r>
      <w:r w:rsidRPr="00393B7D">
        <w:rPr>
          <w:rFonts w:ascii="Lotus Linotype" w:hAnsi="Lotus Linotype" w:cs="Lotus Linotype"/>
          <w:color w:val="0000FF"/>
          <w:sz w:val="30"/>
          <w:szCs w:val="30"/>
          <w:rtl/>
        </w:rPr>
        <w:t xml:space="preserve"> </w:t>
      </w:r>
      <w:r w:rsidRPr="00262143">
        <w:rPr>
          <w:rFonts w:ascii="Lotus Linotype" w:hAnsi="Lotus Linotype" w:cs="Lotus Linotype"/>
          <w:color w:val="000000" w:themeColor="text1"/>
          <w:sz w:val="30"/>
          <w:szCs w:val="30"/>
          <w:rtl/>
        </w:rPr>
        <w:t>فأهم ما يجب على المسلم تجاه المستهزئين:إنكار هذا الأمر بقلبه</w:t>
      </w:r>
      <w:r w:rsidR="006C26C5" w:rsidRPr="006C26C5">
        <w:rPr>
          <w:rFonts w:ascii="Lotus Linotype" w:hAnsi="Lotus Linotype" w:cs="Lotus Linotype"/>
          <w:color w:val="000000" w:themeColor="text1"/>
          <w:sz w:val="30"/>
          <w:szCs w:val="30"/>
          <w:rtl/>
        </w:rPr>
        <w:t>،</w:t>
      </w:r>
      <w:r w:rsidRPr="00262143">
        <w:rPr>
          <w:rFonts w:ascii="Lotus Linotype" w:hAnsi="Lotus Linotype" w:cs="Lotus Linotype"/>
          <w:color w:val="000000" w:themeColor="text1"/>
          <w:sz w:val="30"/>
          <w:szCs w:val="30"/>
          <w:rtl/>
        </w:rPr>
        <w:t xml:space="preserve"> وكراهيته</w:t>
      </w:r>
      <w:r w:rsidR="006C26C5" w:rsidRPr="006C26C5">
        <w:rPr>
          <w:rFonts w:ascii="Lotus Linotype" w:hAnsi="Lotus Linotype" w:cs="Lotus Linotype"/>
          <w:color w:val="000000" w:themeColor="text1"/>
          <w:sz w:val="30"/>
          <w:szCs w:val="30"/>
          <w:rtl/>
        </w:rPr>
        <w:t>،</w:t>
      </w:r>
      <w:r w:rsidRPr="00262143">
        <w:rPr>
          <w:rFonts w:ascii="Lotus Linotype" w:hAnsi="Lotus Linotype" w:cs="Lotus Linotype"/>
          <w:color w:val="000000" w:themeColor="text1"/>
          <w:sz w:val="30"/>
          <w:szCs w:val="30"/>
          <w:rtl/>
        </w:rPr>
        <w:t xml:space="preserve"> والنفور منه</w:t>
      </w:r>
      <w:r w:rsidR="006C26C5" w:rsidRPr="006C26C5">
        <w:rPr>
          <w:rFonts w:ascii="Lotus Linotype" w:hAnsi="Lotus Linotype" w:cs="Lotus Linotype"/>
          <w:color w:val="000000" w:themeColor="text1"/>
          <w:sz w:val="30"/>
          <w:szCs w:val="30"/>
          <w:rtl/>
        </w:rPr>
        <w:t>،</w:t>
      </w:r>
      <w:r w:rsidRPr="00262143">
        <w:rPr>
          <w:rFonts w:ascii="Lotus Linotype" w:hAnsi="Lotus Linotype" w:cs="Lotus Linotype"/>
          <w:color w:val="000000" w:themeColor="text1"/>
          <w:sz w:val="30"/>
          <w:szCs w:val="30"/>
          <w:rtl/>
        </w:rPr>
        <w:t xml:space="preserve"> والبعد عن روايته ونقله</w:t>
      </w:r>
      <w:r w:rsidR="006C26C5" w:rsidRPr="006C26C5">
        <w:rPr>
          <w:rFonts w:ascii="Lotus Linotype" w:hAnsi="Lotus Linotype" w:cs="Lotus Linotype"/>
          <w:color w:val="000000" w:themeColor="text1"/>
          <w:sz w:val="30"/>
          <w:szCs w:val="30"/>
          <w:rtl/>
        </w:rPr>
        <w:t>.</w:t>
      </w:r>
      <w:r w:rsidRPr="00262143">
        <w:rPr>
          <w:rFonts w:ascii="Lotus Linotype" w:hAnsi="Lotus Linotype" w:cs="Lotus Linotype"/>
          <w:color w:val="000000" w:themeColor="text1"/>
          <w:sz w:val="30"/>
          <w:szCs w:val="30"/>
          <w:rtl/>
        </w:rPr>
        <w:t xml:space="preserve"> وعدم موالاة الهازلين </w:t>
      </w:r>
      <w:r w:rsidRPr="00262143">
        <w:rPr>
          <w:rFonts w:ascii="Lotus Linotype" w:hAnsi="Lotus Linotype" w:cs="Lotus Linotype"/>
          <w:color w:val="000000" w:themeColor="text1"/>
          <w:sz w:val="30"/>
          <w:szCs w:val="30"/>
          <w:rtl/>
        </w:rPr>
        <w:lastRenderedPageBreak/>
        <w:t>الساخرين المستهزئين</w:t>
      </w:r>
      <w:r w:rsidR="006C26C5" w:rsidRPr="006C26C5">
        <w:rPr>
          <w:rFonts w:ascii="Lotus Linotype" w:hAnsi="Lotus Linotype" w:cs="Lotus Linotype"/>
          <w:color w:val="000000" w:themeColor="text1"/>
          <w:sz w:val="30"/>
          <w:szCs w:val="30"/>
          <w:rtl/>
        </w:rPr>
        <w:t>؛</w:t>
      </w:r>
      <w:r w:rsidR="00262143" w:rsidRPr="00262143">
        <w:rPr>
          <w:rFonts w:ascii="Lotus Linotype" w:hAnsi="Lotus Linotype" w:cs="Lotus Linotype" w:hint="cs"/>
          <w:color w:val="000000" w:themeColor="text1"/>
          <w:sz w:val="30"/>
          <w:szCs w:val="30"/>
          <w:rtl/>
        </w:rPr>
        <w:t xml:space="preserve"> </w:t>
      </w:r>
      <w:r w:rsidR="00262143">
        <w:rPr>
          <w:rFonts w:ascii="Lotus Linotype" w:hAnsi="Lotus Linotype" w:cs="Lotus Linotype"/>
          <w:color w:val="000000" w:themeColor="text1"/>
          <w:sz w:val="30"/>
          <w:szCs w:val="30"/>
          <w:rtl/>
        </w:rPr>
        <w:t>والبراءة مما فعلوه</w:t>
      </w:r>
      <w:r w:rsidR="006C26C5" w:rsidRPr="006C26C5">
        <w:rPr>
          <w:rFonts w:ascii="Lotus Linotype" w:hAnsi="Lotus Linotype" w:cs="Lotus Linotype"/>
          <w:color w:val="000000" w:themeColor="text1"/>
          <w:sz w:val="30"/>
          <w:szCs w:val="30"/>
          <w:rtl/>
        </w:rPr>
        <w:t>.</w:t>
      </w:r>
      <w:r w:rsidR="00262143">
        <w:rPr>
          <w:rFonts w:ascii="Lotus Linotype" w:hAnsi="Lotus Linotype" w:cs="Lotus Linotype" w:hint="cs"/>
          <w:color w:val="000000" w:themeColor="text1"/>
          <w:sz w:val="30"/>
          <w:szCs w:val="30"/>
          <w:rtl/>
        </w:rPr>
        <w:t xml:space="preserve"> </w:t>
      </w:r>
      <w:r w:rsidRPr="00262143">
        <w:rPr>
          <w:rFonts w:ascii="Lotus Linotype" w:hAnsi="Lotus Linotype" w:cs="Lotus Linotype"/>
          <w:color w:val="000000" w:themeColor="text1"/>
          <w:sz w:val="30"/>
          <w:szCs w:val="30"/>
          <w:rtl/>
        </w:rPr>
        <w:t>ومناصحة من وقع منه ذلك بالحكمة والرفق وبيان خطر ما وقع فيه</w:t>
      </w:r>
      <w:r w:rsidR="006C26C5" w:rsidRPr="006C26C5">
        <w:rPr>
          <w:rFonts w:ascii="Lotus Linotype" w:hAnsi="Lotus Linotype" w:cs="Lotus Linotype"/>
          <w:color w:val="000000" w:themeColor="text1"/>
          <w:sz w:val="30"/>
          <w:szCs w:val="30"/>
          <w:rtl/>
        </w:rPr>
        <w:t>.</w:t>
      </w:r>
      <w:r w:rsidRPr="00262143">
        <w:rPr>
          <w:rFonts w:ascii="Lotus Linotype" w:hAnsi="Lotus Linotype" w:cs="Lotus Linotype"/>
          <w:color w:val="000000" w:themeColor="text1"/>
          <w:sz w:val="30"/>
          <w:szCs w:val="30"/>
          <w:rtl/>
        </w:rPr>
        <w:t xml:space="preserve"> والابتعاد عن كل ما يعرض صور الاستهزاء من مسموع أو مقروء أو مرئي كبعض الروايات والأفلام والمسلسلات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FF0000"/>
          <w:sz w:val="30"/>
          <w:szCs w:val="30"/>
          <w:rtl/>
        </w:rPr>
        <w:t xml:space="preserve">            </w:t>
      </w:r>
    </w:p>
    <w:p w:rsidR="00262143" w:rsidRDefault="00CB0F7A" w:rsidP="00262143">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ولنعظِّم ونوقِّر الله في قلوبنا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ونعظم دينه ونبيه وشعائر دينه وعباده الصالحين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ولنحذر من مزالق اللسان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075293">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إِنَّ العَبْدَ لَيَتَكَلَّمُ بِالكَلِمَةِ</w:t>
      </w:r>
      <w:r w:rsidR="006C26C5" w:rsidRPr="00BA5094">
        <w:rPr>
          <w:rFonts w:ascii="Lotus Linotype" w:hAnsi="Lotus Linotype" w:cs="Lotus Linotype"/>
          <w:color w:val="4F6228"/>
          <w:sz w:val="30"/>
          <w:szCs w:val="30"/>
          <w:rtl/>
        </w:rPr>
        <w:t>،</w:t>
      </w:r>
      <w:r w:rsidR="009407DB" w:rsidRPr="00BA5094">
        <w:rPr>
          <w:rFonts w:ascii="Lotus Linotype" w:hAnsi="Lotus Linotype" w:cs="Lotus Linotype" w:hint="cs"/>
          <w:color w:val="4F6228"/>
          <w:sz w:val="30"/>
          <w:szCs w:val="30"/>
          <w:rtl/>
        </w:rPr>
        <w:t xml:space="preserve"> </w:t>
      </w:r>
      <w:r w:rsidRPr="00BA5094">
        <w:rPr>
          <w:rFonts w:ascii="Lotus Linotype" w:hAnsi="Lotus Linotype" w:cs="Lotus Linotype"/>
          <w:color w:val="4F6228"/>
          <w:sz w:val="30"/>
          <w:szCs w:val="30"/>
          <w:rtl/>
        </w:rPr>
        <w:t>مَا يَتَبَيَّنُ فِيهَا</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 يَزِلُّ بِهَا فِي النَّارِ أَبْعَ</w:t>
      </w:r>
      <w:r w:rsidR="009407DB" w:rsidRPr="00BA5094">
        <w:rPr>
          <w:rFonts w:ascii="Lotus Linotype" w:hAnsi="Lotus Linotype" w:cs="Lotus Linotype" w:hint="cs"/>
          <w:color w:val="4F6228"/>
          <w:sz w:val="30"/>
          <w:szCs w:val="30"/>
          <w:rtl/>
        </w:rPr>
        <w:t>ــ</w:t>
      </w:r>
      <w:r w:rsidRPr="00BA5094">
        <w:rPr>
          <w:rFonts w:ascii="Lotus Linotype" w:hAnsi="Lotus Linotype" w:cs="Lotus Linotype"/>
          <w:color w:val="4F6228"/>
          <w:sz w:val="30"/>
          <w:szCs w:val="30"/>
          <w:rtl/>
        </w:rPr>
        <w:t>دَ مِمَّا بَيْنَ  المَشْ</w:t>
      </w:r>
      <w:r w:rsidR="00EC55F5" w:rsidRPr="00BA5094">
        <w:rPr>
          <w:rFonts w:ascii="Lotus Linotype" w:hAnsi="Lotus Linotype" w:cs="Lotus Linotype" w:hint="cs"/>
          <w:color w:val="4F6228"/>
          <w:sz w:val="30"/>
          <w:szCs w:val="30"/>
          <w:rtl/>
        </w:rPr>
        <w:t>ـ</w:t>
      </w:r>
      <w:r w:rsidRPr="00BA5094">
        <w:rPr>
          <w:rFonts w:ascii="Lotus Linotype" w:hAnsi="Lotus Linotype" w:cs="Lotus Linotype"/>
          <w:color w:val="4F6228"/>
          <w:sz w:val="30"/>
          <w:szCs w:val="30"/>
          <w:rtl/>
        </w:rPr>
        <w:t>رِقِ والمغ</w:t>
      </w:r>
      <w:r w:rsidR="009407DB" w:rsidRPr="00BA5094">
        <w:rPr>
          <w:rFonts w:ascii="Lotus Linotype" w:hAnsi="Lotus Linotype" w:cs="Lotus Linotype" w:hint="cs"/>
          <w:color w:val="4F6228"/>
          <w:sz w:val="30"/>
          <w:szCs w:val="30"/>
          <w:rtl/>
        </w:rPr>
        <w:t>ـ</w:t>
      </w:r>
      <w:r w:rsidRPr="00BA5094">
        <w:rPr>
          <w:rFonts w:ascii="Lotus Linotype" w:hAnsi="Lotus Linotype" w:cs="Lotus Linotype"/>
          <w:color w:val="4F6228"/>
          <w:sz w:val="30"/>
          <w:szCs w:val="30"/>
          <w:rtl/>
        </w:rPr>
        <w:t>رب»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وليبتعد عن مجالس</w:t>
      </w:r>
      <w:r w:rsidR="009407DB">
        <w:rPr>
          <w:rFonts w:ascii="Lotus Linotype" w:hAnsi="Lotus Linotype" w:cs="Lotus Linotype" w:hint="cs"/>
          <w:sz w:val="30"/>
          <w:szCs w:val="30"/>
          <w:rtl/>
        </w:rPr>
        <w:t>ــ</w:t>
      </w:r>
      <w:r w:rsidRPr="00FF1C95">
        <w:rPr>
          <w:rFonts w:ascii="Lotus Linotype" w:hAnsi="Lotus Linotype" w:cs="Lotus Linotype"/>
          <w:sz w:val="30"/>
          <w:szCs w:val="30"/>
          <w:rtl/>
        </w:rPr>
        <w:t>ة أهل المنكر</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مباشرة أو عبر وسائل التواصل</w:t>
      </w:r>
      <w:r w:rsidR="00BA71AC" w:rsidRPr="00BA71AC">
        <w:rPr>
          <w:rFonts w:ascii="Lotus Linotype" w:hAnsi="Lotus Linotype" w:cs="Lotus Linotype"/>
          <w:color w:val="000000" w:themeColor="text1"/>
          <w:sz w:val="30"/>
          <w:szCs w:val="30"/>
          <w:rtl/>
        </w:rPr>
        <w:t>-</w:t>
      </w:r>
      <w:r w:rsidR="009407DB">
        <w:rPr>
          <w:rFonts w:ascii="Lotus Linotype" w:hAnsi="Lotus Linotype" w:cs="Lotus Linotype" w:hint="cs"/>
          <w:sz w:val="30"/>
          <w:szCs w:val="30"/>
          <w:rtl/>
        </w:rPr>
        <w:t xml:space="preserve"> </w:t>
      </w:r>
      <w:r w:rsidR="006E5817" w:rsidRPr="006E5817">
        <w:rPr>
          <w:rFonts w:ascii="Lotus Linotype" w:hAnsi="Lotus Linotype" w:cs="DecoType Naskh Extensions"/>
          <w:color w:val="C00000"/>
          <w:sz w:val="30"/>
          <w:szCs w:val="30"/>
          <w:rtl/>
        </w:rPr>
        <w:t>{</w:t>
      </w:r>
      <w:r w:rsidRPr="00762444">
        <w:rPr>
          <w:rFonts w:ascii="Lotus Linotype" w:hAnsi="Lotus Linotype" w:cs="Lotus Linotype"/>
          <w:color w:val="C00000"/>
          <w:sz w:val="30"/>
          <w:szCs w:val="30"/>
          <w:rtl/>
        </w:rPr>
        <w:t>وَإِذَا رَأَيْتَ الَّذِينَ يَخُوضُونَ فِي آيَاتِنَا فَأَعْرِضْ عَنْهُمْ حَتَّى يَخُوضُوا فِي حَدِيثٍ غَيْرِهِ وَإِمَّا يُنْسِيَنَّكَ الشَّيْطَانُ فَلَا تَقْعُدْ بَعْدَ الذِّكْرَى مَعَ الْقَوْمِ الظَّالِمِينَ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0D5608">
        <w:rPr>
          <w:rFonts w:ascii="Lotus Linotype" w:hAnsi="Lotus Linotype" w:cs="Lotus Linotype"/>
          <w:color w:val="C00000"/>
          <w:rtl/>
        </w:rPr>
        <w:t>الأنعام:68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262143" w:rsidRDefault="00CB0F7A" w:rsidP="00262143">
      <w:pPr>
        <w:widowControl w:val="0"/>
        <w:spacing w:after="0" w:line="520" w:lineRule="exact"/>
        <w:ind w:firstLine="397"/>
        <w:jc w:val="lowKashida"/>
        <w:rPr>
          <w:rFonts w:ascii="Lotus Linotype" w:hAnsi="Lotus Linotype" w:cs="Lotus Linotype"/>
          <w:b/>
          <w:bCs/>
          <w:sz w:val="30"/>
          <w:szCs w:val="30"/>
          <w:rtl/>
        </w:rPr>
      </w:pPr>
      <w:r w:rsidRPr="00262143">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CB0F7A" w:rsidRPr="00FF1C95" w:rsidRDefault="00EC55F5" w:rsidP="00262143">
      <w:pPr>
        <w:widowControl w:val="0"/>
        <w:autoSpaceDE w:val="0"/>
        <w:autoSpaceDN w:val="0"/>
        <w:adjustRightInd w:val="0"/>
        <w:spacing w:after="0" w:line="520" w:lineRule="exact"/>
        <w:ind w:firstLine="397"/>
        <w:jc w:val="lowKashida"/>
        <w:rPr>
          <w:rFonts w:ascii="Lotus Linotype" w:hAnsi="Lotus Linotype" w:cs="Lotus Linotype"/>
          <w:b/>
          <w:bCs/>
          <w:color w:val="C00000"/>
          <w:sz w:val="30"/>
          <w:szCs w:val="30"/>
          <w:rtl/>
        </w:rPr>
      </w:pPr>
      <w:r>
        <w:rPr>
          <w:rFonts w:ascii="Lotus Linotype" w:hAnsi="Lotus Linotype" w:cs="Lotus Linotype"/>
          <w:b/>
          <w:bCs/>
          <w:noProof/>
          <w:sz w:val="30"/>
          <w:szCs w:val="30"/>
          <w:rtl/>
        </w:rPr>
        <w:drawing>
          <wp:anchor distT="0" distB="0" distL="114300" distR="114300" simplePos="0" relativeHeight="251761664" behindDoc="0" locked="0" layoutInCell="1" allowOverlap="1" wp14:anchorId="60E5DF11" wp14:editId="6DAB85EF">
            <wp:simplePos x="0" y="0"/>
            <wp:positionH relativeFrom="column">
              <wp:posOffset>1381760</wp:posOffset>
            </wp:positionH>
            <wp:positionV relativeFrom="paragraph">
              <wp:posOffset>247650</wp:posOffset>
            </wp:positionV>
            <wp:extent cx="719455" cy="719455"/>
            <wp:effectExtent l="0" t="0" r="4445" b="4445"/>
            <wp:wrapNone/>
            <wp:docPr id="116" name="صورة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48.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60640" behindDoc="0" locked="0" layoutInCell="1" allowOverlap="1" wp14:anchorId="683E1E34" wp14:editId="32199ED0">
            <wp:simplePos x="0" y="0"/>
            <wp:positionH relativeFrom="column">
              <wp:posOffset>605155</wp:posOffset>
            </wp:positionH>
            <wp:positionV relativeFrom="paragraph">
              <wp:posOffset>247015</wp:posOffset>
            </wp:positionV>
            <wp:extent cx="719455" cy="719455"/>
            <wp:effectExtent l="0" t="0" r="4445" b="4445"/>
            <wp:wrapNone/>
            <wp:docPr id="115"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48.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CB0F7A" w:rsidRPr="00FF1C95" w:rsidRDefault="00CB0F7A" w:rsidP="00262143">
      <w:pPr>
        <w:widowControl w:val="0"/>
        <w:autoSpaceDE w:val="0"/>
        <w:autoSpaceDN w:val="0"/>
        <w:adjustRightInd w:val="0"/>
        <w:spacing w:after="0" w:line="520" w:lineRule="exact"/>
        <w:ind w:firstLine="397"/>
        <w:jc w:val="lowKashida"/>
        <w:rPr>
          <w:rFonts w:ascii="Lotus Linotype" w:hAnsi="Lotus Linotype" w:cs="Lotus Linotype"/>
          <w:b/>
          <w:bCs/>
          <w:color w:val="C00000"/>
          <w:sz w:val="30"/>
          <w:szCs w:val="30"/>
          <w:rtl/>
        </w:rPr>
      </w:pPr>
    </w:p>
    <w:p w:rsidR="00CB0F7A" w:rsidRPr="00FF1C95" w:rsidRDefault="00CB0F7A" w:rsidP="00262143">
      <w:pPr>
        <w:widowControl w:val="0"/>
        <w:autoSpaceDE w:val="0"/>
        <w:autoSpaceDN w:val="0"/>
        <w:adjustRightInd w:val="0"/>
        <w:spacing w:after="0" w:line="520" w:lineRule="exact"/>
        <w:ind w:firstLine="397"/>
        <w:jc w:val="lowKashida"/>
        <w:rPr>
          <w:rFonts w:ascii="Lotus Linotype" w:hAnsi="Lotus Linotype" w:cs="Lotus Linotype"/>
          <w:b/>
          <w:bCs/>
          <w:color w:val="C00000"/>
          <w:sz w:val="30"/>
          <w:szCs w:val="30"/>
          <w:rtl/>
        </w:rPr>
      </w:pPr>
    </w:p>
    <w:p w:rsidR="00262143" w:rsidRDefault="00262143" w:rsidP="00262143">
      <w:pPr>
        <w:rPr>
          <w:rFonts w:ascii="Lotus Linotype" w:hAnsi="Lotus Linotype" w:cs="Khalid Art bold"/>
          <w:color w:val="C00000"/>
          <w:sz w:val="32"/>
          <w:szCs w:val="32"/>
          <w:rtl/>
        </w:rPr>
      </w:pPr>
      <w:r>
        <w:rPr>
          <w:rFonts w:ascii="Lotus Linotype" w:hAnsi="Lotus Linotype" w:cs="Khalid Art bold"/>
          <w:color w:val="C00000"/>
          <w:sz w:val="32"/>
          <w:szCs w:val="32"/>
          <w:rtl/>
        </w:rPr>
        <w:br w:type="page"/>
      </w:r>
    </w:p>
    <w:p w:rsidR="00262143" w:rsidRDefault="00CB0F7A" w:rsidP="00EC55F5">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lastRenderedPageBreak/>
        <w:t>كتاب التوحيد</w:t>
      </w:r>
      <w:r w:rsidR="00EC55F5">
        <w:rPr>
          <w:rFonts w:ascii="Lotus Linotype" w:hAnsi="Lotus Linotype" w:cs="Khalid Art bold" w:hint="cs"/>
          <w:color w:val="C00000"/>
          <w:sz w:val="32"/>
          <w:szCs w:val="32"/>
          <w:rtl/>
        </w:rPr>
        <w:t xml:space="preserve"> </w:t>
      </w:r>
      <w:r w:rsidRPr="006B7D7C">
        <w:rPr>
          <w:rFonts w:ascii="Lotus Linotype" w:hAnsi="Lotus Linotype" w:cs="Khalid Art bold"/>
          <w:color w:val="C00000"/>
          <w:sz w:val="32"/>
          <w:szCs w:val="32"/>
          <w:rtl/>
        </w:rPr>
        <w:t>(49)</w:t>
      </w:r>
      <w:r w:rsidR="00262143">
        <w:rPr>
          <w:rFonts w:ascii="Lotus Linotype" w:hAnsi="Lotus Linotype" w:cs="Khalid Art bold" w:hint="cs"/>
          <w:color w:val="C00000"/>
          <w:sz w:val="32"/>
          <w:szCs w:val="32"/>
          <w:rtl/>
        </w:rPr>
        <w:t xml:space="preserve"> </w:t>
      </w:r>
      <w:r w:rsidR="00D225C9" w:rsidRPr="00D225C9">
        <w:rPr>
          <w:rFonts w:ascii="Lotus Linotype" w:hAnsi="Lotus Linotype" w:cs="Khalid Art bold"/>
          <w:color w:val="C00000"/>
          <w:sz w:val="32"/>
          <w:szCs w:val="32"/>
          <w:rtl/>
        </w:rPr>
        <w:t>باب ما جاء في  قول الله تعالى</w:t>
      </w:r>
      <w:r w:rsidR="00A3751E">
        <w:rPr>
          <w:rFonts w:ascii="Lotus Linotype" w:hAnsi="Lotus Linotype" w:cs="Khalid Art bold" w:hint="cs"/>
          <w:color w:val="C00000"/>
          <w:sz w:val="32"/>
          <w:szCs w:val="32"/>
          <w:rtl/>
        </w:rPr>
        <w:t>:</w:t>
      </w:r>
    </w:p>
    <w:p w:rsidR="00CB0F7A" w:rsidRDefault="006E5817" w:rsidP="00EC55F5">
      <w:pPr>
        <w:widowControl w:val="0"/>
        <w:autoSpaceDE w:val="0"/>
        <w:autoSpaceDN w:val="0"/>
        <w:adjustRightInd w:val="0"/>
        <w:spacing w:after="0" w:line="520" w:lineRule="exact"/>
        <w:jc w:val="center"/>
        <w:rPr>
          <w:rFonts w:ascii="Lotus Linotype" w:hAnsi="Lotus Linotype" w:cs="DecoType Naskh Extensions"/>
          <w:color w:val="C00000"/>
          <w:sz w:val="32"/>
          <w:szCs w:val="30"/>
          <w:rtl/>
        </w:rPr>
      </w:pPr>
      <w:r w:rsidRPr="006E5817">
        <w:rPr>
          <w:rFonts w:ascii="Lotus Linotype" w:hAnsi="Lotus Linotype" w:cs="DecoType Naskh Extensions" w:hint="cs"/>
          <w:color w:val="C00000"/>
          <w:sz w:val="32"/>
          <w:szCs w:val="30"/>
          <w:rtl/>
        </w:rPr>
        <w:t>{</w:t>
      </w:r>
      <w:r w:rsidR="00A3751E" w:rsidRPr="00762444">
        <w:rPr>
          <w:rFonts w:ascii="Lotus Linotype" w:hAnsi="Lotus Linotype" w:cs="Lotus Linotype"/>
          <w:b/>
          <w:bCs/>
          <w:color w:val="C00000"/>
          <w:sz w:val="30"/>
          <w:szCs w:val="30"/>
          <w:rtl/>
        </w:rPr>
        <w:t>وَلَئِنْ أَذَقْنَاهُ رَحْمَةً مِنَّا مِنْ بَعْدِ ضَرَّاءَ مَسَّتْهُ لَيَقُولَنَّ هَذَا لِي</w:t>
      </w:r>
      <w:r w:rsidRPr="006E5817">
        <w:rPr>
          <w:rFonts w:ascii="Lotus Linotype" w:hAnsi="Lotus Linotype" w:cs="DecoType Naskh Extensions"/>
          <w:color w:val="C00000"/>
          <w:sz w:val="32"/>
          <w:szCs w:val="30"/>
          <w:rtl/>
        </w:rPr>
        <w:t>}</w:t>
      </w:r>
    </w:p>
    <w:p w:rsidR="00EC55F5" w:rsidRPr="00075293" w:rsidRDefault="00EC55F5" w:rsidP="00EC55F5">
      <w:pPr>
        <w:widowControl w:val="0"/>
        <w:autoSpaceDE w:val="0"/>
        <w:autoSpaceDN w:val="0"/>
        <w:adjustRightInd w:val="0"/>
        <w:spacing w:after="0" w:line="400" w:lineRule="exact"/>
        <w:jc w:val="center"/>
        <w:rPr>
          <w:rFonts w:ascii="Lotus Linotype" w:hAnsi="Lotus Linotype" w:cs="Khalid Art bold"/>
          <w:color w:val="C00000"/>
          <w:sz w:val="32"/>
          <w:szCs w:val="32"/>
        </w:rPr>
      </w:pPr>
    </w:p>
    <w:p w:rsidR="00CB0F7A" w:rsidRPr="00FF1C95" w:rsidRDefault="006E5817" w:rsidP="00EC55F5">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الحمدلله رب العالمين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الحمدلله الذي بنعمته تتم الصالحات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الحمدلله الذي لا يُحمد غيره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معبود بحق سواه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أسبغ علينا النعم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ودفع عنا النقم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نتقلب بالنعم ليلاً ونهاراً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ظاهراً وباطناً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وما بكم من نعمة فمن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CB0F7A"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0F7A" w:rsidRPr="00FF1C95">
        <w:rPr>
          <w:rFonts w:ascii="Lotus Linotype" w:hAnsi="Lotus Linotype" w:cs="Lotus Linotype"/>
          <w:sz w:val="30"/>
          <w:szCs w:val="30"/>
          <w:rtl/>
        </w:rPr>
        <w:t xml:space="preserve"> </w:t>
      </w:r>
      <w:r w:rsidR="005F1CC1">
        <w:rPr>
          <w:rFonts w:ascii="Lotus Linotype" w:hAnsi="Lotus Linotype" w:cs="Lotus Linotype" w:hint="cs"/>
          <w:sz w:val="30"/>
          <w:szCs w:val="30"/>
          <w:rtl/>
          <w:lang w:bidi="ar-EG"/>
        </w:rPr>
        <w:t xml:space="preserve"> </w:t>
      </w:r>
      <w:r w:rsidR="00CB0F7A" w:rsidRPr="00FF1C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762444">
        <w:rPr>
          <w:rFonts w:ascii="Lotus Linotype" w:hAnsi="Lotus Linotype" w:cs="Lotus Linotype"/>
          <w:color w:val="C00000"/>
          <w:sz w:val="30"/>
          <w:szCs w:val="30"/>
          <w:rtl/>
        </w:rPr>
        <w:t>يَاأَيُّهَا الَّذِينَ آمَنُوا كُلُوا مِنْ طَيِّبَاتِ مَا رَزَقْنَاكُمْ وَاشْكُرُوا لِلَّهِ إِنْ كُنْتُمْ إِيَّاهُ تَعْبُدُونَ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CB0F7A" w:rsidRPr="000D5608">
        <w:rPr>
          <w:rFonts w:ascii="Lotus Linotype" w:hAnsi="Lotus Linotype" w:cs="Lotus Linotype"/>
          <w:color w:val="C00000"/>
          <w:rtl/>
        </w:rPr>
        <w:t>البقرة:172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F63210" w:rsidP="00FF1C95">
      <w:pPr>
        <w:widowControl w:val="0"/>
        <w:spacing w:after="0" w:line="52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CB0F7A" w:rsidRPr="00FF1C95">
        <w:rPr>
          <w:rFonts w:ascii="Lotus Linotype" w:hAnsi="Lotus Linotype" w:cs="Lotus Linotype"/>
          <w:sz w:val="30"/>
          <w:szCs w:val="30"/>
          <w:shd w:val="clear" w:color="auto" w:fill="FFFFFF"/>
          <w:rtl/>
        </w:rPr>
        <w:t xml:space="preserve">  الله سبحانه وتعالى ينعم على عباده</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بالنعم الظاهرة والباطنة</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w:t>
      </w:r>
      <w:r w:rsidR="00CB0F7A" w:rsidRPr="00FF1C95">
        <w:rPr>
          <w:rFonts w:ascii="Lotus Linotype" w:hAnsi="Lotus Linotype" w:cs="Lotus Linotype"/>
          <w:sz w:val="30"/>
          <w:szCs w:val="30"/>
          <w:rtl/>
        </w:rPr>
        <w:t>وقد ينسى بعض الناس</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أو يتكبر فينسب نعم الله تعالى عليه إلى نفسه</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color w:val="FF0000"/>
          <w:sz w:val="30"/>
          <w:szCs w:val="30"/>
        </w:rPr>
      </w:pPr>
      <w:r w:rsidRPr="00393B7D">
        <w:rPr>
          <w:rFonts w:ascii="Lotus Linotype" w:hAnsi="Lotus Linotype" w:cs="Lotus Linotype"/>
          <w:color w:val="0000FF"/>
          <w:sz w:val="30"/>
          <w:szCs w:val="30"/>
          <w:rtl/>
        </w:rPr>
        <w:t>والمراد بنسبة النعم إلى النفس:</w:t>
      </w:r>
      <w:r w:rsidR="00CD48BE" w:rsidRPr="00393B7D">
        <w:rPr>
          <w:rFonts w:ascii="Lotus Linotype" w:hAnsi="Lotus Linotype" w:cs="Lotus Linotype" w:hint="cs"/>
          <w:color w:val="0000FF"/>
          <w:sz w:val="30"/>
          <w:szCs w:val="30"/>
          <w:rtl/>
        </w:rPr>
        <w:t xml:space="preserve"> </w:t>
      </w:r>
      <w:r w:rsidRPr="00FF1C95">
        <w:rPr>
          <w:rFonts w:ascii="Lotus Linotype" w:hAnsi="Lotus Linotype" w:cs="Lotus Linotype"/>
          <w:sz w:val="30"/>
          <w:szCs w:val="30"/>
          <w:rtl/>
        </w:rPr>
        <w:t>أن يضيف الإنسان ما آتاه الله من النعم إلى نفسه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مع نسيان المنعم الحقيقي وهو الله تعالى</w:t>
      </w:r>
      <w:r w:rsidR="006C26C5" w:rsidRPr="006C26C5">
        <w:rPr>
          <w:rFonts w:ascii="Lotus Linotype" w:hAnsi="Lotus Linotype" w:cs="Lotus Linotype"/>
          <w:color w:val="000000" w:themeColor="text1"/>
          <w:sz w:val="30"/>
          <w:szCs w:val="30"/>
          <w:rtl/>
        </w:rPr>
        <w:t>.</w:t>
      </w:r>
    </w:p>
    <w:p w:rsidR="00393B7D" w:rsidRPr="00393B7D" w:rsidRDefault="00CB0F7A" w:rsidP="00393B7D">
      <w:pPr>
        <w:widowControl w:val="0"/>
        <w:spacing w:after="0" w:line="520" w:lineRule="exact"/>
        <w:ind w:firstLine="397"/>
        <w:jc w:val="lowKashida"/>
        <w:rPr>
          <w:rFonts w:ascii="Lotus Linotype" w:hAnsi="Lotus Linotype" w:cs="Lotus Linotype"/>
          <w:color w:val="0000FF"/>
          <w:sz w:val="30"/>
          <w:szCs w:val="30"/>
          <w:rtl/>
        </w:rPr>
      </w:pPr>
      <w:r w:rsidRPr="00393B7D">
        <w:rPr>
          <w:rFonts w:ascii="Lotus Linotype" w:hAnsi="Lotus Linotype" w:cs="Lotus Linotype"/>
          <w:color w:val="0000FF"/>
          <w:sz w:val="30"/>
          <w:szCs w:val="30"/>
          <w:rtl/>
        </w:rPr>
        <w:t>ومن أمثلة نسبة النعم إلى النفس:</w:t>
      </w:r>
    </w:p>
    <w:p w:rsidR="00075293" w:rsidRPr="00393B7D" w:rsidRDefault="00CB0F7A" w:rsidP="00393B7D">
      <w:pPr>
        <w:widowControl w:val="0"/>
        <w:spacing w:after="0" w:line="520" w:lineRule="exact"/>
        <w:ind w:firstLine="397"/>
        <w:jc w:val="lowKashida"/>
        <w:rPr>
          <w:rFonts w:ascii="Lotus Linotype" w:hAnsi="Lotus Linotype" w:cs="Lotus Linotype"/>
          <w:color w:val="FF0000"/>
          <w:sz w:val="30"/>
          <w:szCs w:val="30"/>
          <w:rtl/>
        </w:rPr>
      </w:pPr>
      <w:r w:rsidRPr="00CD48BE">
        <w:rPr>
          <w:rFonts w:ascii="Lotus Linotype" w:hAnsi="Lotus Linotype" w:cs="Lotus Linotype"/>
          <w:sz w:val="30"/>
          <w:szCs w:val="30"/>
          <w:rtl/>
        </w:rPr>
        <w:t>قول الطالب إذا نجح</w:t>
      </w:r>
      <w:r w:rsidRPr="00FF1C95">
        <w:rPr>
          <w:rFonts w:ascii="Lotus Linotype" w:hAnsi="Lotus Linotype" w:cs="Lotus Linotype"/>
          <w:sz w:val="30"/>
          <w:szCs w:val="30"/>
          <w:rtl/>
        </w:rPr>
        <w:t>: هذا بجدي واجتهادي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075293">
      <w:pPr>
        <w:widowControl w:val="0"/>
        <w:spacing w:after="0" w:line="520" w:lineRule="exact"/>
        <w:ind w:firstLine="397"/>
        <w:jc w:val="lowKashida"/>
        <w:rPr>
          <w:rFonts w:ascii="Lotus Linotype" w:hAnsi="Lotus Linotype" w:cs="Lotus Linotype"/>
          <w:sz w:val="30"/>
          <w:szCs w:val="30"/>
          <w:rtl/>
        </w:rPr>
      </w:pPr>
      <w:r w:rsidRPr="00CD48BE">
        <w:rPr>
          <w:rFonts w:ascii="Lotus Linotype" w:hAnsi="Lotus Linotype" w:cs="Lotus Linotype"/>
          <w:sz w:val="30"/>
          <w:szCs w:val="30"/>
          <w:rtl/>
        </w:rPr>
        <w:t>والواجب</w:t>
      </w:r>
      <w:r w:rsidRPr="00FF1C95">
        <w:rPr>
          <w:rFonts w:ascii="Lotus Linotype" w:hAnsi="Lotus Linotype" w:cs="Lotus Linotype"/>
          <w:sz w:val="30"/>
          <w:szCs w:val="30"/>
          <w:rtl/>
        </w:rPr>
        <w:t>: أن ينسب النعمة 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فيقول مثلاً: الحمدلله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هو الذي أعانني وسهَّل عليَّ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فذاكرت واجتهدت ونجحت</w:t>
      </w:r>
      <w:r w:rsidR="006C26C5" w:rsidRPr="006C26C5">
        <w:rPr>
          <w:rFonts w:ascii="Lotus Linotype" w:hAnsi="Lotus Linotype" w:cs="Lotus Linotype"/>
          <w:color w:val="000000" w:themeColor="text1"/>
          <w:sz w:val="30"/>
          <w:szCs w:val="30"/>
          <w:rtl/>
        </w:rPr>
        <w:t>.</w:t>
      </w:r>
    </w:p>
    <w:p w:rsidR="00CD48BE" w:rsidRDefault="00CB0F7A" w:rsidP="00FF1C95">
      <w:pPr>
        <w:widowControl w:val="0"/>
        <w:spacing w:after="0" w:line="520" w:lineRule="exact"/>
        <w:ind w:firstLine="397"/>
        <w:jc w:val="lowKashida"/>
        <w:rPr>
          <w:rFonts w:ascii="Lotus Linotype" w:hAnsi="Lotus Linotype" w:cs="Lotus Linotype"/>
          <w:sz w:val="30"/>
          <w:szCs w:val="30"/>
          <w:rtl/>
        </w:rPr>
      </w:pPr>
      <w:r w:rsidRPr="00CD48BE">
        <w:rPr>
          <w:rFonts w:ascii="Lotus Linotype" w:hAnsi="Lotus Linotype" w:cs="Lotus Linotype"/>
          <w:sz w:val="30"/>
          <w:szCs w:val="30"/>
          <w:rtl/>
        </w:rPr>
        <w:lastRenderedPageBreak/>
        <w:t>ومنها قول التاجر</w:t>
      </w:r>
      <w:r w:rsidRPr="00FF1C95">
        <w:rPr>
          <w:rFonts w:ascii="Lotus Linotype" w:hAnsi="Lotus Linotype" w:cs="Lotus Linotype"/>
          <w:sz w:val="30"/>
          <w:szCs w:val="30"/>
          <w:rtl/>
        </w:rPr>
        <w:t>: جمعتُ ثروتي بذكائي ومعرفتي بوجوه البيع والشراء</w:t>
      </w:r>
      <w:r w:rsidR="006C26C5" w:rsidRPr="006C26C5">
        <w:rPr>
          <w:rFonts w:ascii="Lotus Linotype" w:hAnsi="Lotus Linotype" w:cs="Lotus Linotype"/>
          <w:color w:val="000000" w:themeColor="text1"/>
          <w:sz w:val="30"/>
          <w:szCs w:val="30"/>
          <w:rtl/>
        </w:rPr>
        <w:t>.</w:t>
      </w:r>
    </w:p>
    <w:p w:rsidR="00CB0F7A" w:rsidRPr="00CD48BE" w:rsidRDefault="00CB0F7A"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CD48BE">
        <w:rPr>
          <w:rFonts w:ascii="Lotus Linotype" w:hAnsi="Lotus Linotype" w:cs="Lotus Linotype"/>
          <w:color w:val="000000" w:themeColor="text1"/>
          <w:sz w:val="30"/>
          <w:szCs w:val="30"/>
          <w:rtl/>
        </w:rPr>
        <w:t>والواجب: أن ينسب النعمة لله</w:t>
      </w:r>
      <w:r w:rsidR="006C26C5" w:rsidRPr="006C26C5">
        <w:rPr>
          <w:rFonts w:ascii="Lotus Linotype" w:hAnsi="Lotus Linotype" w:cs="Lotus Linotype"/>
          <w:color w:val="000000" w:themeColor="text1"/>
          <w:sz w:val="30"/>
          <w:szCs w:val="30"/>
          <w:rtl/>
        </w:rPr>
        <w:t>،</w:t>
      </w:r>
      <w:r w:rsidRPr="00CD48BE">
        <w:rPr>
          <w:rFonts w:ascii="Lotus Linotype" w:hAnsi="Lotus Linotype" w:cs="Lotus Linotype"/>
          <w:color w:val="000000" w:themeColor="text1"/>
          <w:sz w:val="30"/>
          <w:szCs w:val="30"/>
          <w:rtl/>
        </w:rPr>
        <w:t xml:space="preserve"> فيقول مثلاً: هذا من فضل الله عليَّ</w:t>
      </w:r>
      <w:r w:rsidR="006C26C5" w:rsidRPr="006C26C5">
        <w:rPr>
          <w:rFonts w:ascii="Lotus Linotype" w:hAnsi="Lotus Linotype" w:cs="Lotus Linotype"/>
          <w:color w:val="000000" w:themeColor="text1"/>
          <w:sz w:val="30"/>
          <w:szCs w:val="30"/>
          <w:rtl/>
        </w:rPr>
        <w:t>،</w:t>
      </w:r>
      <w:r w:rsidRPr="00CD48BE">
        <w:rPr>
          <w:rFonts w:ascii="Lotus Linotype" w:hAnsi="Lotus Linotype" w:cs="Lotus Linotype"/>
          <w:color w:val="000000" w:themeColor="text1"/>
          <w:sz w:val="30"/>
          <w:szCs w:val="30"/>
          <w:rtl/>
        </w:rPr>
        <w:t xml:space="preserve"> أو الحمدلله الذي رزقني</w:t>
      </w:r>
      <w:r w:rsidR="006C26C5" w:rsidRPr="006C26C5">
        <w:rPr>
          <w:rFonts w:ascii="Lotus Linotype" w:hAnsi="Lotus Linotype" w:cs="Lotus Linotype"/>
          <w:color w:val="000000" w:themeColor="text1"/>
          <w:sz w:val="30"/>
          <w:szCs w:val="30"/>
          <w:rtl/>
        </w:rPr>
        <w:t>،</w:t>
      </w:r>
      <w:r w:rsidRPr="00CD48BE">
        <w:rPr>
          <w:rFonts w:ascii="Lotus Linotype" w:hAnsi="Lotus Linotype" w:cs="Lotus Linotype"/>
          <w:color w:val="000000" w:themeColor="text1"/>
          <w:sz w:val="30"/>
          <w:szCs w:val="30"/>
          <w:rtl/>
        </w:rPr>
        <w:t xml:space="preserve"> أو الحمدلله الذي يسَّر لي أسباب الرزق</w:t>
      </w:r>
      <w:r w:rsidR="006C26C5" w:rsidRPr="006C26C5">
        <w:rPr>
          <w:rFonts w:ascii="Lotus Linotype" w:hAnsi="Lotus Linotype" w:cs="Lotus Linotype"/>
          <w:color w:val="000000" w:themeColor="text1"/>
          <w:sz w:val="30"/>
          <w:szCs w:val="30"/>
          <w:rtl/>
        </w:rPr>
        <w:t>.</w:t>
      </w:r>
    </w:p>
    <w:p w:rsidR="00075293" w:rsidRPr="00CD48BE" w:rsidRDefault="00CB0F7A" w:rsidP="00075293">
      <w:pPr>
        <w:widowControl w:val="0"/>
        <w:spacing w:after="0" w:line="520" w:lineRule="exact"/>
        <w:ind w:firstLine="397"/>
        <w:jc w:val="lowKashida"/>
        <w:rPr>
          <w:rFonts w:ascii="Lotus Linotype" w:hAnsi="Lotus Linotype" w:cs="Lotus Linotype"/>
          <w:color w:val="000000" w:themeColor="text1"/>
          <w:sz w:val="30"/>
          <w:szCs w:val="30"/>
          <w:rtl/>
        </w:rPr>
      </w:pPr>
      <w:r w:rsidRPr="00CD48BE">
        <w:rPr>
          <w:rFonts w:ascii="Lotus Linotype" w:hAnsi="Lotus Linotype" w:cs="Lotus Linotype"/>
          <w:color w:val="000000" w:themeColor="text1"/>
          <w:sz w:val="30"/>
          <w:szCs w:val="30"/>
          <w:rtl/>
        </w:rPr>
        <w:t>ومنها قول بعض الناس إذا حصلت له نعمة: أنا مستحق لها</w:t>
      </w:r>
      <w:r w:rsidR="006C26C5" w:rsidRPr="006C26C5">
        <w:rPr>
          <w:rFonts w:ascii="Lotus Linotype" w:hAnsi="Lotus Linotype" w:cs="Lotus Linotype"/>
          <w:color w:val="000000" w:themeColor="text1"/>
          <w:sz w:val="30"/>
          <w:szCs w:val="30"/>
          <w:rtl/>
        </w:rPr>
        <w:t>.</w:t>
      </w:r>
      <w:r w:rsidRPr="00CD48BE">
        <w:rPr>
          <w:rFonts w:ascii="Lotus Linotype" w:hAnsi="Lotus Linotype" w:cs="Lotus Linotype"/>
          <w:color w:val="000000" w:themeColor="text1"/>
          <w:sz w:val="30"/>
          <w:szCs w:val="30"/>
          <w:rtl/>
        </w:rPr>
        <w:t xml:space="preserve">       </w:t>
      </w:r>
    </w:p>
    <w:p w:rsidR="00CB0F7A" w:rsidRPr="00FF1C95" w:rsidRDefault="00CB0F7A" w:rsidP="00075293">
      <w:pPr>
        <w:widowControl w:val="0"/>
        <w:spacing w:after="0" w:line="520" w:lineRule="exact"/>
        <w:ind w:firstLine="397"/>
        <w:jc w:val="lowKashida"/>
        <w:rPr>
          <w:rFonts w:ascii="Lotus Linotype" w:hAnsi="Lotus Linotype" w:cs="Lotus Linotype"/>
          <w:sz w:val="30"/>
          <w:szCs w:val="30"/>
          <w:rtl/>
        </w:rPr>
      </w:pPr>
      <w:r w:rsidRPr="00CD48BE">
        <w:rPr>
          <w:rFonts w:ascii="Lotus Linotype" w:hAnsi="Lotus Linotype" w:cs="Lotus Linotype"/>
          <w:color w:val="000000" w:themeColor="text1"/>
          <w:sz w:val="30"/>
          <w:szCs w:val="30"/>
          <w:rtl/>
        </w:rPr>
        <w:t xml:space="preserve">والواجب: أن </w:t>
      </w:r>
      <w:r w:rsidRPr="00FF1C95">
        <w:rPr>
          <w:rFonts w:ascii="Lotus Linotype" w:hAnsi="Lotus Linotype" w:cs="Lotus Linotype"/>
          <w:sz w:val="30"/>
          <w:szCs w:val="30"/>
          <w:rtl/>
        </w:rPr>
        <w:t>يعلم العبد افتقاره إلى ربه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وأنه لا يستحق على ربه شيئاً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وكل ما أعطاه الله تعالى تفضُّلٌ من الله عليه لا باستحقاق له على ربه</w:t>
      </w:r>
      <w:r w:rsidR="006C26C5" w:rsidRPr="006C26C5">
        <w:rPr>
          <w:rFonts w:ascii="Lotus Linotype" w:hAnsi="Lotus Linotype" w:cs="Lotus Linotype"/>
          <w:color w:val="000000" w:themeColor="text1"/>
          <w:sz w:val="30"/>
          <w:szCs w:val="30"/>
          <w:rtl/>
        </w:rPr>
        <w:t>.</w:t>
      </w:r>
    </w:p>
    <w:p w:rsidR="00CB0F7A" w:rsidRPr="00FF1C95" w:rsidRDefault="00CB0F7A" w:rsidP="00075293">
      <w:pPr>
        <w:widowControl w:val="0"/>
        <w:spacing w:after="0" w:line="520" w:lineRule="exact"/>
        <w:ind w:firstLine="397"/>
        <w:jc w:val="lowKashida"/>
        <w:rPr>
          <w:rFonts w:ascii="Lotus Linotype" w:hAnsi="Lotus Linotype" w:cs="Lotus Linotype"/>
          <w:sz w:val="30"/>
          <w:szCs w:val="30"/>
          <w:rtl/>
        </w:rPr>
      </w:pPr>
      <w:r w:rsidRPr="00393B7D">
        <w:rPr>
          <w:rFonts w:ascii="Lotus Linotype" w:hAnsi="Lotus Linotype" w:cs="Lotus Linotype"/>
          <w:color w:val="0000FF"/>
          <w:sz w:val="30"/>
          <w:szCs w:val="30"/>
          <w:rtl/>
        </w:rPr>
        <w:t>ونسبة النعم</w:t>
      </w:r>
      <w:r w:rsidR="00393B7D" w:rsidRPr="00393B7D">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393B7D">
        <w:rPr>
          <w:rFonts w:ascii="Lotus Linotype" w:hAnsi="Lotus Linotype" w:cs="Lotus Linotype"/>
          <w:color w:val="0000FF"/>
          <w:sz w:val="30"/>
          <w:szCs w:val="30"/>
          <w:rtl/>
        </w:rPr>
        <w:t>إلى النفس حرام</w:t>
      </w:r>
      <w:r w:rsidR="006C26C5" w:rsidRPr="00393B7D">
        <w:rPr>
          <w:rFonts w:ascii="Lotus Linotype" w:hAnsi="Lotus Linotype" w:cs="Lotus Linotype"/>
          <w:color w:val="0000FF"/>
          <w:sz w:val="30"/>
          <w:szCs w:val="30"/>
          <w:rtl/>
        </w:rPr>
        <w:t>،</w:t>
      </w:r>
      <w:r w:rsidRPr="00393B7D">
        <w:rPr>
          <w:rFonts w:ascii="Lotus Linotype" w:hAnsi="Lotus Linotype" w:cs="Lotus Linotype"/>
          <w:color w:val="0000FF"/>
          <w:sz w:val="30"/>
          <w:szCs w:val="30"/>
          <w:rtl/>
        </w:rPr>
        <w:t xml:space="preserve"> </w:t>
      </w:r>
      <w:r w:rsidRPr="00CD48BE">
        <w:rPr>
          <w:rFonts w:ascii="Lotus Linotype" w:hAnsi="Lotus Linotype" w:cs="Lotus Linotype"/>
          <w:color w:val="000000" w:themeColor="text1"/>
          <w:sz w:val="30"/>
          <w:szCs w:val="30"/>
          <w:rtl/>
        </w:rPr>
        <w:t>وهو من الكفر الأصغر الذي يسمى: (كفر النعمة)</w:t>
      </w:r>
      <w:r w:rsidR="006C26C5" w:rsidRPr="006C26C5">
        <w:rPr>
          <w:rFonts w:ascii="Lotus Linotype" w:hAnsi="Lotus Linotype" w:cs="Lotus Linotype"/>
          <w:color w:val="000000" w:themeColor="text1"/>
          <w:sz w:val="30"/>
          <w:szCs w:val="30"/>
          <w:rtl/>
        </w:rPr>
        <w:t>،</w:t>
      </w:r>
      <w:r w:rsidRPr="00CD48BE">
        <w:rPr>
          <w:rFonts w:ascii="Lotus Linotype" w:hAnsi="Lotus Linotype" w:cs="Lotus Linotype"/>
          <w:color w:val="000000" w:themeColor="text1"/>
          <w:sz w:val="30"/>
          <w:szCs w:val="30"/>
          <w:rtl/>
        </w:rPr>
        <w:t xml:space="preserve"> وهو نقصٌ في كمال التوحيد الواجب</w:t>
      </w:r>
      <w:r w:rsidR="006C26C5" w:rsidRPr="006C26C5">
        <w:rPr>
          <w:rFonts w:ascii="Lotus Linotype" w:hAnsi="Lotus Linotype" w:cs="Lotus Linotype"/>
          <w:color w:val="000000" w:themeColor="text1"/>
          <w:sz w:val="30"/>
          <w:szCs w:val="30"/>
          <w:rtl/>
        </w:rPr>
        <w:t>.</w:t>
      </w:r>
      <w:r w:rsidRPr="00CD48BE">
        <w:rPr>
          <w:rFonts w:ascii="Lotus Linotype" w:hAnsi="Lotus Linotype" w:cs="Lotus Linotype"/>
          <w:color w:val="000000" w:themeColor="text1"/>
          <w:sz w:val="30"/>
          <w:szCs w:val="30"/>
          <w:rtl/>
        </w:rPr>
        <w:t xml:space="preserve"> كما </w:t>
      </w:r>
      <w:r w:rsidRPr="00FF1C95">
        <w:rPr>
          <w:rFonts w:ascii="Lotus Linotype" w:hAnsi="Lotus Linotype" w:cs="Lotus Linotype"/>
          <w:sz w:val="30"/>
          <w:szCs w:val="30"/>
          <w:rtl/>
        </w:rPr>
        <w:t>قال تعالى :</w:t>
      </w:r>
      <w:r w:rsidR="006E5817" w:rsidRPr="006E5817">
        <w:rPr>
          <w:rFonts w:ascii="Lotus Linotype" w:hAnsi="Lotus Linotype" w:cs="DecoType Naskh Extensions"/>
          <w:color w:val="C00000"/>
          <w:sz w:val="30"/>
          <w:szCs w:val="30"/>
          <w:rtl/>
        </w:rPr>
        <w:t>{</w:t>
      </w:r>
      <w:r w:rsidRPr="00762444">
        <w:rPr>
          <w:rFonts w:ascii="Lotus Linotype" w:hAnsi="Lotus Linotype" w:cs="Lotus Linotype"/>
          <w:color w:val="C00000"/>
          <w:sz w:val="30"/>
          <w:szCs w:val="30"/>
          <w:rtl/>
        </w:rPr>
        <w:t>وَلَئِنْ أَذَقْنَاهُ رَحْمَةً مِنَّا مِنْ بَعْدِ ضَرَّاءَ مَسَّتْهُ لَيَقُولَنَّ هَذَا لِي وَمَا أَظُنُّ السَّاعَةَ قَائِمَةً وَلَئِنْ رُجِعْتُ إِلَى رَبِّي إِنَّ لِي عِنْدَهُ لَلْحُسْنَى فَلَنُنَبِّئَنَّ الَّذِينَ  كَفَرُوا بِمَا عَمِلُوا وَلَنُذِيقَنَّهُمْ مِنْ عَذَابٍ غَلِيظٍ</w:t>
      </w:r>
      <w:r w:rsidR="006E5817" w:rsidRPr="006E5817">
        <w:rPr>
          <w:rFonts w:ascii="Lotus Linotype" w:hAnsi="Lotus Linotype" w:cs="DecoType Naskh Extensions"/>
          <w:color w:val="C00000"/>
          <w:sz w:val="30"/>
          <w:szCs w:val="30"/>
          <w:rtl/>
        </w:rPr>
        <w:t>}</w:t>
      </w:r>
      <w:r w:rsidR="00075293">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0D5608">
        <w:rPr>
          <w:rFonts w:ascii="Lotus Linotype" w:hAnsi="Lotus Linotype" w:cs="Lotus Linotype"/>
          <w:color w:val="C00000"/>
          <w:rtl/>
        </w:rPr>
        <w:t>فصلت</w:t>
      </w:r>
      <w:r w:rsidR="00075293" w:rsidRPr="000D5608">
        <w:rPr>
          <w:rFonts w:ascii="Lotus Linotype" w:hAnsi="Lotus Linotype" w:cs="Lotus Linotype" w:hint="cs"/>
          <w:color w:val="C00000"/>
          <w:rtl/>
        </w:rPr>
        <w:t xml:space="preserve">: </w:t>
      </w:r>
      <w:r w:rsidRPr="000D5608">
        <w:rPr>
          <w:rFonts w:ascii="Lotus Linotype" w:hAnsi="Lotus Linotype" w:cs="Lotus Linotype"/>
          <w:color w:val="C00000"/>
          <w:rtl/>
        </w:rPr>
        <w:t>50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CB0F7A" w:rsidP="00482382">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قال مجاهد في تفسير قوله تعالى :</w:t>
      </w:r>
      <w:r w:rsidR="006E5817" w:rsidRPr="006E5817">
        <w:rPr>
          <w:rFonts w:ascii="Lotus Linotype" w:hAnsi="Lotus Linotype" w:cs="DecoType Naskh Extensions"/>
          <w:color w:val="C00000"/>
          <w:sz w:val="30"/>
          <w:szCs w:val="30"/>
          <w:rtl/>
        </w:rPr>
        <w:t>{</w:t>
      </w:r>
      <w:r w:rsidRPr="00075293">
        <w:rPr>
          <w:rFonts w:ascii="Lotus Linotype" w:hAnsi="Lotus Linotype" w:cs="Lotus Linotype"/>
          <w:color w:val="C00000"/>
          <w:sz w:val="30"/>
          <w:szCs w:val="30"/>
          <w:rtl/>
        </w:rPr>
        <w:t>هَذَا لِي</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أي:</w:t>
      </w:r>
      <w:r w:rsidR="009407DB">
        <w:rPr>
          <w:rFonts w:ascii="Lotus Linotype" w:hAnsi="Lotus Linotype" w:cs="Lotus Linotype" w:hint="cs"/>
          <w:sz w:val="30"/>
          <w:szCs w:val="30"/>
          <w:rtl/>
        </w:rPr>
        <w:t xml:space="preserve"> </w:t>
      </w:r>
      <w:r w:rsidRPr="00FF1C95">
        <w:rPr>
          <w:rFonts w:ascii="Lotus Linotype" w:hAnsi="Lotus Linotype" w:cs="Lotus Linotype"/>
          <w:sz w:val="30"/>
          <w:szCs w:val="30"/>
          <w:rtl/>
        </w:rPr>
        <w:t>هذا بعملي وأنا محقوق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وقال ابن عباس </w:t>
      </w:r>
      <w:r w:rsidR="00482382" w:rsidRPr="000D3745">
        <w:rPr>
          <w:rFonts w:ascii="Traditional Arabic" w:hAnsi="Traditional Arabic"/>
          <w:color w:val="C00000"/>
          <w:sz w:val="36"/>
          <w:szCs w:val="36"/>
          <w:lang w:bidi="ar-EG"/>
        </w:rPr>
        <w:sym w:font="KFGQPC Arabic Symbols 01" w:char="F06B"/>
      </w:r>
      <w:r w:rsidRPr="00FF1C95">
        <w:rPr>
          <w:rFonts w:ascii="Lotus Linotype" w:hAnsi="Lotus Linotype" w:cs="Lotus Linotype"/>
          <w:sz w:val="30"/>
          <w:szCs w:val="30"/>
          <w:rtl/>
        </w:rPr>
        <w:t>: يريد من عندي</w:t>
      </w:r>
      <w:r w:rsidR="006C26C5" w:rsidRPr="006C26C5">
        <w:rPr>
          <w:rFonts w:ascii="Lotus Linotype" w:hAnsi="Lotus Linotype" w:cs="Lotus Linotype"/>
          <w:color w:val="000000" w:themeColor="text1"/>
          <w:sz w:val="30"/>
          <w:szCs w:val="30"/>
          <w:rtl/>
        </w:rPr>
        <w:t>.</w:t>
      </w:r>
    </w:p>
    <w:p w:rsidR="00075293" w:rsidRDefault="00CB0F7A" w:rsidP="00075293">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فأخبر الله تعالى في هذه الآية: أن الإنسان في حال الض</w:t>
      </w:r>
      <w:r w:rsidR="00482382">
        <w:rPr>
          <w:rFonts w:ascii="Lotus Linotype" w:hAnsi="Lotus Linotype" w:cs="Lotus Linotype" w:hint="cs"/>
          <w:sz w:val="30"/>
          <w:szCs w:val="30"/>
          <w:rtl/>
        </w:rPr>
        <w:t>ـ</w:t>
      </w:r>
      <w:r w:rsidRPr="00FF1C95">
        <w:rPr>
          <w:rFonts w:ascii="Lotus Linotype" w:hAnsi="Lotus Linotype" w:cs="Lotus Linotype"/>
          <w:sz w:val="30"/>
          <w:szCs w:val="30"/>
          <w:rtl/>
        </w:rPr>
        <w:t>ر يض</w:t>
      </w:r>
      <w:r w:rsidR="00482382">
        <w:rPr>
          <w:rFonts w:ascii="Lotus Linotype" w:hAnsi="Lotus Linotype" w:cs="Lotus Linotype" w:hint="cs"/>
          <w:sz w:val="30"/>
          <w:szCs w:val="30"/>
          <w:rtl/>
        </w:rPr>
        <w:t>ـ</w:t>
      </w:r>
      <w:r w:rsidRPr="00FF1C95">
        <w:rPr>
          <w:rFonts w:ascii="Lotus Linotype" w:hAnsi="Lotus Linotype" w:cs="Lotus Linotype"/>
          <w:sz w:val="30"/>
          <w:szCs w:val="30"/>
          <w:rtl/>
        </w:rPr>
        <w:t>رع إلى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وفي حال اليسر ينكر نعمة الله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ويعرض عن شكرها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لزعمه أنه إنما حصلت له هذه النعمة بكده وكسبه وحوله وقوته</w:t>
      </w:r>
      <w:r w:rsidR="006C26C5" w:rsidRPr="006C26C5">
        <w:rPr>
          <w:rFonts w:ascii="Lotus Linotype" w:hAnsi="Lotus Linotype" w:cs="Lotus Linotype" w:hint="cs"/>
          <w:color w:val="000000" w:themeColor="text1"/>
          <w:sz w:val="30"/>
          <w:szCs w:val="30"/>
          <w:rtl/>
        </w:rPr>
        <w:t>.</w:t>
      </w:r>
    </w:p>
    <w:p w:rsidR="00247828" w:rsidRDefault="00D55171" w:rsidP="00CD48BE">
      <w:pPr>
        <w:widowControl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CB0F7A" w:rsidRPr="00393B7D">
        <w:rPr>
          <w:rFonts w:ascii="Lotus Linotype" w:hAnsi="Lotus Linotype" w:cs="Lotus Linotype"/>
          <w:color w:val="0000FF"/>
          <w:sz w:val="30"/>
          <w:szCs w:val="30"/>
          <w:rtl/>
        </w:rPr>
        <w:t>ومن النماذج</w:t>
      </w:r>
      <w:r w:rsidR="00393B7D" w:rsidRPr="00393B7D">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00CB0F7A" w:rsidRPr="00075293">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00CB0F7A" w:rsidRPr="00075293">
        <w:rPr>
          <w:rFonts w:ascii="Lotus Linotype" w:hAnsi="Lotus Linotype" w:cs="Lotus Linotype"/>
          <w:color w:val="000000" w:themeColor="text1"/>
          <w:sz w:val="30"/>
          <w:szCs w:val="30"/>
          <w:rtl/>
        </w:rPr>
        <w:t xml:space="preserve"> في شكر نعمة الله وكفرها: </w:t>
      </w:r>
      <w:r w:rsidR="00CB0F7A" w:rsidRPr="00393B7D">
        <w:rPr>
          <w:rFonts w:ascii="Lotus Linotype" w:hAnsi="Lotus Linotype" w:cs="Lotus Linotype"/>
          <w:color w:val="0000FF"/>
          <w:sz w:val="30"/>
          <w:szCs w:val="30"/>
          <w:rtl/>
        </w:rPr>
        <w:t>قصة الثلاثة من بني إسرائيل: الأبرص والأقرع والأعمى</w:t>
      </w:r>
      <w:r w:rsidR="00075293" w:rsidRPr="00393B7D">
        <w:rPr>
          <w:rFonts w:ascii="Lotus Linotype" w:hAnsi="Lotus Linotype" w:cs="Lotus Linotype" w:hint="cs"/>
          <w:color w:val="0000FF"/>
          <w:sz w:val="30"/>
          <w:szCs w:val="30"/>
          <w:rtl/>
        </w:rPr>
        <w:t xml:space="preserve"> </w:t>
      </w:r>
      <w:r w:rsidR="00CB0F7A" w:rsidRPr="00075293">
        <w:rPr>
          <w:rFonts w:ascii="Lotus Linotype" w:hAnsi="Lotus Linotype" w:cs="Lotus Linotype"/>
          <w:color w:val="000000" w:themeColor="text1"/>
          <w:sz w:val="30"/>
          <w:szCs w:val="30"/>
          <w:rtl/>
        </w:rPr>
        <w:t xml:space="preserve">فعن أَبي </w:t>
      </w:r>
      <w:r w:rsidR="00CB0F7A" w:rsidRPr="00075293">
        <w:rPr>
          <w:rFonts w:ascii="Lotus Linotype" w:hAnsi="Lotus Linotype" w:cs="Lotus Linotype"/>
          <w:sz w:val="30"/>
          <w:szCs w:val="30"/>
          <w:rtl/>
        </w:rPr>
        <w:t>هُرَيْرَةَ</w:t>
      </w:r>
      <w:r w:rsidR="00814809">
        <w:rPr>
          <w:rFonts w:ascii="ATraditional Arabic" w:hAnsi="ATraditional Arabic" w:cs="ATraditional Arabic" w:hint="cs"/>
          <w:sz w:val="30"/>
          <w:szCs w:val="30"/>
          <w:rtl/>
        </w:rPr>
        <w:t xml:space="preserve"> </w:t>
      </w:r>
      <w:r w:rsidR="00814809" w:rsidRPr="00814809">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أَنَّهُ سَمِعَ النَّبِيَّ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يَقُولُ: </w:t>
      </w:r>
      <w:r w:rsidR="00CB0F7A" w:rsidRPr="009D379A">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إِنَّ ثَلَاثَةً فِي بَنِي إِسْرَائِيلَ: أَبْرَصَ</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وَأَقْرَعَ</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وَأَعْمَى</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فَأَرَادَ اللهُ أَنْ يَبْتَلِيَهُمْ</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فَبَعَثَ إِلَيْهِمْ مَلَكًا</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فَأَتَى الْأَبْرَصَ</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فَقَالَ: أَيُّ شَيْءٍ أَحَبُّ إِلَيْكَ؟ قَالَ: لَوْنٌ حَسَنٌ</w:t>
      </w:r>
      <w:r w:rsidR="006C26C5" w:rsidRPr="00BA5094">
        <w:rPr>
          <w:rFonts w:ascii="Lotus Linotype" w:hAnsi="Lotus Linotype" w:cs="Lotus Linotype"/>
          <w:color w:val="4F6228"/>
          <w:sz w:val="30"/>
          <w:szCs w:val="30"/>
          <w:rtl/>
        </w:rPr>
        <w:t>،</w:t>
      </w:r>
      <w:r w:rsidR="00075293" w:rsidRPr="00BA5094">
        <w:rPr>
          <w:rFonts w:ascii="Lotus Linotype" w:hAnsi="Lotus Linotype" w:cs="Lotus Linotype" w:hint="cs"/>
          <w:color w:val="4F6228"/>
          <w:sz w:val="30"/>
          <w:szCs w:val="30"/>
          <w:rtl/>
        </w:rPr>
        <w:t xml:space="preserve"> </w:t>
      </w:r>
      <w:r w:rsidR="00CB0F7A" w:rsidRPr="00BA5094">
        <w:rPr>
          <w:rFonts w:ascii="Lotus Linotype" w:hAnsi="Lotus Linotype" w:cs="Lotus Linotype"/>
          <w:color w:val="4F6228"/>
          <w:sz w:val="30"/>
          <w:szCs w:val="30"/>
          <w:rtl/>
        </w:rPr>
        <w:t>وَجِلْدٌ حَسَنٌ</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وَيَذْهَبُ عَنِّي الَّذِي قَدْ قَذِرَنِي النَّاسُ</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قَالَ: فَمَسَحَهُ فَذَهَبَ عَنْهُ قَذَرُهُ</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وَأُعْطِيَ لَوْنًا حَسَنًا وَجِلْدًا حَسَنًا</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w:t>
      </w:r>
      <w:r w:rsidR="00CB0F7A" w:rsidRPr="00BA5094">
        <w:rPr>
          <w:rFonts w:ascii="Lotus Linotype" w:hAnsi="Lotus Linotype" w:cs="Lotus Linotype"/>
          <w:color w:val="4F6228"/>
          <w:sz w:val="30"/>
          <w:szCs w:val="30"/>
          <w:rtl/>
        </w:rPr>
        <w:lastRenderedPageBreak/>
        <w:t>قَالَ: فَأَيُّ الْمَالِ أَحَبُّ إِلَيْكَ؟ قَالَ: الْإِبِلُ</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قَالَ: فَأُعْطِيَ نَاقَةً عُشَرَاءَ</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فَقَالَ: بَارَكَ اللهُ لَكَ فِيهَا</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قَالَ: فَأَتَى الْأَقْرَعَ</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فَقَالَ: أَيُّ شَيْءٍ أَحَبُّ إِلَيْكَ؟ قَالَ: شَعْرٌ حَسَنٌ</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وَيَذْهَبُ عَنِّي هَذَا الَّذِي قَدْ قَذِرَنِي النَّاسُ</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قَالَ: فَمَسَحَهُ فَذَهَبَ عَنْهُ</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وَأُعْطِيَ شَعْرًا حَسَنًا</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قَالَ: فَأَيُّ الْمَالِ أَحَبُّ إِلَيْكَ؟ قَالَ: الْبَقَرُ</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فَأُعْطِيَ بَقَرَةً حَامِلًا</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فَقَالَ:بَارَكَ اللهُ لَكَ فِيهَا</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قَالَ:</w:t>
      </w:r>
      <w:r w:rsidR="00247828" w:rsidRPr="00BA5094">
        <w:rPr>
          <w:rFonts w:ascii="Lotus Linotype" w:hAnsi="Lotus Linotype" w:cs="Lotus Linotype" w:hint="cs"/>
          <w:b/>
          <w:bCs/>
          <w:color w:val="4F6228"/>
          <w:sz w:val="30"/>
          <w:szCs w:val="30"/>
          <w:rtl/>
        </w:rPr>
        <w:t xml:space="preserve"> </w:t>
      </w:r>
      <w:r w:rsidR="00CB0F7A" w:rsidRPr="00BA5094">
        <w:rPr>
          <w:rFonts w:ascii="Lotus Linotype" w:hAnsi="Lotus Linotype" w:cs="Lotus Linotype"/>
          <w:color w:val="4F6228"/>
          <w:sz w:val="30"/>
          <w:szCs w:val="30"/>
          <w:rtl/>
        </w:rPr>
        <w:t>فَأَتَى الْأَعْمَى</w:t>
      </w:r>
      <w:r w:rsidR="006C26C5" w:rsidRPr="00BA5094">
        <w:rPr>
          <w:rFonts w:ascii="Lotus Linotype" w:hAnsi="Lotus Linotype" w:cs="Lotus Linotype"/>
          <w:color w:val="4F6228"/>
          <w:sz w:val="30"/>
          <w:szCs w:val="30"/>
          <w:rtl/>
        </w:rPr>
        <w:t>،</w:t>
      </w:r>
      <w:r w:rsidR="00247828" w:rsidRPr="00BA5094">
        <w:rPr>
          <w:rFonts w:ascii="Lotus Linotype" w:hAnsi="Lotus Linotype" w:cs="Lotus Linotype" w:hint="cs"/>
          <w:color w:val="4F6228"/>
          <w:sz w:val="30"/>
          <w:szCs w:val="30"/>
          <w:rtl/>
        </w:rPr>
        <w:t xml:space="preserve"> </w:t>
      </w:r>
      <w:r w:rsidR="00CB0F7A" w:rsidRPr="00BA5094">
        <w:rPr>
          <w:rFonts w:ascii="Lotus Linotype" w:hAnsi="Lotus Linotype" w:cs="Lotus Linotype"/>
          <w:color w:val="4F6228"/>
          <w:sz w:val="30"/>
          <w:szCs w:val="30"/>
          <w:rtl/>
        </w:rPr>
        <w:t>فَقَالَ: أَيُّ شَيْءٍ أَحَبُّ إِلَيْكَ؟ قَالَ: أَنْ يَرُدَّ اللهُ إِلَيَّ بَصَرِي</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فَأُبْصِرَ بِهِ النَّاسَ</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قَالَ: فَمَسَحَهُ فَرَدَّ اللهُ إِلَيْهِ بَصَرَهُ</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قَالَ: فَأَيُّ الْمَالِ أَحَبُّ إِلَيْكَ؟ قَالَ: الْغَنَمُ</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فَأُعْطِيَ شَاةً وَالِدًا</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فَأُنْتِجَ هَذَانِ</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وَوَلَّدَ هَذَا</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قَالَ: فَكَانَ لِهَذَا وَادٍ مِنَ الْإِبِلِ</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وَلِهَذَا وَادٍ مِنَ الْبَقَرِ</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وَلِهَذَا وَادٍ مِنَ الْغَنَمِ</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قَالَ: ثُمَّ إِنَّهُ أَتَى الْأَبْرَصَ فِي صُورَتِهِ وَهَيْئَتِهِ</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فَقَالَ: رَجُلٌ مِسْكِينٌ</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قَدِ انْقَطَعَتْ بِيَ الْحِبَالُ فِي سَفَرِي</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فَلَا بَلَاغَ لِيَ الْيَوْمَ إِلَّا بِاللهِ ثُمَّ بِكَ</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أَسْأَلُكَ بِالَّذِي أَعْطَاكَ اللَّوْنَ الْحَسَنَ</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وَالْجِلْدَ الْحَسَنَ</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وَالْمَالَ</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بَعِيرًا أَتَبَلَّغُ عَلَيْهِ فِي سَفَرِي</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فَقَالَ: الْحُقُوقُ كَثِيرَةٌ</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فَقَالَ لَهُ: كَأَنِّي أَعْرِفُكَ</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أَلَمْ تَكُنْ أَبْرَصَ يَقْذَرُكَ النَّاسُ؟ فَقِيرًا فَأَعْطَاكَ اللهُ؟ فَقَالَ: إِنَّمَا وَرِثْتُ هَذَا الْمَالَ كَابِرًا عَنْ كَابِرٍ</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فَقَالَ: إِنْ كُنْتَ كَاذِبًا</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فَصَيَّرَكَ اللهُ إِلَى مَا كُنْتَ</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قَالَ: وَأَتَى الْأَقْرَعَ فِي صُورَتِهِ</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فَقَالَ لَهُ مِثْلَ مَا قَالَ لِهَذَا</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وَرَدَّ عَلَيْهِ مِثْلَ مَا رَدَّ عَلَيه هَذَا</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فَقَالَ: إِنْ كُنْتَ كَاذِبًا فَصَيَّرَكَ اللهُ إِلَى مَا كُنْتَ</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قَالَ: وَأَتَى الْأَعْمَى فِي صُورَتِهِ وَهَيْئَتِهِ</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فَقَالَ: رَجُلٌ مِسْكِينٌ وَابْنُ سَبِيلٍ</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انْقَطَعَتْ بِيَ الْحِبَالُ فِي سَفَرِي</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فَلَا بَلَاغَ لِيَ الْيَوْمَ إِلَّا بِاللهِ ثُمَّ بِكَ</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أَسْأَلُكَ بِالَّذِي رَدَّ عَلَيْكَ بَصَرَكَ</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شَاةً أَتَبَلَّغُ بِهَا فِي سَفَرِي</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فَقَالَ: قَدْ كُنْتُ أَعْمَى فَرَدَّ اللهُ إِلَيَّ بَصَرِي</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فَخُذْ مَا شِئْتَ</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وَدَعْ مَا شِئْتَ</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فَوَاللهِ لَا أَجْهَدُكَ الْيَوْمَ شَيْئًا أَخَذْتَهُ لِلَّهِ</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فَقَالَ: أَمْسِكْ مَالَكَ</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فَإِنَّمَا ابْتُلِيتُمْ</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فَقَدْ رُضِيَ</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عَنْكَ وَسُخِطَ عَلَى صَاحِبَيْكَ</w:t>
      </w:r>
      <w:r w:rsidR="00CB0F7A" w:rsidRPr="00247828">
        <w:rPr>
          <w:rFonts w:ascii="Lotus Linotype" w:hAnsi="Lotus Linotype" w:cs="Lotus Linotype"/>
          <w:color w:val="4F6228"/>
          <w:sz w:val="30"/>
          <w:szCs w:val="30"/>
          <w:rtl/>
        </w:rPr>
        <w:t>»</w:t>
      </w:r>
      <w:r w:rsidR="00247828" w:rsidRPr="00AF5A86">
        <w:rPr>
          <w:rStyle w:val="a8"/>
          <w:rFonts w:ascii="Simplified Arabic" w:hAnsi="Simplified Arabic" w:cs="AL-Hotham"/>
          <w:color w:val="C00000"/>
          <w:sz w:val="32"/>
          <w:szCs w:val="32"/>
          <w:rtl/>
          <w:lang w:bidi="ar-DZ"/>
        </w:rPr>
        <w:t>(</w:t>
      </w:r>
      <w:r w:rsidR="00247828" w:rsidRPr="00AF5A86">
        <w:rPr>
          <w:rStyle w:val="a8"/>
          <w:rFonts w:ascii="Simplified Arabic" w:hAnsi="Simplified Arabic" w:cs="AL-Hotham"/>
          <w:color w:val="C00000"/>
          <w:sz w:val="32"/>
          <w:szCs w:val="32"/>
          <w:rtl/>
          <w:lang w:bidi="ar-DZ"/>
        </w:rPr>
        <w:footnoteReference w:id="476"/>
      </w:r>
      <w:r w:rsidR="0024782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CB0F7A" w:rsidRPr="00247828">
        <w:rPr>
          <w:rFonts w:ascii="Lotus Linotype" w:hAnsi="Lotus Linotype" w:cs="Lotus Linotype"/>
          <w:color w:val="4F6228"/>
          <w:sz w:val="30"/>
          <w:szCs w:val="30"/>
          <w:rtl/>
        </w:rPr>
        <w:t xml:space="preserve"> </w:t>
      </w:r>
    </w:p>
    <w:p w:rsidR="00CB0F7A" w:rsidRPr="00FF1C95" w:rsidRDefault="00CB0F7A" w:rsidP="00EC55F5">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 xml:space="preserve">فقد قصَّ علينا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قصة الثلاثة رجال من بني إسرائيل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وكيف أن أحدهم أنعم الله عليه فشكر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واثنين منهم أنعم الله عليهما فكفرا نعمته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ثم بيَّن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عاقبة كل واحد منهم</w:t>
      </w:r>
      <w:r w:rsidR="006C26C5" w:rsidRPr="006C26C5">
        <w:rPr>
          <w:rFonts w:ascii="Lotus Linotype" w:hAnsi="Lotus Linotype" w:cs="Lotus Linotype"/>
          <w:color w:val="000000" w:themeColor="text1"/>
          <w:sz w:val="30"/>
          <w:szCs w:val="30"/>
          <w:rtl/>
        </w:rPr>
        <w:t>.</w:t>
      </w:r>
    </w:p>
    <w:p w:rsidR="00CB0F7A" w:rsidRPr="00FF1C95" w:rsidRDefault="00CB0F7A" w:rsidP="005F1CC1">
      <w:pPr>
        <w:widowControl w:val="0"/>
        <w:spacing w:after="0" w:line="540" w:lineRule="exact"/>
        <w:ind w:firstLine="397"/>
        <w:jc w:val="lowKashida"/>
        <w:rPr>
          <w:rFonts w:ascii="Lotus Linotype" w:hAnsi="Lotus Linotype" w:cs="Lotus Linotype"/>
          <w:color w:val="FF0000"/>
          <w:sz w:val="30"/>
          <w:szCs w:val="30"/>
          <w:rtl/>
        </w:rPr>
      </w:pPr>
      <w:r w:rsidRPr="009D379A">
        <w:rPr>
          <w:rFonts w:ascii="Lotus Linotype" w:hAnsi="Lotus Linotype" w:cs="Lotus Linotype"/>
          <w:color w:val="0000FF"/>
          <w:sz w:val="30"/>
          <w:szCs w:val="30"/>
          <w:rtl/>
        </w:rPr>
        <w:t>ومن النماذج: قصة قارون</w:t>
      </w:r>
      <w:r w:rsidR="006C26C5" w:rsidRPr="009D379A">
        <w:rPr>
          <w:rFonts w:ascii="Lotus Linotype" w:hAnsi="Lotus Linotype" w:cs="Lotus Linotype"/>
          <w:color w:val="0000FF"/>
          <w:sz w:val="30"/>
          <w:szCs w:val="30"/>
          <w:rtl/>
        </w:rPr>
        <w:t>؛</w:t>
      </w:r>
      <w:r w:rsidRPr="009D379A">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عندما رزقه الله المال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عنه:</w:t>
      </w:r>
      <w:r w:rsidR="006E5817" w:rsidRPr="006E5817">
        <w:rPr>
          <w:rFonts w:ascii="Lotus Linotype" w:hAnsi="Lotus Linotype" w:cs="DecoType Naskh Extensions"/>
          <w:color w:val="C00000"/>
          <w:sz w:val="30"/>
          <w:szCs w:val="30"/>
          <w:rtl/>
        </w:rPr>
        <w:t>{</w:t>
      </w:r>
      <w:r w:rsidRPr="00762444">
        <w:rPr>
          <w:rFonts w:ascii="Lotus Linotype" w:hAnsi="Lotus Linotype" w:cs="Lotus Linotype"/>
          <w:color w:val="C00000"/>
          <w:sz w:val="30"/>
          <w:szCs w:val="30"/>
          <w:rtl/>
        </w:rPr>
        <w:t>قَالَ إِنَّمَا أُوتِيتُهُ عَلَى عِلْمٍ عِنْدِي</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0D5608">
        <w:rPr>
          <w:rFonts w:ascii="Lotus Linotype" w:hAnsi="Lotus Linotype" w:cs="Lotus Linotype"/>
          <w:color w:val="C00000"/>
          <w:rtl/>
        </w:rPr>
        <w:t>القصص:78</w:t>
      </w:r>
      <w:r w:rsidR="00B43ACE" w:rsidRPr="00B43ACE">
        <w:rPr>
          <w:rFonts w:ascii="Lotus Linotype" w:hAnsi="Lotus Linotype" w:cs="Lotus Linotype"/>
          <w:color w:val="C00000"/>
          <w:rtl/>
        </w:rPr>
        <w:t>]</w:t>
      </w:r>
      <w:r w:rsidRPr="00FF1C95">
        <w:rPr>
          <w:rFonts w:ascii="Lotus Linotype" w:hAnsi="Lotus Linotype" w:cs="Lotus Linotype"/>
          <w:color w:val="FF0000"/>
          <w:sz w:val="30"/>
          <w:szCs w:val="30"/>
          <w:rtl/>
        </w:rPr>
        <w:t xml:space="preserve"> </w:t>
      </w:r>
      <w:r w:rsidRPr="00FF1C95">
        <w:rPr>
          <w:rFonts w:ascii="Lotus Linotype" w:hAnsi="Lotus Linotype" w:cs="Lotus Linotype"/>
          <w:sz w:val="30"/>
          <w:szCs w:val="30"/>
          <w:rtl/>
        </w:rPr>
        <w:t xml:space="preserve">قال قتادة </w:t>
      </w:r>
      <w:r w:rsidR="00814809" w:rsidRPr="000D3745">
        <w:rPr>
          <w:rFonts w:ascii="Traditional Arabic" w:hAnsi="Traditional Arabic"/>
          <w:color w:val="C00000"/>
          <w:sz w:val="36"/>
          <w:szCs w:val="36"/>
          <w:lang w:bidi="ar-EG"/>
        </w:rPr>
        <w:sym w:font="KFGQPC Arabic Symbols 01" w:char="F072"/>
      </w:r>
      <w:r w:rsidRPr="00FF1C95">
        <w:rPr>
          <w:rFonts w:ascii="Lotus Linotype" w:hAnsi="Lotus Linotype" w:cs="Lotus Linotype"/>
          <w:sz w:val="30"/>
          <w:szCs w:val="30"/>
          <w:rtl/>
        </w:rPr>
        <w:t xml:space="preserve"> بياناً لقول قارون: أي على علم مني بوجوه المكاسب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FF0000"/>
          <w:sz w:val="30"/>
          <w:szCs w:val="30"/>
          <w:rtl/>
        </w:rPr>
        <w:t xml:space="preserve"> </w:t>
      </w:r>
      <w:r w:rsidRPr="00FF1C95">
        <w:rPr>
          <w:rFonts w:ascii="Lotus Linotype" w:hAnsi="Lotus Linotype" w:cs="Lotus Linotype"/>
          <w:sz w:val="30"/>
          <w:szCs w:val="30"/>
          <w:rtl/>
        </w:rPr>
        <w:t>وقال بعض العلماء: على علم من الله أني له أهل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وهذا معنى قول مجاهد: أوتيته على شرف</w:t>
      </w:r>
      <w:r w:rsidR="006C26C5" w:rsidRPr="006C26C5">
        <w:rPr>
          <w:rFonts w:ascii="Lotus Linotype" w:hAnsi="Lotus Linotype" w:cs="Lotus Linotype"/>
          <w:color w:val="000000" w:themeColor="text1"/>
          <w:sz w:val="30"/>
          <w:szCs w:val="30"/>
          <w:rtl/>
        </w:rPr>
        <w:t>.</w:t>
      </w:r>
    </w:p>
    <w:p w:rsidR="00247828" w:rsidRDefault="00CB0F7A" w:rsidP="00EC55F5">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762444">
        <w:rPr>
          <w:rFonts w:ascii="Lotus Linotype" w:hAnsi="Lotus Linotype" w:cs="Lotus Linotype"/>
          <w:color w:val="C00000"/>
          <w:sz w:val="30"/>
          <w:szCs w:val="30"/>
          <w:rtl/>
        </w:rPr>
        <w:t>فَإِذَا مَسَّ الْإِنْسَانَ ضُرٌّ دَعَانَا ثُمَّ إِذَا  خَوَّلْنَاهُ نِعْمَةً مِنَّا قَالَ إِنَّمَا أُوتِيتُهُ عَلَى عِلْمٍ بَلْ هِيَ فِتْنَةٌ وَلَكِنَّ أَكْثَرَهُمْ لَا  يَعْلَمُونَ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0D5608">
        <w:rPr>
          <w:rFonts w:ascii="Lotus Linotype" w:hAnsi="Lotus Linotype" w:cs="Lotus Linotype"/>
          <w:color w:val="C00000"/>
          <w:rtl/>
        </w:rPr>
        <w:t>الزمر:49</w:t>
      </w:r>
      <w:r w:rsidR="006C26C5" w:rsidRPr="006C26C5">
        <w:rPr>
          <w:rFonts w:ascii="Lotus Linotype" w:hAnsi="Lotus Linotype" w:cs="Lotus Linotype" w:hint="cs"/>
          <w:color w:val="000000" w:themeColor="text1"/>
          <w:sz w:val="30"/>
          <w:szCs w:val="30"/>
          <w:rtl/>
        </w:rPr>
        <w:t>.</w:t>
      </w:r>
    </w:p>
    <w:p w:rsidR="00EC55F5" w:rsidRDefault="00CB0F7A" w:rsidP="00EC55F5">
      <w:pPr>
        <w:widowControl w:val="0"/>
        <w:spacing w:after="0" w:line="540" w:lineRule="exact"/>
        <w:ind w:firstLine="397"/>
        <w:jc w:val="lowKashida"/>
        <w:rPr>
          <w:rFonts w:ascii="Lotus Linotype" w:hAnsi="Lotus Linotype" w:cs="Lotus Linotype"/>
          <w:b/>
          <w:bCs/>
          <w:sz w:val="30"/>
          <w:szCs w:val="30"/>
          <w:rtl/>
        </w:rPr>
      </w:pPr>
      <w:r w:rsidRPr="00BC6816">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BC6816">
        <w:rPr>
          <w:rFonts w:ascii="Lotus Linotype" w:hAnsi="Lotus Linotype" w:cs="Lotus Linotype"/>
          <w:b/>
          <w:bCs/>
          <w:sz w:val="30"/>
          <w:szCs w:val="30"/>
          <w:rtl/>
        </w:rPr>
        <w:t xml:space="preserve">    </w:t>
      </w:r>
    </w:p>
    <w:p w:rsidR="00CB0F7A" w:rsidRPr="00BC6816" w:rsidRDefault="00CB0F7A" w:rsidP="00FF1C95">
      <w:pPr>
        <w:widowControl w:val="0"/>
        <w:spacing w:after="0" w:line="520" w:lineRule="exact"/>
        <w:ind w:firstLine="397"/>
        <w:jc w:val="lowKashida"/>
        <w:rPr>
          <w:rFonts w:ascii="Lotus Linotype" w:hAnsi="Lotus Linotype" w:cs="Lotus Linotype"/>
          <w:b/>
          <w:bCs/>
          <w:sz w:val="30"/>
          <w:szCs w:val="30"/>
          <w:rtl/>
        </w:rPr>
      </w:pPr>
      <w:r w:rsidRPr="00BC6816">
        <w:rPr>
          <w:rFonts w:ascii="Lotus Linotype" w:hAnsi="Lotus Linotype" w:cs="Lotus Linotype"/>
          <w:b/>
          <w:bCs/>
          <w:sz w:val="30"/>
          <w:szCs w:val="30"/>
          <w:rtl/>
        </w:rPr>
        <w:t xml:space="preserve">             </w:t>
      </w:r>
    </w:p>
    <w:p w:rsidR="00CB0F7A" w:rsidRPr="00FF1C95" w:rsidRDefault="006E5817" w:rsidP="00247828">
      <w:pPr>
        <w:widowControl w:val="0"/>
        <w:spacing w:after="0" w:line="520" w:lineRule="exact"/>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أهلِ الحمدِ ومستحقِّه</w:t>
      </w:r>
      <w:r w:rsidR="006C26C5" w:rsidRPr="006C26C5">
        <w:rPr>
          <w:rFonts w:ascii="Lotus Linotype" w:hAnsi="Lotus Linotype" w:cs="Lotus Linotype"/>
          <w:color w:val="000000" w:themeColor="text1"/>
          <w:sz w:val="30"/>
          <w:szCs w:val="30"/>
          <w:rtl/>
        </w:rPr>
        <w:t>،</w:t>
      </w:r>
      <w:r w:rsidR="00247828">
        <w:rPr>
          <w:rFonts w:ascii="Lotus Linotype" w:hAnsi="Lotus Linotype" w:cs="Lotus Linotype" w:hint="cs"/>
          <w:sz w:val="30"/>
          <w:szCs w:val="30"/>
          <w:rtl/>
        </w:rPr>
        <w:t xml:space="preserve"> </w:t>
      </w:r>
      <w:r w:rsidRPr="00FF1C95">
        <w:rPr>
          <w:rFonts w:ascii="Lotus Linotype" w:hAnsi="Lotus Linotype" w:cs="Lotus Linotype"/>
          <w:sz w:val="30"/>
          <w:szCs w:val="30"/>
          <w:rtl/>
        </w:rPr>
        <w:t>لا إله غيره ولا ربَّ سواه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00CD48BE">
        <w:rPr>
          <w:rFonts w:ascii="Lotus Linotype" w:hAnsi="Lotus Linotype" w:cs="Lotus Linotype" w:hint="cs"/>
          <w:sz w:val="30"/>
          <w:szCs w:val="30"/>
          <w:rtl/>
        </w:rPr>
        <w:t xml:space="preserve"> </w:t>
      </w:r>
      <w:r w:rsidRPr="00FF1C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وعلى آله وصحبه والتابعين</w:t>
      </w:r>
      <w:r w:rsidR="006C26C5" w:rsidRPr="006C26C5">
        <w:rPr>
          <w:rFonts w:ascii="Lotus Linotype" w:hAnsi="Lotus Linotype" w:cs="Lotus Linotype"/>
          <w:color w:val="000000" w:themeColor="text1"/>
          <w:sz w:val="30"/>
          <w:szCs w:val="30"/>
          <w:rtl/>
        </w:rPr>
        <w:t>،</w:t>
      </w:r>
      <w:r w:rsidR="00247828">
        <w:rPr>
          <w:rFonts w:ascii="Lotus Linotype" w:hAnsi="Lotus Linotype" w:cs="Lotus Linotype" w:hint="cs"/>
          <w:sz w:val="30"/>
          <w:szCs w:val="30"/>
          <w:rtl/>
        </w:rPr>
        <w:t xml:space="preserve"> </w:t>
      </w:r>
      <w:r w:rsidRPr="00FF1C95">
        <w:rPr>
          <w:rFonts w:ascii="Lotus Linotype" w:hAnsi="Lotus Linotype" w:cs="Lotus Linotype"/>
          <w:sz w:val="30"/>
          <w:szCs w:val="30"/>
          <w:rtl/>
        </w:rPr>
        <w:t>ومن تبعهم بإحسان إلى يوم الدين</w:t>
      </w:r>
    </w:p>
    <w:p w:rsidR="00CB0F7A" w:rsidRPr="00FF1C95" w:rsidRDefault="0028169A" w:rsidP="00FF1C95">
      <w:pPr>
        <w:widowControl w:val="0"/>
        <w:spacing w:after="0" w:line="520" w:lineRule="exact"/>
        <w:ind w:firstLine="397"/>
        <w:jc w:val="lowKashida"/>
        <w:rPr>
          <w:rFonts w:ascii="Lotus Linotype" w:hAnsi="Lotus Linotype" w:cs="Lotus Linotype"/>
          <w:sz w:val="30"/>
          <w:szCs w:val="30"/>
        </w:rPr>
      </w:pPr>
      <w:r w:rsidRPr="0028169A">
        <w:rPr>
          <w:rFonts w:ascii="Lotus Linotype" w:hAnsi="Lotus Linotype" w:cs="Lotus Linotype"/>
          <w:bCs/>
          <w:sz w:val="30"/>
          <w:szCs w:val="30"/>
          <w:u w:val="single"/>
          <w:rtl/>
        </w:rPr>
        <w:t>أما بعد:</w:t>
      </w:r>
      <w:r w:rsidR="00247828">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247828">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CB0F7A" w:rsidRPr="00762444">
        <w:rPr>
          <w:rFonts w:ascii="Lotus Linotype" w:hAnsi="Lotus Linotype" w:cs="Lotus Linotype"/>
          <w:color w:val="C00000"/>
          <w:sz w:val="30"/>
          <w:szCs w:val="30"/>
          <w:rtl/>
        </w:rPr>
        <w:t>يَا أَيُّهَا الَّذِينَ آَمَنُوا اسْتَجِيبُوا لِلَّهِ وَلِلرَّسُولِ إِذَا دَعَاكُمْ لِمَا يُحْيِيكُمْ وَاعْلَمُوا أَنَّ اللَّهَ يَحُولُ بَيْنَ الْمَرْءِ وَقَلْبِهِ وَأَنَّهُ إِلَيْهِ تُحْشَرُونَ</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0D5608">
        <w:rPr>
          <w:rFonts w:ascii="Lotus Linotype" w:hAnsi="Lotus Linotype" w:cs="Lotus Linotype"/>
          <w:color w:val="C00000"/>
          <w:rtl/>
        </w:rPr>
        <w:t>الأنفال:24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F63210" w:rsidP="00FF1C95">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CB0F7A" w:rsidRPr="00FF1C95">
        <w:rPr>
          <w:rFonts w:ascii="Lotus Linotype" w:hAnsi="Lotus Linotype" w:cs="Lotus Linotype"/>
          <w:sz w:val="30"/>
          <w:szCs w:val="30"/>
          <w:rtl/>
        </w:rPr>
        <w:t xml:space="preserve"> الله تعالى هو المنعم على عباده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فالواجب علينا نسبة جميع النعم إليه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والحذر من نسبتها لغيره</w:t>
      </w:r>
      <w:r w:rsidR="006C26C5" w:rsidRPr="006C26C5">
        <w:rPr>
          <w:rFonts w:ascii="Lotus Linotype" w:hAnsi="Lotus Linotype" w:cs="Lotus Linotype"/>
          <w:color w:val="000000" w:themeColor="text1"/>
          <w:sz w:val="30"/>
          <w:szCs w:val="30"/>
          <w:rtl/>
        </w:rPr>
        <w:t>.</w:t>
      </w:r>
    </w:p>
    <w:p w:rsidR="00CB0F7A" w:rsidRPr="00FF1C95" w:rsidRDefault="00CB0F7A" w:rsidP="000D5608">
      <w:pPr>
        <w:widowControl w:val="0"/>
        <w:spacing w:after="0" w:line="520" w:lineRule="exact"/>
        <w:ind w:firstLine="397"/>
        <w:jc w:val="lowKashida"/>
        <w:rPr>
          <w:rFonts w:ascii="Lotus Linotype" w:hAnsi="Lotus Linotype" w:cs="Lotus Linotype"/>
          <w:sz w:val="30"/>
          <w:szCs w:val="30"/>
          <w:rtl/>
        </w:rPr>
      </w:pPr>
      <w:r w:rsidRPr="009D379A">
        <w:rPr>
          <w:rFonts w:ascii="Lotus Linotype" w:hAnsi="Lotus Linotype" w:cs="Lotus Linotype"/>
          <w:color w:val="0000FF"/>
          <w:sz w:val="30"/>
          <w:szCs w:val="30"/>
          <w:rtl/>
        </w:rPr>
        <w:lastRenderedPageBreak/>
        <w:t>فيجب إضاف</w:t>
      </w:r>
      <w:r w:rsidR="00181888" w:rsidRPr="009D379A">
        <w:rPr>
          <w:rFonts w:ascii="Lotus Linotype" w:hAnsi="Lotus Linotype" w:cs="Lotus Linotype" w:hint="cs"/>
          <w:color w:val="0000FF"/>
          <w:sz w:val="30"/>
          <w:szCs w:val="30"/>
          <w:rtl/>
        </w:rPr>
        <w:t>ــ</w:t>
      </w:r>
      <w:r w:rsidRPr="009D379A">
        <w:rPr>
          <w:rFonts w:ascii="Lotus Linotype" w:hAnsi="Lotus Linotype" w:cs="Lotus Linotype"/>
          <w:color w:val="0000FF"/>
          <w:sz w:val="30"/>
          <w:szCs w:val="30"/>
          <w:rtl/>
        </w:rPr>
        <w:t>ة جميع النعم إلى الله تعالى</w:t>
      </w:r>
      <w:r w:rsidR="006C26C5" w:rsidRPr="009D379A">
        <w:rPr>
          <w:rFonts w:ascii="Lotus Linotype" w:hAnsi="Lotus Linotype" w:cs="Lotus Linotype"/>
          <w:color w:val="0000FF"/>
          <w:sz w:val="30"/>
          <w:szCs w:val="30"/>
          <w:rtl/>
        </w:rPr>
        <w:t>؛</w:t>
      </w:r>
      <w:r w:rsidRPr="009D379A">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لأنه س</w:t>
      </w:r>
      <w:r w:rsidR="00181888">
        <w:rPr>
          <w:rFonts w:ascii="Lotus Linotype" w:hAnsi="Lotus Linotype" w:cs="Lotus Linotype" w:hint="cs"/>
          <w:sz w:val="30"/>
          <w:szCs w:val="30"/>
          <w:rtl/>
        </w:rPr>
        <w:t>ـ</w:t>
      </w:r>
      <w:r w:rsidRPr="00FF1C95">
        <w:rPr>
          <w:rFonts w:ascii="Lotus Linotype" w:hAnsi="Lotus Linotype" w:cs="Lotus Linotype"/>
          <w:sz w:val="30"/>
          <w:szCs w:val="30"/>
          <w:rtl/>
        </w:rPr>
        <w:t>بحانه هو المنعم على جميع خلقه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فلا أحد سواه ينعم عليهم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وأما العباد فهم أس</w:t>
      </w:r>
      <w:r w:rsidR="00181888">
        <w:rPr>
          <w:rFonts w:ascii="Lotus Linotype" w:hAnsi="Lotus Linotype" w:cs="Lotus Linotype" w:hint="cs"/>
          <w:sz w:val="30"/>
          <w:szCs w:val="30"/>
          <w:rtl/>
        </w:rPr>
        <w:t>ــ</w:t>
      </w:r>
      <w:r w:rsidRPr="00FF1C95">
        <w:rPr>
          <w:rFonts w:ascii="Lotus Linotype" w:hAnsi="Lotus Linotype" w:cs="Lotus Linotype"/>
          <w:sz w:val="30"/>
          <w:szCs w:val="30"/>
          <w:rtl/>
        </w:rPr>
        <w:t>باب يُجري الله تعالى النعم على أيديهم متى شاء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تع</w:t>
      </w:r>
      <w:r w:rsidR="00181888">
        <w:rPr>
          <w:rFonts w:ascii="Lotus Linotype" w:hAnsi="Lotus Linotype" w:cs="Lotus Linotype" w:hint="cs"/>
          <w:sz w:val="30"/>
          <w:szCs w:val="30"/>
          <w:rtl/>
        </w:rPr>
        <w:t>ـ</w:t>
      </w:r>
      <w:r w:rsidRPr="00FF1C95">
        <w:rPr>
          <w:rFonts w:ascii="Lotus Linotype" w:hAnsi="Lotus Linotype" w:cs="Lotus Linotype"/>
          <w:sz w:val="30"/>
          <w:szCs w:val="30"/>
          <w:rtl/>
        </w:rPr>
        <w:t xml:space="preserve">الى: </w:t>
      </w:r>
      <w:r w:rsidR="006E5817" w:rsidRPr="006E5817">
        <w:rPr>
          <w:rFonts w:ascii="Lotus Linotype" w:hAnsi="Lotus Linotype" w:cs="DecoType Naskh Extensions"/>
          <w:color w:val="C00000"/>
          <w:sz w:val="30"/>
          <w:szCs w:val="30"/>
          <w:rtl/>
        </w:rPr>
        <w:t>{</w:t>
      </w:r>
      <w:r w:rsidRPr="00762444">
        <w:rPr>
          <w:rFonts w:ascii="Lotus Linotype" w:hAnsi="Lotus Linotype" w:cs="Lotus Linotype"/>
          <w:color w:val="C00000"/>
          <w:sz w:val="30"/>
          <w:szCs w:val="30"/>
          <w:rtl/>
        </w:rPr>
        <w:t>وَمَا بِكُمْ مِنْ نِعْمَةٍ فَمِنَ اللَّهِ ثُمَّ إِذَا مَسَّكُمُ الضّ</w:t>
      </w:r>
      <w:r w:rsidR="00181888">
        <w:rPr>
          <w:rFonts w:ascii="Lotus Linotype" w:hAnsi="Lotus Linotype" w:cs="Lotus Linotype" w:hint="cs"/>
          <w:color w:val="C00000"/>
          <w:sz w:val="30"/>
          <w:szCs w:val="30"/>
          <w:rtl/>
        </w:rPr>
        <w:t>ـ</w:t>
      </w:r>
      <w:r w:rsidRPr="00762444">
        <w:rPr>
          <w:rFonts w:ascii="Lotus Linotype" w:hAnsi="Lotus Linotype" w:cs="Lotus Linotype"/>
          <w:color w:val="C00000"/>
          <w:sz w:val="30"/>
          <w:szCs w:val="30"/>
          <w:rtl/>
        </w:rPr>
        <w:t>ُرُّ فَإِلَيْهِ تَجْأَرُونَ</w:t>
      </w:r>
      <w:r w:rsidR="006E5817" w:rsidRPr="006E5817">
        <w:rPr>
          <w:rFonts w:ascii="Lotus Linotype" w:hAnsi="Lotus Linotype" w:cs="DecoType Naskh Extensions"/>
          <w:color w:val="C00000"/>
          <w:sz w:val="30"/>
          <w:szCs w:val="30"/>
          <w:rtl/>
        </w:rPr>
        <w:t>}</w:t>
      </w:r>
      <w:r w:rsidR="00247828">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0D5608">
        <w:rPr>
          <w:rFonts w:ascii="Lotus Linotype" w:hAnsi="Lotus Linotype" w:cs="Lotus Linotype"/>
          <w:color w:val="C00000"/>
          <w:rtl/>
        </w:rPr>
        <w:t>النحل</w:t>
      </w:r>
      <w:r w:rsidR="00CD48BE" w:rsidRPr="000D5608">
        <w:rPr>
          <w:rFonts w:ascii="Lotus Linotype" w:hAnsi="Lotus Linotype" w:cs="Lotus Linotype" w:hint="cs"/>
          <w:color w:val="C00000"/>
          <w:rtl/>
        </w:rPr>
        <w:t xml:space="preserve">: </w:t>
      </w:r>
      <w:r w:rsidRPr="000D5608">
        <w:rPr>
          <w:rFonts w:ascii="Lotus Linotype" w:hAnsi="Lotus Linotype" w:cs="Lotus Linotype"/>
          <w:color w:val="C00000"/>
          <w:rtl/>
        </w:rPr>
        <w:t>53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247828">
        <w:rPr>
          <w:rFonts w:ascii="Lotus Linotype" w:hAnsi="Lotus Linotype" w:cs="Lotus Linotype" w:hint="cs"/>
          <w:sz w:val="30"/>
          <w:szCs w:val="30"/>
          <w:rtl/>
        </w:rPr>
        <w:t xml:space="preserve"> </w:t>
      </w:r>
      <w:r w:rsidRPr="00FF1C95">
        <w:rPr>
          <w:rFonts w:ascii="Lotus Linotype" w:hAnsi="Lotus Linotype" w:cs="Lotus Linotype"/>
          <w:sz w:val="30"/>
          <w:szCs w:val="30"/>
          <w:rtl/>
        </w:rPr>
        <w:t>ولا يك</w:t>
      </w:r>
      <w:r w:rsidR="006C39A1">
        <w:rPr>
          <w:rFonts w:ascii="Lotus Linotype" w:hAnsi="Lotus Linotype" w:cs="Lotus Linotype" w:hint="cs"/>
          <w:sz w:val="30"/>
          <w:szCs w:val="30"/>
          <w:rtl/>
        </w:rPr>
        <w:t>ــ</w:t>
      </w:r>
      <w:r w:rsidRPr="00FF1C95">
        <w:rPr>
          <w:rFonts w:ascii="Lotus Linotype" w:hAnsi="Lotus Linotype" w:cs="Lotus Linotype"/>
          <w:sz w:val="30"/>
          <w:szCs w:val="30"/>
          <w:rtl/>
        </w:rPr>
        <w:t>ون العب</w:t>
      </w:r>
      <w:r w:rsidR="006C39A1">
        <w:rPr>
          <w:rFonts w:ascii="Lotus Linotype" w:hAnsi="Lotus Linotype" w:cs="Lotus Linotype" w:hint="cs"/>
          <w:sz w:val="30"/>
          <w:szCs w:val="30"/>
          <w:rtl/>
        </w:rPr>
        <w:t>ــ</w:t>
      </w:r>
      <w:r w:rsidRPr="00FF1C95">
        <w:rPr>
          <w:rFonts w:ascii="Lotus Linotype" w:hAnsi="Lotus Linotype" w:cs="Lotus Linotype"/>
          <w:sz w:val="30"/>
          <w:szCs w:val="30"/>
          <w:rtl/>
        </w:rPr>
        <w:t>د موحداً كامل التوحيد حتى ينسب جميع النعم إلى الله تع</w:t>
      </w:r>
      <w:r w:rsidR="006C39A1">
        <w:rPr>
          <w:rFonts w:ascii="Lotus Linotype" w:hAnsi="Lotus Linotype" w:cs="Lotus Linotype" w:hint="cs"/>
          <w:sz w:val="30"/>
          <w:szCs w:val="30"/>
          <w:rtl/>
        </w:rPr>
        <w:t>ــ</w:t>
      </w:r>
      <w:r w:rsidRPr="00FF1C95">
        <w:rPr>
          <w:rFonts w:ascii="Lotus Linotype" w:hAnsi="Lotus Linotype" w:cs="Lotus Linotype"/>
          <w:sz w:val="30"/>
          <w:szCs w:val="30"/>
          <w:rtl/>
        </w:rPr>
        <w:t>الى بقلبه ولسانه ويستعمل نعم الله بج</w:t>
      </w:r>
      <w:r w:rsidR="006C39A1">
        <w:rPr>
          <w:rFonts w:ascii="Lotus Linotype" w:hAnsi="Lotus Linotype" w:cs="Lotus Linotype" w:hint="cs"/>
          <w:sz w:val="30"/>
          <w:szCs w:val="30"/>
          <w:rtl/>
        </w:rPr>
        <w:t>ــ</w:t>
      </w:r>
      <w:r w:rsidRPr="00FF1C95">
        <w:rPr>
          <w:rFonts w:ascii="Lotus Linotype" w:hAnsi="Lotus Linotype" w:cs="Lotus Linotype"/>
          <w:sz w:val="30"/>
          <w:szCs w:val="30"/>
          <w:rtl/>
        </w:rPr>
        <w:t>وارحه في طاعته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ويجتنب استعمالها في معصيته</w:t>
      </w:r>
      <w:r w:rsidR="006C26C5" w:rsidRPr="006C26C5">
        <w:rPr>
          <w:rFonts w:ascii="Lotus Linotype" w:hAnsi="Lotus Linotype" w:cs="Lotus Linotype"/>
          <w:color w:val="000000" w:themeColor="text1"/>
          <w:sz w:val="30"/>
          <w:szCs w:val="30"/>
          <w:rtl/>
        </w:rPr>
        <w:t>.</w:t>
      </w:r>
    </w:p>
    <w:p w:rsidR="00CB0F7A" w:rsidRPr="00FF1C95" w:rsidRDefault="00CB0F7A" w:rsidP="00181888">
      <w:pPr>
        <w:widowControl w:val="0"/>
        <w:spacing w:after="0" w:line="500" w:lineRule="exact"/>
        <w:ind w:firstLine="397"/>
        <w:jc w:val="lowKashida"/>
        <w:rPr>
          <w:rFonts w:ascii="Lotus Linotype" w:hAnsi="Lotus Linotype" w:cs="Lotus Linotype"/>
          <w:sz w:val="30"/>
          <w:szCs w:val="30"/>
          <w:rtl/>
        </w:rPr>
      </w:pPr>
      <w:r w:rsidRPr="009D379A">
        <w:rPr>
          <w:rFonts w:ascii="Lotus Linotype" w:hAnsi="Lotus Linotype" w:cs="Lotus Linotype"/>
          <w:color w:val="0000FF"/>
          <w:sz w:val="30"/>
          <w:szCs w:val="30"/>
          <w:rtl/>
        </w:rPr>
        <w:t>ونعم الله تعالى على عباده كثيرة جداً</w:t>
      </w:r>
      <w:r w:rsidR="006C26C5" w:rsidRPr="009D379A">
        <w:rPr>
          <w:rFonts w:ascii="Lotus Linotype" w:hAnsi="Lotus Linotype" w:cs="Lotus Linotype"/>
          <w:color w:val="0000FF"/>
          <w:sz w:val="30"/>
          <w:szCs w:val="30"/>
          <w:rtl/>
        </w:rPr>
        <w:t>،</w:t>
      </w:r>
      <w:r w:rsidRPr="009D379A">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لا يمكن لأحدٍ أن يعدَّها أو يحصيها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تعالى مذكراً بذلك: </w:t>
      </w:r>
      <w:r w:rsidR="006E5817" w:rsidRPr="006E5817">
        <w:rPr>
          <w:rFonts w:ascii="Lotus Linotype" w:hAnsi="Lotus Linotype" w:cs="DecoType Naskh Extensions"/>
          <w:color w:val="C00000"/>
          <w:sz w:val="30"/>
          <w:szCs w:val="30"/>
          <w:rtl/>
        </w:rPr>
        <w:t>{</w:t>
      </w:r>
      <w:r w:rsidRPr="00762444">
        <w:rPr>
          <w:rFonts w:ascii="Lotus Linotype" w:hAnsi="Lotus Linotype" w:cs="Lotus Linotype"/>
          <w:color w:val="C00000"/>
          <w:sz w:val="30"/>
          <w:szCs w:val="30"/>
          <w:rtl/>
        </w:rPr>
        <w:t>وَإِنْ تَعُدُّوا نِعْمَةَ اللَّهِ لَا تُحْصُوهَا إِنَّ اللَّهَ لَغَفُورٌ رَحِيمٌ</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0D5608">
        <w:rPr>
          <w:rFonts w:ascii="Lotus Linotype" w:hAnsi="Lotus Linotype" w:cs="Lotus Linotype"/>
          <w:color w:val="C00000"/>
          <w:rtl/>
        </w:rPr>
        <w:t>النحل</w:t>
      </w:r>
      <w:r w:rsidR="00247828" w:rsidRPr="000D5608">
        <w:rPr>
          <w:rFonts w:ascii="Lotus Linotype" w:hAnsi="Lotus Linotype" w:cs="Lotus Linotype" w:hint="cs"/>
          <w:color w:val="C00000"/>
          <w:rtl/>
        </w:rPr>
        <w:t xml:space="preserve">: </w:t>
      </w:r>
      <w:r w:rsidRPr="000D5608">
        <w:rPr>
          <w:rFonts w:ascii="Lotus Linotype" w:hAnsi="Lotus Linotype" w:cs="Lotus Linotype"/>
          <w:color w:val="C00000"/>
          <w:rtl/>
        </w:rPr>
        <w:t>18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247828" w:rsidRDefault="00CB0F7A" w:rsidP="00181888">
      <w:pPr>
        <w:widowControl w:val="0"/>
        <w:spacing w:after="0" w:line="500" w:lineRule="exact"/>
        <w:ind w:firstLine="397"/>
        <w:jc w:val="lowKashida"/>
        <w:rPr>
          <w:rFonts w:ascii="Lotus Linotype" w:hAnsi="Lotus Linotype" w:cs="Lotus Linotype"/>
          <w:sz w:val="30"/>
          <w:szCs w:val="30"/>
          <w:rtl/>
        </w:rPr>
      </w:pPr>
      <w:r w:rsidRPr="009D379A">
        <w:rPr>
          <w:rFonts w:ascii="Lotus Linotype" w:hAnsi="Lotus Linotype" w:cs="Lotus Linotype"/>
          <w:color w:val="0000FF"/>
          <w:sz w:val="30"/>
          <w:szCs w:val="30"/>
          <w:rtl/>
        </w:rPr>
        <w:t>ويجب شكر الله تعالى على جميع نعمه</w:t>
      </w:r>
      <w:r w:rsidR="006C26C5" w:rsidRPr="009D379A">
        <w:rPr>
          <w:rFonts w:ascii="Lotus Linotype" w:hAnsi="Lotus Linotype" w:cs="Lotus Linotype"/>
          <w:color w:val="0000FF"/>
          <w:sz w:val="30"/>
          <w:szCs w:val="30"/>
          <w:rtl/>
        </w:rPr>
        <w:t>،</w:t>
      </w:r>
      <w:r w:rsidRPr="009D379A">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 xml:space="preserve">قال الله تعالى: </w:t>
      </w:r>
      <w:r w:rsidR="006E5817" w:rsidRPr="006E5817">
        <w:rPr>
          <w:rFonts w:ascii="Lotus Linotype" w:hAnsi="Lotus Linotype" w:cs="DecoType Naskh Extensions"/>
          <w:color w:val="C00000"/>
          <w:sz w:val="30"/>
          <w:szCs w:val="30"/>
          <w:rtl/>
        </w:rPr>
        <w:t>{</w:t>
      </w:r>
      <w:r w:rsidRPr="00762444">
        <w:rPr>
          <w:rFonts w:ascii="Lotus Linotype" w:hAnsi="Lotus Linotype" w:cs="Lotus Linotype"/>
          <w:color w:val="C00000"/>
          <w:sz w:val="30"/>
          <w:szCs w:val="30"/>
          <w:rtl/>
        </w:rPr>
        <w:t>فَكُلُوا مِمَّا رَزَقَكُمُ اللَّهُ حَلَالًا طَيِّبًا وَاشْكُرُوا نِعْمَتَ اللَّهِ إِنْ كُنْتُمْ إِيَّاهُ تَعْبُدُونَ</w:t>
      </w:r>
      <w:r w:rsidR="006E5817" w:rsidRPr="006E5817">
        <w:rPr>
          <w:rFonts w:ascii="Lotus Linotype" w:hAnsi="Lotus Linotype" w:cs="DecoType Naskh Extensions"/>
          <w:color w:val="C00000"/>
          <w:sz w:val="30"/>
          <w:szCs w:val="30"/>
          <w:rtl/>
        </w:rPr>
        <w:t>}</w:t>
      </w:r>
      <w:r w:rsidR="00247828">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0D5608">
        <w:rPr>
          <w:rFonts w:ascii="Lotus Linotype" w:hAnsi="Lotus Linotype" w:cs="Lotus Linotype"/>
          <w:color w:val="C00000"/>
          <w:rtl/>
        </w:rPr>
        <w:t>النحل:114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9D379A" w:rsidRDefault="00CB0F7A" w:rsidP="009D379A">
      <w:pPr>
        <w:widowControl w:val="0"/>
        <w:spacing w:after="0" w:line="500" w:lineRule="exact"/>
        <w:ind w:firstLine="397"/>
        <w:jc w:val="lowKashida"/>
        <w:rPr>
          <w:rFonts w:ascii="Lotus Linotype" w:hAnsi="Lotus Linotype" w:cs="Lotus Linotype"/>
          <w:color w:val="0000FF"/>
          <w:sz w:val="30"/>
          <w:szCs w:val="30"/>
          <w:rtl/>
        </w:rPr>
      </w:pPr>
      <w:r w:rsidRPr="009D379A">
        <w:rPr>
          <w:rFonts w:ascii="Lotus Linotype" w:hAnsi="Lotus Linotype" w:cs="Lotus Linotype"/>
          <w:color w:val="0000FF"/>
          <w:sz w:val="30"/>
          <w:szCs w:val="30"/>
          <w:rtl/>
        </w:rPr>
        <w:t xml:space="preserve">والشكر الكامل يتحقق بوجود </w:t>
      </w:r>
      <w:r w:rsidR="009D379A">
        <w:rPr>
          <w:rFonts w:ascii="Lotus Linotype" w:hAnsi="Lotus Linotype" w:cs="Lotus Linotype"/>
          <w:color w:val="0000FF"/>
          <w:sz w:val="30"/>
          <w:szCs w:val="30"/>
          <w:rtl/>
        </w:rPr>
        <w:t xml:space="preserve">ثلاثة أركان: </w:t>
      </w:r>
    </w:p>
    <w:p w:rsidR="00247828" w:rsidRPr="009D379A" w:rsidRDefault="00CB0F7A" w:rsidP="009D379A">
      <w:pPr>
        <w:widowControl w:val="0"/>
        <w:spacing w:after="0" w:line="50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اعتراف القلب بنعمة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ويقينه أن كل نعمة فهي من الله جل وعلا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247828" w:rsidRDefault="00CB0F7A" w:rsidP="00181888">
      <w:pPr>
        <w:widowControl w:val="0"/>
        <w:spacing w:after="0" w:line="500" w:lineRule="exact"/>
        <w:ind w:firstLine="397"/>
        <w:jc w:val="lowKashida"/>
        <w:rPr>
          <w:rFonts w:ascii="Lotus Linotype" w:hAnsi="Lotus Linotype" w:cs="Lotus Linotype"/>
          <w:sz w:val="30"/>
          <w:szCs w:val="30"/>
          <w:rtl/>
        </w:rPr>
      </w:pPr>
      <w:r w:rsidRPr="00CD48BE">
        <w:rPr>
          <w:rFonts w:ascii="Lotus Linotype" w:hAnsi="Lotus Linotype" w:cs="Lotus Linotype"/>
          <w:sz w:val="30"/>
          <w:szCs w:val="30"/>
          <w:rtl/>
        </w:rPr>
        <w:t>و</w:t>
      </w:r>
      <w:r w:rsidRPr="00FF1C95">
        <w:rPr>
          <w:rFonts w:ascii="Lotus Linotype" w:hAnsi="Lotus Linotype" w:cs="Lotus Linotype"/>
          <w:sz w:val="30"/>
          <w:szCs w:val="30"/>
          <w:rtl/>
        </w:rPr>
        <w:t>إقرار اللسان بالنعمة وثناؤه على الله تعالى بنعمه كلها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247828" w:rsidRDefault="00CB0F7A" w:rsidP="00181888">
      <w:pPr>
        <w:widowControl w:val="0"/>
        <w:spacing w:after="0" w:line="500" w:lineRule="exact"/>
        <w:ind w:firstLine="397"/>
        <w:jc w:val="lowKashida"/>
        <w:rPr>
          <w:rFonts w:ascii="Lotus Linotype" w:hAnsi="Lotus Linotype" w:cs="Lotus Linotype"/>
          <w:color w:val="FF0000"/>
          <w:sz w:val="30"/>
          <w:szCs w:val="30"/>
          <w:rtl/>
        </w:rPr>
      </w:pPr>
      <w:r w:rsidRPr="00CD48BE">
        <w:rPr>
          <w:rFonts w:ascii="Lotus Linotype" w:hAnsi="Lotus Linotype" w:cs="Lotus Linotype"/>
          <w:sz w:val="30"/>
          <w:szCs w:val="30"/>
          <w:rtl/>
        </w:rPr>
        <w:t>و</w:t>
      </w:r>
      <w:r w:rsidRPr="00FF1C95">
        <w:rPr>
          <w:rFonts w:ascii="Lotus Linotype" w:hAnsi="Lotus Linotype" w:cs="Lotus Linotype"/>
          <w:sz w:val="30"/>
          <w:szCs w:val="30"/>
          <w:rtl/>
        </w:rPr>
        <w:t>استعمال النعمة في طاعة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وتجنُّب استعمالها في معصيته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247828" w:rsidRDefault="00CB0F7A" w:rsidP="006E0B1A">
      <w:pPr>
        <w:widowControl w:val="0"/>
        <w:spacing w:after="0" w:line="500" w:lineRule="exact"/>
        <w:ind w:firstLine="397"/>
        <w:jc w:val="lowKashida"/>
        <w:rPr>
          <w:rFonts w:ascii="Lotus Linotype" w:hAnsi="Lotus Linotype" w:cs="Lotus Linotype"/>
          <w:color w:val="FF0000"/>
          <w:sz w:val="30"/>
          <w:szCs w:val="30"/>
          <w:rtl/>
        </w:rPr>
      </w:pPr>
      <w:r w:rsidRPr="009D379A">
        <w:rPr>
          <w:rFonts w:ascii="Lotus Linotype" w:hAnsi="Lotus Linotype" w:cs="Lotus Linotype"/>
          <w:color w:val="0000FF"/>
          <w:sz w:val="30"/>
          <w:szCs w:val="30"/>
          <w:rtl/>
        </w:rPr>
        <w:t>وشكر الله تعالى</w:t>
      </w:r>
      <w:r w:rsidR="009D379A" w:rsidRPr="009D379A">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9D379A">
        <w:rPr>
          <w:rFonts w:ascii="Lotus Linotype" w:hAnsi="Lotus Linotype" w:cs="Lotus Linotype"/>
          <w:color w:val="0000FF"/>
          <w:sz w:val="30"/>
          <w:szCs w:val="30"/>
          <w:rtl/>
        </w:rPr>
        <w:t>على نعمه</w:t>
      </w:r>
      <w:r w:rsidR="006C26C5" w:rsidRPr="009D379A">
        <w:rPr>
          <w:rFonts w:ascii="Lotus Linotype" w:hAnsi="Lotus Linotype" w:cs="Lotus Linotype"/>
          <w:color w:val="0000FF"/>
          <w:sz w:val="30"/>
          <w:szCs w:val="30"/>
          <w:rtl/>
        </w:rPr>
        <w:t>،</w:t>
      </w:r>
      <w:r w:rsidRPr="009D379A">
        <w:rPr>
          <w:rFonts w:ascii="Lotus Linotype" w:hAnsi="Lotus Linotype" w:cs="Lotus Linotype"/>
          <w:color w:val="0000FF"/>
          <w:sz w:val="30"/>
          <w:szCs w:val="30"/>
          <w:rtl/>
        </w:rPr>
        <w:t xml:space="preserve"> وإضافتها إليه</w:t>
      </w:r>
      <w:r w:rsidR="006C26C5" w:rsidRPr="009D379A">
        <w:rPr>
          <w:rFonts w:ascii="Lotus Linotype" w:hAnsi="Lotus Linotype" w:cs="Lotus Linotype"/>
          <w:color w:val="0000FF"/>
          <w:sz w:val="30"/>
          <w:szCs w:val="30"/>
          <w:rtl/>
        </w:rPr>
        <w:t>،</w:t>
      </w:r>
      <w:r w:rsidRPr="009D379A">
        <w:rPr>
          <w:rFonts w:ascii="Lotus Linotype" w:hAnsi="Lotus Linotype" w:cs="Lotus Linotype"/>
          <w:color w:val="0000FF"/>
          <w:sz w:val="30"/>
          <w:szCs w:val="30"/>
          <w:rtl/>
        </w:rPr>
        <w:t xml:space="preserve"> لا يعني التنكُّرَ للمعروف</w:t>
      </w:r>
      <w:r w:rsidR="006C26C5" w:rsidRPr="009D379A">
        <w:rPr>
          <w:rFonts w:ascii="Lotus Linotype" w:hAnsi="Lotus Linotype" w:cs="Lotus Linotype"/>
          <w:color w:val="0000FF"/>
          <w:sz w:val="30"/>
          <w:szCs w:val="30"/>
          <w:rtl/>
        </w:rPr>
        <w:t>،</w:t>
      </w:r>
      <w:r w:rsidRPr="009D379A">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وجحدَ الناس ما أحسنوا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إنَّ من تمام الإيمان شكرَ الناس على إحسانهم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والثناءَ عليهم بها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والدعاءَ لهم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وتركَ الجفاء معهم </w:t>
      </w:r>
      <w:r w:rsidR="006C26C5" w:rsidRPr="006C26C5">
        <w:rPr>
          <w:rFonts w:ascii="Lotus Linotype" w:hAnsi="Lotus Linotype" w:cs="Lotus Linotype"/>
          <w:color w:val="000000" w:themeColor="text1"/>
          <w:sz w:val="30"/>
          <w:szCs w:val="30"/>
          <w:rtl/>
        </w:rPr>
        <w:t>،</w:t>
      </w:r>
      <w:r w:rsidR="00247828">
        <w:rPr>
          <w:rFonts w:ascii="Lotus Linotype" w:hAnsi="Lotus Linotype" w:cs="Lotus Linotype" w:hint="cs"/>
          <w:sz w:val="30"/>
          <w:szCs w:val="30"/>
          <w:rtl/>
        </w:rPr>
        <w:t xml:space="preserve"> </w:t>
      </w:r>
      <w:r w:rsidRPr="00FF1C95">
        <w:rPr>
          <w:rFonts w:ascii="Lotus Linotype" w:hAnsi="Lotus Linotype" w:cs="Lotus Linotype"/>
          <w:sz w:val="30"/>
          <w:szCs w:val="30"/>
          <w:rtl/>
        </w:rPr>
        <w:t>فعَنْ أَبِي هُرَيْرَةَ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قَالَ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Pr="00247828">
        <w:rPr>
          <w:rFonts w:ascii="Lotus Linotype" w:hAnsi="Lotus Linotype" w:cs="Lotus Linotype"/>
          <w:color w:val="4F6228"/>
          <w:sz w:val="30"/>
          <w:szCs w:val="30"/>
          <w:rtl/>
        </w:rPr>
        <w:t xml:space="preserve">«مَنْ لَمْ يَشْكُرِ </w:t>
      </w:r>
      <w:r w:rsidRPr="00BA5094">
        <w:rPr>
          <w:rFonts w:ascii="Lotus Linotype" w:hAnsi="Lotus Linotype" w:cs="Lotus Linotype"/>
          <w:color w:val="4F6228"/>
          <w:sz w:val="30"/>
          <w:szCs w:val="30"/>
          <w:rtl/>
        </w:rPr>
        <w:t>النَّاسَ</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 لَمْ يَشْكُرِ </w:t>
      </w:r>
      <w:r w:rsidRPr="00247828">
        <w:rPr>
          <w:rFonts w:ascii="Lotus Linotype" w:hAnsi="Lotus Linotype" w:cs="Lotus Linotype"/>
          <w:color w:val="4F6228"/>
          <w:sz w:val="30"/>
          <w:szCs w:val="30"/>
          <w:rtl/>
        </w:rPr>
        <w:t xml:space="preserve">اللَّهَ </w:t>
      </w:r>
      <w:r w:rsidR="006E0B1A" w:rsidRPr="008F6D28">
        <w:rPr>
          <w:rFonts w:ascii="KFGQPC Arabic Symbols 01" w:hAnsi="KFGQPC Arabic Symbols 01"/>
          <w:color w:val="C00000"/>
          <w:sz w:val="36"/>
          <w:szCs w:val="26"/>
        </w:rPr>
        <w:t></w:t>
      </w:r>
      <w:r w:rsidRPr="00247828">
        <w:rPr>
          <w:rFonts w:ascii="Lotus Linotype" w:hAnsi="Lotus Linotype" w:cs="Lotus Linotype"/>
          <w:color w:val="4F6228"/>
          <w:sz w:val="30"/>
          <w:szCs w:val="30"/>
          <w:rtl/>
        </w:rPr>
        <w:t>»</w:t>
      </w:r>
      <w:r w:rsidR="00247828" w:rsidRPr="00AF5A86">
        <w:rPr>
          <w:rStyle w:val="a8"/>
          <w:rFonts w:ascii="Simplified Arabic" w:hAnsi="Simplified Arabic" w:cs="AL-Hotham"/>
          <w:color w:val="C00000"/>
          <w:sz w:val="32"/>
          <w:szCs w:val="32"/>
          <w:rtl/>
          <w:lang w:bidi="ar-DZ"/>
        </w:rPr>
        <w:t>(</w:t>
      </w:r>
      <w:r w:rsidR="00247828" w:rsidRPr="00AF5A86">
        <w:rPr>
          <w:rStyle w:val="a8"/>
          <w:rFonts w:ascii="Simplified Arabic" w:hAnsi="Simplified Arabic" w:cs="AL-Hotham"/>
          <w:color w:val="C00000"/>
          <w:sz w:val="32"/>
          <w:szCs w:val="32"/>
          <w:rtl/>
          <w:lang w:bidi="ar-DZ"/>
        </w:rPr>
        <w:footnoteReference w:id="477"/>
      </w:r>
      <w:r w:rsidR="0024782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color w:val="FF0000"/>
          <w:sz w:val="30"/>
          <w:szCs w:val="30"/>
          <w:rtl/>
        </w:rPr>
        <w:t xml:space="preserve"> </w:t>
      </w:r>
    </w:p>
    <w:p w:rsidR="00CD576C" w:rsidRDefault="00814809" w:rsidP="006E0B1A">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hint="cs"/>
          <w:color w:val="C00000"/>
          <w:sz w:val="30"/>
          <w:szCs w:val="30"/>
          <w:rtl/>
        </w:rPr>
        <w:lastRenderedPageBreak/>
        <w:t xml:space="preserve"> </w:t>
      </w:r>
      <w:r w:rsidR="00CB0F7A" w:rsidRPr="00FF1C95">
        <w:rPr>
          <w:rFonts w:ascii="Lotus Linotype" w:hAnsi="Lotus Linotype" w:cs="Lotus Linotype"/>
          <w:sz w:val="30"/>
          <w:szCs w:val="30"/>
          <w:rtl/>
        </w:rPr>
        <w:t>فلنتق الله تعالى</w:t>
      </w:r>
      <w:r w:rsidR="00BA5094">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ولنعظم الله </w:t>
      </w:r>
      <w:r w:rsidR="006E0B1A"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ولنشكره على نعمه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وذلك بنسبة جميع النعم إليه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فهو المنعم الحقيقي</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p>
    <w:p w:rsidR="00CB0F7A" w:rsidRPr="00CD576C" w:rsidRDefault="00CB0F7A" w:rsidP="00247828">
      <w:pPr>
        <w:widowControl w:val="0"/>
        <w:spacing w:after="0" w:line="520" w:lineRule="exact"/>
        <w:ind w:firstLine="397"/>
        <w:jc w:val="lowKashida"/>
        <w:rPr>
          <w:rFonts w:ascii="Lotus Linotype" w:hAnsi="Lotus Linotype" w:cs="Lotus Linotype"/>
          <w:b/>
          <w:bCs/>
          <w:color w:val="C00000"/>
          <w:sz w:val="30"/>
          <w:szCs w:val="30"/>
          <w:rtl/>
        </w:rPr>
      </w:pPr>
      <w:r w:rsidRPr="00CD576C">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E741BD" w:rsidRDefault="00181888">
      <w:pPr>
        <w:bidi w:val="0"/>
        <w:rPr>
          <w:rFonts w:ascii="Lotus Linotype" w:hAnsi="Lotus Linotype" w:cs="Lotus Linotype"/>
          <w:b/>
          <w:bCs/>
          <w:color w:val="0000FF"/>
          <w:sz w:val="30"/>
          <w:szCs w:val="30"/>
          <w:rtl/>
        </w:rPr>
      </w:pPr>
      <w:r>
        <w:rPr>
          <w:rFonts w:ascii="Lotus Linotype" w:hAnsi="Lotus Linotype" w:cs="Lotus Linotype"/>
          <w:b/>
          <w:bCs/>
          <w:noProof/>
          <w:sz w:val="30"/>
          <w:szCs w:val="30"/>
          <w:rtl/>
        </w:rPr>
        <w:drawing>
          <wp:anchor distT="0" distB="0" distL="114300" distR="114300" simplePos="0" relativeHeight="251763712" behindDoc="0" locked="0" layoutInCell="1" allowOverlap="1" wp14:anchorId="1BEE56F3" wp14:editId="218A6366">
            <wp:simplePos x="0" y="0"/>
            <wp:positionH relativeFrom="column">
              <wp:posOffset>534035</wp:posOffset>
            </wp:positionH>
            <wp:positionV relativeFrom="paragraph">
              <wp:posOffset>127635</wp:posOffset>
            </wp:positionV>
            <wp:extent cx="719455" cy="719455"/>
            <wp:effectExtent l="0" t="0" r="4445" b="4445"/>
            <wp:wrapNone/>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49.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color w:val="C00000"/>
          <w:sz w:val="30"/>
          <w:szCs w:val="30"/>
          <w:rtl/>
        </w:rPr>
        <w:drawing>
          <wp:anchor distT="0" distB="0" distL="114300" distR="114300" simplePos="0" relativeHeight="251762688" behindDoc="0" locked="0" layoutInCell="1" allowOverlap="1" wp14:anchorId="5513FF98" wp14:editId="7B414541">
            <wp:simplePos x="0" y="0"/>
            <wp:positionH relativeFrom="column">
              <wp:posOffset>1323975</wp:posOffset>
            </wp:positionH>
            <wp:positionV relativeFrom="paragraph">
              <wp:posOffset>128270</wp:posOffset>
            </wp:positionV>
            <wp:extent cx="719455" cy="719455"/>
            <wp:effectExtent l="0" t="0" r="4445" b="4445"/>
            <wp:wrapNone/>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49.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E741BD">
        <w:rPr>
          <w:rFonts w:ascii="Lotus Linotype" w:hAnsi="Lotus Linotype" w:cs="Lotus Linotype"/>
          <w:b/>
          <w:bCs/>
          <w:color w:val="0000FF"/>
          <w:sz w:val="30"/>
          <w:szCs w:val="30"/>
          <w:rtl/>
        </w:rPr>
        <w:br w:type="page"/>
      </w:r>
    </w:p>
    <w:p w:rsidR="00E741BD" w:rsidRPr="00E741BD" w:rsidRDefault="00CB0F7A" w:rsidP="00E741BD">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E741BD">
        <w:rPr>
          <w:rFonts w:ascii="Lotus Linotype" w:hAnsi="Lotus Linotype" w:cs="Khalid Art bold"/>
          <w:color w:val="C00000"/>
          <w:sz w:val="32"/>
          <w:szCs w:val="32"/>
          <w:rtl/>
        </w:rPr>
        <w:lastRenderedPageBreak/>
        <w:t>كتاب التوحيد</w:t>
      </w:r>
      <w:r w:rsidR="00E741BD" w:rsidRPr="00E741BD">
        <w:rPr>
          <w:rFonts w:ascii="Lotus Linotype" w:hAnsi="Lotus Linotype" w:cs="Khalid Art bold" w:hint="cs"/>
          <w:color w:val="C00000"/>
          <w:sz w:val="32"/>
          <w:szCs w:val="32"/>
          <w:rtl/>
        </w:rPr>
        <w:t xml:space="preserve"> </w:t>
      </w:r>
      <w:r w:rsidRPr="00E741BD">
        <w:rPr>
          <w:rFonts w:ascii="Lotus Linotype" w:hAnsi="Lotus Linotype" w:cs="Khalid Art bold"/>
          <w:color w:val="C00000"/>
          <w:sz w:val="32"/>
          <w:szCs w:val="32"/>
          <w:rtl/>
        </w:rPr>
        <w:t>(50)</w:t>
      </w:r>
      <w:r w:rsidR="00E741BD" w:rsidRPr="00E741BD">
        <w:rPr>
          <w:rFonts w:ascii="Lotus Linotype" w:hAnsi="Lotus Linotype" w:cs="Khalid Art bold" w:hint="cs"/>
          <w:color w:val="C00000"/>
          <w:sz w:val="32"/>
          <w:szCs w:val="32"/>
          <w:rtl/>
        </w:rPr>
        <w:t xml:space="preserve"> </w:t>
      </w:r>
      <w:r w:rsidRPr="00E741BD">
        <w:rPr>
          <w:rFonts w:ascii="Lotus Linotype" w:hAnsi="Lotus Linotype" w:cs="Khalid Art bold"/>
          <w:color w:val="C00000"/>
          <w:sz w:val="32"/>
          <w:szCs w:val="32"/>
          <w:rtl/>
        </w:rPr>
        <w:t>باب قول الله تعالى:</w:t>
      </w:r>
    </w:p>
    <w:p w:rsidR="00CB0F7A" w:rsidRDefault="006E5817" w:rsidP="002B470F">
      <w:pPr>
        <w:widowControl w:val="0"/>
        <w:autoSpaceDE w:val="0"/>
        <w:autoSpaceDN w:val="0"/>
        <w:adjustRightInd w:val="0"/>
        <w:spacing w:after="0" w:line="520" w:lineRule="exact"/>
        <w:jc w:val="center"/>
        <w:rPr>
          <w:rFonts w:ascii="Lotus Linotype" w:hAnsi="Lotus Linotype" w:cs="DecoType Naskh Extensions"/>
          <w:b/>
          <w:color w:val="C00000"/>
          <w:sz w:val="30"/>
          <w:szCs w:val="30"/>
          <w:rtl/>
        </w:rPr>
      </w:pPr>
      <w:r w:rsidRPr="006E5817">
        <w:rPr>
          <w:rFonts w:ascii="Lotus Linotype" w:hAnsi="Lotus Linotype" w:cs="DecoType Naskh Extensions" w:hint="cs"/>
          <w:b/>
          <w:color w:val="C00000"/>
          <w:sz w:val="30"/>
          <w:szCs w:val="30"/>
          <w:rtl/>
        </w:rPr>
        <w:t>{</w:t>
      </w:r>
      <w:r w:rsidR="002B470F" w:rsidRPr="00CD576C">
        <w:rPr>
          <w:rFonts w:ascii="Lotus Linotype" w:hAnsi="Lotus Linotype" w:cs="Lotus Linotype"/>
          <w:b/>
          <w:bCs/>
          <w:color w:val="C00000"/>
          <w:sz w:val="30"/>
          <w:szCs w:val="30"/>
          <w:rtl/>
        </w:rPr>
        <w:t>فَلَمَّا آتَاهُمَا صَالِحًا جَعَلَا لَهُ شُرَكَاءَ فِيمَا آتَاهُمَا</w:t>
      </w:r>
      <w:r w:rsidRPr="006E5817">
        <w:rPr>
          <w:rFonts w:ascii="Lotus Linotype" w:hAnsi="Lotus Linotype" w:cs="DecoType Naskh Extensions"/>
          <w:b/>
          <w:color w:val="C00000"/>
          <w:sz w:val="30"/>
          <w:szCs w:val="30"/>
          <w:rtl/>
        </w:rPr>
        <w:t>}</w:t>
      </w:r>
    </w:p>
    <w:p w:rsidR="00181888" w:rsidRPr="002B470F" w:rsidRDefault="00181888" w:rsidP="00181888">
      <w:pPr>
        <w:widowControl w:val="0"/>
        <w:autoSpaceDE w:val="0"/>
        <w:autoSpaceDN w:val="0"/>
        <w:adjustRightInd w:val="0"/>
        <w:spacing w:after="0" w:line="400" w:lineRule="exact"/>
        <w:jc w:val="center"/>
        <w:rPr>
          <w:rFonts w:ascii="Lotus Linotype" w:hAnsi="Lotus Linotype" w:cs="Lotus Linotype"/>
          <w:b/>
          <w:bCs/>
          <w:color w:val="C00000"/>
          <w:sz w:val="30"/>
          <w:szCs w:val="30"/>
        </w:rPr>
      </w:pPr>
    </w:p>
    <w:p w:rsidR="00CB0F7A" w:rsidRPr="00FF1C95" w:rsidRDefault="006E5817" w:rsidP="00E741BD">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القوي المتين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الظاهر القاهر المبين</w:t>
      </w:r>
      <w:r w:rsidR="006C26C5" w:rsidRPr="006C26C5">
        <w:rPr>
          <w:rFonts w:ascii="Lotus Linotype" w:hAnsi="Lotus Linotype" w:cs="Lotus Linotype"/>
          <w:color w:val="000000" w:themeColor="text1"/>
          <w:sz w:val="30"/>
          <w:szCs w:val="30"/>
          <w:rtl/>
        </w:rPr>
        <w:t>،</w:t>
      </w:r>
      <w:r w:rsidR="00E741BD">
        <w:rPr>
          <w:rFonts w:ascii="Lotus Linotype" w:hAnsi="Lotus Linotype" w:cs="Lotus Linotype" w:hint="cs"/>
          <w:sz w:val="30"/>
          <w:szCs w:val="30"/>
          <w:rtl/>
        </w:rPr>
        <w:t xml:space="preserve"> </w:t>
      </w:r>
      <w:r w:rsidRPr="00FF1C95">
        <w:rPr>
          <w:rFonts w:ascii="Lotus Linotype" w:hAnsi="Lotus Linotype" w:cs="Lotus Linotype"/>
          <w:sz w:val="30"/>
          <w:szCs w:val="30"/>
          <w:rtl/>
        </w:rPr>
        <w:t>لا يعزب عن سمعه أقلُّ الأنين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يخفى على بصره حركاتُ الجنين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ذلَّ لكبريائه جبابرة السلاطين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وبطل أمام قدرته كيد الكائدين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CB0F7A" w:rsidRPr="00FF1C95" w:rsidRDefault="0028169A" w:rsidP="00E741BD">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E741BD">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E741BD">
        <w:rPr>
          <w:rFonts w:ascii="Lotus Linotype" w:hAnsi="Lotus Linotype" w:cs="Lotus Linotype"/>
          <w:sz w:val="30"/>
          <w:szCs w:val="30"/>
          <w:rtl/>
        </w:rPr>
        <w:t xml:space="preserve"> </w:t>
      </w:r>
      <w:r w:rsidR="006E5817" w:rsidRPr="006E5817">
        <w:rPr>
          <w:rFonts w:ascii="Lotus Linotype" w:hAnsi="Lotus Linotype" w:cs="DecoType Naskh Extensions" w:hint="cs"/>
          <w:color w:val="C00000"/>
          <w:sz w:val="30"/>
          <w:szCs w:val="30"/>
          <w:rtl/>
        </w:rPr>
        <w:t>{</w:t>
      </w:r>
      <w:r w:rsidR="00CB0F7A" w:rsidRPr="00762444">
        <w:rPr>
          <w:rFonts w:ascii="Lotus Linotype" w:hAnsi="Lotus Linotype" w:cs="Lotus Linotype"/>
          <w:color w:val="C00000"/>
          <w:sz w:val="30"/>
          <w:szCs w:val="30"/>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0D5608">
        <w:rPr>
          <w:rFonts w:ascii="Lotus Linotype" w:hAnsi="Lotus Linotype" w:cs="Lotus Linotype"/>
          <w:color w:val="C00000"/>
          <w:rtl/>
        </w:rPr>
        <w:t>النساء:1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2B470F" w:rsidRDefault="00F63210" w:rsidP="002B470F">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shd w:val="clear" w:color="auto" w:fill="FFFFFF"/>
          <w:rtl/>
        </w:rPr>
        <w:t>عباد الله:</w:t>
      </w:r>
      <w:r w:rsidR="00CB0F7A" w:rsidRPr="00FF1C95">
        <w:rPr>
          <w:rFonts w:ascii="Lotus Linotype" w:hAnsi="Lotus Linotype" w:cs="Lotus Linotype"/>
          <w:sz w:val="30"/>
          <w:szCs w:val="30"/>
          <w:shd w:val="clear" w:color="auto" w:fill="FFFFFF"/>
          <w:rtl/>
        </w:rPr>
        <w:t xml:space="preserve"> </w:t>
      </w:r>
      <w:r w:rsidR="00CB0F7A" w:rsidRPr="00FF1C95">
        <w:rPr>
          <w:rFonts w:ascii="Lotus Linotype" w:hAnsi="Lotus Linotype" w:cs="Lotus Linotype"/>
          <w:sz w:val="30"/>
          <w:szCs w:val="30"/>
          <w:rtl/>
        </w:rPr>
        <w:t>نعم الله تعالى كثيرة</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والواجب تجاه النعم هو الشكر</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ومن نعم الله تعالى التي يجب شكرها: </w:t>
      </w:r>
      <w:r w:rsidR="00CB0F7A" w:rsidRPr="0054308D">
        <w:rPr>
          <w:rFonts w:ascii="Lotus Linotype" w:hAnsi="Lotus Linotype" w:cs="Lotus Linotype"/>
          <w:color w:val="0000FF"/>
          <w:sz w:val="30"/>
          <w:szCs w:val="30"/>
          <w:rtl/>
        </w:rPr>
        <w:t>نعمة الولد</w:t>
      </w:r>
      <w:r w:rsidR="006C26C5" w:rsidRPr="0054308D">
        <w:rPr>
          <w:rFonts w:ascii="Lotus Linotype" w:hAnsi="Lotus Linotype" w:cs="Lotus Linotype"/>
          <w:color w:val="0000FF"/>
          <w:sz w:val="30"/>
          <w:szCs w:val="30"/>
          <w:rtl/>
        </w:rPr>
        <w:t>،</w:t>
      </w:r>
      <w:r w:rsidR="00CB0F7A" w:rsidRPr="0054308D">
        <w:rPr>
          <w:rFonts w:ascii="Lotus Linotype" w:hAnsi="Lotus Linotype" w:cs="Lotus Linotype"/>
          <w:color w:val="0000FF"/>
          <w:sz w:val="30"/>
          <w:szCs w:val="30"/>
          <w:rtl/>
        </w:rPr>
        <w:t xml:space="preserve"> </w:t>
      </w:r>
      <w:r w:rsidR="00CB0F7A" w:rsidRPr="00FF1C95">
        <w:rPr>
          <w:rFonts w:ascii="Lotus Linotype" w:hAnsi="Lotus Linotype" w:cs="Lotus Linotype"/>
          <w:sz w:val="30"/>
          <w:szCs w:val="30"/>
          <w:rtl/>
        </w:rPr>
        <w:t>وشكرها هو القيام بأمر الله تجاهها</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ومن ذلك تسمية الولد تسمية لا تعارض الشرع</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فلا يجوز  أن يعبَّد لغير الله أبداً</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لأن ذلك كفران لنعمة الله تعالى</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shd w:val="clear" w:color="auto" w:fill="FFFFFF"/>
          <w:rtl/>
        </w:rPr>
        <w:t xml:space="preserve"> </w:t>
      </w:r>
      <w:r w:rsidR="006E5817" w:rsidRPr="00BA5094">
        <w:rPr>
          <w:rFonts w:ascii="Lotus Linotype" w:hAnsi="Lotus Linotype" w:cs="DecoType Naskh Extensions"/>
          <w:color w:val="C00000"/>
          <w:sz w:val="30"/>
          <w:szCs w:val="30"/>
          <w:rtl/>
        </w:rPr>
        <w:t>{</w:t>
      </w:r>
      <w:r w:rsidR="00CB0F7A" w:rsidRPr="00BA5094">
        <w:rPr>
          <w:rFonts w:ascii="Lotus Linotype" w:hAnsi="Lotus Linotype" w:cs="Lotus Linotype"/>
          <w:color w:val="C00000"/>
          <w:sz w:val="30"/>
          <w:szCs w:val="30"/>
          <w:rtl/>
        </w:rPr>
        <w:t>هُوَ الَّذِي  خَلَقَكُمْ مِنْ نَفْسٍ وَاحِدَةٍ وَجَعَلَ مِنْهَا زَوْجَهَا لِيَسْكُنَ إِلَيْهَا فَلَمَّا تَغَشَّاهَا حَمَلَتْ حَمْلًا خَفِيفًا فَمَرَّتْ بِهِ فَلَمَّا أَثْقَلَتْ دَعَوَا اللَّهَ رَبَّهُمَا لَئِنْ آتَيْتَنَا صَالِحًا لَنَكُونَنَّ مِنَ الشَّاكِرِينَ</w:t>
      </w:r>
      <w:r w:rsidR="006C26C5" w:rsidRPr="00BA5094">
        <w:rPr>
          <w:rFonts w:ascii="Lotus Linotype" w:hAnsi="Lotus Linotype" w:cs="Lotus Linotype"/>
          <w:color w:val="C00000"/>
          <w:sz w:val="30"/>
          <w:szCs w:val="30"/>
          <w:rtl/>
        </w:rPr>
        <w:t>.</w:t>
      </w:r>
      <w:r w:rsidR="00CB0F7A" w:rsidRPr="00BA5094">
        <w:rPr>
          <w:rFonts w:ascii="Lotus Linotype" w:hAnsi="Lotus Linotype" w:cs="Lotus Linotype"/>
          <w:color w:val="C00000"/>
          <w:sz w:val="30"/>
          <w:szCs w:val="30"/>
          <w:rtl/>
        </w:rPr>
        <w:t xml:space="preserve"> فَلَمَّا آتَاهُمَا صَالِحًا جَعَلَا لَهُ شُرَكَاءَ فِيمَا آتَاهُمَا </w:t>
      </w:r>
      <w:r w:rsidR="00CB0F7A" w:rsidRPr="00762444">
        <w:rPr>
          <w:rFonts w:ascii="Lotus Linotype" w:hAnsi="Lotus Linotype" w:cs="Lotus Linotype"/>
          <w:color w:val="C00000"/>
          <w:sz w:val="30"/>
          <w:szCs w:val="30"/>
          <w:rtl/>
        </w:rPr>
        <w:t>فَتَعَالَى اللَّهُ عَمَّا يُشْرِكُونَ</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0D5608">
        <w:rPr>
          <w:rFonts w:ascii="Lotus Linotype" w:hAnsi="Lotus Linotype" w:cs="Lotus Linotype"/>
          <w:color w:val="C00000"/>
          <w:rtl/>
        </w:rPr>
        <w:t>الأعراف</w:t>
      </w:r>
      <w:r w:rsidR="002B470F" w:rsidRPr="000D5608">
        <w:rPr>
          <w:rFonts w:ascii="Lotus Linotype" w:hAnsi="Lotus Linotype" w:cs="Lotus Linotype" w:hint="cs"/>
          <w:color w:val="C00000"/>
          <w:rtl/>
        </w:rPr>
        <w:t xml:space="preserve">: </w:t>
      </w:r>
      <w:r w:rsidR="00CB0F7A" w:rsidRPr="000D5608">
        <w:rPr>
          <w:rFonts w:ascii="Lotus Linotype" w:hAnsi="Lotus Linotype" w:cs="Lotus Linotype"/>
          <w:color w:val="C00000"/>
          <w:rtl/>
        </w:rPr>
        <w:t>189</w:t>
      </w:r>
      <w:r w:rsidR="00BA71AC" w:rsidRPr="00BA71AC">
        <w:rPr>
          <w:rFonts w:ascii="Lotus Linotype" w:hAnsi="Lotus Linotype" w:cs="Lotus Linotype"/>
          <w:color w:val="000000" w:themeColor="text1"/>
          <w:rtl/>
        </w:rPr>
        <w:t>-</w:t>
      </w:r>
      <w:r w:rsidR="00CB0F7A" w:rsidRPr="000D5608">
        <w:rPr>
          <w:rFonts w:ascii="Lotus Linotype" w:hAnsi="Lotus Linotype" w:cs="Lotus Linotype"/>
          <w:color w:val="C00000"/>
          <w:rtl/>
        </w:rPr>
        <w:t>190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b/>
          <w:bCs/>
          <w:color w:val="C00000"/>
          <w:sz w:val="30"/>
          <w:szCs w:val="30"/>
          <w:rtl/>
        </w:rPr>
      </w:pPr>
      <w:r w:rsidRPr="00FF1C95">
        <w:rPr>
          <w:rFonts w:ascii="Lotus Linotype" w:hAnsi="Lotus Linotype" w:cs="Lotus Linotype"/>
          <w:sz w:val="30"/>
          <w:szCs w:val="30"/>
          <w:rtl/>
        </w:rPr>
        <w:t>قال ابن كثير: وأنه ليس المراد من هذا السياق آدم وحواء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وإنما المراد من ذلك </w:t>
      </w:r>
      <w:r w:rsidRPr="00FF1C95">
        <w:rPr>
          <w:rFonts w:ascii="Lotus Linotype" w:hAnsi="Lotus Linotype" w:cs="Lotus Linotype"/>
          <w:sz w:val="30"/>
          <w:szCs w:val="30"/>
          <w:rtl/>
        </w:rPr>
        <w:lastRenderedPageBreak/>
        <w:t>المشركون من ذريته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كا</w:t>
      </w:r>
      <w:r w:rsidR="002B470F">
        <w:rPr>
          <w:rFonts w:ascii="Lotus Linotype" w:hAnsi="Lotus Linotype" w:cs="Lotus Linotype"/>
          <w:sz w:val="30"/>
          <w:szCs w:val="30"/>
          <w:rtl/>
        </w:rPr>
        <w:t>لاستطراد من ذكر الشخص إلى الجنس</w:t>
      </w:r>
      <w:r w:rsidR="006C26C5" w:rsidRPr="006C26C5">
        <w:rPr>
          <w:rFonts w:ascii="Lotus Linotype" w:hAnsi="Lotus Linotype" w:cs="Lotus Linotype"/>
          <w:color w:val="000000" w:themeColor="text1"/>
          <w:sz w:val="30"/>
          <w:szCs w:val="30"/>
          <w:rtl/>
        </w:rPr>
        <w:t>،</w:t>
      </w:r>
      <w:r w:rsidR="002B470F">
        <w:rPr>
          <w:rFonts w:ascii="Lotus Linotype" w:hAnsi="Lotus Linotype" w:cs="Lotus Linotype" w:hint="cs"/>
          <w:sz w:val="30"/>
          <w:szCs w:val="30"/>
          <w:rtl/>
        </w:rPr>
        <w:t xml:space="preserve"> </w:t>
      </w:r>
      <w:r w:rsidRPr="00FF1C95">
        <w:rPr>
          <w:rFonts w:ascii="Lotus Linotype" w:hAnsi="Lotus Linotype" w:cs="Lotus Linotype"/>
          <w:sz w:val="30"/>
          <w:szCs w:val="30"/>
          <w:rtl/>
        </w:rPr>
        <w:t>فالمقصود هنا جنس الزوج والزوجة من ذرية آدم والله أعلم</w:t>
      </w:r>
      <w:r w:rsidR="006C26C5" w:rsidRPr="006C26C5">
        <w:rPr>
          <w:rFonts w:ascii="Lotus Linotype" w:hAnsi="Lotus Linotype" w:cs="Lotus Linotype"/>
          <w:color w:val="000000" w:themeColor="text1"/>
          <w:sz w:val="30"/>
          <w:szCs w:val="30"/>
          <w:rtl/>
        </w:rPr>
        <w:t>.</w:t>
      </w:r>
    </w:p>
    <w:p w:rsidR="00CB0F7A" w:rsidRPr="002B470F" w:rsidRDefault="00CB0F7A" w:rsidP="002B470F">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وقوله:</w:t>
      </w:r>
      <w:r w:rsidRPr="00FF1C95">
        <w:rPr>
          <w:rFonts w:ascii="Lotus Linotype" w:hAnsi="Lotus Linotype" w:cs="Lotus Linotype"/>
          <w:color w:val="C00000"/>
          <w:sz w:val="30"/>
          <w:szCs w:val="30"/>
          <w:rtl/>
        </w:rPr>
        <w:t xml:space="preserve"> </w:t>
      </w:r>
      <w:r w:rsidR="006E5817" w:rsidRPr="006E5817">
        <w:rPr>
          <w:rFonts w:ascii="Lotus Linotype" w:hAnsi="Lotus Linotype" w:cs="DecoType Naskh Extensions"/>
          <w:color w:val="C00000"/>
          <w:sz w:val="30"/>
          <w:szCs w:val="30"/>
          <w:rtl/>
        </w:rPr>
        <w:t>{</w:t>
      </w:r>
      <w:r w:rsidRPr="00FF1C95">
        <w:rPr>
          <w:rFonts w:ascii="Lotus Linotype" w:hAnsi="Lotus Linotype" w:cs="Lotus Linotype"/>
          <w:color w:val="C00000"/>
          <w:sz w:val="30"/>
          <w:szCs w:val="30"/>
          <w:rtl/>
        </w:rPr>
        <w:t>فَلَمَّا آتَاهُمَا صَالِحًا</w:t>
      </w:r>
      <w:r w:rsidR="006E5817" w:rsidRPr="006E5817">
        <w:rPr>
          <w:rFonts w:ascii="Lotus Linotype" w:hAnsi="Lotus Linotype" w:cs="DecoType Naskh Extensions"/>
          <w:color w:val="C00000"/>
          <w:sz w:val="30"/>
          <w:szCs w:val="30"/>
          <w:rtl/>
        </w:rPr>
        <w:t>}</w:t>
      </w:r>
      <w:r w:rsidRPr="00FF1C95">
        <w:rPr>
          <w:rFonts w:ascii="Lotus Linotype" w:hAnsi="Lotus Linotype" w:cs="Lotus Linotype"/>
          <w:color w:val="C00000"/>
          <w:sz w:val="30"/>
          <w:szCs w:val="30"/>
          <w:rtl/>
        </w:rPr>
        <w:t>:</w:t>
      </w:r>
      <w:r w:rsidRPr="00FF1C95">
        <w:rPr>
          <w:rFonts w:ascii="Lotus Linotype" w:hAnsi="Lotus Linotype" w:cs="Lotus Linotype"/>
          <w:sz w:val="30"/>
          <w:szCs w:val="30"/>
          <w:rtl/>
        </w:rPr>
        <w:t xml:space="preserve"> صلاح الأولاد يشمل أم</w:t>
      </w:r>
      <w:r w:rsidR="002B470F">
        <w:rPr>
          <w:rFonts w:ascii="Lotus Linotype" w:hAnsi="Lotus Linotype" w:cs="Lotus Linotype"/>
          <w:sz w:val="30"/>
          <w:szCs w:val="30"/>
          <w:rtl/>
        </w:rPr>
        <w:t>رين: صلاح الخلقة والبدن والصورة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الأمر الثاني: أن يكون صالحاً في دينه وفي فطرته وفي اتجاهه إلى الله جل  وعلا</w:t>
      </w:r>
      <w:r w:rsidR="006C26C5" w:rsidRPr="006C26C5">
        <w:rPr>
          <w:rFonts w:ascii="Lotus Linotype" w:hAnsi="Lotus Linotype" w:cs="Lotus Linotype"/>
          <w:color w:val="000000" w:themeColor="text1"/>
          <w:sz w:val="30"/>
          <w:szCs w:val="30"/>
          <w:rtl/>
        </w:rPr>
        <w:t>.</w:t>
      </w:r>
    </w:p>
    <w:p w:rsidR="002B470F" w:rsidRDefault="00CB0F7A" w:rsidP="002B470F">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 والصالح في البدن هو الظاهر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أي: ليس فيه عيوب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وليس مشوهاً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وإنما هو مخلوق من بني آدم سوي كامل الخلقة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2B470F">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ومن هذا أن البنت إذا ولدت لإنسان فإنها من نعم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ويجب أن يشكر الله عليها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لأنها لم تكن مولوداً مشوهاً أو ذاهب العقل أو ذاهب بعض القوى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غير كاملة الخلقة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هي نعمة من النعم التي يجب أن  يشكر الله عليها</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فالمقصود أنه إذا ولد للإنسان مولود سواء كان ذكراً أو أنثى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وكان تام الخلقة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صالحاً في بدنه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ليس فيه تغيير في خلقته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فإن هذه نعمة كبيرة يجب على الوالدين أن يشكراها</w:t>
      </w:r>
      <w:r w:rsidR="006C26C5" w:rsidRPr="006C26C5">
        <w:rPr>
          <w:rFonts w:ascii="Lotus Linotype" w:hAnsi="Lotus Linotype" w:cs="Lotus Linotype"/>
          <w:color w:val="000000" w:themeColor="text1"/>
          <w:sz w:val="30"/>
          <w:szCs w:val="30"/>
          <w:rtl/>
        </w:rPr>
        <w:t>.</w:t>
      </w:r>
    </w:p>
    <w:p w:rsidR="002B470F" w:rsidRDefault="00CB0F7A" w:rsidP="00B74C3C">
      <w:pPr>
        <w:widowControl w:val="0"/>
        <w:spacing w:after="0" w:line="520" w:lineRule="exact"/>
        <w:ind w:firstLine="397"/>
        <w:jc w:val="lowKashida"/>
        <w:rPr>
          <w:rFonts w:ascii="Lotus Linotype" w:hAnsi="Lotus Linotype" w:cs="Lotus Linotype"/>
          <w:color w:val="000000"/>
          <w:sz w:val="30"/>
          <w:szCs w:val="30"/>
          <w:rtl/>
        </w:rPr>
      </w:pPr>
      <w:r w:rsidRPr="0054308D">
        <w:rPr>
          <w:rFonts w:ascii="Lotus Linotype" w:hAnsi="Lotus Linotype" w:cs="Lotus Linotype"/>
          <w:color w:val="0000FF"/>
          <w:sz w:val="30"/>
          <w:szCs w:val="30"/>
          <w:rtl/>
        </w:rPr>
        <w:t>وقعت قضية في أحد المستشفيات</w:t>
      </w:r>
      <w:r w:rsidR="006C26C5" w:rsidRPr="0054308D">
        <w:rPr>
          <w:rFonts w:ascii="Lotus Linotype" w:hAnsi="Lotus Linotype" w:cs="Lotus Linotype"/>
          <w:color w:val="0000FF"/>
          <w:sz w:val="30"/>
          <w:szCs w:val="30"/>
          <w:rtl/>
        </w:rPr>
        <w:t>،</w:t>
      </w:r>
      <w:r w:rsidRPr="0054308D">
        <w:rPr>
          <w:rFonts w:ascii="Lotus Linotype" w:hAnsi="Lotus Linotype" w:cs="Lotus Linotype"/>
          <w:color w:val="0000FF"/>
          <w:sz w:val="30"/>
          <w:szCs w:val="30"/>
          <w:rtl/>
        </w:rPr>
        <w:t xml:space="preserve"> </w:t>
      </w:r>
      <w:r w:rsidRPr="00FF1C95">
        <w:rPr>
          <w:rFonts w:ascii="Lotus Linotype" w:hAnsi="Lotus Linotype" w:cs="Lotus Linotype"/>
          <w:color w:val="000000"/>
          <w:sz w:val="30"/>
          <w:szCs w:val="30"/>
          <w:rtl/>
        </w:rPr>
        <w:t>وفيها عبرة للإنسان الذي يعتبر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كان رجل من الناس رزقه الله عدداً من البنات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ثلاثاً أو أكثر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وفي الحمل الأخير قال لزوجته: إن أتيت ببنت فأنت طالق! فالمرأة الضعيفة المسكينة ذهبت إلى المستشفى فوضعت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وإذا بالمولود بنت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فصارت تبكي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فسألوها: ما السبب؟ فأخبرتهم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وكان هناك طبيب عاقل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فقال للموظفين: إذا أتى الزوج فأرسلوه إليَّ قبل أن يرى زوجته أو يرى بنته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فجاء إليه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وكان يوجد في المستشفى مولود ذكر مشوه في خِلْقته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فأخذه وذهب به إليه وقال: أنت القائل كذا لزوجتك؟ فإن الله قد عاقبك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فتعال وانظر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فذهب به إلى المولود المشوَّه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فلما رآه صار يبكي كثيراً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فقال الطبيب: هذا عقابك على ما قلت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فقال: لن أعود لمثل هذا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ثم </w:t>
      </w:r>
      <w:r w:rsidRPr="00FF1C95">
        <w:rPr>
          <w:rFonts w:ascii="Lotus Linotype" w:hAnsi="Lotus Linotype" w:cs="Lotus Linotype"/>
          <w:color w:val="000000"/>
          <w:sz w:val="30"/>
          <w:szCs w:val="30"/>
          <w:rtl/>
        </w:rPr>
        <w:lastRenderedPageBreak/>
        <w:t>قال له: أما الآن فليس هذا ولدك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ولدك هي بنت صالحة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و</w:t>
      </w:r>
      <w:r w:rsidR="002B470F">
        <w:rPr>
          <w:rFonts w:ascii="Lotus Linotype" w:hAnsi="Lotus Linotype" w:cs="Lotus Linotype" w:hint="cs"/>
          <w:color w:val="000000"/>
          <w:sz w:val="30"/>
          <w:szCs w:val="30"/>
          <w:rtl/>
        </w:rPr>
        <w:t>أ</w:t>
      </w:r>
      <w:r w:rsidRPr="00FF1C95">
        <w:rPr>
          <w:rFonts w:ascii="Lotus Linotype" w:hAnsi="Lotus Linotype" w:cs="Lotus Linotype"/>
          <w:color w:val="000000"/>
          <w:sz w:val="30"/>
          <w:szCs w:val="30"/>
          <w:rtl/>
        </w:rPr>
        <w:t xml:space="preserve">حمد الله  واستغفر مما </w:t>
      </w:r>
      <w:r w:rsidR="002B470F">
        <w:rPr>
          <w:rFonts w:ascii="Lotus Linotype" w:hAnsi="Lotus Linotype" w:cs="Lotus Linotype"/>
          <w:color w:val="000000"/>
          <w:sz w:val="30"/>
          <w:szCs w:val="30"/>
          <w:rtl/>
        </w:rPr>
        <w:t>وقعت فيه</w:t>
      </w:r>
      <w:r w:rsidR="006C26C5" w:rsidRPr="006C26C5">
        <w:rPr>
          <w:rFonts w:ascii="Lotus Linotype" w:hAnsi="Lotus Linotype" w:cs="Lotus Linotype"/>
          <w:color w:val="000000" w:themeColor="text1"/>
          <w:sz w:val="30"/>
          <w:szCs w:val="30"/>
          <w:rtl/>
        </w:rPr>
        <w:t>،</w:t>
      </w:r>
      <w:r w:rsidR="002B470F">
        <w:rPr>
          <w:rFonts w:ascii="Lotus Linotype" w:hAnsi="Lotus Linotype" w:cs="Lotus Linotype"/>
          <w:color w:val="000000"/>
          <w:sz w:val="30"/>
          <w:szCs w:val="30"/>
          <w:rtl/>
        </w:rPr>
        <w:t xml:space="preserve"> فصارت موعظة له</w:t>
      </w:r>
      <w:r w:rsidR="002B470F" w:rsidRPr="002B470F">
        <w:rPr>
          <w:rStyle w:val="a8"/>
          <w:rFonts w:ascii="Simplified Arabic" w:hAnsi="Simplified Arabic" w:cs="AL-Hotham"/>
          <w:color w:val="C00000"/>
          <w:sz w:val="32"/>
          <w:szCs w:val="32"/>
          <w:rtl/>
          <w:lang w:bidi="ar-DZ"/>
        </w:rPr>
        <w:t xml:space="preserve"> </w:t>
      </w:r>
      <w:r w:rsidR="002B470F" w:rsidRPr="00AF5A86">
        <w:rPr>
          <w:rStyle w:val="a8"/>
          <w:rFonts w:ascii="Simplified Arabic" w:hAnsi="Simplified Arabic" w:cs="AL-Hotham"/>
          <w:color w:val="C00000"/>
          <w:sz w:val="32"/>
          <w:szCs w:val="32"/>
          <w:rtl/>
          <w:lang w:bidi="ar-DZ"/>
        </w:rPr>
        <w:t>(</w:t>
      </w:r>
      <w:r w:rsidR="002B470F" w:rsidRPr="00AF5A86">
        <w:rPr>
          <w:rStyle w:val="a8"/>
          <w:rFonts w:ascii="Simplified Arabic" w:hAnsi="Simplified Arabic" w:cs="AL-Hotham"/>
          <w:color w:val="C00000"/>
          <w:sz w:val="32"/>
          <w:szCs w:val="32"/>
          <w:rtl/>
          <w:lang w:bidi="ar-DZ"/>
        </w:rPr>
        <w:footnoteReference w:id="478"/>
      </w:r>
      <w:r w:rsidR="002B470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lang w:bidi="ar-DZ"/>
        </w:rPr>
        <w:t>.</w:t>
      </w:r>
      <w:r w:rsidRPr="00FF1C95">
        <w:rPr>
          <w:rFonts w:ascii="Lotus Linotype" w:hAnsi="Lotus Linotype" w:cs="Lotus Linotype"/>
          <w:color w:val="000000"/>
          <w:sz w:val="30"/>
          <w:szCs w:val="30"/>
          <w:rtl/>
        </w:rPr>
        <w:t xml:space="preserve">     </w:t>
      </w:r>
    </w:p>
    <w:p w:rsidR="00C30917" w:rsidRDefault="00CB0F7A" w:rsidP="006E0B1A">
      <w:pPr>
        <w:widowControl w:val="0"/>
        <w:spacing w:after="0" w:line="540" w:lineRule="exact"/>
        <w:ind w:firstLine="397"/>
        <w:jc w:val="lowKashida"/>
        <w:rPr>
          <w:rFonts w:ascii="Lotus Linotype" w:hAnsi="Lotus Linotype" w:cs="Lotus Linotype"/>
          <w:color w:val="000000"/>
          <w:sz w:val="30"/>
          <w:szCs w:val="30"/>
          <w:rtl/>
        </w:rPr>
      </w:pPr>
      <w:r w:rsidRPr="0054308D">
        <w:rPr>
          <w:rFonts w:ascii="Lotus Linotype" w:hAnsi="Lotus Linotype" w:cs="Lotus Linotype"/>
          <w:color w:val="0000FF"/>
          <w:sz w:val="30"/>
          <w:szCs w:val="30"/>
          <w:rtl/>
        </w:rPr>
        <w:t>ويس</w:t>
      </w:r>
      <w:r w:rsidR="00B74C3C" w:rsidRPr="0054308D">
        <w:rPr>
          <w:rFonts w:ascii="Lotus Linotype" w:hAnsi="Lotus Linotype" w:cs="Lotus Linotype" w:hint="cs"/>
          <w:color w:val="0000FF"/>
          <w:sz w:val="30"/>
          <w:szCs w:val="30"/>
          <w:rtl/>
        </w:rPr>
        <w:t>ــ</w:t>
      </w:r>
      <w:r w:rsidRPr="0054308D">
        <w:rPr>
          <w:rFonts w:ascii="Lotus Linotype" w:hAnsi="Lotus Linotype" w:cs="Lotus Linotype"/>
          <w:color w:val="0000FF"/>
          <w:sz w:val="30"/>
          <w:szCs w:val="30"/>
          <w:rtl/>
        </w:rPr>
        <w:t>تحب</w:t>
      </w:r>
      <w:r w:rsidR="00B74C3C" w:rsidRPr="0054308D">
        <w:rPr>
          <w:rFonts w:ascii="Lotus Linotype" w:hAnsi="Lotus Linotype" w:cs="Lotus Linotype" w:hint="cs"/>
          <w:color w:val="0000FF"/>
          <w:sz w:val="30"/>
          <w:szCs w:val="30"/>
          <w:rtl/>
        </w:rPr>
        <w:t xml:space="preserve"> </w:t>
      </w:r>
      <w:r w:rsidR="00843A62"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w:t>
      </w:r>
      <w:r w:rsidR="006C39A1">
        <w:rPr>
          <w:rFonts w:ascii="Lotus Linotype" w:hAnsi="Lotus Linotype" w:cs="Lotus Linotype" w:hint="cs"/>
          <w:sz w:val="30"/>
          <w:szCs w:val="30"/>
          <w:rtl/>
        </w:rPr>
        <w:t>ــ</w:t>
      </w:r>
      <w:r w:rsidRPr="00FF1C95">
        <w:rPr>
          <w:rFonts w:ascii="Lotus Linotype" w:hAnsi="Lotus Linotype" w:cs="Lotus Linotype"/>
          <w:sz w:val="30"/>
          <w:szCs w:val="30"/>
          <w:rtl/>
        </w:rPr>
        <w:t>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54308D">
        <w:rPr>
          <w:rFonts w:ascii="Lotus Linotype" w:hAnsi="Lotus Linotype" w:cs="Lotus Linotype"/>
          <w:color w:val="0000FF"/>
          <w:sz w:val="30"/>
          <w:szCs w:val="30"/>
          <w:rtl/>
        </w:rPr>
        <w:t>تعبيد الأسماء لله تعالى</w:t>
      </w:r>
      <w:r w:rsidR="006C26C5" w:rsidRPr="0054308D">
        <w:rPr>
          <w:rFonts w:ascii="Lotus Linotype" w:hAnsi="Lotus Linotype" w:cs="Lotus Linotype"/>
          <w:color w:val="0000FF"/>
          <w:sz w:val="30"/>
          <w:szCs w:val="30"/>
          <w:rtl/>
        </w:rPr>
        <w:t>؛</w:t>
      </w:r>
      <w:r w:rsidRPr="0054308D">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ق</w:t>
      </w:r>
      <w:r w:rsidR="006C39A1">
        <w:rPr>
          <w:rFonts w:ascii="Lotus Linotype" w:hAnsi="Lotus Linotype" w:cs="Lotus Linotype" w:hint="cs"/>
          <w:sz w:val="30"/>
          <w:szCs w:val="30"/>
          <w:rtl/>
        </w:rPr>
        <w:t>ــ</w:t>
      </w:r>
      <w:r w:rsidRPr="00FF1C95">
        <w:rPr>
          <w:rFonts w:ascii="Lotus Linotype" w:hAnsi="Lotus Linotype" w:cs="Lotus Linotype"/>
          <w:sz w:val="30"/>
          <w:szCs w:val="30"/>
          <w:rtl/>
        </w:rPr>
        <w:t xml:space="preserve">ال ابن حزم </w:t>
      </w:r>
      <w:r w:rsidR="00814809" w:rsidRPr="000D3745">
        <w:rPr>
          <w:rFonts w:ascii="Traditional Arabic" w:hAnsi="Traditional Arabic"/>
          <w:color w:val="C00000"/>
          <w:sz w:val="36"/>
          <w:szCs w:val="36"/>
          <w:lang w:bidi="ar-EG"/>
        </w:rPr>
        <w:sym w:font="KFGQPC Arabic Symbols 01" w:char="F072"/>
      </w:r>
      <w:r w:rsidRPr="00FF1C95">
        <w:rPr>
          <w:rFonts w:ascii="Lotus Linotype" w:hAnsi="Lotus Linotype" w:cs="Lotus Linotype"/>
          <w:sz w:val="30"/>
          <w:szCs w:val="30"/>
          <w:rtl/>
        </w:rPr>
        <w:t>:</w:t>
      </w:r>
      <w:r w:rsidR="00BC6816">
        <w:rPr>
          <w:rFonts w:ascii="Lotus Linotype" w:hAnsi="Lotus Linotype" w:cs="Lotus Linotype" w:hint="cs"/>
          <w:sz w:val="30"/>
          <w:szCs w:val="30"/>
          <w:rtl/>
        </w:rPr>
        <w:t xml:space="preserve"> </w:t>
      </w:r>
      <w:r w:rsidRPr="00FF1C95">
        <w:rPr>
          <w:rFonts w:ascii="Lotus Linotype" w:hAnsi="Lotus Linotype" w:cs="Lotus Linotype"/>
          <w:sz w:val="30"/>
          <w:szCs w:val="30"/>
          <w:rtl/>
        </w:rPr>
        <w:t>"</w:t>
      </w:r>
      <w:r w:rsidRPr="00C30917">
        <w:rPr>
          <w:rFonts w:ascii="Lotus Linotype" w:hAnsi="Lotus Linotype" w:cs="Lotus Linotype"/>
          <w:sz w:val="30"/>
          <w:szCs w:val="30"/>
          <w:rtl/>
        </w:rPr>
        <w:t>وَاتَّفَقُوا على اسْ</w:t>
      </w:r>
      <w:r w:rsidR="006E0B1A">
        <w:rPr>
          <w:rFonts w:ascii="Lotus Linotype" w:hAnsi="Lotus Linotype" w:cs="Lotus Linotype" w:hint="cs"/>
          <w:sz w:val="30"/>
          <w:szCs w:val="30"/>
          <w:rtl/>
        </w:rPr>
        <w:t>ــ</w:t>
      </w:r>
      <w:r w:rsidRPr="00C30917">
        <w:rPr>
          <w:rFonts w:ascii="Lotus Linotype" w:hAnsi="Lotus Linotype" w:cs="Lotus Linotype"/>
          <w:sz w:val="30"/>
          <w:szCs w:val="30"/>
          <w:rtl/>
        </w:rPr>
        <w:t>تِحْسَ</w:t>
      </w:r>
      <w:r w:rsidR="006C39A1">
        <w:rPr>
          <w:rFonts w:ascii="Lotus Linotype" w:hAnsi="Lotus Linotype" w:cs="Lotus Linotype" w:hint="cs"/>
          <w:sz w:val="30"/>
          <w:szCs w:val="30"/>
          <w:rtl/>
        </w:rPr>
        <w:t>ــ</w:t>
      </w:r>
      <w:r w:rsidRPr="00C30917">
        <w:rPr>
          <w:rFonts w:ascii="Lotus Linotype" w:hAnsi="Lotus Linotype" w:cs="Lotus Linotype"/>
          <w:sz w:val="30"/>
          <w:szCs w:val="30"/>
          <w:rtl/>
        </w:rPr>
        <w:t>ان الأسماء المضاف</w:t>
      </w:r>
      <w:r w:rsidR="006C39A1">
        <w:rPr>
          <w:rFonts w:ascii="Lotus Linotype" w:hAnsi="Lotus Linotype" w:cs="Lotus Linotype" w:hint="cs"/>
          <w:sz w:val="30"/>
          <w:szCs w:val="30"/>
          <w:rtl/>
        </w:rPr>
        <w:t>ــ</w:t>
      </w:r>
      <w:r w:rsidRPr="00C30917">
        <w:rPr>
          <w:rFonts w:ascii="Lotus Linotype" w:hAnsi="Lotus Linotype" w:cs="Lotus Linotype"/>
          <w:sz w:val="30"/>
          <w:szCs w:val="30"/>
          <w:rtl/>
        </w:rPr>
        <w:t xml:space="preserve">ة إلى الله </w:t>
      </w:r>
      <w:r w:rsidR="006E0B1A" w:rsidRPr="008F6D28">
        <w:rPr>
          <w:rFonts w:ascii="KFGQPC Arabic Symbols 01" w:hAnsi="KFGQPC Arabic Symbols 01"/>
          <w:color w:val="C00000"/>
          <w:sz w:val="36"/>
          <w:szCs w:val="26"/>
        </w:rPr>
        <w:t></w:t>
      </w:r>
      <w:r w:rsidRPr="00C30917">
        <w:rPr>
          <w:rFonts w:ascii="Lotus Linotype" w:hAnsi="Lotus Linotype" w:cs="Lotus Linotype"/>
          <w:sz w:val="30"/>
          <w:szCs w:val="30"/>
          <w:rtl/>
        </w:rPr>
        <w:t>:</w:t>
      </w:r>
      <w:r w:rsidRPr="00FF1C95">
        <w:rPr>
          <w:rFonts w:ascii="Lotus Linotype" w:hAnsi="Lotus Linotype" w:cs="Lotus Linotype"/>
          <w:sz w:val="30"/>
          <w:szCs w:val="30"/>
          <w:rtl/>
        </w:rPr>
        <w:t xml:space="preserve"> كعب</w:t>
      </w:r>
      <w:r w:rsidR="006C39A1">
        <w:rPr>
          <w:rFonts w:ascii="Lotus Linotype" w:hAnsi="Lotus Linotype" w:cs="Lotus Linotype" w:hint="cs"/>
          <w:sz w:val="30"/>
          <w:szCs w:val="30"/>
          <w:rtl/>
        </w:rPr>
        <w:t>ــ</w:t>
      </w:r>
      <w:r w:rsidRPr="00FF1C95">
        <w:rPr>
          <w:rFonts w:ascii="Lotus Linotype" w:hAnsi="Lotus Linotype" w:cs="Lotus Linotype"/>
          <w:sz w:val="30"/>
          <w:szCs w:val="30"/>
          <w:rtl/>
        </w:rPr>
        <w:t>دالله</w:t>
      </w:r>
      <w:r w:rsidR="00BC6816">
        <w:rPr>
          <w:rFonts w:ascii="Lotus Linotype" w:hAnsi="Lotus Linotype" w:cs="Lotus Linotype"/>
          <w:sz w:val="30"/>
          <w:szCs w:val="30"/>
          <w:rtl/>
        </w:rPr>
        <w:t xml:space="preserve"> وعب</w:t>
      </w:r>
      <w:r w:rsidR="006E0B1A">
        <w:rPr>
          <w:rFonts w:ascii="Lotus Linotype" w:hAnsi="Lotus Linotype" w:cs="Lotus Linotype" w:hint="cs"/>
          <w:sz w:val="30"/>
          <w:szCs w:val="30"/>
          <w:rtl/>
        </w:rPr>
        <w:t>ــ</w:t>
      </w:r>
      <w:r w:rsidR="00BC6816">
        <w:rPr>
          <w:rFonts w:ascii="Lotus Linotype" w:hAnsi="Lotus Linotype" w:cs="Lotus Linotype"/>
          <w:sz w:val="30"/>
          <w:szCs w:val="30"/>
          <w:rtl/>
        </w:rPr>
        <w:t>د</w:t>
      </w:r>
      <w:r w:rsidRPr="00C30917">
        <w:rPr>
          <w:rFonts w:ascii="Lotus Linotype" w:hAnsi="Lotus Linotype" w:cs="Lotus Linotype"/>
          <w:sz w:val="30"/>
          <w:szCs w:val="30"/>
          <w:rtl/>
        </w:rPr>
        <w:t>الرَّحْمَن وَمَا أش</w:t>
      </w:r>
      <w:r w:rsidR="00200AC0">
        <w:rPr>
          <w:rFonts w:ascii="Lotus Linotype" w:hAnsi="Lotus Linotype" w:cs="Lotus Linotype" w:hint="cs"/>
          <w:sz w:val="30"/>
          <w:szCs w:val="30"/>
          <w:rtl/>
        </w:rPr>
        <w:t>ــ</w:t>
      </w:r>
      <w:r w:rsidRPr="00C30917">
        <w:rPr>
          <w:rFonts w:ascii="Lotus Linotype" w:hAnsi="Lotus Linotype" w:cs="Lotus Linotype"/>
          <w:sz w:val="30"/>
          <w:szCs w:val="30"/>
          <w:rtl/>
        </w:rPr>
        <w:t>به ذَلِك"</w:t>
      </w:r>
      <w:r w:rsidR="00C30917" w:rsidRPr="00AF5A86">
        <w:rPr>
          <w:rStyle w:val="a8"/>
          <w:rFonts w:ascii="Simplified Arabic" w:hAnsi="Simplified Arabic" w:cs="AL-Hotham"/>
          <w:color w:val="C00000"/>
          <w:sz w:val="32"/>
          <w:szCs w:val="32"/>
          <w:rtl/>
          <w:lang w:bidi="ar-DZ"/>
        </w:rPr>
        <w:t>(</w:t>
      </w:r>
      <w:r w:rsidR="00C30917" w:rsidRPr="00AF5A86">
        <w:rPr>
          <w:rStyle w:val="a8"/>
          <w:rFonts w:ascii="Simplified Arabic" w:hAnsi="Simplified Arabic" w:cs="AL-Hotham"/>
          <w:color w:val="C00000"/>
          <w:sz w:val="32"/>
          <w:szCs w:val="32"/>
          <w:rtl/>
          <w:lang w:bidi="ar-DZ"/>
        </w:rPr>
        <w:footnoteReference w:id="479"/>
      </w:r>
      <w:r w:rsidR="00C3091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C00000"/>
          <w:sz w:val="30"/>
          <w:szCs w:val="30"/>
          <w:rtl/>
        </w:rPr>
        <w:t xml:space="preserve"> </w:t>
      </w:r>
      <w:r w:rsidRPr="00FF1C95">
        <w:rPr>
          <w:rFonts w:ascii="Lotus Linotype" w:hAnsi="Lotus Linotype" w:cs="Lotus Linotype"/>
          <w:color w:val="000000"/>
          <w:sz w:val="30"/>
          <w:szCs w:val="30"/>
          <w:rtl/>
        </w:rPr>
        <w:t xml:space="preserve">                    </w:t>
      </w:r>
    </w:p>
    <w:p w:rsidR="00C30917" w:rsidRDefault="00CB0F7A" w:rsidP="00B74C3C">
      <w:pPr>
        <w:widowControl w:val="0"/>
        <w:spacing w:after="0" w:line="540" w:lineRule="exact"/>
        <w:ind w:firstLine="397"/>
        <w:jc w:val="lowKashida"/>
        <w:rPr>
          <w:rFonts w:ascii="Lotus Linotype" w:hAnsi="Lotus Linotype" w:cs="Lotus Linotype"/>
          <w:color w:val="000000"/>
          <w:sz w:val="30"/>
          <w:szCs w:val="30"/>
          <w:rtl/>
        </w:rPr>
      </w:pPr>
      <w:r w:rsidRPr="0054308D">
        <w:rPr>
          <w:rFonts w:ascii="Lotus Linotype" w:hAnsi="Lotus Linotype" w:cs="Lotus Linotype"/>
          <w:color w:val="0000FF"/>
          <w:sz w:val="30"/>
          <w:szCs w:val="30"/>
          <w:rtl/>
        </w:rPr>
        <w:t xml:space="preserve">وأحب الأسماء إلى الله: </w:t>
      </w:r>
      <w:r w:rsidRPr="00FF1C95">
        <w:rPr>
          <w:rFonts w:ascii="Lotus Linotype" w:hAnsi="Lotus Linotype" w:cs="Lotus Linotype"/>
          <w:sz w:val="30"/>
          <w:szCs w:val="30"/>
          <w:rtl/>
        </w:rPr>
        <w:t>عبدالله وعبدالرحمن</w:t>
      </w:r>
      <w:r w:rsidR="006C26C5" w:rsidRPr="006C26C5">
        <w:rPr>
          <w:rFonts w:ascii="Lotus Linotype" w:hAnsi="Lotus Linotype" w:cs="Lotus Linotype"/>
          <w:color w:val="000000" w:themeColor="text1"/>
          <w:sz w:val="30"/>
          <w:szCs w:val="30"/>
          <w:rtl/>
        </w:rPr>
        <w:t>،</w:t>
      </w:r>
      <w:r w:rsidR="00BC6816">
        <w:rPr>
          <w:rFonts w:ascii="Lotus Linotype" w:hAnsi="Lotus Linotype" w:cs="Lotus Linotype" w:hint="cs"/>
          <w:sz w:val="30"/>
          <w:szCs w:val="30"/>
          <w:rtl/>
        </w:rPr>
        <w:t xml:space="preserve"> </w:t>
      </w:r>
      <w:r w:rsidRPr="00FF1C95">
        <w:rPr>
          <w:rFonts w:ascii="Lotus Linotype" w:hAnsi="Lotus Linotype" w:cs="Lotus Linotype"/>
          <w:sz w:val="30"/>
          <w:szCs w:val="30"/>
          <w:rtl/>
        </w:rPr>
        <w:t>كما في  حديث عبدالله بنِ عُمَرَ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قَالَ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Pr="00CD576C">
        <w:rPr>
          <w:rFonts w:ascii="Lotus Linotype" w:hAnsi="Lotus Linotype" w:cs="Lotus Linotype"/>
          <w:color w:val="4F6228"/>
          <w:sz w:val="30"/>
          <w:szCs w:val="30"/>
          <w:rtl/>
        </w:rPr>
        <w:t>«إِنَّ أَحَبَّ أ</w:t>
      </w:r>
      <w:r w:rsidR="008F395E">
        <w:rPr>
          <w:rFonts w:ascii="Lotus Linotype" w:hAnsi="Lotus Linotype" w:cs="Lotus Linotype"/>
          <w:color w:val="4F6228"/>
          <w:sz w:val="30"/>
          <w:szCs w:val="30"/>
          <w:rtl/>
        </w:rPr>
        <w:t>َسْمَائِكُمْ إِلَى اللهِ عَبْدُاللهِ وَعَبْدُ</w:t>
      </w:r>
      <w:r w:rsidRPr="00CD576C">
        <w:rPr>
          <w:rFonts w:ascii="Lotus Linotype" w:hAnsi="Lotus Linotype" w:cs="Lotus Linotype"/>
          <w:color w:val="4F6228"/>
          <w:sz w:val="30"/>
          <w:szCs w:val="30"/>
          <w:rtl/>
        </w:rPr>
        <w:t>الرَّحْمَنِ»</w:t>
      </w:r>
      <w:r w:rsidR="00CD576C" w:rsidRPr="00AF5A86">
        <w:rPr>
          <w:rStyle w:val="a8"/>
          <w:rFonts w:ascii="Simplified Arabic" w:hAnsi="Simplified Arabic" w:cs="AL-Hotham"/>
          <w:color w:val="C00000"/>
          <w:sz w:val="32"/>
          <w:szCs w:val="32"/>
          <w:rtl/>
          <w:lang w:bidi="ar-DZ"/>
        </w:rPr>
        <w:t>(</w:t>
      </w:r>
      <w:r w:rsidR="00CD576C" w:rsidRPr="00AF5A86">
        <w:rPr>
          <w:rStyle w:val="a8"/>
          <w:rFonts w:ascii="Simplified Arabic" w:hAnsi="Simplified Arabic" w:cs="AL-Hotham"/>
          <w:color w:val="C00000"/>
          <w:sz w:val="32"/>
          <w:szCs w:val="32"/>
          <w:rtl/>
          <w:lang w:bidi="ar-DZ"/>
        </w:rPr>
        <w:footnoteReference w:id="480"/>
      </w:r>
      <w:r w:rsidR="00CD576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color w:val="C00000"/>
          <w:sz w:val="30"/>
          <w:szCs w:val="30"/>
          <w:rtl/>
        </w:rPr>
        <w:t xml:space="preserve"> </w:t>
      </w:r>
      <w:r w:rsidRPr="00FF1C95">
        <w:rPr>
          <w:rFonts w:ascii="Lotus Linotype" w:hAnsi="Lotus Linotype" w:cs="Lotus Linotype"/>
          <w:color w:val="000000"/>
          <w:sz w:val="30"/>
          <w:szCs w:val="30"/>
          <w:rtl/>
        </w:rPr>
        <w:t xml:space="preserve"> </w:t>
      </w:r>
    </w:p>
    <w:p w:rsidR="008F395E" w:rsidRDefault="00B74C3C" w:rsidP="00B74C3C">
      <w:pPr>
        <w:widowControl w:val="0"/>
        <w:spacing w:after="0" w:line="540" w:lineRule="exact"/>
        <w:ind w:firstLine="397"/>
        <w:jc w:val="lowKashida"/>
        <w:rPr>
          <w:rFonts w:ascii="Lotus Linotype" w:hAnsi="Lotus Linotype" w:cs="Lotus Linotype"/>
          <w:color w:val="FF0000"/>
          <w:sz w:val="30"/>
          <w:szCs w:val="30"/>
          <w:rtl/>
        </w:rPr>
      </w:pPr>
      <w:r>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وسبب أنها أحبَّ الأسماء إلى الله تعالى: نسبتها لأجلِّ أسمائه تعالى</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p>
    <w:p w:rsidR="00C30917" w:rsidRDefault="00B74C3C" w:rsidP="00B74C3C">
      <w:pPr>
        <w:widowControl w:val="0"/>
        <w:spacing w:after="0" w:line="540" w:lineRule="exact"/>
        <w:ind w:firstLine="397"/>
        <w:jc w:val="lowKashida"/>
        <w:rPr>
          <w:rFonts w:ascii="Lotus Linotype" w:hAnsi="Lotus Linotype" w:cs="Lotus Linotype"/>
          <w:sz w:val="30"/>
          <w:szCs w:val="30"/>
          <w:rtl/>
        </w:rPr>
      </w:pPr>
      <w:r>
        <w:rPr>
          <w:rFonts w:ascii="Lotus Linotype" w:hAnsi="Lotus Linotype" w:cs="Lotus Linotype" w:hint="cs"/>
          <w:sz w:val="30"/>
          <w:szCs w:val="30"/>
          <w:rtl/>
        </w:rPr>
        <w:t xml:space="preserve"> </w:t>
      </w:r>
      <w:r w:rsidR="00CB0F7A" w:rsidRPr="008F395E">
        <w:rPr>
          <w:rFonts w:ascii="Lotus Linotype" w:hAnsi="Lotus Linotype" w:cs="Lotus Linotype"/>
          <w:sz w:val="30"/>
          <w:szCs w:val="30"/>
          <w:rtl/>
        </w:rPr>
        <w:t>و</w:t>
      </w:r>
      <w:r w:rsidR="00CB0F7A" w:rsidRPr="00FF1C95">
        <w:rPr>
          <w:rFonts w:ascii="Lotus Linotype" w:hAnsi="Lotus Linotype" w:cs="Lotus Linotype"/>
          <w:sz w:val="30"/>
          <w:szCs w:val="30"/>
          <w:rtl/>
        </w:rPr>
        <w:t>كونها معبَّدة لله تعالى</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ففيها تذلل وخضوع لله جلَّ في علاه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p>
    <w:p w:rsidR="00C30917" w:rsidRDefault="00B74C3C" w:rsidP="00B74C3C">
      <w:pPr>
        <w:widowControl w:val="0"/>
        <w:spacing w:after="0" w:line="540" w:lineRule="exact"/>
        <w:ind w:firstLine="397"/>
        <w:jc w:val="lowKashida"/>
        <w:rPr>
          <w:rFonts w:ascii="Lotus Linotype" w:hAnsi="Lotus Linotype" w:cs="Lotus Linotype"/>
          <w:sz w:val="30"/>
          <w:szCs w:val="30"/>
          <w:rtl/>
        </w:rPr>
      </w:pPr>
      <w:r>
        <w:rPr>
          <w:rFonts w:ascii="Lotus Linotype" w:hAnsi="Lotus Linotype" w:cs="Lotus Linotype" w:hint="cs"/>
          <w:sz w:val="30"/>
          <w:szCs w:val="30"/>
          <w:rtl/>
        </w:rPr>
        <w:t xml:space="preserve"> </w:t>
      </w:r>
      <w:r w:rsidR="00CB0F7A" w:rsidRPr="008F395E">
        <w:rPr>
          <w:rFonts w:ascii="Lotus Linotype" w:hAnsi="Lotus Linotype" w:cs="Lotus Linotype"/>
          <w:sz w:val="30"/>
          <w:szCs w:val="30"/>
          <w:rtl/>
        </w:rPr>
        <w:t>و</w:t>
      </w:r>
      <w:r w:rsidR="00CB0F7A" w:rsidRPr="00FF1C95">
        <w:rPr>
          <w:rFonts w:ascii="Lotus Linotype" w:hAnsi="Lotus Linotype" w:cs="Lotus Linotype"/>
          <w:sz w:val="30"/>
          <w:szCs w:val="30"/>
          <w:rtl/>
        </w:rPr>
        <w:t>أنها تُشعر من تسمَّى بها بعبوديته لله تعالى</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وبُعدِه عن خصال الكِبر والخروج عن الطاعة كلَّما تفكر في معنى اسمه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p>
    <w:p w:rsidR="00C30917" w:rsidRDefault="00B74C3C" w:rsidP="00042A59">
      <w:pPr>
        <w:widowControl w:val="0"/>
        <w:spacing w:after="0" w:line="540" w:lineRule="exact"/>
        <w:ind w:firstLine="397"/>
        <w:jc w:val="lowKashida"/>
        <w:rPr>
          <w:rFonts w:ascii="Lotus Linotype" w:hAnsi="Lotus Linotype" w:cs="Lotus Linotype"/>
          <w:color w:val="000000"/>
          <w:sz w:val="30"/>
          <w:szCs w:val="30"/>
          <w:rtl/>
        </w:rPr>
      </w:pPr>
      <w:r>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 xml:space="preserve">قال ابن القيم </w:t>
      </w:r>
      <w:r w:rsidR="00814809" w:rsidRPr="000D3745">
        <w:rPr>
          <w:rFonts w:ascii="Traditional Arabic" w:hAnsi="Traditional Arabic"/>
          <w:color w:val="C00000"/>
          <w:sz w:val="36"/>
          <w:szCs w:val="36"/>
          <w:lang w:bidi="ar-EG"/>
        </w:rPr>
        <w:sym w:font="KFGQPC Arabic Symbols 01" w:char="F072"/>
      </w:r>
      <w:r w:rsidR="00CB0F7A" w:rsidRPr="00FF1C95">
        <w:rPr>
          <w:rFonts w:ascii="Lotus Linotype" w:hAnsi="Lotus Linotype" w:cs="Lotus Linotype"/>
          <w:sz w:val="30"/>
          <w:szCs w:val="30"/>
          <w:rtl/>
        </w:rPr>
        <w:t>: كَانَ</w:t>
      </w:r>
      <w:r w:rsidR="008F395E">
        <w:rPr>
          <w:rFonts w:ascii="Lotus Linotype" w:hAnsi="Lotus Linotype" w:cs="Lotus Linotype"/>
          <w:sz w:val="30"/>
          <w:szCs w:val="30"/>
          <w:rtl/>
        </w:rPr>
        <w:t xml:space="preserve"> أحب الْأَسْمَاء إِلَى الله عبدالله وَعبد</w:t>
      </w:r>
      <w:r w:rsidR="00CB0F7A" w:rsidRPr="00FF1C95">
        <w:rPr>
          <w:rFonts w:ascii="Lotus Linotype" w:hAnsi="Lotus Linotype" w:cs="Lotus Linotype"/>
          <w:sz w:val="30"/>
          <w:szCs w:val="30"/>
          <w:rtl/>
        </w:rPr>
        <w:t>الرَّحْمَن</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بِحَيْثُ إِذا وعى الطِّفْل وعقل</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علم أَنه عبد الله وَأَن الله هُوَ سَيّده ومولاه</w:t>
      </w:r>
      <w:r w:rsidR="00CD576C" w:rsidRPr="00AF5A86">
        <w:rPr>
          <w:rStyle w:val="a8"/>
          <w:rFonts w:ascii="Simplified Arabic" w:hAnsi="Simplified Arabic" w:cs="AL-Hotham"/>
          <w:color w:val="C00000"/>
          <w:sz w:val="32"/>
          <w:szCs w:val="32"/>
          <w:rtl/>
          <w:lang w:bidi="ar-DZ"/>
        </w:rPr>
        <w:t>(</w:t>
      </w:r>
      <w:r w:rsidR="00CD576C" w:rsidRPr="00AF5A86">
        <w:rPr>
          <w:rStyle w:val="a8"/>
          <w:rFonts w:ascii="Simplified Arabic" w:hAnsi="Simplified Arabic" w:cs="AL-Hotham"/>
          <w:color w:val="C00000"/>
          <w:sz w:val="32"/>
          <w:szCs w:val="32"/>
          <w:rtl/>
          <w:lang w:bidi="ar-DZ"/>
        </w:rPr>
        <w:footnoteReference w:id="481"/>
      </w:r>
      <w:r w:rsidR="00CD576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p>
    <w:p w:rsidR="00C30917" w:rsidRDefault="00B74C3C" w:rsidP="00B74C3C">
      <w:pPr>
        <w:widowControl w:val="0"/>
        <w:spacing w:after="0" w:line="540" w:lineRule="exact"/>
        <w:ind w:firstLine="397"/>
        <w:jc w:val="lowKashida"/>
        <w:rPr>
          <w:rFonts w:ascii="Lotus Linotype" w:hAnsi="Lotus Linotype" w:cs="Lotus Linotype"/>
          <w:sz w:val="30"/>
          <w:szCs w:val="30"/>
          <w:rtl/>
        </w:rPr>
      </w:pPr>
      <w:r>
        <w:rPr>
          <w:rFonts w:ascii="Lotus Linotype" w:hAnsi="Lotus Linotype" w:cs="Lotus Linotype" w:hint="cs"/>
          <w:sz w:val="30"/>
          <w:szCs w:val="30"/>
          <w:rtl/>
        </w:rPr>
        <w:t xml:space="preserve"> </w:t>
      </w:r>
      <w:r w:rsidR="00CB0F7A" w:rsidRPr="0054308D">
        <w:rPr>
          <w:rFonts w:ascii="Lotus Linotype" w:hAnsi="Lotus Linotype" w:cs="Lotus Linotype"/>
          <w:color w:val="0000FF"/>
          <w:sz w:val="30"/>
          <w:szCs w:val="30"/>
          <w:rtl/>
        </w:rPr>
        <w:t xml:space="preserve">ومعنى تعبيد الأسماء لله: </w:t>
      </w:r>
      <w:r w:rsidR="00CB0F7A" w:rsidRPr="00FF1C95">
        <w:rPr>
          <w:rFonts w:ascii="Lotus Linotype" w:hAnsi="Lotus Linotype" w:cs="Lotus Linotype"/>
          <w:sz w:val="30"/>
          <w:szCs w:val="30"/>
          <w:rtl/>
        </w:rPr>
        <w:t xml:space="preserve">نسبة </w:t>
      </w:r>
      <w:r w:rsidR="00814809">
        <w:rPr>
          <w:rFonts w:ascii="Lotus Linotype" w:hAnsi="Lotus Linotype" w:cs="Lotus Linotype"/>
          <w:sz w:val="30"/>
          <w:szCs w:val="30"/>
          <w:rtl/>
        </w:rPr>
        <w:t>عبودية الإنسان لله</w:t>
      </w:r>
      <w:r w:rsidR="006C26C5" w:rsidRPr="006C26C5">
        <w:rPr>
          <w:rFonts w:ascii="Lotus Linotype" w:hAnsi="Lotus Linotype" w:cs="Lotus Linotype"/>
          <w:color w:val="000000" w:themeColor="text1"/>
          <w:sz w:val="30"/>
          <w:szCs w:val="30"/>
          <w:rtl/>
        </w:rPr>
        <w:t>،</w:t>
      </w:r>
      <w:r w:rsidR="00814809">
        <w:rPr>
          <w:rFonts w:ascii="Lotus Linotype" w:hAnsi="Lotus Linotype" w:cs="Lotus Linotype"/>
          <w:sz w:val="30"/>
          <w:szCs w:val="30"/>
          <w:rtl/>
        </w:rPr>
        <w:t xml:space="preserve"> كتسميته ب</w:t>
      </w:r>
      <w:r w:rsidR="00814809">
        <w:rPr>
          <w:rFonts w:ascii="Lotus Linotype" w:hAnsi="Lotus Linotype" w:cs="Lotus Linotype" w:hint="cs"/>
          <w:sz w:val="30"/>
          <w:szCs w:val="30"/>
          <w:rtl/>
        </w:rPr>
        <w:t xml:space="preserve">ـ </w:t>
      </w:r>
      <w:r w:rsidR="00CB0F7A" w:rsidRPr="00FF1C95">
        <w:rPr>
          <w:rFonts w:ascii="Lotus Linotype" w:hAnsi="Lotus Linotype" w:cs="Lotus Linotype"/>
          <w:sz w:val="30"/>
          <w:szCs w:val="30"/>
          <w:rtl/>
        </w:rPr>
        <w:t>(عبدالله) أو (عبدالعزيز)</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p>
    <w:p w:rsidR="00BC6816" w:rsidRDefault="00CB0F7A" w:rsidP="00B74C3C">
      <w:pPr>
        <w:widowControl w:val="0"/>
        <w:spacing w:after="0" w:line="540" w:lineRule="exact"/>
        <w:ind w:firstLine="397"/>
        <w:jc w:val="lowKashida"/>
        <w:rPr>
          <w:rFonts w:ascii="Lotus Linotype" w:hAnsi="Lotus Linotype" w:cs="Lotus Linotype"/>
          <w:sz w:val="30"/>
          <w:szCs w:val="30"/>
          <w:rtl/>
        </w:rPr>
      </w:pPr>
      <w:r w:rsidRPr="0054308D">
        <w:rPr>
          <w:rFonts w:ascii="Lotus Linotype" w:hAnsi="Lotus Linotype" w:cs="Lotus Linotype"/>
          <w:color w:val="0000FF"/>
          <w:sz w:val="30"/>
          <w:szCs w:val="30"/>
          <w:rtl/>
        </w:rPr>
        <w:lastRenderedPageBreak/>
        <w:t>ويحرم</w:t>
      </w:r>
      <w:r w:rsidR="0054308D" w:rsidRPr="0054308D">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54308D">
        <w:rPr>
          <w:rFonts w:ascii="Lotus Linotype" w:hAnsi="Lotus Linotype" w:cs="Lotus Linotype"/>
          <w:color w:val="0000FF"/>
          <w:sz w:val="30"/>
          <w:szCs w:val="30"/>
          <w:rtl/>
        </w:rPr>
        <w:t>تعبيد الأسماء لغير الله تعالى</w:t>
      </w:r>
      <w:r w:rsidR="006C26C5" w:rsidRPr="0054308D">
        <w:rPr>
          <w:rFonts w:ascii="Lotus Linotype" w:hAnsi="Lotus Linotype" w:cs="Lotus Linotype"/>
          <w:color w:val="0000FF"/>
          <w:sz w:val="30"/>
          <w:szCs w:val="30"/>
          <w:rtl/>
        </w:rPr>
        <w:t>.</w:t>
      </w:r>
      <w:r w:rsidRPr="0054308D">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مثل: عبدُالحارث</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وعبدُالكعبة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وعبدُ الرسول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وعبدُ المسيح</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وعبدُ علي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وعبدُ الحسين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وعبدُ الأمير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وعبدُالمطلب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BC6816">
        <w:rPr>
          <w:rFonts w:ascii="Lotus Linotype" w:hAnsi="Lotus Linotype" w:cs="Lotus Linotype"/>
          <w:sz w:val="30"/>
          <w:szCs w:val="30"/>
          <w:rtl/>
        </w:rPr>
        <w:t xml:space="preserve">                               </w:t>
      </w:r>
    </w:p>
    <w:p w:rsidR="00C30917" w:rsidRDefault="00CB0F7A" w:rsidP="00C30917">
      <w:pPr>
        <w:widowControl w:val="0"/>
        <w:spacing w:after="0" w:line="520" w:lineRule="exact"/>
        <w:ind w:firstLine="397"/>
        <w:jc w:val="lowKashida"/>
        <w:rPr>
          <w:rFonts w:ascii="Lotus Linotype" w:hAnsi="Lotus Linotype" w:cs="Lotus Linotype"/>
          <w:sz w:val="30"/>
          <w:szCs w:val="30"/>
          <w:rtl/>
        </w:rPr>
      </w:pPr>
      <w:r w:rsidRPr="0054308D">
        <w:rPr>
          <w:rFonts w:ascii="Lotus Linotype" w:hAnsi="Lotus Linotype" w:cs="Lotus Linotype"/>
          <w:color w:val="0000FF"/>
          <w:sz w:val="30"/>
          <w:szCs w:val="30"/>
          <w:rtl/>
        </w:rPr>
        <w:t xml:space="preserve">ويدخل في حكمها: </w:t>
      </w:r>
      <w:r w:rsidRPr="00FF1C95">
        <w:rPr>
          <w:rFonts w:ascii="Lotus Linotype" w:hAnsi="Lotus Linotype" w:cs="Lotus Linotype"/>
          <w:sz w:val="30"/>
          <w:szCs w:val="30"/>
          <w:rtl/>
        </w:rPr>
        <w:t>غلام أحمد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وغلامُ الرسول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وغلام الحسين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إذ هي بمعنى عبدالرسول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وعبد الحسين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30917" w:rsidRDefault="00CB0F7A" w:rsidP="00C30917">
      <w:pPr>
        <w:widowControl w:val="0"/>
        <w:spacing w:after="0" w:line="520" w:lineRule="exact"/>
        <w:ind w:firstLine="397"/>
        <w:jc w:val="lowKashida"/>
        <w:rPr>
          <w:rFonts w:ascii="Lotus Linotype" w:hAnsi="Lotus Linotype" w:cs="Lotus Linotype"/>
          <w:sz w:val="30"/>
          <w:szCs w:val="30"/>
          <w:rtl/>
        </w:rPr>
      </w:pPr>
      <w:r w:rsidRPr="0054308D">
        <w:rPr>
          <w:rFonts w:ascii="Lotus Linotype" w:hAnsi="Lotus Linotype" w:cs="Lotus Linotype"/>
          <w:color w:val="0000FF"/>
          <w:sz w:val="30"/>
          <w:szCs w:val="30"/>
          <w:rtl/>
        </w:rPr>
        <w:t xml:space="preserve">ومن الأدلة على تحريم تعبيد الأسماء لغير الله: </w:t>
      </w:r>
      <w:r w:rsidRPr="00762444">
        <w:rPr>
          <w:rFonts w:ascii="Lotus Linotype" w:hAnsi="Lotus Linotype" w:cs="Lotus Linotype"/>
          <w:color w:val="000000" w:themeColor="text1"/>
          <w:sz w:val="30"/>
          <w:szCs w:val="30"/>
          <w:rtl/>
        </w:rPr>
        <w:t xml:space="preserve">قول </w:t>
      </w:r>
      <w:r w:rsidRPr="00FF1C95">
        <w:rPr>
          <w:rFonts w:ascii="Lotus Linotype" w:hAnsi="Lotus Linotype" w:cs="Lotus Linotype"/>
          <w:sz w:val="30"/>
          <w:szCs w:val="30"/>
          <w:rtl/>
        </w:rPr>
        <w:t>الله تعالى:</w:t>
      </w:r>
      <w:r w:rsidR="006E5817" w:rsidRPr="006E5817">
        <w:rPr>
          <w:rFonts w:ascii="Lotus Linotype" w:hAnsi="Lotus Linotype" w:cs="DecoType Naskh Extensions"/>
          <w:color w:val="C00000"/>
          <w:sz w:val="30"/>
          <w:szCs w:val="30"/>
          <w:rtl/>
        </w:rPr>
        <w:t>{</w:t>
      </w:r>
      <w:r w:rsidRPr="00762444">
        <w:rPr>
          <w:rFonts w:ascii="Lotus Linotype" w:hAnsi="Lotus Linotype" w:cs="Lotus Linotype"/>
          <w:color w:val="C00000"/>
          <w:sz w:val="30"/>
          <w:szCs w:val="30"/>
          <w:rtl/>
        </w:rPr>
        <w:t>فَلَمَّا آتَاهُمَا صَالِحًا جَعَلَا لَهُ شُرَكَاءَ فِيمَا آتَاهُمَا فَتَعَالَى اللَّهُ عَمَّا يُشْرِكُونَ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0D5608">
        <w:rPr>
          <w:rFonts w:ascii="Lotus Linotype" w:hAnsi="Lotus Linotype" w:cs="Lotus Linotype"/>
          <w:color w:val="C00000"/>
          <w:rtl/>
        </w:rPr>
        <w:t>الأعراف:190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30917" w:rsidRDefault="00CB0F7A" w:rsidP="008F395E">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قال ابن كيسان: هم الكفار سموا أولادهم عبدَ العزى وعبدَ اللات  وعبدَ مناة ونحوه</w:t>
      </w:r>
      <w:r w:rsidR="008F395E" w:rsidRPr="00AF5A86">
        <w:rPr>
          <w:rStyle w:val="a8"/>
          <w:rFonts w:ascii="Simplified Arabic" w:hAnsi="Simplified Arabic" w:cs="AL-Hotham"/>
          <w:color w:val="C00000"/>
          <w:sz w:val="32"/>
          <w:szCs w:val="32"/>
          <w:rtl/>
          <w:lang w:bidi="ar-DZ"/>
        </w:rPr>
        <w:t>(</w:t>
      </w:r>
      <w:r w:rsidR="008F395E" w:rsidRPr="00AF5A86">
        <w:rPr>
          <w:rStyle w:val="a8"/>
          <w:rFonts w:ascii="Simplified Arabic" w:hAnsi="Simplified Arabic" w:cs="AL-Hotham"/>
          <w:color w:val="C00000"/>
          <w:sz w:val="32"/>
          <w:szCs w:val="32"/>
          <w:rtl/>
          <w:lang w:bidi="ar-DZ"/>
        </w:rPr>
        <w:footnoteReference w:id="482"/>
      </w:r>
      <w:r w:rsidR="008F395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30917" w:rsidRDefault="00CB0F7A" w:rsidP="00C30917">
      <w:pPr>
        <w:widowControl w:val="0"/>
        <w:spacing w:after="0" w:line="520" w:lineRule="exact"/>
        <w:ind w:firstLine="397"/>
        <w:jc w:val="lowKashida"/>
        <w:rPr>
          <w:rFonts w:ascii="Lotus Linotype" w:hAnsi="Lotus Linotype" w:cs="Lotus Linotype"/>
          <w:sz w:val="30"/>
          <w:szCs w:val="30"/>
          <w:rtl/>
        </w:rPr>
      </w:pPr>
      <w:r w:rsidRPr="008F395E">
        <w:rPr>
          <w:rFonts w:ascii="Lotus Linotype" w:hAnsi="Lotus Linotype" w:cs="Lotus Linotype"/>
          <w:sz w:val="30"/>
          <w:szCs w:val="30"/>
          <w:rtl/>
        </w:rPr>
        <w:t>ومن الأدلة على التحريم</w:t>
      </w:r>
      <w:r w:rsidRPr="00FF1C95">
        <w:rPr>
          <w:rFonts w:ascii="Lotus Linotype" w:hAnsi="Lotus Linotype" w:cs="Lotus Linotype"/>
          <w:sz w:val="30"/>
          <w:szCs w:val="30"/>
          <w:rtl/>
        </w:rPr>
        <w:t xml:space="preserve">: أن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كان يغير الأسماء المعبدة لغير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C30917">
        <w:rPr>
          <w:rFonts w:ascii="Lotus Linotype" w:hAnsi="Lotus Linotype" w:cs="Lotus Linotype"/>
          <w:sz w:val="30"/>
          <w:szCs w:val="30"/>
          <w:rtl/>
        </w:rPr>
        <w:t xml:space="preserve">                              </w:t>
      </w:r>
    </w:p>
    <w:p w:rsidR="00CB0F7A" w:rsidRPr="00FF1C95" w:rsidRDefault="00CB0F7A" w:rsidP="00200AC0">
      <w:pPr>
        <w:widowControl w:val="0"/>
        <w:spacing w:after="0" w:line="520" w:lineRule="exact"/>
        <w:ind w:firstLine="397"/>
        <w:jc w:val="lowKashida"/>
        <w:rPr>
          <w:rFonts w:ascii="Lotus Linotype" w:hAnsi="Lotus Linotype" w:cs="Lotus Linotype"/>
          <w:color w:val="000000"/>
          <w:sz w:val="30"/>
          <w:szCs w:val="30"/>
          <w:rtl/>
        </w:rPr>
      </w:pPr>
      <w:r w:rsidRPr="00FF1C95">
        <w:rPr>
          <w:rFonts w:ascii="Lotus Linotype" w:hAnsi="Lotus Linotype" w:cs="Lotus Linotype"/>
          <w:sz w:val="30"/>
          <w:szCs w:val="30"/>
          <w:rtl/>
        </w:rPr>
        <w:t>ومنها:</w:t>
      </w:r>
      <w:r w:rsidR="00C30917">
        <w:rPr>
          <w:rFonts w:ascii="Lotus Linotype" w:hAnsi="Lotus Linotype" w:cs="Lotus Linotype" w:hint="cs"/>
          <w:sz w:val="30"/>
          <w:szCs w:val="30"/>
          <w:rtl/>
        </w:rPr>
        <w:t xml:space="preserve"> </w:t>
      </w:r>
      <w:r w:rsidRPr="00FF1C95">
        <w:rPr>
          <w:rFonts w:ascii="Lotus Linotype" w:hAnsi="Lotus Linotype" w:cs="Lotus Linotype"/>
          <w:sz w:val="30"/>
          <w:szCs w:val="30"/>
          <w:rtl/>
        </w:rPr>
        <w:t>إجماع العلماء على ذلك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ابن حزم </w:t>
      </w:r>
      <w:r w:rsidR="003C22D5" w:rsidRPr="000D3745">
        <w:rPr>
          <w:rFonts w:ascii="Traditional Arabic" w:hAnsi="Traditional Arabic"/>
          <w:color w:val="C00000"/>
          <w:sz w:val="36"/>
          <w:szCs w:val="36"/>
          <w:lang w:bidi="ar-EG"/>
        </w:rPr>
        <w:sym w:font="KFGQPC Arabic Symbols 01" w:char="F072"/>
      </w:r>
      <w:r w:rsidRPr="00FF1C95">
        <w:rPr>
          <w:rFonts w:ascii="Lotus Linotype" w:hAnsi="Lotus Linotype" w:cs="Lotus Linotype"/>
          <w:sz w:val="30"/>
          <w:szCs w:val="30"/>
          <w:rtl/>
        </w:rPr>
        <w:t xml:space="preserve">: اتَّفَقُوا على تَحْرِيم كل اسْم معبد لغير الله </w:t>
      </w:r>
      <w:r w:rsidR="00200AC0" w:rsidRPr="008F6D28">
        <w:rPr>
          <w:rFonts w:ascii="KFGQPC Arabic Symbols 01" w:hAnsi="KFGQPC Arabic Symbols 01"/>
          <w:color w:val="C00000"/>
          <w:sz w:val="36"/>
          <w:szCs w:val="26"/>
        </w:rPr>
        <w:t></w:t>
      </w:r>
      <w:r w:rsidR="00200AC0">
        <w:rPr>
          <w:rFonts w:ascii="Lotus Linotype" w:hAnsi="Lotus Linotype" w:cs="Lotus Linotype" w:hint="cs"/>
          <w:sz w:val="30"/>
          <w:szCs w:val="30"/>
          <w:rtl/>
        </w:rPr>
        <w:t xml:space="preserve"> </w:t>
      </w:r>
      <w:r w:rsidRPr="00FF1C95">
        <w:rPr>
          <w:rFonts w:ascii="Lotus Linotype" w:hAnsi="Lotus Linotype" w:cs="Lotus Linotype"/>
          <w:sz w:val="30"/>
          <w:szCs w:val="30"/>
          <w:rtl/>
        </w:rPr>
        <w:t>كَعب</w:t>
      </w:r>
      <w:r w:rsidR="00200AC0">
        <w:rPr>
          <w:rFonts w:ascii="Lotus Linotype" w:hAnsi="Lotus Linotype" w:cs="Lotus Linotype" w:hint="cs"/>
          <w:sz w:val="30"/>
          <w:szCs w:val="30"/>
          <w:rtl/>
        </w:rPr>
        <w:t>ــ</w:t>
      </w:r>
      <w:r w:rsidRPr="00FF1C95">
        <w:rPr>
          <w:rFonts w:ascii="Lotus Linotype" w:hAnsi="Lotus Linotype" w:cs="Lotus Linotype"/>
          <w:sz w:val="30"/>
          <w:szCs w:val="30"/>
          <w:rtl/>
        </w:rPr>
        <w:t>د الْعُزَّى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وَعب</w:t>
      </w:r>
      <w:r w:rsidR="00200AC0">
        <w:rPr>
          <w:rFonts w:ascii="Lotus Linotype" w:hAnsi="Lotus Linotype" w:cs="Lotus Linotype" w:hint="cs"/>
          <w:sz w:val="30"/>
          <w:szCs w:val="30"/>
          <w:rtl/>
        </w:rPr>
        <w:t>ــ</w:t>
      </w:r>
      <w:r w:rsidRPr="00FF1C95">
        <w:rPr>
          <w:rFonts w:ascii="Lotus Linotype" w:hAnsi="Lotus Linotype" w:cs="Lotus Linotype"/>
          <w:sz w:val="30"/>
          <w:szCs w:val="30"/>
          <w:rtl/>
        </w:rPr>
        <w:t>د هُبل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وَعب</w:t>
      </w:r>
      <w:r w:rsidR="00200AC0">
        <w:rPr>
          <w:rFonts w:ascii="Lotus Linotype" w:hAnsi="Lotus Linotype" w:cs="Lotus Linotype" w:hint="cs"/>
          <w:sz w:val="30"/>
          <w:szCs w:val="30"/>
          <w:rtl/>
        </w:rPr>
        <w:t>ــ</w:t>
      </w:r>
      <w:r w:rsidRPr="00FF1C95">
        <w:rPr>
          <w:rFonts w:ascii="Lotus Linotype" w:hAnsi="Lotus Linotype" w:cs="Lotus Linotype"/>
          <w:sz w:val="30"/>
          <w:szCs w:val="30"/>
          <w:rtl/>
        </w:rPr>
        <w:t>د عَمْرو</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وَعبد الْكَعْبَة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وَمَا اشبه ذَلِك</w:t>
      </w:r>
      <w:r w:rsidR="00C30917" w:rsidRPr="00AF5A86">
        <w:rPr>
          <w:rStyle w:val="a8"/>
          <w:rFonts w:ascii="Simplified Arabic" w:hAnsi="Simplified Arabic" w:cs="AL-Hotham"/>
          <w:color w:val="C00000"/>
          <w:sz w:val="32"/>
          <w:szCs w:val="32"/>
          <w:rtl/>
          <w:lang w:bidi="ar-DZ"/>
        </w:rPr>
        <w:t>(</w:t>
      </w:r>
      <w:r w:rsidR="00C30917" w:rsidRPr="00AF5A86">
        <w:rPr>
          <w:rStyle w:val="a8"/>
          <w:rFonts w:ascii="Simplified Arabic" w:hAnsi="Simplified Arabic" w:cs="AL-Hotham"/>
          <w:color w:val="C00000"/>
          <w:sz w:val="32"/>
          <w:szCs w:val="32"/>
          <w:rtl/>
          <w:lang w:bidi="ar-DZ"/>
        </w:rPr>
        <w:footnoteReference w:id="483"/>
      </w:r>
      <w:r w:rsidR="00C3091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C30917">
        <w:rPr>
          <w:rFonts w:ascii="Lotus Linotype" w:hAnsi="Lotus Linotype" w:cs="Lotus Linotype" w:hint="cs"/>
          <w:color w:val="C00000"/>
          <w:sz w:val="30"/>
          <w:szCs w:val="30"/>
          <w:rtl/>
        </w:rPr>
        <w:t xml:space="preserve"> </w:t>
      </w:r>
    </w:p>
    <w:p w:rsidR="00C30917" w:rsidRDefault="00CB0F7A" w:rsidP="00C30917">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أعوذ بالله من الشيطان الرجيم:</w:t>
      </w:r>
      <w:r w:rsidR="00B74C3C">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762444">
        <w:rPr>
          <w:rFonts w:ascii="Lotus Linotype" w:hAnsi="Lotus Linotype" w:cs="Lotus Linotype"/>
          <w:color w:val="C00000"/>
          <w:sz w:val="30"/>
          <w:szCs w:val="30"/>
          <w:rtl/>
        </w:rPr>
        <w:t>يَازَكَرِيَّا إِنَّا نُبَشِّرُكَ بِغُلَامٍ اسْمُهُ يَحْيَى لَمْ نَجْعَلْ لَهُ مِنْ قَبْلُ سَمِيًّا</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0D5608">
        <w:rPr>
          <w:rFonts w:ascii="Lotus Linotype" w:hAnsi="Lotus Linotype" w:cs="Lotus Linotype"/>
          <w:color w:val="C00000"/>
          <w:rtl/>
        </w:rPr>
        <w:t>مريم:7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C30917" w:rsidRDefault="00CB0F7A" w:rsidP="00B74C3C">
      <w:pPr>
        <w:widowControl w:val="0"/>
        <w:spacing w:after="0" w:line="520" w:lineRule="exact"/>
        <w:ind w:firstLine="397"/>
        <w:jc w:val="lowKashida"/>
        <w:rPr>
          <w:rFonts w:ascii="Lotus Linotype" w:hAnsi="Lotus Linotype" w:cs="Lotus Linotype"/>
          <w:b/>
          <w:bCs/>
          <w:sz w:val="30"/>
          <w:szCs w:val="30"/>
          <w:rtl/>
        </w:rPr>
      </w:pPr>
      <w:r w:rsidRPr="00C30917">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C30917">
        <w:rPr>
          <w:rFonts w:ascii="Lotus Linotype" w:hAnsi="Lotus Linotype" w:cs="Lotus Linotype"/>
          <w:b/>
          <w:bCs/>
          <w:sz w:val="30"/>
          <w:szCs w:val="30"/>
          <w:rtl/>
        </w:rPr>
        <w:t xml:space="preserve">                 </w:t>
      </w:r>
    </w:p>
    <w:p w:rsidR="00B74C3C" w:rsidRDefault="00B74C3C" w:rsidP="00B74C3C">
      <w:pPr>
        <w:rPr>
          <w:rFonts w:ascii="Lotus Linotype" w:hAnsi="Lotus Linotype" w:cs="PT Bold Heading"/>
          <w:b/>
          <w:color w:val="984806"/>
          <w:sz w:val="30"/>
          <w:szCs w:val="30"/>
          <w:rtl/>
        </w:rPr>
      </w:pPr>
      <w:r>
        <w:rPr>
          <w:rFonts w:ascii="Lotus Linotype" w:hAnsi="Lotus Linotype" w:cs="PT Bold Heading"/>
          <w:b/>
          <w:color w:val="984806"/>
          <w:sz w:val="30"/>
          <w:szCs w:val="30"/>
          <w:rtl/>
        </w:rPr>
        <w:br w:type="page"/>
      </w:r>
    </w:p>
    <w:p w:rsidR="00CB0F7A" w:rsidRPr="00FF1C95" w:rsidRDefault="006E5817" w:rsidP="00C30917">
      <w:pPr>
        <w:widowControl w:val="0"/>
        <w:spacing w:after="0" w:line="520" w:lineRule="exact"/>
        <w:jc w:val="center"/>
        <w:rPr>
          <w:rFonts w:ascii="Lotus Linotype" w:hAnsi="Lotus Linotype" w:cs="Lotus Linotype"/>
          <w:sz w:val="30"/>
          <w:szCs w:val="30"/>
          <w:rtl/>
        </w:rPr>
      </w:pPr>
      <w:r w:rsidRPr="006E5817">
        <w:rPr>
          <w:rFonts w:ascii="Lotus Linotype" w:hAnsi="Lotus Linotype" w:cs="PT Bold Heading"/>
          <w:b/>
          <w:color w:val="984806"/>
          <w:sz w:val="30"/>
          <w:szCs w:val="30"/>
          <w:rtl/>
        </w:rPr>
        <w:lastRenderedPageBreak/>
        <w:t>الخطبة الثانية:</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على إحسانه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والشكر له على توفيقه وامتنانه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p>
    <w:p w:rsidR="00C30917" w:rsidRDefault="0028169A" w:rsidP="00ED5599">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BC6816">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فاتق</w:t>
      </w:r>
      <w:r w:rsidR="00B74C3C">
        <w:rPr>
          <w:rFonts w:ascii="Lotus Linotype" w:hAnsi="Lotus Linotype" w:cs="Lotus Linotype" w:hint="cs"/>
          <w:sz w:val="30"/>
          <w:szCs w:val="30"/>
          <w:rtl/>
        </w:rPr>
        <w:t>ــ</w:t>
      </w:r>
      <w:r w:rsidR="00CB0F7A" w:rsidRPr="00FF1C95">
        <w:rPr>
          <w:rFonts w:ascii="Lotus Linotype" w:hAnsi="Lotus Linotype" w:cs="Lotus Linotype"/>
          <w:sz w:val="30"/>
          <w:szCs w:val="30"/>
          <w:rtl/>
        </w:rPr>
        <w:t>وا الله تع</w:t>
      </w:r>
      <w:r w:rsidR="00B74C3C">
        <w:rPr>
          <w:rFonts w:ascii="Lotus Linotype" w:hAnsi="Lotus Linotype" w:cs="Lotus Linotype" w:hint="cs"/>
          <w:sz w:val="30"/>
          <w:szCs w:val="30"/>
          <w:rtl/>
        </w:rPr>
        <w:t>ــ</w:t>
      </w:r>
      <w:r w:rsidR="00CB0F7A" w:rsidRPr="00FF1C95">
        <w:rPr>
          <w:rFonts w:ascii="Lotus Linotype" w:hAnsi="Lotus Linotype" w:cs="Lotus Linotype"/>
          <w:sz w:val="30"/>
          <w:szCs w:val="30"/>
          <w:rtl/>
        </w:rPr>
        <w:t>الى وأطيع</w:t>
      </w:r>
      <w:r w:rsidR="00B74C3C">
        <w:rPr>
          <w:rFonts w:ascii="Lotus Linotype" w:hAnsi="Lotus Linotype" w:cs="Lotus Linotype" w:hint="cs"/>
          <w:sz w:val="30"/>
          <w:szCs w:val="30"/>
          <w:rtl/>
        </w:rPr>
        <w:t>ــ</w:t>
      </w:r>
      <w:r w:rsidR="00CB0F7A" w:rsidRPr="00FF1C95">
        <w:rPr>
          <w:rFonts w:ascii="Lotus Linotype" w:hAnsi="Lotus Linotype" w:cs="Lotus Linotype"/>
          <w:sz w:val="30"/>
          <w:szCs w:val="30"/>
          <w:rtl/>
        </w:rPr>
        <w:t>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762444">
        <w:rPr>
          <w:rFonts w:ascii="Lotus Linotype" w:hAnsi="Lotus Linotype" w:cs="Lotus Linotype"/>
          <w:color w:val="C00000"/>
          <w:sz w:val="30"/>
          <w:szCs w:val="30"/>
          <w:rtl/>
        </w:rPr>
        <w:t>يَا أَيُّهَا الَّذِينَ آَمَنُوا اتَّقُوا اللَّهَ وَآَمِنُوا بِرَسُولِهِ يُؤْتِكُمْ كِفْلَيْنِ مِنْ رَحْمَتِهِ وَيَجْعَلْ لَكُمْ نُورًا تَمْشُونَ بِهِ وَيَغْفِرْ لَكُمْ وَاللَّهُ غَفُورٌ رَحِيمٌ</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0D5608">
        <w:rPr>
          <w:rFonts w:ascii="Lotus Linotype" w:hAnsi="Lotus Linotype" w:cs="Lotus Linotype"/>
          <w:color w:val="C00000"/>
          <w:rtl/>
        </w:rPr>
        <w:t>الحديد</w:t>
      </w:r>
      <w:r w:rsidR="00ED5599" w:rsidRPr="000D5608">
        <w:rPr>
          <w:rFonts w:ascii="Lotus Linotype" w:hAnsi="Lotus Linotype" w:cs="Lotus Linotype" w:hint="cs"/>
          <w:color w:val="C00000"/>
          <w:rtl/>
        </w:rPr>
        <w:t xml:space="preserve">: </w:t>
      </w:r>
      <w:r w:rsidR="00CB0F7A" w:rsidRPr="000D5608">
        <w:rPr>
          <w:rFonts w:ascii="Lotus Linotype" w:hAnsi="Lotus Linotype" w:cs="Lotus Linotype"/>
          <w:color w:val="C00000"/>
          <w:rtl/>
        </w:rPr>
        <w:t>28</w:t>
      </w:r>
      <w:r w:rsidR="00B43ACE" w:rsidRPr="00B43ACE">
        <w:rPr>
          <w:rFonts w:ascii="Lotus Linotype" w:hAnsi="Lotus Linotype" w:cs="Lotus Linotype"/>
          <w:color w:val="C00000"/>
          <w:rtl/>
        </w:rPr>
        <w:t>]</w:t>
      </w:r>
      <w:r w:rsidR="00D85F10" w:rsidRPr="00D85F10">
        <w:rPr>
          <w:rFonts w:ascii="Lotus Linotype" w:hAnsi="Lotus Linotype" w:cs="Lotus Linotype"/>
          <w:sz w:val="30"/>
          <w:szCs w:val="30"/>
          <w:rtl/>
        </w:rPr>
        <w:t xml:space="preserve"> </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p>
    <w:p w:rsidR="00C30917" w:rsidRDefault="00F63210" w:rsidP="00C30917">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CB0F7A" w:rsidRPr="00FF1C95">
        <w:rPr>
          <w:rFonts w:ascii="Lotus Linotype" w:hAnsi="Lotus Linotype" w:cs="Lotus Linotype"/>
          <w:sz w:val="30"/>
          <w:szCs w:val="30"/>
          <w:rtl/>
        </w:rPr>
        <w:t xml:space="preserve">  </w:t>
      </w:r>
      <w:r w:rsidR="00CB0F7A" w:rsidRPr="0054308D">
        <w:rPr>
          <w:rFonts w:ascii="Lotus Linotype" w:hAnsi="Lotus Linotype" w:cs="Lotus Linotype"/>
          <w:color w:val="0000FF"/>
          <w:sz w:val="30"/>
          <w:szCs w:val="30"/>
          <w:rtl/>
        </w:rPr>
        <w:t xml:space="preserve">وحرَّم الشرع التعبيد لغير الله لأسباب منها:      </w:t>
      </w:r>
    </w:p>
    <w:p w:rsidR="00C30917" w:rsidRDefault="00CB0F7A" w:rsidP="00C30917">
      <w:pPr>
        <w:widowControl w:val="0"/>
        <w:spacing w:after="0" w:line="520" w:lineRule="exact"/>
        <w:ind w:firstLine="397"/>
        <w:jc w:val="lowKashida"/>
        <w:rPr>
          <w:rFonts w:ascii="Lotus Linotype" w:hAnsi="Lotus Linotype" w:cs="Lotus Linotype"/>
          <w:color w:val="FF0000"/>
          <w:sz w:val="30"/>
          <w:szCs w:val="30"/>
          <w:rtl/>
        </w:rPr>
      </w:pPr>
      <w:r w:rsidRPr="00FF1C95">
        <w:rPr>
          <w:rFonts w:ascii="Lotus Linotype" w:hAnsi="Lotus Linotype" w:cs="Lotus Linotype"/>
          <w:sz w:val="30"/>
          <w:szCs w:val="30"/>
          <w:rtl/>
        </w:rPr>
        <w:t>سدُّ ذريعة الشرك بأن يعظَّم غير الله بنسبة العبودية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وقد ينطبع في نفس الذين تسمَّوا بهذه الأسماء تعظيمُ من عُبِّدوا له</w:t>
      </w:r>
      <w:r w:rsidR="006C26C5" w:rsidRPr="006C26C5">
        <w:rPr>
          <w:rFonts w:ascii="Lotus Linotype" w:hAnsi="Lotus Linotype" w:cs="Lotus Linotype"/>
          <w:color w:val="000000" w:themeColor="text1"/>
          <w:sz w:val="30"/>
          <w:szCs w:val="30"/>
          <w:rtl/>
        </w:rPr>
        <w:t>،</w:t>
      </w:r>
      <w:r w:rsidR="00C30917">
        <w:rPr>
          <w:rFonts w:ascii="Lotus Linotype" w:hAnsi="Lotus Linotype" w:cs="Lotus Linotype" w:hint="cs"/>
          <w:sz w:val="30"/>
          <w:szCs w:val="30"/>
          <w:rtl/>
        </w:rPr>
        <w:t xml:space="preserve"> </w:t>
      </w:r>
      <w:r w:rsidRPr="00FF1C95">
        <w:rPr>
          <w:rFonts w:ascii="Lotus Linotype" w:hAnsi="Lotus Linotype" w:cs="Lotus Linotype"/>
          <w:sz w:val="30"/>
          <w:szCs w:val="30"/>
          <w:rtl/>
        </w:rPr>
        <w:t>واتخاذه نداً 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30917" w:rsidRDefault="00FA01FF" w:rsidP="00C30917">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hint="cs"/>
          <w:color w:val="FF0000"/>
          <w:sz w:val="30"/>
          <w:szCs w:val="30"/>
          <w:rtl/>
        </w:rPr>
        <w:t xml:space="preserve"> </w:t>
      </w:r>
      <w:r w:rsidR="00CB0F7A" w:rsidRPr="008F395E">
        <w:rPr>
          <w:rFonts w:ascii="Lotus Linotype" w:hAnsi="Lotus Linotype" w:cs="Lotus Linotype"/>
          <w:sz w:val="30"/>
          <w:szCs w:val="30"/>
          <w:rtl/>
        </w:rPr>
        <w:t>ومن الحِكم:</w:t>
      </w:r>
      <w:r w:rsidR="00785BB3">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ما تضمنه ذلك من صورة العبادة لغير الله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حتى وإن لم يعبده</w:t>
      </w:r>
      <w:r w:rsidR="006C26C5" w:rsidRPr="006C26C5">
        <w:rPr>
          <w:rFonts w:ascii="Lotus Linotype" w:hAnsi="Lotus Linotype" w:cs="Lotus Linotype" w:hint="cs"/>
          <w:color w:val="000000" w:themeColor="text1"/>
          <w:sz w:val="30"/>
          <w:szCs w:val="30"/>
          <w:rtl/>
        </w:rPr>
        <w:t>.</w:t>
      </w:r>
    </w:p>
    <w:p w:rsidR="00CB0F7A" w:rsidRPr="00FF1C95" w:rsidRDefault="00FA01FF" w:rsidP="00C30917">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hint="cs"/>
          <w:color w:val="FF0000"/>
          <w:sz w:val="30"/>
          <w:szCs w:val="30"/>
          <w:rtl/>
        </w:rPr>
        <w:t xml:space="preserve"> </w:t>
      </w:r>
      <w:r w:rsidR="00CB0F7A" w:rsidRPr="008F395E">
        <w:rPr>
          <w:rFonts w:ascii="Lotus Linotype" w:hAnsi="Lotus Linotype" w:cs="Lotus Linotype"/>
          <w:sz w:val="30"/>
          <w:szCs w:val="30"/>
          <w:rtl/>
        </w:rPr>
        <w:t>ومن الحِكم</w:t>
      </w:r>
      <w:r w:rsidR="00CB0F7A" w:rsidRPr="00FF1C95">
        <w:rPr>
          <w:rFonts w:ascii="Lotus Linotype" w:hAnsi="Lotus Linotype" w:cs="Lotus Linotype"/>
          <w:sz w:val="30"/>
          <w:szCs w:val="30"/>
          <w:rtl/>
        </w:rPr>
        <w:t>:</w:t>
      </w:r>
      <w:r w:rsidR="00785BB3">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ما فيه من الكذب</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إذ العبادُ عبادُ الله تعالى وحده</w:t>
      </w:r>
      <w:r w:rsidR="006C26C5" w:rsidRPr="006C26C5">
        <w:rPr>
          <w:rFonts w:ascii="Lotus Linotype" w:hAnsi="Lotus Linotype" w:cs="Lotus Linotype"/>
          <w:color w:val="000000" w:themeColor="text1"/>
          <w:sz w:val="30"/>
          <w:szCs w:val="30"/>
          <w:rtl/>
        </w:rPr>
        <w:t>.</w:t>
      </w:r>
    </w:p>
    <w:p w:rsidR="00785BB3" w:rsidRDefault="00CB0F7A" w:rsidP="00785BB3">
      <w:pPr>
        <w:widowControl w:val="0"/>
        <w:spacing w:after="0" w:line="520" w:lineRule="exact"/>
        <w:ind w:firstLine="397"/>
        <w:jc w:val="lowKashida"/>
        <w:rPr>
          <w:rFonts w:ascii="Lotus Linotype" w:hAnsi="Lotus Linotype" w:cs="Lotus Linotype"/>
          <w:sz w:val="30"/>
          <w:szCs w:val="30"/>
          <w:rtl/>
        </w:rPr>
      </w:pPr>
      <w:r w:rsidRPr="00262B7E">
        <w:rPr>
          <w:rFonts w:ascii="Lotus Linotype" w:hAnsi="Lotus Linotype" w:cs="Lotus Linotype"/>
          <w:color w:val="0000FF"/>
          <w:sz w:val="30"/>
          <w:szCs w:val="30"/>
          <w:rtl/>
        </w:rPr>
        <w:t>وكانت العرب</w:t>
      </w:r>
      <w:r w:rsidR="00262B7E" w:rsidRPr="00262B7E">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262B7E">
        <w:rPr>
          <w:rFonts w:ascii="Lotus Linotype" w:hAnsi="Lotus Linotype" w:cs="Lotus Linotype"/>
          <w:color w:val="0000FF"/>
          <w:sz w:val="30"/>
          <w:szCs w:val="30"/>
          <w:rtl/>
        </w:rPr>
        <w:t>في جاهليتها ت</w:t>
      </w:r>
      <w:r w:rsidR="00C30917" w:rsidRPr="00262B7E">
        <w:rPr>
          <w:rFonts w:ascii="Lotus Linotype" w:hAnsi="Lotus Linotype" w:cs="Lotus Linotype"/>
          <w:color w:val="0000FF"/>
          <w:sz w:val="30"/>
          <w:szCs w:val="30"/>
          <w:rtl/>
        </w:rPr>
        <w:t>عبِّد الأسماء لآلهتهم</w:t>
      </w:r>
      <w:r w:rsidR="006C26C5" w:rsidRPr="00262B7E">
        <w:rPr>
          <w:rFonts w:ascii="Lotus Linotype" w:hAnsi="Lotus Linotype" w:cs="Lotus Linotype"/>
          <w:color w:val="0000FF"/>
          <w:sz w:val="30"/>
          <w:szCs w:val="30"/>
          <w:rtl/>
        </w:rPr>
        <w:t>،</w:t>
      </w:r>
      <w:r w:rsidR="00C30917" w:rsidRPr="00262B7E">
        <w:rPr>
          <w:rFonts w:ascii="Lotus Linotype" w:hAnsi="Lotus Linotype" w:cs="Lotus Linotype"/>
          <w:color w:val="0000FF"/>
          <w:sz w:val="30"/>
          <w:szCs w:val="30"/>
          <w:rtl/>
        </w:rPr>
        <w:t xml:space="preserve"> </w:t>
      </w:r>
      <w:r w:rsidR="00C30917">
        <w:rPr>
          <w:rFonts w:ascii="Lotus Linotype" w:hAnsi="Lotus Linotype" w:cs="Lotus Linotype"/>
          <w:sz w:val="30"/>
          <w:szCs w:val="30"/>
          <w:rtl/>
        </w:rPr>
        <w:t>فيسمون</w:t>
      </w:r>
      <w:r w:rsidRPr="00FF1C95">
        <w:rPr>
          <w:rFonts w:ascii="Lotus Linotype" w:hAnsi="Lotus Linotype" w:cs="Lotus Linotype"/>
          <w:sz w:val="30"/>
          <w:szCs w:val="30"/>
          <w:rtl/>
        </w:rPr>
        <w:t>:</w:t>
      </w:r>
      <w:r w:rsidR="00C30917">
        <w:rPr>
          <w:rFonts w:ascii="Lotus Linotype" w:hAnsi="Lotus Linotype" w:cs="Lotus Linotype" w:hint="cs"/>
          <w:sz w:val="30"/>
          <w:szCs w:val="30"/>
          <w:rtl/>
        </w:rPr>
        <w:t xml:space="preserve"> </w:t>
      </w:r>
    </w:p>
    <w:p w:rsidR="00C30917" w:rsidRDefault="00CB0F7A" w:rsidP="00785BB3">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عبدَالعزى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وعبدَ مناف</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وعبدَ هبل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وقد يعبِّدون لما يعظِّمونه كالكعبة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فيسمون:  عبدَ الكعبة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FA01FF" w:rsidRDefault="00CB0F7A" w:rsidP="008F395E">
      <w:pPr>
        <w:widowControl w:val="0"/>
        <w:spacing w:after="0" w:line="520" w:lineRule="exact"/>
        <w:ind w:firstLine="397"/>
        <w:jc w:val="lowKashida"/>
        <w:rPr>
          <w:rFonts w:ascii="Lotus Linotype" w:hAnsi="Lotus Linotype" w:cs="Lotus Linotype"/>
          <w:color w:val="FF0000"/>
          <w:sz w:val="30"/>
          <w:szCs w:val="30"/>
          <w:rtl/>
        </w:rPr>
      </w:pPr>
      <w:r w:rsidRPr="00262B7E">
        <w:rPr>
          <w:rFonts w:ascii="Lotus Linotype" w:hAnsi="Lotus Linotype" w:cs="Lotus Linotype"/>
          <w:color w:val="0000FF"/>
          <w:sz w:val="30"/>
          <w:szCs w:val="30"/>
          <w:rtl/>
        </w:rPr>
        <w:t>فجاء الإس</w:t>
      </w:r>
      <w:r w:rsidR="00785BB3" w:rsidRPr="00262B7E">
        <w:rPr>
          <w:rFonts w:ascii="Lotus Linotype" w:hAnsi="Lotus Linotype" w:cs="Lotus Linotype" w:hint="cs"/>
          <w:color w:val="0000FF"/>
          <w:sz w:val="30"/>
          <w:szCs w:val="30"/>
          <w:rtl/>
        </w:rPr>
        <w:t>ــ</w:t>
      </w:r>
      <w:r w:rsidRPr="00262B7E">
        <w:rPr>
          <w:rFonts w:ascii="Lotus Linotype" w:hAnsi="Lotus Linotype" w:cs="Lotus Linotype"/>
          <w:color w:val="0000FF"/>
          <w:sz w:val="30"/>
          <w:szCs w:val="30"/>
          <w:rtl/>
        </w:rPr>
        <w:t>لام بالنهي عن ذلك وتحريم</w:t>
      </w:r>
      <w:r w:rsidR="00785BB3" w:rsidRPr="00262B7E">
        <w:rPr>
          <w:rFonts w:ascii="Lotus Linotype" w:hAnsi="Lotus Linotype" w:cs="Lotus Linotype" w:hint="cs"/>
          <w:color w:val="0000FF"/>
          <w:sz w:val="30"/>
          <w:szCs w:val="30"/>
          <w:rtl/>
        </w:rPr>
        <w:t>ــ</w:t>
      </w:r>
      <w:r w:rsidRPr="00262B7E">
        <w:rPr>
          <w:rFonts w:ascii="Lotus Linotype" w:hAnsi="Lotus Linotype" w:cs="Lotus Linotype"/>
          <w:color w:val="0000FF"/>
          <w:sz w:val="30"/>
          <w:szCs w:val="30"/>
          <w:rtl/>
        </w:rPr>
        <w:t>ه</w:t>
      </w:r>
      <w:r w:rsidR="006C26C5" w:rsidRPr="00262B7E">
        <w:rPr>
          <w:rFonts w:ascii="Lotus Linotype" w:hAnsi="Lotus Linotype" w:cs="Lotus Linotype"/>
          <w:color w:val="0000FF"/>
          <w:sz w:val="30"/>
          <w:szCs w:val="30"/>
          <w:rtl/>
        </w:rPr>
        <w:t>،</w:t>
      </w:r>
      <w:r w:rsidRPr="00262B7E">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 xml:space="preserve">وغيَّر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أسماءَ جماعة من الصحابة </w:t>
      </w:r>
      <w:r w:rsidRPr="00785BB3">
        <w:rPr>
          <w:rFonts w:ascii="Traditional Arabic" w:hAnsi="Traditional Arabic" w:cs="Traditional Arabic"/>
          <w:color w:val="C00000"/>
          <w:sz w:val="30"/>
          <w:szCs w:val="30"/>
          <w:rtl/>
        </w:rPr>
        <w:t>رضي الله عنهم</w:t>
      </w:r>
      <w:r w:rsidRPr="00785BB3">
        <w:rPr>
          <w:rFonts w:ascii="Lotus Linotype" w:hAnsi="Lotus Linotype" w:cs="Lotus Linotype"/>
          <w:color w:val="C00000"/>
          <w:sz w:val="30"/>
          <w:szCs w:val="30"/>
          <w:rtl/>
        </w:rPr>
        <w:t xml:space="preserve"> </w:t>
      </w:r>
      <w:r w:rsidRPr="00FF1C95">
        <w:rPr>
          <w:rFonts w:ascii="Lotus Linotype" w:hAnsi="Lotus Linotype" w:cs="Lotus Linotype"/>
          <w:sz w:val="30"/>
          <w:szCs w:val="30"/>
          <w:rtl/>
        </w:rPr>
        <w:t>كانوا معبَّدين لغير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منهم:</w:t>
      </w:r>
      <w:r w:rsidR="00FA01FF">
        <w:rPr>
          <w:rFonts w:ascii="Lotus Linotype" w:hAnsi="Lotus Linotype" w:cs="Lotus Linotype" w:hint="cs"/>
          <w:sz w:val="30"/>
          <w:szCs w:val="30"/>
          <w:rtl/>
        </w:rPr>
        <w:t xml:space="preserve"> </w:t>
      </w:r>
      <w:r w:rsidRPr="008F395E">
        <w:rPr>
          <w:rFonts w:ascii="Lotus Linotype" w:hAnsi="Lotus Linotype" w:cs="Lotus Linotype"/>
          <w:sz w:val="30"/>
          <w:szCs w:val="30"/>
          <w:rtl/>
        </w:rPr>
        <w:t>عبدُالرحمن بن عوف</w:t>
      </w:r>
      <w:r w:rsidRPr="00FF1C95">
        <w:rPr>
          <w:rFonts w:ascii="Lotus Linotype" w:hAnsi="Lotus Linotype" w:cs="Lotus Linotype"/>
          <w:sz w:val="30"/>
          <w:szCs w:val="30"/>
          <w:rtl/>
        </w:rPr>
        <w:t xml:space="preserve"> </w:t>
      </w:r>
      <w:r w:rsidR="00FA01FF" w:rsidRPr="00A82997">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وكان اسمه:</w:t>
      </w:r>
      <w:r w:rsidRPr="008F395E">
        <w:rPr>
          <w:rFonts w:ascii="Lotus Linotype" w:hAnsi="Lotus Linotype" w:cs="Lotus Linotype"/>
          <w:sz w:val="30"/>
          <w:szCs w:val="30"/>
          <w:rtl/>
        </w:rPr>
        <w:t>عبدَ عمروٍ</w:t>
      </w:r>
      <w:r w:rsidR="006C26C5" w:rsidRPr="006C26C5">
        <w:rPr>
          <w:rFonts w:ascii="Lotus Linotype" w:hAnsi="Lotus Linotype" w:cs="Lotus Linotype"/>
          <w:color w:val="000000" w:themeColor="text1"/>
          <w:sz w:val="30"/>
          <w:szCs w:val="30"/>
          <w:rtl/>
        </w:rPr>
        <w:t>.</w:t>
      </w:r>
      <w:r w:rsidR="00FA01FF">
        <w:rPr>
          <w:rFonts w:ascii="Lotus Linotype" w:hAnsi="Lotus Linotype" w:cs="Lotus Linotype" w:hint="cs"/>
          <w:sz w:val="30"/>
          <w:szCs w:val="30"/>
          <w:rtl/>
        </w:rPr>
        <w:t xml:space="preserve"> </w:t>
      </w:r>
      <w:r w:rsidRPr="00FF1C95">
        <w:rPr>
          <w:rFonts w:ascii="Lotus Linotype" w:hAnsi="Lotus Linotype" w:cs="Lotus Linotype"/>
          <w:sz w:val="30"/>
          <w:szCs w:val="30"/>
          <w:rtl/>
        </w:rPr>
        <w:t>ومنهم :</w:t>
      </w:r>
      <w:r w:rsidR="00FA01FF" w:rsidRPr="008F395E">
        <w:rPr>
          <w:rFonts w:ascii="Lotus Linotype" w:hAnsi="Lotus Linotype" w:cs="Lotus Linotype" w:hint="cs"/>
          <w:sz w:val="30"/>
          <w:szCs w:val="30"/>
          <w:rtl/>
        </w:rPr>
        <w:t xml:space="preserve"> </w:t>
      </w:r>
      <w:r w:rsidRPr="008F395E">
        <w:rPr>
          <w:rFonts w:ascii="Lotus Linotype" w:hAnsi="Lotus Linotype" w:cs="Lotus Linotype"/>
          <w:sz w:val="30"/>
          <w:szCs w:val="30"/>
          <w:rtl/>
        </w:rPr>
        <w:t>عبدُالرحمن بن سمرة</w:t>
      </w:r>
      <w:r w:rsidRPr="00FF1C95">
        <w:rPr>
          <w:rFonts w:ascii="Lotus Linotype" w:hAnsi="Lotus Linotype" w:cs="Lotus Linotype"/>
          <w:sz w:val="30"/>
          <w:szCs w:val="30"/>
          <w:rtl/>
        </w:rPr>
        <w:t xml:space="preserve"> </w:t>
      </w:r>
      <w:r w:rsidR="008F395E" w:rsidRPr="008F395E">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وكان اسمه: </w:t>
      </w:r>
      <w:r w:rsidRPr="008F395E">
        <w:rPr>
          <w:rFonts w:ascii="Lotus Linotype" w:hAnsi="Lotus Linotype" w:cs="Lotus Linotype"/>
          <w:sz w:val="30"/>
          <w:szCs w:val="30"/>
          <w:rtl/>
        </w:rPr>
        <w:t>عبدَ الكعبة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ومنهم:</w:t>
      </w:r>
      <w:r w:rsidRPr="008F395E">
        <w:rPr>
          <w:rFonts w:ascii="Lotus Linotype" w:hAnsi="Lotus Linotype" w:cs="Lotus Linotype"/>
          <w:sz w:val="30"/>
          <w:szCs w:val="30"/>
          <w:rtl/>
        </w:rPr>
        <w:t xml:space="preserve"> عبدالله المزني ذو البجادين</w:t>
      </w:r>
      <w:r w:rsidRPr="00FF1C95">
        <w:rPr>
          <w:rFonts w:ascii="Lotus Linotype" w:hAnsi="Lotus Linotype" w:cs="Lotus Linotype"/>
          <w:sz w:val="30"/>
          <w:szCs w:val="30"/>
          <w:rtl/>
        </w:rPr>
        <w:t xml:space="preserve"> </w:t>
      </w:r>
      <w:r w:rsidR="008F395E" w:rsidRPr="008F395E">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وكان اسمه: </w:t>
      </w:r>
      <w:r w:rsidRPr="008F395E">
        <w:rPr>
          <w:rFonts w:ascii="Lotus Linotype" w:hAnsi="Lotus Linotype" w:cs="Lotus Linotype"/>
          <w:sz w:val="30"/>
          <w:szCs w:val="30"/>
          <w:rtl/>
        </w:rPr>
        <w:t>عبدَ العزى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FF0000"/>
          <w:sz w:val="30"/>
          <w:szCs w:val="30"/>
          <w:rtl/>
        </w:rPr>
        <w:t xml:space="preserve"> </w:t>
      </w:r>
    </w:p>
    <w:p w:rsidR="00CB0F7A" w:rsidRPr="00FF1C95" w:rsidRDefault="00CB0F7A" w:rsidP="00C30917">
      <w:pPr>
        <w:widowControl w:val="0"/>
        <w:spacing w:after="0" w:line="520" w:lineRule="exact"/>
        <w:ind w:firstLine="397"/>
        <w:jc w:val="lowKashida"/>
        <w:rPr>
          <w:rFonts w:ascii="Lotus Linotype" w:hAnsi="Lotus Linotype" w:cs="Lotus Linotype"/>
          <w:sz w:val="30"/>
          <w:szCs w:val="30"/>
          <w:rtl/>
        </w:rPr>
      </w:pPr>
      <w:r w:rsidRPr="00262B7E">
        <w:rPr>
          <w:rFonts w:ascii="Lotus Linotype" w:hAnsi="Lotus Linotype" w:cs="Lotus Linotype"/>
          <w:color w:val="0000FF"/>
          <w:sz w:val="30"/>
          <w:szCs w:val="30"/>
          <w:rtl/>
        </w:rPr>
        <w:t xml:space="preserve">فيجب على الأب اختيار الاسم الحسن </w:t>
      </w:r>
      <w:r w:rsidRPr="00FF1C95">
        <w:rPr>
          <w:rFonts w:ascii="Lotus Linotype" w:hAnsi="Lotus Linotype" w:cs="Lotus Linotype"/>
          <w:sz w:val="30"/>
          <w:szCs w:val="30"/>
          <w:rtl/>
        </w:rPr>
        <w:t>في اللفظ والمعنى في قالب النظر الش</w:t>
      </w:r>
      <w:r w:rsidR="00262B7E">
        <w:rPr>
          <w:rFonts w:ascii="Lotus Linotype" w:hAnsi="Lotus Linotype" w:cs="Lotus Linotype" w:hint="cs"/>
          <w:sz w:val="30"/>
          <w:szCs w:val="30"/>
          <w:rtl/>
        </w:rPr>
        <w:t>ـ</w:t>
      </w:r>
      <w:r w:rsidRPr="00FF1C95">
        <w:rPr>
          <w:rFonts w:ascii="Lotus Linotype" w:hAnsi="Lotus Linotype" w:cs="Lotus Linotype"/>
          <w:sz w:val="30"/>
          <w:szCs w:val="30"/>
          <w:rtl/>
        </w:rPr>
        <w:t xml:space="preserve">رعي </w:t>
      </w:r>
      <w:r w:rsidRPr="00FF1C95">
        <w:rPr>
          <w:rFonts w:ascii="Lotus Linotype" w:hAnsi="Lotus Linotype" w:cs="Lotus Linotype"/>
          <w:sz w:val="30"/>
          <w:szCs w:val="30"/>
          <w:rtl/>
        </w:rPr>
        <w:lastRenderedPageBreak/>
        <w:t>واللسان العربي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فيكون: حسناً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عذباً في اللسان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مقبولاً للأسماع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يحمل معنى شريفاً كريماً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ووصفاً صادقاً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خالياً مما دلت عليه الشريعة على تحريمه أو كراهته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مثل: لوثة العجمة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وشوائب التشبه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والمعاني الرخوة</w:t>
      </w:r>
      <w:r w:rsidR="006C26C5" w:rsidRPr="006C26C5">
        <w:rPr>
          <w:rFonts w:ascii="Lotus Linotype" w:hAnsi="Lotus Linotype" w:cs="Lotus Linotype"/>
          <w:color w:val="000000" w:themeColor="text1"/>
          <w:sz w:val="30"/>
          <w:szCs w:val="30"/>
          <w:rtl/>
        </w:rPr>
        <w:t>.</w:t>
      </w:r>
    </w:p>
    <w:p w:rsidR="00CB0F7A" w:rsidRPr="00FF1C95" w:rsidRDefault="00CB0F7A" w:rsidP="00ED5599">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ومعنى ه</w:t>
      </w:r>
      <w:r w:rsidR="00CE07B4">
        <w:rPr>
          <w:rFonts w:ascii="Lotus Linotype" w:hAnsi="Lotus Linotype" w:cs="Lotus Linotype" w:hint="cs"/>
          <w:sz w:val="30"/>
          <w:szCs w:val="30"/>
          <w:rtl/>
        </w:rPr>
        <w:t>ــ</w:t>
      </w:r>
      <w:r w:rsidRPr="00FF1C95">
        <w:rPr>
          <w:rFonts w:ascii="Lotus Linotype" w:hAnsi="Lotus Linotype" w:cs="Lotus Linotype"/>
          <w:sz w:val="30"/>
          <w:szCs w:val="30"/>
          <w:rtl/>
        </w:rPr>
        <w:t>ذا أن لا تخت</w:t>
      </w:r>
      <w:r w:rsidR="00CE07B4">
        <w:rPr>
          <w:rFonts w:ascii="Lotus Linotype" w:hAnsi="Lotus Linotype" w:cs="Lotus Linotype" w:hint="cs"/>
          <w:sz w:val="30"/>
          <w:szCs w:val="30"/>
          <w:rtl/>
        </w:rPr>
        <w:t>ــ</w:t>
      </w:r>
      <w:r w:rsidRPr="00FF1C95">
        <w:rPr>
          <w:rFonts w:ascii="Lotus Linotype" w:hAnsi="Lotus Linotype" w:cs="Lotus Linotype"/>
          <w:sz w:val="30"/>
          <w:szCs w:val="30"/>
          <w:rtl/>
        </w:rPr>
        <w:t>ار اسماً إلا وقد قلَّبت النظر في سلامة لفظه ومعناه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على ع</w:t>
      </w:r>
      <w:r w:rsidR="00CE07B4">
        <w:rPr>
          <w:rFonts w:ascii="Lotus Linotype" w:hAnsi="Lotus Linotype" w:cs="Lotus Linotype" w:hint="cs"/>
          <w:sz w:val="30"/>
          <w:szCs w:val="30"/>
          <w:rtl/>
        </w:rPr>
        <w:t>ــ</w:t>
      </w:r>
      <w:r w:rsidRPr="00FF1C95">
        <w:rPr>
          <w:rFonts w:ascii="Lotus Linotype" w:hAnsi="Lotus Linotype" w:cs="Lotus Linotype"/>
          <w:sz w:val="30"/>
          <w:szCs w:val="30"/>
          <w:rtl/>
        </w:rPr>
        <w:t>لم ووعي وإدراك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 استش</w:t>
      </w:r>
      <w:r w:rsidR="00CE07B4">
        <w:rPr>
          <w:rFonts w:ascii="Lotus Linotype" w:hAnsi="Lotus Linotype" w:cs="Lotus Linotype" w:hint="cs"/>
          <w:sz w:val="30"/>
          <w:szCs w:val="30"/>
          <w:rtl/>
        </w:rPr>
        <w:t>ـ</w:t>
      </w:r>
      <w:r w:rsidRPr="00FF1C95">
        <w:rPr>
          <w:rFonts w:ascii="Lotus Linotype" w:hAnsi="Lotus Linotype" w:cs="Lotus Linotype"/>
          <w:sz w:val="30"/>
          <w:szCs w:val="30"/>
          <w:rtl/>
        </w:rPr>
        <w:t>رت بص</w:t>
      </w:r>
      <w:r w:rsidR="00CE07B4">
        <w:rPr>
          <w:rFonts w:ascii="Lotus Linotype" w:hAnsi="Lotus Linotype" w:cs="Lotus Linotype" w:hint="cs"/>
          <w:sz w:val="30"/>
          <w:szCs w:val="30"/>
          <w:rtl/>
        </w:rPr>
        <w:t>ــ</w:t>
      </w:r>
      <w:r w:rsidRPr="00FF1C95">
        <w:rPr>
          <w:rFonts w:ascii="Lotus Linotype" w:hAnsi="Lotus Linotype" w:cs="Lotus Linotype"/>
          <w:sz w:val="30"/>
          <w:szCs w:val="30"/>
          <w:rtl/>
        </w:rPr>
        <w:t>يراً في س</w:t>
      </w:r>
      <w:r w:rsidR="00CE07B4">
        <w:rPr>
          <w:rFonts w:ascii="Lotus Linotype" w:hAnsi="Lotus Linotype" w:cs="Lotus Linotype" w:hint="cs"/>
          <w:sz w:val="30"/>
          <w:szCs w:val="30"/>
          <w:rtl/>
        </w:rPr>
        <w:t>ــ</w:t>
      </w:r>
      <w:r w:rsidRPr="00FF1C95">
        <w:rPr>
          <w:rFonts w:ascii="Lotus Linotype" w:hAnsi="Lotus Linotype" w:cs="Lotus Linotype"/>
          <w:sz w:val="30"/>
          <w:szCs w:val="30"/>
          <w:rtl/>
        </w:rPr>
        <w:t>لامته مما يُحذر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فهو  أسلم وأحكم</w:t>
      </w:r>
      <w:r w:rsidR="00FA01FF" w:rsidRPr="00AF5A86">
        <w:rPr>
          <w:rStyle w:val="a8"/>
          <w:rFonts w:ascii="Simplified Arabic" w:hAnsi="Simplified Arabic" w:cs="AL-Hotham"/>
          <w:color w:val="C00000"/>
          <w:sz w:val="32"/>
          <w:szCs w:val="32"/>
          <w:rtl/>
          <w:lang w:bidi="ar-DZ"/>
        </w:rPr>
        <w:t>(</w:t>
      </w:r>
      <w:r w:rsidR="00FA01FF" w:rsidRPr="00AF5A86">
        <w:rPr>
          <w:rStyle w:val="a8"/>
          <w:rFonts w:ascii="Simplified Arabic" w:hAnsi="Simplified Arabic" w:cs="AL-Hotham"/>
          <w:color w:val="C00000"/>
          <w:sz w:val="32"/>
          <w:szCs w:val="32"/>
          <w:rtl/>
          <w:lang w:bidi="ar-DZ"/>
        </w:rPr>
        <w:footnoteReference w:id="484"/>
      </w:r>
      <w:r w:rsidR="00FA01F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ED5599" w:rsidRDefault="00CB0F7A" w:rsidP="00F01D3E">
      <w:pPr>
        <w:widowControl w:val="0"/>
        <w:spacing w:after="0" w:line="520" w:lineRule="exact"/>
        <w:ind w:firstLine="397"/>
        <w:jc w:val="lowKashida"/>
        <w:rPr>
          <w:rFonts w:ascii="Lotus Linotype" w:hAnsi="Lotus Linotype" w:cs="Lotus Linotype"/>
          <w:sz w:val="30"/>
          <w:szCs w:val="30"/>
          <w:rtl/>
        </w:rPr>
      </w:pPr>
      <w:r w:rsidRPr="00262B7E">
        <w:rPr>
          <w:rFonts w:ascii="Lotus Linotype" w:hAnsi="Lotus Linotype" w:cs="Lotus Linotype"/>
          <w:color w:val="0000FF"/>
          <w:sz w:val="30"/>
          <w:szCs w:val="30"/>
          <w:rtl/>
        </w:rPr>
        <w:t>ودلت الشريعة</w:t>
      </w:r>
      <w:r w:rsidR="00262B7E" w:rsidRPr="00262B7E">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262B7E">
        <w:rPr>
          <w:rFonts w:ascii="Lotus Linotype" w:hAnsi="Lotus Linotype" w:cs="Lotus Linotype"/>
          <w:color w:val="0000FF"/>
          <w:sz w:val="30"/>
          <w:szCs w:val="30"/>
          <w:rtl/>
        </w:rPr>
        <w:t>على تحريم تسمية المولود في وجوه عدة</w:t>
      </w:r>
      <w:r w:rsidR="006C26C5" w:rsidRPr="00262B7E">
        <w:rPr>
          <w:rFonts w:ascii="Lotus Linotype" w:hAnsi="Lotus Linotype" w:cs="Lotus Linotype"/>
          <w:color w:val="0000FF"/>
          <w:sz w:val="30"/>
          <w:szCs w:val="30"/>
          <w:rtl/>
        </w:rPr>
        <w:t>،</w:t>
      </w:r>
      <w:r w:rsidRPr="00262B7E">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 xml:space="preserve">منها: </w:t>
      </w:r>
    </w:p>
    <w:p w:rsidR="00ED5599" w:rsidRDefault="00CB0F7A" w:rsidP="00F01D3E">
      <w:pPr>
        <w:widowControl w:val="0"/>
        <w:spacing w:after="0" w:line="520" w:lineRule="exact"/>
        <w:ind w:firstLine="397"/>
        <w:jc w:val="lowKashida"/>
        <w:rPr>
          <w:rFonts w:ascii="Lotus Linotype" w:hAnsi="Lotus Linotype" w:cs="Lotus Linotype"/>
          <w:sz w:val="30"/>
          <w:szCs w:val="30"/>
          <w:rtl/>
        </w:rPr>
      </w:pPr>
      <w:r w:rsidRPr="00ED5599">
        <w:rPr>
          <w:rFonts w:ascii="Lotus Linotype" w:hAnsi="Lotus Linotype" w:cs="Lotus Linotype"/>
          <w:sz w:val="30"/>
          <w:szCs w:val="30"/>
          <w:rtl/>
        </w:rPr>
        <w:t>تحريم</w:t>
      </w:r>
      <w:r w:rsidRPr="00FF1C95">
        <w:rPr>
          <w:rFonts w:ascii="Lotus Linotype" w:hAnsi="Lotus Linotype" w:cs="Lotus Linotype"/>
          <w:sz w:val="30"/>
          <w:szCs w:val="30"/>
          <w:rtl/>
        </w:rPr>
        <w:t xml:space="preserve"> كل اسم معبد لغير الله تعالى</w:t>
      </w:r>
      <w:r w:rsidR="006C26C5" w:rsidRPr="006C26C5">
        <w:rPr>
          <w:rFonts w:ascii="Lotus Linotype" w:hAnsi="Lotus Linotype" w:cs="Lotus Linotype"/>
          <w:color w:val="000000" w:themeColor="text1"/>
          <w:sz w:val="30"/>
          <w:szCs w:val="30"/>
          <w:rtl/>
        </w:rPr>
        <w:t>.</w:t>
      </w:r>
      <w:r w:rsidRPr="00ED5599">
        <w:rPr>
          <w:rFonts w:ascii="Lotus Linotype" w:hAnsi="Lotus Linotype" w:cs="Lotus Linotype"/>
          <w:sz w:val="30"/>
          <w:szCs w:val="30"/>
          <w:rtl/>
        </w:rPr>
        <w:t xml:space="preserve"> </w:t>
      </w:r>
    </w:p>
    <w:p w:rsidR="00F01D3E" w:rsidRDefault="00CB0F7A" w:rsidP="00F01D3E">
      <w:pPr>
        <w:widowControl w:val="0"/>
        <w:spacing w:after="0" w:line="520" w:lineRule="exact"/>
        <w:ind w:firstLine="397"/>
        <w:jc w:val="lowKashida"/>
        <w:rPr>
          <w:rFonts w:ascii="Lotus Linotype" w:hAnsi="Lotus Linotype" w:cs="Lotus Linotype"/>
          <w:sz w:val="30"/>
          <w:szCs w:val="30"/>
          <w:rtl/>
        </w:rPr>
      </w:pPr>
      <w:r w:rsidRPr="00ED5599">
        <w:rPr>
          <w:rFonts w:ascii="Lotus Linotype" w:hAnsi="Lotus Linotype" w:cs="Lotus Linotype"/>
          <w:sz w:val="30"/>
          <w:szCs w:val="30"/>
          <w:rtl/>
        </w:rPr>
        <w:t>وتحريم</w:t>
      </w:r>
      <w:r w:rsidRPr="00FF1C95">
        <w:rPr>
          <w:rFonts w:ascii="Lotus Linotype" w:hAnsi="Lotus Linotype" w:cs="Lotus Linotype"/>
          <w:sz w:val="30"/>
          <w:szCs w:val="30"/>
          <w:rtl/>
        </w:rPr>
        <w:t xml:space="preserve"> التسمية باسم من أسماء الله تعالى المختصة به</w:t>
      </w:r>
      <w:r w:rsidR="006C26C5" w:rsidRPr="006C26C5">
        <w:rPr>
          <w:rFonts w:ascii="Lotus Linotype" w:hAnsi="Lotus Linotype" w:cs="Lotus Linotype"/>
          <w:color w:val="000000" w:themeColor="text1"/>
          <w:sz w:val="30"/>
          <w:szCs w:val="30"/>
          <w:rtl/>
        </w:rPr>
        <w:t>.</w:t>
      </w:r>
      <w:r w:rsidRPr="00ED5599">
        <w:rPr>
          <w:rFonts w:ascii="Lotus Linotype" w:hAnsi="Lotus Linotype" w:cs="Lotus Linotype"/>
          <w:sz w:val="30"/>
          <w:szCs w:val="30"/>
          <w:rtl/>
        </w:rPr>
        <w:t>ويحرم</w:t>
      </w:r>
      <w:r w:rsidRPr="00FF1C95">
        <w:rPr>
          <w:rFonts w:ascii="Lotus Linotype" w:hAnsi="Lotus Linotype" w:cs="Lotus Linotype"/>
          <w:sz w:val="30"/>
          <w:szCs w:val="30"/>
          <w:rtl/>
        </w:rPr>
        <w:t xml:space="preserve"> التسمية بالأسماء الأعجمية المولدة للكافرين الخاصة بهم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والمسلم المطمئن بدينه يبتعد عنها وينفر منها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يحوم حولها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وقد عظمت الفتنة بها في زماننا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فيُلتقط اسم الكافر من أوربا وأمريكا وغيرهما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وهذا من أشد مواطن الإثم وأسباب الخذلان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ومنها:  بطرس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جرجس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جورج</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ديانا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روز</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سوزان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وغيرها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F01D3E" w:rsidRDefault="00CB0F7A" w:rsidP="00ED5599">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وهذا التقليد للكافرين في التسمي بأسمائهم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إن كان عن مجرد هوى وبلادة ذهن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فهو معصية كبيرة وإثم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 كان عن اعتقاد أفضليتها على أسماء المسلمين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فهذا على خطر عظيم يزلزل أصل الإيمان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وفي كلتا الحالتين تجب المبادرة إلى التوبة من</w:t>
      </w:r>
      <w:r w:rsidR="00F01D3E">
        <w:rPr>
          <w:rFonts w:ascii="Lotus Linotype" w:hAnsi="Lotus Linotype" w:cs="Lotus Linotype"/>
          <w:sz w:val="30"/>
          <w:szCs w:val="30"/>
          <w:rtl/>
        </w:rPr>
        <w:t>ها</w:t>
      </w:r>
      <w:r w:rsidR="006C26C5" w:rsidRPr="006C26C5">
        <w:rPr>
          <w:rFonts w:ascii="Lotus Linotype" w:hAnsi="Lotus Linotype" w:cs="Lotus Linotype"/>
          <w:color w:val="000000" w:themeColor="text1"/>
          <w:sz w:val="30"/>
          <w:szCs w:val="30"/>
          <w:rtl/>
        </w:rPr>
        <w:t>،</w:t>
      </w:r>
      <w:r w:rsidR="00F01D3E">
        <w:rPr>
          <w:rFonts w:ascii="Lotus Linotype" w:hAnsi="Lotus Linotype" w:cs="Lotus Linotype"/>
          <w:sz w:val="30"/>
          <w:szCs w:val="30"/>
          <w:rtl/>
        </w:rPr>
        <w:t xml:space="preserve"> وتغييرها شرط في التوبة منها</w:t>
      </w:r>
      <w:r w:rsidR="00F01D3E" w:rsidRPr="00AF5A86">
        <w:rPr>
          <w:rStyle w:val="a8"/>
          <w:rFonts w:ascii="Simplified Arabic" w:hAnsi="Simplified Arabic" w:cs="AL-Hotham"/>
          <w:color w:val="C00000"/>
          <w:sz w:val="32"/>
          <w:szCs w:val="32"/>
          <w:rtl/>
          <w:lang w:bidi="ar-DZ"/>
        </w:rPr>
        <w:t>(</w:t>
      </w:r>
      <w:r w:rsidR="00F01D3E" w:rsidRPr="00AF5A86">
        <w:rPr>
          <w:rStyle w:val="a8"/>
          <w:rFonts w:ascii="Simplified Arabic" w:hAnsi="Simplified Arabic" w:cs="AL-Hotham"/>
          <w:color w:val="C00000"/>
          <w:sz w:val="32"/>
          <w:szCs w:val="32"/>
          <w:rtl/>
          <w:lang w:bidi="ar-DZ"/>
        </w:rPr>
        <w:footnoteReference w:id="485"/>
      </w:r>
      <w:r w:rsidR="00F01D3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color w:val="C00000"/>
          <w:sz w:val="30"/>
          <w:szCs w:val="30"/>
          <w:rtl/>
        </w:rPr>
        <w:t xml:space="preserve"> </w:t>
      </w:r>
      <w:r w:rsidRPr="00FF1C95">
        <w:rPr>
          <w:rFonts w:ascii="Lotus Linotype" w:hAnsi="Lotus Linotype" w:cs="Lotus Linotype"/>
          <w:sz w:val="30"/>
          <w:szCs w:val="30"/>
          <w:rtl/>
        </w:rPr>
        <w:t xml:space="preserve">                         </w:t>
      </w:r>
      <w:r w:rsidR="00F01D3E">
        <w:rPr>
          <w:rFonts w:ascii="Lotus Linotype" w:hAnsi="Lotus Linotype" w:cs="Lotus Linotype"/>
          <w:sz w:val="30"/>
          <w:szCs w:val="30"/>
          <w:rtl/>
        </w:rPr>
        <w:t xml:space="preserve">                               </w:t>
      </w:r>
    </w:p>
    <w:p w:rsidR="00F01D3E" w:rsidRDefault="00CB0F7A" w:rsidP="00200AC0">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فلنتق الله تعالى</w:t>
      </w:r>
      <w:r w:rsidR="00BA5094">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ولنعظم الله </w:t>
      </w:r>
      <w:r w:rsidR="00200AC0"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ولنشكره على ما رزقنا من النعم التي منها الولد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وذلك بتسمية أولادنا بما يوافق شرعنا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وبما يكون لها من المعاني الحسنة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والأوصاف الجميلة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تكون معبدة  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لغيره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01D3E" w:rsidRDefault="00CB0F7A" w:rsidP="00B74C3C">
      <w:pPr>
        <w:widowControl w:val="0"/>
        <w:spacing w:after="0" w:line="520" w:lineRule="exact"/>
        <w:ind w:firstLine="397"/>
        <w:jc w:val="lowKashida"/>
        <w:rPr>
          <w:rFonts w:ascii="Lotus Linotype" w:hAnsi="Lotus Linotype" w:cs="Lotus Linotype"/>
          <w:b/>
          <w:bCs/>
          <w:sz w:val="30"/>
          <w:szCs w:val="30"/>
          <w:rtl/>
        </w:rPr>
      </w:pPr>
      <w:r w:rsidRPr="00F01D3E">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B74C3C" w:rsidRDefault="00D06D2E" w:rsidP="00B74C3C">
      <w:pPr>
        <w:rPr>
          <w:rFonts w:ascii="Lotus Linotype" w:hAnsi="Lotus Linotype" w:cs="Khalid Art bold"/>
          <w:color w:val="C00000"/>
          <w:sz w:val="32"/>
          <w:szCs w:val="32"/>
          <w:rtl/>
        </w:rPr>
      </w:pPr>
      <w:r>
        <w:rPr>
          <w:rFonts w:ascii="Lotus Linotype" w:hAnsi="Lotus Linotype" w:cs="Lotus Linotype"/>
          <w:b/>
          <w:bCs/>
          <w:noProof/>
          <w:sz w:val="30"/>
          <w:szCs w:val="30"/>
          <w:rtl/>
        </w:rPr>
        <w:drawing>
          <wp:anchor distT="0" distB="0" distL="114300" distR="114300" simplePos="0" relativeHeight="251764736" behindDoc="0" locked="0" layoutInCell="1" allowOverlap="1" wp14:anchorId="120AC30E" wp14:editId="41E9AE0D">
            <wp:simplePos x="0" y="0"/>
            <wp:positionH relativeFrom="column">
              <wp:posOffset>529060</wp:posOffset>
            </wp:positionH>
            <wp:positionV relativeFrom="paragraph">
              <wp:posOffset>199390</wp:posOffset>
            </wp:positionV>
            <wp:extent cx="719455" cy="719455"/>
            <wp:effectExtent l="0" t="0" r="4445" b="4445"/>
            <wp:wrapNone/>
            <wp:docPr id="119" name="صورة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50.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65760" behindDoc="0" locked="0" layoutInCell="1" allowOverlap="1" wp14:anchorId="3CC70AE1" wp14:editId="3AF931A1">
            <wp:simplePos x="0" y="0"/>
            <wp:positionH relativeFrom="column">
              <wp:posOffset>1258570</wp:posOffset>
            </wp:positionH>
            <wp:positionV relativeFrom="paragraph">
              <wp:posOffset>199390</wp:posOffset>
            </wp:positionV>
            <wp:extent cx="719455" cy="719455"/>
            <wp:effectExtent l="0" t="0" r="4445" b="4445"/>
            <wp:wrapNone/>
            <wp:docPr id="120"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50.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B74C3C">
        <w:rPr>
          <w:rFonts w:ascii="Lotus Linotype" w:hAnsi="Lotus Linotype" w:cs="Khalid Art bold"/>
          <w:color w:val="C00000"/>
          <w:sz w:val="32"/>
          <w:szCs w:val="32"/>
          <w:rtl/>
        </w:rPr>
        <w:br w:type="page"/>
      </w:r>
    </w:p>
    <w:p w:rsidR="00F01D3E" w:rsidRPr="00F01D3E" w:rsidRDefault="00CB0F7A" w:rsidP="00F01D3E">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F01D3E">
        <w:rPr>
          <w:rFonts w:ascii="Lotus Linotype" w:hAnsi="Lotus Linotype" w:cs="Khalid Art bold"/>
          <w:color w:val="C00000"/>
          <w:sz w:val="32"/>
          <w:szCs w:val="32"/>
          <w:rtl/>
        </w:rPr>
        <w:lastRenderedPageBreak/>
        <w:t>كتاب التوحيد</w:t>
      </w:r>
      <w:r w:rsidR="00F01D3E" w:rsidRPr="00F01D3E">
        <w:rPr>
          <w:rFonts w:ascii="Lotus Linotype" w:hAnsi="Lotus Linotype" w:cs="Khalid Art bold" w:hint="cs"/>
          <w:color w:val="C00000"/>
          <w:sz w:val="32"/>
          <w:szCs w:val="32"/>
          <w:rtl/>
        </w:rPr>
        <w:t xml:space="preserve"> </w:t>
      </w:r>
      <w:r w:rsidRPr="00F01D3E">
        <w:rPr>
          <w:rFonts w:ascii="Lotus Linotype" w:hAnsi="Lotus Linotype" w:cs="Khalid Art bold"/>
          <w:color w:val="C00000"/>
          <w:sz w:val="32"/>
          <w:szCs w:val="32"/>
          <w:rtl/>
        </w:rPr>
        <w:t>(51)</w:t>
      </w:r>
      <w:r w:rsidR="00F01D3E">
        <w:rPr>
          <w:rFonts w:ascii="Lotus Linotype" w:hAnsi="Lotus Linotype" w:cs="Khalid Art bold" w:hint="cs"/>
          <w:color w:val="C00000"/>
          <w:sz w:val="32"/>
          <w:szCs w:val="32"/>
          <w:rtl/>
        </w:rPr>
        <w:t xml:space="preserve"> </w:t>
      </w:r>
      <w:r w:rsidRPr="00F01D3E">
        <w:rPr>
          <w:rFonts w:ascii="Lotus Linotype" w:hAnsi="Lotus Linotype" w:cs="Khalid Art bold"/>
          <w:color w:val="C00000"/>
          <w:sz w:val="32"/>
          <w:szCs w:val="32"/>
          <w:rtl/>
        </w:rPr>
        <w:t>باب قول الله تعالى:</w:t>
      </w:r>
    </w:p>
    <w:p w:rsidR="00CB0F7A" w:rsidRPr="00F01D3E" w:rsidRDefault="006E5817" w:rsidP="00F01D3E">
      <w:pPr>
        <w:widowControl w:val="0"/>
        <w:autoSpaceDE w:val="0"/>
        <w:autoSpaceDN w:val="0"/>
        <w:adjustRightInd w:val="0"/>
        <w:spacing w:after="0" w:line="520" w:lineRule="exact"/>
        <w:jc w:val="center"/>
        <w:rPr>
          <w:rFonts w:ascii="Lotus Linotype" w:hAnsi="Lotus Linotype" w:cs="Lotus Linotype"/>
          <w:b/>
          <w:bCs/>
          <w:color w:val="C00000"/>
          <w:sz w:val="30"/>
          <w:szCs w:val="30"/>
        </w:rPr>
      </w:pPr>
      <w:r w:rsidRPr="00D35636">
        <w:rPr>
          <w:rFonts w:ascii="Lotus Linotype" w:hAnsi="Lotus Linotype" w:cs="DecoType Naskh Extensions" w:hint="cs"/>
          <w:b/>
          <w:color w:val="C00000"/>
          <w:sz w:val="30"/>
          <w:szCs w:val="30"/>
          <w:rtl/>
        </w:rPr>
        <w:t>{</w:t>
      </w:r>
      <w:r w:rsidR="00F01D3E" w:rsidRPr="00D35636">
        <w:rPr>
          <w:rFonts w:ascii="Lotus Linotype" w:hAnsi="Lotus Linotype" w:cs="Lotus Linotype"/>
          <w:color w:val="C00000"/>
          <w:sz w:val="30"/>
          <w:szCs w:val="30"/>
          <w:rtl/>
        </w:rPr>
        <w:t>وَلِلَّهِ الأَسْمَاءُ الْحُسْنَى فَادْعُوهُ بِهَا</w:t>
      </w:r>
      <w:r w:rsidR="006C26C5" w:rsidRPr="00D35636">
        <w:rPr>
          <w:rFonts w:ascii="Lotus Linotype" w:hAnsi="Lotus Linotype" w:cs="Lotus Linotype" w:hint="cs"/>
          <w:color w:val="C00000"/>
          <w:sz w:val="30"/>
          <w:szCs w:val="30"/>
          <w:rtl/>
        </w:rPr>
        <w:t>...</w:t>
      </w:r>
      <w:r w:rsidRPr="00D35636">
        <w:rPr>
          <w:rFonts w:ascii="Lotus Linotype" w:hAnsi="Lotus Linotype" w:cs="DecoType Naskh Extensions"/>
          <w:b/>
          <w:color w:val="C00000"/>
          <w:sz w:val="30"/>
          <w:szCs w:val="30"/>
          <w:rtl/>
        </w:rPr>
        <w:t>}</w:t>
      </w:r>
    </w:p>
    <w:p w:rsidR="00CB0F7A" w:rsidRPr="00FF1C95" w:rsidRDefault="006E5817" w:rsidP="00F01D3E">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الذي خلق كل شيء فقدره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وعلم مورد كل مخلوق ومصدره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فلا مؤخر لما قدمه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مقدم لما أخره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تفرد بالملك والبقاء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والعزة والكبرياء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الواحدُ الأحد الربُّ الصمد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فلا شريك له فيما أبدعه وفطره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الحيُّ القيوم فما أقومه بشئون خلقه وأبصره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العليمُ الخبيرُ فلا يخفى عليه ما أسرَّهُ العبد وأضمره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CB0F7A"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0F7A"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762444">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D85F10">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F63210" w:rsidP="00ED5599">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shd w:val="clear" w:color="auto" w:fill="FFFFFF"/>
          <w:rtl/>
        </w:rPr>
        <w:t>عباد الله:</w:t>
      </w:r>
      <w:r w:rsidR="00CB0F7A" w:rsidRPr="00FF1C95">
        <w:rPr>
          <w:rFonts w:ascii="Lotus Linotype" w:hAnsi="Lotus Linotype" w:cs="Lotus Linotype"/>
          <w:sz w:val="30"/>
          <w:szCs w:val="30"/>
          <w:shd w:val="clear" w:color="auto" w:fill="FFFFFF"/>
          <w:rtl/>
        </w:rPr>
        <w:t xml:space="preserve"> من </w:t>
      </w:r>
      <w:r w:rsidR="00CB0F7A" w:rsidRPr="00FF1C95">
        <w:rPr>
          <w:rFonts w:ascii="Lotus Linotype" w:hAnsi="Lotus Linotype" w:cs="Lotus Linotype"/>
          <w:sz w:val="30"/>
          <w:szCs w:val="30"/>
          <w:rtl/>
        </w:rPr>
        <w:t>الإيمان بالله تعالى: الإيمان بجميع أنواع التوحيد الثلاثة</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الذي منها: توحيد الأسماء والصفات</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فالله جل وعلا له الأسماء الحسنى والصفات العلى</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وهو متصف بجميع صفات الكمال</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ومنزَّه عن جميع صفات النقص</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متفردٌ بذلك عن جميع الكائنات والمخلوقات</w:t>
      </w:r>
      <w:r w:rsidR="00527D3C" w:rsidRPr="00AF5A86">
        <w:rPr>
          <w:rStyle w:val="a8"/>
          <w:rFonts w:ascii="Simplified Arabic" w:hAnsi="Simplified Arabic" w:cs="AL-Hotham"/>
          <w:color w:val="C00000"/>
          <w:sz w:val="32"/>
          <w:szCs w:val="32"/>
          <w:rtl/>
          <w:lang w:bidi="ar-DZ"/>
        </w:rPr>
        <w:t>(</w:t>
      </w:r>
      <w:r w:rsidR="00527D3C" w:rsidRPr="00AF5A86">
        <w:rPr>
          <w:rStyle w:val="a8"/>
          <w:rFonts w:ascii="Simplified Arabic" w:hAnsi="Simplified Arabic" w:cs="AL-Hotham"/>
          <w:color w:val="C00000"/>
          <w:sz w:val="32"/>
          <w:szCs w:val="32"/>
          <w:rtl/>
          <w:lang w:bidi="ar-DZ"/>
        </w:rPr>
        <w:footnoteReference w:id="486"/>
      </w:r>
      <w:r w:rsidR="00527D3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527D3C" w:rsidRDefault="00CB0F7A" w:rsidP="00FF1C95">
      <w:pPr>
        <w:widowControl w:val="0"/>
        <w:spacing w:after="0" w:line="520" w:lineRule="exact"/>
        <w:ind w:firstLine="397"/>
        <w:jc w:val="lowKashida"/>
        <w:rPr>
          <w:rFonts w:ascii="Lotus Linotype" w:hAnsi="Lotus Linotype" w:cs="Lotus Linotype"/>
          <w:sz w:val="30"/>
          <w:szCs w:val="30"/>
          <w:rtl/>
        </w:rPr>
      </w:pPr>
      <w:r w:rsidRPr="0047320A">
        <w:rPr>
          <w:rFonts w:ascii="Lotus Linotype" w:hAnsi="Lotus Linotype" w:cs="Lotus Linotype"/>
          <w:color w:val="0000FF"/>
          <w:sz w:val="30"/>
          <w:szCs w:val="30"/>
          <w:rtl/>
        </w:rPr>
        <w:t>فالله تعالى له الأسماء الحسنى</w:t>
      </w:r>
      <w:r w:rsidR="006C26C5" w:rsidRPr="0047320A">
        <w:rPr>
          <w:rFonts w:ascii="Lotus Linotype" w:hAnsi="Lotus Linotype" w:cs="Lotus Linotype"/>
          <w:color w:val="0000FF"/>
          <w:sz w:val="30"/>
          <w:szCs w:val="30"/>
          <w:rtl/>
        </w:rPr>
        <w:t>،</w:t>
      </w:r>
      <w:r w:rsidRPr="0047320A">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 xml:space="preserve">كما قال تعالى: </w:t>
      </w:r>
      <w:r w:rsidR="006E5817" w:rsidRPr="006E5817">
        <w:rPr>
          <w:rFonts w:ascii="Lotus Linotype" w:hAnsi="Lotus Linotype" w:cs="DecoType Naskh Extensions"/>
          <w:color w:val="C00000"/>
          <w:sz w:val="30"/>
          <w:szCs w:val="30"/>
          <w:rtl/>
        </w:rPr>
        <w:t>{</w:t>
      </w:r>
      <w:r w:rsidRPr="00762444">
        <w:rPr>
          <w:rFonts w:ascii="Lotus Linotype" w:hAnsi="Lotus Linotype" w:cs="Lotus Linotype"/>
          <w:color w:val="C00000"/>
          <w:sz w:val="30"/>
          <w:szCs w:val="30"/>
          <w:rtl/>
        </w:rPr>
        <w:t>وَلِلَّهِ الْأَسْمَاءُ الْحُسْنَى فَادْعُوهُ بِهَا وَذَرُوا الَّذِينَ يُلْحِدُونَ فِي أَسْمَائِهِ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85F10">
        <w:rPr>
          <w:rFonts w:ascii="Lotus Linotype" w:hAnsi="Lotus Linotype" w:cs="Lotus Linotype"/>
          <w:color w:val="C00000"/>
          <w:rtl/>
        </w:rPr>
        <w:t>الأعراف:180</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وقد اشتملت الآية الكريمة على شيئين: </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47320A">
        <w:rPr>
          <w:rFonts w:ascii="Lotus Linotype" w:hAnsi="Lotus Linotype" w:cs="Lotus Linotype"/>
          <w:color w:val="C00000"/>
          <w:sz w:val="30"/>
          <w:szCs w:val="30"/>
          <w:rtl/>
        </w:rPr>
        <w:lastRenderedPageBreak/>
        <w:t xml:space="preserve">الأول: </w:t>
      </w:r>
      <w:r w:rsidRPr="0047320A">
        <w:rPr>
          <w:rFonts w:ascii="Lotus Linotype" w:hAnsi="Lotus Linotype" w:cs="Lotus Linotype"/>
          <w:color w:val="0000FF"/>
          <w:sz w:val="30"/>
          <w:szCs w:val="30"/>
          <w:rtl/>
        </w:rPr>
        <w:t>أن لله تعالى أسماءً كثيرة</w:t>
      </w:r>
      <w:r w:rsidR="006C26C5" w:rsidRPr="0047320A">
        <w:rPr>
          <w:rFonts w:ascii="Lotus Linotype" w:hAnsi="Lotus Linotype" w:cs="Lotus Linotype"/>
          <w:color w:val="0000FF"/>
          <w:sz w:val="30"/>
          <w:szCs w:val="30"/>
          <w:rtl/>
        </w:rPr>
        <w:t>.</w:t>
      </w:r>
    </w:p>
    <w:p w:rsidR="00F01D3E" w:rsidRDefault="00CB0F7A" w:rsidP="00ED5599">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ومن أسماء الله تعالى تسعة وتسعون اسماً أشار إليها النبي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في حديث أَبِي هُرَيْرَةَ</w:t>
      </w:r>
      <w:r w:rsidR="002E0EC5">
        <w:rPr>
          <w:rFonts w:ascii="Lotus Linotype" w:hAnsi="Lotus Linotype" w:cs="Lotus Linotype" w:hint="cs"/>
          <w:sz w:val="30"/>
          <w:szCs w:val="30"/>
          <w:rtl/>
        </w:rPr>
        <w:t xml:space="preserve"> </w:t>
      </w:r>
      <w:r w:rsidR="002E0EC5" w:rsidRPr="002E0EC5">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قَالَ:</w:t>
      </w:r>
      <w:r w:rsidR="00527D3C">
        <w:rPr>
          <w:rFonts w:ascii="Lotus Linotype" w:hAnsi="Lotus Linotype" w:cs="Lotus Linotype" w:hint="cs"/>
          <w:sz w:val="30"/>
          <w:szCs w:val="30"/>
          <w:rtl/>
        </w:rPr>
        <w:t xml:space="preserve"> </w:t>
      </w:r>
      <w:r w:rsidRPr="00527D3C">
        <w:rPr>
          <w:rFonts w:ascii="Lotus Linotype" w:hAnsi="Lotus Linotype" w:cs="Lotus Linotype"/>
          <w:color w:val="4F6228"/>
          <w:sz w:val="30"/>
          <w:szCs w:val="30"/>
          <w:rtl/>
        </w:rPr>
        <w:t>«إِنَّ لِلَّهِ تِسْعَةً وَتِسْعِينَ اسْمًا</w:t>
      </w:r>
      <w:r w:rsidR="006C26C5" w:rsidRPr="006C26C5">
        <w:rPr>
          <w:rFonts w:ascii="Lotus Linotype" w:hAnsi="Lotus Linotype" w:cs="Lotus Linotype"/>
          <w:color w:val="000000" w:themeColor="text1"/>
          <w:sz w:val="30"/>
          <w:szCs w:val="30"/>
          <w:rtl/>
        </w:rPr>
        <w:t>،</w:t>
      </w:r>
      <w:r w:rsidRPr="00527D3C">
        <w:rPr>
          <w:rFonts w:ascii="Lotus Linotype" w:hAnsi="Lotus Linotype" w:cs="Lotus Linotype"/>
          <w:color w:val="4F6228"/>
          <w:sz w:val="30"/>
          <w:szCs w:val="30"/>
          <w:rtl/>
        </w:rPr>
        <w:t xml:space="preserve"> مِائَةً إِلَّا وَاحِدًا</w:t>
      </w:r>
      <w:r w:rsidR="006C26C5" w:rsidRPr="006C26C5">
        <w:rPr>
          <w:rFonts w:ascii="Lotus Linotype" w:hAnsi="Lotus Linotype" w:cs="Lotus Linotype"/>
          <w:color w:val="000000" w:themeColor="text1"/>
          <w:sz w:val="30"/>
          <w:szCs w:val="30"/>
          <w:rtl/>
        </w:rPr>
        <w:t>،</w:t>
      </w:r>
      <w:r w:rsidRPr="00527D3C">
        <w:rPr>
          <w:rFonts w:ascii="Lotus Linotype" w:hAnsi="Lotus Linotype" w:cs="Lotus Linotype"/>
          <w:color w:val="4F6228"/>
          <w:sz w:val="30"/>
          <w:szCs w:val="30"/>
          <w:rtl/>
        </w:rPr>
        <w:t xml:space="preserve"> مَنْ أَحْصَاهَا دَخَلَ الجَنَّةَ»</w:t>
      </w:r>
      <w:r w:rsidR="00527D3C" w:rsidRPr="00AF5A86">
        <w:rPr>
          <w:rStyle w:val="a8"/>
          <w:rFonts w:ascii="Simplified Arabic" w:hAnsi="Simplified Arabic" w:cs="AL-Hotham"/>
          <w:color w:val="C00000"/>
          <w:sz w:val="32"/>
          <w:szCs w:val="32"/>
          <w:rtl/>
          <w:lang w:bidi="ar-DZ"/>
        </w:rPr>
        <w:t>(</w:t>
      </w:r>
      <w:r w:rsidR="00527D3C" w:rsidRPr="00AF5A86">
        <w:rPr>
          <w:rStyle w:val="a8"/>
          <w:rFonts w:ascii="Simplified Arabic" w:hAnsi="Simplified Arabic" w:cs="AL-Hotham"/>
          <w:color w:val="C00000"/>
          <w:sz w:val="32"/>
          <w:szCs w:val="32"/>
          <w:rtl/>
          <w:lang w:bidi="ar-DZ"/>
        </w:rPr>
        <w:footnoteReference w:id="487"/>
      </w:r>
      <w:r w:rsidR="00527D3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527D3C" w:rsidRDefault="00CB0F7A" w:rsidP="00ED5599">
      <w:pPr>
        <w:widowControl w:val="0"/>
        <w:spacing w:after="0" w:line="520" w:lineRule="exact"/>
        <w:ind w:firstLine="397"/>
        <w:jc w:val="lowKashida"/>
        <w:rPr>
          <w:rFonts w:ascii="Lotus Linotype" w:hAnsi="Lotus Linotype" w:cs="Lotus Linotype"/>
          <w:color w:val="FF0000"/>
          <w:sz w:val="30"/>
          <w:szCs w:val="30"/>
          <w:rtl/>
        </w:rPr>
      </w:pPr>
      <w:r w:rsidRPr="00FF1C95">
        <w:rPr>
          <w:rFonts w:ascii="Lotus Linotype" w:hAnsi="Lotus Linotype" w:cs="Lotus Linotype"/>
          <w:sz w:val="30"/>
          <w:szCs w:val="30"/>
          <w:rtl/>
        </w:rPr>
        <w:t>ومراتب إحصاء أسمائ</w:t>
      </w:r>
      <w:r w:rsidR="007027CE">
        <w:rPr>
          <w:rFonts w:ascii="Lotus Linotype" w:hAnsi="Lotus Linotype" w:cs="Lotus Linotype" w:hint="cs"/>
          <w:sz w:val="30"/>
          <w:szCs w:val="30"/>
          <w:rtl/>
        </w:rPr>
        <w:t>ـــ</w:t>
      </w:r>
      <w:r w:rsidRPr="00FF1C95">
        <w:rPr>
          <w:rFonts w:ascii="Lotus Linotype" w:hAnsi="Lotus Linotype" w:cs="Lotus Linotype"/>
          <w:sz w:val="30"/>
          <w:szCs w:val="30"/>
          <w:rtl/>
        </w:rPr>
        <w:t>ه تبارك وتع</w:t>
      </w:r>
      <w:r w:rsidR="007027CE">
        <w:rPr>
          <w:rFonts w:ascii="Lotus Linotype" w:hAnsi="Lotus Linotype" w:cs="Lotus Linotype" w:hint="cs"/>
          <w:sz w:val="30"/>
          <w:szCs w:val="30"/>
          <w:rtl/>
        </w:rPr>
        <w:t>ـــ</w:t>
      </w:r>
      <w:r w:rsidRPr="00FF1C95">
        <w:rPr>
          <w:rFonts w:ascii="Lotus Linotype" w:hAnsi="Lotus Linotype" w:cs="Lotus Linotype"/>
          <w:sz w:val="30"/>
          <w:szCs w:val="30"/>
          <w:rtl/>
        </w:rPr>
        <w:t>الى التي من أحصاها دخ</w:t>
      </w:r>
      <w:r w:rsidR="007027CE">
        <w:rPr>
          <w:rFonts w:ascii="Lotus Linotype" w:hAnsi="Lotus Linotype" w:cs="Lotus Linotype" w:hint="cs"/>
          <w:sz w:val="30"/>
          <w:szCs w:val="30"/>
          <w:rtl/>
        </w:rPr>
        <w:t>ــ</w:t>
      </w:r>
      <w:r w:rsidRPr="00FF1C95">
        <w:rPr>
          <w:rFonts w:ascii="Lotus Linotype" w:hAnsi="Lotus Linotype" w:cs="Lotus Linotype"/>
          <w:sz w:val="30"/>
          <w:szCs w:val="30"/>
          <w:rtl/>
        </w:rPr>
        <w:t>ل الجنة:</w:t>
      </w:r>
      <w:r w:rsidR="00527D3C">
        <w:rPr>
          <w:rFonts w:ascii="Lotus Linotype" w:hAnsi="Lotus Linotype" w:cs="Lotus Linotype" w:hint="cs"/>
          <w:sz w:val="30"/>
          <w:szCs w:val="30"/>
          <w:rtl/>
        </w:rPr>
        <w:t xml:space="preserve"> </w:t>
      </w:r>
      <w:r w:rsidRPr="00FF1C95">
        <w:rPr>
          <w:rFonts w:ascii="Lotus Linotype" w:hAnsi="Lotus Linotype" w:cs="Lotus Linotype"/>
          <w:sz w:val="30"/>
          <w:szCs w:val="30"/>
          <w:rtl/>
        </w:rPr>
        <w:t>(حفظها)</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و(فهم معانيها)</w:t>
      </w:r>
      <w:r w:rsidR="00BA71AC" w:rsidRPr="00BA71AC">
        <w:rPr>
          <w:rFonts w:ascii="Lotus Linotype" w:hAnsi="Lotus Linotype" w:cs="Lotus Linotype"/>
          <w:color w:val="000000" w:themeColor="text1"/>
          <w:sz w:val="30"/>
          <w:szCs w:val="30"/>
          <w:rtl/>
        </w:rPr>
        <w:t>-</w:t>
      </w:r>
      <w:r w:rsidR="00CE07B4">
        <w:rPr>
          <w:rFonts w:ascii="Lotus Linotype" w:hAnsi="Lotus Linotype" w:cs="Lotus Linotype" w:hint="cs"/>
          <w:sz w:val="30"/>
          <w:szCs w:val="30"/>
          <w:rtl/>
        </w:rPr>
        <w:t xml:space="preserve"> </w:t>
      </w:r>
      <w:r w:rsidRPr="00FF1C95">
        <w:rPr>
          <w:rFonts w:ascii="Lotus Linotype" w:hAnsi="Lotus Linotype" w:cs="Lotus Linotype"/>
          <w:sz w:val="30"/>
          <w:szCs w:val="30"/>
          <w:rtl/>
        </w:rPr>
        <w:t>و(دعاؤه بها)</w:t>
      </w:r>
      <w:r w:rsidR="00527D3C" w:rsidRPr="00527D3C">
        <w:rPr>
          <w:rStyle w:val="a8"/>
          <w:rFonts w:ascii="Simplified Arabic" w:hAnsi="Simplified Arabic" w:cs="AL-Hotham"/>
          <w:color w:val="C00000"/>
          <w:sz w:val="32"/>
          <w:szCs w:val="32"/>
          <w:rtl/>
          <w:lang w:bidi="ar-DZ"/>
        </w:rPr>
        <w:t xml:space="preserve"> </w:t>
      </w:r>
      <w:r w:rsidR="00527D3C" w:rsidRPr="00AF5A86">
        <w:rPr>
          <w:rStyle w:val="a8"/>
          <w:rFonts w:ascii="Simplified Arabic" w:hAnsi="Simplified Arabic" w:cs="AL-Hotham"/>
          <w:color w:val="C00000"/>
          <w:sz w:val="32"/>
          <w:szCs w:val="32"/>
          <w:rtl/>
          <w:lang w:bidi="ar-DZ"/>
        </w:rPr>
        <w:t>(</w:t>
      </w:r>
      <w:r w:rsidR="00527D3C" w:rsidRPr="00AF5A86">
        <w:rPr>
          <w:rStyle w:val="a8"/>
          <w:rFonts w:ascii="Simplified Arabic" w:hAnsi="Simplified Arabic" w:cs="AL-Hotham"/>
          <w:color w:val="C00000"/>
          <w:sz w:val="32"/>
          <w:szCs w:val="32"/>
          <w:rtl/>
          <w:lang w:bidi="ar-DZ"/>
        </w:rPr>
        <w:footnoteReference w:id="488"/>
      </w:r>
      <w:r w:rsidR="00527D3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200AC0">
      <w:pPr>
        <w:widowControl w:val="0"/>
        <w:spacing w:after="0" w:line="54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t>وأسماء الله تعالى</w:t>
      </w:r>
      <w:r w:rsidR="00BA5094">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غير محصورة في عدد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في حديث عَبْدِ اللَّهِ بن مسعود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قَالَ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w:t>
      </w:r>
      <w:r w:rsidR="00527D3C">
        <w:rPr>
          <w:rFonts w:ascii="Lotus Linotype" w:hAnsi="Lotus Linotype" w:cs="Lotus Linotype" w:hint="cs"/>
          <w:sz w:val="30"/>
          <w:szCs w:val="30"/>
          <w:rtl/>
        </w:rPr>
        <w:t xml:space="preserve"> </w:t>
      </w:r>
      <w:r w:rsidRPr="00BA5094">
        <w:rPr>
          <w:rFonts w:ascii="Lotus Linotype" w:hAnsi="Lotus Linotype" w:cs="Lotus Linotype"/>
          <w:color w:val="4F6228"/>
          <w:sz w:val="30"/>
          <w:szCs w:val="30"/>
          <w:rtl/>
        </w:rPr>
        <w:t>«مَا قَالَ عَبْدٌ قَطُّ إِذَا أَصَابَهُ هَمٌّ وَحَزَنٌ: اللَّهُمَّ إِنِّي عَبْدُكَ</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 وَابْنُ عَبْدِكَ</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 ابْنُ أَمَتِكَ</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 نَاصِيَتِي بِيَدِكَ</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 مَاضٍ فِيَّ حُكْمُكَ</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 عَدْلٌ فِيَّ قَضَاؤُكَ</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 أَسْأَلُكَ بِكُلِّ اسْمٍ هُوَ لَكَ</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 سَمَّيْتَ بِهِ نَفْسَكَ</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 أَوْ أَنْزَلْتَهُ فِي كِتَابِكَ</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 أَوْ عَلَّمْتَهُ أَحَدًا مِنْ خَلْقِكَ</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 أَوِ اسْتَأْثَرْتَ بِهِ فِي عِلْمِ الْغَيْبِ عِنْدَكَ</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 أَنْ تَجْعَلَ الْقُرْآنَ رَبِيعَ قَلْبِي</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 وَنُورَ صَدْرِي</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 وَجِلَاءَ حُزْنِي</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 وَذَهَابَ هَمِّي</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 </w:t>
      </w:r>
      <w:r w:rsidR="00527D3C" w:rsidRPr="00BA5094">
        <w:rPr>
          <w:rFonts w:ascii="Lotus Linotype" w:hAnsi="Lotus Linotype" w:cs="Lotus Linotype"/>
          <w:color w:val="4F6228"/>
          <w:sz w:val="30"/>
          <w:szCs w:val="30"/>
          <w:rtl/>
        </w:rPr>
        <w:t xml:space="preserve">إِلَّا أَذْهَبَ اللَّهُ </w:t>
      </w:r>
      <w:r w:rsidR="00200AC0" w:rsidRPr="008F6D28">
        <w:rPr>
          <w:rFonts w:ascii="KFGQPC Arabic Symbols 01" w:hAnsi="KFGQPC Arabic Symbols 01"/>
          <w:color w:val="C00000"/>
          <w:sz w:val="36"/>
          <w:szCs w:val="26"/>
        </w:rPr>
        <w:t></w:t>
      </w:r>
      <w:r w:rsidRPr="00BA5094">
        <w:rPr>
          <w:rFonts w:ascii="Lotus Linotype" w:hAnsi="Lotus Linotype" w:cs="Lotus Linotype"/>
          <w:color w:val="4F6228"/>
          <w:sz w:val="30"/>
          <w:szCs w:val="30"/>
          <w:rtl/>
        </w:rPr>
        <w:t xml:space="preserve"> هَمَّهُ</w:t>
      </w:r>
      <w:r w:rsidR="006C26C5" w:rsidRPr="00BA5094">
        <w:rPr>
          <w:rFonts w:ascii="Lotus Linotype" w:hAnsi="Lotus Linotype" w:cs="Lotus Linotype"/>
          <w:color w:val="4F6228"/>
          <w:sz w:val="30"/>
          <w:szCs w:val="30"/>
          <w:rtl/>
        </w:rPr>
        <w:t>،</w:t>
      </w:r>
      <w:r w:rsidRPr="00BA5094">
        <w:rPr>
          <w:rFonts w:ascii="Lotus Linotype" w:hAnsi="Lotus Linotype" w:cs="Lotus Linotype"/>
          <w:color w:val="4F6228"/>
          <w:sz w:val="30"/>
          <w:szCs w:val="30"/>
          <w:rtl/>
        </w:rPr>
        <w:t xml:space="preserve">وَأَبْدَلَهُ مَكَانَ حُزْنِهِ </w:t>
      </w:r>
      <w:r w:rsidRPr="00CE07B4">
        <w:rPr>
          <w:rFonts w:ascii="Lotus Linotype" w:hAnsi="Lotus Linotype" w:cs="Lotus Linotype"/>
          <w:color w:val="4F6228"/>
          <w:sz w:val="30"/>
          <w:szCs w:val="30"/>
          <w:rtl/>
        </w:rPr>
        <w:t>فَرَحًا</w:t>
      </w:r>
      <w:r w:rsidRPr="00527D3C">
        <w:rPr>
          <w:rFonts w:ascii="Lotus Linotype" w:hAnsi="Lotus Linotype" w:cs="Lotus Linotype"/>
          <w:color w:val="4F6228"/>
          <w:sz w:val="30"/>
          <w:szCs w:val="30"/>
          <w:rtl/>
        </w:rPr>
        <w:t>»</w:t>
      </w:r>
      <w:r w:rsidR="00527D3C" w:rsidRPr="00AF5A86">
        <w:rPr>
          <w:rStyle w:val="a8"/>
          <w:rFonts w:ascii="Simplified Arabic" w:hAnsi="Simplified Arabic" w:cs="AL-Hotham"/>
          <w:color w:val="C00000"/>
          <w:sz w:val="32"/>
          <w:szCs w:val="32"/>
          <w:rtl/>
          <w:lang w:bidi="ar-DZ"/>
        </w:rPr>
        <w:t>(</w:t>
      </w:r>
      <w:r w:rsidR="00527D3C" w:rsidRPr="00AF5A86">
        <w:rPr>
          <w:rStyle w:val="a8"/>
          <w:rFonts w:ascii="Simplified Arabic" w:hAnsi="Simplified Arabic" w:cs="AL-Hotham"/>
          <w:color w:val="C00000"/>
          <w:sz w:val="32"/>
          <w:szCs w:val="32"/>
          <w:rtl/>
          <w:lang w:bidi="ar-DZ"/>
        </w:rPr>
        <w:footnoteReference w:id="489"/>
      </w:r>
      <w:r w:rsidR="00527D3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CB0F7A" w:rsidRPr="00FF1C95" w:rsidRDefault="00CB0F7A" w:rsidP="003C22D5">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ففي الحديث: دلالة على أن لله أسماء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لم ينزلها في كتاب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ولم يعلمها لأحد من خلقه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استأثر بها في علمه سبحانه</w:t>
      </w:r>
      <w:r w:rsidR="006C26C5" w:rsidRPr="006C26C5">
        <w:rPr>
          <w:rFonts w:ascii="Lotus Linotype" w:hAnsi="Lotus Linotype" w:cs="Lotus Linotype"/>
          <w:color w:val="000000" w:themeColor="text1"/>
          <w:sz w:val="30"/>
          <w:szCs w:val="30"/>
          <w:rtl/>
        </w:rPr>
        <w:t>.</w:t>
      </w:r>
    </w:p>
    <w:p w:rsidR="00CB0F7A" w:rsidRPr="00FF1C95" w:rsidRDefault="00CB0F7A" w:rsidP="003C22D5">
      <w:pPr>
        <w:widowControl w:val="0"/>
        <w:spacing w:after="0" w:line="540" w:lineRule="exact"/>
        <w:ind w:firstLine="397"/>
        <w:jc w:val="lowKashida"/>
        <w:rPr>
          <w:rFonts w:ascii="Lotus Linotype" w:hAnsi="Lotus Linotype" w:cs="Lotus Linotype"/>
          <w:sz w:val="30"/>
          <w:szCs w:val="30"/>
          <w:rtl/>
        </w:rPr>
      </w:pPr>
      <w:r w:rsidRPr="00ED5599">
        <w:rPr>
          <w:rFonts w:ascii="Lotus Linotype" w:hAnsi="Lotus Linotype" w:cs="Lotus Linotype"/>
          <w:sz w:val="30"/>
          <w:szCs w:val="30"/>
          <w:rtl/>
        </w:rPr>
        <w:t xml:space="preserve">والمعنى </w:t>
      </w:r>
      <w:r w:rsidRPr="0047320A">
        <w:rPr>
          <w:rFonts w:ascii="Lotus Linotype" w:hAnsi="Lotus Linotype" w:cs="Lotus Linotype"/>
          <w:color w:val="C00000"/>
          <w:sz w:val="30"/>
          <w:szCs w:val="30"/>
          <w:rtl/>
        </w:rPr>
        <w:t xml:space="preserve">الثاني </w:t>
      </w:r>
      <w:r w:rsidRPr="00FF1C95">
        <w:rPr>
          <w:rFonts w:ascii="Lotus Linotype" w:hAnsi="Lotus Linotype" w:cs="Lotus Linotype"/>
          <w:sz w:val="30"/>
          <w:szCs w:val="30"/>
          <w:rtl/>
        </w:rPr>
        <w:t xml:space="preserve">الذي دلت عليه الآية: </w:t>
      </w:r>
      <w:r w:rsidRPr="0047320A">
        <w:rPr>
          <w:rFonts w:ascii="Lotus Linotype" w:hAnsi="Lotus Linotype" w:cs="Lotus Linotype"/>
          <w:color w:val="0000FF"/>
          <w:sz w:val="30"/>
          <w:szCs w:val="30"/>
          <w:rtl/>
        </w:rPr>
        <w:t>معنى أن أسماء الله تعالى حسنى</w:t>
      </w:r>
      <w:r w:rsidR="006C26C5" w:rsidRPr="0047320A">
        <w:rPr>
          <w:rFonts w:ascii="Lotus Linotype" w:hAnsi="Lotus Linotype" w:cs="Lotus Linotype"/>
          <w:color w:val="0000FF"/>
          <w:sz w:val="30"/>
          <w:szCs w:val="30"/>
          <w:rtl/>
        </w:rPr>
        <w:t>.</w:t>
      </w:r>
      <w:r w:rsidRPr="0047320A">
        <w:rPr>
          <w:rFonts w:ascii="Lotus Linotype" w:hAnsi="Lotus Linotype" w:cs="Lotus Linotype"/>
          <w:color w:val="0000FF"/>
          <w:sz w:val="30"/>
          <w:szCs w:val="30"/>
          <w:rtl/>
        </w:rPr>
        <w:t xml:space="preserve"> </w:t>
      </w:r>
      <w:r w:rsidRPr="00E74CBA">
        <w:rPr>
          <w:rFonts w:ascii="Lotus Linotype" w:hAnsi="Lotus Linotype" w:cs="Lotus Linotype"/>
          <w:color w:val="000000" w:themeColor="text1"/>
          <w:sz w:val="30"/>
          <w:szCs w:val="30"/>
          <w:rtl/>
        </w:rPr>
        <w:t>ومعنى أنها حسنى: أنها تامة عظيمة</w:t>
      </w:r>
      <w:r w:rsidR="006C26C5" w:rsidRPr="006C26C5">
        <w:rPr>
          <w:rFonts w:ascii="Lotus Linotype" w:hAnsi="Lotus Linotype" w:cs="Lotus Linotype"/>
          <w:color w:val="000000" w:themeColor="text1"/>
          <w:sz w:val="30"/>
          <w:szCs w:val="30"/>
          <w:rtl/>
        </w:rPr>
        <w:t>،</w:t>
      </w:r>
      <w:r w:rsidRPr="00E74CBA">
        <w:rPr>
          <w:rFonts w:ascii="Lotus Linotype" w:hAnsi="Lotus Linotype" w:cs="Lotus Linotype"/>
          <w:color w:val="000000" w:themeColor="text1"/>
          <w:sz w:val="30"/>
          <w:szCs w:val="30"/>
          <w:rtl/>
        </w:rPr>
        <w:t xml:space="preserve"> تشتمل على معانٍ جليلة</w:t>
      </w:r>
      <w:r w:rsidR="006C26C5" w:rsidRPr="006C26C5">
        <w:rPr>
          <w:rFonts w:ascii="Lotus Linotype" w:hAnsi="Lotus Linotype" w:cs="Lotus Linotype"/>
          <w:color w:val="000000" w:themeColor="text1"/>
          <w:sz w:val="30"/>
          <w:szCs w:val="30"/>
          <w:rtl/>
        </w:rPr>
        <w:t>،</w:t>
      </w:r>
      <w:r w:rsidRPr="00E74CBA">
        <w:rPr>
          <w:rFonts w:ascii="Lotus Linotype" w:hAnsi="Lotus Linotype" w:cs="Lotus Linotype"/>
          <w:color w:val="000000" w:themeColor="text1"/>
          <w:sz w:val="30"/>
          <w:szCs w:val="30"/>
          <w:rtl/>
        </w:rPr>
        <w:t xml:space="preserve"> قد بلغت </w:t>
      </w:r>
      <w:r w:rsidRPr="00FF1C95">
        <w:rPr>
          <w:rFonts w:ascii="Lotus Linotype" w:hAnsi="Lotus Linotype" w:cs="Lotus Linotype"/>
          <w:sz w:val="30"/>
          <w:szCs w:val="30"/>
          <w:rtl/>
        </w:rPr>
        <w:t>في الحسن غايته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وذلك لأنها </w:t>
      </w:r>
      <w:r w:rsidRPr="00FF1C95">
        <w:rPr>
          <w:rFonts w:ascii="Lotus Linotype" w:hAnsi="Lotus Linotype" w:cs="Lotus Linotype"/>
          <w:sz w:val="30"/>
          <w:szCs w:val="30"/>
          <w:rtl/>
        </w:rPr>
        <w:lastRenderedPageBreak/>
        <w:t>متضمنة لصفات كاملة لا نقص فيها بوجه من الوجوه</w:t>
      </w:r>
      <w:r w:rsidR="006C26C5" w:rsidRPr="006C26C5">
        <w:rPr>
          <w:rFonts w:ascii="Lotus Linotype" w:hAnsi="Lotus Linotype" w:cs="Lotus Linotype"/>
          <w:color w:val="000000" w:themeColor="text1"/>
          <w:sz w:val="30"/>
          <w:szCs w:val="30"/>
          <w:rtl/>
        </w:rPr>
        <w:t>.</w:t>
      </w:r>
    </w:p>
    <w:p w:rsidR="00532D31" w:rsidRDefault="00CB0F7A" w:rsidP="00532D31">
      <w:pPr>
        <w:widowControl w:val="0"/>
        <w:spacing w:after="0" w:line="520" w:lineRule="exact"/>
        <w:ind w:firstLine="397"/>
        <w:jc w:val="lowKashida"/>
        <w:rPr>
          <w:rFonts w:ascii="Lotus Linotype" w:hAnsi="Lotus Linotype" w:cs="Lotus Linotype"/>
          <w:sz w:val="30"/>
          <w:szCs w:val="30"/>
          <w:rtl/>
        </w:rPr>
      </w:pPr>
      <w:r w:rsidRPr="0047320A">
        <w:rPr>
          <w:rFonts w:ascii="Lotus Linotype" w:hAnsi="Lotus Linotype" w:cs="Lotus Linotype"/>
          <w:color w:val="0000FF"/>
          <w:sz w:val="30"/>
          <w:szCs w:val="30"/>
          <w:rtl/>
        </w:rPr>
        <w:t xml:space="preserve">فعلى المسلم أن يدعو الله تعالى بأسمائه الحسنى </w:t>
      </w:r>
      <w:r w:rsidRPr="00FF1C95">
        <w:rPr>
          <w:rFonts w:ascii="Lotus Linotype" w:hAnsi="Lotus Linotype" w:cs="Lotus Linotype"/>
          <w:sz w:val="30"/>
          <w:szCs w:val="30"/>
          <w:rtl/>
        </w:rPr>
        <w:t>كما أمره الله تعالى:</w:t>
      </w:r>
      <w:r w:rsidR="006E5817" w:rsidRPr="006E5817">
        <w:rPr>
          <w:rFonts w:ascii="Lotus Linotype" w:hAnsi="Lotus Linotype" w:cs="DecoType Naskh Extensions"/>
          <w:color w:val="C00000"/>
          <w:sz w:val="30"/>
          <w:szCs w:val="30"/>
          <w:rtl/>
        </w:rPr>
        <w:t>{</w:t>
      </w:r>
      <w:r w:rsidRPr="00762444">
        <w:rPr>
          <w:rFonts w:ascii="Lotus Linotype" w:hAnsi="Lotus Linotype" w:cs="Lotus Linotype"/>
          <w:color w:val="C00000"/>
          <w:sz w:val="30"/>
          <w:szCs w:val="30"/>
          <w:rtl/>
        </w:rPr>
        <w:t>فَادْعُوهُ بِهَا</w:t>
      </w:r>
      <w:r w:rsidR="006E5817" w:rsidRPr="006E5817">
        <w:rPr>
          <w:rFonts w:ascii="Lotus Linotype" w:hAnsi="Lotus Linotype" w:cs="DecoType Naskh Extensions"/>
          <w:color w:val="C00000"/>
          <w:sz w:val="30"/>
          <w:szCs w:val="30"/>
          <w:rtl/>
        </w:rPr>
        <w:t>}</w:t>
      </w:r>
      <w:r w:rsidR="006C26C5" w:rsidRPr="006C26C5">
        <w:rPr>
          <w:rFonts w:ascii="Lotus Linotype" w:hAnsi="Lotus Linotype" w:cs="Lotus Linotype"/>
          <w:color w:val="000000" w:themeColor="text1"/>
          <w:sz w:val="30"/>
          <w:szCs w:val="30"/>
          <w:rtl/>
        </w:rPr>
        <w:t>،</w:t>
      </w:r>
      <w:r w:rsidR="00532D31">
        <w:rPr>
          <w:rFonts w:ascii="Lotus Linotype" w:hAnsi="Lotus Linotype" w:cs="Lotus Linotype" w:hint="cs"/>
          <w:sz w:val="30"/>
          <w:szCs w:val="30"/>
          <w:rtl/>
        </w:rPr>
        <w:t xml:space="preserve"> </w:t>
      </w:r>
      <w:r w:rsidRPr="00FF1C95">
        <w:rPr>
          <w:rFonts w:ascii="Lotus Linotype" w:hAnsi="Lotus Linotype" w:cs="Lotus Linotype"/>
          <w:sz w:val="30"/>
          <w:szCs w:val="30"/>
          <w:rtl/>
        </w:rPr>
        <w:t>وهذا يشمل نوعي الدعاء</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دعاء العبادة ودعاء المسألة</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w:t>
      </w:r>
    </w:p>
    <w:p w:rsidR="00532D31" w:rsidRDefault="00CB0F7A" w:rsidP="00532D31">
      <w:pPr>
        <w:widowControl w:val="0"/>
        <w:spacing w:after="0" w:line="520" w:lineRule="exact"/>
        <w:ind w:firstLine="397"/>
        <w:jc w:val="lowKashida"/>
        <w:rPr>
          <w:rFonts w:ascii="Lotus Linotype" w:hAnsi="Lotus Linotype" w:cs="Lotus Linotype"/>
          <w:b/>
          <w:bCs/>
          <w:sz w:val="30"/>
          <w:szCs w:val="30"/>
          <w:rtl/>
        </w:rPr>
      </w:pPr>
      <w:r w:rsidRPr="0047320A">
        <w:rPr>
          <w:rFonts w:ascii="Lotus Linotype" w:hAnsi="Lotus Linotype" w:cs="Lotus Linotype"/>
          <w:color w:val="C00000"/>
          <w:sz w:val="30"/>
          <w:szCs w:val="30"/>
          <w:rtl/>
        </w:rPr>
        <w:t xml:space="preserve">فأما دعاء العبادة: </w:t>
      </w:r>
      <w:r w:rsidRPr="00FF1C95">
        <w:rPr>
          <w:rFonts w:ascii="Lotus Linotype" w:hAnsi="Lotus Linotype" w:cs="Lotus Linotype"/>
          <w:sz w:val="30"/>
          <w:szCs w:val="30"/>
          <w:rtl/>
        </w:rPr>
        <w:t>فأن يتعبد لله تعالى بمقتضى أسمائه الحسنى</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b/>
          <w:bCs/>
          <w:sz w:val="30"/>
          <w:szCs w:val="30"/>
          <w:rtl/>
        </w:rPr>
        <w:t xml:space="preserve">      </w:t>
      </w:r>
    </w:p>
    <w:p w:rsidR="00532D31" w:rsidRDefault="00CB0F7A" w:rsidP="00532D31">
      <w:pPr>
        <w:widowControl w:val="0"/>
        <w:spacing w:after="0" w:line="520" w:lineRule="exact"/>
        <w:ind w:firstLine="397"/>
        <w:jc w:val="lowKashida"/>
        <w:rPr>
          <w:rFonts w:ascii="Lotus Linotype" w:hAnsi="Lotus Linotype" w:cs="Lotus Linotype"/>
          <w:b/>
          <w:bCs/>
          <w:sz w:val="30"/>
          <w:szCs w:val="30"/>
          <w:rtl/>
        </w:rPr>
      </w:pPr>
      <w:r w:rsidRPr="00FF1C95">
        <w:rPr>
          <w:rFonts w:ascii="Lotus Linotype" w:hAnsi="Lotus Linotype" w:cs="Lotus Linotype"/>
          <w:sz w:val="30"/>
          <w:szCs w:val="30"/>
          <w:rtl/>
        </w:rPr>
        <w:t>كاسم الله</w:t>
      </w:r>
      <w:r w:rsidR="00532D31">
        <w:rPr>
          <w:rFonts w:ascii="Lotus Linotype" w:hAnsi="Lotus Linotype" w:cs="Lotus Linotype" w:hint="cs"/>
          <w:sz w:val="30"/>
          <w:szCs w:val="30"/>
          <w:rtl/>
        </w:rPr>
        <w:t xml:space="preserve"> </w:t>
      </w:r>
      <w:r w:rsidRPr="00FF1C95">
        <w:rPr>
          <w:rFonts w:ascii="Lotus Linotype" w:hAnsi="Lotus Linotype" w:cs="Lotus Linotype"/>
          <w:sz w:val="30"/>
          <w:szCs w:val="30"/>
          <w:rtl/>
        </w:rPr>
        <w:t>(</w:t>
      </w:r>
      <w:r w:rsidRPr="00ED5599">
        <w:rPr>
          <w:rFonts w:ascii="Lotus Linotype" w:hAnsi="Lotus Linotype" w:cs="Lotus Linotype"/>
          <w:sz w:val="30"/>
          <w:szCs w:val="30"/>
          <w:rtl/>
        </w:rPr>
        <w:t>السميع</w:t>
      </w:r>
      <w:r w:rsidRPr="00FF1C95">
        <w:rPr>
          <w:rFonts w:ascii="Lotus Linotype" w:hAnsi="Lotus Linotype" w:cs="Lotus Linotype"/>
          <w:sz w:val="30"/>
          <w:szCs w:val="30"/>
          <w:rtl/>
        </w:rPr>
        <w:t>): يتعبد المسلمُ لله بمعرفة أن الله يسمعه مهما قال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فيجتهد أن لا يقول إلا ما يرضيه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b/>
          <w:bCs/>
          <w:sz w:val="30"/>
          <w:szCs w:val="30"/>
          <w:rtl/>
        </w:rPr>
        <w:t xml:space="preserve">   </w:t>
      </w:r>
    </w:p>
    <w:p w:rsidR="00532D31" w:rsidRDefault="00CB0F7A" w:rsidP="00532D31">
      <w:pPr>
        <w:widowControl w:val="0"/>
        <w:spacing w:after="0" w:line="520" w:lineRule="exact"/>
        <w:ind w:firstLine="397"/>
        <w:jc w:val="lowKashida"/>
        <w:rPr>
          <w:rFonts w:ascii="Lotus Linotype" w:hAnsi="Lotus Linotype" w:cs="Lotus Linotype"/>
          <w:b/>
          <w:bCs/>
          <w:sz w:val="30"/>
          <w:szCs w:val="30"/>
          <w:rtl/>
        </w:rPr>
      </w:pPr>
      <w:r w:rsidRPr="00FF1C95">
        <w:rPr>
          <w:rFonts w:ascii="Lotus Linotype" w:hAnsi="Lotus Linotype" w:cs="Lotus Linotype"/>
          <w:sz w:val="30"/>
          <w:szCs w:val="30"/>
          <w:rtl/>
        </w:rPr>
        <w:t>واسم الله</w:t>
      </w:r>
      <w:r w:rsidR="00E74CBA">
        <w:rPr>
          <w:rFonts w:ascii="Lotus Linotype" w:hAnsi="Lotus Linotype" w:cs="Lotus Linotype" w:hint="cs"/>
          <w:sz w:val="30"/>
          <w:szCs w:val="30"/>
          <w:rtl/>
        </w:rPr>
        <w:t xml:space="preserve"> </w:t>
      </w:r>
      <w:r w:rsidRPr="00FF1C95">
        <w:rPr>
          <w:rFonts w:ascii="Lotus Linotype" w:hAnsi="Lotus Linotype" w:cs="Lotus Linotype"/>
          <w:sz w:val="30"/>
          <w:szCs w:val="30"/>
          <w:rtl/>
        </w:rPr>
        <w:t>(</w:t>
      </w:r>
      <w:r w:rsidRPr="00ED5599">
        <w:rPr>
          <w:rFonts w:ascii="Lotus Linotype" w:hAnsi="Lotus Linotype" w:cs="Lotus Linotype"/>
          <w:sz w:val="30"/>
          <w:szCs w:val="30"/>
          <w:rtl/>
        </w:rPr>
        <w:t>البصير</w:t>
      </w:r>
      <w:r w:rsidRPr="00FF1C95">
        <w:rPr>
          <w:rFonts w:ascii="Lotus Linotype" w:hAnsi="Lotus Linotype" w:cs="Lotus Linotype"/>
          <w:sz w:val="30"/>
          <w:szCs w:val="30"/>
          <w:rtl/>
        </w:rPr>
        <w:t>): يتعبد المسلمُ لله بمعرفة أن الله يراه أينما كان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فيجتهد أن لا يراه إلا على ما يرضيه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b/>
          <w:bCs/>
          <w:sz w:val="30"/>
          <w:szCs w:val="30"/>
          <w:rtl/>
        </w:rPr>
        <w:t xml:space="preserve"> </w:t>
      </w:r>
    </w:p>
    <w:p w:rsidR="00785BB3" w:rsidRDefault="00CB0F7A" w:rsidP="00200AC0">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و(الرحيم): يدل على الرحمة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وحينئذ يتطلع إلى أسباب الرحمة ويفعلها</w:t>
      </w:r>
      <w:r w:rsidR="006C26C5" w:rsidRPr="006C26C5">
        <w:rPr>
          <w:rFonts w:ascii="Lotus Linotype" w:hAnsi="Lotus Linotype" w:cs="Lotus Linotype"/>
          <w:color w:val="000000" w:themeColor="text1"/>
          <w:sz w:val="30"/>
          <w:szCs w:val="30"/>
          <w:rtl/>
        </w:rPr>
        <w:t>.</w:t>
      </w:r>
      <w:r w:rsidR="00CE07B4">
        <w:rPr>
          <w:rFonts w:ascii="Lotus Linotype" w:hAnsi="Lotus Linotype" w:cs="Lotus Linotype"/>
          <w:sz w:val="30"/>
          <w:szCs w:val="30"/>
          <w:rtl/>
        </w:rPr>
        <w:t xml:space="preserve"> </w:t>
      </w:r>
      <w:r w:rsidRPr="00FF1C95">
        <w:rPr>
          <w:rFonts w:ascii="Lotus Linotype" w:hAnsi="Lotus Linotype" w:cs="Lotus Linotype"/>
          <w:sz w:val="30"/>
          <w:szCs w:val="30"/>
          <w:rtl/>
        </w:rPr>
        <w:t>و(الغفور): يدل على المغفرة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وحينئذ يتعرض لمغفرة الله </w:t>
      </w:r>
      <w:r w:rsidR="00200AC0" w:rsidRPr="008F6D28">
        <w:rPr>
          <w:rFonts w:ascii="KFGQPC Arabic Symbols 01" w:hAnsi="KFGQPC Arabic Symbols 01"/>
          <w:color w:val="C00000"/>
          <w:sz w:val="36"/>
          <w:szCs w:val="26"/>
        </w:rPr>
        <w:t></w:t>
      </w:r>
      <w:r w:rsidR="00785BB3">
        <w:rPr>
          <w:rFonts w:ascii="Lotus Linotype" w:hAnsi="Lotus Linotype" w:cs="Lotus Linotype"/>
          <w:sz w:val="30"/>
          <w:szCs w:val="30"/>
          <w:rtl/>
        </w:rPr>
        <w:t xml:space="preserve"> بكثرة  التوبة والاستغفار</w:t>
      </w:r>
      <w:r w:rsidR="006C26C5" w:rsidRPr="006C26C5">
        <w:rPr>
          <w:rFonts w:ascii="Lotus Linotype" w:hAnsi="Lotus Linotype" w:cs="Lotus Linotype"/>
          <w:color w:val="000000" w:themeColor="text1"/>
          <w:sz w:val="30"/>
          <w:szCs w:val="30"/>
          <w:rtl/>
        </w:rPr>
        <w:t>.</w:t>
      </w:r>
    </w:p>
    <w:p w:rsidR="00532D31" w:rsidRDefault="00CB0F7A" w:rsidP="00ED5599">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و(القريب):</w:t>
      </w:r>
      <w:r w:rsidR="00532D31">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يقتضي </w:t>
      </w:r>
      <w:r w:rsidR="00532D31">
        <w:rPr>
          <w:rFonts w:ascii="Lotus Linotype" w:hAnsi="Lotus Linotype" w:cs="Lotus Linotype"/>
          <w:sz w:val="30"/>
          <w:szCs w:val="30"/>
          <w:rtl/>
        </w:rPr>
        <w:t xml:space="preserve">أن يتعرض إلى القرب منه بالصلاة </w:t>
      </w:r>
      <w:r w:rsidRPr="00FF1C95">
        <w:rPr>
          <w:rFonts w:ascii="Lotus Linotype" w:hAnsi="Lotus Linotype" w:cs="Lotus Linotype"/>
          <w:sz w:val="30"/>
          <w:szCs w:val="30"/>
          <w:rtl/>
        </w:rPr>
        <w:t>وغيرها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وأقرب ما يكون العبد من ربه وهو ساجد</w:t>
      </w:r>
      <w:r w:rsidR="00532D31" w:rsidRPr="00AF5A86">
        <w:rPr>
          <w:rStyle w:val="a8"/>
          <w:rFonts w:ascii="Simplified Arabic" w:hAnsi="Simplified Arabic" w:cs="AL-Hotham"/>
          <w:color w:val="C00000"/>
          <w:sz w:val="32"/>
          <w:szCs w:val="32"/>
          <w:rtl/>
          <w:lang w:bidi="ar-DZ"/>
        </w:rPr>
        <w:t>(</w:t>
      </w:r>
      <w:r w:rsidR="00532D31" w:rsidRPr="00AF5A86">
        <w:rPr>
          <w:rStyle w:val="a8"/>
          <w:rFonts w:ascii="Simplified Arabic" w:hAnsi="Simplified Arabic" w:cs="AL-Hotham"/>
          <w:color w:val="C00000"/>
          <w:sz w:val="32"/>
          <w:szCs w:val="32"/>
          <w:rtl/>
          <w:lang w:bidi="ar-DZ"/>
        </w:rPr>
        <w:footnoteReference w:id="490"/>
      </w:r>
      <w:r w:rsidR="00532D3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FF1C95">
        <w:rPr>
          <w:rFonts w:ascii="Lotus Linotype" w:hAnsi="Lotus Linotype" w:cs="Lotus Linotype"/>
          <w:color w:val="C00000"/>
          <w:sz w:val="30"/>
          <w:szCs w:val="30"/>
          <w:rtl/>
        </w:rPr>
        <w:t xml:space="preserve"> </w:t>
      </w:r>
    </w:p>
    <w:p w:rsidR="00532D31" w:rsidRDefault="00D55171" w:rsidP="00532D31">
      <w:pPr>
        <w:widowControl w:val="0"/>
        <w:spacing w:after="0" w:line="520" w:lineRule="exact"/>
        <w:ind w:firstLine="397"/>
        <w:jc w:val="lowKashida"/>
        <w:rPr>
          <w:rFonts w:ascii="Lotus Linotype" w:hAnsi="Lotus Linotype" w:cs="Lotus Linotype"/>
          <w:b/>
          <w:bCs/>
          <w:sz w:val="30"/>
          <w:szCs w:val="30"/>
          <w:rtl/>
        </w:rPr>
      </w:pPr>
      <w:r w:rsidRPr="00D55171">
        <w:rPr>
          <w:rFonts w:ascii="Lotus Linotype" w:hAnsi="Lotus Linotype" w:cs="Lotus Linotype"/>
          <w:color w:val="C00000"/>
          <w:sz w:val="30"/>
          <w:szCs w:val="30"/>
          <w:rtl/>
        </w:rPr>
        <w:t xml:space="preserve"> </w:t>
      </w:r>
      <w:r w:rsidR="00CB0F7A" w:rsidRPr="0047320A">
        <w:rPr>
          <w:rFonts w:ascii="Lotus Linotype" w:hAnsi="Lotus Linotype" w:cs="Lotus Linotype"/>
          <w:color w:val="C00000"/>
          <w:sz w:val="30"/>
          <w:szCs w:val="30"/>
          <w:rtl/>
        </w:rPr>
        <w:t xml:space="preserve">وأما دعاء المسألة: </w:t>
      </w:r>
      <w:r w:rsidR="00CB0F7A" w:rsidRPr="00FF1C95">
        <w:rPr>
          <w:rFonts w:ascii="Lotus Linotype" w:hAnsi="Lotus Linotype" w:cs="Lotus Linotype"/>
          <w:sz w:val="30"/>
          <w:szCs w:val="30"/>
          <w:rtl/>
        </w:rPr>
        <w:t>فذلك يتضمن ثلاثة أمور:</w:t>
      </w:r>
    </w:p>
    <w:p w:rsidR="00532D31" w:rsidRDefault="00D55171" w:rsidP="00532D31">
      <w:pPr>
        <w:widowControl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CB0F7A" w:rsidRPr="0047320A">
        <w:rPr>
          <w:rFonts w:ascii="Lotus Linotype" w:hAnsi="Lotus Linotype" w:cs="Lotus Linotype"/>
          <w:color w:val="0000FF"/>
          <w:sz w:val="30"/>
          <w:szCs w:val="30"/>
          <w:rtl/>
        </w:rPr>
        <w:t>أن يسأل الله بها</w:t>
      </w:r>
      <w:r w:rsidR="006C26C5" w:rsidRPr="0047320A">
        <w:rPr>
          <w:rFonts w:ascii="Lotus Linotype" w:hAnsi="Lotus Linotype" w:cs="Lotus Linotype"/>
          <w:color w:val="0000FF"/>
          <w:sz w:val="30"/>
          <w:szCs w:val="30"/>
          <w:rtl/>
        </w:rPr>
        <w:t>،</w:t>
      </w:r>
      <w:r w:rsidR="00CB0F7A" w:rsidRPr="0047320A">
        <w:rPr>
          <w:rFonts w:ascii="Lotus Linotype" w:hAnsi="Lotus Linotype" w:cs="Lotus Linotype"/>
          <w:color w:val="0000FF"/>
          <w:sz w:val="30"/>
          <w:szCs w:val="30"/>
          <w:rtl/>
        </w:rPr>
        <w:t xml:space="preserve"> </w:t>
      </w:r>
      <w:r w:rsidR="00CB0F7A" w:rsidRPr="00FF1C95">
        <w:rPr>
          <w:rFonts w:ascii="Lotus Linotype" w:hAnsi="Lotus Linotype" w:cs="Lotus Linotype"/>
          <w:sz w:val="30"/>
          <w:szCs w:val="30"/>
          <w:rtl/>
        </w:rPr>
        <w:t>مثل أن يقول: يا رب</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ويا كريم</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ويا رحيم</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ثم يسأل حاجته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b/>
          <w:bCs/>
          <w:sz w:val="30"/>
          <w:szCs w:val="30"/>
          <w:rtl/>
        </w:rPr>
        <w:t xml:space="preserve"> </w:t>
      </w:r>
    </w:p>
    <w:p w:rsidR="00E74CBA" w:rsidRDefault="00D55171" w:rsidP="00ED5599">
      <w:pPr>
        <w:widowControl w:val="0"/>
        <w:spacing w:after="0" w:line="520" w:lineRule="exact"/>
        <w:ind w:firstLine="397"/>
        <w:jc w:val="lowKashida"/>
        <w:rPr>
          <w:rFonts w:ascii="Lotus Linotype" w:hAnsi="Lotus Linotype" w:cs="Lotus Linotype"/>
          <w:color w:val="3333FF"/>
          <w:sz w:val="30"/>
          <w:szCs w:val="30"/>
          <w:rtl/>
        </w:rPr>
      </w:pPr>
      <w:r w:rsidRPr="0047320A">
        <w:rPr>
          <w:rFonts w:ascii="Lotus Linotype" w:hAnsi="Lotus Linotype" w:cs="Lotus Linotype"/>
          <w:color w:val="0000FF"/>
          <w:sz w:val="30"/>
          <w:szCs w:val="30"/>
          <w:rtl/>
        </w:rPr>
        <w:t xml:space="preserve"> </w:t>
      </w:r>
      <w:r w:rsidR="00CB0F7A" w:rsidRPr="0047320A">
        <w:rPr>
          <w:rFonts w:ascii="Lotus Linotype" w:hAnsi="Lotus Linotype" w:cs="Lotus Linotype"/>
          <w:color w:val="0000FF"/>
          <w:sz w:val="30"/>
          <w:szCs w:val="30"/>
          <w:rtl/>
        </w:rPr>
        <w:t>وأن يتوسل إليه بها</w:t>
      </w:r>
      <w:r w:rsidR="006C26C5" w:rsidRPr="0047320A">
        <w:rPr>
          <w:rFonts w:ascii="Lotus Linotype" w:hAnsi="Lotus Linotype" w:cs="Lotus Linotype"/>
          <w:color w:val="0000FF"/>
          <w:sz w:val="30"/>
          <w:szCs w:val="30"/>
          <w:rtl/>
        </w:rPr>
        <w:t>،</w:t>
      </w:r>
      <w:r w:rsidR="00CB0F7A" w:rsidRPr="0047320A">
        <w:rPr>
          <w:rFonts w:ascii="Lotus Linotype" w:hAnsi="Lotus Linotype" w:cs="Lotus Linotype"/>
          <w:color w:val="0000FF"/>
          <w:sz w:val="30"/>
          <w:szCs w:val="30"/>
          <w:rtl/>
        </w:rPr>
        <w:t xml:space="preserve"> </w:t>
      </w:r>
      <w:r w:rsidR="00CB0F7A" w:rsidRPr="00FF1C95">
        <w:rPr>
          <w:rFonts w:ascii="Lotus Linotype" w:hAnsi="Lotus Linotype" w:cs="Lotus Linotype"/>
          <w:sz w:val="30"/>
          <w:szCs w:val="30"/>
          <w:rtl/>
        </w:rPr>
        <w:t>مثل أن يقول:</w:t>
      </w:r>
      <w:r w:rsidR="00CB0F7A" w:rsidRPr="00FF1C95">
        <w:rPr>
          <w:rFonts w:ascii="Lotus Linotype" w:hAnsi="Lotus Linotype" w:cs="Lotus Linotype"/>
          <w:b/>
          <w:bCs/>
          <w:sz w:val="30"/>
          <w:szCs w:val="30"/>
          <w:rtl/>
        </w:rPr>
        <w:t xml:space="preserve"> </w:t>
      </w:r>
      <w:r w:rsidR="00CB0F7A" w:rsidRPr="00E74CBA">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رَبِّ اغْفِرْ لِي</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وَتُبْ عَلَيَّ</w:t>
      </w:r>
      <w:r w:rsidR="006C26C5" w:rsidRPr="00BA5094">
        <w:rPr>
          <w:rFonts w:ascii="Lotus Linotype" w:hAnsi="Lotus Linotype" w:cs="Lotus Linotype"/>
          <w:color w:val="4F6228"/>
          <w:sz w:val="30"/>
          <w:szCs w:val="30"/>
          <w:rtl/>
        </w:rPr>
        <w:t>،</w:t>
      </w:r>
      <w:r w:rsidR="00CB0F7A" w:rsidRPr="00BA5094">
        <w:rPr>
          <w:rFonts w:ascii="Lotus Linotype" w:hAnsi="Lotus Linotype" w:cs="Lotus Linotype"/>
          <w:color w:val="4F6228"/>
          <w:sz w:val="30"/>
          <w:szCs w:val="30"/>
          <w:rtl/>
        </w:rPr>
        <w:t xml:space="preserve"> إِنَّكَ أَنْتَ </w:t>
      </w:r>
      <w:r w:rsidR="00CB0F7A" w:rsidRPr="00E74CBA">
        <w:rPr>
          <w:rFonts w:ascii="Lotus Linotype" w:hAnsi="Lotus Linotype" w:cs="Lotus Linotype"/>
          <w:color w:val="4F6228"/>
          <w:sz w:val="30"/>
          <w:szCs w:val="30"/>
          <w:rtl/>
        </w:rPr>
        <w:t>التَّوَّابُ الرَّحِيمُ»</w:t>
      </w:r>
      <w:r w:rsidR="00E74CBA" w:rsidRPr="00AF5A86">
        <w:rPr>
          <w:rStyle w:val="a8"/>
          <w:rFonts w:ascii="Simplified Arabic" w:hAnsi="Simplified Arabic" w:cs="AL-Hotham"/>
          <w:color w:val="C00000"/>
          <w:sz w:val="32"/>
          <w:szCs w:val="32"/>
          <w:rtl/>
          <w:lang w:bidi="ar-DZ"/>
        </w:rPr>
        <w:t>(</w:t>
      </w:r>
      <w:r w:rsidR="00E74CBA" w:rsidRPr="00AF5A86">
        <w:rPr>
          <w:rStyle w:val="a8"/>
          <w:rFonts w:ascii="Simplified Arabic" w:hAnsi="Simplified Arabic" w:cs="AL-Hotham"/>
          <w:color w:val="C00000"/>
          <w:sz w:val="32"/>
          <w:szCs w:val="32"/>
          <w:rtl/>
          <w:lang w:bidi="ar-DZ"/>
        </w:rPr>
        <w:footnoteReference w:id="491"/>
      </w:r>
      <w:r w:rsidR="00E74CB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lang w:bidi="ar-DZ"/>
        </w:rPr>
        <w:t>.</w:t>
      </w:r>
      <w:r w:rsidR="00E74CBA">
        <w:rPr>
          <w:rFonts w:ascii="Lotus Linotype" w:hAnsi="Lotus Linotype" w:cs="Lotus Linotype" w:hint="cs"/>
          <w:color w:val="4F6228"/>
          <w:sz w:val="30"/>
          <w:szCs w:val="30"/>
          <w:rtl/>
          <w:lang w:bidi="ar-DZ"/>
        </w:rPr>
        <w:t xml:space="preserve"> </w:t>
      </w:r>
    </w:p>
    <w:p w:rsidR="00E74CBA" w:rsidRDefault="00CB0F7A" w:rsidP="00DE1E45">
      <w:pPr>
        <w:widowControl w:val="0"/>
        <w:spacing w:after="0" w:line="520" w:lineRule="exact"/>
        <w:ind w:firstLine="397"/>
        <w:jc w:val="lowKashida"/>
        <w:rPr>
          <w:rFonts w:ascii="Lotus Linotype" w:hAnsi="Lotus Linotype" w:cs="Lotus Linotype"/>
          <w:b/>
          <w:bCs/>
          <w:sz w:val="30"/>
          <w:szCs w:val="30"/>
          <w:rtl/>
        </w:rPr>
      </w:pPr>
      <w:r w:rsidRPr="00FF1C95">
        <w:rPr>
          <w:rFonts w:ascii="Lotus Linotype" w:hAnsi="Lotus Linotype" w:cs="Lotus Linotype"/>
          <w:sz w:val="30"/>
          <w:szCs w:val="30"/>
          <w:rtl/>
        </w:rPr>
        <w:t>ومثل:</w:t>
      </w:r>
      <w:r w:rsidR="00785BB3">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دعاء إبراهيم وإسماعيل </w:t>
      </w:r>
      <w:r w:rsidR="00DE1E45" w:rsidRPr="00691D18">
        <w:rPr>
          <w:rFonts w:ascii="KFGQPC Arabic Symbols 01" w:hAnsi="KFGQPC Arabic Symbols 01"/>
          <w:color w:val="C00000"/>
          <w:sz w:val="32"/>
          <w:szCs w:val="32"/>
        </w:rPr>
        <w:t></w:t>
      </w:r>
      <w:r w:rsidRPr="00FF1C95">
        <w:rPr>
          <w:rFonts w:ascii="Lotus Linotype" w:hAnsi="Lotus Linotype" w:cs="Lotus Linotype"/>
          <w:sz w:val="30"/>
          <w:szCs w:val="30"/>
          <w:rtl/>
        </w:rPr>
        <w:t>:</w:t>
      </w:r>
      <w:r w:rsidR="00785BB3">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B81437">
        <w:rPr>
          <w:rFonts w:ascii="Lotus Linotype" w:hAnsi="Lotus Linotype" w:cs="Lotus Linotype"/>
          <w:color w:val="C00000"/>
          <w:sz w:val="30"/>
          <w:szCs w:val="30"/>
          <w:rtl/>
        </w:rPr>
        <w:t xml:space="preserve">رَبَّنَا تَقَبَّلْ مِنَّا إِنَّكَ أَنْتَ السَّمِيعُ </w:t>
      </w:r>
      <w:r w:rsidRPr="00B81437">
        <w:rPr>
          <w:rFonts w:ascii="Lotus Linotype" w:hAnsi="Lotus Linotype" w:cs="Lotus Linotype"/>
          <w:color w:val="C00000"/>
          <w:sz w:val="30"/>
          <w:szCs w:val="30"/>
          <w:rtl/>
        </w:rPr>
        <w:lastRenderedPageBreak/>
        <w:t>العَلِيمُ</w:t>
      </w:r>
      <w:r w:rsidR="006E5817" w:rsidRPr="006E5817">
        <w:rPr>
          <w:rFonts w:ascii="Lotus Linotype" w:hAnsi="Lotus Linotype" w:cs="DecoType Naskh Extensions"/>
          <w:color w:val="C00000"/>
          <w:sz w:val="30"/>
          <w:szCs w:val="30"/>
          <w:rtl/>
        </w:rPr>
        <w:t>}</w:t>
      </w:r>
      <w:r w:rsidR="00785BB3">
        <w:rPr>
          <w:rFonts w:ascii="Lotus Linotype" w:hAnsi="Lotus Linotype" w:cs="Lotus Linotype" w:hint="cs"/>
          <w:color w:val="C00000"/>
          <w:rtl/>
        </w:rPr>
        <w:t xml:space="preserve"> </w:t>
      </w:r>
      <w:r w:rsidR="00B43ACE" w:rsidRPr="00B43ACE">
        <w:rPr>
          <w:rFonts w:ascii="Lotus Linotype" w:hAnsi="Lotus Linotype" w:cs="Lotus Linotype"/>
          <w:color w:val="C00000"/>
          <w:rtl/>
        </w:rPr>
        <w:t>[</w:t>
      </w:r>
      <w:r w:rsidRPr="00D85F10">
        <w:rPr>
          <w:rFonts w:ascii="Lotus Linotype" w:hAnsi="Lotus Linotype" w:cs="Lotus Linotype"/>
          <w:color w:val="C00000"/>
          <w:rtl/>
        </w:rPr>
        <w:t>البقرة:127</w:t>
      </w:r>
      <w:r w:rsidR="00B43ACE" w:rsidRPr="00B43ACE">
        <w:rPr>
          <w:rFonts w:ascii="Lotus Linotype" w:hAnsi="Lotus Linotype" w:cs="Lotus Linotype"/>
          <w:color w:val="C00000"/>
          <w:rtl/>
        </w:rPr>
        <w:t>]</w:t>
      </w:r>
      <w:r w:rsidR="006C26C5" w:rsidRPr="006C26C5">
        <w:rPr>
          <w:rFonts w:ascii="Lotus Linotype" w:hAnsi="Lotus Linotype" w:cs="Lotus Linotype" w:hint="cs"/>
          <w:b/>
          <w:bCs/>
          <w:color w:val="000000" w:themeColor="text1"/>
          <w:sz w:val="30"/>
          <w:szCs w:val="30"/>
          <w:rtl/>
        </w:rPr>
        <w:t>.</w:t>
      </w:r>
    </w:p>
    <w:p w:rsidR="00CB0F7A" w:rsidRPr="00532D31" w:rsidRDefault="00CB0F7A" w:rsidP="00D45002">
      <w:pPr>
        <w:widowControl w:val="0"/>
        <w:spacing w:after="0" w:line="52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t>ومثل أن يقول</w:t>
      </w:r>
      <w:r w:rsidRPr="00B81437">
        <w:rPr>
          <w:rFonts w:ascii="Lotus Linotype" w:hAnsi="Lotus Linotype" w:cs="Lotus Linotype"/>
          <w:color w:val="4F6228"/>
          <w:sz w:val="30"/>
          <w:szCs w:val="30"/>
          <w:rtl/>
        </w:rPr>
        <w:t>:</w:t>
      </w:r>
      <w:r w:rsidRPr="009656DB">
        <w:rPr>
          <w:rFonts w:ascii="Lotus Linotype" w:hAnsi="Lotus Linotype" w:cs="Lotus Linotype"/>
          <w:color w:val="4F6228"/>
          <w:sz w:val="30"/>
          <w:szCs w:val="30"/>
          <w:rtl/>
        </w:rPr>
        <w:t>«اللَّهُمَّ إِنِّي أَسْأَلُكَ بِأَنَّكَ أَنْتَ اللَّهُ الْأَحَدُ الصَّمَدُ</w:t>
      </w:r>
      <w:r w:rsidR="006C26C5" w:rsidRPr="009656DB">
        <w:rPr>
          <w:rFonts w:ascii="Lotus Linotype" w:hAnsi="Lotus Linotype" w:cs="Lotus Linotype"/>
          <w:color w:val="4F6228"/>
          <w:sz w:val="30"/>
          <w:szCs w:val="30"/>
          <w:rtl/>
        </w:rPr>
        <w:t>،</w:t>
      </w:r>
      <w:r w:rsidRPr="009656DB">
        <w:rPr>
          <w:rFonts w:ascii="Lotus Linotype" w:hAnsi="Lotus Linotype" w:cs="Lotus Linotype"/>
          <w:color w:val="4F6228"/>
          <w:sz w:val="30"/>
          <w:szCs w:val="30"/>
          <w:rtl/>
        </w:rPr>
        <w:t xml:space="preserve"> الَّذِي لَمْ يَلِدْ وَلَمْ يُولَدْ</w:t>
      </w:r>
      <w:r w:rsidR="006C26C5" w:rsidRPr="009656DB">
        <w:rPr>
          <w:rFonts w:ascii="Lotus Linotype" w:hAnsi="Lotus Linotype" w:cs="Lotus Linotype"/>
          <w:color w:val="4F6228"/>
          <w:sz w:val="30"/>
          <w:szCs w:val="30"/>
          <w:rtl/>
        </w:rPr>
        <w:t>،</w:t>
      </w:r>
      <w:r w:rsidRPr="009656DB">
        <w:rPr>
          <w:rFonts w:ascii="Lotus Linotype" w:hAnsi="Lotus Linotype" w:cs="Lotus Linotype"/>
          <w:color w:val="4F6228"/>
          <w:sz w:val="30"/>
          <w:szCs w:val="30"/>
          <w:rtl/>
        </w:rPr>
        <w:t xml:space="preserve"> وَلَمْ يَكُنْ لَهُ كُفُوًا أَحَدٌ»</w:t>
      </w:r>
      <w:r w:rsidR="006C26C5" w:rsidRPr="006C26C5">
        <w:rPr>
          <w:rFonts w:ascii="Lotus Linotype" w:hAnsi="Lotus Linotype" w:cs="Lotus Linotype"/>
          <w:color w:val="000000" w:themeColor="text1"/>
          <w:sz w:val="30"/>
          <w:szCs w:val="30"/>
          <w:rtl/>
        </w:rPr>
        <w:t>،</w:t>
      </w:r>
      <w:r w:rsidRPr="00B81437">
        <w:rPr>
          <w:rFonts w:ascii="Lotus Linotype" w:hAnsi="Lotus Linotype" w:cs="Lotus Linotype"/>
          <w:color w:val="4F6228"/>
          <w:sz w:val="30"/>
          <w:szCs w:val="30"/>
          <w:rtl/>
        </w:rPr>
        <w:t xml:space="preserve"> </w:t>
      </w:r>
      <w:r w:rsidRPr="00FF1C95">
        <w:rPr>
          <w:rFonts w:ascii="Lotus Linotype" w:hAnsi="Lotus Linotype" w:cs="Lotus Linotype"/>
          <w:sz w:val="30"/>
          <w:szCs w:val="30"/>
          <w:rtl/>
        </w:rPr>
        <w:t>ثم يسأل حاجته</w:t>
      </w:r>
      <w:r w:rsidR="00E74CBA" w:rsidRPr="00AF5A86">
        <w:rPr>
          <w:rStyle w:val="a8"/>
          <w:rFonts w:ascii="Simplified Arabic" w:hAnsi="Simplified Arabic" w:cs="AL-Hotham"/>
          <w:color w:val="C00000"/>
          <w:sz w:val="32"/>
          <w:szCs w:val="32"/>
          <w:rtl/>
          <w:lang w:bidi="ar-DZ"/>
        </w:rPr>
        <w:t>(</w:t>
      </w:r>
      <w:r w:rsidR="00E74CBA" w:rsidRPr="00AF5A86">
        <w:rPr>
          <w:rStyle w:val="a8"/>
          <w:rFonts w:ascii="Simplified Arabic" w:hAnsi="Simplified Arabic" w:cs="AL-Hotham"/>
          <w:color w:val="C00000"/>
          <w:sz w:val="32"/>
          <w:szCs w:val="32"/>
          <w:rtl/>
          <w:lang w:bidi="ar-DZ"/>
        </w:rPr>
        <w:footnoteReference w:id="492"/>
      </w:r>
      <w:r w:rsidR="00E74CB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E74CBA">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ومما يتضمنه دعاء المسألة</w:t>
      </w:r>
      <w:r w:rsidRPr="00B81437">
        <w:rPr>
          <w:rFonts w:ascii="Lotus Linotype" w:hAnsi="Lotus Linotype" w:cs="Lotus Linotype"/>
          <w:sz w:val="30"/>
          <w:szCs w:val="30"/>
          <w:rtl/>
        </w:rPr>
        <w:t xml:space="preserve">: </w:t>
      </w:r>
      <w:r w:rsidRPr="0047320A">
        <w:rPr>
          <w:rFonts w:ascii="Lotus Linotype" w:hAnsi="Lotus Linotype" w:cs="Lotus Linotype"/>
          <w:color w:val="0000FF"/>
          <w:sz w:val="30"/>
          <w:szCs w:val="30"/>
          <w:rtl/>
        </w:rPr>
        <w:t xml:space="preserve">أن يسأله ويتوسل إليه بالاسم المناسب لحاجته: </w:t>
      </w:r>
      <w:r w:rsidRPr="00FF1C95">
        <w:rPr>
          <w:rFonts w:ascii="Lotus Linotype" w:hAnsi="Lotus Linotype" w:cs="Lotus Linotype"/>
          <w:sz w:val="30"/>
          <w:szCs w:val="30"/>
          <w:rtl/>
        </w:rPr>
        <w:t>فإذا أراد طلب المغفرة قال: ي</w:t>
      </w:r>
      <w:r w:rsidR="00E74CBA">
        <w:rPr>
          <w:rFonts w:ascii="Lotus Linotype" w:hAnsi="Lotus Linotype" w:cs="Lotus Linotype"/>
          <w:sz w:val="30"/>
          <w:szCs w:val="30"/>
          <w:rtl/>
        </w:rPr>
        <w:t>ا غفور اغفر لي</w:t>
      </w:r>
      <w:r w:rsidR="006C26C5" w:rsidRPr="006C26C5">
        <w:rPr>
          <w:rFonts w:ascii="Lotus Linotype" w:hAnsi="Lotus Linotype" w:cs="Lotus Linotype"/>
          <w:color w:val="000000" w:themeColor="text1"/>
          <w:sz w:val="30"/>
          <w:szCs w:val="30"/>
          <w:rtl/>
        </w:rPr>
        <w:t>.</w:t>
      </w:r>
      <w:r w:rsidR="00E74CBA">
        <w:rPr>
          <w:rFonts w:ascii="Lotus Linotype" w:hAnsi="Lotus Linotype" w:cs="Lotus Linotype"/>
          <w:sz w:val="30"/>
          <w:szCs w:val="30"/>
          <w:rtl/>
        </w:rPr>
        <w:t xml:space="preserve"> وإذا أراد طلب </w:t>
      </w:r>
      <w:r w:rsidRPr="00FF1C95">
        <w:rPr>
          <w:rFonts w:ascii="Lotus Linotype" w:hAnsi="Lotus Linotype" w:cs="Lotus Linotype"/>
          <w:sz w:val="30"/>
          <w:szCs w:val="30"/>
          <w:rtl/>
        </w:rPr>
        <w:t>الشفاء قال: يا شافي اشفني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وهكذا</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Pr>
      </w:pPr>
      <w:r w:rsidRPr="009656DB">
        <w:rPr>
          <w:rFonts w:ascii="Lotus Linotype" w:hAnsi="Lotus Linotype" w:cs="Lotus Linotype"/>
          <w:color w:val="0000FF"/>
          <w:sz w:val="30"/>
          <w:szCs w:val="30"/>
          <w:rtl/>
        </w:rPr>
        <w:t>ومن أعظم الانحراف العقدي</w:t>
      </w:r>
      <w:r w:rsidR="00BA5094">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9656DB">
        <w:rPr>
          <w:rFonts w:ascii="Lotus Linotype" w:hAnsi="Lotus Linotype" w:cs="Lotus Linotype"/>
          <w:color w:val="0000FF"/>
          <w:sz w:val="30"/>
          <w:szCs w:val="30"/>
          <w:rtl/>
        </w:rPr>
        <w:t>: الإلحاد في أسماء الله</w:t>
      </w:r>
      <w:r w:rsidR="006C26C5" w:rsidRPr="009656DB">
        <w:rPr>
          <w:rFonts w:ascii="Lotus Linotype" w:hAnsi="Lotus Linotype" w:cs="Lotus Linotype"/>
          <w:color w:val="0000FF"/>
          <w:sz w:val="30"/>
          <w:szCs w:val="30"/>
          <w:rtl/>
        </w:rPr>
        <w:t>،</w:t>
      </w:r>
      <w:r w:rsidRPr="009656DB">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وهو انحراف بأسماء الله عن الاعتقاد الحق الواجب فيها</w:t>
      </w:r>
      <w:r w:rsidR="006C26C5" w:rsidRPr="006C26C5">
        <w:rPr>
          <w:rFonts w:ascii="Lotus Linotype" w:hAnsi="Lotus Linotype" w:cs="Lotus Linotype"/>
          <w:color w:val="000000" w:themeColor="text1"/>
          <w:sz w:val="30"/>
          <w:szCs w:val="30"/>
          <w:rtl/>
        </w:rPr>
        <w:t>.</w:t>
      </w:r>
    </w:p>
    <w:p w:rsidR="009656DB" w:rsidRDefault="00CB0F7A" w:rsidP="00E74CBA">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والمراد بالإلحاد: الميل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ومعنى الإلحاد في أسماء الله: الميل بها عما يجب اعتقاده فيها</w:t>
      </w:r>
      <w:r w:rsidR="006C26C5" w:rsidRPr="006C26C5">
        <w:rPr>
          <w:rFonts w:ascii="Lotus Linotype" w:hAnsi="Lotus Linotype" w:cs="Lotus Linotype"/>
          <w:color w:val="000000" w:themeColor="text1"/>
          <w:sz w:val="30"/>
          <w:szCs w:val="30"/>
          <w:rtl/>
        </w:rPr>
        <w:t>.</w:t>
      </w:r>
    </w:p>
    <w:p w:rsidR="00E74CBA" w:rsidRDefault="00CB0F7A" w:rsidP="00E74CBA">
      <w:pPr>
        <w:widowControl w:val="0"/>
        <w:spacing w:after="0" w:line="520" w:lineRule="exact"/>
        <w:ind w:firstLine="397"/>
        <w:jc w:val="lowKashida"/>
        <w:rPr>
          <w:rFonts w:ascii="Lotus Linotype" w:hAnsi="Lotus Linotype" w:cs="Lotus Linotype"/>
          <w:sz w:val="30"/>
          <w:szCs w:val="30"/>
          <w:rtl/>
        </w:rPr>
      </w:pPr>
      <w:r w:rsidRPr="009656DB">
        <w:rPr>
          <w:rFonts w:ascii="Lotus Linotype" w:hAnsi="Lotus Linotype" w:cs="Lotus Linotype"/>
          <w:color w:val="C00000"/>
          <w:sz w:val="30"/>
          <w:szCs w:val="30"/>
          <w:rtl/>
        </w:rPr>
        <w:t xml:space="preserve">وهو أنواع: فمنها: </w:t>
      </w:r>
      <w:r w:rsidRPr="002E390C">
        <w:rPr>
          <w:rFonts w:ascii="Lotus Linotype" w:hAnsi="Lotus Linotype" w:cs="Lotus Linotype"/>
          <w:color w:val="0000FF"/>
          <w:sz w:val="30"/>
          <w:szCs w:val="30"/>
          <w:rtl/>
        </w:rPr>
        <w:t>الش</w:t>
      </w:r>
      <w:r w:rsidR="009656DB" w:rsidRPr="002E390C">
        <w:rPr>
          <w:rFonts w:ascii="Lotus Linotype" w:hAnsi="Lotus Linotype" w:cs="Lotus Linotype" w:hint="cs"/>
          <w:color w:val="0000FF"/>
          <w:sz w:val="30"/>
          <w:szCs w:val="30"/>
          <w:rtl/>
        </w:rPr>
        <w:t>ـ</w:t>
      </w:r>
      <w:r w:rsidRPr="002E390C">
        <w:rPr>
          <w:rFonts w:ascii="Lotus Linotype" w:hAnsi="Lotus Linotype" w:cs="Lotus Linotype"/>
          <w:color w:val="0000FF"/>
          <w:sz w:val="30"/>
          <w:szCs w:val="30"/>
          <w:rtl/>
        </w:rPr>
        <w:t>رك في أسماء الله</w:t>
      </w:r>
      <w:r w:rsidR="006C26C5" w:rsidRPr="002E390C">
        <w:rPr>
          <w:rFonts w:ascii="Lotus Linotype" w:hAnsi="Lotus Linotype" w:cs="Lotus Linotype"/>
          <w:color w:val="0000FF"/>
          <w:sz w:val="30"/>
          <w:szCs w:val="30"/>
          <w:rtl/>
        </w:rPr>
        <w:t>،</w:t>
      </w:r>
      <w:r w:rsidRPr="002E390C">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 xml:space="preserve">قال ابن عباس </w:t>
      </w:r>
      <w:r w:rsidR="00E74CBA">
        <w:rPr>
          <w:rFonts w:ascii="ATraditional Arabic" w:hAnsi="ATraditional Arabic" w:cs="ATraditional Arabic"/>
          <w:color w:val="C00000"/>
          <w:sz w:val="30"/>
          <w:szCs w:val="30"/>
          <w:rtl/>
        </w:rPr>
        <w:t>¢</w:t>
      </w:r>
      <w:r w:rsidRPr="00FF1C95">
        <w:rPr>
          <w:rFonts w:ascii="Lotus Linotype" w:hAnsi="Lotus Linotype" w:cs="Lotus Linotype"/>
          <w:sz w:val="30"/>
          <w:szCs w:val="30"/>
          <w:rtl/>
        </w:rPr>
        <w:t xml:space="preserve"> في قوله تعالى:</w:t>
      </w:r>
      <w:r w:rsidR="00E74CBA">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B81437">
        <w:rPr>
          <w:rFonts w:ascii="Lotus Linotype" w:hAnsi="Lotus Linotype" w:cs="Lotus Linotype"/>
          <w:color w:val="C00000"/>
          <w:sz w:val="30"/>
          <w:szCs w:val="30"/>
          <w:rtl/>
        </w:rPr>
        <w:t>يُلْحِدُونَ فِي أَسْمَائِهِ</w:t>
      </w:r>
      <w:r w:rsidR="006E5817" w:rsidRPr="006E5817">
        <w:rPr>
          <w:rFonts w:ascii="Lotus Linotype" w:hAnsi="Lotus Linotype" w:cs="DecoType Naskh Extensions"/>
          <w:color w:val="C00000"/>
          <w:sz w:val="30"/>
          <w:szCs w:val="30"/>
          <w:rtl/>
        </w:rPr>
        <w:t>}</w:t>
      </w:r>
      <w:r w:rsidR="00E74CBA">
        <w:rPr>
          <w:rFonts w:ascii="Lotus Linotype" w:hAnsi="Lotus Linotype" w:cs="Lotus Linotype" w:hint="cs"/>
          <w:color w:val="FF0000"/>
          <w:sz w:val="30"/>
          <w:szCs w:val="30"/>
          <w:rtl/>
        </w:rPr>
        <w:t xml:space="preserve"> </w:t>
      </w:r>
      <w:r w:rsidR="00B43ACE" w:rsidRPr="00B43ACE">
        <w:rPr>
          <w:rFonts w:ascii="Lotus Linotype" w:hAnsi="Lotus Linotype" w:cs="Lotus Linotype"/>
          <w:color w:val="C00000"/>
          <w:rtl/>
        </w:rPr>
        <w:t>[</w:t>
      </w:r>
      <w:r w:rsidRPr="00D85F10">
        <w:rPr>
          <w:rFonts w:ascii="Lotus Linotype" w:hAnsi="Lotus Linotype" w:cs="Lotus Linotype"/>
          <w:color w:val="C00000"/>
          <w:rtl/>
        </w:rPr>
        <w:t>الأعراف:180</w:t>
      </w:r>
      <w:r w:rsidR="00B43ACE" w:rsidRPr="00B43ACE">
        <w:rPr>
          <w:rFonts w:ascii="Lotus Linotype" w:hAnsi="Lotus Linotype" w:cs="Lotus Linotype"/>
          <w:color w:val="C00000"/>
          <w:rtl/>
        </w:rPr>
        <w:t>]</w:t>
      </w:r>
      <w:r w:rsidRPr="00FF1C95">
        <w:rPr>
          <w:rFonts w:ascii="Lotus Linotype" w:hAnsi="Lotus Linotype" w:cs="Lotus Linotype"/>
          <w:sz w:val="30"/>
          <w:szCs w:val="30"/>
          <w:rtl/>
        </w:rPr>
        <w:t>: يشركون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D45002">
        <w:rPr>
          <w:rFonts w:ascii="Lotus Linotype" w:hAnsi="Lotus Linotype" w:cs="Lotus Linotype"/>
          <w:sz w:val="30"/>
          <w:szCs w:val="30"/>
          <w:rtl/>
        </w:rPr>
        <w:t>وله حالان</w:t>
      </w:r>
      <w:r w:rsidRPr="00FF1C95">
        <w:rPr>
          <w:rFonts w:ascii="Lotus Linotype" w:hAnsi="Lotus Linotype" w:cs="Lotus Linotype"/>
          <w:sz w:val="30"/>
          <w:szCs w:val="30"/>
          <w:rtl/>
        </w:rPr>
        <w:t xml:space="preserve">: </w:t>
      </w:r>
    </w:p>
    <w:p w:rsidR="00CB0F7A" w:rsidRPr="00FF1C95" w:rsidRDefault="00CB0F7A" w:rsidP="00D45002">
      <w:pPr>
        <w:widowControl w:val="0"/>
        <w:spacing w:after="0" w:line="520" w:lineRule="exact"/>
        <w:ind w:firstLine="397"/>
        <w:jc w:val="lowKashida"/>
        <w:rPr>
          <w:rFonts w:ascii="Lotus Linotype" w:hAnsi="Lotus Linotype" w:cs="Lotus Linotype"/>
          <w:sz w:val="30"/>
          <w:szCs w:val="30"/>
        </w:rPr>
      </w:pPr>
      <w:r w:rsidRPr="00D45002">
        <w:rPr>
          <w:rFonts w:ascii="Lotus Linotype" w:hAnsi="Lotus Linotype" w:cs="Lotus Linotype"/>
          <w:color w:val="000000" w:themeColor="text1"/>
          <w:sz w:val="30"/>
          <w:szCs w:val="30"/>
          <w:rtl/>
        </w:rPr>
        <w:t xml:space="preserve">شرك التشبيه والتمثيل: وذلك </w:t>
      </w:r>
      <w:r w:rsidRPr="00FF1C95">
        <w:rPr>
          <w:rFonts w:ascii="Lotus Linotype" w:hAnsi="Lotus Linotype" w:cs="Lotus Linotype"/>
          <w:sz w:val="30"/>
          <w:szCs w:val="30"/>
          <w:rtl/>
        </w:rPr>
        <w:t>بتشبيه الصفات التي دلت عليها أسماء الله تعالى بصفات المخلوقين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فيقول من ألحد: صفة السمع التي دلَّ عليها اسم الله</w:t>
      </w:r>
      <w:r w:rsidR="00E74CBA">
        <w:rPr>
          <w:rFonts w:ascii="Lotus Linotype" w:hAnsi="Lotus Linotype" w:cs="Lotus Linotype" w:hint="cs"/>
          <w:sz w:val="30"/>
          <w:szCs w:val="30"/>
          <w:rtl/>
        </w:rPr>
        <w:t xml:space="preserve"> </w:t>
      </w:r>
      <w:r w:rsidR="008F10DC">
        <w:rPr>
          <w:rFonts w:ascii="Lotus Linotype" w:hAnsi="Lotus Linotype" w:cs="Lotus Linotype"/>
          <w:sz w:val="30"/>
          <w:szCs w:val="30"/>
          <w:rtl/>
        </w:rPr>
        <w:t>(السميع)</w:t>
      </w:r>
      <w:r w:rsidR="008F10DC">
        <w:rPr>
          <w:rFonts w:ascii="Lotus Linotype" w:hAnsi="Lotus Linotype" w:cs="Lotus Linotype" w:hint="cs"/>
          <w:sz w:val="30"/>
          <w:szCs w:val="30"/>
          <w:rtl/>
        </w:rPr>
        <w:t xml:space="preserve"> </w:t>
      </w:r>
      <w:r w:rsidRPr="00FF1C95">
        <w:rPr>
          <w:rFonts w:ascii="Lotus Linotype" w:hAnsi="Lotus Linotype" w:cs="Lotus Linotype"/>
          <w:sz w:val="30"/>
          <w:szCs w:val="30"/>
          <w:rtl/>
        </w:rPr>
        <w:t>كصفة سمع المخلوق</w:t>
      </w:r>
      <w:r w:rsidR="00E74CBA">
        <w:rPr>
          <w:rFonts w:ascii="Lotus Linotype" w:hAnsi="Lotus Linotype" w:cs="Lotus Linotype" w:hint="cs"/>
          <w:sz w:val="30"/>
          <w:szCs w:val="30"/>
          <w:rtl/>
        </w:rPr>
        <w:t xml:space="preserve"> </w:t>
      </w:r>
      <w:r w:rsidRPr="00FF1C95">
        <w:rPr>
          <w:rFonts w:ascii="Lotus Linotype" w:hAnsi="Lotus Linotype" w:cs="Lotus Linotype"/>
          <w:sz w:val="30"/>
          <w:szCs w:val="30"/>
          <w:rtl/>
        </w:rPr>
        <w:t>وهذا إلحاد في أسمائه والعياذ بالله</w:t>
      </w:r>
      <w:r w:rsidR="006C26C5" w:rsidRPr="006C26C5">
        <w:rPr>
          <w:rFonts w:ascii="Lotus Linotype" w:hAnsi="Lotus Linotype" w:cs="Lotus Linotype" w:hint="cs"/>
          <w:color w:val="000000" w:themeColor="text1"/>
          <w:sz w:val="30"/>
          <w:szCs w:val="30"/>
          <w:rtl/>
        </w:rPr>
        <w:t>.</w:t>
      </w:r>
    </w:p>
    <w:p w:rsidR="00CB0F7A" w:rsidRPr="00FF1C95" w:rsidRDefault="00CB0F7A" w:rsidP="00493DC5">
      <w:pPr>
        <w:widowControl w:val="0"/>
        <w:spacing w:after="0" w:line="520" w:lineRule="exact"/>
        <w:ind w:firstLine="397"/>
        <w:jc w:val="lowKashida"/>
        <w:rPr>
          <w:rFonts w:ascii="Lotus Linotype" w:hAnsi="Lotus Linotype" w:cs="Lotus Linotype"/>
          <w:sz w:val="30"/>
          <w:szCs w:val="30"/>
        </w:rPr>
      </w:pPr>
      <w:r w:rsidRPr="00D45002">
        <w:rPr>
          <w:rFonts w:ascii="Lotus Linotype" w:hAnsi="Lotus Linotype" w:cs="Lotus Linotype"/>
          <w:color w:val="000000" w:themeColor="text1"/>
          <w:sz w:val="30"/>
          <w:szCs w:val="30"/>
          <w:rtl/>
        </w:rPr>
        <w:t xml:space="preserve">والحال الثانية: شرك التسمية والاشتقاق: وذلك </w:t>
      </w:r>
      <w:r w:rsidRPr="00FF1C95">
        <w:rPr>
          <w:rFonts w:ascii="Lotus Linotype" w:hAnsi="Lotus Linotype" w:cs="Lotus Linotype"/>
          <w:sz w:val="30"/>
          <w:szCs w:val="30"/>
          <w:rtl/>
        </w:rPr>
        <w:t>بتسمية الأصنام بأسماء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اشتقاق أسماءٍ لها من أسمائه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ابن عباس </w:t>
      </w:r>
      <w:r w:rsidR="00DE1E45" w:rsidRPr="000D3745">
        <w:rPr>
          <w:rFonts w:ascii="Traditional Arabic" w:hAnsi="Traditional Arabic"/>
          <w:color w:val="C00000"/>
          <w:sz w:val="36"/>
          <w:szCs w:val="36"/>
          <w:lang w:bidi="ar-EG"/>
        </w:rPr>
        <w:sym w:font="KFGQPC Arabic Symbols 01" w:char="F06B"/>
      </w:r>
      <w:r w:rsidRPr="00FF1C95">
        <w:rPr>
          <w:rFonts w:ascii="Lotus Linotype" w:hAnsi="Lotus Linotype" w:cs="Lotus Linotype"/>
          <w:sz w:val="30"/>
          <w:szCs w:val="30"/>
          <w:rtl/>
        </w:rPr>
        <w:t>: سمَّوا  اللات من</w:t>
      </w:r>
      <w:r w:rsidR="008F10DC">
        <w:rPr>
          <w:rFonts w:ascii="Lotus Linotype" w:hAnsi="Lotus Linotype" w:cs="Lotus Linotype" w:hint="cs"/>
          <w:sz w:val="30"/>
          <w:szCs w:val="30"/>
          <w:rtl/>
        </w:rPr>
        <w:t xml:space="preserve"> </w:t>
      </w:r>
      <w:r w:rsidRPr="00FF1C95">
        <w:rPr>
          <w:rFonts w:ascii="Lotus Linotype" w:hAnsi="Lotus Linotype" w:cs="Lotus Linotype"/>
          <w:sz w:val="30"/>
          <w:szCs w:val="30"/>
          <w:rtl/>
        </w:rPr>
        <w:t>(الإله)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والعزى من (العزيز)</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Pr>
      </w:pPr>
      <w:r w:rsidRPr="002E390C">
        <w:rPr>
          <w:rFonts w:ascii="Lotus Linotype" w:hAnsi="Lotus Linotype" w:cs="Lotus Linotype"/>
          <w:color w:val="C00000"/>
          <w:sz w:val="30"/>
          <w:szCs w:val="30"/>
          <w:rtl/>
        </w:rPr>
        <w:t>ومن أنواع الإلحاد في أسماء الله:</w:t>
      </w:r>
      <w:r w:rsidR="009656DB" w:rsidRPr="002E390C">
        <w:rPr>
          <w:rFonts w:ascii="Lotus Linotype" w:hAnsi="Lotus Linotype" w:cs="Lotus Linotype" w:hint="cs"/>
          <w:color w:val="C00000"/>
          <w:sz w:val="30"/>
          <w:szCs w:val="30"/>
          <w:rtl/>
        </w:rPr>
        <w:t xml:space="preserve"> </w:t>
      </w:r>
      <w:r w:rsidRPr="002E390C">
        <w:rPr>
          <w:rFonts w:ascii="Lotus Linotype" w:hAnsi="Lotus Linotype" w:cs="Lotus Linotype"/>
          <w:color w:val="0000FF"/>
          <w:sz w:val="30"/>
          <w:szCs w:val="30"/>
          <w:rtl/>
        </w:rPr>
        <w:t>تسمية الله تعالى بما لم يسمِّ به نفسه</w:t>
      </w:r>
      <w:r w:rsidR="006C26C5" w:rsidRPr="002E390C">
        <w:rPr>
          <w:rFonts w:ascii="Lotus Linotype" w:hAnsi="Lotus Linotype" w:cs="Lotus Linotype"/>
          <w:color w:val="0000FF"/>
          <w:sz w:val="30"/>
          <w:szCs w:val="30"/>
          <w:rtl/>
        </w:rPr>
        <w:t>،</w:t>
      </w:r>
      <w:r w:rsidRPr="002E390C">
        <w:rPr>
          <w:rFonts w:ascii="Lotus Linotype" w:hAnsi="Lotus Linotype" w:cs="Lotus Linotype"/>
          <w:color w:val="0000FF"/>
          <w:sz w:val="30"/>
          <w:szCs w:val="30"/>
          <w:rtl/>
        </w:rPr>
        <w:t xml:space="preserve"> ولا سماه به رسوله </w:t>
      </w:r>
      <w:r w:rsidR="00380209" w:rsidRPr="002E390C">
        <w:rPr>
          <w:rFonts w:ascii="Lotus Linotype" w:hAnsi="Lotus Linotype" w:cs="Lotus Linotype"/>
          <w:color w:val="0000FF"/>
          <w:sz w:val="30"/>
          <w:szCs w:val="30"/>
          <w:rtl/>
        </w:rPr>
        <w:t>ﷺ</w:t>
      </w:r>
      <w:r w:rsidR="006C26C5" w:rsidRPr="002E390C">
        <w:rPr>
          <w:rFonts w:ascii="Lotus Linotype" w:hAnsi="Lotus Linotype" w:cs="Lotus Linotype"/>
          <w:color w:val="0000FF"/>
          <w:sz w:val="30"/>
          <w:szCs w:val="30"/>
          <w:rtl/>
        </w:rPr>
        <w:t>،</w:t>
      </w:r>
      <w:r w:rsidRPr="002E390C">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قال الأعمش:</w:t>
      </w:r>
      <w:r w:rsidR="00E42446">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B81437">
        <w:rPr>
          <w:rFonts w:ascii="Lotus Linotype" w:hAnsi="Lotus Linotype" w:cs="Lotus Linotype"/>
          <w:color w:val="C00000"/>
          <w:sz w:val="30"/>
          <w:szCs w:val="30"/>
          <w:rtl/>
        </w:rPr>
        <w:t>يُلْحِدُونَ فِي أَسْمَائِهِ</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w:t>
      </w:r>
      <w:r w:rsidR="00E42446">
        <w:rPr>
          <w:rFonts w:ascii="Lotus Linotype" w:hAnsi="Lotus Linotype" w:cs="Lotus Linotype" w:hint="cs"/>
          <w:sz w:val="30"/>
          <w:szCs w:val="30"/>
          <w:rtl/>
        </w:rPr>
        <w:t xml:space="preserve"> </w:t>
      </w:r>
      <w:r w:rsidRPr="00FF1C95">
        <w:rPr>
          <w:rFonts w:ascii="Lotus Linotype" w:hAnsi="Lotus Linotype" w:cs="Lotus Linotype"/>
          <w:sz w:val="30"/>
          <w:szCs w:val="30"/>
          <w:rtl/>
        </w:rPr>
        <w:t>يدخلون فيها ما ليس منها</w:t>
      </w:r>
      <w:r w:rsidR="006C26C5" w:rsidRPr="006C26C5">
        <w:rPr>
          <w:rFonts w:ascii="Lotus Linotype" w:hAnsi="Lotus Linotype" w:cs="Lotus Linotype"/>
          <w:color w:val="000000" w:themeColor="text1"/>
          <w:sz w:val="30"/>
          <w:szCs w:val="30"/>
          <w:rtl/>
        </w:rPr>
        <w:t>.</w:t>
      </w:r>
    </w:p>
    <w:p w:rsidR="00CB0F7A" w:rsidRPr="00FF1C95" w:rsidRDefault="00CB0F7A" w:rsidP="001B32EE">
      <w:pPr>
        <w:widowControl w:val="0"/>
        <w:spacing w:after="0" w:line="520" w:lineRule="exact"/>
        <w:ind w:firstLine="397"/>
        <w:jc w:val="lowKashida"/>
        <w:rPr>
          <w:rFonts w:ascii="Lotus Linotype" w:hAnsi="Lotus Linotype" w:cs="Lotus Linotype"/>
          <w:sz w:val="30"/>
          <w:szCs w:val="30"/>
        </w:rPr>
      </w:pPr>
      <w:r w:rsidRPr="002E390C">
        <w:rPr>
          <w:rFonts w:ascii="Lotus Linotype" w:hAnsi="Lotus Linotype" w:cs="Lotus Linotype"/>
          <w:color w:val="C00000"/>
          <w:sz w:val="30"/>
          <w:szCs w:val="30"/>
          <w:rtl/>
        </w:rPr>
        <w:lastRenderedPageBreak/>
        <w:t xml:space="preserve">ومن أنواع الإلحاد في أسماء الله: </w:t>
      </w:r>
      <w:r w:rsidRPr="002E390C">
        <w:rPr>
          <w:rFonts w:ascii="Lotus Linotype" w:hAnsi="Lotus Linotype" w:cs="Lotus Linotype"/>
          <w:color w:val="0000FF"/>
          <w:sz w:val="30"/>
          <w:szCs w:val="30"/>
          <w:rtl/>
        </w:rPr>
        <w:t>إنكار شيءٍ من أسمائه الثابتة بالكتاب والسنة</w:t>
      </w:r>
      <w:r w:rsidR="006C26C5" w:rsidRPr="002E390C">
        <w:rPr>
          <w:rFonts w:ascii="Lotus Linotype" w:hAnsi="Lotus Linotype" w:cs="Lotus Linotype"/>
          <w:color w:val="0000FF"/>
          <w:sz w:val="30"/>
          <w:szCs w:val="30"/>
          <w:rtl/>
        </w:rPr>
        <w:t>،</w:t>
      </w:r>
      <w:r w:rsidRPr="002E390C">
        <w:rPr>
          <w:rFonts w:ascii="Lotus Linotype" w:hAnsi="Lotus Linotype" w:cs="Lotus Linotype"/>
          <w:color w:val="0000FF"/>
          <w:sz w:val="30"/>
          <w:szCs w:val="30"/>
          <w:rtl/>
        </w:rPr>
        <w:t xml:space="preserve"> </w:t>
      </w:r>
      <w:r w:rsidRPr="00D45002">
        <w:rPr>
          <w:rFonts w:ascii="Lotus Linotype" w:hAnsi="Lotus Linotype" w:cs="Lotus Linotype"/>
          <w:color w:val="000000" w:themeColor="text1"/>
          <w:sz w:val="30"/>
          <w:szCs w:val="30"/>
          <w:rtl/>
        </w:rPr>
        <w:t xml:space="preserve">مثل </w:t>
      </w:r>
      <w:r w:rsidRPr="00FF1C95">
        <w:rPr>
          <w:rFonts w:ascii="Lotus Linotype" w:hAnsi="Lotus Linotype" w:cs="Lotus Linotype"/>
          <w:sz w:val="30"/>
          <w:szCs w:val="30"/>
          <w:rtl/>
        </w:rPr>
        <w:t>إنكار المشركين اسم</w:t>
      </w:r>
      <w:r w:rsidR="00E74CBA">
        <w:rPr>
          <w:rFonts w:ascii="Lotus Linotype" w:hAnsi="Lotus Linotype" w:cs="Lotus Linotype" w:hint="cs"/>
          <w:sz w:val="30"/>
          <w:szCs w:val="30"/>
          <w:rtl/>
        </w:rPr>
        <w:t xml:space="preserve"> </w:t>
      </w:r>
      <w:r w:rsidRPr="00FF1C95">
        <w:rPr>
          <w:rFonts w:ascii="Lotus Linotype" w:hAnsi="Lotus Linotype" w:cs="Lotus Linotype"/>
          <w:sz w:val="30"/>
          <w:szCs w:val="30"/>
          <w:rtl/>
        </w:rPr>
        <w:t>(الرحمن)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قال تعالى:</w:t>
      </w:r>
      <w:r w:rsidR="00E42446">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B81437">
        <w:rPr>
          <w:rFonts w:ascii="Lotus Linotype" w:hAnsi="Lotus Linotype" w:cs="Lotus Linotype"/>
          <w:color w:val="C00000"/>
          <w:sz w:val="30"/>
          <w:szCs w:val="30"/>
          <w:rtl/>
        </w:rPr>
        <w:t>وَإِذَا قِيلَ لَهُمُ اسْجُدُوا لِلرَّحْمَنِ قَالُوا وَمَا الرَّحْمَنُ أَنَسْجُدُ لِمَا تَأْمُرُنَا وَزَادَهُمْ نُفُورًا</w:t>
      </w:r>
      <w:r w:rsidR="006E5817" w:rsidRPr="006E5817">
        <w:rPr>
          <w:rFonts w:ascii="Lotus Linotype" w:hAnsi="Lotus Linotype" w:cs="DecoType Naskh Extensions"/>
          <w:color w:val="C00000"/>
          <w:sz w:val="30"/>
          <w:szCs w:val="30"/>
          <w:rtl/>
        </w:rPr>
        <w:t>}</w:t>
      </w:r>
      <w:r w:rsidR="00E74CB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D85F10">
        <w:rPr>
          <w:rFonts w:ascii="Lotus Linotype" w:hAnsi="Lotus Linotype" w:cs="Lotus Linotype"/>
          <w:color w:val="C00000"/>
          <w:rtl/>
        </w:rPr>
        <w:t>الفرقان:60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Pr>
      </w:pPr>
      <w:r w:rsidRPr="002E390C">
        <w:rPr>
          <w:rFonts w:ascii="Lotus Linotype" w:hAnsi="Lotus Linotype" w:cs="Lotus Linotype"/>
          <w:color w:val="C00000"/>
          <w:sz w:val="30"/>
          <w:szCs w:val="30"/>
          <w:rtl/>
        </w:rPr>
        <w:t xml:space="preserve">ومن أنواع الإلحاد في أسماء الله: </w:t>
      </w:r>
      <w:r w:rsidRPr="002E390C">
        <w:rPr>
          <w:rFonts w:ascii="Lotus Linotype" w:hAnsi="Lotus Linotype" w:cs="Lotus Linotype"/>
          <w:color w:val="0000FF"/>
          <w:sz w:val="30"/>
          <w:szCs w:val="30"/>
          <w:rtl/>
        </w:rPr>
        <w:t xml:space="preserve">إنكار </w:t>
      </w:r>
      <w:r w:rsidRPr="00D45002">
        <w:rPr>
          <w:rFonts w:ascii="Lotus Linotype" w:hAnsi="Lotus Linotype" w:cs="Lotus Linotype"/>
          <w:color w:val="000000" w:themeColor="text1"/>
          <w:sz w:val="30"/>
          <w:szCs w:val="30"/>
          <w:rtl/>
        </w:rPr>
        <w:t>ما دلت عليه أسماؤه الحسنى من صفات الكمال العلى</w:t>
      </w:r>
      <w:r w:rsidR="006C26C5" w:rsidRPr="006C26C5">
        <w:rPr>
          <w:rFonts w:ascii="Lotus Linotype" w:hAnsi="Lotus Linotype" w:cs="Lotus Linotype"/>
          <w:color w:val="000000" w:themeColor="text1"/>
          <w:sz w:val="30"/>
          <w:szCs w:val="30"/>
          <w:rtl/>
        </w:rPr>
        <w:t>،</w:t>
      </w:r>
      <w:r w:rsidRPr="00D45002">
        <w:rPr>
          <w:rFonts w:ascii="Lotus Linotype" w:hAnsi="Lotus Linotype" w:cs="Lotus Linotype"/>
          <w:color w:val="000000" w:themeColor="text1"/>
          <w:sz w:val="30"/>
          <w:szCs w:val="30"/>
          <w:rtl/>
        </w:rPr>
        <w:t xml:space="preserve"> </w:t>
      </w:r>
      <w:r w:rsidRPr="002E390C">
        <w:rPr>
          <w:rFonts w:ascii="Lotus Linotype" w:hAnsi="Lotus Linotype" w:cs="Lotus Linotype"/>
          <w:color w:val="0000FF"/>
          <w:sz w:val="30"/>
          <w:szCs w:val="30"/>
          <w:rtl/>
        </w:rPr>
        <w:t>أو تعطيلها</w:t>
      </w:r>
      <w:r w:rsidR="006C26C5" w:rsidRPr="002E390C">
        <w:rPr>
          <w:rFonts w:ascii="Lotus Linotype" w:hAnsi="Lotus Linotype" w:cs="Lotus Linotype"/>
          <w:color w:val="0000FF"/>
          <w:sz w:val="30"/>
          <w:szCs w:val="30"/>
          <w:rtl/>
        </w:rPr>
        <w:t>،</w:t>
      </w:r>
      <w:r w:rsidRPr="002E390C">
        <w:rPr>
          <w:rFonts w:ascii="Lotus Linotype" w:hAnsi="Lotus Linotype" w:cs="Lotus Linotype"/>
          <w:color w:val="0000FF"/>
          <w:sz w:val="30"/>
          <w:szCs w:val="30"/>
          <w:rtl/>
        </w:rPr>
        <w:t xml:space="preserve"> أو</w:t>
      </w:r>
      <w:r w:rsidRPr="00D45002">
        <w:rPr>
          <w:rFonts w:ascii="Lotus Linotype" w:hAnsi="Lotus Linotype" w:cs="Lotus Linotype"/>
          <w:color w:val="000000" w:themeColor="text1"/>
          <w:sz w:val="30"/>
          <w:szCs w:val="30"/>
          <w:rtl/>
        </w:rPr>
        <w:t xml:space="preserve"> </w:t>
      </w:r>
      <w:r w:rsidRPr="002E390C">
        <w:rPr>
          <w:rFonts w:ascii="Lotus Linotype" w:hAnsi="Lotus Linotype" w:cs="Lotus Linotype"/>
          <w:color w:val="0000FF"/>
          <w:sz w:val="30"/>
          <w:szCs w:val="30"/>
          <w:rtl/>
        </w:rPr>
        <w:t>تحريفها</w:t>
      </w:r>
      <w:r w:rsidRPr="00D45002">
        <w:rPr>
          <w:rFonts w:ascii="Lotus Linotype" w:hAnsi="Lotus Linotype" w:cs="Lotus Linotype"/>
          <w:color w:val="000000" w:themeColor="text1"/>
          <w:sz w:val="30"/>
          <w:szCs w:val="30"/>
          <w:rtl/>
        </w:rPr>
        <w:t xml:space="preserve"> عما دلت </w:t>
      </w:r>
      <w:r w:rsidRPr="00FF1C95">
        <w:rPr>
          <w:rFonts w:ascii="Lotus Linotype" w:hAnsi="Lotus Linotype" w:cs="Lotus Linotype"/>
          <w:sz w:val="30"/>
          <w:szCs w:val="30"/>
          <w:rtl/>
        </w:rPr>
        <w:t>عليه من معانيها الحقيقية</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3243DE">
        <w:rPr>
          <w:rFonts w:ascii="Lotus Linotype" w:hAnsi="Lotus Linotype" w:cs="Lotus Linotype"/>
          <w:color w:val="0000FF"/>
          <w:sz w:val="30"/>
          <w:szCs w:val="30"/>
          <w:rtl/>
        </w:rPr>
        <w:t>فيحرم الإلحاد</w:t>
      </w:r>
      <w:r w:rsidR="00E74CBA" w:rsidRPr="003243DE">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E74CBA">
        <w:rPr>
          <w:rFonts w:ascii="Lotus Linotype" w:hAnsi="Lotus Linotype" w:cs="Lotus Linotype" w:hint="cs"/>
          <w:sz w:val="30"/>
          <w:szCs w:val="30"/>
          <w:rtl/>
        </w:rPr>
        <w:t xml:space="preserve"> </w:t>
      </w:r>
      <w:r w:rsidRPr="003243DE">
        <w:rPr>
          <w:rFonts w:ascii="Lotus Linotype" w:hAnsi="Lotus Linotype" w:cs="Lotus Linotype"/>
          <w:color w:val="0000FF"/>
          <w:sz w:val="30"/>
          <w:szCs w:val="30"/>
          <w:rtl/>
        </w:rPr>
        <w:t>في أسماء الله تعالى</w:t>
      </w:r>
      <w:r w:rsidR="006C26C5" w:rsidRPr="003243DE">
        <w:rPr>
          <w:rFonts w:ascii="Lotus Linotype" w:hAnsi="Lotus Linotype" w:cs="Lotus Linotype"/>
          <w:color w:val="0000FF"/>
          <w:sz w:val="30"/>
          <w:szCs w:val="30"/>
          <w:rtl/>
        </w:rPr>
        <w:t>،</w:t>
      </w:r>
      <w:r w:rsidRPr="003243DE">
        <w:rPr>
          <w:rFonts w:ascii="Lotus Linotype" w:hAnsi="Lotus Linotype" w:cs="Lotus Linotype"/>
          <w:color w:val="0000FF"/>
          <w:sz w:val="30"/>
          <w:szCs w:val="30"/>
          <w:rtl/>
        </w:rPr>
        <w:t xml:space="preserve"> وقد تهدد الله تعالى الذين يلحدون في أسمائه</w:t>
      </w:r>
      <w:r w:rsidRPr="00FF1C95">
        <w:rPr>
          <w:rFonts w:ascii="Lotus Linotype" w:hAnsi="Lotus Linotype" w:cs="Lotus Linotype"/>
          <w:sz w:val="30"/>
          <w:szCs w:val="30"/>
          <w:rtl/>
        </w:rPr>
        <w:t xml:space="preserve"> بقوله تعالى:</w:t>
      </w:r>
      <w:r w:rsidR="006E5817" w:rsidRPr="006E5817">
        <w:rPr>
          <w:rFonts w:ascii="Lotus Linotype" w:hAnsi="Lotus Linotype" w:cs="DecoType Naskh Extensions"/>
          <w:color w:val="C00000"/>
          <w:sz w:val="30"/>
          <w:szCs w:val="30"/>
          <w:rtl/>
        </w:rPr>
        <w:t>{</w:t>
      </w:r>
      <w:r w:rsidRPr="00B81437">
        <w:rPr>
          <w:rFonts w:ascii="Lotus Linotype" w:hAnsi="Lotus Linotype" w:cs="Lotus Linotype"/>
          <w:color w:val="C00000"/>
          <w:sz w:val="30"/>
          <w:szCs w:val="30"/>
          <w:rtl/>
        </w:rPr>
        <w:t>وَلِلَّهِ الْأَسْمَاءُ الْحُسْنَى فَادْعُوهُ بِهَا وَذَرُوا الَّذِينَ يُلْحِدُونَ فِي أَسْمَائِهِ سَيُجْزَوْنَ مَا كَانُوا يَعْمَلُونَ</w:t>
      </w:r>
      <w:r w:rsidR="006E5817" w:rsidRPr="006E5817">
        <w:rPr>
          <w:rFonts w:ascii="Lotus Linotype" w:hAnsi="Lotus Linotype" w:cs="DecoType Naskh Extensions"/>
          <w:color w:val="C00000"/>
          <w:sz w:val="30"/>
          <w:szCs w:val="30"/>
          <w:rtl/>
        </w:rPr>
        <w:t>}</w:t>
      </w:r>
      <w:r w:rsidR="00E74CBA">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D85F10">
        <w:rPr>
          <w:rFonts w:ascii="Lotus Linotype" w:hAnsi="Lotus Linotype" w:cs="Lotus Linotype"/>
          <w:color w:val="C00000"/>
          <w:rtl/>
        </w:rPr>
        <w:t>الأعراف:180</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E74CBA">
        <w:rPr>
          <w:rFonts w:ascii="Lotus Linotype" w:hAnsi="Lotus Linotype" w:cs="Lotus Linotype" w:hint="cs"/>
          <w:sz w:val="30"/>
          <w:szCs w:val="30"/>
          <w:rtl/>
        </w:rPr>
        <w:t xml:space="preserve"> </w:t>
      </w:r>
      <w:r w:rsidRPr="00FF1C95">
        <w:rPr>
          <w:rFonts w:ascii="Lotus Linotype" w:hAnsi="Lotus Linotype" w:cs="Lotus Linotype"/>
          <w:sz w:val="30"/>
          <w:szCs w:val="30"/>
          <w:rtl/>
        </w:rPr>
        <w:t>فالله سبحانه وتعالى سوف يجازيهم ويعاقبهم بسبب إلحادهم في أسمائه جلَّ وعلا</w:t>
      </w:r>
      <w:r w:rsidR="006C26C5" w:rsidRPr="006C26C5">
        <w:rPr>
          <w:rFonts w:ascii="Lotus Linotype" w:hAnsi="Lotus Linotype" w:cs="Lotus Linotype"/>
          <w:color w:val="000000" w:themeColor="text1"/>
          <w:sz w:val="30"/>
          <w:szCs w:val="30"/>
          <w:rtl/>
        </w:rPr>
        <w:t>.</w:t>
      </w:r>
    </w:p>
    <w:p w:rsidR="00E74CBA" w:rsidRDefault="00CB0F7A" w:rsidP="00E42446">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B81437">
        <w:rPr>
          <w:rFonts w:ascii="Lotus Linotype" w:hAnsi="Lotus Linotype" w:cs="Lotus Linotype"/>
          <w:color w:val="C00000"/>
          <w:sz w:val="30"/>
          <w:szCs w:val="30"/>
          <w:rtl/>
        </w:rPr>
        <w:t>قُلِ ادْعُوا اللَّهَ أَوِ ادْعُوا الرَّحْمَنَ أَيًّا مَا تَدْعُوا فَلَهُ الْأَسْمَاءُ الْحُسْنَى وَلَا تَجْهَرْ بِصَلَاتِكَ وَلَا تُخَافِتْ بِهَا وَابْتَغِ بَيْنَ ذَلِكَ سَبِيلًا</w:t>
      </w:r>
      <w:r w:rsidR="006E5817" w:rsidRPr="006E5817">
        <w:rPr>
          <w:rFonts w:ascii="Lotus Linotype" w:hAnsi="Lotus Linotype" w:cs="DecoType Naskh Extensions"/>
          <w:color w:val="C00000"/>
          <w:sz w:val="30"/>
          <w:szCs w:val="30"/>
          <w:rtl/>
        </w:rPr>
        <w:t>}</w:t>
      </w:r>
      <w:r w:rsidR="00E74CBA">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D85F10">
        <w:rPr>
          <w:rFonts w:ascii="Lotus Linotype" w:hAnsi="Lotus Linotype" w:cs="Lotus Linotype"/>
          <w:color w:val="C00000"/>
          <w:rtl/>
        </w:rPr>
        <w:t>الإسراء</w:t>
      </w:r>
      <w:r w:rsidR="00E42446" w:rsidRPr="00D85F10">
        <w:rPr>
          <w:rFonts w:ascii="Lotus Linotype" w:hAnsi="Lotus Linotype" w:cs="Lotus Linotype" w:hint="cs"/>
          <w:color w:val="C00000"/>
          <w:rtl/>
        </w:rPr>
        <w:t xml:space="preserve">: </w:t>
      </w:r>
      <w:r w:rsidRPr="00D85F10">
        <w:rPr>
          <w:rFonts w:ascii="Lotus Linotype" w:hAnsi="Lotus Linotype" w:cs="Lotus Linotype"/>
          <w:color w:val="C00000"/>
          <w:rtl/>
        </w:rPr>
        <w:t>110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E74CBA" w:rsidRDefault="00CB0F7A" w:rsidP="00E74CBA">
      <w:pPr>
        <w:widowControl w:val="0"/>
        <w:spacing w:after="0" w:line="520" w:lineRule="exact"/>
        <w:ind w:firstLine="397"/>
        <w:jc w:val="lowKashida"/>
        <w:rPr>
          <w:rFonts w:ascii="Lotus Linotype" w:hAnsi="Lotus Linotype" w:cs="Lotus Linotype"/>
          <w:b/>
          <w:bCs/>
          <w:sz w:val="30"/>
          <w:szCs w:val="30"/>
          <w:rtl/>
        </w:rPr>
      </w:pPr>
      <w:r w:rsidRPr="00E74CBA">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E74CBA">
        <w:rPr>
          <w:rFonts w:ascii="Lotus Linotype" w:hAnsi="Lotus Linotype" w:cs="Lotus Linotype"/>
          <w:b/>
          <w:bCs/>
          <w:sz w:val="30"/>
          <w:szCs w:val="30"/>
          <w:rtl/>
        </w:rPr>
        <w:t xml:space="preserve">                 </w:t>
      </w:r>
    </w:p>
    <w:p w:rsidR="00CB0F7A" w:rsidRPr="00FF1C95" w:rsidRDefault="006E5817" w:rsidP="00E42446">
      <w:pPr>
        <w:widowControl w:val="0"/>
        <w:spacing w:after="0" w:line="520" w:lineRule="exact"/>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28169A" w:rsidP="00E42446">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E42446">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B81437">
        <w:rPr>
          <w:rFonts w:ascii="Lotus Linotype" w:hAnsi="Lotus Linotype" w:cs="Lotus Linotype"/>
          <w:color w:val="C00000"/>
          <w:sz w:val="30"/>
          <w:szCs w:val="30"/>
          <w:rtl/>
        </w:rPr>
        <w:t>وَاتَّقُوا اللَّهَ إِنَّ اللَّهَ خَبِيرٌ بِمَا تَعْمَلُونَ</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D85F10">
        <w:rPr>
          <w:rFonts w:ascii="Lotus Linotype" w:hAnsi="Lotus Linotype" w:cs="Lotus Linotype"/>
          <w:color w:val="C00000"/>
          <w:rtl/>
        </w:rPr>
        <w:t>المائدة</w:t>
      </w:r>
      <w:r w:rsidR="00E42446" w:rsidRPr="00D85F10">
        <w:rPr>
          <w:rFonts w:ascii="Lotus Linotype" w:hAnsi="Lotus Linotype" w:cs="Lotus Linotype" w:hint="cs"/>
          <w:color w:val="C00000"/>
          <w:rtl/>
        </w:rPr>
        <w:t xml:space="preserve">: </w:t>
      </w:r>
      <w:r w:rsidR="00CB0F7A" w:rsidRPr="00D85F10">
        <w:rPr>
          <w:rFonts w:ascii="Lotus Linotype" w:hAnsi="Lotus Linotype" w:cs="Lotus Linotype"/>
          <w:color w:val="C00000"/>
          <w:rtl/>
        </w:rPr>
        <w:t>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3243DE" w:rsidRDefault="00F63210" w:rsidP="00E42446">
      <w:pPr>
        <w:widowControl w:val="0"/>
        <w:spacing w:after="0" w:line="520" w:lineRule="exact"/>
        <w:ind w:firstLine="397"/>
        <w:jc w:val="lowKashida"/>
        <w:rPr>
          <w:rFonts w:ascii="Lotus Linotype" w:hAnsi="Lotus Linotype" w:cs="Lotus Linotype"/>
          <w:color w:val="0000FF"/>
          <w:sz w:val="30"/>
          <w:szCs w:val="30"/>
        </w:rPr>
      </w:pPr>
      <w:r w:rsidRPr="00F63210">
        <w:rPr>
          <w:rFonts w:ascii="Lotus Linotype" w:hAnsi="Lotus Linotype" w:cs="Lotus Linotype"/>
          <w:bCs/>
          <w:sz w:val="30"/>
          <w:szCs w:val="30"/>
          <w:u w:val="single"/>
          <w:rtl/>
        </w:rPr>
        <w:t>عباد الله:</w:t>
      </w:r>
      <w:r w:rsidR="00CB0F7A" w:rsidRPr="00FF1C95">
        <w:rPr>
          <w:rFonts w:ascii="Lotus Linotype" w:hAnsi="Lotus Linotype" w:cs="Lotus Linotype"/>
          <w:sz w:val="30"/>
          <w:szCs w:val="30"/>
          <w:rtl/>
        </w:rPr>
        <w:t xml:space="preserve"> وبعد معرفة أسماء الله تعالى</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وما فيها من الحسن والكمال</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وبعد سماع ما وقع فيها من الشرك والإلحاد</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ممن ضل عن الص</w:t>
      </w:r>
      <w:r w:rsidR="00DE1E45">
        <w:rPr>
          <w:rFonts w:ascii="Lotus Linotype" w:hAnsi="Lotus Linotype" w:cs="Lotus Linotype" w:hint="cs"/>
          <w:sz w:val="30"/>
          <w:szCs w:val="30"/>
          <w:rtl/>
        </w:rPr>
        <w:t>ـ</w:t>
      </w:r>
      <w:r w:rsidR="00CB0F7A" w:rsidRPr="00FF1C95">
        <w:rPr>
          <w:rFonts w:ascii="Lotus Linotype" w:hAnsi="Lotus Linotype" w:cs="Lotus Linotype"/>
          <w:sz w:val="30"/>
          <w:szCs w:val="30"/>
          <w:rtl/>
        </w:rPr>
        <w:t>راط المستقيم</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CB0F7A" w:rsidRPr="003243DE">
        <w:rPr>
          <w:rFonts w:ascii="Lotus Linotype" w:hAnsi="Lotus Linotype" w:cs="Lotus Linotype"/>
          <w:color w:val="0000FF"/>
          <w:sz w:val="30"/>
          <w:szCs w:val="30"/>
          <w:rtl/>
        </w:rPr>
        <w:t>فما هو الواجب علينا ا</w:t>
      </w:r>
      <w:r w:rsidR="00E42446" w:rsidRPr="003243DE">
        <w:rPr>
          <w:rFonts w:ascii="Lotus Linotype" w:hAnsi="Lotus Linotype" w:cs="Lotus Linotype"/>
          <w:color w:val="0000FF"/>
          <w:sz w:val="30"/>
          <w:szCs w:val="30"/>
          <w:rtl/>
        </w:rPr>
        <w:t>عتقاده في أسماء الله تعالى</w:t>
      </w:r>
      <w:r w:rsidR="006C26C5" w:rsidRPr="003243DE">
        <w:rPr>
          <w:rFonts w:ascii="Lotus Linotype" w:hAnsi="Lotus Linotype" w:cs="Lotus Linotype"/>
          <w:color w:val="0000FF"/>
          <w:sz w:val="30"/>
          <w:szCs w:val="30"/>
          <w:rtl/>
        </w:rPr>
        <w:t>.</w:t>
      </w:r>
    </w:p>
    <w:p w:rsidR="00E42446" w:rsidRDefault="00CB0F7A" w:rsidP="00E42446">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إثبات ما أثبته الله تعالى لنفسه</w:t>
      </w:r>
      <w:r w:rsidR="006C26C5" w:rsidRPr="006C26C5">
        <w:rPr>
          <w:rFonts w:ascii="Lotus Linotype" w:hAnsi="Lotus Linotype" w:cs="Lotus Linotype"/>
          <w:color w:val="000000" w:themeColor="text1"/>
          <w:sz w:val="30"/>
          <w:szCs w:val="30"/>
          <w:rtl/>
        </w:rPr>
        <w:t>،</w:t>
      </w:r>
      <w:r w:rsidR="00E42446">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وما أثبته له رسوله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من الأسماء الحسنى من غير تحريف ولا تعطيل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تكييف ولا تمثيل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E42446" w:rsidRDefault="00CB0F7A" w:rsidP="00E42446">
      <w:pPr>
        <w:widowControl w:val="0"/>
        <w:spacing w:after="0" w:line="520" w:lineRule="exact"/>
        <w:ind w:firstLine="397"/>
        <w:jc w:val="lowKashida"/>
        <w:rPr>
          <w:rFonts w:ascii="Lotus Linotype" w:hAnsi="Lotus Linotype" w:cs="Lotus Linotype"/>
          <w:color w:val="FF0000"/>
          <w:sz w:val="30"/>
          <w:szCs w:val="30"/>
          <w:rtl/>
        </w:rPr>
      </w:pPr>
      <w:r w:rsidRPr="00D45002">
        <w:rPr>
          <w:rFonts w:ascii="Lotus Linotype" w:hAnsi="Lotus Linotype" w:cs="Lotus Linotype"/>
          <w:color w:val="000000" w:themeColor="text1"/>
          <w:sz w:val="30"/>
          <w:szCs w:val="30"/>
          <w:rtl/>
        </w:rPr>
        <w:t>وعد</w:t>
      </w:r>
      <w:r w:rsidRPr="00FF1C95">
        <w:rPr>
          <w:rFonts w:ascii="Lotus Linotype" w:hAnsi="Lotus Linotype" w:cs="Lotus Linotype"/>
          <w:sz w:val="30"/>
          <w:szCs w:val="30"/>
          <w:rtl/>
        </w:rPr>
        <w:t>م تسمية الله تعالى إلا بما سمى الله به نفسه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سماه به رسوله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 أسماء الله توقيفية لا تُؤخذ إلا من الكتاب والسنة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مجال للاجتهاد فيها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E42446" w:rsidRDefault="00CB0F7A" w:rsidP="00E42446">
      <w:pPr>
        <w:widowControl w:val="0"/>
        <w:spacing w:after="0" w:line="520" w:lineRule="exact"/>
        <w:ind w:firstLine="397"/>
        <w:jc w:val="lowKashida"/>
        <w:rPr>
          <w:rFonts w:ascii="Lotus Linotype" w:hAnsi="Lotus Linotype" w:cs="Lotus Linotype"/>
          <w:color w:val="FF0000"/>
          <w:sz w:val="30"/>
          <w:szCs w:val="30"/>
          <w:rtl/>
        </w:rPr>
      </w:pPr>
      <w:r w:rsidRPr="00D45002">
        <w:rPr>
          <w:rFonts w:ascii="Lotus Linotype" w:hAnsi="Lotus Linotype" w:cs="Lotus Linotype"/>
          <w:color w:val="000000" w:themeColor="text1"/>
          <w:sz w:val="30"/>
          <w:szCs w:val="30"/>
          <w:rtl/>
        </w:rPr>
        <w:t>وإثبات</w:t>
      </w:r>
      <w:r w:rsidRPr="00FF1C95">
        <w:rPr>
          <w:rFonts w:ascii="Lotus Linotype" w:hAnsi="Lotus Linotype" w:cs="Lotus Linotype"/>
          <w:sz w:val="30"/>
          <w:szCs w:val="30"/>
          <w:rtl/>
        </w:rPr>
        <w:t xml:space="preserve"> معاني أسماء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فإن لها معانٍ مفهومة من لغة العرب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E42446">
      <w:pPr>
        <w:widowControl w:val="0"/>
        <w:spacing w:after="0" w:line="520" w:lineRule="exact"/>
        <w:ind w:firstLine="397"/>
        <w:jc w:val="lowKashida"/>
        <w:rPr>
          <w:rFonts w:ascii="Lotus Linotype" w:hAnsi="Lotus Linotype" w:cs="Lotus Linotype"/>
          <w:sz w:val="30"/>
          <w:szCs w:val="30"/>
        </w:rPr>
      </w:pPr>
      <w:r w:rsidRPr="00D45002">
        <w:rPr>
          <w:rFonts w:ascii="Lotus Linotype" w:hAnsi="Lotus Linotype" w:cs="Lotus Linotype"/>
          <w:color w:val="000000" w:themeColor="text1"/>
          <w:sz w:val="30"/>
          <w:szCs w:val="30"/>
          <w:rtl/>
        </w:rPr>
        <w:t>وإثبا</w:t>
      </w:r>
      <w:r w:rsidRPr="00FF1C95">
        <w:rPr>
          <w:rFonts w:ascii="Lotus Linotype" w:hAnsi="Lotus Linotype" w:cs="Lotus Linotype"/>
          <w:sz w:val="30"/>
          <w:szCs w:val="30"/>
          <w:rtl/>
        </w:rPr>
        <w:t>ت ما دلت عليه من صفات الكمال العُلى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فاسم (السميع) يدل على صفة السمع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واسم</w:t>
      </w:r>
      <w:r w:rsidR="00E42446">
        <w:rPr>
          <w:rFonts w:ascii="Lotus Linotype" w:hAnsi="Lotus Linotype" w:cs="Lotus Linotype" w:hint="cs"/>
          <w:sz w:val="30"/>
          <w:szCs w:val="30"/>
          <w:rtl/>
        </w:rPr>
        <w:t xml:space="preserve"> </w:t>
      </w:r>
      <w:r w:rsidRPr="00FF1C95">
        <w:rPr>
          <w:rFonts w:ascii="Lotus Linotype" w:hAnsi="Lotus Linotype" w:cs="Lotus Linotype"/>
          <w:sz w:val="30"/>
          <w:szCs w:val="30"/>
          <w:rtl/>
        </w:rPr>
        <w:t>(البصير) على صفة البصر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واسم</w:t>
      </w:r>
      <w:r w:rsidR="00E42446">
        <w:rPr>
          <w:rFonts w:ascii="Lotus Linotype" w:hAnsi="Lotus Linotype" w:cs="Lotus Linotype" w:hint="cs"/>
          <w:sz w:val="30"/>
          <w:szCs w:val="30"/>
          <w:rtl/>
        </w:rPr>
        <w:t xml:space="preserve"> </w:t>
      </w:r>
      <w:r w:rsidRPr="00FF1C95">
        <w:rPr>
          <w:rFonts w:ascii="Lotus Linotype" w:hAnsi="Lotus Linotype" w:cs="Lotus Linotype"/>
          <w:sz w:val="30"/>
          <w:szCs w:val="30"/>
          <w:rtl/>
        </w:rPr>
        <w:t>(القوي) على صفة القوة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وهكذا في جميع الأسماء الحسنى</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D45002">
        <w:rPr>
          <w:rFonts w:ascii="Lotus Linotype" w:hAnsi="Lotus Linotype" w:cs="Lotus Linotype"/>
          <w:color w:val="000000" w:themeColor="text1"/>
          <w:sz w:val="30"/>
          <w:szCs w:val="30"/>
          <w:rtl/>
        </w:rPr>
        <w:t>ومما يجب علينا:</w:t>
      </w:r>
      <w:r w:rsidR="001B32EE" w:rsidRPr="00D45002">
        <w:rPr>
          <w:rFonts w:ascii="Lotus Linotype" w:hAnsi="Lotus Linotype" w:cs="Lotus Linotype" w:hint="cs"/>
          <w:color w:val="000000" w:themeColor="text1"/>
          <w:sz w:val="30"/>
          <w:szCs w:val="30"/>
          <w:rtl/>
        </w:rPr>
        <w:t xml:space="preserve"> </w:t>
      </w:r>
      <w:r w:rsidRPr="00D45002">
        <w:rPr>
          <w:rFonts w:ascii="Lotus Linotype" w:hAnsi="Lotus Linotype" w:cs="Lotus Linotype"/>
          <w:color w:val="000000" w:themeColor="text1"/>
          <w:sz w:val="30"/>
          <w:szCs w:val="30"/>
          <w:rtl/>
        </w:rPr>
        <w:t xml:space="preserve">ترك </w:t>
      </w:r>
      <w:r w:rsidRPr="00FF1C95">
        <w:rPr>
          <w:rFonts w:ascii="Lotus Linotype" w:hAnsi="Lotus Linotype" w:cs="Lotus Linotype"/>
          <w:sz w:val="30"/>
          <w:szCs w:val="30"/>
          <w:rtl/>
        </w:rPr>
        <w:t>تسمية غير الله تعالى بالأسماء التي اختص الله بها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مثل:</w:t>
      </w:r>
      <w:r w:rsidR="00DE1E45">
        <w:rPr>
          <w:rFonts w:ascii="Lotus Linotype" w:hAnsi="Lotus Linotype" w:cs="Lotus Linotype" w:hint="cs"/>
          <w:sz w:val="30"/>
          <w:szCs w:val="30"/>
          <w:rtl/>
        </w:rPr>
        <w:t xml:space="preserve"> </w:t>
      </w:r>
      <w:r w:rsidRPr="00FF1C95">
        <w:rPr>
          <w:rFonts w:ascii="Lotus Linotype" w:hAnsi="Lotus Linotype" w:cs="Lotus Linotype"/>
          <w:sz w:val="30"/>
          <w:szCs w:val="30"/>
          <w:rtl/>
        </w:rPr>
        <w:t>(الله) و(رب العالمين) و(الرحمن)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تعالى:</w:t>
      </w:r>
      <w:r w:rsidR="006E5817" w:rsidRPr="006E5817">
        <w:rPr>
          <w:rFonts w:ascii="Lotus Linotype" w:hAnsi="Lotus Linotype" w:cs="DecoType Naskh Extensions"/>
          <w:color w:val="C00000"/>
          <w:sz w:val="30"/>
          <w:szCs w:val="30"/>
          <w:rtl/>
        </w:rPr>
        <w:t>{</w:t>
      </w:r>
      <w:r w:rsidRPr="00B81437">
        <w:rPr>
          <w:rFonts w:ascii="Lotus Linotype" w:hAnsi="Lotus Linotype" w:cs="Lotus Linotype"/>
          <w:color w:val="C00000"/>
          <w:sz w:val="30"/>
          <w:szCs w:val="30"/>
          <w:rtl/>
        </w:rPr>
        <w:t>رَبُّ السَّمَاوَاتِ وَالْأَرْضِ وَمَا بَيْنَهُمَا فَاعْبُدْهُ وَاصْطَبِرْ لِعِبَادَتِهِ هَلْ تَعْلَمُ لَهُ سَمِيًّا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85F10">
        <w:rPr>
          <w:rFonts w:ascii="Lotus Linotype" w:hAnsi="Lotus Linotype" w:cs="Lotus Linotype"/>
          <w:color w:val="C00000"/>
          <w:rtl/>
        </w:rPr>
        <w:t>مريم:65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ولنعظم الله تعالى حق التعظيم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ولنتعلم أسماءه الحسنى وصفاته العلى وما فيها من المعاني الجميلة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فكلما ازداد العبد معرفة بأسماء الله وصفاته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ازداد إيمانه وقوي يقينه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B81437">
        <w:rPr>
          <w:rFonts w:ascii="Lotus Linotype" w:hAnsi="Lotus Linotype" w:cs="Lotus Linotype"/>
          <w:color w:val="C00000"/>
          <w:sz w:val="30"/>
          <w:szCs w:val="30"/>
          <w:rtl/>
        </w:rPr>
        <w:t>اللَّهُ لَا إِلَهَ إِلَّا هُوَ لَهُ الْأَسْمَاءُ الْحُسْنَى</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85F10">
        <w:rPr>
          <w:rFonts w:ascii="Lotus Linotype" w:hAnsi="Lotus Linotype" w:cs="Lotus Linotype"/>
          <w:color w:val="C00000"/>
          <w:rtl/>
        </w:rPr>
        <w:t>طه:8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E42446" w:rsidRDefault="00CB0F7A" w:rsidP="00E42446">
      <w:pPr>
        <w:widowControl w:val="0"/>
        <w:spacing w:after="0" w:line="520" w:lineRule="exact"/>
        <w:ind w:firstLine="397"/>
        <w:jc w:val="lowKashida"/>
        <w:rPr>
          <w:rFonts w:ascii="Lotus Linotype" w:hAnsi="Lotus Linotype" w:cs="Lotus Linotype"/>
          <w:b/>
          <w:bCs/>
          <w:sz w:val="30"/>
          <w:szCs w:val="30"/>
          <w:rtl/>
        </w:rPr>
      </w:pPr>
      <w:r w:rsidRPr="00E42446">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E42446" w:rsidRDefault="00D06D2E" w:rsidP="00E42446">
      <w:pPr>
        <w:rPr>
          <w:rFonts w:ascii="Lotus Linotype" w:hAnsi="Lotus Linotype" w:cs="Khalid Art bold"/>
          <w:color w:val="C00000"/>
          <w:sz w:val="32"/>
          <w:szCs w:val="32"/>
          <w:rtl/>
        </w:rPr>
      </w:pPr>
      <w:r>
        <w:rPr>
          <w:rFonts w:ascii="Lotus Linotype" w:hAnsi="Lotus Linotype" w:cs="Lotus Linotype"/>
          <w:b/>
          <w:bCs/>
          <w:noProof/>
          <w:sz w:val="30"/>
          <w:szCs w:val="30"/>
          <w:rtl/>
        </w:rPr>
        <w:drawing>
          <wp:anchor distT="0" distB="0" distL="114300" distR="114300" simplePos="0" relativeHeight="251767808" behindDoc="0" locked="0" layoutInCell="1" allowOverlap="1" wp14:anchorId="04F1C9CE" wp14:editId="4AD78EEB">
            <wp:simplePos x="0" y="0"/>
            <wp:positionH relativeFrom="column">
              <wp:posOffset>561975</wp:posOffset>
            </wp:positionH>
            <wp:positionV relativeFrom="paragraph">
              <wp:posOffset>80010</wp:posOffset>
            </wp:positionV>
            <wp:extent cx="719455" cy="719455"/>
            <wp:effectExtent l="0" t="0" r="4445" b="4445"/>
            <wp:wrapNone/>
            <wp:docPr id="122"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51.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66784" behindDoc="0" locked="0" layoutInCell="1" allowOverlap="1" wp14:anchorId="4A92B838" wp14:editId="79B216EE">
            <wp:simplePos x="0" y="0"/>
            <wp:positionH relativeFrom="column">
              <wp:posOffset>1319530</wp:posOffset>
            </wp:positionH>
            <wp:positionV relativeFrom="paragraph">
              <wp:posOffset>80010</wp:posOffset>
            </wp:positionV>
            <wp:extent cx="719455" cy="719455"/>
            <wp:effectExtent l="0" t="0" r="4445" b="4445"/>
            <wp:wrapNone/>
            <wp:docPr id="121" name="صورة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51.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E42446">
        <w:rPr>
          <w:rFonts w:ascii="Lotus Linotype" w:hAnsi="Lotus Linotype" w:cs="Khalid Art bold"/>
          <w:color w:val="C00000"/>
          <w:sz w:val="32"/>
          <w:szCs w:val="32"/>
          <w:rtl/>
        </w:rPr>
        <w:br w:type="page"/>
      </w:r>
    </w:p>
    <w:p w:rsidR="00E42446" w:rsidRDefault="00CB0F7A" w:rsidP="003243DE">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lastRenderedPageBreak/>
        <w:t>كتاب التوحيد</w:t>
      </w:r>
      <w:r w:rsidR="00E42446">
        <w:rPr>
          <w:rFonts w:ascii="Lotus Linotype" w:hAnsi="Lotus Linotype" w:cs="Khalid Art bold" w:hint="cs"/>
          <w:color w:val="C00000"/>
          <w:sz w:val="32"/>
          <w:szCs w:val="32"/>
          <w:rtl/>
        </w:rPr>
        <w:t xml:space="preserve"> </w:t>
      </w:r>
      <w:r w:rsidRPr="006B7D7C">
        <w:rPr>
          <w:rFonts w:ascii="Lotus Linotype" w:hAnsi="Lotus Linotype" w:cs="Khalid Art bold"/>
          <w:color w:val="C00000"/>
          <w:sz w:val="32"/>
          <w:szCs w:val="32"/>
          <w:rtl/>
        </w:rPr>
        <w:t>(52)</w:t>
      </w:r>
    </w:p>
    <w:p w:rsidR="00CB0F7A" w:rsidRDefault="00CB0F7A" w:rsidP="003243DE">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t>باب لا يقال السلام على الله</w:t>
      </w:r>
    </w:p>
    <w:p w:rsidR="003243DE" w:rsidRPr="006B7D7C" w:rsidRDefault="003243DE" w:rsidP="003243DE">
      <w:pPr>
        <w:widowControl w:val="0"/>
        <w:autoSpaceDE w:val="0"/>
        <w:autoSpaceDN w:val="0"/>
        <w:adjustRightInd w:val="0"/>
        <w:spacing w:after="0" w:line="300" w:lineRule="exact"/>
        <w:jc w:val="center"/>
        <w:rPr>
          <w:rFonts w:ascii="Lotus Linotype" w:hAnsi="Lotus Linotype" w:cs="Khalid Art bold"/>
          <w:color w:val="C00000"/>
          <w:sz w:val="32"/>
          <w:szCs w:val="32"/>
          <w:rtl/>
        </w:rPr>
      </w:pPr>
    </w:p>
    <w:p w:rsidR="00CB0F7A" w:rsidRPr="00FF1C95" w:rsidRDefault="006E5817" w:rsidP="003243DE">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القوي المتين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الظاهر القاهر المبين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سلَّم عباده من الشرور والآفات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ويسَّر لهم طريق الأعمال الصالحات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 وأستعينه وأستغفره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002E0EC5">
        <w:rPr>
          <w:rFonts w:ascii="Lotus Linotype" w:hAnsi="Lotus Linotype" w:cs="Lotus Linotype" w:hint="cs"/>
          <w:sz w:val="30"/>
          <w:szCs w:val="30"/>
          <w:rtl/>
        </w:rPr>
        <w:t xml:space="preserve"> </w:t>
      </w:r>
      <w:r w:rsidRPr="00FF1C95">
        <w:rPr>
          <w:rFonts w:ascii="Lotus Linotype" w:hAnsi="Lotus Linotype" w:cs="Lotus Linotype"/>
          <w:sz w:val="30"/>
          <w:szCs w:val="30"/>
          <w:rtl/>
        </w:rPr>
        <w:t>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CB0F7A" w:rsidRPr="00FF1C95" w:rsidRDefault="0028169A" w:rsidP="00E42446">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0F7A"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B81437">
        <w:rPr>
          <w:rFonts w:ascii="Lotus Linotype" w:hAnsi="Lotus Linotype" w:cs="Lotus Linotype"/>
          <w:color w:val="C00000"/>
          <w:sz w:val="30"/>
          <w:szCs w:val="30"/>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D85F10">
        <w:rPr>
          <w:rFonts w:ascii="Lotus Linotype" w:hAnsi="Lotus Linotype" w:cs="Lotus Linotype"/>
          <w:color w:val="C00000"/>
          <w:rtl/>
        </w:rPr>
        <w:t>النساء:1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F63210" w:rsidP="00200AC0">
      <w:pPr>
        <w:widowControl w:val="0"/>
        <w:spacing w:after="0" w:line="52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CB0F7A" w:rsidRPr="00FF1C95">
        <w:rPr>
          <w:rFonts w:ascii="Lotus Linotype" w:hAnsi="Lotus Linotype" w:cs="Lotus Linotype"/>
          <w:sz w:val="30"/>
          <w:szCs w:val="30"/>
          <w:shd w:val="clear" w:color="auto" w:fill="FFFFFF"/>
          <w:rtl/>
        </w:rPr>
        <w:t xml:space="preserve"> الإيمان بالله تعالى وتوحيده مبنيٌّ على التعظيم والإجلال له </w:t>
      </w:r>
      <w:r w:rsidR="00200AC0"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وتعظيم الله: هو إجلال الله جلَّ وعلا بالقلب</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واللسان</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والأعمال: فعلاً وتركاً</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وأصل التعظيم يكون بالقلب</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وتعظيم المؤمن لربه لا بدَّ أن يظهر على لسانه وجوارحه</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ومما يعين على تعظيم الله</w:t>
      </w:r>
      <w:r w:rsidR="001B32EE">
        <w:rPr>
          <w:rFonts w:ascii="Lotus Linotype" w:hAnsi="Lotus Linotype" w:cs="Lotus Linotype"/>
          <w:sz w:val="30"/>
          <w:szCs w:val="30"/>
          <w:shd w:val="clear" w:color="auto" w:fill="FFFFFF"/>
          <w:rtl/>
        </w:rPr>
        <w:t xml:space="preserve">: التعرف على معاني أسماء الله  </w:t>
      </w:r>
      <w:r w:rsidR="00CB0F7A" w:rsidRPr="00FF1C95">
        <w:rPr>
          <w:rFonts w:ascii="Lotus Linotype" w:hAnsi="Lotus Linotype" w:cs="Lotus Linotype"/>
          <w:sz w:val="30"/>
          <w:szCs w:val="30"/>
          <w:shd w:val="clear" w:color="auto" w:fill="FFFFFF"/>
          <w:rtl/>
        </w:rPr>
        <w:t>وصفاته</w:t>
      </w:r>
      <w:r w:rsidR="001B32EE" w:rsidRPr="00AF5A86">
        <w:rPr>
          <w:rStyle w:val="a8"/>
          <w:rFonts w:ascii="Simplified Arabic" w:hAnsi="Simplified Arabic" w:cs="AL-Hotham"/>
          <w:color w:val="C00000"/>
          <w:sz w:val="32"/>
          <w:szCs w:val="32"/>
          <w:rtl/>
          <w:lang w:bidi="ar-DZ"/>
        </w:rPr>
        <w:t>(</w:t>
      </w:r>
      <w:r w:rsidR="001B32EE" w:rsidRPr="00AF5A86">
        <w:rPr>
          <w:rStyle w:val="a8"/>
          <w:rFonts w:ascii="Simplified Arabic" w:hAnsi="Simplified Arabic" w:cs="AL-Hotham"/>
          <w:color w:val="C00000"/>
          <w:sz w:val="32"/>
          <w:szCs w:val="32"/>
          <w:rtl/>
          <w:lang w:bidi="ar-DZ"/>
        </w:rPr>
        <w:footnoteReference w:id="493"/>
      </w:r>
      <w:r w:rsidR="001B32E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001B32EE">
        <w:rPr>
          <w:rFonts w:ascii="Lotus Linotype" w:hAnsi="Lotus Linotype" w:cs="Lotus Linotype" w:hint="cs"/>
          <w:sz w:val="30"/>
          <w:szCs w:val="30"/>
          <w:shd w:val="clear" w:color="auto" w:fill="FFFFFF"/>
          <w:rtl/>
        </w:rPr>
        <w:t xml:space="preserve"> </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shd w:val="clear" w:color="auto" w:fill="FFFFFF"/>
          <w:rtl/>
        </w:rPr>
      </w:pPr>
      <w:r w:rsidRPr="00FF1C95">
        <w:rPr>
          <w:rFonts w:ascii="Lotus Linotype" w:hAnsi="Lotus Linotype" w:cs="Lotus Linotype"/>
          <w:sz w:val="30"/>
          <w:szCs w:val="30"/>
          <w:shd w:val="clear" w:color="auto" w:fill="FFFFFF"/>
          <w:rtl/>
        </w:rPr>
        <w:t>ومن أسماء الله تعالى التي يجب تعظيمها: (السلام)</w:t>
      </w:r>
      <w:r w:rsidR="006C26C5" w:rsidRPr="006C26C5">
        <w:rPr>
          <w:rFonts w:ascii="Lotus Linotype" w:hAnsi="Lotus Linotype" w:cs="Lotus Linotype"/>
          <w:color w:val="000000" w:themeColor="text1"/>
          <w:sz w:val="30"/>
          <w:szCs w:val="30"/>
          <w:shd w:val="clear" w:color="auto" w:fill="FFFFFF"/>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shd w:val="clear" w:color="auto" w:fill="FFFFFF"/>
          <w:rtl/>
        </w:rPr>
      </w:pPr>
      <w:r w:rsidRPr="00FF1C95">
        <w:rPr>
          <w:rFonts w:ascii="Lotus Linotype" w:hAnsi="Lotus Linotype" w:cs="Lotus Linotype"/>
          <w:sz w:val="30"/>
          <w:szCs w:val="30"/>
          <w:shd w:val="clear" w:color="auto" w:fill="FFFFFF"/>
          <w:rtl/>
        </w:rPr>
        <w:t>فالله جلَّ وعلا هو المسلِّم لغيره</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ونحن نطلب السلامة منه</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فهل يليق بالله أن ندعوَ له بالسلامة؟</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هذا أمر محال</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فالله يُدعى</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ولا يُدعى له</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ويُطلب منه ولا يطلب له</w:t>
      </w:r>
      <w:r w:rsidR="006C26C5" w:rsidRPr="006C26C5">
        <w:rPr>
          <w:rFonts w:ascii="Lotus Linotype" w:hAnsi="Lotus Linotype" w:cs="Lotus Linotype"/>
          <w:color w:val="000000" w:themeColor="text1"/>
          <w:sz w:val="30"/>
          <w:szCs w:val="30"/>
          <w:shd w:val="clear" w:color="auto" w:fill="FFFFFF"/>
          <w:rtl/>
        </w:rPr>
        <w:t>.</w:t>
      </w:r>
    </w:p>
    <w:p w:rsidR="00A77BD2" w:rsidRPr="00A77BD2" w:rsidRDefault="00CB0F7A" w:rsidP="00A77BD2">
      <w:pPr>
        <w:widowControl w:val="0"/>
        <w:spacing w:after="0" w:line="520" w:lineRule="exact"/>
        <w:ind w:firstLine="397"/>
        <w:jc w:val="lowKashida"/>
        <w:rPr>
          <w:rFonts w:ascii="Lotus Linotype" w:hAnsi="Lotus Linotype" w:cs="Lotus Linotype"/>
          <w:color w:val="0000FF"/>
          <w:sz w:val="30"/>
          <w:szCs w:val="30"/>
          <w:rtl/>
        </w:rPr>
      </w:pPr>
      <w:r w:rsidRPr="00A77BD2">
        <w:rPr>
          <w:rFonts w:ascii="Lotus Linotype" w:hAnsi="Lotus Linotype" w:cs="Lotus Linotype"/>
          <w:color w:val="0000FF"/>
          <w:sz w:val="30"/>
          <w:szCs w:val="30"/>
          <w:rtl/>
        </w:rPr>
        <w:lastRenderedPageBreak/>
        <w:t>فالسلام من أسماء الله الحسنى:</w:t>
      </w:r>
    </w:p>
    <w:p w:rsidR="001B32EE" w:rsidRDefault="00CB0F7A" w:rsidP="00A77BD2">
      <w:pPr>
        <w:widowControl w:val="0"/>
        <w:spacing w:after="0" w:line="520" w:lineRule="exact"/>
        <w:ind w:firstLine="397"/>
        <w:jc w:val="lowKashida"/>
        <w:rPr>
          <w:rFonts w:ascii="Lotus Linotype" w:hAnsi="Lotus Linotype" w:cs="Lotus Linotype"/>
          <w:color w:val="FF0000"/>
          <w:sz w:val="30"/>
          <w:szCs w:val="30"/>
          <w:rtl/>
        </w:rPr>
      </w:pPr>
      <w:r w:rsidRPr="00FF1C95">
        <w:rPr>
          <w:rFonts w:ascii="Lotus Linotype" w:hAnsi="Lotus Linotype" w:cs="Lotus Linotype"/>
          <w:sz w:val="30"/>
          <w:szCs w:val="30"/>
          <w:rtl/>
        </w:rPr>
        <w:t>قال الله تعالى:</w:t>
      </w:r>
      <w:r w:rsidR="006E5817" w:rsidRPr="006E5817">
        <w:rPr>
          <w:rFonts w:ascii="Lotus Linotype" w:hAnsi="Lotus Linotype" w:cs="DecoType Naskh Extensions"/>
          <w:color w:val="C00000"/>
          <w:sz w:val="30"/>
          <w:szCs w:val="30"/>
          <w:rtl/>
        </w:rPr>
        <w:t>{</w:t>
      </w:r>
      <w:r w:rsidRPr="00B81437">
        <w:rPr>
          <w:rFonts w:ascii="Lotus Linotype" w:hAnsi="Lotus Linotype" w:cs="Lotus Linotype"/>
          <w:color w:val="C00000"/>
          <w:sz w:val="30"/>
          <w:szCs w:val="30"/>
          <w:rtl/>
        </w:rPr>
        <w:t>هُوَ اللَّهُ الَّذِي لَا إِلَهَ إِلَّا هُوَ الْمَلِكُ الْقُدُّوسُ السَّلَامُ الْمُؤْمِنُ الْمُهَيْمِنُ الْعَزِيزُ الْجَبَّارُ الْمُتَكَبِّرُ سُبْحَانَ اللَّهِ عَمَّا يُشْرِكُونَ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85F10">
        <w:rPr>
          <w:rFonts w:ascii="Lotus Linotype" w:hAnsi="Lotus Linotype" w:cs="Lotus Linotype"/>
          <w:color w:val="C00000"/>
          <w:rtl/>
        </w:rPr>
        <w:t>الحشر:23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CB0F7A" w:rsidP="00D45002">
      <w:pPr>
        <w:widowControl w:val="0"/>
        <w:spacing w:after="0" w:line="520" w:lineRule="exact"/>
        <w:ind w:firstLine="397"/>
        <w:jc w:val="lowKashida"/>
        <w:rPr>
          <w:rFonts w:ascii="Lotus Linotype" w:hAnsi="Lotus Linotype" w:cs="Lotus Linotype"/>
          <w:color w:val="FF0000"/>
          <w:sz w:val="30"/>
          <w:szCs w:val="30"/>
        </w:rPr>
      </w:pPr>
      <w:r w:rsidRPr="00FF1C95">
        <w:rPr>
          <w:rFonts w:ascii="Lotus Linotype" w:hAnsi="Lotus Linotype" w:cs="Lotus Linotype"/>
          <w:sz w:val="30"/>
          <w:szCs w:val="30"/>
          <w:rtl/>
        </w:rPr>
        <w:t>وعَنْ ثَوْبَانَ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w:t>
      </w:r>
      <w:r w:rsidRPr="008F10DC">
        <w:rPr>
          <w:rFonts w:ascii="Lotus Linotype" w:hAnsi="Lotus Linotype" w:cs="Lotus Linotype"/>
          <w:sz w:val="30"/>
          <w:szCs w:val="30"/>
          <w:rtl/>
        </w:rPr>
        <w:t>كَانَ رَسُولُ اللهِ</w:t>
      </w:r>
      <w:r w:rsidRPr="00B81437">
        <w:rPr>
          <w:rFonts w:ascii="Lotus Linotype" w:hAnsi="Lotus Linotype" w:cs="Lotus Linotype"/>
          <w:color w:val="4F6228"/>
          <w:sz w:val="30"/>
          <w:szCs w:val="30"/>
          <w:rtl/>
        </w:rPr>
        <w:t xml:space="preserve"> </w:t>
      </w:r>
      <w:r w:rsidR="00380209" w:rsidRPr="008F10DC">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8F10DC">
        <w:rPr>
          <w:rFonts w:ascii="Lotus Linotype" w:hAnsi="Lotus Linotype" w:cs="Lotus Linotype"/>
          <w:sz w:val="30"/>
          <w:szCs w:val="30"/>
          <w:rtl/>
        </w:rPr>
        <w:t xml:space="preserve"> إِذَا انْصَرَفَ مِنْ صَلَاتِهِ اسْتَغْفَرَ ثَلَاثًا وَقَالَ:</w:t>
      </w:r>
      <w:r w:rsidRPr="00B81437">
        <w:rPr>
          <w:rFonts w:ascii="Lotus Linotype" w:hAnsi="Lotus Linotype" w:cs="Lotus Linotype"/>
          <w:color w:val="4F6228"/>
          <w:sz w:val="30"/>
          <w:szCs w:val="30"/>
          <w:rtl/>
        </w:rPr>
        <w:t xml:space="preserve"> </w:t>
      </w:r>
      <w:r w:rsidRPr="000C4C77">
        <w:rPr>
          <w:rFonts w:ascii="Lotus Linotype" w:hAnsi="Lotus Linotype" w:cs="Lotus Linotype"/>
          <w:color w:val="4F6228"/>
          <w:sz w:val="30"/>
          <w:szCs w:val="30"/>
          <w:rtl/>
        </w:rPr>
        <w:t>«اللهُمَّ أَنْتَ السَّلَامُ وَمِنْكَ السَّلَامُ</w:t>
      </w:r>
      <w:r w:rsidR="006C26C5" w:rsidRPr="000C4C77">
        <w:rPr>
          <w:rFonts w:ascii="Lotus Linotype" w:hAnsi="Lotus Linotype" w:cs="Lotus Linotype"/>
          <w:color w:val="4F6228"/>
          <w:sz w:val="30"/>
          <w:szCs w:val="30"/>
          <w:rtl/>
        </w:rPr>
        <w:t>،</w:t>
      </w:r>
      <w:r w:rsidRPr="000C4C77">
        <w:rPr>
          <w:rFonts w:ascii="Lotus Linotype" w:hAnsi="Lotus Linotype" w:cs="Lotus Linotype"/>
          <w:color w:val="4F6228"/>
          <w:sz w:val="30"/>
          <w:szCs w:val="30"/>
          <w:rtl/>
        </w:rPr>
        <w:t xml:space="preserve"> تَبَارَكْتَ يا ذَا الْجَلَالِ وَالْإِكْرَامِ</w:t>
      </w:r>
      <w:r w:rsidRPr="00B81437">
        <w:rPr>
          <w:rFonts w:ascii="Lotus Linotype" w:hAnsi="Lotus Linotype" w:cs="Lotus Linotype"/>
          <w:color w:val="4F6228"/>
          <w:sz w:val="30"/>
          <w:szCs w:val="30"/>
          <w:rtl/>
        </w:rPr>
        <w:t>»</w:t>
      </w:r>
      <w:r w:rsidR="001B32EE" w:rsidRPr="00AF5A86">
        <w:rPr>
          <w:rStyle w:val="a8"/>
          <w:rFonts w:ascii="Simplified Arabic" w:hAnsi="Simplified Arabic" w:cs="AL-Hotham"/>
          <w:color w:val="C00000"/>
          <w:sz w:val="32"/>
          <w:szCs w:val="32"/>
          <w:rtl/>
          <w:lang w:bidi="ar-DZ"/>
        </w:rPr>
        <w:t>(</w:t>
      </w:r>
      <w:r w:rsidR="001B32EE" w:rsidRPr="00AF5A86">
        <w:rPr>
          <w:rStyle w:val="a8"/>
          <w:rFonts w:ascii="Simplified Arabic" w:hAnsi="Simplified Arabic" w:cs="AL-Hotham"/>
          <w:color w:val="C00000"/>
          <w:sz w:val="32"/>
          <w:szCs w:val="32"/>
          <w:rtl/>
          <w:lang w:bidi="ar-DZ"/>
        </w:rPr>
        <w:footnoteReference w:id="494"/>
      </w:r>
      <w:r w:rsidR="001B32E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CB0F7A" w:rsidRPr="00FF1C95" w:rsidRDefault="00D55171" w:rsidP="001B32EE">
      <w:pPr>
        <w:widowControl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CB0F7A" w:rsidRPr="00A77BD2">
        <w:rPr>
          <w:rFonts w:ascii="Lotus Linotype" w:hAnsi="Lotus Linotype" w:cs="Lotus Linotype"/>
          <w:color w:val="0000FF"/>
          <w:sz w:val="30"/>
          <w:szCs w:val="30"/>
          <w:rtl/>
        </w:rPr>
        <w:t>واسم الله</w:t>
      </w:r>
      <w:r w:rsidR="001B32EE" w:rsidRPr="00A77BD2">
        <w:rPr>
          <w:rFonts w:ascii="Lotus Linotype" w:hAnsi="Lotus Linotype" w:cs="Lotus Linotype" w:hint="cs"/>
          <w:color w:val="0000FF"/>
          <w:sz w:val="30"/>
          <w:szCs w:val="30"/>
          <w:rtl/>
        </w:rPr>
        <w:t xml:space="preserve"> </w:t>
      </w:r>
      <w:r w:rsidR="00A77BD2">
        <w:rPr>
          <w:rFonts w:ascii="Lotus Linotype" w:hAnsi="Lotus Linotype" w:cs="Lotus Linotype"/>
          <w:color w:val="0000FF"/>
          <w:sz w:val="30"/>
          <w:szCs w:val="30"/>
          <w:rtl/>
        </w:rPr>
        <w:t xml:space="preserve">(السلام) يتضمن معنيين: </w:t>
      </w:r>
      <w:r w:rsidR="00CB0F7A" w:rsidRPr="00FF1C95">
        <w:rPr>
          <w:rFonts w:ascii="Lotus Linotype" w:hAnsi="Lotus Linotype" w:cs="Lotus Linotype"/>
          <w:sz w:val="30"/>
          <w:szCs w:val="30"/>
          <w:rtl/>
        </w:rPr>
        <w:t>أولهما:</w:t>
      </w:r>
      <w:r w:rsidR="008F10DC">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أنه جلَّ وعلا سالمٌ من كلِّ عيب ونقص</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وذلك لكماله وغناه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وسالمٌ عن مشابهة أحدٍ من خلقه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والمعنى الثاني: أنه المسلِّم لغيره من مخلوقاته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فهو يسلِّمهم من الآفات</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1B32EE">
        <w:rPr>
          <w:rFonts w:ascii="Lotus Linotype" w:hAnsi="Lotus Linotype" w:cs="Lotus Linotype"/>
          <w:sz w:val="30"/>
          <w:szCs w:val="30"/>
          <w:rtl/>
        </w:rPr>
        <w:t xml:space="preserve"> </w:t>
      </w:r>
      <w:r w:rsidR="00CB0F7A" w:rsidRPr="00FF1C95">
        <w:rPr>
          <w:rFonts w:ascii="Lotus Linotype" w:hAnsi="Lotus Linotype" w:cs="Lotus Linotype"/>
          <w:sz w:val="30"/>
          <w:szCs w:val="30"/>
          <w:rtl/>
        </w:rPr>
        <w:t>ويرزق المؤمنين الأمان والطمأنينة في الدنيا والآخرة</w:t>
      </w:r>
      <w:r w:rsidR="006C26C5" w:rsidRPr="006C26C5">
        <w:rPr>
          <w:rFonts w:ascii="Lotus Linotype" w:hAnsi="Lotus Linotype" w:cs="Lotus Linotype"/>
          <w:color w:val="000000" w:themeColor="text1"/>
          <w:sz w:val="30"/>
          <w:szCs w:val="30"/>
          <w:rtl/>
        </w:rPr>
        <w:t>.</w:t>
      </w:r>
    </w:p>
    <w:p w:rsidR="00CB0F7A" w:rsidRPr="00FF1C95" w:rsidRDefault="00CB0F7A" w:rsidP="00D45002">
      <w:pPr>
        <w:widowControl w:val="0"/>
        <w:spacing w:after="0" w:line="520" w:lineRule="exact"/>
        <w:ind w:firstLine="397"/>
        <w:jc w:val="lowKashida"/>
        <w:rPr>
          <w:rFonts w:ascii="Lotus Linotype" w:hAnsi="Lotus Linotype" w:cs="Lotus Linotype"/>
          <w:sz w:val="30"/>
          <w:szCs w:val="30"/>
          <w:rtl/>
        </w:rPr>
      </w:pPr>
      <w:r w:rsidRPr="00A77BD2">
        <w:rPr>
          <w:rFonts w:ascii="Lotus Linotype" w:hAnsi="Lotus Linotype" w:cs="Lotus Linotype"/>
          <w:color w:val="0000FF"/>
          <w:sz w:val="30"/>
          <w:szCs w:val="30"/>
          <w:rtl/>
        </w:rPr>
        <w:t>وقول: (السلام على الله) محرم</w:t>
      </w:r>
      <w:r w:rsidR="006C26C5" w:rsidRPr="00A77BD2">
        <w:rPr>
          <w:rFonts w:ascii="Lotus Linotype" w:hAnsi="Lotus Linotype" w:cs="Lotus Linotype"/>
          <w:color w:val="0000FF"/>
          <w:sz w:val="30"/>
          <w:szCs w:val="30"/>
          <w:rtl/>
        </w:rPr>
        <w:t>.</w:t>
      </w:r>
      <w:r w:rsidR="0082759B" w:rsidRPr="00A77BD2">
        <w:rPr>
          <w:rFonts w:ascii="Lotus Linotype" w:hAnsi="Lotus Linotype" w:cs="Lotus Linotype"/>
          <w:color w:val="0000FF"/>
          <w:sz w:val="30"/>
          <w:szCs w:val="30"/>
          <w:rtl/>
        </w:rPr>
        <w:t xml:space="preserve"> </w:t>
      </w:r>
      <w:r w:rsidR="0082759B">
        <w:rPr>
          <w:rFonts w:ascii="Lotus Linotype" w:hAnsi="Lotus Linotype" w:cs="Lotus Linotype"/>
          <w:sz w:val="30"/>
          <w:szCs w:val="30"/>
          <w:rtl/>
        </w:rPr>
        <w:t>كما في حديث عَبْدِ</w:t>
      </w:r>
      <w:r w:rsidRPr="00FF1C95">
        <w:rPr>
          <w:rFonts w:ascii="Lotus Linotype" w:hAnsi="Lotus Linotype" w:cs="Lotus Linotype"/>
          <w:sz w:val="30"/>
          <w:szCs w:val="30"/>
          <w:rtl/>
        </w:rPr>
        <w:t>اللَّهِ بن مسعود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w:t>
      </w:r>
      <w:r w:rsidRPr="000C4C77">
        <w:rPr>
          <w:rFonts w:ascii="Lotus Linotype" w:hAnsi="Lotus Linotype" w:cs="Lotus Linotype"/>
          <w:color w:val="4F6228"/>
          <w:sz w:val="30"/>
          <w:szCs w:val="30"/>
          <w:rtl/>
        </w:rPr>
        <w:t xml:space="preserve">كُنَّا إِذَا كُنَّا مَعَ النَّبِيِّ </w:t>
      </w:r>
      <w:r w:rsidR="00380209" w:rsidRPr="000C4C77">
        <w:rPr>
          <w:rFonts w:ascii="Lotus Linotype" w:hAnsi="Lotus Linotype" w:cs="Lotus Linotype"/>
          <w:color w:val="4F6228"/>
          <w:sz w:val="30"/>
          <w:szCs w:val="30"/>
          <w:rtl/>
        </w:rPr>
        <w:t>ﷺ</w:t>
      </w:r>
      <w:r w:rsidRPr="000C4C77">
        <w:rPr>
          <w:rFonts w:ascii="Lotus Linotype" w:hAnsi="Lotus Linotype" w:cs="Lotus Linotype"/>
          <w:color w:val="4F6228"/>
          <w:sz w:val="30"/>
          <w:szCs w:val="30"/>
          <w:rtl/>
        </w:rPr>
        <w:t xml:space="preserve"> فِي الصَّلاَةِ</w:t>
      </w:r>
      <w:r w:rsidR="006C26C5" w:rsidRPr="000C4C77">
        <w:rPr>
          <w:rFonts w:ascii="Lotus Linotype" w:hAnsi="Lotus Linotype" w:cs="Lotus Linotype"/>
          <w:color w:val="4F6228"/>
          <w:sz w:val="30"/>
          <w:szCs w:val="30"/>
          <w:rtl/>
        </w:rPr>
        <w:t>،</w:t>
      </w:r>
      <w:r w:rsidRPr="000C4C77">
        <w:rPr>
          <w:rFonts w:ascii="Lotus Linotype" w:hAnsi="Lotus Linotype" w:cs="Lotus Linotype"/>
          <w:color w:val="4F6228"/>
          <w:sz w:val="30"/>
          <w:szCs w:val="30"/>
          <w:rtl/>
        </w:rPr>
        <w:t xml:space="preserve"> قُلْنَا: السَّلاَمُ عَلَى اللَّهِ مِنْ عِبَادِهِ</w:t>
      </w:r>
      <w:r w:rsidR="006C26C5" w:rsidRPr="000C4C77">
        <w:rPr>
          <w:rFonts w:ascii="Lotus Linotype" w:hAnsi="Lotus Linotype" w:cs="Lotus Linotype"/>
          <w:color w:val="4F6228"/>
          <w:sz w:val="30"/>
          <w:szCs w:val="30"/>
          <w:rtl/>
        </w:rPr>
        <w:t>،</w:t>
      </w:r>
      <w:r w:rsidRPr="000C4C77">
        <w:rPr>
          <w:rFonts w:ascii="Lotus Linotype" w:hAnsi="Lotus Linotype" w:cs="Lotus Linotype"/>
          <w:color w:val="4F6228"/>
          <w:sz w:val="30"/>
          <w:szCs w:val="30"/>
          <w:rtl/>
        </w:rPr>
        <w:t xml:space="preserve"> السَّلاَمُ عَلَى فُلاَنٍ وَفُلاَنٍ</w:t>
      </w:r>
      <w:r w:rsidR="006C26C5" w:rsidRPr="000C4C77">
        <w:rPr>
          <w:rFonts w:ascii="Lotus Linotype" w:hAnsi="Lotus Linotype" w:cs="Lotus Linotype"/>
          <w:color w:val="4F6228"/>
          <w:sz w:val="30"/>
          <w:szCs w:val="30"/>
          <w:rtl/>
        </w:rPr>
        <w:t>،</w:t>
      </w:r>
      <w:r w:rsidRPr="000C4C77">
        <w:rPr>
          <w:rFonts w:ascii="Lotus Linotype" w:hAnsi="Lotus Linotype" w:cs="Lotus Linotype"/>
          <w:color w:val="4F6228"/>
          <w:sz w:val="30"/>
          <w:szCs w:val="30"/>
          <w:rtl/>
        </w:rPr>
        <w:t xml:space="preserve"> فَقَالَ النَّبِيُّ </w:t>
      </w:r>
      <w:r w:rsidR="00380209" w:rsidRPr="000C4C77">
        <w:rPr>
          <w:rFonts w:ascii="Lotus Linotype" w:hAnsi="Lotus Linotype" w:cs="Lotus Linotype"/>
          <w:color w:val="4F6228"/>
          <w:sz w:val="30"/>
          <w:szCs w:val="30"/>
          <w:rtl/>
        </w:rPr>
        <w:t>ﷺ</w:t>
      </w:r>
      <w:r w:rsidRPr="000C4C77">
        <w:rPr>
          <w:rFonts w:ascii="Lotus Linotype" w:hAnsi="Lotus Linotype" w:cs="Lotus Linotype"/>
          <w:color w:val="4F6228"/>
          <w:sz w:val="30"/>
          <w:szCs w:val="30"/>
          <w:rtl/>
        </w:rPr>
        <w:t>: «لاَ تَقُولُوا السَّلاَمُ عَلَى اللَّهِ</w:t>
      </w:r>
      <w:r w:rsidR="006C26C5" w:rsidRPr="000C4C77">
        <w:rPr>
          <w:rFonts w:ascii="Lotus Linotype" w:hAnsi="Lotus Linotype" w:cs="Lotus Linotype"/>
          <w:color w:val="4F6228"/>
          <w:sz w:val="30"/>
          <w:szCs w:val="30"/>
          <w:rtl/>
        </w:rPr>
        <w:t>،</w:t>
      </w:r>
      <w:r w:rsidRPr="000C4C77">
        <w:rPr>
          <w:rFonts w:ascii="Lotus Linotype" w:hAnsi="Lotus Linotype" w:cs="Lotus Linotype"/>
          <w:color w:val="4F6228"/>
          <w:sz w:val="30"/>
          <w:szCs w:val="30"/>
          <w:rtl/>
        </w:rPr>
        <w:t xml:space="preserve"> فَإِنَّ اللَّهَ هُوَ السَّلاَمُ</w:t>
      </w:r>
      <w:r w:rsidR="006C26C5" w:rsidRPr="000C4C77">
        <w:rPr>
          <w:rFonts w:ascii="Lotus Linotype" w:hAnsi="Lotus Linotype" w:cs="Lotus Linotype"/>
          <w:color w:val="4F6228"/>
          <w:sz w:val="30"/>
          <w:szCs w:val="30"/>
          <w:rtl/>
        </w:rPr>
        <w:t>،</w:t>
      </w:r>
      <w:r w:rsidRPr="000C4C77">
        <w:rPr>
          <w:rFonts w:ascii="Lotus Linotype" w:hAnsi="Lotus Linotype" w:cs="Lotus Linotype"/>
          <w:color w:val="4F6228"/>
          <w:sz w:val="30"/>
          <w:szCs w:val="30"/>
          <w:rtl/>
        </w:rPr>
        <w:t xml:space="preserve"> وَلَكِنْ قُولُوا: التَّحِيَّاتُ لِلَّهِ وَالصَّلَوَاتُ وَالطَّيِّبَاتُ</w:t>
      </w:r>
      <w:r w:rsidR="006C26C5" w:rsidRPr="000C4C77">
        <w:rPr>
          <w:rFonts w:ascii="Lotus Linotype" w:hAnsi="Lotus Linotype" w:cs="Lotus Linotype"/>
          <w:color w:val="4F6228"/>
          <w:sz w:val="30"/>
          <w:szCs w:val="30"/>
          <w:rtl/>
        </w:rPr>
        <w:t>،</w:t>
      </w:r>
      <w:r w:rsidRPr="000C4C77">
        <w:rPr>
          <w:rFonts w:ascii="Lotus Linotype" w:hAnsi="Lotus Linotype" w:cs="Lotus Linotype"/>
          <w:color w:val="4F6228"/>
          <w:sz w:val="30"/>
          <w:szCs w:val="30"/>
          <w:rtl/>
        </w:rPr>
        <w:t xml:space="preserve"> السَّلاَمُ عَلَيْكَ أَيُّهَا النَّبِيُّ وَرَحْمَةُ اللَّهِ وَبَرَكَاتُهُ</w:t>
      </w:r>
      <w:r w:rsidR="006C26C5" w:rsidRPr="000C4C77">
        <w:rPr>
          <w:rFonts w:ascii="Lotus Linotype" w:hAnsi="Lotus Linotype" w:cs="Lotus Linotype"/>
          <w:color w:val="4F6228"/>
          <w:sz w:val="30"/>
          <w:szCs w:val="30"/>
          <w:rtl/>
        </w:rPr>
        <w:t>،</w:t>
      </w:r>
      <w:r w:rsidRPr="000C4C77">
        <w:rPr>
          <w:rFonts w:ascii="Lotus Linotype" w:hAnsi="Lotus Linotype" w:cs="Lotus Linotype"/>
          <w:color w:val="4F6228"/>
          <w:sz w:val="30"/>
          <w:szCs w:val="30"/>
          <w:rtl/>
        </w:rPr>
        <w:t xml:space="preserve"> السَّلاَمُ عَلَيْنَا وَعَلَى عِبَادِ اللَّهِ الصَّالِحِينَ</w:t>
      </w:r>
      <w:r w:rsidR="006C26C5" w:rsidRPr="000C4C77">
        <w:rPr>
          <w:rFonts w:ascii="Lotus Linotype" w:hAnsi="Lotus Linotype" w:cs="Lotus Linotype"/>
          <w:color w:val="4F6228"/>
          <w:sz w:val="30"/>
          <w:szCs w:val="30"/>
          <w:rtl/>
        </w:rPr>
        <w:t>،</w:t>
      </w:r>
      <w:r w:rsidR="000C4C77">
        <w:rPr>
          <w:rFonts w:ascii="Lotus Linotype" w:hAnsi="Lotus Linotype" w:cs="Lotus Linotype" w:hint="cs"/>
          <w:color w:val="4F6228"/>
          <w:sz w:val="30"/>
          <w:szCs w:val="30"/>
          <w:rtl/>
        </w:rPr>
        <w:t xml:space="preserve"> </w:t>
      </w:r>
      <w:r w:rsidR="00BA71AC" w:rsidRPr="000C4C77">
        <w:rPr>
          <w:rFonts w:ascii="Lotus Linotype" w:hAnsi="Lotus Linotype" w:cs="Lotus Linotype"/>
          <w:color w:val="4F6228"/>
          <w:sz w:val="30"/>
          <w:szCs w:val="30"/>
          <w:rtl/>
        </w:rPr>
        <w:t>-</w:t>
      </w:r>
      <w:r w:rsidRPr="000C4C77">
        <w:rPr>
          <w:rFonts w:ascii="Lotus Linotype" w:hAnsi="Lotus Linotype" w:cs="Lotus Linotype"/>
          <w:color w:val="4F6228"/>
          <w:sz w:val="30"/>
          <w:szCs w:val="30"/>
          <w:rtl/>
        </w:rPr>
        <w:t>فَإِنَّكُمْ إِذَا قُلْتُمْ أَصَابَ كُلَّ عَبْدٍ فِي السَّمَاءِ أَوْ بَيْنَ السَّمَاءِ وَالأَرْضِ</w:t>
      </w:r>
      <w:r w:rsidR="00BA71AC" w:rsidRPr="000C4C77">
        <w:rPr>
          <w:rFonts w:ascii="Lotus Linotype" w:hAnsi="Lotus Linotype" w:cs="Lotus Linotype"/>
          <w:color w:val="4F6228"/>
          <w:sz w:val="30"/>
          <w:szCs w:val="30"/>
          <w:rtl/>
        </w:rPr>
        <w:t>-</w:t>
      </w:r>
      <w:r w:rsidR="006C26C5" w:rsidRPr="000C4C77">
        <w:rPr>
          <w:rFonts w:ascii="Lotus Linotype" w:hAnsi="Lotus Linotype" w:cs="Lotus Linotype"/>
          <w:color w:val="4F6228"/>
          <w:sz w:val="30"/>
          <w:szCs w:val="30"/>
          <w:rtl/>
        </w:rPr>
        <w:t>،</w:t>
      </w:r>
      <w:r w:rsidRPr="000C4C77">
        <w:rPr>
          <w:rFonts w:ascii="Lotus Linotype" w:hAnsi="Lotus Linotype" w:cs="Lotus Linotype"/>
          <w:color w:val="4F6228"/>
          <w:sz w:val="30"/>
          <w:szCs w:val="30"/>
          <w:rtl/>
        </w:rPr>
        <w:t xml:space="preserve"> أَشْهَدُ أَنْ لاَ إِلَهَ إِلَّا اللَّهُ</w:t>
      </w:r>
      <w:r w:rsidR="006C26C5" w:rsidRPr="000C4C77">
        <w:rPr>
          <w:rFonts w:ascii="Lotus Linotype" w:hAnsi="Lotus Linotype" w:cs="Lotus Linotype"/>
          <w:color w:val="4F6228"/>
          <w:sz w:val="30"/>
          <w:szCs w:val="30"/>
          <w:rtl/>
        </w:rPr>
        <w:t>،</w:t>
      </w:r>
      <w:r w:rsidRPr="000C4C77">
        <w:rPr>
          <w:rFonts w:ascii="Lotus Linotype" w:hAnsi="Lotus Linotype" w:cs="Lotus Linotype"/>
          <w:color w:val="4F6228"/>
          <w:sz w:val="30"/>
          <w:szCs w:val="30"/>
          <w:rtl/>
        </w:rPr>
        <w:t xml:space="preserve"> وَأَشْهَدُ أَنَّ مُحَمَّدًا عَبْدُهُ وَرَسُولُهُ</w:t>
      </w:r>
      <w:r w:rsidR="006C26C5" w:rsidRPr="000C4C77">
        <w:rPr>
          <w:rFonts w:ascii="Lotus Linotype" w:hAnsi="Lotus Linotype" w:cs="Lotus Linotype"/>
          <w:color w:val="4F6228"/>
          <w:sz w:val="30"/>
          <w:szCs w:val="30"/>
          <w:rtl/>
        </w:rPr>
        <w:t>،</w:t>
      </w:r>
      <w:r w:rsidRPr="000C4C77">
        <w:rPr>
          <w:rFonts w:ascii="Lotus Linotype" w:hAnsi="Lotus Linotype" w:cs="Lotus Linotype"/>
          <w:color w:val="4F6228"/>
          <w:sz w:val="30"/>
          <w:szCs w:val="30"/>
          <w:rtl/>
        </w:rPr>
        <w:t xml:space="preserve"> ثُمَّ ليَتَخَيَّرْ مِنَ الدُّعَاءِ أَعْجَبَهُ إِلَيْهِ</w:t>
      </w:r>
      <w:r w:rsidR="006C26C5" w:rsidRPr="000C4C77">
        <w:rPr>
          <w:rFonts w:ascii="Lotus Linotype" w:hAnsi="Lotus Linotype" w:cs="Lotus Linotype"/>
          <w:color w:val="4F6228"/>
          <w:sz w:val="30"/>
          <w:szCs w:val="30"/>
          <w:rtl/>
        </w:rPr>
        <w:t>،</w:t>
      </w:r>
      <w:r w:rsidRPr="000C4C77">
        <w:rPr>
          <w:rFonts w:ascii="Lotus Linotype" w:hAnsi="Lotus Linotype" w:cs="Lotus Linotype"/>
          <w:color w:val="4F6228"/>
          <w:sz w:val="30"/>
          <w:szCs w:val="30"/>
          <w:rtl/>
        </w:rPr>
        <w:t xml:space="preserve"> فَيَدْعُو</w:t>
      </w:r>
      <w:r w:rsidRPr="00A77BD2">
        <w:rPr>
          <w:rFonts w:ascii="Lotus Linotype" w:hAnsi="Lotus Linotype" w:cs="Lotus Linotype"/>
          <w:color w:val="4F6228"/>
          <w:sz w:val="30"/>
          <w:szCs w:val="30"/>
          <w:rtl/>
        </w:rPr>
        <w:t>»</w:t>
      </w:r>
      <w:r w:rsidR="008E710E" w:rsidRPr="00AF5A86">
        <w:rPr>
          <w:rStyle w:val="a8"/>
          <w:rFonts w:ascii="Simplified Arabic" w:hAnsi="Simplified Arabic" w:cs="AL-Hotham"/>
          <w:color w:val="C00000"/>
          <w:sz w:val="32"/>
          <w:szCs w:val="32"/>
          <w:rtl/>
          <w:lang w:bidi="ar-DZ"/>
        </w:rPr>
        <w:t>(</w:t>
      </w:r>
      <w:r w:rsidR="008E710E" w:rsidRPr="00AF5A86">
        <w:rPr>
          <w:rStyle w:val="a8"/>
          <w:rFonts w:ascii="Simplified Arabic" w:hAnsi="Simplified Arabic" w:cs="AL-Hotham"/>
          <w:color w:val="C00000"/>
          <w:sz w:val="32"/>
          <w:szCs w:val="32"/>
          <w:rtl/>
          <w:lang w:bidi="ar-DZ"/>
        </w:rPr>
        <w:footnoteReference w:id="495"/>
      </w:r>
      <w:r w:rsidR="008E710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8E710E">
        <w:rPr>
          <w:rFonts w:ascii="Lotus Linotype" w:hAnsi="Lotus Linotype" w:cs="Lotus Linotype" w:hint="cs"/>
          <w:color w:val="C00000"/>
          <w:sz w:val="30"/>
          <w:szCs w:val="30"/>
          <w:rtl/>
        </w:rPr>
        <w:t xml:space="preserve"> </w:t>
      </w:r>
    </w:p>
    <w:p w:rsidR="008E710E" w:rsidRPr="006D4BEF" w:rsidRDefault="00CB0F7A"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A77BD2">
        <w:rPr>
          <w:rFonts w:ascii="Lotus Linotype" w:hAnsi="Lotus Linotype" w:cs="Lotus Linotype"/>
          <w:color w:val="0000FF"/>
          <w:sz w:val="30"/>
          <w:szCs w:val="30"/>
          <w:rtl/>
        </w:rPr>
        <w:t>ونُهي عن قول: (السلام على الله)</w:t>
      </w:r>
      <w:r w:rsidR="00BA71AC" w:rsidRPr="00BA71AC">
        <w:rPr>
          <w:rFonts w:ascii="Lotus Linotype" w:hAnsi="Lotus Linotype" w:cs="Lotus Linotype"/>
          <w:color w:val="000000" w:themeColor="text1"/>
          <w:sz w:val="30"/>
          <w:szCs w:val="30"/>
          <w:rtl/>
        </w:rPr>
        <w:t>-</w:t>
      </w:r>
      <w:r w:rsidRPr="006D4BEF">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6D4BEF">
        <w:rPr>
          <w:rFonts w:ascii="Lotus Linotype" w:hAnsi="Lotus Linotype" w:cs="Lotus Linotype"/>
          <w:color w:val="000000" w:themeColor="text1"/>
          <w:sz w:val="30"/>
          <w:szCs w:val="30"/>
          <w:rtl/>
        </w:rPr>
        <w:t xml:space="preserve"> </w:t>
      </w:r>
      <w:r w:rsidRPr="00A77BD2">
        <w:rPr>
          <w:rFonts w:ascii="Lotus Linotype" w:hAnsi="Lotus Linotype" w:cs="Lotus Linotype"/>
          <w:color w:val="0000FF"/>
          <w:sz w:val="30"/>
          <w:szCs w:val="30"/>
          <w:rtl/>
        </w:rPr>
        <w:t>لحِكَمٍ وأسباب</w:t>
      </w:r>
      <w:r w:rsidR="006C26C5" w:rsidRPr="00A77BD2">
        <w:rPr>
          <w:rFonts w:ascii="Lotus Linotype" w:hAnsi="Lotus Linotype" w:cs="Lotus Linotype"/>
          <w:color w:val="0000FF"/>
          <w:sz w:val="30"/>
          <w:szCs w:val="30"/>
          <w:rtl/>
        </w:rPr>
        <w:t>،</w:t>
      </w:r>
      <w:r w:rsidRPr="00A77BD2">
        <w:rPr>
          <w:rFonts w:ascii="Lotus Linotype" w:hAnsi="Lotus Linotype" w:cs="Lotus Linotype"/>
          <w:color w:val="0000FF"/>
          <w:sz w:val="30"/>
          <w:szCs w:val="30"/>
          <w:rtl/>
        </w:rPr>
        <w:t xml:space="preserve"> </w:t>
      </w:r>
      <w:r w:rsidRPr="006D4BEF">
        <w:rPr>
          <w:rFonts w:ascii="Lotus Linotype" w:hAnsi="Lotus Linotype" w:cs="Lotus Linotype"/>
          <w:color w:val="000000" w:themeColor="text1"/>
          <w:sz w:val="30"/>
          <w:szCs w:val="30"/>
          <w:rtl/>
        </w:rPr>
        <w:t xml:space="preserve">منها:  </w:t>
      </w:r>
    </w:p>
    <w:p w:rsidR="00CB0F7A" w:rsidRPr="00FF1C95" w:rsidRDefault="00CB0F7A" w:rsidP="00FF1C95">
      <w:pPr>
        <w:widowControl w:val="0"/>
        <w:spacing w:after="0" w:line="520" w:lineRule="exact"/>
        <w:ind w:firstLine="397"/>
        <w:jc w:val="lowKashida"/>
        <w:rPr>
          <w:rFonts w:ascii="Lotus Linotype" w:hAnsi="Lotus Linotype" w:cs="Lotus Linotype"/>
          <w:color w:val="3333FF"/>
          <w:sz w:val="30"/>
          <w:szCs w:val="30"/>
          <w:rtl/>
        </w:rPr>
      </w:pPr>
      <w:r w:rsidRPr="00FF1C95">
        <w:rPr>
          <w:rFonts w:ascii="Lotus Linotype" w:hAnsi="Lotus Linotype" w:cs="Lotus Linotype"/>
          <w:sz w:val="30"/>
          <w:szCs w:val="30"/>
          <w:rtl/>
        </w:rPr>
        <w:t>أن</w:t>
      </w:r>
      <w:r w:rsidR="008E710E">
        <w:rPr>
          <w:rFonts w:ascii="Lotus Linotype" w:hAnsi="Lotus Linotype" w:cs="Lotus Linotype" w:hint="cs"/>
          <w:sz w:val="30"/>
          <w:szCs w:val="30"/>
          <w:rtl/>
        </w:rPr>
        <w:t xml:space="preserve"> </w:t>
      </w:r>
      <w:r w:rsidRPr="00FF1C95">
        <w:rPr>
          <w:rFonts w:ascii="Lotus Linotype" w:hAnsi="Lotus Linotype" w:cs="Lotus Linotype"/>
          <w:sz w:val="30"/>
          <w:szCs w:val="30"/>
          <w:rtl/>
        </w:rPr>
        <w:t>(السلام) اسم من أسماء الله سبحانه وتعالى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فالله تعالى هو السلام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فكيف يقال:</w:t>
      </w:r>
      <w:r w:rsidR="008E710E">
        <w:rPr>
          <w:rFonts w:ascii="Lotus Linotype" w:hAnsi="Lotus Linotype" w:cs="Lotus Linotype" w:hint="cs"/>
          <w:sz w:val="30"/>
          <w:szCs w:val="30"/>
          <w:rtl/>
        </w:rPr>
        <w:t xml:space="preserve"> </w:t>
      </w:r>
      <w:r w:rsidRPr="00FF1C95">
        <w:rPr>
          <w:rFonts w:ascii="Lotus Linotype" w:hAnsi="Lotus Linotype" w:cs="Lotus Linotype"/>
          <w:sz w:val="30"/>
          <w:szCs w:val="30"/>
          <w:rtl/>
        </w:rPr>
        <w:lastRenderedPageBreak/>
        <w:t>"السلام على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ولهذا نثني على الله بالسلام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في الدعاء الثابت عن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عقب الصلاة:</w:t>
      </w:r>
      <w:r w:rsidR="008E710E">
        <w:rPr>
          <w:rFonts w:ascii="Lotus Linotype" w:hAnsi="Lotus Linotype" w:cs="Lotus Linotype" w:hint="cs"/>
          <w:sz w:val="30"/>
          <w:szCs w:val="30"/>
          <w:rtl/>
        </w:rPr>
        <w:t xml:space="preserve"> </w:t>
      </w:r>
      <w:r w:rsidRPr="008E710E">
        <w:rPr>
          <w:rFonts w:ascii="Lotus Linotype" w:hAnsi="Lotus Linotype" w:cs="Lotus Linotype"/>
          <w:color w:val="4F6228"/>
          <w:sz w:val="30"/>
          <w:szCs w:val="30"/>
          <w:rtl/>
        </w:rPr>
        <w:t xml:space="preserve">«اللهُمَّ أَنْتَ  </w:t>
      </w:r>
      <w:r w:rsidRPr="00E41918">
        <w:rPr>
          <w:rFonts w:ascii="Lotus Linotype" w:hAnsi="Lotus Linotype" w:cs="Lotus Linotype"/>
          <w:color w:val="4F6228"/>
          <w:sz w:val="30"/>
          <w:szCs w:val="30"/>
          <w:rtl/>
        </w:rPr>
        <w:t>السَّلَامُ</w:t>
      </w:r>
      <w:r w:rsidRPr="008E710E">
        <w:rPr>
          <w:rFonts w:ascii="Lotus Linotype" w:hAnsi="Lotus Linotype" w:cs="Lotus Linotype"/>
          <w:color w:val="4F6228"/>
          <w:sz w:val="30"/>
          <w:szCs w:val="30"/>
          <w:rtl/>
        </w:rPr>
        <w:t xml:space="preserve"> وَمِنْكَ السَّلَامُ»</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Pr>
      </w:pPr>
      <w:r w:rsidRPr="006D4BEF">
        <w:rPr>
          <w:rFonts w:ascii="Lotus Linotype" w:hAnsi="Lotus Linotype" w:cs="Lotus Linotype"/>
          <w:sz w:val="30"/>
          <w:szCs w:val="30"/>
          <w:rtl/>
        </w:rPr>
        <w:t>ومن الحِكَمِ:</w:t>
      </w:r>
      <w:r w:rsidR="008E710E">
        <w:rPr>
          <w:rFonts w:ascii="Lotus Linotype" w:hAnsi="Lotus Linotype" w:cs="Lotus Linotype" w:hint="cs"/>
          <w:sz w:val="30"/>
          <w:szCs w:val="30"/>
          <w:rtl/>
        </w:rPr>
        <w:t xml:space="preserve"> </w:t>
      </w:r>
      <w:r w:rsidRPr="00FF1C95">
        <w:rPr>
          <w:rFonts w:ascii="Lotus Linotype" w:hAnsi="Lotus Linotype" w:cs="Lotus Linotype"/>
          <w:sz w:val="30"/>
          <w:szCs w:val="30"/>
          <w:rtl/>
        </w:rPr>
        <w:t>أنَّ الواجب على العبد تمجيد الله تعالى وتعظيمه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والسلامُ عليه ينافي ذلك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لما فيه من إساءة الأدب مع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وذلك أنَّ حقيقة (السلام): الدعاءُ للمسلَّم عليه بالسلامة من النقص والآفات وإشعارُهُ بالأمنِ والسلامِ من قِبَلِ المسلِّم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والله تعالى وهو الذي يؤمِّنُ غيره ويسلِّمُه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فلم يكن بحاجة إلى أن يُدعَى له بذلك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لكمالِ غِنَاهُ جلَّ في علاه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وافتقارِ كلِّ مخلوق إليه</w:t>
      </w:r>
      <w:r w:rsidR="006C26C5" w:rsidRPr="006C26C5">
        <w:rPr>
          <w:rFonts w:ascii="Lotus Linotype" w:hAnsi="Lotus Linotype" w:cs="Lotus Linotype"/>
          <w:color w:val="000000" w:themeColor="text1"/>
          <w:sz w:val="30"/>
          <w:szCs w:val="30"/>
          <w:rtl/>
        </w:rPr>
        <w:t>.</w:t>
      </w:r>
    </w:p>
    <w:p w:rsidR="008E710E" w:rsidRDefault="00CB0F7A" w:rsidP="008E710E">
      <w:pPr>
        <w:widowControl w:val="0"/>
        <w:spacing w:after="0" w:line="520" w:lineRule="exact"/>
        <w:ind w:firstLine="397"/>
        <w:jc w:val="lowKashida"/>
        <w:rPr>
          <w:rFonts w:ascii="Lotus Linotype" w:hAnsi="Lotus Linotype" w:cs="Lotus Linotype"/>
          <w:color w:val="FF0000"/>
          <w:sz w:val="30"/>
          <w:szCs w:val="30"/>
          <w:rtl/>
        </w:rPr>
      </w:pPr>
      <w:r w:rsidRPr="00E33CCB">
        <w:rPr>
          <w:rFonts w:ascii="Lotus Linotype" w:hAnsi="Lotus Linotype" w:cs="Lotus Linotype"/>
          <w:color w:val="0000FF"/>
          <w:sz w:val="30"/>
          <w:szCs w:val="30"/>
          <w:rtl/>
        </w:rPr>
        <w:t>والسلام</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6D4BEF">
        <w:rPr>
          <w:rFonts w:ascii="Lotus Linotype" w:hAnsi="Lotus Linotype" w:cs="Lotus Linotype"/>
          <w:sz w:val="30"/>
          <w:szCs w:val="30"/>
          <w:rtl/>
        </w:rPr>
        <w:t xml:space="preserve"> </w:t>
      </w:r>
      <w:r w:rsidRPr="00E33CCB">
        <w:rPr>
          <w:rFonts w:ascii="Lotus Linotype" w:hAnsi="Lotus Linotype" w:cs="Lotus Linotype"/>
          <w:color w:val="0000FF"/>
          <w:sz w:val="30"/>
          <w:szCs w:val="30"/>
          <w:rtl/>
        </w:rPr>
        <w:t>تحية أهل الإسلام في الدنيا  والآخرة</w:t>
      </w:r>
      <w:r w:rsidR="006C26C5" w:rsidRPr="00E33CCB">
        <w:rPr>
          <w:rFonts w:ascii="Lotus Linotype" w:hAnsi="Lotus Linotype" w:cs="Lotus Linotype" w:hint="cs"/>
          <w:color w:val="0000FF"/>
          <w:sz w:val="30"/>
          <w:szCs w:val="30"/>
          <w:rtl/>
        </w:rPr>
        <w:t>.</w:t>
      </w:r>
    </w:p>
    <w:p w:rsidR="00CB0F7A" w:rsidRPr="00FF1C95" w:rsidRDefault="00CB0F7A" w:rsidP="006D4BEF">
      <w:pPr>
        <w:widowControl w:val="0"/>
        <w:spacing w:after="0" w:line="520" w:lineRule="exact"/>
        <w:ind w:firstLine="397"/>
        <w:jc w:val="lowKashida"/>
        <w:rPr>
          <w:rFonts w:ascii="Lotus Linotype" w:hAnsi="Lotus Linotype" w:cs="Lotus Linotype"/>
          <w:color w:val="FF0000"/>
          <w:sz w:val="30"/>
          <w:szCs w:val="30"/>
        </w:rPr>
      </w:pPr>
      <w:r w:rsidRPr="00FF1C95">
        <w:rPr>
          <w:rFonts w:ascii="Lotus Linotype" w:hAnsi="Lotus Linotype" w:cs="Lotus Linotype"/>
          <w:sz w:val="30"/>
          <w:szCs w:val="30"/>
          <w:rtl/>
        </w:rPr>
        <w:t xml:space="preserve">السلامُ تحية أهل الإسلام في الدنيا كما علَّمهم ذلك رسول الله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مشتق من اسم الله</w:t>
      </w:r>
      <w:r w:rsidR="008E710E">
        <w:rPr>
          <w:rFonts w:ascii="Lotus Linotype" w:hAnsi="Lotus Linotype" w:cs="Lotus Linotype" w:hint="cs"/>
          <w:sz w:val="30"/>
          <w:szCs w:val="30"/>
          <w:rtl/>
        </w:rPr>
        <w:t xml:space="preserve"> </w:t>
      </w:r>
      <w:r w:rsidRPr="00FF1C95">
        <w:rPr>
          <w:rFonts w:ascii="Lotus Linotype" w:hAnsi="Lotus Linotype" w:cs="Lotus Linotype"/>
          <w:sz w:val="30"/>
          <w:szCs w:val="30"/>
          <w:rtl/>
        </w:rPr>
        <w:t>(السلام)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فعَنْ أَنَسٍ قَالَ: قَالَ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Pr="008E710E">
        <w:rPr>
          <w:rFonts w:ascii="Lotus Linotype" w:hAnsi="Lotus Linotype" w:cs="Lotus Linotype"/>
          <w:color w:val="4F6228"/>
          <w:sz w:val="30"/>
          <w:szCs w:val="30"/>
          <w:rtl/>
        </w:rPr>
        <w:t xml:space="preserve">«إِنَّ </w:t>
      </w:r>
      <w:r w:rsidRPr="000C4C77">
        <w:rPr>
          <w:rFonts w:ascii="Lotus Linotype" w:hAnsi="Lotus Linotype" w:cs="Lotus Linotype"/>
          <w:color w:val="4F6228"/>
          <w:sz w:val="30"/>
          <w:szCs w:val="30"/>
          <w:rtl/>
        </w:rPr>
        <w:t>السَّلَامَ اسْمٌ مِنْ أَسْمَاءِ اللَّهِ تَعَالَى</w:t>
      </w:r>
      <w:r w:rsidR="006C26C5" w:rsidRPr="000C4C77">
        <w:rPr>
          <w:rFonts w:ascii="Lotus Linotype" w:hAnsi="Lotus Linotype" w:cs="Lotus Linotype"/>
          <w:color w:val="4F6228"/>
          <w:sz w:val="30"/>
          <w:szCs w:val="30"/>
          <w:rtl/>
        </w:rPr>
        <w:t>،</w:t>
      </w:r>
      <w:r w:rsidRPr="000C4C77">
        <w:rPr>
          <w:rFonts w:ascii="Lotus Linotype" w:hAnsi="Lotus Linotype" w:cs="Lotus Linotype"/>
          <w:color w:val="4F6228"/>
          <w:sz w:val="30"/>
          <w:szCs w:val="30"/>
          <w:rtl/>
        </w:rPr>
        <w:t xml:space="preserve"> وَضَعَهُ اللَّهُ فِي الْأَرْضِ</w:t>
      </w:r>
      <w:r w:rsidR="006C26C5" w:rsidRPr="000C4C77">
        <w:rPr>
          <w:rFonts w:ascii="Lotus Linotype" w:hAnsi="Lotus Linotype" w:cs="Lotus Linotype"/>
          <w:color w:val="4F6228"/>
          <w:sz w:val="30"/>
          <w:szCs w:val="30"/>
          <w:rtl/>
        </w:rPr>
        <w:t>،</w:t>
      </w:r>
      <w:r w:rsidRPr="000C4C77">
        <w:rPr>
          <w:rFonts w:ascii="Lotus Linotype" w:hAnsi="Lotus Linotype" w:cs="Lotus Linotype"/>
          <w:color w:val="4F6228"/>
          <w:sz w:val="30"/>
          <w:szCs w:val="30"/>
          <w:rtl/>
        </w:rPr>
        <w:t xml:space="preserve"> فَأَفْشُوا ا</w:t>
      </w:r>
      <w:r w:rsidRPr="008E710E">
        <w:rPr>
          <w:rFonts w:ascii="Lotus Linotype" w:hAnsi="Lotus Linotype" w:cs="Lotus Linotype"/>
          <w:color w:val="4F6228"/>
          <w:sz w:val="30"/>
          <w:szCs w:val="30"/>
          <w:rtl/>
        </w:rPr>
        <w:t>لسَّلَامَ بَيْنَكُمْ»</w:t>
      </w:r>
      <w:r w:rsidR="008E710E" w:rsidRPr="00AF5A86">
        <w:rPr>
          <w:rStyle w:val="a8"/>
          <w:rFonts w:ascii="Simplified Arabic" w:hAnsi="Simplified Arabic" w:cs="AL-Hotham"/>
          <w:color w:val="C00000"/>
          <w:sz w:val="32"/>
          <w:szCs w:val="32"/>
          <w:rtl/>
          <w:lang w:bidi="ar-DZ"/>
        </w:rPr>
        <w:t>(</w:t>
      </w:r>
      <w:r w:rsidR="008E710E" w:rsidRPr="00AF5A86">
        <w:rPr>
          <w:rStyle w:val="a8"/>
          <w:rFonts w:ascii="Simplified Arabic" w:hAnsi="Simplified Arabic" w:cs="AL-Hotham"/>
          <w:color w:val="C00000"/>
          <w:sz w:val="32"/>
          <w:szCs w:val="32"/>
          <w:rtl/>
          <w:lang w:bidi="ar-DZ"/>
        </w:rPr>
        <w:footnoteReference w:id="496"/>
      </w:r>
      <w:r w:rsidR="008E710E"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FF1C95">
      <w:pPr>
        <w:widowControl w:val="0"/>
        <w:spacing w:after="0" w:line="520" w:lineRule="exact"/>
        <w:ind w:firstLine="397"/>
        <w:jc w:val="lowKashida"/>
        <w:rPr>
          <w:rFonts w:ascii="Lotus Linotype" w:hAnsi="Lotus Linotype" w:cs="Lotus Linotype"/>
          <w:color w:val="3333FF"/>
          <w:sz w:val="30"/>
          <w:szCs w:val="30"/>
        </w:rPr>
      </w:pPr>
      <w:r w:rsidRPr="002E0EC5">
        <w:rPr>
          <w:rFonts w:ascii="Lotus Linotype" w:hAnsi="Lotus Linotype" w:cs="Lotus Linotype"/>
          <w:color w:val="000000" w:themeColor="text1"/>
          <w:sz w:val="30"/>
          <w:szCs w:val="30"/>
          <w:rtl/>
        </w:rPr>
        <w:t xml:space="preserve">والسلامُ </w:t>
      </w:r>
      <w:r w:rsidRPr="00FF1C95">
        <w:rPr>
          <w:rFonts w:ascii="Lotus Linotype" w:hAnsi="Lotus Linotype" w:cs="Lotus Linotype"/>
          <w:sz w:val="30"/>
          <w:szCs w:val="30"/>
          <w:rtl/>
        </w:rPr>
        <w:t>تحية أهل الجنة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وبالسلام يتلقاهم ربهم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وبه تتلقاهم الملائكة الكرام: قال تعالى:</w:t>
      </w:r>
      <w:r w:rsidR="006E5817" w:rsidRPr="006E5817">
        <w:rPr>
          <w:rFonts w:ascii="Lotus Linotype" w:hAnsi="Lotus Linotype" w:cs="DecoType Naskh Extensions"/>
          <w:color w:val="C00000"/>
          <w:sz w:val="30"/>
          <w:szCs w:val="30"/>
          <w:rtl/>
        </w:rPr>
        <w:t>{</w:t>
      </w:r>
      <w:r w:rsidRPr="0082759B">
        <w:rPr>
          <w:rFonts w:ascii="Lotus Linotype" w:hAnsi="Lotus Linotype" w:cs="Lotus Linotype"/>
          <w:color w:val="C00000"/>
          <w:sz w:val="30"/>
          <w:szCs w:val="30"/>
          <w:rtl/>
        </w:rPr>
        <w:t>تَحِيَّتُهُمْ يَوْمَ يَلْقَوْنَهُ سَلَامٌ وَأَعَدَّ لَهُمْ أَجْرًا كَرِيمًا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8E710E" w:rsidRPr="00D85F10">
        <w:rPr>
          <w:rFonts w:ascii="Lotus Linotype" w:hAnsi="Lotus Linotype" w:cs="Lotus Linotype"/>
          <w:color w:val="C00000"/>
          <w:rtl/>
        </w:rPr>
        <w:t>الأحزاب:44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8E710E">
        <w:rPr>
          <w:rFonts w:ascii="Lotus Linotype" w:hAnsi="Lotus Linotype" w:cs="Lotus Linotype" w:hint="cs"/>
          <w:sz w:val="30"/>
          <w:szCs w:val="30"/>
          <w:rtl/>
        </w:rPr>
        <w:t xml:space="preserve"> </w:t>
      </w:r>
      <w:r w:rsidRPr="00FF1C95">
        <w:rPr>
          <w:rFonts w:ascii="Lotus Linotype" w:hAnsi="Lotus Linotype" w:cs="Lotus Linotype"/>
          <w:sz w:val="30"/>
          <w:szCs w:val="30"/>
          <w:rtl/>
        </w:rPr>
        <w:t>وقال:</w:t>
      </w:r>
      <w:r w:rsidR="008E710E">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82759B">
        <w:rPr>
          <w:rFonts w:ascii="Lotus Linotype" w:hAnsi="Lotus Linotype" w:cs="Lotus Linotype"/>
          <w:color w:val="C00000"/>
          <w:sz w:val="30"/>
          <w:szCs w:val="30"/>
          <w:rtl/>
        </w:rPr>
        <w:t>وَسِيقَ الَّذِينَ اتَّقَوْا رَبَّهُمْ إِلَى الْجَنَّةِ زُمَرًا حَتَّى إِذَا جَاءُوهَا وَفُتِحَتْ أَبْوَابُهَا وَقَالَ لَهُمْ خَزَنَتُهَا سَلَامٌ عَلَيْكُمْ طِبْتُمْ فَادْخُلُوهَا خَالِدِينَ</w:t>
      </w:r>
      <w:r w:rsidR="006E5817" w:rsidRPr="006E5817">
        <w:rPr>
          <w:rFonts w:ascii="Lotus Linotype" w:hAnsi="Lotus Linotype" w:cs="DecoType Naskh Extensions"/>
          <w:color w:val="C00000"/>
          <w:sz w:val="30"/>
          <w:szCs w:val="30"/>
          <w:rtl/>
        </w:rPr>
        <w:t>}</w:t>
      </w:r>
      <w:r w:rsidR="008E710E">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D85F10">
        <w:rPr>
          <w:rFonts w:ascii="Lotus Linotype" w:hAnsi="Lotus Linotype" w:cs="Lotus Linotype"/>
          <w:color w:val="C00000"/>
          <w:rtl/>
        </w:rPr>
        <w:t>الزمر:73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D55171" w:rsidP="00FF1C95">
      <w:pPr>
        <w:widowControl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CB0F7A" w:rsidRPr="00E33CCB">
        <w:rPr>
          <w:rFonts w:ascii="Lotus Linotype" w:hAnsi="Lotus Linotype" w:cs="Lotus Linotype"/>
          <w:color w:val="C00000"/>
          <w:sz w:val="30"/>
          <w:szCs w:val="30"/>
          <w:rtl/>
        </w:rPr>
        <w:t>والجنة</w:t>
      </w:r>
      <w:r w:rsidR="00E33CCB" w:rsidRPr="00E33CCB">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CB0F7A" w:rsidRPr="00E33CCB">
        <w:rPr>
          <w:rFonts w:ascii="Lotus Linotype" w:hAnsi="Lotus Linotype" w:cs="Lotus Linotype"/>
          <w:color w:val="0000FF"/>
          <w:sz w:val="30"/>
          <w:szCs w:val="30"/>
          <w:rtl/>
        </w:rPr>
        <w:t>دار السلام</w:t>
      </w:r>
      <w:r w:rsidR="006C26C5" w:rsidRPr="00E33CCB">
        <w:rPr>
          <w:rFonts w:ascii="Lotus Linotype" w:hAnsi="Lotus Linotype" w:cs="Lotus Linotype"/>
          <w:color w:val="0000FF"/>
          <w:sz w:val="30"/>
          <w:szCs w:val="30"/>
          <w:rtl/>
        </w:rPr>
        <w:t>،</w:t>
      </w:r>
      <w:r w:rsidR="008E710E" w:rsidRPr="00E33CCB">
        <w:rPr>
          <w:rFonts w:ascii="Lotus Linotype" w:hAnsi="Lotus Linotype" w:cs="Lotus Linotype" w:hint="cs"/>
          <w:color w:val="0000FF"/>
          <w:sz w:val="30"/>
          <w:szCs w:val="30"/>
          <w:rtl/>
        </w:rPr>
        <w:t xml:space="preserve"> </w:t>
      </w:r>
      <w:r w:rsidR="00CB0F7A" w:rsidRPr="00FF1C95">
        <w:rPr>
          <w:rFonts w:ascii="Lotus Linotype" w:hAnsi="Lotus Linotype" w:cs="Lotus Linotype"/>
          <w:sz w:val="30"/>
          <w:szCs w:val="30"/>
          <w:rtl/>
        </w:rPr>
        <w:t>وذلك لأن فيها السلامة الدائمة الكاملة من جميع الآفات</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فهي نعيم دائم لا شقاء فيه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قال الله تعالى:</w:t>
      </w:r>
      <w:r w:rsidR="0084249F">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CB0F7A" w:rsidRPr="0082759B">
        <w:rPr>
          <w:rFonts w:ascii="Lotus Linotype" w:hAnsi="Lotus Linotype" w:cs="Lotus Linotype"/>
          <w:color w:val="C00000"/>
          <w:sz w:val="30"/>
          <w:szCs w:val="30"/>
          <w:rtl/>
        </w:rPr>
        <w:t>لَهُمْ دَارُ السَّلَامِ عِنْدَ رَبِّهِمْ وَهُوَ وَلِيُّهُمْ بِمَا كَانُوا يَعْمَلُونَ</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D85F10">
        <w:rPr>
          <w:rFonts w:ascii="Lotus Linotype" w:hAnsi="Lotus Linotype" w:cs="Lotus Linotype"/>
          <w:color w:val="C00000"/>
          <w:rtl/>
        </w:rPr>
        <w:t>الأنعام:127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8E710E" w:rsidRDefault="00CB0F7A" w:rsidP="008E710E">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أعوذ بالله من الشيطان الرجيم:</w:t>
      </w:r>
      <w:r w:rsidR="006E5817" w:rsidRPr="006E5817">
        <w:rPr>
          <w:rFonts w:ascii="Lotus Linotype" w:hAnsi="Lotus Linotype" w:cs="DecoType Naskh Extensions"/>
          <w:color w:val="C00000"/>
          <w:sz w:val="30"/>
          <w:szCs w:val="30"/>
          <w:rtl/>
        </w:rPr>
        <w:t>{</w:t>
      </w:r>
      <w:r w:rsidRPr="0082759B">
        <w:rPr>
          <w:rFonts w:ascii="Lotus Linotype" w:hAnsi="Lotus Linotype" w:cs="Lotus Linotype"/>
          <w:color w:val="C00000"/>
          <w:sz w:val="30"/>
          <w:szCs w:val="30"/>
          <w:rtl/>
        </w:rPr>
        <w:t>وَاللَّهُ يَدْعُو إِلَى دَارِ السَّلَامِ وَيَهْدِي مَنْ يَشَاءُ إِلَى صِرَاطٍ مُسْتَقِيمٍ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85F10">
        <w:rPr>
          <w:rFonts w:ascii="Lotus Linotype" w:hAnsi="Lotus Linotype" w:cs="Lotus Linotype"/>
          <w:color w:val="C00000"/>
          <w:rtl/>
        </w:rPr>
        <w:t>يونس:25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8E710E" w:rsidRDefault="00CB0F7A" w:rsidP="008E710E">
      <w:pPr>
        <w:widowControl w:val="0"/>
        <w:spacing w:after="0" w:line="520" w:lineRule="exact"/>
        <w:ind w:firstLine="397"/>
        <w:jc w:val="lowKashida"/>
        <w:rPr>
          <w:rFonts w:ascii="Lotus Linotype" w:hAnsi="Lotus Linotype" w:cs="Lotus Linotype"/>
          <w:b/>
          <w:bCs/>
          <w:sz w:val="30"/>
          <w:szCs w:val="30"/>
          <w:rtl/>
        </w:rPr>
      </w:pPr>
      <w:r w:rsidRPr="008E710E">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8E710E">
        <w:rPr>
          <w:rFonts w:ascii="Lotus Linotype" w:hAnsi="Lotus Linotype" w:cs="Lotus Linotype"/>
          <w:b/>
          <w:bCs/>
          <w:sz w:val="30"/>
          <w:szCs w:val="30"/>
          <w:rtl/>
        </w:rPr>
        <w:t xml:space="preserve">                 </w:t>
      </w:r>
    </w:p>
    <w:p w:rsidR="00CB0F7A" w:rsidRPr="00FF1C95" w:rsidRDefault="006E5817" w:rsidP="0020538C">
      <w:pPr>
        <w:widowControl w:val="0"/>
        <w:spacing w:after="0" w:line="520" w:lineRule="exact"/>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20538C"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على إحسانه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والشكر له على توفيقه وامتنانه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20538C" w:rsidRDefault="0028169A" w:rsidP="0020538C">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2E0EC5">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82759B">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D85F10">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F63210" w:rsidP="006D4BEF">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CB0F7A" w:rsidRPr="00FF1C95">
        <w:rPr>
          <w:rFonts w:ascii="Lotus Linotype" w:hAnsi="Lotus Linotype" w:cs="Lotus Linotype"/>
          <w:sz w:val="30"/>
          <w:szCs w:val="30"/>
          <w:rtl/>
        </w:rPr>
        <w:t xml:space="preserve"> ربنا سبحانه وتعالى هو مصدر السلام والأمن</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وكل من ابتغى السلامة عند غيره سبحانه فلن يجدها</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وهذا معنى قوله </w:t>
      </w:r>
      <w:r w:rsidR="00380209" w:rsidRPr="00380209">
        <w:rPr>
          <w:rFonts w:ascii="Lotus Linotype" w:hAnsi="Lotus Linotype" w:cs="Lotus Linotype"/>
          <w:color w:val="C00000"/>
          <w:sz w:val="30"/>
          <w:szCs w:val="30"/>
          <w:rtl/>
        </w:rPr>
        <w:t>ﷺ</w:t>
      </w:r>
      <w:r w:rsidR="00CB0F7A" w:rsidRPr="00FF1C95">
        <w:rPr>
          <w:rFonts w:ascii="Lotus Linotype" w:hAnsi="Lotus Linotype" w:cs="Lotus Linotype"/>
          <w:sz w:val="30"/>
          <w:szCs w:val="30"/>
          <w:rtl/>
        </w:rPr>
        <w:t>:</w:t>
      </w:r>
      <w:r w:rsidR="00CB0F7A" w:rsidRPr="00FF1C95">
        <w:rPr>
          <w:rFonts w:ascii="Lotus Linotype" w:hAnsi="Lotus Linotype" w:cs="Lotus Linotype"/>
          <w:color w:val="3333FF"/>
          <w:sz w:val="30"/>
          <w:szCs w:val="30"/>
          <w:rtl/>
        </w:rPr>
        <w:t xml:space="preserve"> </w:t>
      </w:r>
      <w:r w:rsidR="00CB0F7A" w:rsidRPr="00E41918">
        <w:rPr>
          <w:rFonts w:ascii="Lotus Linotype" w:hAnsi="Lotus Linotype" w:cs="Lotus Linotype"/>
          <w:color w:val="4F6228"/>
          <w:sz w:val="30"/>
          <w:szCs w:val="30"/>
          <w:rtl/>
        </w:rPr>
        <w:t xml:space="preserve">«اللهُمَّ أَنْتَ </w:t>
      </w:r>
      <w:r w:rsidR="00CB0F7A" w:rsidRPr="0084249F">
        <w:rPr>
          <w:rFonts w:ascii="Lotus Linotype" w:hAnsi="Lotus Linotype" w:cs="Lotus Linotype"/>
          <w:color w:val="4F6228"/>
          <w:sz w:val="30"/>
          <w:szCs w:val="30"/>
          <w:rtl/>
        </w:rPr>
        <w:t>السَّلَامُ</w:t>
      </w:r>
      <w:r w:rsidR="00CB0F7A" w:rsidRPr="00E41918">
        <w:rPr>
          <w:rFonts w:ascii="Lotus Linotype" w:hAnsi="Lotus Linotype" w:cs="Lotus Linotype"/>
          <w:color w:val="4F6228"/>
          <w:sz w:val="30"/>
          <w:szCs w:val="30"/>
          <w:rtl/>
        </w:rPr>
        <w:t xml:space="preserve"> وَمِنْكَ السَّلَامُ»</w:t>
      </w:r>
      <w:r w:rsidR="006C26C5" w:rsidRPr="006C26C5">
        <w:rPr>
          <w:rFonts w:ascii="Lotus Linotype" w:hAnsi="Lotus Linotype" w:cs="Lotus Linotype"/>
          <w:color w:val="000000" w:themeColor="text1"/>
          <w:sz w:val="30"/>
          <w:szCs w:val="30"/>
          <w:rtl/>
        </w:rPr>
        <w:t>.</w:t>
      </w:r>
      <w:r w:rsidR="002E0EC5">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ولذلك سميت الجنة دار السلام</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لأن من دخلها سَلِمَ من الآفات والشرور والمنغِّصات والأكدار</w:t>
      </w:r>
      <w:r w:rsidR="00E41918" w:rsidRPr="00AF5A86">
        <w:rPr>
          <w:rStyle w:val="a8"/>
          <w:rFonts w:ascii="Simplified Arabic" w:hAnsi="Simplified Arabic" w:cs="AL-Hotham"/>
          <w:color w:val="C00000"/>
          <w:sz w:val="32"/>
          <w:szCs w:val="32"/>
          <w:rtl/>
          <w:lang w:bidi="ar-DZ"/>
        </w:rPr>
        <w:t>(</w:t>
      </w:r>
      <w:r w:rsidR="00E41918" w:rsidRPr="00AF5A86">
        <w:rPr>
          <w:rStyle w:val="a8"/>
          <w:rFonts w:ascii="Simplified Arabic" w:hAnsi="Simplified Arabic" w:cs="AL-Hotham"/>
          <w:color w:val="C00000"/>
          <w:sz w:val="32"/>
          <w:szCs w:val="32"/>
          <w:rtl/>
          <w:lang w:bidi="ar-DZ"/>
        </w:rPr>
        <w:footnoteReference w:id="497"/>
      </w:r>
      <w:r w:rsidR="00E4191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color w:val="C00000"/>
          <w:sz w:val="30"/>
          <w:szCs w:val="30"/>
          <w:rtl/>
        </w:rPr>
        <w:t xml:space="preserve"> </w:t>
      </w:r>
    </w:p>
    <w:p w:rsidR="00CB0F7A" w:rsidRPr="00FF1C95" w:rsidRDefault="00CB0F7A" w:rsidP="00200AC0">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ولذلك </w:t>
      </w:r>
      <w:r w:rsidRPr="00E41918">
        <w:rPr>
          <w:rFonts w:ascii="Lotus Linotype" w:hAnsi="Lotus Linotype" w:cs="Lotus Linotype"/>
          <w:color w:val="000000" w:themeColor="text1"/>
          <w:sz w:val="30"/>
          <w:szCs w:val="30"/>
          <w:rtl/>
        </w:rPr>
        <w:t xml:space="preserve">فإن </w:t>
      </w:r>
      <w:r w:rsidRPr="00E33CCB">
        <w:rPr>
          <w:rFonts w:ascii="Lotus Linotype" w:hAnsi="Lotus Linotype" w:cs="Lotus Linotype"/>
          <w:color w:val="0000FF"/>
          <w:sz w:val="30"/>
          <w:szCs w:val="30"/>
          <w:rtl/>
        </w:rPr>
        <w:t xml:space="preserve">من آثار الإيمان باسمه سبحانه (السلام): </w:t>
      </w:r>
      <w:r w:rsidRPr="00E41918">
        <w:rPr>
          <w:rFonts w:ascii="Lotus Linotype" w:hAnsi="Lotus Linotype" w:cs="Lotus Linotype"/>
          <w:color w:val="000000" w:themeColor="text1"/>
          <w:sz w:val="30"/>
          <w:szCs w:val="30"/>
          <w:rtl/>
        </w:rPr>
        <w:t xml:space="preserve">الاعتقاد </w:t>
      </w:r>
      <w:r w:rsidRPr="00FF1C95">
        <w:rPr>
          <w:rFonts w:ascii="Lotus Linotype" w:hAnsi="Lotus Linotype" w:cs="Lotus Linotype"/>
          <w:sz w:val="30"/>
          <w:szCs w:val="30"/>
          <w:rtl/>
        </w:rPr>
        <w:t>واليقين بأن من أراد الأمن والسلام سواء في نفسه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في بيته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في مجتمعه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فإنه لا يكون إلا في الإيمان بالله </w:t>
      </w:r>
      <w:r w:rsidR="00200AC0"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والأنس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والالتزام بأحكامه وشريعته التي كلها أمن وسلام على الفرد والأسرة والمجتمع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وكلما كان المسلمون أكثر التزاماً بش</w:t>
      </w:r>
      <w:r w:rsidR="00843A62">
        <w:rPr>
          <w:rFonts w:ascii="Lotus Linotype" w:hAnsi="Lotus Linotype" w:cs="Lotus Linotype" w:hint="cs"/>
          <w:sz w:val="30"/>
          <w:szCs w:val="30"/>
          <w:rtl/>
        </w:rPr>
        <w:t>ـ</w:t>
      </w:r>
      <w:r w:rsidRPr="00FF1C95">
        <w:rPr>
          <w:rFonts w:ascii="Lotus Linotype" w:hAnsi="Lotus Linotype" w:cs="Lotus Linotype"/>
          <w:sz w:val="30"/>
          <w:szCs w:val="30"/>
          <w:rtl/>
        </w:rPr>
        <w:t xml:space="preserve">ريعة الله </w:t>
      </w:r>
      <w:r w:rsidR="00843A62" w:rsidRPr="00843A62">
        <w:rPr>
          <w:rFonts w:ascii="KFGQPC Arabic Symbols 01" w:hAnsi="KFGQPC Arabic Symbols 01"/>
          <w:color w:val="C00000"/>
          <w:sz w:val="36"/>
          <w:szCs w:val="26"/>
        </w:rPr>
        <w:t></w:t>
      </w:r>
      <w:r w:rsidR="00843A62">
        <w:rPr>
          <w:rFonts w:ascii="Lotus Linotype" w:hAnsi="Lotus Linotype" w:cs="Lotus Linotype" w:hint="cs"/>
          <w:sz w:val="30"/>
          <w:szCs w:val="30"/>
          <w:rtl/>
        </w:rPr>
        <w:t xml:space="preserve"> </w:t>
      </w:r>
      <w:r w:rsidRPr="00FF1C95">
        <w:rPr>
          <w:rFonts w:ascii="Lotus Linotype" w:hAnsi="Lotus Linotype" w:cs="Lotus Linotype"/>
          <w:sz w:val="30"/>
          <w:szCs w:val="30"/>
          <w:rtl/>
        </w:rPr>
        <w:t>كانوا أكثر تحصيلاً للسلام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والعكس بالعكس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وهذا من موجبات اسمه سبحانه</w:t>
      </w:r>
      <w:r w:rsidR="00E41918">
        <w:rPr>
          <w:rFonts w:ascii="Lotus Linotype" w:hAnsi="Lotus Linotype" w:cs="Lotus Linotype" w:hint="cs"/>
          <w:sz w:val="30"/>
          <w:szCs w:val="30"/>
          <w:rtl/>
        </w:rPr>
        <w:t xml:space="preserve"> </w:t>
      </w:r>
      <w:r w:rsidRPr="00FF1C95">
        <w:rPr>
          <w:rFonts w:ascii="Lotus Linotype" w:hAnsi="Lotus Linotype" w:cs="Lotus Linotype"/>
          <w:sz w:val="30"/>
          <w:szCs w:val="30"/>
          <w:rtl/>
        </w:rPr>
        <w:t>(السلام)</w:t>
      </w:r>
      <w:r w:rsidR="006C26C5" w:rsidRPr="006C26C5">
        <w:rPr>
          <w:rFonts w:ascii="Lotus Linotype" w:hAnsi="Lotus Linotype" w:cs="Lotus Linotype"/>
          <w:color w:val="000000" w:themeColor="text1"/>
          <w:sz w:val="30"/>
          <w:szCs w:val="30"/>
          <w:rtl/>
        </w:rPr>
        <w:t>.</w:t>
      </w:r>
    </w:p>
    <w:p w:rsidR="00E41918" w:rsidRDefault="00CB0F7A" w:rsidP="006D4BEF">
      <w:pPr>
        <w:widowControl w:val="0"/>
        <w:spacing w:after="0" w:line="520" w:lineRule="exact"/>
        <w:ind w:firstLine="397"/>
        <w:jc w:val="lowKashida"/>
        <w:rPr>
          <w:rFonts w:ascii="Lotus Linotype" w:hAnsi="Lotus Linotype" w:cs="Lotus Linotype"/>
          <w:sz w:val="30"/>
          <w:szCs w:val="30"/>
          <w:rtl/>
        </w:rPr>
      </w:pPr>
      <w:r w:rsidRPr="006D4BEF">
        <w:rPr>
          <w:rFonts w:ascii="Lotus Linotype" w:hAnsi="Lotus Linotype" w:cs="Lotus Linotype"/>
          <w:sz w:val="30"/>
          <w:szCs w:val="30"/>
          <w:rtl/>
        </w:rPr>
        <w:lastRenderedPageBreak/>
        <w:t>ومن آثاره</w:t>
      </w:r>
      <w:r w:rsidRPr="00FF1C95">
        <w:rPr>
          <w:rFonts w:ascii="Lotus Linotype" w:hAnsi="Lotus Linotype" w:cs="Lotus Linotype"/>
          <w:sz w:val="30"/>
          <w:szCs w:val="30"/>
          <w:rtl/>
        </w:rPr>
        <w:t>: سعي المؤمن في إشاعة ال</w:t>
      </w:r>
      <w:r w:rsidR="00FE4BBE">
        <w:rPr>
          <w:rFonts w:ascii="Lotus Linotype" w:hAnsi="Lotus Linotype" w:cs="Lotus Linotype"/>
          <w:sz w:val="30"/>
          <w:szCs w:val="30"/>
          <w:rtl/>
        </w:rPr>
        <w:t>سلام بين المسلمين بإفشاء السلام</w:t>
      </w:r>
      <w:r w:rsidR="006C26C5" w:rsidRPr="006C26C5">
        <w:rPr>
          <w:rFonts w:ascii="Lotus Linotype" w:hAnsi="Lotus Linotype" w:cs="Lotus Linotype"/>
          <w:color w:val="000000" w:themeColor="text1"/>
          <w:sz w:val="30"/>
          <w:szCs w:val="30"/>
          <w:rtl/>
        </w:rPr>
        <w:t>،</w:t>
      </w:r>
      <w:r w:rsidR="00FE4BBE">
        <w:rPr>
          <w:rFonts w:ascii="Lotus Linotype" w:hAnsi="Lotus Linotype" w:cs="Lotus Linotype" w:hint="cs"/>
          <w:sz w:val="30"/>
          <w:szCs w:val="30"/>
          <w:rtl/>
        </w:rPr>
        <w:t xml:space="preserve"> </w:t>
      </w:r>
      <w:r w:rsidRPr="00FF1C95">
        <w:rPr>
          <w:rFonts w:ascii="Lotus Linotype" w:hAnsi="Lotus Linotype" w:cs="Lotus Linotype"/>
          <w:sz w:val="30"/>
          <w:szCs w:val="30"/>
          <w:rtl/>
        </w:rPr>
        <w:t>وكفِّ الش</w:t>
      </w:r>
      <w:r w:rsidR="00FE4BBE">
        <w:rPr>
          <w:rFonts w:ascii="Lotus Linotype" w:hAnsi="Lotus Linotype" w:cs="Lotus Linotype" w:hint="cs"/>
          <w:sz w:val="30"/>
          <w:szCs w:val="30"/>
          <w:rtl/>
        </w:rPr>
        <w:t>ـ</w:t>
      </w:r>
      <w:r w:rsidRPr="00FF1C95">
        <w:rPr>
          <w:rFonts w:ascii="Lotus Linotype" w:hAnsi="Lotus Linotype" w:cs="Lotus Linotype"/>
          <w:sz w:val="30"/>
          <w:szCs w:val="30"/>
          <w:rtl/>
        </w:rPr>
        <w:t>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والسبِّ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والقذف</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والعدوان عليهم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w:t>
      </w:r>
      <w:r w:rsidR="0084249F">
        <w:rPr>
          <w:rFonts w:ascii="Lotus Linotype" w:hAnsi="Lotus Linotype" w:cs="Lotus Linotype" w:hint="cs"/>
          <w:sz w:val="30"/>
          <w:szCs w:val="30"/>
          <w:rtl/>
        </w:rPr>
        <w:t xml:space="preserve"> </w:t>
      </w:r>
      <w:r w:rsidRPr="0084249F">
        <w:rPr>
          <w:rFonts w:ascii="Lotus Linotype" w:hAnsi="Lotus Linotype" w:cs="Lotus Linotype"/>
          <w:color w:val="4F6228"/>
          <w:sz w:val="30"/>
          <w:szCs w:val="30"/>
          <w:rtl/>
        </w:rPr>
        <w:t>«المُسْلِمُ مَنْ سَلِمَ المُسْلِمُونَ مِنْ لِسَانِهِ وَيَدِهِ»</w:t>
      </w:r>
      <w:r w:rsidR="00E41918" w:rsidRPr="00AF5A86">
        <w:rPr>
          <w:rStyle w:val="a8"/>
          <w:rFonts w:ascii="Simplified Arabic" w:hAnsi="Simplified Arabic" w:cs="AL-Hotham"/>
          <w:color w:val="C00000"/>
          <w:sz w:val="32"/>
          <w:szCs w:val="32"/>
          <w:rtl/>
          <w:lang w:bidi="ar-DZ"/>
        </w:rPr>
        <w:t>(</w:t>
      </w:r>
      <w:r w:rsidR="00E41918" w:rsidRPr="00AF5A86">
        <w:rPr>
          <w:rStyle w:val="a8"/>
          <w:rFonts w:ascii="Simplified Arabic" w:hAnsi="Simplified Arabic" w:cs="AL-Hotham"/>
          <w:color w:val="C00000"/>
          <w:sz w:val="32"/>
          <w:szCs w:val="32"/>
          <w:rtl/>
          <w:lang w:bidi="ar-DZ"/>
        </w:rPr>
        <w:footnoteReference w:id="498"/>
      </w:r>
      <w:r w:rsidR="00E4191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مع السعي لنشر الإسلام الذي هو دين السلام في الأرض  بالدعوة والجهاد في سبيل الله تعالى</w:t>
      </w:r>
      <w:r w:rsidR="00E41918" w:rsidRPr="00AF5A86">
        <w:rPr>
          <w:rStyle w:val="a8"/>
          <w:rFonts w:ascii="Simplified Arabic" w:hAnsi="Simplified Arabic" w:cs="AL-Hotham"/>
          <w:color w:val="C00000"/>
          <w:sz w:val="32"/>
          <w:szCs w:val="32"/>
          <w:rtl/>
          <w:lang w:bidi="ar-DZ"/>
        </w:rPr>
        <w:t>(</w:t>
      </w:r>
      <w:r w:rsidR="00E41918" w:rsidRPr="00AF5A86">
        <w:rPr>
          <w:rStyle w:val="a8"/>
          <w:rFonts w:ascii="Simplified Arabic" w:hAnsi="Simplified Arabic" w:cs="AL-Hotham"/>
          <w:color w:val="C00000"/>
          <w:sz w:val="32"/>
          <w:szCs w:val="32"/>
          <w:rtl/>
          <w:lang w:bidi="ar-DZ"/>
        </w:rPr>
        <w:footnoteReference w:id="499"/>
      </w:r>
      <w:r w:rsidR="00E4191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E41918" w:rsidRDefault="00CB0F7A" w:rsidP="00E41918">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ولنعظم الله حق التعظيم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ولنطلب السلامة منه جلَّ وعلا</w:t>
      </w:r>
      <w:r w:rsidR="006C26C5" w:rsidRPr="006C26C5">
        <w:rPr>
          <w:rFonts w:ascii="Lotus Linotype" w:hAnsi="Lotus Linotype" w:cs="Lotus Linotype"/>
          <w:color w:val="000000" w:themeColor="text1"/>
          <w:sz w:val="30"/>
          <w:szCs w:val="30"/>
          <w:rtl/>
        </w:rPr>
        <w:t>،</w:t>
      </w:r>
      <w:r w:rsidR="002E0EC5">
        <w:rPr>
          <w:rFonts w:ascii="Lotus Linotype" w:hAnsi="Lotus Linotype" w:cs="Lotus Linotype" w:hint="cs"/>
          <w:sz w:val="30"/>
          <w:szCs w:val="30"/>
          <w:rtl/>
        </w:rPr>
        <w:t xml:space="preserve"> </w:t>
      </w:r>
      <w:r w:rsidRPr="00FF1C95">
        <w:rPr>
          <w:rFonts w:ascii="Lotus Linotype" w:hAnsi="Lotus Linotype" w:cs="Lotus Linotype"/>
          <w:sz w:val="30"/>
          <w:szCs w:val="30"/>
          <w:rtl/>
        </w:rPr>
        <w:t>فهو السلام ومنه السلام</w:t>
      </w:r>
      <w:r w:rsidR="006C26C5" w:rsidRPr="006C26C5">
        <w:rPr>
          <w:rFonts w:ascii="Lotus Linotype" w:hAnsi="Lotus Linotype" w:cs="Lotus Linotype"/>
          <w:color w:val="000000" w:themeColor="text1"/>
          <w:sz w:val="30"/>
          <w:szCs w:val="30"/>
          <w:rtl/>
        </w:rPr>
        <w:t>.</w:t>
      </w:r>
      <w:r w:rsidR="00E33CCB">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82759B">
        <w:rPr>
          <w:rFonts w:ascii="Lotus Linotype" w:hAnsi="Lotus Linotype" w:cs="Lotus Linotype"/>
          <w:color w:val="C00000"/>
          <w:sz w:val="30"/>
          <w:szCs w:val="30"/>
          <w:rtl/>
        </w:rPr>
        <w:t>قَدْ جَاءَكُمْ مِنَ اللَّهِ نُورٌ وَكِتَابٌ مُبِينٌ</w:t>
      </w:r>
      <w:r w:rsidR="006C26C5" w:rsidRPr="006C26C5">
        <w:rPr>
          <w:rFonts w:ascii="Lotus Linotype" w:hAnsi="Lotus Linotype" w:cs="Lotus Linotype"/>
          <w:color w:val="000000" w:themeColor="text1"/>
          <w:sz w:val="30"/>
          <w:szCs w:val="30"/>
          <w:rtl/>
        </w:rPr>
        <w:t>.</w:t>
      </w:r>
      <w:r w:rsidRPr="0082759B">
        <w:rPr>
          <w:rFonts w:ascii="Lotus Linotype" w:hAnsi="Lotus Linotype" w:cs="Lotus Linotype"/>
          <w:color w:val="C00000"/>
          <w:sz w:val="30"/>
          <w:szCs w:val="30"/>
          <w:rtl/>
        </w:rPr>
        <w:t xml:space="preserve"> يَهْدِي بِهِ اللَّهُ مَنِ اتَّبَعَ رِضْوَانَهُ سُبُلَ السَّلَامِ وَيُخْرِجُهُمْ مِنَ الظُّلُمَاتِ إِلَى النُّورِ بِإِذْنِهِ وَيَهْدِيهِمْ إِلَى صِرَاطٍ مُسْتَقِيمٍ</w:t>
      </w:r>
      <w:r w:rsidR="006E5817" w:rsidRPr="006E5817">
        <w:rPr>
          <w:rFonts w:ascii="Lotus Linotype" w:hAnsi="Lotus Linotype" w:cs="DecoType Naskh Extensions"/>
          <w:color w:val="C00000"/>
          <w:sz w:val="30"/>
          <w:szCs w:val="30"/>
          <w:rtl/>
        </w:rPr>
        <w:t>}</w:t>
      </w:r>
      <w:r w:rsidR="0084249F">
        <w:rPr>
          <w:rFonts w:ascii="Lotus Linotype" w:hAnsi="Lotus Linotype" w:cs="Lotus Linotype" w:hint="cs"/>
          <w:color w:val="C00000"/>
          <w:rtl/>
        </w:rPr>
        <w:t xml:space="preserve"> </w:t>
      </w:r>
      <w:r w:rsidR="00B43ACE" w:rsidRPr="00B43ACE">
        <w:rPr>
          <w:rFonts w:ascii="Lotus Linotype" w:hAnsi="Lotus Linotype" w:cs="Lotus Linotype"/>
          <w:color w:val="C00000"/>
          <w:rtl/>
        </w:rPr>
        <w:t>[</w:t>
      </w:r>
      <w:r w:rsidRPr="00D85F10">
        <w:rPr>
          <w:rFonts w:ascii="Lotus Linotype" w:hAnsi="Lotus Linotype" w:cs="Lotus Linotype"/>
          <w:color w:val="C00000"/>
          <w:rtl/>
        </w:rPr>
        <w:t>المائدة:15</w:t>
      </w:r>
      <w:r w:rsidR="00BA71AC" w:rsidRPr="00BA71AC">
        <w:rPr>
          <w:rFonts w:ascii="Lotus Linotype" w:hAnsi="Lotus Linotype" w:cs="Lotus Linotype"/>
          <w:color w:val="000000" w:themeColor="text1"/>
          <w:rtl/>
        </w:rPr>
        <w:t>-</w:t>
      </w:r>
      <w:r w:rsidRPr="00D85F10">
        <w:rPr>
          <w:rFonts w:ascii="Lotus Linotype" w:hAnsi="Lotus Linotype" w:cs="Lotus Linotype"/>
          <w:color w:val="C00000"/>
          <w:rtl/>
        </w:rPr>
        <w:t>16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E41918" w:rsidRDefault="00CB0F7A" w:rsidP="00E41918">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جعلنا الله وإياكم سالمين غانمين مغفوراً لنا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E41918" w:rsidRDefault="00CB0F7A" w:rsidP="00E41918">
      <w:pPr>
        <w:widowControl w:val="0"/>
        <w:spacing w:after="0" w:line="520" w:lineRule="exact"/>
        <w:ind w:firstLine="397"/>
        <w:jc w:val="lowKashida"/>
        <w:rPr>
          <w:rFonts w:ascii="Lotus Linotype" w:hAnsi="Lotus Linotype" w:cs="Lotus Linotype"/>
          <w:b/>
          <w:bCs/>
          <w:sz w:val="30"/>
          <w:szCs w:val="30"/>
          <w:rtl/>
        </w:rPr>
      </w:pPr>
      <w:r w:rsidRPr="00E41918">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E41918" w:rsidRDefault="0033070D" w:rsidP="00E41918">
      <w:pPr>
        <w:rPr>
          <w:rFonts w:ascii="Lotus Linotype" w:hAnsi="Lotus Linotype" w:cs="Khalid Art bold"/>
          <w:color w:val="C00000"/>
          <w:sz w:val="32"/>
          <w:szCs w:val="32"/>
          <w:rtl/>
        </w:rPr>
      </w:pPr>
      <w:r>
        <w:rPr>
          <w:rFonts w:ascii="Lotus Linotype" w:hAnsi="Lotus Linotype" w:cs="DecoType Naskh Extensions"/>
          <w:noProof/>
          <w:color w:val="C00000"/>
          <w:sz w:val="30"/>
          <w:szCs w:val="30"/>
          <w:rtl/>
        </w:rPr>
        <w:drawing>
          <wp:anchor distT="0" distB="0" distL="114300" distR="114300" simplePos="0" relativeHeight="251768832" behindDoc="0" locked="0" layoutInCell="1" allowOverlap="1" wp14:anchorId="40269974" wp14:editId="23D9CDAF">
            <wp:simplePos x="0" y="0"/>
            <wp:positionH relativeFrom="column">
              <wp:posOffset>630025</wp:posOffset>
            </wp:positionH>
            <wp:positionV relativeFrom="paragraph">
              <wp:posOffset>132715</wp:posOffset>
            </wp:positionV>
            <wp:extent cx="719455" cy="719455"/>
            <wp:effectExtent l="0" t="0" r="4445" b="4445"/>
            <wp:wrapNone/>
            <wp:docPr id="123" name="صورة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52.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69856" behindDoc="0" locked="0" layoutInCell="1" allowOverlap="1" wp14:anchorId="75B4848B" wp14:editId="294DBDC3">
            <wp:simplePos x="0" y="0"/>
            <wp:positionH relativeFrom="column">
              <wp:posOffset>1364615</wp:posOffset>
            </wp:positionH>
            <wp:positionV relativeFrom="paragraph">
              <wp:posOffset>133350</wp:posOffset>
            </wp:positionV>
            <wp:extent cx="719455" cy="719455"/>
            <wp:effectExtent l="0" t="0" r="4445" b="4445"/>
            <wp:wrapNone/>
            <wp:docPr id="124" name="صورة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52.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E41918">
        <w:rPr>
          <w:rFonts w:ascii="Lotus Linotype" w:hAnsi="Lotus Linotype" w:cs="Khalid Art bold"/>
          <w:color w:val="C00000"/>
          <w:sz w:val="32"/>
          <w:szCs w:val="32"/>
          <w:rtl/>
        </w:rPr>
        <w:br w:type="page"/>
      </w:r>
    </w:p>
    <w:p w:rsidR="00FD3620" w:rsidRDefault="00CB0F7A" w:rsidP="0033070D">
      <w:pPr>
        <w:widowControl w:val="0"/>
        <w:autoSpaceDE w:val="0"/>
        <w:autoSpaceDN w:val="0"/>
        <w:adjustRightInd w:val="0"/>
        <w:spacing w:after="0" w:line="520" w:lineRule="exact"/>
        <w:ind w:firstLine="28"/>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lastRenderedPageBreak/>
        <w:t>كتاب التوحيد</w:t>
      </w:r>
      <w:r w:rsidR="00E41918">
        <w:rPr>
          <w:rFonts w:ascii="Lotus Linotype" w:hAnsi="Lotus Linotype" w:cs="Khalid Art bold" w:hint="cs"/>
          <w:color w:val="C00000"/>
          <w:sz w:val="32"/>
          <w:szCs w:val="32"/>
          <w:rtl/>
        </w:rPr>
        <w:t xml:space="preserve"> </w:t>
      </w:r>
      <w:r w:rsidRPr="006B7D7C">
        <w:rPr>
          <w:rFonts w:ascii="Lotus Linotype" w:hAnsi="Lotus Linotype" w:cs="Khalid Art bold"/>
          <w:color w:val="C00000"/>
          <w:sz w:val="32"/>
          <w:szCs w:val="32"/>
          <w:rtl/>
        </w:rPr>
        <w:t>(53) باب قول:</w:t>
      </w:r>
      <w:r w:rsidR="00E41918">
        <w:rPr>
          <w:rFonts w:ascii="Lotus Linotype" w:hAnsi="Lotus Linotype" w:cs="Khalid Art bold" w:hint="cs"/>
          <w:color w:val="C00000"/>
          <w:sz w:val="32"/>
          <w:szCs w:val="32"/>
          <w:rtl/>
        </w:rPr>
        <w:t xml:space="preserve"> </w:t>
      </w:r>
    </w:p>
    <w:p w:rsidR="00CB0F7A" w:rsidRPr="006B7D7C" w:rsidRDefault="00CB0F7A" w:rsidP="0033070D">
      <w:pPr>
        <w:widowControl w:val="0"/>
        <w:autoSpaceDE w:val="0"/>
        <w:autoSpaceDN w:val="0"/>
        <w:adjustRightInd w:val="0"/>
        <w:spacing w:after="0" w:line="520" w:lineRule="exact"/>
        <w:ind w:firstLine="28"/>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t>اللهم اغفر لي إن شئت</w:t>
      </w:r>
    </w:p>
    <w:p w:rsidR="00CB0F7A" w:rsidRPr="00FF1C95" w:rsidRDefault="006E5817" w:rsidP="0033070D">
      <w:pPr>
        <w:widowControl w:val="0"/>
        <w:spacing w:after="0" w:line="520" w:lineRule="exact"/>
        <w:ind w:firstLine="28"/>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إن الحمد لله نحمده ونستعينه ونستغفره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ونعوذ بالله من شرور أنفسنا وسيئات أعمالنا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من يهده الله فلا مضلَّ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يضلل فلا هادي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أرسله الله بالهدى ودين الحق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فبلغ الرسالة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وأدى الأمانة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ونصح الأمة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وجاهد في الله حق جهاده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0F7A"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82759B">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D85F10">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F63210" w:rsidP="006D4BEF">
      <w:pPr>
        <w:widowControl w:val="0"/>
        <w:spacing w:after="0" w:line="52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CB0F7A" w:rsidRPr="00FF1C95">
        <w:rPr>
          <w:rFonts w:ascii="Lotus Linotype" w:hAnsi="Lotus Linotype" w:cs="Lotus Linotype"/>
          <w:sz w:val="30"/>
          <w:szCs w:val="30"/>
          <w:shd w:val="clear" w:color="auto" w:fill="FFFFFF"/>
          <w:rtl/>
        </w:rPr>
        <w:t xml:space="preserve"> </w:t>
      </w:r>
      <w:r w:rsidR="00CB0F7A" w:rsidRPr="00FF1C95">
        <w:rPr>
          <w:rFonts w:ascii="Lotus Linotype" w:hAnsi="Lotus Linotype" w:cs="Lotus Linotype"/>
          <w:sz w:val="30"/>
          <w:szCs w:val="30"/>
          <w:rtl/>
        </w:rPr>
        <w:t>من العبادات العظيمة: التعبد لله تعالى بدعائه والتضرع إليه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CB0F7A" w:rsidRPr="00FF7DD9">
        <w:rPr>
          <w:rFonts w:ascii="Lotus Linotype" w:hAnsi="Lotus Linotype" w:cs="Lotus Linotype"/>
          <w:color w:val="0000FF"/>
          <w:sz w:val="30"/>
          <w:szCs w:val="30"/>
          <w:rtl/>
        </w:rPr>
        <w:t>وكلُّ من دعا الله مخلصاً في دعائه فقد وُفق لخير عظيم</w:t>
      </w:r>
      <w:r w:rsidR="006C26C5" w:rsidRPr="00FF7DD9">
        <w:rPr>
          <w:rFonts w:ascii="Lotus Linotype" w:hAnsi="Lotus Linotype" w:cs="Lotus Linotype"/>
          <w:color w:val="0000FF"/>
          <w:sz w:val="30"/>
          <w:szCs w:val="30"/>
          <w:rtl/>
        </w:rPr>
        <w:t>،</w:t>
      </w:r>
      <w:r w:rsidR="00CB0F7A" w:rsidRPr="00FF1C95">
        <w:rPr>
          <w:rFonts w:ascii="Lotus Linotype" w:hAnsi="Lotus Linotype" w:cs="Lotus Linotype"/>
          <w:sz w:val="30"/>
          <w:szCs w:val="30"/>
          <w:rtl/>
        </w:rPr>
        <w:t xml:space="preserve"> كما قَالَ </w:t>
      </w:r>
      <w:r w:rsidR="00380209" w:rsidRPr="00380209">
        <w:rPr>
          <w:rFonts w:ascii="Lotus Linotype" w:hAnsi="Lotus Linotype" w:cs="Lotus Linotype"/>
          <w:color w:val="C00000"/>
          <w:sz w:val="30"/>
          <w:szCs w:val="30"/>
          <w:rtl/>
        </w:rPr>
        <w:t>ﷺ</w:t>
      </w:r>
      <w:r w:rsidR="00CB0F7A" w:rsidRPr="00FF1C95">
        <w:rPr>
          <w:rFonts w:ascii="Lotus Linotype" w:hAnsi="Lotus Linotype" w:cs="Lotus Linotype"/>
          <w:sz w:val="30"/>
          <w:szCs w:val="30"/>
          <w:rtl/>
        </w:rPr>
        <w:t xml:space="preserve">: </w:t>
      </w:r>
      <w:r w:rsidR="00CB0F7A" w:rsidRPr="00E33CCB">
        <w:rPr>
          <w:rFonts w:ascii="Lotus Linotype" w:hAnsi="Lotus Linotype" w:cs="Lotus Linotype"/>
          <w:color w:val="4F6228"/>
          <w:sz w:val="30"/>
          <w:szCs w:val="30"/>
          <w:rtl/>
        </w:rPr>
        <w:t>«</w:t>
      </w:r>
      <w:r w:rsidR="00CB0F7A" w:rsidRPr="00FF7DD9">
        <w:rPr>
          <w:rFonts w:ascii="Lotus Linotype" w:hAnsi="Lotus Linotype" w:cs="Lotus Linotype"/>
          <w:color w:val="4F6228"/>
          <w:sz w:val="30"/>
          <w:szCs w:val="30"/>
          <w:rtl/>
        </w:rPr>
        <w:t>مَا مِنْ مُسْلِمٍ يَدْعُو بِدَعْوَةٍ لَيْسَ فِيهَا إِثْمٌ</w:t>
      </w:r>
      <w:r w:rsidR="006C26C5" w:rsidRPr="00FF7DD9">
        <w:rPr>
          <w:rFonts w:ascii="Lotus Linotype" w:hAnsi="Lotus Linotype" w:cs="Lotus Linotype"/>
          <w:color w:val="4F6228"/>
          <w:sz w:val="30"/>
          <w:szCs w:val="30"/>
          <w:rtl/>
        </w:rPr>
        <w:t>،</w:t>
      </w:r>
      <w:r w:rsidR="00CB0F7A" w:rsidRPr="00FF7DD9">
        <w:rPr>
          <w:rFonts w:ascii="Lotus Linotype" w:hAnsi="Lotus Linotype" w:cs="Lotus Linotype"/>
          <w:color w:val="4F6228"/>
          <w:sz w:val="30"/>
          <w:szCs w:val="30"/>
          <w:rtl/>
        </w:rPr>
        <w:t xml:space="preserve"> وَلَا قَطِيعَةُ رَحِمٍ</w:t>
      </w:r>
      <w:r w:rsidR="006C26C5" w:rsidRPr="00FF7DD9">
        <w:rPr>
          <w:rFonts w:ascii="Lotus Linotype" w:hAnsi="Lotus Linotype" w:cs="Lotus Linotype"/>
          <w:color w:val="4F6228"/>
          <w:sz w:val="30"/>
          <w:szCs w:val="30"/>
          <w:rtl/>
        </w:rPr>
        <w:t>،</w:t>
      </w:r>
      <w:r w:rsidR="00CB0F7A" w:rsidRPr="00FF7DD9">
        <w:rPr>
          <w:rFonts w:ascii="Lotus Linotype" w:hAnsi="Lotus Linotype" w:cs="Lotus Linotype"/>
          <w:color w:val="4F6228"/>
          <w:sz w:val="30"/>
          <w:szCs w:val="30"/>
          <w:rtl/>
        </w:rPr>
        <w:t xml:space="preserve"> </w:t>
      </w:r>
      <w:r w:rsidR="00CB0F7A" w:rsidRPr="00FF7DD9">
        <w:rPr>
          <w:rFonts w:ascii="Lotus Linotype" w:hAnsi="Lotus Linotype" w:cs="Lotus Linotype"/>
          <w:color w:val="0000FF"/>
          <w:sz w:val="30"/>
          <w:szCs w:val="30"/>
          <w:rtl/>
        </w:rPr>
        <w:t xml:space="preserve">إِلَّا أَعْطَاهُ اللَّهُ بِهَا إِحْدَى ثَلَاثٍ: </w:t>
      </w:r>
      <w:r w:rsidR="00CB0F7A" w:rsidRPr="00FF7DD9">
        <w:rPr>
          <w:rFonts w:ascii="Lotus Linotype" w:hAnsi="Lotus Linotype" w:cs="Lotus Linotype"/>
          <w:color w:val="4F6228"/>
          <w:sz w:val="30"/>
          <w:szCs w:val="30"/>
          <w:rtl/>
        </w:rPr>
        <w:t>إِمَّا أَنْ تُعَجَّلَ لَهُ دَعْوَتُهُ</w:t>
      </w:r>
      <w:r w:rsidR="006C26C5" w:rsidRPr="00FF7DD9">
        <w:rPr>
          <w:rFonts w:ascii="Lotus Linotype" w:hAnsi="Lotus Linotype" w:cs="Lotus Linotype"/>
          <w:color w:val="4F6228"/>
          <w:sz w:val="30"/>
          <w:szCs w:val="30"/>
          <w:rtl/>
        </w:rPr>
        <w:t>،</w:t>
      </w:r>
      <w:r w:rsidR="00CB0F7A" w:rsidRPr="00FF7DD9">
        <w:rPr>
          <w:rFonts w:ascii="Lotus Linotype" w:hAnsi="Lotus Linotype" w:cs="Lotus Linotype"/>
          <w:color w:val="4F6228"/>
          <w:sz w:val="30"/>
          <w:szCs w:val="30"/>
          <w:rtl/>
        </w:rPr>
        <w:t xml:space="preserve"> وَإِمَّا أَنْ يَدَّخِرَهَا لَهُ فِي الْآخِرَةِ</w:t>
      </w:r>
      <w:r w:rsidR="006C26C5" w:rsidRPr="00FF7DD9">
        <w:rPr>
          <w:rFonts w:ascii="Lotus Linotype" w:hAnsi="Lotus Linotype" w:cs="Lotus Linotype"/>
          <w:color w:val="4F6228"/>
          <w:sz w:val="30"/>
          <w:szCs w:val="30"/>
          <w:rtl/>
        </w:rPr>
        <w:t>،</w:t>
      </w:r>
      <w:r w:rsidR="00CB0F7A" w:rsidRPr="00FF7DD9">
        <w:rPr>
          <w:rFonts w:ascii="Lotus Linotype" w:hAnsi="Lotus Linotype" w:cs="Lotus Linotype"/>
          <w:color w:val="4F6228"/>
          <w:sz w:val="30"/>
          <w:szCs w:val="30"/>
          <w:rtl/>
        </w:rPr>
        <w:t xml:space="preserve"> وَإِمَّا أَنْ يَصْرِفَ عَنْهُ مِنَ السُّوءِ مِثْلَهَا</w:t>
      </w:r>
      <w:r w:rsidR="00CB0F7A" w:rsidRPr="00E33CCB">
        <w:rPr>
          <w:rFonts w:ascii="Lotus Linotype" w:hAnsi="Lotus Linotype" w:cs="Lotus Linotype"/>
          <w:color w:val="4F6228"/>
          <w:sz w:val="30"/>
          <w:szCs w:val="30"/>
          <w:rtl/>
        </w:rPr>
        <w:t>»</w:t>
      </w:r>
      <w:r w:rsidR="0054651C" w:rsidRPr="00AF5A86">
        <w:rPr>
          <w:rStyle w:val="a8"/>
          <w:rFonts w:ascii="Simplified Arabic" w:hAnsi="Simplified Arabic" w:cs="AL-Hotham"/>
          <w:color w:val="C00000"/>
          <w:sz w:val="32"/>
          <w:szCs w:val="32"/>
          <w:rtl/>
          <w:lang w:bidi="ar-DZ"/>
        </w:rPr>
        <w:t>(</w:t>
      </w:r>
      <w:r w:rsidR="0054651C" w:rsidRPr="00AF5A86">
        <w:rPr>
          <w:rStyle w:val="a8"/>
          <w:rFonts w:ascii="Simplified Arabic" w:hAnsi="Simplified Arabic" w:cs="AL-Hotham"/>
          <w:color w:val="C00000"/>
          <w:sz w:val="32"/>
          <w:szCs w:val="32"/>
          <w:rtl/>
          <w:lang w:bidi="ar-DZ"/>
        </w:rPr>
        <w:footnoteReference w:id="500"/>
      </w:r>
      <w:r w:rsidR="0054651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CB0F7A" w:rsidRPr="00FF1C95">
        <w:rPr>
          <w:rFonts w:ascii="Lotus Linotype" w:hAnsi="Lotus Linotype" w:cs="Lotus Linotype"/>
          <w:sz w:val="30"/>
          <w:szCs w:val="30"/>
          <w:rtl/>
        </w:rPr>
        <w:t xml:space="preserve"> </w:t>
      </w:r>
      <w:r w:rsidR="00CB0F7A" w:rsidRPr="00FF1C95">
        <w:rPr>
          <w:rFonts w:ascii="Lotus Linotype" w:hAnsi="Lotus Linotype" w:cs="Lotus Linotype"/>
          <w:sz w:val="30"/>
          <w:szCs w:val="30"/>
          <w:shd w:val="clear" w:color="auto" w:fill="FFFFFF"/>
          <w:rtl/>
        </w:rPr>
        <w:t xml:space="preserve"> </w:t>
      </w:r>
    </w:p>
    <w:p w:rsidR="00CB0F7A" w:rsidRPr="00FF1C95" w:rsidRDefault="00CB0F7A" w:rsidP="00FF1C95">
      <w:pPr>
        <w:widowControl w:val="0"/>
        <w:spacing w:after="0" w:line="520" w:lineRule="exact"/>
        <w:ind w:firstLine="397"/>
        <w:jc w:val="lowKashida"/>
        <w:rPr>
          <w:rFonts w:ascii="Lotus Linotype" w:hAnsi="Lotus Linotype" w:cs="Lotus Linotype"/>
          <w:color w:val="3333FF"/>
          <w:sz w:val="30"/>
          <w:szCs w:val="30"/>
          <w:rtl/>
        </w:rPr>
      </w:pPr>
      <w:r w:rsidRPr="00FF1C95">
        <w:rPr>
          <w:rFonts w:ascii="Lotus Linotype" w:hAnsi="Lotus Linotype" w:cs="Lotus Linotype"/>
          <w:sz w:val="30"/>
          <w:szCs w:val="30"/>
          <w:rtl/>
        </w:rPr>
        <w:t>والعبد المؤمن يدعو ربه في كل صلاة أن يهديه الصراط المستقيم</w:t>
      </w:r>
      <w:r w:rsidR="006C26C5" w:rsidRPr="006C26C5">
        <w:rPr>
          <w:rFonts w:ascii="Lotus Linotype" w:hAnsi="Lotus Linotype" w:cs="Lotus Linotype"/>
          <w:color w:val="000000" w:themeColor="text1"/>
          <w:sz w:val="30"/>
          <w:szCs w:val="30"/>
          <w:rtl/>
        </w:rPr>
        <w:t>.</w:t>
      </w:r>
    </w:p>
    <w:p w:rsidR="00CB0F7A" w:rsidRPr="00FF1C95" w:rsidRDefault="00D55171" w:rsidP="00FF1C95">
      <w:pPr>
        <w:widowControl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CB0F7A" w:rsidRPr="00FF1C95">
        <w:rPr>
          <w:rFonts w:ascii="Lotus Linotype" w:hAnsi="Lotus Linotype" w:cs="Lotus Linotype"/>
          <w:sz w:val="30"/>
          <w:szCs w:val="30"/>
          <w:rtl/>
        </w:rPr>
        <w:t>وإذا دعا الإنسان ربه فإنه يجزم بهذا الدعاء</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ويوقن بالإجابة</w:t>
      </w:r>
      <w:r w:rsidR="006C26C5" w:rsidRPr="006C26C5">
        <w:rPr>
          <w:rFonts w:ascii="Lotus Linotype" w:hAnsi="Lotus Linotype" w:cs="Lotus Linotype"/>
          <w:color w:val="000000" w:themeColor="text1"/>
          <w:sz w:val="30"/>
          <w:szCs w:val="30"/>
          <w:rtl/>
        </w:rPr>
        <w:t>،</w:t>
      </w:r>
      <w:r w:rsidR="0054651C">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ولا يُعلِّق الدعاء ولا يستثني فيه بالمشيئة</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كما يفعله بعض الناس في غالب أدعيته</w:t>
      </w:r>
      <w:r w:rsidR="006C26C5" w:rsidRPr="006C26C5">
        <w:rPr>
          <w:rFonts w:ascii="Lotus Linotype" w:hAnsi="Lotus Linotype" w:cs="Lotus Linotype"/>
          <w:color w:val="000000" w:themeColor="text1"/>
          <w:sz w:val="30"/>
          <w:szCs w:val="30"/>
          <w:rtl/>
        </w:rPr>
        <w:t>.</w:t>
      </w:r>
    </w:p>
    <w:p w:rsidR="0054651C" w:rsidRDefault="00CB0F7A" w:rsidP="00FF1C95">
      <w:pPr>
        <w:widowControl w:val="0"/>
        <w:spacing w:after="0" w:line="520" w:lineRule="exact"/>
        <w:ind w:firstLine="397"/>
        <w:jc w:val="lowKashida"/>
        <w:rPr>
          <w:rFonts w:ascii="Lotus Linotype" w:hAnsi="Lotus Linotype" w:cs="Lotus Linotype"/>
          <w:sz w:val="30"/>
          <w:szCs w:val="30"/>
          <w:rtl/>
        </w:rPr>
      </w:pPr>
      <w:r w:rsidRPr="00FF7DD9">
        <w:rPr>
          <w:rFonts w:ascii="Lotus Linotype" w:hAnsi="Lotus Linotype" w:cs="Lotus Linotype"/>
          <w:color w:val="0000FF"/>
          <w:sz w:val="30"/>
          <w:szCs w:val="30"/>
          <w:rtl/>
        </w:rPr>
        <w:t xml:space="preserve">فالاستثناء في الدعاء: </w:t>
      </w:r>
      <w:r w:rsidR="00FF7DD9" w:rsidRPr="00FF7DD9">
        <w:rPr>
          <w:rFonts w:ascii="Lotus Linotype" w:hAnsi="Lotus Linotype" w:cs="Lotus Linotype" w:hint="cs"/>
          <w:color w:val="0000FF"/>
          <w:sz w:val="30"/>
          <w:szCs w:val="30"/>
          <w:rtl/>
        </w:rPr>
        <w:t xml:space="preserve"> </w:t>
      </w:r>
      <w:r w:rsidRPr="00FF1C95">
        <w:rPr>
          <w:rFonts w:ascii="Lotus Linotype" w:hAnsi="Lotus Linotype" w:cs="Lotus Linotype"/>
          <w:sz w:val="30"/>
          <w:szCs w:val="30"/>
          <w:rtl/>
        </w:rPr>
        <w:t>هو تعليق الدعاء بمشيئة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54651C"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مثل: أن يقول في دعائه لنفسه: اللهم اغفر لي إن شئت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اللهم ارحمني إن شئت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الله يهدينا إن شاء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t>ومثل: أن يقول في دعائه لغيره: الله يغفر لك إن شاء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الله يشفيك إن شاء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وهذا جارٍ على ألسنة كثيرٍ من الناس وهم لا يشعرون</w:t>
      </w:r>
      <w:r w:rsidR="006C26C5" w:rsidRPr="006C26C5">
        <w:rPr>
          <w:rFonts w:ascii="Lotus Linotype" w:hAnsi="Lotus Linotype" w:cs="Lotus Linotype"/>
          <w:color w:val="000000" w:themeColor="text1"/>
          <w:sz w:val="30"/>
          <w:szCs w:val="30"/>
          <w:rtl/>
        </w:rPr>
        <w:t>.</w:t>
      </w:r>
    </w:p>
    <w:p w:rsidR="0054651C" w:rsidRDefault="00CB0F7A" w:rsidP="0054651C">
      <w:pPr>
        <w:widowControl w:val="0"/>
        <w:spacing w:after="0" w:line="520" w:lineRule="exact"/>
        <w:ind w:firstLine="397"/>
        <w:jc w:val="lowKashida"/>
        <w:rPr>
          <w:rFonts w:ascii="Lotus Linotype" w:hAnsi="Lotus Linotype" w:cs="Lotus Linotype"/>
          <w:color w:val="FF0000"/>
          <w:sz w:val="30"/>
          <w:szCs w:val="30"/>
          <w:rtl/>
        </w:rPr>
      </w:pPr>
      <w:r w:rsidRPr="00FF7DD9">
        <w:rPr>
          <w:rFonts w:ascii="Lotus Linotype" w:hAnsi="Lotus Linotype" w:cs="Lotus Linotype"/>
          <w:color w:val="0000FF"/>
          <w:sz w:val="30"/>
          <w:szCs w:val="30"/>
          <w:rtl/>
        </w:rPr>
        <w:t>فالاستثناء في الدعاء</w:t>
      </w:r>
      <w:r w:rsidR="00121C1A" w:rsidRPr="00FF7DD9">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color w:val="FF0000"/>
          <w:sz w:val="30"/>
          <w:szCs w:val="30"/>
          <w:rtl/>
        </w:rPr>
        <w:t xml:space="preserve"> </w:t>
      </w:r>
      <w:r w:rsidRPr="00FF7DD9">
        <w:rPr>
          <w:rFonts w:ascii="Lotus Linotype" w:hAnsi="Lotus Linotype" w:cs="Lotus Linotype"/>
          <w:color w:val="0000FF"/>
          <w:sz w:val="30"/>
          <w:szCs w:val="30"/>
          <w:rtl/>
        </w:rPr>
        <w:t>محرم</w:t>
      </w:r>
      <w:r w:rsidR="006C26C5" w:rsidRPr="00FF7DD9">
        <w:rPr>
          <w:rFonts w:ascii="Lotus Linotype" w:hAnsi="Lotus Linotype" w:cs="Lotus Linotype"/>
          <w:color w:val="0000FF"/>
          <w:sz w:val="30"/>
          <w:szCs w:val="30"/>
          <w:rtl/>
        </w:rPr>
        <w:t>،</w:t>
      </w:r>
      <w:r w:rsidRPr="00FF7DD9">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 xml:space="preserve">كما في حديث أَبِي هُرَيْرَةَ </w:t>
      </w:r>
      <w:r w:rsidR="0054651C">
        <w:rPr>
          <w:rFonts w:ascii="ATraditional Arabic" w:hAnsi="ATraditional Arabic" w:cs="ATraditional Arabic"/>
          <w:color w:val="C00000"/>
          <w:sz w:val="30"/>
          <w:szCs w:val="30"/>
          <w:rtl/>
        </w:rPr>
        <w:t>¢</w:t>
      </w:r>
      <w:r w:rsidRPr="00FF1C95">
        <w:rPr>
          <w:rFonts w:ascii="Lotus Linotype" w:hAnsi="Lotus Linotype" w:cs="Lotus Linotype"/>
          <w:sz w:val="30"/>
          <w:szCs w:val="30"/>
          <w:rtl/>
        </w:rPr>
        <w:t xml:space="preserve">: أَنَّ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قَالَ: </w:t>
      </w:r>
      <w:r w:rsidRPr="00E33CCB">
        <w:rPr>
          <w:rFonts w:ascii="Lotus Linotype" w:hAnsi="Lotus Linotype" w:cs="Lotus Linotype"/>
          <w:color w:val="4F6228"/>
          <w:sz w:val="30"/>
          <w:szCs w:val="30"/>
          <w:rtl/>
        </w:rPr>
        <w:t>«لاَ يَقُولَنَّ أَحَدُكُمْ: اللَّهُمَّ اغْفِرْ لِي إِنْ شِئْتَ</w:t>
      </w:r>
      <w:r w:rsidR="006C26C5" w:rsidRPr="00E33CCB">
        <w:rPr>
          <w:rFonts w:ascii="Lotus Linotype" w:hAnsi="Lotus Linotype" w:cs="Lotus Linotype"/>
          <w:color w:val="4F6228"/>
          <w:sz w:val="30"/>
          <w:szCs w:val="30"/>
          <w:rtl/>
        </w:rPr>
        <w:t>،</w:t>
      </w:r>
      <w:r w:rsidRPr="00E33CCB">
        <w:rPr>
          <w:rFonts w:ascii="Lotus Linotype" w:hAnsi="Lotus Linotype" w:cs="Lotus Linotype"/>
          <w:color w:val="4F6228"/>
          <w:sz w:val="30"/>
          <w:szCs w:val="30"/>
          <w:rtl/>
        </w:rPr>
        <w:t xml:space="preserve"> اللَّهُمَّ ارْحَمْنِي إِنْ شِئْتَ</w:t>
      </w:r>
      <w:r w:rsidR="006C26C5" w:rsidRPr="00E33CCB">
        <w:rPr>
          <w:rFonts w:ascii="Lotus Linotype" w:hAnsi="Lotus Linotype" w:cs="Lotus Linotype"/>
          <w:color w:val="4F6228"/>
          <w:sz w:val="30"/>
          <w:szCs w:val="30"/>
          <w:rtl/>
        </w:rPr>
        <w:t>،</w:t>
      </w:r>
      <w:r w:rsidRPr="00E33CCB">
        <w:rPr>
          <w:rFonts w:ascii="Lotus Linotype" w:hAnsi="Lotus Linotype" w:cs="Lotus Linotype"/>
          <w:color w:val="4F6228"/>
          <w:sz w:val="30"/>
          <w:szCs w:val="30"/>
          <w:rtl/>
        </w:rPr>
        <w:t xml:space="preserve"> لِيَعْزِمِ المَسْأَلَةَ</w:t>
      </w:r>
      <w:r w:rsidR="006C26C5" w:rsidRPr="00E33CCB">
        <w:rPr>
          <w:rFonts w:ascii="Lotus Linotype" w:hAnsi="Lotus Linotype" w:cs="Lotus Linotype"/>
          <w:color w:val="4F6228"/>
          <w:sz w:val="30"/>
          <w:szCs w:val="30"/>
          <w:rtl/>
        </w:rPr>
        <w:t>،</w:t>
      </w:r>
      <w:r w:rsidRPr="00E33CCB">
        <w:rPr>
          <w:rFonts w:ascii="Lotus Linotype" w:hAnsi="Lotus Linotype" w:cs="Lotus Linotype"/>
          <w:color w:val="4F6228"/>
          <w:sz w:val="30"/>
          <w:szCs w:val="30"/>
          <w:rtl/>
        </w:rPr>
        <w:t xml:space="preserve">  فَإِنَّهُ لاَ </w:t>
      </w:r>
      <w:r w:rsidRPr="0054651C">
        <w:rPr>
          <w:rFonts w:ascii="Lotus Linotype" w:hAnsi="Lotus Linotype" w:cs="Lotus Linotype"/>
          <w:color w:val="4F6228"/>
          <w:sz w:val="30"/>
          <w:szCs w:val="30"/>
          <w:rtl/>
        </w:rPr>
        <w:t>مُكْرِهَ لَهُ»</w:t>
      </w:r>
      <w:r w:rsidR="0054651C" w:rsidRPr="00AF5A86">
        <w:rPr>
          <w:rStyle w:val="a8"/>
          <w:rFonts w:ascii="Simplified Arabic" w:hAnsi="Simplified Arabic" w:cs="AL-Hotham"/>
          <w:color w:val="C00000"/>
          <w:sz w:val="32"/>
          <w:szCs w:val="32"/>
          <w:rtl/>
          <w:lang w:bidi="ar-DZ"/>
        </w:rPr>
        <w:t>(</w:t>
      </w:r>
      <w:r w:rsidR="0054651C" w:rsidRPr="00AF5A86">
        <w:rPr>
          <w:rStyle w:val="a8"/>
          <w:rFonts w:ascii="Simplified Arabic" w:hAnsi="Simplified Arabic" w:cs="AL-Hotham"/>
          <w:color w:val="C00000"/>
          <w:sz w:val="32"/>
          <w:szCs w:val="32"/>
          <w:rtl/>
          <w:lang w:bidi="ar-DZ"/>
        </w:rPr>
        <w:footnoteReference w:id="501"/>
      </w:r>
      <w:r w:rsidR="0054651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r w:rsidRPr="00FF1C95">
        <w:rPr>
          <w:rFonts w:ascii="Lotus Linotype" w:hAnsi="Lotus Linotype" w:cs="Lotus Linotype"/>
          <w:color w:val="3333FF"/>
          <w:sz w:val="30"/>
          <w:szCs w:val="30"/>
          <w:rtl/>
        </w:rPr>
        <w:t xml:space="preserve">                         </w:t>
      </w:r>
    </w:p>
    <w:p w:rsidR="0054651C" w:rsidRDefault="00CB0F7A" w:rsidP="0054651C">
      <w:pPr>
        <w:widowControl w:val="0"/>
        <w:spacing w:after="0" w:line="520" w:lineRule="exact"/>
        <w:ind w:firstLine="397"/>
        <w:jc w:val="lowKashida"/>
        <w:rPr>
          <w:rFonts w:ascii="Lotus Linotype" w:hAnsi="Lotus Linotype" w:cs="Lotus Linotype"/>
          <w:color w:val="FF0000"/>
          <w:sz w:val="30"/>
          <w:szCs w:val="30"/>
          <w:rtl/>
        </w:rPr>
      </w:pPr>
      <w:r w:rsidRPr="006315DA">
        <w:rPr>
          <w:rFonts w:ascii="Lotus Linotype" w:hAnsi="Lotus Linotype" w:cs="Lotus Linotype"/>
          <w:color w:val="0000FF"/>
          <w:sz w:val="30"/>
          <w:szCs w:val="30"/>
          <w:rtl/>
        </w:rPr>
        <w:t>ونُهي عن الاستثناء في الدعاء</w:t>
      </w:r>
      <w:r w:rsidR="006315DA" w:rsidRPr="006315DA">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6315DA">
        <w:rPr>
          <w:rFonts w:ascii="Lotus Linotype" w:hAnsi="Lotus Linotype" w:cs="Lotus Linotype"/>
          <w:color w:val="0000FF"/>
          <w:sz w:val="30"/>
          <w:szCs w:val="30"/>
          <w:rtl/>
        </w:rPr>
        <w:t>لأسباب وحِكَمٍ</w:t>
      </w:r>
      <w:r w:rsidR="006C26C5" w:rsidRPr="006315DA">
        <w:rPr>
          <w:rFonts w:ascii="Lotus Linotype" w:hAnsi="Lotus Linotype" w:cs="Lotus Linotype"/>
          <w:color w:val="0000FF"/>
          <w:sz w:val="30"/>
          <w:szCs w:val="30"/>
          <w:rtl/>
        </w:rPr>
        <w:t>،</w:t>
      </w:r>
      <w:r w:rsidRPr="006315DA">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 xml:space="preserve">منها:          </w:t>
      </w:r>
      <w:r w:rsidRPr="00FF1C95">
        <w:rPr>
          <w:rFonts w:ascii="Lotus Linotype" w:hAnsi="Lotus Linotype" w:cs="Lotus Linotype"/>
          <w:color w:val="FF0000"/>
          <w:sz w:val="30"/>
          <w:szCs w:val="30"/>
          <w:rtl/>
        </w:rPr>
        <w:t xml:space="preserve"> </w:t>
      </w:r>
    </w:p>
    <w:p w:rsidR="0054651C" w:rsidRPr="0054651C" w:rsidRDefault="00CB0F7A" w:rsidP="0054651C">
      <w:pPr>
        <w:widowControl w:val="0"/>
        <w:spacing w:after="0" w:line="520" w:lineRule="exact"/>
        <w:ind w:firstLine="397"/>
        <w:jc w:val="lowKashida"/>
        <w:rPr>
          <w:rFonts w:ascii="Lotus Linotype" w:hAnsi="Lotus Linotype" w:cs="Lotus Linotype"/>
          <w:color w:val="C00000"/>
          <w:sz w:val="30"/>
          <w:szCs w:val="30"/>
          <w:rtl/>
        </w:rPr>
      </w:pPr>
      <w:r w:rsidRPr="00FF1C95">
        <w:rPr>
          <w:rFonts w:ascii="Lotus Linotype" w:hAnsi="Lotus Linotype" w:cs="Lotus Linotype"/>
          <w:sz w:val="30"/>
          <w:szCs w:val="30"/>
          <w:rtl/>
        </w:rPr>
        <w:t xml:space="preserve">أنه يُشعر بأن الله له مُكرِهٌ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تعالى الله عن ذلك</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فإنَّ الله أعظم وأجلُّ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ولهذا قَالَ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Pr="0054651C">
        <w:rPr>
          <w:rFonts w:ascii="Lotus Linotype" w:hAnsi="Lotus Linotype" w:cs="Lotus Linotype"/>
          <w:color w:val="4F6228"/>
          <w:sz w:val="30"/>
          <w:szCs w:val="30"/>
          <w:rtl/>
        </w:rPr>
        <w:t xml:space="preserve">«إِذَا دَعَا </w:t>
      </w:r>
      <w:r w:rsidRPr="00D15449">
        <w:rPr>
          <w:rFonts w:ascii="Lotus Linotype" w:hAnsi="Lotus Linotype" w:cs="Lotus Linotype"/>
          <w:color w:val="4F6228"/>
          <w:sz w:val="30"/>
          <w:szCs w:val="30"/>
          <w:rtl/>
        </w:rPr>
        <w:t>أَحَدُكُمْ فَلْيَعْزِمِ المَسْأَلَةَ</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وَلاَ يَقُولَنَّ: اللَّهُمَّ إِنْ شِئْتَ فَأَعْطِنِي</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فَإِنَّهُ لاَ مُسْتَكْرِهَ </w:t>
      </w:r>
      <w:r w:rsidRPr="0054651C">
        <w:rPr>
          <w:rFonts w:ascii="Lotus Linotype" w:hAnsi="Lotus Linotype" w:cs="Lotus Linotype"/>
          <w:color w:val="4F6228"/>
          <w:sz w:val="30"/>
          <w:szCs w:val="30"/>
          <w:rtl/>
        </w:rPr>
        <w:t>لَهُ»</w:t>
      </w:r>
      <w:r w:rsidR="0054651C" w:rsidRPr="00AF5A86">
        <w:rPr>
          <w:rStyle w:val="a8"/>
          <w:rFonts w:ascii="Simplified Arabic" w:hAnsi="Simplified Arabic" w:cs="AL-Hotham"/>
          <w:color w:val="C00000"/>
          <w:sz w:val="32"/>
          <w:szCs w:val="32"/>
          <w:rtl/>
          <w:lang w:bidi="ar-DZ"/>
        </w:rPr>
        <w:t>(</w:t>
      </w:r>
      <w:r w:rsidR="0054651C" w:rsidRPr="00AF5A86">
        <w:rPr>
          <w:rStyle w:val="a8"/>
          <w:rFonts w:ascii="Simplified Arabic" w:hAnsi="Simplified Arabic" w:cs="AL-Hotham"/>
          <w:color w:val="C00000"/>
          <w:sz w:val="32"/>
          <w:szCs w:val="32"/>
          <w:rtl/>
          <w:lang w:bidi="ar-DZ"/>
        </w:rPr>
        <w:footnoteReference w:id="502"/>
      </w:r>
      <w:r w:rsidR="0054651C" w:rsidRPr="00AF5A86">
        <w:rPr>
          <w:rStyle w:val="a8"/>
          <w:rFonts w:ascii="Simplified Arabic" w:hAnsi="Simplified Arabic" w:cs="AL-Hotham"/>
          <w:color w:val="C00000"/>
          <w:sz w:val="32"/>
          <w:szCs w:val="32"/>
          <w:rtl/>
          <w:lang w:bidi="ar-DZ"/>
        </w:rPr>
        <w:t>)</w:t>
      </w:r>
      <w:r w:rsidR="006C26C5" w:rsidRPr="006C26C5">
        <w:rPr>
          <w:rFonts w:ascii="Simplified Arabic" w:hAnsi="Simplified Arabic" w:cs="AL-Hotham" w:hint="cs"/>
          <w:color w:val="000000" w:themeColor="text1"/>
          <w:sz w:val="32"/>
          <w:szCs w:val="32"/>
          <w:rtl/>
          <w:lang w:bidi="ar-DZ"/>
        </w:rPr>
        <w:t>.</w:t>
      </w:r>
      <w:r w:rsidRPr="0054651C">
        <w:rPr>
          <w:rFonts w:ascii="Lotus Linotype" w:hAnsi="Lotus Linotype" w:cs="Lotus Linotype"/>
          <w:color w:val="C00000"/>
          <w:sz w:val="30"/>
          <w:szCs w:val="30"/>
          <w:rtl/>
        </w:rPr>
        <w:t xml:space="preserve"> </w:t>
      </w:r>
      <w:r w:rsidRPr="00FF1C95">
        <w:rPr>
          <w:rFonts w:ascii="Lotus Linotype" w:hAnsi="Lotus Linotype" w:cs="Lotus Linotype"/>
          <w:sz w:val="30"/>
          <w:szCs w:val="30"/>
          <w:rtl/>
        </w:rPr>
        <w:t xml:space="preserve">                                      </w:t>
      </w:r>
    </w:p>
    <w:p w:rsidR="00CB0F7A" w:rsidRPr="00FF1C95" w:rsidRDefault="00CB0F7A" w:rsidP="006D4BEF">
      <w:pPr>
        <w:widowControl w:val="0"/>
        <w:spacing w:after="0" w:line="520" w:lineRule="exact"/>
        <w:ind w:firstLine="397"/>
        <w:jc w:val="lowKashida"/>
        <w:rPr>
          <w:rFonts w:ascii="Lotus Linotype" w:hAnsi="Lotus Linotype" w:cs="Lotus Linotype"/>
          <w:color w:val="3333FF"/>
          <w:sz w:val="30"/>
          <w:szCs w:val="30"/>
        </w:rPr>
      </w:pPr>
      <w:r w:rsidRPr="006D4BEF">
        <w:rPr>
          <w:rFonts w:ascii="Lotus Linotype" w:hAnsi="Lotus Linotype" w:cs="Lotus Linotype"/>
          <w:color w:val="000000" w:themeColor="text1"/>
          <w:sz w:val="30"/>
          <w:szCs w:val="30"/>
          <w:rtl/>
        </w:rPr>
        <w:t>ونُهي عن الاستثناء في الدعاء: لأن</w:t>
      </w:r>
      <w:r w:rsidR="0054651C" w:rsidRPr="006D4BEF">
        <w:rPr>
          <w:rFonts w:ascii="Lotus Linotype" w:hAnsi="Lotus Linotype" w:cs="Lotus Linotype" w:hint="cs"/>
          <w:color w:val="000000" w:themeColor="text1"/>
          <w:sz w:val="30"/>
          <w:szCs w:val="30"/>
          <w:rtl/>
        </w:rPr>
        <w:t>ــ</w:t>
      </w:r>
      <w:r w:rsidRPr="006D4BEF">
        <w:rPr>
          <w:rFonts w:ascii="Lotus Linotype" w:hAnsi="Lotus Linotype" w:cs="Lotus Linotype"/>
          <w:color w:val="000000" w:themeColor="text1"/>
          <w:sz w:val="30"/>
          <w:szCs w:val="30"/>
          <w:rtl/>
        </w:rPr>
        <w:t xml:space="preserve">ه </w:t>
      </w:r>
      <w:r w:rsidRPr="00FF1C95">
        <w:rPr>
          <w:rFonts w:ascii="Lotus Linotype" w:hAnsi="Lotus Linotype" w:cs="Lotus Linotype"/>
          <w:sz w:val="30"/>
          <w:szCs w:val="30"/>
          <w:rtl/>
        </w:rPr>
        <w:t>يُشعر بأنَّ ه</w:t>
      </w:r>
      <w:r w:rsidR="005A355E">
        <w:rPr>
          <w:rFonts w:ascii="Lotus Linotype" w:hAnsi="Lotus Linotype" w:cs="Lotus Linotype" w:hint="cs"/>
          <w:sz w:val="30"/>
          <w:szCs w:val="30"/>
          <w:rtl/>
        </w:rPr>
        <w:t>ــ</w:t>
      </w:r>
      <w:r w:rsidRPr="00FF1C95">
        <w:rPr>
          <w:rFonts w:ascii="Lotus Linotype" w:hAnsi="Lotus Linotype" w:cs="Lotus Linotype"/>
          <w:sz w:val="30"/>
          <w:szCs w:val="30"/>
          <w:rtl/>
        </w:rPr>
        <w:t>ذا أمرٌ عظيم على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ويعجز عنه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سبحان الله عن ذلك</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ولهذا قَالَ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Pr="0054651C">
        <w:rPr>
          <w:rFonts w:ascii="Lotus Linotype" w:hAnsi="Lotus Linotype" w:cs="Lotus Linotype"/>
          <w:color w:val="4F6228"/>
          <w:sz w:val="30"/>
          <w:szCs w:val="30"/>
          <w:rtl/>
        </w:rPr>
        <w:t xml:space="preserve">«إِذَا </w:t>
      </w:r>
      <w:r w:rsidRPr="00D15449">
        <w:rPr>
          <w:rFonts w:ascii="Lotus Linotype" w:hAnsi="Lotus Linotype" w:cs="Lotus Linotype"/>
          <w:color w:val="4F6228"/>
          <w:sz w:val="30"/>
          <w:szCs w:val="30"/>
          <w:rtl/>
        </w:rPr>
        <w:t>دَعَا أَحَدُكُمْ فَلَا يَقُلْ: اللهُمَّ اغْفِرْ لِي إِنْ شِئْتَ</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وَلَكِنْ لِيَعْزِمِ الْمَسْأَلَةَ وَلْيُعَظِّمِ الرَّغْبَةَ</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فَإِنَّ اللهَ </w:t>
      </w:r>
      <w:r w:rsidRPr="0054651C">
        <w:rPr>
          <w:rFonts w:ascii="Lotus Linotype" w:hAnsi="Lotus Linotype" w:cs="Lotus Linotype"/>
          <w:color w:val="4F6228"/>
          <w:sz w:val="30"/>
          <w:szCs w:val="30"/>
          <w:rtl/>
        </w:rPr>
        <w:t>لَا يَتَعَاظَمُهُ شَيْءٌ أَعْطَاهُ»</w:t>
      </w:r>
      <w:r w:rsidR="00D866A5" w:rsidRPr="00AF5A86">
        <w:rPr>
          <w:rStyle w:val="a8"/>
          <w:rFonts w:ascii="Simplified Arabic" w:hAnsi="Simplified Arabic" w:cs="AL-Hotham"/>
          <w:color w:val="C00000"/>
          <w:sz w:val="32"/>
          <w:szCs w:val="32"/>
          <w:rtl/>
          <w:lang w:bidi="ar-DZ"/>
        </w:rPr>
        <w:t>(</w:t>
      </w:r>
      <w:r w:rsidR="00D866A5" w:rsidRPr="00AF5A86">
        <w:rPr>
          <w:rStyle w:val="a8"/>
          <w:rFonts w:ascii="Simplified Arabic" w:hAnsi="Simplified Arabic" w:cs="AL-Hotham"/>
          <w:color w:val="C00000"/>
          <w:sz w:val="32"/>
          <w:szCs w:val="32"/>
          <w:rtl/>
          <w:lang w:bidi="ar-DZ"/>
        </w:rPr>
        <w:footnoteReference w:id="503"/>
      </w:r>
      <w:r w:rsidR="00D866A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54651C">
        <w:rPr>
          <w:rFonts w:ascii="Lotus Linotype" w:hAnsi="Lotus Linotype" w:cs="Lotus Linotype" w:hint="cs"/>
          <w:sz w:val="30"/>
          <w:szCs w:val="30"/>
          <w:rtl/>
        </w:rPr>
        <w:t xml:space="preserve"> </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D866A5">
        <w:rPr>
          <w:rFonts w:ascii="Lotus Linotype" w:hAnsi="Lotus Linotype" w:cs="Lotus Linotype"/>
          <w:color w:val="000000" w:themeColor="text1"/>
          <w:sz w:val="30"/>
          <w:szCs w:val="30"/>
          <w:rtl/>
        </w:rPr>
        <w:t>ونُهي عن الاستثناء في الدعاء: لأنه يُشعر باستغناء العبد عن ربه جلَّ وعلا</w:t>
      </w:r>
      <w:r w:rsidR="006C26C5" w:rsidRPr="006C26C5">
        <w:rPr>
          <w:rFonts w:ascii="Lotus Linotype" w:hAnsi="Lotus Linotype" w:cs="Lotus Linotype"/>
          <w:color w:val="000000" w:themeColor="text1"/>
          <w:sz w:val="30"/>
          <w:szCs w:val="30"/>
          <w:rtl/>
        </w:rPr>
        <w:t>،</w:t>
      </w:r>
      <w:r w:rsidRPr="00D866A5">
        <w:rPr>
          <w:rFonts w:ascii="Lotus Linotype" w:hAnsi="Lotus Linotype" w:cs="Lotus Linotype"/>
          <w:color w:val="000000" w:themeColor="text1"/>
          <w:sz w:val="30"/>
          <w:szCs w:val="30"/>
          <w:rtl/>
        </w:rPr>
        <w:t xml:space="preserve"> وعدم افتقاره إليه</w:t>
      </w:r>
      <w:r w:rsidR="006C26C5" w:rsidRPr="006C26C5">
        <w:rPr>
          <w:rFonts w:ascii="Lotus Linotype" w:hAnsi="Lotus Linotype" w:cs="Lotus Linotype"/>
          <w:color w:val="000000" w:themeColor="text1"/>
          <w:sz w:val="30"/>
          <w:szCs w:val="30"/>
          <w:rtl/>
        </w:rPr>
        <w:t>،</w:t>
      </w:r>
      <w:r w:rsidRPr="00D866A5">
        <w:rPr>
          <w:rFonts w:ascii="Lotus Linotype" w:hAnsi="Lotus Linotype" w:cs="Lotus Linotype"/>
          <w:color w:val="000000" w:themeColor="text1"/>
          <w:sz w:val="30"/>
          <w:szCs w:val="30"/>
          <w:rtl/>
        </w:rPr>
        <w:t xml:space="preserve"> وفي هذا إساءة أدب مع الله تعالى</w:t>
      </w:r>
      <w:r w:rsidR="006C26C5" w:rsidRPr="006C26C5">
        <w:rPr>
          <w:rFonts w:ascii="Lotus Linotype" w:hAnsi="Lotus Linotype" w:cs="Lotus Linotype"/>
          <w:color w:val="000000" w:themeColor="text1"/>
          <w:sz w:val="30"/>
          <w:szCs w:val="30"/>
          <w:rtl/>
        </w:rPr>
        <w:t>.</w:t>
      </w:r>
    </w:p>
    <w:p w:rsidR="00CB0F7A" w:rsidRPr="00FF1C95" w:rsidRDefault="00CB0F7A" w:rsidP="00421672">
      <w:pPr>
        <w:widowControl w:val="0"/>
        <w:spacing w:after="0" w:line="500" w:lineRule="exact"/>
        <w:ind w:firstLine="397"/>
        <w:jc w:val="lowKashida"/>
        <w:rPr>
          <w:rFonts w:ascii="Lotus Linotype" w:hAnsi="Lotus Linotype" w:cs="Lotus Linotype"/>
          <w:color w:val="3333FF"/>
          <w:sz w:val="30"/>
          <w:szCs w:val="30"/>
        </w:rPr>
      </w:pPr>
      <w:r w:rsidRPr="00FF1C95">
        <w:rPr>
          <w:rFonts w:ascii="Lotus Linotype" w:hAnsi="Lotus Linotype" w:cs="Lotus Linotype"/>
          <w:sz w:val="30"/>
          <w:szCs w:val="30"/>
          <w:rtl/>
        </w:rPr>
        <w:lastRenderedPageBreak/>
        <w:t>إذاً: هذه الأمور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وهذه المعاني الثلاثة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تمنع من أن يُعلِّق الإنسان سؤال الله بالمشيئة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وهذا في المسألة التي يسألها الإنسان ربه ويدعوه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بخلاف الخبر الذي يخبر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فإن كونه يخبر عن شيء سيقع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هذا يُعلَّق بالمشيئة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D866A5">
        <w:rPr>
          <w:rFonts w:ascii="Lotus Linotype" w:hAnsi="Lotus Linotype" w:cs="Lotus Linotype"/>
          <w:sz w:val="30"/>
          <w:szCs w:val="30"/>
          <w:rtl/>
        </w:rPr>
        <w:t>لأنه لا يقع شيء إلا بمشيئة الله</w:t>
      </w:r>
      <w:r w:rsidR="00D866A5" w:rsidRPr="00D866A5">
        <w:rPr>
          <w:rStyle w:val="a8"/>
          <w:rFonts w:ascii="Simplified Arabic" w:hAnsi="Simplified Arabic" w:cs="AL-Hotham"/>
          <w:color w:val="C00000"/>
          <w:sz w:val="32"/>
          <w:szCs w:val="32"/>
          <w:rtl/>
          <w:lang w:bidi="ar-DZ"/>
        </w:rPr>
        <w:t xml:space="preserve"> </w:t>
      </w:r>
      <w:r w:rsidR="00D866A5" w:rsidRPr="00AF5A86">
        <w:rPr>
          <w:rStyle w:val="a8"/>
          <w:rFonts w:ascii="Simplified Arabic" w:hAnsi="Simplified Arabic" w:cs="AL-Hotham"/>
          <w:color w:val="C00000"/>
          <w:sz w:val="32"/>
          <w:szCs w:val="32"/>
          <w:rtl/>
          <w:lang w:bidi="ar-DZ"/>
        </w:rPr>
        <w:t>(</w:t>
      </w:r>
      <w:r w:rsidR="00D866A5" w:rsidRPr="00AF5A86">
        <w:rPr>
          <w:rStyle w:val="a8"/>
          <w:rFonts w:ascii="Simplified Arabic" w:hAnsi="Simplified Arabic" w:cs="AL-Hotham"/>
          <w:color w:val="C00000"/>
          <w:sz w:val="32"/>
          <w:szCs w:val="32"/>
          <w:rtl/>
          <w:lang w:bidi="ar-DZ"/>
        </w:rPr>
        <w:footnoteReference w:id="504"/>
      </w:r>
      <w:r w:rsidR="00D866A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CB0F7A" w:rsidRPr="00FF1C95" w:rsidRDefault="00CB0F7A" w:rsidP="00421672">
      <w:pPr>
        <w:widowControl w:val="0"/>
        <w:spacing w:after="0" w:line="500" w:lineRule="exact"/>
        <w:ind w:firstLine="397"/>
        <w:jc w:val="lowKashida"/>
        <w:rPr>
          <w:rFonts w:ascii="Lotus Linotype" w:hAnsi="Lotus Linotype" w:cs="Lotus Linotype"/>
          <w:sz w:val="30"/>
          <w:szCs w:val="30"/>
          <w:rtl/>
        </w:rPr>
      </w:pPr>
      <w:r w:rsidRPr="006315DA">
        <w:rPr>
          <w:rFonts w:ascii="Lotus Linotype" w:hAnsi="Lotus Linotype" w:cs="Lotus Linotype"/>
          <w:color w:val="0000FF"/>
          <w:sz w:val="30"/>
          <w:szCs w:val="30"/>
          <w:rtl/>
        </w:rPr>
        <w:t>فالواجب</w:t>
      </w:r>
      <w:r w:rsidR="0033070D" w:rsidRPr="006315DA">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D15449">
        <w:rPr>
          <w:rFonts w:ascii="Lotus Linotype" w:hAnsi="Lotus Linotype" w:cs="Lotus Linotype"/>
          <w:sz w:val="30"/>
          <w:szCs w:val="30"/>
          <w:rtl/>
        </w:rPr>
        <w:t xml:space="preserve"> </w:t>
      </w:r>
      <w:r w:rsidRPr="006315DA">
        <w:rPr>
          <w:rFonts w:ascii="Lotus Linotype" w:hAnsi="Lotus Linotype" w:cs="Lotus Linotype"/>
          <w:color w:val="0000FF"/>
          <w:sz w:val="30"/>
          <w:szCs w:val="30"/>
          <w:rtl/>
        </w:rPr>
        <w:t>على الداعي أن يعزم المسألة في دعائه</w:t>
      </w:r>
      <w:r w:rsidR="006C26C5" w:rsidRPr="006315DA">
        <w:rPr>
          <w:rFonts w:ascii="Lotus Linotype" w:hAnsi="Lotus Linotype" w:cs="Lotus Linotype"/>
          <w:color w:val="0000FF"/>
          <w:sz w:val="30"/>
          <w:szCs w:val="30"/>
          <w:rtl/>
        </w:rPr>
        <w:t>؛</w:t>
      </w:r>
      <w:r w:rsidRPr="006315DA">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ومعنى عزم المسالة: الإلحاح في طلبها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من غير ضعف</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تعليق على مشيئة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تردد في طلبه من ربه جل وعلا</w:t>
      </w:r>
      <w:r w:rsidR="006C26C5" w:rsidRPr="006C26C5">
        <w:rPr>
          <w:rFonts w:ascii="Lotus Linotype" w:hAnsi="Lotus Linotype" w:cs="Lotus Linotype"/>
          <w:color w:val="000000" w:themeColor="text1"/>
          <w:sz w:val="30"/>
          <w:szCs w:val="30"/>
          <w:rtl/>
        </w:rPr>
        <w:t>.</w:t>
      </w:r>
    </w:p>
    <w:p w:rsidR="00D866A5" w:rsidRDefault="00CB0F7A" w:rsidP="00421672">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وهذا يدل على افتقار الداعي لربه جل وعلا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وشدة حاجته إليه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واضطراره إلى إجابته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إيقانه بإجابته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إن السائل يدل على تعظيم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حيث إنه سأله حاجته وهو يعلم أنه القادر على تحقيقها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D866A5" w:rsidRDefault="00CB0F7A" w:rsidP="00421672">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والإنسان فقير إلى ربه فقراً لا ينفك عنه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إذا لم تحصل له السعادة والمغفرة والعطاء من ربه جلَّ وعلا فهو هالك ومعذب ولا شك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فيتعين عليه أن يرغب في الدعاء إلى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يلحَّ</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يُعظِّم الرغبة والإقبال عليه بشدة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وأما الاستثناء وتعليق الدعاء بالمشيئة فيدل على خلاف الرغبة وخلاف الجزم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وخلاف كونه فقيراً إليه سبحانه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FF1C95">
        <w:rPr>
          <w:rFonts w:ascii="Lotus Linotype" w:hAnsi="Lotus Linotype" w:cs="Lotus Linotype"/>
          <w:color w:val="000000"/>
          <w:sz w:val="30"/>
          <w:szCs w:val="30"/>
          <w:rtl/>
        </w:rPr>
        <w:t>وأما من جانب الرب جلَّ وعلا فهو غني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يعطي ما يشاء بلا عدٍّ ولا حساب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ولا يكون الشيء عظيماً عليه بأن يعطيه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فلا داعي للاستثناء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لأن الاستثناء فيه نقص من ناحية العبد وجهل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وفيه تنقص</w:t>
      </w:r>
      <w:r w:rsidR="00D866A5">
        <w:rPr>
          <w:rFonts w:ascii="Lotus Linotype" w:hAnsi="Lotus Linotype" w:cs="Lotus Linotype"/>
          <w:color w:val="000000"/>
          <w:sz w:val="30"/>
          <w:szCs w:val="30"/>
          <w:rtl/>
        </w:rPr>
        <w:t xml:space="preserve"> من العبد لربه جلَّ وعلا في هذا</w:t>
      </w:r>
      <w:r w:rsidR="00D866A5" w:rsidRPr="00D866A5">
        <w:rPr>
          <w:rStyle w:val="a8"/>
          <w:rFonts w:ascii="Simplified Arabic" w:hAnsi="Simplified Arabic" w:cs="AL-Hotham"/>
          <w:color w:val="C00000"/>
          <w:sz w:val="32"/>
          <w:szCs w:val="32"/>
          <w:rtl/>
          <w:lang w:bidi="ar-DZ"/>
        </w:rPr>
        <w:t xml:space="preserve"> </w:t>
      </w:r>
      <w:r w:rsidR="00D866A5" w:rsidRPr="00AF5A86">
        <w:rPr>
          <w:rStyle w:val="a8"/>
          <w:rFonts w:ascii="Simplified Arabic" w:hAnsi="Simplified Arabic" w:cs="AL-Hotham"/>
          <w:color w:val="C00000"/>
          <w:sz w:val="32"/>
          <w:szCs w:val="32"/>
          <w:rtl/>
          <w:lang w:bidi="ar-DZ"/>
        </w:rPr>
        <w:t>(</w:t>
      </w:r>
      <w:r w:rsidR="00D866A5" w:rsidRPr="00AF5A86">
        <w:rPr>
          <w:rStyle w:val="a8"/>
          <w:rFonts w:ascii="Simplified Arabic" w:hAnsi="Simplified Arabic" w:cs="AL-Hotham"/>
          <w:color w:val="C00000"/>
          <w:sz w:val="32"/>
          <w:szCs w:val="32"/>
          <w:rtl/>
          <w:lang w:bidi="ar-DZ"/>
        </w:rPr>
        <w:footnoteReference w:id="505"/>
      </w:r>
      <w:r w:rsidR="00D866A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D866A5">
        <w:rPr>
          <w:rFonts w:ascii="Lotus Linotype" w:hAnsi="Lotus Linotype" w:cs="Lotus Linotype"/>
          <w:sz w:val="30"/>
          <w:szCs w:val="30"/>
          <w:rtl/>
        </w:rPr>
        <w:t xml:space="preserve"> </w:t>
      </w:r>
    </w:p>
    <w:p w:rsidR="00D866A5" w:rsidRDefault="00CB0F7A" w:rsidP="00421672">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82759B">
        <w:rPr>
          <w:rFonts w:ascii="Lotus Linotype" w:hAnsi="Lotus Linotype" w:cs="Lotus Linotype"/>
          <w:color w:val="C00000"/>
          <w:sz w:val="30"/>
          <w:szCs w:val="30"/>
          <w:rtl/>
        </w:rPr>
        <w:t>وَقَالَ رَبُّكُمُ ادْعُونِي أَسْتَجِبْ لَكُمْ إِنَّ  الَّذِينَ يَسْتَكْبِرُونَ عَنْ عِبَادَتِي سَيَدْخُلُونَ جَهَنَّمَ دَاخِرِينَ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85F10">
        <w:rPr>
          <w:rFonts w:ascii="Lotus Linotype" w:hAnsi="Lotus Linotype" w:cs="Lotus Linotype"/>
          <w:color w:val="C00000"/>
          <w:rtl/>
        </w:rPr>
        <w:t>غافر:60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D866A5" w:rsidRDefault="00CB0F7A" w:rsidP="00D866A5">
      <w:pPr>
        <w:widowControl w:val="0"/>
        <w:spacing w:after="0" w:line="520" w:lineRule="exact"/>
        <w:ind w:firstLine="397"/>
        <w:jc w:val="lowKashida"/>
        <w:rPr>
          <w:rFonts w:ascii="Lotus Linotype" w:hAnsi="Lotus Linotype" w:cs="Lotus Linotype"/>
          <w:b/>
          <w:bCs/>
          <w:sz w:val="30"/>
          <w:szCs w:val="30"/>
          <w:rtl/>
        </w:rPr>
      </w:pPr>
      <w:r w:rsidRPr="00D866A5">
        <w:rPr>
          <w:rFonts w:ascii="Lotus Linotype" w:hAnsi="Lotus Linotype" w:cs="Lotus Linotype"/>
          <w:b/>
          <w:bCs/>
          <w:sz w:val="30"/>
          <w:szCs w:val="30"/>
          <w:rtl/>
        </w:rPr>
        <w:lastRenderedPageBreak/>
        <w:t>بارك الله لي ولكم في القرآن</w:t>
      </w:r>
      <w:r w:rsidR="006C26C5" w:rsidRPr="006C26C5">
        <w:rPr>
          <w:rFonts w:ascii="Lotus Linotype" w:hAnsi="Lotus Linotype" w:cs="Lotus Linotype"/>
          <w:b/>
          <w:bCs/>
          <w:color w:val="000000" w:themeColor="text1"/>
          <w:sz w:val="30"/>
          <w:szCs w:val="30"/>
          <w:rtl/>
        </w:rPr>
        <w:t>...</w:t>
      </w:r>
      <w:r w:rsidRPr="00D866A5">
        <w:rPr>
          <w:rFonts w:ascii="Lotus Linotype" w:hAnsi="Lotus Linotype" w:cs="Lotus Linotype"/>
          <w:b/>
          <w:bCs/>
          <w:sz w:val="30"/>
          <w:szCs w:val="30"/>
          <w:rtl/>
        </w:rPr>
        <w:t xml:space="preserve">                 </w:t>
      </w:r>
    </w:p>
    <w:p w:rsidR="00CB0F7A" w:rsidRPr="00FF1C95" w:rsidRDefault="006E5817" w:rsidP="00D866A5">
      <w:pPr>
        <w:widowControl w:val="0"/>
        <w:spacing w:after="0" w:line="520" w:lineRule="exact"/>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D866A5" w:rsidRDefault="00CB0F7A" w:rsidP="00D866A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والعاقبة للمتقين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عدوان إلا على الظالمين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006F2975">
        <w:rPr>
          <w:rFonts w:ascii="Lotus Linotype" w:hAnsi="Lotus Linotype" w:cs="Lotus Linotype" w:hint="cs"/>
          <w:sz w:val="30"/>
          <w:szCs w:val="30"/>
          <w:rtl/>
        </w:rPr>
        <w:t xml:space="preserve"> </w:t>
      </w:r>
      <w:r w:rsidR="006F2975">
        <w:rPr>
          <w:rFonts w:ascii="Lotus Linotype" w:hAnsi="Lotus Linotype" w:cs="Lotus Linotype"/>
          <w:sz w:val="30"/>
          <w:szCs w:val="30"/>
          <w:rtl/>
        </w:rPr>
        <w:t>وأشهد أن محمداً عبده ورسوله</w:t>
      </w:r>
      <w:r w:rsidR="006C26C5" w:rsidRPr="006C26C5">
        <w:rPr>
          <w:rFonts w:ascii="Lotus Linotype" w:hAnsi="Lotus Linotype" w:cs="Lotus Linotype"/>
          <w:color w:val="000000" w:themeColor="text1"/>
          <w:sz w:val="30"/>
          <w:szCs w:val="30"/>
          <w:rtl/>
        </w:rPr>
        <w:t>،</w:t>
      </w:r>
      <w:r w:rsidR="006F2975">
        <w:rPr>
          <w:rFonts w:ascii="Lotus Linotype" w:hAnsi="Lotus Linotype" w:cs="Lotus Linotype" w:hint="cs"/>
          <w:sz w:val="30"/>
          <w:szCs w:val="30"/>
          <w:rtl/>
        </w:rPr>
        <w:t xml:space="preserve"> </w:t>
      </w:r>
      <w:r w:rsidRPr="00FF1C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D866A5" w:rsidRDefault="0028169A" w:rsidP="00D866A5">
      <w:pPr>
        <w:widowControl w:val="0"/>
        <w:spacing w:after="0" w:line="520" w:lineRule="exact"/>
        <w:ind w:firstLine="397"/>
        <w:jc w:val="lowKashida"/>
        <w:rPr>
          <w:rFonts w:ascii="Lotus Linotype" w:hAnsi="Lotus Linotype" w:cs="Lotus Linotype"/>
          <w:sz w:val="30"/>
          <w:szCs w:val="30"/>
          <w:u w:val="single"/>
          <w:rtl/>
        </w:rPr>
      </w:pPr>
      <w:r w:rsidRPr="0028169A">
        <w:rPr>
          <w:rFonts w:ascii="Lotus Linotype" w:hAnsi="Lotus Linotype" w:cs="Lotus Linotype"/>
          <w:bCs/>
          <w:sz w:val="30"/>
          <w:szCs w:val="30"/>
          <w:u w:val="single"/>
          <w:rtl/>
        </w:rPr>
        <w:t>أما بعد:</w:t>
      </w:r>
      <w:r w:rsidR="00CB0F7A"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82759B">
        <w:rPr>
          <w:rFonts w:ascii="Lotus Linotype" w:hAnsi="Lotus Linotype" w:cs="Lotus Linotype"/>
          <w:color w:val="C00000"/>
          <w:sz w:val="30"/>
          <w:szCs w:val="30"/>
          <w:rtl/>
        </w:rPr>
        <w:t>يَا أَيُّهَا الَّذِينَ آَمَنُوا اسْتَجِيبُوا لِلَّهِ وَلِلرَّسُولِ إِذَا دَعَاكُمْ لِمَا يُحْيِيكُمْ وَاعْلَمُوا أَنَّ اللَّهَ يَحُولُ بَيْنَ الْمَرْءِ وَقَلْبِهِ وَأَنَّهُ  إِلَيْهِ تُحْشَرُونَ</w:t>
      </w:r>
      <w:r w:rsidR="006E5817" w:rsidRPr="006E5817">
        <w:rPr>
          <w:rFonts w:ascii="Lotus Linotype" w:hAnsi="Lotus Linotype" w:cs="DecoType Naskh Extensions"/>
          <w:color w:val="C00000"/>
          <w:sz w:val="30"/>
          <w:szCs w:val="30"/>
          <w:rtl/>
        </w:rPr>
        <w:t>}</w:t>
      </w:r>
      <w:r w:rsidR="00D866A5">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00CB0F7A" w:rsidRPr="00D85F10">
        <w:rPr>
          <w:rFonts w:ascii="Lotus Linotype" w:hAnsi="Lotus Linotype" w:cs="Lotus Linotype"/>
          <w:color w:val="C00000"/>
          <w:rtl/>
        </w:rPr>
        <w:t>الأنفال:24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CB0F7A" w:rsidRPr="00FF1C95">
        <w:rPr>
          <w:rFonts w:ascii="Lotus Linotype" w:hAnsi="Lotus Linotype" w:cs="Lotus Linotype"/>
          <w:sz w:val="30"/>
          <w:szCs w:val="30"/>
          <w:rtl/>
        </w:rPr>
        <w:t xml:space="preserve">                                                       </w:t>
      </w:r>
    </w:p>
    <w:p w:rsidR="00421672" w:rsidRDefault="00F63210" w:rsidP="006F2975">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CB0F7A" w:rsidRPr="00FF1C95">
        <w:rPr>
          <w:rFonts w:ascii="Lotus Linotype" w:hAnsi="Lotus Linotype" w:cs="Lotus Linotype"/>
          <w:sz w:val="30"/>
          <w:szCs w:val="30"/>
          <w:rtl/>
        </w:rPr>
        <w:t xml:space="preserve"> الدعاء عبادة</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CB0F7A" w:rsidRPr="006315DA">
        <w:rPr>
          <w:rFonts w:ascii="Lotus Linotype" w:hAnsi="Lotus Linotype" w:cs="Lotus Linotype"/>
          <w:color w:val="0000FF"/>
          <w:sz w:val="30"/>
          <w:szCs w:val="30"/>
          <w:rtl/>
        </w:rPr>
        <w:t>ومن أراد إجابة دعائه فليتأدب بآدابه</w:t>
      </w:r>
      <w:r w:rsidR="006C26C5" w:rsidRPr="006315DA">
        <w:rPr>
          <w:rFonts w:ascii="Lotus Linotype" w:hAnsi="Lotus Linotype" w:cs="Lotus Linotype"/>
          <w:color w:val="0000FF"/>
          <w:sz w:val="30"/>
          <w:szCs w:val="30"/>
          <w:rtl/>
        </w:rPr>
        <w:t>،</w:t>
      </w:r>
      <w:r w:rsidR="00CB0F7A" w:rsidRPr="00FF1C95">
        <w:rPr>
          <w:rFonts w:ascii="Lotus Linotype" w:hAnsi="Lotus Linotype" w:cs="Lotus Linotype"/>
          <w:sz w:val="30"/>
          <w:szCs w:val="30"/>
          <w:rtl/>
        </w:rPr>
        <w:t xml:space="preserve"> والتي </w:t>
      </w:r>
      <w:r w:rsidR="00CB0F7A" w:rsidRPr="00133338">
        <w:rPr>
          <w:rFonts w:ascii="Lotus Linotype" w:hAnsi="Lotus Linotype" w:cs="Lotus Linotype"/>
          <w:sz w:val="30"/>
          <w:szCs w:val="30"/>
          <w:rtl/>
        </w:rPr>
        <w:t>منها</w:t>
      </w:r>
      <w:r w:rsidR="00CB0F7A" w:rsidRPr="00FF1C95">
        <w:rPr>
          <w:rFonts w:ascii="Lotus Linotype" w:hAnsi="Lotus Linotype" w:cs="Lotus Linotype"/>
          <w:sz w:val="30"/>
          <w:szCs w:val="30"/>
          <w:rtl/>
        </w:rPr>
        <w:t>: إخلاص الدعاء لله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CB0F7A" w:rsidRPr="006F2975">
        <w:rPr>
          <w:rFonts w:ascii="Lotus Linotype" w:hAnsi="Lotus Linotype" w:cs="Lotus Linotype"/>
          <w:sz w:val="30"/>
          <w:szCs w:val="30"/>
          <w:rtl/>
        </w:rPr>
        <w:t>و</w:t>
      </w:r>
      <w:r w:rsidR="00CB0F7A" w:rsidRPr="00FF1C95">
        <w:rPr>
          <w:rFonts w:ascii="Lotus Linotype" w:hAnsi="Lotus Linotype" w:cs="Lotus Linotype"/>
          <w:sz w:val="30"/>
          <w:szCs w:val="30"/>
          <w:rtl/>
        </w:rPr>
        <w:t>الكسب الحلال</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وتجنب الحرام</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CB0F7A" w:rsidRPr="006F2975">
        <w:rPr>
          <w:rFonts w:ascii="Lotus Linotype" w:hAnsi="Lotus Linotype" w:cs="Lotus Linotype"/>
          <w:sz w:val="30"/>
          <w:szCs w:val="30"/>
          <w:rtl/>
        </w:rPr>
        <w:t>و</w:t>
      </w:r>
      <w:r w:rsidR="00CB0F7A" w:rsidRPr="00FF1C95">
        <w:rPr>
          <w:rFonts w:ascii="Lotus Linotype" w:hAnsi="Lotus Linotype" w:cs="Lotus Linotype"/>
          <w:sz w:val="30"/>
          <w:szCs w:val="30"/>
          <w:rtl/>
        </w:rPr>
        <w:t>استحضار القلب حين الدعاء</w:t>
      </w:r>
      <w:r w:rsidR="006C26C5" w:rsidRPr="006C26C5">
        <w:rPr>
          <w:rFonts w:ascii="Lotus Linotype" w:hAnsi="Lotus Linotype" w:cs="Lotus Linotype"/>
          <w:color w:val="000000" w:themeColor="text1"/>
          <w:sz w:val="30"/>
          <w:szCs w:val="30"/>
          <w:rtl/>
        </w:rPr>
        <w:t>،</w:t>
      </w:r>
      <w:r w:rsidR="00133338">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وعدم الغفلة فيه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والإيقان بالإجابة</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وابتداء الدعاء: بحمد الله والثناء عليه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والصلاة والسلام على رسوله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CB0F7A" w:rsidRPr="006F2975">
        <w:rPr>
          <w:rFonts w:ascii="Lotus Linotype" w:hAnsi="Lotus Linotype" w:cs="Lotus Linotype"/>
          <w:sz w:val="30"/>
          <w:szCs w:val="30"/>
          <w:rtl/>
        </w:rPr>
        <w:t>ومن آدابه</w:t>
      </w:r>
      <w:r w:rsidR="00CB0F7A" w:rsidRPr="00FF1C95">
        <w:rPr>
          <w:rFonts w:ascii="Lotus Linotype" w:hAnsi="Lotus Linotype" w:cs="Lotus Linotype"/>
          <w:sz w:val="30"/>
          <w:szCs w:val="30"/>
          <w:rtl/>
        </w:rPr>
        <w:t>: الطهارة</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CB0F7A" w:rsidRPr="006F2975">
        <w:rPr>
          <w:rFonts w:ascii="Lotus Linotype" w:hAnsi="Lotus Linotype" w:cs="Lotus Linotype"/>
          <w:sz w:val="30"/>
          <w:szCs w:val="30"/>
          <w:rtl/>
        </w:rPr>
        <w:t>و</w:t>
      </w:r>
      <w:r w:rsidR="00CB0F7A" w:rsidRPr="00FF1C95">
        <w:rPr>
          <w:rFonts w:ascii="Lotus Linotype" w:hAnsi="Lotus Linotype" w:cs="Lotus Linotype"/>
          <w:sz w:val="30"/>
          <w:szCs w:val="30"/>
          <w:rtl/>
        </w:rPr>
        <w:t>استقبال القبلة</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CB0F7A" w:rsidRPr="006F2975">
        <w:rPr>
          <w:rFonts w:ascii="Lotus Linotype" w:hAnsi="Lotus Linotype" w:cs="Lotus Linotype"/>
          <w:sz w:val="30"/>
          <w:szCs w:val="30"/>
          <w:rtl/>
        </w:rPr>
        <w:t>و</w:t>
      </w:r>
      <w:r w:rsidR="00CB0F7A" w:rsidRPr="00FF1C95">
        <w:rPr>
          <w:rFonts w:ascii="Lotus Linotype" w:hAnsi="Lotus Linotype" w:cs="Lotus Linotype"/>
          <w:sz w:val="30"/>
          <w:szCs w:val="30"/>
          <w:rtl/>
        </w:rPr>
        <w:t>رفع اليدين</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p>
    <w:p w:rsidR="00D866A5" w:rsidRDefault="00CB0F7A" w:rsidP="006F2975">
      <w:pPr>
        <w:widowControl w:val="0"/>
        <w:spacing w:after="0" w:line="520" w:lineRule="exact"/>
        <w:ind w:firstLine="397"/>
        <w:jc w:val="lowKashida"/>
        <w:rPr>
          <w:rFonts w:ascii="Lotus Linotype" w:hAnsi="Lotus Linotype" w:cs="Lotus Linotype"/>
          <w:sz w:val="30"/>
          <w:szCs w:val="30"/>
          <w:rtl/>
        </w:rPr>
      </w:pPr>
      <w:r w:rsidRPr="00133338">
        <w:rPr>
          <w:rFonts w:ascii="Lotus Linotype" w:hAnsi="Lotus Linotype" w:cs="Lotus Linotype"/>
          <w:sz w:val="30"/>
          <w:szCs w:val="30"/>
          <w:rtl/>
        </w:rPr>
        <w:t>ومنها</w:t>
      </w:r>
      <w:r w:rsidRPr="00FF1C95">
        <w:rPr>
          <w:rFonts w:ascii="Lotus Linotype" w:hAnsi="Lotus Linotype" w:cs="Lotus Linotype"/>
          <w:sz w:val="30"/>
          <w:szCs w:val="30"/>
          <w:rtl/>
        </w:rPr>
        <w:t>: تكرار الدعاء والإلحاح فيه: إما تكراره في الحال الواحدة من الدعاء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بأن يكرره ثلاثاً إذا دعا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ابْنِ مَسْعُودٍ:</w:t>
      </w:r>
      <w:r w:rsidR="00D866A5">
        <w:rPr>
          <w:rFonts w:ascii="Lotus Linotype" w:hAnsi="Lotus Linotype" w:cs="Lotus Linotype" w:hint="cs"/>
          <w:sz w:val="30"/>
          <w:szCs w:val="30"/>
          <w:rtl/>
        </w:rPr>
        <w:t xml:space="preserve"> </w:t>
      </w:r>
      <w:r w:rsidRPr="006315DA">
        <w:rPr>
          <w:rFonts w:ascii="Lotus Linotype" w:hAnsi="Lotus Linotype" w:cs="Lotus Linotype"/>
          <w:color w:val="4F6228"/>
          <w:sz w:val="30"/>
          <w:szCs w:val="30"/>
          <w:rtl/>
        </w:rPr>
        <w:t xml:space="preserve">«كَانَ النَّبِيُّ </w:t>
      </w:r>
      <w:r w:rsidR="00D866A5" w:rsidRPr="006315DA">
        <w:rPr>
          <w:rFonts w:ascii="Traditional Arabic" w:hAnsi="Traditional Arabic" w:cs="Traditional Arabic"/>
          <w:color w:val="4F6228"/>
          <w:sz w:val="30"/>
          <w:szCs w:val="30"/>
          <w:rtl/>
        </w:rPr>
        <w:t>ﷺ</w:t>
      </w:r>
      <w:r w:rsidR="00D866A5" w:rsidRPr="006315DA">
        <w:rPr>
          <w:rFonts w:ascii="Lotus Linotype" w:hAnsi="Lotus Linotype" w:cs="Lotus Linotype" w:hint="cs"/>
          <w:color w:val="4F6228"/>
          <w:sz w:val="30"/>
          <w:szCs w:val="30"/>
          <w:rtl/>
        </w:rPr>
        <w:t xml:space="preserve"> </w:t>
      </w:r>
      <w:r w:rsidRPr="006315DA">
        <w:rPr>
          <w:rFonts w:ascii="Lotus Linotype" w:hAnsi="Lotus Linotype" w:cs="Lotus Linotype"/>
          <w:color w:val="4F6228"/>
          <w:sz w:val="30"/>
          <w:szCs w:val="30"/>
          <w:rtl/>
        </w:rPr>
        <w:t>إِذَا دَعَا دَعَا ثَلَاثًا</w:t>
      </w:r>
      <w:r w:rsidR="006C26C5" w:rsidRPr="006315DA">
        <w:rPr>
          <w:rFonts w:ascii="Lotus Linotype" w:hAnsi="Lotus Linotype" w:cs="Lotus Linotype"/>
          <w:color w:val="4F6228"/>
          <w:sz w:val="30"/>
          <w:szCs w:val="30"/>
          <w:rtl/>
        </w:rPr>
        <w:t>،</w:t>
      </w:r>
      <w:r w:rsidRPr="006315DA">
        <w:rPr>
          <w:rFonts w:ascii="Lotus Linotype" w:hAnsi="Lotus Linotype" w:cs="Lotus Linotype"/>
          <w:color w:val="4F6228"/>
          <w:sz w:val="30"/>
          <w:szCs w:val="30"/>
          <w:rtl/>
        </w:rPr>
        <w:t xml:space="preserve"> وَإِذَا سَأَلَ سَأَلَ ثَلَاثًا»</w:t>
      </w:r>
      <w:r w:rsidR="00D866A5" w:rsidRPr="00AF5A86">
        <w:rPr>
          <w:rStyle w:val="a8"/>
          <w:rFonts w:ascii="Simplified Arabic" w:hAnsi="Simplified Arabic" w:cs="AL-Hotham"/>
          <w:color w:val="C00000"/>
          <w:sz w:val="32"/>
          <w:szCs w:val="32"/>
          <w:rtl/>
          <w:lang w:bidi="ar-DZ"/>
        </w:rPr>
        <w:t>(</w:t>
      </w:r>
      <w:r w:rsidR="00D866A5" w:rsidRPr="00AF5A86">
        <w:rPr>
          <w:rStyle w:val="a8"/>
          <w:rFonts w:ascii="Simplified Arabic" w:hAnsi="Simplified Arabic" w:cs="AL-Hotham"/>
          <w:color w:val="C00000"/>
          <w:sz w:val="32"/>
          <w:szCs w:val="32"/>
          <w:rtl/>
          <w:lang w:bidi="ar-DZ"/>
        </w:rPr>
        <w:footnoteReference w:id="506"/>
      </w:r>
      <w:r w:rsidR="00D866A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color w:val="C00000"/>
          <w:sz w:val="30"/>
          <w:szCs w:val="30"/>
          <w:rtl/>
        </w:rPr>
        <w:t xml:space="preserve"> </w:t>
      </w:r>
      <w:r w:rsidRPr="00FF1C95">
        <w:rPr>
          <w:rFonts w:ascii="Lotus Linotype" w:hAnsi="Lotus Linotype" w:cs="Lotus Linotype"/>
          <w:sz w:val="30"/>
          <w:szCs w:val="30"/>
          <w:rtl/>
        </w:rPr>
        <w:t xml:space="preserve"> </w:t>
      </w:r>
    </w:p>
    <w:p w:rsidR="00CB0F7A" w:rsidRPr="00FF1C95" w:rsidRDefault="00CB0F7A" w:rsidP="00D866A5">
      <w:pPr>
        <w:widowControl w:val="0"/>
        <w:spacing w:after="0" w:line="52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t>وإما تكراره مراراً في جميع أحوال العبد وأوقاته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أكثر وألحَّ على الله تعالى فسرعان ما يستجاب له</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6A3598">
        <w:rPr>
          <w:rFonts w:ascii="Lotus Linotype" w:hAnsi="Lotus Linotype" w:cs="Lotus Linotype"/>
          <w:color w:val="0000FF"/>
          <w:sz w:val="30"/>
          <w:szCs w:val="30"/>
          <w:rtl/>
        </w:rPr>
        <w:t>فالله تبارك وتعالى مالك الملك</w:t>
      </w:r>
      <w:r w:rsidR="006C26C5" w:rsidRPr="006A3598">
        <w:rPr>
          <w:rFonts w:ascii="Lotus Linotype" w:hAnsi="Lotus Linotype" w:cs="Lotus Linotype"/>
          <w:color w:val="0000FF"/>
          <w:sz w:val="30"/>
          <w:szCs w:val="30"/>
          <w:rtl/>
        </w:rPr>
        <w:t>،</w:t>
      </w:r>
      <w:r w:rsidRPr="006A3598">
        <w:rPr>
          <w:rFonts w:ascii="Lotus Linotype" w:hAnsi="Lotus Linotype" w:cs="Lotus Linotype"/>
          <w:color w:val="0000FF"/>
          <w:sz w:val="30"/>
          <w:szCs w:val="30"/>
          <w:rtl/>
        </w:rPr>
        <w:t xml:space="preserve"> وملكه واسع عظيم</w:t>
      </w:r>
      <w:r w:rsidR="006C26C5" w:rsidRPr="006A3598">
        <w:rPr>
          <w:rFonts w:ascii="Lotus Linotype" w:hAnsi="Lotus Linotype" w:cs="Lotus Linotype"/>
          <w:color w:val="0000FF"/>
          <w:sz w:val="30"/>
          <w:szCs w:val="30"/>
          <w:rtl/>
        </w:rPr>
        <w:t>،</w:t>
      </w:r>
      <w:r w:rsidRPr="006A3598">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وكل شيء بيده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واسع العطاء لعباده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يضره ما يعطيهم منذ خلق الدنيا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إلى أن يرث الله الأرض ومن عليها</w:t>
      </w:r>
      <w:r w:rsidR="006C26C5" w:rsidRPr="006C26C5">
        <w:rPr>
          <w:rFonts w:ascii="Lotus Linotype" w:hAnsi="Lotus Linotype" w:cs="Lotus Linotype"/>
          <w:color w:val="000000" w:themeColor="text1"/>
          <w:sz w:val="30"/>
          <w:szCs w:val="30"/>
          <w:rtl/>
        </w:rPr>
        <w:t>.</w:t>
      </w:r>
    </w:p>
    <w:p w:rsidR="00D866A5" w:rsidRDefault="00CB0F7A" w:rsidP="0033070D">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قال الله تعالى:</w:t>
      </w:r>
      <w:r w:rsidR="006E5817" w:rsidRPr="006E5817">
        <w:rPr>
          <w:rFonts w:ascii="Lotus Linotype" w:hAnsi="Lotus Linotype" w:cs="DecoType Naskh Extensions"/>
          <w:color w:val="C00000"/>
          <w:sz w:val="30"/>
          <w:szCs w:val="30"/>
          <w:rtl/>
        </w:rPr>
        <w:t>{</w:t>
      </w:r>
      <w:r w:rsidRPr="0082759B">
        <w:rPr>
          <w:rFonts w:ascii="Lotus Linotype" w:hAnsi="Lotus Linotype" w:cs="Lotus Linotype"/>
          <w:color w:val="C00000"/>
          <w:sz w:val="30"/>
          <w:szCs w:val="30"/>
          <w:rtl/>
        </w:rPr>
        <w:t>مَا عِنْدَكُمْ يَنْفَدُ وَمَا عِنْدَ اللَّهِ بَاقٍ</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D85F10">
        <w:rPr>
          <w:rFonts w:ascii="Lotus Linotype" w:hAnsi="Lotus Linotype" w:cs="Lotus Linotype"/>
          <w:color w:val="C00000"/>
          <w:rtl/>
        </w:rPr>
        <w:t>النحل:96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D866A5" w:rsidRDefault="00CB0F7A" w:rsidP="0033070D">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عَنْ أَبِي ذَرٍّ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عَنِ النَّبِيِّ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فِيمَا رَوَى عَنِ اللهِ تَبَارَكَ وَتَعَالَى أَنَّهُ قَالَ: </w:t>
      </w:r>
      <w:r w:rsidRPr="006F2975">
        <w:rPr>
          <w:rFonts w:ascii="Lotus Linotype" w:hAnsi="Lotus Linotype" w:cs="Lotus Linotype"/>
          <w:color w:val="4F6228"/>
          <w:sz w:val="30"/>
          <w:szCs w:val="30"/>
          <w:rtl/>
        </w:rPr>
        <w:t xml:space="preserve">«يَا عِبَادِي لَوْ أَنَّ أَوَّلَكُمْ وَآخِرَكُمْ </w:t>
      </w:r>
      <w:r w:rsidRPr="00D15449">
        <w:rPr>
          <w:rFonts w:ascii="Lotus Linotype" w:hAnsi="Lotus Linotype" w:cs="Lotus Linotype"/>
          <w:color w:val="4F6228"/>
          <w:sz w:val="30"/>
          <w:szCs w:val="30"/>
          <w:rtl/>
        </w:rPr>
        <w:t>وَإِنْسَكُمْ وَجِنَّكُمْ قَامُوا فِي صَعِيدٍ وَاحِدٍ فَسَأَلُونِي فَأَعْطَيْتُ كُلَّ إِنْسَانٍ مَسْأَلَتَهُ</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مَا نَقَصَ ذَلِكَ مِمَّا </w:t>
      </w:r>
      <w:r w:rsidRPr="006F2975">
        <w:rPr>
          <w:rFonts w:ascii="Lotus Linotype" w:hAnsi="Lotus Linotype" w:cs="Lotus Linotype"/>
          <w:color w:val="4F6228"/>
          <w:sz w:val="30"/>
          <w:szCs w:val="30"/>
          <w:rtl/>
        </w:rPr>
        <w:t>عِنْدِي إِلَّا كَمَا يَنْقُصُ الْمِخْيَطُ إِذَا أُدْخِلَ الْبَحْرَ»</w:t>
      </w:r>
      <w:r w:rsidR="006F2975" w:rsidRPr="00AF5A86">
        <w:rPr>
          <w:rStyle w:val="a8"/>
          <w:rFonts w:ascii="Simplified Arabic" w:hAnsi="Simplified Arabic" w:cs="AL-Hotham"/>
          <w:color w:val="C00000"/>
          <w:sz w:val="32"/>
          <w:szCs w:val="32"/>
          <w:rtl/>
          <w:lang w:bidi="ar-DZ"/>
        </w:rPr>
        <w:t>(</w:t>
      </w:r>
      <w:r w:rsidR="006F2975" w:rsidRPr="00AF5A86">
        <w:rPr>
          <w:rStyle w:val="a8"/>
          <w:rFonts w:ascii="Simplified Arabic" w:hAnsi="Simplified Arabic" w:cs="AL-Hotham"/>
          <w:color w:val="C00000"/>
          <w:sz w:val="32"/>
          <w:szCs w:val="32"/>
          <w:rtl/>
          <w:lang w:bidi="ar-DZ"/>
        </w:rPr>
        <w:footnoteReference w:id="507"/>
      </w:r>
      <w:r w:rsidR="006F297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33070D">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عَنْ أَبِي هُرَيْرَةَ: أَنَّ رَسُولَ اللَّهِ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w:t>
      </w:r>
      <w:r w:rsidR="00D866A5">
        <w:rPr>
          <w:rFonts w:ascii="Lotus Linotype" w:hAnsi="Lotus Linotype" w:cs="Lotus Linotype" w:hint="cs"/>
          <w:sz w:val="30"/>
          <w:szCs w:val="30"/>
          <w:rtl/>
        </w:rPr>
        <w:t xml:space="preserve"> </w:t>
      </w:r>
      <w:r w:rsidRPr="00D866A5">
        <w:rPr>
          <w:rFonts w:ascii="Lotus Linotype" w:hAnsi="Lotus Linotype" w:cs="Lotus Linotype"/>
          <w:color w:val="4F6228"/>
          <w:sz w:val="30"/>
          <w:szCs w:val="30"/>
          <w:rtl/>
        </w:rPr>
        <w:t>«يَدُ اللَّهِ مَلْأَى لاَ يَغِيضُهَا نَفَقَةٌ</w:t>
      </w:r>
      <w:r w:rsidR="006C26C5" w:rsidRPr="006C26C5">
        <w:rPr>
          <w:rFonts w:ascii="Lotus Linotype" w:hAnsi="Lotus Linotype" w:cs="Lotus Linotype"/>
          <w:color w:val="000000" w:themeColor="text1"/>
          <w:sz w:val="30"/>
          <w:szCs w:val="30"/>
          <w:rtl/>
        </w:rPr>
        <w:t>،</w:t>
      </w:r>
      <w:r w:rsidRPr="00D866A5">
        <w:rPr>
          <w:rFonts w:ascii="Lotus Linotype" w:hAnsi="Lotus Linotype" w:cs="Lotus Linotype"/>
          <w:color w:val="4F6228"/>
          <w:sz w:val="30"/>
          <w:szCs w:val="30"/>
          <w:rtl/>
        </w:rPr>
        <w:t xml:space="preserve"> سَحَّاءُ اللَّيْلَ وَالنَّهَارَ» وَقَالَ: «أَرَأَيْتُمْ مَا أَنْفَقَ مُنْذُ خَلَقَ </w:t>
      </w:r>
      <w:r w:rsidRPr="00D15449">
        <w:rPr>
          <w:rFonts w:ascii="Lotus Linotype" w:hAnsi="Lotus Linotype" w:cs="Lotus Linotype"/>
          <w:color w:val="4F6228"/>
          <w:sz w:val="30"/>
          <w:szCs w:val="30"/>
          <w:rtl/>
        </w:rPr>
        <w:t>السَّمَوَاتِ وَالأَرْضَ</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فَإِنَّهُ لَمْ يَغِضْ مَا فِي يَدِهِ»</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وَقَالَ:</w:t>
      </w:r>
      <w:r w:rsidR="00FD3620" w:rsidRPr="00D15449">
        <w:rPr>
          <w:rFonts w:ascii="Lotus Linotype" w:hAnsi="Lotus Linotype" w:cs="Lotus Linotype" w:hint="cs"/>
          <w:color w:val="4F6228"/>
          <w:sz w:val="30"/>
          <w:szCs w:val="30"/>
          <w:rtl/>
        </w:rPr>
        <w:t xml:space="preserve"> </w:t>
      </w:r>
      <w:r w:rsidRPr="00D15449">
        <w:rPr>
          <w:rFonts w:ascii="Lotus Linotype" w:hAnsi="Lotus Linotype" w:cs="Lotus Linotype"/>
          <w:color w:val="4F6228"/>
          <w:sz w:val="30"/>
          <w:szCs w:val="30"/>
          <w:rtl/>
        </w:rPr>
        <w:t>«عَرْشُهُ عَلَى المَاءِ</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وَبِيَدِهِ الأُخْرَى المِيزَانُ</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يَخْفِض</w:t>
      </w:r>
      <w:r w:rsidRPr="00D866A5">
        <w:rPr>
          <w:rFonts w:ascii="Lotus Linotype" w:hAnsi="Lotus Linotype" w:cs="Lotus Linotype"/>
          <w:color w:val="4F6228"/>
          <w:sz w:val="30"/>
          <w:szCs w:val="30"/>
          <w:rtl/>
        </w:rPr>
        <w:t>ُ وَيَرْفَعُ»</w:t>
      </w:r>
      <w:r w:rsidR="00D866A5" w:rsidRPr="00AF5A86">
        <w:rPr>
          <w:rStyle w:val="a8"/>
          <w:rFonts w:ascii="Simplified Arabic" w:hAnsi="Simplified Arabic" w:cs="AL-Hotham"/>
          <w:color w:val="C00000"/>
          <w:sz w:val="32"/>
          <w:szCs w:val="32"/>
          <w:rtl/>
          <w:lang w:bidi="ar-DZ"/>
        </w:rPr>
        <w:t>(</w:t>
      </w:r>
      <w:r w:rsidR="00D866A5" w:rsidRPr="00AF5A86">
        <w:rPr>
          <w:rStyle w:val="a8"/>
          <w:rFonts w:ascii="Simplified Arabic" w:hAnsi="Simplified Arabic" w:cs="AL-Hotham"/>
          <w:color w:val="C00000"/>
          <w:sz w:val="32"/>
          <w:szCs w:val="32"/>
          <w:rtl/>
          <w:lang w:bidi="ar-DZ"/>
        </w:rPr>
        <w:footnoteReference w:id="508"/>
      </w:r>
      <w:r w:rsidR="00D866A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D866A5">
        <w:rPr>
          <w:rFonts w:ascii="Lotus Linotype" w:hAnsi="Lotus Linotype" w:cs="Lotus Linotype" w:hint="cs"/>
          <w:color w:val="C00000"/>
          <w:sz w:val="30"/>
          <w:szCs w:val="30"/>
          <w:rtl/>
        </w:rPr>
        <w:t xml:space="preserve"> </w:t>
      </w:r>
      <w:r w:rsidRPr="00FF1C95">
        <w:rPr>
          <w:rFonts w:ascii="Lotus Linotype" w:hAnsi="Lotus Linotype" w:cs="Lotus Linotype"/>
          <w:sz w:val="30"/>
          <w:szCs w:val="30"/>
          <w:rtl/>
        </w:rPr>
        <w:t xml:space="preserve">                                                       </w:t>
      </w:r>
    </w:p>
    <w:p w:rsidR="00CB0F7A" w:rsidRPr="00FF1C95" w:rsidRDefault="00CB0F7A" w:rsidP="0033070D">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ولنتأدب بآداب الدعاء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نعلِّق الدعاء بالمشيئة ولا نستثني بأدعيتنا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ولنلحَّ على الله بأدعيتنا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ولنثق بكرم الله وعطائه الذي لا يُحدّ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فهو عطاء تام غير منقوص</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لا يشغله شيء عن شيء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يتدبر الداعي كلمات الدعاء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ينبض بها قلبه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وتنطق بها مشاعره وأحاسيسه قبل أن يتحرك بها لسانه</w:t>
      </w:r>
      <w:r w:rsidR="006C26C5" w:rsidRPr="006C26C5">
        <w:rPr>
          <w:rFonts w:ascii="Lotus Linotype" w:hAnsi="Lotus Linotype" w:cs="Lotus Linotype"/>
          <w:color w:val="000000" w:themeColor="text1"/>
          <w:sz w:val="30"/>
          <w:szCs w:val="30"/>
          <w:rtl/>
        </w:rPr>
        <w:t>.</w:t>
      </w:r>
    </w:p>
    <w:p w:rsidR="00CB0F7A" w:rsidRPr="00FF1C95" w:rsidRDefault="006E5817" w:rsidP="0033070D">
      <w:pPr>
        <w:widowControl w:val="0"/>
        <w:spacing w:after="0" w:line="500" w:lineRule="exact"/>
        <w:ind w:firstLine="397"/>
        <w:jc w:val="lowKashida"/>
        <w:rPr>
          <w:rFonts w:ascii="Lotus Linotype" w:hAnsi="Lotus Linotype" w:cs="Lotus Linotype"/>
          <w:sz w:val="30"/>
          <w:szCs w:val="30"/>
          <w:rtl/>
        </w:rPr>
      </w:pPr>
      <w:r w:rsidRPr="006E5817">
        <w:rPr>
          <w:rFonts w:ascii="Lotus Linotype" w:hAnsi="Lotus Linotype" w:cs="DecoType Naskh Extensions"/>
          <w:color w:val="C00000"/>
          <w:sz w:val="30"/>
          <w:szCs w:val="30"/>
          <w:rtl/>
        </w:rPr>
        <w:t>{</w:t>
      </w:r>
      <w:r w:rsidR="00CB0F7A" w:rsidRPr="00F75A14">
        <w:rPr>
          <w:rFonts w:ascii="Lotus Linotype" w:hAnsi="Lotus Linotype" w:cs="Lotus Linotype"/>
          <w:color w:val="C00000"/>
          <w:sz w:val="30"/>
          <w:szCs w:val="30"/>
          <w:rtl/>
        </w:rPr>
        <w:t>وَإِذَا سَأَلَكَ عِبَادِي عَنِّي فَإِنِّي قَرِيبٌ أُجِيبُ دَعْوَةَ الدَّاعِ إِذَا دَعَانِ فَلْيَسْتَجِيبُوا لِي وَلْيُؤْمِنُوا بِي لَعَلَّهُمْ يَرْشُدُونَ</w:t>
      </w:r>
      <w:r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CB0F7A" w:rsidRPr="00D85F10">
        <w:rPr>
          <w:rFonts w:ascii="Lotus Linotype" w:hAnsi="Lotus Linotype" w:cs="Lotus Linotype"/>
          <w:color w:val="C00000"/>
          <w:rtl/>
        </w:rPr>
        <w:t>البقرة:186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CB0F7A" w:rsidRPr="00FF1C95">
        <w:rPr>
          <w:rFonts w:ascii="Lotus Linotype" w:hAnsi="Lotus Linotype" w:cs="Lotus Linotype"/>
          <w:sz w:val="30"/>
          <w:szCs w:val="30"/>
          <w:rtl/>
        </w:rPr>
        <w:t xml:space="preserve">   </w:t>
      </w:r>
    </w:p>
    <w:p w:rsidR="00CB0F7A" w:rsidRPr="00FD3620" w:rsidRDefault="00CB0F7A" w:rsidP="0033070D">
      <w:pPr>
        <w:widowControl w:val="0"/>
        <w:spacing w:after="0" w:line="500" w:lineRule="exact"/>
        <w:ind w:firstLine="397"/>
        <w:jc w:val="lowKashida"/>
        <w:rPr>
          <w:rFonts w:ascii="Lotus Linotype" w:hAnsi="Lotus Linotype" w:cs="Lotus Linotype"/>
          <w:b/>
          <w:bCs/>
          <w:sz w:val="30"/>
          <w:szCs w:val="30"/>
          <w:rtl/>
        </w:rPr>
      </w:pPr>
      <w:r w:rsidRPr="00FD3620">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CB0F7A" w:rsidRPr="00FF1C95" w:rsidRDefault="0033070D" w:rsidP="00F75A14">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noProof/>
          <w:color w:val="C00000"/>
          <w:sz w:val="30"/>
          <w:szCs w:val="30"/>
          <w:rtl/>
        </w:rPr>
        <w:drawing>
          <wp:anchor distT="0" distB="0" distL="114300" distR="114300" simplePos="0" relativeHeight="251771904" behindDoc="0" locked="0" layoutInCell="1" allowOverlap="1" wp14:anchorId="26759FA8" wp14:editId="097AC441">
            <wp:simplePos x="0" y="0"/>
            <wp:positionH relativeFrom="column">
              <wp:posOffset>343535</wp:posOffset>
            </wp:positionH>
            <wp:positionV relativeFrom="paragraph">
              <wp:posOffset>100965</wp:posOffset>
            </wp:positionV>
            <wp:extent cx="719455" cy="719455"/>
            <wp:effectExtent l="0" t="0" r="4445" b="4445"/>
            <wp:wrapNone/>
            <wp:docPr id="126" name="صورة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53.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70880" behindDoc="0" locked="0" layoutInCell="1" allowOverlap="1" wp14:anchorId="45C7AB62" wp14:editId="1806AA2B">
            <wp:simplePos x="0" y="0"/>
            <wp:positionH relativeFrom="column">
              <wp:posOffset>1111885</wp:posOffset>
            </wp:positionH>
            <wp:positionV relativeFrom="paragraph">
              <wp:posOffset>102235</wp:posOffset>
            </wp:positionV>
            <wp:extent cx="719455" cy="719455"/>
            <wp:effectExtent l="0" t="0" r="4445" b="4445"/>
            <wp:wrapNone/>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53.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CB0F7A" w:rsidRPr="00FF1C95" w:rsidRDefault="00CB0F7A" w:rsidP="00F75A14">
      <w:pPr>
        <w:widowControl w:val="0"/>
        <w:spacing w:after="0" w:line="520" w:lineRule="exact"/>
        <w:ind w:firstLine="397"/>
        <w:jc w:val="lowKashida"/>
        <w:rPr>
          <w:rFonts w:ascii="Lotus Linotype" w:hAnsi="Lotus Linotype" w:cs="Lotus Linotype"/>
          <w:sz w:val="30"/>
          <w:szCs w:val="30"/>
          <w:rtl/>
        </w:rPr>
      </w:pPr>
    </w:p>
    <w:p w:rsidR="00F75A14" w:rsidRDefault="00F75A14" w:rsidP="00F75A14">
      <w:pPr>
        <w:rPr>
          <w:rFonts w:ascii="Lotus Linotype" w:hAnsi="Lotus Linotype" w:cs="Khalid Art bold"/>
          <w:color w:val="C00000"/>
          <w:sz w:val="32"/>
          <w:szCs w:val="32"/>
          <w:rtl/>
        </w:rPr>
      </w:pPr>
      <w:r>
        <w:rPr>
          <w:rFonts w:ascii="Lotus Linotype" w:hAnsi="Lotus Linotype" w:cs="Khalid Art bold"/>
          <w:color w:val="C00000"/>
          <w:sz w:val="32"/>
          <w:szCs w:val="32"/>
          <w:rtl/>
        </w:rPr>
        <w:br w:type="page"/>
      </w:r>
    </w:p>
    <w:p w:rsidR="00B973A5" w:rsidRDefault="00CB0F7A" w:rsidP="00FD3620">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lastRenderedPageBreak/>
        <w:t>كتاب التوحيد</w:t>
      </w:r>
      <w:r w:rsidR="00FD3620">
        <w:rPr>
          <w:rFonts w:ascii="Lotus Linotype" w:hAnsi="Lotus Linotype" w:cs="Khalid Art bold" w:hint="cs"/>
          <w:color w:val="C00000"/>
          <w:sz w:val="32"/>
          <w:szCs w:val="32"/>
          <w:rtl/>
        </w:rPr>
        <w:t xml:space="preserve"> </w:t>
      </w:r>
      <w:r w:rsidRPr="006B7D7C">
        <w:rPr>
          <w:rFonts w:ascii="Lotus Linotype" w:hAnsi="Lotus Linotype" w:cs="Khalid Art bold"/>
          <w:color w:val="C00000"/>
          <w:sz w:val="32"/>
          <w:szCs w:val="32"/>
          <w:rtl/>
        </w:rPr>
        <w:t xml:space="preserve">(54) </w:t>
      </w:r>
    </w:p>
    <w:p w:rsidR="00CB0F7A" w:rsidRPr="006B7D7C" w:rsidRDefault="00CB0F7A" w:rsidP="00B973A5">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t>باب لا يقول: عبدي وأمتي</w:t>
      </w:r>
    </w:p>
    <w:p w:rsidR="00CB0F7A" w:rsidRPr="00FF1C95" w:rsidRDefault="006E5817" w:rsidP="00FD3620">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الملك الحق المبين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بيده ملكوت كل شيء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شريك له في ملكه ولا معين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المتصرف في خلقه بما يشاء من الأمر والنهي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والض</w:t>
      </w:r>
      <w:r w:rsidR="00421672">
        <w:rPr>
          <w:rFonts w:ascii="Lotus Linotype" w:hAnsi="Lotus Linotype" w:cs="Lotus Linotype" w:hint="cs"/>
          <w:sz w:val="30"/>
          <w:szCs w:val="30"/>
          <w:rtl/>
        </w:rPr>
        <w:t>ـ</w:t>
      </w:r>
      <w:r w:rsidRPr="00FF1C95">
        <w:rPr>
          <w:rFonts w:ascii="Lotus Linotype" w:hAnsi="Lotus Linotype" w:cs="Lotus Linotype"/>
          <w:sz w:val="30"/>
          <w:szCs w:val="30"/>
          <w:rtl/>
        </w:rPr>
        <w:t>ر والنفع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والهداية والإضلال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رادَّ لقضائه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مضادَّ لأمره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معقِّب لحكمه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0F7A"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B973A5">
        <w:rPr>
          <w:rFonts w:ascii="Lotus Linotype" w:hAnsi="Lotus Linotype" w:cs="Lotus Linotype"/>
          <w:color w:val="C00000"/>
          <w:sz w:val="30"/>
          <w:szCs w:val="30"/>
          <w:rtl/>
        </w:rPr>
        <w:t>وَاتَّقُوا اللَّهَ وَيُعَلِّمُكُمُ اللَّهُ وَاللَّهُ بِكُلِّ شَيْءٍ عَلِيمٌ</w:t>
      </w:r>
      <w:r w:rsidR="006E5817" w:rsidRPr="006E5817">
        <w:rPr>
          <w:rFonts w:ascii="Lotus Linotype" w:hAnsi="Lotus Linotype" w:cs="DecoType Naskh Extensions"/>
          <w:color w:val="C00000"/>
          <w:sz w:val="30"/>
          <w:szCs w:val="30"/>
          <w:rtl/>
        </w:rPr>
        <w:t>}</w:t>
      </w:r>
      <w:r w:rsidR="00FD3620">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00CB0F7A" w:rsidRPr="00D85F10">
        <w:rPr>
          <w:rFonts w:ascii="Lotus Linotype" w:hAnsi="Lotus Linotype" w:cs="Lotus Linotype"/>
          <w:color w:val="C00000"/>
          <w:rtl/>
        </w:rPr>
        <w:t>البقرة:282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F63210" w:rsidP="00FF1C95">
      <w:pPr>
        <w:widowControl w:val="0"/>
        <w:spacing w:after="0" w:line="520" w:lineRule="exact"/>
        <w:ind w:firstLine="397"/>
        <w:jc w:val="lowKashida"/>
        <w:rPr>
          <w:rFonts w:ascii="Lotus Linotype" w:hAnsi="Lotus Linotype" w:cs="Lotus Linotype"/>
          <w:b/>
          <w:bCs/>
          <w:color w:val="FF0000"/>
          <w:sz w:val="30"/>
          <w:szCs w:val="30"/>
          <w:rtl/>
        </w:rPr>
      </w:pPr>
      <w:r w:rsidRPr="00F63210">
        <w:rPr>
          <w:rFonts w:ascii="Lotus Linotype" w:hAnsi="Lotus Linotype" w:cs="Lotus Linotype"/>
          <w:bCs/>
          <w:sz w:val="30"/>
          <w:szCs w:val="30"/>
          <w:u w:val="single"/>
          <w:shd w:val="clear" w:color="auto" w:fill="FFFFFF"/>
          <w:rtl/>
        </w:rPr>
        <w:t>عباد الله:</w:t>
      </w:r>
      <w:r w:rsidR="00CB0F7A" w:rsidRPr="00FF1C95">
        <w:rPr>
          <w:rFonts w:ascii="Lotus Linotype" w:hAnsi="Lotus Linotype" w:cs="Lotus Linotype"/>
          <w:sz w:val="30"/>
          <w:szCs w:val="30"/>
          <w:shd w:val="clear" w:color="auto" w:fill="FFFFFF"/>
          <w:rtl/>
        </w:rPr>
        <w:t xml:space="preserve"> </w:t>
      </w:r>
      <w:r w:rsidR="00CB0F7A" w:rsidRPr="00FF1C95">
        <w:rPr>
          <w:rFonts w:ascii="Lotus Linotype" w:hAnsi="Lotus Linotype" w:cs="Lotus Linotype"/>
          <w:sz w:val="30"/>
          <w:szCs w:val="30"/>
          <w:rtl/>
        </w:rPr>
        <w:t>من تأمل نصوص الكتاب والسنة</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رأى نصوصاً كثيرة تحثُّ على القيام بكل ما يقوِّي التوحيد ويُنمِّيه ويغذِّيه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من الحثِّ على الإنابة إلى الله وانحصار تعلُّقِ القلب بالله رغبة ورهبة</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وقوة الطمع في فضله وإحسانه والسعي لتحصيل ذلك</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وإلى التحرر من رقِّ المخلوقين وعدم التعلق بهم بوجه من الوجوه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أو الغلو في أحد منهم</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والقيام التام بالأعمال الظاهرة والباطنة وتكميلها</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وخصوصاً حث النصوص على روح العبودية وهو الإخلاص التام لله وحده</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ثم في مقابلة ذلك نهى عن أقوال وأفعال فيها الغلو بالمخلوقين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ونهى عن التشبه بالمشركين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 يدعو إلى الميل إليهم</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ونهى عن أقوال وأفعال يُخشى أن يُتوصل بها إلى الشرك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6A3598">
        <w:rPr>
          <w:rFonts w:ascii="Lotus Linotype" w:hAnsi="Lotus Linotype" w:cs="Lotus Linotype"/>
          <w:color w:val="0000FF"/>
          <w:sz w:val="30"/>
          <w:szCs w:val="30"/>
          <w:rtl/>
        </w:rPr>
        <w:t>كل ذلك حماية للتوحيد</w:t>
      </w:r>
      <w:r w:rsidR="006C26C5" w:rsidRPr="006C26C5">
        <w:rPr>
          <w:rFonts w:ascii="Lotus Linotype" w:hAnsi="Lotus Linotype" w:cs="Lotus Linotype"/>
          <w:color w:val="000000" w:themeColor="text1"/>
          <w:sz w:val="30"/>
          <w:szCs w:val="30"/>
          <w:rtl/>
        </w:rPr>
        <w:t>.</w:t>
      </w:r>
    </w:p>
    <w:p w:rsidR="00FD3620" w:rsidRDefault="00CB0F7A" w:rsidP="006F297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ونهى عن كل سبب يوصل إلى الشرك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وذلك رحمة بالمؤمنين ليتحققوا بالقيام بما </w:t>
      </w:r>
      <w:r w:rsidRPr="00FF1C95">
        <w:rPr>
          <w:rFonts w:ascii="Lotus Linotype" w:hAnsi="Lotus Linotype" w:cs="Lotus Linotype"/>
          <w:sz w:val="30"/>
          <w:szCs w:val="30"/>
          <w:rtl/>
        </w:rPr>
        <w:lastRenderedPageBreak/>
        <w:t>خُلقوا له من عبودية الله الظاهرة والباطنة وتكميلها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لتكمل لهم السعادة والفلاح</w:t>
      </w:r>
      <w:r w:rsidR="00FD3620" w:rsidRPr="00AF5A86">
        <w:rPr>
          <w:rStyle w:val="a8"/>
          <w:rFonts w:ascii="Simplified Arabic" w:hAnsi="Simplified Arabic" w:cs="AL-Hotham"/>
          <w:color w:val="C00000"/>
          <w:sz w:val="32"/>
          <w:szCs w:val="32"/>
          <w:rtl/>
          <w:lang w:bidi="ar-DZ"/>
        </w:rPr>
        <w:t>(</w:t>
      </w:r>
      <w:r w:rsidR="00FD3620" w:rsidRPr="00AF5A86">
        <w:rPr>
          <w:rStyle w:val="a8"/>
          <w:rFonts w:ascii="Simplified Arabic" w:hAnsi="Simplified Arabic" w:cs="AL-Hotham"/>
          <w:color w:val="C00000"/>
          <w:sz w:val="32"/>
          <w:szCs w:val="32"/>
          <w:rtl/>
          <w:lang w:bidi="ar-DZ"/>
        </w:rPr>
        <w:footnoteReference w:id="509"/>
      </w:r>
      <w:r w:rsidR="00FD362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C00000"/>
          <w:sz w:val="30"/>
          <w:szCs w:val="30"/>
          <w:rtl/>
        </w:rPr>
        <w:t xml:space="preserve"> </w:t>
      </w:r>
      <w:r w:rsidRPr="00FF1C95">
        <w:rPr>
          <w:rFonts w:ascii="Lotus Linotype" w:hAnsi="Lotus Linotype" w:cs="Lotus Linotype"/>
          <w:sz w:val="30"/>
          <w:szCs w:val="30"/>
          <w:rtl/>
        </w:rPr>
        <w:t xml:space="preserve">                           </w:t>
      </w:r>
    </w:p>
    <w:p w:rsidR="00FD3620" w:rsidRDefault="00CB0F7A" w:rsidP="00FD3620">
      <w:pPr>
        <w:widowControl w:val="0"/>
        <w:spacing w:after="0" w:line="520" w:lineRule="exact"/>
        <w:ind w:firstLine="397"/>
        <w:jc w:val="lowKashida"/>
        <w:rPr>
          <w:rFonts w:ascii="Lotus Linotype" w:hAnsi="Lotus Linotype" w:cs="Lotus Linotype"/>
          <w:sz w:val="30"/>
          <w:szCs w:val="30"/>
          <w:rtl/>
        </w:rPr>
      </w:pPr>
      <w:r w:rsidRPr="006A3598">
        <w:rPr>
          <w:rFonts w:ascii="Lotus Linotype" w:hAnsi="Lotus Linotype" w:cs="Lotus Linotype"/>
          <w:color w:val="0000FF"/>
          <w:sz w:val="30"/>
          <w:szCs w:val="30"/>
          <w:rtl/>
        </w:rPr>
        <w:t xml:space="preserve">ولقد وصف الله رسوله </w:t>
      </w:r>
      <w:r w:rsidR="00380209" w:rsidRPr="006A3598">
        <w:rPr>
          <w:rFonts w:ascii="Lotus Linotype" w:hAnsi="Lotus Linotype" w:cs="Lotus Linotype"/>
          <w:color w:val="0000FF"/>
          <w:sz w:val="30"/>
          <w:szCs w:val="30"/>
          <w:rtl/>
        </w:rPr>
        <w:t>ﷺ</w:t>
      </w:r>
      <w:r w:rsidRPr="006A3598">
        <w:rPr>
          <w:rFonts w:ascii="Lotus Linotype" w:hAnsi="Lotus Linotype" w:cs="Lotus Linotype"/>
          <w:color w:val="0000FF"/>
          <w:sz w:val="30"/>
          <w:szCs w:val="30"/>
          <w:rtl/>
        </w:rPr>
        <w:t xml:space="preserve"> بالحرص على أمته</w:t>
      </w:r>
      <w:r w:rsidR="006C26C5" w:rsidRPr="006A3598">
        <w:rPr>
          <w:rFonts w:ascii="Lotus Linotype" w:hAnsi="Lotus Linotype" w:cs="Lotus Linotype"/>
          <w:color w:val="0000FF"/>
          <w:sz w:val="30"/>
          <w:szCs w:val="30"/>
          <w:rtl/>
        </w:rPr>
        <w:t>،</w:t>
      </w:r>
      <w:r w:rsidRPr="006A3598">
        <w:rPr>
          <w:rFonts w:ascii="Lotus Linotype" w:hAnsi="Lotus Linotype" w:cs="Lotus Linotype"/>
          <w:color w:val="0000FF"/>
          <w:sz w:val="30"/>
          <w:szCs w:val="30"/>
          <w:rtl/>
        </w:rPr>
        <w:t xml:space="preserve"> ورحمته بهم</w:t>
      </w:r>
      <w:r w:rsidR="006C26C5" w:rsidRPr="006A3598">
        <w:rPr>
          <w:rFonts w:ascii="Lotus Linotype" w:hAnsi="Lotus Linotype" w:cs="Lotus Linotype"/>
          <w:color w:val="0000FF"/>
          <w:sz w:val="30"/>
          <w:szCs w:val="30"/>
          <w:rtl/>
        </w:rPr>
        <w:t>،</w:t>
      </w:r>
      <w:r w:rsidRPr="006A3598">
        <w:rPr>
          <w:rFonts w:ascii="Lotus Linotype" w:hAnsi="Lotus Linotype" w:cs="Lotus Linotype"/>
          <w:color w:val="0000FF"/>
          <w:sz w:val="30"/>
          <w:szCs w:val="30"/>
          <w:rtl/>
        </w:rPr>
        <w:t xml:space="preserve"> وشفقته عليهم</w:t>
      </w:r>
      <w:r w:rsidR="006C26C5" w:rsidRPr="006A3598">
        <w:rPr>
          <w:rFonts w:ascii="Lotus Linotype" w:hAnsi="Lotus Linotype" w:cs="Lotus Linotype"/>
          <w:color w:val="0000FF"/>
          <w:sz w:val="30"/>
          <w:szCs w:val="30"/>
          <w:rtl/>
        </w:rPr>
        <w:t>،</w:t>
      </w:r>
      <w:r w:rsidRPr="006A3598">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أن يلحق بهم العنت والمشقة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فقال:</w:t>
      </w:r>
      <w:r w:rsidR="006E5817" w:rsidRPr="006E5817">
        <w:rPr>
          <w:rFonts w:ascii="Lotus Linotype" w:hAnsi="Lotus Linotype" w:cs="DecoType Naskh Extensions"/>
          <w:color w:val="C00000"/>
          <w:sz w:val="30"/>
          <w:szCs w:val="30"/>
          <w:rtl/>
        </w:rPr>
        <w:t>{</w:t>
      </w:r>
      <w:r w:rsidRPr="00B973A5">
        <w:rPr>
          <w:rFonts w:ascii="Lotus Linotype" w:hAnsi="Lotus Linotype" w:cs="Lotus Linotype"/>
          <w:color w:val="C00000"/>
          <w:sz w:val="30"/>
          <w:szCs w:val="30"/>
          <w:rtl/>
        </w:rPr>
        <w:t>لَقَدْ جَاءَكُمْ رَسُولٌ مِنْ أَنْفُسِكُمْ عَزِيزٌ عَلَيْهِ مَاعَنِتُّمْ حَرِيصٌ عَلَيْكُمْ بِالْمُؤْمِنِينَ رَءُوفٌ رَحِيمٌ</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D85F10">
        <w:rPr>
          <w:rFonts w:ascii="Lotus Linotype" w:hAnsi="Lotus Linotype" w:cs="Lotus Linotype"/>
          <w:color w:val="C00000"/>
          <w:rtl/>
        </w:rPr>
        <w:t>التوبة:128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D11F73">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فقد أنذر أمته وحذرهم من الشرك الذي هو أعظم الذنوب الموجبة للنار  والعذاب الأليم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ونهاهم عن جميع الأسباب الموصلة إليه</w:t>
      </w:r>
      <w:r w:rsidR="00FD3620" w:rsidRPr="00AF5A86">
        <w:rPr>
          <w:rStyle w:val="a8"/>
          <w:rFonts w:ascii="Simplified Arabic" w:hAnsi="Simplified Arabic" w:cs="AL-Hotham"/>
          <w:color w:val="C00000"/>
          <w:sz w:val="32"/>
          <w:szCs w:val="32"/>
          <w:rtl/>
          <w:lang w:bidi="ar-DZ"/>
        </w:rPr>
        <w:t>(</w:t>
      </w:r>
      <w:r w:rsidR="00FD3620" w:rsidRPr="00AF5A86">
        <w:rPr>
          <w:rStyle w:val="a8"/>
          <w:rFonts w:ascii="Simplified Arabic" w:hAnsi="Simplified Arabic" w:cs="AL-Hotham"/>
          <w:color w:val="C00000"/>
          <w:sz w:val="32"/>
          <w:szCs w:val="32"/>
          <w:rtl/>
          <w:lang w:bidi="ar-DZ"/>
        </w:rPr>
        <w:footnoteReference w:id="510"/>
      </w:r>
      <w:r w:rsidR="00FD362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FD3620">
        <w:rPr>
          <w:rFonts w:ascii="Lotus Linotype" w:hAnsi="Lotus Linotype" w:cs="Lotus Linotype" w:hint="cs"/>
          <w:sz w:val="30"/>
          <w:szCs w:val="30"/>
          <w:rtl/>
        </w:rPr>
        <w:t xml:space="preserve"> </w:t>
      </w:r>
    </w:p>
    <w:p w:rsidR="00CB0F7A" w:rsidRPr="00FF1C95" w:rsidRDefault="00CB0F7A" w:rsidP="00D11F73">
      <w:pPr>
        <w:widowControl w:val="0"/>
        <w:spacing w:after="0" w:line="520" w:lineRule="exact"/>
        <w:ind w:firstLine="397"/>
        <w:jc w:val="lowKashida"/>
        <w:rPr>
          <w:rFonts w:ascii="Lotus Linotype" w:hAnsi="Lotus Linotype" w:cs="Lotus Linotype"/>
          <w:color w:val="FF0000"/>
          <w:sz w:val="30"/>
          <w:szCs w:val="30"/>
        </w:rPr>
      </w:pPr>
      <w:r w:rsidRPr="006A3598">
        <w:rPr>
          <w:rFonts w:ascii="Lotus Linotype" w:hAnsi="Lotus Linotype" w:cs="Lotus Linotype"/>
          <w:color w:val="0000FF"/>
          <w:sz w:val="30"/>
          <w:szCs w:val="30"/>
          <w:rtl/>
        </w:rPr>
        <w:t>ومن ذلك: الشرك في الألفاظ</w:t>
      </w:r>
      <w:r w:rsidR="006C26C5" w:rsidRPr="006A3598">
        <w:rPr>
          <w:rFonts w:ascii="Lotus Linotype" w:hAnsi="Lotus Linotype" w:cs="Lotus Linotype"/>
          <w:color w:val="0000FF"/>
          <w:sz w:val="30"/>
          <w:szCs w:val="30"/>
          <w:rtl/>
        </w:rPr>
        <w:t>؛</w:t>
      </w:r>
      <w:r w:rsidRPr="006A3598">
        <w:rPr>
          <w:rFonts w:ascii="Lotus Linotype" w:hAnsi="Lotus Linotype" w:cs="Lotus Linotype"/>
          <w:color w:val="0000FF"/>
          <w:sz w:val="30"/>
          <w:szCs w:val="30"/>
          <w:rtl/>
        </w:rPr>
        <w:t xml:space="preserve"> </w:t>
      </w:r>
      <w:r w:rsidRPr="00767126">
        <w:rPr>
          <w:rFonts w:ascii="Lotus Linotype" w:hAnsi="Lotus Linotype" w:cs="Lotus Linotype"/>
          <w:color w:val="000000" w:themeColor="text1"/>
          <w:sz w:val="30"/>
          <w:szCs w:val="30"/>
          <w:rtl/>
        </w:rPr>
        <w:t xml:space="preserve">فعن </w:t>
      </w:r>
      <w:r w:rsidRPr="00FF1C95">
        <w:rPr>
          <w:rFonts w:ascii="Lotus Linotype" w:hAnsi="Lotus Linotype" w:cs="Lotus Linotype"/>
          <w:sz w:val="30"/>
          <w:szCs w:val="30"/>
          <w:rtl/>
        </w:rPr>
        <w:t xml:space="preserve">أَبي هُرَيْرَةَ </w:t>
      </w:r>
      <w:r w:rsidR="00767126">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 النَّبِيَّ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w:t>
      </w:r>
      <w:r w:rsidR="00767126">
        <w:rPr>
          <w:rFonts w:ascii="Lotus Linotype" w:hAnsi="Lotus Linotype" w:cs="Lotus Linotype" w:hint="cs"/>
          <w:sz w:val="30"/>
          <w:szCs w:val="30"/>
          <w:rtl/>
        </w:rPr>
        <w:t xml:space="preserve"> </w:t>
      </w:r>
      <w:r w:rsidRPr="00767126">
        <w:rPr>
          <w:rFonts w:ascii="Lotus Linotype" w:hAnsi="Lotus Linotype" w:cs="Lotus Linotype"/>
          <w:color w:val="4F6228"/>
          <w:sz w:val="30"/>
          <w:szCs w:val="30"/>
          <w:rtl/>
        </w:rPr>
        <w:t xml:space="preserve">«لاَ يَقُلْ أَحَدُكُمْ: أَطْعِمْ رَبَّكَ </w:t>
      </w:r>
      <w:r w:rsidRPr="00D15449">
        <w:rPr>
          <w:rFonts w:ascii="Lotus Linotype" w:hAnsi="Lotus Linotype" w:cs="Lotus Linotype"/>
          <w:color w:val="4F6228"/>
          <w:sz w:val="30"/>
          <w:szCs w:val="30"/>
          <w:rtl/>
        </w:rPr>
        <w:t>وَضِّئْ رَبَّكَ</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وَلْيَقُلْ: سَيِّدِي</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مَوْلاَيَ</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وَلاَ يَقُلْ أَحَدُكُمْ: عَبْدِي</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أَمَتِي</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وَلْيَقُلْ: فَتَايَ وَفَتَاتِي </w:t>
      </w:r>
      <w:r w:rsidRPr="00767126">
        <w:rPr>
          <w:rFonts w:ascii="Lotus Linotype" w:hAnsi="Lotus Linotype" w:cs="Lotus Linotype"/>
          <w:color w:val="4F6228"/>
          <w:sz w:val="30"/>
          <w:szCs w:val="30"/>
          <w:rtl/>
        </w:rPr>
        <w:t>وَغُلاَمِي»</w:t>
      </w:r>
      <w:r w:rsidR="00767126" w:rsidRPr="00AF5A86">
        <w:rPr>
          <w:rStyle w:val="a8"/>
          <w:rFonts w:ascii="Simplified Arabic" w:hAnsi="Simplified Arabic" w:cs="AL-Hotham"/>
          <w:color w:val="C00000"/>
          <w:sz w:val="32"/>
          <w:szCs w:val="32"/>
          <w:rtl/>
          <w:lang w:bidi="ar-DZ"/>
        </w:rPr>
        <w:t>(</w:t>
      </w:r>
      <w:r w:rsidR="00767126" w:rsidRPr="00AF5A86">
        <w:rPr>
          <w:rStyle w:val="a8"/>
          <w:rFonts w:ascii="Simplified Arabic" w:hAnsi="Simplified Arabic" w:cs="AL-Hotham"/>
          <w:color w:val="C00000"/>
          <w:sz w:val="32"/>
          <w:szCs w:val="32"/>
          <w:rtl/>
          <w:lang w:bidi="ar-DZ"/>
        </w:rPr>
        <w:footnoteReference w:id="511"/>
      </w:r>
      <w:r w:rsidR="0076712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767126">
        <w:rPr>
          <w:rFonts w:ascii="Lotus Linotype" w:hAnsi="Lotus Linotype" w:cs="Lotus Linotype" w:hint="cs"/>
          <w:sz w:val="30"/>
          <w:szCs w:val="30"/>
          <w:rtl/>
        </w:rPr>
        <w:t xml:space="preserve"> </w:t>
      </w:r>
    </w:p>
    <w:p w:rsidR="00CB0F7A" w:rsidRPr="00FF1C95" w:rsidRDefault="00CB0F7A" w:rsidP="00FF1C95">
      <w:pPr>
        <w:widowControl w:val="0"/>
        <w:spacing w:after="0" w:line="520" w:lineRule="exact"/>
        <w:ind w:firstLine="397"/>
        <w:jc w:val="lowKashida"/>
        <w:rPr>
          <w:rFonts w:ascii="Lotus Linotype" w:hAnsi="Lotus Linotype" w:cs="Lotus Linotype"/>
          <w:color w:val="3333FF"/>
          <w:sz w:val="30"/>
          <w:szCs w:val="30"/>
          <w:rtl/>
        </w:rPr>
      </w:pPr>
      <w:r w:rsidRPr="00FF1C95">
        <w:rPr>
          <w:rFonts w:ascii="Lotus Linotype" w:hAnsi="Lotus Linotype" w:cs="Lotus Linotype"/>
          <w:sz w:val="30"/>
          <w:szCs w:val="30"/>
          <w:rtl/>
        </w:rPr>
        <w:t>فهذه الألفاظ المنهي عنها وإن كانت تطلق لغة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نهى عنها تحقيقاً للتوحيد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وسداً لذرائع الشرك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لما فيها من التشريك في اللفظ</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 الله تعالى هو رب العباد جميعهم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فإذا أطلق على غيره شاركه في الاسم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فينهى عنه لذلك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 لم يقصد بذلك التشريك في الربوبية التي هي وصف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وإنما المعنى أن هذا مالك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فيطلق عليه هذا اللفظ بهذا الاعتبار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فالنهي عنه حسماً لمادة التشريك بين الخالق والمخلوق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وتحقيقاً للتوحيد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وبعداً عن الشرك حتى في اللفظ</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وهذا من أحسن مقاصد الشريعة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لما فيه من تعظيم الرب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وبعده عن مشابهة المخلوقين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فأرشدهم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إلى ما يقوم مقام هذه الألفاظ</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FF1C95">
        <w:rPr>
          <w:rFonts w:ascii="Lotus Linotype" w:hAnsi="Lotus Linotype" w:cs="Lotus Linotype"/>
          <w:sz w:val="30"/>
          <w:szCs w:val="30"/>
          <w:rtl/>
        </w:rPr>
        <w:lastRenderedPageBreak/>
        <w:t>وهو قوله:</w:t>
      </w:r>
      <w:r w:rsidRPr="00FF1C95">
        <w:rPr>
          <w:rFonts w:ascii="Lotus Linotype" w:hAnsi="Lotus Linotype" w:cs="Lotus Linotype"/>
          <w:color w:val="3333FF"/>
          <w:sz w:val="30"/>
          <w:szCs w:val="30"/>
          <w:rtl/>
        </w:rPr>
        <w:t xml:space="preserve"> </w:t>
      </w:r>
      <w:r w:rsidRPr="00767126">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سَيِّدِي</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مَوْلاَيَ</w:t>
      </w:r>
      <w:r w:rsidRPr="00767126">
        <w:rPr>
          <w:rFonts w:ascii="Lotus Linotype" w:hAnsi="Lotus Linotype" w:cs="Lotus Linotype"/>
          <w:color w:val="4F6228"/>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3333FF"/>
          <w:sz w:val="30"/>
          <w:szCs w:val="30"/>
          <w:rtl/>
        </w:rPr>
        <w:t xml:space="preserve"> </w:t>
      </w:r>
    </w:p>
    <w:p w:rsidR="00767126" w:rsidRDefault="00CB0F7A" w:rsidP="00D11F73">
      <w:pPr>
        <w:widowControl w:val="0"/>
        <w:spacing w:after="0" w:line="520" w:lineRule="exact"/>
        <w:ind w:firstLine="397"/>
        <w:jc w:val="lowKashida"/>
        <w:rPr>
          <w:rFonts w:ascii="Lotus Linotype" w:hAnsi="Lotus Linotype" w:cs="Lotus Linotype"/>
          <w:color w:val="3333FF"/>
          <w:sz w:val="30"/>
          <w:szCs w:val="30"/>
          <w:rtl/>
        </w:rPr>
      </w:pPr>
      <w:r w:rsidRPr="00FF1C95">
        <w:rPr>
          <w:rFonts w:ascii="Lotus Linotype" w:hAnsi="Lotus Linotype" w:cs="Lotus Linotype"/>
          <w:sz w:val="30"/>
          <w:szCs w:val="30"/>
          <w:rtl/>
        </w:rPr>
        <w:t xml:space="preserve">وكذا قوله: </w:t>
      </w:r>
      <w:r w:rsidRPr="00767126">
        <w:rPr>
          <w:rFonts w:ascii="Lotus Linotype" w:hAnsi="Lotus Linotype" w:cs="Lotus Linotype"/>
          <w:color w:val="4F6228"/>
          <w:sz w:val="30"/>
          <w:szCs w:val="30"/>
          <w:rtl/>
        </w:rPr>
        <w:t xml:space="preserve">«وَلاَ يَقُلْ </w:t>
      </w:r>
      <w:r w:rsidRPr="00D15449">
        <w:rPr>
          <w:rFonts w:ascii="Lotus Linotype" w:hAnsi="Lotus Linotype" w:cs="Lotus Linotype"/>
          <w:color w:val="4F6228"/>
          <w:sz w:val="30"/>
          <w:szCs w:val="30"/>
          <w:rtl/>
        </w:rPr>
        <w:t>أَحَدُكُمْ: عَبْدِي</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أَمَتِي</w:t>
      </w:r>
      <w:r w:rsidRPr="00767126">
        <w:rPr>
          <w:rFonts w:ascii="Lotus Linotype" w:hAnsi="Lotus Linotype" w:cs="Lotus Linotype"/>
          <w:color w:val="4F6228"/>
          <w:sz w:val="30"/>
          <w:szCs w:val="30"/>
          <w:rtl/>
        </w:rPr>
        <w:t>»</w:t>
      </w:r>
      <w:r w:rsidR="006C26C5" w:rsidRPr="006C26C5">
        <w:rPr>
          <w:rFonts w:ascii="Lotus Linotype" w:hAnsi="Lotus Linotype" w:cs="Lotus Linotype"/>
          <w:color w:val="000000" w:themeColor="text1"/>
          <w:sz w:val="30"/>
          <w:szCs w:val="30"/>
          <w:rtl/>
        </w:rPr>
        <w:t>؛</w:t>
      </w:r>
      <w:r w:rsidR="00767126">
        <w:rPr>
          <w:rFonts w:ascii="Lotus Linotype" w:hAnsi="Lotus Linotype" w:cs="Lotus Linotype"/>
          <w:sz w:val="30"/>
          <w:szCs w:val="30"/>
          <w:rtl/>
        </w:rPr>
        <w:t xml:space="preserve"> لأن العبيد عبيد الله</w:t>
      </w:r>
      <w:r w:rsidR="006C26C5" w:rsidRPr="006C26C5">
        <w:rPr>
          <w:rFonts w:ascii="Lotus Linotype" w:hAnsi="Lotus Linotype" w:cs="Lotus Linotype"/>
          <w:color w:val="000000" w:themeColor="text1"/>
          <w:sz w:val="30"/>
          <w:szCs w:val="30"/>
          <w:rtl/>
        </w:rPr>
        <w:t>،</w:t>
      </w:r>
      <w:r w:rsidR="00767126">
        <w:rPr>
          <w:rFonts w:ascii="Lotus Linotype" w:hAnsi="Lotus Linotype" w:cs="Lotus Linotype"/>
          <w:sz w:val="30"/>
          <w:szCs w:val="30"/>
          <w:rtl/>
        </w:rPr>
        <w:t xml:space="preserve">  </w:t>
      </w:r>
      <w:r w:rsidRPr="00FF1C95">
        <w:rPr>
          <w:rFonts w:ascii="Lotus Linotype" w:hAnsi="Lotus Linotype" w:cs="Lotus Linotype"/>
          <w:sz w:val="30"/>
          <w:szCs w:val="30"/>
          <w:rtl/>
        </w:rPr>
        <w:t>والإماء إماء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تعالى: </w:t>
      </w:r>
      <w:r w:rsidR="006E5817" w:rsidRPr="006E5817">
        <w:rPr>
          <w:rFonts w:ascii="Lotus Linotype" w:hAnsi="Lotus Linotype" w:cs="DecoType Naskh Extensions"/>
          <w:color w:val="C00000"/>
          <w:sz w:val="30"/>
          <w:szCs w:val="30"/>
          <w:rtl/>
        </w:rPr>
        <w:t>{</w:t>
      </w:r>
      <w:r w:rsidRPr="00B973A5">
        <w:rPr>
          <w:rFonts w:ascii="Lotus Linotype" w:hAnsi="Lotus Linotype" w:cs="Lotus Linotype"/>
          <w:color w:val="C00000"/>
          <w:sz w:val="30"/>
          <w:szCs w:val="30"/>
          <w:rtl/>
        </w:rPr>
        <w:t>إِنْ كُلُّ مَنْ فِي السَّمَاوَاتِ وَالأَرْضِ إِلَّا آتِي الرَّحْمَنِ عَبْداً</w:t>
      </w:r>
      <w:r w:rsidR="006E5817" w:rsidRPr="006E5817">
        <w:rPr>
          <w:rFonts w:ascii="Lotus Linotype" w:hAnsi="Lotus Linotype" w:cs="DecoType Naskh Extensions"/>
          <w:color w:val="C00000"/>
          <w:sz w:val="30"/>
          <w:szCs w:val="30"/>
          <w:rtl/>
        </w:rPr>
        <w:t>}</w:t>
      </w:r>
      <w:r w:rsidR="00767126">
        <w:rPr>
          <w:rFonts w:ascii="Lotus Linotype" w:hAnsi="Lotus Linotype" w:cs="Lotus Linotype" w:hint="cs"/>
          <w:color w:val="C00000"/>
          <w:sz w:val="30"/>
          <w:szCs w:val="30"/>
          <w:rtl/>
        </w:rPr>
        <w:t xml:space="preserve"> </w:t>
      </w:r>
      <w:r w:rsidR="00B43ACE" w:rsidRPr="00B43ACE">
        <w:rPr>
          <w:rFonts w:ascii="Lotus Linotype" w:hAnsi="Lotus Linotype" w:cs="Lotus Linotype"/>
          <w:color w:val="C00000"/>
          <w:rtl/>
        </w:rPr>
        <w:t>[</w:t>
      </w:r>
      <w:r w:rsidRPr="00D85F10">
        <w:rPr>
          <w:rFonts w:ascii="Lotus Linotype" w:hAnsi="Lotus Linotype" w:cs="Lotus Linotype"/>
          <w:color w:val="C00000"/>
          <w:rtl/>
        </w:rPr>
        <w:t>مريم:93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767126">
        <w:rPr>
          <w:rFonts w:ascii="Lotus Linotype" w:hAnsi="Lotus Linotype" w:cs="Lotus Linotype" w:hint="cs"/>
          <w:sz w:val="30"/>
          <w:szCs w:val="30"/>
          <w:rtl/>
        </w:rPr>
        <w:t xml:space="preserve"> </w:t>
      </w:r>
      <w:r w:rsidRPr="00FF1C95">
        <w:rPr>
          <w:rFonts w:ascii="Lotus Linotype" w:hAnsi="Lotus Linotype" w:cs="Lotus Linotype"/>
          <w:sz w:val="30"/>
          <w:szCs w:val="30"/>
          <w:rtl/>
        </w:rPr>
        <w:t>ففي إطلاق هاتين الكلمتين على غير الله تشريك في اللفظ</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فنهاهم عن ذلك تعظيماً 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وأدباً وبعداً عن الش</w:t>
      </w:r>
      <w:r w:rsidR="005A355E">
        <w:rPr>
          <w:rFonts w:ascii="Lotus Linotype" w:hAnsi="Lotus Linotype" w:cs="Lotus Linotype" w:hint="cs"/>
          <w:sz w:val="30"/>
          <w:szCs w:val="30"/>
          <w:rtl/>
        </w:rPr>
        <w:t>ـ</w:t>
      </w:r>
      <w:r w:rsidRPr="00FF1C95">
        <w:rPr>
          <w:rFonts w:ascii="Lotus Linotype" w:hAnsi="Lotus Linotype" w:cs="Lotus Linotype"/>
          <w:sz w:val="30"/>
          <w:szCs w:val="30"/>
          <w:rtl/>
        </w:rPr>
        <w:t>رك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وتحقيقاً للتوحيد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وأرشدهم إلى أن يقولوا: </w:t>
      </w:r>
      <w:r w:rsidRPr="00767126">
        <w:rPr>
          <w:rFonts w:ascii="Lotus Linotype" w:hAnsi="Lotus Linotype" w:cs="Lotus Linotype"/>
          <w:color w:val="4F6228"/>
          <w:sz w:val="30"/>
          <w:szCs w:val="30"/>
          <w:rtl/>
        </w:rPr>
        <w:t>«فَتَايَ وَفَتَاتِي وَغُلاَمِي»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3333FF"/>
          <w:sz w:val="30"/>
          <w:szCs w:val="30"/>
          <w:rtl/>
        </w:rPr>
        <w:t xml:space="preserve"> </w:t>
      </w:r>
      <w:r w:rsidRPr="00FF1C95">
        <w:rPr>
          <w:rFonts w:ascii="Lotus Linotype" w:hAnsi="Lotus Linotype" w:cs="Lotus Linotype"/>
          <w:sz w:val="30"/>
          <w:szCs w:val="30"/>
          <w:rtl/>
        </w:rPr>
        <w:t xml:space="preserve">وهذا من باب حماية المصطفى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جناب التوحيد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فقد بلَّغ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أمته كل ما فيه لهم نفع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ونهاهم عن كل ما فيه نقص في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فلا خير إلا دلهم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خصوصاً في تحقيق التوحيد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شرَّ إلا حذرهم منه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خصوصاً ما يقرب من الش</w:t>
      </w:r>
      <w:r w:rsidR="005A355E">
        <w:rPr>
          <w:rFonts w:ascii="Lotus Linotype" w:hAnsi="Lotus Linotype" w:cs="Lotus Linotype" w:hint="cs"/>
          <w:sz w:val="30"/>
          <w:szCs w:val="30"/>
          <w:rtl/>
        </w:rPr>
        <w:t>ـ</w:t>
      </w:r>
      <w:r w:rsidRPr="00FF1C95">
        <w:rPr>
          <w:rFonts w:ascii="Lotus Linotype" w:hAnsi="Lotus Linotype" w:cs="Lotus Linotype"/>
          <w:sz w:val="30"/>
          <w:szCs w:val="30"/>
          <w:rtl/>
        </w:rPr>
        <w:t>رك لفظاً وإن لم يقصد به</w:t>
      </w:r>
      <w:r w:rsidR="00767126" w:rsidRPr="00AF5A86">
        <w:rPr>
          <w:rStyle w:val="a8"/>
          <w:rFonts w:ascii="Simplified Arabic" w:hAnsi="Simplified Arabic" w:cs="AL-Hotham"/>
          <w:color w:val="C00000"/>
          <w:sz w:val="32"/>
          <w:szCs w:val="32"/>
          <w:rtl/>
          <w:lang w:bidi="ar-DZ"/>
        </w:rPr>
        <w:t>(</w:t>
      </w:r>
      <w:r w:rsidR="00767126" w:rsidRPr="00AF5A86">
        <w:rPr>
          <w:rStyle w:val="a8"/>
          <w:rFonts w:ascii="Simplified Arabic" w:hAnsi="Simplified Arabic" w:cs="AL-Hotham"/>
          <w:color w:val="C00000"/>
          <w:sz w:val="32"/>
          <w:szCs w:val="32"/>
          <w:rtl/>
          <w:lang w:bidi="ar-DZ"/>
        </w:rPr>
        <w:footnoteReference w:id="512"/>
      </w:r>
      <w:r w:rsidR="0076712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C00000"/>
          <w:sz w:val="30"/>
          <w:szCs w:val="30"/>
          <w:rtl/>
        </w:rPr>
        <w:t xml:space="preserve"> </w:t>
      </w:r>
      <w:r w:rsidRPr="00FF1C95">
        <w:rPr>
          <w:rFonts w:ascii="Lotus Linotype" w:hAnsi="Lotus Linotype" w:cs="Lotus Linotype"/>
          <w:color w:val="3333FF"/>
          <w:sz w:val="30"/>
          <w:szCs w:val="30"/>
          <w:rtl/>
        </w:rPr>
        <w:t xml:space="preserve">                                               </w:t>
      </w:r>
    </w:p>
    <w:p w:rsidR="00767126" w:rsidRDefault="00CB0F7A" w:rsidP="00767126">
      <w:pPr>
        <w:widowControl w:val="0"/>
        <w:spacing w:after="0" w:line="520" w:lineRule="exact"/>
        <w:ind w:firstLine="397"/>
        <w:jc w:val="lowKashida"/>
        <w:rPr>
          <w:rFonts w:ascii="Lotus Linotype" w:hAnsi="Lotus Linotype" w:cs="Lotus Linotype"/>
          <w:sz w:val="30"/>
          <w:szCs w:val="30"/>
          <w:rtl/>
        </w:rPr>
      </w:pPr>
      <w:r w:rsidRPr="006A3598">
        <w:rPr>
          <w:rFonts w:ascii="Lotus Linotype" w:hAnsi="Lotus Linotype" w:cs="Lotus Linotype"/>
          <w:color w:val="0000FF"/>
          <w:sz w:val="30"/>
          <w:szCs w:val="30"/>
          <w:rtl/>
        </w:rPr>
        <w:t>فكل هذا من باب حماية التوحيد</w:t>
      </w:r>
      <w:r w:rsidR="006C26C5" w:rsidRPr="006A3598">
        <w:rPr>
          <w:rFonts w:ascii="Lotus Linotype" w:hAnsi="Lotus Linotype" w:cs="Lotus Linotype"/>
          <w:color w:val="0000FF"/>
          <w:sz w:val="30"/>
          <w:szCs w:val="30"/>
          <w:rtl/>
        </w:rPr>
        <w:t>،</w:t>
      </w:r>
      <w:r w:rsidRPr="006A3598">
        <w:rPr>
          <w:rFonts w:ascii="Lotus Linotype" w:hAnsi="Lotus Linotype" w:cs="Lotus Linotype"/>
          <w:color w:val="0000FF"/>
          <w:sz w:val="30"/>
          <w:szCs w:val="30"/>
          <w:rtl/>
        </w:rPr>
        <w:t xml:space="preserve"> ومن باب التأدب مع الله جل وعلا</w:t>
      </w:r>
      <w:r w:rsidR="006C26C5" w:rsidRPr="006A3598">
        <w:rPr>
          <w:rFonts w:ascii="Lotus Linotype" w:hAnsi="Lotus Linotype" w:cs="Lotus Linotype"/>
          <w:color w:val="0000FF"/>
          <w:sz w:val="30"/>
          <w:szCs w:val="30"/>
          <w:rtl/>
        </w:rPr>
        <w:t>،</w:t>
      </w:r>
      <w:r w:rsidRPr="006A3598">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فيجب أن يُحمى اسم الله جل وعلا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وألا يكون فيه مشاركة للمخلوقين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بأن يقال: هذا رب فلان وفلان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وهذا بالنسبة للعقلاء المكلفين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767126">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أما غير العقلاء من بهائم وجمادات وغيرها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فليس موجهاً إليها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ولهذا يجوز أن يقال: هذا رب الدابة! ورب الناقة! ورب الشجر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F535EF" w:rsidRDefault="00CB0F7A" w:rsidP="00F535EF">
      <w:pPr>
        <w:widowControl w:val="0"/>
        <w:spacing w:after="0" w:line="520" w:lineRule="exact"/>
        <w:ind w:firstLine="397"/>
        <w:jc w:val="lowKashida"/>
        <w:rPr>
          <w:rFonts w:ascii="Lotus Linotype" w:hAnsi="Lotus Linotype" w:cs="Lotus Linotype"/>
          <w:color w:val="C00000"/>
          <w:sz w:val="30"/>
          <w:szCs w:val="30"/>
          <w:rtl/>
        </w:rPr>
      </w:pPr>
      <w:r w:rsidRPr="00FF1C95">
        <w:rPr>
          <w:rFonts w:ascii="Lotus Linotype" w:hAnsi="Lotus Linotype" w:cs="Lotus Linotype"/>
          <w:sz w:val="30"/>
          <w:szCs w:val="30"/>
          <w:rtl/>
        </w:rPr>
        <w:t>أعوذ بالله من الشيطا</w:t>
      </w:r>
      <w:r w:rsidR="00901F9A">
        <w:rPr>
          <w:rFonts w:ascii="Lotus Linotype" w:hAnsi="Lotus Linotype" w:cs="Lotus Linotype" w:hint="cs"/>
          <w:sz w:val="30"/>
          <w:szCs w:val="30"/>
          <w:rtl/>
        </w:rPr>
        <w:t>ن</w:t>
      </w:r>
      <w:r w:rsidRPr="00FF1C95">
        <w:rPr>
          <w:rFonts w:ascii="Lotus Linotype" w:hAnsi="Lotus Linotype" w:cs="Lotus Linotype"/>
          <w:sz w:val="30"/>
          <w:szCs w:val="30"/>
          <w:rtl/>
        </w:rPr>
        <w:t xml:space="preserve"> الرجيم: </w:t>
      </w:r>
      <w:r w:rsidR="006E5817" w:rsidRPr="006E5817">
        <w:rPr>
          <w:rFonts w:ascii="Lotus Linotype" w:hAnsi="Lotus Linotype" w:cs="DecoType Naskh Extensions"/>
          <w:color w:val="C00000"/>
          <w:sz w:val="30"/>
          <w:szCs w:val="30"/>
          <w:rtl/>
        </w:rPr>
        <w:t>{</w:t>
      </w:r>
      <w:r w:rsidRPr="00B973A5">
        <w:rPr>
          <w:rFonts w:ascii="Lotus Linotype" w:hAnsi="Lotus Linotype" w:cs="Lotus Linotype"/>
          <w:color w:val="C00000"/>
          <w:sz w:val="30"/>
          <w:szCs w:val="30"/>
          <w:rtl/>
        </w:rPr>
        <w:t>ثُمَّ أَوْرَثْنَا الْكِتَابَ الَّذِينَ اصْطَفَيْنَا مِنْ  عِبَادِنَا فَمِنْهُمْ ظَالِمٌ لِنَفْسِهِ وَمِنْهُمْ مُقْتَصِدٌ وَمِنْهُمْ سَابِقٌ بِالْخَيْرَاتِ بِإِذْنِ اللَّهِ ذَلِكَ هُوَ الْفَضْلُ الْكَبِيرُ</w:t>
      </w:r>
      <w:r w:rsidR="006E5817" w:rsidRPr="006E5817">
        <w:rPr>
          <w:rFonts w:ascii="Lotus Linotype" w:hAnsi="Lotus Linotype" w:cs="DecoType Naskh Extensions"/>
          <w:color w:val="C00000"/>
          <w:sz w:val="30"/>
          <w:szCs w:val="30"/>
          <w:rtl/>
        </w:rPr>
        <w:t>}</w:t>
      </w:r>
      <w:r w:rsidR="00F535EF">
        <w:rPr>
          <w:rFonts w:ascii="Lotus Linotype" w:hAnsi="Lotus Linotype" w:cs="Lotus Linotype" w:hint="cs"/>
          <w:color w:val="C00000"/>
          <w:sz w:val="30"/>
          <w:szCs w:val="30"/>
          <w:rtl/>
        </w:rPr>
        <w:t xml:space="preserve"> </w:t>
      </w:r>
      <w:r w:rsidR="00B43ACE" w:rsidRPr="00B43ACE">
        <w:rPr>
          <w:rFonts w:ascii="Lotus Linotype" w:hAnsi="Lotus Linotype" w:cs="Lotus Linotype"/>
          <w:color w:val="C00000"/>
          <w:rtl/>
        </w:rPr>
        <w:t>[</w:t>
      </w:r>
      <w:r w:rsidRPr="007E3715">
        <w:rPr>
          <w:rFonts w:ascii="Lotus Linotype" w:hAnsi="Lotus Linotype" w:cs="Lotus Linotype"/>
          <w:color w:val="C00000"/>
          <w:rtl/>
        </w:rPr>
        <w:t>فاطر:32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535EF" w:rsidRDefault="00CB0F7A" w:rsidP="00F535EF">
      <w:pPr>
        <w:widowControl w:val="0"/>
        <w:spacing w:after="0" w:line="520" w:lineRule="exact"/>
        <w:ind w:firstLine="397"/>
        <w:jc w:val="lowKashida"/>
        <w:rPr>
          <w:rFonts w:ascii="Lotus Linotype" w:hAnsi="Lotus Linotype" w:cs="Lotus Linotype"/>
          <w:b/>
          <w:bCs/>
          <w:sz w:val="30"/>
          <w:szCs w:val="30"/>
          <w:rtl/>
        </w:rPr>
      </w:pPr>
      <w:r w:rsidRPr="00F535EF">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F535EF">
        <w:rPr>
          <w:rFonts w:ascii="Lotus Linotype" w:hAnsi="Lotus Linotype" w:cs="Lotus Linotype"/>
          <w:b/>
          <w:bCs/>
          <w:sz w:val="30"/>
          <w:szCs w:val="30"/>
          <w:rtl/>
        </w:rPr>
        <w:t xml:space="preserve">                 </w:t>
      </w:r>
    </w:p>
    <w:p w:rsidR="00CB0F7A" w:rsidRPr="00FF1C95" w:rsidRDefault="006E5817" w:rsidP="00F535EF">
      <w:pPr>
        <w:widowControl w:val="0"/>
        <w:spacing w:after="0" w:line="520" w:lineRule="exact"/>
        <w:jc w:val="center"/>
        <w:rPr>
          <w:rFonts w:ascii="Lotus Linotype" w:hAnsi="Lotus Linotype" w:cs="Lotus Linotype"/>
          <w:sz w:val="30"/>
          <w:szCs w:val="30"/>
          <w:rtl/>
        </w:rPr>
      </w:pPr>
      <w:r w:rsidRPr="006E5817">
        <w:rPr>
          <w:rFonts w:ascii="Lotus Linotype" w:hAnsi="Lotus Linotype" w:cs="PT Bold Heading"/>
          <w:b/>
          <w:color w:val="984806"/>
          <w:sz w:val="30"/>
          <w:szCs w:val="30"/>
          <w:rtl/>
        </w:rPr>
        <w:lastRenderedPageBreak/>
        <w:t>الخطبة الثانية:</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أهلِ الحمدِ ومستحقِّه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إله غيره ولا ربَّ سواه</w:t>
      </w:r>
      <w:r w:rsidR="006C26C5" w:rsidRPr="006C26C5">
        <w:rPr>
          <w:rFonts w:ascii="Lotus Linotype" w:hAnsi="Lotus Linotype" w:cs="Lotus Linotype"/>
          <w:color w:val="000000" w:themeColor="text1"/>
          <w:sz w:val="30"/>
          <w:szCs w:val="30"/>
          <w:rtl/>
        </w:rPr>
        <w:t>،</w:t>
      </w:r>
      <w:r w:rsidR="00B973A5">
        <w:rPr>
          <w:rFonts w:ascii="Lotus Linotype" w:hAnsi="Lotus Linotype" w:cs="Lotus Linotype" w:hint="cs"/>
          <w:sz w:val="30"/>
          <w:szCs w:val="30"/>
          <w:rtl/>
        </w:rPr>
        <w:t xml:space="preserve"> </w:t>
      </w:r>
      <w:r w:rsidRPr="00FF1C95">
        <w:rPr>
          <w:rFonts w:ascii="Lotus Linotype" w:hAnsi="Lotus Linotype" w:cs="Lotus Linotype"/>
          <w:sz w:val="30"/>
          <w:szCs w:val="30"/>
          <w:rtl/>
        </w:rPr>
        <w:t>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00F572E6">
        <w:rPr>
          <w:rFonts w:ascii="Lotus Linotype" w:hAnsi="Lotus Linotype" w:cs="Lotus Linotype" w:hint="cs"/>
          <w:sz w:val="30"/>
          <w:szCs w:val="30"/>
          <w:rtl/>
        </w:rPr>
        <w:t xml:space="preserve"> </w:t>
      </w:r>
      <w:r w:rsidRPr="00FF1C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00F572E6">
        <w:rPr>
          <w:rFonts w:ascii="Lotus Linotype" w:hAnsi="Lotus Linotype" w:cs="Lotus Linotype" w:hint="cs"/>
          <w:sz w:val="30"/>
          <w:szCs w:val="30"/>
          <w:rtl/>
        </w:rPr>
        <w:t xml:space="preserve"> </w:t>
      </w:r>
      <w:r w:rsidRPr="00FF1C95">
        <w:rPr>
          <w:rFonts w:ascii="Lotus Linotype" w:hAnsi="Lotus Linotype" w:cs="Lotus Linotype"/>
          <w:sz w:val="30"/>
          <w:szCs w:val="30"/>
          <w:rtl/>
        </w:rPr>
        <w:t>وعلى آله وصحبه والتابعين</w:t>
      </w:r>
      <w:r w:rsidR="006C26C5" w:rsidRPr="006C26C5">
        <w:rPr>
          <w:rFonts w:ascii="Lotus Linotype" w:hAnsi="Lotus Linotype" w:cs="Lotus Linotype"/>
          <w:color w:val="000000" w:themeColor="text1"/>
          <w:sz w:val="30"/>
          <w:szCs w:val="30"/>
          <w:rtl/>
        </w:rPr>
        <w:t>،</w:t>
      </w:r>
      <w:r w:rsidR="00B973A5">
        <w:rPr>
          <w:rFonts w:ascii="Lotus Linotype" w:hAnsi="Lotus Linotype" w:cs="Lotus Linotype" w:hint="cs"/>
          <w:sz w:val="30"/>
          <w:szCs w:val="30"/>
          <w:rtl/>
        </w:rPr>
        <w:t xml:space="preserve"> </w:t>
      </w:r>
      <w:r w:rsidRPr="00FF1C95">
        <w:rPr>
          <w:rFonts w:ascii="Lotus Linotype" w:hAnsi="Lotus Linotype" w:cs="Lotus Linotype"/>
          <w:sz w:val="30"/>
          <w:szCs w:val="30"/>
          <w:rtl/>
        </w:rPr>
        <w:t>ومن تبعهم بإحسان إلى يوم الدين</w:t>
      </w:r>
      <w:r w:rsidR="006C26C5" w:rsidRPr="006C26C5">
        <w:rPr>
          <w:rFonts w:ascii="Lotus Linotype" w:hAnsi="Lotus Linotype" w:cs="Lotus Linotype"/>
          <w:color w:val="000000" w:themeColor="text1"/>
          <w:sz w:val="30"/>
          <w:szCs w:val="30"/>
          <w:rtl/>
        </w:rPr>
        <w:t>.</w:t>
      </w:r>
    </w:p>
    <w:p w:rsidR="00CB0F7A"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0F7A"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B973A5">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7E3715">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F63210" w:rsidP="00FF1C95">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CB0F7A" w:rsidRPr="00FF1C95">
        <w:rPr>
          <w:rFonts w:ascii="Lotus Linotype" w:hAnsi="Lotus Linotype" w:cs="Lotus Linotype"/>
          <w:sz w:val="30"/>
          <w:szCs w:val="30"/>
          <w:rtl/>
        </w:rPr>
        <w:t xml:space="preserve"> </w:t>
      </w:r>
      <w:r w:rsidR="00CB0F7A" w:rsidRPr="004E3406">
        <w:rPr>
          <w:rFonts w:ascii="Lotus Linotype" w:hAnsi="Lotus Linotype" w:cs="Lotus Linotype"/>
          <w:color w:val="0000FF"/>
          <w:sz w:val="30"/>
          <w:szCs w:val="30"/>
          <w:rtl/>
        </w:rPr>
        <w:t xml:space="preserve">إن تحقيق التوحيد: </w:t>
      </w:r>
      <w:r w:rsidR="00CB0F7A" w:rsidRPr="00FF1C95">
        <w:rPr>
          <w:rFonts w:ascii="Lotus Linotype" w:hAnsi="Lotus Linotype" w:cs="Lotus Linotype"/>
          <w:sz w:val="30"/>
          <w:szCs w:val="30"/>
          <w:rtl/>
        </w:rPr>
        <w:t xml:space="preserve">تهذيبه </w:t>
      </w:r>
      <w:r w:rsidR="00B973A5">
        <w:rPr>
          <w:rFonts w:ascii="Lotus Linotype" w:hAnsi="Lotus Linotype" w:cs="Lotus Linotype"/>
          <w:sz w:val="30"/>
          <w:szCs w:val="30"/>
          <w:rtl/>
        </w:rPr>
        <w:t>وتصفيته من الشرك الأكبر والأصغر</w:t>
      </w:r>
      <w:r w:rsidR="006C26C5" w:rsidRPr="006C26C5">
        <w:rPr>
          <w:rFonts w:ascii="Lotus Linotype" w:hAnsi="Lotus Linotype" w:cs="Lotus Linotype"/>
          <w:color w:val="000000" w:themeColor="text1"/>
          <w:sz w:val="30"/>
          <w:szCs w:val="30"/>
          <w:rtl/>
        </w:rPr>
        <w:t>،</w:t>
      </w:r>
      <w:r w:rsidR="00B973A5">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ومن البدع القولية الاعتقادية</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والبدع الفعلية العملية</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ومن المعاصي</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وذلك بكمال الإخلاص لله في الأقوال والأفعال والإرادات</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وبالسلامة من الشرك الأكبر المناقض لأصل التوحيد</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ومن الشرك الأصغر المنافي لكماله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وبالسلامة من البدع والمعاصي التي تُكدِّر التوحيد</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وتمنع كماله وتعوقه عن حصول آثاره</w:t>
      </w:r>
      <w:r w:rsidR="006C26C5" w:rsidRPr="006C26C5">
        <w:rPr>
          <w:rFonts w:ascii="Lotus Linotype" w:hAnsi="Lotus Linotype" w:cs="Lotus Linotype"/>
          <w:color w:val="000000" w:themeColor="text1"/>
          <w:sz w:val="30"/>
          <w:szCs w:val="30"/>
          <w:rtl/>
        </w:rPr>
        <w:t>.</w:t>
      </w:r>
    </w:p>
    <w:p w:rsidR="00D11F73" w:rsidRDefault="00CB0F7A" w:rsidP="00F535EF">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فمن حقق توحيده بأن امتلأ قلبه </w:t>
      </w:r>
      <w:r w:rsidR="00F535EF">
        <w:rPr>
          <w:rFonts w:ascii="Lotus Linotype" w:hAnsi="Lotus Linotype" w:cs="Lotus Linotype"/>
          <w:sz w:val="30"/>
          <w:szCs w:val="30"/>
          <w:rtl/>
        </w:rPr>
        <w:t>من الإيمان والتوحيد والإخلاص</w:t>
      </w:r>
      <w:r w:rsidR="006C26C5" w:rsidRPr="006C26C5">
        <w:rPr>
          <w:rFonts w:ascii="Lotus Linotype" w:hAnsi="Lotus Linotype" w:cs="Lotus Linotype"/>
          <w:color w:val="000000" w:themeColor="text1"/>
          <w:sz w:val="30"/>
          <w:szCs w:val="30"/>
          <w:rtl/>
        </w:rPr>
        <w:t>،</w:t>
      </w:r>
      <w:r w:rsidR="00F535EF">
        <w:rPr>
          <w:rFonts w:ascii="Lotus Linotype" w:hAnsi="Lotus Linotype" w:cs="Lotus Linotype"/>
          <w:sz w:val="30"/>
          <w:szCs w:val="30"/>
          <w:rtl/>
        </w:rPr>
        <w:t xml:space="preserve">  </w:t>
      </w:r>
      <w:r w:rsidRPr="00FF1C95">
        <w:rPr>
          <w:rFonts w:ascii="Lotus Linotype" w:hAnsi="Lotus Linotype" w:cs="Lotus Linotype"/>
          <w:sz w:val="30"/>
          <w:szCs w:val="30"/>
          <w:rtl/>
        </w:rPr>
        <w:t>وصدقته الأعمال بأن انقادت لأوامر الله طائعة منيبة مخبتة إلى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ولم يجرح ذلك بالإصرار على شيء من المعاصي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فهذا الذي يدخل الجنة   بغير حساب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ويكون من السابقين إلى دخولها وإلى تبوء المنازل منها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أخصِّ ما يدلُّ على تحقيقه: كمال القنوت 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وقوة التوكل على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بحيث لا يلتفت القلب إلى المخلوقين في شأن من شئونه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يستشرف إليهم بقلبه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يسألهم بلسان مقاله أو حاله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يكون ظاهره وباطنه وأقواله وأفعاله وحبه وبغضه وجميع أحواله كلها مقصوداً بها وجه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متبعاً فيها رسول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F535EF" w:rsidRDefault="00CB0F7A" w:rsidP="00F535EF">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والناس في هذا المقام العظيم درجات:</w:t>
      </w:r>
      <w:r w:rsidR="00F535EF">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B973A5">
        <w:rPr>
          <w:rFonts w:ascii="Lotus Linotype" w:hAnsi="Lotus Linotype" w:cs="Lotus Linotype"/>
          <w:color w:val="C00000"/>
          <w:sz w:val="30"/>
          <w:szCs w:val="30"/>
          <w:rtl/>
        </w:rPr>
        <w:t>وَلِكُلٍّ دَرَجَاتٌ مِمَّا عَمِلُوا</w:t>
      </w:r>
      <w:r w:rsidR="006E5817" w:rsidRPr="006E5817">
        <w:rPr>
          <w:rFonts w:ascii="Lotus Linotype" w:hAnsi="Lotus Linotype" w:cs="DecoType Naskh Extensions"/>
          <w:color w:val="C00000"/>
          <w:sz w:val="30"/>
          <w:szCs w:val="30"/>
          <w:rtl/>
        </w:rPr>
        <w:t>}</w:t>
      </w:r>
      <w:r w:rsidR="00F535EF">
        <w:rPr>
          <w:rFonts w:ascii="Lotus Linotype" w:hAnsi="Lotus Linotype" w:cs="Lotus Linotype" w:hint="cs"/>
          <w:color w:val="C00000"/>
          <w:sz w:val="30"/>
          <w:szCs w:val="30"/>
          <w:rtl/>
        </w:rPr>
        <w:t xml:space="preserve"> </w:t>
      </w:r>
      <w:r w:rsidR="00B43ACE" w:rsidRPr="00B43ACE">
        <w:rPr>
          <w:rFonts w:ascii="Lotus Linotype" w:hAnsi="Lotus Linotype" w:cs="Lotus Linotype"/>
          <w:color w:val="C00000"/>
          <w:rtl/>
        </w:rPr>
        <w:t>[</w:t>
      </w:r>
      <w:r w:rsidRPr="007E3715">
        <w:rPr>
          <w:rFonts w:ascii="Lotus Linotype" w:hAnsi="Lotus Linotype" w:cs="Lotus Linotype"/>
          <w:color w:val="C00000"/>
          <w:rtl/>
        </w:rPr>
        <w:t>الأنعام:132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D11F73">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وليس تحقيق التوحيد بالتمنِّي ولا بالدعاوى الخالية من الحقائق</w:t>
      </w:r>
      <w:r w:rsidR="006C26C5" w:rsidRPr="006C26C5">
        <w:rPr>
          <w:rFonts w:ascii="Lotus Linotype" w:hAnsi="Lotus Linotype" w:cs="Lotus Linotype"/>
          <w:color w:val="000000" w:themeColor="text1"/>
          <w:sz w:val="30"/>
          <w:szCs w:val="30"/>
          <w:rtl/>
        </w:rPr>
        <w:t>،</w:t>
      </w:r>
      <w:r w:rsidR="00F535EF">
        <w:rPr>
          <w:rFonts w:ascii="Lotus Linotype" w:hAnsi="Lotus Linotype" w:cs="Lotus Linotype" w:hint="cs"/>
          <w:sz w:val="30"/>
          <w:szCs w:val="30"/>
          <w:rtl/>
        </w:rPr>
        <w:t xml:space="preserve"> </w:t>
      </w:r>
      <w:r w:rsidRPr="00FF1C95">
        <w:rPr>
          <w:rFonts w:ascii="Lotus Linotype" w:hAnsi="Lotus Linotype" w:cs="Lotus Linotype"/>
          <w:sz w:val="30"/>
          <w:szCs w:val="30"/>
          <w:rtl/>
        </w:rPr>
        <w:t>ولا بالحلى العاطلة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FF1C95">
        <w:rPr>
          <w:rFonts w:ascii="Lotus Linotype" w:hAnsi="Lotus Linotype" w:cs="Lotus Linotype"/>
          <w:sz w:val="30"/>
          <w:szCs w:val="30"/>
          <w:rtl/>
        </w:rPr>
        <w:lastRenderedPageBreak/>
        <w:t>وإنما ذلك بما وقر في القلوب من عقائد الإيمان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وحقائق الإحسان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وصدقته الأخلاق الجميلة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والأعمال الصالحة الجليلة</w:t>
      </w:r>
      <w:r w:rsidR="00F535EF" w:rsidRPr="00AF5A86">
        <w:rPr>
          <w:rStyle w:val="a8"/>
          <w:rFonts w:ascii="Simplified Arabic" w:hAnsi="Simplified Arabic" w:cs="AL-Hotham"/>
          <w:color w:val="C00000"/>
          <w:sz w:val="32"/>
          <w:szCs w:val="32"/>
          <w:rtl/>
          <w:lang w:bidi="ar-DZ"/>
        </w:rPr>
        <w:t>(</w:t>
      </w:r>
      <w:r w:rsidR="00F535EF" w:rsidRPr="00AF5A86">
        <w:rPr>
          <w:rStyle w:val="a8"/>
          <w:rFonts w:ascii="Simplified Arabic" w:hAnsi="Simplified Arabic" w:cs="AL-Hotham"/>
          <w:color w:val="C00000"/>
          <w:sz w:val="32"/>
          <w:szCs w:val="32"/>
          <w:rtl/>
          <w:lang w:bidi="ar-DZ"/>
        </w:rPr>
        <w:footnoteReference w:id="513"/>
      </w:r>
      <w:r w:rsidR="00F535E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C00000"/>
          <w:sz w:val="30"/>
          <w:szCs w:val="30"/>
          <w:rtl/>
        </w:rPr>
        <w:t xml:space="preserve"> </w:t>
      </w:r>
    </w:p>
    <w:p w:rsidR="00F535EF"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ولنتأدب مع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ولنحفظ ألسنتنا  من أن نشرك مع الله في ألفاظنا ونحن نعلم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ونستغفره لما لا نعلم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ولنخلص في أقوالنا وأعمالنا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ونحقق توحيدنا لله رب العالمين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535EF" w:rsidRDefault="00CB0F7A" w:rsidP="00FF1C95">
      <w:pPr>
        <w:widowControl w:val="0"/>
        <w:spacing w:after="0" w:line="520" w:lineRule="exact"/>
        <w:ind w:firstLine="397"/>
        <w:jc w:val="lowKashida"/>
        <w:rPr>
          <w:rFonts w:ascii="Lotus Linotype" w:hAnsi="Lotus Linotype" w:cs="Lotus Linotype"/>
          <w:b/>
          <w:bCs/>
          <w:sz w:val="30"/>
          <w:szCs w:val="30"/>
          <w:rtl/>
        </w:rPr>
      </w:pPr>
      <w:r w:rsidRPr="00F535EF">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F535EF" w:rsidRDefault="00806684">
      <w:pPr>
        <w:bidi w:val="0"/>
        <w:rPr>
          <w:rFonts w:ascii="Lotus Linotype" w:hAnsi="Lotus Linotype" w:cs="Khalid Art bold"/>
          <w:color w:val="C00000"/>
          <w:sz w:val="32"/>
          <w:szCs w:val="32"/>
          <w:rtl/>
        </w:rPr>
      </w:pPr>
      <w:r>
        <w:rPr>
          <w:rFonts w:ascii="Lotus Linotype" w:hAnsi="Lotus Linotype" w:cs="Lotus Linotype"/>
          <w:b/>
          <w:bCs/>
          <w:noProof/>
          <w:sz w:val="30"/>
          <w:szCs w:val="30"/>
          <w:rtl/>
        </w:rPr>
        <w:drawing>
          <wp:anchor distT="0" distB="0" distL="114300" distR="114300" simplePos="0" relativeHeight="251772928" behindDoc="0" locked="0" layoutInCell="1" allowOverlap="1" wp14:anchorId="52BAE5BF" wp14:editId="670CBE14">
            <wp:simplePos x="0" y="0"/>
            <wp:positionH relativeFrom="column">
              <wp:posOffset>583035</wp:posOffset>
            </wp:positionH>
            <wp:positionV relativeFrom="paragraph">
              <wp:posOffset>118745</wp:posOffset>
            </wp:positionV>
            <wp:extent cx="719455" cy="719455"/>
            <wp:effectExtent l="0" t="0" r="4445" b="4445"/>
            <wp:wrapNone/>
            <wp:docPr id="127" name="صورة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54.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73952" behindDoc="0" locked="0" layoutInCell="1" allowOverlap="1" wp14:anchorId="6EE50278" wp14:editId="629CA370">
            <wp:simplePos x="0" y="0"/>
            <wp:positionH relativeFrom="column">
              <wp:posOffset>1393190</wp:posOffset>
            </wp:positionH>
            <wp:positionV relativeFrom="paragraph">
              <wp:posOffset>118745</wp:posOffset>
            </wp:positionV>
            <wp:extent cx="719455" cy="719455"/>
            <wp:effectExtent l="0" t="0" r="4445" b="4445"/>
            <wp:wrapNone/>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54.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F535EF">
        <w:rPr>
          <w:rFonts w:ascii="Lotus Linotype" w:hAnsi="Lotus Linotype" w:cs="Khalid Art bold"/>
          <w:color w:val="C00000"/>
          <w:sz w:val="32"/>
          <w:szCs w:val="32"/>
          <w:rtl/>
        </w:rPr>
        <w:br w:type="page"/>
      </w:r>
    </w:p>
    <w:p w:rsidR="00CB0F7A" w:rsidRPr="006B7D7C" w:rsidRDefault="00CB0F7A" w:rsidP="00F535EF">
      <w:pPr>
        <w:widowControl w:val="0"/>
        <w:spacing w:after="0" w:line="520" w:lineRule="exact"/>
        <w:jc w:val="center"/>
        <w:rPr>
          <w:rFonts w:ascii="Lotus Linotype" w:hAnsi="Lotus Linotype" w:cs="Khalid Art bold"/>
          <w:color w:val="C00000"/>
          <w:sz w:val="32"/>
          <w:szCs w:val="32"/>
        </w:rPr>
      </w:pPr>
      <w:r w:rsidRPr="006B7D7C">
        <w:rPr>
          <w:rFonts w:ascii="Lotus Linotype" w:hAnsi="Lotus Linotype" w:cs="Khalid Art bold"/>
          <w:color w:val="C00000"/>
          <w:sz w:val="32"/>
          <w:szCs w:val="32"/>
          <w:rtl/>
        </w:rPr>
        <w:lastRenderedPageBreak/>
        <w:t>كتاب التوحيد</w:t>
      </w:r>
      <w:r w:rsidR="00D11F73">
        <w:rPr>
          <w:rFonts w:ascii="Lotus Linotype" w:hAnsi="Lotus Linotype" w:cs="Khalid Art bold" w:hint="cs"/>
          <w:color w:val="C00000"/>
          <w:sz w:val="32"/>
          <w:szCs w:val="32"/>
          <w:rtl/>
        </w:rPr>
        <w:t xml:space="preserve"> </w:t>
      </w:r>
      <w:r w:rsidRPr="006B7D7C">
        <w:rPr>
          <w:rFonts w:ascii="Lotus Linotype" w:hAnsi="Lotus Linotype" w:cs="Khalid Art bold"/>
          <w:color w:val="C00000"/>
          <w:sz w:val="32"/>
          <w:szCs w:val="32"/>
          <w:rtl/>
        </w:rPr>
        <w:t>(55) باب لا يرد من سأل بالله</w:t>
      </w:r>
    </w:p>
    <w:p w:rsidR="00CB0F7A" w:rsidRPr="00FF1C95" w:rsidRDefault="006E5817" w:rsidP="00F535EF">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CB0F7A" w:rsidRPr="00FF1C95" w:rsidRDefault="00CB0F7A" w:rsidP="00FF1C95">
      <w:pPr>
        <w:widowControl w:val="0"/>
        <w:spacing w:after="0" w:line="52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الحمد لله الذي خلق كل شيء فقدره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وعلم مورد كل مخلوق ومصدره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فلا مؤخر لما قدمه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مقدم لما أخره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تفرد بالملك والبقاء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والعزة والكبرياء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CB0F7A"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0F7A" w:rsidRPr="00FF1C95">
        <w:rPr>
          <w:rFonts w:ascii="Lotus Linotype" w:hAnsi="Lotus Linotype" w:cs="Lotus Linotype"/>
          <w:sz w:val="30"/>
          <w:szCs w:val="30"/>
          <w:rtl/>
        </w:rPr>
        <w:t xml:space="preserve"> </w:t>
      </w:r>
      <w:r w:rsidR="004E3406">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B973A5">
        <w:rPr>
          <w:rFonts w:ascii="Lotus Linotype" w:hAnsi="Lotus Linotype" w:cs="Lotus Linotype"/>
          <w:color w:val="C00000"/>
          <w:sz w:val="30"/>
          <w:szCs w:val="30"/>
          <w:rtl/>
        </w:rPr>
        <w:t>يَاأَيُّهَا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7E3715">
        <w:rPr>
          <w:rFonts w:ascii="Lotus Linotype" w:hAnsi="Lotus Linotype" w:cs="Lotus Linotype"/>
          <w:color w:val="C00000"/>
          <w:rtl/>
        </w:rPr>
        <w:t>النساء:1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F63210" w:rsidP="00FF1C95">
      <w:pPr>
        <w:widowControl w:val="0"/>
        <w:spacing w:after="0" w:line="520" w:lineRule="exact"/>
        <w:ind w:firstLine="397"/>
        <w:jc w:val="lowKashida"/>
        <w:rPr>
          <w:rFonts w:ascii="Lotus Linotype" w:hAnsi="Lotus Linotype" w:cs="Lotus Linotype"/>
          <w:sz w:val="30"/>
          <w:szCs w:val="30"/>
        </w:rPr>
      </w:pPr>
      <w:r w:rsidRPr="00F63210">
        <w:rPr>
          <w:rFonts w:ascii="Lotus Linotype" w:hAnsi="Lotus Linotype" w:cs="Lotus Linotype"/>
          <w:bCs/>
          <w:sz w:val="30"/>
          <w:szCs w:val="30"/>
          <w:u w:val="single"/>
          <w:shd w:val="clear" w:color="auto" w:fill="FFFFFF"/>
          <w:rtl/>
        </w:rPr>
        <w:t>عباد الله:</w:t>
      </w:r>
      <w:r w:rsidR="00CB0F7A" w:rsidRPr="00FF1C95">
        <w:rPr>
          <w:rFonts w:ascii="Lotus Linotype" w:hAnsi="Lotus Linotype" w:cs="Lotus Linotype"/>
          <w:sz w:val="30"/>
          <w:szCs w:val="30"/>
          <w:shd w:val="clear" w:color="auto" w:fill="FFFFFF"/>
          <w:rtl/>
        </w:rPr>
        <w:t xml:space="preserve"> </w:t>
      </w:r>
      <w:r w:rsidR="004E3406">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إن الله سبحانه وتعالى هو العظيم</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عظيم في ذاته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عظيم في أسمائه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عظيم في صفاته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عظيم في سمعه وبصره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عظيم في قدرته وقوته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فهو العظيم في كل شيء</w:t>
      </w:r>
      <w:r w:rsidR="006C26C5" w:rsidRPr="006C26C5">
        <w:rPr>
          <w:rFonts w:ascii="Lotus Linotype" w:hAnsi="Lotus Linotype" w:cs="Lotus Linotype"/>
          <w:color w:val="000000" w:themeColor="text1"/>
          <w:sz w:val="30"/>
          <w:szCs w:val="30"/>
          <w:rtl/>
        </w:rPr>
        <w:t>.</w:t>
      </w:r>
    </w:p>
    <w:p w:rsidR="00CB0F7A" w:rsidRPr="00FF1C95" w:rsidRDefault="00CB0F7A" w:rsidP="00F535EF">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فعلى المسلم أن يعظِّم الله حق تع</w:t>
      </w:r>
      <w:r w:rsidR="00F535EF">
        <w:rPr>
          <w:rFonts w:ascii="Lotus Linotype" w:hAnsi="Lotus Linotype" w:cs="Lotus Linotype"/>
          <w:sz w:val="30"/>
          <w:szCs w:val="30"/>
          <w:rtl/>
        </w:rPr>
        <w:t>ظيمه</w:t>
      </w:r>
      <w:r w:rsidR="006C26C5" w:rsidRPr="006C26C5">
        <w:rPr>
          <w:rFonts w:ascii="Lotus Linotype" w:hAnsi="Lotus Linotype" w:cs="Lotus Linotype"/>
          <w:color w:val="000000" w:themeColor="text1"/>
          <w:sz w:val="30"/>
          <w:szCs w:val="30"/>
          <w:rtl/>
        </w:rPr>
        <w:t>،</w:t>
      </w:r>
      <w:r w:rsidR="00F535EF">
        <w:rPr>
          <w:rFonts w:ascii="Lotus Linotype" w:hAnsi="Lotus Linotype" w:cs="Lotus Linotype"/>
          <w:sz w:val="30"/>
          <w:szCs w:val="30"/>
          <w:rtl/>
        </w:rPr>
        <w:t xml:space="preserve"> ويقدره حق قدره</w:t>
      </w:r>
      <w:r w:rsidR="006C26C5" w:rsidRPr="006C26C5">
        <w:rPr>
          <w:rFonts w:ascii="Lotus Linotype" w:hAnsi="Lotus Linotype" w:cs="Lotus Linotype"/>
          <w:color w:val="000000" w:themeColor="text1"/>
          <w:sz w:val="30"/>
          <w:szCs w:val="30"/>
          <w:rtl/>
        </w:rPr>
        <w:t>؛</w:t>
      </w:r>
      <w:r w:rsidR="00F535EF">
        <w:rPr>
          <w:rFonts w:ascii="Lotus Linotype" w:hAnsi="Lotus Linotype" w:cs="Lotus Linotype"/>
          <w:sz w:val="30"/>
          <w:szCs w:val="30"/>
          <w:rtl/>
        </w:rPr>
        <w:t xml:space="preserve"> </w:t>
      </w:r>
      <w:r w:rsidRPr="00FF1C95">
        <w:rPr>
          <w:rFonts w:ascii="Lotus Linotype" w:hAnsi="Lotus Linotype" w:cs="Lotus Linotype"/>
          <w:sz w:val="30"/>
          <w:szCs w:val="30"/>
          <w:rtl/>
        </w:rPr>
        <w:t>ومن تعظيم الله سبحانه وتعالى: إجابة من سأل بالله</w:t>
      </w:r>
      <w:r w:rsidR="006C26C5" w:rsidRPr="006C26C5">
        <w:rPr>
          <w:rFonts w:ascii="Lotus Linotype" w:hAnsi="Lotus Linotype" w:cs="Lotus Linotype"/>
          <w:color w:val="000000" w:themeColor="text1"/>
          <w:sz w:val="30"/>
          <w:szCs w:val="30"/>
          <w:rtl/>
        </w:rPr>
        <w:t>.</w:t>
      </w:r>
    </w:p>
    <w:p w:rsidR="004E3406" w:rsidRDefault="00CB0F7A"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4E3406">
        <w:rPr>
          <w:rFonts w:ascii="Lotus Linotype" w:hAnsi="Lotus Linotype" w:cs="Lotus Linotype"/>
          <w:color w:val="0000FF"/>
          <w:sz w:val="30"/>
          <w:szCs w:val="30"/>
          <w:rtl/>
        </w:rPr>
        <w:t xml:space="preserve">والمراد بالسؤال بالله هو: </w:t>
      </w:r>
      <w:r w:rsidRPr="00F535EF">
        <w:rPr>
          <w:rFonts w:ascii="Lotus Linotype" w:hAnsi="Lotus Linotype" w:cs="Lotus Linotype"/>
          <w:color w:val="000000" w:themeColor="text1"/>
          <w:sz w:val="30"/>
          <w:szCs w:val="30"/>
          <w:rtl/>
        </w:rPr>
        <w:t>أن يطلب شخص من أحدٍ شيئاً</w:t>
      </w:r>
      <w:r w:rsidR="006C26C5" w:rsidRPr="006C26C5">
        <w:rPr>
          <w:rFonts w:ascii="Lotus Linotype" w:hAnsi="Lotus Linotype" w:cs="Lotus Linotype"/>
          <w:color w:val="000000" w:themeColor="text1"/>
          <w:sz w:val="30"/>
          <w:szCs w:val="30"/>
          <w:rtl/>
        </w:rPr>
        <w:t>،</w:t>
      </w:r>
      <w:r w:rsidRPr="00F535EF">
        <w:rPr>
          <w:rFonts w:ascii="Lotus Linotype" w:hAnsi="Lotus Linotype" w:cs="Lotus Linotype"/>
          <w:color w:val="000000" w:themeColor="text1"/>
          <w:sz w:val="30"/>
          <w:szCs w:val="30"/>
          <w:rtl/>
        </w:rPr>
        <w:t xml:space="preserve"> متوسلاً بالله تعالى</w:t>
      </w:r>
      <w:r w:rsidR="006C26C5" w:rsidRPr="006C26C5">
        <w:rPr>
          <w:rFonts w:ascii="Lotus Linotype" w:hAnsi="Lotus Linotype" w:cs="Lotus Linotype"/>
          <w:color w:val="000000" w:themeColor="text1"/>
          <w:sz w:val="30"/>
          <w:szCs w:val="30"/>
          <w:rtl/>
        </w:rPr>
        <w:t>.</w:t>
      </w:r>
    </w:p>
    <w:p w:rsidR="00CB0F7A" w:rsidRPr="00F535EF" w:rsidRDefault="00CB0F7A"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4E3406">
        <w:rPr>
          <w:rFonts w:ascii="Lotus Linotype" w:hAnsi="Lotus Linotype" w:cs="Lotus Linotype"/>
          <w:color w:val="0000FF"/>
          <w:sz w:val="30"/>
          <w:szCs w:val="30"/>
          <w:rtl/>
        </w:rPr>
        <w:t xml:space="preserve">وإجابته هي: </w:t>
      </w:r>
      <w:r w:rsidRPr="00F535EF">
        <w:rPr>
          <w:rFonts w:ascii="Lotus Linotype" w:hAnsi="Lotus Linotype" w:cs="Lotus Linotype"/>
          <w:color w:val="000000" w:themeColor="text1"/>
          <w:sz w:val="30"/>
          <w:szCs w:val="30"/>
          <w:rtl/>
        </w:rPr>
        <w:t>إعطاؤه ما سأل</w:t>
      </w:r>
      <w:r w:rsidR="006C26C5" w:rsidRPr="006C26C5">
        <w:rPr>
          <w:rFonts w:ascii="Lotus Linotype" w:hAnsi="Lotus Linotype" w:cs="Lotus Linotype"/>
          <w:color w:val="000000" w:themeColor="text1"/>
          <w:sz w:val="30"/>
          <w:szCs w:val="30"/>
          <w:rtl/>
        </w:rPr>
        <w:t>.</w:t>
      </w:r>
    </w:p>
    <w:p w:rsidR="00CB0F7A" w:rsidRPr="00F535EF" w:rsidRDefault="00CB0F7A" w:rsidP="00FF1C95">
      <w:pPr>
        <w:widowControl w:val="0"/>
        <w:spacing w:after="0" w:line="520" w:lineRule="exact"/>
        <w:ind w:firstLine="397"/>
        <w:jc w:val="lowKashida"/>
        <w:rPr>
          <w:rFonts w:ascii="Lotus Linotype" w:hAnsi="Lotus Linotype" w:cs="Lotus Linotype"/>
          <w:color w:val="000000" w:themeColor="text1"/>
          <w:sz w:val="30"/>
          <w:szCs w:val="30"/>
        </w:rPr>
      </w:pPr>
      <w:r w:rsidRPr="004E3406">
        <w:rPr>
          <w:rFonts w:ascii="Lotus Linotype" w:hAnsi="Lotus Linotype" w:cs="Lotus Linotype"/>
          <w:color w:val="0000FF"/>
          <w:sz w:val="30"/>
          <w:szCs w:val="30"/>
          <w:rtl/>
        </w:rPr>
        <w:t>كأن يقول:</w:t>
      </w:r>
      <w:r w:rsidR="00F535EF" w:rsidRPr="004E3406">
        <w:rPr>
          <w:rFonts w:ascii="Lotus Linotype" w:hAnsi="Lotus Linotype" w:cs="Lotus Linotype" w:hint="cs"/>
          <w:color w:val="0000FF"/>
          <w:sz w:val="30"/>
          <w:szCs w:val="30"/>
          <w:rtl/>
        </w:rPr>
        <w:t xml:space="preserve"> </w:t>
      </w:r>
      <w:r w:rsidRPr="00F535EF">
        <w:rPr>
          <w:rFonts w:ascii="Lotus Linotype" w:hAnsi="Lotus Linotype" w:cs="Lotus Linotype"/>
          <w:color w:val="000000" w:themeColor="text1"/>
          <w:sz w:val="30"/>
          <w:szCs w:val="30"/>
          <w:rtl/>
        </w:rPr>
        <w:t>أسألك بالله أن تساعدني في كذا</w:t>
      </w:r>
      <w:r w:rsidR="006C26C5" w:rsidRPr="006C26C5">
        <w:rPr>
          <w:rFonts w:ascii="Lotus Linotype" w:hAnsi="Lotus Linotype" w:cs="Lotus Linotype"/>
          <w:color w:val="000000" w:themeColor="text1"/>
          <w:sz w:val="30"/>
          <w:szCs w:val="30"/>
          <w:rtl/>
        </w:rPr>
        <w:t>.</w:t>
      </w:r>
      <w:r w:rsidRPr="00F535EF">
        <w:rPr>
          <w:rFonts w:ascii="Lotus Linotype" w:hAnsi="Lotus Linotype" w:cs="Lotus Linotype"/>
          <w:color w:val="000000" w:themeColor="text1"/>
          <w:sz w:val="30"/>
          <w:szCs w:val="30"/>
          <w:rtl/>
        </w:rPr>
        <w:t xml:space="preserve"> أو أنشدك بالله أن تخبرني عن كذا</w:t>
      </w:r>
      <w:r w:rsidR="006C26C5" w:rsidRPr="006C26C5">
        <w:rPr>
          <w:rFonts w:ascii="Lotus Linotype" w:hAnsi="Lotus Linotype" w:cs="Lotus Linotype"/>
          <w:color w:val="000000" w:themeColor="text1"/>
          <w:sz w:val="30"/>
          <w:szCs w:val="30"/>
          <w:rtl/>
        </w:rPr>
        <w:t>.</w:t>
      </w:r>
      <w:r w:rsidRPr="00F535EF">
        <w:rPr>
          <w:rFonts w:ascii="Lotus Linotype" w:hAnsi="Lotus Linotype" w:cs="Lotus Linotype"/>
          <w:color w:val="000000" w:themeColor="text1"/>
          <w:sz w:val="30"/>
          <w:szCs w:val="30"/>
          <w:rtl/>
        </w:rPr>
        <w:t xml:space="preserve"> أو بالله عليك أعطني كذا</w:t>
      </w:r>
      <w:r w:rsidR="006C26C5" w:rsidRPr="006C26C5">
        <w:rPr>
          <w:rFonts w:ascii="Lotus Linotype" w:hAnsi="Lotus Linotype" w:cs="Lotus Linotype"/>
          <w:color w:val="000000" w:themeColor="text1"/>
          <w:sz w:val="30"/>
          <w:szCs w:val="30"/>
          <w:rtl/>
        </w:rPr>
        <w:t>.</w:t>
      </w:r>
    </w:p>
    <w:p w:rsidR="00CB0F7A" w:rsidRPr="00FF1C95" w:rsidRDefault="00CB0F7A" w:rsidP="00D11F73">
      <w:pPr>
        <w:widowControl w:val="0"/>
        <w:spacing w:after="0" w:line="520" w:lineRule="exact"/>
        <w:ind w:firstLine="397"/>
        <w:jc w:val="lowKashida"/>
        <w:rPr>
          <w:rFonts w:ascii="Lotus Linotype" w:hAnsi="Lotus Linotype" w:cs="Lotus Linotype"/>
          <w:sz w:val="30"/>
          <w:szCs w:val="30"/>
        </w:rPr>
      </w:pPr>
      <w:r w:rsidRPr="004E3406">
        <w:rPr>
          <w:rFonts w:ascii="Lotus Linotype" w:hAnsi="Lotus Linotype" w:cs="Lotus Linotype"/>
          <w:color w:val="0000FF"/>
          <w:sz w:val="30"/>
          <w:szCs w:val="30"/>
          <w:rtl/>
        </w:rPr>
        <w:lastRenderedPageBreak/>
        <w:t>والس</w:t>
      </w:r>
      <w:r w:rsidR="005A355E" w:rsidRPr="004E3406">
        <w:rPr>
          <w:rFonts w:ascii="Lotus Linotype" w:hAnsi="Lotus Linotype" w:cs="Lotus Linotype" w:hint="cs"/>
          <w:color w:val="0000FF"/>
          <w:sz w:val="30"/>
          <w:szCs w:val="30"/>
          <w:rtl/>
        </w:rPr>
        <w:t>ـ</w:t>
      </w:r>
      <w:r w:rsidRPr="004E3406">
        <w:rPr>
          <w:rFonts w:ascii="Lotus Linotype" w:hAnsi="Lotus Linotype" w:cs="Lotus Linotype"/>
          <w:color w:val="0000FF"/>
          <w:sz w:val="30"/>
          <w:szCs w:val="30"/>
          <w:rtl/>
        </w:rPr>
        <w:t>ؤال بالله جائز</w:t>
      </w:r>
      <w:r w:rsidR="006C26C5" w:rsidRPr="004E3406">
        <w:rPr>
          <w:rFonts w:ascii="Lotus Linotype" w:hAnsi="Lotus Linotype" w:cs="Lotus Linotype"/>
          <w:color w:val="0000FF"/>
          <w:sz w:val="30"/>
          <w:szCs w:val="30"/>
          <w:rtl/>
        </w:rPr>
        <w:t>؛</w:t>
      </w:r>
      <w:r w:rsidRPr="004E3406">
        <w:rPr>
          <w:rFonts w:ascii="Lotus Linotype" w:hAnsi="Lotus Linotype" w:cs="Lotus Linotype"/>
          <w:color w:val="0000FF"/>
          <w:sz w:val="30"/>
          <w:szCs w:val="30"/>
          <w:rtl/>
        </w:rPr>
        <w:t xml:space="preserve"> </w:t>
      </w:r>
      <w:r w:rsidRPr="00ED4EDF">
        <w:rPr>
          <w:rFonts w:ascii="Lotus Linotype" w:hAnsi="Lotus Linotype" w:cs="Lotus Linotype"/>
          <w:color w:val="000000" w:themeColor="text1"/>
          <w:sz w:val="30"/>
          <w:szCs w:val="30"/>
          <w:rtl/>
        </w:rPr>
        <w:t xml:space="preserve">كما قال </w:t>
      </w:r>
      <w:r w:rsidRPr="00FF1C95">
        <w:rPr>
          <w:rFonts w:ascii="Lotus Linotype" w:hAnsi="Lotus Linotype" w:cs="Lotus Linotype"/>
          <w:sz w:val="30"/>
          <w:szCs w:val="30"/>
          <w:rtl/>
        </w:rPr>
        <w:t>تعالى:</w:t>
      </w:r>
      <w:r w:rsidR="006E5817" w:rsidRPr="006E5817">
        <w:rPr>
          <w:rFonts w:ascii="Lotus Linotype" w:hAnsi="Lotus Linotype" w:cs="DecoType Naskh Extensions"/>
          <w:color w:val="C00000"/>
          <w:sz w:val="30"/>
          <w:szCs w:val="30"/>
          <w:rtl/>
        </w:rPr>
        <w:t>{</w:t>
      </w:r>
      <w:r w:rsidRPr="00B973A5">
        <w:rPr>
          <w:rFonts w:ascii="Lotus Linotype" w:hAnsi="Lotus Linotype" w:cs="Lotus Linotype"/>
          <w:color w:val="C00000"/>
          <w:sz w:val="30"/>
          <w:szCs w:val="30"/>
          <w:rtl/>
        </w:rPr>
        <w:t>وَاتَّقُوا اللَّهَ الَّذِي تَسَاءَلُونَ بِهِ وَالْأَرْحَامَ</w:t>
      </w:r>
      <w:r w:rsidR="006E5817" w:rsidRPr="006E5817">
        <w:rPr>
          <w:rFonts w:ascii="Lotus Linotype" w:hAnsi="Lotus Linotype" w:cs="DecoType Naskh Extensions"/>
          <w:color w:val="C00000"/>
          <w:sz w:val="30"/>
          <w:szCs w:val="30"/>
          <w:rtl/>
        </w:rPr>
        <w:t>}</w:t>
      </w:r>
      <w:r w:rsidR="00F535EF">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7E3715">
        <w:rPr>
          <w:rFonts w:ascii="Lotus Linotype" w:hAnsi="Lotus Linotype" w:cs="Lotus Linotype"/>
          <w:color w:val="C00000"/>
          <w:rtl/>
        </w:rPr>
        <w:t>النساء</w:t>
      </w:r>
      <w:r w:rsidR="00F535EF" w:rsidRPr="007E3715">
        <w:rPr>
          <w:rFonts w:ascii="Lotus Linotype" w:hAnsi="Lotus Linotype" w:cs="Lotus Linotype" w:hint="cs"/>
          <w:color w:val="C00000"/>
          <w:rtl/>
        </w:rPr>
        <w:t xml:space="preserve">: </w:t>
      </w:r>
      <w:r w:rsidRPr="007E3715">
        <w:rPr>
          <w:rFonts w:ascii="Lotus Linotype" w:hAnsi="Lotus Linotype" w:cs="Lotus Linotype"/>
          <w:color w:val="C00000"/>
          <w:rtl/>
        </w:rPr>
        <w:t>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ومعنى</w:t>
      </w:r>
      <w:r w:rsidR="00F535EF">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B973A5">
        <w:rPr>
          <w:rFonts w:ascii="Lotus Linotype" w:hAnsi="Lotus Linotype" w:cs="Lotus Linotype"/>
          <w:color w:val="C00000"/>
          <w:sz w:val="30"/>
          <w:szCs w:val="30"/>
          <w:rtl/>
        </w:rPr>
        <w:t>تَسَاءَلُونَ بِهِ</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يسأل بعضكم بعضاً بالله</w:t>
      </w:r>
      <w:r w:rsidR="00F535EF" w:rsidRPr="00AF5A86">
        <w:rPr>
          <w:rStyle w:val="a8"/>
          <w:rFonts w:ascii="Simplified Arabic" w:hAnsi="Simplified Arabic" w:cs="AL-Hotham"/>
          <w:color w:val="C00000"/>
          <w:sz w:val="32"/>
          <w:szCs w:val="32"/>
          <w:rtl/>
          <w:lang w:bidi="ar-DZ"/>
        </w:rPr>
        <w:t>(</w:t>
      </w:r>
      <w:r w:rsidR="00F535EF" w:rsidRPr="00AF5A86">
        <w:rPr>
          <w:rStyle w:val="a8"/>
          <w:rFonts w:ascii="Simplified Arabic" w:hAnsi="Simplified Arabic" w:cs="AL-Hotham"/>
          <w:color w:val="C00000"/>
          <w:sz w:val="32"/>
          <w:szCs w:val="32"/>
          <w:rtl/>
          <w:lang w:bidi="ar-DZ"/>
        </w:rPr>
        <w:footnoteReference w:id="514"/>
      </w:r>
      <w:r w:rsidR="00F535E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ED4EDF">
        <w:rPr>
          <w:rFonts w:ascii="Lotus Linotype" w:hAnsi="Lotus Linotype" w:cs="Lotus Linotype" w:hint="cs"/>
          <w:sz w:val="30"/>
          <w:szCs w:val="30"/>
          <w:rtl/>
        </w:rPr>
        <w:t xml:space="preserve"> </w:t>
      </w:r>
    </w:p>
    <w:p w:rsidR="00CB0F7A" w:rsidRPr="00FF1C95" w:rsidRDefault="00CB0F7A" w:rsidP="00D11F73">
      <w:pPr>
        <w:widowControl w:val="0"/>
        <w:spacing w:after="0" w:line="520" w:lineRule="exact"/>
        <w:ind w:firstLine="397"/>
        <w:jc w:val="lowKashida"/>
        <w:rPr>
          <w:rFonts w:ascii="Lotus Linotype" w:hAnsi="Lotus Linotype" w:cs="Lotus Linotype"/>
          <w:color w:val="C00000"/>
          <w:sz w:val="30"/>
          <w:szCs w:val="30"/>
        </w:rPr>
      </w:pPr>
      <w:r w:rsidRPr="00FF1C95">
        <w:rPr>
          <w:rFonts w:ascii="Lotus Linotype" w:hAnsi="Lotus Linotype" w:cs="Lotus Linotype"/>
          <w:sz w:val="30"/>
          <w:szCs w:val="30"/>
          <w:rtl/>
        </w:rPr>
        <w:t>وعَنْ عَبْدِ اللَّهِ بْنِ عُمَرَ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قَالَ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Pr="00ED4EDF">
        <w:rPr>
          <w:rFonts w:ascii="Lotus Linotype" w:hAnsi="Lotus Linotype" w:cs="Lotus Linotype"/>
          <w:color w:val="4F6228"/>
          <w:sz w:val="30"/>
          <w:szCs w:val="30"/>
          <w:rtl/>
        </w:rPr>
        <w:t xml:space="preserve">«مَنِ </w:t>
      </w:r>
      <w:r w:rsidRPr="00D15449">
        <w:rPr>
          <w:rFonts w:ascii="Lotus Linotype" w:hAnsi="Lotus Linotype" w:cs="Lotus Linotype"/>
          <w:color w:val="4F6228"/>
          <w:sz w:val="30"/>
          <w:szCs w:val="30"/>
          <w:rtl/>
        </w:rPr>
        <w:t>اسْتَعَاذَ بِاللَّهِ فَأَعِيذُوهُ</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وَمَنْ سَأَلَ بِاللَّهِ فَأَعْطُوهُ</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وَمَنْ دَعَاكُمْ فَأَجِيبُوهُ</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وَمَنْ صَنَعَ إِلَيْكُمْ مَعْرُوفًا فَكَافِئُوهُ</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فَإِنْ لَمْ تَجِدُوا مَا تُكَافِئُونَهُ</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فَادْعُوا لَهُ حَتَّى تَرَوْا أَنَّكُ</w:t>
      </w:r>
      <w:r w:rsidRPr="00ED4EDF">
        <w:rPr>
          <w:rFonts w:ascii="Lotus Linotype" w:hAnsi="Lotus Linotype" w:cs="Lotus Linotype"/>
          <w:color w:val="4F6228"/>
          <w:sz w:val="30"/>
          <w:szCs w:val="30"/>
          <w:rtl/>
        </w:rPr>
        <w:t>مْ قَدْ كَافَأْتُمُوهُ»</w:t>
      </w:r>
      <w:r w:rsidR="00ED4EDF" w:rsidRPr="00AF5A86">
        <w:rPr>
          <w:rStyle w:val="a8"/>
          <w:rFonts w:ascii="Simplified Arabic" w:hAnsi="Simplified Arabic" w:cs="AL-Hotham"/>
          <w:color w:val="C00000"/>
          <w:sz w:val="32"/>
          <w:szCs w:val="32"/>
          <w:rtl/>
          <w:lang w:bidi="ar-DZ"/>
        </w:rPr>
        <w:t>(</w:t>
      </w:r>
      <w:r w:rsidR="00ED4EDF" w:rsidRPr="00AF5A86">
        <w:rPr>
          <w:rStyle w:val="a8"/>
          <w:rFonts w:ascii="Simplified Arabic" w:hAnsi="Simplified Arabic" w:cs="AL-Hotham"/>
          <w:color w:val="C00000"/>
          <w:sz w:val="32"/>
          <w:szCs w:val="32"/>
          <w:rtl/>
          <w:lang w:bidi="ar-DZ"/>
        </w:rPr>
        <w:footnoteReference w:id="515"/>
      </w:r>
      <w:r w:rsidR="00ED4ED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ED4EDF">
        <w:rPr>
          <w:rFonts w:ascii="Lotus Linotype" w:hAnsi="Lotus Linotype" w:cs="Lotus Linotype" w:hint="cs"/>
          <w:color w:val="C00000"/>
          <w:sz w:val="30"/>
          <w:szCs w:val="30"/>
          <w:rtl/>
        </w:rPr>
        <w:t xml:space="preserve"> </w:t>
      </w:r>
    </w:p>
    <w:p w:rsidR="00CB0F7A" w:rsidRPr="00ED4EDF" w:rsidRDefault="00CB0F7A"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4E3406">
        <w:rPr>
          <w:rFonts w:ascii="Lotus Linotype" w:hAnsi="Lotus Linotype" w:cs="Lotus Linotype"/>
          <w:color w:val="0000FF"/>
          <w:sz w:val="30"/>
          <w:szCs w:val="30"/>
          <w:rtl/>
        </w:rPr>
        <w:t xml:space="preserve">ولكن الأولى: </w:t>
      </w:r>
      <w:r w:rsidRPr="00ED4EDF">
        <w:rPr>
          <w:rFonts w:ascii="Lotus Linotype" w:hAnsi="Lotus Linotype" w:cs="Lotus Linotype"/>
          <w:color w:val="000000" w:themeColor="text1"/>
          <w:sz w:val="30"/>
          <w:szCs w:val="30"/>
          <w:rtl/>
        </w:rPr>
        <w:t>أن لا يُسأل بالله إلا الأمور المهمة</w:t>
      </w:r>
      <w:r w:rsidR="006C26C5" w:rsidRPr="006C26C5">
        <w:rPr>
          <w:rFonts w:ascii="Lotus Linotype" w:hAnsi="Lotus Linotype" w:cs="Lotus Linotype"/>
          <w:color w:val="000000" w:themeColor="text1"/>
          <w:sz w:val="30"/>
          <w:szCs w:val="30"/>
          <w:rtl/>
        </w:rPr>
        <w:t>،</w:t>
      </w:r>
      <w:r w:rsidRPr="00ED4EDF">
        <w:rPr>
          <w:rFonts w:ascii="Lotus Linotype" w:hAnsi="Lotus Linotype" w:cs="Lotus Linotype"/>
          <w:color w:val="000000" w:themeColor="text1"/>
          <w:sz w:val="30"/>
          <w:szCs w:val="30"/>
          <w:rtl/>
        </w:rPr>
        <w:t xml:space="preserve"> أو عند الحاجة</w:t>
      </w:r>
      <w:r w:rsidR="006C26C5" w:rsidRPr="006C26C5">
        <w:rPr>
          <w:rFonts w:ascii="Lotus Linotype" w:hAnsi="Lotus Linotype" w:cs="Lotus Linotype"/>
          <w:color w:val="000000" w:themeColor="text1"/>
          <w:sz w:val="30"/>
          <w:szCs w:val="30"/>
          <w:rtl/>
        </w:rPr>
        <w:t>،</w:t>
      </w:r>
      <w:r w:rsidRPr="00ED4EDF">
        <w:rPr>
          <w:rFonts w:ascii="Lotus Linotype" w:hAnsi="Lotus Linotype" w:cs="Lotus Linotype"/>
          <w:color w:val="000000" w:themeColor="text1"/>
          <w:sz w:val="30"/>
          <w:szCs w:val="30"/>
          <w:rtl/>
        </w:rPr>
        <w:t xml:space="preserve">  تعظيماً لله تعالى</w:t>
      </w:r>
      <w:r w:rsidR="006C26C5" w:rsidRPr="006C26C5">
        <w:rPr>
          <w:rFonts w:ascii="Lotus Linotype" w:hAnsi="Lotus Linotype" w:cs="Lotus Linotype"/>
          <w:color w:val="000000" w:themeColor="text1"/>
          <w:sz w:val="30"/>
          <w:szCs w:val="30"/>
          <w:rtl/>
        </w:rPr>
        <w:t>،</w:t>
      </w:r>
      <w:r w:rsidR="00ED4EDF" w:rsidRPr="00ED4EDF">
        <w:rPr>
          <w:rFonts w:ascii="Lotus Linotype" w:hAnsi="Lotus Linotype" w:cs="Lotus Linotype" w:hint="cs"/>
          <w:color w:val="000000" w:themeColor="text1"/>
          <w:sz w:val="30"/>
          <w:szCs w:val="30"/>
          <w:rtl/>
        </w:rPr>
        <w:t xml:space="preserve"> </w:t>
      </w:r>
      <w:r w:rsidRPr="00ED4EDF">
        <w:rPr>
          <w:rFonts w:ascii="Lotus Linotype" w:hAnsi="Lotus Linotype" w:cs="Lotus Linotype"/>
          <w:color w:val="000000" w:themeColor="text1"/>
          <w:sz w:val="30"/>
          <w:szCs w:val="30"/>
          <w:rtl/>
        </w:rPr>
        <w:t>وإجلالاً له</w:t>
      </w:r>
      <w:r w:rsidR="006C26C5" w:rsidRPr="006C26C5">
        <w:rPr>
          <w:rFonts w:ascii="Lotus Linotype" w:hAnsi="Lotus Linotype" w:cs="Lotus Linotype"/>
          <w:color w:val="000000" w:themeColor="text1"/>
          <w:sz w:val="30"/>
          <w:szCs w:val="30"/>
          <w:rtl/>
        </w:rPr>
        <w:t>،</w:t>
      </w:r>
      <w:r w:rsidRPr="00ED4EDF">
        <w:rPr>
          <w:rFonts w:ascii="Lotus Linotype" w:hAnsi="Lotus Linotype" w:cs="Lotus Linotype"/>
          <w:color w:val="000000" w:themeColor="text1"/>
          <w:sz w:val="30"/>
          <w:szCs w:val="30"/>
          <w:rtl/>
        </w:rPr>
        <w:t xml:space="preserve"> ولئلا يُبتذل السؤالُ به</w:t>
      </w:r>
      <w:r w:rsidR="006C26C5" w:rsidRPr="006C26C5">
        <w:rPr>
          <w:rFonts w:ascii="Lotus Linotype" w:hAnsi="Lotus Linotype" w:cs="Lotus Linotype"/>
          <w:color w:val="000000" w:themeColor="text1"/>
          <w:sz w:val="30"/>
          <w:szCs w:val="30"/>
          <w:rtl/>
        </w:rPr>
        <w:t>،</w:t>
      </w:r>
      <w:r w:rsidR="00ED4EDF" w:rsidRPr="00ED4EDF">
        <w:rPr>
          <w:rFonts w:ascii="Lotus Linotype" w:hAnsi="Lotus Linotype" w:cs="Lotus Linotype" w:hint="cs"/>
          <w:color w:val="000000" w:themeColor="text1"/>
          <w:sz w:val="30"/>
          <w:szCs w:val="30"/>
          <w:rtl/>
        </w:rPr>
        <w:t xml:space="preserve"> </w:t>
      </w:r>
      <w:r w:rsidRPr="00ED4EDF">
        <w:rPr>
          <w:rFonts w:ascii="Lotus Linotype" w:hAnsi="Lotus Linotype" w:cs="Lotus Linotype"/>
          <w:color w:val="000000" w:themeColor="text1"/>
          <w:sz w:val="30"/>
          <w:szCs w:val="30"/>
          <w:rtl/>
        </w:rPr>
        <w:t>أو يرده المسؤول به</w:t>
      </w:r>
      <w:r w:rsidR="006C26C5" w:rsidRPr="006C26C5">
        <w:rPr>
          <w:rFonts w:ascii="Lotus Linotype" w:hAnsi="Lotus Linotype" w:cs="Lotus Linotype"/>
          <w:color w:val="000000" w:themeColor="text1"/>
          <w:sz w:val="30"/>
          <w:szCs w:val="30"/>
          <w:rtl/>
        </w:rPr>
        <w:t>.</w:t>
      </w:r>
    </w:p>
    <w:p w:rsidR="00CB0F7A" w:rsidRPr="00ED4EDF" w:rsidRDefault="00CB0F7A"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4E3406">
        <w:rPr>
          <w:rFonts w:ascii="Lotus Linotype" w:hAnsi="Lotus Linotype" w:cs="Lotus Linotype"/>
          <w:color w:val="0000FF"/>
          <w:sz w:val="30"/>
          <w:szCs w:val="30"/>
          <w:rtl/>
        </w:rPr>
        <w:t xml:space="preserve">ويكون السؤال بالله مكروهاً: </w:t>
      </w:r>
      <w:r w:rsidRPr="00ED4EDF">
        <w:rPr>
          <w:rFonts w:ascii="Lotus Linotype" w:hAnsi="Lotus Linotype" w:cs="Lotus Linotype"/>
          <w:color w:val="000000" w:themeColor="text1"/>
          <w:sz w:val="30"/>
          <w:szCs w:val="30"/>
          <w:rtl/>
        </w:rPr>
        <w:t>إذا كان فيه ضرر أو مشقة على المسؤول بالله تعالى</w:t>
      </w:r>
      <w:r w:rsidR="006C26C5" w:rsidRPr="006C26C5">
        <w:rPr>
          <w:rFonts w:ascii="Lotus Linotype" w:hAnsi="Lotus Linotype" w:cs="Lotus Linotype"/>
          <w:color w:val="000000" w:themeColor="text1"/>
          <w:sz w:val="30"/>
          <w:szCs w:val="30"/>
          <w:rtl/>
        </w:rPr>
        <w:t>،</w:t>
      </w:r>
      <w:r w:rsidRPr="00ED4EDF">
        <w:rPr>
          <w:rFonts w:ascii="Lotus Linotype" w:hAnsi="Lotus Linotype" w:cs="Lotus Linotype"/>
          <w:color w:val="000000" w:themeColor="text1"/>
          <w:sz w:val="30"/>
          <w:szCs w:val="30"/>
          <w:rtl/>
        </w:rPr>
        <w:t xml:space="preserve"> لأنه يترتب عليه واحد من أمرين:</w:t>
      </w:r>
    </w:p>
    <w:p w:rsidR="00CB0F7A" w:rsidRPr="00F572E6" w:rsidRDefault="00CB0F7A"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F572E6">
        <w:rPr>
          <w:rFonts w:ascii="Lotus Linotype" w:hAnsi="Lotus Linotype" w:cs="Lotus Linotype"/>
          <w:b/>
          <w:bCs/>
          <w:color w:val="000000" w:themeColor="text1"/>
          <w:sz w:val="30"/>
          <w:szCs w:val="30"/>
          <w:rtl/>
        </w:rPr>
        <w:t>الأول</w:t>
      </w:r>
      <w:r w:rsidRPr="00F572E6">
        <w:rPr>
          <w:rFonts w:ascii="Lotus Linotype" w:hAnsi="Lotus Linotype" w:cs="Lotus Linotype"/>
          <w:color w:val="000000" w:themeColor="text1"/>
          <w:sz w:val="30"/>
          <w:szCs w:val="30"/>
          <w:rtl/>
        </w:rPr>
        <w:t>: عدم الإجابة</w:t>
      </w:r>
      <w:r w:rsidR="006C26C5" w:rsidRPr="006C26C5">
        <w:rPr>
          <w:rFonts w:ascii="Lotus Linotype" w:hAnsi="Lotus Linotype" w:cs="Lotus Linotype"/>
          <w:color w:val="000000" w:themeColor="text1"/>
          <w:sz w:val="30"/>
          <w:szCs w:val="30"/>
          <w:rtl/>
        </w:rPr>
        <w:t>،</w:t>
      </w:r>
      <w:r w:rsidRPr="00F572E6">
        <w:rPr>
          <w:rFonts w:ascii="Lotus Linotype" w:hAnsi="Lotus Linotype" w:cs="Lotus Linotype"/>
          <w:color w:val="000000" w:themeColor="text1"/>
          <w:sz w:val="30"/>
          <w:szCs w:val="30"/>
          <w:rtl/>
        </w:rPr>
        <w:t xml:space="preserve"> وفي هذا إساءة أدب مع الله تعالى</w:t>
      </w:r>
      <w:r w:rsidR="006C26C5" w:rsidRPr="006C26C5">
        <w:rPr>
          <w:rFonts w:ascii="Lotus Linotype" w:hAnsi="Lotus Linotype" w:cs="Lotus Linotype"/>
          <w:color w:val="000000" w:themeColor="text1"/>
          <w:sz w:val="30"/>
          <w:szCs w:val="30"/>
          <w:rtl/>
        </w:rPr>
        <w:t>،</w:t>
      </w:r>
      <w:r w:rsidRPr="00F572E6">
        <w:rPr>
          <w:rFonts w:ascii="Lotus Linotype" w:hAnsi="Lotus Linotype" w:cs="Lotus Linotype"/>
          <w:color w:val="000000" w:themeColor="text1"/>
          <w:sz w:val="30"/>
          <w:szCs w:val="30"/>
          <w:rtl/>
        </w:rPr>
        <w:t xml:space="preserve"> والذي تسبب في ذلك هو السائل</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572E6">
        <w:rPr>
          <w:rFonts w:ascii="Lotus Linotype" w:hAnsi="Lotus Linotype" w:cs="Lotus Linotype"/>
          <w:b/>
          <w:bCs/>
          <w:color w:val="000000" w:themeColor="text1"/>
          <w:sz w:val="30"/>
          <w:szCs w:val="30"/>
          <w:rtl/>
        </w:rPr>
        <w:t>الثاني</w:t>
      </w:r>
      <w:r w:rsidRPr="00F572E6">
        <w:rPr>
          <w:rFonts w:ascii="Lotus Linotype" w:hAnsi="Lotus Linotype" w:cs="Lotus Linotype"/>
          <w:color w:val="000000" w:themeColor="text1"/>
          <w:sz w:val="30"/>
          <w:szCs w:val="30"/>
          <w:rtl/>
        </w:rPr>
        <w:t>: الإجابة مع حصول الضرر أو المشقة</w:t>
      </w:r>
      <w:r w:rsidR="006C26C5" w:rsidRPr="006C26C5">
        <w:rPr>
          <w:rFonts w:ascii="Lotus Linotype" w:hAnsi="Lotus Linotype" w:cs="Lotus Linotype"/>
          <w:color w:val="000000" w:themeColor="text1"/>
          <w:sz w:val="30"/>
          <w:szCs w:val="30"/>
          <w:rtl/>
        </w:rPr>
        <w:t>،</w:t>
      </w:r>
      <w:r w:rsidRPr="00F572E6">
        <w:rPr>
          <w:rFonts w:ascii="Lotus Linotype" w:hAnsi="Lotus Linotype" w:cs="Lotus Linotype"/>
          <w:color w:val="000000" w:themeColor="text1"/>
          <w:sz w:val="30"/>
          <w:szCs w:val="30"/>
          <w:rtl/>
        </w:rPr>
        <w:t xml:space="preserve"> وفي هذا إضرار بأخيك المسلم</w:t>
      </w:r>
      <w:r w:rsidR="006C26C5" w:rsidRPr="006C26C5">
        <w:rPr>
          <w:rFonts w:ascii="Lotus Linotype" w:hAnsi="Lotus Linotype" w:cs="Lotus Linotype"/>
          <w:color w:val="000000" w:themeColor="text1"/>
          <w:sz w:val="30"/>
          <w:szCs w:val="30"/>
          <w:rtl/>
        </w:rPr>
        <w:t>،</w:t>
      </w:r>
      <w:r w:rsidRPr="00F572E6">
        <w:rPr>
          <w:rFonts w:ascii="Lotus Linotype" w:hAnsi="Lotus Linotype" w:cs="Lotus Linotype"/>
          <w:color w:val="000000" w:themeColor="text1"/>
          <w:sz w:val="30"/>
          <w:szCs w:val="30"/>
          <w:rtl/>
        </w:rPr>
        <w:t xml:space="preserve"> ومن حقه عليك: أن تحب له ما تحب </w:t>
      </w:r>
      <w:r w:rsidRPr="00FF1C95">
        <w:rPr>
          <w:rFonts w:ascii="Lotus Linotype" w:hAnsi="Lotus Linotype" w:cs="Lotus Linotype"/>
          <w:sz w:val="30"/>
          <w:szCs w:val="30"/>
          <w:rtl/>
        </w:rPr>
        <w:t>لنفسك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وتكره له ما تكره لنفسك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Pr>
      </w:pPr>
      <w:r w:rsidRPr="004E3406">
        <w:rPr>
          <w:rFonts w:ascii="Lotus Linotype" w:hAnsi="Lotus Linotype" w:cs="Lotus Linotype"/>
          <w:color w:val="0000FF"/>
          <w:sz w:val="30"/>
          <w:szCs w:val="30"/>
          <w:rtl/>
        </w:rPr>
        <w:t xml:space="preserve">وتستحب </w:t>
      </w:r>
      <w:r w:rsidR="00BA71AC" w:rsidRPr="00BA71AC">
        <w:rPr>
          <w:rFonts w:ascii="Lotus Linotype" w:hAnsi="Lotus Linotype" w:cs="Lotus Linotype"/>
          <w:color w:val="000000" w:themeColor="text1"/>
          <w:sz w:val="30"/>
          <w:szCs w:val="30"/>
          <w:rtl/>
        </w:rPr>
        <w:t>-</w:t>
      </w:r>
      <w:r w:rsidRPr="00ED4EDF">
        <w:rPr>
          <w:rFonts w:ascii="Lotus Linotype" w:hAnsi="Lotus Linotype" w:cs="Lotus Linotype"/>
          <w:color w:val="000000" w:themeColor="text1"/>
          <w:sz w:val="30"/>
          <w:szCs w:val="30"/>
          <w:rtl/>
        </w:rPr>
        <w:t>عبادالله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4E3406">
        <w:rPr>
          <w:rFonts w:ascii="Lotus Linotype" w:hAnsi="Lotus Linotype" w:cs="Lotus Linotype"/>
          <w:color w:val="0000FF"/>
          <w:sz w:val="30"/>
          <w:szCs w:val="30"/>
          <w:rtl/>
        </w:rPr>
        <w:t>إجابة من سأل بالله تعالى</w:t>
      </w:r>
      <w:r w:rsidR="006C26C5" w:rsidRPr="004E3406">
        <w:rPr>
          <w:rFonts w:ascii="Lotus Linotype" w:hAnsi="Lotus Linotype" w:cs="Lotus Linotype"/>
          <w:color w:val="0000FF"/>
          <w:sz w:val="30"/>
          <w:szCs w:val="30"/>
          <w:rtl/>
        </w:rPr>
        <w:t>.</w:t>
      </w:r>
    </w:p>
    <w:p w:rsidR="00ED4EDF" w:rsidRDefault="00CB0F7A" w:rsidP="00FF1C95">
      <w:pPr>
        <w:widowControl w:val="0"/>
        <w:spacing w:after="0" w:line="520" w:lineRule="exact"/>
        <w:ind w:firstLine="397"/>
        <w:jc w:val="lowKashida"/>
        <w:rPr>
          <w:rFonts w:ascii="Lotus Linotype" w:hAnsi="Lotus Linotype" w:cs="Lotus Linotype"/>
          <w:color w:val="FF0000"/>
          <w:sz w:val="30"/>
          <w:szCs w:val="30"/>
          <w:rtl/>
        </w:rPr>
      </w:pPr>
      <w:r w:rsidRPr="00FF1C95">
        <w:rPr>
          <w:rFonts w:ascii="Lotus Linotype" w:hAnsi="Lotus Linotype" w:cs="Lotus Linotype"/>
          <w:sz w:val="30"/>
          <w:szCs w:val="30"/>
          <w:rtl/>
        </w:rPr>
        <w:t>وإذا كان الشيء المسؤول بالله تعالى واجباً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فيتأكد وجوبه إذا سُئل بالله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وإذا كان مستحباً فيتأكد استحبابه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في حديث ابن عمر:</w:t>
      </w:r>
      <w:r w:rsidRPr="00FF1C95">
        <w:rPr>
          <w:rFonts w:ascii="Lotus Linotype" w:hAnsi="Lotus Linotype" w:cs="Lotus Linotype"/>
          <w:color w:val="FF0000"/>
          <w:sz w:val="30"/>
          <w:szCs w:val="30"/>
          <w:rtl/>
        </w:rPr>
        <w:t xml:space="preserve"> </w:t>
      </w:r>
      <w:r w:rsidRPr="00ED4EDF">
        <w:rPr>
          <w:rFonts w:ascii="Lotus Linotype" w:hAnsi="Lotus Linotype" w:cs="Lotus Linotype"/>
          <w:color w:val="4F6228"/>
          <w:sz w:val="30"/>
          <w:szCs w:val="30"/>
          <w:rtl/>
        </w:rPr>
        <w:t>«وَمَنْ سَأَلَ بِاللَّهِ فَأَعْطُوهُ»</w:t>
      </w:r>
      <w:r w:rsidR="006C26C5" w:rsidRPr="006C26C5">
        <w:rPr>
          <w:rFonts w:ascii="Lotus Linotype" w:hAnsi="Lotus Linotype" w:cs="Lotus Linotype" w:hint="cs"/>
          <w:color w:val="000000" w:themeColor="text1"/>
          <w:sz w:val="30"/>
          <w:szCs w:val="30"/>
          <w:rtl/>
        </w:rPr>
        <w:t>.</w:t>
      </w:r>
      <w:r w:rsidRPr="00ED4EDF">
        <w:rPr>
          <w:rFonts w:ascii="Lotus Linotype" w:hAnsi="Lotus Linotype" w:cs="Lotus Linotype"/>
          <w:color w:val="4F6228"/>
          <w:sz w:val="30"/>
          <w:szCs w:val="30"/>
          <w:rtl/>
        </w:rPr>
        <w:t xml:space="preserve">                                            </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Pr>
      </w:pPr>
      <w:r w:rsidRPr="00B972D7">
        <w:rPr>
          <w:rFonts w:ascii="Lotus Linotype" w:hAnsi="Lotus Linotype" w:cs="Lotus Linotype"/>
          <w:color w:val="0000FF"/>
          <w:sz w:val="30"/>
          <w:szCs w:val="30"/>
          <w:rtl/>
        </w:rPr>
        <w:lastRenderedPageBreak/>
        <w:t>وتتلخص الحكمة</w:t>
      </w:r>
      <w:r w:rsidR="00B972D7" w:rsidRPr="00B972D7">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B972D7">
        <w:rPr>
          <w:rFonts w:ascii="Lotus Linotype" w:hAnsi="Lotus Linotype" w:cs="Lotus Linotype" w:hint="cs"/>
          <w:color w:val="0000FF"/>
          <w:sz w:val="30"/>
          <w:szCs w:val="30"/>
          <w:rtl/>
        </w:rPr>
        <w:t xml:space="preserve"> </w:t>
      </w:r>
      <w:r w:rsidRPr="00B972D7">
        <w:rPr>
          <w:rFonts w:ascii="Lotus Linotype" w:hAnsi="Lotus Linotype" w:cs="Lotus Linotype"/>
          <w:color w:val="0000FF"/>
          <w:sz w:val="30"/>
          <w:szCs w:val="30"/>
          <w:rtl/>
        </w:rPr>
        <w:t>من تأكيد إجابة من سأل بالله بأمور:</w:t>
      </w:r>
    </w:p>
    <w:p w:rsidR="00CB0F7A" w:rsidRPr="00ED4EDF" w:rsidRDefault="00CB0F7A"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ED4EDF">
        <w:rPr>
          <w:rFonts w:ascii="Lotus Linotype" w:hAnsi="Lotus Linotype" w:cs="Lotus Linotype"/>
          <w:color w:val="000000" w:themeColor="text1"/>
          <w:sz w:val="30"/>
          <w:szCs w:val="30"/>
          <w:rtl/>
        </w:rPr>
        <w:t>منها:</w:t>
      </w:r>
      <w:r w:rsidR="00ED4EDF" w:rsidRPr="00ED4EDF">
        <w:rPr>
          <w:rFonts w:ascii="Lotus Linotype" w:hAnsi="Lotus Linotype" w:cs="Lotus Linotype" w:hint="cs"/>
          <w:color w:val="000000" w:themeColor="text1"/>
          <w:sz w:val="30"/>
          <w:szCs w:val="30"/>
          <w:rtl/>
        </w:rPr>
        <w:t xml:space="preserve"> </w:t>
      </w:r>
      <w:r w:rsidRPr="00ED4EDF">
        <w:rPr>
          <w:rFonts w:ascii="Lotus Linotype" w:hAnsi="Lotus Linotype" w:cs="Lotus Linotype"/>
          <w:color w:val="000000" w:themeColor="text1"/>
          <w:sz w:val="30"/>
          <w:szCs w:val="30"/>
          <w:rtl/>
        </w:rPr>
        <w:t>تعظيم الله تعالى</w:t>
      </w:r>
      <w:r w:rsidR="006C26C5" w:rsidRPr="006C26C5">
        <w:rPr>
          <w:rFonts w:ascii="Lotus Linotype" w:hAnsi="Lotus Linotype" w:cs="Lotus Linotype"/>
          <w:color w:val="000000" w:themeColor="text1"/>
          <w:sz w:val="30"/>
          <w:szCs w:val="30"/>
          <w:rtl/>
        </w:rPr>
        <w:t>،</w:t>
      </w:r>
      <w:r w:rsidRPr="00ED4EDF">
        <w:rPr>
          <w:rFonts w:ascii="Lotus Linotype" w:hAnsi="Lotus Linotype" w:cs="Lotus Linotype"/>
          <w:color w:val="000000" w:themeColor="text1"/>
          <w:sz w:val="30"/>
          <w:szCs w:val="30"/>
          <w:rtl/>
        </w:rPr>
        <w:t xml:space="preserve"> فليس السؤال بالله كالسؤال بغيره</w:t>
      </w:r>
      <w:r w:rsidR="00ED4EDF">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ED4EDF">
        <w:rPr>
          <w:rFonts w:ascii="Lotus Linotype" w:hAnsi="Lotus Linotype" w:cs="Lotus Linotype"/>
          <w:color w:val="000000" w:themeColor="text1"/>
          <w:sz w:val="30"/>
          <w:szCs w:val="30"/>
          <w:rtl/>
        </w:rPr>
        <w:t>كالسؤال بالرحم</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ED4EDF">
        <w:rPr>
          <w:rFonts w:ascii="Lotus Linotype" w:hAnsi="Lotus Linotype" w:cs="Lotus Linotype"/>
          <w:color w:val="000000" w:themeColor="text1"/>
          <w:sz w:val="30"/>
          <w:szCs w:val="30"/>
          <w:rtl/>
        </w:rPr>
        <w:t xml:space="preserve"> ولا كالسؤال بغير شيء</w:t>
      </w:r>
      <w:r w:rsidR="00ED4EDF">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ED4EDF">
        <w:rPr>
          <w:rFonts w:ascii="Lotus Linotype" w:hAnsi="Lotus Linotype" w:cs="Lotus Linotype"/>
          <w:color w:val="000000" w:themeColor="text1"/>
          <w:sz w:val="30"/>
          <w:szCs w:val="30"/>
          <w:rtl/>
        </w:rPr>
        <w:t>كالسؤال المجرَّد</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ED4EDF">
        <w:rPr>
          <w:rFonts w:ascii="Lotus Linotype" w:hAnsi="Lotus Linotype" w:cs="Lotus Linotype"/>
          <w:color w:val="000000" w:themeColor="text1"/>
          <w:sz w:val="30"/>
          <w:szCs w:val="30"/>
          <w:rtl/>
        </w:rPr>
        <w:t xml:space="preserve"> فهو جلَّ وعلا أعظم من كل عظيم</w:t>
      </w:r>
      <w:r w:rsidR="006C26C5" w:rsidRPr="006C26C5">
        <w:rPr>
          <w:rFonts w:ascii="Lotus Linotype" w:hAnsi="Lotus Linotype" w:cs="Lotus Linotype"/>
          <w:color w:val="000000" w:themeColor="text1"/>
          <w:sz w:val="30"/>
          <w:szCs w:val="30"/>
          <w:rtl/>
        </w:rPr>
        <w:t>،</w:t>
      </w:r>
      <w:r w:rsidRPr="00ED4EDF">
        <w:rPr>
          <w:rFonts w:ascii="Lotus Linotype" w:hAnsi="Lotus Linotype" w:cs="Lotus Linotype"/>
          <w:color w:val="000000" w:themeColor="text1"/>
          <w:sz w:val="30"/>
          <w:szCs w:val="30"/>
          <w:rtl/>
        </w:rPr>
        <w:t xml:space="preserve"> وإذا كان من سأل بعظيم في الدنيا كقرابة ونحوه يُجاب</w:t>
      </w:r>
      <w:r w:rsidR="006C26C5" w:rsidRPr="006C26C5">
        <w:rPr>
          <w:rFonts w:ascii="Lotus Linotype" w:hAnsi="Lotus Linotype" w:cs="Lotus Linotype"/>
          <w:color w:val="000000" w:themeColor="text1"/>
          <w:sz w:val="30"/>
          <w:szCs w:val="30"/>
          <w:rtl/>
        </w:rPr>
        <w:t>،</w:t>
      </w:r>
      <w:r w:rsidRPr="00ED4EDF">
        <w:rPr>
          <w:rFonts w:ascii="Lotus Linotype" w:hAnsi="Lotus Linotype" w:cs="Lotus Linotype"/>
          <w:color w:val="000000" w:themeColor="text1"/>
          <w:sz w:val="30"/>
          <w:szCs w:val="30"/>
          <w:rtl/>
        </w:rPr>
        <w:t xml:space="preserve"> فإجابة من سأل بالله أولى بالإجابة</w:t>
      </w:r>
      <w:r w:rsidR="006C26C5" w:rsidRPr="006C26C5">
        <w:rPr>
          <w:rFonts w:ascii="Lotus Linotype" w:hAnsi="Lotus Linotype" w:cs="Lotus Linotype"/>
          <w:color w:val="000000" w:themeColor="text1"/>
          <w:sz w:val="30"/>
          <w:szCs w:val="30"/>
          <w:rtl/>
        </w:rPr>
        <w:t>،</w:t>
      </w:r>
      <w:r w:rsidRPr="00ED4EDF">
        <w:rPr>
          <w:rFonts w:ascii="Lotus Linotype" w:hAnsi="Lotus Linotype" w:cs="Lotus Linotype"/>
          <w:color w:val="000000" w:themeColor="text1"/>
          <w:sz w:val="30"/>
          <w:szCs w:val="30"/>
          <w:rtl/>
        </w:rPr>
        <w:t xml:space="preserve"> ولهذا أمر الله تعالى عباده أن يجيبوا من سأل به</w:t>
      </w:r>
      <w:r w:rsidR="006C26C5" w:rsidRPr="006C26C5">
        <w:rPr>
          <w:rFonts w:ascii="Lotus Linotype" w:hAnsi="Lotus Linotype" w:cs="Lotus Linotype"/>
          <w:color w:val="000000" w:themeColor="text1"/>
          <w:sz w:val="30"/>
          <w:szCs w:val="30"/>
          <w:rtl/>
        </w:rPr>
        <w:t>،</w:t>
      </w:r>
      <w:r w:rsidRPr="00ED4EDF">
        <w:rPr>
          <w:rFonts w:ascii="Lotus Linotype" w:hAnsi="Lotus Linotype" w:cs="Lotus Linotype"/>
          <w:color w:val="000000" w:themeColor="text1"/>
          <w:sz w:val="30"/>
          <w:szCs w:val="30"/>
          <w:rtl/>
        </w:rPr>
        <w:t xml:space="preserve"> فكانت إجابته من كمال التوحيد</w:t>
      </w:r>
      <w:r w:rsidR="006C26C5" w:rsidRPr="006C26C5">
        <w:rPr>
          <w:rFonts w:ascii="Lotus Linotype" w:hAnsi="Lotus Linotype" w:cs="Lotus Linotype"/>
          <w:color w:val="000000" w:themeColor="text1"/>
          <w:sz w:val="30"/>
          <w:szCs w:val="30"/>
          <w:rtl/>
        </w:rPr>
        <w:t>.</w:t>
      </w:r>
    </w:p>
    <w:p w:rsidR="00CB0F7A" w:rsidRPr="00ED4EDF" w:rsidRDefault="00CB0F7A" w:rsidP="00FF1C95">
      <w:pPr>
        <w:widowControl w:val="0"/>
        <w:spacing w:after="0" w:line="520" w:lineRule="exact"/>
        <w:ind w:firstLine="397"/>
        <w:jc w:val="lowKashida"/>
        <w:rPr>
          <w:rFonts w:ascii="Lotus Linotype" w:hAnsi="Lotus Linotype" w:cs="Lotus Linotype"/>
          <w:color w:val="000000" w:themeColor="text1"/>
          <w:sz w:val="30"/>
          <w:szCs w:val="30"/>
        </w:rPr>
      </w:pPr>
      <w:r w:rsidRPr="00ED4EDF">
        <w:rPr>
          <w:rFonts w:ascii="Lotus Linotype" w:hAnsi="Lotus Linotype" w:cs="Lotus Linotype"/>
          <w:color w:val="000000" w:themeColor="text1"/>
          <w:sz w:val="30"/>
          <w:szCs w:val="30"/>
          <w:rtl/>
        </w:rPr>
        <w:t>ومن الحِكَم: ما في ردِّ السائل بالله تعالى من إساءة الأدب مع الله سبحانه وتعالى</w:t>
      </w:r>
      <w:r w:rsidR="006C26C5" w:rsidRPr="006C26C5">
        <w:rPr>
          <w:rFonts w:ascii="Lotus Linotype" w:hAnsi="Lotus Linotype" w:cs="Lotus Linotype"/>
          <w:color w:val="000000" w:themeColor="text1"/>
          <w:sz w:val="30"/>
          <w:szCs w:val="30"/>
          <w:rtl/>
        </w:rPr>
        <w:t>،</w:t>
      </w:r>
      <w:r w:rsidRPr="00ED4EDF">
        <w:rPr>
          <w:rFonts w:ascii="Lotus Linotype" w:hAnsi="Lotus Linotype" w:cs="Lotus Linotype"/>
          <w:color w:val="000000" w:themeColor="text1"/>
          <w:sz w:val="30"/>
          <w:szCs w:val="30"/>
          <w:rtl/>
        </w:rPr>
        <w:t xml:space="preserve"> وهذا نقص في التوحيد</w:t>
      </w:r>
      <w:r w:rsidR="006C26C5" w:rsidRPr="006C26C5">
        <w:rPr>
          <w:rFonts w:ascii="Lotus Linotype" w:hAnsi="Lotus Linotype" w:cs="Lotus Linotype"/>
          <w:color w:val="000000" w:themeColor="text1"/>
          <w:sz w:val="30"/>
          <w:szCs w:val="30"/>
          <w:rtl/>
        </w:rPr>
        <w:t>.</w:t>
      </w:r>
    </w:p>
    <w:p w:rsidR="00CB0F7A" w:rsidRPr="00ED4EDF" w:rsidRDefault="00CB0F7A" w:rsidP="00FF1C95">
      <w:pPr>
        <w:widowControl w:val="0"/>
        <w:spacing w:after="0" w:line="520" w:lineRule="exact"/>
        <w:ind w:firstLine="397"/>
        <w:jc w:val="lowKashida"/>
        <w:rPr>
          <w:rFonts w:ascii="Lotus Linotype" w:hAnsi="Lotus Linotype" w:cs="Lotus Linotype"/>
          <w:color w:val="000000" w:themeColor="text1"/>
          <w:sz w:val="30"/>
          <w:szCs w:val="30"/>
        </w:rPr>
      </w:pPr>
      <w:r w:rsidRPr="00ED4EDF">
        <w:rPr>
          <w:rFonts w:ascii="Lotus Linotype" w:hAnsi="Lotus Linotype" w:cs="Lotus Linotype"/>
          <w:color w:val="000000" w:themeColor="text1"/>
          <w:sz w:val="30"/>
          <w:szCs w:val="30"/>
          <w:rtl/>
        </w:rPr>
        <w:t>ومنها: ما فيه من إجابة حاجة أخيه المسلم</w:t>
      </w:r>
      <w:r w:rsidR="006C26C5" w:rsidRPr="006C26C5">
        <w:rPr>
          <w:rFonts w:ascii="Lotus Linotype" w:hAnsi="Lotus Linotype" w:cs="Lotus Linotype"/>
          <w:color w:val="000000" w:themeColor="text1"/>
          <w:sz w:val="30"/>
          <w:szCs w:val="30"/>
          <w:rtl/>
        </w:rPr>
        <w:t>؛</w:t>
      </w:r>
      <w:r w:rsidRPr="00ED4EDF">
        <w:rPr>
          <w:rFonts w:ascii="Lotus Linotype" w:hAnsi="Lotus Linotype" w:cs="Lotus Linotype"/>
          <w:color w:val="000000" w:themeColor="text1"/>
          <w:sz w:val="30"/>
          <w:szCs w:val="30"/>
          <w:rtl/>
        </w:rPr>
        <w:t xml:space="preserve"> لأنه لا يسأل بالله تعالى إلا في أمر عظيم</w:t>
      </w:r>
      <w:r w:rsidR="006C26C5" w:rsidRPr="006C26C5">
        <w:rPr>
          <w:rFonts w:ascii="Lotus Linotype" w:hAnsi="Lotus Linotype" w:cs="Lotus Linotype"/>
          <w:color w:val="000000" w:themeColor="text1"/>
          <w:sz w:val="30"/>
          <w:szCs w:val="30"/>
          <w:rtl/>
        </w:rPr>
        <w:t>.</w:t>
      </w:r>
    </w:p>
    <w:p w:rsidR="00CB0F7A" w:rsidRPr="00ED4EDF" w:rsidRDefault="00D55171" w:rsidP="00FF1C95">
      <w:pPr>
        <w:widowControl w:val="0"/>
        <w:spacing w:after="0" w:line="520" w:lineRule="exact"/>
        <w:ind w:firstLine="397"/>
        <w:jc w:val="lowKashida"/>
        <w:rPr>
          <w:rFonts w:ascii="Lotus Linotype" w:hAnsi="Lotus Linotype" w:cs="Lotus Linotype"/>
          <w:color w:val="000000" w:themeColor="text1"/>
          <w:sz w:val="30"/>
          <w:szCs w:val="30"/>
          <w:rtl/>
        </w:rPr>
      </w:pPr>
      <w:r w:rsidRPr="00D55171">
        <w:rPr>
          <w:rFonts w:ascii="Lotus Linotype" w:hAnsi="Lotus Linotype" w:cs="Lotus Linotype"/>
          <w:color w:val="C00000"/>
          <w:sz w:val="30"/>
          <w:szCs w:val="30"/>
          <w:rtl/>
        </w:rPr>
        <w:t xml:space="preserve"> </w:t>
      </w:r>
      <w:r w:rsidR="00CB0F7A" w:rsidRPr="00B972D7">
        <w:rPr>
          <w:rFonts w:ascii="Lotus Linotype" w:hAnsi="Lotus Linotype" w:cs="Lotus Linotype"/>
          <w:color w:val="0000FF"/>
          <w:sz w:val="30"/>
          <w:szCs w:val="30"/>
          <w:rtl/>
        </w:rPr>
        <w:t>ويشترط</w:t>
      </w:r>
      <w:r w:rsidR="00B972D7">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00CB0F7A" w:rsidRPr="00ED4EDF">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00CB0F7A" w:rsidRPr="00ED4EDF">
        <w:rPr>
          <w:rFonts w:ascii="Lotus Linotype" w:hAnsi="Lotus Linotype" w:cs="Lotus Linotype"/>
          <w:color w:val="000000" w:themeColor="text1"/>
          <w:sz w:val="30"/>
          <w:szCs w:val="30"/>
          <w:rtl/>
        </w:rPr>
        <w:t xml:space="preserve"> </w:t>
      </w:r>
      <w:r w:rsidR="00CB0F7A" w:rsidRPr="00B972D7">
        <w:rPr>
          <w:rFonts w:ascii="Lotus Linotype" w:hAnsi="Lotus Linotype" w:cs="Lotus Linotype"/>
          <w:color w:val="0000FF"/>
          <w:sz w:val="30"/>
          <w:szCs w:val="30"/>
          <w:rtl/>
        </w:rPr>
        <w:t>لإجابة من سأل بالله شروط:</w:t>
      </w:r>
    </w:p>
    <w:p w:rsidR="00CB0F7A" w:rsidRPr="00FF1C95" w:rsidRDefault="00CB0F7A" w:rsidP="00ED4EDF">
      <w:pPr>
        <w:pStyle w:val="aa"/>
        <w:widowControl w:val="0"/>
        <w:numPr>
          <w:ilvl w:val="0"/>
          <w:numId w:val="5"/>
        </w:numPr>
        <w:tabs>
          <w:tab w:val="left" w:pos="878"/>
        </w:tabs>
        <w:bidi/>
        <w:spacing w:after="0" w:line="520" w:lineRule="exact"/>
        <w:ind w:left="0" w:firstLine="397"/>
        <w:jc w:val="lowKashida"/>
        <w:rPr>
          <w:rFonts w:ascii="Lotus Linotype" w:hAnsi="Lotus Linotype" w:cs="Lotus Linotype"/>
          <w:sz w:val="30"/>
          <w:szCs w:val="30"/>
          <w:rtl/>
        </w:rPr>
      </w:pPr>
      <w:r w:rsidRPr="00FF1C95">
        <w:rPr>
          <w:rFonts w:ascii="Lotus Linotype" w:hAnsi="Lotus Linotype" w:cs="Lotus Linotype"/>
          <w:sz w:val="30"/>
          <w:szCs w:val="30"/>
          <w:rtl/>
        </w:rPr>
        <w:t>أن يُعلم صدق السائل</w:t>
      </w:r>
      <w:r w:rsidR="006C26C5" w:rsidRPr="006C26C5">
        <w:rPr>
          <w:rFonts w:ascii="Lotus Linotype" w:hAnsi="Lotus Linotype" w:cs="Lotus Linotype"/>
          <w:color w:val="000000" w:themeColor="text1"/>
          <w:sz w:val="30"/>
          <w:szCs w:val="30"/>
          <w:rtl/>
        </w:rPr>
        <w:t>.</w:t>
      </w:r>
    </w:p>
    <w:p w:rsidR="00CB0F7A" w:rsidRPr="00FF1C95" w:rsidRDefault="00CB0F7A" w:rsidP="00ED4EDF">
      <w:pPr>
        <w:pStyle w:val="aa"/>
        <w:widowControl w:val="0"/>
        <w:numPr>
          <w:ilvl w:val="0"/>
          <w:numId w:val="5"/>
        </w:numPr>
        <w:tabs>
          <w:tab w:val="left" w:pos="878"/>
        </w:tabs>
        <w:bidi/>
        <w:spacing w:after="0" w:line="520" w:lineRule="exact"/>
        <w:ind w:left="0" w:firstLine="397"/>
        <w:jc w:val="lowKashida"/>
        <w:rPr>
          <w:rFonts w:ascii="Lotus Linotype" w:hAnsi="Lotus Linotype" w:cs="Lotus Linotype"/>
          <w:sz w:val="30"/>
          <w:szCs w:val="30"/>
        </w:rPr>
      </w:pPr>
      <w:r w:rsidRPr="00FF1C95">
        <w:rPr>
          <w:rFonts w:ascii="Lotus Linotype" w:hAnsi="Lotus Linotype" w:cs="Lotus Linotype"/>
          <w:sz w:val="30"/>
          <w:szCs w:val="30"/>
          <w:rtl/>
        </w:rPr>
        <w:t>وأن يكون السائل متوجهاً في سؤاله لمسئول معين من الناس</w:t>
      </w:r>
      <w:r w:rsidR="006C26C5" w:rsidRPr="006C26C5">
        <w:rPr>
          <w:rFonts w:ascii="Lotus Linotype" w:hAnsi="Lotus Linotype" w:cs="Lotus Linotype"/>
          <w:color w:val="000000" w:themeColor="text1"/>
          <w:sz w:val="30"/>
          <w:szCs w:val="30"/>
          <w:rtl/>
        </w:rPr>
        <w:t>.</w:t>
      </w:r>
    </w:p>
    <w:p w:rsidR="00CB0F7A" w:rsidRPr="00FF1C95" w:rsidRDefault="00CB0F7A" w:rsidP="00ED4EDF">
      <w:pPr>
        <w:pStyle w:val="aa"/>
        <w:widowControl w:val="0"/>
        <w:numPr>
          <w:ilvl w:val="0"/>
          <w:numId w:val="5"/>
        </w:numPr>
        <w:tabs>
          <w:tab w:val="left" w:pos="878"/>
        </w:tabs>
        <w:bidi/>
        <w:spacing w:after="0" w:line="520" w:lineRule="exact"/>
        <w:ind w:left="0" w:firstLine="397"/>
        <w:jc w:val="lowKashida"/>
        <w:rPr>
          <w:rFonts w:ascii="Lotus Linotype" w:hAnsi="Lotus Linotype" w:cs="Lotus Linotype"/>
          <w:sz w:val="30"/>
          <w:szCs w:val="30"/>
        </w:rPr>
      </w:pPr>
      <w:r w:rsidRPr="00FF1C95">
        <w:rPr>
          <w:rFonts w:ascii="Lotus Linotype" w:hAnsi="Lotus Linotype" w:cs="Lotus Linotype"/>
          <w:sz w:val="30"/>
          <w:szCs w:val="30"/>
          <w:rtl/>
        </w:rPr>
        <w:t>وأن يكون توجهه إليه في أمر معين</w:t>
      </w:r>
      <w:r w:rsidR="006C26C5" w:rsidRPr="006C26C5">
        <w:rPr>
          <w:rFonts w:ascii="Lotus Linotype" w:hAnsi="Lotus Linotype" w:cs="Lotus Linotype"/>
          <w:color w:val="000000" w:themeColor="text1"/>
          <w:sz w:val="30"/>
          <w:szCs w:val="30"/>
          <w:rtl/>
        </w:rPr>
        <w:t>.</w:t>
      </w:r>
    </w:p>
    <w:p w:rsidR="00CB0F7A" w:rsidRPr="00FF1C95" w:rsidRDefault="00CB0F7A" w:rsidP="00ED4EDF">
      <w:pPr>
        <w:pStyle w:val="aa"/>
        <w:widowControl w:val="0"/>
        <w:numPr>
          <w:ilvl w:val="0"/>
          <w:numId w:val="5"/>
        </w:numPr>
        <w:tabs>
          <w:tab w:val="left" w:pos="878"/>
        </w:tabs>
        <w:bidi/>
        <w:spacing w:after="0" w:line="520" w:lineRule="exact"/>
        <w:ind w:left="0" w:firstLine="397"/>
        <w:jc w:val="lowKashida"/>
        <w:rPr>
          <w:rFonts w:ascii="Lotus Linotype" w:hAnsi="Lotus Linotype" w:cs="Lotus Linotype"/>
          <w:sz w:val="30"/>
          <w:szCs w:val="30"/>
        </w:rPr>
      </w:pPr>
      <w:r w:rsidRPr="00FF1C95">
        <w:rPr>
          <w:rFonts w:ascii="Lotus Linotype" w:hAnsi="Lotus Linotype" w:cs="Lotus Linotype"/>
          <w:sz w:val="30"/>
          <w:szCs w:val="30"/>
          <w:rtl/>
        </w:rPr>
        <w:t>وقدرة المسئول على الإجابة فيما سُئل فيه</w:t>
      </w:r>
      <w:r w:rsidR="006C26C5" w:rsidRPr="006C26C5">
        <w:rPr>
          <w:rFonts w:ascii="Lotus Linotype" w:hAnsi="Lotus Linotype" w:cs="Lotus Linotype"/>
          <w:color w:val="000000" w:themeColor="text1"/>
          <w:sz w:val="30"/>
          <w:szCs w:val="30"/>
          <w:rtl/>
        </w:rPr>
        <w:t>.</w:t>
      </w:r>
    </w:p>
    <w:p w:rsidR="00CB0F7A" w:rsidRPr="00FF1C95" w:rsidRDefault="00CB0F7A" w:rsidP="00ED4EDF">
      <w:pPr>
        <w:pStyle w:val="aa"/>
        <w:widowControl w:val="0"/>
        <w:numPr>
          <w:ilvl w:val="0"/>
          <w:numId w:val="5"/>
        </w:numPr>
        <w:tabs>
          <w:tab w:val="left" w:pos="878"/>
        </w:tabs>
        <w:bidi/>
        <w:spacing w:after="0" w:line="520" w:lineRule="exact"/>
        <w:ind w:left="0" w:firstLine="397"/>
        <w:jc w:val="lowKashida"/>
        <w:rPr>
          <w:rFonts w:ascii="Lotus Linotype" w:hAnsi="Lotus Linotype" w:cs="Lotus Linotype"/>
          <w:sz w:val="30"/>
          <w:szCs w:val="30"/>
        </w:rPr>
      </w:pPr>
      <w:r w:rsidRPr="00FF1C95">
        <w:rPr>
          <w:rFonts w:ascii="Lotus Linotype" w:hAnsi="Lotus Linotype" w:cs="Lotus Linotype"/>
          <w:sz w:val="30"/>
          <w:szCs w:val="30"/>
          <w:rtl/>
        </w:rPr>
        <w:t>وأن لا يتضمن السؤال إثماً</w:t>
      </w:r>
      <w:r w:rsidR="006C26C5" w:rsidRPr="006C26C5">
        <w:rPr>
          <w:rFonts w:ascii="Lotus Linotype" w:hAnsi="Lotus Linotype" w:cs="Lotus Linotype"/>
          <w:color w:val="000000" w:themeColor="text1"/>
          <w:sz w:val="30"/>
          <w:szCs w:val="30"/>
          <w:rtl/>
        </w:rPr>
        <w:t>.</w:t>
      </w:r>
    </w:p>
    <w:p w:rsidR="00CB0F7A" w:rsidRPr="00FF1C95" w:rsidRDefault="00CB0F7A" w:rsidP="00ED4EDF">
      <w:pPr>
        <w:pStyle w:val="aa"/>
        <w:widowControl w:val="0"/>
        <w:numPr>
          <w:ilvl w:val="0"/>
          <w:numId w:val="5"/>
        </w:numPr>
        <w:tabs>
          <w:tab w:val="left" w:pos="878"/>
        </w:tabs>
        <w:bidi/>
        <w:spacing w:after="0" w:line="520" w:lineRule="exact"/>
        <w:ind w:left="0" w:firstLine="397"/>
        <w:jc w:val="lowKashida"/>
        <w:rPr>
          <w:rFonts w:ascii="Lotus Linotype" w:hAnsi="Lotus Linotype" w:cs="Lotus Linotype"/>
          <w:sz w:val="30"/>
          <w:szCs w:val="30"/>
        </w:rPr>
      </w:pPr>
      <w:r w:rsidRPr="00FF1C95">
        <w:rPr>
          <w:rFonts w:ascii="Lotus Linotype" w:hAnsi="Lotus Linotype" w:cs="Lotus Linotype"/>
          <w:sz w:val="30"/>
          <w:szCs w:val="30"/>
          <w:rtl/>
        </w:rPr>
        <w:t>وأن لا يكون فيه ضرر على المسؤول</w:t>
      </w:r>
      <w:r w:rsidR="006C26C5" w:rsidRPr="006C26C5">
        <w:rPr>
          <w:rFonts w:ascii="Lotus Linotype" w:hAnsi="Lotus Linotype" w:cs="Lotus Linotype"/>
          <w:color w:val="000000" w:themeColor="text1"/>
          <w:sz w:val="30"/>
          <w:szCs w:val="30"/>
          <w:rtl/>
        </w:rPr>
        <w:t>.</w:t>
      </w:r>
    </w:p>
    <w:p w:rsidR="00CB0F7A" w:rsidRPr="00FF1C95" w:rsidRDefault="00CB0F7A" w:rsidP="00ED4EDF">
      <w:pPr>
        <w:pStyle w:val="aa"/>
        <w:widowControl w:val="0"/>
        <w:numPr>
          <w:ilvl w:val="0"/>
          <w:numId w:val="5"/>
        </w:numPr>
        <w:tabs>
          <w:tab w:val="left" w:pos="878"/>
        </w:tabs>
        <w:bidi/>
        <w:spacing w:after="0" w:line="520" w:lineRule="exact"/>
        <w:ind w:left="0" w:firstLine="397"/>
        <w:jc w:val="lowKashida"/>
        <w:rPr>
          <w:rFonts w:ascii="Lotus Linotype" w:hAnsi="Lotus Linotype" w:cs="Lotus Linotype"/>
          <w:sz w:val="30"/>
          <w:szCs w:val="30"/>
          <w:rtl/>
        </w:rPr>
      </w:pPr>
      <w:r w:rsidRPr="00FF1C95">
        <w:rPr>
          <w:rFonts w:ascii="Lotus Linotype" w:hAnsi="Lotus Linotype" w:cs="Lotus Linotype"/>
          <w:sz w:val="30"/>
          <w:szCs w:val="30"/>
          <w:rtl/>
        </w:rPr>
        <w:t>وأن لا يتضمن السؤال إسقاط حق واجب عليه</w:t>
      </w:r>
      <w:r w:rsidR="006C26C5" w:rsidRPr="006C26C5">
        <w:rPr>
          <w:rFonts w:ascii="Lotus Linotype" w:hAnsi="Lotus Linotype" w:cs="Lotus Linotype"/>
          <w:color w:val="000000" w:themeColor="text1"/>
          <w:sz w:val="30"/>
          <w:szCs w:val="30"/>
          <w:rtl/>
        </w:rPr>
        <w:t>.</w:t>
      </w:r>
    </w:p>
    <w:p w:rsidR="00CB0F7A" w:rsidRPr="00FF1C95" w:rsidRDefault="00CB0F7A" w:rsidP="00ED4EDF">
      <w:pPr>
        <w:widowControl w:val="0"/>
        <w:spacing w:after="0" w:line="520" w:lineRule="exact"/>
        <w:ind w:firstLine="397"/>
        <w:jc w:val="lowKashida"/>
        <w:rPr>
          <w:rFonts w:ascii="Lotus Linotype" w:hAnsi="Lotus Linotype" w:cs="Lotus Linotype"/>
          <w:color w:val="000000"/>
          <w:sz w:val="30"/>
          <w:szCs w:val="30"/>
        </w:rPr>
      </w:pPr>
      <w:r w:rsidRPr="00FF1C95">
        <w:rPr>
          <w:rFonts w:ascii="Lotus Linotype" w:hAnsi="Lotus Linotype" w:cs="Lotus Linotype"/>
          <w:color w:val="000000"/>
          <w:sz w:val="30"/>
          <w:szCs w:val="30"/>
          <w:rtl/>
        </w:rPr>
        <w:t>فإذا وجدت هذه الشروط مجتمعةً كان الإعطاء واجباً</w:t>
      </w:r>
      <w:r w:rsidR="006C26C5" w:rsidRPr="006C26C5">
        <w:rPr>
          <w:rFonts w:ascii="Lotus Linotype" w:hAnsi="Lotus Linotype" w:cs="Lotus Linotype"/>
          <w:color w:val="000000" w:themeColor="text1"/>
          <w:sz w:val="30"/>
          <w:szCs w:val="30"/>
          <w:rtl/>
        </w:rPr>
        <w:t>.</w:t>
      </w:r>
    </w:p>
    <w:p w:rsidR="00CB0F7A" w:rsidRPr="00FF1C95" w:rsidRDefault="00D55171" w:rsidP="00FF1C95">
      <w:pPr>
        <w:widowControl w:val="0"/>
        <w:spacing w:after="0" w:line="520" w:lineRule="exact"/>
        <w:ind w:firstLine="397"/>
        <w:jc w:val="lowKashida"/>
        <w:rPr>
          <w:rFonts w:ascii="Lotus Linotype" w:hAnsi="Lotus Linotype" w:cs="Lotus Linotype"/>
          <w:color w:val="3333FF"/>
          <w:sz w:val="30"/>
          <w:szCs w:val="30"/>
          <w:rtl/>
        </w:rPr>
      </w:pPr>
      <w:r w:rsidRPr="00D55171">
        <w:rPr>
          <w:rFonts w:ascii="Lotus Linotype" w:hAnsi="Lotus Linotype" w:cs="Lotus Linotype"/>
          <w:color w:val="C00000"/>
          <w:sz w:val="30"/>
          <w:szCs w:val="30"/>
          <w:rtl/>
        </w:rPr>
        <w:t xml:space="preserve"> </w:t>
      </w:r>
      <w:r w:rsidR="00CB0F7A" w:rsidRPr="00FF1C95">
        <w:rPr>
          <w:rFonts w:ascii="Lotus Linotype" w:hAnsi="Lotus Linotype" w:cs="Lotus Linotype"/>
          <w:sz w:val="30"/>
          <w:szCs w:val="30"/>
          <w:rtl/>
        </w:rPr>
        <w:t xml:space="preserve">وقوله </w:t>
      </w:r>
      <w:r w:rsidR="00380209" w:rsidRPr="00380209">
        <w:rPr>
          <w:rFonts w:ascii="Lotus Linotype" w:hAnsi="Lotus Linotype" w:cs="Lotus Linotype"/>
          <w:color w:val="C00000"/>
          <w:sz w:val="30"/>
          <w:szCs w:val="30"/>
          <w:rtl/>
        </w:rPr>
        <w:t>ﷺ</w:t>
      </w:r>
      <w:r w:rsidR="00CB0F7A" w:rsidRPr="00FF1C95">
        <w:rPr>
          <w:rFonts w:ascii="Lotus Linotype" w:hAnsi="Lotus Linotype" w:cs="Lotus Linotype"/>
          <w:sz w:val="30"/>
          <w:szCs w:val="30"/>
          <w:rtl/>
        </w:rPr>
        <w:t>:</w:t>
      </w:r>
      <w:r w:rsidR="00ED4EDF">
        <w:rPr>
          <w:rFonts w:ascii="Lotus Linotype" w:hAnsi="Lotus Linotype" w:cs="Lotus Linotype" w:hint="cs"/>
          <w:color w:val="3333FF"/>
          <w:sz w:val="30"/>
          <w:szCs w:val="30"/>
          <w:rtl/>
        </w:rPr>
        <w:t xml:space="preserve"> </w:t>
      </w:r>
      <w:r w:rsidR="00CB0F7A" w:rsidRPr="00ED4EDF">
        <w:rPr>
          <w:rFonts w:ascii="Lotus Linotype" w:hAnsi="Lotus Linotype" w:cs="Lotus Linotype"/>
          <w:color w:val="4F6228"/>
          <w:sz w:val="30"/>
          <w:szCs w:val="30"/>
          <w:rtl/>
        </w:rPr>
        <w:t>«وَمَنْ دَعَاكُمْ فَأَجِيبُوهُ»</w:t>
      </w:r>
      <w:r w:rsidR="00CB0F7A" w:rsidRPr="00FF1C95">
        <w:rPr>
          <w:rFonts w:ascii="Lotus Linotype" w:hAnsi="Lotus Linotype" w:cs="Lotus Linotype"/>
          <w:sz w:val="30"/>
          <w:szCs w:val="30"/>
          <w:rtl/>
        </w:rPr>
        <w:t>: أي من دعاكم إلى طعام سواء كان وليمة عرس أو غيرها فأجيبوا دعوته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ما لم يكن عليكم في ذلك ضرر ديني أو دنيوي</w:t>
      </w:r>
      <w:r w:rsidR="006C26C5" w:rsidRPr="006C26C5">
        <w:rPr>
          <w:rFonts w:ascii="Lotus Linotype" w:hAnsi="Lotus Linotype" w:cs="Lotus Linotype"/>
          <w:color w:val="000000" w:themeColor="text1"/>
          <w:sz w:val="30"/>
          <w:szCs w:val="30"/>
          <w:rtl/>
        </w:rPr>
        <w:t>.</w:t>
      </w:r>
    </w:p>
    <w:p w:rsidR="00CB0F7A" w:rsidRPr="00FF1C95" w:rsidRDefault="00CB0F7A" w:rsidP="00DA2E1E">
      <w:pPr>
        <w:widowControl w:val="0"/>
        <w:spacing w:after="0" w:line="520" w:lineRule="exact"/>
        <w:ind w:firstLine="397"/>
        <w:jc w:val="lowKashida"/>
        <w:rPr>
          <w:rFonts w:ascii="Lotus Linotype" w:hAnsi="Lotus Linotype" w:cs="Lotus Linotype"/>
          <w:color w:val="000000"/>
          <w:sz w:val="30"/>
          <w:szCs w:val="30"/>
          <w:rtl/>
        </w:rPr>
      </w:pPr>
      <w:r w:rsidRPr="00B972D7">
        <w:rPr>
          <w:rFonts w:ascii="Lotus Linotype" w:hAnsi="Lotus Linotype" w:cs="Lotus Linotype"/>
          <w:color w:val="000000" w:themeColor="text1"/>
          <w:sz w:val="30"/>
          <w:szCs w:val="30"/>
          <w:rtl/>
        </w:rPr>
        <w:t>وقوله:</w:t>
      </w:r>
      <w:r w:rsidR="00B972D7" w:rsidRPr="00B972D7">
        <w:rPr>
          <w:rFonts w:ascii="Lotus Linotype" w:hAnsi="Lotus Linotype" w:cs="Lotus Linotype" w:hint="cs"/>
          <w:color w:val="000000" w:themeColor="text1"/>
          <w:sz w:val="30"/>
          <w:szCs w:val="30"/>
          <w:rtl/>
        </w:rPr>
        <w:t xml:space="preserve"> </w:t>
      </w:r>
      <w:r w:rsidRPr="00B973A5">
        <w:rPr>
          <w:rFonts w:ascii="Lotus Linotype" w:hAnsi="Lotus Linotype" w:cs="Lotus Linotype"/>
          <w:color w:val="4F6228"/>
          <w:sz w:val="30"/>
          <w:szCs w:val="30"/>
          <w:rtl/>
        </w:rPr>
        <w:t>«وَمَنْ صَنَعَ إِلَيْكُمْ مَعْرُوفًا فَكَافِئُوهُ»</w:t>
      </w:r>
      <w:r w:rsidRPr="00FF1C95">
        <w:rPr>
          <w:rFonts w:ascii="Lotus Linotype" w:hAnsi="Lotus Linotype" w:cs="Lotus Linotype"/>
          <w:sz w:val="30"/>
          <w:szCs w:val="30"/>
          <w:rtl/>
        </w:rPr>
        <w:t>:</w:t>
      </w:r>
      <w:r w:rsidR="00B973A5">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أي من أحسن إليكم بمعروف </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FF1C95">
        <w:rPr>
          <w:rFonts w:ascii="Lotus Linotype" w:hAnsi="Lotus Linotype" w:cs="Lotus Linotype"/>
          <w:sz w:val="30"/>
          <w:szCs w:val="30"/>
          <w:rtl/>
        </w:rPr>
        <w:lastRenderedPageBreak/>
        <w:t>فكافئوه على إحسانه بمثله أو خير منه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806684">
        <w:rPr>
          <w:rFonts w:ascii="Lotus Linotype" w:hAnsi="Lotus Linotype" w:cs="Lotus Linotype"/>
          <w:color w:val="4F6228"/>
          <w:sz w:val="30"/>
          <w:szCs w:val="30"/>
          <w:rtl/>
        </w:rPr>
        <w:t>«</w:t>
      </w:r>
      <w:r w:rsidRPr="00B973A5">
        <w:rPr>
          <w:rFonts w:ascii="Lotus Linotype" w:hAnsi="Lotus Linotype" w:cs="Lotus Linotype"/>
          <w:color w:val="4F6228"/>
          <w:sz w:val="30"/>
          <w:szCs w:val="30"/>
          <w:rtl/>
        </w:rPr>
        <w:t xml:space="preserve">فَإِنْ لَمْ تَجِدُوا </w:t>
      </w:r>
      <w:r w:rsidRPr="00D15449">
        <w:rPr>
          <w:rFonts w:ascii="Lotus Linotype" w:hAnsi="Lotus Linotype" w:cs="Lotus Linotype"/>
          <w:color w:val="4F6228"/>
          <w:sz w:val="30"/>
          <w:szCs w:val="30"/>
          <w:rtl/>
        </w:rPr>
        <w:t>مَا تُكَافِئُونَهُ</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فَادْعُوا </w:t>
      </w:r>
      <w:r w:rsidRPr="00B973A5">
        <w:rPr>
          <w:rFonts w:ascii="Lotus Linotype" w:hAnsi="Lotus Linotype" w:cs="Lotus Linotype"/>
          <w:color w:val="4F6228"/>
          <w:sz w:val="30"/>
          <w:szCs w:val="30"/>
          <w:rtl/>
        </w:rPr>
        <w:t>لَهُ حَتَّى تَرَوْا أَنَّكُمْ قَدْ كَافَأْتُمُوهُ»</w:t>
      </w:r>
      <w:r w:rsidR="004523D9" w:rsidRPr="00AF5A86">
        <w:rPr>
          <w:rStyle w:val="a8"/>
          <w:rFonts w:ascii="Simplified Arabic" w:hAnsi="Simplified Arabic" w:cs="AL-Hotham"/>
          <w:color w:val="C00000"/>
          <w:sz w:val="32"/>
          <w:szCs w:val="32"/>
          <w:rtl/>
          <w:lang w:bidi="ar-DZ"/>
        </w:rPr>
        <w:t>(</w:t>
      </w:r>
      <w:r w:rsidR="004523D9" w:rsidRPr="00AF5A86">
        <w:rPr>
          <w:rStyle w:val="a8"/>
          <w:rFonts w:ascii="Simplified Arabic" w:hAnsi="Simplified Arabic" w:cs="AL-Hotham"/>
          <w:color w:val="C00000"/>
          <w:sz w:val="32"/>
          <w:szCs w:val="32"/>
          <w:rtl/>
          <w:lang w:bidi="ar-DZ"/>
        </w:rPr>
        <w:footnoteReference w:id="516"/>
      </w:r>
      <w:r w:rsidR="004523D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color w:val="000000"/>
          <w:sz w:val="30"/>
          <w:szCs w:val="30"/>
          <w:rtl/>
        </w:rPr>
        <w:t xml:space="preserve"> </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وهذه الأوامر وإجابتها كلها فيها تعظيم وإجلال لله تعالى</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أعوذ بالله من الشيطا</w:t>
      </w:r>
      <w:r w:rsidR="00972E34">
        <w:rPr>
          <w:rFonts w:ascii="Lotus Linotype" w:hAnsi="Lotus Linotype" w:cs="Lotus Linotype" w:hint="cs"/>
          <w:sz w:val="30"/>
          <w:szCs w:val="30"/>
          <w:rtl/>
        </w:rPr>
        <w:t>ن</w:t>
      </w:r>
      <w:r w:rsidRPr="00FF1C95">
        <w:rPr>
          <w:rFonts w:ascii="Lotus Linotype" w:hAnsi="Lotus Linotype" w:cs="Lotus Linotype"/>
          <w:sz w:val="30"/>
          <w:szCs w:val="30"/>
          <w:rtl/>
        </w:rPr>
        <w:t xml:space="preserve"> الرجيم: </w:t>
      </w:r>
      <w:r w:rsidR="006E5817" w:rsidRPr="006E5817">
        <w:rPr>
          <w:rFonts w:ascii="Lotus Linotype" w:hAnsi="Lotus Linotype" w:cs="DecoType Naskh Extensions"/>
          <w:color w:val="C00000"/>
          <w:sz w:val="30"/>
          <w:szCs w:val="30"/>
          <w:rtl/>
        </w:rPr>
        <w:t>{</w:t>
      </w:r>
      <w:r w:rsidRPr="00B973A5">
        <w:rPr>
          <w:rFonts w:ascii="Lotus Linotype" w:hAnsi="Lotus Linotype" w:cs="Lotus Linotype"/>
          <w:color w:val="C00000"/>
          <w:sz w:val="30"/>
          <w:szCs w:val="30"/>
          <w:rtl/>
        </w:rPr>
        <w:t>مَا لَكُمْ لَا تَرْجُونَ لِلَّهِ وَقَارًا</w:t>
      </w:r>
      <w:r w:rsidR="006C26C5" w:rsidRPr="006C26C5">
        <w:rPr>
          <w:rFonts w:ascii="Lotus Linotype" w:hAnsi="Lotus Linotype" w:cs="Lotus Linotype"/>
          <w:color w:val="000000" w:themeColor="text1"/>
          <w:sz w:val="30"/>
          <w:szCs w:val="30"/>
          <w:rtl/>
        </w:rPr>
        <w:t>.</w:t>
      </w:r>
      <w:r w:rsidRPr="00B973A5">
        <w:rPr>
          <w:rFonts w:ascii="Lotus Linotype" w:hAnsi="Lotus Linotype" w:cs="Lotus Linotype"/>
          <w:color w:val="C00000"/>
          <w:sz w:val="30"/>
          <w:szCs w:val="30"/>
          <w:rtl/>
        </w:rPr>
        <w:t xml:space="preserve"> وَقَدْ خَلَقَكُمْ أَطْوَارًا</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7E3715">
        <w:rPr>
          <w:rFonts w:ascii="Lotus Linotype" w:hAnsi="Lotus Linotype" w:cs="Lotus Linotype"/>
          <w:color w:val="C00000"/>
          <w:rtl/>
        </w:rPr>
        <w:t>نوح:13</w:t>
      </w:r>
      <w:r w:rsidR="00BA71AC" w:rsidRPr="00BA71AC">
        <w:rPr>
          <w:rFonts w:ascii="Lotus Linotype" w:hAnsi="Lotus Linotype" w:cs="Lotus Linotype"/>
          <w:color w:val="000000" w:themeColor="text1"/>
          <w:rtl/>
        </w:rPr>
        <w:t>-</w:t>
      </w:r>
      <w:r w:rsidRPr="007E3715">
        <w:rPr>
          <w:rFonts w:ascii="Lotus Linotype" w:hAnsi="Lotus Linotype" w:cs="Lotus Linotype"/>
          <w:color w:val="C00000"/>
          <w:rtl/>
        </w:rPr>
        <w:t>14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sz w:val="30"/>
          <w:szCs w:val="30"/>
          <w:rtl/>
        </w:rPr>
        <w:t xml:space="preserve">  </w:t>
      </w:r>
    </w:p>
    <w:p w:rsidR="001848A5" w:rsidRDefault="00CB0F7A" w:rsidP="004523D9">
      <w:pPr>
        <w:widowControl w:val="0"/>
        <w:spacing w:after="0" w:line="520" w:lineRule="exact"/>
        <w:ind w:firstLine="397"/>
        <w:jc w:val="lowKashida"/>
        <w:rPr>
          <w:rFonts w:ascii="Lotus Linotype" w:hAnsi="Lotus Linotype" w:cs="Lotus Linotype"/>
          <w:b/>
          <w:bCs/>
          <w:sz w:val="30"/>
          <w:szCs w:val="30"/>
          <w:rtl/>
        </w:rPr>
      </w:pPr>
      <w:r w:rsidRPr="004523D9">
        <w:rPr>
          <w:rFonts w:ascii="Lotus Linotype" w:hAnsi="Lotus Linotype" w:cs="Lotus Linotype"/>
          <w:b/>
          <w:bCs/>
          <w:sz w:val="30"/>
          <w:szCs w:val="30"/>
          <w:rtl/>
        </w:rPr>
        <w:t>بارك الله لي ولك</w:t>
      </w:r>
      <w:r w:rsidR="004523D9">
        <w:rPr>
          <w:rFonts w:ascii="Lotus Linotype" w:hAnsi="Lotus Linotype" w:cs="Lotus Linotype"/>
          <w:b/>
          <w:bCs/>
          <w:sz w:val="30"/>
          <w:szCs w:val="30"/>
          <w:rtl/>
        </w:rPr>
        <w:t>م في القرآن</w:t>
      </w:r>
      <w:r w:rsidR="006C26C5" w:rsidRPr="006C26C5">
        <w:rPr>
          <w:rFonts w:ascii="Lotus Linotype" w:hAnsi="Lotus Linotype" w:cs="Lotus Linotype"/>
          <w:b/>
          <w:bCs/>
          <w:color w:val="000000" w:themeColor="text1"/>
          <w:sz w:val="30"/>
          <w:szCs w:val="30"/>
          <w:rtl/>
        </w:rPr>
        <w:t>...</w:t>
      </w:r>
      <w:r w:rsidR="004523D9">
        <w:rPr>
          <w:rFonts w:ascii="Lotus Linotype" w:hAnsi="Lotus Linotype" w:cs="Lotus Linotype"/>
          <w:b/>
          <w:bCs/>
          <w:sz w:val="30"/>
          <w:szCs w:val="30"/>
          <w:rtl/>
        </w:rPr>
        <w:t xml:space="preserve">   </w:t>
      </w:r>
    </w:p>
    <w:p w:rsidR="00CB0F7A" w:rsidRPr="00FF1C95" w:rsidRDefault="004523D9" w:rsidP="004523D9">
      <w:pPr>
        <w:widowControl w:val="0"/>
        <w:spacing w:after="0" w:line="520" w:lineRule="exact"/>
        <w:ind w:firstLine="397"/>
        <w:jc w:val="lowKashida"/>
        <w:rPr>
          <w:rFonts w:ascii="Lotus Linotype" w:hAnsi="Lotus Linotype" w:cs="Lotus Linotype"/>
          <w:b/>
          <w:bCs/>
          <w:sz w:val="30"/>
          <w:szCs w:val="30"/>
          <w:rtl/>
        </w:rPr>
      </w:pPr>
      <w:r>
        <w:rPr>
          <w:rFonts w:ascii="Lotus Linotype" w:hAnsi="Lotus Linotype" w:cs="Lotus Linotype"/>
          <w:b/>
          <w:bCs/>
          <w:sz w:val="30"/>
          <w:szCs w:val="30"/>
          <w:rtl/>
        </w:rPr>
        <w:t xml:space="preserve">              </w:t>
      </w:r>
    </w:p>
    <w:p w:rsidR="00CB0F7A" w:rsidRPr="00FF1C95" w:rsidRDefault="006E5817" w:rsidP="004523D9">
      <w:pPr>
        <w:widowControl w:val="0"/>
        <w:spacing w:after="0" w:line="520" w:lineRule="exact"/>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w:t>
      </w:r>
      <w:r w:rsidR="00B972D7">
        <w:rPr>
          <w:rFonts w:ascii="Lotus Linotype" w:hAnsi="Lotus Linotype" w:cs="Lotus Linotype" w:hint="cs"/>
          <w:sz w:val="30"/>
          <w:szCs w:val="30"/>
          <w:rtl/>
        </w:rPr>
        <w:t xml:space="preserve"> </w:t>
      </w:r>
      <w:r w:rsidRPr="00FF1C95">
        <w:rPr>
          <w:rFonts w:ascii="Lotus Linotype" w:hAnsi="Lotus Linotype" w:cs="Lotus Linotype"/>
          <w:sz w:val="30"/>
          <w:szCs w:val="30"/>
          <w:rtl/>
        </w:rPr>
        <w:t>لله حمداً كثيراً طيباً مباركاً فيه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0F7A"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B973A5">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7E3715">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523D9" w:rsidRDefault="00F63210" w:rsidP="004523D9">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CB0F7A" w:rsidRPr="00FF1C95">
        <w:rPr>
          <w:rFonts w:ascii="Lotus Linotype" w:hAnsi="Lotus Linotype" w:cs="Lotus Linotype"/>
          <w:sz w:val="30"/>
          <w:szCs w:val="30"/>
          <w:rtl/>
        </w:rPr>
        <w:t xml:space="preserve"> ومما فيه تعظيم الله تعالى: إعاذة من استعاذ بالله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CB0F7A" w:rsidRPr="00B973A5">
        <w:rPr>
          <w:rFonts w:ascii="Lotus Linotype" w:hAnsi="Lotus Linotype" w:cs="Lotus Linotype"/>
          <w:color w:val="4F6228"/>
          <w:sz w:val="30"/>
          <w:szCs w:val="30"/>
          <w:rtl/>
        </w:rPr>
        <w:t>«مَنِ اسْتَعَاذَ بِاللَّهِ فَأَعِيذُوهُ»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وكما قال الله على لسان مريم: </w:t>
      </w:r>
      <w:r w:rsidR="006E5817" w:rsidRPr="006E5817">
        <w:rPr>
          <w:rFonts w:ascii="Lotus Linotype" w:hAnsi="Lotus Linotype" w:cs="DecoType Naskh Extensions"/>
          <w:color w:val="C00000"/>
          <w:sz w:val="30"/>
          <w:szCs w:val="30"/>
          <w:rtl/>
        </w:rPr>
        <w:t>{</w:t>
      </w:r>
      <w:r w:rsidR="00CB0F7A" w:rsidRPr="00B973A5">
        <w:rPr>
          <w:rFonts w:ascii="Lotus Linotype" w:hAnsi="Lotus Linotype" w:cs="Lotus Linotype"/>
          <w:color w:val="C00000"/>
          <w:sz w:val="30"/>
          <w:szCs w:val="30"/>
          <w:rtl/>
        </w:rPr>
        <w:t>قَالَتْ إِنِّي أَعُوذُ بِالرَّحْمَنِ مِنْكَ إِنْ كُنْتَ تَقِيًّا</w:t>
      </w:r>
      <w:r w:rsidR="006E5817" w:rsidRPr="006E5817">
        <w:rPr>
          <w:rFonts w:ascii="Lotus Linotype" w:hAnsi="Lotus Linotype" w:cs="DecoType Naskh Extensions"/>
          <w:color w:val="C00000"/>
          <w:sz w:val="30"/>
          <w:szCs w:val="30"/>
          <w:rtl/>
        </w:rPr>
        <w:t>}</w:t>
      </w:r>
      <w:r w:rsidR="004523D9">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4523D9" w:rsidRPr="007E3715">
        <w:rPr>
          <w:rFonts w:ascii="Lotus Linotype" w:hAnsi="Lotus Linotype" w:cs="Lotus Linotype"/>
          <w:color w:val="C00000"/>
          <w:rtl/>
        </w:rPr>
        <w:t>مريم</w:t>
      </w:r>
      <w:r w:rsidR="004523D9" w:rsidRPr="007E3715">
        <w:rPr>
          <w:rFonts w:ascii="Lotus Linotype" w:hAnsi="Lotus Linotype" w:cs="Lotus Linotype" w:hint="cs"/>
          <w:color w:val="C00000"/>
          <w:rtl/>
        </w:rPr>
        <w:t xml:space="preserve">: </w:t>
      </w:r>
      <w:r w:rsidR="004523D9" w:rsidRPr="007E3715">
        <w:rPr>
          <w:rFonts w:ascii="Lotus Linotype" w:hAnsi="Lotus Linotype" w:cs="Lotus Linotype"/>
          <w:color w:val="C00000"/>
          <w:rtl/>
        </w:rPr>
        <w:t>18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4523D9" w:rsidRPr="00DA2E1E" w:rsidRDefault="00CB0F7A" w:rsidP="004523D9">
      <w:pPr>
        <w:widowControl w:val="0"/>
        <w:spacing w:after="0" w:line="520" w:lineRule="exact"/>
        <w:ind w:firstLine="397"/>
        <w:jc w:val="lowKashida"/>
        <w:rPr>
          <w:rFonts w:ascii="Lotus Linotype" w:hAnsi="Lotus Linotype" w:cs="Lotus Linotype"/>
          <w:color w:val="000000" w:themeColor="text1"/>
          <w:sz w:val="30"/>
          <w:szCs w:val="30"/>
          <w:rtl/>
        </w:rPr>
      </w:pPr>
      <w:r w:rsidRPr="00B972D7">
        <w:rPr>
          <w:rFonts w:ascii="Lotus Linotype" w:hAnsi="Lotus Linotype" w:cs="Lotus Linotype"/>
          <w:color w:val="0000FF"/>
          <w:sz w:val="30"/>
          <w:szCs w:val="30"/>
          <w:rtl/>
        </w:rPr>
        <w:t xml:space="preserve">والاستعاذة بالله هي: </w:t>
      </w:r>
      <w:r w:rsidRPr="00DA2E1E">
        <w:rPr>
          <w:rFonts w:ascii="Lotus Linotype" w:hAnsi="Lotus Linotype" w:cs="Lotus Linotype"/>
          <w:color w:val="000000" w:themeColor="text1"/>
          <w:sz w:val="30"/>
          <w:szCs w:val="30"/>
          <w:rtl/>
        </w:rPr>
        <w:t>اللجوء إلى الله تعالى</w:t>
      </w:r>
      <w:r w:rsidR="006C26C5" w:rsidRPr="006C26C5">
        <w:rPr>
          <w:rFonts w:ascii="Lotus Linotype" w:hAnsi="Lotus Linotype" w:cs="Lotus Linotype"/>
          <w:color w:val="000000" w:themeColor="text1"/>
          <w:sz w:val="30"/>
          <w:szCs w:val="30"/>
          <w:rtl/>
        </w:rPr>
        <w:t>،</w:t>
      </w:r>
      <w:r w:rsidRPr="00DA2E1E">
        <w:rPr>
          <w:rFonts w:ascii="Lotus Linotype" w:hAnsi="Lotus Linotype" w:cs="Lotus Linotype"/>
          <w:color w:val="000000" w:themeColor="text1"/>
          <w:sz w:val="30"/>
          <w:szCs w:val="30"/>
          <w:rtl/>
        </w:rPr>
        <w:t xml:space="preserve"> وطلب حمايته</w:t>
      </w:r>
      <w:r w:rsidR="006C26C5" w:rsidRPr="006C26C5">
        <w:rPr>
          <w:rFonts w:ascii="Lotus Linotype" w:hAnsi="Lotus Linotype" w:cs="Lotus Linotype"/>
          <w:color w:val="000000" w:themeColor="text1"/>
          <w:sz w:val="30"/>
          <w:szCs w:val="30"/>
          <w:rtl/>
        </w:rPr>
        <w:t>.</w:t>
      </w:r>
      <w:r w:rsidRPr="00DA2E1E">
        <w:rPr>
          <w:rFonts w:ascii="Lotus Linotype" w:hAnsi="Lotus Linotype" w:cs="Lotus Linotype"/>
          <w:color w:val="000000" w:themeColor="text1"/>
          <w:sz w:val="30"/>
          <w:szCs w:val="30"/>
          <w:rtl/>
        </w:rPr>
        <w:t xml:space="preserve">             </w:t>
      </w:r>
    </w:p>
    <w:p w:rsidR="004523D9" w:rsidRDefault="00CB0F7A" w:rsidP="004523D9">
      <w:pPr>
        <w:widowControl w:val="0"/>
        <w:spacing w:after="0" w:line="520" w:lineRule="exact"/>
        <w:ind w:firstLine="397"/>
        <w:jc w:val="lowKashida"/>
        <w:rPr>
          <w:rFonts w:ascii="Lotus Linotype" w:hAnsi="Lotus Linotype" w:cs="Lotus Linotype"/>
          <w:color w:val="3333FF"/>
          <w:sz w:val="30"/>
          <w:szCs w:val="30"/>
          <w:rtl/>
        </w:rPr>
      </w:pPr>
      <w:r w:rsidRPr="00B972D7">
        <w:rPr>
          <w:rFonts w:ascii="Lotus Linotype" w:hAnsi="Lotus Linotype" w:cs="Lotus Linotype"/>
          <w:color w:val="0000FF"/>
          <w:sz w:val="30"/>
          <w:szCs w:val="30"/>
          <w:rtl/>
        </w:rPr>
        <w:t>والمراد هن</w:t>
      </w:r>
      <w:r w:rsidR="00B972D7">
        <w:rPr>
          <w:rFonts w:ascii="Lotus Linotype" w:hAnsi="Lotus Linotype" w:cs="Lotus Linotype" w:hint="cs"/>
          <w:color w:val="0000FF"/>
          <w:sz w:val="30"/>
          <w:szCs w:val="30"/>
          <w:rtl/>
        </w:rPr>
        <w:t>ـ</w:t>
      </w:r>
      <w:r w:rsidRPr="00B972D7">
        <w:rPr>
          <w:rFonts w:ascii="Lotus Linotype" w:hAnsi="Lotus Linotype" w:cs="Lotus Linotype"/>
          <w:color w:val="0000FF"/>
          <w:sz w:val="30"/>
          <w:szCs w:val="30"/>
          <w:rtl/>
        </w:rPr>
        <w:t>ا:</w:t>
      </w:r>
      <w:r w:rsidRPr="00DA2E1E">
        <w:rPr>
          <w:rFonts w:ascii="Lotus Linotype" w:hAnsi="Lotus Linotype" w:cs="Lotus Linotype"/>
          <w:color w:val="000000" w:themeColor="text1"/>
          <w:sz w:val="30"/>
          <w:szCs w:val="30"/>
          <w:rtl/>
        </w:rPr>
        <w:t xml:space="preserve"> من استعاذ بالله </w:t>
      </w:r>
      <w:r w:rsidRPr="00FF1C95">
        <w:rPr>
          <w:rFonts w:ascii="Lotus Linotype" w:hAnsi="Lotus Linotype" w:cs="Lotus Linotype"/>
          <w:sz w:val="30"/>
          <w:szCs w:val="30"/>
          <w:rtl/>
        </w:rPr>
        <w:t>تعالى منكم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4523D9">
      <w:pPr>
        <w:widowControl w:val="0"/>
        <w:spacing w:after="0" w:line="520" w:lineRule="exact"/>
        <w:ind w:firstLine="397"/>
        <w:jc w:val="lowKashida"/>
        <w:rPr>
          <w:rFonts w:ascii="Lotus Linotype" w:hAnsi="Lotus Linotype" w:cs="Lotus Linotype"/>
          <w:sz w:val="30"/>
          <w:szCs w:val="30"/>
          <w:rtl/>
        </w:rPr>
      </w:pPr>
      <w:r w:rsidRPr="00B972D7">
        <w:rPr>
          <w:rFonts w:ascii="Lotus Linotype" w:hAnsi="Lotus Linotype" w:cs="Lotus Linotype"/>
          <w:color w:val="0000FF"/>
          <w:sz w:val="30"/>
          <w:szCs w:val="30"/>
          <w:rtl/>
        </w:rPr>
        <w:t>وإعاذته هي:</w:t>
      </w:r>
      <w:r w:rsidRPr="00FF1C95">
        <w:rPr>
          <w:rFonts w:ascii="Lotus Linotype" w:hAnsi="Lotus Linotype" w:cs="Lotus Linotype"/>
          <w:sz w:val="30"/>
          <w:szCs w:val="30"/>
          <w:rtl/>
        </w:rPr>
        <w:t xml:space="preserve"> إجابته فيما استعاذ بالله منه</w:t>
      </w:r>
      <w:r w:rsidR="006C26C5" w:rsidRPr="006C26C5">
        <w:rPr>
          <w:rFonts w:ascii="Lotus Linotype" w:hAnsi="Lotus Linotype" w:cs="Lotus Linotype"/>
          <w:color w:val="000000" w:themeColor="text1"/>
          <w:sz w:val="30"/>
          <w:szCs w:val="30"/>
          <w:rtl/>
        </w:rPr>
        <w:t>.</w:t>
      </w:r>
    </w:p>
    <w:p w:rsidR="00CB0F7A" w:rsidRPr="00FF1C95" w:rsidRDefault="00CB0F7A" w:rsidP="00806684">
      <w:pPr>
        <w:widowControl w:val="0"/>
        <w:spacing w:after="0" w:line="500" w:lineRule="exact"/>
        <w:ind w:firstLine="397"/>
        <w:jc w:val="lowKashida"/>
        <w:rPr>
          <w:rFonts w:ascii="Lotus Linotype" w:hAnsi="Lotus Linotype" w:cs="Lotus Linotype"/>
          <w:color w:val="3333FF"/>
          <w:sz w:val="30"/>
          <w:szCs w:val="30"/>
        </w:rPr>
      </w:pPr>
      <w:r w:rsidRPr="00B972D7">
        <w:rPr>
          <w:rFonts w:ascii="Lotus Linotype" w:hAnsi="Lotus Linotype" w:cs="Lotus Linotype"/>
          <w:color w:val="0000FF"/>
          <w:sz w:val="30"/>
          <w:szCs w:val="30"/>
          <w:rtl/>
        </w:rPr>
        <w:lastRenderedPageBreak/>
        <w:t>كأن يقول:</w:t>
      </w:r>
      <w:r w:rsidR="004523D9">
        <w:rPr>
          <w:rFonts w:ascii="Lotus Linotype" w:hAnsi="Lotus Linotype" w:cs="Lotus Linotype" w:hint="cs"/>
          <w:color w:val="FF0000"/>
          <w:sz w:val="30"/>
          <w:szCs w:val="30"/>
          <w:rtl/>
        </w:rPr>
        <w:t xml:space="preserve"> </w:t>
      </w:r>
      <w:r w:rsidRPr="00FF1C95">
        <w:rPr>
          <w:rFonts w:ascii="Lotus Linotype" w:hAnsi="Lotus Linotype" w:cs="Lotus Linotype"/>
          <w:sz w:val="30"/>
          <w:szCs w:val="30"/>
          <w:rtl/>
        </w:rPr>
        <w:t>أعوذ بالله منك أن تأخذ حقي</w:t>
      </w:r>
      <w:r w:rsidR="006C26C5" w:rsidRPr="006C26C5">
        <w:rPr>
          <w:rFonts w:ascii="Lotus Linotype" w:hAnsi="Lotus Linotype" w:cs="Lotus Linotype"/>
          <w:color w:val="000000" w:themeColor="text1"/>
          <w:sz w:val="30"/>
          <w:szCs w:val="30"/>
          <w:rtl/>
        </w:rPr>
        <w:t>.</w:t>
      </w:r>
      <w:r w:rsidRPr="004523D9">
        <w:rPr>
          <w:rFonts w:ascii="Lotus Linotype" w:hAnsi="Lotus Linotype" w:cs="Lotus Linotype"/>
          <w:sz w:val="30"/>
          <w:szCs w:val="30"/>
          <w:rtl/>
        </w:rPr>
        <w:t xml:space="preserve"> أو </w:t>
      </w:r>
      <w:r w:rsidRPr="00FF1C95">
        <w:rPr>
          <w:rFonts w:ascii="Lotus Linotype" w:hAnsi="Lotus Linotype" w:cs="Lotus Linotype"/>
          <w:sz w:val="30"/>
          <w:szCs w:val="30"/>
          <w:rtl/>
        </w:rPr>
        <w:t>أعوذ بالله منك أن تؤذيني</w:t>
      </w:r>
      <w:r w:rsidR="006C26C5" w:rsidRPr="006C26C5">
        <w:rPr>
          <w:rFonts w:ascii="Lotus Linotype" w:hAnsi="Lotus Linotype" w:cs="Lotus Linotype"/>
          <w:color w:val="000000" w:themeColor="text1"/>
          <w:sz w:val="30"/>
          <w:szCs w:val="30"/>
          <w:rtl/>
        </w:rPr>
        <w:t>.</w:t>
      </w:r>
      <w:r w:rsidRPr="004523D9">
        <w:rPr>
          <w:rFonts w:ascii="Lotus Linotype" w:hAnsi="Lotus Linotype" w:cs="Lotus Linotype"/>
          <w:sz w:val="30"/>
          <w:szCs w:val="30"/>
          <w:rtl/>
        </w:rPr>
        <w:t xml:space="preserve"> أو </w:t>
      </w:r>
      <w:r w:rsidRPr="00FF1C95">
        <w:rPr>
          <w:rFonts w:ascii="Lotus Linotype" w:hAnsi="Lotus Linotype" w:cs="Lotus Linotype"/>
          <w:sz w:val="30"/>
          <w:szCs w:val="30"/>
          <w:rtl/>
        </w:rPr>
        <w:t>أعوذ بالله من شرك</w:t>
      </w:r>
      <w:r w:rsidR="006C26C5" w:rsidRPr="006C26C5">
        <w:rPr>
          <w:rFonts w:ascii="Lotus Linotype" w:hAnsi="Lotus Linotype" w:cs="Lotus Linotype"/>
          <w:color w:val="000000" w:themeColor="text1"/>
          <w:sz w:val="30"/>
          <w:szCs w:val="30"/>
          <w:rtl/>
        </w:rPr>
        <w:t>.</w:t>
      </w:r>
      <w:r w:rsidRPr="004523D9">
        <w:rPr>
          <w:rFonts w:ascii="Lotus Linotype" w:hAnsi="Lotus Linotype" w:cs="Lotus Linotype"/>
          <w:sz w:val="30"/>
          <w:szCs w:val="30"/>
          <w:rtl/>
        </w:rPr>
        <w:t xml:space="preserve"> أو </w:t>
      </w:r>
      <w:r w:rsidRPr="00FF1C95">
        <w:rPr>
          <w:rFonts w:ascii="Lotus Linotype" w:hAnsi="Lotus Linotype" w:cs="Lotus Linotype"/>
          <w:sz w:val="30"/>
          <w:szCs w:val="30"/>
          <w:rtl/>
        </w:rPr>
        <w:t>أعوذ بالله من أذى أولادك</w:t>
      </w:r>
      <w:r w:rsidR="006C26C5" w:rsidRPr="006C26C5">
        <w:rPr>
          <w:rFonts w:ascii="Lotus Linotype" w:hAnsi="Lotus Linotype" w:cs="Lotus Linotype"/>
          <w:color w:val="000000" w:themeColor="text1"/>
          <w:sz w:val="30"/>
          <w:szCs w:val="30"/>
          <w:rtl/>
        </w:rPr>
        <w:t>.</w:t>
      </w:r>
    </w:p>
    <w:p w:rsidR="00CB0F7A" w:rsidRPr="00FF1C95" w:rsidRDefault="00CB0F7A" w:rsidP="00806684">
      <w:pPr>
        <w:widowControl w:val="0"/>
        <w:spacing w:after="0" w:line="500" w:lineRule="exact"/>
        <w:ind w:firstLine="397"/>
        <w:jc w:val="lowKashida"/>
        <w:rPr>
          <w:rFonts w:ascii="Lotus Linotype" w:hAnsi="Lotus Linotype" w:cs="Lotus Linotype"/>
          <w:sz w:val="30"/>
          <w:szCs w:val="30"/>
          <w:rtl/>
        </w:rPr>
      </w:pPr>
      <w:r w:rsidRPr="001848A5">
        <w:rPr>
          <w:rFonts w:ascii="Lotus Linotype" w:hAnsi="Lotus Linotype" w:cs="Lotus Linotype"/>
          <w:color w:val="C00000"/>
          <w:sz w:val="30"/>
          <w:szCs w:val="30"/>
          <w:rtl/>
        </w:rPr>
        <w:t>وتجب</w:t>
      </w:r>
      <w:r w:rsidR="004523D9" w:rsidRPr="001848A5">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5A355E">
        <w:rPr>
          <w:rFonts w:ascii="Lotus Linotype" w:hAnsi="Lotus Linotype" w:cs="Lotus Linotype" w:hint="cs"/>
          <w:sz w:val="30"/>
          <w:szCs w:val="30"/>
          <w:rtl/>
        </w:rPr>
        <w:t xml:space="preserve"> </w:t>
      </w:r>
      <w:r w:rsidRPr="001848A5">
        <w:rPr>
          <w:rFonts w:ascii="Lotus Linotype" w:hAnsi="Lotus Linotype" w:cs="Lotus Linotype"/>
          <w:color w:val="C00000"/>
          <w:sz w:val="30"/>
          <w:szCs w:val="30"/>
          <w:rtl/>
        </w:rPr>
        <w:t>إعاذة من استعاذ بالله تعالى</w:t>
      </w:r>
      <w:r w:rsidR="006C26C5" w:rsidRPr="001848A5">
        <w:rPr>
          <w:rFonts w:ascii="Lotus Linotype" w:hAnsi="Lotus Linotype" w:cs="Lotus Linotype"/>
          <w:color w:val="C00000"/>
          <w:sz w:val="30"/>
          <w:szCs w:val="30"/>
          <w:rtl/>
        </w:rPr>
        <w:t>،</w:t>
      </w:r>
      <w:r w:rsidRPr="001848A5">
        <w:rPr>
          <w:rFonts w:ascii="Lotus Linotype" w:hAnsi="Lotus Linotype" w:cs="Lotus Linotype"/>
          <w:color w:val="C00000"/>
          <w:sz w:val="30"/>
          <w:szCs w:val="30"/>
          <w:rtl/>
        </w:rPr>
        <w:t xml:space="preserve"> </w:t>
      </w:r>
      <w:r w:rsidRPr="004523D9">
        <w:rPr>
          <w:rFonts w:ascii="Lotus Linotype" w:hAnsi="Lotus Linotype" w:cs="Lotus Linotype"/>
          <w:sz w:val="30"/>
          <w:szCs w:val="30"/>
          <w:rtl/>
        </w:rPr>
        <w:t>ويحرم</w:t>
      </w:r>
      <w:r w:rsidRPr="00FF1C95">
        <w:rPr>
          <w:rFonts w:ascii="Lotus Linotype" w:hAnsi="Lotus Linotype" w:cs="Lotus Linotype"/>
          <w:sz w:val="30"/>
          <w:szCs w:val="30"/>
          <w:rtl/>
        </w:rPr>
        <w:t xml:space="preserve"> إيذاؤه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وإذا كان مستعيذاً بالله من فعل محرم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كان هذا المستعاذ منه أشدَّ تحريماً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في حديث ابن عمر:</w:t>
      </w:r>
      <w:r w:rsidR="004523D9">
        <w:rPr>
          <w:rFonts w:ascii="Lotus Linotype" w:hAnsi="Lotus Linotype" w:cs="Lotus Linotype" w:hint="cs"/>
          <w:color w:val="3333FF"/>
          <w:sz w:val="30"/>
          <w:szCs w:val="30"/>
          <w:rtl/>
        </w:rPr>
        <w:t xml:space="preserve"> </w:t>
      </w:r>
      <w:r w:rsidRPr="004523D9">
        <w:rPr>
          <w:rFonts w:ascii="Lotus Linotype" w:hAnsi="Lotus Linotype" w:cs="Lotus Linotype"/>
          <w:color w:val="4F6228"/>
          <w:sz w:val="30"/>
          <w:szCs w:val="30"/>
          <w:rtl/>
        </w:rPr>
        <w:t>«مَنِ اسْتَعَاذَ بِاللَّهِ فَأَعِيذُوهُ»</w:t>
      </w:r>
      <w:r w:rsidR="006C26C5" w:rsidRPr="006C26C5">
        <w:rPr>
          <w:rFonts w:ascii="Lotus Linotype" w:hAnsi="Lotus Linotype" w:cs="Lotus Linotype" w:hint="cs"/>
          <w:color w:val="000000" w:themeColor="text1"/>
          <w:sz w:val="30"/>
          <w:szCs w:val="30"/>
          <w:rtl/>
        </w:rPr>
        <w:t>.</w:t>
      </w:r>
    </w:p>
    <w:p w:rsidR="00CB0F7A" w:rsidRPr="00FF1C95" w:rsidRDefault="00CB0F7A" w:rsidP="00806684">
      <w:pPr>
        <w:widowControl w:val="0"/>
        <w:spacing w:after="0" w:line="500" w:lineRule="exact"/>
        <w:ind w:firstLine="397"/>
        <w:jc w:val="lowKashida"/>
        <w:rPr>
          <w:rFonts w:ascii="Lotus Linotype" w:hAnsi="Lotus Linotype" w:cs="Lotus Linotype"/>
          <w:sz w:val="30"/>
          <w:szCs w:val="30"/>
          <w:rtl/>
        </w:rPr>
      </w:pPr>
      <w:r w:rsidRPr="001848A5">
        <w:rPr>
          <w:rFonts w:ascii="Lotus Linotype" w:hAnsi="Lotus Linotype" w:cs="Lotus Linotype"/>
          <w:color w:val="0000FF"/>
          <w:sz w:val="30"/>
          <w:szCs w:val="30"/>
          <w:rtl/>
        </w:rPr>
        <w:t xml:space="preserve">ويستثنى من ذلك: </w:t>
      </w:r>
      <w:r w:rsidRPr="00FF1C95">
        <w:rPr>
          <w:rFonts w:ascii="Lotus Linotype" w:hAnsi="Lotus Linotype" w:cs="Lotus Linotype"/>
          <w:sz w:val="30"/>
          <w:szCs w:val="30"/>
          <w:rtl/>
        </w:rPr>
        <w:t>إذا استعاذ بالله تعالى فراراً من حقٍّ واجبٍ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هرباً من باطل فعله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فلا تجوز إعاذته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لما يترتب على ذلك من: إبطال الحقوق وتضييعها على أهلها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ولأنه مبطِلٌ فلا يُعان على باطله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يؤاخذ بجريمته</w:t>
      </w:r>
      <w:r w:rsidR="006C26C5" w:rsidRPr="006C26C5">
        <w:rPr>
          <w:rFonts w:ascii="Lotus Linotype" w:hAnsi="Lotus Linotype" w:cs="Lotus Linotype"/>
          <w:color w:val="000000" w:themeColor="text1"/>
          <w:sz w:val="30"/>
          <w:szCs w:val="30"/>
          <w:rtl/>
        </w:rPr>
        <w:t>.</w:t>
      </w:r>
    </w:p>
    <w:p w:rsidR="00CB0F7A" w:rsidRPr="00FF1C95" w:rsidRDefault="00CB0F7A" w:rsidP="00806684">
      <w:pPr>
        <w:widowControl w:val="0"/>
        <w:spacing w:after="0" w:line="500" w:lineRule="exact"/>
        <w:ind w:firstLine="397"/>
        <w:jc w:val="lowKashida"/>
        <w:rPr>
          <w:rFonts w:ascii="Lotus Linotype" w:hAnsi="Lotus Linotype" w:cs="Lotus Linotype"/>
          <w:sz w:val="30"/>
          <w:szCs w:val="30"/>
        </w:rPr>
      </w:pPr>
      <w:r w:rsidRPr="001848A5">
        <w:rPr>
          <w:rFonts w:ascii="Lotus Linotype" w:hAnsi="Lotus Linotype" w:cs="Lotus Linotype"/>
          <w:color w:val="0000FF"/>
          <w:sz w:val="30"/>
          <w:szCs w:val="30"/>
          <w:rtl/>
        </w:rPr>
        <w:t>والحكمة من إيجاب إعاذته</w:t>
      </w:r>
      <w:r w:rsidR="004523D9" w:rsidRPr="001848A5">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DA2E1E">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1848A5">
        <w:rPr>
          <w:rFonts w:ascii="Lotus Linotype" w:hAnsi="Lotus Linotype" w:cs="Lotus Linotype"/>
          <w:color w:val="0000FF"/>
          <w:sz w:val="30"/>
          <w:szCs w:val="30"/>
          <w:rtl/>
        </w:rPr>
        <w:t>:</w:t>
      </w:r>
    </w:p>
    <w:p w:rsidR="004523D9" w:rsidRDefault="00CB0F7A" w:rsidP="00806684">
      <w:pPr>
        <w:widowControl w:val="0"/>
        <w:spacing w:after="0" w:line="500" w:lineRule="exact"/>
        <w:ind w:firstLine="397"/>
        <w:jc w:val="lowKashida"/>
        <w:rPr>
          <w:rFonts w:ascii="Lotus Linotype" w:hAnsi="Lotus Linotype" w:cs="Lotus Linotype"/>
          <w:color w:val="FF0000"/>
          <w:sz w:val="30"/>
          <w:szCs w:val="30"/>
          <w:rtl/>
        </w:rPr>
      </w:pPr>
      <w:r w:rsidRPr="00FF1C95">
        <w:rPr>
          <w:rFonts w:ascii="Lotus Linotype" w:hAnsi="Lotus Linotype" w:cs="Lotus Linotype"/>
          <w:sz w:val="30"/>
          <w:szCs w:val="30"/>
          <w:rtl/>
        </w:rPr>
        <w:t>ما في ذلك من تعظيم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فهو جلَّ وعلا أعظم من كل عظيم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استعاذ بعظيم في الدنيا أعاذه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فأمر الله تعالى عباده أن يعيذوا من استعاذ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وفي إعاذته كمالٌ للتوحيد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4523D9" w:rsidRDefault="00CB0F7A" w:rsidP="00806684">
      <w:pPr>
        <w:widowControl w:val="0"/>
        <w:spacing w:after="0" w:line="500" w:lineRule="exact"/>
        <w:ind w:firstLine="397"/>
        <w:jc w:val="lowKashida"/>
        <w:rPr>
          <w:rFonts w:ascii="Lotus Linotype" w:hAnsi="Lotus Linotype" w:cs="Lotus Linotype"/>
          <w:color w:val="FF0000"/>
          <w:sz w:val="30"/>
          <w:szCs w:val="30"/>
          <w:rtl/>
        </w:rPr>
      </w:pPr>
      <w:r w:rsidRPr="00DA2E1E">
        <w:rPr>
          <w:rFonts w:ascii="Lotus Linotype" w:hAnsi="Lotus Linotype" w:cs="Lotus Linotype"/>
          <w:color w:val="000000" w:themeColor="text1"/>
          <w:sz w:val="30"/>
          <w:szCs w:val="30"/>
          <w:rtl/>
        </w:rPr>
        <w:t xml:space="preserve">ومن الحِكَم: ما في ترك </w:t>
      </w:r>
      <w:r w:rsidRPr="00FF1C95">
        <w:rPr>
          <w:rFonts w:ascii="Lotus Linotype" w:hAnsi="Lotus Linotype" w:cs="Lotus Linotype"/>
          <w:sz w:val="30"/>
          <w:szCs w:val="30"/>
          <w:rtl/>
        </w:rPr>
        <w:t>إعاذته من التعدِّي على من استجار بالله سبحانه وتعالى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وهذا من نقص التوحيد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806684">
      <w:pPr>
        <w:widowControl w:val="0"/>
        <w:spacing w:after="0" w:line="500" w:lineRule="exact"/>
        <w:ind w:firstLine="397"/>
        <w:jc w:val="lowKashida"/>
        <w:rPr>
          <w:rFonts w:ascii="Lotus Linotype" w:hAnsi="Lotus Linotype" w:cs="Lotus Linotype"/>
          <w:sz w:val="30"/>
          <w:szCs w:val="30"/>
          <w:rtl/>
        </w:rPr>
      </w:pPr>
      <w:r w:rsidRPr="00DA2E1E">
        <w:rPr>
          <w:rFonts w:ascii="Lotus Linotype" w:hAnsi="Lotus Linotype" w:cs="Lotus Linotype"/>
          <w:color w:val="000000" w:themeColor="text1"/>
          <w:sz w:val="30"/>
          <w:szCs w:val="30"/>
          <w:rtl/>
        </w:rPr>
        <w:t xml:space="preserve">ومنها: ما في إعاذته </w:t>
      </w:r>
      <w:r w:rsidRPr="00FF1C95">
        <w:rPr>
          <w:rFonts w:ascii="Lotus Linotype" w:hAnsi="Lotus Linotype" w:cs="Lotus Linotype"/>
          <w:sz w:val="30"/>
          <w:szCs w:val="30"/>
          <w:rtl/>
        </w:rPr>
        <w:t>من إجابة حاجة أخيه المسلم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وإغاثة لهفته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 لا يستعيذ بالله تعالى إلا في أمر عظيم</w:t>
      </w:r>
      <w:r w:rsidR="006C26C5" w:rsidRPr="006C26C5">
        <w:rPr>
          <w:rFonts w:ascii="Lotus Linotype" w:hAnsi="Lotus Linotype" w:cs="Lotus Linotype"/>
          <w:color w:val="000000" w:themeColor="text1"/>
          <w:sz w:val="30"/>
          <w:szCs w:val="30"/>
          <w:rtl/>
        </w:rPr>
        <w:t>.</w:t>
      </w:r>
    </w:p>
    <w:p w:rsidR="00CB0F7A" w:rsidRPr="00FF1C95" w:rsidRDefault="00CB0F7A" w:rsidP="00806684">
      <w:pPr>
        <w:widowControl w:val="0"/>
        <w:spacing w:after="0" w:line="500" w:lineRule="exact"/>
        <w:ind w:firstLine="397"/>
        <w:jc w:val="lowKashida"/>
        <w:rPr>
          <w:rFonts w:ascii="Lotus Linotype" w:hAnsi="Lotus Linotype" w:cs="Lotus Linotype"/>
          <w:sz w:val="30"/>
          <w:szCs w:val="30"/>
          <w:rtl/>
        </w:rPr>
      </w:pPr>
      <w:r w:rsidRPr="001848A5">
        <w:rPr>
          <w:rFonts w:ascii="Lotus Linotype" w:hAnsi="Lotus Linotype" w:cs="Lotus Linotype"/>
          <w:color w:val="0000FF"/>
          <w:sz w:val="30"/>
          <w:szCs w:val="30"/>
          <w:rtl/>
        </w:rPr>
        <w:t xml:space="preserve">وقد أعاذ النبي </w:t>
      </w:r>
      <w:r w:rsidR="00380209" w:rsidRPr="001848A5">
        <w:rPr>
          <w:rFonts w:ascii="Lotus Linotype" w:hAnsi="Lotus Linotype" w:cs="Lotus Linotype"/>
          <w:color w:val="0000FF"/>
          <w:sz w:val="30"/>
          <w:szCs w:val="30"/>
          <w:rtl/>
        </w:rPr>
        <w:t>ﷺ</w:t>
      </w:r>
      <w:r w:rsidRPr="001848A5">
        <w:rPr>
          <w:rFonts w:ascii="Lotus Linotype" w:hAnsi="Lotus Linotype" w:cs="Lotus Linotype"/>
          <w:color w:val="0000FF"/>
          <w:sz w:val="30"/>
          <w:szCs w:val="30"/>
          <w:rtl/>
        </w:rPr>
        <w:t xml:space="preserve"> من استعاذ بالله</w:t>
      </w:r>
      <w:r w:rsidR="006C26C5" w:rsidRPr="001848A5">
        <w:rPr>
          <w:rFonts w:ascii="Lotus Linotype" w:hAnsi="Lotus Linotype" w:cs="Lotus Linotype"/>
          <w:color w:val="0000FF"/>
          <w:sz w:val="30"/>
          <w:szCs w:val="30"/>
          <w:rtl/>
        </w:rPr>
        <w:t>،</w:t>
      </w:r>
      <w:r w:rsidRPr="001848A5">
        <w:rPr>
          <w:rFonts w:ascii="Lotus Linotype" w:hAnsi="Lotus Linotype" w:cs="Lotus Linotype"/>
          <w:color w:val="0000FF"/>
          <w:sz w:val="30"/>
          <w:szCs w:val="30"/>
          <w:rtl/>
        </w:rPr>
        <w:t xml:space="preserve"> </w:t>
      </w:r>
      <w:r w:rsidRPr="00DA2E1E">
        <w:rPr>
          <w:rFonts w:ascii="Lotus Linotype" w:hAnsi="Lotus Linotype" w:cs="Lotus Linotype"/>
          <w:color w:val="000000" w:themeColor="text1"/>
          <w:sz w:val="30"/>
          <w:szCs w:val="30"/>
          <w:rtl/>
        </w:rPr>
        <w:t xml:space="preserve">وطبَّق </w:t>
      </w:r>
      <w:r w:rsidRPr="00FF1C95">
        <w:rPr>
          <w:rFonts w:ascii="Lotus Linotype" w:hAnsi="Lotus Linotype" w:cs="Lotus Linotype"/>
          <w:sz w:val="30"/>
          <w:szCs w:val="30"/>
          <w:rtl/>
        </w:rPr>
        <w:t xml:space="preserve">ذلك عملياً: تزوج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امرأة يقال لها: عمرة بنت الجَوْنِ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فلَمَّا أُدْخِلَتْ عَلَى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وَدَنَا مِنْهَا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4523D9">
        <w:rPr>
          <w:rFonts w:ascii="Lotus Linotype" w:hAnsi="Lotus Linotype" w:cs="Lotus Linotype"/>
          <w:color w:val="4F6228"/>
          <w:sz w:val="30"/>
          <w:szCs w:val="30"/>
          <w:rtl/>
        </w:rPr>
        <w:t>قَالَتْ: أَعُوذُ بِاللَّهِ مِنْكَ</w:t>
      </w:r>
      <w:r w:rsidR="006C26C5" w:rsidRPr="006C26C5">
        <w:rPr>
          <w:rFonts w:ascii="Lotus Linotype" w:hAnsi="Lotus Linotype" w:cs="Lotus Linotype"/>
          <w:color w:val="000000" w:themeColor="text1"/>
          <w:sz w:val="30"/>
          <w:szCs w:val="30"/>
          <w:rtl/>
        </w:rPr>
        <w:t>،</w:t>
      </w:r>
      <w:r w:rsidRPr="004523D9">
        <w:rPr>
          <w:rFonts w:ascii="Lotus Linotype" w:hAnsi="Lotus Linotype" w:cs="Lotus Linotype"/>
          <w:color w:val="4F6228"/>
          <w:sz w:val="30"/>
          <w:szCs w:val="30"/>
          <w:rtl/>
        </w:rPr>
        <w:t xml:space="preserve"> فَقَالَ لَهَا: «لَقَدْ </w:t>
      </w:r>
      <w:r w:rsidRPr="00D15449">
        <w:rPr>
          <w:rFonts w:ascii="Lotus Linotype" w:hAnsi="Lotus Linotype" w:cs="Lotus Linotype"/>
          <w:color w:val="4F6228"/>
          <w:sz w:val="30"/>
          <w:szCs w:val="30"/>
          <w:rtl/>
        </w:rPr>
        <w:t>عُذْتِ بِعَظِيمٍ</w:t>
      </w:r>
      <w:r w:rsidR="006C26C5" w:rsidRPr="00D15449">
        <w:rPr>
          <w:rFonts w:ascii="Lotus Linotype" w:hAnsi="Lotus Linotype" w:cs="Lotus Linotype"/>
          <w:color w:val="4F6228"/>
          <w:sz w:val="30"/>
          <w:szCs w:val="30"/>
          <w:rtl/>
        </w:rPr>
        <w:t>،</w:t>
      </w:r>
      <w:r w:rsidRPr="00D15449">
        <w:rPr>
          <w:rFonts w:ascii="Lotus Linotype" w:hAnsi="Lotus Linotype" w:cs="Lotus Linotype"/>
          <w:color w:val="4F6228"/>
          <w:sz w:val="30"/>
          <w:szCs w:val="30"/>
          <w:rtl/>
        </w:rPr>
        <w:t xml:space="preserve"> الحَقِي </w:t>
      </w:r>
      <w:r w:rsidRPr="004523D9">
        <w:rPr>
          <w:rFonts w:ascii="Lotus Linotype" w:hAnsi="Lotus Linotype" w:cs="Lotus Linotype"/>
          <w:color w:val="4F6228"/>
          <w:sz w:val="30"/>
          <w:szCs w:val="30"/>
          <w:rtl/>
        </w:rPr>
        <w:t>بِأَهْلِكِ»</w:t>
      </w:r>
      <w:r w:rsidR="004523D9" w:rsidRPr="00AF5A86">
        <w:rPr>
          <w:rStyle w:val="a8"/>
          <w:rFonts w:ascii="Simplified Arabic" w:hAnsi="Simplified Arabic" w:cs="AL-Hotham"/>
          <w:color w:val="C00000"/>
          <w:sz w:val="32"/>
          <w:szCs w:val="32"/>
          <w:rtl/>
          <w:lang w:bidi="ar-DZ"/>
        </w:rPr>
        <w:t>(</w:t>
      </w:r>
      <w:r w:rsidR="004523D9" w:rsidRPr="00AF5A86">
        <w:rPr>
          <w:rStyle w:val="a8"/>
          <w:rFonts w:ascii="Simplified Arabic" w:hAnsi="Simplified Arabic" w:cs="AL-Hotham"/>
          <w:color w:val="C00000"/>
          <w:sz w:val="32"/>
          <w:szCs w:val="32"/>
          <w:rtl/>
          <w:lang w:bidi="ar-DZ"/>
        </w:rPr>
        <w:footnoteReference w:id="517"/>
      </w:r>
      <w:r w:rsidR="004523D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وفي رواية أنه قال لها:</w:t>
      </w:r>
      <w:r w:rsidR="00DA2E1E">
        <w:rPr>
          <w:rFonts w:ascii="Lotus Linotype" w:hAnsi="Lotus Linotype" w:cs="Lotus Linotype" w:hint="cs"/>
          <w:color w:val="3333FF"/>
          <w:sz w:val="30"/>
          <w:szCs w:val="30"/>
          <w:rtl/>
        </w:rPr>
        <w:t xml:space="preserve"> </w:t>
      </w:r>
      <w:r w:rsidRPr="00DA2E1E">
        <w:rPr>
          <w:rFonts w:ascii="Lotus Linotype" w:hAnsi="Lotus Linotype" w:cs="Lotus Linotype"/>
          <w:color w:val="4F6228"/>
          <w:sz w:val="30"/>
          <w:szCs w:val="30"/>
          <w:rtl/>
        </w:rPr>
        <w:t xml:space="preserve">«قَدْ عُذْتِ </w:t>
      </w:r>
      <w:r w:rsidRPr="00DA2E1E">
        <w:rPr>
          <w:rFonts w:ascii="Lotus Linotype" w:hAnsi="Lotus Linotype" w:cs="Lotus Linotype"/>
          <w:color w:val="4F6228"/>
          <w:sz w:val="30"/>
          <w:szCs w:val="30"/>
          <w:rtl/>
        </w:rPr>
        <w:lastRenderedPageBreak/>
        <w:t>بِمَعَاذٍ»</w:t>
      </w:r>
      <w:r w:rsidR="004523D9" w:rsidRPr="00AF5A86">
        <w:rPr>
          <w:rStyle w:val="a8"/>
          <w:rFonts w:ascii="Simplified Arabic" w:hAnsi="Simplified Arabic" w:cs="AL-Hotham"/>
          <w:color w:val="C00000"/>
          <w:sz w:val="32"/>
          <w:szCs w:val="32"/>
          <w:rtl/>
          <w:lang w:bidi="ar-DZ"/>
        </w:rPr>
        <w:t>(</w:t>
      </w:r>
      <w:r w:rsidR="004523D9" w:rsidRPr="00AF5A86">
        <w:rPr>
          <w:rStyle w:val="a8"/>
          <w:rFonts w:ascii="Simplified Arabic" w:hAnsi="Simplified Arabic" w:cs="AL-Hotham"/>
          <w:color w:val="C00000"/>
          <w:sz w:val="32"/>
          <w:szCs w:val="32"/>
          <w:rtl/>
          <w:lang w:bidi="ar-DZ"/>
        </w:rPr>
        <w:footnoteReference w:id="518"/>
      </w:r>
      <w:r w:rsidR="004523D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وفي رواي</w:t>
      </w:r>
      <w:r w:rsidR="00C041FA">
        <w:rPr>
          <w:rFonts w:ascii="Lotus Linotype" w:hAnsi="Lotus Linotype" w:cs="Lotus Linotype" w:hint="cs"/>
          <w:sz w:val="30"/>
          <w:szCs w:val="30"/>
          <w:rtl/>
        </w:rPr>
        <w:t>ـ</w:t>
      </w:r>
      <w:r w:rsidRPr="00FF1C95">
        <w:rPr>
          <w:rFonts w:ascii="Lotus Linotype" w:hAnsi="Lotus Linotype" w:cs="Lotus Linotype"/>
          <w:sz w:val="30"/>
          <w:szCs w:val="30"/>
          <w:rtl/>
        </w:rPr>
        <w:t>ة أن</w:t>
      </w:r>
      <w:r w:rsidR="00C041FA">
        <w:rPr>
          <w:rFonts w:ascii="Lotus Linotype" w:hAnsi="Lotus Linotype" w:cs="Lotus Linotype" w:hint="cs"/>
          <w:sz w:val="30"/>
          <w:szCs w:val="30"/>
          <w:rtl/>
        </w:rPr>
        <w:t>ـ</w:t>
      </w:r>
      <w:r w:rsidRPr="00FF1C95">
        <w:rPr>
          <w:rFonts w:ascii="Lotus Linotype" w:hAnsi="Lotus Linotype" w:cs="Lotus Linotype"/>
          <w:sz w:val="30"/>
          <w:szCs w:val="30"/>
          <w:rtl/>
        </w:rPr>
        <w:t>ه ق</w:t>
      </w:r>
      <w:r w:rsidR="005A355E">
        <w:rPr>
          <w:rFonts w:ascii="Lotus Linotype" w:hAnsi="Lotus Linotype" w:cs="Lotus Linotype" w:hint="cs"/>
          <w:sz w:val="30"/>
          <w:szCs w:val="30"/>
          <w:rtl/>
        </w:rPr>
        <w:t>ـ</w:t>
      </w:r>
      <w:r w:rsidRPr="00FF1C95">
        <w:rPr>
          <w:rFonts w:ascii="Lotus Linotype" w:hAnsi="Lotus Linotype" w:cs="Lotus Linotype"/>
          <w:sz w:val="30"/>
          <w:szCs w:val="30"/>
          <w:rtl/>
        </w:rPr>
        <w:t>ال لها ذلك:</w:t>
      </w:r>
      <w:r w:rsidRPr="00FF1C95">
        <w:rPr>
          <w:rFonts w:ascii="Lotus Linotype" w:hAnsi="Lotus Linotype" w:cs="Lotus Linotype"/>
          <w:color w:val="3333FF"/>
          <w:sz w:val="30"/>
          <w:szCs w:val="30"/>
          <w:rtl/>
        </w:rPr>
        <w:t xml:space="preserve"> </w:t>
      </w:r>
      <w:r w:rsidRPr="00DA2E1E">
        <w:rPr>
          <w:rFonts w:ascii="Lotus Linotype" w:hAnsi="Lotus Linotype" w:cs="Lotus Linotype"/>
          <w:color w:val="4F6228"/>
          <w:sz w:val="30"/>
          <w:szCs w:val="30"/>
          <w:rtl/>
        </w:rPr>
        <w:t>«ثَلَاثَ مَرَّاتٍ»</w:t>
      </w:r>
      <w:r w:rsidR="004523D9" w:rsidRPr="00AF5A86">
        <w:rPr>
          <w:rStyle w:val="a8"/>
          <w:rFonts w:ascii="Simplified Arabic" w:hAnsi="Simplified Arabic" w:cs="AL-Hotham"/>
          <w:color w:val="C00000"/>
          <w:sz w:val="32"/>
          <w:szCs w:val="32"/>
          <w:rtl/>
          <w:lang w:bidi="ar-DZ"/>
        </w:rPr>
        <w:t>(</w:t>
      </w:r>
      <w:r w:rsidR="004523D9" w:rsidRPr="00AF5A86">
        <w:rPr>
          <w:rStyle w:val="a8"/>
          <w:rFonts w:ascii="Simplified Arabic" w:hAnsi="Simplified Arabic" w:cs="AL-Hotham"/>
          <w:color w:val="C00000"/>
          <w:sz w:val="32"/>
          <w:szCs w:val="32"/>
          <w:rtl/>
          <w:lang w:bidi="ar-DZ"/>
        </w:rPr>
        <w:footnoteReference w:id="519"/>
      </w:r>
      <w:r w:rsidR="004523D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وفي رواي</w:t>
      </w:r>
      <w:r w:rsidR="00C041FA">
        <w:rPr>
          <w:rFonts w:ascii="Lotus Linotype" w:hAnsi="Lotus Linotype" w:cs="Lotus Linotype" w:hint="cs"/>
          <w:sz w:val="30"/>
          <w:szCs w:val="30"/>
          <w:rtl/>
        </w:rPr>
        <w:t>ـ</w:t>
      </w:r>
      <w:r w:rsidRPr="00FF1C95">
        <w:rPr>
          <w:rFonts w:ascii="Lotus Linotype" w:hAnsi="Lotus Linotype" w:cs="Lotus Linotype"/>
          <w:sz w:val="30"/>
          <w:szCs w:val="30"/>
          <w:rtl/>
        </w:rPr>
        <w:t>ة أن</w:t>
      </w:r>
      <w:r w:rsidR="00C041FA">
        <w:rPr>
          <w:rFonts w:ascii="Lotus Linotype" w:hAnsi="Lotus Linotype" w:cs="Lotus Linotype" w:hint="cs"/>
          <w:sz w:val="30"/>
          <w:szCs w:val="30"/>
          <w:rtl/>
        </w:rPr>
        <w:t>ـ</w:t>
      </w:r>
      <w:r w:rsidRPr="00FF1C95">
        <w:rPr>
          <w:rFonts w:ascii="Lotus Linotype" w:hAnsi="Lotus Linotype" w:cs="Lotus Linotype"/>
          <w:sz w:val="30"/>
          <w:szCs w:val="30"/>
          <w:rtl/>
        </w:rPr>
        <w:t>ه ق</w:t>
      </w:r>
      <w:r w:rsidR="00C041FA">
        <w:rPr>
          <w:rFonts w:ascii="Lotus Linotype" w:hAnsi="Lotus Linotype" w:cs="Lotus Linotype" w:hint="cs"/>
          <w:sz w:val="30"/>
          <w:szCs w:val="30"/>
          <w:rtl/>
        </w:rPr>
        <w:t>ـ</w:t>
      </w:r>
      <w:r w:rsidRPr="00FF1C95">
        <w:rPr>
          <w:rFonts w:ascii="Lotus Linotype" w:hAnsi="Lotus Linotype" w:cs="Lotus Linotype"/>
          <w:sz w:val="30"/>
          <w:szCs w:val="30"/>
          <w:rtl/>
        </w:rPr>
        <w:t>ال لها:</w:t>
      </w:r>
      <w:r w:rsidR="00DA2E1E">
        <w:rPr>
          <w:rFonts w:ascii="Lotus Linotype" w:hAnsi="Lotus Linotype" w:cs="Lotus Linotype" w:hint="cs"/>
          <w:color w:val="3333FF"/>
          <w:sz w:val="30"/>
          <w:szCs w:val="30"/>
          <w:rtl/>
        </w:rPr>
        <w:t xml:space="preserve"> </w:t>
      </w:r>
      <w:r w:rsidRPr="00C041FA">
        <w:rPr>
          <w:rFonts w:ascii="Lotus Linotype" w:hAnsi="Lotus Linotype" w:cs="Lotus Linotype"/>
          <w:color w:val="4F6228"/>
          <w:sz w:val="30"/>
          <w:szCs w:val="30"/>
          <w:rtl/>
        </w:rPr>
        <w:t>«أَمِنَ عَائِذُ اللَّهِ»</w:t>
      </w:r>
      <w:r w:rsidR="00DB42CF" w:rsidRPr="00AF5A86">
        <w:rPr>
          <w:rStyle w:val="a8"/>
          <w:rFonts w:ascii="Simplified Arabic" w:hAnsi="Simplified Arabic" w:cs="AL-Hotham"/>
          <w:color w:val="C00000"/>
          <w:sz w:val="32"/>
          <w:szCs w:val="32"/>
          <w:rtl/>
          <w:lang w:bidi="ar-DZ"/>
        </w:rPr>
        <w:t>(</w:t>
      </w:r>
      <w:r w:rsidR="00DB42CF" w:rsidRPr="00AF5A86">
        <w:rPr>
          <w:rStyle w:val="a8"/>
          <w:rFonts w:ascii="Simplified Arabic" w:hAnsi="Simplified Arabic" w:cs="AL-Hotham"/>
          <w:color w:val="C00000"/>
          <w:sz w:val="32"/>
          <w:szCs w:val="32"/>
          <w:rtl/>
          <w:lang w:bidi="ar-DZ"/>
        </w:rPr>
        <w:footnoteReference w:id="520"/>
      </w:r>
      <w:r w:rsidR="00DB42C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CB0F7A" w:rsidRPr="00FF1C95" w:rsidRDefault="00CB0F7A" w:rsidP="00200AC0">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فلنتق الله تعالى</w:t>
      </w:r>
      <w:r w:rsidR="005A355E">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ولنعظم الله </w:t>
      </w:r>
      <w:r w:rsidR="00200AC0" w:rsidRPr="008F6D28">
        <w:rPr>
          <w:rFonts w:ascii="KFGQPC Arabic Symbols 01" w:hAnsi="KFGQPC Arabic Symbols 01"/>
          <w:color w:val="C00000"/>
          <w:sz w:val="36"/>
          <w:szCs w:val="26"/>
        </w:rPr>
        <w:t></w:t>
      </w:r>
      <w:r w:rsidRPr="00FF1C95">
        <w:rPr>
          <w:rFonts w:ascii="Lotus Linotype" w:hAnsi="Lotus Linotype" w:cs="Lotus Linotype"/>
          <w:sz w:val="30"/>
          <w:szCs w:val="30"/>
          <w:rtl/>
        </w:rPr>
        <w:t xml:space="preserve"> حق التعظيم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بإجابة من سأل بالله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وإعاذة من استعاذ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وتعظيم حق المؤمن بإجابة دعوته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ومكافأته على إحسانه بمثله أو أحسن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الدعاء له</w:t>
      </w:r>
      <w:r w:rsidR="006C26C5" w:rsidRPr="006C26C5">
        <w:rPr>
          <w:rFonts w:ascii="Lotus Linotype" w:hAnsi="Lotus Linotype" w:cs="Lotus Linotype"/>
          <w:color w:val="000000" w:themeColor="text1"/>
          <w:sz w:val="30"/>
          <w:szCs w:val="30"/>
          <w:rtl/>
        </w:rPr>
        <w:t>.</w:t>
      </w:r>
    </w:p>
    <w:p w:rsidR="00DB42CF" w:rsidRDefault="00CB0F7A" w:rsidP="00DB42CF">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اللهم اجعل قلوبنا معظمة 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واجعلنا ذاكرين ش</w:t>
      </w:r>
      <w:r w:rsidR="00DB42CF">
        <w:rPr>
          <w:rFonts w:ascii="Lotus Linotype" w:hAnsi="Lotus Linotype" w:cs="Lotus Linotype"/>
          <w:sz w:val="30"/>
          <w:szCs w:val="30"/>
          <w:rtl/>
        </w:rPr>
        <w:t>اكرين لك</w:t>
      </w:r>
      <w:r w:rsidR="006C26C5" w:rsidRPr="006C26C5">
        <w:rPr>
          <w:rFonts w:ascii="Lotus Linotype" w:hAnsi="Lotus Linotype" w:cs="Lotus Linotype"/>
          <w:color w:val="000000" w:themeColor="text1"/>
          <w:sz w:val="30"/>
          <w:szCs w:val="30"/>
          <w:rtl/>
        </w:rPr>
        <w:t>،</w:t>
      </w:r>
      <w:r w:rsidR="00DB42CF">
        <w:rPr>
          <w:rFonts w:ascii="Lotus Linotype" w:hAnsi="Lotus Linotype" w:cs="Lotus Linotype"/>
          <w:sz w:val="30"/>
          <w:szCs w:val="30"/>
          <w:rtl/>
        </w:rPr>
        <w:t xml:space="preserve"> يا ذا الجلال والإكرام</w:t>
      </w:r>
      <w:r w:rsidR="006C26C5" w:rsidRPr="006C26C5">
        <w:rPr>
          <w:rFonts w:ascii="Lotus Linotype" w:hAnsi="Lotus Linotype" w:cs="Lotus Linotype" w:hint="cs"/>
          <w:color w:val="000000" w:themeColor="text1"/>
          <w:sz w:val="30"/>
          <w:szCs w:val="30"/>
          <w:rtl/>
        </w:rPr>
        <w:t>.</w:t>
      </w:r>
    </w:p>
    <w:p w:rsidR="00CB0F7A" w:rsidRPr="00DB42CF" w:rsidRDefault="00CB0F7A" w:rsidP="00DB42CF">
      <w:pPr>
        <w:widowControl w:val="0"/>
        <w:spacing w:after="0" w:line="520" w:lineRule="exact"/>
        <w:ind w:firstLine="397"/>
        <w:jc w:val="lowKashida"/>
        <w:rPr>
          <w:rFonts w:ascii="Lotus Linotype" w:hAnsi="Lotus Linotype" w:cs="Lotus Linotype"/>
          <w:b/>
          <w:bCs/>
          <w:sz w:val="30"/>
          <w:szCs w:val="30"/>
          <w:rtl/>
        </w:rPr>
      </w:pPr>
      <w:r w:rsidRPr="00DB42CF">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CB0F7A" w:rsidRPr="00FF1C95" w:rsidRDefault="00806684" w:rsidP="00FF1C95">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b/>
          <w:bCs/>
          <w:noProof/>
          <w:sz w:val="30"/>
          <w:szCs w:val="30"/>
          <w:rtl/>
        </w:rPr>
        <w:drawing>
          <wp:anchor distT="0" distB="0" distL="114300" distR="114300" simplePos="0" relativeHeight="251776000" behindDoc="0" locked="0" layoutInCell="1" allowOverlap="1" wp14:anchorId="2E36E49E" wp14:editId="0AED4E94">
            <wp:simplePos x="0" y="0"/>
            <wp:positionH relativeFrom="column">
              <wp:posOffset>574040</wp:posOffset>
            </wp:positionH>
            <wp:positionV relativeFrom="paragraph">
              <wp:posOffset>179705</wp:posOffset>
            </wp:positionV>
            <wp:extent cx="719455" cy="719455"/>
            <wp:effectExtent l="0" t="0" r="4445" b="4445"/>
            <wp:wrapNone/>
            <wp:docPr id="130" name="صورة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55.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74976" behindDoc="0" locked="0" layoutInCell="1" allowOverlap="1" wp14:anchorId="4CEC3AB0" wp14:editId="1D945140">
            <wp:simplePos x="0" y="0"/>
            <wp:positionH relativeFrom="column">
              <wp:posOffset>1323975</wp:posOffset>
            </wp:positionH>
            <wp:positionV relativeFrom="paragraph">
              <wp:posOffset>179705</wp:posOffset>
            </wp:positionV>
            <wp:extent cx="719455" cy="719455"/>
            <wp:effectExtent l="0" t="0" r="4445" b="4445"/>
            <wp:wrapNone/>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55.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CB0F7A" w:rsidRPr="00FF1C95" w:rsidRDefault="00CB0F7A" w:rsidP="00DB42CF">
      <w:pPr>
        <w:widowControl w:val="0"/>
        <w:autoSpaceDE w:val="0"/>
        <w:autoSpaceDN w:val="0"/>
        <w:adjustRightInd w:val="0"/>
        <w:spacing w:after="0" w:line="520" w:lineRule="exact"/>
        <w:ind w:firstLine="397"/>
        <w:jc w:val="lowKashida"/>
        <w:rPr>
          <w:rFonts w:ascii="Lotus Linotype" w:hAnsi="Lotus Linotype" w:cs="Lotus Linotype"/>
          <w:b/>
          <w:bCs/>
          <w:color w:val="C00000"/>
          <w:sz w:val="30"/>
          <w:szCs w:val="30"/>
          <w:rtl/>
        </w:rPr>
      </w:pPr>
    </w:p>
    <w:p w:rsidR="00DB42CF" w:rsidRDefault="00DB42CF" w:rsidP="00DB42CF">
      <w:pPr>
        <w:rPr>
          <w:rFonts w:ascii="Lotus Linotype" w:hAnsi="Lotus Linotype" w:cs="Khalid Art bold"/>
          <w:color w:val="C00000"/>
          <w:sz w:val="32"/>
          <w:szCs w:val="32"/>
          <w:rtl/>
        </w:rPr>
      </w:pPr>
      <w:r>
        <w:rPr>
          <w:rFonts w:ascii="Lotus Linotype" w:hAnsi="Lotus Linotype" w:cs="Khalid Art bold"/>
          <w:color w:val="C00000"/>
          <w:sz w:val="32"/>
          <w:szCs w:val="32"/>
          <w:rtl/>
        </w:rPr>
        <w:br w:type="page"/>
      </w:r>
    </w:p>
    <w:p w:rsidR="00DB42CF" w:rsidRDefault="00CB0F7A" w:rsidP="00262B2E">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lastRenderedPageBreak/>
        <w:t>كتاب التوحيد</w:t>
      </w:r>
      <w:r w:rsidR="00FA7FD4">
        <w:rPr>
          <w:rFonts w:ascii="Lotus Linotype" w:hAnsi="Lotus Linotype" w:cs="Khalid Art bold" w:hint="cs"/>
          <w:color w:val="C00000"/>
          <w:sz w:val="32"/>
          <w:szCs w:val="32"/>
          <w:rtl/>
        </w:rPr>
        <w:t xml:space="preserve"> </w:t>
      </w:r>
      <w:r w:rsidRPr="006B7D7C">
        <w:rPr>
          <w:rFonts w:ascii="Lotus Linotype" w:hAnsi="Lotus Linotype" w:cs="Khalid Art bold"/>
          <w:color w:val="C00000"/>
          <w:sz w:val="32"/>
          <w:szCs w:val="32"/>
          <w:rtl/>
        </w:rPr>
        <w:t>(56)</w:t>
      </w:r>
    </w:p>
    <w:p w:rsidR="00CB0F7A" w:rsidRDefault="00CB0F7A" w:rsidP="00262B2E">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t>باب لا يُسأل بوجه الله إلا الجنة</w:t>
      </w:r>
    </w:p>
    <w:p w:rsidR="00262B2E" w:rsidRPr="006B7D7C" w:rsidRDefault="00262B2E" w:rsidP="00262B2E">
      <w:pPr>
        <w:widowControl w:val="0"/>
        <w:autoSpaceDE w:val="0"/>
        <w:autoSpaceDN w:val="0"/>
        <w:adjustRightInd w:val="0"/>
        <w:spacing w:after="0" w:line="300" w:lineRule="exact"/>
        <w:jc w:val="center"/>
        <w:rPr>
          <w:rFonts w:ascii="Lotus Linotype" w:hAnsi="Lotus Linotype" w:cs="Khalid Art bold"/>
          <w:color w:val="C00000"/>
          <w:sz w:val="32"/>
          <w:szCs w:val="32"/>
        </w:rPr>
      </w:pPr>
    </w:p>
    <w:p w:rsidR="00CB0F7A" w:rsidRPr="00FF1C95" w:rsidRDefault="006E5817" w:rsidP="00262B2E">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CB0F7A" w:rsidRPr="00FF1C95" w:rsidRDefault="00CB0F7A" w:rsidP="00FF1C95">
      <w:pPr>
        <w:widowControl w:val="0"/>
        <w:spacing w:after="0" w:line="52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الحمد لله معطي الجزيلَ لمن أطاعه ورجاه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شديد العقاب لمن أعرض عن ذكره وعصاه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اجتبى من شاء بفضله فقربه وأدناه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وأبعد من شاء بعدله فولاه ما تولاه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CB0F7A"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0F7A"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B973A5">
        <w:rPr>
          <w:rFonts w:ascii="Lotus Linotype" w:hAnsi="Lotus Linotype" w:cs="Lotus Linotype"/>
          <w:color w:val="C00000"/>
          <w:sz w:val="30"/>
          <w:szCs w:val="30"/>
          <w:rtl/>
        </w:rPr>
        <w:t>يَا 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7E3715">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200AC0" w:rsidRDefault="00F63210" w:rsidP="00200AC0">
      <w:pPr>
        <w:widowControl w:val="0"/>
        <w:spacing w:after="0" w:line="52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CB0F7A" w:rsidRPr="00FF1C95">
        <w:rPr>
          <w:rFonts w:ascii="Lotus Linotype" w:hAnsi="Lotus Linotype" w:cs="Lotus Linotype"/>
          <w:sz w:val="30"/>
          <w:szCs w:val="30"/>
          <w:shd w:val="clear" w:color="auto" w:fill="FFFFFF"/>
          <w:rtl/>
        </w:rPr>
        <w:t xml:space="preserve"> </w:t>
      </w:r>
      <w:r w:rsidR="001848A5">
        <w:rPr>
          <w:rFonts w:ascii="Lotus Linotype" w:hAnsi="Lotus Linotype" w:cs="Lotus Linotype" w:hint="cs"/>
          <w:sz w:val="30"/>
          <w:szCs w:val="30"/>
          <w:shd w:val="clear" w:color="auto" w:fill="FFFFFF"/>
          <w:rtl/>
        </w:rPr>
        <w:t xml:space="preserve"> </w:t>
      </w:r>
      <w:r w:rsidR="00CB0F7A" w:rsidRPr="001848A5">
        <w:rPr>
          <w:rFonts w:ascii="Lotus Linotype" w:hAnsi="Lotus Linotype" w:cs="Lotus Linotype"/>
          <w:color w:val="0000FF"/>
          <w:sz w:val="30"/>
          <w:szCs w:val="30"/>
          <w:shd w:val="clear" w:color="auto" w:fill="FFFFFF"/>
          <w:rtl/>
        </w:rPr>
        <w:t xml:space="preserve">ربُّنا جلَّ وعلا (العظيم): </w:t>
      </w:r>
      <w:r w:rsidR="00CB0F7A" w:rsidRPr="00FF1C95">
        <w:rPr>
          <w:rFonts w:ascii="Lotus Linotype" w:hAnsi="Lotus Linotype" w:cs="Lotus Linotype"/>
          <w:sz w:val="30"/>
          <w:szCs w:val="30"/>
          <w:shd w:val="clear" w:color="auto" w:fill="FFFFFF"/>
          <w:rtl/>
        </w:rPr>
        <w:t xml:space="preserve">ذو العظمة والجلال في ملكه وسلطانه </w:t>
      </w:r>
      <w:r w:rsidR="00200AC0"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w:t>
      </w:r>
    </w:p>
    <w:p w:rsidR="00DB42CF" w:rsidRDefault="00CB0F7A" w:rsidP="00200AC0">
      <w:pPr>
        <w:widowControl w:val="0"/>
        <w:spacing w:after="0" w:line="520" w:lineRule="exact"/>
        <w:ind w:firstLine="397"/>
        <w:jc w:val="lowKashida"/>
        <w:rPr>
          <w:rFonts w:ascii="Lotus Linotype" w:hAnsi="Lotus Linotype" w:cs="Lotus Linotype"/>
          <w:sz w:val="30"/>
          <w:szCs w:val="30"/>
          <w:shd w:val="clear" w:color="auto" w:fill="FFFFFF"/>
          <w:rtl/>
        </w:rPr>
      </w:pPr>
      <w:r w:rsidRPr="00FF1C95">
        <w:rPr>
          <w:rFonts w:ascii="Lotus Linotype" w:hAnsi="Lotus Linotype" w:cs="Lotus Linotype"/>
          <w:sz w:val="30"/>
          <w:szCs w:val="30"/>
          <w:shd w:val="clear" w:color="auto" w:fill="FFFFFF"/>
          <w:rtl/>
        </w:rPr>
        <w:t xml:space="preserve">قال ابن القيم:  </w:t>
      </w:r>
    </w:p>
    <w:p w:rsidR="00CB0F7A" w:rsidRPr="00DB42CF" w:rsidRDefault="00CB0F7A" w:rsidP="00DB42CF">
      <w:pPr>
        <w:widowControl w:val="0"/>
        <w:spacing w:after="0" w:line="520" w:lineRule="exact"/>
        <w:ind w:firstLine="878"/>
        <w:rPr>
          <w:rFonts w:ascii="Lotus Linotype" w:hAnsi="Lotus Linotype" w:cs="Lotus Linotype"/>
          <w:b/>
          <w:bCs/>
          <w:sz w:val="30"/>
          <w:szCs w:val="30"/>
          <w:shd w:val="clear" w:color="auto" w:fill="FFFFFF"/>
          <w:rtl/>
        </w:rPr>
      </w:pPr>
      <w:r w:rsidRPr="00DB42CF">
        <w:rPr>
          <w:rFonts w:ascii="Lotus Linotype" w:hAnsi="Lotus Linotype" w:cs="Lotus Linotype"/>
          <w:b/>
          <w:bCs/>
          <w:sz w:val="30"/>
          <w:szCs w:val="30"/>
          <w:shd w:val="clear" w:color="auto" w:fill="FFFFFF"/>
          <w:rtl/>
        </w:rPr>
        <w:t>وهو العظيمُ بكلِّ معنىً يوجبُ</w:t>
      </w:r>
      <w:r w:rsidR="003133DD">
        <w:rPr>
          <w:rFonts w:ascii="Lotus Linotype" w:hAnsi="Lotus Linotype" w:cs="Lotus Linotype" w:hint="cs"/>
          <w:b/>
          <w:bCs/>
          <w:color w:val="C00000"/>
          <w:sz w:val="30"/>
          <w:szCs w:val="30"/>
          <w:shd w:val="clear" w:color="auto" w:fill="FFFFFF"/>
          <w:rtl/>
        </w:rPr>
        <w:t xml:space="preserve"> </w:t>
      </w:r>
      <w:r w:rsidR="0080608D" w:rsidRPr="003133DD">
        <w:rPr>
          <w:rFonts w:ascii="Lotus Linotype" w:hAnsi="Lotus Linotype" w:cs="Lotus Linotype" w:hint="cs"/>
          <w:b/>
          <w:bCs/>
          <w:color w:val="C00000"/>
          <w:sz w:val="30"/>
          <w:szCs w:val="30"/>
          <w:shd w:val="clear" w:color="auto" w:fill="FFFFFF"/>
          <w:rtl/>
        </w:rPr>
        <w:t xml:space="preserve"> </w:t>
      </w:r>
      <w:r w:rsidR="006C26C5" w:rsidRPr="006C26C5">
        <w:rPr>
          <w:rFonts w:ascii="Lotus Linotype" w:hAnsi="Lotus Linotype" w:cs="Lotus Linotype"/>
          <w:b/>
          <w:bCs/>
          <w:color w:val="000000" w:themeColor="text1"/>
          <w:sz w:val="30"/>
          <w:szCs w:val="30"/>
          <w:shd w:val="clear" w:color="auto" w:fill="FFFFFF"/>
          <w:rtl/>
        </w:rPr>
        <w:t>...</w:t>
      </w:r>
      <w:r w:rsidRPr="003133DD">
        <w:rPr>
          <w:rFonts w:ascii="Lotus Linotype" w:hAnsi="Lotus Linotype" w:cs="Lotus Linotype"/>
          <w:b/>
          <w:bCs/>
          <w:color w:val="C00000"/>
          <w:sz w:val="30"/>
          <w:szCs w:val="30"/>
          <w:shd w:val="clear" w:color="auto" w:fill="FFFFFF"/>
          <w:rtl/>
        </w:rPr>
        <w:t xml:space="preserve"> </w:t>
      </w:r>
      <w:r w:rsidR="003133DD">
        <w:rPr>
          <w:rFonts w:ascii="Lotus Linotype" w:hAnsi="Lotus Linotype" w:cs="Lotus Linotype" w:hint="cs"/>
          <w:b/>
          <w:bCs/>
          <w:color w:val="C00000"/>
          <w:sz w:val="30"/>
          <w:szCs w:val="30"/>
          <w:shd w:val="clear" w:color="auto" w:fill="FFFFFF"/>
          <w:rtl/>
        </w:rPr>
        <w:t xml:space="preserve"> </w:t>
      </w:r>
      <w:r w:rsidRPr="003133DD">
        <w:rPr>
          <w:rFonts w:ascii="Lotus Linotype" w:hAnsi="Lotus Linotype" w:cs="Lotus Linotype"/>
          <w:b/>
          <w:bCs/>
          <w:color w:val="C00000"/>
          <w:sz w:val="30"/>
          <w:szCs w:val="30"/>
          <w:shd w:val="clear" w:color="auto" w:fill="FFFFFF"/>
          <w:rtl/>
        </w:rPr>
        <w:t xml:space="preserve"> </w:t>
      </w:r>
      <w:r w:rsidRPr="00DB42CF">
        <w:rPr>
          <w:rFonts w:ascii="Lotus Linotype" w:hAnsi="Lotus Linotype" w:cs="Lotus Linotype"/>
          <w:b/>
          <w:bCs/>
          <w:sz w:val="30"/>
          <w:szCs w:val="30"/>
          <w:shd w:val="clear" w:color="auto" w:fill="FFFFFF"/>
          <w:rtl/>
        </w:rPr>
        <w:t>التـعظيمَ لا يحصيه من إنسانِ</w:t>
      </w:r>
    </w:p>
    <w:p w:rsidR="00CB0F7A" w:rsidRPr="00FF1C95" w:rsidRDefault="00D55171" w:rsidP="0080608D">
      <w:pPr>
        <w:widowControl w:val="0"/>
        <w:spacing w:after="0" w:line="520" w:lineRule="exact"/>
        <w:ind w:firstLine="397"/>
        <w:jc w:val="lowKashida"/>
        <w:rPr>
          <w:rFonts w:ascii="Lotus Linotype" w:hAnsi="Lotus Linotype" w:cs="Lotus Linotype"/>
          <w:sz w:val="30"/>
          <w:szCs w:val="30"/>
          <w:shd w:val="clear" w:color="auto" w:fill="FFFFFF"/>
          <w:rtl/>
        </w:rPr>
      </w:pPr>
      <w:r w:rsidRPr="00D55171">
        <w:rPr>
          <w:rFonts w:ascii="Lotus Linotype" w:hAnsi="Lotus Linotype" w:cs="Lotus Linotype"/>
          <w:color w:val="C00000"/>
          <w:sz w:val="30"/>
          <w:szCs w:val="30"/>
          <w:shd w:val="clear" w:color="auto" w:fill="FFFFFF"/>
          <w:rtl/>
        </w:rPr>
        <w:t xml:space="preserve"> </w:t>
      </w:r>
      <w:r w:rsidR="00CB0F7A" w:rsidRPr="00FF1C95">
        <w:rPr>
          <w:rFonts w:ascii="Lotus Linotype" w:hAnsi="Lotus Linotype" w:cs="Lotus Linotype"/>
          <w:sz w:val="30"/>
          <w:szCs w:val="30"/>
          <w:shd w:val="clear" w:color="auto" w:fill="FFFFFF"/>
          <w:rtl/>
        </w:rPr>
        <w:t>فهو عظيمٌ في كلِّ شيء</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عظيم في ذاته وفي أسمائه وصفاته</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عظيم في  رحمته</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عظيم في قدرته</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عظيم في حك</w:t>
      </w:r>
      <w:r w:rsidR="00DB42CF">
        <w:rPr>
          <w:rFonts w:ascii="Lotus Linotype" w:hAnsi="Lotus Linotype" w:cs="Lotus Linotype"/>
          <w:sz w:val="30"/>
          <w:szCs w:val="30"/>
          <w:shd w:val="clear" w:color="auto" w:fill="FFFFFF"/>
          <w:rtl/>
        </w:rPr>
        <w:t>مته</w:t>
      </w:r>
      <w:r w:rsidR="006C26C5" w:rsidRPr="006C26C5">
        <w:rPr>
          <w:rFonts w:ascii="Lotus Linotype" w:hAnsi="Lotus Linotype" w:cs="Lotus Linotype"/>
          <w:color w:val="000000" w:themeColor="text1"/>
          <w:sz w:val="30"/>
          <w:szCs w:val="30"/>
          <w:shd w:val="clear" w:color="auto" w:fill="FFFFFF"/>
          <w:rtl/>
        </w:rPr>
        <w:t>،</w:t>
      </w:r>
      <w:r w:rsidR="00DB42CF">
        <w:rPr>
          <w:rFonts w:ascii="Lotus Linotype" w:hAnsi="Lotus Linotype" w:cs="Lotus Linotype"/>
          <w:sz w:val="30"/>
          <w:szCs w:val="30"/>
          <w:shd w:val="clear" w:color="auto" w:fill="FFFFFF"/>
          <w:rtl/>
        </w:rPr>
        <w:t xml:space="preserve"> عظيم في جبروته وكبريائه</w:t>
      </w:r>
      <w:r w:rsidR="006C26C5" w:rsidRPr="006C26C5">
        <w:rPr>
          <w:rFonts w:ascii="Lotus Linotype" w:hAnsi="Lotus Linotype" w:cs="Lotus Linotype"/>
          <w:color w:val="000000" w:themeColor="text1"/>
          <w:sz w:val="30"/>
          <w:szCs w:val="30"/>
          <w:shd w:val="clear" w:color="auto" w:fill="FFFFFF"/>
          <w:rtl/>
        </w:rPr>
        <w:t>،</w:t>
      </w:r>
      <w:r w:rsidR="00DB42CF">
        <w:rPr>
          <w:rFonts w:ascii="Lotus Linotype" w:hAnsi="Lotus Linotype" w:cs="Lotus Linotype"/>
          <w:sz w:val="30"/>
          <w:szCs w:val="30"/>
          <w:shd w:val="clear" w:color="auto" w:fill="FFFFFF"/>
          <w:rtl/>
        </w:rPr>
        <w:t xml:space="preserve">  </w:t>
      </w:r>
      <w:r w:rsidR="00CB0F7A" w:rsidRPr="00FF1C95">
        <w:rPr>
          <w:rFonts w:ascii="Lotus Linotype" w:hAnsi="Lotus Linotype" w:cs="Lotus Linotype"/>
          <w:sz w:val="30"/>
          <w:szCs w:val="30"/>
          <w:shd w:val="clear" w:color="auto" w:fill="FFFFFF"/>
          <w:rtl/>
        </w:rPr>
        <w:t>عظيم في هبته وعطائه</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عظيم في لطفه وخبرته</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عظيم في برِّه وإحسانه</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عظيم في عزته وعدله وحمده</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فهو العظيم المطلق</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فلا أحد يساويه</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ولا عظيم يدانيه</w:t>
      </w:r>
      <w:r w:rsidR="00DB42CF" w:rsidRPr="00AF5A86">
        <w:rPr>
          <w:rStyle w:val="a8"/>
          <w:rFonts w:ascii="Simplified Arabic" w:hAnsi="Simplified Arabic" w:cs="AL-Hotham"/>
          <w:color w:val="C00000"/>
          <w:sz w:val="32"/>
          <w:szCs w:val="32"/>
          <w:rtl/>
          <w:lang w:bidi="ar-DZ"/>
        </w:rPr>
        <w:t>(</w:t>
      </w:r>
      <w:r w:rsidR="00DB42CF" w:rsidRPr="00AF5A86">
        <w:rPr>
          <w:rStyle w:val="a8"/>
          <w:rFonts w:ascii="Simplified Arabic" w:hAnsi="Simplified Arabic" w:cs="AL-Hotham"/>
          <w:color w:val="C00000"/>
          <w:sz w:val="32"/>
          <w:szCs w:val="32"/>
          <w:rtl/>
          <w:lang w:bidi="ar-DZ"/>
        </w:rPr>
        <w:footnoteReference w:id="521"/>
      </w:r>
      <w:r w:rsidR="00DB42C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shd w:val="clear" w:color="auto" w:fill="FFFFFF"/>
          <w:rtl/>
        </w:rPr>
      </w:pPr>
      <w:r w:rsidRPr="00FF1C95">
        <w:rPr>
          <w:rFonts w:ascii="Lotus Linotype" w:hAnsi="Lotus Linotype" w:cs="Lotus Linotype"/>
          <w:sz w:val="30"/>
          <w:szCs w:val="30"/>
          <w:shd w:val="clear" w:color="auto" w:fill="FFFFFF"/>
          <w:rtl/>
        </w:rPr>
        <w:lastRenderedPageBreak/>
        <w:t>ومن معاني عظمته تعالى: أنه لا يستحقُّ أحدٌ من الخلق أن يُعظَّم كما يُعظَّم الله</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فيستحق جلَّ جلاله من عباده أن يُعظِّموه بقلوبهم</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وألسنتهم </w:t>
      </w:r>
      <w:r w:rsidR="006C26C5" w:rsidRPr="006C26C5">
        <w:rPr>
          <w:rFonts w:ascii="Lotus Linotype" w:hAnsi="Lotus Linotype" w:cs="Lotus Linotype"/>
          <w:color w:val="000000" w:themeColor="text1"/>
          <w:sz w:val="30"/>
          <w:szCs w:val="30"/>
          <w:shd w:val="clear" w:color="auto" w:fill="FFFFFF"/>
          <w:rtl/>
        </w:rPr>
        <w:t>،</w:t>
      </w:r>
      <w:r w:rsidR="00DB42CF">
        <w:rPr>
          <w:rFonts w:ascii="Lotus Linotype" w:hAnsi="Lotus Linotype" w:cs="Lotus Linotype" w:hint="cs"/>
          <w:sz w:val="30"/>
          <w:szCs w:val="30"/>
          <w:shd w:val="clear" w:color="auto" w:fill="FFFFFF"/>
          <w:rtl/>
        </w:rPr>
        <w:t xml:space="preserve"> </w:t>
      </w:r>
      <w:r w:rsidRPr="00FF1C95">
        <w:rPr>
          <w:rFonts w:ascii="Lotus Linotype" w:hAnsi="Lotus Linotype" w:cs="Lotus Linotype"/>
          <w:sz w:val="30"/>
          <w:szCs w:val="30"/>
          <w:shd w:val="clear" w:color="auto" w:fill="FFFFFF"/>
          <w:rtl/>
        </w:rPr>
        <w:t>وجوارحهم</w:t>
      </w:r>
      <w:r w:rsidR="006C26C5" w:rsidRPr="006C26C5">
        <w:rPr>
          <w:rFonts w:ascii="Lotus Linotype" w:hAnsi="Lotus Linotype" w:cs="Lotus Linotype"/>
          <w:color w:val="000000" w:themeColor="text1"/>
          <w:sz w:val="30"/>
          <w:szCs w:val="30"/>
          <w:shd w:val="clear" w:color="auto" w:fill="FFFFFF"/>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shd w:val="clear" w:color="auto" w:fill="FFFFFF"/>
          <w:rtl/>
        </w:rPr>
      </w:pPr>
      <w:r w:rsidRPr="00262B2E">
        <w:rPr>
          <w:rFonts w:ascii="Lotus Linotype" w:hAnsi="Lotus Linotype" w:cs="Lotus Linotype"/>
          <w:color w:val="0000FF"/>
          <w:sz w:val="30"/>
          <w:szCs w:val="30"/>
          <w:shd w:val="clear" w:color="auto" w:fill="FFFFFF"/>
          <w:rtl/>
        </w:rPr>
        <w:t xml:space="preserve">ومن التعظيم بالألسنة </w:t>
      </w:r>
      <w:r w:rsidR="00BA71AC" w:rsidRPr="00BA71AC">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عباد الله</w:t>
      </w:r>
      <w:r w:rsidR="00BA71AC" w:rsidRPr="00BA71AC">
        <w:rPr>
          <w:rFonts w:ascii="Lotus Linotype" w:hAnsi="Lotus Linotype" w:cs="Lotus Linotype"/>
          <w:color w:val="000000" w:themeColor="text1"/>
          <w:sz w:val="30"/>
          <w:szCs w:val="30"/>
          <w:shd w:val="clear" w:color="auto" w:fill="FFFFFF"/>
          <w:rtl/>
        </w:rPr>
        <w:t>-</w:t>
      </w:r>
      <w:r w:rsidRPr="00262B2E">
        <w:rPr>
          <w:rFonts w:ascii="Lotus Linotype" w:hAnsi="Lotus Linotype" w:cs="Lotus Linotype"/>
          <w:color w:val="0000FF"/>
          <w:sz w:val="30"/>
          <w:szCs w:val="30"/>
          <w:shd w:val="clear" w:color="auto" w:fill="FFFFFF"/>
          <w:rtl/>
        </w:rPr>
        <w:t>: سؤال الله جل وعلا ودعاؤه</w:t>
      </w:r>
      <w:r w:rsidR="006C26C5" w:rsidRPr="00262B2E">
        <w:rPr>
          <w:rFonts w:ascii="Lotus Linotype" w:hAnsi="Lotus Linotype" w:cs="Lotus Linotype"/>
          <w:color w:val="0000FF"/>
          <w:sz w:val="30"/>
          <w:szCs w:val="30"/>
          <w:shd w:val="clear" w:color="auto" w:fill="FFFFFF"/>
          <w:rtl/>
        </w:rPr>
        <w:t>؛</w:t>
      </w:r>
      <w:r w:rsidRPr="00262B2E">
        <w:rPr>
          <w:rFonts w:ascii="Lotus Linotype" w:hAnsi="Lotus Linotype" w:cs="Lotus Linotype"/>
          <w:color w:val="0000FF"/>
          <w:sz w:val="30"/>
          <w:szCs w:val="30"/>
          <w:shd w:val="clear" w:color="auto" w:fill="FFFFFF"/>
          <w:rtl/>
        </w:rPr>
        <w:t xml:space="preserve"> </w:t>
      </w:r>
      <w:r w:rsidRPr="00FF1C95">
        <w:rPr>
          <w:rFonts w:ascii="Lotus Linotype" w:hAnsi="Lotus Linotype" w:cs="Lotus Linotype"/>
          <w:sz w:val="30"/>
          <w:szCs w:val="30"/>
          <w:shd w:val="clear" w:color="auto" w:fill="FFFFFF"/>
          <w:rtl/>
        </w:rPr>
        <w:t>والسؤال قد يكون في أمور الدنيا</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وقد يكون في أمور الدين</w:t>
      </w:r>
      <w:r w:rsidR="006C26C5" w:rsidRPr="006C26C5">
        <w:rPr>
          <w:rFonts w:ascii="Lotus Linotype" w:hAnsi="Lotus Linotype" w:cs="Lotus Linotype"/>
          <w:color w:val="000000" w:themeColor="text1"/>
          <w:sz w:val="30"/>
          <w:szCs w:val="30"/>
          <w:shd w:val="clear" w:color="auto" w:fill="FFFFFF"/>
          <w:rtl/>
        </w:rPr>
        <w:t>.</w:t>
      </w:r>
    </w:p>
    <w:p w:rsidR="00DB42CF" w:rsidRDefault="00CB0F7A" w:rsidP="0080608D">
      <w:pPr>
        <w:widowControl w:val="0"/>
        <w:spacing w:after="0" w:line="520" w:lineRule="exact"/>
        <w:ind w:firstLine="397"/>
        <w:jc w:val="lowKashida"/>
        <w:rPr>
          <w:rFonts w:ascii="Lotus Linotype" w:hAnsi="Lotus Linotype" w:cs="Lotus Linotype"/>
          <w:sz w:val="30"/>
          <w:szCs w:val="30"/>
          <w:shd w:val="clear" w:color="auto" w:fill="FFFFFF"/>
          <w:rtl/>
        </w:rPr>
      </w:pPr>
      <w:r w:rsidRPr="00FF1C95">
        <w:rPr>
          <w:rFonts w:ascii="Lotus Linotype" w:hAnsi="Lotus Linotype" w:cs="Lotus Linotype"/>
          <w:sz w:val="30"/>
          <w:szCs w:val="30"/>
          <w:shd w:val="clear" w:color="auto" w:fill="FFFFFF"/>
          <w:rtl/>
        </w:rPr>
        <w:t>فإذا كان في أمور الدنيا فلا يُسأل بوجه الله تعالى</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w:t>
      </w:r>
      <w:r w:rsidRPr="0043214D">
        <w:rPr>
          <w:rFonts w:ascii="Lotus Linotype" w:hAnsi="Lotus Linotype" w:cs="Lotus Linotype"/>
          <w:color w:val="0000FF"/>
          <w:sz w:val="30"/>
          <w:szCs w:val="30"/>
          <w:shd w:val="clear" w:color="auto" w:fill="FFFFFF"/>
          <w:rtl/>
        </w:rPr>
        <w:t>بل لا يُسأل بوجهه إلا المطالب العالية كالجنة</w:t>
      </w:r>
      <w:r w:rsidR="006C26C5" w:rsidRPr="0043214D">
        <w:rPr>
          <w:rFonts w:ascii="Lotus Linotype" w:hAnsi="Lotus Linotype" w:cs="Lotus Linotype"/>
          <w:color w:val="0000FF"/>
          <w:sz w:val="30"/>
          <w:szCs w:val="30"/>
          <w:shd w:val="clear" w:color="auto" w:fill="FFFFFF"/>
          <w:rtl/>
        </w:rPr>
        <w:t>،</w:t>
      </w:r>
      <w:r w:rsidRPr="00FF1C95">
        <w:rPr>
          <w:rFonts w:ascii="Lotus Linotype" w:hAnsi="Lotus Linotype" w:cs="Lotus Linotype"/>
          <w:sz w:val="30"/>
          <w:szCs w:val="30"/>
          <w:shd w:val="clear" w:color="auto" w:fill="FFFFFF"/>
          <w:rtl/>
        </w:rPr>
        <w:t xml:space="preserve"> كما روي: </w:t>
      </w:r>
      <w:r w:rsidRPr="00DB42CF">
        <w:rPr>
          <w:rFonts w:ascii="Lotus Linotype" w:hAnsi="Lotus Linotype" w:cs="Lotus Linotype"/>
          <w:color w:val="4F6228"/>
          <w:sz w:val="30"/>
          <w:szCs w:val="30"/>
          <w:rtl/>
        </w:rPr>
        <w:t>«لَا يُسْأَلُ بِوَجْهِ اللَّهِ</w:t>
      </w:r>
      <w:r w:rsidR="006C26C5" w:rsidRPr="006C26C5">
        <w:rPr>
          <w:rFonts w:ascii="Lotus Linotype" w:hAnsi="Lotus Linotype" w:cs="Lotus Linotype"/>
          <w:color w:val="000000" w:themeColor="text1"/>
          <w:sz w:val="30"/>
          <w:szCs w:val="30"/>
          <w:rtl/>
        </w:rPr>
        <w:t>،</w:t>
      </w:r>
      <w:r w:rsidRPr="00DB42CF">
        <w:rPr>
          <w:rFonts w:ascii="Lotus Linotype" w:hAnsi="Lotus Linotype" w:cs="Lotus Linotype"/>
          <w:color w:val="4F6228"/>
          <w:sz w:val="30"/>
          <w:szCs w:val="30"/>
          <w:rtl/>
        </w:rPr>
        <w:t xml:space="preserve"> إِلَّا الْجَنَّةُ»</w:t>
      </w:r>
      <w:r w:rsidR="00DB42CF" w:rsidRPr="00AF5A86">
        <w:rPr>
          <w:rStyle w:val="a8"/>
          <w:rFonts w:ascii="Simplified Arabic" w:hAnsi="Simplified Arabic" w:cs="AL-Hotham"/>
          <w:color w:val="C00000"/>
          <w:sz w:val="32"/>
          <w:szCs w:val="32"/>
          <w:rtl/>
          <w:lang w:bidi="ar-DZ"/>
        </w:rPr>
        <w:t>(</w:t>
      </w:r>
      <w:r w:rsidR="00DB42CF" w:rsidRPr="00AF5A86">
        <w:rPr>
          <w:rStyle w:val="a8"/>
          <w:rFonts w:ascii="Simplified Arabic" w:hAnsi="Simplified Arabic" w:cs="AL-Hotham"/>
          <w:color w:val="C00000"/>
          <w:sz w:val="32"/>
          <w:szCs w:val="32"/>
          <w:rtl/>
          <w:lang w:bidi="ar-DZ"/>
        </w:rPr>
        <w:footnoteReference w:id="522"/>
      </w:r>
      <w:r w:rsidR="00DB42C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لأن الجنة ه</w:t>
      </w:r>
      <w:r w:rsidR="0080608D">
        <w:rPr>
          <w:rFonts w:ascii="Lotus Linotype" w:hAnsi="Lotus Linotype" w:cs="Lotus Linotype"/>
          <w:sz w:val="30"/>
          <w:szCs w:val="30"/>
          <w:shd w:val="clear" w:color="auto" w:fill="FFFFFF"/>
          <w:rtl/>
        </w:rPr>
        <w:t>ي الغاية التي يسعى لها المؤمنون</w:t>
      </w:r>
      <w:r w:rsidR="006C26C5" w:rsidRPr="006C26C5">
        <w:rPr>
          <w:rFonts w:ascii="Lotus Linotype" w:hAnsi="Lotus Linotype" w:cs="Lotus Linotype"/>
          <w:color w:val="000000" w:themeColor="text1"/>
          <w:sz w:val="30"/>
          <w:szCs w:val="30"/>
          <w:shd w:val="clear" w:color="auto" w:fill="FFFFFF"/>
          <w:rtl/>
        </w:rPr>
        <w:t>،</w:t>
      </w:r>
      <w:r w:rsidR="0080608D">
        <w:rPr>
          <w:rFonts w:ascii="Lotus Linotype" w:hAnsi="Lotus Linotype" w:cs="Lotus Linotype" w:hint="cs"/>
          <w:sz w:val="30"/>
          <w:szCs w:val="30"/>
          <w:shd w:val="clear" w:color="auto" w:fill="FFFFFF"/>
          <w:rtl/>
        </w:rPr>
        <w:t xml:space="preserve"> </w:t>
      </w:r>
      <w:r w:rsidRPr="00FF1C95">
        <w:rPr>
          <w:rFonts w:ascii="Lotus Linotype" w:hAnsi="Lotus Linotype" w:cs="Lotus Linotype"/>
          <w:sz w:val="30"/>
          <w:szCs w:val="30"/>
          <w:shd w:val="clear" w:color="auto" w:fill="FFFFFF"/>
          <w:rtl/>
        </w:rPr>
        <w:t>وهي التي تكون بها السعادة الأبدية</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w:t>
      </w:r>
    </w:p>
    <w:p w:rsidR="00CB0F7A" w:rsidRPr="00FF1C95" w:rsidRDefault="00CB0F7A" w:rsidP="0080608D">
      <w:pPr>
        <w:widowControl w:val="0"/>
        <w:spacing w:after="0" w:line="520" w:lineRule="exact"/>
        <w:ind w:firstLine="397"/>
        <w:jc w:val="lowKashida"/>
        <w:rPr>
          <w:rFonts w:ascii="Lotus Linotype" w:hAnsi="Lotus Linotype" w:cs="Lotus Linotype"/>
          <w:sz w:val="30"/>
          <w:szCs w:val="30"/>
          <w:shd w:val="clear" w:color="auto" w:fill="FFFFFF"/>
          <w:rtl/>
        </w:rPr>
      </w:pPr>
      <w:r w:rsidRPr="00FF1C95">
        <w:rPr>
          <w:rFonts w:ascii="Lotus Linotype" w:hAnsi="Lotus Linotype" w:cs="Lotus Linotype"/>
          <w:sz w:val="30"/>
          <w:szCs w:val="30"/>
          <w:rtl/>
        </w:rPr>
        <w:t xml:space="preserve">والمقصود في نهيه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أن يُسأل بوجه الله شيءٌ سوى  الجنة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والسؤال إذا أطلق في خطاب الشرع المراد به: ما تعلق بالدنيا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ويُصدِّق هذا المعنى ما رواه الطبراني بإسناد حسن عن أَبِي مُوسَى الأشعري </w:t>
      </w:r>
      <w:r w:rsidR="00DB42CF">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قال: </w:t>
      </w:r>
      <w:r w:rsidRPr="00B973A5">
        <w:rPr>
          <w:rFonts w:ascii="Lotus Linotype" w:hAnsi="Lotus Linotype" w:cs="Lotus Linotype"/>
          <w:color w:val="4F6228"/>
          <w:sz w:val="30"/>
          <w:szCs w:val="30"/>
          <w:rtl/>
        </w:rPr>
        <w:t>«مَلْعُونٌ مَنْ سَأَلَ بِوَجْهِ اللهِ»</w:t>
      </w:r>
      <w:r w:rsidR="00DB42CF" w:rsidRPr="00AF5A86">
        <w:rPr>
          <w:rStyle w:val="a8"/>
          <w:rFonts w:ascii="Simplified Arabic" w:hAnsi="Simplified Arabic" w:cs="AL-Hotham"/>
          <w:color w:val="C00000"/>
          <w:sz w:val="32"/>
          <w:szCs w:val="32"/>
          <w:rtl/>
          <w:lang w:bidi="ar-DZ"/>
        </w:rPr>
        <w:t>(</w:t>
      </w:r>
      <w:r w:rsidR="00DB42CF" w:rsidRPr="00AF5A86">
        <w:rPr>
          <w:rStyle w:val="a8"/>
          <w:rFonts w:ascii="Simplified Arabic" w:hAnsi="Simplified Arabic" w:cs="AL-Hotham"/>
          <w:color w:val="C00000"/>
          <w:sz w:val="32"/>
          <w:szCs w:val="32"/>
          <w:rtl/>
          <w:lang w:bidi="ar-DZ"/>
        </w:rPr>
        <w:footnoteReference w:id="523"/>
      </w:r>
      <w:r w:rsidR="00DB42C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DB42CF">
        <w:rPr>
          <w:rFonts w:ascii="Lotus Linotype" w:hAnsi="Lotus Linotype" w:cs="Lotus Linotype" w:hint="cs"/>
          <w:sz w:val="30"/>
          <w:szCs w:val="30"/>
          <w:rtl/>
        </w:rPr>
        <w:t xml:space="preserve"> </w:t>
      </w:r>
      <w:r w:rsidRPr="00FF1C95">
        <w:rPr>
          <w:rFonts w:ascii="Lotus Linotype" w:hAnsi="Lotus Linotype" w:cs="Lotus Linotype"/>
          <w:sz w:val="30"/>
          <w:szCs w:val="30"/>
          <w:rtl/>
        </w:rPr>
        <w:t>أي سأل شيئاً من الدنيا</w:t>
      </w:r>
      <w:r w:rsidR="007D6F30">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بوجه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مطلق السؤال</w:t>
      </w:r>
      <w:r w:rsidR="00DB42CF" w:rsidRPr="00AF5A86">
        <w:rPr>
          <w:rStyle w:val="a8"/>
          <w:rFonts w:ascii="Simplified Arabic" w:hAnsi="Simplified Arabic" w:cs="AL-Hotham"/>
          <w:color w:val="C00000"/>
          <w:sz w:val="32"/>
          <w:szCs w:val="32"/>
          <w:rtl/>
          <w:lang w:bidi="ar-DZ"/>
        </w:rPr>
        <w:t>(</w:t>
      </w:r>
      <w:r w:rsidR="00DB42CF" w:rsidRPr="00AF5A86">
        <w:rPr>
          <w:rStyle w:val="a8"/>
          <w:rFonts w:ascii="Simplified Arabic" w:hAnsi="Simplified Arabic" w:cs="AL-Hotham"/>
          <w:color w:val="C00000"/>
          <w:sz w:val="32"/>
          <w:szCs w:val="32"/>
          <w:rtl/>
          <w:lang w:bidi="ar-DZ"/>
        </w:rPr>
        <w:footnoteReference w:id="524"/>
      </w:r>
      <w:r w:rsidR="00DB42C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D55171" w:rsidP="00FF0A13">
      <w:pPr>
        <w:widowControl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CB0F7A" w:rsidRPr="0043214D">
        <w:rPr>
          <w:rFonts w:ascii="Lotus Linotype" w:hAnsi="Lotus Linotype" w:cs="Lotus Linotype"/>
          <w:color w:val="0000FF"/>
          <w:sz w:val="30"/>
          <w:szCs w:val="30"/>
          <w:rtl/>
        </w:rPr>
        <w:t xml:space="preserve">فمطلق السؤال جائز: </w:t>
      </w:r>
      <w:r w:rsidR="00CB0F7A" w:rsidRPr="00FF1C95">
        <w:rPr>
          <w:rFonts w:ascii="Lotus Linotype" w:hAnsi="Lotus Linotype" w:cs="Lotus Linotype"/>
          <w:sz w:val="30"/>
          <w:szCs w:val="30"/>
          <w:rtl/>
        </w:rPr>
        <w:t>كمن يقول: أسألك بالله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أو أسألك بالذي خلق السموات والأرض</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أو أسألك بالذي أنعم عليك</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أو أسألك برب العالمين أو ما أشبه ذلك</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عام في أي صفة من صفات الله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أو أي لفظ يدل على ذلك</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كما في حديث الثلاثة من بني إسرائيل</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فإن الـمَلَك جاء إلى الأول وقال: أسألك بالذي أعطاك اللون الحسن والجلد الحسن والمال</w:t>
      </w:r>
      <w:r w:rsidR="006C26C5" w:rsidRPr="006C26C5">
        <w:rPr>
          <w:rFonts w:ascii="Lotus Linotype" w:hAnsi="Lotus Linotype" w:cs="Lotus Linotype"/>
          <w:color w:val="000000" w:themeColor="text1"/>
          <w:sz w:val="30"/>
          <w:szCs w:val="30"/>
          <w:rtl/>
        </w:rPr>
        <w:t>...</w:t>
      </w:r>
      <w:r w:rsidR="00FF0A13">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فكل هذا يكون سائلاً بالله</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43214D">
        <w:rPr>
          <w:rFonts w:ascii="Lotus Linotype" w:hAnsi="Lotus Linotype" w:cs="Lotus Linotype"/>
          <w:color w:val="0000FF"/>
          <w:sz w:val="30"/>
          <w:szCs w:val="30"/>
          <w:rtl/>
        </w:rPr>
        <w:lastRenderedPageBreak/>
        <w:t>أما إذا كان السؤال بوجه الله: فلا يجوز أن يُسأل بوجهه إلا الجنة</w:t>
      </w:r>
      <w:r w:rsidR="006C26C5" w:rsidRPr="0043214D">
        <w:rPr>
          <w:rFonts w:ascii="Lotus Linotype" w:hAnsi="Lotus Linotype" w:cs="Lotus Linotype"/>
          <w:color w:val="0000FF"/>
          <w:sz w:val="30"/>
          <w:szCs w:val="30"/>
          <w:rtl/>
        </w:rPr>
        <w:t>.</w:t>
      </w:r>
      <w:r w:rsidRPr="00FF1C95">
        <w:rPr>
          <w:rFonts w:ascii="Lotus Linotype" w:hAnsi="Lotus Linotype" w:cs="Lotus Linotype"/>
          <w:sz w:val="30"/>
          <w:szCs w:val="30"/>
          <w:rtl/>
        </w:rPr>
        <w:t xml:space="preserve"> لأن هذا منافٍ لتعظيم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وذلك منافٍ للتوحيد</w:t>
      </w:r>
      <w:r w:rsidR="006C26C5" w:rsidRPr="006C26C5">
        <w:rPr>
          <w:rFonts w:ascii="Lotus Linotype" w:hAnsi="Lotus Linotype" w:cs="Lotus Linotype"/>
          <w:color w:val="000000" w:themeColor="text1"/>
          <w:sz w:val="30"/>
          <w:szCs w:val="30"/>
          <w:rtl/>
        </w:rPr>
        <w:t>.</w:t>
      </w:r>
    </w:p>
    <w:p w:rsidR="00CB0F7A" w:rsidRPr="00FF1C95" w:rsidRDefault="00CB0F7A" w:rsidP="0080608D">
      <w:pPr>
        <w:widowControl w:val="0"/>
        <w:spacing w:after="0" w:line="520" w:lineRule="exact"/>
        <w:ind w:firstLine="397"/>
        <w:jc w:val="lowKashida"/>
        <w:rPr>
          <w:rFonts w:ascii="Lotus Linotype" w:hAnsi="Lotus Linotype" w:cs="Lotus Linotype"/>
          <w:color w:val="0000FF"/>
          <w:sz w:val="30"/>
          <w:szCs w:val="30"/>
          <w:rtl/>
        </w:rPr>
      </w:pPr>
      <w:r w:rsidRPr="0043214D">
        <w:rPr>
          <w:rFonts w:ascii="Lotus Linotype" w:hAnsi="Lotus Linotype" w:cs="Lotus Linotype"/>
          <w:color w:val="0000FF"/>
          <w:sz w:val="30"/>
          <w:szCs w:val="30"/>
          <w:rtl/>
        </w:rPr>
        <w:t>أما أن يسأل بوجه الله جلَّ وعلا شيئاً من أمور الدنيا فهذا لا يجوز</w:t>
      </w:r>
      <w:r w:rsidR="006C26C5" w:rsidRPr="0043214D">
        <w:rPr>
          <w:rFonts w:ascii="Lotus Linotype" w:hAnsi="Lotus Linotype" w:cs="Lotus Linotype"/>
          <w:color w:val="0000FF"/>
          <w:sz w:val="30"/>
          <w:szCs w:val="30"/>
          <w:rtl/>
        </w:rPr>
        <w:t>؛</w:t>
      </w:r>
      <w:r w:rsidRPr="0043214D">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لأن في ذلك إهانة بالعظيم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حيث سأل به الشيء الحقير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والدنيا كلها حقيرة ليست شيئاً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والسائل بهذا الشيء ما عرف الله حق المعرفة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قدره حق 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تنقصه</w:t>
      </w:r>
      <w:r w:rsidR="00DB42CF" w:rsidRPr="00AF5A86">
        <w:rPr>
          <w:rStyle w:val="a8"/>
          <w:rFonts w:ascii="Simplified Arabic" w:hAnsi="Simplified Arabic" w:cs="AL-Hotham"/>
          <w:color w:val="C00000"/>
          <w:sz w:val="32"/>
          <w:szCs w:val="32"/>
          <w:rtl/>
          <w:lang w:bidi="ar-DZ"/>
        </w:rPr>
        <w:t>(</w:t>
      </w:r>
      <w:r w:rsidR="00DB42CF" w:rsidRPr="00AF5A86">
        <w:rPr>
          <w:rStyle w:val="a8"/>
          <w:rFonts w:ascii="Simplified Arabic" w:hAnsi="Simplified Arabic" w:cs="AL-Hotham"/>
          <w:color w:val="C00000"/>
          <w:sz w:val="32"/>
          <w:szCs w:val="32"/>
          <w:rtl/>
          <w:lang w:bidi="ar-DZ"/>
        </w:rPr>
        <w:footnoteReference w:id="525"/>
      </w:r>
      <w:r w:rsidR="00DB42C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D55171" w:rsidP="00FF1C95">
      <w:pPr>
        <w:widowControl w:val="0"/>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CB0F7A" w:rsidRPr="0080608D">
        <w:rPr>
          <w:rFonts w:ascii="Lotus Linotype" w:hAnsi="Lotus Linotype" w:cs="Lotus Linotype"/>
          <w:sz w:val="30"/>
          <w:szCs w:val="30"/>
          <w:rtl/>
        </w:rPr>
        <w:t>و</w:t>
      </w:r>
      <w:r w:rsidR="00CB0F7A" w:rsidRPr="00FF1C95">
        <w:rPr>
          <w:rFonts w:ascii="Lotus Linotype" w:hAnsi="Lotus Linotype" w:cs="Lotus Linotype"/>
          <w:sz w:val="30"/>
          <w:szCs w:val="30"/>
          <w:rtl/>
        </w:rPr>
        <w:t>كما يجوز سؤال الله بوجهه الجنة</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CB0F7A" w:rsidRPr="0043214D">
        <w:rPr>
          <w:rFonts w:ascii="Lotus Linotype" w:hAnsi="Lotus Linotype" w:cs="Lotus Linotype"/>
          <w:color w:val="0000FF"/>
          <w:sz w:val="30"/>
          <w:szCs w:val="30"/>
          <w:rtl/>
        </w:rPr>
        <w:t>فكذلك يجوز السؤال بوجهه ما يُقرِّب إلى الجنة</w:t>
      </w:r>
      <w:r w:rsidR="006C26C5" w:rsidRPr="0043214D">
        <w:rPr>
          <w:rFonts w:ascii="Lotus Linotype" w:hAnsi="Lotus Linotype" w:cs="Lotus Linotype"/>
          <w:color w:val="0000FF"/>
          <w:sz w:val="30"/>
          <w:szCs w:val="30"/>
          <w:rtl/>
        </w:rPr>
        <w:t>،</w:t>
      </w:r>
      <w:r w:rsidR="00CB0F7A" w:rsidRPr="0043214D">
        <w:rPr>
          <w:rFonts w:ascii="Lotus Linotype" w:hAnsi="Lotus Linotype" w:cs="Lotus Linotype"/>
          <w:color w:val="0000FF"/>
          <w:sz w:val="30"/>
          <w:szCs w:val="30"/>
          <w:rtl/>
        </w:rPr>
        <w:t xml:space="preserve"> </w:t>
      </w:r>
      <w:r w:rsidR="00CB0F7A" w:rsidRPr="00FF1C95">
        <w:rPr>
          <w:rFonts w:ascii="Lotus Linotype" w:hAnsi="Lotus Linotype" w:cs="Lotus Linotype"/>
          <w:sz w:val="30"/>
          <w:szCs w:val="30"/>
          <w:rtl/>
        </w:rPr>
        <w:t>أو الاستعاذة مما يباعد منها</w:t>
      </w:r>
      <w:r w:rsidR="006C26C5" w:rsidRPr="006C26C5">
        <w:rPr>
          <w:rFonts w:ascii="Lotus Linotype" w:hAnsi="Lotus Linotype" w:cs="Lotus Linotype"/>
          <w:color w:val="000000" w:themeColor="text1"/>
          <w:sz w:val="30"/>
          <w:szCs w:val="30"/>
          <w:rtl/>
        </w:rPr>
        <w:t>.</w:t>
      </w:r>
    </w:p>
    <w:p w:rsidR="00CB0F7A" w:rsidRPr="00FF1C95" w:rsidRDefault="00CB0F7A" w:rsidP="00536B53">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كما ورد في دعاء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Pr="00040443">
        <w:rPr>
          <w:rFonts w:ascii="Lotus Linotype" w:hAnsi="Lotus Linotype" w:cs="Lotus Linotype"/>
          <w:color w:val="4F6228"/>
          <w:sz w:val="30"/>
          <w:szCs w:val="30"/>
          <w:rtl/>
        </w:rPr>
        <w:t xml:space="preserve">«اللَّهُمَّ </w:t>
      </w:r>
      <w:r w:rsidRPr="007D6F30">
        <w:rPr>
          <w:rFonts w:ascii="Lotus Linotype" w:hAnsi="Lotus Linotype" w:cs="Lotus Linotype"/>
          <w:color w:val="4F6228"/>
          <w:sz w:val="30"/>
          <w:szCs w:val="30"/>
          <w:rtl/>
        </w:rPr>
        <w:t>إِنِّي أَسْأَلُكَ الْجَنَّةَ وَمَا قَرَّبَ إِلَيْهَا مِنْ قَوْلٍ أَوْ عَمَلٍ</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وَأَعُوذُ بِكَ مِنَ النَّارِ وَمَا قَرَّبَ إِلَيْهَا مِنْ قَوْلٍ </w:t>
      </w:r>
      <w:r w:rsidRPr="00040443">
        <w:rPr>
          <w:rFonts w:ascii="Lotus Linotype" w:hAnsi="Lotus Linotype" w:cs="Lotus Linotype"/>
          <w:color w:val="4F6228"/>
          <w:sz w:val="30"/>
          <w:szCs w:val="30"/>
          <w:rtl/>
        </w:rPr>
        <w:t>أَوْ عَمَلٍ»</w:t>
      </w:r>
      <w:r w:rsidR="00040443" w:rsidRPr="00AF5A86">
        <w:rPr>
          <w:rStyle w:val="a8"/>
          <w:rFonts w:ascii="Simplified Arabic" w:hAnsi="Simplified Arabic" w:cs="AL-Hotham"/>
          <w:color w:val="C00000"/>
          <w:sz w:val="32"/>
          <w:szCs w:val="32"/>
          <w:rtl/>
          <w:lang w:bidi="ar-DZ"/>
        </w:rPr>
        <w:t>(</w:t>
      </w:r>
      <w:r w:rsidR="00040443" w:rsidRPr="00AF5A86">
        <w:rPr>
          <w:rStyle w:val="a8"/>
          <w:rFonts w:ascii="Simplified Arabic" w:hAnsi="Simplified Arabic" w:cs="AL-Hotham"/>
          <w:color w:val="C00000"/>
          <w:sz w:val="32"/>
          <w:szCs w:val="32"/>
          <w:rtl/>
          <w:lang w:bidi="ar-DZ"/>
        </w:rPr>
        <w:footnoteReference w:id="526"/>
      </w:r>
      <w:r w:rsidR="0004044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040443">
        <w:rPr>
          <w:rFonts w:ascii="Lotus Linotype" w:hAnsi="Lotus Linotype" w:cs="Lotus Linotype" w:hint="cs"/>
          <w:sz w:val="30"/>
          <w:szCs w:val="30"/>
          <w:rtl/>
        </w:rPr>
        <w:t xml:space="preserve"> </w:t>
      </w:r>
    </w:p>
    <w:p w:rsidR="00CB0F7A" w:rsidRPr="00FF1C95" w:rsidRDefault="00CB0F7A" w:rsidP="00536B53">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ومثل ذلك: كونه يستعيذ بوجه الله من غضبه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ويستعيذ بوجه الله من أن يقع في المعاصي التي تبعده عن ربه جلَّ وعلا</w:t>
      </w:r>
      <w:r w:rsidR="006C26C5" w:rsidRPr="006C26C5">
        <w:rPr>
          <w:rFonts w:ascii="Lotus Linotype" w:hAnsi="Lotus Linotype" w:cs="Lotus Linotype"/>
          <w:color w:val="000000" w:themeColor="text1"/>
          <w:sz w:val="30"/>
          <w:szCs w:val="30"/>
          <w:rtl/>
        </w:rPr>
        <w:t>.</w:t>
      </w:r>
    </w:p>
    <w:p w:rsidR="00CB0F7A" w:rsidRPr="00FF1C95" w:rsidRDefault="00CB0F7A" w:rsidP="00536B53">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وكذلك قوله في الدعاء:</w:t>
      </w:r>
      <w:r w:rsidR="00040443">
        <w:rPr>
          <w:rFonts w:ascii="Lotus Linotype" w:hAnsi="Lotus Linotype" w:cs="Lotus Linotype" w:hint="cs"/>
          <w:sz w:val="30"/>
          <w:szCs w:val="30"/>
          <w:rtl/>
        </w:rPr>
        <w:t xml:space="preserve"> </w:t>
      </w:r>
      <w:r w:rsidRPr="00040443">
        <w:rPr>
          <w:rFonts w:ascii="Lotus Linotype" w:hAnsi="Lotus Linotype" w:cs="Lotus Linotype"/>
          <w:color w:val="4F6228"/>
          <w:sz w:val="30"/>
          <w:szCs w:val="30"/>
          <w:rtl/>
        </w:rPr>
        <w:t xml:space="preserve">«أَعُوذُ </w:t>
      </w:r>
      <w:r w:rsidRPr="007D6F30">
        <w:rPr>
          <w:rFonts w:ascii="Lotus Linotype" w:hAnsi="Lotus Linotype" w:cs="Lotus Linotype"/>
          <w:color w:val="4F6228"/>
          <w:sz w:val="30"/>
          <w:szCs w:val="30"/>
          <w:rtl/>
        </w:rPr>
        <w:t>بِوَجْهِ اللهِ الْعَظِيمِ</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الَّذِي لَيْسَ شَيْءٌ أَعْظَمَ مِنْهُ</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وَبِكَلِمَاتِ اللهِ التَّامَّاتِ الَّتِي لاَ يُجَاوِزُهُنَّ بَرٌّ وَلاَ فَاجِرٌ</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وَبِأَسْمَاءِ اللهِ الْحُسْنَى كُلِّهَا, مَا عَلِمْتُ مِنْهَا وَمَا لَمْ أَعْلَمْ</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مِنْ شَرِّ مَا خَلَقَ وَذَر</w:t>
      </w:r>
      <w:r w:rsidRPr="00040443">
        <w:rPr>
          <w:rFonts w:ascii="Lotus Linotype" w:hAnsi="Lotus Linotype" w:cs="Lotus Linotype"/>
          <w:color w:val="4F6228"/>
          <w:sz w:val="30"/>
          <w:szCs w:val="30"/>
          <w:rtl/>
        </w:rPr>
        <w:t>َأَ وَبَرَأَ»</w:t>
      </w:r>
      <w:r w:rsidR="00040443" w:rsidRPr="00AF5A86">
        <w:rPr>
          <w:rStyle w:val="a8"/>
          <w:rFonts w:ascii="Simplified Arabic" w:hAnsi="Simplified Arabic" w:cs="AL-Hotham"/>
          <w:color w:val="C00000"/>
          <w:sz w:val="32"/>
          <w:szCs w:val="32"/>
          <w:rtl/>
          <w:lang w:bidi="ar-DZ"/>
        </w:rPr>
        <w:t>(</w:t>
      </w:r>
      <w:r w:rsidR="00040443" w:rsidRPr="00AF5A86">
        <w:rPr>
          <w:rStyle w:val="a8"/>
          <w:rFonts w:ascii="Simplified Arabic" w:hAnsi="Simplified Arabic" w:cs="AL-Hotham"/>
          <w:color w:val="C00000"/>
          <w:sz w:val="32"/>
          <w:szCs w:val="32"/>
          <w:rtl/>
          <w:lang w:bidi="ar-DZ"/>
        </w:rPr>
        <w:footnoteReference w:id="527"/>
      </w:r>
      <w:r w:rsidR="0004044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040443">
        <w:rPr>
          <w:rFonts w:ascii="Lotus Linotype" w:hAnsi="Lotus Linotype" w:cs="Lotus Linotype"/>
          <w:color w:val="4F6228"/>
          <w:sz w:val="30"/>
          <w:szCs w:val="30"/>
          <w:rtl/>
        </w:rPr>
        <w:t xml:space="preserve"> </w:t>
      </w:r>
    </w:p>
    <w:p w:rsidR="00CB0F7A" w:rsidRPr="00040443" w:rsidRDefault="00CB0F7A" w:rsidP="00D27FD8">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وكذلك ما ورد في كتب السير من دعاء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لـمَّا ردَّه أهل الطائف فرجع مهموماً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كان من دعائه:</w:t>
      </w:r>
      <w:r w:rsidR="00040443">
        <w:rPr>
          <w:rFonts w:ascii="Lotus Linotype" w:hAnsi="Lotus Linotype" w:cs="Lotus Linotype" w:hint="cs"/>
          <w:sz w:val="30"/>
          <w:szCs w:val="30"/>
          <w:rtl/>
        </w:rPr>
        <w:t xml:space="preserve"> </w:t>
      </w:r>
      <w:r w:rsidRPr="00040443">
        <w:rPr>
          <w:rFonts w:ascii="Lotus Linotype" w:hAnsi="Lotus Linotype" w:cs="Lotus Linotype"/>
          <w:color w:val="4F6228"/>
          <w:sz w:val="30"/>
          <w:szCs w:val="30"/>
          <w:rtl/>
        </w:rPr>
        <w:t xml:space="preserve">«أَعُوذُ بِنُورِ وَجْهِكَ الَّذِي </w:t>
      </w:r>
      <w:r w:rsidRPr="007D6F30">
        <w:rPr>
          <w:rFonts w:ascii="Lotus Linotype" w:hAnsi="Lotus Linotype" w:cs="Lotus Linotype"/>
          <w:color w:val="4F6228"/>
          <w:sz w:val="30"/>
          <w:szCs w:val="30"/>
          <w:rtl/>
        </w:rPr>
        <w:t>أَشْرَقَتْ لَهُ الظُّلُمَاتُ</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وَصَلُحَ </w:t>
      </w:r>
      <w:r w:rsidRPr="00040443">
        <w:rPr>
          <w:rFonts w:ascii="Lotus Linotype" w:hAnsi="Lotus Linotype" w:cs="Lotus Linotype"/>
          <w:color w:val="4F6228"/>
          <w:sz w:val="30"/>
          <w:szCs w:val="30"/>
          <w:rtl/>
        </w:rPr>
        <w:t xml:space="preserve">عَلَيْهِ أَمْرُ </w:t>
      </w:r>
      <w:r w:rsidRPr="00040443">
        <w:rPr>
          <w:rFonts w:ascii="Lotus Linotype" w:hAnsi="Lotus Linotype" w:cs="Lotus Linotype"/>
          <w:color w:val="4F6228"/>
          <w:sz w:val="30"/>
          <w:szCs w:val="30"/>
          <w:rtl/>
        </w:rPr>
        <w:lastRenderedPageBreak/>
        <w:t xml:space="preserve">الدُّنْيَا </w:t>
      </w:r>
      <w:r w:rsidRPr="007D6F30">
        <w:rPr>
          <w:rFonts w:ascii="Lotus Linotype" w:hAnsi="Lotus Linotype" w:cs="Lotus Linotype"/>
          <w:color w:val="4F6228"/>
          <w:sz w:val="30"/>
          <w:szCs w:val="30"/>
          <w:rtl/>
        </w:rPr>
        <w:t>وَالْآخِرَةِ مِنْ أَنْ تُنْزِلَ بِي غَضَبَكَ</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أَوْ يَحِلَّ عَلَيَّ سُخْطُكَ</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لَكَ الْعُتْبَى</w:t>
      </w:r>
      <w:r w:rsidR="00040443" w:rsidRPr="007D6F30">
        <w:rPr>
          <w:rFonts w:ascii="Lotus Linotype" w:hAnsi="Lotus Linotype" w:cs="Lotus Linotype"/>
          <w:color w:val="4F6228"/>
          <w:sz w:val="30"/>
          <w:szCs w:val="30"/>
          <w:rtl/>
        </w:rPr>
        <w:t xml:space="preserve"> حَتَّى تَرْضَى</w:t>
      </w:r>
      <w:r w:rsidR="006C26C5" w:rsidRPr="007D6F30">
        <w:rPr>
          <w:rFonts w:ascii="Lotus Linotype" w:hAnsi="Lotus Linotype" w:cs="Lotus Linotype"/>
          <w:color w:val="4F6228"/>
          <w:sz w:val="30"/>
          <w:szCs w:val="30"/>
          <w:rtl/>
        </w:rPr>
        <w:t>،</w:t>
      </w:r>
      <w:r w:rsidR="007D6F30">
        <w:rPr>
          <w:rFonts w:ascii="Lotus Linotype" w:hAnsi="Lotus Linotype" w:cs="Lotus Linotype"/>
          <w:color w:val="4F6228"/>
          <w:sz w:val="30"/>
          <w:szCs w:val="30"/>
          <w:rtl/>
        </w:rPr>
        <w:t xml:space="preserve"> وَلَا حَوْلَ </w:t>
      </w:r>
      <w:r w:rsidRPr="007D6F30">
        <w:rPr>
          <w:rFonts w:ascii="Lotus Linotype" w:hAnsi="Lotus Linotype" w:cs="Lotus Linotype"/>
          <w:color w:val="4F6228"/>
          <w:sz w:val="30"/>
          <w:szCs w:val="30"/>
          <w:rtl/>
        </w:rPr>
        <w:t xml:space="preserve">وَلَا </w:t>
      </w:r>
      <w:r w:rsidRPr="00040443">
        <w:rPr>
          <w:rFonts w:ascii="Lotus Linotype" w:hAnsi="Lotus Linotype" w:cs="Lotus Linotype"/>
          <w:color w:val="4F6228"/>
          <w:sz w:val="30"/>
          <w:szCs w:val="30"/>
          <w:rtl/>
        </w:rPr>
        <w:t>قُوَّةَ إلَّا بِكَ»</w:t>
      </w:r>
      <w:r w:rsidR="00040443" w:rsidRPr="00AF5A86">
        <w:rPr>
          <w:rStyle w:val="a8"/>
          <w:rFonts w:ascii="Simplified Arabic" w:hAnsi="Simplified Arabic" w:cs="AL-Hotham"/>
          <w:color w:val="C00000"/>
          <w:sz w:val="32"/>
          <w:szCs w:val="32"/>
          <w:rtl/>
          <w:lang w:bidi="ar-DZ"/>
        </w:rPr>
        <w:t>(</w:t>
      </w:r>
      <w:r w:rsidR="00040443" w:rsidRPr="00AF5A86">
        <w:rPr>
          <w:rStyle w:val="a8"/>
          <w:rFonts w:ascii="Simplified Arabic" w:hAnsi="Simplified Arabic" w:cs="AL-Hotham"/>
          <w:color w:val="C00000"/>
          <w:sz w:val="32"/>
          <w:szCs w:val="32"/>
          <w:rtl/>
          <w:lang w:bidi="ar-DZ"/>
        </w:rPr>
        <w:footnoteReference w:id="528"/>
      </w:r>
      <w:r w:rsidR="0004044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FF"/>
          <w:sz w:val="30"/>
          <w:szCs w:val="30"/>
          <w:rtl/>
        </w:rPr>
        <w:t xml:space="preserve"> </w:t>
      </w:r>
    </w:p>
    <w:p w:rsidR="00CB0F7A" w:rsidRPr="00FF1C95" w:rsidRDefault="00CB0F7A" w:rsidP="00D27FD8">
      <w:pPr>
        <w:widowControl w:val="0"/>
        <w:spacing w:after="0" w:line="540" w:lineRule="exact"/>
        <w:ind w:firstLine="397"/>
        <w:jc w:val="both"/>
        <w:rPr>
          <w:rFonts w:ascii="Lotus Linotype" w:hAnsi="Lotus Linotype" w:cs="Lotus Linotype"/>
          <w:color w:val="0000FF"/>
          <w:sz w:val="30"/>
          <w:szCs w:val="30"/>
          <w:rtl/>
        </w:rPr>
      </w:pPr>
      <w:r w:rsidRPr="00FF1C95">
        <w:rPr>
          <w:rFonts w:ascii="Lotus Linotype" w:hAnsi="Lotus Linotype" w:cs="Lotus Linotype"/>
          <w:sz w:val="30"/>
          <w:szCs w:val="30"/>
          <w:rtl/>
        </w:rPr>
        <w:t>وعَنْ جَابِرٍ</w:t>
      </w:r>
      <w:r w:rsidRPr="0043214D">
        <w:rPr>
          <w:rFonts w:ascii="Lotus Linotype" w:hAnsi="Lotus Linotype" w:cs="Lotus Linotype"/>
          <w:rtl/>
        </w:rPr>
        <w:t xml:space="preserve"> </w:t>
      </w:r>
      <w:r w:rsidR="00040443">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لَمَّا نَزَلَتْ هَذِهِ الآيَةُ: </w:t>
      </w:r>
      <w:r w:rsidR="006E5817" w:rsidRPr="006E5817">
        <w:rPr>
          <w:rFonts w:ascii="Lotus Linotype" w:hAnsi="Lotus Linotype" w:cs="DecoType Naskh Extensions"/>
          <w:color w:val="C00000"/>
          <w:sz w:val="30"/>
          <w:szCs w:val="30"/>
          <w:rtl/>
        </w:rPr>
        <w:t>{</w:t>
      </w:r>
      <w:r w:rsidRPr="00B973A5">
        <w:rPr>
          <w:rFonts w:ascii="Lotus Linotype" w:hAnsi="Lotus Linotype" w:cs="Lotus Linotype"/>
          <w:color w:val="C00000"/>
          <w:sz w:val="30"/>
          <w:szCs w:val="30"/>
          <w:rtl/>
        </w:rPr>
        <w:t>قُلْ هُوَ القَادِرُ عَلَى أَنْ يَبْعَثَ عَلَيْكُمْ عَذَابًا مِنْ فَوْقِكُمْ</w:t>
      </w:r>
      <w:r w:rsidR="006E5817" w:rsidRPr="006E5817">
        <w:rPr>
          <w:rFonts w:ascii="Lotus Linotype" w:hAnsi="Lotus Linotype" w:cs="DecoType Naskh Extensions"/>
          <w:color w:val="C00000"/>
          <w:sz w:val="30"/>
          <w:szCs w:val="30"/>
          <w:rtl/>
        </w:rPr>
        <w:t>}</w:t>
      </w:r>
      <w:r w:rsidR="00040443">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8B1EB5">
        <w:rPr>
          <w:rFonts w:ascii="Lotus Linotype" w:hAnsi="Lotus Linotype" w:cs="Lotus Linotype"/>
          <w:color w:val="C00000"/>
          <w:rtl/>
        </w:rPr>
        <w:t>الأنعام:65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Pr="00040443">
        <w:rPr>
          <w:rFonts w:ascii="Lotus Linotype" w:hAnsi="Lotus Linotype" w:cs="Lotus Linotype"/>
          <w:color w:val="4F6228"/>
          <w:sz w:val="30"/>
          <w:szCs w:val="30"/>
          <w:rtl/>
        </w:rPr>
        <w:t>«أَعُوذُ بِوَجْهِكَ»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w:t>
      </w:r>
      <w:r w:rsidR="006E5817" w:rsidRPr="006E5817">
        <w:rPr>
          <w:rFonts w:ascii="Lotus Linotype" w:hAnsi="Lotus Linotype" w:cs="DecoType Naskh Extensions"/>
          <w:color w:val="C00000"/>
          <w:sz w:val="30"/>
          <w:szCs w:val="30"/>
          <w:rtl/>
        </w:rPr>
        <w:t>{</w:t>
      </w:r>
      <w:r w:rsidRPr="00B973A5">
        <w:rPr>
          <w:rFonts w:ascii="Lotus Linotype" w:hAnsi="Lotus Linotype" w:cs="Lotus Linotype"/>
          <w:color w:val="C00000"/>
          <w:sz w:val="30"/>
          <w:szCs w:val="30"/>
          <w:rtl/>
        </w:rPr>
        <w:t>أَوْ مِنْ تَحْتِ أَرْجُلِكُمْ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8B1EB5">
        <w:rPr>
          <w:rFonts w:ascii="Lotus Linotype" w:hAnsi="Lotus Linotype" w:cs="Lotus Linotype"/>
          <w:color w:val="C00000"/>
          <w:rtl/>
        </w:rPr>
        <w:t>الأنعام:65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w:t>
      </w:r>
      <w:r w:rsidRPr="00040443">
        <w:rPr>
          <w:rFonts w:ascii="Lotus Linotype" w:hAnsi="Lotus Linotype" w:cs="Lotus Linotype"/>
          <w:color w:val="4F6228"/>
          <w:sz w:val="30"/>
          <w:szCs w:val="30"/>
          <w:rtl/>
        </w:rPr>
        <w:t>«أَعُوذُ بِوَجْهِكَ»</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008B1EB5" w:rsidRPr="00B973A5">
        <w:rPr>
          <w:rFonts w:ascii="Lotus Linotype" w:hAnsi="Lotus Linotype" w:cs="Lotus Linotype"/>
          <w:color w:val="C00000"/>
          <w:sz w:val="30"/>
          <w:szCs w:val="30"/>
          <w:rtl/>
        </w:rPr>
        <w:t>أَوْ يَلْبِسَكُمْ شِيَعًا</w:t>
      </w:r>
      <w:r w:rsidR="008B1EB5" w:rsidRPr="00B973A5">
        <w:rPr>
          <w:rFonts w:ascii="Lotus Linotype" w:hAnsi="Lotus Linotype" w:cs="Lotus Linotype" w:hint="cs"/>
          <w:color w:val="C00000"/>
          <w:sz w:val="30"/>
          <w:szCs w:val="30"/>
          <w:rtl/>
        </w:rPr>
        <w:t xml:space="preserve"> </w:t>
      </w:r>
      <w:r w:rsidRPr="00B973A5">
        <w:rPr>
          <w:rFonts w:ascii="Lotus Linotype" w:hAnsi="Lotus Linotype" w:cs="Lotus Linotype"/>
          <w:color w:val="C00000"/>
          <w:sz w:val="30"/>
          <w:szCs w:val="30"/>
          <w:rtl/>
        </w:rPr>
        <w:t>وَيُذِيقَ بَعْضَكُمْ بَأْسَ بَعْضٍ</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8B1EB5">
        <w:rPr>
          <w:rFonts w:ascii="Lotus Linotype" w:hAnsi="Lotus Linotype" w:cs="Lotus Linotype"/>
          <w:color w:val="C00000"/>
          <w:rtl/>
        </w:rPr>
        <w:t>الأنعام:65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040443">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قَالَ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w:t>
      </w:r>
      <w:r w:rsidR="00040443">
        <w:rPr>
          <w:rFonts w:ascii="Lotus Linotype" w:hAnsi="Lotus Linotype" w:cs="Lotus Linotype" w:hint="cs"/>
          <w:sz w:val="30"/>
          <w:szCs w:val="30"/>
          <w:rtl/>
        </w:rPr>
        <w:t xml:space="preserve"> </w:t>
      </w:r>
      <w:r w:rsidRPr="007D6F30">
        <w:rPr>
          <w:rFonts w:ascii="Lotus Linotype" w:hAnsi="Lotus Linotype" w:cs="Lotus Linotype"/>
          <w:color w:val="4F6228"/>
          <w:sz w:val="30"/>
          <w:szCs w:val="30"/>
          <w:rtl/>
        </w:rPr>
        <w:t>«هَذَا أَهْوَنُ</w:t>
      </w:r>
      <w:r w:rsidR="00BA71AC" w:rsidRPr="00BA71AC">
        <w:rPr>
          <w:rFonts w:ascii="Lotus Linotype" w:hAnsi="Lotus Linotype" w:cs="Lotus Linotype"/>
          <w:color w:val="000000" w:themeColor="text1"/>
          <w:sz w:val="30"/>
          <w:szCs w:val="30"/>
          <w:rtl/>
        </w:rPr>
        <w:t>-</w:t>
      </w:r>
      <w:r w:rsidRPr="007D6F30">
        <w:rPr>
          <w:rFonts w:ascii="Lotus Linotype" w:hAnsi="Lotus Linotype" w:cs="Lotus Linotype"/>
          <w:color w:val="4F6228"/>
          <w:sz w:val="30"/>
          <w:szCs w:val="30"/>
          <w:rtl/>
        </w:rPr>
        <w:t>أَوْ هَذَا أَيْسَرُ</w:t>
      </w:r>
      <w:r w:rsidR="00BA71AC" w:rsidRPr="00BA71AC">
        <w:rPr>
          <w:rFonts w:ascii="Lotus Linotype" w:hAnsi="Lotus Linotype" w:cs="Lotus Linotype"/>
          <w:color w:val="000000" w:themeColor="text1"/>
          <w:sz w:val="30"/>
          <w:szCs w:val="30"/>
          <w:rtl/>
        </w:rPr>
        <w:t>-</w:t>
      </w:r>
      <w:r w:rsidRPr="007D6F30">
        <w:rPr>
          <w:rFonts w:ascii="Lotus Linotype" w:hAnsi="Lotus Linotype" w:cs="Lotus Linotype"/>
          <w:color w:val="4F6228"/>
          <w:sz w:val="30"/>
          <w:szCs w:val="30"/>
          <w:rtl/>
        </w:rPr>
        <w:t>»</w:t>
      </w:r>
      <w:r w:rsidR="0025002C" w:rsidRPr="00AF5A86">
        <w:rPr>
          <w:rStyle w:val="a8"/>
          <w:rFonts w:ascii="Simplified Arabic" w:hAnsi="Simplified Arabic" w:cs="AL-Hotham"/>
          <w:color w:val="C00000"/>
          <w:sz w:val="32"/>
          <w:szCs w:val="32"/>
          <w:rtl/>
          <w:lang w:bidi="ar-DZ"/>
        </w:rPr>
        <w:t>(</w:t>
      </w:r>
      <w:r w:rsidR="0025002C" w:rsidRPr="00AF5A86">
        <w:rPr>
          <w:rStyle w:val="a8"/>
          <w:rFonts w:ascii="Simplified Arabic" w:hAnsi="Simplified Arabic" w:cs="AL-Hotham"/>
          <w:color w:val="C00000"/>
          <w:sz w:val="32"/>
          <w:szCs w:val="32"/>
          <w:rtl/>
          <w:lang w:bidi="ar-DZ"/>
        </w:rPr>
        <w:footnoteReference w:id="529"/>
      </w:r>
      <w:r w:rsidR="0025002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فهذا كله من الوسائل التي تقرب إلى الجنة</w:t>
      </w:r>
      <w:r w:rsidR="00040443" w:rsidRPr="00AF5A86">
        <w:rPr>
          <w:rStyle w:val="a8"/>
          <w:rFonts w:ascii="Simplified Arabic" w:hAnsi="Simplified Arabic" w:cs="AL-Hotham"/>
          <w:color w:val="C00000"/>
          <w:sz w:val="32"/>
          <w:szCs w:val="32"/>
          <w:rtl/>
          <w:lang w:bidi="ar-DZ"/>
        </w:rPr>
        <w:t>(</w:t>
      </w:r>
      <w:r w:rsidR="00040443" w:rsidRPr="00AF5A86">
        <w:rPr>
          <w:rStyle w:val="a8"/>
          <w:rFonts w:ascii="Simplified Arabic" w:hAnsi="Simplified Arabic" w:cs="AL-Hotham"/>
          <w:color w:val="C00000"/>
          <w:sz w:val="32"/>
          <w:szCs w:val="32"/>
          <w:rtl/>
          <w:lang w:bidi="ar-DZ"/>
        </w:rPr>
        <w:footnoteReference w:id="530"/>
      </w:r>
      <w:r w:rsidR="0004044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040443">
        <w:rPr>
          <w:rFonts w:ascii="Lotus Linotype" w:hAnsi="Lotus Linotype" w:cs="Lotus Linotype" w:hint="cs"/>
          <w:color w:val="C00000"/>
          <w:sz w:val="30"/>
          <w:szCs w:val="30"/>
          <w:rtl/>
        </w:rPr>
        <w:t xml:space="preserve"> </w:t>
      </w:r>
    </w:p>
    <w:p w:rsidR="0025002C" w:rsidRDefault="00CB0F7A" w:rsidP="00D27FD8">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B973A5">
        <w:rPr>
          <w:rFonts w:ascii="Lotus Linotype" w:hAnsi="Lotus Linotype" w:cs="Lotus Linotype"/>
          <w:color w:val="C00000"/>
          <w:sz w:val="30"/>
          <w:szCs w:val="30"/>
          <w:rtl/>
        </w:rPr>
        <w:t>وَمَا قَدَرُوا اللَّهَ حَقَّ قَدْرِهِ وَالْأَرْضُ جَمِيعًا قَبْضَتُهُ يَوْمَ الْقِيَامَةِ وَالسَّمَاوَاتُ مَطْوِيَّاتٌ بِيَمِينِهِ سُبْحَانَهُ وَتَعَالَى عَمَّا يُشْرِكُونَ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7E3715">
        <w:rPr>
          <w:rFonts w:ascii="Lotus Linotype" w:hAnsi="Lotus Linotype" w:cs="Lotus Linotype"/>
          <w:color w:val="C00000"/>
          <w:rtl/>
        </w:rPr>
        <w:t>الزمر:67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D27FD8" w:rsidRDefault="00CB0F7A" w:rsidP="00D27FD8">
      <w:pPr>
        <w:widowControl w:val="0"/>
        <w:spacing w:after="0" w:line="540" w:lineRule="exact"/>
        <w:ind w:firstLine="397"/>
        <w:jc w:val="lowKashida"/>
        <w:rPr>
          <w:rFonts w:ascii="Lotus Linotype" w:hAnsi="Lotus Linotype" w:cs="Lotus Linotype"/>
          <w:b/>
          <w:bCs/>
          <w:sz w:val="30"/>
          <w:szCs w:val="30"/>
          <w:rtl/>
        </w:rPr>
      </w:pPr>
      <w:r w:rsidRPr="0025002C">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25002C">
        <w:rPr>
          <w:rFonts w:ascii="Lotus Linotype" w:hAnsi="Lotus Linotype" w:cs="Lotus Linotype"/>
          <w:b/>
          <w:bCs/>
          <w:sz w:val="30"/>
          <w:szCs w:val="30"/>
          <w:rtl/>
        </w:rPr>
        <w:t xml:space="preserve">      </w:t>
      </w:r>
    </w:p>
    <w:p w:rsidR="00CB0F7A" w:rsidRPr="00FF1C95" w:rsidRDefault="006E5817" w:rsidP="00D27FD8">
      <w:pPr>
        <w:widowControl w:val="0"/>
        <w:spacing w:after="0" w:line="540" w:lineRule="exact"/>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CB0F7A" w:rsidRPr="00FF1C95" w:rsidRDefault="00CB0F7A" w:rsidP="00D27FD8">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على إحسانه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والشكر له على توفيقه وامتنانه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007E3715">
        <w:rPr>
          <w:rFonts w:ascii="Lotus Linotype" w:hAnsi="Lotus Linotype" w:cs="Lotus Linotype"/>
          <w:sz w:val="30"/>
          <w:szCs w:val="30"/>
          <w:rtl/>
        </w:rPr>
        <w:t xml:space="preserve"> صلى الله </w:t>
      </w:r>
      <w:r w:rsidRPr="00FF1C95">
        <w:rPr>
          <w:rFonts w:ascii="Lotus Linotype" w:hAnsi="Lotus Linotype" w:cs="Lotus Linotype"/>
          <w:sz w:val="30"/>
          <w:szCs w:val="30"/>
          <w:rtl/>
        </w:rPr>
        <w:t>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p>
    <w:p w:rsidR="00CB0F7A" w:rsidRPr="00FF1C95" w:rsidRDefault="0028169A" w:rsidP="00D27FD8">
      <w:pPr>
        <w:widowControl w:val="0"/>
        <w:spacing w:after="0" w:line="54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0F7A"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B973A5">
        <w:rPr>
          <w:rFonts w:ascii="Lotus Linotype" w:hAnsi="Lotus Linotype" w:cs="Lotus Linotype"/>
          <w:color w:val="C00000"/>
          <w:sz w:val="30"/>
          <w:szCs w:val="30"/>
          <w:rtl/>
        </w:rPr>
        <w:t>وَاتَّقُوا اللَّهَ وَيُعَلِّمُكُمُ اللَّهُ وَاللَّهُ بِكُلِّ شَيْءٍ عَلِيمٌ</w:t>
      </w:r>
      <w:r w:rsidR="006E5817" w:rsidRPr="006E5817">
        <w:rPr>
          <w:rFonts w:ascii="Lotus Linotype" w:hAnsi="Lotus Linotype" w:cs="DecoType Naskh Extensions"/>
          <w:color w:val="C00000"/>
          <w:sz w:val="30"/>
          <w:szCs w:val="30"/>
          <w:rtl/>
        </w:rPr>
        <w:t>}</w:t>
      </w:r>
      <w:r w:rsidR="008B1EB5">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00CB0F7A" w:rsidRPr="007E3715">
        <w:rPr>
          <w:rFonts w:ascii="Lotus Linotype" w:hAnsi="Lotus Linotype" w:cs="Lotus Linotype"/>
          <w:color w:val="C00000"/>
          <w:rtl/>
        </w:rPr>
        <w:t>البقرة:282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F63210" w:rsidP="00D27FD8">
      <w:pPr>
        <w:widowControl w:val="0"/>
        <w:spacing w:after="0" w:line="54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lastRenderedPageBreak/>
        <w:t>عباد الله:</w:t>
      </w:r>
      <w:r w:rsidR="00CB0F7A" w:rsidRPr="00FF1C95">
        <w:rPr>
          <w:rFonts w:ascii="Lotus Linotype" w:hAnsi="Lotus Linotype" w:cs="Lotus Linotype"/>
          <w:sz w:val="30"/>
          <w:szCs w:val="30"/>
          <w:rtl/>
        </w:rPr>
        <w:t xml:space="preserve"> قوله:</w:t>
      </w:r>
      <w:r w:rsidR="0025002C">
        <w:rPr>
          <w:rFonts w:ascii="Lotus Linotype" w:hAnsi="Lotus Linotype" w:cs="Lotus Linotype" w:hint="cs"/>
          <w:color w:val="3333FF"/>
          <w:sz w:val="30"/>
          <w:szCs w:val="30"/>
          <w:rtl/>
        </w:rPr>
        <w:t xml:space="preserve"> </w:t>
      </w:r>
      <w:r w:rsidR="00CB0F7A" w:rsidRPr="0025002C">
        <w:rPr>
          <w:rFonts w:ascii="Lotus Linotype" w:hAnsi="Lotus Linotype" w:cs="Lotus Linotype"/>
          <w:color w:val="4F6228"/>
          <w:sz w:val="30"/>
          <w:szCs w:val="30"/>
          <w:rtl/>
        </w:rPr>
        <w:t xml:space="preserve">«لَا يُسْأَلُ </w:t>
      </w:r>
      <w:r w:rsidR="00CB0F7A" w:rsidRPr="007D6F30">
        <w:rPr>
          <w:rFonts w:ascii="Lotus Linotype" w:hAnsi="Lotus Linotype" w:cs="Lotus Linotype"/>
          <w:color w:val="4F6228"/>
          <w:sz w:val="30"/>
          <w:szCs w:val="30"/>
          <w:rtl/>
        </w:rPr>
        <w:t>بِوَجْهِ اللَّهِ</w:t>
      </w:r>
      <w:r w:rsidR="006C26C5" w:rsidRPr="007D6F30">
        <w:rPr>
          <w:rFonts w:ascii="Lotus Linotype" w:hAnsi="Lotus Linotype" w:cs="Lotus Linotype"/>
          <w:color w:val="4F6228"/>
          <w:sz w:val="30"/>
          <w:szCs w:val="30"/>
          <w:rtl/>
        </w:rPr>
        <w:t>،</w:t>
      </w:r>
      <w:r w:rsidR="00CB0F7A" w:rsidRPr="007D6F30">
        <w:rPr>
          <w:rFonts w:ascii="Lotus Linotype" w:hAnsi="Lotus Linotype" w:cs="Lotus Linotype"/>
          <w:color w:val="4F6228"/>
          <w:sz w:val="30"/>
          <w:szCs w:val="30"/>
          <w:rtl/>
        </w:rPr>
        <w:t xml:space="preserve"> إِلَّا </w:t>
      </w:r>
      <w:r w:rsidR="00CB0F7A" w:rsidRPr="0025002C">
        <w:rPr>
          <w:rFonts w:ascii="Lotus Linotype" w:hAnsi="Lotus Linotype" w:cs="Lotus Linotype"/>
          <w:color w:val="4F6228"/>
          <w:sz w:val="30"/>
          <w:szCs w:val="30"/>
          <w:rtl/>
        </w:rPr>
        <w:t>الْجَنَّةُ»</w:t>
      </w:r>
      <w:r w:rsidR="006C26C5" w:rsidRPr="006C26C5">
        <w:rPr>
          <w:rFonts w:ascii="Lotus Linotype" w:hAnsi="Lotus Linotype" w:cs="Lotus Linotype"/>
          <w:color w:val="000000" w:themeColor="text1"/>
          <w:sz w:val="30"/>
          <w:szCs w:val="30"/>
          <w:rtl/>
        </w:rPr>
        <w:t>؛</w:t>
      </w:r>
      <w:r w:rsidR="00CB0F7A" w:rsidRPr="008B1EB5">
        <w:rPr>
          <w:rFonts w:ascii="Lotus Linotype" w:hAnsi="Lotus Linotype" w:cs="Lotus Linotype"/>
          <w:color w:val="000000"/>
          <w:sz w:val="30"/>
          <w:szCs w:val="30"/>
          <w:rtl/>
        </w:rPr>
        <w:t xml:space="preserve"> </w:t>
      </w:r>
      <w:r w:rsidR="00CB0F7A" w:rsidRPr="00FF1C95">
        <w:rPr>
          <w:rFonts w:ascii="Lotus Linotype" w:hAnsi="Lotus Linotype" w:cs="Lotus Linotype"/>
          <w:color w:val="000000"/>
          <w:sz w:val="30"/>
          <w:szCs w:val="30"/>
          <w:rtl/>
        </w:rPr>
        <w:t xml:space="preserve">هذا من جملة الأدلة المتواترة في الكتاب والسنة على </w:t>
      </w:r>
      <w:r w:rsidR="00CB0F7A" w:rsidRPr="00991CE5">
        <w:rPr>
          <w:rFonts w:ascii="Lotus Linotype" w:hAnsi="Lotus Linotype" w:cs="Lotus Linotype"/>
          <w:color w:val="0000FF"/>
          <w:sz w:val="30"/>
          <w:szCs w:val="30"/>
          <w:rtl/>
        </w:rPr>
        <w:t>إثبات الوجه لله تعالى</w:t>
      </w:r>
      <w:r w:rsidR="006C26C5" w:rsidRPr="00991CE5">
        <w:rPr>
          <w:rFonts w:ascii="Lotus Linotype" w:hAnsi="Lotus Linotype" w:cs="Lotus Linotype"/>
          <w:color w:val="0000FF"/>
          <w:sz w:val="30"/>
          <w:szCs w:val="30"/>
          <w:rtl/>
        </w:rPr>
        <w:t>؛</w:t>
      </w:r>
      <w:r w:rsidR="00CB0F7A" w:rsidRPr="00991CE5">
        <w:rPr>
          <w:rFonts w:ascii="Lotus Linotype" w:hAnsi="Lotus Linotype" w:cs="Lotus Linotype"/>
          <w:color w:val="0000FF"/>
          <w:sz w:val="30"/>
          <w:szCs w:val="30"/>
          <w:rtl/>
        </w:rPr>
        <w:t xml:space="preserve"> فإنه صفة كمال</w:t>
      </w:r>
      <w:r w:rsidR="006C26C5" w:rsidRPr="00991CE5">
        <w:rPr>
          <w:rFonts w:ascii="Lotus Linotype" w:hAnsi="Lotus Linotype" w:cs="Lotus Linotype"/>
          <w:color w:val="0000FF"/>
          <w:sz w:val="30"/>
          <w:szCs w:val="30"/>
          <w:rtl/>
        </w:rPr>
        <w:t>،</w:t>
      </w:r>
      <w:r w:rsidR="00CB0F7A" w:rsidRPr="00991CE5">
        <w:rPr>
          <w:rFonts w:ascii="Lotus Linotype" w:hAnsi="Lotus Linotype" w:cs="Lotus Linotype"/>
          <w:color w:val="0000FF"/>
          <w:sz w:val="30"/>
          <w:szCs w:val="30"/>
          <w:rtl/>
        </w:rPr>
        <w:t xml:space="preserve"> </w:t>
      </w:r>
      <w:r w:rsidR="00CB0F7A" w:rsidRPr="00FF1C95">
        <w:rPr>
          <w:rFonts w:ascii="Lotus Linotype" w:hAnsi="Lotus Linotype" w:cs="Lotus Linotype"/>
          <w:sz w:val="30"/>
          <w:szCs w:val="30"/>
          <w:rtl/>
        </w:rPr>
        <w:t>قال تعالى:</w:t>
      </w:r>
      <w:r w:rsidR="006E5817" w:rsidRPr="006E5817">
        <w:rPr>
          <w:rFonts w:ascii="Lotus Linotype" w:hAnsi="Lotus Linotype" w:cs="DecoType Naskh Extensions"/>
          <w:color w:val="C00000"/>
          <w:sz w:val="30"/>
          <w:szCs w:val="30"/>
          <w:rtl/>
        </w:rPr>
        <w:t>{</w:t>
      </w:r>
      <w:r w:rsidR="00CB0F7A" w:rsidRPr="00B973A5">
        <w:rPr>
          <w:rFonts w:ascii="Lotus Linotype" w:hAnsi="Lotus Linotype" w:cs="Lotus Linotype"/>
          <w:color w:val="C00000"/>
          <w:sz w:val="30"/>
          <w:szCs w:val="30"/>
          <w:rtl/>
        </w:rPr>
        <w:t>كُلُّ مَنْ عَلَيْهَا فَانٍ</w:t>
      </w:r>
      <w:r w:rsidR="006C26C5" w:rsidRPr="006C26C5">
        <w:rPr>
          <w:rFonts w:ascii="Lotus Linotype" w:hAnsi="Lotus Linotype" w:cs="Lotus Linotype"/>
          <w:color w:val="000000" w:themeColor="text1"/>
          <w:sz w:val="30"/>
          <w:szCs w:val="30"/>
          <w:rtl/>
        </w:rPr>
        <w:t>.</w:t>
      </w:r>
      <w:r w:rsidR="00CB0F7A" w:rsidRPr="00B973A5">
        <w:rPr>
          <w:rFonts w:ascii="Lotus Linotype" w:hAnsi="Lotus Linotype" w:cs="Lotus Linotype"/>
          <w:color w:val="C00000"/>
          <w:sz w:val="30"/>
          <w:szCs w:val="30"/>
          <w:rtl/>
        </w:rPr>
        <w:t xml:space="preserve"> وَيَبْقَى وَجْهُ رَبِّكَ ذُو الْجَلَالِ وَالْإِكْرَامِ</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7E3715">
        <w:rPr>
          <w:rFonts w:ascii="Lotus Linotype" w:hAnsi="Lotus Linotype" w:cs="Lotus Linotype"/>
          <w:color w:val="C00000"/>
          <w:rtl/>
        </w:rPr>
        <w:t>الرحمن:26</w:t>
      </w:r>
      <w:r w:rsidR="00BA71AC" w:rsidRPr="00BA71AC">
        <w:rPr>
          <w:rFonts w:ascii="Lotus Linotype" w:hAnsi="Lotus Linotype" w:cs="Lotus Linotype"/>
          <w:color w:val="000000" w:themeColor="text1"/>
          <w:rtl/>
        </w:rPr>
        <w:t>-</w:t>
      </w:r>
      <w:r w:rsidR="00CB0F7A" w:rsidRPr="007E3715">
        <w:rPr>
          <w:rFonts w:ascii="Lotus Linotype" w:hAnsi="Lotus Linotype" w:cs="Lotus Linotype"/>
          <w:color w:val="C00000"/>
          <w:rtl/>
        </w:rPr>
        <w:t>27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وقال:</w:t>
      </w:r>
      <w:r w:rsidR="006E5817" w:rsidRPr="006E5817">
        <w:rPr>
          <w:rFonts w:ascii="Lotus Linotype" w:hAnsi="Lotus Linotype" w:cs="DecoType Naskh Extensions"/>
          <w:color w:val="C00000"/>
          <w:sz w:val="30"/>
          <w:szCs w:val="30"/>
          <w:rtl/>
        </w:rPr>
        <w:t>{</w:t>
      </w:r>
      <w:r w:rsidR="00CB0F7A" w:rsidRPr="00B973A5">
        <w:rPr>
          <w:rFonts w:ascii="Lotus Linotype" w:hAnsi="Lotus Linotype" w:cs="Lotus Linotype"/>
          <w:color w:val="C00000"/>
          <w:sz w:val="30"/>
          <w:szCs w:val="30"/>
          <w:rtl/>
        </w:rPr>
        <w:t>كُلُّ شَيْءٍ هَالِكٌ إِلَّا وَجْهَهُ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CB0F7A" w:rsidRPr="007E3715">
        <w:rPr>
          <w:rFonts w:ascii="Lotus Linotype" w:hAnsi="Lotus Linotype" w:cs="Lotus Linotype"/>
          <w:color w:val="C00000"/>
          <w:rtl/>
        </w:rPr>
        <w:t>القصص:88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CB0F7A" w:rsidP="008B1EB5">
      <w:pPr>
        <w:widowControl w:val="0"/>
        <w:spacing w:after="0" w:line="520" w:lineRule="exact"/>
        <w:ind w:firstLine="397"/>
        <w:jc w:val="lowKashida"/>
        <w:rPr>
          <w:rFonts w:ascii="Lotus Linotype" w:hAnsi="Lotus Linotype" w:cs="Lotus Linotype"/>
          <w:color w:val="0000FF"/>
          <w:sz w:val="30"/>
          <w:szCs w:val="30"/>
        </w:rPr>
      </w:pPr>
      <w:r w:rsidRPr="00CB2EA2">
        <w:rPr>
          <w:rFonts w:ascii="Lotus Linotype" w:hAnsi="Lotus Linotype" w:cs="Lotus Linotype"/>
          <w:color w:val="000000" w:themeColor="text1"/>
          <w:sz w:val="30"/>
          <w:szCs w:val="30"/>
          <w:rtl/>
        </w:rPr>
        <w:t xml:space="preserve">والنَّبِيُّ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كَانَ إِذَا دَخَلَ الْمَسْجِدَ قَالَ:</w:t>
      </w:r>
      <w:r w:rsidRPr="00FF1C95">
        <w:rPr>
          <w:rFonts w:ascii="Lotus Linotype" w:hAnsi="Lotus Linotype" w:cs="Lotus Linotype"/>
          <w:color w:val="0000FF"/>
          <w:sz w:val="30"/>
          <w:szCs w:val="30"/>
          <w:rtl/>
        </w:rPr>
        <w:t xml:space="preserve"> </w:t>
      </w:r>
      <w:r w:rsidRPr="0025002C">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أَعُوذُ بِاللَّهِ الْعَظِيمِ</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وَبِوَجْهِهِ الْكَرِيمِ</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وَسُلْطَانِهِ الْقَدِيمِ</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مِنَ الشَّيْط</w:t>
      </w:r>
      <w:r w:rsidRPr="0025002C">
        <w:rPr>
          <w:rFonts w:ascii="Lotus Linotype" w:hAnsi="Lotus Linotype" w:cs="Lotus Linotype"/>
          <w:color w:val="4F6228"/>
          <w:sz w:val="30"/>
          <w:szCs w:val="30"/>
          <w:rtl/>
        </w:rPr>
        <w:t>َانِ الرَّجِيمِ»</w:t>
      </w:r>
      <w:r w:rsidR="0025002C" w:rsidRPr="00AF5A86">
        <w:rPr>
          <w:rStyle w:val="a8"/>
          <w:rFonts w:ascii="Simplified Arabic" w:hAnsi="Simplified Arabic" w:cs="AL-Hotham"/>
          <w:color w:val="C00000"/>
          <w:sz w:val="32"/>
          <w:szCs w:val="32"/>
          <w:rtl/>
          <w:lang w:bidi="ar-DZ"/>
        </w:rPr>
        <w:t>(</w:t>
      </w:r>
      <w:r w:rsidR="0025002C" w:rsidRPr="00AF5A86">
        <w:rPr>
          <w:rStyle w:val="a8"/>
          <w:rFonts w:ascii="Simplified Arabic" w:hAnsi="Simplified Arabic" w:cs="AL-Hotham"/>
          <w:color w:val="C00000"/>
          <w:sz w:val="32"/>
          <w:szCs w:val="32"/>
          <w:rtl/>
          <w:lang w:bidi="ar-DZ"/>
        </w:rPr>
        <w:footnoteReference w:id="531"/>
      </w:r>
      <w:r w:rsidR="0025002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25002C">
        <w:rPr>
          <w:rFonts w:ascii="Lotus Linotype" w:hAnsi="Lotus Linotype" w:cs="Lotus Linotype" w:hint="cs"/>
          <w:color w:val="C00000"/>
          <w:sz w:val="30"/>
          <w:szCs w:val="30"/>
          <w:rtl/>
        </w:rPr>
        <w:t xml:space="preserve"> </w:t>
      </w:r>
    </w:p>
    <w:p w:rsidR="00CB0F7A" w:rsidRPr="00FF1C95" w:rsidRDefault="00CB0F7A" w:rsidP="0025002C">
      <w:pPr>
        <w:widowControl w:val="0"/>
        <w:spacing w:after="0" w:line="520" w:lineRule="exact"/>
        <w:ind w:firstLine="397"/>
        <w:jc w:val="lowKashida"/>
        <w:rPr>
          <w:rFonts w:ascii="Lotus Linotype" w:hAnsi="Lotus Linotype" w:cs="Lotus Linotype"/>
          <w:color w:val="000000"/>
          <w:sz w:val="30"/>
          <w:szCs w:val="30"/>
          <w:rtl/>
          <w:lang w:bidi="ar-EG"/>
        </w:rPr>
      </w:pPr>
      <w:r w:rsidRPr="00FF1C95">
        <w:rPr>
          <w:rFonts w:ascii="Lotus Linotype" w:hAnsi="Lotus Linotype" w:cs="Lotus Linotype"/>
          <w:color w:val="000000"/>
          <w:sz w:val="30"/>
          <w:szCs w:val="30"/>
          <w:rtl/>
        </w:rPr>
        <w:t>وطريقة أهل السنة والجماعة سلفاً وخلفاً: الإيمان بما وصف الله به نفسه في كتابه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ووصفه به رسوله </w:t>
      </w:r>
      <w:r w:rsidR="00380209" w:rsidRPr="00380209">
        <w:rPr>
          <w:rFonts w:ascii="Lotus Linotype" w:hAnsi="Lotus Linotype" w:cs="Lotus Linotype"/>
          <w:color w:val="C00000"/>
          <w:sz w:val="30"/>
          <w:szCs w:val="30"/>
          <w:rtl/>
        </w:rPr>
        <w:t>ﷺ</w:t>
      </w:r>
      <w:r w:rsidRPr="00FF1C95">
        <w:rPr>
          <w:rFonts w:ascii="Lotus Linotype" w:hAnsi="Lotus Linotype" w:cs="Lotus Linotype"/>
          <w:color w:val="000000"/>
          <w:sz w:val="30"/>
          <w:szCs w:val="30"/>
          <w:rtl/>
        </w:rPr>
        <w:t xml:space="preserve"> في سنته على ما يليق بجلال الله وعظمته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فيُثبتون له ما أثبته لنفسه في كتابه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وأثبته له رسوله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وينفون عنه مشابهة المخلوق</w:t>
      </w:r>
      <w:r w:rsidR="006C26C5" w:rsidRPr="006C26C5">
        <w:rPr>
          <w:rFonts w:ascii="Lotus Linotype" w:hAnsi="Lotus Linotype" w:cs="Lotus Linotype"/>
          <w:color w:val="000000" w:themeColor="text1"/>
          <w:sz w:val="30"/>
          <w:szCs w:val="30"/>
          <w:rtl/>
        </w:rPr>
        <w:t>،</w:t>
      </w:r>
      <w:r w:rsidR="0025002C">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B973A5">
        <w:rPr>
          <w:rFonts w:ascii="Lotus Linotype" w:hAnsi="Lotus Linotype" w:cs="Lotus Linotype"/>
          <w:color w:val="C00000"/>
          <w:sz w:val="30"/>
          <w:szCs w:val="30"/>
          <w:rtl/>
        </w:rPr>
        <w:t>لَيْسَ كَمِثْلِهِ شَيْءٌ وَهُوَ السَّمِيعُ الْبَصِيرُ</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7E3715">
        <w:rPr>
          <w:rFonts w:ascii="Lotus Linotype" w:hAnsi="Lotus Linotype" w:cs="Lotus Linotype"/>
          <w:color w:val="C00000"/>
          <w:rtl/>
        </w:rPr>
        <w:t>الشورى:11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8B1EB5" w:rsidRDefault="00CB0F7A" w:rsidP="00200AC0">
      <w:pPr>
        <w:widowControl w:val="0"/>
        <w:spacing w:after="0" w:line="520" w:lineRule="exact"/>
        <w:ind w:firstLine="397"/>
        <w:jc w:val="lowKashida"/>
        <w:rPr>
          <w:rFonts w:ascii="Lotus Linotype" w:hAnsi="Lotus Linotype" w:cs="Lotus Linotype"/>
          <w:color w:val="C00000"/>
          <w:sz w:val="30"/>
          <w:szCs w:val="30"/>
          <w:rtl/>
        </w:rPr>
      </w:pPr>
      <w:r w:rsidRPr="00FF1C95">
        <w:rPr>
          <w:rFonts w:ascii="Lotus Linotype" w:hAnsi="Lotus Linotype" w:cs="Lotus Linotype"/>
          <w:color w:val="000000"/>
          <w:sz w:val="30"/>
          <w:szCs w:val="30"/>
          <w:rtl/>
        </w:rPr>
        <w:t>ورؤية وجه الله تعالى</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يوم القيامة من النعيم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00"/>
          <w:sz w:val="30"/>
          <w:szCs w:val="30"/>
          <w:rtl/>
        </w:rPr>
        <w:t xml:space="preserve"> ف</w:t>
      </w:r>
      <w:r w:rsidRPr="00FF1C95">
        <w:rPr>
          <w:rFonts w:ascii="Lotus Linotype" w:hAnsi="Lotus Linotype" w:cs="Lotus Linotype"/>
          <w:sz w:val="30"/>
          <w:szCs w:val="30"/>
          <w:rtl/>
        </w:rPr>
        <w:t>عَنْ صُهَيْبٍ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عَنِ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قَالَ:</w:t>
      </w:r>
      <w:r w:rsidR="0025002C">
        <w:rPr>
          <w:rFonts w:ascii="Lotus Linotype" w:hAnsi="Lotus Linotype" w:cs="Lotus Linotype" w:hint="cs"/>
          <w:color w:val="0000FF"/>
          <w:sz w:val="30"/>
          <w:szCs w:val="30"/>
          <w:rtl/>
        </w:rPr>
        <w:t xml:space="preserve"> </w:t>
      </w:r>
      <w:r w:rsidRPr="0025002C">
        <w:rPr>
          <w:rFonts w:ascii="Lotus Linotype" w:hAnsi="Lotus Linotype" w:cs="Lotus Linotype"/>
          <w:color w:val="4F6228"/>
          <w:sz w:val="30"/>
          <w:szCs w:val="30"/>
          <w:rtl/>
        </w:rPr>
        <w:t xml:space="preserve">«إِذَا دَخَلَ </w:t>
      </w:r>
      <w:r w:rsidRPr="007D6F30">
        <w:rPr>
          <w:rFonts w:ascii="Lotus Linotype" w:hAnsi="Lotus Linotype" w:cs="Lotus Linotype"/>
          <w:color w:val="4F6228"/>
          <w:sz w:val="30"/>
          <w:szCs w:val="30"/>
          <w:rtl/>
        </w:rPr>
        <w:t>أَهْلُ الْجَنَّةِ الْجَنَّةَ</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قَالَ: يَقُولُ اللهُ تَبَارَكَ وَتَعَالَى: تُرِيدُونَ شَيْئًا أَزِيدُكُمْ؟ فَيَقُولُونَ: أَلَمْ تُبَيِّضْ وُجُوهَنَا؟ أَلَمْ تُدْخِلْنَا الْجَنَّةَ</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وَتُنَجِّنَا مِنَ النَّارِ؟ قَالَ: فَيَكْشِفُ الْحِجَابَ</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فَمَا أُعْطُوا شَيْئًا أَحَبَّ إِلَيْهِمْ مِنَ النَّظَرِ إِلَى رَبِّهِمْ </w:t>
      </w:r>
      <w:r w:rsidR="00200AC0" w:rsidRPr="008F6D28">
        <w:rPr>
          <w:rFonts w:ascii="KFGQPC Arabic Symbols 01" w:hAnsi="KFGQPC Arabic Symbols 01"/>
          <w:color w:val="C00000"/>
          <w:sz w:val="36"/>
          <w:szCs w:val="26"/>
        </w:rPr>
        <w:t></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ثُمَّ </w:t>
      </w:r>
      <w:r w:rsidRPr="0025002C">
        <w:rPr>
          <w:rFonts w:ascii="Lotus Linotype" w:hAnsi="Lotus Linotype" w:cs="Lotus Linotype"/>
          <w:color w:val="4F6228"/>
          <w:sz w:val="30"/>
          <w:szCs w:val="30"/>
          <w:rtl/>
        </w:rPr>
        <w:t xml:space="preserve">تَلَا هَذِهِ الْآيَةَ: </w:t>
      </w:r>
      <w:r w:rsidR="006E5817" w:rsidRPr="006E5817">
        <w:rPr>
          <w:rFonts w:ascii="Lotus Linotype" w:hAnsi="Lotus Linotype" w:cs="DecoType Naskh Extensions"/>
          <w:color w:val="C00000"/>
          <w:sz w:val="30"/>
          <w:szCs w:val="30"/>
          <w:rtl/>
        </w:rPr>
        <w:t>{</w:t>
      </w:r>
      <w:r w:rsidRPr="00B973A5">
        <w:rPr>
          <w:rFonts w:ascii="Lotus Linotype" w:hAnsi="Lotus Linotype" w:cs="Lotus Linotype"/>
          <w:color w:val="C00000"/>
          <w:sz w:val="30"/>
          <w:szCs w:val="30"/>
          <w:rtl/>
        </w:rPr>
        <w:t>لِلَّذِينَ أَحْسَنُوا الْحُسْنَى وَزِيَادَةٌ</w:t>
      </w:r>
      <w:r w:rsidR="006E5817" w:rsidRPr="006E5817">
        <w:rPr>
          <w:rFonts w:ascii="Lotus Linotype" w:hAnsi="Lotus Linotype" w:cs="DecoType Naskh Extensions"/>
          <w:color w:val="C00000"/>
          <w:sz w:val="30"/>
          <w:szCs w:val="30"/>
          <w:rtl/>
        </w:rPr>
        <w:t>}</w:t>
      </w:r>
      <w:r w:rsidRPr="0025002C">
        <w:rPr>
          <w:rFonts w:ascii="Lotus Linotype" w:hAnsi="Lotus Linotype" w:cs="Lotus Linotype"/>
          <w:color w:val="4F6228"/>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7E3715">
        <w:rPr>
          <w:rFonts w:ascii="Lotus Linotype" w:hAnsi="Lotus Linotype" w:cs="Lotus Linotype"/>
          <w:color w:val="C00000"/>
          <w:rtl/>
        </w:rPr>
        <w:t>يونس:26</w:t>
      </w:r>
      <w:r w:rsidR="00B43ACE" w:rsidRPr="00B43ACE">
        <w:rPr>
          <w:rFonts w:ascii="Lotus Linotype" w:hAnsi="Lotus Linotype" w:cs="Lotus Linotype"/>
          <w:color w:val="C00000"/>
          <w:rtl/>
        </w:rPr>
        <w:t>]</w:t>
      </w:r>
      <w:r w:rsidR="0025002C" w:rsidRPr="0025002C">
        <w:rPr>
          <w:rStyle w:val="a8"/>
          <w:rFonts w:ascii="Simplified Arabic" w:hAnsi="Simplified Arabic" w:cs="AL-Hotham"/>
          <w:color w:val="C00000"/>
          <w:sz w:val="32"/>
          <w:szCs w:val="32"/>
          <w:rtl/>
          <w:lang w:bidi="ar-DZ"/>
        </w:rPr>
        <w:t xml:space="preserve"> </w:t>
      </w:r>
      <w:r w:rsidR="0025002C" w:rsidRPr="00AF5A86">
        <w:rPr>
          <w:rStyle w:val="a8"/>
          <w:rFonts w:ascii="Simplified Arabic" w:hAnsi="Simplified Arabic" w:cs="AL-Hotham"/>
          <w:color w:val="C00000"/>
          <w:sz w:val="32"/>
          <w:szCs w:val="32"/>
          <w:rtl/>
          <w:lang w:bidi="ar-DZ"/>
        </w:rPr>
        <w:t>(</w:t>
      </w:r>
      <w:r w:rsidR="0025002C" w:rsidRPr="00AF5A86">
        <w:rPr>
          <w:rStyle w:val="a8"/>
          <w:rFonts w:ascii="Simplified Arabic" w:hAnsi="Simplified Arabic" w:cs="AL-Hotham"/>
          <w:color w:val="C00000"/>
          <w:sz w:val="32"/>
          <w:szCs w:val="32"/>
          <w:rtl/>
          <w:lang w:bidi="ar-DZ"/>
        </w:rPr>
        <w:footnoteReference w:id="532"/>
      </w:r>
      <w:r w:rsidR="0025002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25002C">
        <w:rPr>
          <w:rFonts w:ascii="Lotus Linotype" w:hAnsi="Lotus Linotype" w:cs="Lotus Linotype" w:hint="cs"/>
          <w:color w:val="C00000"/>
          <w:sz w:val="30"/>
          <w:szCs w:val="30"/>
          <w:rtl/>
        </w:rPr>
        <w:t xml:space="preserve"> </w:t>
      </w:r>
    </w:p>
    <w:p w:rsidR="00CB0F7A" w:rsidRPr="00FF1C95" w:rsidRDefault="00CB0F7A" w:rsidP="008B1EB5">
      <w:pPr>
        <w:widowControl w:val="0"/>
        <w:spacing w:after="0" w:line="520" w:lineRule="exact"/>
        <w:ind w:firstLine="397"/>
        <w:jc w:val="lowKashida"/>
        <w:rPr>
          <w:rFonts w:ascii="Lotus Linotype" w:hAnsi="Lotus Linotype" w:cs="Lotus Linotype"/>
          <w:color w:val="000000"/>
          <w:sz w:val="30"/>
          <w:szCs w:val="30"/>
          <w:rtl/>
        </w:rPr>
      </w:pPr>
      <w:r w:rsidRPr="00FF1C95">
        <w:rPr>
          <w:rFonts w:ascii="Lotus Linotype" w:hAnsi="Lotus Linotype" w:cs="Lotus Linotype"/>
          <w:sz w:val="30"/>
          <w:szCs w:val="30"/>
          <w:rtl/>
        </w:rPr>
        <w:t>فالحسنى: الجنة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والزيادة: النظر إلى وجه الله جل وعلا</w:t>
      </w:r>
      <w:r w:rsidR="006C26C5" w:rsidRPr="006C26C5">
        <w:rPr>
          <w:rFonts w:ascii="Lotus Linotype" w:hAnsi="Lotus Linotype" w:cs="Lotus Linotype"/>
          <w:color w:val="000000" w:themeColor="text1"/>
          <w:sz w:val="30"/>
          <w:szCs w:val="30"/>
          <w:rtl/>
        </w:rPr>
        <w:t>.</w:t>
      </w:r>
    </w:p>
    <w:p w:rsidR="00CB0F7A" w:rsidRPr="00FF1C95" w:rsidRDefault="00CB0F7A" w:rsidP="008B1EB5">
      <w:pPr>
        <w:widowControl w:val="0"/>
        <w:spacing w:after="0" w:line="520" w:lineRule="exact"/>
        <w:ind w:firstLine="397"/>
        <w:jc w:val="lowKashida"/>
        <w:rPr>
          <w:rFonts w:ascii="Lotus Linotype" w:hAnsi="Lotus Linotype" w:cs="Lotus Linotype"/>
          <w:color w:val="000000"/>
          <w:sz w:val="30"/>
          <w:szCs w:val="30"/>
          <w:rtl/>
        </w:rPr>
      </w:pPr>
      <w:r w:rsidRPr="00FF1C95">
        <w:rPr>
          <w:rFonts w:ascii="Lotus Linotype" w:hAnsi="Lotus Linotype" w:cs="Lotus Linotype"/>
          <w:color w:val="000000"/>
          <w:sz w:val="30"/>
          <w:szCs w:val="30"/>
          <w:rtl/>
        </w:rPr>
        <w:t xml:space="preserve">وثبت عن الرسول </w:t>
      </w:r>
      <w:r w:rsidR="00380209" w:rsidRPr="00380209">
        <w:rPr>
          <w:rFonts w:ascii="Lotus Linotype" w:hAnsi="Lotus Linotype" w:cs="Lotus Linotype"/>
          <w:color w:val="C00000"/>
          <w:sz w:val="30"/>
          <w:szCs w:val="30"/>
          <w:rtl/>
        </w:rPr>
        <w:t>ﷺ</w:t>
      </w:r>
      <w:r w:rsidRPr="00FF1C95">
        <w:rPr>
          <w:rFonts w:ascii="Lotus Linotype" w:hAnsi="Lotus Linotype" w:cs="Lotus Linotype"/>
          <w:color w:val="000000"/>
          <w:sz w:val="30"/>
          <w:szCs w:val="30"/>
          <w:rtl/>
        </w:rPr>
        <w:t xml:space="preserve"> أنه قال في بعض أدعيته:</w:t>
      </w:r>
      <w:r w:rsidRPr="00FF1C95">
        <w:rPr>
          <w:rFonts w:ascii="Lotus Linotype" w:hAnsi="Lotus Linotype" w:cs="Lotus Linotype"/>
          <w:sz w:val="30"/>
          <w:szCs w:val="30"/>
          <w:rtl/>
        </w:rPr>
        <w:t xml:space="preserve"> «</w:t>
      </w:r>
      <w:r w:rsidRPr="0025002C">
        <w:rPr>
          <w:rFonts w:ascii="Lotus Linotype" w:hAnsi="Lotus Linotype" w:cs="Lotus Linotype"/>
          <w:color w:val="4F6228"/>
          <w:sz w:val="30"/>
          <w:szCs w:val="30"/>
          <w:rtl/>
        </w:rPr>
        <w:t xml:space="preserve">وَأَسْأَلُكَ لَذَّةَ النَّظَرِ إِلَى وَجْهِكَ </w:t>
      </w:r>
      <w:r w:rsidRPr="0025002C">
        <w:rPr>
          <w:rFonts w:ascii="Lotus Linotype" w:hAnsi="Lotus Linotype" w:cs="Lotus Linotype"/>
          <w:color w:val="4F6228"/>
          <w:sz w:val="30"/>
          <w:szCs w:val="30"/>
          <w:rtl/>
        </w:rPr>
        <w:lastRenderedPageBreak/>
        <w:t>الْكَرِيمِ»</w:t>
      </w:r>
      <w:r w:rsidR="0025002C" w:rsidRPr="00AF5A86">
        <w:rPr>
          <w:rStyle w:val="a8"/>
          <w:rFonts w:ascii="Simplified Arabic" w:hAnsi="Simplified Arabic" w:cs="AL-Hotham"/>
          <w:color w:val="C00000"/>
          <w:sz w:val="32"/>
          <w:szCs w:val="32"/>
          <w:rtl/>
          <w:lang w:bidi="ar-DZ"/>
        </w:rPr>
        <w:t>(</w:t>
      </w:r>
      <w:r w:rsidR="0025002C" w:rsidRPr="00AF5A86">
        <w:rPr>
          <w:rStyle w:val="a8"/>
          <w:rFonts w:ascii="Simplified Arabic" w:hAnsi="Simplified Arabic" w:cs="AL-Hotham"/>
          <w:color w:val="C00000"/>
          <w:sz w:val="32"/>
          <w:szCs w:val="32"/>
          <w:rtl/>
          <w:lang w:bidi="ar-DZ"/>
        </w:rPr>
        <w:footnoteReference w:id="533"/>
      </w:r>
      <w:r w:rsidR="0025002C"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25002C">
        <w:rPr>
          <w:rFonts w:ascii="Lotus Linotype" w:hAnsi="Lotus Linotype" w:cs="Lotus Linotype" w:hint="cs"/>
          <w:color w:val="C00000"/>
          <w:sz w:val="30"/>
          <w:szCs w:val="30"/>
          <w:rtl/>
        </w:rPr>
        <w:t xml:space="preserve"> </w:t>
      </w:r>
      <w:r w:rsidRPr="00FF1C95">
        <w:rPr>
          <w:rFonts w:ascii="Lotus Linotype" w:hAnsi="Lotus Linotype" w:cs="Lotus Linotype"/>
          <w:color w:val="C00000"/>
          <w:sz w:val="30"/>
          <w:szCs w:val="30"/>
          <w:rtl/>
        </w:rPr>
        <w:t xml:space="preserve"> </w:t>
      </w:r>
      <w:r w:rsidRPr="00FF1C95">
        <w:rPr>
          <w:rFonts w:ascii="Lotus Linotype" w:hAnsi="Lotus Linotype" w:cs="Lotus Linotype"/>
          <w:color w:val="000000"/>
          <w:sz w:val="30"/>
          <w:szCs w:val="30"/>
          <w:rtl/>
        </w:rPr>
        <w:t>ومعنى ذلك أن أعظم لذة: النظر إلى وجهه جلَّ وعلا</w:t>
      </w:r>
      <w:r w:rsidR="006C26C5" w:rsidRPr="006C26C5">
        <w:rPr>
          <w:rFonts w:ascii="Lotus Linotype" w:hAnsi="Lotus Linotype" w:cs="Lotus Linotype"/>
          <w:color w:val="000000" w:themeColor="text1"/>
          <w:sz w:val="30"/>
          <w:szCs w:val="30"/>
          <w:rtl/>
        </w:rPr>
        <w:t>.</w:t>
      </w:r>
    </w:p>
    <w:p w:rsidR="00CB0F7A" w:rsidRPr="00FF1C95" w:rsidRDefault="00536B53" w:rsidP="00FF1C95">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120081">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ولنعظِّم الله جلَّ وعلا حق التعظيم</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وذلك بدعائه وسؤاله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وأن نُنْزِلَ حوائجنا بالعظيم</w:t>
      </w:r>
      <w:r w:rsidR="00BA71AC" w:rsidRPr="00BA71AC">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مجيب الدعوات مغيث اللهفات</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وأن لا يكون دعاؤه بوجهه إلا الجنة أو ما يُقرِّب إليها</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اللهم إنا نسألك لذة النظر إلى وجهك الكريم</w:t>
      </w:r>
      <w:r w:rsidR="006C26C5" w:rsidRPr="006C26C5">
        <w:rPr>
          <w:rFonts w:ascii="Lotus Linotype" w:hAnsi="Lotus Linotype" w:cs="Lotus Linotype" w:hint="cs"/>
          <w:color w:val="000000" w:themeColor="text1"/>
          <w:sz w:val="30"/>
          <w:szCs w:val="30"/>
          <w:rtl/>
        </w:rPr>
        <w:t>.</w:t>
      </w:r>
    </w:p>
    <w:p w:rsidR="00CB0F7A" w:rsidRPr="00120081" w:rsidRDefault="00CB0F7A" w:rsidP="00120081">
      <w:pPr>
        <w:widowControl w:val="0"/>
        <w:spacing w:after="0" w:line="520" w:lineRule="exact"/>
        <w:ind w:firstLine="397"/>
        <w:jc w:val="lowKashida"/>
        <w:rPr>
          <w:rFonts w:ascii="Lotus Linotype" w:hAnsi="Lotus Linotype" w:cs="Lotus Linotype"/>
          <w:b/>
          <w:bCs/>
          <w:sz w:val="30"/>
          <w:szCs w:val="30"/>
          <w:rtl/>
        </w:rPr>
      </w:pPr>
      <w:r w:rsidRPr="00120081">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120081" w:rsidRDefault="00B75E2B" w:rsidP="00120081">
      <w:pPr>
        <w:rPr>
          <w:rFonts w:ascii="Lotus Linotype" w:hAnsi="Lotus Linotype" w:cs="Lotus Linotype"/>
          <w:b/>
          <w:bCs/>
          <w:color w:val="3333FF"/>
          <w:sz w:val="30"/>
          <w:szCs w:val="30"/>
          <w:rtl/>
        </w:rPr>
      </w:pPr>
      <w:r>
        <w:rPr>
          <w:rFonts w:ascii="Lotus Linotype" w:hAnsi="Lotus Linotype" w:cs="Lotus Linotype"/>
          <w:b/>
          <w:bCs/>
          <w:noProof/>
          <w:sz w:val="30"/>
          <w:szCs w:val="30"/>
          <w:rtl/>
        </w:rPr>
        <w:drawing>
          <wp:anchor distT="0" distB="0" distL="114300" distR="114300" simplePos="0" relativeHeight="251778048" behindDoc="0" locked="0" layoutInCell="1" allowOverlap="1" wp14:anchorId="5DFDB986" wp14:editId="69C32923">
            <wp:simplePos x="0" y="0"/>
            <wp:positionH relativeFrom="column">
              <wp:posOffset>1359535</wp:posOffset>
            </wp:positionH>
            <wp:positionV relativeFrom="paragraph">
              <wp:posOffset>152505</wp:posOffset>
            </wp:positionV>
            <wp:extent cx="719455" cy="719455"/>
            <wp:effectExtent l="0" t="0" r="4445" b="4445"/>
            <wp:wrapNone/>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56.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77024" behindDoc="0" locked="0" layoutInCell="1" allowOverlap="1" wp14:anchorId="7F0E0D49" wp14:editId="5920A719">
            <wp:simplePos x="0" y="0"/>
            <wp:positionH relativeFrom="column">
              <wp:posOffset>567690</wp:posOffset>
            </wp:positionH>
            <wp:positionV relativeFrom="paragraph">
              <wp:posOffset>158115</wp:posOffset>
            </wp:positionV>
            <wp:extent cx="719455" cy="719455"/>
            <wp:effectExtent l="0" t="0" r="4445" b="4445"/>
            <wp:wrapNone/>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56.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120081">
        <w:rPr>
          <w:rFonts w:ascii="Lotus Linotype" w:hAnsi="Lotus Linotype" w:cs="Lotus Linotype"/>
          <w:b/>
          <w:bCs/>
          <w:color w:val="3333FF"/>
          <w:sz w:val="30"/>
          <w:szCs w:val="30"/>
          <w:rtl/>
        </w:rPr>
        <w:br w:type="page"/>
      </w:r>
    </w:p>
    <w:p w:rsidR="00CB0F7A" w:rsidRDefault="00CB0F7A" w:rsidP="00120081">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120081">
        <w:rPr>
          <w:rFonts w:ascii="Lotus Linotype" w:hAnsi="Lotus Linotype" w:cs="Khalid Art bold"/>
          <w:color w:val="C00000"/>
          <w:sz w:val="32"/>
          <w:szCs w:val="32"/>
          <w:rtl/>
        </w:rPr>
        <w:lastRenderedPageBreak/>
        <w:t>كتاب التوحيد</w:t>
      </w:r>
      <w:r w:rsidR="00120081">
        <w:rPr>
          <w:rFonts w:ascii="Lotus Linotype" w:hAnsi="Lotus Linotype" w:cs="Khalid Art bold" w:hint="cs"/>
          <w:color w:val="C00000"/>
          <w:sz w:val="32"/>
          <w:szCs w:val="32"/>
          <w:rtl/>
        </w:rPr>
        <w:t xml:space="preserve"> </w:t>
      </w:r>
      <w:r w:rsidRPr="00120081">
        <w:rPr>
          <w:rFonts w:ascii="Lotus Linotype" w:hAnsi="Lotus Linotype" w:cs="Khalid Art bold"/>
          <w:color w:val="C00000"/>
          <w:sz w:val="32"/>
          <w:szCs w:val="32"/>
          <w:rtl/>
        </w:rPr>
        <w:t>(57) باب ما جاء في اللو</w:t>
      </w:r>
    </w:p>
    <w:p w:rsidR="00B75E2B" w:rsidRPr="00120081" w:rsidRDefault="00B75E2B" w:rsidP="00B75E2B">
      <w:pPr>
        <w:widowControl w:val="0"/>
        <w:autoSpaceDE w:val="0"/>
        <w:autoSpaceDN w:val="0"/>
        <w:adjustRightInd w:val="0"/>
        <w:spacing w:after="0" w:line="400" w:lineRule="exact"/>
        <w:jc w:val="center"/>
        <w:rPr>
          <w:rFonts w:ascii="Lotus Linotype" w:hAnsi="Lotus Linotype" w:cs="Khalid Art bold"/>
          <w:color w:val="C00000"/>
          <w:sz w:val="32"/>
          <w:szCs w:val="32"/>
        </w:rPr>
      </w:pPr>
    </w:p>
    <w:p w:rsidR="00CB0F7A" w:rsidRPr="00FF1C95" w:rsidRDefault="006E5817" w:rsidP="007E1139">
      <w:pPr>
        <w:widowControl w:val="0"/>
        <w:spacing w:after="0" w:line="54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120081" w:rsidRDefault="00CB0F7A" w:rsidP="007E1139">
      <w:pPr>
        <w:widowControl w:val="0"/>
        <w:spacing w:after="0" w:line="540" w:lineRule="exact"/>
        <w:ind w:firstLine="397"/>
        <w:jc w:val="lowKashida"/>
        <w:rPr>
          <w:rFonts w:ascii="Lotus Linotype" w:hAnsi="Lotus Linotype" w:cs="Lotus Linotype"/>
          <w:sz w:val="30"/>
          <w:szCs w:val="30"/>
          <w:u w:val="single"/>
          <w:rtl/>
        </w:rPr>
      </w:pPr>
      <w:r w:rsidRPr="00FF1C95">
        <w:rPr>
          <w:rFonts w:ascii="Lotus Linotype" w:hAnsi="Lotus Linotype" w:cs="Lotus Linotype"/>
          <w:sz w:val="30"/>
          <w:szCs w:val="30"/>
          <w:rtl/>
        </w:rPr>
        <w:t>الحمدلله العظيم في 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العزيز في قهره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العالم بحال العبد في سره وجهره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B973A5">
        <w:rPr>
          <w:rFonts w:ascii="Lotus Linotype" w:hAnsi="Lotus Linotype" w:cs="Lotus Linotype"/>
          <w:color w:val="C00000"/>
          <w:sz w:val="30"/>
          <w:szCs w:val="30"/>
          <w:rtl/>
        </w:rPr>
        <w:t>وَمِنْ آيَاتِهِ أَنْ تَقُومَ السَّمَاءُ وَالْأَرْضُ بِأَمْرِهِ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7E3715">
        <w:rPr>
          <w:rFonts w:ascii="Lotus Linotype" w:hAnsi="Lotus Linotype" w:cs="Lotus Linotype"/>
          <w:color w:val="C00000"/>
          <w:rtl/>
        </w:rPr>
        <w:t>الروم:25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رادَّ لقضائه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مضادَّ لأمره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معقِّب لحكمه</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Pr="00B973A5">
        <w:rPr>
          <w:rFonts w:ascii="Lotus Linotype" w:hAnsi="Lotus Linotype" w:cs="Lotus Linotype"/>
          <w:color w:val="C00000"/>
          <w:sz w:val="30"/>
          <w:szCs w:val="30"/>
          <w:rtl/>
        </w:rPr>
        <w:t>أَلَا لَهُ الْحُكْمُ وَهُوَ أَسْرَعُ الْحَاسِبِينَ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7E3715">
        <w:rPr>
          <w:rFonts w:ascii="Lotus Linotype" w:hAnsi="Lotus Linotype" w:cs="Lotus Linotype"/>
          <w:color w:val="C00000"/>
          <w:rtl/>
        </w:rPr>
        <w:t>الأنعام:62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على القضاء حلوه ومره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 إقامة لذكره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FF"/>
          <w:sz w:val="30"/>
          <w:szCs w:val="30"/>
          <w:rtl/>
        </w:rPr>
        <w:t xml:space="preserve">                                              </w:t>
      </w:r>
    </w:p>
    <w:p w:rsidR="00120081" w:rsidRDefault="0028169A" w:rsidP="007E1139">
      <w:pPr>
        <w:widowControl w:val="0"/>
        <w:spacing w:after="0" w:line="54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0F7A"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0F7A" w:rsidRPr="00B973A5">
        <w:rPr>
          <w:rFonts w:ascii="Lotus Linotype" w:hAnsi="Lotus Linotype" w:cs="Lotus Linotype"/>
          <w:color w:val="C00000"/>
          <w:sz w:val="30"/>
          <w:szCs w:val="30"/>
          <w:rtl/>
        </w:rPr>
        <w:t>يَا أَيُّهَا الَّذِينَ آَمَنُوا اتَّقُوا اللَّهَ وَلْتَنْظُرْ نَفْسٌ مَا قَدَّمَتْ لِغَدٍ وَاتَّقُوا اللَّهَ إِنَّ اللَّهَ خَبِيرٌ بِمَا تَعْمَلُونَ</w:t>
      </w:r>
      <w:r w:rsidR="006E5817" w:rsidRPr="006E5817">
        <w:rPr>
          <w:rFonts w:ascii="Lotus Linotype" w:hAnsi="Lotus Linotype" w:cs="DecoType Naskh Extensions"/>
          <w:color w:val="C00000"/>
          <w:sz w:val="30"/>
          <w:szCs w:val="30"/>
          <w:rtl/>
        </w:rPr>
        <w:t>}</w:t>
      </w:r>
      <w:r w:rsidR="00CB0F7A"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0F7A" w:rsidRPr="007E3715">
        <w:rPr>
          <w:rFonts w:ascii="Lotus Linotype" w:hAnsi="Lotus Linotype" w:cs="Lotus Linotype"/>
          <w:color w:val="C00000"/>
          <w:rtl/>
        </w:rPr>
        <w:t>الحشر:18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F63210" w:rsidP="007E1139">
      <w:pPr>
        <w:widowControl w:val="0"/>
        <w:spacing w:after="0" w:line="540" w:lineRule="exact"/>
        <w:ind w:firstLine="397"/>
        <w:jc w:val="lowKashida"/>
        <w:rPr>
          <w:rFonts w:ascii="Lotus Linotype" w:hAnsi="Lotus Linotype" w:cs="Lotus Linotype"/>
          <w:color w:val="0000FF"/>
          <w:sz w:val="30"/>
          <w:szCs w:val="30"/>
          <w:rtl/>
        </w:rPr>
      </w:pPr>
      <w:r w:rsidRPr="00F63210">
        <w:rPr>
          <w:rFonts w:ascii="Lotus Linotype" w:hAnsi="Lotus Linotype" w:cs="Lotus Linotype"/>
          <w:bCs/>
          <w:sz w:val="30"/>
          <w:szCs w:val="30"/>
          <w:u w:val="single"/>
          <w:shd w:val="clear" w:color="auto" w:fill="FFFFFF"/>
          <w:rtl/>
        </w:rPr>
        <w:t>عباد الله:</w:t>
      </w:r>
      <w:r w:rsidR="00CB0F7A" w:rsidRPr="00FF1C95">
        <w:rPr>
          <w:rFonts w:ascii="Lotus Linotype" w:hAnsi="Lotus Linotype" w:cs="Lotus Linotype"/>
          <w:sz w:val="30"/>
          <w:szCs w:val="30"/>
          <w:shd w:val="clear" w:color="auto" w:fill="FFFFFF"/>
          <w:rtl/>
        </w:rPr>
        <w:t xml:space="preserve"> </w:t>
      </w:r>
      <w:r w:rsidR="00CB0F7A" w:rsidRPr="00991CE5">
        <w:rPr>
          <w:rFonts w:ascii="Lotus Linotype" w:hAnsi="Lotus Linotype" w:cs="Lotus Linotype"/>
          <w:color w:val="0000FF"/>
          <w:sz w:val="30"/>
          <w:szCs w:val="30"/>
          <w:shd w:val="clear" w:color="auto" w:fill="FFFFFF"/>
          <w:rtl/>
        </w:rPr>
        <w:t>القضاء والقدر</w:t>
      </w:r>
      <w:r w:rsidR="006C26C5" w:rsidRPr="00991CE5">
        <w:rPr>
          <w:rFonts w:ascii="Lotus Linotype" w:hAnsi="Lotus Linotype" w:cs="Lotus Linotype"/>
          <w:color w:val="0000FF"/>
          <w:sz w:val="30"/>
          <w:szCs w:val="30"/>
          <w:shd w:val="clear" w:color="auto" w:fill="FFFFFF"/>
          <w:rtl/>
        </w:rPr>
        <w:t>،</w:t>
      </w:r>
      <w:r w:rsidR="00CB0F7A" w:rsidRPr="00991CE5">
        <w:rPr>
          <w:rFonts w:ascii="Lotus Linotype" w:hAnsi="Lotus Linotype" w:cs="Lotus Linotype"/>
          <w:color w:val="0000FF"/>
          <w:sz w:val="30"/>
          <w:szCs w:val="30"/>
          <w:shd w:val="clear" w:color="auto" w:fill="FFFFFF"/>
          <w:rtl/>
        </w:rPr>
        <w:t xml:space="preserve"> ركن من أركان الإيمان الستة التي يجب الإيمان بها</w:t>
      </w:r>
      <w:r w:rsidR="006C26C5" w:rsidRPr="00991CE5">
        <w:rPr>
          <w:rFonts w:ascii="Lotus Linotype" w:hAnsi="Lotus Linotype" w:cs="Lotus Linotype"/>
          <w:color w:val="0000FF"/>
          <w:sz w:val="30"/>
          <w:szCs w:val="30"/>
          <w:shd w:val="clear" w:color="auto" w:fill="FFFFFF"/>
          <w:rtl/>
        </w:rPr>
        <w:t>؛</w:t>
      </w:r>
      <w:r w:rsidR="00CB0F7A" w:rsidRPr="00991CE5">
        <w:rPr>
          <w:rFonts w:ascii="Lotus Linotype" w:hAnsi="Lotus Linotype" w:cs="Lotus Linotype"/>
          <w:color w:val="0000FF"/>
          <w:sz w:val="30"/>
          <w:szCs w:val="30"/>
          <w:shd w:val="clear" w:color="auto" w:fill="FFFFFF"/>
          <w:rtl/>
        </w:rPr>
        <w:t xml:space="preserve"> </w:t>
      </w:r>
      <w:r w:rsidR="00CB0F7A" w:rsidRPr="00FF1C95">
        <w:rPr>
          <w:rFonts w:ascii="Lotus Linotype" w:hAnsi="Lotus Linotype" w:cs="Lotus Linotype"/>
          <w:sz w:val="30"/>
          <w:szCs w:val="30"/>
          <w:shd w:val="clear" w:color="auto" w:fill="FFFFFF"/>
          <w:rtl/>
        </w:rPr>
        <w:t>فالله جلَّ وعلا له الملك كله</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وله الحكم كله</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وإليه يُرجع الأمر كله</w:t>
      </w:r>
      <w:r w:rsidR="006C26C5" w:rsidRPr="006C26C5">
        <w:rPr>
          <w:rFonts w:ascii="Lotus Linotype" w:hAnsi="Lotus Linotype" w:cs="Lotus Linotype"/>
          <w:color w:val="000000" w:themeColor="text1"/>
          <w:sz w:val="30"/>
          <w:szCs w:val="30"/>
          <w:shd w:val="clear" w:color="auto" w:fill="FFFFFF"/>
          <w:rtl/>
        </w:rPr>
        <w:t>،</w:t>
      </w:r>
      <w:r w:rsidR="00CB0F7A" w:rsidRPr="00FF1C95">
        <w:rPr>
          <w:rFonts w:ascii="Lotus Linotype" w:hAnsi="Lotus Linotype" w:cs="Lotus Linotype"/>
          <w:sz w:val="30"/>
          <w:szCs w:val="30"/>
          <w:shd w:val="clear" w:color="auto" w:fill="FFFFFF"/>
          <w:rtl/>
        </w:rPr>
        <w:t xml:space="preserve"> </w:t>
      </w:r>
      <w:r w:rsidR="006E5817" w:rsidRPr="006E5817">
        <w:rPr>
          <w:rFonts w:ascii="Lotus Linotype" w:hAnsi="Lotus Linotype" w:cs="DecoType Naskh Extensions"/>
          <w:color w:val="C00000"/>
          <w:sz w:val="30"/>
          <w:szCs w:val="30"/>
          <w:rtl/>
        </w:rPr>
        <w:t>{</w:t>
      </w:r>
      <w:r w:rsidR="00CB0F7A" w:rsidRPr="00B973A5">
        <w:rPr>
          <w:rFonts w:ascii="Lotus Linotype" w:hAnsi="Lotus Linotype" w:cs="Lotus Linotype"/>
          <w:color w:val="C00000"/>
          <w:sz w:val="30"/>
          <w:szCs w:val="30"/>
          <w:rtl/>
        </w:rPr>
        <w:t>لَا يُسْأَلُ عَمَّا يَفْعَلُ وَهُمْ يُسْأَلُونَ</w:t>
      </w:r>
      <w:r w:rsidR="006E5817" w:rsidRPr="006E5817">
        <w:rPr>
          <w:rFonts w:ascii="Lotus Linotype" w:hAnsi="Lotus Linotype" w:cs="DecoType Naskh Extensions"/>
          <w:color w:val="C00000"/>
          <w:sz w:val="30"/>
          <w:szCs w:val="30"/>
          <w:rtl/>
        </w:rPr>
        <w:t>}</w:t>
      </w:r>
      <w:r w:rsidR="00CB2EA2">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00CB0F7A" w:rsidRPr="007E3715">
        <w:rPr>
          <w:rFonts w:ascii="Lotus Linotype" w:hAnsi="Lotus Linotype" w:cs="Lotus Linotype"/>
          <w:color w:val="C00000"/>
          <w:rtl/>
        </w:rPr>
        <w:t>الأنبياء:23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120081">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مَا أَص</w:t>
      </w:r>
      <w:r w:rsidR="00FA7FD4">
        <w:rPr>
          <w:rFonts w:ascii="Lotus Linotype" w:hAnsi="Lotus Linotype" w:cs="Lotus Linotype"/>
          <w:sz w:val="30"/>
          <w:szCs w:val="30"/>
          <w:rtl/>
        </w:rPr>
        <w:t>َابَكَ لَمْ يَكُنْ لِيُخْطِئَكَ</w:t>
      </w:r>
      <w:r w:rsidR="006C26C5" w:rsidRPr="006C26C5">
        <w:rPr>
          <w:rFonts w:ascii="Lotus Linotype" w:hAnsi="Lotus Linotype" w:cs="Lotus Linotype"/>
          <w:color w:val="000000" w:themeColor="text1"/>
          <w:sz w:val="30"/>
          <w:szCs w:val="30"/>
          <w:rtl/>
        </w:rPr>
        <w:t>،</w:t>
      </w:r>
      <w:r w:rsidR="00FA7FD4">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وَمَا أَخْطَأَكَ لَمْ يَكُنْ لِيُصِيبَكَ</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وَمَا شَاءَ اللَّهُ كَانَ</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وَمَا لَمْ يَشَأْ لَمْ يَكُنْ</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وَلَا نَمْلِكُ لِأَنْفُسِنَا ضَرًّا وَلَا نَفْعًا</w:t>
      </w:r>
      <w:r w:rsidR="006C26C5" w:rsidRPr="006C26C5">
        <w:rPr>
          <w:rFonts w:ascii="Lotus Linotype" w:hAnsi="Lotus Linotype" w:cs="Lotus Linotype"/>
          <w:color w:val="000000" w:themeColor="text1"/>
          <w:sz w:val="30"/>
          <w:szCs w:val="30"/>
          <w:rtl/>
        </w:rPr>
        <w:t>.</w:t>
      </w:r>
    </w:p>
    <w:p w:rsidR="00CB0F7A" w:rsidRPr="00FF1C95" w:rsidRDefault="00CB0F7A" w:rsidP="007E1139">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فإذا وقعت مصيبة أو بلية للإنسان فليعلم أنها مقدرة من عند الله تعالى قبل أن يخلق السموات والأرض بخمسين ألف سنة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ولذلك يجب على المسلم عند المصائب التسليم لأمر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وعدم التضجر والتسخط بذكر بعض الألفاظ المنافية لأصل التوحيد أو لكماله</w:t>
      </w:r>
      <w:r w:rsidR="006C26C5" w:rsidRPr="006C26C5">
        <w:rPr>
          <w:rFonts w:ascii="Lotus Linotype" w:hAnsi="Lotus Linotype" w:cs="Lotus Linotype"/>
          <w:color w:val="000000" w:themeColor="text1"/>
          <w:sz w:val="30"/>
          <w:szCs w:val="30"/>
          <w:rtl/>
        </w:rPr>
        <w:t>.</w:t>
      </w:r>
    </w:p>
    <w:p w:rsidR="00120081" w:rsidRDefault="00CB0F7A" w:rsidP="007E1139">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فالرضا بقضاء الله وقدره واجب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والاعتراض عليه والتسخط منه حرام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D27FD8">
      <w:pPr>
        <w:widowControl w:val="0"/>
        <w:spacing w:after="0" w:line="520" w:lineRule="exact"/>
        <w:ind w:firstLine="397"/>
        <w:jc w:val="lowKashida"/>
        <w:rPr>
          <w:rFonts w:ascii="Lotus Linotype" w:hAnsi="Lotus Linotype" w:cs="Lotus Linotype"/>
          <w:sz w:val="30"/>
          <w:szCs w:val="30"/>
          <w:rtl/>
        </w:rPr>
      </w:pPr>
      <w:r w:rsidRPr="00991CE5">
        <w:rPr>
          <w:rFonts w:ascii="Lotus Linotype" w:hAnsi="Lotus Linotype" w:cs="Lotus Linotype"/>
          <w:color w:val="0000FF"/>
          <w:sz w:val="30"/>
          <w:szCs w:val="30"/>
          <w:rtl/>
        </w:rPr>
        <w:t>ومن العبارات الدارجة</w:t>
      </w:r>
      <w:r w:rsidR="00FA7FD4" w:rsidRPr="00991CE5">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991CE5">
        <w:rPr>
          <w:rFonts w:ascii="Lotus Linotype" w:hAnsi="Lotus Linotype" w:cs="Lotus Linotype"/>
          <w:color w:val="0000FF"/>
          <w:sz w:val="30"/>
          <w:szCs w:val="30"/>
          <w:rtl/>
        </w:rPr>
        <w:t>في الاستعمال عند حصول مصيبة لفظ</w:t>
      </w:r>
      <w:r w:rsidR="00120081" w:rsidRPr="00991CE5">
        <w:rPr>
          <w:rFonts w:ascii="Lotus Linotype" w:hAnsi="Lotus Linotype" w:cs="Lotus Linotype" w:hint="cs"/>
          <w:color w:val="0000FF"/>
          <w:sz w:val="30"/>
          <w:szCs w:val="30"/>
          <w:rtl/>
        </w:rPr>
        <w:t xml:space="preserve"> </w:t>
      </w:r>
      <w:r w:rsidRPr="00991CE5">
        <w:rPr>
          <w:rFonts w:ascii="Lotus Linotype" w:hAnsi="Lotus Linotype" w:cs="Lotus Linotype"/>
          <w:color w:val="0000FF"/>
          <w:sz w:val="30"/>
          <w:szCs w:val="30"/>
          <w:rtl/>
        </w:rPr>
        <w:t>(لو)</w:t>
      </w:r>
      <w:r w:rsidR="006C26C5" w:rsidRPr="00991CE5">
        <w:rPr>
          <w:rFonts w:ascii="Lotus Linotype" w:hAnsi="Lotus Linotype" w:cs="Lotus Linotype"/>
          <w:color w:val="0000FF"/>
          <w:sz w:val="30"/>
          <w:szCs w:val="30"/>
          <w:rtl/>
        </w:rPr>
        <w:t>،</w:t>
      </w:r>
      <w:r w:rsidRPr="00991CE5">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لو حصل كذا لما كان كذا</w:t>
      </w:r>
      <w:r w:rsidR="006C26C5" w:rsidRPr="006C26C5">
        <w:rPr>
          <w:rFonts w:ascii="Lotus Linotype" w:hAnsi="Lotus Linotype" w:cs="Lotus Linotype"/>
          <w:color w:val="000000" w:themeColor="text1"/>
          <w:sz w:val="30"/>
          <w:szCs w:val="30"/>
          <w:rtl/>
        </w:rPr>
        <w:t>.</w:t>
      </w:r>
      <w:r w:rsidR="00D27FD8">
        <w:rPr>
          <w:rFonts w:ascii="Lotus Linotype" w:hAnsi="Lotus Linotype" w:cs="Lotus Linotype" w:hint="cs"/>
          <w:sz w:val="30"/>
          <w:szCs w:val="30"/>
          <w:rtl/>
        </w:rPr>
        <w:t xml:space="preserve"> </w:t>
      </w:r>
      <w:r w:rsidRPr="00FF1C95">
        <w:rPr>
          <w:rFonts w:ascii="Lotus Linotype" w:hAnsi="Lotus Linotype" w:cs="Lotus Linotype"/>
          <w:sz w:val="30"/>
          <w:szCs w:val="30"/>
          <w:rtl/>
        </w:rPr>
        <w:t>ومثلها لفظ</w:t>
      </w:r>
      <w:r w:rsidR="00CB2EA2">
        <w:rPr>
          <w:rFonts w:ascii="Lotus Linotype" w:hAnsi="Lotus Linotype" w:cs="Lotus Linotype" w:hint="cs"/>
          <w:sz w:val="30"/>
          <w:szCs w:val="30"/>
          <w:rtl/>
        </w:rPr>
        <w:t xml:space="preserve"> </w:t>
      </w:r>
      <w:r w:rsidRPr="00FF1C95">
        <w:rPr>
          <w:rFonts w:ascii="Lotus Linotype" w:hAnsi="Lotus Linotype" w:cs="Lotus Linotype"/>
          <w:sz w:val="30"/>
          <w:szCs w:val="30"/>
          <w:rtl/>
        </w:rPr>
        <w:t>(ليت) وما شابهها</w:t>
      </w:r>
      <w:r w:rsidR="006C26C5" w:rsidRPr="006C26C5">
        <w:rPr>
          <w:rFonts w:ascii="Lotus Linotype" w:hAnsi="Lotus Linotype" w:cs="Lotus Linotype"/>
          <w:color w:val="000000" w:themeColor="text1"/>
          <w:sz w:val="30"/>
          <w:szCs w:val="30"/>
          <w:rtl/>
        </w:rPr>
        <w:t>.</w:t>
      </w:r>
    </w:p>
    <w:p w:rsidR="00CB0F7A" w:rsidRPr="007525B4" w:rsidRDefault="00CB0F7A" w:rsidP="00FF1C95">
      <w:pPr>
        <w:widowControl w:val="0"/>
        <w:spacing w:after="0" w:line="520" w:lineRule="exact"/>
        <w:ind w:firstLine="397"/>
        <w:jc w:val="lowKashida"/>
        <w:rPr>
          <w:rFonts w:ascii="Lotus Linotype" w:hAnsi="Lotus Linotype" w:cs="Lotus Linotype"/>
          <w:color w:val="0000FF"/>
          <w:sz w:val="30"/>
          <w:szCs w:val="30"/>
          <w:rtl/>
        </w:rPr>
      </w:pPr>
      <w:r w:rsidRPr="007525B4">
        <w:rPr>
          <w:rFonts w:ascii="Lotus Linotype" w:hAnsi="Lotus Linotype" w:cs="Lotus Linotype"/>
          <w:color w:val="0000FF"/>
          <w:sz w:val="30"/>
          <w:szCs w:val="30"/>
          <w:rtl/>
        </w:rPr>
        <w:t>واستعمال (لو) في الكلام على نوعين:</w:t>
      </w:r>
    </w:p>
    <w:p w:rsidR="00CB0F7A" w:rsidRPr="007525B4" w:rsidRDefault="00CB0F7A" w:rsidP="00FF1C95">
      <w:pPr>
        <w:widowControl w:val="0"/>
        <w:spacing w:after="0" w:line="520" w:lineRule="exact"/>
        <w:ind w:firstLine="397"/>
        <w:jc w:val="lowKashida"/>
        <w:rPr>
          <w:rFonts w:ascii="Lotus Linotype" w:hAnsi="Lotus Linotype" w:cs="Lotus Linotype"/>
          <w:color w:val="C00000"/>
          <w:sz w:val="30"/>
          <w:szCs w:val="30"/>
          <w:rtl/>
        </w:rPr>
      </w:pPr>
      <w:r w:rsidRPr="007525B4">
        <w:rPr>
          <w:rFonts w:ascii="Lotus Linotype" w:hAnsi="Lotus Linotype" w:cs="Lotus Linotype"/>
          <w:color w:val="C00000"/>
          <w:sz w:val="30"/>
          <w:szCs w:val="30"/>
          <w:rtl/>
        </w:rPr>
        <w:t>النوع الأول: استعمال محرم:</w:t>
      </w:r>
    </w:p>
    <w:p w:rsidR="00CB0F7A" w:rsidRPr="00FF1C95" w:rsidRDefault="00CB0F7A" w:rsidP="007525B4">
      <w:pPr>
        <w:widowControl w:val="0"/>
        <w:spacing w:after="0" w:line="520" w:lineRule="exact"/>
        <w:ind w:firstLine="397"/>
        <w:jc w:val="lowKashida"/>
        <w:rPr>
          <w:rFonts w:ascii="Lotus Linotype" w:hAnsi="Lotus Linotype" w:cs="Lotus Linotype"/>
          <w:sz w:val="30"/>
          <w:szCs w:val="30"/>
        </w:rPr>
      </w:pPr>
      <w:r w:rsidRPr="007525B4">
        <w:rPr>
          <w:rFonts w:ascii="Lotus Linotype" w:hAnsi="Lotus Linotype" w:cs="Lotus Linotype"/>
          <w:color w:val="C00000"/>
          <w:sz w:val="30"/>
          <w:szCs w:val="30"/>
          <w:rtl/>
        </w:rPr>
        <w:t>ومنها:</w:t>
      </w:r>
      <w:r w:rsidR="00120081" w:rsidRPr="007525B4">
        <w:rPr>
          <w:rFonts w:ascii="Lotus Linotype" w:hAnsi="Lotus Linotype" w:cs="Lotus Linotype" w:hint="cs"/>
          <w:color w:val="C00000"/>
          <w:sz w:val="30"/>
          <w:szCs w:val="30"/>
          <w:rtl/>
        </w:rPr>
        <w:t xml:space="preserve"> </w:t>
      </w:r>
      <w:r w:rsidRPr="007525B4">
        <w:rPr>
          <w:rFonts w:ascii="Lotus Linotype" w:hAnsi="Lotus Linotype" w:cs="Lotus Linotype"/>
          <w:color w:val="0000FF"/>
          <w:sz w:val="30"/>
          <w:szCs w:val="30"/>
          <w:rtl/>
        </w:rPr>
        <w:t>استعمالها في أمر ماضٍ على وجه التَّسَخُّطِ من القضاء والقدر</w:t>
      </w:r>
      <w:r w:rsidR="007525B4" w:rsidRPr="007525B4">
        <w:rPr>
          <w:rFonts w:ascii="Lotus Linotype" w:hAnsi="Lotus Linotype" w:cs="Lotus Linotype" w:hint="cs"/>
          <w:color w:val="0000FF"/>
          <w:sz w:val="30"/>
          <w:szCs w:val="30"/>
          <w:rtl/>
        </w:rPr>
        <w:t>؛</w:t>
      </w:r>
      <w:r w:rsidR="007525B4" w:rsidRPr="007525B4">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كاستعمالها عند حلول المصائب</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color w:val="0000FF"/>
          <w:sz w:val="30"/>
          <w:szCs w:val="30"/>
        </w:rPr>
      </w:pPr>
      <w:r w:rsidRPr="00FF1C95">
        <w:rPr>
          <w:rFonts w:ascii="Lotus Linotype" w:hAnsi="Lotus Linotype" w:cs="Lotus Linotype"/>
          <w:sz w:val="30"/>
          <w:szCs w:val="30"/>
          <w:rtl/>
        </w:rPr>
        <w:t>كمن يقول:</w:t>
      </w:r>
      <w:r w:rsidR="00120081">
        <w:rPr>
          <w:rFonts w:ascii="Lotus Linotype" w:hAnsi="Lotus Linotype" w:cs="Lotus Linotype" w:hint="cs"/>
          <w:sz w:val="30"/>
          <w:szCs w:val="30"/>
          <w:rtl/>
        </w:rPr>
        <w:t xml:space="preserve"> </w:t>
      </w:r>
      <w:r w:rsidRPr="00FF1C95">
        <w:rPr>
          <w:rFonts w:ascii="Lotus Linotype" w:hAnsi="Lotus Linotype" w:cs="Lotus Linotype"/>
          <w:sz w:val="30"/>
          <w:szCs w:val="30"/>
          <w:rtl/>
        </w:rPr>
        <w:t>لو لم يسافر فلان ما مات</w:t>
      </w:r>
      <w:r w:rsidR="00C80E69">
        <w:rPr>
          <w:rFonts w:ascii="Lotus Linotype" w:hAnsi="Lotus Linotype" w:cs="Lotus Linotype" w:hint="cs"/>
          <w:sz w:val="30"/>
          <w:szCs w:val="30"/>
          <w:rtl/>
        </w:rPr>
        <w:t>،</w:t>
      </w:r>
      <w:r w:rsidRPr="00FF1C95">
        <w:rPr>
          <w:rFonts w:ascii="Lotus Linotype" w:hAnsi="Lotus Linotype" w:cs="Lotus Linotype"/>
          <w:sz w:val="30"/>
          <w:szCs w:val="30"/>
          <w:rtl/>
        </w:rPr>
        <w:t xml:space="preserve"> </w:t>
      </w:r>
      <w:r w:rsidR="00C80E69">
        <w:rPr>
          <w:rFonts w:ascii="Lotus Linotype" w:hAnsi="Lotus Linotype" w:cs="Lotus Linotype" w:hint="cs"/>
          <w:sz w:val="30"/>
          <w:szCs w:val="30"/>
          <w:rtl/>
        </w:rPr>
        <w:t>و</w:t>
      </w:r>
      <w:r w:rsidRPr="00FF1C95">
        <w:rPr>
          <w:rFonts w:ascii="Lotus Linotype" w:hAnsi="Lotus Linotype" w:cs="Lotus Linotype"/>
          <w:sz w:val="30"/>
          <w:szCs w:val="30"/>
          <w:rtl/>
        </w:rPr>
        <w:t>لو لم يذهب مع فلان لم يصبه حادث السيارة</w:t>
      </w:r>
      <w:r w:rsidR="006C26C5" w:rsidRPr="006C26C5">
        <w:rPr>
          <w:rFonts w:ascii="Lotus Linotype" w:hAnsi="Lotus Linotype" w:cs="Lotus Linotype"/>
          <w:color w:val="000000" w:themeColor="text1"/>
          <w:sz w:val="30"/>
          <w:szCs w:val="30"/>
          <w:rtl/>
        </w:rPr>
        <w:t>.</w:t>
      </w:r>
    </w:p>
    <w:p w:rsidR="00CB0F7A" w:rsidRPr="00120081" w:rsidRDefault="00CB0F7A" w:rsidP="00F958A6">
      <w:pPr>
        <w:widowControl w:val="0"/>
        <w:spacing w:after="0" w:line="520" w:lineRule="exact"/>
        <w:ind w:firstLine="397"/>
        <w:jc w:val="lowKashida"/>
        <w:rPr>
          <w:rFonts w:ascii="Lotus Linotype" w:hAnsi="Lotus Linotype" w:cs="Lotus Linotype"/>
          <w:sz w:val="30"/>
          <w:szCs w:val="30"/>
        </w:rPr>
      </w:pPr>
      <w:r w:rsidRPr="008B1EB5">
        <w:rPr>
          <w:rFonts w:ascii="Lotus Linotype" w:hAnsi="Lotus Linotype" w:cs="Lotus Linotype"/>
          <w:color w:val="000000" w:themeColor="text1"/>
          <w:sz w:val="30"/>
          <w:szCs w:val="30"/>
          <w:rtl/>
        </w:rPr>
        <w:t xml:space="preserve">والدليل على تحريمه: حديث </w:t>
      </w:r>
      <w:r w:rsidRPr="00FF1C95">
        <w:rPr>
          <w:rFonts w:ascii="Lotus Linotype" w:hAnsi="Lotus Linotype" w:cs="Lotus Linotype"/>
          <w:sz w:val="30"/>
          <w:szCs w:val="30"/>
          <w:rtl/>
        </w:rPr>
        <w:t>أَبِي هُرَيْرَةَ</w:t>
      </w:r>
      <w:r w:rsidR="00536B53">
        <w:rPr>
          <w:rFonts w:ascii="Lotus Linotype" w:hAnsi="Lotus Linotype" w:cs="Lotus Linotype" w:hint="cs"/>
          <w:sz w:val="30"/>
          <w:szCs w:val="30"/>
          <w:rtl/>
        </w:rPr>
        <w:t xml:space="preserve"> </w:t>
      </w:r>
      <w:r w:rsidR="00536B53" w:rsidRPr="00536B53">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قَا</w:t>
      </w:r>
      <w:r w:rsidR="00120081">
        <w:rPr>
          <w:rFonts w:ascii="Lotus Linotype" w:hAnsi="Lotus Linotype" w:cs="Lotus Linotype"/>
          <w:sz w:val="30"/>
          <w:szCs w:val="30"/>
          <w:rtl/>
        </w:rPr>
        <w:t xml:space="preserve">لَ رَسُولُ اللهِ </w:t>
      </w:r>
      <w:r w:rsidR="00120081" w:rsidRPr="000A3AB8">
        <w:rPr>
          <w:rFonts w:ascii="Traditional Arabic" w:hAnsi="Traditional Arabic" w:cs="Traditional Arabic"/>
          <w:color w:val="C00000"/>
          <w:sz w:val="30"/>
          <w:szCs w:val="30"/>
          <w:rtl/>
        </w:rPr>
        <w:t>ﷺ</w:t>
      </w:r>
      <w:r w:rsidRPr="00FF1C95">
        <w:rPr>
          <w:rFonts w:ascii="Lotus Linotype" w:hAnsi="Lotus Linotype" w:cs="Lotus Linotype"/>
          <w:sz w:val="30"/>
          <w:szCs w:val="30"/>
          <w:rtl/>
        </w:rPr>
        <w:t xml:space="preserve">: </w:t>
      </w:r>
      <w:r w:rsidRPr="00120081">
        <w:rPr>
          <w:rFonts w:ascii="Lotus Linotype" w:hAnsi="Lotus Linotype" w:cs="Lotus Linotype"/>
          <w:color w:val="4F6228"/>
          <w:sz w:val="30"/>
          <w:szCs w:val="30"/>
          <w:rtl/>
        </w:rPr>
        <w:t xml:space="preserve">«الْمُؤْمِنُ </w:t>
      </w:r>
      <w:r w:rsidRPr="007D6F30">
        <w:rPr>
          <w:rFonts w:ascii="Lotus Linotype" w:hAnsi="Lotus Linotype" w:cs="Lotus Linotype"/>
          <w:color w:val="4F6228"/>
          <w:sz w:val="30"/>
          <w:szCs w:val="30"/>
          <w:rtl/>
        </w:rPr>
        <w:t>الْقَوِيُّ</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خَيْرٌ وَأَحَبُّ إِلَى اللهِ مِنَ الْمُؤْمِنِ الضَّعِيفِ</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وَفِي كُلٍّ خَيْرٌ احْرِصْ عَلَى مَا يَنْفَعُكَ</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وَاسْتَعِنْ بِاللهِ وَلَا تَعْجَزْ</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وَإِنْ أَصَابَكَ شَيْءٌ</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فَلَا تَقُلْ: لَوْ أَنِّي فَعَلْتُ كَانَ كَذَا وَكَذَا</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وَلَكِنْ قُلْ: قَدَرُ اللهِ وَمَا شَاءَ فَعَلَ</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فَإِنَّ لَوْ تَفْتَحُ عَمَلَ </w:t>
      </w:r>
      <w:r w:rsidRPr="00120081">
        <w:rPr>
          <w:rFonts w:ascii="Lotus Linotype" w:hAnsi="Lotus Linotype" w:cs="Lotus Linotype"/>
          <w:color w:val="4F6228"/>
          <w:sz w:val="30"/>
          <w:szCs w:val="30"/>
          <w:rtl/>
        </w:rPr>
        <w:t>الشَّيْطَانِ»</w:t>
      </w:r>
      <w:r w:rsidR="00120081" w:rsidRPr="00AF5A86">
        <w:rPr>
          <w:rStyle w:val="a8"/>
          <w:rFonts w:ascii="Simplified Arabic" w:hAnsi="Simplified Arabic" w:cs="AL-Hotham"/>
          <w:color w:val="C00000"/>
          <w:sz w:val="32"/>
          <w:szCs w:val="32"/>
          <w:rtl/>
          <w:lang w:bidi="ar-DZ"/>
        </w:rPr>
        <w:t>(</w:t>
      </w:r>
      <w:r w:rsidR="00120081" w:rsidRPr="00AF5A86">
        <w:rPr>
          <w:rStyle w:val="a8"/>
          <w:rFonts w:ascii="Simplified Arabic" w:hAnsi="Simplified Arabic" w:cs="AL-Hotham"/>
          <w:color w:val="C00000"/>
          <w:sz w:val="32"/>
          <w:szCs w:val="32"/>
          <w:rtl/>
          <w:lang w:bidi="ar-DZ"/>
        </w:rPr>
        <w:footnoteReference w:id="534"/>
      </w:r>
      <w:r w:rsidR="0012008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120081">
        <w:rPr>
          <w:rFonts w:ascii="Lotus Linotype" w:hAnsi="Lotus Linotype" w:cs="Lotus Linotype" w:hint="cs"/>
          <w:color w:val="C00000"/>
          <w:sz w:val="30"/>
          <w:szCs w:val="30"/>
          <w:rtl/>
        </w:rPr>
        <w:t xml:space="preserve"> </w:t>
      </w:r>
    </w:p>
    <w:p w:rsidR="00CB0F7A" w:rsidRPr="00120081" w:rsidRDefault="00CB0F7A" w:rsidP="00120081">
      <w:pPr>
        <w:widowControl w:val="0"/>
        <w:spacing w:after="0" w:line="520" w:lineRule="exact"/>
        <w:ind w:firstLine="397"/>
        <w:jc w:val="lowKashida"/>
        <w:rPr>
          <w:rFonts w:ascii="Lotus Linotype" w:hAnsi="Lotus Linotype" w:cs="Lotus Linotype"/>
          <w:sz w:val="30"/>
          <w:szCs w:val="30"/>
          <w:rtl/>
        </w:rPr>
      </w:pPr>
      <w:r w:rsidRPr="004D5044">
        <w:rPr>
          <w:rFonts w:ascii="Lotus Linotype" w:hAnsi="Lotus Linotype" w:cs="Lotus Linotype"/>
          <w:sz w:val="30"/>
          <w:szCs w:val="30"/>
          <w:rtl/>
        </w:rPr>
        <w:t>ومن استعمالاتها المحرمة: استعمالها في أمر مستقبل تمنياً للشرِّ</w:t>
      </w:r>
      <w:r w:rsidR="006C26C5" w:rsidRPr="006C26C5">
        <w:rPr>
          <w:rFonts w:ascii="Lotus Linotype" w:hAnsi="Lotus Linotype" w:cs="Lotus Linotype"/>
          <w:color w:val="000000" w:themeColor="text1"/>
          <w:sz w:val="30"/>
          <w:szCs w:val="30"/>
          <w:rtl/>
        </w:rPr>
        <w:t>.</w:t>
      </w:r>
      <w:r w:rsidRPr="004D5044">
        <w:rPr>
          <w:rFonts w:ascii="Lotus Linotype" w:hAnsi="Lotus Linotype" w:cs="Lotus Linotype"/>
          <w:sz w:val="30"/>
          <w:szCs w:val="30"/>
          <w:rtl/>
        </w:rPr>
        <w:t xml:space="preserve">  </w:t>
      </w:r>
      <w:r w:rsidRPr="00FF1C95">
        <w:rPr>
          <w:rFonts w:ascii="Lotus Linotype" w:hAnsi="Lotus Linotype" w:cs="Lotus Linotype"/>
          <w:sz w:val="30"/>
          <w:szCs w:val="30"/>
          <w:rtl/>
        </w:rPr>
        <w:t>كمن يقول: لو كان لي سلطة لضربتُ فلاناً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واستوليت على ماله</w:t>
      </w:r>
      <w:r w:rsidR="006C26C5" w:rsidRPr="006C26C5">
        <w:rPr>
          <w:rFonts w:ascii="Lotus Linotype" w:hAnsi="Lotus Linotype" w:cs="Lotus Linotype"/>
          <w:color w:val="000000" w:themeColor="text1"/>
          <w:sz w:val="30"/>
          <w:szCs w:val="30"/>
          <w:rtl/>
        </w:rPr>
        <w:t>.</w:t>
      </w:r>
    </w:p>
    <w:p w:rsidR="00CB0F7A" w:rsidRPr="00FF1C95" w:rsidRDefault="00CB0F7A" w:rsidP="008B1EB5">
      <w:pPr>
        <w:widowControl w:val="0"/>
        <w:spacing w:after="0" w:line="52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كما في حديث أَبِي كَبْشَةَ الْأَنْمَارِيِّ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أنه سَمِعَ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يَقُولُ: </w:t>
      </w:r>
      <w:r w:rsidRPr="004D5044">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وَعَبْدٌ رَزَقَهُ اللَّهُ مَالًا وَلَمْ يَرْزُقْهُ عِلْمًا</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فَهُوَ يَخْبِطُ فِي مَالِهِ بِغَيْرِ عِلْمٍ</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لَا يَتَّقِي فِيهِ رَبَّهُ</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وَلَا يَصِلُ فِيهِ رَحِمَهُ</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وَلَا يَعْلَمُ لِلَّهِ فِيهِ حَقَّهُ</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فَهَذَا بِ</w:t>
      </w:r>
      <w:r w:rsidR="00F958A6" w:rsidRPr="007D6F30">
        <w:rPr>
          <w:rFonts w:ascii="Lotus Linotype" w:hAnsi="Lotus Linotype" w:cs="Lotus Linotype"/>
          <w:color w:val="4F6228"/>
          <w:sz w:val="30"/>
          <w:szCs w:val="30"/>
          <w:rtl/>
        </w:rPr>
        <w:t>أَخْبَثِ الْمَنَازِلِ» قَالَ: «</w:t>
      </w:r>
      <w:r w:rsidRPr="007D6F30">
        <w:rPr>
          <w:rFonts w:ascii="Lotus Linotype" w:hAnsi="Lotus Linotype" w:cs="Lotus Linotype"/>
          <w:color w:val="4F6228"/>
          <w:sz w:val="30"/>
          <w:szCs w:val="30"/>
          <w:rtl/>
        </w:rPr>
        <w:t>وَعَبْدٌ لَمْ يَرْزُقْهُ اللَّهُ مَالًا</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وَلَا عِلْمًا فَهُوَ يَقُولُ: لَوْ كَانَ </w:t>
      </w:r>
      <w:r w:rsidRPr="007D6F30">
        <w:rPr>
          <w:rFonts w:ascii="Lotus Linotype" w:hAnsi="Lotus Linotype" w:cs="Lotus Linotype"/>
          <w:color w:val="4F6228"/>
          <w:sz w:val="30"/>
          <w:szCs w:val="30"/>
          <w:rtl/>
        </w:rPr>
        <w:lastRenderedPageBreak/>
        <w:t>لِي مَالٌ لَعَمِلْتُ بِعَمَلِ فُلَانٍ</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قَالَ: هِيَ نِيَّتُهُ</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فَوِزْر</w:t>
      </w:r>
      <w:r w:rsidRPr="004D5044">
        <w:rPr>
          <w:rFonts w:ascii="Lotus Linotype" w:hAnsi="Lotus Linotype" w:cs="Lotus Linotype"/>
          <w:color w:val="4F6228"/>
          <w:sz w:val="30"/>
          <w:szCs w:val="30"/>
          <w:rtl/>
        </w:rPr>
        <w:t>ُهُمَا فِيهِ سَوَاءٌ»</w:t>
      </w:r>
      <w:r w:rsidR="004D5044" w:rsidRPr="00AF5A86">
        <w:rPr>
          <w:rStyle w:val="a8"/>
          <w:rFonts w:ascii="Simplified Arabic" w:hAnsi="Simplified Arabic" w:cs="AL-Hotham"/>
          <w:color w:val="C00000"/>
          <w:sz w:val="32"/>
          <w:szCs w:val="32"/>
          <w:rtl/>
          <w:lang w:bidi="ar-DZ"/>
        </w:rPr>
        <w:t>(</w:t>
      </w:r>
      <w:r w:rsidR="004D5044" w:rsidRPr="00AF5A86">
        <w:rPr>
          <w:rStyle w:val="a8"/>
          <w:rFonts w:ascii="Simplified Arabic" w:hAnsi="Simplified Arabic" w:cs="AL-Hotham"/>
          <w:color w:val="C00000"/>
          <w:sz w:val="32"/>
          <w:szCs w:val="32"/>
          <w:rtl/>
          <w:lang w:bidi="ar-DZ"/>
        </w:rPr>
        <w:footnoteReference w:id="535"/>
      </w:r>
      <w:r w:rsidR="004D504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color w:val="C00000"/>
          <w:sz w:val="30"/>
          <w:szCs w:val="30"/>
          <w:rtl/>
        </w:rPr>
        <w:t xml:space="preserve"> </w:t>
      </w:r>
    </w:p>
    <w:p w:rsidR="00CB0F7A" w:rsidRPr="004D5044" w:rsidRDefault="00CB0F7A" w:rsidP="00FF1C95">
      <w:pPr>
        <w:widowControl w:val="0"/>
        <w:spacing w:after="0" w:line="520" w:lineRule="exact"/>
        <w:ind w:firstLine="397"/>
        <w:jc w:val="lowKashida"/>
        <w:rPr>
          <w:rFonts w:ascii="Lotus Linotype" w:hAnsi="Lotus Linotype" w:cs="Lotus Linotype"/>
          <w:b/>
          <w:bCs/>
          <w:color w:val="000000" w:themeColor="text1"/>
          <w:sz w:val="30"/>
          <w:szCs w:val="30"/>
          <w:rtl/>
        </w:rPr>
      </w:pPr>
      <w:r w:rsidRPr="004D5044">
        <w:rPr>
          <w:rFonts w:ascii="Lotus Linotype" w:hAnsi="Lotus Linotype" w:cs="Lotus Linotype"/>
          <w:b/>
          <w:bCs/>
          <w:color w:val="000000" w:themeColor="text1"/>
          <w:sz w:val="30"/>
          <w:szCs w:val="30"/>
          <w:rtl/>
        </w:rPr>
        <w:t>والنوع الثاني من استعمال (لو) في الكلام: استعمال جائز:</w:t>
      </w:r>
    </w:p>
    <w:p w:rsidR="00CB0F7A" w:rsidRPr="004D5044" w:rsidRDefault="00CB0F7A" w:rsidP="00FF1C95">
      <w:pPr>
        <w:widowControl w:val="0"/>
        <w:spacing w:after="0" w:line="520" w:lineRule="exact"/>
        <w:ind w:firstLine="397"/>
        <w:jc w:val="lowKashida"/>
        <w:rPr>
          <w:rFonts w:ascii="Lotus Linotype" w:hAnsi="Lotus Linotype" w:cs="Lotus Linotype"/>
          <w:color w:val="000000" w:themeColor="text1"/>
          <w:sz w:val="30"/>
          <w:szCs w:val="30"/>
        </w:rPr>
      </w:pPr>
      <w:r w:rsidRPr="004D5044">
        <w:rPr>
          <w:rFonts w:ascii="Lotus Linotype" w:hAnsi="Lotus Linotype" w:cs="Lotus Linotype"/>
          <w:b/>
          <w:bCs/>
          <w:color w:val="000000" w:themeColor="text1"/>
          <w:sz w:val="30"/>
          <w:szCs w:val="30"/>
          <w:rtl/>
        </w:rPr>
        <w:t>ومنها</w:t>
      </w:r>
      <w:r w:rsidRPr="004D5044">
        <w:rPr>
          <w:rFonts w:ascii="Lotus Linotype" w:hAnsi="Lotus Linotype" w:cs="Lotus Linotype"/>
          <w:color w:val="000000" w:themeColor="text1"/>
          <w:sz w:val="30"/>
          <w:szCs w:val="30"/>
          <w:rtl/>
        </w:rPr>
        <w:t>:</w:t>
      </w:r>
      <w:r w:rsidR="00D27FD8">
        <w:rPr>
          <w:rFonts w:ascii="Lotus Linotype" w:hAnsi="Lotus Linotype" w:cs="Lotus Linotype" w:hint="cs"/>
          <w:color w:val="000000" w:themeColor="text1"/>
          <w:sz w:val="30"/>
          <w:szCs w:val="30"/>
          <w:rtl/>
        </w:rPr>
        <w:t xml:space="preserve"> </w:t>
      </w:r>
      <w:r w:rsidRPr="004D5044">
        <w:rPr>
          <w:rFonts w:ascii="Lotus Linotype" w:hAnsi="Lotus Linotype" w:cs="Lotus Linotype"/>
          <w:color w:val="000000" w:themeColor="text1"/>
          <w:sz w:val="30"/>
          <w:szCs w:val="30"/>
          <w:rtl/>
        </w:rPr>
        <w:t>استعمالها في أمرٍ ماضٍ لا على وجه التسخط من القضاء  والقدر</w:t>
      </w:r>
      <w:r w:rsidR="006C26C5" w:rsidRPr="006C26C5">
        <w:rPr>
          <w:rFonts w:ascii="Lotus Linotype" w:hAnsi="Lotus Linotype" w:cs="Lotus Linotype"/>
          <w:color w:val="000000" w:themeColor="text1"/>
          <w:sz w:val="30"/>
          <w:szCs w:val="30"/>
          <w:rtl/>
        </w:rPr>
        <w:t>؛</w:t>
      </w:r>
      <w:r w:rsidRPr="004D5044">
        <w:rPr>
          <w:rFonts w:ascii="Lotus Linotype" w:hAnsi="Lotus Linotype" w:cs="Lotus Linotype"/>
          <w:color w:val="000000" w:themeColor="text1"/>
          <w:sz w:val="30"/>
          <w:szCs w:val="30"/>
          <w:rtl/>
        </w:rPr>
        <w:t xml:space="preserve"> وإنما يحمل عليه الرغبة في الخير</w:t>
      </w:r>
      <w:r w:rsidR="006C26C5" w:rsidRPr="006C26C5">
        <w:rPr>
          <w:rFonts w:ascii="Lotus Linotype" w:hAnsi="Lotus Linotype" w:cs="Lotus Linotype"/>
          <w:color w:val="000000" w:themeColor="text1"/>
          <w:sz w:val="30"/>
          <w:szCs w:val="30"/>
          <w:rtl/>
        </w:rPr>
        <w:t>،</w:t>
      </w:r>
      <w:r w:rsidRPr="004D5044">
        <w:rPr>
          <w:rFonts w:ascii="Lotus Linotype" w:hAnsi="Lotus Linotype" w:cs="Lotus Linotype"/>
          <w:color w:val="000000" w:themeColor="text1"/>
          <w:sz w:val="30"/>
          <w:szCs w:val="30"/>
          <w:rtl/>
        </w:rPr>
        <w:t xml:space="preserve"> أو الندم على فوات الطاعة</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color w:val="0000FF"/>
          <w:sz w:val="30"/>
          <w:szCs w:val="30"/>
        </w:rPr>
      </w:pPr>
      <w:r w:rsidRPr="00FF1C95">
        <w:rPr>
          <w:rFonts w:ascii="Lotus Linotype" w:hAnsi="Lotus Linotype" w:cs="Lotus Linotype"/>
          <w:sz w:val="30"/>
          <w:szCs w:val="30"/>
          <w:rtl/>
        </w:rPr>
        <w:t>كمن يتحسر على فوات خير أو عمل صالح بالأمس</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فيقول:لو فعلت كذا وكذا بالأمس لاستفدتُ</w:t>
      </w:r>
      <w:r w:rsidR="006C26C5" w:rsidRPr="006C26C5">
        <w:rPr>
          <w:rFonts w:ascii="Lotus Linotype" w:hAnsi="Lotus Linotype" w:cs="Lotus Linotype"/>
          <w:color w:val="000000" w:themeColor="text1"/>
          <w:sz w:val="30"/>
          <w:szCs w:val="30"/>
          <w:rtl/>
        </w:rPr>
        <w:t>.</w:t>
      </w:r>
    </w:p>
    <w:p w:rsidR="00CB0F7A" w:rsidRPr="00FF1C95" w:rsidRDefault="00CB0F7A" w:rsidP="007E7C78">
      <w:pPr>
        <w:widowControl w:val="0"/>
        <w:spacing w:after="0" w:line="52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t xml:space="preserve">كما في حديث جابر </w:t>
      </w:r>
      <w:r w:rsidR="004D5044">
        <w:rPr>
          <w:rFonts w:ascii="ATraditional Arabic" w:hAnsi="ATraditional Arabic" w:cs="ATraditional Arabic"/>
          <w:color w:val="C00000"/>
          <w:sz w:val="30"/>
          <w:szCs w:val="30"/>
          <w:rtl/>
        </w:rPr>
        <w:t>¢</w:t>
      </w:r>
      <w:r w:rsidRPr="00FF1C95">
        <w:rPr>
          <w:rFonts w:ascii="Lotus Linotype" w:hAnsi="Lotus Linotype" w:cs="Lotus Linotype"/>
          <w:sz w:val="30"/>
          <w:szCs w:val="30"/>
          <w:rtl/>
        </w:rPr>
        <w:t xml:space="preserve"> أن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قال في حجه:</w:t>
      </w:r>
      <w:r w:rsidRPr="00FF1C95">
        <w:rPr>
          <w:rFonts w:ascii="Lotus Linotype" w:hAnsi="Lotus Linotype" w:cs="Lotus Linotype"/>
          <w:color w:val="0000FF"/>
          <w:sz w:val="30"/>
          <w:szCs w:val="30"/>
          <w:rtl/>
        </w:rPr>
        <w:t xml:space="preserve"> </w:t>
      </w:r>
      <w:r w:rsidRPr="004D5044">
        <w:rPr>
          <w:rFonts w:ascii="Lotus Linotype" w:hAnsi="Lotus Linotype" w:cs="Lotus Linotype"/>
          <w:color w:val="4F6228"/>
          <w:sz w:val="30"/>
          <w:szCs w:val="30"/>
          <w:rtl/>
        </w:rPr>
        <w:t xml:space="preserve">«لَوْ </w:t>
      </w:r>
      <w:r w:rsidRPr="007D6F30">
        <w:rPr>
          <w:rFonts w:ascii="Lotus Linotype" w:hAnsi="Lotus Linotype" w:cs="Lotus Linotype"/>
          <w:color w:val="4F6228"/>
          <w:sz w:val="30"/>
          <w:szCs w:val="30"/>
          <w:rtl/>
        </w:rPr>
        <w:t>أَنِّي اسْتَقْبَلْتُ مِنْ أَمْرِي مَا اسْتَدْبَرْتُ لَمْ أَسُقِ الْهَدْيَ</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وَجَعَلْتُهَ</w:t>
      </w:r>
      <w:r w:rsidRPr="004D5044">
        <w:rPr>
          <w:rFonts w:ascii="Lotus Linotype" w:hAnsi="Lotus Linotype" w:cs="Lotus Linotype"/>
          <w:color w:val="4F6228"/>
          <w:sz w:val="30"/>
          <w:szCs w:val="30"/>
          <w:rtl/>
        </w:rPr>
        <w:t>ا عُمْرَةً</w:t>
      </w:r>
      <w:r w:rsidR="006C26C5" w:rsidRPr="006C26C5">
        <w:rPr>
          <w:rFonts w:ascii="Lotus Linotype" w:hAnsi="Lotus Linotype" w:cs="Lotus Linotype"/>
          <w:color w:val="000000" w:themeColor="text1"/>
          <w:sz w:val="30"/>
          <w:szCs w:val="30"/>
          <w:rtl/>
        </w:rPr>
        <w:t>..</w:t>
      </w:r>
      <w:r w:rsidRPr="004D5044">
        <w:rPr>
          <w:rFonts w:ascii="Lotus Linotype" w:hAnsi="Lotus Linotype" w:cs="Lotus Linotype"/>
          <w:color w:val="4F6228"/>
          <w:sz w:val="30"/>
          <w:szCs w:val="30"/>
          <w:rtl/>
        </w:rPr>
        <w:t>»</w:t>
      </w:r>
      <w:r w:rsidR="007E7C78" w:rsidRPr="007E7C78">
        <w:rPr>
          <w:rStyle w:val="a8"/>
          <w:rFonts w:ascii="Simplified Arabic" w:hAnsi="Simplified Arabic" w:cs="AL-Hotham"/>
          <w:color w:val="C00000"/>
          <w:sz w:val="32"/>
          <w:szCs w:val="32"/>
          <w:rtl/>
          <w:lang w:bidi="ar-DZ"/>
        </w:rPr>
        <w:t xml:space="preserve"> </w:t>
      </w:r>
      <w:r w:rsidR="007E7C78" w:rsidRPr="00AF5A86">
        <w:rPr>
          <w:rStyle w:val="a8"/>
          <w:rFonts w:ascii="Simplified Arabic" w:hAnsi="Simplified Arabic" w:cs="AL-Hotham"/>
          <w:color w:val="C00000"/>
          <w:sz w:val="32"/>
          <w:szCs w:val="32"/>
          <w:rtl/>
          <w:lang w:bidi="ar-DZ"/>
        </w:rPr>
        <w:t>(</w:t>
      </w:r>
      <w:r w:rsidR="007E7C78" w:rsidRPr="00AF5A86">
        <w:rPr>
          <w:rStyle w:val="a8"/>
          <w:rFonts w:ascii="Simplified Arabic" w:hAnsi="Simplified Arabic" w:cs="AL-Hotham"/>
          <w:color w:val="C00000"/>
          <w:sz w:val="32"/>
          <w:szCs w:val="32"/>
          <w:rtl/>
          <w:lang w:bidi="ar-DZ"/>
        </w:rPr>
        <w:footnoteReference w:id="536"/>
      </w:r>
      <w:r w:rsidR="007E7C78"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4D5044">
        <w:rPr>
          <w:rFonts w:ascii="Lotus Linotype" w:hAnsi="Lotus Linotype" w:cs="Lotus Linotype" w:hint="cs"/>
          <w:color w:val="C00000"/>
          <w:sz w:val="30"/>
          <w:szCs w:val="30"/>
          <w:rtl/>
        </w:rPr>
        <w:t xml:space="preserve"> </w:t>
      </w:r>
    </w:p>
    <w:p w:rsidR="00CB0F7A" w:rsidRPr="00FF1C95" w:rsidRDefault="00CB0F7A" w:rsidP="00536B53">
      <w:pPr>
        <w:widowControl w:val="0"/>
        <w:spacing w:after="0" w:line="540" w:lineRule="exact"/>
        <w:ind w:firstLine="397"/>
        <w:jc w:val="lowKashida"/>
        <w:rPr>
          <w:rFonts w:ascii="Lotus Linotype" w:hAnsi="Lotus Linotype" w:cs="Lotus Linotype"/>
          <w:color w:val="0000FF"/>
          <w:sz w:val="30"/>
          <w:szCs w:val="30"/>
          <w:rtl/>
        </w:rPr>
      </w:pPr>
      <w:r w:rsidRPr="004D5044">
        <w:rPr>
          <w:rFonts w:ascii="Lotus Linotype" w:hAnsi="Lotus Linotype" w:cs="Lotus Linotype"/>
          <w:sz w:val="30"/>
          <w:szCs w:val="30"/>
          <w:rtl/>
        </w:rPr>
        <w:t>ومن استعمالاتها الجائزة: استعمالها في أمر مستقبل تمنياً للخير</w:t>
      </w:r>
      <w:r w:rsidR="006C26C5" w:rsidRPr="006C26C5">
        <w:rPr>
          <w:rFonts w:ascii="Lotus Linotype" w:hAnsi="Lotus Linotype" w:cs="Lotus Linotype"/>
          <w:color w:val="000000" w:themeColor="text1"/>
          <w:sz w:val="30"/>
          <w:szCs w:val="30"/>
          <w:rtl/>
        </w:rPr>
        <w:t>،</w:t>
      </w:r>
      <w:r w:rsidRPr="004D5044">
        <w:rPr>
          <w:rFonts w:ascii="Lotus Linotype" w:hAnsi="Lotus Linotype" w:cs="Lotus Linotype"/>
          <w:sz w:val="30"/>
          <w:szCs w:val="30"/>
          <w:rtl/>
        </w:rPr>
        <w:t xml:space="preserve"> </w:t>
      </w:r>
      <w:r w:rsidRPr="00FF1C95">
        <w:rPr>
          <w:rFonts w:ascii="Lotus Linotype" w:hAnsi="Lotus Linotype" w:cs="Lotus Linotype"/>
          <w:sz w:val="30"/>
          <w:szCs w:val="30"/>
          <w:rtl/>
        </w:rPr>
        <w:t>كمن يقول: لو رزقني  الله مالاً لأنفقت منه في وجوه الخير</w:t>
      </w:r>
      <w:r w:rsidR="006C26C5" w:rsidRPr="006C26C5">
        <w:rPr>
          <w:rFonts w:ascii="Lotus Linotype" w:hAnsi="Lotus Linotype" w:cs="Lotus Linotype"/>
          <w:color w:val="000000" w:themeColor="text1"/>
          <w:sz w:val="30"/>
          <w:szCs w:val="30"/>
          <w:rtl/>
        </w:rPr>
        <w:t>.</w:t>
      </w:r>
    </w:p>
    <w:p w:rsidR="00CB0F7A" w:rsidRPr="00FF1C95" w:rsidRDefault="00CB0F7A" w:rsidP="00536B53">
      <w:pPr>
        <w:widowControl w:val="0"/>
        <w:spacing w:after="0" w:line="540" w:lineRule="exact"/>
        <w:ind w:firstLine="397"/>
        <w:jc w:val="lowKashida"/>
        <w:rPr>
          <w:rFonts w:ascii="Lotus Linotype" w:hAnsi="Lotus Linotype" w:cs="Lotus Linotype"/>
          <w:color w:val="C00000"/>
          <w:sz w:val="30"/>
          <w:szCs w:val="30"/>
          <w:rtl/>
        </w:rPr>
      </w:pPr>
      <w:r w:rsidRPr="00FF1C95">
        <w:rPr>
          <w:rFonts w:ascii="Lotus Linotype" w:hAnsi="Lotus Linotype" w:cs="Lotus Linotype"/>
          <w:sz w:val="30"/>
          <w:szCs w:val="30"/>
          <w:rtl/>
        </w:rPr>
        <w:t>كما في حديث أَبِي كَبْشَةَ الْأَنْمَارِيِّ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أنه سَمِعَ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يَقُولُ: </w:t>
      </w:r>
      <w:r w:rsidRPr="004D5044">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إِنَّمَا الدُّنْيَا لِأَرْبَعَةِ نَفَرٍ: عَبْدٌ رَزَقَهُ اللَّهُ مَالًا وَعِلْمًا</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فَهُوَ يَتَّقِي فِيهِ رَبَّهُ</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وَيَصِلُ فِيهِ رَحِمَهُ</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وَيَعْلَمُ لِلَّهِ فِيهِ حَقَّهُ»</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قَالَ:«فَهَذَا بِأَفْضَلِ الْمَنَازِلِ» قَالَ: «وَعَبْدٌ رَزَقَهُ اللَّهُ عِلْمًا وَلَمْ يَرْزُقْهُ مَالًا؟» قَالَ: « فَهُوَ يَقُولُ: لَوْ كَانَ لِي مَالٌ عَمِلْتُ بِعَمَلِ فُلَانٍ» قَالَ: «فَأَجْرُهُمَا سَوَاء</w:t>
      </w:r>
      <w:r w:rsidRPr="004D5044">
        <w:rPr>
          <w:rFonts w:ascii="Lotus Linotype" w:hAnsi="Lotus Linotype" w:cs="Lotus Linotype"/>
          <w:color w:val="4F6228"/>
          <w:sz w:val="30"/>
          <w:szCs w:val="30"/>
          <w:rtl/>
        </w:rPr>
        <w:t>ٌ»</w:t>
      </w:r>
      <w:r w:rsidR="004D5044" w:rsidRPr="00AF5A86">
        <w:rPr>
          <w:rStyle w:val="a8"/>
          <w:rFonts w:ascii="Simplified Arabic" w:hAnsi="Simplified Arabic" w:cs="AL-Hotham"/>
          <w:color w:val="C00000"/>
          <w:sz w:val="32"/>
          <w:szCs w:val="32"/>
          <w:rtl/>
          <w:lang w:bidi="ar-DZ"/>
        </w:rPr>
        <w:t>(</w:t>
      </w:r>
      <w:r w:rsidR="004D5044" w:rsidRPr="00AF5A86">
        <w:rPr>
          <w:rStyle w:val="a8"/>
          <w:rFonts w:ascii="Simplified Arabic" w:hAnsi="Simplified Arabic" w:cs="AL-Hotham"/>
          <w:color w:val="C00000"/>
          <w:sz w:val="32"/>
          <w:szCs w:val="32"/>
          <w:rtl/>
          <w:lang w:bidi="ar-DZ"/>
        </w:rPr>
        <w:footnoteReference w:id="537"/>
      </w:r>
      <w:r w:rsidR="004D5044"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color w:val="0000FF"/>
          <w:sz w:val="30"/>
          <w:szCs w:val="30"/>
          <w:rtl/>
        </w:rPr>
        <w:t xml:space="preserve"> </w:t>
      </w:r>
    </w:p>
    <w:p w:rsidR="00CB0F7A" w:rsidRPr="00FF1C95" w:rsidRDefault="00CB0F7A" w:rsidP="00536B53">
      <w:pPr>
        <w:widowControl w:val="0"/>
        <w:spacing w:after="0" w:line="540" w:lineRule="exact"/>
        <w:ind w:firstLine="397"/>
        <w:jc w:val="lowKashida"/>
        <w:rPr>
          <w:rFonts w:ascii="Lotus Linotype" w:hAnsi="Lotus Linotype" w:cs="Lotus Linotype"/>
          <w:color w:val="FF0000"/>
          <w:sz w:val="30"/>
          <w:szCs w:val="30"/>
          <w:rtl/>
        </w:rPr>
      </w:pPr>
      <w:r w:rsidRPr="00FF1C95">
        <w:rPr>
          <w:rFonts w:ascii="Lotus Linotype" w:hAnsi="Lotus Linotype" w:cs="Lotus Linotype"/>
          <w:sz w:val="30"/>
          <w:szCs w:val="30"/>
          <w:rtl/>
        </w:rPr>
        <w:t>ومن صفات المنافقين</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w:t>
      </w:r>
      <w:r w:rsidR="004D5044">
        <w:rPr>
          <w:rFonts w:ascii="Lotus Linotype" w:hAnsi="Lotus Linotype" w:cs="Lotus Linotype" w:hint="cs"/>
          <w:color w:val="FF0000"/>
          <w:sz w:val="30"/>
          <w:szCs w:val="30"/>
          <w:rtl/>
        </w:rPr>
        <w:t xml:space="preserve"> </w:t>
      </w:r>
      <w:r w:rsidRPr="004D5044">
        <w:rPr>
          <w:rFonts w:ascii="Lotus Linotype" w:hAnsi="Lotus Linotype" w:cs="Lotus Linotype"/>
          <w:sz w:val="30"/>
          <w:szCs w:val="30"/>
          <w:rtl/>
        </w:rPr>
        <w:t>استعما</w:t>
      </w:r>
      <w:r w:rsidR="004D5044">
        <w:rPr>
          <w:rFonts w:ascii="Lotus Linotype" w:hAnsi="Lotus Linotype" w:cs="Lotus Linotype"/>
          <w:sz w:val="30"/>
          <w:szCs w:val="30"/>
          <w:rtl/>
        </w:rPr>
        <w:t>ل</w:t>
      </w:r>
      <w:r w:rsidR="004D5044">
        <w:rPr>
          <w:rFonts w:ascii="Lotus Linotype" w:hAnsi="Lotus Linotype" w:cs="Lotus Linotype" w:hint="cs"/>
          <w:sz w:val="30"/>
          <w:szCs w:val="30"/>
          <w:rtl/>
        </w:rPr>
        <w:t xml:space="preserve"> </w:t>
      </w:r>
      <w:r w:rsidR="004D5044">
        <w:rPr>
          <w:rFonts w:ascii="Lotus Linotype" w:hAnsi="Lotus Linotype" w:cs="Lotus Linotype"/>
          <w:sz w:val="30"/>
          <w:szCs w:val="30"/>
          <w:rtl/>
        </w:rPr>
        <w:t xml:space="preserve">(لو) في الاعتراض على </w:t>
      </w:r>
      <w:r w:rsidRPr="004D5044">
        <w:rPr>
          <w:rFonts w:ascii="Lotus Linotype" w:hAnsi="Lotus Linotype" w:cs="Lotus Linotype"/>
          <w:sz w:val="30"/>
          <w:szCs w:val="30"/>
          <w:rtl/>
        </w:rPr>
        <w:t>القدر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والتحس</w:t>
      </w:r>
      <w:r w:rsidR="00121C1A">
        <w:rPr>
          <w:rFonts w:ascii="Lotus Linotype" w:hAnsi="Lotus Linotype" w:cs="Lotus Linotype" w:hint="cs"/>
          <w:sz w:val="30"/>
          <w:szCs w:val="30"/>
          <w:rtl/>
        </w:rPr>
        <w:t>ـ</w:t>
      </w:r>
      <w:r w:rsidRPr="00FF1C95">
        <w:rPr>
          <w:rFonts w:ascii="Lotus Linotype" w:hAnsi="Lotus Linotype" w:cs="Lotus Linotype"/>
          <w:sz w:val="30"/>
          <w:szCs w:val="30"/>
          <w:rtl/>
        </w:rPr>
        <w:t>ر على ما يصيبهم مما قدره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فعلوا ذلك عندما وقعت الهزيمة في (غزوة أحد)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FF1C95">
        <w:rPr>
          <w:rFonts w:ascii="Lotus Linotype" w:hAnsi="Lotus Linotype" w:cs="Lotus Linotype"/>
          <w:sz w:val="30"/>
          <w:szCs w:val="30"/>
          <w:rtl/>
        </w:rPr>
        <w:lastRenderedPageBreak/>
        <w:t>فتحسّ</w:t>
      </w:r>
      <w:r w:rsidR="00121C1A">
        <w:rPr>
          <w:rFonts w:ascii="Lotus Linotype" w:hAnsi="Lotus Linotype" w:cs="Lotus Linotype" w:hint="cs"/>
          <w:sz w:val="30"/>
          <w:szCs w:val="30"/>
          <w:rtl/>
        </w:rPr>
        <w:t>ـ</w:t>
      </w:r>
      <w:r w:rsidRPr="00FF1C95">
        <w:rPr>
          <w:rFonts w:ascii="Lotus Linotype" w:hAnsi="Lotus Linotype" w:cs="Lotus Linotype"/>
          <w:sz w:val="30"/>
          <w:szCs w:val="30"/>
          <w:rtl/>
        </w:rPr>
        <w:t>َروا على من قُتل في المعركة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وزعموا أنهم لو لم يخرجوا لما قُتلوا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تعالى:</w:t>
      </w:r>
      <w:r w:rsidR="00121C1A">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يَقُولُونَ لَوْ كَانَ لَنَا مِنَ الْأَمْرِ شَيْءٌ مَا قُتِلْنَا هَاهُنَا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7E3715">
        <w:rPr>
          <w:rFonts w:ascii="Lotus Linotype" w:hAnsi="Lotus Linotype" w:cs="Lotus Linotype"/>
          <w:color w:val="C00000"/>
          <w:rtl/>
        </w:rPr>
        <w:t>آل عمران:154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فردَّ الله عليهم وبيَّن فس</w:t>
      </w:r>
      <w:r w:rsidR="00CB2EA2">
        <w:rPr>
          <w:rFonts w:ascii="Lotus Linotype" w:hAnsi="Lotus Linotype" w:cs="Lotus Linotype" w:hint="cs"/>
          <w:sz w:val="30"/>
          <w:szCs w:val="30"/>
          <w:rtl/>
        </w:rPr>
        <w:t>ــ</w:t>
      </w:r>
      <w:r w:rsidRPr="00FF1C95">
        <w:rPr>
          <w:rFonts w:ascii="Lotus Linotype" w:hAnsi="Lotus Linotype" w:cs="Lotus Linotype"/>
          <w:sz w:val="30"/>
          <w:szCs w:val="30"/>
          <w:rtl/>
        </w:rPr>
        <w:t>اد قولهم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ما ق</w:t>
      </w:r>
      <w:r w:rsidR="000C6C0B">
        <w:rPr>
          <w:rFonts w:ascii="Lotus Linotype" w:hAnsi="Lotus Linotype" w:cs="Lotus Linotype" w:hint="cs"/>
          <w:sz w:val="30"/>
          <w:szCs w:val="30"/>
          <w:rtl/>
        </w:rPr>
        <w:t>ــ</w:t>
      </w:r>
      <w:r w:rsidRPr="00FF1C95">
        <w:rPr>
          <w:rFonts w:ascii="Lotus Linotype" w:hAnsi="Lotus Linotype" w:cs="Lotus Linotype"/>
          <w:sz w:val="30"/>
          <w:szCs w:val="30"/>
          <w:rtl/>
        </w:rPr>
        <w:t>دره الله تع</w:t>
      </w:r>
      <w:r w:rsidR="00CB2EA2">
        <w:rPr>
          <w:rFonts w:ascii="Lotus Linotype" w:hAnsi="Lotus Linotype" w:cs="Lotus Linotype" w:hint="cs"/>
          <w:sz w:val="30"/>
          <w:szCs w:val="30"/>
          <w:rtl/>
        </w:rPr>
        <w:t>ــ</w:t>
      </w:r>
      <w:r w:rsidRPr="00FF1C95">
        <w:rPr>
          <w:rFonts w:ascii="Lotus Linotype" w:hAnsi="Lotus Linotype" w:cs="Lotus Linotype"/>
          <w:sz w:val="30"/>
          <w:szCs w:val="30"/>
          <w:rtl/>
        </w:rPr>
        <w:t>الى كائن لا مح</w:t>
      </w:r>
      <w:r w:rsidR="00CB2EA2">
        <w:rPr>
          <w:rFonts w:ascii="Lotus Linotype" w:hAnsi="Lotus Linotype" w:cs="Lotus Linotype" w:hint="cs"/>
          <w:sz w:val="30"/>
          <w:szCs w:val="30"/>
          <w:rtl/>
        </w:rPr>
        <w:t>ــ</w:t>
      </w:r>
      <w:r w:rsidRPr="00FF1C95">
        <w:rPr>
          <w:rFonts w:ascii="Lotus Linotype" w:hAnsi="Lotus Linotype" w:cs="Lotus Linotype"/>
          <w:sz w:val="30"/>
          <w:szCs w:val="30"/>
          <w:rtl/>
        </w:rPr>
        <w:t>الة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سواء خرج الإنسان أم قع</w:t>
      </w:r>
      <w:r w:rsidR="000C6C0B">
        <w:rPr>
          <w:rFonts w:ascii="Lotus Linotype" w:hAnsi="Lotus Linotype" w:cs="Lotus Linotype" w:hint="cs"/>
          <w:sz w:val="30"/>
          <w:szCs w:val="30"/>
          <w:rtl/>
        </w:rPr>
        <w:t>ــ</w:t>
      </w:r>
      <w:r w:rsidRPr="00FF1C95">
        <w:rPr>
          <w:rFonts w:ascii="Lotus Linotype" w:hAnsi="Lotus Linotype" w:cs="Lotus Linotype"/>
          <w:sz w:val="30"/>
          <w:szCs w:val="30"/>
          <w:rtl/>
        </w:rPr>
        <w:t>د في بيت</w:t>
      </w:r>
      <w:r w:rsidR="000C6C0B">
        <w:rPr>
          <w:rFonts w:ascii="Lotus Linotype" w:hAnsi="Lotus Linotype" w:cs="Lotus Linotype" w:hint="cs"/>
          <w:sz w:val="30"/>
          <w:szCs w:val="30"/>
          <w:rtl/>
        </w:rPr>
        <w:t>ــ</w:t>
      </w:r>
      <w:r w:rsidRPr="00FF1C95">
        <w:rPr>
          <w:rFonts w:ascii="Lotus Linotype" w:hAnsi="Lotus Linotype" w:cs="Lotus Linotype"/>
          <w:sz w:val="30"/>
          <w:szCs w:val="30"/>
          <w:rtl/>
        </w:rPr>
        <w:t>ه:</w:t>
      </w:r>
      <w:r w:rsidR="00121C1A">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قُلْ لَوْ كُنْتُمْ فِي بُيُوتِكُمْ لَبَرَزَ الَّذِينَ كُتِبَ عَلَيْهِمُ الْقَتْلُ إِلَى مَضَاجِعِهِمْ</w:t>
      </w:r>
      <w:r w:rsidR="006E5817" w:rsidRPr="006E5817">
        <w:rPr>
          <w:rFonts w:ascii="Lotus Linotype" w:hAnsi="Lotus Linotype" w:cs="DecoType Naskh Extensions"/>
          <w:color w:val="C00000"/>
          <w:sz w:val="30"/>
          <w:szCs w:val="30"/>
          <w:rtl/>
        </w:rPr>
        <w:t>}</w:t>
      </w:r>
      <w:r w:rsidR="004D5044">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7E3715">
        <w:rPr>
          <w:rFonts w:ascii="Lotus Linotype" w:hAnsi="Lotus Linotype" w:cs="Lotus Linotype"/>
          <w:color w:val="C00000"/>
          <w:rtl/>
        </w:rPr>
        <w:t>آل عمران</w:t>
      </w:r>
      <w:r w:rsidR="006C1428" w:rsidRPr="007E3715">
        <w:rPr>
          <w:rFonts w:ascii="Lotus Linotype" w:hAnsi="Lotus Linotype" w:cs="Lotus Linotype" w:hint="cs"/>
          <w:color w:val="C00000"/>
          <w:rtl/>
        </w:rPr>
        <w:t>:</w:t>
      </w:r>
      <w:r w:rsidRPr="007E3715">
        <w:rPr>
          <w:rFonts w:ascii="Lotus Linotype" w:hAnsi="Lotus Linotype" w:cs="Lotus Linotype"/>
          <w:color w:val="C00000"/>
          <w:rtl/>
        </w:rPr>
        <w:t>154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CB0F7A" w:rsidP="007E7C78">
      <w:pPr>
        <w:widowControl w:val="0"/>
        <w:spacing w:after="0" w:line="520" w:lineRule="exact"/>
        <w:ind w:firstLine="397"/>
        <w:jc w:val="lowKashida"/>
        <w:rPr>
          <w:rFonts w:ascii="Lotus Linotype" w:hAnsi="Lotus Linotype" w:cs="Lotus Linotype"/>
          <w:sz w:val="30"/>
          <w:szCs w:val="30"/>
          <w:rtl/>
        </w:rPr>
      </w:pPr>
      <w:r w:rsidRPr="000C6C0B">
        <w:rPr>
          <w:rFonts w:ascii="Lotus Linotype" w:hAnsi="Lotus Linotype" w:cs="Lotus Linotype"/>
          <w:color w:val="000000" w:themeColor="text1"/>
          <w:sz w:val="30"/>
          <w:szCs w:val="30"/>
          <w:rtl/>
        </w:rPr>
        <w:t xml:space="preserve">وكذلك </w:t>
      </w:r>
      <w:r w:rsidRPr="00FF1C95">
        <w:rPr>
          <w:rFonts w:ascii="Lotus Linotype" w:hAnsi="Lotus Linotype" w:cs="Lotus Linotype"/>
          <w:sz w:val="30"/>
          <w:szCs w:val="30"/>
          <w:rtl/>
        </w:rPr>
        <w:t xml:space="preserve">ينكر الله تعالى على المنافقين الذين يعارضون القدر بقولهم لمن خرج مع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يوم أحد: لو سمعوا مشورتنا عليهم بالقعود وعدم الخروج ما قتلوا مع من قُتل</w:t>
      </w:r>
      <w:r w:rsidR="006C26C5" w:rsidRPr="006C26C5">
        <w:rPr>
          <w:rFonts w:ascii="Lotus Linotype" w:hAnsi="Lotus Linotype" w:cs="Lotus Linotype"/>
          <w:color w:val="000000" w:themeColor="text1"/>
          <w:sz w:val="30"/>
          <w:szCs w:val="30"/>
          <w:rtl/>
        </w:rPr>
        <w:t>،</w:t>
      </w:r>
      <w:r w:rsidR="006C1428">
        <w:rPr>
          <w:rFonts w:ascii="Lotus Linotype" w:hAnsi="Lotus Linotype" w:cs="Lotus Linotype" w:hint="cs"/>
          <w:sz w:val="30"/>
          <w:szCs w:val="30"/>
          <w:rtl/>
        </w:rPr>
        <w:t xml:space="preserve"> </w:t>
      </w:r>
      <w:r w:rsidRPr="00FF1C95">
        <w:rPr>
          <w:rFonts w:ascii="Lotus Linotype" w:hAnsi="Lotus Linotype" w:cs="Lotus Linotype"/>
          <w:sz w:val="30"/>
          <w:szCs w:val="30"/>
          <w:rtl/>
        </w:rPr>
        <w:t>قال تعالى:</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الَّذِينَ قَالُوا لِإِخْوَانِهِمْ وَقَعَدُوا لَوْ أَطَاعُونَا مَا قُتِلُوا</w:t>
      </w:r>
      <w:r w:rsidR="006E5817" w:rsidRPr="006E5817">
        <w:rPr>
          <w:rFonts w:ascii="Lotus Linotype" w:hAnsi="Lotus Linotype" w:cs="DecoType Naskh Extensions"/>
          <w:color w:val="C00000"/>
          <w:sz w:val="30"/>
          <w:szCs w:val="30"/>
          <w:rtl/>
        </w:rPr>
        <w:t>}</w:t>
      </w:r>
      <w:r w:rsidR="006C1428">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7E3715">
        <w:rPr>
          <w:rFonts w:ascii="Lotus Linotype" w:hAnsi="Lotus Linotype" w:cs="Lotus Linotype"/>
          <w:color w:val="C00000"/>
          <w:rtl/>
        </w:rPr>
        <w:t>آل عمران</w:t>
      </w:r>
      <w:r w:rsidR="004D5044" w:rsidRPr="007E3715">
        <w:rPr>
          <w:rFonts w:ascii="Lotus Linotype" w:hAnsi="Lotus Linotype" w:cs="Lotus Linotype" w:hint="cs"/>
          <w:color w:val="C00000"/>
          <w:rtl/>
        </w:rPr>
        <w:t xml:space="preserve">: </w:t>
      </w:r>
      <w:r w:rsidRPr="007E3715">
        <w:rPr>
          <w:rFonts w:ascii="Lotus Linotype" w:hAnsi="Lotus Linotype" w:cs="Lotus Linotype"/>
          <w:color w:val="C00000"/>
          <w:rtl/>
        </w:rPr>
        <w:t>168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ويرد الله عليهم بقوله: </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قُلْ فَادْرَءُوا عَنْ أَنْفُسِكُمُ الْمَوْتَ إِنْ كُنْتُمْ صَادِقِينَ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7E3715">
        <w:rPr>
          <w:rFonts w:ascii="Lotus Linotype" w:hAnsi="Lotus Linotype" w:cs="Lotus Linotype"/>
          <w:color w:val="C00000"/>
          <w:rtl/>
        </w:rPr>
        <w:t>آل عمران:168</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يعني إن كان</w:t>
      </w:r>
      <w:r w:rsidR="007E1139">
        <w:rPr>
          <w:rFonts w:ascii="Lotus Linotype" w:hAnsi="Lotus Linotype" w:cs="Lotus Linotype" w:hint="cs"/>
          <w:sz w:val="30"/>
          <w:szCs w:val="30"/>
          <w:rtl/>
        </w:rPr>
        <w:t>ــ</w:t>
      </w:r>
      <w:r w:rsidRPr="00FF1C95">
        <w:rPr>
          <w:rFonts w:ascii="Lotus Linotype" w:hAnsi="Lotus Linotype" w:cs="Lotus Linotype"/>
          <w:sz w:val="30"/>
          <w:szCs w:val="30"/>
          <w:rtl/>
        </w:rPr>
        <w:t>وا يقدرون على دفع القتل عمن كُتب عليه فليدفعوا الموت عن أنفسهم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فهي أولى بالدف</w:t>
      </w:r>
      <w:r w:rsidR="007E1139">
        <w:rPr>
          <w:rFonts w:ascii="Lotus Linotype" w:hAnsi="Lotus Linotype" w:cs="Lotus Linotype" w:hint="cs"/>
          <w:sz w:val="30"/>
          <w:szCs w:val="30"/>
          <w:rtl/>
        </w:rPr>
        <w:t>ــ</w:t>
      </w:r>
      <w:r w:rsidRPr="00FF1C95">
        <w:rPr>
          <w:rFonts w:ascii="Lotus Linotype" w:hAnsi="Lotus Linotype" w:cs="Lotus Linotype"/>
          <w:sz w:val="30"/>
          <w:szCs w:val="30"/>
          <w:rtl/>
        </w:rPr>
        <w:t>ع عنها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فإذا لم يقدروا على الدف</w:t>
      </w:r>
      <w:r w:rsidR="007E1139">
        <w:rPr>
          <w:rFonts w:ascii="Lotus Linotype" w:hAnsi="Lotus Linotype" w:cs="Lotus Linotype" w:hint="cs"/>
          <w:sz w:val="30"/>
          <w:szCs w:val="30"/>
          <w:rtl/>
        </w:rPr>
        <w:t>ــ</w:t>
      </w:r>
      <w:r w:rsidRPr="00FF1C95">
        <w:rPr>
          <w:rFonts w:ascii="Lotus Linotype" w:hAnsi="Lotus Linotype" w:cs="Lotus Linotype"/>
          <w:sz w:val="30"/>
          <w:szCs w:val="30"/>
          <w:rtl/>
        </w:rPr>
        <w:t>ع عنها فغيرُها  من باب أولى</w:t>
      </w:r>
      <w:r w:rsidR="00EB43BB" w:rsidRPr="00AF5A86">
        <w:rPr>
          <w:rStyle w:val="a8"/>
          <w:rFonts w:ascii="Simplified Arabic" w:hAnsi="Simplified Arabic" w:cs="AL-Hotham"/>
          <w:color w:val="C00000"/>
          <w:sz w:val="32"/>
          <w:szCs w:val="32"/>
          <w:rtl/>
          <w:lang w:bidi="ar-DZ"/>
        </w:rPr>
        <w:t>(</w:t>
      </w:r>
      <w:r w:rsidR="00EB43BB" w:rsidRPr="00AF5A86">
        <w:rPr>
          <w:rStyle w:val="a8"/>
          <w:rFonts w:ascii="Simplified Arabic" w:hAnsi="Simplified Arabic" w:cs="AL-Hotham"/>
          <w:color w:val="C00000"/>
          <w:sz w:val="32"/>
          <w:szCs w:val="32"/>
          <w:rtl/>
          <w:lang w:bidi="ar-DZ"/>
        </w:rPr>
        <w:footnoteReference w:id="538"/>
      </w:r>
      <w:r w:rsidR="00EB43B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6C1428">
        <w:rPr>
          <w:rFonts w:ascii="Lotus Linotype" w:hAnsi="Lotus Linotype" w:cs="Lotus Linotype" w:hint="cs"/>
          <w:sz w:val="30"/>
          <w:szCs w:val="30"/>
          <w:rtl/>
        </w:rPr>
        <w:t xml:space="preserve"> </w:t>
      </w:r>
    </w:p>
    <w:p w:rsidR="006C1428" w:rsidRDefault="00CB0F7A" w:rsidP="00EB43BB">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 xml:space="preserve">مَا أَصَابَ مِنْ </w:t>
      </w:r>
      <w:r w:rsidR="00EB43BB" w:rsidRPr="00D57231">
        <w:rPr>
          <w:rFonts w:ascii="Lotus Linotype" w:hAnsi="Lotus Linotype" w:cs="Lotus Linotype"/>
          <w:color w:val="C00000"/>
          <w:sz w:val="30"/>
          <w:szCs w:val="30"/>
          <w:rtl/>
        </w:rPr>
        <w:t xml:space="preserve">مُصِيبَةٍ فِي الْأَرْضِ وَلَا  </w:t>
      </w:r>
      <w:r w:rsidRPr="00D57231">
        <w:rPr>
          <w:rFonts w:ascii="Lotus Linotype" w:hAnsi="Lotus Linotype" w:cs="Lotus Linotype"/>
          <w:color w:val="C00000"/>
          <w:sz w:val="30"/>
          <w:szCs w:val="30"/>
          <w:rtl/>
        </w:rPr>
        <w:t>فِي أَنْفُسِكُمْ إِلَّا فِي كِتَابٍ مِنْ قَبْلِ أَنْ نَبْرَأَهَا إِنَّ ذَلِكَ عَلَى اللَّهِ يَسِيرٌ</w:t>
      </w:r>
      <w:r w:rsidR="006C26C5" w:rsidRPr="006C26C5">
        <w:rPr>
          <w:rFonts w:ascii="Lotus Linotype" w:hAnsi="Lotus Linotype" w:cs="Lotus Linotype"/>
          <w:color w:val="000000" w:themeColor="text1"/>
          <w:sz w:val="30"/>
          <w:szCs w:val="30"/>
          <w:rtl/>
        </w:rPr>
        <w:t>.</w:t>
      </w:r>
      <w:r w:rsidRPr="00D57231">
        <w:rPr>
          <w:rFonts w:ascii="Lotus Linotype" w:hAnsi="Lotus Linotype" w:cs="Lotus Linotype"/>
          <w:color w:val="C00000"/>
          <w:sz w:val="30"/>
          <w:szCs w:val="30"/>
          <w:rtl/>
        </w:rPr>
        <w:t xml:space="preserve"> لِكَيْلَا تَأْسَوْا عَلَى مَا فَاتَكُمْ وَلَا تَفْرَحُوا بِمَا آتَاكُمْ وَاللَّهُ لَا يُحِبُّ كُلَّ مُخْتَالٍ فَخُورٍ</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57E50">
        <w:rPr>
          <w:rFonts w:ascii="Lotus Linotype" w:hAnsi="Lotus Linotype" w:cs="Lotus Linotype"/>
          <w:color w:val="C00000"/>
          <w:rtl/>
        </w:rPr>
        <w:t>الحديد:22</w:t>
      </w:r>
      <w:r w:rsidR="00BA71AC" w:rsidRPr="00BA71AC">
        <w:rPr>
          <w:rFonts w:ascii="Lotus Linotype" w:hAnsi="Lotus Linotype" w:cs="Lotus Linotype"/>
          <w:color w:val="000000" w:themeColor="text1"/>
          <w:rtl/>
        </w:rPr>
        <w:t>-</w:t>
      </w:r>
      <w:r w:rsidRPr="00F57E50">
        <w:rPr>
          <w:rFonts w:ascii="Lotus Linotype" w:hAnsi="Lotus Linotype" w:cs="Lotus Linotype"/>
          <w:color w:val="C00000"/>
          <w:rtl/>
        </w:rPr>
        <w:t>23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6C1428" w:rsidRDefault="00CB0F7A" w:rsidP="00B75E2B">
      <w:pPr>
        <w:widowControl w:val="0"/>
        <w:spacing w:after="0" w:line="520" w:lineRule="exact"/>
        <w:ind w:firstLine="397"/>
        <w:jc w:val="lowKashida"/>
        <w:rPr>
          <w:rFonts w:ascii="Lotus Linotype" w:hAnsi="Lotus Linotype" w:cs="Lotus Linotype"/>
          <w:b/>
          <w:bCs/>
          <w:sz w:val="30"/>
          <w:szCs w:val="30"/>
          <w:rtl/>
        </w:rPr>
      </w:pPr>
      <w:r w:rsidRPr="006C1428">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6C1428">
        <w:rPr>
          <w:rFonts w:ascii="Lotus Linotype" w:hAnsi="Lotus Linotype" w:cs="Lotus Linotype"/>
          <w:b/>
          <w:bCs/>
          <w:sz w:val="30"/>
          <w:szCs w:val="30"/>
          <w:rtl/>
        </w:rPr>
        <w:t xml:space="preserve">                 </w:t>
      </w:r>
    </w:p>
    <w:p w:rsidR="00B75E2B" w:rsidRDefault="00B75E2B" w:rsidP="00B75E2B">
      <w:pPr>
        <w:rPr>
          <w:rFonts w:ascii="Lotus Linotype" w:hAnsi="Lotus Linotype" w:cs="PT Bold Heading"/>
          <w:b/>
          <w:color w:val="984806"/>
          <w:sz w:val="30"/>
          <w:szCs w:val="30"/>
          <w:rtl/>
        </w:rPr>
      </w:pPr>
      <w:r>
        <w:rPr>
          <w:rFonts w:ascii="Lotus Linotype" w:hAnsi="Lotus Linotype" w:cs="PT Bold Heading"/>
          <w:b/>
          <w:color w:val="984806"/>
          <w:sz w:val="30"/>
          <w:szCs w:val="30"/>
          <w:rtl/>
        </w:rPr>
        <w:br w:type="page"/>
      </w:r>
    </w:p>
    <w:p w:rsidR="00CB0F7A" w:rsidRPr="00FF1C95" w:rsidRDefault="006E5817" w:rsidP="006C1428">
      <w:pPr>
        <w:widowControl w:val="0"/>
        <w:spacing w:after="0" w:line="520" w:lineRule="exact"/>
        <w:jc w:val="center"/>
        <w:rPr>
          <w:rFonts w:ascii="Lotus Linotype" w:hAnsi="Lotus Linotype" w:cs="Lotus Linotype"/>
          <w:sz w:val="30"/>
          <w:szCs w:val="30"/>
          <w:rtl/>
        </w:rPr>
      </w:pPr>
      <w:r w:rsidRPr="006E5817">
        <w:rPr>
          <w:rFonts w:ascii="Lotus Linotype" w:hAnsi="Lotus Linotype" w:cs="PT Bold Heading"/>
          <w:b/>
          <w:color w:val="984806"/>
          <w:sz w:val="30"/>
          <w:szCs w:val="30"/>
          <w:rtl/>
        </w:rPr>
        <w:lastRenderedPageBreak/>
        <w:t>الخطبة الثانية:</w:t>
      </w:r>
    </w:p>
    <w:p w:rsidR="007E7C78"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 لله أهلِ الحمدِ ومستحقِّه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إله غيره ولا ربَّ سواه</w:t>
      </w:r>
      <w:r w:rsidR="006C26C5" w:rsidRPr="006C26C5">
        <w:rPr>
          <w:rFonts w:ascii="Lotus Linotype" w:hAnsi="Lotus Linotype" w:cs="Lotus Linotype"/>
          <w:color w:val="000000" w:themeColor="text1"/>
          <w:sz w:val="30"/>
          <w:szCs w:val="30"/>
          <w:rtl/>
        </w:rPr>
        <w:t>،</w:t>
      </w:r>
      <w:r w:rsidR="007E7C78">
        <w:rPr>
          <w:rFonts w:ascii="Lotus Linotype" w:hAnsi="Lotus Linotype" w:cs="Lotus Linotype" w:hint="cs"/>
          <w:sz w:val="30"/>
          <w:szCs w:val="30"/>
          <w:rtl/>
        </w:rPr>
        <w:t xml:space="preserve"> </w:t>
      </w:r>
      <w:r w:rsidRPr="00FF1C95">
        <w:rPr>
          <w:rFonts w:ascii="Lotus Linotype" w:hAnsi="Lotus Linotype" w:cs="Lotus Linotype"/>
          <w:sz w:val="30"/>
          <w:szCs w:val="30"/>
          <w:rtl/>
        </w:rPr>
        <w:t>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007E7C78">
        <w:rPr>
          <w:rFonts w:ascii="Lotus Linotype" w:hAnsi="Lotus Linotype" w:cs="Lotus Linotype" w:hint="cs"/>
          <w:sz w:val="30"/>
          <w:szCs w:val="30"/>
          <w:rtl/>
        </w:rPr>
        <w:t xml:space="preserve"> </w:t>
      </w:r>
      <w:r w:rsidRPr="00FF1C95">
        <w:rPr>
          <w:rFonts w:ascii="Lotus Linotype" w:hAnsi="Lotus Linotype" w:cs="Lotus Linotype"/>
          <w:sz w:val="30"/>
          <w:szCs w:val="30"/>
          <w:rtl/>
        </w:rPr>
        <w:t>صلى الله وسلم وبارك عليه</w:t>
      </w:r>
      <w:r w:rsidR="006C26C5" w:rsidRPr="006C26C5">
        <w:rPr>
          <w:rFonts w:ascii="Lotus Linotype" w:hAnsi="Lotus Linotype" w:cs="Lotus Linotype"/>
          <w:color w:val="000000" w:themeColor="text1"/>
          <w:sz w:val="30"/>
          <w:szCs w:val="30"/>
          <w:rtl/>
        </w:rPr>
        <w:t>،</w:t>
      </w:r>
      <w:r w:rsidR="006B677C">
        <w:rPr>
          <w:rFonts w:ascii="Lotus Linotype" w:hAnsi="Lotus Linotype" w:cs="Lotus Linotype" w:hint="cs"/>
          <w:sz w:val="30"/>
          <w:szCs w:val="30"/>
          <w:rtl/>
        </w:rPr>
        <w:t xml:space="preserve"> </w:t>
      </w:r>
      <w:r w:rsidRPr="00FF1C95">
        <w:rPr>
          <w:rFonts w:ascii="Lotus Linotype" w:hAnsi="Lotus Linotype" w:cs="Lotus Linotype"/>
          <w:sz w:val="30"/>
          <w:szCs w:val="30"/>
          <w:rtl/>
        </w:rPr>
        <w:t>وعلى آله وصحبه والتابعين</w:t>
      </w:r>
      <w:r w:rsidR="006C26C5" w:rsidRPr="006C26C5">
        <w:rPr>
          <w:rFonts w:ascii="Lotus Linotype" w:hAnsi="Lotus Linotype" w:cs="Lotus Linotype"/>
          <w:color w:val="000000" w:themeColor="text1"/>
          <w:sz w:val="30"/>
          <w:szCs w:val="30"/>
          <w:rtl/>
        </w:rPr>
        <w:t>،</w:t>
      </w:r>
      <w:r w:rsidR="006B677C">
        <w:rPr>
          <w:rFonts w:ascii="Lotus Linotype" w:hAnsi="Lotus Linotype" w:cs="Lotus Linotype" w:hint="cs"/>
          <w:sz w:val="30"/>
          <w:szCs w:val="30"/>
          <w:rtl/>
        </w:rPr>
        <w:t xml:space="preserve"> </w:t>
      </w:r>
      <w:r w:rsidRPr="00FF1C95">
        <w:rPr>
          <w:rFonts w:ascii="Lotus Linotype" w:hAnsi="Lotus Linotype" w:cs="Lotus Linotype"/>
          <w:sz w:val="30"/>
          <w:szCs w:val="30"/>
          <w:rtl/>
        </w:rPr>
        <w:t>ومن تبعهم بإحسان إلى يوم الدين</w:t>
      </w:r>
      <w:r w:rsidR="006C26C5" w:rsidRPr="006C26C5">
        <w:rPr>
          <w:rFonts w:ascii="Lotus Linotype" w:hAnsi="Lotus Linotype" w:cs="Lotus Linotype" w:hint="cs"/>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 </w:t>
      </w:r>
      <w:r w:rsidR="0028169A" w:rsidRPr="0028169A">
        <w:rPr>
          <w:rFonts w:ascii="Lotus Linotype" w:hAnsi="Lotus Linotype" w:cs="Lotus Linotype"/>
          <w:bCs/>
          <w:sz w:val="30"/>
          <w:szCs w:val="30"/>
          <w:u w:val="single"/>
          <w:rtl/>
        </w:rPr>
        <w:t>أما بعد:</w:t>
      </w:r>
      <w:r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يَا أَيُّهَا الَّذِينَ آَمَنُوا اصْبِرُوا وَصَابِرُوا وَرَابِطُوا وَاتَّقُوا اللَّهَ لَعَلَّكُمْ تُفْلِحُونَ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F57E50">
        <w:rPr>
          <w:rFonts w:ascii="Lotus Linotype" w:hAnsi="Lotus Linotype" w:cs="Lotus Linotype"/>
          <w:color w:val="C00000"/>
          <w:rtl/>
        </w:rPr>
        <w:t>آل عمران:200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FF1C95" w:rsidRDefault="00F63210" w:rsidP="00FF1C95">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CB0F7A" w:rsidRPr="00FF1C95">
        <w:rPr>
          <w:rFonts w:ascii="Lotus Linotype" w:hAnsi="Lotus Linotype" w:cs="Lotus Linotype"/>
          <w:sz w:val="30"/>
          <w:szCs w:val="30"/>
          <w:rtl/>
        </w:rPr>
        <w:t xml:space="preserve"> </w:t>
      </w:r>
      <w:r w:rsidR="00CB0F7A" w:rsidRPr="007E7F51">
        <w:rPr>
          <w:rFonts w:ascii="Lotus Linotype" w:hAnsi="Lotus Linotype" w:cs="Lotus Linotype"/>
          <w:color w:val="0000FF"/>
          <w:sz w:val="30"/>
          <w:szCs w:val="30"/>
          <w:rtl/>
        </w:rPr>
        <w:t>نهى الشرع  عن استعمال</w:t>
      </w:r>
      <w:r w:rsidR="007E7C78" w:rsidRPr="007E7F51">
        <w:rPr>
          <w:rFonts w:ascii="Lotus Linotype" w:hAnsi="Lotus Linotype" w:cs="Lotus Linotype" w:hint="cs"/>
          <w:color w:val="0000FF"/>
          <w:sz w:val="30"/>
          <w:szCs w:val="30"/>
          <w:rtl/>
        </w:rPr>
        <w:t xml:space="preserve"> </w:t>
      </w:r>
      <w:r w:rsidR="00CB0F7A" w:rsidRPr="007E7F51">
        <w:rPr>
          <w:rFonts w:ascii="Lotus Linotype" w:hAnsi="Lotus Linotype" w:cs="Lotus Linotype"/>
          <w:color w:val="0000FF"/>
          <w:sz w:val="30"/>
          <w:szCs w:val="30"/>
          <w:rtl/>
        </w:rPr>
        <w:t xml:space="preserve">(لو) لِحِكَم </w:t>
      </w:r>
      <w:r w:rsidR="00CB0F7A" w:rsidRPr="00FF1C95">
        <w:rPr>
          <w:rFonts w:ascii="Lotus Linotype" w:hAnsi="Lotus Linotype" w:cs="Lotus Linotype"/>
          <w:sz w:val="30"/>
          <w:szCs w:val="30"/>
          <w:rtl/>
        </w:rPr>
        <w:t>منها:</w:t>
      </w:r>
    </w:p>
    <w:p w:rsidR="00EB43BB" w:rsidRDefault="00CB0F7A" w:rsidP="00EB43BB">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ما تضمنه استعمالها من التسخط على قضاء الله وقدره وعدم الصبر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والرضا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مما ينقص كمال التوحيد الواجب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لما فيه من سوء الأدب مع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والاعتراض على قضائه وقدره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0F7A" w:rsidRPr="00FF1C95" w:rsidRDefault="00CB0F7A" w:rsidP="00EB43BB">
      <w:pPr>
        <w:widowControl w:val="0"/>
        <w:spacing w:after="0" w:line="520" w:lineRule="exact"/>
        <w:ind w:firstLine="397"/>
        <w:jc w:val="lowKashida"/>
        <w:rPr>
          <w:rFonts w:ascii="Lotus Linotype" w:hAnsi="Lotus Linotype" w:cs="Lotus Linotype"/>
          <w:sz w:val="30"/>
          <w:szCs w:val="30"/>
        </w:rPr>
      </w:pPr>
      <w:r w:rsidRPr="007E7C78">
        <w:rPr>
          <w:rFonts w:ascii="Lotus Linotype" w:hAnsi="Lotus Linotype" w:cs="Lotus Linotype"/>
          <w:sz w:val="30"/>
          <w:szCs w:val="30"/>
          <w:rtl/>
        </w:rPr>
        <w:t>ومن الحِكَم</w:t>
      </w:r>
      <w:r w:rsidRPr="00FF1C95">
        <w:rPr>
          <w:rFonts w:ascii="Lotus Linotype" w:hAnsi="Lotus Linotype" w:cs="Lotus Linotype"/>
          <w:sz w:val="30"/>
          <w:szCs w:val="30"/>
          <w:rtl/>
        </w:rPr>
        <w:t>: أن استعمال</w:t>
      </w:r>
      <w:r w:rsidR="00FA7FD4">
        <w:rPr>
          <w:rFonts w:ascii="Lotus Linotype" w:hAnsi="Lotus Linotype" w:cs="Lotus Linotype" w:hint="cs"/>
          <w:sz w:val="30"/>
          <w:szCs w:val="30"/>
          <w:rtl/>
        </w:rPr>
        <w:t xml:space="preserve"> </w:t>
      </w:r>
      <w:r w:rsidRPr="00FF1C95">
        <w:rPr>
          <w:rFonts w:ascii="Lotus Linotype" w:hAnsi="Lotus Linotype" w:cs="Lotus Linotype"/>
          <w:sz w:val="30"/>
          <w:szCs w:val="30"/>
          <w:rtl/>
        </w:rPr>
        <w:t>(لو) يفتح عمل الشيطان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ففي قولها انسياقٌ  وراء خطوات الشيطان الذي يدعو قا</w:t>
      </w:r>
      <w:r w:rsidR="00EB43BB">
        <w:rPr>
          <w:rFonts w:ascii="Lotus Linotype" w:hAnsi="Lotus Linotype" w:cs="Lotus Linotype"/>
          <w:sz w:val="30"/>
          <w:szCs w:val="30"/>
          <w:rtl/>
        </w:rPr>
        <w:t xml:space="preserve">ئلها إلى الجزع والحزن والتسخط </w:t>
      </w:r>
      <w:r w:rsidRPr="00FF1C95">
        <w:rPr>
          <w:rFonts w:ascii="Lotus Linotype" w:hAnsi="Lotus Linotype" w:cs="Lotus Linotype"/>
          <w:sz w:val="30"/>
          <w:szCs w:val="30"/>
          <w:rtl/>
        </w:rPr>
        <w:t>من القضاء والقدر</w:t>
      </w:r>
      <w:r w:rsidR="006C26C5" w:rsidRPr="006C26C5">
        <w:rPr>
          <w:rFonts w:ascii="Lotus Linotype" w:hAnsi="Lotus Linotype" w:cs="Lotus Linotype"/>
          <w:color w:val="000000" w:themeColor="text1"/>
          <w:sz w:val="30"/>
          <w:szCs w:val="30"/>
          <w:rtl/>
        </w:rPr>
        <w:t>.</w:t>
      </w:r>
    </w:p>
    <w:p w:rsidR="00CB0F7A" w:rsidRPr="00FF1C95" w:rsidRDefault="00CB0F7A" w:rsidP="00FF1C95">
      <w:pPr>
        <w:widowControl w:val="0"/>
        <w:spacing w:after="0" w:line="520" w:lineRule="exact"/>
        <w:ind w:firstLine="397"/>
        <w:jc w:val="lowKashida"/>
        <w:rPr>
          <w:rFonts w:ascii="Lotus Linotype" w:hAnsi="Lotus Linotype" w:cs="Lotus Linotype"/>
          <w:sz w:val="30"/>
          <w:szCs w:val="30"/>
          <w:rtl/>
        </w:rPr>
      </w:pPr>
      <w:r w:rsidRPr="007E7C78">
        <w:rPr>
          <w:rFonts w:ascii="Lotus Linotype" w:hAnsi="Lotus Linotype" w:cs="Lotus Linotype"/>
          <w:sz w:val="30"/>
          <w:szCs w:val="30"/>
          <w:rtl/>
        </w:rPr>
        <w:t>ومنها</w:t>
      </w:r>
      <w:r w:rsidRPr="00FF1C95">
        <w:rPr>
          <w:rFonts w:ascii="Lotus Linotype" w:hAnsi="Lotus Linotype" w:cs="Lotus Linotype"/>
          <w:sz w:val="30"/>
          <w:szCs w:val="30"/>
          <w:rtl/>
        </w:rPr>
        <w:t>: أنه لا نفع في استعمالها على هذا الوجه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فيه مضرة</w:t>
      </w:r>
      <w:r w:rsidR="006C26C5" w:rsidRPr="006C26C5">
        <w:rPr>
          <w:rFonts w:ascii="Lotus Linotype" w:hAnsi="Lotus Linotype" w:cs="Lotus Linotype"/>
          <w:color w:val="000000" w:themeColor="text1"/>
          <w:sz w:val="30"/>
          <w:szCs w:val="30"/>
          <w:rtl/>
        </w:rPr>
        <w:t>.</w:t>
      </w:r>
    </w:p>
    <w:p w:rsidR="008C74AC" w:rsidRDefault="00CB0F7A" w:rsidP="008C74AC">
      <w:pPr>
        <w:widowControl w:val="0"/>
        <w:spacing w:after="0" w:line="520" w:lineRule="exact"/>
        <w:ind w:firstLine="397"/>
        <w:jc w:val="both"/>
        <w:rPr>
          <w:rFonts w:ascii="Lotus Linotype" w:hAnsi="Lotus Linotype" w:cs="Lotus Linotype"/>
          <w:sz w:val="30"/>
          <w:szCs w:val="30"/>
          <w:rtl/>
        </w:rPr>
      </w:pPr>
      <w:r w:rsidRPr="00FF1C95">
        <w:rPr>
          <w:rFonts w:ascii="Lotus Linotype" w:hAnsi="Lotus Linotype" w:cs="Lotus Linotype"/>
          <w:sz w:val="30"/>
          <w:szCs w:val="30"/>
          <w:rtl/>
        </w:rPr>
        <w:t>وإذا علم الإنسان</w:t>
      </w:r>
      <w:r w:rsidR="007E7F51">
        <w:rPr>
          <w:rFonts w:ascii="Lotus Linotype" w:hAnsi="Lotus Linotype" w:cs="Lotus Linotype" w:hint="cs"/>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8C74AC">
        <w:rPr>
          <w:rFonts w:ascii="Lotus Linotype" w:hAnsi="Lotus Linotype" w:cs="Lotus Linotype" w:hint="cs"/>
          <w:sz w:val="30"/>
          <w:szCs w:val="30"/>
          <w:rtl/>
        </w:rPr>
        <w:t xml:space="preserve"> </w:t>
      </w:r>
      <w:r w:rsidRPr="00FF1C95">
        <w:rPr>
          <w:rFonts w:ascii="Lotus Linotype" w:hAnsi="Lotus Linotype" w:cs="Lotus Linotype"/>
          <w:sz w:val="30"/>
          <w:szCs w:val="30"/>
          <w:rtl/>
        </w:rPr>
        <w:t>النهي عن لفظ</w:t>
      </w:r>
      <w:r w:rsidR="00EB43BB">
        <w:rPr>
          <w:rFonts w:ascii="Lotus Linotype" w:hAnsi="Lotus Linotype" w:cs="Lotus Linotype" w:hint="cs"/>
          <w:sz w:val="30"/>
          <w:szCs w:val="30"/>
          <w:rtl/>
        </w:rPr>
        <w:t xml:space="preserve"> </w:t>
      </w:r>
      <w:r w:rsidRPr="00FF1C95">
        <w:rPr>
          <w:rFonts w:ascii="Lotus Linotype" w:hAnsi="Lotus Linotype" w:cs="Lotus Linotype"/>
          <w:sz w:val="30"/>
          <w:szCs w:val="30"/>
          <w:rtl/>
        </w:rPr>
        <w:t>(لو)</w:t>
      </w:r>
      <w:r w:rsidR="007E7C78">
        <w:rPr>
          <w:rFonts w:ascii="Lotus Linotype" w:hAnsi="Lotus Linotype" w:cs="Lotus Linotype" w:hint="cs"/>
          <w:sz w:val="30"/>
          <w:szCs w:val="30"/>
          <w:rtl/>
        </w:rPr>
        <w:t xml:space="preserve"> </w:t>
      </w:r>
      <w:r w:rsidR="008C74AC">
        <w:rPr>
          <w:rFonts w:ascii="Lotus Linotype" w:hAnsi="Lotus Linotype" w:cs="Lotus Linotype"/>
          <w:sz w:val="30"/>
          <w:szCs w:val="30"/>
          <w:rtl/>
        </w:rPr>
        <w:t>فيما مضى من الأقدار</w:t>
      </w:r>
      <w:r w:rsidR="006C26C5" w:rsidRPr="006C26C5">
        <w:rPr>
          <w:rFonts w:ascii="Lotus Linotype" w:hAnsi="Lotus Linotype" w:cs="Lotus Linotype"/>
          <w:color w:val="000000" w:themeColor="text1"/>
          <w:sz w:val="30"/>
          <w:szCs w:val="30"/>
          <w:rtl/>
        </w:rPr>
        <w:t>،</w:t>
      </w:r>
      <w:r w:rsidR="008C74AC">
        <w:rPr>
          <w:rFonts w:ascii="Lotus Linotype" w:hAnsi="Lotus Linotype" w:cs="Lotus Linotype" w:hint="cs"/>
          <w:color w:val="000000" w:themeColor="text1"/>
          <w:sz w:val="30"/>
          <w:szCs w:val="30"/>
          <w:rtl/>
        </w:rPr>
        <w:t xml:space="preserve"> </w:t>
      </w:r>
      <w:r w:rsidRPr="008A2E70">
        <w:rPr>
          <w:rFonts w:ascii="Lotus Linotype" w:hAnsi="Lotus Linotype" w:cs="Lotus Linotype"/>
          <w:color w:val="0000FF"/>
          <w:sz w:val="30"/>
          <w:szCs w:val="30"/>
          <w:rtl/>
        </w:rPr>
        <w:t>فما هو البديل الشرعي لهذه الكلمة</w:t>
      </w:r>
      <w:r w:rsidR="006C26C5" w:rsidRPr="008A2E70">
        <w:rPr>
          <w:rFonts w:ascii="Lotus Linotype" w:hAnsi="Lotus Linotype" w:cs="Lotus Linotype"/>
          <w:color w:val="0000FF"/>
          <w:sz w:val="30"/>
          <w:szCs w:val="30"/>
          <w:rtl/>
        </w:rPr>
        <w:t>،</w:t>
      </w:r>
      <w:r w:rsidR="00EB43BB" w:rsidRPr="008A2E70">
        <w:rPr>
          <w:rFonts w:ascii="Lotus Linotype" w:hAnsi="Lotus Linotype" w:cs="Lotus Linotype"/>
          <w:color w:val="0000FF"/>
          <w:sz w:val="30"/>
          <w:szCs w:val="30"/>
          <w:rtl/>
        </w:rPr>
        <w:t xml:space="preserve"> </w:t>
      </w:r>
      <w:r w:rsidR="00EB43BB">
        <w:rPr>
          <w:rFonts w:ascii="Lotus Linotype" w:hAnsi="Lotus Linotype" w:cs="Lotus Linotype"/>
          <w:sz w:val="30"/>
          <w:szCs w:val="30"/>
          <w:rtl/>
        </w:rPr>
        <w:t>حتى لا نقع في المحظور الش</w:t>
      </w:r>
      <w:r w:rsidR="0087519F">
        <w:rPr>
          <w:rFonts w:ascii="Lotus Linotype" w:hAnsi="Lotus Linotype" w:cs="Lotus Linotype" w:hint="cs"/>
          <w:sz w:val="30"/>
          <w:szCs w:val="30"/>
          <w:rtl/>
        </w:rPr>
        <w:t>ـ</w:t>
      </w:r>
      <w:r w:rsidR="00EB43BB">
        <w:rPr>
          <w:rFonts w:ascii="Lotus Linotype" w:hAnsi="Lotus Linotype" w:cs="Lotus Linotype"/>
          <w:sz w:val="30"/>
          <w:szCs w:val="30"/>
          <w:rtl/>
        </w:rPr>
        <w:t>رعي</w:t>
      </w:r>
      <w:r w:rsidR="008C74AC">
        <w:rPr>
          <w:rFonts w:ascii="Lotus Linotype" w:hAnsi="Lotus Linotype" w:cs="Lotus Linotype" w:hint="cs"/>
          <w:color w:val="000000" w:themeColor="text1"/>
          <w:sz w:val="30"/>
          <w:szCs w:val="30"/>
          <w:rtl/>
        </w:rPr>
        <w:t>.</w:t>
      </w:r>
      <w:r w:rsidR="00EB43BB">
        <w:rPr>
          <w:rFonts w:ascii="Lotus Linotype" w:hAnsi="Lotus Linotype" w:cs="Lotus Linotype" w:hint="cs"/>
          <w:sz w:val="30"/>
          <w:szCs w:val="30"/>
          <w:rtl/>
        </w:rPr>
        <w:t xml:space="preserve"> </w:t>
      </w:r>
    </w:p>
    <w:p w:rsidR="00CB0F7A" w:rsidRPr="00FF1C95" w:rsidRDefault="00CB0F7A" w:rsidP="008C74AC">
      <w:pPr>
        <w:widowControl w:val="0"/>
        <w:spacing w:after="0" w:line="520" w:lineRule="exact"/>
        <w:ind w:firstLine="397"/>
        <w:jc w:val="both"/>
        <w:rPr>
          <w:rFonts w:ascii="Lotus Linotype" w:hAnsi="Lotus Linotype" w:cs="Lotus Linotype"/>
          <w:sz w:val="30"/>
          <w:szCs w:val="30"/>
          <w:rtl/>
        </w:rPr>
      </w:pPr>
      <w:r w:rsidRPr="008A2E70">
        <w:rPr>
          <w:rFonts w:ascii="Lotus Linotype" w:hAnsi="Lotus Linotype" w:cs="Lotus Linotype"/>
          <w:color w:val="0000FF"/>
          <w:sz w:val="30"/>
          <w:szCs w:val="30"/>
          <w:rtl/>
        </w:rPr>
        <w:t>فالسنة للمسلم</w:t>
      </w:r>
      <w:r w:rsidR="008C74AC" w:rsidRPr="008A2E70">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8A2E70">
        <w:rPr>
          <w:rFonts w:ascii="Lotus Linotype" w:hAnsi="Lotus Linotype" w:cs="Lotus Linotype"/>
          <w:color w:val="0000FF"/>
          <w:sz w:val="30"/>
          <w:szCs w:val="30"/>
          <w:rtl/>
        </w:rPr>
        <w:t>عند حلول المصائب أن يقول:</w:t>
      </w:r>
    </w:p>
    <w:p w:rsidR="00CB0F7A" w:rsidRPr="00FF1C95" w:rsidRDefault="00C041FA" w:rsidP="007E7C78">
      <w:pPr>
        <w:widowControl w:val="0"/>
        <w:spacing w:after="0" w:line="520" w:lineRule="exact"/>
        <w:ind w:firstLine="397"/>
        <w:jc w:val="lowKashida"/>
        <w:rPr>
          <w:rFonts w:ascii="Lotus Linotype" w:hAnsi="Lotus Linotype" w:cs="Lotus Linotype"/>
          <w:color w:val="0000FF"/>
          <w:sz w:val="30"/>
          <w:szCs w:val="30"/>
        </w:rPr>
      </w:pPr>
      <w:r>
        <w:rPr>
          <w:rFonts w:ascii="Lotus Linotype" w:hAnsi="Lotus Linotype" w:cs="Lotus Linotype"/>
          <w:color w:val="4F6228"/>
          <w:sz w:val="30"/>
          <w:szCs w:val="30"/>
          <w:rtl/>
        </w:rPr>
        <w:t>«قَدَرُ ال</w:t>
      </w:r>
      <w:r>
        <w:rPr>
          <w:rFonts w:ascii="Lotus Linotype" w:hAnsi="Lotus Linotype" w:cs="Lotus Linotype" w:hint="cs"/>
          <w:color w:val="4F6228"/>
          <w:sz w:val="30"/>
          <w:szCs w:val="30"/>
          <w:rtl/>
        </w:rPr>
        <w:t xml:space="preserve">له </w:t>
      </w:r>
      <w:r w:rsidR="00CB0F7A" w:rsidRPr="00EB43BB">
        <w:rPr>
          <w:rFonts w:ascii="Lotus Linotype" w:hAnsi="Lotus Linotype" w:cs="Lotus Linotype"/>
          <w:color w:val="4F6228"/>
          <w:sz w:val="30"/>
          <w:szCs w:val="30"/>
          <w:rtl/>
        </w:rPr>
        <w:t>وَمَا شَاءَ فَعَلَ»</w:t>
      </w:r>
      <w:r w:rsidR="00EB43BB" w:rsidRPr="00AF5A86">
        <w:rPr>
          <w:rStyle w:val="a8"/>
          <w:rFonts w:ascii="Simplified Arabic" w:hAnsi="Simplified Arabic" w:cs="AL-Hotham"/>
          <w:color w:val="C00000"/>
          <w:sz w:val="32"/>
          <w:szCs w:val="32"/>
          <w:rtl/>
          <w:lang w:bidi="ar-DZ"/>
        </w:rPr>
        <w:t>(</w:t>
      </w:r>
      <w:r w:rsidR="00EB43BB" w:rsidRPr="00AF5A86">
        <w:rPr>
          <w:rStyle w:val="a8"/>
          <w:rFonts w:ascii="Simplified Arabic" w:hAnsi="Simplified Arabic" w:cs="AL-Hotham"/>
          <w:color w:val="C00000"/>
          <w:sz w:val="32"/>
          <w:szCs w:val="32"/>
          <w:rtl/>
          <w:lang w:bidi="ar-DZ"/>
        </w:rPr>
        <w:footnoteReference w:id="539"/>
      </w:r>
      <w:r w:rsidR="00EB43B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وفي هذا غاية التسليم والرضا بما قدر الله وقض</w:t>
      </w:r>
      <w:r w:rsidR="00536B53">
        <w:rPr>
          <w:rFonts w:ascii="Lotus Linotype" w:hAnsi="Lotus Linotype" w:cs="Lotus Linotype" w:hint="cs"/>
          <w:sz w:val="30"/>
          <w:szCs w:val="30"/>
          <w:rtl/>
        </w:rPr>
        <w:t>ـ</w:t>
      </w:r>
      <w:r w:rsidR="00CB0F7A" w:rsidRPr="00FF1C95">
        <w:rPr>
          <w:rFonts w:ascii="Lotus Linotype" w:hAnsi="Lotus Linotype" w:cs="Lotus Linotype"/>
          <w:sz w:val="30"/>
          <w:szCs w:val="30"/>
          <w:rtl/>
        </w:rPr>
        <w:t>ى</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وفيه إغلاق للباب على وسوسة الشيطان الرجيم</w:t>
      </w:r>
      <w:r w:rsidR="006C26C5" w:rsidRPr="006C26C5">
        <w:rPr>
          <w:rFonts w:ascii="Lotus Linotype" w:hAnsi="Lotus Linotype" w:cs="Lotus Linotype"/>
          <w:color w:val="000000" w:themeColor="text1"/>
          <w:sz w:val="30"/>
          <w:szCs w:val="30"/>
          <w:rtl/>
        </w:rPr>
        <w:t>.</w:t>
      </w:r>
    </w:p>
    <w:p w:rsidR="00CB0F7A" w:rsidRPr="00FF1C95" w:rsidRDefault="00CB0F7A" w:rsidP="00441E83">
      <w:pPr>
        <w:widowControl w:val="0"/>
        <w:spacing w:after="0" w:line="50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lastRenderedPageBreak/>
        <w:t xml:space="preserve">وكذلك يقول: </w:t>
      </w:r>
      <w:r w:rsidRPr="00EB43BB">
        <w:rPr>
          <w:rFonts w:ascii="Lotus Linotype" w:hAnsi="Lotus Linotype" w:cs="Lotus Linotype"/>
          <w:color w:val="4F6228"/>
          <w:sz w:val="30"/>
          <w:szCs w:val="30"/>
          <w:rtl/>
        </w:rPr>
        <w:t>«الحمدلله»</w:t>
      </w:r>
      <w:r w:rsidR="006C26C5" w:rsidRPr="006C26C5">
        <w:rPr>
          <w:rFonts w:ascii="Lotus Linotype" w:hAnsi="Lotus Linotype" w:cs="Lotus Linotype"/>
          <w:color w:val="000000" w:themeColor="text1"/>
          <w:sz w:val="30"/>
          <w:szCs w:val="30"/>
          <w:rtl/>
        </w:rPr>
        <w:t>.</w:t>
      </w:r>
    </w:p>
    <w:p w:rsidR="00CB0F7A" w:rsidRPr="00FF1C95" w:rsidRDefault="00CB0F7A" w:rsidP="00441E83">
      <w:pPr>
        <w:widowControl w:val="0"/>
        <w:spacing w:after="0" w:line="500" w:lineRule="exact"/>
        <w:ind w:firstLine="397"/>
        <w:jc w:val="lowKashida"/>
        <w:rPr>
          <w:rFonts w:ascii="Lotus Linotype" w:hAnsi="Lotus Linotype" w:cs="Lotus Linotype"/>
          <w:color w:val="0000FF"/>
          <w:sz w:val="30"/>
          <w:szCs w:val="30"/>
          <w:rtl/>
        </w:rPr>
      </w:pPr>
      <w:r w:rsidRPr="007E7C78">
        <w:rPr>
          <w:rFonts w:ascii="Lotus Linotype" w:hAnsi="Lotus Linotype" w:cs="Lotus Linotype"/>
          <w:color w:val="000000" w:themeColor="text1"/>
          <w:sz w:val="30"/>
          <w:szCs w:val="30"/>
          <w:rtl/>
        </w:rPr>
        <w:t xml:space="preserve">فعَنْ أَبِي مُوسَى </w:t>
      </w:r>
      <w:r w:rsidRPr="00FF1C95">
        <w:rPr>
          <w:rFonts w:ascii="Lotus Linotype" w:hAnsi="Lotus Linotype" w:cs="Lotus Linotype"/>
          <w:sz w:val="30"/>
          <w:szCs w:val="30"/>
          <w:rtl/>
        </w:rPr>
        <w:t>الأَشْعَرِيِّ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 رَسُولَ اللَّهِ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قَالَ: </w:t>
      </w:r>
      <w:r w:rsidRPr="00EB43BB">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إِذَا مَاتَ وَلَدُ العَبْدِ قَالَ اللَّهُ لِمَلَائِكَتِهِ: قَبَضْتُمْ وَلَدَ عَبْدِي</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فَيَقُولُونَ: نَعَمْ</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فَيَقُولُ: قَبَضْتُمْ ثَمَرَةَ فُؤَادِهِ</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فَيَقُولُونَ: نَعَمْ</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فَيَقُولُ: مَاذَا قَالَ عَبْدِي؟ فَيَقُولُونَ: حَمِدَكَ وَاسْتَرْجَعَ</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فَيَقُولُ اللَّهُ: ابْنُوا لِعَبْدِي بَيْتًا فِي الجَنَّةِ</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وَسَمُّوهُ بَيْتَ الحَم</w:t>
      </w:r>
      <w:r w:rsidRPr="00EB43BB">
        <w:rPr>
          <w:rFonts w:ascii="Lotus Linotype" w:hAnsi="Lotus Linotype" w:cs="Lotus Linotype"/>
          <w:color w:val="4F6228"/>
          <w:sz w:val="30"/>
          <w:szCs w:val="30"/>
          <w:rtl/>
        </w:rPr>
        <w:t>ْدِ»</w:t>
      </w:r>
      <w:r w:rsidR="00EB43BB" w:rsidRPr="00AF5A86">
        <w:rPr>
          <w:rStyle w:val="a8"/>
          <w:rFonts w:ascii="Simplified Arabic" w:hAnsi="Simplified Arabic" w:cs="AL-Hotham"/>
          <w:color w:val="C00000"/>
          <w:sz w:val="32"/>
          <w:szCs w:val="32"/>
          <w:rtl/>
          <w:lang w:bidi="ar-DZ"/>
        </w:rPr>
        <w:t>(</w:t>
      </w:r>
      <w:r w:rsidR="00EB43BB" w:rsidRPr="00AF5A86">
        <w:rPr>
          <w:rStyle w:val="a8"/>
          <w:rFonts w:ascii="Simplified Arabic" w:hAnsi="Simplified Arabic" w:cs="AL-Hotham"/>
          <w:color w:val="C00000"/>
          <w:sz w:val="32"/>
          <w:szCs w:val="32"/>
          <w:rtl/>
          <w:lang w:bidi="ar-DZ"/>
        </w:rPr>
        <w:footnoteReference w:id="540"/>
      </w:r>
      <w:r w:rsidR="00EB43B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EB43BB">
        <w:rPr>
          <w:rFonts w:ascii="Lotus Linotype" w:hAnsi="Lotus Linotype" w:cs="Lotus Linotype"/>
          <w:color w:val="C00000"/>
          <w:sz w:val="30"/>
          <w:szCs w:val="30"/>
          <w:rtl/>
        </w:rPr>
        <w:t xml:space="preserve"> </w:t>
      </w:r>
    </w:p>
    <w:p w:rsidR="00CB0F7A" w:rsidRPr="00FF1C95" w:rsidRDefault="00CB0F7A" w:rsidP="00441E83">
      <w:pPr>
        <w:widowControl w:val="0"/>
        <w:spacing w:after="0" w:line="50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 xml:space="preserve">وكذلك يقول: </w:t>
      </w:r>
      <w:r w:rsidRPr="00EB43BB">
        <w:rPr>
          <w:rFonts w:ascii="Lotus Linotype" w:hAnsi="Lotus Linotype" w:cs="Lotus Linotype"/>
          <w:color w:val="4F6228"/>
          <w:sz w:val="30"/>
          <w:szCs w:val="30"/>
          <w:rtl/>
        </w:rPr>
        <w:t>«إنا لله وإنا إليه راجعون»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ويسمى الاسترجاع</w:t>
      </w:r>
      <w:r w:rsidR="006C26C5" w:rsidRPr="006C26C5">
        <w:rPr>
          <w:rFonts w:ascii="Lotus Linotype" w:hAnsi="Lotus Linotype" w:cs="Lotus Linotype"/>
          <w:color w:val="000000" w:themeColor="text1"/>
          <w:sz w:val="30"/>
          <w:szCs w:val="30"/>
          <w:rtl/>
        </w:rPr>
        <w:t>.</w:t>
      </w:r>
    </w:p>
    <w:p w:rsidR="00CB0F7A" w:rsidRPr="00FF1C95" w:rsidRDefault="00CB0F7A" w:rsidP="00441E83">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ويقول:</w:t>
      </w:r>
      <w:r w:rsidR="007D6F30">
        <w:rPr>
          <w:rFonts w:ascii="Lotus Linotype" w:hAnsi="Lotus Linotype" w:cs="Lotus Linotype" w:hint="cs"/>
          <w:sz w:val="30"/>
          <w:szCs w:val="30"/>
          <w:rtl/>
        </w:rPr>
        <w:t xml:space="preserve"> </w:t>
      </w:r>
      <w:r w:rsidRPr="00EB43BB">
        <w:rPr>
          <w:rFonts w:ascii="Lotus Linotype" w:hAnsi="Lotus Linotype" w:cs="Lotus Linotype"/>
          <w:color w:val="4F6228"/>
          <w:sz w:val="30"/>
          <w:szCs w:val="30"/>
          <w:rtl/>
        </w:rPr>
        <w:t>«اللهُمَّ أْجُرْنِي فِي مُصِيبَتِي</w:t>
      </w:r>
      <w:r w:rsidR="006C26C5" w:rsidRPr="006C26C5">
        <w:rPr>
          <w:rFonts w:ascii="Lotus Linotype" w:hAnsi="Lotus Linotype" w:cs="Lotus Linotype"/>
          <w:color w:val="000000" w:themeColor="text1"/>
          <w:sz w:val="30"/>
          <w:szCs w:val="30"/>
          <w:rtl/>
        </w:rPr>
        <w:t>،</w:t>
      </w:r>
      <w:r w:rsidRPr="00EB43BB">
        <w:rPr>
          <w:rFonts w:ascii="Lotus Linotype" w:hAnsi="Lotus Linotype" w:cs="Lotus Linotype"/>
          <w:color w:val="4F6228"/>
          <w:sz w:val="30"/>
          <w:szCs w:val="30"/>
          <w:rtl/>
        </w:rPr>
        <w:t xml:space="preserve"> وَأَخْلِفْ لِي خَيْرًا مِنْهَا»</w:t>
      </w:r>
      <w:r w:rsidR="006C26C5" w:rsidRPr="006C26C5">
        <w:rPr>
          <w:rFonts w:ascii="Lotus Linotype" w:hAnsi="Lotus Linotype" w:cs="Lotus Linotype"/>
          <w:color w:val="000000" w:themeColor="text1"/>
          <w:sz w:val="30"/>
          <w:szCs w:val="30"/>
          <w:rtl/>
        </w:rPr>
        <w:t>.</w:t>
      </w:r>
    </w:p>
    <w:p w:rsidR="00CB0F7A" w:rsidRPr="00FF1C95" w:rsidRDefault="00CB0F7A" w:rsidP="00441E83">
      <w:pPr>
        <w:widowControl w:val="0"/>
        <w:spacing w:after="0" w:line="500" w:lineRule="exact"/>
        <w:ind w:firstLine="397"/>
        <w:jc w:val="lowKashida"/>
        <w:rPr>
          <w:rFonts w:ascii="Lotus Linotype" w:hAnsi="Lotus Linotype" w:cs="Lotus Linotype"/>
          <w:sz w:val="30"/>
          <w:szCs w:val="30"/>
        </w:rPr>
      </w:pPr>
      <w:r w:rsidRPr="00FF1C95">
        <w:rPr>
          <w:rFonts w:ascii="Lotus Linotype" w:hAnsi="Lotus Linotype" w:cs="Lotus Linotype"/>
          <w:sz w:val="30"/>
          <w:szCs w:val="30"/>
          <w:rtl/>
        </w:rPr>
        <w:t>فعَنْ أُمِّ سَلَمَةَ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أَنَّهَا قَالَتْ: سَمِعْتُ رَسُولَ اللهِ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يَقُولُ: </w:t>
      </w:r>
      <w:r w:rsidRPr="00EB43BB">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مَا مِنْ مُسْلِمٍ تُصِيبُهُ مُصِيبَةٌ</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فَيَقُولُ مَا أَمَرَ</w:t>
      </w:r>
      <w:r w:rsidRPr="00EB43BB">
        <w:rPr>
          <w:rFonts w:ascii="Lotus Linotype" w:hAnsi="Lotus Linotype" w:cs="Lotus Linotype"/>
          <w:color w:val="4F6228"/>
          <w:sz w:val="30"/>
          <w:szCs w:val="30"/>
          <w:rtl/>
        </w:rPr>
        <w:t xml:space="preserve">هُ اللهُ: </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إِنَّا لِلَّهِ وَإِنَّا إِلَيْهِ رَاجِعُونَ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57E50">
        <w:rPr>
          <w:rFonts w:ascii="Lotus Linotype" w:hAnsi="Lotus Linotype" w:cs="Lotus Linotype"/>
          <w:color w:val="C00000"/>
          <w:rtl/>
        </w:rPr>
        <w:t>البقرة:156</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7D6F30">
        <w:rPr>
          <w:rFonts w:ascii="Lotus Linotype" w:hAnsi="Lotus Linotype" w:cs="Lotus Linotype"/>
          <w:color w:val="4F6228"/>
          <w:sz w:val="30"/>
          <w:szCs w:val="30"/>
          <w:rtl/>
        </w:rPr>
        <w:t>اللهُمَّ أْجُرْنِي فِي مُصِيبَتِي</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وَأَخْلِفْ لِي خَيْرًا مِنْهَا</w:t>
      </w:r>
      <w:r w:rsidR="006C26C5" w:rsidRPr="007D6F30">
        <w:rPr>
          <w:rFonts w:ascii="Lotus Linotype" w:hAnsi="Lotus Linotype" w:cs="Lotus Linotype"/>
          <w:color w:val="4F6228"/>
          <w:sz w:val="30"/>
          <w:szCs w:val="30"/>
          <w:rtl/>
        </w:rPr>
        <w:t>،</w:t>
      </w:r>
      <w:r w:rsidRPr="007D6F30">
        <w:rPr>
          <w:rFonts w:ascii="Lotus Linotype" w:hAnsi="Lotus Linotype" w:cs="Lotus Linotype"/>
          <w:color w:val="4F6228"/>
          <w:sz w:val="30"/>
          <w:szCs w:val="30"/>
          <w:rtl/>
        </w:rPr>
        <w:t xml:space="preserve"> إِلَّا أَخْلَفَ </w:t>
      </w:r>
      <w:r w:rsidRPr="00EB43BB">
        <w:rPr>
          <w:rFonts w:ascii="Lotus Linotype" w:hAnsi="Lotus Linotype" w:cs="Lotus Linotype"/>
          <w:color w:val="4F6228"/>
          <w:sz w:val="30"/>
          <w:szCs w:val="30"/>
          <w:rtl/>
        </w:rPr>
        <w:t>اللهُ لَهُ خَيْرًا مِنْهَا»</w:t>
      </w:r>
      <w:r w:rsidR="00EB43BB" w:rsidRPr="00AF5A86">
        <w:rPr>
          <w:rStyle w:val="a8"/>
          <w:rFonts w:ascii="Simplified Arabic" w:hAnsi="Simplified Arabic" w:cs="AL-Hotham"/>
          <w:color w:val="C00000"/>
          <w:sz w:val="32"/>
          <w:szCs w:val="32"/>
          <w:rtl/>
          <w:lang w:bidi="ar-DZ"/>
        </w:rPr>
        <w:t>(</w:t>
      </w:r>
      <w:r w:rsidR="00EB43BB" w:rsidRPr="00AF5A86">
        <w:rPr>
          <w:rStyle w:val="a8"/>
          <w:rFonts w:ascii="Simplified Arabic" w:hAnsi="Simplified Arabic" w:cs="AL-Hotham"/>
          <w:color w:val="C00000"/>
          <w:sz w:val="32"/>
          <w:szCs w:val="32"/>
          <w:rtl/>
          <w:lang w:bidi="ar-DZ"/>
        </w:rPr>
        <w:footnoteReference w:id="541"/>
      </w:r>
      <w:r w:rsidR="00EB43B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EB43BB">
        <w:rPr>
          <w:rFonts w:ascii="Lotus Linotype" w:hAnsi="Lotus Linotype" w:cs="Lotus Linotype"/>
          <w:color w:val="C00000"/>
          <w:sz w:val="30"/>
          <w:szCs w:val="30"/>
          <w:rtl/>
        </w:rPr>
        <w:t xml:space="preserve"> </w:t>
      </w:r>
    </w:p>
    <w:p w:rsidR="00CB0F7A" w:rsidRPr="00FF1C95" w:rsidRDefault="00D55171" w:rsidP="00441E83">
      <w:pPr>
        <w:widowControl w:val="0"/>
        <w:spacing w:after="0" w:line="50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CB0F7A" w:rsidRPr="00FF1C95">
        <w:rPr>
          <w:rFonts w:ascii="Lotus Linotype" w:hAnsi="Lotus Linotype" w:cs="Lotus Linotype"/>
          <w:sz w:val="30"/>
          <w:szCs w:val="30"/>
          <w:rtl/>
        </w:rPr>
        <w:t>فلنتق الله تعالى</w:t>
      </w:r>
      <w:r w:rsidR="000734CF">
        <w:rPr>
          <w:rFonts w:ascii="Lotus Linotype" w:hAnsi="Lotus Linotype" w:cs="Lotus Linotype" w:hint="cs"/>
          <w:sz w:val="30"/>
          <w:szCs w:val="30"/>
          <w:rtl/>
        </w:rPr>
        <w:t xml:space="preserve"> </w:t>
      </w:r>
      <w:r w:rsidR="00BA71AC" w:rsidRPr="00BA71AC">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CB0F7A" w:rsidRPr="00FF1C95">
        <w:rPr>
          <w:rFonts w:ascii="Lotus Linotype" w:hAnsi="Lotus Linotype" w:cs="Lotus Linotype"/>
          <w:sz w:val="30"/>
          <w:szCs w:val="30"/>
          <w:rtl/>
        </w:rPr>
        <w:t xml:space="preserve"> ولنسلم بقضاء الله وقدره</w:t>
      </w:r>
      <w:r w:rsidR="006C26C5" w:rsidRPr="006C26C5">
        <w:rPr>
          <w:rFonts w:ascii="Lotus Linotype" w:hAnsi="Lotus Linotype" w:cs="Lotus Linotype"/>
          <w:color w:val="000000" w:themeColor="text1"/>
          <w:sz w:val="30"/>
          <w:szCs w:val="30"/>
          <w:rtl/>
        </w:rPr>
        <w:t>،</w:t>
      </w:r>
      <w:r w:rsidR="009C6AE5">
        <w:rPr>
          <w:rFonts w:ascii="Lotus Linotype" w:hAnsi="Lotus Linotype" w:cs="Lotus Linotype"/>
          <w:sz w:val="30"/>
          <w:szCs w:val="30"/>
          <w:rtl/>
        </w:rPr>
        <w:t xml:space="preserve"> ولنحذر من التلفظ بـ</w:t>
      </w:r>
      <w:r w:rsidR="009C6AE5">
        <w:rPr>
          <w:rFonts w:ascii="Lotus Linotype" w:hAnsi="Lotus Linotype" w:cs="Lotus Linotype" w:hint="cs"/>
          <w:sz w:val="30"/>
          <w:szCs w:val="30"/>
          <w:rtl/>
        </w:rPr>
        <w:t xml:space="preserve"> </w:t>
      </w:r>
      <w:r w:rsidR="00CB0F7A" w:rsidRPr="00FF1C95">
        <w:rPr>
          <w:rFonts w:ascii="Lotus Linotype" w:hAnsi="Lotus Linotype" w:cs="Lotus Linotype"/>
          <w:sz w:val="30"/>
          <w:szCs w:val="30"/>
          <w:rtl/>
        </w:rPr>
        <w:t>(لو) أو غيرها على وجه التسخط عند نزول المصائ</w:t>
      </w:r>
      <w:r w:rsidR="000734CF">
        <w:rPr>
          <w:rFonts w:ascii="Lotus Linotype" w:hAnsi="Lotus Linotype" w:cs="Lotus Linotype"/>
          <w:sz w:val="30"/>
          <w:szCs w:val="30"/>
          <w:rtl/>
        </w:rPr>
        <w:t>ب</w:t>
      </w:r>
      <w:r w:rsidR="006C26C5" w:rsidRPr="006C26C5">
        <w:rPr>
          <w:rFonts w:ascii="Lotus Linotype" w:hAnsi="Lotus Linotype" w:cs="Lotus Linotype"/>
          <w:color w:val="000000" w:themeColor="text1"/>
          <w:sz w:val="30"/>
          <w:szCs w:val="30"/>
          <w:rtl/>
        </w:rPr>
        <w:t>.</w:t>
      </w:r>
      <w:r w:rsidR="000734CF">
        <w:rPr>
          <w:rFonts w:ascii="Lotus Linotype" w:hAnsi="Lotus Linotype" w:cs="Lotus Linotype"/>
          <w:sz w:val="30"/>
          <w:szCs w:val="30"/>
          <w:rtl/>
        </w:rPr>
        <w:t xml:space="preserve"> فما قدره الله كائن لا محالة</w:t>
      </w:r>
      <w:r w:rsidR="000734CF">
        <w:rPr>
          <w:rFonts w:ascii="Lotus Linotype" w:hAnsi="Lotus Linotype" w:cs="Lotus Linotype" w:hint="cs"/>
          <w:sz w:val="30"/>
          <w:szCs w:val="30"/>
          <w:rtl/>
        </w:rPr>
        <w:t xml:space="preserve"> </w:t>
      </w:r>
      <w:r w:rsidR="006E5817" w:rsidRPr="006E5817">
        <w:rPr>
          <w:rFonts w:ascii="Lotus Linotype" w:hAnsi="Lotus Linotype" w:cs="DecoType Naskh Extensions"/>
          <w:color w:val="C00000"/>
          <w:sz w:val="28"/>
          <w:szCs w:val="28"/>
          <w:rtl/>
        </w:rPr>
        <w:t>{</w:t>
      </w:r>
      <w:r w:rsidR="00CB0F7A" w:rsidRPr="00D57231">
        <w:rPr>
          <w:rFonts w:ascii="Lotus Linotype" w:hAnsi="Lotus Linotype" w:cs="Lotus Linotype"/>
          <w:color w:val="C00000"/>
          <w:sz w:val="28"/>
          <w:szCs w:val="28"/>
          <w:rtl/>
        </w:rPr>
        <w:t>مَا أَصَابَ مِنْ مُصِيبَةٍ إِلَّا بِإِذْنِ اللَّهِ وَمَنْ يُؤْمِنْ بِاللَّهِ يَهْدِ قَلْبَهُ وَاللَّهُ بِكُلِّ شَيْءٍ عَلِيم</w:t>
      </w:r>
      <w:r w:rsidR="006E5817" w:rsidRPr="006E5817">
        <w:rPr>
          <w:rFonts w:ascii="Lotus Linotype" w:hAnsi="Lotus Linotype" w:cs="DecoType Naskh Extensions"/>
          <w:color w:val="C00000"/>
          <w:sz w:val="28"/>
          <w:szCs w:val="28"/>
          <w:rtl/>
        </w:rPr>
        <w:t>}</w:t>
      </w:r>
      <w:r w:rsidR="00EB43BB">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00CB0F7A" w:rsidRPr="00D57231">
        <w:rPr>
          <w:rFonts w:ascii="Lotus Linotype" w:hAnsi="Lotus Linotype" w:cs="Lotus Linotype"/>
          <w:color w:val="C00000"/>
          <w:rtl/>
        </w:rPr>
        <w:t>التغابن</w:t>
      </w:r>
      <w:r w:rsidR="001F2207" w:rsidRPr="00D57231">
        <w:rPr>
          <w:rFonts w:ascii="Lotus Linotype" w:hAnsi="Lotus Linotype" w:cs="Lotus Linotype" w:hint="cs"/>
          <w:color w:val="C00000"/>
          <w:rtl/>
        </w:rPr>
        <w:t xml:space="preserve">: </w:t>
      </w:r>
      <w:r w:rsidR="00CB0F7A" w:rsidRPr="00D57231">
        <w:rPr>
          <w:rFonts w:ascii="Lotus Linotype" w:hAnsi="Lotus Linotype" w:cs="Lotus Linotype"/>
          <w:color w:val="C00000"/>
          <w:rtl/>
        </w:rPr>
        <w:t>11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0F7A" w:rsidRPr="000734CF" w:rsidRDefault="00CB0F7A" w:rsidP="00441E83">
      <w:pPr>
        <w:widowControl w:val="0"/>
        <w:spacing w:after="0" w:line="500" w:lineRule="exact"/>
        <w:ind w:firstLine="397"/>
        <w:jc w:val="lowKashida"/>
        <w:rPr>
          <w:rFonts w:ascii="Lotus Linotype" w:hAnsi="Lotus Linotype" w:cs="Lotus Linotype"/>
          <w:b/>
          <w:bCs/>
          <w:sz w:val="30"/>
          <w:szCs w:val="30"/>
          <w:rtl/>
        </w:rPr>
      </w:pPr>
      <w:r w:rsidRPr="000734CF">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r w:rsidR="006C26C5" w:rsidRPr="006C26C5">
        <w:rPr>
          <w:rFonts w:ascii="Lotus Linotype" w:hAnsi="Lotus Linotype" w:cs="Lotus Linotype" w:hint="cs"/>
          <w:b/>
          <w:bCs/>
          <w:color w:val="000000" w:themeColor="text1"/>
          <w:sz w:val="30"/>
          <w:szCs w:val="30"/>
          <w:rtl/>
        </w:rPr>
        <w:t>.</w:t>
      </w:r>
      <w:r w:rsidR="006C26C5" w:rsidRPr="006C26C5">
        <w:rPr>
          <w:rFonts w:ascii="Lotus Linotype" w:hAnsi="Lotus Linotype" w:cs="Lotus Linotype"/>
          <w:b/>
          <w:bCs/>
          <w:color w:val="000000" w:themeColor="text1"/>
          <w:sz w:val="30"/>
          <w:szCs w:val="30"/>
          <w:rtl/>
        </w:rPr>
        <w:t>.</w:t>
      </w:r>
    </w:p>
    <w:p w:rsidR="00CB0F7A" w:rsidRPr="00FF1C95" w:rsidRDefault="00441E83" w:rsidP="000734CF">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noProof/>
          <w:sz w:val="30"/>
          <w:szCs w:val="30"/>
          <w:rtl/>
        </w:rPr>
        <w:drawing>
          <wp:anchor distT="0" distB="0" distL="114300" distR="114300" simplePos="0" relativeHeight="251779072" behindDoc="0" locked="0" layoutInCell="1" allowOverlap="1" wp14:anchorId="54B75468" wp14:editId="182DE9F5">
            <wp:simplePos x="0" y="0"/>
            <wp:positionH relativeFrom="column">
              <wp:posOffset>1224385</wp:posOffset>
            </wp:positionH>
            <wp:positionV relativeFrom="paragraph">
              <wp:posOffset>117475</wp:posOffset>
            </wp:positionV>
            <wp:extent cx="719455" cy="719455"/>
            <wp:effectExtent l="0" t="0" r="4445" b="4445"/>
            <wp:wrapNone/>
            <wp:docPr id="133" name="صورة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57.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80096" behindDoc="0" locked="0" layoutInCell="1" allowOverlap="1" wp14:anchorId="34751D1E" wp14:editId="0BEADBD2">
            <wp:simplePos x="0" y="0"/>
            <wp:positionH relativeFrom="column">
              <wp:posOffset>424180</wp:posOffset>
            </wp:positionH>
            <wp:positionV relativeFrom="paragraph">
              <wp:posOffset>118110</wp:posOffset>
            </wp:positionV>
            <wp:extent cx="719455" cy="719455"/>
            <wp:effectExtent l="0" t="0" r="4445" b="4445"/>
            <wp:wrapNone/>
            <wp:docPr id="134"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57.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0734CF" w:rsidRDefault="000734CF" w:rsidP="000734CF">
      <w:pPr>
        <w:rPr>
          <w:rFonts w:ascii="Lotus Linotype" w:hAnsi="Lotus Linotype" w:cs="Khalid Art bold"/>
          <w:color w:val="C00000"/>
          <w:sz w:val="32"/>
          <w:szCs w:val="32"/>
          <w:rtl/>
        </w:rPr>
      </w:pPr>
      <w:r>
        <w:rPr>
          <w:rFonts w:ascii="Lotus Linotype" w:hAnsi="Lotus Linotype" w:cs="Khalid Art bold"/>
          <w:color w:val="C00000"/>
          <w:sz w:val="32"/>
          <w:szCs w:val="32"/>
          <w:rtl/>
        </w:rPr>
        <w:br w:type="page"/>
      </w:r>
    </w:p>
    <w:p w:rsidR="00ED0415" w:rsidRPr="006B7D7C" w:rsidRDefault="00ED0415" w:rsidP="000734CF">
      <w:pPr>
        <w:widowControl w:val="0"/>
        <w:autoSpaceDE w:val="0"/>
        <w:autoSpaceDN w:val="0"/>
        <w:adjustRightInd w:val="0"/>
        <w:spacing w:after="0" w:line="520" w:lineRule="exact"/>
        <w:ind w:firstLine="397"/>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lastRenderedPageBreak/>
        <w:t>كتاب التوحيد</w:t>
      </w:r>
      <w:r w:rsidR="006B7D7C">
        <w:rPr>
          <w:rFonts w:ascii="Lotus Linotype" w:hAnsi="Lotus Linotype" w:cs="Khalid Art bold" w:hint="cs"/>
          <w:color w:val="C00000"/>
          <w:sz w:val="32"/>
          <w:szCs w:val="32"/>
          <w:rtl/>
        </w:rPr>
        <w:t xml:space="preserve"> </w:t>
      </w:r>
      <w:r w:rsidRPr="006B7D7C">
        <w:rPr>
          <w:rFonts w:ascii="Lotus Linotype" w:hAnsi="Lotus Linotype" w:cs="Khalid Art bold"/>
          <w:color w:val="C00000"/>
          <w:sz w:val="32"/>
          <w:szCs w:val="32"/>
          <w:rtl/>
        </w:rPr>
        <w:t>(58)</w:t>
      </w:r>
      <w:r w:rsidR="000734CF">
        <w:rPr>
          <w:rFonts w:ascii="Lotus Linotype" w:hAnsi="Lotus Linotype" w:cs="Khalid Art bold" w:hint="cs"/>
          <w:color w:val="C00000"/>
          <w:sz w:val="32"/>
          <w:szCs w:val="32"/>
          <w:rtl/>
        </w:rPr>
        <w:t xml:space="preserve"> </w:t>
      </w:r>
      <w:r w:rsidRPr="006B7D7C">
        <w:rPr>
          <w:rFonts w:ascii="Lotus Linotype" w:hAnsi="Lotus Linotype" w:cs="Khalid Art bold"/>
          <w:color w:val="C00000"/>
          <w:sz w:val="32"/>
          <w:szCs w:val="32"/>
          <w:rtl/>
        </w:rPr>
        <w:t>باب النهي عن سب الريح</w:t>
      </w:r>
    </w:p>
    <w:p w:rsidR="00ED0415" w:rsidRPr="00FF1C95" w:rsidRDefault="006E5817" w:rsidP="006B7D7C">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ED0415" w:rsidRPr="000734CF" w:rsidRDefault="00ED0415" w:rsidP="006B677C">
      <w:pPr>
        <w:widowControl w:val="0"/>
        <w:spacing w:after="0" w:line="540" w:lineRule="exact"/>
        <w:ind w:firstLine="397"/>
        <w:jc w:val="lowKashida"/>
        <w:rPr>
          <w:rFonts w:ascii="Lotus Linotype" w:hAnsi="Lotus Linotype" w:cs="Lotus Linotype"/>
          <w:color w:val="000000" w:themeColor="text1"/>
          <w:sz w:val="30"/>
          <w:szCs w:val="30"/>
          <w:rtl/>
        </w:rPr>
      </w:pPr>
      <w:r w:rsidRPr="000734CF">
        <w:rPr>
          <w:rFonts w:ascii="Lotus Linotype" w:hAnsi="Lotus Linotype" w:cs="Lotus Linotype"/>
          <w:color w:val="000000" w:themeColor="text1"/>
          <w:sz w:val="30"/>
          <w:szCs w:val="30"/>
          <w:rtl/>
        </w:rPr>
        <w:t>الحمد لله رب العالمين</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الملك الحق المبين</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بيده ملكوت كل شيء</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لا شريك له في ملكه ولا معين</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المتصرف في خلقه بما يشاء من الأمر والنهي</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والإعزاز والإذلال</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والضر والنفع</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والإحياء والإماتة</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والهداية والإضلال</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أَلَا لَهُ الْخَلْقُ وَالْأَمْرُ تَبَارَكَ اللَّهُ رَبُّ الْعَالَمِينَ</w:t>
      </w:r>
      <w:r w:rsidR="006E5817" w:rsidRPr="006E5817">
        <w:rPr>
          <w:rFonts w:ascii="Lotus Linotype" w:hAnsi="Lotus Linotype" w:cs="DecoType Naskh Extensions"/>
          <w:color w:val="C00000"/>
          <w:sz w:val="30"/>
          <w:szCs w:val="30"/>
          <w:rtl/>
        </w:rPr>
        <w:t>}</w:t>
      </w:r>
      <w:r w:rsidRPr="000734CF">
        <w:rPr>
          <w:rFonts w:ascii="Lotus Linotype" w:hAnsi="Lotus Linotype" w:cs="Lotus Linotype"/>
          <w:color w:val="000000" w:themeColor="text1"/>
          <w:sz w:val="30"/>
          <w:szCs w:val="30"/>
          <w:rtl/>
        </w:rPr>
        <w:t xml:space="preserve"> </w:t>
      </w:r>
      <w:r w:rsidR="00B43ACE" w:rsidRPr="00B43ACE">
        <w:rPr>
          <w:rFonts w:ascii="Lotus Linotype" w:hAnsi="Lotus Linotype" w:cs="Lotus Linotype"/>
          <w:color w:val="C00000"/>
          <w:rtl/>
        </w:rPr>
        <w:t>[</w:t>
      </w:r>
      <w:r w:rsidRPr="00F57E50">
        <w:rPr>
          <w:rFonts w:ascii="Lotus Linotype" w:hAnsi="Lotus Linotype" w:cs="Lotus Linotype"/>
          <w:color w:val="C00000"/>
          <w:rtl/>
        </w:rPr>
        <w:t>الأعراف:54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لا رادَّ لقضائه</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ولا مضادَّ لأمره</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ولا معقِّب لحكمه</w:t>
      </w:r>
      <w:r w:rsidR="006C26C5" w:rsidRPr="006C26C5">
        <w:rPr>
          <w:rFonts w:ascii="Lotus Linotype" w:hAnsi="Lotus Linotype" w:cs="Lotus Linotype"/>
          <w:color w:val="000000" w:themeColor="text1"/>
          <w:sz w:val="30"/>
          <w:szCs w:val="30"/>
          <w:rtl/>
        </w:rPr>
        <w:t>،</w:t>
      </w:r>
      <w:r w:rsidR="000734CF">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أَلَا لَهُ الْحُكْمُ وَهُوَ أَسْرَعُ الْحَاسِبِينَ</w:t>
      </w:r>
      <w:r w:rsidR="006E5817" w:rsidRPr="006E5817">
        <w:rPr>
          <w:rFonts w:ascii="Lotus Linotype" w:hAnsi="Lotus Linotype" w:cs="DecoType Naskh Extensions"/>
          <w:color w:val="C00000"/>
          <w:sz w:val="30"/>
          <w:szCs w:val="30"/>
          <w:rtl/>
        </w:rPr>
        <w:t>}</w:t>
      </w:r>
      <w:r w:rsidR="000734CF">
        <w:rPr>
          <w:rFonts w:ascii="Lotus Linotype" w:hAnsi="Lotus Linotype" w:cs="Lotus Linotype" w:hint="cs"/>
          <w:color w:val="0000FF"/>
          <w:sz w:val="30"/>
          <w:szCs w:val="30"/>
          <w:rtl/>
        </w:rPr>
        <w:t xml:space="preserve"> </w:t>
      </w:r>
      <w:r w:rsidR="00B43ACE" w:rsidRPr="00B43ACE">
        <w:rPr>
          <w:rFonts w:ascii="Lotus Linotype" w:hAnsi="Lotus Linotype" w:cs="Lotus Linotype"/>
          <w:color w:val="C00000"/>
          <w:rtl/>
        </w:rPr>
        <w:t>[</w:t>
      </w:r>
      <w:r w:rsidRPr="00F57E50">
        <w:rPr>
          <w:rFonts w:ascii="Lotus Linotype" w:hAnsi="Lotus Linotype" w:cs="Lotus Linotype"/>
          <w:color w:val="C00000"/>
          <w:rtl/>
        </w:rPr>
        <w:t>الأنعام:62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أخشى الناس وأتقاهم لله</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وأخوفهم من عذابه</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0734CF">
        <w:rPr>
          <w:rFonts w:ascii="Lotus Linotype" w:hAnsi="Lotus Linotype" w:cs="Lotus Linotype"/>
          <w:color w:val="000000" w:themeColor="text1"/>
          <w:sz w:val="30"/>
          <w:szCs w:val="30"/>
          <w:rtl/>
        </w:rPr>
        <w:t xml:space="preserve"> </w:t>
      </w:r>
    </w:p>
    <w:p w:rsidR="00ED0415" w:rsidRPr="00FF1C95" w:rsidRDefault="0028169A" w:rsidP="006B677C">
      <w:pPr>
        <w:widowControl w:val="0"/>
        <w:spacing w:after="0" w:line="540" w:lineRule="exact"/>
        <w:ind w:firstLine="397"/>
        <w:jc w:val="lowKashida"/>
        <w:rPr>
          <w:rFonts w:ascii="Lotus Linotype" w:hAnsi="Lotus Linotype" w:cs="Lotus Linotype"/>
          <w:sz w:val="30"/>
          <w:szCs w:val="30"/>
        </w:rPr>
      </w:pPr>
      <w:r w:rsidRPr="0028169A">
        <w:rPr>
          <w:rFonts w:ascii="Lotus Linotype" w:hAnsi="Lotus Linotype" w:cs="Lotus Linotype"/>
          <w:bCs/>
          <w:sz w:val="30"/>
          <w:szCs w:val="30"/>
          <w:u w:val="single"/>
          <w:rtl/>
        </w:rPr>
        <w:t>أما بعد:</w:t>
      </w:r>
      <w:r w:rsidR="00ED0415"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وعظموا شريعته</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وتمسكوا بأحكامه</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واعتبروا بآياته</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وتخوفوا من عقابه</w:t>
      </w:r>
      <w:r w:rsidR="006C26C5" w:rsidRPr="006C26C5">
        <w:rPr>
          <w:rFonts w:ascii="Lotus Linotype" w:hAnsi="Lotus Linotype" w:cs="Lotus Linotype"/>
          <w:color w:val="000000" w:themeColor="text1"/>
          <w:sz w:val="30"/>
          <w:szCs w:val="30"/>
          <w:rtl/>
        </w:rPr>
        <w:t>،</w:t>
      </w:r>
      <w:r w:rsidR="000734CF">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ED0415" w:rsidRPr="000734CF">
        <w:rPr>
          <w:rFonts w:ascii="Lotus Linotype" w:hAnsi="Lotus Linotype" w:cs="Lotus Linotype"/>
          <w:color w:val="C00000"/>
          <w:sz w:val="30"/>
          <w:szCs w:val="30"/>
          <w:rtl/>
        </w:rPr>
        <w:t>قُلْ مَنْ</w:t>
      </w:r>
      <w:r w:rsidR="00ED0415" w:rsidRPr="000734CF">
        <w:rPr>
          <w:rFonts w:ascii="Lotus Linotype" w:hAnsi="Lotus Linotype" w:cs="Lotus Linotype"/>
          <w:b/>
          <w:bCs/>
          <w:color w:val="C00000"/>
          <w:sz w:val="30"/>
          <w:szCs w:val="30"/>
          <w:rtl/>
        </w:rPr>
        <w:t xml:space="preserve"> </w:t>
      </w:r>
      <w:r w:rsidR="00ED0415" w:rsidRPr="000734CF">
        <w:rPr>
          <w:rFonts w:ascii="Lotus Linotype" w:hAnsi="Lotus Linotype" w:cs="Lotus Linotype"/>
          <w:color w:val="C00000"/>
          <w:sz w:val="30"/>
          <w:szCs w:val="30"/>
          <w:rtl/>
        </w:rPr>
        <w:t>يَرْزُقُكُمْ مِنَ السَّمَاءِ وَالْأَرْضِ أَمَّنْ يَمْلِكُ السَّمْعَ وَالْأَبْصَارَ وَمَنْ يُخْرِجُ الْحَيَّ مِنَ الْمَيِّتِ وَيُخْرِجُ الْمَيِّتَ مِنَ الْحَيِّ وَمَنْ يُدَبِّرُ الْأَمْرَ فَسَيَقُولُونَ اللَّهُ فَقُلْ أَفَلَا تَتَّقُونَ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ED0415" w:rsidRPr="000734CF">
        <w:rPr>
          <w:rFonts w:ascii="Lotus Linotype" w:hAnsi="Lotus Linotype" w:cs="Lotus Linotype"/>
          <w:color w:val="C00000"/>
          <w:rtl/>
        </w:rPr>
        <w:t>يونس:31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ED0415" w:rsidRPr="000734CF" w:rsidRDefault="00ED0415" w:rsidP="006B677C">
      <w:pPr>
        <w:widowControl w:val="0"/>
        <w:spacing w:after="0" w:line="540" w:lineRule="exact"/>
        <w:ind w:firstLine="397"/>
        <w:jc w:val="lowKashida"/>
        <w:rPr>
          <w:rFonts w:ascii="Lotus Linotype" w:hAnsi="Lotus Linotype" w:cs="Lotus Linotype"/>
          <w:color w:val="C00000"/>
          <w:sz w:val="30"/>
          <w:szCs w:val="30"/>
          <w:rtl/>
        </w:rPr>
      </w:pPr>
      <w:r w:rsidRPr="00FF1C95">
        <w:rPr>
          <w:rFonts w:ascii="Lotus Linotype" w:hAnsi="Lotus Linotype" w:cs="Lotus Linotype"/>
          <w:sz w:val="30"/>
          <w:szCs w:val="30"/>
          <w:rtl/>
        </w:rPr>
        <w:t xml:space="preserve"> </w:t>
      </w:r>
      <w:r w:rsidR="00F63210" w:rsidRPr="00F63210">
        <w:rPr>
          <w:rFonts w:ascii="Lotus Linotype" w:hAnsi="Lotus Linotype" w:cs="Lotus Linotype"/>
          <w:bCs/>
          <w:sz w:val="30"/>
          <w:szCs w:val="30"/>
          <w:u w:val="single"/>
          <w:rtl/>
        </w:rPr>
        <w:t>عباد الله:</w:t>
      </w:r>
      <w:r w:rsidR="000734CF">
        <w:rPr>
          <w:rFonts w:ascii="Lotus Linotype" w:hAnsi="Lotus Linotype" w:cs="Lotus Linotype" w:hint="cs"/>
          <w:sz w:val="30"/>
          <w:szCs w:val="30"/>
          <w:rtl/>
        </w:rPr>
        <w:t xml:space="preserve"> </w:t>
      </w:r>
      <w:r w:rsidRPr="00FF1C95">
        <w:rPr>
          <w:rFonts w:ascii="Lotus Linotype" w:hAnsi="Lotus Linotype" w:cs="Lotus Linotype"/>
          <w:sz w:val="30"/>
          <w:szCs w:val="30"/>
          <w:rtl/>
        </w:rPr>
        <w:t>إن علاقة المسلم بما حوله من ظواهر الطبيعة علاقة شعورية تأملية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تثير التفكير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وتدعو للنظر في خلق السماوات والأرض</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واستجلاء معالم القدرة الإلهية في صنعة هذا الكون البديع المتناسق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والريح من مظاهر الطبيعة التي تدعو للتأمل والتدبر والتذكر</w:t>
      </w:r>
      <w:r w:rsidR="000734CF" w:rsidRPr="00AF5A86">
        <w:rPr>
          <w:rStyle w:val="a8"/>
          <w:rFonts w:ascii="Simplified Arabic" w:hAnsi="Simplified Arabic" w:cs="AL-Hotham"/>
          <w:color w:val="C00000"/>
          <w:sz w:val="32"/>
          <w:szCs w:val="32"/>
          <w:rtl/>
          <w:lang w:bidi="ar-DZ"/>
        </w:rPr>
        <w:t>(</w:t>
      </w:r>
      <w:r w:rsidR="000734CF" w:rsidRPr="00AF5A86">
        <w:rPr>
          <w:rStyle w:val="a8"/>
          <w:rFonts w:ascii="Simplified Arabic" w:hAnsi="Simplified Arabic" w:cs="AL-Hotham"/>
          <w:color w:val="C00000"/>
          <w:sz w:val="32"/>
          <w:szCs w:val="32"/>
          <w:rtl/>
          <w:lang w:bidi="ar-DZ"/>
        </w:rPr>
        <w:footnoteReference w:id="542"/>
      </w:r>
      <w:r w:rsidR="000734C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0734CF">
        <w:rPr>
          <w:rFonts w:ascii="Lotus Linotype" w:hAnsi="Lotus Linotype" w:cs="Lotus Linotype" w:hint="cs"/>
          <w:sz w:val="30"/>
          <w:szCs w:val="30"/>
          <w:rtl/>
        </w:rPr>
        <w:t xml:space="preserve"> </w:t>
      </w:r>
    </w:p>
    <w:p w:rsidR="00ED0415" w:rsidRPr="00FF1C95" w:rsidRDefault="00ED0415" w:rsidP="00042A59">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يقول الله تبارك تع</w:t>
      </w:r>
      <w:r w:rsidR="0087519F">
        <w:rPr>
          <w:rFonts w:ascii="Lotus Linotype" w:hAnsi="Lotus Linotype" w:cs="Lotus Linotype" w:hint="cs"/>
          <w:sz w:val="30"/>
          <w:szCs w:val="30"/>
          <w:rtl/>
        </w:rPr>
        <w:t>ـ</w:t>
      </w:r>
      <w:r w:rsidRPr="00FF1C95">
        <w:rPr>
          <w:rFonts w:ascii="Lotus Linotype" w:hAnsi="Lotus Linotype" w:cs="Lotus Linotype"/>
          <w:sz w:val="30"/>
          <w:szCs w:val="30"/>
          <w:rtl/>
        </w:rPr>
        <w:t>الى:</w:t>
      </w:r>
      <w:r w:rsidR="000734CF">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وَالذَّارِيَاتِ ذَرْوًا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57E50">
        <w:rPr>
          <w:rFonts w:ascii="Lotus Linotype" w:hAnsi="Lotus Linotype" w:cs="Lotus Linotype"/>
          <w:color w:val="C00000"/>
          <w:rtl/>
        </w:rPr>
        <w:t>الذاريات:1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ابن القيم </w:t>
      </w:r>
      <w:r w:rsidR="0087519F" w:rsidRPr="000D3745">
        <w:rPr>
          <w:rFonts w:ascii="Traditional Arabic" w:hAnsi="Traditional Arabic"/>
          <w:color w:val="C00000"/>
          <w:sz w:val="36"/>
          <w:szCs w:val="36"/>
          <w:lang w:bidi="ar-EG"/>
        </w:rPr>
        <w:sym w:font="KFGQPC Arabic Symbols 01" w:char="F072"/>
      </w:r>
      <w:r w:rsidR="00D95504">
        <w:rPr>
          <w:rFonts w:ascii="Lotus Linotype" w:hAnsi="Lotus Linotype" w:cs="Lotus Linotype"/>
          <w:sz w:val="30"/>
          <w:szCs w:val="30"/>
          <w:rtl/>
        </w:rPr>
        <w:t>: أقسم</w:t>
      </w:r>
      <w:r w:rsidR="00D95504">
        <w:rPr>
          <w:rFonts w:ascii="Lotus Linotype" w:hAnsi="Lotus Linotype" w:cs="Lotus Linotype" w:hint="cs"/>
          <w:sz w:val="30"/>
          <w:szCs w:val="30"/>
          <w:rtl/>
        </w:rPr>
        <w:t xml:space="preserve"> </w:t>
      </w:r>
      <w:r w:rsidRPr="00FF1C95">
        <w:rPr>
          <w:rFonts w:ascii="Lotus Linotype" w:hAnsi="Lotus Linotype" w:cs="Lotus Linotype"/>
          <w:sz w:val="30"/>
          <w:szCs w:val="30"/>
          <w:rtl/>
        </w:rPr>
        <w:t>الله</w:t>
      </w:r>
      <w:r w:rsidR="00D95504">
        <w:rPr>
          <w:rFonts w:ascii="Lotus Linotype" w:hAnsi="Lotus Linotype" w:cs="Lotus Linotype" w:hint="cs"/>
          <w:color w:val="C00000"/>
          <w:sz w:val="30"/>
          <w:szCs w:val="30"/>
          <w:rtl/>
        </w:rPr>
        <w:t xml:space="preserve"> </w:t>
      </w:r>
      <w:r w:rsidRPr="00FF1C95">
        <w:rPr>
          <w:rFonts w:ascii="Lotus Linotype" w:hAnsi="Lotus Linotype" w:cs="Lotus Linotype"/>
          <w:sz w:val="30"/>
          <w:szCs w:val="30"/>
          <w:rtl/>
        </w:rPr>
        <w:t>بالذاريات وهي الرياح التي تذرو المطر وتذرو التراب وتذرو النبات إذا تهشم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8A2E70">
        <w:rPr>
          <w:rFonts w:ascii="Lotus Linotype" w:hAnsi="Lotus Linotype" w:cs="Lotus Linotype"/>
          <w:color w:val="0000FF"/>
          <w:sz w:val="30"/>
          <w:szCs w:val="30"/>
          <w:rtl/>
        </w:rPr>
        <w:t xml:space="preserve">والرياح من آيات الله </w:t>
      </w:r>
      <w:r w:rsidRPr="00FF1C95">
        <w:rPr>
          <w:rFonts w:ascii="Lotus Linotype" w:hAnsi="Lotus Linotype" w:cs="Lotus Linotype"/>
          <w:sz w:val="30"/>
          <w:szCs w:val="30"/>
          <w:rtl/>
        </w:rPr>
        <w:t>الدالة على ربوبيته سبحانه ووحدانيته وعظيم قدرته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8A2E70">
        <w:rPr>
          <w:rFonts w:ascii="Lotus Linotype" w:hAnsi="Lotus Linotype" w:cs="Lotus Linotype"/>
          <w:color w:val="0000FF"/>
          <w:sz w:val="30"/>
          <w:szCs w:val="30"/>
          <w:rtl/>
        </w:rPr>
        <w:t>ففي الرياح من العبر:</w:t>
      </w:r>
      <w:r w:rsidRPr="00FF1C95">
        <w:rPr>
          <w:rFonts w:ascii="Lotus Linotype" w:hAnsi="Lotus Linotype" w:cs="Lotus Linotype"/>
          <w:sz w:val="30"/>
          <w:szCs w:val="30"/>
          <w:rtl/>
        </w:rPr>
        <w:t xml:space="preserve"> </w:t>
      </w:r>
      <w:r w:rsidR="000734CF">
        <w:rPr>
          <w:rFonts w:ascii="Lotus Linotype" w:hAnsi="Lotus Linotype" w:cs="Lotus Linotype" w:hint="cs"/>
          <w:sz w:val="30"/>
          <w:szCs w:val="30"/>
          <w:rtl/>
        </w:rPr>
        <w:t xml:space="preserve"> </w:t>
      </w:r>
      <w:r w:rsidRPr="00FF1C95">
        <w:rPr>
          <w:rFonts w:ascii="Lotus Linotype" w:hAnsi="Lotus Linotype" w:cs="Lotus Linotype"/>
          <w:sz w:val="30"/>
          <w:szCs w:val="30"/>
          <w:rtl/>
        </w:rPr>
        <w:t>هبوبها وسكونها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ولينها وشدتها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واختلاف طبائعها وصفاتها ومهابها وتصريفها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وتنوع منافعها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وشدة الحاجة إليها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فللمطر خمسة رياح: ريح ينش</w:t>
      </w:r>
      <w:r w:rsidR="0087519F">
        <w:rPr>
          <w:rFonts w:ascii="Lotus Linotype" w:hAnsi="Lotus Linotype" w:cs="Lotus Linotype" w:hint="cs"/>
          <w:sz w:val="30"/>
          <w:szCs w:val="30"/>
          <w:rtl/>
        </w:rPr>
        <w:t>ـ</w:t>
      </w:r>
      <w:r w:rsidRPr="00FF1C95">
        <w:rPr>
          <w:rFonts w:ascii="Lotus Linotype" w:hAnsi="Lotus Linotype" w:cs="Lotus Linotype"/>
          <w:sz w:val="30"/>
          <w:szCs w:val="30"/>
          <w:rtl/>
        </w:rPr>
        <w:t>ر سحابه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وريح يؤلف بينه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وريح تلقحه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وريح تسوقه حيث يريد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وريح تذرو أمامه وتفرقه</w:t>
      </w:r>
      <w:r w:rsidR="006C26C5" w:rsidRPr="006C26C5">
        <w:rPr>
          <w:rFonts w:ascii="Lotus Linotype" w:hAnsi="Lotus Linotype" w:cs="Lotus Linotype"/>
          <w:color w:val="000000" w:themeColor="text1"/>
          <w:sz w:val="30"/>
          <w:szCs w:val="30"/>
          <w:rtl/>
        </w:rPr>
        <w:t>.</w:t>
      </w:r>
    </w:p>
    <w:p w:rsidR="00ED0415" w:rsidRPr="00FF1C95" w:rsidRDefault="00ED0415"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وللنبات ريح</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وللسفن ريح</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وللرحمة ريح</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وللعذاب ريح</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إلى غير ذلك من أنواع الرياح</w:t>
      </w:r>
      <w:r w:rsidR="006C26C5" w:rsidRPr="006C26C5">
        <w:rPr>
          <w:rFonts w:ascii="Lotus Linotype" w:hAnsi="Lotus Linotype" w:cs="Lotus Linotype"/>
          <w:color w:val="000000" w:themeColor="text1"/>
          <w:sz w:val="30"/>
          <w:szCs w:val="30"/>
          <w:rtl/>
        </w:rPr>
        <w:t>.</w:t>
      </w:r>
    </w:p>
    <w:p w:rsidR="00ED0415" w:rsidRPr="00FF1C95" w:rsidRDefault="00ED0415" w:rsidP="00FF1C95">
      <w:pPr>
        <w:widowControl w:val="0"/>
        <w:spacing w:after="0" w:line="520" w:lineRule="exact"/>
        <w:ind w:firstLine="397"/>
        <w:jc w:val="lowKashida"/>
        <w:rPr>
          <w:rFonts w:ascii="Lotus Linotype" w:hAnsi="Lotus Linotype" w:cs="Lotus Linotype"/>
          <w:sz w:val="30"/>
          <w:szCs w:val="30"/>
          <w:rtl/>
        </w:rPr>
      </w:pPr>
      <w:r w:rsidRPr="008A2E70">
        <w:rPr>
          <w:rFonts w:ascii="Lotus Linotype" w:hAnsi="Lotus Linotype" w:cs="Lotus Linotype"/>
          <w:color w:val="0000FF"/>
          <w:sz w:val="30"/>
          <w:szCs w:val="30"/>
          <w:rtl/>
        </w:rPr>
        <w:t>وذلك يقضي بوجود خالق مصرف لها مدبر لها</w:t>
      </w:r>
      <w:r w:rsidR="006C26C5" w:rsidRPr="008A2E70">
        <w:rPr>
          <w:rFonts w:ascii="Lotus Linotype" w:hAnsi="Lotus Linotype" w:cs="Lotus Linotype"/>
          <w:color w:val="0000FF"/>
          <w:sz w:val="30"/>
          <w:szCs w:val="30"/>
          <w:rtl/>
        </w:rPr>
        <w:t>،</w:t>
      </w:r>
      <w:r w:rsidRPr="008A2E70">
        <w:rPr>
          <w:rFonts w:ascii="Lotus Linotype" w:hAnsi="Lotus Linotype" w:cs="Lotus Linotype"/>
          <w:color w:val="0000FF"/>
          <w:sz w:val="30"/>
          <w:szCs w:val="30"/>
          <w:rtl/>
        </w:rPr>
        <w:t xml:space="preserve"> يصرفها كيف يشاء</w:t>
      </w:r>
      <w:r w:rsidR="006C26C5" w:rsidRPr="008A2E70">
        <w:rPr>
          <w:rFonts w:ascii="Lotus Linotype" w:hAnsi="Lotus Linotype" w:cs="Lotus Linotype"/>
          <w:color w:val="0000FF"/>
          <w:sz w:val="30"/>
          <w:szCs w:val="30"/>
          <w:rtl/>
        </w:rPr>
        <w:t>،</w:t>
      </w:r>
      <w:r w:rsidRPr="008A2E70">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ويجعلها رخاء تارة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وعاصفة تارة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ورحمة تارة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وعذاباً تارة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فتارة يحيي بها الزرع والثمار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وتارة يغطيها بها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وتارة ينجي بها السفن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وتارة يهلكها بها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وتارة ترطب الأبدان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وتارة تذيبها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وتارة عقيماً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وتارة لاقحة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وتارة جنوباً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وتارة دبوراً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وتارة صباً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وتارة شمالاً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وتارة حارة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وتارة باردة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وهي مع غاية قوتها ألطف شيء وأقبل المخلوقات لكل كيفية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سريعة التأثر والتأثير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لطيفة المسار بين السماء والأرض</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إذا قطع عن الحيوان الذي على وجه الأرض هلك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كبحر الماء الذي إذا فارقه حيوان الماء هلك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يحبسها الله سبحانه إذا شاء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ويرسلها إذا شاء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تحمل الأصوات على الآذان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والرائحة إلى الأنف</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والسحاب إلى الأرض الجرز</w:t>
      </w:r>
      <w:r w:rsidR="006C26C5" w:rsidRPr="006C26C5">
        <w:rPr>
          <w:rFonts w:ascii="Lotus Linotype" w:hAnsi="Lotus Linotype" w:cs="Lotus Linotype"/>
          <w:color w:val="000000" w:themeColor="text1"/>
          <w:sz w:val="30"/>
          <w:szCs w:val="30"/>
          <w:rtl/>
        </w:rPr>
        <w:t>.</w:t>
      </w:r>
    </w:p>
    <w:p w:rsidR="00ED0415" w:rsidRPr="00FF1C95" w:rsidRDefault="00ED0415" w:rsidP="00FF1C95">
      <w:pPr>
        <w:widowControl w:val="0"/>
        <w:spacing w:after="0" w:line="520" w:lineRule="exact"/>
        <w:ind w:firstLine="397"/>
        <w:jc w:val="lowKashida"/>
        <w:rPr>
          <w:rFonts w:ascii="Lotus Linotype" w:hAnsi="Lotus Linotype" w:cs="Lotus Linotype"/>
          <w:sz w:val="30"/>
          <w:szCs w:val="30"/>
          <w:rtl/>
        </w:rPr>
      </w:pPr>
      <w:r w:rsidRPr="008A2E70">
        <w:rPr>
          <w:rFonts w:ascii="Lotus Linotype" w:hAnsi="Lotus Linotype" w:cs="Lotus Linotype"/>
          <w:color w:val="0000FF"/>
          <w:sz w:val="30"/>
          <w:szCs w:val="30"/>
          <w:rtl/>
        </w:rPr>
        <w:t>وهي من روح الله تأتي بالرحمة</w:t>
      </w:r>
      <w:r w:rsidR="006C26C5" w:rsidRPr="008A2E70">
        <w:rPr>
          <w:rFonts w:ascii="Lotus Linotype" w:hAnsi="Lotus Linotype" w:cs="Lotus Linotype"/>
          <w:color w:val="0000FF"/>
          <w:sz w:val="30"/>
          <w:szCs w:val="30"/>
          <w:rtl/>
        </w:rPr>
        <w:t>،</w:t>
      </w:r>
      <w:r w:rsidRPr="008A2E70">
        <w:rPr>
          <w:rFonts w:ascii="Lotus Linotype" w:hAnsi="Lotus Linotype" w:cs="Lotus Linotype"/>
          <w:color w:val="0000FF"/>
          <w:sz w:val="30"/>
          <w:szCs w:val="30"/>
          <w:rtl/>
        </w:rPr>
        <w:t xml:space="preserve"> ومن عقوبته تأتي بالعذاب</w:t>
      </w:r>
      <w:r w:rsidR="006C26C5" w:rsidRPr="008A2E70">
        <w:rPr>
          <w:rFonts w:ascii="Lotus Linotype" w:hAnsi="Lotus Linotype" w:cs="Lotus Linotype"/>
          <w:color w:val="0000FF"/>
          <w:sz w:val="30"/>
          <w:szCs w:val="30"/>
          <w:rtl/>
        </w:rPr>
        <w:t>؛</w:t>
      </w:r>
      <w:r w:rsidRPr="00FF1C95">
        <w:rPr>
          <w:rFonts w:ascii="Lotus Linotype" w:hAnsi="Lotus Linotype" w:cs="Lotus Linotype"/>
          <w:sz w:val="30"/>
          <w:szCs w:val="30"/>
          <w:rtl/>
        </w:rPr>
        <w:t xml:space="preserve"> والمقصود أن الرياح من أعظم آيات الله الدالة على عظمته وربوبيته وقدرته</w:t>
      </w:r>
      <w:r w:rsidR="006C26C5" w:rsidRPr="006C26C5">
        <w:rPr>
          <w:rFonts w:ascii="Lotus Linotype" w:hAnsi="Lotus Linotype" w:cs="Lotus Linotype"/>
          <w:color w:val="000000" w:themeColor="text1"/>
          <w:sz w:val="30"/>
          <w:szCs w:val="30"/>
          <w:rtl/>
        </w:rPr>
        <w:t>.</w:t>
      </w:r>
    </w:p>
    <w:p w:rsidR="00ED0415" w:rsidRPr="00FF1C95" w:rsidRDefault="00ED0415" w:rsidP="00FF1C95">
      <w:pPr>
        <w:widowControl w:val="0"/>
        <w:spacing w:after="0" w:line="520" w:lineRule="exact"/>
        <w:ind w:firstLine="397"/>
        <w:jc w:val="lowKashida"/>
        <w:rPr>
          <w:rFonts w:ascii="Lotus Linotype" w:hAnsi="Lotus Linotype" w:cs="Lotus Linotype"/>
          <w:sz w:val="30"/>
          <w:szCs w:val="30"/>
          <w:rtl/>
        </w:rPr>
      </w:pPr>
      <w:r w:rsidRPr="008A2E70">
        <w:rPr>
          <w:rFonts w:ascii="Lotus Linotype" w:hAnsi="Lotus Linotype" w:cs="Lotus Linotype"/>
          <w:color w:val="0000FF"/>
          <w:sz w:val="30"/>
          <w:szCs w:val="30"/>
          <w:rtl/>
        </w:rPr>
        <w:t>وسل الرياح من أنشأها بقدرته</w:t>
      </w:r>
      <w:r w:rsidR="006C26C5" w:rsidRPr="008A2E70">
        <w:rPr>
          <w:rFonts w:ascii="Lotus Linotype" w:hAnsi="Lotus Linotype" w:cs="Lotus Linotype"/>
          <w:color w:val="0000FF"/>
          <w:sz w:val="30"/>
          <w:szCs w:val="30"/>
          <w:rtl/>
        </w:rPr>
        <w:t>،</w:t>
      </w:r>
      <w:r w:rsidRPr="008A2E70">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وصرفها بحكمته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وسخرها بمشيئته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وأرسلها </w:t>
      </w:r>
      <w:r w:rsidRPr="00FF1C95">
        <w:rPr>
          <w:rFonts w:ascii="Lotus Linotype" w:hAnsi="Lotus Linotype" w:cs="Lotus Linotype"/>
          <w:sz w:val="30"/>
          <w:szCs w:val="30"/>
          <w:rtl/>
        </w:rPr>
        <w:lastRenderedPageBreak/>
        <w:t>بشراً بين يدي رحمته؟ جعلها سبباً لتمام نعمته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وسلطاناً على من شاء بعقوبته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جعلها رخاءً وذارية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ولاقحة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ومثيرة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ومؤلفة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ومغذية لأبدان الحيوان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والشجر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والنبات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وجعلها قاصفاً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وعاصفاً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ومهلكة وعاتية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إلى غير ذلك من صفاتها</w:t>
      </w:r>
      <w:r w:rsidR="006C26C5" w:rsidRPr="006C26C5">
        <w:rPr>
          <w:rFonts w:ascii="Lotus Linotype" w:hAnsi="Lotus Linotype" w:cs="Lotus Linotype"/>
          <w:color w:val="000000" w:themeColor="text1"/>
          <w:sz w:val="30"/>
          <w:szCs w:val="30"/>
          <w:rtl/>
        </w:rPr>
        <w:t>.</w:t>
      </w:r>
    </w:p>
    <w:p w:rsidR="00ED0415" w:rsidRPr="00FF1C95" w:rsidRDefault="00ED0415"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فهل ذلك من نفسها وذاتها أم تدبير مدبر شهدت الموجودات بربوبيته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وأقرت المصنوعات بوحدانيته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بيده النفع والضر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وله الخلق والأمر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تبارك الله رب العالمين؟</w:t>
      </w:r>
    </w:p>
    <w:p w:rsidR="00ED0415" w:rsidRPr="001F33D1" w:rsidRDefault="00ED0415" w:rsidP="001F2207">
      <w:pPr>
        <w:widowControl w:val="0"/>
        <w:spacing w:after="0" w:line="520" w:lineRule="exact"/>
        <w:ind w:firstLine="397"/>
        <w:jc w:val="lowKashida"/>
        <w:rPr>
          <w:rFonts w:ascii="Lotus Linotype" w:hAnsi="Lotus Linotype" w:cs="Lotus Linotype"/>
          <w:color w:val="C00000"/>
          <w:sz w:val="30"/>
          <w:szCs w:val="30"/>
          <w:rtl/>
        </w:rPr>
      </w:pPr>
      <w:r w:rsidRPr="00D40FCA">
        <w:rPr>
          <w:rFonts w:ascii="Lotus Linotype" w:hAnsi="Lotus Linotype" w:cs="Lotus Linotype"/>
          <w:color w:val="0000FF"/>
          <w:sz w:val="30"/>
          <w:szCs w:val="30"/>
          <w:rtl/>
        </w:rPr>
        <w:t>وسل الجاريات يسراً من السفن: من أمسكها على وجه الماء</w:t>
      </w:r>
      <w:r w:rsidR="006C26C5" w:rsidRPr="00D40FCA">
        <w:rPr>
          <w:rFonts w:ascii="Lotus Linotype" w:hAnsi="Lotus Linotype" w:cs="Lotus Linotype"/>
          <w:color w:val="0000FF"/>
          <w:sz w:val="30"/>
          <w:szCs w:val="30"/>
          <w:rtl/>
        </w:rPr>
        <w:t>،</w:t>
      </w:r>
      <w:r w:rsidRPr="00D40FCA">
        <w:rPr>
          <w:rFonts w:ascii="Lotus Linotype" w:hAnsi="Lotus Linotype" w:cs="Lotus Linotype"/>
          <w:color w:val="0000FF"/>
          <w:sz w:val="30"/>
          <w:szCs w:val="30"/>
          <w:rtl/>
        </w:rPr>
        <w:t xml:space="preserve"> وسخر لها البحر؟ </w:t>
      </w:r>
      <w:r w:rsidRPr="00FF1C95">
        <w:rPr>
          <w:rFonts w:ascii="Lotus Linotype" w:hAnsi="Lotus Linotype" w:cs="Lotus Linotype"/>
          <w:sz w:val="30"/>
          <w:szCs w:val="30"/>
          <w:rtl/>
        </w:rPr>
        <w:t>ومن أرسل لها الرياح التي تسوقها على الماء سوق السحاب على متون الرياح؟ ومن حفظها في مجراها ومرساها من طغيان الماء وطغيان الريح؟ فمن الذي جعل الريح لها بقدر لو زاد عليها لأغرقها ولو نقص عنها لعاقها؟ ومن الذي أجرى لها ريحاً واحدة تسير بها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ولم يسلط على تلك الريح ما يصادمها ويقاومها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فتموج في البحر يميناً وشمالاً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تتلاعب بها الريح؟ ومن الذي علم الخلق الضعيف صنعة هذا البيت العظيم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الذي يمشي على الماء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فيقطع المسافات البعيدة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ويعود إلى بلده يشق الماء ويمخره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مقبلاً ومدبراً بريح واحدة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تجري في موج كالجبال: </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وَمِنْ آَيَاتِهِ الْجَوَارِ فِي الْبَحْرِ كَالْأَعْلَامِ</w:t>
      </w:r>
      <w:r w:rsidR="006C26C5" w:rsidRPr="006C26C5">
        <w:rPr>
          <w:rFonts w:ascii="Lotus Linotype" w:hAnsi="Lotus Linotype" w:cs="Lotus Linotype"/>
          <w:color w:val="000000" w:themeColor="text1"/>
          <w:sz w:val="30"/>
          <w:szCs w:val="30"/>
          <w:rtl/>
        </w:rPr>
        <w:t>.</w:t>
      </w:r>
      <w:r w:rsidRPr="00D57231">
        <w:rPr>
          <w:rFonts w:ascii="Lotus Linotype" w:hAnsi="Lotus Linotype" w:cs="Lotus Linotype"/>
          <w:color w:val="C00000"/>
          <w:sz w:val="30"/>
          <w:szCs w:val="30"/>
          <w:rtl/>
        </w:rPr>
        <w:t xml:space="preserve"> إِنْ يَشَأْ يُسْكِنِ الرِّيحَ فَيَظْلَلْنَ رَوَاكِدَ عَلَى ظَهْرِهِ إِنَّ فِي ذَلِكَ لَآَيَاتٍ لِكُلِّ صَبَّارٍ شَكُورٍ</w:t>
      </w:r>
      <w:r w:rsidR="006C26C5" w:rsidRPr="006C26C5">
        <w:rPr>
          <w:rFonts w:ascii="Lotus Linotype" w:hAnsi="Lotus Linotype" w:cs="Lotus Linotype"/>
          <w:color w:val="000000" w:themeColor="text1"/>
          <w:sz w:val="30"/>
          <w:szCs w:val="30"/>
          <w:rtl/>
        </w:rPr>
        <w:t>.</w:t>
      </w:r>
      <w:r w:rsidRPr="00D57231">
        <w:rPr>
          <w:rFonts w:ascii="Lotus Linotype" w:hAnsi="Lotus Linotype" w:cs="Lotus Linotype"/>
          <w:color w:val="C00000"/>
          <w:sz w:val="30"/>
          <w:szCs w:val="30"/>
          <w:rtl/>
        </w:rPr>
        <w:t xml:space="preserve"> أَوْ يُوبِقْهُنَّ بِمَا كَسَبُوا وَيَعْفُ عَنْ كَثِيرٍ</w:t>
      </w:r>
      <w:r w:rsidR="006E5817" w:rsidRPr="006E5817">
        <w:rPr>
          <w:rFonts w:ascii="Lotus Linotype" w:hAnsi="Lotus Linotype" w:cs="DecoType Naskh Extensions"/>
          <w:color w:val="C00000"/>
          <w:sz w:val="30"/>
          <w:szCs w:val="30"/>
          <w:rtl/>
        </w:rPr>
        <w:t>}</w:t>
      </w:r>
      <w:r w:rsidR="001F2207">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F57E50">
        <w:rPr>
          <w:rFonts w:ascii="Lotus Linotype" w:hAnsi="Lotus Linotype" w:cs="Lotus Linotype"/>
          <w:color w:val="C00000"/>
          <w:rtl/>
        </w:rPr>
        <w:t>الشورى:32</w:t>
      </w:r>
      <w:r w:rsidR="00BA71AC" w:rsidRPr="00BA71AC">
        <w:rPr>
          <w:rFonts w:ascii="Lotus Linotype" w:hAnsi="Lotus Linotype" w:cs="Lotus Linotype"/>
          <w:color w:val="000000" w:themeColor="text1"/>
          <w:rtl/>
        </w:rPr>
        <w:t>-</w:t>
      </w:r>
      <w:r w:rsidRPr="00F57E50">
        <w:rPr>
          <w:rFonts w:ascii="Lotus Linotype" w:hAnsi="Lotus Linotype" w:cs="Lotus Linotype"/>
          <w:color w:val="C00000"/>
          <w:rtl/>
        </w:rPr>
        <w:t>34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ال</w:t>
      </w:r>
      <w:r w:rsidR="001F33D1">
        <w:rPr>
          <w:rFonts w:ascii="Lotus Linotype" w:hAnsi="Lotus Linotype" w:cs="Lotus Linotype"/>
          <w:sz w:val="30"/>
          <w:szCs w:val="30"/>
          <w:rtl/>
        </w:rPr>
        <w:t>ذي حمل في هذا البيت نبيه</w:t>
      </w:r>
      <w:r w:rsidR="001F33D1">
        <w:rPr>
          <w:rFonts w:ascii="Lotus Linotype" w:hAnsi="Lotus Linotype" w:cs="Lotus Linotype" w:hint="cs"/>
          <w:sz w:val="30"/>
          <w:szCs w:val="30"/>
          <w:rtl/>
        </w:rPr>
        <w:t xml:space="preserve"> </w:t>
      </w:r>
      <w:r w:rsidR="00BA71AC" w:rsidRPr="00BA71AC">
        <w:rPr>
          <w:rFonts w:ascii="Lotus Linotype" w:hAnsi="Lotus Linotype" w:cs="Lotus Linotype"/>
          <w:color w:val="000000" w:themeColor="text1"/>
          <w:sz w:val="30"/>
          <w:szCs w:val="30"/>
          <w:rtl/>
        </w:rPr>
        <w:t>-</w:t>
      </w:r>
      <w:r w:rsidR="001F33D1">
        <w:rPr>
          <w:rFonts w:ascii="Lotus Linotype" w:hAnsi="Lotus Linotype" w:cs="Lotus Linotype"/>
          <w:sz w:val="30"/>
          <w:szCs w:val="30"/>
          <w:rtl/>
        </w:rPr>
        <w:t>نوح</w:t>
      </w:r>
      <w:r w:rsidR="00BA71AC" w:rsidRPr="00BA71AC">
        <w:rPr>
          <w:rFonts w:ascii="Lotus Linotype" w:hAnsi="Lotus Linotype" w:cs="Lotus Linotype"/>
          <w:color w:val="000000" w:themeColor="text1"/>
          <w:sz w:val="30"/>
          <w:szCs w:val="30"/>
          <w:rtl/>
        </w:rPr>
        <w:t>-</w:t>
      </w:r>
      <w:r w:rsidR="001F33D1">
        <w:rPr>
          <w:rFonts w:ascii="Lotus Linotype" w:hAnsi="Lotus Linotype" w:cs="Lotus Linotype"/>
          <w:sz w:val="30"/>
          <w:szCs w:val="30"/>
          <w:rtl/>
        </w:rPr>
        <w:t xml:space="preserve">  </w:t>
      </w:r>
      <w:r w:rsidRPr="00FF1C95">
        <w:rPr>
          <w:rFonts w:ascii="Lotus Linotype" w:hAnsi="Lotus Linotype" w:cs="Lotus Linotype"/>
          <w:sz w:val="30"/>
          <w:szCs w:val="30"/>
          <w:rtl/>
        </w:rPr>
        <w:t>وأولياءه خاصة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وأغرق جميع أهل الأرض سواهم؟</w:t>
      </w:r>
      <w:r w:rsidR="001F33D1" w:rsidRPr="00AF5A86">
        <w:rPr>
          <w:rStyle w:val="a8"/>
          <w:rFonts w:ascii="Simplified Arabic" w:hAnsi="Simplified Arabic" w:cs="AL-Hotham"/>
          <w:color w:val="C00000"/>
          <w:sz w:val="32"/>
          <w:szCs w:val="32"/>
          <w:rtl/>
          <w:lang w:bidi="ar-DZ"/>
        </w:rPr>
        <w:t>(</w:t>
      </w:r>
      <w:r w:rsidR="001F33D1" w:rsidRPr="00AF5A86">
        <w:rPr>
          <w:rStyle w:val="a8"/>
          <w:rFonts w:ascii="Simplified Arabic" w:hAnsi="Simplified Arabic" w:cs="AL-Hotham"/>
          <w:color w:val="C00000"/>
          <w:sz w:val="32"/>
          <w:szCs w:val="32"/>
          <w:rtl/>
          <w:lang w:bidi="ar-DZ"/>
        </w:rPr>
        <w:footnoteReference w:id="543"/>
      </w:r>
      <w:r w:rsidR="001F33D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1F33D1">
        <w:rPr>
          <w:rFonts w:ascii="Lotus Linotype" w:hAnsi="Lotus Linotype" w:cs="Lotus Linotype" w:hint="cs"/>
          <w:sz w:val="30"/>
          <w:szCs w:val="30"/>
          <w:rtl/>
        </w:rPr>
        <w:t xml:space="preserve"> </w:t>
      </w:r>
    </w:p>
    <w:p w:rsidR="00ED0415" w:rsidRPr="00FF1C95" w:rsidRDefault="00ED0415" w:rsidP="00D40FCA">
      <w:pPr>
        <w:widowControl w:val="0"/>
        <w:spacing w:after="0" w:line="520" w:lineRule="exact"/>
        <w:ind w:firstLine="397"/>
        <w:jc w:val="lowKashida"/>
        <w:rPr>
          <w:rFonts w:ascii="Lotus Linotype" w:hAnsi="Lotus Linotype" w:cs="Lotus Linotype"/>
          <w:sz w:val="30"/>
          <w:szCs w:val="30"/>
          <w:rtl/>
        </w:rPr>
      </w:pPr>
      <w:r w:rsidRPr="00D40FCA">
        <w:rPr>
          <w:rFonts w:ascii="Lotus Linotype" w:hAnsi="Lotus Linotype" w:cs="Lotus Linotype"/>
          <w:color w:val="0000FF"/>
          <w:sz w:val="30"/>
          <w:szCs w:val="30"/>
          <w:rtl/>
        </w:rPr>
        <w:t xml:space="preserve">إنه الله </w:t>
      </w:r>
      <w:r w:rsidR="00D40FCA" w:rsidRPr="00D40FCA">
        <w:rPr>
          <w:rFonts w:ascii="Traditional Arabic" w:hAnsi="Traditional Arabic"/>
          <w:color w:val="0000FF"/>
          <w:sz w:val="38"/>
          <w:szCs w:val="38"/>
          <w:lang w:bidi="ar-EG"/>
        </w:rPr>
        <w:sym w:font="KFGQPC Arabic Symbols 01" w:char="F064"/>
      </w:r>
      <w:r w:rsidR="006C26C5" w:rsidRPr="00D40FCA">
        <w:rPr>
          <w:rFonts w:ascii="Lotus Linotype" w:hAnsi="Lotus Linotype" w:cs="Lotus Linotype"/>
          <w:color w:val="0000FF"/>
          <w:sz w:val="30"/>
          <w:szCs w:val="30"/>
          <w:rtl/>
        </w:rPr>
        <w:t>،</w:t>
      </w:r>
      <w:r w:rsidRPr="00D40FCA">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الواحد الأحد الذي</w:t>
      </w:r>
      <w:r w:rsidR="001863B6">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يستحق أن يعبد وحده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شريك له في إلهيته وربوبيته وأسمائه وصفاته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وملكوته وجبروته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وعظمته وكبريائه وجلاله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الذي </w:t>
      </w:r>
      <w:r w:rsidR="001F33D1">
        <w:rPr>
          <w:rFonts w:ascii="Lotus Linotype" w:hAnsi="Lotus Linotype" w:cs="Lotus Linotype"/>
          <w:sz w:val="30"/>
          <w:szCs w:val="30"/>
          <w:rtl/>
        </w:rPr>
        <w:t xml:space="preserve">اتصف </w:t>
      </w:r>
      <w:r w:rsidR="001F33D1">
        <w:rPr>
          <w:rFonts w:ascii="Lotus Linotype" w:hAnsi="Lotus Linotype" w:cs="Lotus Linotype"/>
          <w:sz w:val="30"/>
          <w:szCs w:val="30"/>
          <w:rtl/>
        </w:rPr>
        <w:lastRenderedPageBreak/>
        <w:t>بصفات الكمال سبحانه وبحمده</w:t>
      </w:r>
      <w:r w:rsidR="006C26C5" w:rsidRPr="006C26C5">
        <w:rPr>
          <w:rFonts w:ascii="Lotus Linotype" w:hAnsi="Lotus Linotype" w:cs="Lotus Linotype" w:hint="cs"/>
          <w:color w:val="000000" w:themeColor="text1"/>
          <w:sz w:val="30"/>
          <w:szCs w:val="30"/>
          <w:rtl/>
        </w:rPr>
        <w:t>.</w:t>
      </w:r>
    </w:p>
    <w:p w:rsidR="00ED0415" w:rsidRPr="001F33D1" w:rsidRDefault="00ED0415" w:rsidP="005373F8">
      <w:pPr>
        <w:widowControl w:val="0"/>
        <w:spacing w:after="0" w:line="520" w:lineRule="exact"/>
        <w:ind w:firstLine="397"/>
        <w:jc w:val="lowKashida"/>
        <w:rPr>
          <w:rFonts w:ascii="Lotus Linotype" w:hAnsi="Lotus Linotype" w:cs="Lotus Linotype"/>
          <w:color w:val="C00000"/>
          <w:sz w:val="30"/>
          <w:szCs w:val="30"/>
          <w:rtl/>
        </w:rPr>
      </w:pPr>
      <w:r w:rsidRPr="00D40FCA">
        <w:rPr>
          <w:rFonts w:ascii="Lotus Linotype" w:hAnsi="Lotus Linotype" w:cs="Lotus Linotype"/>
          <w:color w:val="0000FF"/>
          <w:sz w:val="30"/>
          <w:szCs w:val="30"/>
          <w:rtl/>
        </w:rPr>
        <w:t xml:space="preserve">فالرياح من آيات الله </w:t>
      </w:r>
      <w:r w:rsidR="005373F8" w:rsidRPr="00D40FCA">
        <w:rPr>
          <w:rFonts w:ascii="KFGQPC Arabic Symbols 01" w:hAnsi="KFGQPC Arabic Symbols 01"/>
          <w:color w:val="0000FF"/>
          <w:sz w:val="34"/>
          <w:szCs w:val="34"/>
        </w:rPr>
        <w:t></w:t>
      </w:r>
      <w:r w:rsidRPr="00D40FCA">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من آيات الله في تصريفها وفي إرسالها وفي كيفيتها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إذ لا يقدر أحد على أن يصرف هذه الرياح إلا خالقها عزوجل</w:t>
      </w:r>
      <w:r w:rsidR="006C26C5" w:rsidRPr="006C26C5">
        <w:rPr>
          <w:rFonts w:ascii="Lotus Linotype" w:hAnsi="Lotus Linotype" w:cs="Lotus Linotype"/>
          <w:color w:val="000000" w:themeColor="text1"/>
          <w:sz w:val="30"/>
          <w:szCs w:val="30"/>
          <w:rtl/>
        </w:rPr>
        <w:t>،</w:t>
      </w:r>
      <w:r w:rsidR="00007E75">
        <w:rPr>
          <w:rFonts w:ascii="Lotus Linotype" w:hAnsi="Lotus Linotype" w:cs="Lotus Linotype" w:hint="cs"/>
          <w:sz w:val="30"/>
          <w:szCs w:val="30"/>
          <w:rtl/>
        </w:rPr>
        <w:t xml:space="preserve"> </w:t>
      </w:r>
      <w:r w:rsidRPr="00FF1C95">
        <w:rPr>
          <w:rFonts w:ascii="Lotus Linotype" w:hAnsi="Lotus Linotype" w:cs="Lotus Linotype"/>
          <w:sz w:val="30"/>
          <w:szCs w:val="30"/>
          <w:rtl/>
        </w:rPr>
        <w:t>كما قال الله تبارك وتعالى:</w:t>
      </w:r>
      <w:r w:rsidR="001F33D1">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يَعْقِلُونَ</w:t>
      </w:r>
      <w:r w:rsidR="006E5817" w:rsidRPr="006E5817">
        <w:rPr>
          <w:rFonts w:ascii="Lotus Linotype" w:hAnsi="Lotus Linotype" w:cs="DecoType Naskh Extensions"/>
          <w:color w:val="C00000"/>
          <w:sz w:val="30"/>
          <w:szCs w:val="30"/>
          <w:rtl/>
        </w:rPr>
        <w:t>}</w:t>
      </w:r>
      <w:r w:rsidR="001F33D1">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F57E50">
        <w:rPr>
          <w:rFonts w:ascii="Lotus Linotype" w:hAnsi="Lotus Linotype" w:cs="Lotus Linotype"/>
          <w:color w:val="C00000"/>
          <w:rtl/>
        </w:rPr>
        <w:t>البقرة:164</w:t>
      </w:r>
      <w:r w:rsidR="00B43ACE" w:rsidRPr="00B43ACE">
        <w:rPr>
          <w:rFonts w:ascii="Lotus Linotype" w:hAnsi="Lotus Linotype" w:cs="Lotus Linotype"/>
          <w:color w:val="C00000"/>
          <w:rtl/>
        </w:rPr>
        <w:t>]</w:t>
      </w:r>
      <w:r w:rsidR="001F33D1" w:rsidRPr="001F33D1">
        <w:rPr>
          <w:rStyle w:val="a8"/>
          <w:rFonts w:ascii="Simplified Arabic" w:hAnsi="Simplified Arabic" w:cs="AL-Hotham"/>
          <w:color w:val="C00000"/>
          <w:sz w:val="32"/>
          <w:szCs w:val="32"/>
          <w:rtl/>
          <w:lang w:bidi="ar-DZ"/>
        </w:rPr>
        <w:t xml:space="preserve"> </w:t>
      </w:r>
      <w:r w:rsidR="001F33D1" w:rsidRPr="00AF5A86">
        <w:rPr>
          <w:rStyle w:val="a8"/>
          <w:rFonts w:ascii="Simplified Arabic" w:hAnsi="Simplified Arabic" w:cs="AL-Hotham"/>
          <w:color w:val="C00000"/>
          <w:sz w:val="32"/>
          <w:szCs w:val="32"/>
          <w:rtl/>
          <w:lang w:bidi="ar-DZ"/>
        </w:rPr>
        <w:t>(</w:t>
      </w:r>
      <w:r w:rsidR="001F33D1" w:rsidRPr="00AF5A86">
        <w:rPr>
          <w:rStyle w:val="a8"/>
          <w:rFonts w:ascii="Simplified Arabic" w:hAnsi="Simplified Arabic" w:cs="AL-Hotham"/>
          <w:color w:val="C00000"/>
          <w:sz w:val="32"/>
          <w:szCs w:val="32"/>
          <w:rtl/>
          <w:lang w:bidi="ar-DZ"/>
        </w:rPr>
        <w:footnoteReference w:id="544"/>
      </w:r>
      <w:r w:rsidR="001F33D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1F33D1">
        <w:rPr>
          <w:rFonts w:ascii="Lotus Linotype" w:hAnsi="Lotus Linotype" w:cs="Lotus Linotype" w:hint="cs"/>
          <w:sz w:val="30"/>
          <w:szCs w:val="30"/>
          <w:rtl/>
        </w:rPr>
        <w:t xml:space="preserve"> </w:t>
      </w:r>
    </w:p>
    <w:p w:rsidR="00ED0415" w:rsidRPr="00FF1C95" w:rsidRDefault="00ED0415" w:rsidP="00D40FCA">
      <w:pPr>
        <w:widowControl w:val="0"/>
        <w:spacing w:after="0" w:line="520" w:lineRule="exact"/>
        <w:ind w:firstLine="397"/>
        <w:jc w:val="lowKashida"/>
        <w:rPr>
          <w:rFonts w:ascii="Lotus Linotype" w:hAnsi="Lotus Linotype" w:cs="Lotus Linotype"/>
          <w:sz w:val="30"/>
          <w:szCs w:val="30"/>
          <w:rtl/>
        </w:rPr>
      </w:pPr>
      <w:r w:rsidRPr="00D40FCA">
        <w:rPr>
          <w:rFonts w:ascii="Lotus Linotype" w:hAnsi="Lotus Linotype" w:cs="Lotus Linotype"/>
          <w:color w:val="0000FF"/>
          <w:sz w:val="30"/>
          <w:szCs w:val="30"/>
          <w:rtl/>
        </w:rPr>
        <w:t xml:space="preserve">فتصريف الرياح من آيات الله </w:t>
      </w:r>
      <w:r w:rsidR="00D40FCA" w:rsidRPr="00D40FCA">
        <w:rPr>
          <w:rFonts w:ascii="KFGQPC Arabic Symbols 01" w:hAnsi="KFGQPC Arabic Symbols 01"/>
          <w:color w:val="0000FF"/>
          <w:sz w:val="34"/>
          <w:szCs w:val="34"/>
        </w:rPr>
        <w:t></w:t>
      </w:r>
      <w:r w:rsidR="006C26C5" w:rsidRPr="00D40FCA">
        <w:rPr>
          <w:rFonts w:ascii="Lotus Linotype" w:hAnsi="Lotus Linotype" w:cs="Lotus Linotype"/>
          <w:color w:val="0000FF"/>
          <w:sz w:val="30"/>
          <w:szCs w:val="30"/>
          <w:rtl/>
        </w:rPr>
        <w:t>،</w:t>
      </w:r>
      <w:r w:rsidRPr="00D40FCA">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فأحياناً تكون شديدة تقلع الأشجار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وتهدم البيوت وتدفن الزروع</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ويحصل معها فيضانات عظيمة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وأحياناً تكون هادئة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وأحياناً تكون باردة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وأحياناً حارة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وأحياناً عالية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وأحياناً نازلة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كل هذا بقضاء الله وقدره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ولو أن الخلق اجتمعوا كلهم على أن يصرفوا الريح عن جهتها التي جعلها الله عليها ما استطاعوا إلى ذلك سبيلا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ولو اجتمعت جميع المكائن العالمية النفاثة لتُوجِد هذه الريح الشديدة ما استطاعت إلى ذلك سبيلا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ولكن الله عزوجل بقدرته يص</w:t>
      </w:r>
      <w:r w:rsidR="00D95504">
        <w:rPr>
          <w:rFonts w:ascii="Lotus Linotype" w:hAnsi="Lotus Linotype" w:cs="Lotus Linotype" w:hint="cs"/>
          <w:sz w:val="30"/>
          <w:szCs w:val="30"/>
          <w:rtl/>
        </w:rPr>
        <w:t>ـ</w:t>
      </w:r>
      <w:r w:rsidRPr="00FF1C95">
        <w:rPr>
          <w:rFonts w:ascii="Lotus Linotype" w:hAnsi="Lotus Linotype" w:cs="Lotus Linotype"/>
          <w:sz w:val="30"/>
          <w:szCs w:val="30"/>
          <w:rtl/>
        </w:rPr>
        <w:t>رفها كيف يشاء وعلى ما يريد</w:t>
      </w:r>
      <w:r w:rsidR="006C26C5" w:rsidRPr="006C26C5">
        <w:rPr>
          <w:rFonts w:ascii="Lotus Linotype" w:hAnsi="Lotus Linotype" w:cs="Lotus Linotype"/>
          <w:color w:val="000000" w:themeColor="text1"/>
          <w:sz w:val="30"/>
          <w:szCs w:val="30"/>
          <w:rtl/>
        </w:rPr>
        <w:t>،</w:t>
      </w:r>
      <w:r w:rsidR="006B677C">
        <w:rPr>
          <w:rFonts w:ascii="Lotus Linotype" w:hAnsi="Lotus Linotype" w:cs="Lotus Linotype" w:hint="cs"/>
          <w:sz w:val="30"/>
          <w:szCs w:val="30"/>
          <w:rtl/>
        </w:rPr>
        <w:t xml:space="preserve"> </w:t>
      </w:r>
      <w:r w:rsidRPr="00FF1C95">
        <w:rPr>
          <w:rFonts w:ascii="Lotus Linotype" w:hAnsi="Lotus Linotype" w:cs="Lotus Linotype"/>
          <w:sz w:val="30"/>
          <w:szCs w:val="30"/>
          <w:rtl/>
        </w:rPr>
        <w:t>فهل يحق لمسلم أن يسب هذه الريح؟</w:t>
      </w:r>
      <w:r w:rsidR="001F33D1" w:rsidRPr="00AF5A86">
        <w:rPr>
          <w:rStyle w:val="a8"/>
          <w:rFonts w:ascii="Simplified Arabic" w:hAnsi="Simplified Arabic" w:cs="AL-Hotham"/>
          <w:color w:val="C00000"/>
          <w:sz w:val="32"/>
          <w:szCs w:val="32"/>
          <w:rtl/>
          <w:lang w:bidi="ar-DZ"/>
        </w:rPr>
        <w:t>(</w:t>
      </w:r>
      <w:r w:rsidR="001F33D1" w:rsidRPr="00AF5A86">
        <w:rPr>
          <w:rStyle w:val="a8"/>
          <w:rFonts w:ascii="Simplified Arabic" w:hAnsi="Simplified Arabic" w:cs="AL-Hotham"/>
          <w:color w:val="C00000"/>
          <w:sz w:val="32"/>
          <w:szCs w:val="32"/>
          <w:rtl/>
          <w:lang w:bidi="ar-DZ"/>
        </w:rPr>
        <w:footnoteReference w:id="545"/>
      </w:r>
      <w:r w:rsidR="001F33D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1F2207">
        <w:rPr>
          <w:rFonts w:ascii="Lotus Linotype" w:hAnsi="Lotus Linotype" w:cs="Lotus Linotype"/>
          <w:sz w:val="30"/>
          <w:szCs w:val="30"/>
          <w:rtl/>
        </w:rPr>
        <w:t xml:space="preserve"> </w:t>
      </w:r>
    </w:p>
    <w:p w:rsidR="00ED0415" w:rsidRPr="00FF1C95" w:rsidRDefault="00ED0415" w:rsidP="000C6C0B">
      <w:pPr>
        <w:widowControl w:val="0"/>
        <w:spacing w:after="0" w:line="520" w:lineRule="exact"/>
        <w:ind w:firstLine="397"/>
        <w:jc w:val="lowKashida"/>
        <w:rPr>
          <w:rFonts w:ascii="Lotus Linotype" w:hAnsi="Lotus Linotype" w:cs="Lotus Linotype"/>
          <w:sz w:val="30"/>
          <w:szCs w:val="30"/>
          <w:rtl/>
        </w:rPr>
      </w:pPr>
      <w:r w:rsidRPr="00EB6698">
        <w:rPr>
          <w:rFonts w:ascii="Lotus Linotype" w:hAnsi="Lotus Linotype" w:cs="Lotus Linotype"/>
          <w:color w:val="0000FF"/>
          <w:sz w:val="30"/>
          <w:szCs w:val="30"/>
          <w:rtl/>
        </w:rPr>
        <w:t>والريح</w:t>
      </w:r>
      <w:r w:rsidR="00BA71AC" w:rsidRPr="00EB6698">
        <w:rPr>
          <w:rFonts w:ascii="Lotus Linotype" w:hAnsi="Lotus Linotype" w:cs="Lotus Linotype"/>
          <w:color w:val="000000" w:themeColor="text1"/>
          <w:sz w:val="30"/>
          <w:szCs w:val="30"/>
          <w:rtl/>
        </w:rPr>
        <w:t>-</w:t>
      </w:r>
      <w:r w:rsidRPr="00EB6698">
        <w:rPr>
          <w:rFonts w:ascii="Lotus Linotype" w:hAnsi="Lotus Linotype" w:cs="Lotus Linotype"/>
          <w:color w:val="000000" w:themeColor="text1"/>
          <w:sz w:val="30"/>
          <w:szCs w:val="30"/>
          <w:rtl/>
        </w:rPr>
        <w:t>عباد الله</w:t>
      </w:r>
      <w:r w:rsidR="00BA71AC" w:rsidRPr="00EB6698">
        <w:rPr>
          <w:rFonts w:ascii="Lotus Linotype" w:hAnsi="Lotus Linotype" w:cs="Lotus Linotype"/>
          <w:color w:val="000000" w:themeColor="text1"/>
          <w:sz w:val="30"/>
          <w:szCs w:val="30"/>
          <w:rtl/>
        </w:rPr>
        <w:t>-</w:t>
      </w:r>
      <w:r w:rsidRPr="00EB6698">
        <w:rPr>
          <w:rFonts w:ascii="Lotus Linotype" w:hAnsi="Lotus Linotype" w:cs="Lotus Linotype"/>
          <w:color w:val="000000" w:themeColor="text1"/>
          <w:sz w:val="30"/>
          <w:szCs w:val="30"/>
          <w:rtl/>
        </w:rPr>
        <w:t xml:space="preserve"> </w:t>
      </w:r>
      <w:r w:rsidRPr="00EB6698">
        <w:rPr>
          <w:rFonts w:ascii="Lotus Linotype" w:hAnsi="Lotus Linotype" w:cs="Lotus Linotype"/>
          <w:color w:val="0000FF"/>
          <w:sz w:val="30"/>
          <w:szCs w:val="30"/>
          <w:rtl/>
        </w:rPr>
        <w:t>جند من جنود الله</w:t>
      </w:r>
      <w:r w:rsidR="006C26C5" w:rsidRPr="00EB6698">
        <w:rPr>
          <w:rFonts w:ascii="Lotus Linotype" w:hAnsi="Lotus Linotype" w:cs="Lotus Linotype"/>
          <w:color w:val="0000FF"/>
          <w:sz w:val="30"/>
          <w:szCs w:val="30"/>
          <w:rtl/>
        </w:rPr>
        <w:t>؛</w:t>
      </w:r>
      <w:r w:rsidRPr="00EB6698">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عذب بها قوم عاد</w:t>
      </w:r>
      <w:r w:rsidR="006B677C">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وَفِي عَادٍ إِذْ أَرْسَلْنَا عَلَيْهِمُ الرِّيحَ الْعَقِيمَ</w:t>
      </w:r>
      <w:r w:rsidR="006C26C5" w:rsidRPr="006C26C5">
        <w:rPr>
          <w:rFonts w:ascii="Lotus Linotype" w:hAnsi="Lotus Linotype" w:cs="Lotus Linotype"/>
          <w:color w:val="000000" w:themeColor="text1"/>
          <w:sz w:val="30"/>
          <w:szCs w:val="30"/>
          <w:rtl/>
        </w:rPr>
        <w:t>.</w:t>
      </w:r>
      <w:r w:rsidRPr="00D57231">
        <w:rPr>
          <w:rFonts w:ascii="Lotus Linotype" w:hAnsi="Lotus Linotype" w:cs="Lotus Linotype"/>
          <w:color w:val="C00000"/>
          <w:sz w:val="30"/>
          <w:szCs w:val="30"/>
          <w:rtl/>
        </w:rPr>
        <w:t xml:space="preserve"> مَا تَذَرُ مِنْ شَيْءٍ أَتَتْ عَلَيْهِ إِلَّا جَعَلَتْهُ كَالرَّمِيمِ</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F57E50">
        <w:rPr>
          <w:rFonts w:ascii="Lotus Linotype" w:hAnsi="Lotus Linotype" w:cs="Lotus Linotype"/>
          <w:color w:val="C00000"/>
          <w:rtl/>
        </w:rPr>
        <w:t>الذاريات:41</w:t>
      </w:r>
      <w:r w:rsidR="00BA71AC" w:rsidRPr="00BA71AC">
        <w:rPr>
          <w:rFonts w:ascii="Lotus Linotype" w:hAnsi="Lotus Linotype" w:cs="Lotus Linotype"/>
          <w:color w:val="000000" w:themeColor="text1"/>
          <w:rtl/>
        </w:rPr>
        <w:t>-</w:t>
      </w:r>
      <w:r w:rsidRPr="00F57E50">
        <w:rPr>
          <w:rFonts w:ascii="Lotus Linotype" w:hAnsi="Lotus Linotype" w:cs="Lotus Linotype"/>
          <w:color w:val="C00000"/>
          <w:rtl/>
        </w:rPr>
        <w:t>42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وسخرها الله لسليمان</w:t>
      </w:r>
      <w:r w:rsidRPr="00EB6698">
        <w:rPr>
          <w:rFonts w:ascii="Lotus Linotype" w:hAnsi="Lotus Linotype" w:cs="Lotus Linotype"/>
          <w:rtl/>
        </w:rPr>
        <w:t xml:space="preserve"> </w:t>
      </w:r>
      <w:r w:rsidR="000C6C0B" w:rsidRPr="00691D18">
        <w:rPr>
          <w:rFonts w:ascii="KFGQPC Arabic Symbols 01" w:hAnsi="KFGQPC Arabic Symbols 01"/>
          <w:color w:val="C00000"/>
          <w:sz w:val="32"/>
        </w:rPr>
        <w:t></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 xml:space="preserve">وَلِسُلَيْمَانَ الرِّيحَ عَاصِفَةً تَجْرِي بِأَمْرِهِ إِلَى الْأَرْضِ الَّتِي </w:t>
      </w:r>
      <w:r w:rsidRPr="00D57231">
        <w:rPr>
          <w:rFonts w:ascii="Lotus Linotype" w:hAnsi="Lotus Linotype" w:cs="Lotus Linotype"/>
          <w:color w:val="C00000"/>
          <w:sz w:val="30"/>
          <w:szCs w:val="30"/>
          <w:rtl/>
        </w:rPr>
        <w:lastRenderedPageBreak/>
        <w:t>بَارَكْنَا فِيهَا وَكُنَّا بِكُلِّ شَيْءٍ عَالِمِينَ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F57E50">
        <w:rPr>
          <w:rFonts w:ascii="Lotus Linotype" w:hAnsi="Lotus Linotype" w:cs="Lotus Linotype"/>
          <w:color w:val="C00000"/>
          <w:rtl/>
        </w:rPr>
        <w:t>الأنبياء:81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1F33D1">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ونصر الله بهذه الريح نبينا محمداً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في غزوة الأحزاب</w:t>
      </w:r>
      <w:r w:rsidR="001F33D1">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يَا أَيُّهَا الَّذِينَ آَمَنُوا اذْكُرُوا نِعْمَةَ اللَّهِ عَلَيْكُمْ إِذْ جَاءَتْكُمْ جُنُودٌ فَأَرْسَلْنَا عَلَيْهِمْ رِيحًا وَجُنُودًا لَمْ تَرَوْهَا وَكَانَ اللَّهُ بِمَا تَعْمَلُونَ بَصِيرًا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57E50">
        <w:rPr>
          <w:rFonts w:ascii="Lotus Linotype" w:hAnsi="Lotus Linotype" w:cs="Lotus Linotype"/>
          <w:color w:val="C00000"/>
          <w:rtl/>
        </w:rPr>
        <w:t>الأحزاب:9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ED0415" w:rsidRPr="00FF1C95" w:rsidRDefault="00ED0415" w:rsidP="001F33D1">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والريح خلقها الله سبحانه وتعالى وهو الذي يدبرها ويصرفها كيف  يشاء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EB6698">
        <w:rPr>
          <w:rFonts w:ascii="Lotus Linotype" w:hAnsi="Lotus Linotype" w:cs="Lotus Linotype"/>
          <w:color w:val="0000FF"/>
          <w:sz w:val="30"/>
          <w:szCs w:val="30"/>
          <w:rtl/>
        </w:rPr>
        <w:t>وسب الريح من ال</w:t>
      </w:r>
      <w:r w:rsidR="001F33D1" w:rsidRPr="00EB6698">
        <w:rPr>
          <w:rFonts w:ascii="Lotus Linotype" w:hAnsi="Lotus Linotype" w:cs="Lotus Linotype"/>
          <w:color w:val="0000FF"/>
          <w:sz w:val="30"/>
          <w:szCs w:val="30"/>
          <w:rtl/>
        </w:rPr>
        <w:t>محرمات المنقصة للتوحيد</w:t>
      </w:r>
      <w:r w:rsidR="006C26C5" w:rsidRPr="00EB6698">
        <w:rPr>
          <w:rFonts w:ascii="Lotus Linotype" w:hAnsi="Lotus Linotype" w:cs="Lotus Linotype"/>
          <w:color w:val="0000FF"/>
          <w:sz w:val="30"/>
          <w:szCs w:val="30"/>
          <w:rtl/>
        </w:rPr>
        <w:t>؛</w:t>
      </w:r>
      <w:r w:rsidR="001F33D1" w:rsidRPr="00EB6698">
        <w:rPr>
          <w:rFonts w:ascii="Lotus Linotype" w:hAnsi="Lotus Linotype" w:cs="Lotus Linotype" w:hint="cs"/>
          <w:color w:val="0000FF"/>
          <w:sz w:val="30"/>
          <w:szCs w:val="30"/>
          <w:rtl/>
        </w:rPr>
        <w:t xml:space="preserve"> </w:t>
      </w:r>
      <w:r w:rsidRPr="00FF1C95">
        <w:rPr>
          <w:rFonts w:ascii="Lotus Linotype" w:hAnsi="Lotus Linotype" w:cs="Lotus Linotype"/>
          <w:sz w:val="30"/>
          <w:szCs w:val="30"/>
          <w:rtl/>
        </w:rPr>
        <w:t>وسبها: هو شتمها وعيبها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لعنها والتسخط منها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كمن يقول: لعن ال</w:t>
      </w:r>
      <w:r w:rsidR="001F33D1">
        <w:rPr>
          <w:rFonts w:ascii="Lotus Linotype" w:hAnsi="Lotus Linotype" w:cs="Lotus Linotype"/>
          <w:sz w:val="30"/>
          <w:szCs w:val="30"/>
          <w:rtl/>
        </w:rPr>
        <w:t>له هذه الريح</w:t>
      </w:r>
      <w:r w:rsidR="006C26C5" w:rsidRPr="006C26C5">
        <w:rPr>
          <w:rFonts w:ascii="Lotus Linotype" w:hAnsi="Lotus Linotype" w:cs="Lotus Linotype"/>
          <w:color w:val="000000" w:themeColor="text1"/>
          <w:sz w:val="30"/>
          <w:szCs w:val="30"/>
          <w:rtl/>
        </w:rPr>
        <w:t>؛</w:t>
      </w:r>
      <w:r w:rsidR="001F33D1">
        <w:rPr>
          <w:rFonts w:ascii="Lotus Linotype" w:hAnsi="Lotus Linotype" w:cs="Lotus Linotype"/>
          <w:sz w:val="30"/>
          <w:szCs w:val="30"/>
          <w:rtl/>
        </w:rPr>
        <w:t xml:space="preserve"> أو  هذه ريح خبيثة</w:t>
      </w:r>
      <w:r w:rsidR="006C26C5" w:rsidRPr="006C26C5">
        <w:rPr>
          <w:rFonts w:ascii="Lotus Linotype" w:hAnsi="Lotus Linotype" w:cs="Lotus Linotype" w:hint="cs"/>
          <w:color w:val="000000" w:themeColor="text1"/>
          <w:sz w:val="30"/>
          <w:szCs w:val="30"/>
          <w:rtl/>
        </w:rPr>
        <w:t>.</w:t>
      </w:r>
    </w:p>
    <w:p w:rsidR="00ED0415" w:rsidRPr="00FF1C95" w:rsidRDefault="00ED0415" w:rsidP="005373F8">
      <w:pPr>
        <w:widowControl w:val="0"/>
        <w:spacing w:after="0" w:line="520" w:lineRule="exact"/>
        <w:ind w:firstLine="397"/>
        <w:jc w:val="lowKashida"/>
        <w:rPr>
          <w:rFonts w:ascii="Lotus Linotype" w:hAnsi="Lotus Linotype" w:cs="Lotus Linotype"/>
          <w:sz w:val="30"/>
          <w:szCs w:val="30"/>
          <w:rtl/>
        </w:rPr>
      </w:pPr>
      <w:r w:rsidRPr="00EB6698">
        <w:rPr>
          <w:rFonts w:ascii="Lotus Linotype" w:hAnsi="Lotus Linotype" w:cs="Lotus Linotype"/>
          <w:color w:val="0000FF"/>
          <w:sz w:val="30"/>
          <w:szCs w:val="30"/>
          <w:rtl/>
        </w:rPr>
        <w:t>فقد نهى الشرع عن سب الريح لما فيه من المفاسد</w:t>
      </w:r>
      <w:r w:rsidR="006C26C5" w:rsidRPr="00EB6698">
        <w:rPr>
          <w:rFonts w:ascii="Lotus Linotype" w:hAnsi="Lotus Linotype" w:cs="Lotus Linotype"/>
          <w:color w:val="0000FF"/>
          <w:sz w:val="30"/>
          <w:szCs w:val="30"/>
          <w:rtl/>
        </w:rPr>
        <w:t>،</w:t>
      </w:r>
      <w:r w:rsidR="00007E75" w:rsidRPr="00EB6698">
        <w:rPr>
          <w:rFonts w:ascii="Lotus Linotype" w:hAnsi="Lotus Linotype" w:cs="Lotus Linotype" w:hint="cs"/>
          <w:color w:val="0000FF"/>
          <w:sz w:val="30"/>
          <w:szCs w:val="30"/>
          <w:rtl/>
        </w:rPr>
        <w:t xml:space="preserve"> </w:t>
      </w:r>
      <w:r w:rsidRPr="00FF1C95">
        <w:rPr>
          <w:rFonts w:ascii="Lotus Linotype" w:hAnsi="Lotus Linotype" w:cs="Lotus Linotype"/>
          <w:sz w:val="30"/>
          <w:szCs w:val="30"/>
          <w:rtl/>
        </w:rPr>
        <w:t>منها:</w:t>
      </w:r>
      <w:r w:rsidR="00007E75">
        <w:rPr>
          <w:rFonts w:ascii="Lotus Linotype" w:hAnsi="Lotus Linotype" w:cs="Lotus Linotype" w:hint="cs"/>
          <w:sz w:val="30"/>
          <w:szCs w:val="30"/>
          <w:rtl/>
        </w:rPr>
        <w:t xml:space="preserve"> </w:t>
      </w:r>
      <w:r w:rsidRPr="00FF1C95">
        <w:rPr>
          <w:rFonts w:ascii="Lotus Linotype" w:hAnsi="Lotus Linotype" w:cs="Lotus Linotype"/>
          <w:sz w:val="30"/>
          <w:szCs w:val="30"/>
          <w:rtl/>
        </w:rPr>
        <w:t>أن السب في حقيقة الأمر يقع على من أرسلها وسخرها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الله </w:t>
      </w:r>
      <w:r w:rsidR="005373F8" w:rsidRPr="005373F8">
        <w:rPr>
          <w:rFonts w:ascii="KFGQPC Arabic Symbols 01" w:hAnsi="KFGQPC Arabic Symbols 01"/>
          <w:color w:val="C00000"/>
          <w:sz w:val="38"/>
          <w:szCs w:val="38"/>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والريح ليس لها من الأمر شيء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ومنها:</w:t>
      </w:r>
      <w:r w:rsidR="00007E75">
        <w:rPr>
          <w:rFonts w:ascii="Lotus Linotype" w:hAnsi="Lotus Linotype" w:cs="Lotus Linotype" w:hint="cs"/>
          <w:sz w:val="30"/>
          <w:szCs w:val="30"/>
          <w:rtl/>
        </w:rPr>
        <w:t xml:space="preserve"> </w:t>
      </w:r>
      <w:r w:rsidRPr="00FF1C95">
        <w:rPr>
          <w:rFonts w:ascii="Lotus Linotype" w:hAnsi="Lotus Linotype" w:cs="Lotus Linotype"/>
          <w:sz w:val="30"/>
          <w:szCs w:val="30"/>
          <w:rtl/>
        </w:rPr>
        <w:t>أنه سب لمن لا يستحق السب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فإن الريح خلق مسخر منقاد لأمر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ومنها:ما تضمنه من الاعتراض على قضاء الله وقدره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ومنها:</w:t>
      </w:r>
      <w:r w:rsidR="00007E75">
        <w:rPr>
          <w:rFonts w:ascii="Lotus Linotype" w:hAnsi="Lotus Linotype" w:cs="Lotus Linotype" w:hint="cs"/>
          <w:sz w:val="30"/>
          <w:szCs w:val="30"/>
          <w:rtl/>
        </w:rPr>
        <w:t xml:space="preserve"> </w:t>
      </w:r>
      <w:r w:rsidRPr="00FF1C95">
        <w:rPr>
          <w:rFonts w:ascii="Lotus Linotype" w:hAnsi="Lotus Linotype" w:cs="Lotus Linotype"/>
          <w:sz w:val="30"/>
          <w:szCs w:val="30"/>
          <w:rtl/>
        </w:rPr>
        <w:t>ما تضمنه من الجزع وترك</w:t>
      </w:r>
      <w:r w:rsidR="001F33D1">
        <w:rPr>
          <w:rFonts w:ascii="Lotus Linotype" w:hAnsi="Lotus Linotype" w:cs="Lotus Linotype"/>
          <w:sz w:val="30"/>
          <w:szCs w:val="30"/>
          <w:rtl/>
        </w:rPr>
        <w:t xml:space="preserve"> الصبر الواجب عند حلول المصائب</w:t>
      </w:r>
      <w:r w:rsidR="006C26C5" w:rsidRPr="006C26C5">
        <w:rPr>
          <w:rFonts w:ascii="Lotus Linotype" w:hAnsi="Lotus Linotype" w:cs="Lotus Linotype"/>
          <w:color w:val="000000" w:themeColor="text1"/>
          <w:sz w:val="30"/>
          <w:szCs w:val="30"/>
          <w:rtl/>
        </w:rPr>
        <w:t>.</w:t>
      </w:r>
    </w:p>
    <w:p w:rsidR="00ED0415" w:rsidRPr="00FF1C95" w:rsidRDefault="00ED0415" w:rsidP="00007E75">
      <w:pPr>
        <w:widowControl w:val="0"/>
        <w:spacing w:after="0" w:line="520" w:lineRule="exact"/>
        <w:ind w:firstLine="397"/>
        <w:jc w:val="lowKashida"/>
        <w:rPr>
          <w:rFonts w:ascii="Lotus Linotype" w:hAnsi="Lotus Linotype" w:cs="Lotus Linotype"/>
          <w:sz w:val="30"/>
          <w:szCs w:val="30"/>
          <w:rtl/>
        </w:rPr>
      </w:pPr>
      <w:r w:rsidRPr="00EB6698">
        <w:rPr>
          <w:rFonts w:ascii="Lotus Linotype" w:hAnsi="Lotus Linotype" w:cs="Lotus Linotype"/>
          <w:color w:val="0000FF"/>
          <w:sz w:val="30"/>
          <w:szCs w:val="30"/>
          <w:rtl/>
        </w:rPr>
        <w:t>فالسنة</w:t>
      </w:r>
      <w:r w:rsidR="00EB6698">
        <w:rPr>
          <w:rFonts w:ascii="Lotus Linotype" w:hAnsi="Lotus Linotype" w:cs="Lotus Linotype" w:hint="cs"/>
          <w:color w:val="000000" w:themeColor="text1"/>
          <w:sz w:val="30"/>
          <w:szCs w:val="30"/>
          <w:rtl/>
        </w:rPr>
        <w:t xml:space="preserve"> </w:t>
      </w:r>
      <w:r w:rsidR="00BA71AC" w:rsidRPr="00EB6698">
        <w:rPr>
          <w:rFonts w:ascii="Lotus Linotype" w:hAnsi="Lotus Linotype" w:cs="Lotus Linotype"/>
          <w:color w:val="000000" w:themeColor="text1"/>
          <w:sz w:val="30"/>
          <w:szCs w:val="30"/>
          <w:rtl/>
        </w:rPr>
        <w:t>-</w:t>
      </w:r>
      <w:r w:rsidRPr="00EB6698">
        <w:rPr>
          <w:rFonts w:ascii="Lotus Linotype" w:hAnsi="Lotus Linotype" w:cs="Lotus Linotype"/>
          <w:color w:val="000000" w:themeColor="text1"/>
          <w:sz w:val="30"/>
          <w:szCs w:val="30"/>
          <w:rtl/>
        </w:rPr>
        <w:t>عباد الله</w:t>
      </w:r>
      <w:r w:rsidR="00BA71AC" w:rsidRPr="00EB6698">
        <w:rPr>
          <w:rFonts w:ascii="Lotus Linotype" w:hAnsi="Lotus Linotype" w:cs="Lotus Linotype"/>
          <w:color w:val="000000" w:themeColor="text1"/>
          <w:sz w:val="30"/>
          <w:szCs w:val="30"/>
          <w:rtl/>
        </w:rPr>
        <w:t>-</w:t>
      </w:r>
      <w:r w:rsidRPr="00EB6698">
        <w:rPr>
          <w:rFonts w:ascii="Lotus Linotype" w:hAnsi="Lotus Linotype" w:cs="Lotus Linotype"/>
          <w:color w:val="000000" w:themeColor="text1"/>
          <w:sz w:val="30"/>
          <w:szCs w:val="30"/>
          <w:rtl/>
        </w:rPr>
        <w:t xml:space="preserve"> </w:t>
      </w:r>
      <w:r w:rsidRPr="00EB6698">
        <w:rPr>
          <w:rFonts w:ascii="Lotus Linotype" w:hAnsi="Lotus Linotype" w:cs="Lotus Linotype"/>
          <w:color w:val="0000FF"/>
          <w:sz w:val="30"/>
          <w:szCs w:val="30"/>
          <w:rtl/>
        </w:rPr>
        <w:t xml:space="preserve">أن يقال عند هبوب الريح </w:t>
      </w:r>
      <w:r w:rsidRPr="00FF1C95">
        <w:rPr>
          <w:rFonts w:ascii="Lotus Linotype" w:hAnsi="Lotus Linotype" w:cs="Lotus Linotype"/>
          <w:sz w:val="30"/>
          <w:szCs w:val="30"/>
          <w:rtl/>
        </w:rPr>
        <w:t xml:space="preserve">ما ورد من </w:t>
      </w:r>
      <w:r w:rsidRPr="001F33D1">
        <w:rPr>
          <w:rFonts w:ascii="Lotus Linotype" w:hAnsi="Lotus Linotype" w:cs="Lotus Linotype"/>
          <w:sz w:val="30"/>
          <w:szCs w:val="30"/>
          <w:rtl/>
        </w:rPr>
        <w:t>حديث</w:t>
      </w:r>
      <w:r w:rsidRPr="001F33D1">
        <w:rPr>
          <w:rFonts w:ascii="Lotus Linotype" w:hAnsi="Lotus Linotype" w:cs="Lotus Linotype"/>
          <w:sz w:val="30"/>
          <w:szCs w:val="30"/>
        </w:rPr>
        <w:t> </w:t>
      </w:r>
      <w:hyperlink r:id="rId147" w:tooltip="معلومات الرواة" w:history="1">
        <w:r w:rsidRPr="001F33D1">
          <w:rPr>
            <w:rFonts w:ascii="Lotus Linotype" w:hAnsi="Lotus Linotype" w:cs="Lotus Linotype"/>
            <w:sz w:val="30"/>
            <w:szCs w:val="30"/>
            <w:rtl/>
          </w:rPr>
          <w:t>أُبَيِّ بْنِ كَعْبٍ</w:t>
        </w:r>
      </w:hyperlink>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shd w:val="clear" w:color="auto" w:fill="FFFFFF"/>
          <w:rtl/>
        </w:rPr>
        <w:t xml:space="preserve"> قَالَ:</w:t>
      </w:r>
      <w:r w:rsidR="000C6C0B">
        <w:rPr>
          <w:rFonts w:ascii="Lotus Linotype" w:hAnsi="Lotus Linotype" w:cs="Lotus Linotype" w:hint="cs"/>
          <w:sz w:val="30"/>
          <w:szCs w:val="30"/>
          <w:shd w:val="clear" w:color="auto" w:fill="FFFFFF"/>
          <w:rtl/>
        </w:rPr>
        <w:t xml:space="preserve"> </w:t>
      </w:r>
      <w:r w:rsidRPr="00FF1C95">
        <w:rPr>
          <w:rFonts w:ascii="Lotus Linotype" w:hAnsi="Lotus Linotype" w:cs="Lotus Linotype"/>
          <w:sz w:val="30"/>
          <w:szCs w:val="30"/>
          <w:shd w:val="clear" w:color="auto" w:fill="FFFFFF"/>
          <w:rtl/>
        </w:rPr>
        <w:t xml:space="preserve">قَالَ رَسُولُ اللَّهِ </w:t>
      </w:r>
      <w:r w:rsidR="00380209" w:rsidRPr="00380209">
        <w:rPr>
          <w:rFonts w:ascii="Lotus Linotype" w:hAnsi="Lotus Linotype" w:cs="Lotus Linotype"/>
          <w:color w:val="C00000"/>
          <w:sz w:val="30"/>
          <w:szCs w:val="30"/>
          <w:shd w:val="clear" w:color="auto" w:fill="FFFFFF"/>
          <w:rtl/>
        </w:rPr>
        <w:t>ﷺ</w:t>
      </w:r>
      <w:r w:rsidRPr="00FF1C95">
        <w:rPr>
          <w:rFonts w:ascii="Lotus Linotype" w:hAnsi="Lotus Linotype" w:cs="Lotus Linotype"/>
          <w:sz w:val="30"/>
          <w:szCs w:val="30"/>
          <w:shd w:val="clear" w:color="auto" w:fill="FFFFFF"/>
          <w:rtl/>
        </w:rPr>
        <w:t>:</w:t>
      </w:r>
      <w:r w:rsidR="001F33D1">
        <w:rPr>
          <w:rFonts w:ascii="Lotus Linotype" w:hAnsi="Lotus Linotype" w:cs="Lotus Linotype" w:hint="cs"/>
          <w:sz w:val="30"/>
          <w:szCs w:val="30"/>
          <w:shd w:val="clear" w:color="auto" w:fill="FFFFFF"/>
          <w:rtl/>
        </w:rPr>
        <w:t xml:space="preserve"> </w:t>
      </w:r>
      <w:r w:rsidR="001F33D1" w:rsidRPr="001F33D1">
        <w:rPr>
          <w:rFonts w:ascii="Lotus Linotype" w:hAnsi="Lotus Linotype" w:cs="CTraditional Arabic" w:hint="cs"/>
          <w:color w:val="4F6228"/>
          <w:sz w:val="30"/>
          <w:szCs w:val="30"/>
          <w:shd w:val="clear" w:color="auto" w:fill="FFFFFF"/>
          <w:rtl/>
        </w:rPr>
        <w:t>$</w:t>
      </w:r>
      <w:r w:rsidRPr="001F33D1">
        <w:rPr>
          <w:rFonts w:ascii="Lotus Linotype" w:hAnsi="Lotus Linotype" w:cs="Lotus Linotype"/>
          <w:color w:val="4F6228"/>
          <w:sz w:val="30"/>
          <w:szCs w:val="30"/>
          <w:shd w:val="clear" w:color="auto" w:fill="FFFFFF"/>
          <w:rtl/>
        </w:rPr>
        <w:t>لَا تَسُبُّوا الرِّيحَ</w:t>
      </w:r>
      <w:r w:rsidR="006C26C5" w:rsidRPr="006C26C5">
        <w:rPr>
          <w:rFonts w:ascii="Lotus Linotype" w:hAnsi="Lotus Linotype" w:cs="Lotus Linotype"/>
          <w:color w:val="000000" w:themeColor="text1"/>
          <w:sz w:val="30"/>
          <w:szCs w:val="30"/>
          <w:shd w:val="clear" w:color="auto" w:fill="FFFFFF"/>
          <w:rtl/>
        </w:rPr>
        <w:t>،</w:t>
      </w:r>
      <w:r w:rsidRPr="001F33D1">
        <w:rPr>
          <w:rFonts w:ascii="Lotus Linotype" w:hAnsi="Lotus Linotype" w:cs="Lotus Linotype"/>
          <w:color w:val="4F6228"/>
          <w:sz w:val="30"/>
          <w:szCs w:val="30"/>
          <w:shd w:val="clear" w:color="auto" w:fill="FFFFFF"/>
          <w:rtl/>
        </w:rPr>
        <w:t xml:space="preserve"> فَإِذَا رَأَيْتُمْ</w:t>
      </w:r>
      <w:r w:rsidR="00007E75">
        <w:rPr>
          <w:rStyle w:val="apple-converted-space"/>
          <w:rFonts w:ascii="Times New Roman" w:hAnsi="Times New Roman" w:cs="Times New Roman"/>
          <w:color w:val="4F6228"/>
          <w:sz w:val="30"/>
          <w:szCs w:val="30"/>
          <w:shd w:val="clear" w:color="auto" w:fill="FFFFFF"/>
        </w:rPr>
        <w:t xml:space="preserve"> </w:t>
      </w:r>
      <w:r w:rsidRPr="001F33D1">
        <w:rPr>
          <w:rFonts w:ascii="Lotus Linotype" w:hAnsi="Lotus Linotype" w:cs="Lotus Linotype"/>
          <w:color w:val="4F6228"/>
          <w:sz w:val="30"/>
          <w:szCs w:val="30"/>
          <w:shd w:val="clear" w:color="auto" w:fill="FFFFFF"/>
          <w:rtl/>
        </w:rPr>
        <w:t>مَا تَكْرَهُونَ</w:t>
      </w:r>
      <w:r w:rsidR="006C26C5" w:rsidRPr="006C26C5">
        <w:rPr>
          <w:rFonts w:ascii="Lotus Linotype" w:hAnsi="Lotus Linotype" w:cs="Lotus Linotype"/>
          <w:color w:val="000000" w:themeColor="text1"/>
          <w:sz w:val="30"/>
          <w:szCs w:val="30"/>
          <w:shd w:val="clear" w:color="auto" w:fill="FFFFFF"/>
          <w:rtl/>
        </w:rPr>
        <w:t>،</w:t>
      </w:r>
      <w:r w:rsidRPr="001F33D1">
        <w:rPr>
          <w:rFonts w:ascii="Lotus Linotype" w:hAnsi="Lotus Linotype" w:cs="Lotus Linotype"/>
          <w:color w:val="4F6228"/>
          <w:sz w:val="30"/>
          <w:szCs w:val="30"/>
          <w:shd w:val="clear" w:color="auto" w:fill="FFFFFF"/>
          <w:rtl/>
        </w:rPr>
        <w:t xml:space="preserve"> فَقُولُوا:اللَّهُمَّ إِنَّا نَسْأَلُكَ مِنْ خَيْرِ هَذِهِ الرِّيحِ وَخَيْرِ مَا فِيهَا وَخَيْرِ مَا أُمِرَتْ بِهِ</w:t>
      </w:r>
      <w:r w:rsidR="006C26C5" w:rsidRPr="006C26C5">
        <w:rPr>
          <w:rFonts w:ascii="Lotus Linotype" w:hAnsi="Lotus Linotype" w:cs="Lotus Linotype"/>
          <w:color w:val="000000" w:themeColor="text1"/>
          <w:sz w:val="30"/>
          <w:szCs w:val="30"/>
          <w:shd w:val="clear" w:color="auto" w:fill="FFFFFF"/>
          <w:rtl/>
        </w:rPr>
        <w:t>،</w:t>
      </w:r>
      <w:r w:rsidRPr="001F33D1">
        <w:rPr>
          <w:rFonts w:ascii="Lotus Linotype" w:hAnsi="Lotus Linotype" w:cs="Lotus Linotype"/>
          <w:color w:val="4F6228"/>
          <w:sz w:val="30"/>
          <w:szCs w:val="30"/>
          <w:shd w:val="clear" w:color="auto" w:fill="FFFFFF"/>
          <w:rtl/>
        </w:rPr>
        <w:t xml:space="preserve"> وَنَعُوذُ بِكَ مِنْ شَرِّ هَذِهِ الرِّيحِ وَشَرِّ مَا فِيهَا وَشَرِّ مَا أُمِرَتْ بِهِ</w:t>
      </w:r>
      <w:r w:rsidR="001F33D1" w:rsidRPr="001F33D1">
        <w:rPr>
          <w:rFonts w:ascii="Lotus Linotype" w:hAnsi="Lotus Linotype" w:cs="CTraditional Arabic" w:hint="cs"/>
          <w:color w:val="4F6228"/>
          <w:sz w:val="30"/>
          <w:szCs w:val="30"/>
          <w:shd w:val="clear" w:color="auto" w:fill="FFFFFF"/>
          <w:rtl/>
        </w:rPr>
        <w:t>#</w:t>
      </w:r>
      <w:r w:rsidR="0024705F" w:rsidRPr="00AF5A86">
        <w:rPr>
          <w:rStyle w:val="a8"/>
          <w:rFonts w:ascii="Simplified Arabic" w:hAnsi="Simplified Arabic" w:cs="AL-Hotham"/>
          <w:color w:val="C00000"/>
          <w:sz w:val="32"/>
          <w:szCs w:val="32"/>
          <w:rtl/>
          <w:lang w:bidi="ar-DZ"/>
        </w:rPr>
        <w:t>(</w:t>
      </w:r>
      <w:r w:rsidR="0024705F" w:rsidRPr="00AF5A86">
        <w:rPr>
          <w:rStyle w:val="a8"/>
          <w:rFonts w:ascii="Simplified Arabic" w:hAnsi="Simplified Arabic" w:cs="AL-Hotham"/>
          <w:color w:val="C00000"/>
          <w:sz w:val="32"/>
          <w:szCs w:val="32"/>
          <w:rtl/>
          <w:lang w:bidi="ar-DZ"/>
        </w:rPr>
        <w:footnoteReference w:id="546"/>
      </w:r>
      <w:r w:rsidR="0024705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r w:rsidR="001F33D1">
        <w:rPr>
          <w:rFonts w:ascii="Lotus Linotype" w:hAnsi="Lotus Linotype" w:cs="Lotus Linotype" w:hint="cs"/>
          <w:sz w:val="30"/>
          <w:szCs w:val="30"/>
          <w:shd w:val="clear" w:color="auto" w:fill="FFFFFF"/>
          <w:rtl/>
        </w:rPr>
        <w:t xml:space="preserve"> </w:t>
      </w:r>
    </w:p>
    <w:p w:rsidR="0024705F" w:rsidRDefault="00D55171" w:rsidP="001F2207">
      <w:pPr>
        <w:widowControl w:val="0"/>
        <w:spacing w:after="0" w:line="520" w:lineRule="exact"/>
        <w:ind w:firstLine="397"/>
        <w:jc w:val="lowKashida"/>
        <w:rPr>
          <w:rFonts w:ascii="Lotus Linotype" w:hAnsi="Lotus Linotype" w:cs="Lotus Linotype"/>
          <w:sz w:val="30"/>
          <w:szCs w:val="30"/>
          <w:rtl/>
          <w:lang w:bidi="ar-EG"/>
        </w:rPr>
      </w:pPr>
      <w:r w:rsidRPr="00D55171">
        <w:rPr>
          <w:rFonts w:ascii="Lotus Linotype" w:hAnsi="Lotus Linotype" w:cs="Lotus Linotype"/>
          <w:color w:val="C00000"/>
          <w:sz w:val="30"/>
          <w:szCs w:val="30"/>
          <w:rtl/>
        </w:rPr>
        <w:t xml:space="preserve"> </w:t>
      </w:r>
      <w:r w:rsidR="00ED0415" w:rsidRPr="00FF1C95">
        <w:rPr>
          <w:rFonts w:ascii="Lotus Linotype" w:hAnsi="Lotus Linotype" w:cs="Lotus Linotype"/>
          <w:sz w:val="30"/>
          <w:szCs w:val="30"/>
          <w:rtl/>
        </w:rPr>
        <w:t>ولنتأمل</w:t>
      </w:r>
      <w:r w:rsidR="00BA71AC" w:rsidRPr="00BA71AC">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تكرار كلمة (خير) ثلاث مرات في صيغة الدعاء الأولى</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وتكرار كلمة</w:t>
      </w:r>
      <w:r w:rsidR="00D57231">
        <w:rPr>
          <w:rFonts w:ascii="Lotus Linotype" w:hAnsi="Lotus Linotype" w:cs="Lotus Linotype" w:hint="cs"/>
          <w:sz w:val="30"/>
          <w:szCs w:val="30"/>
          <w:rtl/>
        </w:rPr>
        <w:t xml:space="preserve"> </w:t>
      </w:r>
      <w:r w:rsidR="00ED0415" w:rsidRPr="00FF1C95">
        <w:rPr>
          <w:rFonts w:ascii="Lotus Linotype" w:hAnsi="Lotus Linotype" w:cs="Lotus Linotype"/>
          <w:sz w:val="30"/>
          <w:szCs w:val="30"/>
          <w:rtl/>
        </w:rPr>
        <w:t>(شر) بالقدر نفسه ثلاث مرات</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في صيغة الدعاء الثانية</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وفي تقديم الدعاء بخير الريح</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على شرها: إيحاء بأن جانب الخير في الريح أقوى وأشد</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وتوزيع الجمل بين هذين </w:t>
      </w:r>
      <w:r w:rsidR="00ED0415" w:rsidRPr="00FF1C95">
        <w:rPr>
          <w:rFonts w:ascii="Lotus Linotype" w:hAnsi="Lotus Linotype" w:cs="Lotus Linotype"/>
          <w:sz w:val="30"/>
          <w:szCs w:val="30"/>
          <w:rtl/>
        </w:rPr>
        <w:lastRenderedPageBreak/>
        <w:t>القسمين الأخيرين في إطار الدعاء</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يفصح عن التنسيق والاتزان</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والاعتدال والوسطية</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وهي صورة المؤمن في استقباله للأحداث</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إن رأى خيراً شكر</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وإن رأى غير ذلك صبر</w:t>
      </w:r>
      <w:r w:rsidR="0024705F" w:rsidRPr="00AF5A86">
        <w:rPr>
          <w:rStyle w:val="a8"/>
          <w:rFonts w:ascii="Simplified Arabic" w:hAnsi="Simplified Arabic" w:cs="AL-Hotham"/>
          <w:color w:val="C00000"/>
          <w:sz w:val="32"/>
          <w:szCs w:val="32"/>
          <w:rtl/>
          <w:lang w:bidi="ar-DZ"/>
        </w:rPr>
        <w:t>(</w:t>
      </w:r>
      <w:r w:rsidR="0024705F" w:rsidRPr="00AF5A86">
        <w:rPr>
          <w:rStyle w:val="a8"/>
          <w:rFonts w:ascii="Simplified Arabic" w:hAnsi="Simplified Arabic" w:cs="AL-Hotham"/>
          <w:color w:val="C00000"/>
          <w:sz w:val="32"/>
          <w:szCs w:val="32"/>
          <w:rtl/>
          <w:lang w:bidi="ar-DZ"/>
        </w:rPr>
        <w:footnoteReference w:id="547"/>
      </w:r>
      <w:r w:rsidR="0024705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24705F">
        <w:rPr>
          <w:rFonts w:ascii="Lotus Linotype" w:hAnsi="Lotus Linotype" w:cs="Lotus Linotype" w:hint="cs"/>
          <w:sz w:val="30"/>
          <w:szCs w:val="30"/>
          <w:rtl/>
        </w:rPr>
        <w:t xml:space="preserve"> </w:t>
      </w:r>
    </w:p>
    <w:p w:rsidR="0024705F" w:rsidRDefault="00ED0415" w:rsidP="0024705F">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أعوذ بالله من الشيطان الرجيم</w:t>
      </w:r>
      <w:r w:rsidR="0024705F">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أَمَّنْ يَهْدِيكُمْ فِي ظُلُمَاتِ الْبَرِّ وَالْبَحْرِ وَمَنْ يُرْسِلُ الرِّيَاحَ بُشْرًا بَيْنَ يَدَيْ رَحْمَتِهِ أَءلَهٌ مَعَ اللَّهِ تَعَالَى اللَّهُ عَمَّا يُشْرِكُونَ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57E50">
        <w:rPr>
          <w:rFonts w:ascii="Lotus Linotype" w:hAnsi="Lotus Linotype" w:cs="Lotus Linotype"/>
          <w:color w:val="C00000"/>
          <w:rtl/>
        </w:rPr>
        <w:t>النمل:63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ED0415" w:rsidRPr="00FF1C95" w:rsidRDefault="00ED0415" w:rsidP="0024705F">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p>
    <w:p w:rsidR="00441E83" w:rsidRDefault="00441E83" w:rsidP="00441E83">
      <w:pPr>
        <w:widowControl w:val="0"/>
        <w:spacing w:after="0" w:line="400" w:lineRule="exact"/>
        <w:ind w:firstLine="397"/>
        <w:jc w:val="center"/>
        <w:rPr>
          <w:rFonts w:ascii="Lotus Linotype" w:hAnsi="Lotus Linotype" w:cs="PT Bold Heading"/>
          <w:b/>
          <w:color w:val="984806"/>
          <w:sz w:val="30"/>
          <w:szCs w:val="30"/>
          <w:rtl/>
        </w:rPr>
      </w:pPr>
    </w:p>
    <w:p w:rsidR="00ED0415" w:rsidRPr="00FF1C95" w:rsidRDefault="006E5817" w:rsidP="0024705F">
      <w:pPr>
        <w:widowControl w:val="0"/>
        <w:spacing w:after="0" w:line="520" w:lineRule="exact"/>
        <w:ind w:firstLine="397"/>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الثانية:</w:t>
      </w:r>
    </w:p>
    <w:p w:rsidR="00ED0415" w:rsidRPr="00FF1C95" w:rsidRDefault="00ED0415"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ED0415"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ED0415"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ED0415" w:rsidRPr="00D57231">
        <w:rPr>
          <w:rFonts w:ascii="Lotus Linotype" w:hAnsi="Lotus Linotype" w:cs="Lotus Linotype"/>
          <w:color w:val="C00000"/>
          <w:sz w:val="30"/>
          <w:szCs w:val="30"/>
          <w:rtl/>
        </w:rPr>
        <w:t>يَا أَيُّهَا الَّذِينَ آَمَنُوا اتَّقُوا اللَّهَ وَقُولُوا قَوْلًا سَدِيدًا</w:t>
      </w:r>
      <w:r w:rsidR="006C26C5" w:rsidRPr="006C26C5">
        <w:rPr>
          <w:rFonts w:ascii="Lotus Linotype" w:hAnsi="Lotus Linotype" w:cs="Lotus Linotype"/>
          <w:color w:val="000000" w:themeColor="text1"/>
          <w:sz w:val="30"/>
          <w:szCs w:val="30"/>
          <w:rtl/>
        </w:rPr>
        <w:t>.</w:t>
      </w:r>
      <w:r w:rsidR="00ED0415" w:rsidRPr="00D57231">
        <w:rPr>
          <w:rFonts w:ascii="Lotus Linotype" w:hAnsi="Lotus Linotype" w:cs="Lotus Linotype"/>
          <w:color w:val="C00000"/>
          <w:sz w:val="30"/>
          <w:szCs w:val="30"/>
          <w:rtl/>
        </w:rPr>
        <w:t xml:space="preserve"> يُصْلِحْ لَكُمْ أَعْمَالَكُمْ وَيَغْفِرْ لَكُمْ ذُنُوبَكُمْ وَمَنْ يُطِعِ اللَّهَ وَرَسُولَهُ فَقَدْ فَازَ فَوْزًا عَظِيمًا</w:t>
      </w:r>
      <w:r w:rsidR="006E5817" w:rsidRPr="006E5817">
        <w:rPr>
          <w:rFonts w:ascii="Lotus Linotype" w:hAnsi="Lotus Linotype" w:cs="DecoType Naskh Extensions"/>
          <w:color w:val="C00000"/>
          <w:sz w:val="30"/>
          <w:szCs w:val="30"/>
          <w:rtl/>
        </w:rPr>
        <w:t>}</w:t>
      </w:r>
      <w:r w:rsidR="00ED0415"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ED0415" w:rsidRPr="00F57E50">
        <w:rPr>
          <w:rFonts w:ascii="Lotus Linotype" w:hAnsi="Lotus Linotype" w:cs="Lotus Linotype"/>
          <w:color w:val="C00000"/>
          <w:rtl/>
        </w:rPr>
        <w:t>الأحزاب:70</w:t>
      </w:r>
      <w:r w:rsidR="00BA71AC" w:rsidRPr="00BA71AC">
        <w:rPr>
          <w:rFonts w:ascii="Lotus Linotype" w:hAnsi="Lotus Linotype" w:cs="Lotus Linotype"/>
          <w:color w:val="000000" w:themeColor="text1"/>
          <w:rtl/>
        </w:rPr>
        <w:t>-</w:t>
      </w:r>
      <w:r w:rsidR="00ED0415" w:rsidRPr="00F57E50">
        <w:rPr>
          <w:rFonts w:ascii="Lotus Linotype" w:hAnsi="Lotus Linotype" w:cs="Lotus Linotype"/>
          <w:color w:val="C00000"/>
          <w:rtl/>
        </w:rPr>
        <w:t>71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w:t>
      </w:r>
    </w:p>
    <w:p w:rsidR="00ED0415" w:rsidRPr="00FF1C95" w:rsidRDefault="00ED0415" w:rsidP="00D93066">
      <w:pPr>
        <w:widowControl w:val="0"/>
        <w:spacing w:after="0" w:line="520" w:lineRule="exact"/>
        <w:ind w:firstLine="397"/>
        <w:jc w:val="lowKashida"/>
        <w:rPr>
          <w:rFonts w:ascii="Lotus Linotype" w:hAnsi="Lotus Linotype" w:cs="Lotus Linotype"/>
          <w:sz w:val="30"/>
          <w:szCs w:val="30"/>
          <w:shd w:val="clear" w:color="auto" w:fill="FFFFFF"/>
          <w:rtl/>
        </w:rPr>
      </w:pPr>
      <w:r w:rsidRPr="00FF1C95">
        <w:rPr>
          <w:rFonts w:ascii="Lotus Linotype" w:hAnsi="Lotus Linotype" w:cs="Lotus Linotype"/>
          <w:sz w:val="30"/>
          <w:szCs w:val="30"/>
          <w:rtl/>
        </w:rPr>
        <w:t xml:space="preserve"> </w:t>
      </w:r>
      <w:r w:rsidR="00F63210" w:rsidRPr="00F63210">
        <w:rPr>
          <w:rFonts w:ascii="Lotus Linotype" w:hAnsi="Lotus Linotype" w:cs="Lotus Linotype"/>
          <w:bCs/>
          <w:sz w:val="30"/>
          <w:szCs w:val="30"/>
          <w:u w:val="single"/>
          <w:shd w:val="clear" w:color="auto" w:fill="FFFFFF"/>
          <w:rtl/>
        </w:rPr>
        <w:t>عباد الله:</w:t>
      </w:r>
      <w:r w:rsidR="006B677C">
        <w:rPr>
          <w:rFonts w:ascii="Lotus Linotype" w:hAnsi="Lotus Linotype" w:cs="Lotus Linotype" w:hint="cs"/>
          <w:sz w:val="30"/>
          <w:szCs w:val="30"/>
          <w:shd w:val="clear" w:color="auto" w:fill="FFFFFF"/>
          <w:rtl/>
        </w:rPr>
        <w:t xml:space="preserve"> </w:t>
      </w:r>
      <w:r w:rsidR="00483B8F">
        <w:rPr>
          <w:rFonts w:ascii="Lotus Linotype" w:hAnsi="Lotus Linotype" w:cs="Lotus Linotype" w:hint="cs"/>
          <w:sz w:val="30"/>
          <w:szCs w:val="30"/>
          <w:shd w:val="clear" w:color="auto" w:fill="FFFFFF"/>
          <w:rtl/>
        </w:rPr>
        <w:t xml:space="preserve"> </w:t>
      </w:r>
      <w:r w:rsidRPr="00483B8F">
        <w:rPr>
          <w:rFonts w:ascii="Lotus Linotype" w:hAnsi="Lotus Linotype" w:cs="Lotus Linotype"/>
          <w:color w:val="0000FF"/>
          <w:sz w:val="30"/>
          <w:szCs w:val="30"/>
          <w:shd w:val="clear" w:color="auto" w:fill="FFFFFF"/>
          <w:rtl/>
        </w:rPr>
        <w:t>واعلموا أن من سب الريح معتقدا</w:t>
      </w:r>
      <w:r w:rsidR="0024705F" w:rsidRPr="00483B8F">
        <w:rPr>
          <w:rFonts w:ascii="Lotus Linotype" w:hAnsi="Lotus Linotype" w:cs="Lotus Linotype"/>
          <w:color w:val="0000FF"/>
          <w:sz w:val="30"/>
          <w:szCs w:val="30"/>
          <w:shd w:val="clear" w:color="auto" w:fill="FFFFFF"/>
          <w:rtl/>
        </w:rPr>
        <w:t>ً أنها الفاعلة بنفسها</w:t>
      </w:r>
      <w:r w:rsidR="006C26C5" w:rsidRPr="00483B8F">
        <w:rPr>
          <w:rFonts w:ascii="Lotus Linotype" w:hAnsi="Lotus Linotype" w:cs="Lotus Linotype"/>
          <w:color w:val="0000FF"/>
          <w:sz w:val="30"/>
          <w:szCs w:val="30"/>
          <w:shd w:val="clear" w:color="auto" w:fill="FFFFFF"/>
          <w:rtl/>
        </w:rPr>
        <w:t>،</w:t>
      </w:r>
      <w:r w:rsidR="0024705F" w:rsidRPr="00483B8F">
        <w:rPr>
          <w:rFonts w:ascii="Lotus Linotype" w:hAnsi="Lotus Linotype" w:cs="Lotus Linotype"/>
          <w:color w:val="0000FF"/>
          <w:sz w:val="30"/>
          <w:szCs w:val="30"/>
          <w:shd w:val="clear" w:color="auto" w:fill="FFFFFF"/>
          <w:rtl/>
        </w:rPr>
        <w:t xml:space="preserve"> </w:t>
      </w:r>
      <w:r w:rsidR="0024705F">
        <w:rPr>
          <w:rFonts w:ascii="Lotus Linotype" w:hAnsi="Lotus Linotype" w:cs="Lotus Linotype"/>
          <w:sz w:val="30"/>
          <w:szCs w:val="30"/>
          <w:shd w:val="clear" w:color="auto" w:fill="FFFFFF"/>
          <w:rtl/>
        </w:rPr>
        <w:t xml:space="preserve">أو أنها </w:t>
      </w:r>
      <w:r w:rsidRPr="00FF1C95">
        <w:rPr>
          <w:rFonts w:ascii="Lotus Linotype" w:hAnsi="Lotus Linotype" w:cs="Lotus Linotype"/>
          <w:sz w:val="30"/>
          <w:szCs w:val="30"/>
          <w:shd w:val="clear" w:color="auto" w:fill="FFFFFF"/>
          <w:rtl/>
        </w:rPr>
        <w:t>فاعلة مع الله</w:t>
      </w:r>
      <w:r w:rsidRPr="00FF1C95">
        <w:rPr>
          <w:rFonts w:ascii="Lotus Linotype" w:hAnsi="Lotus Linotype" w:cs="Lotus Linotype"/>
          <w:b/>
          <w:bCs/>
          <w:color w:val="FF0000"/>
          <w:sz w:val="30"/>
          <w:szCs w:val="30"/>
          <w:rtl/>
        </w:rPr>
        <w:t xml:space="preserve"> </w:t>
      </w:r>
      <w:r w:rsidRPr="00FF1C95">
        <w:rPr>
          <w:rFonts w:ascii="Lotus Linotype" w:hAnsi="Lotus Linotype" w:cs="Lotus Linotype"/>
          <w:sz w:val="30"/>
          <w:szCs w:val="30"/>
          <w:shd w:val="clear" w:color="auto" w:fill="FFFFFF"/>
          <w:rtl/>
        </w:rPr>
        <w:t>تعالى</w:t>
      </w:r>
      <w:r w:rsidR="006C26C5" w:rsidRPr="006C26C5">
        <w:rPr>
          <w:rFonts w:ascii="Lotus Linotype" w:hAnsi="Lotus Linotype" w:cs="Lotus Linotype"/>
          <w:color w:val="000000" w:themeColor="text1"/>
          <w:sz w:val="30"/>
          <w:szCs w:val="30"/>
          <w:shd w:val="clear" w:color="auto" w:fill="FFFFFF"/>
          <w:rtl/>
        </w:rPr>
        <w:t>،</w:t>
      </w:r>
      <w:r w:rsidR="006B677C">
        <w:rPr>
          <w:rFonts w:ascii="Lotus Linotype" w:hAnsi="Lotus Linotype" w:cs="Lotus Linotype" w:hint="cs"/>
          <w:sz w:val="30"/>
          <w:szCs w:val="30"/>
          <w:shd w:val="clear" w:color="auto" w:fill="FFFFFF"/>
          <w:rtl/>
        </w:rPr>
        <w:t xml:space="preserve"> </w:t>
      </w:r>
      <w:r w:rsidRPr="00FF1C95">
        <w:rPr>
          <w:rFonts w:ascii="Lotus Linotype" w:hAnsi="Lotus Linotype" w:cs="Lotus Linotype"/>
          <w:sz w:val="30"/>
          <w:szCs w:val="30"/>
          <w:shd w:val="clear" w:color="auto" w:fill="FFFFFF"/>
          <w:rtl/>
        </w:rPr>
        <w:t xml:space="preserve">فهذا </w:t>
      </w:r>
      <w:r w:rsidRPr="00483B8F">
        <w:rPr>
          <w:rFonts w:ascii="Lotus Linotype" w:hAnsi="Lotus Linotype" w:cs="Lotus Linotype"/>
          <w:color w:val="C00000"/>
          <w:sz w:val="30"/>
          <w:szCs w:val="30"/>
          <w:shd w:val="clear" w:color="auto" w:fill="FFFFFF"/>
          <w:rtl/>
        </w:rPr>
        <w:t>شرك أكبر</w:t>
      </w:r>
      <w:r w:rsidR="006C26C5" w:rsidRPr="006C26C5">
        <w:rPr>
          <w:rFonts w:ascii="Lotus Linotype" w:hAnsi="Lotus Linotype" w:cs="Lotus Linotype"/>
          <w:color w:val="000000" w:themeColor="text1"/>
          <w:sz w:val="30"/>
          <w:szCs w:val="30"/>
          <w:shd w:val="clear" w:color="auto" w:fill="FFFFFF"/>
          <w:rtl/>
        </w:rPr>
        <w:t>؛</w:t>
      </w:r>
      <w:r w:rsidR="006B677C">
        <w:rPr>
          <w:rFonts w:ascii="Lotus Linotype" w:hAnsi="Lotus Linotype" w:cs="Lotus Linotype" w:hint="cs"/>
          <w:sz w:val="30"/>
          <w:szCs w:val="30"/>
          <w:shd w:val="clear" w:color="auto" w:fill="FFFFFF"/>
          <w:rtl/>
        </w:rPr>
        <w:t xml:space="preserve"> </w:t>
      </w:r>
      <w:r w:rsidRPr="00483B8F">
        <w:rPr>
          <w:rFonts w:ascii="Lotus Linotype" w:hAnsi="Lotus Linotype" w:cs="Lotus Linotype"/>
          <w:color w:val="0000FF"/>
          <w:sz w:val="30"/>
          <w:szCs w:val="30"/>
          <w:shd w:val="clear" w:color="auto" w:fill="FFFFFF"/>
          <w:rtl/>
        </w:rPr>
        <w:t>ومن سب الريح مع اعتقاده أن الله  وحده هو الذي فعل ذلك</w:t>
      </w:r>
      <w:r w:rsidR="006C26C5" w:rsidRPr="00483B8F">
        <w:rPr>
          <w:rFonts w:ascii="Lotus Linotype" w:hAnsi="Lotus Linotype" w:cs="Lotus Linotype"/>
          <w:color w:val="0000FF"/>
          <w:sz w:val="30"/>
          <w:szCs w:val="30"/>
          <w:shd w:val="clear" w:color="auto" w:fill="FFFFFF"/>
          <w:rtl/>
        </w:rPr>
        <w:t>،</w:t>
      </w:r>
      <w:r w:rsidRPr="00FF1C95">
        <w:rPr>
          <w:rFonts w:ascii="Lotus Linotype" w:hAnsi="Lotus Linotype" w:cs="Lotus Linotype"/>
          <w:sz w:val="30"/>
          <w:szCs w:val="30"/>
          <w:shd w:val="clear" w:color="auto" w:fill="FFFFFF"/>
          <w:rtl/>
        </w:rPr>
        <w:t xml:space="preserve"> فهذا </w:t>
      </w:r>
      <w:r w:rsidRPr="00483B8F">
        <w:rPr>
          <w:rFonts w:ascii="Lotus Linotype" w:hAnsi="Lotus Linotype" w:cs="Lotus Linotype"/>
          <w:color w:val="C00000"/>
          <w:sz w:val="30"/>
          <w:szCs w:val="30"/>
          <w:shd w:val="clear" w:color="auto" w:fill="FFFFFF"/>
          <w:rtl/>
        </w:rPr>
        <w:t>محرم</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لأنه في</w:t>
      </w:r>
      <w:r w:rsidR="0024705F">
        <w:rPr>
          <w:rFonts w:ascii="Lotus Linotype" w:hAnsi="Lotus Linotype" w:cs="Lotus Linotype"/>
          <w:sz w:val="30"/>
          <w:szCs w:val="30"/>
          <w:shd w:val="clear" w:color="auto" w:fill="FFFFFF"/>
          <w:rtl/>
        </w:rPr>
        <w:t xml:space="preserve"> حقيقته </w:t>
      </w:r>
      <w:r w:rsidR="00D93066" w:rsidRPr="00FF1C95">
        <w:rPr>
          <w:rFonts w:ascii="Lotus Linotype" w:hAnsi="Lotus Linotype" w:cs="Lotus Linotype"/>
          <w:sz w:val="30"/>
          <w:szCs w:val="30"/>
          <w:rtl/>
        </w:rPr>
        <w:t xml:space="preserve">سبٌّ </w:t>
      </w:r>
      <w:r w:rsidR="0024705F">
        <w:rPr>
          <w:rFonts w:ascii="Lotus Linotype" w:hAnsi="Lotus Linotype" w:cs="Lotus Linotype"/>
          <w:sz w:val="30"/>
          <w:szCs w:val="30"/>
          <w:shd w:val="clear" w:color="auto" w:fill="FFFFFF"/>
          <w:rtl/>
        </w:rPr>
        <w:t>لله تعالى</w:t>
      </w:r>
      <w:r w:rsidR="006C26C5" w:rsidRPr="006C26C5">
        <w:rPr>
          <w:rFonts w:ascii="Lotus Linotype" w:hAnsi="Lotus Linotype" w:cs="Lotus Linotype"/>
          <w:color w:val="000000" w:themeColor="text1"/>
          <w:sz w:val="30"/>
          <w:szCs w:val="30"/>
          <w:shd w:val="clear" w:color="auto" w:fill="FFFFFF"/>
          <w:rtl/>
        </w:rPr>
        <w:t>.</w:t>
      </w:r>
    </w:p>
    <w:p w:rsidR="00ED0415" w:rsidRPr="00FF1C95" w:rsidRDefault="00ED0415" w:rsidP="0024705F">
      <w:pPr>
        <w:widowControl w:val="0"/>
        <w:spacing w:after="0" w:line="520" w:lineRule="exact"/>
        <w:ind w:firstLine="397"/>
        <w:jc w:val="lowKashida"/>
        <w:rPr>
          <w:rFonts w:ascii="Lotus Linotype" w:hAnsi="Lotus Linotype" w:cs="Lotus Linotype"/>
          <w:sz w:val="30"/>
          <w:szCs w:val="30"/>
          <w:rtl/>
        </w:rPr>
      </w:pPr>
      <w:r w:rsidRPr="00483B8F">
        <w:rPr>
          <w:rFonts w:ascii="Lotus Linotype" w:hAnsi="Lotus Linotype" w:cs="Lotus Linotype"/>
          <w:color w:val="0000FF"/>
          <w:sz w:val="30"/>
          <w:szCs w:val="30"/>
          <w:shd w:val="clear" w:color="auto" w:fill="FFFFFF"/>
          <w:rtl/>
        </w:rPr>
        <w:t xml:space="preserve">أما وصف الريح </w:t>
      </w:r>
      <w:r w:rsidRPr="00483B8F">
        <w:rPr>
          <w:rFonts w:ascii="Lotus Linotype" w:hAnsi="Lotus Linotype" w:cs="Lotus Linotype"/>
          <w:color w:val="0000FF"/>
          <w:sz w:val="30"/>
          <w:szCs w:val="30"/>
          <w:rtl/>
        </w:rPr>
        <w:t>بأوصاف  مختلفة غير متضمنة للسب</w:t>
      </w:r>
      <w:r w:rsidR="006C26C5" w:rsidRPr="00483B8F">
        <w:rPr>
          <w:rFonts w:ascii="Lotus Linotype" w:hAnsi="Lotus Linotype" w:cs="Lotus Linotype"/>
          <w:color w:val="0000FF"/>
          <w:sz w:val="30"/>
          <w:szCs w:val="30"/>
          <w:rtl/>
        </w:rPr>
        <w:t>،</w:t>
      </w:r>
      <w:r w:rsidRPr="00483B8F">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 xml:space="preserve">بل مجرد الوصف والإخبار </w:t>
      </w:r>
      <w:r w:rsidRPr="00FF1C95">
        <w:rPr>
          <w:rFonts w:ascii="Lotus Linotype" w:hAnsi="Lotus Linotype" w:cs="Lotus Linotype"/>
          <w:sz w:val="30"/>
          <w:szCs w:val="30"/>
          <w:rtl/>
        </w:rPr>
        <w:lastRenderedPageBreak/>
        <w:t>لا الذم والعيب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فهذا ليس من سب الريح</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كمن يقول: هذه ريح شديدة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وهذه عاصفة قوية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وما أشد هذه الريح</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تعالى: </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إِنَّا أَرْسَلْنَا عَلَيْهِمْ رِيحًا صَرْصَرًا فِي يَوْمِ نَحْسٍ مُسْتَمِرٍّ</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F57E50">
        <w:rPr>
          <w:rFonts w:ascii="Lotus Linotype" w:hAnsi="Lotus Linotype" w:cs="Lotus Linotype"/>
          <w:color w:val="C00000"/>
          <w:rtl/>
        </w:rPr>
        <w:t>القمر:19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وقال تعالى: </w:t>
      </w:r>
      <w:r w:rsidR="006E5817" w:rsidRPr="006E5817">
        <w:rPr>
          <w:rFonts w:ascii="Lotus Linotype" w:hAnsi="Lotus Linotype" w:cs="DecoType Naskh Extensions"/>
          <w:color w:val="C00000"/>
          <w:sz w:val="30"/>
          <w:szCs w:val="30"/>
          <w:rtl/>
        </w:rPr>
        <w:t>{</w:t>
      </w:r>
      <w:r w:rsidRPr="00D57231">
        <w:rPr>
          <w:rFonts w:ascii="Lotus Linotype" w:hAnsi="Lotus Linotype" w:cs="Lotus Linotype"/>
          <w:color w:val="C00000"/>
          <w:sz w:val="30"/>
          <w:szCs w:val="30"/>
          <w:rtl/>
        </w:rPr>
        <w:t>فَأَرْسَلْنَا عَلَيْهِمْ رِيحًا صَرْصَرًا فِي أَيَّامٍ نَحِسَاتٍ</w:t>
      </w:r>
      <w:r w:rsidR="006E5817" w:rsidRPr="006E5817">
        <w:rPr>
          <w:rFonts w:ascii="Lotus Linotype" w:hAnsi="Lotus Linotype" w:cs="DecoType Naskh Extensions"/>
          <w:color w:val="C00000"/>
          <w:sz w:val="30"/>
          <w:szCs w:val="30"/>
          <w:rtl/>
        </w:rPr>
        <w:t>}</w:t>
      </w:r>
      <w:r w:rsidR="0024705F">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0024705F" w:rsidRPr="00F57E50">
        <w:rPr>
          <w:rFonts w:ascii="Lotus Linotype" w:hAnsi="Lotus Linotype" w:cs="Lotus Linotype"/>
          <w:color w:val="C00000"/>
          <w:rtl/>
        </w:rPr>
        <w:t>فصلت:16</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ED0415" w:rsidRPr="00FF1C95" w:rsidRDefault="00ED0415" w:rsidP="00D95504">
      <w:pPr>
        <w:widowControl w:val="0"/>
        <w:spacing w:after="0" w:line="540" w:lineRule="exact"/>
        <w:ind w:firstLine="397"/>
        <w:jc w:val="lowKashida"/>
        <w:rPr>
          <w:rFonts w:ascii="Lotus Linotype" w:hAnsi="Lotus Linotype" w:cs="Lotus Linotype"/>
          <w:sz w:val="30"/>
          <w:szCs w:val="30"/>
          <w:rtl/>
        </w:rPr>
      </w:pPr>
      <w:r w:rsidRPr="00253778">
        <w:rPr>
          <w:rFonts w:ascii="Lotus Linotype" w:hAnsi="Lotus Linotype" w:cs="Lotus Linotype"/>
          <w:color w:val="0000FF"/>
          <w:sz w:val="30"/>
          <w:szCs w:val="30"/>
          <w:rtl/>
        </w:rPr>
        <w:t xml:space="preserve">وإذا رأى الإنسان الريح </w:t>
      </w:r>
      <w:r w:rsidR="00007E75" w:rsidRPr="00253778">
        <w:rPr>
          <w:rFonts w:ascii="Lotus Linotype" w:hAnsi="Lotus Linotype" w:cs="Lotus Linotype"/>
          <w:color w:val="0000FF"/>
          <w:sz w:val="30"/>
          <w:szCs w:val="30"/>
          <w:rtl/>
        </w:rPr>
        <w:t>فلا يتعلق بها بنزول مطر أو غيره</w:t>
      </w:r>
      <w:r w:rsidR="006C26C5" w:rsidRPr="00253778">
        <w:rPr>
          <w:rFonts w:ascii="Lotus Linotype" w:hAnsi="Lotus Linotype" w:cs="Lotus Linotype" w:hint="cs"/>
          <w:color w:val="0000FF"/>
          <w:sz w:val="30"/>
          <w:szCs w:val="30"/>
          <w:rtl/>
        </w:rPr>
        <w:t>.</w:t>
      </w:r>
      <w:r w:rsidR="00007E75" w:rsidRPr="00253778">
        <w:rPr>
          <w:rFonts w:ascii="Lotus Linotype" w:hAnsi="Lotus Linotype" w:cs="Lotus Linotype" w:hint="cs"/>
          <w:color w:val="0000FF"/>
          <w:sz w:val="30"/>
          <w:szCs w:val="30"/>
          <w:rtl/>
        </w:rPr>
        <w:t xml:space="preserve"> </w:t>
      </w:r>
      <w:r w:rsidRPr="00FF1C95">
        <w:rPr>
          <w:rFonts w:ascii="Lotus Linotype" w:hAnsi="Lotus Linotype" w:cs="Lotus Linotype"/>
          <w:sz w:val="30"/>
          <w:szCs w:val="30"/>
          <w:rtl/>
        </w:rPr>
        <w:t>قال ابن عثيمين: واعلم أنه لا يجوز للإنسان أن يتعلق بالريح في حصول المطر والغيم والصحو وما أشبه ذلك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 هذا من جنس الاستسقاء بالأنواء الذي نهى عنه النبي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وكثير من الناس يعلق رجاءه بالريح الجنوبي يقول: إذا هبت الريح الجنوبي حصل الغيث</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وتجد قلبه متعلقاً بها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وهذا لا يجوز</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لأنها قد تهب ريح الجنوب كثيراً ولا يأتي أمطار ولا غيوم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وقد يكون بالعكس تأتي الأمطار والغيوم من الريح الشمالي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فالأمر كله بيد الله عزوجل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فع</w:t>
      </w:r>
      <w:r w:rsidR="0024705F">
        <w:rPr>
          <w:rFonts w:ascii="Lotus Linotype" w:hAnsi="Lotus Linotype" w:cs="Lotus Linotype"/>
          <w:sz w:val="30"/>
          <w:szCs w:val="30"/>
          <w:rtl/>
        </w:rPr>
        <w:t>ليك أن تعلق قلبك بالله تبارك  وتعالى</w:t>
      </w:r>
      <w:r w:rsidR="0024705F">
        <w:rPr>
          <w:rFonts w:ascii="Lotus Linotype" w:hAnsi="Lotus Linotype" w:cs="Lotus Linotype" w:hint="cs"/>
          <w:sz w:val="30"/>
          <w:szCs w:val="30"/>
          <w:rtl/>
        </w:rPr>
        <w:t xml:space="preserve"> </w:t>
      </w:r>
      <w:r w:rsidRPr="00FF1C95">
        <w:rPr>
          <w:rFonts w:ascii="Lotus Linotype" w:hAnsi="Lotus Linotype" w:cs="Lotus Linotype"/>
          <w:sz w:val="30"/>
          <w:szCs w:val="30"/>
          <w:rtl/>
        </w:rPr>
        <w:t>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هـ</w:t>
      </w:r>
      <w:r w:rsidR="0024705F">
        <w:rPr>
          <w:rFonts w:ascii="Lotus Linotype" w:hAnsi="Lotus Linotype" w:cs="Lotus Linotype" w:hint="cs"/>
          <w:sz w:val="30"/>
          <w:szCs w:val="30"/>
          <w:rtl/>
        </w:rPr>
        <w:t xml:space="preserve"> </w:t>
      </w:r>
      <w:r w:rsidR="0024705F" w:rsidRPr="00AF5A86">
        <w:rPr>
          <w:rStyle w:val="a8"/>
          <w:rFonts w:ascii="Simplified Arabic" w:hAnsi="Simplified Arabic" w:cs="AL-Hotham"/>
          <w:color w:val="C00000"/>
          <w:sz w:val="32"/>
          <w:szCs w:val="32"/>
          <w:rtl/>
          <w:lang w:bidi="ar-DZ"/>
        </w:rPr>
        <w:t>(</w:t>
      </w:r>
      <w:r w:rsidR="0024705F" w:rsidRPr="00AF5A86">
        <w:rPr>
          <w:rStyle w:val="a8"/>
          <w:rFonts w:ascii="Simplified Arabic" w:hAnsi="Simplified Arabic" w:cs="AL-Hotham"/>
          <w:color w:val="C00000"/>
          <w:sz w:val="32"/>
          <w:szCs w:val="32"/>
          <w:rtl/>
          <w:lang w:bidi="ar-DZ"/>
        </w:rPr>
        <w:footnoteReference w:id="548"/>
      </w:r>
      <w:r w:rsidR="0024705F" w:rsidRPr="00AF5A86">
        <w:rPr>
          <w:rStyle w:val="a8"/>
          <w:rFonts w:ascii="Simplified Arabic" w:hAnsi="Simplified Arabic" w:cs="AL-Hotham"/>
          <w:color w:val="C00000"/>
          <w:sz w:val="32"/>
          <w:szCs w:val="32"/>
          <w:rtl/>
          <w:lang w:bidi="ar-DZ"/>
        </w:rPr>
        <w:t>)</w:t>
      </w:r>
      <w:r w:rsidR="006C26C5" w:rsidRPr="006C26C5">
        <w:rPr>
          <w:rFonts w:ascii="Simplified Arabic" w:hAnsi="Simplified Arabic" w:cs="AL-Hotham" w:hint="cs"/>
          <w:color w:val="000000" w:themeColor="text1"/>
          <w:sz w:val="32"/>
          <w:szCs w:val="32"/>
          <w:rtl/>
          <w:lang w:bidi="ar-DZ"/>
        </w:rPr>
        <w:t>.</w:t>
      </w:r>
      <w:r w:rsidR="0024705F" w:rsidRPr="00FF1C95">
        <w:rPr>
          <w:rFonts w:ascii="Lotus Linotype" w:hAnsi="Lotus Linotype" w:cs="Lotus Linotype"/>
          <w:sz w:val="30"/>
          <w:szCs w:val="30"/>
          <w:rtl/>
        </w:rPr>
        <w:t xml:space="preserve"> </w:t>
      </w:r>
      <w:r w:rsidR="0024705F">
        <w:rPr>
          <w:rFonts w:ascii="Lotus Linotype" w:hAnsi="Lotus Linotype" w:cs="Lotus Linotype" w:hint="cs"/>
          <w:sz w:val="30"/>
          <w:szCs w:val="30"/>
          <w:rtl/>
        </w:rPr>
        <w:t xml:space="preserve"> </w:t>
      </w:r>
    </w:p>
    <w:p w:rsidR="00ED0415" w:rsidRPr="00FF1C95" w:rsidRDefault="00ED0415" w:rsidP="00D95504">
      <w:pPr>
        <w:pStyle w:val="af"/>
        <w:widowControl w:val="0"/>
        <w:shd w:val="clear" w:color="auto" w:fill="FFFFFF"/>
        <w:bidi/>
        <w:spacing w:before="0" w:beforeAutospacing="0" w:after="0" w:afterAutospacing="0" w:line="540" w:lineRule="exact"/>
        <w:ind w:firstLine="397"/>
        <w:jc w:val="lowKashida"/>
        <w:rPr>
          <w:rFonts w:ascii="Lotus Linotype" w:hAnsi="Lotus Linotype" w:cs="Lotus Linotype"/>
          <w:sz w:val="30"/>
          <w:szCs w:val="30"/>
          <w:rtl/>
        </w:rPr>
      </w:pPr>
      <w:r w:rsidRPr="00253778">
        <w:rPr>
          <w:rFonts w:ascii="Lotus Linotype" w:hAnsi="Lotus Linotype" w:cs="Lotus Linotype"/>
          <w:color w:val="0000FF"/>
          <w:sz w:val="30"/>
          <w:szCs w:val="30"/>
          <w:rtl/>
        </w:rPr>
        <w:t>واعلموا</w:t>
      </w:r>
      <w:r w:rsidR="0024705F" w:rsidRPr="00253778">
        <w:rPr>
          <w:rFonts w:ascii="Lotus Linotype" w:hAnsi="Lotus Linotype" w:cs="Lotus Linotype" w:hint="cs"/>
          <w:color w:val="0000FF"/>
          <w:sz w:val="30"/>
          <w:szCs w:val="30"/>
          <w:rtl/>
        </w:rPr>
        <w:t xml:space="preserve"> </w:t>
      </w:r>
      <w:r w:rsidR="00BA71AC" w:rsidRPr="00253778">
        <w:rPr>
          <w:rFonts w:ascii="Lotus Linotype" w:hAnsi="Lotus Linotype" w:cs="Lotus Linotype"/>
          <w:color w:val="000000" w:themeColor="text1"/>
          <w:sz w:val="30"/>
          <w:szCs w:val="30"/>
          <w:rtl/>
        </w:rPr>
        <w:t>-</w:t>
      </w:r>
      <w:r w:rsidRPr="00253778">
        <w:rPr>
          <w:rFonts w:ascii="Lotus Linotype" w:hAnsi="Lotus Linotype" w:cs="Lotus Linotype"/>
          <w:color w:val="000000" w:themeColor="text1"/>
          <w:sz w:val="30"/>
          <w:szCs w:val="30"/>
          <w:rtl/>
        </w:rPr>
        <w:t>عباد الله</w:t>
      </w:r>
      <w:r w:rsidR="00BA71AC" w:rsidRPr="00253778">
        <w:rPr>
          <w:rFonts w:ascii="Lotus Linotype" w:hAnsi="Lotus Linotype" w:cs="Lotus Linotype"/>
          <w:color w:val="000000" w:themeColor="text1"/>
          <w:sz w:val="30"/>
          <w:szCs w:val="30"/>
          <w:rtl/>
        </w:rPr>
        <w:t>-</w:t>
      </w:r>
      <w:r w:rsidR="006C26C5" w:rsidRPr="00253778">
        <w:rPr>
          <w:rFonts w:ascii="Lotus Linotype" w:hAnsi="Lotus Linotype" w:cs="Lotus Linotype"/>
          <w:color w:val="0000FF"/>
          <w:sz w:val="30"/>
          <w:szCs w:val="30"/>
          <w:rtl/>
        </w:rPr>
        <w:t>،</w:t>
      </w:r>
      <w:r w:rsidR="0024705F" w:rsidRPr="00253778">
        <w:rPr>
          <w:rFonts w:ascii="Lotus Linotype" w:hAnsi="Lotus Linotype" w:cs="Lotus Linotype" w:hint="cs"/>
          <w:color w:val="0000FF"/>
          <w:sz w:val="30"/>
          <w:szCs w:val="30"/>
          <w:rtl/>
        </w:rPr>
        <w:t xml:space="preserve"> </w:t>
      </w:r>
      <w:r w:rsidRPr="00253778">
        <w:rPr>
          <w:rFonts w:ascii="Lotus Linotype" w:hAnsi="Lotus Linotype" w:cs="Lotus Linotype"/>
          <w:color w:val="0000FF"/>
          <w:sz w:val="30"/>
          <w:szCs w:val="30"/>
          <w:rtl/>
        </w:rPr>
        <w:t>أن معرفة أحوال الطقس لا تدخل في التنجيم أو ادعاء علم الغيب</w:t>
      </w:r>
      <w:r w:rsidR="006C26C5" w:rsidRPr="00253778">
        <w:rPr>
          <w:rFonts w:ascii="Lotus Linotype" w:hAnsi="Lotus Linotype" w:cs="Lotus Linotype"/>
          <w:color w:val="0000FF"/>
          <w:sz w:val="30"/>
          <w:szCs w:val="30"/>
          <w:rtl/>
        </w:rPr>
        <w:t>،</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كما يظن بعض العامة</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وإنما تبنى على أمور حسية وتجارب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ونظر في سنن الله الكونية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وكذلك معرفة أوقات الكسوف والخسوف</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توقع هبوب الرياح</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نزول الأمطار</w:t>
      </w:r>
      <w:r w:rsidR="006C26C5" w:rsidRPr="006C26C5">
        <w:rPr>
          <w:rFonts w:ascii="Lotus Linotype" w:hAnsi="Lotus Linotype" w:cs="Lotus Linotype"/>
          <w:color w:val="000000" w:themeColor="text1"/>
          <w:sz w:val="30"/>
          <w:szCs w:val="30"/>
          <w:rtl/>
        </w:rPr>
        <w:t>.</w:t>
      </w:r>
    </w:p>
    <w:p w:rsidR="00ED0415" w:rsidRPr="00FF1C95" w:rsidRDefault="00ED0415" w:rsidP="00D95504">
      <w:pPr>
        <w:pStyle w:val="af"/>
        <w:widowControl w:val="0"/>
        <w:shd w:val="clear" w:color="auto" w:fill="FFFFFF"/>
        <w:bidi/>
        <w:spacing w:before="0" w:beforeAutospacing="0" w:after="0" w:afterAutospacing="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جاء في فتاوى اللجنة الدائمة:</w:t>
      </w:r>
      <w:r w:rsidR="0024705F">
        <w:rPr>
          <w:rFonts w:ascii="Lotus Linotype" w:hAnsi="Lotus Linotype" w:cs="Lotus Linotype" w:hint="cs"/>
          <w:sz w:val="30"/>
          <w:szCs w:val="30"/>
          <w:rtl/>
        </w:rPr>
        <w:t xml:space="preserve"> </w:t>
      </w:r>
      <w:r w:rsidRPr="00FF1C95">
        <w:rPr>
          <w:rFonts w:ascii="Lotus Linotype" w:hAnsi="Lotus Linotype" w:cs="Lotus Linotype"/>
          <w:sz w:val="30"/>
          <w:szCs w:val="30"/>
          <w:rtl/>
        </w:rPr>
        <w:t>"معرفة الطقس أو توقع هبوب رياح أو عواصف أو توقع نشوء سحاب أو نزول مطر في جهة مبني على معرفة سنن الله الكونية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فقد يحصل </w:t>
      </w:r>
      <w:r w:rsidRPr="00FF1C95">
        <w:rPr>
          <w:rFonts w:ascii="Lotus Linotype" w:hAnsi="Lotus Linotype" w:cs="Lotus Linotype"/>
          <w:sz w:val="30"/>
          <w:szCs w:val="30"/>
          <w:rtl/>
        </w:rPr>
        <w:lastRenderedPageBreak/>
        <w:t xml:space="preserve">ظن لا علم لمن كان لديه خبرة بهذه السنن عن طريق نظريات علمية أو تجارب عادية عامة فيتوقع ذلك ويخبر به عن </w:t>
      </w:r>
      <w:r w:rsidR="00E276E9">
        <w:rPr>
          <w:rFonts w:ascii="Lotus Linotype" w:hAnsi="Lotus Linotype" w:cs="Lotus Linotype"/>
          <w:sz w:val="30"/>
          <w:szCs w:val="30"/>
          <w:rtl/>
        </w:rPr>
        <w:t>ظن لا علم فيصيب تارة ويخطئ أخرى</w:t>
      </w:r>
      <w:r w:rsidRPr="00FF1C95">
        <w:rPr>
          <w:rFonts w:ascii="Lotus Linotype" w:hAnsi="Lotus Linotype" w:cs="Lotus Linotype"/>
          <w:sz w:val="30"/>
          <w:szCs w:val="30"/>
          <w:rtl/>
        </w:rPr>
        <w:t>"</w:t>
      </w:r>
      <w:r w:rsidR="0024705F" w:rsidRPr="00AF5A86">
        <w:rPr>
          <w:rStyle w:val="a8"/>
          <w:rFonts w:ascii="Simplified Arabic" w:hAnsi="Simplified Arabic" w:cs="AL-Hotham"/>
          <w:color w:val="C00000"/>
          <w:sz w:val="32"/>
          <w:szCs w:val="32"/>
          <w:rtl/>
          <w:lang w:bidi="ar-DZ"/>
        </w:rPr>
        <w:t>(</w:t>
      </w:r>
      <w:r w:rsidR="0024705F" w:rsidRPr="00AF5A86">
        <w:rPr>
          <w:rStyle w:val="a8"/>
          <w:rFonts w:ascii="Simplified Arabic" w:hAnsi="Simplified Arabic" w:cs="AL-Hotham"/>
          <w:color w:val="C00000"/>
          <w:sz w:val="32"/>
          <w:szCs w:val="32"/>
          <w:rtl/>
          <w:lang w:bidi="ar-DZ"/>
        </w:rPr>
        <w:footnoteReference w:id="549"/>
      </w:r>
      <w:r w:rsidR="0024705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787AF0">
        <w:rPr>
          <w:rFonts w:ascii="Lotus Linotype" w:hAnsi="Lotus Linotype" w:cs="Lotus Linotype"/>
          <w:sz w:val="30"/>
          <w:szCs w:val="30"/>
          <w:rtl/>
        </w:rPr>
        <w:t xml:space="preserve"> </w:t>
      </w:r>
    </w:p>
    <w:p w:rsidR="0024705F" w:rsidRDefault="00ED0415" w:rsidP="0024705F">
      <w:pPr>
        <w:pStyle w:val="af"/>
        <w:widowControl w:val="0"/>
        <w:shd w:val="clear" w:color="auto" w:fill="FFFFFF"/>
        <w:bidi/>
        <w:spacing w:before="0" w:beforeAutospacing="0" w:after="0" w:afterAutospacing="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فلا نوقن بنزول المطر أو مجيء الرياح</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نقطع بعدمه</w:t>
      </w:r>
      <w:r w:rsidR="006C26C5" w:rsidRPr="006C26C5">
        <w:rPr>
          <w:rFonts w:ascii="Lotus Linotype" w:hAnsi="Lotus Linotype" w:cs="Lotus Linotype"/>
          <w:color w:val="000000" w:themeColor="text1"/>
          <w:sz w:val="30"/>
          <w:szCs w:val="30"/>
          <w:rtl/>
        </w:rPr>
        <w:t>.</w:t>
      </w:r>
    </w:p>
    <w:p w:rsidR="0024705F" w:rsidRDefault="00ED0415" w:rsidP="0024705F">
      <w:pPr>
        <w:pStyle w:val="af"/>
        <w:widowControl w:val="0"/>
        <w:shd w:val="clear" w:color="auto" w:fill="FFFFFF"/>
        <w:bidi/>
        <w:spacing w:before="0" w:beforeAutospacing="0" w:after="0" w:afterAutospacing="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فلنتق الله تعالى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E276E9">
        <w:rPr>
          <w:rFonts w:ascii="Lotus Linotype" w:hAnsi="Lotus Linotype" w:cs="Lotus Linotype" w:hint="cs"/>
          <w:sz w:val="30"/>
          <w:szCs w:val="30"/>
          <w:rtl/>
        </w:rPr>
        <w:t xml:space="preserve"> </w:t>
      </w:r>
      <w:r w:rsidRPr="00FF1C95">
        <w:rPr>
          <w:rFonts w:ascii="Lotus Linotype" w:hAnsi="Lotus Linotype" w:cs="Lotus Linotype"/>
          <w:sz w:val="30"/>
          <w:szCs w:val="30"/>
          <w:rtl/>
        </w:rPr>
        <w:t>ولنعلم أنه يجب على الإنسان أن لا يعترض على قضاء الله وقدره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لا يسبه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يكون مستسلماً لأمره الكوني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يجب أن يكون مستسلماً لأمره الشرعي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 هذه المخلوقات لا تملك أن تفعل شيئاً إلا بأمر الله سبحانه وتعالى</w:t>
      </w:r>
      <w:r w:rsidR="006C26C5" w:rsidRPr="006C26C5">
        <w:rPr>
          <w:rFonts w:ascii="Lotus Linotype" w:hAnsi="Lotus Linotype" w:cs="Lotus Linotype"/>
          <w:color w:val="000000" w:themeColor="text1"/>
          <w:sz w:val="30"/>
          <w:szCs w:val="30"/>
          <w:rtl/>
        </w:rPr>
        <w:t>؛</w:t>
      </w:r>
      <w:r w:rsidR="0024705F">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7D7935">
        <w:rPr>
          <w:rFonts w:ascii="Lotus Linotype" w:eastAsiaTheme="minorHAnsi" w:hAnsi="Lotus Linotype" w:cs="Lotus Linotype"/>
          <w:color w:val="C00000"/>
          <w:sz w:val="30"/>
          <w:szCs w:val="30"/>
          <w:rtl/>
        </w:rPr>
        <w:t>وَاخْتِلَافِ اللَّيْلِ وَالنَّهَارِ وَمَا أَنْزَلَ اللَّهُ مِنَ السَّمَاءِ مِنْ رِزْقٍ فَأَحْيَا بِهِ الْأَرْضَ بَعْدَ مَوْتِهَا وَتَصْرِيفِ  الرِّيَاحِ آَيَاتٌ لِقَوْمٍ يَعْقِلُونَ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eastAsiaTheme="minorHAnsi" w:hAnsi="Lotus Linotype" w:cs="Lotus Linotype"/>
          <w:color w:val="C00000"/>
          <w:sz w:val="22"/>
          <w:szCs w:val="22"/>
          <w:rtl/>
        </w:rPr>
        <w:t>[</w:t>
      </w:r>
      <w:r w:rsidRPr="00F57E50">
        <w:rPr>
          <w:rFonts w:ascii="Lotus Linotype" w:eastAsiaTheme="minorHAnsi" w:hAnsi="Lotus Linotype" w:cs="Lotus Linotype"/>
          <w:color w:val="C00000"/>
          <w:sz w:val="22"/>
          <w:szCs w:val="22"/>
          <w:rtl/>
        </w:rPr>
        <w:t>الجاثية:5</w:t>
      </w:r>
      <w:r w:rsidR="00B43ACE" w:rsidRPr="00B43ACE">
        <w:rPr>
          <w:rFonts w:ascii="Lotus Linotype" w:eastAsiaTheme="minorHAnsi" w:hAnsi="Lotus Linotype" w:cs="Lotus Linotype"/>
          <w:color w:val="C00000"/>
          <w:sz w:val="22"/>
          <w:szCs w:val="22"/>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24705F" w:rsidRDefault="00ED0415" w:rsidP="0024705F">
      <w:pPr>
        <w:pStyle w:val="af"/>
        <w:widowControl w:val="0"/>
        <w:shd w:val="clear" w:color="auto" w:fill="FFFFFF"/>
        <w:bidi/>
        <w:spacing w:before="0" w:beforeAutospacing="0" w:after="0" w:afterAutospacing="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اللهم يا مقلب</w:t>
      </w:r>
      <w:r w:rsidRPr="00FF1C95">
        <w:rPr>
          <w:rFonts w:ascii="Lotus Linotype" w:hAnsi="Lotus Linotype" w:cs="Lotus Linotype"/>
          <w:b/>
          <w:bCs/>
          <w:sz w:val="30"/>
          <w:szCs w:val="30"/>
          <w:rtl/>
        </w:rPr>
        <w:t xml:space="preserve"> </w:t>
      </w:r>
      <w:r w:rsidRPr="00FF1C95">
        <w:rPr>
          <w:rFonts w:ascii="Lotus Linotype" w:hAnsi="Lotus Linotype" w:cs="Lotus Linotype"/>
          <w:sz w:val="30"/>
          <w:szCs w:val="30"/>
          <w:rtl/>
        </w:rPr>
        <w:t>القلوب ثبت قلوبنا على دينك</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اللهم</w:t>
      </w:r>
      <w:r w:rsidRPr="00FF1C95">
        <w:rPr>
          <w:rFonts w:ascii="Lotus Linotype" w:hAnsi="Lotus Linotype" w:cs="Lotus Linotype"/>
          <w:b/>
          <w:bCs/>
          <w:sz w:val="30"/>
          <w:szCs w:val="30"/>
          <w:rtl/>
        </w:rPr>
        <w:t xml:space="preserve"> </w:t>
      </w:r>
      <w:r w:rsidRPr="00FF1C95">
        <w:rPr>
          <w:rFonts w:ascii="Lotus Linotype" w:hAnsi="Lotus Linotype" w:cs="Lotus Linotype"/>
          <w:sz w:val="30"/>
          <w:szCs w:val="30"/>
          <w:rtl/>
        </w:rPr>
        <w:t>يا مص</w:t>
      </w:r>
      <w:r w:rsidR="001925BB">
        <w:rPr>
          <w:rFonts w:ascii="Lotus Linotype" w:hAnsi="Lotus Linotype" w:cs="Lotus Linotype" w:hint="cs"/>
          <w:sz w:val="30"/>
          <w:szCs w:val="30"/>
          <w:rtl/>
        </w:rPr>
        <w:t>ـ</w:t>
      </w:r>
      <w:r w:rsidRPr="00FF1C95">
        <w:rPr>
          <w:rFonts w:ascii="Lotus Linotype" w:hAnsi="Lotus Linotype" w:cs="Lotus Linotype"/>
          <w:sz w:val="30"/>
          <w:szCs w:val="30"/>
          <w:rtl/>
        </w:rPr>
        <w:t>رف القلوب صرف قلوبنا على طاعتك</w:t>
      </w:r>
      <w:r w:rsidR="006C26C5" w:rsidRPr="006C26C5">
        <w:rPr>
          <w:rFonts w:ascii="Lotus Linotype" w:hAnsi="Lotus Linotype" w:cs="Lotus Linotype"/>
          <w:color w:val="000000" w:themeColor="text1"/>
          <w:sz w:val="30"/>
          <w:szCs w:val="30"/>
          <w:rtl/>
        </w:rPr>
        <w:t>.</w:t>
      </w:r>
    </w:p>
    <w:p w:rsidR="00ED0415" w:rsidRPr="00FF1C95" w:rsidRDefault="00ED0415" w:rsidP="0024705F">
      <w:pPr>
        <w:pStyle w:val="af"/>
        <w:widowControl w:val="0"/>
        <w:shd w:val="clear" w:color="auto" w:fill="FFFFFF"/>
        <w:bidi/>
        <w:spacing w:before="0" w:beforeAutospacing="0" w:after="0" w:afterAutospacing="0" w:line="520" w:lineRule="exact"/>
        <w:ind w:firstLine="397"/>
        <w:jc w:val="lowKashida"/>
        <w:rPr>
          <w:rFonts w:ascii="Lotus Linotype" w:hAnsi="Lotus Linotype" w:cs="Lotus Linotype"/>
          <w:sz w:val="30"/>
          <w:szCs w:val="30"/>
          <w:rtl/>
        </w:rPr>
      </w:pPr>
      <w:r w:rsidRPr="00FF1C95">
        <w:rPr>
          <w:rFonts w:ascii="Lotus Linotype" w:hAnsi="Lotus Linotype" w:cs="Lotus Linotype"/>
          <w:b/>
          <w:bCs/>
          <w:sz w:val="30"/>
          <w:szCs w:val="30"/>
          <w:rtl/>
        </w:rPr>
        <w:t>وصلوا وسلموا على نبيكم محمد</w:t>
      </w:r>
      <w:r w:rsidR="006C26C5" w:rsidRPr="006C26C5">
        <w:rPr>
          <w:rFonts w:ascii="Lotus Linotype" w:hAnsi="Lotus Linotype" w:cs="Lotus Linotype" w:hint="cs"/>
          <w:color w:val="000000" w:themeColor="text1"/>
          <w:sz w:val="30"/>
          <w:szCs w:val="30"/>
          <w:rtl/>
        </w:rPr>
        <w:t>...</w:t>
      </w:r>
    </w:p>
    <w:p w:rsidR="0024705F" w:rsidRDefault="00441E83" w:rsidP="0024705F">
      <w:pPr>
        <w:rPr>
          <w:rFonts w:ascii="Lotus Linotype" w:hAnsi="Lotus Linotype" w:cs="Khalid Art bold"/>
          <w:color w:val="C00000"/>
          <w:sz w:val="32"/>
          <w:szCs w:val="32"/>
          <w:rtl/>
        </w:rPr>
      </w:pPr>
      <w:r>
        <w:rPr>
          <w:rFonts w:ascii="Lotus Linotype" w:hAnsi="Lotus Linotype" w:cs="Lotus Linotype"/>
          <w:b/>
          <w:bCs/>
          <w:noProof/>
          <w:sz w:val="30"/>
          <w:szCs w:val="30"/>
          <w:rtl/>
        </w:rPr>
        <w:drawing>
          <wp:anchor distT="0" distB="0" distL="114300" distR="114300" simplePos="0" relativeHeight="251782144" behindDoc="0" locked="0" layoutInCell="1" allowOverlap="1" wp14:anchorId="4BFFCB8C" wp14:editId="2F30A5E8">
            <wp:simplePos x="0" y="0"/>
            <wp:positionH relativeFrom="column">
              <wp:posOffset>1294870</wp:posOffset>
            </wp:positionH>
            <wp:positionV relativeFrom="paragraph">
              <wp:posOffset>128270</wp:posOffset>
            </wp:positionV>
            <wp:extent cx="719455" cy="719455"/>
            <wp:effectExtent l="0" t="0" r="4445" b="4445"/>
            <wp:wrapNone/>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58.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81120" behindDoc="0" locked="0" layoutInCell="1" allowOverlap="1" wp14:anchorId="78598C45" wp14:editId="1E672EDA">
            <wp:simplePos x="0" y="0"/>
            <wp:positionH relativeFrom="column">
              <wp:posOffset>461645</wp:posOffset>
            </wp:positionH>
            <wp:positionV relativeFrom="paragraph">
              <wp:posOffset>133985</wp:posOffset>
            </wp:positionV>
            <wp:extent cx="719455" cy="719455"/>
            <wp:effectExtent l="0" t="0" r="4445" b="4445"/>
            <wp:wrapNone/>
            <wp:docPr id="135" name="صورة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58.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24705F">
        <w:rPr>
          <w:rFonts w:ascii="Lotus Linotype" w:hAnsi="Lotus Linotype" w:cs="Khalid Art bold"/>
          <w:color w:val="C00000"/>
          <w:sz w:val="32"/>
          <w:szCs w:val="32"/>
          <w:rtl/>
        </w:rPr>
        <w:br w:type="page"/>
      </w:r>
    </w:p>
    <w:p w:rsidR="0024705F" w:rsidRDefault="00ED0415" w:rsidP="000C6C0B">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lastRenderedPageBreak/>
        <w:t>كتاب التوحيد</w:t>
      </w:r>
      <w:r w:rsidR="0024705F">
        <w:rPr>
          <w:rFonts w:ascii="Lotus Linotype" w:hAnsi="Lotus Linotype" w:cs="Khalid Art bold" w:hint="cs"/>
          <w:color w:val="C00000"/>
          <w:sz w:val="32"/>
          <w:szCs w:val="32"/>
          <w:rtl/>
        </w:rPr>
        <w:t xml:space="preserve"> </w:t>
      </w:r>
      <w:r w:rsidRPr="006B7D7C">
        <w:rPr>
          <w:rFonts w:ascii="Lotus Linotype" w:hAnsi="Lotus Linotype" w:cs="Khalid Art bold"/>
          <w:color w:val="C00000"/>
          <w:sz w:val="32"/>
          <w:szCs w:val="32"/>
          <w:rtl/>
        </w:rPr>
        <w:t>(59)</w:t>
      </w:r>
      <w:r w:rsidR="0024705F">
        <w:rPr>
          <w:rFonts w:ascii="Lotus Linotype" w:hAnsi="Lotus Linotype" w:cs="Khalid Art bold" w:hint="cs"/>
          <w:color w:val="C00000"/>
          <w:sz w:val="32"/>
          <w:szCs w:val="32"/>
          <w:rtl/>
        </w:rPr>
        <w:t xml:space="preserve"> </w:t>
      </w:r>
      <w:r w:rsidRPr="006B7D7C">
        <w:rPr>
          <w:rFonts w:ascii="Lotus Linotype" w:hAnsi="Lotus Linotype" w:cs="Khalid Art bold"/>
          <w:color w:val="C00000"/>
          <w:sz w:val="32"/>
          <w:szCs w:val="32"/>
          <w:rtl/>
        </w:rPr>
        <w:t>باب قول الله تعالى</w:t>
      </w:r>
      <w:r w:rsidR="0024705F">
        <w:rPr>
          <w:rFonts w:ascii="Lotus Linotype" w:hAnsi="Lotus Linotype" w:cs="Khalid Art bold" w:hint="cs"/>
          <w:color w:val="C00000"/>
          <w:sz w:val="32"/>
          <w:szCs w:val="32"/>
          <w:rtl/>
        </w:rPr>
        <w:t>:</w:t>
      </w:r>
    </w:p>
    <w:p w:rsidR="00ED0415" w:rsidRPr="00E276E9" w:rsidRDefault="006E5817" w:rsidP="000C6C0B">
      <w:pPr>
        <w:widowControl w:val="0"/>
        <w:autoSpaceDE w:val="0"/>
        <w:autoSpaceDN w:val="0"/>
        <w:adjustRightInd w:val="0"/>
        <w:spacing w:after="0" w:line="520" w:lineRule="exact"/>
        <w:jc w:val="center"/>
        <w:rPr>
          <w:rFonts w:ascii="Lotus Linotype" w:hAnsi="Lotus Linotype" w:cs="Khalid Art bold"/>
          <w:color w:val="C00000"/>
          <w:sz w:val="32"/>
          <w:szCs w:val="32"/>
        </w:rPr>
      </w:pPr>
      <w:r w:rsidRPr="006E5817">
        <w:rPr>
          <w:rFonts w:ascii="Lotus Linotype" w:hAnsi="Lotus Linotype" w:cs="DecoType Naskh Extensions"/>
          <w:color w:val="C00000"/>
          <w:sz w:val="32"/>
          <w:szCs w:val="30"/>
          <w:rtl/>
        </w:rPr>
        <w:t>{</w:t>
      </w:r>
      <w:r w:rsidR="0024705F" w:rsidRPr="00787AF0">
        <w:rPr>
          <w:rFonts w:ascii="Lotus Linotype" w:hAnsi="Lotus Linotype" w:cs="Lotus Linotype"/>
          <w:b/>
          <w:bCs/>
          <w:color w:val="C00000"/>
          <w:sz w:val="30"/>
          <w:szCs w:val="30"/>
          <w:rtl/>
        </w:rPr>
        <w:t>يَظُنُّونَ بِاللَّهِ غَيْرَ الْحَقِّ ظَنَّ الْجَاهِلِيَّةِ</w:t>
      </w:r>
      <w:r w:rsidR="006C26C5" w:rsidRPr="006C26C5">
        <w:rPr>
          <w:rFonts w:ascii="Lotus Linotype" w:hAnsi="Lotus Linotype" w:cs="Lotus Linotype"/>
          <w:b/>
          <w:bCs/>
          <w:color w:val="000000" w:themeColor="text1"/>
          <w:sz w:val="30"/>
          <w:szCs w:val="30"/>
          <w:rtl/>
        </w:rPr>
        <w:t>..</w:t>
      </w:r>
      <w:r w:rsidR="006C26C5" w:rsidRPr="006C26C5">
        <w:rPr>
          <w:rFonts w:ascii="Lotus Linotype" w:hAnsi="Lotus Linotype" w:cs="Lotus Linotype" w:hint="cs"/>
          <w:b/>
          <w:bCs/>
          <w:color w:val="000000" w:themeColor="text1"/>
          <w:sz w:val="30"/>
          <w:szCs w:val="30"/>
          <w:rtl/>
        </w:rPr>
        <w:t>.</w:t>
      </w:r>
      <w:r w:rsidRPr="006E5817">
        <w:rPr>
          <w:rFonts w:ascii="Lotus Linotype" w:hAnsi="Lotus Linotype" w:cs="DecoType Naskh Extensions"/>
          <w:color w:val="C00000"/>
          <w:sz w:val="32"/>
          <w:szCs w:val="30"/>
          <w:rtl/>
        </w:rPr>
        <w:t>}</w:t>
      </w:r>
    </w:p>
    <w:p w:rsidR="00ED0415" w:rsidRPr="00FF1C95" w:rsidRDefault="006E5817" w:rsidP="000C6C0B">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ED0415" w:rsidRPr="00FF1C95" w:rsidRDefault="00ED0415" w:rsidP="00FF1C95">
      <w:pPr>
        <w:widowControl w:val="0"/>
        <w:spacing w:after="0" w:line="520" w:lineRule="exact"/>
        <w:ind w:firstLine="397"/>
        <w:jc w:val="lowKashida"/>
        <w:rPr>
          <w:rFonts w:ascii="Lotus Linotype" w:hAnsi="Lotus Linotype" w:cs="Lotus Linotype"/>
          <w:color w:val="0000FF"/>
          <w:sz w:val="30"/>
          <w:szCs w:val="30"/>
          <w:rtl/>
        </w:rPr>
      </w:pPr>
      <w:r w:rsidRPr="00FF1C95">
        <w:rPr>
          <w:rFonts w:ascii="Lotus Linotype" w:hAnsi="Lotus Linotype" w:cs="Lotus Linotype"/>
          <w:sz w:val="30"/>
          <w:szCs w:val="30"/>
          <w:rtl/>
        </w:rPr>
        <w:t>الحمدلله العظيم في 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العزيز في قهره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العالم بحال العبد في سره وجهره </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Pr="007D7935">
        <w:rPr>
          <w:rFonts w:ascii="Lotus Linotype" w:hAnsi="Lotus Linotype" w:cs="Lotus Linotype"/>
          <w:color w:val="C00000"/>
          <w:sz w:val="30"/>
          <w:szCs w:val="30"/>
          <w:rtl/>
        </w:rPr>
        <w:t>وَمِنْ آيَاتِهِ أَنْ تَقُومَ السَّمَاءُ وَالْأَرْضُ بِأَمْرِهِ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57E50">
        <w:rPr>
          <w:rFonts w:ascii="Lotus Linotype" w:hAnsi="Lotus Linotype" w:cs="Lotus Linotype"/>
          <w:color w:val="C00000"/>
          <w:rtl/>
        </w:rPr>
        <w:t>الروم:25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رادَّ لقضائه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مضادَّ لأمره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معقِّب لحكمه</w:t>
      </w:r>
      <w:r w:rsidR="006C26C5" w:rsidRPr="006C26C5">
        <w:rPr>
          <w:rFonts w:ascii="Lotus Linotype" w:hAnsi="Lotus Linotype" w:cs="Lotus Linotype"/>
          <w:color w:val="000000" w:themeColor="text1"/>
          <w:sz w:val="30"/>
          <w:szCs w:val="30"/>
          <w:rtl/>
        </w:rPr>
        <w:t>،</w:t>
      </w:r>
      <w:r w:rsidR="0024705F">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7D7935">
        <w:rPr>
          <w:rFonts w:ascii="Lotus Linotype" w:hAnsi="Lotus Linotype" w:cs="Lotus Linotype"/>
          <w:color w:val="C00000"/>
          <w:sz w:val="30"/>
          <w:szCs w:val="30"/>
          <w:rtl/>
        </w:rPr>
        <w:t>أَلَا لَهُ الْحُكْمُ وَهُوَ أَسْرَعُ الْحَاسِبِينَ</w:t>
      </w:r>
      <w:r w:rsidR="006E5817" w:rsidRPr="006E5817">
        <w:rPr>
          <w:rFonts w:ascii="Lotus Linotype" w:hAnsi="Lotus Linotype" w:cs="DecoType Naskh Extensions"/>
          <w:color w:val="C00000"/>
          <w:sz w:val="30"/>
          <w:szCs w:val="30"/>
          <w:rtl/>
        </w:rPr>
        <w:t>}</w:t>
      </w:r>
      <w:r w:rsidR="0024705F">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F57E50">
        <w:rPr>
          <w:rFonts w:ascii="Lotus Linotype" w:hAnsi="Lotus Linotype" w:cs="Lotus Linotype"/>
          <w:color w:val="C00000"/>
          <w:rtl/>
        </w:rPr>
        <w:t>الأنعام:62</w:t>
      </w:r>
      <w:r w:rsidR="00B43ACE" w:rsidRPr="00B43ACE">
        <w:rPr>
          <w:rFonts w:ascii="Lotus Linotype" w:hAnsi="Lotus Linotype" w:cs="Lotus Linotype"/>
          <w:color w:val="C00000"/>
          <w:rtl/>
        </w:rPr>
        <w:t>]</w:t>
      </w:r>
      <w:r w:rsidRPr="00FF1C95">
        <w:rPr>
          <w:rFonts w:ascii="Lotus Linotype" w:hAnsi="Lotus Linotype" w:cs="Lotus Linotype"/>
          <w:sz w:val="30"/>
          <w:szCs w:val="30"/>
          <w:rtl/>
        </w:rPr>
        <w:t xml:space="preserve"> </w:t>
      </w:r>
      <w:r w:rsidR="006C26C5" w:rsidRPr="006C26C5">
        <w:rPr>
          <w:rFonts w:ascii="Lotus Linotype" w:hAnsi="Lotus Linotype" w:cs="Lotus Linotype"/>
          <w:color w:val="000000" w:themeColor="text1"/>
          <w:sz w:val="30"/>
          <w:szCs w:val="30"/>
          <w:rtl/>
        </w:rPr>
        <w:t>،</w:t>
      </w:r>
      <w:r w:rsidR="00E276E9">
        <w:rPr>
          <w:rFonts w:ascii="Lotus Linotype" w:hAnsi="Lotus Linotype" w:cs="Lotus Linotype" w:hint="cs"/>
          <w:sz w:val="30"/>
          <w:szCs w:val="30"/>
          <w:rtl/>
        </w:rPr>
        <w:t xml:space="preserve"> </w:t>
      </w:r>
      <w:r w:rsidRPr="00FF1C95">
        <w:rPr>
          <w:rFonts w:ascii="Lotus Linotype" w:hAnsi="Lotus Linotype" w:cs="Lotus Linotype"/>
          <w:sz w:val="30"/>
          <w:szCs w:val="30"/>
          <w:rtl/>
        </w:rPr>
        <w:t>أحمده سبحانه وأشكره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0000FF"/>
          <w:sz w:val="30"/>
          <w:szCs w:val="30"/>
          <w:rtl/>
        </w:rPr>
        <w:t xml:space="preserve">                                  </w:t>
      </w:r>
    </w:p>
    <w:p w:rsidR="00ED0415"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ED0415"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ED0415" w:rsidRPr="007D7935">
        <w:rPr>
          <w:rFonts w:ascii="Lotus Linotype" w:hAnsi="Lotus Linotype" w:cs="Lotus Linotype"/>
          <w:color w:val="C00000"/>
          <w:sz w:val="30"/>
          <w:szCs w:val="30"/>
          <w:rtl/>
        </w:rPr>
        <w:t>يَاأَيُّهَا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ED0415" w:rsidRPr="00F57E50">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E276E9" w:rsidRDefault="00F63210" w:rsidP="002257AB">
      <w:pPr>
        <w:widowControl w:val="0"/>
        <w:spacing w:after="0" w:line="520" w:lineRule="exact"/>
        <w:ind w:firstLine="397"/>
        <w:jc w:val="lowKashida"/>
        <w:rPr>
          <w:rFonts w:ascii="Lotus Linotype" w:hAnsi="Lotus Linotype" w:cs="Lotus Linotype"/>
          <w:color w:val="FF0000"/>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0C6C0B" w:rsidRPr="00253778">
        <w:rPr>
          <w:rFonts w:ascii="Lotus Linotype" w:hAnsi="Lotus Linotype" w:cs="Lotus Linotype" w:hint="cs"/>
          <w:bCs/>
          <w:sz w:val="30"/>
          <w:szCs w:val="30"/>
          <w:shd w:val="clear" w:color="auto" w:fill="FFFFFF"/>
          <w:rtl/>
        </w:rPr>
        <w:t xml:space="preserve"> </w:t>
      </w:r>
      <w:r w:rsidR="00DF5AE2">
        <w:rPr>
          <w:rFonts w:ascii="Lotus Linotype" w:hAnsi="Lotus Linotype" w:cs="Lotus Linotype" w:hint="cs"/>
          <w:bCs/>
          <w:sz w:val="30"/>
          <w:szCs w:val="30"/>
          <w:shd w:val="clear" w:color="auto" w:fill="FFFFFF"/>
          <w:rtl/>
        </w:rPr>
        <w:t xml:space="preserve"> </w:t>
      </w:r>
      <w:r w:rsidR="00ED0415" w:rsidRPr="00DF5AE2">
        <w:rPr>
          <w:rFonts w:ascii="Lotus Linotype" w:hAnsi="Lotus Linotype" w:cs="Lotus Linotype"/>
          <w:color w:val="0000FF"/>
          <w:sz w:val="30"/>
          <w:szCs w:val="30"/>
          <w:rtl/>
        </w:rPr>
        <w:t xml:space="preserve">لما ابتلع الحوت يونس </w:t>
      </w:r>
      <w:r w:rsidR="002257AB" w:rsidRPr="00DF5AE2">
        <w:rPr>
          <w:rFonts w:ascii="KFGQPC Arabic Symbols 01" w:hAnsi="KFGQPC Arabic Symbols 01"/>
          <w:color w:val="0000FF"/>
          <w:sz w:val="32"/>
        </w:rPr>
        <w:t></w:t>
      </w:r>
      <w:r w:rsidR="006C26C5" w:rsidRPr="00DF5AE2">
        <w:rPr>
          <w:rFonts w:ascii="Lotus Linotype" w:hAnsi="Lotus Linotype" w:cs="Lotus Linotype"/>
          <w:color w:val="0000FF"/>
          <w:sz w:val="30"/>
          <w:szCs w:val="30"/>
          <w:rtl/>
        </w:rPr>
        <w:t>،</w:t>
      </w:r>
      <w:r w:rsidR="00E276E9" w:rsidRPr="00DF5AE2">
        <w:rPr>
          <w:rFonts w:ascii="Lotus Linotype" w:hAnsi="Lotus Linotype" w:cs="Lotus Linotype" w:hint="cs"/>
          <w:color w:val="0000FF"/>
          <w:sz w:val="30"/>
          <w:szCs w:val="30"/>
          <w:rtl/>
        </w:rPr>
        <w:t xml:space="preserve"> </w:t>
      </w:r>
      <w:r w:rsidR="000C6C0B">
        <w:rPr>
          <w:rFonts w:ascii="Lotus Linotype" w:hAnsi="Lotus Linotype" w:cs="Lotus Linotype"/>
          <w:sz w:val="30"/>
          <w:szCs w:val="30"/>
          <w:rtl/>
        </w:rPr>
        <w:t>نادى وهو في جوف الحوت</w:t>
      </w:r>
      <w:r w:rsidR="00ED0415" w:rsidRPr="00FF1C95">
        <w:rPr>
          <w:rFonts w:ascii="Lotus Linotype" w:hAnsi="Lotus Linotype" w:cs="Lotus Linotype"/>
          <w:sz w:val="30"/>
          <w:szCs w:val="30"/>
          <w:rtl/>
        </w:rPr>
        <w:t>:</w:t>
      </w:r>
      <w:r w:rsidR="000C6C0B">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ED0415" w:rsidRPr="007D7935">
        <w:rPr>
          <w:rFonts w:ascii="Lotus Linotype" w:hAnsi="Lotus Linotype" w:cs="Lotus Linotype"/>
          <w:color w:val="C00000"/>
          <w:sz w:val="30"/>
          <w:szCs w:val="30"/>
          <w:rtl/>
        </w:rPr>
        <w:t>أَنْ لَا إِلَهَ إِلَّا أَنْتَ سُبْحَانَكَ إِنِّي كُنْتُ مِنَ الظَّالِمِينَ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ED0415" w:rsidRPr="00F57E50">
        <w:rPr>
          <w:rFonts w:ascii="Lotus Linotype" w:hAnsi="Lotus Linotype" w:cs="Lotus Linotype"/>
          <w:color w:val="C00000"/>
          <w:rtl/>
        </w:rPr>
        <w:t>الأنبياء:87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وهذا لحسن ظن يونس بربه جلَّ وعلا</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فاستجاب الله له</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ونجاه مما هو فيه</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shd w:val="clear" w:color="auto" w:fill="FFFFFF"/>
          <w:rtl/>
        </w:rPr>
        <w:t xml:space="preserve"> </w:t>
      </w:r>
    </w:p>
    <w:p w:rsidR="00ED0415" w:rsidRPr="00FF1C95" w:rsidRDefault="00ED0415" w:rsidP="00200AC0">
      <w:pPr>
        <w:widowControl w:val="0"/>
        <w:spacing w:after="0" w:line="520" w:lineRule="exact"/>
        <w:ind w:firstLine="397"/>
        <w:jc w:val="lowKashida"/>
        <w:rPr>
          <w:rFonts w:ascii="Lotus Linotype" w:hAnsi="Lotus Linotype" w:cs="Lotus Linotype"/>
          <w:sz w:val="30"/>
          <w:szCs w:val="30"/>
          <w:rtl/>
        </w:rPr>
      </w:pPr>
      <w:r w:rsidRPr="00DF5AE2">
        <w:rPr>
          <w:rFonts w:ascii="Lotus Linotype" w:hAnsi="Lotus Linotype" w:cs="Lotus Linotype"/>
          <w:color w:val="0000FF"/>
          <w:sz w:val="30"/>
          <w:szCs w:val="30"/>
          <w:shd w:val="clear" w:color="auto" w:fill="FFFFFF"/>
          <w:rtl/>
        </w:rPr>
        <w:t xml:space="preserve">ولقد كان النبي </w:t>
      </w:r>
      <w:r w:rsidR="00380209" w:rsidRPr="00DF5AE2">
        <w:rPr>
          <w:rFonts w:ascii="Lotus Linotype" w:hAnsi="Lotus Linotype" w:cs="Lotus Linotype"/>
          <w:color w:val="0000FF"/>
          <w:sz w:val="30"/>
          <w:szCs w:val="30"/>
          <w:shd w:val="clear" w:color="auto" w:fill="FFFFFF"/>
          <w:rtl/>
        </w:rPr>
        <w:t>ﷺ</w:t>
      </w:r>
      <w:r w:rsidRPr="00DF5AE2">
        <w:rPr>
          <w:rFonts w:ascii="Lotus Linotype" w:hAnsi="Lotus Linotype" w:cs="Lotus Linotype"/>
          <w:color w:val="0000FF"/>
          <w:sz w:val="30"/>
          <w:szCs w:val="30"/>
          <w:shd w:val="clear" w:color="auto" w:fill="FFFFFF"/>
          <w:rtl/>
        </w:rPr>
        <w:t xml:space="preserve"> حريصاً على إرشاد أمته</w:t>
      </w:r>
      <w:r w:rsidR="006C26C5" w:rsidRPr="00DF5AE2">
        <w:rPr>
          <w:rFonts w:ascii="Lotus Linotype" w:hAnsi="Lotus Linotype" w:cs="Lotus Linotype"/>
          <w:color w:val="0000FF"/>
          <w:sz w:val="30"/>
          <w:szCs w:val="30"/>
          <w:shd w:val="clear" w:color="auto" w:fill="FFFFFF"/>
          <w:rtl/>
        </w:rPr>
        <w:t>،</w:t>
      </w:r>
      <w:r w:rsidRPr="00DF5AE2">
        <w:rPr>
          <w:rFonts w:ascii="Lotus Linotype" w:hAnsi="Lotus Linotype" w:cs="Lotus Linotype"/>
          <w:color w:val="0000FF"/>
          <w:sz w:val="30"/>
          <w:szCs w:val="30"/>
          <w:shd w:val="clear" w:color="auto" w:fill="FFFFFF"/>
          <w:rtl/>
        </w:rPr>
        <w:t xml:space="preserve"> </w:t>
      </w:r>
      <w:r w:rsidRPr="00FF1C95">
        <w:rPr>
          <w:rFonts w:ascii="Lotus Linotype" w:hAnsi="Lotus Linotype" w:cs="Lotus Linotype"/>
          <w:sz w:val="30"/>
          <w:szCs w:val="30"/>
          <w:shd w:val="clear" w:color="auto" w:fill="FFFFFF"/>
          <w:rtl/>
        </w:rPr>
        <w:t>وشدة رأفته بالمؤمنين في جميع أحواله</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حتى وهو في مرض موته ينصح لأمته</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w:t>
      </w:r>
      <w:r w:rsidR="002257AB">
        <w:rPr>
          <w:rFonts w:ascii="Lotus Linotype" w:hAnsi="Lotus Linotype" w:cs="Lotus Linotype"/>
          <w:sz w:val="30"/>
          <w:szCs w:val="30"/>
          <w:rtl/>
        </w:rPr>
        <w:t>فعَنْ جَابِرِ بْنِ عَبْدِ</w:t>
      </w:r>
      <w:r w:rsidRPr="00FF1C95">
        <w:rPr>
          <w:rFonts w:ascii="Lotus Linotype" w:hAnsi="Lotus Linotype" w:cs="Lotus Linotype"/>
          <w:sz w:val="30"/>
          <w:szCs w:val="30"/>
          <w:rtl/>
        </w:rPr>
        <w:t>اللهِ الْأَنْصَارِيِّ</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سَمِعْتُ رَسُولَ اللهِ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قَبْلَ مَوْتِهِ بِثَلَاثَةِ أَيَّامٍ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يَقُولُ: </w:t>
      </w:r>
      <w:r w:rsidRPr="00E276E9">
        <w:rPr>
          <w:rFonts w:ascii="Lotus Linotype" w:hAnsi="Lotus Linotype" w:cs="Lotus Linotype"/>
          <w:color w:val="4F6228"/>
          <w:sz w:val="30"/>
          <w:szCs w:val="30"/>
          <w:rtl/>
        </w:rPr>
        <w:t xml:space="preserve">«لَا يَمُوتَنَّ أَحَدُكُمْ إِلَّا وَهُوَ يُحْسِنُ الظَّنَّ بِاللهِ </w:t>
      </w:r>
      <w:r w:rsidR="00200AC0" w:rsidRPr="008F6D28">
        <w:rPr>
          <w:rFonts w:ascii="KFGQPC Arabic Symbols 01" w:hAnsi="KFGQPC Arabic Symbols 01"/>
          <w:color w:val="C00000"/>
          <w:sz w:val="36"/>
          <w:szCs w:val="26"/>
        </w:rPr>
        <w:t></w:t>
      </w:r>
      <w:r w:rsidRPr="00E276E9">
        <w:rPr>
          <w:rFonts w:ascii="Lotus Linotype" w:hAnsi="Lotus Linotype" w:cs="Lotus Linotype"/>
          <w:color w:val="4F6228"/>
          <w:sz w:val="30"/>
          <w:szCs w:val="30"/>
          <w:rtl/>
        </w:rPr>
        <w:t>»</w:t>
      </w:r>
      <w:r w:rsidR="00E276E9" w:rsidRPr="00AF5A86">
        <w:rPr>
          <w:rStyle w:val="a8"/>
          <w:rFonts w:ascii="Simplified Arabic" w:hAnsi="Simplified Arabic" w:cs="AL-Hotham"/>
          <w:color w:val="C00000"/>
          <w:sz w:val="32"/>
          <w:szCs w:val="32"/>
          <w:rtl/>
          <w:lang w:bidi="ar-DZ"/>
        </w:rPr>
        <w:t>(</w:t>
      </w:r>
      <w:r w:rsidR="00E276E9" w:rsidRPr="00AF5A86">
        <w:rPr>
          <w:rStyle w:val="a8"/>
          <w:rFonts w:ascii="Simplified Arabic" w:hAnsi="Simplified Arabic" w:cs="AL-Hotham"/>
          <w:color w:val="C00000"/>
          <w:sz w:val="32"/>
          <w:szCs w:val="32"/>
          <w:rtl/>
          <w:lang w:bidi="ar-DZ"/>
        </w:rPr>
        <w:footnoteReference w:id="550"/>
      </w:r>
      <w:r w:rsidR="00E276E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E276E9">
        <w:rPr>
          <w:rFonts w:ascii="Lotus Linotype" w:hAnsi="Lotus Linotype" w:cs="Lotus Linotype" w:hint="cs"/>
          <w:color w:val="C00000"/>
          <w:sz w:val="30"/>
          <w:szCs w:val="30"/>
          <w:rtl/>
        </w:rPr>
        <w:t xml:space="preserve"> </w:t>
      </w:r>
    </w:p>
    <w:p w:rsidR="00E276E9" w:rsidRDefault="00ED0415" w:rsidP="00787AF0">
      <w:pPr>
        <w:widowControl w:val="0"/>
        <w:spacing w:after="0" w:line="520" w:lineRule="exact"/>
        <w:ind w:firstLine="397"/>
        <w:jc w:val="lowKashida"/>
        <w:rPr>
          <w:rFonts w:ascii="Lotus Linotype" w:hAnsi="Lotus Linotype" w:cs="Lotus Linotype"/>
          <w:color w:val="4F6228"/>
          <w:sz w:val="30"/>
          <w:szCs w:val="30"/>
          <w:rtl/>
        </w:rPr>
      </w:pPr>
      <w:r w:rsidRPr="00DF5AE2">
        <w:rPr>
          <w:rFonts w:ascii="Lotus Linotype" w:hAnsi="Lotus Linotype" w:cs="Lotus Linotype"/>
          <w:color w:val="0000FF"/>
          <w:sz w:val="30"/>
          <w:szCs w:val="30"/>
          <w:rtl/>
        </w:rPr>
        <w:lastRenderedPageBreak/>
        <w:t>فعلى العبد أن يحسن الظن بالله تعالى</w:t>
      </w:r>
      <w:r w:rsidR="006C26C5" w:rsidRPr="00DF5AE2">
        <w:rPr>
          <w:rFonts w:ascii="Lotus Linotype" w:hAnsi="Lotus Linotype" w:cs="Lotus Linotype"/>
          <w:color w:val="0000FF"/>
          <w:sz w:val="30"/>
          <w:szCs w:val="30"/>
          <w:rtl/>
        </w:rPr>
        <w:t>،</w:t>
      </w:r>
      <w:r w:rsidRPr="00DF5AE2">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وأن يظن بالله خيراً في جميع الأمور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DF5AE2">
        <w:rPr>
          <w:rFonts w:ascii="Lotus Linotype" w:hAnsi="Lotus Linotype" w:cs="Lotus Linotype"/>
          <w:color w:val="0000FF"/>
          <w:sz w:val="30"/>
          <w:szCs w:val="30"/>
          <w:rtl/>
        </w:rPr>
        <w:t xml:space="preserve">فحسن الظن بالله تعالى </w:t>
      </w:r>
      <w:r w:rsidRPr="00DF5AE2">
        <w:rPr>
          <w:rFonts w:ascii="Lotus Linotype" w:hAnsi="Lotus Linotype" w:cs="Lotus Linotype"/>
          <w:color w:val="C00000"/>
          <w:sz w:val="30"/>
          <w:szCs w:val="30"/>
          <w:rtl/>
        </w:rPr>
        <w:t>واجب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في حديث أَبِي هُرَيْرَةَ </w:t>
      </w:r>
      <w:r w:rsidR="00E276E9">
        <w:rPr>
          <w:rFonts w:ascii="ATraditional Arabic" w:hAnsi="ATraditional Arabic" w:cs="ATraditional Arabic"/>
          <w:color w:val="C00000"/>
          <w:sz w:val="30"/>
          <w:szCs w:val="30"/>
          <w:rtl/>
        </w:rPr>
        <w:t>¢</w:t>
      </w:r>
      <w:r w:rsidRPr="00FF1C95">
        <w:rPr>
          <w:rFonts w:ascii="Lotus Linotype" w:hAnsi="Lotus Linotype" w:cs="Lotus Linotype"/>
          <w:sz w:val="30"/>
          <w:szCs w:val="30"/>
          <w:rtl/>
        </w:rPr>
        <w:t xml:space="preserve"> قَالَ: قَالَ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 xml:space="preserve">: </w:t>
      </w:r>
      <w:r w:rsidRPr="00AC543D">
        <w:rPr>
          <w:rFonts w:ascii="Lotus Linotype" w:hAnsi="Lotus Linotype" w:cs="Lotus Linotype"/>
          <w:color w:val="4F6228"/>
          <w:sz w:val="30"/>
          <w:szCs w:val="30"/>
          <w:rtl/>
        </w:rPr>
        <w:t>«يَقُولُ اللَّهُ تَعَالَى: أَنَا عِنْدَ ظَنِّ عَبْدِي بِي</w:t>
      </w:r>
      <w:r w:rsidR="006C26C5" w:rsidRPr="00AC543D">
        <w:rPr>
          <w:rFonts w:ascii="Lotus Linotype" w:hAnsi="Lotus Linotype" w:cs="Lotus Linotype"/>
          <w:color w:val="4F6228"/>
          <w:sz w:val="30"/>
          <w:szCs w:val="30"/>
          <w:rtl/>
        </w:rPr>
        <w:t>،</w:t>
      </w:r>
      <w:r w:rsidRPr="00AC543D">
        <w:rPr>
          <w:rFonts w:ascii="Lotus Linotype" w:hAnsi="Lotus Linotype" w:cs="Lotus Linotype"/>
          <w:color w:val="4F6228"/>
          <w:sz w:val="30"/>
          <w:szCs w:val="30"/>
          <w:rtl/>
        </w:rPr>
        <w:t xml:space="preserve"> وَأَنَا مَعَهُ </w:t>
      </w:r>
      <w:r w:rsidRPr="00E276E9">
        <w:rPr>
          <w:rFonts w:ascii="Lotus Linotype" w:hAnsi="Lotus Linotype" w:cs="Lotus Linotype"/>
          <w:color w:val="4F6228"/>
          <w:sz w:val="30"/>
          <w:szCs w:val="30"/>
          <w:rtl/>
        </w:rPr>
        <w:t>إِذَا ذَكَرَنِي»</w:t>
      </w:r>
      <w:r w:rsidR="00E276E9" w:rsidRPr="00AF5A86">
        <w:rPr>
          <w:rStyle w:val="a8"/>
          <w:rFonts w:ascii="Simplified Arabic" w:hAnsi="Simplified Arabic" w:cs="AL-Hotham"/>
          <w:color w:val="C00000"/>
          <w:sz w:val="32"/>
          <w:szCs w:val="32"/>
          <w:rtl/>
          <w:lang w:bidi="ar-DZ"/>
        </w:rPr>
        <w:t>(</w:t>
      </w:r>
      <w:r w:rsidR="00E276E9" w:rsidRPr="00AF5A86">
        <w:rPr>
          <w:rStyle w:val="a8"/>
          <w:rFonts w:ascii="Simplified Arabic" w:hAnsi="Simplified Arabic" w:cs="AL-Hotham"/>
          <w:color w:val="C00000"/>
          <w:sz w:val="32"/>
          <w:szCs w:val="32"/>
          <w:rtl/>
          <w:lang w:bidi="ar-DZ"/>
        </w:rPr>
        <w:footnoteReference w:id="551"/>
      </w:r>
      <w:r w:rsidR="00E276E9" w:rsidRPr="00AF5A86">
        <w:rPr>
          <w:rStyle w:val="a8"/>
          <w:rFonts w:ascii="Simplified Arabic" w:hAnsi="Simplified Arabic" w:cs="AL-Hotham"/>
          <w:color w:val="C00000"/>
          <w:sz w:val="32"/>
          <w:szCs w:val="32"/>
          <w:rtl/>
          <w:lang w:bidi="ar-DZ"/>
        </w:rPr>
        <w:t>)</w:t>
      </w:r>
      <w:r w:rsidR="006C26C5" w:rsidRPr="009C6AE5">
        <w:rPr>
          <w:rFonts w:ascii="Lotus Linotype" w:hAnsi="Lotus Linotype" w:cs="Lotus Linotype"/>
          <w:color w:val="4F6228"/>
          <w:sz w:val="30"/>
          <w:szCs w:val="30"/>
          <w:rtl/>
        </w:rPr>
        <w:t>،</w:t>
      </w:r>
      <w:r w:rsidRPr="009C6AE5">
        <w:rPr>
          <w:rFonts w:ascii="Lotus Linotype" w:hAnsi="Lotus Linotype" w:cs="Lotus Linotype"/>
          <w:color w:val="4F6228"/>
          <w:sz w:val="30"/>
          <w:szCs w:val="30"/>
          <w:rtl/>
        </w:rPr>
        <w:t xml:space="preserve"> وفي رواية</w:t>
      </w:r>
      <w:r w:rsidRPr="00AC543D">
        <w:rPr>
          <w:rFonts w:ascii="Lotus Linotype" w:hAnsi="Lotus Linotype" w:cs="Lotus Linotype"/>
          <w:color w:val="4F6228"/>
          <w:sz w:val="30"/>
          <w:szCs w:val="30"/>
          <w:rtl/>
        </w:rPr>
        <w:t>: «أَنَا عِنْدَ ظَنِّ عَبْدِي بِي</w:t>
      </w:r>
      <w:r w:rsidR="006C26C5" w:rsidRPr="00AC543D">
        <w:rPr>
          <w:rFonts w:ascii="Lotus Linotype" w:hAnsi="Lotus Linotype" w:cs="Lotus Linotype"/>
          <w:color w:val="4F6228"/>
          <w:sz w:val="30"/>
          <w:szCs w:val="30"/>
          <w:rtl/>
        </w:rPr>
        <w:t>،</w:t>
      </w:r>
      <w:r w:rsidRPr="00AC543D">
        <w:rPr>
          <w:rFonts w:ascii="Lotus Linotype" w:hAnsi="Lotus Linotype" w:cs="Lotus Linotype"/>
          <w:color w:val="4F6228"/>
          <w:sz w:val="30"/>
          <w:szCs w:val="30"/>
          <w:rtl/>
        </w:rPr>
        <w:t xml:space="preserve"> إِنْ ظَنَّ بِي خَيْرًا فَلَهُ</w:t>
      </w:r>
      <w:r w:rsidR="006C26C5" w:rsidRPr="00AC543D">
        <w:rPr>
          <w:rFonts w:ascii="Lotus Linotype" w:hAnsi="Lotus Linotype" w:cs="Lotus Linotype"/>
          <w:color w:val="4F6228"/>
          <w:sz w:val="30"/>
          <w:szCs w:val="30"/>
          <w:rtl/>
        </w:rPr>
        <w:t>،</w:t>
      </w:r>
      <w:r w:rsidRPr="00AC543D">
        <w:rPr>
          <w:rFonts w:ascii="Lotus Linotype" w:hAnsi="Lotus Linotype" w:cs="Lotus Linotype"/>
          <w:color w:val="4F6228"/>
          <w:sz w:val="30"/>
          <w:szCs w:val="30"/>
          <w:rtl/>
        </w:rPr>
        <w:t xml:space="preserve"> وَإِنْ ظَنَّ شَرًّا </w:t>
      </w:r>
      <w:r w:rsidRPr="00E276E9">
        <w:rPr>
          <w:rFonts w:ascii="Lotus Linotype" w:hAnsi="Lotus Linotype" w:cs="Lotus Linotype"/>
          <w:color w:val="4F6228"/>
          <w:sz w:val="30"/>
          <w:szCs w:val="30"/>
          <w:rtl/>
        </w:rPr>
        <w:t>فَلَهُ»</w:t>
      </w:r>
      <w:r w:rsidR="00E276E9" w:rsidRPr="00AF5A86">
        <w:rPr>
          <w:rStyle w:val="a8"/>
          <w:rFonts w:ascii="Simplified Arabic" w:hAnsi="Simplified Arabic" w:cs="AL-Hotham"/>
          <w:color w:val="C00000"/>
          <w:sz w:val="32"/>
          <w:szCs w:val="32"/>
          <w:rtl/>
          <w:lang w:bidi="ar-DZ"/>
        </w:rPr>
        <w:t>(</w:t>
      </w:r>
      <w:r w:rsidR="00E276E9" w:rsidRPr="00AF5A86">
        <w:rPr>
          <w:rStyle w:val="a8"/>
          <w:rFonts w:ascii="Simplified Arabic" w:hAnsi="Simplified Arabic" w:cs="AL-Hotham"/>
          <w:color w:val="C00000"/>
          <w:sz w:val="32"/>
          <w:szCs w:val="32"/>
          <w:rtl/>
          <w:lang w:bidi="ar-DZ"/>
        </w:rPr>
        <w:footnoteReference w:id="552"/>
      </w:r>
      <w:r w:rsidR="00E276E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787AF0">
        <w:rPr>
          <w:rFonts w:ascii="Lotus Linotype" w:hAnsi="Lotus Linotype" w:cs="Lotus Linotype"/>
          <w:color w:val="4F6228"/>
          <w:sz w:val="30"/>
          <w:szCs w:val="30"/>
          <w:rtl/>
        </w:rPr>
        <w:t xml:space="preserve"> </w:t>
      </w:r>
    </w:p>
    <w:p w:rsidR="00E276E9" w:rsidRDefault="00ED0415" w:rsidP="00E276E9">
      <w:pPr>
        <w:widowControl w:val="0"/>
        <w:spacing w:after="0" w:line="520" w:lineRule="exact"/>
        <w:ind w:firstLine="397"/>
        <w:jc w:val="lowKashida"/>
        <w:rPr>
          <w:rFonts w:ascii="Lotus Linotype" w:hAnsi="Lotus Linotype" w:cs="Lotus Linotype"/>
          <w:color w:val="FF0000"/>
          <w:sz w:val="30"/>
          <w:szCs w:val="30"/>
          <w:rtl/>
        </w:rPr>
      </w:pPr>
      <w:r w:rsidRPr="00DF5AE2">
        <w:rPr>
          <w:rFonts w:ascii="Lotus Linotype" w:hAnsi="Lotus Linotype" w:cs="Lotus Linotype"/>
          <w:color w:val="C00000"/>
          <w:sz w:val="30"/>
          <w:szCs w:val="30"/>
          <w:rtl/>
        </w:rPr>
        <w:t>ولنحذر</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DF5AE2">
        <w:rPr>
          <w:rFonts w:ascii="Lotus Linotype" w:hAnsi="Lotus Linotype" w:cs="Lotus Linotype"/>
          <w:color w:val="0000FF"/>
          <w:sz w:val="30"/>
          <w:szCs w:val="30"/>
          <w:rtl/>
        </w:rPr>
        <w:t xml:space="preserve">من سوء الظن بالله تعالى </w:t>
      </w:r>
      <w:r w:rsidRPr="00FF1C95">
        <w:rPr>
          <w:rFonts w:ascii="Lotus Linotype" w:hAnsi="Lotus Linotype" w:cs="Lotus Linotype"/>
          <w:sz w:val="30"/>
          <w:szCs w:val="30"/>
          <w:rtl/>
        </w:rPr>
        <w:t>وهو: أن يظن الإنسان بالله شراً في أمر من الأمور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ED0415" w:rsidRPr="00E276E9" w:rsidRDefault="00ED0415" w:rsidP="00E276E9">
      <w:pPr>
        <w:widowControl w:val="0"/>
        <w:spacing w:after="0" w:line="520" w:lineRule="exact"/>
        <w:ind w:firstLine="397"/>
        <w:jc w:val="lowKashida"/>
        <w:rPr>
          <w:rFonts w:ascii="Lotus Linotype" w:hAnsi="Lotus Linotype" w:cs="Lotus Linotype"/>
          <w:color w:val="4F6228"/>
          <w:sz w:val="30"/>
          <w:szCs w:val="30"/>
          <w:rtl/>
        </w:rPr>
      </w:pPr>
      <w:r w:rsidRPr="00DF5AE2">
        <w:rPr>
          <w:rFonts w:ascii="Lotus Linotype" w:hAnsi="Lotus Linotype" w:cs="Lotus Linotype"/>
          <w:color w:val="0000FF"/>
          <w:sz w:val="30"/>
          <w:szCs w:val="30"/>
          <w:rtl/>
        </w:rPr>
        <w:t>كمن يسيء الظن بالله</w:t>
      </w:r>
      <w:r w:rsidR="006C26C5" w:rsidRPr="00DF5AE2">
        <w:rPr>
          <w:rFonts w:ascii="Lotus Linotype" w:hAnsi="Lotus Linotype" w:cs="Lotus Linotype"/>
          <w:color w:val="0000FF"/>
          <w:sz w:val="30"/>
          <w:szCs w:val="30"/>
          <w:rtl/>
        </w:rPr>
        <w:t>،</w:t>
      </w:r>
      <w:r w:rsidRPr="00DF5AE2">
        <w:rPr>
          <w:rFonts w:ascii="Lotus Linotype" w:hAnsi="Lotus Linotype" w:cs="Lotus Linotype"/>
          <w:b/>
          <w:bCs/>
          <w:color w:val="0000FF"/>
          <w:sz w:val="30"/>
          <w:szCs w:val="30"/>
          <w:rtl/>
        </w:rPr>
        <w:t xml:space="preserve"> </w:t>
      </w:r>
      <w:r w:rsidRPr="00FF1C95">
        <w:rPr>
          <w:rFonts w:ascii="Lotus Linotype" w:hAnsi="Lotus Linotype" w:cs="Lotus Linotype"/>
          <w:sz w:val="30"/>
          <w:szCs w:val="30"/>
          <w:rtl/>
        </w:rPr>
        <w:t>في أحكامه الشرعية بجميع الأوامر والنواهي</w:t>
      </w:r>
      <w:r w:rsidR="006C26C5" w:rsidRPr="006C26C5">
        <w:rPr>
          <w:rFonts w:ascii="Lotus Linotype" w:hAnsi="Lotus Linotype" w:cs="Lotus Linotype"/>
          <w:b/>
          <w:bCs/>
          <w:color w:val="000000" w:themeColor="text1"/>
          <w:sz w:val="30"/>
          <w:szCs w:val="30"/>
          <w:rtl/>
        </w:rPr>
        <w:t>،</w:t>
      </w:r>
      <w:r w:rsidRPr="00FF1C95">
        <w:rPr>
          <w:rFonts w:ascii="Lotus Linotype" w:hAnsi="Lotus Linotype" w:cs="Lotus Linotype"/>
          <w:b/>
          <w:bCs/>
          <w:sz w:val="30"/>
          <w:szCs w:val="30"/>
          <w:rtl/>
        </w:rPr>
        <w:t xml:space="preserve"> </w:t>
      </w:r>
      <w:r w:rsidRPr="00FF1C95">
        <w:rPr>
          <w:rFonts w:ascii="Lotus Linotype" w:hAnsi="Lotus Linotype" w:cs="Lotus Linotype"/>
          <w:sz w:val="30"/>
          <w:szCs w:val="30"/>
          <w:rtl/>
        </w:rPr>
        <w:t>ويقول: إن الله تعالى أمر بأشياء ونهى عن أشياء عبثاً لغير مصلحة ولا لدفع مفسدة</w:t>
      </w:r>
      <w:r w:rsidR="006C26C5" w:rsidRPr="006C26C5">
        <w:rPr>
          <w:rFonts w:ascii="Lotus Linotype" w:hAnsi="Lotus Linotype" w:cs="Lotus Linotype"/>
          <w:color w:val="000000" w:themeColor="text1"/>
          <w:sz w:val="30"/>
          <w:szCs w:val="30"/>
          <w:rtl/>
        </w:rPr>
        <w:t>.</w:t>
      </w:r>
    </w:p>
    <w:p w:rsidR="00E276E9" w:rsidRDefault="00ED0415" w:rsidP="00FF1C95">
      <w:pPr>
        <w:widowControl w:val="0"/>
        <w:spacing w:after="0" w:line="520" w:lineRule="exact"/>
        <w:ind w:firstLine="397"/>
        <w:jc w:val="lowKashida"/>
        <w:rPr>
          <w:rFonts w:ascii="Lotus Linotype" w:hAnsi="Lotus Linotype" w:cs="Lotus Linotype"/>
          <w:color w:val="FF0000"/>
          <w:sz w:val="30"/>
          <w:szCs w:val="30"/>
          <w:rtl/>
        </w:rPr>
      </w:pPr>
      <w:r w:rsidRPr="00FF1C95">
        <w:rPr>
          <w:rFonts w:ascii="Lotus Linotype" w:hAnsi="Lotus Linotype" w:cs="Lotus Linotype"/>
          <w:sz w:val="30"/>
          <w:szCs w:val="30"/>
          <w:rtl/>
        </w:rPr>
        <w:t>وكمن يقول: في أحكامه وأقداره الكونية كالصحة والمرض</w:t>
      </w:r>
      <w:r w:rsidR="006C26C5" w:rsidRPr="006C26C5">
        <w:rPr>
          <w:rFonts w:ascii="Lotus Linotype" w:hAnsi="Lotus Linotype" w:cs="Lotus Linotype"/>
          <w:color w:val="000000" w:themeColor="text1"/>
          <w:sz w:val="30"/>
          <w:szCs w:val="30"/>
          <w:rtl/>
        </w:rPr>
        <w:t>،</w:t>
      </w:r>
      <w:r w:rsidR="00C80E69">
        <w:rPr>
          <w:rFonts w:ascii="Lotus Linotype" w:hAnsi="Lotus Linotype" w:cs="Lotus Linotype"/>
          <w:sz w:val="30"/>
          <w:szCs w:val="30"/>
          <w:rtl/>
        </w:rPr>
        <w:t xml:space="preserve"> والغنى والفقر: </w:t>
      </w:r>
      <w:r w:rsidR="00C80E69">
        <w:rPr>
          <w:rFonts w:ascii="Lotus Linotype" w:hAnsi="Lotus Linotype" w:cs="Lotus Linotype" w:hint="cs"/>
          <w:sz w:val="30"/>
          <w:szCs w:val="30"/>
          <w:rtl/>
        </w:rPr>
        <w:t>إ</w:t>
      </w:r>
      <w:r w:rsidRPr="00FF1C95">
        <w:rPr>
          <w:rFonts w:ascii="Lotus Linotype" w:hAnsi="Lotus Linotype" w:cs="Lotus Linotype"/>
          <w:sz w:val="30"/>
          <w:szCs w:val="30"/>
          <w:rtl/>
        </w:rPr>
        <w:t>ن الله قدَّرها لغير حكمة ولا مصلحة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ED0415" w:rsidRPr="00FF1C95" w:rsidRDefault="00ED0415"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أو يقول: إن الله يخلف وعده ولا ينصر أولياءه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يجيب دعاءهم ولا يغيثهم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يدخلهم الجنة</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والعياذ بالله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p>
    <w:p w:rsidR="00E276E9" w:rsidRDefault="00ED0415"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فنقول لمن يسيء الظن بالله: إن الله لم يأمر بشيء إلا لما فيه من الحكمة والمصلحة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ولم ينه عن شيء إلا لما فيه من المضرة والمفسدة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E276E9" w:rsidRDefault="00ED0415"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وأن الله تعالى صادق في وعده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وللمؤمنين النصر والتمكين إذا عملوا بأسبابه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 تأخر ذلك فبسبب تقصير المسلمين في عمل الأسباب الموصلة إليه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ED0415" w:rsidRPr="00FF1C95" w:rsidRDefault="00ED0415" w:rsidP="00EB094C">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وأن الله يجيب دعوتهم ويغيثهم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وأنه إ</w:t>
      </w:r>
      <w:r w:rsidR="00007E75">
        <w:rPr>
          <w:rFonts w:ascii="Lotus Linotype" w:hAnsi="Lotus Linotype" w:cs="Lotus Linotype"/>
          <w:sz w:val="30"/>
          <w:szCs w:val="30"/>
          <w:rtl/>
        </w:rPr>
        <w:t xml:space="preserve">ذا لم يستجب لهم في العاجل فإنه </w:t>
      </w:r>
      <w:r w:rsidRPr="00FF1C95">
        <w:rPr>
          <w:rFonts w:ascii="Lotus Linotype" w:hAnsi="Lotus Linotype" w:cs="Lotus Linotype"/>
          <w:sz w:val="30"/>
          <w:szCs w:val="30"/>
          <w:rtl/>
        </w:rPr>
        <w:t xml:space="preserve">يستجيب لهم </w:t>
      </w:r>
      <w:r w:rsidRPr="00FF1C95">
        <w:rPr>
          <w:rFonts w:ascii="Lotus Linotype" w:hAnsi="Lotus Linotype" w:cs="Lotus Linotype"/>
          <w:sz w:val="30"/>
          <w:szCs w:val="30"/>
          <w:rtl/>
        </w:rPr>
        <w:lastRenderedPageBreak/>
        <w:t>في الآجل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يعوضهم ثواباً</w:t>
      </w:r>
      <w:r w:rsidR="00E276E9">
        <w:rPr>
          <w:rFonts w:ascii="Lotus Linotype" w:hAnsi="Lotus Linotype" w:cs="Lotus Linotype"/>
          <w:sz w:val="30"/>
          <w:szCs w:val="30"/>
          <w:rtl/>
        </w:rPr>
        <w:t xml:space="preserve"> في الآخرة</w:t>
      </w:r>
      <w:r w:rsidR="006C26C5" w:rsidRPr="006C26C5">
        <w:rPr>
          <w:rFonts w:ascii="Lotus Linotype" w:hAnsi="Lotus Linotype" w:cs="Lotus Linotype"/>
          <w:color w:val="000000" w:themeColor="text1"/>
          <w:sz w:val="30"/>
          <w:szCs w:val="30"/>
          <w:rtl/>
        </w:rPr>
        <w:t>،</w:t>
      </w:r>
      <w:r w:rsidR="00E276E9">
        <w:rPr>
          <w:rFonts w:ascii="Lotus Linotype" w:hAnsi="Lotus Linotype" w:cs="Lotus Linotype"/>
          <w:sz w:val="30"/>
          <w:szCs w:val="30"/>
          <w:rtl/>
        </w:rPr>
        <w:t xml:space="preserve"> أو أنهم لم يعملوا </w:t>
      </w:r>
      <w:r w:rsidRPr="00FF1C95">
        <w:rPr>
          <w:rFonts w:ascii="Lotus Linotype" w:hAnsi="Lotus Linotype" w:cs="Lotus Linotype"/>
          <w:sz w:val="30"/>
          <w:szCs w:val="30"/>
          <w:rtl/>
        </w:rPr>
        <w:t>بأسباب الإجابة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وكل هذا من حسن الظن بالله تعالى</w:t>
      </w:r>
      <w:r w:rsidR="006C26C5" w:rsidRPr="006C26C5">
        <w:rPr>
          <w:rFonts w:ascii="Lotus Linotype" w:hAnsi="Lotus Linotype" w:cs="Lotus Linotype"/>
          <w:color w:val="000000" w:themeColor="text1"/>
          <w:sz w:val="30"/>
          <w:szCs w:val="30"/>
          <w:rtl/>
        </w:rPr>
        <w:t>.</w:t>
      </w:r>
    </w:p>
    <w:p w:rsidR="00ED0415" w:rsidRPr="00FF1C95" w:rsidRDefault="00ED0415" w:rsidP="00EB094C">
      <w:pPr>
        <w:widowControl w:val="0"/>
        <w:spacing w:after="0" w:line="500" w:lineRule="exact"/>
        <w:ind w:firstLine="397"/>
        <w:jc w:val="lowKashida"/>
        <w:rPr>
          <w:rFonts w:ascii="Lotus Linotype" w:hAnsi="Lotus Linotype" w:cs="Lotus Linotype"/>
          <w:sz w:val="30"/>
          <w:szCs w:val="30"/>
          <w:rtl/>
        </w:rPr>
      </w:pPr>
      <w:r w:rsidRPr="00DF5AE2">
        <w:rPr>
          <w:rFonts w:ascii="Lotus Linotype" w:hAnsi="Lotus Linotype" w:cs="Lotus Linotype"/>
          <w:color w:val="0000FF"/>
          <w:sz w:val="30"/>
          <w:szCs w:val="30"/>
          <w:rtl/>
        </w:rPr>
        <w:t>ولقد ذكر الله تعالى</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DF5AE2">
        <w:rPr>
          <w:rFonts w:ascii="Lotus Linotype" w:hAnsi="Lotus Linotype" w:cs="Lotus Linotype"/>
          <w:color w:val="0000FF"/>
          <w:sz w:val="30"/>
          <w:szCs w:val="30"/>
          <w:rtl/>
        </w:rPr>
        <w:t>سوء الظن به في أعمال الكافرين</w:t>
      </w:r>
      <w:r w:rsidR="006C26C5" w:rsidRPr="00DF5AE2">
        <w:rPr>
          <w:rFonts w:ascii="Lotus Linotype" w:hAnsi="Lotus Linotype" w:cs="Lotus Linotype"/>
          <w:color w:val="0000FF"/>
          <w:sz w:val="30"/>
          <w:szCs w:val="30"/>
          <w:rtl/>
        </w:rPr>
        <w:t>؛</w:t>
      </w:r>
      <w:r w:rsidRPr="00DF5AE2">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فالواجب على المسلم الحذر من التشبه بهم:</w:t>
      </w:r>
    </w:p>
    <w:p w:rsidR="00E276E9" w:rsidRDefault="00ED0415" w:rsidP="00EB094C">
      <w:pPr>
        <w:widowControl w:val="0"/>
        <w:spacing w:after="0" w:line="500" w:lineRule="exact"/>
        <w:ind w:firstLine="397"/>
        <w:jc w:val="lowKashida"/>
        <w:rPr>
          <w:rFonts w:ascii="Lotus Linotype" w:hAnsi="Lotus Linotype" w:cs="Lotus Linotype"/>
          <w:b/>
          <w:bCs/>
          <w:color w:val="3333FF"/>
          <w:sz w:val="30"/>
          <w:szCs w:val="30"/>
          <w:rtl/>
        </w:rPr>
      </w:pPr>
      <w:r w:rsidRPr="00DF5AE2">
        <w:rPr>
          <w:rFonts w:ascii="Lotus Linotype" w:hAnsi="Lotus Linotype" w:cs="Lotus Linotype"/>
          <w:color w:val="C00000"/>
          <w:sz w:val="30"/>
          <w:szCs w:val="30"/>
          <w:rtl/>
        </w:rPr>
        <w:t>فمن ذلك:</w:t>
      </w:r>
      <w:r w:rsidRPr="00DF5AE2">
        <w:rPr>
          <w:rFonts w:ascii="Lotus Linotype" w:hAnsi="Lotus Linotype" w:cs="Lotus Linotype"/>
          <w:b/>
          <w:bCs/>
          <w:color w:val="C00000"/>
          <w:sz w:val="30"/>
          <w:szCs w:val="30"/>
          <w:rtl/>
        </w:rPr>
        <w:t xml:space="preserve"> </w:t>
      </w:r>
      <w:r w:rsidR="00204689" w:rsidRPr="00204689">
        <w:rPr>
          <w:rFonts w:ascii="Lotus Linotype" w:hAnsi="Lotus Linotype" w:cs="Lotus Linotype" w:hint="cs"/>
          <w:color w:val="000000" w:themeColor="text1"/>
          <w:sz w:val="30"/>
          <w:szCs w:val="30"/>
          <w:rtl/>
        </w:rPr>
        <w:t xml:space="preserve">في غزوة أحد </w:t>
      </w:r>
      <w:r w:rsidRPr="00DF5AE2">
        <w:rPr>
          <w:rFonts w:ascii="Lotus Linotype" w:hAnsi="Lotus Linotype" w:cs="Lotus Linotype"/>
          <w:color w:val="0000FF"/>
          <w:sz w:val="30"/>
          <w:szCs w:val="30"/>
          <w:rtl/>
        </w:rPr>
        <w:t xml:space="preserve">ظن أهل </w:t>
      </w:r>
      <w:r w:rsidRPr="00287E00">
        <w:rPr>
          <w:rFonts w:ascii="Lotus Linotype" w:hAnsi="Lotus Linotype" w:cs="Lotus Linotype"/>
          <w:color w:val="0000FF"/>
          <w:sz w:val="30"/>
          <w:szCs w:val="30"/>
          <w:rtl/>
        </w:rPr>
        <w:t>الجاهلية</w:t>
      </w:r>
      <w:r w:rsidR="006C26C5" w:rsidRPr="00287E00">
        <w:rPr>
          <w:rFonts w:ascii="Lotus Linotype" w:hAnsi="Lotus Linotype" w:cs="Lotus Linotype"/>
          <w:color w:val="0000FF"/>
          <w:sz w:val="30"/>
          <w:szCs w:val="30"/>
          <w:rtl/>
        </w:rPr>
        <w:t>؛</w:t>
      </w:r>
      <w:r w:rsidRPr="00287E00">
        <w:rPr>
          <w:rFonts w:ascii="Lotus Linotype" w:hAnsi="Lotus Linotype" w:cs="Lotus Linotype"/>
          <w:b/>
          <w:bCs/>
          <w:color w:val="0000FF"/>
          <w:sz w:val="30"/>
          <w:szCs w:val="30"/>
          <w:rtl/>
        </w:rPr>
        <w:t xml:space="preserve"> </w:t>
      </w:r>
      <w:r w:rsidRPr="00787AF0">
        <w:rPr>
          <w:rFonts w:ascii="Lotus Linotype" w:hAnsi="Lotus Linotype" w:cs="Lotus Linotype"/>
          <w:color w:val="000000" w:themeColor="text1"/>
          <w:sz w:val="30"/>
          <w:szCs w:val="30"/>
          <w:rtl/>
        </w:rPr>
        <w:t>قال تعالى:</w:t>
      </w:r>
      <w:r w:rsidR="006E5817" w:rsidRPr="006E5817">
        <w:rPr>
          <w:rFonts w:ascii="Lotus Linotype" w:hAnsi="Lotus Linotype" w:cs="DecoType Naskh Extensions"/>
          <w:color w:val="C00000"/>
          <w:sz w:val="30"/>
          <w:szCs w:val="30"/>
          <w:rtl/>
        </w:rPr>
        <w:t>{</w:t>
      </w:r>
      <w:r w:rsidRPr="007D7935">
        <w:rPr>
          <w:rFonts w:ascii="Lotus Linotype" w:hAnsi="Lotus Linotype" w:cs="Lotus Linotype"/>
          <w:color w:val="C00000"/>
          <w:sz w:val="30"/>
          <w:szCs w:val="30"/>
          <w:rtl/>
        </w:rPr>
        <w:t>يَظُنُّونَ بِاللَّهِ غَيْرَ الْحَقِّ ظَنَّ الْجَاهِلِيَّةِ يَقُولُونَ هَلْ لَنَا مِنَ الْأَمْرِ مِنْ شَيْءٍ قُلْ إِنَّ الْأَمْرَ كُلَّهُ لِلَّهِ</w:t>
      </w:r>
      <w:r w:rsidR="006E5817" w:rsidRPr="006E5817">
        <w:rPr>
          <w:rFonts w:ascii="Lotus Linotype" w:hAnsi="Lotus Linotype" w:cs="DecoType Naskh Extensions"/>
          <w:color w:val="C00000"/>
          <w:sz w:val="30"/>
          <w:szCs w:val="30"/>
          <w:rtl/>
        </w:rPr>
        <w:t>}</w:t>
      </w:r>
      <w:r w:rsidR="00E276E9">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F57E50">
        <w:rPr>
          <w:rFonts w:ascii="Lotus Linotype" w:hAnsi="Lotus Linotype" w:cs="Lotus Linotype"/>
          <w:color w:val="C00000"/>
          <w:rtl/>
        </w:rPr>
        <w:t>آل عمران:154</w:t>
      </w:r>
      <w:r w:rsidR="00B43ACE" w:rsidRPr="00B43ACE">
        <w:rPr>
          <w:rFonts w:ascii="Lotus Linotype" w:hAnsi="Lotus Linotype" w:cs="Lotus Linotype"/>
          <w:color w:val="C00000"/>
          <w:rtl/>
        </w:rPr>
        <w:t>]</w:t>
      </w:r>
      <w:r w:rsidR="006C26C5" w:rsidRPr="006C26C5">
        <w:rPr>
          <w:rFonts w:ascii="Lotus Linotype" w:hAnsi="Lotus Linotype" w:cs="Lotus Linotype" w:hint="cs"/>
          <w:b/>
          <w:bCs/>
          <w:color w:val="000000" w:themeColor="text1"/>
          <w:sz w:val="30"/>
          <w:szCs w:val="30"/>
          <w:rtl/>
        </w:rPr>
        <w:t>.</w:t>
      </w:r>
    </w:p>
    <w:p w:rsidR="00ED0415" w:rsidRPr="00FF1C95" w:rsidRDefault="00ED0415" w:rsidP="00EB094C">
      <w:pPr>
        <w:widowControl w:val="0"/>
        <w:spacing w:after="0" w:line="500" w:lineRule="exact"/>
        <w:ind w:firstLine="397"/>
        <w:jc w:val="lowKashida"/>
        <w:rPr>
          <w:rFonts w:ascii="Lotus Linotype" w:hAnsi="Lotus Linotype" w:cs="Lotus Linotype"/>
          <w:b/>
          <w:bCs/>
          <w:color w:val="3333FF"/>
          <w:sz w:val="30"/>
          <w:szCs w:val="30"/>
          <w:rtl/>
        </w:rPr>
      </w:pPr>
      <w:r w:rsidRPr="00287E00">
        <w:rPr>
          <w:rFonts w:ascii="Lotus Linotype" w:hAnsi="Lotus Linotype" w:cs="Lotus Linotype"/>
          <w:color w:val="C00000"/>
          <w:sz w:val="30"/>
          <w:szCs w:val="30"/>
          <w:rtl/>
        </w:rPr>
        <w:t>ومن ذلك:</w:t>
      </w:r>
      <w:r w:rsidRPr="00287E00">
        <w:rPr>
          <w:rFonts w:ascii="Lotus Linotype" w:hAnsi="Lotus Linotype" w:cs="Lotus Linotype"/>
          <w:b/>
          <w:bCs/>
          <w:color w:val="C00000"/>
          <w:sz w:val="30"/>
          <w:szCs w:val="30"/>
          <w:rtl/>
        </w:rPr>
        <w:t xml:space="preserve"> </w:t>
      </w:r>
      <w:r w:rsidRPr="00287E00">
        <w:rPr>
          <w:rFonts w:ascii="Lotus Linotype" w:hAnsi="Lotus Linotype" w:cs="Lotus Linotype"/>
          <w:color w:val="0000FF"/>
          <w:sz w:val="30"/>
          <w:szCs w:val="30"/>
          <w:rtl/>
        </w:rPr>
        <w:t>ظن المنافقين</w:t>
      </w:r>
      <w:r w:rsidR="006C26C5" w:rsidRPr="00287E00">
        <w:rPr>
          <w:rFonts w:ascii="Lotus Linotype" w:hAnsi="Lotus Linotype" w:cs="Lotus Linotype"/>
          <w:color w:val="0000FF"/>
          <w:sz w:val="30"/>
          <w:szCs w:val="30"/>
          <w:rtl/>
        </w:rPr>
        <w:t>؛</w:t>
      </w:r>
      <w:r w:rsidRPr="00287E00">
        <w:rPr>
          <w:rFonts w:ascii="Lotus Linotype" w:hAnsi="Lotus Linotype" w:cs="Lotus Linotype"/>
          <w:color w:val="0000FF"/>
          <w:sz w:val="30"/>
          <w:szCs w:val="30"/>
          <w:rtl/>
        </w:rPr>
        <w:t xml:space="preserve"> </w:t>
      </w:r>
      <w:r w:rsidRPr="00787AF0">
        <w:rPr>
          <w:rFonts w:ascii="Lotus Linotype" w:hAnsi="Lotus Linotype" w:cs="Lotus Linotype"/>
          <w:color w:val="000000" w:themeColor="text1"/>
          <w:sz w:val="30"/>
          <w:szCs w:val="30"/>
          <w:rtl/>
        </w:rPr>
        <w:t xml:space="preserve">قال </w:t>
      </w:r>
      <w:r w:rsidRPr="00FF1C95">
        <w:rPr>
          <w:rFonts w:ascii="Lotus Linotype" w:hAnsi="Lotus Linotype" w:cs="Lotus Linotype"/>
          <w:sz w:val="30"/>
          <w:szCs w:val="30"/>
          <w:rtl/>
        </w:rPr>
        <w:t>الله تعالى:</w:t>
      </w:r>
      <w:r w:rsidR="006E5817" w:rsidRPr="006E5817">
        <w:rPr>
          <w:rFonts w:ascii="Lotus Linotype" w:hAnsi="Lotus Linotype" w:cs="DecoType Naskh Extensions"/>
          <w:color w:val="C00000"/>
          <w:sz w:val="30"/>
          <w:szCs w:val="30"/>
          <w:rtl/>
        </w:rPr>
        <w:t>{</w:t>
      </w:r>
      <w:r w:rsidRPr="007D7935">
        <w:rPr>
          <w:rFonts w:ascii="Lotus Linotype" w:hAnsi="Lotus Linotype" w:cs="Lotus Linotype"/>
          <w:color w:val="C00000"/>
          <w:sz w:val="30"/>
          <w:szCs w:val="30"/>
          <w:rtl/>
        </w:rPr>
        <w:t>بَلْ ظَنَنْتُمْ أَنْ لَنْ يَنْقَلِبَ الرَّسُولُ وَالْمُؤْمِنُونَ إِلَى أَهْلِيهِمْ أَبَدًا وَزُيِّنَ ذَلِكَ فِي قُلُوبِكُمْ وَظَنَنْتُمْ ظَنَّ السَّوْءِ وَكُنْتُمْ قَوْمًا بُورًا</w:t>
      </w:r>
      <w:r w:rsidR="006E5817" w:rsidRPr="006E5817">
        <w:rPr>
          <w:rFonts w:ascii="Lotus Linotype" w:hAnsi="Lotus Linotype" w:cs="DecoType Naskh Extensions"/>
          <w:color w:val="C00000"/>
          <w:sz w:val="30"/>
          <w:szCs w:val="30"/>
          <w:rtl/>
        </w:rPr>
        <w:t>}</w:t>
      </w:r>
      <w:r w:rsidR="00E276E9">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F57E50">
        <w:rPr>
          <w:rFonts w:ascii="Lotus Linotype" w:hAnsi="Lotus Linotype" w:cs="Lotus Linotype"/>
          <w:color w:val="C00000"/>
          <w:rtl/>
        </w:rPr>
        <w:t>الفتح</w:t>
      </w:r>
      <w:r w:rsidR="00CB3DD2" w:rsidRPr="00F57E50">
        <w:rPr>
          <w:rFonts w:ascii="Lotus Linotype" w:hAnsi="Lotus Linotype" w:cs="Lotus Linotype" w:hint="cs"/>
          <w:color w:val="C00000"/>
          <w:rtl/>
        </w:rPr>
        <w:t xml:space="preserve">: </w:t>
      </w:r>
      <w:r w:rsidRPr="00F57E50">
        <w:rPr>
          <w:rFonts w:ascii="Lotus Linotype" w:hAnsi="Lotus Linotype" w:cs="Lotus Linotype"/>
          <w:color w:val="C00000"/>
          <w:rtl/>
        </w:rPr>
        <w:t>12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وذلك أنهم ظنوا أن الله والمؤمنين سيغلبهم المشركون ويقتلونهم</w:t>
      </w:r>
      <w:r w:rsidR="006C26C5" w:rsidRPr="006C26C5">
        <w:rPr>
          <w:rFonts w:ascii="Lotus Linotype" w:hAnsi="Lotus Linotype" w:cs="Lotus Linotype"/>
          <w:color w:val="000000" w:themeColor="text1"/>
          <w:sz w:val="30"/>
          <w:szCs w:val="30"/>
          <w:rtl/>
        </w:rPr>
        <w:t>.</w:t>
      </w:r>
    </w:p>
    <w:p w:rsidR="00E276E9" w:rsidRPr="00CB3DD2" w:rsidRDefault="00ED0415" w:rsidP="00EB094C">
      <w:pPr>
        <w:widowControl w:val="0"/>
        <w:spacing w:after="0" w:line="500" w:lineRule="exact"/>
        <w:ind w:firstLine="397"/>
        <w:jc w:val="lowKashida"/>
        <w:rPr>
          <w:rFonts w:ascii="Lotus Linotype" w:hAnsi="Lotus Linotype" w:cs="Lotus Linotype"/>
          <w:color w:val="000000" w:themeColor="text1"/>
          <w:sz w:val="30"/>
          <w:szCs w:val="30"/>
          <w:rtl/>
        </w:rPr>
      </w:pPr>
      <w:r w:rsidRPr="00287E00">
        <w:rPr>
          <w:rFonts w:ascii="Lotus Linotype" w:hAnsi="Lotus Linotype" w:cs="Lotus Linotype"/>
          <w:color w:val="C00000"/>
          <w:sz w:val="30"/>
          <w:szCs w:val="30"/>
          <w:rtl/>
        </w:rPr>
        <w:t>وسوء الظن بالله تعالى نوعان</w:t>
      </w:r>
      <w:r w:rsidR="00287E00">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CB3DD2">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CB3DD2">
        <w:rPr>
          <w:rFonts w:ascii="Lotus Linotype" w:hAnsi="Lotus Linotype" w:cs="Lotus Linotype"/>
          <w:color w:val="000000" w:themeColor="text1"/>
          <w:sz w:val="30"/>
          <w:szCs w:val="30"/>
          <w:rtl/>
        </w:rPr>
        <w:t xml:space="preserve">:                             </w:t>
      </w:r>
    </w:p>
    <w:p w:rsidR="00CB3DD2" w:rsidRPr="00CB3DD2" w:rsidRDefault="00ED0415" w:rsidP="00EB094C">
      <w:pPr>
        <w:widowControl w:val="0"/>
        <w:spacing w:after="0" w:line="500" w:lineRule="exact"/>
        <w:ind w:firstLine="397"/>
        <w:jc w:val="lowKashida"/>
        <w:rPr>
          <w:rFonts w:ascii="Lotus Linotype" w:hAnsi="Lotus Linotype" w:cs="Lotus Linotype"/>
          <w:color w:val="000000" w:themeColor="text1"/>
          <w:sz w:val="30"/>
          <w:szCs w:val="30"/>
          <w:rtl/>
        </w:rPr>
      </w:pPr>
      <w:r w:rsidRPr="00CB3DD2">
        <w:rPr>
          <w:rFonts w:ascii="Lotus Linotype" w:hAnsi="Lotus Linotype" w:cs="Lotus Linotype"/>
          <w:b/>
          <w:bCs/>
          <w:color w:val="000000" w:themeColor="text1"/>
          <w:sz w:val="30"/>
          <w:szCs w:val="30"/>
          <w:rtl/>
        </w:rPr>
        <w:t>أولها: محرم ينقص كمال التوحيد الواجب</w:t>
      </w:r>
      <w:r w:rsidR="006C26C5" w:rsidRPr="006C26C5">
        <w:rPr>
          <w:rFonts w:ascii="Lotus Linotype" w:hAnsi="Lotus Linotype" w:cs="Lotus Linotype"/>
          <w:b/>
          <w:bCs/>
          <w:color w:val="000000" w:themeColor="text1"/>
          <w:sz w:val="30"/>
          <w:szCs w:val="30"/>
          <w:rtl/>
        </w:rPr>
        <w:t>.</w:t>
      </w:r>
      <w:r w:rsidRPr="00CB3DD2">
        <w:rPr>
          <w:rFonts w:ascii="Lotus Linotype" w:hAnsi="Lotus Linotype" w:cs="Lotus Linotype"/>
          <w:color w:val="000000" w:themeColor="text1"/>
          <w:sz w:val="30"/>
          <w:szCs w:val="30"/>
          <w:rtl/>
        </w:rPr>
        <w:t xml:space="preserve">                          </w:t>
      </w:r>
    </w:p>
    <w:p w:rsidR="00CB3DD2" w:rsidRDefault="00ED0415" w:rsidP="00EB094C">
      <w:pPr>
        <w:widowControl w:val="0"/>
        <w:spacing w:after="0" w:line="500" w:lineRule="exact"/>
        <w:ind w:firstLine="397"/>
        <w:jc w:val="lowKashida"/>
        <w:rPr>
          <w:rFonts w:ascii="Lotus Linotype" w:hAnsi="Lotus Linotype" w:cs="Lotus Linotype"/>
          <w:sz w:val="30"/>
          <w:szCs w:val="30"/>
          <w:rtl/>
        </w:rPr>
      </w:pPr>
      <w:r w:rsidRPr="00CB3DD2">
        <w:rPr>
          <w:rFonts w:ascii="Lotus Linotype" w:hAnsi="Lotus Linotype" w:cs="Lotus Linotype"/>
          <w:color w:val="000000" w:themeColor="text1"/>
          <w:sz w:val="30"/>
          <w:szCs w:val="30"/>
          <w:rtl/>
        </w:rPr>
        <w:t xml:space="preserve">مَن رأى رجلاً </w:t>
      </w:r>
      <w:r w:rsidRPr="00FF1C95">
        <w:rPr>
          <w:rFonts w:ascii="Lotus Linotype" w:hAnsi="Lotus Linotype" w:cs="Lotus Linotype"/>
          <w:sz w:val="30"/>
          <w:szCs w:val="30"/>
          <w:rtl/>
        </w:rPr>
        <w:t>صالحاً أصيب بمصيبة فقال: فلان لا يستحق هذا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3DD2" w:rsidRDefault="00ED0415" w:rsidP="00EB094C">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أو: مَن رأى غنياً فاجراً فقال: فلان لا يستحق هذه الأموال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ED0415" w:rsidRPr="00FF1C95" w:rsidRDefault="00ED0415" w:rsidP="00EB094C">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أو: مَن إذا أصيب بمصيبة قال في نفسه: أنا لا أستحقُّ كلَّ هذا</w:t>
      </w:r>
      <w:r w:rsidR="006C26C5" w:rsidRPr="006C26C5">
        <w:rPr>
          <w:rFonts w:ascii="Lotus Linotype" w:hAnsi="Lotus Linotype" w:cs="Lotus Linotype"/>
          <w:color w:val="000000" w:themeColor="text1"/>
          <w:sz w:val="30"/>
          <w:szCs w:val="30"/>
          <w:rtl/>
        </w:rPr>
        <w:t>.</w:t>
      </w:r>
    </w:p>
    <w:p w:rsidR="00ED0415" w:rsidRPr="00FF1C95" w:rsidRDefault="00ED0415" w:rsidP="00EB094C">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كما قال تعالى:</w:t>
      </w:r>
      <w:r w:rsidR="006E5817" w:rsidRPr="006E5817">
        <w:rPr>
          <w:rFonts w:ascii="Lotus Linotype" w:hAnsi="Lotus Linotype" w:cs="DecoType Naskh Extensions"/>
          <w:color w:val="C00000"/>
          <w:sz w:val="30"/>
          <w:szCs w:val="30"/>
          <w:rtl/>
        </w:rPr>
        <w:t>{</w:t>
      </w:r>
      <w:r w:rsidRPr="007D7935">
        <w:rPr>
          <w:rFonts w:ascii="Lotus Linotype" w:hAnsi="Lotus Linotype" w:cs="Lotus Linotype"/>
          <w:color w:val="C00000"/>
          <w:sz w:val="30"/>
          <w:szCs w:val="30"/>
          <w:rtl/>
        </w:rPr>
        <w:t>يَظُنُّونَ بِاللَّهِ غَيْرَ الْحَقِّ ظَنَّ الْجَاهِلِيَّةِ يَقُولُونَ هَلْ لَنَا مِنَ الْأَمْرِ مِنْ شَيْءٍ قُلْ إِنَّ الْأَمْرَ كُلَّهُ لِلَّهِ</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57E50">
        <w:rPr>
          <w:rFonts w:ascii="Lotus Linotype" w:hAnsi="Lotus Linotype" w:cs="Lotus Linotype"/>
          <w:color w:val="C00000"/>
          <w:rtl/>
        </w:rPr>
        <w:t>آل عمران:154</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فجعل الله تعالى سوء الظن به من خصال الجاهلية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والتشبه بأهل الجاهلية في خصالهم المذمومة محرم</w:t>
      </w:r>
      <w:r w:rsidR="006C26C5" w:rsidRPr="006C26C5">
        <w:rPr>
          <w:rFonts w:ascii="Lotus Linotype" w:hAnsi="Lotus Linotype" w:cs="Lotus Linotype"/>
          <w:color w:val="000000" w:themeColor="text1"/>
          <w:sz w:val="30"/>
          <w:szCs w:val="30"/>
          <w:rtl/>
        </w:rPr>
        <w:t>.</w:t>
      </w:r>
    </w:p>
    <w:p w:rsidR="00CB3DD2" w:rsidRDefault="00ED0415" w:rsidP="00EB094C">
      <w:pPr>
        <w:widowControl w:val="0"/>
        <w:spacing w:after="0" w:line="500" w:lineRule="exact"/>
        <w:ind w:firstLine="397"/>
        <w:jc w:val="lowKashida"/>
        <w:rPr>
          <w:rFonts w:ascii="Lotus Linotype" w:hAnsi="Lotus Linotype" w:cs="Lotus Linotype"/>
          <w:sz w:val="30"/>
          <w:szCs w:val="30"/>
          <w:rtl/>
        </w:rPr>
      </w:pPr>
      <w:r w:rsidRPr="00787AF0">
        <w:rPr>
          <w:rFonts w:ascii="Lotus Linotype" w:hAnsi="Lotus Linotype" w:cs="Lotus Linotype"/>
          <w:b/>
          <w:bCs/>
          <w:color w:val="000000" w:themeColor="text1"/>
          <w:sz w:val="30"/>
          <w:szCs w:val="30"/>
          <w:rtl/>
        </w:rPr>
        <w:t>والنوع الثاني</w:t>
      </w:r>
      <w:r w:rsidR="00204689">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787AF0">
        <w:rPr>
          <w:rFonts w:ascii="Lotus Linotype" w:hAnsi="Lotus Linotype" w:cs="Lotus Linotype"/>
          <w:color w:val="000000" w:themeColor="text1"/>
          <w:sz w:val="30"/>
          <w:szCs w:val="30"/>
          <w:rtl/>
        </w:rPr>
        <w:t xml:space="preserve">من </w:t>
      </w:r>
      <w:r w:rsidRPr="00FF1C95">
        <w:rPr>
          <w:rFonts w:ascii="Lotus Linotype" w:hAnsi="Lotus Linotype" w:cs="Lotus Linotype"/>
          <w:sz w:val="30"/>
          <w:szCs w:val="30"/>
          <w:rtl/>
        </w:rPr>
        <w:t>أنواع سوء الظن بالله</w:t>
      </w:r>
      <w:r w:rsidR="00BA71AC" w:rsidRPr="00BA71AC">
        <w:rPr>
          <w:rFonts w:ascii="Lotus Linotype" w:hAnsi="Lotus Linotype" w:cs="Lotus Linotype"/>
          <w:color w:val="000000" w:themeColor="text1"/>
          <w:sz w:val="30"/>
          <w:szCs w:val="30"/>
          <w:rtl/>
        </w:rPr>
        <w:t>-</w:t>
      </w:r>
      <w:r w:rsidRPr="00CB3DD2">
        <w:rPr>
          <w:rFonts w:ascii="Lotus Linotype" w:hAnsi="Lotus Linotype" w:cs="Lotus Linotype"/>
          <w:sz w:val="30"/>
          <w:szCs w:val="30"/>
          <w:rtl/>
        </w:rPr>
        <w:t>: كفر ينافي التوحيد بالكلية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3DD2" w:rsidRDefault="00ED0415" w:rsidP="00EB094C">
      <w:pPr>
        <w:widowControl w:val="0"/>
        <w:spacing w:after="0" w:line="50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مثل: ظن المنافقين والمش</w:t>
      </w:r>
      <w:r w:rsidR="00C34E99">
        <w:rPr>
          <w:rFonts w:ascii="Lotus Linotype" w:hAnsi="Lotus Linotype" w:cs="Lotus Linotype" w:hint="cs"/>
          <w:sz w:val="30"/>
          <w:szCs w:val="30"/>
          <w:rtl/>
        </w:rPr>
        <w:t>ـ</w:t>
      </w:r>
      <w:r w:rsidRPr="00FF1C95">
        <w:rPr>
          <w:rFonts w:ascii="Lotus Linotype" w:hAnsi="Lotus Linotype" w:cs="Lotus Linotype"/>
          <w:sz w:val="30"/>
          <w:szCs w:val="30"/>
          <w:rtl/>
        </w:rPr>
        <w:t>ركين أن الله تعالى لا ينص</w:t>
      </w:r>
      <w:r w:rsidR="00C34E99">
        <w:rPr>
          <w:rFonts w:ascii="Lotus Linotype" w:hAnsi="Lotus Linotype" w:cs="Lotus Linotype" w:hint="cs"/>
          <w:sz w:val="30"/>
          <w:szCs w:val="30"/>
          <w:rtl/>
        </w:rPr>
        <w:t>ـ</w:t>
      </w:r>
      <w:r w:rsidRPr="00FF1C95">
        <w:rPr>
          <w:rFonts w:ascii="Lotus Linotype" w:hAnsi="Lotus Linotype" w:cs="Lotus Linotype"/>
          <w:sz w:val="30"/>
          <w:szCs w:val="30"/>
          <w:rtl/>
        </w:rPr>
        <w:t xml:space="preserve">ر رسوله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هذا الدين سينتهي ولن تقوم له قائمة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تعالى:</w:t>
      </w:r>
      <w:r w:rsidR="00007E75">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7D7935">
        <w:rPr>
          <w:rFonts w:ascii="Lotus Linotype" w:hAnsi="Lotus Linotype" w:cs="Lotus Linotype"/>
          <w:color w:val="C00000"/>
          <w:sz w:val="30"/>
          <w:szCs w:val="30"/>
          <w:rtl/>
        </w:rPr>
        <w:t>وَيُعَذِّبَ الْمُنَافِقِينَ وَالْمُنَافِقَاتِ وَالْمُشْ</w:t>
      </w:r>
      <w:r w:rsidR="00204689">
        <w:rPr>
          <w:rFonts w:ascii="Lotus Linotype" w:hAnsi="Lotus Linotype" w:cs="Lotus Linotype" w:hint="cs"/>
          <w:color w:val="C00000"/>
          <w:sz w:val="30"/>
          <w:szCs w:val="30"/>
          <w:rtl/>
        </w:rPr>
        <w:t>ـ</w:t>
      </w:r>
      <w:r w:rsidRPr="007D7935">
        <w:rPr>
          <w:rFonts w:ascii="Lotus Linotype" w:hAnsi="Lotus Linotype" w:cs="Lotus Linotype"/>
          <w:color w:val="C00000"/>
          <w:sz w:val="30"/>
          <w:szCs w:val="30"/>
          <w:rtl/>
        </w:rPr>
        <w:t xml:space="preserve">رِكِينَ وَالْمُشْرِكَاتِ الظَّانِّينَ بِاللَّهِ ظَنَّ السَّوْءِ عَلَيْهِمْ دَائِرَةُ السَّوْءِ وَغَضِبَ اللَّهُ عَلَيْهِمْ وَلَعَنَهُمْ وَأَعَدَّ </w:t>
      </w:r>
      <w:r w:rsidRPr="007D7935">
        <w:rPr>
          <w:rFonts w:ascii="Lotus Linotype" w:hAnsi="Lotus Linotype" w:cs="Lotus Linotype"/>
          <w:color w:val="C00000"/>
          <w:sz w:val="30"/>
          <w:szCs w:val="30"/>
          <w:rtl/>
        </w:rPr>
        <w:lastRenderedPageBreak/>
        <w:t>لَهُمْ جَهَنَّمَ وَسَاءَتْ مَصِيرًا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F57E50">
        <w:rPr>
          <w:rFonts w:ascii="Lotus Linotype" w:hAnsi="Lotus Linotype" w:cs="Lotus Linotype"/>
          <w:color w:val="C00000"/>
          <w:rtl/>
        </w:rPr>
        <w:t>الفتح:6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3DD2" w:rsidRDefault="00ED0415" w:rsidP="00EB094C">
      <w:pPr>
        <w:widowControl w:val="0"/>
        <w:spacing w:after="0" w:line="500" w:lineRule="exact"/>
        <w:ind w:firstLine="397"/>
        <w:jc w:val="lowKashida"/>
        <w:rPr>
          <w:rFonts w:ascii="Lotus Linotype" w:hAnsi="Lotus Linotype" w:cs="Lotus Linotype"/>
          <w:sz w:val="30"/>
          <w:szCs w:val="30"/>
          <w:rtl/>
        </w:rPr>
      </w:pPr>
      <w:r w:rsidRPr="004A23D3">
        <w:rPr>
          <w:rFonts w:ascii="Lotus Linotype" w:hAnsi="Lotus Linotype" w:cs="Lotus Linotype"/>
          <w:color w:val="0000FF"/>
          <w:sz w:val="30"/>
          <w:szCs w:val="30"/>
          <w:rtl/>
        </w:rPr>
        <w:t xml:space="preserve">قال ابن القيم </w:t>
      </w:r>
      <w:r w:rsidR="00C34E99" w:rsidRPr="004A23D3">
        <w:rPr>
          <w:rFonts w:ascii="Traditional Arabic" w:hAnsi="Traditional Arabic"/>
          <w:color w:val="0000FF"/>
          <w:sz w:val="36"/>
          <w:szCs w:val="36"/>
          <w:lang w:bidi="ar-EG"/>
        </w:rPr>
        <w:sym w:font="KFGQPC Arabic Symbols 01" w:char="F072"/>
      </w:r>
      <w:r w:rsidRPr="004A23D3">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في قوله تعالى:</w:t>
      </w:r>
      <w:r w:rsidR="006E5817" w:rsidRPr="006E5817">
        <w:rPr>
          <w:rFonts w:ascii="Lotus Linotype" w:hAnsi="Lotus Linotype" w:cs="DecoType Naskh Extensions"/>
          <w:color w:val="C00000"/>
          <w:sz w:val="30"/>
          <w:szCs w:val="30"/>
          <w:rtl/>
        </w:rPr>
        <w:t>{</w:t>
      </w:r>
      <w:r w:rsidRPr="007D7935">
        <w:rPr>
          <w:rFonts w:ascii="Lotus Linotype" w:hAnsi="Lotus Linotype" w:cs="Lotus Linotype"/>
          <w:color w:val="C00000"/>
          <w:sz w:val="30"/>
          <w:szCs w:val="30"/>
          <w:rtl/>
        </w:rPr>
        <w:t>يَظُنُّونَ بِاللَّهِ غَيْرَ الْحَقِّ ظَنَّ الْجَاهِلِيَّةِ يَقُولُونَ هَلْ لَنَا مِنَ الْأَمْرِ مِنْ شَيْءٍ قُلْ إِنَّ الْأَمْرَ كُلَّهُ لِلَّهِ</w:t>
      </w:r>
      <w:r w:rsidR="006E5817" w:rsidRPr="006E5817">
        <w:rPr>
          <w:rFonts w:ascii="Lotus Linotype" w:hAnsi="Lotus Linotype" w:cs="DecoType Naskh Extensions"/>
          <w:color w:val="C00000"/>
          <w:sz w:val="30"/>
          <w:szCs w:val="30"/>
          <w:rtl/>
        </w:rPr>
        <w:t>}</w:t>
      </w:r>
      <w:r w:rsidR="00CB3DD2">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hint="cs"/>
          <w:color w:val="C00000"/>
          <w:rtl/>
        </w:rPr>
        <w:t>[</w:t>
      </w:r>
      <w:r w:rsidRPr="00F57E50">
        <w:rPr>
          <w:rFonts w:ascii="Lotus Linotype" w:hAnsi="Lotus Linotype" w:cs="Lotus Linotype"/>
          <w:color w:val="C00000"/>
          <w:rtl/>
        </w:rPr>
        <w:t>آل عمران:154</w:t>
      </w:r>
      <w:r w:rsidR="00B43ACE" w:rsidRPr="00B43ACE">
        <w:rPr>
          <w:rFonts w:ascii="Lotus Linotype" w:hAnsi="Lotus Linotype" w:cs="Lotus Linotype"/>
          <w:color w:val="C00000"/>
          <w:rtl/>
        </w:rPr>
        <w:t>]</w:t>
      </w:r>
      <w:r w:rsidRPr="00FF1C95">
        <w:rPr>
          <w:rFonts w:ascii="Lotus Linotype" w:hAnsi="Lotus Linotype" w:cs="Lotus Linotype"/>
          <w:sz w:val="30"/>
          <w:szCs w:val="30"/>
          <w:rtl/>
        </w:rPr>
        <w:t xml:space="preserve"> </w:t>
      </w:r>
      <w:r w:rsidR="00461629">
        <w:rPr>
          <w:rFonts w:ascii="Lotus Linotype" w:hAnsi="Lotus Linotype" w:cs="Lotus Linotype" w:hint="cs"/>
          <w:sz w:val="30"/>
          <w:szCs w:val="30"/>
          <w:rtl/>
        </w:rPr>
        <w:t xml:space="preserve"> </w:t>
      </w:r>
      <w:r w:rsidRPr="00FF1C95">
        <w:rPr>
          <w:rFonts w:ascii="Lotus Linotype" w:hAnsi="Lotus Linotype" w:cs="Lotus Linotype"/>
          <w:sz w:val="30"/>
          <w:szCs w:val="30"/>
          <w:rtl/>
        </w:rPr>
        <w:t>فُسّ</w:t>
      </w:r>
      <w:r w:rsidR="00461629">
        <w:rPr>
          <w:rFonts w:ascii="Lotus Linotype" w:hAnsi="Lotus Linotype" w:cs="Lotus Linotype" w:hint="cs"/>
          <w:sz w:val="30"/>
          <w:szCs w:val="30"/>
          <w:rtl/>
        </w:rPr>
        <w:t>ـ</w:t>
      </w:r>
      <w:r w:rsidRPr="00FF1C95">
        <w:rPr>
          <w:rFonts w:ascii="Lotus Linotype" w:hAnsi="Lotus Linotype" w:cs="Lotus Linotype"/>
          <w:sz w:val="30"/>
          <w:szCs w:val="30"/>
          <w:rtl/>
        </w:rPr>
        <w:t>ِر هذا الظنُّ بأنه سبحانه لا ينصر 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أمره سيضمحِلُّ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وفُسِّر بأن ما أصابهم لم يكن بقدر الله وحكمته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ففُسِّر بإنكار الحكمة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وإنكار القدر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وإنكار أن يُتِمَّ أمر رسوله وأن يُظهره على الدين كله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وهذا هو ظنُّ السَّوء الذي ظنه المنافقون والمشركون في سورة الفتح</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وإنما كان هذا ظنَّ السَّوء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لأنه ظنُّ غيرِ ما يليقُ به سبحانه وما يليق بحكمته وحمده ووعده الصادق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3DD2" w:rsidRDefault="00ED0415" w:rsidP="00EB094C">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فمن ظنَّ أنه يُديلُ الباطلَ على الحقِّ إدالةً مستقرّةً يضمحلُّ معها الحق</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أنكر أن يكون ما جرى بقضائه وقدره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أو أنكر أن يكون قدَرُه لحكمةٍ بالغةٍ يستحقُّ عليها الحمد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بل زعم أنَّ ذلك لمشيئةٍ مجردة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w:t>
      </w:r>
      <w:r w:rsidR="00C34E99">
        <w:rPr>
          <w:rFonts w:ascii="Lotus Linotype" w:hAnsi="Lotus Linotype" w:cs="Lotus Linotype" w:hint="cs"/>
          <w:sz w:val="30"/>
          <w:szCs w:val="30"/>
          <w:rtl/>
        </w:rPr>
        <w:t xml:space="preserve">ـ </w:t>
      </w:r>
      <w:r w:rsidR="006E5817" w:rsidRPr="006E5817">
        <w:rPr>
          <w:rFonts w:ascii="Lotus Linotype" w:hAnsi="Lotus Linotype" w:cs="DecoType Naskh Extensions"/>
          <w:color w:val="C00000"/>
          <w:sz w:val="30"/>
          <w:szCs w:val="30"/>
          <w:rtl/>
        </w:rPr>
        <w:t>{</w:t>
      </w:r>
      <w:r w:rsidRPr="007D7935">
        <w:rPr>
          <w:rFonts w:ascii="Lotus Linotype" w:hAnsi="Lotus Linotype" w:cs="Lotus Linotype"/>
          <w:color w:val="C00000"/>
          <w:sz w:val="30"/>
          <w:szCs w:val="30"/>
          <w:rtl/>
        </w:rPr>
        <w:t>ذَلِكَ ظَنُّ الَّذِينَ كَفَرُوا فَوَيْلٌ لِّلَّذِينَ كَفَرُوا مِنَ النَّارِ</w:t>
      </w:r>
      <w:r w:rsidR="006E5817" w:rsidRPr="006E5817">
        <w:rPr>
          <w:rFonts w:ascii="Lotus Linotype" w:hAnsi="Lotus Linotype" w:cs="DecoType Naskh Extensions"/>
          <w:color w:val="C00000"/>
          <w:sz w:val="30"/>
          <w:szCs w:val="30"/>
          <w:rtl/>
        </w:rPr>
        <w:t>}</w:t>
      </w:r>
      <w:r w:rsidR="00CB3DD2">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E946C6">
        <w:rPr>
          <w:rFonts w:ascii="Lotus Linotype" w:hAnsi="Lotus Linotype" w:cs="Lotus Linotype"/>
          <w:color w:val="C00000"/>
          <w:rtl/>
        </w:rPr>
        <w:t>ص:27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214EF" w:rsidRDefault="00ED0415" w:rsidP="00EB094C">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وأكثر الناس يظنون بالله ظنَّ السَّوء فيما يختصُّ بهم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وفيما يفعله بغيرهم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يَسْلَمُ من ذلك إلا من عرف اللهَ وأسماءَه وصفاتِه ومُوجبَ حكمته وحمده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214EF" w:rsidRDefault="00ED0415" w:rsidP="00EB094C">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فليعتن اللبيبُ الناصح لنفسه بهذا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وليتبْ إلى الله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ويَستغفرْه من ظنه بربه ظنَّ السَّوء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3DD2" w:rsidRDefault="00ED0415" w:rsidP="00EB094C">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ولو فتَّشت من فتشت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لرأيت عنده تعنتاً على القدر وملامة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وأنه كان ينبغي أن يكون كذا وكذا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فمستقلٌّ ومستكثر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وفتِّش نفسك هل أنت سالم؟                                                              </w:t>
      </w:r>
    </w:p>
    <w:p w:rsidR="00CB3DD2" w:rsidRPr="00CB3DD2" w:rsidRDefault="00ED0415" w:rsidP="00EB094C">
      <w:pPr>
        <w:widowControl w:val="0"/>
        <w:spacing w:after="0" w:line="520" w:lineRule="exact"/>
        <w:ind w:firstLine="1162"/>
        <w:rPr>
          <w:rFonts w:ascii="Lotus Linotype" w:hAnsi="Lotus Linotype" w:cs="Lotus Linotype"/>
          <w:b/>
          <w:bCs/>
          <w:sz w:val="30"/>
          <w:szCs w:val="30"/>
          <w:rtl/>
        </w:rPr>
      </w:pPr>
      <w:r w:rsidRPr="00CB3DD2">
        <w:rPr>
          <w:rFonts w:ascii="Lotus Linotype" w:hAnsi="Lotus Linotype" w:cs="Lotus Linotype"/>
          <w:b/>
          <w:bCs/>
          <w:sz w:val="30"/>
          <w:szCs w:val="30"/>
          <w:rtl/>
        </w:rPr>
        <w:t>فإن تنج منها تنج من ذي عظيمة</w:t>
      </w:r>
      <w:r w:rsidR="00C214EF">
        <w:rPr>
          <w:rFonts w:ascii="Lotus Linotype" w:hAnsi="Lotus Linotype" w:cs="Lotus Linotype" w:hint="cs"/>
          <w:b/>
          <w:bCs/>
          <w:sz w:val="30"/>
          <w:szCs w:val="30"/>
          <w:rtl/>
        </w:rPr>
        <w:t xml:space="preserve"> </w:t>
      </w:r>
      <w:r w:rsidR="00C34E99">
        <w:rPr>
          <w:rFonts w:ascii="Lotus Linotype" w:hAnsi="Lotus Linotype" w:cs="Lotus Linotype" w:hint="cs"/>
          <w:b/>
          <w:bCs/>
          <w:color w:val="C00000"/>
          <w:sz w:val="30"/>
          <w:szCs w:val="30"/>
          <w:rtl/>
        </w:rPr>
        <w:t xml:space="preserve"> </w:t>
      </w:r>
      <w:r w:rsidR="006C26C5" w:rsidRPr="006C26C5">
        <w:rPr>
          <w:rFonts w:ascii="Lotus Linotype" w:hAnsi="Lotus Linotype" w:cs="Lotus Linotype"/>
          <w:b/>
          <w:bCs/>
          <w:color w:val="000000" w:themeColor="text1"/>
          <w:sz w:val="30"/>
          <w:szCs w:val="30"/>
          <w:rtl/>
        </w:rPr>
        <w:t>...</w:t>
      </w:r>
      <w:r w:rsidRPr="00CB3DD2">
        <w:rPr>
          <w:rFonts w:ascii="Lotus Linotype" w:hAnsi="Lotus Linotype" w:cs="Lotus Linotype"/>
          <w:b/>
          <w:bCs/>
          <w:sz w:val="30"/>
          <w:szCs w:val="30"/>
          <w:rtl/>
        </w:rPr>
        <w:t xml:space="preserve"> </w:t>
      </w:r>
      <w:r w:rsidR="00C34E99">
        <w:rPr>
          <w:rFonts w:ascii="Lotus Linotype" w:hAnsi="Lotus Linotype" w:cs="Lotus Linotype" w:hint="cs"/>
          <w:b/>
          <w:bCs/>
          <w:sz w:val="30"/>
          <w:szCs w:val="30"/>
          <w:rtl/>
        </w:rPr>
        <w:t xml:space="preserve"> </w:t>
      </w:r>
      <w:r w:rsidR="00C214EF">
        <w:rPr>
          <w:rFonts w:ascii="Lotus Linotype" w:hAnsi="Lotus Linotype" w:cs="Lotus Linotype" w:hint="cs"/>
          <w:b/>
          <w:bCs/>
          <w:sz w:val="30"/>
          <w:szCs w:val="30"/>
          <w:rtl/>
        </w:rPr>
        <w:t xml:space="preserve"> </w:t>
      </w:r>
      <w:r w:rsidRPr="00CB3DD2">
        <w:rPr>
          <w:rFonts w:ascii="Lotus Linotype" w:hAnsi="Lotus Linotype" w:cs="Lotus Linotype"/>
          <w:b/>
          <w:bCs/>
          <w:sz w:val="30"/>
          <w:szCs w:val="30"/>
          <w:rtl/>
        </w:rPr>
        <w:t>وإلا فإني لا إخالك ناجياً</w:t>
      </w:r>
      <w:r w:rsidR="00A94817" w:rsidRPr="00AF5A86">
        <w:rPr>
          <w:rStyle w:val="a8"/>
          <w:rFonts w:ascii="Simplified Arabic" w:hAnsi="Simplified Arabic" w:cs="AL-Hotham"/>
          <w:color w:val="C00000"/>
          <w:sz w:val="32"/>
          <w:szCs w:val="32"/>
          <w:rtl/>
          <w:lang w:bidi="ar-DZ"/>
        </w:rPr>
        <w:t>(</w:t>
      </w:r>
      <w:r w:rsidR="00A94817" w:rsidRPr="00AF5A86">
        <w:rPr>
          <w:rStyle w:val="a8"/>
          <w:rFonts w:ascii="Simplified Arabic" w:hAnsi="Simplified Arabic" w:cs="AL-Hotham"/>
          <w:color w:val="C00000"/>
          <w:sz w:val="32"/>
          <w:szCs w:val="32"/>
          <w:rtl/>
          <w:lang w:bidi="ar-DZ"/>
        </w:rPr>
        <w:footnoteReference w:id="553"/>
      </w:r>
      <w:r w:rsidR="00A94817" w:rsidRPr="00AF5A86">
        <w:rPr>
          <w:rStyle w:val="a8"/>
          <w:rFonts w:ascii="Simplified Arabic" w:hAnsi="Simplified Arabic" w:cs="AL-Hotham"/>
          <w:color w:val="C00000"/>
          <w:sz w:val="32"/>
          <w:szCs w:val="32"/>
          <w:rtl/>
          <w:lang w:bidi="ar-DZ"/>
        </w:rPr>
        <w:t>)</w:t>
      </w:r>
      <w:r w:rsidRPr="00CB3DD2">
        <w:rPr>
          <w:rFonts w:ascii="Lotus Linotype" w:hAnsi="Lotus Linotype" w:cs="Lotus Linotype"/>
          <w:b/>
          <w:bCs/>
          <w:sz w:val="30"/>
          <w:szCs w:val="30"/>
          <w:rtl/>
        </w:rPr>
        <w:t xml:space="preserve"> </w:t>
      </w:r>
    </w:p>
    <w:p w:rsidR="00CB3DD2" w:rsidRDefault="00ED0415" w:rsidP="00EB094C">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أعوذ بالله من الشيطان الرجيم:</w:t>
      </w:r>
      <w:r w:rsidR="006E5817" w:rsidRPr="006E5817">
        <w:rPr>
          <w:rFonts w:ascii="Lotus Linotype" w:hAnsi="Lotus Linotype" w:cs="DecoType Naskh Extensions"/>
          <w:color w:val="C00000"/>
          <w:sz w:val="30"/>
          <w:szCs w:val="30"/>
          <w:rtl/>
        </w:rPr>
        <w:t>{</w:t>
      </w:r>
      <w:r w:rsidRPr="007D7935">
        <w:rPr>
          <w:rFonts w:ascii="Lotus Linotype" w:hAnsi="Lotus Linotype" w:cs="Lotus Linotype"/>
          <w:color w:val="C00000"/>
          <w:sz w:val="30"/>
          <w:szCs w:val="30"/>
          <w:rtl/>
        </w:rPr>
        <w:t>الَّذِينَ قَالَ لَهُمُ النَّاسُ إِنَّ النَّاسَ قَدْ جَمَعُوا  لَكُمْ فَاخْشَوْهُمْ فَزَادَهُمْ إِيمَانًا وَقَالُوا حَسْبُنَا اللَّهُ وَنِعْمَ الْوَكِيلُ</w:t>
      </w:r>
      <w:r w:rsidR="006C26C5" w:rsidRPr="006C26C5">
        <w:rPr>
          <w:rFonts w:ascii="Lotus Linotype" w:hAnsi="Lotus Linotype" w:cs="Lotus Linotype"/>
          <w:color w:val="000000" w:themeColor="text1"/>
          <w:sz w:val="30"/>
          <w:szCs w:val="30"/>
          <w:rtl/>
        </w:rPr>
        <w:t>.</w:t>
      </w:r>
      <w:r w:rsidRPr="007D7935">
        <w:rPr>
          <w:rFonts w:ascii="Lotus Linotype" w:hAnsi="Lotus Linotype" w:cs="Lotus Linotype"/>
          <w:color w:val="C00000"/>
          <w:sz w:val="30"/>
          <w:szCs w:val="30"/>
          <w:rtl/>
        </w:rPr>
        <w:t>فَانْقَلَبُوا بِنِعْمَةٍ مِنَ اللَّهِ وَفَضْلٍ لَمْ يَمْسَسْهُمْ سُوءٌ وَاتَّبَعُوا رِضْوَانَ اللَّهِ وَاللَّهُ ذُو فَضْلٍ عَظِيمٍ</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E946C6">
        <w:rPr>
          <w:rFonts w:ascii="Lotus Linotype" w:hAnsi="Lotus Linotype" w:cs="Lotus Linotype"/>
          <w:color w:val="C00000"/>
          <w:rtl/>
        </w:rPr>
        <w:t>آل عمران:173</w:t>
      </w:r>
      <w:r w:rsidR="00BA71AC" w:rsidRPr="00BA71AC">
        <w:rPr>
          <w:rFonts w:ascii="Lotus Linotype" w:hAnsi="Lotus Linotype" w:cs="Lotus Linotype"/>
          <w:color w:val="000000" w:themeColor="text1"/>
          <w:rtl/>
        </w:rPr>
        <w:t>-</w:t>
      </w:r>
      <w:r w:rsidRPr="00E946C6">
        <w:rPr>
          <w:rFonts w:ascii="Lotus Linotype" w:hAnsi="Lotus Linotype" w:cs="Lotus Linotype"/>
          <w:color w:val="C00000"/>
          <w:rtl/>
        </w:rPr>
        <w:t>174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1925BB" w:rsidRDefault="00ED0415" w:rsidP="00CB3DD2">
      <w:pPr>
        <w:widowControl w:val="0"/>
        <w:spacing w:after="0" w:line="520" w:lineRule="exact"/>
        <w:ind w:firstLine="397"/>
        <w:jc w:val="lowKashida"/>
        <w:rPr>
          <w:rFonts w:ascii="Lotus Linotype" w:hAnsi="Lotus Linotype" w:cs="Lotus Linotype"/>
          <w:b/>
          <w:bCs/>
          <w:sz w:val="30"/>
          <w:szCs w:val="30"/>
          <w:rtl/>
        </w:rPr>
      </w:pPr>
      <w:r w:rsidRPr="00CB3DD2">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CB3DD2">
        <w:rPr>
          <w:rFonts w:ascii="Lotus Linotype" w:hAnsi="Lotus Linotype" w:cs="Lotus Linotype"/>
          <w:b/>
          <w:bCs/>
          <w:sz w:val="30"/>
          <w:szCs w:val="30"/>
          <w:rtl/>
        </w:rPr>
        <w:t xml:space="preserve">  </w:t>
      </w:r>
    </w:p>
    <w:p w:rsidR="00ED0415" w:rsidRPr="00CB3DD2" w:rsidRDefault="00EB094C" w:rsidP="001925BB">
      <w:pPr>
        <w:widowControl w:val="0"/>
        <w:spacing w:after="0" w:line="400" w:lineRule="exact"/>
        <w:ind w:firstLine="397"/>
        <w:jc w:val="lowKashida"/>
        <w:rPr>
          <w:rFonts w:ascii="Lotus Linotype" w:hAnsi="Lotus Linotype" w:cs="Lotus Linotype"/>
          <w:b/>
          <w:bCs/>
          <w:sz w:val="30"/>
          <w:szCs w:val="30"/>
          <w:rtl/>
        </w:rPr>
      </w:pPr>
      <w:r>
        <w:rPr>
          <w:rFonts w:ascii="Lotus Linotype" w:hAnsi="Lotus Linotype" w:cs="Lotus Linotype"/>
          <w:b/>
          <w:bCs/>
          <w:sz w:val="30"/>
          <w:szCs w:val="30"/>
          <w:rtl/>
        </w:rPr>
        <w:t xml:space="preserve">         </w:t>
      </w:r>
    </w:p>
    <w:p w:rsidR="00ED0415" w:rsidRPr="00FF1C95" w:rsidRDefault="006E5817" w:rsidP="00CB3DD2">
      <w:pPr>
        <w:widowControl w:val="0"/>
        <w:spacing w:after="0" w:line="520" w:lineRule="exact"/>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ED0415" w:rsidRPr="00FF1C95" w:rsidRDefault="00ED0415"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الحمدلله على إحسانه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والشكر له على توفيقه وامتنانه</w:t>
      </w:r>
      <w:r w:rsidR="006C26C5" w:rsidRPr="006C26C5">
        <w:rPr>
          <w:rFonts w:ascii="Lotus Linotype" w:hAnsi="Lotus Linotype" w:cs="Lotus Linotype"/>
          <w:color w:val="000000" w:themeColor="text1"/>
          <w:sz w:val="30"/>
          <w:szCs w:val="30"/>
          <w:rtl/>
        </w:rPr>
        <w:t>،</w:t>
      </w:r>
      <w:r w:rsidR="00FD5A16">
        <w:rPr>
          <w:rFonts w:ascii="Lotus Linotype" w:hAnsi="Lotus Linotype" w:cs="Lotus Linotype" w:hint="cs"/>
          <w:sz w:val="30"/>
          <w:szCs w:val="30"/>
          <w:rtl/>
        </w:rPr>
        <w:t xml:space="preserve"> </w:t>
      </w:r>
      <w:r w:rsidRPr="00FF1C95">
        <w:rPr>
          <w:rFonts w:ascii="Lotus Linotype" w:hAnsi="Lotus Linotype" w:cs="Lotus Linotype"/>
          <w:sz w:val="30"/>
          <w:szCs w:val="30"/>
          <w:rtl/>
        </w:rPr>
        <w:t>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ED0415"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ED0415"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ED0415" w:rsidRPr="007D7935">
        <w:rPr>
          <w:rFonts w:ascii="Lotus Linotype" w:hAnsi="Lotus Linotype" w:cs="Lotus Linotype"/>
          <w:color w:val="C00000"/>
          <w:sz w:val="30"/>
          <w:szCs w:val="30"/>
          <w:rtl/>
        </w:rPr>
        <w:t>يَا أَيُّهَا الَّذِينَ آَمَنُوا اتَّقُوا اللَّهَ وَلْتَنْظُرْ نَفْسٌ مَا قَدَّمَتْ لِغَدٍ وَاتَّقُوا اللَّهَ إِنَّ اللَّهَ خَبِيرٌ بِمَا تَعْمَلُونَ</w:t>
      </w:r>
      <w:r w:rsidR="006E5817" w:rsidRPr="006E5817">
        <w:rPr>
          <w:rFonts w:ascii="Lotus Linotype" w:hAnsi="Lotus Linotype" w:cs="DecoType Naskh Extensions"/>
          <w:color w:val="C00000"/>
          <w:sz w:val="30"/>
          <w:szCs w:val="30"/>
          <w:rtl/>
        </w:rPr>
        <w:t>}</w:t>
      </w:r>
      <w:r w:rsidR="00ED0415"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ED0415" w:rsidRPr="00E946C6">
        <w:rPr>
          <w:rFonts w:ascii="Lotus Linotype" w:hAnsi="Lotus Linotype" w:cs="Lotus Linotype"/>
          <w:color w:val="C00000"/>
          <w:rtl/>
        </w:rPr>
        <w:t>الحشر:18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3DD2" w:rsidRDefault="00F63210" w:rsidP="00FF1C95">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ED0415" w:rsidRPr="00FF1C95">
        <w:rPr>
          <w:rFonts w:ascii="Lotus Linotype" w:hAnsi="Lotus Linotype" w:cs="Lotus Linotype"/>
          <w:sz w:val="30"/>
          <w:szCs w:val="30"/>
          <w:rtl/>
        </w:rPr>
        <w:t xml:space="preserve"> </w:t>
      </w:r>
      <w:r w:rsidR="004A23D3">
        <w:rPr>
          <w:rFonts w:ascii="Lotus Linotype" w:hAnsi="Lotus Linotype" w:cs="Lotus Linotype" w:hint="cs"/>
          <w:color w:val="0000FF"/>
          <w:sz w:val="30"/>
          <w:szCs w:val="30"/>
          <w:rtl/>
        </w:rPr>
        <w:t xml:space="preserve"> </w:t>
      </w:r>
      <w:r w:rsidR="00ED0415" w:rsidRPr="004A23D3">
        <w:rPr>
          <w:rFonts w:ascii="Lotus Linotype" w:hAnsi="Lotus Linotype" w:cs="Lotus Linotype"/>
          <w:color w:val="0000FF"/>
          <w:sz w:val="30"/>
          <w:szCs w:val="30"/>
          <w:rtl/>
        </w:rPr>
        <w:t>لقد حرَّم الله سبحانه وتعالى إساءة الظن به لما له من الثمرات السيئة</w:t>
      </w:r>
      <w:r w:rsidR="006C26C5" w:rsidRPr="004A23D3">
        <w:rPr>
          <w:rFonts w:ascii="Lotus Linotype" w:hAnsi="Lotus Linotype" w:cs="Lotus Linotype"/>
          <w:color w:val="0000FF"/>
          <w:sz w:val="30"/>
          <w:szCs w:val="30"/>
          <w:rtl/>
        </w:rPr>
        <w:t>،</w:t>
      </w:r>
      <w:r w:rsidR="00ED0415" w:rsidRPr="004A23D3">
        <w:rPr>
          <w:rFonts w:ascii="Lotus Linotype" w:hAnsi="Lotus Linotype" w:cs="Lotus Linotype"/>
          <w:color w:val="0000FF"/>
          <w:sz w:val="30"/>
          <w:szCs w:val="30"/>
          <w:rtl/>
        </w:rPr>
        <w:t xml:space="preserve"> </w:t>
      </w:r>
      <w:r w:rsidR="00ED0415" w:rsidRPr="00FF1C95">
        <w:rPr>
          <w:rFonts w:ascii="Lotus Linotype" w:hAnsi="Lotus Linotype" w:cs="Lotus Linotype"/>
          <w:sz w:val="30"/>
          <w:szCs w:val="30"/>
          <w:rtl/>
        </w:rPr>
        <w:t>فمن ذلك: ما فيه من سوء الأدب مع الله تعالى</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w:t>
      </w:r>
    </w:p>
    <w:p w:rsidR="00CB3DD2" w:rsidRDefault="00ED0415" w:rsidP="00CB3DD2">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وأنه يدلُّ على جهلٍ بالله تعالى وأسمائه وصفاته وقدرته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3DD2" w:rsidRDefault="00ED0415" w:rsidP="00CB3DD2">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وأنه يدعو العبد إلى التشاؤم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لما يصيبه به من الإحباط</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3DD2" w:rsidRDefault="00ED0415" w:rsidP="00CB3DD2">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وأنه سبب لبغض الله تعالى للعبد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ED0415" w:rsidRPr="00FF1C95" w:rsidRDefault="00ED0415" w:rsidP="00CB3DD2">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وأنه سبب للسخط على قضاء الله وقدره</w:t>
      </w:r>
      <w:r w:rsidR="006C26C5" w:rsidRPr="006C26C5">
        <w:rPr>
          <w:rFonts w:ascii="Lotus Linotype" w:hAnsi="Lotus Linotype" w:cs="Lotus Linotype"/>
          <w:color w:val="000000" w:themeColor="text1"/>
          <w:sz w:val="30"/>
          <w:szCs w:val="30"/>
          <w:rtl/>
        </w:rPr>
        <w:t>.</w:t>
      </w:r>
    </w:p>
    <w:p w:rsidR="00CB3DD2" w:rsidRDefault="00ED0415" w:rsidP="008E33B2">
      <w:pPr>
        <w:widowControl w:val="0"/>
        <w:spacing w:after="0" w:line="520" w:lineRule="exact"/>
        <w:ind w:firstLine="397"/>
        <w:jc w:val="lowKashida"/>
        <w:rPr>
          <w:rFonts w:ascii="Lotus Linotype" w:hAnsi="Lotus Linotype" w:cs="Lotus Linotype"/>
          <w:sz w:val="30"/>
          <w:szCs w:val="30"/>
          <w:rtl/>
        </w:rPr>
      </w:pPr>
      <w:r w:rsidRPr="008E33B2">
        <w:rPr>
          <w:rFonts w:ascii="Lotus Linotype" w:hAnsi="Lotus Linotype" w:cs="Lotus Linotype"/>
          <w:color w:val="0000FF"/>
          <w:sz w:val="30"/>
          <w:szCs w:val="30"/>
          <w:rtl/>
        </w:rPr>
        <w:t>والأسباب التي تؤدي إلى سوء الظن بالله تعالى</w:t>
      </w:r>
      <w:r w:rsidR="008E33B2" w:rsidRPr="008E33B2">
        <w:rPr>
          <w:rFonts w:ascii="Lotus Linotype" w:hAnsi="Lotus Linotype" w:cs="Lotus Linotype" w:hint="cs"/>
          <w:color w:val="0000FF"/>
          <w:sz w:val="30"/>
          <w:szCs w:val="30"/>
          <w:rtl/>
        </w:rPr>
        <w:t xml:space="preserve"> </w:t>
      </w:r>
      <w:r w:rsidR="008E33B2" w:rsidRPr="00BA71AC">
        <w:rPr>
          <w:rFonts w:ascii="Lotus Linotype" w:hAnsi="Lotus Linotype" w:cs="Lotus Linotype"/>
          <w:color w:val="000000" w:themeColor="text1"/>
          <w:sz w:val="30"/>
          <w:szCs w:val="30"/>
          <w:rtl/>
        </w:rPr>
        <w:t>-</w:t>
      </w:r>
      <w:r w:rsidR="008E33B2" w:rsidRPr="00FF1C95">
        <w:rPr>
          <w:rFonts w:ascii="Lotus Linotype" w:hAnsi="Lotus Linotype" w:cs="Lotus Linotype"/>
          <w:sz w:val="30"/>
          <w:szCs w:val="30"/>
          <w:rtl/>
        </w:rPr>
        <w:t>عباد الله</w:t>
      </w:r>
      <w:r w:rsidR="008E33B2"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نذكرها لاجتنابها والبعد عنها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007E75">
        <w:rPr>
          <w:rFonts w:ascii="Lotus Linotype" w:hAnsi="Lotus Linotype" w:cs="Lotus Linotype"/>
          <w:sz w:val="30"/>
          <w:szCs w:val="30"/>
          <w:rtl/>
        </w:rPr>
        <w:t>منها</w:t>
      </w:r>
      <w:r w:rsidRPr="00FF1C95">
        <w:rPr>
          <w:rFonts w:ascii="Lotus Linotype" w:hAnsi="Lotus Linotype" w:cs="Lotus Linotype"/>
          <w:sz w:val="30"/>
          <w:szCs w:val="30"/>
          <w:rtl/>
        </w:rPr>
        <w:t>: الجهل بالله تعالى وأسمائه وصفاته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CB3DD2" w:rsidRDefault="00ED0415" w:rsidP="00CB3DD2">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ومنها: ضعفُ الإيمان بترك الطاعات وفعل المحرمات</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AB5A70" w:rsidRDefault="00ED0415" w:rsidP="00AB5A70">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ومن أسباب سوء الظن بالله: اتباعُ خطوات الشيطان ووساوسهِ وتخويفه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تعالى: </w:t>
      </w:r>
      <w:r w:rsidR="006E5817" w:rsidRPr="006E5817">
        <w:rPr>
          <w:rFonts w:ascii="Lotus Linotype" w:hAnsi="Lotus Linotype" w:cs="DecoType Naskh Extensions"/>
          <w:color w:val="C00000"/>
          <w:sz w:val="30"/>
          <w:szCs w:val="30"/>
          <w:rtl/>
        </w:rPr>
        <w:t>{</w:t>
      </w:r>
      <w:r w:rsidRPr="007D7935">
        <w:rPr>
          <w:rFonts w:ascii="Lotus Linotype" w:hAnsi="Lotus Linotype" w:cs="Lotus Linotype"/>
          <w:color w:val="C00000"/>
          <w:sz w:val="30"/>
          <w:szCs w:val="30"/>
          <w:rtl/>
        </w:rPr>
        <w:t>الشَّيْطَانُ يَعِدُكُمُ الْفَقْرَ وَيَأْمُرُكُمْ بِالْفَحْشَاءِ وَاللَّهُ يَعِدُكُمْ مَغْفِرَةً مِنْهُ وَفَضْلًا وَاللَّهُ وَاسِعٌ عَلِيمٌ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E946C6">
        <w:rPr>
          <w:rFonts w:ascii="Lotus Linotype" w:hAnsi="Lotus Linotype" w:cs="Lotus Linotype"/>
          <w:color w:val="C00000"/>
          <w:rtl/>
        </w:rPr>
        <w:t>البقرة:268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ED0415" w:rsidRPr="00FF1C95" w:rsidRDefault="00ED0415" w:rsidP="00AB5A70">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ومنها: ضعف الصبر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وقلة اليقين</w:t>
      </w:r>
      <w:r w:rsidR="006C26C5" w:rsidRPr="006C26C5">
        <w:rPr>
          <w:rFonts w:ascii="Lotus Linotype" w:hAnsi="Lotus Linotype" w:cs="Lotus Linotype"/>
          <w:color w:val="000000" w:themeColor="text1"/>
          <w:sz w:val="30"/>
          <w:szCs w:val="30"/>
          <w:rtl/>
        </w:rPr>
        <w:t>.</w:t>
      </w:r>
    </w:p>
    <w:p w:rsidR="00ED0415" w:rsidRPr="00FF1C95" w:rsidRDefault="00ED0415"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فلنتق الله تعالى</w:t>
      </w:r>
      <w:r w:rsidR="008E33B2">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ولنحسن الظن بالله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سيما عند الاحتضار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وعند تكالب الأعداء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فإن حسن الظن فيه أدب مع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ويدعو العبد إلى التفاؤل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لما يرجوه من ربه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بسبب حسن ظنه به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وهو سبب لمحبة الله تعالى للعبد</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وسبب للرِّضا بقضاء الله وقدره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وسببٌ لتعلق العبد بربه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ودوام ذكره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ودعائه بأسمائه الحسنى</w:t>
      </w:r>
      <w:r w:rsidR="006C26C5" w:rsidRPr="006C26C5">
        <w:rPr>
          <w:rFonts w:ascii="Lotus Linotype" w:hAnsi="Lotus Linotype" w:cs="Lotus Linotype"/>
          <w:color w:val="000000" w:themeColor="text1"/>
          <w:sz w:val="30"/>
          <w:szCs w:val="30"/>
          <w:rtl/>
        </w:rPr>
        <w:t>.</w:t>
      </w:r>
    </w:p>
    <w:p w:rsidR="00ED0415" w:rsidRPr="00FF1C95" w:rsidRDefault="00ED0415"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اللهم اجعلنا ممن يحسن الظن بك يا ذا الجلال والإكرام</w:t>
      </w:r>
      <w:r w:rsidR="006C26C5" w:rsidRPr="006C26C5">
        <w:rPr>
          <w:rFonts w:ascii="Lotus Linotype" w:hAnsi="Lotus Linotype" w:cs="Lotus Linotype"/>
          <w:color w:val="000000" w:themeColor="text1"/>
          <w:sz w:val="30"/>
          <w:szCs w:val="30"/>
          <w:rtl/>
        </w:rPr>
        <w:t>.</w:t>
      </w:r>
    </w:p>
    <w:p w:rsidR="00AB5A70" w:rsidRDefault="00ED0415" w:rsidP="00FD5A16">
      <w:pPr>
        <w:widowControl w:val="0"/>
        <w:spacing w:after="0" w:line="520" w:lineRule="exact"/>
        <w:ind w:firstLine="397"/>
        <w:jc w:val="both"/>
        <w:rPr>
          <w:rFonts w:ascii="Lotus Linotype" w:hAnsi="Lotus Linotype" w:cs="Lotus Linotype"/>
          <w:sz w:val="30"/>
          <w:szCs w:val="30"/>
          <w:rtl/>
        </w:rPr>
      </w:pPr>
      <w:r w:rsidRPr="00FF1C95">
        <w:rPr>
          <w:rFonts w:ascii="Lotus Linotype" w:hAnsi="Lotus Linotype" w:cs="Lotus Linotype"/>
          <w:sz w:val="30"/>
          <w:szCs w:val="30"/>
          <w:rtl/>
        </w:rPr>
        <w:t>اللهم اجعلنا ممن توكل عليك فكفيته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واستهداك فهديته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واستنصرك فنصرته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وتضرع إليك فأجبته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ED0415" w:rsidRPr="00AB5A70" w:rsidRDefault="00ED0415" w:rsidP="00AB5A70">
      <w:pPr>
        <w:widowControl w:val="0"/>
        <w:spacing w:after="0" w:line="520" w:lineRule="exact"/>
        <w:ind w:firstLine="397"/>
        <w:jc w:val="lowKashida"/>
        <w:rPr>
          <w:rFonts w:ascii="Lotus Linotype" w:hAnsi="Lotus Linotype" w:cs="Lotus Linotype"/>
          <w:b/>
          <w:bCs/>
          <w:sz w:val="30"/>
          <w:szCs w:val="30"/>
          <w:rtl/>
        </w:rPr>
      </w:pPr>
      <w:r w:rsidRPr="00AB5A70">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r w:rsidR="006C26C5" w:rsidRPr="006C26C5">
        <w:rPr>
          <w:rFonts w:ascii="Lotus Linotype" w:hAnsi="Lotus Linotype" w:cs="Lotus Linotype" w:hint="cs"/>
          <w:b/>
          <w:bCs/>
          <w:color w:val="000000" w:themeColor="text1"/>
          <w:sz w:val="30"/>
          <w:szCs w:val="30"/>
          <w:rtl/>
        </w:rPr>
        <w:t>.</w:t>
      </w:r>
      <w:r w:rsidR="006C26C5" w:rsidRPr="006C26C5">
        <w:rPr>
          <w:rFonts w:ascii="Lotus Linotype" w:hAnsi="Lotus Linotype" w:cs="Lotus Linotype"/>
          <w:b/>
          <w:bCs/>
          <w:color w:val="000000" w:themeColor="text1"/>
          <w:sz w:val="30"/>
          <w:szCs w:val="30"/>
          <w:rtl/>
        </w:rPr>
        <w:t>.</w:t>
      </w:r>
    </w:p>
    <w:p w:rsidR="00AB5A70" w:rsidRDefault="009A3082" w:rsidP="00AB5A70">
      <w:pPr>
        <w:rPr>
          <w:rFonts w:ascii="Lotus Linotype" w:hAnsi="Lotus Linotype" w:cs="Khalid Art bold"/>
          <w:color w:val="C00000"/>
          <w:sz w:val="32"/>
          <w:szCs w:val="32"/>
          <w:rtl/>
        </w:rPr>
      </w:pPr>
      <w:r>
        <w:rPr>
          <w:rFonts w:ascii="Lotus Linotype" w:hAnsi="Lotus Linotype" w:cs="Lotus Linotype"/>
          <w:b/>
          <w:bCs/>
          <w:noProof/>
          <w:sz w:val="30"/>
          <w:szCs w:val="30"/>
          <w:rtl/>
        </w:rPr>
        <w:drawing>
          <wp:anchor distT="0" distB="0" distL="114300" distR="114300" simplePos="0" relativeHeight="251784192" behindDoc="0" locked="0" layoutInCell="1" allowOverlap="1" wp14:anchorId="777D175E" wp14:editId="14F65781">
            <wp:simplePos x="0" y="0"/>
            <wp:positionH relativeFrom="column">
              <wp:posOffset>422380</wp:posOffset>
            </wp:positionH>
            <wp:positionV relativeFrom="paragraph">
              <wp:posOffset>118110</wp:posOffset>
            </wp:positionV>
            <wp:extent cx="719455" cy="719455"/>
            <wp:effectExtent l="0" t="0" r="4445" b="4445"/>
            <wp:wrapNone/>
            <wp:docPr id="138" name="صورة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59.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1925BB">
        <w:rPr>
          <w:rFonts w:ascii="Lotus Linotype" w:hAnsi="Lotus Linotype" w:cs="Lotus Linotype"/>
          <w:b/>
          <w:bCs/>
          <w:noProof/>
          <w:sz w:val="30"/>
          <w:szCs w:val="30"/>
          <w:rtl/>
        </w:rPr>
        <w:drawing>
          <wp:anchor distT="0" distB="0" distL="114300" distR="114300" simplePos="0" relativeHeight="251783168" behindDoc="0" locked="0" layoutInCell="1" allowOverlap="1" wp14:anchorId="4987A822" wp14:editId="744A09FF">
            <wp:simplePos x="0" y="0"/>
            <wp:positionH relativeFrom="column">
              <wp:posOffset>1184910</wp:posOffset>
            </wp:positionH>
            <wp:positionV relativeFrom="paragraph">
              <wp:posOffset>112395</wp:posOffset>
            </wp:positionV>
            <wp:extent cx="719455" cy="719455"/>
            <wp:effectExtent l="0" t="0" r="4445" b="4445"/>
            <wp:wrapNone/>
            <wp:docPr id="137" name="صورة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59.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AB5A70">
        <w:rPr>
          <w:rFonts w:ascii="Lotus Linotype" w:hAnsi="Lotus Linotype" w:cs="Khalid Art bold"/>
          <w:color w:val="C00000"/>
          <w:sz w:val="32"/>
          <w:szCs w:val="32"/>
          <w:rtl/>
        </w:rPr>
        <w:br w:type="page"/>
      </w:r>
    </w:p>
    <w:p w:rsidR="006B7D7C" w:rsidRDefault="00ED0415" w:rsidP="009C6AE5">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6B7D7C">
        <w:rPr>
          <w:rFonts w:ascii="Lotus Linotype" w:hAnsi="Lotus Linotype" w:cs="Khalid Art bold"/>
          <w:color w:val="C00000"/>
          <w:sz w:val="32"/>
          <w:szCs w:val="32"/>
          <w:rtl/>
        </w:rPr>
        <w:lastRenderedPageBreak/>
        <w:t>كتاب التوحيد</w:t>
      </w:r>
      <w:r w:rsidR="006B7D7C">
        <w:rPr>
          <w:rFonts w:ascii="Lotus Linotype" w:hAnsi="Lotus Linotype" w:cs="Khalid Art bold" w:hint="cs"/>
          <w:color w:val="C00000"/>
          <w:sz w:val="32"/>
          <w:szCs w:val="32"/>
          <w:rtl/>
        </w:rPr>
        <w:t xml:space="preserve"> </w:t>
      </w:r>
      <w:r w:rsidRPr="006B7D7C">
        <w:rPr>
          <w:rFonts w:ascii="Lotus Linotype" w:hAnsi="Lotus Linotype" w:cs="Khalid Art bold"/>
          <w:color w:val="C00000"/>
          <w:sz w:val="32"/>
          <w:szCs w:val="32"/>
          <w:rtl/>
        </w:rPr>
        <w:t>(60)</w:t>
      </w:r>
    </w:p>
    <w:p w:rsidR="00ED0415" w:rsidRPr="006B7D7C" w:rsidRDefault="00ED0415" w:rsidP="009C6AE5">
      <w:pPr>
        <w:widowControl w:val="0"/>
        <w:autoSpaceDE w:val="0"/>
        <w:autoSpaceDN w:val="0"/>
        <w:adjustRightInd w:val="0"/>
        <w:spacing w:after="0" w:line="520" w:lineRule="exact"/>
        <w:jc w:val="center"/>
        <w:rPr>
          <w:rFonts w:ascii="Lotus Linotype" w:hAnsi="Lotus Linotype" w:cs="Khalid Art bold"/>
          <w:color w:val="C00000"/>
          <w:sz w:val="32"/>
          <w:szCs w:val="32"/>
        </w:rPr>
      </w:pPr>
      <w:r w:rsidRPr="006B7D7C">
        <w:rPr>
          <w:rFonts w:ascii="Lotus Linotype" w:hAnsi="Lotus Linotype" w:cs="Khalid Art bold"/>
          <w:color w:val="C00000"/>
          <w:sz w:val="32"/>
          <w:szCs w:val="32"/>
          <w:rtl/>
        </w:rPr>
        <w:t>باب ما جاء في منكري القدر</w:t>
      </w:r>
    </w:p>
    <w:p w:rsidR="00ED0415" w:rsidRPr="00FF1C95" w:rsidRDefault="006E5817" w:rsidP="009C6AE5">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ED0415" w:rsidRPr="00FF1C95" w:rsidRDefault="00ED0415" w:rsidP="00C34E99">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إن الحمد 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نحمده ونستعينه ونستغفره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ونعوذ بالله من شرور أنفسنا وسيئات أعمالنا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من يهده الله فلا مضل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يضلل فلا هادي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له الحكمة البالغة فيما قدَّر وقض</w:t>
      </w:r>
      <w:r w:rsidR="00C34E99">
        <w:rPr>
          <w:rFonts w:ascii="Lotus Linotype" w:hAnsi="Lotus Linotype" w:cs="Lotus Linotype" w:hint="cs"/>
          <w:sz w:val="30"/>
          <w:szCs w:val="30"/>
          <w:rtl/>
        </w:rPr>
        <w:t>ـ</w:t>
      </w:r>
      <w:r w:rsidRPr="00FF1C95">
        <w:rPr>
          <w:rFonts w:ascii="Lotus Linotype" w:hAnsi="Lotus Linotype" w:cs="Lotus Linotype"/>
          <w:sz w:val="30"/>
          <w:szCs w:val="30"/>
          <w:rtl/>
        </w:rPr>
        <w:t>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إله غيره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ربَّ سواه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ED0415"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ED0415"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ED0415" w:rsidRPr="007D7935">
        <w:rPr>
          <w:rFonts w:ascii="Lotus Linotype" w:hAnsi="Lotus Linotype" w:cs="Lotus Linotype"/>
          <w:color w:val="C00000"/>
          <w:sz w:val="30"/>
          <w:szCs w:val="30"/>
          <w:rtl/>
        </w:rPr>
        <w:t>يَاأَيُّهَا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FD5A16">
        <w:rPr>
          <w:rFonts w:ascii="Lotus Linotype" w:hAnsi="Lotus Linotype" w:cs="Lotus Linotype" w:hint="cs"/>
          <w:color w:val="C00000"/>
          <w:rtl/>
        </w:rPr>
        <w:t xml:space="preserve"> </w:t>
      </w:r>
      <w:r w:rsidR="00B43ACE" w:rsidRPr="00B43ACE">
        <w:rPr>
          <w:rFonts w:ascii="Lotus Linotype" w:hAnsi="Lotus Linotype" w:cs="Lotus Linotype"/>
          <w:color w:val="C00000"/>
          <w:rtl/>
        </w:rPr>
        <w:t>[</w:t>
      </w:r>
      <w:r w:rsidR="00ED0415" w:rsidRPr="00E946C6">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ED0415" w:rsidRPr="00FF1C95" w:rsidRDefault="00F63210" w:rsidP="00FF1C95">
      <w:pPr>
        <w:widowControl w:val="0"/>
        <w:spacing w:after="0" w:line="52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ED0415" w:rsidRPr="00FF1C95">
        <w:rPr>
          <w:rFonts w:ascii="Lotus Linotype" w:hAnsi="Lotus Linotype" w:cs="Lotus Linotype"/>
          <w:sz w:val="30"/>
          <w:szCs w:val="30"/>
          <w:shd w:val="clear" w:color="auto" w:fill="FFFFFF"/>
          <w:rtl/>
        </w:rPr>
        <w:t xml:space="preserve"> الإيمان له ستة أركان</w:t>
      </w:r>
      <w:r w:rsidR="006C26C5" w:rsidRPr="006C26C5">
        <w:rPr>
          <w:rFonts w:ascii="Lotus Linotype" w:hAnsi="Lotus Linotype" w:cs="Lotus Linotype"/>
          <w:color w:val="000000" w:themeColor="text1"/>
          <w:sz w:val="30"/>
          <w:szCs w:val="30"/>
          <w:shd w:val="clear" w:color="auto" w:fill="FFFFFF"/>
          <w:rtl/>
        </w:rPr>
        <w:t>،</w:t>
      </w:r>
      <w:r w:rsidR="00ED0415" w:rsidRPr="00FF1C95">
        <w:rPr>
          <w:rFonts w:ascii="Lotus Linotype" w:hAnsi="Lotus Linotype" w:cs="Lotus Linotype"/>
          <w:sz w:val="30"/>
          <w:szCs w:val="30"/>
          <w:shd w:val="clear" w:color="auto" w:fill="FFFFFF"/>
          <w:rtl/>
        </w:rPr>
        <w:t xml:space="preserve"> ومن هذه الأركان: الإيمان بالقدر خيره وشره</w:t>
      </w:r>
      <w:r w:rsidR="006C26C5" w:rsidRPr="006C26C5">
        <w:rPr>
          <w:rFonts w:ascii="Lotus Linotype" w:hAnsi="Lotus Linotype" w:cs="Lotus Linotype"/>
          <w:color w:val="000000" w:themeColor="text1"/>
          <w:sz w:val="30"/>
          <w:szCs w:val="30"/>
          <w:shd w:val="clear" w:color="auto" w:fill="FFFFFF"/>
          <w:rtl/>
        </w:rPr>
        <w:t>،</w:t>
      </w:r>
      <w:r w:rsidR="00ED0415" w:rsidRPr="00FF1C95">
        <w:rPr>
          <w:rFonts w:ascii="Lotus Linotype" w:hAnsi="Lotus Linotype" w:cs="Lotus Linotype"/>
          <w:sz w:val="30"/>
          <w:szCs w:val="30"/>
          <w:shd w:val="clear" w:color="auto" w:fill="FFFFFF"/>
          <w:rtl/>
        </w:rPr>
        <w:t xml:space="preserve"> وهو الركن السادس من أركان الإيمان</w:t>
      </w:r>
      <w:r w:rsidR="006C26C5" w:rsidRPr="006C26C5">
        <w:rPr>
          <w:rFonts w:ascii="Lotus Linotype" w:hAnsi="Lotus Linotype" w:cs="Lotus Linotype"/>
          <w:color w:val="000000" w:themeColor="text1"/>
          <w:sz w:val="30"/>
          <w:szCs w:val="30"/>
          <w:shd w:val="clear" w:color="auto" w:fill="FFFFFF"/>
          <w:rtl/>
        </w:rPr>
        <w:t>.</w:t>
      </w:r>
      <w:r w:rsidR="00ED0415" w:rsidRPr="00FF1C95">
        <w:rPr>
          <w:rFonts w:ascii="Lotus Linotype" w:hAnsi="Lotus Linotype" w:cs="Lotus Linotype"/>
          <w:sz w:val="30"/>
          <w:szCs w:val="30"/>
          <w:shd w:val="clear" w:color="auto" w:fill="FFFFFF"/>
          <w:rtl/>
        </w:rPr>
        <w:t xml:space="preserve"> </w:t>
      </w:r>
    </w:p>
    <w:p w:rsidR="00ED0415" w:rsidRPr="00FF1C95" w:rsidRDefault="00ED0415" w:rsidP="00200AC0">
      <w:pPr>
        <w:widowControl w:val="0"/>
        <w:spacing w:after="0" w:line="520" w:lineRule="exact"/>
        <w:ind w:firstLine="397"/>
        <w:jc w:val="lowKashida"/>
        <w:rPr>
          <w:rFonts w:ascii="Lotus Linotype" w:hAnsi="Lotus Linotype" w:cs="Lotus Linotype"/>
          <w:sz w:val="30"/>
          <w:szCs w:val="30"/>
          <w:shd w:val="clear" w:color="auto" w:fill="FFFFFF"/>
          <w:rtl/>
        </w:rPr>
      </w:pPr>
      <w:r w:rsidRPr="00FF1C95">
        <w:rPr>
          <w:rFonts w:ascii="Lotus Linotype" w:hAnsi="Lotus Linotype" w:cs="Lotus Linotype"/>
          <w:sz w:val="30"/>
          <w:szCs w:val="30"/>
          <w:shd w:val="clear" w:color="auto" w:fill="FFFFFF"/>
          <w:rtl/>
        </w:rPr>
        <w:t>وهذا الركن له ارتباط بالإيمان بالله</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فالقدرة قدرة الله</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والمؤمن به مؤمن بقدرة الله</w:t>
      </w:r>
      <w:r w:rsidR="006C26C5" w:rsidRPr="006C26C5">
        <w:rPr>
          <w:rFonts w:ascii="Lotus Linotype" w:hAnsi="Lotus Linotype" w:cs="Lotus Linotype"/>
          <w:color w:val="000000" w:themeColor="text1"/>
          <w:sz w:val="30"/>
          <w:szCs w:val="30"/>
          <w:shd w:val="clear" w:color="auto" w:fill="FFFFFF"/>
          <w:rtl/>
        </w:rPr>
        <w:t>،</w:t>
      </w:r>
      <w:r w:rsidRPr="00FF1C95">
        <w:rPr>
          <w:rFonts w:ascii="Lotus Linotype" w:hAnsi="Lotus Linotype" w:cs="Lotus Linotype"/>
          <w:sz w:val="30"/>
          <w:szCs w:val="30"/>
          <w:shd w:val="clear" w:color="auto" w:fill="FFFFFF"/>
          <w:rtl/>
        </w:rPr>
        <w:t xml:space="preserve"> والمكذب به مكذب بقدرة الله </w:t>
      </w:r>
      <w:r w:rsidR="00200AC0" w:rsidRPr="008F6D28">
        <w:rPr>
          <w:rFonts w:ascii="KFGQPC Arabic Symbols 01" w:hAnsi="KFGQPC Arabic Symbols 01"/>
          <w:color w:val="C00000"/>
          <w:sz w:val="36"/>
          <w:szCs w:val="26"/>
        </w:rPr>
        <w:t></w:t>
      </w:r>
      <w:r w:rsidR="00AB5A70" w:rsidRPr="00AB5A70">
        <w:rPr>
          <w:rStyle w:val="a8"/>
          <w:rFonts w:ascii="Simplified Arabic" w:hAnsi="Simplified Arabic" w:cs="AL-Hotham"/>
          <w:color w:val="C00000"/>
          <w:sz w:val="32"/>
          <w:szCs w:val="32"/>
          <w:rtl/>
          <w:lang w:bidi="ar-DZ"/>
        </w:rPr>
        <w:t xml:space="preserve"> </w:t>
      </w:r>
      <w:r w:rsidR="00AB5A70" w:rsidRPr="00AF5A86">
        <w:rPr>
          <w:rStyle w:val="a8"/>
          <w:rFonts w:ascii="Simplified Arabic" w:hAnsi="Simplified Arabic" w:cs="AL-Hotham"/>
          <w:color w:val="C00000"/>
          <w:sz w:val="32"/>
          <w:szCs w:val="32"/>
          <w:rtl/>
          <w:lang w:bidi="ar-DZ"/>
        </w:rPr>
        <w:t>(</w:t>
      </w:r>
      <w:r w:rsidR="00AB5A70" w:rsidRPr="00AF5A86">
        <w:rPr>
          <w:rStyle w:val="a8"/>
          <w:rFonts w:ascii="Simplified Arabic" w:hAnsi="Simplified Arabic" w:cs="AL-Hotham"/>
          <w:color w:val="C00000"/>
          <w:sz w:val="32"/>
          <w:szCs w:val="32"/>
          <w:rtl/>
          <w:lang w:bidi="ar-DZ"/>
        </w:rPr>
        <w:footnoteReference w:id="554"/>
      </w:r>
      <w:r w:rsidR="00AB5A7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shd w:val="clear" w:color="auto" w:fill="FFFFFF"/>
          <w:rtl/>
        </w:rPr>
        <w:t>.</w:t>
      </w:r>
      <w:r w:rsidR="00AB5A70">
        <w:rPr>
          <w:rFonts w:ascii="Lotus Linotype" w:hAnsi="Lotus Linotype" w:cs="Lotus Linotype" w:hint="cs"/>
          <w:color w:val="C00000"/>
          <w:sz w:val="30"/>
          <w:szCs w:val="30"/>
          <w:shd w:val="clear" w:color="auto" w:fill="FFFFFF"/>
          <w:rtl/>
        </w:rPr>
        <w:t xml:space="preserve"> </w:t>
      </w:r>
    </w:p>
    <w:p w:rsidR="00ED0415" w:rsidRPr="00FF1C95" w:rsidRDefault="00ED0415" w:rsidP="00AB5A70">
      <w:pPr>
        <w:widowControl w:val="0"/>
        <w:spacing w:after="0" w:line="520" w:lineRule="exact"/>
        <w:ind w:firstLine="397"/>
        <w:jc w:val="lowKashida"/>
        <w:rPr>
          <w:rFonts w:ascii="Lotus Linotype" w:hAnsi="Lotus Linotype" w:cs="Lotus Linotype"/>
          <w:sz w:val="30"/>
          <w:szCs w:val="30"/>
        </w:rPr>
      </w:pPr>
      <w:r w:rsidRPr="008E33B2">
        <w:rPr>
          <w:rFonts w:ascii="Lotus Linotype" w:hAnsi="Lotus Linotype" w:cs="Lotus Linotype"/>
          <w:color w:val="0000FF"/>
          <w:sz w:val="30"/>
          <w:szCs w:val="30"/>
          <w:rtl/>
        </w:rPr>
        <w:t>والقدر</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8E33B2">
        <w:rPr>
          <w:rFonts w:ascii="Lotus Linotype" w:hAnsi="Lotus Linotype" w:cs="Lotus Linotype"/>
          <w:color w:val="0000FF"/>
          <w:sz w:val="30"/>
          <w:szCs w:val="30"/>
          <w:rtl/>
        </w:rPr>
        <w:t>:</w:t>
      </w:r>
      <w:r w:rsidRPr="00FF1C95">
        <w:rPr>
          <w:rFonts w:ascii="Lotus Linotype" w:hAnsi="Lotus Linotype" w:cs="Lotus Linotype"/>
          <w:sz w:val="30"/>
          <w:szCs w:val="30"/>
          <w:rtl/>
        </w:rPr>
        <w:t xml:space="preserve"> هو علم الله تعالى</w:t>
      </w:r>
      <w:r w:rsidR="00AB5A70">
        <w:rPr>
          <w:rFonts w:ascii="Lotus Linotype" w:hAnsi="Lotus Linotype" w:cs="Lotus Linotype"/>
          <w:sz w:val="30"/>
          <w:szCs w:val="30"/>
          <w:rtl/>
        </w:rPr>
        <w:t xml:space="preserve"> بالأشياء قبل حدوثها</w:t>
      </w:r>
      <w:r w:rsidR="006C26C5" w:rsidRPr="006C26C5">
        <w:rPr>
          <w:rFonts w:ascii="Lotus Linotype" w:hAnsi="Lotus Linotype" w:cs="Lotus Linotype"/>
          <w:color w:val="000000" w:themeColor="text1"/>
          <w:sz w:val="30"/>
          <w:szCs w:val="30"/>
          <w:rtl/>
        </w:rPr>
        <w:t>،</w:t>
      </w:r>
      <w:r w:rsidR="00AB5A70">
        <w:rPr>
          <w:rFonts w:ascii="Lotus Linotype" w:hAnsi="Lotus Linotype" w:cs="Lotus Linotype"/>
          <w:sz w:val="30"/>
          <w:szCs w:val="30"/>
          <w:rtl/>
        </w:rPr>
        <w:t xml:space="preserve"> وكتابته  </w:t>
      </w:r>
      <w:r w:rsidRPr="00FF1C95">
        <w:rPr>
          <w:rFonts w:ascii="Lotus Linotype" w:hAnsi="Lotus Linotype" w:cs="Lotus Linotype"/>
          <w:sz w:val="30"/>
          <w:szCs w:val="30"/>
          <w:rtl/>
        </w:rPr>
        <w:t>لذلك في اللوح المحفوظ</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ومشيئته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وخلقُهُ لها</w:t>
      </w:r>
      <w:r w:rsidR="006C26C5" w:rsidRPr="006C26C5">
        <w:rPr>
          <w:rFonts w:ascii="Lotus Linotype" w:hAnsi="Lotus Linotype" w:cs="Lotus Linotype"/>
          <w:color w:val="000000" w:themeColor="text1"/>
          <w:sz w:val="30"/>
          <w:szCs w:val="30"/>
          <w:rtl/>
        </w:rPr>
        <w:t>.</w:t>
      </w:r>
    </w:p>
    <w:p w:rsidR="00ED0415" w:rsidRPr="00FF1C95" w:rsidRDefault="00ED0415" w:rsidP="00FF1C95">
      <w:pPr>
        <w:widowControl w:val="0"/>
        <w:spacing w:after="0" w:line="520" w:lineRule="exact"/>
        <w:ind w:firstLine="397"/>
        <w:jc w:val="lowKashida"/>
        <w:rPr>
          <w:rFonts w:ascii="Lotus Linotype" w:hAnsi="Lotus Linotype" w:cs="Lotus Linotype"/>
          <w:sz w:val="30"/>
          <w:szCs w:val="30"/>
        </w:rPr>
      </w:pPr>
      <w:r w:rsidRPr="008E33B2">
        <w:rPr>
          <w:rFonts w:ascii="Lotus Linotype" w:hAnsi="Lotus Linotype" w:cs="Lotus Linotype"/>
          <w:color w:val="0000FF"/>
          <w:sz w:val="30"/>
          <w:szCs w:val="30"/>
          <w:rtl/>
        </w:rPr>
        <w:t>والإيمان بالقدر واجب</w:t>
      </w:r>
      <w:r w:rsidR="006C26C5" w:rsidRPr="008E33B2">
        <w:rPr>
          <w:rFonts w:ascii="Lotus Linotype" w:hAnsi="Lotus Linotype" w:cs="Lotus Linotype"/>
          <w:color w:val="0000FF"/>
          <w:sz w:val="30"/>
          <w:szCs w:val="30"/>
          <w:rtl/>
        </w:rPr>
        <w:t>،</w:t>
      </w:r>
      <w:r w:rsidRPr="008E33B2">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وهو ركن من أركان الإيمان الستة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لا يصح إيمان أحد دون أن يؤمن به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الله تعالى:</w:t>
      </w:r>
      <w:r w:rsidR="006E5817" w:rsidRPr="006E5817">
        <w:rPr>
          <w:rFonts w:ascii="Lotus Linotype" w:hAnsi="Lotus Linotype" w:cs="DecoType Naskh Extensions"/>
          <w:color w:val="C00000"/>
          <w:sz w:val="30"/>
          <w:szCs w:val="30"/>
          <w:rtl/>
        </w:rPr>
        <w:t>{</w:t>
      </w:r>
      <w:r w:rsidRPr="007D7935">
        <w:rPr>
          <w:rFonts w:ascii="Lotus Linotype" w:hAnsi="Lotus Linotype" w:cs="Lotus Linotype"/>
          <w:color w:val="C00000"/>
          <w:sz w:val="30"/>
          <w:szCs w:val="30"/>
          <w:rtl/>
        </w:rPr>
        <w:t>إِنَّا كُلَّ شَيْءٍ خَلَقْنَاهُ بِقَدَرٍ</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E946C6">
        <w:rPr>
          <w:rFonts w:ascii="Lotus Linotype" w:hAnsi="Lotus Linotype" w:cs="Lotus Linotype"/>
          <w:color w:val="C00000"/>
          <w:rtl/>
        </w:rPr>
        <w:t>القمر:49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وقال تعالى:</w:t>
      </w:r>
      <w:r w:rsidR="006E5817" w:rsidRPr="006E5817">
        <w:rPr>
          <w:rFonts w:ascii="Lotus Linotype" w:hAnsi="Lotus Linotype" w:cs="DecoType Naskh Extensions"/>
          <w:color w:val="C00000"/>
          <w:sz w:val="30"/>
          <w:szCs w:val="30"/>
          <w:rtl/>
        </w:rPr>
        <w:t>{</w:t>
      </w:r>
      <w:r w:rsidRPr="007D7935">
        <w:rPr>
          <w:rFonts w:ascii="Lotus Linotype" w:hAnsi="Lotus Linotype" w:cs="Lotus Linotype"/>
          <w:color w:val="C00000"/>
          <w:sz w:val="30"/>
          <w:szCs w:val="30"/>
          <w:rtl/>
        </w:rPr>
        <w:t xml:space="preserve">وَكَانَ </w:t>
      </w:r>
      <w:r w:rsidRPr="007D7935">
        <w:rPr>
          <w:rFonts w:ascii="Lotus Linotype" w:hAnsi="Lotus Linotype" w:cs="Lotus Linotype"/>
          <w:color w:val="C00000"/>
          <w:sz w:val="30"/>
          <w:szCs w:val="30"/>
          <w:rtl/>
        </w:rPr>
        <w:lastRenderedPageBreak/>
        <w:t>أَمْرُ اللَّهِ قَدَرًا مَقْدُورًا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E946C6">
        <w:rPr>
          <w:rFonts w:ascii="Lotus Linotype" w:hAnsi="Lotus Linotype" w:cs="Lotus Linotype"/>
          <w:color w:val="C00000"/>
          <w:rtl/>
        </w:rPr>
        <w:t>الأحزاب:38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ED0415" w:rsidRPr="00FF1C95" w:rsidRDefault="00ED0415" w:rsidP="00C214EF">
      <w:pPr>
        <w:widowControl w:val="0"/>
        <w:spacing w:after="0" w:line="520" w:lineRule="exact"/>
        <w:ind w:firstLine="397"/>
        <w:jc w:val="lowKashida"/>
        <w:rPr>
          <w:rFonts w:ascii="Lotus Linotype" w:hAnsi="Lotus Linotype" w:cs="Lotus Linotype"/>
          <w:color w:val="0000FF"/>
          <w:sz w:val="30"/>
          <w:szCs w:val="30"/>
        </w:rPr>
      </w:pPr>
      <w:r w:rsidRPr="008E33B2">
        <w:rPr>
          <w:rFonts w:ascii="Lotus Linotype" w:hAnsi="Lotus Linotype" w:cs="Lotus Linotype"/>
          <w:color w:val="0000FF"/>
          <w:sz w:val="30"/>
          <w:szCs w:val="30"/>
          <w:rtl/>
        </w:rPr>
        <w:t>وحقيقة الإيمان بالقدر:</w:t>
      </w:r>
      <w:r w:rsidR="001F23C3" w:rsidRPr="008E33B2">
        <w:rPr>
          <w:rFonts w:ascii="Lotus Linotype" w:hAnsi="Lotus Linotype" w:cs="Lotus Linotype" w:hint="cs"/>
          <w:color w:val="0000FF"/>
          <w:sz w:val="30"/>
          <w:szCs w:val="30"/>
          <w:rtl/>
        </w:rPr>
        <w:t xml:space="preserve"> </w:t>
      </w:r>
      <w:r w:rsidRPr="00FF1C95">
        <w:rPr>
          <w:rFonts w:ascii="Lotus Linotype" w:hAnsi="Lotus Linotype" w:cs="Lotus Linotype"/>
          <w:sz w:val="30"/>
          <w:szCs w:val="30"/>
          <w:rtl/>
        </w:rPr>
        <w:t>أن نعتقد أن الله سبحانه عالم ما العباد عاملون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قبل أن يوجدهم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وأنه كتب ذلك عنده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أعمال العباد خيرها وشرها مخلوقةٌ لله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واقعة بمشيئته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ضلالهم واهتداءهم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كل ذلك صادر عن مشيئته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فما شاء كان وما لم يشأ لم يكن</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وأنه لا يقع في هذا الكون شيءٌ بغير علمه ومشيئته</w:t>
      </w:r>
      <w:r w:rsidR="00AB5A70" w:rsidRPr="00AF5A86">
        <w:rPr>
          <w:rStyle w:val="a8"/>
          <w:rFonts w:ascii="Simplified Arabic" w:hAnsi="Simplified Arabic" w:cs="AL-Hotham"/>
          <w:color w:val="C00000"/>
          <w:sz w:val="32"/>
          <w:szCs w:val="32"/>
          <w:rtl/>
          <w:lang w:bidi="ar-DZ"/>
        </w:rPr>
        <w:t>(</w:t>
      </w:r>
      <w:r w:rsidR="00AB5A70" w:rsidRPr="00AF5A86">
        <w:rPr>
          <w:rStyle w:val="a8"/>
          <w:rFonts w:ascii="Simplified Arabic" w:hAnsi="Simplified Arabic" w:cs="AL-Hotham"/>
          <w:color w:val="C00000"/>
          <w:sz w:val="32"/>
          <w:szCs w:val="32"/>
          <w:rtl/>
          <w:lang w:bidi="ar-DZ"/>
        </w:rPr>
        <w:footnoteReference w:id="555"/>
      </w:r>
      <w:r w:rsidR="00AB5A7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AB5A70">
        <w:rPr>
          <w:rFonts w:ascii="Lotus Linotype" w:hAnsi="Lotus Linotype" w:cs="Lotus Linotype" w:hint="cs"/>
          <w:color w:val="C00000"/>
          <w:sz w:val="30"/>
          <w:szCs w:val="30"/>
          <w:rtl/>
        </w:rPr>
        <w:t xml:space="preserve"> </w:t>
      </w:r>
    </w:p>
    <w:p w:rsidR="00ED0415" w:rsidRPr="00FF1C95" w:rsidRDefault="00ED0415" w:rsidP="00FF1C95">
      <w:pPr>
        <w:widowControl w:val="0"/>
        <w:spacing w:after="0" w:line="520" w:lineRule="exact"/>
        <w:ind w:firstLine="397"/>
        <w:jc w:val="lowKashida"/>
        <w:rPr>
          <w:rFonts w:ascii="Lotus Linotype" w:hAnsi="Lotus Linotype" w:cs="Lotus Linotype"/>
          <w:sz w:val="30"/>
          <w:szCs w:val="30"/>
          <w:rtl/>
        </w:rPr>
      </w:pPr>
      <w:r w:rsidRPr="008E33B2">
        <w:rPr>
          <w:rFonts w:ascii="Lotus Linotype" w:hAnsi="Lotus Linotype" w:cs="Lotus Linotype"/>
          <w:color w:val="0000FF"/>
          <w:sz w:val="30"/>
          <w:szCs w:val="30"/>
          <w:rtl/>
        </w:rPr>
        <w:t>وإنكار القدر</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1F23C3">
        <w:rPr>
          <w:rFonts w:ascii="Lotus Linotype" w:hAnsi="Lotus Linotype" w:cs="Lotus Linotype" w:hint="cs"/>
          <w:sz w:val="30"/>
          <w:szCs w:val="30"/>
          <w:rtl/>
          <w:lang w:bidi="ar-EG"/>
        </w:rPr>
        <w:t xml:space="preserve"> </w:t>
      </w:r>
      <w:r w:rsidRPr="008E33B2">
        <w:rPr>
          <w:rFonts w:ascii="Lotus Linotype" w:hAnsi="Lotus Linotype" w:cs="Lotus Linotype"/>
          <w:color w:val="0000FF"/>
          <w:sz w:val="30"/>
          <w:szCs w:val="30"/>
          <w:rtl/>
        </w:rPr>
        <w:t>كفر</w:t>
      </w:r>
      <w:r w:rsidR="006C26C5" w:rsidRPr="008E33B2">
        <w:rPr>
          <w:rFonts w:ascii="Lotus Linotype" w:hAnsi="Lotus Linotype" w:cs="Lotus Linotype"/>
          <w:color w:val="0000FF"/>
          <w:sz w:val="30"/>
          <w:szCs w:val="30"/>
          <w:rtl/>
        </w:rPr>
        <w:t>؛</w:t>
      </w:r>
      <w:r w:rsidRPr="008E33B2">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لما تضمنه من تكذيب الكتاب والسنة</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وإنكار علم الله بالأشياء قبل حدوثها</w:t>
      </w:r>
      <w:r w:rsidR="006C26C5" w:rsidRPr="006C26C5">
        <w:rPr>
          <w:rFonts w:ascii="Lotus Linotype" w:hAnsi="Lotus Linotype" w:cs="Lotus Linotype"/>
          <w:color w:val="000000" w:themeColor="text1"/>
          <w:sz w:val="30"/>
          <w:szCs w:val="30"/>
          <w:rtl/>
        </w:rPr>
        <w:t>.</w:t>
      </w:r>
    </w:p>
    <w:p w:rsidR="001F23C3" w:rsidRDefault="00ED0415" w:rsidP="00493DC5">
      <w:pPr>
        <w:widowControl w:val="0"/>
        <w:spacing w:after="0" w:line="540" w:lineRule="exact"/>
        <w:ind w:firstLine="397"/>
        <w:jc w:val="lowKashida"/>
        <w:rPr>
          <w:rFonts w:ascii="Lotus Linotype" w:hAnsi="Lotus Linotype" w:cs="Lotus Linotype"/>
          <w:sz w:val="30"/>
          <w:szCs w:val="30"/>
          <w:rtl/>
        </w:rPr>
      </w:pPr>
      <w:r w:rsidRPr="008E33B2">
        <w:rPr>
          <w:rFonts w:ascii="Lotus Linotype" w:hAnsi="Lotus Linotype" w:cs="Lotus Linotype"/>
          <w:color w:val="0000FF"/>
          <w:sz w:val="30"/>
          <w:szCs w:val="30"/>
          <w:rtl/>
        </w:rPr>
        <w:t xml:space="preserve">فقد سُئل ابن عمر </w:t>
      </w:r>
      <w:r w:rsidR="001F23C3" w:rsidRPr="000D3745">
        <w:rPr>
          <w:rFonts w:ascii="Traditional Arabic" w:hAnsi="Traditional Arabic"/>
          <w:color w:val="C00000"/>
          <w:sz w:val="36"/>
          <w:szCs w:val="36"/>
          <w:lang w:bidi="ar-EG"/>
        </w:rPr>
        <w:sym w:font="KFGQPC Arabic Symbols 01" w:char="F06B"/>
      </w:r>
      <w:r w:rsidRPr="00FF1C95">
        <w:rPr>
          <w:rFonts w:ascii="Lotus Linotype" w:hAnsi="Lotus Linotype" w:cs="Lotus Linotype"/>
          <w:sz w:val="30"/>
          <w:szCs w:val="30"/>
          <w:rtl/>
        </w:rPr>
        <w:t xml:space="preserve"> عن قوم يَزْ</w:t>
      </w:r>
      <w:r w:rsidR="00AB5A70">
        <w:rPr>
          <w:rFonts w:ascii="Lotus Linotype" w:hAnsi="Lotus Linotype" w:cs="Lotus Linotype"/>
          <w:sz w:val="30"/>
          <w:szCs w:val="30"/>
          <w:rtl/>
        </w:rPr>
        <w:t>عُمُونَ أَنْ لَا قَدَرَ</w:t>
      </w:r>
      <w:r w:rsidR="006C26C5" w:rsidRPr="006C26C5">
        <w:rPr>
          <w:rFonts w:ascii="Lotus Linotype" w:hAnsi="Lotus Linotype" w:cs="Lotus Linotype"/>
          <w:color w:val="000000" w:themeColor="text1"/>
          <w:sz w:val="30"/>
          <w:szCs w:val="30"/>
          <w:rtl/>
        </w:rPr>
        <w:t>،</w:t>
      </w:r>
      <w:r w:rsidR="00AB5A70">
        <w:rPr>
          <w:rFonts w:ascii="Lotus Linotype" w:hAnsi="Lotus Linotype" w:cs="Lotus Linotype"/>
          <w:sz w:val="30"/>
          <w:szCs w:val="30"/>
          <w:rtl/>
        </w:rPr>
        <w:t xml:space="preserve"> فقال </w:t>
      </w:r>
      <w:r w:rsidRPr="00FF1C95">
        <w:rPr>
          <w:rFonts w:ascii="Lotus Linotype" w:hAnsi="Lotus Linotype" w:cs="Lotus Linotype"/>
          <w:sz w:val="30"/>
          <w:szCs w:val="30"/>
          <w:rtl/>
        </w:rPr>
        <w:t>للسائل:</w:t>
      </w:r>
      <w:r w:rsidRPr="00FF1C95">
        <w:rPr>
          <w:rFonts w:ascii="Lotus Linotype" w:hAnsi="Lotus Linotype" w:cs="Lotus Linotype"/>
          <w:color w:val="0000FF"/>
          <w:sz w:val="30"/>
          <w:szCs w:val="30"/>
          <w:rtl/>
        </w:rPr>
        <w:t xml:space="preserve"> </w:t>
      </w:r>
      <w:r w:rsidRPr="009C6AE5">
        <w:rPr>
          <w:rFonts w:ascii="Lotus Linotype" w:hAnsi="Lotus Linotype" w:cs="Lotus Linotype"/>
          <w:color w:val="4F6228"/>
          <w:sz w:val="30"/>
          <w:szCs w:val="30"/>
          <w:rtl/>
        </w:rPr>
        <w:t>«فَإِذَا لَقِيتَ أُولَئِكَ فَأَخْبِرْهُمْ أَنِّي بَرِيءٌ مِنْهُمْ</w:t>
      </w:r>
      <w:r w:rsidR="006C26C5" w:rsidRPr="009C6AE5">
        <w:rPr>
          <w:rFonts w:ascii="Lotus Linotype" w:hAnsi="Lotus Linotype" w:cs="Lotus Linotype"/>
          <w:color w:val="4F6228"/>
          <w:sz w:val="30"/>
          <w:szCs w:val="30"/>
          <w:rtl/>
        </w:rPr>
        <w:t>،</w:t>
      </w:r>
      <w:r w:rsidRPr="009C6AE5">
        <w:rPr>
          <w:rFonts w:ascii="Lotus Linotype" w:hAnsi="Lotus Linotype" w:cs="Lotus Linotype"/>
          <w:color w:val="4F6228"/>
          <w:sz w:val="30"/>
          <w:szCs w:val="30"/>
          <w:rtl/>
        </w:rPr>
        <w:t xml:space="preserve"> وَأَنَّهُمْ بُرَآءُ مِنِّي»</w:t>
      </w:r>
      <w:r w:rsidR="006C26C5" w:rsidRPr="009C6AE5">
        <w:rPr>
          <w:rFonts w:ascii="Lotus Linotype" w:hAnsi="Lotus Linotype" w:cs="Lotus Linotype"/>
          <w:color w:val="4F6228"/>
          <w:sz w:val="30"/>
          <w:szCs w:val="30"/>
          <w:rtl/>
        </w:rPr>
        <w:t>،</w:t>
      </w:r>
      <w:r w:rsidRPr="009C6AE5">
        <w:rPr>
          <w:rFonts w:ascii="Lotus Linotype" w:hAnsi="Lotus Linotype" w:cs="Lotus Linotype"/>
          <w:color w:val="4F6228"/>
          <w:sz w:val="30"/>
          <w:szCs w:val="30"/>
          <w:rtl/>
        </w:rPr>
        <w:t xml:space="preserve"> وَالَّذِي يَحْلِفُ بِهِ عَبْدُ اللهِ بْنُ عُمَرَ «لَوْ أَنَّ لِأَحَدِهِمْ مِثْلَ أُحُدٍ ذَهَبًا</w:t>
      </w:r>
      <w:r w:rsidR="006C26C5" w:rsidRPr="009C6AE5">
        <w:rPr>
          <w:rFonts w:ascii="Lotus Linotype" w:hAnsi="Lotus Linotype" w:cs="Lotus Linotype"/>
          <w:color w:val="4F6228"/>
          <w:sz w:val="30"/>
          <w:szCs w:val="30"/>
          <w:rtl/>
        </w:rPr>
        <w:t>،</w:t>
      </w:r>
      <w:r w:rsidRPr="009C6AE5">
        <w:rPr>
          <w:rFonts w:ascii="Lotus Linotype" w:hAnsi="Lotus Linotype" w:cs="Lotus Linotype"/>
          <w:color w:val="4F6228"/>
          <w:sz w:val="30"/>
          <w:szCs w:val="30"/>
          <w:rtl/>
        </w:rPr>
        <w:t xml:space="preserve"> فَأَنْفَقَهُ مَا قَبِلَ اللهُ مِنْهُ حَتَّى يُؤْمِنَ بِالْقَدَرِ»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ED0415" w:rsidRPr="00FF1C95" w:rsidRDefault="00ED0415" w:rsidP="001F23C3">
      <w:pPr>
        <w:widowControl w:val="0"/>
        <w:spacing w:after="0" w:line="54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 xml:space="preserve">ثُمَّ استدل بقول النبي </w:t>
      </w:r>
      <w:r w:rsidR="00380209" w:rsidRPr="00380209">
        <w:rPr>
          <w:rFonts w:ascii="Lotus Linotype" w:hAnsi="Lotus Linotype" w:cs="Lotus Linotype"/>
          <w:color w:val="C00000"/>
          <w:sz w:val="30"/>
          <w:szCs w:val="30"/>
          <w:rtl/>
        </w:rPr>
        <w:t>ﷺ</w:t>
      </w:r>
      <w:r w:rsidRPr="00FF1C95">
        <w:rPr>
          <w:rFonts w:ascii="Lotus Linotype" w:hAnsi="Lotus Linotype" w:cs="Lotus Linotype"/>
          <w:sz w:val="30"/>
          <w:szCs w:val="30"/>
          <w:rtl/>
        </w:rPr>
        <w:t>:</w:t>
      </w:r>
      <w:r w:rsidRPr="00FF1C95">
        <w:rPr>
          <w:rFonts w:ascii="Lotus Linotype" w:hAnsi="Lotus Linotype" w:cs="Lotus Linotype"/>
          <w:color w:val="0000FF"/>
          <w:sz w:val="30"/>
          <w:szCs w:val="30"/>
          <w:rtl/>
        </w:rPr>
        <w:t xml:space="preserve"> </w:t>
      </w:r>
      <w:r w:rsidRPr="009C6AE5">
        <w:rPr>
          <w:rFonts w:ascii="Lotus Linotype" w:hAnsi="Lotus Linotype" w:cs="Lotus Linotype"/>
          <w:color w:val="4F6228"/>
          <w:sz w:val="30"/>
          <w:szCs w:val="30"/>
          <w:rtl/>
        </w:rPr>
        <w:t>«أَنْ تُؤْمِنَ بِاللهِ</w:t>
      </w:r>
      <w:r w:rsidR="006C26C5" w:rsidRPr="009C6AE5">
        <w:rPr>
          <w:rFonts w:ascii="Lotus Linotype" w:hAnsi="Lotus Linotype" w:cs="Lotus Linotype"/>
          <w:color w:val="4F6228"/>
          <w:sz w:val="30"/>
          <w:szCs w:val="30"/>
          <w:rtl/>
        </w:rPr>
        <w:t>،</w:t>
      </w:r>
      <w:r w:rsidRPr="009C6AE5">
        <w:rPr>
          <w:rFonts w:ascii="Lotus Linotype" w:hAnsi="Lotus Linotype" w:cs="Lotus Linotype"/>
          <w:color w:val="4F6228"/>
          <w:sz w:val="30"/>
          <w:szCs w:val="30"/>
          <w:rtl/>
        </w:rPr>
        <w:t xml:space="preserve"> وَمَلَائِكَتِهِ</w:t>
      </w:r>
      <w:r w:rsidR="006C26C5" w:rsidRPr="009C6AE5">
        <w:rPr>
          <w:rFonts w:ascii="Lotus Linotype" w:hAnsi="Lotus Linotype" w:cs="Lotus Linotype"/>
          <w:color w:val="4F6228"/>
          <w:sz w:val="30"/>
          <w:szCs w:val="30"/>
          <w:rtl/>
        </w:rPr>
        <w:t>،</w:t>
      </w:r>
      <w:r w:rsidRPr="009C6AE5">
        <w:rPr>
          <w:rFonts w:ascii="Lotus Linotype" w:hAnsi="Lotus Linotype" w:cs="Lotus Linotype"/>
          <w:color w:val="4F6228"/>
          <w:sz w:val="30"/>
          <w:szCs w:val="30"/>
          <w:rtl/>
        </w:rPr>
        <w:t xml:space="preserve"> وَكُتُبِهِ</w:t>
      </w:r>
      <w:r w:rsidR="006C26C5" w:rsidRPr="009C6AE5">
        <w:rPr>
          <w:rFonts w:ascii="Lotus Linotype" w:hAnsi="Lotus Linotype" w:cs="Lotus Linotype"/>
          <w:color w:val="4F6228"/>
          <w:sz w:val="30"/>
          <w:szCs w:val="30"/>
          <w:rtl/>
        </w:rPr>
        <w:t>،</w:t>
      </w:r>
      <w:r w:rsidRPr="009C6AE5">
        <w:rPr>
          <w:rFonts w:ascii="Lotus Linotype" w:hAnsi="Lotus Linotype" w:cs="Lotus Linotype"/>
          <w:color w:val="4F6228"/>
          <w:sz w:val="30"/>
          <w:szCs w:val="30"/>
          <w:rtl/>
        </w:rPr>
        <w:t xml:space="preserve"> وَرُسُلِهِ</w:t>
      </w:r>
      <w:r w:rsidR="006C26C5" w:rsidRPr="009C6AE5">
        <w:rPr>
          <w:rFonts w:ascii="Lotus Linotype" w:hAnsi="Lotus Linotype" w:cs="Lotus Linotype"/>
          <w:color w:val="4F6228"/>
          <w:sz w:val="30"/>
          <w:szCs w:val="30"/>
          <w:rtl/>
        </w:rPr>
        <w:t>،</w:t>
      </w:r>
      <w:r w:rsidRPr="009C6AE5">
        <w:rPr>
          <w:rFonts w:ascii="Lotus Linotype" w:hAnsi="Lotus Linotype" w:cs="Lotus Linotype"/>
          <w:color w:val="4F6228"/>
          <w:sz w:val="30"/>
          <w:szCs w:val="30"/>
          <w:rtl/>
        </w:rPr>
        <w:t xml:space="preserve"> وَالْيَوْمِ الْآخِرِ</w:t>
      </w:r>
      <w:r w:rsidR="006C26C5" w:rsidRPr="009C6AE5">
        <w:rPr>
          <w:rFonts w:ascii="Lotus Linotype" w:hAnsi="Lotus Linotype" w:cs="Lotus Linotype"/>
          <w:color w:val="4F6228"/>
          <w:sz w:val="30"/>
          <w:szCs w:val="30"/>
          <w:rtl/>
        </w:rPr>
        <w:t>،</w:t>
      </w:r>
      <w:r w:rsidRPr="009C6AE5">
        <w:rPr>
          <w:rFonts w:ascii="Lotus Linotype" w:hAnsi="Lotus Linotype" w:cs="Lotus Linotype"/>
          <w:color w:val="4F6228"/>
          <w:sz w:val="30"/>
          <w:szCs w:val="30"/>
          <w:rtl/>
        </w:rPr>
        <w:t xml:space="preserve"> وَتُؤْمِنَ بِالْقَدَرِ خَيْرِهِ وَشَرِّهِ»</w:t>
      </w:r>
      <w:r w:rsidR="00C214EF" w:rsidRPr="00AF5A86">
        <w:rPr>
          <w:rStyle w:val="a8"/>
          <w:rFonts w:ascii="Simplified Arabic" w:hAnsi="Simplified Arabic" w:cs="AL-Hotham"/>
          <w:color w:val="C00000"/>
          <w:sz w:val="32"/>
          <w:szCs w:val="32"/>
          <w:rtl/>
          <w:lang w:bidi="ar-DZ"/>
        </w:rPr>
        <w:t>(</w:t>
      </w:r>
      <w:r w:rsidR="00C214EF" w:rsidRPr="00AF5A86">
        <w:rPr>
          <w:rStyle w:val="a8"/>
          <w:rFonts w:ascii="Simplified Arabic" w:hAnsi="Simplified Arabic" w:cs="AL-Hotham"/>
          <w:color w:val="C00000"/>
          <w:sz w:val="32"/>
          <w:szCs w:val="32"/>
          <w:rtl/>
          <w:lang w:bidi="ar-DZ"/>
        </w:rPr>
        <w:footnoteReference w:id="556"/>
      </w:r>
      <w:r w:rsidR="00C214E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color w:val="C00000"/>
          <w:sz w:val="30"/>
          <w:szCs w:val="30"/>
          <w:rtl/>
        </w:rPr>
        <w:t xml:space="preserve"> </w:t>
      </w:r>
      <w:r w:rsidRPr="00FF1C95">
        <w:rPr>
          <w:rFonts w:ascii="Lotus Linotype" w:hAnsi="Lotus Linotype" w:cs="Lotus Linotype"/>
          <w:sz w:val="30"/>
          <w:szCs w:val="30"/>
          <w:rtl/>
        </w:rPr>
        <w:t>فهذا الأثر يدل على أن إنكار القدر كفر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الأعمال الصالحة لا تقبل إلا من المؤمن</w:t>
      </w:r>
      <w:r w:rsidR="00AB5A70" w:rsidRPr="00AB5A70">
        <w:rPr>
          <w:rStyle w:val="a8"/>
          <w:rFonts w:ascii="Simplified Arabic" w:hAnsi="Simplified Arabic" w:cs="AL-Hotham"/>
          <w:color w:val="C00000"/>
          <w:sz w:val="32"/>
          <w:szCs w:val="32"/>
          <w:rtl/>
          <w:lang w:bidi="ar-DZ"/>
        </w:rPr>
        <w:t xml:space="preserve"> </w:t>
      </w:r>
      <w:r w:rsidR="00AB5A70" w:rsidRPr="00AF5A86">
        <w:rPr>
          <w:rStyle w:val="a8"/>
          <w:rFonts w:ascii="Simplified Arabic" w:hAnsi="Simplified Arabic" w:cs="AL-Hotham"/>
          <w:color w:val="C00000"/>
          <w:sz w:val="32"/>
          <w:szCs w:val="32"/>
          <w:rtl/>
          <w:lang w:bidi="ar-DZ"/>
        </w:rPr>
        <w:t>(</w:t>
      </w:r>
      <w:r w:rsidR="00AB5A70" w:rsidRPr="00AF5A86">
        <w:rPr>
          <w:rStyle w:val="a8"/>
          <w:rFonts w:ascii="Simplified Arabic" w:hAnsi="Simplified Arabic" w:cs="AL-Hotham"/>
          <w:color w:val="C00000"/>
          <w:sz w:val="32"/>
          <w:szCs w:val="32"/>
          <w:rtl/>
          <w:lang w:bidi="ar-DZ"/>
        </w:rPr>
        <w:footnoteReference w:id="557"/>
      </w:r>
      <w:r w:rsidR="00AB5A7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AB5A70">
        <w:rPr>
          <w:rFonts w:ascii="Lotus Linotype" w:hAnsi="Lotus Linotype" w:cs="Lotus Linotype" w:hint="cs"/>
          <w:sz w:val="30"/>
          <w:szCs w:val="30"/>
          <w:rtl/>
        </w:rPr>
        <w:t xml:space="preserve"> </w:t>
      </w:r>
    </w:p>
    <w:p w:rsidR="00ED0415" w:rsidRPr="00FF1C95" w:rsidRDefault="00ED0415" w:rsidP="001F23C3">
      <w:pPr>
        <w:widowControl w:val="0"/>
        <w:spacing w:after="0" w:line="540" w:lineRule="exact"/>
        <w:ind w:firstLine="397"/>
        <w:jc w:val="lowKashida"/>
        <w:rPr>
          <w:rFonts w:ascii="Lotus Linotype" w:hAnsi="Lotus Linotype" w:cs="Lotus Linotype"/>
          <w:sz w:val="30"/>
          <w:szCs w:val="30"/>
        </w:rPr>
      </w:pPr>
      <w:r w:rsidRPr="008E33B2">
        <w:rPr>
          <w:rFonts w:ascii="Lotus Linotype" w:hAnsi="Lotus Linotype" w:cs="Lotus Linotype"/>
          <w:color w:val="0000FF"/>
          <w:sz w:val="30"/>
          <w:szCs w:val="30"/>
          <w:rtl/>
        </w:rPr>
        <w:t xml:space="preserve">وقَالَ عُبَادَةُ بْنُ الصَّامِتِ لِابْنِهِ: </w:t>
      </w:r>
      <w:r w:rsidRPr="009C6AE5">
        <w:rPr>
          <w:rFonts w:ascii="Lotus Linotype" w:hAnsi="Lotus Linotype" w:cs="Lotus Linotype"/>
          <w:color w:val="4F6228"/>
          <w:sz w:val="30"/>
          <w:szCs w:val="30"/>
          <w:rtl/>
        </w:rPr>
        <w:t>يَا بُنَيَّ</w:t>
      </w:r>
      <w:r w:rsidR="006C26C5" w:rsidRPr="009C6AE5">
        <w:rPr>
          <w:rFonts w:ascii="Lotus Linotype" w:hAnsi="Lotus Linotype" w:cs="Lotus Linotype"/>
          <w:color w:val="4F6228"/>
          <w:sz w:val="30"/>
          <w:szCs w:val="30"/>
          <w:rtl/>
        </w:rPr>
        <w:t>،</w:t>
      </w:r>
      <w:r w:rsidRPr="009C6AE5">
        <w:rPr>
          <w:rFonts w:ascii="Lotus Linotype" w:hAnsi="Lotus Linotype" w:cs="Lotus Linotype"/>
          <w:color w:val="4F6228"/>
          <w:sz w:val="30"/>
          <w:szCs w:val="30"/>
          <w:rtl/>
        </w:rPr>
        <w:t xml:space="preserve"> إِنَّكَ لَنْ تَجِدَ طَعْمَ حَقِيقَةِ الْإِيمَانِ حَتَّى تَعْلَمَ أَنَّ مَا أَصَابَكَ لَمْ يَكُنْ لِيُخْطِئَكَ</w:t>
      </w:r>
      <w:r w:rsidR="006C26C5" w:rsidRPr="009C6AE5">
        <w:rPr>
          <w:rFonts w:ascii="Lotus Linotype" w:hAnsi="Lotus Linotype" w:cs="Lotus Linotype"/>
          <w:color w:val="4F6228"/>
          <w:sz w:val="30"/>
          <w:szCs w:val="30"/>
          <w:rtl/>
        </w:rPr>
        <w:t>،</w:t>
      </w:r>
      <w:r w:rsidRPr="009C6AE5">
        <w:rPr>
          <w:rFonts w:ascii="Lotus Linotype" w:hAnsi="Lotus Linotype" w:cs="Lotus Linotype"/>
          <w:color w:val="4F6228"/>
          <w:sz w:val="30"/>
          <w:szCs w:val="30"/>
          <w:rtl/>
        </w:rPr>
        <w:t xml:space="preserve"> وَمَا أَخْطَأَكَ لَمْ يَكُنْ لِيُصِيبَكَ</w:t>
      </w:r>
      <w:r w:rsidR="006C26C5" w:rsidRPr="009C6AE5">
        <w:rPr>
          <w:rFonts w:ascii="Lotus Linotype" w:hAnsi="Lotus Linotype" w:cs="Lotus Linotype"/>
          <w:color w:val="4F6228"/>
          <w:sz w:val="30"/>
          <w:szCs w:val="30"/>
          <w:rtl/>
        </w:rPr>
        <w:t>،</w:t>
      </w:r>
      <w:r w:rsidRPr="009C6AE5">
        <w:rPr>
          <w:rFonts w:ascii="Lotus Linotype" w:hAnsi="Lotus Linotype" w:cs="Lotus Linotype"/>
          <w:color w:val="4F6228"/>
          <w:sz w:val="30"/>
          <w:szCs w:val="30"/>
          <w:rtl/>
        </w:rPr>
        <w:t xml:space="preserve"> سَمِعْتُ رَسُولَ اللَّهِ </w:t>
      </w:r>
      <w:r w:rsidR="00380209" w:rsidRPr="009C6AE5">
        <w:rPr>
          <w:rFonts w:ascii="Lotus Linotype" w:hAnsi="Lotus Linotype" w:cs="Lotus Linotype"/>
          <w:color w:val="4F6228"/>
          <w:sz w:val="30"/>
          <w:szCs w:val="30"/>
          <w:rtl/>
        </w:rPr>
        <w:t>ﷺ</w:t>
      </w:r>
      <w:r w:rsidR="006C26C5" w:rsidRPr="009C6AE5">
        <w:rPr>
          <w:rFonts w:ascii="Lotus Linotype" w:hAnsi="Lotus Linotype" w:cs="Lotus Linotype"/>
          <w:color w:val="4F6228"/>
          <w:sz w:val="30"/>
          <w:szCs w:val="30"/>
          <w:rtl/>
        </w:rPr>
        <w:t>،</w:t>
      </w:r>
      <w:r w:rsidR="001F23C3" w:rsidRPr="009C6AE5">
        <w:rPr>
          <w:rFonts w:ascii="Lotus Linotype" w:hAnsi="Lotus Linotype" w:cs="Lotus Linotype"/>
          <w:color w:val="4F6228"/>
          <w:sz w:val="30"/>
          <w:szCs w:val="30"/>
          <w:rtl/>
        </w:rPr>
        <w:t xml:space="preserve"> يَقُولُ:</w:t>
      </w:r>
      <w:r w:rsidR="001F23C3" w:rsidRPr="009C6AE5">
        <w:rPr>
          <w:rFonts w:ascii="Lotus Linotype" w:hAnsi="Lotus Linotype" w:cs="Lotus Linotype" w:hint="cs"/>
          <w:color w:val="4F6228"/>
          <w:sz w:val="30"/>
          <w:szCs w:val="30"/>
          <w:rtl/>
        </w:rPr>
        <w:t xml:space="preserve"> </w:t>
      </w:r>
      <w:r w:rsidR="001F23C3" w:rsidRPr="009C6AE5">
        <w:rPr>
          <w:rFonts w:ascii="Lotus Linotype" w:hAnsi="Lotus Linotype" w:cs="Lotus Linotype"/>
          <w:color w:val="4F6228"/>
          <w:sz w:val="30"/>
          <w:szCs w:val="30"/>
          <w:rtl/>
        </w:rPr>
        <w:t>«</w:t>
      </w:r>
      <w:r w:rsidRPr="009C6AE5">
        <w:rPr>
          <w:rFonts w:ascii="Lotus Linotype" w:hAnsi="Lotus Linotype" w:cs="Lotus Linotype"/>
          <w:color w:val="4F6228"/>
          <w:sz w:val="30"/>
          <w:szCs w:val="30"/>
          <w:rtl/>
        </w:rPr>
        <w:t>إِنَّ أَوَّلَ مَا خَلَقَ اللَّهُ الْقَلَمَ</w:t>
      </w:r>
      <w:r w:rsidR="006C26C5" w:rsidRPr="009C6AE5">
        <w:rPr>
          <w:rFonts w:ascii="Lotus Linotype" w:hAnsi="Lotus Linotype" w:cs="Lotus Linotype"/>
          <w:color w:val="4F6228"/>
          <w:sz w:val="30"/>
          <w:szCs w:val="30"/>
          <w:rtl/>
        </w:rPr>
        <w:t>،</w:t>
      </w:r>
      <w:r w:rsidRPr="009C6AE5">
        <w:rPr>
          <w:rFonts w:ascii="Lotus Linotype" w:hAnsi="Lotus Linotype" w:cs="Lotus Linotype"/>
          <w:color w:val="4F6228"/>
          <w:sz w:val="30"/>
          <w:szCs w:val="30"/>
          <w:rtl/>
        </w:rPr>
        <w:t xml:space="preserve"> فَقَالَ لَهُ: اكْتُبْ قَالَ: رَبِّ وَمَاذَا أَكْتُبُ؟ قَالَ: اكْتُبْ مَقَادِيرَ كُلِّ </w:t>
      </w:r>
      <w:r w:rsidRPr="009C6AE5">
        <w:rPr>
          <w:rFonts w:ascii="Lotus Linotype" w:hAnsi="Lotus Linotype" w:cs="Lotus Linotype"/>
          <w:color w:val="4F6228"/>
          <w:sz w:val="30"/>
          <w:szCs w:val="30"/>
          <w:rtl/>
        </w:rPr>
        <w:lastRenderedPageBreak/>
        <w:t xml:space="preserve">شَيْءٍ حَتَّى تَقُومَ السَّاعَةُ» يَا بُنَيَّ إِنِّي سَمِعْتُ رَسُولَ اللَّهِ </w:t>
      </w:r>
      <w:r w:rsidR="00380209" w:rsidRPr="009C6AE5">
        <w:rPr>
          <w:rFonts w:ascii="Lotus Linotype" w:hAnsi="Lotus Linotype" w:cs="Lotus Linotype"/>
          <w:color w:val="4F6228"/>
          <w:sz w:val="30"/>
          <w:szCs w:val="30"/>
          <w:rtl/>
        </w:rPr>
        <w:t>ﷺ</w:t>
      </w:r>
      <w:r w:rsidRPr="009C6AE5">
        <w:rPr>
          <w:rFonts w:ascii="Lotus Linotype" w:hAnsi="Lotus Linotype" w:cs="Lotus Linotype"/>
          <w:color w:val="4F6228"/>
          <w:sz w:val="30"/>
          <w:szCs w:val="30"/>
          <w:rtl/>
        </w:rPr>
        <w:t xml:space="preserve"> يَقُولُ:«مَنْ مَاتَ عَلَى غَيْرِ هَذَا فَلَيْسَ مِنِّي</w:t>
      </w:r>
      <w:r w:rsidRPr="00895462">
        <w:rPr>
          <w:rFonts w:ascii="Lotus Linotype" w:hAnsi="Lotus Linotype" w:cs="Lotus Linotype"/>
          <w:color w:val="4F6228"/>
          <w:sz w:val="30"/>
          <w:szCs w:val="30"/>
          <w:rtl/>
        </w:rPr>
        <w:t>»</w:t>
      </w:r>
      <w:r w:rsidR="00AB5A70" w:rsidRPr="00AF5A86">
        <w:rPr>
          <w:rStyle w:val="a8"/>
          <w:rFonts w:ascii="Simplified Arabic" w:hAnsi="Simplified Arabic" w:cs="AL-Hotham"/>
          <w:color w:val="C00000"/>
          <w:sz w:val="32"/>
          <w:szCs w:val="32"/>
          <w:rtl/>
          <w:lang w:bidi="ar-DZ"/>
        </w:rPr>
        <w:t>(</w:t>
      </w:r>
      <w:r w:rsidR="00AB5A70" w:rsidRPr="00AF5A86">
        <w:rPr>
          <w:rStyle w:val="a8"/>
          <w:rFonts w:ascii="Simplified Arabic" w:hAnsi="Simplified Arabic" w:cs="AL-Hotham"/>
          <w:color w:val="C00000"/>
          <w:sz w:val="32"/>
          <w:szCs w:val="32"/>
          <w:rtl/>
          <w:lang w:bidi="ar-DZ"/>
        </w:rPr>
        <w:footnoteReference w:id="558"/>
      </w:r>
      <w:r w:rsidR="00AB5A7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وفي رواية:</w:t>
      </w:r>
      <w:r w:rsidRPr="00FF1C95">
        <w:rPr>
          <w:rFonts w:ascii="Lotus Linotype" w:hAnsi="Lotus Linotype" w:cs="Lotus Linotype"/>
          <w:color w:val="0000FF"/>
          <w:sz w:val="30"/>
          <w:szCs w:val="30"/>
          <w:rtl/>
        </w:rPr>
        <w:t xml:space="preserve"> </w:t>
      </w:r>
      <w:r w:rsidRPr="00895462">
        <w:rPr>
          <w:rFonts w:ascii="Lotus Linotype" w:hAnsi="Lotus Linotype" w:cs="Lotus Linotype"/>
          <w:color w:val="4F6228"/>
          <w:sz w:val="30"/>
          <w:szCs w:val="30"/>
          <w:rtl/>
        </w:rPr>
        <w:t>«</w:t>
      </w:r>
      <w:r w:rsidRPr="008E33B2">
        <w:rPr>
          <w:rFonts w:ascii="Lotus Linotype" w:hAnsi="Lotus Linotype" w:cs="Lotus Linotype"/>
          <w:color w:val="4F6228"/>
          <w:sz w:val="30"/>
          <w:szCs w:val="30"/>
          <w:rtl/>
        </w:rPr>
        <w:t>إِنَّ أَوَّلَ مَا خَلَقَ اللَّهُ الْقَلَمُ</w:t>
      </w:r>
      <w:r w:rsidR="006C26C5" w:rsidRPr="008E33B2">
        <w:rPr>
          <w:rFonts w:ascii="Lotus Linotype" w:hAnsi="Lotus Linotype" w:cs="Lotus Linotype"/>
          <w:color w:val="4F6228"/>
          <w:sz w:val="30"/>
          <w:szCs w:val="30"/>
          <w:rtl/>
        </w:rPr>
        <w:t>،</w:t>
      </w:r>
      <w:r w:rsidRPr="008E33B2">
        <w:rPr>
          <w:rFonts w:ascii="Lotus Linotype" w:hAnsi="Lotus Linotype" w:cs="Lotus Linotype"/>
          <w:color w:val="4F6228"/>
          <w:sz w:val="30"/>
          <w:szCs w:val="30"/>
          <w:rtl/>
        </w:rPr>
        <w:t xml:space="preserve"> ثُمَّ قَالَ: اكْتُبْ فَجَرَى فِي تِلْكَ السَّاعَةِ بِمَا هُوَ كَائِنٌ إِلَى يَوْمِ الْقِيَامَةِ» يَا بُنَيَّ إِنْ مِتَّ وَلَسْتَ عَلَى ذَلِكَ دَخَلْتَ </w:t>
      </w:r>
      <w:r w:rsidRPr="000573F6">
        <w:rPr>
          <w:rFonts w:ascii="Lotus Linotype" w:hAnsi="Lotus Linotype" w:cs="Lotus Linotype"/>
          <w:color w:val="4F6228"/>
          <w:sz w:val="30"/>
          <w:szCs w:val="30"/>
          <w:rtl/>
        </w:rPr>
        <w:t>النَّارَ</w:t>
      </w:r>
      <w:r w:rsidR="00AB5A70" w:rsidRPr="00AF5A86">
        <w:rPr>
          <w:rStyle w:val="a8"/>
          <w:rFonts w:ascii="Simplified Arabic" w:hAnsi="Simplified Arabic" w:cs="AL-Hotham"/>
          <w:color w:val="C00000"/>
          <w:sz w:val="32"/>
          <w:szCs w:val="32"/>
          <w:rtl/>
          <w:lang w:bidi="ar-DZ"/>
        </w:rPr>
        <w:t>(</w:t>
      </w:r>
      <w:r w:rsidR="00AB5A70" w:rsidRPr="00AF5A86">
        <w:rPr>
          <w:rStyle w:val="a8"/>
          <w:rFonts w:ascii="Simplified Arabic" w:hAnsi="Simplified Arabic" w:cs="AL-Hotham"/>
          <w:color w:val="C00000"/>
          <w:sz w:val="32"/>
          <w:szCs w:val="32"/>
          <w:rtl/>
          <w:lang w:bidi="ar-DZ"/>
        </w:rPr>
        <w:footnoteReference w:id="559"/>
      </w:r>
      <w:r w:rsidR="00AB5A7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AB5A70">
        <w:rPr>
          <w:rFonts w:ascii="Lotus Linotype" w:hAnsi="Lotus Linotype" w:cs="Lotus Linotype" w:hint="cs"/>
          <w:sz w:val="30"/>
          <w:szCs w:val="30"/>
          <w:rtl/>
        </w:rPr>
        <w:t xml:space="preserve"> </w:t>
      </w:r>
    </w:p>
    <w:p w:rsidR="00ED0415" w:rsidRPr="00FF1C95" w:rsidRDefault="00ED0415" w:rsidP="00C214EF">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فدلَّ هذا الأثر على وجوب الإيمان بالق</w:t>
      </w:r>
      <w:r w:rsidR="00895462">
        <w:rPr>
          <w:rFonts w:ascii="Lotus Linotype" w:hAnsi="Lotus Linotype" w:cs="Lotus Linotype"/>
          <w:sz w:val="30"/>
          <w:szCs w:val="30"/>
          <w:rtl/>
        </w:rPr>
        <w:t>در</w:t>
      </w:r>
      <w:r w:rsidR="006C26C5" w:rsidRPr="006C26C5">
        <w:rPr>
          <w:rFonts w:ascii="Lotus Linotype" w:hAnsi="Lotus Linotype" w:cs="Lotus Linotype"/>
          <w:color w:val="000000" w:themeColor="text1"/>
          <w:sz w:val="30"/>
          <w:szCs w:val="30"/>
          <w:rtl/>
        </w:rPr>
        <w:t>؛</w:t>
      </w:r>
      <w:r w:rsidR="00895462">
        <w:rPr>
          <w:rFonts w:ascii="Lotus Linotype" w:hAnsi="Lotus Linotype" w:cs="Lotus Linotype"/>
          <w:sz w:val="30"/>
          <w:szCs w:val="30"/>
          <w:rtl/>
        </w:rPr>
        <w:t xml:space="preserve"> والوعيدُ الشديدُ المترتبُ  </w:t>
      </w:r>
      <w:r w:rsidRPr="00FF1C95">
        <w:rPr>
          <w:rFonts w:ascii="Lotus Linotype" w:hAnsi="Lotus Linotype" w:cs="Lotus Linotype"/>
          <w:sz w:val="30"/>
          <w:szCs w:val="30"/>
          <w:rtl/>
        </w:rPr>
        <w:t>على إنكار القدر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وإثباتُ القلمِ وكتابةُ المقادير الماضية والمستقبلةِ به إلى قيام الساعة</w:t>
      </w:r>
      <w:r w:rsidR="00895462" w:rsidRPr="00895462">
        <w:rPr>
          <w:rStyle w:val="a8"/>
          <w:rFonts w:ascii="Simplified Arabic" w:hAnsi="Simplified Arabic" w:cs="AL-Hotham"/>
          <w:color w:val="C00000"/>
          <w:sz w:val="32"/>
          <w:szCs w:val="32"/>
          <w:rtl/>
          <w:lang w:bidi="ar-DZ"/>
        </w:rPr>
        <w:t xml:space="preserve"> </w:t>
      </w:r>
      <w:r w:rsidR="00895462" w:rsidRPr="00AF5A86">
        <w:rPr>
          <w:rStyle w:val="a8"/>
          <w:rFonts w:ascii="Simplified Arabic" w:hAnsi="Simplified Arabic" w:cs="AL-Hotham"/>
          <w:color w:val="C00000"/>
          <w:sz w:val="32"/>
          <w:szCs w:val="32"/>
          <w:rtl/>
          <w:lang w:bidi="ar-DZ"/>
        </w:rPr>
        <w:t>(</w:t>
      </w:r>
      <w:r w:rsidR="00895462" w:rsidRPr="00AF5A86">
        <w:rPr>
          <w:rStyle w:val="a8"/>
          <w:rFonts w:ascii="Simplified Arabic" w:hAnsi="Simplified Arabic" w:cs="AL-Hotham"/>
          <w:color w:val="C00000"/>
          <w:sz w:val="32"/>
          <w:szCs w:val="32"/>
          <w:rtl/>
          <w:lang w:bidi="ar-DZ"/>
        </w:rPr>
        <w:footnoteReference w:id="560"/>
      </w:r>
      <w:r w:rsidR="0089546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ED0415" w:rsidRPr="00FF1C95" w:rsidRDefault="00ED0415" w:rsidP="00C214EF">
      <w:pPr>
        <w:widowControl w:val="0"/>
        <w:spacing w:after="0" w:line="520" w:lineRule="exact"/>
        <w:ind w:firstLine="397"/>
        <w:jc w:val="lowKashida"/>
        <w:rPr>
          <w:rFonts w:ascii="Lotus Linotype" w:hAnsi="Lotus Linotype" w:cs="Lotus Linotype"/>
          <w:sz w:val="30"/>
          <w:szCs w:val="30"/>
          <w:rtl/>
        </w:rPr>
      </w:pPr>
      <w:r w:rsidRPr="003157AD">
        <w:rPr>
          <w:rFonts w:ascii="Lotus Linotype" w:hAnsi="Lotus Linotype" w:cs="Lotus Linotype"/>
          <w:color w:val="0000FF"/>
          <w:sz w:val="30"/>
          <w:szCs w:val="30"/>
          <w:rtl/>
        </w:rPr>
        <w:t>وعَنْ ابْنِ الدَّيْلَمِيِّ</w:t>
      </w:r>
      <w:r w:rsidR="006C26C5" w:rsidRPr="003157AD">
        <w:rPr>
          <w:rFonts w:ascii="Lotus Linotype" w:hAnsi="Lotus Linotype" w:cs="Lotus Linotype"/>
          <w:color w:val="0000FF"/>
          <w:sz w:val="30"/>
          <w:szCs w:val="30"/>
          <w:rtl/>
        </w:rPr>
        <w:t>،</w:t>
      </w:r>
      <w:r w:rsidRPr="003157AD">
        <w:rPr>
          <w:rFonts w:ascii="Lotus Linotype" w:hAnsi="Lotus Linotype" w:cs="Lotus Linotype"/>
          <w:color w:val="0000FF"/>
          <w:sz w:val="30"/>
          <w:szCs w:val="30"/>
          <w:rtl/>
        </w:rPr>
        <w:t xml:space="preserve"> </w:t>
      </w:r>
      <w:r w:rsidRPr="003157AD">
        <w:rPr>
          <w:rFonts w:ascii="Lotus Linotype" w:hAnsi="Lotus Linotype" w:cs="Lotus Linotype"/>
          <w:color w:val="4F6228"/>
          <w:sz w:val="30"/>
          <w:szCs w:val="30"/>
          <w:rtl/>
        </w:rPr>
        <w:t>قَالَ: لَقِيتُ أُبَيَّ بْنَ كَعْبٍ</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فَقُلْتُ: يَا أَبَا الْمُنْذِرِ</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إِنَّهُ قَدْ وَقَعَ فِي نَفْسِي شَيْءٌ مِنْ هَذَا الْقَدَرِ</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فَحَدِّثْنِي بِشَيْءٍ</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لَعَلَّهُ يَذْهَبُ مِنْ قَلْبِي</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قَالَ: «لَوْ أَنَّ اللَّهَ عَذَّبَ أَهْلَ سَمَاوَاتِهِ وَأَهْلَ أَرْضِهِ</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لَعَذَّبَهُمْ وَهُوَ غَيْرُ ظَالِمٍ لَهُمْ</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وَلَوْ رَحِمَهُمْ</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كَانَتْ رَحْمَتُهُ لَهُمْ خَيْرًا مِنْ أَعْمَالِهِمْ</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وَلَوْ أَنْفَقْتَ جَبَلَ أُحُدٍ ذَهَبًا فِي سَبِيلِ اللَّهِ</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مَا قَبِلَهُ اللَّهُ مِنْكَ حَتَّى تُؤْمِنَ بِالْقَدَرِ</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وَتَعْلَمَ أَنَّ مَا أَصَابَكَ لَمْ يَكُنْ لِيُخْطِئَكَ</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وَمَا أَخْطَأَكَ لَمْ يَكُنْ لِيُصِيبَكَ</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وَلَوْ مِتَّ عَلَى غَيْرِ ذَلِكَ</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لَدَخَلْتَ النَّارَ» قَالَ: فَأَتَيْتُ حُذَيْفَةَ</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فَقَالَ لِي مِ</w:t>
      </w:r>
      <w:r w:rsidR="00895462" w:rsidRPr="003157AD">
        <w:rPr>
          <w:rFonts w:ascii="Lotus Linotype" w:hAnsi="Lotus Linotype" w:cs="Lotus Linotype"/>
          <w:color w:val="4F6228"/>
          <w:sz w:val="30"/>
          <w:szCs w:val="30"/>
          <w:rtl/>
        </w:rPr>
        <w:t>ثْلَ ذَلِكَ</w:t>
      </w:r>
      <w:r w:rsidR="006C26C5" w:rsidRPr="003157AD">
        <w:rPr>
          <w:rFonts w:ascii="Lotus Linotype" w:hAnsi="Lotus Linotype" w:cs="Lotus Linotype"/>
          <w:color w:val="4F6228"/>
          <w:sz w:val="30"/>
          <w:szCs w:val="30"/>
          <w:rtl/>
        </w:rPr>
        <w:t>،</w:t>
      </w:r>
      <w:r w:rsidR="00895462" w:rsidRPr="003157AD">
        <w:rPr>
          <w:rFonts w:ascii="Lotus Linotype" w:hAnsi="Lotus Linotype" w:cs="Lotus Linotype" w:hint="cs"/>
          <w:color w:val="4F6228"/>
          <w:sz w:val="30"/>
          <w:szCs w:val="30"/>
          <w:rtl/>
        </w:rPr>
        <w:t xml:space="preserve"> </w:t>
      </w:r>
      <w:r w:rsidRPr="003157AD">
        <w:rPr>
          <w:rFonts w:ascii="Lotus Linotype" w:hAnsi="Lotus Linotype" w:cs="Lotus Linotype"/>
          <w:color w:val="4F6228"/>
          <w:sz w:val="30"/>
          <w:szCs w:val="30"/>
          <w:rtl/>
        </w:rPr>
        <w:t>وَأَتَيْتُ ابْنَ مَسْعُودٍ</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فَقَالَ لِي مِثْلَ ذَلِكَ</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وَأَتَيْتُ زَيْدَ بْنَ ثَابِتٍ</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فَحَدَّثَنِي عَنِ النَّبِيِّ </w:t>
      </w:r>
      <w:r w:rsidR="00380209" w:rsidRPr="003157AD">
        <w:rPr>
          <w:rFonts w:ascii="Lotus Linotype" w:hAnsi="Lotus Linotype" w:cs="Lotus Linotype"/>
          <w:color w:val="4F6228"/>
          <w:sz w:val="30"/>
          <w:szCs w:val="30"/>
          <w:rtl/>
        </w:rPr>
        <w:t>ﷺ</w:t>
      </w:r>
      <w:r w:rsidRPr="003157AD">
        <w:rPr>
          <w:rFonts w:ascii="Lotus Linotype" w:hAnsi="Lotus Linotype" w:cs="Lotus Linotype"/>
          <w:color w:val="4F6228"/>
          <w:sz w:val="30"/>
          <w:szCs w:val="30"/>
          <w:rtl/>
        </w:rPr>
        <w:t xml:space="preserve"> </w:t>
      </w:r>
      <w:r w:rsidR="00FD7CAE" w:rsidRPr="003157AD">
        <w:rPr>
          <w:rFonts w:ascii="Lotus Linotype" w:hAnsi="Lotus Linotype" w:cs="Lotus Linotype" w:hint="cs"/>
          <w:color w:val="4F6228"/>
          <w:sz w:val="30"/>
          <w:szCs w:val="30"/>
          <w:rtl/>
        </w:rPr>
        <w:t xml:space="preserve"> </w:t>
      </w:r>
      <w:r w:rsidRPr="003157AD">
        <w:rPr>
          <w:rFonts w:ascii="Lotus Linotype" w:hAnsi="Lotus Linotype" w:cs="Lotus Linotype"/>
          <w:color w:val="4F6228"/>
          <w:sz w:val="30"/>
          <w:szCs w:val="30"/>
          <w:rtl/>
        </w:rPr>
        <w:t>مِثْلَ ذَلِكَ</w:t>
      </w:r>
      <w:r w:rsidR="00895462" w:rsidRPr="00AF5A86">
        <w:rPr>
          <w:rStyle w:val="a8"/>
          <w:rFonts w:ascii="Simplified Arabic" w:hAnsi="Simplified Arabic" w:cs="AL-Hotham"/>
          <w:color w:val="C00000"/>
          <w:sz w:val="32"/>
          <w:szCs w:val="32"/>
          <w:rtl/>
          <w:lang w:bidi="ar-DZ"/>
        </w:rPr>
        <w:t>(</w:t>
      </w:r>
      <w:r w:rsidR="00895462" w:rsidRPr="00AF5A86">
        <w:rPr>
          <w:rStyle w:val="a8"/>
          <w:rFonts w:ascii="Simplified Arabic" w:hAnsi="Simplified Arabic" w:cs="AL-Hotham"/>
          <w:color w:val="C00000"/>
          <w:sz w:val="32"/>
          <w:szCs w:val="32"/>
          <w:rtl/>
          <w:lang w:bidi="ar-DZ"/>
        </w:rPr>
        <w:footnoteReference w:id="561"/>
      </w:r>
      <w:r w:rsidR="0089546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C00000"/>
          <w:sz w:val="30"/>
          <w:szCs w:val="30"/>
          <w:rtl/>
        </w:rPr>
        <w:t xml:space="preserve"> </w:t>
      </w:r>
    </w:p>
    <w:p w:rsidR="00ED0415" w:rsidRPr="00FF1C95" w:rsidRDefault="00ED0415" w:rsidP="007027CE">
      <w:pPr>
        <w:widowControl w:val="0"/>
        <w:spacing w:after="0" w:line="520" w:lineRule="exact"/>
        <w:ind w:firstLine="397"/>
        <w:jc w:val="both"/>
        <w:rPr>
          <w:rFonts w:ascii="Lotus Linotype" w:hAnsi="Lotus Linotype" w:cs="Lotus Linotype"/>
          <w:sz w:val="30"/>
          <w:szCs w:val="30"/>
          <w:rtl/>
        </w:rPr>
      </w:pPr>
      <w:r w:rsidRPr="00FF1C95">
        <w:rPr>
          <w:rFonts w:ascii="Lotus Linotype" w:hAnsi="Lotus Linotype" w:cs="Lotus Linotype"/>
          <w:sz w:val="30"/>
          <w:szCs w:val="30"/>
          <w:rtl/>
        </w:rPr>
        <w:t>يخبر عبد الله بن فيروز الديلمي أنه حدَث في نفسه إشكالٌ في أمر القدر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فخشي أن يُفضي به ذلك إلى جحوده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فذهب يسأل أهل العلم من صحابة رسول الله</w:t>
      </w:r>
      <w:r w:rsidR="006C26C5" w:rsidRPr="006C26C5">
        <w:rPr>
          <w:rFonts w:ascii="Lotus Linotype" w:hAnsi="Lotus Linotype" w:cs="Lotus Linotype"/>
          <w:color w:val="000000" w:themeColor="text1"/>
          <w:sz w:val="30"/>
          <w:szCs w:val="30"/>
          <w:rtl/>
        </w:rPr>
        <w:t>؛</w:t>
      </w:r>
      <w:r w:rsidR="001E3399">
        <w:rPr>
          <w:rFonts w:ascii="Lotus Linotype" w:hAnsi="Lotus Linotype" w:cs="Lotus Linotype"/>
          <w:sz w:val="30"/>
          <w:szCs w:val="30"/>
          <w:rtl/>
        </w:rPr>
        <w:t xml:space="preserve"> لحل هذا الإشكال</w:t>
      </w:r>
      <w:r w:rsidR="001E3399">
        <w:rPr>
          <w:rFonts w:ascii="Lotus Linotype" w:hAnsi="Lotus Linotype" w:cs="Lotus Linotype" w:hint="cs"/>
          <w:sz w:val="30"/>
          <w:szCs w:val="30"/>
          <w:rtl/>
        </w:rPr>
        <w:t xml:space="preserve">، </w:t>
      </w:r>
      <w:r w:rsidRPr="00FF1C95">
        <w:rPr>
          <w:rFonts w:ascii="Lotus Linotype" w:hAnsi="Lotus Linotype" w:cs="Lotus Linotype"/>
          <w:sz w:val="30"/>
          <w:szCs w:val="30"/>
          <w:rtl/>
        </w:rPr>
        <w:t xml:space="preserve">وهكذا ينبغي للمؤمن أن يسأل العلماء عما أُشكل عليه عملاً بقول الله تعالى: </w:t>
      </w:r>
      <w:r w:rsidR="006E5817" w:rsidRPr="006E5817">
        <w:rPr>
          <w:rFonts w:ascii="Lotus Linotype" w:hAnsi="Lotus Linotype" w:cs="DecoType Naskh Extensions"/>
          <w:color w:val="C00000"/>
          <w:sz w:val="30"/>
          <w:szCs w:val="30"/>
          <w:rtl/>
        </w:rPr>
        <w:t>{</w:t>
      </w:r>
      <w:r w:rsidRPr="000573F6">
        <w:rPr>
          <w:rFonts w:ascii="Lotus Linotype" w:hAnsi="Lotus Linotype" w:cs="Lotus Linotype"/>
          <w:color w:val="C00000"/>
          <w:sz w:val="30"/>
          <w:szCs w:val="30"/>
          <w:rtl/>
        </w:rPr>
        <w:t>فَاسْأَلُواْ أَهْلَ الذِّكْرِ إِن كُنتُمْ لاَ تَعْلَمُونَ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E946C6">
        <w:rPr>
          <w:rFonts w:ascii="Lotus Linotype" w:hAnsi="Lotus Linotype" w:cs="Lotus Linotype"/>
          <w:color w:val="C00000"/>
          <w:rtl/>
        </w:rPr>
        <w:t>النحل:43</w:t>
      </w:r>
      <w:r w:rsidR="00B43ACE" w:rsidRPr="00B43ACE">
        <w:rPr>
          <w:rFonts w:ascii="Lotus Linotype" w:hAnsi="Lotus Linotype" w:cs="Lotus Linotype"/>
          <w:color w:val="C00000"/>
          <w:rtl/>
        </w:rPr>
        <w:t>]</w:t>
      </w:r>
      <w:r w:rsidR="001E3399">
        <w:rPr>
          <w:rFonts w:ascii="Lotus Linotype" w:hAnsi="Lotus Linotype" w:cs="Lotus Linotype" w:hint="cs"/>
          <w:color w:val="C00000"/>
          <w:sz w:val="30"/>
          <w:szCs w:val="30"/>
          <w:rtl/>
        </w:rPr>
        <w:t xml:space="preserve"> </w:t>
      </w:r>
      <w:r w:rsidRPr="00FF1C95">
        <w:rPr>
          <w:rFonts w:ascii="Lotus Linotype" w:hAnsi="Lotus Linotype" w:cs="Lotus Linotype"/>
          <w:sz w:val="30"/>
          <w:szCs w:val="30"/>
          <w:rtl/>
        </w:rPr>
        <w:t xml:space="preserve">فأفتاه هؤلاء العلماء كلُّهم بأنه لا </w:t>
      </w:r>
      <w:r w:rsidRPr="00FF1C95">
        <w:rPr>
          <w:rFonts w:ascii="Lotus Linotype" w:hAnsi="Lotus Linotype" w:cs="Lotus Linotype"/>
          <w:sz w:val="30"/>
          <w:szCs w:val="30"/>
          <w:rtl/>
        </w:rPr>
        <w:lastRenderedPageBreak/>
        <w:t>بد من الإيمان بالقضاء والقدر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 من مات وهو لا يؤمن به كان من أهل النار</w:t>
      </w:r>
      <w:r w:rsidR="00895462" w:rsidRPr="00AF5A86">
        <w:rPr>
          <w:rStyle w:val="a8"/>
          <w:rFonts w:ascii="Simplified Arabic" w:hAnsi="Simplified Arabic" w:cs="AL-Hotham"/>
          <w:color w:val="C00000"/>
          <w:sz w:val="32"/>
          <w:szCs w:val="32"/>
          <w:rtl/>
          <w:lang w:bidi="ar-DZ"/>
        </w:rPr>
        <w:t>(</w:t>
      </w:r>
      <w:r w:rsidR="00895462" w:rsidRPr="00AF5A86">
        <w:rPr>
          <w:rStyle w:val="a8"/>
          <w:rFonts w:ascii="Simplified Arabic" w:hAnsi="Simplified Arabic" w:cs="AL-Hotham"/>
          <w:color w:val="C00000"/>
          <w:sz w:val="32"/>
          <w:szCs w:val="32"/>
          <w:rtl/>
          <w:lang w:bidi="ar-DZ"/>
        </w:rPr>
        <w:footnoteReference w:id="562"/>
      </w:r>
      <w:r w:rsidR="0089546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color w:val="C00000"/>
          <w:sz w:val="30"/>
          <w:szCs w:val="30"/>
          <w:rtl/>
        </w:rPr>
        <w:t xml:space="preserve"> </w:t>
      </w:r>
    </w:p>
    <w:p w:rsidR="00ED0415" w:rsidRPr="00FF1C95" w:rsidRDefault="00ED0415"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أعوذ بالله من الشيطان الرجيم:</w:t>
      </w:r>
      <w:r w:rsidR="006E5817" w:rsidRPr="006E5817">
        <w:rPr>
          <w:rFonts w:ascii="Lotus Linotype" w:hAnsi="Lotus Linotype" w:cs="DecoType Naskh Extensions"/>
          <w:color w:val="C00000"/>
          <w:sz w:val="30"/>
          <w:szCs w:val="30"/>
          <w:rtl/>
        </w:rPr>
        <w:t>{</w:t>
      </w:r>
      <w:r w:rsidRPr="000573F6">
        <w:rPr>
          <w:rFonts w:ascii="Lotus Linotype" w:hAnsi="Lotus Linotype" w:cs="Lotus Linotype"/>
          <w:color w:val="C00000"/>
          <w:sz w:val="30"/>
          <w:szCs w:val="30"/>
          <w:rtl/>
        </w:rPr>
        <w:t>أَلَمْ تَعْلَمْ أَنَّ اللَّهَ يَعْلَمُ مَا فِي السَّمَاءِ وَالْأَرْضِ إِنَّ ذَلِكَ فِي كِتَابٍ إِنَّ ذَلِكَ عَلَى اللَّهِ يَسِيرٌ</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E946C6">
        <w:rPr>
          <w:rFonts w:ascii="Lotus Linotype" w:hAnsi="Lotus Linotype" w:cs="Lotus Linotype"/>
          <w:color w:val="C00000"/>
          <w:rtl/>
        </w:rPr>
        <w:t>الحج:70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95EB3" w:rsidRDefault="00ED0415" w:rsidP="00FF1C95">
      <w:pPr>
        <w:widowControl w:val="0"/>
        <w:spacing w:after="0" w:line="520" w:lineRule="exact"/>
        <w:ind w:firstLine="397"/>
        <w:jc w:val="lowKashida"/>
        <w:rPr>
          <w:rFonts w:ascii="Lotus Linotype" w:hAnsi="Lotus Linotype" w:cs="Lotus Linotype"/>
          <w:b/>
          <w:bCs/>
          <w:sz w:val="30"/>
          <w:szCs w:val="30"/>
          <w:rtl/>
        </w:rPr>
      </w:pPr>
      <w:r w:rsidRPr="00895462">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895462">
        <w:rPr>
          <w:rFonts w:ascii="Lotus Linotype" w:hAnsi="Lotus Linotype" w:cs="Lotus Linotype"/>
          <w:b/>
          <w:bCs/>
          <w:sz w:val="30"/>
          <w:szCs w:val="30"/>
          <w:rtl/>
        </w:rPr>
        <w:t xml:space="preserve">  </w:t>
      </w:r>
    </w:p>
    <w:p w:rsidR="00ED0415" w:rsidRPr="00895462" w:rsidRDefault="00ED0415" w:rsidP="00FF1C95">
      <w:pPr>
        <w:widowControl w:val="0"/>
        <w:spacing w:after="0" w:line="520" w:lineRule="exact"/>
        <w:ind w:firstLine="397"/>
        <w:jc w:val="lowKashida"/>
        <w:rPr>
          <w:rFonts w:ascii="Lotus Linotype" w:hAnsi="Lotus Linotype" w:cs="Lotus Linotype"/>
          <w:b/>
          <w:bCs/>
          <w:sz w:val="30"/>
          <w:szCs w:val="30"/>
          <w:rtl/>
        </w:rPr>
      </w:pPr>
      <w:r w:rsidRPr="00895462">
        <w:rPr>
          <w:rFonts w:ascii="Lotus Linotype" w:hAnsi="Lotus Linotype" w:cs="Lotus Linotype"/>
          <w:b/>
          <w:bCs/>
          <w:sz w:val="30"/>
          <w:szCs w:val="30"/>
          <w:rtl/>
        </w:rPr>
        <w:t xml:space="preserve">               </w:t>
      </w:r>
    </w:p>
    <w:p w:rsidR="00ED0415" w:rsidRPr="00FF1C95" w:rsidRDefault="006E5817" w:rsidP="00895462">
      <w:pPr>
        <w:widowControl w:val="0"/>
        <w:spacing w:after="0" w:line="520" w:lineRule="exact"/>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ED0415" w:rsidRPr="00FF1C95" w:rsidRDefault="00ED0415"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الحمدلله وكفى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والصلاة والسلام على النبي المصطفى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وعلى آله وصحبه ومن سار على نهجه واقتفى</w:t>
      </w:r>
      <w:r w:rsidR="006C26C5" w:rsidRPr="006C26C5">
        <w:rPr>
          <w:rFonts w:ascii="Lotus Linotype" w:hAnsi="Lotus Linotype" w:cs="Lotus Linotype"/>
          <w:color w:val="000000" w:themeColor="text1"/>
          <w:sz w:val="30"/>
          <w:szCs w:val="30"/>
          <w:rtl/>
        </w:rPr>
        <w:t>.</w:t>
      </w:r>
    </w:p>
    <w:p w:rsidR="00ED0415" w:rsidRPr="00FF1C95" w:rsidRDefault="0028169A" w:rsidP="00FF1C95">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ED0415" w:rsidRPr="00FF1C95">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ED0415" w:rsidRPr="000573F6">
        <w:rPr>
          <w:rFonts w:ascii="Lotus Linotype" w:hAnsi="Lotus Linotype" w:cs="Lotus Linotype"/>
          <w:color w:val="C00000"/>
          <w:sz w:val="30"/>
          <w:szCs w:val="30"/>
          <w:rtl/>
        </w:rPr>
        <w:t>يَاأَيُّهَا الَّذِينَ آمَنُوا اتَّقُوا اللَّهَ وَقُولُوا قَوْلًا سَدِيدًا</w:t>
      </w:r>
      <w:r w:rsidR="006C26C5" w:rsidRPr="006C26C5">
        <w:rPr>
          <w:rFonts w:ascii="Lotus Linotype" w:hAnsi="Lotus Linotype" w:cs="Lotus Linotype"/>
          <w:color w:val="000000" w:themeColor="text1"/>
          <w:sz w:val="30"/>
          <w:szCs w:val="30"/>
          <w:rtl/>
        </w:rPr>
        <w:t>.</w:t>
      </w:r>
      <w:r w:rsidR="00ED0415" w:rsidRPr="000573F6">
        <w:rPr>
          <w:rFonts w:ascii="Lotus Linotype" w:hAnsi="Lotus Linotype" w:cs="Lotus Linotype"/>
          <w:color w:val="C00000"/>
          <w:sz w:val="30"/>
          <w:szCs w:val="30"/>
          <w:rtl/>
        </w:rPr>
        <w:t xml:space="preserve"> يُصْلِحْ لَكُمْ أَعْمَالَكُمْ وَيَغْفِرْ لَكُمْ ذُنُوبَكُمْ وَمَنْ يُطِعِ اللَّهَ وَرَسُولَهُ فَقَدْ فَازَ فَوْزًا عَظِيمًا</w:t>
      </w:r>
      <w:r w:rsidR="006E5817" w:rsidRPr="006E5817">
        <w:rPr>
          <w:rFonts w:ascii="Lotus Linotype" w:hAnsi="Lotus Linotype" w:cs="DecoType Naskh Extensions"/>
          <w:color w:val="C00000"/>
          <w:sz w:val="30"/>
          <w:szCs w:val="30"/>
          <w:rtl/>
        </w:rPr>
        <w:t>}</w:t>
      </w:r>
      <w:r w:rsidR="00895462">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00ED0415" w:rsidRPr="00E946C6">
        <w:rPr>
          <w:rFonts w:ascii="Lotus Linotype" w:hAnsi="Lotus Linotype" w:cs="Lotus Linotype"/>
          <w:color w:val="C00000"/>
          <w:rtl/>
        </w:rPr>
        <w:t>الأحزاب:70</w:t>
      </w:r>
      <w:r w:rsidR="00BA71AC" w:rsidRPr="00BA71AC">
        <w:rPr>
          <w:rFonts w:ascii="Lotus Linotype" w:hAnsi="Lotus Linotype" w:cs="Lotus Linotype"/>
          <w:color w:val="000000" w:themeColor="text1"/>
          <w:rtl/>
        </w:rPr>
        <w:t>-</w:t>
      </w:r>
      <w:r w:rsidR="00ED0415" w:rsidRPr="00E946C6">
        <w:rPr>
          <w:rFonts w:ascii="Lotus Linotype" w:hAnsi="Lotus Linotype" w:cs="Lotus Linotype"/>
          <w:color w:val="C00000"/>
          <w:rtl/>
        </w:rPr>
        <w:t>71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178A6" w:rsidRDefault="00F63210" w:rsidP="00C178A6">
      <w:pPr>
        <w:widowControl w:val="0"/>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ED0415" w:rsidRPr="00FF1C95">
        <w:rPr>
          <w:rFonts w:ascii="Lotus Linotype" w:hAnsi="Lotus Linotype" w:cs="Lotus Linotype"/>
          <w:sz w:val="30"/>
          <w:szCs w:val="30"/>
          <w:rtl/>
        </w:rPr>
        <w:t xml:space="preserve"> الإيمان بالقدر لا يتم إلا بمعرفة أربعة أمور تسمى </w:t>
      </w:r>
      <w:r w:rsidR="00ED0415" w:rsidRPr="003157AD">
        <w:rPr>
          <w:rFonts w:ascii="Lotus Linotype" w:hAnsi="Lotus Linotype" w:cs="Lotus Linotype"/>
          <w:color w:val="0000FF"/>
          <w:sz w:val="30"/>
          <w:szCs w:val="30"/>
          <w:rtl/>
        </w:rPr>
        <w:t>مراتب القدر</w:t>
      </w:r>
      <w:r w:rsidR="006C26C5" w:rsidRPr="006C26C5">
        <w:rPr>
          <w:rFonts w:ascii="Lotus Linotype" w:hAnsi="Lotus Linotype" w:cs="Lotus Linotype"/>
          <w:color w:val="000000" w:themeColor="text1"/>
          <w:sz w:val="30"/>
          <w:szCs w:val="30"/>
          <w:rtl/>
        </w:rPr>
        <w:t>،</w:t>
      </w:r>
      <w:r w:rsidR="00ED0415" w:rsidRPr="00FF1C95">
        <w:rPr>
          <w:rFonts w:ascii="Lotus Linotype" w:hAnsi="Lotus Linotype" w:cs="Lotus Linotype"/>
          <w:sz w:val="30"/>
          <w:szCs w:val="30"/>
          <w:rtl/>
        </w:rPr>
        <w:t xml:space="preserve"> ولا يتم إيمان العبد إلا بتحقيق جمي</w:t>
      </w:r>
      <w:r w:rsidR="00C178A6">
        <w:rPr>
          <w:rFonts w:ascii="Lotus Linotype" w:hAnsi="Lotus Linotype" w:cs="Lotus Linotype"/>
          <w:sz w:val="30"/>
          <w:szCs w:val="30"/>
          <w:rtl/>
        </w:rPr>
        <w:t>عها</w:t>
      </w:r>
      <w:r w:rsidR="006C26C5" w:rsidRPr="006C26C5">
        <w:rPr>
          <w:rFonts w:ascii="Lotus Linotype" w:hAnsi="Lotus Linotype" w:cs="Lotus Linotype"/>
          <w:color w:val="000000" w:themeColor="text1"/>
          <w:sz w:val="30"/>
          <w:szCs w:val="30"/>
          <w:rtl/>
        </w:rPr>
        <w:t>،</w:t>
      </w:r>
      <w:r w:rsidR="00C178A6">
        <w:rPr>
          <w:rFonts w:ascii="Lotus Linotype" w:hAnsi="Lotus Linotype" w:cs="Lotus Linotype"/>
          <w:sz w:val="30"/>
          <w:szCs w:val="30"/>
          <w:rtl/>
        </w:rPr>
        <w:t xml:space="preserve"> لأن بعضها مرتبط ببعض</w:t>
      </w:r>
      <w:r w:rsidR="006C26C5" w:rsidRPr="006C26C5">
        <w:rPr>
          <w:rFonts w:ascii="Lotus Linotype" w:hAnsi="Lotus Linotype" w:cs="Lotus Linotype"/>
          <w:color w:val="000000" w:themeColor="text1"/>
          <w:sz w:val="30"/>
          <w:szCs w:val="30"/>
          <w:rtl/>
        </w:rPr>
        <w:t>،</w:t>
      </w:r>
      <w:r w:rsidR="00C178A6">
        <w:rPr>
          <w:rFonts w:ascii="Lotus Linotype" w:hAnsi="Lotus Linotype" w:cs="Lotus Linotype"/>
          <w:sz w:val="30"/>
          <w:szCs w:val="30"/>
          <w:rtl/>
        </w:rPr>
        <w:t xml:space="preserve"> ومن </w:t>
      </w:r>
      <w:r w:rsidR="00ED0415" w:rsidRPr="00FF1C95">
        <w:rPr>
          <w:rFonts w:ascii="Lotus Linotype" w:hAnsi="Lotus Linotype" w:cs="Lotus Linotype"/>
          <w:sz w:val="30"/>
          <w:szCs w:val="30"/>
          <w:rtl/>
        </w:rPr>
        <w:t xml:space="preserve">أنكر واحدة منها اختلَّ </w:t>
      </w:r>
      <w:r w:rsidR="00C178A6">
        <w:rPr>
          <w:rFonts w:ascii="Lotus Linotype" w:hAnsi="Lotus Linotype" w:cs="Lotus Linotype"/>
          <w:sz w:val="30"/>
          <w:szCs w:val="30"/>
          <w:rtl/>
        </w:rPr>
        <w:t>إيمانه بالقدر</w:t>
      </w:r>
      <w:r w:rsidR="006C26C5" w:rsidRPr="006C26C5">
        <w:rPr>
          <w:rFonts w:ascii="Lotus Linotype" w:hAnsi="Lotus Linotype" w:cs="Lotus Linotype"/>
          <w:color w:val="000000" w:themeColor="text1"/>
          <w:sz w:val="30"/>
          <w:szCs w:val="30"/>
          <w:rtl/>
        </w:rPr>
        <w:t>.</w:t>
      </w:r>
    </w:p>
    <w:p w:rsidR="00C178A6" w:rsidRDefault="00ED0415" w:rsidP="00C178A6">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b/>
          <w:bCs/>
          <w:sz w:val="30"/>
          <w:szCs w:val="30"/>
          <w:rtl/>
        </w:rPr>
        <w:t>المرتبة الأولى: العلم</w:t>
      </w:r>
      <w:r w:rsidR="006C26C5" w:rsidRPr="006C26C5">
        <w:rPr>
          <w:rFonts w:ascii="Lotus Linotype" w:hAnsi="Lotus Linotype" w:cs="Lotus Linotype"/>
          <w:b/>
          <w:bCs/>
          <w:color w:val="000000" w:themeColor="text1"/>
          <w:sz w:val="30"/>
          <w:szCs w:val="30"/>
          <w:rtl/>
        </w:rPr>
        <w:t>؛</w:t>
      </w:r>
      <w:r w:rsidRPr="00FF1C95">
        <w:rPr>
          <w:rFonts w:ascii="Lotus Linotype" w:hAnsi="Lotus Linotype" w:cs="Lotus Linotype"/>
          <w:b/>
          <w:bCs/>
          <w:sz w:val="30"/>
          <w:szCs w:val="30"/>
          <w:rtl/>
        </w:rPr>
        <w:t xml:space="preserve"> </w:t>
      </w:r>
      <w:r w:rsidRPr="00FF1C95">
        <w:rPr>
          <w:rFonts w:ascii="Lotus Linotype" w:hAnsi="Lotus Linotype" w:cs="Lotus Linotype"/>
          <w:sz w:val="30"/>
          <w:szCs w:val="30"/>
          <w:rtl/>
        </w:rPr>
        <w:t>ومعناها: الإيمان بأن الله بكل شيء عليم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وأنه قد علم بأعمال الخلق قبل خلقهم</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b/>
          <w:bCs/>
          <w:sz w:val="30"/>
          <w:szCs w:val="30"/>
          <w:rtl/>
        </w:rPr>
        <w:t xml:space="preserve"> </w:t>
      </w:r>
      <w:r w:rsidRPr="00FF1C95">
        <w:rPr>
          <w:rFonts w:ascii="Lotus Linotype" w:hAnsi="Lotus Linotype" w:cs="Lotus Linotype"/>
          <w:sz w:val="30"/>
          <w:szCs w:val="30"/>
          <w:rtl/>
        </w:rPr>
        <w:t>قال تعالى:</w:t>
      </w:r>
      <w:r w:rsidR="006B596D">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0573F6">
        <w:rPr>
          <w:rFonts w:ascii="Lotus Linotype" w:hAnsi="Lotus Linotype" w:cs="Lotus Linotype"/>
          <w:color w:val="C00000"/>
          <w:sz w:val="30"/>
          <w:szCs w:val="30"/>
          <w:rtl/>
        </w:rPr>
        <w:t>وَأَنَّ اللَّهَ قَدْ أَحَاطَ بِكُلِّ شَيْءٍ عِلْمًا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E946C6">
        <w:rPr>
          <w:rFonts w:ascii="Lotus Linotype" w:hAnsi="Lotus Linotype" w:cs="Lotus Linotype"/>
          <w:color w:val="C00000"/>
          <w:rtl/>
        </w:rPr>
        <w:t>الطلاق:12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178A6" w:rsidRDefault="00ED0415" w:rsidP="00C178A6">
      <w:pPr>
        <w:widowControl w:val="0"/>
        <w:spacing w:after="0" w:line="520" w:lineRule="exact"/>
        <w:ind w:firstLine="397"/>
        <w:jc w:val="lowKashida"/>
        <w:rPr>
          <w:rFonts w:ascii="Lotus Linotype" w:hAnsi="Lotus Linotype" w:cs="Lotus Linotype"/>
          <w:sz w:val="30"/>
          <w:szCs w:val="30"/>
          <w:rtl/>
          <w:lang w:bidi="ar-EG"/>
        </w:rPr>
      </w:pPr>
      <w:r w:rsidRPr="00FF1C95">
        <w:rPr>
          <w:rFonts w:ascii="Lotus Linotype" w:hAnsi="Lotus Linotype" w:cs="Lotus Linotype"/>
          <w:b/>
          <w:bCs/>
          <w:sz w:val="30"/>
          <w:szCs w:val="30"/>
          <w:rtl/>
        </w:rPr>
        <w:t>المرتبة الثانية: الكتابة</w:t>
      </w:r>
      <w:r w:rsidR="006C26C5" w:rsidRPr="006C26C5">
        <w:rPr>
          <w:rFonts w:ascii="Lotus Linotype" w:hAnsi="Lotus Linotype" w:cs="Lotus Linotype"/>
          <w:b/>
          <w:bCs/>
          <w:color w:val="000000" w:themeColor="text1"/>
          <w:sz w:val="30"/>
          <w:szCs w:val="30"/>
          <w:rtl/>
        </w:rPr>
        <w:t>؛</w:t>
      </w:r>
      <w:r w:rsidRPr="00FF1C95">
        <w:rPr>
          <w:rFonts w:ascii="Lotus Linotype" w:hAnsi="Lotus Linotype" w:cs="Lotus Linotype"/>
          <w:b/>
          <w:bCs/>
          <w:sz w:val="30"/>
          <w:szCs w:val="30"/>
          <w:rtl/>
        </w:rPr>
        <w:t xml:space="preserve"> </w:t>
      </w:r>
      <w:r w:rsidRPr="00FF1C95">
        <w:rPr>
          <w:rFonts w:ascii="Lotus Linotype" w:hAnsi="Lotus Linotype" w:cs="Lotus Linotype"/>
          <w:sz w:val="30"/>
          <w:szCs w:val="30"/>
          <w:rtl/>
        </w:rPr>
        <w:t>ومعناها: الإيمان بأن الله سبحانه كتب مقادير كلِّ شيء في اللوح المحفوظ</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b/>
          <w:bCs/>
          <w:sz w:val="30"/>
          <w:szCs w:val="30"/>
          <w:rtl/>
        </w:rPr>
        <w:t xml:space="preserve"> </w:t>
      </w:r>
      <w:r w:rsidRPr="00FF1C95">
        <w:rPr>
          <w:rFonts w:ascii="Lotus Linotype" w:hAnsi="Lotus Linotype" w:cs="Lotus Linotype"/>
          <w:sz w:val="30"/>
          <w:szCs w:val="30"/>
          <w:rtl/>
        </w:rPr>
        <w:t xml:space="preserve">قال تعالى: </w:t>
      </w:r>
      <w:r w:rsidR="006E5817" w:rsidRPr="006E5817">
        <w:rPr>
          <w:rFonts w:ascii="Lotus Linotype" w:hAnsi="Lotus Linotype" w:cs="DecoType Naskh Extensions"/>
          <w:color w:val="C00000"/>
          <w:sz w:val="30"/>
          <w:szCs w:val="30"/>
          <w:rtl/>
        </w:rPr>
        <w:t>{</w:t>
      </w:r>
      <w:r w:rsidRPr="000573F6">
        <w:rPr>
          <w:rFonts w:ascii="Lotus Linotype" w:hAnsi="Lotus Linotype" w:cs="Lotus Linotype"/>
          <w:color w:val="C00000"/>
          <w:sz w:val="30"/>
          <w:szCs w:val="30"/>
          <w:rtl/>
        </w:rPr>
        <w:t>وَكُلَّ شَيْءٍ أَحْصَيْنَاهُ فِي إِمَامٍ مُبِينٍ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E946C6">
        <w:rPr>
          <w:rFonts w:ascii="Lotus Linotype" w:hAnsi="Lotus Linotype" w:cs="Lotus Linotype"/>
          <w:color w:val="C00000"/>
          <w:rtl/>
        </w:rPr>
        <w:t>يس:12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lang w:bidi="ar-EG"/>
        </w:rPr>
        <w:t>.</w:t>
      </w:r>
    </w:p>
    <w:p w:rsidR="00C178A6" w:rsidRDefault="00ED0415" w:rsidP="00124949">
      <w:pPr>
        <w:widowControl w:val="0"/>
        <w:spacing w:after="0" w:line="520" w:lineRule="exact"/>
        <w:ind w:firstLine="397"/>
        <w:jc w:val="lowKashida"/>
        <w:rPr>
          <w:rFonts w:ascii="Lotus Linotype" w:hAnsi="Lotus Linotype" w:cs="Lotus Linotype"/>
          <w:sz w:val="30"/>
          <w:szCs w:val="30"/>
          <w:rtl/>
          <w:lang w:bidi="ar-EG"/>
        </w:rPr>
      </w:pPr>
      <w:r w:rsidRPr="00FF1C95">
        <w:rPr>
          <w:rFonts w:ascii="Lotus Linotype" w:hAnsi="Lotus Linotype" w:cs="Lotus Linotype"/>
          <w:b/>
          <w:bCs/>
          <w:sz w:val="30"/>
          <w:szCs w:val="30"/>
          <w:rtl/>
        </w:rPr>
        <w:lastRenderedPageBreak/>
        <w:t>المرتبة الثالثة: المشيئة</w:t>
      </w:r>
      <w:r w:rsidR="006C26C5" w:rsidRPr="006C26C5">
        <w:rPr>
          <w:rFonts w:ascii="Lotus Linotype" w:hAnsi="Lotus Linotype" w:cs="Lotus Linotype"/>
          <w:b/>
          <w:bCs/>
          <w:color w:val="000000" w:themeColor="text1"/>
          <w:sz w:val="30"/>
          <w:szCs w:val="30"/>
          <w:rtl/>
        </w:rPr>
        <w:t>؛</w:t>
      </w:r>
      <w:r w:rsidRPr="00FF1C95">
        <w:rPr>
          <w:rFonts w:ascii="Lotus Linotype" w:hAnsi="Lotus Linotype" w:cs="Lotus Linotype"/>
          <w:b/>
          <w:bCs/>
          <w:sz w:val="30"/>
          <w:szCs w:val="30"/>
          <w:rtl/>
        </w:rPr>
        <w:t xml:space="preserve"> </w:t>
      </w:r>
      <w:r w:rsidRPr="00FF1C95">
        <w:rPr>
          <w:rFonts w:ascii="Lotus Linotype" w:hAnsi="Lotus Linotype" w:cs="Lotus Linotype"/>
          <w:sz w:val="30"/>
          <w:szCs w:val="30"/>
          <w:rtl/>
        </w:rPr>
        <w:t>ومعناها: الإيمان بأن جميع ما يجري في هذا الكون واقعٌ بمشيئة الله تعالى</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b/>
          <w:bCs/>
          <w:sz w:val="30"/>
          <w:szCs w:val="30"/>
          <w:rtl/>
        </w:rPr>
        <w:t xml:space="preserve"> </w:t>
      </w:r>
      <w:r w:rsidRPr="00FF1C95">
        <w:rPr>
          <w:rFonts w:ascii="Lotus Linotype" w:hAnsi="Lotus Linotype" w:cs="Lotus Linotype"/>
          <w:sz w:val="30"/>
          <w:szCs w:val="30"/>
          <w:rtl/>
        </w:rPr>
        <w:t>قال تعالى:</w:t>
      </w:r>
      <w:r w:rsidR="006E5817" w:rsidRPr="006E5817">
        <w:rPr>
          <w:rFonts w:ascii="Lotus Linotype" w:hAnsi="Lotus Linotype" w:cs="DecoType Naskh Extensions"/>
          <w:color w:val="C00000"/>
          <w:sz w:val="30"/>
          <w:szCs w:val="30"/>
          <w:rtl/>
        </w:rPr>
        <w:t>{</w:t>
      </w:r>
      <w:r w:rsidRPr="000573F6">
        <w:rPr>
          <w:rFonts w:ascii="Lotus Linotype" w:hAnsi="Lotus Linotype" w:cs="Lotus Linotype"/>
          <w:color w:val="C00000"/>
          <w:sz w:val="30"/>
          <w:szCs w:val="30"/>
          <w:rtl/>
        </w:rPr>
        <w:t>وَمَا تَشَاءُونَ إِلَّا أَنْ يَشَاءَ اللَّهُ رَبُّ الْعَالَمِينَ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E946C6">
        <w:rPr>
          <w:rFonts w:ascii="Lotus Linotype" w:hAnsi="Lotus Linotype" w:cs="Lotus Linotype"/>
          <w:color w:val="C00000"/>
          <w:rtl/>
        </w:rPr>
        <w:t>التكوير:29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ED0415" w:rsidRPr="00FF1C95" w:rsidRDefault="00ED0415" w:rsidP="00C178A6">
      <w:pPr>
        <w:widowControl w:val="0"/>
        <w:spacing w:after="0" w:line="520" w:lineRule="exact"/>
        <w:ind w:firstLine="397"/>
        <w:jc w:val="lowKashida"/>
        <w:rPr>
          <w:rFonts w:ascii="Lotus Linotype" w:hAnsi="Lotus Linotype" w:cs="Lotus Linotype"/>
          <w:sz w:val="30"/>
          <w:szCs w:val="30"/>
        </w:rPr>
      </w:pPr>
      <w:r w:rsidRPr="00FF1C95">
        <w:rPr>
          <w:rFonts w:ascii="Lotus Linotype" w:hAnsi="Lotus Linotype" w:cs="Lotus Linotype"/>
          <w:b/>
          <w:bCs/>
          <w:sz w:val="30"/>
          <w:szCs w:val="30"/>
          <w:rtl/>
        </w:rPr>
        <w:t>المرتبة الرابعة: الخلق</w:t>
      </w:r>
      <w:r w:rsidR="006C26C5" w:rsidRPr="006C26C5">
        <w:rPr>
          <w:rFonts w:ascii="Lotus Linotype" w:hAnsi="Lotus Linotype" w:cs="Lotus Linotype"/>
          <w:b/>
          <w:bCs/>
          <w:color w:val="000000" w:themeColor="text1"/>
          <w:sz w:val="30"/>
          <w:szCs w:val="30"/>
          <w:rtl/>
        </w:rPr>
        <w:t>؛</w:t>
      </w:r>
      <w:r w:rsidRPr="00FF1C95">
        <w:rPr>
          <w:rFonts w:ascii="Lotus Linotype" w:hAnsi="Lotus Linotype" w:cs="Lotus Linotype"/>
          <w:b/>
          <w:bCs/>
          <w:sz w:val="30"/>
          <w:szCs w:val="30"/>
          <w:rtl/>
        </w:rPr>
        <w:t xml:space="preserve"> </w:t>
      </w:r>
      <w:r w:rsidRPr="00FF1C95">
        <w:rPr>
          <w:rFonts w:ascii="Lotus Linotype" w:hAnsi="Lotus Linotype" w:cs="Lotus Linotype"/>
          <w:sz w:val="30"/>
          <w:szCs w:val="30"/>
          <w:rtl/>
        </w:rPr>
        <w:t>ومعناها: الإيمان بأن الله تعالى خالقُ كلِّ شيء</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ومن ذلك: أفعالُ العباد كلُّها خيرُها وشرُّها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فلا يقع شيءٌ في هذا الكون إلا وهو خالقه جلَّ وعلا</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b/>
          <w:bCs/>
          <w:sz w:val="30"/>
          <w:szCs w:val="30"/>
          <w:rtl/>
        </w:rPr>
        <w:t xml:space="preserve"> </w:t>
      </w:r>
      <w:r w:rsidRPr="00FF1C95">
        <w:rPr>
          <w:rFonts w:ascii="Lotus Linotype" w:hAnsi="Lotus Linotype" w:cs="Lotus Linotype"/>
          <w:sz w:val="30"/>
          <w:szCs w:val="30"/>
          <w:rtl/>
        </w:rPr>
        <w:t xml:space="preserve">قال تعالى: </w:t>
      </w:r>
      <w:r w:rsidR="006E5817" w:rsidRPr="006E5817">
        <w:rPr>
          <w:rFonts w:ascii="Lotus Linotype" w:hAnsi="Lotus Linotype" w:cs="DecoType Naskh Extensions"/>
          <w:color w:val="C00000"/>
          <w:sz w:val="30"/>
          <w:szCs w:val="30"/>
          <w:rtl/>
        </w:rPr>
        <w:t>{</w:t>
      </w:r>
      <w:r w:rsidRPr="000573F6">
        <w:rPr>
          <w:rFonts w:ascii="Lotus Linotype" w:hAnsi="Lotus Linotype" w:cs="Lotus Linotype"/>
          <w:color w:val="C00000"/>
          <w:sz w:val="30"/>
          <w:szCs w:val="30"/>
          <w:rtl/>
        </w:rPr>
        <w:t>وَاللَّهُ خَلَقَكُمْ وَمَا تَعْمَلُونَ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E946C6">
        <w:rPr>
          <w:rFonts w:ascii="Lotus Linotype" w:hAnsi="Lotus Linotype" w:cs="Lotus Linotype"/>
          <w:color w:val="C00000"/>
          <w:rtl/>
        </w:rPr>
        <w:t>الصافات:96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ED0415" w:rsidRPr="00FF1C95" w:rsidRDefault="00ED0415" w:rsidP="003943B6">
      <w:pPr>
        <w:widowControl w:val="0"/>
        <w:spacing w:after="0" w:line="520" w:lineRule="exact"/>
        <w:ind w:firstLine="397"/>
        <w:jc w:val="lowKashida"/>
        <w:rPr>
          <w:rFonts w:ascii="Lotus Linotype" w:hAnsi="Lotus Linotype" w:cs="Lotus Linotype"/>
          <w:sz w:val="30"/>
          <w:szCs w:val="30"/>
          <w:rtl/>
        </w:rPr>
      </w:pPr>
      <w:r w:rsidRPr="003157AD">
        <w:rPr>
          <w:rFonts w:ascii="Lotus Linotype" w:hAnsi="Lotus Linotype" w:cs="Lotus Linotype"/>
          <w:color w:val="0000FF"/>
          <w:sz w:val="30"/>
          <w:szCs w:val="30"/>
          <w:rtl/>
        </w:rPr>
        <w:t>وكتب الله مقادير كل شيء في اللوح المحفوظ</w:t>
      </w:r>
      <w:r w:rsidR="006C26C5" w:rsidRPr="003157AD">
        <w:rPr>
          <w:rFonts w:ascii="Lotus Linotype" w:hAnsi="Lotus Linotype" w:cs="Lotus Linotype"/>
          <w:color w:val="0000FF"/>
          <w:sz w:val="30"/>
          <w:szCs w:val="30"/>
          <w:rtl/>
        </w:rPr>
        <w:t>،</w:t>
      </w:r>
      <w:r w:rsidRPr="003157AD">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قبل أن يخلق السموات والأرض بخم</w:t>
      </w:r>
      <w:r w:rsidR="00C178A6">
        <w:rPr>
          <w:rFonts w:ascii="Lotus Linotype" w:hAnsi="Lotus Linotype" w:cs="Lotus Linotype"/>
          <w:sz w:val="30"/>
          <w:szCs w:val="30"/>
          <w:rtl/>
        </w:rPr>
        <w:t>سين ألف سنة</w:t>
      </w:r>
      <w:r w:rsidR="006C26C5" w:rsidRPr="006C26C5">
        <w:rPr>
          <w:rFonts w:ascii="Lotus Linotype" w:hAnsi="Lotus Linotype" w:cs="Lotus Linotype"/>
          <w:color w:val="000000" w:themeColor="text1"/>
          <w:sz w:val="30"/>
          <w:szCs w:val="30"/>
          <w:rtl/>
        </w:rPr>
        <w:t>.</w:t>
      </w:r>
      <w:r w:rsidR="00C178A6">
        <w:rPr>
          <w:rFonts w:ascii="Lotus Linotype" w:hAnsi="Lotus Linotype" w:cs="Lotus Linotype"/>
          <w:sz w:val="30"/>
          <w:szCs w:val="30"/>
          <w:rtl/>
        </w:rPr>
        <w:t xml:space="preserve"> كما في حديث عَبْدِ</w:t>
      </w:r>
      <w:r w:rsidRPr="00FF1C95">
        <w:rPr>
          <w:rFonts w:ascii="Lotus Linotype" w:hAnsi="Lotus Linotype" w:cs="Lotus Linotype"/>
          <w:sz w:val="30"/>
          <w:szCs w:val="30"/>
          <w:rtl/>
        </w:rPr>
        <w:t>اللهِ بْنِ عَمْرِو بْنِ الْعَاصِ</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قَالَ: سَمِعْتُ رَسُولَ اللهِ </w:t>
      </w:r>
      <w:r w:rsidR="00380209" w:rsidRPr="00380209">
        <w:rPr>
          <w:rFonts w:ascii="Lotus Linotype" w:hAnsi="Lotus Linotype" w:cs="Lotus Linotype"/>
          <w:color w:val="C00000"/>
          <w:sz w:val="30"/>
          <w:szCs w:val="30"/>
          <w:rtl/>
        </w:rPr>
        <w:t>ﷺ</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يَقُولُ: </w:t>
      </w:r>
      <w:r w:rsidRPr="00C178A6">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كَتَبَ اللهُ مَقَادِيرَ الْخَلَائِقِ قَبْلَ أَنْ يَخْلُقَ السَّمَاوَاتِ وَالْأَرْضَ بِخَمْسِينَ أَلْفَ سَنَةٍ»</w:t>
      </w:r>
      <w:r w:rsidR="006C26C5" w:rsidRPr="003157AD">
        <w:rPr>
          <w:rFonts w:ascii="Lotus Linotype" w:hAnsi="Lotus Linotype" w:cs="Lotus Linotype"/>
          <w:color w:val="4F6228"/>
          <w:sz w:val="30"/>
          <w:szCs w:val="30"/>
          <w:rtl/>
        </w:rPr>
        <w:t>،</w:t>
      </w:r>
      <w:r w:rsidRPr="003157AD">
        <w:rPr>
          <w:rFonts w:ascii="Lotus Linotype" w:hAnsi="Lotus Linotype" w:cs="Lotus Linotype"/>
          <w:color w:val="4F6228"/>
          <w:sz w:val="30"/>
          <w:szCs w:val="30"/>
          <w:rtl/>
        </w:rPr>
        <w:t xml:space="preserve"> قَ</w:t>
      </w:r>
      <w:r w:rsidR="003943B6" w:rsidRPr="003157AD">
        <w:rPr>
          <w:rFonts w:ascii="Lotus Linotype" w:hAnsi="Lotus Linotype" w:cs="Lotus Linotype"/>
          <w:color w:val="4F6228"/>
          <w:sz w:val="30"/>
          <w:szCs w:val="30"/>
          <w:rtl/>
        </w:rPr>
        <w:t>الَ: «وَعَرْشُهُ عَلَى الْمَاءِ</w:t>
      </w:r>
      <w:r w:rsidRPr="00C178A6">
        <w:rPr>
          <w:rFonts w:ascii="Lotus Linotype" w:hAnsi="Lotus Linotype" w:cs="Lotus Linotype"/>
          <w:color w:val="4F6228"/>
          <w:sz w:val="30"/>
          <w:szCs w:val="30"/>
          <w:rtl/>
        </w:rPr>
        <w:t>»</w:t>
      </w:r>
      <w:r w:rsidR="003943B6" w:rsidRPr="00AF5A86">
        <w:rPr>
          <w:rStyle w:val="a8"/>
          <w:rFonts w:ascii="Simplified Arabic" w:hAnsi="Simplified Arabic" w:cs="AL-Hotham"/>
          <w:color w:val="C00000"/>
          <w:sz w:val="32"/>
          <w:szCs w:val="32"/>
          <w:rtl/>
          <w:lang w:bidi="ar-DZ"/>
        </w:rPr>
        <w:t>(</w:t>
      </w:r>
      <w:r w:rsidR="003943B6" w:rsidRPr="00AF5A86">
        <w:rPr>
          <w:rStyle w:val="a8"/>
          <w:rFonts w:ascii="Simplified Arabic" w:hAnsi="Simplified Arabic" w:cs="AL-Hotham"/>
          <w:color w:val="C00000"/>
          <w:sz w:val="32"/>
          <w:szCs w:val="32"/>
          <w:rtl/>
          <w:lang w:bidi="ar-DZ"/>
        </w:rPr>
        <w:footnoteReference w:id="563"/>
      </w:r>
      <w:r w:rsidR="003943B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FF1C95">
        <w:rPr>
          <w:rFonts w:ascii="Lotus Linotype" w:hAnsi="Lotus Linotype" w:cs="Lotus Linotype"/>
          <w:color w:val="0000FF"/>
          <w:sz w:val="30"/>
          <w:szCs w:val="30"/>
          <w:rtl/>
        </w:rPr>
        <w:t xml:space="preserve"> </w:t>
      </w:r>
    </w:p>
    <w:p w:rsidR="00C178A6" w:rsidRDefault="00ED0415" w:rsidP="00FF1C95">
      <w:pPr>
        <w:widowControl w:val="0"/>
        <w:spacing w:after="0" w:line="520" w:lineRule="exact"/>
        <w:ind w:firstLine="397"/>
        <w:jc w:val="lowKashida"/>
        <w:rPr>
          <w:rFonts w:ascii="Lotus Linotype" w:hAnsi="Lotus Linotype" w:cs="Lotus Linotype"/>
          <w:sz w:val="30"/>
          <w:szCs w:val="30"/>
          <w:rtl/>
        </w:rPr>
      </w:pPr>
      <w:r w:rsidRPr="003157AD">
        <w:rPr>
          <w:rFonts w:ascii="Lotus Linotype" w:hAnsi="Lotus Linotype" w:cs="Lotus Linotype"/>
          <w:color w:val="0000FF"/>
          <w:sz w:val="30"/>
          <w:szCs w:val="30"/>
          <w:rtl/>
        </w:rPr>
        <w:t>ولتحقيق الإيمان بالقدر</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r w:rsidRPr="003157AD">
        <w:rPr>
          <w:rFonts w:ascii="Lotus Linotype" w:hAnsi="Lotus Linotype" w:cs="Lotus Linotype"/>
          <w:color w:val="0000FF"/>
          <w:sz w:val="30"/>
          <w:szCs w:val="30"/>
          <w:rtl/>
        </w:rPr>
        <w:t>أثره البالغ وثمراته النافعة في حياة المؤمن</w:t>
      </w:r>
      <w:r w:rsidR="006C26C5" w:rsidRPr="003157AD">
        <w:rPr>
          <w:rFonts w:ascii="Lotus Linotype" w:hAnsi="Lotus Linotype" w:cs="Lotus Linotype"/>
          <w:color w:val="0000FF"/>
          <w:sz w:val="30"/>
          <w:szCs w:val="30"/>
          <w:rtl/>
        </w:rPr>
        <w:t>؛</w:t>
      </w:r>
      <w:r w:rsidRPr="003157AD">
        <w:rPr>
          <w:rFonts w:ascii="Lotus Linotype" w:hAnsi="Lotus Linotype" w:cs="Lotus Linotype"/>
          <w:color w:val="0000FF"/>
          <w:sz w:val="30"/>
          <w:szCs w:val="30"/>
          <w:rtl/>
        </w:rPr>
        <w:t xml:space="preserve"> </w:t>
      </w:r>
      <w:r w:rsidRPr="00FF1C95">
        <w:rPr>
          <w:rFonts w:ascii="Lotus Linotype" w:hAnsi="Lotus Linotype" w:cs="Lotus Linotype"/>
          <w:sz w:val="30"/>
          <w:szCs w:val="30"/>
          <w:rtl/>
        </w:rPr>
        <w:t>فمن ذلك:</w:t>
      </w:r>
      <w:r w:rsidR="003157AD">
        <w:rPr>
          <w:rFonts w:ascii="Lotus Linotype" w:hAnsi="Lotus Linotype" w:cs="Lotus Linotype" w:hint="cs"/>
          <w:sz w:val="30"/>
          <w:szCs w:val="30"/>
          <w:rtl/>
        </w:rPr>
        <w:t xml:space="preserve"> </w:t>
      </w:r>
      <w:r w:rsidRPr="00FF1C95">
        <w:rPr>
          <w:rFonts w:ascii="Lotus Linotype" w:hAnsi="Lotus Linotype" w:cs="Lotus Linotype"/>
          <w:sz w:val="30"/>
          <w:szCs w:val="30"/>
          <w:rtl/>
        </w:rPr>
        <w:t>الاعتماد على الله تعالى عند فعل الأسباب لأنه مقدر الأسباب والمسببات</w:t>
      </w:r>
      <w:r w:rsidR="006C26C5" w:rsidRPr="006C26C5">
        <w:rPr>
          <w:rFonts w:ascii="Lotus Linotype" w:hAnsi="Lotus Linotype" w:cs="Lotus Linotype"/>
          <w:color w:val="000000" w:themeColor="text1"/>
          <w:sz w:val="30"/>
          <w:szCs w:val="30"/>
          <w:rtl/>
        </w:rPr>
        <w:t>.</w:t>
      </w:r>
    </w:p>
    <w:p w:rsidR="00C178A6" w:rsidRDefault="00ED0415" w:rsidP="00FF1C95">
      <w:pPr>
        <w:widowControl w:val="0"/>
        <w:spacing w:after="0" w:line="520" w:lineRule="exact"/>
        <w:ind w:firstLine="397"/>
        <w:jc w:val="lowKashida"/>
        <w:rPr>
          <w:rFonts w:ascii="Lotus Linotype" w:hAnsi="Lotus Linotype" w:cs="Lotus Linotype"/>
          <w:sz w:val="30"/>
          <w:szCs w:val="30"/>
          <w:rtl/>
        </w:rPr>
      </w:pPr>
      <w:r w:rsidRPr="003943B6">
        <w:rPr>
          <w:rFonts w:ascii="Lotus Linotype" w:hAnsi="Lotus Linotype" w:cs="Lotus Linotype"/>
          <w:color w:val="000000" w:themeColor="text1"/>
          <w:sz w:val="30"/>
          <w:szCs w:val="30"/>
          <w:rtl/>
        </w:rPr>
        <w:t xml:space="preserve">ومن الثمرات: راحة النفس </w:t>
      </w:r>
      <w:r w:rsidRPr="00FF1C95">
        <w:rPr>
          <w:rFonts w:ascii="Lotus Linotype" w:hAnsi="Lotus Linotype" w:cs="Lotus Linotype"/>
          <w:sz w:val="30"/>
          <w:szCs w:val="30"/>
          <w:rtl/>
        </w:rPr>
        <w:t>وطمأنينة القلب إذا أدرك العبد أن كل شيء بقضاء الله وقدره</w:t>
      </w:r>
      <w:r w:rsidR="006C26C5" w:rsidRPr="006C26C5">
        <w:rPr>
          <w:rFonts w:ascii="Lotus Linotype" w:hAnsi="Lotus Linotype" w:cs="Lotus Linotype"/>
          <w:color w:val="000000" w:themeColor="text1"/>
          <w:sz w:val="30"/>
          <w:szCs w:val="30"/>
          <w:rtl/>
        </w:rPr>
        <w:t>.</w:t>
      </w:r>
    </w:p>
    <w:p w:rsidR="00C178A6" w:rsidRDefault="00ED0415"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color w:val="FF0000"/>
          <w:sz w:val="30"/>
          <w:szCs w:val="30"/>
          <w:rtl/>
        </w:rPr>
        <w:t xml:space="preserve"> </w:t>
      </w:r>
      <w:r w:rsidRPr="003943B6">
        <w:rPr>
          <w:rFonts w:ascii="Lotus Linotype" w:hAnsi="Lotus Linotype" w:cs="Lotus Linotype"/>
          <w:color w:val="000000" w:themeColor="text1"/>
          <w:sz w:val="30"/>
          <w:szCs w:val="30"/>
          <w:rtl/>
        </w:rPr>
        <w:t>ومن الثمرات: طرد</w:t>
      </w:r>
      <w:r w:rsidRPr="00FF1C95">
        <w:rPr>
          <w:rFonts w:ascii="Lotus Linotype" w:hAnsi="Lotus Linotype" w:cs="Lotus Linotype"/>
          <w:sz w:val="30"/>
          <w:szCs w:val="30"/>
          <w:rtl/>
        </w:rPr>
        <w:t xml:space="preserve"> الإعجاب بالنفس عند حصول المراد لأن حصول ذلك نعمة من الله بما قدره من أسباب ذلك الخير والنجاح فيشكر الله ويدع الإعجاب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w:t>
      </w:r>
    </w:p>
    <w:p w:rsidR="00ED0415" w:rsidRPr="00FF1C95" w:rsidRDefault="00ED0415" w:rsidP="003943B6">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color w:val="FF0000"/>
          <w:sz w:val="30"/>
          <w:szCs w:val="30"/>
          <w:rtl/>
        </w:rPr>
        <w:t xml:space="preserve"> </w:t>
      </w:r>
      <w:r w:rsidRPr="003943B6">
        <w:rPr>
          <w:rFonts w:ascii="Lotus Linotype" w:hAnsi="Lotus Linotype" w:cs="Lotus Linotype"/>
          <w:color w:val="000000" w:themeColor="text1"/>
          <w:sz w:val="30"/>
          <w:szCs w:val="30"/>
          <w:rtl/>
        </w:rPr>
        <w:t>ومن الثمرات:</w:t>
      </w:r>
      <w:r w:rsidRPr="00FF1C95">
        <w:rPr>
          <w:rFonts w:ascii="Lotus Linotype" w:hAnsi="Lotus Linotype" w:cs="Lotus Linotype"/>
          <w:sz w:val="30"/>
          <w:szCs w:val="30"/>
          <w:rtl/>
        </w:rPr>
        <w:t xml:space="preserve"> طرد القلق والضجر عند فوات المراد أو حصول المكروه لأن ذلك بقضاء الله وقدره فيصبر على ذلك ويحتسب</w:t>
      </w:r>
      <w:r w:rsidR="00C178A6" w:rsidRPr="00AF5A86">
        <w:rPr>
          <w:rStyle w:val="a8"/>
          <w:rFonts w:ascii="Simplified Arabic" w:hAnsi="Simplified Arabic" w:cs="AL-Hotham"/>
          <w:color w:val="C00000"/>
          <w:sz w:val="32"/>
          <w:szCs w:val="32"/>
          <w:rtl/>
          <w:lang w:bidi="ar-DZ"/>
        </w:rPr>
        <w:t>(</w:t>
      </w:r>
      <w:r w:rsidR="00C178A6" w:rsidRPr="00AF5A86">
        <w:rPr>
          <w:rStyle w:val="a8"/>
          <w:rFonts w:ascii="Simplified Arabic" w:hAnsi="Simplified Arabic" w:cs="AL-Hotham"/>
          <w:color w:val="C00000"/>
          <w:sz w:val="32"/>
          <w:szCs w:val="32"/>
          <w:rtl/>
          <w:lang w:bidi="ar-DZ"/>
        </w:rPr>
        <w:footnoteReference w:id="564"/>
      </w:r>
      <w:r w:rsidR="00C178A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ED0415" w:rsidRPr="00FF1C95" w:rsidRDefault="00ED0415" w:rsidP="003943B6">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lastRenderedPageBreak/>
        <w:t>فلنتق الله تعالى</w:t>
      </w:r>
      <w:r w:rsidR="00BA71AC" w:rsidRPr="00BA71AC">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ولنؤمن بالقضاء والقدر</w:t>
      </w:r>
      <w:r w:rsidR="006C26C5" w:rsidRPr="006C26C5">
        <w:rPr>
          <w:rFonts w:ascii="Lotus Linotype" w:hAnsi="Lotus Linotype" w:cs="Lotus Linotype"/>
          <w:color w:val="000000" w:themeColor="text1"/>
          <w:sz w:val="30"/>
          <w:szCs w:val="30"/>
          <w:rtl/>
        </w:rPr>
        <w:t>،</w:t>
      </w:r>
      <w:r w:rsidR="00C178A6">
        <w:rPr>
          <w:rFonts w:ascii="Lotus Linotype" w:hAnsi="Lotus Linotype" w:cs="Lotus Linotype" w:hint="cs"/>
          <w:sz w:val="30"/>
          <w:szCs w:val="30"/>
          <w:rtl/>
        </w:rPr>
        <w:t xml:space="preserve"> </w:t>
      </w:r>
      <w:r w:rsidRPr="00FF1C95">
        <w:rPr>
          <w:rFonts w:ascii="Lotus Linotype" w:hAnsi="Lotus Linotype" w:cs="Lotus Linotype"/>
          <w:sz w:val="30"/>
          <w:szCs w:val="30"/>
          <w:rtl/>
        </w:rPr>
        <w:t>"فأصل القدر سرُّ الله تعالى في خلقه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لم يطلع على ذلك ملك مقرب</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ولا نبي مرسل</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فالله سبحانه طوى علم القدر عن أنامه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ونهاهم عن مرامه</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كما قال تعالى: </w:t>
      </w:r>
      <w:r w:rsidR="006E5817" w:rsidRPr="006E5817">
        <w:rPr>
          <w:rFonts w:ascii="Lotus Linotype" w:hAnsi="Lotus Linotype" w:cs="DecoType Naskh Extensions"/>
          <w:color w:val="C00000"/>
          <w:sz w:val="30"/>
          <w:szCs w:val="30"/>
          <w:rtl/>
        </w:rPr>
        <w:t>{</w:t>
      </w:r>
      <w:r w:rsidR="003943B6" w:rsidRPr="000573F6">
        <w:rPr>
          <w:rFonts w:ascii="Lotus Linotype" w:hAnsi="Lotus Linotype" w:cs="Lotus Linotype"/>
          <w:color w:val="C00000"/>
          <w:sz w:val="30"/>
          <w:szCs w:val="30"/>
          <w:rtl/>
        </w:rPr>
        <w:t>لا يُسْأَلُ عَمَّا يَفْعَلُ وَهُمْ يُسْأَلُونَ</w:t>
      </w:r>
      <w:r w:rsidR="006E5817" w:rsidRPr="006E5817">
        <w:rPr>
          <w:rFonts w:ascii="Lotus Linotype" w:hAnsi="Lotus Linotype" w:cs="DecoType Naskh Extensions"/>
          <w:color w:val="C00000"/>
          <w:sz w:val="30"/>
          <w:szCs w:val="30"/>
          <w:rtl/>
        </w:rPr>
        <w:t>}</w:t>
      </w:r>
      <w:r w:rsidRPr="00FF1C95">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E946C6">
        <w:rPr>
          <w:rFonts w:ascii="Lotus Linotype" w:hAnsi="Lotus Linotype" w:cs="Lotus Linotype"/>
          <w:color w:val="C00000"/>
          <w:rtl/>
        </w:rPr>
        <w:t>الأنبياء:23</w:t>
      </w:r>
      <w:r w:rsidR="00B43ACE" w:rsidRPr="00B43ACE">
        <w:rPr>
          <w:rFonts w:ascii="Lotus Linotype" w:hAnsi="Lotus Linotype" w:cs="Lotus Linotype"/>
          <w:color w:val="C00000"/>
          <w:rtl/>
        </w:rPr>
        <w:t>]</w:t>
      </w:r>
      <w:r w:rsidRPr="00FF1C95">
        <w:rPr>
          <w:rFonts w:ascii="Lotus Linotype" w:hAnsi="Lotus Linotype" w:cs="Lotus Linotype"/>
          <w:sz w:val="30"/>
          <w:szCs w:val="30"/>
          <w:rtl/>
        </w:rPr>
        <w:t>"</w:t>
      </w:r>
      <w:r w:rsidR="00C178A6" w:rsidRPr="00AF5A86">
        <w:rPr>
          <w:rStyle w:val="a8"/>
          <w:rFonts w:ascii="Simplified Arabic" w:hAnsi="Simplified Arabic" w:cs="AL-Hotham"/>
          <w:color w:val="C00000"/>
          <w:sz w:val="32"/>
          <w:szCs w:val="32"/>
          <w:rtl/>
          <w:lang w:bidi="ar-DZ"/>
        </w:rPr>
        <w:t>(</w:t>
      </w:r>
      <w:r w:rsidR="00C178A6" w:rsidRPr="00AF5A86">
        <w:rPr>
          <w:rStyle w:val="a8"/>
          <w:rFonts w:ascii="Simplified Arabic" w:hAnsi="Simplified Arabic" w:cs="AL-Hotham"/>
          <w:color w:val="C00000"/>
          <w:sz w:val="32"/>
          <w:szCs w:val="32"/>
          <w:rtl/>
          <w:lang w:bidi="ar-DZ"/>
        </w:rPr>
        <w:footnoteReference w:id="565"/>
      </w:r>
      <w:r w:rsidR="00C178A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C178A6">
        <w:rPr>
          <w:rFonts w:ascii="Lotus Linotype" w:hAnsi="Lotus Linotype" w:cs="Lotus Linotype" w:hint="cs"/>
          <w:color w:val="C00000"/>
          <w:sz w:val="30"/>
          <w:szCs w:val="30"/>
          <w:rtl/>
        </w:rPr>
        <w:t xml:space="preserve"> </w:t>
      </w:r>
    </w:p>
    <w:p w:rsidR="00ED0415" w:rsidRPr="00FF1C95" w:rsidRDefault="00ED0415" w:rsidP="00FF1C95">
      <w:pPr>
        <w:widowControl w:val="0"/>
        <w:spacing w:after="0" w:line="520" w:lineRule="exact"/>
        <w:ind w:firstLine="397"/>
        <w:jc w:val="lowKashida"/>
        <w:rPr>
          <w:rFonts w:ascii="Lotus Linotype" w:hAnsi="Lotus Linotype" w:cs="Lotus Linotype"/>
          <w:sz w:val="30"/>
          <w:szCs w:val="30"/>
          <w:rtl/>
        </w:rPr>
      </w:pPr>
      <w:r w:rsidRPr="00FF1C95">
        <w:rPr>
          <w:rFonts w:ascii="Lotus Linotype" w:hAnsi="Lotus Linotype" w:cs="Lotus Linotype"/>
          <w:sz w:val="30"/>
          <w:szCs w:val="30"/>
          <w:rtl/>
        </w:rPr>
        <w:t>اللهم اجعلنا ممن إذا أعطي شكر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وإذا ابتلي صبر</w:t>
      </w:r>
      <w:r w:rsidR="006C26C5" w:rsidRPr="006C26C5">
        <w:rPr>
          <w:rFonts w:ascii="Lotus Linotype" w:hAnsi="Lotus Linotype" w:cs="Lotus Linotype"/>
          <w:color w:val="000000" w:themeColor="text1"/>
          <w:sz w:val="30"/>
          <w:szCs w:val="30"/>
          <w:rtl/>
        </w:rPr>
        <w:t>،</w:t>
      </w:r>
      <w:r w:rsidRPr="00FF1C95">
        <w:rPr>
          <w:rFonts w:ascii="Lotus Linotype" w:hAnsi="Lotus Linotype" w:cs="Lotus Linotype"/>
          <w:sz w:val="30"/>
          <w:szCs w:val="30"/>
          <w:rtl/>
        </w:rPr>
        <w:t xml:space="preserve"> وإذا أذنب استغفر</w:t>
      </w:r>
      <w:r w:rsidR="006C26C5" w:rsidRPr="006C26C5">
        <w:rPr>
          <w:rFonts w:ascii="Lotus Linotype" w:hAnsi="Lotus Linotype" w:cs="Lotus Linotype"/>
          <w:color w:val="000000" w:themeColor="text1"/>
          <w:sz w:val="30"/>
          <w:szCs w:val="30"/>
          <w:rtl/>
        </w:rPr>
        <w:t>.</w:t>
      </w:r>
    </w:p>
    <w:p w:rsidR="00ED0415" w:rsidRPr="00C178A6" w:rsidRDefault="00ED0415" w:rsidP="00FF1C95">
      <w:pPr>
        <w:widowControl w:val="0"/>
        <w:spacing w:after="0" w:line="520" w:lineRule="exact"/>
        <w:ind w:firstLine="397"/>
        <w:jc w:val="lowKashida"/>
        <w:rPr>
          <w:rFonts w:ascii="Traditional Arabic" w:hAnsi="Traditional Arabic" w:cs="Traditional Arabic"/>
          <w:b/>
          <w:bCs/>
          <w:sz w:val="60"/>
          <w:szCs w:val="60"/>
          <w:rtl/>
        </w:rPr>
      </w:pPr>
      <w:r w:rsidRPr="00C178A6">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r w:rsidR="006C26C5" w:rsidRPr="006C26C5">
        <w:rPr>
          <w:rFonts w:ascii="Lotus Linotype" w:hAnsi="Lotus Linotype" w:cs="Lotus Linotype" w:hint="cs"/>
          <w:b/>
          <w:bCs/>
          <w:color w:val="000000" w:themeColor="text1"/>
          <w:sz w:val="30"/>
          <w:szCs w:val="30"/>
          <w:rtl/>
        </w:rPr>
        <w:t>.</w:t>
      </w:r>
      <w:r w:rsidR="006C26C5" w:rsidRPr="006C26C5">
        <w:rPr>
          <w:rFonts w:ascii="Lotus Linotype" w:hAnsi="Lotus Linotype" w:cs="Lotus Linotype"/>
          <w:b/>
          <w:bCs/>
          <w:color w:val="000000" w:themeColor="text1"/>
          <w:sz w:val="30"/>
          <w:szCs w:val="30"/>
          <w:rtl/>
        </w:rPr>
        <w:t>.</w:t>
      </w:r>
    </w:p>
    <w:p w:rsidR="00BD7271" w:rsidRDefault="009A3082">
      <w:pPr>
        <w:bidi w:val="0"/>
        <w:rPr>
          <w:sz w:val="60"/>
          <w:rtl/>
        </w:rPr>
      </w:pPr>
      <w:r>
        <w:rPr>
          <w:rFonts w:ascii="Lotus Linotype" w:hAnsi="Lotus Linotype" w:cs="Lotus Linotype"/>
          <w:b/>
          <w:bCs/>
          <w:noProof/>
          <w:sz w:val="30"/>
          <w:szCs w:val="30"/>
          <w:rtl/>
        </w:rPr>
        <w:drawing>
          <wp:anchor distT="0" distB="0" distL="114300" distR="114300" simplePos="0" relativeHeight="251785216" behindDoc="0" locked="0" layoutInCell="1" allowOverlap="1" wp14:anchorId="576E802F" wp14:editId="4538715A">
            <wp:simplePos x="0" y="0"/>
            <wp:positionH relativeFrom="column">
              <wp:posOffset>466195</wp:posOffset>
            </wp:positionH>
            <wp:positionV relativeFrom="paragraph">
              <wp:posOffset>180975</wp:posOffset>
            </wp:positionV>
            <wp:extent cx="719455" cy="719455"/>
            <wp:effectExtent l="0" t="0" r="4445" b="4445"/>
            <wp:wrapNone/>
            <wp:docPr id="139" name="صورة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60.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noProof/>
          <w:sz w:val="30"/>
          <w:szCs w:val="30"/>
          <w:rtl/>
        </w:rPr>
        <w:drawing>
          <wp:anchor distT="0" distB="0" distL="114300" distR="114300" simplePos="0" relativeHeight="251786240" behindDoc="0" locked="0" layoutInCell="1" allowOverlap="1" wp14:anchorId="21616137" wp14:editId="2FDB3474">
            <wp:simplePos x="0" y="0"/>
            <wp:positionH relativeFrom="column">
              <wp:posOffset>1230630</wp:posOffset>
            </wp:positionH>
            <wp:positionV relativeFrom="paragraph">
              <wp:posOffset>180975</wp:posOffset>
            </wp:positionV>
            <wp:extent cx="719455" cy="719455"/>
            <wp:effectExtent l="0" t="0" r="4445" b="4445"/>
            <wp:wrapNone/>
            <wp:docPr id="140" name="صورة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60.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BD7271">
        <w:rPr>
          <w:sz w:val="60"/>
          <w:rtl/>
        </w:rPr>
        <w:br w:type="page"/>
      </w:r>
    </w:p>
    <w:p w:rsidR="00CB66F9" w:rsidRPr="00005808" w:rsidRDefault="00CB66F9" w:rsidP="00461629">
      <w:pPr>
        <w:widowControl w:val="0"/>
        <w:autoSpaceDE w:val="0"/>
        <w:autoSpaceDN w:val="0"/>
        <w:adjustRightInd w:val="0"/>
        <w:spacing w:after="0" w:line="520" w:lineRule="exact"/>
        <w:jc w:val="center"/>
        <w:rPr>
          <w:rFonts w:ascii="Lotus Linotype" w:hAnsi="Lotus Linotype" w:cs="Khalid Art bold"/>
          <w:color w:val="C00000"/>
          <w:sz w:val="32"/>
          <w:szCs w:val="32"/>
        </w:rPr>
      </w:pPr>
      <w:r w:rsidRPr="00005808">
        <w:rPr>
          <w:rFonts w:ascii="Lotus Linotype" w:hAnsi="Lotus Linotype" w:cs="Khalid Art bold"/>
          <w:color w:val="C00000"/>
          <w:sz w:val="32"/>
          <w:szCs w:val="32"/>
          <w:rtl/>
        </w:rPr>
        <w:lastRenderedPageBreak/>
        <w:t>كتاب التوحيد</w:t>
      </w:r>
      <w:r w:rsidR="006E5817" w:rsidRPr="00005808">
        <w:rPr>
          <w:rFonts w:ascii="Lotus Linotype" w:hAnsi="Lotus Linotype" w:cs="Khalid Art bold" w:hint="cs"/>
          <w:color w:val="C00000"/>
          <w:sz w:val="32"/>
          <w:szCs w:val="32"/>
          <w:rtl/>
        </w:rPr>
        <w:t xml:space="preserve"> </w:t>
      </w:r>
      <w:r w:rsidRPr="00005808">
        <w:rPr>
          <w:rFonts w:ascii="Lotus Linotype" w:hAnsi="Lotus Linotype" w:cs="Khalid Art bold"/>
          <w:color w:val="C00000"/>
          <w:sz w:val="32"/>
          <w:szCs w:val="32"/>
          <w:rtl/>
        </w:rPr>
        <w:t>(61) باب ما جاء في المصورين</w:t>
      </w:r>
    </w:p>
    <w:p w:rsidR="00CB66F9" w:rsidRPr="006E5817" w:rsidRDefault="006E5817" w:rsidP="00461629">
      <w:pPr>
        <w:widowControl w:val="0"/>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CB66F9" w:rsidRPr="006E5817" w:rsidRDefault="00CB66F9" w:rsidP="009A3082">
      <w:pPr>
        <w:widowControl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إن الحمد لله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نحمده ونستعينه ونستغفره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ونعوذ بالله من شرور أنفسنا وسيئات أعمالنا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من يهده الله فلا مضل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ومن يضلل فلا هادي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الخالق البارئ المصور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له الكبرياء والعظمة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فمن نازعه واحداً منهما ألقاه في النار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Pr>
        <w:t xml:space="preserve"> </w:t>
      </w:r>
      <w:r w:rsidRPr="006E5817">
        <w:rPr>
          <w:rFonts w:ascii="Lotus Linotype" w:hAnsi="Lotus Linotype" w:cs="Lotus Linotype"/>
          <w:sz w:val="30"/>
          <w:szCs w:val="30"/>
          <w:rtl/>
        </w:rPr>
        <w:t>وأشهد أن محمداً عبده ورسوله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CB66F9" w:rsidRPr="006E5817" w:rsidRDefault="0028169A" w:rsidP="009A3082">
      <w:pPr>
        <w:widowControl w:val="0"/>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66F9" w:rsidRPr="006E5817">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66F9" w:rsidRPr="008968F3">
        <w:rPr>
          <w:rFonts w:ascii="Lotus Linotype" w:hAnsi="Lotus Linotype" w:cs="Lotus Linotype"/>
          <w:color w:val="C00000"/>
          <w:sz w:val="30"/>
          <w:szCs w:val="30"/>
          <w:rtl/>
        </w:rPr>
        <w:t>يَاأَيُّهَا الَّذِينَ آمَنُوا اتَّقُوا اللَّهَ وَقُولُوا قَوْلًا سَدِيدًا</w:t>
      </w:r>
      <w:r w:rsidR="006C26C5" w:rsidRPr="006C26C5">
        <w:rPr>
          <w:rFonts w:ascii="Lotus Linotype" w:hAnsi="Lotus Linotype" w:cs="Lotus Linotype"/>
          <w:color w:val="000000" w:themeColor="text1"/>
          <w:sz w:val="30"/>
          <w:szCs w:val="30"/>
          <w:rtl/>
        </w:rPr>
        <w:t>.</w:t>
      </w:r>
      <w:r w:rsidR="00CB66F9" w:rsidRPr="008968F3">
        <w:rPr>
          <w:rFonts w:ascii="Lotus Linotype" w:hAnsi="Lotus Linotype" w:cs="Lotus Linotype"/>
          <w:color w:val="C00000"/>
          <w:sz w:val="30"/>
          <w:szCs w:val="30"/>
          <w:rtl/>
        </w:rPr>
        <w:t xml:space="preserve"> يُصْلِحْ لَكُمْ أَعْمَالَكُمْ وَيَغْفِرْ لَكُمْ ذُنُوبَكُمْ وَمَنْ يُطِعِ اللَّهَ وَرَسُولَهُ فَقَدْ فَازَ فَوْزًا عَظِيمًا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CB66F9" w:rsidRPr="00785181">
        <w:rPr>
          <w:rFonts w:ascii="Lotus Linotype" w:hAnsi="Lotus Linotype" w:cs="Lotus Linotype"/>
          <w:color w:val="C00000"/>
          <w:rtl/>
        </w:rPr>
        <w:t>الأحزاب:70</w:t>
      </w:r>
      <w:r w:rsidR="00BA71AC" w:rsidRPr="00BA71AC">
        <w:rPr>
          <w:rFonts w:ascii="Lotus Linotype" w:hAnsi="Lotus Linotype" w:cs="Lotus Linotype"/>
          <w:color w:val="000000" w:themeColor="text1"/>
          <w:rtl/>
        </w:rPr>
        <w:t>-</w:t>
      </w:r>
      <w:r w:rsidR="00CB66F9" w:rsidRPr="00785181">
        <w:rPr>
          <w:rFonts w:ascii="Lotus Linotype" w:hAnsi="Lotus Linotype" w:cs="Lotus Linotype"/>
          <w:color w:val="C00000"/>
          <w:rtl/>
        </w:rPr>
        <w:t>71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124949" w:rsidRDefault="00F63210" w:rsidP="009A3082">
      <w:pPr>
        <w:widowControl w:val="0"/>
        <w:spacing w:after="0" w:line="520" w:lineRule="exact"/>
        <w:ind w:firstLine="397"/>
        <w:jc w:val="lowKashida"/>
        <w:rPr>
          <w:rFonts w:ascii="Lotus Linotype" w:hAnsi="Lotus Linotype" w:cs="Lotus Linotype"/>
          <w:color w:val="C00000"/>
          <w:sz w:val="30"/>
          <w:szCs w:val="30"/>
          <w:rtl/>
        </w:rPr>
      </w:pPr>
      <w:r w:rsidRPr="00F63210">
        <w:rPr>
          <w:rFonts w:ascii="Lotus Linotype" w:hAnsi="Lotus Linotype" w:cs="Lotus Linotype"/>
          <w:bCs/>
          <w:sz w:val="30"/>
          <w:szCs w:val="30"/>
          <w:u w:val="single"/>
          <w:shd w:val="clear" w:color="auto" w:fill="FFFFFF"/>
          <w:rtl/>
        </w:rPr>
        <w:t>عباد الله:</w:t>
      </w:r>
      <w:r w:rsidR="00CB66F9" w:rsidRPr="006E5817">
        <w:rPr>
          <w:rFonts w:ascii="Lotus Linotype" w:hAnsi="Lotus Linotype" w:cs="Lotus Linotype"/>
          <w:sz w:val="30"/>
          <w:szCs w:val="30"/>
          <w:shd w:val="clear" w:color="auto" w:fill="FFFFFF"/>
          <w:rtl/>
        </w:rPr>
        <w:t xml:space="preserve"> </w:t>
      </w:r>
      <w:r w:rsidR="00CB66F9" w:rsidRPr="006E5817">
        <w:rPr>
          <w:rFonts w:ascii="Lotus Linotype" w:hAnsi="Lotus Linotype" w:cs="Lotus Linotype"/>
          <w:sz w:val="30"/>
          <w:szCs w:val="30"/>
          <w:rtl/>
        </w:rPr>
        <w:t>الله تعالى هو الخالقُ البارئ المصوِّرُ</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وهذه الأسماء متعلقة بالخلق والتدبير والتقدير</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وأن ذلك كله قد انفرد الله به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لم يشارك</w:t>
      </w:r>
      <w:r w:rsidR="00695934">
        <w:rPr>
          <w:rFonts w:ascii="Lotus Linotype" w:hAnsi="Lotus Linotype" w:cs="Lotus Linotype" w:hint="cs"/>
          <w:sz w:val="30"/>
          <w:szCs w:val="30"/>
          <w:rtl/>
        </w:rPr>
        <w:t>ه</w:t>
      </w:r>
      <w:r w:rsidR="00CB66F9" w:rsidRPr="006E5817">
        <w:rPr>
          <w:rFonts w:ascii="Lotus Linotype" w:hAnsi="Lotus Linotype" w:cs="Lotus Linotype"/>
          <w:sz w:val="30"/>
          <w:szCs w:val="30"/>
          <w:rtl/>
        </w:rPr>
        <w:t xml:space="preserve"> فيه مشارك</w:t>
      </w:r>
      <w:r w:rsidR="008968F3" w:rsidRPr="00AF5A86">
        <w:rPr>
          <w:rStyle w:val="a8"/>
          <w:rFonts w:ascii="Simplified Arabic" w:hAnsi="Simplified Arabic" w:cs="AL-Hotham"/>
          <w:color w:val="C00000"/>
          <w:sz w:val="32"/>
          <w:szCs w:val="32"/>
          <w:rtl/>
          <w:lang w:bidi="ar-DZ"/>
        </w:rPr>
        <w:t>(</w:t>
      </w:r>
      <w:r w:rsidR="008968F3" w:rsidRPr="00AF5A86">
        <w:rPr>
          <w:rStyle w:val="a8"/>
          <w:rFonts w:ascii="Simplified Arabic" w:hAnsi="Simplified Arabic" w:cs="AL-Hotham"/>
          <w:color w:val="C00000"/>
          <w:sz w:val="32"/>
          <w:szCs w:val="32"/>
          <w:rtl/>
          <w:lang w:bidi="ar-DZ"/>
        </w:rPr>
        <w:footnoteReference w:id="566"/>
      </w:r>
      <w:r w:rsidR="008968F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CB66F9" w:rsidRPr="006E5817" w:rsidRDefault="00CB66F9" w:rsidP="009A3082">
      <w:pPr>
        <w:widowControl w:val="0"/>
        <w:spacing w:after="0" w:line="520" w:lineRule="exact"/>
        <w:ind w:firstLine="397"/>
        <w:jc w:val="lowKashida"/>
        <w:rPr>
          <w:rFonts w:ascii="Lotus Linotype" w:hAnsi="Lotus Linotype" w:cs="Lotus Linotype"/>
          <w:sz w:val="30"/>
          <w:szCs w:val="30"/>
          <w:shd w:val="clear" w:color="auto" w:fill="FFFFFF"/>
          <w:rtl/>
        </w:rPr>
      </w:pPr>
      <w:r w:rsidRPr="006E5817">
        <w:rPr>
          <w:rFonts w:ascii="Lotus Linotype" w:hAnsi="Lotus Linotype" w:cs="Lotus Linotype"/>
          <w:sz w:val="30"/>
          <w:szCs w:val="30"/>
          <w:rtl/>
        </w:rPr>
        <w:t>قال الله تعالى:</w:t>
      </w:r>
      <w:r w:rsidR="006E5817" w:rsidRPr="006E5817">
        <w:rPr>
          <w:rFonts w:ascii="Lotus Linotype" w:hAnsi="Lotus Linotype" w:cs="DecoType Naskh Extensions"/>
          <w:color w:val="C00000"/>
          <w:sz w:val="30"/>
          <w:szCs w:val="30"/>
          <w:rtl/>
        </w:rPr>
        <w:t>{</w:t>
      </w:r>
      <w:r w:rsidRPr="000B08A1">
        <w:rPr>
          <w:rFonts w:ascii="Lotus Linotype" w:hAnsi="Lotus Linotype" w:cs="Lotus Linotype"/>
          <w:color w:val="C00000"/>
          <w:sz w:val="30"/>
          <w:szCs w:val="30"/>
          <w:rtl/>
        </w:rPr>
        <w:t>هُوَ اللَّهُ الْخَالِقُ الْبَارِئُ الْمُصَوِّرُ لَهُ الْأَسْمَاءُ الْحُسْنَى يُسَبِّحُ لَهُ مَا فِي السَّمَاوَاتِ وَالْأَرْضِ وَهُوَ الْعَزِيزُ الْحَكِيمُ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785181">
        <w:rPr>
          <w:rFonts w:ascii="Lotus Linotype" w:hAnsi="Lotus Linotype" w:cs="Lotus Linotype"/>
          <w:color w:val="C00000"/>
          <w:rtl/>
        </w:rPr>
        <w:t>الحشر:24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6E5817" w:rsidRDefault="00CB66F9" w:rsidP="009A3082">
      <w:pPr>
        <w:widowControl w:val="0"/>
        <w:spacing w:after="0" w:line="520" w:lineRule="exact"/>
        <w:ind w:firstLine="397"/>
        <w:jc w:val="lowKashida"/>
        <w:rPr>
          <w:rFonts w:ascii="Lotus Linotype" w:hAnsi="Lotus Linotype" w:cs="Lotus Linotype"/>
          <w:sz w:val="30"/>
          <w:szCs w:val="30"/>
        </w:rPr>
      </w:pPr>
      <w:r w:rsidRPr="00165AAE">
        <w:rPr>
          <w:rFonts w:ascii="Lotus Linotype" w:hAnsi="Lotus Linotype" w:cs="Lotus Linotype"/>
          <w:color w:val="0000FF"/>
          <w:sz w:val="30"/>
          <w:szCs w:val="30"/>
          <w:rtl/>
        </w:rPr>
        <w:t>ومعنى المصوِّر</w:t>
      </w:r>
      <w:r w:rsidR="006C26C5" w:rsidRPr="00165AAE">
        <w:rPr>
          <w:rFonts w:ascii="Lotus Linotype" w:hAnsi="Lotus Linotype" w:cs="Lotus Linotype"/>
          <w:color w:val="0000FF"/>
          <w:sz w:val="30"/>
          <w:szCs w:val="30"/>
          <w:rtl/>
        </w:rPr>
        <w:t>،</w:t>
      </w:r>
      <w:r w:rsidRPr="00165AAE">
        <w:rPr>
          <w:rFonts w:ascii="Lotus Linotype" w:hAnsi="Lotus Linotype" w:cs="Lotus Linotype"/>
          <w:color w:val="0000FF"/>
          <w:sz w:val="30"/>
          <w:szCs w:val="30"/>
          <w:rtl/>
        </w:rPr>
        <w:t xml:space="preserve"> </w:t>
      </w:r>
      <w:r w:rsidRPr="006E5817">
        <w:rPr>
          <w:rFonts w:ascii="Lotus Linotype" w:hAnsi="Lotus Linotype" w:cs="Lotus Linotype"/>
          <w:sz w:val="30"/>
          <w:szCs w:val="30"/>
          <w:rtl/>
        </w:rPr>
        <w:t>الذي صوَّر المخلوقات على أشكالها التي هي عليها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فأحسن صورتها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قال الله تعالى:</w:t>
      </w:r>
      <w:r w:rsidR="006E5817" w:rsidRPr="006E5817">
        <w:rPr>
          <w:rFonts w:ascii="Lotus Linotype" w:hAnsi="Lotus Linotype" w:cs="DecoType Naskh Extensions"/>
          <w:color w:val="C00000"/>
          <w:sz w:val="30"/>
          <w:szCs w:val="30"/>
          <w:rtl/>
        </w:rPr>
        <w:t>{</w:t>
      </w:r>
      <w:r w:rsidRPr="000B08A1">
        <w:rPr>
          <w:rFonts w:ascii="Lotus Linotype" w:hAnsi="Lotus Linotype" w:cs="Lotus Linotype"/>
          <w:color w:val="C00000"/>
          <w:sz w:val="30"/>
          <w:szCs w:val="30"/>
          <w:rtl/>
        </w:rPr>
        <w:t>وَصَوَّرَكُمْ فَأَحْسَنَ صُوَرَكُمْ وَإِلَيْهِ الْمَصِيرُ</w:t>
      </w:r>
      <w:r w:rsidR="006E5817" w:rsidRPr="006E5817">
        <w:rPr>
          <w:rFonts w:ascii="Lotus Linotype" w:hAnsi="Lotus Linotype" w:cs="DecoType Naskh Extensions"/>
          <w:color w:val="C00000"/>
          <w:sz w:val="30"/>
          <w:szCs w:val="30"/>
          <w:rtl/>
        </w:rPr>
        <w:t>}</w:t>
      </w:r>
      <w:r w:rsidRPr="006E5817">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785181">
        <w:rPr>
          <w:rFonts w:ascii="Lotus Linotype" w:hAnsi="Lotus Linotype" w:cs="Lotus Linotype"/>
          <w:color w:val="C00000"/>
          <w:rtl/>
        </w:rPr>
        <w:t>التغابن:3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37933" w:rsidRPr="00813DE4" w:rsidRDefault="00CB66F9" w:rsidP="009A3082">
      <w:pPr>
        <w:widowControl w:val="0"/>
        <w:spacing w:after="0" w:line="520" w:lineRule="exact"/>
        <w:ind w:firstLine="397"/>
        <w:jc w:val="lowKashida"/>
        <w:rPr>
          <w:rFonts w:ascii="Lotus Linotype" w:hAnsi="Lotus Linotype" w:cs="Lotus Linotype"/>
          <w:color w:val="000000" w:themeColor="text1"/>
          <w:sz w:val="30"/>
          <w:szCs w:val="30"/>
          <w:rtl/>
        </w:rPr>
      </w:pPr>
      <w:r w:rsidRPr="00165AAE">
        <w:rPr>
          <w:rFonts w:ascii="Lotus Linotype" w:hAnsi="Lotus Linotype" w:cs="Lotus Linotype"/>
          <w:color w:val="0000FF"/>
          <w:sz w:val="30"/>
          <w:szCs w:val="30"/>
          <w:rtl/>
        </w:rPr>
        <w:t>والمراد بالتصوير</w:t>
      </w:r>
      <w:r w:rsidR="00BA71AC" w:rsidRPr="00BA71AC">
        <w:rPr>
          <w:rFonts w:ascii="Lotus Linotype" w:hAnsi="Lotus Linotype" w:cs="Lotus Linotype"/>
          <w:color w:val="000000" w:themeColor="text1"/>
          <w:sz w:val="30"/>
          <w:szCs w:val="30"/>
          <w:rtl/>
        </w:rPr>
        <w:t>-</w:t>
      </w:r>
      <w:r w:rsidRPr="00813DE4">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813DE4">
        <w:rPr>
          <w:rFonts w:ascii="Lotus Linotype" w:hAnsi="Lotus Linotype" w:cs="Lotus Linotype"/>
          <w:color w:val="000000" w:themeColor="text1"/>
          <w:sz w:val="30"/>
          <w:szCs w:val="30"/>
          <w:rtl/>
        </w:rPr>
        <w:t>: إنشاءُ صورةٍ بنحتٍ أو رسمٍ أو نحو ذلك</w:t>
      </w:r>
      <w:r w:rsidR="006C26C5" w:rsidRPr="006C26C5">
        <w:rPr>
          <w:rFonts w:ascii="Lotus Linotype" w:hAnsi="Lotus Linotype" w:cs="Lotus Linotype"/>
          <w:color w:val="000000" w:themeColor="text1"/>
          <w:sz w:val="30"/>
          <w:szCs w:val="30"/>
          <w:rtl/>
        </w:rPr>
        <w:t>.</w:t>
      </w:r>
      <w:r w:rsidRPr="00813DE4">
        <w:rPr>
          <w:rFonts w:ascii="Lotus Linotype" w:hAnsi="Lotus Linotype" w:cs="Lotus Linotype"/>
          <w:color w:val="000000" w:themeColor="text1"/>
          <w:sz w:val="30"/>
          <w:szCs w:val="30"/>
          <w:rtl/>
        </w:rPr>
        <w:t xml:space="preserve"> ولا يدخل في ذلك التصوير الآلي</w:t>
      </w:r>
      <w:r w:rsidR="006C26C5" w:rsidRPr="006C26C5">
        <w:rPr>
          <w:rFonts w:ascii="Lotus Linotype" w:hAnsi="Lotus Linotype" w:cs="Lotus Linotype"/>
          <w:color w:val="000000" w:themeColor="text1"/>
          <w:sz w:val="30"/>
          <w:szCs w:val="30"/>
          <w:rtl/>
        </w:rPr>
        <w:t>،</w:t>
      </w:r>
      <w:r w:rsidRPr="00813DE4">
        <w:rPr>
          <w:rFonts w:ascii="Lotus Linotype" w:hAnsi="Lotus Linotype" w:cs="Lotus Linotype"/>
          <w:color w:val="000000" w:themeColor="text1"/>
          <w:sz w:val="30"/>
          <w:szCs w:val="30"/>
          <w:rtl/>
        </w:rPr>
        <w:t xml:space="preserve"> كالتصوير الفوتغرافي </w:t>
      </w:r>
      <w:r w:rsidR="00BA71AC" w:rsidRPr="00BA71AC">
        <w:rPr>
          <w:rFonts w:ascii="Lotus Linotype" w:hAnsi="Lotus Linotype" w:cs="Lotus Linotype"/>
          <w:color w:val="000000" w:themeColor="text1"/>
          <w:sz w:val="30"/>
          <w:szCs w:val="30"/>
          <w:rtl/>
        </w:rPr>
        <w:t>-</w:t>
      </w:r>
      <w:r w:rsidRPr="00813DE4">
        <w:rPr>
          <w:rFonts w:ascii="Lotus Linotype" w:hAnsi="Lotus Linotype" w:cs="Lotus Linotype"/>
          <w:color w:val="000000" w:themeColor="text1"/>
          <w:sz w:val="30"/>
          <w:szCs w:val="30"/>
          <w:rtl/>
        </w:rPr>
        <w:t>عند جمع من أهل العلم</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813DE4">
        <w:rPr>
          <w:rFonts w:ascii="Lotus Linotype" w:hAnsi="Lotus Linotype" w:cs="Lotus Linotype"/>
          <w:color w:val="000000" w:themeColor="text1"/>
          <w:sz w:val="30"/>
          <w:szCs w:val="30"/>
          <w:rtl/>
        </w:rPr>
        <w:t xml:space="preserve"> لأنه مجرد </w:t>
      </w:r>
      <w:r w:rsidRPr="00813DE4">
        <w:rPr>
          <w:rFonts w:ascii="Lotus Linotype" w:hAnsi="Lotus Linotype" w:cs="Lotus Linotype"/>
          <w:color w:val="000000" w:themeColor="text1"/>
          <w:sz w:val="30"/>
          <w:szCs w:val="30"/>
          <w:rtl/>
        </w:rPr>
        <w:lastRenderedPageBreak/>
        <w:t>عكس للصورة القائمة وليس إنشاءً لها</w:t>
      </w:r>
      <w:r w:rsidR="006C26C5" w:rsidRPr="006C26C5">
        <w:rPr>
          <w:rFonts w:ascii="Lotus Linotype" w:hAnsi="Lotus Linotype" w:cs="Lotus Linotype"/>
          <w:color w:val="000000" w:themeColor="text1"/>
          <w:sz w:val="30"/>
          <w:szCs w:val="30"/>
          <w:rtl/>
        </w:rPr>
        <w:t>.</w:t>
      </w:r>
      <w:r w:rsidRPr="00813DE4">
        <w:rPr>
          <w:rFonts w:ascii="Lotus Linotype" w:hAnsi="Lotus Linotype" w:cs="Lotus Linotype"/>
          <w:color w:val="000000" w:themeColor="text1"/>
          <w:sz w:val="30"/>
          <w:szCs w:val="30"/>
          <w:rtl/>
        </w:rPr>
        <w:t xml:space="preserve">          </w:t>
      </w:r>
    </w:p>
    <w:p w:rsidR="00C37933" w:rsidRDefault="00CB66F9" w:rsidP="009A3082">
      <w:pPr>
        <w:widowControl w:val="0"/>
        <w:spacing w:after="0" w:line="520" w:lineRule="exact"/>
        <w:ind w:firstLine="397"/>
        <w:jc w:val="lowKashida"/>
        <w:rPr>
          <w:rFonts w:ascii="Lotus Linotype" w:hAnsi="Lotus Linotype" w:cs="Lotus Linotype"/>
          <w:sz w:val="30"/>
          <w:szCs w:val="30"/>
          <w:rtl/>
        </w:rPr>
      </w:pPr>
      <w:r w:rsidRPr="00165AAE">
        <w:rPr>
          <w:rFonts w:ascii="Lotus Linotype" w:hAnsi="Lotus Linotype" w:cs="Lotus Linotype"/>
          <w:color w:val="0000FF"/>
          <w:sz w:val="30"/>
          <w:szCs w:val="30"/>
          <w:rtl/>
        </w:rPr>
        <w:t xml:space="preserve">وأما حكم التصوير </w:t>
      </w:r>
      <w:r w:rsidR="00BA71AC" w:rsidRPr="00BA71AC">
        <w:rPr>
          <w:rFonts w:ascii="Lotus Linotype" w:hAnsi="Lotus Linotype" w:cs="Lotus Linotype"/>
          <w:color w:val="000000" w:themeColor="text1"/>
          <w:sz w:val="30"/>
          <w:szCs w:val="30"/>
          <w:rtl/>
        </w:rPr>
        <w:t>-</w:t>
      </w:r>
      <w:r w:rsidRPr="00813DE4">
        <w:rPr>
          <w:rFonts w:ascii="Lotus Linotype" w:hAnsi="Lotus Linotype" w:cs="Lotus Linotype"/>
          <w:color w:val="000000" w:themeColor="text1"/>
          <w:sz w:val="30"/>
          <w:szCs w:val="30"/>
          <w:rtl/>
        </w:rPr>
        <w:t xml:space="preserve">عباد </w:t>
      </w:r>
      <w:r w:rsidRPr="006E5817">
        <w:rPr>
          <w:rFonts w:ascii="Lotus Linotype" w:hAnsi="Lotus Linotype" w:cs="Lotus Linotype"/>
          <w:sz w:val="30"/>
          <w:szCs w:val="30"/>
          <w:rtl/>
        </w:rPr>
        <w:t>الله</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فالتصوير على قسمين:                  </w:t>
      </w:r>
    </w:p>
    <w:p w:rsidR="00C37933" w:rsidRDefault="00695934" w:rsidP="009A3082">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hint="cs"/>
          <w:b/>
          <w:bCs/>
          <w:color w:val="C00000"/>
          <w:sz w:val="30"/>
          <w:szCs w:val="30"/>
          <w:rtl/>
        </w:rPr>
        <w:t>أولها</w:t>
      </w:r>
      <w:r w:rsidR="00CB66F9" w:rsidRPr="006E5817">
        <w:rPr>
          <w:rFonts w:ascii="Lotus Linotype" w:hAnsi="Lotus Linotype" w:cs="Lotus Linotype"/>
          <w:b/>
          <w:bCs/>
          <w:color w:val="C00000"/>
          <w:sz w:val="30"/>
          <w:szCs w:val="30"/>
          <w:rtl/>
        </w:rPr>
        <w:t xml:space="preserve">: </w:t>
      </w:r>
      <w:r w:rsidR="00CB66F9" w:rsidRPr="00124949">
        <w:rPr>
          <w:rFonts w:ascii="Lotus Linotype" w:hAnsi="Lotus Linotype" w:cs="Lotus Linotype"/>
          <w:b/>
          <w:bCs/>
          <w:color w:val="000000" w:themeColor="text1"/>
          <w:sz w:val="30"/>
          <w:szCs w:val="30"/>
          <w:rtl/>
        </w:rPr>
        <w:t>تصوير ما ليس له روح</w:t>
      </w:r>
      <w:r w:rsidR="006C26C5" w:rsidRPr="006C26C5">
        <w:rPr>
          <w:rFonts w:ascii="Lotus Linotype" w:hAnsi="Lotus Linotype" w:cs="Lotus Linotype"/>
          <w:b/>
          <w:bCs/>
          <w:color w:val="000000" w:themeColor="text1"/>
          <w:sz w:val="30"/>
          <w:szCs w:val="30"/>
          <w:rtl/>
        </w:rPr>
        <w:t>؛</w:t>
      </w:r>
      <w:r w:rsidR="00CB66F9" w:rsidRPr="00124949">
        <w:rPr>
          <w:rFonts w:ascii="Lotus Linotype" w:hAnsi="Lotus Linotype" w:cs="Lotus Linotype"/>
          <w:b/>
          <w:bCs/>
          <w:color w:val="000000" w:themeColor="text1"/>
          <w:sz w:val="30"/>
          <w:szCs w:val="30"/>
          <w:rtl/>
        </w:rPr>
        <w:t xml:space="preserve"> كالجبال والأشجار</w:t>
      </w:r>
      <w:r w:rsidR="006C26C5" w:rsidRPr="006C26C5">
        <w:rPr>
          <w:rFonts w:ascii="Lotus Linotype" w:hAnsi="Lotus Linotype" w:cs="Lotus Linotype"/>
          <w:b/>
          <w:bCs/>
          <w:color w:val="000000" w:themeColor="text1"/>
          <w:sz w:val="30"/>
          <w:szCs w:val="30"/>
          <w:rtl/>
        </w:rPr>
        <w:t>.</w:t>
      </w:r>
      <w:r w:rsidR="00CB66F9" w:rsidRPr="00124949">
        <w:rPr>
          <w:rFonts w:ascii="Lotus Linotype" w:hAnsi="Lotus Linotype" w:cs="Lotus Linotype"/>
          <w:b/>
          <w:bCs/>
          <w:color w:val="000000" w:themeColor="text1"/>
          <w:sz w:val="30"/>
          <w:szCs w:val="30"/>
          <w:rtl/>
        </w:rPr>
        <w:t xml:space="preserve">       </w:t>
      </w:r>
      <w:r w:rsidR="00CB66F9" w:rsidRPr="00124949">
        <w:rPr>
          <w:rFonts w:ascii="Lotus Linotype" w:hAnsi="Lotus Linotype" w:cs="Lotus Linotype"/>
          <w:color w:val="000000" w:themeColor="text1"/>
          <w:sz w:val="30"/>
          <w:szCs w:val="30"/>
          <w:rtl/>
        </w:rPr>
        <w:t xml:space="preserve"> </w:t>
      </w:r>
    </w:p>
    <w:p w:rsidR="00CB66F9" w:rsidRPr="006E5817" w:rsidRDefault="00CB66F9" w:rsidP="00165AAE">
      <w:pPr>
        <w:widowControl w:val="0"/>
        <w:spacing w:after="0" w:line="520" w:lineRule="exact"/>
        <w:ind w:firstLine="397"/>
        <w:jc w:val="lowKashida"/>
        <w:rPr>
          <w:rFonts w:ascii="Lotus Linotype" w:hAnsi="Lotus Linotype" w:cs="Lotus Linotype"/>
          <w:color w:val="FF0000"/>
          <w:sz w:val="30"/>
          <w:szCs w:val="30"/>
          <w:rtl/>
        </w:rPr>
      </w:pPr>
      <w:r w:rsidRPr="006E5817">
        <w:rPr>
          <w:rFonts w:ascii="Lotus Linotype" w:hAnsi="Lotus Linotype" w:cs="Lotus Linotype"/>
          <w:sz w:val="30"/>
          <w:szCs w:val="30"/>
          <w:rtl/>
        </w:rPr>
        <w:t xml:space="preserve">فهذا حكمه: </w:t>
      </w:r>
      <w:r w:rsidRPr="00124949">
        <w:rPr>
          <w:rFonts w:ascii="Lotus Linotype" w:hAnsi="Lotus Linotype" w:cs="Lotus Linotype"/>
          <w:color w:val="000000" w:themeColor="text1"/>
          <w:sz w:val="30"/>
          <w:szCs w:val="30"/>
          <w:rtl/>
        </w:rPr>
        <w:t>جائز</w:t>
      </w:r>
      <w:r w:rsidR="006C26C5" w:rsidRPr="006C26C5">
        <w:rPr>
          <w:rFonts w:ascii="Lotus Linotype" w:hAnsi="Lotus Linotype" w:cs="Lotus Linotype"/>
          <w:b/>
          <w:bCs/>
          <w:color w:val="000000" w:themeColor="text1"/>
          <w:sz w:val="30"/>
          <w:szCs w:val="30"/>
          <w:rtl/>
        </w:rPr>
        <w:t>؛</w:t>
      </w:r>
      <w:r w:rsidRPr="00124949">
        <w:rPr>
          <w:rFonts w:ascii="Lotus Linotype" w:hAnsi="Lotus Linotype" w:cs="Lotus Linotype"/>
          <w:b/>
          <w:bCs/>
          <w:color w:val="000000" w:themeColor="text1"/>
          <w:sz w:val="30"/>
          <w:szCs w:val="30"/>
          <w:rtl/>
        </w:rPr>
        <w:t xml:space="preserve"> </w:t>
      </w:r>
      <w:r w:rsidRPr="00124949">
        <w:rPr>
          <w:rFonts w:ascii="Lotus Linotype" w:hAnsi="Lotus Linotype" w:cs="Lotus Linotype"/>
          <w:color w:val="000000" w:themeColor="text1"/>
          <w:sz w:val="30"/>
          <w:szCs w:val="30"/>
          <w:rtl/>
        </w:rPr>
        <w:t xml:space="preserve">لما ثبت أن رجلاً </w:t>
      </w:r>
      <w:r w:rsidRPr="006E5817">
        <w:rPr>
          <w:rFonts w:ascii="Lotus Linotype" w:hAnsi="Lotus Linotype" w:cs="Lotus Linotype"/>
          <w:sz w:val="30"/>
          <w:szCs w:val="30"/>
          <w:rtl/>
        </w:rPr>
        <w:t xml:space="preserve">سأل عبدالله بن عباس </w:t>
      </w:r>
      <w:r w:rsidR="00165AAE" w:rsidRPr="008B5B80">
        <w:rPr>
          <w:rFonts w:ascii="Traditional Arabic" w:hAnsi="Traditional Arabic"/>
          <w:color w:val="C00000"/>
          <w:sz w:val="34"/>
          <w:szCs w:val="34"/>
          <w:lang w:bidi="ar-EG"/>
        </w:rPr>
        <w:sym w:font="KFGQPC Arabic Symbols 01" w:char="F06B"/>
      </w:r>
      <w:r w:rsidR="00165AAE">
        <w:rPr>
          <w:rFonts w:ascii="Lotus Linotype" w:hAnsi="Lotus Linotype" w:cs="Lotus Linotype" w:hint="cs"/>
          <w:sz w:val="30"/>
          <w:szCs w:val="30"/>
          <w:rtl/>
        </w:rPr>
        <w:t xml:space="preserve"> </w:t>
      </w:r>
      <w:r w:rsidRPr="006E5817">
        <w:rPr>
          <w:rFonts w:ascii="Lotus Linotype" w:hAnsi="Lotus Linotype" w:cs="Lotus Linotype"/>
          <w:sz w:val="30"/>
          <w:szCs w:val="30"/>
          <w:rtl/>
        </w:rPr>
        <w:t>عن التصوير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Pr="00165AAE">
        <w:rPr>
          <w:rFonts w:ascii="Lotus Linotype" w:hAnsi="Lotus Linotype" w:cs="Lotus Linotype"/>
          <w:color w:val="4F6228"/>
          <w:sz w:val="30"/>
          <w:szCs w:val="30"/>
          <w:rtl/>
        </w:rPr>
        <w:t xml:space="preserve">فقال: أُنَبِّئُكَ بِمَا سَمِعْتُ مِنْ رَسُولِ اللهِ </w:t>
      </w:r>
      <w:r w:rsidR="00124949" w:rsidRPr="00165AAE">
        <w:rPr>
          <w:rFonts w:ascii="Traditional Arabic" w:hAnsi="Traditional Arabic" w:cs="Traditional Arabic"/>
          <w:color w:val="4F6228"/>
          <w:sz w:val="30"/>
          <w:szCs w:val="30"/>
          <w:rtl/>
        </w:rPr>
        <w:t>ﷺ</w:t>
      </w:r>
      <w:r w:rsidR="006C26C5" w:rsidRPr="00165AAE">
        <w:rPr>
          <w:rFonts w:ascii="Lotus Linotype" w:hAnsi="Lotus Linotype" w:cs="Lotus Linotype"/>
          <w:color w:val="4F6228"/>
          <w:sz w:val="30"/>
          <w:szCs w:val="30"/>
          <w:rtl/>
        </w:rPr>
        <w:t>،</w:t>
      </w:r>
      <w:r w:rsidRPr="00165AAE">
        <w:rPr>
          <w:rFonts w:ascii="Lotus Linotype" w:hAnsi="Lotus Linotype" w:cs="Lotus Linotype"/>
          <w:color w:val="4F6228"/>
          <w:sz w:val="30"/>
          <w:szCs w:val="30"/>
          <w:rtl/>
        </w:rPr>
        <w:t xml:space="preserve"> سَمِعْتُ رَسُولَ اللهِ </w:t>
      </w:r>
      <w:r w:rsidR="00124949" w:rsidRPr="00165AAE">
        <w:rPr>
          <w:rFonts w:ascii="Traditional Arabic" w:hAnsi="Traditional Arabic" w:cs="Traditional Arabic"/>
          <w:color w:val="4F6228"/>
          <w:sz w:val="30"/>
          <w:szCs w:val="30"/>
          <w:rtl/>
        </w:rPr>
        <w:t>ﷺ</w:t>
      </w:r>
      <w:r w:rsidR="00124949" w:rsidRPr="00165AAE">
        <w:rPr>
          <w:rFonts w:ascii="Lotus Linotype" w:hAnsi="Lotus Linotype" w:cs="Lotus Linotype" w:hint="cs"/>
          <w:color w:val="4F6228"/>
          <w:sz w:val="30"/>
          <w:szCs w:val="30"/>
          <w:rtl/>
        </w:rPr>
        <w:t xml:space="preserve"> </w:t>
      </w:r>
      <w:r w:rsidRPr="00165AAE">
        <w:rPr>
          <w:rFonts w:ascii="Lotus Linotype" w:hAnsi="Lotus Linotype" w:cs="Lotus Linotype"/>
          <w:color w:val="4F6228"/>
          <w:sz w:val="30"/>
          <w:szCs w:val="30"/>
          <w:rtl/>
        </w:rPr>
        <w:t>يَقُولُ: «إِنْ كُنْتَ لَا بُدَّ فَاعِلًا</w:t>
      </w:r>
      <w:r w:rsidR="006C26C5" w:rsidRPr="00165AAE">
        <w:rPr>
          <w:rFonts w:ascii="Lotus Linotype" w:hAnsi="Lotus Linotype" w:cs="Lotus Linotype"/>
          <w:color w:val="4F6228"/>
          <w:sz w:val="30"/>
          <w:szCs w:val="30"/>
          <w:rtl/>
        </w:rPr>
        <w:t>،</w:t>
      </w:r>
      <w:r w:rsidRPr="00165AAE">
        <w:rPr>
          <w:rFonts w:ascii="Lotus Linotype" w:hAnsi="Lotus Linotype" w:cs="Lotus Linotype"/>
          <w:color w:val="4F6228"/>
          <w:sz w:val="30"/>
          <w:szCs w:val="30"/>
          <w:rtl/>
        </w:rPr>
        <w:t xml:space="preserve"> فَاصْنَعِ الشَّجَرَ وَمَا لَا نَفْسَ لَهُ</w:t>
      </w:r>
      <w:r w:rsidRPr="00EB4B8F">
        <w:rPr>
          <w:rFonts w:ascii="Lotus Linotype" w:hAnsi="Lotus Linotype" w:cs="Lotus Linotype"/>
          <w:color w:val="4F6228"/>
          <w:sz w:val="30"/>
          <w:szCs w:val="30"/>
          <w:rtl/>
        </w:rPr>
        <w:t>»</w:t>
      </w:r>
      <w:r w:rsidR="00C37933" w:rsidRPr="00AF5A86">
        <w:rPr>
          <w:rStyle w:val="a8"/>
          <w:rFonts w:ascii="Simplified Arabic" w:hAnsi="Simplified Arabic" w:cs="AL-Hotham"/>
          <w:color w:val="C00000"/>
          <w:sz w:val="32"/>
          <w:szCs w:val="32"/>
          <w:rtl/>
          <w:lang w:bidi="ar-DZ"/>
        </w:rPr>
        <w:t>(</w:t>
      </w:r>
      <w:r w:rsidR="00C37933" w:rsidRPr="00AF5A86">
        <w:rPr>
          <w:rStyle w:val="a8"/>
          <w:rFonts w:ascii="Simplified Arabic" w:hAnsi="Simplified Arabic" w:cs="AL-Hotham"/>
          <w:color w:val="C00000"/>
          <w:sz w:val="32"/>
          <w:szCs w:val="32"/>
          <w:rtl/>
          <w:lang w:bidi="ar-DZ"/>
        </w:rPr>
        <w:footnoteReference w:id="567"/>
      </w:r>
      <w:r w:rsidR="00C3793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وفي رواية: </w:t>
      </w:r>
      <w:r w:rsidRPr="00EB4B8F">
        <w:rPr>
          <w:rFonts w:ascii="Lotus Linotype" w:hAnsi="Lotus Linotype" w:cs="Lotus Linotype"/>
          <w:color w:val="4F6228"/>
          <w:sz w:val="30"/>
          <w:szCs w:val="30"/>
          <w:rtl/>
        </w:rPr>
        <w:t>«كُلِّ شَيْءٍ لَيْسَ فِيهِ رُوحٌ»</w:t>
      </w:r>
      <w:r w:rsidR="00C37933" w:rsidRPr="00AF5A86">
        <w:rPr>
          <w:rStyle w:val="a8"/>
          <w:rFonts w:ascii="Simplified Arabic" w:hAnsi="Simplified Arabic" w:cs="AL-Hotham"/>
          <w:color w:val="C00000"/>
          <w:sz w:val="32"/>
          <w:szCs w:val="32"/>
          <w:rtl/>
          <w:lang w:bidi="ar-DZ"/>
        </w:rPr>
        <w:t>(</w:t>
      </w:r>
      <w:r w:rsidR="00C37933" w:rsidRPr="00AF5A86">
        <w:rPr>
          <w:rStyle w:val="a8"/>
          <w:rFonts w:ascii="Simplified Arabic" w:hAnsi="Simplified Arabic" w:cs="AL-Hotham"/>
          <w:color w:val="C00000"/>
          <w:sz w:val="32"/>
          <w:szCs w:val="32"/>
          <w:rtl/>
          <w:lang w:bidi="ar-DZ"/>
        </w:rPr>
        <w:footnoteReference w:id="568"/>
      </w:r>
      <w:r w:rsidR="00C3793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124949">
        <w:rPr>
          <w:rFonts w:ascii="Lotus Linotype" w:hAnsi="Lotus Linotype" w:cs="Lotus Linotype"/>
          <w:color w:val="C00000"/>
          <w:sz w:val="30"/>
          <w:szCs w:val="30"/>
          <w:rtl/>
        </w:rPr>
        <w:t xml:space="preserve"> </w:t>
      </w:r>
    </w:p>
    <w:p w:rsidR="00CB66F9" w:rsidRPr="006E5817" w:rsidRDefault="00CB66F9" w:rsidP="009A3082">
      <w:pPr>
        <w:widowControl w:val="0"/>
        <w:spacing w:after="0" w:line="520" w:lineRule="exact"/>
        <w:ind w:firstLine="397"/>
        <w:jc w:val="lowKashida"/>
        <w:rPr>
          <w:rFonts w:ascii="Lotus Linotype" w:hAnsi="Lotus Linotype" w:cs="Lotus Linotype"/>
          <w:b/>
          <w:bCs/>
          <w:color w:val="3333FF"/>
          <w:sz w:val="30"/>
          <w:szCs w:val="30"/>
          <w:rtl/>
        </w:rPr>
      </w:pPr>
      <w:r w:rsidRPr="006E5817">
        <w:rPr>
          <w:rFonts w:ascii="Lotus Linotype" w:hAnsi="Lotus Linotype" w:cs="Lotus Linotype"/>
          <w:b/>
          <w:bCs/>
          <w:color w:val="C00000"/>
          <w:sz w:val="30"/>
          <w:szCs w:val="30"/>
          <w:rtl/>
        </w:rPr>
        <w:t xml:space="preserve">القسم الثاني: </w:t>
      </w:r>
      <w:r w:rsidRPr="00EB4B8F">
        <w:rPr>
          <w:rFonts w:ascii="Lotus Linotype" w:hAnsi="Lotus Linotype" w:cs="Lotus Linotype"/>
          <w:b/>
          <w:bCs/>
          <w:color w:val="000000" w:themeColor="text1"/>
          <w:sz w:val="30"/>
          <w:szCs w:val="30"/>
          <w:rtl/>
        </w:rPr>
        <w:t>تصوير ما له روح</w:t>
      </w:r>
      <w:r w:rsidR="006C26C5" w:rsidRPr="006C26C5">
        <w:rPr>
          <w:rFonts w:ascii="Lotus Linotype" w:hAnsi="Lotus Linotype" w:cs="Lotus Linotype"/>
          <w:b/>
          <w:bCs/>
          <w:color w:val="000000" w:themeColor="text1"/>
          <w:sz w:val="30"/>
          <w:szCs w:val="30"/>
          <w:rtl/>
        </w:rPr>
        <w:t>؛</w:t>
      </w:r>
      <w:r w:rsidRPr="00EB4B8F">
        <w:rPr>
          <w:rFonts w:ascii="Lotus Linotype" w:hAnsi="Lotus Linotype" w:cs="Lotus Linotype"/>
          <w:b/>
          <w:bCs/>
          <w:color w:val="000000" w:themeColor="text1"/>
          <w:sz w:val="30"/>
          <w:szCs w:val="30"/>
          <w:rtl/>
        </w:rPr>
        <w:t xml:space="preserve"> كالإنسان والحيوان</w:t>
      </w:r>
      <w:r w:rsidR="006C26C5" w:rsidRPr="006C26C5">
        <w:rPr>
          <w:rFonts w:ascii="Lotus Linotype" w:hAnsi="Lotus Linotype" w:cs="Lotus Linotype"/>
          <w:b/>
          <w:bCs/>
          <w:color w:val="000000" w:themeColor="text1"/>
          <w:sz w:val="30"/>
          <w:szCs w:val="30"/>
          <w:rtl/>
        </w:rPr>
        <w:t>.</w:t>
      </w:r>
    </w:p>
    <w:p w:rsidR="00CB66F9" w:rsidRPr="00EB4B8F" w:rsidRDefault="00CB66F9" w:rsidP="009A3082">
      <w:pPr>
        <w:widowControl w:val="0"/>
        <w:spacing w:after="0" w:line="520" w:lineRule="exact"/>
        <w:ind w:firstLine="397"/>
        <w:jc w:val="lowKashida"/>
        <w:rPr>
          <w:rFonts w:ascii="Lotus Linotype" w:hAnsi="Lotus Linotype" w:cs="Lotus Linotype"/>
          <w:color w:val="000000" w:themeColor="text1"/>
          <w:sz w:val="30"/>
          <w:szCs w:val="30"/>
        </w:rPr>
      </w:pPr>
      <w:r w:rsidRPr="00EB4B8F">
        <w:rPr>
          <w:rFonts w:ascii="Lotus Linotype" w:hAnsi="Lotus Linotype" w:cs="Lotus Linotype"/>
          <w:color w:val="000000" w:themeColor="text1"/>
          <w:sz w:val="30"/>
          <w:szCs w:val="30"/>
          <w:rtl/>
        </w:rPr>
        <w:t>مثل: صناعة التماثيل</w:t>
      </w:r>
      <w:r w:rsidR="006C26C5" w:rsidRPr="006C26C5">
        <w:rPr>
          <w:rFonts w:ascii="Lotus Linotype" w:hAnsi="Lotus Linotype" w:cs="Lotus Linotype"/>
          <w:color w:val="000000" w:themeColor="text1"/>
          <w:sz w:val="30"/>
          <w:szCs w:val="30"/>
          <w:rtl/>
        </w:rPr>
        <w:t>.</w:t>
      </w:r>
      <w:r w:rsidRPr="00EB4B8F">
        <w:rPr>
          <w:rFonts w:ascii="Lotus Linotype" w:hAnsi="Lotus Linotype" w:cs="Lotus Linotype"/>
          <w:color w:val="000000" w:themeColor="text1"/>
          <w:sz w:val="30"/>
          <w:szCs w:val="30"/>
          <w:rtl/>
        </w:rPr>
        <w:t xml:space="preserve"> </w:t>
      </w:r>
      <w:r w:rsidRPr="00EB4B8F">
        <w:rPr>
          <w:rFonts w:ascii="Lotus Linotype" w:hAnsi="Lotus Linotype" w:cs="Lotus Linotype"/>
          <w:b/>
          <w:bCs/>
          <w:color w:val="000000" w:themeColor="text1"/>
          <w:sz w:val="30"/>
          <w:szCs w:val="30"/>
          <w:rtl/>
        </w:rPr>
        <w:t>و</w:t>
      </w:r>
      <w:r w:rsidRPr="00EB4B8F">
        <w:rPr>
          <w:rFonts w:ascii="Lotus Linotype" w:hAnsi="Lotus Linotype" w:cs="Lotus Linotype"/>
          <w:color w:val="000000" w:themeColor="text1"/>
          <w:sz w:val="30"/>
          <w:szCs w:val="30"/>
          <w:rtl/>
        </w:rPr>
        <w:t>نحت ما له روح على الجدار أو الحجر</w:t>
      </w:r>
      <w:r w:rsidR="006C26C5" w:rsidRPr="006C26C5">
        <w:rPr>
          <w:rFonts w:ascii="Lotus Linotype" w:hAnsi="Lotus Linotype" w:cs="Lotus Linotype"/>
          <w:color w:val="000000" w:themeColor="text1"/>
          <w:sz w:val="30"/>
          <w:szCs w:val="30"/>
          <w:rtl/>
        </w:rPr>
        <w:t>.</w:t>
      </w:r>
      <w:r w:rsidRPr="00EB4B8F">
        <w:rPr>
          <w:rFonts w:ascii="Lotus Linotype" w:hAnsi="Lotus Linotype" w:cs="Lotus Linotype"/>
          <w:color w:val="000000" w:themeColor="text1"/>
          <w:sz w:val="30"/>
          <w:szCs w:val="30"/>
          <w:rtl/>
        </w:rPr>
        <w:t xml:space="preserve"> </w:t>
      </w:r>
      <w:r w:rsidRPr="00EB4B8F">
        <w:rPr>
          <w:rFonts w:ascii="Lotus Linotype" w:hAnsi="Lotus Linotype" w:cs="Lotus Linotype"/>
          <w:b/>
          <w:bCs/>
          <w:color w:val="000000" w:themeColor="text1"/>
          <w:sz w:val="30"/>
          <w:szCs w:val="30"/>
          <w:rtl/>
        </w:rPr>
        <w:t>و</w:t>
      </w:r>
      <w:r w:rsidRPr="00EB4B8F">
        <w:rPr>
          <w:rFonts w:ascii="Lotus Linotype" w:hAnsi="Lotus Linotype" w:cs="Lotus Linotype"/>
          <w:color w:val="000000" w:themeColor="text1"/>
          <w:sz w:val="30"/>
          <w:szCs w:val="30"/>
          <w:rtl/>
        </w:rPr>
        <w:t>الرسم  باليد لما فيه روح</w:t>
      </w:r>
      <w:r w:rsidR="006C26C5" w:rsidRPr="006C26C5">
        <w:rPr>
          <w:rFonts w:ascii="Lotus Linotype" w:hAnsi="Lotus Linotype" w:cs="Lotus Linotype"/>
          <w:color w:val="000000" w:themeColor="text1"/>
          <w:sz w:val="30"/>
          <w:szCs w:val="30"/>
          <w:rtl/>
        </w:rPr>
        <w:t>.</w:t>
      </w:r>
    </w:p>
    <w:p w:rsidR="00CB66F9" w:rsidRPr="006E5817" w:rsidRDefault="00CB66F9" w:rsidP="009A3082">
      <w:pPr>
        <w:widowControl w:val="0"/>
        <w:spacing w:after="0" w:line="520" w:lineRule="exact"/>
        <w:ind w:firstLine="397"/>
        <w:jc w:val="lowKashida"/>
        <w:rPr>
          <w:rFonts w:ascii="Lotus Linotype" w:hAnsi="Lotus Linotype" w:cs="Lotus Linotype"/>
          <w:sz w:val="30"/>
          <w:szCs w:val="30"/>
          <w:rtl/>
        </w:rPr>
      </w:pPr>
      <w:r w:rsidRPr="00EB4B8F">
        <w:rPr>
          <w:rFonts w:ascii="Lotus Linotype" w:hAnsi="Lotus Linotype" w:cs="Lotus Linotype"/>
          <w:color w:val="000000" w:themeColor="text1"/>
          <w:sz w:val="30"/>
          <w:szCs w:val="30"/>
          <w:rtl/>
        </w:rPr>
        <w:t>فهذا حكمه: محرم</w:t>
      </w:r>
      <w:r w:rsidR="006C26C5" w:rsidRPr="006C26C5">
        <w:rPr>
          <w:rFonts w:ascii="Lotus Linotype" w:hAnsi="Lotus Linotype" w:cs="Lotus Linotype"/>
          <w:color w:val="000000" w:themeColor="text1"/>
          <w:sz w:val="30"/>
          <w:szCs w:val="30"/>
          <w:rtl/>
        </w:rPr>
        <w:t>؛</w:t>
      </w:r>
      <w:r w:rsidRPr="00EB4B8F">
        <w:rPr>
          <w:rFonts w:ascii="Lotus Linotype" w:hAnsi="Lotus Linotype" w:cs="Lotus Linotype"/>
          <w:color w:val="000000" w:themeColor="text1"/>
          <w:sz w:val="30"/>
          <w:szCs w:val="30"/>
          <w:rtl/>
        </w:rPr>
        <w:t xml:space="preserve"> وهو </w:t>
      </w:r>
      <w:r w:rsidRPr="006E5817">
        <w:rPr>
          <w:rFonts w:ascii="Lotus Linotype" w:hAnsi="Lotus Linotype" w:cs="Lotus Linotype"/>
          <w:sz w:val="30"/>
          <w:szCs w:val="30"/>
          <w:rtl/>
        </w:rPr>
        <w:t>من كبائر الذنوب</w:t>
      </w:r>
      <w:r w:rsidR="006C26C5" w:rsidRPr="006C26C5">
        <w:rPr>
          <w:rFonts w:ascii="Lotus Linotype" w:hAnsi="Lotus Linotype" w:cs="Lotus Linotype"/>
          <w:color w:val="000000" w:themeColor="text1"/>
          <w:sz w:val="30"/>
          <w:szCs w:val="30"/>
          <w:rtl/>
        </w:rPr>
        <w:t>.</w:t>
      </w:r>
    </w:p>
    <w:p w:rsidR="00C37933" w:rsidRDefault="00CB66F9" w:rsidP="009A3082">
      <w:pPr>
        <w:widowControl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ويدل على ذلك:</w:t>
      </w:r>
      <w:r w:rsidRPr="006E5817">
        <w:rPr>
          <w:rFonts w:ascii="Lotus Linotype" w:hAnsi="Lotus Linotype" w:cs="Lotus Linotype"/>
          <w:color w:val="3333FF"/>
          <w:sz w:val="30"/>
          <w:szCs w:val="30"/>
          <w:rtl/>
        </w:rPr>
        <w:t xml:space="preserve"> </w:t>
      </w:r>
      <w:r w:rsidRPr="006E5817">
        <w:rPr>
          <w:rFonts w:ascii="Lotus Linotype" w:hAnsi="Lotus Linotype" w:cs="Lotus Linotype"/>
          <w:sz w:val="30"/>
          <w:szCs w:val="30"/>
          <w:rtl/>
        </w:rPr>
        <w:t>حديث أَبِي جُحَيْفَةَ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أن النَّبِيَّ </w:t>
      </w:r>
      <w:r w:rsidR="00C37933" w:rsidRPr="000A3AB8">
        <w:rPr>
          <w:rFonts w:ascii="Traditional Arabic" w:hAnsi="Traditional Arabic" w:cs="Traditional Arabic"/>
          <w:color w:val="C00000"/>
          <w:sz w:val="30"/>
          <w:szCs w:val="30"/>
          <w:rtl/>
        </w:rPr>
        <w:t>ﷺ</w:t>
      </w:r>
      <w:r w:rsidR="00EB4B8F">
        <w:rPr>
          <w:rFonts w:ascii="Lotus Linotype" w:hAnsi="Lotus Linotype" w:cs="Lotus Linotype" w:hint="cs"/>
          <w:sz w:val="30"/>
          <w:szCs w:val="30"/>
          <w:rtl/>
        </w:rPr>
        <w:t>:</w:t>
      </w:r>
      <w:r w:rsidR="00C37933">
        <w:rPr>
          <w:rFonts w:ascii="Lotus Linotype" w:hAnsi="Lotus Linotype" w:cs="Lotus Linotype" w:hint="cs"/>
          <w:sz w:val="30"/>
          <w:szCs w:val="30"/>
          <w:rtl/>
        </w:rPr>
        <w:t xml:space="preserve"> </w:t>
      </w:r>
      <w:r w:rsidRPr="00EB4B8F">
        <w:rPr>
          <w:rFonts w:ascii="Lotus Linotype" w:hAnsi="Lotus Linotype" w:cs="Lotus Linotype"/>
          <w:color w:val="4F6228"/>
          <w:sz w:val="30"/>
          <w:szCs w:val="30"/>
          <w:rtl/>
        </w:rPr>
        <w:t>«لَعَنَ المُصَوِّرِينَ»</w:t>
      </w:r>
      <w:r w:rsidR="00C37933" w:rsidRPr="00AF5A86">
        <w:rPr>
          <w:rStyle w:val="a8"/>
          <w:rFonts w:ascii="Simplified Arabic" w:hAnsi="Simplified Arabic" w:cs="AL-Hotham"/>
          <w:color w:val="C00000"/>
          <w:sz w:val="32"/>
          <w:szCs w:val="32"/>
          <w:rtl/>
          <w:lang w:bidi="ar-DZ"/>
        </w:rPr>
        <w:t>(</w:t>
      </w:r>
      <w:r w:rsidR="00C37933" w:rsidRPr="00AF5A86">
        <w:rPr>
          <w:rStyle w:val="a8"/>
          <w:rFonts w:ascii="Simplified Arabic" w:hAnsi="Simplified Arabic" w:cs="AL-Hotham"/>
          <w:color w:val="C00000"/>
          <w:sz w:val="32"/>
          <w:szCs w:val="32"/>
          <w:rtl/>
          <w:lang w:bidi="ar-DZ"/>
        </w:rPr>
        <w:footnoteReference w:id="569"/>
      </w:r>
      <w:r w:rsidR="00C3793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6E5817">
        <w:rPr>
          <w:rFonts w:ascii="Lotus Linotype" w:hAnsi="Lotus Linotype" w:cs="Lotus Linotype"/>
          <w:color w:val="3333FF"/>
          <w:sz w:val="30"/>
          <w:szCs w:val="30"/>
          <w:rtl/>
        </w:rPr>
        <w:t xml:space="preserve">                                       </w:t>
      </w:r>
    </w:p>
    <w:p w:rsidR="00C37933" w:rsidRDefault="00CB66F9" w:rsidP="00200AC0">
      <w:pPr>
        <w:widowControl w:val="0"/>
        <w:spacing w:after="0" w:line="520" w:lineRule="exact"/>
        <w:ind w:firstLine="397"/>
        <w:jc w:val="lowKashida"/>
        <w:rPr>
          <w:rFonts w:ascii="Lotus Linotype" w:hAnsi="Lotus Linotype" w:cs="Lotus Linotype"/>
          <w:color w:val="FF0000"/>
          <w:sz w:val="30"/>
          <w:szCs w:val="30"/>
          <w:rtl/>
        </w:rPr>
      </w:pPr>
      <w:r w:rsidRPr="006E5817">
        <w:rPr>
          <w:rFonts w:ascii="Lotus Linotype" w:hAnsi="Lotus Linotype" w:cs="Lotus Linotype"/>
          <w:sz w:val="30"/>
          <w:szCs w:val="30"/>
          <w:rtl/>
        </w:rPr>
        <w:t xml:space="preserve">وحديث أبي هريرة قال: سمعت رسول الله </w:t>
      </w:r>
      <w:r w:rsidR="00C37933" w:rsidRPr="000A3AB8">
        <w:rPr>
          <w:rFonts w:ascii="Traditional Arabic" w:hAnsi="Traditional Arabic" w:cs="Traditional Arabic"/>
          <w:color w:val="C00000"/>
          <w:sz w:val="30"/>
          <w:szCs w:val="30"/>
          <w:rtl/>
        </w:rPr>
        <w:t>ﷺ</w:t>
      </w:r>
      <w:r w:rsidR="00C37933">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يقول: </w:t>
      </w:r>
      <w:r w:rsidRPr="00EB4B8F">
        <w:rPr>
          <w:rFonts w:ascii="Lotus Linotype" w:hAnsi="Lotus Linotype" w:cs="Lotus Linotype"/>
          <w:color w:val="4F6228"/>
          <w:sz w:val="30"/>
          <w:szCs w:val="30"/>
          <w:rtl/>
        </w:rPr>
        <w:t xml:space="preserve">«قَالَ اللهُ </w:t>
      </w:r>
      <w:r w:rsidR="00200AC0" w:rsidRPr="008F6D28">
        <w:rPr>
          <w:rFonts w:ascii="KFGQPC Arabic Symbols 01" w:hAnsi="KFGQPC Arabic Symbols 01"/>
          <w:color w:val="C00000"/>
          <w:sz w:val="36"/>
          <w:szCs w:val="26"/>
        </w:rPr>
        <w:t></w:t>
      </w:r>
      <w:r w:rsidRPr="00EB4B8F">
        <w:rPr>
          <w:rFonts w:ascii="Lotus Linotype" w:hAnsi="Lotus Linotype" w:cs="Lotus Linotype"/>
          <w:color w:val="4F6228"/>
          <w:sz w:val="30"/>
          <w:szCs w:val="30"/>
          <w:rtl/>
        </w:rPr>
        <w:t>: وَمَنْ أَظْلَمُ مِمَّنْ ذَهَبَ يَخْلُقُ خَلْقًا كَخَلْقِي؟ فَلْيَخْلُقُوا ذَرَّةً</w:t>
      </w:r>
      <w:r w:rsidR="006C26C5" w:rsidRPr="006C26C5">
        <w:rPr>
          <w:rFonts w:ascii="Lotus Linotype" w:hAnsi="Lotus Linotype" w:cs="Lotus Linotype"/>
          <w:color w:val="000000" w:themeColor="text1"/>
          <w:sz w:val="30"/>
          <w:szCs w:val="30"/>
          <w:rtl/>
        </w:rPr>
        <w:t>،</w:t>
      </w:r>
      <w:r w:rsidRPr="00EB4B8F">
        <w:rPr>
          <w:rFonts w:ascii="Lotus Linotype" w:hAnsi="Lotus Linotype" w:cs="Lotus Linotype"/>
          <w:color w:val="4F6228"/>
          <w:sz w:val="30"/>
          <w:szCs w:val="30"/>
          <w:rtl/>
        </w:rPr>
        <w:t xml:space="preserve"> أَوْ لِيَخْلُقُوا حَبّ</w:t>
      </w:r>
      <w:r w:rsidR="00C37933" w:rsidRPr="00EB4B8F">
        <w:rPr>
          <w:rFonts w:ascii="Lotus Linotype" w:hAnsi="Lotus Linotype" w:cs="Lotus Linotype"/>
          <w:color w:val="4F6228"/>
          <w:sz w:val="30"/>
          <w:szCs w:val="30"/>
          <w:rtl/>
        </w:rPr>
        <w:t>َةً أَوْ لِيَخْلُقُوا شَعِيرَةً</w:t>
      </w:r>
      <w:r w:rsidRPr="00EB4B8F">
        <w:rPr>
          <w:rFonts w:ascii="Lotus Linotype" w:hAnsi="Lotus Linotype" w:cs="Lotus Linotype"/>
          <w:color w:val="4F6228"/>
          <w:sz w:val="30"/>
          <w:szCs w:val="30"/>
          <w:rtl/>
        </w:rPr>
        <w:t>»</w:t>
      </w:r>
      <w:r w:rsidR="00C37933" w:rsidRPr="00AF5A86">
        <w:rPr>
          <w:rStyle w:val="a8"/>
          <w:rFonts w:ascii="Simplified Arabic" w:hAnsi="Simplified Arabic" w:cs="AL-Hotham"/>
          <w:color w:val="C00000"/>
          <w:sz w:val="32"/>
          <w:szCs w:val="32"/>
          <w:rtl/>
          <w:lang w:bidi="ar-DZ"/>
        </w:rPr>
        <w:t>(</w:t>
      </w:r>
      <w:r w:rsidR="00C37933" w:rsidRPr="00AF5A86">
        <w:rPr>
          <w:rStyle w:val="a8"/>
          <w:rFonts w:ascii="Simplified Arabic" w:hAnsi="Simplified Arabic" w:cs="AL-Hotham"/>
          <w:color w:val="C00000"/>
          <w:sz w:val="32"/>
          <w:szCs w:val="32"/>
          <w:rtl/>
          <w:lang w:bidi="ar-DZ"/>
        </w:rPr>
        <w:footnoteReference w:id="570"/>
      </w:r>
      <w:r w:rsidR="00C3793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C37933">
        <w:rPr>
          <w:rFonts w:ascii="Lotus Linotype" w:hAnsi="Lotus Linotype" w:cs="Lotus Linotype" w:hint="cs"/>
          <w:color w:val="3333FF"/>
          <w:sz w:val="30"/>
          <w:szCs w:val="30"/>
          <w:rtl/>
        </w:rPr>
        <w:t xml:space="preserve"> </w:t>
      </w:r>
      <w:r w:rsidRPr="006E5817">
        <w:rPr>
          <w:rFonts w:ascii="Lotus Linotype" w:hAnsi="Lotus Linotype" w:cs="Lotus Linotype"/>
          <w:color w:val="3333FF"/>
          <w:sz w:val="30"/>
          <w:szCs w:val="30"/>
          <w:rtl/>
        </w:rPr>
        <w:t xml:space="preserve"> </w:t>
      </w:r>
    </w:p>
    <w:p w:rsidR="00C37933" w:rsidRDefault="00CB66F9" w:rsidP="009A3082">
      <w:pPr>
        <w:widowControl w:val="0"/>
        <w:spacing w:after="0" w:line="520" w:lineRule="exact"/>
        <w:ind w:firstLine="397"/>
        <w:jc w:val="lowKashida"/>
        <w:rPr>
          <w:rFonts w:ascii="Lotus Linotype" w:hAnsi="Lotus Linotype" w:cs="Lotus Linotype"/>
          <w:color w:val="FF0000"/>
          <w:sz w:val="30"/>
          <w:szCs w:val="30"/>
          <w:rtl/>
        </w:rPr>
      </w:pPr>
      <w:r w:rsidRPr="00165AAE">
        <w:rPr>
          <w:rFonts w:ascii="Lotus Linotype" w:hAnsi="Lotus Linotype" w:cs="Lotus Linotype"/>
          <w:color w:val="0000FF"/>
          <w:sz w:val="30"/>
          <w:szCs w:val="30"/>
          <w:rtl/>
        </w:rPr>
        <w:t>وللنهي عن التصوير حِكَمٌ</w:t>
      </w:r>
      <w:r w:rsidR="00165AAE">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EB4B8F">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EB4B8F">
        <w:rPr>
          <w:rFonts w:ascii="Lotus Linotype" w:hAnsi="Lotus Linotype" w:cs="Lotus Linotype"/>
          <w:color w:val="000000" w:themeColor="text1"/>
          <w:sz w:val="30"/>
          <w:szCs w:val="30"/>
          <w:rtl/>
        </w:rPr>
        <w:t xml:space="preserve"> منها:                             </w:t>
      </w:r>
    </w:p>
    <w:p w:rsidR="00C37933" w:rsidRDefault="00CB66F9" w:rsidP="00D5545D">
      <w:pPr>
        <w:widowControl w:val="0"/>
        <w:spacing w:after="0" w:line="500" w:lineRule="exact"/>
        <w:ind w:firstLine="397"/>
        <w:jc w:val="lowKashida"/>
        <w:rPr>
          <w:rFonts w:ascii="Lotus Linotype" w:hAnsi="Lotus Linotype" w:cs="Lotus Linotype"/>
          <w:color w:val="FF0000"/>
          <w:sz w:val="30"/>
          <w:szCs w:val="30"/>
          <w:rtl/>
        </w:rPr>
      </w:pPr>
      <w:r w:rsidRPr="00EB4B8F">
        <w:rPr>
          <w:rFonts w:ascii="Lotus Linotype" w:hAnsi="Lotus Linotype" w:cs="Lotus Linotype"/>
          <w:color w:val="000000" w:themeColor="text1"/>
          <w:sz w:val="30"/>
          <w:szCs w:val="30"/>
          <w:rtl/>
        </w:rPr>
        <w:t>ما فيه من إساءة الأدب مع الله تعالى</w:t>
      </w:r>
      <w:r w:rsidR="006C26C5" w:rsidRPr="006C26C5">
        <w:rPr>
          <w:rFonts w:ascii="Lotus Linotype" w:hAnsi="Lotus Linotype" w:cs="Lotus Linotype"/>
          <w:color w:val="000000" w:themeColor="text1"/>
          <w:sz w:val="30"/>
          <w:szCs w:val="30"/>
          <w:rtl/>
        </w:rPr>
        <w:t>،</w:t>
      </w:r>
      <w:r w:rsidRPr="00EB4B8F">
        <w:rPr>
          <w:rFonts w:ascii="Lotus Linotype" w:hAnsi="Lotus Linotype" w:cs="Lotus Linotype"/>
          <w:color w:val="000000" w:themeColor="text1"/>
          <w:sz w:val="30"/>
          <w:szCs w:val="30"/>
          <w:rtl/>
        </w:rPr>
        <w:t xml:space="preserve"> بما فيه من المضاهاة والمشابهة لخلق الله</w:t>
      </w:r>
      <w:r w:rsidR="006C26C5" w:rsidRPr="006C26C5">
        <w:rPr>
          <w:rFonts w:ascii="Lotus Linotype" w:hAnsi="Lotus Linotype" w:cs="Lotus Linotype"/>
          <w:color w:val="000000" w:themeColor="text1"/>
          <w:sz w:val="30"/>
          <w:szCs w:val="30"/>
          <w:rtl/>
        </w:rPr>
        <w:t>،</w:t>
      </w:r>
      <w:r w:rsidRPr="00EB4B8F">
        <w:rPr>
          <w:rFonts w:ascii="Lotus Linotype" w:hAnsi="Lotus Linotype" w:cs="Lotus Linotype"/>
          <w:color w:val="000000" w:themeColor="text1"/>
          <w:sz w:val="30"/>
          <w:szCs w:val="30"/>
          <w:rtl/>
        </w:rPr>
        <w:t xml:space="preserve"> </w:t>
      </w:r>
      <w:r w:rsidR="00D5545D" w:rsidRPr="00D5545D">
        <w:rPr>
          <w:rFonts w:ascii="Lotus Linotype" w:hAnsi="Lotus Linotype" w:cs="Lotus Linotype" w:hint="cs"/>
          <w:color w:val="000000" w:themeColor="text1"/>
          <w:sz w:val="30"/>
          <w:szCs w:val="30"/>
          <w:rtl/>
        </w:rPr>
        <w:t>ولهذا قال الله تعالى في الحديث القدسي</w:t>
      </w:r>
      <w:r w:rsidR="00D5545D" w:rsidRPr="00D5545D">
        <w:rPr>
          <w:rFonts w:ascii="Lotus Linotype" w:hAnsi="Lotus Linotype" w:cs="Lotus Linotype"/>
          <w:color w:val="000000" w:themeColor="text1"/>
          <w:sz w:val="30"/>
          <w:szCs w:val="30"/>
          <w:rtl/>
        </w:rPr>
        <w:t xml:space="preserve">: </w:t>
      </w:r>
      <w:r w:rsidR="00D5545D" w:rsidRPr="00D5545D">
        <w:rPr>
          <w:rFonts w:ascii="Lotus Linotype" w:hAnsi="Lotus Linotype" w:cs="Lotus Linotype"/>
          <w:color w:val="4F6228"/>
          <w:sz w:val="30"/>
          <w:szCs w:val="30"/>
          <w:rtl/>
        </w:rPr>
        <w:t xml:space="preserve">«وَمَنْ أَظْلَمُ مِمَّنْ ذَهَبَ يَخْلُقُ خَلْقًا كَخَلْقِي؟ فَلْيَخْلُقُوا </w:t>
      </w:r>
      <w:r w:rsidR="00D5545D" w:rsidRPr="00D5545D">
        <w:rPr>
          <w:rFonts w:ascii="Lotus Linotype" w:hAnsi="Lotus Linotype" w:cs="Lotus Linotype"/>
          <w:color w:val="4F6228"/>
          <w:sz w:val="30"/>
          <w:szCs w:val="30"/>
          <w:rtl/>
        </w:rPr>
        <w:lastRenderedPageBreak/>
        <w:t>ذَرَّةً، أَوْ لِيَخْلُقُوا حَبَّةً أَوْ لِيَخْلُقُوا شَعِيرَةً»</w:t>
      </w:r>
      <w:r w:rsidR="00C37933" w:rsidRPr="00AF5A86">
        <w:rPr>
          <w:rStyle w:val="a8"/>
          <w:rFonts w:ascii="Simplified Arabic" w:hAnsi="Simplified Arabic" w:cs="AL-Hotham"/>
          <w:color w:val="C00000"/>
          <w:sz w:val="32"/>
          <w:szCs w:val="32"/>
          <w:rtl/>
          <w:lang w:bidi="ar-DZ"/>
        </w:rPr>
        <w:t>(</w:t>
      </w:r>
      <w:r w:rsidR="00C37933" w:rsidRPr="00AF5A86">
        <w:rPr>
          <w:rStyle w:val="a8"/>
          <w:rFonts w:ascii="Simplified Arabic" w:hAnsi="Simplified Arabic" w:cs="AL-Hotham"/>
          <w:color w:val="C00000"/>
          <w:sz w:val="32"/>
          <w:szCs w:val="32"/>
          <w:rtl/>
          <w:lang w:bidi="ar-DZ"/>
        </w:rPr>
        <w:footnoteReference w:id="571"/>
      </w:r>
      <w:r w:rsidR="00C3793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6E5817">
        <w:rPr>
          <w:rFonts w:ascii="Lotus Linotype" w:hAnsi="Lotus Linotype" w:cs="Lotus Linotype"/>
          <w:sz w:val="30"/>
          <w:szCs w:val="30"/>
          <w:rtl/>
        </w:rPr>
        <w:t xml:space="preserve">                    </w:t>
      </w:r>
    </w:p>
    <w:p w:rsidR="00C37933" w:rsidRDefault="00CB66F9" w:rsidP="00DF636E">
      <w:pPr>
        <w:widowControl w:val="0"/>
        <w:spacing w:after="0" w:line="500" w:lineRule="exact"/>
        <w:ind w:firstLine="397"/>
        <w:jc w:val="both"/>
        <w:rPr>
          <w:rFonts w:ascii="Lotus Linotype" w:hAnsi="Lotus Linotype" w:cs="Lotus Linotype"/>
          <w:color w:val="FF0000"/>
          <w:sz w:val="30"/>
          <w:szCs w:val="30"/>
          <w:rtl/>
        </w:rPr>
      </w:pPr>
      <w:r w:rsidRPr="00B04349">
        <w:rPr>
          <w:rFonts w:ascii="Lotus Linotype" w:hAnsi="Lotus Linotype" w:cs="Lotus Linotype"/>
          <w:color w:val="000000" w:themeColor="text1"/>
          <w:sz w:val="30"/>
          <w:szCs w:val="30"/>
          <w:rtl/>
        </w:rPr>
        <w:t>ومن الحِكَم: أنه ذريعة للشرك بالله تعالى</w:t>
      </w:r>
      <w:r w:rsidR="006C26C5" w:rsidRPr="006C26C5">
        <w:rPr>
          <w:rFonts w:ascii="Lotus Linotype" w:hAnsi="Lotus Linotype" w:cs="Lotus Linotype"/>
          <w:color w:val="000000" w:themeColor="text1"/>
          <w:sz w:val="30"/>
          <w:szCs w:val="30"/>
          <w:rtl/>
        </w:rPr>
        <w:t>،</w:t>
      </w:r>
      <w:r w:rsidRPr="00B04349">
        <w:rPr>
          <w:rFonts w:ascii="Lotus Linotype" w:hAnsi="Lotus Linotype" w:cs="Lotus Linotype"/>
          <w:color w:val="000000" w:themeColor="text1"/>
          <w:sz w:val="30"/>
          <w:szCs w:val="30"/>
          <w:rtl/>
        </w:rPr>
        <w:t xml:space="preserve"> فإن الشيطان </w:t>
      </w:r>
      <w:r w:rsidRPr="006E5817">
        <w:rPr>
          <w:rFonts w:ascii="Lotus Linotype" w:hAnsi="Lotus Linotype" w:cs="Lotus Linotype"/>
          <w:sz w:val="30"/>
          <w:szCs w:val="30"/>
          <w:rtl/>
        </w:rPr>
        <w:t>يزين للناس</w:t>
      </w:r>
      <w:r w:rsidR="00D9367D">
        <w:rPr>
          <w:rFonts w:ascii="Lotus Linotype" w:hAnsi="Lotus Linotype" w:cs="Lotus Linotype" w:hint="cs"/>
          <w:sz w:val="30"/>
          <w:szCs w:val="30"/>
          <w:rtl/>
        </w:rPr>
        <w:t xml:space="preserve"> </w:t>
      </w:r>
      <w:r w:rsidRPr="006E5817">
        <w:rPr>
          <w:rFonts w:ascii="Lotus Linotype" w:hAnsi="Lotus Linotype" w:cs="Lotus Linotype"/>
          <w:sz w:val="30"/>
          <w:szCs w:val="30"/>
          <w:rtl/>
        </w:rPr>
        <w:t>عبادة الصور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ولهذا كان أول شرك وقع في بني آدم بسبب الصور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كما وقع من قوم نوح عليه السلام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حيث صوروا صور رجال صالحين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فلما قلَّ العلم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وسوس إليهم الشيطان أن يعبدوها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فعبدوها من دون الله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color w:val="3333FF"/>
          <w:sz w:val="30"/>
          <w:szCs w:val="30"/>
          <w:rtl/>
        </w:rPr>
        <w:t xml:space="preserve">   </w:t>
      </w:r>
    </w:p>
    <w:p w:rsidR="00CB66F9" w:rsidRPr="006E5817" w:rsidRDefault="00CB66F9" w:rsidP="00DF636E">
      <w:pPr>
        <w:widowControl w:val="0"/>
        <w:spacing w:after="0" w:line="500" w:lineRule="exact"/>
        <w:ind w:firstLine="397"/>
        <w:jc w:val="lowKashida"/>
        <w:rPr>
          <w:rFonts w:ascii="Lotus Linotype" w:hAnsi="Lotus Linotype" w:cs="Lotus Linotype"/>
          <w:color w:val="3333FF"/>
          <w:sz w:val="30"/>
          <w:szCs w:val="30"/>
        </w:rPr>
      </w:pPr>
      <w:r w:rsidRPr="00B04349">
        <w:rPr>
          <w:rFonts w:ascii="Lotus Linotype" w:hAnsi="Lotus Linotype" w:cs="Lotus Linotype"/>
          <w:color w:val="000000" w:themeColor="text1"/>
          <w:sz w:val="30"/>
          <w:szCs w:val="30"/>
          <w:rtl/>
        </w:rPr>
        <w:t>ومنها: أن الملائكة لا تدخل بيتاً فيه صورة</w:t>
      </w:r>
      <w:r w:rsidR="006C26C5" w:rsidRPr="006C26C5">
        <w:rPr>
          <w:rFonts w:ascii="Lotus Linotype" w:hAnsi="Lotus Linotype" w:cs="Lotus Linotype"/>
          <w:color w:val="000000" w:themeColor="text1"/>
          <w:sz w:val="30"/>
          <w:szCs w:val="30"/>
          <w:rtl/>
        </w:rPr>
        <w:t>؛</w:t>
      </w:r>
      <w:r w:rsidRPr="00B04349">
        <w:rPr>
          <w:rFonts w:ascii="Lotus Linotype" w:hAnsi="Lotus Linotype" w:cs="Lotus Linotype"/>
          <w:color w:val="000000" w:themeColor="text1"/>
          <w:sz w:val="30"/>
          <w:szCs w:val="30"/>
          <w:rtl/>
        </w:rPr>
        <w:t xml:space="preserve"> فعَنْ أَبِي طَلْحَةَ</w:t>
      </w:r>
      <w:r w:rsidR="006C26C5" w:rsidRPr="006C26C5">
        <w:rPr>
          <w:rFonts w:ascii="Lotus Linotype" w:hAnsi="Lotus Linotype" w:cs="Lotus Linotype"/>
          <w:color w:val="000000" w:themeColor="text1"/>
          <w:sz w:val="30"/>
          <w:szCs w:val="30"/>
          <w:rtl/>
        </w:rPr>
        <w:t>،</w:t>
      </w:r>
      <w:r w:rsidRPr="00B04349">
        <w:rPr>
          <w:rFonts w:ascii="Lotus Linotype" w:hAnsi="Lotus Linotype" w:cs="Lotus Linotype"/>
          <w:color w:val="000000" w:themeColor="text1"/>
          <w:sz w:val="30"/>
          <w:szCs w:val="30"/>
          <w:rtl/>
        </w:rPr>
        <w:t xml:space="preserve"> عَنِ النَّبِيِّ </w:t>
      </w:r>
      <w:r w:rsidR="00C37933"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قَالَ: </w:t>
      </w:r>
      <w:r w:rsidRPr="00B04349">
        <w:rPr>
          <w:rFonts w:ascii="Lotus Linotype" w:hAnsi="Lotus Linotype" w:cs="Lotus Linotype"/>
          <w:color w:val="4F6228"/>
          <w:sz w:val="30"/>
          <w:szCs w:val="30"/>
          <w:rtl/>
        </w:rPr>
        <w:t>«لَا تَدْخُلُ الْمَلَائِكَةُ بَيْتًا فِيهِ كَلْبٌ وَلَا صُورَةٌ»</w:t>
      </w:r>
      <w:r w:rsidR="00C37933" w:rsidRPr="00AF5A86">
        <w:rPr>
          <w:rStyle w:val="a8"/>
          <w:rFonts w:ascii="Simplified Arabic" w:hAnsi="Simplified Arabic" w:cs="AL-Hotham"/>
          <w:color w:val="C00000"/>
          <w:sz w:val="32"/>
          <w:szCs w:val="32"/>
          <w:rtl/>
          <w:lang w:bidi="ar-DZ"/>
        </w:rPr>
        <w:t>(</w:t>
      </w:r>
      <w:r w:rsidR="00C37933" w:rsidRPr="00AF5A86">
        <w:rPr>
          <w:rStyle w:val="a8"/>
          <w:rFonts w:ascii="Simplified Arabic" w:hAnsi="Simplified Arabic" w:cs="AL-Hotham"/>
          <w:color w:val="C00000"/>
          <w:sz w:val="32"/>
          <w:szCs w:val="32"/>
          <w:rtl/>
          <w:lang w:bidi="ar-DZ"/>
        </w:rPr>
        <w:footnoteReference w:id="572"/>
      </w:r>
      <w:r w:rsidR="00C37933"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C37933">
        <w:rPr>
          <w:rFonts w:ascii="Lotus Linotype" w:hAnsi="Lotus Linotype" w:cs="Lotus Linotype" w:hint="cs"/>
          <w:color w:val="3333FF"/>
          <w:sz w:val="30"/>
          <w:szCs w:val="30"/>
          <w:rtl/>
        </w:rPr>
        <w:t xml:space="preserve"> </w:t>
      </w:r>
    </w:p>
    <w:p w:rsidR="00CB66F9" w:rsidRPr="006E5817" w:rsidRDefault="00CB66F9" w:rsidP="00DF636E">
      <w:pPr>
        <w:widowControl w:val="0"/>
        <w:spacing w:after="0" w:line="500" w:lineRule="exact"/>
        <w:ind w:firstLine="397"/>
        <w:jc w:val="lowKashida"/>
        <w:rPr>
          <w:rFonts w:ascii="Lotus Linotype" w:hAnsi="Lotus Linotype" w:cs="Lotus Linotype"/>
          <w:sz w:val="30"/>
          <w:szCs w:val="30"/>
          <w:rtl/>
        </w:rPr>
      </w:pPr>
      <w:r w:rsidRPr="00CD5E1D">
        <w:rPr>
          <w:rFonts w:ascii="Lotus Linotype" w:hAnsi="Lotus Linotype" w:cs="Lotus Linotype"/>
          <w:color w:val="0000FF"/>
          <w:sz w:val="30"/>
          <w:szCs w:val="30"/>
          <w:rtl/>
        </w:rPr>
        <w:t>ويجب</w:t>
      </w:r>
      <w:r w:rsidR="00BA71AC" w:rsidRPr="00BA71AC">
        <w:rPr>
          <w:rFonts w:ascii="Lotus Linotype" w:hAnsi="Lotus Linotype" w:cs="Lotus Linotype"/>
          <w:color w:val="000000" w:themeColor="text1"/>
          <w:sz w:val="30"/>
          <w:szCs w:val="30"/>
          <w:rtl/>
        </w:rPr>
        <w:t>-</w:t>
      </w:r>
      <w:r w:rsidRPr="00B04349">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B04349">
        <w:rPr>
          <w:rFonts w:ascii="Lotus Linotype" w:hAnsi="Lotus Linotype" w:cs="Lotus Linotype"/>
          <w:color w:val="000000" w:themeColor="text1"/>
          <w:sz w:val="30"/>
          <w:szCs w:val="30"/>
          <w:rtl/>
        </w:rPr>
        <w:t xml:space="preserve"> </w:t>
      </w:r>
      <w:r w:rsidRPr="00CD5E1D">
        <w:rPr>
          <w:rFonts w:ascii="Lotus Linotype" w:hAnsi="Lotus Linotype" w:cs="Lotus Linotype"/>
          <w:color w:val="0000FF"/>
          <w:sz w:val="30"/>
          <w:szCs w:val="30"/>
          <w:rtl/>
        </w:rPr>
        <w:t xml:space="preserve">طمس الصور المحرمة </w:t>
      </w:r>
      <w:r w:rsidRPr="00B04349">
        <w:rPr>
          <w:rFonts w:ascii="Lotus Linotype" w:hAnsi="Lotus Linotype" w:cs="Lotus Linotype"/>
          <w:color w:val="000000" w:themeColor="text1"/>
          <w:sz w:val="30"/>
          <w:szCs w:val="30"/>
          <w:rtl/>
        </w:rPr>
        <w:t xml:space="preserve">حتى تزول </w:t>
      </w:r>
      <w:r w:rsidRPr="006E5817">
        <w:rPr>
          <w:rFonts w:ascii="Lotus Linotype" w:hAnsi="Lotus Linotype" w:cs="Lotus Linotype"/>
          <w:sz w:val="30"/>
          <w:szCs w:val="30"/>
          <w:rtl/>
        </w:rPr>
        <w:t>ملامحها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كما في حديث أَبِي الْهَيَّاجِ الْأَسَ</w:t>
      </w:r>
      <w:r w:rsidR="00695934">
        <w:rPr>
          <w:rFonts w:ascii="Lotus Linotype" w:hAnsi="Lotus Linotype" w:cs="Lotus Linotype" w:hint="cs"/>
          <w:sz w:val="30"/>
          <w:szCs w:val="30"/>
          <w:rtl/>
        </w:rPr>
        <w:t>ــ</w:t>
      </w:r>
      <w:r w:rsidRPr="006E5817">
        <w:rPr>
          <w:rFonts w:ascii="Lotus Linotype" w:hAnsi="Lotus Linotype" w:cs="Lotus Linotype"/>
          <w:sz w:val="30"/>
          <w:szCs w:val="30"/>
          <w:rtl/>
        </w:rPr>
        <w:t>دِيِّ</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قَ</w:t>
      </w:r>
      <w:r w:rsidR="00695934">
        <w:rPr>
          <w:rFonts w:ascii="Lotus Linotype" w:hAnsi="Lotus Linotype" w:cs="Lotus Linotype" w:hint="cs"/>
          <w:sz w:val="30"/>
          <w:szCs w:val="30"/>
          <w:rtl/>
        </w:rPr>
        <w:t>ــ</w:t>
      </w:r>
      <w:r w:rsidRPr="006E5817">
        <w:rPr>
          <w:rFonts w:ascii="Lotus Linotype" w:hAnsi="Lotus Linotype" w:cs="Lotus Linotype"/>
          <w:sz w:val="30"/>
          <w:szCs w:val="30"/>
          <w:rtl/>
        </w:rPr>
        <w:t>الَ: قَالَ لِي عَلِيُّ بْنُ أَبِي طَالِبٍ</w:t>
      </w:r>
      <w:r w:rsidR="00695934">
        <w:rPr>
          <w:rFonts w:ascii="Lotus Linotype" w:hAnsi="Lotus Linotype" w:cs="Lotus Linotype" w:hint="cs"/>
          <w:sz w:val="30"/>
          <w:szCs w:val="30"/>
          <w:rtl/>
        </w:rPr>
        <w:t xml:space="preserve"> </w:t>
      </w:r>
      <w:r w:rsidR="00695934" w:rsidRPr="00695934">
        <w:rPr>
          <w:rFonts w:ascii="ATraditional Arabic" w:hAnsi="ATraditional Arabic" w:cs="ATraditional Arabic"/>
          <w:color w:val="C00000"/>
          <w:sz w:val="30"/>
          <w:szCs w:val="30"/>
          <w:rtl/>
        </w:rPr>
        <w:t>¢</w:t>
      </w:r>
      <w:r w:rsidRPr="006E5817">
        <w:rPr>
          <w:rFonts w:ascii="Lotus Linotype" w:hAnsi="Lotus Linotype" w:cs="Lotus Linotype"/>
          <w:sz w:val="30"/>
          <w:szCs w:val="30"/>
          <w:rtl/>
        </w:rPr>
        <w:t xml:space="preserve">: أَلَا أَبْعَثُكَ عَلَى مَا بَعَثَنِي عَلَيْهِ رَسُولُ اللهِ </w:t>
      </w:r>
      <w:r w:rsidR="00066DB9" w:rsidRPr="000A3AB8">
        <w:rPr>
          <w:rFonts w:ascii="Traditional Arabic" w:hAnsi="Traditional Arabic" w:cs="Traditional Arabic"/>
          <w:color w:val="C00000"/>
          <w:sz w:val="30"/>
          <w:szCs w:val="30"/>
          <w:rtl/>
        </w:rPr>
        <w:t>ﷺ</w:t>
      </w:r>
      <w:r w:rsidRPr="006E5817">
        <w:rPr>
          <w:rFonts w:ascii="Lotus Linotype" w:hAnsi="Lotus Linotype" w:cs="Lotus Linotype"/>
          <w:sz w:val="30"/>
          <w:szCs w:val="30"/>
          <w:rtl/>
        </w:rPr>
        <w:t xml:space="preserve">؟ </w:t>
      </w:r>
      <w:r w:rsidRPr="00813DE4">
        <w:rPr>
          <w:rFonts w:ascii="Lotus Linotype" w:hAnsi="Lotus Linotype" w:cs="Lotus Linotype"/>
          <w:color w:val="4F6228"/>
          <w:sz w:val="30"/>
          <w:szCs w:val="30"/>
          <w:rtl/>
        </w:rPr>
        <w:t>«أَنْ لَا تَدَعَ صُورَةً إِلَّا طَمَسْتَهَا</w:t>
      </w:r>
      <w:r w:rsidR="006C26C5" w:rsidRPr="006C26C5">
        <w:rPr>
          <w:rFonts w:ascii="Lotus Linotype" w:hAnsi="Lotus Linotype" w:cs="Lotus Linotype"/>
          <w:color w:val="000000" w:themeColor="text1"/>
          <w:sz w:val="30"/>
          <w:szCs w:val="30"/>
          <w:rtl/>
        </w:rPr>
        <w:t>،</w:t>
      </w:r>
      <w:r w:rsidRPr="00813DE4">
        <w:rPr>
          <w:rFonts w:ascii="Lotus Linotype" w:hAnsi="Lotus Linotype" w:cs="Lotus Linotype"/>
          <w:color w:val="4F6228"/>
          <w:sz w:val="30"/>
          <w:szCs w:val="30"/>
          <w:rtl/>
        </w:rPr>
        <w:t xml:space="preserve"> وَلَا قَبْرًا مُشْرِفًا إِلَّا سَوَّيْتَهُ»</w:t>
      </w:r>
      <w:r w:rsidR="00066DB9" w:rsidRPr="00AF5A86">
        <w:rPr>
          <w:rStyle w:val="a8"/>
          <w:rFonts w:ascii="Simplified Arabic" w:hAnsi="Simplified Arabic" w:cs="AL-Hotham"/>
          <w:color w:val="C00000"/>
          <w:sz w:val="32"/>
          <w:szCs w:val="32"/>
          <w:rtl/>
          <w:lang w:bidi="ar-DZ"/>
        </w:rPr>
        <w:t>(</w:t>
      </w:r>
      <w:r w:rsidR="00066DB9" w:rsidRPr="00AF5A86">
        <w:rPr>
          <w:rStyle w:val="a8"/>
          <w:rFonts w:ascii="Simplified Arabic" w:hAnsi="Simplified Arabic" w:cs="AL-Hotham"/>
          <w:color w:val="C00000"/>
          <w:sz w:val="32"/>
          <w:szCs w:val="32"/>
          <w:rtl/>
          <w:lang w:bidi="ar-DZ"/>
        </w:rPr>
        <w:footnoteReference w:id="573"/>
      </w:r>
      <w:r w:rsidR="00066DB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066DB9" w:rsidRPr="00B04349" w:rsidRDefault="00CB66F9" w:rsidP="00461629">
      <w:pPr>
        <w:widowControl w:val="0"/>
        <w:spacing w:after="0" w:line="500" w:lineRule="exact"/>
        <w:ind w:firstLine="397"/>
        <w:jc w:val="lowKashida"/>
        <w:rPr>
          <w:rFonts w:ascii="Lotus Linotype" w:hAnsi="Lotus Linotype" w:cs="Lotus Linotype"/>
          <w:b/>
          <w:bCs/>
          <w:color w:val="000000" w:themeColor="text1"/>
          <w:sz w:val="30"/>
          <w:szCs w:val="30"/>
          <w:rtl/>
        </w:rPr>
      </w:pPr>
      <w:r w:rsidRPr="006E5817">
        <w:rPr>
          <w:rFonts w:ascii="Lotus Linotype" w:hAnsi="Lotus Linotype" w:cs="Lotus Linotype"/>
          <w:sz w:val="30"/>
          <w:szCs w:val="30"/>
          <w:rtl/>
        </w:rPr>
        <w:t xml:space="preserve">قال ابن عثيمين </w:t>
      </w:r>
      <w:r w:rsidR="00461629" w:rsidRPr="000D3745">
        <w:rPr>
          <w:rFonts w:ascii="Traditional Arabic" w:hAnsi="Traditional Arabic"/>
          <w:color w:val="C00000"/>
          <w:sz w:val="36"/>
          <w:szCs w:val="36"/>
          <w:lang w:bidi="ar-EG"/>
        </w:rPr>
        <w:sym w:font="KFGQPC Arabic Symbols 01" w:char="F072"/>
      </w:r>
      <w:r w:rsidRPr="00B04349">
        <w:rPr>
          <w:rFonts w:ascii="Lotus Linotype" w:hAnsi="Lotus Linotype" w:cs="Lotus Linotype"/>
          <w:color w:val="000000" w:themeColor="text1"/>
          <w:sz w:val="30"/>
          <w:szCs w:val="30"/>
          <w:rtl/>
        </w:rPr>
        <w:t>:</w:t>
      </w:r>
      <w:r w:rsidR="00066DB9" w:rsidRPr="00B04349">
        <w:rPr>
          <w:rFonts w:ascii="Lotus Linotype" w:hAnsi="Lotus Linotype" w:cs="Lotus Linotype" w:hint="cs"/>
          <w:color w:val="000000" w:themeColor="text1"/>
          <w:sz w:val="30"/>
          <w:szCs w:val="30"/>
          <w:rtl/>
        </w:rPr>
        <w:t xml:space="preserve"> </w:t>
      </w:r>
      <w:r w:rsidRPr="00B04349">
        <w:rPr>
          <w:rFonts w:ascii="Lotus Linotype" w:hAnsi="Lotus Linotype" w:cs="Lotus Linotype"/>
          <w:color w:val="000000" w:themeColor="text1"/>
          <w:sz w:val="30"/>
          <w:szCs w:val="30"/>
          <w:rtl/>
        </w:rPr>
        <w:t xml:space="preserve">يؤخذ من حديث علي: </w:t>
      </w:r>
      <w:r w:rsidRPr="005373F8">
        <w:rPr>
          <w:rFonts w:ascii="Lotus Linotype" w:hAnsi="Lotus Linotype" w:cs="Lotus Linotype"/>
          <w:color w:val="4F6228"/>
          <w:sz w:val="30"/>
          <w:szCs w:val="30"/>
          <w:rtl/>
        </w:rPr>
        <w:t>«أَنْ لَا تَدَعَ صُورَةً إِلَّا طَمَسْتَهَا»</w:t>
      </w:r>
      <w:r w:rsidR="00B04349" w:rsidRPr="005373F8">
        <w:rPr>
          <w:rFonts w:ascii="Lotus Linotype" w:hAnsi="Lotus Linotype" w:cs="Lotus Linotype" w:hint="cs"/>
          <w:color w:val="4F6228"/>
          <w:sz w:val="30"/>
          <w:szCs w:val="30"/>
          <w:rtl/>
        </w:rPr>
        <w:t xml:space="preserve"> </w:t>
      </w:r>
      <w:r w:rsidRPr="00B04349">
        <w:rPr>
          <w:rFonts w:ascii="Lotus Linotype" w:hAnsi="Lotus Linotype" w:cs="Lotus Linotype"/>
          <w:color w:val="000000" w:themeColor="text1"/>
          <w:sz w:val="30"/>
          <w:szCs w:val="30"/>
          <w:rtl/>
        </w:rPr>
        <w:t>أنه لا يجوز اقتناء الصور</w:t>
      </w:r>
      <w:r w:rsidR="006C26C5" w:rsidRPr="006C26C5">
        <w:rPr>
          <w:rFonts w:ascii="Lotus Linotype" w:hAnsi="Lotus Linotype" w:cs="Lotus Linotype"/>
          <w:color w:val="000000" w:themeColor="text1"/>
          <w:sz w:val="30"/>
          <w:szCs w:val="30"/>
          <w:rtl/>
        </w:rPr>
        <w:t>.</w:t>
      </w:r>
      <w:r w:rsidRPr="00B04349">
        <w:rPr>
          <w:rFonts w:ascii="Lotus Linotype" w:hAnsi="Lotus Linotype" w:cs="Lotus Linotype"/>
          <w:b/>
          <w:bCs/>
          <w:color w:val="000000" w:themeColor="text1"/>
          <w:sz w:val="30"/>
          <w:szCs w:val="30"/>
          <w:rtl/>
        </w:rPr>
        <w:t xml:space="preserve"> </w:t>
      </w:r>
    </w:p>
    <w:p w:rsidR="00830C91" w:rsidRPr="00CD5E1D" w:rsidRDefault="00CB66F9" w:rsidP="00DF636E">
      <w:pPr>
        <w:widowControl w:val="0"/>
        <w:spacing w:after="0" w:line="500" w:lineRule="exact"/>
        <w:ind w:firstLine="397"/>
        <w:jc w:val="lowKashida"/>
        <w:rPr>
          <w:rFonts w:ascii="Lotus Linotype" w:hAnsi="Lotus Linotype" w:cs="Lotus Linotype"/>
          <w:sz w:val="30"/>
          <w:szCs w:val="30"/>
          <w:rtl/>
        </w:rPr>
      </w:pPr>
      <w:r w:rsidRPr="00CD5E1D">
        <w:rPr>
          <w:rFonts w:ascii="Lotus Linotype" w:hAnsi="Lotus Linotype" w:cs="Lotus Linotype"/>
          <w:color w:val="C00000"/>
          <w:sz w:val="30"/>
          <w:szCs w:val="30"/>
          <w:rtl/>
        </w:rPr>
        <w:t>فإن اقتناء الصور على أقسام:</w:t>
      </w:r>
      <w:r w:rsidRPr="00CD5E1D">
        <w:rPr>
          <w:rFonts w:ascii="Lotus Linotype" w:hAnsi="Lotus Linotype" w:cs="Lotus Linotype"/>
          <w:sz w:val="30"/>
          <w:szCs w:val="30"/>
          <w:rtl/>
        </w:rPr>
        <w:t xml:space="preserve"> </w:t>
      </w:r>
    </w:p>
    <w:p w:rsidR="00CB66F9" w:rsidRPr="006E5817" w:rsidRDefault="00CB66F9" w:rsidP="00830C91">
      <w:pPr>
        <w:widowControl w:val="0"/>
        <w:spacing w:after="0" w:line="500" w:lineRule="exact"/>
        <w:ind w:firstLine="397"/>
        <w:jc w:val="lowKashida"/>
        <w:rPr>
          <w:rFonts w:ascii="Lotus Linotype" w:hAnsi="Lotus Linotype" w:cs="Lotus Linotype"/>
          <w:sz w:val="30"/>
          <w:szCs w:val="30"/>
          <w:rtl/>
        </w:rPr>
      </w:pPr>
      <w:r w:rsidRPr="006E5817">
        <w:rPr>
          <w:rFonts w:ascii="Lotus Linotype" w:hAnsi="Lotus Linotype" w:cs="Lotus Linotype"/>
          <w:b/>
          <w:bCs/>
          <w:sz w:val="30"/>
          <w:szCs w:val="30"/>
          <w:rtl/>
        </w:rPr>
        <w:t>منها</w:t>
      </w:r>
      <w:r w:rsidRPr="006E5817">
        <w:rPr>
          <w:rFonts w:ascii="Lotus Linotype" w:hAnsi="Lotus Linotype" w:cs="Lotus Linotype"/>
          <w:sz w:val="30"/>
          <w:szCs w:val="30"/>
          <w:rtl/>
        </w:rPr>
        <w:t xml:space="preserve">: أن يقتنيها لتعظيم </w:t>
      </w:r>
      <w:r w:rsidR="00830C91" w:rsidRPr="00830C91">
        <w:rPr>
          <w:rFonts w:ascii="Lotus Linotype" w:hAnsi="Lotus Linotype" w:cs="Lotus Linotype"/>
          <w:sz w:val="30"/>
          <w:szCs w:val="30"/>
          <w:rtl/>
        </w:rPr>
        <w:t>المصو</w:t>
      </w:r>
      <w:r w:rsidR="00830C91" w:rsidRPr="00830C91">
        <w:rPr>
          <w:rFonts w:ascii="Lotus Linotype" w:hAnsi="Lotus Linotype" w:cs="Lotus Linotype" w:hint="cs"/>
          <w:sz w:val="30"/>
          <w:szCs w:val="30"/>
          <w:rtl/>
        </w:rPr>
        <w:t>َّ</w:t>
      </w:r>
      <w:r w:rsidR="00830C91" w:rsidRPr="00830C91">
        <w:rPr>
          <w:rFonts w:ascii="Lotus Linotype" w:hAnsi="Lotus Linotype" w:cs="Lotus Linotype"/>
          <w:sz w:val="30"/>
          <w:szCs w:val="30"/>
          <w:rtl/>
        </w:rPr>
        <w:t>ر</w:t>
      </w:r>
      <w:r w:rsidRPr="006E5817">
        <w:rPr>
          <w:rFonts w:ascii="Lotus Linotype" w:hAnsi="Lotus Linotype" w:cs="Lotus Linotype"/>
          <w:sz w:val="30"/>
          <w:szCs w:val="30"/>
          <w:rtl/>
        </w:rPr>
        <w:t>; لكونه ذا سلطان أو جاه أو علم أو عبادة أو أبو</w:t>
      </w:r>
      <w:r w:rsidR="00830C91">
        <w:rPr>
          <w:rFonts w:ascii="Lotus Linotype" w:hAnsi="Lotus Linotype" w:cs="Lotus Linotype" w:hint="cs"/>
          <w:sz w:val="30"/>
          <w:szCs w:val="30"/>
          <w:rtl/>
        </w:rPr>
        <w:t>ة</w:t>
      </w:r>
      <w:r w:rsidRPr="006E5817">
        <w:rPr>
          <w:rFonts w:ascii="Lotus Linotype" w:hAnsi="Lotus Linotype" w:cs="Lotus Linotype"/>
          <w:sz w:val="30"/>
          <w:szCs w:val="30"/>
          <w:rtl/>
        </w:rPr>
        <w:t xml:space="preserve"> أو نحو ذلك; فهذا حرام بلا شك</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w:t>
      </w:r>
      <w:r w:rsidR="00830C91">
        <w:rPr>
          <w:rFonts w:ascii="Lotus Linotype" w:hAnsi="Lotus Linotype" w:cs="Lotus Linotype"/>
          <w:sz w:val="30"/>
          <w:szCs w:val="30"/>
          <w:rtl/>
        </w:rPr>
        <w:t>ا تدخل الملائكة بيتا</w:t>
      </w:r>
      <w:r w:rsidR="00830C91">
        <w:rPr>
          <w:rFonts w:ascii="Lotus Linotype" w:hAnsi="Lotus Linotype" w:cs="Lotus Linotype" w:hint="cs"/>
          <w:sz w:val="30"/>
          <w:szCs w:val="30"/>
          <w:rtl/>
        </w:rPr>
        <w:t>ً</w:t>
      </w:r>
      <w:r w:rsidR="00830C91">
        <w:rPr>
          <w:rFonts w:ascii="Lotus Linotype" w:hAnsi="Lotus Linotype" w:cs="Lotus Linotype"/>
          <w:sz w:val="30"/>
          <w:szCs w:val="30"/>
          <w:rtl/>
        </w:rPr>
        <w:t xml:space="preserve"> </w:t>
      </w:r>
      <w:r w:rsidRPr="006E5817">
        <w:rPr>
          <w:rFonts w:ascii="Lotus Linotype" w:hAnsi="Lotus Linotype" w:cs="Lotus Linotype"/>
          <w:sz w:val="30"/>
          <w:szCs w:val="30"/>
          <w:rtl/>
        </w:rPr>
        <w:t>فيه هذه الصورة</w:t>
      </w:r>
      <w:r w:rsidR="006C26C5" w:rsidRPr="006C26C5">
        <w:rPr>
          <w:rFonts w:ascii="Lotus Linotype" w:hAnsi="Lotus Linotype" w:cs="Lotus Linotype"/>
          <w:color w:val="000000" w:themeColor="text1"/>
          <w:sz w:val="30"/>
          <w:szCs w:val="30"/>
          <w:rtl/>
        </w:rPr>
        <w:t>.</w:t>
      </w:r>
    </w:p>
    <w:p w:rsidR="00CB66F9" w:rsidRPr="006E5817" w:rsidRDefault="00CB66F9" w:rsidP="00870EF8">
      <w:pPr>
        <w:widowControl w:val="0"/>
        <w:spacing w:after="0" w:line="500" w:lineRule="exact"/>
        <w:ind w:firstLine="397"/>
        <w:jc w:val="lowKashida"/>
        <w:rPr>
          <w:rFonts w:ascii="Lotus Linotype" w:hAnsi="Lotus Linotype" w:cs="Lotus Linotype"/>
          <w:sz w:val="30"/>
          <w:szCs w:val="30"/>
          <w:rtl/>
        </w:rPr>
      </w:pPr>
      <w:r w:rsidRPr="006E5817">
        <w:rPr>
          <w:rFonts w:ascii="Lotus Linotype" w:hAnsi="Lotus Linotype" w:cs="Lotus Linotype"/>
          <w:b/>
          <w:bCs/>
          <w:sz w:val="30"/>
          <w:szCs w:val="30"/>
          <w:rtl/>
        </w:rPr>
        <w:t>ومنها</w:t>
      </w:r>
      <w:r w:rsidRPr="006E5817">
        <w:rPr>
          <w:rFonts w:ascii="Lotus Linotype" w:hAnsi="Lotus Linotype" w:cs="Lotus Linotype"/>
          <w:sz w:val="30"/>
          <w:szCs w:val="30"/>
          <w:rtl/>
        </w:rPr>
        <w:t xml:space="preserve">: اقتناء الصور للتمتع بالنظر إليها أو التلذذ بها; فهذا حرام </w:t>
      </w:r>
      <w:r w:rsidR="008D49C5">
        <w:rPr>
          <w:rFonts w:ascii="Lotus Linotype" w:hAnsi="Lotus Linotype" w:cs="Lotus Linotype"/>
          <w:sz w:val="30"/>
          <w:szCs w:val="30"/>
          <w:rtl/>
        </w:rPr>
        <w:t>أيضًا</w:t>
      </w:r>
      <w:r w:rsidRPr="006E5817">
        <w:rPr>
          <w:rFonts w:ascii="Lotus Linotype" w:hAnsi="Lotus Linotype" w:cs="Lotus Linotype"/>
          <w:sz w:val="30"/>
          <w:szCs w:val="30"/>
          <w:rtl/>
        </w:rPr>
        <w:t>;  لما فيه من الفتنة المؤدية إلى سفاسف الأخلاق</w:t>
      </w:r>
      <w:r w:rsidR="006C26C5" w:rsidRPr="006C26C5">
        <w:rPr>
          <w:rFonts w:ascii="Lotus Linotype" w:hAnsi="Lotus Linotype" w:cs="Lotus Linotype"/>
          <w:color w:val="000000" w:themeColor="text1"/>
          <w:sz w:val="30"/>
          <w:szCs w:val="30"/>
          <w:rtl/>
        </w:rPr>
        <w:t>.</w:t>
      </w:r>
    </w:p>
    <w:p w:rsidR="00CB66F9" w:rsidRPr="006E5817" w:rsidRDefault="00CB66F9" w:rsidP="00870EF8">
      <w:pPr>
        <w:widowControl w:val="0"/>
        <w:spacing w:after="0" w:line="500" w:lineRule="exact"/>
        <w:ind w:firstLine="397"/>
        <w:jc w:val="lowKashida"/>
        <w:rPr>
          <w:rFonts w:ascii="Lotus Linotype" w:hAnsi="Lotus Linotype" w:cs="Lotus Linotype"/>
          <w:sz w:val="30"/>
          <w:szCs w:val="30"/>
          <w:rtl/>
        </w:rPr>
      </w:pPr>
      <w:r w:rsidRPr="006E5817">
        <w:rPr>
          <w:rFonts w:ascii="Lotus Linotype" w:hAnsi="Lotus Linotype" w:cs="Lotus Linotype"/>
          <w:b/>
          <w:bCs/>
          <w:sz w:val="30"/>
          <w:szCs w:val="30"/>
          <w:rtl/>
        </w:rPr>
        <w:lastRenderedPageBreak/>
        <w:t>ومنها</w:t>
      </w:r>
      <w:r w:rsidRPr="006E5817">
        <w:rPr>
          <w:rFonts w:ascii="Lotus Linotype" w:hAnsi="Lotus Linotype" w:cs="Lotus Linotype"/>
          <w:sz w:val="30"/>
          <w:szCs w:val="30"/>
          <w:rtl/>
        </w:rPr>
        <w:t>: أن يقتنيها للذكرى حناناً أو تلطفاً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كالذين يصورون صغار أولادهم لتذكرهم حال الكبر فهذا </w:t>
      </w:r>
      <w:r w:rsidR="008D49C5">
        <w:rPr>
          <w:rFonts w:ascii="Lotus Linotype" w:hAnsi="Lotus Linotype" w:cs="Lotus Linotype"/>
          <w:sz w:val="30"/>
          <w:szCs w:val="30"/>
          <w:rtl/>
        </w:rPr>
        <w:t>أيضًا</w:t>
      </w:r>
      <w:r w:rsidRPr="006E5817">
        <w:rPr>
          <w:rFonts w:ascii="Lotus Linotype" w:hAnsi="Lotus Linotype" w:cs="Lotus Linotype"/>
          <w:sz w:val="30"/>
          <w:szCs w:val="30"/>
          <w:rtl/>
        </w:rPr>
        <w:t xml:space="preserve"> حرام للحوق الوعيد به في قوله </w:t>
      </w:r>
      <w:r w:rsidR="00B04349" w:rsidRPr="000A3AB8">
        <w:rPr>
          <w:rFonts w:ascii="Traditional Arabic" w:hAnsi="Traditional Arabic" w:cs="Traditional Arabic"/>
          <w:color w:val="C00000"/>
          <w:sz w:val="30"/>
          <w:szCs w:val="30"/>
          <w:rtl/>
        </w:rPr>
        <w:t>ﷺ</w:t>
      </w:r>
      <w:r w:rsidRPr="006E5817">
        <w:rPr>
          <w:rFonts w:ascii="Lotus Linotype" w:hAnsi="Lotus Linotype" w:cs="Lotus Linotype"/>
          <w:sz w:val="30"/>
          <w:szCs w:val="30"/>
          <w:rtl/>
        </w:rPr>
        <w:t>:</w:t>
      </w:r>
      <w:r w:rsidR="00B04349">
        <w:rPr>
          <w:rFonts w:ascii="Lotus Linotype" w:hAnsi="Lotus Linotype" w:cs="CTraditional Arabic" w:hint="cs"/>
          <w:sz w:val="30"/>
          <w:szCs w:val="30"/>
          <w:rtl/>
        </w:rPr>
        <w:t xml:space="preserve"> </w:t>
      </w:r>
      <w:r w:rsidR="00B04349" w:rsidRPr="00B04349">
        <w:rPr>
          <w:rFonts w:ascii="Lotus Linotype" w:hAnsi="Lotus Linotype" w:cs="CTraditional Arabic" w:hint="cs"/>
          <w:color w:val="4F6228"/>
          <w:sz w:val="30"/>
          <w:szCs w:val="30"/>
          <w:rtl/>
        </w:rPr>
        <w:t>$</w:t>
      </w:r>
      <w:r w:rsidRPr="00B04349">
        <w:rPr>
          <w:rFonts w:ascii="Lotus Linotype" w:hAnsi="Lotus Linotype" w:cs="Lotus Linotype"/>
          <w:color w:val="4F6228"/>
          <w:sz w:val="30"/>
          <w:szCs w:val="30"/>
          <w:rtl/>
        </w:rPr>
        <w:t>إن</w:t>
      </w:r>
      <w:r w:rsidR="00B04349" w:rsidRPr="00B04349">
        <w:rPr>
          <w:rFonts w:ascii="Lotus Linotype" w:hAnsi="Lotus Linotype" w:cs="Lotus Linotype"/>
          <w:color w:val="4F6228"/>
          <w:sz w:val="30"/>
          <w:szCs w:val="30"/>
          <w:rtl/>
        </w:rPr>
        <w:t xml:space="preserve"> الملائكة لا تدخل بيتا فيه صورة</w:t>
      </w:r>
      <w:r w:rsidR="00B04349" w:rsidRPr="00B04349">
        <w:rPr>
          <w:rFonts w:ascii="Lotus Linotype" w:hAnsi="Lotus Linotype" w:cs="CTraditional Arabic" w:hint="cs"/>
          <w:color w:val="4F6228"/>
          <w:sz w:val="30"/>
          <w:szCs w:val="30"/>
          <w:rtl/>
        </w:rPr>
        <w:t>#</w:t>
      </w:r>
      <w:r w:rsidR="006C26C5" w:rsidRPr="006C26C5">
        <w:rPr>
          <w:rFonts w:ascii="Lotus Linotype" w:hAnsi="Lotus Linotype" w:cs="Lotus Linotype"/>
          <w:color w:val="000000" w:themeColor="text1"/>
          <w:sz w:val="30"/>
          <w:szCs w:val="30"/>
          <w:rtl/>
        </w:rPr>
        <w:t>.</w:t>
      </w:r>
    </w:p>
    <w:p w:rsidR="00CB66F9" w:rsidRPr="006E5817" w:rsidRDefault="00CB66F9" w:rsidP="00870EF8">
      <w:pPr>
        <w:widowControl w:val="0"/>
        <w:spacing w:after="0" w:line="500" w:lineRule="exact"/>
        <w:ind w:firstLine="397"/>
        <w:jc w:val="lowKashida"/>
        <w:rPr>
          <w:rFonts w:ascii="Lotus Linotype" w:hAnsi="Lotus Linotype" w:cs="Lotus Linotype"/>
          <w:sz w:val="30"/>
          <w:szCs w:val="30"/>
          <w:rtl/>
        </w:rPr>
      </w:pPr>
      <w:r w:rsidRPr="006E5817">
        <w:rPr>
          <w:rFonts w:ascii="Lotus Linotype" w:hAnsi="Lotus Linotype" w:cs="Lotus Linotype"/>
          <w:b/>
          <w:bCs/>
          <w:sz w:val="30"/>
          <w:szCs w:val="30"/>
          <w:rtl/>
        </w:rPr>
        <w:t>ومنها</w:t>
      </w:r>
      <w:r w:rsidRPr="006E5817">
        <w:rPr>
          <w:rFonts w:ascii="Lotus Linotype" w:hAnsi="Lotus Linotype" w:cs="Lotus Linotype"/>
          <w:sz w:val="30"/>
          <w:szCs w:val="30"/>
          <w:rtl/>
        </w:rPr>
        <w:t>: أن يقتني الصور لا لرغبة فيها إطلاقاً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ولكنها تأتي تبعاً لغيرها; كالتي تكون في المجلات والصحف ولا يقصدها المقتني; فالظاهر أن هذا لا بأس به; لكن إن أمكن طمسها بلا حرج ولا مشقة; فهو أولى</w:t>
      </w:r>
      <w:r w:rsidR="006C26C5" w:rsidRPr="006C26C5">
        <w:rPr>
          <w:rFonts w:ascii="Lotus Linotype" w:hAnsi="Lotus Linotype" w:cs="Lotus Linotype"/>
          <w:color w:val="000000" w:themeColor="text1"/>
          <w:sz w:val="30"/>
          <w:szCs w:val="30"/>
          <w:rtl/>
        </w:rPr>
        <w:t>.</w:t>
      </w:r>
    </w:p>
    <w:p w:rsidR="00066DB9" w:rsidRDefault="00CB66F9" w:rsidP="00870EF8">
      <w:pPr>
        <w:widowControl w:val="0"/>
        <w:spacing w:after="0" w:line="500" w:lineRule="exact"/>
        <w:ind w:firstLine="397"/>
        <w:jc w:val="lowKashida"/>
        <w:rPr>
          <w:rFonts w:ascii="Lotus Linotype" w:hAnsi="Lotus Linotype" w:cs="Lotus Linotype"/>
          <w:sz w:val="30"/>
          <w:szCs w:val="30"/>
          <w:rtl/>
        </w:rPr>
      </w:pPr>
      <w:r w:rsidRPr="006E5817">
        <w:rPr>
          <w:rFonts w:ascii="Lotus Linotype" w:hAnsi="Lotus Linotype" w:cs="Lotus Linotype"/>
          <w:b/>
          <w:bCs/>
          <w:sz w:val="30"/>
          <w:szCs w:val="30"/>
          <w:rtl/>
        </w:rPr>
        <w:t>ومنها</w:t>
      </w:r>
      <w:r w:rsidRPr="006E5817">
        <w:rPr>
          <w:rFonts w:ascii="Lotus Linotype" w:hAnsi="Lotus Linotype" w:cs="Lotus Linotype"/>
          <w:sz w:val="30"/>
          <w:szCs w:val="30"/>
          <w:rtl/>
        </w:rPr>
        <w:t>: أن يقتني الصور على وجه تكون فيه مهانة ملقاة في الزبل</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أو مفترشة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أو موطوءة; فهذا لا بأس به عند جمهور العلماء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ولا يلحق بذلك</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لباس ما فيه الصور بل هو محرم على الصغار والكبار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ولا يلحق بالمفروش ونحوه</w:t>
      </w:r>
      <w:r w:rsidR="006C26C5" w:rsidRPr="006C26C5">
        <w:rPr>
          <w:rFonts w:ascii="Lotus Linotype" w:hAnsi="Lotus Linotype" w:cs="Lotus Linotype"/>
          <w:color w:val="000000" w:themeColor="text1"/>
          <w:sz w:val="30"/>
          <w:szCs w:val="30"/>
          <w:rtl/>
        </w:rPr>
        <w:t>.</w:t>
      </w:r>
      <w:r w:rsidR="00066DB9">
        <w:rPr>
          <w:rFonts w:ascii="Lotus Linotype" w:hAnsi="Lotus Linotype" w:cs="Lotus Linotype" w:hint="cs"/>
          <w:color w:val="FF0000"/>
          <w:sz w:val="30"/>
          <w:szCs w:val="30"/>
          <w:rtl/>
        </w:rPr>
        <w:t xml:space="preserve"> </w:t>
      </w:r>
      <w:r w:rsidRPr="006E5817">
        <w:rPr>
          <w:rFonts w:ascii="Lotus Linotype" w:hAnsi="Lotus Linotype" w:cs="Lotus Linotype"/>
          <w:sz w:val="30"/>
          <w:szCs w:val="30"/>
          <w:rtl/>
        </w:rPr>
        <w:t>وإنك لتأسف من بعض المصلين يأتي وعلى لباسه صورة ويصلي بها</w:t>
      </w:r>
      <w:r w:rsidR="006C26C5" w:rsidRPr="006C26C5">
        <w:rPr>
          <w:rFonts w:ascii="Lotus Linotype" w:hAnsi="Lotus Linotype" w:cs="Lotus Linotype" w:hint="cs"/>
          <w:color w:val="000000" w:themeColor="text1"/>
          <w:sz w:val="30"/>
          <w:szCs w:val="30"/>
          <w:rtl/>
        </w:rPr>
        <w:t>.</w:t>
      </w:r>
      <w:r w:rsidRPr="006E5817">
        <w:rPr>
          <w:rFonts w:ascii="Lotus Linotype" w:hAnsi="Lotus Linotype" w:cs="Lotus Linotype"/>
          <w:sz w:val="30"/>
          <w:szCs w:val="30"/>
          <w:rtl/>
        </w:rPr>
        <w:t xml:space="preserve">                                                      </w:t>
      </w:r>
    </w:p>
    <w:p w:rsidR="00CB66F9" w:rsidRPr="006E5817" w:rsidRDefault="00CB66F9" w:rsidP="00870EF8">
      <w:pPr>
        <w:widowControl w:val="0"/>
        <w:spacing w:after="0" w:line="500" w:lineRule="exact"/>
        <w:ind w:firstLine="397"/>
        <w:jc w:val="lowKashida"/>
        <w:rPr>
          <w:rFonts w:ascii="Lotus Linotype" w:hAnsi="Lotus Linotype" w:cs="Lotus Linotype"/>
          <w:sz w:val="30"/>
          <w:szCs w:val="30"/>
          <w:rtl/>
        </w:rPr>
      </w:pPr>
      <w:r w:rsidRPr="006E5817">
        <w:rPr>
          <w:rFonts w:ascii="Lotus Linotype" w:hAnsi="Lotus Linotype" w:cs="Lotus Linotype"/>
          <w:b/>
          <w:bCs/>
          <w:sz w:val="30"/>
          <w:szCs w:val="30"/>
          <w:rtl/>
        </w:rPr>
        <w:t>ومنها</w:t>
      </w:r>
      <w:r w:rsidRPr="006E5817">
        <w:rPr>
          <w:rFonts w:ascii="Lotus Linotype" w:hAnsi="Lotus Linotype" w:cs="Lotus Linotype"/>
          <w:sz w:val="30"/>
          <w:szCs w:val="30"/>
          <w:rtl/>
        </w:rPr>
        <w:t>: أن يلجأ إلى اقتنائها إلجاء; كالصور التي تكون في بطاقة إثبات الشخصية والشهادات والدراهم فلا إثم فيه لعدم إمكان التحرز منه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وقد قال الله تعالى: </w:t>
      </w:r>
      <w:r w:rsidR="006E5817" w:rsidRPr="00C24150">
        <w:rPr>
          <w:rFonts w:ascii="Lotus Linotype" w:hAnsi="Lotus Linotype" w:cs="DecoType Naskh Extensions"/>
          <w:color w:val="C00000"/>
          <w:sz w:val="30"/>
          <w:szCs w:val="30"/>
          <w:rtl/>
        </w:rPr>
        <w:t>{</w:t>
      </w:r>
      <w:r w:rsidRPr="00C24150">
        <w:rPr>
          <w:rFonts w:ascii="Lotus Linotype" w:hAnsi="Lotus Linotype" w:cs="Lotus Linotype"/>
          <w:color w:val="C00000"/>
          <w:sz w:val="30"/>
          <w:szCs w:val="30"/>
          <w:rtl/>
        </w:rPr>
        <w:t>وَمَا جَعَلَ عَلَيْكُمْ فِي الدِّينِ مِنْ حَرَجٍ</w:t>
      </w:r>
      <w:r w:rsidR="006E5817" w:rsidRPr="00C24150">
        <w:rPr>
          <w:rFonts w:ascii="Lotus Linotype" w:hAnsi="Lotus Linotype" w:cs="DecoType Naskh Extensions"/>
          <w:color w:val="C00000"/>
          <w:sz w:val="30"/>
          <w:szCs w:val="30"/>
          <w:rtl/>
        </w:rPr>
        <w:t>}</w:t>
      </w:r>
      <w:r w:rsidR="00066DB9" w:rsidRPr="00AF5A86">
        <w:rPr>
          <w:rStyle w:val="a8"/>
          <w:rFonts w:ascii="Simplified Arabic" w:hAnsi="Simplified Arabic" w:cs="AL-Hotham"/>
          <w:color w:val="C00000"/>
          <w:sz w:val="32"/>
          <w:szCs w:val="32"/>
          <w:rtl/>
          <w:lang w:bidi="ar-DZ"/>
        </w:rPr>
        <w:t>(</w:t>
      </w:r>
      <w:r w:rsidR="00066DB9" w:rsidRPr="00AF5A86">
        <w:rPr>
          <w:rStyle w:val="a8"/>
          <w:rFonts w:ascii="Simplified Arabic" w:hAnsi="Simplified Arabic" w:cs="AL-Hotham"/>
          <w:color w:val="C00000"/>
          <w:sz w:val="32"/>
          <w:szCs w:val="32"/>
          <w:rtl/>
          <w:lang w:bidi="ar-DZ"/>
        </w:rPr>
        <w:footnoteReference w:id="574"/>
      </w:r>
      <w:r w:rsidR="00066DB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066DB9" w:rsidRDefault="00CB66F9" w:rsidP="00870EF8">
      <w:pPr>
        <w:widowControl w:val="0"/>
        <w:spacing w:after="0" w:line="50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أعوذ بالله من الشيطان الرجيم:</w:t>
      </w:r>
      <w:r w:rsidR="00A44B1F">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0B08A1">
        <w:rPr>
          <w:rFonts w:ascii="Lotus Linotype" w:hAnsi="Lotus Linotype" w:cs="Lotus Linotype"/>
          <w:color w:val="C00000"/>
          <w:sz w:val="30"/>
          <w:szCs w:val="30"/>
          <w:rtl/>
        </w:rPr>
        <w:t>اللَّهُ الَّذِي جَعَلَ لَكُمُ الْأَرْضَ قَرَارًا وَالسَّمَاءَ بِنَاءً وَصَوَّرَكُمْ فَأَحْسَنَ صُوَرَكُمْ وَرَزَقَكُمْ مِنَ الطَّيِّبَاتِ ذَلِكُمُ اللَّهُ رَبُّكُمْ فَتَبَارَكَ اللَّهُ رَبُّ الْعَالَمِينَ</w:t>
      </w:r>
      <w:r w:rsidR="006E5817" w:rsidRPr="006E5817">
        <w:rPr>
          <w:rFonts w:ascii="Lotus Linotype" w:hAnsi="Lotus Linotype" w:cs="DecoType Naskh Extensions"/>
          <w:color w:val="C00000"/>
          <w:sz w:val="30"/>
          <w:szCs w:val="30"/>
          <w:rtl/>
        </w:rPr>
        <w:t>}</w:t>
      </w:r>
      <w:r w:rsidR="00066DB9">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5757ED">
        <w:rPr>
          <w:rFonts w:ascii="Lotus Linotype" w:hAnsi="Lotus Linotype" w:cs="Lotus Linotype"/>
          <w:color w:val="C00000"/>
          <w:rtl/>
        </w:rPr>
        <w:t>غافر:64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DF636E" w:rsidRDefault="00CB66F9" w:rsidP="00870EF8">
      <w:pPr>
        <w:widowControl w:val="0"/>
        <w:spacing w:after="0" w:line="500" w:lineRule="exact"/>
        <w:ind w:firstLine="397"/>
        <w:jc w:val="lowKashida"/>
        <w:rPr>
          <w:rFonts w:ascii="Lotus Linotype" w:hAnsi="Lotus Linotype" w:cs="Lotus Linotype"/>
          <w:b/>
          <w:bCs/>
          <w:sz w:val="30"/>
          <w:szCs w:val="30"/>
          <w:rtl/>
        </w:rPr>
      </w:pPr>
      <w:r w:rsidRPr="00066DB9">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066DB9">
        <w:rPr>
          <w:rFonts w:ascii="Lotus Linotype" w:hAnsi="Lotus Linotype" w:cs="Lotus Linotype"/>
          <w:b/>
          <w:bCs/>
          <w:sz w:val="30"/>
          <w:szCs w:val="30"/>
          <w:rtl/>
        </w:rPr>
        <w:t xml:space="preserve"> </w:t>
      </w:r>
    </w:p>
    <w:p w:rsidR="000A3877" w:rsidRDefault="000A3877">
      <w:pPr>
        <w:bidi w:val="0"/>
        <w:rPr>
          <w:rFonts w:ascii="Lotus Linotype" w:hAnsi="Lotus Linotype" w:cs="PT Bold Heading"/>
          <w:b/>
          <w:color w:val="984806"/>
          <w:sz w:val="30"/>
          <w:szCs w:val="30"/>
          <w:rtl/>
        </w:rPr>
      </w:pPr>
      <w:r>
        <w:rPr>
          <w:rFonts w:ascii="Lotus Linotype" w:hAnsi="Lotus Linotype" w:cs="PT Bold Heading"/>
          <w:b/>
          <w:color w:val="984806"/>
          <w:sz w:val="30"/>
          <w:szCs w:val="30"/>
          <w:rtl/>
        </w:rPr>
        <w:br w:type="page"/>
      </w:r>
    </w:p>
    <w:p w:rsidR="00CB66F9" w:rsidRPr="006E5817" w:rsidRDefault="006E5817" w:rsidP="000A3877">
      <w:pPr>
        <w:widowControl w:val="0"/>
        <w:spacing w:after="0" w:line="500" w:lineRule="exact"/>
        <w:jc w:val="center"/>
        <w:rPr>
          <w:rFonts w:ascii="Lotus Linotype" w:hAnsi="Lotus Linotype" w:cs="Lotus Linotype"/>
          <w:sz w:val="30"/>
          <w:szCs w:val="30"/>
          <w:rtl/>
        </w:rPr>
      </w:pPr>
      <w:r w:rsidRPr="006E5817">
        <w:rPr>
          <w:rFonts w:ascii="Lotus Linotype" w:hAnsi="Lotus Linotype" w:cs="PT Bold Heading"/>
          <w:b/>
          <w:color w:val="984806"/>
          <w:sz w:val="30"/>
          <w:szCs w:val="30"/>
          <w:rtl/>
        </w:rPr>
        <w:lastRenderedPageBreak/>
        <w:t>الخطبة الثانية:</w:t>
      </w:r>
    </w:p>
    <w:p w:rsidR="00CB66F9" w:rsidRPr="006E5817" w:rsidRDefault="00CB66F9" w:rsidP="000A3877">
      <w:pPr>
        <w:widowControl w:val="0"/>
        <w:spacing w:after="0" w:line="50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الحمد لله على إحسانه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والشكر له على توفيقه وامتنانه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p>
    <w:p w:rsidR="00CB66F9" w:rsidRPr="006E5817" w:rsidRDefault="0028169A" w:rsidP="000A3877">
      <w:pPr>
        <w:widowControl w:val="0"/>
        <w:spacing w:after="0" w:line="50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66F9" w:rsidRPr="006E5817">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66F9" w:rsidRPr="000B08A1">
        <w:rPr>
          <w:rFonts w:ascii="Lotus Linotype" w:hAnsi="Lotus Linotype" w:cs="Lotus Linotype"/>
          <w:color w:val="C00000"/>
          <w:sz w:val="30"/>
          <w:szCs w:val="30"/>
          <w:rtl/>
        </w:rPr>
        <w:t>يَاأَيُّهَا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CB66F9" w:rsidRPr="005757ED">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A44B1F" w:rsidRPr="00CD5E1D" w:rsidRDefault="00F63210" w:rsidP="000A3877">
      <w:pPr>
        <w:widowControl w:val="0"/>
        <w:spacing w:after="0" w:line="500" w:lineRule="exact"/>
        <w:ind w:firstLine="397"/>
        <w:jc w:val="lowKashida"/>
        <w:rPr>
          <w:rFonts w:ascii="Lotus Linotype" w:hAnsi="Lotus Linotype" w:cs="Lotus Linotype"/>
          <w:b/>
          <w:bCs/>
          <w:color w:val="0000FF"/>
          <w:sz w:val="30"/>
          <w:szCs w:val="30"/>
          <w:rtl/>
        </w:rPr>
      </w:pPr>
      <w:r w:rsidRPr="00F63210">
        <w:rPr>
          <w:rFonts w:ascii="Lotus Linotype" w:hAnsi="Lotus Linotype" w:cs="Lotus Linotype"/>
          <w:bCs/>
          <w:sz w:val="30"/>
          <w:szCs w:val="30"/>
          <w:u w:val="single"/>
          <w:rtl/>
        </w:rPr>
        <w:t>عباد الله:</w:t>
      </w:r>
      <w:r w:rsidR="00CB66F9" w:rsidRPr="006E5817">
        <w:rPr>
          <w:rFonts w:ascii="Lotus Linotype" w:hAnsi="Lotus Linotype" w:cs="Lotus Linotype"/>
          <w:sz w:val="30"/>
          <w:szCs w:val="30"/>
          <w:rtl/>
        </w:rPr>
        <w:t xml:space="preserve"> ما دام أن تصوير ذوات الأرواح محرم</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w:t>
      </w:r>
      <w:r w:rsidR="00CB66F9" w:rsidRPr="00CD5E1D">
        <w:rPr>
          <w:rFonts w:ascii="Lotus Linotype" w:hAnsi="Lotus Linotype" w:cs="Lotus Linotype"/>
          <w:color w:val="0000FF"/>
          <w:sz w:val="30"/>
          <w:szCs w:val="30"/>
          <w:rtl/>
        </w:rPr>
        <w:t>فقد ذكر العلماء ما لا يدخل في التصوير المحرم:</w:t>
      </w:r>
      <w:r w:rsidR="00CB66F9" w:rsidRPr="00CD5E1D">
        <w:rPr>
          <w:rFonts w:ascii="Lotus Linotype" w:hAnsi="Lotus Linotype" w:cs="Lotus Linotype"/>
          <w:b/>
          <w:bCs/>
          <w:color w:val="0000FF"/>
          <w:sz w:val="30"/>
          <w:szCs w:val="30"/>
          <w:rtl/>
        </w:rPr>
        <w:t xml:space="preserve"> </w:t>
      </w:r>
    </w:p>
    <w:p w:rsidR="00066DB9" w:rsidRDefault="00CB66F9" w:rsidP="000A3877">
      <w:pPr>
        <w:widowControl w:val="0"/>
        <w:spacing w:after="0" w:line="500" w:lineRule="exact"/>
        <w:ind w:firstLine="397"/>
        <w:jc w:val="lowKashida"/>
        <w:rPr>
          <w:rFonts w:ascii="Lotus Linotype" w:hAnsi="Lotus Linotype" w:cs="Lotus Linotype"/>
          <w:color w:val="FF0000"/>
          <w:sz w:val="30"/>
          <w:szCs w:val="30"/>
          <w:rtl/>
        </w:rPr>
      </w:pPr>
      <w:r w:rsidRPr="00D9367D">
        <w:rPr>
          <w:rFonts w:ascii="Lotus Linotype" w:hAnsi="Lotus Linotype" w:cs="Lotus Linotype"/>
          <w:sz w:val="30"/>
          <w:szCs w:val="30"/>
          <w:rtl/>
        </w:rPr>
        <w:t xml:space="preserve">منها: </w:t>
      </w:r>
      <w:r w:rsidRPr="006E5817">
        <w:rPr>
          <w:rFonts w:ascii="Lotus Linotype" w:hAnsi="Lotus Linotype" w:cs="Lotus Linotype"/>
          <w:sz w:val="30"/>
          <w:szCs w:val="30"/>
          <w:rtl/>
        </w:rPr>
        <w:t>تصوير أجزاء من ذوات الأرواح غير الوجه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كاليد والرجل ونحوهما سواء كان بالنحت أو الرسم أو غير ذلك</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b/>
          <w:bCs/>
          <w:color w:val="FF0000"/>
          <w:sz w:val="30"/>
          <w:szCs w:val="30"/>
          <w:rtl/>
        </w:rPr>
        <w:t xml:space="preserve">  </w:t>
      </w:r>
    </w:p>
    <w:p w:rsidR="00066DB9" w:rsidRDefault="00CB66F9" w:rsidP="000A3877">
      <w:pPr>
        <w:widowControl w:val="0"/>
        <w:spacing w:after="0" w:line="500" w:lineRule="exact"/>
        <w:ind w:firstLine="397"/>
        <w:jc w:val="lowKashida"/>
        <w:rPr>
          <w:rFonts w:ascii="Lotus Linotype" w:hAnsi="Lotus Linotype" w:cs="Lotus Linotype"/>
          <w:b/>
          <w:bCs/>
          <w:color w:val="FF0000"/>
          <w:sz w:val="30"/>
          <w:szCs w:val="30"/>
          <w:rtl/>
        </w:rPr>
      </w:pPr>
      <w:r w:rsidRPr="00D9367D">
        <w:rPr>
          <w:rFonts w:ascii="Lotus Linotype" w:hAnsi="Lotus Linotype" w:cs="Lotus Linotype"/>
          <w:sz w:val="30"/>
          <w:szCs w:val="30"/>
          <w:rtl/>
        </w:rPr>
        <w:t>ومنها:</w:t>
      </w:r>
      <w:r w:rsidRPr="006E5817">
        <w:rPr>
          <w:rFonts w:ascii="Lotus Linotype" w:hAnsi="Lotus Linotype" w:cs="Lotus Linotype"/>
          <w:sz w:val="30"/>
          <w:szCs w:val="30"/>
          <w:rtl/>
        </w:rPr>
        <w:t xml:space="preserve"> الصورة التي قُطع رأسها فلا يوجد أصلاً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أو طُمس فلم تظهر معالمه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b/>
          <w:bCs/>
          <w:color w:val="FF0000"/>
          <w:sz w:val="30"/>
          <w:szCs w:val="30"/>
          <w:rtl/>
        </w:rPr>
        <w:t xml:space="preserve">  </w:t>
      </w:r>
    </w:p>
    <w:p w:rsidR="00066DB9" w:rsidRDefault="00CB66F9" w:rsidP="000A3877">
      <w:pPr>
        <w:widowControl w:val="0"/>
        <w:spacing w:after="0" w:line="500" w:lineRule="exact"/>
        <w:ind w:firstLine="397"/>
        <w:jc w:val="lowKashida"/>
        <w:rPr>
          <w:rFonts w:ascii="Lotus Linotype" w:hAnsi="Lotus Linotype" w:cs="Lotus Linotype"/>
          <w:sz w:val="30"/>
          <w:szCs w:val="30"/>
          <w:rtl/>
        </w:rPr>
      </w:pPr>
      <w:r w:rsidRPr="00D9367D">
        <w:rPr>
          <w:rFonts w:ascii="Lotus Linotype" w:hAnsi="Lotus Linotype" w:cs="Lotus Linotype"/>
          <w:sz w:val="30"/>
          <w:szCs w:val="30"/>
          <w:rtl/>
        </w:rPr>
        <w:t>ومنها:</w:t>
      </w:r>
      <w:r w:rsidR="00717D54">
        <w:rPr>
          <w:rFonts w:ascii="Lotus Linotype" w:hAnsi="Lotus Linotype" w:cs="Lotus Linotype"/>
          <w:sz w:val="30"/>
          <w:szCs w:val="30"/>
          <w:rtl/>
        </w:rPr>
        <w:t xml:space="preserve"> الصورة التي </w:t>
      </w:r>
      <w:r w:rsidRPr="006E5817">
        <w:rPr>
          <w:rFonts w:ascii="Lotus Linotype" w:hAnsi="Lotus Linotype" w:cs="Lotus Linotype"/>
          <w:sz w:val="30"/>
          <w:szCs w:val="30"/>
          <w:rtl/>
        </w:rPr>
        <w:t>لا مَعَالِمَ لها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وهي التي تكون سواداً كالظِّل</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b/>
          <w:bCs/>
          <w:color w:val="FF0000"/>
          <w:sz w:val="30"/>
          <w:szCs w:val="30"/>
          <w:rtl/>
        </w:rPr>
        <w:t xml:space="preserve"> </w:t>
      </w:r>
    </w:p>
    <w:p w:rsidR="00CB66F9" w:rsidRPr="006E5817" w:rsidRDefault="00CB66F9" w:rsidP="000A3877">
      <w:pPr>
        <w:widowControl w:val="0"/>
        <w:spacing w:after="0" w:line="500" w:lineRule="exact"/>
        <w:ind w:firstLine="397"/>
        <w:jc w:val="lowKashida"/>
        <w:rPr>
          <w:rFonts w:ascii="Lotus Linotype" w:hAnsi="Lotus Linotype" w:cs="Lotus Linotype"/>
          <w:b/>
          <w:bCs/>
          <w:color w:val="FF0000"/>
          <w:sz w:val="30"/>
          <w:szCs w:val="30"/>
        </w:rPr>
      </w:pPr>
      <w:r w:rsidRPr="006E5817">
        <w:rPr>
          <w:rFonts w:ascii="Lotus Linotype" w:hAnsi="Lotus Linotype" w:cs="Lotus Linotype"/>
          <w:sz w:val="30"/>
          <w:szCs w:val="30"/>
          <w:rtl/>
        </w:rPr>
        <w:t>وقد تساهل في هذا الزمن كثير من الناس في التصوير</w:t>
      </w:r>
      <w:r w:rsidR="00830C91">
        <w:rPr>
          <w:rFonts w:ascii="Lotus Linotype" w:hAnsi="Lotus Linotype" w:cs="Lotus Linotype" w:hint="cs"/>
          <w:sz w:val="30"/>
          <w:szCs w:val="30"/>
          <w:rtl/>
        </w:rPr>
        <w:t xml:space="preserve"> </w:t>
      </w:r>
      <w:r w:rsidRPr="006E5817">
        <w:rPr>
          <w:rFonts w:ascii="Lotus Linotype" w:hAnsi="Lotus Linotype" w:cs="Lotus Linotype"/>
          <w:sz w:val="30"/>
          <w:szCs w:val="30"/>
          <w:rtl/>
        </w:rPr>
        <w:t>الفوتغرافي</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يعني  في الكاميرات أو الجوالات ونحوها</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066DB9">
        <w:rPr>
          <w:rFonts w:ascii="Lotus Linotype" w:hAnsi="Lotus Linotype" w:cs="Lotus Linotype" w:hint="cs"/>
          <w:sz w:val="30"/>
          <w:szCs w:val="30"/>
          <w:rtl/>
        </w:rPr>
        <w:t xml:space="preserve"> </w:t>
      </w:r>
      <w:r w:rsidRPr="006E5817">
        <w:rPr>
          <w:rFonts w:ascii="Lotus Linotype" w:hAnsi="Lotus Linotype" w:cs="Lotus Linotype"/>
          <w:sz w:val="30"/>
          <w:szCs w:val="30"/>
          <w:rtl/>
        </w:rPr>
        <w:t>يصورون كل كبيرة وصغيرة</w:t>
      </w:r>
      <w:r w:rsidR="006C26C5" w:rsidRPr="006C26C5">
        <w:rPr>
          <w:rFonts w:ascii="Lotus Linotype" w:hAnsi="Lotus Linotype" w:cs="Lotus Linotype"/>
          <w:color w:val="000000" w:themeColor="text1"/>
          <w:sz w:val="30"/>
          <w:szCs w:val="30"/>
          <w:rtl/>
        </w:rPr>
        <w:t>،</w:t>
      </w:r>
      <w:r w:rsidR="00717D54">
        <w:rPr>
          <w:rFonts w:ascii="Lotus Linotype" w:hAnsi="Lotus Linotype" w:cs="Lotus Linotype"/>
          <w:sz w:val="30"/>
          <w:szCs w:val="30"/>
          <w:rtl/>
        </w:rPr>
        <w:t xml:space="preserve"> كل عظيمة ودنيئة مع أن</w:t>
      </w:r>
      <w:r w:rsidRPr="006E5817">
        <w:rPr>
          <w:rFonts w:ascii="Lotus Linotype" w:hAnsi="Lotus Linotype" w:cs="Lotus Linotype"/>
          <w:sz w:val="30"/>
          <w:szCs w:val="30"/>
          <w:rtl/>
        </w:rPr>
        <w:t xml:space="preserve"> فيها خلاف كبير بين العلماء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وزيادة على هذا فإن من أجازها يقول: أن </w:t>
      </w:r>
      <w:r w:rsidRPr="008E319E">
        <w:rPr>
          <w:rFonts w:ascii="Lotus Linotype" w:hAnsi="Lotus Linotype" w:cs="Lotus Linotype"/>
          <w:color w:val="0000FF"/>
          <w:sz w:val="30"/>
          <w:szCs w:val="30"/>
          <w:rtl/>
        </w:rPr>
        <w:t>الصور لها أحكام المقاصد</w:t>
      </w:r>
      <w:r w:rsidR="00FD7CAE">
        <w:rPr>
          <w:rFonts w:ascii="Lotus Linotype" w:hAnsi="Lotus Linotype" w:cs="Lotus Linotype" w:hint="cs"/>
          <w:color w:val="C00000"/>
          <w:sz w:val="30"/>
          <w:szCs w:val="30"/>
          <w:rtl/>
        </w:rPr>
        <w:t xml:space="preserve"> </w:t>
      </w:r>
      <w:r w:rsidRPr="006E5817">
        <w:rPr>
          <w:rFonts w:ascii="Lotus Linotype" w:hAnsi="Lotus Linotype" w:cs="Lotus Linotype"/>
          <w:sz w:val="30"/>
          <w:szCs w:val="30"/>
          <w:rtl/>
        </w:rPr>
        <w:t>فإذا ك</w:t>
      </w:r>
      <w:r w:rsidR="00717D54">
        <w:rPr>
          <w:rFonts w:ascii="Lotus Linotype" w:hAnsi="Lotus Linotype" w:cs="Lotus Linotype" w:hint="cs"/>
          <w:sz w:val="30"/>
          <w:szCs w:val="30"/>
          <w:rtl/>
        </w:rPr>
        <w:t>ـ</w:t>
      </w:r>
      <w:r w:rsidRPr="006E5817">
        <w:rPr>
          <w:rFonts w:ascii="Lotus Linotype" w:hAnsi="Lotus Linotype" w:cs="Lotus Linotype"/>
          <w:sz w:val="30"/>
          <w:szCs w:val="30"/>
          <w:rtl/>
        </w:rPr>
        <w:t>ان لغرض محرم فهي حرام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وإن كان لغرض مباح فهذا لا بأس به</w:t>
      </w:r>
      <w:r w:rsidR="00717D54">
        <w:rPr>
          <w:rFonts w:ascii="Lotus Linotype" w:hAnsi="Lotus Linotype" w:cs="Lotus Linotype" w:hint="cs"/>
          <w:color w:val="C00000"/>
          <w:sz w:val="30"/>
          <w:szCs w:val="30"/>
          <w:rtl/>
        </w:rPr>
        <w:t xml:space="preserve"> </w:t>
      </w:r>
      <w:r w:rsidRPr="006E5817">
        <w:rPr>
          <w:rFonts w:ascii="Lotus Linotype" w:hAnsi="Lotus Linotype" w:cs="Lotus Linotype"/>
          <w:sz w:val="30"/>
          <w:szCs w:val="30"/>
          <w:rtl/>
        </w:rPr>
        <w:t>والناس ابتلوا بها بلوى عظيمة وصارت منتش</w:t>
      </w:r>
      <w:r w:rsidR="00717D54">
        <w:rPr>
          <w:rFonts w:ascii="Lotus Linotype" w:hAnsi="Lotus Linotype" w:cs="Lotus Linotype" w:hint="cs"/>
          <w:sz w:val="30"/>
          <w:szCs w:val="30"/>
          <w:rtl/>
        </w:rPr>
        <w:t>ـ</w:t>
      </w:r>
      <w:r w:rsidRPr="006E5817">
        <w:rPr>
          <w:rFonts w:ascii="Lotus Linotype" w:hAnsi="Lotus Linotype" w:cs="Lotus Linotype"/>
          <w:sz w:val="30"/>
          <w:szCs w:val="30"/>
          <w:rtl/>
        </w:rPr>
        <w:t>رة في كل شيء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ولكن يجب على الإنسان أن يعرف ويميز بين ما حرمه الله ورسوله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وبين ما لم يأت تحريمه</w:t>
      </w:r>
      <w:r w:rsidR="00066DB9" w:rsidRPr="00AF5A86">
        <w:rPr>
          <w:rStyle w:val="a8"/>
          <w:rFonts w:ascii="Simplified Arabic" w:hAnsi="Simplified Arabic" w:cs="AL-Hotham"/>
          <w:color w:val="C00000"/>
          <w:sz w:val="32"/>
          <w:szCs w:val="32"/>
          <w:rtl/>
          <w:lang w:bidi="ar-DZ"/>
        </w:rPr>
        <w:t>(</w:t>
      </w:r>
      <w:r w:rsidR="00066DB9" w:rsidRPr="00AF5A86">
        <w:rPr>
          <w:rStyle w:val="a8"/>
          <w:rFonts w:ascii="Simplified Arabic" w:hAnsi="Simplified Arabic" w:cs="AL-Hotham"/>
          <w:color w:val="C00000"/>
          <w:sz w:val="32"/>
          <w:szCs w:val="32"/>
          <w:rtl/>
          <w:lang w:bidi="ar-DZ"/>
        </w:rPr>
        <w:footnoteReference w:id="575"/>
      </w:r>
      <w:r w:rsidR="00066DB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066DB9">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 </w:t>
      </w:r>
    </w:p>
    <w:p w:rsidR="00066DB9" w:rsidRDefault="00CB66F9" w:rsidP="00CD5E1D">
      <w:pPr>
        <w:widowControl w:val="0"/>
        <w:spacing w:after="0" w:line="540" w:lineRule="exact"/>
        <w:ind w:firstLine="397"/>
        <w:jc w:val="lowKashida"/>
        <w:rPr>
          <w:rFonts w:ascii="Lotus Linotype" w:hAnsi="Lotus Linotype" w:cs="Lotus Linotype"/>
          <w:b/>
          <w:bCs/>
          <w:sz w:val="30"/>
          <w:szCs w:val="30"/>
          <w:rtl/>
        </w:rPr>
      </w:pPr>
      <w:r w:rsidRPr="006E5817">
        <w:rPr>
          <w:rFonts w:ascii="Lotus Linotype" w:hAnsi="Lotus Linotype" w:cs="Lotus Linotype"/>
          <w:sz w:val="30"/>
          <w:szCs w:val="30"/>
          <w:rtl/>
        </w:rPr>
        <w:lastRenderedPageBreak/>
        <w:t>وقد دلت الأدلة الشرعية</w:t>
      </w:r>
      <w:r w:rsidR="00CD5E1D">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على عدة </w:t>
      </w:r>
      <w:r w:rsidRPr="008E319E">
        <w:rPr>
          <w:rFonts w:ascii="Lotus Linotype" w:hAnsi="Lotus Linotype" w:cs="Lotus Linotype"/>
          <w:color w:val="C00000"/>
          <w:sz w:val="30"/>
          <w:szCs w:val="30"/>
          <w:rtl/>
        </w:rPr>
        <w:t>عقوبات للمصورين يوم القيامة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وهي:                                                      </w:t>
      </w:r>
    </w:p>
    <w:p w:rsidR="00CB66F9" w:rsidRPr="006E5817" w:rsidRDefault="00CB66F9" w:rsidP="008B4AFA">
      <w:pPr>
        <w:widowControl w:val="0"/>
        <w:spacing w:after="0" w:line="540" w:lineRule="exact"/>
        <w:ind w:firstLine="397"/>
        <w:jc w:val="lowKashida"/>
        <w:rPr>
          <w:rFonts w:ascii="Lotus Linotype" w:hAnsi="Lotus Linotype" w:cs="Lotus Linotype"/>
          <w:sz w:val="30"/>
          <w:szCs w:val="30"/>
          <w:rtl/>
        </w:rPr>
      </w:pPr>
      <w:r w:rsidRPr="006E5817">
        <w:rPr>
          <w:rFonts w:ascii="Lotus Linotype" w:hAnsi="Lotus Linotype" w:cs="Lotus Linotype"/>
          <w:b/>
          <w:bCs/>
          <w:sz w:val="30"/>
          <w:szCs w:val="30"/>
          <w:rtl/>
        </w:rPr>
        <w:t>أنهم أشد الناس عذاباً يوم القيامة</w:t>
      </w:r>
      <w:r w:rsidR="006C26C5" w:rsidRPr="006C26C5">
        <w:rPr>
          <w:rFonts w:ascii="Lotus Linotype" w:hAnsi="Lotus Linotype" w:cs="Lotus Linotype"/>
          <w:b/>
          <w:bCs/>
          <w:color w:val="000000" w:themeColor="text1"/>
          <w:sz w:val="30"/>
          <w:szCs w:val="30"/>
          <w:rtl/>
        </w:rPr>
        <w:t>؛</w:t>
      </w:r>
      <w:r w:rsidRPr="006E5817">
        <w:rPr>
          <w:rFonts w:ascii="Lotus Linotype" w:hAnsi="Lotus Linotype" w:cs="Lotus Linotype"/>
          <w:b/>
          <w:bCs/>
          <w:sz w:val="30"/>
          <w:szCs w:val="30"/>
          <w:rtl/>
        </w:rPr>
        <w:t xml:space="preserve"> </w:t>
      </w:r>
      <w:r w:rsidRPr="006E5817">
        <w:rPr>
          <w:rFonts w:ascii="Lotus Linotype" w:hAnsi="Lotus Linotype" w:cs="Lotus Linotype"/>
          <w:sz w:val="30"/>
          <w:szCs w:val="30"/>
          <w:rtl/>
        </w:rPr>
        <w:t xml:space="preserve">فعن عَائِشَةَ </w:t>
      </w:r>
      <w:r w:rsidR="00066DB9" w:rsidRPr="000A3AB8">
        <w:rPr>
          <w:rFonts w:ascii="Traditional Arabic" w:hAnsi="Traditional Arabic" w:cs="Traditional Arabic"/>
          <w:color w:val="C00000"/>
          <w:sz w:val="30"/>
          <w:szCs w:val="30"/>
          <w:rtl/>
        </w:rPr>
        <w:t>رضي الله عن</w:t>
      </w:r>
      <w:r w:rsidR="00066DB9" w:rsidRPr="000A3AB8">
        <w:rPr>
          <w:rFonts w:ascii="Traditional Arabic" w:hAnsi="Traditional Arabic" w:cs="Traditional Arabic" w:hint="cs"/>
          <w:color w:val="C00000"/>
          <w:sz w:val="30"/>
          <w:szCs w:val="30"/>
          <w:rtl/>
        </w:rPr>
        <w:t>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أن  النبي </w:t>
      </w:r>
      <w:r w:rsidR="00066DB9" w:rsidRPr="000A3AB8">
        <w:rPr>
          <w:rFonts w:ascii="Traditional Arabic" w:hAnsi="Traditional Arabic" w:cs="Traditional Arabic"/>
          <w:color w:val="C00000"/>
          <w:sz w:val="30"/>
          <w:szCs w:val="30"/>
          <w:rtl/>
        </w:rPr>
        <w:t>ﷺ</w:t>
      </w:r>
      <w:r w:rsidR="00066DB9">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قَالَ: </w:t>
      </w:r>
      <w:r w:rsidRPr="00A44B1F">
        <w:rPr>
          <w:rFonts w:ascii="Lotus Linotype" w:hAnsi="Lotus Linotype" w:cs="Lotus Linotype"/>
          <w:color w:val="4F6228"/>
          <w:sz w:val="30"/>
          <w:szCs w:val="30"/>
          <w:rtl/>
        </w:rPr>
        <w:t>«أَشَدُّ النَّاسِ عَذَابًا يَوْمَ القِيَامَةِ الَّذِينَ  يُضَاهُونَ بِخَلْقِ اللَّهِ»</w:t>
      </w:r>
      <w:r w:rsidR="00066DB9" w:rsidRPr="00AF5A86">
        <w:rPr>
          <w:rStyle w:val="a8"/>
          <w:rFonts w:ascii="Simplified Arabic" w:hAnsi="Simplified Arabic" w:cs="AL-Hotham"/>
          <w:color w:val="C00000"/>
          <w:sz w:val="32"/>
          <w:szCs w:val="32"/>
          <w:rtl/>
          <w:lang w:bidi="ar-DZ"/>
        </w:rPr>
        <w:t>(</w:t>
      </w:r>
      <w:r w:rsidR="00066DB9" w:rsidRPr="00AF5A86">
        <w:rPr>
          <w:rStyle w:val="a8"/>
          <w:rFonts w:ascii="Simplified Arabic" w:hAnsi="Simplified Arabic" w:cs="AL-Hotham"/>
          <w:color w:val="C00000"/>
          <w:sz w:val="32"/>
          <w:szCs w:val="32"/>
          <w:rtl/>
          <w:lang w:bidi="ar-DZ"/>
        </w:rPr>
        <w:footnoteReference w:id="576"/>
      </w:r>
      <w:r w:rsidR="00066DB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A44B1F">
        <w:rPr>
          <w:rFonts w:ascii="Lotus Linotype" w:hAnsi="Lotus Linotype" w:cs="Lotus Linotype"/>
          <w:color w:val="C00000"/>
          <w:sz w:val="30"/>
          <w:szCs w:val="30"/>
          <w:rtl/>
        </w:rPr>
        <w:t xml:space="preserve"> </w:t>
      </w:r>
    </w:p>
    <w:p w:rsidR="00CB66F9" w:rsidRPr="00066DB9" w:rsidRDefault="00CB66F9" w:rsidP="008B4AFA">
      <w:pPr>
        <w:widowControl w:val="0"/>
        <w:spacing w:after="0" w:line="540" w:lineRule="exact"/>
        <w:ind w:firstLine="397"/>
        <w:jc w:val="lowKashida"/>
        <w:rPr>
          <w:rFonts w:ascii="Lotus Linotype" w:hAnsi="Lotus Linotype" w:cs="Lotus Linotype"/>
          <w:color w:val="3333FF"/>
          <w:sz w:val="30"/>
          <w:szCs w:val="30"/>
        </w:rPr>
      </w:pPr>
      <w:r w:rsidRPr="006E5817">
        <w:rPr>
          <w:rFonts w:ascii="Lotus Linotype" w:hAnsi="Lotus Linotype" w:cs="Lotus Linotype"/>
          <w:b/>
          <w:bCs/>
          <w:sz w:val="30"/>
          <w:szCs w:val="30"/>
          <w:rtl/>
        </w:rPr>
        <w:t>و</w:t>
      </w:r>
      <w:r w:rsidR="008B4AFA">
        <w:rPr>
          <w:rFonts w:ascii="Lotus Linotype" w:hAnsi="Lotus Linotype" w:cs="Lotus Linotype" w:hint="cs"/>
          <w:b/>
          <w:bCs/>
          <w:sz w:val="30"/>
          <w:szCs w:val="30"/>
          <w:rtl/>
        </w:rPr>
        <w:t xml:space="preserve">منها: </w:t>
      </w:r>
      <w:r w:rsidRPr="006E5817">
        <w:rPr>
          <w:rFonts w:ascii="Lotus Linotype" w:hAnsi="Lotus Linotype" w:cs="Lotus Linotype"/>
          <w:b/>
          <w:bCs/>
          <w:sz w:val="30"/>
          <w:szCs w:val="30"/>
          <w:rtl/>
        </w:rPr>
        <w:t>أن الله تعالى يخلق يوم القيامة بعدد كل صورة صوَّرها نفساً يُعذَّب بها المصوِّر في جهنم</w:t>
      </w:r>
      <w:r w:rsidR="006C26C5" w:rsidRPr="006C26C5">
        <w:rPr>
          <w:rFonts w:ascii="Lotus Linotype" w:hAnsi="Lotus Linotype" w:cs="Lotus Linotype"/>
          <w:b/>
          <w:bCs/>
          <w:color w:val="000000" w:themeColor="text1"/>
          <w:sz w:val="30"/>
          <w:szCs w:val="30"/>
          <w:rtl/>
        </w:rPr>
        <w:t>.</w:t>
      </w:r>
      <w:r w:rsidRPr="006E5817">
        <w:rPr>
          <w:rFonts w:ascii="Lotus Linotype" w:hAnsi="Lotus Linotype" w:cs="Lotus Linotype"/>
          <w:sz w:val="30"/>
          <w:szCs w:val="30"/>
          <w:rtl/>
        </w:rPr>
        <w:t xml:space="preserve"> فعن عبدالله بن عباس </w:t>
      </w:r>
      <w:r w:rsidR="00870EF8" w:rsidRPr="000D3745">
        <w:rPr>
          <w:rFonts w:ascii="Traditional Arabic" w:hAnsi="Traditional Arabic"/>
          <w:color w:val="C00000"/>
          <w:sz w:val="36"/>
          <w:szCs w:val="36"/>
          <w:lang w:bidi="ar-EG"/>
        </w:rPr>
        <w:sym w:font="KFGQPC Arabic Symbols 01" w:char="F06B"/>
      </w:r>
      <w:r w:rsidRPr="006E5817">
        <w:rPr>
          <w:rFonts w:ascii="Lotus Linotype" w:hAnsi="Lotus Linotype" w:cs="Lotus Linotype"/>
          <w:sz w:val="30"/>
          <w:szCs w:val="30"/>
          <w:rtl/>
        </w:rPr>
        <w:t xml:space="preserve">: سَمِعْتُ رَسُولَ اللهِ </w:t>
      </w:r>
      <w:r w:rsidR="00066DB9" w:rsidRPr="000A3AB8">
        <w:rPr>
          <w:rFonts w:ascii="Traditional Arabic" w:hAnsi="Traditional Arabic" w:cs="Traditional Arabic"/>
          <w:color w:val="C00000"/>
          <w:sz w:val="30"/>
          <w:szCs w:val="30"/>
          <w:rtl/>
        </w:rPr>
        <w:t>ﷺ</w:t>
      </w:r>
      <w:r w:rsidR="00066DB9">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يَقُولُ: </w:t>
      </w:r>
      <w:r w:rsidRPr="00A44B1F">
        <w:rPr>
          <w:rFonts w:ascii="Lotus Linotype" w:hAnsi="Lotus Linotype" w:cs="Lotus Linotype"/>
          <w:color w:val="4F6228"/>
          <w:sz w:val="30"/>
          <w:szCs w:val="30"/>
          <w:rtl/>
        </w:rPr>
        <w:t>«كُلُّ مُصَوِّرٍ فِي الن</w:t>
      </w:r>
      <w:r w:rsidR="00066DB9" w:rsidRPr="00A44B1F">
        <w:rPr>
          <w:rFonts w:ascii="Lotus Linotype" w:hAnsi="Lotus Linotype" w:cs="Lotus Linotype"/>
          <w:color w:val="4F6228"/>
          <w:sz w:val="30"/>
          <w:szCs w:val="30"/>
          <w:rtl/>
        </w:rPr>
        <w:t>َّارِ</w:t>
      </w:r>
      <w:r w:rsidR="006C26C5" w:rsidRPr="006C26C5">
        <w:rPr>
          <w:rFonts w:ascii="Lotus Linotype" w:hAnsi="Lotus Linotype" w:cs="Lotus Linotype"/>
          <w:color w:val="000000" w:themeColor="text1"/>
          <w:sz w:val="30"/>
          <w:szCs w:val="30"/>
          <w:rtl/>
        </w:rPr>
        <w:t>،</w:t>
      </w:r>
      <w:r w:rsidR="00066DB9" w:rsidRPr="00A44B1F">
        <w:rPr>
          <w:rFonts w:ascii="Lotus Linotype" w:hAnsi="Lotus Linotype" w:cs="Lotus Linotype"/>
          <w:color w:val="4F6228"/>
          <w:sz w:val="30"/>
          <w:szCs w:val="30"/>
          <w:rtl/>
        </w:rPr>
        <w:t xml:space="preserve"> يَجْعَلُ لَهُ</w:t>
      </w:r>
      <w:r w:rsidR="006C26C5" w:rsidRPr="006C26C5">
        <w:rPr>
          <w:rFonts w:ascii="Lotus Linotype" w:hAnsi="Lotus Linotype" w:cs="Lotus Linotype"/>
          <w:color w:val="000000" w:themeColor="text1"/>
          <w:sz w:val="30"/>
          <w:szCs w:val="30"/>
          <w:rtl/>
        </w:rPr>
        <w:t>،</w:t>
      </w:r>
      <w:r w:rsidR="00066DB9" w:rsidRPr="00A44B1F">
        <w:rPr>
          <w:rFonts w:ascii="Lotus Linotype" w:hAnsi="Lotus Linotype" w:cs="Lotus Linotype"/>
          <w:color w:val="4F6228"/>
          <w:sz w:val="30"/>
          <w:szCs w:val="30"/>
          <w:rtl/>
        </w:rPr>
        <w:t xml:space="preserve"> </w:t>
      </w:r>
      <w:r w:rsidRPr="00A44B1F">
        <w:rPr>
          <w:rFonts w:ascii="Lotus Linotype" w:hAnsi="Lotus Linotype" w:cs="Lotus Linotype"/>
          <w:color w:val="4F6228"/>
          <w:sz w:val="30"/>
          <w:szCs w:val="30"/>
          <w:rtl/>
        </w:rPr>
        <w:t>بِكُلِّ صُورَةٍ صَوَّرَهَا</w:t>
      </w:r>
      <w:r w:rsidR="006C26C5" w:rsidRPr="006C26C5">
        <w:rPr>
          <w:rFonts w:ascii="Lotus Linotype" w:hAnsi="Lotus Linotype" w:cs="Lotus Linotype"/>
          <w:color w:val="000000" w:themeColor="text1"/>
          <w:sz w:val="30"/>
          <w:szCs w:val="30"/>
          <w:rtl/>
        </w:rPr>
        <w:t>،</w:t>
      </w:r>
      <w:r w:rsidRPr="00A44B1F">
        <w:rPr>
          <w:rFonts w:ascii="Lotus Linotype" w:hAnsi="Lotus Linotype" w:cs="Lotus Linotype"/>
          <w:color w:val="4F6228"/>
          <w:sz w:val="30"/>
          <w:szCs w:val="30"/>
          <w:rtl/>
        </w:rPr>
        <w:t xml:space="preserve"> نَفْسًا فَتُعَذِّبُهُ فِي جَهَنَّمَ»</w:t>
      </w:r>
      <w:r w:rsidR="00066DB9" w:rsidRPr="00AF5A86">
        <w:rPr>
          <w:rStyle w:val="a8"/>
          <w:rFonts w:ascii="Simplified Arabic" w:hAnsi="Simplified Arabic" w:cs="AL-Hotham"/>
          <w:color w:val="C00000"/>
          <w:sz w:val="32"/>
          <w:szCs w:val="32"/>
          <w:rtl/>
          <w:lang w:bidi="ar-DZ"/>
        </w:rPr>
        <w:t>(</w:t>
      </w:r>
      <w:r w:rsidR="00066DB9" w:rsidRPr="00AF5A86">
        <w:rPr>
          <w:rStyle w:val="a8"/>
          <w:rFonts w:ascii="Simplified Arabic" w:hAnsi="Simplified Arabic" w:cs="AL-Hotham"/>
          <w:color w:val="C00000"/>
          <w:sz w:val="32"/>
          <w:szCs w:val="32"/>
          <w:rtl/>
          <w:lang w:bidi="ar-DZ"/>
        </w:rPr>
        <w:footnoteReference w:id="577"/>
      </w:r>
      <w:r w:rsidR="00066DB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A44B1F">
        <w:rPr>
          <w:rFonts w:ascii="Lotus Linotype" w:hAnsi="Lotus Linotype" w:cs="Lotus Linotype"/>
          <w:color w:val="C00000"/>
          <w:sz w:val="30"/>
          <w:szCs w:val="30"/>
          <w:rtl/>
        </w:rPr>
        <w:t xml:space="preserve"> </w:t>
      </w:r>
    </w:p>
    <w:p w:rsidR="00CB66F9" w:rsidRPr="006E5817" w:rsidRDefault="00CB66F9" w:rsidP="008B4AFA">
      <w:pPr>
        <w:widowControl w:val="0"/>
        <w:spacing w:after="0" w:line="540" w:lineRule="exact"/>
        <w:ind w:firstLine="397"/>
        <w:jc w:val="lowKashida"/>
        <w:rPr>
          <w:rFonts w:ascii="Lotus Linotype" w:hAnsi="Lotus Linotype" w:cs="Lotus Linotype"/>
          <w:sz w:val="30"/>
          <w:szCs w:val="30"/>
          <w:rtl/>
        </w:rPr>
      </w:pPr>
      <w:r w:rsidRPr="006E5817">
        <w:rPr>
          <w:rFonts w:ascii="Lotus Linotype" w:hAnsi="Lotus Linotype" w:cs="Lotus Linotype"/>
          <w:b/>
          <w:bCs/>
          <w:sz w:val="30"/>
          <w:szCs w:val="30"/>
          <w:rtl/>
        </w:rPr>
        <w:t>وأن المص</w:t>
      </w:r>
      <w:r w:rsidR="00870EF8">
        <w:rPr>
          <w:rFonts w:ascii="Lotus Linotype" w:hAnsi="Lotus Linotype" w:cs="Lotus Linotype" w:hint="cs"/>
          <w:b/>
          <w:bCs/>
          <w:sz w:val="30"/>
          <w:szCs w:val="30"/>
          <w:rtl/>
        </w:rPr>
        <w:t>ــ</w:t>
      </w:r>
      <w:r w:rsidRPr="006E5817">
        <w:rPr>
          <w:rFonts w:ascii="Lotus Linotype" w:hAnsi="Lotus Linotype" w:cs="Lotus Linotype"/>
          <w:b/>
          <w:bCs/>
          <w:sz w:val="30"/>
          <w:szCs w:val="30"/>
          <w:rtl/>
        </w:rPr>
        <w:t>ور يكلف يوم القيام</w:t>
      </w:r>
      <w:r w:rsidR="00870EF8">
        <w:rPr>
          <w:rFonts w:ascii="Lotus Linotype" w:hAnsi="Lotus Linotype" w:cs="Lotus Linotype" w:hint="cs"/>
          <w:b/>
          <w:bCs/>
          <w:sz w:val="30"/>
          <w:szCs w:val="30"/>
          <w:rtl/>
        </w:rPr>
        <w:t>ــ</w:t>
      </w:r>
      <w:r w:rsidRPr="006E5817">
        <w:rPr>
          <w:rFonts w:ascii="Lotus Linotype" w:hAnsi="Lotus Linotype" w:cs="Lotus Linotype"/>
          <w:b/>
          <w:bCs/>
          <w:sz w:val="30"/>
          <w:szCs w:val="30"/>
          <w:rtl/>
        </w:rPr>
        <w:t>ة أن ينف</w:t>
      </w:r>
      <w:r w:rsidR="00870EF8">
        <w:rPr>
          <w:rFonts w:ascii="Lotus Linotype" w:hAnsi="Lotus Linotype" w:cs="Lotus Linotype" w:hint="cs"/>
          <w:b/>
          <w:bCs/>
          <w:sz w:val="30"/>
          <w:szCs w:val="30"/>
          <w:rtl/>
        </w:rPr>
        <w:t>ــ</w:t>
      </w:r>
      <w:r w:rsidRPr="006E5817">
        <w:rPr>
          <w:rFonts w:ascii="Lotus Linotype" w:hAnsi="Lotus Linotype" w:cs="Lotus Linotype"/>
          <w:b/>
          <w:bCs/>
          <w:sz w:val="30"/>
          <w:szCs w:val="30"/>
          <w:rtl/>
        </w:rPr>
        <w:t>خ فيما صوَّره الروح</w:t>
      </w:r>
      <w:r w:rsidR="006C26C5" w:rsidRPr="006C26C5">
        <w:rPr>
          <w:rFonts w:ascii="Lotus Linotype" w:hAnsi="Lotus Linotype" w:cs="Lotus Linotype"/>
          <w:b/>
          <w:bCs/>
          <w:color w:val="000000" w:themeColor="text1"/>
          <w:sz w:val="30"/>
          <w:szCs w:val="30"/>
          <w:rtl/>
        </w:rPr>
        <w:t>،</w:t>
      </w:r>
      <w:r w:rsidRPr="006E5817">
        <w:rPr>
          <w:rFonts w:ascii="Lotus Linotype" w:hAnsi="Lotus Linotype" w:cs="Lotus Linotype"/>
          <w:sz w:val="30"/>
          <w:szCs w:val="30"/>
          <w:rtl/>
        </w:rPr>
        <w:t xml:space="preserve"> وليس بقادر على ذلك</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ولكنه تعذيب له وتعجيز</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فعن عبدالله بْن عَبَّاسٍ: سَمِعْتُ رَسُولَ اللهِ </w:t>
      </w:r>
      <w:r w:rsidR="00066DB9" w:rsidRPr="000A3AB8">
        <w:rPr>
          <w:rFonts w:ascii="Traditional Arabic" w:hAnsi="Traditional Arabic" w:cs="Traditional Arabic"/>
          <w:color w:val="C00000"/>
          <w:sz w:val="30"/>
          <w:szCs w:val="30"/>
          <w:rtl/>
        </w:rPr>
        <w:t>ﷺ</w:t>
      </w:r>
      <w:r w:rsidR="00066DB9">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يَقُولُ: </w:t>
      </w:r>
      <w:r w:rsidRPr="00C74FB0">
        <w:rPr>
          <w:rFonts w:ascii="Lotus Linotype" w:hAnsi="Lotus Linotype" w:cs="Lotus Linotype"/>
          <w:color w:val="4F6228"/>
          <w:sz w:val="30"/>
          <w:szCs w:val="30"/>
          <w:rtl/>
        </w:rPr>
        <w:t xml:space="preserve">«مَنْ صَوَّرَ </w:t>
      </w:r>
      <w:r w:rsidRPr="000A3877">
        <w:rPr>
          <w:rFonts w:ascii="Lotus Linotype" w:hAnsi="Lotus Linotype" w:cs="Lotus Linotype"/>
          <w:color w:val="4F6228"/>
          <w:sz w:val="30"/>
          <w:szCs w:val="30"/>
          <w:rtl/>
        </w:rPr>
        <w:t>صُورَةً فِي الدُّنْيَا كُلِّفَ أَنْ يَنْفُخَ فِيهَا الرُّوحَ يَوْمَ الْقِيَامَةِ</w:t>
      </w:r>
      <w:r w:rsidR="006C26C5" w:rsidRPr="000A3877">
        <w:rPr>
          <w:rFonts w:ascii="Lotus Linotype" w:hAnsi="Lotus Linotype" w:cs="Lotus Linotype"/>
          <w:color w:val="4F6228"/>
          <w:sz w:val="30"/>
          <w:szCs w:val="30"/>
          <w:rtl/>
        </w:rPr>
        <w:t>،</w:t>
      </w:r>
      <w:r w:rsidRPr="000A3877">
        <w:rPr>
          <w:rFonts w:ascii="Lotus Linotype" w:hAnsi="Lotus Linotype" w:cs="Lotus Linotype"/>
          <w:color w:val="4F6228"/>
          <w:sz w:val="30"/>
          <w:szCs w:val="30"/>
          <w:rtl/>
        </w:rPr>
        <w:t xml:space="preserve"> وَلَيْسَ </w:t>
      </w:r>
      <w:r w:rsidRPr="00C74FB0">
        <w:rPr>
          <w:rFonts w:ascii="Lotus Linotype" w:hAnsi="Lotus Linotype" w:cs="Lotus Linotype"/>
          <w:color w:val="4F6228"/>
          <w:sz w:val="30"/>
          <w:szCs w:val="30"/>
          <w:rtl/>
        </w:rPr>
        <w:t>بِنَافِخٍ»</w:t>
      </w:r>
      <w:r w:rsidR="00066DB9" w:rsidRPr="00AF5A86">
        <w:rPr>
          <w:rStyle w:val="a8"/>
          <w:rFonts w:ascii="Simplified Arabic" w:hAnsi="Simplified Arabic" w:cs="AL-Hotham"/>
          <w:color w:val="C00000"/>
          <w:sz w:val="32"/>
          <w:szCs w:val="32"/>
          <w:rtl/>
          <w:lang w:bidi="ar-DZ"/>
        </w:rPr>
        <w:t>(</w:t>
      </w:r>
      <w:r w:rsidR="00066DB9" w:rsidRPr="00AF5A86">
        <w:rPr>
          <w:rStyle w:val="a8"/>
          <w:rFonts w:ascii="Simplified Arabic" w:hAnsi="Simplified Arabic" w:cs="AL-Hotham"/>
          <w:color w:val="C00000"/>
          <w:sz w:val="32"/>
          <w:szCs w:val="32"/>
          <w:rtl/>
          <w:lang w:bidi="ar-DZ"/>
        </w:rPr>
        <w:footnoteReference w:id="578"/>
      </w:r>
      <w:r w:rsidR="00066DB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وفي رواية:</w:t>
      </w:r>
      <w:r w:rsidR="00C74FB0">
        <w:rPr>
          <w:rFonts w:ascii="Lotus Linotype" w:hAnsi="Lotus Linotype" w:cs="Lotus Linotype" w:hint="cs"/>
          <w:sz w:val="30"/>
          <w:szCs w:val="30"/>
          <w:rtl/>
        </w:rPr>
        <w:t xml:space="preserve"> </w:t>
      </w:r>
      <w:r w:rsidRPr="00C74FB0">
        <w:rPr>
          <w:rFonts w:ascii="Lotus Linotype" w:hAnsi="Lotus Linotype" w:cs="Lotus Linotype"/>
          <w:color w:val="4F6228"/>
          <w:sz w:val="30"/>
          <w:szCs w:val="30"/>
          <w:rtl/>
        </w:rPr>
        <w:t xml:space="preserve">«مَنْ </w:t>
      </w:r>
      <w:r w:rsidRPr="000A3877">
        <w:rPr>
          <w:rFonts w:ascii="Lotus Linotype" w:hAnsi="Lotus Linotype" w:cs="Lotus Linotype"/>
          <w:color w:val="4F6228"/>
          <w:sz w:val="30"/>
          <w:szCs w:val="30"/>
          <w:rtl/>
        </w:rPr>
        <w:t>صَوَّرَ صُورَةً</w:t>
      </w:r>
      <w:r w:rsidR="006C26C5" w:rsidRPr="000A3877">
        <w:rPr>
          <w:rFonts w:ascii="Lotus Linotype" w:hAnsi="Lotus Linotype" w:cs="Lotus Linotype"/>
          <w:color w:val="4F6228"/>
          <w:sz w:val="30"/>
          <w:szCs w:val="30"/>
          <w:rtl/>
        </w:rPr>
        <w:t>،</w:t>
      </w:r>
      <w:r w:rsidRPr="000A3877">
        <w:rPr>
          <w:rFonts w:ascii="Lotus Linotype" w:hAnsi="Lotus Linotype" w:cs="Lotus Linotype"/>
          <w:color w:val="4F6228"/>
          <w:sz w:val="30"/>
          <w:szCs w:val="30"/>
          <w:rtl/>
        </w:rPr>
        <w:t xml:space="preserve"> فَإِنَّ اللَّهَ مُعَذِّبُهُ حَتَّى يَنْفُخَ فِيهَا الرُّوحَ</w:t>
      </w:r>
      <w:r w:rsidR="006C26C5" w:rsidRPr="000A3877">
        <w:rPr>
          <w:rFonts w:ascii="Lotus Linotype" w:hAnsi="Lotus Linotype" w:cs="Lotus Linotype"/>
          <w:color w:val="4F6228"/>
          <w:sz w:val="30"/>
          <w:szCs w:val="30"/>
          <w:rtl/>
        </w:rPr>
        <w:t>،</w:t>
      </w:r>
      <w:r w:rsidRPr="000A3877">
        <w:rPr>
          <w:rFonts w:ascii="Lotus Linotype" w:hAnsi="Lotus Linotype" w:cs="Lotus Linotype"/>
          <w:color w:val="4F6228"/>
          <w:sz w:val="30"/>
          <w:szCs w:val="30"/>
          <w:rtl/>
        </w:rPr>
        <w:t xml:space="preserve"> وَلَيْسَ </w:t>
      </w:r>
      <w:r w:rsidRPr="00C74FB0">
        <w:rPr>
          <w:rFonts w:ascii="Lotus Linotype" w:hAnsi="Lotus Linotype" w:cs="Lotus Linotype"/>
          <w:color w:val="4F6228"/>
          <w:sz w:val="30"/>
          <w:szCs w:val="30"/>
          <w:rtl/>
        </w:rPr>
        <w:t>بِنَافِخٍ فِيهَا أَبَدًا»</w:t>
      </w:r>
      <w:r w:rsidR="00066DB9" w:rsidRPr="00AF5A86">
        <w:rPr>
          <w:rStyle w:val="a8"/>
          <w:rFonts w:ascii="Simplified Arabic" w:hAnsi="Simplified Arabic" w:cs="AL-Hotham"/>
          <w:color w:val="C00000"/>
          <w:sz w:val="32"/>
          <w:szCs w:val="32"/>
          <w:rtl/>
          <w:lang w:bidi="ar-DZ"/>
        </w:rPr>
        <w:t>(</w:t>
      </w:r>
      <w:r w:rsidR="00066DB9" w:rsidRPr="00AF5A86">
        <w:rPr>
          <w:rStyle w:val="a8"/>
          <w:rFonts w:ascii="Simplified Arabic" w:hAnsi="Simplified Arabic" w:cs="AL-Hotham"/>
          <w:color w:val="C00000"/>
          <w:sz w:val="32"/>
          <w:szCs w:val="32"/>
          <w:rtl/>
          <w:lang w:bidi="ar-DZ"/>
        </w:rPr>
        <w:footnoteReference w:id="579"/>
      </w:r>
      <w:r w:rsidR="00066DB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6E5817">
        <w:rPr>
          <w:rFonts w:ascii="Lotus Linotype" w:hAnsi="Lotus Linotype" w:cs="Lotus Linotype"/>
          <w:sz w:val="30"/>
          <w:szCs w:val="30"/>
          <w:rtl/>
        </w:rPr>
        <w:t xml:space="preserve"> </w:t>
      </w:r>
    </w:p>
    <w:p w:rsidR="00CB66F9" w:rsidRPr="006E5817" w:rsidRDefault="00CB66F9" w:rsidP="008B4AFA">
      <w:pPr>
        <w:widowControl w:val="0"/>
        <w:spacing w:after="0" w:line="540" w:lineRule="exact"/>
        <w:ind w:firstLine="397"/>
        <w:jc w:val="lowKashida"/>
        <w:rPr>
          <w:rFonts w:ascii="Lotus Linotype" w:hAnsi="Lotus Linotype" w:cs="Lotus Linotype"/>
          <w:b/>
          <w:bCs/>
          <w:sz w:val="30"/>
          <w:szCs w:val="30"/>
          <w:rtl/>
        </w:rPr>
      </w:pPr>
      <w:r w:rsidRPr="006E5817">
        <w:rPr>
          <w:rFonts w:ascii="Lotus Linotype" w:hAnsi="Lotus Linotype" w:cs="Lotus Linotype"/>
          <w:b/>
          <w:bCs/>
          <w:sz w:val="30"/>
          <w:szCs w:val="30"/>
          <w:rtl/>
        </w:rPr>
        <w:t>و</w:t>
      </w:r>
      <w:r w:rsidR="008B4AFA">
        <w:rPr>
          <w:rFonts w:ascii="Lotus Linotype" w:hAnsi="Lotus Linotype" w:cs="Lotus Linotype" w:hint="cs"/>
          <w:b/>
          <w:bCs/>
          <w:sz w:val="30"/>
          <w:szCs w:val="30"/>
          <w:rtl/>
        </w:rPr>
        <w:t xml:space="preserve">منها: </w:t>
      </w:r>
      <w:r w:rsidRPr="006E5817">
        <w:rPr>
          <w:rFonts w:ascii="Lotus Linotype" w:hAnsi="Lotus Linotype" w:cs="Lotus Linotype"/>
          <w:b/>
          <w:bCs/>
          <w:sz w:val="30"/>
          <w:szCs w:val="30"/>
          <w:rtl/>
        </w:rPr>
        <w:t>أنه ملعون</w:t>
      </w:r>
      <w:r w:rsidRPr="006E5817">
        <w:rPr>
          <w:rFonts w:ascii="Lotus Linotype" w:hAnsi="Lotus Linotype" w:cs="Lotus Linotype"/>
          <w:color w:val="3333FF"/>
          <w:sz w:val="30"/>
          <w:szCs w:val="30"/>
          <w:rtl/>
        </w:rPr>
        <w:t xml:space="preserve"> </w:t>
      </w:r>
      <w:r w:rsidRPr="006E5817">
        <w:rPr>
          <w:rFonts w:ascii="Lotus Linotype" w:hAnsi="Lotus Linotype" w:cs="Lotus Linotype"/>
          <w:sz w:val="30"/>
          <w:szCs w:val="30"/>
          <w:rtl/>
        </w:rPr>
        <w:t xml:space="preserve">على لسان رسول الله </w:t>
      </w:r>
      <w:r w:rsidR="00066DB9"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كما</w:t>
      </w:r>
      <w:r w:rsidRPr="006E5817">
        <w:rPr>
          <w:rFonts w:ascii="Lotus Linotype" w:hAnsi="Lotus Linotype" w:cs="Lotus Linotype"/>
          <w:color w:val="3333FF"/>
          <w:sz w:val="30"/>
          <w:szCs w:val="30"/>
          <w:rtl/>
        </w:rPr>
        <w:t xml:space="preserve"> </w:t>
      </w:r>
      <w:r w:rsidR="008B4AFA">
        <w:rPr>
          <w:rFonts w:ascii="Lotus Linotype" w:hAnsi="Lotus Linotype" w:cs="Lotus Linotype" w:hint="cs"/>
          <w:sz w:val="30"/>
          <w:szCs w:val="30"/>
          <w:rtl/>
        </w:rPr>
        <w:t xml:space="preserve">في </w:t>
      </w:r>
      <w:r w:rsidRPr="006E5817">
        <w:rPr>
          <w:rFonts w:ascii="Lotus Linotype" w:hAnsi="Lotus Linotype" w:cs="Lotus Linotype"/>
          <w:sz w:val="30"/>
          <w:szCs w:val="30"/>
          <w:rtl/>
        </w:rPr>
        <w:t>حديث أَبِي جُحَيْفَةَ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أن النَّبِيَّ </w:t>
      </w:r>
      <w:r w:rsidR="00066DB9" w:rsidRPr="000A3AB8">
        <w:rPr>
          <w:rFonts w:ascii="Traditional Arabic" w:hAnsi="Traditional Arabic" w:cs="Traditional Arabic"/>
          <w:color w:val="C00000"/>
          <w:sz w:val="30"/>
          <w:szCs w:val="30"/>
          <w:rtl/>
        </w:rPr>
        <w:t>ﷺ</w:t>
      </w:r>
      <w:r w:rsidRPr="006E5817">
        <w:rPr>
          <w:rFonts w:ascii="Lotus Linotype" w:hAnsi="Lotus Linotype" w:cs="Lotus Linotype"/>
          <w:sz w:val="30"/>
          <w:szCs w:val="30"/>
          <w:rtl/>
        </w:rPr>
        <w:t xml:space="preserve"> </w:t>
      </w:r>
      <w:r w:rsidR="00066DB9">
        <w:rPr>
          <w:rFonts w:ascii="Lotus Linotype" w:hAnsi="Lotus Linotype" w:cs="Lotus Linotype" w:hint="cs"/>
          <w:sz w:val="30"/>
          <w:szCs w:val="30"/>
          <w:rtl/>
        </w:rPr>
        <w:t xml:space="preserve">: </w:t>
      </w:r>
      <w:r w:rsidRPr="00813DE4">
        <w:rPr>
          <w:rFonts w:ascii="Lotus Linotype" w:hAnsi="Lotus Linotype" w:cs="Lotus Linotype"/>
          <w:color w:val="4F6228"/>
          <w:sz w:val="30"/>
          <w:szCs w:val="30"/>
          <w:rtl/>
        </w:rPr>
        <w:t>«لَعَنَ المُصَوِّرِينَ»</w:t>
      </w:r>
      <w:r w:rsidR="00066DB9" w:rsidRPr="00AF5A86">
        <w:rPr>
          <w:rStyle w:val="a8"/>
          <w:rFonts w:ascii="Simplified Arabic" w:hAnsi="Simplified Arabic" w:cs="AL-Hotham"/>
          <w:color w:val="C00000"/>
          <w:sz w:val="32"/>
          <w:szCs w:val="32"/>
          <w:rtl/>
          <w:lang w:bidi="ar-DZ"/>
        </w:rPr>
        <w:t>(</w:t>
      </w:r>
      <w:r w:rsidR="00066DB9" w:rsidRPr="00AF5A86">
        <w:rPr>
          <w:rStyle w:val="a8"/>
          <w:rFonts w:ascii="Simplified Arabic" w:hAnsi="Simplified Arabic" w:cs="AL-Hotham"/>
          <w:color w:val="C00000"/>
          <w:sz w:val="32"/>
          <w:szCs w:val="32"/>
          <w:rtl/>
          <w:lang w:bidi="ar-DZ"/>
        </w:rPr>
        <w:footnoteReference w:id="580"/>
      </w:r>
      <w:r w:rsidR="00066DB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CB66F9" w:rsidRPr="006E5817" w:rsidRDefault="00CB66F9" w:rsidP="008B4AFA">
      <w:pPr>
        <w:widowControl w:val="0"/>
        <w:spacing w:after="0" w:line="54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lastRenderedPageBreak/>
        <w:t>فلنتق الله تعالى</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فلا ن</w:t>
      </w:r>
      <w:r w:rsidR="00066DB9">
        <w:rPr>
          <w:rFonts w:ascii="Lotus Linotype" w:hAnsi="Lotus Linotype" w:cs="Lotus Linotype"/>
          <w:sz w:val="30"/>
          <w:szCs w:val="30"/>
          <w:rtl/>
        </w:rPr>
        <w:t>صور إلا بما كان فيه مصلحة راجحة</w:t>
      </w:r>
      <w:r w:rsidR="006C26C5" w:rsidRPr="006C26C5">
        <w:rPr>
          <w:rFonts w:ascii="Lotus Linotype" w:hAnsi="Lotus Linotype" w:cs="Lotus Linotype"/>
          <w:color w:val="000000" w:themeColor="text1"/>
          <w:sz w:val="30"/>
          <w:szCs w:val="30"/>
          <w:rtl/>
        </w:rPr>
        <w:t>،</w:t>
      </w:r>
      <w:r w:rsidR="00066DB9">
        <w:rPr>
          <w:rFonts w:ascii="Lotus Linotype" w:hAnsi="Lotus Linotype" w:cs="Lotus Linotype" w:hint="cs"/>
          <w:sz w:val="30"/>
          <w:szCs w:val="30"/>
          <w:rtl/>
        </w:rPr>
        <w:t xml:space="preserve"> </w:t>
      </w:r>
      <w:r w:rsidRPr="006E5817">
        <w:rPr>
          <w:rFonts w:ascii="Lotus Linotype" w:hAnsi="Lotus Linotype" w:cs="Lotus Linotype"/>
          <w:sz w:val="30"/>
          <w:szCs w:val="30"/>
          <w:rtl/>
        </w:rPr>
        <w:t>ولا نصور كل شيء حقيراً كان أو عظيماً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حتى لا نضاهي خلق الله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وحتى لا ندخل في اللعنة أو العقوبة يوم القيامة</w:t>
      </w:r>
      <w:r w:rsidR="006C26C5" w:rsidRPr="006C26C5">
        <w:rPr>
          <w:rFonts w:ascii="Lotus Linotype" w:hAnsi="Lotus Linotype" w:cs="Lotus Linotype"/>
          <w:color w:val="000000" w:themeColor="text1"/>
          <w:sz w:val="30"/>
          <w:szCs w:val="30"/>
          <w:rtl/>
        </w:rPr>
        <w:t>.</w:t>
      </w:r>
    </w:p>
    <w:p w:rsidR="00CB66F9" w:rsidRPr="00066DB9" w:rsidRDefault="00CB66F9" w:rsidP="009A3082">
      <w:pPr>
        <w:widowControl w:val="0"/>
        <w:spacing w:after="0" w:line="520" w:lineRule="exact"/>
        <w:ind w:firstLine="397"/>
        <w:jc w:val="lowKashida"/>
        <w:rPr>
          <w:rFonts w:ascii="Lotus Linotype" w:hAnsi="Lotus Linotype" w:cs="Lotus Linotype"/>
          <w:b/>
          <w:bCs/>
          <w:sz w:val="30"/>
          <w:szCs w:val="30"/>
          <w:rtl/>
        </w:rPr>
      </w:pPr>
      <w:r w:rsidRPr="00066DB9">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r w:rsidR="006C26C5" w:rsidRPr="006C26C5">
        <w:rPr>
          <w:rFonts w:ascii="Lotus Linotype" w:hAnsi="Lotus Linotype" w:cs="Lotus Linotype" w:hint="cs"/>
          <w:b/>
          <w:bCs/>
          <w:color w:val="000000" w:themeColor="text1"/>
          <w:sz w:val="30"/>
          <w:szCs w:val="30"/>
          <w:rtl/>
        </w:rPr>
        <w:t>.</w:t>
      </w:r>
      <w:r w:rsidR="006C26C5" w:rsidRPr="006C26C5">
        <w:rPr>
          <w:rFonts w:ascii="Lotus Linotype" w:hAnsi="Lotus Linotype" w:cs="Lotus Linotype"/>
          <w:b/>
          <w:bCs/>
          <w:color w:val="000000" w:themeColor="text1"/>
          <w:sz w:val="30"/>
          <w:szCs w:val="30"/>
          <w:rtl/>
        </w:rPr>
        <w:t>.</w:t>
      </w:r>
    </w:p>
    <w:p w:rsidR="00005808" w:rsidRDefault="00DF636E" w:rsidP="00005808">
      <w:pPr>
        <w:rPr>
          <w:rFonts w:ascii="Lotus Linotype" w:hAnsi="Lotus Linotype" w:cs="Khalid Art bold"/>
          <w:color w:val="C00000"/>
          <w:sz w:val="32"/>
          <w:szCs w:val="32"/>
          <w:rtl/>
        </w:rPr>
      </w:pPr>
      <w:r>
        <w:rPr>
          <w:rFonts w:ascii="Lotus Linotype" w:hAnsi="Lotus Linotype" w:cs="Lotus Linotype"/>
          <w:b/>
          <w:bCs/>
          <w:noProof/>
          <w:sz w:val="30"/>
          <w:szCs w:val="30"/>
          <w:rtl/>
        </w:rPr>
        <w:drawing>
          <wp:anchor distT="0" distB="0" distL="114300" distR="114300" simplePos="0" relativeHeight="251788288" behindDoc="0" locked="0" layoutInCell="1" allowOverlap="1" wp14:anchorId="077805D5" wp14:editId="22847EFE">
            <wp:simplePos x="0" y="0"/>
            <wp:positionH relativeFrom="column">
              <wp:posOffset>527050</wp:posOffset>
            </wp:positionH>
            <wp:positionV relativeFrom="paragraph">
              <wp:posOffset>184785</wp:posOffset>
            </wp:positionV>
            <wp:extent cx="719455" cy="719455"/>
            <wp:effectExtent l="0" t="0" r="4445" b="4445"/>
            <wp:wrapNone/>
            <wp:docPr id="142" name="صورة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61.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87264" behindDoc="0" locked="0" layoutInCell="1" allowOverlap="1" wp14:anchorId="50089C1B" wp14:editId="75599CBC">
            <wp:simplePos x="0" y="0"/>
            <wp:positionH relativeFrom="column">
              <wp:posOffset>1303020</wp:posOffset>
            </wp:positionH>
            <wp:positionV relativeFrom="paragraph">
              <wp:posOffset>183515</wp:posOffset>
            </wp:positionV>
            <wp:extent cx="719455" cy="719455"/>
            <wp:effectExtent l="0" t="0" r="4445" b="4445"/>
            <wp:wrapNone/>
            <wp:docPr id="141" name="صورة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61.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005808">
        <w:rPr>
          <w:rFonts w:ascii="Lotus Linotype" w:hAnsi="Lotus Linotype" w:cs="Khalid Art bold"/>
          <w:color w:val="C00000"/>
          <w:sz w:val="32"/>
          <w:szCs w:val="32"/>
          <w:rtl/>
        </w:rPr>
        <w:br w:type="page"/>
      </w:r>
    </w:p>
    <w:p w:rsidR="00CB66F9" w:rsidRPr="00005808" w:rsidRDefault="00CB66F9" w:rsidP="00C24150">
      <w:pPr>
        <w:widowControl w:val="0"/>
        <w:autoSpaceDE w:val="0"/>
        <w:autoSpaceDN w:val="0"/>
        <w:adjustRightInd w:val="0"/>
        <w:spacing w:after="0" w:line="520" w:lineRule="exact"/>
        <w:jc w:val="center"/>
        <w:rPr>
          <w:rFonts w:ascii="Lotus Linotype" w:hAnsi="Lotus Linotype" w:cs="Khalid Art bold"/>
          <w:color w:val="C00000"/>
          <w:sz w:val="32"/>
          <w:szCs w:val="32"/>
        </w:rPr>
      </w:pPr>
      <w:r w:rsidRPr="00005808">
        <w:rPr>
          <w:rFonts w:ascii="Lotus Linotype" w:hAnsi="Lotus Linotype" w:cs="Khalid Art bold"/>
          <w:color w:val="C00000"/>
          <w:sz w:val="32"/>
          <w:szCs w:val="32"/>
          <w:rtl/>
        </w:rPr>
        <w:lastRenderedPageBreak/>
        <w:t>كتاب التوحيد</w:t>
      </w:r>
      <w:r w:rsidR="00005808">
        <w:rPr>
          <w:rFonts w:ascii="Lotus Linotype" w:hAnsi="Lotus Linotype" w:cs="Khalid Art bold" w:hint="cs"/>
          <w:color w:val="C00000"/>
          <w:sz w:val="32"/>
          <w:szCs w:val="32"/>
          <w:rtl/>
        </w:rPr>
        <w:t xml:space="preserve"> </w:t>
      </w:r>
      <w:r w:rsidRPr="00005808">
        <w:rPr>
          <w:rFonts w:ascii="Lotus Linotype" w:hAnsi="Lotus Linotype" w:cs="Khalid Art bold"/>
          <w:color w:val="C00000"/>
          <w:sz w:val="32"/>
          <w:szCs w:val="32"/>
          <w:rtl/>
        </w:rPr>
        <w:t>(62) باب ما جاء في كثرة الحلف</w:t>
      </w:r>
    </w:p>
    <w:p w:rsidR="00CB66F9" w:rsidRPr="006E5817" w:rsidRDefault="006E5817" w:rsidP="00C24150">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CB66F9" w:rsidRPr="006E5817" w:rsidRDefault="00CB66F9" w:rsidP="006E5817">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إن الحمد لله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نحمده ونستعينه ونستغفره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ونعوذ بالله من شرور أنفسنا وسيئات أعمالنا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من يهده الله فلا مضل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ومن يضلل فلا هادي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00066DB9">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ذو الجلال والكمال والعظمة </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وأشهد أن محمداً عبده ورسوله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CB66F9" w:rsidRPr="006E5817" w:rsidRDefault="0028169A" w:rsidP="006E5817">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66F9" w:rsidRPr="006E5817">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66F9" w:rsidRPr="000B08A1">
        <w:rPr>
          <w:rFonts w:ascii="Lotus Linotype" w:hAnsi="Lotus Linotype" w:cs="Lotus Linotype"/>
          <w:color w:val="C00000"/>
          <w:sz w:val="30"/>
          <w:szCs w:val="30"/>
          <w:rtl/>
        </w:rPr>
        <w:t>يَاأَيُّهَا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D9367D">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00CB66F9" w:rsidRPr="005757ED">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6E5817" w:rsidRDefault="00F63210" w:rsidP="005373F8">
      <w:pPr>
        <w:spacing w:after="0" w:line="520" w:lineRule="exact"/>
        <w:ind w:firstLine="397"/>
        <w:jc w:val="lowKashida"/>
        <w:rPr>
          <w:rFonts w:ascii="Lotus Linotype" w:hAnsi="Lotus Linotype" w:cs="Lotus Linotype"/>
          <w:color w:val="C00000"/>
          <w:sz w:val="30"/>
          <w:szCs w:val="30"/>
          <w:rtl/>
        </w:rPr>
      </w:pPr>
      <w:r w:rsidRPr="00F63210">
        <w:rPr>
          <w:rFonts w:ascii="Lotus Linotype" w:hAnsi="Lotus Linotype" w:cs="Lotus Linotype"/>
          <w:bCs/>
          <w:sz w:val="30"/>
          <w:szCs w:val="30"/>
          <w:u w:val="single"/>
          <w:shd w:val="clear" w:color="auto" w:fill="FFFFFF"/>
          <w:rtl/>
        </w:rPr>
        <w:t>عباد الله:</w:t>
      </w:r>
      <w:r w:rsidR="00CB66F9" w:rsidRPr="006E5817">
        <w:rPr>
          <w:rFonts w:ascii="Lotus Linotype" w:hAnsi="Lotus Linotype" w:cs="Lotus Linotype"/>
          <w:sz w:val="30"/>
          <w:szCs w:val="30"/>
          <w:shd w:val="clear" w:color="auto" w:fill="FFFFFF"/>
          <w:rtl/>
        </w:rPr>
        <w:t xml:space="preserve"> </w:t>
      </w:r>
      <w:r w:rsidR="00CB66F9" w:rsidRPr="006E5817">
        <w:rPr>
          <w:rFonts w:ascii="Lotus Linotype" w:hAnsi="Lotus Linotype" w:cs="Lotus Linotype"/>
          <w:sz w:val="30"/>
          <w:szCs w:val="30"/>
          <w:rtl/>
        </w:rPr>
        <w:t>إن من صفات المسلم البارزة أن يعظم خالقه جل وعلا</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فإذا عمل عملاً ذكر ربه جل وعلا</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وإذا حلف فإنه يحلف بالله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مراعياً عدم الإكثار من الأيمان</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خاصة إذا كان الأمر متعلقاً بشيء من أمور الدنيا</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لأن ذلك ينافي الأدب مع الله سبحانه وتعالى</w:t>
      </w:r>
      <w:r w:rsidR="00066DB9" w:rsidRPr="00AF5A86">
        <w:rPr>
          <w:rStyle w:val="a8"/>
          <w:rFonts w:ascii="Simplified Arabic" w:hAnsi="Simplified Arabic" w:cs="AL-Hotham"/>
          <w:color w:val="C00000"/>
          <w:sz w:val="32"/>
          <w:szCs w:val="32"/>
          <w:rtl/>
          <w:lang w:bidi="ar-DZ"/>
        </w:rPr>
        <w:t>(</w:t>
      </w:r>
      <w:r w:rsidR="00066DB9" w:rsidRPr="00AF5A86">
        <w:rPr>
          <w:rStyle w:val="a8"/>
          <w:rFonts w:ascii="Simplified Arabic" w:hAnsi="Simplified Arabic" w:cs="AL-Hotham"/>
          <w:color w:val="C00000"/>
          <w:sz w:val="32"/>
          <w:szCs w:val="32"/>
          <w:rtl/>
          <w:lang w:bidi="ar-DZ"/>
        </w:rPr>
        <w:footnoteReference w:id="581"/>
      </w:r>
      <w:r w:rsidR="00066DB9"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CB66F9" w:rsidRPr="006E5817" w:rsidRDefault="00CB66F9" w:rsidP="006E5817">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ولذلك شُرعت اليمين للتأكيد</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وهذا لا يكون إلا في الأمور المهمة والواجب</w:t>
      </w:r>
      <w:r w:rsidR="006C26C5" w:rsidRPr="006C26C5">
        <w:rPr>
          <w:rFonts w:ascii="Lotus Linotype" w:hAnsi="Lotus Linotype" w:cs="Lotus Linotype"/>
          <w:color w:val="000000" w:themeColor="text1"/>
          <w:sz w:val="30"/>
          <w:szCs w:val="30"/>
          <w:rtl/>
        </w:rPr>
        <w:t>.</w:t>
      </w:r>
    </w:p>
    <w:p w:rsidR="00D2598F" w:rsidRDefault="00CB66F9" w:rsidP="00D2598F">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فعلى المسلم أن يُعظِّمَ الحَلِفَ بالله تعالى</w:t>
      </w:r>
      <w:r w:rsidR="00D2598F">
        <w:rPr>
          <w:rFonts w:ascii="Lotus Linotype" w:hAnsi="Lotus Linotype" w:cs="Lotus Linotype" w:hint="cs"/>
          <w:color w:val="000000" w:themeColor="text1"/>
          <w:sz w:val="30"/>
          <w:szCs w:val="30"/>
          <w:rtl/>
        </w:rPr>
        <w:t>.</w:t>
      </w:r>
      <w:r w:rsidRPr="006E5817">
        <w:rPr>
          <w:rFonts w:ascii="Lotus Linotype" w:hAnsi="Lotus Linotype" w:cs="Lotus Linotype"/>
          <w:sz w:val="30"/>
          <w:szCs w:val="30"/>
          <w:rtl/>
        </w:rPr>
        <w:t xml:space="preserve"> </w:t>
      </w:r>
    </w:p>
    <w:p w:rsidR="00D2598F" w:rsidRPr="00D2598F" w:rsidRDefault="00CB66F9" w:rsidP="00D2598F">
      <w:pPr>
        <w:spacing w:after="0" w:line="520" w:lineRule="exact"/>
        <w:ind w:firstLine="397"/>
        <w:jc w:val="lowKashida"/>
        <w:rPr>
          <w:rFonts w:ascii="Lotus Linotype" w:hAnsi="Lotus Linotype" w:cs="Lotus Linotype"/>
          <w:color w:val="000000" w:themeColor="text1"/>
          <w:sz w:val="30"/>
          <w:szCs w:val="30"/>
          <w:rtl/>
        </w:rPr>
      </w:pPr>
      <w:r w:rsidRPr="008E319E">
        <w:rPr>
          <w:rFonts w:ascii="Lotus Linotype" w:hAnsi="Lotus Linotype" w:cs="Lotus Linotype"/>
          <w:color w:val="0000FF"/>
          <w:sz w:val="30"/>
          <w:szCs w:val="30"/>
          <w:rtl/>
        </w:rPr>
        <w:t>ومن هذا التعظيم</w:t>
      </w:r>
      <w:r w:rsidR="00D2598F" w:rsidRPr="008E319E">
        <w:rPr>
          <w:rFonts w:ascii="Lotus Linotype" w:hAnsi="Lotus Linotype" w:cs="Lotus Linotype" w:hint="cs"/>
          <w:color w:val="0000FF"/>
          <w:sz w:val="30"/>
          <w:szCs w:val="30"/>
          <w:rtl/>
        </w:rPr>
        <w:t xml:space="preserve"> </w:t>
      </w:r>
      <w:r w:rsidR="00BA71AC" w:rsidRPr="00BA71AC">
        <w:rPr>
          <w:rFonts w:ascii="Lotus Linotype" w:hAnsi="Lotus Linotype" w:cs="Lotus Linotype" w:hint="cs"/>
          <w:color w:val="000000" w:themeColor="text1"/>
          <w:sz w:val="30"/>
          <w:szCs w:val="30"/>
          <w:rtl/>
        </w:rPr>
        <w:t>-</w:t>
      </w:r>
      <w:r w:rsidRPr="00D2598F">
        <w:rPr>
          <w:rFonts w:ascii="Lotus Linotype" w:hAnsi="Lotus Linotype" w:cs="Lotus Linotype"/>
          <w:sz w:val="30"/>
          <w:szCs w:val="30"/>
          <w:rtl/>
        </w:rPr>
        <w:t xml:space="preserve">عباد </w:t>
      </w:r>
      <w:r w:rsidRPr="00D2598F">
        <w:rPr>
          <w:rFonts w:ascii="Lotus Linotype" w:hAnsi="Lotus Linotype" w:cs="Lotus Linotype"/>
          <w:color w:val="000000" w:themeColor="text1"/>
          <w:sz w:val="30"/>
          <w:szCs w:val="30"/>
          <w:rtl/>
        </w:rPr>
        <w:t>الله</w:t>
      </w:r>
      <w:r w:rsidR="00BA71AC" w:rsidRPr="00BA71AC">
        <w:rPr>
          <w:rFonts w:ascii="Lotus Linotype" w:hAnsi="Lotus Linotype" w:cs="Lotus Linotype" w:hint="cs"/>
          <w:color w:val="000000" w:themeColor="text1"/>
          <w:sz w:val="30"/>
          <w:szCs w:val="30"/>
          <w:rtl/>
        </w:rPr>
        <w:t>-</w:t>
      </w:r>
      <w:r w:rsidRPr="00D2598F">
        <w:rPr>
          <w:rFonts w:ascii="Lotus Linotype" w:hAnsi="Lotus Linotype" w:cs="Lotus Linotype"/>
          <w:color w:val="000000" w:themeColor="text1"/>
          <w:sz w:val="30"/>
          <w:szCs w:val="30"/>
          <w:rtl/>
        </w:rPr>
        <w:t xml:space="preserve">: </w:t>
      </w:r>
    </w:p>
    <w:p w:rsidR="007F5DC2" w:rsidRPr="00D2598F" w:rsidRDefault="00CB66F9" w:rsidP="00D2598F">
      <w:pPr>
        <w:spacing w:after="0" w:line="520" w:lineRule="exact"/>
        <w:ind w:firstLine="397"/>
        <w:jc w:val="lowKashida"/>
        <w:rPr>
          <w:rFonts w:ascii="Lotus Linotype" w:hAnsi="Lotus Linotype" w:cs="Lotus Linotype"/>
          <w:sz w:val="30"/>
          <w:szCs w:val="30"/>
          <w:rtl/>
        </w:rPr>
      </w:pPr>
      <w:r w:rsidRPr="00F04776">
        <w:rPr>
          <w:rFonts w:ascii="Lotus Linotype" w:hAnsi="Lotus Linotype" w:cs="Lotus Linotype"/>
          <w:color w:val="C00000"/>
          <w:sz w:val="30"/>
          <w:szCs w:val="30"/>
          <w:rtl/>
        </w:rPr>
        <w:t>حفظ اليمين</w:t>
      </w:r>
      <w:r w:rsidR="006C26C5" w:rsidRPr="00F04776">
        <w:rPr>
          <w:rFonts w:ascii="Lotus Linotype" w:hAnsi="Lotus Linotype" w:cs="Lotus Linotype"/>
          <w:color w:val="C00000"/>
          <w:sz w:val="30"/>
          <w:szCs w:val="30"/>
          <w:rtl/>
        </w:rPr>
        <w:t>؛</w:t>
      </w:r>
      <w:r w:rsidR="007F5DC2" w:rsidRPr="00F04776">
        <w:rPr>
          <w:rFonts w:ascii="Lotus Linotype" w:hAnsi="Lotus Linotype" w:cs="Lotus Linotype" w:hint="cs"/>
          <w:color w:val="C00000"/>
          <w:sz w:val="30"/>
          <w:szCs w:val="30"/>
          <w:rtl/>
        </w:rPr>
        <w:t xml:space="preserve"> </w:t>
      </w:r>
      <w:r w:rsidRPr="007F5DC2">
        <w:rPr>
          <w:rFonts w:ascii="Lotus Linotype" w:hAnsi="Lotus Linotype" w:cs="Lotus Linotype"/>
          <w:color w:val="000000" w:themeColor="text1"/>
          <w:sz w:val="30"/>
          <w:szCs w:val="30"/>
          <w:rtl/>
        </w:rPr>
        <w:t xml:space="preserve">فعلى </w:t>
      </w:r>
      <w:r w:rsidRPr="006E5817">
        <w:rPr>
          <w:rFonts w:ascii="Lotus Linotype" w:hAnsi="Lotus Linotype" w:cs="Lotus Linotype"/>
          <w:sz w:val="30"/>
          <w:szCs w:val="30"/>
          <w:rtl/>
        </w:rPr>
        <w:t>المسلم أن يحفظ يمينه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لقول الله تعالى: </w:t>
      </w:r>
      <w:r w:rsidR="006E5817" w:rsidRPr="006E5817">
        <w:rPr>
          <w:rFonts w:ascii="Lotus Linotype" w:hAnsi="Lotus Linotype" w:cs="DecoType Naskh Extensions"/>
          <w:color w:val="C00000"/>
          <w:sz w:val="30"/>
          <w:szCs w:val="30"/>
          <w:rtl/>
        </w:rPr>
        <w:t>{</w:t>
      </w:r>
      <w:r w:rsidRPr="00813DE4">
        <w:rPr>
          <w:rFonts w:ascii="Lotus Linotype" w:hAnsi="Lotus Linotype" w:cs="Lotus Linotype"/>
          <w:color w:val="C00000"/>
          <w:sz w:val="30"/>
          <w:szCs w:val="30"/>
          <w:rtl/>
        </w:rPr>
        <w:t>وَاحْفَظُوا أَيْمَانَكُمْ</w:t>
      </w:r>
      <w:r w:rsidR="006E5817" w:rsidRPr="00813DE4">
        <w:rPr>
          <w:rFonts w:ascii="Lotus Linotype" w:hAnsi="Lotus Linotype" w:cs="DecoType Naskh Extensions"/>
          <w:color w:val="C00000"/>
          <w:sz w:val="30"/>
          <w:szCs w:val="30"/>
          <w:rtl/>
        </w:rPr>
        <w:t>}</w:t>
      </w:r>
      <w:r w:rsidR="00D2598F">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5757ED">
        <w:rPr>
          <w:rFonts w:ascii="Lotus Linotype" w:hAnsi="Lotus Linotype" w:cs="Lotus Linotype"/>
          <w:color w:val="C00000"/>
          <w:rtl/>
        </w:rPr>
        <w:t>المائدة:89</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7F5DC2" w:rsidRDefault="00CB66F9" w:rsidP="00916ABE">
      <w:pPr>
        <w:spacing w:after="0" w:line="520" w:lineRule="exact"/>
        <w:ind w:firstLine="397"/>
        <w:jc w:val="lowKashida"/>
        <w:rPr>
          <w:rFonts w:ascii="Lotus Linotype" w:hAnsi="Lotus Linotype" w:cs="Lotus Linotype"/>
          <w:sz w:val="30"/>
          <w:szCs w:val="30"/>
          <w:rtl/>
        </w:rPr>
      </w:pPr>
      <w:r w:rsidRPr="00F04776">
        <w:rPr>
          <w:rFonts w:ascii="Lotus Linotype" w:hAnsi="Lotus Linotype" w:cs="Lotus Linotype"/>
          <w:color w:val="C00000"/>
          <w:sz w:val="30"/>
          <w:szCs w:val="30"/>
          <w:rtl/>
        </w:rPr>
        <w:lastRenderedPageBreak/>
        <w:t>ومن حفظ اليمين</w:t>
      </w:r>
      <w:r w:rsidR="00D2598F" w:rsidRPr="00F04776">
        <w:rPr>
          <w:rFonts w:ascii="Lotus Linotype" w:hAnsi="Lotus Linotype" w:cs="Lotus Linotype" w:hint="cs"/>
          <w:color w:val="C00000"/>
          <w:sz w:val="30"/>
          <w:szCs w:val="30"/>
          <w:rtl/>
        </w:rPr>
        <w:t>:</w:t>
      </w:r>
      <w:r w:rsidR="00D2598F">
        <w:rPr>
          <w:rFonts w:ascii="Lotus Linotype" w:hAnsi="Lotus Linotype" w:cs="Lotus Linotype" w:hint="cs"/>
          <w:sz w:val="30"/>
          <w:szCs w:val="30"/>
          <w:rtl/>
        </w:rPr>
        <w:t xml:space="preserve"> </w:t>
      </w:r>
      <w:r w:rsidRPr="006E5817">
        <w:rPr>
          <w:rFonts w:ascii="Lotus Linotype" w:hAnsi="Lotus Linotype" w:cs="Lotus Linotype"/>
          <w:sz w:val="30"/>
          <w:szCs w:val="30"/>
          <w:rtl/>
        </w:rPr>
        <w:t>أن لا يحلف المسلم إلا بالله تعالى أو بأسمائه وصفاته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ويتجنب الحلف بغيره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7F5DC2" w:rsidRDefault="00CB66F9" w:rsidP="00916ABE">
      <w:pPr>
        <w:widowControl w:val="0"/>
        <w:spacing w:after="0" w:line="540" w:lineRule="exact"/>
        <w:ind w:firstLine="397"/>
        <w:jc w:val="lowKashida"/>
        <w:rPr>
          <w:rFonts w:ascii="Lotus Linotype" w:hAnsi="Lotus Linotype" w:cs="Lotus Linotype"/>
          <w:sz w:val="30"/>
          <w:szCs w:val="30"/>
          <w:rtl/>
        </w:rPr>
      </w:pPr>
      <w:r w:rsidRPr="00F04776">
        <w:rPr>
          <w:rFonts w:ascii="Lotus Linotype" w:hAnsi="Lotus Linotype" w:cs="Lotus Linotype"/>
          <w:color w:val="C00000"/>
          <w:sz w:val="30"/>
          <w:szCs w:val="30"/>
          <w:rtl/>
        </w:rPr>
        <w:t>ومن حفظ اليمين:</w:t>
      </w:r>
      <w:r w:rsidRPr="006E5817">
        <w:rPr>
          <w:rFonts w:ascii="Lotus Linotype" w:hAnsi="Lotus Linotype" w:cs="Lotus Linotype"/>
          <w:sz w:val="30"/>
          <w:szCs w:val="30"/>
          <w:rtl/>
        </w:rPr>
        <w:t xml:space="preserve"> أن يتجنب الإكثار من الأيمان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لقول الله تعالى: </w:t>
      </w:r>
      <w:r w:rsidR="006E5817" w:rsidRPr="006E5817">
        <w:rPr>
          <w:rFonts w:ascii="Lotus Linotype" w:hAnsi="Lotus Linotype" w:cs="DecoType Naskh Extensions"/>
          <w:color w:val="C00000"/>
          <w:sz w:val="30"/>
          <w:szCs w:val="30"/>
          <w:rtl/>
        </w:rPr>
        <w:t>{</w:t>
      </w:r>
      <w:r w:rsidRPr="000B08A1">
        <w:rPr>
          <w:rFonts w:ascii="Lotus Linotype" w:hAnsi="Lotus Linotype" w:cs="Lotus Linotype"/>
          <w:color w:val="C00000"/>
          <w:sz w:val="30"/>
          <w:szCs w:val="30"/>
          <w:rtl/>
        </w:rPr>
        <w:t>وَلَا تُطِعْ كُلَّ حَلَّافٍ مَهِينٍ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757ED">
        <w:rPr>
          <w:rFonts w:ascii="Lotus Linotype" w:hAnsi="Lotus Linotype" w:cs="Lotus Linotype"/>
          <w:color w:val="C00000"/>
          <w:rtl/>
        </w:rPr>
        <w:t>القلم:10</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والحلَّاف: كثير الحلف</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7F5DC2" w:rsidRDefault="00CB66F9" w:rsidP="00916ABE">
      <w:pPr>
        <w:widowControl w:val="0"/>
        <w:spacing w:after="0" w:line="540" w:lineRule="exact"/>
        <w:ind w:firstLine="397"/>
        <w:jc w:val="lowKashida"/>
        <w:rPr>
          <w:rFonts w:ascii="Lotus Linotype" w:hAnsi="Lotus Linotype" w:cs="Lotus Linotype"/>
          <w:sz w:val="30"/>
          <w:szCs w:val="30"/>
          <w:rtl/>
        </w:rPr>
      </w:pPr>
      <w:r w:rsidRPr="00F04776">
        <w:rPr>
          <w:rFonts w:ascii="Lotus Linotype" w:hAnsi="Lotus Linotype" w:cs="Lotus Linotype"/>
          <w:color w:val="C00000"/>
          <w:sz w:val="30"/>
          <w:szCs w:val="30"/>
          <w:rtl/>
        </w:rPr>
        <w:t>ومن حفظ اليمين:</w:t>
      </w:r>
      <w:r w:rsidRPr="006E5817">
        <w:rPr>
          <w:rFonts w:ascii="Lotus Linotype" w:hAnsi="Lotus Linotype" w:cs="Lotus Linotype"/>
          <w:sz w:val="30"/>
          <w:szCs w:val="30"/>
          <w:rtl/>
        </w:rPr>
        <w:t xml:space="preserve"> أن يتجنب الحِنث</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أي نقض اليمين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إلا إذا كان الحنث خيراً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ويكون الحنث خيراً له إذا حلف أن يترك فعل الخير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فينبغي له أن يحنث</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ويكفِّر عن يمينه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CB66F9" w:rsidRPr="006E5817" w:rsidRDefault="00CB66F9" w:rsidP="00916ABE">
      <w:pPr>
        <w:widowControl w:val="0"/>
        <w:spacing w:after="0" w:line="540" w:lineRule="exact"/>
        <w:ind w:firstLine="397"/>
        <w:jc w:val="lowKashida"/>
        <w:rPr>
          <w:rFonts w:ascii="Lotus Linotype" w:hAnsi="Lotus Linotype" w:cs="Lotus Linotype"/>
          <w:sz w:val="30"/>
          <w:szCs w:val="30"/>
          <w:rtl/>
        </w:rPr>
      </w:pPr>
      <w:r w:rsidRPr="00F04776">
        <w:rPr>
          <w:rFonts w:ascii="Lotus Linotype" w:hAnsi="Lotus Linotype" w:cs="Lotus Linotype"/>
          <w:color w:val="C00000"/>
          <w:sz w:val="30"/>
          <w:szCs w:val="30"/>
          <w:rtl/>
        </w:rPr>
        <w:t>ومن حفظ اليمين:</w:t>
      </w:r>
      <w:r w:rsidRPr="006E5817">
        <w:rPr>
          <w:rFonts w:ascii="Lotus Linotype" w:hAnsi="Lotus Linotype" w:cs="Lotus Linotype"/>
          <w:sz w:val="30"/>
          <w:szCs w:val="30"/>
          <w:rtl/>
        </w:rPr>
        <w:t xml:space="preserve"> أن يكفِّر عن يمينه إذا حنِث فيها</w:t>
      </w:r>
      <w:r w:rsidR="006C26C5" w:rsidRPr="006C26C5">
        <w:rPr>
          <w:rFonts w:ascii="Lotus Linotype" w:hAnsi="Lotus Linotype" w:cs="Lotus Linotype"/>
          <w:color w:val="000000" w:themeColor="text1"/>
          <w:sz w:val="30"/>
          <w:szCs w:val="30"/>
          <w:rtl/>
        </w:rPr>
        <w:t>.</w:t>
      </w:r>
    </w:p>
    <w:p w:rsidR="00CB66F9" w:rsidRPr="006E5817" w:rsidRDefault="00CB66F9" w:rsidP="00916ABE">
      <w:pPr>
        <w:widowControl w:val="0"/>
        <w:spacing w:after="0" w:line="540" w:lineRule="exact"/>
        <w:ind w:firstLine="397"/>
        <w:jc w:val="lowKashida"/>
        <w:rPr>
          <w:rFonts w:ascii="Lotus Linotype" w:hAnsi="Lotus Linotype" w:cs="Lotus Linotype"/>
          <w:sz w:val="30"/>
          <w:szCs w:val="30"/>
          <w:shd w:val="clear" w:color="auto" w:fill="FFFFFF"/>
          <w:rtl/>
        </w:rPr>
      </w:pPr>
      <w:r w:rsidRPr="00F04776">
        <w:rPr>
          <w:rFonts w:ascii="Lotus Linotype" w:hAnsi="Lotus Linotype" w:cs="Lotus Linotype"/>
          <w:color w:val="0000FF"/>
          <w:sz w:val="30"/>
          <w:szCs w:val="30"/>
          <w:shd w:val="clear" w:color="auto" w:fill="FFFFFF"/>
          <w:rtl/>
        </w:rPr>
        <w:t>وقد ورد التحذير</w:t>
      </w:r>
      <w:r w:rsidR="00BA71AC" w:rsidRPr="00BA71AC">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عباد الله</w:t>
      </w:r>
      <w:r w:rsidR="00BA71AC" w:rsidRPr="00BA71AC">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w:t>
      </w:r>
      <w:r w:rsidRPr="00F04776">
        <w:rPr>
          <w:rFonts w:ascii="Lotus Linotype" w:hAnsi="Lotus Linotype" w:cs="Lotus Linotype"/>
          <w:color w:val="0000FF"/>
          <w:sz w:val="30"/>
          <w:szCs w:val="30"/>
          <w:shd w:val="clear" w:color="auto" w:fill="FFFFFF"/>
          <w:rtl/>
        </w:rPr>
        <w:t>من استعمال الحلف لأجل ترويج السلع</w:t>
      </w:r>
      <w:r w:rsidR="006C26C5" w:rsidRPr="00F04776">
        <w:rPr>
          <w:rFonts w:ascii="Lotus Linotype" w:hAnsi="Lotus Linotype" w:cs="Lotus Linotype"/>
          <w:color w:val="0000FF"/>
          <w:sz w:val="30"/>
          <w:szCs w:val="30"/>
          <w:shd w:val="clear" w:color="auto" w:fill="FFFFFF"/>
          <w:rtl/>
        </w:rPr>
        <w:t>؛</w:t>
      </w:r>
      <w:r w:rsidRPr="00F04776">
        <w:rPr>
          <w:rFonts w:ascii="Lotus Linotype" w:hAnsi="Lotus Linotype" w:cs="Lotus Linotype"/>
          <w:color w:val="0000FF"/>
          <w:sz w:val="30"/>
          <w:szCs w:val="30"/>
          <w:shd w:val="clear" w:color="auto" w:fill="FFFFFF"/>
          <w:rtl/>
        </w:rPr>
        <w:t xml:space="preserve"> </w:t>
      </w:r>
      <w:r w:rsidRPr="006E5817">
        <w:rPr>
          <w:rFonts w:ascii="Lotus Linotype" w:hAnsi="Lotus Linotype" w:cs="Lotus Linotype"/>
          <w:sz w:val="30"/>
          <w:szCs w:val="30"/>
          <w:rtl/>
        </w:rPr>
        <w:t xml:space="preserve">فعن أَبي هُرَيْرَةَ </w:t>
      </w:r>
      <w:r w:rsidR="007F5DC2" w:rsidRPr="000A3AB8">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قَالَ: سَمِعْتُ رَسُولَ اللَّهِ </w:t>
      </w:r>
      <w:r w:rsidR="007F5DC2"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يَقُولُ: </w:t>
      </w:r>
      <w:r w:rsidRPr="00C74FB0">
        <w:rPr>
          <w:rFonts w:ascii="Lotus Linotype" w:hAnsi="Lotus Linotype" w:cs="Lotus Linotype"/>
          <w:color w:val="4F6228"/>
          <w:sz w:val="30"/>
          <w:szCs w:val="30"/>
          <w:rtl/>
        </w:rPr>
        <w:t>«الحَلِفُ مُنَفِّقَةٌ لِلسِّلْعَةِ</w:t>
      </w:r>
      <w:r w:rsidR="006C26C5" w:rsidRPr="006C26C5">
        <w:rPr>
          <w:rFonts w:ascii="Lotus Linotype" w:hAnsi="Lotus Linotype" w:cs="Lotus Linotype"/>
          <w:color w:val="000000" w:themeColor="text1"/>
          <w:sz w:val="30"/>
          <w:szCs w:val="30"/>
          <w:rtl/>
        </w:rPr>
        <w:t>،</w:t>
      </w:r>
      <w:r w:rsidRPr="00C74FB0">
        <w:rPr>
          <w:rFonts w:ascii="Lotus Linotype" w:hAnsi="Lotus Linotype" w:cs="Lotus Linotype"/>
          <w:color w:val="4F6228"/>
          <w:sz w:val="30"/>
          <w:szCs w:val="30"/>
          <w:rtl/>
        </w:rPr>
        <w:t xml:space="preserve"> مُمْحِقَةٌ لِلْبَرَكَةِ»</w:t>
      </w:r>
      <w:r w:rsidR="007F5DC2" w:rsidRPr="00AF5A86">
        <w:rPr>
          <w:rStyle w:val="a8"/>
          <w:rFonts w:ascii="Simplified Arabic" w:hAnsi="Simplified Arabic" w:cs="AL-Hotham"/>
          <w:color w:val="C00000"/>
          <w:sz w:val="32"/>
          <w:szCs w:val="32"/>
          <w:rtl/>
          <w:lang w:bidi="ar-DZ"/>
        </w:rPr>
        <w:t>(</w:t>
      </w:r>
      <w:r w:rsidR="007F5DC2" w:rsidRPr="00AF5A86">
        <w:rPr>
          <w:rStyle w:val="a8"/>
          <w:rFonts w:ascii="Simplified Arabic" w:hAnsi="Simplified Arabic" w:cs="AL-Hotham"/>
          <w:color w:val="C00000"/>
          <w:sz w:val="32"/>
          <w:szCs w:val="32"/>
          <w:rtl/>
          <w:lang w:bidi="ar-DZ"/>
        </w:rPr>
        <w:footnoteReference w:id="582"/>
      </w:r>
      <w:r w:rsidR="007F5DC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D55171">
        <w:rPr>
          <w:rFonts w:ascii="Lotus Linotype" w:hAnsi="Lotus Linotype" w:cs="Lotus Linotype" w:hint="cs"/>
          <w:color w:val="3333FF"/>
          <w:sz w:val="30"/>
          <w:szCs w:val="30"/>
          <w:rtl/>
        </w:rPr>
        <w:t xml:space="preserve"> </w:t>
      </w:r>
      <w:r w:rsidRPr="006E5817">
        <w:rPr>
          <w:rFonts w:ascii="Lotus Linotype" w:hAnsi="Lotus Linotype" w:cs="Lotus Linotype"/>
          <w:sz w:val="30"/>
          <w:szCs w:val="30"/>
          <w:rtl/>
        </w:rPr>
        <w:t xml:space="preserve">وفي رواية: </w:t>
      </w:r>
      <w:r w:rsidRPr="00C74FB0">
        <w:rPr>
          <w:rFonts w:ascii="Lotus Linotype" w:hAnsi="Lotus Linotype" w:cs="Lotus Linotype"/>
          <w:color w:val="4F6228"/>
          <w:sz w:val="30"/>
          <w:szCs w:val="30"/>
          <w:rtl/>
        </w:rPr>
        <w:t>«مَمْحَقَةٌ لِلرِّبْحِ»</w:t>
      </w:r>
      <w:r w:rsidR="007F5DC2" w:rsidRPr="00AF5A86">
        <w:rPr>
          <w:rStyle w:val="a8"/>
          <w:rFonts w:ascii="Simplified Arabic" w:hAnsi="Simplified Arabic" w:cs="AL-Hotham"/>
          <w:color w:val="C00000"/>
          <w:sz w:val="32"/>
          <w:szCs w:val="32"/>
          <w:rtl/>
          <w:lang w:bidi="ar-DZ"/>
        </w:rPr>
        <w:t>(</w:t>
      </w:r>
      <w:r w:rsidR="007F5DC2" w:rsidRPr="00AF5A86">
        <w:rPr>
          <w:rStyle w:val="a8"/>
          <w:rFonts w:ascii="Simplified Arabic" w:hAnsi="Simplified Arabic" w:cs="AL-Hotham"/>
          <w:color w:val="C00000"/>
          <w:sz w:val="32"/>
          <w:szCs w:val="32"/>
          <w:rtl/>
          <w:lang w:bidi="ar-DZ"/>
        </w:rPr>
        <w:footnoteReference w:id="583"/>
      </w:r>
      <w:r w:rsidR="007F5DC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D55171" w:rsidRPr="00D55171">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وفي رواية: </w:t>
      </w:r>
      <w:r w:rsidRPr="00C74FB0">
        <w:rPr>
          <w:rFonts w:ascii="Lotus Linotype" w:hAnsi="Lotus Linotype" w:cs="Lotus Linotype"/>
          <w:color w:val="4F6228"/>
          <w:sz w:val="30"/>
          <w:szCs w:val="30"/>
          <w:rtl/>
        </w:rPr>
        <w:t>«مَمْحَقَةٌ لِلْكَسْبِ»</w:t>
      </w:r>
      <w:r w:rsidR="007F5DC2" w:rsidRPr="00AF5A86">
        <w:rPr>
          <w:rStyle w:val="a8"/>
          <w:rFonts w:ascii="Simplified Arabic" w:hAnsi="Simplified Arabic" w:cs="AL-Hotham"/>
          <w:color w:val="C00000"/>
          <w:sz w:val="32"/>
          <w:szCs w:val="32"/>
          <w:rtl/>
          <w:lang w:bidi="ar-DZ"/>
        </w:rPr>
        <w:t>(</w:t>
      </w:r>
      <w:r w:rsidR="007F5DC2" w:rsidRPr="00AF5A86">
        <w:rPr>
          <w:rStyle w:val="a8"/>
          <w:rFonts w:ascii="Simplified Arabic" w:hAnsi="Simplified Arabic" w:cs="AL-Hotham"/>
          <w:color w:val="C00000"/>
          <w:sz w:val="32"/>
          <w:szCs w:val="32"/>
          <w:rtl/>
          <w:lang w:bidi="ar-DZ"/>
        </w:rPr>
        <w:footnoteReference w:id="584"/>
      </w:r>
      <w:r w:rsidR="007F5DC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C74FB0" w:rsidRPr="00D55171">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وفي رواية: </w:t>
      </w:r>
      <w:r w:rsidRPr="00C74FB0">
        <w:rPr>
          <w:rFonts w:ascii="Lotus Linotype" w:hAnsi="Lotus Linotype" w:cs="Lotus Linotype"/>
          <w:color w:val="4F6228"/>
          <w:sz w:val="30"/>
          <w:szCs w:val="30"/>
          <w:rtl/>
        </w:rPr>
        <w:t>«الْيَمِينُ الْكَاذِبَةُ مَنْفَقَةٌ لِلسِّلْعَةِ مَمْحَقَةٌ لِلْكَسْبِ»</w:t>
      </w:r>
      <w:r w:rsidR="007F5DC2" w:rsidRPr="00AF5A86">
        <w:rPr>
          <w:rStyle w:val="a8"/>
          <w:rFonts w:ascii="Simplified Arabic" w:hAnsi="Simplified Arabic" w:cs="AL-Hotham"/>
          <w:color w:val="C00000"/>
          <w:sz w:val="32"/>
          <w:szCs w:val="32"/>
          <w:rtl/>
          <w:lang w:bidi="ar-DZ"/>
        </w:rPr>
        <w:t>(</w:t>
      </w:r>
      <w:r w:rsidR="007F5DC2" w:rsidRPr="00AF5A86">
        <w:rPr>
          <w:rStyle w:val="a8"/>
          <w:rFonts w:ascii="Simplified Arabic" w:hAnsi="Simplified Arabic" w:cs="AL-Hotham"/>
          <w:color w:val="C00000"/>
          <w:sz w:val="32"/>
          <w:szCs w:val="32"/>
          <w:rtl/>
          <w:lang w:bidi="ar-DZ"/>
        </w:rPr>
        <w:footnoteReference w:id="585"/>
      </w:r>
      <w:r w:rsidR="007F5DC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C74FB0">
        <w:rPr>
          <w:rFonts w:ascii="Lotus Linotype" w:hAnsi="Lotus Linotype" w:cs="Lotus Linotype"/>
          <w:color w:val="C00000"/>
          <w:sz w:val="30"/>
          <w:szCs w:val="30"/>
          <w:rtl/>
        </w:rPr>
        <w:t xml:space="preserve"> </w:t>
      </w:r>
    </w:p>
    <w:p w:rsidR="00CB66F9" w:rsidRPr="006E5817" w:rsidRDefault="00CB66F9" w:rsidP="00916ABE">
      <w:pPr>
        <w:widowControl w:val="0"/>
        <w:spacing w:after="0" w:line="54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وعَنْ أَبِي قَتَادَةَ الْأَنْصَارِيِّ</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أَنَّهُ سَمِعَ رَسُولَ اللهِ </w:t>
      </w:r>
      <w:r w:rsidR="007F5DC2" w:rsidRPr="000A3AB8">
        <w:rPr>
          <w:rFonts w:ascii="Traditional Arabic" w:hAnsi="Traditional Arabic" w:cs="Traditional Arabic"/>
          <w:color w:val="C00000"/>
          <w:sz w:val="30"/>
          <w:szCs w:val="30"/>
          <w:rtl/>
        </w:rPr>
        <w:t>ﷺ</w:t>
      </w:r>
      <w:r w:rsidR="007F5DC2">
        <w:rPr>
          <w:rFonts w:ascii="Lotus Linotype" w:hAnsi="Lotus Linotype" w:cs="Lotus Linotype" w:hint="cs"/>
          <w:sz w:val="30"/>
          <w:szCs w:val="30"/>
          <w:rtl/>
        </w:rPr>
        <w:t xml:space="preserve"> </w:t>
      </w:r>
      <w:r w:rsidRPr="006E5817">
        <w:rPr>
          <w:rFonts w:ascii="Lotus Linotype" w:hAnsi="Lotus Linotype" w:cs="Lotus Linotype"/>
          <w:sz w:val="30"/>
          <w:szCs w:val="30"/>
          <w:rtl/>
        </w:rPr>
        <w:t>يَقُولُ:</w:t>
      </w:r>
      <w:r w:rsidR="00C74FB0">
        <w:rPr>
          <w:rFonts w:ascii="Lotus Linotype" w:hAnsi="Lotus Linotype" w:cs="Lotus Linotype" w:hint="cs"/>
          <w:color w:val="3333FF"/>
          <w:sz w:val="30"/>
          <w:szCs w:val="30"/>
          <w:rtl/>
        </w:rPr>
        <w:t xml:space="preserve"> </w:t>
      </w:r>
      <w:r w:rsidRPr="00C74FB0">
        <w:rPr>
          <w:rFonts w:ascii="Lotus Linotype" w:hAnsi="Lotus Linotype" w:cs="Lotus Linotype"/>
          <w:color w:val="4F6228"/>
          <w:sz w:val="30"/>
          <w:szCs w:val="30"/>
          <w:rtl/>
        </w:rPr>
        <w:t>«</w:t>
      </w:r>
      <w:r w:rsidRPr="000A3877">
        <w:rPr>
          <w:rFonts w:ascii="Lotus Linotype" w:hAnsi="Lotus Linotype" w:cs="Lotus Linotype"/>
          <w:color w:val="4F6228"/>
          <w:sz w:val="30"/>
          <w:szCs w:val="30"/>
          <w:rtl/>
        </w:rPr>
        <w:t>إِيَّاكُمْ وَكَثْرَةَ الْحَلِفِ فِي الْبَيْعِ</w:t>
      </w:r>
      <w:r w:rsidR="006C26C5" w:rsidRPr="000A3877">
        <w:rPr>
          <w:rFonts w:ascii="Lotus Linotype" w:hAnsi="Lotus Linotype" w:cs="Lotus Linotype"/>
          <w:color w:val="4F6228"/>
          <w:sz w:val="30"/>
          <w:szCs w:val="30"/>
          <w:rtl/>
        </w:rPr>
        <w:t>،</w:t>
      </w:r>
      <w:r w:rsidRPr="000A3877">
        <w:rPr>
          <w:rFonts w:ascii="Lotus Linotype" w:hAnsi="Lotus Linotype" w:cs="Lotus Linotype"/>
          <w:color w:val="4F6228"/>
          <w:sz w:val="30"/>
          <w:szCs w:val="30"/>
          <w:rtl/>
        </w:rPr>
        <w:t xml:space="preserve"> فَإِنَّهُ يُنَفِّقُ</w:t>
      </w:r>
      <w:r w:rsidR="006C26C5" w:rsidRPr="000A3877">
        <w:rPr>
          <w:rFonts w:ascii="Lotus Linotype" w:hAnsi="Lotus Linotype" w:cs="Lotus Linotype"/>
          <w:color w:val="4F6228"/>
          <w:sz w:val="30"/>
          <w:szCs w:val="30"/>
          <w:rtl/>
        </w:rPr>
        <w:t>،</w:t>
      </w:r>
      <w:r w:rsidRPr="000A3877">
        <w:rPr>
          <w:rFonts w:ascii="Lotus Linotype" w:hAnsi="Lotus Linotype" w:cs="Lotus Linotype"/>
          <w:color w:val="4F6228"/>
          <w:sz w:val="30"/>
          <w:szCs w:val="30"/>
          <w:rtl/>
        </w:rPr>
        <w:t xml:space="preserve"> ثُمَّ </w:t>
      </w:r>
      <w:r w:rsidRPr="00C74FB0">
        <w:rPr>
          <w:rFonts w:ascii="Lotus Linotype" w:hAnsi="Lotus Linotype" w:cs="Lotus Linotype"/>
          <w:color w:val="4F6228"/>
          <w:sz w:val="30"/>
          <w:szCs w:val="30"/>
          <w:rtl/>
        </w:rPr>
        <w:t>يَمْحَقُ»</w:t>
      </w:r>
      <w:r w:rsidR="007F5DC2" w:rsidRPr="00AF5A86">
        <w:rPr>
          <w:rStyle w:val="a8"/>
          <w:rFonts w:ascii="Simplified Arabic" w:hAnsi="Simplified Arabic" w:cs="AL-Hotham"/>
          <w:color w:val="C00000"/>
          <w:sz w:val="32"/>
          <w:szCs w:val="32"/>
          <w:rtl/>
          <w:lang w:bidi="ar-DZ"/>
        </w:rPr>
        <w:t>(</w:t>
      </w:r>
      <w:r w:rsidR="007F5DC2" w:rsidRPr="00AF5A86">
        <w:rPr>
          <w:rStyle w:val="a8"/>
          <w:rFonts w:ascii="Simplified Arabic" w:hAnsi="Simplified Arabic" w:cs="AL-Hotham"/>
          <w:color w:val="C00000"/>
          <w:sz w:val="32"/>
          <w:szCs w:val="32"/>
          <w:rtl/>
          <w:lang w:bidi="ar-DZ"/>
        </w:rPr>
        <w:footnoteReference w:id="586"/>
      </w:r>
      <w:r w:rsidR="007F5DC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7F5DC2" w:rsidRDefault="00CB66F9" w:rsidP="00916ABE">
      <w:pPr>
        <w:widowControl w:val="0"/>
        <w:spacing w:after="0" w:line="540" w:lineRule="exact"/>
        <w:ind w:firstLine="397"/>
        <w:jc w:val="both"/>
        <w:rPr>
          <w:rFonts w:ascii="Lotus Linotype" w:hAnsi="Lotus Linotype" w:cs="Lotus Linotype"/>
          <w:color w:val="C00000"/>
          <w:sz w:val="30"/>
          <w:szCs w:val="30"/>
          <w:rtl/>
        </w:rPr>
      </w:pPr>
      <w:r w:rsidRPr="006E5817">
        <w:rPr>
          <w:rFonts w:ascii="Lotus Linotype" w:hAnsi="Lotus Linotype" w:cs="Lotus Linotype"/>
          <w:sz w:val="30"/>
          <w:szCs w:val="30"/>
          <w:rtl/>
        </w:rPr>
        <w:lastRenderedPageBreak/>
        <w:t xml:space="preserve">فقد حذَّرنا النبي </w:t>
      </w:r>
      <w:r w:rsidR="007F5DC2" w:rsidRPr="000A3AB8">
        <w:rPr>
          <w:rFonts w:ascii="Traditional Arabic" w:hAnsi="Traditional Arabic" w:cs="Traditional Arabic"/>
          <w:color w:val="C00000"/>
          <w:sz w:val="30"/>
          <w:szCs w:val="30"/>
          <w:rtl/>
        </w:rPr>
        <w:t>ﷺ</w:t>
      </w:r>
      <w:r w:rsidR="007F5DC2">
        <w:rPr>
          <w:rFonts w:ascii="Lotus Linotype" w:hAnsi="Lotus Linotype" w:cs="Lotus Linotype" w:hint="cs"/>
          <w:sz w:val="30"/>
          <w:szCs w:val="30"/>
          <w:rtl/>
        </w:rPr>
        <w:t xml:space="preserve"> </w:t>
      </w:r>
      <w:r w:rsidRPr="006E5817">
        <w:rPr>
          <w:rFonts w:ascii="Lotus Linotype" w:hAnsi="Lotus Linotype" w:cs="Lotus Linotype"/>
          <w:sz w:val="30"/>
          <w:szCs w:val="30"/>
          <w:rtl/>
        </w:rPr>
        <w:t>من التهاون بالحلف وكثرة استعماله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لترويج السلع وجلب الكسب</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فإن الإنسان إذا حلف على سلعة أنه أُعطي فيها كذا وكذا أو أنه اشتراها بكذا وهو كاذب فقد يظنه المشتري صادقاً فيما حلف عليه فيأخذها بزيادة على قيمتها تأثراً بيمين البائع</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وهو إنما حلف طمَعاً في الزيادة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فيكون قد عصى الله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فيعاقب بمحق البركة</w:t>
      </w:r>
      <w:r w:rsidR="007F5DC2" w:rsidRPr="00AF5A86">
        <w:rPr>
          <w:rStyle w:val="a8"/>
          <w:rFonts w:ascii="Simplified Arabic" w:hAnsi="Simplified Arabic" w:cs="AL-Hotham"/>
          <w:color w:val="C00000"/>
          <w:sz w:val="32"/>
          <w:szCs w:val="32"/>
          <w:rtl/>
          <w:lang w:bidi="ar-DZ"/>
        </w:rPr>
        <w:t>(</w:t>
      </w:r>
      <w:r w:rsidR="007F5DC2" w:rsidRPr="00AF5A86">
        <w:rPr>
          <w:rStyle w:val="a8"/>
          <w:rFonts w:ascii="Simplified Arabic" w:hAnsi="Simplified Arabic" w:cs="AL-Hotham"/>
          <w:color w:val="C00000"/>
          <w:sz w:val="32"/>
          <w:szCs w:val="32"/>
          <w:rtl/>
          <w:lang w:bidi="ar-DZ"/>
        </w:rPr>
        <w:footnoteReference w:id="587"/>
      </w:r>
      <w:r w:rsidR="007F5DC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CB66F9" w:rsidRPr="006E5817" w:rsidRDefault="007F5DC2" w:rsidP="00916ABE">
      <w:pPr>
        <w:widowControl w:val="0"/>
        <w:spacing w:after="0" w:line="520" w:lineRule="exact"/>
        <w:ind w:firstLine="397"/>
        <w:jc w:val="lowKashida"/>
        <w:rPr>
          <w:rFonts w:ascii="Lotus Linotype" w:hAnsi="Lotus Linotype" w:cs="Lotus Linotype"/>
          <w:sz w:val="30"/>
          <w:szCs w:val="30"/>
          <w:rtl/>
        </w:rPr>
      </w:pPr>
      <w:r>
        <w:rPr>
          <w:rFonts w:ascii="Lotus Linotype" w:hAnsi="Lotus Linotype" w:cs="Lotus Linotype"/>
          <w:sz w:val="30"/>
          <w:szCs w:val="30"/>
          <w:rtl/>
        </w:rPr>
        <w:t>فإن ما عند الله لا ينال بمعصيته</w:t>
      </w:r>
      <w:r w:rsidR="006C26C5" w:rsidRPr="006C26C5">
        <w:rPr>
          <w:rFonts w:ascii="Lotus Linotype" w:hAnsi="Lotus Linotype" w:cs="Lotus Linotype"/>
          <w:color w:val="000000" w:themeColor="text1"/>
          <w:sz w:val="30"/>
          <w:szCs w:val="30"/>
          <w:rtl/>
        </w:rPr>
        <w:t>،</w:t>
      </w:r>
      <w:r>
        <w:rPr>
          <w:rFonts w:ascii="Lotus Linotype" w:hAnsi="Lotus Linotype" w:cs="Lotus Linotype" w:hint="cs"/>
          <w:sz w:val="30"/>
          <w:szCs w:val="30"/>
          <w:rtl/>
        </w:rPr>
        <w:t xml:space="preserve"> </w:t>
      </w:r>
      <w:r w:rsidR="00CB66F9" w:rsidRPr="006E5817">
        <w:rPr>
          <w:rFonts w:ascii="Lotus Linotype" w:hAnsi="Lotus Linotype" w:cs="Lotus Linotype"/>
          <w:sz w:val="30"/>
          <w:szCs w:val="30"/>
          <w:rtl/>
        </w:rPr>
        <w:t>والدنيا وإن تزخرفت للعاصي مؤقتا فإن نهايتها إلى الزوال والعقاب في الآخرة</w:t>
      </w:r>
      <w:r w:rsidRPr="007F5DC2">
        <w:rPr>
          <w:rStyle w:val="a8"/>
          <w:rFonts w:ascii="Simplified Arabic" w:hAnsi="Simplified Arabic" w:cs="AL-Hotham"/>
          <w:color w:val="C00000"/>
          <w:sz w:val="32"/>
          <w:szCs w:val="32"/>
          <w:rtl/>
          <w:lang w:bidi="ar-DZ"/>
        </w:rPr>
        <w:t xml:space="preserve"> </w:t>
      </w:r>
      <w:r w:rsidRPr="00AF5A86">
        <w:rPr>
          <w:rStyle w:val="a8"/>
          <w:rFonts w:ascii="Simplified Arabic" w:hAnsi="Simplified Arabic" w:cs="AL-Hotham"/>
          <w:color w:val="C00000"/>
          <w:sz w:val="32"/>
          <w:szCs w:val="32"/>
          <w:rtl/>
          <w:lang w:bidi="ar-DZ"/>
        </w:rPr>
        <w:t>(</w:t>
      </w:r>
      <w:r w:rsidRPr="00AF5A86">
        <w:rPr>
          <w:rStyle w:val="a8"/>
          <w:rFonts w:ascii="Simplified Arabic" w:hAnsi="Simplified Arabic" w:cs="AL-Hotham"/>
          <w:color w:val="C00000"/>
          <w:sz w:val="32"/>
          <w:szCs w:val="32"/>
          <w:rtl/>
          <w:lang w:bidi="ar-DZ"/>
        </w:rPr>
        <w:footnoteReference w:id="588"/>
      </w:r>
      <w:r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CB66F9" w:rsidRPr="006E5817" w:rsidRDefault="00CB66F9" w:rsidP="00916ABE">
      <w:pPr>
        <w:widowControl w:val="0"/>
        <w:spacing w:after="0" w:line="520" w:lineRule="exact"/>
        <w:ind w:firstLine="397"/>
        <w:jc w:val="lowKashida"/>
        <w:rPr>
          <w:rFonts w:ascii="Lotus Linotype" w:hAnsi="Lotus Linotype" w:cs="Lotus Linotype"/>
          <w:sz w:val="30"/>
          <w:szCs w:val="30"/>
          <w:rtl/>
        </w:rPr>
      </w:pPr>
      <w:r w:rsidRPr="00F04776">
        <w:rPr>
          <w:rFonts w:ascii="Lotus Linotype" w:hAnsi="Lotus Linotype" w:cs="Lotus Linotype"/>
          <w:color w:val="0000FF"/>
          <w:sz w:val="30"/>
          <w:szCs w:val="30"/>
          <w:rtl/>
        </w:rPr>
        <w:t>وقد ورد الوعيد الشديد</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Pr="00F04776">
        <w:rPr>
          <w:rFonts w:ascii="Lotus Linotype" w:hAnsi="Lotus Linotype" w:cs="Lotus Linotype"/>
          <w:color w:val="0000FF"/>
          <w:sz w:val="30"/>
          <w:szCs w:val="30"/>
          <w:rtl/>
        </w:rPr>
        <w:t>من كثرة استعمال الحلف في البيع والشراء</w:t>
      </w:r>
      <w:r w:rsidR="006C26C5" w:rsidRPr="00F04776">
        <w:rPr>
          <w:rFonts w:ascii="Lotus Linotype" w:hAnsi="Lotus Linotype" w:cs="Lotus Linotype"/>
          <w:color w:val="0000FF"/>
          <w:sz w:val="30"/>
          <w:szCs w:val="30"/>
          <w:rtl/>
        </w:rPr>
        <w:t>؛</w:t>
      </w:r>
      <w:r w:rsidRPr="00F04776">
        <w:rPr>
          <w:rFonts w:ascii="Lotus Linotype" w:hAnsi="Lotus Linotype" w:cs="Lotus Linotype"/>
          <w:color w:val="0000FF"/>
          <w:sz w:val="30"/>
          <w:szCs w:val="30"/>
          <w:rtl/>
        </w:rPr>
        <w:t xml:space="preserve"> </w:t>
      </w:r>
      <w:r w:rsidRPr="006E5817">
        <w:rPr>
          <w:rFonts w:ascii="Lotus Linotype" w:hAnsi="Lotus Linotype" w:cs="Lotus Linotype"/>
          <w:sz w:val="30"/>
          <w:szCs w:val="30"/>
          <w:rtl/>
        </w:rPr>
        <w:t xml:space="preserve">فعَنْ سَلْمَانَ الْفَارِسِيِّ قَالَ: قَالَ رَسُولُ اللَّهِ </w:t>
      </w:r>
      <w:r w:rsidR="007F5DC2" w:rsidRPr="000A3AB8">
        <w:rPr>
          <w:rFonts w:ascii="Traditional Arabic" w:hAnsi="Traditional Arabic" w:cs="Traditional Arabic"/>
          <w:color w:val="C00000"/>
          <w:sz w:val="30"/>
          <w:szCs w:val="30"/>
          <w:rtl/>
        </w:rPr>
        <w:t>ﷺ</w:t>
      </w:r>
      <w:r w:rsidRPr="006E5817">
        <w:rPr>
          <w:rFonts w:ascii="Lotus Linotype" w:hAnsi="Lotus Linotype" w:cs="Lotus Linotype"/>
          <w:sz w:val="30"/>
          <w:szCs w:val="30"/>
          <w:rtl/>
        </w:rPr>
        <w:t>:</w:t>
      </w:r>
      <w:r w:rsidR="007F5DC2">
        <w:rPr>
          <w:rFonts w:ascii="Lotus Linotype" w:hAnsi="Lotus Linotype" w:cs="Lotus Linotype" w:hint="cs"/>
          <w:color w:val="3333FF"/>
          <w:sz w:val="30"/>
          <w:szCs w:val="30"/>
          <w:rtl/>
        </w:rPr>
        <w:t xml:space="preserve"> </w:t>
      </w:r>
      <w:r w:rsidRPr="000A3877">
        <w:rPr>
          <w:rFonts w:ascii="Lotus Linotype" w:hAnsi="Lotus Linotype" w:cs="Lotus Linotype"/>
          <w:color w:val="4F6228"/>
          <w:sz w:val="30"/>
          <w:szCs w:val="30"/>
          <w:rtl/>
        </w:rPr>
        <w:t>«ثَلَاثَةٌ لَا يُكَلِّمُهُمُ اللَّهُ يَوْمَ الْقِيَامَةِ, وَلَا يُزَكِّيهِمْ, وَلَهُمْ عَذَابٌ أَلِيمٌ: أُشَيْمِطٌ زَانٍ, وَعَائِلٌ مُسْتَكْبِرٌ, وَرَجُلٌ جَعَلَ اللَّهَ لَهُ بِضَاعَةً</w:t>
      </w:r>
      <w:r w:rsidR="006C26C5" w:rsidRPr="000A3877">
        <w:rPr>
          <w:rFonts w:ascii="Lotus Linotype" w:hAnsi="Lotus Linotype" w:cs="Lotus Linotype"/>
          <w:color w:val="4F6228"/>
          <w:sz w:val="30"/>
          <w:szCs w:val="30"/>
          <w:rtl/>
        </w:rPr>
        <w:t>؛</w:t>
      </w:r>
      <w:r w:rsidRPr="000A3877">
        <w:rPr>
          <w:rFonts w:ascii="Lotus Linotype" w:hAnsi="Lotus Linotype" w:cs="Lotus Linotype"/>
          <w:color w:val="4F6228"/>
          <w:sz w:val="30"/>
          <w:szCs w:val="30"/>
          <w:rtl/>
        </w:rPr>
        <w:t xml:space="preserve"> فَلَا يَبِيعُ إِلَّا بِيَمِينِهِ وَلَا يَشْتَرِي إِلَّا بِيَمِينِهِ»</w:t>
      </w:r>
      <w:r w:rsidR="007F5DC2" w:rsidRPr="00AF5A86">
        <w:rPr>
          <w:rStyle w:val="a8"/>
          <w:rFonts w:ascii="Simplified Arabic" w:hAnsi="Simplified Arabic" w:cs="AL-Hotham"/>
          <w:color w:val="C00000"/>
          <w:sz w:val="32"/>
          <w:szCs w:val="32"/>
          <w:rtl/>
          <w:lang w:bidi="ar-DZ"/>
        </w:rPr>
        <w:t>(</w:t>
      </w:r>
      <w:r w:rsidR="007F5DC2" w:rsidRPr="00AF5A86">
        <w:rPr>
          <w:rStyle w:val="a8"/>
          <w:rFonts w:ascii="Simplified Arabic" w:hAnsi="Simplified Arabic" w:cs="AL-Hotham"/>
          <w:color w:val="C00000"/>
          <w:sz w:val="32"/>
          <w:szCs w:val="32"/>
          <w:rtl/>
          <w:lang w:bidi="ar-DZ"/>
        </w:rPr>
        <w:footnoteReference w:id="589"/>
      </w:r>
      <w:r w:rsidR="007F5DC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813DE4">
        <w:rPr>
          <w:rFonts w:ascii="Lotus Linotype" w:hAnsi="Lotus Linotype" w:cs="Lotus Linotype"/>
          <w:color w:val="C00000"/>
          <w:sz w:val="30"/>
          <w:szCs w:val="30"/>
          <w:rtl/>
        </w:rPr>
        <w:t xml:space="preserve"> </w:t>
      </w:r>
    </w:p>
    <w:p w:rsidR="007F5DC2" w:rsidRDefault="00CB66F9" w:rsidP="00916ABE">
      <w:pPr>
        <w:widowControl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 xml:space="preserve">فأخبر </w:t>
      </w:r>
      <w:r w:rsidR="007F5DC2" w:rsidRPr="000A3AB8">
        <w:rPr>
          <w:rFonts w:ascii="Traditional Arabic" w:hAnsi="Traditional Arabic" w:cs="Traditional Arabic"/>
          <w:color w:val="C00000"/>
          <w:sz w:val="30"/>
          <w:szCs w:val="30"/>
          <w:rtl/>
        </w:rPr>
        <w:t>ﷺ</w:t>
      </w:r>
      <w:r w:rsidR="007F5DC2">
        <w:rPr>
          <w:rFonts w:ascii="Lotus Linotype" w:hAnsi="Lotus Linotype" w:cs="Lotus Linotype" w:hint="cs"/>
          <w:sz w:val="30"/>
          <w:szCs w:val="30"/>
          <w:rtl/>
        </w:rPr>
        <w:t xml:space="preserve"> </w:t>
      </w:r>
      <w:r w:rsidRPr="006E5817">
        <w:rPr>
          <w:rFonts w:ascii="Lotus Linotype" w:hAnsi="Lotus Linotype" w:cs="Lotus Linotype"/>
          <w:sz w:val="30"/>
          <w:szCs w:val="30"/>
          <w:rtl/>
        </w:rPr>
        <w:t>عن ثلاثة أصنافٍ من العصاة يُعاقبون أشد العقوبة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لشناعة جرائمهم</w:t>
      </w:r>
      <w:r w:rsidR="006C26C5" w:rsidRPr="006C26C5">
        <w:rPr>
          <w:rFonts w:ascii="Lotus Linotype" w:hAnsi="Lotus Linotype" w:cs="Lotus Linotype"/>
          <w:color w:val="000000" w:themeColor="text1"/>
          <w:sz w:val="30"/>
          <w:szCs w:val="30"/>
          <w:rtl/>
        </w:rPr>
        <w:t>.</w:t>
      </w:r>
    </w:p>
    <w:p w:rsidR="007F5DC2" w:rsidRDefault="00CB66F9" w:rsidP="00916ABE">
      <w:pPr>
        <w:widowControl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وذكر منهم:</w:t>
      </w:r>
    </w:p>
    <w:p w:rsidR="00CB66F9" w:rsidRPr="007F5DC2" w:rsidRDefault="00CB66F9" w:rsidP="00916ABE">
      <w:pPr>
        <w:widowControl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من يجعل الحلف بالله بضاعةً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يكثر من استعماله في البيع والشراء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فيمتَهِنُ اسم الله ويجعلُه وسيلةً لاكتساب المال</w:t>
      </w:r>
      <w:r w:rsidR="007F5DC2" w:rsidRPr="00AF5A86">
        <w:rPr>
          <w:rStyle w:val="a8"/>
          <w:rFonts w:ascii="Simplified Arabic" w:hAnsi="Simplified Arabic" w:cs="AL-Hotham"/>
          <w:color w:val="C00000"/>
          <w:sz w:val="32"/>
          <w:szCs w:val="32"/>
          <w:rtl/>
          <w:lang w:bidi="ar-DZ"/>
        </w:rPr>
        <w:t>(</w:t>
      </w:r>
      <w:r w:rsidR="007F5DC2" w:rsidRPr="00AF5A86">
        <w:rPr>
          <w:rStyle w:val="a8"/>
          <w:rFonts w:ascii="Simplified Arabic" w:hAnsi="Simplified Arabic" w:cs="AL-Hotham"/>
          <w:color w:val="C00000"/>
          <w:sz w:val="32"/>
          <w:szCs w:val="32"/>
          <w:rtl/>
          <w:lang w:bidi="ar-DZ"/>
        </w:rPr>
        <w:footnoteReference w:id="590"/>
      </w:r>
      <w:r w:rsidR="007F5DC2"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813DE4">
        <w:rPr>
          <w:rFonts w:ascii="Lotus Linotype" w:hAnsi="Lotus Linotype" w:cs="Lotus Linotype"/>
          <w:color w:val="C00000"/>
          <w:sz w:val="30"/>
          <w:szCs w:val="30"/>
          <w:rtl/>
        </w:rPr>
        <w:t xml:space="preserve"> </w:t>
      </w:r>
    </w:p>
    <w:p w:rsidR="00CB66F9" w:rsidRPr="006E5817" w:rsidRDefault="00CB66F9" w:rsidP="00916ABE">
      <w:pPr>
        <w:widowControl w:val="0"/>
        <w:spacing w:after="0" w:line="520" w:lineRule="exact"/>
        <w:ind w:firstLine="397"/>
        <w:jc w:val="lowKashida"/>
        <w:rPr>
          <w:rFonts w:ascii="Lotus Linotype" w:hAnsi="Lotus Linotype" w:cs="Lotus Linotype"/>
          <w:sz w:val="30"/>
          <w:szCs w:val="30"/>
          <w:shd w:val="clear" w:color="auto" w:fill="FFFFFF"/>
          <w:rtl/>
        </w:rPr>
      </w:pPr>
      <w:r w:rsidRPr="006E5817">
        <w:rPr>
          <w:rFonts w:ascii="Lotus Linotype" w:hAnsi="Lotus Linotype" w:cs="Lotus Linotype"/>
          <w:sz w:val="30"/>
          <w:szCs w:val="30"/>
          <w:shd w:val="clear" w:color="auto" w:fill="FFFFFF"/>
          <w:rtl/>
        </w:rPr>
        <w:lastRenderedPageBreak/>
        <w:t>فينبغي</w:t>
      </w:r>
      <w:r w:rsidR="00BA71AC" w:rsidRPr="00BA71AC">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عباد الله</w:t>
      </w:r>
      <w:r w:rsidR="00BA71AC" w:rsidRPr="00BA71AC">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الحذر من كثرة استعمال اليمين في البيع والشراء وغيرها</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وينبغي تعظيم وتوقير اليمين واحترام أسماء الله سبحانه</w:t>
      </w:r>
      <w:r w:rsidR="006C26C5" w:rsidRPr="006C26C5">
        <w:rPr>
          <w:rFonts w:ascii="Lotus Linotype" w:hAnsi="Lotus Linotype" w:cs="Lotus Linotype"/>
          <w:color w:val="000000" w:themeColor="text1"/>
          <w:sz w:val="30"/>
          <w:szCs w:val="30"/>
          <w:shd w:val="clear" w:color="auto" w:fill="FFFFFF"/>
          <w:rtl/>
        </w:rPr>
        <w:t>.</w:t>
      </w:r>
    </w:p>
    <w:p w:rsidR="00F950ED" w:rsidRDefault="00CB66F9" w:rsidP="00916ABE">
      <w:pPr>
        <w:widowControl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0B08A1">
        <w:rPr>
          <w:rFonts w:ascii="Lotus Linotype" w:hAnsi="Lotus Linotype" w:cs="Lotus Linotype"/>
          <w:color w:val="C00000"/>
          <w:sz w:val="30"/>
          <w:szCs w:val="30"/>
          <w:rtl/>
        </w:rPr>
        <w:t>إِنَّ الَّذِينَ يَشْتَرُونَ بِعَهْدِ اللَّهِ وَأَيْمَانِهِمْ ثَمَنًا قَلِيلًا أُولَئِكَ لَا خَلَاقَ لَهُمْ فِي الْآخِرَةِ وَلَا يُكَلِّمُهُمُ اللَّهُ وَلَا يَنْظُرُ إِلَيْهِمْ يَوْمَ  الْقِيَامَةِ وَلَا يُزَكِّيهِمْ وَلَهُمْ عَذَابٌ أَلِيمٌ</w:t>
      </w:r>
      <w:r w:rsidR="006E5817" w:rsidRPr="006E5817">
        <w:rPr>
          <w:rFonts w:ascii="Lotus Linotype" w:hAnsi="Lotus Linotype" w:cs="DecoType Naskh Extensions"/>
          <w:color w:val="C00000"/>
          <w:sz w:val="30"/>
          <w:szCs w:val="30"/>
          <w:rtl/>
        </w:rPr>
        <w:t>}</w:t>
      </w:r>
      <w:r w:rsidR="00BA71AC">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5757ED">
        <w:rPr>
          <w:rFonts w:ascii="Lotus Linotype" w:hAnsi="Lotus Linotype" w:cs="Lotus Linotype"/>
          <w:color w:val="C00000"/>
          <w:rtl/>
        </w:rPr>
        <w:t>آل عمران:77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BA71AC" w:rsidRDefault="00CB66F9" w:rsidP="00916ABE">
      <w:pPr>
        <w:spacing w:after="0" w:line="520" w:lineRule="exact"/>
        <w:ind w:firstLine="397"/>
        <w:jc w:val="lowKashida"/>
        <w:rPr>
          <w:rFonts w:ascii="Lotus Linotype" w:hAnsi="Lotus Linotype" w:cs="Lotus Linotype"/>
          <w:b/>
          <w:bCs/>
          <w:sz w:val="30"/>
          <w:szCs w:val="30"/>
          <w:rtl/>
        </w:rPr>
      </w:pPr>
      <w:r w:rsidRPr="00F950ED">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F950ED">
        <w:rPr>
          <w:rFonts w:ascii="Lotus Linotype" w:hAnsi="Lotus Linotype" w:cs="Lotus Linotype"/>
          <w:b/>
          <w:bCs/>
          <w:sz w:val="30"/>
          <w:szCs w:val="30"/>
          <w:rtl/>
        </w:rPr>
        <w:t xml:space="preserve">    </w:t>
      </w:r>
    </w:p>
    <w:p w:rsidR="00CB66F9" w:rsidRPr="00F950ED" w:rsidRDefault="00CB66F9" w:rsidP="00916ABE">
      <w:pPr>
        <w:spacing w:after="0" w:line="520" w:lineRule="exact"/>
        <w:ind w:firstLine="397"/>
        <w:jc w:val="lowKashida"/>
        <w:rPr>
          <w:rFonts w:ascii="Lotus Linotype" w:hAnsi="Lotus Linotype" w:cs="Lotus Linotype"/>
          <w:b/>
          <w:bCs/>
          <w:sz w:val="30"/>
          <w:szCs w:val="30"/>
          <w:rtl/>
        </w:rPr>
      </w:pPr>
      <w:r w:rsidRPr="00F950ED">
        <w:rPr>
          <w:rFonts w:ascii="Lotus Linotype" w:hAnsi="Lotus Linotype" w:cs="Lotus Linotype"/>
          <w:b/>
          <w:bCs/>
          <w:sz w:val="30"/>
          <w:szCs w:val="30"/>
          <w:rtl/>
        </w:rPr>
        <w:t xml:space="preserve">             </w:t>
      </w:r>
    </w:p>
    <w:p w:rsidR="00CB66F9" w:rsidRPr="006E5817" w:rsidRDefault="006E5817" w:rsidP="000A3877">
      <w:pPr>
        <w:spacing w:after="0" w:line="520" w:lineRule="exact"/>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CB66F9" w:rsidRPr="006E5817" w:rsidRDefault="00CB66F9" w:rsidP="00916ABE">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محمداً عبده  </w:t>
      </w:r>
    </w:p>
    <w:p w:rsidR="00CB66F9" w:rsidRPr="006E5817" w:rsidRDefault="00CB66F9" w:rsidP="00916ABE">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ورسوله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p>
    <w:p w:rsidR="00F950ED" w:rsidRDefault="0028169A" w:rsidP="00916ABE">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66F9" w:rsidRPr="006E5817">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00CB66F9" w:rsidRPr="000B08A1">
        <w:rPr>
          <w:rFonts w:ascii="Lotus Linotype" w:hAnsi="Lotus Linotype" w:cs="Lotus Linotype"/>
          <w:color w:val="C00000"/>
          <w:sz w:val="30"/>
          <w:szCs w:val="30"/>
          <w:rtl/>
        </w:rPr>
        <w:t>يَاأَيُّهَا الَّذِينَ آمَنُوا اتَّقُوا اللَّهَ وَلْتَنْظُرْ نَفْسٌ مَا قَدَّمَتْ لِغَدٍ وَاتَّقُوا اللَّهَ إِنَّ اللَّهَ خَبِيرٌ بِمَا تَعْمَلُونَ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CB66F9" w:rsidRPr="005757ED">
        <w:rPr>
          <w:rFonts w:ascii="Lotus Linotype" w:hAnsi="Lotus Linotype" w:cs="Lotus Linotype"/>
          <w:color w:val="C00000"/>
          <w:rtl/>
        </w:rPr>
        <w:t>الحشر:18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6E5817" w:rsidRDefault="00F63210" w:rsidP="00F04776">
      <w:pPr>
        <w:spacing w:after="0" w:line="520" w:lineRule="exact"/>
        <w:ind w:firstLine="397"/>
        <w:jc w:val="lowKashida"/>
        <w:rPr>
          <w:rFonts w:ascii="Lotus Linotype" w:hAnsi="Lotus Linotype" w:cs="Lotus Linotype"/>
          <w:sz w:val="30"/>
          <w:szCs w:val="30"/>
        </w:rPr>
      </w:pPr>
      <w:r w:rsidRPr="00F63210">
        <w:rPr>
          <w:rFonts w:ascii="Lotus Linotype" w:hAnsi="Lotus Linotype" w:cs="Lotus Linotype"/>
          <w:bCs/>
          <w:sz w:val="30"/>
          <w:szCs w:val="30"/>
          <w:u w:val="single"/>
          <w:rtl/>
        </w:rPr>
        <w:t>عباد الله:</w:t>
      </w:r>
      <w:r w:rsidR="00CB66F9" w:rsidRPr="006E5817">
        <w:rPr>
          <w:rFonts w:ascii="Lotus Linotype" w:hAnsi="Lotus Linotype" w:cs="Lotus Linotype"/>
          <w:sz w:val="30"/>
          <w:szCs w:val="30"/>
          <w:rtl/>
        </w:rPr>
        <w:t xml:space="preserve"> </w:t>
      </w:r>
      <w:r w:rsidR="00CB66F9" w:rsidRPr="0026604F">
        <w:rPr>
          <w:rFonts w:ascii="Lotus Linotype" w:hAnsi="Lotus Linotype" w:cs="Lotus Linotype"/>
          <w:color w:val="0000FF"/>
          <w:sz w:val="30"/>
          <w:szCs w:val="30"/>
          <w:rtl/>
        </w:rPr>
        <w:t xml:space="preserve">لقد ذمَّ النبي </w:t>
      </w:r>
      <w:r w:rsidR="00F950ED" w:rsidRPr="0026604F">
        <w:rPr>
          <w:rFonts w:ascii="Traditional Arabic" w:hAnsi="Traditional Arabic" w:cs="Traditional Arabic"/>
          <w:color w:val="0000FF"/>
          <w:sz w:val="30"/>
          <w:szCs w:val="30"/>
          <w:rtl/>
        </w:rPr>
        <w:t>ﷺ</w:t>
      </w:r>
      <w:r w:rsidR="00F950ED" w:rsidRPr="0026604F">
        <w:rPr>
          <w:rFonts w:ascii="Lotus Linotype" w:hAnsi="Lotus Linotype" w:cs="Lotus Linotype" w:hint="cs"/>
          <w:color w:val="0000FF"/>
          <w:sz w:val="30"/>
          <w:szCs w:val="30"/>
          <w:rtl/>
        </w:rPr>
        <w:t xml:space="preserve"> </w:t>
      </w:r>
      <w:r w:rsidR="00CB66F9" w:rsidRPr="0026604F">
        <w:rPr>
          <w:rFonts w:ascii="Lotus Linotype" w:hAnsi="Lotus Linotype" w:cs="Lotus Linotype"/>
          <w:color w:val="0000FF"/>
          <w:sz w:val="30"/>
          <w:szCs w:val="30"/>
          <w:rtl/>
        </w:rPr>
        <w:t>الذين يتساهلون بالشهادة</w:t>
      </w:r>
      <w:r w:rsidR="006C26C5" w:rsidRPr="0026604F">
        <w:rPr>
          <w:rFonts w:ascii="Lotus Linotype" w:hAnsi="Lotus Linotype" w:cs="Lotus Linotype"/>
          <w:color w:val="0000FF"/>
          <w:sz w:val="30"/>
          <w:szCs w:val="30"/>
          <w:rtl/>
        </w:rPr>
        <w:t>،</w:t>
      </w:r>
      <w:r w:rsidR="00CB66F9" w:rsidRPr="0026604F">
        <w:rPr>
          <w:rFonts w:ascii="Lotus Linotype" w:hAnsi="Lotus Linotype" w:cs="Lotus Linotype"/>
          <w:color w:val="0000FF"/>
          <w:sz w:val="30"/>
          <w:szCs w:val="30"/>
          <w:rtl/>
        </w:rPr>
        <w:t xml:space="preserve"> وهي نوع من اليمين</w:t>
      </w:r>
      <w:r w:rsidR="006C26C5" w:rsidRPr="0026604F">
        <w:rPr>
          <w:rFonts w:ascii="Lotus Linotype" w:hAnsi="Lotus Linotype" w:cs="Lotus Linotype"/>
          <w:color w:val="0000FF"/>
          <w:sz w:val="30"/>
          <w:szCs w:val="30"/>
          <w:rtl/>
        </w:rPr>
        <w:t>؛</w:t>
      </w:r>
      <w:r w:rsidR="00CB66F9" w:rsidRPr="0026604F">
        <w:rPr>
          <w:rFonts w:ascii="Lotus Linotype" w:hAnsi="Lotus Linotype" w:cs="Lotus Linotype"/>
          <w:color w:val="0000FF"/>
          <w:sz w:val="30"/>
          <w:szCs w:val="30"/>
          <w:rtl/>
        </w:rPr>
        <w:t xml:space="preserve"> </w:t>
      </w:r>
      <w:r w:rsidR="00CB66F9" w:rsidRPr="006E5817">
        <w:rPr>
          <w:rFonts w:ascii="Lotus Linotype" w:hAnsi="Lotus Linotype" w:cs="Lotus Linotype"/>
          <w:sz w:val="30"/>
          <w:szCs w:val="30"/>
          <w:rtl/>
        </w:rPr>
        <w:t xml:space="preserve">فعن عِمْرَانَ بْن حُصَيْنٍ </w:t>
      </w:r>
      <w:r w:rsidR="00F04776" w:rsidRPr="008B5B80">
        <w:rPr>
          <w:rFonts w:ascii="Traditional Arabic" w:hAnsi="Traditional Arabic"/>
          <w:color w:val="C00000"/>
          <w:sz w:val="34"/>
          <w:szCs w:val="34"/>
          <w:lang w:bidi="ar-EG"/>
        </w:rPr>
        <w:sym w:font="KFGQPC Arabic Symbols 01" w:char="F06B"/>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قال: قَالَ رَسُولُ اللَّهِ </w:t>
      </w:r>
      <w:r w:rsidR="00F950ED" w:rsidRPr="000A3AB8">
        <w:rPr>
          <w:rFonts w:ascii="Traditional Arabic" w:hAnsi="Traditional Arabic" w:cs="Traditional Arabic"/>
          <w:color w:val="C00000"/>
          <w:sz w:val="30"/>
          <w:szCs w:val="30"/>
          <w:rtl/>
        </w:rPr>
        <w:t>ﷺ</w:t>
      </w:r>
      <w:r w:rsidR="00CB66F9" w:rsidRPr="006E5817">
        <w:rPr>
          <w:rFonts w:ascii="Lotus Linotype" w:hAnsi="Lotus Linotype" w:cs="Lotus Linotype"/>
          <w:sz w:val="30"/>
          <w:szCs w:val="30"/>
          <w:rtl/>
        </w:rPr>
        <w:t>:</w:t>
      </w:r>
      <w:r w:rsidR="00CB66F9" w:rsidRPr="006E5817">
        <w:rPr>
          <w:rFonts w:ascii="Lotus Linotype" w:hAnsi="Lotus Linotype" w:cs="Lotus Linotype"/>
          <w:color w:val="3333FF"/>
          <w:sz w:val="30"/>
          <w:szCs w:val="30"/>
          <w:rtl/>
        </w:rPr>
        <w:t xml:space="preserve"> </w:t>
      </w:r>
      <w:r w:rsidR="00CB66F9" w:rsidRPr="00916ABE">
        <w:rPr>
          <w:rFonts w:ascii="Lotus Linotype" w:hAnsi="Lotus Linotype" w:cs="Lotus Linotype"/>
          <w:color w:val="4F6228"/>
          <w:sz w:val="30"/>
          <w:szCs w:val="30"/>
          <w:rtl/>
        </w:rPr>
        <w:t>«خَيْرُ أُمَّتِي قَرْنِي</w:t>
      </w:r>
      <w:r w:rsidR="006C26C5" w:rsidRPr="00916ABE">
        <w:rPr>
          <w:rFonts w:ascii="Lotus Linotype" w:hAnsi="Lotus Linotype" w:cs="Lotus Linotype"/>
          <w:color w:val="4F6228"/>
          <w:sz w:val="30"/>
          <w:szCs w:val="30"/>
          <w:rtl/>
        </w:rPr>
        <w:t>،</w:t>
      </w:r>
      <w:r w:rsidR="00CB66F9" w:rsidRPr="00916ABE">
        <w:rPr>
          <w:rFonts w:ascii="Lotus Linotype" w:hAnsi="Lotus Linotype" w:cs="Lotus Linotype"/>
          <w:color w:val="4F6228"/>
          <w:sz w:val="30"/>
          <w:szCs w:val="30"/>
          <w:rtl/>
        </w:rPr>
        <w:t xml:space="preserve"> ثُمَّ الَّذِينَ يَلُونَهُمْ</w:t>
      </w:r>
      <w:r w:rsidR="006C26C5" w:rsidRPr="00916ABE">
        <w:rPr>
          <w:rFonts w:ascii="Lotus Linotype" w:hAnsi="Lotus Linotype" w:cs="Lotus Linotype"/>
          <w:color w:val="4F6228"/>
          <w:sz w:val="30"/>
          <w:szCs w:val="30"/>
          <w:rtl/>
        </w:rPr>
        <w:t>،</w:t>
      </w:r>
      <w:r w:rsidR="00CB66F9" w:rsidRPr="00916ABE">
        <w:rPr>
          <w:rFonts w:ascii="Lotus Linotype" w:hAnsi="Lotus Linotype" w:cs="Lotus Linotype"/>
          <w:color w:val="4F6228"/>
          <w:sz w:val="30"/>
          <w:szCs w:val="30"/>
          <w:rtl/>
        </w:rPr>
        <w:t xml:space="preserve"> ثُمَّ الَّذِينَ يَلُونَهُمْ</w:t>
      </w:r>
      <w:r w:rsidR="006C26C5" w:rsidRPr="00916ABE">
        <w:rPr>
          <w:rFonts w:ascii="Lotus Linotype" w:hAnsi="Lotus Linotype" w:cs="Lotus Linotype"/>
          <w:color w:val="4F6228"/>
          <w:sz w:val="30"/>
          <w:szCs w:val="30"/>
          <w:rtl/>
        </w:rPr>
        <w:t>،</w:t>
      </w:r>
      <w:r w:rsidR="00CB66F9" w:rsidRPr="00916ABE">
        <w:rPr>
          <w:rFonts w:ascii="Lotus Linotype" w:hAnsi="Lotus Linotype" w:cs="Lotus Linotype"/>
          <w:color w:val="4F6228"/>
          <w:sz w:val="30"/>
          <w:szCs w:val="30"/>
          <w:rtl/>
        </w:rPr>
        <w:t xml:space="preserve"> </w:t>
      </w:r>
      <w:r w:rsidR="00BA71AC" w:rsidRPr="00916ABE">
        <w:rPr>
          <w:rFonts w:ascii="Lotus Linotype" w:hAnsi="Lotus Linotype" w:cs="Lotus Linotype"/>
          <w:color w:val="4F6228"/>
          <w:sz w:val="30"/>
          <w:szCs w:val="30"/>
          <w:rtl/>
        </w:rPr>
        <w:t>-</w:t>
      </w:r>
      <w:r w:rsidR="00CB66F9" w:rsidRPr="00916ABE">
        <w:rPr>
          <w:rFonts w:ascii="Lotus Linotype" w:hAnsi="Lotus Linotype" w:cs="Lotus Linotype"/>
          <w:color w:val="4F6228"/>
          <w:sz w:val="30"/>
          <w:szCs w:val="30"/>
          <w:rtl/>
        </w:rPr>
        <w:t>قَالَ عِمْرَانُ فَلاَ أَدْرِي: أَذَكَرَ بَعْدَ قَرْنِهِ قَرْنَيْنِ أَوْ ثَلاَثًا</w:t>
      </w:r>
      <w:r w:rsidR="00BA71AC" w:rsidRPr="00916ABE">
        <w:rPr>
          <w:rFonts w:ascii="Lotus Linotype" w:hAnsi="Lotus Linotype" w:cs="Lotus Linotype"/>
          <w:color w:val="4F6228"/>
          <w:sz w:val="30"/>
          <w:szCs w:val="30"/>
          <w:rtl/>
        </w:rPr>
        <w:t>-</w:t>
      </w:r>
      <w:r w:rsidR="00CB66F9" w:rsidRPr="00916ABE">
        <w:rPr>
          <w:rFonts w:ascii="Lotus Linotype" w:hAnsi="Lotus Linotype" w:cs="Lotus Linotype"/>
          <w:color w:val="4F6228"/>
          <w:sz w:val="30"/>
          <w:szCs w:val="30"/>
          <w:rtl/>
        </w:rPr>
        <w:t xml:space="preserve"> ثُمَّ إِنَّ بَعْدَكُمْ قَوْمًا يَشْهَدُونَ وَلاَ يُسْتَشْهَدُونَ</w:t>
      </w:r>
      <w:r w:rsidR="006C26C5" w:rsidRPr="00916ABE">
        <w:rPr>
          <w:rFonts w:ascii="Lotus Linotype" w:hAnsi="Lotus Linotype" w:cs="Lotus Linotype"/>
          <w:color w:val="4F6228"/>
          <w:sz w:val="30"/>
          <w:szCs w:val="30"/>
          <w:rtl/>
        </w:rPr>
        <w:t>،</w:t>
      </w:r>
      <w:r w:rsidR="00CB66F9" w:rsidRPr="00916ABE">
        <w:rPr>
          <w:rFonts w:ascii="Lotus Linotype" w:hAnsi="Lotus Linotype" w:cs="Lotus Linotype"/>
          <w:color w:val="4F6228"/>
          <w:sz w:val="30"/>
          <w:szCs w:val="30"/>
          <w:rtl/>
        </w:rPr>
        <w:t xml:space="preserve"> وَيَخُونُونَ وَلاَ يُؤْتَمَنُونَ</w:t>
      </w:r>
      <w:r w:rsidR="006C26C5" w:rsidRPr="00916ABE">
        <w:rPr>
          <w:rFonts w:ascii="Lotus Linotype" w:hAnsi="Lotus Linotype" w:cs="Lotus Linotype"/>
          <w:color w:val="4F6228"/>
          <w:sz w:val="30"/>
          <w:szCs w:val="30"/>
          <w:rtl/>
        </w:rPr>
        <w:t>،</w:t>
      </w:r>
      <w:r w:rsidR="00CB66F9" w:rsidRPr="00916ABE">
        <w:rPr>
          <w:rFonts w:ascii="Lotus Linotype" w:hAnsi="Lotus Linotype" w:cs="Lotus Linotype"/>
          <w:color w:val="4F6228"/>
          <w:sz w:val="30"/>
          <w:szCs w:val="30"/>
          <w:rtl/>
        </w:rPr>
        <w:t xml:space="preserve"> </w:t>
      </w:r>
      <w:r w:rsidR="00916ABE" w:rsidRPr="00916ABE">
        <w:rPr>
          <w:rFonts w:ascii="Lotus Linotype" w:hAnsi="Lotus Linotype" w:cs="Lotus Linotype"/>
          <w:color w:val="4F6228"/>
          <w:sz w:val="30"/>
          <w:szCs w:val="30"/>
          <w:rtl/>
        </w:rPr>
        <w:t>وَيَنْذ</w:t>
      </w:r>
      <w:r w:rsidR="00916ABE" w:rsidRPr="00916ABE">
        <w:rPr>
          <w:rFonts w:ascii="Lotus Linotype" w:hAnsi="Lotus Linotype" w:cs="Lotus Linotype" w:hint="cs"/>
          <w:color w:val="4F6228"/>
          <w:sz w:val="30"/>
          <w:szCs w:val="30"/>
          <w:rtl/>
        </w:rPr>
        <w:t>ُ</w:t>
      </w:r>
      <w:r w:rsidR="00916ABE" w:rsidRPr="00916ABE">
        <w:rPr>
          <w:rFonts w:ascii="Lotus Linotype" w:hAnsi="Lotus Linotype" w:cs="Lotus Linotype"/>
          <w:color w:val="4F6228"/>
          <w:sz w:val="30"/>
          <w:szCs w:val="30"/>
          <w:rtl/>
        </w:rPr>
        <w:t xml:space="preserve">رُونَ </w:t>
      </w:r>
      <w:r w:rsidR="00CB66F9" w:rsidRPr="00916ABE">
        <w:rPr>
          <w:rFonts w:ascii="Lotus Linotype" w:hAnsi="Lotus Linotype" w:cs="Lotus Linotype"/>
          <w:color w:val="4F6228"/>
          <w:sz w:val="30"/>
          <w:szCs w:val="30"/>
          <w:rtl/>
        </w:rPr>
        <w:t>وَلَا يُوفُونَ</w:t>
      </w:r>
      <w:r w:rsidR="006C26C5" w:rsidRPr="00916ABE">
        <w:rPr>
          <w:rFonts w:ascii="Lotus Linotype" w:hAnsi="Lotus Linotype" w:cs="Lotus Linotype"/>
          <w:color w:val="4F6228"/>
          <w:sz w:val="30"/>
          <w:szCs w:val="30"/>
          <w:rtl/>
        </w:rPr>
        <w:t>،</w:t>
      </w:r>
      <w:r w:rsidR="00CB66F9" w:rsidRPr="00916ABE">
        <w:rPr>
          <w:rFonts w:ascii="Lotus Linotype" w:hAnsi="Lotus Linotype" w:cs="Lotus Linotype"/>
          <w:color w:val="4F6228"/>
          <w:sz w:val="30"/>
          <w:szCs w:val="30"/>
          <w:rtl/>
        </w:rPr>
        <w:t xml:space="preserve"> وَيَظْهَرُ فِيهِمُ السِّمَنُ»</w:t>
      </w:r>
      <w:r w:rsidR="00F950ED" w:rsidRPr="00AF5A86">
        <w:rPr>
          <w:rStyle w:val="a8"/>
          <w:rFonts w:ascii="Simplified Arabic" w:hAnsi="Simplified Arabic" w:cs="AL-Hotham"/>
          <w:color w:val="C00000"/>
          <w:sz w:val="32"/>
          <w:szCs w:val="32"/>
          <w:rtl/>
          <w:lang w:bidi="ar-DZ"/>
        </w:rPr>
        <w:t>(</w:t>
      </w:r>
      <w:r w:rsidR="00F950ED" w:rsidRPr="00AF5A86">
        <w:rPr>
          <w:rStyle w:val="a8"/>
          <w:rFonts w:ascii="Simplified Arabic" w:hAnsi="Simplified Arabic" w:cs="AL-Hotham"/>
          <w:color w:val="C00000"/>
          <w:sz w:val="32"/>
          <w:szCs w:val="32"/>
          <w:rtl/>
          <w:lang w:bidi="ar-DZ"/>
        </w:rPr>
        <w:footnoteReference w:id="591"/>
      </w:r>
      <w:r w:rsidR="00F950E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F55F98">
        <w:rPr>
          <w:rFonts w:ascii="Lotus Linotype" w:hAnsi="Lotus Linotype" w:cs="Lotus Linotype"/>
          <w:color w:val="C00000"/>
          <w:sz w:val="30"/>
          <w:szCs w:val="30"/>
          <w:rtl/>
        </w:rPr>
        <w:t xml:space="preserve"> </w:t>
      </w:r>
    </w:p>
    <w:p w:rsidR="00CB66F9" w:rsidRPr="006E5817" w:rsidRDefault="00CB66F9" w:rsidP="00916ABE">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lastRenderedPageBreak/>
        <w:t>فخ</w:t>
      </w:r>
      <w:r w:rsidR="00916ABE">
        <w:rPr>
          <w:rFonts w:ascii="Lotus Linotype" w:hAnsi="Lotus Linotype" w:cs="Lotus Linotype" w:hint="cs"/>
          <w:sz w:val="30"/>
          <w:szCs w:val="30"/>
          <w:rtl/>
        </w:rPr>
        <w:t>ــ</w:t>
      </w:r>
      <w:r w:rsidRPr="006E5817">
        <w:rPr>
          <w:rFonts w:ascii="Lotus Linotype" w:hAnsi="Lotus Linotype" w:cs="Lotus Linotype"/>
          <w:sz w:val="30"/>
          <w:szCs w:val="30"/>
          <w:rtl/>
        </w:rPr>
        <w:t>ير هذه الأم</w:t>
      </w:r>
      <w:r w:rsidR="00916ABE">
        <w:rPr>
          <w:rFonts w:ascii="Lotus Linotype" w:hAnsi="Lotus Linotype" w:cs="Lotus Linotype" w:hint="cs"/>
          <w:sz w:val="30"/>
          <w:szCs w:val="30"/>
          <w:rtl/>
        </w:rPr>
        <w:t>ــ</w:t>
      </w:r>
      <w:r w:rsidRPr="006E5817">
        <w:rPr>
          <w:rFonts w:ascii="Lotus Linotype" w:hAnsi="Lotus Linotype" w:cs="Lotus Linotype"/>
          <w:sz w:val="30"/>
          <w:szCs w:val="30"/>
          <w:rtl/>
        </w:rPr>
        <w:t>ة القرون الثلاثة وهم:الصحابة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والتابعون</w:t>
      </w:r>
      <w:r w:rsidR="006C26C5" w:rsidRPr="006C26C5">
        <w:rPr>
          <w:rFonts w:ascii="Lotus Linotype" w:hAnsi="Lotus Linotype" w:cs="Lotus Linotype"/>
          <w:color w:val="000000" w:themeColor="text1"/>
          <w:sz w:val="30"/>
          <w:szCs w:val="30"/>
          <w:rtl/>
        </w:rPr>
        <w:t>،</w:t>
      </w:r>
      <w:r w:rsidR="00776454">
        <w:rPr>
          <w:rFonts w:ascii="Lotus Linotype" w:hAnsi="Lotus Linotype" w:cs="Lotus Linotype"/>
          <w:sz w:val="30"/>
          <w:szCs w:val="30"/>
          <w:rtl/>
        </w:rPr>
        <w:t xml:space="preserve"> وأتباع التابعين</w:t>
      </w:r>
      <w:r w:rsidR="006C26C5" w:rsidRPr="006C26C5">
        <w:rPr>
          <w:rFonts w:ascii="Lotus Linotype" w:hAnsi="Lotus Linotype" w:cs="Lotus Linotype"/>
          <w:color w:val="000000" w:themeColor="text1"/>
          <w:sz w:val="30"/>
          <w:szCs w:val="30"/>
          <w:rtl/>
        </w:rPr>
        <w:t>؛</w:t>
      </w:r>
      <w:r w:rsidR="00776454">
        <w:rPr>
          <w:rFonts w:ascii="Lotus Linotype" w:hAnsi="Lotus Linotype" w:cs="Lotus Linotype" w:hint="cs"/>
          <w:color w:val="000000" w:themeColor="text1"/>
          <w:sz w:val="30"/>
          <w:szCs w:val="30"/>
          <w:rtl/>
        </w:rPr>
        <w:t xml:space="preserve"> </w:t>
      </w:r>
      <w:r w:rsidRPr="006E5817">
        <w:rPr>
          <w:rFonts w:ascii="Lotus Linotype" w:hAnsi="Lotus Linotype" w:cs="Lotus Linotype"/>
          <w:sz w:val="30"/>
          <w:szCs w:val="30"/>
          <w:rtl/>
        </w:rPr>
        <w:t>لظهور الإسلام فيهم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وقُربهم من نور النبوة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ثم بعد هذه القرون المفضلة يحدث الشر في الأمة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وتكثر الب</w:t>
      </w:r>
      <w:r w:rsidR="00776454">
        <w:rPr>
          <w:rFonts w:ascii="Lotus Linotype" w:hAnsi="Lotus Linotype" w:cs="Lotus Linotype" w:hint="cs"/>
          <w:sz w:val="30"/>
          <w:szCs w:val="30"/>
          <w:rtl/>
        </w:rPr>
        <w:t>ــ</w:t>
      </w:r>
      <w:r w:rsidRPr="006E5817">
        <w:rPr>
          <w:rFonts w:ascii="Lotus Linotype" w:hAnsi="Lotus Linotype" w:cs="Lotus Linotype"/>
          <w:sz w:val="30"/>
          <w:szCs w:val="30"/>
          <w:rtl/>
        </w:rPr>
        <w:t>دع</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والته</w:t>
      </w:r>
      <w:r w:rsidR="00776454">
        <w:rPr>
          <w:rFonts w:ascii="Lotus Linotype" w:hAnsi="Lotus Linotype" w:cs="Lotus Linotype" w:hint="cs"/>
          <w:sz w:val="30"/>
          <w:szCs w:val="30"/>
          <w:rtl/>
        </w:rPr>
        <w:t>ــ</w:t>
      </w:r>
      <w:r w:rsidRPr="006E5817">
        <w:rPr>
          <w:rFonts w:ascii="Lotus Linotype" w:hAnsi="Lotus Linotype" w:cs="Lotus Linotype"/>
          <w:sz w:val="30"/>
          <w:szCs w:val="30"/>
          <w:rtl/>
        </w:rPr>
        <w:t>اون بالشهادة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والاستخفاف بالأمان</w:t>
      </w:r>
      <w:r w:rsidR="00776454">
        <w:rPr>
          <w:rFonts w:ascii="Lotus Linotype" w:hAnsi="Lotus Linotype" w:cs="Lotus Linotype" w:hint="cs"/>
          <w:sz w:val="30"/>
          <w:szCs w:val="30"/>
          <w:rtl/>
        </w:rPr>
        <w:t>ــ</w:t>
      </w:r>
      <w:r w:rsidRPr="006E5817">
        <w:rPr>
          <w:rFonts w:ascii="Lotus Linotype" w:hAnsi="Lotus Linotype" w:cs="Lotus Linotype"/>
          <w:sz w:val="30"/>
          <w:szCs w:val="30"/>
          <w:rtl/>
        </w:rPr>
        <w:t>ة والنذور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والتنعم في الدنيا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والغفلة عن الآخرة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وظهور هذه الأع</w:t>
      </w:r>
      <w:r w:rsidR="00F950ED">
        <w:rPr>
          <w:rFonts w:ascii="Lotus Linotype" w:hAnsi="Lotus Linotype" w:cs="Lotus Linotype"/>
          <w:sz w:val="30"/>
          <w:szCs w:val="30"/>
          <w:rtl/>
        </w:rPr>
        <w:t>مال الذميمة يدل على ضعف إسلامهم</w:t>
      </w:r>
      <w:r w:rsidR="00F950ED" w:rsidRPr="00AF5A86">
        <w:rPr>
          <w:rStyle w:val="a8"/>
          <w:rFonts w:ascii="Simplified Arabic" w:hAnsi="Simplified Arabic" w:cs="AL-Hotham"/>
          <w:color w:val="C00000"/>
          <w:sz w:val="32"/>
          <w:szCs w:val="32"/>
          <w:rtl/>
          <w:lang w:bidi="ar-DZ"/>
        </w:rPr>
        <w:t>(</w:t>
      </w:r>
      <w:r w:rsidR="00F950ED" w:rsidRPr="00AF5A86">
        <w:rPr>
          <w:rStyle w:val="a8"/>
          <w:rFonts w:ascii="Simplified Arabic" w:hAnsi="Simplified Arabic" w:cs="AL-Hotham"/>
          <w:color w:val="C00000"/>
          <w:sz w:val="32"/>
          <w:szCs w:val="32"/>
          <w:rtl/>
          <w:lang w:bidi="ar-DZ"/>
        </w:rPr>
        <w:footnoteReference w:id="592"/>
      </w:r>
      <w:r w:rsidR="00F950E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F950ED">
        <w:rPr>
          <w:rFonts w:ascii="Lotus Linotype" w:hAnsi="Lotus Linotype" w:cs="Lotus Linotype" w:hint="cs"/>
          <w:color w:val="C00000"/>
          <w:sz w:val="30"/>
          <w:szCs w:val="30"/>
          <w:rtl/>
        </w:rPr>
        <w:t xml:space="preserve"> </w:t>
      </w:r>
    </w:p>
    <w:p w:rsidR="00CB66F9" w:rsidRPr="006E5817" w:rsidRDefault="00CB66F9" w:rsidP="00916ABE">
      <w:pPr>
        <w:widowControl w:val="0"/>
        <w:spacing w:after="0" w:line="520" w:lineRule="exact"/>
        <w:ind w:firstLine="397"/>
        <w:jc w:val="lowKashida"/>
        <w:rPr>
          <w:rFonts w:ascii="Lotus Linotype" w:hAnsi="Lotus Linotype" w:cs="Lotus Linotype"/>
          <w:sz w:val="30"/>
          <w:szCs w:val="30"/>
        </w:rPr>
      </w:pPr>
      <w:r w:rsidRPr="006E5817">
        <w:rPr>
          <w:rFonts w:ascii="Lotus Linotype" w:hAnsi="Lotus Linotype" w:cs="Lotus Linotype"/>
          <w:sz w:val="30"/>
          <w:szCs w:val="30"/>
          <w:rtl/>
        </w:rPr>
        <w:t xml:space="preserve">وعَنْ عَبْدِ اللَّهِ بن مسعود </w:t>
      </w:r>
      <w:r w:rsidR="00F950ED" w:rsidRPr="000A3AB8">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أَنَّ النَّبِيَّ </w:t>
      </w:r>
      <w:r w:rsidR="00F950ED"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قَالَ: </w:t>
      </w:r>
      <w:r w:rsidRPr="00B743D2">
        <w:rPr>
          <w:rFonts w:ascii="Lotus Linotype" w:hAnsi="Lotus Linotype" w:cs="Lotus Linotype"/>
          <w:color w:val="4F6228"/>
          <w:sz w:val="30"/>
          <w:szCs w:val="30"/>
          <w:rtl/>
        </w:rPr>
        <w:t>«</w:t>
      </w:r>
      <w:r w:rsidRPr="00F04776">
        <w:rPr>
          <w:rFonts w:ascii="Lotus Linotype" w:hAnsi="Lotus Linotype" w:cs="Lotus Linotype"/>
          <w:color w:val="4F6228"/>
          <w:sz w:val="30"/>
          <w:szCs w:val="30"/>
          <w:rtl/>
        </w:rPr>
        <w:t>خَيْرُ النَّاسِ قَرْنِي</w:t>
      </w:r>
      <w:r w:rsidR="006C26C5" w:rsidRPr="00F04776">
        <w:rPr>
          <w:rFonts w:ascii="Lotus Linotype" w:hAnsi="Lotus Linotype" w:cs="Lotus Linotype"/>
          <w:color w:val="4F6228"/>
          <w:sz w:val="30"/>
          <w:szCs w:val="30"/>
          <w:rtl/>
        </w:rPr>
        <w:t>،</w:t>
      </w:r>
      <w:r w:rsidRPr="00F04776">
        <w:rPr>
          <w:rFonts w:ascii="Lotus Linotype" w:hAnsi="Lotus Linotype" w:cs="Lotus Linotype"/>
          <w:color w:val="4F6228"/>
          <w:sz w:val="30"/>
          <w:szCs w:val="30"/>
          <w:rtl/>
        </w:rPr>
        <w:t xml:space="preserve"> ثُمَّ الَّذِينَ يَلُونَهُمْ</w:t>
      </w:r>
      <w:r w:rsidR="006C26C5" w:rsidRPr="00F04776">
        <w:rPr>
          <w:rFonts w:ascii="Lotus Linotype" w:hAnsi="Lotus Linotype" w:cs="Lotus Linotype"/>
          <w:color w:val="4F6228"/>
          <w:sz w:val="30"/>
          <w:szCs w:val="30"/>
          <w:rtl/>
        </w:rPr>
        <w:t>،</w:t>
      </w:r>
      <w:r w:rsidRPr="00F04776">
        <w:rPr>
          <w:rFonts w:ascii="Lotus Linotype" w:hAnsi="Lotus Linotype" w:cs="Lotus Linotype"/>
          <w:color w:val="4F6228"/>
          <w:sz w:val="30"/>
          <w:szCs w:val="30"/>
          <w:rtl/>
        </w:rPr>
        <w:t xml:space="preserve"> ثُمَّ الَّذِينَ يَلُونَهُمْ</w:t>
      </w:r>
      <w:r w:rsidR="006C26C5" w:rsidRPr="00F04776">
        <w:rPr>
          <w:rFonts w:ascii="Lotus Linotype" w:hAnsi="Lotus Linotype" w:cs="Lotus Linotype"/>
          <w:color w:val="4F6228"/>
          <w:sz w:val="30"/>
          <w:szCs w:val="30"/>
          <w:rtl/>
        </w:rPr>
        <w:t>،</w:t>
      </w:r>
      <w:r w:rsidRPr="00F04776">
        <w:rPr>
          <w:rFonts w:ascii="Lotus Linotype" w:hAnsi="Lotus Linotype" w:cs="Lotus Linotype"/>
          <w:color w:val="4F6228"/>
          <w:sz w:val="30"/>
          <w:szCs w:val="30"/>
          <w:rtl/>
        </w:rPr>
        <w:t xml:space="preserve"> ثُمَّ يَجِيءُ قَوْمٌ تَسْبِقُ شَهَادَةُ أَحَدِهِمْ يَمِينَهُ</w:t>
      </w:r>
      <w:r w:rsidR="006C26C5" w:rsidRPr="00F04776">
        <w:rPr>
          <w:rFonts w:ascii="Lotus Linotype" w:hAnsi="Lotus Linotype" w:cs="Lotus Linotype"/>
          <w:color w:val="4F6228"/>
          <w:sz w:val="30"/>
          <w:szCs w:val="30"/>
          <w:rtl/>
        </w:rPr>
        <w:t>،</w:t>
      </w:r>
      <w:r w:rsidRPr="00F04776">
        <w:rPr>
          <w:rFonts w:ascii="Lotus Linotype" w:hAnsi="Lotus Linotype" w:cs="Lotus Linotype"/>
          <w:color w:val="4F6228"/>
          <w:sz w:val="30"/>
          <w:szCs w:val="30"/>
          <w:rtl/>
        </w:rPr>
        <w:t xml:space="preserve"> وَيَمِينُهُ شَهَادَتَهُ»</w:t>
      </w:r>
      <w:r w:rsidR="006C26C5" w:rsidRPr="00F04776">
        <w:rPr>
          <w:rFonts w:ascii="Lotus Linotype" w:hAnsi="Lotus Linotype" w:cs="Lotus Linotype"/>
          <w:color w:val="4F6228"/>
          <w:sz w:val="30"/>
          <w:szCs w:val="30"/>
          <w:rtl/>
        </w:rPr>
        <w:t>،</w:t>
      </w:r>
      <w:r w:rsidRPr="00F04776">
        <w:rPr>
          <w:rFonts w:ascii="Lotus Linotype" w:hAnsi="Lotus Linotype" w:cs="Lotus Linotype"/>
          <w:color w:val="4F6228"/>
          <w:sz w:val="30"/>
          <w:szCs w:val="30"/>
          <w:rtl/>
        </w:rPr>
        <w:t xml:space="preserve"> قَالَ إِبْرَاهِيمُ: «وَكَانُوا يَضْرِبُونَنَا عَلَى الشَّهَادَةِ وَالعَهْدِ وَنَحْنُ صِغَارٌ»</w:t>
      </w:r>
      <w:r w:rsidR="00F950ED" w:rsidRPr="00AF5A86">
        <w:rPr>
          <w:rStyle w:val="a8"/>
          <w:rFonts w:ascii="Simplified Arabic" w:hAnsi="Simplified Arabic" w:cs="AL-Hotham"/>
          <w:color w:val="C00000"/>
          <w:sz w:val="32"/>
          <w:szCs w:val="32"/>
          <w:rtl/>
          <w:lang w:bidi="ar-DZ"/>
        </w:rPr>
        <w:t>(</w:t>
      </w:r>
      <w:r w:rsidR="00F950ED" w:rsidRPr="00AF5A86">
        <w:rPr>
          <w:rStyle w:val="a8"/>
          <w:rFonts w:ascii="Simplified Arabic" w:hAnsi="Simplified Arabic" w:cs="AL-Hotham"/>
          <w:color w:val="C00000"/>
          <w:sz w:val="32"/>
          <w:szCs w:val="32"/>
          <w:rtl/>
          <w:lang w:bidi="ar-DZ"/>
        </w:rPr>
        <w:footnoteReference w:id="593"/>
      </w:r>
      <w:r w:rsidR="00F950E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CB66F9" w:rsidRPr="006E5817" w:rsidRDefault="00CB66F9" w:rsidP="00916ABE">
      <w:pPr>
        <w:widowControl w:val="0"/>
        <w:spacing w:after="0" w:line="520" w:lineRule="exact"/>
        <w:ind w:firstLine="397"/>
        <w:jc w:val="lowKashida"/>
        <w:rPr>
          <w:rFonts w:ascii="Lotus Linotype" w:hAnsi="Lotus Linotype" w:cs="Lotus Linotype"/>
          <w:color w:val="000000"/>
          <w:sz w:val="30"/>
          <w:szCs w:val="30"/>
          <w:rtl/>
        </w:rPr>
      </w:pPr>
      <w:r w:rsidRPr="006E5817">
        <w:rPr>
          <w:rFonts w:ascii="Lotus Linotype" w:hAnsi="Lotus Linotype" w:cs="Lotus Linotype"/>
          <w:color w:val="000000"/>
          <w:sz w:val="30"/>
          <w:szCs w:val="30"/>
          <w:rtl/>
        </w:rPr>
        <w:t>فيخبر إبراهيم النخَعي عن التابعين أنهم يلقِّنون صغارهم تعظيم الشهادة والعهد</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color w:val="000000"/>
          <w:sz w:val="30"/>
          <w:szCs w:val="30"/>
          <w:rtl/>
        </w:rPr>
        <w:t xml:space="preserve"> لينشأوا  على ذلك ولا يتساهلوا فيهما</w:t>
      </w:r>
      <w:r w:rsidR="00F950ED" w:rsidRPr="00AF5A86">
        <w:rPr>
          <w:rStyle w:val="a8"/>
          <w:rFonts w:ascii="Simplified Arabic" w:hAnsi="Simplified Arabic" w:cs="AL-Hotham"/>
          <w:color w:val="C00000"/>
          <w:sz w:val="32"/>
          <w:szCs w:val="32"/>
          <w:rtl/>
          <w:lang w:bidi="ar-DZ"/>
        </w:rPr>
        <w:t>(</w:t>
      </w:r>
      <w:r w:rsidR="00F950ED" w:rsidRPr="00AF5A86">
        <w:rPr>
          <w:rStyle w:val="a8"/>
          <w:rFonts w:ascii="Simplified Arabic" w:hAnsi="Simplified Arabic" w:cs="AL-Hotham"/>
          <w:color w:val="C00000"/>
          <w:sz w:val="32"/>
          <w:szCs w:val="32"/>
          <w:rtl/>
          <w:lang w:bidi="ar-DZ"/>
        </w:rPr>
        <w:footnoteReference w:id="594"/>
      </w:r>
      <w:r w:rsidR="00F950E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F55F98">
        <w:rPr>
          <w:rFonts w:ascii="Lotus Linotype" w:hAnsi="Lotus Linotype" w:cs="Lotus Linotype"/>
          <w:color w:val="C00000"/>
          <w:sz w:val="30"/>
          <w:szCs w:val="30"/>
          <w:rtl/>
        </w:rPr>
        <w:t xml:space="preserve"> </w:t>
      </w:r>
    </w:p>
    <w:p w:rsidR="00CB66F9" w:rsidRPr="006E5817" w:rsidRDefault="00CB66F9" w:rsidP="00916ABE">
      <w:pPr>
        <w:widowControl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 xml:space="preserve">ولم يكن من سنة النبي </w:t>
      </w:r>
      <w:r w:rsidR="00F950ED" w:rsidRPr="000A3AB8">
        <w:rPr>
          <w:rFonts w:ascii="Traditional Arabic" w:hAnsi="Traditional Arabic" w:cs="Traditional Arabic"/>
          <w:color w:val="C00000"/>
          <w:sz w:val="30"/>
          <w:szCs w:val="30"/>
          <w:rtl/>
        </w:rPr>
        <w:t>ﷺ</w:t>
      </w:r>
      <w:r w:rsidR="00F950ED">
        <w:rPr>
          <w:rFonts w:ascii="Lotus Linotype" w:hAnsi="Lotus Linotype" w:cs="Lotus Linotype" w:hint="cs"/>
          <w:sz w:val="30"/>
          <w:szCs w:val="30"/>
          <w:rtl/>
        </w:rPr>
        <w:t xml:space="preserve"> </w:t>
      </w:r>
      <w:r w:rsidRPr="006E5817">
        <w:rPr>
          <w:rFonts w:ascii="Lotus Linotype" w:hAnsi="Lotus Linotype" w:cs="Lotus Linotype"/>
          <w:sz w:val="30"/>
          <w:szCs w:val="30"/>
          <w:rtl/>
        </w:rPr>
        <w:t>وأصحابه الإكثار من اليمين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بل لا يكادون يحلفون إلا على الأمور العظيمة</w:t>
      </w:r>
      <w:r w:rsidR="006C26C5" w:rsidRPr="006C26C5">
        <w:rPr>
          <w:rFonts w:ascii="Lotus Linotype" w:hAnsi="Lotus Linotype" w:cs="Lotus Linotype"/>
          <w:color w:val="000000" w:themeColor="text1"/>
          <w:sz w:val="30"/>
          <w:szCs w:val="30"/>
          <w:rtl/>
        </w:rPr>
        <w:t>.</w:t>
      </w:r>
    </w:p>
    <w:p w:rsidR="00CB66F9" w:rsidRPr="006E5817" w:rsidRDefault="00CB66F9" w:rsidP="00916ABE">
      <w:pPr>
        <w:widowControl w:val="0"/>
        <w:spacing w:after="0" w:line="520" w:lineRule="exact"/>
        <w:ind w:firstLine="397"/>
        <w:jc w:val="lowKashida"/>
        <w:rPr>
          <w:rFonts w:ascii="Lotus Linotype" w:hAnsi="Lotus Linotype" w:cs="Lotus Linotype"/>
          <w:color w:val="3333FF"/>
          <w:sz w:val="30"/>
          <w:szCs w:val="30"/>
          <w:rtl/>
        </w:rPr>
      </w:pPr>
      <w:r w:rsidRPr="0026604F">
        <w:rPr>
          <w:rFonts w:ascii="Lotus Linotype" w:hAnsi="Lotus Linotype" w:cs="Lotus Linotype"/>
          <w:color w:val="0000FF"/>
          <w:sz w:val="30"/>
          <w:szCs w:val="30"/>
          <w:rtl/>
        </w:rPr>
        <w:t xml:space="preserve">وفي الإكثار من الأيمان مساوئ </w:t>
      </w:r>
      <w:r w:rsidRPr="006E5817">
        <w:rPr>
          <w:rFonts w:ascii="Lotus Linotype" w:hAnsi="Lotus Linotype" w:cs="Lotus Linotype"/>
          <w:sz w:val="30"/>
          <w:szCs w:val="30"/>
          <w:rtl/>
        </w:rPr>
        <w:t>منها:</w:t>
      </w:r>
      <w:r w:rsidR="00F950ED">
        <w:rPr>
          <w:rFonts w:ascii="Lotus Linotype" w:hAnsi="Lotus Linotype" w:cs="Lotus Linotype" w:hint="cs"/>
          <w:color w:val="FF0000"/>
          <w:sz w:val="30"/>
          <w:szCs w:val="30"/>
          <w:rtl/>
        </w:rPr>
        <w:t xml:space="preserve"> </w:t>
      </w:r>
      <w:r w:rsidRPr="006E5817">
        <w:rPr>
          <w:rFonts w:ascii="Lotus Linotype" w:hAnsi="Lotus Linotype" w:cs="Lotus Linotype"/>
          <w:sz w:val="30"/>
          <w:szCs w:val="30"/>
          <w:rtl/>
        </w:rPr>
        <w:t>ضعف تعظيم اليمين بالله</w:t>
      </w:r>
      <w:r w:rsidR="006C26C5" w:rsidRPr="006C26C5">
        <w:rPr>
          <w:rFonts w:ascii="Lotus Linotype" w:hAnsi="Lotus Linotype" w:cs="Lotus Linotype"/>
          <w:color w:val="000000" w:themeColor="text1"/>
          <w:sz w:val="30"/>
          <w:szCs w:val="30"/>
          <w:rtl/>
        </w:rPr>
        <w:t>.</w:t>
      </w:r>
      <w:r w:rsidRPr="00F950ED">
        <w:rPr>
          <w:rFonts w:ascii="Lotus Linotype" w:hAnsi="Lotus Linotype" w:cs="Lotus Linotype"/>
          <w:sz w:val="30"/>
          <w:szCs w:val="30"/>
          <w:rtl/>
        </w:rPr>
        <w:t xml:space="preserve"> و</w:t>
      </w:r>
      <w:r w:rsidRPr="006E5817">
        <w:rPr>
          <w:rFonts w:ascii="Lotus Linotype" w:hAnsi="Lotus Linotype" w:cs="Lotus Linotype"/>
          <w:sz w:val="30"/>
          <w:szCs w:val="30"/>
          <w:rtl/>
        </w:rPr>
        <w:t>إذا أكْثَر من الأيمان تعرَّض للكذب فيها</w:t>
      </w:r>
      <w:r w:rsidR="006C26C5" w:rsidRPr="006C26C5">
        <w:rPr>
          <w:rFonts w:ascii="Lotus Linotype" w:hAnsi="Lotus Linotype" w:cs="Lotus Linotype"/>
          <w:color w:val="000000" w:themeColor="text1"/>
          <w:sz w:val="30"/>
          <w:szCs w:val="30"/>
          <w:rtl/>
        </w:rPr>
        <w:t>.</w:t>
      </w:r>
      <w:r w:rsidRPr="00F950ED">
        <w:rPr>
          <w:rFonts w:ascii="Lotus Linotype" w:hAnsi="Lotus Linotype" w:cs="Lotus Linotype"/>
          <w:sz w:val="30"/>
          <w:szCs w:val="30"/>
          <w:rtl/>
        </w:rPr>
        <w:t xml:space="preserve"> و</w:t>
      </w:r>
      <w:r w:rsidRPr="006E5817">
        <w:rPr>
          <w:rFonts w:ascii="Lotus Linotype" w:hAnsi="Lotus Linotype" w:cs="Lotus Linotype"/>
          <w:sz w:val="30"/>
          <w:szCs w:val="30"/>
          <w:rtl/>
        </w:rPr>
        <w:t>تعريض نفسه للحنث بسبب كثرة الأيمان</w:t>
      </w:r>
      <w:r w:rsidR="006C26C5" w:rsidRPr="006C26C5">
        <w:rPr>
          <w:rFonts w:ascii="Lotus Linotype" w:hAnsi="Lotus Linotype" w:cs="Lotus Linotype"/>
          <w:color w:val="000000" w:themeColor="text1"/>
          <w:sz w:val="30"/>
          <w:szCs w:val="30"/>
          <w:rtl/>
        </w:rPr>
        <w:t>.</w:t>
      </w:r>
      <w:r w:rsidRPr="00F950ED">
        <w:rPr>
          <w:rFonts w:ascii="Lotus Linotype" w:hAnsi="Lotus Linotype" w:cs="Lotus Linotype"/>
          <w:sz w:val="30"/>
          <w:szCs w:val="30"/>
          <w:rtl/>
        </w:rPr>
        <w:t xml:space="preserve"> و</w:t>
      </w:r>
      <w:r w:rsidRPr="006E5817">
        <w:rPr>
          <w:rFonts w:ascii="Lotus Linotype" w:hAnsi="Lotus Linotype" w:cs="Lotus Linotype"/>
          <w:sz w:val="30"/>
          <w:szCs w:val="30"/>
          <w:rtl/>
        </w:rPr>
        <w:t>تجرُّ إلى الكذب في اليمين في البيع وغيره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فإن الشخص إذا أكثر من الأيمان تعرض للكذب فيها</w:t>
      </w:r>
      <w:r w:rsidR="006C26C5" w:rsidRPr="006C26C5">
        <w:rPr>
          <w:rFonts w:ascii="Lotus Linotype" w:hAnsi="Lotus Linotype" w:cs="Lotus Linotype"/>
          <w:color w:val="000000" w:themeColor="text1"/>
          <w:sz w:val="30"/>
          <w:szCs w:val="30"/>
          <w:rtl/>
        </w:rPr>
        <w:t>.</w:t>
      </w:r>
      <w:r w:rsidRPr="00F950ED">
        <w:rPr>
          <w:rFonts w:ascii="Lotus Linotype" w:hAnsi="Lotus Linotype" w:cs="Lotus Linotype"/>
          <w:sz w:val="30"/>
          <w:szCs w:val="30"/>
          <w:rtl/>
        </w:rPr>
        <w:t xml:space="preserve"> و</w:t>
      </w:r>
      <w:r w:rsidRPr="006E5817">
        <w:rPr>
          <w:rFonts w:ascii="Lotus Linotype" w:hAnsi="Lotus Linotype" w:cs="Lotus Linotype"/>
          <w:sz w:val="30"/>
          <w:szCs w:val="30"/>
          <w:rtl/>
        </w:rPr>
        <w:t>أن الناس إذا علموا كثرة أيمانه لم يثقوا بيمينه</w:t>
      </w:r>
      <w:r w:rsidR="006C26C5" w:rsidRPr="006C26C5">
        <w:rPr>
          <w:rFonts w:ascii="Lotus Linotype" w:hAnsi="Lotus Linotype" w:cs="Lotus Linotype"/>
          <w:color w:val="000000" w:themeColor="text1"/>
          <w:sz w:val="30"/>
          <w:szCs w:val="30"/>
          <w:rtl/>
        </w:rPr>
        <w:t>.</w:t>
      </w:r>
      <w:r w:rsidRPr="00F950ED">
        <w:rPr>
          <w:rFonts w:ascii="Lotus Linotype" w:hAnsi="Lotus Linotype" w:cs="Lotus Linotype"/>
          <w:sz w:val="30"/>
          <w:szCs w:val="30"/>
          <w:rtl/>
        </w:rPr>
        <w:t xml:space="preserve"> و</w:t>
      </w:r>
      <w:r w:rsidRPr="006E5817">
        <w:rPr>
          <w:rFonts w:ascii="Lotus Linotype" w:hAnsi="Lotus Linotype" w:cs="Lotus Linotype"/>
          <w:sz w:val="30"/>
          <w:szCs w:val="30"/>
          <w:rtl/>
        </w:rPr>
        <w:t>التساهل في اليمين بسبب الإكثار منها</w:t>
      </w:r>
      <w:r w:rsidR="006C26C5" w:rsidRPr="006C26C5">
        <w:rPr>
          <w:rFonts w:ascii="Lotus Linotype" w:hAnsi="Lotus Linotype" w:cs="Lotus Linotype"/>
          <w:color w:val="000000" w:themeColor="text1"/>
          <w:sz w:val="30"/>
          <w:szCs w:val="30"/>
          <w:rtl/>
        </w:rPr>
        <w:t>.</w:t>
      </w:r>
    </w:p>
    <w:p w:rsidR="00F950ED" w:rsidRDefault="00CB66F9" w:rsidP="00916ABE">
      <w:pPr>
        <w:widowControl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lastRenderedPageBreak/>
        <w:t>فلنتق الله تعالى</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ولنحفظ أيماننا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ولا نكثر من الحَلِفِ</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تعظيماً لله تعالى</w:t>
      </w:r>
      <w:r w:rsidR="006C26C5" w:rsidRPr="006C26C5">
        <w:rPr>
          <w:rFonts w:ascii="Lotus Linotype" w:hAnsi="Lotus Linotype" w:cs="Lotus Linotype"/>
          <w:color w:val="000000" w:themeColor="text1"/>
          <w:sz w:val="30"/>
          <w:szCs w:val="30"/>
          <w:rtl/>
        </w:rPr>
        <w:t>،</w:t>
      </w:r>
      <w:r w:rsidR="00F950ED">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0B08A1">
        <w:rPr>
          <w:rFonts w:ascii="Lotus Linotype" w:hAnsi="Lotus Linotype" w:cs="Lotus Linotype"/>
          <w:color w:val="C00000"/>
          <w:sz w:val="30"/>
          <w:szCs w:val="30"/>
          <w:rtl/>
        </w:rPr>
        <w:t>ذَلِكَ وَمَنْ يُعَظِّمْ شَعَائِرَ اللَّهِ فَإِنَّهَا مِنْ تَقْوَى الْقُلُوب</w:t>
      </w:r>
      <w:r w:rsidR="006E5817" w:rsidRPr="006E5817">
        <w:rPr>
          <w:rFonts w:ascii="Lotus Linotype" w:hAnsi="Lotus Linotype" w:cs="DecoType Naskh Extensions"/>
          <w:color w:val="C00000"/>
          <w:sz w:val="30"/>
          <w:szCs w:val="30"/>
          <w:rtl/>
        </w:rPr>
        <w:t>}</w:t>
      </w:r>
      <w:r w:rsidRPr="006E5817">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5757ED">
        <w:rPr>
          <w:rFonts w:ascii="Lotus Linotype" w:hAnsi="Lotus Linotype" w:cs="Lotus Linotype"/>
          <w:color w:val="C00000"/>
          <w:rtl/>
        </w:rPr>
        <w:t>الحج:32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F950ED" w:rsidRDefault="00CB66F9" w:rsidP="00916ABE">
      <w:pPr>
        <w:widowControl w:val="0"/>
        <w:spacing w:after="0" w:line="520" w:lineRule="exact"/>
        <w:ind w:firstLine="397"/>
        <w:jc w:val="lowKashida"/>
        <w:rPr>
          <w:rFonts w:ascii="Lotus Linotype" w:hAnsi="Lotus Linotype" w:cs="Lotus Linotype"/>
          <w:b/>
          <w:bCs/>
          <w:sz w:val="30"/>
          <w:szCs w:val="30"/>
          <w:rtl/>
        </w:rPr>
      </w:pPr>
      <w:r w:rsidRPr="00F950ED">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p>
    <w:p w:rsidR="00230B4A" w:rsidRDefault="00230B4A" w:rsidP="00230B4A">
      <w:pPr>
        <w:rPr>
          <w:rFonts w:ascii="Lotus Linotype" w:hAnsi="Lotus Linotype" w:cs="Khalid Art bold"/>
          <w:color w:val="C00000"/>
          <w:sz w:val="32"/>
          <w:szCs w:val="32"/>
          <w:rtl/>
        </w:rPr>
      </w:pPr>
      <w:r>
        <w:rPr>
          <w:rFonts w:ascii="Lotus Linotype" w:hAnsi="Lotus Linotype" w:cs="Lotus Linotype"/>
          <w:b/>
          <w:bCs/>
          <w:noProof/>
          <w:sz w:val="30"/>
          <w:szCs w:val="30"/>
          <w:rtl/>
        </w:rPr>
        <w:drawing>
          <wp:anchor distT="0" distB="0" distL="114300" distR="114300" simplePos="0" relativeHeight="251789312" behindDoc="0" locked="0" layoutInCell="1" allowOverlap="1" wp14:anchorId="1BEA55D5" wp14:editId="07EB9EBB">
            <wp:simplePos x="0" y="0"/>
            <wp:positionH relativeFrom="column">
              <wp:posOffset>383010</wp:posOffset>
            </wp:positionH>
            <wp:positionV relativeFrom="paragraph">
              <wp:posOffset>85725</wp:posOffset>
            </wp:positionV>
            <wp:extent cx="719455" cy="719455"/>
            <wp:effectExtent l="0" t="0" r="4445" b="4445"/>
            <wp:wrapNone/>
            <wp:docPr id="143"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62.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90336" behindDoc="0" locked="0" layoutInCell="1" allowOverlap="1" wp14:anchorId="753510F2" wp14:editId="0FD809C8">
            <wp:simplePos x="0" y="0"/>
            <wp:positionH relativeFrom="column">
              <wp:posOffset>1167765</wp:posOffset>
            </wp:positionH>
            <wp:positionV relativeFrom="paragraph">
              <wp:posOffset>85725</wp:posOffset>
            </wp:positionV>
            <wp:extent cx="719455" cy="719455"/>
            <wp:effectExtent l="0" t="0" r="4445" b="4445"/>
            <wp:wrapNone/>
            <wp:docPr id="144"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62.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Khalid Art bold"/>
          <w:color w:val="C00000"/>
          <w:sz w:val="32"/>
          <w:szCs w:val="32"/>
          <w:rtl/>
        </w:rPr>
        <w:br w:type="page"/>
      </w:r>
    </w:p>
    <w:p w:rsidR="00C24150" w:rsidRDefault="00CB66F9" w:rsidP="0026604F">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005808">
        <w:rPr>
          <w:rFonts w:ascii="Lotus Linotype" w:hAnsi="Lotus Linotype" w:cs="Khalid Art bold"/>
          <w:color w:val="C00000"/>
          <w:sz w:val="32"/>
          <w:szCs w:val="32"/>
          <w:rtl/>
        </w:rPr>
        <w:lastRenderedPageBreak/>
        <w:t>كتاب التوحيد</w:t>
      </w:r>
      <w:r w:rsidR="00F950ED">
        <w:rPr>
          <w:rFonts w:ascii="Lotus Linotype" w:hAnsi="Lotus Linotype" w:cs="Khalid Art bold" w:hint="cs"/>
          <w:color w:val="C00000"/>
          <w:sz w:val="32"/>
          <w:szCs w:val="32"/>
          <w:rtl/>
        </w:rPr>
        <w:t xml:space="preserve"> </w:t>
      </w:r>
      <w:r w:rsidRPr="00005808">
        <w:rPr>
          <w:rFonts w:ascii="Lotus Linotype" w:hAnsi="Lotus Linotype" w:cs="Khalid Art bold"/>
          <w:color w:val="C00000"/>
          <w:sz w:val="32"/>
          <w:szCs w:val="32"/>
          <w:rtl/>
        </w:rPr>
        <w:t xml:space="preserve">(63) </w:t>
      </w:r>
    </w:p>
    <w:p w:rsidR="00CB66F9" w:rsidRDefault="00CB66F9" w:rsidP="0026604F">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005808">
        <w:rPr>
          <w:rFonts w:ascii="Lotus Linotype" w:hAnsi="Lotus Linotype" w:cs="Khalid Art bold"/>
          <w:color w:val="C00000"/>
          <w:sz w:val="32"/>
          <w:szCs w:val="32"/>
          <w:rtl/>
        </w:rPr>
        <w:t>باب ما جاء في ذمة الله وذمة نبيه</w:t>
      </w:r>
    </w:p>
    <w:p w:rsidR="00CB66F9" w:rsidRPr="006E5817" w:rsidRDefault="006E5817" w:rsidP="0026604F">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CB66F9" w:rsidRPr="006E5817" w:rsidRDefault="00CB66F9" w:rsidP="006E5817">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إن الحمد لله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نحمده ونستعينه ونستغفره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ونعوذ بالله من شرور أنفسنا وسيئات أعمالنا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من يهده الله فلا مضل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ومن يضلل فلا هادي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ذو الجبروت والملكوت والكبرياء والعظمة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CB66F9" w:rsidRPr="006E5817" w:rsidRDefault="0028169A" w:rsidP="006E5817">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66F9" w:rsidRPr="006E5817">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66F9" w:rsidRPr="000B08A1">
        <w:rPr>
          <w:rFonts w:ascii="Lotus Linotype" w:hAnsi="Lotus Linotype" w:cs="Lotus Linotype"/>
          <w:color w:val="C00000"/>
          <w:sz w:val="30"/>
          <w:szCs w:val="30"/>
          <w:rtl/>
        </w:rPr>
        <w:t>يَاأَيُّهَا الَّذِينَ آمَنُوا اتَّقُوا اللَّهَ وَقُولُوا قَوْلًا سَدِيدًا</w:t>
      </w:r>
      <w:r w:rsidR="006C26C5" w:rsidRPr="006C26C5">
        <w:rPr>
          <w:rFonts w:ascii="Lotus Linotype" w:hAnsi="Lotus Linotype" w:cs="Lotus Linotype"/>
          <w:color w:val="000000" w:themeColor="text1"/>
          <w:sz w:val="30"/>
          <w:szCs w:val="30"/>
          <w:rtl/>
        </w:rPr>
        <w:t>.</w:t>
      </w:r>
      <w:r w:rsidR="00CB66F9" w:rsidRPr="000B08A1">
        <w:rPr>
          <w:rFonts w:ascii="Lotus Linotype" w:hAnsi="Lotus Linotype" w:cs="Lotus Linotype"/>
          <w:color w:val="C00000"/>
          <w:sz w:val="30"/>
          <w:szCs w:val="30"/>
          <w:rtl/>
        </w:rPr>
        <w:t xml:space="preserve"> يُصْلِحْ لَكُمْ أَعْمَالَكُمْ وَيَغْفِرْ لَكُمْ ذُنُوبَكُمْ وَمَنْ يُطِعِ اللَّهَ وَرَسُولَهُ فَقَدْ فَازَ فَوْزًا عَظِيمًا</w:t>
      </w:r>
      <w:r w:rsidR="006E5817" w:rsidRPr="006E5817">
        <w:rPr>
          <w:rFonts w:ascii="Lotus Linotype" w:hAnsi="Lotus Linotype" w:cs="DecoType Naskh Extensions"/>
          <w:color w:val="C00000"/>
          <w:sz w:val="30"/>
          <w:szCs w:val="30"/>
          <w:rtl/>
        </w:rPr>
        <w:t>}</w:t>
      </w:r>
      <w:r w:rsidR="00CB66F9" w:rsidRPr="006E5817">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66F9" w:rsidRPr="005757ED">
        <w:rPr>
          <w:rFonts w:ascii="Lotus Linotype" w:hAnsi="Lotus Linotype" w:cs="Lotus Linotype"/>
          <w:color w:val="C00000"/>
          <w:rtl/>
        </w:rPr>
        <w:t>الأحزاب:70</w:t>
      </w:r>
      <w:r w:rsidR="00BA71AC" w:rsidRPr="00BA71AC">
        <w:rPr>
          <w:rFonts w:ascii="Lotus Linotype" w:hAnsi="Lotus Linotype" w:cs="Lotus Linotype"/>
          <w:color w:val="000000" w:themeColor="text1"/>
          <w:rtl/>
        </w:rPr>
        <w:t>-</w:t>
      </w:r>
      <w:r w:rsidR="00CB66F9" w:rsidRPr="005757ED">
        <w:rPr>
          <w:rFonts w:ascii="Lotus Linotype" w:hAnsi="Lotus Linotype" w:cs="Lotus Linotype"/>
          <w:color w:val="C00000"/>
          <w:rtl/>
        </w:rPr>
        <w:t>71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F950ED" w:rsidRDefault="00F63210" w:rsidP="00F950ED">
      <w:pPr>
        <w:spacing w:after="0" w:line="52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CB66F9" w:rsidRPr="006E5817">
        <w:rPr>
          <w:rFonts w:ascii="Lotus Linotype" w:hAnsi="Lotus Linotype" w:cs="Lotus Linotype"/>
          <w:sz w:val="30"/>
          <w:szCs w:val="30"/>
          <w:shd w:val="clear" w:color="auto" w:fill="FFFFFF"/>
          <w:rtl/>
        </w:rPr>
        <w:t xml:space="preserve"> </w:t>
      </w:r>
      <w:r w:rsidR="008E1C5A">
        <w:rPr>
          <w:rFonts w:ascii="Lotus Linotype" w:hAnsi="Lotus Linotype" w:cs="Lotus Linotype" w:hint="cs"/>
          <w:sz w:val="30"/>
          <w:szCs w:val="30"/>
          <w:shd w:val="clear" w:color="auto" w:fill="FFFFFF"/>
          <w:rtl/>
        </w:rPr>
        <w:t xml:space="preserve"> </w:t>
      </w:r>
      <w:r w:rsidR="00CB66F9" w:rsidRPr="008E1C5A">
        <w:rPr>
          <w:rFonts w:ascii="Lotus Linotype" w:hAnsi="Lotus Linotype" w:cs="Lotus Linotype"/>
          <w:color w:val="0000FF"/>
          <w:sz w:val="30"/>
          <w:szCs w:val="30"/>
          <w:shd w:val="clear" w:color="auto" w:fill="FFFFFF"/>
          <w:rtl/>
        </w:rPr>
        <w:t>العهود والمواثيق التي بينك وبين الناس</w:t>
      </w:r>
      <w:r w:rsidR="006C26C5" w:rsidRPr="008E1C5A">
        <w:rPr>
          <w:rFonts w:ascii="Lotus Linotype" w:hAnsi="Lotus Linotype" w:cs="Lotus Linotype"/>
          <w:color w:val="0000FF"/>
          <w:sz w:val="30"/>
          <w:szCs w:val="30"/>
          <w:shd w:val="clear" w:color="auto" w:fill="FFFFFF"/>
          <w:rtl/>
        </w:rPr>
        <w:t>،</w:t>
      </w:r>
      <w:r w:rsidR="00CB66F9" w:rsidRPr="006E5817">
        <w:rPr>
          <w:rFonts w:ascii="Lotus Linotype" w:hAnsi="Lotus Linotype" w:cs="Lotus Linotype"/>
          <w:sz w:val="30"/>
          <w:szCs w:val="30"/>
          <w:shd w:val="clear" w:color="auto" w:fill="FFFFFF"/>
          <w:rtl/>
        </w:rPr>
        <w:t xml:space="preserve"> أو بينك وبين الله تعالى </w:t>
      </w:r>
      <w:r w:rsidR="006C26C5" w:rsidRPr="006C26C5">
        <w:rPr>
          <w:rFonts w:ascii="Lotus Linotype" w:hAnsi="Lotus Linotype" w:cs="Lotus Linotype"/>
          <w:color w:val="000000" w:themeColor="text1"/>
          <w:sz w:val="30"/>
          <w:szCs w:val="30"/>
          <w:shd w:val="clear" w:color="auto" w:fill="FFFFFF"/>
          <w:rtl/>
        </w:rPr>
        <w:t>،</w:t>
      </w:r>
      <w:r w:rsidR="00CB66F9" w:rsidRPr="006E5817">
        <w:rPr>
          <w:rFonts w:ascii="Lotus Linotype" w:hAnsi="Lotus Linotype" w:cs="Lotus Linotype"/>
          <w:sz w:val="30"/>
          <w:szCs w:val="30"/>
          <w:shd w:val="clear" w:color="auto" w:fill="FFFFFF"/>
          <w:rtl/>
        </w:rPr>
        <w:t>يجب الوفاء بها تعظيماً لله تعالى</w:t>
      </w:r>
      <w:r w:rsidR="006C26C5" w:rsidRPr="006C26C5">
        <w:rPr>
          <w:rFonts w:ascii="Lotus Linotype" w:hAnsi="Lotus Linotype" w:cs="Lotus Linotype"/>
          <w:color w:val="000000" w:themeColor="text1"/>
          <w:sz w:val="30"/>
          <w:szCs w:val="30"/>
          <w:shd w:val="clear" w:color="auto" w:fill="FFFFFF"/>
          <w:rtl/>
        </w:rPr>
        <w:t>.</w:t>
      </w:r>
      <w:r w:rsidR="00CB66F9" w:rsidRPr="006E5817">
        <w:rPr>
          <w:rFonts w:ascii="Lotus Linotype" w:hAnsi="Lotus Linotype" w:cs="Lotus Linotype"/>
          <w:sz w:val="30"/>
          <w:szCs w:val="30"/>
          <w:shd w:val="clear" w:color="auto" w:fill="FFFFFF"/>
          <w:rtl/>
        </w:rPr>
        <w:t xml:space="preserve"> وهي ما يكون في ذمتك</w:t>
      </w:r>
      <w:r w:rsidR="006C26C5" w:rsidRPr="006C26C5">
        <w:rPr>
          <w:rFonts w:ascii="Lotus Linotype" w:hAnsi="Lotus Linotype" w:cs="Lotus Linotype"/>
          <w:color w:val="000000" w:themeColor="text1"/>
          <w:sz w:val="30"/>
          <w:szCs w:val="30"/>
          <w:shd w:val="clear" w:color="auto" w:fill="FFFFFF"/>
          <w:rtl/>
        </w:rPr>
        <w:t>.</w:t>
      </w:r>
      <w:r w:rsidR="00CB66F9" w:rsidRPr="006E5817">
        <w:rPr>
          <w:rFonts w:ascii="Lotus Linotype" w:hAnsi="Lotus Linotype" w:cs="Lotus Linotype"/>
          <w:sz w:val="30"/>
          <w:szCs w:val="30"/>
          <w:shd w:val="clear" w:color="auto" w:fill="FFFFFF"/>
          <w:rtl/>
        </w:rPr>
        <w:t xml:space="preserve">         </w:t>
      </w:r>
    </w:p>
    <w:p w:rsidR="00F950ED" w:rsidRDefault="00CB66F9" w:rsidP="00F950ED">
      <w:pPr>
        <w:spacing w:after="0" w:line="520" w:lineRule="exact"/>
        <w:ind w:firstLine="397"/>
        <w:jc w:val="lowKashida"/>
        <w:rPr>
          <w:rFonts w:ascii="Lotus Linotype" w:hAnsi="Lotus Linotype" w:cs="Lotus Linotype"/>
          <w:sz w:val="30"/>
          <w:szCs w:val="30"/>
          <w:rtl/>
        </w:rPr>
      </w:pPr>
      <w:r w:rsidRPr="008E1C5A">
        <w:rPr>
          <w:rFonts w:ascii="Lotus Linotype" w:hAnsi="Lotus Linotype" w:cs="Lotus Linotype"/>
          <w:color w:val="0000FF"/>
          <w:sz w:val="30"/>
          <w:szCs w:val="30"/>
          <w:rtl/>
        </w:rPr>
        <w:t>والذمة: العهد</w:t>
      </w:r>
      <w:r w:rsidR="006C26C5" w:rsidRPr="008E1C5A">
        <w:rPr>
          <w:rFonts w:ascii="Lotus Linotype" w:hAnsi="Lotus Linotype" w:cs="Lotus Linotype"/>
          <w:color w:val="0000FF"/>
          <w:sz w:val="30"/>
          <w:szCs w:val="30"/>
          <w:rtl/>
        </w:rPr>
        <w:t>،</w:t>
      </w:r>
      <w:r w:rsidRPr="008E1C5A">
        <w:rPr>
          <w:rFonts w:ascii="Lotus Linotype" w:hAnsi="Lotus Linotype" w:cs="Lotus Linotype"/>
          <w:color w:val="0000FF"/>
          <w:sz w:val="30"/>
          <w:szCs w:val="30"/>
          <w:rtl/>
        </w:rPr>
        <w:t xml:space="preserve"> </w:t>
      </w:r>
      <w:r w:rsidRPr="006E5817">
        <w:rPr>
          <w:rFonts w:ascii="Lotus Linotype" w:hAnsi="Lotus Linotype" w:cs="Lotus Linotype"/>
          <w:sz w:val="30"/>
          <w:szCs w:val="30"/>
          <w:rtl/>
        </w:rPr>
        <w:t>وسمي بذلك; لأنه يلتزم به كما يلتزم صاحب الدين بدينه في ذمته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shd w:val="clear" w:color="auto" w:fill="FFFFFF"/>
          <w:rtl/>
        </w:rPr>
        <w:t xml:space="preserve">                                                        </w:t>
      </w:r>
      <w:r w:rsidRPr="006E5817">
        <w:rPr>
          <w:rFonts w:ascii="Lotus Linotype" w:hAnsi="Lotus Linotype" w:cs="Lotus Linotype"/>
          <w:sz w:val="30"/>
          <w:szCs w:val="30"/>
          <w:rtl/>
        </w:rPr>
        <w:t>والله له عهد على عباده أن يعبدوه ولا يشركوا به شيئا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وللعباد عهد  على الله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هو: أن لا يُعذِّب من لا يشركُ به شيئاً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قال الله تعالى:</w:t>
      </w:r>
      <w:r w:rsidR="00FD7CAE">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0B08A1">
        <w:rPr>
          <w:rFonts w:ascii="Lotus Linotype" w:hAnsi="Lotus Linotype" w:cs="Lotus Linotype"/>
          <w:color w:val="C00000"/>
          <w:sz w:val="30"/>
          <w:szCs w:val="30"/>
          <w:rtl/>
        </w:rPr>
        <w:t>وَلَقَدْ أَخَذَ اللَّهُ مِيثَاقَ بَنِي إِسْرَائِيلَ وَبَعَثْنَا مِنْهُمُ اثْنَيْ عَشَرَ نَقِيبًا وَقَالَ اللَّهُ إِنِّي مَعَكُمْ لَئِنْ أَقَمْتُمُ الصَّلَاةَ وَآتَيْتُمُ الزَّكَاةَ وَآمَنْتُمْ بِرُسُلِي وَعَزَّرْتُمُوهُمْ وَأَقْرَضْتُمُ اللَّهَ قَرْضًا حَسَنًا</w:t>
      </w:r>
      <w:r w:rsidR="006E5817" w:rsidRPr="006E5817">
        <w:rPr>
          <w:rFonts w:ascii="Lotus Linotype" w:hAnsi="Lotus Linotype" w:cs="DecoType Naskh Extensions"/>
          <w:color w:val="C00000"/>
          <w:sz w:val="30"/>
          <w:szCs w:val="30"/>
          <w:rtl/>
        </w:rPr>
        <w:t>}</w:t>
      </w:r>
      <w:r w:rsidRPr="006E5817">
        <w:rPr>
          <w:rFonts w:ascii="Lotus Linotype" w:hAnsi="Lotus Linotype" w:cs="Lotus Linotype"/>
          <w:sz w:val="30"/>
          <w:szCs w:val="30"/>
          <w:rtl/>
        </w:rPr>
        <w:t xml:space="preserve"> فهذا عهد الله عليهم</w:t>
      </w:r>
      <w:r w:rsidR="006C26C5" w:rsidRPr="006C26C5">
        <w:rPr>
          <w:rFonts w:ascii="Lotus Linotype" w:hAnsi="Lotus Linotype" w:cs="Lotus Linotype"/>
          <w:color w:val="000000" w:themeColor="text1"/>
          <w:sz w:val="30"/>
          <w:szCs w:val="30"/>
          <w:rtl/>
        </w:rPr>
        <w:t>،</w:t>
      </w:r>
      <w:r w:rsidR="00FD7CAE">
        <w:rPr>
          <w:rFonts w:ascii="Lotus Linotype" w:hAnsi="Lotus Linotype" w:cs="Lotus Linotype" w:hint="cs"/>
          <w:sz w:val="30"/>
          <w:szCs w:val="30"/>
          <w:rtl/>
        </w:rPr>
        <w:t xml:space="preserve"> </w:t>
      </w:r>
      <w:r w:rsidRPr="006E5817">
        <w:rPr>
          <w:rFonts w:ascii="Lotus Linotype" w:hAnsi="Lotus Linotype" w:cs="Lotus Linotype"/>
          <w:sz w:val="30"/>
          <w:szCs w:val="30"/>
          <w:rtl/>
        </w:rPr>
        <w:t>ثم قال:</w:t>
      </w:r>
      <w:r w:rsidR="006E5817" w:rsidRPr="006E5817">
        <w:rPr>
          <w:rFonts w:ascii="Lotus Linotype" w:hAnsi="Lotus Linotype" w:cs="DecoType Naskh Extensions"/>
          <w:color w:val="C00000"/>
          <w:sz w:val="30"/>
          <w:szCs w:val="30"/>
          <w:rtl/>
        </w:rPr>
        <w:t>{</w:t>
      </w:r>
      <w:r w:rsidRPr="000B08A1">
        <w:rPr>
          <w:rFonts w:ascii="Lotus Linotype" w:hAnsi="Lotus Linotype" w:cs="Lotus Linotype"/>
          <w:color w:val="C00000"/>
          <w:sz w:val="30"/>
          <w:szCs w:val="30"/>
          <w:rtl/>
        </w:rPr>
        <w:t>لَأُكَفِّرَنَّ عَنْكُمْ سَيِّئَاتِكُمْ وَلَأُدْخِلَنَّكُمْ جَنَّاتٍ تَجْرِي مِنْ تَحْتِهَا الْأَنْهَارُ</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757ED">
        <w:rPr>
          <w:rFonts w:ascii="Lotus Linotype" w:hAnsi="Lotus Linotype" w:cs="Lotus Linotype"/>
          <w:color w:val="C00000"/>
          <w:rtl/>
        </w:rPr>
        <w:t>المائدة:12</w:t>
      </w:r>
      <w:r w:rsidR="00B43ACE" w:rsidRPr="00B43ACE">
        <w:rPr>
          <w:rFonts w:ascii="Lotus Linotype" w:hAnsi="Lotus Linotype" w:cs="Lotus Linotype"/>
          <w:color w:val="C00000"/>
          <w:rtl/>
        </w:rPr>
        <w:t>]</w:t>
      </w:r>
      <w:r w:rsidRPr="006E5817">
        <w:rPr>
          <w:rFonts w:ascii="Lotus Linotype" w:hAnsi="Lotus Linotype" w:cs="Lotus Linotype"/>
          <w:sz w:val="30"/>
          <w:szCs w:val="30"/>
          <w:rtl/>
        </w:rPr>
        <w:t xml:space="preserve"> وهذا عهدهم على الله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F950ED" w:rsidRDefault="00CB66F9" w:rsidP="009A264D">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lastRenderedPageBreak/>
        <w:t>وقال تعالى:</w:t>
      </w:r>
      <w:r w:rsidR="006E5817" w:rsidRPr="006E5817">
        <w:rPr>
          <w:rFonts w:ascii="Lotus Linotype" w:hAnsi="Lotus Linotype" w:cs="DecoType Naskh Extensions"/>
          <w:color w:val="C00000"/>
          <w:sz w:val="30"/>
          <w:szCs w:val="30"/>
          <w:rtl/>
        </w:rPr>
        <w:t>{</w:t>
      </w:r>
      <w:r w:rsidRPr="000B08A1">
        <w:rPr>
          <w:rFonts w:ascii="Lotus Linotype" w:hAnsi="Lotus Linotype" w:cs="Lotus Linotype"/>
          <w:color w:val="C00000"/>
          <w:sz w:val="30"/>
          <w:szCs w:val="30"/>
          <w:rtl/>
        </w:rPr>
        <w:t>وَأَوْفُوا بِعَهْدِي أُوفِ بِعَهْدِكُمْ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757ED">
        <w:rPr>
          <w:rFonts w:ascii="Lotus Linotype" w:hAnsi="Lotus Linotype" w:cs="Lotus Linotype"/>
          <w:color w:val="C00000"/>
          <w:rtl/>
        </w:rPr>
        <w:t>البقرة:40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r w:rsidR="009A264D">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وللنبي </w:t>
      </w:r>
      <w:r w:rsidR="00F950ED" w:rsidRPr="000A3AB8">
        <w:rPr>
          <w:rFonts w:ascii="Traditional Arabic" w:hAnsi="Traditional Arabic" w:cs="Traditional Arabic"/>
          <w:color w:val="C00000"/>
          <w:sz w:val="30"/>
          <w:szCs w:val="30"/>
          <w:rtl/>
        </w:rPr>
        <w:t>ﷺ</w:t>
      </w:r>
      <w:r w:rsidR="00F950ED">
        <w:rPr>
          <w:rFonts w:ascii="Lotus Linotype" w:hAnsi="Lotus Linotype" w:cs="Lotus Linotype" w:hint="cs"/>
          <w:sz w:val="30"/>
          <w:szCs w:val="30"/>
          <w:rtl/>
        </w:rPr>
        <w:t xml:space="preserve"> </w:t>
      </w:r>
      <w:r w:rsidRPr="006E5817">
        <w:rPr>
          <w:rFonts w:ascii="Lotus Linotype" w:hAnsi="Lotus Linotype" w:cs="Lotus Linotype"/>
          <w:sz w:val="30"/>
          <w:szCs w:val="30"/>
          <w:rtl/>
        </w:rPr>
        <w:t>عهد على الأمة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وهو أن يتَّبعوه في شريعته ولا يبتدعوا فيها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وللأمة عليه عهد وهو أن يُبَلِّغهم ولا يكتمهم شيئاً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F950ED" w:rsidRDefault="00CB66F9" w:rsidP="00F950ED">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 xml:space="preserve">وقد أخبر النبي </w:t>
      </w:r>
      <w:r w:rsidR="00F950ED" w:rsidRPr="000A3AB8">
        <w:rPr>
          <w:rFonts w:ascii="Traditional Arabic" w:hAnsi="Traditional Arabic" w:cs="Traditional Arabic"/>
          <w:color w:val="C00000"/>
          <w:sz w:val="30"/>
          <w:szCs w:val="30"/>
          <w:rtl/>
        </w:rPr>
        <w:t>ﷺ</w:t>
      </w:r>
      <w:r w:rsidR="00F950ED">
        <w:rPr>
          <w:rFonts w:ascii="Lotus Linotype" w:hAnsi="Lotus Linotype" w:cs="Lotus Linotype" w:hint="cs"/>
          <w:sz w:val="30"/>
          <w:szCs w:val="30"/>
          <w:rtl/>
        </w:rPr>
        <w:t xml:space="preserve"> </w:t>
      </w:r>
      <w:r w:rsidRPr="006E5817">
        <w:rPr>
          <w:rFonts w:ascii="Lotus Linotype" w:hAnsi="Lotus Linotype" w:cs="Lotus Linotype"/>
          <w:sz w:val="30"/>
          <w:szCs w:val="30"/>
          <w:rtl/>
        </w:rPr>
        <w:t>أنه ما من نبي إلا كان حقاً عليه أن يدل أمته على ما هو خير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F950ED" w:rsidRDefault="00CB66F9" w:rsidP="00B743D2">
      <w:pPr>
        <w:spacing w:after="0" w:line="520" w:lineRule="exact"/>
        <w:ind w:firstLine="397"/>
        <w:jc w:val="lowKashida"/>
        <w:rPr>
          <w:rFonts w:ascii="Lotus Linotype" w:hAnsi="Lotus Linotype" w:cs="Lotus Linotype"/>
          <w:sz w:val="30"/>
          <w:szCs w:val="30"/>
          <w:rtl/>
        </w:rPr>
      </w:pPr>
      <w:r w:rsidRPr="008E1C5A">
        <w:rPr>
          <w:rFonts w:ascii="Lotus Linotype" w:hAnsi="Lotus Linotype" w:cs="Lotus Linotype"/>
          <w:color w:val="C00000"/>
          <w:sz w:val="30"/>
          <w:szCs w:val="30"/>
          <w:rtl/>
        </w:rPr>
        <w:t xml:space="preserve">والمراد بالعهد هنا: </w:t>
      </w:r>
      <w:r w:rsidRPr="006E5817">
        <w:rPr>
          <w:rFonts w:ascii="Lotus Linotype" w:hAnsi="Lotus Linotype" w:cs="Lotus Linotype"/>
          <w:sz w:val="30"/>
          <w:szCs w:val="30"/>
          <w:rtl/>
        </w:rPr>
        <w:t xml:space="preserve">ما يكون بين المتعاقِدَيْنِ في العهود كما كان بين النبي </w:t>
      </w:r>
      <w:r w:rsidR="00B743D2" w:rsidRPr="000A3AB8">
        <w:rPr>
          <w:rFonts w:ascii="Traditional Arabic" w:hAnsi="Traditional Arabic" w:cs="Traditional Arabic"/>
          <w:color w:val="C00000"/>
          <w:sz w:val="30"/>
          <w:szCs w:val="30"/>
          <w:rtl/>
        </w:rPr>
        <w:t>ﷺ</w:t>
      </w:r>
      <w:r w:rsidR="00B743D2">
        <w:rPr>
          <w:rFonts w:ascii="Lotus Linotype" w:hAnsi="Lotus Linotype" w:cs="Lotus Linotype" w:hint="cs"/>
          <w:sz w:val="30"/>
          <w:szCs w:val="30"/>
          <w:rtl/>
        </w:rPr>
        <w:t xml:space="preserve"> </w:t>
      </w:r>
      <w:r w:rsidRPr="006E5817">
        <w:rPr>
          <w:rFonts w:ascii="Lotus Linotype" w:hAnsi="Lotus Linotype" w:cs="Lotus Linotype"/>
          <w:sz w:val="30"/>
          <w:szCs w:val="30"/>
          <w:rtl/>
        </w:rPr>
        <w:t>وأهل مكة في صلح الحديبية</w:t>
      </w:r>
      <w:r w:rsidR="00F950ED" w:rsidRPr="00AF5A86">
        <w:rPr>
          <w:rStyle w:val="a8"/>
          <w:rFonts w:ascii="Simplified Arabic" w:hAnsi="Simplified Arabic" w:cs="AL-Hotham"/>
          <w:color w:val="C00000"/>
          <w:sz w:val="32"/>
          <w:szCs w:val="32"/>
          <w:rtl/>
          <w:lang w:bidi="ar-DZ"/>
        </w:rPr>
        <w:t>(</w:t>
      </w:r>
      <w:r w:rsidR="00F950ED" w:rsidRPr="00AF5A86">
        <w:rPr>
          <w:rStyle w:val="a8"/>
          <w:rFonts w:ascii="Simplified Arabic" w:hAnsi="Simplified Arabic" w:cs="AL-Hotham"/>
          <w:color w:val="C00000"/>
          <w:sz w:val="32"/>
          <w:szCs w:val="32"/>
          <w:rtl/>
          <w:lang w:bidi="ar-DZ"/>
        </w:rPr>
        <w:footnoteReference w:id="595"/>
      </w:r>
      <w:r w:rsidR="00F950ED"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F950ED" w:rsidRDefault="00CB66F9" w:rsidP="00F950ED">
      <w:pPr>
        <w:spacing w:after="0" w:line="520" w:lineRule="exact"/>
        <w:ind w:firstLine="397"/>
        <w:jc w:val="lowKashida"/>
        <w:rPr>
          <w:rFonts w:ascii="Lotus Linotype" w:hAnsi="Lotus Linotype" w:cs="Lotus Linotype"/>
          <w:color w:val="FF0000"/>
          <w:sz w:val="30"/>
          <w:szCs w:val="30"/>
          <w:rtl/>
        </w:rPr>
      </w:pPr>
      <w:r w:rsidRPr="008E1C5A">
        <w:rPr>
          <w:rFonts w:ascii="Lotus Linotype" w:hAnsi="Lotus Linotype" w:cs="Lotus Linotype"/>
          <w:color w:val="C00000"/>
          <w:sz w:val="30"/>
          <w:szCs w:val="30"/>
          <w:rtl/>
        </w:rPr>
        <w:t>فالذمة العهد</w:t>
      </w:r>
      <w:r w:rsidR="006C26C5" w:rsidRPr="008E1C5A">
        <w:rPr>
          <w:rFonts w:ascii="Lotus Linotype" w:hAnsi="Lotus Linotype" w:cs="Lotus Linotype"/>
          <w:color w:val="C00000"/>
          <w:sz w:val="30"/>
          <w:szCs w:val="30"/>
          <w:rtl/>
        </w:rPr>
        <w:t>؛</w:t>
      </w:r>
      <w:r w:rsidRPr="008E1C5A">
        <w:rPr>
          <w:rFonts w:ascii="Lotus Linotype" w:hAnsi="Lotus Linotype" w:cs="Lotus Linotype"/>
          <w:color w:val="C00000"/>
          <w:sz w:val="30"/>
          <w:szCs w:val="30"/>
          <w:rtl/>
        </w:rPr>
        <w:t xml:space="preserve"> </w:t>
      </w:r>
      <w:r w:rsidRPr="006E5817">
        <w:rPr>
          <w:rFonts w:ascii="Lotus Linotype" w:hAnsi="Lotus Linotype" w:cs="Lotus Linotype"/>
          <w:sz w:val="30"/>
          <w:szCs w:val="30"/>
          <w:rtl/>
        </w:rPr>
        <w:t xml:space="preserve">والمراد بإعطاء أحدٍ ذمة الله وذمة نبيه </w:t>
      </w:r>
      <w:r w:rsidR="00F950ED" w:rsidRPr="000A3AB8">
        <w:rPr>
          <w:rFonts w:ascii="Traditional Arabic" w:hAnsi="Traditional Arabic" w:cs="Traditional Arabic"/>
          <w:color w:val="C00000"/>
          <w:sz w:val="30"/>
          <w:szCs w:val="30"/>
          <w:rtl/>
        </w:rPr>
        <w:t>ﷺ</w:t>
      </w:r>
      <w:r w:rsidRPr="006E5817">
        <w:rPr>
          <w:rFonts w:ascii="Lotus Linotype" w:hAnsi="Lotus Linotype" w:cs="Lotus Linotype"/>
          <w:sz w:val="30"/>
          <w:szCs w:val="30"/>
          <w:rtl/>
        </w:rPr>
        <w:t xml:space="preserve">: مصالحته على عهد الله تعالى وعهد نبيه </w:t>
      </w:r>
      <w:r w:rsidR="00F950ED"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2C244A" w:rsidRDefault="00CB66F9" w:rsidP="002C244A">
      <w:pPr>
        <w:spacing w:after="0" w:line="520" w:lineRule="exact"/>
        <w:ind w:firstLine="397"/>
        <w:jc w:val="lowKashida"/>
        <w:rPr>
          <w:rFonts w:ascii="Lotus Linotype" w:hAnsi="Lotus Linotype" w:cs="Lotus Linotype"/>
          <w:sz w:val="30"/>
          <w:szCs w:val="30"/>
          <w:rtl/>
        </w:rPr>
      </w:pPr>
      <w:r w:rsidRPr="008E1C5A">
        <w:rPr>
          <w:rFonts w:ascii="Lotus Linotype" w:hAnsi="Lotus Linotype" w:cs="Lotus Linotype"/>
          <w:color w:val="0000FF"/>
          <w:sz w:val="30"/>
          <w:szCs w:val="30"/>
          <w:rtl/>
        </w:rPr>
        <w:t>فيحرم</w:t>
      </w:r>
      <w:r w:rsidR="008E1C5A" w:rsidRPr="008E1C5A">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Pr="00ED472F">
        <w:rPr>
          <w:rFonts w:ascii="Lotus Linotype" w:hAnsi="Lotus Linotype" w:cs="Lotus Linotype"/>
          <w:color w:val="0000FF"/>
          <w:sz w:val="30"/>
          <w:szCs w:val="30"/>
          <w:rtl/>
        </w:rPr>
        <w:t xml:space="preserve">مُصالحةُ أحدٍ على ذمة الله تعالى وذمة نبيه </w:t>
      </w:r>
      <w:r w:rsidR="002C244A" w:rsidRPr="00ED472F">
        <w:rPr>
          <w:rFonts w:ascii="Traditional Arabic" w:hAnsi="Traditional Arabic" w:cs="Traditional Arabic"/>
          <w:color w:val="0000FF"/>
          <w:sz w:val="30"/>
          <w:szCs w:val="30"/>
          <w:rtl/>
        </w:rPr>
        <w:t>ﷺ</w:t>
      </w:r>
      <w:r w:rsidR="006C26C5" w:rsidRPr="00ED472F">
        <w:rPr>
          <w:rFonts w:ascii="Lotus Linotype" w:hAnsi="Lotus Linotype" w:cs="Lotus Linotype"/>
          <w:color w:val="0000FF"/>
          <w:sz w:val="30"/>
          <w:szCs w:val="30"/>
          <w:rtl/>
        </w:rPr>
        <w:t>.</w:t>
      </w:r>
      <w:r w:rsidRPr="00ED472F">
        <w:rPr>
          <w:rFonts w:ascii="Lotus Linotype" w:hAnsi="Lotus Linotype" w:cs="Lotus Linotype"/>
          <w:color w:val="0000FF"/>
          <w:sz w:val="30"/>
          <w:szCs w:val="30"/>
          <w:rtl/>
        </w:rPr>
        <w:t xml:space="preserve">  </w:t>
      </w:r>
    </w:p>
    <w:p w:rsidR="00CB66F9" w:rsidRPr="006E5817" w:rsidRDefault="00CB66F9" w:rsidP="00B743D2">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 xml:space="preserve">كما في حديث بُرَيْدَةَ بن الحُصيب </w:t>
      </w:r>
      <w:r w:rsidR="002C244A" w:rsidRPr="000A3AB8">
        <w:rPr>
          <w:rFonts w:ascii="ATraditional Arabic" w:hAnsi="ATraditional Arabic" w:cs="ATraditional Arabic"/>
          <w:color w:val="C00000"/>
          <w:sz w:val="30"/>
          <w:szCs w:val="30"/>
          <w:rtl/>
        </w:rPr>
        <w:t>¢</w:t>
      </w:r>
      <w:r w:rsidR="002C244A">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قَالَ: </w:t>
      </w:r>
      <w:r w:rsidRPr="0026604F">
        <w:rPr>
          <w:rFonts w:ascii="Lotus Linotype" w:hAnsi="Lotus Linotype" w:cs="Lotus Linotype"/>
          <w:color w:val="4F6228"/>
          <w:sz w:val="30"/>
          <w:szCs w:val="30"/>
          <w:rtl/>
        </w:rPr>
        <w:t xml:space="preserve">كَانَ رَسُولُ اللهِ </w:t>
      </w:r>
      <w:r w:rsidR="002C244A" w:rsidRPr="0026604F">
        <w:rPr>
          <w:rFonts w:ascii="Traditional Arabic" w:hAnsi="Traditional Arabic" w:cs="Traditional Arabic"/>
          <w:color w:val="4F6228"/>
          <w:sz w:val="30"/>
          <w:szCs w:val="30"/>
          <w:rtl/>
        </w:rPr>
        <w:t>ﷺ</w:t>
      </w:r>
      <w:r w:rsidR="002C244A" w:rsidRPr="0026604F">
        <w:rPr>
          <w:rFonts w:ascii="Lotus Linotype" w:hAnsi="Lotus Linotype" w:cs="Lotus Linotype" w:hint="cs"/>
          <w:color w:val="4F6228"/>
          <w:sz w:val="30"/>
          <w:szCs w:val="30"/>
          <w:rtl/>
        </w:rPr>
        <w:t xml:space="preserve"> </w:t>
      </w:r>
      <w:r w:rsidRPr="0026604F">
        <w:rPr>
          <w:rFonts w:ascii="Lotus Linotype" w:hAnsi="Lotus Linotype" w:cs="Lotus Linotype"/>
          <w:color w:val="4F6228"/>
          <w:sz w:val="30"/>
          <w:szCs w:val="30"/>
          <w:rtl/>
        </w:rPr>
        <w:t>إِذَا أَمَّرَ أَمِيرًا عَلَى جَيْشٍ</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أَوْ سَرِيَّةٍ</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أَوْصَاهُ فِي خَاصَّتِهِ بِتَقْوَى اللهِ</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وَمَنْ مَعَهُ مِنَ الْمُسْلِمِينَ خَيْرًا</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ثُمَّ قَالَ: «اغْزُوا بِاسْمِ اللهِ فِي سَبِيلِ اللهِ</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قَاتِلُوا مَنْ كَفَرَ بِاللهِ</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اغْزُوا وَلَا تَغُلُّوا</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وَلَا تَغْدِرُوا</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وَلَا تَمْثُلُوا</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وَلَا تَقْتُلُوا وَلِيدًا</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وَإِذَا لَقِيتَ عَدُوَّكَ مِنَ الْمُش</w:t>
      </w:r>
      <w:r w:rsidR="000A3877">
        <w:rPr>
          <w:rFonts w:ascii="Lotus Linotype" w:hAnsi="Lotus Linotype" w:cs="Lotus Linotype" w:hint="cs"/>
          <w:color w:val="4F6228"/>
          <w:sz w:val="30"/>
          <w:szCs w:val="30"/>
          <w:rtl/>
        </w:rPr>
        <w:t>ـ</w:t>
      </w:r>
      <w:r w:rsidRPr="0026604F">
        <w:rPr>
          <w:rFonts w:ascii="Lotus Linotype" w:hAnsi="Lotus Linotype" w:cs="Lotus Linotype"/>
          <w:color w:val="4F6228"/>
          <w:sz w:val="30"/>
          <w:szCs w:val="30"/>
          <w:rtl/>
        </w:rPr>
        <w:t>ْرِكِينَ</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فَادْعُهُمْ إِلَى ثَلَاثِ خِصَالٍ</w:t>
      </w:r>
      <w:r w:rsidR="00BA71AC"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أَوْ خِلَالٍ</w:t>
      </w:r>
      <w:r w:rsidR="00BA71AC"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فَأَيَّتُهُنَّ مَا أَجَابُوكَ فَاقْبَلْ مِنْهُمْ</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وَكُفَّ عَنْه</w:t>
      </w:r>
      <w:r w:rsidR="00B743D2" w:rsidRPr="0026604F">
        <w:rPr>
          <w:rFonts w:ascii="Lotus Linotype" w:hAnsi="Lotus Linotype" w:cs="Lotus Linotype"/>
          <w:color w:val="4F6228"/>
          <w:sz w:val="30"/>
          <w:szCs w:val="30"/>
          <w:rtl/>
        </w:rPr>
        <w:t>ُمْ</w:t>
      </w:r>
      <w:r w:rsidR="006C26C5" w:rsidRPr="0026604F">
        <w:rPr>
          <w:rFonts w:ascii="Lotus Linotype" w:hAnsi="Lotus Linotype" w:cs="Lotus Linotype"/>
          <w:color w:val="4F6228"/>
          <w:sz w:val="30"/>
          <w:szCs w:val="30"/>
          <w:rtl/>
        </w:rPr>
        <w:t>.</w:t>
      </w:r>
      <w:r w:rsidR="00B743D2" w:rsidRPr="0026604F">
        <w:rPr>
          <w:rFonts w:ascii="Lotus Linotype" w:hAnsi="Lotus Linotype" w:cs="Lotus Linotype" w:hint="cs"/>
          <w:color w:val="4F6228"/>
          <w:sz w:val="30"/>
          <w:szCs w:val="30"/>
          <w:rtl/>
        </w:rPr>
        <w:t xml:space="preserve"> </w:t>
      </w:r>
      <w:r w:rsidRPr="0026604F">
        <w:rPr>
          <w:rFonts w:ascii="Lotus Linotype" w:hAnsi="Lotus Linotype" w:cs="Lotus Linotype"/>
          <w:color w:val="4F6228"/>
          <w:sz w:val="30"/>
          <w:szCs w:val="30"/>
          <w:rtl/>
        </w:rPr>
        <w:t>ثُمَّ ادْعُهُمْ إِلَى الْإِسْلَامِ</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فَإِنْ أَجَابُوكَ</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فَاقْبَلْ مِنْهُمْ</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وَكُفَّ عَنْهُمْ</w:t>
      </w:r>
      <w:r w:rsidR="006C26C5" w:rsidRPr="0026604F">
        <w:rPr>
          <w:rFonts w:ascii="Lotus Linotype" w:hAnsi="Lotus Linotype" w:cs="Lotus Linotype" w:hint="cs"/>
          <w:color w:val="4F6228"/>
          <w:sz w:val="30"/>
          <w:szCs w:val="30"/>
          <w:rtl/>
        </w:rPr>
        <w:t>.</w:t>
      </w:r>
      <w:r w:rsidRPr="0026604F">
        <w:rPr>
          <w:rFonts w:ascii="Lotus Linotype" w:hAnsi="Lotus Linotype" w:cs="Lotus Linotype"/>
          <w:color w:val="4F6228"/>
          <w:sz w:val="30"/>
          <w:szCs w:val="30"/>
          <w:rtl/>
        </w:rPr>
        <w:t xml:space="preserve"> ثُمَّ ادْعُهُمْ إِلَى التَّحَوُّلِ مِنْ دَارِهِمْ إِلَى دَارِ الْمُهَاجِرِينَ</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وَأَخْبِرْهُمْ أَنَّهُمْ إِنْ فَعَلُوا ذَلِكَ</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فَلَهُمْ مَا لِلْمُهَاجِرِينَ</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وَعَلَيْهِمْ مَا</w:t>
      </w:r>
      <w:r w:rsidR="00B743D2" w:rsidRPr="0026604F">
        <w:rPr>
          <w:rFonts w:ascii="Lotus Linotype" w:hAnsi="Lotus Linotype" w:cs="Lotus Linotype"/>
          <w:color w:val="4F6228"/>
          <w:sz w:val="30"/>
          <w:szCs w:val="30"/>
          <w:rtl/>
        </w:rPr>
        <w:t xml:space="preserve"> عَلَى الْمُهَاجِرِينَ</w:t>
      </w:r>
      <w:r w:rsidR="006C26C5" w:rsidRPr="0026604F">
        <w:rPr>
          <w:rFonts w:ascii="Lotus Linotype" w:hAnsi="Lotus Linotype" w:cs="Lotus Linotype"/>
          <w:color w:val="4F6228"/>
          <w:sz w:val="30"/>
          <w:szCs w:val="30"/>
          <w:rtl/>
        </w:rPr>
        <w:t>.</w:t>
      </w:r>
      <w:r w:rsidR="00B743D2" w:rsidRPr="0026604F">
        <w:rPr>
          <w:rFonts w:ascii="Lotus Linotype" w:hAnsi="Lotus Linotype" w:cs="Lotus Linotype"/>
          <w:color w:val="4F6228"/>
          <w:sz w:val="30"/>
          <w:szCs w:val="30"/>
          <w:rtl/>
        </w:rPr>
        <w:t xml:space="preserve"> </w:t>
      </w:r>
      <w:r w:rsidRPr="0026604F">
        <w:rPr>
          <w:rFonts w:ascii="Lotus Linotype" w:hAnsi="Lotus Linotype" w:cs="Lotus Linotype"/>
          <w:color w:val="4F6228"/>
          <w:sz w:val="30"/>
          <w:szCs w:val="30"/>
          <w:rtl/>
        </w:rPr>
        <w:t>فَإِنْ أَبَوْا أَنْ يَتَحَوَّلُوا مِنْهَا</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فَأَخْبِرْهُمْ أَنَّهُمْ يَكُونُونَ كَأَعْرَابِ الْمُسْلِمِينَ</w:t>
      </w:r>
      <w:r w:rsidR="006C26C5" w:rsidRPr="0026604F">
        <w:rPr>
          <w:rFonts w:ascii="Lotus Linotype" w:hAnsi="Lotus Linotype" w:cs="Lotus Linotype"/>
          <w:color w:val="4F6228"/>
          <w:sz w:val="30"/>
          <w:szCs w:val="30"/>
          <w:rtl/>
        </w:rPr>
        <w:t>،</w:t>
      </w:r>
      <w:r w:rsidR="00ED472F">
        <w:rPr>
          <w:rFonts w:ascii="Lotus Linotype" w:hAnsi="Lotus Linotype" w:cs="Lotus Linotype"/>
          <w:color w:val="4F6228"/>
          <w:sz w:val="30"/>
          <w:szCs w:val="30"/>
          <w:rtl/>
        </w:rPr>
        <w:t xml:space="preserve">  </w:t>
      </w:r>
      <w:r w:rsidRPr="0026604F">
        <w:rPr>
          <w:rFonts w:ascii="Lotus Linotype" w:hAnsi="Lotus Linotype" w:cs="Lotus Linotype"/>
          <w:color w:val="4F6228"/>
          <w:sz w:val="30"/>
          <w:szCs w:val="30"/>
          <w:rtl/>
        </w:rPr>
        <w:t>يَجْرِي عَلَيْهِمْ حُكْمُ اللهِ الَّذِي يَجْرِي عَلَى الْمُؤْمِنِينَ</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وَلَا يَكُونُ لَهُمْ فِي  الْغَنِيمَةِ وَالْفَيْءِ شَيْءٌ إِلَّا أَنْ يُجَاهِدُوا مَعَ الْمُ</w:t>
      </w:r>
      <w:r w:rsidR="00B743D2" w:rsidRPr="0026604F">
        <w:rPr>
          <w:rFonts w:ascii="Lotus Linotype" w:hAnsi="Lotus Linotype" w:cs="Lotus Linotype"/>
          <w:color w:val="4F6228"/>
          <w:sz w:val="30"/>
          <w:szCs w:val="30"/>
          <w:rtl/>
        </w:rPr>
        <w:t>سْلِمِينَ</w:t>
      </w:r>
      <w:r w:rsidR="006C26C5" w:rsidRPr="0026604F">
        <w:rPr>
          <w:rFonts w:ascii="Lotus Linotype" w:hAnsi="Lotus Linotype" w:cs="Lotus Linotype"/>
          <w:color w:val="4F6228"/>
          <w:sz w:val="30"/>
          <w:szCs w:val="30"/>
          <w:rtl/>
        </w:rPr>
        <w:t>.</w:t>
      </w:r>
      <w:r w:rsidR="00B743D2" w:rsidRPr="0026604F">
        <w:rPr>
          <w:rFonts w:ascii="Lotus Linotype" w:hAnsi="Lotus Linotype" w:cs="Lotus Linotype" w:hint="cs"/>
          <w:color w:val="4F6228"/>
          <w:sz w:val="30"/>
          <w:szCs w:val="30"/>
          <w:rtl/>
        </w:rPr>
        <w:t xml:space="preserve"> </w:t>
      </w:r>
      <w:r w:rsidRPr="0026604F">
        <w:rPr>
          <w:rFonts w:ascii="Lotus Linotype" w:hAnsi="Lotus Linotype" w:cs="Lotus Linotype"/>
          <w:color w:val="4F6228"/>
          <w:sz w:val="30"/>
          <w:szCs w:val="30"/>
          <w:rtl/>
        </w:rPr>
        <w:lastRenderedPageBreak/>
        <w:t>فَإِنْ هُمْ أَبَوْا فَسَلْهُمُ الْجِزْيَةَ</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فَإِنْ هُمْ أَجَابُوكَ فَاقْبَل</w:t>
      </w:r>
      <w:r w:rsidR="00B743D2" w:rsidRPr="0026604F">
        <w:rPr>
          <w:rFonts w:ascii="Lotus Linotype" w:hAnsi="Lotus Linotype" w:cs="Lotus Linotype"/>
          <w:color w:val="4F6228"/>
          <w:sz w:val="30"/>
          <w:szCs w:val="30"/>
          <w:rtl/>
        </w:rPr>
        <w:t>ْ مِنْهُمْ</w:t>
      </w:r>
      <w:r w:rsidR="006C26C5" w:rsidRPr="0026604F">
        <w:rPr>
          <w:rFonts w:ascii="Lotus Linotype" w:hAnsi="Lotus Linotype" w:cs="Lotus Linotype"/>
          <w:color w:val="4F6228"/>
          <w:sz w:val="30"/>
          <w:szCs w:val="30"/>
          <w:rtl/>
        </w:rPr>
        <w:t>،</w:t>
      </w:r>
      <w:r w:rsidR="00B743D2" w:rsidRPr="0026604F">
        <w:rPr>
          <w:rFonts w:ascii="Lotus Linotype" w:hAnsi="Lotus Linotype" w:cs="Lotus Linotype"/>
          <w:color w:val="4F6228"/>
          <w:sz w:val="30"/>
          <w:szCs w:val="30"/>
          <w:rtl/>
        </w:rPr>
        <w:t xml:space="preserve"> وَكُفَّ عَنْهُمْ</w:t>
      </w:r>
      <w:r w:rsidR="006C26C5" w:rsidRPr="0026604F">
        <w:rPr>
          <w:rFonts w:ascii="Lotus Linotype" w:hAnsi="Lotus Linotype" w:cs="Lotus Linotype"/>
          <w:color w:val="4F6228"/>
          <w:sz w:val="30"/>
          <w:szCs w:val="30"/>
          <w:rtl/>
        </w:rPr>
        <w:t>.</w:t>
      </w:r>
      <w:r w:rsidR="00B743D2" w:rsidRPr="0026604F">
        <w:rPr>
          <w:rFonts w:ascii="Lotus Linotype" w:hAnsi="Lotus Linotype" w:cs="Lotus Linotype"/>
          <w:color w:val="4F6228"/>
          <w:sz w:val="30"/>
          <w:szCs w:val="30"/>
          <w:rtl/>
        </w:rPr>
        <w:t xml:space="preserve"> </w:t>
      </w:r>
      <w:r w:rsidRPr="0026604F">
        <w:rPr>
          <w:rFonts w:ascii="Lotus Linotype" w:hAnsi="Lotus Linotype" w:cs="Lotus Linotype"/>
          <w:color w:val="4F6228"/>
          <w:sz w:val="30"/>
          <w:szCs w:val="30"/>
          <w:rtl/>
        </w:rPr>
        <w:t>فَإِنْ هُمْ أَبَوْا فَا</w:t>
      </w:r>
      <w:r w:rsidR="00B743D2" w:rsidRPr="0026604F">
        <w:rPr>
          <w:rFonts w:ascii="Lotus Linotype" w:hAnsi="Lotus Linotype" w:cs="Lotus Linotype"/>
          <w:color w:val="4F6228"/>
          <w:sz w:val="30"/>
          <w:szCs w:val="30"/>
          <w:rtl/>
        </w:rPr>
        <w:t>سْتَعِنْ بِاللهِ وَقَاتِلْهُمْ</w:t>
      </w:r>
      <w:r w:rsidR="006C26C5" w:rsidRPr="0026604F">
        <w:rPr>
          <w:rFonts w:ascii="Lotus Linotype" w:hAnsi="Lotus Linotype" w:cs="Lotus Linotype"/>
          <w:color w:val="4F6228"/>
          <w:sz w:val="30"/>
          <w:szCs w:val="30"/>
          <w:rtl/>
        </w:rPr>
        <w:t>.</w:t>
      </w:r>
      <w:r w:rsidR="00B743D2" w:rsidRPr="0026604F">
        <w:rPr>
          <w:rFonts w:ascii="Lotus Linotype" w:hAnsi="Lotus Linotype" w:cs="Lotus Linotype" w:hint="cs"/>
          <w:color w:val="4F6228"/>
          <w:sz w:val="30"/>
          <w:szCs w:val="30"/>
          <w:rtl/>
        </w:rPr>
        <w:t xml:space="preserve"> </w:t>
      </w:r>
      <w:r w:rsidRPr="0026604F">
        <w:rPr>
          <w:rFonts w:ascii="Lotus Linotype" w:hAnsi="Lotus Linotype" w:cs="Lotus Linotype"/>
          <w:color w:val="4F6228"/>
          <w:sz w:val="30"/>
          <w:szCs w:val="30"/>
          <w:rtl/>
        </w:rPr>
        <w:t>وَإِذَا حَاصَرْتَ أَهْلَ حِصْنٍ فَأَرَادُوكَ أَنْ تَجْعَلَ لَهُمْ ذِمَّةَ اللهِ</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وَذِمَّةَ نَبِيِّهِ</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فَلَا تَجْعَلْ لَهُمْ ذِمَّةَ اللهِ</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وَلَا ذِمَّةَ نَبِيِّهِ</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وَلَكِنِ اجْعَلْ لَهُمْ </w:t>
      </w:r>
      <w:r w:rsidR="00B743D2" w:rsidRPr="0026604F">
        <w:rPr>
          <w:rFonts w:ascii="Lotus Linotype" w:hAnsi="Lotus Linotype" w:cs="Lotus Linotype"/>
          <w:color w:val="4F6228"/>
          <w:sz w:val="30"/>
          <w:szCs w:val="30"/>
          <w:rtl/>
        </w:rPr>
        <w:t>ذِمَّتَكَ وَذِمَّةَ أَصْحَابِكَ</w:t>
      </w:r>
      <w:r w:rsidR="006C26C5" w:rsidRPr="0026604F">
        <w:rPr>
          <w:rFonts w:ascii="Lotus Linotype" w:hAnsi="Lotus Linotype" w:cs="Lotus Linotype"/>
          <w:color w:val="4F6228"/>
          <w:sz w:val="30"/>
          <w:szCs w:val="30"/>
          <w:rtl/>
        </w:rPr>
        <w:t>،</w:t>
      </w:r>
      <w:r w:rsidR="00B743D2" w:rsidRPr="0026604F">
        <w:rPr>
          <w:rFonts w:ascii="Lotus Linotype" w:hAnsi="Lotus Linotype" w:cs="Lotus Linotype" w:hint="cs"/>
          <w:color w:val="4F6228"/>
          <w:sz w:val="30"/>
          <w:szCs w:val="30"/>
          <w:rtl/>
        </w:rPr>
        <w:t xml:space="preserve"> </w:t>
      </w:r>
      <w:r w:rsidRPr="0026604F">
        <w:rPr>
          <w:rFonts w:ascii="Lotus Linotype" w:hAnsi="Lotus Linotype" w:cs="Lotus Linotype"/>
          <w:color w:val="4F6228"/>
          <w:sz w:val="30"/>
          <w:szCs w:val="30"/>
          <w:rtl/>
        </w:rPr>
        <w:t>فَإِنَّكُمْ أَنْ تُخْفِرُوا ذِمَمَكُمْ وَذِمَمَ أَصْحَابِكُمْ</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أَهْوَنُ مِنْ أَنْ تُخْفِرُوا ذِمَّةَ اللهِ وَذِمَّةَ رَسُولِهِ</w:t>
      </w:r>
      <w:r w:rsidR="006C26C5" w:rsidRPr="0026604F">
        <w:rPr>
          <w:rFonts w:ascii="Lotus Linotype" w:hAnsi="Lotus Linotype" w:cs="Lotus Linotype"/>
          <w:color w:val="4F6228"/>
          <w:sz w:val="30"/>
          <w:szCs w:val="30"/>
          <w:rtl/>
        </w:rPr>
        <w:t>.</w:t>
      </w:r>
      <w:r w:rsidR="00B743D2" w:rsidRPr="0026604F">
        <w:rPr>
          <w:rFonts w:ascii="Lotus Linotype" w:hAnsi="Lotus Linotype" w:cs="Lotus Linotype" w:hint="cs"/>
          <w:color w:val="4F6228"/>
          <w:sz w:val="30"/>
          <w:szCs w:val="30"/>
          <w:rtl/>
        </w:rPr>
        <w:t xml:space="preserve"> </w:t>
      </w:r>
      <w:r w:rsidRPr="0026604F">
        <w:rPr>
          <w:rFonts w:ascii="Lotus Linotype" w:hAnsi="Lotus Linotype" w:cs="Lotus Linotype"/>
          <w:color w:val="4F6228"/>
          <w:sz w:val="30"/>
          <w:szCs w:val="30"/>
          <w:rtl/>
        </w:rPr>
        <w:t>وَإِذَا حَاصَرْتَ أَهْلَ حِصْنٍ فَأَرَادُوكَ أَنْ تُنْزِلَهُمْ عَلَى حُكْمِ اللهِ</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فَلَا تُنْزِلْهُمْ عَلَى حُكْمِ اللهِ</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وَلَكِنْ أَنْزِلْهُمْ عَلَى حُكْمِكَ</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فَإِنَّكَ لَا تَدْرِي أَتُصِيبُ حُكْمَ اللهِ فِيهِمْ </w:t>
      </w:r>
      <w:r w:rsidRPr="00B743D2">
        <w:rPr>
          <w:rFonts w:ascii="Lotus Linotype" w:hAnsi="Lotus Linotype" w:cs="Lotus Linotype"/>
          <w:color w:val="4F6228"/>
          <w:sz w:val="30"/>
          <w:szCs w:val="30"/>
          <w:rtl/>
        </w:rPr>
        <w:t>أَمْ لَا»</w:t>
      </w:r>
      <w:r w:rsidR="002C244A" w:rsidRPr="00AF5A86">
        <w:rPr>
          <w:rStyle w:val="a8"/>
          <w:rFonts w:ascii="Simplified Arabic" w:hAnsi="Simplified Arabic" w:cs="AL-Hotham"/>
          <w:color w:val="C00000"/>
          <w:sz w:val="32"/>
          <w:szCs w:val="32"/>
          <w:rtl/>
          <w:lang w:bidi="ar-DZ"/>
        </w:rPr>
        <w:t>(</w:t>
      </w:r>
      <w:r w:rsidR="002C244A" w:rsidRPr="00AF5A86">
        <w:rPr>
          <w:rStyle w:val="a8"/>
          <w:rFonts w:ascii="Simplified Arabic" w:hAnsi="Simplified Arabic" w:cs="AL-Hotham"/>
          <w:color w:val="C00000"/>
          <w:sz w:val="32"/>
          <w:szCs w:val="32"/>
          <w:rtl/>
          <w:lang w:bidi="ar-DZ"/>
        </w:rPr>
        <w:footnoteReference w:id="596"/>
      </w:r>
      <w:r w:rsidR="002C244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B743D2">
        <w:rPr>
          <w:rFonts w:ascii="Lotus Linotype" w:hAnsi="Lotus Linotype" w:cs="Lotus Linotype"/>
          <w:color w:val="C00000"/>
          <w:sz w:val="30"/>
          <w:szCs w:val="30"/>
          <w:rtl/>
        </w:rPr>
        <w:t xml:space="preserve"> </w:t>
      </w:r>
    </w:p>
    <w:p w:rsidR="002C244A" w:rsidRDefault="00CB66F9" w:rsidP="002C244A">
      <w:pPr>
        <w:spacing w:after="0" w:line="520" w:lineRule="exact"/>
        <w:ind w:firstLine="397"/>
        <w:jc w:val="lowKashida"/>
        <w:rPr>
          <w:rFonts w:ascii="Lotus Linotype" w:hAnsi="Lotus Linotype" w:cs="Lotus Linotype"/>
          <w:color w:val="FF0000"/>
          <w:sz w:val="30"/>
          <w:szCs w:val="30"/>
          <w:rtl/>
        </w:rPr>
      </w:pPr>
      <w:r w:rsidRPr="006E5817">
        <w:rPr>
          <w:rFonts w:ascii="Lotus Linotype" w:hAnsi="Lotus Linotype" w:cs="Lotus Linotype"/>
          <w:sz w:val="30"/>
          <w:szCs w:val="30"/>
          <w:rtl/>
        </w:rPr>
        <w:t xml:space="preserve">فقول النبي </w:t>
      </w:r>
      <w:r w:rsidR="002C244A" w:rsidRPr="000A3AB8">
        <w:rPr>
          <w:rFonts w:ascii="Traditional Arabic" w:hAnsi="Traditional Arabic" w:cs="Traditional Arabic"/>
          <w:color w:val="C00000"/>
          <w:sz w:val="30"/>
          <w:szCs w:val="30"/>
          <w:rtl/>
        </w:rPr>
        <w:t>ﷺ</w:t>
      </w:r>
      <w:r w:rsidRPr="006E5817">
        <w:rPr>
          <w:rFonts w:ascii="Lotus Linotype" w:hAnsi="Lotus Linotype" w:cs="Lotus Linotype"/>
          <w:sz w:val="30"/>
          <w:szCs w:val="30"/>
          <w:rtl/>
        </w:rPr>
        <w:t>:</w:t>
      </w:r>
      <w:r w:rsidR="002C244A">
        <w:rPr>
          <w:rFonts w:ascii="Lotus Linotype" w:hAnsi="Lotus Linotype" w:cs="Lotus Linotype" w:hint="cs"/>
          <w:color w:val="3333FF"/>
          <w:sz w:val="30"/>
          <w:szCs w:val="30"/>
          <w:rtl/>
        </w:rPr>
        <w:t xml:space="preserve"> </w:t>
      </w:r>
      <w:r w:rsidRPr="0026604F">
        <w:rPr>
          <w:rFonts w:ascii="Lotus Linotype" w:hAnsi="Lotus Linotype" w:cs="Lotus Linotype"/>
          <w:color w:val="4F6228"/>
          <w:sz w:val="30"/>
          <w:szCs w:val="30"/>
          <w:rtl/>
        </w:rPr>
        <w:t>«وَإِذَا حَاصَرْتَ أَهْلَ حِصْنٍ فَأَرَادُوكَ أَنْ تَجْعَلَ لَهُمْ ذِمَّةَ اللهِ</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وَذِمَّةَ نَبِيِّهِ</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فَلَا تَجْعَلْ لَهُمْ ذِمَّةَ اللهِ</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وَل</w:t>
      </w:r>
      <w:r w:rsidR="001B61EC" w:rsidRPr="0026604F">
        <w:rPr>
          <w:rFonts w:ascii="Lotus Linotype" w:hAnsi="Lotus Linotype" w:cs="Lotus Linotype"/>
          <w:color w:val="4F6228"/>
          <w:sz w:val="30"/>
          <w:szCs w:val="30"/>
          <w:rtl/>
        </w:rPr>
        <w:t>َا ذِمَّةَ نَبِيِّهِ</w:t>
      </w:r>
      <w:r w:rsidR="006C26C5" w:rsidRPr="0026604F">
        <w:rPr>
          <w:rFonts w:ascii="Lotus Linotype" w:hAnsi="Lotus Linotype" w:cs="Lotus Linotype"/>
          <w:color w:val="4F6228"/>
          <w:sz w:val="30"/>
          <w:szCs w:val="30"/>
          <w:rtl/>
        </w:rPr>
        <w:t>،</w:t>
      </w:r>
      <w:r w:rsidR="001B61EC" w:rsidRPr="0026604F">
        <w:rPr>
          <w:rFonts w:ascii="Lotus Linotype" w:hAnsi="Lotus Linotype" w:cs="Lotus Linotype"/>
          <w:color w:val="4F6228"/>
          <w:sz w:val="30"/>
          <w:szCs w:val="30"/>
          <w:rtl/>
        </w:rPr>
        <w:t xml:space="preserve"> وَلَكِنِ </w:t>
      </w:r>
      <w:r w:rsidRPr="0026604F">
        <w:rPr>
          <w:rFonts w:ascii="Lotus Linotype" w:hAnsi="Lotus Linotype" w:cs="Lotus Linotype"/>
          <w:color w:val="4F6228"/>
          <w:sz w:val="30"/>
          <w:szCs w:val="30"/>
          <w:rtl/>
        </w:rPr>
        <w:t>اجْعَلْ لَهُمْ ذِمَّتَكَ وَذِمَّةَ أَصْحَابِكَ</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فَإِنَّكُمْ أَنْ تُخْفِرُوا ذِمَمَكُمْ وَذِمَمَ أَصْحَابِكُمْ</w:t>
      </w:r>
      <w:r w:rsidR="006C26C5" w:rsidRPr="0026604F">
        <w:rPr>
          <w:rFonts w:ascii="Lotus Linotype" w:hAnsi="Lotus Linotype" w:cs="Lotus Linotype"/>
          <w:color w:val="4F6228"/>
          <w:sz w:val="30"/>
          <w:szCs w:val="30"/>
          <w:rtl/>
        </w:rPr>
        <w:t>،</w:t>
      </w:r>
      <w:r w:rsidRPr="0026604F">
        <w:rPr>
          <w:rFonts w:ascii="Lotus Linotype" w:hAnsi="Lotus Linotype" w:cs="Lotus Linotype"/>
          <w:color w:val="4F6228"/>
          <w:sz w:val="30"/>
          <w:szCs w:val="30"/>
          <w:rtl/>
        </w:rPr>
        <w:t xml:space="preserve"> أَهْوَنُ مِنْ أَنْ تُخْفِرُوا ذِمَّةَ </w:t>
      </w:r>
      <w:r w:rsidRPr="00163363">
        <w:rPr>
          <w:rFonts w:ascii="Lotus Linotype" w:hAnsi="Lotus Linotype" w:cs="Lotus Linotype"/>
          <w:color w:val="4F6228"/>
          <w:sz w:val="30"/>
          <w:szCs w:val="30"/>
          <w:rtl/>
        </w:rPr>
        <w:t>اللهِ وَذِمَّةَ رَسُولِهِ»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color w:val="3333FF"/>
          <w:sz w:val="30"/>
          <w:szCs w:val="30"/>
          <w:rtl/>
        </w:rPr>
        <w:t xml:space="preserve">                </w:t>
      </w:r>
    </w:p>
    <w:p w:rsidR="002C244A" w:rsidRDefault="00CB66F9" w:rsidP="002C244A">
      <w:pPr>
        <w:spacing w:after="0" w:line="520" w:lineRule="exact"/>
        <w:ind w:firstLine="397"/>
        <w:jc w:val="lowKashida"/>
        <w:rPr>
          <w:rFonts w:ascii="Lotus Linotype" w:hAnsi="Lotus Linotype" w:cs="Lotus Linotype"/>
          <w:color w:val="FF0000"/>
          <w:sz w:val="30"/>
          <w:szCs w:val="30"/>
          <w:rtl/>
        </w:rPr>
      </w:pPr>
      <w:r w:rsidRPr="00ED472F">
        <w:rPr>
          <w:rFonts w:ascii="Lotus Linotype" w:hAnsi="Lotus Linotype" w:cs="Lotus Linotype"/>
          <w:color w:val="0000FF"/>
          <w:sz w:val="30"/>
          <w:szCs w:val="30"/>
          <w:rtl/>
        </w:rPr>
        <w:t xml:space="preserve">فيه نهيٌ عن مصالحة أحدٍ على ذمة الله تعالى وذمة نبيه </w:t>
      </w:r>
      <w:r w:rsidR="002C244A" w:rsidRPr="00ED472F">
        <w:rPr>
          <w:rFonts w:ascii="Traditional Arabic" w:hAnsi="Traditional Arabic" w:cs="Traditional Arabic"/>
          <w:color w:val="0000FF"/>
          <w:sz w:val="30"/>
          <w:szCs w:val="30"/>
          <w:rtl/>
        </w:rPr>
        <w:t>ﷺ</w:t>
      </w:r>
      <w:r w:rsidRPr="00ED472F">
        <w:rPr>
          <w:rFonts w:ascii="Lotus Linotype" w:hAnsi="Lotus Linotype" w:cs="Lotus Linotype"/>
          <w:color w:val="0000FF"/>
          <w:sz w:val="30"/>
          <w:szCs w:val="30"/>
          <w:rtl/>
        </w:rPr>
        <w:t xml:space="preserve">: </w:t>
      </w:r>
    </w:p>
    <w:p w:rsidR="002C244A" w:rsidRDefault="00CB66F9" w:rsidP="002C244A">
      <w:pPr>
        <w:spacing w:after="0" w:line="520" w:lineRule="exact"/>
        <w:ind w:firstLine="397"/>
        <w:jc w:val="lowKashida"/>
        <w:rPr>
          <w:rFonts w:ascii="Lotus Linotype" w:hAnsi="Lotus Linotype" w:cs="Lotus Linotype"/>
          <w:color w:val="FF0000"/>
          <w:sz w:val="30"/>
          <w:szCs w:val="30"/>
          <w:rtl/>
        </w:rPr>
      </w:pPr>
      <w:r w:rsidRPr="006E5817">
        <w:rPr>
          <w:rFonts w:ascii="Lotus Linotype" w:hAnsi="Lotus Linotype" w:cs="Lotus Linotype"/>
          <w:sz w:val="30"/>
          <w:szCs w:val="30"/>
          <w:rtl/>
        </w:rPr>
        <w:t xml:space="preserve">وذلك من أجل: تعظيم ذمة الله تعالى وذمة نبيه </w:t>
      </w:r>
      <w:r w:rsidR="002C244A"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color w:val="3333FF"/>
          <w:sz w:val="30"/>
          <w:szCs w:val="30"/>
          <w:rtl/>
        </w:rPr>
        <w:t xml:space="preserve"> </w:t>
      </w:r>
    </w:p>
    <w:p w:rsidR="00CB66F9" w:rsidRPr="002C244A" w:rsidRDefault="00CB66F9" w:rsidP="002C244A">
      <w:pPr>
        <w:spacing w:after="0" w:line="520" w:lineRule="exact"/>
        <w:ind w:firstLine="397"/>
        <w:jc w:val="lowKashida"/>
        <w:rPr>
          <w:rFonts w:ascii="Lotus Linotype" w:hAnsi="Lotus Linotype" w:cs="Lotus Linotype"/>
          <w:color w:val="3333FF"/>
          <w:sz w:val="30"/>
          <w:szCs w:val="30"/>
          <w:rtl/>
        </w:rPr>
      </w:pPr>
      <w:r w:rsidRPr="006E5817">
        <w:rPr>
          <w:rFonts w:ascii="Lotus Linotype" w:hAnsi="Lotus Linotype" w:cs="Lotus Linotype"/>
          <w:sz w:val="30"/>
          <w:szCs w:val="30"/>
          <w:rtl/>
        </w:rPr>
        <w:t>وأنه لو وقع نقض للعهد</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فلا يكون ذلك منسوباً إلى ذمة الله تعالى  وذمة نبيه </w:t>
      </w:r>
      <w:r w:rsidR="002C244A"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بل يكون النقض والإخلاف منسوباً إلى  من نقض عهده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وأخلف ميثاقه</w:t>
      </w:r>
      <w:r w:rsidR="006C26C5" w:rsidRPr="006C26C5">
        <w:rPr>
          <w:rFonts w:ascii="Lotus Linotype" w:hAnsi="Lotus Linotype" w:cs="Lotus Linotype"/>
          <w:color w:val="000000" w:themeColor="text1"/>
          <w:sz w:val="30"/>
          <w:szCs w:val="30"/>
          <w:rtl/>
        </w:rPr>
        <w:t>.</w:t>
      </w:r>
    </w:p>
    <w:p w:rsidR="00CB66F9" w:rsidRPr="006E5817" w:rsidRDefault="00CB66F9" w:rsidP="006E5817">
      <w:pPr>
        <w:autoSpaceDE w:val="0"/>
        <w:autoSpaceDN w:val="0"/>
        <w:adjustRightInd w:val="0"/>
        <w:spacing w:after="0" w:line="520" w:lineRule="exact"/>
        <w:ind w:firstLine="397"/>
        <w:jc w:val="lowKashida"/>
        <w:rPr>
          <w:rFonts w:ascii="Lotus Linotype" w:hAnsi="Lotus Linotype" w:cs="Lotus Linotype"/>
          <w:sz w:val="30"/>
          <w:szCs w:val="30"/>
          <w:rtl/>
        </w:rPr>
      </w:pPr>
      <w:r w:rsidRPr="00ED472F">
        <w:rPr>
          <w:rFonts w:ascii="Lotus Linotype" w:hAnsi="Lotus Linotype" w:cs="Lotus Linotype"/>
          <w:color w:val="0000FF"/>
          <w:sz w:val="30"/>
          <w:szCs w:val="30"/>
          <w:rtl/>
        </w:rPr>
        <w:t>ويحرم</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Pr="00ED472F">
        <w:rPr>
          <w:rFonts w:ascii="Lotus Linotype" w:hAnsi="Lotus Linotype" w:cs="Lotus Linotype"/>
          <w:color w:val="0000FF"/>
          <w:sz w:val="30"/>
          <w:szCs w:val="30"/>
          <w:rtl/>
        </w:rPr>
        <w:t>مصالحةُ أحدٍ على حكم الله تعالى</w:t>
      </w:r>
      <w:r w:rsidR="006C26C5" w:rsidRPr="00ED472F">
        <w:rPr>
          <w:rFonts w:ascii="Lotus Linotype" w:hAnsi="Lotus Linotype" w:cs="Lotus Linotype"/>
          <w:color w:val="0000FF"/>
          <w:sz w:val="30"/>
          <w:szCs w:val="30"/>
          <w:rtl/>
        </w:rPr>
        <w:t>.</w:t>
      </w:r>
    </w:p>
    <w:p w:rsidR="00CB66F9" w:rsidRPr="006E5817" w:rsidRDefault="00CB66F9" w:rsidP="006E5817">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 xml:space="preserve">كما ورد في الحديث: </w:t>
      </w:r>
      <w:r w:rsidRPr="00163363">
        <w:rPr>
          <w:rFonts w:ascii="Lotus Linotype" w:hAnsi="Lotus Linotype" w:cs="Lotus Linotype"/>
          <w:color w:val="4F6228"/>
          <w:sz w:val="30"/>
          <w:szCs w:val="30"/>
          <w:rtl/>
        </w:rPr>
        <w:t>«</w:t>
      </w:r>
      <w:r w:rsidRPr="003C7CFB">
        <w:rPr>
          <w:rFonts w:ascii="Lotus Linotype" w:hAnsi="Lotus Linotype" w:cs="Lotus Linotype"/>
          <w:color w:val="4F6228"/>
          <w:sz w:val="30"/>
          <w:szCs w:val="30"/>
          <w:rtl/>
        </w:rPr>
        <w:t>وَإِذَا حَاصَرْتَ أَهْلَ حِصْنٍ فَأَرَادُوكَ أَنْ تُنْزِلَهُمْ عَلَى حُكْمِ اللهِ</w:t>
      </w:r>
      <w:r w:rsidR="006C26C5" w:rsidRPr="003C7CFB">
        <w:rPr>
          <w:rFonts w:ascii="Lotus Linotype" w:hAnsi="Lotus Linotype" w:cs="Lotus Linotype"/>
          <w:color w:val="4F6228"/>
          <w:sz w:val="30"/>
          <w:szCs w:val="30"/>
          <w:rtl/>
        </w:rPr>
        <w:t>،</w:t>
      </w:r>
      <w:r w:rsidRPr="003C7CFB">
        <w:rPr>
          <w:rFonts w:ascii="Lotus Linotype" w:hAnsi="Lotus Linotype" w:cs="Lotus Linotype"/>
          <w:color w:val="4F6228"/>
          <w:sz w:val="30"/>
          <w:szCs w:val="30"/>
          <w:rtl/>
        </w:rPr>
        <w:t xml:space="preserve"> فَلَا تُنْزِلْهُمْ عَلَى حُكْمِ اللهِ</w:t>
      </w:r>
      <w:r w:rsidR="006C26C5" w:rsidRPr="003C7CFB">
        <w:rPr>
          <w:rFonts w:ascii="Lotus Linotype" w:hAnsi="Lotus Linotype" w:cs="Lotus Linotype"/>
          <w:color w:val="4F6228"/>
          <w:sz w:val="30"/>
          <w:szCs w:val="30"/>
          <w:rtl/>
        </w:rPr>
        <w:t>،</w:t>
      </w:r>
      <w:r w:rsidRPr="003C7CFB">
        <w:rPr>
          <w:rFonts w:ascii="Lotus Linotype" w:hAnsi="Lotus Linotype" w:cs="Lotus Linotype"/>
          <w:color w:val="4F6228"/>
          <w:sz w:val="30"/>
          <w:szCs w:val="30"/>
          <w:rtl/>
        </w:rPr>
        <w:t xml:space="preserve"> وَلَكِنْ أَنْزِلْهُمْ عَلَى حُكْمِكَ</w:t>
      </w:r>
      <w:r w:rsidR="006C26C5" w:rsidRPr="003C7CFB">
        <w:rPr>
          <w:rFonts w:ascii="Lotus Linotype" w:hAnsi="Lotus Linotype" w:cs="Lotus Linotype"/>
          <w:color w:val="4F6228"/>
          <w:sz w:val="30"/>
          <w:szCs w:val="30"/>
          <w:rtl/>
        </w:rPr>
        <w:t>،</w:t>
      </w:r>
      <w:r w:rsidRPr="003C7CFB">
        <w:rPr>
          <w:rFonts w:ascii="Lotus Linotype" w:hAnsi="Lotus Linotype" w:cs="Lotus Linotype"/>
          <w:color w:val="4F6228"/>
          <w:sz w:val="30"/>
          <w:szCs w:val="30"/>
          <w:rtl/>
        </w:rPr>
        <w:t xml:space="preserve"> فَإِنَّكَ لَا تَدْرِي أَتُصِيبُ حُكْمَ اللهِ فِيهِمْ أَم</w:t>
      </w:r>
      <w:r w:rsidRPr="00163363">
        <w:rPr>
          <w:rFonts w:ascii="Lotus Linotype" w:hAnsi="Lotus Linotype" w:cs="Lotus Linotype"/>
          <w:color w:val="4F6228"/>
          <w:sz w:val="30"/>
          <w:szCs w:val="30"/>
          <w:rtl/>
        </w:rPr>
        <w:t>ْ لَا»</w:t>
      </w:r>
      <w:r w:rsidR="006C26C5" w:rsidRPr="006C26C5">
        <w:rPr>
          <w:rFonts w:ascii="Lotus Linotype" w:hAnsi="Lotus Linotype" w:cs="Lotus Linotype"/>
          <w:color w:val="000000" w:themeColor="text1"/>
          <w:sz w:val="30"/>
          <w:szCs w:val="30"/>
          <w:rtl/>
        </w:rPr>
        <w:t>.</w:t>
      </w:r>
    </w:p>
    <w:p w:rsidR="002C244A" w:rsidRDefault="00CB66F9" w:rsidP="006E5817">
      <w:pPr>
        <w:autoSpaceDE w:val="0"/>
        <w:autoSpaceDN w:val="0"/>
        <w:adjustRightInd w:val="0"/>
        <w:spacing w:after="0" w:line="520" w:lineRule="exact"/>
        <w:ind w:firstLine="397"/>
        <w:jc w:val="lowKashida"/>
        <w:rPr>
          <w:rFonts w:ascii="Lotus Linotype" w:hAnsi="Lotus Linotype" w:cs="Lotus Linotype"/>
          <w:color w:val="FF0000"/>
          <w:sz w:val="30"/>
          <w:szCs w:val="30"/>
          <w:rtl/>
        </w:rPr>
      </w:pPr>
      <w:r w:rsidRPr="006E5817">
        <w:rPr>
          <w:rFonts w:ascii="Lotus Linotype" w:hAnsi="Lotus Linotype" w:cs="Lotus Linotype"/>
          <w:sz w:val="30"/>
          <w:szCs w:val="30"/>
          <w:rtl/>
        </w:rPr>
        <w:t>وهذا النهي: فيه تعظيمٌ لحكم الله تعالى</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2C244A" w:rsidRDefault="00CB66F9" w:rsidP="006E5817">
      <w:pPr>
        <w:autoSpaceDE w:val="0"/>
        <w:autoSpaceDN w:val="0"/>
        <w:adjustRightInd w:val="0"/>
        <w:spacing w:after="0" w:line="520" w:lineRule="exact"/>
        <w:ind w:firstLine="397"/>
        <w:jc w:val="lowKashida"/>
        <w:rPr>
          <w:rFonts w:ascii="Lotus Linotype" w:hAnsi="Lotus Linotype" w:cs="Lotus Linotype"/>
          <w:color w:val="FF0000"/>
          <w:sz w:val="30"/>
          <w:szCs w:val="30"/>
          <w:rtl/>
        </w:rPr>
      </w:pPr>
      <w:r w:rsidRPr="00163363">
        <w:rPr>
          <w:rFonts w:ascii="Lotus Linotype" w:hAnsi="Lotus Linotype" w:cs="Lotus Linotype"/>
          <w:sz w:val="30"/>
          <w:szCs w:val="30"/>
          <w:rtl/>
        </w:rPr>
        <w:lastRenderedPageBreak/>
        <w:t>و</w:t>
      </w:r>
      <w:r w:rsidRPr="006E5817">
        <w:rPr>
          <w:rFonts w:ascii="Lotus Linotype" w:hAnsi="Lotus Linotype" w:cs="Lotus Linotype"/>
          <w:sz w:val="30"/>
          <w:szCs w:val="30"/>
          <w:rtl/>
        </w:rPr>
        <w:t>أن أمير الجيش لا يدري هل يصيب حكم الله تعالى أو يخطئ فلا يصيبه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2C244A" w:rsidRDefault="00CB66F9" w:rsidP="006E5817">
      <w:pPr>
        <w:autoSpaceDE w:val="0"/>
        <w:autoSpaceDN w:val="0"/>
        <w:adjustRightInd w:val="0"/>
        <w:spacing w:after="0" w:line="520" w:lineRule="exact"/>
        <w:ind w:firstLine="397"/>
        <w:jc w:val="lowKashida"/>
        <w:rPr>
          <w:rFonts w:ascii="Lotus Linotype" w:hAnsi="Lotus Linotype" w:cs="Lotus Linotype"/>
          <w:color w:val="FF0000"/>
          <w:sz w:val="30"/>
          <w:szCs w:val="30"/>
          <w:rtl/>
        </w:rPr>
      </w:pPr>
      <w:r w:rsidRPr="00163363">
        <w:rPr>
          <w:rFonts w:ascii="Lotus Linotype" w:hAnsi="Lotus Linotype" w:cs="Lotus Linotype"/>
          <w:sz w:val="30"/>
          <w:szCs w:val="30"/>
          <w:rtl/>
        </w:rPr>
        <w:t>و</w:t>
      </w:r>
      <w:r w:rsidRPr="006E5817">
        <w:rPr>
          <w:rFonts w:ascii="Lotus Linotype" w:hAnsi="Lotus Linotype" w:cs="Lotus Linotype"/>
          <w:sz w:val="30"/>
          <w:szCs w:val="30"/>
          <w:rtl/>
        </w:rPr>
        <w:t>أن الأحكام الاجتهادية عائدة إلى المجتهدين فيها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وقد يصيبون في اجتهادهم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وقد يخطئون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ولهذا لا يجوز نسبة الأحكام الاجتهادية إلى حكم الله تعالى</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بل تُنسب إلى اجتهاد أصحابها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2C244A" w:rsidRDefault="00CB66F9" w:rsidP="002C244A">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أما الأحكام التي وضح دليلها فيجزم بأنها من حكم الله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مثل: وجوب الصلاة والصيام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وتحريم الخمر والزنا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وغيرها</w:t>
      </w:r>
      <w:r w:rsidR="006C26C5" w:rsidRPr="006C26C5">
        <w:rPr>
          <w:rFonts w:ascii="Lotus Linotype" w:hAnsi="Lotus Linotype" w:cs="Lotus Linotype" w:hint="cs"/>
          <w:color w:val="000000" w:themeColor="text1"/>
          <w:sz w:val="30"/>
          <w:szCs w:val="30"/>
          <w:rtl/>
        </w:rPr>
        <w:t>.</w:t>
      </w:r>
      <w:r w:rsidRPr="006E5817">
        <w:rPr>
          <w:rFonts w:ascii="Lotus Linotype" w:hAnsi="Lotus Linotype" w:cs="Lotus Linotype"/>
          <w:sz w:val="30"/>
          <w:szCs w:val="30"/>
          <w:rtl/>
        </w:rPr>
        <w:t xml:space="preserve"> </w:t>
      </w:r>
    </w:p>
    <w:p w:rsidR="002C244A" w:rsidRDefault="00CB66F9" w:rsidP="002C244A">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أعوذ بالله من الشيطان الرجيم:</w:t>
      </w:r>
      <w:r w:rsidR="006E5817" w:rsidRPr="006E5817">
        <w:rPr>
          <w:rFonts w:ascii="Lotus Linotype" w:hAnsi="Lotus Linotype" w:cs="DecoType Naskh Extensions"/>
          <w:color w:val="C00000"/>
          <w:sz w:val="30"/>
          <w:szCs w:val="30"/>
          <w:rtl/>
        </w:rPr>
        <w:t>{</w:t>
      </w:r>
      <w:r w:rsidRPr="000B08A1">
        <w:rPr>
          <w:rFonts w:ascii="Lotus Linotype" w:hAnsi="Lotus Linotype" w:cs="Lotus Linotype"/>
          <w:color w:val="C00000"/>
          <w:sz w:val="30"/>
          <w:szCs w:val="30"/>
          <w:rtl/>
        </w:rPr>
        <w:t>وَلَا تَقْرَبُوا مَالَ الْيَتِيمِ إِلَّا بِالَّتِي هِيَ أَحْسَنُ حَتَّى يَبْلُغَ أَشُدَّهُ وَأَوْفُوا بِالْعَهْدِ إِنَّ الْعَهْدَ كَانَ مَسْئُولًا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757ED">
        <w:rPr>
          <w:rFonts w:ascii="Lotus Linotype" w:hAnsi="Lotus Linotype" w:cs="Lotus Linotype"/>
          <w:color w:val="C00000"/>
          <w:rtl/>
        </w:rPr>
        <w:t>الإسراء:34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2C244A" w:rsidRDefault="00CB66F9" w:rsidP="002C244A">
      <w:pPr>
        <w:autoSpaceDE w:val="0"/>
        <w:autoSpaceDN w:val="0"/>
        <w:adjustRightInd w:val="0"/>
        <w:spacing w:after="0" w:line="520" w:lineRule="exact"/>
        <w:ind w:firstLine="397"/>
        <w:jc w:val="lowKashida"/>
        <w:rPr>
          <w:rFonts w:ascii="Lotus Linotype" w:hAnsi="Lotus Linotype" w:cs="Lotus Linotype"/>
          <w:b/>
          <w:bCs/>
          <w:sz w:val="30"/>
          <w:szCs w:val="30"/>
          <w:rtl/>
        </w:rPr>
      </w:pPr>
      <w:r w:rsidRPr="002C244A">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2C244A">
        <w:rPr>
          <w:rFonts w:ascii="Lotus Linotype" w:hAnsi="Lotus Linotype" w:cs="Lotus Linotype"/>
          <w:b/>
          <w:bCs/>
          <w:sz w:val="30"/>
          <w:szCs w:val="30"/>
          <w:rtl/>
        </w:rPr>
        <w:t xml:space="preserve">                 </w:t>
      </w:r>
    </w:p>
    <w:p w:rsidR="00CB66F9" w:rsidRPr="006E5817" w:rsidRDefault="006E5817" w:rsidP="002C244A">
      <w:pPr>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2C244A" w:rsidRDefault="00CB66F9" w:rsidP="006E5817">
      <w:pPr>
        <w:spacing w:after="0" w:line="520" w:lineRule="exact"/>
        <w:ind w:firstLine="397"/>
        <w:jc w:val="lowKashida"/>
        <w:rPr>
          <w:rFonts w:ascii="Lotus Linotype" w:hAnsi="Lotus Linotype" w:cs="Lotus Linotype"/>
          <w:sz w:val="30"/>
          <w:szCs w:val="30"/>
          <w:u w:val="single"/>
          <w:rtl/>
        </w:rPr>
      </w:pPr>
      <w:r w:rsidRPr="006E5817">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CB66F9" w:rsidRPr="006E5817" w:rsidRDefault="0028169A" w:rsidP="002C244A">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66F9" w:rsidRPr="006E5817">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2C244A">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CB66F9" w:rsidRPr="000B08A1">
        <w:rPr>
          <w:rFonts w:ascii="Lotus Linotype" w:hAnsi="Lotus Linotype" w:cs="Lotus Linotype"/>
          <w:color w:val="C00000"/>
          <w:sz w:val="30"/>
          <w:szCs w:val="30"/>
          <w:rtl/>
        </w:rPr>
        <w:t>يَاأَيُّهَا الَّذِينَ آمَنُوا اتَّقُوا اللَّهَ وَكُونُوا   مَعَ الصَّادِقِينَ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CB66F9" w:rsidRPr="005757ED">
        <w:rPr>
          <w:rFonts w:ascii="Lotus Linotype" w:hAnsi="Lotus Linotype" w:cs="Lotus Linotype"/>
          <w:color w:val="C00000"/>
          <w:rtl/>
        </w:rPr>
        <w:t>التوبة:119</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6E5817" w:rsidRDefault="00CB66F9" w:rsidP="006E5817">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 xml:space="preserve"> </w:t>
      </w:r>
      <w:r w:rsidR="00F63210" w:rsidRPr="00F63210">
        <w:rPr>
          <w:rFonts w:ascii="Lotus Linotype" w:hAnsi="Lotus Linotype" w:cs="Lotus Linotype"/>
          <w:bCs/>
          <w:sz w:val="30"/>
          <w:szCs w:val="30"/>
          <w:u w:val="single"/>
          <w:rtl/>
        </w:rPr>
        <w:t>عباد الله:</w:t>
      </w:r>
      <w:r w:rsidRPr="006E5817">
        <w:rPr>
          <w:rFonts w:ascii="Lotus Linotype" w:hAnsi="Lotus Linotype" w:cs="Lotus Linotype"/>
          <w:sz w:val="30"/>
          <w:szCs w:val="30"/>
          <w:rtl/>
        </w:rPr>
        <w:t xml:space="preserve"> </w:t>
      </w:r>
      <w:r w:rsidRPr="00ED472F">
        <w:rPr>
          <w:rFonts w:ascii="Lotus Linotype" w:hAnsi="Lotus Linotype" w:cs="Lotus Linotype"/>
          <w:color w:val="0000FF"/>
          <w:sz w:val="30"/>
          <w:szCs w:val="30"/>
          <w:rtl/>
        </w:rPr>
        <w:t>العهود والمواثيق يجب الوفاء بها</w:t>
      </w:r>
      <w:r w:rsidR="006C26C5" w:rsidRPr="00ED472F">
        <w:rPr>
          <w:rFonts w:ascii="Lotus Linotype" w:hAnsi="Lotus Linotype" w:cs="Lotus Linotype"/>
          <w:color w:val="0000FF"/>
          <w:sz w:val="30"/>
          <w:szCs w:val="30"/>
          <w:rtl/>
        </w:rPr>
        <w:t>.</w:t>
      </w:r>
      <w:r w:rsidRPr="00ED472F">
        <w:rPr>
          <w:rFonts w:ascii="Lotus Linotype" w:hAnsi="Lotus Linotype" w:cs="Lotus Linotype"/>
          <w:color w:val="0000FF"/>
          <w:sz w:val="30"/>
          <w:szCs w:val="30"/>
          <w:rtl/>
        </w:rPr>
        <w:t xml:space="preserve"> </w:t>
      </w:r>
      <w:r w:rsidRPr="006E5817">
        <w:rPr>
          <w:rFonts w:ascii="Lotus Linotype" w:hAnsi="Lotus Linotype" w:cs="Lotus Linotype"/>
          <w:sz w:val="30"/>
          <w:szCs w:val="30"/>
          <w:rtl/>
        </w:rPr>
        <w:t>ومن عاهد أحداً بالله تعالى كأن قال:</w:t>
      </w:r>
      <w:r w:rsidR="00C64C36">
        <w:rPr>
          <w:rFonts w:ascii="Lotus Linotype" w:hAnsi="Lotus Linotype" w:cs="Lotus Linotype" w:hint="cs"/>
          <w:color w:val="C00000"/>
          <w:sz w:val="30"/>
          <w:szCs w:val="30"/>
          <w:rtl/>
        </w:rPr>
        <w:t xml:space="preserve"> </w:t>
      </w:r>
      <w:r w:rsidRPr="006E5817">
        <w:rPr>
          <w:rFonts w:ascii="Lotus Linotype" w:hAnsi="Lotus Linotype" w:cs="Lotus Linotype"/>
          <w:sz w:val="30"/>
          <w:szCs w:val="30"/>
          <w:rtl/>
        </w:rPr>
        <w:t>عليَّ عهد الله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أو بيني وبينك الله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أو حلف له يميناً بالله تعالى وهي من العهود الموثَّقة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فإنه يجب عليه الوفاء بهذا العهد</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سواء أكان هذا العهد بين شخص وآخر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أم قبيلة مع قبيلة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أم دولة مع دولة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أم بين المسلمين والكفار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أم غير هذا</w:t>
      </w:r>
      <w:r w:rsidR="006C26C5" w:rsidRPr="006C26C5">
        <w:rPr>
          <w:rFonts w:ascii="Lotus Linotype" w:hAnsi="Lotus Linotype" w:cs="Lotus Linotype"/>
          <w:color w:val="000000" w:themeColor="text1"/>
          <w:sz w:val="30"/>
          <w:szCs w:val="30"/>
          <w:rtl/>
        </w:rPr>
        <w:t>.</w:t>
      </w:r>
    </w:p>
    <w:p w:rsidR="00CB66F9" w:rsidRPr="006E5817" w:rsidRDefault="00CB66F9" w:rsidP="006E5817">
      <w:pPr>
        <w:autoSpaceDE w:val="0"/>
        <w:autoSpaceDN w:val="0"/>
        <w:adjustRightInd w:val="0"/>
        <w:spacing w:after="0" w:line="520" w:lineRule="exact"/>
        <w:ind w:firstLine="397"/>
        <w:jc w:val="lowKashida"/>
        <w:rPr>
          <w:rFonts w:ascii="Lotus Linotype" w:hAnsi="Lotus Linotype" w:cs="Lotus Linotype"/>
          <w:b/>
          <w:bCs/>
          <w:color w:val="FF0000"/>
          <w:sz w:val="30"/>
          <w:szCs w:val="30"/>
        </w:rPr>
      </w:pPr>
      <w:r w:rsidRPr="006E5817">
        <w:rPr>
          <w:rFonts w:ascii="Lotus Linotype" w:hAnsi="Lotus Linotype" w:cs="Lotus Linotype"/>
          <w:sz w:val="30"/>
          <w:szCs w:val="30"/>
          <w:rtl/>
        </w:rPr>
        <w:lastRenderedPageBreak/>
        <w:t>قال الله تعالى:</w:t>
      </w:r>
      <w:r w:rsidR="006E5817" w:rsidRPr="006E5817">
        <w:rPr>
          <w:rFonts w:ascii="Lotus Linotype" w:hAnsi="Lotus Linotype" w:cs="DecoType Naskh Extensions"/>
          <w:color w:val="C00000"/>
          <w:sz w:val="30"/>
          <w:szCs w:val="30"/>
          <w:rtl/>
        </w:rPr>
        <w:t>{</w:t>
      </w:r>
      <w:r w:rsidRPr="000B08A1">
        <w:rPr>
          <w:rFonts w:ascii="Lotus Linotype" w:hAnsi="Lotus Linotype" w:cs="Lotus Linotype"/>
          <w:color w:val="C00000"/>
          <w:sz w:val="30"/>
          <w:szCs w:val="30"/>
          <w:rtl/>
        </w:rPr>
        <w:t>وَأَوْفُوا بِعَهْدِ اللَّهِ إِذَا عَاهَدْتُمْ وَلَا تَنْقُضُوا الْأَيْمَانَ بَعْدَ تَوْكِيدِهَا وَقَدْ جَعَلْتُمُ اللَّهَ عَلَيْكُمْ كَفِيلًا إِنَّ اللَّهَ يَعْلَمُ مَا تَفْعَلُونَ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757ED">
        <w:rPr>
          <w:rFonts w:ascii="Lotus Linotype" w:hAnsi="Lotus Linotype" w:cs="Lotus Linotype"/>
          <w:color w:val="C00000"/>
          <w:rtl/>
        </w:rPr>
        <w:t>النحل:91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CB66F9" w:rsidRPr="006E5817" w:rsidRDefault="00CB66F9" w:rsidP="00042A59">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 xml:space="preserve">قال ابن كثير </w:t>
      </w:r>
      <w:r w:rsidR="00C64C36" w:rsidRPr="000D3745">
        <w:rPr>
          <w:rFonts w:ascii="Traditional Arabic" w:hAnsi="Traditional Arabic"/>
          <w:color w:val="C00000"/>
          <w:sz w:val="36"/>
          <w:szCs w:val="36"/>
          <w:lang w:bidi="ar-EG"/>
        </w:rPr>
        <w:sym w:font="KFGQPC Arabic Symbols 01" w:char="F072"/>
      </w:r>
      <w:r w:rsidRPr="006E5817">
        <w:rPr>
          <w:rFonts w:ascii="Lotus Linotype" w:hAnsi="Lotus Linotype" w:cs="Lotus Linotype"/>
          <w:sz w:val="30"/>
          <w:szCs w:val="30"/>
          <w:rtl/>
        </w:rPr>
        <w:t>: هذا مِمَّا يَأْمُرُ اللَّهُ تَعَالَى بِهِ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وَهُوَ الْوَفَاءُ بِالْعُهُودِ وَالْمَوَاثِيقِ</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وَالْمُحَافَظَةُ عَلَى الْأَيْمَانِ الْمُؤَكَّدَةِ</w:t>
      </w:r>
      <w:r w:rsidR="002C244A" w:rsidRPr="00AF5A86">
        <w:rPr>
          <w:rStyle w:val="a8"/>
          <w:rFonts w:ascii="Simplified Arabic" w:hAnsi="Simplified Arabic" w:cs="AL-Hotham"/>
          <w:color w:val="C00000"/>
          <w:sz w:val="32"/>
          <w:szCs w:val="32"/>
          <w:rtl/>
          <w:lang w:bidi="ar-DZ"/>
        </w:rPr>
        <w:t>(</w:t>
      </w:r>
      <w:r w:rsidR="002C244A" w:rsidRPr="00AF5A86">
        <w:rPr>
          <w:rStyle w:val="a8"/>
          <w:rFonts w:ascii="Simplified Arabic" w:hAnsi="Simplified Arabic" w:cs="AL-Hotham"/>
          <w:color w:val="C00000"/>
          <w:sz w:val="32"/>
          <w:szCs w:val="32"/>
          <w:rtl/>
          <w:lang w:bidi="ar-DZ"/>
        </w:rPr>
        <w:footnoteReference w:id="597"/>
      </w:r>
      <w:r w:rsidR="002C244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CB66F9" w:rsidRPr="006E5817" w:rsidRDefault="00CB66F9" w:rsidP="006E5817">
      <w:pPr>
        <w:autoSpaceDE w:val="0"/>
        <w:autoSpaceDN w:val="0"/>
        <w:adjustRightInd w:val="0"/>
        <w:spacing w:after="0" w:line="520" w:lineRule="exact"/>
        <w:ind w:firstLine="397"/>
        <w:jc w:val="lowKashida"/>
        <w:rPr>
          <w:rFonts w:ascii="Lotus Linotype" w:hAnsi="Lotus Linotype" w:cs="Lotus Linotype"/>
          <w:sz w:val="30"/>
          <w:szCs w:val="30"/>
          <w:rtl/>
        </w:rPr>
      </w:pPr>
      <w:r w:rsidRPr="00ED472F">
        <w:rPr>
          <w:rFonts w:ascii="Lotus Linotype" w:hAnsi="Lotus Linotype" w:cs="Lotus Linotype"/>
          <w:color w:val="0000FF"/>
          <w:sz w:val="30"/>
          <w:szCs w:val="30"/>
          <w:rtl/>
        </w:rPr>
        <w:t>وفي الوفاء بالعهود والمواثيق</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Pr="00ED472F">
        <w:rPr>
          <w:rFonts w:ascii="Lotus Linotype" w:hAnsi="Lotus Linotype" w:cs="Lotus Linotype"/>
          <w:color w:val="0000FF"/>
          <w:sz w:val="30"/>
          <w:szCs w:val="30"/>
          <w:rtl/>
        </w:rPr>
        <w:t>تعظيمٌ لله تعالى</w:t>
      </w:r>
      <w:r w:rsidR="006C26C5" w:rsidRPr="00ED472F">
        <w:rPr>
          <w:rFonts w:ascii="Lotus Linotype" w:hAnsi="Lotus Linotype" w:cs="Lotus Linotype"/>
          <w:color w:val="0000FF"/>
          <w:sz w:val="30"/>
          <w:szCs w:val="30"/>
          <w:rtl/>
        </w:rPr>
        <w:t>،</w:t>
      </w:r>
      <w:r w:rsidRPr="00ED472F">
        <w:rPr>
          <w:rFonts w:ascii="Lotus Linotype" w:hAnsi="Lotus Linotype" w:cs="Lotus Linotype"/>
          <w:color w:val="0000FF"/>
          <w:sz w:val="30"/>
          <w:szCs w:val="30"/>
          <w:rtl/>
        </w:rPr>
        <w:t xml:space="preserve"> وللعهد به</w:t>
      </w:r>
      <w:r w:rsidR="006C26C5" w:rsidRPr="00ED472F">
        <w:rPr>
          <w:rFonts w:ascii="Lotus Linotype" w:hAnsi="Lotus Linotype" w:cs="Lotus Linotype"/>
          <w:color w:val="0000FF"/>
          <w:sz w:val="30"/>
          <w:szCs w:val="30"/>
          <w:rtl/>
        </w:rPr>
        <w:t>،</w:t>
      </w:r>
      <w:r w:rsidRPr="00ED472F">
        <w:rPr>
          <w:rFonts w:ascii="Lotus Linotype" w:hAnsi="Lotus Linotype" w:cs="Lotus Linotype"/>
          <w:color w:val="0000FF"/>
          <w:sz w:val="30"/>
          <w:szCs w:val="30"/>
          <w:rtl/>
        </w:rPr>
        <w:t xml:space="preserve"> </w:t>
      </w:r>
      <w:r w:rsidRPr="006E5817">
        <w:rPr>
          <w:rFonts w:ascii="Lotus Linotype" w:hAnsi="Lotus Linotype" w:cs="Lotus Linotype"/>
          <w:sz w:val="30"/>
          <w:szCs w:val="30"/>
          <w:rtl/>
        </w:rPr>
        <w:t>وهو من كمال التوحيد الواجب</w:t>
      </w:r>
      <w:r w:rsidR="006C26C5" w:rsidRPr="006C26C5">
        <w:rPr>
          <w:rFonts w:ascii="Lotus Linotype" w:hAnsi="Lotus Linotype" w:cs="Lotus Linotype"/>
          <w:color w:val="000000" w:themeColor="text1"/>
          <w:sz w:val="30"/>
          <w:szCs w:val="30"/>
          <w:rtl/>
        </w:rPr>
        <w:t>.</w:t>
      </w:r>
    </w:p>
    <w:p w:rsidR="00CB66F9" w:rsidRPr="006E5817" w:rsidRDefault="00CB66F9" w:rsidP="002C244A">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وقد علل الله تعالى إيجابه للوفاء بالعهود بقوله:</w:t>
      </w:r>
      <w:r w:rsidR="006E5817" w:rsidRPr="006E5817">
        <w:rPr>
          <w:rFonts w:ascii="Lotus Linotype" w:hAnsi="Lotus Linotype" w:cs="DecoType Naskh Extensions"/>
          <w:color w:val="C00000"/>
          <w:sz w:val="30"/>
          <w:szCs w:val="30"/>
          <w:rtl/>
        </w:rPr>
        <w:t>{</w:t>
      </w:r>
      <w:r w:rsidRPr="000B08A1">
        <w:rPr>
          <w:rFonts w:ascii="Lotus Linotype" w:hAnsi="Lotus Linotype" w:cs="Lotus Linotype"/>
          <w:color w:val="C00000"/>
          <w:sz w:val="30"/>
          <w:szCs w:val="30"/>
          <w:rtl/>
        </w:rPr>
        <w:t>وَقَدْ جَعَلْتُمُ اللَّهَ عَلَيْكُمْ  كَفِيلًا</w:t>
      </w:r>
      <w:r w:rsidR="006E5817" w:rsidRPr="006E5817">
        <w:rPr>
          <w:rFonts w:ascii="Lotus Linotype" w:hAnsi="Lotus Linotype" w:cs="DecoType Naskh Extensions"/>
          <w:color w:val="C00000"/>
          <w:sz w:val="30"/>
          <w:szCs w:val="30"/>
          <w:rtl/>
        </w:rPr>
        <w:t>}</w:t>
      </w:r>
      <w:r w:rsidR="00163363">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5757ED">
        <w:rPr>
          <w:rFonts w:ascii="Lotus Linotype" w:hAnsi="Lotus Linotype" w:cs="Lotus Linotype"/>
          <w:color w:val="C00000"/>
          <w:rtl/>
        </w:rPr>
        <w:t>النحل:91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يعني: فلا يليق بكم نقض العهود وقد جعلتم الله تعالى عليكم كفيلاً بالوفاء حين حلفتم به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وتعاقدتم على اسمه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واطمأنَّ الناس منكم بذلك بسبب تعظيمكم لله والحَلِف به والتعاقدِ على اسمه جلَّ في علاه</w:t>
      </w:r>
      <w:r w:rsidR="006C26C5" w:rsidRPr="006C26C5">
        <w:rPr>
          <w:rFonts w:ascii="Lotus Linotype" w:hAnsi="Lotus Linotype" w:cs="Lotus Linotype"/>
          <w:color w:val="000000" w:themeColor="text1"/>
          <w:sz w:val="30"/>
          <w:szCs w:val="30"/>
          <w:rtl/>
        </w:rPr>
        <w:t>.</w:t>
      </w:r>
    </w:p>
    <w:p w:rsidR="00CB66F9" w:rsidRPr="006E5817" w:rsidRDefault="00CB66F9" w:rsidP="002C244A">
      <w:pPr>
        <w:autoSpaceDE w:val="0"/>
        <w:autoSpaceDN w:val="0"/>
        <w:adjustRightInd w:val="0"/>
        <w:spacing w:after="0" w:line="520" w:lineRule="exact"/>
        <w:ind w:firstLine="397"/>
        <w:jc w:val="lowKashida"/>
        <w:rPr>
          <w:rFonts w:ascii="Lotus Linotype" w:hAnsi="Lotus Linotype" w:cs="Lotus Linotype"/>
          <w:b/>
          <w:bCs/>
          <w:color w:val="FF0000"/>
          <w:sz w:val="30"/>
          <w:szCs w:val="30"/>
        </w:rPr>
      </w:pPr>
      <w:r w:rsidRPr="00ED472F">
        <w:rPr>
          <w:rFonts w:ascii="Lotus Linotype" w:hAnsi="Lotus Linotype" w:cs="Lotus Linotype"/>
          <w:color w:val="0000FF"/>
          <w:sz w:val="30"/>
          <w:szCs w:val="30"/>
          <w:rtl/>
        </w:rPr>
        <w:t>ولهذا قال تعالى مهدداً من نقض عهد الله وميثاقه:</w:t>
      </w:r>
      <w:r w:rsidRPr="00ED472F">
        <w:rPr>
          <w:rFonts w:ascii="Lotus Linotype" w:hAnsi="Lotus Linotype" w:cs="Lotus Linotype"/>
          <w:b/>
          <w:bCs/>
          <w:color w:val="0000FF"/>
          <w:sz w:val="30"/>
          <w:szCs w:val="30"/>
          <w:rtl/>
        </w:rPr>
        <w:t xml:space="preserve"> </w:t>
      </w:r>
      <w:r w:rsidR="006E5817" w:rsidRPr="006E5817">
        <w:rPr>
          <w:rFonts w:ascii="Lotus Linotype" w:hAnsi="Lotus Linotype" w:cs="DecoType Naskh Extensions"/>
          <w:color w:val="C00000"/>
          <w:sz w:val="30"/>
          <w:szCs w:val="30"/>
          <w:rtl/>
        </w:rPr>
        <w:t>{</w:t>
      </w:r>
      <w:r w:rsidRPr="000B08A1">
        <w:rPr>
          <w:rFonts w:ascii="Lotus Linotype" w:hAnsi="Lotus Linotype" w:cs="Lotus Linotype"/>
          <w:color w:val="C00000"/>
          <w:sz w:val="30"/>
          <w:szCs w:val="30"/>
          <w:rtl/>
        </w:rPr>
        <w:t>إِنَّ الَّذِينَ يَشْتَرُونَ بِعَهْدِ اللَّهِ وَأَيْمَانِهِمْ ثَمَنًا قَلِيلًا أُولَئِكَ لَا خَلَاقَ لَهُمْ فِي الْآخِرَةِ وَلَا يُكَلِّمُهُمُ اللَّهُ وَلَا يَنْظُرُ إِلَيْهِمْ يَوْمَ الْقِيَامَةِ وَلَا يُزَكِّيهِمْ وَلَهُمْ عَذَابٌ أَلِيمٌ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5757ED">
        <w:rPr>
          <w:rFonts w:ascii="Lotus Linotype" w:hAnsi="Lotus Linotype" w:cs="Lotus Linotype"/>
          <w:color w:val="C00000"/>
          <w:rtl/>
        </w:rPr>
        <w:t>آل عمران:77</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6E5817" w:rsidRDefault="00CB66F9" w:rsidP="006E5817">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فلنتق الله تعالى</w:t>
      </w:r>
      <w:r w:rsidR="001B61EC">
        <w:rPr>
          <w:rFonts w:ascii="Lotus Linotype" w:hAnsi="Lotus Linotype" w:cs="Lotus Linotype" w:hint="cs"/>
          <w:color w:val="C00000"/>
          <w:sz w:val="30"/>
          <w:szCs w:val="30"/>
          <w:rtl/>
        </w:rPr>
        <w:t xml:space="preserve"> </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002C244A">
        <w:rPr>
          <w:rFonts w:ascii="Lotus Linotype" w:hAnsi="Lotus Linotype" w:cs="Lotus Linotype" w:hint="cs"/>
          <w:sz w:val="30"/>
          <w:szCs w:val="30"/>
          <w:rtl/>
        </w:rPr>
        <w:t xml:space="preserve"> </w:t>
      </w:r>
      <w:r w:rsidRPr="006E5817">
        <w:rPr>
          <w:rFonts w:ascii="Lotus Linotype" w:hAnsi="Lotus Linotype" w:cs="Lotus Linotype"/>
          <w:sz w:val="30"/>
          <w:szCs w:val="30"/>
          <w:rtl/>
        </w:rPr>
        <w:t>ولنستحضر أن الناس ينظرون إلينا</w:t>
      </w:r>
      <w:r w:rsidR="006C26C5" w:rsidRPr="006C26C5">
        <w:rPr>
          <w:rFonts w:ascii="Lotus Linotype" w:hAnsi="Lotus Linotype" w:cs="Lotus Linotype"/>
          <w:color w:val="000000" w:themeColor="text1"/>
          <w:sz w:val="30"/>
          <w:szCs w:val="30"/>
          <w:rtl/>
        </w:rPr>
        <w:t>،</w:t>
      </w:r>
      <w:r w:rsidR="001B61EC">
        <w:rPr>
          <w:rFonts w:ascii="Lotus Linotype" w:hAnsi="Lotus Linotype" w:cs="Lotus Linotype" w:hint="cs"/>
          <w:sz w:val="30"/>
          <w:szCs w:val="30"/>
          <w:rtl/>
        </w:rPr>
        <w:t xml:space="preserve"> </w:t>
      </w:r>
      <w:r w:rsidRPr="006E5817">
        <w:rPr>
          <w:rFonts w:ascii="Lotus Linotype" w:hAnsi="Lotus Linotype" w:cs="Lotus Linotype"/>
          <w:sz w:val="30"/>
          <w:szCs w:val="30"/>
          <w:rtl/>
        </w:rPr>
        <w:t>ولاسيما من كان على غير ديننا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لأنك تحمل سنةً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وتحمل توحيداً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وتحمل علماً شرعياً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فلا تعاملهم إلا بشيء فيه تعظيم الربِّ جل وعلا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وحتى تجعلَ أولئك يعظِّمون الله جل وعلا بتعظيمك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ولا تستهن بشأن اليمين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ولا تخفر ذمة الله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لأن ذلك منقص لأثر ما تحمله من العلم والدين</w:t>
      </w:r>
      <w:r w:rsidR="006C26C5" w:rsidRPr="006C26C5">
        <w:rPr>
          <w:rFonts w:ascii="Lotus Linotype" w:hAnsi="Lotus Linotype" w:cs="Lotus Linotype"/>
          <w:color w:val="000000" w:themeColor="text1"/>
          <w:sz w:val="30"/>
          <w:szCs w:val="30"/>
          <w:rtl/>
        </w:rPr>
        <w:t>.</w:t>
      </w:r>
    </w:p>
    <w:p w:rsidR="002C244A" w:rsidRDefault="00CB66F9" w:rsidP="0002488E">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lastRenderedPageBreak/>
        <w:t>فكم من الناس ممن يحملون سنة وعلماً</w:t>
      </w:r>
      <w:r w:rsidR="0002488E">
        <w:rPr>
          <w:rFonts w:ascii="Lotus Linotype" w:hAnsi="Lotus Linotype" w:cs="Lotus Linotype" w:hint="cs"/>
          <w:color w:val="000000" w:themeColor="text1"/>
          <w:sz w:val="30"/>
          <w:szCs w:val="30"/>
          <w:rtl/>
        </w:rPr>
        <w:t xml:space="preserve"> ، </w:t>
      </w:r>
      <w:r w:rsidRPr="006E5817">
        <w:rPr>
          <w:rFonts w:ascii="Lotus Linotype" w:hAnsi="Lotus Linotype" w:cs="Lotus Linotype"/>
          <w:sz w:val="30"/>
          <w:szCs w:val="30"/>
          <w:rtl/>
        </w:rPr>
        <w:t>أو يشار إليهم بالاستقامة</w:t>
      </w:r>
      <w:r w:rsidR="0002488E">
        <w:rPr>
          <w:rFonts w:ascii="Lotus Linotype" w:hAnsi="Lotus Linotype" w:cs="Lotus Linotype" w:hint="cs"/>
          <w:color w:val="000000" w:themeColor="text1"/>
          <w:sz w:val="30"/>
          <w:szCs w:val="30"/>
          <w:rtl/>
        </w:rPr>
        <w:t xml:space="preserve">، </w:t>
      </w:r>
      <w:r w:rsidRPr="006E5817">
        <w:rPr>
          <w:rFonts w:ascii="Lotus Linotype" w:hAnsi="Lotus Linotype" w:cs="Lotus Linotype"/>
          <w:sz w:val="30"/>
          <w:szCs w:val="30"/>
          <w:rtl/>
        </w:rPr>
        <w:t xml:space="preserve">يسيئون بأفعالهم وأقوالهم لأجل عدم تعظيمهم لله جل وعلا وما يجب  لسنة النبي </w:t>
      </w:r>
      <w:r w:rsidR="002C244A" w:rsidRPr="000A3AB8">
        <w:rPr>
          <w:rFonts w:ascii="Traditional Arabic" w:hAnsi="Traditional Arabic" w:cs="Traditional Arabic"/>
          <w:color w:val="C00000"/>
          <w:sz w:val="30"/>
          <w:szCs w:val="30"/>
          <w:rtl/>
        </w:rPr>
        <w:t>ﷺ</w:t>
      </w:r>
      <w:r w:rsidR="002C244A" w:rsidRPr="00AF5A86">
        <w:rPr>
          <w:rStyle w:val="a8"/>
          <w:rFonts w:ascii="Simplified Arabic" w:hAnsi="Simplified Arabic" w:cs="AL-Hotham"/>
          <w:color w:val="C00000"/>
          <w:sz w:val="32"/>
          <w:szCs w:val="32"/>
          <w:rtl/>
          <w:lang w:bidi="ar-DZ"/>
        </w:rPr>
        <w:t>(</w:t>
      </w:r>
      <w:r w:rsidR="002C244A" w:rsidRPr="00AF5A86">
        <w:rPr>
          <w:rStyle w:val="a8"/>
          <w:rFonts w:ascii="Simplified Arabic" w:hAnsi="Simplified Arabic" w:cs="AL-Hotham"/>
          <w:color w:val="C00000"/>
          <w:sz w:val="32"/>
          <w:szCs w:val="32"/>
          <w:rtl/>
          <w:lang w:bidi="ar-DZ"/>
        </w:rPr>
        <w:footnoteReference w:id="598"/>
      </w:r>
      <w:r w:rsidR="002C244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CB66F9" w:rsidRDefault="00CB66F9" w:rsidP="002C244A">
      <w:pPr>
        <w:spacing w:after="0" w:line="520" w:lineRule="exact"/>
        <w:ind w:firstLine="397"/>
        <w:jc w:val="lowKashida"/>
        <w:rPr>
          <w:rFonts w:ascii="Lotus Linotype" w:hAnsi="Lotus Linotype" w:cs="Lotus Linotype"/>
          <w:b/>
          <w:bCs/>
          <w:sz w:val="30"/>
          <w:szCs w:val="30"/>
          <w:rtl/>
        </w:rPr>
      </w:pPr>
      <w:r w:rsidRPr="002C244A">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r w:rsidR="006C26C5" w:rsidRPr="006C26C5">
        <w:rPr>
          <w:rFonts w:ascii="Lotus Linotype" w:hAnsi="Lotus Linotype" w:cs="Lotus Linotype" w:hint="cs"/>
          <w:b/>
          <w:bCs/>
          <w:color w:val="000000" w:themeColor="text1"/>
          <w:sz w:val="30"/>
          <w:szCs w:val="30"/>
          <w:rtl/>
        </w:rPr>
        <w:t>.</w:t>
      </w:r>
      <w:r w:rsidR="006C26C5" w:rsidRPr="006C26C5">
        <w:rPr>
          <w:rFonts w:ascii="Lotus Linotype" w:hAnsi="Lotus Linotype" w:cs="Lotus Linotype"/>
          <w:b/>
          <w:bCs/>
          <w:color w:val="000000" w:themeColor="text1"/>
          <w:sz w:val="30"/>
          <w:szCs w:val="30"/>
          <w:rtl/>
        </w:rPr>
        <w:t>.</w:t>
      </w:r>
    </w:p>
    <w:p w:rsidR="00230B4A" w:rsidRPr="002C244A" w:rsidRDefault="00D634C4" w:rsidP="002C244A">
      <w:pPr>
        <w:spacing w:after="0" w:line="520" w:lineRule="exact"/>
        <w:ind w:firstLine="397"/>
        <w:jc w:val="lowKashida"/>
        <w:rPr>
          <w:rFonts w:ascii="Lotus Linotype" w:hAnsi="Lotus Linotype" w:cs="Lotus Linotype"/>
          <w:b/>
          <w:bCs/>
          <w:sz w:val="30"/>
          <w:szCs w:val="30"/>
          <w:rtl/>
        </w:rPr>
      </w:pPr>
      <w:r>
        <w:rPr>
          <w:rFonts w:ascii="Lotus Linotype" w:hAnsi="Lotus Linotype" w:cs="Lotus Linotype"/>
          <w:b/>
          <w:bCs/>
          <w:noProof/>
          <w:sz w:val="30"/>
          <w:szCs w:val="30"/>
          <w:rtl/>
        </w:rPr>
        <w:drawing>
          <wp:anchor distT="0" distB="0" distL="114300" distR="114300" simplePos="0" relativeHeight="251791360" behindDoc="0" locked="0" layoutInCell="1" allowOverlap="1" wp14:anchorId="6C96E0BE" wp14:editId="7338CAD6">
            <wp:simplePos x="0" y="0"/>
            <wp:positionH relativeFrom="column">
              <wp:posOffset>1274340</wp:posOffset>
            </wp:positionH>
            <wp:positionV relativeFrom="paragraph">
              <wp:posOffset>257175</wp:posOffset>
            </wp:positionV>
            <wp:extent cx="719455" cy="719455"/>
            <wp:effectExtent l="0" t="0" r="4445" b="4445"/>
            <wp:wrapNone/>
            <wp:docPr id="145" name="صورة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63.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230B4A">
        <w:rPr>
          <w:rFonts w:ascii="Lotus Linotype" w:hAnsi="Lotus Linotype" w:cs="Lotus Linotype"/>
          <w:b/>
          <w:bCs/>
          <w:noProof/>
          <w:sz w:val="30"/>
          <w:szCs w:val="30"/>
          <w:rtl/>
        </w:rPr>
        <w:drawing>
          <wp:anchor distT="0" distB="0" distL="114300" distR="114300" simplePos="0" relativeHeight="251792384" behindDoc="0" locked="0" layoutInCell="1" allowOverlap="1" wp14:anchorId="64CA70A5" wp14:editId="4550625A">
            <wp:simplePos x="0" y="0"/>
            <wp:positionH relativeFrom="column">
              <wp:posOffset>494665</wp:posOffset>
            </wp:positionH>
            <wp:positionV relativeFrom="paragraph">
              <wp:posOffset>262890</wp:posOffset>
            </wp:positionV>
            <wp:extent cx="719455" cy="719455"/>
            <wp:effectExtent l="0" t="0" r="4445" b="4445"/>
            <wp:wrapNone/>
            <wp:docPr id="146" name="صورة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63.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CB66F9" w:rsidRPr="006E5817" w:rsidRDefault="00CB66F9" w:rsidP="006E5817">
      <w:pPr>
        <w:spacing w:after="0" w:line="520" w:lineRule="exact"/>
        <w:ind w:firstLine="397"/>
        <w:jc w:val="lowKashida"/>
        <w:rPr>
          <w:rFonts w:ascii="Lotus Linotype" w:hAnsi="Lotus Linotype" w:cs="Lotus Linotype"/>
          <w:sz w:val="30"/>
          <w:szCs w:val="30"/>
          <w:rtl/>
        </w:rPr>
      </w:pPr>
    </w:p>
    <w:p w:rsidR="002C244A" w:rsidRDefault="002C244A">
      <w:pPr>
        <w:bidi w:val="0"/>
        <w:rPr>
          <w:rFonts w:ascii="Lotus Linotype" w:hAnsi="Lotus Linotype" w:cs="Khalid Art bold"/>
          <w:color w:val="C00000"/>
          <w:sz w:val="32"/>
          <w:szCs w:val="32"/>
          <w:rtl/>
        </w:rPr>
      </w:pPr>
      <w:r>
        <w:rPr>
          <w:rFonts w:ascii="Lotus Linotype" w:hAnsi="Lotus Linotype" w:cs="Khalid Art bold"/>
          <w:color w:val="C00000"/>
          <w:sz w:val="32"/>
          <w:szCs w:val="32"/>
          <w:rtl/>
        </w:rPr>
        <w:br w:type="page"/>
      </w:r>
    </w:p>
    <w:p w:rsidR="001B61EC" w:rsidRDefault="00CB66F9" w:rsidP="00ED472F">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005808">
        <w:rPr>
          <w:rFonts w:ascii="Lotus Linotype" w:hAnsi="Lotus Linotype" w:cs="Khalid Art bold"/>
          <w:color w:val="C00000"/>
          <w:sz w:val="32"/>
          <w:szCs w:val="32"/>
          <w:rtl/>
        </w:rPr>
        <w:lastRenderedPageBreak/>
        <w:t>كتاب التوحيد</w:t>
      </w:r>
      <w:r w:rsidR="002C244A">
        <w:rPr>
          <w:rFonts w:ascii="Lotus Linotype" w:hAnsi="Lotus Linotype" w:cs="Khalid Art bold" w:hint="cs"/>
          <w:color w:val="C00000"/>
          <w:sz w:val="32"/>
          <w:szCs w:val="32"/>
          <w:rtl/>
        </w:rPr>
        <w:t xml:space="preserve"> </w:t>
      </w:r>
      <w:r w:rsidRPr="00005808">
        <w:rPr>
          <w:rFonts w:ascii="Lotus Linotype" w:hAnsi="Lotus Linotype" w:cs="Khalid Art bold"/>
          <w:color w:val="C00000"/>
          <w:sz w:val="32"/>
          <w:szCs w:val="32"/>
          <w:rtl/>
        </w:rPr>
        <w:t xml:space="preserve">(64) </w:t>
      </w:r>
    </w:p>
    <w:p w:rsidR="00CB66F9" w:rsidRDefault="00CB66F9" w:rsidP="00ED472F">
      <w:pPr>
        <w:widowControl w:val="0"/>
        <w:autoSpaceDE w:val="0"/>
        <w:autoSpaceDN w:val="0"/>
        <w:adjustRightInd w:val="0"/>
        <w:spacing w:after="0" w:line="520" w:lineRule="exact"/>
        <w:jc w:val="center"/>
        <w:rPr>
          <w:rFonts w:ascii="Lotus Linotype" w:hAnsi="Lotus Linotype" w:cs="Khalid Art bold"/>
          <w:color w:val="C00000"/>
          <w:sz w:val="32"/>
          <w:szCs w:val="32"/>
          <w:rtl/>
        </w:rPr>
      </w:pPr>
      <w:r w:rsidRPr="00005808">
        <w:rPr>
          <w:rFonts w:ascii="Lotus Linotype" w:hAnsi="Lotus Linotype" w:cs="Khalid Art bold"/>
          <w:color w:val="C00000"/>
          <w:sz w:val="32"/>
          <w:szCs w:val="32"/>
          <w:rtl/>
        </w:rPr>
        <w:t>باب ما جاء في الإقسام على الله</w:t>
      </w:r>
    </w:p>
    <w:p w:rsidR="001B61EC" w:rsidRPr="00005808" w:rsidRDefault="001B61EC" w:rsidP="00ED472F">
      <w:pPr>
        <w:widowControl w:val="0"/>
        <w:autoSpaceDE w:val="0"/>
        <w:autoSpaceDN w:val="0"/>
        <w:adjustRightInd w:val="0"/>
        <w:spacing w:after="0" w:line="400" w:lineRule="exact"/>
        <w:jc w:val="center"/>
        <w:rPr>
          <w:rFonts w:ascii="Lotus Linotype" w:hAnsi="Lotus Linotype" w:cs="Khalid Art bold"/>
          <w:color w:val="C00000"/>
          <w:sz w:val="32"/>
          <w:szCs w:val="32"/>
        </w:rPr>
      </w:pPr>
    </w:p>
    <w:p w:rsidR="00CB66F9" w:rsidRPr="006E5817" w:rsidRDefault="006E5817" w:rsidP="00ED472F">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CB66F9" w:rsidRPr="006E5817" w:rsidRDefault="00CB66F9" w:rsidP="006E5817">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الحمدلله العظيم في قدره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العزيز في قهره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العالم بحال العبد في سره وجهره </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لا رادَّ لقضائه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ولا مضادَّ لأمره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ولا معقِّب لحكمه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0B08A1">
        <w:rPr>
          <w:rFonts w:ascii="Lotus Linotype" w:hAnsi="Lotus Linotype" w:cs="Lotus Linotype"/>
          <w:color w:val="C00000"/>
          <w:sz w:val="30"/>
          <w:szCs w:val="30"/>
          <w:rtl/>
        </w:rPr>
        <w:t>فَضْلُ اللَّهِ يُؤْتِيهِ مَنْ يَشَاءُ وَاللَّهُ ذُو الْفَضْلِ الْعَظِيمِ</w:t>
      </w:r>
      <w:r w:rsidR="006E5817" w:rsidRPr="006E5817">
        <w:rPr>
          <w:rFonts w:ascii="Lotus Linotype" w:hAnsi="Lotus Linotype" w:cs="DecoType Naskh Extensions"/>
          <w:color w:val="C00000"/>
          <w:sz w:val="30"/>
          <w:szCs w:val="30"/>
          <w:rtl/>
        </w:rPr>
        <w:t>}</w:t>
      </w:r>
      <w:r w:rsidR="00C64C36">
        <w:rPr>
          <w:rFonts w:ascii="Lotus Linotype" w:hAnsi="Lotus Linotype" w:cs="Lotus Linotype" w:hint="cs"/>
          <w:color w:val="C00000"/>
          <w:rtl/>
        </w:rPr>
        <w:t xml:space="preserve"> </w:t>
      </w:r>
      <w:r w:rsidR="00B43ACE" w:rsidRPr="00B43ACE">
        <w:rPr>
          <w:rFonts w:ascii="Lotus Linotype" w:hAnsi="Lotus Linotype" w:cs="Lotus Linotype"/>
          <w:color w:val="C00000"/>
          <w:rtl/>
        </w:rPr>
        <w:t>[</w:t>
      </w:r>
      <w:r w:rsidRPr="0071503E">
        <w:rPr>
          <w:rFonts w:ascii="Lotus Linotype" w:hAnsi="Lotus Linotype" w:cs="Lotus Linotype"/>
          <w:color w:val="C00000"/>
          <w:rtl/>
        </w:rPr>
        <w:t>الحديد:21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ومن تبعهم بإحسان إلى يوم الدين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color w:val="0000FF"/>
          <w:sz w:val="30"/>
          <w:szCs w:val="30"/>
          <w:rtl/>
        </w:rPr>
        <w:t xml:space="preserve">                                  </w:t>
      </w:r>
    </w:p>
    <w:p w:rsidR="00CB66F9" w:rsidRPr="006E5817" w:rsidRDefault="0028169A" w:rsidP="006E5817">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02488E">
        <w:rPr>
          <w:rFonts w:ascii="Lotus Linotype" w:hAnsi="Lotus Linotype" w:cs="Lotus Linotype" w:hint="cs"/>
          <w:sz w:val="30"/>
          <w:szCs w:val="30"/>
          <w:rtl/>
        </w:rPr>
        <w:t xml:space="preserve"> </w:t>
      </w:r>
      <w:r w:rsidR="00CB66F9" w:rsidRPr="006E5817">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00CB66F9" w:rsidRPr="000B08A1">
        <w:rPr>
          <w:rFonts w:ascii="Lotus Linotype" w:hAnsi="Lotus Linotype" w:cs="Lotus Linotype"/>
          <w:color w:val="C00000"/>
          <w:sz w:val="30"/>
          <w:szCs w:val="30"/>
          <w:rtl/>
        </w:rPr>
        <w:t>يَاأَيُّهَا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6E5817" w:rsidRPr="006E5817">
        <w:rPr>
          <w:rFonts w:ascii="Lotus Linotype" w:hAnsi="Lotus Linotype" w:cs="DecoType Naskh Extensions"/>
          <w:color w:val="C00000"/>
          <w:sz w:val="30"/>
          <w:szCs w:val="30"/>
          <w:rtl/>
        </w:rPr>
        <w:t>}</w:t>
      </w:r>
      <w:r w:rsidR="00CB66F9" w:rsidRPr="006E5817">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66F9" w:rsidRPr="005757ED">
        <w:rPr>
          <w:rFonts w:ascii="Lotus Linotype" w:hAnsi="Lotus Linotype" w:cs="Lotus Linotype"/>
          <w:color w:val="C00000"/>
          <w:rtl/>
        </w:rPr>
        <w:t>النساء:1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6E5817" w:rsidRDefault="00F63210" w:rsidP="00994D91">
      <w:pPr>
        <w:widowControl w:val="0"/>
        <w:spacing w:after="0" w:line="52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CB66F9" w:rsidRPr="006E5817">
        <w:rPr>
          <w:rFonts w:ascii="Lotus Linotype" w:hAnsi="Lotus Linotype" w:cs="Lotus Linotype"/>
          <w:sz w:val="30"/>
          <w:szCs w:val="30"/>
          <w:shd w:val="clear" w:color="auto" w:fill="FFFFFF"/>
          <w:rtl/>
        </w:rPr>
        <w:t xml:space="preserve"> </w:t>
      </w:r>
      <w:r w:rsidR="00CB66F9" w:rsidRPr="001C4A54">
        <w:rPr>
          <w:rFonts w:ascii="Lotus Linotype" w:hAnsi="Lotus Linotype" w:cs="Lotus Linotype"/>
          <w:color w:val="0000FF"/>
          <w:sz w:val="30"/>
          <w:szCs w:val="30"/>
          <w:shd w:val="clear" w:color="auto" w:fill="FFFFFF"/>
          <w:rtl/>
        </w:rPr>
        <w:t>ربُّنا جل وعلا عظيم في ذاته</w:t>
      </w:r>
      <w:r w:rsidR="006C26C5" w:rsidRPr="001C4A54">
        <w:rPr>
          <w:rFonts w:ascii="Lotus Linotype" w:hAnsi="Lotus Linotype" w:cs="Lotus Linotype"/>
          <w:color w:val="0000FF"/>
          <w:sz w:val="30"/>
          <w:szCs w:val="30"/>
          <w:shd w:val="clear" w:color="auto" w:fill="FFFFFF"/>
          <w:rtl/>
        </w:rPr>
        <w:t>،</w:t>
      </w:r>
      <w:r w:rsidR="00CB66F9" w:rsidRPr="001C4A54">
        <w:rPr>
          <w:rFonts w:ascii="Lotus Linotype" w:hAnsi="Lotus Linotype" w:cs="Lotus Linotype"/>
          <w:color w:val="0000FF"/>
          <w:sz w:val="30"/>
          <w:szCs w:val="30"/>
          <w:shd w:val="clear" w:color="auto" w:fill="FFFFFF"/>
          <w:rtl/>
        </w:rPr>
        <w:t xml:space="preserve"> </w:t>
      </w:r>
      <w:r w:rsidR="00CB66F9" w:rsidRPr="006E5817">
        <w:rPr>
          <w:rFonts w:ascii="Lotus Linotype" w:hAnsi="Lotus Linotype" w:cs="Lotus Linotype"/>
          <w:sz w:val="30"/>
          <w:szCs w:val="30"/>
          <w:shd w:val="clear" w:color="auto" w:fill="FFFFFF"/>
          <w:rtl/>
        </w:rPr>
        <w:t>عظيم في ربوبيته وفي ألوهيته وفي أسمائه وصفات</w:t>
      </w:r>
      <w:r w:rsidR="001B61EC">
        <w:rPr>
          <w:rFonts w:ascii="Lotus Linotype" w:hAnsi="Lotus Linotype" w:cs="Lotus Linotype" w:hint="cs"/>
          <w:sz w:val="30"/>
          <w:szCs w:val="30"/>
          <w:shd w:val="clear" w:color="auto" w:fill="FFFFFF"/>
          <w:rtl/>
        </w:rPr>
        <w:t>ــ</w:t>
      </w:r>
      <w:r w:rsidR="00CB66F9" w:rsidRPr="006E5817">
        <w:rPr>
          <w:rFonts w:ascii="Lotus Linotype" w:hAnsi="Lotus Linotype" w:cs="Lotus Linotype"/>
          <w:sz w:val="30"/>
          <w:szCs w:val="30"/>
          <w:shd w:val="clear" w:color="auto" w:fill="FFFFFF"/>
          <w:rtl/>
        </w:rPr>
        <w:t>ه</w:t>
      </w:r>
      <w:r w:rsidR="006C26C5" w:rsidRPr="006C26C5">
        <w:rPr>
          <w:rFonts w:ascii="Lotus Linotype" w:hAnsi="Lotus Linotype" w:cs="Lotus Linotype"/>
          <w:color w:val="000000" w:themeColor="text1"/>
          <w:sz w:val="30"/>
          <w:szCs w:val="30"/>
          <w:shd w:val="clear" w:color="auto" w:fill="FFFFFF"/>
          <w:rtl/>
        </w:rPr>
        <w:t>،</w:t>
      </w:r>
      <w:r w:rsidR="00CB66F9" w:rsidRPr="006E5817">
        <w:rPr>
          <w:rFonts w:ascii="Lotus Linotype" w:hAnsi="Lotus Linotype" w:cs="Lotus Linotype"/>
          <w:sz w:val="30"/>
          <w:szCs w:val="30"/>
          <w:shd w:val="clear" w:color="auto" w:fill="FFFFFF"/>
          <w:rtl/>
        </w:rPr>
        <w:t xml:space="preserve"> عظي</w:t>
      </w:r>
      <w:r w:rsidR="00C64C36">
        <w:rPr>
          <w:rFonts w:ascii="Lotus Linotype" w:hAnsi="Lotus Linotype" w:cs="Lotus Linotype" w:hint="cs"/>
          <w:sz w:val="30"/>
          <w:szCs w:val="30"/>
          <w:shd w:val="clear" w:color="auto" w:fill="FFFFFF"/>
          <w:rtl/>
        </w:rPr>
        <w:t>ــ</w:t>
      </w:r>
      <w:r w:rsidR="00CB66F9" w:rsidRPr="006E5817">
        <w:rPr>
          <w:rFonts w:ascii="Lotus Linotype" w:hAnsi="Lotus Linotype" w:cs="Lotus Linotype"/>
          <w:sz w:val="30"/>
          <w:szCs w:val="30"/>
          <w:shd w:val="clear" w:color="auto" w:fill="FFFFFF"/>
          <w:rtl/>
        </w:rPr>
        <w:t>م في ملكوته</w:t>
      </w:r>
      <w:r w:rsidR="006C26C5" w:rsidRPr="006C26C5">
        <w:rPr>
          <w:rFonts w:ascii="Lotus Linotype" w:hAnsi="Lotus Linotype" w:cs="Lotus Linotype"/>
          <w:color w:val="000000" w:themeColor="text1"/>
          <w:sz w:val="30"/>
          <w:szCs w:val="30"/>
          <w:shd w:val="clear" w:color="auto" w:fill="FFFFFF"/>
          <w:rtl/>
        </w:rPr>
        <w:t>،</w:t>
      </w:r>
      <w:r w:rsidR="00CB66F9" w:rsidRPr="006E5817">
        <w:rPr>
          <w:rFonts w:ascii="Lotus Linotype" w:hAnsi="Lotus Linotype" w:cs="Lotus Linotype"/>
          <w:sz w:val="30"/>
          <w:szCs w:val="30"/>
          <w:shd w:val="clear" w:color="auto" w:fill="FFFFFF"/>
          <w:rtl/>
        </w:rPr>
        <w:t xml:space="preserve"> عظي</w:t>
      </w:r>
      <w:r w:rsidR="00C64C36">
        <w:rPr>
          <w:rFonts w:ascii="Lotus Linotype" w:hAnsi="Lotus Linotype" w:cs="Lotus Linotype" w:hint="cs"/>
          <w:sz w:val="30"/>
          <w:szCs w:val="30"/>
          <w:shd w:val="clear" w:color="auto" w:fill="FFFFFF"/>
          <w:rtl/>
        </w:rPr>
        <w:t>ــ</w:t>
      </w:r>
      <w:r w:rsidR="00CB66F9" w:rsidRPr="006E5817">
        <w:rPr>
          <w:rFonts w:ascii="Lotus Linotype" w:hAnsi="Lotus Linotype" w:cs="Lotus Linotype"/>
          <w:sz w:val="30"/>
          <w:szCs w:val="30"/>
          <w:shd w:val="clear" w:color="auto" w:fill="FFFFFF"/>
          <w:rtl/>
        </w:rPr>
        <w:t>م في تدبيره</w:t>
      </w:r>
      <w:r w:rsidR="006C26C5" w:rsidRPr="006C26C5">
        <w:rPr>
          <w:rFonts w:ascii="Lotus Linotype" w:hAnsi="Lotus Linotype" w:cs="Lotus Linotype"/>
          <w:color w:val="000000" w:themeColor="text1"/>
          <w:sz w:val="30"/>
          <w:szCs w:val="30"/>
          <w:shd w:val="clear" w:color="auto" w:fill="FFFFFF"/>
          <w:rtl/>
        </w:rPr>
        <w:t>،</w:t>
      </w:r>
      <w:r w:rsidR="00CB66F9" w:rsidRPr="006E5817">
        <w:rPr>
          <w:rFonts w:ascii="Lotus Linotype" w:hAnsi="Lotus Linotype" w:cs="Lotus Linotype"/>
          <w:sz w:val="30"/>
          <w:szCs w:val="30"/>
          <w:shd w:val="clear" w:color="auto" w:fill="FFFFFF"/>
          <w:rtl/>
        </w:rPr>
        <w:t xml:space="preserve"> عظي</w:t>
      </w:r>
      <w:r w:rsidR="00C64C36">
        <w:rPr>
          <w:rFonts w:ascii="Lotus Linotype" w:hAnsi="Lotus Linotype" w:cs="Lotus Linotype" w:hint="cs"/>
          <w:sz w:val="30"/>
          <w:szCs w:val="30"/>
          <w:shd w:val="clear" w:color="auto" w:fill="FFFFFF"/>
          <w:rtl/>
        </w:rPr>
        <w:t>ــ</w:t>
      </w:r>
      <w:r w:rsidR="00CB66F9" w:rsidRPr="006E5817">
        <w:rPr>
          <w:rFonts w:ascii="Lotus Linotype" w:hAnsi="Lotus Linotype" w:cs="Lotus Linotype"/>
          <w:sz w:val="30"/>
          <w:szCs w:val="30"/>
          <w:shd w:val="clear" w:color="auto" w:fill="FFFFFF"/>
          <w:rtl/>
        </w:rPr>
        <w:t>م في عطائه ومنعه</w:t>
      </w:r>
      <w:r w:rsidR="006C26C5" w:rsidRPr="006C26C5">
        <w:rPr>
          <w:rFonts w:ascii="Lotus Linotype" w:hAnsi="Lotus Linotype" w:cs="Lotus Linotype"/>
          <w:color w:val="000000" w:themeColor="text1"/>
          <w:sz w:val="30"/>
          <w:szCs w:val="30"/>
          <w:shd w:val="clear" w:color="auto" w:fill="FFFFFF"/>
          <w:rtl/>
        </w:rPr>
        <w:t>،</w:t>
      </w:r>
      <w:r w:rsidR="00CB66F9" w:rsidRPr="006E5817">
        <w:rPr>
          <w:rFonts w:ascii="Lotus Linotype" w:hAnsi="Lotus Linotype" w:cs="Lotus Linotype"/>
          <w:sz w:val="30"/>
          <w:szCs w:val="30"/>
          <w:shd w:val="clear" w:color="auto" w:fill="FFFFFF"/>
          <w:rtl/>
        </w:rPr>
        <w:t xml:space="preserve"> عظيم في شأنه كله</w:t>
      </w:r>
      <w:r w:rsidR="006C26C5" w:rsidRPr="006C26C5">
        <w:rPr>
          <w:rFonts w:ascii="Lotus Linotype" w:hAnsi="Lotus Linotype" w:cs="Lotus Linotype"/>
          <w:color w:val="000000" w:themeColor="text1"/>
          <w:sz w:val="30"/>
          <w:szCs w:val="30"/>
          <w:shd w:val="clear" w:color="auto" w:fill="FFFFFF"/>
          <w:rtl/>
        </w:rPr>
        <w:t>.</w:t>
      </w:r>
    </w:p>
    <w:p w:rsidR="00CB66F9" w:rsidRPr="006E5817" w:rsidRDefault="00CB66F9" w:rsidP="0002488E">
      <w:pPr>
        <w:widowControl w:val="0"/>
        <w:spacing w:after="0" w:line="520" w:lineRule="exact"/>
        <w:ind w:firstLine="397"/>
        <w:jc w:val="lowKashida"/>
        <w:rPr>
          <w:rFonts w:ascii="Lotus Linotype" w:hAnsi="Lotus Linotype" w:cs="Lotus Linotype"/>
          <w:sz w:val="30"/>
          <w:szCs w:val="30"/>
          <w:shd w:val="clear" w:color="auto" w:fill="FFFFFF"/>
          <w:rtl/>
        </w:rPr>
      </w:pPr>
      <w:r w:rsidRPr="006E5817">
        <w:rPr>
          <w:rFonts w:ascii="Lotus Linotype" w:hAnsi="Lotus Linotype" w:cs="Lotus Linotype"/>
          <w:sz w:val="30"/>
          <w:szCs w:val="30"/>
          <w:shd w:val="clear" w:color="auto" w:fill="FFFFFF"/>
          <w:rtl/>
        </w:rPr>
        <w:t xml:space="preserve">فالله </w:t>
      </w:r>
      <w:r w:rsidR="00C64C36" w:rsidRPr="00C64C36">
        <w:rPr>
          <w:rFonts w:ascii="Traditional Arabic" w:hAnsi="Traditional Arabic"/>
          <w:color w:val="C00000"/>
          <w:sz w:val="38"/>
          <w:szCs w:val="38"/>
          <w:lang w:bidi="ar-EG"/>
        </w:rPr>
        <w:sym w:font="KFGQPC Arabic Symbols 01" w:char="F065"/>
      </w:r>
      <w:r w:rsidR="0002488E">
        <w:rPr>
          <w:rFonts w:ascii="Lotus Linotype" w:hAnsi="Lotus Linotype" w:cs="Lotus Linotype" w:hint="cs"/>
          <w:color w:val="000000" w:themeColor="text1"/>
          <w:sz w:val="30"/>
          <w:szCs w:val="30"/>
          <w:shd w:val="clear" w:color="auto" w:fill="FFFFFF"/>
          <w:rtl/>
        </w:rPr>
        <w:t xml:space="preserve"> </w:t>
      </w:r>
      <w:r w:rsidRPr="006E5817">
        <w:rPr>
          <w:rFonts w:ascii="Lotus Linotype" w:hAnsi="Lotus Linotype" w:cs="Lotus Linotype"/>
          <w:sz w:val="30"/>
          <w:szCs w:val="30"/>
          <w:shd w:val="clear" w:color="auto" w:fill="FFFFFF"/>
          <w:rtl/>
        </w:rPr>
        <w:t>موصوف بكل</w:t>
      </w:r>
      <w:r w:rsidR="001B61EC">
        <w:rPr>
          <w:rFonts w:ascii="Lotus Linotype" w:hAnsi="Lotus Linotype" w:cs="Lotus Linotype"/>
          <w:sz w:val="30"/>
          <w:szCs w:val="30"/>
          <w:shd w:val="clear" w:color="auto" w:fill="FFFFFF"/>
          <w:rtl/>
        </w:rPr>
        <w:t xml:space="preserve"> صفة كمال</w:t>
      </w:r>
      <w:r w:rsidR="006C26C5" w:rsidRPr="006C26C5">
        <w:rPr>
          <w:rFonts w:ascii="Lotus Linotype" w:hAnsi="Lotus Linotype" w:cs="Lotus Linotype"/>
          <w:color w:val="000000" w:themeColor="text1"/>
          <w:sz w:val="30"/>
          <w:szCs w:val="30"/>
          <w:shd w:val="clear" w:color="auto" w:fill="FFFFFF"/>
          <w:rtl/>
        </w:rPr>
        <w:t>،</w:t>
      </w:r>
      <w:r w:rsidR="001B61EC">
        <w:rPr>
          <w:rFonts w:ascii="Lotus Linotype" w:hAnsi="Lotus Linotype" w:cs="Lotus Linotype"/>
          <w:sz w:val="30"/>
          <w:szCs w:val="30"/>
          <w:shd w:val="clear" w:color="auto" w:fill="FFFFFF"/>
          <w:rtl/>
        </w:rPr>
        <w:t xml:space="preserve"> وله من ذلك الكمال </w:t>
      </w:r>
      <w:r w:rsidRPr="006E5817">
        <w:rPr>
          <w:rFonts w:ascii="Lotus Linotype" w:hAnsi="Lotus Linotype" w:cs="Lotus Linotype"/>
          <w:sz w:val="30"/>
          <w:szCs w:val="30"/>
          <w:shd w:val="clear" w:color="auto" w:fill="FFFFFF"/>
          <w:rtl/>
        </w:rPr>
        <w:t>أكمله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وأعظمه وأوسعه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فله العلم المحيط</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والقدرة النافذة</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والكبرياء والعظمة</w:t>
      </w:r>
      <w:r w:rsidR="006C26C5" w:rsidRPr="006C26C5">
        <w:rPr>
          <w:rFonts w:ascii="Lotus Linotype" w:hAnsi="Lotus Linotype" w:cs="Lotus Linotype"/>
          <w:color w:val="000000" w:themeColor="text1"/>
          <w:sz w:val="30"/>
          <w:szCs w:val="30"/>
          <w:shd w:val="clear" w:color="auto" w:fill="FFFFFF"/>
          <w:rtl/>
        </w:rPr>
        <w:t>.</w:t>
      </w:r>
    </w:p>
    <w:p w:rsidR="00CB66F9" w:rsidRPr="006E5817" w:rsidRDefault="00CB66F9" w:rsidP="001B61EC">
      <w:pPr>
        <w:widowControl w:val="0"/>
        <w:spacing w:after="0" w:line="500" w:lineRule="exact"/>
        <w:ind w:firstLine="397"/>
        <w:jc w:val="lowKashida"/>
        <w:rPr>
          <w:rFonts w:ascii="Lotus Linotype" w:hAnsi="Lotus Linotype" w:cs="Lotus Linotype"/>
          <w:sz w:val="30"/>
          <w:szCs w:val="30"/>
          <w:shd w:val="clear" w:color="auto" w:fill="FFFFFF"/>
          <w:rtl/>
        </w:rPr>
      </w:pPr>
      <w:r w:rsidRPr="006E5817">
        <w:rPr>
          <w:rFonts w:ascii="Lotus Linotype" w:hAnsi="Lotus Linotype" w:cs="Lotus Linotype"/>
          <w:sz w:val="30"/>
          <w:szCs w:val="30"/>
          <w:shd w:val="clear" w:color="auto" w:fill="FFFFFF"/>
          <w:rtl/>
        </w:rPr>
        <w:t>وأنه لا يستحق أحد من الخلق أن يُعظَّم كما يعظم الله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فيستحق جلَّ جلاله من عباده أن يُعظِّموه بقلوبهم</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وألسنتهم</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وجوارحهم</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وذلك ببذل الجهد في معرفته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ومحبته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w:t>
      </w:r>
      <w:r w:rsidRPr="006E5817">
        <w:rPr>
          <w:rFonts w:ascii="Lotus Linotype" w:hAnsi="Lotus Linotype" w:cs="Lotus Linotype"/>
          <w:sz w:val="30"/>
          <w:szCs w:val="30"/>
          <w:shd w:val="clear" w:color="auto" w:fill="FFFFFF"/>
          <w:rtl/>
        </w:rPr>
        <w:lastRenderedPageBreak/>
        <w:t>والذلِّ له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والانكسار له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والخضوع لكبريائه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والخوف منه</w:t>
      </w:r>
      <w:r w:rsidR="006C26C5" w:rsidRPr="006C26C5">
        <w:rPr>
          <w:rFonts w:ascii="Lotus Linotype" w:hAnsi="Lotus Linotype" w:cs="Lotus Linotype"/>
          <w:color w:val="000000" w:themeColor="text1"/>
          <w:sz w:val="30"/>
          <w:szCs w:val="30"/>
          <w:shd w:val="clear" w:color="auto" w:fill="FFFFFF"/>
          <w:rtl/>
        </w:rPr>
        <w:t>،</w:t>
      </w:r>
      <w:r w:rsidR="002C244A">
        <w:rPr>
          <w:rFonts w:ascii="Lotus Linotype" w:hAnsi="Lotus Linotype" w:cs="Lotus Linotype" w:hint="cs"/>
          <w:sz w:val="30"/>
          <w:szCs w:val="30"/>
          <w:shd w:val="clear" w:color="auto" w:fill="FFFFFF"/>
          <w:rtl/>
        </w:rPr>
        <w:t xml:space="preserve"> </w:t>
      </w:r>
      <w:r w:rsidRPr="006E5817">
        <w:rPr>
          <w:rFonts w:ascii="Lotus Linotype" w:hAnsi="Lotus Linotype" w:cs="Lotus Linotype"/>
          <w:sz w:val="30"/>
          <w:szCs w:val="30"/>
          <w:shd w:val="clear" w:color="auto" w:fill="FFFFFF"/>
          <w:rtl/>
        </w:rPr>
        <w:t>وإعمال اللسان بالثناء عليه</w:t>
      </w:r>
      <w:r w:rsidR="006C26C5" w:rsidRPr="006C26C5">
        <w:rPr>
          <w:rFonts w:ascii="Lotus Linotype" w:hAnsi="Lotus Linotype" w:cs="Lotus Linotype"/>
          <w:color w:val="000000" w:themeColor="text1"/>
          <w:sz w:val="30"/>
          <w:szCs w:val="30"/>
          <w:shd w:val="clear" w:color="auto" w:fill="FFFFFF"/>
          <w:rtl/>
        </w:rPr>
        <w:t>،</w:t>
      </w:r>
      <w:r w:rsidR="00163363">
        <w:rPr>
          <w:rFonts w:ascii="Lotus Linotype" w:hAnsi="Lotus Linotype" w:cs="Lotus Linotype" w:hint="cs"/>
          <w:sz w:val="30"/>
          <w:szCs w:val="30"/>
          <w:shd w:val="clear" w:color="auto" w:fill="FFFFFF"/>
          <w:rtl/>
        </w:rPr>
        <w:t xml:space="preserve"> </w:t>
      </w:r>
      <w:r w:rsidRPr="006E5817">
        <w:rPr>
          <w:rFonts w:ascii="Lotus Linotype" w:hAnsi="Lotus Linotype" w:cs="Lotus Linotype"/>
          <w:sz w:val="30"/>
          <w:szCs w:val="30"/>
          <w:shd w:val="clear" w:color="auto" w:fill="FFFFFF"/>
          <w:rtl/>
        </w:rPr>
        <w:t>وقيام الجوارح بشكره وعبوديته</w:t>
      </w:r>
      <w:r w:rsidR="002C244A" w:rsidRPr="00AF5A86">
        <w:rPr>
          <w:rStyle w:val="a8"/>
          <w:rFonts w:ascii="Simplified Arabic" w:hAnsi="Simplified Arabic" w:cs="AL-Hotham"/>
          <w:color w:val="C00000"/>
          <w:sz w:val="32"/>
          <w:szCs w:val="32"/>
          <w:rtl/>
          <w:lang w:bidi="ar-DZ"/>
        </w:rPr>
        <w:t>(</w:t>
      </w:r>
      <w:r w:rsidR="002C244A" w:rsidRPr="00AF5A86">
        <w:rPr>
          <w:rStyle w:val="a8"/>
          <w:rFonts w:ascii="Simplified Arabic" w:hAnsi="Simplified Arabic" w:cs="AL-Hotham"/>
          <w:color w:val="C00000"/>
          <w:sz w:val="32"/>
          <w:szCs w:val="32"/>
          <w:rtl/>
          <w:lang w:bidi="ar-DZ"/>
        </w:rPr>
        <w:footnoteReference w:id="599"/>
      </w:r>
      <w:r w:rsidR="002C244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w:t>
      </w:r>
    </w:p>
    <w:p w:rsidR="00CB66F9" w:rsidRPr="006E5817" w:rsidRDefault="00CB66F9" w:rsidP="001B61EC">
      <w:pPr>
        <w:widowControl w:val="0"/>
        <w:spacing w:after="0" w:line="500" w:lineRule="exact"/>
        <w:ind w:firstLine="397"/>
        <w:jc w:val="lowKashida"/>
        <w:rPr>
          <w:rFonts w:ascii="Lotus Linotype" w:hAnsi="Lotus Linotype" w:cs="Lotus Linotype"/>
          <w:sz w:val="30"/>
          <w:szCs w:val="30"/>
          <w:shd w:val="clear" w:color="auto" w:fill="FFFFFF"/>
          <w:rtl/>
        </w:rPr>
      </w:pPr>
      <w:r w:rsidRPr="006E5817">
        <w:rPr>
          <w:rFonts w:ascii="Lotus Linotype" w:hAnsi="Lotus Linotype" w:cs="Lotus Linotype"/>
          <w:sz w:val="30"/>
          <w:szCs w:val="30"/>
          <w:shd w:val="clear" w:color="auto" w:fill="FFFFFF"/>
          <w:rtl/>
        </w:rPr>
        <w:t xml:space="preserve">والجنة والنار </w:t>
      </w:r>
      <w:r w:rsidR="00AA25E3" w:rsidRPr="00BA71AC">
        <w:rPr>
          <w:rFonts w:ascii="Lotus Linotype" w:hAnsi="Lotus Linotype" w:cs="Lotus Linotype"/>
          <w:color w:val="000000" w:themeColor="text1"/>
          <w:sz w:val="30"/>
          <w:szCs w:val="30"/>
          <w:shd w:val="clear" w:color="auto" w:fill="FFFFFF"/>
          <w:rtl/>
        </w:rPr>
        <w:t>-</w:t>
      </w:r>
      <w:r w:rsidR="00AA25E3" w:rsidRPr="006E5817">
        <w:rPr>
          <w:rFonts w:ascii="Lotus Linotype" w:hAnsi="Lotus Linotype" w:cs="Lotus Linotype"/>
          <w:sz w:val="30"/>
          <w:szCs w:val="30"/>
          <w:shd w:val="clear" w:color="auto" w:fill="FFFFFF"/>
          <w:rtl/>
        </w:rPr>
        <w:t>عباد الله</w:t>
      </w:r>
      <w:r w:rsidR="00AA25E3" w:rsidRPr="00BA71AC">
        <w:rPr>
          <w:rFonts w:ascii="Lotus Linotype" w:hAnsi="Lotus Linotype" w:cs="Lotus Linotype"/>
          <w:color w:val="000000" w:themeColor="text1"/>
          <w:sz w:val="30"/>
          <w:szCs w:val="30"/>
          <w:shd w:val="clear" w:color="auto" w:fill="FFFFFF"/>
          <w:rtl/>
        </w:rPr>
        <w:t>-</w:t>
      </w:r>
      <w:r w:rsidR="00AA25E3" w:rsidRPr="006E5817">
        <w:rPr>
          <w:rFonts w:ascii="Lotus Linotype" w:hAnsi="Lotus Linotype" w:cs="Lotus Linotype"/>
          <w:sz w:val="30"/>
          <w:szCs w:val="30"/>
          <w:shd w:val="clear" w:color="auto" w:fill="FFFFFF"/>
          <w:rtl/>
        </w:rPr>
        <w:t xml:space="preserve"> </w:t>
      </w:r>
      <w:r w:rsidRPr="006E5817">
        <w:rPr>
          <w:rFonts w:ascii="Lotus Linotype" w:hAnsi="Lotus Linotype" w:cs="Lotus Linotype"/>
          <w:sz w:val="30"/>
          <w:szCs w:val="30"/>
          <w:shd w:val="clear" w:color="auto" w:fill="FFFFFF"/>
          <w:rtl/>
        </w:rPr>
        <w:t>ملك لله جل وعلا يُدخل فيهما من يشاء</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فلا يجوز للعبد التألِّي على الله جل وعلا</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والحكم بأن هذا من أهل النار</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أو أن هذا من أهل الجنة</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إلا من ورد فيه نص من كتاب الله أو من سنة رسوله </w:t>
      </w:r>
      <w:r w:rsidR="002C244A" w:rsidRPr="00994D91">
        <w:rPr>
          <w:rFonts w:ascii="Traditional Arabic" w:hAnsi="Traditional Arabic" w:cs="Traditional Arabic"/>
          <w:color w:val="C00000"/>
          <w:sz w:val="30"/>
          <w:szCs w:val="30"/>
          <w:shd w:val="clear" w:color="auto" w:fill="FFFFFF"/>
          <w:rtl/>
        </w:rPr>
        <w:t>ﷺ</w:t>
      </w:r>
      <w:r w:rsidR="002C244A" w:rsidRPr="00AF5A86">
        <w:rPr>
          <w:rStyle w:val="a8"/>
          <w:rFonts w:ascii="Simplified Arabic" w:hAnsi="Simplified Arabic" w:cs="AL-Hotham"/>
          <w:color w:val="C00000"/>
          <w:sz w:val="32"/>
          <w:szCs w:val="32"/>
          <w:rtl/>
          <w:lang w:bidi="ar-DZ"/>
        </w:rPr>
        <w:t>(</w:t>
      </w:r>
      <w:r w:rsidR="002C244A" w:rsidRPr="00AF5A86">
        <w:rPr>
          <w:rStyle w:val="a8"/>
          <w:rFonts w:ascii="Simplified Arabic" w:hAnsi="Simplified Arabic" w:cs="AL-Hotham"/>
          <w:color w:val="C00000"/>
          <w:sz w:val="32"/>
          <w:szCs w:val="32"/>
          <w:rtl/>
          <w:lang w:bidi="ar-DZ"/>
        </w:rPr>
        <w:footnoteReference w:id="600"/>
      </w:r>
      <w:r w:rsidR="002C244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002C244A">
        <w:rPr>
          <w:rFonts w:ascii="Lotus Linotype" w:hAnsi="Lotus Linotype" w:cs="Lotus Linotype" w:hint="cs"/>
          <w:color w:val="C00000"/>
          <w:sz w:val="30"/>
          <w:szCs w:val="30"/>
          <w:shd w:val="clear" w:color="auto" w:fill="FFFFFF"/>
          <w:rtl/>
        </w:rPr>
        <w:t xml:space="preserve"> </w:t>
      </w:r>
    </w:p>
    <w:p w:rsidR="002C244A" w:rsidRDefault="00CB66F9" w:rsidP="001B61EC">
      <w:pPr>
        <w:widowControl w:val="0"/>
        <w:spacing w:after="0" w:line="500" w:lineRule="exact"/>
        <w:ind w:firstLine="397"/>
        <w:jc w:val="lowKashida"/>
        <w:rPr>
          <w:rFonts w:ascii="Lotus Linotype" w:hAnsi="Lotus Linotype" w:cs="Lotus Linotype"/>
          <w:sz w:val="30"/>
          <w:szCs w:val="30"/>
          <w:shd w:val="clear" w:color="auto" w:fill="FFFFFF"/>
          <w:rtl/>
        </w:rPr>
      </w:pPr>
      <w:r w:rsidRPr="006E5817">
        <w:rPr>
          <w:rFonts w:ascii="Lotus Linotype" w:hAnsi="Lotus Linotype" w:cs="Lotus Linotype"/>
          <w:sz w:val="30"/>
          <w:szCs w:val="30"/>
          <w:shd w:val="clear" w:color="auto" w:fill="FFFFFF"/>
          <w:rtl/>
        </w:rPr>
        <w:t>وهذا ما يسمى</w:t>
      </w:r>
      <w:r w:rsidR="00BA71AC" w:rsidRPr="00BA71AC">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عباد الله</w:t>
      </w:r>
      <w:r w:rsidR="00BA71AC" w:rsidRPr="00BA71AC">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بالإقسام على الله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w:t>
      </w:r>
    </w:p>
    <w:p w:rsidR="0071503E" w:rsidRPr="0071503E" w:rsidRDefault="00CB66F9" w:rsidP="001B61EC">
      <w:pPr>
        <w:widowControl w:val="0"/>
        <w:spacing w:after="0" w:line="500" w:lineRule="exact"/>
        <w:ind w:firstLine="397"/>
        <w:jc w:val="lowKashida"/>
        <w:rPr>
          <w:rFonts w:ascii="Lotus Linotype" w:hAnsi="Lotus Linotype" w:cs="Lotus Linotype"/>
          <w:color w:val="000000" w:themeColor="text1"/>
          <w:sz w:val="30"/>
          <w:szCs w:val="30"/>
          <w:rtl/>
        </w:rPr>
      </w:pPr>
      <w:r w:rsidRPr="001C4A54">
        <w:rPr>
          <w:rFonts w:ascii="Lotus Linotype" w:hAnsi="Lotus Linotype" w:cs="Lotus Linotype"/>
          <w:color w:val="0000FF"/>
          <w:sz w:val="30"/>
          <w:szCs w:val="30"/>
          <w:rtl/>
        </w:rPr>
        <w:t>والإقسام على الله هو:</w:t>
      </w:r>
      <w:r w:rsidR="002C244A" w:rsidRPr="001C4A54">
        <w:rPr>
          <w:rFonts w:ascii="Lotus Linotype" w:hAnsi="Lotus Linotype" w:cs="Lotus Linotype" w:hint="cs"/>
          <w:color w:val="0000FF"/>
          <w:sz w:val="30"/>
          <w:szCs w:val="30"/>
          <w:rtl/>
        </w:rPr>
        <w:t xml:space="preserve"> </w:t>
      </w:r>
      <w:r w:rsidRPr="0071503E">
        <w:rPr>
          <w:rFonts w:ascii="Lotus Linotype" w:hAnsi="Lotus Linotype" w:cs="Lotus Linotype"/>
          <w:color w:val="000000" w:themeColor="text1"/>
          <w:sz w:val="30"/>
          <w:szCs w:val="30"/>
          <w:rtl/>
        </w:rPr>
        <w:t>الحَلِفُ على الله تعالى أن يفعل شيئاً أو ألا يفعله</w:t>
      </w:r>
      <w:r w:rsidR="006C26C5" w:rsidRPr="006C26C5">
        <w:rPr>
          <w:rFonts w:ascii="Lotus Linotype" w:hAnsi="Lotus Linotype" w:cs="Lotus Linotype"/>
          <w:color w:val="000000" w:themeColor="text1"/>
          <w:sz w:val="30"/>
          <w:szCs w:val="30"/>
          <w:rtl/>
        </w:rPr>
        <w:t>.</w:t>
      </w:r>
      <w:r w:rsidRPr="0071503E">
        <w:rPr>
          <w:rFonts w:ascii="Lotus Linotype" w:hAnsi="Lotus Linotype" w:cs="Lotus Linotype"/>
          <w:color w:val="000000" w:themeColor="text1"/>
          <w:sz w:val="30"/>
          <w:szCs w:val="30"/>
          <w:shd w:val="clear" w:color="auto" w:fill="FFFFFF"/>
          <w:rtl/>
        </w:rPr>
        <w:t xml:space="preserve"> </w:t>
      </w:r>
    </w:p>
    <w:p w:rsidR="002C244A" w:rsidRDefault="00CB66F9" w:rsidP="001B61EC">
      <w:pPr>
        <w:widowControl w:val="0"/>
        <w:spacing w:after="0" w:line="500" w:lineRule="exact"/>
        <w:ind w:firstLine="397"/>
        <w:jc w:val="lowKashida"/>
        <w:rPr>
          <w:rFonts w:ascii="Lotus Linotype" w:hAnsi="Lotus Linotype" w:cs="Lotus Linotype"/>
          <w:sz w:val="30"/>
          <w:szCs w:val="30"/>
          <w:rtl/>
        </w:rPr>
      </w:pPr>
      <w:r w:rsidRPr="001C4A54">
        <w:rPr>
          <w:rFonts w:ascii="Lotus Linotype" w:hAnsi="Lotus Linotype" w:cs="Lotus Linotype"/>
          <w:color w:val="0000FF"/>
          <w:sz w:val="30"/>
          <w:szCs w:val="30"/>
          <w:rtl/>
        </w:rPr>
        <w:t>والإقس</w:t>
      </w:r>
      <w:r w:rsidR="001B61EC" w:rsidRPr="001C4A54">
        <w:rPr>
          <w:rFonts w:ascii="Lotus Linotype" w:hAnsi="Lotus Linotype" w:cs="Lotus Linotype" w:hint="cs"/>
          <w:color w:val="0000FF"/>
          <w:sz w:val="30"/>
          <w:szCs w:val="30"/>
          <w:rtl/>
        </w:rPr>
        <w:t>ــ</w:t>
      </w:r>
      <w:r w:rsidRPr="001C4A54">
        <w:rPr>
          <w:rFonts w:ascii="Lotus Linotype" w:hAnsi="Lotus Linotype" w:cs="Lotus Linotype"/>
          <w:color w:val="0000FF"/>
          <w:sz w:val="30"/>
          <w:szCs w:val="30"/>
          <w:rtl/>
        </w:rPr>
        <w:t xml:space="preserve">ام على الله: </w:t>
      </w:r>
      <w:r w:rsidR="00D84CC8" w:rsidRPr="00D84CC8">
        <w:rPr>
          <w:rFonts w:ascii="Lotus Linotype" w:hAnsi="Lotus Linotype" w:cs="Lotus Linotype" w:hint="cs"/>
          <w:color w:val="C00000"/>
          <w:sz w:val="30"/>
          <w:szCs w:val="30"/>
          <w:rtl/>
        </w:rPr>
        <w:t>(1)</w:t>
      </w:r>
      <w:r w:rsidR="00D84CC8">
        <w:rPr>
          <w:rFonts w:ascii="Lotus Linotype" w:hAnsi="Lotus Linotype" w:cs="Lotus Linotype" w:hint="cs"/>
          <w:sz w:val="30"/>
          <w:szCs w:val="30"/>
          <w:rtl/>
        </w:rPr>
        <w:t xml:space="preserve"> </w:t>
      </w:r>
      <w:r w:rsidRPr="001C4A54">
        <w:rPr>
          <w:rFonts w:ascii="Lotus Linotype" w:hAnsi="Lotus Linotype" w:cs="Lotus Linotype"/>
          <w:color w:val="C00000"/>
          <w:sz w:val="30"/>
          <w:szCs w:val="30"/>
          <w:rtl/>
        </w:rPr>
        <w:t>إما أن يك</w:t>
      </w:r>
      <w:r w:rsidR="001B61EC" w:rsidRPr="001C4A54">
        <w:rPr>
          <w:rFonts w:ascii="Lotus Linotype" w:hAnsi="Lotus Linotype" w:cs="Lotus Linotype" w:hint="cs"/>
          <w:color w:val="C00000"/>
          <w:sz w:val="30"/>
          <w:szCs w:val="30"/>
          <w:rtl/>
        </w:rPr>
        <w:t>ــ</w:t>
      </w:r>
      <w:r w:rsidRPr="001C4A54">
        <w:rPr>
          <w:rFonts w:ascii="Lotus Linotype" w:hAnsi="Lotus Linotype" w:cs="Lotus Linotype"/>
          <w:color w:val="C00000"/>
          <w:sz w:val="30"/>
          <w:szCs w:val="30"/>
          <w:rtl/>
        </w:rPr>
        <w:t>ون الباع</w:t>
      </w:r>
      <w:r w:rsidR="001B61EC" w:rsidRPr="001C4A54">
        <w:rPr>
          <w:rFonts w:ascii="Lotus Linotype" w:hAnsi="Lotus Linotype" w:cs="Lotus Linotype" w:hint="cs"/>
          <w:color w:val="C00000"/>
          <w:sz w:val="30"/>
          <w:szCs w:val="30"/>
          <w:rtl/>
        </w:rPr>
        <w:t>ــ</w:t>
      </w:r>
      <w:r w:rsidRPr="001C4A54">
        <w:rPr>
          <w:rFonts w:ascii="Lotus Linotype" w:hAnsi="Lotus Linotype" w:cs="Lotus Linotype"/>
          <w:color w:val="C00000"/>
          <w:sz w:val="30"/>
          <w:szCs w:val="30"/>
          <w:rtl/>
        </w:rPr>
        <w:t>ث على القس</w:t>
      </w:r>
      <w:r w:rsidR="001B61EC" w:rsidRPr="001C4A54">
        <w:rPr>
          <w:rFonts w:ascii="Lotus Linotype" w:hAnsi="Lotus Linotype" w:cs="Lotus Linotype" w:hint="cs"/>
          <w:color w:val="C00000"/>
          <w:sz w:val="30"/>
          <w:szCs w:val="30"/>
          <w:rtl/>
        </w:rPr>
        <w:t>ــ</w:t>
      </w:r>
      <w:r w:rsidRPr="001C4A54">
        <w:rPr>
          <w:rFonts w:ascii="Lotus Linotype" w:hAnsi="Lotus Linotype" w:cs="Lotus Linotype"/>
          <w:color w:val="C00000"/>
          <w:sz w:val="30"/>
          <w:szCs w:val="30"/>
          <w:rtl/>
        </w:rPr>
        <w:t>م حسنُ الظنِّ بالله</w:t>
      </w:r>
      <w:r w:rsidR="006C26C5" w:rsidRPr="001C4A54">
        <w:rPr>
          <w:rFonts w:ascii="Lotus Linotype" w:hAnsi="Lotus Linotype" w:cs="Lotus Linotype"/>
          <w:color w:val="C00000"/>
          <w:sz w:val="30"/>
          <w:szCs w:val="30"/>
          <w:rtl/>
        </w:rPr>
        <w:t>،</w:t>
      </w:r>
      <w:r w:rsidRPr="001C4A54">
        <w:rPr>
          <w:rFonts w:ascii="Lotus Linotype" w:hAnsi="Lotus Linotype" w:cs="Lotus Linotype"/>
          <w:color w:val="C00000"/>
          <w:sz w:val="30"/>
          <w:szCs w:val="30"/>
          <w:rtl/>
        </w:rPr>
        <w:t xml:space="preserve"> </w:t>
      </w:r>
      <w:r w:rsidRPr="006E5817">
        <w:rPr>
          <w:rFonts w:ascii="Lotus Linotype" w:hAnsi="Lotus Linotype" w:cs="Lotus Linotype"/>
          <w:sz w:val="30"/>
          <w:szCs w:val="30"/>
          <w:rtl/>
        </w:rPr>
        <w:t>والثق</w:t>
      </w:r>
      <w:r w:rsidR="001B61EC">
        <w:rPr>
          <w:rFonts w:ascii="Lotus Linotype" w:hAnsi="Lotus Linotype" w:cs="Lotus Linotype" w:hint="cs"/>
          <w:sz w:val="30"/>
          <w:szCs w:val="30"/>
          <w:rtl/>
        </w:rPr>
        <w:t>ــ</w:t>
      </w:r>
      <w:r w:rsidRPr="006E5817">
        <w:rPr>
          <w:rFonts w:ascii="Lotus Linotype" w:hAnsi="Lotus Linotype" w:cs="Lotus Linotype"/>
          <w:sz w:val="30"/>
          <w:szCs w:val="30"/>
          <w:rtl/>
        </w:rPr>
        <w:t>ةُ بعطائ</w:t>
      </w:r>
      <w:r w:rsidR="001B61EC">
        <w:rPr>
          <w:rFonts w:ascii="Lotus Linotype" w:hAnsi="Lotus Linotype" w:cs="Lotus Linotype" w:hint="cs"/>
          <w:sz w:val="30"/>
          <w:szCs w:val="30"/>
          <w:rtl/>
        </w:rPr>
        <w:t>ــ</w:t>
      </w:r>
      <w:r w:rsidRPr="006E5817">
        <w:rPr>
          <w:rFonts w:ascii="Lotus Linotype" w:hAnsi="Lotus Linotype" w:cs="Lotus Linotype"/>
          <w:sz w:val="30"/>
          <w:szCs w:val="30"/>
          <w:rtl/>
        </w:rPr>
        <w:t>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م</w:t>
      </w:r>
      <w:r w:rsidR="008D45E4">
        <w:rPr>
          <w:rFonts w:ascii="Lotus Linotype" w:hAnsi="Lotus Linotype" w:cs="Lotus Linotype" w:hint="cs"/>
          <w:sz w:val="30"/>
          <w:szCs w:val="30"/>
          <w:rtl/>
        </w:rPr>
        <w:t>ــ</w:t>
      </w:r>
      <w:r w:rsidRPr="006E5817">
        <w:rPr>
          <w:rFonts w:ascii="Lotus Linotype" w:hAnsi="Lotus Linotype" w:cs="Lotus Linotype"/>
          <w:sz w:val="30"/>
          <w:szCs w:val="30"/>
          <w:rtl/>
        </w:rPr>
        <w:t>ع ق</w:t>
      </w:r>
      <w:r w:rsidR="001B61EC">
        <w:rPr>
          <w:rFonts w:ascii="Lotus Linotype" w:hAnsi="Lotus Linotype" w:cs="Lotus Linotype" w:hint="cs"/>
          <w:sz w:val="30"/>
          <w:szCs w:val="30"/>
          <w:rtl/>
        </w:rPr>
        <w:t>ــ</w:t>
      </w:r>
      <w:r w:rsidRPr="006E5817">
        <w:rPr>
          <w:rFonts w:ascii="Lotus Linotype" w:hAnsi="Lotus Linotype" w:cs="Lotus Linotype"/>
          <w:sz w:val="30"/>
          <w:szCs w:val="30"/>
          <w:rtl/>
        </w:rPr>
        <w:t>وة الإيمان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والاع</w:t>
      </w:r>
      <w:r w:rsidR="001B61EC">
        <w:rPr>
          <w:rFonts w:ascii="Lotus Linotype" w:hAnsi="Lotus Linotype" w:cs="Lotus Linotype" w:hint="cs"/>
          <w:sz w:val="30"/>
          <w:szCs w:val="30"/>
          <w:rtl/>
        </w:rPr>
        <w:t>ــ</w:t>
      </w:r>
      <w:r w:rsidRPr="006E5817">
        <w:rPr>
          <w:rFonts w:ascii="Lotus Linotype" w:hAnsi="Lotus Linotype" w:cs="Lotus Linotype"/>
          <w:sz w:val="30"/>
          <w:szCs w:val="30"/>
          <w:rtl/>
        </w:rPr>
        <w:t>تراف بالضع</w:t>
      </w:r>
      <w:r w:rsidR="008D45E4">
        <w:rPr>
          <w:rFonts w:ascii="Lotus Linotype" w:hAnsi="Lotus Linotype" w:cs="Lotus Linotype" w:hint="cs"/>
          <w:sz w:val="30"/>
          <w:szCs w:val="30"/>
          <w:rtl/>
        </w:rPr>
        <w:t>ــ</w:t>
      </w:r>
      <w:r w:rsidRPr="006E5817">
        <w:rPr>
          <w:rFonts w:ascii="Lotus Linotype" w:hAnsi="Lotus Linotype" w:cs="Lotus Linotype"/>
          <w:sz w:val="30"/>
          <w:szCs w:val="30"/>
          <w:rtl/>
        </w:rPr>
        <w:t>ف</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وع</w:t>
      </w:r>
      <w:r w:rsidR="008D45E4">
        <w:rPr>
          <w:rFonts w:ascii="Lotus Linotype" w:hAnsi="Lotus Linotype" w:cs="Lotus Linotype" w:hint="cs"/>
          <w:sz w:val="30"/>
          <w:szCs w:val="30"/>
          <w:rtl/>
        </w:rPr>
        <w:t>ــ</w:t>
      </w:r>
      <w:r w:rsidRPr="006E5817">
        <w:rPr>
          <w:rFonts w:ascii="Lotus Linotype" w:hAnsi="Lotus Linotype" w:cs="Lotus Linotype"/>
          <w:sz w:val="30"/>
          <w:szCs w:val="30"/>
          <w:rtl/>
        </w:rPr>
        <w:t>دم إلزام الله بشيء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CB66F9" w:rsidRPr="006E5817" w:rsidRDefault="00CB66F9" w:rsidP="001B61EC">
      <w:pPr>
        <w:widowControl w:val="0"/>
        <w:spacing w:after="0" w:line="500" w:lineRule="exact"/>
        <w:ind w:firstLine="397"/>
        <w:jc w:val="lowKashida"/>
        <w:rPr>
          <w:rFonts w:ascii="Lotus Linotype" w:hAnsi="Lotus Linotype" w:cs="Lotus Linotype"/>
          <w:sz w:val="30"/>
          <w:szCs w:val="30"/>
          <w:shd w:val="clear" w:color="auto" w:fill="FFFFFF"/>
          <w:rtl/>
        </w:rPr>
      </w:pPr>
      <w:r w:rsidRPr="001B61EC">
        <w:rPr>
          <w:rFonts w:ascii="Lotus Linotype" w:hAnsi="Lotus Linotype" w:cs="Lotus Linotype"/>
          <w:sz w:val="30"/>
          <w:szCs w:val="30"/>
          <w:rtl/>
        </w:rPr>
        <w:t>مثل</w:t>
      </w:r>
      <w:r w:rsidRPr="006E5817">
        <w:rPr>
          <w:rFonts w:ascii="Lotus Linotype" w:hAnsi="Lotus Linotype" w:cs="Lotus Linotype"/>
          <w:sz w:val="30"/>
          <w:szCs w:val="30"/>
          <w:rtl/>
        </w:rPr>
        <w:t xml:space="preserve"> أن يقول:</w:t>
      </w:r>
      <w:r w:rsidR="002C244A">
        <w:rPr>
          <w:rFonts w:ascii="Lotus Linotype" w:hAnsi="Lotus Linotype" w:cs="Lotus Linotype" w:hint="cs"/>
          <w:sz w:val="30"/>
          <w:szCs w:val="30"/>
          <w:rtl/>
        </w:rPr>
        <w:t xml:space="preserve"> </w:t>
      </w:r>
      <w:r w:rsidRPr="006E5817">
        <w:rPr>
          <w:rFonts w:ascii="Lotus Linotype" w:hAnsi="Lotus Linotype" w:cs="Lotus Linotype"/>
          <w:sz w:val="30"/>
          <w:szCs w:val="30"/>
          <w:rtl/>
        </w:rPr>
        <w:t>أقسمت عليك يا رب أن تيسِّرَ لي أمري</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أو أقسمت عليك يا رب أن تنصر إخواننا المجاهدين في سبيلك</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فهذا الإقسام </w:t>
      </w:r>
      <w:r w:rsidRPr="00163363">
        <w:rPr>
          <w:rFonts w:ascii="Lotus Linotype" w:hAnsi="Lotus Linotype" w:cs="Lotus Linotype"/>
          <w:sz w:val="30"/>
          <w:szCs w:val="30"/>
          <w:shd w:val="clear" w:color="auto" w:fill="FFFFFF"/>
          <w:rtl/>
        </w:rPr>
        <w:t>جائز</w:t>
      </w:r>
      <w:r w:rsidR="006C26C5" w:rsidRPr="006C26C5">
        <w:rPr>
          <w:rFonts w:ascii="Lotus Linotype" w:hAnsi="Lotus Linotype" w:cs="Lotus Linotype"/>
          <w:color w:val="000000" w:themeColor="text1"/>
          <w:sz w:val="30"/>
          <w:szCs w:val="30"/>
          <w:rtl/>
        </w:rPr>
        <w:t>.</w:t>
      </w:r>
    </w:p>
    <w:p w:rsidR="00516160" w:rsidRDefault="00CB66F9" w:rsidP="001B61EC">
      <w:pPr>
        <w:widowControl w:val="0"/>
        <w:spacing w:after="0" w:line="50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كما في حديث أَبِي هُرَيْرَةَ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أَنَّ رَسُولَ اللهِ </w:t>
      </w:r>
      <w:r w:rsidR="00516160"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قَالَ: </w:t>
      </w:r>
      <w:r w:rsidRPr="000B08A1">
        <w:rPr>
          <w:rFonts w:ascii="Lotus Linotype" w:hAnsi="Lotus Linotype" w:cs="Lotus Linotype"/>
          <w:color w:val="4F6228"/>
          <w:sz w:val="30"/>
          <w:szCs w:val="30"/>
          <w:rtl/>
        </w:rPr>
        <w:t>«</w:t>
      </w:r>
      <w:r w:rsidRPr="001C4A54">
        <w:rPr>
          <w:rFonts w:ascii="Lotus Linotype" w:hAnsi="Lotus Linotype" w:cs="Lotus Linotype"/>
          <w:color w:val="4F6228"/>
          <w:sz w:val="30"/>
          <w:szCs w:val="30"/>
          <w:rtl/>
        </w:rPr>
        <w:t>رُبَّ أَشْعَثَ</w:t>
      </w:r>
      <w:r w:rsidR="006C26C5" w:rsidRPr="001C4A54">
        <w:rPr>
          <w:rFonts w:ascii="Lotus Linotype" w:hAnsi="Lotus Linotype" w:cs="Lotus Linotype"/>
          <w:color w:val="4F6228"/>
          <w:sz w:val="30"/>
          <w:szCs w:val="30"/>
          <w:rtl/>
        </w:rPr>
        <w:t>،</w:t>
      </w:r>
      <w:r w:rsidRPr="001C4A54">
        <w:rPr>
          <w:rFonts w:ascii="Lotus Linotype" w:hAnsi="Lotus Linotype" w:cs="Lotus Linotype"/>
          <w:color w:val="4F6228"/>
          <w:sz w:val="30"/>
          <w:szCs w:val="30"/>
          <w:rtl/>
        </w:rPr>
        <w:t xml:space="preserve"> مَدْفُوعٍ بِالْأَبْوَابِ لَوْ أَقْسَمَ عَلَى اللهِ لَأ</w:t>
      </w:r>
      <w:r w:rsidRPr="000B08A1">
        <w:rPr>
          <w:rFonts w:ascii="Lotus Linotype" w:hAnsi="Lotus Linotype" w:cs="Lotus Linotype"/>
          <w:color w:val="4F6228"/>
          <w:sz w:val="30"/>
          <w:szCs w:val="30"/>
          <w:rtl/>
        </w:rPr>
        <w:t>َبَرَّهُ»</w:t>
      </w:r>
      <w:r w:rsidR="00516160" w:rsidRPr="00AF5A86">
        <w:rPr>
          <w:rStyle w:val="a8"/>
          <w:rFonts w:ascii="Simplified Arabic" w:hAnsi="Simplified Arabic" w:cs="AL-Hotham"/>
          <w:color w:val="C00000"/>
          <w:sz w:val="32"/>
          <w:szCs w:val="32"/>
          <w:rtl/>
          <w:lang w:bidi="ar-DZ"/>
        </w:rPr>
        <w:t>(</w:t>
      </w:r>
      <w:r w:rsidR="00516160" w:rsidRPr="00AF5A86">
        <w:rPr>
          <w:rStyle w:val="a8"/>
          <w:rFonts w:ascii="Simplified Arabic" w:hAnsi="Simplified Arabic" w:cs="AL-Hotham"/>
          <w:color w:val="C00000"/>
          <w:sz w:val="32"/>
          <w:szCs w:val="32"/>
          <w:rtl/>
          <w:lang w:bidi="ar-DZ"/>
        </w:rPr>
        <w:footnoteReference w:id="601"/>
      </w:r>
      <w:r w:rsidR="0051616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6E5817">
        <w:rPr>
          <w:rFonts w:ascii="Lotus Linotype" w:hAnsi="Lotus Linotype" w:cs="Lotus Linotype"/>
          <w:sz w:val="30"/>
          <w:szCs w:val="30"/>
          <w:rtl/>
        </w:rPr>
        <w:t xml:space="preserve"> </w:t>
      </w:r>
    </w:p>
    <w:p w:rsidR="00CB66F9" w:rsidRPr="006E5817" w:rsidRDefault="00CB66F9" w:rsidP="001B61EC">
      <w:pPr>
        <w:widowControl w:val="0"/>
        <w:spacing w:after="0" w:line="500" w:lineRule="exact"/>
        <w:ind w:firstLine="397"/>
        <w:jc w:val="both"/>
        <w:rPr>
          <w:rFonts w:ascii="Lotus Linotype" w:hAnsi="Lotus Linotype" w:cs="Lotus Linotype"/>
          <w:sz w:val="30"/>
          <w:szCs w:val="30"/>
        </w:rPr>
      </w:pPr>
      <w:r w:rsidRPr="006E5817">
        <w:rPr>
          <w:rFonts w:ascii="Lotus Linotype" w:hAnsi="Lotus Linotype" w:cs="Lotus Linotype"/>
          <w:sz w:val="30"/>
          <w:szCs w:val="30"/>
          <w:rtl/>
        </w:rPr>
        <w:t>وحديث أَنَس</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Pr="001C4A54">
        <w:rPr>
          <w:rFonts w:ascii="Lotus Linotype" w:hAnsi="Lotus Linotype" w:cs="Lotus Linotype"/>
          <w:color w:val="4F6228"/>
          <w:sz w:val="30"/>
          <w:szCs w:val="30"/>
          <w:rtl/>
        </w:rPr>
        <w:t>أَنَّ الرُّبَيِّعَ وَهِيَ ابْنَةُ النَّضْرِ كَسَرَتْ ثَنِيَّةَ جَارِيَةٍ</w:t>
      </w:r>
      <w:r w:rsidR="006C26C5" w:rsidRPr="001C4A54">
        <w:rPr>
          <w:rFonts w:ascii="Lotus Linotype" w:hAnsi="Lotus Linotype" w:cs="Lotus Linotype"/>
          <w:color w:val="4F6228"/>
          <w:sz w:val="30"/>
          <w:szCs w:val="30"/>
          <w:rtl/>
        </w:rPr>
        <w:t>،</w:t>
      </w:r>
      <w:r w:rsidRPr="001C4A54">
        <w:rPr>
          <w:rFonts w:ascii="Lotus Linotype" w:hAnsi="Lotus Linotype" w:cs="Lotus Linotype"/>
          <w:color w:val="4F6228"/>
          <w:sz w:val="30"/>
          <w:szCs w:val="30"/>
          <w:rtl/>
        </w:rPr>
        <w:t xml:space="preserve"> فَطَلَبُوا الأَرْشَ</w:t>
      </w:r>
      <w:r w:rsidR="006C26C5" w:rsidRPr="001C4A54">
        <w:rPr>
          <w:rFonts w:ascii="Lotus Linotype" w:hAnsi="Lotus Linotype" w:cs="Lotus Linotype"/>
          <w:color w:val="4F6228"/>
          <w:sz w:val="30"/>
          <w:szCs w:val="30"/>
          <w:rtl/>
        </w:rPr>
        <w:t>،</w:t>
      </w:r>
      <w:r w:rsidRPr="001C4A54">
        <w:rPr>
          <w:rFonts w:ascii="Lotus Linotype" w:hAnsi="Lotus Linotype" w:cs="Lotus Linotype"/>
          <w:color w:val="4F6228"/>
          <w:sz w:val="30"/>
          <w:szCs w:val="30"/>
          <w:rtl/>
        </w:rPr>
        <w:t xml:space="preserve"> وَطَلَبُوا العَفْوَ</w:t>
      </w:r>
      <w:r w:rsidR="006C26C5" w:rsidRPr="001C4A54">
        <w:rPr>
          <w:rFonts w:ascii="Lotus Linotype" w:hAnsi="Lotus Linotype" w:cs="Lotus Linotype"/>
          <w:color w:val="4F6228"/>
          <w:sz w:val="30"/>
          <w:szCs w:val="30"/>
          <w:rtl/>
        </w:rPr>
        <w:t>،</w:t>
      </w:r>
      <w:r w:rsidRPr="001C4A54">
        <w:rPr>
          <w:rFonts w:ascii="Lotus Linotype" w:hAnsi="Lotus Linotype" w:cs="Lotus Linotype"/>
          <w:color w:val="4F6228"/>
          <w:sz w:val="30"/>
          <w:szCs w:val="30"/>
          <w:rtl/>
        </w:rPr>
        <w:t xml:space="preserve"> فَأَبَوْا</w:t>
      </w:r>
      <w:r w:rsidR="006C26C5" w:rsidRPr="001C4A54">
        <w:rPr>
          <w:rFonts w:ascii="Lotus Linotype" w:hAnsi="Lotus Linotype" w:cs="Lotus Linotype"/>
          <w:color w:val="4F6228"/>
          <w:sz w:val="30"/>
          <w:szCs w:val="30"/>
          <w:rtl/>
        </w:rPr>
        <w:t>،</w:t>
      </w:r>
      <w:r w:rsidRPr="001C4A54">
        <w:rPr>
          <w:rFonts w:ascii="Lotus Linotype" w:hAnsi="Lotus Linotype" w:cs="Lotus Linotype"/>
          <w:color w:val="4F6228"/>
          <w:sz w:val="30"/>
          <w:szCs w:val="30"/>
          <w:rtl/>
        </w:rPr>
        <w:t xml:space="preserve"> فَأَتَوُا النَّبِيَّ </w:t>
      </w:r>
      <w:r w:rsidR="00516160" w:rsidRPr="001C4A54">
        <w:rPr>
          <w:rFonts w:ascii="Traditional Arabic" w:hAnsi="Traditional Arabic" w:cs="Traditional Arabic"/>
          <w:color w:val="4F6228"/>
          <w:sz w:val="30"/>
          <w:szCs w:val="30"/>
          <w:rtl/>
        </w:rPr>
        <w:t>ﷺ</w:t>
      </w:r>
      <w:r w:rsidR="006C26C5" w:rsidRPr="001C4A54">
        <w:rPr>
          <w:rFonts w:ascii="Lotus Linotype" w:hAnsi="Lotus Linotype" w:cs="Lotus Linotype"/>
          <w:color w:val="4F6228"/>
          <w:sz w:val="30"/>
          <w:szCs w:val="30"/>
          <w:rtl/>
        </w:rPr>
        <w:t>،</w:t>
      </w:r>
      <w:r w:rsidRPr="001C4A54">
        <w:rPr>
          <w:rFonts w:ascii="Lotus Linotype" w:hAnsi="Lotus Linotype" w:cs="Lotus Linotype"/>
          <w:color w:val="4F6228"/>
          <w:sz w:val="30"/>
          <w:szCs w:val="30"/>
          <w:rtl/>
        </w:rPr>
        <w:t xml:space="preserve"> فَأَمَرَهُمْ بِالقِصَاصِ</w:t>
      </w:r>
      <w:r w:rsidR="006C26C5" w:rsidRPr="001C4A54">
        <w:rPr>
          <w:rFonts w:ascii="Lotus Linotype" w:hAnsi="Lotus Linotype" w:cs="Lotus Linotype"/>
          <w:color w:val="4F6228"/>
          <w:sz w:val="30"/>
          <w:szCs w:val="30"/>
          <w:rtl/>
        </w:rPr>
        <w:t>،</w:t>
      </w:r>
      <w:r w:rsidRPr="001C4A54">
        <w:rPr>
          <w:rFonts w:ascii="Lotus Linotype" w:hAnsi="Lotus Linotype" w:cs="Lotus Linotype"/>
          <w:color w:val="4F6228"/>
          <w:sz w:val="30"/>
          <w:szCs w:val="30"/>
          <w:rtl/>
        </w:rPr>
        <w:t xml:space="preserve"> فَقَالَ أَنَسُ بْنُ النَّضْرِ: أَتُكْسَرُ ثَنِيَّةُ الرُّبَيِّعِ يَا رَسُولَ اللَّهِ</w:t>
      </w:r>
      <w:r w:rsidR="006C26C5" w:rsidRPr="001C4A54">
        <w:rPr>
          <w:rFonts w:ascii="Lotus Linotype" w:hAnsi="Lotus Linotype" w:cs="Lotus Linotype"/>
          <w:color w:val="4F6228"/>
          <w:sz w:val="30"/>
          <w:szCs w:val="30"/>
          <w:rtl/>
        </w:rPr>
        <w:t>،</w:t>
      </w:r>
      <w:r w:rsidRPr="001C4A54">
        <w:rPr>
          <w:rFonts w:ascii="Lotus Linotype" w:hAnsi="Lotus Linotype" w:cs="Lotus Linotype"/>
          <w:color w:val="4F6228"/>
          <w:sz w:val="30"/>
          <w:szCs w:val="30"/>
          <w:rtl/>
        </w:rPr>
        <w:t xml:space="preserve"> لاَ  وَالَّذِي بَعَثَكَ بِالحَقِّ</w:t>
      </w:r>
      <w:r w:rsidR="006C26C5" w:rsidRPr="001C4A54">
        <w:rPr>
          <w:rFonts w:ascii="Lotus Linotype" w:hAnsi="Lotus Linotype" w:cs="Lotus Linotype"/>
          <w:color w:val="4F6228"/>
          <w:sz w:val="30"/>
          <w:szCs w:val="30"/>
          <w:rtl/>
        </w:rPr>
        <w:t>،</w:t>
      </w:r>
      <w:r w:rsidRPr="001C4A54">
        <w:rPr>
          <w:rFonts w:ascii="Lotus Linotype" w:hAnsi="Lotus Linotype" w:cs="Lotus Linotype"/>
          <w:color w:val="4F6228"/>
          <w:sz w:val="30"/>
          <w:szCs w:val="30"/>
          <w:rtl/>
        </w:rPr>
        <w:t xml:space="preserve"> لاَ تُكْسَرُ ثَنِيَّتُهَا</w:t>
      </w:r>
      <w:r w:rsidR="006C26C5" w:rsidRPr="001C4A54">
        <w:rPr>
          <w:rFonts w:ascii="Lotus Linotype" w:hAnsi="Lotus Linotype" w:cs="Lotus Linotype"/>
          <w:color w:val="4F6228"/>
          <w:sz w:val="30"/>
          <w:szCs w:val="30"/>
          <w:rtl/>
        </w:rPr>
        <w:t>،</w:t>
      </w:r>
      <w:r w:rsidRPr="001C4A54">
        <w:rPr>
          <w:rFonts w:ascii="Lotus Linotype" w:hAnsi="Lotus Linotype" w:cs="Lotus Linotype"/>
          <w:color w:val="4F6228"/>
          <w:sz w:val="30"/>
          <w:szCs w:val="30"/>
          <w:rtl/>
        </w:rPr>
        <w:t xml:space="preserve"> فَقَالَ: «يَا أَنَسُ كِتَابُ اللَّهِ </w:t>
      </w:r>
      <w:r w:rsidRPr="001C4A54">
        <w:rPr>
          <w:rFonts w:ascii="Lotus Linotype" w:hAnsi="Lotus Linotype" w:cs="Lotus Linotype"/>
          <w:color w:val="4F6228"/>
          <w:sz w:val="30"/>
          <w:szCs w:val="30"/>
          <w:rtl/>
        </w:rPr>
        <w:lastRenderedPageBreak/>
        <w:t>القِصَاصُ»</w:t>
      </w:r>
      <w:r w:rsidR="006C26C5" w:rsidRPr="001C4A54">
        <w:rPr>
          <w:rFonts w:ascii="Lotus Linotype" w:hAnsi="Lotus Linotype" w:cs="Lotus Linotype"/>
          <w:color w:val="4F6228"/>
          <w:sz w:val="30"/>
          <w:szCs w:val="30"/>
          <w:rtl/>
        </w:rPr>
        <w:t>،</w:t>
      </w:r>
      <w:r w:rsidRPr="001C4A54">
        <w:rPr>
          <w:rFonts w:ascii="Lotus Linotype" w:hAnsi="Lotus Linotype" w:cs="Lotus Linotype"/>
          <w:color w:val="4F6228"/>
          <w:sz w:val="30"/>
          <w:szCs w:val="30"/>
          <w:rtl/>
        </w:rPr>
        <w:t xml:space="preserve"> فَرَضِيَ القَوْمُ وَعَفَوْا</w:t>
      </w:r>
      <w:r w:rsidR="006C26C5" w:rsidRPr="001C4A54">
        <w:rPr>
          <w:rFonts w:ascii="Lotus Linotype" w:hAnsi="Lotus Linotype" w:cs="Lotus Linotype"/>
          <w:color w:val="4F6228"/>
          <w:sz w:val="30"/>
          <w:szCs w:val="30"/>
          <w:rtl/>
        </w:rPr>
        <w:t>،</w:t>
      </w:r>
      <w:r w:rsidRPr="001C4A54">
        <w:rPr>
          <w:rFonts w:ascii="Lotus Linotype" w:hAnsi="Lotus Linotype" w:cs="Lotus Linotype"/>
          <w:color w:val="4F6228"/>
          <w:sz w:val="30"/>
          <w:szCs w:val="30"/>
          <w:rtl/>
        </w:rPr>
        <w:t xml:space="preserve"> فَقَالَ النَّبِيُّ </w:t>
      </w:r>
      <w:r w:rsidR="00516160" w:rsidRPr="00532939">
        <w:rPr>
          <w:rFonts w:ascii="Traditional Arabic" w:hAnsi="Traditional Arabic" w:cs="Traditional Arabic"/>
          <w:color w:val="4F6228"/>
          <w:sz w:val="30"/>
          <w:szCs w:val="30"/>
          <w:rtl/>
        </w:rPr>
        <w:t>ﷺ</w:t>
      </w:r>
      <w:r w:rsidRPr="00532939">
        <w:rPr>
          <w:rFonts w:ascii="Lotus Linotype" w:hAnsi="Lotus Linotype" w:cs="Lotus Linotype"/>
          <w:color w:val="4F6228"/>
          <w:sz w:val="30"/>
          <w:szCs w:val="30"/>
          <w:rtl/>
        </w:rPr>
        <w:t>: «إِنَّ مِنْ عِبَادِ اللَّهِ مَنْ لَوْ أَقْسَمَ عَلَى اللَّهِ لَأَبَرَّهُ»</w:t>
      </w:r>
      <w:r w:rsidR="00516160" w:rsidRPr="00AF5A86">
        <w:rPr>
          <w:rStyle w:val="a8"/>
          <w:rFonts w:ascii="Simplified Arabic" w:hAnsi="Simplified Arabic" w:cs="AL-Hotham"/>
          <w:color w:val="C00000"/>
          <w:sz w:val="32"/>
          <w:szCs w:val="32"/>
          <w:rtl/>
          <w:lang w:bidi="ar-DZ"/>
        </w:rPr>
        <w:t>(</w:t>
      </w:r>
      <w:r w:rsidR="00516160" w:rsidRPr="00AF5A86">
        <w:rPr>
          <w:rStyle w:val="a8"/>
          <w:rFonts w:ascii="Simplified Arabic" w:hAnsi="Simplified Arabic" w:cs="AL-Hotham"/>
          <w:color w:val="C00000"/>
          <w:sz w:val="32"/>
          <w:szCs w:val="32"/>
          <w:rtl/>
          <w:lang w:bidi="ar-DZ"/>
        </w:rPr>
        <w:footnoteReference w:id="602"/>
      </w:r>
      <w:r w:rsidR="0051616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6E5817">
        <w:rPr>
          <w:rFonts w:ascii="Lotus Linotype" w:hAnsi="Lotus Linotype" w:cs="Lotus Linotype"/>
          <w:sz w:val="30"/>
          <w:szCs w:val="30"/>
          <w:rtl/>
        </w:rPr>
        <w:t xml:space="preserve"> </w:t>
      </w:r>
    </w:p>
    <w:p w:rsidR="00CB66F9" w:rsidRPr="00516160" w:rsidRDefault="00CB66F9" w:rsidP="00532939">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فقول أنس: والله يا رسول الله لا تكسر ثنية الرُّبَيِّع</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هو لا يريد به ردّ الحكم الشرعي</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وغرضه بذلك أنه لقوة ما عنده من التصميم على أن لا تكسر ولو بذل كل غال ورخيص أقسم على ذلك</w:t>
      </w:r>
      <w:r w:rsidR="006C26C5" w:rsidRPr="006C26C5">
        <w:rPr>
          <w:rFonts w:ascii="Lotus Linotype" w:hAnsi="Lotus Linotype" w:cs="Lotus Linotype"/>
          <w:color w:val="000000" w:themeColor="text1"/>
          <w:sz w:val="30"/>
          <w:szCs w:val="30"/>
          <w:rtl/>
        </w:rPr>
        <w:t>.</w:t>
      </w:r>
      <w:r w:rsidR="00953706">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فلما عرفوا أنه مصمم ألقى الله في قلوب الأنصار العفو فعفوا;فقال النبي </w:t>
      </w:r>
      <w:r w:rsidR="00516160" w:rsidRPr="000A3AB8">
        <w:rPr>
          <w:rFonts w:ascii="Traditional Arabic" w:hAnsi="Traditional Arabic" w:cs="Traditional Arabic"/>
          <w:color w:val="C00000"/>
          <w:sz w:val="30"/>
          <w:szCs w:val="30"/>
          <w:rtl/>
        </w:rPr>
        <w:t>ﷺ</w:t>
      </w:r>
      <w:r w:rsidRPr="006E5817">
        <w:rPr>
          <w:rFonts w:ascii="Lotus Linotype" w:hAnsi="Lotus Linotype" w:cs="Lotus Linotype"/>
          <w:sz w:val="30"/>
          <w:szCs w:val="30"/>
          <w:rtl/>
        </w:rPr>
        <w:t>:</w:t>
      </w:r>
      <w:r w:rsidRPr="006E5817">
        <w:rPr>
          <w:rFonts w:ascii="Lotus Linotype" w:hAnsi="Lotus Linotype" w:cs="Lotus Linotype"/>
          <w:color w:val="3333FF"/>
          <w:sz w:val="30"/>
          <w:szCs w:val="30"/>
          <w:rtl/>
        </w:rPr>
        <w:t xml:space="preserve"> </w:t>
      </w:r>
      <w:r w:rsidRPr="00532939">
        <w:rPr>
          <w:rFonts w:ascii="Lotus Linotype" w:hAnsi="Lotus Linotype" w:cs="Lotus Linotype"/>
          <w:color w:val="4F6228"/>
          <w:sz w:val="30"/>
          <w:szCs w:val="30"/>
          <w:rtl/>
        </w:rPr>
        <w:t>«إِنَّ مِنْ عِبَادِ اللَّهِ مَنْ لَوْ أَقْسَمَ عَلَى اللَّهِ لَأَبَرَّهُ»</w:t>
      </w:r>
      <w:r w:rsidR="006C26C5" w:rsidRPr="006C26C5">
        <w:rPr>
          <w:rFonts w:ascii="Lotus Linotype" w:hAnsi="Lotus Linotype" w:cs="Lotus Linotype"/>
          <w:color w:val="000000" w:themeColor="text1"/>
          <w:sz w:val="30"/>
          <w:szCs w:val="30"/>
          <w:rtl/>
        </w:rPr>
        <w:t>.</w:t>
      </w:r>
      <w:r w:rsidR="00516160">
        <w:rPr>
          <w:rFonts w:ascii="Lotus Linotype" w:hAnsi="Lotus Linotype" w:cs="Lotus Linotype" w:hint="cs"/>
          <w:sz w:val="30"/>
          <w:szCs w:val="30"/>
          <w:rtl/>
        </w:rPr>
        <w:t xml:space="preserve"> </w:t>
      </w:r>
      <w:r w:rsidRPr="006E5817">
        <w:rPr>
          <w:rFonts w:ascii="Lotus Linotype" w:hAnsi="Lotus Linotype" w:cs="Lotus Linotype"/>
          <w:sz w:val="30"/>
          <w:szCs w:val="30"/>
          <w:rtl/>
        </w:rPr>
        <w:t>فثناء الرسول</w:t>
      </w:r>
      <w:r w:rsidRPr="006E5817">
        <w:rPr>
          <w:rFonts w:ascii="Lotus Linotype" w:hAnsi="Lotus Linotype" w:cs="Lotus Linotype"/>
          <w:color w:val="3333FF"/>
          <w:sz w:val="30"/>
          <w:szCs w:val="30"/>
          <w:rtl/>
        </w:rPr>
        <w:t xml:space="preserve"> </w:t>
      </w:r>
      <w:r w:rsidR="00516160" w:rsidRPr="000A3AB8">
        <w:rPr>
          <w:rFonts w:ascii="Traditional Arabic" w:hAnsi="Traditional Arabic" w:cs="Traditional Arabic"/>
          <w:color w:val="C00000"/>
          <w:sz w:val="30"/>
          <w:szCs w:val="30"/>
          <w:rtl/>
        </w:rPr>
        <w:t>ﷺ</w:t>
      </w:r>
      <w:r w:rsidR="00516160">
        <w:rPr>
          <w:rFonts w:ascii="Lotus Linotype" w:hAnsi="Lotus Linotype" w:cs="Lotus Linotype" w:hint="cs"/>
          <w:sz w:val="30"/>
          <w:szCs w:val="30"/>
          <w:rtl/>
        </w:rPr>
        <w:t xml:space="preserve"> </w:t>
      </w:r>
      <w:r w:rsidRPr="006E5817">
        <w:rPr>
          <w:rFonts w:ascii="Lotus Linotype" w:hAnsi="Lotus Linotype" w:cs="Lotus Linotype"/>
          <w:sz w:val="30"/>
          <w:szCs w:val="30"/>
          <w:rtl/>
        </w:rPr>
        <w:t>عليه شهادة بأن الرجل من عباد الله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وأن الله أبرَّ قسمه وليَّن له هذه القلوب</w:t>
      </w:r>
      <w:r w:rsidR="00516160" w:rsidRPr="00516160">
        <w:rPr>
          <w:rStyle w:val="a8"/>
          <w:rFonts w:ascii="Simplified Arabic" w:hAnsi="Simplified Arabic" w:cs="AL-Hotham"/>
          <w:color w:val="C00000"/>
          <w:sz w:val="32"/>
          <w:szCs w:val="32"/>
          <w:rtl/>
          <w:lang w:bidi="ar-DZ"/>
        </w:rPr>
        <w:t xml:space="preserve"> </w:t>
      </w:r>
      <w:r w:rsidR="00516160" w:rsidRPr="00AF5A86">
        <w:rPr>
          <w:rStyle w:val="a8"/>
          <w:rFonts w:ascii="Simplified Arabic" w:hAnsi="Simplified Arabic" w:cs="AL-Hotham"/>
          <w:color w:val="C00000"/>
          <w:sz w:val="32"/>
          <w:szCs w:val="32"/>
          <w:rtl/>
          <w:lang w:bidi="ar-DZ"/>
        </w:rPr>
        <w:t>(</w:t>
      </w:r>
      <w:r w:rsidR="00516160" w:rsidRPr="00AF5A86">
        <w:rPr>
          <w:rStyle w:val="a8"/>
          <w:rFonts w:ascii="Simplified Arabic" w:hAnsi="Simplified Arabic" w:cs="AL-Hotham"/>
          <w:color w:val="C00000"/>
          <w:sz w:val="32"/>
          <w:szCs w:val="32"/>
          <w:rtl/>
          <w:lang w:bidi="ar-DZ"/>
        </w:rPr>
        <w:footnoteReference w:id="603"/>
      </w:r>
      <w:r w:rsidR="0051616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CB66F9" w:rsidRPr="006E5817" w:rsidRDefault="00CB66F9" w:rsidP="00042A59">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ولكن مثل هذا لا يكون إلا لمن قويت صلته بالله تعالى</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كما قال شيخ الإسلام ابن تيمية </w:t>
      </w:r>
      <w:r w:rsidR="0054283B" w:rsidRPr="000D3745">
        <w:rPr>
          <w:rFonts w:ascii="Traditional Arabic" w:hAnsi="Traditional Arabic"/>
          <w:color w:val="C00000"/>
          <w:sz w:val="36"/>
          <w:szCs w:val="36"/>
          <w:lang w:bidi="ar-EG"/>
        </w:rPr>
        <w:sym w:font="KFGQPC Arabic Symbols 01" w:char="F072"/>
      </w:r>
      <w:r w:rsidRPr="006E5817">
        <w:rPr>
          <w:rFonts w:ascii="Lotus Linotype" w:hAnsi="Lotus Linotype" w:cs="Lotus Linotype"/>
          <w:sz w:val="30"/>
          <w:szCs w:val="30"/>
          <w:rtl/>
        </w:rPr>
        <w:t>: وَأَمَّا الَّذِينَ يُقْسِمُونَ عَلَى اللَّهِ فَيُبِرُّ قَسَمَهُمْ فَإِنَّهُمْ نَاسٌ مَخْصُوصُونَ</w:t>
      </w:r>
      <w:r w:rsidR="00516160" w:rsidRPr="00AF5A86">
        <w:rPr>
          <w:rStyle w:val="a8"/>
          <w:rFonts w:ascii="Simplified Arabic" w:hAnsi="Simplified Arabic" w:cs="AL-Hotham"/>
          <w:color w:val="C00000"/>
          <w:sz w:val="32"/>
          <w:szCs w:val="32"/>
          <w:rtl/>
          <w:lang w:bidi="ar-DZ"/>
        </w:rPr>
        <w:t>(</w:t>
      </w:r>
      <w:r w:rsidR="00516160" w:rsidRPr="00AF5A86">
        <w:rPr>
          <w:rStyle w:val="a8"/>
          <w:rFonts w:ascii="Simplified Arabic" w:hAnsi="Simplified Arabic" w:cs="AL-Hotham"/>
          <w:color w:val="C00000"/>
          <w:sz w:val="32"/>
          <w:szCs w:val="32"/>
          <w:rtl/>
          <w:lang w:bidi="ar-DZ"/>
        </w:rPr>
        <w:footnoteReference w:id="604"/>
      </w:r>
      <w:r w:rsidR="0051616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532939">
        <w:rPr>
          <w:rFonts w:ascii="Lotus Linotype" w:hAnsi="Lotus Linotype" w:cs="Lotus Linotype"/>
          <w:color w:val="C00000"/>
          <w:sz w:val="30"/>
          <w:szCs w:val="30"/>
          <w:rtl/>
        </w:rPr>
        <w:t xml:space="preserve"> </w:t>
      </w:r>
      <w:r w:rsidRPr="006E5817">
        <w:rPr>
          <w:rFonts w:ascii="Lotus Linotype" w:hAnsi="Lotus Linotype" w:cs="Lotus Linotype"/>
          <w:color w:val="C00000"/>
          <w:sz w:val="30"/>
          <w:szCs w:val="30"/>
          <w:rtl/>
        </w:rPr>
        <w:t xml:space="preserve"> </w:t>
      </w:r>
    </w:p>
    <w:p w:rsidR="00CB66F9" w:rsidRPr="006E5817" w:rsidRDefault="00CB66F9" w:rsidP="00516160">
      <w:pPr>
        <w:autoSpaceDE w:val="0"/>
        <w:autoSpaceDN w:val="0"/>
        <w:adjustRightInd w:val="0"/>
        <w:spacing w:after="0" w:line="520" w:lineRule="exact"/>
        <w:ind w:firstLine="397"/>
        <w:jc w:val="lowKashida"/>
        <w:rPr>
          <w:rFonts w:ascii="Lotus Linotype" w:hAnsi="Lotus Linotype" w:cs="Lotus Linotype"/>
          <w:color w:val="FF0000"/>
          <w:sz w:val="30"/>
          <w:szCs w:val="30"/>
          <w:rtl/>
        </w:rPr>
      </w:pPr>
      <w:r w:rsidRPr="006E5817">
        <w:rPr>
          <w:rFonts w:ascii="Lotus Linotype" w:hAnsi="Lotus Linotype" w:cs="Lotus Linotype"/>
          <w:sz w:val="30"/>
          <w:szCs w:val="30"/>
          <w:rtl/>
        </w:rPr>
        <w:t xml:space="preserve">وقد يكون الإقسام على الله: </w:t>
      </w:r>
      <w:r w:rsidR="008E659D" w:rsidRPr="001C204E">
        <w:rPr>
          <w:rFonts w:ascii="Lotus Linotype" w:hAnsi="Lotus Linotype" w:cs="Lotus Linotype" w:hint="cs"/>
          <w:color w:val="C00000"/>
          <w:sz w:val="30"/>
          <w:szCs w:val="30"/>
          <w:rtl/>
        </w:rPr>
        <w:t xml:space="preserve">(2) </w:t>
      </w:r>
      <w:r w:rsidR="00F3361D" w:rsidRPr="001C204E">
        <w:rPr>
          <w:rFonts w:ascii="Lotus Linotype" w:hAnsi="Lotus Linotype" w:cs="Lotus Linotype"/>
          <w:color w:val="C00000"/>
          <w:sz w:val="30"/>
          <w:szCs w:val="30"/>
          <w:rtl/>
        </w:rPr>
        <w:t>أن يكون الباعث على القسم الغرور</w:t>
      </w:r>
      <w:r w:rsidR="006C26C5" w:rsidRPr="001C204E">
        <w:rPr>
          <w:rFonts w:ascii="Lotus Linotype" w:hAnsi="Lotus Linotype" w:cs="Lotus Linotype"/>
          <w:color w:val="C00000"/>
          <w:sz w:val="30"/>
          <w:szCs w:val="30"/>
          <w:rtl/>
        </w:rPr>
        <w:t>،</w:t>
      </w:r>
      <w:r w:rsidR="00F3361D" w:rsidRPr="001C204E">
        <w:rPr>
          <w:rFonts w:ascii="Lotus Linotype" w:hAnsi="Lotus Linotype" w:cs="Lotus Linotype" w:hint="cs"/>
          <w:color w:val="C00000"/>
          <w:sz w:val="30"/>
          <w:szCs w:val="30"/>
          <w:rtl/>
        </w:rPr>
        <w:t xml:space="preserve"> </w:t>
      </w:r>
      <w:r w:rsidRPr="001C204E">
        <w:rPr>
          <w:rFonts w:ascii="Lotus Linotype" w:hAnsi="Lotus Linotype" w:cs="Lotus Linotype"/>
          <w:color w:val="C00000"/>
          <w:sz w:val="30"/>
          <w:szCs w:val="30"/>
          <w:rtl/>
        </w:rPr>
        <w:t>والإعجاب بالنفس</w:t>
      </w:r>
      <w:r w:rsidR="006C26C5" w:rsidRPr="001C204E">
        <w:rPr>
          <w:rFonts w:ascii="Lotus Linotype" w:hAnsi="Lotus Linotype" w:cs="Lotus Linotype"/>
          <w:color w:val="C00000"/>
          <w:sz w:val="30"/>
          <w:szCs w:val="30"/>
          <w:rtl/>
        </w:rPr>
        <w:t>،</w:t>
      </w:r>
      <w:r w:rsidRPr="006E5817">
        <w:rPr>
          <w:rFonts w:ascii="Lotus Linotype" w:hAnsi="Lotus Linotype" w:cs="Lotus Linotype"/>
          <w:sz w:val="30"/>
          <w:szCs w:val="30"/>
          <w:rtl/>
        </w:rPr>
        <w:t xml:space="preserve"> وأنه يستحق على الله كذا وكذا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أو تحجير فضل الله على عباده</w:t>
      </w:r>
      <w:r w:rsidR="006C26C5" w:rsidRPr="006C26C5">
        <w:rPr>
          <w:rFonts w:ascii="Lotus Linotype" w:hAnsi="Lotus Linotype" w:cs="Lotus Linotype"/>
          <w:color w:val="000000" w:themeColor="text1"/>
          <w:sz w:val="30"/>
          <w:szCs w:val="30"/>
          <w:rtl/>
        </w:rPr>
        <w:t>.</w:t>
      </w:r>
    </w:p>
    <w:p w:rsidR="00CB66F9" w:rsidRPr="006E5817" w:rsidRDefault="00CB66F9" w:rsidP="006E5817">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مثل: أن يقول:</w:t>
      </w:r>
      <w:r w:rsidR="00516160">
        <w:rPr>
          <w:rFonts w:ascii="Lotus Linotype" w:hAnsi="Lotus Linotype" w:cs="Lotus Linotype" w:hint="cs"/>
          <w:sz w:val="30"/>
          <w:szCs w:val="30"/>
          <w:rtl/>
        </w:rPr>
        <w:t xml:space="preserve"> </w:t>
      </w:r>
      <w:r w:rsidRPr="006E5817">
        <w:rPr>
          <w:rFonts w:ascii="Lotus Linotype" w:hAnsi="Lotus Linotype" w:cs="Lotus Linotype"/>
          <w:sz w:val="30"/>
          <w:szCs w:val="30"/>
          <w:rtl/>
        </w:rPr>
        <w:t>أقسمت عليك يا رب أن لا تغفر لفلان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أو والله لا يغفر الله لفلان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أو والله لا يُدخلُ الله فلاناً الجنة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أو والله لا يهتدي فلان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فهذا الإقسام: </w:t>
      </w:r>
      <w:r w:rsidRPr="00953706">
        <w:rPr>
          <w:rFonts w:ascii="Lotus Linotype" w:hAnsi="Lotus Linotype" w:cs="Lotus Linotype"/>
          <w:sz w:val="30"/>
          <w:szCs w:val="30"/>
          <w:rtl/>
        </w:rPr>
        <w:t>محرم</w:t>
      </w:r>
      <w:r w:rsidR="006C26C5" w:rsidRPr="006C26C5">
        <w:rPr>
          <w:rFonts w:ascii="Lotus Linotype" w:hAnsi="Lotus Linotype" w:cs="Lotus Linotype"/>
          <w:color w:val="000000" w:themeColor="text1"/>
          <w:sz w:val="30"/>
          <w:szCs w:val="30"/>
          <w:rtl/>
        </w:rPr>
        <w:t>.</w:t>
      </w:r>
    </w:p>
    <w:p w:rsidR="00CB66F9" w:rsidRPr="00516160" w:rsidRDefault="00CB66F9" w:rsidP="00F3361D">
      <w:pPr>
        <w:spacing w:after="0" w:line="520" w:lineRule="exact"/>
        <w:ind w:firstLine="397"/>
        <w:jc w:val="lowKashida"/>
        <w:rPr>
          <w:rFonts w:ascii="Lotus Linotype" w:hAnsi="Lotus Linotype" w:cs="Lotus Linotype"/>
          <w:color w:val="3333FF"/>
          <w:sz w:val="30"/>
          <w:szCs w:val="30"/>
        </w:rPr>
      </w:pPr>
      <w:r w:rsidRPr="006E5817">
        <w:rPr>
          <w:rFonts w:ascii="Lotus Linotype" w:hAnsi="Lotus Linotype" w:cs="Lotus Linotype"/>
          <w:sz w:val="30"/>
          <w:szCs w:val="30"/>
          <w:rtl/>
        </w:rPr>
        <w:t>كما في حديث جُنْدَبٍ</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أَنَّ رَسُولَ اللهِ </w:t>
      </w:r>
      <w:r w:rsidR="00516160"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حَدَّثَ </w:t>
      </w:r>
      <w:r w:rsidRPr="001C204E">
        <w:rPr>
          <w:rFonts w:ascii="Lotus Linotype" w:hAnsi="Lotus Linotype" w:cs="Lotus Linotype"/>
          <w:color w:val="4F6228"/>
          <w:sz w:val="30"/>
          <w:szCs w:val="30"/>
          <w:rtl/>
        </w:rPr>
        <w:t>«أَنَّ رَجُلًا قَالَ: وَاللهِ لَا يَغْفِرُ اللهُ لِفُلَانٍ</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وَإِنَّ اللهَ تَعَالَى قَالَ: مَنْ ذَا الَّذِي يَتَأَلَّى عَلَيَّ أَنْ لَا أَغْفِرَ لِفُلَانٍ</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فَإِنِّي قَدْ غَفَرْتُ لِفُلَانٍ</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وَأَحْبَطْتُ </w:t>
      </w:r>
      <w:r w:rsidRPr="00953706">
        <w:rPr>
          <w:rFonts w:ascii="Lotus Linotype" w:hAnsi="Lotus Linotype" w:cs="Lotus Linotype"/>
          <w:color w:val="4F6228"/>
          <w:sz w:val="30"/>
          <w:szCs w:val="30"/>
          <w:rtl/>
        </w:rPr>
        <w:t xml:space="preserve"> عَمَلَكَ»</w:t>
      </w:r>
      <w:r w:rsidR="00516160" w:rsidRPr="00AF5A86">
        <w:rPr>
          <w:rStyle w:val="a8"/>
          <w:rFonts w:ascii="Simplified Arabic" w:hAnsi="Simplified Arabic" w:cs="AL-Hotham"/>
          <w:color w:val="C00000"/>
          <w:sz w:val="32"/>
          <w:szCs w:val="32"/>
          <w:rtl/>
          <w:lang w:bidi="ar-DZ"/>
        </w:rPr>
        <w:t>(</w:t>
      </w:r>
      <w:r w:rsidR="00516160" w:rsidRPr="00AF5A86">
        <w:rPr>
          <w:rStyle w:val="a8"/>
          <w:rFonts w:ascii="Simplified Arabic" w:hAnsi="Simplified Arabic" w:cs="AL-Hotham"/>
          <w:color w:val="C00000"/>
          <w:sz w:val="32"/>
          <w:szCs w:val="32"/>
          <w:rtl/>
          <w:lang w:bidi="ar-DZ"/>
        </w:rPr>
        <w:footnoteReference w:id="605"/>
      </w:r>
      <w:r w:rsidR="0051616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532939">
        <w:rPr>
          <w:rFonts w:ascii="Lotus Linotype" w:hAnsi="Lotus Linotype" w:cs="Lotus Linotype"/>
          <w:color w:val="C00000"/>
          <w:sz w:val="30"/>
          <w:szCs w:val="30"/>
          <w:rtl/>
        </w:rPr>
        <w:t xml:space="preserve"> </w:t>
      </w:r>
    </w:p>
    <w:p w:rsidR="00CB66F9" w:rsidRPr="006E5817" w:rsidRDefault="00CB66F9" w:rsidP="00953706">
      <w:pPr>
        <w:spacing w:after="0" w:line="520" w:lineRule="exact"/>
        <w:ind w:firstLine="397"/>
        <w:jc w:val="lowKashida"/>
        <w:rPr>
          <w:rFonts w:ascii="Lotus Linotype" w:hAnsi="Lotus Linotype" w:cs="Lotus Linotype"/>
          <w:color w:val="C00000"/>
          <w:sz w:val="30"/>
          <w:szCs w:val="30"/>
        </w:rPr>
      </w:pPr>
      <w:r w:rsidRPr="006E5817">
        <w:rPr>
          <w:rFonts w:ascii="Lotus Linotype" w:hAnsi="Lotus Linotype" w:cs="Lotus Linotype"/>
          <w:sz w:val="30"/>
          <w:szCs w:val="30"/>
          <w:rtl/>
        </w:rPr>
        <w:lastRenderedPageBreak/>
        <w:t xml:space="preserve">وفي حديث آخر عن أَبي هُرَيْرَةَ </w:t>
      </w:r>
      <w:r w:rsidR="0054283B" w:rsidRPr="0054283B">
        <w:rPr>
          <w:rFonts w:ascii="ATraditional Arabic" w:hAnsi="ATraditional Arabic" w:cs="ATraditional Arabic"/>
          <w:color w:val="C00000"/>
          <w:sz w:val="30"/>
          <w:szCs w:val="30"/>
          <w:rtl/>
        </w:rPr>
        <w:t>¢</w:t>
      </w:r>
      <w:r w:rsidR="0054283B">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سَمِعْتُ رَسُولَ اللَّهِ </w:t>
      </w:r>
      <w:r w:rsidR="00953706" w:rsidRPr="000A3AB8">
        <w:rPr>
          <w:rFonts w:ascii="Traditional Arabic" w:hAnsi="Traditional Arabic" w:cs="Traditional Arabic"/>
          <w:color w:val="C00000"/>
          <w:sz w:val="30"/>
          <w:szCs w:val="30"/>
          <w:rtl/>
        </w:rPr>
        <w:t>ﷺ</w:t>
      </w:r>
      <w:r w:rsidR="00953706">
        <w:rPr>
          <w:rFonts w:ascii="Lotus Linotype" w:hAnsi="Lotus Linotype" w:cs="Lotus Linotype" w:hint="cs"/>
          <w:sz w:val="30"/>
          <w:szCs w:val="30"/>
          <w:rtl/>
        </w:rPr>
        <w:t xml:space="preserve"> </w:t>
      </w:r>
      <w:r w:rsidRPr="006E5817">
        <w:rPr>
          <w:rFonts w:ascii="Lotus Linotype" w:hAnsi="Lotus Linotype" w:cs="Lotus Linotype"/>
          <w:sz w:val="30"/>
          <w:szCs w:val="30"/>
          <w:rtl/>
        </w:rPr>
        <w:t>يَقُولُ:</w:t>
      </w:r>
      <w:r w:rsidRPr="006E5817">
        <w:rPr>
          <w:rFonts w:ascii="Lotus Linotype" w:hAnsi="Lotus Linotype" w:cs="Lotus Linotype"/>
          <w:color w:val="3333FF"/>
          <w:sz w:val="30"/>
          <w:szCs w:val="30"/>
          <w:rtl/>
        </w:rPr>
        <w:t xml:space="preserve"> </w:t>
      </w:r>
      <w:r w:rsidRPr="00AA25E3">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كَانَ رَجُلَانِ فِي بَنِي إِسْرَائِيلَ مُتَوَاخِيَيْنِ</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فَكَانَ أَحَدُهُمَا يُذْنِبُ</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وَالْآخَرُ مُجْتَهِدٌ فِي الْعِبَادَةِ</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فَكَانَ لَا يَزَالُ الْمُجْتَهِدُ يَرَى الْآخَرَ عَلَى الذَّنْبِ فَيَقُولُ: أَقْصِرْ</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فَوَجَدَهُ يَوْمًا عَلَى ذَنْبٍ فَقَالَ لَهُ: أَقْصِ</w:t>
      </w:r>
      <w:r w:rsidR="00AA25E3" w:rsidRPr="001C204E">
        <w:rPr>
          <w:rFonts w:ascii="Lotus Linotype" w:hAnsi="Lotus Linotype" w:cs="Lotus Linotype" w:hint="cs"/>
          <w:color w:val="4F6228"/>
          <w:sz w:val="30"/>
          <w:szCs w:val="30"/>
          <w:rtl/>
        </w:rPr>
        <w:t>ـ</w:t>
      </w:r>
      <w:r w:rsidRPr="001C204E">
        <w:rPr>
          <w:rFonts w:ascii="Lotus Linotype" w:hAnsi="Lotus Linotype" w:cs="Lotus Linotype"/>
          <w:color w:val="4F6228"/>
          <w:sz w:val="30"/>
          <w:szCs w:val="30"/>
          <w:rtl/>
        </w:rPr>
        <w:t>رْ</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فَقَالَ: خَلِّنِي وَرَبِّي أَبُعِثْتَ عَلَيَّ رَقِيبًا؟ فَقَالَ: وَاللَّهِ لَا يَغْفِرُ اللَّهُ لَكَ</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أَوْ لَا يُدْخِلُكَ اللَّهُ الْجَنَّةَ</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فَقَبَضَ أَرْوَاحَهُمَا</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فَاجْتَمَعَا عِنْدَ رَبِّ الْعَالَمِينَ فَقَالَ لِهَذَا الْمُجْتَهِدِ: أَكُنْتَ بِي عَالِمًا</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أَوْ كُنْتَ عَلَى مَا فِي يَدِي قَادِرًا؟ وَقَالَ لِلْمُذْنِبِ: اذْهَبْ فَادْخُلِ الْجَنَّةَ بِرَحْمَتِي</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وَقَالَ لِلْآخَرِ: اذْهَبُوا بِهِ إِلَى النَّارِ» قَالَ أَبُو هُرَيْرَةَ: وَالَّذِي نَفْسِي بِيَدِهِ لَتَكَلَّمَ بِكَلِمَةٍ أَوْبَقَتْ دُنْيَاهُ </w:t>
      </w:r>
      <w:r w:rsidRPr="00AA25E3">
        <w:rPr>
          <w:rFonts w:ascii="Lotus Linotype" w:hAnsi="Lotus Linotype" w:cs="Lotus Linotype"/>
          <w:color w:val="4F6228"/>
          <w:sz w:val="30"/>
          <w:szCs w:val="30"/>
          <w:rtl/>
        </w:rPr>
        <w:t>وَآخِرَتَهُ</w:t>
      </w:r>
      <w:r w:rsidR="00516160" w:rsidRPr="00AF5A86">
        <w:rPr>
          <w:rStyle w:val="a8"/>
          <w:rFonts w:ascii="Simplified Arabic" w:hAnsi="Simplified Arabic" w:cs="AL-Hotham"/>
          <w:color w:val="C00000"/>
          <w:sz w:val="32"/>
          <w:szCs w:val="32"/>
          <w:rtl/>
          <w:lang w:bidi="ar-DZ"/>
        </w:rPr>
        <w:t>(</w:t>
      </w:r>
      <w:r w:rsidR="00516160" w:rsidRPr="00AF5A86">
        <w:rPr>
          <w:rStyle w:val="a8"/>
          <w:rFonts w:ascii="Simplified Arabic" w:hAnsi="Simplified Arabic" w:cs="AL-Hotham"/>
          <w:color w:val="C00000"/>
          <w:sz w:val="32"/>
          <w:szCs w:val="32"/>
          <w:rtl/>
          <w:lang w:bidi="ar-DZ"/>
        </w:rPr>
        <w:footnoteReference w:id="606"/>
      </w:r>
      <w:r w:rsidR="00516160"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CB66F9" w:rsidRPr="006E5817" w:rsidRDefault="00CB66F9" w:rsidP="00994D91">
      <w:pPr>
        <w:autoSpaceDE w:val="0"/>
        <w:autoSpaceDN w:val="0"/>
        <w:adjustRightInd w:val="0"/>
        <w:spacing w:after="0" w:line="520" w:lineRule="exact"/>
        <w:ind w:firstLine="397"/>
        <w:jc w:val="lowKashida"/>
        <w:rPr>
          <w:rFonts w:ascii="Lotus Linotype" w:hAnsi="Lotus Linotype" w:cs="Lotus Linotype"/>
          <w:sz w:val="30"/>
          <w:szCs w:val="30"/>
          <w:rtl/>
        </w:rPr>
      </w:pPr>
      <w:r w:rsidRPr="001C204E">
        <w:rPr>
          <w:rFonts w:ascii="Lotus Linotype" w:hAnsi="Lotus Linotype" w:cs="Lotus Linotype"/>
          <w:color w:val="0000FF"/>
          <w:sz w:val="30"/>
          <w:szCs w:val="30"/>
          <w:rtl/>
        </w:rPr>
        <w:t>وحُرِّم هذا النوع</w:t>
      </w:r>
      <w:r w:rsidR="003C7CFB">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w:t>
      </w:r>
      <w:r w:rsidR="00994D91">
        <w:rPr>
          <w:rFonts w:ascii="Lotus Linotype" w:hAnsi="Lotus Linotype" w:cs="Lotus Linotype" w:hint="cs"/>
          <w:sz w:val="30"/>
          <w:szCs w:val="30"/>
          <w:rtl/>
        </w:rPr>
        <w:t xml:space="preserve"> </w:t>
      </w:r>
      <w:r w:rsidRPr="006E5817">
        <w:rPr>
          <w:rFonts w:ascii="Lotus Linotype" w:hAnsi="Lotus Linotype" w:cs="Lotus Linotype"/>
          <w:sz w:val="30"/>
          <w:szCs w:val="30"/>
          <w:rtl/>
        </w:rPr>
        <w:t>لما فيه من سوء الأدب مع الله تعالى</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وهذا مما ينقص كمال التوحيد الواجب</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ولما فيه من تحجير رحمة الله الواسعة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وإساءة الظنِّ به جل وعلا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ولما فيه من ادِّعاء شيء من علم الغيب لم يطلعه الله عليه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وما يُشعر به من غرور الحالف</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وتحكُّمِهِ في  مشيئة الله تعالى</w:t>
      </w:r>
      <w:r w:rsidR="006C26C5" w:rsidRPr="006C26C5">
        <w:rPr>
          <w:rFonts w:ascii="Lotus Linotype" w:hAnsi="Lotus Linotype" w:cs="Lotus Linotype"/>
          <w:color w:val="000000" w:themeColor="text1"/>
          <w:sz w:val="30"/>
          <w:szCs w:val="30"/>
          <w:rtl/>
        </w:rPr>
        <w:t>.</w:t>
      </w:r>
    </w:p>
    <w:p w:rsidR="00516160" w:rsidRDefault="00CB66F9" w:rsidP="00D634C4">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أعوذ بالله من الش</w:t>
      </w:r>
      <w:r w:rsidR="00D634C4">
        <w:rPr>
          <w:rFonts w:ascii="Lotus Linotype" w:hAnsi="Lotus Linotype" w:cs="Lotus Linotype" w:hint="cs"/>
          <w:sz w:val="30"/>
          <w:szCs w:val="30"/>
          <w:rtl/>
        </w:rPr>
        <w:t>ــ</w:t>
      </w:r>
      <w:r w:rsidRPr="006E5817">
        <w:rPr>
          <w:rFonts w:ascii="Lotus Linotype" w:hAnsi="Lotus Linotype" w:cs="Lotus Linotype"/>
          <w:sz w:val="30"/>
          <w:szCs w:val="30"/>
          <w:rtl/>
        </w:rPr>
        <w:t>يطان الرجي</w:t>
      </w:r>
      <w:r w:rsidR="00D634C4">
        <w:rPr>
          <w:rFonts w:ascii="Lotus Linotype" w:hAnsi="Lotus Linotype" w:cs="Lotus Linotype" w:hint="cs"/>
          <w:sz w:val="30"/>
          <w:szCs w:val="30"/>
          <w:rtl/>
        </w:rPr>
        <w:t>ــ</w:t>
      </w:r>
      <w:r w:rsidRPr="006E5817">
        <w:rPr>
          <w:rFonts w:ascii="Lotus Linotype" w:hAnsi="Lotus Linotype" w:cs="Lotus Linotype"/>
          <w:sz w:val="30"/>
          <w:szCs w:val="30"/>
          <w:rtl/>
        </w:rPr>
        <w:t>م:</w:t>
      </w:r>
      <w:r w:rsidR="006E5817" w:rsidRPr="006E5817">
        <w:rPr>
          <w:rFonts w:ascii="Lotus Linotype" w:hAnsi="Lotus Linotype" w:cs="DecoType Naskh Extensions"/>
          <w:color w:val="C00000"/>
          <w:sz w:val="30"/>
          <w:szCs w:val="30"/>
          <w:rtl/>
        </w:rPr>
        <w:t>{</w:t>
      </w:r>
      <w:r w:rsidRPr="00095465">
        <w:rPr>
          <w:rFonts w:ascii="Lotus Linotype" w:hAnsi="Lotus Linotype" w:cs="Lotus Linotype"/>
          <w:color w:val="C00000"/>
          <w:sz w:val="30"/>
          <w:szCs w:val="30"/>
          <w:rtl/>
        </w:rPr>
        <w:t>وَلَا تُؤْمِنُوا إِلَّا لِمَنْ تَبِعَ دِينَكُمْ قُلْ إِنَّ الْهُدَى هُدَى اللَّهِ أَنْ يُؤْتَى أَحَدٌ مِثْلَ مَا أُوتِيتُمْ أَوْ يُحَاجُّوكُمْ عِنْدَ رَبِّكُمْ قُلْ إِنَّ الْفَضْلَ بِيَدِ اللَّهِ يُؤْتِيهِ مَنْ يَشَاءُ وَاللَّهُ وَاسِعٌ عَلِيمٌ</w:t>
      </w:r>
      <w:r w:rsidR="006C26C5" w:rsidRPr="006C26C5">
        <w:rPr>
          <w:rFonts w:ascii="Lotus Linotype" w:hAnsi="Lotus Linotype" w:cs="Lotus Linotype"/>
          <w:color w:val="000000" w:themeColor="text1"/>
          <w:sz w:val="30"/>
          <w:szCs w:val="30"/>
          <w:rtl/>
        </w:rPr>
        <w:t>.</w:t>
      </w:r>
      <w:r w:rsidRPr="00095465">
        <w:rPr>
          <w:rFonts w:ascii="Lotus Linotype" w:hAnsi="Lotus Linotype" w:cs="Lotus Linotype"/>
          <w:color w:val="C00000"/>
          <w:sz w:val="30"/>
          <w:szCs w:val="30"/>
          <w:rtl/>
        </w:rPr>
        <w:t xml:space="preserve"> يَخْتَصُّ بِرَحْمَتِهِ مَنْ يَشَاءُ وَاللَّهُ ذُو الْفَضْلِ الْعَظِيمِ</w:t>
      </w:r>
      <w:r w:rsidR="006E5817" w:rsidRPr="00095465">
        <w:rPr>
          <w:rFonts w:ascii="Lotus Linotype" w:hAnsi="Lotus Linotype" w:cs="DecoType Naskh Extensions"/>
          <w:color w:val="C00000"/>
          <w:sz w:val="30"/>
          <w:szCs w:val="30"/>
          <w:rtl/>
        </w:rPr>
        <w:t>}</w:t>
      </w:r>
      <w:r w:rsidR="00D634C4">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095465">
        <w:rPr>
          <w:rFonts w:ascii="Lotus Linotype" w:hAnsi="Lotus Linotype" w:cs="Lotus Linotype"/>
          <w:color w:val="C00000"/>
          <w:rtl/>
        </w:rPr>
        <w:t>آل عمران</w:t>
      </w:r>
      <w:r w:rsidR="00953706" w:rsidRPr="00095465">
        <w:rPr>
          <w:rFonts w:ascii="Lotus Linotype" w:hAnsi="Lotus Linotype" w:cs="Lotus Linotype" w:hint="cs"/>
          <w:color w:val="C00000"/>
          <w:rtl/>
        </w:rPr>
        <w:t xml:space="preserve">: </w:t>
      </w:r>
      <w:r w:rsidRPr="00095465">
        <w:rPr>
          <w:rFonts w:ascii="Lotus Linotype" w:hAnsi="Lotus Linotype" w:cs="Lotus Linotype"/>
          <w:color w:val="C00000"/>
          <w:rtl/>
        </w:rPr>
        <w:t>73</w:t>
      </w:r>
      <w:r w:rsidR="00BA71AC" w:rsidRPr="00BA71AC">
        <w:rPr>
          <w:rFonts w:ascii="Lotus Linotype" w:hAnsi="Lotus Linotype" w:cs="Lotus Linotype"/>
          <w:color w:val="000000" w:themeColor="text1"/>
          <w:rtl/>
        </w:rPr>
        <w:t>-</w:t>
      </w:r>
      <w:r w:rsidRPr="00095465">
        <w:rPr>
          <w:rFonts w:ascii="Lotus Linotype" w:hAnsi="Lotus Linotype" w:cs="Lotus Linotype"/>
          <w:color w:val="C00000"/>
          <w:rtl/>
        </w:rPr>
        <w:t>74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516160" w:rsidRDefault="00CB66F9" w:rsidP="00D634C4">
      <w:pPr>
        <w:autoSpaceDE w:val="0"/>
        <w:autoSpaceDN w:val="0"/>
        <w:adjustRightInd w:val="0"/>
        <w:spacing w:after="0" w:line="520" w:lineRule="exact"/>
        <w:ind w:firstLine="397"/>
        <w:jc w:val="lowKashida"/>
        <w:rPr>
          <w:rFonts w:ascii="Lotus Linotype" w:hAnsi="Lotus Linotype" w:cs="Lotus Linotype"/>
          <w:b/>
          <w:bCs/>
          <w:sz w:val="30"/>
          <w:szCs w:val="30"/>
          <w:rtl/>
        </w:rPr>
      </w:pPr>
      <w:r w:rsidRPr="00516160">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516160">
        <w:rPr>
          <w:rFonts w:ascii="Lotus Linotype" w:hAnsi="Lotus Linotype" w:cs="Lotus Linotype"/>
          <w:b/>
          <w:bCs/>
          <w:sz w:val="30"/>
          <w:szCs w:val="30"/>
          <w:rtl/>
        </w:rPr>
        <w:t xml:space="preserve">                 </w:t>
      </w:r>
    </w:p>
    <w:p w:rsidR="00D634C4" w:rsidRDefault="00D634C4" w:rsidP="00D634C4">
      <w:pPr>
        <w:rPr>
          <w:rFonts w:ascii="Lotus Linotype" w:hAnsi="Lotus Linotype" w:cs="PT Bold Heading"/>
          <w:b/>
          <w:color w:val="984806"/>
          <w:sz w:val="30"/>
          <w:szCs w:val="30"/>
          <w:rtl/>
        </w:rPr>
      </w:pPr>
      <w:r>
        <w:rPr>
          <w:rFonts w:ascii="Lotus Linotype" w:hAnsi="Lotus Linotype" w:cs="PT Bold Heading"/>
          <w:b/>
          <w:color w:val="984806"/>
          <w:sz w:val="30"/>
          <w:szCs w:val="30"/>
          <w:rtl/>
        </w:rPr>
        <w:br w:type="page"/>
      </w:r>
    </w:p>
    <w:p w:rsidR="00CB66F9" w:rsidRPr="006E5817" w:rsidRDefault="006E5817" w:rsidP="00516160">
      <w:pPr>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lastRenderedPageBreak/>
        <w:t>الخطبة الثانية:</w:t>
      </w:r>
    </w:p>
    <w:p w:rsidR="00CB66F9" w:rsidRPr="006E5817" w:rsidRDefault="00CB66F9" w:rsidP="006E5817">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الحمد لله على إحسانه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والشكر له على توفيقه وامتنانه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p>
    <w:p w:rsidR="00CB66F9" w:rsidRPr="006E5817" w:rsidRDefault="0028169A" w:rsidP="006E5817">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66F9" w:rsidRPr="006E5817">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516160">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CB66F9" w:rsidRPr="00095465">
        <w:rPr>
          <w:rFonts w:ascii="Lotus Linotype" w:hAnsi="Lotus Linotype" w:cs="Lotus Linotype"/>
          <w:color w:val="C00000"/>
          <w:sz w:val="30"/>
          <w:szCs w:val="30"/>
          <w:rtl/>
        </w:rPr>
        <w:t>يَاأَيُّهَا الَّذِينَ آمَنُوا اتَّقُوا اللَّهَ وَقُولُوا قَوْلًا سَدِيدًا</w:t>
      </w:r>
      <w:r w:rsidR="006C26C5" w:rsidRPr="006C26C5">
        <w:rPr>
          <w:rFonts w:ascii="Lotus Linotype" w:hAnsi="Lotus Linotype" w:cs="Lotus Linotype"/>
          <w:color w:val="000000" w:themeColor="text1"/>
          <w:sz w:val="30"/>
          <w:szCs w:val="30"/>
          <w:rtl/>
        </w:rPr>
        <w:t>.</w:t>
      </w:r>
      <w:r w:rsidR="00CB66F9" w:rsidRPr="00095465">
        <w:rPr>
          <w:rFonts w:ascii="Lotus Linotype" w:hAnsi="Lotus Linotype" w:cs="Lotus Linotype"/>
          <w:color w:val="C00000"/>
          <w:sz w:val="30"/>
          <w:szCs w:val="30"/>
          <w:rtl/>
        </w:rPr>
        <w:t xml:space="preserve"> يُصْلِحْ لَكُمْ أَعْمَالَكُمْ وَيَغْفِرْ لَكُمْ ذُنُوبَكُمْ وَمَنْ يُطِعِ اللَّهَ وَرَسُولَهُ فَقَدْ فَازَ فَوْزًا عَظِيمًا</w:t>
      </w:r>
      <w:r w:rsidR="006E5817" w:rsidRPr="006E5817">
        <w:rPr>
          <w:rFonts w:ascii="Lotus Linotype" w:hAnsi="Lotus Linotype" w:cs="DecoType Naskh Extensions"/>
          <w:color w:val="C00000"/>
          <w:sz w:val="30"/>
          <w:szCs w:val="30"/>
          <w:rtl/>
        </w:rPr>
        <w:t>}</w:t>
      </w:r>
      <w:r w:rsidR="00CB66F9" w:rsidRPr="006E5817">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66F9" w:rsidRPr="0071503E">
        <w:rPr>
          <w:rFonts w:ascii="Lotus Linotype" w:hAnsi="Lotus Linotype" w:cs="Lotus Linotype"/>
          <w:color w:val="C00000"/>
          <w:rtl/>
        </w:rPr>
        <w:t>الأحزاب:70</w:t>
      </w:r>
      <w:r w:rsidR="00BA71AC" w:rsidRPr="00BA71AC">
        <w:rPr>
          <w:rFonts w:ascii="Lotus Linotype" w:hAnsi="Lotus Linotype" w:cs="Lotus Linotype"/>
          <w:color w:val="000000" w:themeColor="text1"/>
          <w:rtl/>
        </w:rPr>
        <w:t>-</w:t>
      </w:r>
      <w:r w:rsidR="00CB66F9" w:rsidRPr="0071503E">
        <w:rPr>
          <w:rFonts w:ascii="Lotus Linotype" w:hAnsi="Lotus Linotype" w:cs="Lotus Linotype"/>
          <w:color w:val="C00000"/>
          <w:rtl/>
        </w:rPr>
        <w:t>71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6E5817" w:rsidRDefault="00CB66F9" w:rsidP="006E5817">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u w:val="single"/>
          <w:rtl/>
        </w:rPr>
        <w:t>أيها المسلمون</w:t>
      </w:r>
      <w:r w:rsidRPr="006E5817">
        <w:rPr>
          <w:rFonts w:ascii="Lotus Linotype" w:hAnsi="Lotus Linotype" w:cs="Lotus Linotype"/>
          <w:sz w:val="30"/>
          <w:szCs w:val="30"/>
          <w:rtl/>
        </w:rPr>
        <w:t>: لله سبحانه وتعالى كمال الإجلال والتعظيم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ورحمته وسعت كل شيء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Pr="001C204E">
        <w:rPr>
          <w:rFonts w:ascii="Lotus Linotype" w:hAnsi="Lotus Linotype" w:cs="Lotus Linotype"/>
          <w:color w:val="0000FF"/>
          <w:sz w:val="30"/>
          <w:szCs w:val="30"/>
          <w:rtl/>
        </w:rPr>
        <w:t>ولا أحد يحجُزَ على الله تعالى فضلَه على أحدٍ من خلقه</w:t>
      </w:r>
      <w:r w:rsidR="006C26C5" w:rsidRPr="001C204E">
        <w:rPr>
          <w:rFonts w:ascii="Lotus Linotype" w:hAnsi="Lotus Linotype" w:cs="Lotus Linotype"/>
          <w:color w:val="0000FF"/>
          <w:sz w:val="30"/>
          <w:szCs w:val="30"/>
          <w:rtl/>
        </w:rPr>
        <w:t>،</w:t>
      </w:r>
      <w:r w:rsidRPr="001C204E">
        <w:rPr>
          <w:rFonts w:ascii="Lotus Linotype" w:hAnsi="Lotus Linotype" w:cs="Lotus Linotype"/>
          <w:color w:val="0000FF"/>
          <w:sz w:val="30"/>
          <w:szCs w:val="30"/>
          <w:rtl/>
        </w:rPr>
        <w:t xml:space="preserve"> </w:t>
      </w:r>
      <w:r w:rsidRPr="006E5817">
        <w:rPr>
          <w:rFonts w:ascii="Lotus Linotype" w:hAnsi="Lotus Linotype" w:cs="Lotus Linotype"/>
          <w:sz w:val="30"/>
          <w:szCs w:val="30"/>
          <w:rtl/>
        </w:rPr>
        <w:t>فلهذا يجب على المسلم: أن يتحلَّى مع ربه جل وعلا بكمال الأدب</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مع الذل والافتقار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وأن يوقن أن الله تعالى هو الرب الحاكم الفاعل المتصرف في خلقه بما يشاء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وليس للإنسان من أمر الله وحكمته شيء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فلا يجوز له أن يُقسم عليه أن لا يَغْفرَ لأحدٍ من خلقه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وإن كان دافعه إلى هذا غيرتُه الدينية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وحبُّه للخير</w:t>
      </w:r>
      <w:r w:rsidR="006C26C5" w:rsidRPr="006C26C5">
        <w:rPr>
          <w:rFonts w:ascii="Lotus Linotype" w:hAnsi="Lotus Linotype" w:cs="Lotus Linotype"/>
          <w:color w:val="000000" w:themeColor="text1"/>
          <w:sz w:val="30"/>
          <w:szCs w:val="30"/>
          <w:rtl/>
        </w:rPr>
        <w:t>.</w:t>
      </w:r>
    </w:p>
    <w:p w:rsidR="00CB66F9" w:rsidRPr="006E5817" w:rsidRDefault="00CB66F9" w:rsidP="00953706">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ولنعلم من قول أبي هريرة في الحديث: أ</w:t>
      </w:r>
      <w:r w:rsidR="00953706">
        <w:rPr>
          <w:rFonts w:ascii="Lotus Linotype" w:hAnsi="Lotus Linotype" w:cs="Lotus Linotype"/>
          <w:sz w:val="30"/>
          <w:szCs w:val="30"/>
          <w:rtl/>
        </w:rPr>
        <w:t>ن القائل رجل عابد قال أبو هريرة</w:t>
      </w:r>
      <w:r w:rsidR="00953706">
        <w:rPr>
          <w:rFonts w:ascii="Lotus Linotype" w:hAnsi="Lotus Linotype" w:cs="Lotus Linotype" w:hint="cs"/>
          <w:sz w:val="30"/>
          <w:szCs w:val="30"/>
          <w:rtl/>
        </w:rPr>
        <w:t xml:space="preserve">: </w:t>
      </w:r>
      <w:r w:rsidRPr="006E5817">
        <w:rPr>
          <w:rFonts w:ascii="Lotus Linotype" w:hAnsi="Lotus Linotype" w:cs="Lotus Linotype"/>
          <w:sz w:val="30"/>
          <w:szCs w:val="30"/>
          <w:rtl/>
        </w:rPr>
        <w:t>تكلم بكلمة أوبقت دنياه وآخرته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Pr="009D2C74">
        <w:rPr>
          <w:rFonts w:ascii="Lotus Linotype" w:hAnsi="Lotus Linotype" w:cs="Lotus Linotype"/>
          <w:color w:val="0000FF"/>
          <w:sz w:val="30"/>
          <w:szCs w:val="30"/>
          <w:rtl/>
        </w:rPr>
        <w:t>أنه ينبغي أن يحفظ الواحد منا لسانه</w:t>
      </w:r>
      <w:r w:rsidR="006C26C5" w:rsidRPr="009D2C74">
        <w:rPr>
          <w:rFonts w:ascii="Lotus Linotype" w:hAnsi="Lotus Linotype" w:cs="Lotus Linotype"/>
          <w:color w:val="0000FF"/>
          <w:sz w:val="30"/>
          <w:szCs w:val="30"/>
          <w:rtl/>
        </w:rPr>
        <w:t>.</w:t>
      </w:r>
      <w:r w:rsidRPr="009D2C74">
        <w:rPr>
          <w:rFonts w:ascii="Lotus Linotype" w:hAnsi="Lotus Linotype" w:cs="Lotus Linotype"/>
          <w:color w:val="0000FF"/>
          <w:sz w:val="30"/>
          <w:szCs w:val="30"/>
          <w:rtl/>
        </w:rPr>
        <w:t xml:space="preserve"> </w:t>
      </w:r>
      <w:r w:rsidRPr="006E5817">
        <w:rPr>
          <w:rFonts w:ascii="Lotus Linotype" w:hAnsi="Lotus Linotype" w:cs="Lotus Linotype"/>
          <w:sz w:val="30"/>
          <w:szCs w:val="30"/>
          <w:rtl/>
        </w:rPr>
        <w:t>فقد ورد الوعيد الشديد بعدم حفظه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قال النبي </w:t>
      </w:r>
      <w:r w:rsidR="00074E1A" w:rsidRPr="000A3AB8">
        <w:rPr>
          <w:rFonts w:ascii="Traditional Arabic" w:hAnsi="Traditional Arabic" w:cs="Traditional Arabic"/>
          <w:color w:val="C00000"/>
          <w:sz w:val="30"/>
          <w:szCs w:val="30"/>
          <w:rtl/>
        </w:rPr>
        <w:t>ﷺ</w:t>
      </w:r>
      <w:r w:rsidR="00074E1A">
        <w:rPr>
          <w:rFonts w:ascii="Lotus Linotype" w:hAnsi="Lotus Linotype" w:cs="Lotus Linotype" w:hint="cs"/>
          <w:sz w:val="30"/>
          <w:szCs w:val="30"/>
          <w:rtl/>
        </w:rPr>
        <w:t xml:space="preserve"> </w:t>
      </w:r>
      <w:r w:rsidRPr="006E5817">
        <w:rPr>
          <w:rFonts w:ascii="Lotus Linotype" w:hAnsi="Lotus Linotype" w:cs="Lotus Linotype"/>
          <w:sz w:val="30"/>
          <w:szCs w:val="30"/>
          <w:rtl/>
        </w:rPr>
        <w:t>لمُعَاذِ بْنِ جَبَلٍ:</w:t>
      </w:r>
      <w:r w:rsidR="00AA25E3">
        <w:rPr>
          <w:rFonts w:ascii="Lotus Linotype" w:hAnsi="Lotus Linotype" w:cs="Lotus Linotype" w:hint="cs"/>
          <w:color w:val="4F6228"/>
          <w:sz w:val="30"/>
          <w:szCs w:val="30"/>
          <w:rtl/>
        </w:rPr>
        <w:t xml:space="preserve"> </w:t>
      </w:r>
      <w:r w:rsidRPr="00AA25E3">
        <w:rPr>
          <w:rFonts w:ascii="Lotus Linotype" w:hAnsi="Lotus Linotype" w:cs="Lotus Linotype"/>
          <w:color w:val="4F6228"/>
          <w:sz w:val="30"/>
          <w:szCs w:val="30"/>
          <w:rtl/>
        </w:rPr>
        <w:t>«كُفَّ عَلَيْكَ هَذَا»</w:t>
      </w:r>
      <w:r w:rsidR="00BA71AC" w:rsidRPr="00AA25E3">
        <w:rPr>
          <w:rFonts w:ascii="Lotus Linotype" w:hAnsi="Lotus Linotype" w:cs="Lotus Linotype"/>
          <w:color w:val="4F6228"/>
          <w:sz w:val="30"/>
          <w:szCs w:val="30"/>
          <w:rtl/>
        </w:rPr>
        <w:t>-</w:t>
      </w:r>
      <w:r w:rsidRPr="00AA25E3">
        <w:rPr>
          <w:rFonts w:ascii="Lotus Linotype" w:hAnsi="Lotus Linotype" w:cs="Lotus Linotype"/>
          <w:color w:val="4F6228"/>
          <w:sz w:val="30"/>
          <w:szCs w:val="30"/>
          <w:rtl/>
        </w:rPr>
        <w:t>يعني لسانه</w:t>
      </w:r>
      <w:r w:rsidR="00BA71AC" w:rsidRPr="00AA25E3">
        <w:rPr>
          <w:rFonts w:ascii="Lotus Linotype" w:hAnsi="Lotus Linotype" w:cs="Lotus Linotype"/>
          <w:color w:val="4F6228"/>
          <w:sz w:val="30"/>
          <w:szCs w:val="30"/>
          <w:rtl/>
        </w:rPr>
        <w:t>-</w:t>
      </w:r>
      <w:r w:rsidR="006C26C5" w:rsidRPr="00AA25E3">
        <w:rPr>
          <w:rFonts w:ascii="Lotus Linotype" w:hAnsi="Lotus Linotype" w:cs="Lotus Linotype"/>
          <w:color w:val="4F6228"/>
          <w:sz w:val="30"/>
          <w:szCs w:val="30"/>
          <w:rtl/>
        </w:rPr>
        <w:t>،</w:t>
      </w:r>
      <w:r w:rsidRPr="00AA25E3">
        <w:rPr>
          <w:rFonts w:ascii="Lotus Linotype" w:hAnsi="Lotus Linotype" w:cs="Lotus Linotype"/>
          <w:color w:val="4F6228"/>
          <w:sz w:val="30"/>
          <w:szCs w:val="30"/>
          <w:rtl/>
        </w:rPr>
        <w:t xml:space="preserve"> فَقُلْتُ: يَا نَبِيَّ اللَّهِ</w:t>
      </w:r>
      <w:r w:rsidR="006C26C5" w:rsidRPr="00AA25E3">
        <w:rPr>
          <w:rFonts w:ascii="Lotus Linotype" w:hAnsi="Lotus Linotype" w:cs="Lotus Linotype"/>
          <w:color w:val="4F6228"/>
          <w:sz w:val="30"/>
          <w:szCs w:val="30"/>
          <w:rtl/>
        </w:rPr>
        <w:t>،</w:t>
      </w:r>
      <w:r w:rsidRPr="00AA25E3">
        <w:rPr>
          <w:rFonts w:ascii="Lotus Linotype" w:hAnsi="Lotus Linotype" w:cs="Lotus Linotype"/>
          <w:color w:val="4F6228"/>
          <w:sz w:val="30"/>
          <w:szCs w:val="30"/>
          <w:rtl/>
        </w:rPr>
        <w:t xml:space="preserve"> وَإِنَّا لَمُؤَاخَذُونَ بِمَا نَتَكَلَّمُ بِهِ؟ فَقَالَ: «ثَكِلَتْكَ أُمُّكَ</w:t>
      </w:r>
      <w:r w:rsidR="006C26C5" w:rsidRPr="00AA25E3">
        <w:rPr>
          <w:rFonts w:ascii="Lotus Linotype" w:hAnsi="Lotus Linotype" w:cs="Lotus Linotype"/>
          <w:color w:val="4F6228"/>
          <w:sz w:val="30"/>
          <w:szCs w:val="30"/>
          <w:rtl/>
        </w:rPr>
        <w:t>،</w:t>
      </w:r>
      <w:r w:rsidRPr="00AA25E3">
        <w:rPr>
          <w:rFonts w:ascii="Lotus Linotype" w:hAnsi="Lotus Linotype" w:cs="Lotus Linotype"/>
          <w:color w:val="4F6228"/>
          <w:sz w:val="30"/>
          <w:szCs w:val="30"/>
          <w:rtl/>
        </w:rPr>
        <w:t xml:space="preserve"> وَهَلْ يَكُبُّ النَّاسَ فِي النَّارِ عَلَى وُجُوهِهِمْ أَوْ عَلَى مَنَاخِرِهِمْ إِلَّا حَصَائِدُ أَلْسِنَتِهِمْ»</w:t>
      </w:r>
      <w:r w:rsidR="00074E1A" w:rsidRPr="00AF5A86">
        <w:rPr>
          <w:rStyle w:val="a8"/>
          <w:rFonts w:ascii="Simplified Arabic" w:hAnsi="Simplified Arabic" w:cs="AL-Hotham"/>
          <w:color w:val="C00000"/>
          <w:sz w:val="32"/>
          <w:szCs w:val="32"/>
          <w:rtl/>
          <w:lang w:bidi="ar-DZ"/>
        </w:rPr>
        <w:t>(</w:t>
      </w:r>
      <w:r w:rsidR="00074E1A" w:rsidRPr="00AF5A86">
        <w:rPr>
          <w:rStyle w:val="a8"/>
          <w:rFonts w:ascii="Simplified Arabic" w:hAnsi="Simplified Arabic" w:cs="AL-Hotham"/>
          <w:color w:val="C00000"/>
          <w:sz w:val="32"/>
          <w:szCs w:val="32"/>
          <w:rtl/>
          <w:lang w:bidi="ar-DZ"/>
        </w:rPr>
        <w:footnoteReference w:id="607"/>
      </w:r>
      <w:r w:rsidR="00074E1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6E5817">
        <w:rPr>
          <w:rFonts w:ascii="Lotus Linotype" w:hAnsi="Lotus Linotype" w:cs="Lotus Linotype"/>
          <w:sz w:val="30"/>
          <w:szCs w:val="30"/>
          <w:rtl/>
        </w:rPr>
        <w:t xml:space="preserve"> </w:t>
      </w:r>
    </w:p>
    <w:p w:rsidR="00CB66F9" w:rsidRPr="006E5817" w:rsidRDefault="00CB66F9" w:rsidP="00953706">
      <w:pPr>
        <w:autoSpaceDE w:val="0"/>
        <w:autoSpaceDN w:val="0"/>
        <w:adjustRightInd w:val="0"/>
        <w:spacing w:after="0" w:line="520" w:lineRule="exact"/>
        <w:ind w:firstLine="397"/>
        <w:jc w:val="lowKashida"/>
        <w:rPr>
          <w:rFonts w:ascii="Lotus Linotype" w:hAnsi="Lotus Linotype" w:cs="Lotus Linotype"/>
          <w:sz w:val="30"/>
          <w:szCs w:val="30"/>
        </w:rPr>
      </w:pPr>
      <w:r w:rsidRPr="006E5817">
        <w:rPr>
          <w:rFonts w:ascii="Lotus Linotype" w:hAnsi="Lotus Linotype" w:cs="Lotus Linotype"/>
          <w:sz w:val="30"/>
          <w:szCs w:val="30"/>
          <w:rtl/>
        </w:rPr>
        <w:lastRenderedPageBreak/>
        <w:t xml:space="preserve">وقال النبي </w:t>
      </w:r>
      <w:r w:rsidR="00074E1A" w:rsidRPr="000A3AB8">
        <w:rPr>
          <w:rFonts w:ascii="Traditional Arabic" w:hAnsi="Traditional Arabic" w:cs="Traditional Arabic"/>
          <w:color w:val="C00000"/>
          <w:sz w:val="30"/>
          <w:szCs w:val="30"/>
          <w:rtl/>
        </w:rPr>
        <w:t>ﷺ</w:t>
      </w:r>
      <w:r w:rsidRPr="006E5817">
        <w:rPr>
          <w:rFonts w:ascii="Lotus Linotype" w:hAnsi="Lotus Linotype" w:cs="Lotus Linotype"/>
          <w:sz w:val="30"/>
          <w:szCs w:val="30"/>
          <w:rtl/>
        </w:rPr>
        <w:t xml:space="preserve">: </w:t>
      </w:r>
      <w:r w:rsidRPr="00953706">
        <w:rPr>
          <w:rFonts w:ascii="Lotus Linotype" w:hAnsi="Lotus Linotype" w:cs="Lotus Linotype"/>
          <w:color w:val="4F6228"/>
          <w:sz w:val="30"/>
          <w:szCs w:val="30"/>
          <w:rtl/>
        </w:rPr>
        <w:t xml:space="preserve">«إِنَّ الْعَبْدَ </w:t>
      </w:r>
      <w:r w:rsidRPr="001C204E">
        <w:rPr>
          <w:rFonts w:ascii="Lotus Linotype" w:hAnsi="Lotus Linotype" w:cs="Lotus Linotype"/>
          <w:color w:val="4F6228"/>
          <w:sz w:val="30"/>
          <w:szCs w:val="30"/>
          <w:rtl/>
        </w:rPr>
        <w:t>لَيَتَكَلَّمُ بِالْكَلِمَةِ</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مَا يَتَبَيَّنُ مَا فِيهَا</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يَهْوِي بِهَا فِي النَّارِ</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أَبْعَدَ مَا بَيْنَ الْمَشْرِقِ وَال</w:t>
      </w:r>
      <w:r w:rsidRPr="00953706">
        <w:rPr>
          <w:rFonts w:ascii="Lotus Linotype" w:hAnsi="Lotus Linotype" w:cs="Lotus Linotype"/>
          <w:color w:val="4F6228"/>
          <w:sz w:val="30"/>
          <w:szCs w:val="30"/>
          <w:rtl/>
        </w:rPr>
        <w:t>ْمَغْرِبِ»</w:t>
      </w:r>
      <w:r w:rsidR="00074E1A" w:rsidRPr="00AF5A86">
        <w:rPr>
          <w:rStyle w:val="a8"/>
          <w:rFonts w:ascii="Simplified Arabic" w:hAnsi="Simplified Arabic" w:cs="AL-Hotham"/>
          <w:color w:val="C00000"/>
          <w:sz w:val="32"/>
          <w:szCs w:val="32"/>
          <w:rtl/>
          <w:lang w:bidi="ar-DZ"/>
        </w:rPr>
        <w:t>(</w:t>
      </w:r>
      <w:r w:rsidR="00074E1A" w:rsidRPr="00AF5A86">
        <w:rPr>
          <w:rStyle w:val="a8"/>
          <w:rFonts w:ascii="Simplified Arabic" w:hAnsi="Simplified Arabic" w:cs="AL-Hotham"/>
          <w:color w:val="C00000"/>
          <w:sz w:val="32"/>
          <w:szCs w:val="32"/>
          <w:rtl/>
          <w:lang w:bidi="ar-DZ"/>
        </w:rPr>
        <w:footnoteReference w:id="608"/>
      </w:r>
      <w:r w:rsidR="00074E1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953706">
        <w:rPr>
          <w:rFonts w:ascii="Lotus Linotype" w:hAnsi="Lotus Linotype" w:cs="Lotus Linotype"/>
          <w:color w:val="C00000"/>
          <w:sz w:val="30"/>
          <w:szCs w:val="30"/>
          <w:rtl/>
        </w:rPr>
        <w:t xml:space="preserve"> </w:t>
      </w:r>
    </w:p>
    <w:p w:rsidR="00CB66F9" w:rsidRPr="006E5817" w:rsidRDefault="00CB66F9" w:rsidP="00953706">
      <w:pPr>
        <w:autoSpaceDE w:val="0"/>
        <w:autoSpaceDN w:val="0"/>
        <w:adjustRightInd w:val="0"/>
        <w:spacing w:after="0" w:line="520" w:lineRule="exact"/>
        <w:ind w:firstLine="397"/>
        <w:jc w:val="lowKashida"/>
        <w:rPr>
          <w:rFonts w:ascii="Lotus Linotype" w:hAnsi="Lotus Linotype" w:cs="Lotus Linotype"/>
          <w:color w:val="0000FF"/>
          <w:sz w:val="30"/>
          <w:szCs w:val="30"/>
          <w:rtl/>
        </w:rPr>
      </w:pPr>
      <w:r w:rsidRPr="006E5817">
        <w:rPr>
          <w:rFonts w:ascii="Lotus Linotype" w:hAnsi="Lotus Linotype" w:cs="Lotus Linotype"/>
          <w:sz w:val="30"/>
          <w:szCs w:val="30"/>
          <w:rtl/>
        </w:rPr>
        <w:t xml:space="preserve">وقال النَّبِيُّ </w:t>
      </w:r>
      <w:r w:rsidR="00074E1A" w:rsidRPr="000A3AB8">
        <w:rPr>
          <w:rFonts w:ascii="Traditional Arabic" w:hAnsi="Traditional Arabic" w:cs="Traditional Arabic"/>
          <w:color w:val="C00000"/>
          <w:sz w:val="30"/>
          <w:szCs w:val="30"/>
          <w:rtl/>
        </w:rPr>
        <w:t>ﷺ</w:t>
      </w:r>
      <w:r w:rsidRPr="006E5817">
        <w:rPr>
          <w:rFonts w:ascii="Lotus Linotype" w:hAnsi="Lotus Linotype" w:cs="Lotus Linotype"/>
          <w:sz w:val="30"/>
          <w:szCs w:val="30"/>
          <w:rtl/>
        </w:rPr>
        <w:t>: «</w:t>
      </w:r>
      <w:r w:rsidRPr="00953706">
        <w:rPr>
          <w:rFonts w:ascii="Lotus Linotype" w:hAnsi="Lotus Linotype" w:cs="Lotus Linotype"/>
          <w:color w:val="4F6228"/>
          <w:sz w:val="30"/>
          <w:szCs w:val="30"/>
          <w:rtl/>
        </w:rPr>
        <w:t xml:space="preserve">إِنَّ العَبْدَ لَيَتَكَلَّمُ </w:t>
      </w:r>
      <w:r w:rsidRPr="001C204E">
        <w:rPr>
          <w:rFonts w:ascii="Lotus Linotype" w:hAnsi="Lotus Linotype" w:cs="Lotus Linotype"/>
          <w:color w:val="4F6228"/>
          <w:sz w:val="30"/>
          <w:szCs w:val="30"/>
          <w:rtl/>
        </w:rPr>
        <w:t>بِالكَلِمَةِ مِنْ رِضْوَانِ  اللَّهِ</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لاَ يُلْقِي لَهَا بَالًا</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يَرْفَعُهُ اللَّهُ بِهَا دَرَجَاتٍ</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وَإِنَّ العَبْدَ لَيَتَكَلَّمُ بِالكَلِمَةِ مِنْ سَخَطِ اللَّهِ</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لاَ يُلْقِي لَهَا بَالًا</w:t>
      </w:r>
      <w:r w:rsidR="006C26C5" w:rsidRPr="001C204E">
        <w:rPr>
          <w:rFonts w:ascii="Lotus Linotype" w:hAnsi="Lotus Linotype" w:cs="Lotus Linotype"/>
          <w:color w:val="4F6228"/>
          <w:sz w:val="30"/>
          <w:szCs w:val="30"/>
          <w:rtl/>
        </w:rPr>
        <w:t>،</w:t>
      </w:r>
      <w:r w:rsidRPr="001C204E">
        <w:rPr>
          <w:rFonts w:ascii="Lotus Linotype" w:hAnsi="Lotus Linotype" w:cs="Lotus Linotype"/>
          <w:color w:val="4F6228"/>
          <w:sz w:val="30"/>
          <w:szCs w:val="30"/>
          <w:rtl/>
        </w:rPr>
        <w:t xml:space="preserve"> يَهْوِي </w:t>
      </w:r>
      <w:r w:rsidRPr="00953706">
        <w:rPr>
          <w:rFonts w:ascii="Lotus Linotype" w:hAnsi="Lotus Linotype" w:cs="Lotus Linotype"/>
          <w:color w:val="4F6228"/>
          <w:sz w:val="30"/>
          <w:szCs w:val="30"/>
          <w:rtl/>
        </w:rPr>
        <w:t>بِهَا فِي جَهَنَّمَ»</w:t>
      </w:r>
      <w:r w:rsidR="00074E1A" w:rsidRPr="00AF5A86">
        <w:rPr>
          <w:rStyle w:val="a8"/>
          <w:rFonts w:ascii="Simplified Arabic" w:hAnsi="Simplified Arabic" w:cs="AL-Hotham"/>
          <w:color w:val="C00000"/>
          <w:sz w:val="32"/>
          <w:szCs w:val="32"/>
          <w:rtl/>
          <w:lang w:bidi="ar-DZ"/>
        </w:rPr>
        <w:t>(</w:t>
      </w:r>
      <w:r w:rsidR="00074E1A" w:rsidRPr="00AF5A86">
        <w:rPr>
          <w:rStyle w:val="a8"/>
          <w:rFonts w:ascii="Simplified Arabic" w:hAnsi="Simplified Arabic" w:cs="AL-Hotham"/>
          <w:color w:val="C00000"/>
          <w:sz w:val="32"/>
          <w:szCs w:val="32"/>
          <w:rtl/>
          <w:lang w:bidi="ar-DZ"/>
        </w:rPr>
        <w:footnoteReference w:id="609"/>
      </w:r>
      <w:r w:rsidR="00074E1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074E1A">
        <w:rPr>
          <w:rFonts w:ascii="Lotus Linotype" w:hAnsi="Lotus Linotype" w:cs="Lotus Linotype" w:hint="cs"/>
          <w:sz w:val="30"/>
          <w:szCs w:val="30"/>
          <w:rtl/>
        </w:rPr>
        <w:t xml:space="preserve"> </w:t>
      </w:r>
    </w:p>
    <w:p w:rsidR="00CB66F9" w:rsidRPr="006E5817" w:rsidRDefault="00CB66F9" w:rsidP="00953706">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ولنحفظ ألسنتنا عما لا يليق بجلال الله وعظمته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فإن السلامة لا يعدلها شيء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ولنأخذ بوصية النبي </w:t>
      </w:r>
      <w:r w:rsidR="00074E1A" w:rsidRPr="000A3AB8">
        <w:rPr>
          <w:rFonts w:ascii="Traditional Arabic" w:hAnsi="Traditional Arabic" w:cs="Traditional Arabic"/>
          <w:color w:val="C00000"/>
          <w:sz w:val="30"/>
          <w:szCs w:val="30"/>
          <w:rtl/>
        </w:rPr>
        <w:t>ﷺ</w:t>
      </w:r>
      <w:r w:rsidRPr="006E5817">
        <w:rPr>
          <w:rFonts w:ascii="Lotus Linotype" w:hAnsi="Lotus Linotype" w:cs="Lotus Linotype"/>
          <w:sz w:val="30"/>
          <w:szCs w:val="30"/>
          <w:rtl/>
        </w:rPr>
        <w:t xml:space="preserve">: </w:t>
      </w:r>
      <w:r w:rsidRPr="001C204E">
        <w:rPr>
          <w:rFonts w:ascii="Lotus Linotype" w:hAnsi="Lotus Linotype" w:cs="Lotus Linotype"/>
          <w:color w:val="4F6228"/>
          <w:sz w:val="30"/>
          <w:szCs w:val="30"/>
          <w:rtl/>
        </w:rPr>
        <w:t xml:space="preserve">«مَنْ كَانَ يُؤْمِنُ </w:t>
      </w:r>
      <w:r w:rsidRPr="00F33A10">
        <w:rPr>
          <w:rFonts w:ascii="Lotus Linotype" w:hAnsi="Lotus Linotype" w:cs="Lotus Linotype"/>
          <w:color w:val="4F6228"/>
          <w:sz w:val="30"/>
          <w:szCs w:val="30"/>
          <w:rtl/>
        </w:rPr>
        <w:t>بِاللَّهِ وَاليَوْمِ الآخِرِ فَلْيَقُلْ خَيْرًا أَوْ لِيَصْمُتْ»</w:t>
      </w:r>
      <w:r w:rsidR="00074E1A" w:rsidRPr="00AF5A86">
        <w:rPr>
          <w:rStyle w:val="a8"/>
          <w:rFonts w:ascii="Simplified Arabic" w:hAnsi="Simplified Arabic" w:cs="AL-Hotham"/>
          <w:color w:val="C00000"/>
          <w:sz w:val="32"/>
          <w:szCs w:val="32"/>
          <w:rtl/>
          <w:lang w:bidi="ar-DZ"/>
        </w:rPr>
        <w:t>(</w:t>
      </w:r>
      <w:r w:rsidR="00074E1A" w:rsidRPr="00AF5A86">
        <w:rPr>
          <w:rStyle w:val="a8"/>
          <w:rFonts w:ascii="Simplified Arabic" w:hAnsi="Simplified Arabic" w:cs="AL-Hotham"/>
          <w:color w:val="C00000"/>
          <w:sz w:val="32"/>
          <w:szCs w:val="32"/>
          <w:rtl/>
          <w:lang w:bidi="ar-DZ"/>
        </w:rPr>
        <w:footnoteReference w:id="610"/>
      </w:r>
      <w:r w:rsidR="00074E1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ولنبشر بموعود النبي </w:t>
      </w:r>
      <w:r w:rsidR="00074E1A" w:rsidRPr="000A3AB8">
        <w:rPr>
          <w:rFonts w:ascii="Traditional Arabic" w:hAnsi="Traditional Arabic" w:cs="Traditional Arabic"/>
          <w:color w:val="C00000"/>
          <w:sz w:val="30"/>
          <w:szCs w:val="30"/>
          <w:rtl/>
        </w:rPr>
        <w:t>ﷺ</w:t>
      </w:r>
      <w:r w:rsidRPr="006E5817">
        <w:rPr>
          <w:rFonts w:ascii="Lotus Linotype" w:hAnsi="Lotus Linotype" w:cs="Lotus Linotype"/>
          <w:sz w:val="30"/>
          <w:szCs w:val="30"/>
          <w:rtl/>
        </w:rPr>
        <w:t xml:space="preserve">: </w:t>
      </w:r>
      <w:r w:rsidRPr="00F33A10">
        <w:rPr>
          <w:rFonts w:ascii="Lotus Linotype" w:hAnsi="Lotus Linotype" w:cs="Lotus Linotype"/>
          <w:color w:val="4F6228"/>
          <w:sz w:val="30"/>
          <w:szCs w:val="30"/>
          <w:rtl/>
        </w:rPr>
        <w:t>«مَنْ يَضْمَنْ لِي مَا بَيْنَ لَحْيَيْهِ وَمَا بَيْنَ رِجْلَيْهِ أَضْمَنْ لَهُ الجَنَّةَ»</w:t>
      </w:r>
      <w:r w:rsidR="00953706" w:rsidRPr="00AF5A86">
        <w:rPr>
          <w:rStyle w:val="a8"/>
          <w:rFonts w:ascii="Simplified Arabic" w:hAnsi="Simplified Arabic" w:cs="AL-Hotham"/>
          <w:color w:val="C00000"/>
          <w:sz w:val="32"/>
          <w:szCs w:val="32"/>
          <w:rtl/>
          <w:lang w:bidi="ar-DZ"/>
        </w:rPr>
        <w:t>(</w:t>
      </w:r>
      <w:r w:rsidR="00953706" w:rsidRPr="00AF5A86">
        <w:rPr>
          <w:rStyle w:val="a8"/>
          <w:rFonts w:ascii="Simplified Arabic" w:hAnsi="Simplified Arabic" w:cs="AL-Hotham"/>
          <w:color w:val="C00000"/>
          <w:sz w:val="32"/>
          <w:szCs w:val="32"/>
          <w:rtl/>
          <w:lang w:bidi="ar-DZ"/>
        </w:rPr>
        <w:footnoteReference w:id="611"/>
      </w:r>
      <w:r w:rsidR="00953706"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6E5817">
        <w:rPr>
          <w:rFonts w:ascii="Lotus Linotype" w:hAnsi="Lotus Linotype" w:cs="Lotus Linotype"/>
          <w:color w:val="0000FF"/>
          <w:sz w:val="30"/>
          <w:szCs w:val="30"/>
          <w:rtl/>
        </w:rPr>
        <w:t xml:space="preserve"> </w:t>
      </w:r>
    </w:p>
    <w:p w:rsidR="00CB66F9" w:rsidRPr="00074E1A" w:rsidRDefault="00CB66F9" w:rsidP="006E5817">
      <w:pPr>
        <w:spacing w:after="0" w:line="520" w:lineRule="exact"/>
        <w:ind w:firstLine="397"/>
        <w:jc w:val="lowKashida"/>
        <w:rPr>
          <w:rFonts w:ascii="Lotus Linotype" w:hAnsi="Lotus Linotype" w:cs="Lotus Linotype"/>
          <w:b/>
          <w:bCs/>
          <w:sz w:val="30"/>
          <w:szCs w:val="30"/>
          <w:rtl/>
        </w:rPr>
      </w:pPr>
      <w:r w:rsidRPr="00074E1A">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r w:rsidR="006C26C5" w:rsidRPr="006C26C5">
        <w:rPr>
          <w:rFonts w:ascii="Lotus Linotype" w:hAnsi="Lotus Linotype" w:cs="Lotus Linotype" w:hint="cs"/>
          <w:b/>
          <w:bCs/>
          <w:color w:val="000000" w:themeColor="text1"/>
          <w:sz w:val="30"/>
          <w:szCs w:val="30"/>
          <w:rtl/>
        </w:rPr>
        <w:t>.</w:t>
      </w:r>
      <w:r w:rsidR="006C26C5" w:rsidRPr="006C26C5">
        <w:rPr>
          <w:rFonts w:ascii="Lotus Linotype" w:hAnsi="Lotus Linotype" w:cs="Lotus Linotype"/>
          <w:b/>
          <w:bCs/>
          <w:color w:val="000000" w:themeColor="text1"/>
          <w:sz w:val="30"/>
          <w:szCs w:val="30"/>
          <w:rtl/>
        </w:rPr>
        <w:t>.</w:t>
      </w:r>
    </w:p>
    <w:p w:rsidR="00CB66F9" w:rsidRPr="006E5817" w:rsidRDefault="00D634C4" w:rsidP="006E5817">
      <w:pPr>
        <w:spacing w:after="0" w:line="520" w:lineRule="exact"/>
        <w:ind w:firstLine="397"/>
        <w:jc w:val="lowKashida"/>
        <w:rPr>
          <w:rFonts w:ascii="Lotus Linotype" w:hAnsi="Lotus Linotype" w:cs="Lotus Linotype"/>
          <w:sz w:val="30"/>
          <w:szCs w:val="30"/>
          <w:rtl/>
        </w:rPr>
      </w:pPr>
      <w:r>
        <w:rPr>
          <w:rFonts w:ascii="Lotus Linotype" w:hAnsi="Lotus Linotype" w:cs="Lotus Linotype"/>
          <w:b/>
          <w:bCs/>
          <w:noProof/>
          <w:sz w:val="30"/>
          <w:szCs w:val="30"/>
          <w:rtl/>
        </w:rPr>
        <w:drawing>
          <wp:anchor distT="0" distB="0" distL="114300" distR="114300" simplePos="0" relativeHeight="251794432" behindDoc="0" locked="0" layoutInCell="1" allowOverlap="1" wp14:anchorId="07561F76" wp14:editId="0E01A39F">
            <wp:simplePos x="0" y="0"/>
            <wp:positionH relativeFrom="column">
              <wp:posOffset>1434995</wp:posOffset>
            </wp:positionH>
            <wp:positionV relativeFrom="paragraph">
              <wp:posOffset>161925</wp:posOffset>
            </wp:positionV>
            <wp:extent cx="719455" cy="719455"/>
            <wp:effectExtent l="0" t="0" r="4445" b="4445"/>
            <wp:wrapNone/>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64.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Simplified Arabic" w:hAnsi="Simplified Arabic" w:cs="AL-Hotham"/>
          <w:noProof/>
          <w:color w:val="C00000"/>
          <w:sz w:val="32"/>
          <w:szCs w:val="32"/>
          <w:vertAlign w:val="superscript"/>
          <w:rtl/>
        </w:rPr>
        <w:drawing>
          <wp:anchor distT="0" distB="0" distL="114300" distR="114300" simplePos="0" relativeHeight="251793408" behindDoc="0" locked="0" layoutInCell="1" allowOverlap="1" wp14:anchorId="6FEED59D" wp14:editId="3885D37C">
            <wp:simplePos x="0" y="0"/>
            <wp:positionH relativeFrom="column">
              <wp:posOffset>635000</wp:posOffset>
            </wp:positionH>
            <wp:positionV relativeFrom="paragraph">
              <wp:posOffset>161925</wp:posOffset>
            </wp:positionV>
            <wp:extent cx="719455" cy="719455"/>
            <wp:effectExtent l="0" t="0" r="4445" b="4445"/>
            <wp:wrapNone/>
            <wp:docPr id="147" name="صورة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64.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CB66F9" w:rsidRPr="006E5817" w:rsidRDefault="00CB66F9" w:rsidP="006E5817">
      <w:pPr>
        <w:spacing w:after="0" w:line="520" w:lineRule="exact"/>
        <w:ind w:firstLine="397"/>
        <w:jc w:val="lowKashida"/>
        <w:rPr>
          <w:rFonts w:ascii="Lotus Linotype" w:hAnsi="Lotus Linotype" w:cs="Lotus Linotype"/>
          <w:sz w:val="30"/>
          <w:szCs w:val="30"/>
          <w:rtl/>
        </w:rPr>
      </w:pPr>
    </w:p>
    <w:p w:rsidR="00CB66F9" w:rsidRPr="006E5817" w:rsidRDefault="00CB66F9" w:rsidP="006E5817">
      <w:pPr>
        <w:spacing w:after="0" w:line="520" w:lineRule="exact"/>
        <w:ind w:firstLine="397"/>
        <w:jc w:val="lowKashida"/>
        <w:rPr>
          <w:rFonts w:ascii="Lotus Linotype" w:hAnsi="Lotus Linotype" w:cs="Lotus Linotype"/>
          <w:sz w:val="30"/>
          <w:szCs w:val="30"/>
          <w:rtl/>
        </w:rPr>
      </w:pPr>
    </w:p>
    <w:p w:rsidR="00074E1A" w:rsidRDefault="00074E1A">
      <w:pPr>
        <w:bidi w:val="0"/>
        <w:rPr>
          <w:rFonts w:ascii="Lotus Linotype" w:hAnsi="Lotus Linotype" w:cs="Khalid Art bold"/>
          <w:color w:val="C00000"/>
          <w:sz w:val="32"/>
          <w:szCs w:val="32"/>
          <w:rtl/>
        </w:rPr>
      </w:pPr>
      <w:r>
        <w:rPr>
          <w:rFonts w:ascii="Lotus Linotype" w:hAnsi="Lotus Linotype" w:cs="Khalid Art bold"/>
          <w:color w:val="C00000"/>
          <w:sz w:val="32"/>
          <w:szCs w:val="32"/>
          <w:rtl/>
        </w:rPr>
        <w:br w:type="page"/>
      </w:r>
    </w:p>
    <w:p w:rsidR="00CB66F9" w:rsidRPr="00005808" w:rsidRDefault="00CB66F9" w:rsidP="005235BB">
      <w:pPr>
        <w:widowControl w:val="0"/>
        <w:autoSpaceDE w:val="0"/>
        <w:autoSpaceDN w:val="0"/>
        <w:adjustRightInd w:val="0"/>
        <w:spacing w:after="0" w:line="520" w:lineRule="exact"/>
        <w:jc w:val="center"/>
        <w:rPr>
          <w:rFonts w:ascii="Lotus Linotype" w:hAnsi="Lotus Linotype" w:cs="Khalid Art bold"/>
          <w:color w:val="C00000"/>
          <w:sz w:val="32"/>
          <w:szCs w:val="32"/>
        </w:rPr>
      </w:pPr>
      <w:r w:rsidRPr="00005808">
        <w:rPr>
          <w:rFonts w:ascii="Lotus Linotype" w:hAnsi="Lotus Linotype" w:cs="Khalid Art bold"/>
          <w:color w:val="C00000"/>
          <w:sz w:val="32"/>
          <w:szCs w:val="32"/>
          <w:rtl/>
        </w:rPr>
        <w:lastRenderedPageBreak/>
        <w:t>كتاب التوحيد</w:t>
      </w:r>
      <w:r w:rsidR="00074E1A">
        <w:rPr>
          <w:rFonts w:ascii="Lotus Linotype" w:hAnsi="Lotus Linotype" w:cs="Khalid Art bold" w:hint="cs"/>
          <w:color w:val="C00000"/>
          <w:sz w:val="32"/>
          <w:szCs w:val="32"/>
          <w:rtl/>
        </w:rPr>
        <w:t xml:space="preserve"> </w:t>
      </w:r>
      <w:r w:rsidRPr="00005808">
        <w:rPr>
          <w:rFonts w:ascii="Lotus Linotype" w:hAnsi="Lotus Linotype" w:cs="Khalid Art bold"/>
          <w:color w:val="C00000"/>
          <w:sz w:val="32"/>
          <w:szCs w:val="32"/>
          <w:rtl/>
        </w:rPr>
        <w:t>(65) باب لا يستشفع بالله على خلقه</w:t>
      </w:r>
    </w:p>
    <w:p w:rsidR="00CB66F9" w:rsidRPr="006E5817" w:rsidRDefault="006E5817" w:rsidP="005235BB">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CB66F9" w:rsidRPr="006E5817" w:rsidRDefault="00CB66F9" w:rsidP="006E5817">
      <w:pPr>
        <w:spacing w:after="0" w:line="520" w:lineRule="exact"/>
        <w:ind w:firstLine="397"/>
        <w:jc w:val="lowKashida"/>
        <w:rPr>
          <w:rFonts w:ascii="Lotus Linotype" w:hAnsi="Lotus Linotype" w:cs="Lotus Linotype"/>
          <w:color w:val="0000FF"/>
          <w:sz w:val="30"/>
          <w:szCs w:val="30"/>
          <w:rtl/>
        </w:rPr>
      </w:pPr>
      <w:r w:rsidRPr="006E5817">
        <w:rPr>
          <w:rFonts w:ascii="Lotus Linotype" w:hAnsi="Lotus Linotype" w:cs="Lotus Linotype"/>
          <w:sz w:val="30"/>
          <w:szCs w:val="30"/>
          <w:rtl/>
        </w:rPr>
        <w:t>الحمدلله العظيم في قدره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العزيز في قهره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العالم بحال العبد في سره وجهره </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مالك الملك</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يؤتي الملك من يشاء وينزع الملك ممن يشاء</w:t>
      </w:r>
      <w:r w:rsidR="006C26C5" w:rsidRPr="006C26C5">
        <w:rPr>
          <w:rFonts w:ascii="Lotus Linotype" w:hAnsi="Lotus Linotype" w:cs="Lotus Linotype"/>
          <w:color w:val="000000" w:themeColor="text1"/>
          <w:sz w:val="30"/>
          <w:szCs w:val="30"/>
          <w:rtl/>
        </w:rPr>
        <w:t>،</w:t>
      </w:r>
      <w:r w:rsidR="00074E1A">
        <w:rPr>
          <w:rFonts w:ascii="Lotus Linotype" w:hAnsi="Lotus Linotype" w:cs="Lotus Linotype" w:hint="cs"/>
          <w:sz w:val="30"/>
          <w:szCs w:val="30"/>
          <w:rtl/>
        </w:rPr>
        <w:t xml:space="preserve"> </w:t>
      </w:r>
      <w:r w:rsidRPr="006E5817">
        <w:rPr>
          <w:rFonts w:ascii="Lotus Linotype" w:hAnsi="Lotus Linotype" w:cs="Lotus Linotype"/>
          <w:sz w:val="30"/>
          <w:szCs w:val="30"/>
          <w:rtl/>
        </w:rPr>
        <w:t>ويعز من يشاء ويذل من يشاء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ذو الجلال والإكرام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والعظمة والكبرياء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color w:val="0000FF"/>
          <w:sz w:val="30"/>
          <w:szCs w:val="30"/>
          <w:rtl/>
        </w:rPr>
        <w:t xml:space="preserve"> </w:t>
      </w:r>
      <w:r w:rsidRPr="006E5817">
        <w:rPr>
          <w:rFonts w:ascii="Lotus Linotype" w:hAnsi="Lotus Linotype" w:cs="Lotus Linotype"/>
          <w:sz w:val="30"/>
          <w:szCs w:val="30"/>
          <w:rtl/>
        </w:rPr>
        <w:t>أحمده سبحانه وأشكره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w:t>
      </w:r>
      <w:r w:rsidR="00074E1A">
        <w:rPr>
          <w:rFonts w:ascii="Lotus Linotype" w:hAnsi="Lotus Linotype" w:cs="Lotus Linotype"/>
          <w:sz w:val="30"/>
          <w:szCs w:val="30"/>
          <w:rtl/>
        </w:rPr>
        <w:t>لا إله إلا الله وحده لا شريك له</w:t>
      </w:r>
      <w:r w:rsidR="006C26C5" w:rsidRPr="006C26C5">
        <w:rPr>
          <w:rFonts w:ascii="Lotus Linotype" w:hAnsi="Lotus Linotype" w:cs="Lotus Linotype"/>
          <w:color w:val="000000" w:themeColor="text1"/>
          <w:sz w:val="30"/>
          <w:szCs w:val="30"/>
          <w:rtl/>
        </w:rPr>
        <w:t>،</w:t>
      </w:r>
      <w:r w:rsidR="00074E1A">
        <w:rPr>
          <w:rFonts w:ascii="Lotus Linotype" w:hAnsi="Lotus Linotype" w:cs="Lotus Linotype" w:hint="cs"/>
          <w:sz w:val="30"/>
          <w:szCs w:val="30"/>
          <w:rtl/>
        </w:rPr>
        <w:t xml:space="preserve"> </w:t>
      </w:r>
      <w:r w:rsidRPr="006E5817">
        <w:rPr>
          <w:rFonts w:ascii="Lotus Linotype" w:hAnsi="Lotus Linotype" w:cs="Lotus Linotype"/>
          <w:sz w:val="30"/>
          <w:szCs w:val="30"/>
          <w:rtl/>
        </w:rPr>
        <w:t>وأشهد أن محمداً عبده ورسوله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00074E1A">
        <w:rPr>
          <w:rFonts w:ascii="Lotus Linotype" w:hAnsi="Lotus Linotype" w:cs="Lotus Linotype" w:hint="cs"/>
          <w:sz w:val="30"/>
          <w:szCs w:val="30"/>
          <w:rtl/>
        </w:rPr>
        <w:t xml:space="preserve"> </w:t>
      </w:r>
      <w:r w:rsidRPr="006E5817">
        <w:rPr>
          <w:rFonts w:ascii="Lotus Linotype" w:hAnsi="Lotus Linotype" w:cs="Lotus Linotype"/>
          <w:sz w:val="30"/>
          <w:szCs w:val="30"/>
          <w:rtl/>
        </w:rPr>
        <w:t>ومن تبعهم بإحسان إلى يوم الدين</w:t>
      </w:r>
      <w:r w:rsidR="006C26C5" w:rsidRPr="006C26C5">
        <w:rPr>
          <w:rFonts w:ascii="Lotus Linotype" w:hAnsi="Lotus Linotype" w:cs="Lotus Linotype"/>
          <w:color w:val="000000" w:themeColor="text1"/>
          <w:sz w:val="30"/>
          <w:szCs w:val="30"/>
          <w:rtl/>
        </w:rPr>
        <w:t>،</w:t>
      </w:r>
      <w:r w:rsidR="00074E1A">
        <w:rPr>
          <w:rFonts w:ascii="Lotus Linotype" w:hAnsi="Lotus Linotype" w:cs="Lotus Linotype" w:hint="cs"/>
          <w:sz w:val="30"/>
          <w:szCs w:val="30"/>
          <w:rtl/>
        </w:rPr>
        <w:t xml:space="preserve"> </w:t>
      </w:r>
      <w:r w:rsidRPr="006E5817">
        <w:rPr>
          <w:rFonts w:ascii="Lotus Linotype" w:hAnsi="Lotus Linotype" w:cs="Lotus Linotype"/>
          <w:sz w:val="30"/>
          <w:szCs w:val="30"/>
          <w:rtl/>
        </w:rPr>
        <w:t>وسلَّم تسليماً كثيرا</w:t>
      </w:r>
    </w:p>
    <w:p w:rsidR="00CB66F9" w:rsidRPr="006E5817" w:rsidRDefault="0028169A" w:rsidP="00994D91">
      <w:pPr>
        <w:spacing w:after="0" w:line="520" w:lineRule="exact"/>
        <w:ind w:firstLine="397"/>
        <w:jc w:val="lowKashida"/>
        <w:rPr>
          <w:rFonts w:ascii="Lotus Linotype" w:hAnsi="Lotus Linotype" w:cs="Lotus Linotype"/>
          <w:sz w:val="30"/>
          <w:szCs w:val="30"/>
        </w:rPr>
      </w:pPr>
      <w:r w:rsidRPr="0028169A">
        <w:rPr>
          <w:rFonts w:ascii="Lotus Linotype" w:hAnsi="Lotus Linotype" w:cs="Lotus Linotype"/>
          <w:bCs/>
          <w:sz w:val="30"/>
          <w:szCs w:val="30"/>
          <w:u w:val="single"/>
          <w:rtl/>
        </w:rPr>
        <w:t>أما بعد:</w:t>
      </w:r>
      <w:r w:rsidR="00074E1A">
        <w:rPr>
          <w:rFonts w:ascii="Lotus Linotype" w:hAnsi="Lotus Linotype" w:cs="Lotus Linotype" w:hint="cs"/>
          <w:sz w:val="30"/>
          <w:szCs w:val="30"/>
          <w:rtl/>
        </w:rPr>
        <w:t xml:space="preserve"> </w:t>
      </w:r>
      <w:r w:rsidR="00CB66F9" w:rsidRPr="006E5817">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F33A10">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CB66F9" w:rsidRPr="00095465">
        <w:rPr>
          <w:rFonts w:ascii="Lotus Linotype" w:hAnsi="Lotus Linotype" w:cs="Lotus Linotype"/>
          <w:color w:val="C00000"/>
          <w:sz w:val="30"/>
          <w:szCs w:val="30"/>
          <w:rtl/>
        </w:rPr>
        <w:t>اللَّهُ لَا إِلَهَ إِلَّا هُوَ رَبُّ الْعَرْشِ الْعَظِيمِ</w:t>
      </w:r>
      <w:r w:rsidR="006E5817" w:rsidRPr="006E5817">
        <w:rPr>
          <w:rFonts w:ascii="Lotus Linotype" w:hAnsi="Lotus Linotype" w:cs="DecoType Naskh Extensions"/>
          <w:color w:val="C00000"/>
          <w:sz w:val="30"/>
          <w:szCs w:val="30"/>
          <w:rtl/>
        </w:rPr>
        <w:t>}</w:t>
      </w:r>
      <w:r w:rsidR="00CB66F9" w:rsidRPr="006E5817">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66F9" w:rsidRPr="0071503E">
        <w:rPr>
          <w:rFonts w:ascii="Lotus Linotype" w:hAnsi="Lotus Linotype" w:cs="Lotus Linotype"/>
          <w:color w:val="C00000"/>
          <w:rtl/>
        </w:rPr>
        <w:t>النمل</w:t>
      </w:r>
      <w:r w:rsidR="00994D91" w:rsidRPr="0071503E">
        <w:rPr>
          <w:rFonts w:ascii="Lotus Linotype" w:hAnsi="Lotus Linotype" w:cs="Lotus Linotype" w:hint="cs"/>
          <w:color w:val="C00000"/>
          <w:rtl/>
        </w:rPr>
        <w:t>:</w:t>
      </w:r>
      <w:r w:rsidR="00074E1A" w:rsidRPr="0071503E">
        <w:rPr>
          <w:rFonts w:ascii="Lotus Linotype" w:hAnsi="Lotus Linotype" w:cs="Lotus Linotype" w:hint="cs"/>
          <w:color w:val="C00000"/>
          <w:rtl/>
        </w:rPr>
        <w:t xml:space="preserve"> </w:t>
      </w:r>
      <w:r w:rsidR="00CB66F9" w:rsidRPr="0071503E">
        <w:rPr>
          <w:rFonts w:ascii="Lotus Linotype" w:hAnsi="Lotus Linotype" w:cs="Lotus Linotype"/>
          <w:color w:val="C00000"/>
          <w:rtl/>
        </w:rPr>
        <w:t>26</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74E1A" w:rsidRDefault="00F63210" w:rsidP="00042A59">
      <w:pPr>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shd w:val="clear" w:color="auto" w:fill="FFFFFF"/>
          <w:rtl/>
        </w:rPr>
        <w:t>عباد الله:</w:t>
      </w:r>
      <w:r w:rsidR="00CB66F9" w:rsidRPr="006E5817">
        <w:rPr>
          <w:rFonts w:ascii="Lotus Linotype" w:hAnsi="Lotus Linotype" w:cs="Lotus Linotype"/>
          <w:sz w:val="30"/>
          <w:szCs w:val="30"/>
          <w:shd w:val="clear" w:color="auto" w:fill="FFFFFF"/>
          <w:rtl/>
        </w:rPr>
        <w:t xml:space="preserve"> </w:t>
      </w:r>
      <w:r w:rsidR="009D2C74">
        <w:rPr>
          <w:rFonts w:ascii="Lotus Linotype" w:hAnsi="Lotus Linotype" w:cs="Lotus Linotype" w:hint="cs"/>
          <w:sz w:val="30"/>
          <w:szCs w:val="30"/>
          <w:shd w:val="clear" w:color="auto" w:fill="FFFFFF"/>
          <w:rtl/>
        </w:rPr>
        <w:t xml:space="preserve"> </w:t>
      </w:r>
      <w:r w:rsidR="00CB66F9" w:rsidRPr="009D2C74">
        <w:rPr>
          <w:rFonts w:ascii="Lotus Linotype" w:hAnsi="Lotus Linotype" w:cs="Lotus Linotype"/>
          <w:color w:val="0000FF"/>
          <w:sz w:val="30"/>
          <w:szCs w:val="30"/>
          <w:rtl/>
        </w:rPr>
        <w:t>إن الله سبحانه</w:t>
      </w:r>
      <w:r w:rsidR="006C26C5" w:rsidRPr="009D2C74">
        <w:rPr>
          <w:rFonts w:ascii="Lotus Linotype" w:hAnsi="Lotus Linotype" w:cs="Lotus Linotype"/>
          <w:color w:val="0000FF"/>
          <w:sz w:val="30"/>
          <w:szCs w:val="30"/>
          <w:rtl/>
        </w:rPr>
        <w:t>،</w:t>
      </w:r>
      <w:r w:rsidR="00CB66F9" w:rsidRPr="009D2C74">
        <w:rPr>
          <w:rFonts w:ascii="Lotus Linotype" w:hAnsi="Lotus Linotype" w:cs="Lotus Linotype"/>
          <w:color w:val="0000FF"/>
          <w:sz w:val="30"/>
          <w:szCs w:val="30"/>
          <w:rtl/>
        </w:rPr>
        <w:t xml:space="preserve"> هو العظيم المطلق</w:t>
      </w:r>
      <w:r w:rsidR="006C26C5" w:rsidRPr="009D2C74">
        <w:rPr>
          <w:rFonts w:ascii="Lotus Linotype" w:hAnsi="Lotus Linotype" w:cs="Lotus Linotype"/>
          <w:color w:val="0000FF"/>
          <w:sz w:val="30"/>
          <w:szCs w:val="30"/>
          <w:rtl/>
        </w:rPr>
        <w:t>،</w:t>
      </w:r>
      <w:r w:rsidR="00CB66F9" w:rsidRPr="009D2C74">
        <w:rPr>
          <w:rFonts w:ascii="Lotus Linotype" w:hAnsi="Lotus Linotype" w:cs="Lotus Linotype"/>
          <w:color w:val="0000FF"/>
          <w:sz w:val="30"/>
          <w:szCs w:val="30"/>
          <w:rtl/>
        </w:rPr>
        <w:t xml:space="preserve"> </w:t>
      </w:r>
      <w:r w:rsidR="00CB66F9" w:rsidRPr="006E5817">
        <w:rPr>
          <w:rFonts w:ascii="Lotus Linotype" w:hAnsi="Lotus Linotype" w:cs="Lotus Linotype"/>
          <w:sz w:val="30"/>
          <w:szCs w:val="30"/>
          <w:rtl/>
        </w:rPr>
        <w:t>فهو عظيم في ذاته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عظيم في أسمائه كلها</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عظيم في صفاته كلها</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فهو عظيم في سمعه وبصره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عظيم في قدرته وقوته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عظيم في علمه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فلا يجوز قصر عظمته في شيء دون شيء</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لأن ذلك تحكم لم يأذن به الله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shd w:val="clear" w:color="auto" w:fill="FFFFFF"/>
          <w:rtl/>
        </w:rPr>
        <w:t xml:space="preserve">                                 </w:t>
      </w:r>
      <w:r w:rsidR="00CB66F9" w:rsidRPr="006E5817">
        <w:rPr>
          <w:rFonts w:ascii="Lotus Linotype" w:hAnsi="Lotus Linotype" w:cs="Lotus Linotype"/>
          <w:sz w:val="30"/>
          <w:szCs w:val="30"/>
          <w:rtl/>
        </w:rPr>
        <w:t xml:space="preserve">قال ابن القيم </w:t>
      </w:r>
      <w:r w:rsidR="0054283B" w:rsidRPr="000D3745">
        <w:rPr>
          <w:rFonts w:ascii="Traditional Arabic" w:hAnsi="Traditional Arabic"/>
          <w:color w:val="C00000"/>
          <w:sz w:val="36"/>
          <w:szCs w:val="36"/>
          <w:lang w:bidi="ar-EG"/>
        </w:rPr>
        <w:sym w:font="KFGQPC Arabic Symbols 01" w:char="F072"/>
      </w:r>
      <w:r w:rsidR="00CB66F9" w:rsidRPr="006E5817">
        <w:rPr>
          <w:rFonts w:ascii="Lotus Linotype" w:hAnsi="Lotus Linotype" w:cs="Lotus Linotype"/>
          <w:sz w:val="30"/>
          <w:szCs w:val="30"/>
          <w:rtl/>
        </w:rPr>
        <w:t xml:space="preserve"> في نونيته مقرراً ذلك:</w:t>
      </w:r>
      <w:r w:rsidR="00CB66F9" w:rsidRPr="006E5817">
        <w:rPr>
          <w:rFonts w:ascii="Lotus Linotype" w:hAnsi="Lotus Linotype" w:cs="Lotus Linotype"/>
          <w:sz w:val="30"/>
          <w:szCs w:val="30"/>
          <w:shd w:val="clear" w:color="auto" w:fill="FFFFFF"/>
          <w:rtl/>
        </w:rPr>
        <w:t xml:space="preserve">                          </w:t>
      </w:r>
    </w:p>
    <w:p w:rsidR="00CB66F9" w:rsidRPr="00074E1A" w:rsidRDefault="00CB66F9" w:rsidP="00994D91">
      <w:pPr>
        <w:widowControl w:val="0"/>
        <w:spacing w:after="0" w:line="520" w:lineRule="exact"/>
        <w:jc w:val="center"/>
        <w:rPr>
          <w:rFonts w:ascii="Lotus Linotype" w:hAnsi="Lotus Linotype" w:cs="Lotus Linotype"/>
          <w:b/>
          <w:bCs/>
          <w:sz w:val="30"/>
          <w:szCs w:val="30"/>
          <w:shd w:val="clear" w:color="auto" w:fill="FFFFFF"/>
          <w:rtl/>
        </w:rPr>
      </w:pPr>
      <w:r w:rsidRPr="00074E1A">
        <w:rPr>
          <w:rFonts w:ascii="Lotus Linotype" w:hAnsi="Lotus Linotype" w:cs="Lotus Linotype"/>
          <w:b/>
          <w:bCs/>
          <w:sz w:val="30"/>
          <w:szCs w:val="30"/>
          <w:rtl/>
        </w:rPr>
        <w:t xml:space="preserve">وهو العظيم بكل معنى يوجب </w:t>
      </w:r>
      <w:r w:rsidR="00074E1A">
        <w:rPr>
          <w:rFonts w:ascii="Lotus Linotype" w:hAnsi="Lotus Linotype" w:cs="Lotus Linotype" w:hint="cs"/>
          <w:b/>
          <w:bCs/>
          <w:sz w:val="30"/>
          <w:szCs w:val="30"/>
          <w:rtl/>
        </w:rPr>
        <w:t xml:space="preserve"> </w:t>
      </w:r>
      <w:r w:rsidR="006C26C5" w:rsidRPr="006C26C5">
        <w:rPr>
          <w:rFonts w:ascii="Lotus Linotype" w:hAnsi="Lotus Linotype" w:cs="Lotus Linotype"/>
          <w:b/>
          <w:bCs/>
          <w:color w:val="000000" w:themeColor="text1"/>
          <w:sz w:val="30"/>
          <w:szCs w:val="30"/>
          <w:rtl/>
        </w:rPr>
        <w:t>...</w:t>
      </w:r>
      <w:r w:rsidRPr="0054283B">
        <w:rPr>
          <w:rFonts w:ascii="Lotus Linotype" w:hAnsi="Lotus Linotype" w:cs="Lotus Linotype"/>
          <w:b/>
          <w:bCs/>
          <w:color w:val="C00000"/>
          <w:sz w:val="30"/>
          <w:szCs w:val="30"/>
          <w:rtl/>
        </w:rPr>
        <w:t xml:space="preserve"> </w:t>
      </w:r>
      <w:r w:rsidR="00074E1A">
        <w:rPr>
          <w:rFonts w:ascii="Lotus Linotype" w:hAnsi="Lotus Linotype" w:cs="Lotus Linotype" w:hint="cs"/>
          <w:b/>
          <w:bCs/>
          <w:sz w:val="30"/>
          <w:szCs w:val="30"/>
          <w:rtl/>
        </w:rPr>
        <w:t xml:space="preserve"> </w:t>
      </w:r>
      <w:r w:rsidR="00994D91">
        <w:rPr>
          <w:rFonts w:ascii="Lotus Linotype" w:hAnsi="Lotus Linotype" w:cs="Lotus Linotype"/>
          <w:b/>
          <w:bCs/>
          <w:sz w:val="30"/>
          <w:szCs w:val="30"/>
          <w:rtl/>
        </w:rPr>
        <w:t>الت</w:t>
      </w:r>
      <w:r w:rsidRPr="00074E1A">
        <w:rPr>
          <w:rFonts w:ascii="Lotus Linotype" w:hAnsi="Lotus Linotype" w:cs="Lotus Linotype"/>
          <w:b/>
          <w:bCs/>
          <w:sz w:val="30"/>
          <w:szCs w:val="30"/>
          <w:rtl/>
        </w:rPr>
        <w:t>عظيم لا يحصيه من إنسان</w:t>
      </w:r>
      <w:r w:rsidRPr="00074E1A">
        <w:rPr>
          <w:rFonts w:ascii="Lotus Linotype" w:hAnsi="Lotus Linotype" w:cs="Lotus Linotype"/>
          <w:b/>
          <w:bCs/>
          <w:sz w:val="30"/>
          <w:szCs w:val="30"/>
          <w:shd w:val="clear" w:color="auto" w:fill="FFFFFF"/>
          <w:rtl/>
        </w:rPr>
        <w:t>ِ</w:t>
      </w:r>
    </w:p>
    <w:p w:rsidR="00CB66F9" w:rsidRPr="006E5817" w:rsidRDefault="00CB66F9" w:rsidP="005E13DB">
      <w:pPr>
        <w:widowControl w:val="0"/>
        <w:spacing w:after="0" w:line="520" w:lineRule="exact"/>
        <w:ind w:firstLine="397"/>
        <w:jc w:val="lowKashida"/>
        <w:rPr>
          <w:rFonts w:ascii="Lotus Linotype" w:hAnsi="Lotus Linotype" w:cs="Lotus Linotype"/>
          <w:sz w:val="30"/>
          <w:szCs w:val="30"/>
        </w:rPr>
      </w:pPr>
      <w:r w:rsidRPr="006E5817">
        <w:rPr>
          <w:rFonts w:ascii="Lotus Linotype" w:hAnsi="Lotus Linotype" w:cs="Lotus Linotype"/>
          <w:sz w:val="30"/>
          <w:szCs w:val="30"/>
          <w:rtl/>
        </w:rPr>
        <w:t>فمن عظمته في علمه وقدرته</w:t>
      </w:r>
      <w:r w:rsidR="00AA25E3">
        <w:rPr>
          <w:rFonts w:ascii="Lotus Linotype" w:hAnsi="Lotus Linotype" w:cs="Lotus Linotype" w:hint="cs"/>
          <w:sz w:val="30"/>
          <w:szCs w:val="30"/>
          <w:rtl/>
        </w:rPr>
        <w:t>:</w:t>
      </w:r>
      <w:r w:rsidRPr="006E5817">
        <w:rPr>
          <w:rFonts w:ascii="Lotus Linotype" w:hAnsi="Lotus Linotype" w:cs="Lotus Linotype"/>
          <w:sz w:val="30"/>
          <w:szCs w:val="30"/>
          <w:rtl/>
        </w:rPr>
        <w:t xml:space="preserve"> أنه لا يشق عليه أن يحفظ السماوات السبع والأرضين السبع</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ومن فيهما كما قال:</w:t>
      </w:r>
      <w:r w:rsidR="00AA25E3">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095465">
        <w:rPr>
          <w:rFonts w:ascii="Lotus Linotype" w:hAnsi="Lotus Linotype" w:cs="Lotus Linotype"/>
          <w:color w:val="C00000"/>
          <w:sz w:val="30"/>
          <w:szCs w:val="30"/>
          <w:rtl/>
        </w:rPr>
        <w:t>وَلَا يَئُودُهُ حِفْظُهُمَا وَهُوَ الْعَلِيُّ الْعَظِيمُ</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71503E">
        <w:rPr>
          <w:rFonts w:ascii="Lotus Linotype" w:hAnsi="Lotus Linotype" w:cs="Lotus Linotype"/>
          <w:color w:val="C00000"/>
          <w:rtl/>
        </w:rPr>
        <w:t>البقرة:255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074E1A" w:rsidRDefault="00CB66F9" w:rsidP="005E13DB">
      <w:pPr>
        <w:widowControl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وهناك فرق بين عظمة الخالق والمخلوق</w:t>
      </w:r>
      <w:r w:rsidR="00AA25E3">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CB66F9" w:rsidRPr="006E5817" w:rsidRDefault="00CB66F9" w:rsidP="005E13DB">
      <w:pPr>
        <w:widowControl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فالمخلوق قد يكون عظيماً في حال دون حال</w:t>
      </w:r>
      <w:r w:rsidR="006C26C5" w:rsidRPr="006C26C5">
        <w:rPr>
          <w:rFonts w:ascii="Lotus Linotype" w:hAnsi="Lotus Linotype" w:cs="Lotus Linotype"/>
          <w:color w:val="000000" w:themeColor="text1"/>
          <w:sz w:val="30"/>
          <w:szCs w:val="30"/>
          <w:rtl/>
        </w:rPr>
        <w:t>،</w:t>
      </w:r>
      <w:r w:rsidR="00074E1A">
        <w:rPr>
          <w:rFonts w:ascii="Lotus Linotype" w:hAnsi="Lotus Linotype" w:cs="Lotus Linotype" w:hint="cs"/>
          <w:sz w:val="30"/>
          <w:szCs w:val="30"/>
          <w:rtl/>
        </w:rPr>
        <w:t xml:space="preserve"> </w:t>
      </w:r>
      <w:r w:rsidRPr="006E5817">
        <w:rPr>
          <w:rFonts w:ascii="Lotus Linotype" w:hAnsi="Lotus Linotype" w:cs="Lotus Linotype"/>
          <w:sz w:val="30"/>
          <w:szCs w:val="30"/>
          <w:rtl/>
        </w:rPr>
        <w:t>وفي زمان دون زمان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فقد يكون عظيماً في شبابه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ولا يكون كذلك عند شيبه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وقد يكون ملكاً أو غنياً مُعظَّماً في قومه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فيذهب </w:t>
      </w:r>
      <w:r w:rsidRPr="006E5817">
        <w:rPr>
          <w:rFonts w:ascii="Lotus Linotype" w:hAnsi="Lotus Linotype" w:cs="Lotus Linotype"/>
          <w:sz w:val="30"/>
          <w:szCs w:val="30"/>
          <w:rtl/>
        </w:rPr>
        <w:lastRenderedPageBreak/>
        <w:t>ملكه وغناه أو يفارق قومه وتذهب عظمته معها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لكنَّ الله سبحانه هو العظيم أبدا</w:t>
      </w:r>
      <w:r w:rsidR="00074E1A" w:rsidRPr="00AF5A86">
        <w:rPr>
          <w:rStyle w:val="a8"/>
          <w:rFonts w:ascii="Simplified Arabic" w:hAnsi="Simplified Arabic" w:cs="AL-Hotham"/>
          <w:color w:val="C00000"/>
          <w:sz w:val="32"/>
          <w:szCs w:val="32"/>
          <w:rtl/>
          <w:lang w:bidi="ar-DZ"/>
        </w:rPr>
        <w:t>(</w:t>
      </w:r>
      <w:r w:rsidR="00074E1A" w:rsidRPr="00AF5A86">
        <w:rPr>
          <w:rStyle w:val="a8"/>
          <w:rFonts w:ascii="Simplified Arabic" w:hAnsi="Simplified Arabic" w:cs="AL-Hotham"/>
          <w:color w:val="C00000"/>
          <w:sz w:val="32"/>
          <w:szCs w:val="32"/>
          <w:rtl/>
          <w:lang w:bidi="ar-DZ"/>
        </w:rPr>
        <w:footnoteReference w:id="612"/>
      </w:r>
      <w:r w:rsidR="00074E1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074E1A">
        <w:rPr>
          <w:rFonts w:ascii="Lotus Linotype" w:hAnsi="Lotus Linotype" w:cs="Lotus Linotype" w:hint="cs"/>
          <w:sz w:val="30"/>
          <w:szCs w:val="30"/>
          <w:rtl/>
        </w:rPr>
        <w:t xml:space="preserve"> </w:t>
      </w:r>
    </w:p>
    <w:p w:rsidR="00CB66F9" w:rsidRPr="006E5817" w:rsidRDefault="00CB66F9" w:rsidP="005E13DB">
      <w:pPr>
        <w:spacing w:after="0" w:line="520" w:lineRule="exact"/>
        <w:ind w:firstLine="397"/>
        <w:jc w:val="lowKashida"/>
        <w:rPr>
          <w:rFonts w:ascii="Lotus Linotype" w:hAnsi="Lotus Linotype" w:cs="Lotus Linotype"/>
          <w:sz w:val="30"/>
          <w:szCs w:val="30"/>
          <w:shd w:val="clear" w:color="auto" w:fill="FFFFFF"/>
          <w:rtl/>
        </w:rPr>
      </w:pPr>
      <w:r w:rsidRPr="006E5817">
        <w:rPr>
          <w:rFonts w:ascii="Lotus Linotype" w:hAnsi="Lotus Linotype" w:cs="Lotus Linotype"/>
          <w:sz w:val="30"/>
          <w:szCs w:val="30"/>
          <w:shd w:val="clear" w:color="auto" w:fill="FFFFFF"/>
          <w:rtl/>
        </w:rPr>
        <w:t>ولذلك لا يستحق أحد من الخلق أن يُعظَّم كما يعظم الله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فيستحق جلَّ جلاله من عباده أن يُعظِّموه بقلوبهم</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وألسنتهم</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وجوارحهم</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وذلك ببذل الجهد في معرفته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ومحبته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والذلِّ له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والانكسار له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والخضوع لكبريائه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والخوف منه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وإعمال اللسان بالثناء عليه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وقيام الجوارح بشكره وعبوديته</w:t>
      </w:r>
      <w:r w:rsidR="00074E1A" w:rsidRPr="00AF5A86">
        <w:rPr>
          <w:rStyle w:val="a8"/>
          <w:rFonts w:ascii="Simplified Arabic" w:hAnsi="Simplified Arabic" w:cs="AL-Hotham"/>
          <w:color w:val="C00000"/>
          <w:sz w:val="32"/>
          <w:szCs w:val="32"/>
          <w:rtl/>
          <w:lang w:bidi="ar-DZ"/>
        </w:rPr>
        <w:t>(</w:t>
      </w:r>
      <w:r w:rsidR="00074E1A" w:rsidRPr="00AF5A86">
        <w:rPr>
          <w:rStyle w:val="a8"/>
          <w:rFonts w:ascii="Simplified Arabic" w:hAnsi="Simplified Arabic" w:cs="AL-Hotham"/>
          <w:color w:val="C00000"/>
          <w:sz w:val="32"/>
          <w:szCs w:val="32"/>
          <w:rtl/>
          <w:lang w:bidi="ar-DZ"/>
        </w:rPr>
        <w:footnoteReference w:id="613"/>
      </w:r>
      <w:r w:rsidR="00074E1A"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w:t>
      </w:r>
    </w:p>
    <w:p w:rsidR="00CB66F9" w:rsidRPr="006E5817" w:rsidRDefault="00CB66F9" w:rsidP="00200AC0">
      <w:pPr>
        <w:spacing w:after="0" w:line="520" w:lineRule="exact"/>
        <w:ind w:firstLine="397"/>
        <w:jc w:val="lowKashida"/>
        <w:rPr>
          <w:rFonts w:ascii="Lotus Linotype" w:hAnsi="Lotus Linotype" w:cs="Lotus Linotype"/>
          <w:sz w:val="30"/>
          <w:szCs w:val="30"/>
          <w:shd w:val="clear" w:color="auto" w:fill="FFFFFF"/>
          <w:rtl/>
        </w:rPr>
      </w:pPr>
      <w:r w:rsidRPr="006E5817">
        <w:rPr>
          <w:rFonts w:ascii="Lotus Linotype" w:hAnsi="Lotus Linotype" w:cs="Lotus Linotype"/>
          <w:sz w:val="30"/>
          <w:szCs w:val="30"/>
          <w:shd w:val="clear" w:color="auto" w:fill="FFFFFF"/>
          <w:rtl/>
        </w:rPr>
        <w:t xml:space="preserve">ولقد كان نبينا محمد </w:t>
      </w:r>
      <w:r w:rsidR="005E13DB" w:rsidRPr="005E13DB">
        <w:rPr>
          <w:rFonts w:ascii="Traditional Arabic" w:hAnsi="Traditional Arabic" w:cs="Traditional Arabic"/>
          <w:color w:val="C00000"/>
          <w:sz w:val="30"/>
          <w:szCs w:val="30"/>
          <w:shd w:val="clear" w:color="auto" w:fill="FFFFFF"/>
          <w:rtl/>
        </w:rPr>
        <w:t>ﷺ</w:t>
      </w:r>
      <w:r w:rsidR="005E13DB">
        <w:rPr>
          <w:rFonts w:ascii="Lotus Linotype" w:hAnsi="Lotus Linotype" w:cs="Lotus Linotype" w:hint="cs"/>
          <w:sz w:val="30"/>
          <w:szCs w:val="30"/>
          <w:shd w:val="clear" w:color="auto" w:fill="FFFFFF"/>
          <w:rtl/>
        </w:rPr>
        <w:t xml:space="preserve"> </w:t>
      </w:r>
      <w:r w:rsidRPr="006E5817">
        <w:rPr>
          <w:rFonts w:ascii="Lotus Linotype" w:hAnsi="Lotus Linotype" w:cs="Lotus Linotype"/>
          <w:sz w:val="30"/>
          <w:szCs w:val="30"/>
          <w:shd w:val="clear" w:color="auto" w:fill="FFFFFF"/>
          <w:rtl/>
        </w:rPr>
        <w:t xml:space="preserve">يُعظِّم الله </w:t>
      </w:r>
      <w:r w:rsidR="00200AC0" w:rsidRPr="008F6D28">
        <w:rPr>
          <w:rFonts w:ascii="KFGQPC Arabic Symbols 01" w:hAnsi="KFGQPC Arabic Symbols 01"/>
          <w:color w:val="C00000"/>
          <w:sz w:val="36"/>
          <w:szCs w:val="26"/>
        </w:rPr>
        <w:t></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ويربِّي أمته على ذلك</w:t>
      </w:r>
      <w:r w:rsidR="006C26C5" w:rsidRPr="006C26C5">
        <w:rPr>
          <w:rFonts w:ascii="Lotus Linotype" w:hAnsi="Lotus Linotype" w:cs="Lotus Linotype"/>
          <w:color w:val="000000" w:themeColor="text1"/>
          <w:sz w:val="30"/>
          <w:szCs w:val="30"/>
          <w:shd w:val="clear" w:color="auto" w:fill="FFFFFF"/>
          <w:rtl/>
        </w:rPr>
        <w:t>.</w:t>
      </w:r>
    </w:p>
    <w:p w:rsidR="00BE616B" w:rsidRDefault="00CB66F9" w:rsidP="006E5817">
      <w:pPr>
        <w:spacing w:after="0" w:line="520" w:lineRule="exact"/>
        <w:ind w:firstLine="397"/>
        <w:jc w:val="lowKashida"/>
        <w:rPr>
          <w:rFonts w:ascii="Lotus Linotype" w:hAnsi="Lotus Linotype" w:cs="Lotus Linotype"/>
          <w:sz w:val="30"/>
          <w:szCs w:val="30"/>
          <w:shd w:val="clear" w:color="auto" w:fill="FFFFFF"/>
          <w:rtl/>
        </w:rPr>
      </w:pPr>
      <w:r w:rsidRPr="006E5817">
        <w:rPr>
          <w:rFonts w:ascii="Lotus Linotype" w:hAnsi="Lotus Linotype" w:cs="Lotus Linotype"/>
          <w:sz w:val="30"/>
          <w:szCs w:val="30"/>
          <w:shd w:val="clear" w:color="auto" w:fill="FFFFFF"/>
          <w:rtl/>
        </w:rPr>
        <w:t>ومما يضاد عظمة الله تعالى</w:t>
      </w:r>
      <w:r w:rsidR="009C6FBB">
        <w:rPr>
          <w:rFonts w:ascii="Lotus Linotype" w:hAnsi="Lotus Linotype" w:cs="Lotus Linotype" w:hint="cs"/>
          <w:color w:val="000000" w:themeColor="text1"/>
          <w:sz w:val="30"/>
          <w:szCs w:val="30"/>
          <w:shd w:val="clear" w:color="auto" w:fill="FFFFFF"/>
          <w:rtl/>
        </w:rPr>
        <w:t xml:space="preserve"> </w:t>
      </w:r>
      <w:r w:rsidR="00BA71AC" w:rsidRPr="00BA71AC">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عباد الله</w:t>
      </w:r>
      <w:r w:rsidR="00BA71AC" w:rsidRPr="00BA71AC">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الاستشفاع بالله على خلقه</w:t>
      </w:r>
      <w:r w:rsidR="006C26C5" w:rsidRPr="006C26C5">
        <w:rPr>
          <w:rFonts w:ascii="Lotus Linotype" w:hAnsi="Lotus Linotype" w:cs="Lotus Linotype"/>
          <w:color w:val="000000" w:themeColor="text1"/>
          <w:sz w:val="30"/>
          <w:szCs w:val="30"/>
          <w:shd w:val="clear" w:color="auto" w:fill="FFFFFF"/>
          <w:rtl/>
        </w:rPr>
        <w:t>.</w:t>
      </w:r>
      <w:r w:rsidRPr="006E5817">
        <w:rPr>
          <w:rFonts w:ascii="Lotus Linotype" w:hAnsi="Lotus Linotype" w:cs="Lotus Linotype"/>
          <w:sz w:val="30"/>
          <w:szCs w:val="30"/>
          <w:shd w:val="clear" w:color="auto" w:fill="FFFFFF"/>
          <w:rtl/>
        </w:rPr>
        <w:t xml:space="preserve"> </w:t>
      </w:r>
    </w:p>
    <w:p w:rsidR="00CB66F9" w:rsidRPr="006E5817" w:rsidRDefault="00CB66F9" w:rsidP="006E5817">
      <w:pPr>
        <w:spacing w:after="0" w:line="520" w:lineRule="exact"/>
        <w:ind w:firstLine="397"/>
        <w:jc w:val="lowKashida"/>
        <w:rPr>
          <w:rFonts w:ascii="Lotus Linotype" w:hAnsi="Lotus Linotype" w:cs="Lotus Linotype"/>
          <w:sz w:val="30"/>
          <w:szCs w:val="30"/>
          <w:shd w:val="clear" w:color="auto" w:fill="FFFFFF"/>
        </w:rPr>
      </w:pPr>
      <w:r w:rsidRPr="009D2C74">
        <w:rPr>
          <w:rFonts w:ascii="Lotus Linotype" w:hAnsi="Lotus Linotype" w:cs="Lotus Linotype"/>
          <w:color w:val="0000FF"/>
          <w:sz w:val="30"/>
          <w:szCs w:val="30"/>
          <w:rtl/>
        </w:rPr>
        <w:t>والاستشفاع بالله على خلقه:</w:t>
      </w:r>
      <w:r w:rsidRPr="006E5817">
        <w:rPr>
          <w:rFonts w:ascii="Lotus Linotype" w:hAnsi="Lotus Linotype" w:cs="Lotus Linotype"/>
          <w:sz w:val="30"/>
          <w:szCs w:val="30"/>
          <w:rtl/>
        </w:rPr>
        <w:t xml:space="preserve"> هو اتخاذ الله تعالى واسطة يشفع للشخص عند أحد من الخلق</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لطلب شيء منه</w:t>
      </w:r>
      <w:r w:rsidR="006C26C5" w:rsidRPr="006C26C5">
        <w:rPr>
          <w:rFonts w:ascii="Lotus Linotype" w:hAnsi="Lotus Linotype" w:cs="Lotus Linotype"/>
          <w:color w:val="000000" w:themeColor="text1"/>
          <w:sz w:val="30"/>
          <w:szCs w:val="30"/>
          <w:rtl/>
        </w:rPr>
        <w:t>.</w:t>
      </w:r>
    </w:p>
    <w:p w:rsidR="00CB66F9" w:rsidRPr="006E5817" w:rsidRDefault="00CB66F9" w:rsidP="006E5817">
      <w:pPr>
        <w:autoSpaceDE w:val="0"/>
        <w:autoSpaceDN w:val="0"/>
        <w:adjustRightInd w:val="0"/>
        <w:spacing w:after="0" w:line="520" w:lineRule="exact"/>
        <w:ind w:firstLine="397"/>
        <w:jc w:val="lowKashida"/>
        <w:rPr>
          <w:rFonts w:ascii="Lotus Linotype" w:hAnsi="Lotus Linotype" w:cs="Lotus Linotype"/>
          <w:b/>
          <w:bCs/>
          <w:color w:val="FF0000"/>
          <w:sz w:val="30"/>
          <w:szCs w:val="30"/>
          <w:rtl/>
        </w:rPr>
      </w:pPr>
      <w:r w:rsidRPr="009D2C74">
        <w:rPr>
          <w:rFonts w:ascii="Lotus Linotype" w:hAnsi="Lotus Linotype" w:cs="Lotus Linotype"/>
          <w:color w:val="0000FF"/>
          <w:sz w:val="30"/>
          <w:szCs w:val="30"/>
          <w:rtl/>
        </w:rPr>
        <w:t>فيحرم الاستشفاع بالله على خلقه</w:t>
      </w:r>
      <w:r w:rsidR="006C26C5" w:rsidRPr="009D2C74">
        <w:rPr>
          <w:rFonts w:ascii="Lotus Linotype" w:hAnsi="Lotus Linotype" w:cs="Lotus Linotype"/>
          <w:color w:val="0000FF"/>
          <w:sz w:val="30"/>
          <w:szCs w:val="30"/>
          <w:rtl/>
        </w:rPr>
        <w:t>،</w:t>
      </w:r>
      <w:r w:rsidRPr="009D2C74">
        <w:rPr>
          <w:rFonts w:ascii="Lotus Linotype" w:hAnsi="Lotus Linotype" w:cs="Lotus Linotype"/>
          <w:color w:val="0000FF"/>
          <w:sz w:val="30"/>
          <w:szCs w:val="30"/>
          <w:rtl/>
        </w:rPr>
        <w:t xml:space="preserve"> </w:t>
      </w:r>
      <w:r w:rsidRPr="006E5817">
        <w:rPr>
          <w:rFonts w:ascii="Lotus Linotype" w:hAnsi="Lotus Linotype" w:cs="Lotus Linotype"/>
          <w:sz w:val="30"/>
          <w:szCs w:val="30"/>
          <w:rtl/>
        </w:rPr>
        <w:t>وهو منقص للتوحيد</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لما فيه من سوء الأدب مع الله تعالى</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ومنافاة تعظيمه</w:t>
      </w:r>
      <w:r w:rsidR="006C26C5" w:rsidRPr="006C26C5">
        <w:rPr>
          <w:rFonts w:ascii="Lotus Linotype" w:hAnsi="Lotus Linotype" w:cs="Lotus Linotype"/>
          <w:color w:val="000000" w:themeColor="text1"/>
          <w:sz w:val="30"/>
          <w:szCs w:val="30"/>
          <w:rtl/>
        </w:rPr>
        <w:t>.</w:t>
      </w:r>
    </w:p>
    <w:p w:rsidR="00CB66F9" w:rsidRPr="006E5817" w:rsidRDefault="00CB66F9" w:rsidP="005235BB">
      <w:pPr>
        <w:widowControl w:val="0"/>
        <w:autoSpaceDE w:val="0"/>
        <w:autoSpaceDN w:val="0"/>
        <w:adjustRightInd w:val="0"/>
        <w:spacing w:after="0" w:line="520" w:lineRule="exact"/>
        <w:ind w:firstLine="397"/>
        <w:jc w:val="lowKashida"/>
        <w:rPr>
          <w:rFonts w:ascii="Lotus Linotype" w:hAnsi="Lotus Linotype" w:cs="Lotus Linotype"/>
          <w:b/>
          <w:bCs/>
          <w:color w:val="FF0000"/>
          <w:sz w:val="30"/>
          <w:szCs w:val="30"/>
          <w:rtl/>
        </w:rPr>
      </w:pPr>
      <w:r w:rsidRPr="006E5817">
        <w:rPr>
          <w:rFonts w:ascii="Lotus Linotype" w:hAnsi="Lotus Linotype" w:cs="Lotus Linotype"/>
          <w:sz w:val="30"/>
          <w:szCs w:val="30"/>
          <w:rtl/>
        </w:rPr>
        <w:t>ولما رُوي من حديث: جُبَيْرِ بْنِ مُطْعِمٍ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قَالَ: </w:t>
      </w:r>
      <w:r w:rsidRPr="009D2C74">
        <w:rPr>
          <w:rFonts w:ascii="Lotus Linotype" w:hAnsi="Lotus Linotype" w:cs="Lotus Linotype"/>
          <w:color w:val="4F6228"/>
          <w:sz w:val="30"/>
          <w:szCs w:val="30"/>
          <w:rtl/>
        </w:rPr>
        <w:t xml:space="preserve">أَتَى رَسُولَ اللَّهِ </w:t>
      </w:r>
      <w:r w:rsidR="00BE616B" w:rsidRPr="009D2C74">
        <w:rPr>
          <w:rFonts w:ascii="Traditional Arabic" w:hAnsi="Traditional Arabic" w:cs="Traditional Arabic"/>
          <w:color w:val="4F6228"/>
          <w:sz w:val="30"/>
          <w:szCs w:val="30"/>
          <w:rtl/>
        </w:rPr>
        <w:t>ﷺ</w:t>
      </w:r>
      <w:r w:rsidR="00BE616B" w:rsidRPr="009D2C74">
        <w:rPr>
          <w:rFonts w:ascii="Lotus Linotype" w:hAnsi="Lotus Linotype" w:cs="Lotus Linotype" w:hint="cs"/>
          <w:color w:val="4F6228"/>
          <w:sz w:val="30"/>
          <w:szCs w:val="30"/>
          <w:rtl/>
        </w:rPr>
        <w:t xml:space="preserve"> </w:t>
      </w:r>
      <w:r w:rsidRPr="009D2C74">
        <w:rPr>
          <w:rFonts w:ascii="Lotus Linotype" w:hAnsi="Lotus Linotype" w:cs="Lotus Linotype"/>
          <w:color w:val="4F6228"/>
          <w:sz w:val="30"/>
          <w:szCs w:val="30"/>
          <w:rtl/>
        </w:rPr>
        <w:t>أَعْرَابِيٌّ</w:t>
      </w:r>
      <w:r w:rsidR="006C26C5" w:rsidRPr="009D2C74">
        <w:rPr>
          <w:rFonts w:ascii="Lotus Linotype" w:hAnsi="Lotus Linotype" w:cs="Lotus Linotype"/>
          <w:color w:val="4F6228"/>
          <w:sz w:val="30"/>
          <w:szCs w:val="30"/>
          <w:rtl/>
        </w:rPr>
        <w:t>،</w:t>
      </w:r>
      <w:r w:rsidRPr="009D2C74">
        <w:rPr>
          <w:rFonts w:ascii="Lotus Linotype" w:hAnsi="Lotus Linotype" w:cs="Lotus Linotype"/>
          <w:color w:val="4F6228"/>
          <w:sz w:val="30"/>
          <w:szCs w:val="30"/>
          <w:rtl/>
        </w:rPr>
        <w:t xml:space="preserve"> فَقَالَ: يَا رَسُولَ اللَّهِ</w:t>
      </w:r>
      <w:r w:rsidR="006C26C5" w:rsidRPr="009D2C74">
        <w:rPr>
          <w:rFonts w:ascii="Lotus Linotype" w:hAnsi="Lotus Linotype" w:cs="Lotus Linotype"/>
          <w:color w:val="4F6228"/>
          <w:sz w:val="30"/>
          <w:szCs w:val="30"/>
          <w:rtl/>
        </w:rPr>
        <w:t>،</w:t>
      </w:r>
      <w:r w:rsidRPr="009D2C74">
        <w:rPr>
          <w:rFonts w:ascii="Lotus Linotype" w:hAnsi="Lotus Linotype" w:cs="Lotus Linotype"/>
          <w:color w:val="4F6228"/>
          <w:sz w:val="30"/>
          <w:szCs w:val="30"/>
          <w:rtl/>
        </w:rPr>
        <w:t xml:space="preserve"> جُهِدَتِ الْأَنْفُسُ</w:t>
      </w:r>
      <w:r w:rsidR="006C26C5" w:rsidRPr="009D2C74">
        <w:rPr>
          <w:rFonts w:ascii="Lotus Linotype" w:hAnsi="Lotus Linotype" w:cs="Lotus Linotype"/>
          <w:color w:val="4F6228"/>
          <w:sz w:val="30"/>
          <w:szCs w:val="30"/>
          <w:rtl/>
        </w:rPr>
        <w:t>،</w:t>
      </w:r>
      <w:r w:rsidRPr="009D2C74">
        <w:rPr>
          <w:rFonts w:ascii="Lotus Linotype" w:hAnsi="Lotus Linotype" w:cs="Lotus Linotype"/>
          <w:color w:val="4F6228"/>
          <w:sz w:val="30"/>
          <w:szCs w:val="30"/>
          <w:rtl/>
        </w:rPr>
        <w:t xml:space="preserve"> وَضَاعَتِ الْعِيَالُ</w:t>
      </w:r>
      <w:r w:rsidR="006C26C5" w:rsidRPr="009D2C74">
        <w:rPr>
          <w:rFonts w:ascii="Lotus Linotype" w:hAnsi="Lotus Linotype" w:cs="Lotus Linotype"/>
          <w:color w:val="4F6228"/>
          <w:sz w:val="30"/>
          <w:szCs w:val="30"/>
          <w:rtl/>
        </w:rPr>
        <w:t>،</w:t>
      </w:r>
      <w:r w:rsidRPr="009D2C74">
        <w:rPr>
          <w:rFonts w:ascii="Lotus Linotype" w:hAnsi="Lotus Linotype" w:cs="Lotus Linotype"/>
          <w:color w:val="4F6228"/>
          <w:sz w:val="30"/>
          <w:szCs w:val="30"/>
          <w:rtl/>
        </w:rPr>
        <w:t xml:space="preserve"> وَنُهِكَتِ الْأَمْوَالُ</w:t>
      </w:r>
      <w:r w:rsidR="006C26C5" w:rsidRPr="009D2C74">
        <w:rPr>
          <w:rFonts w:ascii="Lotus Linotype" w:hAnsi="Lotus Linotype" w:cs="Lotus Linotype"/>
          <w:color w:val="4F6228"/>
          <w:sz w:val="30"/>
          <w:szCs w:val="30"/>
          <w:rtl/>
        </w:rPr>
        <w:t>،</w:t>
      </w:r>
      <w:r w:rsidRPr="009D2C74">
        <w:rPr>
          <w:rFonts w:ascii="Lotus Linotype" w:hAnsi="Lotus Linotype" w:cs="Lotus Linotype"/>
          <w:color w:val="4F6228"/>
          <w:sz w:val="30"/>
          <w:szCs w:val="30"/>
          <w:rtl/>
        </w:rPr>
        <w:t xml:space="preserve"> وَهَلَكَتْ الْأَنْعَامُ</w:t>
      </w:r>
      <w:r w:rsidR="006C26C5" w:rsidRPr="009D2C74">
        <w:rPr>
          <w:rFonts w:ascii="Lotus Linotype" w:hAnsi="Lotus Linotype" w:cs="Lotus Linotype"/>
          <w:color w:val="4F6228"/>
          <w:sz w:val="30"/>
          <w:szCs w:val="30"/>
          <w:rtl/>
        </w:rPr>
        <w:t>،</w:t>
      </w:r>
      <w:r w:rsidRPr="009D2C74">
        <w:rPr>
          <w:rFonts w:ascii="Lotus Linotype" w:hAnsi="Lotus Linotype" w:cs="Lotus Linotype"/>
          <w:color w:val="4F6228"/>
          <w:sz w:val="30"/>
          <w:szCs w:val="30"/>
          <w:rtl/>
        </w:rPr>
        <w:t xml:space="preserve"> فَاسْتَسْقِ اللَّهَ لَنَا فَإِنَّا نَسْتَشْفِعُ بِكَ عَلَى اللَّهِ</w:t>
      </w:r>
      <w:r w:rsidR="006C26C5" w:rsidRPr="009D2C74">
        <w:rPr>
          <w:rFonts w:ascii="Lotus Linotype" w:hAnsi="Lotus Linotype" w:cs="Lotus Linotype"/>
          <w:color w:val="4F6228"/>
          <w:sz w:val="30"/>
          <w:szCs w:val="30"/>
          <w:rtl/>
        </w:rPr>
        <w:t>،</w:t>
      </w:r>
      <w:r w:rsidRPr="009D2C74">
        <w:rPr>
          <w:rFonts w:ascii="Lotus Linotype" w:hAnsi="Lotus Linotype" w:cs="Lotus Linotype"/>
          <w:color w:val="4F6228"/>
          <w:sz w:val="30"/>
          <w:szCs w:val="30"/>
          <w:rtl/>
        </w:rPr>
        <w:t xml:space="preserve"> وَنَسْتَشْفِعُ بِاللَّهِ عَلَيْكَ</w:t>
      </w:r>
      <w:r w:rsidR="006C26C5" w:rsidRPr="009D2C74">
        <w:rPr>
          <w:rFonts w:ascii="Lotus Linotype" w:hAnsi="Lotus Linotype" w:cs="Lotus Linotype"/>
          <w:color w:val="4F6228"/>
          <w:sz w:val="30"/>
          <w:szCs w:val="30"/>
          <w:rtl/>
        </w:rPr>
        <w:t>،</w:t>
      </w:r>
      <w:r w:rsidR="00BE616B" w:rsidRPr="009D2C74">
        <w:rPr>
          <w:rFonts w:ascii="Lotus Linotype" w:hAnsi="Lotus Linotype" w:cs="Lotus Linotype" w:hint="cs"/>
          <w:color w:val="4F6228"/>
          <w:sz w:val="30"/>
          <w:szCs w:val="30"/>
          <w:rtl/>
        </w:rPr>
        <w:t xml:space="preserve"> </w:t>
      </w:r>
      <w:r w:rsidRPr="009D2C74">
        <w:rPr>
          <w:rFonts w:ascii="Lotus Linotype" w:hAnsi="Lotus Linotype" w:cs="Lotus Linotype"/>
          <w:color w:val="4F6228"/>
          <w:sz w:val="30"/>
          <w:szCs w:val="30"/>
          <w:rtl/>
        </w:rPr>
        <w:t xml:space="preserve">قَالَ رَسُولُ اللَّهِ </w:t>
      </w:r>
      <w:r w:rsidR="00BE616B" w:rsidRPr="009D2C74">
        <w:rPr>
          <w:rFonts w:ascii="Traditional Arabic" w:hAnsi="Traditional Arabic" w:cs="Traditional Arabic"/>
          <w:color w:val="4F6228"/>
          <w:sz w:val="30"/>
          <w:szCs w:val="30"/>
          <w:rtl/>
        </w:rPr>
        <w:t>ﷺ</w:t>
      </w:r>
      <w:r w:rsidRPr="009D2C74">
        <w:rPr>
          <w:rFonts w:ascii="Lotus Linotype" w:hAnsi="Lotus Linotype" w:cs="Lotus Linotype"/>
          <w:color w:val="4F6228"/>
          <w:sz w:val="30"/>
          <w:szCs w:val="30"/>
          <w:rtl/>
        </w:rPr>
        <w:t>:</w:t>
      </w:r>
      <w:r w:rsidR="005E13DB" w:rsidRPr="009D2C74">
        <w:rPr>
          <w:rFonts w:ascii="Lotus Linotype" w:hAnsi="Lotus Linotype" w:cs="Lotus Linotype" w:hint="cs"/>
          <w:color w:val="4F6228"/>
          <w:sz w:val="30"/>
          <w:szCs w:val="30"/>
          <w:rtl/>
        </w:rPr>
        <w:t xml:space="preserve"> </w:t>
      </w:r>
      <w:r w:rsidRPr="009D2C74">
        <w:rPr>
          <w:rFonts w:ascii="Lotus Linotype" w:hAnsi="Lotus Linotype" w:cs="Lotus Linotype"/>
          <w:color w:val="4F6228"/>
          <w:sz w:val="30"/>
          <w:szCs w:val="30"/>
          <w:rtl/>
        </w:rPr>
        <w:t xml:space="preserve">«وَيْحَكَ أَتَدْرِي مَا تَقُولُ؟» وَسَبَّحَ رَسُولُ اللَّهِ </w:t>
      </w:r>
      <w:r w:rsidR="00BE616B" w:rsidRPr="009D2C74">
        <w:rPr>
          <w:rFonts w:ascii="Traditional Arabic" w:hAnsi="Traditional Arabic" w:cs="Traditional Arabic"/>
          <w:color w:val="4F6228"/>
          <w:sz w:val="30"/>
          <w:szCs w:val="30"/>
          <w:rtl/>
        </w:rPr>
        <w:t>ﷺ</w:t>
      </w:r>
      <w:r w:rsidR="006C26C5" w:rsidRPr="009D2C74">
        <w:rPr>
          <w:rFonts w:ascii="Lotus Linotype" w:hAnsi="Lotus Linotype" w:cs="Lotus Linotype"/>
          <w:color w:val="4F6228"/>
          <w:sz w:val="30"/>
          <w:szCs w:val="30"/>
          <w:rtl/>
        </w:rPr>
        <w:t>،</w:t>
      </w:r>
      <w:r w:rsidRPr="009D2C74">
        <w:rPr>
          <w:rFonts w:ascii="Lotus Linotype" w:hAnsi="Lotus Linotype" w:cs="Lotus Linotype"/>
          <w:color w:val="4F6228"/>
          <w:sz w:val="30"/>
          <w:szCs w:val="30"/>
          <w:rtl/>
        </w:rPr>
        <w:t xml:space="preserve"> فَمَا زَالَ يُسَبِّحُ حَتَّى عُرِفَ ذَلِكَ فِي وُجُوهِ أَصْحَابِهِ</w:t>
      </w:r>
      <w:r w:rsidR="006C26C5" w:rsidRPr="009D2C74">
        <w:rPr>
          <w:rFonts w:ascii="Lotus Linotype" w:hAnsi="Lotus Linotype" w:cs="Lotus Linotype"/>
          <w:color w:val="4F6228"/>
          <w:sz w:val="30"/>
          <w:szCs w:val="30"/>
          <w:rtl/>
        </w:rPr>
        <w:t>،</w:t>
      </w:r>
      <w:r w:rsidRPr="009D2C74">
        <w:rPr>
          <w:rFonts w:ascii="Lotus Linotype" w:hAnsi="Lotus Linotype" w:cs="Lotus Linotype"/>
          <w:color w:val="4F6228"/>
          <w:sz w:val="30"/>
          <w:szCs w:val="30"/>
          <w:rtl/>
        </w:rPr>
        <w:t xml:space="preserve"> ثُمَّ قَالَ: «وَيْحَكَ إِنَّهُ لَا يُسْتَشْفَعُ بِاللَّهِ عَلَى أَحَدٍ مِنْ خَلْقِهِ</w:t>
      </w:r>
      <w:r w:rsidR="006C26C5" w:rsidRPr="009D2C74">
        <w:rPr>
          <w:rFonts w:ascii="Lotus Linotype" w:hAnsi="Lotus Linotype" w:cs="Lotus Linotype"/>
          <w:color w:val="4F6228"/>
          <w:sz w:val="30"/>
          <w:szCs w:val="30"/>
          <w:rtl/>
        </w:rPr>
        <w:t>،</w:t>
      </w:r>
      <w:r w:rsidRPr="009D2C74">
        <w:rPr>
          <w:rFonts w:ascii="Lotus Linotype" w:hAnsi="Lotus Linotype" w:cs="Lotus Linotype"/>
          <w:color w:val="4F6228"/>
          <w:sz w:val="30"/>
          <w:szCs w:val="30"/>
          <w:rtl/>
        </w:rPr>
        <w:t xml:space="preserve"> شَأْنُ اللَّهِ أَعْظَمُ مِنْ ذَلِكَ</w:t>
      </w:r>
      <w:r w:rsidR="006C26C5" w:rsidRPr="009D2C74">
        <w:rPr>
          <w:rFonts w:ascii="Lotus Linotype" w:hAnsi="Lotus Linotype" w:cs="Lotus Linotype"/>
          <w:color w:val="4F6228"/>
          <w:sz w:val="30"/>
          <w:szCs w:val="30"/>
          <w:rtl/>
        </w:rPr>
        <w:t>،</w:t>
      </w:r>
      <w:r w:rsidRPr="009D2C74">
        <w:rPr>
          <w:rFonts w:ascii="Lotus Linotype" w:hAnsi="Lotus Linotype" w:cs="Lotus Linotype"/>
          <w:color w:val="4F6228"/>
          <w:sz w:val="30"/>
          <w:szCs w:val="30"/>
          <w:rtl/>
        </w:rPr>
        <w:t xml:space="preserve"> وَيْحَكَ أَتَدْرِي مَا اللَّهُ</w:t>
      </w:r>
      <w:r w:rsidR="006C26C5" w:rsidRPr="009D2C74">
        <w:rPr>
          <w:rFonts w:ascii="Lotus Linotype" w:hAnsi="Lotus Linotype" w:cs="Lotus Linotype"/>
          <w:color w:val="4F6228"/>
          <w:sz w:val="30"/>
          <w:szCs w:val="30"/>
          <w:rtl/>
        </w:rPr>
        <w:t>،</w:t>
      </w:r>
      <w:r w:rsidRPr="009D2C74">
        <w:rPr>
          <w:rFonts w:ascii="Lotus Linotype" w:hAnsi="Lotus Linotype" w:cs="Lotus Linotype"/>
          <w:color w:val="4F6228"/>
          <w:sz w:val="30"/>
          <w:szCs w:val="30"/>
          <w:rtl/>
        </w:rPr>
        <w:t xml:space="preserve"> إِنَّ عَرْشَهُ عَلَى سَمَاوَاتِهِ لَهَكَذَا»</w:t>
      </w:r>
      <w:r w:rsidR="00B20894" w:rsidRPr="009D2C74">
        <w:rPr>
          <w:rFonts w:ascii="Lotus Linotype" w:hAnsi="Lotus Linotype" w:cs="Lotus Linotype" w:hint="cs"/>
          <w:color w:val="4F6228"/>
          <w:sz w:val="30"/>
          <w:szCs w:val="30"/>
          <w:rtl/>
        </w:rPr>
        <w:t>،</w:t>
      </w:r>
      <w:r w:rsidRPr="009D2C74">
        <w:rPr>
          <w:rFonts w:ascii="Lotus Linotype" w:hAnsi="Lotus Linotype" w:cs="Lotus Linotype"/>
          <w:color w:val="4F6228"/>
          <w:sz w:val="30"/>
          <w:szCs w:val="30"/>
          <w:rtl/>
        </w:rPr>
        <w:t xml:space="preserve"> وَقَالَ بِأَصَابِعِهِ مِثْلَ الْقُبَّةِ عَلَيْهِ</w:t>
      </w:r>
      <w:r w:rsidR="00B20894" w:rsidRPr="009D2C74">
        <w:rPr>
          <w:rFonts w:ascii="Lotus Linotype" w:hAnsi="Lotus Linotype" w:cs="Lotus Linotype" w:hint="cs"/>
          <w:color w:val="4F6228"/>
          <w:sz w:val="30"/>
          <w:szCs w:val="30"/>
          <w:rtl/>
        </w:rPr>
        <w:t>،</w:t>
      </w:r>
      <w:r w:rsidRPr="009D2C74">
        <w:rPr>
          <w:rFonts w:ascii="Lotus Linotype" w:hAnsi="Lotus Linotype" w:cs="Lotus Linotype"/>
          <w:color w:val="4F6228"/>
          <w:sz w:val="30"/>
          <w:szCs w:val="30"/>
          <w:rtl/>
        </w:rPr>
        <w:t xml:space="preserve"> </w:t>
      </w:r>
      <w:r w:rsidRPr="009D2C74">
        <w:rPr>
          <w:rFonts w:ascii="Lotus Linotype" w:hAnsi="Lotus Linotype" w:cs="Lotus Linotype"/>
          <w:color w:val="4F6228"/>
          <w:sz w:val="30"/>
          <w:szCs w:val="30"/>
          <w:rtl/>
        </w:rPr>
        <w:lastRenderedPageBreak/>
        <w:t xml:space="preserve">«وَإِنَّهُ لَيَئِطُّ بِهِ أَطِيطَ الرَّحْلِ </w:t>
      </w:r>
      <w:r w:rsidRPr="005E13DB">
        <w:rPr>
          <w:rFonts w:ascii="Lotus Linotype" w:hAnsi="Lotus Linotype" w:cs="Lotus Linotype"/>
          <w:color w:val="4F6228"/>
          <w:sz w:val="30"/>
          <w:szCs w:val="30"/>
          <w:rtl/>
        </w:rPr>
        <w:t>بِالرَّاكِبِ»</w:t>
      </w:r>
      <w:r w:rsidR="00BE616B" w:rsidRPr="00AF5A86">
        <w:rPr>
          <w:rStyle w:val="a8"/>
          <w:rFonts w:ascii="Simplified Arabic" w:hAnsi="Simplified Arabic" w:cs="AL-Hotham"/>
          <w:color w:val="C00000"/>
          <w:sz w:val="32"/>
          <w:szCs w:val="32"/>
          <w:rtl/>
          <w:lang w:bidi="ar-DZ"/>
        </w:rPr>
        <w:t>(</w:t>
      </w:r>
      <w:r w:rsidR="00BE616B" w:rsidRPr="00AF5A86">
        <w:rPr>
          <w:rStyle w:val="a8"/>
          <w:rFonts w:ascii="Simplified Arabic" w:hAnsi="Simplified Arabic" w:cs="AL-Hotham"/>
          <w:color w:val="C00000"/>
          <w:sz w:val="32"/>
          <w:szCs w:val="32"/>
          <w:rtl/>
          <w:lang w:bidi="ar-DZ"/>
        </w:rPr>
        <w:footnoteReference w:id="614"/>
      </w:r>
      <w:r w:rsidR="00BE616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CB66F9" w:rsidRPr="006E5817" w:rsidRDefault="00CB66F9" w:rsidP="006E5817">
      <w:pPr>
        <w:autoSpaceDE w:val="0"/>
        <w:autoSpaceDN w:val="0"/>
        <w:adjustRightInd w:val="0"/>
        <w:spacing w:after="0" w:line="520" w:lineRule="exact"/>
        <w:ind w:firstLine="397"/>
        <w:jc w:val="lowKashida"/>
        <w:rPr>
          <w:rFonts w:ascii="Lotus Linotype" w:hAnsi="Lotus Linotype" w:cs="Lotus Linotype"/>
          <w:sz w:val="30"/>
          <w:szCs w:val="30"/>
          <w:rtl/>
        </w:rPr>
      </w:pPr>
      <w:r w:rsidRPr="009D2C74">
        <w:rPr>
          <w:rFonts w:ascii="Lotus Linotype" w:hAnsi="Lotus Linotype" w:cs="Lotus Linotype"/>
          <w:color w:val="0000FF"/>
          <w:sz w:val="30"/>
          <w:szCs w:val="30"/>
          <w:rtl/>
        </w:rPr>
        <w:t>ونُهي عن الاستشفاع بالله على خلقه</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Pr="009F4635">
        <w:rPr>
          <w:rFonts w:ascii="Lotus Linotype" w:hAnsi="Lotus Linotype" w:cs="Lotus Linotype"/>
          <w:color w:val="0000FF"/>
          <w:sz w:val="30"/>
          <w:szCs w:val="30"/>
          <w:rtl/>
        </w:rPr>
        <w:t>لأسباب</w:t>
      </w:r>
      <w:r w:rsidR="006C26C5" w:rsidRPr="009F4635">
        <w:rPr>
          <w:rFonts w:ascii="Lotus Linotype" w:hAnsi="Lotus Linotype" w:cs="Lotus Linotype"/>
          <w:color w:val="0000FF"/>
          <w:sz w:val="30"/>
          <w:szCs w:val="30"/>
          <w:rtl/>
        </w:rPr>
        <w:t>،</w:t>
      </w:r>
      <w:r w:rsidRPr="009F4635">
        <w:rPr>
          <w:rFonts w:ascii="Lotus Linotype" w:hAnsi="Lotus Linotype" w:cs="Lotus Linotype"/>
          <w:color w:val="0000FF"/>
          <w:sz w:val="30"/>
          <w:szCs w:val="30"/>
          <w:rtl/>
        </w:rPr>
        <w:t xml:space="preserve"> </w:t>
      </w:r>
      <w:r w:rsidRPr="006E5817">
        <w:rPr>
          <w:rFonts w:ascii="Lotus Linotype" w:hAnsi="Lotus Linotype" w:cs="Lotus Linotype"/>
          <w:sz w:val="30"/>
          <w:szCs w:val="30"/>
          <w:rtl/>
        </w:rPr>
        <w:t>منها:</w:t>
      </w:r>
    </w:p>
    <w:p w:rsidR="00CB66F9" w:rsidRPr="006E5817" w:rsidRDefault="00CB66F9" w:rsidP="006E5817">
      <w:pPr>
        <w:autoSpaceDE w:val="0"/>
        <w:autoSpaceDN w:val="0"/>
        <w:adjustRightInd w:val="0"/>
        <w:spacing w:after="0" w:line="520" w:lineRule="exact"/>
        <w:ind w:firstLine="397"/>
        <w:jc w:val="lowKashida"/>
        <w:rPr>
          <w:rFonts w:ascii="Lotus Linotype" w:hAnsi="Lotus Linotype" w:cs="Lotus Linotype"/>
          <w:sz w:val="30"/>
          <w:szCs w:val="30"/>
        </w:rPr>
      </w:pPr>
      <w:r w:rsidRPr="006E5817">
        <w:rPr>
          <w:rFonts w:ascii="Lotus Linotype" w:hAnsi="Lotus Linotype" w:cs="Lotus Linotype"/>
          <w:sz w:val="30"/>
          <w:szCs w:val="30"/>
          <w:rtl/>
        </w:rPr>
        <w:t>ما فيه من إساءة الأدب مع الله تعالى</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فإنَّ الله تعالى عظيم جليل</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لا يجوز أن يُتخذ واسطة عند الخلق</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إذ حقيقة اتخاذه واسطة: أنَّ الله تعالى يطلب من الخلق ويرجوهم أن يُنفِّذوا بعض الأمور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كما يطلب ذلك الوسطاء عند الشفاعة لأحد</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والله أجلُّ من هذا وأكبر</w:t>
      </w:r>
      <w:r w:rsidR="006C26C5" w:rsidRPr="006C26C5">
        <w:rPr>
          <w:rFonts w:ascii="Lotus Linotype" w:hAnsi="Lotus Linotype" w:cs="Lotus Linotype"/>
          <w:color w:val="000000" w:themeColor="text1"/>
          <w:sz w:val="30"/>
          <w:szCs w:val="30"/>
          <w:rtl/>
        </w:rPr>
        <w:t>.</w:t>
      </w:r>
    </w:p>
    <w:p w:rsidR="00CB66F9" w:rsidRPr="006E5817" w:rsidRDefault="00CB66F9" w:rsidP="006E5817">
      <w:pPr>
        <w:autoSpaceDE w:val="0"/>
        <w:autoSpaceDN w:val="0"/>
        <w:adjustRightInd w:val="0"/>
        <w:spacing w:after="0" w:line="520" w:lineRule="exact"/>
        <w:ind w:firstLine="397"/>
        <w:jc w:val="lowKashida"/>
        <w:rPr>
          <w:rFonts w:ascii="Lotus Linotype" w:hAnsi="Lotus Linotype" w:cs="Lotus Linotype"/>
          <w:sz w:val="30"/>
          <w:szCs w:val="30"/>
        </w:rPr>
      </w:pPr>
      <w:r w:rsidRPr="008C5497">
        <w:rPr>
          <w:rFonts w:ascii="Lotus Linotype" w:hAnsi="Lotus Linotype" w:cs="Lotus Linotype"/>
          <w:sz w:val="30"/>
          <w:szCs w:val="30"/>
          <w:rtl/>
        </w:rPr>
        <w:t>و</w:t>
      </w:r>
      <w:r w:rsidRPr="006E5817">
        <w:rPr>
          <w:rFonts w:ascii="Lotus Linotype" w:hAnsi="Lotus Linotype" w:cs="Lotus Linotype"/>
          <w:sz w:val="30"/>
          <w:szCs w:val="30"/>
          <w:rtl/>
        </w:rPr>
        <w:t>أن رتبة المتوسَّل به غالباً ما تكون دون رتبة المتوسَّل إليه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والله تعالى أعظم شأناً وأكبر وأجلُّ من كل أحد</w:t>
      </w:r>
      <w:r w:rsidR="006C26C5" w:rsidRPr="006C26C5">
        <w:rPr>
          <w:rFonts w:ascii="Lotus Linotype" w:hAnsi="Lotus Linotype" w:cs="Lotus Linotype"/>
          <w:color w:val="000000" w:themeColor="text1"/>
          <w:sz w:val="30"/>
          <w:szCs w:val="30"/>
          <w:rtl/>
        </w:rPr>
        <w:t>.</w:t>
      </w:r>
    </w:p>
    <w:p w:rsidR="00CB66F9" w:rsidRPr="006E5817" w:rsidRDefault="00CB66F9" w:rsidP="006E5817">
      <w:pPr>
        <w:autoSpaceDE w:val="0"/>
        <w:autoSpaceDN w:val="0"/>
        <w:adjustRightInd w:val="0"/>
        <w:spacing w:after="0" w:line="520" w:lineRule="exact"/>
        <w:ind w:firstLine="397"/>
        <w:jc w:val="lowKashida"/>
        <w:rPr>
          <w:rFonts w:ascii="Lotus Linotype" w:hAnsi="Lotus Linotype" w:cs="Lotus Linotype"/>
          <w:sz w:val="30"/>
          <w:szCs w:val="30"/>
        </w:rPr>
      </w:pPr>
      <w:r w:rsidRPr="008C5497">
        <w:rPr>
          <w:rFonts w:ascii="Lotus Linotype" w:hAnsi="Lotus Linotype" w:cs="Lotus Linotype"/>
          <w:sz w:val="30"/>
          <w:szCs w:val="30"/>
          <w:rtl/>
        </w:rPr>
        <w:t xml:space="preserve">ونهي عن ذلك: </w:t>
      </w:r>
      <w:r w:rsidRPr="006E5817">
        <w:rPr>
          <w:rFonts w:ascii="Lotus Linotype" w:hAnsi="Lotus Linotype" w:cs="Lotus Linotype"/>
          <w:sz w:val="30"/>
          <w:szCs w:val="30"/>
          <w:rtl/>
        </w:rPr>
        <w:t>لما فيه من ترك تعظيم الله جلَّ وعلا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والتنقُّصُ لمقام الربوبية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بمساواة الله تعالى بالمخلوقين الذين تُطلب منهم الشفاعة عند الناس</w:t>
      </w:r>
      <w:r w:rsidR="006C26C5" w:rsidRPr="006C26C5">
        <w:rPr>
          <w:rFonts w:ascii="Lotus Linotype" w:hAnsi="Lotus Linotype" w:cs="Lotus Linotype"/>
          <w:color w:val="000000" w:themeColor="text1"/>
          <w:sz w:val="30"/>
          <w:szCs w:val="30"/>
          <w:rtl/>
        </w:rPr>
        <w:t>.</w:t>
      </w:r>
    </w:p>
    <w:p w:rsidR="00CB66F9" w:rsidRPr="006E5817" w:rsidRDefault="00CB66F9" w:rsidP="006E5817">
      <w:pPr>
        <w:autoSpaceDE w:val="0"/>
        <w:autoSpaceDN w:val="0"/>
        <w:adjustRightInd w:val="0"/>
        <w:spacing w:after="0" w:line="520" w:lineRule="exact"/>
        <w:ind w:firstLine="397"/>
        <w:jc w:val="lowKashida"/>
        <w:rPr>
          <w:rFonts w:ascii="Lotus Linotype" w:hAnsi="Lotus Linotype" w:cs="Lotus Linotype"/>
          <w:sz w:val="30"/>
          <w:szCs w:val="30"/>
          <w:rtl/>
        </w:rPr>
      </w:pPr>
      <w:r w:rsidRPr="008C5497">
        <w:rPr>
          <w:rFonts w:ascii="Lotus Linotype" w:hAnsi="Lotus Linotype" w:cs="Lotus Linotype"/>
          <w:sz w:val="30"/>
          <w:szCs w:val="30"/>
          <w:rtl/>
        </w:rPr>
        <w:t>و</w:t>
      </w:r>
      <w:r w:rsidRPr="006E5817">
        <w:rPr>
          <w:rFonts w:ascii="Lotus Linotype" w:hAnsi="Lotus Linotype" w:cs="Lotus Linotype"/>
          <w:sz w:val="30"/>
          <w:szCs w:val="30"/>
          <w:rtl/>
        </w:rPr>
        <w:t>أنَّ الله تعالى لا يحتاج إلى أن يشفع لأحد عند أحد</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إذ إنما يشفع العاجز</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فيطلب من غيره أن يعين أو يفعل</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والله تعالى هو القادر على كل شيء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لا يعجزه شيء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إذا شاء أمراً أنفذه بلا شفاعة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كما قال تعالى:</w:t>
      </w:r>
      <w:r w:rsidR="006E5817" w:rsidRPr="006E5817">
        <w:rPr>
          <w:rFonts w:ascii="Lotus Linotype" w:hAnsi="Lotus Linotype" w:cs="DecoType Naskh Extensions"/>
          <w:color w:val="C00000"/>
          <w:sz w:val="30"/>
          <w:szCs w:val="30"/>
          <w:rtl/>
        </w:rPr>
        <w:t>{</w:t>
      </w:r>
      <w:r w:rsidRPr="00095465">
        <w:rPr>
          <w:rFonts w:ascii="Lotus Linotype" w:hAnsi="Lotus Linotype" w:cs="Lotus Linotype"/>
          <w:color w:val="C00000"/>
          <w:sz w:val="30"/>
          <w:szCs w:val="30"/>
          <w:rtl/>
        </w:rPr>
        <w:t>إِنَّمَا أَمْرُهُ إِذَا أَرَادَ شَيْئًا أَنْ يَقُولَ لَهُ كُنْ فَيَكُونُ</w:t>
      </w:r>
      <w:r w:rsidR="006E5817" w:rsidRPr="006E5817">
        <w:rPr>
          <w:rFonts w:ascii="Lotus Linotype" w:hAnsi="Lotus Linotype" w:cs="DecoType Naskh Extensions"/>
          <w:color w:val="C00000"/>
          <w:sz w:val="30"/>
          <w:szCs w:val="30"/>
          <w:rtl/>
        </w:rPr>
        <w:t>}</w:t>
      </w:r>
      <w:r w:rsidR="008C5497">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71503E">
        <w:rPr>
          <w:rFonts w:ascii="Lotus Linotype" w:hAnsi="Lotus Linotype" w:cs="Lotus Linotype"/>
          <w:color w:val="C00000"/>
          <w:rtl/>
        </w:rPr>
        <w:t>يس:82</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p>
    <w:p w:rsidR="00CB66F9" w:rsidRPr="006E5817" w:rsidRDefault="00CB66F9" w:rsidP="005235BB">
      <w:pPr>
        <w:widowControl w:val="0"/>
        <w:autoSpaceDE w:val="0"/>
        <w:autoSpaceDN w:val="0"/>
        <w:adjustRightInd w:val="0"/>
        <w:spacing w:after="0" w:line="520" w:lineRule="exact"/>
        <w:ind w:firstLine="397"/>
        <w:jc w:val="lowKashida"/>
        <w:rPr>
          <w:rFonts w:ascii="Lotus Linotype" w:hAnsi="Lotus Linotype" w:cs="Lotus Linotype"/>
          <w:sz w:val="30"/>
          <w:szCs w:val="30"/>
        </w:rPr>
      </w:pPr>
      <w:r w:rsidRPr="008C5497">
        <w:rPr>
          <w:rFonts w:ascii="Lotus Linotype" w:hAnsi="Lotus Linotype" w:cs="Lotus Linotype"/>
          <w:sz w:val="30"/>
          <w:szCs w:val="30"/>
          <w:rtl/>
        </w:rPr>
        <w:t>و</w:t>
      </w:r>
      <w:r w:rsidRPr="006E5817">
        <w:rPr>
          <w:rFonts w:ascii="Lotus Linotype" w:hAnsi="Lotus Linotype" w:cs="Lotus Linotype"/>
          <w:sz w:val="30"/>
          <w:szCs w:val="30"/>
          <w:rtl/>
        </w:rPr>
        <w:t>لما قال الأعرابي ما قال</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سبَّح رسول الله</w:t>
      </w:r>
      <w:r w:rsidRPr="006E5817">
        <w:rPr>
          <w:rFonts w:ascii="Lotus Linotype" w:hAnsi="Lotus Linotype" w:cs="Lotus Linotype"/>
          <w:color w:val="3333FF"/>
          <w:sz w:val="30"/>
          <w:szCs w:val="30"/>
          <w:rtl/>
        </w:rPr>
        <w:t xml:space="preserve"> </w:t>
      </w:r>
      <w:r w:rsidR="00BE616B"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color w:val="3333FF"/>
          <w:sz w:val="30"/>
          <w:szCs w:val="30"/>
          <w:rtl/>
        </w:rPr>
        <w:t xml:space="preserve"> </w:t>
      </w:r>
      <w:r w:rsidRPr="006E5817">
        <w:rPr>
          <w:rFonts w:ascii="Lotus Linotype" w:hAnsi="Lotus Linotype" w:cs="Lotus Linotype"/>
          <w:sz w:val="30"/>
          <w:szCs w:val="30"/>
          <w:rtl/>
        </w:rPr>
        <w:t xml:space="preserve">وما زال يكرر التسبيح حتى تأثر أصحابه </w:t>
      </w:r>
      <w:r w:rsidR="008C5497" w:rsidRPr="008C5497">
        <w:rPr>
          <w:rFonts w:ascii="Traditional Arabic" w:hAnsi="Traditional Arabic" w:cs="Traditional Arabic"/>
          <w:color w:val="C00000"/>
          <w:sz w:val="30"/>
          <w:szCs w:val="30"/>
          <w:rtl/>
        </w:rPr>
        <w:t>رضي الله عنهم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لعلمهم أنه لم يُسبِّح هذا التسبيح إلا لأمر عظيم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Pr="006E5817">
        <w:rPr>
          <w:rFonts w:ascii="Lotus Linotype" w:hAnsi="Lotus Linotype" w:cs="Lotus Linotype"/>
          <w:b/>
          <w:bCs/>
          <w:sz w:val="30"/>
          <w:szCs w:val="30"/>
          <w:rtl/>
        </w:rPr>
        <w:t>ومعنى التسبيح</w:t>
      </w:r>
      <w:r w:rsidRPr="006E5817">
        <w:rPr>
          <w:rFonts w:ascii="Lotus Linotype" w:hAnsi="Lotus Linotype" w:cs="Lotus Linotype"/>
          <w:sz w:val="30"/>
          <w:szCs w:val="30"/>
          <w:rtl/>
        </w:rPr>
        <w:t xml:space="preserve">: </w:t>
      </w:r>
      <w:r w:rsidRPr="009F4635">
        <w:rPr>
          <w:rFonts w:ascii="Lotus Linotype" w:hAnsi="Lotus Linotype" w:cs="Lotus Linotype"/>
          <w:color w:val="0000FF"/>
          <w:sz w:val="30"/>
          <w:szCs w:val="30"/>
          <w:rtl/>
        </w:rPr>
        <w:t>تنزيه الله تعالى عن  كل نقص وعيب</w:t>
      </w:r>
      <w:r w:rsidR="006C26C5" w:rsidRPr="009F4635">
        <w:rPr>
          <w:rFonts w:ascii="Lotus Linotype" w:hAnsi="Lotus Linotype" w:cs="Lotus Linotype"/>
          <w:color w:val="0000FF"/>
          <w:sz w:val="30"/>
          <w:szCs w:val="30"/>
          <w:rtl/>
        </w:rPr>
        <w:t>،</w:t>
      </w:r>
      <w:r w:rsidRPr="009F4635">
        <w:rPr>
          <w:rFonts w:ascii="Lotus Linotype" w:hAnsi="Lotus Linotype" w:cs="Lotus Linotype"/>
          <w:color w:val="0000FF"/>
          <w:sz w:val="30"/>
          <w:szCs w:val="30"/>
          <w:rtl/>
        </w:rPr>
        <w:t xml:space="preserve"> </w:t>
      </w:r>
      <w:r w:rsidRPr="006E5817">
        <w:rPr>
          <w:rFonts w:ascii="Lotus Linotype" w:hAnsi="Lotus Linotype" w:cs="Lotus Linotype"/>
          <w:sz w:val="30"/>
          <w:szCs w:val="30"/>
          <w:rtl/>
        </w:rPr>
        <w:t>وإنما سبَّح النبي</w:t>
      </w:r>
      <w:r w:rsidRPr="006E5817">
        <w:rPr>
          <w:rFonts w:ascii="Lotus Linotype" w:hAnsi="Lotus Linotype" w:cs="Lotus Linotype"/>
          <w:color w:val="3333FF"/>
          <w:sz w:val="30"/>
          <w:szCs w:val="30"/>
          <w:rtl/>
        </w:rPr>
        <w:t xml:space="preserve"> </w:t>
      </w:r>
      <w:r w:rsidR="00BE616B" w:rsidRPr="000A3AB8">
        <w:rPr>
          <w:rFonts w:ascii="Traditional Arabic" w:hAnsi="Traditional Arabic" w:cs="Traditional Arabic"/>
          <w:color w:val="C00000"/>
          <w:sz w:val="30"/>
          <w:szCs w:val="30"/>
          <w:rtl/>
        </w:rPr>
        <w:t>ﷺ</w:t>
      </w:r>
      <w:r w:rsidR="00BE616B">
        <w:rPr>
          <w:rFonts w:ascii="Lotus Linotype" w:hAnsi="Lotus Linotype" w:cs="Lotus Linotype" w:hint="cs"/>
          <w:sz w:val="30"/>
          <w:szCs w:val="30"/>
          <w:rtl/>
        </w:rPr>
        <w:t xml:space="preserve"> </w:t>
      </w:r>
      <w:r w:rsidRPr="006E5817">
        <w:rPr>
          <w:rFonts w:ascii="Lotus Linotype" w:hAnsi="Lotus Linotype" w:cs="Lotus Linotype"/>
          <w:sz w:val="30"/>
          <w:szCs w:val="30"/>
          <w:rtl/>
        </w:rPr>
        <w:t>لأنَّ الرجل ذكر كلمة فيها شيء من التنقص لله تعالى</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فسبَّح النبي </w:t>
      </w:r>
      <w:r w:rsidR="00BE616B" w:rsidRPr="000A3AB8">
        <w:rPr>
          <w:rFonts w:ascii="Traditional Arabic" w:hAnsi="Traditional Arabic" w:cs="Traditional Arabic"/>
          <w:color w:val="C00000"/>
          <w:sz w:val="30"/>
          <w:szCs w:val="30"/>
          <w:rtl/>
        </w:rPr>
        <w:t>ﷺ</w:t>
      </w:r>
      <w:r w:rsidR="00BE616B">
        <w:rPr>
          <w:rFonts w:ascii="Lotus Linotype" w:hAnsi="Lotus Linotype" w:cs="Lotus Linotype" w:hint="cs"/>
          <w:sz w:val="30"/>
          <w:szCs w:val="30"/>
          <w:rtl/>
        </w:rPr>
        <w:t xml:space="preserve"> </w:t>
      </w:r>
      <w:r w:rsidRPr="006E5817">
        <w:rPr>
          <w:rFonts w:ascii="Lotus Linotype" w:hAnsi="Lotus Linotype" w:cs="Lotus Linotype"/>
          <w:sz w:val="30"/>
          <w:szCs w:val="30"/>
          <w:rtl/>
        </w:rPr>
        <w:t>ربه تنزيهاً لله تعالى عن كل نقص متوَهَّم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وذلك من </w:t>
      </w:r>
      <w:r w:rsidRPr="006E5817">
        <w:rPr>
          <w:rFonts w:ascii="Lotus Linotype" w:hAnsi="Lotus Linotype" w:cs="Lotus Linotype"/>
          <w:sz w:val="30"/>
          <w:szCs w:val="30"/>
          <w:rtl/>
        </w:rPr>
        <w:lastRenderedPageBreak/>
        <w:t>تعظيم الله تعالى الواجب على كل مسلم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وهو من تمام التوحيد</w:t>
      </w:r>
      <w:r w:rsidR="006C26C5" w:rsidRPr="006C26C5">
        <w:rPr>
          <w:rFonts w:ascii="Lotus Linotype" w:hAnsi="Lotus Linotype" w:cs="Lotus Linotype"/>
          <w:color w:val="000000" w:themeColor="text1"/>
          <w:sz w:val="30"/>
          <w:szCs w:val="30"/>
          <w:rtl/>
        </w:rPr>
        <w:t>.</w:t>
      </w:r>
    </w:p>
    <w:p w:rsidR="00CB66F9" w:rsidRPr="00BE616B" w:rsidRDefault="00CB66F9" w:rsidP="00BE616B">
      <w:pPr>
        <w:autoSpaceDE w:val="0"/>
        <w:autoSpaceDN w:val="0"/>
        <w:adjustRightInd w:val="0"/>
        <w:spacing w:after="0" w:line="520" w:lineRule="exact"/>
        <w:ind w:firstLine="397"/>
        <w:jc w:val="lowKashida"/>
        <w:rPr>
          <w:rFonts w:ascii="Lotus Linotype" w:hAnsi="Lotus Linotype" w:cs="Lotus Linotype"/>
          <w:color w:val="FF0000"/>
          <w:sz w:val="30"/>
          <w:szCs w:val="30"/>
          <w:rtl/>
        </w:rPr>
      </w:pPr>
      <w:r w:rsidRPr="009F4635">
        <w:rPr>
          <w:rFonts w:ascii="Lotus Linotype" w:hAnsi="Lotus Linotype" w:cs="Lotus Linotype"/>
          <w:color w:val="0000FF"/>
          <w:sz w:val="30"/>
          <w:szCs w:val="30"/>
          <w:rtl/>
        </w:rPr>
        <w:t xml:space="preserve">وأما الاستشفاع بالنبي </w:t>
      </w:r>
      <w:r w:rsidR="00BE616B" w:rsidRPr="009F4635">
        <w:rPr>
          <w:rFonts w:ascii="Traditional Arabic" w:hAnsi="Traditional Arabic" w:cs="Traditional Arabic"/>
          <w:color w:val="0000FF"/>
          <w:sz w:val="30"/>
          <w:szCs w:val="30"/>
          <w:rtl/>
        </w:rPr>
        <w:t>ﷺ</w:t>
      </w:r>
      <w:r w:rsidR="00BE616B" w:rsidRPr="009F4635">
        <w:rPr>
          <w:rFonts w:ascii="Lotus Linotype" w:hAnsi="Lotus Linotype" w:cs="Lotus Linotype" w:hint="cs"/>
          <w:color w:val="0000FF"/>
          <w:sz w:val="30"/>
          <w:szCs w:val="30"/>
          <w:rtl/>
        </w:rPr>
        <w:t xml:space="preserve"> </w:t>
      </w:r>
      <w:r w:rsidRPr="009F4635">
        <w:rPr>
          <w:rFonts w:ascii="Lotus Linotype" w:hAnsi="Lotus Linotype" w:cs="Lotus Linotype"/>
          <w:color w:val="0000FF"/>
          <w:sz w:val="30"/>
          <w:szCs w:val="30"/>
          <w:rtl/>
        </w:rPr>
        <w:t>في حياته</w:t>
      </w:r>
      <w:r w:rsidR="00BE616B" w:rsidRPr="009F4635">
        <w:rPr>
          <w:rFonts w:ascii="Lotus Linotype" w:hAnsi="Lotus Linotype" w:cs="Lotus Linotype" w:hint="cs"/>
          <w:color w:val="0000FF"/>
          <w:sz w:val="30"/>
          <w:szCs w:val="30"/>
          <w:rtl/>
        </w:rPr>
        <w:t xml:space="preserve"> </w:t>
      </w:r>
      <w:r w:rsidRPr="006E5817">
        <w:rPr>
          <w:rFonts w:ascii="Lotus Linotype" w:hAnsi="Lotus Linotype" w:cs="Lotus Linotype"/>
          <w:sz w:val="30"/>
          <w:szCs w:val="30"/>
          <w:rtl/>
        </w:rPr>
        <w:t xml:space="preserve">فيجوز طلب الشفاعة من النبي </w:t>
      </w:r>
      <w:r w:rsidR="00BE616B" w:rsidRPr="000A3AB8">
        <w:rPr>
          <w:rFonts w:ascii="Traditional Arabic" w:hAnsi="Traditional Arabic" w:cs="Traditional Arabic"/>
          <w:color w:val="C00000"/>
          <w:sz w:val="30"/>
          <w:szCs w:val="30"/>
          <w:rtl/>
        </w:rPr>
        <w:t>ﷺ</w:t>
      </w:r>
      <w:r w:rsidR="00BE616B">
        <w:rPr>
          <w:rFonts w:ascii="Lotus Linotype" w:hAnsi="Lotus Linotype" w:cs="Lotus Linotype" w:hint="cs"/>
          <w:sz w:val="30"/>
          <w:szCs w:val="30"/>
          <w:rtl/>
        </w:rPr>
        <w:t xml:space="preserve"> </w:t>
      </w:r>
      <w:r w:rsidRPr="006E5817">
        <w:rPr>
          <w:rFonts w:ascii="Lotus Linotype" w:hAnsi="Lotus Linotype" w:cs="Lotus Linotype"/>
          <w:sz w:val="30"/>
          <w:szCs w:val="30"/>
          <w:rtl/>
        </w:rPr>
        <w:t>في حياته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لأن ذلك من باب طلب الدعاء منه </w:t>
      </w:r>
      <w:r w:rsidR="00BE616B"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وطلب الدعاء ممن تُرجى إجابته من وسائل إجابة الدعاء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فكيف إذا كان رسول الله </w:t>
      </w:r>
      <w:r w:rsidR="00BE616B" w:rsidRPr="000A3AB8">
        <w:rPr>
          <w:rFonts w:ascii="Traditional Arabic" w:hAnsi="Traditional Arabic" w:cs="Traditional Arabic"/>
          <w:color w:val="C00000"/>
          <w:sz w:val="30"/>
          <w:szCs w:val="30"/>
          <w:rtl/>
        </w:rPr>
        <w:t>ﷺ</w:t>
      </w:r>
      <w:r w:rsidRPr="006E5817">
        <w:rPr>
          <w:rFonts w:ascii="Lotus Linotype" w:hAnsi="Lotus Linotype" w:cs="Lotus Linotype"/>
          <w:sz w:val="30"/>
          <w:szCs w:val="30"/>
          <w:rtl/>
        </w:rPr>
        <w:t xml:space="preserve">؟ ولهذا لم ينكر النبي </w:t>
      </w:r>
      <w:r w:rsidR="00BE616B" w:rsidRPr="000A3AB8">
        <w:rPr>
          <w:rFonts w:ascii="Traditional Arabic" w:hAnsi="Traditional Arabic" w:cs="Traditional Arabic"/>
          <w:color w:val="C00000"/>
          <w:sz w:val="30"/>
          <w:szCs w:val="30"/>
          <w:rtl/>
        </w:rPr>
        <w:t>ﷺ</w:t>
      </w:r>
      <w:r w:rsidR="00BE616B">
        <w:rPr>
          <w:rFonts w:ascii="Lotus Linotype" w:hAnsi="Lotus Linotype" w:cs="Lotus Linotype" w:hint="cs"/>
          <w:sz w:val="30"/>
          <w:szCs w:val="30"/>
          <w:rtl/>
        </w:rPr>
        <w:t xml:space="preserve"> </w:t>
      </w:r>
      <w:r w:rsidRPr="006E5817">
        <w:rPr>
          <w:rFonts w:ascii="Lotus Linotype" w:hAnsi="Lotus Linotype" w:cs="Lotus Linotype"/>
          <w:sz w:val="30"/>
          <w:szCs w:val="30"/>
          <w:rtl/>
        </w:rPr>
        <w:t>على الأعرابي قوله:</w:t>
      </w:r>
      <w:r w:rsidRPr="006E5817">
        <w:rPr>
          <w:rFonts w:ascii="Lotus Linotype" w:hAnsi="Lotus Linotype" w:cs="Lotus Linotype"/>
          <w:color w:val="0000FF"/>
          <w:sz w:val="30"/>
          <w:szCs w:val="30"/>
          <w:rtl/>
        </w:rPr>
        <w:t xml:space="preserve"> </w:t>
      </w:r>
      <w:r w:rsidRPr="005235BB">
        <w:rPr>
          <w:rFonts w:ascii="Lotus Linotype" w:hAnsi="Lotus Linotype" w:cs="Lotus Linotype"/>
          <w:color w:val="4F6228"/>
          <w:sz w:val="30"/>
          <w:szCs w:val="30"/>
          <w:rtl/>
        </w:rPr>
        <w:t>«نَسْتَشْفِعُ بِكَ عَلَى اللَّهِ»</w:t>
      </w:r>
      <w:r w:rsidR="006C26C5" w:rsidRPr="006C26C5">
        <w:rPr>
          <w:rFonts w:ascii="Lotus Linotype" w:hAnsi="Lotus Linotype" w:cs="Lotus Linotype"/>
          <w:color w:val="000000" w:themeColor="text1"/>
          <w:sz w:val="30"/>
          <w:szCs w:val="30"/>
          <w:rtl/>
        </w:rPr>
        <w:t>.</w:t>
      </w:r>
    </w:p>
    <w:p w:rsidR="00CB66F9" w:rsidRPr="006E5817" w:rsidRDefault="00BE616B" w:rsidP="00BE616B">
      <w:pPr>
        <w:spacing w:after="0" w:line="520" w:lineRule="exact"/>
        <w:ind w:firstLine="397"/>
        <w:jc w:val="lowKashida"/>
        <w:rPr>
          <w:rFonts w:ascii="Lotus Linotype" w:hAnsi="Lotus Linotype" w:cs="Lotus Linotype"/>
          <w:sz w:val="30"/>
          <w:szCs w:val="30"/>
          <w:rtl/>
        </w:rPr>
      </w:pPr>
      <w:r>
        <w:rPr>
          <w:rFonts w:ascii="Lotus Linotype" w:hAnsi="Lotus Linotype" w:cs="Lotus Linotype" w:hint="cs"/>
          <w:color w:val="FF0000"/>
          <w:sz w:val="30"/>
          <w:szCs w:val="30"/>
          <w:rtl/>
        </w:rPr>
        <w:t xml:space="preserve"> </w:t>
      </w:r>
      <w:r w:rsidR="00CB66F9" w:rsidRPr="009F4635">
        <w:rPr>
          <w:rFonts w:ascii="Lotus Linotype" w:hAnsi="Lotus Linotype" w:cs="Lotus Linotype"/>
          <w:color w:val="0000FF"/>
          <w:sz w:val="30"/>
          <w:szCs w:val="30"/>
          <w:rtl/>
        </w:rPr>
        <w:t xml:space="preserve">وأما بعد موته </w:t>
      </w:r>
      <w:r w:rsidRPr="009F4635">
        <w:rPr>
          <w:rFonts w:ascii="Traditional Arabic" w:hAnsi="Traditional Arabic" w:cs="Traditional Arabic"/>
          <w:color w:val="0000FF"/>
          <w:sz w:val="30"/>
          <w:szCs w:val="30"/>
          <w:rtl/>
        </w:rPr>
        <w:t>ﷺ</w:t>
      </w:r>
      <w:r w:rsidRPr="009F4635">
        <w:rPr>
          <w:rFonts w:ascii="Lotus Linotype" w:hAnsi="Lotus Linotype" w:cs="Lotus Linotype" w:hint="cs"/>
          <w:color w:val="0000FF"/>
          <w:sz w:val="30"/>
          <w:szCs w:val="30"/>
          <w:rtl/>
        </w:rPr>
        <w:t xml:space="preserve"> </w:t>
      </w:r>
      <w:r w:rsidR="00CB66F9" w:rsidRPr="009F4635">
        <w:rPr>
          <w:rFonts w:ascii="Lotus Linotype" w:hAnsi="Lotus Linotype" w:cs="Lotus Linotype"/>
          <w:color w:val="0000FF"/>
          <w:sz w:val="30"/>
          <w:szCs w:val="30"/>
          <w:rtl/>
        </w:rPr>
        <w:t>فلا يجوز ذلك</w:t>
      </w:r>
      <w:r w:rsidR="006C26C5" w:rsidRPr="009F4635">
        <w:rPr>
          <w:rFonts w:ascii="Lotus Linotype" w:hAnsi="Lotus Linotype" w:cs="Lotus Linotype"/>
          <w:color w:val="0000FF"/>
          <w:sz w:val="30"/>
          <w:szCs w:val="30"/>
          <w:rtl/>
        </w:rPr>
        <w:t>؛</w:t>
      </w:r>
      <w:r w:rsidR="00CB66F9" w:rsidRPr="009F4635">
        <w:rPr>
          <w:rFonts w:ascii="Lotus Linotype" w:hAnsi="Lotus Linotype" w:cs="Lotus Linotype"/>
          <w:color w:val="0000FF"/>
          <w:sz w:val="30"/>
          <w:szCs w:val="30"/>
          <w:rtl/>
        </w:rPr>
        <w:t xml:space="preserve"> </w:t>
      </w:r>
      <w:r w:rsidR="00CB66F9" w:rsidRPr="006E5817">
        <w:rPr>
          <w:rFonts w:ascii="Lotus Linotype" w:hAnsi="Lotus Linotype" w:cs="Lotus Linotype"/>
          <w:sz w:val="30"/>
          <w:szCs w:val="30"/>
          <w:rtl/>
        </w:rPr>
        <w:t>لأنه من دعاء الأموات</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والاستغاثة بهم</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وهذا نوع من الشرك الأكبر</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كما قال تعالى: </w:t>
      </w:r>
      <w:r w:rsidR="006E5817" w:rsidRPr="006E5817">
        <w:rPr>
          <w:rFonts w:ascii="Lotus Linotype" w:hAnsi="Lotus Linotype" w:cs="DecoType Naskh Extensions"/>
          <w:color w:val="C00000"/>
          <w:sz w:val="30"/>
          <w:szCs w:val="30"/>
          <w:rtl/>
        </w:rPr>
        <w:t>{</w:t>
      </w:r>
      <w:r w:rsidR="00CB66F9" w:rsidRPr="00095465">
        <w:rPr>
          <w:rFonts w:ascii="Lotus Linotype" w:hAnsi="Lotus Linotype" w:cs="Lotus Linotype"/>
          <w:color w:val="C00000"/>
          <w:sz w:val="30"/>
          <w:szCs w:val="30"/>
          <w:rtl/>
        </w:rPr>
        <w:t>وَالَّذِينَ تَدْعُونَ مِنْ دُونِهِ مَا يَمْلِكُونَ مِنْ قِطْمِيرٍ</w:t>
      </w:r>
      <w:r w:rsidR="006C26C5" w:rsidRPr="006C26C5">
        <w:rPr>
          <w:rFonts w:ascii="Lotus Linotype" w:hAnsi="Lotus Linotype" w:cs="Lotus Linotype"/>
          <w:color w:val="000000" w:themeColor="text1"/>
          <w:sz w:val="30"/>
          <w:szCs w:val="30"/>
          <w:rtl/>
        </w:rPr>
        <w:t>.</w:t>
      </w:r>
      <w:r w:rsidR="00CB66F9" w:rsidRPr="00095465">
        <w:rPr>
          <w:rFonts w:ascii="Lotus Linotype" w:hAnsi="Lotus Linotype" w:cs="Lotus Linotype"/>
          <w:color w:val="C00000"/>
          <w:sz w:val="30"/>
          <w:szCs w:val="30"/>
          <w:rtl/>
        </w:rPr>
        <w:t xml:space="preserve"> إِنْ تَدْعُوهُمْ لَا يَسْمَعُوا دُعَاءَكُمْ وَلَوْ سَمِعُوا مَا اسْتَجَابُوا لَكُمْ وَيَوْمَ الْقِيَامَةِ يَكْفُرُونَ بِشِرْكِكُمْ</w:t>
      </w:r>
      <w:r w:rsidR="006E5817" w:rsidRPr="006E5817">
        <w:rPr>
          <w:rFonts w:ascii="Lotus Linotype" w:hAnsi="Lotus Linotype" w:cs="DecoType Naskh Extensions"/>
          <w:color w:val="C00000"/>
          <w:sz w:val="30"/>
          <w:szCs w:val="30"/>
          <w:rtl/>
        </w:rPr>
        <w:t>}</w:t>
      </w:r>
      <w:r w:rsidR="008C5497">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00CB66F9" w:rsidRPr="0071503E">
        <w:rPr>
          <w:rFonts w:ascii="Lotus Linotype" w:hAnsi="Lotus Linotype" w:cs="Lotus Linotype"/>
          <w:color w:val="C00000"/>
          <w:rtl/>
        </w:rPr>
        <w:t>فاطر:13</w:t>
      </w:r>
      <w:r w:rsidR="00BA71AC" w:rsidRPr="00BA71AC">
        <w:rPr>
          <w:rFonts w:ascii="Lotus Linotype" w:hAnsi="Lotus Linotype" w:cs="Lotus Linotype"/>
          <w:color w:val="000000" w:themeColor="text1"/>
          <w:rtl/>
        </w:rPr>
        <w:t>-</w:t>
      </w:r>
      <w:r w:rsidR="00CB66F9" w:rsidRPr="0071503E">
        <w:rPr>
          <w:rFonts w:ascii="Lotus Linotype" w:hAnsi="Lotus Linotype" w:cs="Lotus Linotype"/>
          <w:color w:val="C00000"/>
          <w:rtl/>
        </w:rPr>
        <w:t>14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6E5817" w:rsidRDefault="00CB66F9" w:rsidP="008C5497">
      <w:pPr>
        <w:spacing w:after="0" w:line="520" w:lineRule="exact"/>
        <w:ind w:firstLine="397"/>
        <w:jc w:val="lowKashida"/>
        <w:rPr>
          <w:rFonts w:ascii="Lotus Linotype" w:hAnsi="Lotus Linotype" w:cs="Lotus Linotype"/>
          <w:color w:val="0000FF"/>
          <w:sz w:val="30"/>
          <w:szCs w:val="30"/>
          <w:rtl/>
        </w:rPr>
      </w:pPr>
      <w:r w:rsidRPr="009F4635">
        <w:rPr>
          <w:rFonts w:ascii="Lotus Linotype" w:hAnsi="Lotus Linotype" w:cs="Lotus Linotype"/>
          <w:color w:val="0000FF"/>
          <w:sz w:val="30"/>
          <w:szCs w:val="30"/>
          <w:rtl/>
        </w:rPr>
        <w:t xml:space="preserve">فالصحابة </w:t>
      </w:r>
      <w:r w:rsidR="00BE616B" w:rsidRPr="009F4635">
        <w:rPr>
          <w:rFonts w:ascii="Traditional Arabic" w:hAnsi="Traditional Arabic" w:cs="Traditional Arabic"/>
          <w:color w:val="0000FF"/>
          <w:sz w:val="30"/>
          <w:szCs w:val="30"/>
          <w:rtl/>
        </w:rPr>
        <w:t>رضي الله عنهم</w:t>
      </w:r>
      <w:r w:rsidR="006C26C5" w:rsidRPr="009F4635">
        <w:rPr>
          <w:rFonts w:ascii="Lotus Linotype" w:hAnsi="Lotus Linotype" w:cs="Lotus Linotype"/>
          <w:color w:val="0000FF"/>
          <w:sz w:val="30"/>
          <w:szCs w:val="30"/>
          <w:rtl/>
        </w:rPr>
        <w:t>،</w:t>
      </w:r>
      <w:r w:rsidRPr="009F4635">
        <w:rPr>
          <w:rFonts w:ascii="Lotus Linotype" w:hAnsi="Lotus Linotype" w:cs="Lotus Linotype"/>
          <w:color w:val="0000FF"/>
          <w:sz w:val="30"/>
          <w:szCs w:val="30"/>
          <w:rtl/>
        </w:rPr>
        <w:t xml:space="preserve"> </w:t>
      </w:r>
      <w:r w:rsidRPr="006E5817">
        <w:rPr>
          <w:rFonts w:ascii="Lotus Linotype" w:hAnsi="Lotus Linotype" w:cs="Lotus Linotype"/>
          <w:sz w:val="30"/>
          <w:szCs w:val="30"/>
          <w:rtl/>
        </w:rPr>
        <w:t xml:space="preserve">لم يُنقل عن أحد منهم ولا عن غيرهم أنهم أنزلوا حاجتهم بالنبي </w:t>
      </w:r>
      <w:r w:rsidR="00BE616B" w:rsidRPr="000A3AB8">
        <w:rPr>
          <w:rFonts w:ascii="Traditional Arabic" w:hAnsi="Traditional Arabic" w:cs="Traditional Arabic"/>
          <w:color w:val="C00000"/>
          <w:sz w:val="30"/>
          <w:szCs w:val="30"/>
          <w:rtl/>
        </w:rPr>
        <w:t>ﷺ</w:t>
      </w:r>
      <w:r w:rsidR="00BE616B">
        <w:rPr>
          <w:rFonts w:ascii="Lotus Linotype" w:hAnsi="Lotus Linotype" w:cs="Lotus Linotype" w:hint="cs"/>
          <w:sz w:val="30"/>
          <w:szCs w:val="30"/>
          <w:rtl/>
        </w:rPr>
        <w:t xml:space="preserve"> </w:t>
      </w:r>
      <w:r w:rsidRPr="006E5817">
        <w:rPr>
          <w:rFonts w:ascii="Lotus Linotype" w:hAnsi="Lotus Linotype" w:cs="Lotus Linotype"/>
          <w:sz w:val="30"/>
          <w:szCs w:val="30"/>
          <w:rtl/>
        </w:rPr>
        <w:t>بعد وفاته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حتى في أوقات الجدب</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كما وقع لعمر </w:t>
      </w:r>
      <w:r w:rsidR="00BE616B" w:rsidRPr="000A3AB8">
        <w:rPr>
          <w:rFonts w:ascii="ATraditional Arabic" w:hAnsi="ATraditional Arabic" w:cs="ATraditional Arabic"/>
          <w:color w:val="C00000"/>
          <w:sz w:val="30"/>
          <w:szCs w:val="30"/>
          <w:rtl/>
        </w:rPr>
        <w:t>¢</w:t>
      </w:r>
      <w:r w:rsidR="00BE616B">
        <w:rPr>
          <w:rFonts w:ascii="Lotus Linotype" w:hAnsi="Lotus Linotype" w:cs="Lotus Linotype" w:hint="cs"/>
          <w:sz w:val="30"/>
          <w:szCs w:val="30"/>
          <w:rtl/>
        </w:rPr>
        <w:t xml:space="preserve"> </w:t>
      </w:r>
      <w:r w:rsidRPr="006E5817">
        <w:rPr>
          <w:rFonts w:ascii="Lotus Linotype" w:hAnsi="Lotus Linotype" w:cs="Lotus Linotype"/>
          <w:sz w:val="30"/>
          <w:szCs w:val="30"/>
          <w:rtl/>
        </w:rPr>
        <w:t>لما خرج ليستسقي بالناس</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خرج بالعباس عم النبي </w:t>
      </w:r>
      <w:r w:rsidR="00BE616B"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فأمره أن يستسقي</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لأنه حيٌّ حاضر يدعو ربه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فلو جاز أن يستسقي بأحد بعد وفاته لاستسقى عمر </w:t>
      </w:r>
      <w:r w:rsidR="00BE616B" w:rsidRPr="000A3AB8">
        <w:rPr>
          <w:rFonts w:ascii="ATraditional Arabic" w:hAnsi="ATraditional Arabic" w:cs="ATraditional Arabic"/>
          <w:color w:val="C00000"/>
          <w:sz w:val="30"/>
          <w:szCs w:val="30"/>
          <w:rtl/>
        </w:rPr>
        <w:t>¢</w:t>
      </w:r>
      <w:r w:rsidR="00BE616B">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والسابقون الأولون بالنبي </w:t>
      </w:r>
      <w:r w:rsidR="00BE616B" w:rsidRPr="000A3AB8">
        <w:rPr>
          <w:rFonts w:ascii="Traditional Arabic" w:hAnsi="Traditional Arabic" w:cs="Traditional Arabic"/>
          <w:color w:val="C00000"/>
          <w:sz w:val="30"/>
          <w:szCs w:val="30"/>
          <w:rtl/>
        </w:rPr>
        <w:t>ﷺ</w:t>
      </w:r>
      <w:r w:rsidR="00BE616B" w:rsidRPr="00AF5A86">
        <w:rPr>
          <w:rStyle w:val="a8"/>
          <w:rFonts w:ascii="Simplified Arabic" w:hAnsi="Simplified Arabic" w:cs="AL-Hotham"/>
          <w:color w:val="C00000"/>
          <w:sz w:val="32"/>
          <w:szCs w:val="32"/>
          <w:rtl/>
          <w:lang w:bidi="ar-DZ"/>
        </w:rPr>
        <w:t>(</w:t>
      </w:r>
      <w:r w:rsidR="00BE616B" w:rsidRPr="00AF5A86">
        <w:rPr>
          <w:rStyle w:val="a8"/>
          <w:rFonts w:ascii="Simplified Arabic" w:hAnsi="Simplified Arabic" w:cs="AL-Hotham"/>
          <w:color w:val="C00000"/>
          <w:sz w:val="32"/>
          <w:szCs w:val="32"/>
          <w:rtl/>
          <w:lang w:bidi="ar-DZ"/>
        </w:rPr>
        <w:footnoteReference w:id="615"/>
      </w:r>
      <w:r w:rsidR="00BE616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BE616B" w:rsidRDefault="00CB66F9" w:rsidP="00BE616B">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095465">
        <w:rPr>
          <w:rFonts w:ascii="Lotus Linotype" w:hAnsi="Lotus Linotype" w:cs="Lotus Linotype"/>
          <w:color w:val="C00000"/>
          <w:sz w:val="30"/>
          <w:szCs w:val="30"/>
          <w:rtl/>
        </w:rPr>
        <w:t>هُوَ الْحَيُّ لَا إِلَهَ إِلَّا هُوَ فَادْعُوهُ مُخْلِصِينَ لَهُ الدِّينَ الْحَمْدُ لِلَّهِ رَبِّ الْعَالَمِينَ</w:t>
      </w:r>
      <w:r w:rsidR="006E5817" w:rsidRPr="006E5817">
        <w:rPr>
          <w:rFonts w:ascii="Lotus Linotype" w:hAnsi="Lotus Linotype" w:cs="DecoType Naskh Extensions"/>
          <w:color w:val="C00000"/>
          <w:sz w:val="30"/>
          <w:szCs w:val="30"/>
          <w:rtl/>
        </w:rPr>
        <w:t>}</w:t>
      </w:r>
      <w:r w:rsidR="008C5497">
        <w:rPr>
          <w:rFonts w:ascii="Lotus Linotype" w:hAnsi="Lotus Linotype" w:cs="Lotus Linotype" w:hint="cs"/>
          <w:sz w:val="30"/>
          <w:szCs w:val="30"/>
          <w:rtl/>
        </w:rPr>
        <w:t xml:space="preserve"> </w:t>
      </w:r>
      <w:r w:rsidR="00B43ACE" w:rsidRPr="00B43ACE">
        <w:rPr>
          <w:rFonts w:ascii="Lotus Linotype" w:hAnsi="Lotus Linotype" w:cs="Lotus Linotype"/>
          <w:color w:val="C00000"/>
          <w:rtl/>
        </w:rPr>
        <w:t>[</w:t>
      </w:r>
      <w:r w:rsidRPr="0071503E">
        <w:rPr>
          <w:rFonts w:ascii="Lotus Linotype" w:hAnsi="Lotus Linotype" w:cs="Lotus Linotype"/>
          <w:color w:val="C00000"/>
          <w:rtl/>
        </w:rPr>
        <w:t>غافر:65</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BE616B" w:rsidRDefault="00CB66F9" w:rsidP="005235BB">
      <w:pPr>
        <w:autoSpaceDE w:val="0"/>
        <w:autoSpaceDN w:val="0"/>
        <w:adjustRightInd w:val="0"/>
        <w:spacing w:after="0" w:line="520" w:lineRule="exact"/>
        <w:ind w:firstLine="397"/>
        <w:jc w:val="lowKashida"/>
        <w:rPr>
          <w:rFonts w:ascii="Lotus Linotype" w:hAnsi="Lotus Linotype" w:cs="Lotus Linotype"/>
          <w:b/>
          <w:bCs/>
          <w:sz w:val="30"/>
          <w:szCs w:val="30"/>
          <w:rtl/>
        </w:rPr>
      </w:pPr>
      <w:r w:rsidRPr="00BE616B">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BE616B">
        <w:rPr>
          <w:rFonts w:ascii="Lotus Linotype" w:hAnsi="Lotus Linotype" w:cs="Lotus Linotype"/>
          <w:b/>
          <w:bCs/>
          <w:sz w:val="30"/>
          <w:szCs w:val="30"/>
          <w:rtl/>
        </w:rPr>
        <w:t xml:space="preserve">                 </w:t>
      </w:r>
    </w:p>
    <w:p w:rsidR="005235BB" w:rsidRDefault="005235BB" w:rsidP="005235BB">
      <w:pPr>
        <w:rPr>
          <w:rFonts w:ascii="Lotus Linotype" w:hAnsi="Lotus Linotype" w:cs="PT Bold Heading"/>
          <w:b/>
          <w:color w:val="984806"/>
          <w:sz w:val="30"/>
          <w:szCs w:val="30"/>
          <w:rtl/>
        </w:rPr>
      </w:pPr>
      <w:r>
        <w:rPr>
          <w:rFonts w:ascii="Lotus Linotype" w:hAnsi="Lotus Linotype" w:cs="PT Bold Heading"/>
          <w:b/>
          <w:color w:val="984806"/>
          <w:sz w:val="30"/>
          <w:szCs w:val="30"/>
          <w:rtl/>
        </w:rPr>
        <w:br w:type="page"/>
      </w:r>
    </w:p>
    <w:p w:rsidR="00CB66F9" w:rsidRPr="006E5817" w:rsidRDefault="006E5817" w:rsidP="008C5497">
      <w:pPr>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lastRenderedPageBreak/>
        <w:t>الخطبة الثانية:</w:t>
      </w:r>
    </w:p>
    <w:p w:rsidR="00CB66F9" w:rsidRPr="006E5817" w:rsidRDefault="00CB66F9" w:rsidP="006E5817">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الحمد لله على إحسانه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والشكر له على توفيقه وامتنانه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p>
    <w:p w:rsidR="00CB66F9" w:rsidRPr="006E5817" w:rsidRDefault="0028169A" w:rsidP="006E5817">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66F9" w:rsidRPr="006E5817">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8C5497">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CB66F9" w:rsidRPr="00095465">
        <w:rPr>
          <w:rFonts w:ascii="Lotus Linotype" w:hAnsi="Lotus Linotype" w:cs="Lotus Linotype"/>
          <w:color w:val="C00000"/>
          <w:sz w:val="30"/>
          <w:szCs w:val="30"/>
          <w:rtl/>
        </w:rPr>
        <w:t>يَاأَيُّهَا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CB66F9" w:rsidRPr="0071503E">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8C5497" w:rsidRDefault="00F63210" w:rsidP="00192C3D">
      <w:pPr>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CB66F9" w:rsidRPr="006E5817">
        <w:rPr>
          <w:rFonts w:ascii="Lotus Linotype" w:hAnsi="Lotus Linotype" w:cs="Lotus Linotype"/>
          <w:sz w:val="30"/>
          <w:szCs w:val="30"/>
          <w:rtl/>
        </w:rPr>
        <w:t xml:space="preserve"> </w:t>
      </w:r>
      <w:r w:rsidR="00192C3D">
        <w:rPr>
          <w:rFonts w:ascii="Lotus Linotype" w:hAnsi="Lotus Linotype" w:cs="Lotus Linotype" w:hint="cs"/>
          <w:sz w:val="30"/>
          <w:szCs w:val="30"/>
          <w:rtl/>
        </w:rPr>
        <w:t xml:space="preserve"> </w:t>
      </w:r>
      <w:r w:rsidR="00CB66F9" w:rsidRPr="00192C3D">
        <w:rPr>
          <w:rFonts w:ascii="Lotus Linotype" w:hAnsi="Lotus Linotype" w:cs="Lotus Linotype"/>
          <w:color w:val="0000FF"/>
          <w:sz w:val="30"/>
          <w:szCs w:val="30"/>
          <w:rtl/>
        </w:rPr>
        <w:t>إن التعظيم الحقيقي هو تعظيم القلب لله</w:t>
      </w:r>
      <w:r w:rsidR="006C26C5" w:rsidRPr="00192C3D">
        <w:rPr>
          <w:rFonts w:ascii="Lotus Linotype" w:hAnsi="Lotus Linotype" w:cs="Lotus Linotype"/>
          <w:color w:val="0000FF"/>
          <w:sz w:val="30"/>
          <w:szCs w:val="30"/>
          <w:rtl/>
        </w:rPr>
        <w:t>؛</w:t>
      </w:r>
      <w:r w:rsidR="00CB66F9" w:rsidRPr="00192C3D">
        <w:rPr>
          <w:rFonts w:ascii="Lotus Linotype" w:hAnsi="Lotus Linotype" w:cs="Lotus Linotype"/>
          <w:color w:val="0000FF"/>
          <w:sz w:val="30"/>
          <w:szCs w:val="30"/>
          <w:rtl/>
        </w:rPr>
        <w:t xml:space="preserve"> </w:t>
      </w:r>
      <w:r w:rsidR="00CB66F9" w:rsidRPr="006E5817">
        <w:rPr>
          <w:rFonts w:ascii="Lotus Linotype" w:hAnsi="Lotus Linotype" w:cs="Lotus Linotype"/>
          <w:sz w:val="30"/>
          <w:szCs w:val="30"/>
          <w:rtl/>
        </w:rPr>
        <w:t xml:space="preserve">كما قال ابن القيم </w:t>
      </w:r>
      <w:r w:rsidR="00192C3D" w:rsidRPr="008B5B80">
        <w:rPr>
          <w:rFonts w:ascii="Traditional Arabic" w:hAnsi="Traditional Arabic"/>
          <w:color w:val="C00000"/>
          <w:sz w:val="34"/>
          <w:szCs w:val="34"/>
          <w:lang w:bidi="ar-EG"/>
        </w:rPr>
        <w:sym w:font="KFGQPC Arabic Symbols 01" w:char="F072"/>
      </w:r>
      <w:r w:rsidR="00CB66F9" w:rsidRPr="006E5817">
        <w:rPr>
          <w:rFonts w:ascii="Lotus Linotype" w:hAnsi="Lotus Linotype" w:cs="Lotus Linotype"/>
          <w:sz w:val="30"/>
          <w:szCs w:val="30"/>
          <w:rtl/>
        </w:rPr>
        <w:t>:</w:t>
      </w:r>
    </w:p>
    <w:p w:rsidR="00CB66F9" w:rsidRPr="006E5817" w:rsidRDefault="00CB66F9" w:rsidP="005E2AA0">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أن يتَجَاوَز هَذَا الى النّظر بالبصيرة الْبَاطِ</w:t>
      </w:r>
      <w:r w:rsidR="00BE616B">
        <w:rPr>
          <w:rFonts w:ascii="Lotus Linotype" w:hAnsi="Lotus Linotype" w:cs="Lotus Linotype"/>
          <w:sz w:val="30"/>
          <w:szCs w:val="30"/>
          <w:rtl/>
        </w:rPr>
        <w:t>نَة</w:t>
      </w:r>
      <w:r w:rsidR="006C26C5" w:rsidRPr="006C26C5">
        <w:rPr>
          <w:rFonts w:ascii="Lotus Linotype" w:hAnsi="Lotus Linotype" w:cs="Lotus Linotype"/>
          <w:color w:val="000000" w:themeColor="text1"/>
          <w:sz w:val="30"/>
          <w:szCs w:val="30"/>
          <w:rtl/>
        </w:rPr>
        <w:t>،</w:t>
      </w:r>
      <w:r w:rsidR="00BE616B">
        <w:rPr>
          <w:rFonts w:ascii="Lotus Linotype" w:hAnsi="Lotus Linotype" w:cs="Lotus Linotype"/>
          <w:sz w:val="30"/>
          <w:szCs w:val="30"/>
          <w:rtl/>
        </w:rPr>
        <w:t xml:space="preserve"> فتفتح لَهُ أبواب السَّمَاء</w:t>
      </w:r>
      <w:r w:rsidR="006C26C5" w:rsidRPr="006C26C5">
        <w:rPr>
          <w:rFonts w:ascii="Lotus Linotype" w:hAnsi="Lotus Linotype" w:cs="Lotus Linotype"/>
          <w:color w:val="000000" w:themeColor="text1"/>
          <w:sz w:val="30"/>
          <w:szCs w:val="30"/>
          <w:rtl/>
        </w:rPr>
        <w:t>،</w:t>
      </w:r>
      <w:r w:rsidR="00BE616B">
        <w:rPr>
          <w:rFonts w:ascii="Lotus Linotype" w:hAnsi="Lotus Linotype" w:cs="Lotus Linotype" w:hint="cs"/>
          <w:sz w:val="30"/>
          <w:szCs w:val="30"/>
          <w:rtl/>
        </w:rPr>
        <w:t xml:space="preserve"> </w:t>
      </w:r>
      <w:r w:rsidRPr="006E5817">
        <w:rPr>
          <w:rFonts w:ascii="Lotus Linotype" w:hAnsi="Lotus Linotype" w:cs="Lotus Linotype"/>
          <w:sz w:val="30"/>
          <w:szCs w:val="30"/>
          <w:rtl/>
        </w:rPr>
        <w:t>فيجول فِي أقطارها وملكوتها وَبَين ملائكتها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ثمَّ يُفتح لَهُ بَاب بعد بَاب حَتَّى يَنْتَهِي بِهِ سير الْقلب إِلَى عرش الرَّحْمَن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فَينْظر سعته وعظمته وجلاله ومجده ورفعته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وَيرى السَّمَوَات السَّبع والأرضين السَّبع بِالنِّسْبَةِ إليه كحلقه ملقاة بِأَرْض فلاة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وَيرى الْمَلَائِكَة حافين من حوله لَهُم زجل بالتسبيح والتحميد</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وَالتَّقْدِيس وَالتَّكْبِير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والأمر ينزل من فَوْقه بتدبير الممالك والجنود الَّتِي لَا يعلمهَا الا رَبهَا ومليكها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فَينزل الأمر بإحياء قوم وإماتة آخَرين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وإعزاز قوم وإذلال آخَرين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وإنشاء ملك وسلب ملك</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وتحويل نعْمَة من مَحل الى مَحل وَقَضَاء الْحَاجَات على اختلافها وتباينها وَكَثْرَتهَا: من جبر كسير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وإغناء فَقير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وشفاء مَرِيض</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وتفريج كرب</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ومغفرة ذَنْب</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وكشف ضرّ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وَنص</w:t>
      </w:r>
      <w:r w:rsidR="009F4635">
        <w:rPr>
          <w:rFonts w:ascii="Lotus Linotype" w:hAnsi="Lotus Linotype" w:cs="Lotus Linotype" w:hint="cs"/>
          <w:sz w:val="30"/>
          <w:szCs w:val="30"/>
          <w:rtl/>
        </w:rPr>
        <w:t>ـ</w:t>
      </w:r>
      <w:r w:rsidRPr="006E5817">
        <w:rPr>
          <w:rFonts w:ascii="Lotus Linotype" w:hAnsi="Lotus Linotype" w:cs="Lotus Linotype"/>
          <w:sz w:val="30"/>
          <w:szCs w:val="30"/>
          <w:rtl/>
        </w:rPr>
        <w:t>ر مظلوم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وهداية حيران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وَتَعْلِيم جَاهِل</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وردِّ آبق</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وأمان خَائِف</w:t>
      </w:r>
      <w:r w:rsidR="006C26C5" w:rsidRPr="006C26C5">
        <w:rPr>
          <w:rFonts w:ascii="Lotus Linotype" w:hAnsi="Lotus Linotype" w:cs="Lotus Linotype"/>
          <w:color w:val="000000" w:themeColor="text1"/>
          <w:sz w:val="30"/>
          <w:szCs w:val="30"/>
          <w:rtl/>
        </w:rPr>
        <w:t>،</w:t>
      </w:r>
      <w:r w:rsidR="00095465">
        <w:rPr>
          <w:rFonts w:ascii="Lotus Linotype" w:hAnsi="Lotus Linotype" w:cs="Lotus Linotype"/>
          <w:sz w:val="30"/>
          <w:szCs w:val="30"/>
          <w:rtl/>
        </w:rPr>
        <w:t xml:space="preserve"> وَإِجَارَة مستجير</w:t>
      </w:r>
      <w:r w:rsidR="006C26C5" w:rsidRPr="006C26C5">
        <w:rPr>
          <w:rFonts w:ascii="Lotus Linotype" w:hAnsi="Lotus Linotype" w:cs="Lotus Linotype"/>
          <w:color w:val="000000" w:themeColor="text1"/>
          <w:sz w:val="30"/>
          <w:szCs w:val="30"/>
          <w:rtl/>
        </w:rPr>
        <w:t>،</w:t>
      </w:r>
      <w:r w:rsidR="00095465">
        <w:rPr>
          <w:rFonts w:ascii="Lotus Linotype" w:hAnsi="Lotus Linotype" w:cs="Lotus Linotype"/>
          <w:sz w:val="30"/>
          <w:szCs w:val="30"/>
          <w:rtl/>
        </w:rPr>
        <w:t xml:space="preserve"> ومدد لضعيف</w:t>
      </w:r>
      <w:r w:rsidR="006C26C5" w:rsidRPr="006C26C5">
        <w:rPr>
          <w:rFonts w:ascii="Lotus Linotype" w:hAnsi="Lotus Linotype" w:cs="Lotus Linotype"/>
          <w:color w:val="000000" w:themeColor="text1"/>
          <w:sz w:val="30"/>
          <w:szCs w:val="30"/>
          <w:rtl/>
        </w:rPr>
        <w:t>،</w:t>
      </w:r>
      <w:r w:rsidR="00095465">
        <w:rPr>
          <w:rFonts w:ascii="Lotus Linotype" w:hAnsi="Lotus Linotype" w:cs="Lotus Linotype" w:hint="cs"/>
          <w:sz w:val="30"/>
          <w:szCs w:val="30"/>
          <w:rtl/>
        </w:rPr>
        <w:t xml:space="preserve"> </w:t>
      </w:r>
      <w:r w:rsidRPr="006E5817">
        <w:rPr>
          <w:rFonts w:ascii="Lotus Linotype" w:hAnsi="Lotus Linotype" w:cs="Lotus Linotype"/>
          <w:sz w:val="30"/>
          <w:szCs w:val="30"/>
          <w:rtl/>
        </w:rPr>
        <w:t>وإغاثة لملهوف</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وإعانة لعاجز</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وانتقام من ظَالِم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وكفٍّ لعدوان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فَهِيَ مراسيم دَائِرَة بَين الْعدْل وَالْفضل</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وَالْحكمَة وَالر</w:t>
      </w:r>
      <w:r w:rsidR="00095465">
        <w:rPr>
          <w:rFonts w:ascii="Lotus Linotype" w:hAnsi="Lotus Linotype" w:cs="Lotus Linotype"/>
          <w:sz w:val="30"/>
          <w:szCs w:val="30"/>
          <w:rtl/>
        </w:rPr>
        <w:t>َّحْمَة</w:t>
      </w:r>
      <w:r w:rsidR="006C26C5" w:rsidRPr="006C26C5">
        <w:rPr>
          <w:rFonts w:ascii="Lotus Linotype" w:hAnsi="Lotus Linotype" w:cs="Lotus Linotype"/>
          <w:color w:val="000000" w:themeColor="text1"/>
          <w:sz w:val="30"/>
          <w:szCs w:val="30"/>
          <w:rtl/>
        </w:rPr>
        <w:t>،</w:t>
      </w:r>
      <w:r w:rsidR="00095465">
        <w:rPr>
          <w:rFonts w:ascii="Lotus Linotype" w:hAnsi="Lotus Linotype" w:cs="Lotus Linotype"/>
          <w:sz w:val="30"/>
          <w:szCs w:val="30"/>
          <w:rtl/>
        </w:rPr>
        <w:t xml:space="preserve"> تنفذ فِي أقطار العوالم</w:t>
      </w:r>
      <w:r w:rsidR="006C26C5" w:rsidRPr="006C26C5">
        <w:rPr>
          <w:rFonts w:ascii="Lotus Linotype" w:hAnsi="Lotus Linotype" w:cs="Lotus Linotype"/>
          <w:color w:val="000000" w:themeColor="text1"/>
          <w:sz w:val="30"/>
          <w:szCs w:val="30"/>
          <w:rtl/>
        </w:rPr>
        <w:t>،</w:t>
      </w:r>
      <w:r w:rsidR="00095465">
        <w:rPr>
          <w:rFonts w:ascii="Lotus Linotype" w:hAnsi="Lotus Linotype" w:cs="Lotus Linotype" w:hint="cs"/>
          <w:sz w:val="30"/>
          <w:szCs w:val="30"/>
          <w:rtl/>
        </w:rPr>
        <w:t xml:space="preserve"> </w:t>
      </w:r>
      <w:r w:rsidRPr="006E5817">
        <w:rPr>
          <w:rFonts w:ascii="Lotus Linotype" w:hAnsi="Lotus Linotype" w:cs="Lotus Linotype"/>
          <w:sz w:val="30"/>
          <w:szCs w:val="30"/>
          <w:rtl/>
        </w:rPr>
        <w:t>لَا يشْغلهُ سمع شَيْء مِنْهَا عَن سمع غَيره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وَلَا تغلطه كَثْرَة الْمسَائِل والحوائج على اختلاف لغاتها وتباينها واتحاد وَقتهَا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وَلَا يتبرَّم بإلحاح </w:t>
      </w:r>
      <w:r w:rsidRPr="006E5817">
        <w:rPr>
          <w:rFonts w:ascii="Lotus Linotype" w:hAnsi="Lotus Linotype" w:cs="Lotus Linotype"/>
          <w:sz w:val="30"/>
          <w:szCs w:val="30"/>
          <w:rtl/>
        </w:rPr>
        <w:lastRenderedPageBreak/>
        <w:t>الملحين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وَلَا تنقص ذرة من خزائنه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لَا إِلَه إِلَّا هُوَ الْعَزِيز الْحَكِيم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فَحِينَئِذٍ يقوم الْقلب بَين يَدي الرَّحْمَن مطرقاً لهيبته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خَاشِعًا لعظمته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عانياً لعزته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فَيسْجد بَين يَدي الْملك الْحق الْمُبين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سَجْدَة لَا يرفع رَأسه مِنْهَا الى يَوْم الْمَزِيد</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فَهَذَا سفر الْقلب وَهُوَ فِي وَطنه وداره وَمحل ملكه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وَهَذَا من أعظم ثَمَرَته وَربحه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وأجلِّ منفعَته وأحسن عاقبته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سفر هُوَ حَيَاة الأرواح</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ومفتاح السَّعَادَة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وغنيمة الْعُقُول والألباب</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لَا كالسفر الَّذِي هُوَ قِطْعَة من الْعَذَاب</w:t>
      </w:r>
      <w:r w:rsidR="00BE616B" w:rsidRPr="00BE616B">
        <w:rPr>
          <w:rStyle w:val="a8"/>
          <w:rFonts w:ascii="Simplified Arabic" w:hAnsi="Simplified Arabic" w:cs="AL-Hotham"/>
          <w:color w:val="C00000"/>
          <w:sz w:val="32"/>
          <w:szCs w:val="32"/>
          <w:rtl/>
          <w:lang w:bidi="ar-DZ"/>
        </w:rPr>
        <w:t xml:space="preserve"> </w:t>
      </w:r>
      <w:r w:rsidR="00BE616B" w:rsidRPr="00AF5A86">
        <w:rPr>
          <w:rStyle w:val="a8"/>
          <w:rFonts w:ascii="Simplified Arabic" w:hAnsi="Simplified Arabic" w:cs="AL-Hotham"/>
          <w:color w:val="C00000"/>
          <w:sz w:val="32"/>
          <w:szCs w:val="32"/>
          <w:rtl/>
          <w:lang w:bidi="ar-DZ"/>
        </w:rPr>
        <w:t>(</w:t>
      </w:r>
      <w:r w:rsidR="00BE616B" w:rsidRPr="00AF5A86">
        <w:rPr>
          <w:rStyle w:val="a8"/>
          <w:rFonts w:ascii="Simplified Arabic" w:hAnsi="Simplified Arabic" w:cs="AL-Hotham"/>
          <w:color w:val="C00000"/>
          <w:sz w:val="32"/>
          <w:szCs w:val="32"/>
          <w:rtl/>
          <w:lang w:bidi="ar-DZ"/>
        </w:rPr>
        <w:footnoteReference w:id="616"/>
      </w:r>
      <w:r w:rsidR="00BE616B"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8C5497" w:rsidRDefault="00CB66F9" w:rsidP="006E5817">
      <w:pPr>
        <w:spacing w:after="0" w:line="520" w:lineRule="exact"/>
        <w:ind w:firstLine="397"/>
        <w:jc w:val="lowKashida"/>
        <w:rPr>
          <w:rFonts w:ascii="Lotus Linotype" w:hAnsi="Lotus Linotype" w:cs="DecoType Naskh Extensions"/>
          <w:color w:val="C00000"/>
          <w:sz w:val="30"/>
          <w:szCs w:val="30"/>
          <w:rtl/>
        </w:rPr>
      </w:pPr>
      <w:r w:rsidRPr="006E5817">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ولنعظِّم الله في قلوبنا حق التعظيم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ولنقدره حق قدره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فمن تعظيم الله سبحانه أن تُجتنب نواهيه ومحارمه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وأن يُعمل بأوامره التي أمر الله بها</w:t>
      </w:r>
      <w:r w:rsidR="006C26C5" w:rsidRPr="006C26C5">
        <w:rPr>
          <w:rFonts w:ascii="Lotus Linotype" w:hAnsi="Lotus Linotype" w:cs="Lotus Linotype"/>
          <w:color w:val="000000" w:themeColor="text1"/>
          <w:sz w:val="30"/>
          <w:szCs w:val="30"/>
          <w:rtl/>
        </w:rPr>
        <w:t>.</w:t>
      </w:r>
    </w:p>
    <w:p w:rsidR="00CB66F9" w:rsidRPr="006E5817" w:rsidRDefault="006E5817" w:rsidP="006E5817">
      <w:pPr>
        <w:spacing w:after="0" w:line="520" w:lineRule="exact"/>
        <w:ind w:firstLine="397"/>
        <w:jc w:val="lowKashida"/>
        <w:rPr>
          <w:rFonts w:ascii="Lotus Linotype" w:hAnsi="Lotus Linotype" w:cs="Lotus Linotype"/>
          <w:sz w:val="30"/>
          <w:szCs w:val="30"/>
          <w:rtl/>
        </w:rPr>
      </w:pPr>
      <w:r w:rsidRPr="006E5817">
        <w:rPr>
          <w:rFonts w:ascii="Lotus Linotype" w:hAnsi="Lotus Linotype" w:cs="DecoType Naskh Extensions"/>
          <w:color w:val="C00000"/>
          <w:sz w:val="30"/>
          <w:szCs w:val="30"/>
          <w:rtl/>
        </w:rPr>
        <w:t>{</w:t>
      </w:r>
      <w:r w:rsidR="00CB66F9" w:rsidRPr="00095465">
        <w:rPr>
          <w:rFonts w:ascii="Lotus Linotype" w:hAnsi="Lotus Linotype" w:cs="Lotus Linotype"/>
          <w:color w:val="C00000"/>
          <w:sz w:val="30"/>
          <w:szCs w:val="30"/>
          <w:rtl/>
        </w:rPr>
        <w:t>يَخْتَصُّ بِرَحْمَتِهِ مَنْ يَشَاءُ وَاللَّهُ ذُو الْفَضْلِ الْعَظِيمِ</w:t>
      </w:r>
      <w:r w:rsidRPr="006E5817">
        <w:rPr>
          <w:rFonts w:ascii="Lotus Linotype" w:hAnsi="Lotus Linotype" w:cs="DecoType Naskh Extensions"/>
          <w:color w:val="C00000"/>
          <w:sz w:val="30"/>
          <w:szCs w:val="30"/>
          <w:rtl/>
        </w:rPr>
        <w:t>}</w:t>
      </w:r>
      <w:r w:rsidR="008C5497">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00CB66F9" w:rsidRPr="0071503E">
        <w:rPr>
          <w:rFonts w:ascii="Lotus Linotype" w:hAnsi="Lotus Linotype" w:cs="Lotus Linotype"/>
          <w:color w:val="C00000"/>
          <w:rtl/>
        </w:rPr>
        <w:t>آل عمران:74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BE616B" w:rsidRDefault="00CB66F9" w:rsidP="006E5817">
      <w:pPr>
        <w:spacing w:after="0" w:line="520" w:lineRule="exact"/>
        <w:ind w:firstLine="397"/>
        <w:jc w:val="lowKashida"/>
        <w:rPr>
          <w:rFonts w:ascii="Lotus Linotype" w:hAnsi="Lotus Linotype" w:cs="Lotus Linotype"/>
          <w:b/>
          <w:bCs/>
          <w:sz w:val="30"/>
          <w:szCs w:val="30"/>
          <w:rtl/>
        </w:rPr>
      </w:pPr>
      <w:r w:rsidRPr="00BE616B">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r w:rsidR="006C26C5" w:rsidRPr="006C26C5">
        <w:rPr>
          <w:rFonts w:ascii="Lotus Linotype" w:hAnsi="Lotus Linotype" w:cs="Lotus Linotype" w:hint="cs"/>
          <w:b/>
          <w:bCs/>
          <w:color w:val="000000" w:themeColor="text1"/>
          <w:sz w:val="30"/>
          <w:szCs w:val="30"/>
          <w:rtl/>
        </w:rPr>
        <w:t>.</w:t>
      </w:r>
    </w:p>
    <w:p w:rsidR="00CB66F9" w:rsidRPr="006E5817" w:rsidRDefault="005235BB" w:rsidP="006E5817">
      <w:pPr>
        <w:spacing w:after="0" w:line="520" w:lineRule="exact"/>
        <w:ind w:firstLine="397"/>
        <w:jc w:val="lowKashida"/>
        <w:rPr>
          <w:rFonts w:ascii="Lotus Linotype" w:hAnsi="Lotus Linotype" w:cs="Lotus Linotype"/>
          <w:sz w:val="30"/>
          <w:szCs w:val="30"/>
          <w:rtl/>
        </w:rPr>
      </w:pPr>
      <w:r>
        <w:rPr>
          <w:rFonts w:ascii="Lotus Linotype" w:hAnsi="Lotus Linotype" w:cs="Lotus Linotype"/>
          <w:b/>
          <w:bCs/>
          <w:noProof/>
          <w:sz w:val="30"/>
          <w:szCs w:val="30"/>
          <w:rtl/>
        </w:rPr>
        <w:drawing>
          <wp:anchor distT="0" distB="0" distL="114300" distR="114300" simplePos="0" relativeHeight="251795456" behindDoc="0" locked="0" layoutInCell="1" allowOverlap="1" wp14:anchorId="7C74869B" wp14:editId="1D5CE1D8">
            <wp:simplePos x="0" y="0"/>
            <wp:positionH relativeFrom="column">
              <wp:posOffset>1403985</wp:posOffset>
            </wp:positionH>
            <wp:positionV relativeFrom="paragraph">
              <wp:posOffset>184150</wp:posOffset>
            </wp:positionV>
            <wp:extent cx="719455" cy="719455"/>
            <wp:effectExtent l="0" t="0" r="4445" b="4445"/>
            <wp:wrapNone/>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65.pn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96480" behindDoc="0" locked="0" layoutInCell="1" allowOverlap="1" wp14:anchorId="0F50E6ED" wp14:editId="2DB7C234">
            <wp:simplePos x="0" y="0"/>
            <wp:positionH relativeFrom="column">
              <wp:posOffset>605155</wp:posOffset>
            </wp:positionH>
            <wp:positionV relativeFrom="paragraph">
              <wp:posOffset>190500</wp:posOffset>
            </wp:positionV>
            <wp:extent cx="719455" cy="719455"/>
            <wp:effectExtent l="0" t="0" r="4445" b="4445"/>
            <wp:wrapNone/>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65.pn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BE616B" w:rsidRDefault="00BE616B">
      <w:pPr>
        <w:bidi w:val="0"/>
        <w:rPr>
          <w:rFonts w:ascii="Lotus Linotype" w:hAnsi="Lotus Linotype" w:cs="Khalid Art bold"/>
          <w:color w:val="C00000"/>
          <w:sz w:val="32"/>
          <w:szCs w:val="32"/>
          <w:rtl/>
        </w:rPr>
      </w:pPr>
      <w:r>
        <w:rPr>
          <w:rFonts w:ascii="Lotus Linotype" w:hAnsi="Lotus Linotype" w:cs="Khalid Art bold"/>
          <w:color w:val="C00000"/>
          <w:sz w:val="32"/>
          <w:szCs w:val="32"/>
          <w:rtl/>
        </w:rPr>
        <w:br w:type="page"/>
      </w:r>
    </w:p>
    <w:p w:rsidR="005E2AA0" w:rsidRPr="005E2AA0" w:rsidRDefault="00CB66F9" w:rsidP="00804E3D">
      <w:pPr>
        <w:widowControl w:val="0"/>
        <w:autoSpaceDE w:val="0"/>
        <w:autoSpaceDN w:val="0"/>
        <w:adjustRightInd w:val="0"/>
        <w:spacing w:after="0" w:line="540" w:lineRule="exact"/>
        <w:jc w:val="center"/>
        <w:rPr>
          <w:rFonts w:ascii="Lotus Linotype" w:hAnsi="Lotus Linotype" w:cs="Khalid Art bold"/>
          <w:color w:val="C00000"/>
          <w:sz w:val="32"/>
          <w:szCs w:val="32"/>
          <w:rtl/>
        </w:rPr>
      </w:pPr>
      <w:r w:rsidRPr="005E2AA0">
        <w:rPr>
          <w:rFonts w:ascii="Lotus Linotype" w:hAnsi="Lotus Linotype" w:cs="Khalid Art bold"/>
          <w:color w:val="C00000"/>
          <w:sz w:val="32"/>
          <w:szCs w:val="32"/>
          <w:rtl/>
        </w:rPr>
        <w:lastRenderedPageBreak/>
        <w:t>كتاب التوحيد</w:t>
      </w:r>
      <w:r w:rsidR="00BE616B" w:rsidRPr="005E2AA0">
        <w:rPr>
          <w:rFonts w:ascii="Lotus Linotype" w:hAnsi="Lotus Linotype" w:cs="Khalid Art bold" w:hint="cs"/>
          <w:color w:val="C00000"/>
          <w:sz w:val="32"/>
          <w:szCs w:val="32"/>
          <w:rtl/>
        </w:rPr>
        <w:t xml:space="preserve"> </w:t>
      </w:r>
      <w:r w:rsidRPr="005E2AA0">
        <w:rPr>
          <w:rFonts w:ascii="Lotus Linotype" w:hAnsi="Lotus Linotype" w:cs="Khalid Art bold"/>
          <w:color w:val="C00000"/>
          <w:sz w:val="32"/>
          <w:szCs w:val="32"/>
          <w:rtl/>
        </w:rPr>
        <w:t>(66) باب ما جاء في حماية</w:t>
      </w:r>
      <w:r w:rsidR="005E2AA0" w:rsidRPr="005E2AA0">
        <w:rPr>
          <w:rFonts w:ascii="Lotus Linotype" w:hAnsi="Lotus Linotype" w:cs="Khalid Art bold" w:hint="cs"/>
          <w:color w:val="C00000"/>
          <w:sz w:val="32"/>
          <w:szCs w:val="32"/>
          <w:rtl/>
        </w:rPr>
        <w:t xml:space="preserve"> </w:t>
      </w:r>
      <w:r w:rsidRPr="005E2AA0">
        <w:rPr>
          <w:rFonts w:ascii="Lotus Linotype" w:hAnsi="Lotus Linotype" w:cs="Khalid Art bold"/>
          <w:color w:val="C00000"/>
          <w:sz w:val="32"/>
          <w:szCs w:val="32"/>
          <w:rtl/>
        </w:rPr>
        <w:t xml:space="preserve">النبي </w:t>
      </w:r>
      <w:r w:rsidR="00BE616B" w:rsidRPr="005E2AA0">
        <w:rPr>
          <w:rFonts w:ascii="Traditional Arabic" w:hAnsi="Traditional Arabic" w:cs="Traditional Arabic"/>
          <w:color w:val="C00000"/>
          <w:sz w:val="32"/>
          <w:szCs w:val="32"/>
          <w:rtl/>
        </w:rPr>
        <w:t>ﷺ</w:t>
      </w:r>
    </w:p>
    <w:p w:rsidR="00CB66F9" w:rsidRDefault="00CB66F9" w:rsidP="00804E3D">
      <w:pPr>
        <w:widowControl w:val="0"/>
        <w:autoSpaceDE w:val="0"/>
        <w:autoSpaceDN w:val="0"/>
        <w:adjustRightInd w:val="0"/>
        <w:spacing w:after="0" w:line="540" w:lineRule="exact"/>
        <w:jc w:val="center"/>
        <w:rPr>
          <w:rFonts w:ascii="Lotus Linotype" w:hAnsi="Lotus Linotype" w:cs="Khalid Art bold"/>
          <w:color w:val="C00000"/>
          <w:sz w:val="32"/>
          <w:szCs w:val="32"/>
          <w:rtl/>
        </w:rPr>
      </w:pPr>
      <w:r w:rsidRPr="005E2AA0">
        <w:rPr>
          <w:rFonts w:ascii="Lotus Linotype" w:hAnsi="Lotus Linotype" w:cs="Khalid Art bold"/>
          <w:color w:val="C00000"/>
          <w:sz w:val="32"/>
          <w:szCs w:val="32"/>
          <w:rtl/>
        </w:rPr>
        <w:t xml:space="preserve">حِمى </w:t>
      </w:r>
      <w:r w:rsidRPr="00D84CC8">
        <w:rPr>
          <w:rFonts w:ascii="Lotus Linotype" w:hAnsi="Lotus Linotype" w:cs="Khalid Art bold"/>
          <w:color w:val="C00000"/>
          <w:sz w:val="32"/>
          <w:szCs w:val="32"/>
          <w:rtl/>
        </w:rPr>
        <w:t>التوحيد</w:t>
      </w:r>
      <w:r w:rsidR="006C26C5" w:rsidRPr="00D84CC8">
        <w:rPr>
          <w:rFonts w:ascii="Lotus Linotype" w:hAnsi="Lotus Linotype" w:cs="Khalid Art bold"/>
          <w:color w:val="C00000"/>
          <w:sz w:val="32"/>
          <w:szCs w:val="32"/>
          <w:rtl/>
        </w:rPr>
        <w:t>،</w:t>
      </w:r>
      <w:r w:rsidRPr="00D84CC8">
        <w:rPr>
          <w:rFonts w:ascii="Lotus Linotype" w:hAnsi="Lotus Linotype" w:cs="Khalid Art bold"/>
          <w:color w:val="C00000"/>
          <w:sz w:val="32"/>
          <w:szCs w:val="32"/>
          <w:rtl/>
        </w:rPr>
        <w:t xml:space="preserve"> وسدِّه </w:t>
      </w:r>
      <w:r w:rsidRPr="005E2AA0">
        <w:rPr>
          <w:rFonts w:ascii="Lotus Linotype" w:hAnsi="Lotus Linotype" w:cs="Khalid Art bold"/>
          <w:color w:val="C00000"/>
          <w:sz w:val="32"/>
          <w:szCs w:val="32"/>
          <w:rtl/>
        </w:rPr>
        <w:t>طرق الشرك</w:t>
      </w:r>
    </w:p>
    <w:p w:rsidR="005235BB" w:rsidRPr="005E2AA0" w:rsidRDefault="005235BB" w:rsidP="00804E3D">
      <w:pPr>
        <w:widowControl w:val="0"/>
        <w:autoSpaceDE w:val="0"/>
        <w:autoSpaceDN w:val="0"/>
        <w:adjustRightInd w:val="0"/>
        <w:spacing w:after="0" w:line="540" w:lineRule="exact"/>
        <w:jc w:val="center"/>
        <w:rPr>
          <w:rFonts w:ascii="Lotus Linotype" w:hAnsi="Lotus Linotype" w:cs="Khalid Art bold"/>
          <w:color w:val="C00000"/>
          <w:sz w:val="32"/>
          <w:szCs w:val="32"/>
        </w:rPr>
      </w:pPr>
    </w:p>
    <w:p w:rsidR="00CB66F9" w:rsidRPr="006E5817" w:rsidRDefault="006E5817" w:rsidP="00804E3D">
      <w:pPr>
        <w:widowControl w:val="0"/>
        <w:spacing w:after="0" w:line="54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CB66F9" w:rsidRPr="006E5817" w:rsidRDefault="00CB66F9" w:rsidP="00804E3D">
      <w:pPr>
        <w:widowControl w:val="0"/>
        <w:spacing w:after="0" w:line="54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إن الحمد لله نحمده ونستعينه ونستغفره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ونعوذ بالله من شرور أنفسنا وسيئات أعمالنا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من يهده الله فلا مضلَّ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ومن يضلل فلا هادي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أرسله الله بالهدى ودين الحق</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فبلغ الرسالة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وأدى الأمانة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ونصح الأمة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وجاهد في الله حق جهاده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CB66F9" w:rsidRPr="006E5817" w:rsidRDefault="0028169A" w:rsidP="00804E3D">
      <w:pPr>
        <w:widowControl w:val="0"/>
        <w:spacing w:after="0" w:line="54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E41CF5">
        <w:rPr>
          <w:rFonts w:ascii="Lotus Linotype" w:hAnsi="Lotus Linotype" w:cs="Lotus Linotype" w:hint="cs"/>
          <w:sz w:val="30"/>
          <w:szCs w:val="30"/>
          <w:rtl/>
        </w:rPr>
        <w:t xml:space="preserve"> </w:t>
      </w:r>
      <w:r w:rsidR="00CB66F9" w:rsidRPr="006E5817">
        <w:rPr>
          <w:rFonts w:ascii="Lotus Linotype" w:hAnsi="Lotus Linotype" w:cs="Lotus Linotype"/>
          <w:sz w:val="30"/>
          <w:szCs w:val="30"/>
          <w:rtl/>
        </w:rPr>
        <w:t>فاتقوا الله تعالى وأطيعوه</w:t>
      </w:r>
      <w:r w:rsidR="006C26C5" w:rsidRPr="006C26C5">
        <w:rPr>
          <w:rFonts w:ascii="Lotus Linotype" w:hAnsi="Lotus Linotype" w:cs="Lotus Linotype"/>
          <w:color w:val="000000" w:themeColor="text1"/>
          <w:sz w:val="30"/>
          <w:szCs w:val="30"/>
          <w:rtl/>
        </w:rPr>
        <w:t>،</w:t>
      </w:r>
      <w:r w:rsidR="00797F41">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CB66F9" w:rsidRPr="00095465">
        <w:rPr>
          <w:rFonts w:ascii="Lotus Linotype" w:hAnsi="Lotus Linotype" w:cs="Lotus Linotype"/>
          <w:color w:val="C00000"/>
          <w:sz w:val="30"/>
          <w:szCs w:val="30"/>
          <w:rtl/>
        </w:rPr>
        <w:t>يَاأَيُّهَا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797F41">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00CB66F9" w:rsidRPr="0071503E">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6E5817" w:rsidRDefault="00F63210" w:rsidP="00804E3D">
      <w:pPr>
        <w:widowControl w:val="0"/>
        <w:spacing w:after="0" w:line="54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CB66F9" w:rsidRPr="006E5817">
        <w:rPr>
          <w:rFonts w:ascii="Lotus Linotype" w:hAnsi="Lotus Linotype" w:cs="Lotus Linotype"/>
          <w:sz w:val="30"/>
          <w:szCs w:val="30"/>
          <w:shd w:val="clear" w:color="auto" w:fill="FFFFFF"/>
          <w:rtl/>
        </w:rPr>
        <w:t xml:space="preserve"> </w:t>
      </w:r>
      <w:r w:rsidR="00CB66F9" w:rsidRPr="006E5817">
        <w:rPr>
          <w:rFonts w:ascii="Lotus Linotype" w:hAnsi="Lotus Linotype" w:cs="Lotus Linotype"/>
          <w:sz w:val="30"/>
          <w:szCs w:val="30"/>
          <w:rtl/>
        </w:rPr>
        <w:t xml:space="preserve">وصف الله رسوله </w:t>
      </w:r>
      <w:r w:rsidR="00E41CF5" w:rsidRPr="000A3AB8">
        <w:rPr>
          <w:rFonts w:ascii="Traditional Arabic" w:hAnsi="Traditional Arabic" w:cs="Traditional Arabic"/>
          <w:color w:val="C00000"/>
          <w:sz w:val="30"/>
          <w:szCs w:val="30"/>
          <w:rtl/>
        </w:rPr>
        <w:t>ﷺ</w:t>
      </w:r>
      <w:r w:rsidR="00E41CF5">
        <w:rPr>
          <w:rFonts w:ascii="Lotus Linotype" w:hAnsi="Lotus Linotype" w:cs="Lotus Linotype" w:hint="cs"/>
          <w:sz w:val="30"/>
          <w:szCs w:val="30"/>
          <w:rtl/>
        </w:rPr>
        <w:t xml:space="preserve"> </w:t>
      </w:r>
      <w:r w:rsidR="00CB66F9" w:rsidRPr="006E5817">
        <w:rPr>
          <w:rFonts w:ascii="Lotus Linotype" w:hAnsi="Lotus Linotype" w:cs="Lotus Linotype"/>
          <w:sz w:val="30"/>
          <w:szCs w:val="30"/>
          <w:rtl/>
        </w:rPr>
        <w:t>بالحرص على أمته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ورحمته بهم</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وشفقته عليهم أن يلحق بهم العنت والمشقة فقال:</w:t>
      </w:r>
      <w:r w:rsidR="005E2AA0">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CB66F9" w:rsidRPr="00095465">
        <w:rPr>
          <w:rFonts w:ascii="Lotus Linotype" w:hAnsi="Lotus Linotype" w:cs="Lotus Linotype"/>
          <w:color w:val="C00000"/>
          <w:sz w:val="30"/>
          <w:szCs w:val="30"/>
          <w:rtl/>
        </w:rPr>
        <w:t>لَقَدْ جَاءَكُمْ رَسُولٌ مِنْ أَنْفُسِكُمْ عَزِيزٌ عَلَيْهِ مَاعَنِتُّمْ حَرِيصٌ عَلَيْكُمْ بِالْمُؤْمِنِينَ رَءُوفٌ رَحِيمٌ</w:t>
      </w:r>
      <w:r w:rsidR="006E5817" w:rsidRPr="006E5817">
        <w:rPr>
          <w:rFonts w:ascii="Lotus Linotype" w:hAnsi="Lotus Linotype" w:cs="DecoType Naskh Extensions"/>
          <w:color w:val="C00000"/>
          <w:sz w:val="30"/>
          <w:szCs w:val="30"/>
          <w:rtl/>
        </w:rPr>
        <w:t>}</w:t>
      </w:r>
      <w:r w:rsidR="00797F41">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00CB66F9" w:rsidRPr="0071503E">
        <w:rPr>
          <w:rFonts w:ascii="Lotus Linotype" w:hAnsi="Lotus Linotype" w:cs="Lotus Linotype"/>
          <w:color w:val="C00000"/>
          <w:rtl/>
        </w:rPr>
        <w:t>التوبة:128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E41CF5" w:rsidRDefault="00CB66F9" w:rsidP="00804E3D">
      <w:pPr>
        <w:widowControl w:val="0"/>
        <w:spacing w:after="0" w:line="540" w:lineRule="exact"/>
        <w:ind w:firstLine="397"/>
        <w:jc w:val="lowKashida"/>
        <w:rPr>
          <w:rFonts w:ascii="Lotus Linotype" w:hAnsi="Lotus Linotype" w:cs="Lotus Linotype"/>
          <w:sz w:val="30"/>
          <w:szCs w:val="30"/>
          <w:rtl/>
        </w:rPr>
      </w:pPr>
      <w:r w:rsidRPr="00192C3D">
        <w:rPr>
          <w:rFonts w:ascii="Lotus Linotype" w:hAnsi="Lotus Linotype" w:cs="Lotus Linotype"/>
          <w:color w:val="0000FF"/>
          <w:sz w:val="30"/>
          <w:szCs w:val="30"/>
          <w:rtl/>
        </w:rPr>
        <w:t xml:space="preserve">فالنبي </w:t>
      </w:r>
      <w:r w:rsidR="00E41CF5" w:rsidRPr="00192C3D">
        <w:rPr>
          <w:rFonts w:ascii="Traditional Arabic" w:hAnsi="Traditional Arabic" w:cs="Traditional Arabic"/>
          <w:color w:val="0000FF"/>
          <w:sz w:val="30"/>
          <w:szCs w:val="30"/>
          <w:rtl/>
        </w:rPr>
        <w:t>ﷺ</w:t>
      </w:r>
      <w:r w:rsidR="00E41CF5" w:rsidRPr="00192C3D">
        <w:rPr>
          <w:rFonts w:ascii="Lotus Linotype" w:hAnsi="Lotus Linotype" w:cs="Lotus Linotype" w:hint="cs"/>
          <w:color w:val="0000FF"/>
          <w:sz w:val="30"/>
          <w:szCs w:val="30"/>
          <w:rtl/>
        </w:rPr>
        <w:t xml:space="preserve"> </w:t>
      </w:r>
      <w:r w:rsidRPr="00192C3D">
        <w:rPr>
          <w:rFonts w:ascii="Lotus Linotype" w:hAnsi="Lotus Linotype" w:cs="Lotus Linotype"/>
          <w:color w:val="0000FF"/>
          <w:sz w:val="30"/>
          <w:szCs w:val="30"/>
          <w:rtl/>
        </w:rPr>
        <w:t>حمى وحرس</w:t>
      </w:r>
      <w:r w:rsidRPr="00192C3D">
        <w:rPr>
          <w:rFonts w:ascii="Lotus Linotype" w:hAnsi="Lotus Linotype" w:cs="Lotus Linotype"/>
          <w:b/>
          <w:bCs/>
          <w:color w:val="0000FF"/>
          <w:sz w:val="30"/>
          <w:szCs w:val="30"/>
          <w:rtl/>
        </w:rPr>
        <w:t xml:space="preserve"> </w:t>
      </w:r>
      <w:r w:rsidR="00E41CF5" w:rsidRPr="00192C3D">
        <w:rPr>
          <w:rFonts w:ascii="Lotus Linotype" w:hAnsi="Lotus Linotype" w:cs="Lotus Linotype"/>
          <w:color w:val="0000FF"/>
          <w:sz w:val="30"/>
          <w:szCs w:val="30"/>
          <w:rtl/>
        </w:rPr>
        <w:t>جناب التوحيد</w:t>
      </w:r>
      <w:r w:rsidR="006C26C5" w:rsidRPr="00192C3D">
        <w:rPr>
          <w:rFonts w:ascii="Lotus Linotype" w:hAnsi="Lotus Linotype" w:cs="Lotus Linotype"/>
          <w:color w:val="0000FF"/>
          <w:sz w:val="30"/>
          <w:szCs w:val="30"/>
          <w:rtl/>
        </w:rPr>
        <w:t>،</w:t>
      </w:r>
      <w:r w:rsidR="00E41CF5" w:rsidRPr="00192C3D">
        <w:rPr>
          <w:rFonts w:ascii="Lotus Linotype" w:hAnsi="Lotus Linotype" w:cs="Lotus Linotype"/>
          <w:color w:val="0000FF"/>
          <w:sz w:val="30"/>
          <w:szCs w:val="30"/>
          <w:rtl/>
        </w:rPr>
        <w:t xml:space="preserve"> </w:t>
      </w:r>
      <w:r w:rsidR="00E41CF5">
        <w:rPr>
          <w:rFonts w:ascii="Lotus Linotype" w:hAnsi="Lotus Linotype" w:cs="Lotus Linotype"/>
          <w:sz w:val="30"/>
          <w:szCs w:val="30"/>
          <w:rtl/>
        </w:rPr>
        <w:t xml:space="preserve">وحمى حمى </w:t>
      </w:r>
      <w:r w:rsidRPr="006E5817">
        <w:rPr>
          <w:rFonts w:ascii="Lotus Linotype" w:hAnsi="Lotus Linotype" w:cs="Lotus Linotype"/>
          <w:sz w:val="30"/>
          <w:szCs w:val="30"/>
          <w:rtl/>
        </w:rPr>
        <w:t>التوحيد</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وسد كل طريق توصل إلى الشرك</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وأعظم الذرائع التي يجب أن تسد ذرائع الشرك التي توصل إليه</w:t>
      </w:r>
      <w:r w:rsidR="006C26C5" w:rsidRPr="006C26C5">
        <w:rPr>
          <w:rFonts w:ascii="Lotus Linotype" w:hAnsi="Lotus Linotype" w:cs="Lotus Linotype"/>
          <w:color w:val="000000" w:themeColor="text1"/>
          <w:sz w:val="30"/>
          <w:szCs w:val="30"/>
          <w:rtl/>
        </w:rPr>
        <w:t>.</w:t>
      </w:r>
    </w:p>
    <w:p w:rsidR="00CB66F9" w:rsidRPr="006E5817" w:rsidRDefault="00CB66F9" w:rsidP="00804E3D">
      <w:pPr>
        <w:widowControl w:val="0"/>
        <w:autoSpaceDE w:val="0"/>
        <w:autoSpaceDN w:val="0"/>
        <w:adjustRightInd w:val="0"/>
        <w:spacing w:after="0" w:line="54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 xml:space="preserve">فحماية النبي </w:t>
      </w:r>
      <w:r w:rsidR="00E41CF5" w:rsidRPr="000A3AB8">
        <w:rPr>
          <w:rFonts w:ascii="Traditional Arabic" w:hAnsi="Traditional Arabic" w:cs="Traditional Arabic"/>
          <w:color w:val="C00000"/>
          <w:sz w:val="30"/>
          <w:szCs w:val="30"/>
          <w:rtl/>
        </w:rPr>
        <w:t>ﷺ</w:t>
      </w:r>
      <w:r w:rsidR="00E41CF5">
        <w:rPr>
          <w:rFonts w:ascii="Lotus Linotype" w:hAnsi="Lotus Linotype" w:cs="Lotus Linotype" w:hint="cs"/>
          <w:sz w:val="30"/>
          <w:szCs w:val="30"/>
          <w:rtl/>
        </w:rPr>
        <w:t xml:space="preserve"> </w:t>
      </w:r>
      <w:r w:rsidRPr="006E5817">
        <w:rPr>
          <w:rFonts w:ascii="Lotus Linotype" w:hAnsi="Lotus Linotype" w:cs="Lotus Linotype"/>
          <w:sz w:val="30"/>
          <w:szCs w:val="30"/>
          <w:rtl/>
        </w:rPr>
        <w:t>حمى التوحيد</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وسده طرق الشرك</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كان في جهة الاعتقادات ومن جهة الأقوال والأفعال</w:t>
      </w:r>
      <w:r w:rsidR="006C26C5" w:rsidRPr="006C26C5">
        <w:rPr>
          <w:rFonts w:ascii="Lotus Linotype" w:hAnsi="Lotus Linotype" w:cs="Lotus Linotype"/>
          <w:color w:val="000000" w:themeColor="text1"/>
          <w:sz w:val="30"/>
          <w:szCs w:val="30"/>
          <w:rtl/>
        </w:rPr>
        <w:t>.</w:t>
      </w:r>
    </w:p>
    <w:p w:rsidR="00CB66F9" w:rsidRPr="006E5817" w:rsidRDefault="00CB66F9" w:rsidP="005E2AA0">
      <w:pPr>
        <w:autoSpaceDE w:val="0"/>
        <w:autoSpaceDN w:val="0"/>
        <w:adjustRightInd w:val="0"/>
        <w:spacing w:after="0" w:line="520" w:lineRule="exact"/>
        <w:ind w:firstLine="397"/>
        <w:jc w:val="lowKashida"/>
        <w:rPr>
          <w:rFonts w:ascii="Lotus Linotype" w:hAnsi="Lotus Linotype" w:cs="Lotus Linotype"/>
          <w:color w:val="0000FF"/>
          <w:sz w:val="30"/>
          <w:szCs w:val="30"/>
          <w:rtl/>
        </w:rPr>
      </w:pPr>
      <w:r w:rsidRPr="006E5817">
        <w:rPr>
          <w:rFonts w:ascii="Lotus Linotype" w:hAnsi="Lotus Linotype" w:cs="Lotus Linotype"/>
          <w:sz w:val="30"/>
          <w:szCs w:val="30"/>
          <w:rtl/>
        </w:rPr>
        <w:lastRenderedPageBreak/>
        <w:t xml:space="preserve">وحديثنا في بيان حماية النبي </w:t>
      </w:r>
      <w:r w:rsidR="00E41CF5" w:rsidRPr="000A3AB8">
        <w:rPr>
          <w:rFonts w:ascii="Traditional Arabic" w:hAnsi="Traditional Arabic" w:cs="Traditional Arabic"/>
          <w:color w:val="C00000"/>
          <w:sz w:val="30"/>
          <w:szCs w:val="30"/>
          <w:rtl/>
        </w:rPr>
        <w:t>ﷺ</w:t>
      </w:r>
      <w:r w:rsidR="00E41CF5">
        <w:rPr>
          <w:rFonts w:ascii="Lotus Linotype" w:hAnsi="Lotus Linotype" w:cs="Lotus Linotype" w:hint="cs"/>
          <w:sz w:val="30"/>
          <w:szCs w:val="30"/>
          <w:rtl/>
        </w:rPr>
        <w:t xml:space="preserve"> </w:t>
      </w:r>
      <w:r w:rsidRPr="006E5817">
        <w:rPr>
          <w:rFonts w:ascii="Lotus Linotype" w:hAnsi="Lotus Linotype" w:cs="Lotus Linotype"/>
          <w:sz w:val="30"/>
          <w:szCs w:val="30"/>
          <w:rtl/>
        </w:rPr>
        <w:t>حمى التوحيد</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Pr="009E7450">
        <w:rPr>
          <w:rFonts w:ascii="Lotus Linotype" w:hAnsi="Lotus Linotype" w:cs="Lotus Linotype"/>
          <w:b/>
          <w:bCs/>
          <w:sz w:val="30"/>
          <w:szCs w:val="30"/>
          <w:rtl/>
        </w:rPr>
        <w:t>فيما يتعلق بالقول</w:t>
      </w:r>
      <w:r w:rsidRPr="006E5817">
        <w:rPr>
          <w:rFonts w:ascii="Lotus Linotype" w:hAnsi="Lotus Linotype" w:cs="Lotus Linotype"/>
          <w:sz w:val="30"/>
          <w:szCs w:val="30"/>
          <w:rtl/>
        </w:rPr>
        <w:t xml:space="preserve"> الذي قد يتبعه اعتقاد</w:t>
      </w:r>
      <w:r w:rsidR="00276D2F" w:rsidRPr="00AF5A86">
        <w:rPr>
          <w:rStyle w:val="a8"/>
          <w:rFonts w:ascii="Simplified Arabic" w:hAnsi="Simplified Arabic" w:cs="AL-Hotham"/>
          <w:color w:val="C00000"/>
          <w:sz w:val="32"/>
          <w:szCs w:val="32"/>
          <w:rtl/>
          <w:lang w:bidi="ar-DZ"/>
        </w:rPr>
        <w:t>(</w:t>
      </w:r>
      <w:r w:rsidR="00276D2F" w:rsidRPr="00AF5A86">
        <w:rPr>
          <w:rStyle w:val="a8"/>
          <w:rFonts w:ascii="Simplified Arabic" w:hAnsi="Simplified Arabic" w:cs="AL-Hotham"/>
          <w:color w:val="C00000"/>
          <w:sz w:val="32"/>
          <w:szCs w:val="32"/>
          <w:rtl/>
          <w:lang w:bidi="ar-DZ"/>
        </w:rPr>
        <w:footnoteReference w:id="617"/>
      </w:r>
      <w:r w:rsidR="00276D2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CB66F9" w:rsidRPr="006E5817" w:rsidRDefault="00CB66F9" w:rsidP="005E2AA0">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 xml:space="preserve">فمن ذلك: </w:t>
      </w:r>
      <w:r w:rsidR="008E659D">
        <w:rPr>
          <w:rFonts w:ascii="Lotus Linotype" w:hAnsi="Lotus Linotype" w:cs="Lotus Linotype" w:hint="cs"/>
          <w:sz w:val="30"/>
          <w:szCs w:val="30"/>
          <w:rtl/>
        </w:rPr>
        <w:t xml:space="preserve"> </w:t>
      </w:r>
      <w:r w:rsidR="008E659D" w:rsidRPr="008E659D">
        <w:rPr>
          <w:rFonts w:ascii="Lotus Linotype" w:hAnsi="Lotus Linotype" w:cs="Lotus Linotype" w:hint="cs"/>
          <w:color w:val="C00000"/>
          <w:sz w:val="30"/>
          <w:szCs w:val="30"/>
          <w:rtl/>
        </w:rPr>
        <w:t xml:space="preserve">(1) </w:t>
      </w:r>
      <w:r w:rsidRPr="008E659D">
        <w:rPr>
          <w:rFonts w:ascii="Lotus Linotype" w:hAnsi="Lotus Linotype" w:cs="Lotus Linotype"/>
          <w:color w:val="C00000"/>
          <w:sz w:val="30"/>
          <w:szCs w:val="30"/>
          <w:rtl/>
        </w:rPr>
        <w:t xml:space="preserve">نهيه </w:t>
      </w:r>
      <w:r w:rsidR="00E41CF5" w:rsidRPr="008E659D">
        <w:rPr>
          <w:rFonts w:ascii="Traditional Arabic" w:hAnsi="Traditional Arabic" w:cs="Traditional Arabic"/>
          <w:color w:val="C00000"/>
          <w:sz w:val="30"/>
          <w:szCs w:val="30"/>
          <w:rtl/>
        </w:rPr>
        <w:t>ﷺ</w:t>
      </w:r>
      <w:r w:rsidR="00E41CF5" w:rsidRPr="008E659D">
        <w:rPr>
          <w:rFonts w:ascii="Lotus Linotype" w:hAnsi="Lotus Linotype" w:cs="Lotus Linotype" w:hint="cs"/>
          <w:color w:val="C00000"/>
          <w:sz w:val="30"/>
          <w:szCs w:val="30"/>
          <w:rtl/>
        </w:rPr>
        <w:t xml:space="preserve"> </w:t>
      </w:r>
      <w:r w:rsidRPr="008E659D">
        <w:rPr>
          <w:rFonts w:ascii="Lotus Linotype" w:hAnsi="Lotus Linotype" w:cs="Lotus Linotype"/>
          <w:color w:val="C00000"/>
          <w:sz w:val="30"/>
          <w:szCs w:val="30"/>
          <w:rtl/>
        </w:rPr>
        <w:t>عن إطرائه</w:t>
      </w:r>
      <w:r w:rsidR="006C26C5" w:rsidRPr="008E659D">
        <w:rPr>
          <w:rFonts w:ascii="Lotus Linotype" w:hAnsi="Lotus Linotype" w:cs="Lotus Linotype" w:hint="cs"/>
          <w:color w:val="C00000"/>
          <w:sz w:val="30"/>
          <w:szCs w:val="30"/>
          <w:rtl/>
        </w:rPr>
        <w:t>..</w:t>
      </w:r>
      <w:r w:rsidR="00E41CF5">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نهى النبي </w:t>
      </w:r>
      <w:r w:rsidR="00E41CF5" w:rsidRPr="000A3AB8">
        <w:rPr>
          <w:rFonts w:ascii="Traditional Arabic" w:hAnsi="Traditional Arabic" w:cs="Traditional Arabic"/>
          <w:color w:val="C00000"/>
          <w:sz w:val="30"/>
          <w:szCs w:val="30"/>
          <w:rtl/>
        </w:rPr>
        <w:t>ﷺ</w:t>
      </w:r>
      <w:r w:rsidR="00E41CF5">
        <w:rPr>
          <w:rFonts w:ascii="Lotus Linotype" w:hAnsi="Lotus Linotype" w:cs="Lotus Linotype" w:hint="cs"/>
          <w:sz w:val="30"/>
          <w:szCs w:val="30"/>
          <w:rtl/>
        </w:rPr>
        <w:t xml:space="preserve"> </w:t>
      </w:r>
      <w:r w:rsidRPr="006E5817">
        <w:rPr>
          <w:rFonts w:ascii="Lotus Linotype" w:hAnsi="Lotus Linotype" w:cs="Lotus Linotype"/>
          <w:sz w:val="30"/>
          <w:szCs w:val="30"/>
          <w:rtl/>
        </w:rPr>
        <w:t>المسلمين عن إطرائه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وهو المبالغة في مدحه والثناء عليه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وذلك لئلا يبلغ بهم ذلك إلى عبادته من دون الله تعالى</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فعن عُمَرَ </w:t>
      </w:r>
      <w:r w:rsidR="00E41CF5" w:rsidRPr="000A3AB8">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قال: سَمِعْتُ النَّبِيَّ </w:t>
      </w:r>
      <w:r w:rsidR="00E41CF5" w:rsidRPr="000A3AB8">
        <w:rPr>
          <w:rFonts w:ascii="Traditional Arabic" w:hAnsi="Traditional Arabic" w:cs="Traditional Arabic"/>
          <w:color w:val="C00000"/>
          <w:sz w:val="30"/>
          <w:szCs w:val="30"/>
          <w:rtl/>
        </w:rPr>
        <w:t>ﷺ</w:t>
      </w:r>
      <w:r w:rsidR="00E41CF5">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يَقُولُ: </w:t>
      </w:r>
      <w:r w:rsidRPr="005E2AA0">
        <w:rPr>
          <w:rFonts w:ascii="Lotus Linotype" w:hAnsi="Lotus Linotype" w:cs="Lotus Linotype"/>
          <w:color w:val="4F6228"/>
          <w:sz w:val="30"/>
          <w:szCs w:val="30"/>
          <w:rtl/>
        </w:rPr>
        <w:t xml:space="preserve">«لاَ </w:t>
      </w:r>
      <w:r w:rsidRPr="009E7450">
        <w:rPr>
          <w:rFonts w:ascii="Lotus Linotype" w:hAnsi="Lotus Linotype" w:cs="Lotus Linotype"/>
          <w:color w:val="4F6228"/>
          <w:sz w:val="30"/>
          <w:szCs w:val="30"/>
          <w:rtl/>
        </w:rPr>
        <w:t>تُطْرُونِي</w:t>
      </w:r>
      <w:r w:rsidR="006C26C5" w:rsidRPr="009E7450">
        <w:rPr>
          <w:rFonts w:ascii="Lotus Linotype" w:hAnsi="Lotus Linotype" w:cs="Lotus Linotype"/>
          <w:color w:val="4F6228"/>
          <w:sz w:val="30"/>
          <w:szCs w:val="30"/>
          <w:rtl/>
        </w:rPr>
        <w:t>،</w:t>
      </w:r>
      <w:r w:rsidRPr="009E7450">
        <w:rPr>
          <w:rFonts w:ascii="Lotus Linotype" w:hAnsi="Lotus Linotype" w:cs="Lotus Linotype"/>
          <w:color w:val="4F6228"/>
          <w:sz w:val="30"/>
          <w:szCs w:val="30"/>
          <w:rtl/>
        </w:rPr>
        <w:t xml:space="preserve"> كَمَا أَطْرَتْ النَّصَارَى ابْنَ مَرْيَمَ</w:t>
      </w:r>
      <w:r w:rsidR="006C26C5" w:rsidRPr="009E7450">
        <w:rPr>
          <w:rFonts w:ascii="Lotus Linotype" w:hAnsi="Lotus Linotype" w:cs="Lotus Linotype"/>
          <w:color w:val="4F6228"/>
          <w:sz w:val="30"/>
          <w:szCs w:val="30"/>
          <w:rtl/>
        </w:rPr>
        <w:t>،</w:t>
      </w:r>
      <w:r w:rsidRPr="009E7450">
        <w:rPr>
          <w:rFonts w:ascii="Lotus Linotype" w:hAnsi="Lotus Linotype" w:cs="Lotus Linotype"/>
          <w:color w:val="4F6228"/>
          <w:sz w:val="30"/>
          <w:szCs w:val="30"/>
          <w:rtl/>
        </w:rPr>
        <w:t xml:space="preserve"> فَإِنَّمَا أَنَا عَبْدُهُ</w:t>
      </w:r>
      <w:r w:rsidR="006C26C5" w:rsidRPr="009E7450">
        <w:rPr>
          <w:rFonts w:ascii="Lotus Linotype" w:hAnsi="Lotus Linotype" w:cs="Lotus Linotype"/>
          <w:color w:val="4F6228"/>
          <w:sz w:val="30"/>
          <w:szCs w:val="30"/>
          <w:rtl/>
        </w:rPr>
        <w:t>،</w:t>
      </w:r>
      <w:r w:rsidRPr="009E7450">
        <w:rPr>
          <w:rFonts w:ascii="Lotus Linotype" w:hAnsi="Lotus Linotype" w:cs="Lotus Linotype"/>
          <w:color w:val="4F6228"/>
          <w:sz w:val="30"/>
          <w:szCs w:val="30"/>
          <w:rtl/>
        </w:rPr>
        <w:t xml:space="preserve"> فَقُولُوا عَبْدُ اللَّهِ</w:t>
      </w:r>
      <w:r w:rsidR="006C26C5" w:rsidRPr="009E7450">
        <w:rPr>
          <w:rFonts w:ascii="Lotus Linotype" w:hAnsi="Lotus Linotype" w:cs="Lotus Linotype"/>
          <w:color w:val="4F6228"/>
          <w:sz w:val="30"/>
          <w:szCs w:val="30"/>
          <w:rtl/>
        </w:rPr>
        <w:t>،</w:t>
      </w:r>
      <w:r w:rsidRPr="009E7450">
        <w:rPr>
          <w:rFonts w:ascii="Lotus Linotype" w:hAnsi="Lotus Linotype" w:cs="Lotus Linotype"/>
          <w:color w:val="4F6228"/>
          <w:sz w:val="30"/>
          <w:szCs w:val="30"/>
          <w:rtl/>
        </w:rPr>
        <w:t xml:space="preserve"> وَرَسُولُهُ</w:t>
      </w:r>
      <w:r w:rsidRPr="005E2AA0">
        <w:rPr>
          <w:rFonts w:ascii="Lotus Linotype" w:hAnsi="Lotus Linotype" w:cs="Lotus Linotype"/>
          <w:color w:val="4F6228"/>
          <w:sz w:val="30"/>
          <w:szCs w:val="30"/>
          <w:rtl/>
        </w:rPr>
        <w:t>»</w:t>
      </w:r>
      <w:r w:rsidR="00276D2F" w:rsidRPr="00AF5A86">
        <w:rPr>
          <w:rStyle w:val="a8"/>
          <w:rFonts w:ascii="Simplified Arabic" w:hAnsi="Simplified Arabic" w:cs="AL-Hotham"/>
          <w:color w:val="C00000"/>
          <w:sz w:val="32"/>
          <w:szCs w:val="32"/>
          <w:rtl/>
          <w:lang w:bidi="ar-DZ"/>
        </w:rPr>
        <w:t>(</w:t>
      </w:r>
      <w:r w:rsidR="00276D2F" w:rsidRPr="00AF5A86">
        <w:rPr>
          <w:rStyle w:val="a8"/>
          <w:rFonts w:ascii="Simplified Arabic" w:hAnsi="Simplified Arabic" w:cs="AL-Hotham"/>
          <w:color w:val="C00000"/>
          <w:sz w:val="32"/>
          <w:szCs w:val="32"/>
          <w:rtl/>
          <w:lang w:bidi="ar-DZ"/>
        </w:rPr>
        <w:footnoteReference w:id="618"/>
      </w:r>
      <w:r w:rsidR="00276D2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CB66F9" w:rsidRPr="006E5817" w:rsidRDefault="00CB66F9" w:rsidP="006E5817">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فهذا الحديث: فيه النهي عن إطرائه عليه الصلاة والسلام</w:t>
      </w:r>
      <w:r w:rsidR="006C26C5" w:rsidRPr="006C26C5">
        <w:rPr>
          <w:rFonts w:ascii="Lotus Linotype" w:hAnsi="Lotus Linotype" w:cs="Lotus Linotype"/>
          <w:color w:val="000000" w:themeColor="text1"/>
          <w:sz w:val="30"/>
          <w:szCs w:val="30"/>
          <w:rtl/>
        </w:rPr>
        <w:t>؛</w:t>
      </w:r>
      <w:r w:rsidRPr="005E2AA0">
        <w:rPr>
          <w:rFonts w:ascii="Lotus Linotype" w:hAnsi="Lotus Linotype" w:cs="Lotus Linotype"/>
          <w:sz w:val="30"/>
          <w:szCs w:val="30"/>
          <w:rtl/>
        </w:rPr>
        <w:t xml:space="preserve"> والإطراء:</w:t>
      </w:r>
      <w:r w:rsidRPr="006E5817">
        <w:rPr>
          <w:rFonts w:ascii="Lotus Linotype" w:hAnsi="Lotus Linotype" w:cs="Lotus Linotype"/>
          <w:color w:val="FF0000"/>
          <w:sz w:val="30"/>
          <w:szCs w:val="30"/>
          <w:rtl/>
        </w:rPr>
        <w:t xml:space="preserve"> </w:t>
      </w:r>
      <w:r w:rsidRPr="006E5817">
        <w:rPr>
          <w:rFonts w:ascii="Lotus Linotype" w:hAnsi="Lotus Linotype" w:cs="Lotus Linotype"/>
          <w:sz w:val="30"/>
          <w:szCs w:val="30"/>
          <w:rtl/>
        </w:rPr>
        <w:t>مجاوزة الحد في المدح والكذب فيه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CB66F9" w:rsidRPr="006E5817" w:rsidRDefault="00CB66F9" w:rsidP="00227024">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 xml:space="preserve">وكثير من طوائف هذه الأمة خالفوا أمر النبي </w:t>
      </w:r>
      <w:r w:rsidR="00E41CF5" w:rsidRPr="000A3AB8">
        <w:rPr>
          <w:rFonts w:ascii="Traditional Arabic" w:hAnsi="Traditional Arabic" w:cs="Traditional Arabic"/>
          <w:color w:val="C00000"/>
          <w:sz w:val="30"/>
          <w:szCs w:val="30"/>
          <w:rtl/>
        </w:rPr>
        <w:t>ﷺ</w:t>
      </w:r>
      <w:r w:rsidR="00E41CF5">
        <w:rPr>
          <w:rFonts w:ascii="Lotus Linotype" w:hAnsi="Lotus Linotype" w:cs="Lotus Linotype" w:hint="cs"/>
          <w:sz w:val="30"/>
          <w:szCs w:val="30"/>
          <w:rtl/>
        </w:rPr>
        <w:t xml:space="preserve"> </w:t>
      </w:r>
      <w:r w:rsidR="00E41CF5">
        <w:rPr>
          <w:rFonts w:ascii="Lotus Linotype" w:hAnsi="Lotus Linotype" w:cs="Lotus Linotype"/>
          <w:sz w:val="30"/>
          <w:szCs w:val="30"/>
          <w:rtl/>
        </w:rPr>
        <w:t xml:space="preserve">في </w:t>
      </w:r>
      <w:r w:rsidRPr="006E5817">
        <w:rPr>
          <w:rFonts w:ascii="Lotus Linotype" w:hAnsi="Lotus Linotype" w:cs="Lotus Linotype"/>
          <w:sz w:val="30"/>
          <w:szCs w:val="30"/>
          <w:rtl/>
        </w:rPr>
        <w:t>النهي عن إطرائه حتى جاوزوا الحد في ذلك</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فزعم زاعمهم أن له من الملك نصيباً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ولا حول ولا قوة إلا بالله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مع أنه </w:t>
      </w:r>
      <w:r w:rsidR="00E41CF5" w:rsidRPr="000A3AB8">
        <w:rPr>
          <w:rFonts w:ascii="Traditional Arabic" w:hAnsi="Traditional Arabic" w:cs="Traditional Arabic"/>
          <w:color w:val="C00000"/>
          <w:sz w:val="30"/>
          <w:szCs w:val="30"/>
          <w:rtl/>
        </w:rPr>
        <w:t>ﷺ</w:t>
      </w:r>
      <w:r w:rsidR="00E41CF5">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أرشدهم إلى ما ينبغي أن يكون عليه الأمر بقوله: </w:t>
      </w:r>
      <w:r w:rsidRPr="005E2AA0">
        <w:rPr>
          <w:rFonts w:ascii="Lotus Linotype" w:hAnsi="Lotus Linotype" w:cs="Lotus Linotype"/>
          <w:color w:val="4F6228"/>
          <w:sz w:val="30"/>
          <w:szCs w:val="30"/>
          <w:rtl/>
        </w:rPr>
        <w:t>«إِنَّمَا أَنَا عَبْدُهُ</w:t>
      </w:r>
      <w:r w:rsidR="006C26C5" w:rsidRPr="006C26C5">
        <w:rPr>
          <w:rFonts w:ascii="Lotus Linotype" w:hAnsi="Lotus Linotype" w:cs="Lotus Linotype"/>
          <w:color w:val="000000" w:themeColor="text1"/>
          <w:sz w:val="30"/>
          <w:szCs w:val="30"/>
          <w:rtl/>
        </w:rPr>
        <w:t>،</w:t>
      </w:r>
      <w:r w:rsidRPr="005E2AA0">
        <w:rPr>
          <w:rFonts w:ascii="Lotus Linotype" w:hAnsi="Lotus Linotype" w:cs="Lotus Linotype"/>
          <w:color w:val="4F6228"/>
          <w:sz w:val="30"/>
          <w:szCs w:val="30"/>
          <w:rtl/>
        </w:rPr>
        <w:t xml:space="preserve"> فَقُولُوا عَبْدُ اللَّهِ</w:t>
      </w:r>
      <w:r w:rsidR="006C26C5" w:rsidRPr="006C26C5">
        <w:rPr>
          <w:rFonts w:ascii="Lotus Linotype" w:hAnsi="Lotus Linotype" w:cs="Lotus Linotype"/>
          <w:color w:val="000000" w:themeColor="text1"/>
          <w:sz w:val="30"/>
          <w:szCs w:val="30"/>
          <w:rtl/>
        </w:rPr>
        <w:t>،</w:t>
      </w:r>
      <w:r w:rsidRPr="005E2AA0">
        <w:rPr>
          <w:rFonts w:ascii="Lotus Linotype" w:hAnsi="Lotus Linotype" w:cs="Lotus Linotype"/>
          <w:color w:val="4F6228"/>
          <w:sz w:val="30"/>
          <w:szCs w:val="30"/>
          <w:rtl/>
        </w:rPr>
        <w:t xml:space="preserve"> وَرَسُولُهُ»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وهذا هو الكمال في حقه </w:t>
      </w:r>
      <w:r w:rsidR="00227024" w:rsidRPr="00691D18">
        <w:rPr>
          <w:rFonts w:ascii="KFGQPC Arabic Symbols 01" w:hAnsi="KFGQPC Arabic Symbols 01"/>
          <w:color w:val="C00000"/>
          <w:sz w:val="32"/>
        </w:rPr>
        <w:t></w:t>
      </w:r>
      <w:r w:rsidRPr="006E5817">
        <w:rPr>
          <w:rFonts w:ascii="Lotus Linotype" w:hAnsi="Lotus Linotype" w:cs="Lotus Linotype"/>
          <w:sz w:val="30"/>
          <w:szCs w:val="30"/>
          <w:rtl/>
        </w:rPr>
        <w:t>: أن يكون عبداً رسولاً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فهذا أشرف مقاماته </w:t>
      </w:r>
      <w:r w:rsidR="009E7450" w:rsidRPr="00691D18">
        <w:rPr>
          <w:rFonts w:ascii="KFGQPC Arabic Symbols 01" w:hAnsi="KFGQPC Arabic Symbols 01"/>
          <w:color w:val="C00000"/>
          <w:sz w:val="32"/>
        </w:rPr>
        <w:t></w:t>
      </w:r>
      <w:r w:rsidR="006C26C5" w:rsidRPr="006C26C5">
        <w:rPr>
          <w:rFonts w:ascii="Lotus Linotype" w:hAnsi="Lotus Linotype" w:cs="Lotus Linotype"/>
          <w:color w:val="000000" w:themeColor="text1"/>
          <w:sz w:val="30"/>
          <w:szCs w:val="30"/>
          <w:rtl/>
        </w:rPr>
        <w:t>.</w:t>
      </w:r>
    </w:p>
    <w:p w:rsidR="00CB66F9" w:rsidRPr="006E5817" w:rsidRDefault="00CB66F9" w:rsidP="006E5817">
      <w:pPr>
        <w:autoSpaceDE w:val="0"/>
        <w:autoSpaceDN w:val="0"/>
        <w:adjustRightInd w:val="0"/>
        <w:spacing w:after="0" w:line="520" w:lineRule="exact"/>
        <w:ind w:firstLine="397"/>
        <w:jc w:val="lowKashida"/>
        <w:rPr>
          <w:rFonts w:ascii="Lotus Linotype" w:hAnsi="Lotus Linotype" w:cs="Lotus Linotype"/>
          <w:color w:val="FF0000"/>
          <w:sz w:val="30"/>
          <w:szCs w:val="30"/>
          <w:rtl/>
        </w:rPr>
      </w:pPr>
      <w:r w:rsidRPr="00227024">
        <w:rPr>
          <w:rFonts w:ascii="Lotus Linotype" w:hAnsi="Lotus Linotype" w:cs="Lotus Linotype"/>
          <w:color w:val="C00000"/>
          <w:sz w:val="30"/>
          <w:szCs w:val="30"/>
          <w:rtl/>
        </w:rPr>
        <w:t>والمدائح النبوية</w:t>
      </w:r>
      <w:r w:rsidR="00227024">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w:t>
      </w:r>
    </w:p>
    <w:p w:rsidR="00CB66F9" w:rsidRPr="006E5817" w:rsidRDefault="00CB66F9" w:rsidP="00E91329">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 xml:space="preserve">إما أن </w:t>
      </w:r>
      <w:r w:rsidRPr="005235BB">
        <w:rPr>
          <w:rFonts w:ascii="Lotus Linotype" w:hAnsi="Lotus Linotype" w:cs="Lotus Linotype"/>
          <w:color w:val="000000" w:themeColor="text1"/>
          <w:sz w:val="30"/>
          <w:szCs w:val="30"/>
          <w:rtl/>
        </w:rPr>
        <w:t xml:space="preserve">تكون: </w:t>
      </w:r>
      <w:r w:rsidRPr="00227024">
        <w:rPr>
          <w:rFonts w:ascii="Lotus Linotype" w:hAnsi="Lotus Linotype" w:cs="Lotus Linotype"/>
          <w:color w:val="0000FF"/>
          <w:sz w:val="30"/>
          <w:szCs w:val="30"/>
          <w:rtl/>
        </w:rPr>
        <w:t>مدائح مشروع</w:t>
      </w:r>
      <w:r w:rsidR="00E41CF5" w:rsidRPr="00227024">
        <w:rPr>
          <w:rFonts w:ascii="Lotus Linotype" w:hAnsi="Lotus Linotype" w:cs="Lotus Linotype" w:hint="cs"/>
          <w:color w:val="0000FF"/>
          <w:sz w:val="30"/>
          <w:szCs w:val="30"/>
          <w:rtl/>
        </w:rPr>
        <w:t>ــ</w:t>
      </w:r>
      <w:r w:rsidRPr="00227024">
        <w:rPr>
          <w:rFonts w:ascii="Lotus Linotype" w:hAnsi="Lotus Linotype" w:cs="Lotus Linotype"/>
          <w:color w:val="0000FF"/>
          <w:sz w:val="30"/>
          <w:szCs w:val="30"/>
          <w:rtl/>
        </w:rPr>
        <w:t>ة</w:t>
      </w:r>
      <w:r w:rsidR="006C26C5" w:rsidRPr="006C26C5">
        <w:rPr>
          <w:rFonts w:ascii="Lotus Linotype" w:hAnsi="Lotus Linotype" w:cs="Lotus Linotype"/>
          <w:color w:val="000000" w:themeColor="text1"/>
          <w:sz w:val="30"/>
          <w:szCs w:val="30"/>
          <w:rtl/>
        </w:rPr>
        <w:t>،</w:t>
      </w:r>
      <w:r w:rsidRPr="005235BB">
        <w:rPr>
          <w:rFonts w:ascii="Lotus Linotype" w:hAnsi="Lotus Linotype" w:cs="Lotus Linotype"/>
          <w:color w:val="000000" w:themeColor="text1"/>
          <w:sz w:val="30"/>
          <w:szCs w:val="30"/>
          <w:rtl/>
        </w:rPr>
        <w:t xml:space="preserve"> وهي التي </w:t>
      </w:r>
      <w:r w:rsidRPr="006E5817">
        <w:rPr>
          <w:rFonts w:ascii="Lotus Linotype" w:hAnsi="Lotus Linotype" w:cs="Lotus Linotype"/>
          <w:sz w:val="30"/>
          <w:szCs w:val="30"/>
          <w:rtl/>
        </w:rPr>
        <w:t>ليس فيه غلوٌّ</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مثل مدائح الصحاب</w:t>
      </w:r>
      <w:r w:rsidR="00797F41">
        <w:rPr>
          <w:rFonts w:ascii="Lotus Linotype" w:hAnsi="Lotus Linotype" w:cs="Lotus Linotype" w:hint="cs"/>
          <w:sz w:val="30"/>
          <w:szCs w:val="30"/>
          <w:rtl/>
        </w:rPr>
        <w:t>ــ</w:t>
      </w:r>
      <w:r w:rsidRPr="006E5817">
        <w:rPr>
          <w:rFonts w:ascii="Lotus Linotype" w:hAnsi="Lotus Linotype" w:cs="Lotus Linotype"/>
          <w:sz w:val="30"/>
          <w:szCs w:val="30"/>
          <w:rtl/>
        </w:rPr>
        <w:t xml:space="preserve">ة </w:t>
      </w:r>
      <w:r w:rsidR="00E41CF5" w:rsidRPr="000A3AB8">
        <w:rPr>
          <w:rFonts w:ascii="Traditional Arabic" w:hAnsi="Traditional Arabic" w:cs="Traditional Arabic"/>
          <w:color w:val="C00000"/>
          <w:sz w:val="30"/>
          <w:szCs w:val="30"/>
          <w:rtl/>
        </w:rPr>
        <w:t>رضي الله عنهم</w:t>
      </w:r>
      <w:r w:rsidRPr="006E5817">
        <w:rPr>
          <w:rFonts w:ascii="Lotus Linotype" w:hAnsi="Lotus Linotype" w:cs="Lotus Linotype"/>
          <w:sz w:val="30"/>
          <w:szCs w:val="30"/>
          <w:rtl/>
        </w:rPr>
        <w:t xml:space="preserve"> كحسان بن ثابت وكعب بن مالك </w:t>
      </w:r>
      <w:r w:rsidR="00E91329" w:rsidRPr="000D3745">
        <w:rPr>
          <w:rFonts w:ascii="Traditional Arabic" w:hAnsi="Traditional Arabic"/>
          <w:color w:val="C00000"/>
          <w:sz w:val="36"/>
          <w:szCs w:val="36"/>
          <w:lang w:bidi="ar-EG"/>
        </w:rPr>
        <w:sym w:font="KFGQPC Arabic Symbols 01" w:char="F06B"/>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ورسول الله </w:t>
      </w:r>
      <w:r w:rsidR="00E41CF5" w:rsidRPr="000A3AB8">
        <w:rPr>
          <w:rFonts w:ascii="Traditional Arabic" w:hAnsi="Traditional Arabic" w:cs="Traditional Arabic"/>
          <w:color w:val="C00000"/>
          <w:sz w:val="30"/>
          <w:szCs w:val="30"/>
          <w:rtl/>
        </w:rPr>
        <w:t>ﷺ</w:t>
      </w:r>
      <w:r w:rsidR="00E41CF5">
        <w:rPr>
          <w:rFonts w:ascii="Lotus Linotype" w:hAnsi="Lotus Linotype" w:cs="Lotus Linotype" w:hint="cs"/>
          <w:sz w:val="30"/>
          <w:szCs w:val="30"/>
          <w:rtl/>
        </w:rPr>
        <w:t xml:space="preserve"> </w:t>
      </w:r>
      <w:r w:rsidRPr="006E5817">
        <w:rPr>
          <w:rFonts w:ascii="Lotus Linotype" w:hAnsi="Lotus Linotype" w:cs="Lotus Linotype"/>
          <w:sz w:val="30"/>
          <w:szCs w:val="30"/>
          <w:rtl/>
        </w:rPr>
        <w:t>أولى بالمدح</w:t>
      </w:r>
      <w:r w:rsidR="006C26C5" w:rsidRPr="006C26C5">
        <w:rPr>
          <w:rFonts w:ascii="Lotus Linotype" w:hAnsi="Lotus Linotype" w:cs="Lotus Linotype"/>
          <w:color w:val="000000" w:themeColor="text1"/>
          <w:sz w:val="30"/>
          <w:szCs w:val="30"/>
          <w:rtl/>
        </w:rPr>
        <w:t>.</w:t>
      </w:r>
    </w:p>
    <w:p w:rsidR="00CB66F9" w:rsidRPr="006E5817" w:rsidRDefault="00CB66F9" w:rsidP="006E5817">
      <w:pPr>
        <w:autoSpaceDE w:val="0"/>
        <w:autoSpaceDN w:val="0"/>
        <w:adjustRightInd w:val="0"/>
        <w:spacing w:after="0" w:line="520" w:lineRule="exact"/>
        <w:ind w:firstLine="397"/>
        <w:jc w:val="lowKashida"/>
        <w:rPr>
          <w:rFonts w:ascii="Lotus Linotype" w:hAnsi="Lotus Linotype" w:cs="Lotus Linotype"/>
          <w:color w:val="FF0000"/>
          <w:sz w:val="30"/>
          <w:szCs w:val="30"/>
          <w:rtl/>
        </w:rPr>
      </w:pPr>
      <w:r w:rsidRPr="00E91329">
        <w:rPr>
          <w:rFonts w:ascii="Lotus Linotype" w:hAnsi="Lotus Linotype" w:cs="Lotus Linotype"/>
          <w:color w:val="000000" w:themeColor="text1"/>
          <w:sz w:val="30"/>
          <w:szCs w:val="30"/>
          <w:rtl/>
        </w:rPr>
        <w:t xml:space="preserve">وإما أن </w:t>
      </w:r>
      <w:r w:rsidRPr="005235BB">
        <w:rPr>
          <w:rFonts w:ascii="Lotus Linotype" w:hAnsi="Lotus Linotype" w:cs="Lotus Linotype"/>
          <w:color w:val="000000" w:themeColor="text1"/>
          <w:sz w:val="30"/>
          <w:szCs w:val="30"/>
          <w:rtl/>
        </w:rPr>
        <w:t xml:space="preserve">تكون: </w:t>
      </w:r>
      <w:r w:rsidRPr="00227024">
        <w:rPr>
          <w:rFonts w:ascii="Lotus Linotype" w:hAnsi="Lotus Linotype" w:cs="Lotus Linotype"/>
          <w:color w:val="0000FF"/>
          <w:sz w:val="30"/>
          <w:szCs w:val="30"/>
          <w:rtl/>
        </w:rPr>
        <w:t>مدائح محرمة</w:t>
      </w:r>
      <w:r w:rsidR="006C26C5" w:rsidRPr="006C26C5">
        <w:rPr>
          <w:rFonts w:ascii="Lotus Linotype" w:hAnsi="Lotus Linotype" w:cs="Lotus Linotype"/>
          <w:color w:val="000000" w:themeColor="text1"/>
          <w:sz w:val="30"/>
          <w:szCs w:val="30"/>
          <w:rtl/>
        </w:rPr>
        <w:t>؛</w:t>
      </w:r>
      <w:r w:rsidRPr="005235BB">
        <w:rPr>
          <w:rFonts w:ascii="Lotus Linotype" w:hAnsi="Lotus Linotype" w:cs="Lotus Linotype"/>
          <w:color w:val="000000" w:themeColor="text1"/>
          <w:sz w:val="30"/>
          <w:szCs w:val="30"/>
          <w:rtl/>
        </w:rPr>
        <w:t xml:space="preserve"> وهي </w:t>
      </w:r>
      <w:r w:rsidRPr="006E5817">
        <w:rPr>
          <w:rFonts w:ascii="Lotus Linotype" w:hAnsi="Lotus Linotype" w:cs="Lotus Linotype"/>
          <w:sz w:val="30"/>
          <w:szCs w:val="30"/>
          <w:rtl/>
        </w:rPr>
        <w:t>التي فيها غلوٌّ لا يصل إلى الشرك</w:t>
      </w:r>
      <w:r w:rsidR="006C26C5" w:rsidRPr="006C26C5">
        <w:rPr>
          <w:rFonts w:ascii="Lotus Linotype" w:hAnsi="Lotus Linotype" w:cs="Lotus Linotype"/>
          <w:color w:val="000000" w:themeColor="text1"/>
          <w:sz w:val="30"/>
          <w:szCs w:val="30"/>
          <w:rtl/>
        </w:rPr>
        <w:t>.</w:t>
      </w:r>
    </w:p>
    <w:p w:rsidR="00CB66F9" w:rsidRPr="006E5817" w:rsidRDefault="00CB66F9" w:rsidP="00E41CF5">
      <w:pPr>
        <w:autoSpaceDE w:val="0"/>
        <w:autoSpaceDN w:val="0"/>
        <w:adjustRightInd w:val="0"/>
        <w:spacing w:after="0" w:line="520" w:lineRule="exact"/>
        <w:ind w:firstLine="397"/>
        <w:jc w:val="lowKashida"/>
        <w:rPr>
          <w:rFonts w:ascii="Lotus Linotype" w:hAnsi="Lotus Linotype" w:cs="Lotus Linotype"/>
          <w:color w:val="FF0000"/>
          <w:sz w:val="30"/>
          <w:szCs w:val="30"/>
          <w:rtl/>
        </w:rPr>
      </w:pPr>
      <w:r w:rsidRPr="00D40C33">
        <w:rPr>
          <w:rFonts w:ascii="Lotus Linotype" w:hAnsi="Lotus Linotype" w:cs="Lotus Linotype"/>
          <w:sz w:val="30"/>
          <w:szCs w:val="30"/>
          <w:rtl/>
        </w:rPr>
        <w:lastRenderedPageBreak/>
        <w:t>و</w:t>
      </w:r>
      <w:r w:rsidRPr="006E5817">
        <w:rPr>
          <w:rFonts w:ascii="Lotus Linotype" w:hAnsi="Lotus Linotype" w:cs="Lotus Linotype"/>
          <w:sz w:val="30"/>
          <w:szCs w:val="30"/>
          <w:rtl/>
        </w:rPr>
        <w:t>إما أن تكون:</w:t>
      </w:r>
      <w:r w:rsidRPr="00D40C33">
        <w:rPr>
          <w:rFonts w:ascii="Lotus Linotype" w:hAnsi="Lotus Linotype" w:cs="Lotus Linotype"/>
          <w:sz w:val="30"/>
          <w:szCs w:val="30"/>
          <w:rtl/>
        </w:rPr>
        <w:t xml:space="preserve"> </w:t>
      </w:r>
      <w:r w:rsidRPr="00227024">
        <w:rPr>
          <w:rFonts w:ascii="Lotus Linotype" w:hAnsi="Lotus Linotype" w:cs="Lotus Linotype"/>
          <w:color w:val="0000FF"/>
          <w:sz w:val="30"/>
          <w:szCs w:val="30"/>
          <w:rtl/>
        </w:rPr>
        <w:t>مدائح شركية</w:t>
      </w:r>
      <w:r w:rsidR="006C26C5" w:rsidRPr="006C26C5">
        <w:rPr>
          <w:rFonts w:ascii="Lotus Linotype" w:hAnsi="Lotus Linotype" w:cs="Lotus Linotype"/>
          <w:color w:val="000000" w:themeColor="text1"/>
          <w:sz w:val="30"/>
          <w:szCs w:val="30"/>
          <w:rtl/>
        </w:rPr>
        <w:t>؛</w:t>
      </w:r>
      <w:r w:rsidRPr="00D40C33">
        <w:rPr>
          <w:rFonts w:ascii="Lotus Linotype" w:hAnsi="Lotus Linotype" w:cs="Lotus Linotype"/>
          <w:sz w:val="30"/>
          <w:szCs w:val="30"/>
          <w:rtl/>
        </w:rPr>
        <w:t xml:space="preserve"> </w:t>
      </w:r>
      <w:r w:rsidRPr="006E5817">
        <w:rPr>
          <w:rFonts w:ascii="Lotus Linotype" w:hAnsi="Lotus Linotype" w:cs="Lotus Linotype"/>
          <w:sz w:val="30"/>
          <w:szCs w:val="30"/>
          <w:rtl/>
        </w:rPr>
        <w:t>وهي التي فيها غلوٌّ يصل إلى درجة الشرك بالله تعالى</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كالتي فيها استغاثة به </w:t>
      </w:r>
      <w:r w:rsidR="00E41CF5"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p>
    <w:p w:rsidR="00CB66F9" w:rsidRPr="00D40C33" w:rsidRDefault="00CB66F9" w:rsidP="00E41CF5">
      <w:pPr>
        <w:autoSpaceDE w:val="0"/>
        <w:autoSpaceDN w:val="0"/>
        <w:adjustRightInd w:val="0"/>
        <w:spacing w:after="0" w:line="520" w:lineRule="exact"/>
        <w:ind w:firstLine="397"/>
        <w:jc w:val="lowKashida"/>
        <w:rPr>
          <w:rFonts w:ascii="Lotus Linotype" w:hAnsi="Lotus Linotype" w:cs="Lotus Linotype"/>
          <w:sz w:val="30"/>
          <w:szCs w:val="30"/>
        </w:rPr>
      </w:pPr>
      <w:r w:rsidRPr="006E5817">
        <w:rPr>
          <w:rFonts w:ascii="Lotus Linotype" w:hAnsi="Lotus Linotype" w:cs="Lotus Linotype"/>
          <w:sz w:val="30"/>
          <w:szCs w:val="30"/>
          <w:rtl/>
        </w:rPr>
        <w:t xml:space="preserve">ومما جاء في حماية النبي </w:t>
      </w:r>
      <w:r w:rsidR="00E41CF5" w:rsidRPr="000A3AB8">
        <w:rPr>
          <w:rFonts w:ascii="Traditional Arabic" w:hAnsi="Traditional Arabic" w:cs="Traditional Arabic"/>
          <w:color w:val="C00000"/>
          <w:sz w:val="30"/>
          <w:szCs w:val="30"/>
          <w:rtl/>
        </w:rPr>
        <w:t>ﷺ</w:t>
      </w:r>
      <w:r w:rsidR="00E41CF5">
        <w:rPr>
          <w:rFonts w:ascii="Lotus Linotype" w:hAnsi="Lotus Linotype" w:cs="Lotus Linotype" w:hint="cs"/>
          <w:sz w:val="30"/>
          <w:szCs w:val="30"/>
          <w:rtl/>
        </w:rPr>
        <w:t xml:space="preserve"> </w:t>
      </w:r>
      <w:r w:rsidRPr="006E5817">
        <w:rPr>
          <w:rFonts w:ascii="Lotus Linotype" w:hAnsi="Lotus Linotype" w:cs="Lotus Linotype"/>
          <w:sz w:val="30"/>
          <w:szCs w:val="30"/>
          <w:rtl/>
        </w:rPr>
        <w:t>حمى التوحيد</w:t>
      </w:r>
      <w:r w:rsidR="00827C5B">
        <w:rPr>
          <w:rFonts w:ascii="Lotus Linotype" w:hAnsi="Lotus Linotype" w:cs="Lotus Linotype" w:hint="cs"/>
          <w:sz w:val="30"/>
          <w:szCs w:val="30"/>
          <w:rtl/>
        </w:rPr>
        <w:t xml:space="preserve"> </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فيما يتعلق بالقول:</w:t>
      </w:r>
      <w:r w:rsidR="00E41CF5" w:rsidRPr="00D40C33">
        <w:rPr>
          <w:rFonts w:ascii="Lotus Linotype" w:hAnsi="Lotus Linotype" w:cs="Lotus Linotype" w:hint="cs"/>
          <w:sz w:val="30"/>
          <w:szCs w:val="30"/>
          <w:rtl/>
        </w:rPr>
        <w:t xml:space="preserve"> </w:t>
      </w:r>
      <w:r w:rsidR="00F53EF6" w:rsidRPr="00F53EF6">
        <w:rPr>
          <w:rFonts w:ascii="Lotus Linotype" w:hAnsi="Lotus Linotype" w:cs="Lotus Linotype" w:hint="cs"/>
          <w:color w:val="C00000"/>
          <w:sz w:val="30"/>
          <w:szCs w:val="30"/>
          <w:rtl/>
        </w:rPr>
        <w:t xml:space="preserve">(2) </w:t>
      </w:r>
      <w:r w:rsidRPr="00F53EF6">
        <w:rPr>
          <w:rFonts w:ascii="Lotus Linotype" w:hAnsi="Lotus Linotype" w:cs="Lotus Linotype"/>
          <w:color w:val="C00000"/>
          <w:sz w:val="30"/>
          <w:szCs w:val="30"/>
          <w:rtl/>
        </w:rPr>
        <w:t xml:space="preserve">إنكاره </w:t>
      </w:r>
      <w:r w:rsidR="00E41CF5" w:rsidRPr="00F53EF6">
        <w:rPr>
          <w:rFonts w:ascii="Traditional Arabic" w:hAnsi="Traditional Arabic" w:cs="Traditional Arabic"/>
          <w:color w:val="C00000"/>
          <w:sz w:val="30"/>
          <w:szCs w:val="30"/>
          <w:rtl/>
        </w:rPr>
        <w:t>ﷺ</w:t>
      </w:r>
      <w:r w:rsidR="00E41CF5" w:rsidRPr="00F53EF6">
        <w:rPr>
          <w:rFonts w:ascii="Lotus Linotype" w:hAnsi="Lotus Linotype" w:cs="Lotus Linotype" w:hint="cs"/>
          <w:color w:val="C00000"/>
          <w:sz w:val="30"/>
          <w:szCs w:val="30"/>
          <w:rtl/>
        </w:rPr>
        <w:t xml:space="preserve"> </w:t>
      </w:r>
      <w:r w:rsidRPr="00F53EF6">
        <w:rPr>
          <w:rFonts w:ascii="Lotus Linotype" w:hAnsi="Lotus Linotype" w:cs="Lotus Linotype"/>
          <w:color w:val="C00000"/>
          <w:sz w:val="30"/>
          <w:szCs w:val="30"/>
          <w:rtl/>
        </w:rPr>
        <w:t>على من بالغ في إطرائه</w:t>
      </w:r>
      <w:r w:rsidR="006C26C5" w:rsidRPr="00F53EF6">
        <w:rPr>
          <w:rFonts w:ascii="Lotus Linotype" w:hAnsi="Lotus Linotype" w:cs="Lotus Linotype" w:hint="cs"/>
          <w:color w:val="C00000"/>
          <w:sz w:val="30"/>
          <w:szCs w:val="30"/>
          <w:rtl/>
        </w:rPr>
        <w:t>.</w:t>
      </w:r>
    </w:p>
    <w:p w:rsidR="00CB66F9" w:rsidRPr="006E5817" w:rsidRDefault="00CB66F9" w:rsidP="00751B0B">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 xml:space="preserve">فقد كان النبي </w:t>
      </w:r>
      <w:r w:rsidR="00276D2F" w:rsidRPr="000A3AB8">
        <w:rPr>
          <w:rFonts w:ascii="Traditional Arabic" w:hAnsi="Traditional Arabic" w:cs="Traditional Arabic"/>
          <w:color w:val="C00000"/>
          <w:sz w:val="30"/>
          <w:szCs w:val="30"/>
          <w:rtl/>
        </w:rPr>
        <w:t>ﷺ</w:t>
      </w:r>
      <w:r w:rsidR="00276D2F">
        <w:rPr>
          <w:rFonts w:ascii="Lotus Linotype" w:hAnsi="Lotus Linotype" w:cs="Lotus Linotype" w:hint="cs"/>
          <w:sz w:val="30"/>
          <w:szCs w:val="30"/>
          <w:rtl/>
        </w:rPr>
        <w:t xml:space="preserve"> </w:t>
      </w:r>
      <w:r w:rsidR="00276D2F">
        <w:rPr>
          <w:rFonts w:ascii="Lotus Linotype" w:hAnsi="Lotus Linotype" w:cs="Lotus Linotype"/>
          <w:sz w:val="30"/>
          <w:szCs w:val="30"/>
          <w:rtl/>
        </w:rPr>
        <w:t xml:space="preserve">ينكر على من بالغ في إطرائه </w:t>
      </w:r>
      <w:r w:rsidRPr="006E5817">
        <w:rPr>
          <w:rFonts w:ascii="Lotus Linotype" w:hAnsi="Lotus Linotype" w:cs="Lotus Linotype"/>
          <w:sz w:val="30"/>
          <w:szCs w:val="30"/>
          <w:rtl/>
        </w:rPr>
        <w:t>والثناء عليه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Pr="00D40C33">
        <w:rPr>
          <w:rFonts w:ascii="Lotus Linotype" w:hAnsi="Lotus Linotype" w:cs="Lotus Linotype"/>
          <w:color w:val="4F6228"/>
          <w:sz w:val="30"/>
          <w:szCs w:val="30"/>
          <w:rtl/>
        </w:rPr>
        <w:t xml:space="preserve">فعن عبدالله بن الشخير </w:t>
      </w:r>
      <w:r w:rsidRPr="001B6290">
        <w:rPr>
          <w:rFonts w:ascii="Lotus Linotype" w:hAnsi="Lotus Linotype" w:cs="Lotus Linotype"/>
          <w:color w:val="4F6228"/>
          <w:sz w:val="30"/>
          <w:szCs w:val="30"/>
          <w:rtl/>
        </w:rPr>
        <w:t xml:space="preserve">قَالَ: انْطَلَقْتُ فِي وَفْدِ بَنِي عَامِرٍ إِلَى رَسُولِ اللَّهِ </w:t>
      </w:r>
      <w:r w:rsidR="00276D2F" w:rsidRPr="001B6290">
        <w:rPr>
          <w:rFonts w:ascii="Traditional Arabic" w:hAnsi="Traditional Arabic" w:cs="Traditional Arabic"/>
          <w:color w:val="4F6228"/>
          <w:sz w:val="30"/>
          <w:szCs w:val="30"/>
          <w:rtl/>
        </w:rPr>
        <w:t>ﷺ</w:t>
      </w:r>
      <w:r w:rsidRPr="001B6290">
        <w:rPr>
          <w:rFonts w:ascii="Lotus Linotype" w:hAnsi="Lotus Linotype" w:cs="Lotus Linotype"/>
          <w:color w:val="4F6228"/>
          <w:sz w:val="30"/>
          <w:szCs w:val="30"/>
          <w:rtl/>
        </w:rPr>
        <w:t>: فَقُلْنَا: أَنْتَ سَيِّدُنَا</w:t>
      </w:r>
      <w:r w:rsidR="006C26C5" w:rsidRPr="001B6290">
        <w:rPr>
          <w:rFonts w:ascii="Lotus Linotype" w:hAnsi="Lotus Linotype" w:cs="Lotus Linotype"/>
          <w:color w:val="4F6228"/>
          <w:sz w:val="30"/>
          <w:szCs w:val="30"/>
          <w:rtl/>
        </w:rPr>
        <w:t>،</w:t>
      </w:r>
      <w:r w:rsidRPr="001B6290">
        <w:rPr>
          <w:rFonts w:ascii="Lotus Linotype" w:hAnsi="Lotus Linotype" w:cs="Lotus Linotype"/>
          <w:color w:val="4F6228"/>
          <w:sz w:val="30"/>
          <w:szCs w:val="30"/>
          <w:rtl/>
        </w:rPr>
        <w:t xml:space="preserve"> فَقَالَ: «السَّيِّدُ اللَّهُ تَبَارَكَ وَتَعَالَى» قُلْنَا:</w:t>
      </w:r>
      <w:r w:rsidR="00276D2F" w:rsidRPr="001B6290">
        <w:rPr>
          <w:rFonts w:ascii="Lotus Linotype" w:hAnsi="Lotus Linotype" w:cs="Lotus Linotype" w:hint="cs"/>
          <w:color w:val="4F6228"/>
          <w:sz w:val="30"/>
          <w:szCs w:val="30"/>
          <w:rtl/>
        </w:rPr>
        <w:t xml:space="preserve"> </w:t>
      </w:r>
      <w:r w:rsidRPr="001B6290">
        <w:rPr>
          <w:rFonts w:ascii="Lotus Linotype" w:hAnsi="Lotus Linotype" w:cs="Lotus Linotype"/>
          <w:color w:val="4F6228"/>
          <w:sz w:val="30"/>
          <w:szCs w:val="30"/>
          <w:rtl/>
        </w:rPr>
        <w:t>وَأَفْضَلُنَا فَضْلًا وَأَعْظَمُنَا طَوْلًا</w:t>
      </w:r>
      <w:r w:rsidR="006C26C5" w:rsidRPr="001B6290">
        <w:rPr>
          <w:rFonts w:ascii="Lotus Linotype" w:hAnsi="Lotus Linotype" w:cs="Lotus Linotype"/>
          <w:color w:val="4F6228"/>
          <w:sz w:val="30"/>
          <w:szCs w:val="30"/>
          <w:rtl/>
        </w:rPr>
        <w:t>،</w:t>
      </w:r>
      <w:r w:rsidR="00D40C33" w:rsidRPr="001B6290">
        <w:rPr>
          <w:rFonts w:ascii="Lotus Linotype" w:hAnsi="Lotus Linotype" w:cs="Lotus Linotype" w:hint="cs"/>
          <w:color w:val="4F6228"/>
          <w:sz w:val="30"/>
          <w:szCs w:val="30"/>
          <w:rtl/>
        </w:rPr>
        <w:t xml:space="preserve"> </w:t>
      </w:r>
      <w:r w:rsidRPr="001B6290">
        <w:rPr>
          <w:rFonts w:ascii="Lotus Linotype" w:hAnsi="Lotus Linotype" w:cs="Lotus Linotype"/>
          <w:color w:val="4F6228"/>
          <w:sz w:val="30"/>
          <w:szCs w:val="30"/>
          <w:rtl/>
        </w:rPr>
        <w:t>فَقَالَ:</w:t>
      </w:r>
      <w:r w:rsidR="005E2AA0" w:rsidRPr="001B6290">
        <w:rPr>
          <w:rFonts w:ascii="Lotus Linotype" w:hAnsi="Lotus Linotype" w:cs="Lotus Linotype" w:hint="cs"/>
          <w:color w:val="4F6228"/>
          <w:sz w:val="30"/>
          <w:szCs w:val="30"/>
          <w:rtl/>
        </w:rPr>
        <w:t xml:space="preserve"> </w:t>
      </w:r>
      <w:r w:rsidRPr="001B6290">
        <w:rPr>
          <w:rFonts w:ascii="Lotus Linotype" w:hAnsi="Lotus Linotype" w:cs="Lotus Linotype"/>
          <w:color w:val="4F6228"/>
          <w:sz w:val="30"/>
          <w:szCs w:val="30"/>
          <w:rtl/>
        </w:rPr>
        <w:t>«قُولُوا بِقَوْلِكُمْ</w:t>
      </w:r>
      <w:r w:rsidR="006C26C5" w:rsidRPr="001B6290">
        <w:rPr>
          <w:rFonts w:ascii="Lotus Linotype" w:hAnsi="Lotus Linotype" w:cs="Lotus Linotype"/>
          <w:color w:val="4F6228"/>
          <w:sz w:val="30"/>
          <w:szCs w:val="30"/>
          <w:rtl/>
        </w:rPr>
        <w:t>،</w:t>
      </w:r>
      <w:r w:rsidRPr="001B6290">
        <w:rPr>
          <w:rFonts w:ascii="Lotus Linotype" w:hAnsi="Lotus Linotype" w:cs="Lotus Linotype"/>
          <w:color w:val="4F6228"/>
          <w:sz w:val="30"/>
          <w:szCs w:val="30"/>
          <w:rtl/>
        </w:rPr>
        <w:t xml:space="preserve"> أَوْ بَعْضِ قَوْلِكُمْ</w:t>
      </w:r>
      <w:r w:rsidR="006C26C5" w:rsidRPr="001B6290">
        <w:rPr>
          <w:rFonts w:ascii="Lotus Linotype" w:hAnsi="Lotus Linotype" w:cs="Lotus Linotype"/>
          <w:color w:val="4F6228"/>
          <w:sz w:val="30"/>
          <w:szCs w:val="30"/>
          <w:rtl/>
        </w:rPr>
        <w:t>،</w:t>
      </w:r>
      <w:r w:rsidRPr="001B6290">
        <w:rPr>
          <w:rFonts w:ascii="Lotus Linotype" w:hAnsi="Lotus Linotype" w:cs="Lotus Linotype"/>
          <w:color w:val="4F6228"/>
          <w:sz w:val="30"/>
          <w:szCs w:val="30"/>
          <w:rtl/>
        </w:rPr>
        <w:t xml:space="preserve"> وَلَا يَسْتَجْرِيَنَّكُمُ الشَّيْطَانُ»</w:t>
      </w:r>
      <w:r w:rsidR="00276D2F" w:rsidRPr="00AF5A86">
        <w:rPr>
          <w:rStyle w:val="a8"/>
          <w:rFonts w:ascii="Simplified Arabic" w:hAnsi="Simplified Arabic" w:cs="AL-Hotham"/>
          <w:color w:val="C00000"/>
          <w:sz w:val="32"/>
          <w:szCs w:val="32"/>
          <w:rtl/>
          <w:lang w:bidi="ar-DZ"/>
        </w:rPr>
        <w:t>(</w:t>
      </w:r>
      <w:r w:rsidR="00276D2F" w:rsidRPr="00AF5A86">
        <w:rPr>
          <w:rStyle w:val="a8"/>
          <w:rFonts w:ascii="Simplified Arabic" w:hAnsi="Simplified Arabic" w:cs="AL-Hotham"/>
          <w:color w:val="C00000"/>
          <w:sz w:val="32"/>
          <w:szCs w:val="32"/>
          <w:rtl/>
          <w:lang w:bidi="ar-DZ"/>
        </w:rPr>
        <w:footnoteReference w:id="619"/>
      </w:r>
      <w:r w:rsidR="00276D2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وفي رواية أنه </w:t>
      </w:r>
      <w:r w:rsidR="00751B0B" w:rsidRPr="00751B0B">
        <w:rPr>
          <w:rFonts w:ascii="Traditional Arabic" w:hAnsi="Traditional Arabic" w:cs="Traditional Arabic"/>
          <w:color w:val="C00000"/>
          <w:sz w:val="30"/>
          <w:szCs w:val="30"/>
          <w:rtl/>
        </w:rPr>
        <w:t>ﷺ</w:t>
      </w:r>
      <w:r w:rsidR="00751B0B">
        <w:rPr>
          <w:rFonts w:ascii="Lotus Linotype" w:hAnsi="Lotus Linotype" w:cs="Lotus Linotype" w:hint="cs"/>
          <w:sz w:val="30"/>
          <w:szCs w:val="30"/>
          <w:rtl/>
        </w:rPr>
        <w:t xml:space="preserve"> </w:t>
      </w:r>
      <w:r w:rsidRPr="006E5817">
        <w:rPr>
          <w:rFonts w:ascii="Lotus Linotype" w:hAnsi="Lotus Linotype" w:cs="Lotus Linotype"/>
          <w:sz w:val="30"/>
          <w:szCs w:val="30"/>
          <w:rtl/>
        </w:rPr>
        <w:t>كرر ذلك ثلاثاً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فقال: </w:t>
      </w:r>
      <w:r w:rsidRPr="00D40C33">
        <w:rPr>
          <w:rFonts w:ascii="Lotus Linotype" w:hAnsi="Lotus Linotype" w:cs="Lotus Linotype"/>
          <w:color w:val="4F6228"/>
          <w:sz w:val="30"/>
          <w:szCs w:val="30"/>
          <w:rtl/>
        </w:rPr>
        <w:t xml:space="preserve">«السَّيِّدُ </w:t>
      </w:r>
      <w:r w:rsidRPr="001B6290">
        <w:rPr>
          <w:rFonts w:ascii="Lotus Linotype" w:hAnsi="Lotus Linotype" w:cs="Lotus Linotype"/>
          <w:color w:val="4F6228"/>
          <w:sz w:val="30"/>
          <w:szCs w:val="30"/>
          <w:rtl/>
        </w:rPr>
        <w:t>اللَّهُ</w:t>
      </w:r>
      <w:r w:rsidR="006C26C5" w:rsidRPr="001B6290">
        <w:rPr>
          <w:rFonts w:ascii="Lotus Linotype" w:hAnsi="Lotus Linotype" w:cs="Lotus Linotype"/>
          <w:color w:val="4F6228"/>
          <w:sz w:val="30"/>
          <w:szCs w:val="30"/>
          <w:rtl/>
        </w:rPr>
        <w:t>،</w:t>
      </w:r>
      <w:r w:rsidRPr="001B6290">
        <w:rPr>
          <w:rFonts w:ascii="Lotus Linotype" w:hAnsi="Lotus Linotype" w:cs="Lotus Linotype"/>
          <w:color w:val="4F6228"/>
          <w:sz w:val="30"/>
          <w:szCs w:val="30"/>
          <w:rtl/>
        </w:rPr>
        <w:t xml:space="preserve"> السَّيِّدُ اللَّهُ</w:t>
      </w:r>
      <w:r w:rsidR="006C26C5" w:rsidRPr="001B6290">
        <w:rPr>
          <w:rFonts w:ascii="Lotus Linotype" w:hAnsi="Lotus Linotype" w:cs="Lotus Linotype"/>
          <w:color w:val="4F6228"/>
          <w:sz w:val="30"/>
          <w:szCs w:val="30"/>
          <w:rtl/>
        </w:rPr>
        <w:t>،</w:t>
      </w:r>
      <w:r w:rsidRPr="001B6290">
        <w:rPr>
          <w:rFonts w:ascii="Lotus Linotype" w:hAnsi="Lotus Linotype" w:cs="Lotus Linotype"/>
          <w:color w:val="4F6228"/>
          <w:sz w:val="30"/>
          <w:szCs w:val="30"/>
          <w:rtl/>
        </w:rPr>
        <w:t xml:space="preserve"> السَّيِّدُ </w:t>
      </w:r>
      <w:r w:rsidRPr="00D40C33">
        <w:rPr>
          <w:rFonts w:ascii="Lotus Linotype" w:hAnsi="Lotus Linotype" w:cs="Lotus Linotype"/>
          <w:color w:val="4F6228"/>
          <w:sz w:val="30"/>
          <w:szCs w:val="30"/>
          <w:rtl/>
        </w:rPr>
        <w:t>اللَّهُ»</w:t>
      </w:r>
      <w:r w:rsidR="00276D2F" w:rsidRPr="00AF5A86">
        <w:rPr>
          <w:rStyle w:val="a8"/>
          <w:rFonts w:ascii="Simplified Arabic" w:hAnsi="Simplified Arabic" w:cs="AL-Hotham"/>
          <w:color w:val="C00000"/>
          <w:sz w:val="32"/>
          <w:szCs w:val="32"/>
          <w:rtl/>
          <w:lang w:bidi="ar-DZ"/>
        </w:rPr>
        <w:t>(</w:t>
      </w:r>
      <w:r w:rsidR="00276D2F" w:rsidRPr="00AF5A86">
        <w:rPr>
          <w:rStyle w:val="a8"/>
          <w:rFonts w:ascii="Simplified Arabic" w:hAnsi="Simplified Arabic" w:cs="AL-Hotham"/>
          <w:color w:val="C00000"/>
          <w:sz w:val="32"/>
          <w:szCs w:val="32"/>
          <w:rtl/>
          <w:lang w:bidi="ar-DZ"/>
        </w:rPr>
        <w:footnoteReference w:id="620"/>
      </w:r>
      <w:r w:rsidR="00276D2F"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Pr="00751B0B">
        <w:rPr>
          <w:rFonts w:ascii="Lotus Linotype" w:hAnsi="Lotus Linotype" w:cs="Lotus Linotype"/>
          <w:sz w:val="30"/>
          <w:szCs w:val="30"/>
          <w:rtl/>
        </w:rPr>
        <w:t xml:space="preserve"> </w:t>
      </w:r>
      <w:r w:rsidRPr="006E5817">
        <w:rPr>
          <w:rFonts w:ascii="Lotus Linotype" w:hAnsi="Lotus Linotype" w:cs="Lotus Linotype"/>
          <w:sz w:val="30"/>
          <w:szCs w:val="30"/>
          <w:rtl/>
        </w:rPr>
        <w:t>ففي هذا حماية لجانب التوحيد وسد الطرق المفضية للشرك</w:t>
      </w:r>
      <w:r w:rsidR="006C26C5" w:rsidRPr="006C26C5">
        <w:rPr>
          <w:rFonts w:ascii="Lotus Linotype" w:hAnsi="Lotus Linotype" w:cs="Lotus Linotype"/>
          <w:color w:val="000000" w:themeColor="text1"/>
          <w:sz w:val="30"/>
          <w:szCs w:val="30"/>
          <w:rtl/>
        </w:rPr>
        <w:t>.</w:t>
      </w:r>
    </w:p>
    <w:p w:rsidR="00CB66F9" w:rsidRPr="006E5817" w:rsidRDefault="00CB66F9" w:rsidP="008E659D">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وفي هذا الحديث أن إطلاق لفظ السيد على البش</w:t>
      </w:r>
      <w:r w:rsidR="005235BB">
        <w:rPr>
          <w:rFonts w:ascii="Lotus Linotype" w:hAnsi="Lotus Linotype" w:cs="Lotus Linotype" w:hint="cs"/>
          <w:sz w:val="30"/>
          <w:szCs w:val="30"/>
          <w:rtl/>
        </w:rPr>
        <w:t>ـ</w:t>
      </w:r>
      <w:r w:rsidRPr="006E5817">
        <w:rPr>
          <w:rFonts w:ascii="Lotus Linotype" w:hAnsi="Lotus Linotype" w:cs="Lotus Linotype"/>
          <w:sz w:val="30"/>
          <w:szCs w:val="30"/>
          <w:rtl/>
        </w:rPr>
        <w:t>ر مكروه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ومخاطبته  بذلك يجب سدها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فلا يخاطبُ أحدٌ بأن يقال له:</w:t>
      </w:r>
      <w:r w:rsidR="00D40C33">
        <w:rPr>
          <w:rFonts w:ascii="Lotus Linotype" w:hAnsi="Lotus Linotype" w:cs="Lotus Linotype" w:hint="cs"/>
          <w:sz w:val="30"/>
          <w:szCs w:val="30"/>
          <w:rtl/>
        </w:rPr>
        <w:t xml:space="preserve"> </w:t>
      </w:r>
      <w:r w:rsidRPr="006E5817">
        <w:rPr>
          <w:rFonts w:ascii="Lotus Linotype" w:hAnsi="Lotus Linotype" w:cs="Lotus Linotype"/>
          <w:sz w:val="30"/>
          <w:szCs w:val="30"/>
          <w:rtl/>
        </w:rPr>
        <w:t>أنت سيدنا على جهة الجمع</w:t>
      </w:r>
      <w:r w:rsidR="006C26C5" w:rsidRPr="006C26C5">
        <w:rPr>
          <w:rFonts w:ascii="Lotus Linotype" w:hAnsi="Lotus Linotype" w:cs="Lotus Linotype"/>
          <w:color w:val="000000" w:themeColor="text1"/>
          <w:sz w:val="30"/>
          <w:szCs w:val="30"/>
          <w:rtl/>
        </w:rPr>
        <w:t>،</w:t>
      </w:r>
      <w:r w:rsidR="00751B0B">
        <w:rPr>
          <w:rFonts w:ascii="Lotus Linotype" w:hAnsi="Lotus Linotype" w:cs="Lotus Linotype" w:hint="cs"/>
          <w:sz w:val="30"/>
          <w:szCs w:val="30"/>
          <w:rtl/>
        </w:rPr>
        <w:t xml:space="preserve"> </w:t>
      </w:r>
      <w:r w:rsidRPr="006E5817">
        <w:rPr>
          <w:rFonts w:ascii="Lotus Linotype" w:hAnsi="Lotus Linotype" w:cs="Lotus Linotype"/>
          <w:sz w:val="30"/>
          <w:szCs w:val="30"/>
          <w:rtl/>
        </w:rPr>
        <w:t>وذلك لأن فيها نوع تعظيم من جهة المخاطبة</w:t>
      </w:r>
      <w:r w:rsidR="006C26C5" w:rsidRPr="006C26C5">
        <w:rPr>
          <w:rFonts w:ascii="Lotus Linotype" w:hAnsi="Lotus Linotype" w:cs="Lotus Linotype"/>
          <w:color w:val="000000" w:themeColor="text1"/>
          <w:sz w:val="30"/>
          <w:szCs w:val="30"/>
          <w:rtl/>
        </w:rPr>
        <w:t>،</w:t>
      </w:r>
      <w:r w:rsidR="00751B0B">
        <w:rPr>
          <w:rFonts w:ascii="Lotus Linotype" w:hAnsi="Lotus Linotype" w:cs="Lotus Linotype" w:hint="cs"/>
          <w:sz w:val="30"/>
          <w:szCs w:val="30"/>
          <w:rtl/>
        </w:rPr>
        <w:t xml:space="preserve"> </w:t>
      </w:r>
      <w:r w:rsidR="001B6290">
        <w:rPr>
          <w:rFonts w:ascii="Lotus Linotype" w:hAnsi="Lotus Linotype" w:cs="Lotus Linotype"/>
          <w:sz w:val="30"/>
          <w:szCs w:val="30"/>
          <w:rtl/>
        </w:rPr>
        <w:t>في الخطاب المباشر</w:t>
      </w:r>
      <w:r w:rsidR="006C26C5" w:rsidRPr="006C26C5">
        <w:rPr>
          <w:rFonts w:ascii="Lotus Linotype" w:hAnsi="Lotus Linotype" w:cs="Lotus Linotype"/>
          <w:color w:val="000000" w:themeColor="text1"/>
          <w:sz w:val="30"/>
          <w:szCs w:val="30"/>
          <w:rtl/>
        </w:rPr>
        <w:t>،</w:t>
      </w:r>
      <w:r w:rsidR="001B6290">
        <w:rPr>
          <w:rFonts w:ascii="Lotus Linotype" w:hAnsi="Lotus Linotype" w:cs="Lotus Linotype" w:hint="cs"/>
          <w:sz w:val="30"/>
          <w:szCs w:val="30"/>
          <w:rtl/>
        </w:rPr>
        <w:t xml:space="preserve"> </w:t>
      </w:r>
      <w:r w:rsidRPr="006E5817">
        <w:rPr>
          <w:rFonts w:ascii="Lotus Linotype" w:hAnsi="Lotus Linotype" w:cs="Lotus Linotype"/>
          <w:sz w:val="30"/>
          <w:szCs w:val="30"/>
          <w:rtl/>
        </w:rPr>
        <w:t>والجهة الثانية من جهة استعمال اللفظ</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والنبي </w:t>
      </w:r>
      <w:r w:rsidR="001B6290" w:rsidRPr="00691D18">
        <w:rPr>
          <w:rFonts w:ascii="KFGQPC Arabic Symbols 01" w:hAnsi="KFGQPC Arabic Symbols 01"/>
          <w:color w:val="C00000"/>
          <w:sz w:val="32"/>
        </w:rPr>
        <w:t></w:t>
      </w:r>
      <w:r w:rsidR="001B6290">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سيد كما قال عن نفسه: </w:t>
      </w:r>
      <w:r w:rsidRPr="00751B0B">
        <w:rPr>
          <w:rFonts w:ascii="Lotus Linotype" w:hAnsi="Lotus Linotype" w:cs="Lotus Linotype"/>
          <w:color w:val="4F6228"/>
          <w:sz w:val="30"/>
          <w:szCs w:val="30"/>
          <w:rtl/>
        </w:rPr>
        <w:t xml:space="preserve">«أنا سيد ولد آدم ولا فخر» </w:t>
      </w:r>
      <w:r w:rsidRPr="006E5817">
        <w:rPr>
          <w:rFonts w:ascii="Lotus Linotype" w:hAnsi="Lotus Linotype" w:cs="Lotus Linotype"/>
          <w:sz w:val="30"/>
          <w:szCs w:val="30"/>
          <w:rtl/>
        </w:rPr>
        <w:t xml:space="preserve">ولكن مخاطبته </w:t>
      </w:r>
      <w:r w:rsidR="008E659D" w:rsidRPr="00691D18">
        <w:rPr>
          <w:rFonts w:ascii="KFGQPC Arabic Symbols 01" w:hAnsi="KFGQPC Arabic Symbols 01"/>
          <w:color w:val="C00000"/>
          <w:sz w:val="32"/>
        </w:rPr>
        <w:t></w:t>
      </w:r>
      <w:r w:rsidRPr="006E5817">
        <w:rPr>
          <w:rFonts w:ascii="Lotus Linotype" w:hAnsi="Lotus Linotype" w:cs="Lotus Linotype"/>
          <w:sz w:val="30"/>
          <w:szCs w:val="30"/>
          <w:rtl/>
        </w:rPr>
        <w:t>مع كونه سيداً كرهها ومنع منها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لئلا تؤدي إلى ما هو أعظم من ذلك</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من تعظيمه والغلو فيه </w:t>
      </w:r>
      <w:r w:rsidR="008E659D" w:rsidRPr="00691D18">
        <w:rPr>
          <w:rFonts w:ascii="KFGQPC Arabic Symbols 01" w:hAnsi="KFGQPC Arabic Symbols 01"/>
          <w:color w:val="C00000"/>
          <w:sz w:val="32"/>
        </w:rPr>
        <w:t></w:t>
      </w:r>
      <w:r w:rsidR="006C26C5" w:rsidRPr="006C26C5">
        <w:rPr>
          <w:rFonts w:ascii="Lotus Linotype" w:hAnsi="Lotus Linotype" w:cs="Lotus Linotype"/>
          <w:color w:val="000000" w:themeColor="text1"/>
          <w:sz w:val="30"/>
          <w:szCs w:val="30"/>
          <w:rtl/>
        </w:rPr>
        <w:t>.</w:t>
      </w:r>
    </w:p>
    <w:p w:rsidR="00CB66F9" w:rsidRPr="006E5817" w:rsidRDefault="00CB66F9" w:rsidP="00276D2F">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b/>
          <w:bCs/>
          <w:sz w:val="30"/>
          <w:szCs w:val="30"/>
          <w:rtl/>
        </w:rPr>
        <w:lastRenderedPageBreak/>
        <w:t>وقوله:</w:t>
      </w:r>
      <w:r w:rsidRPr="006E5817">
        <w:rPr>
          <w:rFonts w:ascii="Lotus Linotype" w:hAnsi="Lotus Linotype" w:cs="Lotus Linotype"/>
          <w:sz w:val="30"/>
          <w:szCs w:val="30"/>
          <w:rtl/>
        </w:rPr>
        <w:t xml:space="preserve"> </w:t>
      </w:r>
      <w:r w:rsidRPr="00C74975">
        <w:rPr>
          <w:rFonts w:ascii="Lotus Linotype" w:hAnsi="Lotus Linotype" w:cs="Lotus Linotype"/>
          <w:color w:val="4F6228"/>
          <w:sz w:val="30"/>
          <w:szCs w:val="30"/>
          <w:rtl/>
        </w:rPr>
        <w:t xml:space="preserve">«قُلْنَا: </w:t>
      </w:r>
      <w:r w:rsidRPr="00C24AA4">
        <w:rPr>
          <w:rFonts w:ascii="Lotus Linotype" w:hAnsi="Lotus Linotype" w:cs="Lotus Linotype"/>
          <w:color w:val="4F6228"/>
          <w:sz w:val="30"/>
          <w:szCs w:val="30"/>
          <w:rtl/>
        </w:rPr>
        <w:t>وَأَفْضَلُنَا فَضْلًا وَأَعْظَمُنَا طَوْلًا</w:t>
      </w:r>
      <w:r w:rsidR="006C26C5" w:rsidRPr="00C24AA4">
        <w:rPr>
          <w:rFonts w:ascii="Lotus Linotype" w:hAnsi="Lotus Linotype" w:cs="Lotus Linotype"/>
          <w:color w:val="4F6228"/>
          <w:sz w:val="30"/>
          <w:szCs w:val="30"/>
          <w:rtl/>
        </w:rPr>
        <w:t>،</w:t>
      </w:r>
      <w:r w:rsidRPr="00C24AA4">
        <w:rPr>
          <w:rFonts w:ascii="Lotus Linotype" w:hAnsi="Lotus Linotype" w:cs="Lotus Linotype"/>
          <w:color w:val="4F6228"/>
          <w:sz w:val="30"/>
          <w:szCs w:val="30"/>
          <w:rtl/>
        </w:rPr>
        <w:t xml:space="preserve"> فَقَا</w:t>
      </w:r>
      <w:r w:rsidR="00276D2F" w:rsidRPr="00C24AA4">
        <w:rPr>
          <w:rFonts w:ascii="Lotus Linotype" w:hAnsi="Lotus Linotype" w:cs="Lotus Linotype"/>
          <w:color w:val="4F6228"/>
          <w:sz w:val="30"/>
          <w:szCs w:val="30"/>
          <w:rtl/>
        </w:rPr>
        <w:t>لَ:</w:t>
      </w:r>
      <w:r w:rsidR="00C24AA4">
        <w:rPr>
          <w:rFonts w:ascii="Lotus Linotype" w:hAnsi="Lotus Linotype" w:cs="Lotus Linotype" w:hint="cs"/>
          <w:color w:val="4F6228"/>
          <w:sz w:val="30"/>
          <w:szCs w:val="30"/>
          <w:rtl/>
        </w:rPr>
        <w:t xml:space="preserve"> </w:t>
      </w:r>
      <w:r w:rsidR="00276D2F" w:rsidRPr="00C24AA4">
        <w:rPr>
          <w:rFonts w:ascii="Lotus Linotype" w:hAnsi="Lotus Linotype" w:cs="Lotus Linotype"/>
          <w:color w:val="4F6228"/>
          <w:sz w:val="30"/>
          <w:szCs w:val="30"/>
          <w:rtl/>
        </w:rPr>
        <w:t>«قُولُوا بِقَوْلِكُمْ</w:t>
      </w:r>
      <w:r w:rsidR="006C26C5" w:rsidRPr="00C24AA4">
        <w:rPr>
          <w:rFonts w:ascii="Lotus Linotype" w:hAnsi="Lotus Linotype" w:cs="Lotus Linotype"/>
          <w:color w:val="4F6228"/>
          <w:sz w:val="30"/>
          <w:szCs w:val="30"/>
          <w:rtl/>
        </w:rPr>
        <w:t>،</w:t>
      </w:r>
      <w:r w:rsidR="00276D2F" w:rsidRPr="00C24AA4">
        <w:rPr>
          <w:rFonts w:ascii="Lotus Linotype" w:hAnsi="Lotus Linotype" w:cs="Lotus Linotype"/>
          <w:color w:val="4F6228"/>
          <w:sz w:val="30"/>
          <w:szCs w:val="30"/>
          <w:rtl/>
        </w:rPr>
        <w:t xml:space="preserve"> أَوْ </w:t>
      </w:r>
      <w:r w:rsidRPr="00C24AA4">
        <w:rPr>
          <w:rFonts w:ascii="Lotus Linotype" w:hAnsi="Lotus Linotype" w:cs="Lotus Linotype"/>
          <w:color w:val="4F6228"/>
          <w:sz w:val="30"/>
          <w:szCs w:val="30"/>
          <w:rtl/>
        </w:rPr>
        <w:t>بَعْضِ قَوْلِكُمْ</w:t>
      </w:r>
      <w:r w:rsidR="006C26C5" w:rsidRPr="00C24AA4">
        <w:rPr>
          <w:rFonts w:ascii="Lotus Linotype" w:hAnsi="Lotus Linotype" w:cs="Lotus Linotype"/>
          <w:color w:val="4F6228"/>
          <w:sz w:val="30"/>
          <w:szCs w:val="30"/>
          <w:rtl/>
        </w:rPr>
        <w:t>،</w:t>
      </w:r>
      <w:r w:rsidRPr="00C24AA4">
        <w:rPr>
          <w:rFonts w:ascii="Lotus Linotype" w:hAnsi="Lotus Linotype" w:cs="Lotus Linotype"/>
          <w:color w:val="4F6228"/>
          <w:sz w:val="30"/>
          <w:szCs w:val="30"/>
          <w:rtl/>
        </w:rPr>
        <w:t xml:space="preserve"> وَلَا يَسْتَجْرِيَنَّكُمُ الشَّيْطَانُ</w:t>
      </w:r>
      <w:r w:rsidRPr="00C74975">
        <w:rPr>
          <w:rFonts w:ascii="Lotus Linotype" w:hAnsi="Lotus Linotype" w:cs="Lotus Linotype"/>
          <w:color w:val="4F6228"/>
          <w:sz w:val="30"/>
          <w:szCs w:val="3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لأن هذا فيه الثناء والمدح بالمواجهة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وهذا من الشيطان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فالشيطانُ هو الذي يفتحُ هذا البابَ أن يُمدح أحدٌ ويعظَّمَ في مواجهته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وذلك حتى يَعْظُمَ في نفسه فيأتيه الخذلان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لأن كلَّ أحدٍ تخلَّى عن (لا حول ولا قوة إلا بالله)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وتخلَّى عن الازدراء للنفس</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والذلِّ والخضوع الذي يعلمه الله من قلبه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فإنه يُخذلُ</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ويأتيه الأمر على غِرَّة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ولهذا نهى النبي </w:t>
      </w:r>
      <w:r w:rsidR="00276D2F" w:rsidRPr="000A3AB8">
        <w:rPr>
          <w:rFonts w:ascii="Traditional Arabic" w:hAnsi="Traditional Arabic" w:cs="Traditional Arabic"/>
          <w:color w:val="C00000"/>
          <w:sz w:val="30"/>
          <w:szCs w:val="30"/>
          <w:rtl/>
        </w:rPr>
        <w:t>ﷺ</w:t>
      </w:r>
      <w:r w:rsidR="00276D2F">
        <w:rPr>
          <w:rFonts w:ascii="Lotus Linotype" w:hAnsi="Lotus Linotype" w:cs="Lotus Linotype" w:hint="cs"/>
          <w:sz w:val="30"/>
          <w:szCs w:val="30"/>
          <w:rtl/>
        </w:rPr>
        <w:t xml:space="preserve"> </w:t>
      </w:r>
      <w:r w:rsidRPr="006E5817">
        <w:rPr>
          <w:rFonts w:ascii="Lotus Linotype" w:hAnsi="Lotus Linotype" w:cs="Lotus Linotype"/>
          <w:sz w:val="30"/>
          <w:szCs w:val="30"/>
          <w:rtl/>
        </w:rPr>
        <w:t>أن يقال مثل ذلك القول مواجهة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ونهى عن المدح</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لأن فيه إضراراً بالمتكلمِ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وإضراراً بالمقولِ فيه ذلك الكلامُ</w:t>
      </w:r>
      <w:r w:rsidR="006C26C5" w:rsidRPr="006C26C5">
        <w:rPr>
          <w:rFonts w:ascii="Lotus Linotype" w:hAnsi="Lotus Linotype" w:cs="Lotus Linotype"/>
          <w:color w:val="000000" w:themeColor="text1"/>
          <w:sz w:val="30"/>
          <w:szCs w:val="30"/>
          <w:rtl/>
        </w:rPr>
        <w:t>.</w:t>
      </w:r>
    </w:p>
    <w:p w:rsidR="00276D2F" w:rsidRDefault="00CB66F9" w:rsidP="00276D2F">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C74975">
        <w:rPr>
          <w:rFonts w:ascii="Lotus Linotype" w:hAnsi="Lotus Linotype" w:cs="Lotus Linotype"/>
          <w:color w:val="C00000"/>
          <w:sz w:val="30"/>
          <w:szCs w:val="30"/>
          <w:rtl/>
        </w:rPr>
        <w:t>يَاأَهْلَ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 إِنَّمَا اللَّهُ إِلَهٌ وَاحِدٌ سُبْحَانَهُ أَنْ يَكُونَ لَهُ وَلَدٌ لَهُ مَا فِي السَّمَاوَاتِ وَمَا فِي الْأَرْضِ وَكَفَى بِاللَّهِ وَكِيلًا</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71503E">
        <w:rPr>
          <w:rFonts w:ascii="Lotus Linotype" w:hAnsi="Lotus Linotype" w:cs="Lotus Linotype"/>
          <w:color w:val="C00000"/>
          <w:rtl/>
        </w:rPr>
        <w:t>النساء:171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276D2F" w:rsidRDefault="00CB66F9" w:rsidP="00276D2F">
      <w:pPr>
        <w:autoSpaceDE w:val="0"/>
        <w:autoSpaceDN w:val="0"/>
        <w:adjustRightInd w:val="0"/>
        <w:spacing w:after="0" w:line="520" w:lineRule="exact"/>
        <w:ind w:firstLine="397"/>
        <w:jc w:val="lowKashida"/>
        <w:rPr>
          <w:rFonts w:ascii="Lotus Linotype" w:hAnsi="Lotus Linotype" w:cs="Lotus Linotype"/>
          <w:b/>
          <w:bCs/>
          <w:sz w:val="30"/>
          <w:szCs w:val="30"/>
          <w:rtl/>
        </w:rPr>
      </w:pPr>
      <w:r w:rsidRPr="00276D2F">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276D2F">
        <w:rPr>
          <w:rFonts w:ascii="Lotus Linotype" w:hAnsi="Lotus Linotype" w:cs="Lotus Linotype"/>
          <w:b/>
          <w:bCs/>
          <w:sz w:val="30"/>
          <w:szCs w:val="30"/>
          <w:rtl/>
        </w:rPr>
        <w:t xml:space="preserve">                 </w:t>
      </w:r>
    </w:p>
    <w:p w:rsidR="00276D2F" w:rsidRDefault="006E5817" w:rsidP="00276D2F">
      <w:pPr>
        <w:spacing w:after="0" w:line="520" w:lineRule="exact"/>
        <w:ind w:firstLine="397"/>
        <w:jc w:val="center"/>
        <w:rPr>
          <w:rFonts w:ascii="Lotus Linotype" w:hAnsi="Lotus Linotype" w:cs="Lotus Linotype"/>
          <w:sz w:val="30"/>
          <w:szCs w:val="30"/>
          <w:rtl/>
        </w:rPr>
      </w:pPr>
      <w:r w:rsidRPr="006E5817">
        <w:rPr>
          <w:rFonts w:ascii="Lotus Linotype" w:hAnsi="Lotus Linotype" w:cs="PT Bold Heading"/>
          <w:b/>
          <w:color w:val="984806"/>
          <w:sz w:val="30"/>
          <w:szCs w:val="30"/>
          <w:rtl/>
        </w:rPr>
        <w:t>الخطبة الثانية:</w:t>
      </w:r>
    </w:p>
    <w:p w:rsidR="00CB66F9" w:rsidRPr="006E5817" w:rsidRDefault="00CB66F9" w:rsidP="006E5817">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محمداً عبده    </w:t>
      </w:r>
    </w:p>
    <w:p w:rsidR="00CB66F9" w:rsidRPr="006E5817" w:rsidRDefault="00CB66F9" w:rsidP="006E5817">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ورسوله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CB66F9" w:rsidRPr="006E5817" w:rsidRDefault="0028169A" w:rsidP="006E5817">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66F9" w:rsidRPr="006E5817">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66F9" w:rsidRPr="00C74975">
        <w:rPr>
          <w:rFonts w:ascii="Lotus Linotype" w:hAnsi="Lotus Linotype" w:cs="Lotus Linotype"/>
          <w:color w:val="C00000"/>
          <w:sz w:val="30"/>
          <w:szCs w:val="30"/>
          <w:rtl/>
        </w:rPr>
        <w:t>يَاأَيُّهَا الَّذِينَ آمَنُوا اسْتَجِيبُوا لِلَّهِ وَلِلرَّسُولِ إِذَا دَعَاكُمْ لِمَا يُحْيِيكُمْ وَاعْلَمُوا أَنَّ اللَّهَ يَحُولُ بَيْنَ الْمَرْءِ وَقَلْبِهِ وَأَنَّهُ إِلَيْهِ تُحْشَرُونَ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CB66F9" w:rsidRPr="0071503E">
        <w:rPr>
          <w:rFonts w:ascii="Lotus Linotype" w:hAnsi="Lotus Linotype" w:cs="Lotus Linotype"/>
          <w:color w:val="C00000"/>
          <w:rtl/>
        </w:rPr>
        <w:t>الأنفال:24</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6E5817" w:rsidRDefault="00F63210" w:rsidP="00276D2F">
      <w:pPr>
        <w:spacing w:after="0" w:line="520" w:lineRule="exact"/>
        <w:ind w:firstLine="397"/>
        <w:jc w:val="lowKashida"/>
        <w:rPr>
          <w:rFonts w:ascii="Lotus Linotype" w:hAnsi="Lotus Linotype" w:cs="Lotus Linotype"/>
          <w:color w:val="FF0000"/>
          <w:sz w:val="30"/>
          <w:szCs w:val="30"/>
        </w:rPr>
      </w:pPr>
      <w:r w:rsidRPr="00F63210">
        <w:rPr>
          <w:rFonts w:ascii="Lotus Linotype" w:hAnsi="Lotus Linotype" w:cs="Lotus Linotype"/>
          <w:bCs/>
          <w:sz w:val="30"/>
          <w:szCs w:val="30"/>
          <w:u w:val="single"/>
          <w:rtl/>
        </w:rPr>
        <w:t>عباد الله:</w:t>
      </w:r>
      <w:r w:rsidR="00CB66F9" w:rsidRPr="006E5817">
        <w:rPr>
          <w:rFonts w:ascii="Lotus Linotype" w:hAnsi="Lotus Linotype" w:cs="Lotus Linotype"/>
          <w:sz w:val="30"/>
          <w:szCs w:val="30"/>
          <w:rtl/>
        </w:rPr>
        <w:t xml:space="preserve"> ومما جاء في حماية النبي </w:t>
      </w:r>
      <w:r w:rsidR="00276D2F" w:rsidRPr="000A3AB8">
        <w:rPr>
          <w:rFonts w:ascii="Traditional Arabic" w:hAnsi="Traditional Arabic" w:cs="Traditional Arabic"/>
          <w:color w:val="C00000"/>
          <w:sz w:val="30"/>
          <w:szCs w:val="30"/>
          <w:rtl/>
        </w:rPr>
        <w:t>ﷺ</w:t>
      </w:r>
      <w:r w:rsidR="00276D2F">
        <w:rPr>
          <w:rFonts w:ascii="Lotus Linotype" w:hAnsi="Lotus Linotype" w:cs="Lotus Linotype" w:hint="cs"/>
          <w:sz w:val="30"/>
          <w:szCs w:val="30"/>
          <w:rtl/>
        </w:rPr>
        <w:t xml:space="preserve"> </w:t>
      </w:r>
      <w:r w:rsidR="00CB66F9" w:rsidRPr="006E5817">
        <w:rPr>
          <w:rFonts w:ascii="Lotus Linotype" w:hAnsi="Lotus Linotype" w:cs="Lotus Linotype"/>
          <w:sz w:val="30"/>
          <w:szCs w:val="30"/>
          <w:rtl/>
        </w:rPr>
        <w:t>حمى التوحيد</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فيما يتعلق بالقول:</w:t>
      </w:r>
      <w:r w:rsidR="00CB66F9" w:rsidRPr="006E5817">
        <w:rPr>
          <w:rFonts w:ascii="Lotus Linotype" w:hAnsi="Lotus Linotype" w:cs="Lotus Linotype"/>
          <w:color w:val="0000FF"/>
          <w:sz w:val="30"/>
          <w:szCs w:val="30"/>
          <w:rtl/>
        </w:rPr>
        <w:t xml:space="preserve"> </w:t>
      </w:r>
      <w:r w:rsidR="003563B3" w:rsidRPr="003563B3">
        <w:rPr>
          <w:rFonts w:ascii="Lotus Linotype" w:hAnsi="Lotus Linotype" w:cs="Lotus Linotype" w:hint="cs"/>
          <w:color w:val="C00000"/>
          <w:sz w:val="30"/>
          <w:szCs w:val="30"/>
          <w:rtl/>
        </w:rPr>
        <w:t xml:space="preserve">(3) </w:t>
      </w:r>
      <w:r w:rsidR="00CB66F9" w:rsidRPr="003563B3">
        <w:rPr>
          <w:rFonts w:ascii="Lotus Linotype" w:hAnsi="Lotus Linotype" w:cs="Lotus Linotype"/>
          <w:color w:val="C00000"/>
          <w:sz w:val="30"/>
          <w:szCs w:val="30"/>
          <w:rtl/>
        </w:rPr>
        <w:t xml:space="preserve">نهيه </w:t>
      </w:r>
      <w:r w:rsidR="00276D2F" w:rsidRPr="003563B3">
        <w:rPr>
          <w:rFonts w:ascii="Traditional Arabic" w:hAnsi="Traditional Arabic" w:cs="Traditional Arabic"/>
          <w:color w:val="C00000"/>
          <w:sz w:val="30"/>
          <w:szCs w:val="30"/>
          <w:rtl/>
        </w:rPr>
        <w:t>ﷺ</w:t>
      </w:r>
      <w:r w:rsidR="00276D2F" w:rsidRPr="003563B3">
        <w:rPr>
          <w:rFonts w:ascii="Lotus Linotype" w:hAnsi="Lotus Linotype" w:cs="Lotus Linotype" w:hint="cs"/>
          <w:color w:val="C00000"/>
          <w:sz w:val="30"/>
          <w:szCs w:val="30"/>
          <w:rtl/>
        </w:rPr>
        <w:t xml:space="preserve"> </w:t>
      </w:r>
      <w:r w:rsidR="00CB66F9" w:rsidRPr="003563B3">
        <w:rPr>
          <w:rFonts w:ascii="Lotus Linotype" w:hAnsi="Lotus Linotype" w:cs="Lotus Linotype"/>
          <w:color w:val="C00000"/>
          <w:sz w:val="30"/>
          <w:szCs w:val="30"/>
          <w:rtl/>
        </w:rPr>
        <w:t>أن يرفعوه فوق منزلته التي أنزله الله تعالى</w:t>
      </w:r>
      <w:r w:rsidR="006C26C5" w:rsidRPr="006C26C5">
        <w:rPr>
          <w:rFonts w:ascii="Lotus Linotype" w:hAnsi="Lotus Linotype" w:cs="Lotus Linotype"/>
          <w:color w:val="000000" w:themeColor="text1"/>
          <w:sz w:val="30"/>
          <w:szCs w:val="30"/>
          <w:rtl/>
        </w:rPr>
        <w:t>.</w:t>
      </w:r>
    </w:p>
    <w:p w:rsidR="004E7651" w:rsidRDefault="00CB66F9" w:rsidP="00751B0B">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lastRenderedPageBreak/>
        <w:t xml:space="preserve">كان النبي </w:t>
      </w:r>
      <w:r w:rsidR="00276D2F" w:rsidRPr="000A3AB8">
        <w:rPr>
          <w:rFonts w:ascii="Traditional Arabic" w:hAnsi="Traditional Arabic" w:cs="Traditional Arabic"/>
          <w:color w:val="C00000"/>
          <w:sz w:val="30"/>
          <w:szCs w:val="30"/>
          <w:rtl/>
        </w:rPr>
        <w:t>ﷺ</w:t>
      </w:r>
      <w:r w:rsidR="00276D2F">
        <w:rPr>
          <w:rFonts w:ascii="Lotus Linotype" w:hAnsi="Lotus Linotype" w:cs="Lotus Linotype" w:hint="cs"/>
          <w:sz w:val="30"/>
          <w:szCs w:val="30"/>
          <w:rtl/>
        </w:rPr>
        <w:t xml:space="preserve"> </w:t>
      </w:r>
      <w:r w:rsidRPr="006E5817">
        <w:rPr>
          <w:rFonts w:ascii="Lotus Linotype" w:hAnsi="Lotus Linotype" w:cs="Lotus Linotype"/>
          <w:sz w:val="30"/>
          <w:szCs w:val="30"/>
          <w:rtl/>
        </w:rPr>
        <w:t>ينهى عن رفعه فوق منزلته التي أنزله الله فيها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وهي منزلة النبوة والرسالة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Pr="001B6290">
        <w:rPr>
          <w:rFonts w:ascii="Lotus Linotype" w:hAnsi="Lotus Linotype" w:cs="Lotus Linotype"/>
          <w:color w:val="4F6228"/>
          <w:sz w:val="30"/>
          <w:szCs w:val="30"/>
          <w:rtl/>
        </w:rPr>
        <w:t>فعَنْ أَنَسٍ: أَنَّ رَجُلًا قَالَ: يَا مُحَمَّدُ يَا سَيِّدَنَا وَابْنَ سَيِّدِنَا</w:t>
      </w:r>
      <w:r w:rsidR="006C26C5" w:rsidRPr="001B6290">
        <w:rPr>
          <w:rFonts w:ascii="Lotus Linotype" w:hAnsi="Lotus Linotype" w:cs="Lotus Linotype"/>
          <w:color w:val="4F6228"/>
          <w:sz w:val="30"/>
          <w:szCs w:val="30"/>
          <w:rtl/>
        </w:rPr>
        <w:t>،</w:t>
      </w:r>
      <w:r w:rsidRPr="001B6290">
        <w:rPr>
          <w:rFonts w:ascii="Lotus Linotype" w:hAnsi="Lotus Linotype" w:cs="Lotus Linotype"/>
          <w:color w:val="4F6228"/>
          <w:sz w:val="30"/>
          <w:szCs w:val="30"/>
          <w:rtl/>
        </w:rPr>
        <w:t xml:space="preserve"> وَخَيْرَنَا وَابْنَ خَيْرِنَا فَقَالَ رَسُولُ اللهِ </w:t>
      </w:r>
      <w:r w:rsidR="00751B0B" w:rsidRPr="001B6290">
        <w:rPr>
          <w:rFonts w:ascii="Traditional Arabic" w:hAnsi="Traditional Arabic" w:cs="Traditional Arabic"/>
          <w:color w:val="4F6228"/>
          <w:sz w:val="30"/>
          <w:szCs w:val="30"/>
          <w:rtl/>
        </w:rPr>
        <w:t>ﷺ</w:t>
      </w:r>
      <w:r w:rsidRPr="001B6290">
        <w:rPr>
          <w:rFonts w:ascii="Lotus Linotype" w:hAnsi="Lotus Linotype" w:cs="Lotus Linotype"/>
          <w:color w:val="4F6228"/>
          <w:sz w:val="30"/>
          <w:szCs w:val="30"/>
          <w:rtl/>
        </w:rPr>
        <w:t>: «يَا أَيُّهَا النَّاسُ قُولُوا بِقَوْلِكُمْ</w:t>
      </w:r>
      <w:r w:rsidR="006C26C5" w:rsidRPr="001B6290">
        <w:rPr>
          <w:rFonts w:ascii="Lotus Linotype" w:hAnsi="Lotus Linotype" w:cs="Lotus Linotype"/>
          <w:color w:val="4F6228"/>
          <w:sz w:val="30"/>
          <w:szCs w:val="30"/>
          <w:rtl/>
        </w:rPr>
        <w:t>،</w:t>
      </w:r>
      <w:r w:rsidRPr="001B6290">
        <w:rPr>
          <w:rFonts w:ascii="Lotus Linotype" w:hAnsi="Lotus Linotype" w:cs="Lotus Linotype"/>
          <w:color w:val="4F6228"/>
          <w:sz w:val="30"/>
          <w:szCs w:val="30"/>
          <w:rtl/>
        </w:rPr>
        <w:t xml:space="preserve"> وَلَا تَسْتَجْرِيَنَّكُمُ الشَّيَاطِي</w:t>
      </w:r>
      <w:r w:rsidR="00751B0B" w:rsidRPr="001B6290">
        <w:rPr>
          <w:rFonts w:ascii="Lotus Linotype" w:hAnsi="Lotus Linotype" w:cs="Lotus Linotype"/>
          <w:color w:val="4F6228"/>
          <w:sz w:val="30"/>
          <w:szCs w:val="30"/>
          <w:rtl/>
        </w:rPr>
        <w:t>نُ</w:t>
      </w:r>
      <w:r w:rsidR="006C26C5" w:rsidRPr="001B6290">
        <w:rPr>
          <w:rFonts w:ascii="Lotus Linotype" w:hAnsi="Lotus Linotype" w:cs="Lotus Linotype"/>
          <w:color w:val="4F6228"/>
          <w:sz w:val="30"/>
          <w:szCs w:val="30"/>
          <w:rtl/>
        </w:rPr>
        <w:t>،</w:t>
      </w:r>
      <w:r w:rsidR="00751B0B" w:rsidRPr="001B6290">
        <w:rPr>
          <w:rFonts w:ascii="Lotus Linotype" w:hAnsi="Lotus Linotype" w:cs="Lotus Linotype"/>
          <w:color w:val="4F6228"/>
          <w:sz w:val="30"/>
          <w:szCs w:val="30"/>
          <w:rtl/>
        </w:rPr>
        <w:t xml:space="preserve"> أَنَا مُحَمَّدُ بْنُ عَبْدِ</w:t>
      </w:r>
      <w:r w:rsidRPr="001B6290">
        <w:rPr>
          <w:rFonts w:ascii="Lotus Linotype" w:hAnsi="Lotus Linotype" w:cs="Lotus Linotype"/>
          <w:color w:val="4F6228"/>
          <w:sz w:val="30"/>
          <w:szCs w:val="30"/>
          <w:rtl/>
        </w:rPr>
        <w:t>اللهِ</w:t>
      </w:r>
      <w:r w:rsidR="006C26C5" w:rsidRPr="001B6290">
        <w:rPr>
          <w:rFonts w:ascii="Lotus Linotype" w:hAnsi="Lotus Linotype" w:cs="Lotus Linotype"/>
          <w:color w:val="4F6228"/>
          <w:sz w:val="30"/>
          <w:szCs w:val="30"/>
          <w:rtl/>
        </w:rPr>
        <w:t>،</w:t>
      </w:r>
      <w:r w:rsidRPr="001B6290">
        <w:rPr>
          <w:rFonts w:ascii="Lotus Linotype" w:hAnsi="Lotus Linotype" w:cs="Lotus Linotype"/>
          <w:color w:val="4F6228"/>
          <w:sz w:val="30"/>
          <w:szCs w:val="30"/>
          <w:rtl/>
        </w:rPr>
        <w:t xml:space="preserve"> أَنَا عَبْدُ اللهِ وَرَسُولُهُ</w:t>
      </w:r>
      <w:r w:rsidR="006C26C5" w:rsidRPr="001B6290">
        <w:rPr>
          <w:rFonts w:ascii="Lotus Linotype" w:hAnsi="Lotus Linotype" w:cs="Lotus Linotype"/>
          <w:color w:val="4F6228"/>
          <w:sz w:val="30"/>
          <w:szCs w:val="30"/>
          <w:rtl/>
        </w:rPr>
        <w:t>،</w:t>
      </w:r>
      <w:r w:rsidRPr="001B6290">
        <w:rPr>
          <w:rFonts w:ascii="Lotus Linotype" w:hAnsi="Lotus Linotype" w:cs="Lotus Linotype"/>
          <w:color w:val="4F6228"/>
          <w:sz w:val="30"/>
          <w:szCs w:val="30"/>
          <w:rtl/>
        </w:rPr>
        <w:t xml:space="preserve"> وَمَا أُحِبُّ أَنْ تَرْفَعُونِي فَوْقَ مَنْزِلَتِي الَّتِي أَنْزَلَنِيهَا اللهُ»</w:t>
      </w:r>
      <w:r w:rsidR="004E7651" w:rsidRPr="00AF5A86">
        <w:rPr>
          <w:rStyle w:val="a8"/>
          <w:rFonts w:ascii="Simplified Arabic" w:hAnsi="Simplified Arabic" w:cs="AL-Hotham"/>
          <w:color w:val="C00000"/>
          <w:sz w:val="32"/>
          <w:szCs w:val="32"/>
          <w:rtl/>
          <w:lang w:bidi="ar-DZ"/>
        </w:rPr>
        <w:t>(</w:t>
      </w:r>
      <w:r w:rsidR="004E7651" w:rsidRPr="00AF5A86">
        <w:rPr>
          <w:rStyle w:val="a8"/>
          <w:rFonts w:ascii="Simplified Arabic" w:hAnsi="Simplified Arabic" w:cs="AL-Hotham"/>
          <w:color w:val="C00000"/>
          <w:sz w:val="32"/>
          <w:szCs w:val="32"/>
          <w:rtl/>
          <w:lang w:bidi="ar-DZ"/>
        </w:rPr>
        <w:footnoteReference w:id="621"/>
      </w:r>
      <w:r w:rsidR="004E765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6E5817">
        <w:rPr>
          <w:rFonts w:ascii="Lotus Linotype" w:hAnsi="Lotus Linotype" w:cs="Lotus Linotype"/>
          <w:sz w:val="30"/>
          <w:szCs w:val="30"/>
          <w:rtl/>
        </w:rPr>
        <w:t xml:space="preserve"> </w:t>
      </w:r>
    </w:p>
    <w:p w:rsidR="004E7651" w:rsidRDefault="00CB66F9" w:rsidP="0096376E">
      <w:pPr>
        <w:spacing w:after="0" w:line="520" w:lineRule="exact"/>
        <w:ind w:firstLine="397"/>
        <w:jc w:val="lowKashida"/>
        <w:rPr>
          <w:rFonts w:ascii="Lotus Linotype" w:hAnsi="Lotus Linotype" w:cs="Lotus Linotype"/>
          <w:color w:val="FF0000"/>
          <w:sz w:val="30"/>
          <w:szCs w:val="30"/>
          <w:rtl/>
        </w:rPr>
      </w:pPr>
      <w:r w:rsidRPr="006E5817">
        <w:rPr>
          <w:rFonts w:ascii="Lotus Linotype" w:hAnsi="Lotus Linotype" w:cs="Lotus Linotype"/>
          <w:sz w:val="30"/>
          <w:szCs w:val="30"/>
          <w:rtl/>
        </w:rPr>
        <w:t>فالرس</w:t>
      </w:r>
      <w:r w:rsidR="0096376E">
        <w:rPr>
          <w:rFonts w:ascii="Lotus Linotype" w:hAnsi="Lotus Linotype" w:cs="Lotus Linotype" w:hint="cs"/>
          <w:sz w:val="30"/>
          <w:szCs w:val="30"/>
          <w:rtl/>
        </w:rPr>
        <w:t>ــ</w:t>
      </w:r>
      <w:r w:rsidRPr="006E5817">
        <w:rPr>
          <w:rFonts w:ascii="Lotus Linotype" w:hAnsi="Lotus Linotype" w:cs="Lotus Linotype"/>
          <w:sz w:val="30"/>
          <w:szCs w:val="30"/>
          <w:rtl/>
        </w:rPr>
        <w:t xml:space="preserve">ول </w:t>
      </w:r>
      <w:r w:rsidR="001B6290" w:rsidRPr="00691D18">
        <w:rPr>
          <w:rFonts w:ascii="KFGQPC Arabic Symbols 01" w:hAnsi="KFGQPC Arabic Symbols 01"/>
          <w:color w:val="C00000"/>
          <w:sz w:val="32"/>
        </w:rPr>
        <w:t></w:t>
      </w:r>
      <w:r w:rsidR="0096376E">
        <w:rPr>
          <w:rFonts w:ascii="Lotus Linotype" w:hAnsi="Lotus Linotype" w:cs="Lotus Linotype" w:hint="cs"/>
          <w:sz w:val="30"/>
          <w:szCs w:val="30"/>
          <w:rtl/>
        </w:rPr>
        <w:t xml:space="preserve"> </w:t>
      </w:r>
      <w:r w:rsidRPr="006E5817">
        <w:rPr>
          <w:rFonts w:ascii="Lotus Linotype" w:hAnsi="Lotus Linotype" w:cs="Lotus Linotype"/>
          <w:sz w:val="30"/>
          <w:szCs w:val="30"/>
          <w:rtl/>
        </w:rPr>
        <w:t>كما وصفوه هو خيرهم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وهو سيدهم </w:t>
      </w:r>
      <w:r w:rsidR="0096376E" w:rsidRPr="00691D18">
        <w:rPr>
          <w:rFonts w:ascii="KFGQPC Arabic Symbols 01" w:hAnsi="KFGQPC Arabic Symbols 01"/>
          <w:color w:val="C00000"/>
          <w:sz w:val="32"/>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لكنه حمى جناب التوحيد</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وحمى حمى التوحيد</w:t>
      </w:r>
      <w:r w:rsidR="006C26C5" w:rsidRPr="006C26C5">
        <w:rPr>
          <w:rFonts w:ascii="Lotus Linotype" w:hAnsi="Lotus Linotype" w:cs="Lotus Linotype"/>
          <w:color w:val="000000" w:themeColor="text1"/>
          <w:sz w:val="30"/>
          <w:szCs w:val="30"/>
          <w:rtl/>
        </w:rPr>
        <w:t>،</w:t>
      </w:r>
      <w:r w:rsidR="0096376E">
        <w:rPr>
          <w:rFonts w:ascii="Lotus Linotype" w:hAnsi="Lotus Linotype" w:cs="Lotus Linotype"/>
          <w:sz w:val="30"/>
          <w:szCs w:val="30"/>
          <w:rtl/>
        </w:rPr>
        <w:t xml:space="preserve"> </w:t>
      </w:r>
      <w:r w:rsidR="0096376E">
        <w:rPr>
          <w:rFonts w:ascii="Lotus Linotype" w:hAnsi="Lotus Linotype" w:cs="Lotus Linotype" w:hint="cs"/>
          <w:sz w:val="30"/>
          <w:szCs w:val="30"/>
          <w:rtl/>
        </w:rPr>
        <w:t xml:space="preserve"> </w:t>
      </w:r>
      <w:r w:rsidR="0096376E">
        <w:rPr>
          <w:rFonts w:ascii="Lotus Linotype" w:hAnsi="Lotus Linotype" w:cs="Lotus Linotype"/>
          <w:sz w:val="30"/>
          <w:szCs w:val="30"/>
          <w:rtl/>
        </w:rPr>
        <w:t>حتى</w:t>
      </w:r>
      <w:r w:rsidR="0096376E">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لا يستدلَّ أحدٌ بعده </w:t>
      </w:r>
      <w:r w:rsidR="0096376E" w:rsidRPr="00691D18">
        <w:rPr>
          <w:rFonts w:ascii="KFGQPC Arabic Symbols 01" w:hAnsi="KFGQPC Arabic Symbols 01"/>
          <w:color w:val="C00000"/>
          <w:sz w:val="32"/>
        </w:rPr>
        <w:t></w:t>
      </w:r>
      <w:r w:rsidRPr="006E5817">
        <w:rPr>
          <w:rFonts w:ascii="Lotus Linotype" w:hAnsi="Lotus Linotype" w:cs="Lotus Linotype"/>
          <w:sz w:val="30"/>
          <w:szCs w:val="30"/>
          <w:rtl/>
        </w:rPr>
        <w:t xml:space="preserve"> بهذا الك</w:t>
      </w:r>
      <w:r w:rsidR="003563B3">
        <w:rPr>
          <w:rFonts w:ascii="Lotus Linotype" w:hAnsi="Lotus Linotype" w:cs="Lotus Linotype" w:hint="cs"/>
          <w:sz w:val="30"/>
          <w:szCs w:val="30"/>
          <w:rtl/>
        </w:rPr>
        <w:t>ـ</w:t>
      </w:r>
      <w:r w:rsidRPr="006E5817">
        <w:rPr>
          <w:rFonts w:ascii="Lotus Linotype" w:hAnsi="Lotus Linotype" w:cs="Lotus Linotype"/>
          <w:sz w:val="30"/>
          <w:szCs w:val="30"/>
          <w:rtl/>
        </w:rPr>
        <w:t>لامِ على أنه يجوزُ أن يقالَ لمن ظنَّ الناسُ فيه ذلك</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بل سدَّ البابَ في نفسه وهو سيد ولد آدمَ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وهو خيرُهم </w:t>
      </w:r>
      <w:r w:rsidR="0096376E" w:rsidRPr="00691D18">
        <w:rPr>
          <w:rFonts w:ascii="KFGQPC Arabic Symbols 01" w:hAnsi="KFGQPC Arabic Symbols 01"/>
          <w:color w:val="C00000"/>
          <w:sz w:val="32"/>
        </w:rPr>
        <w:t></w:t>
      </w:r>
      <w:r w:rsidR="0096376E">
        <w:rPr>
          <w:rFonts w:ascii="Lotus Linotype" w:hAnsi="Lotus Linotype" w:cs="Lotus Linotype" w:hint="cs"/>
          <w:sz w:val="30"/>
          <w:szCs w:val="30"/>
          <w:rtl/>
        </w:rPr>
        <w:t xml:space="preserve"> </w:t>
      </w:r>
      <w:r w:rsidRPr="006E5817">
        <w:rPr>
          <w:rFonts w:ascii="Lotus Linotype" w:hAnsi="Lotus Linotype" w:cs="Lotus Linotype"/>
          <w:sz w:val="30"/>
          <w:szCs w:val="30"/>
          <w:rtl/>
        </w:rPr>
        <w:t>وأفضلُهم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فسدَّ الباب حتى لا يدخلَ أحدٌ منه بإقراره </w:t>
      </w:r>
      <w:r w:rsidR="004E7651" w:rsidRPr="000A3AB8">
        <w:rPr>
          <w:rFonts w:ascii="Traditional Arabic" w:hAnsi="Traditional Arabic" w:cs="Traditional Arabic"/>
          <w:color w:val="C00000"/>
          <w:sz w:val="30"/>
          <w:szCs w:val="30"/>
          <w:rtl/>
        </w:rPr>
        <w:t>ﷺ</w:t>
      </w:r>
      <w:r w:rsidR="004E7651">
        <w:rPr>
          <w:rFonts w:ascii="Lotus Linotype" w:hAnsi="Lotus Linotype" w:cs="Lotus Linotype" w:hint="cs"/>
          <w:sz w:val="30"/>
          <w:szCs w:val="30"/>
          <w:rtl/>
        </w:rPr>
        <w:t xml:space="preserve"> </w:t>
      </w:r>
      <w:r w:rsidRPr="006E5817">
        <w:rPr>
          <w:rFonts w:ascii="Lotus Linotype" w:hAnsi="Lotus Linotype" w:cs="Lotus Linotype"/>
          <w:sz w:val="30"/>
          <w:szCs w:val="30"/>
          <w:rtl/>
        </w:rPr>
        <w:t>هذا الفعل</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فيُعظَّمَ أحدٌ ويدخلَ الشيطانُ إلى ذلك المعظِّم وإلى المعظَّم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فيجعلَ القلوبَ تتعلقُ بذلك المعظَّم حتى يُش</w:t>
      </w:r>
      <w:r w:rsidR="003563B3">
        <w:rPr>
          <w:rFonts w:ascii="Lotus Linotype" w:hAnsi="Lotus Linotype" w:cs="Lotus Linotype" w:hint="cs"/>
          <w:sz w:val="30"/>
          <w:szCs w:val="30"/>
          <w:rtl/>
        </w:rPr>
        <w:t>ـ</w:t>
      </w:r>
      <w:r w:rsidRPr="006E5817">
        <w:rPr>
          <w:rFonts w:ascii="Lotus Linotype" w:hAnsi="Lotus Linotype" w:cs="Lotus Linotype"/>
          <w:sz w:val="30"/>
          <w:szCs w:val="30"/>
          <w:rtl/>
        </w:rPr>
        <w:t>ركَ به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وحتى يُعظَّمَ بما لا يجوز له من التعظيم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4E7651" w:rsidRDefault="00D55171" w:rsidP="00751B0B">
      <w:pPr>
        <w:spacing w:after="0" w:line="520" w:lineRule="exact"/>
        <w:ind w:firstLine="397"/>
        <w:jc w:val="lowKashida"/>
        <w:rPr>
          <w:rFonts w:ascii="Lotus Linotype" w:hAnsi="Lotus Linotype" w:cs="Lotus Linotype"/>
          <w:sz w:val="30"/>
          <w:szCs w:val="30"/>
          <w:rtl/>
        </w:rPr>
      </w:pPr>
      <w:r w:rsidRPr="00D55171">
        <w:rPr>
          <w:rFonts w:ascii="Lotus Linotype" w:hAnsi="Lotus Linotype" w:cs="Lotus Linotype"/>
          <w:color w:val="C00000"/>
          <w:sz w:val="30"/>
          <w:szCs w:val="30"/>
          <w:rtl/>
        </w:rPr>
        <w:t xml:space="preserve"> </w:t>
      </w:r>
      <w:r w:rsidR="00CB66F9" w:rsidRPr="006E5817">
        <w:rPr>
          <w:rFonts w:ascii="Lotus Linotype" w:hAnsi="Lotus Linotype" w:cs="Lotus Linotype"/>
          <w:sz w:val="30"/>
          <w:szCs w:val="30"/>
          <w:rtl/>
        </w:rPr>
        <w:t>فواجبٌ على المسلم أن يسدَّ كل طريق أو سبيل يجعلُ نفسَه تتعاظمُ</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وقد ورد النهي في المدح</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وتكلف الألفاظ في ذلك</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ومواجهة الإنسان فيه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لئلا يكون ذلك وسيلة إلى الغلو فيه والإطراء</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فعن أَبِي بَكْرَةَ</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قَالَ: أَثْنَى رَجُلٌ عَلَى رَجُلٍ عِنْدَ النَّبِيِّ </w:t>
      </w:r>
      <w:r w:rsidR="004E7651" w:rsidRPr="000A3AB8">
        <w:rPr>
          <w:rFonts w:ascii="Traditional Arabic" w:hAnsi="Traditional Arabic" w:cs="Traditional Arabic"/>
          <w:color w:val="C00000"/>
          <w:sz w:val="30"/>
          <w:szCs w:val="30"/>
          <w:rtl/>
        </w:rPr>
        <w:t>ﷺ</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فَقَالَ: </w:t>
      </w:r>
      <w:r w:rsidR="00CB66F9" w:rsidRPr="0096376E">
        <w:rPr>
          <w:rFonts w:ascii="Lotus Linotype" w:hAnsi="Lotus Linotype" w:cs="Lotus Linotype"/>
          <w:color w:val="4F6228"/>
          <w:sz w:val="30"/>
          <w:szCs w:val="30"/>
          <w:rtl/>
        </w:rPr>
        <w:t>«وَيْلَكَ قَطَعْتَ عُنُقَ صَاحِبِكَ</w:t>
      </w:r>
      <w:r w:rsidR="006C26C5" w:rsidRPr="0096376E">
        <w:rPr>
          <w:rFonts w:ascii="Lotus Linotype" w:hAnsi="Lotus Linotype" w:cs="Lotus Linotype"/>
          <w:color w:val="4F6228"/>
          <w:sz w:val="30"/>
          <w:szCs w:val="30"/>
          <w:rtl/>
        </w:rPr>
        <w:t>،</w:t>
      </w:r>
      <w:r w:rsidR="00CB66F9" w:rsidRPr="0096376E">
        <w:rPr>
          <w:rFonts w:ascii="Lotus Linotype" w:hAnsi="Lotus Linotype" w:cs="Lotus Linotype"/>
          <w:color w:val="4F6228"/>
          <w:sz w:val="30"/>
          <w:szCs w:val="30"/>
          <w:rtl/>
        </w:rPr>
        <w:t xml:space="preserve"> قَطَعْتَ عُنُقَ صَاحِبِكَ» مِرَارًا</w:t>
      </w:r>
      <w:r w:rsidR="006C26C5" w:rsidRPr="0096376E">
        <w:rPr>
          <w:rFonts w:ascii="Lotus Linotype" w:hAnsi="Lotus Linotype" w:cs="Lotus Linotype"/>
          <w:color w:val="4F6228"/>
          <w:sz w:val="30"/>
          <w:szCs w:val="30"/>
          <w:rtl/>
        </w:rPr>
        <w:t>،</w:t>
      </w:r>
      <w:r w:rsidR="00CB66F9" w:rsidRPr="0096376E">
        <w:rPr>
          <w:rFonts w:ascii="Lotus Linotype" w:hAnsi="Lotus Linotype" w:cs="Lotus Linotype"/>
          <w:color w:val="4F6228"/>
          <w:sz w:val="30"/>
          <w:szCs w:val="30"/>
          <w:rtl/>
        </w:rPr>
        <w:t xml:space="preserve"> ثُمَّ قَالَ: «مَنْ كَانَ مِنْكُمْ مَادِحًا أَخَاهُ لاَ مَحَالَةَ</w:t>
      </w:r>
      <w:r w:rsidR="006C26C5" w:rsidRPr="0096376E">
        <w:rPr>
          <w:rFonts w:ascii="Lotus Linotype" w:hAnsi="Lotus Linotype" w:cs="Lotus Linotype"/>
          <w:color w:val="4F6228"/>
          <w:sz w:val="30"/>
          <w:szCs w:val="30"/>
          <w:rtl/>
        </w:rPr>
        <w:t>،</w:t>
      </w:r>
      <w:r w:rsidR="00CB66F9" w:rsidRPr="0096376E">
        <w:rPr>
          <w:rFonts w:ascii="Lotus Linotype" w:hAnsi="Lotus Linotype" w:cs="Lotus Linotype"/>
          <w:color w:val="4F6228"/>
          <w:sz w:val="30"/>
          <w:szCs w:val="30"/>
          <w:rtl/>
        </w:rPr>
        <w:t xml:space="preserve"> فَلْيَقُلْ أَحْسِبُ فُلاَنًا</w:t>
      </w:r>
      <w:r w:rsidR="006C26C5" w:rsidRPr="0096376E">
        <w:rPr>
          <w:rFonts w:ascii="Lotus Linotype" w:hAnsi="Lotus Linotype" w:cs="Lotus Linotype"/>
          <w:color w:val="4F6228"/>
          <w:sz w:val="30"/>
          <w:szCs w:val="30"/>
          <w:rtl/>
        </w:rPr>
        <w:t>،</w:t>
      </w:r>
      <w:r w:rsidR="00CB66F9" w:rsidRPr="0096376E">
        <w:rPr>
          <w:rFonts w:ascii="Lotus Linotype" w:hAnsi="Lotus Linotype" w:cs="Lotus Linotype"/>
          <w:color w:val="4F6228"/>
          <w:sz w:val="30"/>
          <w:szCs w:val="30"/>
          <w:rtl/>
        </w:rPr>
        <w:t xml:space="preserve"> وَاللَّهُ حَسِيبُهُ</w:t>
      </w:r>
      <w:r w:rsidR="006C26C5" w:rsidRPr="0096376E">
        <w:rPr>
          <w:rFonts w:ascii="Lotus Linotype" w:hAnsi="Lotus Linotype" w:cs="Lotus Linotype"/>
          <w:color w:val="4F6228"/>
          <w:sz w:val="30"/>
          <w:szCs w:val="30"/>
          <w:rtl/>
        </w:rPr>
        <w:t>،</w:t>
      </w:r>
      <w:r w:rsidR="00CB66F9" w:rsidRPr="0096376E">
        <w:rPr>
          <w:rFonts w:ascii="Lotus Linotype" w:hAnsi="Lotus Linotype" w:cs="Lotus Linotype"/>
          <w:color w:val="4F6228"/>
          <w:sz w:val="30"/>
          <w:szCs w:val="30"/>
          <w:rtl/>
        </w:rPr>
        <w:t xml:space="preserve"> وَلاَ أُزَكِّي عَلَى اللَّهِ أَحَدًا أَحْسِبُهُ كَذَا وَكَذَا</w:t>
      </w:r>
      <w:r w:rsidR="006C26C5" w:rsidRPr="0096376E">
        <w:rPr>
          <w:rFonts w:ascii="Lotus Linotype" w:hAnsi="Lotus Linotype" w:cs="Lotus Linotype"/>
          <w:color w:val="4F6228"/>
          <w:sz w:val="30"/>
          <w:szCs w:val="30"/>
          <w:rtl/>
        </w:rPr>
        <w:t>،</w:t>
      </w:r>
      <w:r w:rsidR="00CB66F9" w:rsidRPr="0096376E">
        <w:rPr>
          <w:rFonts w:ascii="Lotus Linotype" w:hAnsi="Lotus Linotype" w:cs="Lotus Linotype"/>
          <w:color w:val="4F6228"/>
          <w:sz w:val="30"/>
          <w:szCs w:val="30"/>
          <w:rtl/>
        </w:rPr>
        <w:t xml:space="preserve"> إِنْ كَانَ يَعْلَمُ ذَلِكَ مِنْهُ</w:t>
      </w:r>
      <w:r w:rsidR="00CB66F9" w:rsidRPr="00751B0B">
        <w:rPr>
          <w:rFonts w:ascii="Lotus Linotype" w:hAnsi="Lotus Linotype" w:cs="Lotus Linotype"/>
          <w:color w:val="4F6228"/>
          <w:sz w:val="30"/>
          <w:szCs w:val="30"/>
          <w:rtl/>
        </w:rPr>
        <w:t>»</w:t>
      </w:r>
      <w:r w:rsidR="004E7651" w:rsidRPr="00AF5A86">
        <w:rPr>
          <w:rStyle w:val="a8"/>
          <w:rFonts w:ascii="Simplified Arabic" w:hAnsi="Simplified Arabic" w:cs="AL-Hotham"/>
          <w:color w:val="C00000"/>
          <w:sz w:val="32"/>
          <w:szCs w:val="32"/>
          <w:rtl/>
          <w:lang w:bidi="ar-DZ"/>
        </w:rPr>
        <w:t>(</w:t>
      </w:r>
      <w:r w:rsidR="004E7651" w:rsidRPr="00AF5A86">
        <w:rPr>
          <w:rStyle w:val="a8"/>
          <w:rFonts w:ascii="Simplified Arabic" w:hAnsi="Simplified Arabic" w:cs="AL-Hotham"/>
          <w:color w:val="C00000"/>
          <w:sz w:val="32"/>
          <w:szCs w:val="32"/>
          <w:rtl/>
          <w:lang w:bidi="ar-DZ"/>
        </w:rPr>
        <w:footnoteReference w:id="622"/>
      </w:r>
      <w:r w:rsidR="004E765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CB66F9" w:rsidRPr="006E5817">
        <w:rPr>
          <w:rFonts w:ascii="Lotus Linotype" w:hAnsi="Lotus Linotype" w:cs="Lotus Linotype"/>
          <w:sz w:val="30"/>
          <w:szCs w:val="30"/>
          <w:rtl/>
        </w:rPr>
        <w:t xml:space="preserve">                                                     </w:t>
      </w:r>
    </w:p>
    <w:p w:rsidR="00CB66F9" w:rsidRPr="006E5817" w:rsidRDefault="00CB66F9" w:rsidP="004E7651">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lastRenderedPageBreak/>
        <w:t>قال العلماء: فالنهي محمول على المجازفة في المدح والزيادة في الأوصاف</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أو على من يُخاف عليه فتنة من إعجاب ونحوه إذا سمع المدح</w:t>
      </w:r>
      <w:r w:rsidR="006C26C5" w:rsidRPr="006C26C5">
        <w:rPr>
          <w:rFonts w:ascii="Lotus Linotype" w:hAnsi="Lotus Linotype" w:cs="Lotus Linotype"/>
          <w:color w:val="000000" w:themeColor="text1"/>
          <w:sz w:val="30"/>
          <w:szCs w:val="30"/>
          <w:rtl/>
        </w:rPr>
        <w:t>.</w:t>
      </w:r>
    </w:p>
    <w:p w:rsidR="00CB66F9" w:rsidRPr="006E5817" w:rsidRDefault="00CB66F9" w:rsidP="006E5817">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ولنحذر من المدح المباشر في الوجه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ولنحفظ ألسنتنا عما لا يليق</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حتى لا نقع في الغلو المنهي عنه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وكل ذلك صيانة للتوحيد</w:t>
      </w:r>
      <w:r w:rsidR="006C26C5" w:rsidRPr="006C26C5">
        <w:rPr>
          <w:rFonts w:ascii="Lotus Linotype" w:hAnsi="Lotus Linotype" w:cs="Lotus Linotype"/>
          <w:color w:val="000000" w:themeColor="text1"/>
          <w:sz w:val="30"/>
          <w:szCs w:val="30"/>
          <w:rtl/>
        </w:rPr>
        <w:t>.</w:t>
      </w:r>
    </w:p>
    <w:p w:rsidR="00CB66F9" w:rsidRPr="004E7651" w:rsidRDefault="00CB66F9" w:rsidP="006E5817">
      <w:pPr>
        <w:spacing w:after="0" w:line="520" w:lineRule="exact"/>
        <w:ind w:firstLine="397"/>
        <w:jc w:val="lowKashida"/>
        <w:rPr>
          <w:rFonts w:ascii="Lotus Linotype" w:hAnsi="Lotus Linotype" w:cs="Lotus Linotype"/>
          <w:b/>
          <w:bCs/>
          <w:sz w:val="30"/>
          <w:szCs w:val="30"/>
          <w:rtl/>
        </w:rPr>
      </w:pPr>
      <w:r w:rsidRPr="004E7651">
        <w:rPr>
          <w:rFonts w:ascii="Lotus Linotype" w:hAnsi="Lotus Linotype" w:cs="Lotus Linotype"/>
          <w:b/>
          <w:bCs/>
          <w:sz w:val="30"/>
          <w:szCs w:val="30"/>
          <w:rtl/>
        </w:rPr>
        <w:t>وصلوا وسلموا على الهادي البشير</w:t>
      </w:r>
      <w:r w:rsidR="006C26C5" w:rsidRPr="006C26C5">
        <w:rPr>
          <w:rFonts w:ascii="Lotus Linotype" w:hAnsi="Lotus Linotype" w:cs="Lotus Linotype"/>
          <w:b/>
          <w:bCs/>
          <w:color w:val="000000" w:themeColor="text1"/>
          <w:sz w:val="30"/>
          <w:szCs w:val="30"/>
          <w:rtl/>
        </w:rPr>
        <w:t>.</w:t>
      </w:r>
      <w:r w:rsidR="006C26C5" w:rsidRPr="006C26C5">
        <w:rPr>
          <w:rFonts w:ascii="Lotus Linotype" w:hAnsi="Lotus Linotype" w:cs="Lotus Linotype" w:hint="cs"/>
          <w:b/>
          <w:bCs/>
          <w:color w:val="000000" w:themeColor="text1"/>
          <w:sz w:val="30"/>
          <w:szCs w:val="30"/>
          <w:rtl/>
        </w:rPr>
        <w:t>.</w:t>
      </w:r>
      <w:r w:rsidR="006C26C5" w:rsidRPr="006C26C5">
        <w:rPr>
          <w:rFonts w:ascii="Lotus Linotype" w:hAnsi="Lotus Linotype" w:cs="Lotus Linotype"/>
          <w:b/>
          <w:bCs/>
          <w:color w:val="000000" w:themeColor="text1"/>
          <w:sz w:val="30"/>
          <w:szCs w:val="30"/>
          <w:rtl/>
        </w:rPr>
        <w:t>.</w:t>
      </w:r>
    </w:p>
    <w:p w:rsidR="00CB66F9" w:rsidRPr="006E5817" w:rsidRDefault="005235BB" w:rsidP="006E5817">
      <w:pPr>
        <w:spacing w:after="0" w:line="520" w:lineRule="exact"/>
        <w:ind w:firstLine="397"/>
        <w:jc w:val="lowKashida"/>
        <w:rPr>
          <w:rFonts w:ascii="Lotus Linotype" w:hAnsi="Lotus Linotype" w:cs="Lotus Linotype"/>
          <w:sz w:val="30"/>
          <w:szCs w:val="30"/>
          <w:rtl/>
        </w:rPr>
      </w:pPr>
      <w:r>
        <w:rPr>
          <w:rFonts w:ascii="Lotus Linotype" w:hAnsi="Lotus Linotype" w:cs="Lotus Linotype"/>
          <w:b/>
          <w:bCs/>
          <w:noProof/>
          <w:sz w:val="30"/>
          <w:szCs w:val="30"/>
          <w:rtl/>
        </w:rPr>
        <w:drawing>
          <wp:anchor distT="0" distB="0" distL="114300" distR="114300" simplePos="0" relativeHeight="251798528" behindDoc="0" locked="0" layoutInCell="1" allowOverlap="1" wp14:anchorId="5E716BD8" wp14:editId="40432E50">
            <wp:simplePos x="0" y="0"/>
            <wp:positionH relativeFrom="column">
              <wp:posOffset>1323975</wp:posOffset>
            </wp:positionH>
            <wp:positionV relativeFrom="paragraph">
              <wp:posOffset>196850</wp:posOffset>
            </wp:positionV>
            <wp:extent cx="719455" cy="719455"/>
            <wp:effectExtent l="0" t="0" r="4445" b="4445"/>
            <wp:wrapNone/>
            <wp:docPr id="152" name="صورة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66.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97504" behindDoc="0" locked="0" layoutInCell="1" allowOverlap="1" wp14:anchorId="6C547BAA" wp14:editId="00192957">
            <wp:simplePos x="0" y="0"/>
            <wp:positionH relativeFrom="column">
              <wp:posOffset>518160</wp:posOffset>
            </wp:positionH>
            <wp:positionV relativeFrom="paragraph">
              <wp:posOffset>196850</wp:posOffset>
            </wp:positionV>
            <wp:extent cx="719455" cy="719455"/>
            <wp:effectExtent l="0" t="0" r="4445" b="4445"/>
            <wp:wrapNone/>
            <wp:docPr id="151" name="صورة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66.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CB66F9" w:rsidRPr="006E5817" w:rsidRDefault="00CB66F9" w:rsidP="006E5817">
      <w:pPr>
        <w:bidi w:val="0"/>
        <w:spacing w:after="0" w:line="520" w:lineRule="exact"/>
        <w:ind w:firstLine="397"/>
        <w:jc w:val="lowKashida"/>
        <w:rPr>
          <w:rFonts w:ascii="Lotus Linotype" w:hAnsi="Lotus Linotype" w:cs="Lotus Linotype"/>
          <w:sz w:val="30"/>
          <w:szCs w:val="30"/>
        </w:rPr>
      </w:pPr>
      <w:r w:rsidRPr="006E5817">
        <w:rPr>
          <w:rFonts w:ascii="Lotus Linotype" w:hAnsi="Lotus Linotype" w:cs="Lotus Linotype"/>
          <w:sz w:val="30"/>
          <w:szCs w:val="30"/>
          <w:rtl/>
        </w:rPr>
        <w:br w:type="page"/>
      </w:r>
    </w:p>
    <w:p w:rsidR="004E7651" w:rsidRDefault="00CB66F9" w:rsidP="003563B3">
      <w:pPr>
        <w:widowControl w:val="0"/>
        <w:autoSpaceDE w:val="0"/>
        <w:autoSpaceDN w:val="0"/>
        <w:adjustRightInd w:val="0"/>
        <w:spacing w:after="0" w:line="520" w:lineRule="exact"/>
        <w:jc w:val="center"/>
        <w:rPr>
          <w:rFonts w:ascii="Lotus Linotype" w:hAnsi="Lotus Linotype" w:cs="DecoType Naskh Extensions"/>
          <w:color w:val="C00000"/>
          <w:sz w:val="30"/>
          <w:szCs w:val="30"/>
          <w:rtl/>
        </w:rPr>
      </w:pPr>
      <w:r w:rsidRPr="00005808">
        <w:rPr>
          <w:rFonts w:ascii="Lotus Linotype" w:hAnsi="Lotus Linotype" w:cs="Khalid Art bold"/>
          <w:color w:val="C00000"/>
          <w:sz w:val="32"/>
          <w:szCs w:val="32"/>
          <w:rtl/>
        </w:rPr>
        <w:lastRenderedPageBreak/>
        <w:t>كتاب التوحيد</w:t>
      </w:r>
      <w:r w:rsidR="004E7651">
        <w:rPr>
          <w:rFonts w:ascii="Lotus Linotype" w:hAnsi="Lotus Linotype" w:cs="Khalid Art bold" w:hint="cs"/>
          <w:color w:val="C00000"/>
          <w:sz w:val="32"/>
          <w:szCs w:val="32"/>
          <w:rtl/>
        </w:rPr>
        <w:t xml:space="preserve"> </w:t>
      </w:r>
      <w:r w:rsidRPr="00005808">
        <w:rPr>
          <w:rFonts w:ascii="Lotus Linotype" w:hAnsi="Lotus Linotype" w:cs="Khalid Art bold"/>
          <w:color w:val="C00000"/>
          <w:sz w:val="32"/>
          <w:szCs w:val="32"/>
          <w:rtl/>
        </w:rPr>
        <w:t>(67) باب ما جاء في قول الله تعالى:</w:t>
      </w:r>
    </w:p>
    <w:p w:rsidR="00CB66F9" w:rsidRPr="0008707D" w:rsidRDefault="006E5817" w:rsidP="003563B3">
      <w:pPr>
        <w:widowControl w:val="0"/>
        <w:autoSpaceDE w:val="0"/>
        <w:autoSpaceDN w:val="0"/>
        <w:adjustRightInd w:val="0"/>
        <w:spacing w:after="0" w:line="520" w:lineRule="exact"/>
        <w:jc w:val="center"/>
        <w:rPr>
          <w:rFonts w:ascii="Lotus Linotype" w:hAnsi="Lotus Linotype" w:cs="Khalid Art bold"/>
          <w:color w:val="C00000"/>
          <w:sz w:val="32"/>
          <w:szCs w:val="32"/>
        </w:rPr>
      </w:pPr>
      <w:r w:rsidRPr="0008707D">
        <w:rPr>
          <w:rFonts w:ascii="Lotus Linotype" w:hAnsi="Lotus Linotype" w:cs="DecoType Naskh Extensions"/>
          <w:color w:val="C00000"/>
          <w:sz w:val="30"/>
          <w:szCs w:val="30"/>
          <w:rtl/>
        </w:rPr>
        <w:t>{</w:t>
      </w:r>
      <w:r w:rsidR="0008707D" w:rsidRPr="00751B0B">
        <w:rPr>
          <w:rFonts w:ascii="Lotus Linotype" w:hAnsi="Lotus Linotype" w:cs="Lotus Linotype"/>
          <w:b/>
          <w:bCs/>
          <w:color w:val="C00000"/>
          <w:sz w:val="30"/>
          <w:szCs w:val="30"/>
          <w:rtl/>
        </w:rPr>
        <w:t>وَمَا قَدَرُوا اللَّهَ حَقَّ قَدْرِهِ</w:t>
      </w:r>
      <w:r w:rsidR="006C26C5" w:rsidRPr="006C26C5">
        <w:rPr>
          <w:rFonts w:ascii="Lotus Linotype" w:hAnsi="Lotus Linotype" w:cs="Lotus Linotype"/>
          <w:b/>
          <w:bCs/>
          <w:color w:val="000000" w:themeColor="text1"/>
          <w:sz w:val="30"/>
          <w:szCs w:val="30"/>
          <w:rtl/>
        </w:rPr>
        <w:t>...</w:t>
      </w:r>
      <w:r w:rsidRPr="0008707D">
        <w:rPr>
          <w:rFonts w:ascii="Lotus Linotype" w:hAnsi="Lotus Linotype" w:cs="DecoType Naskh Extensions"/>
          <w:color w:val="C00000"/>
          <w:sz w:val="30"/>
          <w:szCs w:val="30"/>
          <w:rtl/>
        </w:rPr>
        <w:t>}</w:t>
      </w:r>
    </w:p>
    <w:p w:rsidR="00CB66F9" w:rsidRPr="006E5817" w:rsidRDefault="006E5817" w:rsidP="003563B3">
      <w:pPr>
        <w:spacing w:after="0" w:line="520" w:lineRule="exact"/>
        <w:jc w:val="center"/>
        <w:rPr>
          <w:rFonts w:ascii="Lotus Linotype" w:hAnsi="Lotus Linotype" w:cs="Lotus Linotype"/>
          <w:b/>
          <w:bCs/>
          <w:sz w:val="30"/>
          <w:szCs w:val="30"/>
          <w:rtl/>
        </w:rPr>
      </w:pPr>
      <w:r w:rsidRPr="006E5817">
        <w:rPr>
          <w:rFonts w:ascii="Lotus Linotype" w:hAnsi="Lotus Linotype" w:cs="PT Bold Heading"/>
          <w:b/>
          <w:color w:val="984806"/>
          <w:sz w:val="30"/>
          <w:szCs w:val="30"/>
          <w:rtl/>
        </w:rPr>
        <w:t>الخطبة الأولى:</w:t>
      </w:r>
    </w:p>
    <w:p w:rsidR="00CB66F9" w:rsidRPr="006E5817" w:rsidRDefault="006E5817" w:rsidP="006E5817">
      <w:pPr>
        <w:spacing w:after="0" w:line="520" w:lineRule="exact"/>
        <w:ind w:firstLine="397"/>
        <w:jc w:val="lowKashida"/>
        <w:rPr>
          <w:rFonts w:ascii="Lotus Linotype" w:hAnsi="Lotus Linotype" w:cs="Lotus Linotype"/>
          <w:sz w:val="30"/>
          <w:szCs w:val="30"/>
          <w:rtl/>
        </w:rPr>
      </w:pPr>
      <w:r w:rsidRPr="006E5817">
        <w:rPr>
          <w:rFonts w:ascii="Lotus Linotype" w:hAnsi="Lotus Linotype" w:cs="DecoType Naskh Extensions"/>
          <w:color w:val="C00000"/>
          <w:sz w:val="30"/>
          <w:szCs w:val="30"/>
          <w:rtl/>
        </w:rPr>
        <w:t>{</w:t>
      </w:r>
      <w:r w:rsidR="00CB66F9" w:rsidRPr="00C74975">
        <w:rPr>
          <w:rFonts w:ascii="Lotus Linotype" w:hAnsi="Lotus Linotype" w:cs="Lotus Linotype"/>
          <w:color w:val="C00000"/>
          <w:sz w:val="30"/>
          <w:szCs w:val="30"/>
          <w:rtl/>
        </w:rPr>
        <w:t>الْحَمْدُ لِلَّهِ الَّذِي لَمْ يَتَّخِذْ وَلَدًا وَلَمْ يَكُنْ لَهُ شَرِيكٌ فِي الْمُلْكِ وَلَمْ يَكُنْ لَهُ وَلِيٌّ مِنَ الذُّلِّ</w:t>
      </w:r>
      <w:r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CB66F9" w:rsidRPr="0071503E">
        <w:rPr>
          <w:rFonts w:ascii="Lotus Linotype" w:hAnsi="Lotus Linotype" w:cs="Lotus Linotype"/>
          <w:color w:val="C00000"/>
          <w:rtl/>
        </w:rPr>
        <w:t>الإسراء:111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751B0B">
        <w:rPr>
          <w:rFonts w:ascii="Lotus Linotype" w:hAnsi="Lotus Linotype" w:cs="DecoType Naskh Extensions" w:hint="cs"/>
          <w:color w:val="C00000"/>
          <w:sz w:val="30"/>
          <w:szCs w:val="30"/>
          <w:rtl/>
        </w:rPr>
        <w:t xml:space="preserve"> </w:t>
      </w:r>
      <w:r w:rsidRPr="006E5817">
        <w:rPr>
          <w:rFonts w:ascii="Lotus Linotype" w:hAnsi="Lotus Linotype" w:cs="DecoType Naskh Extensions"/>
          <w:color w:val="C00000"/>
          <w:sz w:val="30"/>
          <w:szCs w:val="30"/>
          <w:rtl/>
        </w:rPr>
        <w:t>{</w:t>
      </w:r>
      <w:r w:rsidR="00CB66F9" w:rsidRPr="00C74975">
        <w:rPr>
          <w:rFonts w:ascii="Lotus Linotype" w:hAnsi="Lotus Linotype" w:cs="Lotus Linotype"/>
          <w:color w:val="C00000"/>
          <w:sz w:val="30"/>
          <w:szCs w:val="30"/>
          <w:rtl/>
        </w:rPr>
        <w:t>وَمَا كَانَ مَعَهُ مِنْ إِلَهٍ</w:t>
      </w:r>
      <w:r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CB66F9" w:rsidRPr="0071503E">
        <w:rPr>
          <w:rFonts w:ascii="Lotus Linotype" w:hAnsi="Lotus Linotype" w:cs="Lotus Linotype"/>
          <w:color w:val="C00000"/>
          <w:rtl/>
        </w:rPr>
        <w:t>المؤمنون:91</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لا إله إلا هو</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لا خالق غيره ولا ربَّ سواه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العظيم في ذاته وفي أسمائه وصفاته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المستحق لجميع أنواع العبادة</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وأستعينه وأستغفره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وعلى آله وأصحابه وأتباعه إلى يوم الدين</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وسلم تسليماً كثيرا</w:t>
      </w:r>
      <w:r w:rsidR="006C26C5" w:rsidRPr="006C26C5">
        <w:rPr>
          <w:rFonts w:ascii="Lotus Linotype" w:hAnsi="Lotus Linotype" w:cs="Lotus Linotype"/>
          <w:color w:val="000000" w:themeColor="text1"/>
          <w:sz w:val="30"/>
          <w:szCs w:val="30"/>
          <w:rtl/>
        </w:rPr>
        <w:t>.</w:t>
      </w:r>
    </w:p>
    <w:p w:rsidR="00CB66F9" w:rsidRPr="006E5817" w:rsidRDefault="0028169A" w:rsidP="006E5817">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66F9" w:rsidRPr="006E5817">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6E5817" w:rsidRPr="006E5817">
        <w:rPr>
          <w:rFonts w:ascii="Lotus Linotype" w:hAnsi="Lotus Linotype" w:cs="DecoType Naskh Extensions"/>
          <w:color w:val="C00000"/>
          <w:sz w:val="30"/>
          <w:szCs w:val="30"/>
          <w:rtl/>
        </w:rPr>
        <w:t>{</w:t>
      </w:r>
      <w:r w:rsidR="00CB66F9" w:rsidRPr="00C74975">
        <w:rPr>
          <w:rFonts w:ascii="Lotus Linotype" w:hAnsi="Lotus Linotype" w:cs="Lotus Linotype"/>
          <w:color w:val="C00000"/>
          <w:sz w:val="30"/>
          <w:szCs w:val="30"/>
          <w:rtl/>
        </w:rPr>
        <w:t>يَاأَيُّهَا الَّذِينَ آمَنُوا اتَّقُوا اللَّهَ حَقَّ  تُقَاتِهِ وَلَا تَمُوتُنَّ إِلَّا وَأَنْتُمْ مُسْلِمُونَ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CB66F9" w:rsidRPr="0071503E">
        <w:rPr>
          <w:rFonts w:ascii="Lotus Linotype" w:hAnsi="Lotus Linotype" w:cs="Lotus Linotype"/>
          <w:color w:val="C00000"/>
          <w:rtl/>
        </w:rPr>
        <w:t>آل عمران:102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6E5817" w:rsidRDefault="00F63210" w:rsidP="00804E3D">
      <w:pPr>
        <w:spacing w:after="0" w:line="520" w:lineRule="exact"/>
        <w:ind w:firstLine="397"/>
        <w:jc w:val="lowKashida"/>
        <w:rPr>
          <w:rFonts w:ascii="Lotus Linotype" w:hAnsi="Lotus Linotype" w:cs="Lotus Linotype"/>
          <w:sz w:val="30"/>
          <w:szCs w:val="30"/>
          <w:shd w:val="clear" w:color="auto" w:fill="FFFFFF"/>
          <w:rtl/>
        </w:rPr>
      </w:pPr>
      <w:r w:rsidRPr="00F63210">
        <w:rPr>
          <w:rFonts w:ascii="Lotus Linotype" w:hAnsi="Lotus Linotype" w:cs="Lotus Linotype"/>
          <w:bCs/>
          <w:sz w:val="30"/>
          <w:szCs w:val="30"/>
          <w:u w:val="single"/>
          <w:shd w:val="clear" w:color="auto" w:fill="FFFFFF"/>
          <w:rtl/>
        </w:rPr>
        <w:t>عباد الله:</w:t>
      </w:r>
      <w:r w:rsidR="00CB66F9" w:rsidRPr="006E5817">
        <w:rPr>
          <w:rFonts w:ascii="Lotus Linotype" w:hAnsi="Lotus Linotype" w:cs="Lotus Linotype"/>
          <w:sz w:val="30"/>
          <w:szCs w:val="30"/>
          <w:shd w:val="clear" w:color="auto" w:fill="FFFFFF"/>
          <w:rtl/>
        </w:rPr>
        <w:t xml:space="preserve"> </w:t>
      </w:r>
      <w:r w:rsidR="00D07292">
        <w:rPr>
          <w:rFonts w:ascii="Lotus Linotype" w:hAnsi="Lotus Linotype" w:cs="Lotus Linotype" w:hint="cs"/>
          <w:sz w:val="30"/>
          <w:szCs w:val="30"/>
          <w:rtl/>
        </w:rPr>
        <w:t xml:space="preserve"> </w:t>
      </w:r>
      <w:r w:rsidR="00CB66F9" w:rsidRPr="006E5817">
        <w:rPr>
          <w:rFonts w:ascii="Lotus Linotype" w:hAnsi="Lotus Linotype" w:cs="Lotus Linotype"/>
          <w:sz w:val="30"/>
          <w:szCs w:val="30"/>
          <w:rtl/>
        </w:rPr>
        <w:t xml:space="preserve">إنَّ الإيمان بالله تعالى وتوحيده مبنيٌّ على التعظيم والإجلال له </w:t>
      </w:r>
      <w:r w:rsidR="00804E3D" w:rsidRPr="00804E3D">
        <w:rPr>
          <w:rFonts w:ascii="KFGQPC Arabic Symbols 01" w:hAnsi="KFGQPC Arabic Symbols 01"/>
          <w:color w:val="C00000"/>
          <w:sz w:val="38"/>
          <w:szCs w:val="38"/>
        </w:rPr>
        <w:t></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w:t>
      </w:r>
    </w:p>
    <w:p w:rsidR="00133338" w:rsidRDefault="00CB66F9" w:rsidP="0084249F">
      <w:pPr>
        <w:tabs>
          <w:tab w:val="left" w:pos="2444"/>
          <w:tab w:val="left" w:pos="2600"/>
          <w:tab w:val="left" w:pos="4384"/>
          <w:tab w:val="center" w:pos="5386"/>
        </w:tabs>
        <w:spacing w:after="0" w:line="520" w:lineRule="exact"/>
        <w:ind w:firstLine="397"/>
        <w:jc w:val="lowKashida"/>
        <w:rPr>
          <w:rFonts w:ascii="Lotus Linotype" w:hAnsi="Lotus Linotype" w:cs="Lotus Linotype"/>
          <w:sz w:val="30"/>
          <w:szCs w:val="30"/>
          <w:rtl/>
        </w:rPr>
      </w:pPr>
      <w:r w:rsidRPr="00D07292">
        <w:rPr>
          <w:rFonts w:ascii="Lotus Linotype" w:hAnsi="Lotus Linotype" w:cs="Lotus Linotype"/>
          <w:color w:val="0000FF"/>
          <w:sz w:val="30"/>
          <w:szCs w:val="30"/>
          <w:rtl/>
        </w:rPr>
        <w:t xml:space="preserve">والمراد بتعظيم الله: </w:t>
      </w:r>
      <w:r w:rsidRPr="006E5817">
        <w:rPr>
          <w:rFonts w:ascii="Lotus Linotype" w:hAnsi="Lotus Linotype" w:cs="Lotus Linotype"/>
          <w:sz w:val="30"/>
          <w:szCs w:val="30"/>
          <w:rtl/>
        </w:rPr>
        <w:t>إجلال الله جلَّ وعلا بالقلب</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واللسان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والأعمال: فعلاً وتركاً</w:t>
      </w:r>
      <w:r w:rsidR="006C26C5" w:rsidRPr="006C26C5">
        <w:rPr>
          <w:rFonts w:ascii="Lotus Linotype" w:hAnsi="Lotus Linotype" w:cs="Lotus Linotype"/>
          <w:color w:val="000000" w:themeColor="text1"/>
          <w:sz w:val="30"/>
          <w:szCs w:val="30"/>
          <w:rtl/>
        </w:rPr>
        <w:t>.</w:t>
      </w:r>
    </w:p>
    <w:p w:rsidR="00CB66F9" w:rsidRPr="006E5817" w:rsidRDefault="00CB66F9" w:rsidP="0084249F">
      <w:pPr>
        <w:tabs>
          <w:tab w:val="left" w:pos="2444"/>
          <w:tab w:val="left" w:pos="2600"/>
          <w:tab w:val="left" w:pos="4384"/>
          <w:tab w:val="center" w:pos="5386"/>
        </w:tabs>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وأصل التعظيم يكون بالقلب</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وتعظيم المؤمن لربه لا بدَّ أن يظهر على لسانه وجوارحه</w:t>
      </w:r>
      <w:r w:rsidR="006C26C5" w:rsidRPr="006C26C5">
        <w:rPr>
          <w:rFonts w:ascii="Lotus Linotype" w:hAnsi="Lotus Linotype" w:cs="Lotus Linotype"/>
          <w:color w:val="000000" w:themeColor="text1"/>
          <w:sz w:val="30"/>
          <w:szCs w:val="30"/>
          <w:rtl/>
        </w:rPr>
        <w:t>.</w:t>
      </w:r>
    </w:p>
    <w:p w:rsidR="004E7651" w:rsidRDefault="00CB66F9" w:rsidP="006E5817">
      <w:pPr>
        <w:tabs>
          <w:tab w:val="left" w:pos="2444"/>
          <w:tab w:val="left" w:pos="2600"/>
          <w:tab w:val="left" w:pos="4384"/>
          <w:tab w:val="center" w:pos="5386"/>
        </w:tabs>
        <w:spacing w:after="0" w:line="520" w:lineRule="exact"/>
        <w:ind w:firstLine="397"/>
        <w:jc w:val="lowKashida"/>
        <w:rPr>
          <w:rFonts w:ascii="Lotus Linotype" w:hAnsi="Lotus Linotype" w:cs="Lotus Linotype"/>
          <w:sz w:val="30"/>
          <w:szCs w:val="30"/>
          <w:rtl/>
        </w:rPr>
      </w:pPr>
      <w:r w:rsidRPr="0008707D">
        <w:rPr>
          <w:rFonts w:ascii="Lotus Linotype" w:hAnsi="Lotus Linotype" w:cs="Lotus Linotype"/>
          <w:color w:val="000000" w:themeColor="text1"/>
          <w:sz w:val="30"/>
          <w:szCs w:val="30"/>
          <w:rtl/>
        </w:rPr>
        <w:t xml:space="preserve">فتعظيم الله بالقلب: بأن يكون </w:t>
      </w:r>
      <w:r w:rsidRPr="006E5817">
        <w:rPr>
          <w:rFonts w:ascii="Lotus Linotype" w:hAnsi="Lotus Linotype" w:cs="Lotus Linotype"/>
          <w:sz w:val="30"/>
          <w:szCs w:val="30"/>
          <w:rtl/>
        </w:rPr>
        <w:t>الله أجلَّ شيء في قلبك</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فتخضع له </w:t>
      </w:r>
      <w:r w:rsidRPr="00CA1B05">
        <w:rPr>
          <w:rFonts w:ascii="Lotus Linotype" w:hAnsi="Lotus Linotype" w:cs="Lotus Linotype"/>
          <w:color w:val="000000" w:themeColor="text1"/>
          <w:sz w:val="30"/>
          <w:szCs w:val="30"/>
          <w:rtl/>
        </w:rPr>
        <w:t>وتذلَّ</w:t>
      </w:r>
      <w:r w:rsidR="006C26C5" w:rsidRPr="006C26C5">
        <w:rPr>
          <w:rFonts w:ascii="Lotus Linotype" w:hAnsi="Lotus Linotype" w:cs="Lotus Linotype"/>
          <w:color w:val="000000" w:themeColor="text1"/>
          <w:sz w:val="30"/>
          <w:szCs w:val="30"/>
          <w:rtl/>
        </w:rPr>
        <w:t>،</w:t>
      </w:r>
      <w:r w:rsidRPr="00CA1B05">
        <w:rPr>
          <w:rFonts w:ascii="Lotus Linotype" w:hAnsi="Lotus Linotype" w:cs="Lotus Linotype"/>
          <w:color w:val="000000" w:themeColor="text1"/>
          <w:sz w:val="30"/>
          <w:szCs w:val="30"/>
          <w:rtl/>
        </w:rPr>
        <w:t xml:space="preserve"> وتتذكر </w:t>
      </w:r>
      <w:r w:rsidRPr="006E5817">
        <w:rPr>
          <w:rFonts w:ascii="Lotus Linotype" w:hAnsi="Lotus Linotype" w:cs="Lotus Linotype"/>
          <w:sz w:val="30"/>
          <w:szCs w:val="30"/>
          <w:rtl/>
        </w:rPr>
        <w:t>قدرته على كل شيء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فتتعلق به في حاجاتك</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وتستشعر </w:t>
      </w:r>
      <w:r w:rsidRPr="00CA1B05">
        <w:rPr>
          <w:rFonts w:ascii="Lotus Linotype" w:hAnsi="Lotus Linotype" w:cs="Lotus Linotype"/>
          <w:color w:val="000000" w:themeColor="text1"/>
          <w:sz w:val="30"/>
          <w:szCs w:val="30"/>
          <w:rtl/>
        </w:rPr>
        <w:t>الافتقار إليه</w:t>
      </w:r>
      <w:r w:rsidR="006C26C5" w:rsidRPr="006C26C5">
        <w:rPr>
          <w:rFonts w:ascii="Lotus Linotype" w:hAnsi="Lotus Linotype" w:cs="Lotus Linotype"/>
          <w:color w:val="000000" w:themeColor="text1"/>
          <w:sz w:val="30"/>
          <w:szCs w:val="30"/>
          <w:rtl/>
        </w:rPr>
        <w:t>،</w:t>
      </w:r>
      <w:r w:rsidRPr="00CA1B05">
        <w:rPr>
          <w:rFonts w:ascii="Lotus Linotype" w:hAnsi="Lotus Linotype" w:cs="Lotus Linotype"/>
          <w:color w:val="000000" w:themeColor="text1"/>
          <w:sz w:val="30"/>
          <w:szCs w:val="30"/>
          <w:rtl/>
        </w:rPr>
        <w:t xml:space="preserve"> وتخشاه </w:t>
      </w:r>
      <w:r w:rsidRPr="006E5817">
        <w:rPr>
          <w:rFonts w:ascii="Lotus Linotype" w:hAnsi="Lotus Linotype" w:cs="Lotus Linotype"/>
          <w:sz w:val="30"/>
          <w:szCs w:val="30"/>
          <w:rtl/>
        </w:rPr>
        <w:t>في الس</w:t>
      </w:r>
      <w:r w:rsidR="00CA1B05">
        <w:rPr>
          <w:rFonts w:ascii="Lotus Linotype" w:hAnsi="Lotus Linotype" w:cs="Lotus Linotype" w:hint="cs"/>
          <w:sz w:val="30"/>
          <w:szCs w:val="30"/>
          <w:rtl/>
        </w:rPr>
        <w:t>ـ</w:t>
      </w:r>
      <w:r w:rsidRPr="006E5817">
        <w:rPr>
          <w:rFonts w:ascii="Lotus Linotype" w:hAnsi="Lotus Linotype" w:cs="Lotus Linotype"/>
          <w:sz w:val="30"/>
          <w:szCs w:val="30"/>
          <w:rtl/>
        </w:rPr>
        <w:t>رِّ والعلن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وتُعظِّم شرعه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4E7651" w:rsidRDefault="00CB66F9" w:rsidP="006E5817">
      <w:pPr>
        <w:tabs>
          <w:tab w:val="left" w:pos="2444"/>
          <w:tab w:val="left" w:pos="2600"/>
          <w:tab w:val="left" w:pos="4384"/>
          <w:tab w:val="center" w:pos="5386"/>
        </w:tabs>
        <w:spacing w:after="0" w:line="520" w:lineRule="exact"/>
        <w:ind w:firstLine="397"/>
        <w:jc w:val="lowKashida"/>
        <w:rPr>
          <w:rFonts w:ascii="Lotus Linotype" w:hAnsi="Lotus Linotype" w:cs="Lotus Linotype"/>
          <w:sz w:val="30"/>
          <w:szCs w:val="30"/>
          <w:rtl/>
        </w:rPr>
      </w:pPr>
      <w:r w:rsidRPr="0008707D">
        <w:rPr>
          <w:rFonts w:ascii="Lotus Linotype" w:hAnsi="Lotus Linotype" w:cs="Lotus Linotype"/>
          <w:color w:val="000000" w:themeColor="text1"/>
          <w:sz w:val="30"/>
          <w:szCs w:val="30"/>
          <w:rtl/>
        </w:rPr>
        <w:t>وتعظيم الله باللسان: بذكره</w:t>
      </w:r>
      <w:r w:rsidR="006C26C5" w:rsidRPr="006C26C5">
        <w:rPr>
          <w:rFonts w:ascii="Lotus Linotype" w:hAnsi="Lotus Linotype" w:cs="Lotus Linotype"/>
          <w:color w:val="000000" w:themeColor="text1"/>
          <w:sz w:val="30"/>
          <w:szCs w:val="30"/>
          <w:rtl/>
        </w:rPr>
        <w:t>،</w:t>
      </w:r>
      <w:r w:rsidRPr="0008707D">
        <w:rPr>
          <w:rFonts w:ascii="Lotus Linotype" w:hAnsi="Lotus Linotype" w:cs="Lotus Linotype"/>
          <w:color w:val="000000" w:themeColor="text1"/>
          <w:sz w:val="30"/>
          <w:szCs w:val="30"/>
          <w:rtl/>
        </w:rPr>
        <w:t xml:space="preserve"> وشكره</w:t>
      </w:r>
      <w:r w:rsidR="006C26C5" w:rsidRPr="006C26C5">
        <w:rPr>
          <w:rFonts w:ascii="Lotus Linotype" w:hAnsi="Lotus Linotype" w:cs="Lotus Linotype"/>
          <w:color w:val="000000" w:themeColor="text1"/>
          <w:sz w:val="30"/>
          <w:szCs w:val="30"/>
          <w:rtl/>
        </w:rPr>
        <w:t>،</w:t>
      </w:r>
      <w:r w:rsidRPr="0008707D">
        <w:rPr>
          <w:rFonts w:ascii="Lotus Linotype" w:hAnsi="Lotus Linotype" w:cs="Lotus Linotype"/>
          <w:color w:val="000000" w:themeColor="text1"/>
          <w:sz w:val="30"/>
          <w:szCs w:val="30"/>
          <w:rtl/>
        </w:rPr>
        <w:t xml:space="preserve"> وقراءة </w:t>
      </w:r>
      <w:r w:rsidRPr="006E5817">
        <w:rPr>
          <w:rFonts w:ascii="Lotus Linotype" w:hAnsi="Lotus Linotype" w:cs="Lotus Linotype"/>
          <w:sz w:val="30"/>
          <w:szCs w:val="30"/>
          <w:rtl/>
        </w:rPr>
        <w:t>كتابه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CB66F9" w:rsidRPr="006E5817" w:rsidRDefault="00CB66F9" w:rsidP="006E5817">
      <w:pPr>
        <w:tabs>
          <w:tab w:val="left" w:pos="2444"/>
          <w:tab w:val="left" w:pos="2600"/>
          <w:tab w:val="left" w:pos="4384"/>
          <w:tab w:val="center" w:pos="5386"/>
        </w:tabs>
        <w:spacing w:after="0" w:line="520" w:lineRule="exact"/>
        <w:ind w:firstLine="397"/>
        <w:jc w:val="lowKashida"/>
        <w:rPr>
          <w:rFonts w:ascii="Lotus Linotype" w:hAnsi="Lotus Linotype" w:cs="Lotus Linotype"/>
          <w:sz w:val="30"/>
          <w:szCs w:val="30"/>
          <w:rtl/>
        </w:rPr>
      </w:pPr>
      <w:r w:rsidRPr="0008707D">
        <w:rPr>
          <w:rFonts w:ascii="Lotus Linotype" w:hAnsi="Lotus Linotype" w:cs="Lotus Linotype"/>
          <w:color w:val="000000" w:themeColor="text1"/>
          <w:sz w:val="30"/>
          <w:szCs w:val="30"/>
          <w:rtl/>
        </w:rPr>
        <w:t>وتعظيم الله بالأعمال: فعلاً: بطاعته وامتثال أوامره</w:t>
      </w:r>
      <w:r w:rsidR="006C26C5" w:rsidRPr="006C26C5">
        <w:rPr>
          <w:rFonts w:ascii="Lotus Linotype" w:hAnsi="Lotus Linotype" w:cs="Lotus Linotype"/>
          <w:color w:val="000000" w:themeColor="text1"/>
          <w:sz w:val="30"/>
          <w:szCs w:val="30"/>
          <w:rtl/>
        </w:rPr>
        <w:t>.</w:t>
      </w:r>
      <w:r w:rsidRPr="0008707D">
        <w:rPr>
          <w:rFonts w:ascii="Lotus Linotype" w:hAnsi="Lotus Linotype" w:cs="Lotus Linotype"/>
          <w:color w:val="000000" w:themeColor="text1"/>
          <w:sz w:val="30"/>
          <w:szCs w:val="30"/>
          <w:rtl/>
        </w:rPr>
        <w:t xml:space="preserve"> وتركاً: باجتناب ما </w:t>
      </w:r>
      <w:r w:rsidRPr="006E5817">
        <w:rPr>
          <w:rFonts w:ascii="Lotus Linotype" w:hAnsi="Lotus Linotype" w:cs="Lotus Linotype"/>
          <w:sz w:val="30"/>
          <w:szCs w:val="30"/>
          <w:rtl/>
        </w:rPr>
        <w:t>نهى عنه</w:t>
      </w:r>
      <w:r w:rsidR="006C26C5" w:rsidRPr="006C26C5">
        <w:rPr>
          <w:rFonts w:ascii="Lotus Linotype" w:hAnsi="Lotus Linotype" w:cs="Lotus Linotype"/>
          <w:color w:val="000000" w:themeColor="text1"/>
          <w:sz w:val="30"/>
          <w:szCs w:val="30"/>
          <w:rtl/>
        </w:rPr>
        <w:t>.</w:t>
      </w:r>
    </w:p>
    <w:p w:rsidR="00CB66F9" w:rsidRPr="006E5817" w:rsidRDefault="00CB66F9" w:rsidP="004E7651">
      <w:pPr>
        <w:tabs>
          <w:tab w:val="left" w:pos="2444"/>
          <w:tab w:val="left" w:pos="2600"/>
          <w:tab w:val="left" w:pos="4384"/>
          <w:tab w:val="center" w:pos="5386"/>
        </w:tabs>
        <w:spacing w:after="0" w:line="520" w:lineRule="exact"/>
        <w:ind w:firstLine="397"/>
        <w:jc w:val="lowKashida"/>
        <w:rPr>
          <w:rFonts w:ascii="Lotus Linotype" w:hAnsi="Lotus Linotype" w:cs="Lotus Linotype"/>
          <w:sz w:val="30"/>
          <w:szCs w:val="30"/>
          <w:rtl/>
        </w:rPr>
      </w:pPr>
      <w:r w:rsidRPr="00D07292">
        <w:rPr>
          <w:rFonts w:ascii="Lotus Linotype" w:hAnsi="Lotus Linotype" w:cs="Lotus Linotype"/>
          <w:color w:val="0000FF"/>
          <w:sz w:val="30"/>
          <w:szCs w:val="30"/>
          <w:rtl/>
        </w:rPr>
        <w:lastRenderedPageBreak/>
        <w:t>وتعظيم الله تعالى واجب</w:t>
      </w:r>
      <w:r w:rsidR="006C26C5" w:rsidRPr="00D07292">
        <w:rPr>
          <w:rFonts w:ascii="Lotus Linotype" w:hAnsi="Lotus Linotype" w:cs="Lotus Linotype"/>
          <w:color w:val="0000FF"/>
          <w:sz w:val="30"/>
          <w:szCs w:val="30"/>
          <w:rtl/>
        </w:rPr>
        <w:t>،</w:t>
      </w:r>
      <w:r w:rsidRPr="00D07292">
        <w:rPr>
          <w:rFonts w:ascii="Lotus Linotype" w:hAnsi="Lotus Linotype" w:cs="Lotus Linotype"/>
          <w:color w:val="0000FF"/>
          <w:sz w:val="30"/>
          <w:szCs w:val="30"/>
          <w:rtl/>
        </w:rPr>
        <w:t xml:space="preserve"> </w:t>
      </w:r>
      <w:r w:rsidRPr="0008707D">
        <w:rPr>
          <w:rFonts w:ascii="Lotus Linotype" w:hAnsi="Lotus Linotype" w:cs="Lotus Linotype"/>
          <w:color w:val="000000" w:themeColor="text1"/>
          <w:sz w:val="30"/>
          <w:szCs w:val="30"/>
          <w:rtl/>
        </w:rPr>
        <w:t xml:space="preserve">وقد </w:t>
      </w:r>
      <w:r w:rsidRPr="006E5817">
        <w:rPr>
          <w:rFonts w:ascii="Lotus Linotype" w:hAnsi="Lotus Linotype" w:cs="Lotus Linotype"/>
          <w:sz w:val="30"/>
          <w:szCs w:val="30"/>
          <w:rtl/>
        </w:rPr>
        <w:t>أنكر الله تعالى على الذين لم يُعظِّموه ويقدروه حق قدره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فقال:</w:t>
      </w:r>
      <w:r w:rsidR="006E5817" w:rsidRPr="006E5817">
        <w:rPr>
          <w:rFonts w:ascii="Lotus Linotype" w:hAnsi="Lotus Linotype" w:cs="DecoType Naskh Extensions"/>
          <w:color w:val="C00000"/>
          <w:sz w:val="30"/>
          <w:szCs w:val="30"/>
          <w:rtl/>
        </w:rPr>
        <w:t>{</w:t>
      </w:r>
      <w:r w:rsidRPr="00C74975">
        <w:rPr>
          <w:rFonts w:ascii="Lotus Linotype" w:hAnsi="Lotus Linotype" w:cs="Lotus Linotype"/>
          <w:color w:val="C00000"/>
          <w:sz w:val="30"/>
          <w:szCs w:val="30"/>
          <w:rtl/>
        </w:rPr>
        <w:t>وَمَا قَدَرُوا اللَّهَ حَقَّ قَدْرِهِ وَالْأَرْضُ جَمِيعًا قَبْضَتُهُ يَوْمَ الْقِيَامَةِ وَالسَّمَاوَاتُ مَطْوِيَّاتٌ بِيَمِينِهِ سُبْحَانَهُ وَتَعَالَى عَمَّا يُشْرِكُونَ</w:t>
      </w:r>
      <w:r w:rsidR="006E5817" w:rsidRPr="006E5817">
        <w:rPr>
          <w:rFonts w:ascii="Lotus Linotype" w:hAnsi="Lotus Linotype" w:cs="DecoType Naskh Extensions"/>
          <w:color w:val="C00000"/>
          <w:sz w:val="30"/>
          <w:szCs w:val="30"/>
          <w:rtl/>
        </w:rPr>
        <w:t>}</w:t>
      </w:r>
      <w:r w:rsidRPr="006E5817">
        <w:rPr>
          <w:rFonts w:ascii="Lotus Linotype" w:hAnsi="Lotus Linotype" w:cs="Lotus Linotype"/>
          <w:color w:val="0000FF"/>
          <w:sz w:val="30"/>
          <w:szCs w:val="30"/>
          <w:rtl/>
        </w:rPr>
        <w:t xml:space="preserve"> </w:t>
      </w:r>
      <w:r w:rsidR="00B43ACE" w:rsidRPr="00B43ACE">
        <w:rPr>
          <w:rFonts w:ascii="Lotus Linotype" w:hAnsi="Lotus Linotype" w:cs="Lotus Linotype"/>
          <w:color w:val="C00000"/>
          <w:rtl/>
        </w:rPr>
        <w:t>[</w:t>
      </w:r>
      <w:r w:rsidRPr="0071503E">
        <w:rPr>
          <w:rFonts w:ascii="Lotus Linotype" w:hAnsi="Lotus Linotype" w:cs="Lotus Linotype"/>
          <w:color w:val="C00000"/>
          <w:rtl/>
        </w:rPr>
        <w:t>الزمر:67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color w:val="0000FF"/>
          <w:sz w:val="30"/>
          <w:szCs w:val="30"/>
          <w:rtl/>
        </w:rPr>
        <w:t xml:space="preserve"> </w:t>
      </w:r>
    </w:p>
    <w:p w:rsidR="00CB66F9" w:rsidRPr="006E5817" w:rsidRDefault="00CB66F9" w:rsidP="006E5817">
      <w:pPr>
        <w:tabs>
          <w:tab w:val="left" w:pos="2444"/>
          <w:tab w:val="left" w:pos="2600"/>
          <w:tab w:val="left" w:pos="4384"/>
          <w:tab w:val="center" w:pos="5386"/>
        </w:tabs>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فقوله:</w:t>
      </w:r>
      <w:r w:rsidR="006E5817" w:rsidRPr="006E5817">
        <w:rPr>
          <w:rFonts w:ascii="Lotus Linotype" w:hAnsi="Lotus Linotype" w:cs="DecoType Naskh Extensions"/>
          <w:color w:val="C00000"/>
          <w:sz w:val="30"/>
          <w:szCs w:val="30"/>
          <w:rtl/>
        </w:rPr>
        <w:t>{</w:t>
      </w:r>
      <w:r w:rsidRPr="00C74975">
        <w:rPr>
          <w:rFonts w:ascii="Lotus Linotype" w:hAnsi="Lotus Linotype" w:cs="Lotus Linotype"/>
          <w:color w:val="C00000"/>
          <w:sz w:val="30"/>
          <w:szCs w:val="30"/>
          <w:rtl/>
        </w:rPr>
        <w:t>وَمَا قَدَرُوا اللَّهَ حَقَّ قَدْرِهِ</w:t>
      </w:r>
      <w:r w:rsidR="006E5817" w:rsidRPr="006E5817">
        <w:rPr>
          <w:rFonts w:ascii="Lotus Linotype" w:hAnsi="Lotus Linotype" w:cs="DecoType Naskh Extensions"/>
          <w:color w:val="C00000"/>
          <w:sz w:val="30"/>
          <w:szCs w:val="30"/>
          <w:rtl/>
        </w:rPr>
        <w:t>}</w:t>
      </w:r>
      <w:r w:rsidRPr="006E5817">
        <w:rPr>
          <w:rFonts w:ascii="Lotus Linotype" w:hAnsi="Lotus Linotype" w:cs="Lotus Linotype"/>
          <w:color w:val="0000FF"/>
          <w:sz w:val="30"/>
          <w:szCs w:val="30"/>
          <w:rtl/>
        </w:rPr>
        <w:t xml:space="preserve"> </w:t>
      </w:r>
      <w:r w:rsidR="00B43ACE" w:rsidRPr="00B43ACE">
        <w:rPr>
          <w:rFonts w:ascii="Lotus Linotype" w:hAnsi="Lotus Linotype" w:cs="Lotus Linotype"/>
          <w:color w:val="C00000"/>
          <w:rtl/>
        </w:rPr>
        <w:t>[</w:t>
      </w:r>
      <w:r w:rsidRPr="0071503E">
        <w:rPr>
          <w:rFonts w:ascii="Lotus Linotype" w:hAnsi="Lotus Linotype" w:cs="Lotus Linotype"/>
          <w:color w:val="C00000"/>
          <w:rtl/>
        </w:rPr>
        <w:t>الزمر:67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08707D">
        <w:rPr>
          <w:rFonts w:ascii="Lotus Linotype" w:hAnsi="Lotus Linotype" w:cs="Lotus Linotype" w:hint="cs"/>
          <w:sz w:val="30"/>
          <w:szCs w:val="30"/>
          <w:rtl/>
        </w:rPr>
        <w:t xml:space="preserve"> </w:t>
      </w:r>
      <w:r w:rsidRPr="006E5817">
        <w:rPr>
          <w:rFonts w:ascii="Lotus Linotype" w:hAnsi="Lotus Linotype" w:cs="Lotus Linotype"/>
          <w:sz w:val="30"/>
          <w:szCs w:val="30"/>
          <w:rtl/>
        </w:rPr>
        <w:t>يعني: ما عظَّموه حق تعظيمه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ولو عظَّموه حق تعظيمه لما عبدوا غيره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ولما أطاعوا غيره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ولعبدوه حق العبادة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ولذلُّوا له ذُلاً وخضوعاً دائماً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وأنابوا إليه بخشوع وخشية</w:t>
      </w:r>
      <w:r w:rsidR="006C26C5" w:rsidRPr="006C26C5">
        <w:rPr>
          <w:rFonts w:ascii="Lotus Linotype" w:hAnsi="Lotus Linotype" w:cs="Lotus Linotype"/>
          <w:color w:val="000000" w:themeColor="text1"/>
          <w:sz w:val="30"/>
          <w:szCs w:val="30"/>
          <w:rtl/>
        </w:rPr>
        <w:t>.</w:t>
      </w:r>
    </w:p>
    <w:p w:rsidR="00CB66F9" w:rsidRPr="006E5817" w:rsidRDefault="00CB66F9" w:rsidP="0008707D">
      <w:pPr>
        <w:spacing w:after="0" w:line="520" w:lineRule="exact"/>
        <w:ind w:firstLine="397"/>
        <w:jc w:val="lowKashida"/>
        <w:rPr>
          <w:rFonts w:ascii="Lotus Linotype" w:hAnsi="Lotus Linotype" w:cs="Lotus Linotype"/>
          <w:color w:val="0000FF"/>
          <w:sz w:val="30"/>
          <w:szCs w:val="30"/>
          <w:rtl/>
        </w:rPr>
      </w:pPr>
      <w:r w:rsidRPr="006E5817">
        <w:rPr>
          <w:rFonts w:ascii="Lotus Linotype" w:hAnsi="Lotus Linotype" w:cs="Lotus Linotype"/>
          <w:sz w:val="30"/>
          <w:szCs w:val="30"/>
          <w:rtl/>
        </w:rPr>
        <w:t>ثم بين جلَّ وعلا شيئاً من صفة ذاته العظيمة الجليلة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فقال سبحانه: </w:t>
      </w:r>
      <w:r w:rsidR="006E5817" w:rsidRPr="006E5817">
        <w:rPr>
          <w:rFonts w:ascii="Lotus Linotype" w:hAnsi="Lotus Linotype" w:cs="DecoType Naskh Extensions"/>
          <w:color w:val="C00000"/>
          <w:sz w:val="30"/>
          <w:szCs w:val="30"/>
          <w:rtl/>
        </w:rPr>
        <w:t>{</w:t>
      </w:r>
      <w:r w:rsidRPr="00C74975">
        <w:rPr>
          <w:rFonts w:ascii="Lotus Linotype" w:hAnsi="Lotus Linotype" w:cs="Lotus Linotype"/>
          <w:color w:val="C00000"/>
          <w:sz w:val="30"/>
          <w:szCs w:val="30"/>
          <w:rtl/>
        </w:rPr>
        <w:t>وَالْأَرْضُ جَمِيعًا قَبْضَتُهُ يَوْمَ الْقِيَامَةِ وَالسَّمَاوَاتُ مَطْوِيَّاتٌ بِيَمِينِهِ</w:t>
      </w:r>
      <w:r w:rsidR="006E5817" w:rsidRPr="006E5817">
        <w:rPr>
          <w:rFonts w:ascii="Lotus Linotype" w:hAnsi="Lotus Linotype" w:cs="DecoType Naskh Extensions"/>
          <w:color w:val="C00000"/>
          <w:sz w:val="30"/>
          <w:szCs w:val="30"/>
          <w:rtl/>
        </w:rPr>
        <w:t>}</w:t>
      </w:r>
      <w:r w:rsidRPr="006E5817">
        <w:rPr>
          <w:rFonts w:ascii="Lotus Linotype" w:hAnsi="Lotus Linotype" w:cs="Lotus Linotype"/>
          <w:color w:val="0000FF"/>
          <w:sz w:val="30"/>
          <w:szCs w:val="30"/>
          <w:rtl/>
        </w:rPr>
        <w:t xml:space="preserve"> </w:t>
      </w:r>
      <w:r w:rsidR="00B43ACE" w:rsidRPr="00B43ACE">
        <w:rPr>
          <w:rFonts w:ascii="Lotus Linotype" w:hAnsi="Lotus Linotype" w:cs="Lotus Linotype"/>
          <w:color w:val="C00000"/>
          <w:rtl/>
        </w:rPr>
        <w:t>[</w:t>
      </w:r>
      <w:r w:rsidRPr="0071503E">
        <w:rPr>
          <w:rFonts w:ascii="Lotus Linotype" w:hAnsi="Lotus Linotype" w:cs="Lotus Linotype"/>
          <w:color w:val="C00000"/>
          <w:rtl/>
        </w:rPr>
        <w:t>الزمر:67</w:t>
      </w:r>
      <w:r w:rsidR="00B43ACE" w:rsidRPr="00B43ACE">
        <w:rPr>
          <w:rFonts w:ascii="Lotus Linotype" w:hAnsi="Lotus Linotype" w:cs="Lotus Linotype"/>
          <w:color w:val="C00000"/>
          <w:rtl/>
        </w:rPr>
        <w:t>]</w:t>
      </w:r>
      <w:r w:rsidRPr="006E5817">
        <w:rPr>
          <w:rFonts w:ascii="Lotus Linotype" w:hAnsi="Lotus Linotype" w:cs="Lotus Linotype"/>
          <w:color w:val="0000FF"/>
          <w:sz w:val="30"/>
          <w:szCs w:val="30"/>
          <w:rtl/>
        </w:rPr>
        <w:t xml:space="preserve"> </w:t>
      </w:r>
      <w:r w:rsidRPr="006E5817">
        <w:rPr>
          <w:rFonts w:ascii="Lotus Linotype" w:hAnsi="Lotus Linotype" w:cs="Lotus Linotype"/>
          <w:sz w:val="30"/>
          <w:szCs w:val="30"/>
          <w:rtl/>
        </w:rPr>
        <w:t>فهذه صفات الله جَلَّ جلاله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فإن الأرض التي يتعاظمها أهلها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والسماوات التي يتعاظمها من نظر فيها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هي صغيرة وآيلةٌ في الصغر إلى أن تكون في كفِّ الرحمن جلَّ وعلا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والله سبحانه وتعالى أعظم من ذلك وأجلُّ</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بل هو سبحانه وتعالى الواسع الحميد</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الذي له الحمد كله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وله الثناء كله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ويبينُ لك عظمة الرب جل وعلا في ذاته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وفي صفاته</w:t>
      </w:r>
      <w:r w:rsidR="004E7651" w:rsidRPr="00AF5A86">
        <w:rPr>
          <w:rStyle w:val="a8"/>
          <w:rFonts w:ascii="Simplified Arabic" w:hAnsi="Simplified Arabic" w:cs="AL-Hotham"/>
          <w:color w:val="C00000"/>
          <w:sz w:val="32"/>
          <w:szCs w:val="32"/>
          <w:rtl/>
          <w:lang w:bidi="ar-DZ"/>
        </w:rPr>
        <w:t>(</w:t>
      </w:r>
      <w:r w:rsidR="004E7651" w:rsidRPr="00AF5A86">
        <w:rPr>
          <w:rStyle w:val="a8"/>
          <w:rFonts w:ascii="Simplified Arabic" w:hAnsi="Simplified Arabic" w:cs="AL-Hotham"/>
          <w:color w:val="C00000"/>
          <w:sz w:val="32"/>
          <w:szCs w:val="32"/>
          <w:rtl/>
          <w:lang w:bidi="ar-DZ"/>
        </w:rPr>
        <w:footnoteReference w:id="623"/>
      </w:r>
      <w:r w:rsidR="004E765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4E7651" w:rsidRDefault="006E5817" w:rsidP="0008707D">
      <w:pPr>
        <w:tabs>
          <w:tab w:val="left" w:pos="2444"/>
          <w:tab w:val="left" w:pos="2600"/>
          <w:tab w:val="left" w:pos="4384"/>
          <w:tab w:val="center" w:pos="5386"/>
        </w:tabs>
        <w:spacing w:after="0" w:line="520" w:lineRule="exact"/>
        <w:ind w:firstLine="397"/>
        <w:jc w:val="lowKashida"/>
        <w:rPr>
          <w:rFonts w:ascii="Lotus Linotype" w:hAnsi="Lotus Linotype" w:cs="Lotus Linotype"/>
          <w:sz w:val="30"/>
          <w:szCs w:val="30"/>
          <w:rtl/>
        </w:rPr>
      </w:pPr>
      <w:r w:rsidRPr="006E5817">
        <w:rPr>
          <w:rFonts w:ascii="Lotus Linotype" w:hAnsi="Lotus Linotype" w:cs="DecoType Naskh Extensions"/>
          <w:color w:val="C00000"/>
          <w:sz w:val="30"/>
          <w:szCs w:val="30"/>
          <w:rtl/>
        </w:rPr>
        <w:t>{</w:t>
      </w:r>
      <w:r w:rsidR="00CB66F9" w:rsidRPr="00C74975">
        <w:rPr>
          <w:rFonts w:ascii="Lotus Linotype" w:hAnsi="Lotus Linotype" w:cs="Lotus Linotype"/>
          <w:color w:val="C00000"/>
          <w:sz w:val="30"/>
          <w:szCs w:val="30"/>
          <w:rtl/>
        </w:rPr>
        <w:t>سُبْحَانَهُ وَتَعَالَى عَمَّا يُشْرِكُونَ</w:t>
      </w:r>
      <w:r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00CB66F9" w:rsidRPr="0071503E">
        <w:rPr>
          <w:rFonts w:ascii="Lotus Linotype" w:hAnsi="Lotus Linotype" w:cs="Lotus Linotype"/>
          <w:color w:val="C00000"/>
          <w:rtl/>
        </w:rPr>
        <w:t>الزمر:67</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فنزَّه نفسه وقدَّسها عما يقوله الأفَّاكون من المشركين</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وتنزيهه نفسَه عن مقالاتهم</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فيه إثبات كمالاته الدالة على عظمته سبحانه</w:t>
      </w:r>
      <w:r w:rsidR="004E7651" w:rsidRPr="00AF5A86">
        <w:rPr>
          <w:rStyle w:val="a8"/>
          <w:rFonts w:ascii="Simplified Arabic" w:hAnsi="Simplified Arabic" w:cs="AL-Hotham"/>
          <w:color w:val="C00000"/>
          <w:sz w:val="32"/>
          <w:szCs w:val="32"/>
          <w:rtl/>
          <w:lang w:bidi="ar-DZ"/>
        </w:rPr>
        <w:t>(</w:t>
      </w:r>
      <w:r w:rsidR="004E7651" w:rsidRPr="00AF5A86">
        <w:rPr>
          <w:rStyle w:val="a8"/>
          <w:rFonts w:ascii="Simplified Arabic" w:hAnsi="Simplified Arabic" w:cs="AL-Hotham"/>
          <w:color w:val="C00000"/>
          <w:sz w:val="32"/>
          <w:szCs w:val="32"/>
          <w:rtl/>
          <w:lang w:bidi="ar-DZ"/>
        </w:rPr>
        <w:footnoteReference w:id="624"/>
      </w:r>
      <w:r w:rsidR="004E765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w:t>
      </w:r>
    </w:p>
    <w:p w:rsidR="004E7651" w:rsidRDefault="00CB66F9" w:rsidP="004E7651">
      <w:pPr>
        <w:tabs>
          <w:tab w:val="left" w:pos="2444"/>
          <w:tab w:val="left" w:pos="2600"/>
          <w:tab w:val="left" w:pos="4384"/>
          <w:tab w:val="center" w:pos="5386"/>
        </w:tabs>
        <w:spacing w:after="0" w:line="520" w:lineRule="exact"/>
        <w:ind w:firstLine="397"/>
        <w:jc w:val="lowKashida"/>
        <w:rPr>
          <w:rFonts w:ascii="Lotus Linotype" w:hAnsi="Lotus Linotype" w:cs="Lotus Linotype"/>
          <w:color w:val="FF0000"/>
          <w:sz w:val="30"/>
          <w:szCs w:val="30"/>
          <w:rtl/>
        </w:rPr>
      </w:pPr>
      <w:r w:rsidRPr="00D07292">
        <w:rPr>
          <w:rFonts w:ascii="Lotus Linotype" w:hAnsi="Lotus Linotype" w:cs="Lotus Linotype"/>
          <w:color w:val="0000FF"/>
          <w:sz w:val="30"/>
          <w:szCs w:val="30"/>
          <w:rtl/>
        </w:rPr>
        <w:t>ومما ورد في السنة</w:t>
      </w:r>
      <w:r w:rsidR="0096376E" w:rsidRPr="00D07292">
        <w:rPr>
          <w:rFonts w:ascii="Lotus Linotype" w:hAnsi="Lotus Linotype" w:cs="Lotus Linotype" w:hint="cs"/>
          <w:color w:val="0000FF"/>
          <w:sz w:val="30"/>
          <w:szCs w:val="30"/>
          <w:rtl/>
        </w:rPr>
        <w:t xml:space="preserve"> </w:t>
      </w:r>
      <w:r w:rsidR="00BA71AC" w:rsidRPr="00BA71AC">
        <w:rPr>
          <w:rFonts w:ascii="Lotus Linotype" w:hAnsi="Lotus Linotype" w:cs="Lotus Linotype"/>
          <w:color w:val="000000" w:themeColor="text1"/>
          <w:sz w:val="30"/>
          <w:szCs w:val="30"/>
          <w:rtl/>
        </w:rPr>
        <w:t>-</w:t>
      </w:r>
      <w:r w:rsidRPr="0008707D">
        <w:rPr>
          <w:rFonts w:ascii="Lotus Linotype" w:hAnsi="Lotus Linotype" w:cs="Lotus Linotype"/>
          <w:color w:val="000000" w:themeColor="text1"/>
          <w:sz w:val="30"/>
          <w:szCs w:val="30"/>
          <w:rtl/>
        </w:rPr>
        <w:t>عباد الله</w:t>
      </w:r>
      <w:r w:rsidR="00BA71AC" w:rsidRPr="00BA71AC">
        <w:rPr>
          <w:rFonts w:ascii="Lotus Linotype" w:hAnsi="Lotus Linotype" w:cs="Lotus Linotype"/>
          <w:color w:val="000000" w:themeColor="text1"/>
          <w:sz w:val="30"/>
          <w:szCs w:val="30"/>
          <w:rtl/>
        </w:rPr>
        <w:t>-</w:t>
      </w:r>
      <w:r w:rsidRPr="0008707D">
        <w:rPr>
          <w:rFonts w:ascii="Lotus Linotype" w:hAnsi="Lotus Linotype" w:cs="Lotus Linotype"/>
          <w:color w:val="000000" w:themeColor="text1"/>
          <w:sz w:val="30"/>
          <w:szCs w:val="30"/>
          <w:rtl/>
        </w:rPr>
        <w:t xml:space="preserve"> </w:t>
      </w:r>
      <w:r w:rsidRPr="00D07292">
        <w:rPr>
          <w:rFonts w:ascii="Lotus Linotype" w:hAnsi="Lotus Linotype" w:cs="Lotus Linotype"/>
          <w:color w:val="0000FF"/>
          <w:sz w:val="30"/>
          <w:szCs w:val="30"/>
          <w:rtl/>
        </w:rPr>
        <w:t xml:space="preserve">مما يدلُّ على عظمة الله تعالى:          </w:t>
      </w:r>
    </w:p>
    <w:p w:rsidR="00CB66F9" w:rsidRPr="006E5817" w:rsidRDefault="00CB66F9" w:rsidP="00C74975">
      <w:pPr>
        <w:tabs>
          <w:tab w:val="left" w:pos="2444"/>
          <w:tab w:val="left" w:pos="2600"/>
          <w:tab w:val="left" w:pos="4384"/>
          <w:tab w:val="center" w:pos="5386"/>
        </w:tabs>
        <w:spacing w:after="0" w:line="520" w:lineRule="exact"/>
        <w:ind w:firstLine="397"/>
        <w:jc w:val="lowKashida"/>
        <w:rPr>
          <w:rFonts w:ascii="Lotus Linotype" w:hAnsi="Lotus Linotype" w:cs="Lotus Linotype"/>
          <w:sz w:val="30"/>
          <w:szCs w:val="30"/>
        </w:rPr>
      </w:pPr>
      <w:r w:rsidRPr="006E5817">
        <w:rPr>
          <w:rFonts w:ascii="Lotus Linotype" w:hAnsi="Lotus Linotype" w:cs="Lotus Linotype"/>
          <w:sz w:val="30"/>
          <w:szCs w:val="30"/>
          <w:rtl/>
        </w:rPr>
        <w:t xml:space="preserve">عَنْ عَبْدِ اللَّهِ بن مسعود </w:t>
      </w:r>
      <w:r w:rsidR="004E7651" w:rsidRPr="000A3AB8">
        <w:rPr>
          <w:rFonts w:ascii="ATraditional Arabic" w:hAnsi="ATraditional Arabic" w:cs="ATraditional Arabic"/>
          <w:color w:val="C00000"/>
          <w:sz w:val="30"/>
          <w:szCs w:val="3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قَالَ: </w:t>
      </w:r>
      <w:r w:rsidRPr="0096376E">
        <w:rPr>
          <w:rFonts w:ascii="Lotus Linotype" w:hAnsi="Lotus Linotype" w:cs="Lotus Linotype"/>
          <w:color w:val="4F6228"/>
          <w:sz w:val="30"/>
          <w:szCs w:val="30"/>
          <w:rtl/>
        </w:rPr>
        <w:t xml:space="preserve">جَاءَ حَبْرٌ مِنَ الأَحْبَارِ إِلَى رَسُولِ اللَّهِ </w:t>
      </w:r>
      <w:r w:rsidR="004E7651" w:rsidRPr="0096376E">
        <w:rPr>
          <w:rFonts w:ascii="Traditional Arabic" w:hAnsi="Traditional Arabic" w:cs="Traditional Arabic"/>
          <w:color w:val="4F6228"/>
          <w:sz w:val="30"/>
          <w:szCs w:val="30"/>
          <w:rtl/>
        </w:rPr>
        <w:t>ﷺ</w:t>
      </w:r>
      <w:r w:rsidR="006C26C5" w:rsidRPr="0096376E">
        <w:rPr>
          <w:rFonts w:ascii="Lotus Linotype" w:hAnsi="Lotus Linotype" w:cs="Lotus Linotype"/>
          <w:color w:val="4F6228"/>
          <w:sz w:val="30"/>
          <w:szCs w:val="30"/>
          <w:rtl/>
        </w:rPr>
        <w:t>،</w:t>
      </w:r>
      <w:r w:rsidRPr="0096376E">
        <w:rPr>
          <w:rFonts w:ascii="Lotus Linotype" w:hAnsi="Lotus Linotype" w:cs="Lotus Linotype"/>
          <w:color w:val="4F6228"/>
          <w:sz w:val="30"/>
          <w:szCs w:val="30"/>
          <w:rtl/>
        </w:rPr>
        <w:t xml:space="preserve"> فَقَالَ: يَا مُحَمَّدُ</w:t>
      </w:r>
      <w:r w:rsidR="006C26C5" w:rsidRPr="0096376E">
        <w:rPr>
          <w:rFonts w:ascii="Lotus Linotype" w:hAnsi="Lotus Linotype" w:cs="Lotus Linotype"/>
          <w:color w:val="4F6228"/>
          <w:sz w:val="30"/>
          <w:szCs w:val="30"/>
          <w:rtl/>
        </w:rPr>
        <w:t>،</w:t>
      </w:r>
      <w:r w:rsidRPr="0096376E">
        <w:rPr>
          <w:rFonts w:ascii="Lotus Linotype" w:hAnsi="Lotus Linotype" w:cs="Lotus Linotype"/>
          <w:color w:val="4F6228"/>
          <w:sz w:val="30"/>
          <w:szCs w:val="30"/>
          <w:rtl/>
        </w:rPr>
        <w:t xml:space="preserve"> إِنَّا نَجِدُ: أَنَّ اللَّهَ يَجْعَلُ السَّمَوَاتِ عَلَى إِصْبَعٍ</w:t>
      </w:r>
      <w:r w:rsidR="006C26C5" w:rsidRPr="0096376E">
        <w:rPr>
          <w:rFonts w:ascii="Lotus Linotype" w:hAnsi="Lotus Linotype" w:cs="Lotus Linotype"/>
          <w:color w:val="4F6228"/>
          <w:sz w:val="30"/>
          <w:szCs w:val="30"/>
          <w:rtl/>
        </w:rPr>
        <w:t>،</w:t>
      </w:r>
      <w:r w:rsidRPr="0096376E">
        <w:rPr>
          <w:rFonts w:ascii="Lotus Linotype" w:hAnsi="Lotus Linotype" w:cs="Lotus Linotype"/>
          <w:color w:val="4F6228"/>
          <w:sz w:val="30"/>
          <w:szCs w:val="30"/>
          <w:rtl/>
        </w:rPr>
        <w:t xml:space="preserve"> وَالأَرَضِينَ عَلَى إِصْبَعٍ</w:t>
      </w:r>
      <w:r w:rsidR="006C26C5" w:rsidRPr="0096376E">
        <w:rPr>
          <w:rFonts w:ascii="Lotus Linotype" w:hAnsi="Lotus Linotype" w:cs="Lotus Linotype"/>
          <w:color w:val="4F6228"/>
          <w:sz w:val="30"/>
          <w:szCs w:val="30"/>
          <w:rtl/>
        </w:rPr>
        <w:t>،</w:t>
      </w:r>
      <w:r w:rsidRPr="0096376E">
        <w:rPr>
          <w:rFonts w:ascii="Lotus Linotype" w:hAnsi="Lotus Linotype" w:cs="Lotus Linotype"/>
          <w:color w:val="4F6228"/>
          <w:sz w:val="30"/>
          <w:szCs w:val="30"/>
          <w:rtl/>
        </w:rPr>
        <w:t xml:space="preserve"> وَالشَّجَرَ عَلَى </w:t>
      </w:r>
      <w:r w:rsidRPr="0096376E">
        <w:rPr>
          <w:rFonts w:ascii="Lotus Linotype" w:hAnsi="Lotus Linotype" w:cs="Lotus Linotype"/>
          <w:color w:val="4F6228"/>
          <w:sz w:val="30"/>
          <w:szCs w:val="30"/>
          <w:rtl/>
        </w:rPr>
        <w:lastRenderedPageBreak/>
        <w:t>إِصْبَعٍ</w:t>
      </w:r>
      <w:r w:rsidR="006C26C5" w:rsidRPr="0096376E">
        <w:rPr>
          <w:rFonts w:ascii="Lotus Linotype" w:hAnsi="Lotus Linotype" w:cs="Lotus Linotype"/>
          <w:color w:val="4F6228"/>
          <w:sz w:val="30"/>
          <w:szCs w:val="30"/>
          <w:rtl/>
        </w:rPr>
        <w:t>،</w:t>
      </w:r>
      <w:r w:rsidRPr="0096376E">
        <w:rPr>
          <w:rFonts w:ascii="Lotus Linotype" w:hAnsi="Lotus Linotype" w:cs="Lotus Linotype"/>
          <w:color w:val="4F6228"/>
          <w:sz w:val="30"/>
          <w:szCs w:val="30"/>
          <w:rtl/>
        </w:rPr>
        <w:t xml:space="preserve"> وَالمَاءَ وَالثَّرَى عَلَى إِصْبَعٍ</w:t>
      </w:r>
      <w:r w:rsidR="006C26C5" w:rsidRPr="0096376E">
        <w:rPr>
          <w:rFonts w:ascii="Lotus Linotype" w:hAnsi="Lotus Linotype" w:cs="Lotus Linotype"/>
          <w:color w:val="4F6228"/>
          <w:sz w:val="30"/>
          <w:szCs w:val="30"/>
          <w:rtl/>
        </w:rPr>
        <w:t>،</w:t>
      </w:r>
      <w:r w:rsidRPr="0096376E">
        <w:rPr>
          <w:rFonts w:ascii="Lotus Linotype" w:hAnsi="Lotus Linotype" w:cs="Lotus Linotype"/>
          <w:color w:val="4F6228"/>
          <w:sz w:val="30"/>
          <w:szCs w:val="30"/>
          <w:rtl/>
        </w:rPr>
        <w:t xml:space="preserve"> وَسَائِرَ الخَلاَئِقِ عَلَى إِصْبَعٍ</w:t>
      </w:r>
      <w:r w:rsidR="006C26C5" w:rsidRPr="0096376E">
        <w:rPr>
          <w:rFonts w:ascii="Lotus Linotype" w:hAnsi="Lotus Linotype" w:cs="Lotus Linotype"/>
          <w:color w:val="4F6228"/>
          <w:sz w:val="30"/>
          <w:szCs w:val="30"/>
          <w:rtl/>
        </w:rPr>
        <w:t>،</w:t>
      </w:r>
      <w:r w:rsidRPr="0096376E">
        <w:rPr>
          <w:rFonts w:ascii="Lotus Linotype" w:hAnsi="Lotus Linotype" w:cs="Lotus Linotype"/>
          <w:color w:val="4F6228"/>
          <w:sz w:val="30"/>
          <w:szCs w:val="30"/>
          <w:rtl/>
        </w:rPr>
        <w:t xml:space="preserve"> فَيَقُولُ أَنَا المَلِكُ</w:t>
      </w:r>
      <w:r w:rsidR="006C26C5" w:rsidRPr="0096376E">
        <w:rPr>
          <w:rFonts w:ascii="Lotus Linotype" w:hAnsi="Lotus Linotype" w:cs="Lotus Linotype"/>
          <w:color w:val="4F6228"/>
          <w:sz w:val="30"/>
          <w:szCs w:val="30"/>
          <w:rtl/>
        </w:rPr>
        <w:t>،</w:t>
      </w:r>
      <w:r w:rsidRPr="0096376E">
        <w:rPr>
          <w:rFonts w:ascii="Lotus Linotype" w:hAnsi="Lotus Linotype" w:cs="Lotus Linotype"/>
          <w:color w:val="4F6228"/>
          <w:sz w:val="30"/>
          <w:szCs w:val="30"/>
          <w:rtl/>
        </w:rPr>
        <w:t xml:space="preserve"> فَضَحِكَ النَّبِيُّ </w:t>
      </w:r>
      <w:r w:rsidR="004E7651" w:rsidRPr="0096376E">
        <w:rPr>
          <w:rFonts w:ascii="Traditional Arabic" w:hAnsi="Traditional Arabic" w:cs="Traditional Arabic"/>
          <w:color w:val="4F6228"/>
          <w:sz w:val="30"/>
          <w:szCs w:val="30"/>
          <w:rtl/>
        </w:rPr>
        <w:t>ﷺ</w:t>
      </w:r>
      <w:r w:rsidR="004E7651" w:rsidRPr="0096376E">
        <w:rPr>
          <w:rFonts w:ascii="Lotus Linotype" w:hAnsi="Lotus Linotype" w:cs="Lotus Linotype" w:hint="cs"/>
          <w:color w:val="4F6228"/>
          <w:sz w:val="30"/>
          <w:szCs w:val="30"/>
          <w:rtl/>
        </w:rPr>
        <w:t xml:space="preserve"> </w:t>
      </w:r>
      <w:r w:rsidRPr="0096376E">
        <w:rPr>
          <w:rFonts w:ascii="Lotus Linotype" w:hAnsi="Lotus Linotype" w:cs="Lotus Linotype"/>
          <w:color w:val="4F6228"/>
          <w:sz w:val="30"/>
          <w:szCs w:val="30"/>
          <w:rtl/>
        </w:rPr>
        <w:t>حَتَّى بَدَتْ نَوَاجِذُهُ تَصْدِيقًا لِقَوْلِ الحَبْرِ</w:t>
      </w:r>
      <w:r w:rsidR="006C26C5" w:rsidRPr="0096376E">
        <w:rPr>
          <w:rFonts w:ascii="Lotus Linotype" w:hAnsi="Lotus Linotype" w:cs="Lotus Linotype"/>
          <w:color w:val="4F6228"/>
          <w:sz w:val="30"/>
          <w:szCs w:val="30"/>
          <w:rtl/>
        </w:rPr>
        <w:t>،</w:t>
      </w:r>
      <w:r w:rsidRPr="0096376E">
        <w:rPr>
          <w:rFonts w:ascii="Lotus Linotype" w:hAnsi="Lotus Linotype" w:cs="Lotus Linotype"/>
          <w:color w:val="4F6228"/>
          <w:sz w:val="30"/>
          <w:szCs w:val="30"/>
          <w:rtl/>
        </w:rPr>
        <w:t xml:space="preserve"> ثُمَّ قَرَأَ رَسُولُ اللَّهِ </w:t>
      </w:r>
      <w:r w:rsidR="004E7651" w:rsidRPr="0096376E">
        <w:rPr>
          <w:rFonts w:ascii="Traditional Arabic" w:hAnsi="Traditional Arabic" w:cs="Traditional Arabic"/>
          <w:color w:val="4F6228"/>
          <w:sz w:val="30"/>
          <w:szCs w:val="30"/>
          <w:rtl/>
        </w:rPr>
        <w:t>ﷺ</w:t>
      </w:r>
      <w:r w:rsidRPr="0096376E">
        <w:rPr>
          <w:rFonts w:ascii="Lotus Linotype" w:hAnsi="Lotus Linotype" w:cs="Lotus Linotype"/>
          <w:color w:val="4F6228"/>
          <w:sz w:val="30"/>
          <w:szCs w:val="30"/>
          <w:rtl/>
        </w:rPr>
        <w:t xml:space="preserve">: </w:t>
      </w:r>
      <w:r w:rsidR="006E5817" w:rsidRPr="0096376E">
        <w:rPr>
          <w:rFonts w:ascii="Lotus Linotype" w:hAnsi="Lotus Linotype" w:cs="DecoType Naskh Extensions"/>
          <w:color w:val="C00000"/>
          <w:sz w:val="30"/>
          <w:szCs w:val="30"/>
          <w:rtl/>
        </w:rPr>
        <w:t>{</w:t>
      </w:r>
      <w:r w:rsidRPr="0096376E">
        <w:rPr>
          <w:rFonts w:ascii="Lotus Linotype" w:hAnsi="Lotus Linotype" w:cs="Lotus Linotype"/>
          <w:color w:val="C00000"/>
          <w:sz w:val="30"/>
          <w:szCs w:val="30"/>
          <w:rtl/>
        </w:rPr>
        <w:t>وَمَا قَدَرُوا اللَّهَ حَقَّ قَدْرِهِ</w:t>
      </w:r>
      <w:r w:rsidR="006C26C5" w:rsidRPr="0096376E">
        <w:rPr>
          <w:rFonts w:ascii="Lotus Linotype" w:hAnsi="Lotus Linotype" w:cs="Lotus Linotype"/>
          <w:color w:val="C00000"/>
          <w:sz w:val="30"/>
          <w:szCs w:val="30"/>
          <w:rtl/>
        </w:rPr>
        <w:t>،</w:t>
      </w:r>
      <w:r w:rsidRPr="0096376E">
        <w:rPr>
          <w:rFonts w:ascii="Lotus Linotype" w:hAnsi="Lotus Linotype" w:cs="Lotus Linotype"/>
          <w:color w:val="C00000"/>
          <w:sz w:val="30"/>
          <w:szCs w:val="30"/>
          <w:rtl/>
        </w:rPr>
        <w:t xml:space="preserve"> وَالأَرْضُ جَمِيعًا قَبْضَتُهُ يَوْمَ القِيَامَةِ</w:t>
      </w:r>
      <w:r w:rsidR="006C26C5" w:rsidRPr="0096376E">
        <w:rPr>
          <w:rFonts w:ascii="Lotus Linotype" w:hAnsi="Lotus Linotype" w:cs="Lotus Linotype"/>
          <w:color w:val="C00000"/>
          <w:sz w:val="30"/>
          <w:szCs w:val="30"/>
          <w:rtl/>
        </w:rPr>
        <w:t>،</w:t>
      </w:r>
      <w:r w:rsidRPr="0096376E">
        <w:rPr>
          <w:rFonts w:ascii="Lotus Linotype" w:hAnsi="Lotus Linotype" w:cs="Lotus Linotype"/>
          <w:color w:val="C00000"/>
          <w:sz w:val="30"/>
          <w:szCs w:val="30"/>
          <w:rtl/>
        </w:rPr>
        <w:t xml:space="preserve"> وَالسَّمَوَاتُ مَطْوِيَّاتٌ بِيَمِينِهِ</w:t>
      </w:r>
      <w:r w:rsidR="006C26C5" w:rsidRPr="0096376E">
        <w:rPr>
          <w:rFonts w:ascii="Lotus Linotype" w:hAnsi="Lotus Linotype" w:cs="Lotus Linotype"/>
          <w:color w:val="C00000"/>
          <w:sz w:val="30"/>
          <w:szCs w:val="30"/>
          <w:rtl/>
        </w:rPr>
        <w:t>،</w:t>
      </w:r>
      <w:r w:rsidRPr="0096376E">
        <w:rPr>
          <w:rFonts w:ascii="Lotus Linotype" w:hAnsi="Lotus Linotype" w:cs="Lotus Linotype"/>
          <w:color w:val="C00000"/>
          <w:sz w:val="30"/>
          <w:szCs w:val="30"/>
          <w:rtl/>
        </w:rPr>
        <w:t xml:space="preserve"> سُبْحَانَهُ وَتَعَالَى عَمَّا يُشْرِكُونَ</w:t>
      </w:r>
      <w:r w:rsidR="006E5817" w:rsidRPr="0096376E">
        <w:rPr>
          <w:rFonts w:ascii="Lotus Linotype" w:hAnsi="Lotus Linotype" w:cs="DecoType Naskh Extensions"/>
          <w:color w:val="C00000"/>
          <w:sz w:val="30"/>
          <w:szCs w:val="30"/>
          <w:rtl/>
        </w:rPr>
        <w:t>}</w:t>
      </w:r>
      <w:r w:rsidR="00C74975" w:rsidRPr="0096376E">
        <w:rPr>
          <w:rFonts w:ascii="Lotus Linotype" w:hAnsi="Lotus Linotype" w:cs="Lotus Linotype"/>
          <w:color w:val="C00000"/>
          <w:sz w:val="30"/>
          <w:szCs w:val="30"/>
          <w:rtl/>
        </w:rPr>
        <w:t xml:space="preserve"> </w:t>
      </w:r>
      <w:r w:rsidR="00B43ACE" w:rsidRPr="00B43ACE">
        <w:rPr>
          <w:rFonts w:ascii="Lotus Linotype" w:hAnsi="Lotus Linotype" w:cs="Lotus Linotype"/>
          <w:color w:val="C00000"/>
          <w:rtl/>
        </w:rPr>
        <w:t>[</w:t>
      </w:r>
      <w:r w:rsidR="00C74975" w:rsidRPr="0071503E">
        <w:rPr>
          <w:rFonts w:ascii="Lotus Linotype" w:hAnsi="Lotus Linotype" w:cs="Lotus Linotype"/>
          <w:color w:val="C00000"/>
          <w:rtl/>
        </w:rPr>
        <w:t>الزمر:67</w:t>
      </w:r>
      <w:r w:rsidR="00B43ACE" w:rsidRPr="00B43ACE">
        <w:rPr>
          <w:rFonts w:ascii="Lotus Linotype" w:hAnsi="Lotus Linotype" w:cs="Lotus Linotype"/>
          <w:color w:val="C00000"/>
          <w:rtl/>
        </w:rPr>
        <w:t>]</w:t>
      </w:r>
      <w:r w:rsidR="00C74975" w:rsidRPr="00C74975">
        <w:rPr>
          <w:rStyle w:val="a8"/>
          <w:rFonts w:ascii="Simplified Arabic" w:hAnsi="Simplified Arabic" w:cs="AL-Hotham"/>
          <w:color w:val="C00000"/>
          <w:sz w:val="32"/>
          <w:szCs w:val="32"/>
          <w:rtl/>
          <w:lang w:bidi="ar-DZ"/>
        </w:rPr>
        <w:t xml:space="preserve"> </w:t>
      </w:r>
      <w:r w:rsidR="00C74975" w:rsidRPr="00AF5A86">
        <w:rPr>
          <w:rStyle w:val="a8"/>
          <w:rFonts w:ascii="Simplified Arabic" w:hAnsi="Simplified Arabic" w:cs="AL-Hotham"/>
          <w:color w:val="C00000"/>
          <w:sz w:val="32"/>
          <w:szCs w:val="32"/>
          <w:rtl/>
          <w:lang w:bidi="ar-DZ"/>
        </w:rPr>
        <w:t>(</w:t>
      </w:r>
      <w:r w:rsidR="00C74975" w:rsidRPr="00AF5A86">
        <w:rPr>
          <w:rStyle w:val="a8"/>
          <w:rFonts w:ascii="Simplified Arabic" w:hAnsi="Simplified Arabic" w:cs="AL-Hotham"/>
          <w:color w:val="C00000"/>
          <w:sz w:val="32"/>
          <w:szCs w:val="32"/>
          <w:rtl/>
          <w:lang w:bidi="ar-DZ"/>
        </w:rPr>
        <w:footnoteReference w:id="625"/>
      </w:r>
      <w:r w:rsidR="00C74975"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CB66F9" w:rsidRPr="006E5817" w:rsidRDefault="00CB66F9" w:rsidP="00812277">
      <w:pPr>
        <w:spacing w:after="0" w:line="520" w:lineRule="exact"/>
        <w:ind w:firstLine="397"/>
        <w:jc w:val="lowKashida"/>
        <w:rPr>
          <w:rFonts w:ascii="Lotus Linotype" w:hAnsi="Lotus Linotype" w:cs="Lotus Linotype"/>
          <w:sz w:val="30"/>
          <w:szCs w:val="30"/>
        </w:rPr>
      </w:pPr>
      <w:r w:rsidRPr="00C74975">
        <w:rPr>
          <w:rFonts w:ascii="Lotus Linotype" w:hAnsi="Lotus Linotype" w:cs="Lotus Linotype"/>
          <w:color w:val="000000" w:themeColor="text1"/>
          <w:sz w:val="30"/>
          <w:szCs w:val="30"/>
          <w:rtl/>
        </w:rPr>
        <w:t xml:space="preserve">وفي رواية لمسلم: </w:t>
      </w:r>
      <w:r w:rsidRPr="0096376E">
        <w:rPr>
          <w:rFonts w:ascii="Lotus Linotype" w:hAnsi="Lotus Linotype" w:cs="Lotus Linotype"/>
          <w:color w:val="4F6228"/>
          <w:sz w:val="30"/>
          <w:szCs w:val="30"/>
          <w:rtl/>
        </w:rPr>
        <w:t>«وَالْجِبَالَ وَالشَّجَرَ عَلَى إِصْبَعٍ</w:t>
      </w:r>
      <w:r w:rsidR="006C26C5" w:rsidRPr="0096376E">
        <w:rPr>
          <w:rFonts w:ascii="Lotus Linotype" w:hAnsi="Lotus Linotype" w:cs="Lotus Linotype"/>
          <w:color w:val="4F6228"/>
          <w:sz w:val="30"/>
          <w:szCs w:val="30"/>
          <w:rtl/>
        </w:rPr>
        <w:t>،..</w:t>
      </w:r>
      <w:r w:rsidRPr="0096376E">
        <w:rPr>
          <w:rFonts w:ascii="Lotus Linotype" w:hAnsi="Lotus Linotype" w:cs="Lotus Linotype"/>
          <w:color w:val="4F6228"/>
          <w:sz w:val="30"/>
          <w:szCs w:val="30"/>
          <w:rtl/>
        </w:rPr>
        <w:t xml:space="preserve"> ثُمَّ يَهُزُّهُنَّ</w:t>
      </w:r>
      <w:r w:rsidR="006C26C5" w:rsidRPr="0096376E">
        <w:rPr>
          <w:rFonts w:ascii="Lotus Linotype" w:hAnsi="Lotus Linotype" w:cs="Lotus Linotype"/>
          <w:color w:val="4F6228"/>
          <w:sz w:val="30"/>
          <w:szCs w:val="30"/>
          <w:rtl/>
        </w:rPr>
        <w:t>،</w:t>
      </w:r>
      <w:r w:rsidRPr="0096376E">
        <w:rPr>
          <w:rFonts w:ascii="Lotus Linotype" w:hAnsi="Lotus Linotype" w:cs="Lotus Linotype"/>
          <w:color w:val="4F6228"/>
          <w:sz w:val="30"/>
          <w:szCs w:val="30"/>
          <w:rtl/>
        </w:rPr>
        <w:t xml:space="preserve"> فَيَقُولُ: أَنَا الْمَلِكُ</w:t>
      </w:r>
      <w:r w:rsidR="006C26C5" w:rsidRPr="0096376E">
        <w:rPr>
          <w:rFonts w:ascii="Lotus Linotype" w:hAnsi="Lotus Linotype" w:cs="Lotus Linotype"/>
          <w:color w:val="4F6228"/>
          <w:sz w:val="30"/>
          <w:szCs w:val="30"/>
          <w:rtl/>
        </w:rPr>
        <w:t>،</w:t>
      </w:r>
      <w:r w:rsidRPr="0096376E">
        <w:rPr>
          <w:rFonts w:ascii="Lotus Linotype" w:hAnsi="Lotus Linotype" w:cs="Lotus Linotype"/>
          <w:color w:val="4F6228"/>
          <w:sz w:val="30"/>
          <w:szCs w:val="30"/>
          <w:rtl/>
        </w:rPr>
        <w:t xml:space="preserve"> أَنَا الْمَلِكُ</w:t>
      </w:r>
      <w:r w:rsidR="006C26C5" w:rsidRPr="0096376E">
        <w:rPr>
          <w:rFonts w:ascii="Lotus Linotype" w:hAnsi="Lotus Linotype" w:cs="Lotus Linotype"/>
          <w:color w:val="4F6228"/>
          <w:sz w:val="30"/>
          <w:szCs w:val="30"/>
          <w:rtl/>
        </w:rPr>
        <w:t>..</w:t>
      </w:r>
      <w:r w:rsidRPr="0096376E">
        <w:rPr>
          <w:rFonts w:ascii="Lotus Linotype" w:hAnsi="Lotus Linotype" w:cs="Lotus Linotype"/>
          <w:color w:val="4F6228"/>
          <w:sz w:val="30"/>
          <w:szCs w:val="30"/>
          <w:rtl/>
        </w:rPr>
        <w:t xml:space="preserve"> »</w:t>
      </w:r>
      <w:r w:rsidR="004E7651" w:rsidRPr="00AF5A86">
        <w:rPr>
          <w:rStyle w:val="a8"/>
          <w:rFonts w:ascii="Simplified Arabic" w:hAnsi="Simplified Arabic" w:cs="AL-Hotham"/>
          <w:color w:val="C00000"/>
          <w:sz w:val="32"/>
          <w:szCs w:val="32"/>
          <w:rtl/>
          <w:lang w:bidi="ar-DZ"/>
        </w:rPr>
        <w:t>(</w:t>
      </w:r>
      <w:r w:rsidR="004E7651" w:rsidRPr="00AF5A86">
        <w:rPr>
          <w:rStyle w:val="a8"/>
          <w:rFonts w:ascii="Simplified Arabic" w:hAnsi="Simplified Arabic" w:cs="AL-Hotham"/>
          <w:color w:val="C00000"/>
          <w:sz w:val="32"/>
          <w:szCs w:val="32"/>
          <w:rtl/>
          <w:lang w:bidi="ar-DZ"/>
        </w:rPr>
        <w:footnoteReference w:id="626"/>
      </w:r>
      <w:r w:rsidR="004E765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4E7651">
        <w:rPr>
          <w:rFonts w:ascii="Lotus Linotype" w:hAnsi="Lotus Linotype" w:cs="Lotus Linotype" w:hint="cs"/>
          <w:color w:val="C00000"/>
          <w:sz w:val="30"/>
          <w:szCs w:val="30"/>
          <w:rtl/>
        </w:rPr>
        <w:t xml:space="preserve"> </w:t>
      </w:r>
    </w:p>
    <w:p w:rsidR="004E7651" w:rsidRDefault="00CB66F9" w:rsidP="00812277">
      <w:pPr>
        <w:spacing w:after="0" w:line="520" w:lineRule="exact"/>
        <w:ind w:firstLine="397"/>
        <w:jc w:val="lowKashida"/>
        <w:rPr>
          <w:rFonts w:ascii="Lotus Linotype" w:hAnsi="Lotus Linotype" w:cs="Lotus Linotype"/>
          <w:color w:val="FF0000"/>
          <w:sz w:val="30"/>
          <w:szCs w:val="30"/>
          <w:rtl/>
        </w:rPr>
      </w:pPr>
      <w:r w:rsidRPr="00C74975">
        <w:rPr>
          <w:rFonts w:ascii="Lotus Linotype" w:hAnsi="Lotus Linotype" w:cs="Lotus Linotype"/>
          <w:color w:val="000000" w:themeColor="text1"/>
          <w:sz w:val="30"/>
          <w:szCs w:val="30"/>
          <w:rtl/>
        </w:rPr>
        <w:t>وفي رواية للبخاري:</w:t>
      </w:r>
      <w:r w:rsidRPr="006E5817">
        <w:rPr>
          <w:rFonts w:ascii="Lotus Linotype" w:hAnsi="Lotus Linotype" w:cs="Lotus Linotype"/>
          <w:sz w:val="30"/>
          <w:szCs w:val="30"/>
          <w:rtl/>
        </w:rPr>
        <w:t xml:space="preserve"> «</w:t>
      </w:r>
      <w:r w:rsidRPr="000A3AB8">
        <w:rPr>
          <w:rFonts w:ascii="Lotus Linotype" w:hAnsi="Lotus Linotype" w:cs="Lotus Linotype"/>
          <w:color w:val="4F6228"/>
          <w:sz w:val="30"/>
          <w:szCs w:val="30"/>
          <w:rtl/>
        </w:rPr>
        <w:t xml:space="preserve">جَعَلَ </w:t>
      </w:r>
      <w:r w:rsidRPr="00D07292">
        <w:rPr>
          <w:rFonts w:ascii="Lotus Linotype" w:hAnsi="Lotus Linotype" w:cs="Lotus Linotype"/>
          <w:color w:val="4F6228"/>
          <w:sz w:val="30"/>
          <w:szCs w:val="30"/>
          <w:rtl/>
        </w:rPr>
        <w:t>اللَّهُ السَّمَوَاتِ عَلَى إِصْبَعٍ</w:t>
      </w:r>
      <w:r w:rsidR="006C26C5" w:rsidRPr="00D07292">
        <w:rPr>
          <w:rFonts w:ascii="Lotus Linotype" w:hAnsi="Lotus Linotype" w:cs="Lotus Linotype"/>
          <w:color w:val="4F6228"/>
          <w:sz w:val="30"/>
          <w:szCs w:val="30"/>
          <w:rtl/>
        </w:rPr>
        <w:t>،..</w:t>
      </w:r>
      <w:r w:rsidRPr="00D07292">
        <w:rPr>
          <w:rFonts w:ascii="Lotus Linotype" w:hAnsi="Lotus Linotype" w:cs="Lotus Linotype"/>
          <w:color w:val="4F6228"/>
          <w:sz w:val="30"/>
          <w:szCs w:val="30"/>
          <w:rtl/>
        </w:rPr>
        <w:t xml:space="preserve"> وَالمَاءَ وَالثَّرَى عَلَى إِصْبَعٍ</w:t>
      </w:r>
      <w:r w:rsidR="006C26C5" w:rsidRPr="00D07292">
        <w:rPr>
          <w:rFonts w:ascii="Lotus Linotype" w:hAnsi="Lotus Linotype" w:cs="Lotus Linotype"/>
          <w:color w:val="4F6228"/>
          <w:sz w:val="30"/>
          <w:szCs w:val="30"/>
          <w:rtl/>
        </w:rPr>
        <w:t>،</w:t>
      </w:r>
      <w:r w:rsidRPr="00D07292">
        <w:rPr>
          <w:rFonts w:ascii="Lotus Linotype" w:hAnsi="Lotus Linotype" w:cs="Lotus Linotype"/>
          <w:color w:val="4F6228"/>
          <w:sz w:val="30"/>
          <w:szCs w:val="30"/>
          <w:rtl/>
        </w:rPr>
        <w:t xml:space="preserve"> وَالخَلاَئِقَ عَلَى إِصْبَعٍ</w:t>
      </w:r>
      <w:r w:rsidR="006C26C5" w:rsidRPr="00D07292">
        <w:rPr>
          <w:rFonts w:ascii="Lotus Linotype" w:hAnsi="Lotus Linotype" w:cs="Lotus Linotype"/>
          <w:color w:val="4F6228"/>
          <w:sz w:val="30"/>
          <w:szCs w:val="30"/>
          <w:rtl/>
        </w:rPr>
        <w:t>،..</w:t>
      </w:r>
      <w:r w:rsidRPr="000A3AB8">
        <w:rPr>
          <w:rFonts w:ascii="Lotus Linotype" w:hAnsi="Lotus Linotype" w:cs="Lotus Linotype"/>
          <w:color w:val="4F6228"/>
          <w:sz w:val="30"/>
          <w:szCs w:val="30"/>
          <w:rtl/>
        </w:rPr>
        <w:t xml:space="preserve"> »</w:t>
      </w:r>
      <w:r w:rsidR="004E7651" w:rsidRPr="00AF5A86">
        <w:rPr>
          <w:rStyle w:val="a8"/>
          <w:rFonts w:ascii="Simplified Arabic" w:hAnsi="Simplified Arabic" w:cs="AL-Hotham"/>
          <w:color w:val="C00000"/>
          <w:sz w:val="32"/>
          <w:szCs w:val="32"/>
          <w:rtl/>
          <w:lang w:bidi="ar-DZ"/>
        </w:rPr>
        <w:t>(</w:t>
      </w:r>
      <w:r w:rsidR="004E7651" w:rsidRPr="00AF5A86">
        <w:rPr>
          <w:rStyle w:val="a8"/>
          <w:rFonts w:ascii="Simplified Arabic" w:hAnsi="Simplified Arabic" w:cs="AL-Hotham"/>
          <w:color w:val="C00000"/>
          <w:sz w:val="32"/>
          <w:szCs w:val="32"/>
          <w:rtl/>
          <w:lang w:bidi="ar-DZ"/>
        </w:rPr>
        <w:footnoteReference w:id="627"/>
      </w:r>
      <w:r w:rsidR="004E765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6E5817">
        <w:rPr>
          <w:rFonts w:ascii="Lotus Linotype" w:hAnsi="Lotus Linotype" w:cs="Lotus Linotype"/>
          <w:sz w:val="30"/>
          <w:szCs w:val="30"/>
          <w:rtl/>
        </w:rPr>
        <w:t xml:space="preserve">                     </w:t>
      </w:r>
    </w:p>
    <w:p w:rsidR="00CB66F9" w:rsidRPr="006E5817" w:rsidRDefault="00CB66F9" w:rsidP="00812277">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وعَنْ ابن عُمَرَ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قَالَ: قَالَ رَسُولُ اللَّهِ </w:t>
      </w:r>
      <w:r w:rsidR="004E7651" w:rsidRPr="000A3AB8">
        <w:rPr>
          <w:rFonts w:ascii="Traditional Arabic" w:hAnsi="Traditional Arabic" w:cs="Traditional Arabic"/>
          <w:color w:val="C00000"/>
          <w:sz w:val="30"/>
          <w:szCs w:val="30"/>
          <w:rtl/>
        </w:rPr>
        <w:t>ﷺ</w:t>
      </w:r>
      <w:r w:rsidRPr="006E5817">
        <w:rPr>
          <w:rFonts w:ascii="Lotus Linotype" w:hAnsi="Lotus Linotype" w:cs="Lotus Linotype"/>
          <w:sz w:val="30"/>
          <w:szCs w:val="30"/>
          <w:rtl/>
        </w:rPr>
        <w:t xml:space="preserve">: </w:t>
      </w:r>
      <w:r w:rsidRPr="008943ED">
        <w:rPr>
          <w:rFonts w:ascii="Lotus Linotype" w:hAnsi="Lotus Linotype" w:cs="Lotus Linotype"/>
          <w:color w:val="4F6228"/>
          <w:sz w:val="30"/>
          <w:szCs w:val="30"/>
          <w:rtl/>
        </w:rPr>
        <w:t>«يَطْوِي اللَّهُ السَّمَاوَاتِ يَوْمَ الْقِيَامَةِ</w:t>
      </w:r>
      <w:r w:rsidR="006C26C5" w:rsidRPr="008943ED">
        <w:rPr>
          <w:rFonts w:ascii="Lotus Linotype" w:hAnsi="Lotus Linotype" w:cs="Lotus Linotype"/>
          <w:color w:val="4F6228"/>
          <w:sz w:val="30"/>
          <w:szCs w:val="30"/>
          <w:rtl/>
        </w:rPr>
        <w:t>،</w:t>
      </w:r>
      <w:r w:rsidRPr="008943ED">
        <w:rPr>
          <w:rFonts w:ascii="Lotus Linotype" w:hAnsi="Lotus Linotype" w:cs="Lotus Linotype"/>
          <w:color w:val="4F6228"/>
          <w:sz w:val="30"/>
          <w:szCs w:val="30"/>
          <w:rtl/>
        </w:rPr>
        <w:t xml:space="preserve"> ثُمَّ يَأْخُذُهُنَّ بِيَدِهِ الْيُمْنَى</w:t>
      </w:r>
      <w:r w:rsidR="006C26C5" w:rsidRPr="008943ED">
        <w:rPr>
          <w:rFonts w:ascii="Lotus Linotype" w:hAnsi="Lotus Linotype" w:cs="Lotus Linotype"/>
          <w:color w:val="4F6228"/>
          <w:sz w:val="30"/>
          <w:szCs w:val="30"/>
          <w:rtl/>
        </w:rPr>
        <w:t>،</w:t>
      </w:r>
      <w:r w:rsidRPr="008943ED">
        <w:rPr>
          <w:rFonts w:ascii="Lotus Linotype" w:hAnsi="Lotus Linotype" w:cs="Lotus Linotype"/>
          <w:color w:val="4F6228"/>
          <w:sz w:val="30"/>
          <w:szCs w:val="30"/>
          <w:rtl/>
        </w:rPr>
        <w:t xml:space="preserve"> ثُمَّ يَقُولُ: أَنَا الْمَلِكُ</w:t>
      </w:r>
      <w:r w:rsidR="006C26C5" w:rsidRPr="008943ED">
        <w:rPr>
          <w:rFonts w:ascii="Lotus Linotype" w:hAnsi="Lotus Linotype" w:cs="Lotus Linotype"/>
          <w:color w:val="4F6228"/>
          <w:sz w:val="30"/>
          <w:szCs w:val="30"/>
          <w:rtl/>
        </w:rPr>
        <w:t>،</w:t>
      </w:r>
      <w:r w:rsidRPr="008943ED">
        <w:rPr>
          <w:rFonts w:ascii="Lotus Linotype" w:hAnsi="Lotus Linotype" w:cs="Lotus Linotype"/>
          <w:color w:val="4F6228"/>
          <w:sz w:val="30"/>
          <w:szCs w:val="30"/>
          <w:rtl/>
        </w:rPr>
        <w:t xml:space="preserve"> أَيْنَ الْجَبَّارُونَ؟ أَيْنَ الْمُتَكَبِّرُونَ؟ ثُمَّ يَطْوِي الْأَرَضِينَ</w:t>
      </w:r>
      <w:r w:rsidR="006C26C5" w:rsidRPr="008943ED">
        <w:rPr>
          <w:rFonts w:ascii="Lotus Linotype" w:hAnsi="Lotus Linotype" w:cs="Lotus Linotype"/>
          <w:color w:val="4F6228"/>
          <w:sz w:val="30"/>
          <w:szCs w:val="30"/>
          <w:rtl/>
        </w:rPr>
        <w:t>،</w:t>
      </w:r>
      <w:r w:rsidRPr="008943ED">
        <w:rPr>
          <w:rFonts w:ascii="Lotus Linotype" w:hAnsi="Lotus Linotype" w:cs="Lotus Linotype"/>
          <w:color w:val="4F6228"/>
          <w:sz w:val="30"/>
          <w:szCs w:val="30"/>
          <w:rtl/>
        </w:rPr>
        <w:t xml:space="preserve"> ثُمَّ يَأْخُذُهُنَّ بِيَدِهِ الْأُخْرَى</w:t>
      </w:r>
      <w:r w:rsidR="006C26C5" w:rsidRPr="008943ED">
        <w:rPr>
          <w:rFonts w:ascii="Lotus Linotype" w:hAnsi="Lotus Linotype" w:cs="Lotus Linotype"/>
          <w:color w:val="4F6228"/>
          <w:sz w:val="30"/>
          <w:szCs w:val="30"/>
          <w:rtl/>
        </w:rPr>
        <w:t>،</w:t>
      </w:r>
      <w:r w:rsidRPr="008943ED">
        <w:rPr>
          <w:rFonts w:ascii="Lotus Linotype" w:hAnsi="Lotus Linotype" w:cs="Lotus Linotype"/>
          <w:color w:val="4F6228"/>
          <w:sz w:val="30"/>
          <w:szCs w:val="30"/>
          <w:rtl/>
        </w:rPr>
        <w:t xml:space="preserve"> ثُمَّ يَقُولُ: أَنَا الْمَلِكُ</w:t>
      </w:r>
      <w:r w:rsidR="006C26C5" w:rsidRPr="008943ED">
        <w:rPr>
          <w:rFonts w:ascii="Lotus Linotype" w:hAnsi="Lotus Linotype" w:cs="Lotus Linotype"/>
          <w:color w:val="4F6228"/>
          <w:sz w:val="30"/>
          <w:szCs w:val="30"/>
          <w:rtl/>
        </w:rPr>
        <w:t>،</w:t>
      </w:r>
      <w:r w:rsidRPr="008943ED">
        <w:rPr>
          <w:rFonts w:ascii="Lotus Linotype" w:hAnsi="Lotus Linotype" w:cs="Lotus Linotype"/>
          <w:color w:val="4F6228"/>
          <w:sz w:val="30"/>
          <w:szCs w:val="30"/>
          <w:rtl/>
        </w:rPr>
        <w:t xml:space="preserve"> أَيْنَ الْجَبَّارُونَ؟ أَيْنَ الْمُتَكَبِّرُونَ؟»</w:t>
      </w:r>
      <w:r w:rsidR="004E7651" w:rsidRPr="00AF5A86">
        <w:rPr>
          <w:rStyle w:val="a8"/>
          <w:rFonts w:ascii="Simplified Arabic" w:hAnsi="Simplified Arabic" w:cs="AL-Hotham"/>
          <w:color w:val="C00000"/>
          <w:sz w:val="32"/>
          <w:szCs w:val="32"/>
          <w:rtl/>
          <w:lang w:bidi="ar-DZ"/>
        </w:rPr>
        <w:t>(</w:t>
      </w:r>
      <w:r w:rsidR="004E7651" w:rsidRPr="00AF5A86">
        <w:rPr>
          <w:rStyle w:val="a8"/>
          <w:rFonts w:ascii="Simplified Arabic" w:hAnsi="Simplified Arabic" w:cs="AL-Hotham"/>
          <w:color w:val="C00000"/>
          <w:sz w:val="32"/>
          <w:szCs w:val="32"/>
          <w:rtl/>
          <w:lang w:bidi="ar-DZ"/>
        </w:rPr>
        <w:footnoteReference w:id="628"/>
      </w:r>
      <w:r w:rsidR="004E765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CB66F9" w:rsidRPr="006E5817" w:rsidRDefault="00CB66F9" w:rsidP="00200AC0">
      <w:pPr>
        <w:spacing w:after="0" w:line="520" w:lineRule="exact"/>
        <w:ind w:firstLine="397"/>
        <w:jc w:val="lowKashida"/>
        <w:rPr>
          <w:rFonts w:ascii="Lotus Linotype" w:hAnsi="Lotus Linotype" w:cs="Lotus Linotype"/>
          <w:sz w:val="30"/>
          <w:szCs w:val="30"/>
        </w:rPr>
      </w:pPr>
      <w:r w:rsidRPr="006E5817">
        <w:rPr>
          <w:rFonts w:ascii="Lotus Linotype" w:hAnsi="Lotus Linotype" w:cs="Lotus Linotype"/>
          <w:sz w:val="30"/>
          <w:szCs w:val="30"/>
          <w:rtl/>
        </w:rPr>
        <w:t>وورد أن كلتا يديه يمين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كما في الحديث: «</w:t>
      </w:r>
      <w:r w:rsidRPr="00812277">
        <w:rPr>
          <w:rFonts w:ascii="Lotus Linotype" w:hAnsi="Lotus Linotype" w:cs="Lotus Linotype"/>
          <w:color w:val="4F6228"/>
          <w:sz w:val="30"/>
          <w:szCs w:val="30"/>
          <w:rtl/>
        </w:rPr>
        <w:t xml:space="preserve">إِنَّ </w:t>
      </w:r>
      <w:r w:rsidRPr="00D07292">
        <w:rPr>
          <w:rFonts w:ascii="Lotus Linotype" w:hAnsi="Lotus Linotype" w:cs="Lotus Linotype"/>
          <w:color w:val="4F6228"/>
          <w:sz w:val="30"/>
          <w:szCs w:val="30"/>
          <w:rtl/>
        </w:rPr>
        <w:t>الْمُقْسِطِينَ عِنْدَ اللهِ عَلَى  مَنَابِرَ مِنْ نُورٍ</w:t>
      </w:r>
      <w:r w:rsidR="006C26C5" w:rsidRPr="00D07292">
        <w:rPr>
          <w:rFonts w:ascii="Lotus Linotype" w:hAnsi="Lotus Linotype" w:cs="Lotus Linotype"/>
          <w:color w:val="4F6228"/>
          <w:sz w:val="30"/>
          <w:szCs w:val="30"/>
          <w:rtl/>
        </w:rPr>
        <w:t>،</w:t>
      </w:r>
      <w:r w:rsidRPr="00D07292">
        <w:rPr>
          <w:rFonts w:ascii="Lotus Linotype" w:hAnsi="Lotus Linotype" w:cs="Lotus Linotype"/>
          <w:color w:val="4F6228"/>
          <w:sz w:val="30"/>
          <w:szCs w:val="30"/>
          <w:rtl/>
        </w:rPr>
        <w:t xml:space="preserve"> عَنْ يَمِ</w:t>
      </w:r>
      <w:r w:rsidR="00200AC0">
        <w:rPr>
          <w:rFonts w:ascii="Lotus Linotype" w:hAnsi="Lotus Linotype" w:cs="Lotus Linotype" w:hint="cs"/>
          <w:color w:val="4F6228"/>
          <w:sz w:val="30"/>
          <w:szCs w:val="30"/>
          <w:rtl/>
        </w:rPr>
        <w:t>ــ</w:t>
      </w:r>
      <w:r w:rsidRPr="00D07292">
        <w:rPr>
          <w:rFonts w:ascii="Lotus Linotype" w:hAnsi="Lotus Linotype" w:cs="Lotus Linotype"/>
          <w:color w:val="4F6228"/>
          <w:sz w:val="30"/>
          <w:szCs w:val="30"/>
          <w:rtl/>
        </w:rPr>
        <w:t xml:space="preserve">ينِ الرَّحْمَنِ </w:t>
      </w:r>
      <w:r w:rsidR="00200AC0" w:rsidRPr="008F6D28">
        <w:rPr>
          <w:rFonts w:ascii="KFGQPC Arabic Symbols 01" w:hAnsi="KFGQPC Arabic Symbols 01"/>
          <w:color w:val="C00000"/>
          <w:sz w:val="36"/>
          <w:szCs w:val="26"/>
        </w:rPr>
        <w:t></w:t>
      </w:r>
      <w:r w:rsidR="006C26C5" w:rsidRPr="00D07292">
        <w:rPr>
          <w:rFonts w:ascii="Lotus Linotype" w:hAnsi="Lotus Linotype" w:cs="Lotus Linotype"/>
          <w:color w:val="4F6228"/>
          <w:sz w:val="30"/>
          <w:szCs w:val="30"/>
          <w:rtl/>
        </w:rPr>
        <w:t>،</w:t>
      </w:r>
      <w:r w:rsidRPr="00D07292">
        <w:rPr>
          <w:rFonts w:ascii="Lotus Linotype" w:hAnsi="Lotus Linotype" w:cs="Lotus Linotype"/>
          <w:color w:val="4F6228"/>
          <w:sz w:val="30"/>
          <w:szCs w:val="30"/>
          <w:rtl/>
        </w:rPr>
        <w:t xml:space="preserve"> وَكِلْتَا يَدَيْهِ يَ</w:t>
      </w:r>
      <w:r w:rsidR="004E7651" w:rsidRPr="00D07292">
        <w:rPr>
          <w:rFonts w:ascii="Lotus Linotype" w:hAnsi="Lotus Linotype" w:cs="Lotus Linotype"/>
          <w:color w:val="4F6228"/>
          <w:sz w:val="30"/>
          <w:szCs w:val="30"/>
          <w:rtl/>
        </w:rPr>
        <w:t>مِينٌ</w:t>
      </w:r>
      <w:r w:rsidR="006C26C5" w:rsidRPr="00D07292">
        <w:rPr>
          <w:rFonts w:ascii="Lotus Linotype" w:hAnsi="Lotus Linotype" w:cs="Lotus Linotype"/>
          <w:color w:val="4F6228"/>
          <w:sz w:val="30"/>
          <w:szCs w:val="30"/>
          <w:rtl/>
        </w:rPr>
        <w:t>،</w:t>
      </w:r>
      <w:r w:rsidR="004E7651" w:rsidRPr="00D07292">
        <w:rPr>
          <w:rFonts w:ascii="Lotus Linotype" w:hAnsi="Lotus Linotype" w:cs="Lotus Linotype"/>
          <w:color w:val="4F6228"/>
          <w:sz w:val="30"/>
          <w:szCs w:val="30"/>
          <w:rtl/>
        </w:rPr>
        <w:t xml:space="preserve"> الَّذِينَ يَعْدِلُونَ </w:t>
      </w:r>
      <w:r w:rsidRPr="00D07292">
        <w:rPr>
          <w:rFonts w:ascii="Lotus Linotype" w:hAnsi="Lotus Linotype" w:cs="Lotus Linotype"/>
          <w:color w:val="4F6228"/>
          <w:sz w:val="30"/>
          <w:szCs w:val="30"/>
          <w:rtl/>
        </w:rPr>
        <w:t xml:space="preserve">فِي حُكْمِهِمْ </w:t>
      </w:r>
      <w:r w:rsidRPr="00812277">
        <w:rPr>
          <w:rFonts w:ascii="Lotus Linotype" w:hAnsi="Lotus Linotype" w:cs="Lotus Linotype"/>
          <w:color w:val="4F6228"/>
          <w:sz w:val="30"/>
          <w:szCs w:val="30"/>
          <w:rtl/>
        </w:rPr>
        <w:t>وَأَهْلِيهِمْ وَمَا وَلُوا»</w:t>
      </w:r>
      <w:r w:rsidR="004E7651" w:rsidRPr="00AF5A86">
        <w:rPr>
          <w:rStyle w:val="a8"/>
          <w:rFonts w:ascii="Simplified Arabic" w:hAnsi="Simplified Arabic" w:cs="AL-Hotham"/>
          <w:color w:val="C00000"/>
          <w:sz w:val="32"/>
          <w:szCs w:val="32"/>
          <w:rtl/>
          <w:lang w:bidi="ar-DZ"/>
        </w:rPr>
        <w:t>(</w:t>
      </w:r>
      <w:r w:rsidR="004E7651" w:rsidRPr="00AF5A86">
        <w:rPr>
          <w:rStyle w:val="a8"/>
          <w:rFonts w:ascii="Simplified Arabic" w:hAnsi="Simplified Arabic" w:cs="AL-Hotham"/>
          <w:color w:val="C00000"/>
          <w:sz w:val="32"/>
          <w:szCs w:val="32"/>
          <w:rtl/>
          <w:lang w:bidi="ar-DZ"/>
        </w:rPr>
        <w:footnoteReference w:id="629"/>
      </w:r>
      <w:r w:rsidR="004E7651"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6E5817">
        <w:rPr>
          <w:rFonts w:ascii="Lotus Linotype" w:hAnsi="Lotus Linotype" w:cs="Lotus Linotype"/>
          <w:sz w:val="30"/>
          <w:szCs w:val="30"/>
          <w:rtl/>
        </w:rPr>
        <w:t xml:space="preserve"> </w:t>
      </w:r>
    </w:p>
    <w:p w:rsidR="00CB66F9" w:rsidRPr="006E5817" w:rsidRDefault="00CB66F9" w:rsidP="00812277">
      <w:pPr>
        <w:spacing w:after="0" w:line="520" w:lineRule="exact"/>
        <w:ind w:firstLine="397"/>
        <w:jc w:val="lowKashida"/>
        <w:rPr>
          <w:rFonts w:ascii="Lotus Linotype" w:hAnsi="Lotus Linotype" w:cs="Lotus Linotype"/>
          <w:color w:val="C00000"/>
          <w:sz w:val="30"/>
          <w:szCs w:val="30"/>
          <w:rtl/>
        </w:rPr>
      </w:pPr>
      <w:r w:rsidRPr="006E5817">
        <w:rPr>
          <w:rFonts w:ascii="Lotus Linotype" w:hAnsi="Lotus Linotype" w:cs="Lotus Linotype"/>
          <w:sz w:val="30"/>
          <w:szCs w:val="30"/>
          <w:rtl/>
        </w:rPr>
        <w:lastRenderedPageBreak/>
        <w:t xml:space="preserve">وعَنْ ابْن مَسْعُودٍ </w:t>
      </w:r>
      <w:r w:rsidR="00FD0837" w:rsidRPr="000A3AB8">
        <w:rPr>
          <w:rFonts w:ascii="ATraditional Arabic" w:hAnsi="ATraditional Arabic" w:cs="ATraditional Arabic"/>
          <w:color w:val="C00000"/>
          <w:sz w:val="30"/>
          <w:szCs w:val="30"/>
          <w:rtl/>
        </w:rPr>
        <w:t>¢</w:t>
      </w:r>
      <w:r w:rsidR="00FD0837">
        <w:rPr>
          <w:rFonts w:ascii="Lotus Linotype" w:hAnsi="Lotus Linotype" w:cs="Lotus Linotype" w:hint="cs"/>
          <w:sz w:val="30"/>
          <w:szCs w:val="30"/>
          <w:rtl/>
        </w:rPr>
        <w:t xml:space="preserve"> </w:t>
      </w:r>
      <w:r w:rsidRPr="006E5817">
        <w:rPr>
          <w:rFonts w:ascii="Lotus Linotype" w:hAnsi="Lotus Linotype" w:cs="Lotus Linotype"/>
          <w:sz w:val="30"/>
          <w:szCs w:val="30"/>
          <w:rtl/>
        </w:rPr>
        <w:t xml:space="preserve">قَالَ: </w:t>
      </w:r>
      <w:r w:rsidRPr="008943ED">
        <w:rPr>
          <w:rFonts w:ascii="Lotus Linotype" w:hAnsi="Lotus Linotype" w:cs="Lotus Linotype"/>
          <w:color w:val="4F6228"/>
          <w:sz w:val="30"/>
          <w:szCs w:val="30"/>
          <w:rtl/>
        </w:rPr>
        <w:t>«بَيْنَ السَّمَاءِ الدُّنْيَا وَالَّتِي تَلِيهَا خَمْسِمِائَةِ عَامٍ</w:t>
      </w:r>
      <w:r w:rsidR="006C26C5" w:rsidRPr="008943ED">
        <w:rPr>
          <w:rFonts w:ascii="Lotus Linotype" w:hAnsi="Lotus Linotype" w:cs="Lotus Linotype"/>
          <w:color w:val="4F6228"/>
          <w:sz w:val="30"/>
          <w:szCs w:val="30"/>
          <w:rtl/>
        </w:rPr>
        <w:t>،</w:t>
      </w:r>
      <w:r w:rsidRPr="008943ED">
        <w:rPr>
          <w:rFonts w:ascii="Lotus Linotype" w:hAnsi="Lotus Linotype" w:cs="Lotus Linotype"/>
          <w:color w:val="4F6228"/>
          <w:sz w:val="30"/>
          <w:szCs w:val="30"/>
          <w:rtl/>
        </w:rPr>
        <w:t xml:space="preserve"> وَبَيْنَ كُلِّ سَمَاءٍ خَمْسِمِائَةِ عَامٍ</w:t>
      </w:r>
      <w:r w:rsidR="006C26C5" w:rsidRPr="008943ED">
        <w:rPr>
          <w:rFonts w:ascii="Lotus Linotype" w:hAnsi="Lotus Linotype" w:cs="Lotus Linotype"/>
          <w:color w:val="4F6228"/>
          <w:sz w:val="30"/>
          <w:szCs w:val="30"/>
          <w:rtl/>
        </w:rPr>
        <w:t>،</w:t>
      </w:r>
      <w:r w:rsidRPr="008943ED">
        <w:rPr>
          <w:rFonts w:ascii="Lotus Linotype" w:hAnsi="Lotus Linotype" w:cs="Lotus Linotype"/>
          <w:color w:val="4F6228"/>
          <w:sz w:val="30"/>
          <w:szCs w:val="30"/>
          <w:rtl/>
        </w:rPr>
        <w:t xml:space="preserve"> وَبَيْنَ السَّمَاءِ السَّابِعَةِ وَبَيْنَ الْكُرْسِيِّ خَمْسِمِائَةُ عَامٍ</w:t>
      </w:r>
      <w:r w:rsidR="006C26C5" w:rsidRPr="008943ED">
        <w:rPr>
          <w:rFonts w:ascii="Lotus Linotype" w:hAnsi="Lotus Linotype" w:cs="Lotus Linotype"/>
          <w:color w:val="4F6228"/>
          <w:sz w:val="30"/>
          <w:szCs w:val="30"/>
          <w:rtl/>
        </w:rPr>
        <w:t>،</w:t>
      </w:r>
      <w:r w:rsidRPr="008943ED">
        <w:rPr>
          <w:rFonts w:ascii="Lotus Linotype" w:hAnsi="Lotus Linotype" w:cs="Lotus Linotype"/>
          <w:color w:val="4F6228"/>
          <w:sz w:val="30"/>
          <w:szCs w:val="30"/>
          <w:rtl/>
        </w:rPr>
        <w:t xml:space="preserve"> وَبَين الْكُرْسِيّ وَالْمَاء خَمْسمِائَة عَام</w:t>
      </w:r>
      <w:r w:rsidR="006C26C5" w:rsidRPr="008943ED">
        <w:rPr>
          <w:rFonts w:ascii="Lotus Linotype" w:hAnsi="Lotus Linotype" w:cs="Lotus Linotype"/>
          <w:color w:val="4F6228"/>
          <w:sz w:val="30"/>
          <w:szCs w:val="30"/>
          <w:rtl/>
        </w:rPr>
        <w:t>،</w:t>
      </w:r>
      <w:r w:rsidRPr="008943ED">
        <w:rPr>
          <w:rFonts w:ascii="Lotus Linotype" w:hAnsi="Lotus Linotype" w:cs="Lotus Linotype"/>
          <w:color w:val="4F6228"/>
          <w:sz w:val="30"/>
          <w:szCs w:val="30"/>
          <w:rtl/>
        </w:rPr>
        <w:t xml:space="preserve"> والْعَرْشُ فَوْقَ الْمَاءِ</w:t>
      </w:r>
      <w:r w:rsidR="006C26C5" w:rsidRPr="008943ED">
        <w:rPr>
          <w:rFonts w:ascii="Lotus Linotype" w:hAnsi="Lotus Linotype" w:cs="Lotus Linotype"/>
          <w:color w:val="4F6228"/>
          <w:sz w:val="30"/>
          <w:szCs w:val="30"/>
          <w:rtl/>
        </w:rPr>
        <w:t>،</w:t>
      </w:r>
      <w:r w:rsidRPr="008943ED">
        <w:rPr>
          <w:rFonts w:ascii="Lotus Linotype" w:hAnsi="Lotus Linotype" w:cs="Lotus Linotype"/>
          <w:color w:val="4F6228"/>
          <w:sz w:val="30"/>
          <w:szCs w:val="30"/>
          <w:rtl/>
        </w:rPr>
        <w:t xml:space="preserve"> وَاللَّهُ فَوْقَ الْعَرْشِ</w:t>
      </w:r>
      <w:r w:rsidR="006C26C5" w:rsidRPr="008943ED">
        <w:rPr>
          <w:rFonts w:ascii="Lotus Linotype" w:hAnsi="Lotus Linotype" w:cs="Lotus Linotype"/>
          <w:color w:val="4F6228"/>
          <w:sz w:val="30"/>
          <w:szCs w:val="30"/>
          <w:rtl/>
        </w:rPr>
        <w:t>،</w:t>
      </w:r>
      <w:r w:rsidRPr="008943ED">
        <w:rPr>
          <w:rFonts w:ascii="Lotus Linotype" w:hAnsi="Lotus Linotype" w:cs="Lotus Linotype"/>
          <w:color w:val="4F6228"/>
          <w:sz w:val="30"/>
          <w:szCs w:val="30"/>
          <w:rtl/>
        </w:rPr>
        <w:t xml:space="preserve"> لَا يَخْفَى عَلَيْهِ شَيْءٌ من أَعمالكُم</w:t>
      </w:r>
      <w:r w:rsidRPr="00812277">
        <w:rPr>
          <w:rFonts w:ascii="Lotus Linotype" w:hAnsi="Lotus Linotype" w:cs="Lotus Linotype"/>
          <w:color w:val="4F6228"/>
          <w:sz w:val="30"/>
          <w:szCs w:val="30"/>
          <w:rtl/>
        </w:rPr>
        <w:t>»</w:t>
      </w:r>
      <w:r w:rsidR="00FD0837" w:rsidRPr="00AF5A86">
        <w:rPr>
          <w:rStyle w:val="a8"/>
          <w:rFonts w:ascii="Simplified Arabic" w:hAnsi="Simplified Arabic" w:cs="AL-Hotham"/>
          <w:color w:val="C00000"/>
          <w:sz w:val="32"/>
          <w:szCs w:val="32"/>
          <w:rtl/>
          <w:lang w:bidi="ar-DZ"/>
        </w:rPr>
        <w:t>(</w:t>
      </w:r>
      <w:r w:rsidR="00FD0837" w:rsidRPr="00AF5A86">
        <w:rPr>
          <w:rStyle w:val="a8"/>
          <w:rFonts w:ascii="Simplified Arabic" w:hAnsi="Simplified Arabic" w:cs="AL-Hotham"/>
          <w:color w:val="C00000"/>
          <w:sz w:val="32"/>
          <w:szCs w:val="32"/>
          <w:rtl/>
          <w:lang w:bidi="ar-DZ"/>
        </w:rPr>
        <w:footnoteReference w:id="630"/>
      </w:r>
      <w:r w:rsidR="00FD083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812277">
        <w:rPr>
          <w:rFonts w:ascii="Lotus Linotype" w:hAnsi="Lotus Linotype" w:cs="Lotus Linotype"/>
          <w:color w:val="C00000"/>
          <w:sz w:val="30"/>
          <w:szCs w:val="30"/>
          <w:rtl/>
        </w:rPr>
        <w:t xml:space="preserve"> </w:t>
      </w:r>
    </w:p>
    <w:p w:rsidR="00CB66F9" w:rsidRPr="006E5817" w:rsidRDefault="00CB66F9" w:rsidP="006E5817">
      <w:pPr>
        <w:spacing w:after="0" w:line="520" w:lineRule="exact"/>
        <w:ind w:firstLine="397"/>
        <w:jc w:val="lowKashida"/>
        <w:rPr>
          <w:rFonts w:ascii="Lotus Linotype" w:hAnsi="Lotus Linotype" w:cs="Lotus Linotype"/>
          <w:color w:val="000000"/>
          <w:sz w:val="30"/>
          <w:szCs w:val="30"/>
          <w:rtl/>
        </w:rPr>
      </w:pPr>
      <w:r w:rsidRPr="006E5817">
        <w:rPr>
          <w:rFonts w:ascii="Lotus Linotype" w:hAnsi="Lotus Linotype" w:cs="Lotus Linotype"/>
          <w:color w:val="000000"/>
          <w:sz w:val="30"/>
          <w:szCs w:val="30"/>
          <w:rtl/>
        </w:rPr>
        <w:t>فالأرض التي أنت فيها نقطة صغيرة جداً بالنسبة إلى السماء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color w:val="000000"/>
          <w:sz w:val="30"/>
          <w:szCs w:val="30"/>
          <w:rtl/>
        </w:rPr>
        <w:t xml:space="preserve"> والأرض والسماوات مجتمعة في غاية الصغر بالنسبة للكرسي</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color w:val="000000"/>
          <w:sz w:val="30"/>
          <w:szCs w:val="30"/>
          <w:rtl/>
        </w:rPr>
        <w:t xml:space="preserve"> كما قال تعالى: </w:t>
      </w:r>
      <w:r w:rsidR="006E5817" w:rsidRPr="006E5817">
        <w:rPr>
          <w:rFonts w:ascii="Lotus Linotype" w:hAnsi="Lotus Linotype" w:cs="DecoType Naskh Extensions"/>
          <w:color w:val="C00000"/>
          <w:sz w:val="30"/>
          <w:szCs w:val="30"/>
          <w:rtl/>
        </w:rPr>
        <w:t>{</w:t>
      </w:r>
      <w:r w:rsidRPr="00C74975">
        <w:rPr>
          <w:rFonts w:ascii="Lotus Linotype" w:hAnsi="Lotus Linotype" w:cs="Lotus Linotype"/>
          <w:color w:val="C00000"/>
          <w:sz w:val="30"/>
          <w:szCs w:val="30"/>
          <w:rtl/>
        </w:rPr>
        <w:t>وَسِعَ كُرْسِيُّهُ السَّمَاوَاتِ وَالْأَرْضَ</w:t>
      </w:r>
      <w:r w:rsidR="006E5817" w:rsidRPr="006E5817">
        <w:rPr>
          <w:rFonts w:ascii="Lotus Linotype" w:hAnsi="Lotus Linotype" w:cs="DecoType Naskh Extensions"/>
          <w:color w:val="C00000"/>
          <w:sz w:val="30"/>
          <w:szCs w:val="30"/>
          <w:rtl/>
        </w:rPr>
        <w:t>}</w:t>
      </w:r>
      <w:r w:rsidR="00812277">
        <w:rPr>
          <w:rFonts w:ascii="Lotus Linotype" w:hAnsi="Lotus Linotype" w:cs="Lotus Linotype" w:hint="cs"/>
          <w:color w:val="000000"/>
          <w:sz w:val="30"/>
          <w:szCs w:val="30"/>
          <w:rtl/>
        </w:rPr>
        <w:t xml:space="preserve"> </w:t>
      </w:r>
      <w:r w:rsidR="00B43ACE" w:rsidRPr="00B43ACE">
        <w:rPr>
          <w:rFonts w:ascii="Lotus Linotype" w:hAnsi="Lotus Linotype" w:cs="Lotus Linotype"/>
          <w:color w:val="C00000"/>
          <w:rtl/>
        </w:rPr>
        <w:t>[</w:t>
      </w:r>
      <w:r w:rsidRPr="0071503E">
        <w:rPr>
          <w:rFonts w:ascii="Lotus Linotype" w:hAnsi="Lotus Linotype" w:cs="Lotus Linotype"/>
          <w:color w:val="C00000"/>
          <w:rtl/>
        </w:rPr>
        <w:t>البقرة:255</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color w:val="000000"/>
          <w:sz w:val="30"/>
          <w:szCs w:val="30"/>
          <w:rtl/>
        </w:rPr>
        <w:t xml:space="preserve"> والكرسي فوقهما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color w:val="000000"/>
          <w:sz w:val="30"/>
          <w:szCs w:val="30"/>
          <w:rtl/>
        </w:rPr>
        <w:t xml:space="preserve"> وفوق ذلك عرش الرحمن جلَّ وعلا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color w:val="000000"/>
          <w:sz w:val="30"/>
          <w:szCs w:val="30"/>
          <w:rtl/>
        </w:rPr>
        <w:t xml:space="preserve"> والكرسي متناهي الصغر بالنسبة إلى عرش الرحمن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color w:val="000000"/>
          <w:sz w:val="30"/>
          <w:szCs w:val="30"/>
          <w:rtl/>
        </w:rPr>
        <w:t xml:space="preserve"> والذي هو مستوٍ عليه جلَّ وعلا استواء يليق بجلاله</w:t>
      </w:r>
      <w:r w:rsidR="006C26C5" w:rsidRPr="006C26C5">
        <w:rPr>
          <w:rFonts w:ascii="Lotus Linotype" w:hAnsi="Lotus Linotype" w:cs="Lotus Linotype"/>
          <w:color w:val="000000" w:themeColor="text1"/>
          <w:sz w:val="30"/>
          <w:szCs w:val="30"/>
          <w:rtl/>
        </w:rPr>
        <w:t>.</w:t>
      </w:r>
    </w:p>
    <w:p w:rsidR="00CB66F9" w:rsidRPr="006E5817" w:rsidRDefault="00CB66F9" w:rsidP="006E5817">
      <w:pPr>
        <w:autoSpaceDE w:val="0"/>
        <w:autoSpaceDN w:val="0"/>
        <w:adjustRightInd w:val="0"/>
        <w:spacing w:after="0" w:line="520" w:lineRule="exact"/>
        <w:ind w:firstLine="397"/>
        <w:jc w:val="lowKashida"/>
        <w:rPr>
          <w:rFonts w:ascii="Lotus Linotype" w:hAnsi="Lotus Linotype" w:cs="Lotus Linotype"/>
          <w:sz w:val="30"/>
          <w:szCs w:val="30"/>
          <w:rtl/>
        </w:rPr>
      </w:pPr>
      <w:r w:rsidRPr="003675D8">
        <w:rPr>
          <w:rFonts w:ascii="Lotus Linotype" w:hAnsi="Lotus Linotype" w:cs="Lotus Linotype"/>
          <w:color w:val="4F6228"/>
          <w:sz w:val="30"/>
          <w:szCs w:val="30"/>
          <w:rtl/>
        </w:rPr>
        <w:t>«وَاللَّهُ فَوْقَ الْعَرْشِ</w:t>
      </w:r>
      <w:r w:rsidR="006C26C5" w:rsidRPr="003675D8">
        <w:rPr>
          <w:rFonts w:ascii="Lotus Linotype" w:hAnsi="Lotus Linotype" w:cs="Lotus Linotype"/>
          <w:color w:val="4F6228"/>
          <w:sz w:val="30"/>
          <w:szCs w:val="30"/>
          <w:rtl/>
        </w:rPr>
        <w:t>،</w:t>
      </w:r>
      <w:r w:rsidRPr="003675D8">
        <w:rPr>
          <w:rFonts w:ascii="Lotus Linotype" w:hAnsi="Lotus Linotype" w:cs="Lotus Linotype"/>
          <w:color w:val="4F6228"/>
          <w:sz w:val="30"/>
          <w:szCs w:val="30"/>
          <w:rtl/>
        </w:rPr>
        <w:t xml:space="preserve"> لَا يَخْفَى عَلَيْهِ شَيْءٌ من أَعمالكُم</w:t>
      </w:r>
      <w:r w:rsidRPr="00812277">
        <w:rPr>
          <w:rFonts w:ascii="Lotus Linotype" w:hAnsi="Lotus Linotype" w:cs="Lotus Linotype"/>
          <w:color w:val="4F6228"/>
          <w:sz w:val="30"/>
          <w:szCs w:val="3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color w:val="0000FF"/>
          <w:sz w:val="30"/>
          <w:szCs w:val="30"/>
          <w:rtl/>
        </w:rPr>
        <w:t xml:space="preserve"> </w:t>
      </w:r>
      <w:r w:rsidRPr="006E5817">
        <w:rPr>
          <w:rFonts w:ascii="Lotus Linotype" w:hAnsi="Lotus Linotype" w:cs="Lotus Linotype"/>
          <w:sz w:val="30"/>
          <w:szCs w:val="30"/>
          <w:rtl/>
        </w:rPr>
        <w:t>وهذا يوجب على الواحد منا مراقبة الله في السرِّ والعلانية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فمع هذه المسافات الطويلة </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إلا أنه يعلم الس</w:t>
      </w:r>
      <w:r w:rsidR="008943ED">
        <w:rPr>
          <w:rFonts w:ascii="Lotus Linotype" w:hAnsi="Lotus Linotype" w:cs="Lotus Linotype" w:hint="cs"/>
          <w:sz w:val="30"/>
          <w:szCs w:val="30"/>
          <w:rtl/>
        </w:rPr>
        <w:t>ـ</w:t>
      </w:r>
      <w:r w:rsidRPr="006E5817">
        <w:rPr>
          <w:rFonts w:ascii="Lotus Linotype" w:hAnsi="Lotus Linotype" w:cs="Lotus Linotype"/>
          <w:sz w:val="30"/>
          <w:szCs w:val="30"/>
          <w:rtl/>
        </w:rPr>
        <w:t>رَّ وأخفى</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ويعلم ما في الصدور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وهو سميع بصير جلَّ وعلا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فلنحذر أن يفقدنا حيث أمرنا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أو أن يجدنا حيث نهانا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color w:val="0000FF"/>
          <w:sz w:val="30"/>
          <w:szCs w:val="30"/>
          <w:rtl/>
        </w:rPr>
        <w:t xml:space="preserve"> </w:t>
      </w:r>
      <w:r w:rsidRPr="006E5817">
        <w:rPr>
          <w:rFonts w:ascii="Lotus Linotype" w:hAnsi="Lotus Linotype" w:cs="Lotus Linotype"/>
          <w:sz w:val="30"/>
          <w:szCs w:val="30"/>
          <w:rtl/>
        </w:rPr>
        <w:t xml:space="preserve"> </w:t>
      </w:r>
    </w:p>
    <w:p w:rsidR="00CB66F9" w:rsidRPr="006E5817" w:rsidRDefault="00CB66F9" w:rsidP="006E5817">
      <w:pPr>
        <w:autoSpaceDE w:val="0"/>
        <w:autoSpaceDN w:val="0"/>
        <w:adjustRightInd w:val="0"/>
        <w:spacing w:after="0" w:line="520" w:lineRule="exact"/>
        <w:ind w:firstLine="397"/>
        <w:jc w:val="lowKashida"/>
        <w:rPr>
          <w:rFonts w:ascii="Lotus Linotype" w:hAnsi="Lotus Linotype" w:cs="Lotus Linotype"/>
          <w:color w:val="0000FF"/>
          <w:sz w:val="30"/>
          <w:szCs w:val="30"/>
          <w:rtl/>
        </w:rPr>
      </w:pPr>
      <w:r w:rsidRPr="006E5817">
        <w:rPr>
          <w:rFonts w:ascii="Lotus Linotype" w:hAnsi="Lotus Linotype" w:cs="Lotus Linotype"/>
          <w:sz w:val="30"/>
          <w:szCs w:val="30"/>
          <w:rtl/>
        </w:rPr>
        <w:t>ولنتذكر:</w:t>
      </w:r>
      <w:r w:rsidRPr="006E5817">
        <w:rPr>
          <w:rFonts w:ascii="Lotus Linotype" w:hAnsi="Lotus Linotype" w:cs="Lotus Linotype"/>
          <w:color w:val="0000FF"/>
          <w:sz w:val="30"/>
          <w:szCs w:val="30"/>
          <w:rtl/>
        </w:rPr>
        <w:t xml:space="preserve"> </w:t>
      </w:r>
      <w:r w:rsidRPr="00812277">
        <w:rPr>
          <w:rFonts w:ascii="Lotus Linotype" w:hAnsi="Lotus Linotype" w:cs="Lotus Linotype"/>
          <w:color w:val="4F6228"/>
          <w:sz w:val="30"/>
          <w:szCs w:val="30"/>
          <w:rtl/>
        </w:rPr>
        <w:t>«لَا يَخْفَى عَلَيْهِ شَيْءٌ من أَعمالكُم»</w:t>
      </w:r>
      <w:r w:rsidR="006C26C5" w:rsidRPr="006C26C5">
        <w:rPr>
          <w:rFonts w:ascii="Lotus Linotype" w:hAnsi="Lotus Linotype" w:cs="Lotus Linotype" w:hint="cs"/>
          <w:color w:val="000000" w:themeColor="text1"/>
          <w:sz w:val="30"/>
          <w:szCs w:val="30"/>
          <w:rtl/>
        </w:rPr>
        <w:t>.</w:t>
      </w:r>
    </w:p>
    <w:p w:rsidR="00FD0837" w:rsidRDefault="00CB66F9" w:rsidP="006E5817">
      <w:pPr>
        <w:autoSpaceDE w:val="0"/>
        <w:autoSpaceDN w:val="0"/>
        <w:adjustRightInd w:val="0"/>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 xml:space="preserve">أعوذ بالله من الشيطان الرجيم: </w:t>
      </w:r>
      <w:r w:rsidR="006E5817" w:rsidRPr="006E5817">
        <w:rPr>
          <w:rFonts w:ascii="Lotus Linotype" w:hAnsi="Lotus Linotype" w:cs="DecoType Naskh Extensions"/>
          <w:color w:val="C00000"/>
          <w:sz w:val="30"/>
          <w:szCs w:val="30"/>
          <w:rtl/>
        </w:rPr>
        <w:t>{</w:t>
      </w:r>
      <w:r w:rsidRPr="00C74975">
        <w:rPr>
          <w:rFonts w:ascii="Lotus Linotype" w:hAnsi="Lotus Linotype" w:cs="Lotus Linotype"/>
          <w:color w:val="C00000"/>
          <w:sz w:val="30"/>
          <w:szCs w:val="30"/>
          <w:rtl/>
        </w:rPr>
        <w:t>إِنَّ رَبَّكُمُ اللَّهُ الَّذِي خَلَقَ السَّمَاوَاتِ وَالْأَرْضَ فِي سِتَّةِ أَيَّامٍ ثُمَّ اسْتَوَى عَلَى الْعَرْشِ يُدَبِّرُ الْأَمْرَ مَا مِنْ شَفِيعٍ إِلَّا مِنْ بَعْدِ إِذْنِهِ ذَلِكُمُ اللَّهُ رَبُّكُمْ فَاعْبُدُوهُ أَفَلَا تَذَكَّرُونَ</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71503E">
        <w:rPr>
          <w:rFonts w:ascii="Lotus Linotype" w:hAnsi="Lotus Linotype" w:cs="Lotus Linotype"/>
          <w:color w:val="C00000"/>
          <w:rtl/>
        </w:rPr>
        <w:t>يونس:3</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FD0837" w:rsidRDefault="00CB66F9" w:rsidP="005235BB">
      <w:pPr>
        <w:autoSpaceDE w:val="0"/>
        <w:autoSpaceDN w:val="0"/>
        <w:adjustRightInd w:val="0"/>
        <w:spacing w:after="0" w:line="520" w:lineRule="exact"/>
        <w:ind w:firstLine="397"/>
        <w:jc w:val="lowKashida"/>
        <w:rPr>
          <w:rFonts w:ascii="Lotus Linotype" w:hAnsi="Lotus Linotype" w:cs="Lotus Linotype"/>
          <w:b/>
          <w:bCs/>
          <w:sz w:val="30"/>
          <w:szCs w:val="30"/>
          <w:rtl/>
        </w:rPr>
      </w:pPr>
      <w:r w:rsidRPr="00FD0837">
        <w:rPr>
          <w:rFonts w:ascii="Lotus Linotype" w:hAnsi="Lotus Linotype" w:cs="Lotus Linotype"/>
          <w:b/>
          <w:bCs/>
          <w:sz w:val="30"/>
          <w:szCs w:val="30"/>
          <w:rtl/>
        </w:rPr>
        <w:t>بارك الله لي ولكم في القرآن</w:t>
      </w:r>
      <w:r w:rsidR="006C26C5" w:rsidRPr="006C26C5">
        <w:rPr>
          <w:rFonts w:ascii="Lotus Linotype" w:hAnsi="Lotus Linotype" w:cs="Lotus Linotype"/>
          <w:b/>
          <w:bCs/>
          <w:color w:val="000000" w:themeColor="text1"/>
          <w:sz w:val="30"/>
          <w:szCs w:val="30"/>
          <w:rtl/>
        </w:rPr>
        <w:t>...</w:t>
      </w:r>
      <w:r w:rsidRPr="00FD0837">
        <w:rPr>
          <w:rFonts w:ascii="Lotus Linotype" w:hAnsi="Lotus Linotype" w:cs="Lotus Linotype"/>
          <w:b/>
          <w:bCs/>
          <w:sz w:val="30"/>
          <w:szCs w:val="30"/>
          <w:rtl/>
        </w:rPr>
        <w:t xml:space="preserve">                 </w:t>
      </w:r>
    </w:p>
    <w:p w:rsidR="005235BB" w:rsidRDefault="005235BB" w:rsidP="005235BB">
      <w:pPr>
        <w:rPr>
          <w:rFonts w:ascii="Lotus Linotype" w:hAnsi="Lotus Linotype" w:cs="PT Bold Heading"/>
          <w:b/>
          <w:color w:val="984806"/>
          <w:sz w:val="30"/>
          <w:szCs w:val="30"/>
          <w:rtl/>
        </w:rPr>
      </w:pPr>
      <w:r>
        <w:rPr>
          <w:rFonts w:ascii="Lotus Linotype" w:hAnsi="Lotus Linotype" w:cs="PT Bold Heading"/>
          <w:b/>
          <w:color w:val="984806"/>
          <w:sz w:val="30"/>
          <w:szCs w:val="30"/>
          <w:rtl/>
        </w:rPr>
        <w:br w:type="page"/>
      </w:r>
    </w:p>
    <w:p w:rsidR="00FD0837" w:rsidRDefault="006E5817" w:rsidP="005235BB">
      <w:pPr>
        <w:spacing w:after="0" w:line="520" w:lineRule="exact"/>
        <w:ind w:firstLine="28"/>
        <w:jc w:val="center"/>
        <w:rPr>
          <w:rFonts w:ascii="Lotus Linotype" w:hAnsi="Lotus Linotype" w:cs="Lotus Linotype"/>
          <w:sz w:val="30"/>
          <w:szCs w:val="30"/>
          <w:rtl/>
        </w:rPr>
      </w:pPr>
      <w:r w:rsidRPr="006E5817">
        <w:rPr>
          <w:rFonts w:ascii="Lotus Linotype" w:hAnsi="Lotus Linotype" w:cs="PT Bold Heading"/>
          <w:b/>
          <w:color w:val="984806"/>
          <w:sz w:val="30"/>
          <w:szCs w:val="30"/>
          <w:rtl/>
        </w:rPr>
        <w:lastRenderedPageBreak/>
        <w:t>الخطبة الثانية:</w:t>
      </w:r>
    </w:p>
    <w:p w:rsidR="00CB66F9" w:rsidRPr="006E5817" w:rsidRDefault="00CB66F9" w:rsidP="0008707D">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الحمدلله حمداً كثيراً طيباً مباركاً فيه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كما يحب ربنا ويرضى</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أحمده سبحانه وأشكره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لا إله إلا الله وحده لا شريك 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وأشهد أن محمداً عبده ورسوله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صلى الله وسلم وبارك عليه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وعلى آله وأصحابه والتابعين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CB66F9" w:rsidRPr="006E5817" w:rsidRDefault="0028169A" w:rsidP="00FD0837">
      <w:pPr>
        <w:spacing w:after="0" w:line="520" w:lineRule="exact"/>
        <w:ind w:firstLine="397"/>
        <w:jc w:val="lowKashida"/>
        <w:rPr>
          <w:rFonts w:ascii="Lotus Linotype" w:hAnsi="Lotus Linotype" w:cs="Lotus Linotype"/>
          <w:sz w:val="30"/>
          <w:szCs w:val="30"/>
          <w:rtl/>
        </w:rPr>
      </w:pPr>
      <w:r w:rsidRPr="0028169A">
        <w:rPr>
          <w:rFonts w:ascii="Lotus Linotype" w:hAnsi="Lotus Linotype" w:cs="Lotus Linotype"/>
          <w:bCs/>
          <w:sz w:val="30"/>
          <w:szCs w:val="30"/>
          <w:u w:val="single"/>
          <w:rtl/>
        </w:rPr>
        <w:t>أما بعد:</w:t>
      </w:r>
      <w:r w:rsidR="00CB66F9" w:rsidRPr="006E5817">
        <w:rPr>
          <w:rFonts w:ascii="Lotus Linotype" w:hAnsi="Lotus Linotype" w:cs="Lotus Linotype"/>
          <w:sz w:val="30"/>
          <w:szCs w:val="30"/>
          <w:rtl/>
        </w:rPr>
        <w:t xml:space="preserve"> فاتقوا الله تعالى وأطيعوه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00CB66F9" w:rsidRPr="00C74975">
        <w:rPr>
          <w:rFonts w:ascii="Lotus Linotype" w:hAnsi="Lotus Linotype" w:cs="Lotus Linotype"/>
          <w:color w:val="C00000"/>
          <w:sz w:val="30"/>
          <w:szCs w:val="30"/>
          <w:rtl/>
        </w:rPr>
        <w:t>يَا أَيُّهَا الَّذِينَ آَمَنُوا اتَّقُوا اللَّهَ وَآَمِنُوا بِرَسُولِهِ يُؤْتِكُمْ كِفْلَيْنِ مِنْ رَحْمَتِهِ وَيَجْعَلْ لَكُمْ نُورًا تَمْشُونَ بِهِ وَيَغْفِرْ لَكُمْ وَاللَّهُ غَفُورٌ رَحِيمٌ</w:t>
      </w:r>
      <w:r w:rsidR="006E5817" w:rsidRPr="006E5817">
        <w:rPr>
          <w:rFonts w:ascii="Lotus Linotype" w:hAnsi="Lotus Linotype" w:cs="DecoType Naskh Extensions"/>
          <w:color w:val="C00000"/>
          <w:sz w:val="30"/>
          <w:szCs w:val="30"/>
          <w:rtl/>
        </w:rPr>
        <w:t>}</w:t>
      </w:r>
      <w:r w:rsidR="00CB66F9" w:rsidRPr="006E5817">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00CB66F9" w:rsidRPr="0071503E">
        <w:rPr>
          <w:rFonts w:ascii="Lotus Linotype" w:hAnsi="Lotus Linotype" w:cs="Lotus Linotype"/>
          <w:color w:val="C00000"/>
          <w:rtl/>
        </w:rPr>
        <w:t>الحديد</w:t>
      </w:r>
      <w:r w:rsidR="00FD0837" w:rsidRPr="0071503E">
        <w:rPr>
          <w:rFonts w:ascii="Lotus Linotype" w:hAnsi="Lotus Linotype" w:cs="Lotus Linotype" w:hint="cs"/>
          <w:color w:val="C00000"/>
          <w:rtl/>
        </w:rPr>
        <w:t xml:space="preserve">: </w:t>
      </w:r>
      <w:r w:rsidR="00CB66F9" w:rsidRPr="0071503E">
        <w:rPr>
          <w:rFonts w:ascii="Lotus Linotype" w:hAnsi="Lotus Linotype" w:cs="Lotus Linotype"/>
          <w:color w:val="C00000"/>
          <w:rtl/>
        </w:rPr>
        <w:t>28</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6E5817" w:rsidRDefault="00F63210" w:rsidP="00FD0837">
      <w:pPr>
        <w:spacing w:after="0" w:line="520" w:lineRule="exact"/>
        <w:ind w:firstLine="397"/>
        <w:jc w:val="lowKashida"/>
        <w:rPr>
          <w:rFonts w:ascii="Lotus Linotype" w:hAnsi="Lotus Linotype" w:cs="Lotus Linotype"/>
          <w:sz w:val="30"/>
          <w:szCs w:val="30"/>
          <w:rtl/>
        </w:rPr>
      </w:pPr>
      <w:r w:rsidRPr="00F63210">
        <w:rPr>
          <w:rFonts w:ascii="Lotus Linotype" w:hAnsi="Lotus Linotype" w:cs="Lotus Linotype"/>
          <w:bCs/>
          <w:sz w:val="30"/>
          <w:szCs w:val="30"/>
          <w:u w:val="single"/>
          <w:rtl/>
        </w:rPr>
        <w:t>عباد الله:</w:t>
      </w:r>
      <w:r w:rsidR="00CB66F9" w:rsidRPr="006E5817">
        <w:rPr>
          <w:rFonts w:ascii="Lotus Linotype" w:hAnsi="Lotus Linotype" w:cs="Lotus Linotype"/>
          <w:sz w:val="30"/>
          <w:szCs w:val="30"/>
          <w:rtl/>
        </w:rPr>
        <w:t xml:space="preserve"> </w:t>
      </w:r>
      <w:r w:rsidR="00CB66F9" w:rsidRPr="00D07292">
        <w:rPr>
          <w:rFonts w:ascii="Lotus Linotype" w:hAnsi="Lotus Linotype" w:cs="Lotus Linotype"/>
          <w:color w:val="0000FF"/>
          <w:sz w:val="30"/>
          <w:szCs w:val="30"/>
          <w:rtl/>
        </w:rPr>
        <w:t>إنَّ تعظيم دين الله وشريعته من تعظيم الله تعالى</w:t>
      </w:r>
      <w:r w:rsidR="006C26C5" w:rsidRPr="00D07292">
        <w:rPr>
          <w:rFonts w:ascii="Lotus Linotype" w:hAnsi="Lotus Linotype" w:cs="Lotus Linotype"/>
          <w:color w:val="0000FF"/>
          <w:sz w:val="30"/>
          <w:szCs w:val="30"/>
          <w:rtl/>
        </w:rPr>
        <w:t>،</w:t>
      </w:r>
      <w:r w:rsidR="00CB66F9" w:rsidRPr="00D07292">
        <w:rPr>
          <w:rFonts w:ascii="Lotus Linotype" w:hAnsi="Lotus Linotype" w:cs="Lotus Linotype"/>
          <w:color w:val="0000FF"/>
          <w:sz w:val="30"/>
          <w:szCs w:val="30"/>
          <w:rtl/>
        </w:rPr>
        <w:t xml:space="preserve"> </w:t>
      </w:r>
      <w:r w:rsidR="00CB66F9" w:rsidRPr="006E5817">
        <w:rPr>
          <w:rFonts w:ascii="Lotus Linotype" w:hAnsi="Lotus Linotype" w:cs="Lotus Linotype"/>
          <w:sz w:val="30"/>
          <w:szCs w:val="30"/>
          <w:rtl/>
        </w:rPr>
        <w:t>وكلما عظَّم المسلم شعائر دين الله تعالى كان ذلك دليلاً على تقواه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وتعظيمِه لربه جلَّ وعلا</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بخلاف الذي ينتهك شعائرَ الله ولا يبالي بها</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فهذا دليلٌ على ضعف تقواه</w:t>
      </w:r>
      <w:r w:rsidR="006C26C5" w:rsidRPr="006C26C5">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 xml:space="preserve"> وضعف تعظيمِه لربه جلَّ وعلا</w:t>
      </w:r>
      <w:r w:rsidR="006C26C5" w:rsidRPr="006C26C5">
        <w:rPr>
          <w:rFonts w:ascii="Lotus Linotype" w:hAnsi="Lotus Linotype" w:cs="Lotus Linotype"/>
          <w:color w:val="000000" w:themeColor="text1"/>
          <w:sz w:val="30"/>
          <w:szCs w:val="30"/>
          <w:rtl/>
        </w:rPr>
        <w:t>،</w:t>
      </w:r>
      <w:r w:rsidR="00C74975">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00FD0837" w:rsidRPr="00C74975">
        <w:rPr>
          <w:rFonts w:ascii="Lotus Linotype" w:hAnsi="Lotus Linotype" w:cs="Lotus Linotype"/>
          <w:color w:val="C00000"/>
          <w:sz w:val="30"/>
          <w:szCs w:val="30"/>
          <w:rtl/>
        </w:rPr>
        <w:t xml:space="preserve">ذَلِكَ وَمَنْ يُعَظِّمْ </w:t>
      </w:r>
      <w:r w:rsidR="00CB66F9" w:rsidRPr="00C74975">
        <w:rPr>
          <w:rFonts w:ascii="Lotus Linotype" w:hAnsi="Lotus Linotype" w:cs="Lotus Linotype"/>
          <w:color w:val="C00000"/>
          <w:sz w:val="30"/>
          <w:szCs w:val="30"/>
          <w:rtl/>
        </w:rPr>
        <w:t>شَعَائِرَ اللَّهِ فَإِنَّهَا مِنْ تَقْوَى الْقُلُوبِ</w:t>
      </w:r>
      <w:r w:rsidR="006E5817" w:rsidRPr="006E5817">
        <w:rPr>
          <w:rFonts w:ascii="Lotus Linotype" w:hAnsi="Lotus Linotype" w:cs="DecoType Naskh Extensions"/>
          <w:color w:val="C00000"/>
          <w:sz w:val="30"/>
          <w:szCs w:val="30"/>
          <w:rtl/>
        </w:rPr>
        <w:t>}</w:t>
      </w:r>
      <w:r w:rsidR="00B10725">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00CB66F9" w:rsidRPr="0071503E">
        <w:rPr>
          <w:rFonts w:ascii="Lotus Linotype" w:hAnsi="Lotus Linotype" w:cs="Lotus Linotype"/>
          <w:color w:val="C00000"/>
          <w:rtl/>
        </w:rPr>
        <w:t>الحج:32</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6E5817" w:rsidRDefault="00CB66F9" w:rsidP="006E5817">
      <w:pPr>
        <w:tabs>
          <w:tab w:val="left" w:pos="2444"/>
          <w:tab w:val="left" w:pos="2600"/>
          <w:tab w:val="left" w:pos="4384"/>
          <w:tab w:val="center" w:pos="5386"/>
        </w:tabs>
        <w:spacing w:after="0" w:line="520" w:lineRule="exact"/>
        <w:ind w:firstLine="397"/>
        <w:jc w:val="lowKashida"/>
        <w:rPr>
          <w:rFonts w:ascii="Lotus Linotype" w:hAnsi="Lotus Linotype" w:cs="Lotus Linotype"/>
          <w:sz w:val="30"/>
          <w:szCs w:val="30"/>
        </w:rPr>
      </w:pPr>
      <w:r w:rsidRPr="00D07292">
        <w:rPr>
          <w:rFonts w:ascii="Lotus Linotype" w:hAnsi="Lotus Linotype" w:cs="Lotus Linotype"/>
          <w:color w:val="0000FF"/>
          <w:sz w:val="30"/>
          <w:szCs w:val="30"/>
          <w:rtl/>
        </w:rPr>
        <w:t>فيجب على المسلم</w:t>
      </w:r>
      <w:r w:rsidR="00D07292">
        <w:rPr>
          <w:rFonts w:ascii="Lotus Linotype" w:hAnsi="Lotus Linotype" w:cs="Lotus Linotype" w:hint="cs"/>
          <w:color w:val="000000" w:themeColor="text1"/>
          <w:sz w:val="30"/>
          <w:szCs w:val="30"/>
          <w:rtl/>
        </w:rPr>
        <w:t xml:space="preserve"> </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Pr="00D07292">
        <w:rPr>
          <w:rFonts w:ascii="Lotus Linotype" w:hAnsi="Lotus Linotype" w:cs="Lotus Linotype"/>
          <w:color w:val="0000FF"/>
          <w:sz w:val="30"/>
          <w:szCs w:val="30"/>
          <w:rtl/>
        </w:rPr>
        <w:t>تعظيم حرمات الله تعالى</w:t>
      </w:r>
      <w:r w:rsidR="006C26C5" w:rsidRPr="00D07292">
        <w:rPr>
          <w:rFonts w:ascii="Lotus Linotype" w:hAnsi="Lotus Linotype" w:cs="Lotus Linotype"/>
          <w:color w:val="0000FF"/>
          <w:sz w:val="30"/>
          <w:szCs w:val="30"/>
          <w:rtl/>
        </w:rPr>
        <w:t>،</w:t>
      </w:r>
      <w:r w:rsidRPr="00D07292">
        <w:rPr>
          <w:rFonts w:ascii="Lotus Linotype" w:hAnsi="Lotus Linotype" w:cs="Lotus Linotype"/>
          <w:color w:val="0000FF"/>
          <w:sz w:val="30"/>
          <w:szCs w:val="30"/>
          <w:rtl/>
        </w:rPr>
        <w:t xml:space="preserve"> </w:t>
      </w:r>
      <w:r w:rsidRPr="006E5817">
        <w:rPr>
          <w:rFonts w:ascii="Lotus Linotype" w:hAnsi="Lotus Linotype" w:cs="Lotus Linotype"/>
          <w:sz w:val="30"/>
          <w:szCs w:val="30"/>
          <w:rtl/>
        </w:rPr>
        <w:t>وذلك باجتناب هذه المحرمات</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فتعظيم هذه المحرمات من تعظيم الله تعالى</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C74975">
        <w:rPr>
          <w:rFonts w:ascii="Lotus Linotype" w:hAnsi="Lotus Linotype" w:cs="Lotus Linotype"/>
          <w:color w:val="C00000"/>
          <w:sz w:val="30"/>
          <w:szCs w:val="30"/>
          <w:rtl/>
        </w:rPr>
        <w:t>ذَلِكَ وَمَنْ يُعَظِّمْ حُرُمَاتِ اللَّهِ فَهُوَ خَيْرٌ لَهُ عِنْدَ رَبِّهِ وَأُحِلَّتْ لَكُمُ الْأَنْعَامُ إِلَّا مَا يُتْلَى عَلَيْكُمْ فَاجْتَنِبُوا الرِّجْسَ مِنَ الْأَوْثَانِ وَاجْتَنِبُوا قَوْلَ الزُّورِ</w:t>
      </w:r>
      <w:r w:rsidR="006E5817" w:rsidRPr="006E5817">
        <w:rPr>
          <w:rFonts w:ascii="Lotus Linotype" w:hAnsi="Lotus Linotype" w:cs="DecoType Naskh Extensions"/>
          <w:color w:val="C00000"/>
          <w:sz w:val="30"/>
          <w:szCs w:val="30"/>
          <w:rtl/>
        </w:rPr>
        <w:t>}</w:t>
      </w:r>
      <w:r w:rsidR="00B43ACE" w:rsidRPr="00B43ACE">
        <w:rPr>
          <w:rFonts w:ascii="Lotus Linotype" w:hAnsi="Lotus Linotype" w:cs="Lotus Linotype"/>
          <w:color w:val="C00000"/>
          <w:rtl/>
        </w:rPr>
        <w:t>[</w:t>
      </w:r>
      <w:r w:rsidRPr="0071503E">
        <w:rPr>
          <w:rFonts w:ascii="Lotus Linotype" w:hAnsi="Lotus Linotype" w:cs="Lotus Linotype"/>
          <w:color w:val="C00000"/>
          <w:rtl/>
        </w:rPr>
        <w:t>الحج:30</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FD0837" w:rsidRDefault="00CB66F9" w:rsidP="00363C2F">
      <w:pPr>
        <w:tabs>
          <w:tab w:val="left" w:pos="2444"/>
          <w:tab w:val="left" w:pos="2600"/>
          <w:tab w:val="left" w:pos="4384"/>
          <w:tab w:val="center" w:pos="5386"/>
        </w:tabs>
        <w:spacing w:after="0" w:line="520" w:lineRule="exact"/>
        <w:ind w:firstLine="397"/>
        <w:jc w:val="lowKashida"/>
        <w:rPr>
          <w:rFonts w:ascii="Lotus Linotype" w:hAnsi="Lotus Linotype" w:cs="Lotus Linotype"/>
          <w:color w:val="FF0000"/>
          <w:sz w:val="30"/>
          <w:szCs w:val="30"/>
          <w:rtl/>
        </w:rPr>
      </w:pPr>
      <w:r w:rsidRPr="006E5817">
        <w:rPr>
          <w:rFonts w:ascii="Lotus Linotype" w:hAnsi="Lotus Linotype" w:cs="Lotus Linotype"/>
          <w:sz w:val="30"/>
          <w:szCs w:val="30"/>
          <w:rtl/>
        </w:rPr>
        <w:t>وفي حديث النُّعْمَان بْن بَشِيرٍ</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Pr="00363C2F">
        <w:rPr>
          <w:rFonts w:ascii="Lotus Linotype" w:hAnsi="Lotus Linotype" w:cs="Lotus Linotype"/>
          <w:color w:val="000000" w:themeColor="text1"/>
          <w:sz w:val="30"/>
          <w:szCs w:val="30"/>
          <w:rtl/>
        </w:rPr>
        <w:t xml:space="preserve">قال: سَمِعْتُ رَسُولَ </w:t>
      </w:r>
      <w:r w:rsidR="00363C2F" w:rsidRPr="00363C2F">
        <w:rPr>
          <w:rFonts w:ascii="Lotus Linotype" w:hAnsi="Lotus Linotype" w:cs="Lotus Linotype" w:hint="cs"/>
          <w:color w:val="000000" w:themeColor="text1"/>
          <w:sz w:val="30"/>
          <w:szCs w:val="30"/>
          <w:rtl/>
        </w:rPr>
        <w:t>اللهَّ</w:t>
      </w:r>
      <w:r w:rsidR="00363C2F" w:rsidRPr="00363C2F">
        <w:rPr>
          <w:rFonts w:ascii="Traditional Arabic" w:hAnsi="Traditional Arabic" w:cs="Traditional Arabic"/>
          <w:color w:val="000000" w:themeColor="text1"/>
          <w:sz w:val="30"/>
          <w:szCs w:val="30"/>
          <w:rtl/>
        </w:rPr>
        <w:t xml:space="preserve"> </w:t>
      </w:r>
      <w:r w:rsidR="00FD0837" w:rsidRPr="000A3AB8">
        <w:rPr>
          <w:rFonts w:ascii="Traditional Arabic" w:hAnsi="Traditional Arabic" w:cs="Traditional Arabic"/>
          <w:color w:val="C00000"/>
          <w:sz w:val="30"/>
          <w:szCs w:val="30"/>
          <w:rtl/>
        </w:rPr>
        <w:t>ﷺ</w:t>
      </w:r>
      <w:r w:rsidR="00FD0837">
        <w:rPr>
          <w:rFonts w:ascii="Lotus Linotype" w:hAnsi="Lotus Linotype" w:cs="Lotus Linotype" w:hint="cs"/>
          <w:sz w:val="30"/>
          <w:szCs w:val="30"/>
          <w:rtl/>
        </w:rPr>
        <w:t xml:space="preserve"> </w:t>
      </w:r>
      <w:r w:rsidRPr="006E5817">
        <w:rPr>
          <w:rFonts w:ascii="Lotus Linotype" w:hAnsi="Lotus Linotype" w:cs="Lotus Linotype"/>
          <w:sz w:val="30"/>
          <w:szCs w:val="30"/>
          <w:rtl/>
        </w:rPr>
        <w:t>يَقُولُ:</w:t>
      </w:r>
      <w:r w:rsidR="000A3AB8">
        <w:rPr>
          <w:rFonts w:ascii="Lotus Linotype" w:hAnsi="Lotus Linotype" w:cs="Lotus Linotype" w:hint="cs"/>
          <w:sz w:val="30"/>
          <w:szCs w:val="30"/>
          <w:rtl/>
        </w:rPr>
        <w:t xml:space="preserve"> </w:t>
      </w:r>
      <w:r w:rsidRPr="000A3AB8">
        <w:rPr>
          <w:rFonts w:ascii="Lotus Linotype" w:hAnsi="Lotus Linotype" w:cs="Lotus Linotype"/>
          <w:color w:val="4F6228"/>
          <w:sz w:val="30"/>
          <w:szCs w:val="30"/>
          <w:rtl/>
        </w:rPr>
        <w:t xml:space="preserve">«أَلاَ وَإِنَّ لِكُلِّ مَلِكٍ </w:t>
      </w:r>
      <w:r w:rsidRPr="003675D8">
        <w:rPr>
          <w:rFonts w:ascii="Lotus Linotype" w:hAnsi="Lotus Linotype" w:cs="Lotus Linotype"/>
          <w:color w:val="4F6228"/>
          <w:sz w:val="30"/>
          <w:szCs w:val="30"/>
          <w:rtl/>
        </w:rPr>
        <w:t>حِمًى</w:t>
      </w:r>
      <w:r w:rsidR="006C26C5" w:rsidRPr="003675D8">
        <w:rPr>
          <w:rFonts w:ascii="Lotus Linotype" w:hAnsi="Lotus Linotype" w:cs="Lotus Linotype"/>
          <w:color w:val="4F6228"/>
          <w:sz w:val="30"/>
          <w:szCs w:val="30"/>
          <w:rtl/>
        </w:rPr>
        <w:t>،</w:t>
      </w:r>
      <w:r w:rsidRPr="003675D8">
        <w:rPr>
          <w:rFonts w:ascii="Lotus Linotype" w:hAnsi="Lotus Linotype" w:cs="Lotus Linotype"/>
          <w:color w:val="4F6228"/>
          <w:sz w:val="30"/>
          <w:szCs w:val="30"/>
          <w:rtl/>
        </w:rPr>
        <w:t xml:space="preserve"> أَلاَ إِنَّ حِمَى اللَّهِ فِي </w:t>
      </w:r>
      <w:r w:rsidRPr="000A3AB8">
        <w:rPr>
          <w:rFonts w:ascii="Lotus Linotype" w:hAnsi="Lotus Linotype" w:cs="Lotus Linotype"/>
          <w:color w:val="4F6228"/>
          <w:sz w:val="30"/>
          <w:szCs w:val="30"/>
          <w:rtl/>
        </w:rPr>
        <w:t>أَرْضِهِ مَحَارِمُهُ»</w:t>
      </w:r>
      <w:r w:rsidR="00FD0837" w:rsidRPr="00AF5A86">
        <w:rPr>
          <w:rStyle w:val="a8"/>
          <w:rFonts w:ascii="Simplified Arabic" w:hAnsi="Simplified Arabic" w:cs="AL-Hotham"/>
          <w:color w:val="C00000"/>
          <w:sz w:val="32"/>
          <w:szCs w:val="32"/>
          <w:rtl/>
          <w:lang w:bidi="ar-DZ"/>
        </w:rPr>
        <w:t>(</w:t>
      </w:r>
      <w:r w:rsidR="00FD0837" w:rsidRPr="00AF5A86">
        <w:rPr>
          <w:rStyle w:val="a8"/>
          <w:rFonts w:ascii="Simplified Arabic" w:hAnsi="Simplified Arabic" w:cs="AL-Hotham"/>
          <w:color w:val="C00000"/>
          <w:sz w:val="32"/>
          <w:szCs w:val="32"/>
          <w:rtl/>
          <w:lang w:bidi="ar-DZ"/>
        </w:rPr>
        <w:footnoteReference w:id="631"/>
      </w:r>
      <w:r w:rsidR="00FD083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00FD0837">
        <w:rPr>
          <w:rFonts w:ascii="Lotus Linotype" w:hAnsi="Lotus Linotype" w:cs="Lotus Linotype" w:hint="cs"/>
          <w:color w:val="C00000"/>
          <w:sz w:val="30"/>
          <w:szCs w:val="30"/>
          <w:rtl/>
        </w:rPr>
        <w:t xml:space="preserve"> </w:t>
      </w:r>
      <w:r w:rsidRPr="006E5817">
        <w:rPr>
          <w:rFonts w:ascii="Lotus Linotype" w:hAnsi="Lotus Linotype" w:cs="Lotus Linotype"/>
          <w:sz w:val="30"/>
          <w:szCs w:val="30"/>
          <w:rtl/>
        </w:rPr>
        <w:t xml:space="preserve">                                                                 </w:t>
      </w:r>
    </w:p>
    <w:p w:rsidR="00CB66F9" w:rsidRPr="006E5817" w:rsidRDefault="00CB66F9" w:rsidP="00CD3D78">
      <w:pPr>
        <w:tabs>
          <w:tab w:val="left" w:pos="2444"/>
          <w:tab w:val="left" w:pos="2600"/>
          <w:tab w:val="left" w:pos="4384"/>
          <w:tab w:val="center" w:pos="5386"/>
        </w:tabs>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lastRenderedPageBreak/>
        <w:t>ولنعلم أنَّ ارتكاب المحرمات مع عدم المبالاة بها يدلُّ على ضعف الإيمان</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قال تعالى فيما قصه عن نوح </w:t>
      </w:r>
      <w:r w:rsidR="00377180" w:rsidRPr="00691D18">
        <w:rPr>
          <w:rFonts w:ascii="KFGQPC Arabic Symbols 01" w:hAnsi="KFGQPC Arabic Symbols 01"/>
          <w:color w:val="C00000"/>
          <w:sz w:val="32"/>
          <w:szCs w:val="32"/>
        </w:rPr>
        <w:t></w:t>
      </w:r>
      <w:r w:rsidRPr="006E5817">
        <w:rPr>
          <w:rFonts w:ascii="Lotus Linotype" w:hAnsi="Lotus Linotype" w:cs="Lotus Linotype"/>
          <w:sz w:val="30"/>
          <w:szCs w:val="30"/>
          <w:rtl/>
        </w:rPr>
        <w:t xml:space="preserve"> مع قومه:</w:t>
      </w:r>
      <w:r w:rsidR="000A3AB8">
        <w:rPr>
          <w:rFonts w:ascii="Lotus Linotype" w:hAnsi="Lotus Linotype" w:cs="DecoType Naskh Extensions" w:hint="cs"/>
          <w:color w:val="C00000"/>
          <w:sz w:val="30"/>
          <w:szCs w:val="30"/>
          <w:rtl/>
        </w:rPr>
        <w:t xml:space="preserve"> </w:t>
      </w:r>
      <w:r w:rsidR="006E5817" w:rsidRPr="006E5817">
        <w:rPr>
          <w:rFonts w:ascii="Lotus Linotype" w:hAnsi="Lotus Linotype" w:cs="DecoType Naskh Extensions"/>
          <w:color w:val="C00000"/>
          <w:sz w:val="30"/>
          <w:szCs w:val="30"/>
          <w:rtl/>
        </w:rPr>
        <w:t>{</w:t>
      </w:r>
      <w:r w:rsidRPr="00785181">
        <w:rPr>
          <w:rFonts w:ascii="Lotus Linotype" w:hAnsi="Lotus Linotype" w:cs="Lotus Linotype"/>
          <w:color w:val="C00000"/>
          <w:sz w:val="30"/>
          <w:szCs w:val="30"/>
          <w:rtl/>
        </w:rPr>
        <w:t>مَا لَكُمْ لَا تَرْجُونَ لِلَّهِ وَقَارًا</w:t>
      </w:r>
      <w:r w:rsidR="006E5817" w:rsidRPr="006E5817">
        <w:rPr>
          <w:rFonts w:ascii="Lotus Linotype" w:hAnsi="Lotus Linotype" w:cs="DecoType Naskh Extensions"/>
          <w:color w:val="C00000"/>
          <w:sz w:val="30"/>
          <w:szCs w:val="30"/>
          <w:rtl/>
        </w:rPr>
        <w:t>}</w:t>
      </w:r>
      <w:r w:rsidR="00FD0837">
        <w:rPr>
          <w:rFonts w:ascii="Lotus Linotype" w:hAnsi="Lotus Linotype" w:cs="DecoType Naskh Extensions" w:hint="cs"/>
          <w:color w:val="C00000"/>
          <w:sz w:val="30"/>
          <w:szCs w:val="30"/>
          <w:rtl/>
        </w:rPr>
        <w:t xml:space="preserve"> </w:t>
      </w:r>
      <w:r w:rsidR="00B43ACE" w:rsidRPr="00B43ACE">
        <w:rPr>
          <w:rFonts w:ascii="Lotus Linotype" w:hAnsi="Lotus Linotype" w:cs="Lotus Linotype"/>
          <w:color w:val="C00000"/>
          <w:rtl/>
        </w:rPr>
        <w:t>[</w:t>
      </w:r>
      <w:r w:rsidRPr="0071503E">
        <w:rPr>
          <w:rFonts w:ascii="Lotus Linotype" w:hAnsi="Lotus Linotype" w:cs="Lotus Linotype"/>
          <w:color w:val="C00000"/>
          <w:rtl/>
        </w:rPr>
        <w:t>نوح:13</w:t>
      </w:r>
      <w:r w:rsidR="00B43ACE" w:rsidRPr="00B43ACE">
        <w:rPr>
          <w:rFonts w:ascii="Lotus Linotype" w:hAnsi="Lotus Linotype" w:cs="Lotus Linotype"/>
          <w:color w:val="C0000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قال ابن عباس: ما لكم لا تُعظِّمون الله حق عظمته</w:t>
      </w:r>
      <w:r w:rsidR="00FD0837" w:rsidRPr="00AF5A86">
        <w:rPr>
          <w:rStyle w:val="a8"/>
          <w:rFonts w:ascii="Simplified Arabic" w:hAnsi="Simplified Arabic" w:cs="AL-Hotham"/>
          <w:color w:val="C00000"/>
          <w:sz w:val="32"/>
          <w:szCs w:val="32"/>
          <w:rtl/>
          <w:lang w:bidi="ar-DZ"/>
        </w:rPr>
        <w:t>(</w:t>
      </w:r>
      <w:r w:rsidR="00FD0837" w:rsidRPr="00AF5A86">
        <w:rPr>
          <w:rStyle w:val="a8"/>
          <w:rFonts w:ascii="Simplified Arabic" w:hAnsi="Simplified Arabic" w:cs="AL-Hotham"/>
          <w:color w:val="C00000"/>
          <w:sz w:val="32"/>
          <w:szCs w:val="32"/>
          <w:rtl/>
          <w:lang w:bidi="ar-DZ"/>
        </w:rPr>
        <w:footnoteReference w:id="632"/>
      </w:r>
      <w:r w:rsidR="00FD083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r w:rsidR="005A4D6F">
        <w:rPr>
          <w:rFonts w:ascii="Lotus Linotype" w:hAnsi="Lotus Linotype" w:cs="Lotus Linotype"/>
          <w:color w:val="C00000"/>
          <w:sz w:val="30"/>
          <w:szCs w:val="30"/>
          <w:rtl/>
        </w:rPr>
        <w:t xml:space="preserve"> </w:t>
      </w:r>
    </w:p>
    <w:p w:rsidR="00CB66F9" w:rsidRPr="006E5817" w:rsidRDefault="002E7714" w:rsidP="005A4D6F">
      <w:pPr>
        <w:spacing w:after="0" w:line="520" w:lineRule="exact"/>
        <w:ind w:firstLine="397"/>
        <w:jc w:val="lowKashida"/>
        <w:rPr>
          <w:rFonts w:ascii="Lotus Linotype" w:hAnsi="Lotus Linotype" w:cs="Lotus Linotype"/>
          <w:sz w:val="30"/>
          <w:szCs w:val="30"/>
          <w:rtl/>
        </w:rPr>
      </w:pPr>
      <w:r>
        <w:rPr>
          <w:rFonts w:ascii="Lotus Linotype" w:hAnsi="Lotus Linotype" w:cs="Lotus Linotype"/>
          <w:sz w:val="30"/>
          <w:szCs w:val="30"/>
          <w:rtl/>
        </w:rPr>
        <w:t>قال عَبْدُ</w:t>
      </w:r>
      <w:r w:rsidR="00CB66F9" w:rsidRPr="006E5817">
        <w:rPr>
          <w:rFonts w:ascii="Lotus Linotype" w:hAnsi="Lotus Linotype" w:cs="Lotus Linotype"/>
          <w:sz w:val="30"/>
          <w:szCs w:val="30"/>
          <w:rtl/>
        </w:rPr>
        <w:t xml:space="preserve">اللَّهِ بْنُ مَسْعُودٍ: </w:t>
      </w:r>
      <w:r w:rsidR="00CB66F9" w:rsidRPr="003675D8">
        <w:rPr>
          <w:rFonts w:ascii="Lotus Linotype" w:hAnsi="Lotus Linotype" w:cs="Lotus Linotype"/>
          <w:color w:val="4F6228"/>
          <w:sz w:val="30"/>
          <w:szCs w:val="30"/>
          <w:rtl/>
        </w:rPr>
        <w:t>«إِنَّ المُؤْمِنَ يَرَى ذُنُوبَهُ كَأَنَّهُ قَاعِدٌ تَحْتَ جَبَلٍ  يَخَافُ أَنْ يَقَعَ عَلَيْهِ</w:t>
      </w:r>
      <w:r w:rsidR="006C26C5" w:rsidRPr="003675D8">
        <w:rPr>
          <w:rFonts w:ascii="Lotus Linotype" w:hAnsi="Lotus Linotype" w:cs="Lotus Linotype"/>
          <w:color w:val="4F6228"/>
          <w:sz w:val="30"/>
          <w:szCs w:val="30"/>
          <w:rtl/>
        </w:rPr>
        <w:t>،</w:t>
      </w:r>
      <w:r w:rsidR="00CB66F9" w:rsidRPr="003675D8">
        <w:rPr>
          <w:rFonts w:ascii="Lotus Linotype" w:hAnsi="Lotus Linotype" w:cs="Lotus Linotype"/>
          <w:color w:val="4F6228"/>
          <w:sz w:val="30"/>
          <w:szCs w:val="30"/>
          <w:rtl/>
        </w:rPr>
        <w:t xml:space="preserve"> وَإِنَّ الفَاجِرَ يَرَى ذُنُوبَهُ كَذُبَابٍ مَرَّ عَلَى أَنْفِهِ»</w:t>
      </w:r>
      <w:r w:rsidR="00CB66F9" w:rsidRPr="006E5817">
        <w:rPr>
          <w:rFonts w:ascii="Lotus Linotype" w:hAnsi="Lotus Linotype" w:cs="Lotus Linotype"/>
          <w:sz w:val="30"/>
          <w:szCs w:val="30"/>
          <w:rtl/>
        </w:rPr>
        <w:t xml:space="preserve"> فَقَالَ بِهِ هَكَذَا</w:t>
      </w:r>
      <w:r w:rsidR="006C26C5" w:rsidRPr="006C26C5">
        <w:rPr>
          <w:rFonts w:ascii="Lotus Linotype" w:hAnsi="Lotus Linotype" w:cs="Lotus Linotype"/>
          <w:color w:val="000000" w:themeColor="text1"/>
          <w:sz w:val="30"/>
          <w:szCs w:val="30"/>
          <w:rtl/>
        </w:rPr>
        <w:t>،</w:t>
      </w:r>
      <w:r w:rsidR="00BA71AC" w:rsidRPr="00BA71AC">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يعني</w:t>
      </w:r>
      <w:r w:rsidR="00BA71AC" w:rsidRPr="00BA71AC">
        <w:rPr>
          <w:rFonts w:ascii="Lotus Linotype" w:hAnsi="Lotus Linotype" w:cs="Lotus Linotype"/>
          <w:color w:val="000000" w:themeColor="text1"/>
          <w:sz w:val="30"/>
          <w:szCs w:val="30"/>
          <w:rtl/>
        </w:rPr>
        <w:t>-</w:t>
      </w:r>
      <w:r w:rsidR="00CB66F9" w:rsidRPr="006E5817">
        <w:rPr>
          <w:rFonts w:ascii="Lotus Linotype" w:hAnsi="Lotus Linotype" w:cs="Lotus Linotype"/>
          <w:sz w:val="30"/>
          <w:szCs w:val="30"/>
          <w:rtl/>
        </w:rPr>
        <w:t>:بِيَدِهِ فَوْقَ أَنْفِهِ</w:t>
      </w:r>
      <w:r w:rsidR="00FD0837" w:rsidRPr="00AF5A86">
        <w:rPr>
          <w:rStyle w:val="a8"/>
          <w:rFonts w:ascii="Simplified Arabic" w:hAnsi="Simplified Arabic" w:cs="AL-Hotham"/>
          <w:color w:val="C00000"/>
          <w:sz w:val="32"/>
          <w:szCs w:val="32"/>
          <w:rtl/>
          <w:lang w:bidi="ar-DZ"/>
        </w:rPr>
        <w:t>(</w:t>
      </w:r>
      <w:r w:rsidR="00FD0837" w:rsidRPr="00AF5A86">
        <w:rPr>
          <w:rStyle w:val="a8"/>
          <w:rFonts w:ascii="Simplified Arabic" w:hAnsi="Simplified Arabic" w:cs="AL-Hotham"/>
          <w:color w:val="C00000"/>
          <w:sz w:val="32"/>
          <w:szCs w:val="32"/>
          <w:rtl/>
          <w:lang w:bidi="ar-DZ"/>
        </w:rPr>
        <w:footnoteReference w:id="633"/>
      </w:r>
      <w:r w:rsidR="00FD083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color w:val="000000" w:themeColor="text1"/>
          <w:sz w:val="30"/>
          <w:szCs w:val="30"/>
          <w:rtl/>
        </w:rPr>
        <w:t>.</w:t>
      </w:r>
    </w:p>
    <w:p w:rsidR="00FD0837" w:rsidRDefault="00CB66F9" w:rsidP="00042A59">
      <w:pPr>
        <w:spacing w:after="0" w:line="520" w:lineRule="exact"/>
        <w:ind w:firstLine="397"/>
        <w:jc w:val="lowKashida"/>
        <w:rPr>
          <w:rFonts w:ascii="Lotus Linotype" w:hAnsi="Lotus Linotype" w:cs="Lotus Linotype"/>
          <w:color w:val="C00000"/>
          <w:sz w:val="30"/>
          <w:szCs w:val="30"/>
          <w:rtl/>
        </w:rPr>
      </w:pPr>
      <w:r w:rsidRPr="006E5817">
        <w:rPr>
          <w:rFonts w:ascii="Lotus Linotype" w:hAnsi="Lotus Linotype" w:cs="Lotus Linotype"/>
          <w:sz w:val="30"/>
          <w:szCs w:val="30"/>
          <w:rtl/>
        </w:rPr>
        <w:t xml:space="preserve">وقَالَ بِلَالُ بْن سَعْدٍ </w:t>
      </w:r>
      <w:r w:rsidR="00377180" w:rsidRPr="000D3745">
        <w:rPr>
          <w:rFonts w:ascii="Traditional Arabic" w:hAnsi="Traditional Arabic"/>
          <w:color w:val="C00000"/>
          <w:sz w:val="36"/>
          <w:szCs w:val="36"/>
          <w:lang w:bidi="ar-EG"/>
        </w:rPr>
        <w:sym w:font="KFGQPC Arabic Symbols 01" w:char="F072"/>
      </w:r>
      <w:r w:rsidRPr="006E5817">
        <w:rPr>
          <w:rFonts w:ascii="Lotus Linotype" w:hAnsi="Lotus Linotype" w:cs="Lotus Linotype"/>
          <w:sz w:val="30"/>
          <w:szCs w:val="30"/>
          <w:rtl/>
        </w:rPr>
        <w:t>: «لَا تَنْظُرْ إِلَى صِغَرِ الْخَطِيئَةِ</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وَلَكِنِ انْظُرْ مَنْ عَصَيْتَ»</w:t>
      </w:r>
      <w:r w:rsidR="00FD0837" w:rsidRPr="00AF5A86">
        <w:rPr>
          <w:rStyle w:val="a8"/>
          <w:rFonts w:ascii="Simplified Arabic" w:hAnsi="Simplified Arabic" w:cs="AL-Hotham"/>
          <w:color w:val="C00000"/>
          <w:sz w:val="32"/>
          <w:szCs w:val="32"/>
          <w:rtl/>
          <w:lang w:bidi="ar-DZ"/>
        </w:rPr>
        <w:t>(</w:t>
      </w:r>
      <w:r w:rsidR="00FD0837" w:rsidRPr="00AF5A86">
        <w:rPr>
          <w:rStyle w:val="a8"/>
          <w:rFonts w:ascii="Simplified Arabic" w:hAnsi="Simplified Arabic" w:cs="AL-Hotham"/>
          <w:color w:val="C00000"/>
          <w:sz w:val="32"/>
          <w:szCs w:val="32"/>
          <w:rtl/>
          <w:lang w:bidi="ar-DZ"/>
        </w:rPr>
        <w:footnoteReference w:id="634"/>
      </w:r>
      <w:r w:rsidR="00FD083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r w:rsidRPr="006E5817">
        <w:rPr>
          <w:rFonts w:ascii="Lotus Linotype" w:hAnsi="Lotus Linotype" w:cs="Lotus Linotype"/>
          <w:sz w:val="30"/>
          <w:szCs w:val="30"/>
          <w:rtl/>
        </w:rPr>
        <w:t xml:space="preserve">  </w:t>
      </w:r>
    </w:p>
    <w:p w:rsidR="00FD0837" w:rsidRDefault="00CB66F9" w:rsidP="00FD0837">
      <w:pPr>
        <w:spacing w:after="0" w:line="520" w:lineRule="exact"/>
        <w:ind w:firstLine="397"/>
        <w:jc w:val="lowKashida"/>
        <w:rPr>
          <w:rFonts w:ascii="Lotus Linotype" w:hAnsi="Lotus Linotype" w:cs="Lotus Linotype"/>
          <w:sz w:val="30"/>
          <w:szCs w:val="30"/>
          <w:rtl/>
        </w:rPr>
      </w:pPr>
      <w:r w:rsidRPr="002E7714">
        <w:rPr>
          <w:rFonts w:ascii="Lotus Linotype" w:hAnsi="Lotus Linotype" w:cs="Lotus Linotype"/>
          <w:color w:val="0000FF"/>
          <w:sz w:val="30"/>
          <w:szCs w:val="30"/>
          <w:rtl/>
        </w:rPr>
        <w:t>ولو تأمل الناس</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Pr="002E7714">
        <w:rPr>
          <w:rFonts w:ascii="Lotus Linotype" w:hAnsi="Lotus Linotype" w:cs="Lotus Linotype"/>
          <w:color w:val="0000FF"/>
          <w:sz w:val="30"/>
          <w:szCs w:val="30"/>
          <w:rtl/>
        </w:rPr>
        <w:t>صفة الرب جل وعلا</w:t>
      </w:r>
      <w:r w:rsidR="006C26C5" w:rsidRPr="002E7714">
        <w:rPr>
          <w:rFonts w:ascii="Lotus Linotype" w:hAnsi="Lotus Linotype" w:cs="Lotus Linotype"/>
          <w:color w:val="0000FF"/>
          <w:sz w:val="30"/>
          <w:szCs w:val="30"/>
          <w:rtl/>
        </w:rPr>
        <w:t>،</w:t>
      </w:r>
      <w:r w:rsidRPr="002E7714">
        <w:rPr>
          <w:rFonts w:ascii="Lotus Linotype" w:hAnsi="Lotus Linotype" w:cs="Lotus Linotype"/>
          <w:color w:val="0000FF"/>
          <w:sz w:val="30"/>
          <w:szCs w:val="30"/>
          <w:rtl/>
        </w:rPr>
        <w:t xml:space="preserve"> </w:t>
      </w:r>
      <w:r w:rsidRPr="006E5817">
        <w:rPr>
          <w:rFonts w:ascii="Lotus Linotype" w:hAnsi="Lotus Linotype" w:cs="Lotus Linotype"/>
          <w:sz w:val="30"/>
          <w:szCs w:val="30"/>
          <w:rtl/>
        </w:rPr>
        <w:t>من الكمال والجلال المطلق</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لاحتقروا أنفسهم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ولعلموا أنه لا ينجيهم ولا يشرفُهم إلا أن يكونوا عبيداً له وحده دون ما سواه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p>
    <w:p w:rsidR="00CB66F9" w:rsidRPr="006E5817" w:rsidRDefault="00CB66F9" w:rsidP="005A4D6F">
      <w:pPr>
        <w:spacing w:after="0" w:line="520" w:lineRule="exact"/>
        <w:ind w:firstLine="397"/>
        <w:jc w:val="lowKashida"/>
        <w:rPr>
          <w:rFonts w:ascii="Lotus Linotype" w:hAnsi="Lotus Linotype" w:cs="Lotus Linotype"/>
          <w:sz w:val="30"/>
          <w:szCs w:val="30"/>
          <w:rtl/>
        </w:rPr>
      </w:pPr>
      <w:r w:rsidRPr="006E5817">
        <w:rPr>
          <w:rFonts w:ascii="Lotus Linotype" w:hAnsi="Lotus Linotype" w:cs="Lotus Linotype"/>
          <w:sz w:val="30"/>
          <w:szCs w:val="30"/>
          <w:rtl/>
        </w:rPr>
        <w:t xml:space="preserve"> ثم تأمل كيف أنَّ ربَّنا العزيزَ الحكيم المتصف بصفات الجلال</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وهو جلَّ وعلا مستوٍ على عرشه يأمر وينهى في ملكوته الواسع</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يُفيض رحمته ونعيمه على من شاء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ويرسل عذابه على من شاء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ويُنعِّم من شاء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ويصرف البلاء عمن شاء</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وهو سبحانه وليُّ النعمة والفضل</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وترى نفوذ أمر الله في ملكوته الواسع الذي لا نعلم منه إلا ما حولنا من هذه الأرض</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وما هو قريب منها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بل نعلم بعض ذلك</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والله جلَّ وعلا هو المتصرف</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ثم تنظر إلى أنَّ الله الجليل العظيم المتصف بهذا الملك العظيم يتوجه إليك أيها العبد فيأمرك </w:t>
      </w:r>
      <w:r w:rsidRPr="006E5817">
        <w:rPr>
          <w:rFonts w:ascii="Lotus Linotype" w:hAnsi="Lotus Linotype" w:cs="Lotus Linotype"/>
          <w:sz w:val="30"/>
          <w:szCs w:val="30"/>
          <w:rtl/>
        </w:rPr>
        <w:lastRenderedPageBreak/>
        <w:t>بعبادته</w:t>
      </w:r>
      <w:r w:rsidR="006C26C5" w:rsidRPr="006C26C5">
        <w:rPr>
          <w:rFonts w:ascii="Lotus Linotype" w:hAnsi="Lotus Linotype" w:cs="Lotus Linotype"/>
          <w:color w:val="000000" w:themeColor="text1"/>
          <w:sz w:val="30"/>
          <w:szCs w:val="30"/>
          <w:rtl/>
        </w:rPr>
        <w:t>،</w:t>
      </w:r>
      <w:r w:rsidR="0071503E">
        <w:rPr>
          <w:rFonts w:ascii="Lotus Linotype" w:hAnsi="Lotus Linotype" w:cs="Lotus Linotype" w:hint="cs"/>
          <w:sz w:val="30"/>
          <w:szCs w:val="30"/>
          <w:rtl/>
        </w:rPr>
        <w:t xml:space="preserve"> </w:t>
      </w:r>
      <w:r w:rsidRPr="006E5817">
        <w:rPr>
          <w:rFonts w:ascii="Lotus Linotype" w:hAnsi="Lotus Linotype" w:cs="Lotus Linotype"/>
          <w:sz w:val="30"/>
          <w:szCs w:val="30"/>
          <w:rtl/>
        </w:rPr>
        <w:t>وهي شرفٌ لك لو شعرتَ</w:t>
      </w:r>
      <w:r w:rsidR="006C26C5" w:rsidRPr="006C26C5">
        <w:rPr>
          <w:rFonts w:ascii="Lotus Linotype" w:hAnsi="Lotus Linotype" w:cs="Lotus Linotype"/>
          <w:color w:val="000000" w:themeColor="text1"/>
          <w:sz w:val="30"/>
          <w:szCs w:val="30"/>
          <w:rtl/>
        </w:rPr>
        <w:t>،</w:t>
      </w:r>
      <w:r w:rsidR="00FD0837">
        <w:rPr>
          <w:rFonts w:ascii="Lotus Linotype" w:hAnsi="Lotus Linotype" w:cs="Lotus Linotype" w:hint="cs"/>
          <w:sz w:val="30"/>
          <w:szCs w:val="30"/>
          <w:rtl/>
        </w:rPr>
        <w:t xml:space="preserve"> </w:t>
      </w:r>
      <w:r w:rsidRPr="006E5817">
        <w:rPr>
          <w:rFonts w:ascii="Lotus Linotype" w:hAnsi="Lotus Linotype" w:cs="Lotus Linotype"/>
          <w:sz w:val="30"/>
          <w:szCs w:val="30"/>
          <w:rtl/>
        </w:rPr>
        <w:t>ويأمرك بتقواه وهي عزٌّ لك لو عقلتَ</w:t>
      </w:r>
      <w:r w:rsidR="006C26C5" w:rsidRPr="006C26C5">
        <w:rPr>
          <w:rFonts w:ascii="Lotus Linotype" w:hAnsi="Lotus Linotype" w:cs="Lotus Linotype"/>
          <w:color w:val="000000" w:themeColor="text1"/>
          <w:sz w:val="30"/>
          <w:szCs w:val="30"/>
          <w:rtl/>
        </w:rPr>
        <w:t>،</w:t>
      </w:r>
      <w:r w:rsidR="00960796">
        <w:rPr>
          <w:rFonts w:ascii="Lotus Linotype" w:hAnsi="Lotus Linotype" w:cs="Lotus Linotype" w:hint="cs"/>
          <w:color w:val="000000" w:themeColor="text1"/>
          <w:sz w:val="30"/>
          <w:szCs w:val="30"/>
          <w:rtl/>
        </w:rPr>
        <w:t xml:space="preserve"> </w:t>
      </w:r>
      <w:r w:rsidRPr="006E5817">
        <w:rPr>
          <w:rFonts w:ascii="Lotus Linotype" w:hAnsi="Lotus Linotype" w:cs="Lotus Linotype"/>
          <w:sz w:val="30"/>
          <w:szCs w:val="30"/>
          <w:rtl/>
        </w:rPr>
        <w:t>ويأمرك بطاعته وذاك فخرٌ لك لو علمتَ</w:t>
      </w:r>
      <w:r w:rsidR="00FD0837" w:rsidRPr="00AF5A86">
        <w:rPr>
          <w:rStyle w:val="a8"/>
          <w:rFonts w:ascii="Simplified Arabic" w:hAnsi="Simplified Arabic" w:cs="AL-Hotham"/>
          <w:color w:val="C00000"/>
          <w:sz w:val="32"/>
          <w:szCs w:val="32"/>
          <w:rtl/>
          <w:lang w:bidi="ar-DZ"/>
        </w:rPr>
        <w:t>(</w:t>
      </w:r>
      <w:r w:rsidR="00FD0837" w:rsidRPr="00AF5A86">
        <w:rPr>
          <w:rStyle w:val="a8"/>
          <w:rFonts w:ascii="Simplified Arabic" w:hAnsi="Simplified Arabic" w:cs="AL-Hotham"/>
          <w:color w:val="C00000"/>
          <w:sz w:val="32"/>
          <w:szCs w:val="32"/>
          <w:rtl/>
          <w:lang w:bidi="ar-DZ"/>
        </w:rPr>
        <w:footnoteReference w:id="635"/>
      </w:r>
      <w:r w:rsidR="00FD0837" w:rsidRPr="00AF5A86">
        <w:rPr>
          <w:rStyle w:val="a8"/>
          <w:rFonts w:ascii="Simplified Arabic" w:hAnsi="Simplified Arabic" w:cs="AL-Hotham"/>
          <w:color w:val="C00000"/>
          <w:sz w:val="32"/>
          <w:szCs w:val="32"/>
          <w:rtl/>
          <w:lang w:bidi="ar-DZ"/>
        </w:rPr>
        <w:t>)</w:t>
      </w:r>
      <w:r w:rsidR="006C26C5" w:rsidRPr="006C26C5">
        <w:rPr>
          <w:rFonts w:ascii="Lotus Linotype" w:hAnsi="Lotus Linotype" w:cs="Lotus Linotype" w:hint="cs"/>
          <w:color w:val="000000" w:themeColor="text1"/>
          <w:sz w:val="30"/>
          <w:szCs w:val="30"/>
          <w:rtl/>
        </w:rPr>
        <w:t>.</w:t>
      </w:r>
    </w:p>
    <w:p w:rsidR="00CB66F9" w:rsidRPr="006E5817" w:rsidRDefault="00CB66F9" w:rsidP="006E5817">
      <w:pPr>
        <w:spacing w:after="0" w:line="520" w:lineRule="exact"/>
        <w:ind w:firstLine="397"/>
        <w:jc w:val="lowKashida"/>
        <w:rPr>
          <w:rFonts w:ascii="Lotus Linotype" w:hAnsi="Lotus Linotype" w:cs="Lotus Linotype"/>
          <w:sz w:val="30"/>
          <w:szCs w:val="30"/>
        </w:rPr>
      </w:pPr>
      <w:r w:rsidRPr="006E5817">
        <w:rPr>
          <w:rFonts w:ascii="Lotus Linotype" w:hAnsi="Lotus Linotype" w:cs="Lotus Linotype"/>
          <w:sz w:val="30"/>
          <w:szCs w:val="30"/>
          <w:rtl/>
        </w:rPr>
        <w:t>فلنتق الله تعالى</w:t>
      </w:r>
      <w:r w:rsidR="00BA71AC" w:rsidRPr="00BA71AC">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عباد الله</w:t>
      </w:r>
      <w:r w:rsidR="00BA71AC" w:rsidRPr="00BA71AC">
        <w:rPr>
          <w:rFonts w:ascii="Lotus Linotype" w:hAnsi="Lotus Linotype" w:cs="Lotus Linotype"/>
          <w:color w:val="000000" w:themeColor="text1"/>
          <w:sz w:val="30"/>
          <w:szCs w:val="30"/>
          <w:rtl/>
        </w:rPr>
        <w:t>-</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ولنعظِّم الله تعالى حق التعظيم</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تعظيماً في قلوبنا وألسنتنا وجوارحنا</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ولنعلم أنَّ من أسباب رسوخ الإيمان في القلب وتعظيم الرب جلَّ وعلا: أن يتعرَّف العبد على معاني أسماء الله وصفاته</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وأن يتأمل ويتفكر في ملكوت السماوات والأرض</w:t>
      </w:r>
      <w:r w:rsidR="006C26C5" w:rsidRPr="006C26C5">
        <w:rPr>
          <w:rFonts w:ascii="Lotus Linotype" w:hAnsi="Lotus Linotype" w:cs="Lotus Linotype"/>
          <w:color w:val="000000" w:themeColor="text1"/>
          <w:sz w:val="30"/>
          <w:szCs w:val="30"/>
          <w:rtl/>
        </w:rPr>
        <w:t>،</w:t>
      </w:r>
      <w:r w:rsidRPr="006E5817">
        <w:rPr>
          <w:rFonts w:ascii="Lotus Linotype" w:hAnsi="Lotus Linotype" w:cs="Lotus Linotype"/>
          <w:sz w:val="30"/>
          <w:szCs w:val="30"/>
          <w:rtl/>
        </w:rPr>
        <w:t xml:space="preserve"> </w:t>
      </w:r>
      <w:r w:rsidR="006E5817" w:rsidRPr="006E5817">
        <w:rPr>
          <w:rFonts w:ascii="Lotus Linotype" w:hAnsi="Lotus Linotype" w:cs="DecoType Naskh Extensions"/>
          <w:color w:val="C00000"/>
          <w:sz w:val="30"/>
          <w:szCs w:val="30"/>
          <w:rtl/>
        </w:rPr>
        <w:t>{</w:t>
      </w:r>
      <w:r w:rsidRPr="00785181">
        <w:rPr>
          <w:rFonts w:ascii="Lotus Linotype" w:hAnsi="Lotus Linotype" w:cs="Lotus Linotype"/>
          <w:color w:val="C00000"/>
          <w:sz w:val="30"/>
          <w:szCs w:val="30"/>
          <w:rtl/>
        </w:rPr>
        <w:t>قُلِ انْظُرُوا مَاذَا فِي السَّمَاوَاتِ وَالْأَرْضِ</w:t>
      </w:r>
      <w:r w:rsidR="006E5817" w:rsidRPr="006E5817">
        <w:rPr>
          <w:rFonts w:ascii="Lotus Linotype" w:hAnsi="Lotus Linotype" w:cs="DecoType Naskh Extensions"/>
          <w:color w:val="C00000"/>
          <w:sz w:val="30"/>
          <w:szCs w:val="30"/>
          <w:rtl/>
        </w:rPr>
        <w:t>}</w:t>
      </w:r>
      <w:r w:rsidRPr="006E5817">
        <w:rPr>
          <w:rFonts w:ascii="Lotus Linotype" w:hAnsi="Lotus Linotype" w:cs="Lotus Linotype"/>
          <w:sz w:val="30"/>
          <w:szCs w:val="30"/>
          <w:rtl/>
        </w:rPr>
        <w:t xml:space="preserve"> </w:t>
      </w:r>
      <w:r w:rsidR="00B43ACE" w:rsidRPr="00B43ACE">
        <w:rPr>
          <w:rFonts w:ascii="Lotus Linotype" w:hAnsi="Lotus Linotype" w:cs="Lotus Linotype"/>
          <w:color w:val="C00000"/>
          <w:rtl/>
        </w:rPr>
        <w:t>[</w:t>
      </w:r>
      <w:r w:rsidRPr="0071503E">
        <w:rPr>
          <w:rFonts w:ascii="Lotus Linotype" w:hAnsi="Lotus Linotype" w:cs="Lotus Linotype"/>
          <w:color w:val="C00000"/>
          <w:rtl/>
        </w:rPr>
        <w:t>يونس:101</w:t>
      </w:r>
      <w:r w:rsidR="00B43ACE" w:rsidRPr="00B43ACE">
        <w:rPr>
          <w:rFonts w:ascii="Lotus Linotype" w:hAnsi="Lotus Linotype" w:cs="Lotus Linotype"/>
          <w:color w:val="C00000"/>
          <w:rtl/>
        </w:rPr>
        <w:t>]</w:t>
      </w:r>
      <w:r w:rsidR="006C26C5" w:rsidRPr="006C26C5">
        <w:rPr>
          <w:rFonts w:ascii="Lotus Linotype" w:hAnsi="Lotus Linotype" w:cs="Lotus Linotype" w:hint="cs"/>
          <w:color w:val="000000" w:themeColor="text1"/>
          <w:sz w:val="30"/>
          <w:szCs w:val="30"/>
          <w:rtl/>
        </w:rPr>
        <w:t>.</w:t>
      </w:r>
    </w:p>
    <w:p w:rsidR="00CB66F9" w:rsidRPr="00FD0837" w:rsidRDefault="00CB66F9" w:rsidP="006E5817">
      <w:pPr>
        <w:spacing w:after="0" w:line="520" w:lineRule="exact"/>
        <w:ind w:firstLine="397"/>
        <w:jc w:val="lowKashida"/>
        <w:rPr>
          <w:rFonts w:ascii="Lotus Linotype" w:hAnsi="Lotus Linotype" w:cs="Lotus Linotype"/>
          <w:b/>
          <w:bCs/>
          <w:sz w:val="30"/>
          <w:szCs w:val="30"/>
          <w:rtl/>
        </w:rPr>
      </w:pPr>
      <w:r w:rsidRPr="00FD0837">
        <w:rPr>
          <w:rFonts w:ascii="Lotus Linotype" w:hAnsi="Lotus Linotype" w:cs="Lotus Linotype"/>
          <w:b/>
          <w:bCs/>
          <w:sz w:val="30"/>
          <w:szCs w:val="30"/>
          <w:rtl/>
        </w:rPr>
        <w:t>وصلوا وسلموا على اله</w:t>
      </w:r>
      <w:r w:rsidR="00D9367D">
        <w:rPr>
          <w:rFonts w:ascii="Lotus Linotype" w:hAnsi="Lotus Linotype" w:cs="Lotus Linotype" w:hint="cs"/>
          <w:b/>
          <w:bCs/>
          <w:sz w:val="30"/>
          <w:szCs w:val="30"/>
          <w:rtl/>
        </w:rPr>
        <w:t>ـ</w:t>
      </w:r>
      <w:r w:rsidRPr="00FD0837">
        <w:rPr>
          <w:rFonts w:ascii="Lotus Linotype" w:hAnsi="Lotus Linotype" w:cs="Lotus Linotype"/>
          <w:b/>
          <w:bCs/>
          <w:sz w:val="30"/>
          <w:szCs w:val="30"/>
          <w:rtl/>
        </w:rPr>
        <w:t>ادي البشير</w:t>
      </w:r>
      <w:r w:rsidR="006C26C5" w:rsidRPr="006C26C5">
        <w:rPr>
          <w:rFonts w:ascii="Lotus Linotype" w:hAnsi="Lotus Linotype" w:cs="Lotus Linotype"/>
          <w:b/>
          <w:bCs/>
          <w:color w:val="000000" w:themeColor="text1"/>
          <w:sz w:val="30"/>
          <w:szCs w:val="30"/>
          <w:rtl/>
        </w:rPr>
        <w:t>.</w:t>
      </w:r>
      <w:r w:rsidR="006C26C5" w:rsidRPr="006C26C5">
        <w:rPr>
          <w:rFonts w:ascii="Lotus Linotype" w:hAnsi="Lotus Linotype" w:cs="Lotus Linotype" w:hint="cs"/>
          <w:b/>
          <w:bCs/>
          <w:color w:val="000000" w:themeColor="text1"/>
          <w:sz w:val="30"/>
          <w:szCs w:val="30"/>
          <w:rtl/>
        </w:rPr>
        <w:t>.</w:t>
      </w:r>
      <w:r w:rsidR="006C26C5" w:rsidRPr="006C26C5">
        <w:rPr>
          <w:rFonts w:ascii="Lotus Linotype" w:hAnsi="Lotus Linotype" w:cs="Lotus Linotype"/>
          <w:b/>
          <w:bCs/>
          <w:color w:val="000000" w:themeColor="text1"/>
          <w:sz w:val="30"/>
          <w:szCs w:val="30"/>
          <w:rtl/>
        </w:rPr>
        <w:t>.</w:t>
      </w:r>
    </w:p>
    <w:p w:rsidR="00CB66F9" w:rsidRPr="00CA1D71" w:rsidRDefault="005235BB" w:rsidP="00CB66F9">
      <w:pPr>
        <w:spacing w:line="240" w:lineRule="auto"/>
        <w:rPr>
          <w:rFonts w:ascii="Traditional Arabic" w:hAnsi="Traditional Arabic" w:cs="Traditional Arabic"/>
          <w:sz w:val="60"/>
          <w:szCs w:val="60"/>
          <w:rtl/>
        </w:rPr>
      </w:pPr>
      <w:r>
        <w:rPr>
          <w:rFonts w:ascii="Lotus Linotype" w:hAnsi="Lotus Linotype" w:cs="Lotus Linotype"/>
          <w:noProof/>
          <w:color w:val="C00000"/>
          <w:sz w:val="30"/>
          <w:szCs w:val="30"/>
          <w:rtl/>
        </w:rPr>
        <w:drawing>
          <wp:anchor distT="0" distB="0" distL="114300" distR="114300" simplePos="0" relativeHeight="251800576" behindDoc="0" locked="0" layoutInCell="1" allowOverlap="1" wp14:anchorId="49BEB60B" wp14:editId="345A8D47">
            <wp:simplePos x="0" y="0"/>
            <wp:positionH relativeFrom="column">
              <wp:posOffset>563245</wp:posOffset>
            </wp:positionH>
            <wp:positionV relativeFrom="paragraph">
              <wp:posOffset>220345</wp:posOffset>
            </wp:positionV>
            <wp:extent cx="719455" cy="719455"/>
            <wp:effectExtent l="0" t="0" r="4445" b="4445"/>
            <wp:wrapNone/>
            <wp:docPr id="154" name="صورة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لي67.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Pr>
          <w:rFonts w:ascii="Lotus Linotype" w:hAnsi="Lotus Linotype" w:cs="Lotus Linotype"/>
          <w:b/>
          <w:bCs/>
          <w:noProof/>
          <w:sz w:val="30"/>
          <w:szCs w:val="30"/>
          <w:rtl/>
        </w:rPr>
        <w:drawing>
          <wp:anchor distT="0" distB="0" distL="114300" distR="114300" simplePos="0" relativeHeight="251799552" behindDoc="0" locked="0" layoutInCell="1" allowOverlap="1" wp14:anchorId="10EAA900" wp14:editId="15620E10">
            <wp:simplePos x="0" y="0"/>
            <wp:positionH relativeFrom="column">
              <wp:posOffset>1375410</wp:posOffset>
            </wp:positionH>
            <wp:positionV relativeFrom="paragraph">
              <wp:posOffset>220980</wp:posOffset>
            </wp:positionV>
            <wp:extent cx="719455" cy="719455"/>
            <wp:effectExtent l="0" t="0" r="4445" b="4445"/>
            <wp:wrapNone/>
            <wp:docPr id="153" name="صورة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و67.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rsidR="00CB66F9" w:rsidRDefault="00CB66F9" w:rsidP="00CB66F9">
      <w:pPr>
        <w:spacing w:line="240" w:lineRule="auto"/>
        <w:rPr>
          <w:rFonts w:ascii="Traditional Arabic" w:hAnsi="Traditional Arabic" w:cs="Traditional Arabic"/>
          <w:sz w:val="60"/>
          <w:szCs w:val="60"/>
          <w:rtl/>
        </w:rPr>
      </w:pPr>
    </w:p>
    <w:p w:rsidR="00CB66F9" w:rsidRPr="00CA1D71" w:rsidRDefault="00CB66F9" w:rsidP="00CB66F9">
      <w:pPr>
        <w:spacing w:line="240" w:lineRule="auto"/>
        <w:rPr>
          <w:rFonts w:ascii="Traditional Arabic" w:hAnsi="Traditional Arabic" w:cs="Traditional Arabic"/>
          <w:sz w:val="60"/>
          <w:szCs w:val="60"/>
          <w:rtl/>
        </w:rPr>
      </w:pPr>
    </w:p>
    <w:p w:rsidR="00ED0415" w:rsidRPr="00485805" w:rsidRDefault="00ED0415" w:rsidP="00FF1C95">
      <w:pPr>
        <w:spacing w:line="240" w:lineRule="auto"/>
        <w:rPr>
          <w:sz w:val="60"/>
          <w:rtl/>
        </w:rPr>
      </w:pPr>
    </w:p>
    <w:p w:rsidR="00DB355C" w:rsidRDefault="00DB355C">
      <w:pPr>
        <w:bidi w:val="0"/>
        <w:rPr>
          <w:rFonts w:ascii="Traditional Arabic" w:hAnsi="Traditional Arabic" w:cs="Traditional Arabic"/>
          <w:b/>
          <w:bCs/>
          <w:color w:val="FF0000"/>
          <w:sz w:val="60"/>
          <w:szCs w:val="60"/>
        </w:rPr>
      </w:pPr>
      <w:r>
        <w:rPr>
          <w:rFonts w:ascii="Traditional Arabic" w:hAnsi="Traditional Arabic" w:cs="Traditional Arabic"/>
          <w:b/>
          <w:bCs/>
          <w:color w:val="FF0000"/>
          <w:sz w:val="60"/>
          <w:szCs w:val="60"/>
          <w:rtl/>
        </w:rPr>
        <w:br w:type="page"/>
      </w:r>
    </w:p>
    <w:p w:rsidR="00EB4304" w:rsidRDefault="00DB355C" w:rsidP="00EB4304">
      <w:pPr>
        <w:spacing w:after="0" w:line="520" w:lineRule="exact"/>
        <w:jc w:val="center"/>
        <w:rPr>
          <w:rFonts w:ascii="Lotus Linotype" w:hAnsi="Lotus Linotype" w:cs="PT Bold Heading"/>
          <w:b/>
          <w:color w:val="984806"/>
          <w:sz w:val="30"/>
          <w:szCs w:val="30"/>
          <w:rtl/>
        </w:rPr>
      </w:pPr>
      <w:r w:rsidRPr="00DB355C">
        <w:rPr>
          <w:rFonts w:ascii="Lotus Linotype" w:hAnsi="Lotus Linotype" w:cs="PT Bold Heading" w:hint="cs"/>
          <w:b/>
          <w:color w:val="984806"/>
          <w:sz w:val="30"/>
          <w:szCs w:val="30"/>
          <w:rtl/>
        </w:rPr>
        <w:lastRenderedPageBreak/>
        <w:t xml:space="preserve">قائمة </w:t>
      </w:r>
      <w:r w:rsidRPr="00DB355C">
        <w:rPr>
          <w:rFonts w:ascii="Lotus Linotype" w:hAnsi="Lotus Linotype" w:cs="PT Bold Heading"/>
          <w:b/>
          <w:color w:val="984806"/>
          <w:sz w:val="30"/>
          <w:szCs w:val="30"/>
          <w:rtl/>
        </w:rPr>
        <w:t>المصادر والمراجع</w:t>
      </w:r>
    </w:p>
    <w:p w:rsidR="0074771A" w:rsidRPr="00EB4304" w:rsidRDefault="0074771A" w:rsidP="00A51CE9">
      <w:pPr>
        <w:spacing w:after="0" w:line="300" w:lineRule="exact"/>
        <w:jc w:val="center"/>
        <w:rPr>
          <w:rFonts w:ascii="Lotus Linotype" w:hAnsi="Lotus Linotype" w:cs="PT Bold Heading"/>
          <w:b/>
          <w:color w:val="984806"/>
          <w:sz w:val="30"/>
          <w:szCs w:val="30"/>
        </w:rPr>
      </w:pPr>
    </w:p>
    <w:p w:rsidR="00377180" w:rsidRPr="00715D1A" w:rsidRDefault="00377180" w:rsidP="00715D1A">
      <w:pPr>
        <w:pStyle w:val="aa"/>
        <w:widowControl w:val="0"/>
        <w:numPr>
          <w:ilvl w:val="0"/>
          <w:numId w:val="9"/>
        </w:numPr>
        <w:bidi/>
        <w:spacing w:after="0" w:line="240" w:lineRule="auto"/>
        <w:ind w:left="595" w:hanging="284"/>
        <w:jc w:val="lowKashida"/>
        <w:rPr>
          <w:rFonts w:ascii="Lotus Linotype" w:hAnsi="Lotus Linotype" w:cs="Lotus Linotype"/>
          <w:color w:val="C00000"/>
          <w:sz w:val="30"/>
          <w:szCs w:val="30"/>
        </w:rPr>
      </w:pPr>
      <w:r w:rsidRPr="00715D1A">
        <w:rPr>
          <w:rFonts w:ascii="Lotus Linotype" w:hAnsi="Lotus Linotype" w:cs="Lotus Linotype" w:hint="cs"/>
          <w:color w:val="C00000"/>
          <w:sz w:val="30"/>
          <w:szCs w:val="30"/>
          <w:rtl/>
        </w:rPr>
        <w:t>القرآن الكريم</w:t>
      </w:r>
      <w:r w:rsidR="006C26C5" w:rsidRPr="006C26C5">
        <w:rPr>
          <w:rFonts w:ascii="Lotus Linotype" w:hAnsi="Lotus Linotype" w:cs="Lotus Linotype" w:hint="cs"/>
          <w:color w:val="000000" w:themeColor="text1"/>
          <w:sz w:val="30"/>
          <w:szCs w:val="30"/>
          <w:rtl/>
        </w:rPr>
        <w:t>.</w:t>
      </w:r>
    </w:p>
    <w:p w:rsidR="00F70DC4" w:rsidRPr="00B757F9" w:rsidRDefault="00F70DC4" w:rsidP="00715D1A">
      <w:pPr>
        <w:pStyle w:val="aa"/>
        <w:widowControl w:val="0"/>
        <w:numPr>
          <w:ilvl w:val="0"/>
          <w:numId w:val="9"/>
        </w:numPr>
        <w:bidi/>
        <w:spacing w:after="0" w:line="240" w:lineRule="auto"/>
        <w:ind w:left="595" w:hanging="284"/>
        <w:jc w:val="lowKashida"/>
        <w:rPr>
          <w:rFonts w:ascii="Lotus Linotype" w:hAnsi="Lotus Linotype" w:cs="Lotus Linotype"/>
          <w:color w:val="000000" w:themeColor="text1"/>
          <w:sz w:val="30"/>
          <w:szCs w:val="30"/>
          <w:u w:val="single"/>
          <w:rtl/>
        </w:rPr>
      </w:pPr>
      <w:r w:rsidRPr="00B757F9">
        <w:rPr>
          <w:rFonts w:ascii="Lotus Linotype" w:hAnsi="Lotus Linotype" w:cs="Lotus Linotype" w:hint="cs"/>
          <w:color w:val="000000" w:themeColor="text1"/>
          <w:sz w:val="30"/>
          <w:szCs w:val="30"/>
          <w:u w:val="single"/>
          <w:rtl/>
        </w:rPr>
        <w:t>كتب العقيدة</w:t>
      </w:r>
      <w:r w:rsidR="00920F7B" w:rsidRPr="00B757F9">
        <w:rPr>
          <w:rFonts w:ascii="Lotus Linotype" w:hAnsi="Lotus Linotype" w:cs="Lotus Linotype" w:hint="cs"/>
          <w:color w:val="000000" w:themeColor="text1"/>
          <w:sz w:val="30"/>
          <w:szCs w:val="30"/>
          <w:u w:val="single"/>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متن كتاب التوحيد</w:t>
      </w:r>
      <w:r w:rsidR="0031204D">
        <w:rPr>
          <w:rFonts w:ascii="Lotus Linotype" w:hAnsi="Lotus Linotype" w:cs="Lotus Linotype" w:hint="cs"/>
          <w:color w:val="C00000"/>
          <w:sz w:val="28"/>
          <w:szCs w:val="28"/>
          <w:rtl/>
        </w:rPr>
        <w:t xml:space="preserve"> </w:t>
      </w:r>
      <w:r w:rsidRPr="00920F7B">
        <w:rPr>
          <w:rFonts w:ascii="Lotus Linotype" w:hAnsi="Lotus Linotype" w:cs="Lotus Linotype" w:hint="cs"/>
          <w:color w:val="C00000"/>
          <w:sz w:val="28"/>
          <w:szCs w:val="28"/>
          <w:rtl/>
        </w:rPr>
        <w:t>(محمد بن عبدالوهاب)</w:t>
      </w:r>
      <w:r w:rsidR="006C26C5" w:rsidRPr="006C26C5">
        <w:rPr>
          <w:rFonts w:ascii="Lotus Linotype" w:hAnsi="Lotus Linotype" w:cs="Lotus Linotype" w:hint="cs"/>
          <w:color w:val="000000" w:themeColor="text1"/>
          <w:sz w:val="28"/>
          <w:szCs w:val="28"/>
          <w:rtl/>
        </w:rPr>
        <w:t>.</w:t>
      </w:r>
    </w:p>
    <w:p w:rsidR="00F70DC4" w:rsidRPr="0031204D"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000000" w:themeColor="text1"/>
          <w:sz w:val="28"/>
          <w:szCs w:val="28"/>
        </w:rPr>
      </w:pPr>
      <w:r w:rsidRPr="00920F7B">
        <w:rPr>
          <w:rFonts w:ascii="Lotus Linotype" w:hAnsi="Lotus Linotype" w:cs="Lotus Linotype"/>
          <w:color w:val="C00000"/>
          <w:sz w:val="28"/>
          <w:szCs w:val="28"/>
          <w:rtl/>
        </w:rPr>
        <w:t xml:space="preserve">تيسير العزيز الحميد في شرح كتاب التوحيد: </w:t>
      </w:r>
      <w:r w:rsidR="0031204D">
        <w:rPr>
          <w:rFonts w:ascii="Lotus Linotype" w:hAnsi="Lotus Linotype" w:cs="Lotus Linotype"/>
          <w:color w:val="000000" w:themeColor="text1"/>
          <w:sz w:val="28"/>
          <w:szCs w:val="28"/>
          <w:rtl/>
        </w:rPr>
        <w:t>سليمان بن عبدالله بن محمد بن عبد</w:t>
      </w:r>
      <w:r w:rsidRPr="0031204D">
        <w:rPr>
          <w:rFonts w:ascii="Lotus Linotype" w:hAnsi="Lotus Linotype" w:cs="Lotus Linotype"/>
          <w:color w:val="000000" w:themeColor="text1"/>
          <w:sz w:val="28"/>
          <w:szCs w:val="28"/>
          <w:rtl/>
        </w:rPr>
        <w:t>الوهاب</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 xml:space="preserve">فتح المجيد شرح كتاب التوحيد: </w:t>
      </w:r>
      <w:r w:rsidR="0031204D">
        <w:rPr>
          <w:rFonts w:ascii="Lotus Linotype" w:hAnsi="Lotus Linotype" w:cs="Lotus Linotype"/>
          <w:color w:val="000000" w:themeColor="text1"/>
          <w:sz w:val="28"/>
          <w:szCs w:val="28"/>
          <w:rtl/>
        </w:rPr>
        <w:t>عبد</w:t>
      </w:r>
      <w:r w:rsidRPr="0031204D">
        <w:rPr>
          <w:rFonts w:ascii="Lotus Linotype" w:hAnsi="Lotus Linotype" w:cs="Lotus Linotype"/>
          <w:color w:val="000000" w:themeColor="text1"/>
          <w:sz w:val="28"/>
          <w:szCs w:val="28"/>
          <w:rtl/>
        </w:rPr>
        <w:t>الرحمن بن حسن بن محمد</w:t>
      </w:r>
      <w:r w:rsidR="0031204D">
        <w:rPr>
          <w:rFonts w:ascii="Lotus Linotype" w:hAnsi="Lotus Linotype" w:cs="Lotus Linotype"/>
          <w:color w:val="000000" w:themeColor="text1"/>
          <w:sz w:val="28"/>
          <w:szCs w:val="28"/>
          <w:rtl/>
        </w:rPr>
        <w:t xml:space="preserve"> بن عبد</w:t>
      </w:r>
      <w:r w:rsidRPr="0031204D">
        <w:rPr>
          <w:rFonts w:ascii="Lotus Linotype" w:hAnsi="Lotus Linotype" w:cs="Lotus Linotype"/>
          <w:color w:val="000000" w:themeColor="text1"/>
          <w:sz w:val="28"/>
          <w:szCs w:val="28"/>
          <w:rtl/>
        </w:rPr>
        <w:t>الوهاب</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قرة عيون الموحدين:</w:t>
      </w:r>
      <w:r w:rsidR="0031204D">
        <w:rPr>
          <w:rFonts w:ascii="Lotus Linotype" w:hAnsi="Lotus Linotype" w:cs="Lotus Linotype" w:hint="cs"/>
          <w:color w:val="000000" w:themeColor="text1"/>
          <w:sz w:val="28"/>
          <w:szCs w:val="28"/>
          <w:rtl/>
        </w:rPr>
        <w:t xml:space="preserve"> </w:t>
      </w:r>
      <w:r w:rsidR="0031204D">
        <w:rPr>
          <w:rFonts w:ascii="Lotus Linotype" w:hAnsi="Lotus Linotype" w:cs="Lotus Linotype"/>
          <w:color w:val="000000" w:themeColor="text1"/>
          <w:sz w:val="28"/>
          <w:szCs w:val="28"/>
          <w:rtl/>
        </w:rPr>
        <w:t>عبدالرحمن بن حسن بن محمد بن عبد</w:t>
      </w:r>
      <w:r w:rsidRPr="0031204D">
        <w:rPr>
          <w:rFonts w:ascii="Lotus Linotype" w:hAnsi="Lotus Linotype" w:cs="Lotus Linotype"/>
          <w:color w:val="000000" w:themeColor="text1"/>
          <w:sz w:val="28"/>
          <w:szCs w:val="28"/>
          <w:rtl/>
        </w:rPr>
        <w:t>الوهاب</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 xml:space="preserve">شرح كتاب التوحيد: </w:t>
      </w:r>
      <w:r w:rsidRPr="0031204D">
        <w:rPr>
          <w:rFonts w:ascii="Lotus Linotype" w:hAnsi="Lotus Linotype" w:cs="Lotus Linotype" w:hint="cs"/>
          <w:color w:val="000000" w:themeColor="text1"/>
          <w:sz w:val="28"/>
          <w:szCs w:val="28"/>
          <w:rtl/>
        </w:rPr>
        <w:t>الشيخ عبدالله بن محمد ابن حميد</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 xml:space="preserve">التمهيد </w:t>
      </w:r>
      <w:r w:rsidRPr="00920F7B">
        <w:rPr>
          <w:rFonts w:ascii="Lotus Linotype" w:hAnsi="Lotus Linotype" w:cs="Lotus Linotype" w:hint="cs"/>
          <w:color w:val="C00000"/>
          <w:sz w:val="28"/>
          <w:szCs w:val="28"/>
          <w:rtl/>
        </w:rPr>
        <w:t>ل</w:t>
      </w:r>
      <w:r w:rsidRPr="00920F7B">
        <w:rPr>
          <w:rFonts w:ascii="Lotus Linotype" w:hAnsi="Lotus Linotype" w:cs="Lotus Linotype"/>
          <w:color w:val="C00000"/>
          <w:sz w:val="28"/>
          <w:szCs w:val="28"/>
          <w:rtl/>
        </w:rPr>
        <w:t xml:space="preserve">شرح كتاب التوحيد: </w:t>
      </w:r>
      <w:r w:rsidR="0031204D">
        <w:rPr>
          <w:rFonts w:ascii="Lotus Linotype" w:hAnsi="Lotus Linotype" w:cs="Lotus Linotype"/>
          <w:color w:val="000000" w:themeColor="text1"/>
          <w:sz w:val="28"/>
          <w:szCs w:val="28"/>
          <w:rtl/>
        </w:rPr>
        <w:t>صالح بن عبد</w:t>
      </w:r>
      <w:r w:rsidRPr="0031204D">
        <w:rPr>
          <w:rFonts w:ascii="Lotus Linotype" w:hAnsi="Lotus Linotype" w:cs="Lotus Linotype"/>
          <w:color w:val="000000" w:themeColor="text1"/>
          <w:sz w:val="28"/>
          <w:szCs w:val="28"/>
          <w:rtl/>
        </w:rPr>
        <w:t>العزيز آل الشيخ</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القول المفيد على كتاب التوحيد</w:t>
      </w:r>
      <w:r w:rsidRPr="00920F7B">
        <w:rPr>
          <w:rFonts w:ascii="Lotus Linotype" w:hAnsi="Lotus Linotype" w:cs="Lotus Linotype" w:hint="cs"/>
          <w:color w:val="C00000"/>
          <w:sz w:val="28"/>
          <w:szCs w:val="28"/>
          <w:rtl/>
        </w:rPr>
        <w:t xml:space="preserve">: </w:t>
      </w:r>
      <w:r w:rsidRPr="0031204D">
        <w:rPr>
          <w:rFonts w:ascii="Lotus Linotype" w:hAnsi="Lotus Linotype" w:cs="Lotus Linotype"/>
          <w:color w:val="000000" w:themeColor="text1"/>
          <w:sz w:val="28"/>
          <w:szCs w:val="28"/>
          <w:rtl/>
        </w:rPr>
        <w:t>محمد بن صالح العثيمين</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 xml:space="preserve">الملخص في شرح كتاب التوحيد: </w:t>
      </w:r>
      <w:r w:rsidRPr="0031204D">
        <w:rPr>
          <w:rFonts w:ascii="Lotus Linotype" w:hAnsi="Lotus Linotype" w:cs="Lotus Linotype"/>
          <w:color w:val="000000" w:themeColor="text1"/>
          <w:sz w:val="28"/>
          <w:szCs w:val="28"/>
          <w:rtl/>
        </w:rPr>
        <w:t>صالح بن فوزان الفوزان</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حاشية كتاب التوحيد</w:t>
      </w:r>
      <w:r w:rsidRPr="00920F7B">
        <w:rPr>
          <w:rFonts w:ascii="Lotus Linotype" w:hAnsi="Lotus Linotype" w:cs="Lotus Linotype" w:hint="cs"/>
          <w:color w:val="C00000"/>
          <w:sz w:val="28"/>
          <w:szCs w:val="28"/>
          <w:rtl/>
        </w:rPr>
        <w:t xml:space="preserve">: </w:t>
      </w:r>
      <w:r w:rsidR="0031204D">
        <w:rPr>
          <w:rFonts w:ascii="Lotus Linotype" w:hAnsi="Lotus Linotype" w:cs="Lotus Linotype"/>
          <w:color w:val="000000" w:themeColor="text1"/>
          <w:sz w:val="28"/>
          <w:szCs w:val="28"/>
          <w:rtl/>
        </w:rPr>
        <w:t>عبد</w:t>
      </w:r>
      <w:r w:rsidRPr="0031204D">
        <w:rPr>
          <w:rFonts w:ascii="Lotus Linotype" w:hAnsi="Lotus Linotype" w:cs="Lotus Linotype"/>
          <w:color w:val="000000" w:themeColor="text1"/>
          <w:sz w:val="28"/>
          <w:szCs w:val="28"/>
          <w:rtl/>
        </w:rPr>
        <w:t>الرحمن بن محمد بن قاسم</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 xml:space="preserve">شرح فتح المجيد: </w:t>
      </w:r>
      <w:r w:rsidR="0031204D">
        <w:rPr>
          <w:rFonts w:ascii="Lotus Linotype" w:hAnsi="Lotus Linotype" w:cs="Lotus Linotype"/>
          <w:color w:val="000000" w:themeColor="text1"/>
          <w:sz w:val="28"/>
          <w:szCs w:val="28"/>
          <w:rtl/>
        </w:rPr>
        <w:t>عبد</w:t>
      </w:r>
      <w:r w:rsidRPr="0031204D">
        <w:rPr>
          <w:rFonts w:ascii="Lotus Linotype" w:hAnsi="Lotus Linotype" w:cs="Lotus Linotype"/>
          <w:color w:val="000000" w:themeColor="text1"/>
          <w:sz w:val="28"/>
          <w:szCs w:val="28"/>
          <w:rtl/>
        </w:rPr>
        <w:t>الله بن محمد الغنيمان</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القول السديد شرح كتاب التوحيد</w:t>
      </w:r>
      <w:r w:rsidRPr="00920F7B">
        <w:rPr>
          <w:rFonts w:ascii="Lotus Linotype" w:hAnsi="Lotus Linotype" w:cs="Lotus Linotype" w:hint="cs"/>
          <w:color w:val="C00000"/>
          <w:sz w:val="28"/>
          <w:szCs w:val="28"/>
          <w:rtl/>
        </w:rPr>
        <w:t>:</w:t>
      </w:r>
      <w:r w:rsidRPr="00920F7B">
        <w:rPr>
          <w:rFonts w:ascii="Lotus Linotype" w:hAnsi="Lotus Linotype" w:cs="Lotus Linotype"/>
          <w:color w:val="C00000"/>
          <w:sz w:val="28"/>
          <w:szCs w:val="28"/>
          <w:rtl/>
        </w:rPr>
        <w:t xml:space="preserve"> </w:t>
      </w:r>
      <w:r w:rsidR="0031204D">
        <w:rPr>
          <w:rFonts w:ascii="Lotus Linotype" w:hAnsi="Lotus Linotype" w:cs="Lotus Linotype"/>
          <w:color w:val="000000" w:themeColor="text1"/>
          <w:sz w:val="28"/>
          <w:szCs w:val="28"/>
          <w:rtl/>
        </w:rPr>
        <w:t>عبد</w:t>
      </w:r>
      <w:r w:rsidRPr="0031204D">
        <w:rPr>
          <w:rFonts w:ascii="Lotus Linotype" w:hAnsi="Lotus Linotype" w:cs="Lotus Linotype"/>
          <w:color w:val="000000" w:themeColor="text1"/>
          <w:sz w:val="28"/>
          <w:szCs w:val="28"/>
          <w:rtl/>
        </w:rPr>
        <w:t xml:space="preserve">الرحمن بن ناصر </w:t>
      </w:r>
      <w:r w:rsidRPr="0031204D">
        <w:rPr>
          <w:rFonts w:ascii="Lotus Linotype" w:hAnsi="Lotus Linotype" w:cs="Lotus Linotype" w:hint="cs"/>
          <w:color w:val="000000" w:themeColor="text1"/>
          <w:sz w:val="28"/>
          <w:szCs w:val="28"/>
          <w:rtl/>
        </w:rPr>
        <w:t>ال</w:t>
      </w:r>
      <w:r w:rsidR="0031204D">
        <w:rPr>
          <w:rFonts w:ascii="Lotus Linotype" w:hAnsi="Lotus Linotype" w:cs="Lotus Linotype"/>
          <w:color w:val="000000" w:themeColor="text1"/>
          <w:sz w:val="28"/>
          <w:szCs w:val="28"/>
          <w:rtl/>
        </w:rPr>
        <w:t>سعدي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سبيل الرشاد</w:t>
      </w:r>
      <w:r w:rsidRPr="00920F7B">
        <w:rPr>
          <w:rFonts w:ascii="Lotus Linotype" w:hAnsi="Lotus Linotype" w:cs="Lotus Linotype" w:hint="cs"/>
          <w:color w:val="C00000"/>
          <w:sz w:val="28"/>
          <w:szCs w:val="28"/>
          <w:rtl/>
        </w:rPr>
        <w:t xml:space="preserve"> في هدي خير العباد: </w:t>
      </w:r>
      <w:r w:rsidRPr="0031204D">
        <w:rPr>
          <w:rFonts w:ascii="Lotus Linotype" w:hAnsi="Lotus Linotype" w:cs="Lotus Linotype" w:hint="cs"/>
          <w:color w:val="000000" w:themeColor="text1"/>
          <w:sz w:val="28"/>
          <w:szCs w:val="28"/>
          <w:rtl/>
        </w:rPr>
        <w:t>محمد تقي الدين الهلالي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 xml:space="preserve">منظومة سلم الوصول إلى مباحث علم الأصول في توحيد الله واتباع الرسول: </w:t>
      </w:r>
      <w:r w:rsidRPr="0031204D">
        <w:rPr>
          <w:rFonts w:ascii="Lotus Linotype" w:hAnsi="Lotus Linotype" w:cs="Lotus Linotype"/>
          <w:color w:val="000000" w:themeColor="text1"/>
          <w:sz w:val="28"/>
          <w:szCs w:val="28"/>
          <w:rtl/>
        </w:rPr>
        <w:t>حافظ بن أحمد الحكمي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معارج القبول بشرح سلم الوصول</w:t>
      </w:r>
      <w:r w:rsidRPr="00920F7B">
        <w:rPr>
          <w:rFonts w:ascii="Lotus Linotype" w:hAnsi="Lotus Linotype" w:cs="Lotus Linotype" w:hint="cs"/>
          <w:color w:val="C00000"/>
          <w:sz w:val="28"/>
          <w:szCs w:val="28"/>
          <w:rtl/>
        </w:rPr>
        <w:t xml:space="preserve">: </w:t>
      </w:r>
      <w:r w:rsidRPr="0031204D">
        <w:rPr>
          <w:rFonts w:ascii="Lotus Linotype" w:hAnsi="Lotus Linotype" w:cs="Lotus Linotype"/>
          <w:color w:val="000000" w:themeColor="text1"/>
          <w:sz w:val="28"/>
          <w:szCs w:val="28"/>
          <w:rtl/>
        </w:rPr>
        <w:t>حافظ بن أحمد الحكمي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lastRenderedPageBreak/>
        <w:t xml:space="preserve">الدر النضيد في تخريج كتاب التوحيد: </w:t>
      </w:r>
      <w:r w:rsidRPr="0031204D">
        <w:rPr>
          <w:rFonts w:ascii="Lotus Linotype" w:hAnsi="Lotus Linotype" w:cs="Lotus Linotype" w:hint="cs"/>
          <w:color w:val="000000" w:themeColor="text1"/>
          <w:sz w:val="28"/>
          <w:szCs w:val="28"/>
          <w:rtl/>
        </w:rPr>
        <w:t>صالح بن عبدالله العصيمي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منهج كتاب التوحيد في المرحلة المتوسطة</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920F7B">
        <w:rPr>
          <w:rFonts w:ascii="Lotus Linotype" w:hAnsi="Lotus Linotype" w:cs="Lotus Linotype" w:hint="cs"/>
          <w:color w:val="C00000"/>
          <w:sz w:val="28"/>
          <w:szCs w:val="28"/>
          <w:rtl/>
        </w:rPr>
        <w:t xml:space="preserve">الأصول الثلاثة: </w:t>
      </w:r>
      <w:r w:rsidRPr="0031204D">
        <w:rPr>
          <w:rFonts w:ascii="Lotus Linotype" w:hAnsi="Lotus Linotype" w:cs="Lotus Linotype" w:hint="cs"/>
          <w:color w:val="000000" w:themeColor="text1"/>
          <w:sz w:val="28"/>
          <w:szCs w:val="28"/>
          <w:rtl/>
        </w:rPr>
        <w:t>محمد بن عبدالوهاب</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حصول المأمول في شرح ثلاثة الأصول:</w:t>
      </w:r>
      <w:r w:rsidR="0031204D">
        <w:rPr>
          <w:rFonts w:ascii="Lotus Linotype" w:hAnsi="Lotus Linotype" w:cs="Lotus Linotype" w:hint="cs"/>
          <w:color w:val="000000" w:themeColor="text1"/>
          <w:sz w:val="28"/>
          <w:szCs w:val="28"/>
          <w:rtl/>
        </w:rPr>
        <w:t xml:space="preserve"> </w:t>
      </w:r>
      <w:r w:rsidRPr="0031204D">
        <w:rPr>
          <w:rFonts w:ascii="Lotus Linotype" w:hAnsi="Lotus Linotype" w:cs="Lotus Linotype" w:hint="cs"/>
          <w:color w:val="000000" w:themeColor="text1"/>
          <w:sz w:val="28"/>
          <w:szCs w:val="28"/>
          <w:rtl/>
        </w:rPr>
        <w:t>عبدالله صالح الفوزان</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 xml:space="preserve">شرح رسالة كلمة الإخلاص: </w:t>
      </w:r>
      <w:r w:rsidRPr="0031204D">
        <w:rPr>
          <w:rFonts w:ascii="Lotus Linotype" w:hAnsi="Lotus Linotype" w:cs="Lotus Linotype" w:hint="cs"/>
          <w:color w:val="000000" w:themeColor="text1"/>
          <w:sz w:val="28"/>
          <w:szCs w:val="28"/>
          <w:rtl/>
        </w:rPr>
        <w:t>لابن رجب</w:t>
      </w:r>
      <w:r w:rsidR="0031204D">
        <w:rPr>
          <w:rFonts w:ascii="Lotus Linotype" w:hAnsi="Lotus Linotype" w:cs="Lotus Linotype" w:hint="cs"/>
          <w:color w:val="000000" w:themeColor="text1"/>
          <w:sz w:val="28"/>
          <w:szCs w:val="28"/>
          <w:rtl/>
        </w:rPr>
        <w:t xml:space="preserve"> </w:t>
      </w:r>
      <w:r w:rsidRPr="0031204D">
        <w:rPr>
          <w:rFonts w:ascii="Lotus Linotype" w:hAnsi="Lotus Linotype" w:cs="Lotus Linotype" w:hint="cs"/>
          <w:color w:val="000000" w:themeColor="text1"/>
          <w:sz w:val="28"/>
          <w:szCs w:val="28"/>
          <w:rtl/>
        </w:rPr>
        <w:t>(شرح: الشيخ عبدالرحمن البراك)</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 xml:space="preserve">دروس في العقيدة: </w:t>
      </w:r>
      <w:r w:rsidRPr="0031204D">
        <w:rPr>
          <w:rFonts w:ascii="Lotus Linotype" w:hAnsi="Lotus Linotype" w:cs="Lotus Linotype" w:hint="cs"/>
          <w:color w:val="000000" w:themeColor="text1"/>
          <w:sz w:val="28"/>
          <w:szCs w:val="28"/>
          <w:rtl/>
        </w:rPr>
        <w:t>عبدالعزيز بن عبدالله الراجحي</w:t>
      </w:r>
      <w:r w:rsidR="006C26C5" w:rsidRPr="006C26C5">
        <w:rPr>
          <w:rFonts w:ascii="Lotus Linotype" w:hAnsi="Lotus Linotype" w:cs="Lotus Linotype" w:hint="cs"/>
          <w:color w:val="000000" w:themeColor="text1"/>
          <w:sz w:val="28"/>
          <w:szCs w:val="28"/>
          <w:rtl/>
        </w:rPr>
        <w:t>.</w:t>
      </w:r>
    </w:p>
    <w:p w:rsidR="00F70DC4" w:rsidRPr="0031204D"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000000" w:themeColor="text1"/>
          <w:sz w:val="28"/>
          <w:szCs w:val="28"/>
          <w:rtl/>
        </w:rPr>
      </w:pPr>
      <w:r w:rsidRPr="00920F7B">
        <w:rPr>
          <w:rFonts w:ascii="Lotus Linotype" w:hAnsi="Lotus Linotype" w:cs="Lotus Linotype" w:hint="cs"/>
          <w:color w:val="C00000"/>
          <w:sz w:val="28"/>
          <w:szCs w:val="28"/>
          <w:rtl/>
        </w:rPr>
        <w:t xml:space="preserve">كتاب: الوجيز في عقيدة السلف الصالح أهل السنة والجماعة: </w:t>
      </w:r>
      <w:r w:rsidRPr="0031204D">
        <w:rPr>
          <w:rFonts w:ascii="Lotus Linotype" w:hAnsi="Lotus Linotype" w:cs="Lotus Linotype" w:hint="cs"/>
          <w:color w:val="000000" w:themeColor="text1"/>
          <w:sz w:val="28"/>
          <w:szCs w:val="28"/>
          <w:rtl/>
        </w:rPr>
        <w:t>عبدالله بن عبدالحميد الأثري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920F7B">
        <w:rPr>
          <w:rFonts w:ascii="Lotus Linotype" w:hAnsi="Lotus Linotype" w:cs="Lotus Linotype"/>
          <w:color w:val="C00000"/>
          <w:sz w:val="28"/>
          <w:szCs w:val="28"/>
          <w:rtl/>
        </w:rPr>
        <w:t>رسالة في حكم السحر والكهانة</w:t>
      </w:r>
      <w:r w:rsidRPr="00920F7B">
        <w:rPr>
          <w:rFonts w:ascii="Lotus Linotype" w:hAnsi="Lotus Linotype" w:cs="Lotus Linotype" w:hint="cs"/>
          <w:color w:val="C00000"/>
          <w:sz w:val="28"/>
          <w:szCs w:val="28"/>
          <w:rtl/>
        </w:rPr>
        <w:t>:</w:t>
      </w:r>
      <w:r w:rsidR="007D7528">
        <w:rPr>
          <w:rFonts w:ascii="Lotus Linotype" w:hAnsi="Lotus Linotype" w:cs="Lotus Linotype" w:hint="cs"/>
          <w:color w:val="000000" w:themeColor="text1"/>
          <w:sz w:val="28"/>
          <w:szCs w:val="28"/>
          <w:rtl/>
        </w:rPr>
        <w:t xml:space="preserve"> </w:t>
      </w:r>
      <w:r w:rsidR="007D7528">
        <w:rPr>
          <w:rFonts w:ascii="Lotus Linotype" w:hAnsi="Lotus Linotype" w:cs="Lotus Linotype"/>
          <w:color w:val="000000" w:themeColor="text1"/>
          <w:sz w:val="28"/>
          <w:szCs w:val="28"/>
          <w:rtl/>
        </w:rPr>
        <w:t>عبدالعزيز بن عبد</w:t>
      </w:r>
      <w:r w:rsidRPr="0031204D">
        <w:rPr>
          <w:rFonts w:ascii="Lotus Linotype" w:hAnsi="Lotus Linotype" w:cs="Lotus Linotype"/>
          <w:color w:val="000000" w:themeColor="text1"/>
          <w:sz w:val="28"/>
          <w:szCs w:val="28"/>
          <w:rtl/>
        </w:rPr>
        <w:t>الله بن باز</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 xml:space="preserve">تسهيل العقيدة الإسلامية: </w:t>
      </w:r>
      <w:r w:rsidR="007D7528">
        <w:rPr>
          <w:rFonts w:ascii="Lotus Linotype" w:hAnsi="Lotus Linotype" w:cs="Lotus Linotype"/>
          <w:color w:val="000000" w:themeColor="text1"/>
          <w:sz w:val="28"/>
          <w:szCs w:val="28"/>
          <w:rtl/>
        </w:rPr>
        <w:t>عبدالله بن عبد</w:t>
      </w:r>
      <w:r w:rsidRPr="0031204D">
        <w:rPr>
          <w:rFonts w:ascii="Lotus Linotype" w:hAnsi="Lotus Linotype" w:cs="Lotus Linotype"/>
          <w:color w:val="000000" w:themeColor="text1"/>
          <w:sz w:val="28"/>
          <w:szCs w:val="28"/>
          <w:rtl/>
        </w:rPr>
        <w:t>العزيز الجبرين</w:t>
      </w:r>
      <w:r w:rsidR="006C26C5" w:rsidRPr="006C26C5">
        <w:rPr>
          <w:rFonts w:ascii="Lotus Linotype" w:hAnsi="Lotus Linotype" w:cs="Lotus Linotype" w:hint="cs"/>
          <w:color w:val="000000" w:themeColor="text1"/>
          <w:sz w:val="28"/>
          <w:szCs w:val="28"/>
          <w:rtl/>
        </w:rPr>
        <w:t>.</w:t>
      </w:r>
    </w:p>
    <w:p w:rsidR="00F70DC4" w:rsidRPr="0031204D"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000000" w:themeColor="text1"/>
          <w:sz w:val="28"/>
          <w:szCs w:val="28"/>
        </w:rPr>
      </w:pPr>
      <w:r w:rsidRPr="00920F7B">
        <w:rPr>
          <w:rFonts w:ascii="Lotus Linotype" w:hAnsi="Lotus Linotype" w:cs="Lotus Linotype"/>
          <w:color w:val="C00000"/>
          <w:sz w:val="28"/>
          <w:szCs w:val="28"/>
          <w:rtl/>
        </w:rPr>
        <w:t>أصول الإيمان في ضوء الكتاب والسنة</w:t>
      </w:r>
      <w:r w:rsidRPr="00920F7B">
        <w:rPr>
          <w:rFonts w:ascii="Lotus Linotype" w:hAnsi="Lotus Linotype" w:cs="Lotus Linotype" w:hint="cs"/>
          <w:color w:val="C00000"/>
          <w:sz w:val="28"/>
          <w:szCs w:val="28"/>
          <w:rtl/>
        </w:rPr>
        <w:t xml:space="preserve">: </w:t>
      </w:r>
      <w:r w:rsidRPr="0031204D">
        <w:rPr>
          <w:rFonts w:ascii="Lotus Linotype" w:hAnsi="Lotus Linotype" w:cs="Lotus Linotype"/>
          <w:color w:val="000000" w:themeColor="text1"/>
          <w:sz w:val="28"/>
          <w:szCs w:val="28"/>
          <w:rtl/>
        </w:rPr>
        <w:t>نخبة من العلماء</w:t>
      </w:r>
      <w:r w:rsidR="006C26C5" w:rsidRPr="006C26C5">
        <w:rPr>
          <w:rFonts w:ascii="Lotus Linotype" w:hAnsi="Lotus Linotype" w:cs="Lotus Linotype" w:hint="cs"/>
          <w:color w:val="000000" w:themeColor="text1"/>
          <w:sz w:val="28"/>
          <w:szCs w:val="28"/>
          <w:rtl/>
        </w:rPr>
        <w:t>؛</w:t>
      </w:r>
      <w:r w:rsidRPr="0031204D">
        <w:rPr>
          <w:rFonts w:ascii="Lotus Linotype" w:hAnsi="Lotus Linotype" w:cs="Lotus Linotype"/>
          <w:color w:val="000000" w:themeColor="text1"/>
          <w:sz w:val="28"/>
          <w:szCs w:val="28"/>
          <w:rtl/>
        </w:rPr>
        <w:t xml:space="preserve"> وزارة الشؤون الإسلامية</w:t>
      </w:r>
      <w:r w:rsidR="00BA71AC" w:rsidRPr="00BA71AC">
        <w:rPr>
          <w:rFonts w:ascii="Lotus Linotype" w:hAnsi="Lotus Linotype" w:cs="Lotus Linotype" w:hint="cs"/>
          <w:color w:val="000000" w:themeColor="text1"/>
          <w:sz w:val="28"/>
          <w:szCs w:val="28"/>
          <w:rtl/>
        </w:rPr>
        <w:t>-</w:t>
      </w:r>
      <w:r w:rsidR="007D7528">
        <w:rPr>
          <w:rFonts w:ascii="Lotus Linotype" w:hAnsi="Lotus Linotype" w:cs="Lotus Linotype" w:hint="cs"/>
          <w:color w:val="000000" w:themeColor="text1"/>
          <w:sz w:val="28"/>
          <w:szCs w:val="28"/>
          <w:rtl/>
        </w:rPr>
        <w:t xml:space="preserve"> </w:t>
      </w:r>
      <w:r w:rsidRPr="0031204D">
        <w:rPr>
          <w:rFonts w:ascii="Lotus Linotype" w:hAnsi="Lotus Linotype" w:cs="Lotus Linotype"/>
          <w:color w:val="000000" w:themeColor="text1"/>
          <w:sz w:val="28"/>
          <w:szCs w:val="28"/>
          <w:rtl/>
        </w:rPr>
        <w:t>السعودية</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 xml:space="preserve">الإيمان بالقضاء والقدر: </w:t>
      </w:r>
      <w:r w:rsidRPr="004E1AE6">
        <w:rPr>
          <w:rFonts w:ascii="Lotus Linotype" w:hAnsi="Lotus Linotype" w:cs="Lotus Linotype" w:hint="cs"/>
          <w:color w:val="000000" w:themeColor="text1"/>
          <w:sz w:val="28"/>
          <w:szCs w:val="28"/>
          <w:rtl/>
        </w:rPr>
        <w:t>محمد بن إبراهيم الحمد</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 xml:space="preserve">الجديد في شرح كتاب التوحيد: </w:t>
      </w:r>
      <w:r w:rsidR="007D7528">
        <w:rPr>
          <w:rFonts w:ascii="Lotus Linotype" w:hAnsi="Lotus Linotype" w:cs="Lotus Linotype"/>
          <w:color w:val="000000" w:themeColor="text1"/>
          <w:sz w:val="28"/>
          <w:szCs w:val="28"/>
          <w:rtl/>
        </w:rPr>
        <w:t>محمد بن عبد</w:t>
      </w:r>
      <w:r w:rsidRPr="004E1AE6">
        <w:rPr>
          <w:rFonts w:ascii="Lotus Linotype" w:hAnsi="Lotus Linotype" w:cs="Lotus Linotype"/>
          <w:color w:val="000000" w:themeColor="text1"/>
          <w:sz w:val="28"/>
          <w:szCs w:val="28"/>
          <w:rtl/>
        </w:rPr>
        <w:t>العزيز القرعاوي</w:t>
      </w:r>
      <w:r w:rsidR="006C26C5" w:rsidRPr="006C26C5">
        <w:rPr>
          <w:rFonts w:ascii="Lotus Linotype" w:hAnsi="Lotus Linotype" w:cs="Lotus Linotype" w:hint="cs"/>
          <w:color w:val="000000" w:themeColor="text1"/>
          <w:sz w:val="28"/>
          <w:szCs w:val="28"/>
          <w:rtl/>
        </w:rPr>
        <w:t>.</w:t>
      </w:r>
    </w:p>
    <w:p w:rsidR="00F70DC4" w:rsidRPr="004E1AE6"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000000" w:themeColor="text1"/>
          <w:sz w:val="28"/>
          <w:szCs w:val="28"/>
        </w:rPr>
      </w:pPr>
      <w:r w:rsidRPr="00920F7B">
        <w:rPr>
          <w:rFonts w:ascii="Lotus Linotype" w:hAnsi="Lotus Linotype" w:cs="Lotus Linotype"/>
          <w:color w:val="C00000"/>
          <w:sz w:val="28"/>
          <w:szCs w:val="28"/>
          <w:rtl/>
        </w:rPr>
        <w:t>العلو للعلي الغفار في إيضاح صحيح الأخبار وسقيمها</w:t>
      </w:r>
      <w:r w:rsidRPr="00920F7B">
        <w:rPr>
          <w:rFonts w:ascii="Lotus Linotype" w:hAnsi="Lotus Linotype" w:cs="Lotus Linotype" w:hint="cs"/>
          <w:color w:val="C00000"/>
          <w:sz w:val="28"/>
          <w:szCs w:val="28"/>
          <w:rtl/>
        </w:rPr>
        <w:t>:</w:t>
      </w:r>
      <w:r w:rsidR="007D7528">
        <w:rPr>
          <w:rFonts w:ascii="Lotus Linotype" w:hAnsi="Lotus Linotype" w:cs="Lotus Linotype" w:hint="cs"/>
          <w:color w:val="000000" w:themeColor="text1"/>
          <w:sz w:val="28"/>
          <w:szCs w:val="28"/>
          <w:rtl/>
        </w:rPr>
        <w:t xml:space="preserve"> </w:t>
      </w:r>
      <w:r w:rsidRPr="004E1AE6">
        <w:rPr>
          <w:rFonts w:ascii="Lotus Linotype" w:hAnsi="Lotus Linotype" w:cs="Lotus Linotype"/>
          <w:color w:val="000000" w:themeColor="text1"/>
          <w:sz w:val="28"/>
          <w:szCs w:val="28"/>
          <w:rtl/>
        </w:rPr>
        <w:t>محمد بن أحمد الذهبي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متن العقيدة الطحاوية</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 xml:space="preserve">النهج الأسمى في شرح أسماء الله الحسنى: </w:t>
      </w:r>
      <w:r w:rsidRPr="004E1AE6">
        <w:rPr>
          <w:rFonts w:ascii="Lotus Linotype" w:hAnsi="Lotus Linotype" w:cs="Lotus Linotype" w:hint="cs"/>
          <w:color w:val="000000" w:themeColor="text1"/>
          <w:sz w:val="28"/>
          <w:szCs w:val="28"/>
          <w:rtl/>
        </w:rPr>
        <w:t>محمد الحمود النجدي</w:t>
      </w:r>
      <w:r w:rsidR="006C26C5" w:rsidRPr="006C26C5">
        <w:rPr>
          <w:rFonts w:ascii="Lotus Linotype" w:hAnsi="Lotus Linotype" w:cs="Lotus Linotype" w:hint="cs"/>
          <w:color w:val="000000" w:themeColor="text1"/>
          <w:sz w:val="28"/>
          <w:szCs w:val="28"/>
          <w:rtl/>
        </w:rPr>
        <w:t>.</w:t>
      </w:r>
    </w:p>
    <w:p w:rsidR="00F70DC4"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 xml:space="preserve">ولله الأسماء الحسنى فادعوه بها: </w:t>
      </w:r>
      <w:r w:rsidRPr="004E1AE6">
        <w:rPr>
          <w:rFonts w:ascii="Lotus Linotype" w:hAnsi="Lotus Linotype" w:cs="Lotus Linotype" w:hint="cs"/>
          <w:color w:val="000000" w:themeColor="text1"/>
          <w:sz w:val="28"/>
          <w:szCs w:val="28"/>
          <w:rtl/>
        </w:rPr>
        <w:t>الجليل</w:t>
      </w:r>
      <w:r w:rsidR="006C26C5" w:rsidRPr="006C26C5">
        <w:rPr>
          <w:rFonts w:ascii="Lotus Linotype" w:hAnsi="Lotus Linotype" w:cs="Lotus Linotype" w:hint="cs"/>
          <w:color w:val="000000" w:themeColor="text1"/>
          <w:sz w:val="28"/>
          <w:szCs w:val="28"/>
          <w:rtl/>
        </w:rPr>
        <w:t>.</w:t>
      </w:r>
    </w:p>
    <w:p w:rsidR="007D7528" w:rsidRPr="00920F7B" w:rsidRDefault="007D7528" w:rsidP="007D7528">
      <w:pPr>
        <w:pStyle w:val="aa"/>
        <w:widowControl w:val="0"/>
        <w:bidi/>
        <w:spacing w:after="0" w:line="240" w:lineRule="auto"/>
        <w:ind w:left="924"/>
        <w:jc w:val="lowKashida"/>
        <w:rPr>
          <w:rFonts w:ascii="Lotus Linotype" w:hAnsi="Lotus Linotype" w:cs="Lotus Linotype"/>
          <w:color w:val="C00000"/>
          <w:sz w:val="28"/>
          <w:szCs w:val="28"/>
        </w:rPr>
      </w:pPr>
    </w:p>
    <w:p w:rsidR="00F70DC4" w:rsidRPr="00B757F9" w:rsidRDefault="00F70DC4" w:rsidP="00715D1A">
      <w:pPr>
        <w:pStyle w:val="aa"/>
        <w:widowControl w:val="0"/>
        <w:numPr>
          <w:ilvl w:val="0"/>
          <w:numId w:val="9"/>
        </w:numPr>
        <w:bidi/>
        <w:spacing w:after="0" w:line="240" w:lineRule="auto"/>
        <w:ind w:left="595" w:hanging="284"/>
        <w:jc w:val="lowKashida"/>
        <w:rPr>
          <w:rFonts w:ascii="Lotus Linotype" w:hAnsi="Lotus Linotype" w:cs="Lotus Linotype"/>
          <w:color w:val="000000" w:themeColor="text1"/>
          <w:sz w:val="30"/>
          <w:szCs w:val="30"/>
          <w:u w:val="single"/>
        </w:rPr>
      </w:pPr>
      <w:r w:rsidRPr="00B757F9">
        <w:rPr>
          <w:rFonts w:ascii="Lotus Linotype" w:hAnsi="Lotus Linotype" w:cs="Lotus Linotype" w:hint="cs"/>
          <w:color w:val="000000" w:themeColor="text1"/>
          <w:sz w:val="30"/>
          <w:szCs w:val="30"/>
          <w:u w:val="single"/>
          <w:rtl/>
        </w:rPr>
        <w:lastRenderedPageBreak/>
        <w:t>كتب السنة والحديث وعلومه</w:t>
      </w:r>
      <w:r w:rsidR="007D7528" w:rsidRPr="00B757F9">
        <w:rPr>
          <w:rFonts w:ascii="Lotus Linotype" w:hAnsi="Lotus Linotype" w:cs="Lotus Linotype" w:hint="cs"/>
          <w:color w:val="000000" w:themeColor="text1"/>
          <w:sz w:val="30"/>
          <w:szCs w:val="30"/>
          <w:u w:val="single"/>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صحيح البخاري</w:t>
      </w:r>
      <w:r w:rsidRPr="00920F7B">
        <w:rPr>
          <w:rFonts w:ascii="Lotus Linotype" w:hAnsi="Lotus Linotype" w:cs="Lotus Linotype" w:hint="cs"/>
          <w:color w:val="C00000"/>
          <w:sz w:val="28"/>
          <w:szCs w:val="28"/>
          <w:rtl/>
        </w:rPr>
        <w:t>:</w:t>
      </w:r>
      <w:r w:rsidRPr="00920F7B">
        <w:rPr>
          <w:rFonts w:ascii="Lotus Linotype" w:hAnsi="Lotus Linotype" w:cs="Lotus Linotype"/>
          <w:color w:val="C00000"/>
          <w:sz w:val="28"/>
          <w:szCs w:val="28"/>
          <w:rtl/>
        </w:rPr>
        <w:t xml:space="preserve"> </w:t>
      </w:r>
      <w:r w:rsidRPr="004E1AE6">
        <w:rPr>
          <w:rFonts w:ascii="Lotus Linotype" w:hAnsi="Lotus Linotype" w:cs="Lotus Linotype"/>
          <w:color w:val="000000" w:themeColor="text1"/>
          <w:sz w:val="28"/>
          <w:szCs w:val="28"/>
          <w:rtl/>
        </w:rPr>
        <w:t>محمد بن إسماعيل البخاري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 xml:space="preserve">صحيح </w:t>
      </w:r>
      <w:r w:rsidRPr="00920F7B">
        <w:rPr>
          <w:rFonts w:ascii="Lotus Linotype" w:hAnsi="Lotus Linotype" w:cs="Lotus Linotype" w:hint="cs"/>
          <w:color w:val="C00000"/>
          <w:sz w:val="28"/>
          <w:szCs w:val="28"/>
          <w:rtl/>
        </w:rPr>
        <w:t>مسلم:</w:t>
      </w:r>
      <w:r w:rsidRPr="00920F7B">
        <w:rPr>
          <w:rFonts w:ascii="Lotus Linotype" w:hAnsi="Lotus Linotype" w:cs="Lotus Linotype"/>
          <w:color w:val="C00000"/>
          <w:sz w:val="28"/>
          <w:szCs w:val="28"/>
          <w:rtl/>
        </w:rPr>
        <w:t xml:space="preserve"> </w:t>
      </w:r>
      <w:r w:rsidRPr="004E1AE6">
        <w:rPr>
          <w:rFonts w:ascii="Lotus Linotype" w:hAnsi="Lotus Linotype" w:cs="Lotus Linotype"/>
          <w:color w:val="000000" w:themeColor="text1"/>
          <w:sz w:val="28"/>
          <w:szCs w:val="28"/>
          <w:rtl/>
        </w:rPr>
        <w:t>مسلم بن الحجاج القشيري النيسابوري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سنن الترمذي:</w:t>
      </w:r>
      <w:r w:rsidRPr="00920F7B">
        <w:rPr>
          <w:rFonts w:ascii="Lotus Linotype" w:hAnsi="Lotus Linotype" w:cs="Lotus Linotype"/>
          <w:color w:val="C00000"/>
          <w:sz w:val="28"/>
          <w:szCs w:val="28"/>
          <w:rtl/>
        </w:rPr>
        <w:t xml:space="preserve"> </w:t>
      </w:r>
      <w:r w:rsidRPr="004E1AE6">
        <w:rPr>
          <w:rFonts w:ascii="Lotus Linotype" w:hAnsi="Lotus Linotype" w:cs="Lotus Linotype"/>
          <w:color w:val="000000" w:themeColor="text1"/>
          <w:sz w:val="28"/>
          <w:szCs w:val="28"/>
          <w:rtl/>
        </w:rPr>
        <w:t>محمد بن عيسى</w:t>
      </w:r>
      <w:r w:rsidRPr="004E1AE6">
        <w:rPr>
          <w:rFonts w:ascii="Lotus Linotype" w:hAnsi="Lotus Linotype" w:cs="Lotus Linotype" w:hint="cs"/>
          <w:color w:val="000000" w:themeColor="text1"/>
          <w:sz w:val="28"/>
          <w:szCs w:val="28"/>
          <w:rtl/>
        </w:rPr>
        <w:t xml:space="preserve"> </w:t>
      </w:r>
      <w:r w:rsidRPr="004E1AE6">
        <w:rPr>
          <w:rFonts w:ascii="Lotus Linotype" w:hAnsi="Lotus Linotype" w:cs="Lotus Linotype"/>
          <w:color w:val="000000" w:themeColor="text1"/>
          <w:sz w:val="28"/>
          <w:szCs w:val="28"/>
          <w:rtl/>
        </w:rPr>
        <w:t>الترمذي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سنن أبي داود:</w:t>
      </w:r>
      <w:r w:rsidRPr="00920F7B">
        <w:rPr>
          <w:rFonts w:ascii="Lotus Linotype" w:hAnsi="Lotus Linotype" w:cs="Lotus Linotype"/>
          <w:color w:val="C00000"/>
          <w:sz w:val="28"/>
          <w:szCs w:val="28"/>
          <w:rtl/>
        </w:rPr>
        <w:t xml:space="preserve"> </w:t>
      </w:r>
      <w:r w:rsidRPr="004E1AE6">
        <w:rPr>
          <w:rFonts w:ascii="Lotus Linotype" w:hAnsi="Lotus Linotype" w:cs="Lotus Linotype"/>
          <w:color w:val="000000" w:themeColor="text1"/>
          <w:sz w:val="28"/>
          <w:szCs w:val="28"/>
          <w:rtl/>
        </w:rPr>
        <w:t>أبو داود سليمان بن الأشعث السِّجِسْتاني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920F7B">
        <w:rPr>
          <w:rFonts w:ascii="Lotus Linotype" w:hAnsi="Lotus Linotype" w:cs="Lotus Linotype"/>
          <w:color w:val="C00000"/>
          <w:sz w:val="28"/>
          <w:szCs w:val="28"/>
          <w:rtl/>
        </w:rPr>
        <w:t xml:space="preserve"> </w:t>
      </w:r>
      <w:r w:rsidRPr="00920F7B">
        <w:rPr>
          <w:rFonts w:ascii="Lotus Linotype" w:hAnsi="Lotus Linotype" w:cs="Lotus Linotype" w:hint="cs"/>
          <w:color w:val="C00000"/>
          <w:sz w:val="28"/>
          <w:szCs w:val="28"/>
          <w:rtl/>
        </w:rPr>
        <w:t>سنن النسائي:</w:t>
      </w:r>
      <w:r w:rsidRPr="00920F7B">
        <w:rPr>
          <w:rFonts w:ascii="Lotus Linotype" w:hAnsi="Lotus Linotype" w:cs="Lotus Linotype"/>
          <w:color w:val="C00000"/>
          <w:sz w:val="28"/>
          <w:szCs w:val="28"/>
          <w:rtl/>
        </w:rPr>
        <w:t xml:space="preserve"> </w:t>
      </w:r>
      <w:r w:rsidRPr="004E1AE6">
        <w:rPr>
          <w:rFonts w:ascii="Lotus Linotype" w:hAnsi="Lotus Linotype" w:cs="Lotus Linotype"/>
          <w:color w:val="000000" w:themeColor="text1"/>
          <w:sz w:val="28"/>
          <w:szCs w:val="28"/>
          <w:rtl/>
        </w:rPr>
        <w:t>أحمد بن شعيب بن علي النسائي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920F7B">
        <w:rPr>
          <w:rFonts w:ascii="Lotus Linotype" w:hAnsi="Lotus Linotype" w:cs="Lotus Linotype" w:hint="cs"/>
          <w:color w:val="C00000"/>
          <w:sz w:val="28"/>
          <w:szCs w:val="28"/>
          <w:rtl/>
        </w:rPr>
        <w:t>سنن ابن ماجه:</w:t>
      </w:r>
      <w:r w:rsidRPr="00920F7B">
        <w:rPr>
          <w:rFonts w:ascii="Lotus Linotype" w:hAnsi="Lotus Linotype" w:cs="Lotus Linotype"/>
          <w:color w:val="C00000"/>
          <w:sz w:val="28"/>
          <w:szCs w:val="28"/>
          <w:rtl/>
        </w:rPr>
        <w:t xml:space="preserve"> </w:t>
      </w:r>
      <w:r w:rsidRPr="004E1AE6">
        <w:rPr>
          <w:rFonts w:ascii="Lotus Linotype" w:hAnsi="Lotus Linotype" w:cs="Lotus Linotype"/>
          <w:color w:val="000000" w:themeColor="text1"/>
          <w:sz w:val="28"/>
          <w:szCs w:val="28"/>
          <w:rtl/>
        </w:rPr>
        <w:t>ابن ماجة محمد بن يزيد القزويني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مسند الإمام أحمد بن حنبل</w:t>
      </w:r>
      <w:r w:rsidRPr="00920F7B">
        <w:rPr>
          <w:rFonts w:ascii="Lotus Linotype" w:hAnsi="Lotus Linotype" w:cs="Lotus Linotype" w:hint="cs"/>
          <w:color w:val="C00000"/>
          <w:sz w:val="28"/>
          <w:szCs w:val="28"/>
          <w:rtl/>
        </w:rPr>
        <w:t>:</w:t>
      </w:r>
      <w:r w:rsidRPr="00920F7B">
        <w:rPr>
          <w:rFonts w:ascii="Lotus Linotype" w:hAnsi="Lotus Linotype" w:cs="Lotus Linotype"/>
          <w:color w:val="C00000"/>
          <w:sz w:val="28"/>
          <w:szCs w:val="28"/>
          <w:rtl/>
        </w:rPr>
        <w:t xml:space="preserve"> </w:t>
      </w:r>
      <w:r w:rsidR="007D7528">
        <w:rPr>
          <w:rFonts w:ascii="Lotus Linotype" w:hAnsi="Lotus Linotype" w:cs="Lotus Linotype"/>
          <w:color w:val="000000" w:themeColor="text1"/>
          <w:sz w:val="28"/>
          <w:szCs w:val="28"/>
          <w:rtl/>
        </w:rPr>
        <w:t>أبو عبد</w:t>
      </w:r>
      <w:r w:rsidRPr="004E1AE6">
        <w:rPr>
          <w:rFonts w:ascii="Lotus Linotype" w:hAnsi="Lotus Linotype" w:cs="Lotus Linotype"/>
          <w:color w:val="000000" w:themeColor="text1"/>
          <w:sz w:val="28"/>
          <w:szCs w:val="28"/>
          <w:rtl/>
        </w:rPr>
        <w:t>الله أحمد بن محمد بن حنبل الشيباني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موطأ الإمام مالك</w:t>
      </w:r>
      <w:r w:rsidRPr="00920F7B">
        <w:rPr>
          <w:rFonts w:ascii="Lotus Linotype" w:hAnsi="Lotus Linotype" w:cs="Lotus Linotype" w:hint="cs"/>
          <w:color w:val="C00000"/>
          <w:sz w:val="28"/>
          <w:szCs w:val="28"/>
          <w:rtl/>
        </w:rPr>
        <w:t>:</w:t>
      </w:r>
      <w:r w:rsidRPr="00920F7B">
        <w:rPr>
          <w:rFonts w:ascii="Lotus Linotype" w:hAnsi="Lotus Linotype" w:cs="Lotus Linotype"/>
          <w:color w:val="C00000"/>
          <w:sz w:val="28"/>
          <w:szCs w:val="28"/>
          <w:rtl/>
        </w:rPr>
        <w:t xml:space="preserve"> </w:t>
      </w:r>
      <w:r w:rsidRPr="004E1AE6">
        <w:rPr>
          <w:rFonts w:ascii="Lotus Linotype" w:hAnsi="Lotus Linotype" w:cs="Lotus Linotype"/>
          <w:color w:val="000000" w:themeColor="text1"/>
          <w:sz w:val="28"/>
          <w:szCs w:val="28"/>
          <w:rtl/>
        </w:rPr>
        <w:t>مالك بن أنس الأصبحي</w:t>
      </w:r>
      <w:r w:rsidR="006C26C5" w:rsidRPr="006C26C5">
        <w:rPr>
          <w:rFonts w:ascii="Lotus Linotype" w:hAnsi="Lotus Linotype" w:cs="Lotus Linotype" w:hint="cs"/>
          <w:color w:val="000000" w:themeColor="text1"/>
          <w:sz w:val="28"/>
          <w:szCs w:val="28"/>
          <w:rtl/>
        </w:rPr>
        <w:t>.</w:t>
      </w:r>
    </w:p>
    <w:p w:rsidR="00F70DC4" w:rsidRPr="004E1AE6"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000000" w:themeColor="text1"/>
          <w:sz w:val="28"/>
          <w:szCs w:val="28"/>
        </w:rPr>
      </w:pPr>
      <w:r w:rsidRPr="00920F7B">
        <w:rPr>
          <w:rFonts w:ascii="Lotus Linotype" w:hAnsi="Lotus Linotype" w:cs="Lotus Linotype"/>
          <w:color w:val="C00000"/>
          <w:sz w:val="28"/>
          <w:szCs w:val="28"/>
          <w:rtl/>
        </w:rPr>
        <w:t>مسند الدارمي(سنن الدارمي)</w:t>
      </w:r>
      <w:r w:rsidRPr="00920F7B">
        <w:rPr>
          <w:rFonts w:ascii="Lotus Linotype" w:hAnsi="Lotus Linotype" w:cs="Lotus Linotype" w:hint="cs"/>
          <w:color w:val="C00000"/>
          <w:sz w:val="28"/>
          <w:szCs w:val="28"/>
          <w:rtl/>
        </w:rPr>
        <w:t>:</w:t>
      </w:r>
      <w:r w:rsidRPr="00920F7B">
        <w:rPr>
          <w:rFonts w:ascii="Lotus Linotype" w:hAnsi="Lotus Linotype" w:cs="Lotus Linotype"/>
          <w:color w:val="C00000"/>
          <w:sz w:val="28"/>
          <w:szCs w:val="28"/>
          <w:rtl/>
        </w:rPr>
        <w:t xml:space="preserve"> </w:t>
      </w:r>
      <w:r w:rsidR="007D7528">
        <w:rPr>
          <w:rFonts w:ascii="Lotus Linotype" w:hAnsi="Lotus Linotype" w:cs="Lotus Linotype"/>
          <w:color w:val="000000" w:themeColor="text1"/>
          <w:sz w:val="28"/>
          <w:szCs w:val="28"/>
          <w:rtl/>
        </w:rPr>
        <w:t>أبو محمد عبدالله بن عبد</w:t>
      </w:r>
      <w:r w:rsidRPr="004E1AE6">
        <w:rPr>
          <w:rFonts w:ascii="Lotus Linotype" w:hAnsi="Lotus Linotype" w:cs="Lotus Linotype"/>
          <w:color w:val="000000" w:themeColor="text1"/>
          <w:sz w:val="28"/>
          <w:szCs w:val="28"/>
          <w:rtl/>
        </w:rPr>
        <w:t>الرحمن بن الفضل الدارمي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السنن الكبرى للنسائي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920F7B">
        <w:rPr>
          <w:rFonts w:ascii="Lotus Linotype" w:hAnsi="Lotus Linotype" w:cs="Lotus Linotype"/>
          <w:color w:val="C00000"/>
          <w:sz w:val="28"/>
          <w:szCs w:val="28"/>
          <w:rtl/>
        </w:rPr>
        <w:t xml:space="preserve">الأدب المفرد: </w:t>
      </w:r>
      <w:r w:rsidRPr="004E1AE6">
        <w:rPr>
          <w:rFonts w:ascii="Lotus Linotype" w:hAnsi="Lotus Linotype" w:cs="Lotus Linotype"/>
          <w:color w:val="000000" w:themeColor="text1"/>
          <w:sz w:val="28"/>
          <w:szCs w:val="28"/>
          <w:rtl/>
        </w:rPr>
        <w:t>محمد بن إسماعيل البخاري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عمل اليوم والليلة</w:t>
      </w:r>
      <w:r w:rsidRPr="00920F7B">
        <w:rPr>
          <w:rFonts w:ascii="Lotus Linotype" w:hAnsi="Lotus Linotype" w:cs="Lotus Linotype" w:hint="cs"/>
          <w:color w:val="C00000"/>
          <w:sz w:val="28"/>
          <w:szCs w:val="28"/>
          <w:rtl/>
        </w:rPr>
        <w:t xml:space="preserve"> للنسائي:</w:t>
      </w:r>
      <w:r w:rsidRPr="00920F7B">
        <w:rPr>
          <w:rFonts w:ascii="Lotus Linotype" w:hAnsi="Lotus Linotype" w:cs="Lotus Linotype"/>
          <w:color w:val="C00000"/>
          <w:sz w:val="28"/>
          <w:szCs w:val="28"/>
          <w:rtl/>
        </w:rPr>
        <w:t xml:space="preserve"> </w:t>
      </w:r>
      <w:r w:rsidRPr="004E1AE6">
        <w:rPr>
          <w:rFonts w:ascii="Lotus Linotype" w:hAnsi="Lotus Linotype" w:cs="Lotus Linotype"/>
          <w:color w:val="000000" w:themeColor="text1"/>
          <w:sz w:val="28"/>
          <w:szCs w:val="28"/>
          <w:rtl/>
        </w:rPr>
        <w:t>أحمد بن شعيب بن علي النسائي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مصنف ابن أبي شيبة</w:t>
      </w:r>
      <w:r w:rsidRPr="00920F7B">
        <w:rPr>
          <w:rFonts w:ascii="Lotus Linotype" w:hAnsi="Lotus Linotype" w:cs="Lotus Linotype"/>
          <w:color w:val="C00000"/>
          <w:sz w:val="28"/>
          <w:szCs w:val="28"/>
          <w:rtl/>
        </w:rPr>
        <w:t xml:space="preserve">: </w:t>
      </w:r>
      <w:r w:rsidRPr="004E1AE6">
        <w:rPr>
          <w:rFonts w:ascii="Lotus Linotype" w:hAnsi="Lotus Linotype" w:cs="Lotus Linotype"/>
          <w:color w:val="000000" w:themeColor="text1"/>
          <w:sz w:val="28"/>
          <w:szCs w:val="28"/>
          <w:rtl/>
        </w:rPr>
        <w:t>أبو بكر بن أبي شيبة</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مصنف عبدالرزاق الصنعاني:</w:t>
      </w:r>
      <w:r w:rsidR="004E1AE6">
        <w:rPr>
          <w:rFonts w:ascii="Lotus Linotype" w:hAnsi="Lotus Linotype" w:cs="Lotus Linotype" w:hint="cs"/>
          <w:color w:val="000000" w:themeColor="text1"/>
          <w:sz w:val="28"/>
          <w:szCs w:val="28"/>
          <w:rtl/>
        </w:rPr>
        <w:t xml:space="preserve"> </w:t>
      </w:r>
      <w:r w:rsidR="004E1AE6">
        <w:rPr>
          <w:rFonts w:ascii="Lotus Linotype" w:hAnsi="Lotus Linotype" w:cs="Lotus Linotype"/>
          <w:color w:val="000000" w:themeColor="text1"/>
          <w:sz w:val="28"/>
          <w:szCs w:val="28"/>
          <w:rtl/>
        </w:rPr>
        <w:t>أبو بكر عبد</w:t>
      </w:r>
      <w:r w:rsidRPr="004E1AE6">
        <w:rPr>
          <w:rFonts w:ascii="Lotus Linotype" w:hAnsi="Lotus Linotype" w:cs="Lotus Linotype"/>
          <w:color w:val="000000" w:themeColor="text1"/>
          <w:sz w:val="28"/>
          <w:szCs w:val="28"/>
          <w:rtl/>
        </w:rPr>
        <w:t>الرزاق بن همام اليماني الصنعاني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المستدرك على الصحيحين</w:t>
      </w:r>
      <w:r w:rsidRPr="00920F7B">
        <w:rPr>
          <w:rFonts w:ascii="Lotus Linotype" w:hAnsi="Lotus Linotype" w:cs="Lotus Linotype" w:hint="cs"/>
          <w:color w:val="C00000"/>
          <w:sz w:val="28"/>
          <w:szCs w:val="28"/>
          <w:rtl/>
        </w:rPr>
        <w:t>:</w:t>
      </w:r>
      <w:r w:rsidRPr="00920F7B">
        <w:rPr>
          <w:rFonts w:ascii="Lotus Linotype" w:hAnsi="Lotus Linotype" w:cs="Lotus Linotype"/>
          <w:color w:val="C00000"/>
          <w:sz w:val="28"/>
          <w:szCs w:val="28"/>
          <w:rtl/>
        </w:rPr>
        <w:t xml:space="preserve"> </w:t>
      </w:r>
      <w:r w:rsidR="004E1AE6">
        <w:rPr>
          <w:rFonts w:ascii="Lotus Linotype" w:hAnsi="Lotus Linotype" w:cs="Lotus Linotype"/>
          <w:color w:val="000000" w:themeColor="text1"/>
          <w:sz w:val="28"/>
          <w:szCs w:val="28"/>
          <w:rtl/>
        </w:rPr>
        <w:t>أبو عبد</w:t>
      </w:r>
      <w:r w:rsidR="007D7528">
        <w:rPr>
          <w:rFonts w:ascii="Lotus Linotype" w:hAnsi="Lotus Linotype" w:cs="Lotus Linotype"/>
          <w:color w:val="000000" w:themeColor="text1"/>
          <w:sz w:val="28"/>
          <w:szCs w:val="28"/>
          <w:rtl/>
        </w:rPr>
        <w:t>الله الحاكم محمد بن عبد</w:t>
      </w:r>
      <w:r w:rsidRPr="004E1AE6">
        <w:rPr>
          <w:rFonts w:ascii="Lotus Linotype" w:hAnsi="Lotus Linotype" w:cs="Lotus Linotype"/>
          <w:color w:val="000000" w:themeColor="text1"/>
          <w:sz w:val="28"/>
          <w:szCs w:val="28"/>
          <w:rtl/>
        </w:rPr>
        <w:t>الله النيسابوري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شعب الإيمان</w:t>
      </w:r>
      <w:r w:rsidRPr="00920F7B">
        <w:rPr>
          <w:rFonts w:ascii="Lotus Linotype" w:hAnsi="Lotus Linotype" w:cs="Lotus Linotype" w:hint="cs"/>
          <w:color w:val="C00000"/>
          <w:sz w:val="28"/>
          <w:szCs w:val="28"/>
          <w:rtl/>
        </w:rPr>
        <w:t>:</w:t>
      </w:r>
      <w:r w:rsidRPr="00920F7B">
        <w:rPr>
          <w:rFonts w:ascii="Lotus Linotype" w:hAnsi="Lotus Linotype" w:cs="Lotus Linotype"/>
          <w:color w:val="C00000"/>
          <w:sz w:val="28"/>
          <w:szCs w:val="28"/>
          <w:rtl/>
        </w:rPr>
        <w:t xml:space="preserve"> </w:t>
      </w:r>
      <w:r w:rsidRPr="004E1AE6">
        <w:rPr>
          <w:rFonts w:ascii="Lotus Linotype" w:hAnsi="Lotus Linotype" w:cs="Lotus Linotype"/>
          <w:color w:val="000000" w:themeColor="text1"/>
          <w:sz w:val="28"/>
          <w:szCs w:val="28"/>
          <w:rtl/>
        </w:rPr>
        <w:t>أحمد بن الحسين</w:t>
      </w:r>
      <w:r w:rsidR="006C26C5" w:rsidRPr="006C26C5">
        <w:rPr>
          <w:rFonts w:ascii="Lotus Linotype" w:hAnsi="Lotus Linotype" w:cs="Lotus Linotype"/>
          <w:color w:val="000000" w:themeColor="text1"/>
          <w:sz w:val="28"/>
          <w:szCs w:val="28"/>
          <w:rtl/>
        </w:rPr>
        <w:t>،</w:t>
      </w:r>
      <w:r w:rsidRPr="004E1AE6">
        <w:rPr>
          <w:rFonts w:ascii="Lotus Linotype" w:hAnsi="Lotus Linotype" w:cs="Lotus Linotype"/>
          <w:color w:val="000000" w:themeColor="text1"/>
          <w:sz w:val="28"/>
          <w:szCs w:val="28"/>
          <w:rtl/>
        </w:rPr>
        <w:t xml:space="preserve"> أبو بكر البيهقي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السنن الكبرى</w:t>
      </w:r>
      <w:r w:rsidRPr="00920F7B">
        <w:rPr>
          <w:rFonts w:ascii="Lotus Linotype" w:hAnsi="Lotus Linotype" w:cs="Lotus Linotype" w:hint="cs"/>
          <w:color w:val="C00000"/>
          <w:sz w:val="28"/>
          <w:szCs w:val="28"/>
          <w:rtl/>
        </w:rPr>
        <w:t>:</w:t>
      </w:r>
      <w:r w:rsidRPr="00920F7B">
        <w:rPr>
          <w:rFonts w:ascii="Lotus Linotype" w:hAnsi="Lotus Linotype" w:cs="Lotus Linotype"/>
          <w:color w:val="C00000"/>
          <w:sz w:val="28"/>
          <w:szCs w:val="28"/>
          <w:rtl/>
        </w:rPr>
        <w:t xml:space="preserve"> </w:t>
      </w:r>
      <w:r w:rsidRPr="004E1AE6">
        <w:rPr>
          <w:rFonts w:ascii="Lotus Linotype" w:hAnsi="Lotus Linotype" w:cs="Lotus Linotype"/>
          <w:color w:val="000000" w:themeColor="text1"/>
          <w:sz w:val="28"/>
          <w:szCs w:val="28"/>
          <w:rtl/>
        </w:rPr>
        <w:t>أحمد بن الحسين</w:t>
      </w:r>
      <w:r w:rsidR="006C26C5" w:rsidRPr="006C26C5">
        <w:rPr>
          <w:rFonts w:ascii="Lotus Linotype" w:hAnsi="Lotus Linotype" w:cs="Lotus Linotype"/>
          <w:color w:val="000000" w:themeColor="text1"/>
          <w:sz w:val="28"/>
          <w:szCs w:val="28"/>
          <w:rtl/>
        </w:rPr>
        <w:t>،</w:t>
      </w:r>
      <w:r w:rsidRPr="004E1AE6">
        <w:rPr>
          <w:rFonts w:ascii="Lotus Linotype" w:hAnsi="Lotus Linotype" w:cs="Lotus Linotype"/>
          <w:color w:val="000000" w:themeColor="text1"/>
          <w:sz w:val="28"/>
          <w:szCs w:val="28"/>
          <w:rtl/>
        </w:rPr>
        <w:t xml:space="preserve"> أبو بكر البيهقي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مسند البزار</w:t>
      </w:r>
      <w:r w:rsidRPr="00920F7B">
        <w:rPr>
          <w:rFonts w:ascii="Lotus Linotype" w:hAnsi="Lotus Linotype" w:cs="Lotus Linotype" w:hint="cs"/>
          <w:color w:val="C00000"/>
          <w:sz w:val="28"/>
          <w:szCs w:val="28"/>
          <w:rtl/>
        </w:rPr>
        <w:t>(</w:t>
      </w:r>
      <w:r w:rsidRPr="00920F7B">
        <w:rPr>
          <w:rFonts w:ascii="Lotus Linotype" w:hAnsi="Lotus Linotype" w:cs="Lotus Linotype"/>
          <w:color w:val="C00000"/>
          <w:sz w:val="28"/>
          <w:szCs w:val="28"/>
          <w:rtl/>
        </w:rPr>
        <w:t>البحر الزخار</w:t>
      </w:r>
      <w:r w:rsidRPr="00920F7B">
        <w:rPr>
          <w:rFonts w:ascii="Lotus Linotype" w:hAnsi="Lotus Linotype" w:cs="Lotus Linotype" w:hint="cs"/>
          <w:color w:val="C00000"/>
          <w:sz w:val="28"/>
          <w:szCs w:val="28"/>
          <w:rtl/>
        </w:rPr>
        <w:t>):</w:t>
      </w:r>
      <w:r w:rsidRPr="00920F7B">
        <w:rPr>
          <w:rFonts w:ascii="Lotus Linotype" w:hAnsi="Lotus Linotype" w:cs="Lotus Linotype"/>
          <w:color w:val="C00000"/>
          <w:sz w:val="28"/>
          <w:szCs w:val="28"/>
          <w:rtl/>
        </w:rPr>
        <w:t xml:space="preserve"> </w:t>
      </w:r>
      <w:r w:rsidRPr="004E1AE6">
        <w:rPr>
          <w:rFonts w:ascii="Lotus Linotype" w:hAnsi="Lotus Linotype" w:cs="Lotus Linotype"/>
          <w:color w:val="000000" w:themeColor="text1"/>
          <w:sz w:val="28"/>
          <w:szCs w:val="28"/>
          <w:rtl/>
        </w:rPr>
        <w:t>أبو بكر أحمد بن عمرو</w:t>
      </w:r>
      <w:r w:rsidR="006C26C5" w:rsidRPr="006C26C5">
        <w:rPr>
          <w:rFonts w:ascii="Lotus Linotype" w:hAnsi="Lotus Linotype" w:cs="Lotus Linotype" w:hint="cs"/>
          <w:color w:val="000000" w:themeColor="text1"/>
          <w:sz w:val="28"/>
          <w:szCs w:val="28"/>
          <w:rtl/>
        </w:rPr>
        <w:t>،</w:t>
      </w:r>
      <w:r w:rsidR="007D7528">
        <w:rPr>
          <w:rFonts w:ascii="Lotus Linotype" w:hAnsi="Lotus Linotype" w:cs="Lotus Linotype" w:hint="cs"/>
          <w:color w:val="000000" w:themeColor="text1"/>
          <w:sz w:val="28"/>
          <w:szCs w:val="28"/>
          <w:rtl/>
        </w:rPr>
        <w:t xml:space="preserve"> </w:t>
      </w:r>
      <w:r w:rsidRPr="004E1AE6">
        <w:rPr>
          <w:rFonts w:ascii="Lotus Linotype" w:hAnsi="Lotus Linotype" w:cs="Lotus Linotype"/>
          <w:color w:val="000000" w:themeColor="text1"/>
          <w:sz w:val="28"/>
          <w:szCs w:val="28"/>
          <w:rtl/>
        </w:rPr>
        <w:t>المعروف بالبزار</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lastRenderedPageBreak/>
        <w:t>المعجم الكبير</w:t>
      </w:r>
      <w:r w:rsidRPr="00920F7B">
        <w:rPr>
          <w:rFonts w:ascii="Lotus Linotype" w:hAnsi="Lotus Linotype" w:cs="Lotus Linotype" w:hint="cs"/>
          <w:color w:val="C00000"/>
          <w:sz w:val="28"/>
          <w:szCs w:val="28"/>
          <w:rtl/>
        </w:rPr>
        <w:t xml:space="preserve"> للطبراني: </w:t>
      </w:r>
      <w:r w:rsidRPr="004E1AE6">
        <w:rPr>
          <w:rFonts w:ascii="Lotus Linotype" w:hAnsi="Lotus Linotype" w:cs="Lotus Linotype"/>
          <w:color w:val="000000" w:themeColor="text1"/>
          <w:sz w:val="28"/>
          <w:szCs w:val="28"/>
          <w:rtl/>
        </w:rPr>
        <w:t>سليمان بن أحمد</w:t>
      </w:r>
      <w:r w:rsidR="006C26C5" w:rsidRPr="006C26C5">
        <w:rPr>
          <w:rFonts w:ascii="Lotus Linotype" w:hAnsi="Lotus Linotype" w:cs="Lotus Linotype"/>
          <w:color w:val="000000" w:themeColor="text1"/>
          <w:sz w:val="28"/>
          <w:szCs w:val="28"/>
          <w:rtl/>
        </w:rPr>
        <w:t>،</w:t>
      </w:r>
      <w:r w:rsidRPr="004E1AE6">
        <w:rPr>
          <w:rFonts w:ascii="Lotus Linotype" w:hAnsi="Lotus Linotype" w:cs="Lotus Linotype"/>
          <w:color w:val="000000" w:themeColor="text1"/>
          <w:sz w:val="28"/>
          <w:szCs w:val="28"/>
          <w:rtl/>
        </w:rPr>
        <w:t xml:space="preserve"> أبو القاسم الطبراني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سلسلة الأحاديث الصحيحة</w:t>
      </w:r>
      <w:r w:rsidRPr="00920F7B">
        <w:rPr>
          <w:rFonts w:ascii="Lotus Linotype" w:hAnsi="Lotus Linotype" w:cs="Lotus Linotype" w:hint="cs"/>
          <w:color w:val="C00000"/>
          <w:sz w:val="28"/>
          <w:szCs w:val="28"/>
          <w:rtl/>
        </w:rPr>
        <w:t>:</w:t>
      </w:r>
      <w:r w:rsidRPr="00920F7B">
        <w:rPr>
          <w:rFonts w:ascii="Lotus Linotype" w:hAnsi="Lotus Linotype" w:cs="Lotus Linotype"/>
          <w:color w:val="C00000"/>
          <w:sz w:val="28"/>
          <w:szCs w:val="28"/>
          <w:rtl/>
        </w:rPr>
        <w:t xml:space="preserve"> </w:t>
      </w:r>
      <w:r w:rsidRPr="004E1AE6">
        <w:rPr>
          <w:rFonts w:ascii="Lotus Linotype" w:hAnsi="Lotus Linotype" w:cs="Lotus Linotype"/>
          <w:color w:val="000000" w:themeColor="text1"/>
          <w:sz w:val="28"/>
          <w:szCs w:val="28"/>
          <w:rtl/>
        </w:rPr>
        <w:t>محمد ناصر الدين</w:t>
      </w:r>
      <w:r w:rsidR="006C26C5" w:rsidRPr="006C26C5">
        <w:rPr>
          <w:rFonts w:ascii="Lotus Linotype" w:hAnsi="Lotus Linotype" w:cs="Lotus Linotype"/>
          <w:color w:val="000000" w:themeColor="text1"/>
          <w:sz w:val="28"/>
          <w:szCs w:val="28"/>
          <w:rtl/>
        </w:rPr>
        <w:t>،</w:t>
      </w:r>
      <w:r w:rsidRPr="004E1AE6">
        <w:rPr>
          <w:rFonts w:ascii="Lotus Linotype" w:hAnsi="Lotus Linotype" w:cs="Lotus Linotype"/>
          <w:color w:val="000000" w:themeColor="text1"/>
          <w:sz w:val="28"/>
          <w:szCs w:val="28"/>
          <w:rtl/>
        </w:rPr>
        <w:t xml:space="preserve"> الألباني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920F7B">
        <w:rPr>
          <w:rFonts w:ascii="Lotus Linotype" w:hAnsi="Lotus Linotype" w:cs="Lotus Linotype"/>
          <w:color w:val="C00000"/>
          <w:sz w:val="28"/>
          <w:szCs w:val="28"/>
          <w:rtl/>
        </w:rPr>
        <w:t>الشريعة</w:t>
      </w:r>
      <w:r w:rsidRPr="00920F7B">
        <w:rPr>
          <w:rFonts w:ascii="Lotus Linotype" w:hAnsi="Lotus Linotype" w:cs="Lotus Linotype" w:hint="cs"/>
          <w:color w:val="C00000"/>
          <w:sz w:val="28"/>
          <w:szCs w:val="28"/>
          <w:rtl/>
        </w:rPr>
        <w:t>:</w:t>
      </w:r>
      <w:r w:rsidRPr="00920F7B">
        <w:rPr>
          <w:rFonts w:ascii="Lotus Linotype" w:hAnsi="Lotus Linotype" w:cs="Lotus Linotype"/>
          <w:color w:val="C00000"/>
          <w:sz w:val="28"/>
          <w:szCs w:val="28"/>
          <w:rtl/>
        </w:rPr>
        <w:t xml:space="preserve"> </w:t>
      </w:r>
      <w:r w:rsidRPr="004E1AE6">
        <w:rPr>
          <w:rFonts w:ascii="Lotus Linotype" w:hAnsi="Lotus Linotype" w:cs="Lotus Linotype"/>
          <w:color w:val="000000" w:themeColor="text1"/>
          <w:sz w:val="28"/>
          <w:szCs w:val="28"/>
          <w:rtl/>
        </w:rPr>
        <w:t>أبو بكر محمد بن الحسين الآجُرِّيُّ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920F7B">
        <w:rPr>
          <w:rFonts w:ascii="Lotus Linotype" w:hAnsi="Lotus Linotype" w:cs="Lotus Linotype"/>
          <w:color w:val="C00000"/>
          <w:sz w:val="28"/>
          <w:szCs w:val="28"/>
          <w:rtl/>
        </w:rPr>
        <w:t>السنة</w:t>
      </w:r>
      <w:r w:rsidRPr="00920F7B">
        <w:rPr>
          <w:rFonts w:ascii="Lotus Linotype" w:hAnsi="Lotus Linotype" w:cs="Lotus Linotype" w:hint="cs"/>
          <w:color w:val="C00000"/>
          <w:sz w:val="28"/>
          <w:szCs w:val="28"/>
          <w:rtl/>
        </w:rPr>
        <w:t>:</w:t>
      </w:r>
      <w:r w:rsidRPr="00920F7B">
        <w:rPr>
          <w:rFonts w:ascii="Lotus Linotype" w:hAnsi="Lotus Linotype" w:cs="Lotus Linotype"/>
          <w:color w:val="C00000"/>
          <w:sz w:val="28"/>
          <w:szCs w:val="28"/>
          <w:rtl/>
        </w:rPr>
        <w:t xml:space="preserve"> </w:t>
      </w:r>
      <w:r w:rsidRPr="004E1AE6">
        <w:rPr>
          <w:rFonts w:ascii="Lotus Linotype" w:hAnsi="Lotus Linotype" w:cs="Lotus Linotype"/>
          <w:color w:val="000000" w:themeColor="text1"/>
          <w:sz w:val="28"/>
          <w:szCs w:val="28"/>
          <w:rtl/>
        </w:rPr>
        <w:t>أبو بكر بن أبي عاصم</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920F7B">
        <w:rPr>
          <w:rFonts w:ascii="Lotus Linotype" w:hAnsi="Lotus Linotype" w:cs="Lotus Linotype" w:hint="cs"/>
          <w:color w:val="C00000"/>
          <w:sz w:val="28"/>
          <w:szCs w:val="28"/>
          <w:rtl/>
        </w:rPr>
        <w:t>أسماء الله وصفاته</w:t>
      </w:r>
      <w:r w:rsidR="007D7528">
        <w:rPr>
          <w:rFonts w:ascii="Lotus Linotype" w:hAnsi="Lotus Linotype" w:cs="Lotus Linotype" w:hint="cs"/>
          <w:color w:val="C00000"/>
          <w:sz w:val="28"/>
          <w:szCs w:val="28"/>
          <w:rtl/>
        </w:rPr>
        <w:t xml:space="preserve"> </w:t>
      </w:r>
      <w:r w:rsidRPr="00920F7B">
        <w:rPr>
          <w:rFonts w:ascii="Lotus Linotype" w:hAnsi="Lotus Linotype" w:cs="Lotus Linotype" w:hint="cs"/>
          <w:color w:val="C00000"/>
          <w:sz w:val="28"/>
          <w:szCs w:val="28"/>
          <w:rtl/>
        </w:rPr>
        <w:t>(</w:t>
      </w:r>
      <w:r w:rsidRPr="00920F7B">
        <w:rPr>
          <w:rFonts w:ascii="Lotus Linotype" w:hAnsi="Lotus Linotype" w:cs="Lotus Linotype"/>
          <w:color w:val="C00000"/>
          <w:sz w:val="28"/>
          <w:szCs w:val="28"/>
          <w:rtl/>
        </w:rPr>
        <w:t>الأسماء والصفات</w:t>
      </w:r>
      <w:r w:rsidRPr="00920F7B">
        <w:rPr>
          <w:rFonts w:ascii="Lotus Linotype" w:hAnsi="Lotus Linotype" w:cs="Lotus Linotype" w:hint="cs"/>
          <w:color w:val="C00000"/>
          <w:sz w:val="28"/>
          <w:szCs w:val="28"/>
          <w:rtl/>
        </w:rPr>
        <w:t>)</w:t>
      </w:r>
      <w:r w:rsidRPr="00920F7B">
        <w:rPr>
          <w:rFonts w:ascii="Lotus Linotype" w:hAnsi="Lotus Linotype" w:cs="Lotus Linotype"/>
          <w:color w:val="C00000"/>
          <w:sz w:val="28"/>
          <w:szCs w:val="28"/>
          <w:rtl/>
        </w:rPr>
        <w:t xml:space="preserve">: </w:t>
      </w:r>
      <w:r w:rsidRPr="004E1AE6">
        <w:rPr>
          <w:rFonts w:ascii="Lotus Linotype" w:hAnsi="Lotus Linotype" w:cs="Lotus Linotype"/>
          <w:color w:val="000000" w:themeColor="text1"/>
          <w:sz w:val="28"/>
          <w:szCs w:val="28"/>
          <w:rtl/>
        </w:rPr>
        <w:t>أحمد بن الحسين</w:t>
      </w:r>
      <w:r w:rsidR="006C26C5" w:rsidRPr="006C26C5">
        <w:rPr>
          <w:rFonts w:ascii="Lotus Linotype" w:hAnsi="Lotus Linotype" w:cs="Lotus Linotype"/>
          <w:color w:val="000000" w:themeColor="text1"/>
          <w:sz w:val="28"/>
          <w:szCs w:val="28"/>
          <w:rtl/>
        </w:rPr>
        <w:t>،</w:t>
      </w:r>
      <w:r w:rsidRPr="004E1AE6">
        <w:rPr>
          <w:rFonts w:ascii="Lotus Linotype" w:hAnsi="Lotus Linotype" w:cs="Lotus Linotype"/>
          <w:color w:val="000000" w:themeColor="text1"/>
          <w:sz w:val="28"/>
          <w:szCs w:val="28"/>
          <w:rtl/>
        </w:rPr>
        <w:t xml:space="preserve"> أبو بكر البيهقي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920F7B">
        <w:rPr>
          <w:rFonts w:ascii="Lotus Linotype" w:hAnsi="Lotus Linotype" w:cs="Lotus Linotype"/>
          <w:color w:val="C00000"/>
          <w:sz w:val="28"/>
          <w:szCs w:val="28"/>
          <w:rtl/>
        </w:rPr>
        <w:t xml:space="preserve">الزهد والرقائق: </w:t>
      </w:r>
      <w:r w:rsidR="007D7528">
        <w:rPr>
          <w:rFonts w:ascii="Lotus Linotype" w:hAnsi="Lotus Linotype" w:cs="Lotus Linotype"/>
          <w:color w:val="000000" w:themeColor="text1"/>
          <w:sz w:val="28"/>
          <w:szCs w:val="28"/>
          <w:rtl/>
        </w:rPr>
        <w:t>عبد</w:t>
      </w:r>
      <w:r w:rsidRPr="004E1AE6">
        <w:rPr>
          <w:rFonts w:ascii="Lotus Linotype" w:hAnsi="Lotus Linotype" w:cs="Lotus Linotype"/>
          <w:color w:val="000000" w:themeColor="text1"/>
          <w:sz w:val="28"/>
          <w:szCs w:val="28"/>
          <w:rtl/>
        </w:rPr>
        <w:t>الله بن المبارك</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حلية الأولياء وطبقات الأصفياء</w:t>
      </w:r>
      <w:r w:rsidRPr="00920F7B">
        <w:rPr>
          <w:rFonts w:ascii="Lotus Linotype" w:hAnsi="Lotus Linotype" w:cs="Lotus Linotype" w:hint="cs"/>
          <w:color w:val="C00000"/>
          <w:sz w:val="28"/>
          <w:szCs w:val="28"/>
          <w:rtl/>
        </w:rPr>
        <w:t xml:space="preserve"> لأبي نعيم</w:t>
      </w:r>
      <w:r w:rsidRPr="00920F7B">
        <w:rPr>
          <w:rFonts w:ascii="Lotus Linotype" w:hAnsi="Lotus Linotype" w:cs="Lotus Linotype"/>
          <w:color w:val="C00000"/>
          <w:sz w:val="28"/>
          <w:szCs w:val="28"/>
          <w:rtl/>
        </w:rPr>
        <w:t xml:space="preserve">: </w:t>
      </w:r>
      <w:r w:rsidR="007D7528">
        <w:rPr>
          <w:rFonts w:ascii="Lotus Linotype" w:hAnsi="Lotus Linotype" w:cs="Lotus Linotype"/>
          <w:color w:val="000000" w:themeColor="text1"/>
          <w:sz w:val="28"/>
          <w:szCs w:val="28"/>
          <w:rtl/>
        </w:rPr>
        <w:t>أبو نعيم أحمد بن عبد</w:t>
      </w:r>
      <w:r w:rsidRPr="004E1AE6">
        <w:rPr>
          <w:rFonts w:ascii="Lotus Linotype" w:hAnsi="Lotus Linotype" w:cs="Lotus Linotype"/>
          <w:color w:val="000000" w:themeColor="text1"/>
          <w:sz w:val="28"/>
          <w:szCs w:val="28"/>
          <w:rtl/>
        </w:rPr>
        <w:t>الله الأصبهاني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color w:val="C00000"/>
          <w:sz w:val="28"/>
          <w:szCs w:val="28"/>
          <w:rtl/>
        </w:rPr>
        <w:t xml:space="preserve">فتح الباري شرح صحيح البخاري: </w:t>
      </w:r>
      <w:r w:rsidRPr="004E1AE6">
        <w:rPr>
          <w:rFonts w:ascii="Lotus Linotype" w:hAnsi="Lotus Linotype" w:cs="Lotus Linotype"/>
          <w:color w:val="000000" w:themeColor="text1"/>
          <w:sz w:val="28"/>
          <w:szCs w:val="28"/>
          <w:rtl/>
        </w:rPr>
        <w:t>أحمد بن علي بن حجر العسقلاني</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920F7B">
        <w:rPr>
          <w:rFonts w:ascii="Lotus Linotype" w:hAnsi="Lotus Linotype" w:cs="Lotus Linotype" w:hint="cs"/>
          <w:color w:val="C00000"/>
          <w:sz w:val="28"/>
          <w:szCs w:val="28"/>
          <w:rtl/>
        </w:rPr>
        <w:t xml:space="preserve">شرح رياض الصالحين: </w:t>
      </w:r>
      <w:r w:rsidRPr="004E1AE6">
        <w:rPr>
          <w:rFonts w:ascii="Lotus Linotype" w:hAnsi="Lotus Linotype" w:cs="Lotus Linotype" w:hint="cs"/>
          <w:color w:val="000000" w:themeColor="text1"/>
          <w:sz w:val="28"/>
          <w:szCs w:val="28"/>
          <w:rtl/>
        </w:rPr>
        <w:t>لابن عثيمين</w:t>
      </w:r>
      <w:r w:rsidR="006C26C5" w:rsidRPr="006C26C5">
        <w:rPr>
          <w:rFonts w:ascii="Lotus Linotype" w:hAnsi="Lotus Linotype" w:cs="Lotus Linotype" w:hint="cs"/>
          <w:color w:val="000000" w:themeColor="text1"/>
          <w:sz w:val="28"/>
          <w:szCs w:val="28"/>
          <w:rtl/>
        </w:rPr>
        <w:t>.</w:t>
      </w:r>
    </w:p>
    <w:p w:rsidR="00F70DC4" w:rsidRPr="00920F7B"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920F7B">
        <w:rPr>
          <w:rFonts w:ascii="Lotus Linotype" w:hAnsi="Lotus Linotype" w:cs="Lotus Linotype" w:hint="cs"/>
          <w:color w:val="C00000"/>
          <w:sz w:val="28"/>
          <w:szCs w:val="28"/>
          <w:rtl/>
        </w:rPr>
        <w:t xml:space="preserve">كنوز رياض الصالحين: مجموعة من المؤلفين بإشراف: </w:t>
      </w:r>
      <w:r w:rsidRPr="004E1AE6">
        <w:rPr>
          <w:rFonts w:ascii="Lotus Linotype" w:hAnsi="Lotus Linotype" w:cs="Lotus Linotype" w:hint="cs"/>
          <w:color w:val="000000" w:themeColor="text1"/>
          <w:sz w:val="28"/>
          <w:szCs w:val="28"/>
          <w:rtl/>
        </w:rPr>
        <w:t>حمد ناصر العمار</w:t>
      </w:r>
      <w:r w:rsidR="006C26C5" w:rsidRPr="006C26C5">
        <w:rPr>
          <w:rFonts w:ascii="Lotus Linotype" w:hAnsi="Lotus Linotype" w:cs="Lotus Linotype" w:hint="cs"/>
          <w:color w:val="000000" w:themeColor="text1"/>
          <w:sz w:val="28"/>
          <w:szCs w:val="28"/>
          <w:rtl/>
        </w:rPr>
        <w:t>.</w:t>
      </w:r>
    </w:p>
    <w:p w:rsidR="00F70DC4" w:rsidRPr="004E1AE6" w:rsidRDefault="00F70DC4" w:rsidP="00920F7B">
      <w:pPr>
        <w:pStyle w:val="aa"/>
        <w:widowControl w:val="0"/>
        <w:numPr>
          <w:ilvl w:val="0"/>
          <w:numId w:val="7"/>
        </w:numPr>
        <w:bidi/>
        <w:spacing w:after="0" w:line="240" w:lineRule="auto"/>
        <w:ind w:left="924" w:hanging="567"/>
        <w:jc w:val="lowKashida"/>
        <w:rPr>
          <w:rFonts w:ascii="Lotus Linotype" w:hAnsi="Lotus Linotype" w:cs="Lotus Linotype"/>
          <w:color w:val="000000" w:themeColor="text1"/>
          <w:sz w:val="28"/>
          <w:szCs w:val="28"/>
        </w:rPr>
      </w:pPr>
      <w:r w:rsidRPr="00920F7B">
        <w:rPr>
          <w:rFonts w:ascii="Lotus Linotype" w:hAnsi="Lotus Linotype" w:cs="Lotus Linotype"/>
          <w:color w:val="C00000"/>
          <w:sz w:val="28"/>
          <w:szCs w:val="28"/>
          <w:rtl/>
        </w:rPr>
        <w:t>جام</w:t>
      </w:r>
      <w:r w:rsidR="007D7528">
        <w:rPr>
          <w:rFonts w:ascii="Lotus Linotype" w:hAnsi="Lotus Linotype" w:cs="Lotus Linotype" w:hint="cs"/>
          <w:color w:val="C00000"/>
          <w:sz w:val="28"/>
          <w:szCs w:val="28"/>
          <w:rtl/>
        </w:rPr>
        <w:t>ــ</w:t>
      </w:r>
      <w:r w:rsidRPr="00920F7B">
        <w:rPr>
          <w:rFonts w:ascii="Lotus Linotype" w:hAnsi="Lotus Linotype" w:cs="Lotus Linotype"/>
          <w:color w:val="C00000"/>
          <w:sz w:val="28"/>
          <w:szCs w:val="28"/>
          <w:rtl/>
        </w:rPr>
        <w:t xml:space="preserve">ع العلوم والحكم في شرح خمسين حديثاً من جوامع الكلم: </w:t>
      </w:r>
      <w:r w:rsidR="007D7528">
        <w:rPr>
          <w:rFonts w:ascii="Lotus Linotype" w:hAnsi="Lotus Linotype" w:cs="Lotus Linotype"/>
          <w:color w:val="000000" w:themeColor="text1"/>
          <w:sz w:val="28"/>
          <w:szCs w:val="28"/>
          <w:rtl/>
        </w:rPr>
        <w:t>عبد</w:t>
      </w:r>
      <w:r w:rsidRPr="004E1AE6">
        <w:rPr>
          <w:rFonts w:ascii="Lotus Linotype" w:hAnsi="Lotus Linotype" w:cs="Lotus Linotype"/>
          <w:color w:val="000000" w:themeColor="text1"/>
          <w:sz w:val="28"/>
          <w:szCs w:val="28"/>
          <w:rtl/>
        </w:rPr>
        <w:t>الرحمن بن أحمد بن رجب الدمشقي</w:t>
      </w:r>
      <w:r w:rsidR="006C26C5" w:rsidRPr="006C26C5">
        <w:rPr>
          <w:rFonts w:ascii="Lotus Linotype" w:hAnsi="Lotus Linotype" w:cs="Lotus Linotype"/>
          <w:color w:val="000000" w:themeColor="text1"/>
          <w:sz w:val="28"/>
          <w:szCs w:val="28"/>
          <w:rtl/>
        </w:rPr>
        <w:t>،</w:t>
      </w:r>
      <w:r w:rsidRPr="004E1AE6">
        <w:rPr>
          <w:rFonts w:ascii="Lotus Linotype" w:hAnsi="Lotus Linotype" w:cs="Lotus Linotype"/>
          <w:color w:val="000000" w:themeColor="text1"/>
          <w:sz w:val="28"/>
          <w:szCs w:val="28"/>
          <w:rtl/>
        </w:rPr>
        <w:t xml:space="preserve"> الحنبلي</w:t>
      </w:r>
      <w:r w:rsidR="006C26C5" w:rsidRPr="006C26C5">
        <w:rPr>
          <w:rFonts w:ascii="Lotus Linotype" w:hAnsi="Lotus Linotype" w:cs="Lotus Linotype" w:hint="cs"/>
          <w:color w:val="000000" w:themeColor="text1"/>
          <w:sz w:val="28"/>
          <w:szCs w:val="28"/>
          <w:rtl/>
        </w:rPr>
        <w:t>.</w:t>
      </w:r>
    </w:p>
    <w:p w:rsidR="00F70DC4" w:rsidRPr="00B757F9" w:rsidRDefault="00F70DC4" w:rsidP="00715D1A">
      <w:pPr>
        <w:pStyle w:val="aa"/>
        <w:widowControl w:val="0"/>
        <w:numPr>
          <w:ilvl w:val="0"/>
          <w:numId w:val="9"/>
        </w:numPr>
        <w:bidi/>
        <w:spacing w:after="0" w:line="240" w:lineRule="auto"/>
        <w:ind w:left="595" w:hanging="284"/>
        <w:jc w:val="lowKashida"/>
        <w:rPr>
          <w:rFonts w:ascii="Lotus Linotype" w:hAnsi="Lotus Linotype" w:cs="Lotus Linotype"/>
          <w:color w:val="000000" w:themeColor="text1"/>
          <w:sz w:val="30"/>
          <w:szCs w:val="30"/>
          <w:u w:val="single"/>
        </w:rPr>
      </w:pPr>
      <w:r w:rsidRPr="00B757F9">
        <w:rPr>
          <w:rFonts w:ascii="Lotus Linotype" w:hAnsi="Lotus Linotype" w:cs="Lotus Linotype" w:hint="cs"/>
          <w:color w:val="000000" w:themeColor="text1"/>
          <w:sz w:val="30"/>
          <w:szCs w:val="30"/>
          <w:u w:val="single"/>
          <w:rtl/>
        </w:rPr>
        <w:t>كتب التفسير</w:t>
      </w:r>
      <w:r w:rsidR="007D7528" w:rsidRPr="00B757F9">
        <w:rPr>
          <w:rFonts w:ascii="Lotus Linotype" w:hAnsi="Lotus Linotype" w:cs="Lotus Linotype" w:hint="cs"/>
          <w:color w:val="000000" w:themeColor="text1"/>
          <w:sz w:val="30"/>
          <w:szCs w:val="30"/>
          <w:u w:val="single"/>
          <w:rtl/>
        </w:rPr>
        <w:t>:</w:t>
      </w:r>
    </w:p>
    <w:p w:rsidR="00F70DC4" w:rsidRPr="004E1AE6"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000000" w:themeColor="text1"/>
          <w:sz w:val="28"/>
          <w:szCs w:val="28"/>
        </w:rPr>
      </w:pPr>
      <w:r w:rsidRPr="00715D1A">
        <w:rPr>
          <w:rFonts w:ascii="Lotus Linotype" w:hAnsi="Lotus Linotype" w:cs="Lotus Linotype" w:hint="cs"/>
          <w:color w:val="C00000"/>
          <w:sz w:val="28"/>
          <w:szCs w:val="28"/>
          <w:rtl/>
        </w:rPr>
        <w:t xml:space="preserve">تفسير </w:t>
      </w:r>
      <w:r w:rsidRPr="00715D1A">
        <w:rPr>
          <w:rFonts w:ascii="Lotus Linotype" w:hAnsi="Lotus Linotype" w:cs="Lotus Linotype"/>
          <w:color w:val="C00000"/>
          <w:sz w:val="28"/>
          <w:szCs w:val="28"/>
          <w:rtl/>
        </w:rPr>
        <w:t>ابن كثير</w:t>
      </w:r>
      <w:r w:rsidRPr="00715D1A">
        <w:rPr>
          <w:rFonts w:ascii="Lotus Linotype" w:hAnsi="Lotus Linotype" w:cs="Lotus Linotype" w:hint="cs"/>
          <w:color w:val="C00000"/>
          <w:sz w:val="28"/>
          <w:szCs w:val="28"/>
          <w:rtl/>
        </w:rPr>
        <w:t xml:space="preserve"> (</w:t>
      </w:r>
      <w:r w:rsidRPr="00715D1A">
        <w:rPr>
          <w:rFonts w:ascii="Lotus Linotype" w:hAnsi="Lotus Linotype" w:cs="Lotus Linotype"/>
          <w:color w:val="C00000"/>
          <w:sz w:val="28"/>
          <w:szCs w:val="28"/>
          <w:rtl/>
        </w:rPr>
        <w:t>تفسير القرآن العظيم</w:t>
      </w:r>
      <w:r w:rsidRPr="00715D1A">
        <w:rPr>
          <w:rFonts w:ascii="Lotus Linotype" w:hAnsi="Lotus Linotype" w:cs="Lotus Linotype" w:hint="cs"/>
          <w:color w:val="C00000"/>
          <w:sz w:val="28"/>
          <w:szCs w:val="28"/>
          <w:rtl/>
        </w:rPr>
        <w:t>):</w:t>
      </w:r>
      <w:r w:rsidRPr="00715D1A">
        <w:rPr>
          <w:rFonts w:ascii="Lotus Linotype" w:hAnsi="Lotus Linotype" w:cs="Lotus Linotype"/>
          <w:color w:val="C00000"/>
          <w:sz w:val="28"/>
          <w:szCs w:val="28"/>
          <w:rtl/>
        </w:rPr>
        <w:t xml:space="preserve">  </w:t>
      </w:r>
      <w:r w:rsidRPr="004E1AE6">
        <w:rPr>
          <w:rFonts w:ascii="Lotus Linotype" w:hAnsi="Lotus Linotype" w:cs="Lotus Linotype"/>
          <w:color w:val="000000" w:themeColor="text1"/>
          <w:sz w:val="28"/>
          <w:szCs w:val="28"/>
          <w:rtl/>
        </w:rPr>
        <w:t>أبو الفداء إسماعيل بن عمر بن كثير الدمشقي</w:t>
      </w:r>
      <w:r w:rsidR="006C26C5" w:rsidRPr="006C26C5">
        <w:rPr>
          <w:rFonts w:ascii="Lotus Linotype" w:hAnsi="Lotus Linotype" w:cs="Lotus Linotype" w:hint="cs"/>
          <w:color w:val="000000" w:themeColor="text1"/>
          <w:sz w:val="28"/>
          <w:szCs w:val="28"/>
          <w:rtl/>
        </w:rPr>
        <w:t>.</w:t>
      </w:r>
    </w:p>
    <w:p w:rsidR="00F70DC4" w:rsidRPr="004E1AE6"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000000" w:themeColor="text1"/>
          <w:sz w:val="28"/>
          <w:szCs w:val="28"/>
        </w:rPr>
      </w:pPr>
      <w:r w:rsidRPr="00715D1A">
        <w:rPr>
          <w:rFonts w:ascii="Lotus Linotype" w:hAnsi="Lotus Linotype" w:cs="Lotus Linotype"/>
          <w:color w:val="C00000"/>
          <w:sz w:val="28"/>
          <w:szCs w:val="28"/>
          <w:rtl/>
        </w:rPr>
        <w:t>المصباح المنير في تهذيب تفسير ابن كثير</w:t>
      </w:r>
      <w:r w:rsidRPr="00715D1A">
        <w:rPr>
          <w:rFonts w:ascii="Lotus Linotype" w:hAnsi="Lotus Linotype" w:cs="Lotus Linotype" w:hint="cs"/>
          <w:color w:val="C00000"/>
          <w:sz w:val="28"/>
          <w:szCs w:val="28"/>
          <w:rtl/>
        </w:rPr>
        <w:t xml:space="preserve">: </w:t>
      </w:r>
      <w:r w:rsidRPr="004E1AE6">
        <w:rPr>
          <w:rFonts w:ascii="Lotus Linotype" w:hAnsi="Lotus Linotype" w:cs="Lotus Linotype" w:hint="cs"/>
          <w:color w:val="000000" w:themeColor="text1"/>
          <w:sz w:val="28"/>
          <w:szCs w:val="28"/>
          <w:rtl/>
        </w:rPr>
        <w:t>إعداد جماعة من العلماء</w:t>
      </w:r>
      <w:r w:rsidR="006C26C5" w:rsidRPr="006C26C5">
        <w:rPr>
          <w:rFonts w:ascii="Lotus Linotype" w:hAnsi="Lotus Linotype" w:cs="Lotus Linotype" w:hint="cs"/>
          <w:color w:val="000000" w:themeColor="text1"/>
          <w:sz w:val="28"/>
          <w:szCs w:val="28"/>
          <w:rtl/>
        </w:rPr>
        <w:t>،</w:t>
      </w:r>
      <w:r w:rsidRPr="004E1AE6">
        <w:rPr>
          <w:rFonts w:ascii="Lotus Linotype" w:hAnsi="Lotus Linotype" w:cs="Lotus Linotype" w:hint="cs"/>
          <w:color w:val="000000" w:themeColor="text1"/>
          <w:sz w:val="28"/>
          <w:szCs w:val="28"/>
          <w:rtl/>
        </w:rPr>
        <w:t xml:space="preserve"> بإشراف: صفي الرحمن المباركفوري</w:t>
      </w:r>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715D1A">
        <w:rPr>
          <w:rFonts w:ascii="Lotus Linotype" w:hAnsi="Lotus Linotype" w:cs="Lotus Linotype"/>
          <w:color w:val="C00000"/>
          <w:sz w:val="28"/>
          <w:szCs w:val="28"/>
          <w:rtl/>
        </w:rPr>
        <w:t>تفسير البغوي</w:t>
      </w:r>
      <w:r w:rsidRPr="00715D1A">
        <w:rPr>
          <w:rFonts w:ascii="Lotus Linotype" w:hAnsi="Lotus Linotype" w:cs="Lotus Linotype" w:hint="cs"/>
          <w:color w:val="C00000"/>
          <w:sz w:val="28"/>
          <w:szCs w:val="28"/>
          <w:rtl/>
        </w:rPr>
        <w:t xml:space="preserve"> (</w:t>
      </w:r>
      <w:r w:rsidRPr="00715D1A">
        <w:rPr>
          <w:rFonts w:ascii="Lotus Linotype" w:hAnsi="Lotus Linotype" w:cs="Lotus Linotype"/>
          <w:color w:val="C00000"/>
          <w:sz w:val="28"/>
          <w:szCs w:val="28"/>
          <w:rtl/>
        </w:rPr>
        <w:t>معالم التنزيل في تفسير القرآن</w:t>
      </w:r>
      <w:r w:rsidRPr="00715D1A">
        <w:rPr>
          <w:rFonts w:ascii="Lotus Linotype" w:hAnsi="Lotus Linotype" w:cs="Lotus Linotype" w:hint="cs"/>
          <w:color w:val="C00000"/>
          <w:sz w:val="28"/>
          <w:szCs w:val="28"/>
          <w:rtl/>
        </w:rPr>
        <w:t>)</w:t>
      </w:r>
      <w:r w:rsidRPr="00715D1A">
        <w:rPr>
          <w:rFonts w:ascii="Lotus Linotype" w:hAnsi="Lotus Linotype" w:cs="Lotus Linotype"/>
          <w:color w:val="C00000"/>
          <w:sz w:val="28"/>
          <w:szCs w:val="28"/>
          <w:rtl/>
        </w:rPr>
        <w:t>:</w:t>
      </w:r>
      <w:r w:rsidR="007D7528">
        <w:rPr>
          <w:rFonts w:ascii="Lotus Linotype" w:hAnsi="Lotus Linotype" w:cs="Lotus Linotype" w:hint="cs"/>
          <w:color w:val="C00000"/>
          <w:sz w:val="28"/>
          <w:szCs w:val="28"/>
          <w:rtl/>
        </w:rPr>
        <w:t xml:space="preserve"> </w:t>
      </w:r>
      <w:r w:rsidRPr="006762CD">
        <w:rPr>
          <w:rFonts w:ascii="Lotus Linotype" w:hAnsi="Lotus Linotype" w:cs="Lotus Linotype"/>
          <w:color w:val="000000" w:themeColor="text1"/>
          <w:sz w:val="28"/>
          <w:szCs w:val="28"/>
          <w:rtl/>
        </w:rPr>
        <w:t>الحسين بن مسعود البغوي</w:t>
      </w:r>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715D1A">
        <w:rPr>
          <w:rFonts w:ascii="Lotus Linotype" w:hAnsi="Lotus Linotype" w:cs="Lotus Linotype" w:hint="cs"/>
          <w:color w:val="C00000"/>
          <w:sz w:val="28"/>
          <w:szCs w:val="28"/>
          <w:rtl/>
        </w:rPr>
        <w:t>تفسير الطبري</w:t>
      </w:r>
      <w:r w:rsidR="007D7528">
        <w:rPr>
          <w:rFonts w:ascii="Lotus Linotype" w:hAnsi="Lotus Linotype" w:cs="Lotus Linotype" w:hint="cs"/>
          <w:color w:val="C00000"/>
          <w:sz w:val="28"/>
          <w:szCs w:val="28"/>
          <w:rtl/>
        </w:rPr>
        <w:t xml:space="preserve"> </w:t>
      </w:r>
      <w:r w:rsidRPr="00715D1A">
        <w:rPr>
          <w:rFonts w:ascii="Lotus Linotype" w:hAnsi="Lotus Linotype" w:cs="Lotus Linotype" w:hint="cs"/>
          <w:color w:val="C00000"/>
          <w:sz w:val="28"/>
          <w:szCs w:val="28"/>
          <w:rtl/>
        </w:rPr>
        <w:t>(</w:t>
      </w:r>
      <w:r w:rsidRPr="00715D1A">
        <w:rPr>
          <w:rFonts w:ascii="Lotus Linotype" w:hAnsi="Lotus Linotype" w:cs="Lotus Linotype"/>
          <w:color w:val="C00000"/>
          <w:sz w:val="28"/>
          <w:szCs w:val="28"/>
          <w:rtl/>
        </w:rPr>
        <w:t>جامع البيان في تأويل القرآن</w:t>
      </w:r>
      <w:r w:rsidRPr="00715D1A">
        <w:rPr>
          <w:rFonts w:ascii="Lotus Linotype" w:hAnsi="Lotus Linotype" w:cs="Lotus Linotype" w:hint="cs"/>
          <w:color w:val="C00000"/>
          <w:sz w:val="28"/>
          <w:szCs w:val="28"/>
          <w:rtl/>
        </w:rPr>
        <w:t>):</w:t>
      </w:r>
      <w:r w:rsidRPr="00715D1A">
        <w:rPr>
          <w:rFonts w:ascii="Lotus Linotype" w:hAnsi="Lotus Linotype" w:cs="Lotus Linotype"/>
          <w:color w:val="C00000"/>
          <w:sz w:val="28"/>
          <w:szCs w:val="28"/>
          <w:rtl/>
        </w:rPr>
        <w:t xml:space="preserve"> </w:t>
      </w:r>
      <w:r w:rsidRPr="006762CD">
        <w:rPr>
          <w:rFonts w:ascii="Lotus Linotype" w:hAnsi="Lotus Linotype" w:cs="Lotus Linotype"/>
          <w:color w:val="000000" w:themeColor="text1"/>
          <w:sz w:val="28"/>
          <w:szCs w:val="28"/>
          <w:rtl/>
        </w:rPr>
        <w:t>محمد بن جرير</w:t>
      </w:r>
      <w:r w:rsidR="006C26C5" w:rsidRPr="006C26C5">
        <w:rPr>
          <w:rFonts w:ascii="Lotus Linotype" w:hAnsi="Lotus Linotype" w:cs="Lotus Linotype"/>
          <w:color w:val="000000" w:themeColor="text1"/>
          <w:sz w:val="28"/>
          <w:szCs w:val="28"/>
          <w:rtl/>
        </w:rPr>
        <w:t>،</w:t>
      </w:r>
      <w:r w:rsidRPr="006762CD">
        <w:rPr>
          <w:rFonts w:ascii="Lotus Linotype" w:hAnsi="Lotus Linotype" w:cs="Lotus Linotype"/>
          <w:color w:val="000000" w:themeColor="text1"/>
          <w:sz w:val="28"/>
          <w:szCs w:val="28"/>
          <w:rtl/>
        </w:rPr>
        <w:t xml:space="preserve"> أبو جعفر الطبري</w:t>
      </w:r>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715D1A">
        <w:rPr>
          <w:rFonts w:ascii="Lotus Linotype" w:hAnsi="Lotus Linotype" w:cs="Lotus Linotype" w:hint="cs"/>
          <w:color w:val="C00000"/>
          <w:sz w:val="28"/>
          <w:szCs w:val="28"/>
          <w:rtl/>
        </w:rPr>
        <w:lastRenderedPageBreak/>
        <w:t>تفسير السعدي</w:t>
      </w:r>
      <w:r w:rsidR="007D7528">
        <w:rPr>
          <w:rFonts w:ascii="Lotus Linotype" w:hAnsi="Lotus Linotype" w:cs="Lotus Linotype" w:hint="cs"/>
          <w:color w:val="C00000"/>
          <w:sz w:val="28"/>
          <w:szCs w:val="28"/>
          <w:rtl/>
        </w:rPr>
        <w:t xml:space="preserve"> </w:t>
      </w:r>
      <w:r w:rsidRPr="00715D1A">
        <w:rPr>
          <w:rFonts w:ascii="Lotus Linotype" w:hAnsi="Lotus Linotype" w:cs="Lotus Linotype" w:hint="cs"/>
          <w:color w:val="C00000"/>
          <w:sz w:val="28"/>
          <w:szCs w:val="28"/>
          <w:rtl/>
        </w:rPr>
        <w:t>(</w:t>
      </w:r>
      <w:r w:rsidRPr="00715D1A">
        <w:rPr>
          <w:rFonts w:ascii="Lotus Linotype" w:hAnsi="Lotus Linotype" w:cs="Lotus Linotype"/>
          <w:color w:val="C00000"/>
          <w:sz w:val="28"/>
          <w:szCs w:val="28"/>
          <w:rtl/>
        </w:rPr>
        <w:t>تيسير الكريم الرحمن في تفسير كلام المنان</w:t>
      </w:r>
      <w:r w:rsidRPr="00715D1A">
        <w:rPr>
          <w:rFonts w:ascii="Lotus Linotype" w:hAnsi="Lotus Linotype" w:cs="Lotus Linotype" w:hint="cs"/>
          <w:color w:val="C00000"/>
          <w:sz w:val="28"/>
          <w:szCs w:val="28"/>
          <w:rtl/>
        </w:rPr>
        <w:t>):</w:t>
      </w:r>
      <w:r w:rsidRPr="00715D1A">
        <w:rPr>
          <w:rFonts w:ascii="Lotus Linotype" w:hAnsi="Lotus Linotype" w:cs="Lotus Linotype"/>
          <w:color w:val="C00000"/>
          <w:sz w:val="28"/>
          <w:szCs w:val="28"/>
          <w:rtl/>
        </w:rPr>
        <w:t xml:space="preserve"> </w:t>
      </w:r>
      <w:r w:rsidR="007D7528">
        <w:rPr>
          <w:rFonts w:ascii="Lotus Linotype" w:hAnsi="Lotus Linotype" w:cs="Lotus Linotype"/>
          <w:color w:val="000000" w:themeColor="text1"/>
          <w:sz w:val="28"/>
          <w:szCs w:val="28"/>
          <w:rtl/>
        </w:rPr>
        <w:t>عبد</w:t>
      </w:r>
      <w:r w:rsidRPr="006762CD">
        <w:rPr>
          <w:rFonts w:ascii="Lotus Linotype" w:hAnsi="Lotus Linotype" w:cs="Lotus Linotype"/>
          <w:color w:val="000000" w:themeColor="text1"/>
          <w:sz w:val="28"/>
          <w:szCs w:val="28"/>
          <w:rtl/>
        </w:rPr>
        <w:t>الرحمن بن ناصر السعدي</w:t>
      </w:r>
      <w:r w:rsidR="006C26C5" w:rsidRPr="006C26C5">
        <w:rPr>
          <w:rFonts w:ascii="Lotus Linotype" w:hAnsi="Lotus Linotype" w:cs="Lotus Linotype" w:hint="cs"/>
          <w:color w:val="000000" w:themeColor="text1"/>
          <w:sz w:val="28"/>
          <w:szCs w:val="28"/>
          <w:rtl/>
        </w:rPr>
        <w:t>.</w:t>
      </w:r>
    </w:p>
    <w:p w:rsidR="00F70DC4" w:rsidRPr="006762CD"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000000" w:themeColor="text1"/>
          <w:sz w:val="28"/>
          <w:szCs w:val="28"/>
        </w:rPr>
      </w:pPr>
      <w:r w:rsidRPr="00715D1A">
        <w:rPr>
          <w:rFonts w:ascii="Lotus Linotype" w:hAnsi="Lotus Linotype" w:cs="Lotus Linotype" w:hint="cs"/>
          <w:color w:val="C00000"/>
          <w:sz w:val="28"/>
          <w:szCs w:val="28"/>
          <w:rtl/>
        </w:rPr>
        <w:t>تفسير ابن أبي حاتم</w:t>
      </w:r>
      <w:r w:rsidR="007D7528">
        <w:rPr>
          <w:rFonts w:ascii="Lotus Linotype" w:hAnsi="Lotus Linotype" w:cs="Lotus Linotype" w:hint="cs"/>
          <w:color w:val="C00000"/>
          <w:sz w:val="28"/>
          <w:szCs w:val="28"/>
          <w:rtl/>
        </w:rPr>
        <w:t xml:space="preserve"> </w:t>
      </w:r>
      <w:r w:rsidRPr="00715D1A">
        <w:rPr>
          <w:rFonts w:ascii="Lotus Linotype" w:hAnsi="Lotus Linotype" w:cs="Lotus Linotype" w:hint="cs"/>
          <w:color w:val="C00000"/>
          <w:sz w:val="28"/>
          <w:szCs w:val="28"/>
          <w:rtl/>
        </w:rPr>
        <w:t>(</w:t>
      </w:r>
      <w:r w:rsidRPr="00715D1A">
        <w:rPr>
          <w:rFonts w:ascii="Lotus Linotype" w:hAnsi="Lotus Linotype" w:cs="Lotus Linotype"/>
          <w:color w:val="C00000"/>
          <w:sz w:val="28"/>
          <w:szCs w:val="28"/>
          <w:rtl/>
        </w:rPr>
        <w:t>تفسير القرآن العظيم</w:t>
      </w:r>
      <w:r w:rsidRPr="00715D1A">
        <w:rPr>
          <w:rFonts w:ascii="Lotus Linotype" w:hAnsi="Lotus Linotype" w:cs="Lotus Linotype" w:hint="cs"/>
          <w:color w:val="C00000"/>
          <w:sz w:val="28"/>
          <w:szCs w:val="28"/>
          <w:rtl/>
        </w:rPr>
        <w:t>)</w:t>
      </w:r>
      <w:r w:rsidRPr="00715D1A">
        <w:rPr>
          <w:rFonts w:ascii="Lotus Linotype" w:hAnsi="Lotus Linotype" w:cs="Lotus Linotype"/>
          <w:color w:val="C00000"/>
          <w:sz w:val="28"/>
          <w:szCs w:val="28"/>
          <w:rtl/>
        </w:rPr>
        <w:t xml:space="preserve">: </w:t>
      </w:r>
      <w:r w:rsidR="006762CD">
        <w:rPr>
          <w:rFonts w:ascii="Lotus Linotype" w:hAnsi="Lotus Linotype" w:cs="Lotus Linotype"/>
          <w:color w:val="000000" w:themeColor="text1"/>
          <w:sz w:val="28"/>
          <w:szCs w:val="28"/>
          <w:rtl/>
        </w:rPr>
        <w:t>عبد</w:t>
      </w:r>
      <w:r w:rsidRPr="006762CD">
        <w:rPr>
          <w:rFonts w:ascii="Lotus Linotype" w:hAnsi="Lotus Linotype" w:cs="Lotus Linotype"/>
          <w:color w:val="000000" w:themeColor="text1"/>
          <w:sz w:val="28"/>
          <w:szCs w:val="28"/>
          <w:rtl/>
        </w:rPr>
        <w:t>الرحمن بن محمد بن إدريس</w:t>
      </w:r>
      <w:r w:rsidR="006C26C5" w:rsidRPr="006C26C5">
        <w:rPr>
          <w:rFonts w:ascii="Lotus Linotype" w:hAnsi="Lotus Linotype" w:cs="Lotus Linotype"/>
          <w:color w:val="000000" w:themeColor="text1"/>
          <w:sz w:val="28"/>
          <w:szCs w:val="28"/>
          <w:rtl/>
        </w:rPr>
        <w:t>،</w:t>
      </w:r>
      <w:r w:rsidRPr="006762CD">
        <w:rPr>
          <w:rFonts w:ascii="Lotus Linotype" w:hAnsi="Lotus Linotype" w:cs="Lotus Linotype"/>
          <w:color w:val="000000" w:themeColor="text1"/>
          <w:sz w:val="28"/>
          <w:szCs w:val="28"/>
          <w:rtl/>
        </w:rPr>
        <w:t xml:space="preserve"> الرازي ابن أبي حاتم</w:t>
      </w:r>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715D1A">
        <w:rPr>
          <w:rFonts w:ascii="Lotus Linotype" w:hAnsi="Lotus Linotype" w:cs="Lotus Linotype" w:hint="cs"/>
          <w:color w:val="C00000"/>
          <w:sz w:val="28"/>
          <w:szCs w:val="28"/>
          <w:rtl/>
        </w:rPr>
        <w:t>بدائع التفسير:</w:t>
      </w:r>
      <w:r w:rsidRPr="00715D1A">
        <w:rPr>
          <w:rFonts w:ascii="Lotus Linotype" w:hAnsi="Lotus Linotype" w:cs="Lotus Linotype"/>
          <w:color w:val="C00000"/>
          <w:sz w:val="28"/>
          <w:szCs w:val="28"/>
          <w:rtl/>
        </w:rPr>
        <w:t xml:space="preserve"> </w:t>
      </w:r>
      <w:r w:rsidRPr="006762CD">
        <w:rPr>
          <w:rFonts w:ascii="Lotus Linotype" w:hAnsi="Lotus Linotype" w:cs="Lotus Linotype"/>
          <w:color w:val="000000" w:themeColor="text1"/>
          <w:sz w:val="28"/>
          <w:szCs w:val="28"/>
          <w:rtl/>
        </w:rPr>
        <w:t>محمد بن أبي بكر ابن قيم الجوزية</w:t>
      </w:r>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715D1A">
        <w:rPr>
          <w:rFonts w:ascii="Lotus Linotype" w:hAnsi="Lotus Linotype" w:cs="Lotus Linotype"/>
          <w:color w:val="C00000"/>
          <w:sz w:val="28"/>
          <w:szCs w:val="28"/>
          <w:rtl/>
        </w:rPr>
        <w:t>أضواء البيان في إيضاح القرآن بالقرآن</w:t>
      </w:r>
      <w:r w:rsidRPr="00715D1A">
        <w:rPr>
          <w:rFonts w:ascii="Lotus Linotype" w:hAnsi="Lotus Linotype" w:cs="Lotus Linotype" w:hint="cs"/>
          <w:color w:val="C00000"/>
          <w:sz w:val="28"/>
          <w:szCs w:val="28"/>
          <w:rtl/>
        </w:rPr>
        <w:t xml:space="preserve">: </w:t>
      </w:r>
      <w:r w:rsidRPr="006762CD">
        <w:rPr>
          <w:rFonts w:ascii="Lotus Linotype" w:hAnsi="Lotus Linotype" w:cs="Lotus Linotype" w:hint="cs"/>
          <w:color w:val="000000" w:themeColor="text1"/>
          <w:sz w:val="28"/>
          <w:szCs w:val="28"/>
          <w:rtl/>
        </w:rPr>
        <w:t>م</w:t>
      </w:r>
      <w:r w:rsidRPr="006762CD">
        <w:rPr>
          <w:rFonts w:ascii="Lotus Linotype" w:hAnsi="Lotus Linotype" w:cs="Lotus Linotype"/>
          <w:color w:val="000000" w:themeColor="text1"/>
          <w:sz w:val="28"/>
          <w:szCs w:val="28"/>
          <w:rtl/>
        </w:rPr>
        <w:t>حمد الأمين بن محمد المختار الشنقيطي</w:t>
      </w:r>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715D1A">
        <w:rPr>
          <w:rFonts w:ascii="Lotus Linotype" w:hAnsi="Lotus Linotype" w:cs="Lotus Linotype"/>
          <w:color w:val="C00000"/>
          <w:sz w:val="28"/>
          <w:szCs w:val="28"/>
          <w:rtl/>
        </w:rPr>
        <w:t>تفسير القرطبي</w:t>
      </w:r>
      <w:r w:rsidRPr="00715D1A">
        <w:rPr>
          <w:rFonts w:ascii="Lotus Linotype" w:hAnsi="Lotus Linotype" w:cs="Lotus Linotype" w:hint="cs"/>
          <w:color w:val="C00000"/>
          <w:sz w:val="28"/>
          <w:szCs w:val="28"/>
          <w:rtl/>
        </w:rPr>
        <w:t>(</w:t>
      </w:r>
      <w:r w:rsidRPr="00715D1A">
        <w:rPr>
          <w:rFonts w:ascii="Lotus Linotype" w:hAnsi="Lotus Linotype" w:cs="Lotus Linotype"/>
          <w:color w:val="C00000"/>
          <w:sz w:val="28"/>
          <w:szCs w:val="28"/>
          <w:rtl/>
        </w:rPr>
        <w:t>الجامع لأحكام القرآن</w:t>
      </w:r>
      <w:r w:rsidRPr="00715D1A">
        <w:rPr>
          <w:rFonts w:ascii="Lotus Linotype" w:hAnsi="Lotus Linotype" w:cs="Lotus Linotype" w:hint="cs"/>
          <w:color w:val="C00000"/>
          <w:sz w:val="28"/>
          <w:szCs w:val="28"/>
          <w:rtl/>
        </w:rPr>
        <w:t>):</w:t>
      </w:r>
      <w:r w:rsidRPr="00715D1A">
        <w:rPr>
          <w:rFonts w:ascii="Lotus Linotype" w:hAnsi="Lotus Linotype" w:cs="Lotus Linotype"/>
          <w:color w:val="C00000"/>
          <w:sz w:val="28"/>
          <w:szCs w:val="28"/>
          <w:rtl/>
        </w:rPr>
        <w:t xml:space="preserve"> </w:t>
      </w:r>
      <w:r w:rsidRPr="006762CD">
        <w:rPr>
          <w:rFonts w:ascii="Lotus Linotype" w:hAnsi="Lotus Linotype" w:cs="Lotus Linotype"/>
          <w:color w:val="000000" w:themeColor="text1"/>
          <w:sz w:val="28"/>
          <w:szCs w:val="28"/>
          <w:rtl/>
        </w:rPr>
        <w:t>محمد بن أحمد بن أبي بكر القرطبي</w:t>
      </w:r>
      <w:r w:rsidR="006C26C5" w:rsidRPr="006C26C5">
        <w:rPr>
          <w:rFonts w:ascii="Lotus Linotype" w:hAnsi="Lotus Linotype" w:cs="Lotus Linotype" w:hint="cs"/>
          <w:color w:val="000000" w:themeColor="text1"/>
          <w:sz w:val="28"/>
          <w:szCs w:val="28"/>
          <w:rtl/>
        </w:rPr>
        <w:t>.</w:t>
      </w:r>
    </w:p>
    <w:p w:rsidR="00F70DC4" w:rsidRPr="00B757F9" w:rsidRDefault="00F70DC4" w:rsidP="00715D1A">
      <w:pPr>
        <w:pStyle w:val="aa"/>
        <w:widowControl w:val="0"/>
        <w:numPr>
          <w:ilvl w:val="0"/>
          <w:numId w:val="9"/>
        </w:numPr>
        <w:bidi/>
        <w:spacing w:after="0" w:line="240" w:lineRule="auto"/>
        <w:ind w:left="595" w:hanging="284"/>
        <w:jc w:val="lowKashida"/>
        <w:rPr>
          <w:rFonts w:ascii="Lotus Linotype" w:hAnsi="Lotus Linotype" w:cs="Lotus Linotype"/>
          <w:color w:val="000000" w:themeColor="text1"/>
          <w:sz w:val="30"/>
          <w:szCs w:val="30"/>
          <w:u w:val="single"/>
        </w:rPr>
      </w:pPr>
      <w:r w:rsidRPr="00B757F9">
        <w:rPr>
          <w:rFonts w:ascii="Lotus Linotype" w:hAnsi="Lotus Linotype" w:cs="Lotus Linotype" w:hint="cs"/>
          <w:color w:val="000000" w:themeColor="text1"/>
          <w:sz w:val="30"/>
          <w:szCs w:val="30"/>
          <w:u w:val="single"/>
          <w:rtl/>
        </w:rPr>
        <w:t>كتب الفقه</w:t>
      </w:r>
      <w:r w:rsidR="007D7528" w:rsidRPr="00B757F9">
        <w:rPr>
          <w:rFonts w:ascii="Lotus Linotype" w:hAnsi="Lotus Linotype" w:cs="Lotus Linotype" w:hint="cs"/>
          <w:color w:val="000000" w:themeColor="text1"/>
          <w:sz w:val="30"/>
          <w:szCs w:val="30"/>
          <w:u w:val="single"/>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715D1A">
        <w:rPr>
          <w:rFonts w:ascii="Lotus Linotype" w:hAnsi="Lotus Linotype" w:cs="Lotus Linotype"/>
          <w:color w:val="C00000"/>
          <w:sz w:val="28"/>
          <w:szCs w:val="28"/>
          <w:rtl/>
        </w:rPr>
        <w:t>تحفة المودود بأحكام المولود</w:t>
      </w:r>
      <w:r w:rsidRPr="00715D1A">
        <w:rPr>
          <w:rFonts w:ascii="Lotus Linotype" w:hAnsi="Lotus Linotype" w:cs="Lotus Linotype" w:hint="cs"/>
          <w:color w:val="C00000"/>
          <w:sz w:val="28"/>
          <w:szCs w:val="28"/>
          <w:rtl/>
        </w:rPr>
        <w:t xml:space="preserve">: </w:t>
      </w:r>
      <w:r w:rsidRPr="006762CD">
        <w:rPr>
          <w:rFonts w:ascii="Lotus Linotype" w:hAnsi="Lotus Linotype" w:cs="Lotus Linotype" w:hint="cs"/>
          <w:color w:val="000000" w:themeColor="text1"/>
          <w:sz w:val="28"/>
          <w:szCs w:val="28"/>
          <w:rtl/>
        </w:rPr>
        <w:t>لابن القيم</w:t>
      </w:r>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715D1A">
        <w:rPr>
          <w:rFonts w:ascii="Lotus Linotype" w:hAnsi="Lotus Linotype" w:cs="Lotus Linotype" w:hint="cs"/>
          <w:color w:val="C00000"/>
          <w:sz w:val="28"/>
          <w:szCs w:val="28"/>
          <w:rtl/>
        </w:rPr>
        <w:t>مجموع فتاوى ابن باز</w:t>
      </w:r>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715D1A">
        <w:rPr>
          <w:rFonts w:ascii="Lotus Linotype" w:hAnsi="Lotus Linotype" w:cs="Lotus Linotype"/>
          <w:color w:val="C00000"/>
          <w:sz w:val="28"/>
          <w:szCs w:val="28"/>
          <w:rtl/>
        </w:rPr>
        <w:t>مجموع الفتاوى</w:t>
      </w:r>
      <w:r w:rsidRPr="00715D1A">
        <w:rPr>
          <w:rFonts w:ascii="Lotus Linotype" w:hAnsi="Lotus Linotype" w:cs="Lotus Linotype" w:hint="cs"/>
          <w:color w:val="C00000"/>
          <w:sz w:val="28"/>
          <w:szCs w:val="28"/>
          <w:rtl/>
        </w:rPr>
        <w:t>:</w:t>
      </w:r>
      <w:r w:rsidR="00620556">
        <w:rPr>
          <w:rFonts w:ascii="Lotus Linotype" w:hAnsi="Lotus Linotype" w:cs="Lotus Linotype" w:hint="cs"/>
          <w:color w:val="000000" w:themeColor="text1"/>
          <w:sz w:val="28"/>
          <w:szCs w:val="28"/>
          <w:rtl/>
        </w:rPr>
        <w:t xml:space="preserve"> </w:t>
      </w:r>
      <w:r w:rsidR="00620556">
        <w:rPr>
          <w:rFonts w:ascii="Lotus Linotype" w:hAnsi="Lotus Linotype" w:cs="Lotus Linotype"/>
          <w:color w:val="000000" w:themeColor="text1"/>
          <w:sz w:val="28"/>
          <w:szCs w:val="28"/>
          <w:rtl/>
        </w:rPr>
        <w:t>أبو العباس أحمد بن عبد</w:t>
      </w:r>
      <w:r w:rsidRPr="006762CD">
        <w:rPr>
          <w:rFonts w:ascii="Lotus Linotype" w:hAnsi="Lotus Linotype" w:cs="Lotus Linotype"/>
          <w:color w:val="000000" w:themeColor="text1"/>
          <w:sz w:val="28"/>
          <w:szCs w:val="28"/>
          <w:rtl/>
        </w:rPr>
        <w:t>الحليم بن تيمية الحراني</w:t>
      </w:r>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715D1A">
        <w:rPr>
          <w:rFonts w:ascii="Lotus Linotype" w:hAnsi="Lotus Linotype" w:cs="Lotus Linotype"/>
          <w:color w:val="C00000"/>
          <w:sz w:val="28"/>
          <w:szCs w:val="28"/>
          <w:rtl/>
        </w:rPr>
        <w:t xml:space="preserve">الملخص الفقهي: </w:t>
      </w:r>
      <w:r w:rsidR="00620556">
        <w:rPr>
          <w:rFonts w:ascii="Lotus Linotype" w:hAnsi="Lotus Linotype" w:cs="Lotus Linotype"/>
          <w:color w:val="000000" w:themeColor="text1"/>
          <w:sz w:val="28"/>
          <w:szCs w:val="28"/>
          <w:rtl/>
        </w:rPr>
        <w:t>صالح بن فوزان بن عبد</w:t>
      </w:r>
      <w:r w:rsidRPr="006762CD">
        <w:rPr>
          <w:rFonts w:ascii="Lotus Linotype" w:hAnsi="Lotus Linotype" w:cs="Lotus Linotype"/>
          <w:color w:val="000000" w:themeColor="text1"/>
          <w:sz w:val="28"/>
          <w:szCs w:val="28"/>
          <w:rtl/>
        </w:rPr>
        <w:t>الله الفوزان</w:t>
      </w:r>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715D1A">
        <w:rPr>
          <w:rFonts w:ascii="Lotus Linotype" w:hAnsi="Lotus Linotype" w:cs="Lotus Linotype" w:hint="cs"/>
          <w:color w:val="C00000"/>
          <w:sz w:val="28"/>
          <w:szCs w:val="28"/>
          <w:rtl/>
        </w:rPr>
        <w:t>منهج كتاب الفقه في المرحلة المتوسطة</w:t>
      </w:r>
      <w:r w:rsidR="006C26C5" w:rsidRPr="006C26C5">
        <w:rPr>
          <w:rFonts w:ascii="Lotus Linotype" w:hAnsi="Lotus Linotype" w:cs="Lotus Linotype" w:hint="cs"/>
          <w:color w:val="000000" w:themeColor="text1"/>
          <w:sz w:val="28"/>
          <w:szCs w:val="28"/>
          <w:rtl/>
        </w:rPr>
        <w:t>.</w:t>
      </w:r>
    </w:p>
    <w:p w:rsidR="00F70DC4" w:rsidRPr="006762CD"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000000" w:themeColor="text1"/>
          <w:sz w:val="28"/>
          <w:szCs w:val="28"/>
        </w:rPr>
      </w:pPr>
      <w:r w:rsidRPr="00715D1A">
        <w:rPr>
          <w:rFonts w:ascii="Lotus Linotype" w:hAnsi="Lotus Linotype" w:cs="Lotus Linotype"/>
          <w:color w:val="C00000"/>
          <w:sz w:val="28"/>
          <w:szCs w:val="28"/>
          <w:rtl/>
        </w:rPr>
        <w:t xml:space="preserve">مراتب الإجماع في العبادات والمعاملات والاعتقادات: </w:t>
      </w:r>
      <w:r w:rsidRPr="006762CD">
        <w:rPr>
          <w:rFonts w:ascii="Lotus Linotype" w:hAnsi="Lotus Linotype" w:cs="Lotus Linotype"/>
          <w:color w:val="000000" w:themeColor="text1"/>
          <w:sz w:val="28"/>
          <w:szCs w:val="28"/>
          <w:rtl/>
        </w:rPr>
        <w:t>أبو محمد علي بن أحمد بن حزم الأندلسي الظاهري</w:t>
      </w:r>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715D1A">
        <w:rPr>
          <w:rFonts w:ascii="Lotus Linotype" w:hAnsi="Lotus Linotype" w:cs="Lotus Linotype" w:hint="cs"/>
          <w:color w:val="C00000"/>
          <w:sz w:val="28"/>
          <w:szCs w:val="28"/>
          <w:rtl/>
        </w:rPr>
        <w:t xml:space="preserve">تسمية المولود: </w:t>
      </w:r>
      <w:r w:rsidRPr="006762CD">
        <w:rPr>
          <w:rFonts w:ascii="Lotus Linotype" w:hAnsi="Lotus Linotype" w:cs="Lotus Linotype" w:hint="cs"/>
          <w:color w:val="000000" w:themeColor="text1"/>
          <w:sz w:val="28"/>
          <w:szCs w:val="28"/>
          <w:rtl/>
        </w:rPr>
        <w:t>بكر أبو زيد</w:t>
      </w:r>
      <w:r w:rsidR="006C26C5" w:rsidRPr="006C26C5">
        <w:rPr>
          <w:rFonts w:ascii="Lotus Linotype" w:hAnsi="Lotus Linotype" w:cs="Lotus Linotype" w:hint="cs"/>
          <w:color w:val="000000" w:themeColor="text1"/>
          <w:sz w:val="28"/>
          <w:szCs w:val="28"/>
          <w:rtl/>
        </w:rPr>
        <w:t>.</w:t>
      </w:r>
    </w:p>
    <w:p w:rsidR="00F70DC4" w:rsidRPr="00B757F9" w:rsidRDefault="00F70DC4" w:rsidP="00715D1A">
      <w:pPr>
        <w:pStyle w:val="aa"/>
        <w:widowControl w:val="0"/>
        <w:numPr>
          <w:ilvl w:val="0"/>
          <w:numId w:val="9"/>
        </w:numPr>
        <w:bidi/>
        <w:spacing w:after="0" w:line="240" w:lineRule="auto"/>
        <w:ind w:left="595" w:hanging="284"/>
        <w:jc w:val="lowKashida"/>
        <w:rPr>
          <w:rFonts w:ascii="Lotus Linotype" w:hAnsi="Lotus Linotype" w:cs="Lotus Linotype"/>
          <w:color w:val="000000" w:themeColor="text1"/>
          <w:sz w:val="30"/>
          <w:szCs w:val="30"/>
          <w:u w:val="single"/>
          <w:rtl/>
        </w:rPr>
      </w:pPr>
      <w:r w:rsidRPr="00B757F9">
        <w:rPr>
          <w:rFonts w:ascii="Lotus Linotype" w:hAnsi="Lotus Linotype" w:cs="Lotus Linotype" w:hint="cs"/>
          <w:color w:val="000000" w:themeColor="text1"/>
          <w:sz w:val="30"/>
          <w:szCs w:val="30"/>
          <w:u w:val="single"/>
          <w:rtl/>
        </w:rPr>
        <w:t>كتب التاريخ</w:t>
      </w:r>
      <w:r w:rsidR="00620556" w:rsidRPr="00B757F9">
        <w:rPr>
          <w:rFonts w:ascii="Lotus Linotype" w:hAnsi="Lotus Linotype" w:cs="Lotus Linotype" w:hint="cs"/>
          <w:color w:val="000000" w:themeColor="text1"/>
          <w:sz w:val="30"/>
          <w:szCs w:val="30"/>
          <w:u w:val="single"/>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715D1A">
        <w:rPr>
          <w:rFonts w:ascii="Lotus Linotype" w:hAnsi="Lotus Linotype" w:cs="Lotus Linotype"/>
          <w:color w:val="C00000"/>
          <w:sz w:val="28"/>
          <w:szCs w:val="28"/>
          <w:rtl/>
        </w:rPr>
        <w:t xml:space="preserve">سير أعلام النبلاء: </w:t>
      </w:r>
      <w:r w:rsidRPr="006762CD">
        <w:rPr>
          <w:rFonts w:ascii="Lotus Linotype" w:hAnsi="Lotus Linotype" w:cs="Lotus Linotype"/>
          <w:color w:val="000000" w:themeColor="text1"/>
          <w:sz w:val="28"/>
          <w:szCs w:val="28"/>
          <w:rtl/>
        </w:rPr>
        <w:t>محمد بن أحمد الذهبي</w:t>
      </w:r>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715D1A">
        <w:rPr>
          <w:rFonts w:ascii="Lotus Linotype" w:hAnsi="Lotus Linotype" w:cs="Lotus Linotype"/>
          <w:color w:val="C00000"/>
          <w:sz w:val="28"/>
          <w:szCs w:val="28"/>
          <w:rtl/>
        </w:rPr>
        <w:t>تاريخ دمشق</w:t>
      </w:r>
      <w:r w:rsidRPr="00715D1A">
        <w:rPr>
          <w:rFonts w:ascii="Lotus Linotype" w:hAnsi="Lotus Linotype" w:cs="Lotus Linotype" w:hint="cs"/>
          <w:color w:val="C00000"/>
          <w:sz w:val="28"/>
          <w:szCs w:val="28"/>
          <w:rtl/>
        </w:rPr>
        <w:t>:</w:t>
      </w:r>
      <w:r w:rsidRPr="00715D1A">
        <w:rPr>
          <w:rFonts w:ascii="Lotus Linotype" w:hAnsi="Lotus Linotype" w:cs="Lotus Linotype"/>
          <w:color w:val="C00000"/>
          <w:sz w:val="28"/>
          <w:szCs w:val="28"/>
          <w:rtl/>
        </w:rPr>
        <w:t xml:space="preserve"> </w:t>
      </w:r>
      <w:r w:rsidRPr="006762CD">
        <w:rPr>
          <w:rFonts w:ascii="Lotus Linotype" w:hAnsi="Lotus Linotype" w:cs="Lotus Linotype"/>
          <w:color w:val="000000" w:themeColor="text1"/>
          <w:sz w:val="28"/>
          <w:szCs w:val="28"/>
          <w:rtl/>
        </w:rPr>
        <w:t>علي بن الحسن المعروف بابن عساكر</w:t>
      </w:r>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715D1A">
        <w:rPr>
          <w:rFonts w:ascii="Lotus Linotype" w:hAnsi="Lotus Linotype" w:cs="Lotus Linotype"/>
          <w:color w:val="C00000"/>
          <w:sz w:val="28"/>
          <w:szCs w:val="28"/>
          <w:rtl/>
        </w:rPr>
        <w:lastRenderedPageBreak/>
        <w:t>صفة الصفوة</w:t>
      </w:r>
      <w:r w:rsidRPr="00715D1A">
        <w:rPr>
          <w:rFonts w:ascii="Lotus Linotype" w:hAnsi="Lotus Linotype" w:cs="Lotus Linotype" w:hint="cs"/>
          <w:color w:val="C00000"/>
          <w:sz w:val="28"/>
          <w:szCs w:val="28"/>
          <w:rtl/>
        </w:rPr>
        <w:t xml:space="preserve"> لابن الجوزي</w:t>
      </w:r>
      <w:r w:rsidRPr="00715D1A">
        <w:rPr>
          <w:rFonts w:ascii="Lotus Linotype" w:hAnsi="Lotus Linotype" w:cs="Lotus Linotype"/>
          <w:color w:val="C00000"/>
          <w:sz w:val="28"/>
          <w:szCs w:val="28"/>
          <w:rtl/>
        </w:rPr>
        <w:t xml:space="preserve">: </w:t>
      </w:r>
      <w:r w:rsidRPr="006762CD">
        <w:rPr>
          <w:rFonts w:ascii="Lotus Linotype" w:hAnsi="Lotus Linotype" w:cs="Lotus Linotype"/>
          <w:color w:val="000000" w:themeColor="text1"/>
          <w:sz w:val="28"/>
          <w:szCs w:val="28"/>
          <w:rtl/>
        </w:rPr>
        <w:t>أبو الفرج عبد الرحمن بن علي الجوزي</w:t>
      </w:r>
      <w:r w:rsidR="006C26C5" w:rsidRPr="006C26C5">
        <w:rPr>
          <w:rFonts w:ascii="Lotus Linotype" w:hAnsi="Lotus Linotype" w:cs="Lotus Linotype" w:hint="cs"/>
          <w:color w:val="000000" w:themeColor="text1"/>
          <w:sz w:val="28"/>
          <w:szCs w:val="28"/>
          <w:rtl/>
        </w:rPr>
        <w:t>.</w:t>
      </w:r>
    </w:p>
    <w:p w:rsidR="00F70DC4" w:rsidRPr="00B757F9" w:rsidRDefault="00F70DC4" w:rsidP="00715D1A">
      <w:pPr>
        <w:pStyle w:val="aa"/>
        <w:widowControl w:val="0"/>
        <w:numPr>
          <w:ilvl w:val="0"/>
          <w:numId w:val="9"/>
        </w:numPr>
        <w:bidi/>
        <w:spacing w:after="0" w:line="240" w:lineRule="auto"/>
        <w:ind w:left="595" w:hanging="284"/>
        <w:jc w:val="lowKashida"/>
        <w:rPr>
          <w:rFonts w:ascii="Lotus Linotype" w:hAnsi="Lotus Linotype" w:cs="Lotus Linotype"/>
          <w:color w:val="000000" w:themeColor="text1"/>
          <w:sz w:val="30"/>
          <w:szCs w:val="30"/>
          <w:u w:val="single"/>
        </w:rPr>
      </w:pPr>
      <w:r w:rsidRPr="00B757F9">
        <w:rPr>
          <w:rFonts w:ascii="Lotus Linotype" w:hAnsi="Lotus Linotype" w:cs="Lotus Linotype" w:hint="cs"/>
          <w:color w:val="000000" w:themeColor="text1"/>
          <w:sz w:val="30"/>
          <w:szCs w:val="30"/>
          <w:u w:val="single"/>
          <w:rtl/>
        </w:rPr>
        <w:t>كتب عامة</w:t>
      </w:r>
      <w:r w:rsidR="00620556" w:rsidRPr="00B757F9">
        <w:rPr>
          <w:rFonts w:ascii="Lotus Linotype" w:hAnsi="Lotus Linotype" w:cs="Lotus Linotype" w:hint="cs"/>
          <w:color w:val="000000" w:themeColor="text1"/>
          <w:sz w:val="30"/>
          <w:szCs w:val="30"/>
          <w:u w:val="single"/>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715D1A">
        <w:rPr>
          <w:rFonts w:ascii="Lotus Linotype" w:hAnsi="Lotus Linotype" w:cs="Lotus Linotype"/>
          <w:color w:val="C00000"/>
          <w:sz w:val="28"/>
          <w:szCs w:val="28"/>
          <w:rtl/>
        </w:rPr>
        <w:t>زاد المعاد في هدي خير العباد</w:t>
      </w:r>
      <w:r w:rsidRPr="00715D1A">
        <w:rPr>
          <w:rFonts w:ascii="Lotus Linotype" w:hAnsi="Lotus Linotype" w:cs="Lotus Linotype" w:hint="cs"/>
          <w:color w:val="C00000"/>
          <w:sz w:val="28"/>
          <w:szCs w:val="28"/>
          <w:rtl/>
        </w:rPr>
        <w:t>:</w:t>
      </w:r>
      <w:r w:rsidRPr="00715D1A">
        <w:rPr>
          <w:rFonts w:ascii="Lotus Linotype" w:hAnsi="Lotus Linotype" w:cs="Lotus Linotype"/>
          <w:color w:val="C00000"/>
          <w:sz w:val="28"/>
          <w:szCs w:val="28"/>
          <w:rtl/>
        </w:rPr>
        <w:t xml:space="preserve"> </w:t>
      </w:r>
      <w:r w:rsidRPr="006762CD">
        <w:rPr>
          <w:rFonts w:ascii="Lotus Linotype" w:hAnsi="Lotus Linotype" w:cs="Lotus Linotype" w:hint="cs"/>
          <w:color w:val="000000" w:themeColor="text1"/>
          <w:sz w:val="28"/>
          <w:szCs w:val="28"/>
          <w:rtl/>
        </w:rPr>
        <w:t>ل</w:t>
      </w:r>
      <w:r w:rsidRPr="006762CD">
        <w:rPr>
          <w:rFonts w:ascii="Lotus Linotype" w:hAnsi="Lotus Linotype" w:cs="Lotus Linotype"/>
          <w:color w:val="000000" w:themeColor="text1"/>
          <w:sz w:val="28"/>
          <w:szCs w:val="28"/>
          <w:rtl/>
        </w:rPr>
        <w:t>ابن قيم الجوزية</w:t>
      </w:r>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715D1A">
        <w:rPr>
          <w:rFonts w:ascii="Lotus Linotype" w:hAnsi="Lotus Linotype" w:cs="Lotus Linotype"/>
          <w:color w:val="C00000"/>
          <w:sz w:val="28"/>
          <w:szCs w:val="28"/>
          <w:rtl/>
        </w:rPr>
        <w:t>روضة المحبين ونزهة المشتاقين:</w:t>
      </w:r>
      <w:r w:rsidRPr="00715D1A">
        <w:rPr>
          <w:rFonts w:ascii="Lotus Linotype" w:hAnsi="Lotus Linotype" w:cs="Lotus Linotype" w:hint="cs"/>
          <w:color w:val="C00000"/>
          <w:sz w:val="28"/>
          <w:szCs w:val="28"/>
          <w:rtl/>
        </w:rPr>
        <w:t xml:space="preserve"> </w:t>
      </w:r>
      <w:r w:rsidRPr="006762CD">
        <w:rPr>
          <w:rFonts w:ascii="Lotus Linotype" w:hAnsi="Lotus Linotype" w:cs="Lotus Linotype" w:hint="cs"/>
          <w:color w:val="000000" w:themeColor="text1"/>
          <w:sz w:val="28"/>
          <w:szCs w:val="28"/>
          <w:rtl/>
        </w:rPr>
        <w:t>ل</w:t>
      </w:r>
      <w:r w:rsidRPr="006762CD">
        <w:rPr>
          <w:rFonts w:ascii="Lotus Linotype" w:hAnsi="Lotus Linotype" w:cs="Lotus Linotype"/>
          <w:color w:val="000000" w:themeColor="text1"/>
          <w:sz w:val="28"/>
          <w:szCs w:val="28"/>
          <w:rtl/>
        </w:rPr>
        <w:t>ابن قيم الجوزية</w:t>
      </w:r>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715D1A">
        <w:rPr>
          <w:rFonts w:ascii="Lotus Linotype" w:hAnsi="Lotus Linotype" w:cs="Lotus Linotype" w:hint="cs"/>
          <w:color w:val="C00000"/>
          <w:sz w:val="28"/>
          <w:szCs w:val="28"/>
          <w:rtl/>
        </w:rPr>
        <w:t xml:space="preserve">بدائع الفوائد: </w:t>
      </w:r>
      <w:r w:rsidRPr="006762CD">
        <w:rPr>
          <w:rFonts w:ascii="Lotus Linotype" w:hAnsi="Lotus Linotype" w:cs="Lotus Linotype" w:hint="cs"/>
          <w:color w:val="000000" w:themeColor="text1"/>
          <w:sz w:val="28"/>
          <w:szCs w:val="28"/>
          <w:rtl/>
        </w:rPr>
        <w:t>ل</w:t>
      </w:r>
      <w:r w:rsidRPr="006762CD">
        <w:rPr>
          <w:rFonts w:ascii="Lotus Linotype" w:hAnsi="Lotus Linotype" w:cs="Lotus Linotype"/>
          <w:color w:val="000000" w:themeColor="text1"/>
          <w:sz w:val="28"/>
          <w:szCs w:val="28"/>
          <w:rtl/>
        </w:rPr>
        <w:t>ابن قيم الجوزية</w:t>
      </w:r>
      <w:bookmarkStart w:id="0" w:name="_GoBack"/>
      <w:bookmarkEnd w:id="0"/>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715D1A">
        <w:rPr>
          <w:rFonts w:ascii="Lotus Linotype" w:hAnsi="Lotus Linotype" w:cs="Lotus Linotype"/>
          <w:color w:val="C00000"/>
          <w:sz w:val="28"/>
          <w:szCs w:val="28"/>
          <w:rtl/>
        </w:rPr>
        <w:t>إعلام الموقعين عن رب العالمين</w:t>
      </w:r>
      <w:r w:rsidRPr="00715D1A">
        <w:rPr>
          <w:rFonts w:ascii="Lotus Linotype" w:hAnsi="Lotus Linotype" w:cs="Lotus Linotype" w:hint="cs"/>
          <w:color w:val="C00000"/>
          <w:sz w:val="28"/>
          <w:szCs w:val="28"/>
          <w:rtl/>
        </w:rPr>
        <w:t xml:space="preserve">: </w:t>
      </w:r>
      <w:r w:rsidRPr="006762CD">
        <w:rPr>
          <w:rFonts w:ascii="Lotus Linotype" w:hAnsi="Lotus Linotype" w:cs="Lotus Linotype" w:hint="cs"/>
          <w:color w:val="000000" w:themeColor="text1"/>
          <w:sz w:val="28"/>
          <w:szCs w:val="28"/>
          <w:rtl/>
        </w:rPr>
        <w:t>ل</w:t>
      </w:r>
      <w:r w:rsidRPr="006762CD">
        <w:rPr>
          <w:rFonts w:ascii="Lotus Linotype" w:hAnsi="Lotus Linotype" w:cs="Lotus Linotype"/>
          <w:color w:val="000000" w:themeColor="text1"/>
          <w:sz w:val="28"/>
          <w:szCs w:val="28"/>
          <w:rtl/>
        </w:rPr>
        <w:t>ابن قيم الجوزية</w:t>
      </w:r>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715D1A">
        <w:rPr>
          <w:rFonts w:ascii="Lotus Linotype" w:hAnsi="Lotus Linotype" w:cs="Lotus Linotype"/>
          <w:color w:val="C00000"/>
          <w:sz w:val="28"/>
          <w:szCs w:val="28"/>
          <w:rtl/>
        </w:rPr>
        <w:t>مدارج السالكين بين منازل إياك نعبد وإياك نستعين</w:t>
      </w:r>
      <w:r w:rsidR="006762CD">
        <w:rPr>
          <w:rFonts w:ascii="Lotus Linotype" w:hAnsi="Lotus Linotype" w:cs="Lotus Linotype" w:hint="cs"/>
          <w:color w:val="C00000"/>
          <w:sz w:val="28"/>
          <w:szCs w:val="28"/>
          <w:rtl/>
        </w:rPr>
        <w:t>:</w:t>
      </w:r>
      <w:r w:rsidRPr="00715D1A">
        <w:rPr>
          <w:rFonts w:ascii="Lotus Linotype" w:hAnsi="Lotus Linotype" w:cs="Lotus Linotype" w:hint="cs"/>
          <w:color w:val="C00000"/>
          <w:sz w:val="28"/>
          <w:szCs w:val="28"/>
          <w:rtl/>
        </w:rPr>
        <w:t xml:space="preserve"> </w:t>
      </w:r>
      <w:r w:rsidRPr="006762CD">
        <w:rPr>
          <w:rFonts w:ascii="Lotus Linotype" w:hAnsi="Lotus Linotype" w:cs="Lotus Linotype" w:hint="cs"/>
          <w:color w:val="000000" w:themeColor="text1"/>
          <w:sz w:val="28"/>
          <w:szCs w:val="28"/>
          <w:rtl/>
        </w:rPr>
        <w:t>ل</w:t>
      </w:r>
      <w:r w:rsidRPr="006762CD">
        <w:rPr>
          <w:rFonts w:ascii="Lotus Linotype" w:hAnsi="Lotus Linotype" w:cs="Lotus Linotype"/>
          <w:color w:val="000000" w:themeColor="text1"/>
          <w:sz w:val="28"/>
          <w:szCs w:val="28"/>
          <w:rtl/>
        </w:rPr>
        <w:t>ابن قيم الجوزية</w:t>
      </w:r>
      <w:r w:rsidR="006C26C5" w:rsidRPr="006C26C5">
        <w:rPr>
          <w:rFonts w:ascii="Lotus Linotype" w:hAnsi="Lotus Linotype" w:cs="Lotus Linotype" w:hint="cs"/>
          <w:color w:val="000000" w:themeColor="text1"/>
          <w:sz w:val="28"/>
          <w:szCs w:val="28"/>
          <w:rtl/>
        </w:rPr>
        <w:t>.</w:t>
      </w:r>
    </w:p>
    <w:p w:rsidR="00F70DC4" w:rsidRPr="00715D1A" w:rsidRDefault="00F70DC4" w:rsidP="00715D1A">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715D1A">
        <w:rPr>
          <w:rFonts w:ascii="Lotus Linotype" w:hAnsi="Lotus Linotype" w:cs="Lotus Linotype"/>
          <w:color w:val="C00000"/>
          <w:sz w:val="28"/>
          <w:szCs w:val="28"/>
          <w:rtl/>
        </w:rPr>
        <w:t xml:space="preserve">روضة العقلاء ونزهة الفضلاء: </w:t>
      </w:r>
      <w:r w:rsidRPr="006762CD">
        <w:rPr>
          <w:rFonts w:ascii="Lotus Linotype" w:hAnsi="Lotus Linotype" w:cs="Lotus Linotype"/>
          <w:color w:val="000000" w:themeColor="text1"/>
          <w:sz w:val="28"/>
          <w:szCs w:val="28"/>
          <w:rtl/>
        </w:rPr>
        <w:t>محمد بن حبان أبو حاتم</w:t>
      </w:r>
      <w:r w:rsidR="006C26C5" w:rsidRPr="006C26C5">
        <w:rPr>
          <w:rFonts w:ascii="Lotus Linotype" w:hAnsi="Lotus Linotype" w:cs="Lotus Linotype"/>
          <w:color w:val="000000" w:themeColor="text1"/>
          <w:sz w:val="28"/>
          <w:szCs w:val="28"/>
          <w:rtl/>
        </w:rPr>
        <w:t>،</w:t>
      </w:r>
      <w:r w:rsidRPr="006762CD">
        <w:rPr>
          <w:rFonts w:ascii="Lotus Linotype" w:hAnsi="Lotus Linotype" w:cs="Lotus Linotype"/>
          <w:color w:val="000000" w:themeColor="text1"/>
          <w:sz w:val="28"/>
          <w:szCs w:val="28"/>
          <w:rtl/>
        </w:rPr>
        <w:t xml:space="preserve"> البُستي</w:t>
      </w:r>
      <w:r w:rsidR="006C26C5" w:rsidRPr="006C26C5">
        <w:rPr>
          <w:rFonts w:ascii="Lotus Linotype" w:hAnsi="Lotus Linotype" w:cs="Lotus Linotype" w:hint="cs"/>
          <w:color w:val="000000" w:themeColor="text1"/>
          <w:sz w:val="28"/>
          <w:szCs w:val="28"/>
          <w:rtl/>
        </w:rPr>
        <w:t>.</w:t>
      </w:r>
    </w:p>
    <w:p w:rsidR="00F70DC4" w:rsidRPr="00715D1A" w:rsidRDefault="00F70DC4" w:rsidP="00016CC7">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715D1A">
        <w:rPr>
          <w:rFonts w:ascii="Lotus Linotype" w:hAnsi="Lotus Linotype" w:cs="Lotus Linotype"/>
          <w:color w:val="C00000"/>
          <w:sz w:val="28"/>
          <w:szCs w:val="28"/>
          <w:rtl/>
        </w:rPr>
        <w:t xml:space="preserve">الآداب الشرعية والمنح المرعية: </w:t>
      </w:r>
      <w:r w:rsidRPr="006762CD">
        <w:rPr>
          <w:rFonts w:ascii="Lotus Linotype" w:hAnsi="Lotus Linotype" w:cs="Lotus Linotype"/>
          <w:color w:val="000000" w:themeColor="text1"/>
          <w:sz w:val="28"/>
          <w:szCs w:val="28"/>
          <w:rtl/>
        </w:rPr>
        <w:t>محمد بن مفلح المقدسي الحنبلي</w:t>
      </w:r>
      <w:r w:rsidR="006C26C5" w:rsidRPr="006C26C5">
        <w:rPr>
          <w:rFonts w:ascii="Lotus Linotype" w:hAnsi="Lotus Linotype" w:cs="Lotus Linotype" w:hint="cs"/>
          <w:color w:val="000000" w:themeColor="text1"/>
          <w:sz w:val="28"/>
          <w:szCs w:val="28"/>
          <w:rtl/>
        </w:rPr>
        <w:t>.</w:t>
      </w:r>
    </w:p>
    <w:p w:rsidR="00F70DC4" w:rsidRPr="00715D1A" w:rsidRDefault="00F70DC4" w:rsidP="00016CC7">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715D1A">
        <w:rPr>
          <w:rFonts w:ascii="Lotus Linotype" w:hAnsi="Lotus Linotype" w:cs="Lotus Linotype"/>
          <w:color w:val="C00000"/>
          <w:sz w:val="28"/>
          <w:szCs w:val="28"/>
          <w:rtl/>
        </w:rPr>
        <w:t xml:space="preserve">أهمية العناية بالتفسير والحديث والفقه: </w:t>
      </w:r>
      <w:r w:rsidR="00620556">
        <w:rPr>
          <w:rFonts w:ascii="Lotus Linotype" w:hAnsi="Lotus Linotype" w:cs="Lotus Linotype"/>
          <w:color w:val="000000" w:themeColor="text1"/>
          <w:sz w:val="28"/>
          <w:szCs w:val="28"/>
          <w:rtl/>
        </w:rPr>
        <w:t>عبد</w:t>
      </w:r>
      <w:r w:rsidRPr="006762CD">
        <w:rPr>
          <w:rFonts w:ascii="Lotus Linotype" w:hAnsi="Lotus Linotype" w:cs="Lotus Linotype"/>
          <w:color w:val="000000" w:themeColor="text1"/>
          <w:sz w:val="28"/>
          <w:szCs w:val="28"/>
          <w:rtl/>
        </w:rPr>
        <w:t>المحسن بن حمد العباد</w:t>
      </w:r>
      <w:r w:rsidR="006C26C5" w:rsidRPr="006C26C5">
        <w:rPr>
          <w:rFonts w:ascii="Lotus Linotype" w:hAnsi="Lotus Linotype" w:cs="Lotus Linotype" w:hint="cs"/>
          <w:color w:val="000000" w:themeColor="text1"/>
          <w:sz w:val="28"/>
          <w:szCs w:val="28"/>
          <w:rtl/>
        </w:rPr>
        <w:t>.</w:t>
      </w:r>
    </w:p>
    <w:p w:rsidR="00F70DC4" w:rsidRPr="00715D1A" w:rsidRDefault="00F70DC4" w:rsidP="00016CC7">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tl/>
        </w:rPr>
      </w:pPr>
      <w:r w:rsidRPr="00715D1A">
        <w:rPr>
          <w:rFonts w:ascii="Lotus Linotype" w:hAnsi="Lotus Linotype" w:cs="Lotus Linotype"/>
          <w:color w:val="C00000"/>
          <w:sz w:val="28"/>
          <w:szCs w:val="28"/>
          <w:rtl/>
        </w:rPr>
        <w:t xml:space="preserve">الصمت وآداب اللسان: </w:t>
      </w:r>
      <w:r w:rsidR="00620556">
        <w:rPr>
          <w:rFonts w:ascii="Lotus Linotype" w:hAnsi="Lotus Linotype" w:cs="Lotus Linotype"/>
          <w:color w:val="000000" w:themeColor="text1"/>
          <w:sz w:val="28"/>
          <w:szCs w:val="28"/>
          <w:rtl/>
        </w:rPr>
        <w:t>أبو بكر عبد</w:t>
      </w:r>
      <w:r w:rsidRPr="006762CD">
        <w:rPr>
          <w:rFonts w:ascii="Lotus Linotype" w:hAnsi="Lotus Linotype" w:cs="Lotus Linotype"/>
          <w:color w:val="000000" w:themeColor="text1"/>
          <w:sz w:val="28"/>
          <w:szCs w:val="28"/>
          <w:rtl/>
        </w:rPr>
        <w:t>الله بن محمد</w:t>
      </w:r>
      <w:r w:rsidR="006C26C5" w:rsidRPr="006C26C5">
        <w:rPr>
          <w:rFonts w:ascii="Lotus Linotype" w:hAnsi="Lotus Linotype" w:cs="Lotus Linotype" w:hint="cs"/>
          <w:color w:val="000000" w:themeColor="text1"/>
          <w:sz w:val="28"/>
          <w:szCs w:val="28"/>
          <w:rtl/>
        </w:rPr>
        <w:t>،</w:t>
      </w:r>
      <w:r w:rsidRPr="006762CD">
        <w:rPr>
          <w:rFonts w:ascii="Lotus Linotype" w:hAnsi="Lotus Linotype" w:cs="Lotus Linotype"/>
          <w:color w:val="000000" w:themeColor="text1"/>
          <w:sz w:val="28"/>
          <w:szCs w:val="28"/>
          <w:rtl/>
        </w:rPr>
        <w:t xml:space="preserve"> المعروف بابن أبي الدنيا</w:t>
      </w:r>
      <w:r w:rsidR="006C26C5" w:rsidRPr="006C26C5">
        <w:rPr>
          <w:rFonts w:ascii="Lotus Linotype" w:hAnsi="Lotus Linotype" w:cs="Lotus Linotype" w:hint="cs"/>
          <w:color w:val="000000" w:themeColor="text1"/>
          <w:sz w:val="28"/>
          <w:szCs w:val="28"/>
          <w:rtl/>
        </w:rPr>
        <w:t>.</w:t>
      </w:r>
    </w:p>
    <w:p w:rsidR="00F70DC4" w:rsidRPr="00715D1A" w:rsidRDefault="00F70DC4" w:rsidP="00016CC7">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715D1A">
        <w:rPr>
          <w:rFonts w:ascii="Lotus Linotype" w:hAnsi="Lotus Linotype" w:cs="Lotus Linotype"/>
          <w:color w:val="C00000"/>
          <w:sz w:val="28"/>
          <w:szCs w:val="28"/>
          <w:rtl/>
        </w:rPr>
        <w:t>الدر الفريد وبيت القصيد</w:t>
      </w:r>
      <w:r w:rsidRPr="00715D1A">
        <w:rPr>
          <w:rFonts w:ascii="Lotus Linotype" w:hAnsi="Lotus Linotype" w:cs="Lotus Linotype" w:hint="cs"/>
          <w:color w:val="C00000"/>
          <w:sz w:val="28"/>
          <w:szCs w:val="28"/>
          <w:rtl/>
        </w:rPr>
        <w:t>:</w:t>
      </w:r>
      <w:r w:rsidRPr="00715D1A">
        <w:rPr>
          <w:rFonts w:ascii="Lotus Linotype" w:hAnsi="Lotus Linotype" w:cs="Lotus Linotype"/>
          <w:color w:val="C00000"/>
          <w:sz w:val="28"/>
          <w:szCs w:val="28"/>
          <w:rtl/>
        </w:rPr>
        <w:t xml:space="preserve"> </w:t>
      </w:r>
      <w:r w:rsidRPr="006762CD">
        <w:rPr>
          <w:rFonts w:ascii="Lotus Linotype" w:hAnsi="Lotus Linotype" w:cs="Lotus Linotype"/>
          <w:color w:val="000000" w:themeColor="text1"/>
          <w:sz w:val="28"/>
          <w:szCs w:val="28"/>
          <w:rtl/>
        </w:rPr>
        <w:t>محمد</w:t>
      </w:r>
      <w:r w:rsidRPr="00715D1A">
        <w:rPr>
          <w:rFonts w:ascii="Lotus Linotype" w:hAnsi="Lotus Linotype" w:cs="Lotus Linotype"/>
          <w:color w:val="C00000"/>
          <w:sz w:val="28"/>
          <w:szCs w:val="28"/>
          <w:rtl/>
        </w:rPr>
        <w:t xml:space="preserve"> </w:t>
      </w:r>
      <w:r w:rsidRPr="006762CD">
        <w:rPr>
          <w:rFonts w:ascii="Lotus Linotype" w:hAnsi="Lotus Linotype" w:cs="Lotus Linotype"/>
          <w:color w:val="000000" w:themeColor="text1"/>
          <w:sz w:val="28"/>
          <w:szCs w:val="28"/>
          <w:rtl/>
        </w:rPr>
        <w:t>بن أيدمر المستعصمي</w:t>
      </w:r>
      <w:r w:rsidR="006C26C5" w:rsidRPr="006C26C5">
        <w:rPr>
          <w:rFonts w:ascii="Lotus Linotype" w:hAnsi="Lotus Linotype" w:cs="Lotus Linotype" w:hint="cs"/>
          <w:color w:val="000000" w:themeColor="text1"/>
          <w:sz w:val="28"/>
          <w:szCs w:val="28"/>
          <w:rtl/>
        </w:rPr>
        <w:t>.</w:t>
      </w:r>
    </w:p>
    <w:p w:rsidR="00F70DC4" w:rsidRPr="00715D1A" w:rsidRDefault="00F70DC4" w:rsidP="00016CC7">
      <w:pPr>
        <w:pStyle w:val="aa"/>
        <w:widowControl w:val="0"/>
        <w:numPr>
          <w:ilvl w:val="0"/>
          <w:numId w:val="7"/>
        </w:numPr>
        <w:bidi/>
        <w:spacing w:after="0" w:line="240" w:lineRule="auto"/>
        <w:ind w:left="924" w:hanging="567"/>
        <w:jc w:val="lowKashida"/>
        <w:rPr>
          <w:rFonts w:ascii="Lotus Linotype" w:hAnsi="Lotus Linotype" w:cs="Lotus Linotype"/>
          <w:color w:val="C00000"/>
          <w:sz w:val="28"/>
          <w:szCs w:val="28"/>
        </w:rPr>
      </w:pPr>
      <w:r w:rsidRPr="00715D1A">
        <w:rPr>
          <w:rFonts w:ascii="Lotus Linotype" w:hAnsi="Lotus Linotype" w:cs="Lotus Linotype" w:hint="cs"/>
          <w:color w:val="C00000"/>
          <w:sz w:val="28"/>
          <w:szCs w:val="28"/>
          <w:rtl/>
        </w:rPr>
        <w:t>مفتاح دار السعادة</w:t>
      </w:r>
      <w:r w:rsidRPr="00715D1A">
        <w:rPr>
          <w:rFonts w:ascii="Lotus Linotype" w:hAnsi="Lotus Linotype" w:cs="Lotus Linotype"/>
          <w:color w:val="C00000"/>
          <w:sz w:val="28"/>
          <w:szCs w:val="28"/>
          <w:rtl/>
        </w:rPr>
        <w:t xml:space="preserve"> ومنشور ولاية العلم والإرادة</w:t>
      </w:r>
      <w:r w:rsidRPr="00715D1A">
        <w:rPr>
          <w:rFonts w:ascii="Lotus Linotype" w:hAnsi="Lotus Linotype" w:cs="Lotus Linotype" w:hint="cs"/>
          <w:color w:val="C00000"/>
          <w:sz w:val="28"/>
          <w:szCs w:val="28"/>
          <w:rtl/>
        </w:rPr>
        <w:t xml:space="preserve">: </w:t>
      </w:r>
      <w:r w:rsidRPr="006762CD">
        <w:rPr>
          <w:rFonts w:ascii="Lotus Linotype" w:hAnsi="Lotus Linotype" w:cs="Lotus Linotype" w:hint="cs"/>
          <w:color w:val="000000" w:themeColor="text1"/>
          <w:sz w:val="28"/>
          <w:szCs w:val="28"/>
          <w:rtl/>
        </w:rPr>
        <w:t>ل</w:t>
      </w:r>
      <w:r w:rsidRPr="006762CD">
        <w:rPr>
          <w:rFonts w:ascii="Lotus Linotype" w:hAnsi="Lotus Linotype" w:cs="Lotus Linotype"/>
          <w:color w:val="000000" w:themeColor="text1"/>
          <w:sz w:val="28"/>
          <w:szCs w:val="28"/>
          <w:rtl/>
        </w:rPr>
        <w:t>ابن قيم الجوزية</w:t>
      </w:r>
      <w:r w:rsidR="006C26C5" w:rsidRPr="006C26C5">
        <w:rPr>
          <w:rFonts w:ascii="Lotus Linotype" w:hAnsi="Lotus Linotype" w:cs="Lotus Linotype" w:hint="cs"/>
          <w:color w:val="000000" w:themeColor="text1"/>
          <w:sz w:val="28"/>
          <w:szCs w:val="28"/>
          <w:rtl/>
        </w:rPr>
        <w:t>.</w:t>
      </w:r>
    </w:p>
    <w:p w:rsidR="005A6DA8" w:rsidRPr="00A51CE9" w:rsidRDefault="005A6DA8" w:rsidP="005A6DA8">
      <w:pPr>
        <w:spacing w:before="120" w:after="120" w:line="240" w:lineRule="auto"/>
        <w:jc w:val="center"/>
        <w:rPr>
          <w:rFonts w:ascii="Traditional Arabic" w:hAnsi="Traditional Arabic" w:cs="Traditional Arabic"/>
          <w:color w:val="C00000"/>
          <w:sz w:val="38"/>
          <w:szCs w:val="38"/>
          <w:rtl/>
          <w:lang w:bidi="ar-EG"/>
        </w:rPr>
      </w:pPr>
      <w:r w:rsidRPr="00497DA5">
        <w:rPr>
          <w:rFonts w:ascii="Traditional Arabic" w:hAnsi="Traditional Arabic" w:cs="Traditional Arabic" w:hint="cs"/>
          <w:color w:val="C00000"/>
          <w:sz w:val="38"/>
          <w:szCs w:val="38"/>
          <w:rtl/>
        </w:rPr>
        <w:t>* * * * *</w:t>
      </w:r>
    </w:p>
    <w:p w:rsidR="005A6DA8" w:rsidRDefault="005A6DA8" w:rsidP="005A6DA8">
      <w:pPr>
        <w:pStyle w:val="aa"/>
        <w:widowControl w:val="0"/>
        <w:bidi/>
        <w:spacing w:after="0" w:line="240" w:lineRule="auto"/>
        <w:ind w:left="878"/>
        <w:jc w:val="lowKashida"/>
        <w:rPr>
          <w:rFonts w:ascii="Lotus Linotype" w:hAnsi="Lotus Linotype" w:cs="Lotus Linotype"/>
          <w:sz w:val="28"/>
          <w:szCs w:val="28"/>
          <w:rtl/>
        </w:rPr>
        <w:sectPr w:rsidR="005A6DA8" w:rsidSect="00354965">
          <w:footnotePr>
            <w:numRestart w:val="eachPage"/>
          </w:footnotePr>
          <w:endnotePr>
            <w:numFmt w:val="decimal"/>
            <w:numRestart w:val="eachSect"/>
          </w:endnotePr>
          <w:pgSz w:w="9639" w:h="13608" w:code="9"/>
          <w:pgMar w:top="1418" w:right="1077" w:bottom="1588" w:left="1021" w:header="709" w:footer="1083" w:gutter="0"/>
          <w:cols w:space="708"/>
          <w:titlePg/>
          <w:bidi/>
          <w:rtlGutter/>
          <w:docGrid w:linePitch="360"/>
        </w:sectPr>
      </w:pPr>
    </w:p>
    <w:p w:rsidR="005A6DA8" w:rsidRDefault="009C02B8" w:rsidP="00693FAC">
      <w:pPr>
        <w:widowControl w:val="0"/>
        <w:spacing w:after="0" w:line="240" w:lineRule="auto"/>
        <w:jc w:val="lowKashida"/>
        <w:rPr>
          <w:rFonts w:ascii="Lotus Linotype" w:hAnsi="Lotus Linotype" w:cs="Lotus Linotype"/>
          <w:sz w:val="28"/>
          <w:szCs w:val="28"/>
          <w:rtl/>
        </w:rPr>
      </w:pPr>
      <w:r>
        <w:rPr>
          <w:rFonts w:ascii="Lotus Linotype" w:hAnsi="Lotus Linotype" w:cs="Lotus Linotype" w:hint="cs"/>
          <w:noProof/>
          <w:sz w:val="28"/>
          <w:szCs w:val="28"/>
          <w:rtl/>
        </w:rPr>
        <w:lastRenderedPageBreak/>
        <mc:AlternateContent>
          <mc:Choice Requires="wps">
            <w:drawing>
              <wp:anchor distT="0" distB="0" distL="114300" distR="114300" simplePos="0" relativeHeight="251812864" behindDoc="0" locked="0" layoutInCell="1" allowOverlap="1">
                <wp:simplePos x="0" y="0"/>
                <wp:positionH relativeFrom="column">
                  <wp:posOffset>-320675</wp:posOffset>
                </wp:positionH>
                <wp:positionV relativeFrom="paragraph">
                  <wp:posOffset>-772956</wp:posOffset>
                </wp:positionV>
                <wp:extent cx="5431809" cy="764275"/>
                <wp:effectExtent l="0" t="0" r="16510" b="17145"/>
                <wp:wrapNone/>
                <wp:docPr id="163" name="مستطيل 163"/>
                <wp:cNvGraphicFramePr/>
                <a:graphic xmlns:a="http://schemas.openxmlformats.org/drawingml/2006/main">
                  <a:graphicData uri="http://schemas.microsoft.com/office/word/2010/wordprocessingShape">
                    <wps:wsp>
                      <wps:cNvSpPr/>
                      <wps:spPr>
                        <a:xfrm>
                          <a:off x="0" y="0"/>
                          <a:ext cx="5431809" cy="764275"/>
                        </a:xfrm>
                        <a:prstGeom prst="rect">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63" o:spid="_x0000_s1026" style="position:absolute;left:0;text-align:left;margin-left:-25.25pt;margin-top:-60.85pt;width:427.7pt;height:60.2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" fillcolor="white [3212]" strokecolor="white [3212]" strokeweight="1pt"/>
            </w:pict>
          </mc:Fallback>
        </mc:AlternateContent>
      </w:r>
    </w:p>
    <w:p w:rsidR="00693FAC" w:rsidRDefault="00693FAC" w:rsidP="00693FAC">
      <w:pPr>
        <w:widowControl w:val="0"/>
        <w:spacing w:after="0" w:line="240" w:lineRule="auto"/>
        <w:jc w:val="center"/>
        <w:rPr>
          <w:rFonts w:ascii="Lotus Linotype" w:hAnsi="Lotus Linotype" w:cs="Lotus Linotype"/>
          <w:sz w:val="28"/>
          <w:szCs w:val="28"/>
          <w:rtl/>
        </w:rPr>
      </w:pPr>
    </w:p>
    <w:p w:rsidR="00693FAC" w:rsidRDefault="00693FAC" w:rsidP="00693FAC">
      <w:pPr>
        <w:widowControl w:val="0"/>
        <w:spacing w:after="0" w:line="240" w:lineRule="auto"/>
        <w:jc w:val="center"/>
        <w:rPr>
          <w:rFonts w:ascii="Lotus Linotype" w:hAnsi="Lotus Linotype" w:cs="Lotus Linotype"/>
          <w:sz w:val="28"/>
          <w:szCs w:val="28"/>
          <w:rtl/>
        </w:rPr>
      </w:pPr>
    </w:p>
    <w:p w:rsidR="00693FAC" w:rsidRDefault="00693FAC" w:rsidP="009C02B8">
      <w:pPr>
        <w:widowControl w:val="0"/>
        <w:spacing w:after="0" w:line="800" w:lineRule="exact"/>
        <w:rPr>
          <w:rFonts w:ascii="Lotus Linotype" w:hAnsi="Lotus Linotype" w:cs="Lotus Linotype"/>
          <w:sz w:val="28"/>
          <w:szCs w:val="28"/>
          <w:rtl/>
        </w:rPr>
      </w:pPr>
    </w:p>
    <w:p w:rsidR="003C39D2" w:rsidRDefault="003C39D2" w:rsidP="009C02B8">
      <w:pPr>
        <w:widowControl w:val="0"/>
        <w:spacing w:after="0" w:line="800" w:lineRule="exact"/>
        <w:rPr>
          <w:rFonts w:ascii="Lotus Linotype" w:hAnsi="Lotus Linotype" w:cs="Lotus Linotype"/>
          <w:sz w:val="28"/>
          <w:szCs w:val="28"/>
          <w:rtl/>
        </w:rPr>
      </w:pPr>
    </w:p>
    <w:p w:rsidR="00272EDA" w:rsidRPr="00C37511" w:rsidRDefault="00272EDA" w:rsidP="00272EDA">
      <w:pPr>
        <w:widowControl w:val="0"/>
        <w:spacing w:after="0"/>
        <w:jc w:val="center"/>
        <w:rPr>
          <w:rFonts w:ascii="Lotus Linotype" w:hAnsi="Lotus Linotype" w:cs="Khalid Art bold"/>
          <w:color w:val="0070C0"/>
          <w:sz w:val="30"/>
          <w:szCs w:val="30"/>
          <w:rtl/>
        </w:rPr>
      </w:pPr>
      <w:r w:rsidRPr="00C37511">
        <w:rPr>
          <w:rFonts w:ascii="Lotus Linotype" w:hAnsi="Lotus Linotype" w:cs="Khalid Art bold" w:hint="cs"/>
          <w:color w:val="0070C0"/>
          <w:sz w:val="30"/>
          <w:szCs w:val="30"/>
          <w:rtl/>
        </w:rPr>
        <w:t>والحمد لله الذي بنعمته تتم الصالحات</w:t>
      </w:r>
    </w:p>
    <w:p w:rsidR="00272EDA" w:rsidRPr="00C37511" w:rsidRDefault="00272EDA" w:rsidP="00272EDA">
      <w:pPr>
        <w:widowControl w:val="0"/>
        <w:spacing w:after="0"/>
        <w:jc w:val="center"/>
        <w:rPr>
          <w:rFonts w:ascii="Lotus Linotype" w:hAnsi="Lotus Linotype" w:cs="Khalid Art bold"/>
          <w:color w:val="0070C0"/>
          <w:sz w:val="30"/>
          <w:szCs w:val="30"/>
          <w:rtl/>
        </w:rPr>
      </w:pPr>
      <w:r w:rsidRPr="00C37511">
        <w:rPr>
          <w:rFonts w:ascii="Lotus Linotype" w:hAnsi="Lotus Linotype" w:cs="Khalid Art bold" w:hint="cs"/>
          <w:color w:val="0070C0"/>
          <w:sz w:val="30"/>
          <w:szCs w:val="30"/>
          <w:rtl/>
        </w:rPr>
        <w:t>وصلى الله وسلم على نبينا محمد وعلى آله وصحبه أجمعين</w:t>
      </w:r>
    </w:p>
    <w:p w:rsidR="00130309" w:rsidRDefault="00130309" w:rsidP="00130309">
      <w:pPr>
        <w:widowControl w:val="0"/>
        <w:spacing w:after="0" w:line="240" w:lineRule="auto"/>
        <w:rPr>
          <w:rFonts w:ascii="Lotus Linotype" w:hAnsi="Lotus Linotype" w:cs="Khalid Art bold"/>
          <w:color w:val="944606"/>
          <w:sz w:val="24"/>
          <w:szCs w:val="24"/>
          <w:rtl/>
        </w:rPr>
      </w:pPr>
    </w:p>
    <w:p w:rsidR="009C02B8" w:rsidRDefault="009C02B8" w:rsidP="00693FAC">
      <w:pPr>
        <w:widowControl w:val="0"/>
        <w:spacing w:after="0" w:line="240" w:lineRule="auto"/>
        <w:jc w:val="center"/>
        <w:rPr>
          <w:rFonts w:ascii="Lotus Linotype" w:hAnsi="Lotus Linotype" w:cs="Khalid Art bold"/>
          <w:color w:val="944606"/>
          <w:sz w:val="24"/>
          <w:szCs w:val="24"/>
          <w:rtl/>
        </w:rPr>
      </w:pPr>
    </w:p>
    <w:p w:rsidR="00693FAC" w:rsidRDefault="00693FAC" w:rsidP="00693FAC">
      <w:pPr>
        <w:widowControl w:val="0"/>
        <w:spacing w:after="0" w:line="240" w:lineRule="auto"/>
        <w:jc w:val="center"/>
        <w:rPr>
          <w:rFonts w:ascii="Lotus Linotype" w:hAnsi="Lotus Linotype" w:cs="Khalid Art bold"/>
          <w:color w:val="944606"/>
          <w:sz w:val="24"/>
          <w:szCs w:val="24"/>
          <w:rtl/>
        </w:rPr>
      </w:pPr>
    </w:p>
    <w:p w:rsidR="00693FAC" w:rsidRDefault="00985535" w:rsidP="00693FAC">
      <w:pPr>
        <w:widowControl w:val="0"/>
        <w:spacing w:after="0" w:line="240" w:lineRule="auto"/>
        <w:rPr>
          <w:rFonts w:ascii="Lotus Linotype" w:hAnsi="Lotus Linotype" w:cs="Khalid Art bold"/>
          <w:color w:val="944606"/>
          <w:sz w:val="24"/>
          <w:szCs w:val="24"/>
          <w:rtl/>
          <w:lang w:bidi="ar-EG"/>
        </w:rPr>
      </w:pPr>
      <w:r>
        <w:rPr>
          <w:rFonts w:ascii="Lotus Linotype" w:hAnsi="Lotus Linotype" w:cs="Khalid Art bold" w:hint="cs"/>
          <w:noProof/>
          <w:color w:val="944606"/>
          <w:sz w:val="24"/>
          <w:szCs w:val="24"/>
          <w:rtl/>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171251</wp:posOffset>
                </wp:positionV>
                <wp:extent cx="3352800" cy="360000"/>
                <wp:effectExtent l="0" t="0" r="19050" b="21590"/>
                <wp:wrapNone/>
                <wp:docPr id="162" name="مستطيل ذو زوايا قطرية مستديرة 162"/>
                <wp:cNvGraphicFramePr/>
                <a:graphic xmlns:a="http://schemas.openxmlformats.org/drawingml/2006/main">
                  <a:graphicData uri="http://schemas.microsoft.com/office/word/2010/wordprocessingShape">
                    <wps:wsp>
                      <wps:cNvSpPr/>
                      <wps:spPr>
                        <a:xfrm>
                          <a:off x="0" y="0"/>
                          <a:ext cx="3352800" cy="360000"/>
                        </a:xfrm>
                        <a:prstGeom prst="round2Diag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ستطيل ذو زوايا قطرية مستديرة 162" o:spid="_x0000_s1026" style="position:absolute;left:0;text-align:left;margin-left:0;margin-top:13.5pt;width:264pt;height:28.35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33528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" path="m60001,l3352800,r,l3352800,299999v,33138,-26863,60001,-60001,60001l,360000r,l,60001c,26863,26863,,60001,xe" filled="f" strokecolor="#243f60 [1604]" strokeweight="1pt">
                <v:path arrowok="t" o:connecttype="custom" o:connectlocs="60001,0;3352800,0;3352800,0;3352800,299999;3292799,360000;0,360000;0,360000;0,60001;60001,0" o:connectangles="0,0,0,0,0,0,0,0,0"/>
                <w10:wrap anchorx="margin"/>
              </v:shape>
            </w:pict>
          </mc:Fallback>
        </mc:AlternateContent>
      </w:r>
    </w:p>
    <w:p w:rsidR="00693FAC" w:rsidRPr="00985535" w:rsidRDefault="00016CC7" w:rsidP="00985535">
      <w:pPr>
        <w:widowControl w:val="0"/>
        <w:spacing w:after="0"/>
        <w:jc w:val="center"/>
        <w:rPr>
          <w:rFonts w:ascii="Hacen Samra" w:hAnsi="Hacen Samra" w:cs="Hacen Samra"/>
          <w:color w:val="0070C0"/>
          <w:sz w:val="26"/>
          <w:szCs w:val="26"/>
          <w:rtl/>
        </w:rPr>
      </w:pPr>
      <w:r>
        <w:rPr>
          <w:rFonts w:ascii="Hacen Samra" w:hAnsi="Hacen Samra" w:cs="Hacen Samra"/>
          <w:color w:val="0070C0"/>
          <w:sz w:val="26"/>
          <w:szCs w:val="26"/>
          <w:rtl/>
        </w:rPr>
        <w:t>القن</w:t>
      </w:r>
      <w:r>
        <w:rPr>
          <w:rFonts w:ascii="Hacen Samra" w:hAnsi="Hacen Samra" w:cs="Hacen Samra" w:hint="cs"/>
          <w:color w:val="0070C0"/>
          <w:sz w:val="26"/>
          <w:szCs w:val="26"/>
          <w:rtl/>
        </w:rPr>
        <w:t>وات</w:t>
      </w:r>
      <w:r w:rsidR="00272EDA">
        <w:rPr>
          <w:rFonts w:ascii="Hacen Samra" w:hAnsi="Hacen Samra" w:cs="Hacen Samra"/>
          <w:color w:val="0070C0"/>
          <w:sz w:val="26"/>
          <w:szCs w:val="26"/>
          <w:rtl/>
        </w:rPr>
        <w:t xml:space="preserve"> </w:t>
      </w:r>
      <w:r w:rsidR="00272EDA" w:rsidRPr="00C37511">
        <w:rPr>
          <w:rFonts w:ascii="Hacen Samra" w:hAnsi="Hacen Samra" w:cs="Hacen Samra"/>
          <w:color w:val="0070C0"/>
          <w:sz w:val="26"/>
          <w:szCs w:val="26"/>
          <w:rtl/>
        </w:rPr>
        <w:t>الرسمية</w:t>
      </w:r>
      <w:r w:rsidR="00272EDA">
        <w:rPr>
          <w:rFonts w:ascii="Hacen Samra" w:hAnsi="Hacen Samra" w:cs="Hacen Samra"/>
          <w:color w:val="0070C0"/>
          <w:sz w:val="26"/>
          <w:szCs w:val="26"/>
          <w:rtl/>
        </w:rPr>
        <w:t xml:space="preserve"> ل</w:t>
      </w:r>
      <w:r w:rsidR="00272EDA">
        <w:rPr>
          <w:rFonts w:ascii="Hacen Samra" w:hAnsi="Hacen Samra" w:cs="Hacen Samra" w:hint="cs"/>
          <w:color w:val="0070C0"/>
          <w:sz w:val="26"/>
          <w:szCs w:val="26"/>
          <w:rtl/>
        </w:rPr>
        <w:t xml:space="preserve">ـ/ </w:t>
      </w:r>
      <w:r w:rsidR="00693FAC" w:rsidRPr="00985535">
        <w:rPr>
          <w:rFonts w:ascii="Hacen Samra" w:hAnsi="Hacen Samra" w:cs="Hacen Samra"/>
          <w:color w:val="0070C0"/>
          <w:sz w:val="26"/>
          <w:szCs w:val="26"/>
          <w:rtl/>
        </w:rPr>
        <w:t>تركي بن علي بن عبدالله الميمان</w:t>
      </w:r>
    </w:p>
    <w:p w:rsidR="00985535" w:rsidRDefault="008943ED" w:rsidP="00985535">
      <w:pPr>
        <w:widowControl w:val="0"/>
        <w:spacing w:after="0"/>
        <w:jc w:val="center"/>
        <w:rPr>
          <w:rFonts w:ascii="Lotus Linotype" w:hAnsi="Lotus Linotype" w:cs="Khalid Art bold"/>
          <w:color w:val="C00000"/>
          <w:sz w:val="26"/>
          <w:szCs w:val="26"/>
          <w:rtl/>
        </w:rPr>
      </w:pPr>
      <w:r>
        <w:rPr>
          <w:noProof/>
        </w:rPr>
        <w:drawing>
          <wp:anchor distT="0" distB="0" distL="114300" distR="114300" simplePos="0" relativeHeight="251808768" behindDoc="0" locked="0" layoutInCell="1" allowOverlap="1" wp14:anchorId="748452F4" wp14:editId="136F5AC5">
            <wp:simplePos x="0" y="0"/>
            <wp:positionH relativeFrom="column">
              <wp:posOffset>2279238</wp:posOffset>
            </wp:positionH>
            <wp:positionV relativeFrom="paragraph">
              <wp:posOffset>256540</wp:posOffset>
            </wp:positionV>
            <wp:extent cx="1079500" cy="1079500"/>
            <wp:effectExtent l="0" t="0" r="6350" b="6350"/>
            <wp:wrapNone/>
            <wp:docPr id="161" name="صورة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___www.youtube.com_@%D8%AA%D8%B1%D9%83%D9%8A%D8%A7%D9%84%D9%85%D9%8A%D9%85%D8%A7%D9%86 (1).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0" locked="0" layoutInCell="1" allowOverlap="1" wp14:anchorId="28B5150E" wp14:editId="45F57488">
            <wp:simplePos x="0" y="0"/>
            <wp:positionH relativeFrom="column">
              <wp:posOffset>1122450</wp:posOffset>
            </wp:positionH>
            <wp:positionV relativeFrom="paragraph">
              <wp:posOffset>265430</wp:posOffset>
            </wp:positionV>
            <wp:extent cx="1079500" cy="1079500"/>
            <wp:effectExtent l="0" t="0" r="6350" b="635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___t.me_khutab3001.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p w:rsidR="00985535" w:rsidRDefault="00985535" w:rsidP="00985535">
      <w:pPr>
        <w:widowControl w:val="0"/>
        <w:spacing w:after="0"/>
        <w:jc w:val="center"/>
        <w:rPr>
          <w:rFonts w:ascii="Lotus Linotype" w:hAnsi="Lotus Linotype" w:cs="Khalid Art bold"/>
          <w:color w:val="C00000"/>
          <w:sz w:val="26"/>
          <w:szCs w:val="26"/>
          <w:rtl/>
        </w:rPr>
      </w:pPr>
    </w:p>
    <w:p w:rsidR="00985535" w:rsidRPr="00985535" w:rsidRDefault="00985535" w:rsidP="00985535">
      <w:pPr>
        <w:widowControl w:val="0"/>
        <w:spacing w:after="0"/>
        <w:jc w:val="center"/>
        <w:rPr>
          <w:rFonts w:ascii="Lotus Linotype" w:hAnsi="Lotus Linotype" w:cs="Khalid Art bold"/>
          <w:color w:val="C00000"/>
          <w:sz w:val="26"/>
          <w:szCs w:val="26"/>
          <w:rtl/>
        </w:rPr>
      </w:pPr>
    </w:p>
    <w:sectPr w:rsidR="00985535" w:rsidRPr="00985535" w:rsidSect="00693FAC">
      <w:footnotePr>
        <w:numRestart w:val="eachPage"/>
      </w:footnotePr>
      <w:endnotePr>
        <w:numFmt w:val="decimal"/>
        <w:numRestart w:val="eachSect"/>
      </w:endnotePr>
      <w:pgSz w:w="9639" w:h="13608" w:code="9"/>
      <w:pgMar w:top="1418" w:right="1077" w:bottom="1588" w:left="1021" w:header="709" w:footer="108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F41" w:rsidRDefault="00245F41" w:rsidP="002F6107">
      <w:pPr>
        <w:spacing w:after="0" w:line="240" w:lineRule="auto"/>
      </w:pPr>
      <w:r>
        <w:separator/>
      </w:r>
    </w:p>
  </w:endnote>
  <w:endnote w:type="continuationSeparator" w:id="0">
    <w:p w:rsidR="00245F41" w:rsidRDefault="00245F41" w:rsidP="002F6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imashqi">
    <w:altName w:val="Arial"/>
    <w:charset w:val="B2"/>
    <w:family w:val="auto"/>
    <w:pitch w:val="variable"/>
    <w:sig w:usb0="00002001" w:usb1="00000000" w:usb2="00000000" w:usb3="00000000" w:csb0="00000040" w:csb1="00000000"/>
  </w:font>
  <w:font w:name="Lateef">
    <w:charset w:val="00"/>
    <w:family w:val="auto"/>
    <w:pitch w:val="variable"/>
    <w:sig w:usb0="8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Khalid Art bold">
    <w:panose1 w:val="00000000000000000000"/>
    <w:charset w:val="B2"/>
    <w:family w:val="auto"/>
    <w:pitch w:val="variable"/>
    <w:sig w:usb0="00002001" w:usb1="00000000" w:usb2="00000000" w:usb3="00000000" w:csb0="00000040" w:csb1="00000000"/>
  </w:font>
  <w:font w:name="Rateb lotus20">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80002007" w:usb1="80000000" w:usb2="00000008" w:usb3="00000000" w:csb0="000000D3" w:csb1="00000000"/>
  </w:font>
  <w:font w:name="AL-Qairwan">
    <w:panose1 w:val="00000000000000000000"/>
    <w:charset w:val="B2"/>
    <w:family w:val="auto"/>
    <w:pitch w:val="variable"/>
    <w:sig w:usb0="00002001" w:usb1="00000000" w:usb2="00000000" w:usb3="00000000" w:csb0="00000040" w:csb1="00000000"/>
  </w:font>
  <w:font w:name="SKR HEAD1 Outlined">
    <w:panose1 w:val="00000000000000000000"/>
    <w:charset w:val="B2"/>
    <w:family w:val="auto"/>
    <w:pitch w:val="variable"/>
    <w:sig w:usb0="00002001" w:usb1="00000000" w:usb2="00000000" w:usb3="00000000" w:csb0="00000040" w:csb1="00000000"/>
  </w:font>
  <w:font w:name="KFGQPC Arabic Symbols 01">
    <w:panose1 w:val="02000000000000000000"/>
    <w:charset w:val="02"/>
    <w:family w:val="auto"/>
    <w:pitch w:val="variable"/>
    <w:sig w:usb0="00000000" w:usb1="10000000" w:usb2="00000000" w:usb3="00000000" w:csb0="80000000" w:csb1="00000000"/>
  </w:font>
  <w:font w:name="AL-Mateen">
    <w:panose1 w:val="00000000000000000000"/>
    <w:charset w:val="B2"/>
    <w:family w:val="auto"/>
    <w:pitch w:val="fixed"/>
    <w:sig w:usb0="00002001" w:usb1="00000000" w:usb2="00000000" w:usb3="00000000" w:csb0="00000040" w:csb1="00000000"/>
  </w:font>
  <w:font w:name="DecoType Naskh Extensions">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Simplified Arabic">
    <w:altName w:val="Simplified Arabic"/>
    <w:panose1 w:val="02020603050405020304"/>
    <w:charset w:val="00"/>
    <w:family w:val="roman"/>
    <w:pitch w:val="variable"/>
    <w:sig w:usb0="00002003" w:usb1="80000000" w:usb2="00000008" w:usb3="00000000" w:csb0="00000041" w:csb1="00000000"/>
  </w:font>
  <w:font w:name="AL-Hotham">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KFGQPC HAFS Uthmanic Script">
    <w:panose1 w:val="02000000000000000000"/>
    <w:charset w:val="B2"/>
    <w:family w:val="auto"/>
    <w:pitch w:val="variable"/>
    <w:sig w:usb0="00002001" w:usb1="80000000" w:usb2="00000000" w:usb3="00000000" w:csb0="00000040" w:csb1="00000000"/>
  </w:font>
  <w:font w:name="ATraditional Arabic">
    <w:panose1 w:val="02020603050405020304"/>
    <w:charset w:val="00"/>
    <w:family w:val="roman"/>
    <w:pitch w:val="variable"/>
    <w:sig w:usb0="00002003" w:usb1="80000000" w:usb2="00000008" w:usb3="00000000" w:csb0="00000041" w:csb1="00000000"/>
  </w:font>
  <w:font w:name="CTraditional Arabic">
    <w:panose1 w:val="00000000000000000000"/>
    <w:charset w:val="B2"/>
    <w:family w:val="auto"/>
    <w:pitch w:val="variable"/>
    <w:sig w:usb0="00002001" w:usb1="00000000" w:usb2="00000000" w:usb3="00000000" w:csb0="00000040" w:csb1="00000000"/>
  </w:font>
  <w:font w:name="Hacen Samra">
    <w:panose1 w:val="02000000000000000000"/>
    <w:charset w:val="00"/>
    <w:family w:val="auto"/>
    <w:pitch w:val="variable"/>
    <w:sig w:usb0="00002003" w:usb1="00000000" w:usb2="00000000"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F41" w:rsidRPr="003002F0" w:rsidRDefault="00245F41" w:rsidP="002F6107">
      <w:pPr>
        <w:spacing w:after="0" w:line="240" w:lineRule="auto"/>
        <w:rPr>
          <w:color w:val="C00000"/>
        </w:rPr>
      </w:pPr>
      <w:r w:rsidRPr="003002F0">
        <w:rPr>
          <w:color w:val="C00000"/>
        </w:rPr>
        <w:separator/>
      </w:r>
    </w:p>
  </w:footnote>
  <w:footnote w:type="continuationSeparator" w:id="0">
    <w:p w:rsidR="00245F41" w:rsidRPr="003002F0" w:rsidRDefault="00245F41" w:rsidP="00060EA4">
      <w:pPr>
        <w:spacing w:after="0" w:line="240" w:lineRule="auto"/>
        <w:rPr>
          <w:color w:val="C00000"/>
        </w:rPr>
      </w:pPr>
      <w:r w:rsidRPr="003002F0">
        <w:rPr>
          <w:color w:val="C00000"/>
        </w:rPr>
        <w:separator/>
      </w:r>
    </w:p>
  </w:footnote>
  <w:footnote w:type="continuationNotice" w:id="1">
    <w:p w:rsidR="00245F41" w:rsidRPr="003002F0" w:rsidRDefault="00245F41" w:rsidP="00060EA4">
      <w:pPr>
        <w:spacing w:after="0" w:line="240" w:lineRule="auto"/>
        <w:jc w:val="right"/>
        <w:rPr>
          <w:rFonts w:ascii="Traditional Arabic" w:hAnsi="Traditional Arabic" w:cs="Traditional Arabic"/>
          <w:color w:val="C00000"/>
          <w:sz w:val="26"/>
          <w:szCs w:val="26"/>
          <w:lang w:bidi="ar-EG"/>
        </w:rPr>
      </w:pPr>
      <w:r w:rsidRPr="003002F0">
        <w:rPr>
          <w:rFonts w:ascii="Traditional Arabic" w:hAnsi="Traditional Arabic" w:cs="Traditional Arabic"/>
          <w:color w:val="C00000"/>
          <w:sz w:val="26"/>
          <w:szCs w:val="26"/>
          <w:rtl/>
          <w:lang w:bidi="ar-EG"/>
        </w:rPr>
        <w:t>=/=</w:t>
      </w:r>
    </w:p>
  </w:footnote>
  <w:footnote w:id="2">
    <w:p w:rsidR="00DC639B" w:rsidRPr="00D9367D" w:rsidRDefault="00DC639B" w:rsidP="009C13EF">
      <w:pPr>
        <w:pStyle w:val="a7"/>
        <w:widowControl w:val="0"/>
        <w:bidi/>
        <w:spacing w:line="360" w:lineRule="exact"/>
        <w:ind w:left="397" w:hanging="397"/>
        <w:jc w:val="lowKashida"/>
        <w:rPr>
          <w:rFonts w:ascii="Traditional Arabic" w:hAnsi="Traditional Arabic" w:cs="Traditional Arabic"/>
          <w:color w:val="C00000"/>
          <w:sz w:val="24"/>
          <w:szCs w:val="24"/>
          <w:rtl/>
          <w:lang w:bidi="ar-DZ"/>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rPr>
        <w:t>تفسير ابن سعدي.</w:t>
      </w:r>
      <w:r w:rsidRPr="00D9367D">
        <w:rPr>
          <w:rFonts w:ascii="Traditional Arabic" w:hAnsi="Traditional Arabic" w:cs="Traditional Arabic"/>
          <w:color w:val="C00000"/>
          <w:sz w:val="24"/>
          <w:szCs w:val="24"/>
          <w:rtl/>
        </w:rPr>
        <w:t xml:space="preserve"> </w:t>
      </w:r>
    </w:p>
  </w:footnote>
  <w:footnote w:id="3">
    <w:p w:rsidR="00DC639B" w:rsidRPr="00130309" w:rsidRDefault="00DC639B" w:rsidP="00C110F2">
      <w:pPr>
        <w:pStyle w:val="a7"/>
        <w:widowControl w:val="0"/>
        <w:bidi/>
        <w:spacing w:line="360" w:lineRule="exact"/>
        <w:ind w:left="397" w:hanging="397"/>
        <w:jc w:val="lowKashida"/>
        <w:rPr>
          <w:rFonts w:ascii="Traditional Arabic" w:hAnsi="Traditional Arabic" w:cs="Traditional Arabic"/>
          <w:color w:val="C00000"/>
          <w:sz w:val="24"/>
          <w:szCs w:val="24"/>
          <w:rtl/>
          <w:lang w:bidi="ar-DZ"/>
        </w:rPr>
      </w:pPr>
      <w:r w:rsidRPr="00130309">
        <w:rPr>
          <w:rStyle w:val="a8"/>
          <w:rFonts w:ascii="Traditional Arabic" w:hAnsi="Traditional Arabic" w:cs="Traditional Arabic"/>
          <w:color w:val="C00000"/>
          <w:sz w:val="24"/>
          <w:szCs w:val="24"/>
          <w:vertAlign w:val="baseline"/>
          <w:rtl/>
        </w:rPr>
        <w:t>(</w:t>
      </w:r>
      <w:r w:rsidRPr="00130309">
        <w:rPr>
          <w:rStyle w:val="a8"/>
          <w:rFonts w:ascii="Traditional Arabic" w:hAnsi="Traditional Arabic" w:cs="Traditional Arabic"/>
          <w:color w:val="C00000"/>
          <w:sz w:val="24"/>
          <w:szCs w:val="24"/>
          <w:vertAlign w:val="baseline"/>
          <w:rtl/>
        </w:rPr>
        <w:footnoteRef/>
      </w:r>
      <w:r w:rsidRPr="00130309">
        <w:rPr>
          <w:rStyle w:val="a8"/>
          <w:rFonts w:ascii="Traditional Arabic" w:hAnsi="Traditional Arabic" w:cs="Traditional Arabic"/>
          <w:color w:val="C00000"/>
          <w:sz w:val="24"/>
          <w:szCs w:val="24"/>
          <w:vertAlign w:val="baseline"/>
          <w:rtl/>
        </w:rPr>
        <w:t>)</w:t>
      </w:r>
      <w:r w:rsidRPr="00130309">
        <w:rPr>
          <w:rFonts w:ascii="Traditional Arabic" w:hAnsi="Traditional Arabic" w:cs="Traditional Arabic"/>
          <w:color w:val="C00000"/>
          <w:sz w:val="24"/>
          <w:szCs w:val="24"/>
          <w:rtl/>
          <w:lang w:bidi="ar-DZ"/>
        </w:rPr>
        <w:t xml:space="preserve"> </w:t>
      </w:r>
      <w:r w:rsidRPr="00130309">
        <w:rPr>
          <w:rFonts w:ascii="Traditional Arabic" w:hAnsi="Traditional Arabic" w:cs="Traditional Arabic"/>
          <w:color w:val="C00000"/>
          <w:sz w:val="24"/>
          <w:szCs w:val="24"/>
          <w:rtl/>
          <w:lang w:bidi="ar-DZ"/>
        </w:rPr>
        <w:tab/>
      </w:r>
      <w:r w:rsidRPr="00130309">
        <w:rPr>
          <w:rFonts w:ascii="Traditional Arabic" w:hAnsi="Traditional Arabic" w:cs="Traditional Arabic"/>
          <w:color w:val="C00000"/>
          <w:sz w:val="24"/>
          <w:szCs w:val="24"/>
          <w:rtl/>
        </w:rPr>
        <w:t>أضواء البيان: للشنقيطي (3/319).</w:t>
      </w:r>
    </w:p>
  </w:footnote>
  <w:footnote w:id="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lang w:bidi="ar-DZ"/>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معارج القبول (1/35، 45).</w:t>
      </w:r>
    </w:p>
  </w:footnote>
  <w:footnote w:id="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lang w:bidi="ar-DZ"/>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معارج القبول (1/45-46).</w:t>
      </w:r>
    </w:p>
  </w:footnote>
  <w:footnote w:id="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lang w:bidi="ar-DZ"/>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معارج القبول (1/45-46).</w:t>
      </w:r>
    </w:p>
  </w:footnote>
  <w:footnote w:id="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التمهيد شرح كتاب التوحيد: صالح آل الشيخ (ص 23-25)- متن العقيدة الواسطية.</w:t>
      </w:r>
    </w:p>
  </w:footnote>
  <w:footnote w:id="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تفسير ابن كثير- سبيل الرشاد (2/302) القسم الأول.</w:t>
      </w:r>
    </w:p>
  </w:footnote>
  <w:footnote w:id="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lang w:bidi="ar-DZ"/>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قرة عيون الموحدين (ص 91-92).</w:t>
      </w:r>
    </w:p>
  </w:footnote>
  <w:footnote w:id="1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تفسير ابن كثير- سبيل الرشاد (1/596) القسم الثاني.</w:t>
      </w:r>
    </w:p>
  </w:footnote>
  <w:footnote w:id="1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التمهيد شرح كتاب التوحيد: صالح آل الشيخ (ص 33-34).</w:t>
      </w:r>
    </w:p>
  </w:footnote>
  <w:footnote w:id="1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للفوزان (ص 11-12).</w:t>
      </w:r>
    </w:p>
  </w:footnote>
  <w:footnote w:id="1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للفوزان (ص 13-14).</w:t>
      </w:r>
    </w:p>
  </w:footnote>
  <w:footnote w:id="1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للفوزان (ص</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15).</w:t>
      </w:r>
    </w:p>
  </w:footnote>
  <w:footnote w:id="1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lang w:bidi="ar-DZ"/>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قرة عيون الموحدين (ص 97).</w:t>
      </w:r>
    </w:p>
  </w:footnote>
  <w:footnote w:id="1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lang w:bidi="ar-DZ"/>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قرة عيون الموحدين (ص 98-99).</w:t>
      </w:r>
    </w:p>
  </w:footnote>
  <w:footnote w:id="1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(6267) ومسلم (30)، ح49، وهذا لفظه.</w:t>
      </w:r>
    </w:p>
  </w:footnote>
  <w:footnote w:id="1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التمهيد شرح كتاب التوحيد: صالح آل الشيخ (ص37).</w:t>
      </w:r>
    </w:p>
  </w:footnote>
  <w:footnote w:id="1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lang w:bidi="ar-DZ"/>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قرة عيون الموحدين (ص105).</w:t>
      </w:r>
    </w:p>
  </w:footnote>
  <w:footnote w:id="2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التمهيد: صالح آل الشيخ.</w:t>
      </w:r>
    </w:p>
  </w:footnote>
  <w:footnote w:id="2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الفوزان.</w:t>
      </w:r>
    </w:p>
  </w:footnote>
  <w:footnote w:id="2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(6937) واللفظ له، ومسلم (124).</w:t>
      </w:r>
    </w:p>
  </w:footnote>
  <w:footnote w:id="2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الفوزان.</w:t>
      </w:r>
    </w:p>
  </w:footnote>
  <w:footnote w:id="2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(3435)، ومسلم (28).</w:t>
      </w:r>
    </w:p>
  </w:footnote>
  <w:footnote w:id="2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قرة عيون الموحدين: عبدالرحمن بن حسن، (ص111-112).</w:t>
      </w:r>
    </w:p>
  </w:footnote>
  <w:footnote w:id="2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الفوزان.</w:t>
      </w:r>
    </w:p>
  </w:footnote>
  <w:footnote w:id="2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البخاري (425)، ومسلم (33).</w:t>
      </w:r>
    </w:p>
  </w:footnote>
  <w:footnote w:id="2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قرة عيون الموحدين: عبدالرحمن بن حسن، (121-122).</w:t>
      </w:r>
    </w:p>
  </w:footnote>
  <w:footnote w:id="2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ابن حبان والحاكم وصححه -كتاب التوحيد-.</w:t>
      </w:r>
    </w:p>
  </w:footnote>
  <w:footnote w:id="3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التمهيد:صالح آل الشيخ.</w:t>
      </w:r>
    </w:p>
  </w:footnote>
  <w:footnote w:id="3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الترمذي وقال حديث حسن- كما في الأربعين النووية.</w:t>
      </w:r>
    </w:p>
  </w:footnote>
  <w:footnote w:id="3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كلمة الإخلاص: لابن رجب، مع شرح البراك (ص41).</w:t>
      </w:r>
    </w:p>
  </w:footnote>
  <w:footnote w:id="3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من خطبة أسباب مغفرة الذنوب.</w:t>
      </w:r>
    </w:p>
  </w:footnote>
  <w:footnote w:id="3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تيسير العزيز الحميد (99).</w:t>
      </w:r>
    </w:p>
  </w:footnote>
  <w:footnote w:id="3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قرة عيون الموحدين (ص133-134).</w:t>
      </w:r>
    </w:p>
  </w:footnote>
  <w:footnote w:id="3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 xml:space="preserve">تيسير العزيز الحميد (ص99-100) -  قرة عيون الموحدين (ص136). </w:t>
      </w:r>
    </w:p>
  </w:footnote>
  <w:footnote w:id="3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المصباح المنير في تهذيب تفسير ابن كثير.</w:t>
      </w:r>
    </w:p>
  </w:footnote>
  <w:footnote w:id="3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 xml:space="preserve">تيسير العزيز الحميد (ص101) - </w:t>
      </w:r>
      <w:r w:rsidRPr="00D9367D">
        <w:rPr>
          <w:rFonts w:ascii="Traditional Arabic" w:hAnsi="Traditional Arabic" w:cs="Traditional Arabic"/>
          <w:color w:val="C00000"/>
          <w:sz w:val="24"/>
          <w:szCs w:val="24"/>
          <w:rtl/>
        </w:rPr>
        <w:t>قرة عيون الموحدين (ص136-137).</w:t>
      </w:r>
    </w:p>
  </w:footnote>
  <w:footnote w:id="3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(3410) ومسلم</w:t>
      </w:r>
      <w:r w:rsidRPr="00D9367D">
        <w:rPr>
          <w:rFonts w:ascii="Traditional Arabic" w:hAnsi="Traditional Arabic" w:cs="Traditional Arabic"/>
          <w:color w:val="C00000"/>
          <w:sz w:val="24"/>
          <w:szCs w:val="24"/>
          <w:rtl/>
        </w:rPr>
        <w:t xml:space="preserve"> (220)- ورد بألفاظ مفرقا (المصدر كتاب التوحيد).</w:t>
      </w:r>
    </w:p>
  </w:footnote>
  <w:footnote w:id="4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تي</w:t>
      </w:r>
      <w:r>
        <w:rPr>
          <w:rFonts w:ascii="Traditional Arabic" w:hAnsi="Traditional Arabic" w:cs="Traditional Arabic"/>
          <w:color w:val="C00000"/>
          <w:sz w:val="24"/>
          <w:szCs w:val="24"/>
          <w:rtl/>
        </w:rPr>
        <w:t xml:space="preserve">سير العزيز الحميد (ص108-110)- </w:t>
      </w:r>
      <w:r w:rsidRPr="00D9367D">
        <w:rPr>
          <w:rFonts w:ascii="Traditional Arabic" w:hAnsi="Traditional Arabic" w:cs="Traditional Arabic"/>
          <w:color w:val="C00000"/>
          <w:sz w:val="24"/>
          <w:szCs w:val="24"/>
          <w:rtl/>
        </w:rPr>
        <w:t>التمهيد لشرح كتاب التوحيد (ص61-63)</w:t>
      </w:r>
      <w:r>
        <w:rPr>
          <w:rFonts w:ascii="Traditional Arabic" w:hAnsi="Traditional Arabic" w:cs="Traditional Arabic" w:hint="cs"/>
          <w:color w:val="C00000"/>
          <w:sz w:val="24"/>
          <w:szCs w:val="24"/>
          <w:rtl/>
        </w:rPr>
        <w:t>.</w:t>
      </w:r>
    </w:p>
  </w:footnote>
  <w:footnote w:id="41">
    <w:p w:rsidR="00DC639B" w:rsidRPr="00D9367D" w:rsidRDefault="00DC639B" w:rsidP="003A58FA">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(5678) واللفظ له، ومسلم (2204).</w:t>
      </w:r>
    </w:p>
  </w:footnote>
  <w:footnote w:id="42">
    <w:p w:rsidR="00DC639B" w:rsidRPr="00D9367D" w:rsidRDefault="00DC639B" w:rsidP="003A58FA">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الترمذي (2159) وقال: حديث حسن صحيح. ط الرسالة.</w:t>
      </w:r>
    </w:p>
  </w:footnote>
  <w:footnote w:id="43">
    <w:p w:rsidR="00DC639B" w:rsidRPr="00D9367D" w:rsidRDefault="00DC639B" w:rsidP="003A58FA">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تيس</w:t>
      </w:r>
      <w:r>
        <w:rPr>
          <w:rFonts w:ascii="Traditional Arabic" w:hAnsi="Traditional Arabic" w:cs="Traditional Arabic" w:hint="cs"/>
          <w:color w:val="C00000"/>
          <w:sz w:val="24"/>
          <w:szCs w:val="24"/>
          <w:rtl/>
        </w:rPr>
        <w:t>ـــــــ</w:t>
      </w:r>
      <w:r w:rsidRPr="00D9367D">
        <w:rPr>
          <w:rFonts w:ascii="Traditional Arabic" w:hAnsi="Traditional Arabic" w:cs="Traditional Arabic"/>
          <w:color w:val="C00000"/>
          <w:sz w:val="24"/>
          <w:szCs w:val="24"/>
          <w:rtl/>
        </w:rPr>
        <w:t>ير الع</w:t>
      </w:r>
      <w:r>
        <w:rPr>
          <w:rFonts w:ascii="Traditional Arabic" w:hAnsi="Traditional Arabic" w:cs="Traditional Arabic" w:hint="cs"/>
          <w:color w:val="C00000"/>
          <w:sz w:val="24"/>
          <w:szCs w:val="24"/>
          <w:rtl/>
        </w:rPr>
        <w:t>ــــــــ</w:t>
      </w:r>
      <w:r w:rsidRPr="00D9367D">
        <w:rPr>
          <w:rFonts w:ascii="Traditional Arabic" w:hAnsi="Traditional Arabic" w:cs="Traditional Arabic"/>
          <w:color w:val="C00000"/>
          <w:sz w:val="24"/>
          <w:szCs w:val="24"/>
          <w:rtl/>
        </w:rPr>
        <w:t>زيز الحمي</w:t>
      </w:r>
      <w:r>
        <w:rPr>
          <w:rFonts w:ascii="Traditional Arabic" w:hAnsi="Traditional Arabic" w:cs="Traditional Arabic" w:hint="cs"/>
          <w:color w:val="C00000"/>
          <w:sz w:val="24"/>
          <w:szCs w:val="24"/>
          <w:rtl/>
        </w:rPr>
        <w:t>ـــــــ</w:t>
      </w:r>
      <w:r w:rsidRPr="00D9367D">
        <w:rPr>
          <w:rFonts w:ascii="Traditional Arabic" w:hAnsi="Traditional Arabic" w:cs="Traditional Arabic"/>
          <w:color w:val="C00000"/>
          <w:sz w:val="24"/>
          <w:szCs w:val="24"/>
          <w:rtl/>
        </w:rPr>
        <w:t>د (ص110-111)</w:t>
      </w:r>
      <w:r>
        <w:rPr>
          <w:rFonts w:ascii="Traditional Arabic" w:hAnsi="Traditional Arabic" w:cs="Traditional Arabic" w:hint="cs"/>
          <w:color w:val="C00000"/>
          <w:sz w:val="24"/>
          <w:szCs w:val="24"/>
          <w:rtl/>
        </w:rPr>
        <w:t>،</w:t>
      </w:r>
      <w:r w:rsidRPr="00D9367D">
        <w:rPr>
          <w:rFonts w:ascii="Traditional Arabic" w:hAnsi="Traditional Arabic" w:cs="Traditional Arabic"/>
          <w:color w:val="C00000"/>
          <w:sz w:val="24"/>
          <w:szCs w:val="24"/>
          <w:rtl/>
        </w:rPr>
        <w:t xml:space="preserve"> فتح المجي</w:t>
      </w:r>
      <w:r>
        <w:rPr>
          <w:rFonts w:ascii="Traditional Arabic" w:hAnsi="Traditional Arabic" w:cs="Traditional Arabic" w:hint="cs"/>
          <w:color w:val="C00000"/>
          <w:sz w:val="24"/>
          <w:szCs w:val="24"/>
          <w:rtl/>
        </w:rPr>
        <w:t>ــــــــ</w:t>
      </w:r>
      <w:r w:rsidRPr="00D9367D">
        <w:rPr>
          <w:rFonts w:ascii="Traditional Arabic" w:hAnsi="Traditional Arabic" w:cs="Traditional Arabic"/>
          <w:color w:val="C00000"/>
          <w:sz w:val="24"/>
          <w:szCs w:val="24"/>
          <w:rtl/>
        </w:rPr>
        <w:t>د شرح كتاب التوحيد (ص61-63)</w:t>
      </w:r>
      <w:r>
        <w:rPr>
          <w:rFonts w:ascii="Traditional Arabic" w:hAnsi="Traditional Arabic" w:cs="Traditional Arabic" w:hint="cs"/>
          <w:color w:val="C00000"/>
          <w:sz w:val="24"/>
          <w:szCs w:val="24"/>
          <w:rtl/>
        </w:rPr>
        <w:t>،</w:t>
      </w:r>
      <w:r w:rsidRPr="00D9367D">
        <w:rPr>
          <w:rFonts w:ascii="Traditional Arabic" w:hAnsi="Traditional Arabic" w:cs="Traditional Arabic"/>
          <w:color w:val="C00000"/>
          <w:sz w:val="24"/>
          <w:szCs w:val="24"/>
          <w:rtl/>
        </w:rPr>
        <w:t xml:space="preserve"> زاد المعاد (4/14-15).</w:t>
      </w:r>
    </w:p>
  </w:footnote>
  <w:footnote w:id="4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التمهيد، صالح آل الشيخ.</w:t>
      </w:r>
    </w:p>
  </w:footnote>
  <w:footnote w:id="4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w:t>
      </w:r>
    </w:p>
  </w:footnote>
  <w:footnote w:id="4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 (ص57-58) كلام ابن القيم.</w:t>
      </w:r>
    </w:p>
  </w:footnote>
  <w:footnote w:id="4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ابن عثيمين.</w:t>
      </w:r>
    </w:p>
  </w:footnote>
  <w:footnote w:id="4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التمهيد.</w:t>
      </w:r>
    </w:p>
  </w:footnote>
  <w:footnote w:id="4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قرة عيون الموحدين.</w:t>
      </w:r>
    </w:p>
  </w:footnote>
  <w:footnote w:id="5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والطبراني...(حديث حسن بمجموع طرقه).</w:t>
      </w:r>
    </w:p>
  </w:footnote>
  <w:footnote w:id="5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w:t>
      </w:r>
    </w:p>
  </w:footnote>
  <w:footnote w:id="5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(2985).</w:t>
      </w:r>
    </w:p>
  </w:footnote>
  <w:footnote w:id="5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ابن عثيمين: بتصرف.</w:t>
      </w:r>
    </w:p>
  </w:footnote>
  <w:footnote w:id="5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(4497) وهذا لفظه؛ و(1238)، (6683).</w:t>
      </w:r>
    </w:p>
  </w:footnote>
  <w:footnote w:id="5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قرة عيون الموحدين.</w:t>
      </w:r>
    </w:p>
  </w:footnote>
  <w:footnote w:id="5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حديث صحيح أو حسن- كتاب التوحيد.</w:t>
      </w:r>
    </w:p>
  </w:footnote>
  <w:footnote w:id="5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(93)، 152.</w:t>
      </w:r>
    </w:p>
  </w:footnote>
  <w:footnote w:id="5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البخاري (1356).</w:t>
      </w:r>
    </w:p>
  </w:footnote>
  <w:footnote w:id="5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تفسير الطبري (24/117-118).</w:t>
      </w:r>
    </w:p>
  </w:footnote>
  <w:footnote w:id="6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البخاري (1395)، ومسلم (19).</w:t>
      </w:r>
    </w:p>
  </w:footnote>
  <w:footnote w:id="6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البخاري (4210)، ومسلم (2406).</w:t>
      </w:r>
    </w:p>
  </w:footnote>
  <w:footnote w:id="6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البخاري (4372)، ومسلم (1764)</w:t>
      </w:r>
      <w:r w:rsidRPr="00D9367D">
        <w:rPr>
          <w:rFonts w:ascii="Traditional Arabic" w:hAnsi="Traditional Arabic" w:cs="Traditional Arabic"/>
          <w:color w:val="C00000"/>
          <w:sz w:val="24"/>
          <w:szCs w:val="24"/>
          <w:rtl/>
        </w:rPr>
        <w:t>.</w:t>
      </w:r>
    </w:p>
  </w:footnote>
  <w:footnote w:id="6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كنوز رياض الصالحين (6/336-337).</w:t>
      </w:r>
    </w:p>
  </w:footnote>
  <w:footnote w:id="6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الترمذي وقال حديث حسن.</w:t>
      </w:r>
    </w:p>
  </w:footnote>
  <w:footnote w:id="6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قرة عيون  الموحدين: عبدالرحمن بن حسن (ص182-183).</w:t>
      </w:r>
    </w:p>
  </w:footnote>
  <w:footnote w:id="6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القول المفيد على كتاب التوحيد: لابن عثيمين (1/186).</w:t>
      </w:r>
    </w:p>
  </w:footnote>
  <w:footnote w:id="6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lang w:bidi="ar-EG"/>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مسلم (23)</w:t>
      </w:r>
      <w:r w:rsidRPr="00D9367D">
        <w:rPr>
          <w:rFonts w:ascii="Traditional Arabic" w:hAnsi="Traditional Arabic" w:cs="Traditional Arabic"/>
          <w:color w:val="C00000"/>
          <w:sz w:val="24"/>
          <w:szCs w:val="24"/>
          <w:shd w:val="clear" w:color="auto" w:fill="FFFFFF"/>
          <w:rtl/>
          <w:lang w:bidi="ar-EG"/>
        </w:rPr>
        <w:t>.</w:t>
      </w:r>
    </w:p>
  </w:footnote>
  <w:footnote w:id="6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قرة عيون الموحدين: عبدالرحمن بن حسن (ص178-179).</w:t>
      </w:r>
    </w:p>
  </w:footnote>
  <w:footnote w:id="6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القول المفيد على كتاب التوحيد: لابن عثيمين (1/191).</w:t>
      </w:r>
    </w:p>
  </w:footnote>
  <w:footnote w:id="7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شرح كتاب التوحيد: عبدالله بن حميد (ص139).</w:t>
      </w:r>
    </w:p>
  </w:footnote>
  <w:footnote w:id="7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البخاري (16)، ومسلم (43)، و</w:t>
      </w:r>
      <w:r w:rsidRPr="00D9367D">
        <w:rPr>
          <w:rFonts w:ascii="Traditional Arabic" w:hAnsi="Traditional Arabic" w:cs="Traditional Arabic"/>
          <w:color w:val="C00000"/>
          <w:sz w:val="24"/>
          <w:szCs w:val="24"/>
          <w:shd w:val="clear" w:color="auto" w:fill="FFFFFF"/>
          <w:rtl/>
        </w:rPr>
        <w:t>روضة المحبين: لابن القيم (ص211-212).</w:t>
      </w:r>
    </w:p>
  </w:footnote>
  <w:footnote w:id="7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روه أحمد والترمذي وحسنه.</w:t>
      </w:r>
    </w:p>
  </w:footnote>
  <w:footnote w:id="7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شرح كتاب التوحيد: عبدالله بن حميد (ص136).</w:t>
      </w:r>
    </w:p>
  </w:footnote>
  <w:footnote w:id="7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شرح كتاب التوحيد: عبدالله بن حميد (ص142-143).</w:t>
      </w:r>
    </w:p>
  </w:footnote>
  <w:footnote w:id="7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بسند لا بأس به.</w:t>
      </w:r>
    </w:p>
  </w:footnote>
  <w:footnote w:id="7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قرة عيون الموحدين (ص201-202).</w:t>
      </w:r>
    </w:p>
  </w:footnote>
  <w:footnote w:id="7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الترمذي (2685)، وقال حديث حسن صحيح؛ ط الرسالة العالمية.</w:t>
      </w:r>
    </w:p>
  </w:footnote>
  <w:footnote w:id="7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w:t>
      </w:r>
    </w:p>
  </w:footnote>
  <w:footnote w:id="7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كتاب التوحيد، عبدالله بن حميد (ص148-150).</w:t>
      </w:r>
    </w:p>
  </w:footnote>
  <w:footnote w:id="8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أحمد وإسناده جيد.</w:t>
      </w:r>
    </w:p>
  </w:footnote>
  <w:footnote w:id="8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شرح كتاب التوحيد: لابن حميد (155).</w:t>
      </w:r>
    </w:p>
  </w:footnote>
  <w:footnote w:id="8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فتح المجيد (ص92).</w:t>
      </w:r>
    </w:p>
  </w:footnote>
  <w:footnote w:id="8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ابن أبي حاتم.</w:t>
      </w:r>
    </w:p>
  </w:footnote>
  <w:footnote w:id="8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فتح المجيد (ص93).</w:t>
      </w:r>
    </w:p>
  </w:footnote>
  <w:footnote w:id="8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البخاري (5675)، ومسلم (2191).</w:t>
      </w:r>
    </w:p>
  </w:footnote>
  <w:footnote w:id="8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مسلم (2708).</w:t>
      </w:r>
    </w:p>
  </w:footnote>
  <w:footnote w:id="8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أبو داود (5095)، وصححه الألباني.</w:t>
      </w:r>
    </w:p>
  </w:footnote>
  <w:footnote w:id="8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(3005)، ومسلم (2115).</w:t>
      </w:r>
    </w:p>
  </w:footnote>
  <w:footnote w:id="8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(3883) وصححه الألباني، وابن حبان وابن ماجه.</w:t>
      </w:r>
    </w:p>
  </w:footnote>
  <w:footnote w:id="9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الترمذي (2202) وصححه الألباني.</w:t>
      </w:r>
    </w:p>
  </w:footnote>
  <w:footnote w:id="9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(16995)، وأبو داود (36) يقول المحقق: حديث صحيح.</w:t>
      </w:r>
    </w:p>
  </w:footnote>
  <w:footnote w:id="9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التمهيد لشرح كتاب التوحيد: صالح آل الشيخ (ص134-135).</w:t>
      </w:r>
    </w:p>
  </w:footnote>
  <w:footnote w:id="9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ابن عثيمين.</w:t>
      </w:r>
    </w:p>
  </w:footnote>
  <w:footnote w:id="9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w:t>
      </w:r>
    </w:p>
  </w:footnote>
  <w:footnote w:id="9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قرة عيون الموحدين (ص229-230).</w:t>
      </w:r>
    </w:p>
  </w:footnote>
  <w:footnote w:id="9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ابن عثيمين (1/257)</w:t>
      </w:r>
      <w:r>
        <w:rPr>
          <w:rFonts w:ascii="Traditional Arabic" w:hAnsi="Traditional Arabic" w:cs="Traditional Arabic" w:hint="cs"/>
          <w:color w:val="C00000"/>
          <w:sz w:val="24"/>
          <w:szCs w:val="24"/>
          <w:rtl/>
        </w:rPr>
        <w:t>.</w:t>
      </w:r>
    </w:p>
  </w:footnote>
  <w:footnote w:id="9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الترمذي (2321) وقَالَ: هذَا حَدِيثٌ حَسَنٌ صَحِيحٌ- وأحمد، والطبراني في المعجم الكبير-وهذا لفظه-.</w:t>
      </w:r>
    </w:p>
  </w:footnote>
  <w:footnote w:id="9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البخاري (1597) واللفظ له، ومسلم (1270).</w:t>
      </w:r>
    </w:p>
  </w:footnote>
  <w:footnote w:id="9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ابن عثيمين (1/260).</w:t>
      </w:r>
    </w:p>
  </w:footnote>
  <w:footnote w:id="10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موقع الدرر السنية.</w:t>
      </w:r>
    </w:p>
  </w:footnote>
  <w:footnote w:id="101">
    <w:p w:rsidR="00DC639B" w:rsidRPr="00D9367D" w:rsidRDefault="00DC639B" w:rsidP="00F36D59">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F36D59">
        <w:rPr>
          <w:rFonts w:ascii="Traditional Arabic" w:hAnsi="Traditional Arabic" w:cs="Traditional Arabic"/>
          <w:color w:val="C00000"/>
          <w:sz w:val="24"/>
          <w:szCs w:val="24"/>
          <w:rtl/>
        </w:rPr>
        <w:t>المصباح المنير في تهذيب تفسير ابن كثير</w:t>
      </w:r>
      <w:r w:rsidRPr="00D9367D">
        <w:rPr>
          <w:rFonts w:ascii="Traditional Arabic" w:hAnsi="Traditional Arabic" w:cs="Traditional Arabic"/>
          <w:color w:val="C00000"/>
          <w:sz w:val="24"/>
          <w:szCs w:val="24"/>
          <w:rtl/>
        </w:rPr>
        <w:t>.</w:t>
      </w:r>
    </w:p>
  </w:footnote>
  <w:footnote w:id="10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 (ص111).</w:t>
      </w:r>
    </w:p>
  </w:footnote>
  <w:footnote w:id="10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lang w:bidi="ar-EG"/>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 (ص112).</w:t>
      </w:r>
    </w:p>
  </w:footnote>
  <w:footnote w:id="10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(1978).</w:t>
      </w:r>
    </w:p>
  </w:footnote>
  <w:footnote w:id="10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قرة عيون الموحدين (239-240).</w:t>
      </w:r>
    </w:p>
  </w:footnote>
  <w:footnote w:id="10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(5973)، ومسلم (90) واللفظ له.</w:t>
      </w:r>
    </w:p>
  </w:footnote>
  <w:footnote w:id="10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قرة عيون الموحدين (239-240-241).</w:t>
      </w:r>
    </w:p>
  </w:footnote>
  <w:footnote w:id="10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مسلم (1610</w:t>
      </w:r>
      <w:r w:rsidRPr="00D9367D">
        <w:rPr>
          <w:rFonts w:ascii="Traditional Arabic" w:hAnsi="Traditional Arabic" w:cs="Traditional Arabic"/>
          <w:color w:val="C00000"/>
          <w:sz w:val="24"/>
          <w:szCs w:val="24"/>
          <w:rtl/>
        </w:rPr>
        <w:t>).</w:t>
      </w:r>
    </w:p>
  </w:footnote>
  <w:footnote w:id="10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القول المفيد على كتاب التوحيد (1/287).</w:t>
      </w:r>
    </w:p>
  </w:footnote>
  <w:footnote w:id="11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(1687).</w:t>
      </w:r>
    </w:p>
  </w:footnote>
  <w:footnote w:id="11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مسند أحمد، ومسلم (1597).</w:t>
      </w:r>
    </w:p>
  </w:footnote>
  <w:footnote w:id="11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(6780).</w:t>
      </w:r>
    </w:p>
  </w:footnote>
  <w:footnote w:id="11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شرح كتاب التوحيد: عبدالله بن حميد (ص192-193).</w:t>
      </w:r>
    </w:p>
  </w:footnote>
  <w:footnote w:id="11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البخاري (3089). فتاوى ابن باز (5/388).</w:t>
      </w:r>
    </w:p>
  </w:footnote>
  <w:footnote w:id="11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مسلم (2708).</w:t>
      </w:r>
    </w:p>
  </w:footnote>
  <w:footnote w:id="11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(780).</w:t>
      </w:r>
    </w:p>
  </w:footnote>
  <w:footnote w:id="11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(804).</w:t>
      </w:r>
    </w:p>
  </w:footnote>
  <w:footnote w:id="11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مسلم (780).</w:t>
      </w:r>
    </w:p>
  </w:footnote>
  <w:footnote w:id="11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(4702) مسلم (2980).</w:t>
      </w:r>
    </w:p>
  </w:footnote>
  <w:footnote w:id="12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الترمذي (324) وصححه الألباني.</w:t>
      </w:r>
    </w:p>
  </w:footnote>
  <w:footnote w:id="12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مسلم (1399).</w:t>
      </w:r>
    </w:p>
  </w:footnote>
  <w:footnote w:id="12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الترمذي (3099) النسائي(697) وصححه الألباني- وأصله عند مسلم (1398).</w:t>
      </w:r>
    </w:p>
  </w:footnote>
  <w:footnote w:id="12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تفسير ابن كثير.</w:t>
      </w:r>
    </w:p>
  </w:footnote>
  <w:footnote w:id="12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مسند أحمد (15485) حسن لغيره.</w:t>
      </w:r>
    </w:p>
  </w:footnote>
  <w:footnote w:id="12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ابن ماجه (355) وصححه الألباني.</w:t>
      </w:r>
    </w:p>
  </w:footnote>
  <w:footnote w:id="12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(3313) وصححه الألباني.</w:t>
      </w:r>
    </w:p>
  </w:footnote>
  <w:footnote w:id="12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ابن ماجه (1098) وحسنه الألباني.</w:t>
      </w:r>
    </w:p>
  </w:footnote>
  <w:footnote w:id="12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البخاري (962).</w:t>
      </w:r>
    </w:p>
  </w:footnote>
  <w:footnote w:id="12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أبو داود (2042) وصححه الألباني.</w:t>
      </w:r>
    </w:p>
  </w:footnote>
  <w:footnote w:id="13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البخاري (3931).</w:t>
      </w:r>
    </w:p>
  </w:footnote>
  <w:footnote w:id="13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أبو داود (1134) وصححه الألباني.</w:t>
      </w:r>
    </w:p>
  </w:footnote>
  <w:footnote w:id="13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السديد (السعدي) ص61.</w:t>
      </w:r>
    </w:p>
  </w:footnote>
  <w:footnote w:id="13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أبو داود (4031)، وقال الألباني:حسن صحيح.</w:t>
      </w:r>
    </w:p>
  </w:footnote>
  <w:footnote w:id="13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مسلم (1134)</w:t>
      </w:r>
      <w:r w:rsidRPr="00D9367D">
        <w:rPr>
          <w:rFonts w:ascii="Traditional Arabic" w:hAnsi="Traditional Arabic" w:cs="Traditional Arabic"/>
          <w:color w:val="C00000"/>
          <w:sz w:val="24"/>
          <w:szCs w:val="24"/>
          <w:rtl/>
        </w:rPr>
        <w:t>.</w:t>
      </w:r>
    </w:p>
  </w:footnote>
  <w:footnote w:id="13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الفقهي:</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الفوزان (2/485).</w:t>
      </w:r>
    </w:p>
  </w:footnote>
  <w:footnote w:id="13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(6650) ومسلم (1647).</w:t>
      </w:r>
    </w:p>
  </w:footnote>
  <w:footnote w:id="13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قرة العيون.</w:t>
      </w:r>
    </w:p>
  </w:footnote>
  <w:footnote w:id="13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(6696).</w:t>
      </w:r>
    </w:p>
  </w:footnote>
  <w:footnote w:id="13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(6608) ومسلم (1639).</w:t>
      </w:r>
    </w:p>
  </w:footnote>
  <w:footnote w:id="14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مسلم (1639).</w:t>
      </w:r>
    </w:p>
  </w:footnote>
  <w:footnote w:id="14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حصول المأمول قي شرح ثلاثة الأصول: الفوزان (ص111).</w:t>
      </w:r>
    </w:p>
  </w:footnote>
  <w:footnote w:id="14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شرح كتاب التوحيد (لابن حميد).</w:t>
      </w:r>
    </w:p>
  </w:footnote>
  <w:footnote w:id="14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معارج القبول (2/541).</w:t>
      </w:r>
    </w:p>
  </w:footnote>
  <w:footnote w:id="14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(5094) والترمذي(3725) وصححه الألباني-قال الترمذي حديث حسن صحيح-.</w:t>
      </w:r>
    </w:p>
  </w:footnote>
  <w:footnote w:id="14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بدائع الفوائد (2/703-704).</w:t>
      </w:r>
    </w:p>
  </w:footnote>
  <w:footnote w:id="14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مسلم (2018).</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الغنيمان.</w:t>
      </w:r>
    </w:p>
  </w:footnote>
  <w:footnote w:id="14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على كتاب التوحيد (1/332).</w:t>
      </w:r>
    </w:p>
  </w:footnote>
  <w:footnote w:id="14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(2708).</w:t>
      </w:r>
    </w:p>
  </w:footnote>
  <w:footnote w:id="14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(1/328).</w:t>
      </w:r>
    </w:p>
  </w:footnote>
  <w:footnote w:id="15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أخرجه مسلم (2708).</w:t>
      </w:r>
    </w:p>
  </w:footnote>
  <w:footnote w:id="15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عائض بن عبدالله القرني.</w:t>
      </w:r>
    </w:p>
  </w:footnote>
  <w:footnote w:id="15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(18432)، وأبو داود (1479) والترمذي (3668) وابن ماجه (3828) وصححه الألباني.</w:t>
      </w:r>
    </w:p>
  </w:footnote>
  <w:footnote w:id="15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(8748) وحسنه الألباني.</w:t>
      </w:r>
    </w:p>
  </w:footnote>
  <w:footnote w:id="15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الترمذي (2685)، وقال حديث حسن صحيح؛ ط الرسالة العالمية.</w:t>
      </w:r>
    </w:p>
  </w:footnote>
  <w:footnote w:id="15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(6330).</w:t>
      </w:r>
    </w:p>
  </w:footnote>
  <w:footnote w:id="15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(2632) وصححه الألباني.</w:t>
      </w:r>
    </w:p>
  </w:footnote>
  <w:footnote w:id="15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ذكره البخاري معلقاً بصيغة الجزم- كتاب المغازي، باب (ليس لك من الأمر شيء)- ومسلم (1791).</w:t>
      </w:r>
    </w:p>
  </w:footnote>
  <w:footnote w:id="15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(4069).</w:t>
      </w:r>
    </w:p>
  </w:footnote>
  <w:footnote w:id="15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(4070).</w:t>
      </w:r>
    </w:p>
  </w:footnote>
  <w:footnote w:id="16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(2753).</w:t>
      </w:r>
    </w:p>
  </w:footnote>
  <w:footnote w:id="16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لابن عثيمين (1/379).</w:t>
      </w:r>
    </w:p>
  </w:footnote>
  <w:footnote w:id="16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-في أحاديث متفرقة- (4701)، (4800)، (7481).</w:t>
      </w:r>
    </w:p>
  </w:footnote>
  <w:footnote w:id="16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كتاب التوحيد، السنة لابن أبي عاصم (515)، أسماء الله وصفاته: للبيهقي، رقم (441)- (2/551)، منهج التوحيد</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(ثالث متوسط- ف2)، (ص16-17).</w:t>
      </w:r>
    </w:p>
  </w:footnote>
  <w:footnote w:id="16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 (ص158).</w:t>
      </w:r>
    </w:p>
  </w:footnote>
  <w:footnote w:id="16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 (ص159-160).</w:t>
      </w:r>
    </w:p>
  </w:footnote>
  <w:footnote w:id="16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(4856)، (4857).</w:t>
      </w:r>
    </w:p>
  </w:footnote>
  <w:footnote w:id="16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(4727) وصححه الألباني.</w:t>
      </w:r>
    </w:p>
  </w:footnote>
  <w:footnote w:id="16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(4701)، (4800)، (7481)، منهج التوحيد</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(ثاني متوسط- ف1)، (ص29-32).</w:t>
      </w:r>
    </w:p>
  </w:footnote>
  <w:footnote w:id="16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 (ص160-161).</w:t>
      </w:r>
    </w:p>
  </w:footnote>
  <w:footnote w:id="17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 xml:space="preserve">معارج القبول </w:t>
      </w:r>
      <w:r w:rsidRPr="00D9367D">
        <w:rPr>
          <w:rFonts w:ascii="Traditional Arabic" w:hAnsi="Traditional Arabic" w:cs="Traditional Arabic"/>
          <w:color w:val="C00000"/>
          <w:sz w:val="24"/>
          <w:szCs w:val="24"/>
          <w:rtl/>
        </w:rPr>
        <w:t>(1/163).</w:t>
      </w:r>
    </w:p>
  </w:footnote>
  <w:footnote w:id="17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معارج القبول (2/517).</w:t>
      </w:r>
    </w:p>
  </w:footnote>
  <w:footnote w:id="17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(99).</w:t>
      </w:r>
    </w:p>
  </w:footnote>
  <w:footnote w:id="17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(4712)</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(194).</w:t>
      </w:r>
    </w:p>
  </w:footnote>
  <w:footnote w:id="17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القواعد الأربع-شرح كتاب التوحيد (عبدالله بن حميد).</w:t>
      </w:r>
    </w:p>
  </w:footnote>
  <w:footnote w:id="17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شرح كتاب التوحيد: عبدالله بن حميد (ص289، 298، 299).</w:t>
      </w:r>
    </w:p>
  </w:footnote>
  <w:footnote w:id="17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(199) ح 338.</w:t>
      </w:r>
    </w:p>
  </w:footnote>
  <w:footnote w:id="17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(183).</w:t>
      </w:r>
    </w:p>
  </w:footnote>
  <w:footnote w:id="17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(2598).</w:t>
      </w:r>
    </w:p>
  </w:footnote>
  <w:footnote w:id="17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(2522) وصححه الألباني.</w:t>
      </w:r>
    </w:p>
  </w:footnote>
  <w:footnote w:id="18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(2635).</w:t>
      </w:r>
    </w:p>
  </w:footnote>
  <w:footnote w:id="18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(948)، شرح كتاب التوحيد: عبدالله بن حميد (ص290).</w:t>
      </w:r>
    </w:p>
  </w:footnote>
  <w:footnote w:id="18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(804).</w:t>
      </w:r>
    </w:p>
  </w:footnote>
  <w:footnote w:id="18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(1400) والترمذي (3111) وقال حديث حسن، وابن ماجه (3786) وصححه الألباني.</w:t>
      </w:r>
    </w:p>
  </w:footnote>
  <w:footnote w:id="18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(99).</w:t>
      </w:r>
    </w:p>
  </w:footnote>
  <w:footnote w:id="18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(614).</w:t>
      </w:r>
    </w:p>
  </w:footnote>
  <w:footnote w:id="18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(4772) واللفظ له، ومسلم (24).</w:t>
      </w:r>
    </w:p>
  </w:footnote>
  <w:footnote w:id="18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ابن عثيمين.</w:t>
      </w:r>
    </w:p>
  </w:footnote>
  <w:footnote w:id="18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الغنيمان.</w:t>
      </w:r>
    </w:p>
  </w:footnote>
  <w:footnote w:id="18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(2654).</w:t>
      </w:r>
    </w:p>
  </w:footnote>
  <w:footnote w:id="19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والترمذي، وَقالَ:حديثٌ حسنٌ.</w:t>
      </w:r>
    </w:p>
  </w:footnote>
  <w:footnote w:id="19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مُتَّفَقٌ عَلَيهِ.</w:t>
      </w:r>
    </w:p>
  </w:footnote>
  <w:footnote w:id="19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(4920).</w:t>
      </w:r>
    </w:p>
  </w:footnote>
  <w:footnote w:id="19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w:t>
      </w:r>
    </w:p>
  </w:footnote>
  <w:footnote w:id="19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w:t>
      </w:r>
    </w:p>
  </w:footnote>
  <w:footnote w:id="19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w:t>
      </w:r>
    </w:p>
  </w:footnote>
  <w:footnote w:id="196">
    <w:p w:rsidR="00DC639B" w:rsidRPr="00D9367D" w:rsidRDefault="00DC639B" w:rsidP="000F13C0">
      <w:pPr>
        <w:pStyle w:val="a7"/>
        <w:widowControl w:val="0"/>
        <w:bidi/>
        <w:spacing w:line="34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w:t>
      </w:r>
    </w:p>
  </w:footnote>
  <w:footnote w:id="197">
    <w:p w:rsidR="00DC639B" w:rsidRPr="00D9367D" w:rsidRDefault="00DC639B" w:rsidP="000F13C0">
      <w:pPr>
        <w:pStyle w:val="a7"/>
        <w:widowControl w:val="0"/>
        <w:bidi/>
        <w:spacing w:line="34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(3445).</w:t>
      </w:r>
    </w:p>
  </w:footnote>
  <w:footnote w:id="198">
    <w:p w:rsidR="00DC639B" w:rsidRPr="000F13C0" w:rsidRDefault="00DC639B" w:rsidP="000F13C0">
      <w:pPr>
        <w:pStyle w:val="a7"/>
        <w:widowControl w:val="0"/>
        <w:bidi/>
        <w:spacing w:line="34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0F13C0">
        <w:rPr>
          <w:rFonts w:ascii="Traditional Arabic" w:hAnsi="Traditional Arabic" w:cs="Traditional Arabic"/>
          <w:color w:val="C00000"/>
          <w:sz w:val="24"/>
          <w:szCs w:val="24"/>
          <w:rtl/>
        </w:rPr>
        <w:t>فوائد من شرح كتاب التوحيد (السدحان).</w:t>
      </w:r>
    </w:p>
  </w:footnote>
  <w:footnote w:id="19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w:t>
      </w:r>
    </w:p>
  </w:footnote>
  <w:footnote w:id="20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w:t>
      </w:r>
    </w:p>
  </w:footnote>
  <w:footnote w:id="20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-مسند أحمد مخرجا (1851)-، والنسائي (3057)، وابن ماجه (3029) وصححه الألباني-وهذا لفظه-.</w:t>
      </w:r>
    </w:p>
  </w:footnote>
  <w:footnote w:id="20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(2670).</w:t>
      </w:r>
    </w:p>
  </w:footnote>
  <w:footnote w:id="20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w:t>
      </w:r>
    </w:p>
  </w:footnote>
  <w:footnote w:id="20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(434)</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(528).</w:t>
      </w:r>
    </w:p>
  </w:footnote>
  <w:footnote w:id="20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في مسنده-  مخرجا (3844)، وابن حبان (6847). وإسناده حسن.</w:t>
      </w:r>
    </w:p>
  </w:footnote>
  <w:footnote w:id="20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w:t>
      </w:r>
    </w:p>
  </w:footnote>
  <w:footnote w:id="20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w:t>
      </w:r>
    </w:p>
  </w:footnote>
  <w:footnote w:id="20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البخاري (435)</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(531).</w:t>
      </w:r>
    </w:p>
  </w:footnote>
  <w:footnote w:id="20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روه البخاري (1390)</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(529).</w:t>
      </w:r>
    </w:p>
  </w:footnote>
  <w:footnote w:id="21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w:t>
      </w:r>
    </w:p>
  </w:footnote>
  <w:footnote w:id="21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في مسنده – مخرجا (27).</w:t>
      </w:r>
      <w:r>
        <w:rPr>
          <w:rFonts w:ascii="Traditional Arabic" w:hAnsi="Traditional Arabic" w:cs="Traditional Arabic" w:hint="cs"/>
          <w:color w:val="C00000"/>
          <w:sz w:val="24"/>
          <w:szCs w:val="24"/>
          <w:rtl/>
        </w:rPr>
        <w:t xml:space="preserve"> </w:t>
      </w:r>
      <w:r w:rsidRPr="00B24210">
        <w:rPr>
          <w:rFonts w:ascii="Traditional Arabic" w:hAnsi="Traditional Arabic" w:cs="Traditional Arabic"/>
          <w:color w:val="C00000"/>
          <w:sz w:val="24"/>
          <w:szCs w:val="24"/>
          <w:rtl/>
        </w:rPr>
        <w:t>حديث قوي بطرقه</w:t>
      </w:r>
      <w:r w:rsidRPr="00B24210">
        <w:rPr>
          <w:rFonts w:ascii="Traditional Arabic" w:hAnsi="Traditional Arabic" w:cs="Traditional Arabic" w:hint="cs"/>
          <w:color w:val="C00000"/>
          <w:sz w:val="24"/>
          <w:szCs w:val="24"/>
          <w:rtl/>
        </w:rPr>
        <w:t xml:space="preserve"> </w:t>
      </w:r>
      <w:r w:rsidRPr="00B24210">
        <w:rPr>
          <w:rFonts w:ascii="Traditional Arabic" w:hAnsi="Traditional Arabic" w:cs="Traditional Arabic"/>
          <w:color w:val="C00000"/>
          <w:sz w:val="24"/>
          <w:szCs w:val="24"/>
          <w:rtl/>
        </w:rPr>
        <w:t>(المحققون)</w:t>
      </w:r>
      <w:r w:rsidRPr="00B24210">
        <w:rPr>
          <w:rFonts w:ascii="Traditional Arabic" w:hAnsi="Traditional Arabic" w:cs="Traditional Arabic" w:hint="cs"/>
          <w:color w:val="C00000"/>
          <w:sz w:val="24"/>
          <w:szCs w:val="24"/>
          <w:rtl/>
        </w:rPr>
        <w:t>.</w:t>
      </w:r>
    </w:p>
  </w:footnote>
  <w:footnote w:id="21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على كتاب التوحيد (1/512-513).</w:t>
      </w:r>
    </w:p>
  </w:footnote>
  <w:footnote w:id="21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(532).</w:t>
      </w:r>
    </w:p>
  </w:footnote>
  <w:footnote w:id="21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w:t>
      </w:r>
    </w:p>
  </w:footnote>
  <w:footnote w:id="21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w:t>
      </w:r>
    </w:p>
  </w:footnote>
  <w:footnote w:id="21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w:t>
      </w:r>
    </w:p>
  </w:footnote>
  <w:footnote w:id="21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شرح فتح المجيد: الغنيمان.</w:t>
      </w:r>
    </w:p>
  </w:footnote>
  <w:footnote w:id="21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في مسند (7358)-وصححه الألباني في أحكام الجنائز.</w:t>
      </w:r>
    </w:p>
  </w:footnote>
  <w:footnote w:id="21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موطأ مالك (85).</w:t>
      </w:r>
    </w:p>
  </w:footnote>
  <w:footnote w:id="22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البخاري (4859).</w:t>
      </w:r>
    </w:p>
  </w:footnote>
  <w:footnote w:id="22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ابن عثيمين.</w:t>
      </w:r>
    </w:p>
  </w:footnote>
  <w:footnote w:id="22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التمهيد (آل الشيخ)</w:t>
      </w:r>
      <w:r>
        <w:rPr>
          <w:rFonts w:ascii="Traditional Arabic" w:hAnsi="Traditional Arabic" w:cs="Traditional Arabic" w:hint="cs"/>
          <w:color w:val="C00000"/>
          <w:sz w:val="24"/>
          <w:szCs w:val="24"/>
          <w:rtl/>
        </w:rPr>
        <w:t>.</w:t>
      </w:r>
    </w:p>
  </w:footnote>
  <w:footnote w:id="22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التمهيد (آل الشيخ)</w:t>
      </w:r>
    </w:p>
  </w:footnote>
  <w:footnote w:id="224">
    <w:p w:rsidR="00DC639B" w:rsidRPr="00BC37B0"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BC37B0">
        <w:rPr>
          <w:rFonts w:ascii="Traditional Arabic" w:hAnsi="Traditional Arabic" w:cs="Traditional Arabic"/>
          <w:color w:val="C00000"/>
          <w:sz w:val="24"/>
          <w:szCs w:val="24"/>
          <w:rtl/>
        </w:rPr>
        <w:t>رواه أبو داود (3236)، والترمذي (320): وقال حديث حسن، والنسائي (2043)، وابن ماجه (1575)، المحقق: حسن لغيره دون ذكر السُّرُج.</w:t>
      </w:r>
    </w:p>
  </w:footnote>
  <w:footnote w:id="22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ابن عثيمين.</w:t>
      </w:r>
    </w:p>
  </w:footnote>
  <w:footnote w:id="22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(977).</w:t>
      </w:r>
    </w:p>
  </w:footnote>
  <w:footnote w:id="22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(976).</w:t>
      </w:r>
    </w:p>
  </w:footnote>
  <w:footnote w:id="22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(1189) ومسلم (1397).</w:t>
      </w:r>
    </w:p>
  </w:footnote>
  <w:footnote w:id="22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ابن عثيمين.</w:t>
      </w:r>
    </w:p>
  </w:footnote>
  <w:footnote w:id="23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ابن عثيمين.</w:t>
      </w:r>
    </w:p>
  </w:footnote>
  <w:footnote w:id="23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التفسير المحرر (8/685).</w:t>
      </w:r>
    </w:p>
  </w:footnote>
  <w:footnote w:id="23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المعجم الكبير للطبراني (1647)، وأحمد (21361)</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حديث حسن.</w:t>
      </w:r>
    </w:p>
  </w:footnote>
  <w:footnote w:id="23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التفسير المحرر (8/687).</w:t>
      </w:r>
    </w:p>
  </w:footnote>
  <w:footnote w:id="23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(2042) وصححه الألباني. المحققون: صحيح لغيره، وهذا إسناد حسن.</w:t>
      </w:r>
    </w:p>
  </w:footnote>
  <w:footnote w:id="23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(432) ومسلم (777)واللفظ له.</w:t>
      </w:r>
    </w:p>
  </w:footnote>
  <w:footnote w:id="23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(731) ومسلم (781).</w:t>
      </w:r>
    </w:p>
  </w:footnote>
  <w:footnote w:id="23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ابن عثيمين (1/573).</w:t>
      </w:r>
    </w:p>
  </w:footnote>
  <w:footnote w:id="23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(780).</w:t>
      </w:r>
    </w:p>
  </w:footnote>
  <w:footnote w:id="23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مسند أحمد (7358).</w:t>
      </w:r>
    </w:p>
  </w:footnote>
  <w:footnote w:id="24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الأحاديث المختارة (428) -حديث حسن بمجموع طرقه، تخريج كتاب التوحيد-.</w:t>
      </w:r>
    </w:p>
  </w:footnote>
  <w:footnote w:id="24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مسلم (384).</w:t>
      </w:r>
    </w:p>
  </w:footnote>
  <w:footnote w:id="24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ابن عثيمين (1/576).</w:t>
      </w:r>
    </w:p>
  </w:footnote>
  <w:footnote w:id="24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النسائي (1282) وصححه الألباني.</w:t>
      </w:r>
    </w:p>
  </w:footnote>
  <w:footnote w:id="24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الملخص لصالح </w:t>
      </w:r>
      <w:r w:rsidRPr="00D9367D">
        <w:rPr>
          <w:rFonts w:ascii="Traditional Arabic" w:hAnsi="Traditional Arabic" w:cs="Traditional Arabic"/>
          <w:color w:val="C00000"/>
          <w:sz w:val="24"/>
          <w:szCs w:val="24"/>
          <w:rtl/>
        </w:rPr>
        <w:t>الفوزان.</w:t>
      </w:r>
    </w:p>
  </w:footnote>
  <w:footnote w:id="245">
    <w:p w:rsidR="00DC639B" w:rsidRPr="00D9367D" w:rsidRDefault="00DC639B" w:rsidP="006919F9">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الملخص لصالح </w:t>
      </w:r>
      <w:r w:rsidRPr="00D9367D">
        <w:rPr>
          <w:rFonts w:ascii="Traditional Arabic" w:hAnsi="Traditional Arabic" w:cs="Traditional Arabic"/>
          <w:color w:val="C00000"/>
          <w:sz w:val="24"/>
          <w:szCs w:val="24"/>
          <w:rtl/>
        </w:rPr>
        <w:t>الفوزان.</w:t>
      </w:r>
    </w:p>
  </w:footnote>
  <w:footnote w:id="246">
    <w:p w:rsidR="00DC639B" w:rsidRPr="00D9367D" w:rsidRDefault="00DC639B" w:rsidP="006919F9">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الملخص لصالح </w:t>
      </w:r>
      <w:r w:rsidRPr="00D9367D">
        <w:rPr>
          <w:rFonts w:ascii="Traditional Arabic" w:hAnsi="Traditional Arabic" w:cs="Traditional Arabic"/>
          <w:color w:val="C00000"/>
          <w:sz w:val="24"/>
          <w:szCs w:val="24"/>
          <w:rtl/>
        </w:rPr>
        <w:t>الفوزان.</w:t>
      </w:r>
    </w:p>
  </w:footnote>
  <w:footnote w:id="24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(3456)، (7320) وهذا لفظه، ومسلم (2669).</w:t>
      </w:r>
    </w:p>
  </w:footnote>
  <w:footnote w:id="248">
    <w:p w:rsidR="00DC639B" w:rsidRPr="00D9367D" w:rsidRDefault="00DC639B" w:rsidP="006919F9">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الملخص لصالح </w:t>
      </w:r>
      <w:r w:rsidRPr="00D9367D">
        <w:rPr>
          <w:rFonts w:ascii="Traditional Arabic" w:hAnsi="Traditional Arabic" w:cs="Traditional Arabic"/>
          <w:color w:val="C00000"/>
          <w:sz w:val="24"/>
          <w:szCs w:val="24"/>
          <w:rtl/>
        </w:rPr>
        <w:t>الفوزان.</w:t>
      </w:r>
    </w:p>
  </w:footnote>
  <w:footnote w:id="249">
    <w:p w:rsidR="00DC639B" w:rsidRPr="00D9367D" w:rsidRDefault="00DC639B" w:rsidP="006919F9">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الملخص لصالح </w:t>
      </w:r>
      <w:r w:rsidRPr="00D9367D">
        <w:rPr>
          <w:rFonts w:ascii="Traditional Arabic" w:hAnsi="Traditional Arabic" w:cs="Traditional Arabic"/>
          <w:color w:val="C00000"/>
          <w:sz w:val="24"/>
          <w:szCs w:val="24"/>
          <w:rtl/>
        </w:rPr>
        <w:t>الفوزان.</w:t>
      </w:r>
    </w:p>
  </w:footnote>
  <w:footnote w:id="25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w:t>
      </w:r>
      <w:r>
        <w:rPr>
          <w:rFonts w:ascii="Traditional Arabic" w:hAnsi="Traditional Arabic" w:cs="Traditional Arabic" w:hint="cs"/>
          <w:color w:val="C00000"/>
          <w:sz w:val="24"/>
          <w:szCs w:val="24"/>
          <w:rtl/>
        </w:rPr>
        <w:t xml:space="preserve"> لعبدالرحمن التميمي</w:t>
      </w:r>
      <w:r w:rsidRPr="00D9367D">
        <w:rPr>
          <w:rFonts w:ascii="Traditional Arabic" w:hAnsi="Traditional Arabic" w:cs="Traditional Arabic"/>
          <w:color w:val="C00000"/>
          <w:sz w:val="24"/>
          <w:szCs w:val="24"/>
          <w:rtl/>
        </w:rPr>
        <w:t>.</w:t>
      </w:r>
    </w:p>
  </w:footnote>
  <w:footnote w:id="25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(2907).</w:t>
      </w:r>
    </w:p>
  </w:footnote>
  <w:footnote w:id="25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(2889).</w:t>
      </w:r>
    </w:p>
  </w:footnote>
  <w:footnote w:id="25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أبو داود (4252) وصححه الألباني.</w:t>
      </w:r>
    </w:p>
  </w:footnote>
  <w:footnote w:id="25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الغنيمان.</w:t>
      </w:r>
    </w:p>
  </w:footnote>
  <w:footnote w:id="25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صححه الألباني في الأدب المفرد (716).</w:t>
      </w:r>
    </w:p>
  </w:footnote>
  <w:footnote w:id="25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(2766)</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(89).</w:t>
      </w:r>
    </w:p>
  </w:footnote>
  <w:footnote w:id="25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(5766).</w:t>
      </w:r>
    </w:p>
  </w:footnote>
  <w:footnote w:id="25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شرح فتح المجيد </w:t>
      </w:r>
      <w:r>
        <w:rPr>
          <w:rFonts w:ascii="Traditional Arabic" w:hAnsi="Traditional Arabic" w:cs="Traditional Arabic" w:hint="cs"/>
          <w:color w:val="C00000"/>
          <w:sz w:val="24"/>
          <w:szCs w:val="24"/>
          <w:rtl/>
        </w:rPr>
        <w:t>لعبدالله ا</w:t>
      </w:r>
      <w:r w:rsidRPr="00D9367D">
        <w:rPr>
          <w:rFonts w:ascii="Traditional Arabic" w:hAnsi="Traditional Arabic" w:cs="Traditional Arabic"/>
          <w:color w:val="C00000"/>
          <w:sz w:val="24"/>
          <w:szCs w:val="24"/>
          <w:rtl/>
        </w:rPr>
        <w:t>لغنيمان.</w:t>
      </w:r>
    </w:p>
  </w:footnote>
  <w:footnote w:id="25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(6922).</w:t>
      </w:r>
    </w:p>
  </w:footnote>
  <w:footnote w:id="26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في مسنده (1657) وإسناده صحيح، وأبو داود (3043) وصححه الألباني.</w:t>
      </w:r>
    </w:p>
  </w:footnote>
  <w:footnote w:id="26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مالك في الموطأ (14)، المعجم الكبير للطبراني (303).</w:t>
      </w:r>
    </w:p>
  </w:footnote>
  <w:footnote w:id="26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صححه الألباني موقوفاً: سلسلة الأحاديث الضعيفة (1446).</w:t>
      </w:r>
    </w:p>
  </w:footnote>
  <w:footnote w:id="26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(2766)</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(89).</w:t>
      </w:r>
    </w:p>
  </w:footnote>
  <w:footnote w:id="26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 xml:space="preserve">التمهيد </w:t>
      </w:r>
      <w:r>
        <w:rPr>
          <w:rFonts w:ascii="Traditional Arabic" w:hAnsi="Traditional Arabic" w:cs="Traditional Arabic" w:hint="cs"/>
          <w:color w:val="C00000"/>
          <w:sz w:val="24"/>
          <w:szCs w:val="24"/>
          <w:rtl/>
        </w:rPr>
        <w:t>ل</w:t>
      </w:r>
      <w:r w:rsidRPr="00D9367D">
        <w:rPr>
          <w:rFonts w:ascii="Traditional Arabic" w:hAnsi="Traditional Arabic" w:cs="Traditional Arabic"/>
          <w:color w:val="C00000"/>
          <w:sz w:val="24"/>
          <w:szCs w:val="24"/>
          <w:rtl/>
        </w:rPr>
        <w:t>شرح كتاب التوحيد (ص324).</w:t>
      </w:r>
    </w:p>
  </w:footnote>
  <w:footnote w:id="26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شرح فتح المجيد: الغنيمان.</w:t>
      </w:r>
    </w:p>
  </w:footnote>
  <w:footnote w:id="26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في مسنده (20604)، وأبو داود (3907).</w:t>
      </w:r>
    </w:p>
  </w:footnote>
  <w:footnote w:id="26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 xml:space="preserve">الجديد في شرح كتاب التوحيد: </w:t>
      </w:r>
      <w:r>
        <w:rPr>
          <w:rFonts w:ascii="Traditional Arabic" w:hAnsi="Traditional Arabic" w:cs="Traditional Arabic" w:hint="cs"/>
          <w:color w:val="C00000"/>
          <w:sz w:val="24"/>
          <w:szCs w:val="24"/>
          <w:rtl/>
        </w:rPr>
        <w:t>محمد ا</w:t>
      </w:r>
      <w:r w:rsidRPr="00D9367D">
        <w:rPr>
          <w:rFonts w:ascii="Traditional Arabic" w:hAnsi="Traditional Arabic" w:cs="Traditional Arabic"/>
          <w:color w:val="C00000"/>
          <w:sz w:val="24"/>
          <w:szCs w:val="24"/>
          <w:rtl/>
        </w:rPr>
        <w:t>لقرعاوي (ص227-228).</w:t>
      </w:r>
    </w:p>
  </w:footnote>
  <w:footnote w:id="26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شرح فتح المجيد: الغنيمان.</w:t>
      </w:r>
    </w:p>
  </w:footnote>
  <w:footnote w:id="26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(3905) وهذا لفظه، وحسنه الألباني ، وابن ماجه (3726)، ومسند أحمد (2840).</w:t>
      </w:r>
    </w:p>
  </w:footnote>
  <w:footnote w:id="27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الجديد في شرح كتاب التوحيد: القرعاوي (ص229).</w:t>
      </w:r>
    </w:p>
  </w:footnote>
  <w:footnote w:id="27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على كتاب التوحيد (2/35-37)]، الجديد في شرح كتاب التوحيد: القرعاوي (ص230).</w:t>
      </w:r>
    </w:p>
  </w:footnote>
  <w:footnote w:id="27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على كتاب التوحيد (2/35-37).</w:t>
      </w:r>
    </w:p>
  </w:footnote>
  <w:footnote w:id="27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 (ص241).</w:t>
      </w:r>
    </w:p>
  </w:footnote>
  <w:footnote w:id="27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النسائي (4079) وضعفه الألباني، وحسنه ابن مفلح في الآداب الشرعية (3/82).</w:t>
      </w:r>
    </w:p>
  </w:footnote>
  <w:footnote w:id="27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الجديد في شرح كتاب التوحيد: القرعاوي (ص231).</w:t>
      </w:r>
    </w:p>
  </w:footnote>
  <w:footnote w:id="27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 (ص241)، بدائع التفسير (3/410).</w:t>
      </w:r>
    </w:p>
  </w:footnote>
  <w:footnote w:id="27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 (ص242).</w:t>
      </w:r>
    </w:p>
  </w:footnote>
  <w:footnote w:id="27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شرح فتح المجيد، لعبدالله </w:t>
      </w:r>
      <w:r w:rsidRPr="00D9367D">
        <w:rPr>
          <w:rFonts w:ascii="Traditional Arabic" w:hAnsi="Traditional Arabic" w:cs="Traditional Arabic"/>
          <w:color w:val="C00000"/>
          <w:sz w:val="24"/>
          <w:szCs w:val="24"/>
          <w:rtl/>
        </w:rPr>
        <w:t>الغنيمان.</w:t>
      </w:r>
    </w:p>
  </w:footnote>
  <w:footnote w:id="27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(2606).</w:t>
      </w:r>
    </w:p>
  </w:footnote>
  <w:footnote w:id="28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الجديد في شرح كتاب التوحيد: القرعاوي (ص233).</w:t>
      </w:r>
    </w:p>
  </w:footnote>
  <w:footnote w:id="28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حلية الأولياء (3/70).</w:t>
      </w:r>
    </w:p>
  </w:footnote>
  <w:footnote w:id="282">
    <w:p w:rsidR="00DC639B" w:rsidRPr="00D9367D" w:rsidRDefault="00DC639B" w:rsidP="00252247">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شرح فتح المجيد، لعبدالله </w:t>
      </w:r>
      <w:r w:rsidRPr="00D9367D">
        <w:rPr>
          <w:rFonts w:ascii="Traditional Arabic" w:hAnsi="Traditional Arabic" w:cs="Traditional Arabic"/>
          <w:color w:val="C00000"/>
          <w:sz w:val="24"/>
          <w:szCs w:val="24"/>
          <w:rtl/>
        </w:rPr>
        <w:t>الغنيمان.</w:t>
      </w:r>
    </w:p>
  </w:footnote>
  <w:footnote w:id="28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(5146) ومسلم (869).</w:t>
      </w:r>
    </w:p>
  </w:footnote>
  <w:footnote w:id="28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الجديد في شرح كتاب التوحيد: القرعاوي (ص235).</w:t>
      </w:r>
    </w:p>
  </w:footnote>
  <w:footnote w:id="28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كنوز رياض الصالحين (19/605).</w:t>
      </w:r>
    </w:p>
  </w:footnote>
  <w:footnote w:id="28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(2230).</w:t>
      </w:r>
    </w:p>
  </w:footnote>
  <w:footnote w:id="28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أحمد (9536)</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وأبو داود (3904) وصححه الألباني.</w:t>
      </w:r>
    </w:p>
  </w:footnote>
  <w:footnote w:id="28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مسند البزار (3578) –حديث حسن-.</w:t>
      </w:r>
    </w:p>
  </w:footnote>
  <w:footnote w:id="28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(2228).</w:t>
      </w:r>
    </w:p>
  </w:footnote>
  <w:footnote w:id="29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مساوئ الأخلاق: للخرائطي.</w:t>
      </w:r>
    </w:p>
  </w:footnote>
  <w:footnote w:id="29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كنوز رياض الصالحين (19/605).</w:t>
      </w:r>
    </w:p>
  </w:footnote>
  <w:footnote w:id="29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(2230).</w:t>
      </w:r>
    </w:p>
  </w:footnote>
  <w:footnote w:id="29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أبو داود (3868)</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وصححه الألباني- مسند أحمد (14135).</w:t>
      </w:r>
    </w:p>
  </w:footnote>
  <w:footnote w:id="29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البخاري- كتاب الطب- باب (49) هل يستخرج السحر.</w:t>
      </w:r>
    </w:p>
  </w:footnote>
  <w:footnote w:id="29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(2200).</w:t>
      </w:r>
    </w:p>
  </w:footnote>
  <w:footnote w:id="29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(2708).</w:t>
      </w:r>
    </w:p>
  </w:footnote>
  <w:footnote w:id="29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(5743).</w:t>
      </w:r>
    </w:p>
  </w:footnote>
  <w:footnote w:id="29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(3</w:t>
      </w:r>
      <w:r>
        <w:rPr>
          <w:rFonts w:ascii="Traditional Arabic" w:hAnsi="Traditional Arabic" w:cs="Traditional Arabic"/>
          <w:color w:val="C00000"/>
          <w:sz w:val="24"/>
          <w:szCs w:val="24"/>
          <w:rtl/>
        </w:rPr>
        <w:t>910) وهذا لفظه، وصححه الألباني</w:t>
      </w:r>
      <w:r>
        <w:rPr>
          <w:rFonts w:ascii="Traditional Arabic" w:hAnsi="Traditional Arabic" w:cs="Traditional Arabic" w:hint="cs"/>
          <w:color w:val="C00000"/>
          <w:sz w:val="24"/>
          <w:szCs w:val="24"/>
          <w:rtl/>
        </w:rPr>
        <w:t>، و</w:t>
      </w:r>
      <w:r>
        <w:rPr>
          <w:rFonts w:ascii="Traditional Arabic" w:hAnsi="Traditional Arabic" w:cs="Traditional Arabic"/>
          <w:color w:val="C00000"/>
          <w:sz w:val="24"/>
          <w:szCs w:val="24"/>
          <w:rtl/>
        </w:rPr>
        <w:t>أحمد (4194)</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وابن ماجه (3538).</w:t>
      </w:r>
    </w:p>
  </w:footnote>
  <w:footnote w:id="29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(7045) حديث حسن.</w:t>
      </w:r>
    </w:p>
  </w:footnote>
  <w:footnote w:id="30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(537).</w:t>
      </w:r>
    </w:p>
  </w:footnote>
  <w:footnote w:id="30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(5753)</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(2225).</w:t>
      </w:r>
    </w:p>
  </w:footnote>
  <w:footnote w:id="30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(5757)</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(2220).</w:t>
      </w:r>
    </w:p>
  </w:footnote>
  <w:footnote w:id="30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(7045) حديث حسن.</w:t>
      </w:r>
    </w:p>
  </w:footnote>
  <w:footnote w:id="30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w:t>
      </w:r>
      <w:r>
        <w:rPr>
          <w:rFonts w:ascii="Traditional Arabic" w:hAnsi="Traditional Arabic" w:cs="Traditional Arabic"/>
          <w:color w:val="C00000"/>
          <w:sz w:val="24"/>
          <w:szCs w:val="24"/>
          <w:rtl/>
        </w:rPr>
        <w:t>بخاري (5776)</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(2224).</w:t>
      </w:r>
    </w:p>
  </w:footnote>
  <w:footnote w:id="30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البخاري (2731).</w:t>
      </w:r>
    </w:p>
  </w:footnote>
  <w:footnote w:id="30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(3905) وهذا لفظه، وحسنه الألباني- ابن ماجه (3726) ومسند أحمد (2840).</w:t>
      </w:r>
    </w:p>
  </w:footnote>
  <w:footnote w:id="30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ص</w:t>
      </w:r>
      <w:r>
        <w:rPr>
          <w:rFonts w:ascii="Traditional Arabic" w:hAnsi="Traditional Arabic" w:cs="Traditional Arabic"/>
          <w:color w:val="C00000"/>
          <w:sz w:val="24"/>
          <w:szCs w:val="24"/>
          <w:rtl/>
        </w:rPr>
        <w:t>حيح ابن حبان (5346) إسناده ضعيف</w:t>
      </w:r>
      <w:r>
        <w:rPr>
          <w:rFonts w:ascii="Traditional Arabic" w:hAnsi="Traditional Arabic" w:cs="Traditional Arabic" w:hint="cs"/>
          <w:color w:val="C00000"/>
          <w:sz w:val="24"/>
          <w:szCs w:val="24"/>
          <w:rtl/>
        </w:rPr>
        <w:t xml:space="preserve">، </w:t>
      </w:r>
      <w:r>
        <w:rPr>
          <w:rFonts w:ascii="Traditional Arabic" w:hAnsi="Traditional Arabic" w:cs="Traditional Arabic"/>
          <w:color w:val="C00000"/>
          <w:sz w:val="24"/>
          <w:szCs w:val="24"/>
          <w:rtl/>
        </w:rPr>
        <w:t>قال صاحب</w:t>
      </w:r>
      <w:r>
        <w:rPr>
          <w:rFonts w:ascii="Traditional Arabic" w:hAnsi="Traditional Arabic" w:cs="Traditional Arabic" w:hint="cs"/>
          <w:color w:val="C00000"/>
          <w:sz w:val="24"/>
          <w:szCs w:val="24"/>
          <w:rtl/>
        </w:rPr>
        <w:t xml:space="preserve"> </w:t>
      </w:r>
      <w:r w:rsidRPr="0051088B">
        <w:rPr>
          <w:rFonts w:ascii="Traditional Arabic" w:hAnsi="Traditional Arabic" w:cs="Traditional Arabic"/>
          <w:color w:val="C00000"/>
          <w:sz w:val="24"/>
          <w:szCs w:val="24"/>
          <w:rtl/>
        </w:rPr>
        <w:t>تخريج كتاب التوحيد</w:t>
      </w:r>
      <w:r w:rsidRPr="0051088B">
        <w:rPr>
          <w:rFonts w:ascii="Traditional Arabic" w:hAnsi="Traditional Arabic" w:cs="Traditional Arabic" w:hint="cs"/>
          <w:color w:val="C00000"/>
          <w:sz w:val="24"/>
          <w:szCs w:val="24"/>
          <w:rtl/>
        </w:rPr>
        <w:t xml:space="preserve"> </w:t>
      </w:r>
      <w:r w:rsidRPr="0051088B">
        <w:rPr>
          <w:rFonts w:ascii="Traditional Arabic" w:hAnsi="Traditional Arabic" w:cs="Traditional Arabic"/>
          <w:color w:val="C00000"/>
          <w:sz w:val="24"/>
          <w:szCs w:val="24"/>
          <w:rtl/>
        </w:rPr>
        <w:t>(العصيمي): حسن بمجموع طرقه، إلا: ولا كاهن، ولا ولد زنية</w:t>
      </w:r>
      <w:r w:rsidRPr="0051088B">
        <w:rPr>
          <w:rFonts w:ascii="Traditional Arabic" w:hAnsi="Traditional Arabic" w:cs="Traditional Arabic" w:hint="cs"/>
          <w:color w:val="C00000"/>
          <w:sz w:val="24"/>
          <w:szCs w:val="24"/>
          <w:rtl/>
        </w:rPr>
        <w:t>.</w:t>
      </w:r>
    </w:p>
  </w:footnote>
  <w:footnote w:id="308">
    <w:p w:rsidR="00DC639B" w:rsidRPr="00D9367D" w:rsidRDefault="00DC639B" w:rsidP="0051088B">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على كتاب التوحيد (2/13).</w:t>
      </w:r>
    </w:p>
  </w:footnote>
  <w:footnote w:id="30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البخاري تعليقاً. ما بعده (3199).</w:t>
      </w:r>
    </w:p>
  </w:footnote>
  <w:footnote w:id="31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 شرح كتاب التوحيد (ص:321).</w:t>
      </w:r>
    </w:p>
  </w:footnote>
  <w:footnote w:id="31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(934).</w:t>
      </w:r>
    </w:p>
  </w:footnote>
  <w:footnote w:id="31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(2/118).</w:t>
      </w:r>
    </w:p>
  </w:footnote>
  <w:footnote w:id="31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(1038)</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(71).</w:t>
      </w:r>
    </w:p>
  </w:footnote>
  <w:footnote w:id="31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(2/129).</w:t>
      </w:r>
    </w:p>
  </w:footnote>
  <w:footnote w:id="31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تسهيل العقيدة</w:t>
      </w:r>
      <w:r>
        <w:rPr>
          <w:rFonts w:ascii="Traditional Arabic" w:hAnsi="Traditional Arabic" w:cs="Traditional Arabic" w:hint="cs"/>
          <w:color w:val="C00000"/>
          <w:sz w:val="24"/>
          <w:szCs w:val="24"/>
          <w:rtl/>
        </w:rPr>
        <w:t xml:space="preserve">، لعبدالله </w:t>
      </w:r>
      <w:r w:rsidRPr="00D9367D">
        <w:rPr>
          <w:rFonts w:ascii="Traditional Arabic" w:hAnsi="Traditional Arabic" w:cs="Traditional Arabic"/>
          <w:color w:val="C00000"/>
          <w:sz w:val="24"/>
          <w:szCs w:val="24"/>
          <w:rtl/>
        </w:rPr>
        <w:t>الجبرين.</w:t>
      </w:r>
    </w:p>
  </w:footnote>
  <w:footnote w:id="31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(73).</w:t>
      </w:r>
    </w:p>
  </w:footnote>
  <w:footnote w:id="31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(898).</w:t>
      </w:r>
    </w:p>
  </w:footnote>
  <w:footnote w:id="31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(1032).</w:t>
      </w:r>
    </w:p>
  </w:footnote>
  <w:footnote w:id="31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ابن ماجه (3889) وصححه الألباني-مصنف ابن أبي شيبة (29223).</w:t>
      </w:r>
    </w:p>
  </w:footnote>
  <w:footnote w:id="32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(1038) ومسلم (71).</w:t>
      </w:r>
    </w:p>
  </w:footnote>
  <w:footnote w:id="321">
    <w:p w:rsidR="00DC639B" w:rsidRPr="00D9367D" w:rsidRDefault="00DC639B" w:rsidP="00D44BEE">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المستدر للحاكم (2534)</w:t>
      </w:r>
      <w:r>
        <w:rPr>
          <w:rFonts w:ascii="Traditional Arabic" w:hAnsi="Traditional Arabic" w:cs="Traditional Arabic" w:hint="cs"/>
          <w:color w:val="C00000"/>
          <w:sz w:val="24"/>
          <w:szCs w:val="24"/>
          <w:rtl/>
        </w:rPr>
        <w:t xml:space="preserve"> وقال: </w:t>
      </w:r>
      <w:r w:rsidRPr="00D9367D">
        <w:rPr>
          <w:rFonts w:ascii="Traditional Arabic" w:hAnsi="Traditional Arabic" w:cs="Traditional Arabic"/>
          <w:color w:val="C00000"/>
          <w:sz w:val="24"/>
          <w:szCs w:val="24"/>
          <w:rtl/>
        </w:rPr>
        <w:t>هَذَا حَدِيثٌ صَحِيحُ الْإِسْنَادِ وَلَمْ ي</w:t>
      </w:r>
      <w:r>
        <w:rPr>
          <w:rFonts w:ascii="Traditional Arabic" w:hAnsi="Traditional Arabic" w:cs="Traditional Arabic"/>
          <w:color w:val="C00000"/>
          <w:sz w:val="24"/>
          <w:szCs w:val="24"/>
          <w:rtl/>
        </w:rPr>
        <w:t>ُخَرِّجَاهُ،</w:t>
      </w:r>
      <w:r>
        <w:rPr>
          <w:rFonts w:ascii="Traditional Arabic" w:hAnsi="Traditional Arabic" w:cs="Traditional Arabic" w:hint="cs"/>
          <w:color w:val="C00000"/>
          <w:sz w:val="24"/>
          <w:szCs w:val="24"/>
          <w:rtl/>
        </w:rPr>
        <w:t xml:space="preserve"> وقال </w:t>
      </w:r>
      <w:r>
        <w:rPr>
          <w:rFonts w:ascii="Traditional Arabic" w:hAnsi="Traditional Arabic" w:cs="Traditional Arabic"/>
          <w:color w:val="C00000"/>
          <w:sz w:val="24"/>
          <w:szCs w:val="24"/>
          <w:rtl/>
        </w:rPr>
        <w:t>الذهبي: صحيح</w:t>
      </w:r>
      <w:r>
        <w:rPr>
          <w:rFonts w:ascii="Traditional Arabic" w:hAnsi="Traditional Arabic" w:cs="Traditional Arabic" w:hint="cs"/>
          <w:color w:val="C00000"/>
          <w:sz w:val="24"/>
          <w:szCs w:val="24"/>
          <w:rtl/>
        </w:rPr>
        <w:t>.</w:t>
      </w:r>
    </w:p>
  </w:footnote>
  <w:footnote w:id="32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كنوز رياض الصالحين (6/298).</w:t>
      </w:r>
    </w:p>
  </w:footnote>
  <w:footnote w:id="32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w:t>
      </w:r>
      <w:r>
        <w:rPr>
          <w:rFonts w:ascii="Traditional Arabic" w:hAnsi="Traditional Arabic" w:cs="Traditional Arabic" w:hint="cs"/>
          <w:color w:val="C00000"/>
          <w:sz w:val="24"/>
          <w:szCs w:val="24"/>
          <w:rtl/>
        </w:rPr>
        <w:t xml:space="preserve"> </w:t>
      </w:r>
      <w:r>
        <w:rPr>
          <w:rFonts w:ascii="Traditional Arabic" w:hAnsi="Traditional Arabic" w:cs="Traditional Arabic"/>
          <w:color w:val="C00000"/>
          <w:sz w:val="24"/>
          <w:szCs w:val="24"/>
          <w:rtl/>
        </w:rPr>
        <w:t>(15)</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(44) واللفظ له.</w:t>
      </w:r>
    </w:p>
  </w:footnote>
  <w:footnote w:id="32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(15)</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(43) 67.</w:t>
      </w:r>
    </w:p>
  </w:footnote>
  <w:footnote w:id="32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(18534) حديث حسن بشواهده، وهذا إسناد ضعيف.</w:t>
      </w:r>
    </w:p>
  </w:footnote>
  <w:footnote w:id="32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w:t>
      </w:r>
      <w:r w:rsidRPr="00D9367D">
        <w:rPr>
          <w:rFonts w:ascii="Traditional Arabic" w:hAnsi="Traditional Arabic" w:cs="Traditional Arabic"/>
          <w:color w:val="C00000"/>
          <w:sz w:val="24"/>
          <w:szCs w:val="24"/>
          <w:rtl/>
        </w:rPr>
        <w:t xml:space="preserve"> أبو داود (4681) حديث صحيح، وهذا إسناد حسن. وصححه الألباني.</w:t>
      </w:r>
    </w:p>
  </w:footnote>
  <w:footnote w:id="32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كتاب التوحيد- الزهد والرقائق لابن المبارك والزهد لنعيم بن حماد (1/120).</w:t>
      </w:r>
    </w:p>
  </w:footnote>
  <w:footnote w:id="32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تفسير السعدي.</w:t>
      </w:r>
    </w:p>
  </w:footnote>
  <w:footnote w:id="32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سير أعلام النبلاء</w:t>
      </w:r>
      <w:r>
        <w:rPr>
          <w:rFonts w:ascii="Traditional Arabic" w:hAnsi="Traditional Arabic" w:cs="Traditional Arabic" w:hint="cs"/>
          <w:color w:val="C00000"/>
          <w:sz w:val="24"/>
          <w:szCs w:val="24"/>
          <w:rtl/>
        </w:rPr>
        <w:t xml:space="preserve"> للذهبي، و</w:t>
      </w:r>
      <w:r>
        <w:rPr>
          <w:rFonts w:ascii="Traditional Arabic" w:hAnsi="Traditional Arabic" w:cs="Traditional Arabic"/>
          <w:color w:val="C00000"/>
          <w:sz w:val="24"/>
          <w:szCs w:val="24"/>
          <w:rtl/>
        </w:rPr>
        <w:t>تاريخ دمشق</w:t>
      </w:r>
      <w:r>
        <w:rPr>
          <w:rFonts w:ascii="Traditional Arabic" w:hAnsi="Traditional Arabic" w:cs="Traditional Arabic" w:hint="cs"/>
          <w:color w:val="C00000"/>
          <w:sz w:val="24"/>
          <w:szCs w:val="24"/>
          <w:rtl/>
        </w:rPr>
        <w:t xml:space="preserve"> لابن عساكر، و</w:t>
      </w:r>
      <w:r w:rsidRPr="00D9367D">
        <w:rPr>
          <w:rFonts w:ascii="Traditional Arabic" w:hAnsi="Traditional Arabic" w:cs="Traditional Arabic"/>
          <w:color w:val="C00000"/>
          <w:sz w:val="24"/>
          <w:szCs w:val="24"/>
          <w:rtl/>
        </w:rPr>
        <w:t>صفة الصفوة</w:t>
      </w:r>
      <w:r>
        <w:rPr>
          <w:rFonts w:ascii="Traditional Arabic" w:hAnsi="Traditional Arabic" w:cs="Traditional Arabic" w:hint="cs"/>
          <w:color w:val="C00000"/>
          <w:sz w:val="24"/>
          <w:szCs w:val="24"/>
          <w:rtl/>
        </w:rPr>
        <w:t xml:space="preserve"> لابن الجوزي</w:t>
      </w:r>
      <w:r w:rsidRPr="00D9367D">
        <w:rPr>
          <w:rFonts w:ascii="Traditional Arabic" w:hAnsi="Traditional Arabic" w:cs="Traditional Arabic"/>
          <w:color w:val="C00000"/>
          <w:sz w:val="24"/>
          <w:szCs w:val="24"/>
          <w:rtl/>
        </w:rPr>
        <w:t>.</w:t>
      </w:r>
    </w:p>
  </w:footnote>
  <w:footnote w:id="33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w:t>
      </w:r>
      <w:r>
        <w:rPr>
          <w:rFonts w:ascii="Traditional Arabic" w:hAnsi="Traditional Arabic" w:cs="Traditional Arabic"/>
          <w:color w:val="C00000"/>
          <w:sz w:val="24"/>
          <w:szCs w:val="24"/>
          <w:rtl/>
        </w:rPr>
        <w:t>ه الترمذي (2414) وصححه الألباني</w:t>
      </w:r>
      <w:r w:rsidRPr="00D9367D">
        <w:rPr>
          <w:rFonts w:ascii="Traditional Arabic" w:hAnsi="Traditional Arabic" w:cs="Traditional Arabic"/>
          <w:color w:val="C00000"/>
          <w:sz w:val="24"/>
          <w:szCs w:val="24"/>
          <w:rtl/>
        </w:rPr>
        <w:t>، وصحيح ابن حبان (276) واللفظ له.</w:t>
      </w:r>
    </w:p>
  </w:footnote>
  <w:footnote w:id="331">
    <w:p w:rsidR="00DC639B" w:rsidRPr="0074722C" w:rsidRDefault="00DC639B" w:rsidP="0074722C">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74722C">
        <w:rPr>
          <w:rStyle w:val="a8"/>
          <w:rFonts w:ascii="Traditional Arabic" w:hAnsi="Traditional Arabic" w:cs="Traditional Arabic"/>
          <w:color w:val="C00000"/>
          <w:sz w:val="24"/>
          <w:szCs w:val="24"/>
          <w:vertAlign w:val="baseline"/>
          <w:rtl/>
        </w:rPr>
        <w:t>(</w:t>
      </w:r>
      <w:r w:rsidRPr="0074722C">
        <w:rPr>
          <w:rStyle w:val="a8"/>
          <w:rFonts w:ascii="Traditional Arabic" w:hAnsi="Traditional Arabic" w:cs="Traditional Arabic"/>
          <w:color w:val="C00000"/>
          <w:sz w:val="24"/>
          <w:szCs w:val="24"/>
          <w:vertAlign w:val="baseline"/>
          <w:rtl/>
        </w:rPr>
        <w:footnoteRef/>
      </w:r>
      <w:r w:rsidRPr="0074722C">
        <w:rPr>
          <w:rStyle w:val="a8"/>
          <w:rFonts w:ascii="Traditional Arabic" w:hAnsi="Traditional Arabic" w:cs="Traditional Arabic"/>
          <w:color w:val="C00000"/>
          <w:sz w:val="24"/>
          <w:szCs w:val="24"/>
          <w:vertAlign w:val="baseline"/>
          <w:rtl/>
        </w:rPr>
        <w:t>)</w:t>
      </w:r>
      <w:r>
        <w:rPr>
          <w:rFonts w:ascii="Traditional Arabic" w:hAnsi="Traditional Arabic" w:cs="Traditional Arabic" w:hint="cs"/>
          <w:color w:val="C00000"/>
          <w:sz w:val="24"/>
          <w:szCs w:val="24"/>
          <w:rtl/>
        </w:rPr>
        <w:tab/>
      </w:r>
      <w:r w:rsidRPr="0074722C">
        <w:rPr>
          <w:rFonts w:ascii="Traditional Arabic" w:hAnsi="Traditional Arabic" w:cs="Traditional Arabic" w:hint="cs"/>
          <w:color w:val="C00000"/>
          <w:sz w:val="24"/>
          <w:szCs w:val="24"/>
          <w:rtl/>
        </w:rPr>
        <w:t>الحديث ضعيف ومعناه صحيح كما قال الشيخ سليمان بن عبدالله، في تيسير العزيز الحميد (ص490)، وهو في</w:t>
      </w:r>
      <w:r w:rsidRPr="0074722C">
        <w:rPr>
          <w:rFonts w:ascii="Traditional Arabic" w:hAnsi="Traditional Arabic" w:cs="Traditional Arabic"/>
          <w:color w:val="C00000"/>
          <w:sz w:val="24"/>
          <w:szCs w:val="24"/>
          <w:rtl/>
        </w:rPr>
        <w:t xml:space="preserve"> حلية الأولياء</w:t>
      </w:r>
      <w:r w:rsidRPr="0074722C">
        <w:rPr>
          <w:rFonts w:ascii="Traditional Arabic" w:hAnsi="Traditional Arabic" w:cs="Traditional Arabic" w:hint="cs"/>
          <w:color w:val="C00000"/>
          <w:sz w:val="24"/>
          <w:szCs w:val="24"/>
          <w:rtl/>
        </w:rPr>
        <w:t xml:space="preserve"> </w:t>
      </w:r>
      <w:r w:rsidRPr="0074722C">
        <w:rPr>
          <w:rFonts w:ascii="Traditional Arabic" w:hAnsi="Traditional Arabic" w:cs="Traditional Arabic"/>
          <w:color w:val="C00000"/>
          <w:sz w:val="24"/>
          <w:szCs w:val="24"/>
          <w:rtl/>
        </w:rPr>
        <w:t>(5/ 106)</w:t>
      </w:r>
      <w:r w:rsidRPr="0074722C">
        <w:rPr>
          <w:rFonts w:ascii="Traditional Arabic" w:hAnsi="Traditional Arabic" w:cs="Traditional Arabic" w:hint="cs"/>
          <w:color w:val="C00000"/>
          <w:sz w:val="24"/>
          <w:szCs w:val="24"/>
          <w:rtl/>
        </w:rPr>
        <w:t>، تخريج كتاب التوحيد (ص115)</w:t>
      </w:r>
      <w:r w:rsidRPr="0074722C">
        <w:rPr>
          <w:rFonts w:ascii="Traditional Arabic" w:hAnsi="Traditional Arabic" w:cs="Traditional Arabic"/>
          <w:color w:val="C00000"/>
          <w:sz w:val="24"/>
          <w:szCs w:val="24"/>
          <w:rtl/>
        </w:rPr>
        <w:t>.</w:t>
      </w:r>
    </w:p>
  </w:footnote>
  <w:footnote w:id="332">
    <w:p w:rsidR="00DC639B" w:rsidRPr="00D9367D" w:rsidRDefault="00DC639B" w:rsidP="002B5E31">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حلية الأولياء وطبقات الأصفياء (1/53).</w:t>
      </w:r>
    </w:p>
  </w:footnote>
  <w:footnote w:id="333">
    <w:p w:rsidR="00DC639B" w:rsidRPr="00D9367D" w:rsidRDefault="00DC639B" w:rsidP="002B5E31">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شعب الإيمان (2/328).</w:t>
      </w:r>
    </w:p>
  </w:footnote>
  <w:footnote w:id="33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كنوز رياض الصالحين (2/307).</w:t>
      </w:r>
    </w:p>
  </w:footnote>
  <w:footnote w:id="33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كنوز رياض الصالحين (2/309).</w:t>
      </w:r>
    </w:p>
  </w:footnote>
  <w:footnote w:id="33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بدائع الفوائد (2/766).</w:t>
      </w:r>
    </w:p>
  </w:footnote>
  <w:footnote w:id="33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(4563).</w:t>
      </w:r>
    </w:p>
  </w:footnote>
  <w:footnote w:id="33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بدائع الفوائد (2/763).</w:t>
      </w:r>
    </w:p>
  </w:footnote>
  <w:footnote w:id="33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(205) إسناده قوي- الترمذي (2498) وقال حديث حسن صحيح، وابن ماجه (4164) وصححه الألباني.</w:t>
      </w:r>
    </w:p>
  </w:footnote>
  <w:footnote w:id="34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جامع العلوم والحكم.</w:t>
      </w:r>
    </w:p>
  </w:footnote>
  <w:footnote w:id="34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مجموع الفتاوى (8/ 528-529).</w:t>
      </w:r>
    </w:p>
  </w:footnote>
  <w:footnote w:id="342">
    <w:p w:rsidR="00DC639B" w:rsidRPr="00D9367D" w:rsidRDefault="00DC639B" w:rsidP="0054300F">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مسند البزار (106)- تفسير ابن أبي حاتم (3/931)- حديث حسن.</w:t>
      </w:r>
    </w:p>
  </w:footnote>
  <w:footnote w:id="34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الطبراني في الكبير (13023)</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شعب الإيمان للبيهقي(287).</w:t>
      </w:r>
    </w:p>
  </w:footnote>
  <w:footnote w:id="34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(17311) حديث حسن.</w:t>
      </w:r>
    </w:p>
  </w:footnote>
  <w:footnote w:id="34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حاشية كتاب التوحيد (ص: 256).</w:t>
      </w:r>
    </w:p>
  </w:footnote>
  <w:footnote w:id="34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(لفظ آخر) مسند البزار (106)- سلسلة الأحاديث الصحيحة (2051)-</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 xml:space="preserve">حديث حسن. </w:t>
      </w:r>
    </w:p>
  </w:footnote>
  <w:footnote w:id="34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w:t>
      </w:r>
      <w:r>
        <w:rPr>
          <w:rFonts w:ascii="Traditional Arabic" w:hAnsi="Traditional Arabic" w:cs="Traditional Arabic"/>
          <w:color w:val="C00000"/>
          <w:sz w:val="24"/>
          <w:szCs w:val="24"/>
          <w:rtl/>
        </w:rPr>
        <w:t>لمعجم الكبير للطبراني (9/ 156)</w:t>
      </w:r>
      <w:r>
        <w:rPr>
          <w:rFonts w:ascii="Traditional Arabic" w:hAnsi="Traditional Arabic" w:cs="Traditional Arabic" w:hint="cs"/>
          <w:color w:val="C00000"/>
          <w:sz w:val="24"/>
          <w:szCs w:val="24"/>
          <w:rtl/>
        </w:rPr>
        <w:t xml:space="preserve">، </w:t>
      </w:r>
      <w:r>
        <w:rPr>
          <w:rFonts w:ascii="Traditional Arabic" w:hAnsi="Traditional Arabic" w:cs="Traditional Arabic"/>
          <w:color w:val="C00000"/>
          <w:sz w:val="24"/>
          <w:szCs w:val="24"/>
          <w:rtl/>
        </w:rPr>
        <w:t xml:space="preserve">شعب الإيمان (1019) </w:t>
      </w:r>
      <w:r w:rsidRPr="00D9367D">
        <w:rPr>
          <w:rFonts w:ascii="Traditional Arabic" w:hAnsi="Traditional Arabic" w:cs="Traditional Arabic"/>
          <w:color w:val="C00000"/>
          <w:sz w:val="24"/>
          <w:szCs w:val="24"/>
          <w:rtl/>
        </w:rPr>
        <w:t>صحيح.</w:t>
      </w:r>
    </w:p>
  </w:footnote>
  <w:footnote w:id="34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شعب الإيمان (996).</w:t>
      </w:r>
    </w:p>
  </w:footnote>
  <w:footnote w:id="34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شعب الإيمان (995).</w:t>
      </w:r>
    </w:p>
  </w:footnote>
  <w:footnote w:id="35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كنوز رياض الصالحين (1/370).</w:t>
      </w:r>
    </w:p>
  </w:footnote>
  <w:footnote w:id="35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(1252) ومسلم (926).</w:t>
      </w:r>
    </w:p>
  </w:footnote>
  <w:footnote w:id="352">
    <w:p w:rsidR="00DC639B" w:rsidRPr="00D9367D" w:rsidRDefault="00DC639B" w:rsidP="000B3819">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المعجم الكبير للطبراني (9/104).</w:t>
      </w:r>
    </w:p>
  </w:footnote>
  <w:footnote w:id="35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w:t>
      </w:r>
      <w:r>
        <w:rPr>
          <w:rFonts w:ascii="Traditional Arabic" w:hAnsi="Traditional Arabic" w:cs="Traditional Arabic"/>
          <w:color w:val="C00000"/>
          <w:sz w:val="24"/>
          <w:szCs w:val="24"/>
          <w:rtl/>
        </w:rPr>
        <w:t>بخاري (1469)</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(1053).</w:t>
      </w:r>
    </w:p>
  </w:footnote>
  <w:footnote w:id="35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الترمذي(2396) ط الرسالة العالمية (2559)- حديث حسن.</w:t>
      </w:r>
    </w:p>
  </w:footnote>
  <w:footnote w:id="35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(934).</w:t>
      </w:r>
    </w:p>
  </w:footnote>
  <w:footnote w:id="35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 xml:space="preserve">تفسير الطبري، </w:t>
      </w:r>
      <w:r>
        <w:rPr>
          <w:rFonts w:ascii="Traditional Arabic" w:hAnsi="Traditional Arabic" w:cs="Traditional Arabic" w:hint="cs"/>
          <w:color w:val="C00000"/>
          <w:sz w:val="24"/>
          <w:szCs w:val="24"/>
          <w:rtl/>
        </w:rPr>
        <w:t>و</w:t>
      </w:r>
      <w:r w:rsidRPr="00D9367D">
        <w:rPr>
          <w:rFonts w:ascii="Traditional Arabic" w:hAnsi="Traditional Arabic" w:cs="Traditional Arabic"/>
          <w:color w:val="C00000"/>
          <w:sz w:val="24"/>
          <w:szCs w:val="24"/>
          <w:rtl/>
        </w:rPr>
        <w:t>ابن كثير.</w:t>
      </w:r>
    </w:p>
  </w:footnote>
  <w:footnote w:id="35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(67).</w:t>
      </w:r>
    </w:p>
  </w:footnote>
  <w:footnote w:id="35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(1297)</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(103).</w:t>
      </w:r>
    </w:p>
  </w:footnote>
  <w:footnote w:id="35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(1303) ومسلم (2315).</w:t>
      </w:r>
    </w:p>
  </w:footnote>
  <w:footnote w:id="36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(5645).</w:t>
      </w:r>
    </w:p>
  </w:footnote>
  <w:footnote w:id="36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الترمذي (2396)، وصححه الألباني-</w:t>
      </w:r>
      <w:r w:rsidRPr="00D9367D">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ط الرسالة العالمية (2558).</w:t>
      </w:r>
    </w:p>
  </w:footnote>
  <w:footnote w:id="36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الترمذي (2396)، ط الرسالة العالمية (2559)- حديث حسن.</w:t>
      </w:r>
    </w:p>
  </w:footnote>
  <w:footnote w:id="363">
    <w:p w:rsidR="00DC639B" w:rsidRPr="00D9367D" w:rsidRDefault="00DC639B" w:rsidP="008F175F">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8F175F">
        <w:rPr>
          <w:rFonts w:ascii="Traditional Arabic" w:hAnsi="Traditional Arabic" w:cs="Traditional Arabic"/>
          <w:color w:val="C00000"/>
          <w:sz w:val="24"/>
          <w:szCs w:val="24"/>
          <w:rtl/>
        </w:rPr>
        <w:t>نضرة النعيم</w:t>
      </w:r>
      <w:r>
        <w:rPr>
          <w:rFonts w:ascii="Traditional Arabic" w:hAnsi="Traditional Arabic" w:cs="Traditional Arabic" w:hint="cs"/>
          <w:color w:val="C00000"/>
          <w:sz w:val="24"/>
          <w:szCs w:val="24"/>
          <w:rtl/>
        </w:rPr>
        <w:t>.</w:t>
      </w:r>
    </w:p>
  </w:footnote>
  <w:footnote w:id="36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(23630)، (23631)-</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سلسلة الأحاديث الصحيحة (951).</w:t>
      </w:r>
    </w:p>
  </w:footnote>
  <w:footnote w:id="36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ابن ماجه (4204) إسناده ضعيف- وحسنه الألباني- حسن بشواهده- صحيح الجامع (2607).</w:t>
      </w:r>
    </w:p>
  </w:footnote>
  <w:footnote w:id="36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(1905).</w:t>
      </w:r>
    </w:p>
  </w:footnote>
  <w:footnote w:id="36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w:t>
      </w:r>
      <w:r>
        <w:rPr>
          <w:rFonts w:ascii="Traditional Arabic" w:hAnsi="Traditional Arabic" w:cs="Traditional Arabic" w:hint="cs"/>
          <w:color w:val="C00000"/>
          <w:sz w:val="24"/>
          <w:szCs w:val="24"/>
          <w:rtl/>
        </w:rPr>
        <w:t>2642</w:t>
      </w:r>
      <w:r w:rsidRPr="00D9367D">
        <w:rPr>
          <w:rFonts w:ascii="Traditional Arabic" w:hAnsi="Traditional Arabic" w:cs="Traditional Arabic"/>
          <w:color w:val="C00000"/>
          <w:sz w:val="24"/>
          <w:szCs w:val="24"/>
          <w:rtl/>
        </w:rPr>
        <w:t>).</w:t>
      </w:r>
    </w:p>
  </w:footnote>
  <w:footnote w:id="36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مدارج السالكين (1/340).</w:t>
      </w:r>
    </w:p>
  </w:footnote>
  <w:footnote w:id="36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(1)</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(1907).</w:t>
      </w:r>
    </w:p>
  </w:footnote>
  <w:footnote w:id="37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(2985).</w:t>
      </w:r>
    </w:p>
  </w:footnote>
  <w:footnote w:id="37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(2697)</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(1718) ح17-وهذا لفظه-.</w:t>
      </w:r>
    </w:p>
  </w:footnote>
  <w:footnote w:id="37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مسلم (1718) ح18.</w:t>
      </w:r>
    </w:p>
  </w:footnote>
  <w:footnote w:id="37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الأدب المفرد (716) وصححه الألباني.</w:t>
      </w:r>
    </w:p>
  </w:footnote>
  <w:footnote w:id="37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الترمذي (2336) وصححه الألباني، كنوز رياض الصالحين (7/269).</w:t>
      </w:r>
    </w:p>
  </w:footnote>
  <w:footnote w:id="37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كنوز رياض الصالحين (7/374).</w:t>
      </w:r>
    </w:p>
  </w:footnote>
  <w:footnote w:id="37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الترمذي (237</w:t>
      </w:r>
      <w:r>
        <w:rPr>
          <w:rFonts w:ascii="Traditional Arabic" w:hAnsi="Traditional Arabic" w:cs="Traditional Arabic"/>
          <w:color w:val="C00000"/>
          <w:sz w:val="24"/>
          <w:szCs w:val="24"/>
          <w:rtl/>
        </w:rPr>
        <w:t>6) وقال: حَدِيثٌ حَسَنٌ صَحِيحٌ</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-وصححه الألباني- ط الرسالة العالمية (2533).</w:t>
      </w:r>
    </w:p>
  </w:footnote>
  <w:footnote w:id="37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شرح حديث ما ذئبان جائعان (ص51).</w:t>
      </w:r>
    </w:p>
  </w:footnote>
  <w:footnote w:id="37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(ص:290).</w:t>
      </w:r>
    </w:p>
  </w:footnote>
  <w:footnote w:id="37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(8457) وأبو داود (3664) وابن ماجه (252) وصححه الألباني.</w:t>
      </w:r>
    </w:p>
  </w:footnote>
  <w:footnote w:id="38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(2887).</w:t>
      </w:r>
    </w:p>
  </w:footnote>
  <w:footnote w:id="38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 شرح كتاب التوحيد (ص: 375).</w:t>
      </w:r>
    </w:p>
  </w:footnote>
  <w:footnote w:id="38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(5737).</w:t>
      </w:r>
    </w:p>
  </w:footnote>
  <w:footnote w:id="38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(2957)</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(1835).</w:t>
      </w:r>
    </w:p>
  </w:footnote>
  <w:footnote w:id="38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w:t>
      </w:r>
      <w:r>
        <w:rPr>
          <w:rFonts w:ascii="Traditional Arabic" w:hAnsi="Traditional Arabic" w:cs="Traditional Arabic"/>
          <w:color w:val="C00000"/>
          <w:sz w:val="24"/>
          <w:szCs w:val="24"/>
          <w:rtl/>
        </w:rPr>
        <w:t>اه البخاري (5195)</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(1026).</w:t>
      </w:r>
    </w:p>
  </w:footnote>
  <w:footnote w:id="38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(7145)</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(1840).</w:t>
      </w:r>
    </w:p>
  </w:footnote>
  <w:footnote w:id="38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الترمذي (3095) وحسنه الألباني، تفسير الطبري ت: شاكر (14/210)، المعجم الكبير للطبراني (17/92)، السنن الكبرى للبيهقي (10/198)- كتاب التوحيد.</w:t>
      </w:r>
    </w:p>
  </w:footnote>
  <w:footnote w:id="38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أهمية العناية بالتفسير والحديث والفقه (ص: 38).</w:t>
      </w:r>
    </w:p>
  </w:footnote>
  <w:footnote w:id="38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صفة الصفوة (1/ 438).</w:t>
      </w:r>
    </w:p>
  </w:footnote>
  <w:footnote w:id="389">
    <w:p w:rsidR="00DC639B" w:rsidRPr="00D9367D" w:rsidRDefault="00DC639B" w:rsidP="002F068E">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الآداب الشرعية والمنح المرعية (2/307).</w:t>
      </w:r>
    </w:p>
  </w:footnote>
  <w:footnote w:id="390">
    <w:p w:rsidR="00DC639B" w:rsidRPr="00D9367D" w:rsidRDefault="00DC639B" w:rsidP="002F068E">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إعلام الموقعين عن رب العالمين (2/139).</w:t>
      </w:r>
    </w:p>
  </w:footnote>
  <w:footnote w:id="39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(ص: 298).</w:t>
      </w:r>
    </w:p>
  </w:footnote>
  <w:footnote w:id="39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التمهيد شرح كتاب التوحيد (ص442).</w:t>
      </w:r>
    </w:p>
  </w:footnote>
  <w:footnote w:id="39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مقالة: شبكة الألوكة.</w:t>
      </w:r>
    </w:p>
  </w:footnote>
  <w:footnote w:id="39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تفسير الطبري (13/530).</w:t>
      </w:r>
    </w:p>
  </w:footnote>
  <w:footnote w:id="395">
    <w:p w:rsidR="00DC639B" w:rsidRPr="00D9367D" w:rsidRDefault="00DC639B" w:rsidP="0074546E">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على كتاب التوحيد (2/</w:t>
      </w:r>
      <w:r>
        <w:rPr>
          <w:rFonts w:ascii="Traditional Arabic" w:hAnsi="Traditional Arabic" w:cs="Traditional Arabic" w:hint="cs"/>
          <w:color w:val="C00000"/>
          <w:sz w:val="24"/>
          <w:szCs w:val="24"/>
          <w:rtl/>
        </w:rPr>
        <w:t>190</w:t>
      </w:r>
      <w:r w:rsidRPr="00D9367D">
        <w:rPr>
          <w:rFonts w:ascii="Traditional Arabic" w:hAnsi="Traditional Arabic" w:cs="Traditional Arabic"/>
          <w:color w:val="C00000"/>
          <w:sz w:val="24"/>
          <w:szCs w:val="24"/>
          <w:rtl/>
        </w:rPr>
        <w:t>).</w:t>
      </w:r>
    </w:p>
  </w:footnote>
  <w:footnote w:id="39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تفسير الطبري (15/579).</w:t>
      </w:r>
    </w:p>
  </w:footnote>
  <w:footnote w:id="397">
    <w:p w:rsidR="00DC639B" w:rsidRPr="00D9367D" w:rsidRDefault="00DC639B" w:rsidP="0074546E">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على كتاب التوحيد (2/190).</w:t>
      </w:r>
    </w:p>
  </w:footnote>
  <w:footnote w:id="39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البخاري (127).</w:t>
      </w:r>
    </w:p>
  </w:footnote>
  <w:footnote w:id="39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 (354).</w:t>
      </w:r>
    </w:p>
  </w:footnote>
  <w:footnote w:id="40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(1/11)، فتح الباري لابن حجر (1/225).</w:t>
      </w:r>
    </w:p>
  </w:footnote>
  <w:footnote w:id="40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(ص: 318).</w:t>
      </w:r>
    </w:p>
  </w:footnote>
  <w:footnote w:id="40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الوجيز في عقيدة السلف الصالح أهل السنة والجماعة (1/49).</w:t>
      </w:r>
    </w:p>
  </w:footnote>
  <w:footnote w:id="40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في مسنده (7504)، وأبو داود (4811)، والترمذي (1955)، وقال حديث حسن.</w:t>
      </w:r>
    </w:p>
  </w:footnote>
  <w:footnote w:id="40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روضة العقلاء ونزهة الفضلاء (ص:263).</w:t>
      </w:r>
    </w:p>
  </w:footnote>
  <w:footnote w:id="40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التمهيد</w:t>
      </w:r>
      <w:r>
        <w:rPr>
          <w:rFonts w:ascii="Traditional Arabic" w:hAnsi="Traditional Arabic" w:cs="Traditional Arabic" w:hint="cs"/>
          <w:color w:val="C00000"/>
          <w:sz w:val="24"/>
          <w:szCs w:val="24"/>
          <w:rtl/>
        </w:rPr>
        <w:t xml:space="preserve"> لصالخ آل الشيخ</w:t>
      </w:r>
      <w:r w:rsidRPr="00D9367D">
        <w:rPr>
          <w:rFonts w:ascii="Traditional Arabic" w:hAnsi="Traditional Arabic" w:cs="Traditional Arabic"/>
          <w:color w:val="C00000"/>
          <w:sz w:val="24"/>
          <w:szCs w:val="24"/>
          <w:rtl/>
        </w:rPr>
        <w:t>.</w:t>
      </w:r>
    </w:p>
  </w:footnote>
  <w:footnote w:id="406">
    <w:p w:rsidR="00DC639B" w:rsidRPr="00D9367D" w:rsidRDefault="00DC639B" w:rsidP="00CC6BD6">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التمهيد</w:t>
      </w:r>
      <w:r>
        <w:rPr>
          <w:rFonts w:ascii="Traditional Arabic" w:hAnsi="Traditional Arabic" w:cs="Traditional Arabic" w:hint="cs"/>
          <w:color w:val="C00000"/>
          <w:sz w:val="24"/>
          <w:szCs w:val="24"/>
          <w:rtl/>
        </w:rPr>
        <w:t xml:space="preserve"> لصالخ آل الشيخ</w:t>
      </w:r>
      <w:r w:rsidRPr="00D9367D">
        <w:rPr>
          <w:rFonts w:ascii="Traditional Arabic" w:hAnsi="Traditional Arabic" w:cs="Traditional Arabic"/>
          <w:color w:val="C00000"/>
          <w:sz w:val="24"/>
          <w:szCs w:val="24"/>
          <w:rtl/>
        </w:rPr>
        <w:t>.</w:t>
      </w:r>
    </w:p>
  </w:footnote>
  <w:footnote w:id="40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شرح كتاب التوحيد: لابن حميد.</w:t>
      </w:r>
    </w:p>
  </w:footnote>
  <w:footnote w:id="40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(846)، (1038)</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(71) وهذا لفظه.</w:t>
      </w:r>
    </w:p>
  </w:footnote>
  <w:footnote w:id="40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مجموع الفتاوى (1/29).</w:t>
      </w:r>
    </w:p>
  </w:footnote>
  <w:footnote w:id="410">
    <w:p w:rsidR="00DC639B" w:rsidRPr="00D9367D" w:rsidRDefault="00DC639B" w:rsidP="00505A39">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مدارج السالكين (3/332).</w:t>
      </w:r>
    </w:p>
  </w:footnote>
  <w:footnote w:id="411">
    <w:p w:rsidR="00DC639B" w:rsidRPr="00D9367D" w:rsidRDefault="00DC639B" w:rsidP="00505A39">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الدر الفريد وبيت القصيد (8/131).</w:t>
      </w:r>
    </w:p>
  </w:footnote>
  <w:footnote w:id="41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تفسير ابن أبي حاتم (1/62).</w:t>
      </w:r>
    </w:p>
  </w:footnote>
  <w:footnote w:id="413">
    <w:p w:rsidR="00DC639B" w:rsidRPr="00D9367D" w:rsidRDefault="00DC639B" w:rsidP="00505A39">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(ص 325).</w:t>
      </w:r>
    </w:p>
  </w:footnote>
  <w:footnote w:id="41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(4980) وصححه الألباني.</w:t>
      </w:r>
    </w:p>
  </w:footnote>
  <w:footnote w:id="415">
    <w:p w:rsidR="00DC639B" w:rsidRPr="00D9367D" w:rsidRDefault="00DC639B" w:rsidP="00505A39">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(ص 329).</w:t>
      </w:r>
    </w:p>
  </w:footnote>
  <w:footnote w:id="416">
    <w:p w:rsidR="00DC639B" w:rsidRPr="00D9367D" w:rsidRDefault="00DC639B" w:rsidP="00505A39">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الصمت لابن أبي الدنيا (ص 193).</w:t>
      </w:r>
    </w:p>
  </w:footnote>
  <w:footnote w:id="41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دروس </w:t>
      </w:r>
      <w:r>
        <w:rPr>
          <w:rFonts w:ascii="Traditional Arabic" w:hAnsi="Traditional Arabic" w:cs="Traditional Arabic"/>
          <w:color w:val="C00000"/>
          <w:sz w:val="24"/>
          <w:szCs w:val="24"/>
          <w:rtl/>
        </w:rPr>
        <w:t>في العقيدة</w:t>
      </w:r>
      <w:r>
        <w:rPr>
          <w:rFonts w:ascii="Traditional Arabic" w:hAnsi="Traditional Arabic" w:cs="Traditional Arabic" w:hint="cs"/>
          <w:color w:val="C00000"/>
          <w:sz w:val="24"/>
          <w:szCs w:val="24"/>
          <w:rtl/>
        </w:rPr>
        <w:t xml:space="preserve">، لعبدالعزيز </w:t>
      </w:r>
      <w:r w:rsidRPr="00D9367D">
        <w:rPr>
          <w:rFonts w:ascii="Traditional Arabic" w:hAnsi="Traditional Arabic" w:cs="Traditional Arabic"/>
          <w:color w:val="C00000"/>
          <w:sz w:val="24"/>
          <w:szCs w:val="24"/>
          <w:rtl/>
        </w:rPr>
        <w:t>الراجحي (11/4)، بترقيم الشاملة آليا.</w:t>
      </w:r>
    </w:p>
  </w:footnote>
  <w:footnote w:id="41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الترمذي (1535) وحسنه.</w:t>
      </w:r>
    </w:p>
  </w:footnote>
  <w:footnote w:id="419">
    <w:p w:rsidR="00DC639B" w:rsidRPr="00D9367D" w:rsidRDefault="00DC639B" w:rsidP="008F7350">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(ص 326).</w:t>
      </w:r>
    </w:p>
  </w:footnote>
  <w:footnote w:id="42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 xml:space="preserve">مصنف </w:t>
      </w:r>
      <w:r>
        <w:rPr>
          <w:rFonts w:ascii="Traditional Arabic" w:hAnsi="Traditional Arabic" w:cs="Traditional Arabic" w:hint="cs"/>
          <w:color w:val="C00000"/>
          <w:sz w:val="24"/>
          <w:szCs w:val="24"/>
          <w:rtl/>
        </w:rPr>
        <w:t>ل</w:t>
      </w:r>
      <w:r w:rsidRPr="00D9367D">
        <w:rPr>
          <w:rFonts w:ascii="Traditional Arabic" w:hAnsi="Traditional Arabic" w:cs="Traditional Arabic"/>
          <w:color w:val="C00000"/>
          <w:sz w:val="24"/>
          <w:szCs w:val="24"/>
          <w:rtl/>
        </w:rPr>
        <w:t>عبدالرزاق</w:t>
      </w:r>
      <w:r>
        <w:rPr>
          <w:rFonts w:ascii="Traditional Arabic" w:hAnsi="Traditional Arabic" w:cs="Traditional Arabic" w:hint="cs"/>
          <w:color w:val="C00000"/>
          <w:sz w:val="24"/>
          <w:szCs w:val="24"/>
          <w:rtl/>
        </w:rPr>
        <w:t xml:space="preserve"> الصنعاني</w:t>
      </w:r>
      <w:r w:rsidRPr="00D9367D">
        <w:rPr>
          <w:rFonts w:ascii="Traditional Arabic" w:hAnsi="Traditional Arabic" w:cs="Traditional Arabic"/>
          <w:color w:val="C00000"/>
          <w:sz w:val="24"/>
          <w:szCs w:val="24"/>
          <w:rtl/>
        </w:rPr>
        <w:t xml:space="preserve"> (15929).</w:t>
      </w:r>
    </w:p>
  </w:footnote>
  <w:footnote w:id="42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ابن عثيمين.</w:t>
      </w:r>
    </w:p>
  </w:footnote>
  <w:footnote w:id="422">
    <w:p w:rsidR="00DC639B" w:rsidRPr="00D9367D" w:rsidRDefault="00DC639B" w:rsidP="008F7350">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(ص 328).</w:t>
      </w:r>
    </w:p>
  </w:footnote>
  <w:footnote w:id="42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كنوز رياض الصالحين (20/178)</w:t>
      </w:r>
      <w:r w:rsidRPr="00D9367D">
        <w:rPr>
          <w:rFonts w:ascii="Traditional Arabic" w:hAnsi="Traditional Arabic" w:cs="Traditional Arabic"/>
          <w:color w:val="C00000"/>
          <w:sz w:val="24"/>
          <w:szCs w:val="24"/>
          <w:rtl/>
        </w:rPr>
        <w:t>.</w:t>
      </w:r>
    </w:p>
  </w:footnote>
  <w:footnote w:id="42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ابن ماجه</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(2101) وصححه الألباني.</w:t>
      </w:r>
    </w:p>
  </w:footnote>
  <w:footnote w:id="42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الترمذي (1535) وحسنه.</w:t>
      </w:r>
    </w:p>
  </w:footnote>
  <w:footnote w:id="42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روه مسلم (1648).</w:t>
      </w:r>
    </w:p>
  </w:footnote>
  <w:footnote w:id="42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النسائي (3774).</w:t>
      </w:r>
    </w:p>
  </w:footnote>
  <w:footnote w:id="42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(6650)-وهذا لفظه- ومسلم (1647).</w:t>
      </w:r>
    </w:p>
  </w:footnote>
  <w:footnote w:id="42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w:t>
      </w:r>
      <w:r>
        <w:rPr>
          <w:rFonts w:ascii="Traditional Arabic" w:hAnsi="Traditional Arabic" w:cs="Traditional Arabic"/>
          <w:color w:val="C00000"/>
          <w:sz w:val="24"/>
          <w:szCs w:val="24"/>
          <w:rtl/>
        </w:rPr>
        <w:t>اه البخاري (6646)</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(1646).</w:t>
      </w:r>
    </w:p>
  </w:footnote>
  <w:footnote w:id="43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ابن ماجه (2101) وصححه الألباني.</w:t>
      </w:r>
    </w:p>
  </w:footnote>
  <w:footnote w:id="43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(6675).</w:t>
      </w:r>
    </w:p>
  </w:footnote>
  <w:footnote w:id="43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ابن ماجه (2101) وصححه الألباني.</w:t>
      </w:r>
    </w:p>
  </w:footnote>
  <w:footnote w:id="43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(2/334).</w:t>
      </w:r>
    </w:p>
  </w:footnote>
  <w:footnote w:id="43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(3444).</w:t>
      </w:r>
    </w:p>
  </w:footnote>
  <w:footnote w:id="43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تفسير ابن أبي حاتم (1/62).</w:t>
      </w:r>
    </w:p>
  </w:footnote>
  <w:footnote w:id="43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(20694)، ابن ماجه (2118) باختصار، المستدرك للحاكم (5945)، المعجم الكبير للطبراني (8215)، وصححه الألباني في الصحيحة (138).</w:t>
      </w:r>
    </w:p>
  </w:footnote>
  <w:footnote w:id="437">
    <w:p w:rsidR="00DC639B" w:rsidRPr="00D9367D" w:rsidRDefault="00DC639B" w:rsidP="007D6C92">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(ص338).</w:t>
      </w:r>
    </w:p>
  </w:footnote>
  <w:footnote w:id="43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النسائي (3773) وإسناده صحيح، وأحمد (27093). وصححه الألباني.</w:t>
      </w:r>
    </w:p>
  </w:footnote>
  <w:footnote w:id="439">
    <w:p w:rsidR="00DC639B" w:rsidRPr="00D9367D" w:rsidRDefault="00DC639B" w:rsidP="007D2F8D">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(ص334).</w:t>
      </w:r>
    </w:p>
  </w:footnote>
  <w:footnote w:id="44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المستدرك للحاكم (5945).</w:t>
      </w:r>
    </w:p>
  </w:footnote>
  <w:footnote w:id="441">
    <w:p w:rsidR="00DC639B" w:rsidRPr="00D9367D" w:rsidRDefault="00DC639B" w:rsidP="007D2F8D">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(23265)</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وأبو داود (4980).</w:t>
      </w:r>
    </w:p>
  </w:footnote>
  <w:footnote w:id="44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(2561)، السنن الكبرى للنسائي (10759) وهو في عمل اليوم والليلة (988).</w:t>
      </w:r>
    </w:p>
  </w:footnote>
  <w:footnote w:id="44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الأدب المفرد (783) وصححه الألباني.</w:t>
      </w:r>
    </w:p>
  </w:footnote>
  <w:footnote w:id="44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على كتاب التوحيد (2/230).</w:t>
      </w:r>
    </w:p>
  </w:footnote>
  <w:footnote w:id="44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شرح كتاب التوحيد:لابن حميد (ص624)، (ص627).</w:t>
      </w:r>
    </w:p>
  </w:footnote>
  <w:footnote w:id="44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(4826) واللفظ له، ومسلم (2246) ح2.</w:t>
      </w:r>
    </w:p>
  </w:footnote>
  <w:footnote w:id="44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مسلم (2246) ح5.</w:t>
      </w:r>
    </w:p>
  </w:footnote>
  <w:footnote w:id="44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مسلم (2246) ح4.</w:t>
      </w:r>
    </w:p>
  </w:footnote>
  <w:footnote w:id="44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(2/352)، الملخص في شرح كتاب التوحيد (ص341).</w:t>
      </w:r>
    </w:p>
  </w:footnote>
  <w:footnote w:id="45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(2/352).</w:t>
      </w:r>
    </w:p>
  </w:footnote>
  <w:footnote w:id="45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شرح فتح المجيد للغنيمان (110/ 6)، بترقيم الشاملة.</w:t>
      </w:r>
    </w:p>
  </w:footnote>
  <w:footnote w:id="45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شرح فتح المجيد للغنيمان (110/12)، بترقيم الشاملة.</w:t>
      </w:r>
    </w:p>
  </w:footnote>
  <w:footnote w:id="45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التمهيد شرح كتاب التوحيد (ص292).</w:t>
      </w:r>
    </w:p>
  </w:footnote>
  <w:footnote w:id="45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شرح فتح المجيد، لعبدالله </w:t>
      </w:r>
      <w:r w:rsidRPr="00D9367D">
        <w:rPr>
          <w:rFonts w:ascii="Traditional Arabic" w:hAnsi="Traditional Arabic" w:cs="Traditional Arabic"/>
          <w:color w:val="C00000"/>
          <w:sz w:val="24"/>
          <w:szCs w:val="24"/>
          <w:shd w:val="clear" w:color="auto" w:fill="FFFFFF"/>
          <w:rtl/>
        </w:rPr>
        <w:t>الغنيمان</w:t>
      </w:r>
      <w:r w:rsidRPr="00D9367D">
        <w:rPr>
          <w:rFonts w:ascii="Traditional Arabic" w:hAnsi="Traditional Arabic" w:cs="Traditional Arabic"/>
          <w:color w:val="C00000"/>
          <w:sz w:val="24"/>
          <w:szCs w:val="24"/>
          <w:rtl/>
        </w:rPr>
        <w:t>.</w:t>
      </w:r>
    </w:p>
  </w:footnote>
  <w:footnote w:id="45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(6206)</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(2143) واللفظ له.</w:t>
      </w:r>
    </w:p>
  </w:footnote>
  <w:footnote w:id="456">
    <w:p w:rsidR="00DC639B" w:rsidRPr="00D9367D" w:rsidRDefault="00DC639B" w:rsidP="00C739AA">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shd w:val="clear" w:color="auto" w:fill="FFFFFF"/>
          <w:rtl/>
        </w:rPr>
        <w:t>شرح رياض الصالحين لابن عثمين</w:t>
      </w:r>
      <w:r w:rsidRPr="00D9367D">
        <w:rPr>
          <w:rFonts w:ascii="Traditional Arabic" w:hAnsi="Traditional Arabic" w:cs="Traditional Arabic"/>
          <w:color w:val="C00000"/>
          <w:sz w:val="24"/>
          <w:szCs w:val="24"/>
          <w:rtl/>
        </w:rPr>
        <w:t>.</w:t>
      </w:r>
    </w:p>
  </w:footnote>
  <w:footnote w:id="457">
    <w:p w:rsidR="00DC639B" w:rsidRPr="00D9367D" w:rsidRDefault="00DC639B" w:rsidP="00C739AA">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shd w:val="clear" w:color="auto" w:fill="FFFFFF"/>
          <w:rtl/>
        </w:rPr>
        <w:t>شرح رياض الصالحين لابن عثمين</w:t>
      </w:r>
      <w:r w:rsidRPr="00D9367D">
        <w:rPr>
          <w:rFonts w:ascii="Traditional Arabic" w:hAnsi="Traditional Arabic" w:cs="Traditional Arabic"/>
          <w:color w:val="C00000"/>
          <w:sz w:val="24"/>
          <w:szCs w:val="24"/>
          <w:rtl/>
        </w:rPr>
        <w:t>.</w:t>
      </w:r>
    </w:p>
  </w:footnote>
  <w:footnote w:id="45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 xml:space="preserve">التمهيد </w:t>
      </w:r>
      <w:r w:rsidRPr="00D9367D">
        <w:rPr>
          <w:rFonts w:ascii="Traditional Arabic" w:hAnsi="Traditional Arabic" w:cs="Traditional Arabic"/>
          <w:color w:val="C00000"/>
          <w:sz w:val="24"/>
          <w:szCs w:val="24"/>
          <w:rtl/>
        </w:rPr>
        <w:t>شرح كتاب التوحيد (ص 292).</w:t>
      </w:r>
    </w:p>
  </w:footnote>
  <w:footnote w:id="459">
    <w:p w:rsidR="00DC639B" w:rsidRPr="00D9367D" w:rsidRDefault="00DC639B" w:rsidP="00C739AA">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shd w:val="clear" w:color="auto" w:fill="FFFFFF"/>
          <w:rtl/>
        </w:rPr>
        <w:t>شرح رياض الصالحين لابن عثمين</w:t>
      </w:r>
      <w:r w:rsidRPr="00D9367D">
        <w:rPr>
          <w:rFonts w:ascii="Traditional Arabic" w:hAnsi="Traditional Arabic" w:cs="Traditional Arabic"/>
          <w:color w:val="C00000"/>
          <w:sz w:val="24"/>
          <w:szCs w:val="24"/>
          <w:rtl/>
        </w:rPr>
        <w:t>.</w:t>
      </w:r>
    </w:p>
  </w:footnote>
  <w:footnote w:id="460">
    <w:p w:rsidR="00DC639B" w:rsidRPr="00D9367D" w:rsidRDefault="00DC639B" w:rsidP="005F1CC1">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Pr>
          <w:rFonts w:ascii="Traditional Arabic" w:hAnsi="Traditional Arabic" w:cs="Traditional Arabic" w:hint="cs"/>
          <w:color w:val="C00000"/>
          <w:sz w:val="24"/>
          <w:szCs w:val="24"/>
          <w:rtl/>
          <w:lang w:bidi="ar-DZ"/>
        </w:rPr>
        <w:tab/>
      </w:r>
      <w:r>
        <w:rPr>
          <w:rFonts w:ascii="Traditional Arabic" w:hAnsi="Traditional Arabic" w:cs="Traditional Arabic" w:hint="cs"/>
          <w:color w:val="C00000"/>
          <w:sz w:val="24"/>
          <w:szCs w:val="24"/>
          <w:shd w:val="clear" w:color="auto" w:fill="FFFFFF"/>
          <w:rtl/>
        </w:rPr>
        <w:t>شرح رياض الصالحين لابن عثمين</w:t>
      </w:r>
      <w:r w:rsidRPr="00D9367D">
        <w:rPr>
          <w:rFonts w:ascii="Traditional Arabic" w:hAnsi="Traditional Arabic" w:cs="Traditional Arabic"/>
          <w:color w:val="C00000"/>
          <w:sz w:val="24"/>
          <w:szCs w:val="24"/>
          <w:rtl/>
        </w:rPr>
        <w:t>.</w:t>
      </w:r>
    </w:p>
  </w:footnote>
  <w:footnote w:id="46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شرح فتح المجيد، لعبدالله </w:t>
      </w:r>
      <w:r w:rsidRPr="00D9367D">
        <w:rPr>
          <w:rFonts w:ascii="Traditional Arabic" w:hAnsi="Traditional Arabic" w:cs="Traditional Arabic"/>
          <w:color w:val="C00000"/>
          <w:sz w:val="24"/>
          <w:szCs w:val="24"/>
          <w:rtl/>
        </w:rPr>
        <w:t>الغنيمان.</w:t>
      </w:r>
    </w:p>
  </w:footnote>
  <w:footnote w:id="46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شرح فتح المجيد، لعبدالله </w:t>
      </w:r>
      <w:r w:rsidRPr="00D9367D">
        <w:rPr>
          <w:rFonts w:ascii="Traditional Arabic" w:hAnsi="Traditional Arabic" w:cs="Traditional Arabic"/>
          <w:color w:val="C00000"/>
          <w:sz w:val="24"/>
          <w:szCs w:val="24"/>
          <w:rtl/>
        </w:rPr>
        <w:t>الغنيمان.</w:t>
      </w:r>
    </w:p>
  </w:footnote>
  <w:footnote w:id="46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شرح فتح المجيد، لعبدالله </w:t>
      </w:r>
      <w:r w:rsidRPr="00D9367D">
        <w:rPr>
          <w:rFonts w:ascii="Traditional Arabic" w:hAnsi="Traditional Arabic" w:cs="Traditional Arabic"/>
          <w:color w:val="C00000"/>
          <w:sz w:val="24"/>
          <w:szCs w:val="24"/>
          <w:rtl/>
        </w:rPr>
        <w:t>الغنيمان.</w:t>
      </w:r>
    </w:p>
  </w:footnote>
  <w:footnote w:id="46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(5229) وصححه الألباني.</w:t>
      </w:r>
    </w:p>
  </w:footnote>
  <w:footnote w:id="465">
    <w:p w:rsidR="00DC639B" w:rsidRPr="00D9367D" w:rsidRDefault="00DC639B" w:rsidP="00866C6E">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shd w:val="clear" w:color="auto" w:fill="FFFFFF"/>
          <w:rtl/>
        </w:rPr>
        <w:t>شرح رياض الصالحين لابن عثمين</w:t>
      </w:r>
      <w:r w:rsidRPr="00D9367D">
        <w:rPr>
          <w:rFonts w:ascii="Traditional Arabic" w:hAnsi="Traditional Arabic" w:cs="Traditional Arabic"/>
          <w:color w:val="C00000"/>
          <w:sz w:val="24"/>
          <w:szCs w:val="24"/>
          <w:rtl/>
        </w:rPr>
        <w:t>.</w:t>
      </w:r>
    </w:p>
  </w:footnote>
  <w:footnote w:id="46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شرح فتح المجيد</w:t>
      </w:r>
      <w:r>
        <w:rPr>
          <w:rFonts w:ascii="Traditional Arabic" w:hAnsi="Traditional Arabic" w:cs="Traditional Arabic" w:hint="cs"/>
          <w:color w:val="C00000"/>
          <w:sz w:val="24"/>
          <w:szCs w:val="24"/>
          <w:rtl/>
        </w:rPr>
        <w:t xml:space="preserve"> لعبدالله </w:t>
      </w:r>
      <w:r w:rsidRPr="00D9367D">
        <w:rPr>
          <w:rFonts w:ascii="Traditional Arabic" w:hAnsi="Traditional Arabic" w:cs="Traditional Arabic"/>
          <w:color w:val="C00000"/>
          <w:sz w:val="24"/>
          <w:szCs w:val="24"/>
          <w:rtl/>
        </w:rPr>
        <w:t>الغنيمان.</w:t>
      </w:r>
    </w:p>
  </w:footnote>
  <w:footnote w:id="46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(4955) وهذا لفظه، وهو عند النسائي (5387) وهو حديث حسن، حكم الألباني: صحيح.</w:t>
      </w:r>
    </w:p>
  </w:footnote>
  <w:footnote w:id="46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w:t>
      </w:r>
    </w:p>
  </w:footnote>
  <w:footnote w:id="469">
    <w:p w:rsidR="00DC639B" w:rsidRPr="00D9367D" w:rsidRDefault="00DC639B" w:rsidP="00891116">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الجواب الكافي (ص138).</w:t>
      </w:r>
    </w:p>
  </w:footnote>
  <w:footnote w:id="47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التمهيد شرح كتاب التوحيد (ص496).</w:t>
      </w:r>
    </w:p>
  </w:footnote>
  <w:footnote w:id="47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الحجة في بيان المحجة: الأصبهاني (1/133).</w:t>
      </w:r>
    </w:p>
  </w:footnote>
  <w:footnote w:id="47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ولله الأسماء الحسنى: الجليل</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(ص11-16).</w:t>
      </w:r>
    </w:p>
  </w:footnote>
  <w:footnote w:id="47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لفظ كتاب التوحيد- تفسير ابن جرير</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(10/172-173)، ط الحلبية- تفسير ابن أبي حاتم (6/1829).</w:t>
      </w:r>
    </w:p>
  </w:footnote>
  <w:footnote w:id="47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تفسير السعدي.</w:t>
      </w:r>
    </w:p>
  </w:footnote>
  <w:footnote w:id="47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(6502).</w:t>
      </w:r>
    </w:p>
  </w:footnote>
  <w:footnote w:id="476">
    <w:p w:rsidR="00DC639B" w:rsidRPr="00D9367D" w:rsidRDefault="00DC639B" w:rsidP="00814809">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(3464)</w:t>
      </w:r>
      <w:r>
        <w:rPr>
          <w:rFonts w:ascii="Traditional Arabic" w:hAnsi="Traditional Arabic" w:cs="Traditional Arabic" w:hint="cs"/>
          <w:color w:val="C00000"/>
          <w:sz w:val="24"/>
          <w:szCs w:val="24"/>
          <w:rtl/>
        </w:rPr>
        <w:t>،</w:t>
      </w:r>
      <w:r w:rsidRPr="00D9367D">
        <w:rPr>
          <w:rFonts w:ascii="Traditional Arabic" w:hAnsi="Traditional Arabic" w:cs="Traditional Arabic"/>
          <w:color w:val="C00000"/>
          <w:sz w:val="24"/>
          <w:szCs w:val="24"/>
          <w:rtl/>
        </w:rPr>
        <w:t xml:space="preserve"> ومسلم (2964).</w:t>
      </w:r>
    </w:p>
  </w:footnote>
  <w:footnote w:id="47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مسند أحمد (7504)، وأ</w:t>
      </w:r>
      <w:r>
        <w:rPr>
          <w:rFonts w:ascii="Traditional Arabic" w:hAnsi="Traditional Arabic" w:cs="Traditional Arabic"/>
          <w:color w:val="C00000"/>
          <w:sz w:val="24"/>
          <w:szCs w:val="24"/>
          <w:rtl/>
        </w:rPr>
        <w:t>بو داود (4811)، والترمذي (1954)</w:t>
      </w:r>
      <w:r w:rsidRPr="00D9367D">
        <w:rPr>
          <w:rFonts w:ascii="Traditional Arabic" w:hAnsi="Traditional Arabic" w:cs="Traditional Arabic"/>
          <w:color w:val="C00000"/>
          <w:sz w:val="24"/>
          <w:szCs w:val="24"/>
          <w:rtl/>
        </w:rPr>
        <w:t>.</w:t>
      </w:r>
    </w:p>
  </w:footnote>
  <w:footnote w:id="47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شرح فتح المجيد، لعبدالله </w:t>
      </w:r>
      <w:r w:rsidRPr="00D9367D">
        <w:rPr>
          <w:rFonts w:ascii="Traditional Arabic" w:hAnsi="Traditional Arabic" w:cs="Traditional Arabic"/>
          <w:color w:val="C00000"/>
          <w:sz w:val="24"/>
          <w:szCs w:val="24"/>
          <w:rtl/>
        </w:rPr>
        <w:t>الغنيمان.</w:t>
      </w:r>
    </w:p>
  </w:footnote>
  <w:footnote w:id="47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مراتب الإجماع (ص:154).</w:t>
      </w:r>
    </w:p>
  </w:footnote>
  <w:footnote w:id="48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Pr>
          <w:rFonts w:ascii="Traditional Arabic" w:hAnsi="Traditional Arabic" w:cs="Traditional Arabic"/>
          <w:color w:val="C00000"/>
          <w:sz w:val="24"/>
          <w:szCs w:val="24"/>
          <w:rtl/>
        </w:rPr>
        <w:tab/>
        <w:t>رواه مسلم (2132)</w:t>
      </w:r>
      <w:r w:rsidRPr="00D9367D">
        <w:rPr>
          <w:rFonts w:ascii="Traditional Arabic" w:hAnsi="Traditional Arabic" w:cs="Traditional Arabic"/>
          <w:color w:val="C00000"/>
          <w:sz w:val="24"/>
          <w:szCs w:val="24"/>
          <w:rtl/>
        </w:rPr>
        <w:t>.</w:t>
      </w:r>
    </w:p>
  </w:footnote>
  <w:footnote w:id="48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تحفة المودود بأحكام المولود (ص:232).</w:t>
      </w:r>
    </w:p>
  </w:footnote>
  <w:footnote w:id="48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تفسير البغوي-</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طيبة (3/314).</w:t>
      </w:r>
    </w:p>
  </w:footnote>
  <w:footnote w:id="483">
    <w:p w:rsidR="00DC639B" w:rsidRPr="00D9367D" w:rsidRDefault="00DC639B" w:rsidP="003C22D5">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مراتب الإجماع (ص154).</w:t>
      </w:r>
    </w:p>
  </w:footnote>
  <w:footnote w:id="484">
    <w:p w:rsidR="00DC639B" w:rsidRPr="00D9367D" w:rsidRDefault="00DC639B" w:rsidP="00CE07B4">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Pr>
          <w:rFonts w:ascii="Traditional Arabic" w:hAnsi="Traditional Arabic" w:cs="Traditional Arabic" w:hint="cs"/>
          <w:color w:val="C00000"/>
          <w:sz w:val="24"/>
          <w:szCs w:val="24"/>
          <w:rtl/>
          <w:lang w:bidi="ar-DZ"/>
        </w:rPr>
        <w:tab/>
      </w:r>
      <w:r w:rsidRPr="00D9367D">
        <w:rPr>
          <w:rFonts w:ascii="Traditional Arabic" w:hAnsi="Traditional Arabic" w:cs="Traditional Arabic"/>
          <w:color w:val="C00000"/>
          <w:sz w:val="24"/>
          <w:szCs w:val="24"/>
          <w:rtl/>
        </w:rPr>
        <w:t>تسمية المولود: بكر أبو زيد (ص12).</w:t>
      </w:r>
    </w:p>
  </w:footnote>
  <w:footnote w:id="485">
    <w:p w:rsidR="00DC639B" w:rsidRPr="00D9367D" w:rsidRDefault="00DC639B" w:rsidP="00CE07B4">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Pr>
          <w:rFonts w:ascii="Traditional Arabic" w:hAnsi="Traditional Arabic" w:cs="Traditional Arabic" w:hint="cs"/>
          <w:color w:val="C00000"/>
          <w:sz w:val="24"/>
          <w:szCs w:val="24"/>
          <w:rtl/>
          <w:lang w:bidi="ar-DZ"/>
        </w:rPr>
        <w:tab/>
      </w:r>
      <w:r w:rsidRPr="00D9367D">
        <w:rPr>
          <w:rFonts w:ascii="Traditional Arabic" w:hAnsi="Traditional Arabic" w:cs="Traditional Arabic"/>
          <w:color w:val="C00000"/>
          <w:sz w:val="24"/>
          <w:szCs w:val="24"/>
          <w:rtl/>
        </w:rPr>
        <w:t>تسمية المولود: بكر أبو زيد (ص19-20).</w:t>
      </w:r>
    </w:p>
  </w:footnote>
  <w:footnote w:id="48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الوجيز في عقيدة السلف (ص54).</w:t>
      </w:r>
    </w:p>
  </w:footnote>
  <w:footnote w:id="48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(7392)</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(2677).</w:t>
      </w:r>
    </w:p>
  </w:footnote>
  <w:footnote w:id="48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بدائع الفوائد (1/288).</w:t>
      </w:r>
    </w:p>
  </w:footnote>
  <w:footnote w:id="48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(4318)-إسناده ضعيف، مسند أبي يعلى(5297)، وصححه الألباني في السلسلة (198).</w:t>
      </w:r>
    </w:p>
  </w:footnote>
  <w:footnote w:id="49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على كتاب التوحيد (3/75).</w:t>
      </w:r>
    </w:p>
  </w:footnote>
  <w:footnote w:id="49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أبو داود (1516)، وابن ماجه (3814).</w:t>
      </w:r>
    </w:p>
  </w:footnote>
  <w:footnote w:id="49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أحمد (23041) إسناده صحيح.</w:t>
      </w:r>
    </w:p>
  </w:footnote>
  <w:footnote w:id="493">
    <w:p w:rsidR="00DC639B" w:rsidRPr="00D9367D" w:rsidRDefault="00DC639B" w:rsidP="006B0DAE">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توحيد: 3/م- ف2 (12)</w:t>
      </w:r>
      <w:r w:rsidRPr="006B0DAE">
        <w:rPr>
          <w:rFonts w:ascii="Traditional Arabic" w:hAnsi="Traditional Arabic" w:cs="Traditional Arabic"/>
          <w:color w:val="C00000"/>
          <w:sz w:val="14"/>
          <w:szCs w:val="14"/>
          <w:shd w:val="clear" w:color="auto" w:fill="FFFFFF"/>
          <w:rtl/>
        </w:rPr>
        <w:t xml:space="preserve"> </w:t>
      </w:r>
      <w:r w:rsidRPr="00D9367D">
        <w:rPr>
          <w:rFonts w:ascii="Traditional Arabic" w:hAnsi="Traditional Arabic" w:cs="Traditional Arabic"/>
          <w:color w:val="C00000"/>
          <w:sz w:val="24"/>
          <w:szCs w:val="24"/>
          <w:shd w:val="clear" w:color="auto" w:fill="FFFFFF"/>
          <w:rtl/>
        </w:rPr>
        <w:t>1441هـ.</w:t>
      </w:r>
    </w:p>
  </w:footnote>
  <w:footnote w:id="49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(591).</w:t>
      </w:r>
    </w:p>
  </w:footnote>
  <w:footnote w:id="49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(835)، واللفظ له، ومسلم (402).</w:t>
      </w:r>
    </w:p>
  </w:footnote>
  <w:footnote w:id="49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الأدب المفرد (989) وحسنه الألباني.</w:t>
      </w:r>
    </w:p>
  </w:footnote>
  <w:footnote w:id="49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ولله الأسماء الحسنى: الجليل (ص206).</w:t>
      </w:r>
    </w:p>
  </w:footnote>
  <w:footnote w:id="49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(10) ومسلم (40).</w:t>
      </w:r>
    </w:p>
  </w:footnote>
  <w:footnote w:id="49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ولله الأسماء الحسنى: الجليل</w:t>
      </w:r>
      <w:r w:rsidRPr="00D9367D">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(ص208).</w:t>
      </w:r>
    </w:p>
  </w:footnote>
  <w:footnote w:id="50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أحمد (11133) وإسناده جيد</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-واللفظ له-، والترمذي (3890) ط: الرسالة، والأدب المفرد (711).</w:t>
      </w:r>
    </w:p>
  </w:footnote>
  <w:footnote w:id="50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(6339) واللفظ له، ومسلم (2679).</w:t>
      </w:r>
    </w:p>
  </w:footnote>
  <w:footnote w:id="50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(6338) واللفظ له، ومسلم (2678).</w:t>
      </w:r>
    </w:p>
  </w:footnote>
  <w:footnote w:id="50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مسلم</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(2679).</w:t>
      </w:r>
    </w:p>
  </w:footnote>
  <w:footnote w:id="50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شرح فتح المجيد، لعبدالله </w:t>
      </w:r>
      <w:r w:rsidRPr="00D9367D">
        <w:rPr>
          <w:rFonts w:ascii="Traditional Arabic" w:hAnsi="Traditional Arabic" w:cs="Traditional Arabic"/>
          <w:color w:val="C00000"/>
          <w:sz w:val="24"/>
          <w:szCs w:val="24"/>
          <w:rtl/>
        </w:rPr>
        <w:t>الغنيمان.</w:t>
      </w:r>
    </w:p>
  </w:footnote>
  <w:footnote w:id="505">
    <w:p w:rsidR="00DC639B" w:rsidRPr="00D9367D" w:rsidRDefault="00DC639B" w:rsidP="00421672">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شرح فتح المجيد، لعبدالله </w:t>
      </w:r>
      <w:r w:rsidRPr="00D9367D">
        <w:rPr>
          <w:rFonts w:ascii="Traditional Arabic" w:hAnsi="Traditional Arabic" w:cs="Traditional Arabic"/>
          <w:color w:val="C00000"/>
          <w:sz w:val="24"/>
          <w:szCs w:val="24"/>
          <w:rtl/>
        </w:rPr>
        <w:t>الغنيمان.</w:t>
      </w:r>
    </w:p>
  </w:footnote>
  <w:footnote w:id="50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(1794).</w:t>
      </w:r>
    </w:p>
  </w:footnote>
  <w:footnote w:id="50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(2577).</w:t>
      </w:r>
    </w:p>
  </w:footnote>
  <w:footnote w:id="50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rPr>
        <w:tab/>
        <w:t>رواه البخاري (7411)، واللفظ له، ومسلم (993).</w:t>
      </w:r>
    </w:p>
  </w:footnote>
  <w:footnote w:id="50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السديد: لابن سعدي (ص43-44).</w:t>
      </w:r>
    </w:p>
  </w:footnote>
  <w:footnote w:id="51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توحيد (1م)-ف1 (ص95)-1442هـ.</w:t>
      </w:r>
    </w:p>
  </w:footnote>
  <w:footnote w:id="51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(2552)، واللفظ له، ومسلم (2249).</w:t>
      </w:r>
    </w:p>
  </w:footnote>
  <w:footnote w:id="51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 (ص405).</w:t>
      </w:r>
    </w:p>
  </w:footnote>
  <w:footnote w:id="51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السديد: لابن سعدي (ص17-18).</w:t>
      </w:r>
    </w:p>
  </w:footnote>
  <w:footnote w:id="51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القدير.</w:t>
      </w:r>
    </w:p>
  </w:footnote>
  <w:footnote w:id="51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(1672)</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-وهذا لفظه-، وصححه الألباني، وأحمد (5365)، والنسائي (2567)، والأدب المفرد (216).</w:t>
      </w:r>
    </w:p>
  </w:footnote>
  <w:footnote w:id="516">
    <w:p w:rsidR="00DC639B" w:rsidRPr="00D9367D" w:rsidRDefault="00DC639B" w:rsidP="003133DD">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الجديد في شرح كتاب التوحيد (ص421).</w:t>
      </w:r>
    </w:p>
  </w:footnote>
  <w:footnote w:id="51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البخاري (5254).</w:t>
      </w:r>
    </w:p>
  </w:footnote>
  <w:footnote w:id="51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البخاري (5255).</w:t>
      </w:r>
    </w:p>
  </w:footnote>
  <w:footnote w:id="51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المستدرك (4/39).</w:t>
      </w:r>
    </w:p>
  </w:footnote>
  <w:footnote w:id="52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الطبقات الكبرى (8/145).</w:t>
      </w:r>
    </w:p>
  </w:footnote>
  <w:footnote w:id="52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ولله الأسماء الحسنى: الجليل (ص234)، أسماء الله الحسنى: الأشقر</w:t>
      </w:r>
      <w:r w:rsidRPr="00D9367D">
        <w:rPr>
          <w:rFonts w:ascii="Traditional Arabic" w:hAnsi="Traditional Arabic" w:cs="Traditional Arabic"/>
          <w:color w:val="C00000"/>
          <w:sz w:val="24"/>
          <w:szCs w:val="24"/>
          <w:rtl/>
        </w:rPr>
        <w:t>.</w:t>
      </w:r>
    </w:p>
  </w:footnote>
  <w:footnote w:id="52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(1671) وإسناده ضعيف.</w:t>
      </w:r>
    </w:p>
  </w:footnote>
  <w:footnote w:id="52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 xml:space="preserve">المعجم الكبير للطبراني (943)- </w:t>
      </w:r>
      <w:r w:rsidRPr="00D9367D">
        <w:rPr>
          <w:rFonts w:ascii="Traditional Arabic" w:hAnsi="Traditional Arabic" w:cs="Traditional Arabic"/>
          <w:color w:val="C00000"/>
          <w:sz w:val="24"/>
          <w:szCs w:val="24"/>
          <w:rtl/>
        </w:rPr>
        <w:t>(22/377)، حسنه العراقي في فيض القدير- الدعاء للطبراني (2112).</w:t>
      </w:r>
    </w:p>
  </w:footnote>
  <w:footnote w:id="524">
    <w:p w:rsidR="00DC639B" w:rsidRPr="00D9367D" w:rsidRDefault="00DC639B" w:rsidP="003133DD">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شرح كتاب التوحيد.</w:t>
      </w:r>
    </w:p>
  </w:footnote>
  <w:footnote w:id="52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شرح فتح المجيد، لعبدالله </w:t>
      </w:r>
      <w:r w:rsidRPr="00D9367D">
        <w:rPr>
          <w:rFonts w:ascii="Traditional Arabic" w:hAnsi="Traditional Arabic" w:cs="Traditional Arabic"/>
          <w:color w:val="C00000"/>
          <w:sz w:val="24"/>
          <w:szCs w:val="24"/>
          <w:rtl/>
        </w:rPr>
        <w:t>الغنميان.</w:t>
      </w:r>
    </w:p>
  </w:footnote>
  <w:footnote w:id="52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أحمد (25019) إسناده صحيح- ابن ماجه (3846)، وصححه الألباني.</w:t>
      </w:r>
    </w:p>
  </w:footnote>
  <w:footnote w:id="52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موطأ مالك (ص724).</w:t>
      </w:r>
    </w:p>
  </w:footnote>
  <w:footnote w:id="52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سيرة ابن هشام، ت: السقا (1/ 420).</w:t>
      </w:r>
    </w:p>
  </w:footnote>
  <w:footnote w:id="52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(4628).</w:t>
      </w:r>
    </w:p>
  </w:footnote>
  <w:footnote w:id="530">
    <w:p w:rsidR="00DC639B" w:rsidRPr="00D9367D" w:rsidRDefault="00DC639B" w:rsidP="00536B53">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شرح فتح المجيد، لعبدالله </w:t>
      </w:r>
      <w:r w:rsidRPr="00D9367D">
        <w:rPr>
          <w:rFonts w:ascii="Traditional Arabic" w:hAnsi="Traditional Arabic" w:cs="Traditional Arabic"/>
          <w:color w:val="C00000"/>
          <w:sz w:val="24"/>
          <w:szCs w:val="24"/>
          <w:rtl/>
        </w:rPr>
        <w:t>الغنميان.</w:t>
      </w:r>
    </w:p>
  </w:footnote>
  <w:footnote w:id="53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(466) وصححه الألباني.</w:t>
      </w:r>
    </w:p>
  </w:footnote>
  <w:footnote w:id="53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(181).</w:t>
      </w:r>
    </w:p>
  </w:footnote>
  <w:footnote w:id="53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النسائي (1305)</w:t>
      </w:r>
      <w:r>
        <w:rPr>
          <w:rFonts w:ascii="Traditional Arabic" w:hAnsi="Traditional Arabic" w:cs="Traditional Arabic" w:hint="cs"/>
          <w:color w:val="C00000"/>
          <w:sz w:val="24"/>
          <w:szCs w:val="24"/>
          <w:rtl/>
        </w:rPr>
        <w:t xml:space="preserve"> </w:t>
      </w:r>
      <w:r>
        <w:rPr>
          <w:rFonts w:ascii="Traditional Arabic" w:hAnsi="Traditional Arabic" w:cs="Traditional Arabic"/>
          <w:color w:val="C00000"/>
          <w:sz w:val="24"/>
          <w:szCs w:val="24"/>
          <w:rtl/>
        </w:rPr>
        <w:t>صحيح</w:t>
      </w:r>
      <w:r w:rsidRPr="00D9367D">
        <w:rPr>
          <w:rFonts w:ascii="Traditional Arabic" w:hAnsi="Traditional Arabic" w:cs="Traditional Arabic"/>
          <w:color w:val="C00000"/>
          <w:sz w:val="24"/>
          <w:szCs w:val="24"/>
          <w:rtl/>
        </w:rPr>
        <w:t>، الدعاء للطبراني (624) إسناده حسن-وهذا لفظه-.</w:t>
      </w:r>
    </w:p>
  </w:footnote>
  <w:footnote w:id="53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(2664).</w:t>
      </w:r>
    </w:p>
  </w:footnote>
  <w:footnote w:id="53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أح</w:t>
      </w:r>
      <w:r>
        <w:rPr>
          <w:rFonts w:ascii="Traditional Arabic" w:hAnsi="Traditional Arabic" w:cs="Traditional Arabic"/>
          <w:color w:val="C00000"/>
          <w:sz w:val="24"/>
          <w:szCs w:val="24"/>
          <w:rtl/>
        </w:rPr>
        <w:t>مد (18031) حديث حسن، وهذا لفظه</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والترمذي (2478)، ط: الرسالة العالمية «هَذَا حَدِيثٌ حَسَنٌ صَحِيحٌ».</w:t>
      </w:r>
    </w:p>
  </w:footnote>
  <w:footnote w:id="53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(1218).</w:t>
      </w:r>
    </w:p>
  </w:footnote>
  <w:footnote w:id="53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 xml:space="preserve">أحمد (18031) </w:t>
      </w:r>
      <w:r>
        <w:rPr>
          <w:rFonts w:ascii="Traditional Arabic" w:hAnsi="Traditional Arabic" w:cs="Traditional Arabic"/>
          <w:color w:val="C00000"/>
          <w:sz w:val="24"/>
          <w:szCs w:val="24"/>
          <w:rtl/>
        </w:rPr>
        <w:t>حديث حسن، وهذا لفظه</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الترمذي (2478)، ط: الرسالة العالمية «هَذَا حَدِيثٌ حَسَنٌ صَحِيحٌ».</w:t>
      </w:r>
    </w:p>
  </w:footnote>
  <w:footnote w:id="53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(ص:378) بتصرف.</w:t>
      </w:r>
    </w:p>
  </w:footnote>
  <w:footnote w:id="53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مسلم (2664).</w:t>
      </w:r>
    </w:p>
  </w:footnote>
  <w:footnote w:id="540">
    <w:p w:rsidR="00DC639B" w:rsidRPr="00D9367D" w:rsidRDefault="00DC639B" w:rsidP="00441E83">
      <w:pPr>
        <w:pStyle w:val="a7"/>
        <w:widowControl w:val="0"/>
        <w:bidi/>
        <w:spacing w:line="34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أحمد (19725)، والترمذي (1042)، ط: الرسالة- وحسنه الألباني.</w:t>
      </w:r>
    </w:p>
  </w:footnote>
  <w:footnote w:id="541">
    <w:p w:rsidR="00DC639B" w:rsidRPr="00D9367D" w:rsidRDefault="00DC639B" w:rsidP="00441E83">
      <w:pPr>
        <w:pStyle w:val="a7"/>
        <w:widowControl w:val="0"/>
        <w:bidi/>
        <w:spacing w:line="34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(918).</w:t>
      </w:r>
    </w:p>
  </w:footnote>
  <w:footnote w:id="54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كنوز رياض الصالحين (20/322).</w:t>
      </w:r>
    </w:p>
  </w:footnote>
  <w:footnote w:id="54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بدائع التفسير</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لابن القيم (3/27-29).</w:t>
      </w:r>
    </w:p>
  </w:footnote>
  <w:footnote w:id="54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شرح رياض الصالحين</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لابن عثيمين (6/470)، كنوز رياض الصالحين</w:t>
      </w:r>
      <w:r>
        <w:rPr>
          <w:rFonts w:ascii="Traditional Arabic" w:hAnsi="Traditional Arabic" w:cs="Traditional Arabic" w:hint="cs"/>
          <w:color w:val="C00000"/>
          <w:sz w:val="24"/>
          <w:szCs w:val="24"/>
          <w:rtl/>
        </w:rPr>
        <w:t>، لحمد العمار</w:t>
      </w:r>
      <w:r w:rsidRPr="00D9367D">
        <w:rPr>
          <w:rFonts w:ascii="Traditional Arabic" w:hAnsi="Traditional Arabic" w:cs="Traditional Arabic"/>
          <w:color w:val="C00000"/>
          <w:sz w:val="24"/>
          <w:szCs w:val="24"/>
          <w:rtl/>
        </w:rPr>
        <w:t>.</w:t>
      </w:r>
    </w:p>
  </w:footnote>
  <w:footnote w:id="545">
    <w:p w:rsidR="00DC639B" w:rsidRPr="00D9367D" w:rsidRDefault="00DC639B" w:rsidP="0087519F">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w:t>
      </w:r>
      <w:r>
        <w:rPr>
          <w:rFonts w:ascii="Traditional Arabic" w:hAnsi="Traditional Arabic" w:cs="Traditional Arabic" w:hint="cs"/>
          <w:color w:val="C00000"/>
          <w:sz w:val="24"/>
          <w:szCs w:val="24"/>
          <w:rtl/>
        </w:rPr>
        <w:t>، لابن عثيمين</w:t>
      </w:r>
      <w:r w:rsidRPr="00D9367D">
        <w:rPr>
          <w:rFonts w:ascii="Traditional Arabic" w:hAnsi="Traditional Arabic" w:cs="Traditional Arabic"/>
          <w:color w:val="C00000"/>
          <w:sz w:val="24"/>
          <w:szCs w:val="24"/>
          <w:rtl/>
        </w:rPr>
        <w:t xml:space="preserve"> (3/139-140).</w:t>
      </w:r>
    </w:p>
  </w:footnote>
  <w:footnote w:id="54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رواه الترمذي (2402)، وقال: حديث حسن صحيح، ط: الرسالة العالمية.</w:t>
      </w:r>
    </w:p>
  </w:footnote>
  <w:footnote w:id="54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كنوز رياض الصالحين (20/323).</w:t>
      </w:r>
    </w:p>
  </w:footnote>
  <w:footnote w:id="54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شرح رياض الصالحين</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لابن عثيمين (6/471).</w:t>
      </w:r>
    </w:p>
  </w:footnote>
  <w:footnote w:id="54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موقع الإسلام سؤال وجواب، فتوى (83837).</w:t>
      </w:r>
    </w:p>
  </w:footnote>
  <w:footnote w:id="55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(2877).</w:t>
      </w:r>
    </w:p>
  </w:footnote>
  <w:footnote w:id="55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(7405)، ومسلم (2675).</w:t>
      </w:r>
    </w:p>
  </w:footnote>
  <w:footnote w:id="55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أحمد (9076).</w:t>
      </w:r>
    </w:p>
  </w:footnote>
  <w:footnote w:id="553">
    <w:p w:rsidR="00DC639B" w:rsidRPr="00D9367D" w:rsidRDefault="00DC639B" w:rsidP="00EB094C">
      <w:pPr>
        <w:pStyle w:val="a7"/>
        <w:widowControl w:val="0"/>
        <w:bidi/>
        <w:spacing w:line="34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1B1C4C">
        <w:rPr>
          <w:rFonts w:ascii="Traditional Arabic" w:hAnsi="Traditional Arabic" w:cs="Traditional Arabic"/>
          <w:color w:val="C00000"/>
          <w:sz w:val="24"/>
          <w:szCs w:val="24"/>
          <w:rtl/>
        </w:rPr>
        <w:t>زاد المعاد</w:t>
      </w:r>
      <w:r>
        <w:rPr>
          <w:rFonts w:ascii="Traditional Arabic" w:hAnsi="Traditional Arabic" w:cs="Traditional Arabic" w:hint="cs"/>
          <w:color w:val="C00000"/>
          <w:sz w:val="24"/>
          <w:szCs w:val="24"/>
          <w:rtl/>
        </w:rPr>
        <w:t xml:space="preserve"> </w:t>
      </w:r>
      <w:r w:rsidRPr="001B1C4C">
        <w:rPr>
          <w:rFonts w:ascii="Traditional Arabic" w:hAnsi="Traditional Arabic" w:cs="Traditional Arabic"/>
          <w:color w:val="C00000"/>
          <w:sz w:val="24"/>
          <w:szCs w:val="24"/>
          <w:rtl/>
        </w:rPr>
        <w:t>(3/205</w:t>
      </w:r>
      <w:r w:rsidRPr="001B1C4C">
        <w:rPr>
          <w:rFonts w:ascii="Traditional Arabic" w:hAnsi="Traditional Arabic" w:cs="Traditional Arabic" w:hint="cs"/>
          <w:color w:val="C00000"/>
          <w:sz w:val="24"/>
          <w:szCs w:val="24"/>
          <w:rtl/>
        </w:rPr>
        <w:t>-211</w:t>
      </w:r>
      <w:r w:rsidRPr="001B1C4C">
        <w:rPr>
          <w:rFonts w:ascii="Traditional Arabic" w:hAnsi="Traditional Arabic" w:cs="Traditional Arabic"/>
          <w:color w:val="C00000"/>
          <w:sz w:val="24"/>
          <w:szCs w:val="24"/>
          <w:rtl/>
        </w:rPr>
        <w:t>)</w:t>
      </w:r>
      <w:r>
        <w:rPr>
          <w:rFonts w:ascii="Traditional Arabic" w:hAnsi="Traditional Arabic" w:cs="Traditional Arabic" w:hint="cs"/>
          <w:color w:val="C00000"/>
          <w:sz w:val="24"/>
          <w:szCs w:val="24"/>
          <w:rtl/>
        </w:rPr>
        <w:t>.</w:t>
      </w:r>
    </w:p>
  </w:footnote>
  <w:footnote w:id="55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shd w:val="clear" w:color="auto" w:fill="FFFFFF"/>
          <w:rtl/>
        </w:rPr>
        <w:t>الإيمان بالقضاء والقدر</w:t>
      </w:r>
      <w:r>
        <w:rPr>
          <w:rFonts w:ascii="Traditional Arabic" w:hAnsi="Traditional Arabic" w:cs="Traditional Arabic" w:hint="cs"/>
          <w:color w:val="C00000"/>
          <w:sz w:val="24"/>
          <w:szCs w:val="24"/>
          <w:shd w:val="clear" w:color="auto" w:fill="FFFFFF"/>
          <w:rtl/>
        </w:rPr>
        <w:t xml:space="preserve">، لمحمد </w:t>
      </w:r>
      <w:r w:rsidRPr="00D9367D">
        <w:rPr>
          <w:rFonts w:ascii="Traditional Arabic" w:hAnsi="Traditional Arabic" w:cs="Traditional Arabic"/>
          <w:color w:val="C00000"/>
          <w:sz w:val="24"/>
          <w:szCs w:val="24"/>
          <w:shd w:val="clear" w:color="auto" w:fill="FFFFFF"/>
          <w:rtl/>
        </w:rPr>
        <w:t>الحمد (ص7)</w:t>
      </w:r>
      <w:r w:rsidRPr="00D9367D">
        <w:rPr>
          <w:rFonts w:ascii="Traditional Arabic" w:hAnsi="Traditional Arabic" w:cs="Traditional Arabic"/>
          <w:color w:val="C00000"/>
          <w:sz w:val="24"/>
          <w:szCs w:val="24"/>
          <w:rtl/>
        </w:rPr>
        <w:t>.</w:t>
      </w:r>
    </w:p>
  </w:footnote>
  <w:footnote w:id="555">
    <w:p w:rsidR="00DC639B" w:rsidRPr="00D9367D" w:rsidRDefault="00DC639B" w:rsidP="001F23C3">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الدرر السنية في الأجوبة النجدية (1/357).</w:t>
      </w:r>
    </w:p>
  </w:footnote>
  <w:footnote w:id="55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(8).</w:t>
      </w:r>
    </w:p>
  </w:footnote>
  <w:footnote w:id="55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الفوزان (ص392).</w:t>
      </w:r>
    </w:p>
  </w:footnote>
  <w:footnote w:id="55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أبو داود (4700) وصححه الألباني.</w:t>
      </w:r>
    </w:p>
  </w:footnote>
  <w:footnote w:id="55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أحمد (22705) حديث صحيح، وهذا إسناد حسن- قال الشيخ صالح العصيمي: ضعيف وما تقدم يغني عنه.</w:t>
      </w:r>
    </w:p>
  </w:footnote>
  <w:footnote w:id="56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الفوزان (ص394).</w:t>
      </w:r>
    </w:p>
  </w:footnote>
  <w:footnote w:id="56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أحمد (21589)</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وأبو داود (4699) وصححه الألباني.</w:t>
      </w:r>
    </w:p>
  </w:footnote>
  <w:footnote w:id="56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الفوزان (ص396).</w:t>
      </w:r>
    </w:p>
  </w:footnote>
  <w:footnote w:id="56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(2653).</w:t>
      </w:r>
    </w:p>
  </w:footnote>
  <w:footnote w:id="56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أصول الإيمان في ضوء الكتاب والسنة (ص: 248).</w:t>
      </w:r>
    </w:p>
  </w:footnote>
  <w:footnote w:id="56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 xml:space="preserve">متن </w:t>
      </w:r>
      <w:r>
        <w:rPr>
          <w:rFonts w:ascii="Traditional Arabic" w:hAnsi="Traditional Arabic" w:cs="Traditional Arabic" w:hint="cs"/>
          <w:color w:val="C00000"/>
          <w:sz w:val="24"/>
          <w:szCs w:val="24"/>
          <w:rtl/>
        </w:rPr>
        <w:t xml:space="preserve">العقيدة </w:t>
      </w:r>
      <w:r w:rsidRPr="00D9367D">
        <w:rPr>
          <w:rFonts w:ascii="Traditional Arabic" w:hAnsi="Traditional Arabic" w:cs="Traditional Arabic"/>
          <w:color w:val="C00000"/>
          <w:sz w:val="24"/>
          <w:szCs w:val="24"/>
          <w:rtl/>
        </w:rPr>
        <w:t>الطحاوية.</w:t>
      </w:r>
    </w:p>
  </w:footnote>
  <w:footnote w:id="56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تفسير ابن سعدي.</w:t>
      </w:r>
    </w:p>
  </w:footnote>
  <w:footnote w:id="56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(2110).</w:t>
      </w:r>
    </w:p>
  </w:footnote>
  <w:footnote w:id="56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البخاري (2225).</w:t>
      </w:r>
    </w:p>
  </w:footnote>
  <w:footnote w:id="56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(5347).</w:t>
      </w:r>
    </w:p>
  </w:footnote>
  <w:footnote w:id="57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(7559) ومسلم (2111) وهذا لفظه.</w:t>
      </w:r>
    </w:p>
  </w:footnote>
  <w:footnote w:id="57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(7559)</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(2111) وهذا لفظه.</w:t>
      </w:r>
    </w:p>
  </w:footnote>
  <w:footnote w:id="57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(5949)</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(2106) وهذا لفظه.</w:t>
      </w:r>
    </w:p>
  </w:footnote>
  <w:footnote w:id="57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(969).</w:t>
      </w:r>
    </w:p>
  </w:footnote>
  <w:footnote w:id="57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على كتاب التوحيد (3/214-216) بتصرف.</w:t>
      </w:r>
    </w:p>
  </w:footnote>
  <w:footnote w:id="57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شرح رياض الصالحين: لابن عثيمين (6/179).</w:t>
      </w:r>
    </w:p>
  </w:footnote>
  <w:footnote w:id="57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(5954)</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(2107).</w:t>
      </w:r>
    </w:p>
  </w:footnote>
  <w:footnote w:id="57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(2110).</w:t>
      </w:r>
    </w:p>
  </w:footnote>
  <w:footnote w:id="57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(2110).</w:t>
      </w:r>
    </w:p>
  </w:footnote>
  <w:footnote w:id="57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(2225).</w:t>
      </w:r>
    </w:p>
  </w:footnote>
  <w:footnote w:id="58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(5347).</w:t>
      </w:r>
    </w:p>
  </w:footnote>
  <w:footnote w:id="58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شرح فتح المجيد للغنيمان (129/1).</w:t>
      </w:r>
    </w:p>
  </w:footnote>
  <w:footnote w:id="582">
    <w:p w:rsidR="00DC639B" w:rsidRPr="00D9367D" w:rsidRDefault="00DC639B" w:rsidP="00916ABE">
      <w:pPr>
        <w:pStyle w:val="a7"/>
        <w:widowControl w:val="0"/>
        <w:bidi/>
        <w:spacing w:line="38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(2087)</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(1606).</w:t>
      </w:r>
    </w:p>
  </w:footnote>
  <w:footnote w:id="583">
    <w:p w:rsidR="00DC639B" w:rsidRPr="00D9367D" w:rsidRDefault="00DC639B" w:rsidP="00916ABE">
      <w:pPr>
        <w:pStyle w:val="a7"/>
        <w:widowControl w:val="0"/>
        <w:bidi/>
        <w:spacing w:line="38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rPr>
        <w:t xml:space="preserve">رواه </w:t>
      </w:r>
      <w:r w:rsidRPr="00D9367D">
        <w:rPr>
          <w:rFonts w:ascii="Traditional Arabic" w:hAnsi="Traditional Arabic" w:cs="Traditional Arabic"/>
          <w:color w:val="C00000"/>
          <w:sz w:val="24"/>
          <w:szCs w:val="24"/>
          <w:rtl/>
        </w:rPr>
        <w:t>مسلم (1606).</w:t>
      </w:r>
    </w:p>
  </w:footnote>
  <w:footnote w:id="584">
    <w:p w:rsidR="00DC639B" w:rsidRPr="00D9367D" w:rsidRDefault="00DC639B" w:rsidP="00916ABE">
      <w:pPr>
        <w:pStyle w:val="a7"/>
        <w:widowControl w:val="0"/>
        <w:bidi/>
        <w:spacing w:line="38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أبو داود (3335)</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والنسائي</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(4461).</w:t>
      </w:r>
    </w:p>
  </w:footnote>
  <w:footnote w:id="585">
    <w:p w:rsidR="00DC639B" w:rsidRPr="00D9367D" w:rsidRDefault="00DC639B" w:rsidP="00916ABE">
      <w:pPr>
        <w:pStyle w:val="a7"/>
        <w:widowControl w:val="0"/>
        <w:bidi/>
        <w:spacing w:line="38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أحمد (7207).</w:t>
      </w:r>
    </w:p>
  </w:footnote>
  <w:footnote w:id="586">
    <w:p w:rsidR="00DC639B" w:rsidRPr="00D9367D" w:rsidRDefault="00DC639B" w:rsidP="00916ABE">
      <w:pPr>
        <w:pStyle w:val="a7"/>
        <w:widowControl w:val="0"/>
        <w:bidi/>
        <w:spacing w:line="38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(1607).</w:t>
      </w:r>
    </w:p>
  </w:footnote>
  <w:footnote w:id="58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(ص:405).</w:t>
      </w:r>
    </w:p>
  </w:footnote>
  <w:footnote w:id="58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الجديد في شرح كتاب التوحيد (ص:452).</w:t>
      </w:r>
    </w:p>
  </w:footnote>
  <w:footnote w:id="58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الطبراني: الكبير (6111)، والأوسط (5577)، والصغير (821) بإسناد صحيح.</w:t>
      </w:r>
    </w:p>
  </w:footnote>
  <w:footnote w:id="59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(ص:407).</w:t>
      </w:r>
    </w:p>
  </w:footnote>
  <w:footnote w:id="591">
    <w:p w:rsidR="00DC639B" w:rsidRPr="00D9367D" w:rsidRDefault="00DC639B" w:rsidP="009A264D">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(3650)</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(2535).</w:t>
      </w:r>
    </w:p>
  </w:footnote>
  <w:footnote w:id="59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(ص:409).</w:t>
      </w:r>
    </w:p>
  </w:footnote>
  <w:footnote w:id="59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(3651).</w:t>
      </w:r>
    </w:p>
  </w:footnote>
  <w:footnote w:id="59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الملخص في شرح كتاب التوحيد (ص:411).</w:t>
      </w:r>
    </w:p>
  </w:footnote>
  <w:footnote w:id="59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(3/238).</w:t>
      </w:r>
    </w:p>
  </w:footnote>
  <w:footnote w:id="59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(1731).</w:t>
      </w:r>
    </w:p>
  </w:footnote>
  <w:footnote w:id="59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تفسير ابن كثير.</w:t>
      </w:r>
    </w:p>
  </w:footnote>
  <w:footnote w:id="59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 xml:space="preserve">التمهيد </w:t>
      </w:r>
      <w:r>
        <w:rPr>
          <w:rFonts w:ascii="Traditional Arabic" w:hAnsi="Traditional Arabic" w:cs="Traditional Arabic" w:hint="cs"/>
          <w:color w:val="C00000"/>
          <w:sz w:val="24"/>
          <w:szCs w:val="24"/>
          <w:rtl/>
        </w:rPr>
        <w:t>ل</w:t>
      </w:r>
      <w:r w:rsidRPr="00D9367D">
        <w:rPr>
          <w:rFonts w:ascii="Traditional Arabic" w:hAnsi="Traditional Arabic" w:cs="Traditional Arabic"/>
          <w:color w:val="C00000"/>
          <w:sz w:val="24"/>
          <w:szCs w:val="24"/>
          <w:rtl/>
        </w:rPr>
        <w:t>شرح كتاب التوحيد (ص588).</w:t>
      </w:r>
    </w:p>
  </w:footnote>
  <w:footnote w:id="59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ولله الأسماء الحسنى: الجليل (234-236) بتصرف</w:t>
      </w:r>
      <w:r w:rsidRPr="00D9367D">
        <w:rPr>
          <w:rFonts w:ascii="Traditional Arabic" w:hAnsi="Traditional Arabic" w:cs="Traditional Arabic"/>
          <w:color w:val="C00000"/>
          <w:sz w:val="24"/>
          <w:szCs w:val="24"/>
          <w:rtl/>
        </w:rPr>
        <w:t>.</w:t>
      </w:r>
    </w:p>
  </w:footnote>
  <w:footnote w:id="60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shd w:val="clear" w:color="auto" w:fill="FFFFFF"/>
          <w:rtl/>
        </w:rPr>
        <w:t xml:space="preserve">شرح فتح المجيد، لعبدالله </w:t>
      </w:r>
      <w:r w:rsidRPr="00D9367D">
        <w:rPr>
          <w:rFonts w:ascii="Traditional Arabic" w:hAnsi="Traditional Arabic" w:cs="Traditional Arabic"/>
          <w:color w:val="C00000"/>
          <w:sz w:val="24"/>
          <w:szCs w:val="24"/>
          <w:shd w:val="clear" w:color="auto" w:fill="FFFFFF"/>
          <w:rtl/>
        </w:rPr>
        <w:t>الغنيمان</w:t>
      </w:r>
      <w:r w:rsidRPr="00D9367D">
        <w:rPr>
          <w:rFonts w:ascii="Traditional Arabic" w:hAnsi="Traditional Arabic" w:cs="Traditional Arabic"/>
          <w:color w:val="C00000"/>
          <w:sz w:val="24"/>
          <w:szCs w:val="24"/>
          <w:rtl/>
        </w:rPr>
        <w:t>.</w:t>
      </w:r>
    </w:p>
  </w:footnote>
  <w:footnote w:id="60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(2622).</w:t>
      </w:r>
    </w:p>
  </w:footnote>
  <w:footnote w:id="60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(2703).</w:t>
      </w:r>
    </w:p>
  </w:footnote>
  <w:footnote w:id="60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القول المفيد (3/261-262).</w:t>
      </w:r>
    </w:p>
  </w:footnote>
  <w:footnote w:id="60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مجموع الفتاوى (1/206).</w:t>
      </w:r>
    </w:p>
  </w:footnote>
  <w:footnote w:id="60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(2621).</w:t>
      </w:r>
    </w:p>
  </w:footnote>
  <w:footnote w:id="60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(4901) وصححه الألباني.</w:t>
      </w:r>
    </w:p>
  </w:footnote>
  <w:footnote w:id="60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الترمذي</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وقال: حديث حسن صحيح (2804) ط: الرسالة العالمية.</w:t>
      </w:r>
    </w:p>
  </w:footnote>
  <w:footnote w:id="60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(6477)</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(2988)</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واللفظ له.</w:t>
      </w:r>
    </w:p>
  </w:footnote>
  <w:footnote w:id="60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(6478).</w:t>
      </w:r>
    </w:p>
  </w:footnote>
  <w:footnote w:id="61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 xml:space="preserve">رواه </w:t>
      </w:r>
      <w:r>
        <w:rPr>
          <w:rFonts w:ascii="Traditional Arabic" w:hAnsi="Traditional Arabic" w:cs="Traditional Arabic"/>
          <w:color w:val="C00000"/>
          <w:sz w:val="24"/>
          <w:szCs w:val="24"/>
          <w:rtl/>
        </w:rPr>
        <w:t>البخاري (6019)</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(47).</w:t>
      </w:r>
    </w:p>
  </w:footnote>
  <w:footnote w:id="61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(6474).</w:t>
      </w:r>
    </w:p>
  </w:footnote>
  <w:footnote w:id="61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النهج الأسمى: محمد الحمود النجدي (ص199).</w:t>
      </w:r>
    </w:p>
  </w:footnote>
  <w:footnote w:id="61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shd w:val="clear" w:color="auto" w:fill="FFFFFF"/>
          <w:rtl/>
        </w:rPr>
        <w:t>ولله الأسماء الحسنى: الجليل (234-236) بتصرف</w:t>
      </w:r>
      <w:r w:rsidRPr="00D9367D">
        <w:rPr>
          <w:rFonts w:ascii="Traditional Arabic" w:hAnsi="Traditional Arabic" w:cs="Traditional Arabic"/>
          <w:color w:val="C00000"/>
          <w:sz w:val="24"/>
          <w:szCs w:val="24"/>
          <w:rtl/>
        </w:rPr>
        <w:t>.</w:t>
      </w:r>
    </w:p>
  </w:footnote>
  <w:footnote w:id="61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أبو داود (4726) وإسناده ضعيف -وحسنه بعض أهل العلم كالذهبي-.</w:t>
      </w:r>
    </w:p>
  </w:footnote>
  <w:footnote w:id="61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فتح المجيد</w:t>
      </w:r>
      <w:r>
        <w:rPr>
          <w:rFonts w:ascii="Traditional Arabic" w:hAnsi="Traditional Arabic" w:cs="Traditional Arabic" w:hint="cs"/>
          <w:color w:val="C00000"/>
          <w:sz w:val="24"/>
          <w:szCs w:val="24"/>
          <w:rtl/>
        </w:rPr>
        <w:t xml:space="preserve"> شرح كتاب التوحيد</w:t>
      </w:r>
      <w:r w:rsidRPr="00D9367D">
        <w:rPr>
          <w:rFonts w:ascii="Traditional Arabic" w:hAnsi="Traditional Arabic" w:cs="Traditional Arabic"/>
          <w:color w:val="C00000"/>
          <w:sz w:val="24"/>
          <w:szCs w:val="24"/>
          <w:rtl/>
        </w:rPr>
        <w:t>.</w:t>
      </w:r>
    </w:p>
  </w:footnote>
  <w:footnote w:id="61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مفتاح دار السعادة (1/199).</w:t>
      </w:r>
    </w:p>
  </w:footnote>
  <w:footnote w:id="61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التمهيد: صالح آل الشيخ (ص599-600).</w:t>
      </w:r>
    </w:p>
  </w:footnote>
  <w:footnote w:id="61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(3445).</w:t>
      </w:r>
    </w:p>
  </w:footnote>
  <w:footnote w:id="61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w:t>
      </w:r>
      <w:r>
        <w:rPr>
          <w:rFonts w:ascii="Traditional Arabic" w:hAnsi="Traditional Arabic" w:cs="Traditional Arabic"/>
          <w:color w:val="C00000"/>
          <w:sz w:val="24"/>
          <w:szCs w:val="24"/>
          <w:rtl/>
        </w:rPr>
        <w:t>د (4806) وصححه الألباني</w:t>
      </w:r>
      <w:r>
        <w:rPr>
          <w:rFonts w:ascii="Traditional Arabic" w:hAnsi="Traditional Arabic" w:cs="Traditional Arabic" w:hint="cs"/>
          <w:color w:val="C00000"/>
          <w:sz w:val="24"/>
          <w:szCs w:val="24"/>
          <w:rtl/>
        </w:rPr>
        <w:t>، و</w:t>
      </w:r>
      <w:r w:rsidRPr="00D9367D">
        <w:rPr>
          <w:rFonts w:ascii="Traditional Arabic" w:hAnsi="Traditional Arabic" w:cs="Traditional Arabic"/>
          <w:color w:val="C00000"/>
          <w:sz w:val="24"/>
          <w:szCs w:val="24"/>
          <w:rtl/>
        </w:rPr>
        <w:t>أحمد (16307).</w:t>
      </w:r>
    </w:p>
  </w:footnote>
  <w:footnote w:id="62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المدخل إلى السنن الكبرى للبيهقي (538).</w:t>
      </w:r>
    </w:p>
  </w:footnote>
  <w:footnote w:id="62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النسائي السنن الكبرى (10006).</w:t>
      </w:r>
    </w:p>
  </w:footnote>
  <w:footnote w:id="62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lang w:bidi="ar-EG"/>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color w:val="C00000"/>
          <w:sz w:val="24"/>
          <w:szCs w:val="24"/>
          <w:rtl/>
        </w:rPr>
        <w:t>رواه البخاري (2662)</w:t>
      </w:r>
      <w:r>
        <w:rPr>
          <w:rFonts w:ascii="Traditional Arabic" w:hAnsi="Traditional Arabic" w:cs="Traditional Arabic" w:hint="cs"/>
          <w:color w:val="C00000"/>
          <w:sz w:val="24"/>
          <w:szCs w:val="24"/>
          <w:rtl/>
        </w:rPr>
        <w:t xml:space="preserve">، </w:t>
      </w:r>
      <w:r w:rsidRPr="00D9367D">
        <w:rPr>
          <w:rFonts w:ascii="Traditional Arabic" w:hAnsi="Traditional Arabic" w:cs="Traditional Arabic"/>
          <w:color w:val="C00000"/>
          <w:sz w:val="24"/>
          <w:szCs w:val="24"/>
          <w:rtl/>
        </w:rPr>
        <w:t>ومسلم (3000).</w:t>
      </w:r>
    </w:p>
  </w:footnote>
  <w:footnote w:id="62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التمهيد</w:t>
      </w:r>
      <w:r>
        <w:rPr>
          <w:rFonts w:ascii="Traditional Arabic" w:hAnsi="Traditional Arabic" w:cs="Traditional Arabic" w:hint="cs"/>
          <w:color w:val="C00000"/>
          <w:sz w:val="24"/>
          <w:szCs w:val="24"/>
          <w:rtl/>
        </w:rPr>
        <w:t xml:space="preserve"> لشرح كتاب التوحيد، لصالح آل الشيخ.</w:t>
      </w:r>
    </w:p>
  </w:footnote>
  <w:footnote w:id="62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Pr>
          <w:rFonts w:ascii="Traditional Arabic" w:hAnsi="Traditional Arabic" w:cs="Traditional Arabic" w:hint="cs"/>
          <w:color w:val="C00000"/>
          <w:sz w:val="24"/>
          <w:szCs w:val="24"/>
          <w:rtl/>
          <w:lang w:bidi="ar-DZ"/>
        </w:rPr>
        <w:t xml:space="preserve">الدر النضيد، لصالح </w:t>
      </w:r>
      <w:r w:rsidRPr="00D9367D">
        <w:rPr>
          <w:rFonts w:ascii="Traditional Arabic" w:hAnsi="Traditional Arabic" w:cs="Traditional Arabic"/>
          <w:color w:val="C00000"/>
          <w:sz w:val="24"/>
          <w:szCs w:val="24"/>
          <w:rtl/>
        </w:rPr>
        <w:t>العصيمي.</w:t>
      </w:r>
    </w:p>
  </w:footnote>
  <w:footnote w:id="62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(4811).</w:t>
      </w:r>
    </w:p>
  </w:footnote>
  <w:footnote w:id="626">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(2786).</w:t>
      </w:r>
    </w:p>
  </w:footnote>
  <w:footnote w:id="627">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(7513).</w:t>
      </w:r>
    </w:p>
  </w:footnote>
  <w:footnote w:id="628">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أبو داود (4732) وصححه الألباني.</w:t>
      </w:r>
    </w:p>
  </w:footnote>
  <w:footnote w:id="629">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مسلم (1827).</w:t>
      </w:r>
    </w:p>
  </w:footnote>
  <w:footnote w:id="630">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الأسماء والصفات للبيهقي (851)، والعلو للذهبي (74)، (173) حديث حسن.</w:t>
      </w:r>
    </w:p>
  </w:footnote>
  <w:footnote w:id="631">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(52) واللفظ له، ومسلم (1599).</w:t>
      </w:r>
    </w:p>
  </w:footnote>
  <w:footnote w:id="632">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تفسير الطبري (23/634).</w:t>
      </w:r>
    </w:p>
  </w:footnote>
  <w:footnote w:id="633">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رواه البخاري (6308).</w:t>
      </w:r>
    </w:p>
  </w:footnote>
  <w:footnote w:id="634">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السنن الكبرى للنسائي (11854).</w:t>
      </w:r>
    </w:p>
  </w:footnote>
  <w:footnote w:id="635">
    <w:p w:rsidR="00DC639B" w:rsidRPr="00D9367D" w:rsidRDefault="00DC639B" w:rsidP="00D31D68">
      <w:pPr>
        <w:pStyle w:val="a7"/>
        <w:widowControl w:val="0"/>
        <w:bidi/>
        <w:spacing w:line="360" w:lineRule="exact"/>
        <w:ind w:left="397" w:hanging="397"/>
        <w:jc w:val="lowKashida"/>
        <w:rPr>
          <w:rFonts w:ascii="Traditional Arabic" w:hAnsi="Traditional Arabic" w:cs="Traditional Arabic"/>
          <w:color w:val="C00000"/>
          <w:sz w:val="24"/>
          <w:szCs w:val="24"/>
          <w:rtl/>
        </w:rPr>
      </w:pPr>
      <w:r w:rsidRPr="00D9367D">
        <w:rPr>
          <w:rStyle w:val="a8"/>
          <w:rFonts w:ascii="Traditional Arabic" w:hAnsi="Traditional Arabic" w:cs="Traditional Arabic"/>
          <w:color w:val="C00000"/>
          <w:sz w:val="24"/>
          <w:szCs w:val="24"/>
          <w:vertAlign w:val="baseline"/>
          <w:rtl/>
        </w:rPr>
        <w:t>(</w:t>
      </w:r>
      <w:r w:rsidRPr="00D9367D">
        <w:rPr>
          <w:rStyle w:val="a8"/>
          <w:rFonts w:ascii="Traditional Arabic" w:hAnsi="Traditional Arabic" w:cs="Traditional Arabic"/>
          <w:color w:val="C00000"/>
          <w:sz w:val="24"/>
          <w:szCs w:val="24"/>
          <w:vertAlign w:val="baseline"/>
          <w:rtl/>
        </w:rPr>
        <w:footnoteRef/>
      </w:r>
      <w:r w:rsidRPr="00D9367D">
        <w:rPr>
          <w:rStyle w:val="a8"/>
          <w:rFonts w:ascii="Traditional Arabic" w:hAnsi="Traditional Arabic" w:cs="Traditional Arabic"/>
          <w:color w:val="C00000"/>
          <w:sz w:val="24"/>
          <w:szCs w:val="24"/>
          <w:vertAlign w:val="baseline"/>
          <w:rtl/>
        </w:rPr>
        <w:t>)</w:t>
      </w:r>
      <w:r w:rsidRPr="00D9367D">
        <w:rPr>
          <w:rFonts w:ascii="Traditional Arabic" w:hAnsi="Traditional Arabic" w:cs="Traditional Arabic"/>
          <w:color w:val="C00000"/>
          <w:sz w:val="24"/>
          <w:szCs w:val="24"/>
          <w:rtl/>
          <w:lang w:bidi="ar-DZ"/>
        </w:rPr>
        <w:t xml:space="preserve"> </w:t>
      </w:r>
      <w:r w:rsidRPr="00D9367D">
        <w:rPr>
          <w:rFonts w:ascii="Traditional Arabic" w:hAnsi="Traditional Arabic" w:cs="Traditional Arabic"/>
          <w:color w:val="C00000"/>
          <w:sz w:val="24"/>
          <w:szCs w:val="24"/>
          <w:rtl/>
          <w:lang w:bidi="ar-DZ"/>
        </w:rPr>
        <w:tab/>
      </w:r>
      <w:r w:rsidRPr="00D9367D">
        <w:rPr>
          <w:rFonts w:ascii="Traditional Arabic" w:hAnsi="Traditional Arabic" w:cs="Traditional Arabic"/>
          <w:color w:val="C00000"/>
          <w:sz w:val="24"/>
          <w:szCs w:val="24"/>
          <w:rtl/>
        </w:rPr>
        <w:t>التمهيد</w:t>
      </w:r>
      <w:r>
        <w:rPr>
          <w:rFonts w:ascii="Traditional Arabic" w:hAnsi="Traditional Arabic" w:cs="Traditional Arabic" w:hint="cs"/>
          <w:color w:val="C00000"/>
          <w:sz w:val="24"/>
          <w:szCs w:val="24"/>
          <w:rtl/>
        </w:rPr>
        <w:t xml:space="preserve"> لشرح كتاب التوحيد، لصالح آل الشيخ</w:t>
      </w:r>
      <w:r w:rsidRPr="00D9367D">
        <w:rPr>
          <w:rFonts w:ascii="Traditional Arabic" w:hAnsi="Traditional Arabic" w:cs="Traditional Arabic"/>
          <w:color w:val="C00000"/>
          <w:sz w:val="24"/>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39B" w:rsidRDefault="00DC639B">
    <w:pPr>
      <w:pStyle w:val="a3"/>
      <w:rPr>
        <w:rtl/>
        <w:lang w:bidi="ar-EG"/>
      </w:rPr>
    </w:pPr>
    <w:r>
      <w:rPr>
        <w:rFonts w:hint="cs"/>
        <w:noProof/>
      </w:rPr>
      <mc:AlternateContent>
        <mc:Choice Requires="wps">
          <w:drawing>
            <wp:anchor distT="0" distB="0" distL="114300" distR="114300" simplePos="0" relativeHeight="251665408" behindDoc="0" locked="0" layoutInCell="1" allowOverlap="1" wp14:anchorId="7A12E01A" wp14:editId="412C2C79">
              <wp:simplePos x="0" y="0"/>
              <wp:positionH relativeFrom="column">
                <wp:posOffset>3465418</wp:posOffset>
              </wp:positionH>
              <wp:positionV relativeFrom="paragraph">
                <wp:posOffset>107315</wp:posOffset>
              </wp:positionV>
              <wp:extent cx="1398559" cy="320675"/>
              <wp:effectExtent l="0" t="0" r="11430" b="22225"/>
              <wp:wrapNone/>
              <wp:docPr id="8" name="مستطيل مستدير الزوايا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559" cy="320675"/>
                      </a:xfrm>
                      <a:prstGeom prst="roundRect">
                        <a:avLst>
                          <a:gd name="adj" fmla="val 16667"/>
                        </a:avLst>
                      </a:prstGeom>
                      <a:solidFill>
                        <a:srgbClr val="FFFFFF"/>
                      </a:solidFill>
                      <a:ln w="12700">
                        <a:solidFill>
                          <a:schemeClr val="bg1"/>
                        </a:solidFill>
                        <a:round/>
                        <a:headEnd/>
                        <a:tailEnd/>
                      </a:ln>
                      <a:extLst/>
                    </wps:spPr>
                    <wps:txbx>
                      <w:txbxContent>
                        <w:p w:rsidR="00DC639B" w:rsidRPr="00F6431D" w:rsidRDefault="00DC639B" w:rsidP="00F6431D">
                          <w:pPr>
                            <w:spacing w:after="0" w:line="320" w:lineRule="exact"/>
                            <w:rPr>
                              <w:rFonts w:cs="Khalid Art bold"/>
                              <w:color w:val="833C0B"/>
                              <w:sz w:val="24"/>
                              <w:szCs w:val="24"/>
                              <w:rtl/>
                            </w:rPr>
                          </w:pPr>
                          <w:r w:rsidRPr="009B77AB">
                            <w:rPr>
                              <w:rFonts w:cs="Khalid Art bold" w:hint="cs"/>
                              <w:color w:val="833C0B"/>
                              <w:sz w:val="24"/>
                              <w:szCs w:val="24"/>
                              <w:rtl/>
                              <w:lang w:bidi="ar-EG"/>
                            </w:rPr>
                            <w:t xml:space="preserve">خطب كتاب </w:t>
                          </w:r>
                          <w:r w:rsidRPr="00F6431D">
                            <w:rPr>
                              <w:rFonts w:cs="Khalid Art bold" w:hint="cs"/>
                              <w:color w:val="833C0B"/>
                              <w:sz w:val="24"/>
                              <w:szCs w:val="24"/>
                              <w:rtl/>
                              <w:lang w:bidi="ar-EG"/>
                            </w:rPr>
                            <w:t>التوحيد</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8" o:spid="_x0000_s1031" style="position:absolute;left:0;text-align:left;margin-left:272.85pt;margin-top:8.45pt;width:110.1pt;height:2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" strokecolor="white [3212]" strokeweight="1pt">
              <v:textbox inset="1.5mm,.3mm,1.5mm,.3mm">
                <w:txbxContent>
                  <w:p w:rsidR="00DF1D98" w:rsidRPr="00F6431D" w:rsidRDefault="00DF1D98" w:rsidP="00F6431D">
                    <w:pPr>
                      <w:spacing w:after="0" w:line="320" w:lineRule="exact"/>
                      <w:rPr>
                        <w:rFonts w:cs="Khalid Art bold"/>
                        <w:color w:val="833C0B"/>
                        <w:sz w:val="24"/>
                        <w:szCs w:val="24"/>
                        <w:rtl/>
                      </w:rPr>
                    </w:pPr>
                    <w:r w:rsidRPr="009B77AB">
                      <w:rPr>
                        <w:rFonts w:cs="Khalid Art bold" w:hint="cs"/>
                        <w:color w:val="833C0B"/>
                        <w:sz w:val="24"/>
                        <w:szCs w:val="24"/>
                        <w:rtl/>
                        <w:lang w:bidi="ar-EG"/>
                      </w:rPr>
                      <w:t xml:space="preserve">خطب كتاب </w:t>
                    </w:r>
                    <w:r w:rsidRPr="00F6431D">
                      <w:rPr>
                        <w:rFonts w:cs="Khalid Art bold" w:hint="cs"/>
                        <w:color w:val="833C0B"/>
                        <w:sz w:val="24"/>
                        <w:szCs w:val="24"/>
                        <w:rtl/>
                        <w:lang w:bidi="ar-EG"/>
                      </w:rPr>
                      <w:t>التوحيد</w:t>
                    </w:r>
                  </w:p>
                </w:txbxContent>
              </v:textbox>
            </v:roundrect>
          </w:pict>
        </mc:Fallback>
      </mc:AlternateContent>
    </w:r>
    <w:r w:rsidRPr="00506BD4">
      <w:rPr>
        <w:rFonts w:cs="Arial"/>
        <w:noProof/>
        <w:rtl/>
      </w:rPr>
      <mc:AlternateContent>
        <mc:Choice Requires="wps">
          <w:drawing>
            <wp:anchor distT="0" distB="0" distL="114300" distR="114300" simplePos="0" relativeHeight="251669504" behindDoc="0" locked="0" layoutInCell="1" allowOverlap="1" wp14:anchorId="56B2EE81" wp14:editId="2974AED2">
              <wp:simplePos x="0" y="0"/>
              <wp:positionH relativeFrom="column">
                <wp:posOffset>2540</wp:posOffset>
              </wp:positionH>
              <wp:positionV relativeFrom="paragraph">
                <wp:posOffset>94615</wp:posOffset>
              </wp:positionV>
              <wp:extent cx="467995" cy="360045"/>
              <wp:effectExtent l="19050" t="19050" r="27305" b="40005"/>
              <wp:wrapNone/>
              <wp:docPr id="2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60045"/>
                      </a:xfrm>
                      <a:prstGeom prst="star8">
                        <a:avLst>
                          <a:gd name="adj" fmla="val 38250"/>
                        </a:avLst>
                      </a:prstGeom>
                      <a:solidFill>
                        <a:srgbClr val="FFFFFF"/>
                      </a:solidFill>
                      <a:ln w="12700">
                        <a:solidFill>
                          <a:srgbClr val="FFFFFF"/>
                        </a:solidFill>
                        <a:miter lim="800000"/>
                        <a:headEnd/>
                        <a:tailEnd/>
                      </a:ln>
                    </wps:spPr>
                    <wps:txbx>
                      <w:txbxContent>
                        <w:p w:rsidR="00DC639B" w:rsidRPr="008B1298" w:rsidRDefault="00DC639B" w:rsidP="00361D01">
                          <w:pPr>
                            <w:spacing w:after="0" w:line="340" w:lineRule="exact"/>
                            <w:jc w:val="center"/>
                            <w:rPr>
                              <w:color w:val="833C0B"/>
                              <w:w w:val="98"/>
                              <w:sz w:val="24"/>
                              <w:szCs w:val="24"/>
                              <w:rtl/>
                              <w:lang w:bidi="ar-EG"/>
                            </w:rPr>
                          </w:pPr>
                          <w:r w:rsidRPr="008B1298">
                            <w:rPr>
                              <w:color w:val="833C0B"/>
                              <w:w w:val="98"/>
                              <w:sz w:val="24"/>
                              <w:szCs w:val="24"/>
                            </w:rPr>
                            <w:fldChar w:fldCharType="begin"/>
                          </w:r>
                          <w:r w:rsidRPr="008B1298">
                            <w:rPr>
                              <w:color w:val="833C0B"/>
                              <w:w w:val="98"/>
                              <w:sz w:val="24"/>
                              <w:szCs w:val="24"/>
                            </w:rPr>
                            <w:instrText xml:space="preserve"> PAGE </w:instrText>
                          </w:r>
                          <w:r w:rsidRPr="008B1298">
                            <w:rPr>
                              <w:color w:val="833C0B"/>
                              <w:w w:val="98"/>
                              <w:sz w:val="24"/>
                              <w:szCs w:val="24"/>
                            </w:rPr>
                            <w:fldChar w:fldCharType="separate"/>
                          </w:r>
                          <w:r w:rsidR="009A4755">
                            <w:rPr>
                              <w:noProof/>
                              <w:color w:val="833C0B"/>
                              <w:w w:val="98"/>
                              <w:sz w:val="24"/>
                              <w:szCs w:val="24"/>
                              <w:rtl/>
                            </w:rPr>
                            <w:t>498</w:t>
                          </w:r>
                          <w:r w:rsidRPr="008B1298">
                            <w:rPr>
                              <w:color w:val="833C0B"/>
                              <w:w w:val="98"/>
                              <w:sz w:val="24"/>
                              <w:szCs w:val="24"/>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65" o:spid="_x0000_s1032" type="#_x0000_t58" style="position:absolute;left:0;text-align:left;margin-left:.2pt;margin-top:7.45pt;width:36.85pt;height:2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" strokecolor="white" strokeweight="1pt">
              <v:textbox inset="0,.3mm,0,.3mm">
                <w:txbxContent>
                  <w:p w:rsidR="00DC639B" w:rsidRPr="008B1298" w:rsidRDefault="00DC639B" w:rsidP="00361D01">
                    <w:pPr>
                      <w:spacing w:after="0" w:line="340" w:lineRule="exact"/>
                      <w:jc w:val="center"/>
                      <w:rPr>
                        <w:color w:val="833C0B"/>
                        <w:w w:val="98"/>
                        <w:sz w:val="24"/>
                        <w:szCs w:val="24"/>
                        <w:rtl/>
                        <w:lang w:bidi="ar-EG"/>
                      </w:rPr>
                    </w:pPr>
                    <w:r w:rsidRPr="008B1298">
                      <w:rPr>
                        <w:color w:val="833C0B"/>
                        <w:w w:val="98"/>
                        <w:sz w:val="24"/>
                        <w:szCs w:val="24"/>
                      </w:rPr>
                      <w:fldChar w:fldCharType="begin"/>
                    </w:r>
                    <w:r w:rsidRPr="008B1298">
                      <w:rPr>
                        <w:color w:val="833C0B"/>
                        <w:w w:val="98"/>
                        <w:sz w:val="24"/>
                        <w:szCs w:val="24"/>
                      </w:rPr>
                      <w:instrText xml:space="preserve"> PAGE </w:instrText>
                    </w:r>
                    <w:r w:rsidRPr="008B1298">
                      <w:rPr>
                        <w:color w:val="833C0B"/>
                        <w:w w:val="98"/>
                        <w:sz w:val="24"/>
                        <w:szCs w:val="24"/>
                      </w:rPr>
                      <w:fldChar w:fldCharType="separate"/>
                    </w:r>
                    <w:r w:rsidR="009A4755">
                      <w:rPr>
                        <w:noProof/>
                        <w:color w:val="833C0B"/>
                        <w:w w:val="98"/>
                        <w:sz w:val="24"/>
                        <w:szCs w:val="24"/>
                        <w:rtl/>
                      </w:rPr>
                      <w:t>498</w:t>
                    </w:r>
                    <w:r w:rsidRPr="008B1298">
                      <w:rPr>
                        <w:color w:val="833C0B"/>
                        <w:w w:val="98"/>
                        <w:sz w:val="24"/>
                        <w:szCs w:val="24"/>
                      </w:rPr>
                      <w:fldChar w:fldCharType="end"/>
                    </w:r>
                  </w:p>
                </w:txbxContent>
              </v:textbox>
            </v:shape>
          </w:pict>
        </mc:Fallback>
      </mc:AlternateContent>
    </w:r>
    <w:r w:rsidRPr="00506BD4">
      <w:rPr>
        <w:rFonts w:cs="Arial"/>
        <w:noProof/>
        <w:rtl/>
      </w:rPr>
      <mc:AlternateContent>
        <mc:Choice Requires="wps">
          <w:drawing>
            <wp:anchor distT="0" distB="0" distL="114300" distR="114300" simplePos="0" relativeHeight="251668480" behindDoc="0" locked="0" layoutInCell="1" allowOverlap="1" wp14:anchorId="7C636D9A" wp14:editId="0D709972">
              <wp:simplePos x="0" y="0"/>
              <wp:positionH relativeFrom="column">
                <wp:posOffset>-635</wp:posOffset>
              </wp:positionH>
              <wp:positionV relativeFrom="paragraph">
                <wp:posOffset>72390</wp:posOffset>
              </wp:positionV>
              <wp:extent cx="467995" cy="396240"/>
              <wp:effectExtent l="0" t="0" r="27305" b="22860"/>
              <wp:wrapNone/>
              <wp:docPr id="2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96240"/>
                      </a:xfrm>
                      <a:prstGeom prst="ellipse">
                        <a:avLst/>
                      </a:prstGeom>
                      <a:solidFill>
                        <a:srgbClr val="000000"/>
                      </a:solidFill>
                      <a:ln w="9525">
                        <a:solidFill>
                          <a:schemeClr val="tx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left:0;text-align:left;margin-left:-.05pt;margin-top:5.7pt;width:36.85pt;height:3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" fillcolor="black" strokecolor="black [3213]"/>
          </w:pict>
        </mc:Fallback>
      </mc:AlternateContent>
    </w:r>
    <w:r>
      <w:rPr>
        <w:rFonts w:hint="cs"/>
        <w:noProof/>
      </w:rPr>
      <mc:AlternateContent>
        <mc:Choice Requires="wps">
          <w:drawing>
            <wp:anchor distT="0" distB="0" distL="114300" distR="114300" simplePos="0" relativeHeight="251664384" behindDoc="0" locked="0" layoutInCell="1" allowOverlap="1" wp14:anchorId="33BB5E7E" wp14:editId="3624C477">
              <wp:simplePos x="0" y="0"/>
              <wp:positionH relativeFrom="column">
                <wp:posOffset>-2540</wp:posOffset>
              </wp:positionH>
              <wp:positionV relativeFrom="paragraph">
                <wp:posOffset>288925</wp:posOffset>
              </wp:positionV>
              <wp:extent cx="4464050" cy="0"/>
              <wp:effectExtent l="0" t="19050" r="12700" b="38100"/>
              <wp:wrapNone/>
              <wp:docPr id="7" name="رابط مستقي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7"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2.75pt" to="351.3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" strokeweight="4.5pt">
              <v:stroke linestyle="thickThin"/>
            </v:line>
          </w:pict>
        </mc:Fallback>
      </mc:AlternateContent>
    </w:r>
  </w:p>
  <w:p w:rsidR="00DC639B" w:rsidRDefault="00DC639B">
    <w:pPr>
      <w:pStyle w:val="a3"/>
      <w:rPr>
        <w:lang w:bidi="ar-EG"/>
      </w:rPr>
    </w:pPr>
  </w:p>
  <w:p w:rsidR="00DC639B" w:rsidRDefault="00DC639B">
    <w:pPr>
      <w:pStyle w:val="a3"/>
      <w:rPr>
        <w:lang w:bidi="a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39B" w:rsidRDefault="00DC639B" w:rsidP="009B77AB">
    <w:pPr>
      <w:pStyle w:val="a3"/>
      <w:tabs>
        <w:tab w:val="clear" w:pos="4153"/>
        <w:tab w:val="clear" w:pos="8306"/>
        <w:tab w:val="left" w:pos="3168"/>
      </w:tabs>
    </w:pPr>
    <w:r>
      <w:rPr>
        <w:noProof/>
      </w:rPr>
      <mc:AlternateContent>
        <mc:Choice Requires="wps">
          <w:drawing>
            <wp:anchor distT="0" distB="0" distL="114300" distR="114300" simplePos="0" relativeHeight="251663360" behindDoc="0" locked="0" layoutInCell="1" allowOverlap="1" wp14:anchorId="3B91E804" wp14:editId="677EB2AC">
              <wp:simplePos x="0" y="0"/>
              <wp:positionH relativeFrom="column">
                <wp:posOffset>-63500</wp:posOffset>
              </wp:positionH>
              <wp:positionV relativeFrom="paragraph">
                <wp:posOffset>127635</wp:posOffset>
              </wp:positionV>
              <wp:extent cx="1389380" cy="320675"/>
              <wp:effectExtent l="0" t="0" r="1270" b="3175"/>
              <wp:wrapNone/>
              <wp:docPr id="6" name="مستطيل مستدير الزوايا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320675"/>
                      </a:xfrm>
                      <a:prstGeom prst="roundRect">
                        <a:avLst>
                          <a:gd name="adj" fmla="val 16667"/>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rsidR="00DC639B" w:rsidRPr="009B77AB" w:rsidRDefault="00DC639B" w:rsidP="00D61D77">
                          <w:pPr>
                            <w:spacing w:after="0" w:line="320" w:lineRule="exact"/>
                            <w:jc w:val="right"/>
                            <w:rPr>
                              <w:rFonts w:cs="Khalid Art bold"/>
                              <w:color w:val="833C0B"/>
                              <w:sz w:val="24"/>
                              <w:szCs w:val="24"/>
                              <w:rtl/>
                            </w:rPr>
                          </w:pPr>
                          <w:r w:rsidRPr="009B77AB">
                            <w:rPr>
                              <w:rFonts w:cs="Khalid Art bold" w:hint="cs"/>
                              <w:color w:val="833C0B"/>
                              <w:sz w:val="24"/>
                              <w:szCs w:val="24"/>
                              <w:rtl/>
                              <w:lang w:bidi="ar-EG"/>
                            </w:rPr>
                            <w:t>خطب كتاب التوحيد</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 o:spid="_x0000_s1033" style="position:absolute;left:0;text-align:left;margin-left:-5pt;margin-top:10.05pt;width:109.4pt;height:2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" stroked="f" strokeweight="1pt">
              <v:textbox inset="1.5mm,.3mm,1.5mm,.3mm">
                <w:txbxContent>
                  <w:p w:rsidR="00DF1D98" w:rsidRPr="009B77AB" w:rsidRDefault="00DF1D98" w:rsidP="00D61D77">
                    <w:pPr>
                      <w:spacing w:after="0" w:line="320" w:lineRule="exact"/>
                      <w:jc w:val="right"/>
                      <w:rPr>
                        <w:rFonts w:cs="Khalid Art bold"/>
                        <w:color w:val="833C0B"/>
                        <w:sz w:val="24"/>
                        <w:szCs w:val="24"/>
                        <w:rtl/>
                      </w:rPr>
                    </w:pPr>
                    <w:r w:rsidRPr="009B77AB">
                      <w:rPr>
                        <w:rFonts w:cs="Khalid Art bold" w:hint="cs"/>
                        <w:color w:val="833C0B"/>
                        <w:sz w:val="24"/>
                        <w:szCs w:val="24"/>
                        <w:rtl/>
                        <w:lang w:bidi="ar-EG"/>
                      </w:rPr>
                      <w:t>خطب كتاب التوحيد</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02996CCB" wp14:editId="52EF6855">
              <wp:simplePos x="0" y="0"/>
              <wp:positionH relativeFrom="column">
                <wp:posOffset>1104265</wp:posOffset>
              </wp:positionH>
              <wp:positionV relativeFrom="paragraph">
                <wp:posOffset>292735</wp:posOffset>
              </wp:positionV>
              <wp:extent cx="3672205" cy="0"/>
              <wp:effectExtent l="0" t="19050" r="23495" b="38100"/>
              <wp:wrapNone/>
              <wp:docPr id="5" name="رابط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220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5"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5pt,23.05pt" to="376.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" strokeweight="4.5pt">
              <v:stroke linestyle="thickThin"/>
            </v:line>
          </w:pict>
        </mc:Fallback>
      </mc:AlternateContent>
    </w:r>
    <w:r w:rsidRPr="009B77AB">
      <w:rPr>
        <w:rFonts w:cs="Arial"/>
        <w:noProof/>
        <w:rtl/>
      </w:rPr>
      <mc:AlternateContent>
        <mc:Choice Requires="wps">
          <w:drawing>
            <wp:anchor distT="0" distB="0" distL="114300" distR="114300" simplePos="0" relativeHeight="251671552" behindDoc="0" locked="0" layoutInCell="1" allowOverlap="1" wp14:anchorId="458274C0" wp14:editId="38C5BB7F">
              <wp:simplePos x="0" y="0"/>
              <wp:positionH relativeFrom="column">
                <wp:posOffset>4304030</wp:posOffset>
              </wp:positionH>
              <wp:positionV relativeFrom="paragraph">
                <wp:posOffset>71755</wp:posOffset>
              </wp:positionV>
              <wp:extent cx="467995" cy="396240"/>
              <wp:effectExtent l="0" t="0" r="27305" b="22860"/>
              <wp:wrapNone/>
              <wp:docPr id="2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96240"/>
                      </a:xfrm>
                      <a:prstGeom prst="ellipse">
                        <a:avLst/>
                      </a:prstGeom>
                      <a:solidFill>
                        <a:srgbClr val="000000"/>
                      </a:solidFill>
                      <a:ln w="9525">
                        <a:solidFill>
                          <a:schemeClr val="tx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left:0;text-align:left;margin-left:338.9pt;margin-top:5.65pt;width:36.85pt;height:3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" fillcolor="black" strokecolor="black [3213]"/>
          </w:pict>
        </mc:Fallback>
      </mc:AlternateContent>
    </w:r>
    <w:r w:rsidRPr="009B77AB">
      <w:rPr>
        <w:rFonts w:cs="Arial"/>
        <w:noProof/>
        <w:rtl/>
      </w:rPr>
      <mc:AlternateContent>
        <mc:Choice Requires="wps">
          <w:drawing>
            <wp:anchor distT="0" distB="0" distL="114300" distR="114300" simplePos="0" relativeHeight="251672576" behindDoc="0" locked="0" layoutInCell="1" allowOverlap="1" wp14:anchorId="14B6D77F" wp14:editId="4575ED3E">
              <wp:simplePos x="0" y="0"/>
              <wp:positionH relativeFrom="column">
                <wp:posOffset>4304030</wp:posOffset>
              </wp:positionH>
              <wp:positionV relativeFrom="paragraph">
                <wp:posOffset>86360</wp:posOffset>
              </wp:positionV>
              <wp:extent cx="467995" cy="360045"/>
              <wp:effectExtent l="19050" t="19050" r="27305" b="40005"/>
              <wp:wrapNone/>
              <wp:docPr id="2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60045"/>
                      </a:xfrm>
                      <a:prstGeom prst="star8">
                        <a:avLst>
                          <a:gd name="adj" fmla="val 38250"/>
                        </a:avLst>
                      </a:prstGeom>
                      <a:solidFill>
                        <a:srgbClr val="FFFFFF"/>
                      </a:solidFill>
                      <a:ln w="12700">
                        <a:solidFill>
                          <a:srgbClr val="FFFFFF"/>
                        </a:solidFill>
                        <a:miter lim="800000"/>
                        <a:headEnd/>
                        <a:tailEnd/>
                      </a:ln>
                    </wps:spPr>
                    <wps:txbx>
                      <w:txbxContent>
                        <w:p w:rsidR="00DC639B" w:rsidRPr="00652E49" w:rsidRDefault="00DC639B" w:rsidP="00361D01">
                          <w:pPr>
                            <w:spacing w:after="0" w:line="340" w:lineRule="exact"/>
                            <w:jc w:val="center"/>
                            <w:rPr>
                              <w:b/>
                              <w:bCs/>
                              <w:color w:val="000000"/>
                              <w:w w:val="98"/>
                              <w:rtl/>
                              <w:lang w:bidi="ar-EG"/>
                            </w:rPr>
                          </w:pPr>
                          <w:r w:rsidRPr="008B1298">
                            <w:rPr>
                              <w:noProof/>
                              <w:color w:val="833C0B"/>
                              <w:w w:val="98"/>
                              <w:sz w:val="24"/>
                              <w:szCs w:val="24"/>
                            </w:rPr>
                            <w:fldChar w:fldCharType="begin"/>
                          </w:r>
                          <w:r w:rsidRPr="008B1298">
                            <w:rPr>
                              <w:noProof/>
                              <w:color w:val="833C0B"/>
                              <w:w w:val="98"/>
                              <w:sz w:val="24"/>
                              <w:szCs w:val="24"/>
                            </w:rPr>
                            <w:instrText xml:space="preserve"> PAGE </w:instrText>
                          </w:r>
                          <w:r w:rsidRPr="008B1298">
                            <w:rPr>
                              <w:noProof/>
                              <w:color w:val="833C0B"/>
                              <w:w w:val="98"/>
                              <w:sz w:val="24"/>
                              <w:szCs w:val="24"/>
                            </w:rPr>
                            <w:fldChar w:fldCharType="separate"/>
                          </w:r>
                          <w:r w:rsidR="009A4755">
                            <w:rPr>
                              <w:noProof/>
                              <w:color w:val="833C0B"/>
                              <w:w w:val="98"/>
                              <w:sz w:val="24"/>
                              <w:szCs w:val="24"/>
                              <w:rtl/>
                            </w:rPr>
                            <w:t>499</w:t>
                          </w:r>
                          <w:r w:rsidRPr="008B1298">
                            <w:rPr>
                              <w:noProof/>
                              <w:color w:val="833C0B"/>
                              <w:w w:val="98"/>
                              <w:sz w:val="24"/>
                              <w:szCs w:val="24"/>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61" o:spid="_x0000_s1034" type="#_x0000_t58" style="position:absolute;left:0;text-align:left;margin-left:338.9pt;margin-top:6.8pt;width:36.85pt;height:2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" strokecolor="white" strokeweight="1pt">
              <v:textbox inset="0,.3mm,0,.3mm">
                <w:txbxContent>
                  <w:p w:rsidR="00DC639B" w:rsidRPr="00652E49" w:rsidRDefault="00DC639B" w:rsidP="00361D01">
                    <w:pPr>
                      <w:spacing w:after="0" w:line="340" w:lineRule="exact"/>
                      <w:jc w:val="center"/>
                      <w:rPr>
                        <w:b/>
                        <w:bCs/>
                        <w:color w:val="000000"/>
                        <w:w w:val="98"/>
                        <w:rtl/>
                        <w:lang w:bidi="ar-EG"/>
                      </w:rPr>
                    </w:pPr>
                    <w:r w:rsidRPr="008B1298">
                      <w:rPr>
                        <w:noProof/>
                        <w:color w:val="833C0B"/>
                        <w:w w:val="98"/>
                        <w:sz w:val="24"/>
                        <w:szCs w:val="24"/>
                      </w:rPr>
                      <w:fldChar w:fldCharType="begin"/>
                    </w:r>
                    <w:r w:rsidRPr="008B1298">
                      <w:rPr>
                        <w:noProof/>
                        <w:color w:val="833C0B"/>
                        <w:w w:val="98"/>
                        <w:sz w:val="24"/>
                        <w:szCs w:val="24"/>
                      </w:rPr>
                      <w:instrText xml:space="preserve"> PAGE </w:instrText>
                    </w:r>
                    <w:r w:rsidRPr="008B1298">
                      <w:rPr>
                        <w:noProof/>
                        <w:color w:val="833C0B"/>
                        <w:w w:val="98"/>
                        <w:sz w:val="24"/>
                        <w:szCs w:val="24"/>
                      </w:rPr>
                      <w:fldChar w:fldCharType="separate"/>
                    </w:r>
                    <w:r w:rsidR="009A4755">
                      <w:rPr>
                        <w:noProof/>
                        <w:color w:val="833C0B"/>
                        <w:w w:val="98"/>
                        <w:sz w:val="24"/>
                        <w:szCs w:val="24"/>
                        <w:rtl/>
                      </w:rPr>
                      <w:t>499</w:t>
                    </w:r>
                    <w:r w:rsidRPr="008B1298">
                      <w:rPr>
                        <w:noProof/>
                        <w:color w:val="833C0B"/>
                        <w:w w:val="98"/>
                        <w:sz w:val="24"/>
                        <w:szCs w:val="24"/>
                      </w:rPr>
                      <w:fldChar w:fldCharType="end"/>
                    </w:r>
                  </w:p>
                </w:txbxContent>
              </v:textbox>
            </v:shape>
          </w:pict>
        </mc:Fallback>
      </mc:AlternateContent>
    </w:r>
    <w:r>
      <w:tab/>
    </w:r>
  </w:p>
  <w:p w:rsidR="00DC639B" w:rsidRDefault="00DC639B" w:rsidP="009B77AB">
    <w:pPr>
      <w:pStyle w:val="a3"/>
      <w:tabs>
        <w:tab w:val="clear" w:pos="4153"/>
        <w:tab w:val="clear" w:pos="8306"/>
        <w:tab w:val="left" w:pos="3168"/>
      </w:tabs>
    </w:pPr>
  </w:p>
  <w:p w:rsidR="00DC639B" w:rsidRDefault="00DC639B" w:rsidP="009B77AB">
    <w:pPr>
      <w:pStyle w:val="a3"/>
      <w:tabs>
        <w:tab w:val="clear" w:pos="4153"/>
        <w:tab w:val="clear" w:pos="8306"/>
        <w:tab w:val="left" w:pos="316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39B" w:rsidRDefault="00DC639B">
    <w:pPr>
      <w:pStyle w:val="a3"/>
      <w:rPr>
        <w:lang w:bidi="ar-EG"/>
      </w:rPr>
    </w:pPr>
    <w:r>
      <w:rPr>
        <w:rFonts w:hint="cs"/>
        <w:noProof/>
      </w:rPr>
      <w:drawing>
        <wp:anchor distT="0" distB="0" distL="114300" distR="114300" simplePos="0" relativeHeight="251673600" behindDoc="0" locked="0" layoutInCell="1" allowOverlap="1" wp14:anchorId="581B2FA6" wp14:editId="25FFE220">
          <wp:simplePos x="0" y="0"/>
          <wp:positionH relativeFrom="margin">
            <wp:align>center</wp:align>
          </wp:positionH>
          <wp:positionV relativeFrom="paragraph">
            <wp:posOffset>1190117</wp:posOffset>
          </wp:positionV>
          <wp:extent cx="3206750" cy="5132705"/>
          <wp:effectExtent l="0" t="0" r="0" b="0"/>
          <wp:wrapNone/>
          <wp:docPr id="28" name="صورة 28" descr="Decorative-frame-in-vintage-style-with-beautiful-filigree-and-retro-border-for-premium-invitation-cards-or-luxury-certificate-on-ancient-background-ornament-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orative-frame-in-vintage-style-with-beautiful-filigree-and-retro-border-for-premium-invitation-cards-or-luxury-certificate-on-ancient-background-ornament-vector"/>
                  <pic:cNvPicPr>
                    <a:picLocks noChangeAspect="1" noChangeArrowheads="1"/>
                  </pic:cNvPicPr>
                </pic:nvPicPr>
                <pic:blipFill>
                  <a:blip r:embed="rId1">
                    <a:lum bright="6000"/>
                    <a:extLst>
                      <a:ext uri="{28A0092B-C50C-407E-A947-70E740481C1C}">
                        <a14:useLocalDpi xmlns:a14="http://schemas.microsoft.com/office/drawing/2010/main" val="0"/>
                      </a:ext>
                    </a:extLst>
                  </a:blip>
                  <a:srcRect/>
                  <a:stretch>
                    <a:fillRect/>
                  </a:stretch>
                </pic:blipFill>
                <pic:spPr bwMode="auto">
                  <a:xfrm>
                    <a:off x="0" y="0"/>
                    <a:ext cx="3206750" cy="51327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A4626"/>
    <w:multiLevelType w:val="hybridMultilevel"/>
    <w:tmpl w:val="B6C08A92"/>
    <w:lvl w:ilvl="0" w:tplc="AFF288DC">
      <w:start w:val="1"/>
      <w:numFmt w:val="decimal"/>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
    <w:nsid w:val="1105327B"/>
    <w:multiLevelType w:val="hybridMultilevel"/>
    <w:tmpl w:val="08424E8A"/>
    <w:lvl w:ilvl="0" w:tplc="713A3248">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B1081E"/>
    <w:multiLevelType w:val="hybridMultilevel"/>
    <w:tmpl w:val="48DEBE6C"/>
    <w:lvl w:ilvl="0" w:tplc="DA0C7944">
      <w:start w:val="1"/>
      <w:numFmt w:val="decimal"/>
      <w:lvlText w:val="%1-"/>
      <w:lvlJc w:val="left"/>
      <w:pPr>
        <w:ind w:left="1080" w:hanging="72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4B0023"/>
    <w:multiLevelType w:val="hybridMultilevel"/>
    <w:tmpl w:val="1D4EB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5451D5"/>
    <w:multiLevelType w:val="hybridMultilevel"/>
    <w:tmpl w:val="9D926926"/>
    <w:lvl w:ilvl="0" w:tplc="6F5C9D12">
      <w:numFmt w:val="bullet"/>
      <w:lvlText w:val="-"/>
      <w:lvlJc w:val="left"/>
      <w:pPr>
        <w:ind w:left="757" w:hanging="360"/>
      </w:pPr>
      <w:rPr>
        <w:rFonts w:ascii="Lotus Linotype" w:eastAsiaTheme="minorHAnsi" w:hAnsi="Lotus Linotype" w:cs="Lotus Linotype" w:hint="default"/>
        <w:color w:val="C00000"/>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5">
    <w:nsid w:val="28FC180E"/>
    <w:multiLevelType w:val="hybridMultilevel"/>
    <w:tmpl w:val="DF82FDD0"/>
    <w:lvl w:ilvl="0" w:tplc="A4E8DAD2">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6F36B9"/>
    <w:multiLevelType w:val="hybridMultilevel"/>
    <w:tmpl w:val="4FEC8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92504D"/>
    <w:multiLevelType w:val="hybridMultilevel"/>
    <w:tmpl w:val="C5F844D6"/>
    <w:lvl w:ilvl="0" w:tplc="5C2445C2">
      <w:start w:val="1"/>
      <w:numFmt w:val="decimal"/>
      <w:lvlText w:val="%1-"/>
      <w:lvlJc w:val="left"/>
      <w:pPr>
        <w:ind w:left="1080" w:hanging="720"/>
      </w:pPr>
      <w:rPr>
        <w:rFonts w:ascii="Traditional Arabic" w:hAnsi="Traditional Arabic" w:cs="Traditional Arabic" w:hint="default"/>
        <w:color w:val="C0000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15004C"/>
    <w:multiLevelType w:val="hybridMultilevel"/>
    <w:tmpl w:val="8B70BB94"/>
    <w:lvl w:ilvl="0" w:tplc="BE88DA68">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C642E9"/>
    <w:multiLevelType w:val="hybridMultilevel"/>
    <w:tmpl w:val="5E8808CA"/>
    <w:lvl w:ilvl="0" w:tplc="69B02702">
      <w:start w:val="1"/>
      <w:numFmt w:val="bullet"/>
      <w:lvlText w:val="-"/>
      <w:lvlJc w:val="left"/>
      <w:pPr>
        <w:ind w:left="720" w:hanging="360"/>
      </w:pPr>
      <w:rPr>
        <w:rFonts w:ascii="Traditional Arabic" w:hAnsi="Traditional Arabic"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EF2C0D"/>
    <w:multiLevelType w:val="hybridMultilevel"/>
    <w:tmpl w:val="6388EAB6"/>
    <w:lvl w:ilvl="0" w:tplc="A4E8DAD2">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5"/>
  </w:num>
  <w:num w:numId="4">
    <w:abstractNumId w:val="1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4"/>
  </w:num>
  <w:num w:numId="9">
    <w:abstractNumId w:val="3"/>
  </w:num>
  <w:num w:numId="10">
    <w:abstractNumId w:val="6"/>
  </w:num>
  <w:num w:numId="1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20"/>
  <w:evenAndOddHeaders/>
  <w:characterSpacingControl w:val="doNotCompress"/>
  <w:hdrShapeDefaults>
    <o:shapedefaults v:ext="edit" spidmax="2049"/>
  </w:hdrShapeDefaults>
  <w:footnotePr>
    <w:numRestart w:val="eachPage"/>
    <w:footnote w:id="-1"/>
    <w:footnote w:id="0"/>
    <w:footnote w:id="1"/>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107"/>
    <w:rsid w:val="0000077A"/>
    <w:rsid w:val="00000DD5"/>
    <w:rsid w:val="0000117D"/>
    <w:rsid w:val="0000193D"/>
    <w:rsid w:val="000021F9"/>
    <w:rsid w:val="000022B6"/>
    <w:rsid w:val="000057D4"/>
    <w:rsid w:val="00005808"/>
    <w:rsid w:val="000072CB"/>
    <w:rsid w:val="00007E75"/>
    <w:rsid w:val="000111E5"/>
    <w:rsid w:val="00011ED5"/>
    <w:rsid w:val="00014978"/>
    <w:rsid w:val="00014D77"/>
    <w:rsid w:val="000155B8"/>
    <w:rsid w:val="00015BFA"/>
    <w:rsid w:val="00016478"/>
    <w:rsid w:val="00016CC7"/>
    <w:rsid w:val="00016E0D"/>
    <w:rsid w:val="000204DB"/>
    <w:rsid w:val="00020C32"/>
    <w:rsid w:val="0002391E"/>
    <w:rsid w:val="0002488E"/>
    <w:rsid w:val="00024F82"/>
    <w:rsid w:val="00026C07"/>
    <w:rsid w:val="00026FBB"/>
    <w:rsid w:val="00027C20"/>
    <w:rsid w:val="00030573"/>
    <w:rsid w:val="0003131B"/>
    <w:rsid w:val="00031D61"/>
    <w:rsid w:val="00032427"/>
    <w:rsid w:val="00034295"/>
    <w:rsid w:val="000365C4"/>
    <w:rsid w:val="00040443"/>
    <w:rsid w:val="00040F1B"/>
    <w:rsid w:val="00041C18"/>
    <w:rsid w:val="00041EAB"/>
    <w:rsid w:val="000427E5"/>
    <w:rsid w:val="00042A59"/>
    <w:rsid w:val="0004329F"/>
    <w:rsid w:val="00043716"/>
    <w:rsid w:val="00043CBA"/>
    <w:rsid w:val="00043FC5"/>
    <w:rsid w:val="00044876"/>
    <w:rsid w:val="00045901"/>
    <w:rsid w:val="00045903"/>
    <w:rsid w:val="000462B7"/>
    <w:rsid w:val="00047441"/>
    <w:rsid w:val="00051490"/>
    <w:rsid w:val="00051C87"/>
    <w:rsid w:val="000539BC"/>
    <w:rsid w:val="000573F6"/>
    <w:rsid w:val="0006088D"/>
    <w:rsid w:val="00060EA4"/>
    <w:rsid w:val="00062010"/>
    <w:rsid w:val="00062E38"/>
    <w:rsid w:val="00063E0E"/>
    <w:rsid w:val="0006407F"/>
    <w:rsid w:val="00064273"/>
    <w:rsid w:val="000654E8"/>
    <w:rsid w:val="000656BD"/>
    <w:rsid w:val="00066DB9"/>
    <w:rsid w:val="00067CD6"/>
    <w:rsid w:val="00072A44"/>
    <w:rsid w:val="000734CF"/>
    <w:rsid w:val="00074D7B"/>
    <w:rsid w:val="00074E1A"/>
    <w:rsid w:val="00075293"/>
    <w:rsid w:val="00077EE8"/>
    <w:rsid w:val="00080753"/>
    <w:rsid w:val="000812F3"/>
    <w:rsid w:val="00082319"/>
    <w:rsid w:val="000836D8"/>
    <w:rsid w:val="00083F4F"/>
    <w:rsid w:val="0008437C"/>
    <w:rsid w:val="00085C4B"/>
    <w:rsid w:val="00085F2A"/>
    <w:rsid w:val="00086D24"/>
    <w:rsid w:val="0008707D"/>
    <w:rsid w:val="00087C90"/>
    <w:rsid w:val="00092B4E"/>
    <w:rsid w:val="00095465"/>
    <w:rsid w:val="00095BB8"/>
    <w:rsid w:val="00095EB3"/>
    <w:rsid w:val="00095FE4"/>
    <w:rsid w:val="00096186"/>
    <w:rsid w:val="0009703B"/>
    <w:rsid w:val="00097660"/>
    <w:rsid w:val="000A092C"/>
    <w:rsid w:val="000A0FB1"/>
    <w:rsid w:val="000A1385"/>
    <w:rsid w:val="000A22BD"/>
    <w:rsid w:val="000A2B56"/>
    <w:rsid w:val="000A3877"/>
    <w:rsid w:val="000A3AB8"/>
    <w:rsid w:val="000A4355"/>
    <w:rsid w:val="000A57D1"/>
    <w:rsid w:val="000A63A8"/>
    <w:rsid w:val="000B07CB"/>
    <w:rsid w:val="000B08A1"/>
    <w:rsid w:val="000B20E2"/>
    <w:rsid w:val="000B27C5"/>
    <w:rsid w:val="000B3073"/>
    <w:rsid w:val="000B3819"/>
    <w:rsid w:val="000B5EB4"/>
    <w:rsid w:val="000B6637"/>
    <w:rsid w:val="000B78BF"/>
    <w:rsid w:val="000B7BA3"/>
    <w:rsid w:val="000C0391"/>
    <w:rsid w:val="000C042C"/>
    <w:rsid w:val="000C0B87"/>
    <w:rsid w:val="000C233F"/>
    <w:rsid w:val="000C3039"/>
    <w:rsid w:val="000C43C1"/>
    <w:rsid w:val="000C4C77"/>
    <w:rsid w:val="000C4DD8"/>
    <w:rsid w:val="000C514D"/>
    <w:rsid w:val="000C51C2"/>
    <w:rsid w:val="000C60BB"/>
    <w:rsid w:val="000C61EC"/>
    <w:rsid w:val="000C6677"/>
    <w:rsid w:val="000C6C0B"/>
    <w:rsid w:val="000C70B6"/>
    <w:rsid w:val="000D0A88"/>
    <w:rsid w:val="000D30E0"/>
    <w:rsid w:val="000D33AF"/>
    <w:rsid w:val="000D4216"/>
    <w:rsid w:val="000D426F"/>
    <w:rsid w:val="000D5608"/>
    <w:rsid w:val="000D563E"/>
    <w:rsid w:val="000D6514"/>
    <w:rsid w:val="000D708B"/>
    <w:rsid w:val="000D7587"/>
    <w:rsid w:val="000E0516"/>
    <w:rsid w:val="000E0998"/>
    <w:rsid w:val="000E250D"/>
    <w:rsid w:val="000E3D21"/>
    <w:rsid w:val="000E4403"/>
    <w:rsid w:val="000E4453"/>
    <w:rsid w:val="000E5117"/>
    <w:rsid w:val="000E517E"/>
    <w:rsid w:val="000E5A3C"/>
    <w:rsid w:val="000E640A"/>
    <w:rsid w:val="000E6549"/>
    <w:rsid w:val="000F13C0"/>
    <w:rsid w:val="000F15A4"/>
    <w:rsid w:val="000F416B"/>
    <w:rsid w:val="000F5127"/>
    <w:rsid w:val="000F5A4A"/>
    <w:rsid w:val="000F5FC1"/>
    <w:rsid w:val="00100065"/>
    <w:rsid w:val="001026B7"/>
    <w:rsid w:val="00102AC5"/>
    <w:rsid w:val="001032A6"/>
    <w:rsid w:val="00103953"/>
    <w:rsid w:val="00103ECD"/>
    <w:rsid w:val="0010521B"/>
    <w:rsid w:val="00106065"/>
    <w:rsid w:val="00106EF8"/>
    <w:rsid w:val="00111BF1"/>
    <w:rsid w:val="001121E2"/>
    <w:rsid w:val="00112252"/>
    <w:rsid w:val="00112CF0"/>
    <w:rsid w:val="00112D97"/>
    <w:rsid w:val="00114B0A"/>
    <w:rsid w:val="00115C8F"/>
    <w:rsid w:val="00116D87"/>
    <w:rsid w:val="001170C9"/>
    <w:rsid w:val="00117161"/>
    <w:rsid w:val="00117DA7"/>
    <w:rsid w:val="00120081"/>
    <w:rsid w:val="001205C5"/>
    <w:rsid w:val="001210E2"/>
    <w:rsid w:val="00121C1A"/>
    <w:rsid w:val="00122BB6"/>
    <w:rsid w:val="00123A12"/>
    <w:rsid w:val="00123BCB"/>
    <w:rsid w:val="0012444F"/>
    <w:rsid w:val="001246D6"/>
    <w:rsid w:val="00124949"/>
    <w:rsid w:val="0012521D"/>
    <w:rsid w:val="00125ACF"/>
    <w:rsid w:val="00126B95"/>
    <w:rsid w:val="00126CB6"/>
    <w:rsid w:val="00126D96"/>
    <w:rsid w:val="001270E6"/>
    <w:rsid w:val="0012799C"/>
    <w:rsid w:val="00127CCC"/>
    <w:rsid w:val="00130309"/>
    <w:rsid w:val="001312FC"/>
    <w:rsid w:val="00132BA3"/>
    <w:rsid w:val="00133338"/>
    <w:rsid w:val="00134618"/>
    <w:rsid w:val="00135AC1"/>
    <w:rsid w:val="00136715"/>
    <w:rsid w:val="00136AA4"/>
    <w:rsid w:val="001408A9"/>
    <w:rsid w:val="001409FB"/>
    <w:rsid w:val="00141AEA"/>
    <w:rsid w:val="00141D94"/>
    <w:rsid w:val="00141DCC"/>
    <w:rsid w:val="00142A6F"/>
    <w:rsid w:val="0014343A"/>
    <w:rsid w:val="00144895"/>
    <w:rsid w:val="00144F67"/>
    <w:rsid w:val="0014506F"/>
    <w:rsid w:val="001458B4"/>
    <w:rsid w:val="0014618C"/>
    <w:rsid w:val="00146235"/>
    <w:rsid w:val="001475E3"/>
    <w:rsid w:val="0014777D"/>
    <w:rsid w:val="00147A7C"/>
    <w:rsid w:val="00150D10"/>
    <w:rsid w:val="00150D96"/>
    <w:rsid w:val="00151743"/>
    <w:rsid w:val="00153464"/>
    <w:rsid w:val="00153674"/>
    <w:rsid w:val="001538B0"/>
    <w:rsid w:val="00153ACA"/>
    <w:rsid w:val="00154C5A"/>
    <w:rsid w:val="0015754D"/>
    <w:rsid w:val="00160B2F"/>
    <w:rsid w:val="001621D9"/>
    <w:rsid w:val="00162497"/>
    <w:rsid w:val="00163363"/>
    <w:rsid w:val="001635BF"/>
    <w:rsid w:val="00163BE0"/>
    <w:rsid w:val="00164906"/>
    <w:rsid w:val="001650B5"/>
    <w:rsid w:val="00165AAE"/>
    <w:rsid w:val="00165E26"/>
    <w:rsid w:val="00166B17"/>
    <w:rsid w:val="001670F0"/>
    <w:rsid w:val="001716C7"/>
    <w:rsid w:val="00171D74"/>
    <w:rsid w:val="001728E0"/>
    <w:rsid w:val="0017332D"/>
    <w:rsid w:val="00173DDF"/>
    <w:rsid w:val="00174705"/>
    <w:rsid w:val="001749D9"/>
    <w:rsid w:val="00174C93"/>
    <w:rsid w:val="00175FF1"/>
    <w:rsid w:val="00177900"/>
    <w:rsid w:val="00177ACE"/>
    <w:rsid w:val="00180DD9"/>
    <w:rsid w:val="00181677"/>
    <w:rsid w:val="00181888"/>
    <w:rsid w:val="00181BE0"/>
    <w:rsid w:val="0018244E"/>
    <w:rsid w:val="0018278E"/>
    <w:rsid w:val="00182C72"/>
    <w:rsid w:val="001840A7"/>
    <w:rsid w:val="001848A5"/>
    <w:rsid w:val="00184A1B"/>
    <w:rsid w:val="00184CC1"/>
    <w:rsid w:val="00184DB4"/>
    <w:rsid w:val="00185640"/>
    <w:rsid w:val="001859A6"/>
    <w:rsid w:val="00185A43"/>
    <w:rsid w:val="00185C3B"/>
    <w:rsid w:val="00185FDB"/>
    <w:rsid w:val="00186373"/>
    <w:rsid w:val="001863B6"/>
    <w:rsid w:val="00186D84"/>
    <w:rsid w:val="001907E5"/>
    <w:rsid w:val="00191C09"/>
    <w:rsid w:val="00192290"/>
    <w:rsid w:val="0019241D"/>
    <w:rsid w:val="001925BB"/>
    <w:rsid w:val="00192C3D"/>
    <w:rsid w:val="00195290"/>
    <w:rsid w:val="001956AE"/>
    <w:rsid w:val="00195A6B"/>
    <w:rsid w:val="001A1E68"/>
    <w:rsid w:val="001A3687"/>
    <w:rsid w:val="001A617F"/>
    <w:rsid w:val="001A6397"/>
    <w:rsid w:val="001A640C"/>
    <w:rsid w:val="001A6CD6"/>
    <w:rsid w:val="001B071E"/>
    <w:rsid w:val="001B16F6"/>
    <w:rsid w:val="001B23E0"/>
    <w:rsid w:val="001B32EE"/>
    <w:rsid w:val="001B3A38"/>
    <w:rsid w:val="001B4C25"/>
    <w:rsid w:val="001B4DE7"/>
    <w:rsid w:val="001B55C1"/>
    <w:rsid w:val="001B59A2"/>
    <w:rsid w:val="001B61EC"/>
    <w:rsid w:val="001B6290"/>
    <w:rsid w:val="001B6E96"/>
    <w:rsid w:val="001C02CA"/>
    <w:rsid w:val="001C0F75"/>
    <w:rsid w:val="001C16DC"/>
    <w:rsid w:val="001C18FA"/>
    <w:rsid w:val="001C204E"/>
    <w:rsid w:val="001C2188"/>
    <w:rsid w:val="001C3765"/>
    <w:rsid w:val="001C3E48"/>
    <w:rsid w:val="001C49BC"/>
    <w:rsid w:val="001C4A54"/>
    <w:rsid w:val="001C6E2C"/>
    <w:rsid w:val="001C7668"/>
    <w:rsid w:val="001C7DAC"/>
    <w:rsid w:val="001D0638"/>
    <w:rsid w:val="001D0CAE"/>
    <w:rsid w:val="001D2A63"/>
    <w:rsid w:val="001D3ED0"/>
    <w:rsid w:val="001D6BE6"/>
    <w:rsid w:val="001E14AE"/>
    <w:rsid w:val="001E2571"/>
    <w:rsid w:val="001E3399"/>
    <w:rsid w:val="001E3931"/>
    <w:rsid w:val="001E3E23"/>
    <w:rsid w:val="001E3F51"/>
    <w:rsid w:val="001E4BB6"/>
    <w:rsid w:val="001E52D1"/>
    <w:rsid w:val="001E695F"/>
    <w:rsid w:val="001E7042"/>
    <w:rsid w:val="001E70AC"/>
    <w:rsid w:val="001E77A7"/>
    <w:rsid w:val="001F0AAA"/>
    <w:rsid w:val="001F117B"/>
    <w:rsid w:val="001F18AF"/>
    <w:rsid w:val="001F2207"/>
    <w:rsid w:val="001F23C3"/>
    <w:rsid w:val="001F33D1"/>
    <w:rsid w:val="001F4D76"/>
    <w:rsid w:val="001F6836"/>
    <w:rsid w:val="001F704F"/>
    <w:rsid w:val="001F7112"/>
    <w:rsid w:val="00200AC0"/>
    <w:rsid w:val="002043C2"/>
    <w:rsid w:val="00204689"/>
    <w:rsid w:val="0020538C"/>
    <w:rsid w:val="00206308"/>
    <w:rsid w:val="00210857"/>
    <w:rsid w:val="00210958"/>
    <w:rsid w:val="00212B1B"/>
    <w:rsid w:val="00213876"/>
    <w:rsid w:val="00220541"/>
    <w:rsid w:val="00220F21"/>
    <w:rsid w:val="002243BF"/>
    <w:rsid w:val="00224C8F"/>
    <w:rsid w:val="002257AB"/>
    <w:rsid w:val="00227024"/>
    <w:rsid w:val="002274A5"/>
    <w:rsid w:val="0023051A"/>
    <w:rsid w:val="00230B4A"/>
    <w:rsid w:val="002323A1"/>
    <w:rsid w:val="00232F7B"/>
    <w:rsid w:val="00233337"/>
    <w:rsid w:val="00234388"/>
    <w:rsid w:val="002347A6"/>
    <w:rsid w:val="0023662F"/>
    <w:rsid w:val="002371BC"/>
    <w:rsid w:val="002405BF"/>
    <w:rsid w:val="00240E76"/>
    <w:rsid w:val="002423CA"/>
    <w:rsid w:val="002431B4"/>
    <w:rsid w:val="00243977"/>
    <w:rsid w:val="00243DDA"/>
    <w:rsid w:val="002445C5"/>
    <w:rsid w:val="00245F41"/>
    <w:rsid w:val="0024705F"/>
    <w:rsid w:val="00247828"/>
    <w:rsid w:val="0025002C"/>
    <w:rsid w:val="00251124"/>
    <w:rsid w:val="00252247"/>
    <w:rsid w:val="00253267"/>
    <w:rsid w:val="00253778"/>
    <w:rsid w:val="00254DED"/>
    <w:rsid w:val="00255390"/>
    <w:rsid w:val="0025574E"/>
    <w:rsid w:val="002562A6"/>
    <w:rsid w:val="0025761F"/>
    <w:rsid w:val="00261181"/>
    <w:rsid w:val="0026121A"/>
    <w:rsid w:val="00261390"/>
    <w:rsid w:val="00262143"/>
    <w:rsid w:val="00262B2E"/>
    <w:rsid w:val="00262B7E"/>
    <w:rsid w:val="002640C6"/>
    <w:rsid w:val="002656E9"/>
    <w:rsid w:val="0026604F"/>
    <w:rsid w:val="002675F6"/>
    <w:rsid w:val="00270652"/>
    <w:rsid w:val="002715DB"/>
    <w:rsid w:val="00272CA6"/>
    <w:rsid w:val="00272D22"/>
    <w:rsid w:val="00272EDA"/>
    <w:rsid w:val="0027300C"/>
    <w:rsid w:val="002739C4"/>
    <w:rsid w:val="00274551"/>
    <w:rsid w:val="002760D8"/>
    <w:rsid w:val="00276D2F"/>
    <w:rsid w:val="0027714B"/>
    <w:rsid w:val="00277626"/>
    <w:rsid w:val="00280A0E"/>
    <w:rsid w:val="00280C4E"/>
    <w:rsid w:val="00280E84"/>
    <w:rsid w:val="0028104F"/>
    <w:rsid w:val="0028169A"/>
    <w:rsid w:val="002818FA"/>
    <w:rsid w:val="00281C54"/>
    <w:rsid w:val="00282BA0"/>
    <w:rsid w:val="002835C4"/>
    <w:rsid w:val="0028428D"/>
    <w:rsid w:val="002843A4"/>
    <w:rsid w:val="00284D7D"/>
    <w:rsid w:val="0028521D"/>
    <w:rsid w:val="0028660E"/>
    <w:rsid w:val="002873EC"/>
    <w:rsid w:val="00287E00"/>
    <w:rsid w:val="0029047D"/>
    <w:rsid w:val="00290792"/>
    <w:rsid w:val="00291564"/>
    <w:rsid w:val="00291BFD"/>
    <w:rsid w:val="002934F7"/>
    <w:rsid w:val="0029366C"/>
    <w:rsid w:val="00294015"/>
    <w:rsid w:val="00294D16"/>
    <w:rsid w:val="00295489"/>
    <w:rsid w:val="002955D3"/>
    <w:rsid w:val="00295736"/>
    <w:rsid w:val="00295D9E"/>
    <w:rsid w:val="00296D45"/>
    <w:rsid w:val="00296F9D"/>
    <w:rsid w:val="002973A8"/>
    <w:rsid w:val="002979F2"/>
    <w:rsid w:val="002A335B"/>
    <w:rsid w:val="002A490F"/>
    <w:rsid w:val="002A536A"/>
    <w:rsid w:val="002A5A3F"/>
    <w:rsid w:val="002A5A5C"/>
    <w:rsid w:val="002A745F"/>
    <w:rsid w:val="002A77FA"/>
    <w:rsid w:val="002A7E2E"/>
    <w:rsid w:val="002A7ED6"/>
    <w:rsid w:val="002B0BDB"/>
    <w:rsid w:val="002B0CD1"/>
    <w:rsid w:val="002B130C"/>
    <w:rsid w:val="002B1A4C"/>
    <w:rsid w:val="002B1BF9"/>
    <w:rsid w:val="002B2FBE"/>
    <w:rsid w:val="002B470F"/>
    <w:rsid w:val="002B561D"/>
    <w:rsid w:val="002B5A95"/>
    <w:rsid w:val="002B5E31"/>
    <w:rsid w:val="002B74C9"/>
    <w:rsid w:val="002C14A7"/>
    <w:rsid w:val="002C1E8E"/>
    <w:rsid w:val="002C244A"/>
    <w:rsid w:val="002C27A6"/>
    <w:rsid w:val="002C3663"/>
    <w:rsid w:val="002C48D0"/>
    <w:rsid w:val="002C5BAB"/>
    <w:rsid w:val="002C77F4"/>
    <w:rsid w:val="002D0625"/>
    <w:rsid w:val="002D07B6"/>
    <w:rsid w:val="002D08F4"/>
    <w:rsid w:val="002D0D11"/>
    <w:rsid w:val="002D0D47"/>
    <w:rsid w:val="002D1E12"/>
    <w:rsid w:val="002D26DC"/>
    <w:rsid w:val="002D2FEB"/>
    <w:rsid w:val="002D3660"/>
    <w:rsid w:val="002D4935"/>
    <w:rsid w:val="002D7D6E"/>
    <w:rsid w:val="002E0EC5"/>
    <w:rsid w:val="002E1070"/>
    <w:rsid w:val="002E256E"/>
    <w:rsid w:val="002E2688"/>
    <w:rsid w:val="002E2AD1"/>
    <w:rsid w:val="002E2B04"/>
    <w:rsid w:val="002E312B"/>
    <w:rsid w:val="002E321F"/>
    <w:rsid w:val="002E3774"/>
    <w:rsid w:val="002E390C"/>
    <w:rsid w:val="002E51C9"/>
    <w:rsid w:val="002E5F10"/>
    <w:rsid w:val="002E613F"/>
    <w:rsid w:val="002E7186"/>
    <w:rsid w:val="002E7714"/>
    <w:rsid w:val="002F068E"/>
    <w:rsid w:val="002F2CEE"/>
    <w:rsid w:val="002F37FA"/>
    <w:rsid w:val="002F45B8"/>
    <w:rsid w:val="002F49AF"/>
    <w:rsid w:val="002F6107"/>
    <w:rsid w:val="002F6DE0"/>
    <w:rsid w:val="002F7C5A"/>
    <w:rsid w:val="002F7F9D"/>
    <w:rsid w:val="003002F0"/>
    <w:rsid w:val="00301BC7"/>
    <w:rsid w:val="00302C36"/>
    <w:rsid w:val="00302FE1"/>
    <w:rsid w:val="00303D48"/>
    <w:rsid w:val="00303DFA"/>
    <w:rsid w:val="003059BF"/>
    <w:rsid w:val="00306913"/>
    <w:rsid w:val="003076ED"/>
    <w:rsid w:val="00310732"/>
    <w:rsid w:val="00310EB5"/>
    <w:rsid w:val="00311B95"/>
    <w:rsid w:val="0031204D"/>
    <w:rsid w:val="003120B6"/>
    <w:rsid w:val="003133DD"/>
    <w:rsid w:val="00313D42"/>
    <w:rsid w:val="00313E49"/>
    <w:rsid w:val="0031556C"/>
    <w:rsid w:val="00315707"/>
    <w:rsid w:val="003157AD"/>
    <w:rsid w:val="003160C7"/>
    <w:rsid w:val="003171C2"/>
    <w:rsid w:val="003210D8"/>
    <w:rsid w:val="0032383E"/>
    <w:rsid w:val="003243DE"/>
    <w:rsid w:val="003252B6"/>
    <w:rsid w:val="00326A14"/>
    <w:rsid w:val="00326EE6"/>
    <w:rsid w:val="00326F58"/>
    <w:rsid w:val="0033070D"/>
    <w:rsid w:val="00331880"/>
    <w:rsid w:val="00333306"/>
    <w:rsid w:val="003334EB"/>
    <w:rsid w:val="0033520C"/>
    <w:rsid w:val="003360F1"/>
    <w:rsid w:val="00340BED"/>
    <w:rsid w:val="00343E45"/>
    <w:rsid w:val="00345F5F"/>
    <w:rsid w:val="003469B9"/>
    <w:rsid w:val="00347853"/>
    <w:rsid w:val="003511DE"/>
    <w:rsid w:val="00351424"/>
    <w:rsid w:val="00351F2A"/>
    <w:rsid w:val="003524F0"/>
    <w:rsid w:val="0035368E"/>
    <w:rsid w:val="00354965"/>
    <w:rsid w:val="003553D6"/>
    <w:rsid w:val="0035543F"/>
    <w:rsid w:val="003559D9"/>
    <w:rsid w:val="003563B3"/>
    <w:rsid w:val="00356DD1"/>
    <w:rsid w:val="0036151A"/>
    <w:rsid w:val="00361D01"/>
    <w:rsid w:val="00362333"/>
    <w:rsid w:val="00362A9D"/>
    <w:rsid w:val="003637A4"/>
    <w:rsid w:val="00363C2F"/>
    <w:rsid w:val="00365E91"/>
    <w:rsid w:val="0036708D"/>
    <w:rsid w:val="003675D8"/>
    <w:rsid w:val="003678BA"/>
    <w:rsid w:val="003725DD"/>
    <w:rsid w:val="003743F4"/>
    <w:rsid w:val="003752F7"/>
    <w:rsid w:val="00375D94"/>
    <w:rsid w:val="00377180"/>
    <w:rsid w:val="00377CC8"/>
    <w:rsid w:val="00377F22"/>
    <w:rsid w:val="00380209"/>
    <w:rsid w:val="00380423"/>
    <w:rsid w:val="003818D3"/>
    <w:rsid w:val="003828DB"/>
    <w:rsid w:val="0038399B"/>
    <w:rsid w:val="003839B8"/>
    <w:rsid w:val="00383BD5"/>
    <w:rsid w:val="00384283"/>
    <w:rsid w:val="00385692"/>
    <w:rsid w:val="00385711"/>
    <w:rsid w:val="003865AF"/>
    <w:rsid w:val="00387D0D"/>
    <w:rsid w:val="00390AE9"/>
    <w:rsid w:val="003936C9"/>
    <w:rsid w:val="00393B7D"/>
    <w:rsid w:val="00393C2F"/>
    <w:rsid w:val="00393F3B"/>
    <w:rsid w:val="00393FFE"/>
    <w:rsid w:val="003943B6"/>
    <w:rsid w:val="00395083"/>
    <w:rsid w:val="00395862"/>
    <w:rsid w:val="00397828"/>
    <w:rsid w:val="003A0524"/>
    <w:rsid w:val="003A05B7"/>
    <w:rsid w:val="003A1D6A"/>
    <w:rsid w:val="003A1E1A"/>
    <w:rsid w:val="003A58FA"/>
    <w:rsid w:val="003A5A45"/>
    <w:rsid w:val="003A60AF"/>
    <w:rsid w:val="003B0978"/>
    <w:rsid w:val="003B1D5C"/>
    <w:rsid w:val="003B2334"/>
    <w:rsid w:val="003B2D8D"/>
    <w:rsid w:val="003B36FA"/>
    <w:rsid w:val="003B5EEE"/>
    <w:rsid w:val="003B6578"/>
    <w:rsid w:val="003B68A9"/>
    <w:rsid w:val="003B6A95"/>
    <w:rsid w:val="003B7688"/>
    <w:rsid w:val="003C012F"/>
    <w:rsid w:val="003C0EE6"/>
    <w:rsid w:val="003C1894"/>
    <w:rsid w:val="003C1B78"/>
    <w:rsid w:val="003C22D5"/>
    <w:rsid w:val="003C31C9"/>
    <w:rsid w:val="003C3947"/>
    <w:rsid w:val="003C39D2"/>
    <w:rsid w:val="003C536C"/>
    <w:rsid w:val="003C60EA"/>
    <w:rsid w:val="003C722B"/>
    <w:rsid w:val="003C7C76"/>
    <w:rsid w:val="003C7CFB"/>
    <w:rsid w:val="003D4414"/>
    <w:rsid w:val="003D5137"/>
    <w:rsid w:val="003E00D4"/>
    <w:rsid w:val="003E021A"/>
    <w:rsid w:val="003E0573"/>
    <w:rsid w:val="003E073E"/>
    <w:rsid w:val="003E0A4C"/>
    <w:rsid w:val="003E144B"/>
    <w:rsid w:val="003E1605"/>
    <w:rsid w:val="003E1711"/>
    <w:rsid w:val="003E32FC"/>
    <w:rsid w:val="003E342E"/>
    <w:rsid w:val="003E3BA7"/>
    <w:rsid w:val="003E4718"/>
    <w:rsid w:val="003E5702"/>
    <w:rsid w:val="003E65CF"/>
    <w:rsid w:val="003E65F1"/>
    <w:rsid w:val="003E68CC"/>
    <w:rsid w:val="003E75C0"/>
    <w:rsid w:val="003F0C00"/>
    <w:rsid w:val="003F1411"/>
    <w:rsid w:val="003F2D1C"/>
    <w:rsid w:val="003F3016"/>
    <w:rsid w:val="003F31D1"/>
    <w:rsid w:val="003F35A8"/>
    <w:rsid w:val="003F530A"/>
    <w:rsid w:val="003F54EB"/>
    <w:rsid w:val="003F5869"/>
    <w:rsid w:val="003F79DB"/>
    <w:rsid w:val="004003E5"/>
    <w:rsid w:val="004005DE"/>
    <w:rsid w:val="00400968"/>
    <w:rsid w:val="004012BD"/>
    <w:rsid w:val="004018CA"/>
    <w:rsid w:val="004032A2"/>
    <w:rsid w:val="0040431E"/>
    <w:rsid w:val="00404475"/>
    <w:rsid w:val="004048C7"/>
    <w:rsid w:val="00404E3D"/>
    <w:rsid w:val="004055AD"/>
    <w:rsid w:val="00405F57"/>
    <w:rsid w:val="00410B83"/>
    <w:rsid w:val="00410BF8"/>
    <w:rsid w:val="00410C33"/>
    <w:rsid w:val="00411025"/>
    <w:rsid w:val="00412586"/>
    <w:rsid w:val="00412A85"/>
    <w:rsid w:val="004140B4"/>
    <w:rsid w:val="004141B5"/>
    <w:rsid w:val="0041464A"/>
    <w:rsid w:val="00414699"/>
    <w:rsid w:val="00414FDB"/>
    <w:rsid w:val="004159FF"/>
    <w:rsid w:val="004170D7"/>
    <w:rsid w:val="004173A5"/>
    <w:rsid w:val="00417730"/>
    <w:rsid w:val="0042055E"/>
    <w:rsid w:val="00421094"/>
    <w:rsid w:val="004215A1"/>
    <w:rsid w:val="00421672"/>
    <w:rsid w:val="004219E6"/>
    <w:rsid w:val="00421B88"/>
    <w:rsid w:val="004249EC"/>
    <w:rsid w:val="004250F4"/>
    <w:rsid w:val="004257E7"/>
    <w:rsid w:val="004263A8"/>
    <w:rsid w:val="0042757E"/>
    <w:rsid w:val="00431E32"/>
    <w:rsid w:val="0043214D"/>
    <w:rsid w:val="00436126"/>
    <w:rsid w:val="00441585"/>
    <w:rsid w:val="00441E83"/>
    <w:rsid w:val="004433E5"/>
    <w:rsid w:val="0044347A"/>
    <w:rsid w:val="00443A98"/>
    <w:rsid w:val="0044443D"/>
    <w:rsid w:val="0044508A"/>
    <w:rsid w:val="00445CBE"/>
    <w:rsid w:val="00446325"/>
    <w:rsid w:val="004465C7"/>
    <w:rsid w:val="00447C57"/>
    <w:rsid w:val="0045006C"/>
    <w:rsid w:val="004523D9"/>
    <w:rsid w:val="004559A9"/>
    <w:rsid w:val="004606C6"/>
    <w:rsid w:val="00461629"/>
    <w:rsid w:val="00461ECE"/>
    <w:rsid w:val="004627CD"/>
    <w:rsid w:val="00464486"/>
    <w:rsid w:val="00466AA0"/>
    <w:rsid w:val="0047040B"/>
    <w:rsid w:val="00470762"/>
    <w:rsid w:val="0047320A"/>
    <w:rsid w:val="00474414"/>
    <w:rsid w:val="0047462F"/>
    <w:rsid w:val="00474DAF"/>
    <w:rsid w:val="00474F84"/>
    <w:rsid w:val="00475136"/>
    <w:rsid w:val="004759C1"/>
    <w:rsid w:val="00476021"/>
    <w:rsid w:val="004768B2"/>
    <w:rsid w:val="00476C9B"/>
    <w:rsid w:val="004776EB"/>
    <w:rsid w:val="00480CBD"/>
    <w:rsid w:val="00482382"/>
    <w:rsid w:val="004823D4"/>
    <w:rsid w:val="004823F1"/>
    <w:rsid w:val="00483B8F"/>
    <w:rsid w:val="00484895"/>
    <w:rsid w:val="004855A1"/>
    <w:rsid w:val="00485FF9"/>
    <w:rsid w:val="00486590"/>
    <w:rsid w:val="004868AF"/>
    <w:rsid w:val="00487282"/>
    <w:rsid w:val="0048735C"/>
    <w:rsid w:val="00490B3B"/>
    <w:rsid w:val="00492171"/>
    <w:rsid w:val="00493DC5"/>
    <w:rsid w:val="00493E14"/>
    <w:rsid w:val="00494CF2"/>
    <w:rsid w:val="00494E63"/>
    <w:rsid w:val="00495DCF"/>
    <w:rsid w:val="004960B3"/>
    <w:rsid w:val="00497DA5"/>
    <w:rsid w:val="004A07CD"/>
    <w:rsid w:val="004A23D3"/>
    <w:rsid w:val="004A64B6"/>
    <w:rsid w:val="004A6C0D"/>
    <w:rsid w:val="004A72CC"/>
    <w:rsid w:val="004A7512"/>
    <w:rsid w:val="004A7AC8"/>
    <w:rsid w:val="004B1910"/>
    <w:rsid w:val="004B277F"/>
    <w:rsid w:val="004B433F"/>
    <w:rsid w:val="004B4A91"/>
    <w:rsid w:val="004B4EB4"/>
    <w:rsid w:val="004B7D11"/>
    <w:rsid w:val="004C193E"/>
    <w:rsid w:val="004C1FDC"/>
    <w:rsid w:val="004C2AE6"/>
    <w:rsid w:val="004C384B"/>
    <w:rsid w:val="004C4F2E"/>
    <w:rsid w:val="004C5E19"/>
    <w:rsid w:val="004C6A2E"/>
    <w:rsid w:val="004C6E51"/>
    <w:rsid w:val="004C701F"/>
    <w:rsid w:val="004C7061"/>
    <w:rsid w:val="004C7B70"/>
    <w:rsid w:val="004D0C5F"/>
    <w:rsid w:val="004D122E"/>
    <w:rsid w:val="004D1649"/>
    <w:rsid w:val="004D1DCB"/>
    <w:rsid w:val="004D2E8F"/>
    <w:rsid w:val="004D3BE3"/>
    <w:rsid w:val="004D45F8"/>
    <w:rsid w:val="004D4AB5"/>
    <w:rsid w:val="004D5044"/>
    <w:rsid w:val="004D53BF"/>
    <w:rsid w:val="004D7091"/>
    <w:rsid w:val="004E0026"/>
    <w:rsid w:val="004E03D3"/>
    <w:rsid w:val="004E093B"/>
    <w:rsid w:val="004E0A18"/>
    <w:rsid w:val="004E132B"/>
    <w:rsid w:val="004E154E"/>
    <w:rsid w:val="004E1AE6"/>
    <w:rsid w:val="004E3406"/>
    <w:rsid w:val="004E42D7"/>
    <w:rsid w:val="004E516D"/>
    <w:rsid w:val="004E5D8A"/>
    <w:rsid w:val="004E7041"/>
    <w:rsid w:val="004E7055"/>
    <w:rsid w:val="004E7423"/>
    <w:rsid w:val="004E7651"/>
    <w:rsid w:val="004F002B"/>
    <w:rsid w:val="004F1929"/>
    <w:rsid w:val="004F267F"/>
    <w:rsid w:val="004F26D4"/>
    <w:rsid w:val="004F30BF"/>
    <w:rsid w:val="004F465D"/>
    <w:rsid w:val="004F5A6C"/>
    <w:rsid w:val="004F6C6D"/>
    <w:rsid w:val="004F712F"/>
    <w:rsid w:val="004F745F"/>
    <w:rsid w:val="00500000"/>
    <w:rsid w:val="00500A9A"/>
    <w:rsid w:val="0050204F"/>
    <w:rsid w:val="00502658"/>
    <w:rsid w:val="0050305D"/>
    <w:rsid w:val="00503F4E"/>
    <w:rsid w:val="005041B2"/>
    <w:rsid w:val="005049BD"/>
    <w:rsid w:val="00504A37"/>
    <w:rsid w:val="00505A39"/>
    <w:rsid w:val="00506024"/>
    <w:rsid w:val="00506BD4"/>
    <w:rsid w:val="00507752"/>
    <w:rsid w:val="00507A99"/>
    <w:rsid w:val="0051088B"/>
    <w:rsid w:val="00512751"/>
    <w:rsid w:val="00515707"/>
    <w:rsid w:val="00516160"/>
    <w:rsid w:val="00516232"/>
    <w:rsid w:val="0051682F"/>
    <w:rsid w:val="00517B6B"/>
    <w:rsid w:val="00517E1C"/>
    <w:rsid w:val="00520613"/>
    <w:rsid w:val="0052078B"/>
    <w:rsid w:val="005211A2"/>
    <w:rsid w:val="00521B7A"/>
    <w:rsid w:val="0052319F"/>
    <w:rsid w:val="005235BB"/>
    <w:rsid w:val="00524CF4"/>
    <w:rsid w:val="0052560C"/>
    <w:rsid w:val="005275CE"/>
    <w:rsid w:val="00527D3C"/>
    <w:rsid w:val="005305F9"/>
    <w:rsid w:val="0053079C"/>
    <w:rsid w:val="00530AEA"/>
    <w:rsid w:val="0053238D"/>
    <w:rsid w:val="005324E5"/>
    <w:rsid w:val="0053276B"/>
    <w:rsid w:val="00532939"/>
    <w:rsid w:val="00532D31"/>
    <w:rsid w:val="005336A8"/>
    <w:rsid w:val="0053479D"/>
    <w:rsid w:val="005364E1"/>
    <w:rsid w:val="00536B53"/>
    <w:rsid w:val="00537264"/>
    <w:rsid w:val="005373F8"/>
    <w:rsid w:val="005376CE"/>
    <w:rsid w:val="005379FC"/>
    <w:rsid w:val="0054283B"/>
    <w:rsid w:val="0054300F"/>
    <w:rsid w:val="0054308D"/>
    <w:rsid w:val="00544A6A"/>
    <w:rsid w:val="005454A6"/>
    <w:rsid w:val="00545A63"/>
    <w:rsid w:val="0054651C"/>
    <w:rsid w:val="005467AB"/>
    <w:rsid w:val="00547CCA"/>
    <w:rsid w:val="00552B6E"/>
    <w:rsid w:val="00552E31"/>
    <w:rsid w:val="00553E07"/>
    <w:rsid w:val="005541D4"/>
    <w:rsid w:val="00554B19"/>
    <w:rsid w:val="00555AFB"/>
    <w:rsid w:val="00556EBF"/>
    <w:rsid w:val="00561A5B"/>
    <w:rsid w:val="00562E07"/>
    <w:rsid w:val="00565BF8"/>
    <w:rsid w:val="005664D8"/>
    <w:rsid w:val="00566E0C"/>
    <w:rsid w:val="00566F43"/>
    <w:rsid w:val="005670E9"/>
    <w:rsid w:val="0056755F"/>
    <w:rsid w:val="005707F9"/>
    <w:rsid w:val="00570C5F"/>
    <w:rsid w:val="00571B5D"/>
    <w:rsid w:val="00571C11"/>
    <w:rsid w:val="00571C71"/>
    <w:rsid w:val="005724A8"/>
    <w:rsid w:val="005727F7"/>
    <w:rsid w:val="0057385D"/>
    <w:rsid w:val="00573CD8"/>
    <w:rsid w:val="00573FE2"/>
    <w:rsid w:val="005744E8"/>
    <w:rsid w:val="00574BBA"/>
    <w:rsid w:val="00574BC0"/>
    <w:rsid w:val="005757ED"/>
    <w:rsid w:val="00576750"/>
    <w:rsid w:val="00576F58"/>
    <w:rsid w:val="0057703C"/>
    <w:rsid w:val="00580207"/>
    <w:rsid w:val="00580733"/>
    <w:rsid w:val="00580D0D"/>
    <w:rsid w:val="00581666"/>
    <w:rsid w:val="005819E2"/>
    <w:rsid w:val="005819EE"/>
    <w:rsid w:val="0058233E"/>
    <w:rsid w:val="005828EE"/>
    <w:rsid w:val="005845DE"/>
    <w:rsid w:val="00584D55"/>
    <w:rsid w:val="005865CC"/>
    <w:rsid w:val="00586810"/>
    <w:rsid w:val="00590049"/>
    <w:rsid w:val="00591C95"/>
    <w:rsid w:val="00592690"/>
    <w:rsid w:val="00592DB0"/>
    <w:rsid w:val="00592EF7"/>
    <w:rsid w:val="005938D1"/>
    <w:rsid w:val="00593B7E"/>
    <w:rsid w:val="00593FFE"/>
    <w:rsid w:val="005943C1"/>
    <w:rsid w:val="00595942"/>
    <w:rsid w:val="005963CA"/>
    <w:rsid w:val="0059705C"/>
    <w:rsid w:val="005A05A6"/>
    <w:rsid w:val="005A1BD0"/>
    <w:rsid w:val="005A355E"/>
    <w:rsid w:val="005A3EC8"/>
    <w:rsid w:val="005A498D"/>
    <w:rsid w:val="005A4D6F"/>
    <w:rsid w:val="005A5472"/>
    <w:rsid w:val="005A60DB"/>
    <w:rsid w:val="005A6330"/>
    <w:rsid w:val="005A6DA8"/>
    <w:rsid w:val="005A7316"/>
    <w:rsid w:val="005A753E"/>
    <w:rsid w:val="005B1567"/>
    <w:rsid w:val="005B3144"/>
    <w:rsid w:val="005B5B72"/>
    <w:rsid w:val="005B7A5A"/>
    <w:rsid w:val="005C23CE"/>
    <w:rsid w:val="005C317E"/>
    <w:rsid w:val="005C35B7"/>
    <w:rsid w:val="005C5CA5"/>
    <w:rsid w:val="005C5FF1"/>
    <w:rsid w:val="005C74AA"/>
    <w:rsid w:val="005D0809"/>
    <w:rsid w:val="005D0EDA"/>
    <w:rsid w:val="005D10E3"/>
    <w:rsid w:val="005D12C4"/>
    <w:rsid w:val="005D280F"/>
    <w:rsid w:val="005D4E45"/>
    <w:rsid w:val="005D5179"/>
    <w:rsid w:val="005D5747"/>
    <w:rsid w:val="005E13DB"/>
    <w:rsid w:val="005E143A"/>
    <w:rsid w:val="005E263D"/>
    <w:rsid w:val="005E2995"/>
    <w:rsid w:val="005E2AA0"/>
    <w:rsid w:val="005E7241"/>
    <w:rsid w:val="005E7BD6"/>
    <w:rsid w:val="005F09F9"/>
    <w:rsid w:val="005F0A87"/>
    <w:rsid w:val="005F0B23"/>
    <w:rsid w:val="005F190C"/>
    <w:rsid w:val="005F1970"/>
    <w:rsid w:val="005F1CC1"/>
    <w:rsid w:val="005F3216"/>
    <w:rsid w:val="005F4B6A"/>
    <w:rsid w:val="005F4FFC"/>
    <w:rsid w:val="005F568C"/>
    <w:rsid w:val="005F60EE"/>
    <w:rsid w:val="005F64EE"/>
    <w:rsid w:val="0060138E"/>
    <w:rsid w:val="00601B95"/>
    <w:rsid w:val="00602711"/>
    <w:rsid w:val="00602AF2"/>
    <w:rsid w:val="00602C8E"/>
    <w:rsid w:val="006044AD"/>
    <w:rsid w:val="006057DC"/>
    <w:rsid w:val="00606B0A"/>
    <w:rsid w:val="00607A8B"/>
    <w:rsid w:val="00607B6E"/>
    <w:rsid w:val="00610CD4"/>
    <w:rsid w:val="00610E99"/>
    <w:rsid w:val="00611ABD"/>
    <w:rsid w:val="00613719"/>
    <w:rsid w:val="00613D5D"/>
    <w:rsid w:val="006142ED"/>
    <w:rsid w:val="00615BD1"/>
    <w:rsid w:val="00616997"/>
    <w:rsid w:val="00620556"/>
    <w:rsid w:val="006214D2"/>
    <w:rsid w:val="006217BB"/>
    <w:rsid w:val="00622A61"/>
    <w:rsid w:val="00623AE2"/>
    <w:rsid w:val="00626F8B"/>
    <w:rsid w:val="00630487"/>
    <w:rsid w:val="006315DA"/>
    <w:rsid w:val="006337F2"/>
    <w:rsid w:val="00633D3B"/>
    <w:rsid w:val="0063418F"/>
    <w:rsid w:val="00635FB8"/>
    <w:rsid w:val="00636EA9"/>
    <w:rsid w:val="0064060B"/>
    <w:rsid w:val="006408C5"/>
    <w:rsid w:val="00641A5A"/>
    <w:rsid w:val="00641F84"/>
    <w:rsid w:val="00643994"/>
    <w:rsid w:val="0064464B"/>
    <w:rsid w:val="006446E6"/>
    <w:rsid w:val="006452A4"/>
    <w:rsid w:val="00645454"/>
    <w:rsid w:val="00646135"/>
    <w:rsid w:val="00651274"/>
    <w:rsid w:val="006542E8"/>
    <w:rsid w:val="00654627"/>
    <w:rsid w:val="0065678B"/>
    <w:rsid w:val="006618CF"/>
    <w:rsid w:val="00662CE3"/>
    <w:rsid w:val="00663769"/>
    <w:rsid w:val="00663864"/>
    <w:rsid w:val="00663ACB"/>
    <w:rsid w:val="00664713"/>
    <w:rsid w:val="006656AF"/>
    <w:rsid w:val="006664C4"/>
    <w:rsid w:val="00666D70"/>
    <w:rsid w:val="0067010D"/>
    <w:rsid w:val="00671987"/>
    <w:rsid w:val="00672776"/>
    <w:rsid w:val="0067349D"/>
    <w:rsid w:val="0067407F"/>
    <w:rsid w:val="00676238"/>
    <w:rsid w:val="006762CD"/>
    <w:rsid w:val="00676908"/>
    <w:rsid w:val="00680EBD"/>
    <w:rsid w:val="006814D9"/>
    <w:rsid w:val="0068153A"/>
    <w:rsid w:val="00681EA8"/>
    <w:rsid w:val="006826D3"/>
    <w:rsid w:val="006826DE"/>
    <w:rsid w:val="00683DD9"/>
    <w:rsid w:val="00686F38"/>
    <w:rsid w:val="00686FE9"/>
    <w:rsid w:val="00687BC1"/>
    <w:rsid w:val="006919F9"/>
    <w:rsid w:val="00691D10"/>
    <w:rsid w:val="006928EC"/>
    <w:rsid w:val="00693248"/>
    <w:rsid w:val="00693FAC"/>
    <w:rsid w:val="00694C2C"/>
    <w:rsid w:val="006954F1"/>
    <w:rsid w:val="00695758"/>
    <w:rsid w:val="00695934"/>
    <w:rsid w:val="00695E9F"/>
    <w:rsid w:val="006964DE"/>
    <w:rsid w:val="00696CE4"/>
    <w:rsid w:val="0069793B"/>
    <w:rsid w:val="006A0405"/>
    <w:rsid w:val="006A069E"/>
    <w:rsid w:val="006A12FA"/>
    <w:rsid w:val="006A270E"/>
    <w:rsid w:val="006A298A"/>
    <w:rsid w:val="006A30A4"/>
    <w:rsid w:val="006A3598"/>
    <w:rsid w:val="006A406E"/>
    <w:rsid w:val="006A5230"/>
    <w:rsid w:val="006A56E7"/>
    <w:rsid w:val="006A71A9"/>
    <w:rsid w:val="006A7F29"/>
    <w:rsid w:val="006B0DAE"/>
    <w:rsid w:val="006B0E10"/>
    <w:rsid w:val="006B469C"/>
    <w:rsid w:val="006B49CC"/>
    <w:rsid w:val="006B596D"/>
    <w:rsid w:val="006B5DBA"/>
    <w:rsid w:val="006B677C"/>
    <w:rsid w:val="006B7D7C"/>
    <w:rsid w:val="006B7E98"/>
    <w:rsid w:val="006C1428"/>
    <w:rsid w:val="006C1B95"/>
    <w:rsid w:val="006C2245"/>
    <w:rsid w:val="006C26C5"/>
    <w:rsid w:val="006C2F0C"/>
    <w:rsid w:val="006C39A1"/>
    <w:rsid w:val="006C4217"/>
    <w:rsid w:val="006D0BA7"/>
    <w:rsid w:val="006D16F5"/>
    <w:rsid w:val="006D2A33"/>
    <w:rsid w:val="006D2E9F"/>
    <w:rsid w:val="006D32CF"/>
    <w:rsid w:val="006D38FB"/>
    <w:rsid w:val="006D4BEF"/>
    <w:rsid w:val="006D5772"/>
    <w:rsid w:val="006D5A59"/>
    <w:rsid w:val="006D5ABB"/>
    <w:rsid w:val="006D7134"/>
    <w:rsid w:val="006E00CC"/>
    <w:rsid w:val="006E0771"/>
    <w:rsid w:val="006E07A3"/>
    <w:rsid w:val="006E0B1A"/>
    <w:rsid w:val="006E1B5E"/>
    <w:rsid w:val="006E3453"/>
    <w:rsid w:val="006E5817"/>
    <w:rsid w:val="006E605E"/>
    <w:rsid w:val="006E6AF7"/>
    <w:rsid w:val="006E7831"/>
    <w:rsid w:val="006E797C"/>
    <w:rsid w:val="006E7C15"/>
    <w:rsid w:val="006F0396"/>
    <w:rsid w:val="006F06B3"/>
    <w:rsid w:val="006F0AC2"/>
    <w:rsid w:val="006F21E5"/>
    <w:rsid w:val="006F2975"/>
    <w:rsid w:val="006F2A91"/>
    <w:rsid w:val="006F342C"/>
    <w:rsid w:val="006F36FB"/>
    <w:rsid w:val="006F52E2"/>
    <w:rsid w:val="006F6178"/>
    <w:rsid w:val="006F73A8"/>
    <w:rsid w:val="006F7D5C"/>
    <w:rsid w:val="007027CE"/>
    <w:rsid w:val="0070283E"/>
    <w:rsid w:val="00703001"/>
    <w:rsid w:val="00703AC6"/>
    <w:rsid w:val="00703EAB"/>
    <w:rsid w:val="00704308"/>
    <w:rsid w:val="0070470A"/>
    <w:rsid w:val="007049CA"/>
    <w:rsid w:val="00710104"/>
    <w:rsid w:val="00710342"/>
    <w:rsid w:val="00710D62"/>
    <w:rsid w:val="00711736"/>
    <w:rsid w:val="00711775"/>
    <w:rsid w:val="00711824"/>
    <w:rsid w:val="00711E9C"/>
    <w:rsid w:val="00712E5F"/>
    <w:rsid w:val="00713526"/>
    <w:rsid w:val="0071488F"/>
    <w:rsid w:val="00714FD7"/>
    <w:rsid w:val="0071503E"/>
    <w:rsid w:val="0071548F"/>
    <w:rsid w:val="00715D1A"/>
    <w:rsid w:val="00716E9C"/>
    <w:rsid w:val="00717D54"/>
    <w:rsid w:val="0072108F"/>
    <w:rsid w:val="00722AC7"/>
    <w:rsid w:val="00722B4F"/>
    <w:rsid w:val="00722C63"/>
    <w:rsid w:val="007233EA"/>
    <w:rsid w:val="00725FA8"/>
    <w:rsid w:val="00727EE6"/>
    <w:rsid w:val="00732B85"/>
    <w:rsid w:val="00733ED4"/>
    <w:rsid w:val="00734E0C"/>
    <w:rsid w:val="00735A67"/>
    <w:rsid w:val="00736269"/>
    <w:rsid w:val="00736E61"/>
    <w:rsid w:val="0073703D"/>
    <w:rsid w:val="007418A1"/>
    <w:rsid w:val="007432F4"/>
    <w:rsid w:val="0074546E"/>
    <w:rsid w:val="0074722C"/>
    <w:rsid w:val="0074771A"/>
    <w:rsid w:val="00747B09"/>
    <w:rsid w:val="007510A0"/>
    <w:rsid w:val="00751B0B"/>
    <w:rsid w:val="007525B4"/>
    <w:rsid w:val="00752AB9"/>
    <w:rsid w:val="00753F90"/>
    <w:rsid w:val="00754772"/>
    <w:rsid w:val="00754E6B"/>
    <w:rsid w:val="007550AB"/>
    <w:rsid w:val="0076008C"/>
    <w:rsid w:val="007619D8"/>
    <w:rsid w:val="00762444"/>
    <w:rsid w:val="00762BF0"/>
    <w:rsid w:val="00762DE8"/>
    <w:rsid w:val="00763ECC"/>
    <w:rsid w:val="00764EC3"/>
    <w:rsid w:val="00766695"/>
    <w:rsid w:val="00766BE1"/>
    <w:rsid w:val="00767126"/>
    <w:rsid w:val="00767883"/>
    <w:rsid w:val="00767B27"/>
    <w:rsid w:val="00770526"/>
    <w:rsid w:val="00771B90"/>
    <w:rsid w:val="00772D74"/>
    <w:rsid w:val="00773A2C"/>
    <w:rsid w:val="00773D1E"/>
    <w:rsid w:val="007746D1"/>
    <w:rsid w:val="00774F20"/>
    <w:rsid w:val="00775C1D"/>
    <w:rsid w:val="00776454"/>
    <w:rsid w:val="0077756E"/>
    <w:rsid w:val="007800C1"/>
    <w:rsid w:val="00780141"/>
    <w:rsid w:val="007837D0"/>
    <w:rsid w:val="00784878"/>
    <w:rsid w:val="00785181"/>
    <w:rsid w:val="00785BB3"/>
    <w:rsid w:val="00785F2D"/>
    <w:rsid w:val="00786447"/>
    <w:rsid w:val="00787161"/>
    <w:rsid w:val="00787AF0"/>
    <w:rsid w:val="00787F55"/>
    <w:rsid w:val="0079005E"/>
    <w:rsid w:val="007927B0"/>
    <w:rsid w:val="00792C8D"/>
    <w:rsid w:val="007942AE"/>
    <w:rsid w:val="007949C1"/>
    <w:rsid w:val="0079521E"/>
    <w:rsid w:val="0079588D"/>
    <w:rsid w:val="007963AB"/>
    <w:rsid w:val="007973DD"/>
    <w:rsid w:val="00797C30"/>
    <w:rsid w:val="00797F41"/>
    <w:rsid w:val="007A1BEF"/>
    <w:rsid w:val="007A4BDE"/>
    <w:rsid w:val="007A5808"/>
    <w:rsid w:val="007B0715"/>
    <w:rsid w:val="007B1AEB"/>
    <w:rsid w:val="007B1AF6"/>
    <w:rsid w:val="007B1BC0"/>
    <w:rsid w:val="007B6C14"/>
    <w:rsid w:val="007C0274"/>
    <w:rsid w:val="007C0F9A"/>
    <w:rsid w:val="007C20DB"/>
    <w:rsid w:val="007C2BC6"/>
    <w:rsid w:val="007C3AA4"/>
    <w:rsid w:val="007C519B"/>
    <w:rsid w:val="007C7472"/>
    <w:rsid w:val="007C7B46"/>
    <w:rsid w:val="007D170E"/>
    <w:rsid w:val="007D1A09"/>
    <w:rsid w:val="007D2F8D"/>
    <w:rsid w:val="007D49DB"/>
    <w:rsid w:val="007D6C92"/>
    <w:rsid w:val="007D6D27"/>
    <w:rsid w:val="007D6F30"/>
    <w:rsid w:val="007D737E"/>
    <w:rsid w:val="007D7528"/>
    <w:rsid w:val="007D7935"/>
    <w:rsid w:val="007E0A8D"/>
    <w:rsid w:val="007E1139"/>
    <w:rsid w:val="007E15C4"/>
    <w:rsid w:val="007E2993"/>
    <w:rsid w:val="007E3715"/>
    <w:rsid w:val="007E4E9D"/>
    <w:rsid w:val="007E6BFB"/>
    <w:rsid w:val="007E7C78"/>
    <w:rsid w:val="007E7E55"/>
    <w:rsid w:val="007E7F51"/>
    <w:rsid w:val="007F096C"/>
    <w:rsid w:val="007F0B98"/>
    <w:rsid w:val="007F10D4"/>
    <w:rsid w:val="007F1B52"/>
    <w:rsid w:val="007F24ED"/>
    <w:rsid w:val="007F3F24"/>
    <w:rsid w:val="007F4733"/>
    <w:rsid w:val="007F5DC2"/>
    <w:rsid w:val="00800EC0"/>
    <w:rsid w:val="008018B4"/>
    <w:rsid w:val="00802418"/>
    <w:rsid w:val="00802924"/>
    <w:rsid w:val="00804658"/>
    <w:rsid w:val="00804E3D"/>
    <w:rsid w:val="008051BA"/>
    <w:rsid w:val="0080608D"/>
    <w:rsid w:val="0080626B"/>
    <w:rsid w:val="00806684"/>
    <w:rsid w:val="00807EC2"/>
    <w:rsid w:val="00810123"/>
    <w:rsid w:val="008109A1"/>
    <w:rsid w:val="0081160B"/>
    <w:rsid w:val="0081222F"/>
    <w:rsid w:val="00812277"/>
    <w:rsid w:val="008137DD"/>
    <w:rsid w:val="00813DE4"/>
    <w:rsid w:val="00814809"/>
    <w:rsid w:val="00815D59"/>
    <w:rsid w:val="00817AF2"/>
    <w:rsid w:val="0082002E"/>
    <w:rsid w:val="00820412"/>
    <w:rsid w:val="0082215F"/>
    <w:rsid w:val="008235D4"/>
    <w:rsid w:val="008237DE"/>
    <w:rsid w:val="00823964"/>
    <w:rsid w:val="008240CF"/>
    <w:rsid w:val="008254AD"/>
    <w:rsid w:val="008267E4"/>
    <w:rsid w:val="00826D92"/>
    <w:rsid w:val="00826E96"/>
    <w:rsid w:val="0082738A"/>
    <w:rsid w:val="0082759B"/>
    <w:rsid w:val="00827C5B"/>
    <w:rsid w:val="00827E94"/>
    <w:rsid w:val="00830C91"/>
    <w:rsid w:val="00831EB2"/>
    <w:rsid w:val="0083244E"/>
    <w:rsid w:val="00832BE8"/>
    <w:rsid w:val="00833152"/>
    <w:rsid w:val="0083434E"/>
    <w:rsid w:val="00834635"/>
    <w:rsid w:val="00835DFE"/>
    <w:rsid w:val="00835F62"/>
    <w:rsid w:val="00835F87"/>
    <w:rsid w:val="0083629C"/>
    <w:rsid w:val="00836E9C"/>
    <w:rsid w:val="008371D8"/>
    <w:rsid w:val="00840C63"/>
    <w:rsid w:val="00840F26"/>
    <w:rsid w:val="00841226"/>
    <w:rsid w:val="008414BF"/>
    <w:rsid w:val="00841658"/>
    <w:rsid w:val="008418C2"/>
    <w:rsid w:val="0084249F"/>
    <w:rsid w:val="008439B3"/>
    <w:rsid w:val="00843A62"/>
    <w:rsid w:val="0084526B"/>
    <w:rsid w:val="0084529F"/>
    <w:rsid w:val="008461C1"/>
    <w:rsid w:val="00847396"/>
    <w:rsid w:val="00847907"/>
    <w:rsid w:val="00852A6B"/>
    <w:rsid w:val="0085355B"/>
    <w:rsid w:val="008555BE"/>
    <w:rsid w:val="00857876"/>
    <w:rsid w:val="00860273"/>
    <w:rsid w:val="00860CD9"/>
    <w:rsid w:val="00861469"/>
    <w:rsid w:val="008622A1"/>
    <w:rsid w:val="00862804"/>
    <w:rsid w:val="00862EC7"/>
    <w:rsid w:val="008633F6"/>
    <w:rsid w:val="008635C0"/>
    <w:rsid w:val="00864B7B"/>
    <w:rsid w:val="00864FEF"/>
    <w:rsid w:val="008654C1"/>
    <w:rsid w:val="00865C8D"/>
    <w:rsid w:val="00865DB4"/>
    <w:rsid w:val="008660FF"/>
    <w:rsid w:val="00866C6E"/>
    <w:rsid w:val="00867067"/>
    <w:rsid w:val="008702FE"/>
    <w:rsid w:val="008707A8"/>
    <w:rsid w:val="00870923"/>
    <w:rsid w:val="00870EF8"/>
    <w:rsid w:val="008711FD"/>
    <w:rsid w:val="0087134D"/>
    <w:rsid w:val="008713F3"/>
    <w:rsid w:val="0087282C"/>
    <w:rsid w:val="00872E5E"/>
    <w:rsid w:val="00873963"/>
    <w:rsid w:val="0087402F"/>
    <w:rsid w:val="0087419E"/>
    <w:rsid w:val="008743DB"/>
    <w:rsid w:val="0087519F"/>
    <w:rsid w:val="008757B6"/>
    <w:rsid w:val="00876DD1"/>
    <w:rsid w:val="00880371"/>
    <w:rsid w:val="00880E4D"/>
    <w:rsid w:val="0088158E"/>
    <w:rsid w:val="00881CC9"/>
    <w:rsid w:val="0088235C"/>
    <w:rsid w:val="008825A8"/>
    <w:rsid w:val="008831D2"/>
    <w:rsid w:val="0088329F"/>
    <w:rsid w:val="00884AA7"/>
    <w:rsid w:val="00885EF8"/>
    <w:rsid w:val="008901BD"/>
    <w:rsid w:val="00891116"/>
    <w:rsid w:val="00891F20"/>
    <w:rsid w:val="008923FD"/>
    <w:rsid w:val="00892500"/>
    <w:rsid w:val="00892A00"/>
    <w:rsid w:val="0089342E"/>
    <w:rsid w:val="0089362E"/>
    <w:rsid w:val="0089406D"/>
    <w:rsid w:val="008940E2"/>
    <w:rsid w:val="008943ED"/>
    <w:rsid w:val="0089445E"/>
    <w:rsid w:val="00894579"/>
    <w:rsid w:val="00894941"/>
    <w:rsid w:val="008950A7"/>
    <w:rsid w:val="0089535A"/>
    <w:rsid w:val="00895462"/>
    <w:rsid w:val="00896440"/>
    <w:rsid w:val="008968F3"/>
    <w:rsid w:val="00897BB4"/>
    <w:rsid w:val="00897E6E"/>
    <w:rsid w:val="008A05F3"/>
    <w:rsid w:val="008A0B83"/>
    <w:rsid w:val="008A1218"/>
    <w:rsid w:val="008A1784"/>
    <w:rsid w:val="008A182D"/>
    <w:rsid w:val="008A23B4"/>
    <w:rsid w:val="008A2BA6"/>
    <w:rsid w:val="008A2CF0"/>
    <w:rsid w:val="008A2E70"/>
    <w:rsid w:val="008A53F0"/>
    <w:rsid w:val="008A555F"/>
    <w:rsid w:val="008A6E3A"/>
    <w:rsid w:val="008A795B"/>
    <w:rsid w:val="008A7F7B"/>
    <w:rsid w:val="008B1298"/>
    <w:rsid w:val="008B1E7F"/>
    <w:rsid w:val="008B1EB5"/>
    <w:rsid w:val="008B37FF"/>
    <w:rsid w:val="008B44BC"/>
    <w:rsid w:val="008B4AFA"/>
    <w:rsid w:val="008B6D29"/>
    <w:rsid w:val="008B6E37"/>
    <w:rsid w:val="008B70C8"/>
    <w:rsid w:val="008B7E7C"/>
    <w:rsid w:val="008C05B7"/>
    <w:rsid w:val="008C0A73"/>
    <w:rsid w:val="008C0B4C"/>
    <w:rsid w:val="008C361A"/>
    <w:rsid w:val="008C4018"/>
    <w:rsid w:val="008C40DD"/>
    <w:rsid w:val="008C4100"/>
    <w:rsid w:val="008C45B2"/>
    <w:rsid w:val="008C50AD"/>
    <w:rsid w:val="008C5497"/>
    <w:rsid w:val="008C59BD"/>
    <w:rsid w:val="008C5FB3"/>
    <w:rsid w:val="008C636F"/>
    <w:rsid w:val="008C6883"/>
    <w:rsid w:val="008C6FAB"/>
    <w:rsid w:val="008C7256"/>
    <w:rsid w:val="008C74AC"/>
    <w:rsid w:val="008D06EA"/>
    <w:rsid w:val="008D0AEE"/>
    <w:rsid w:val="008D1D5D"/>
    <w:rsid w:val="008D2342"/>
    <w:rsid w:val="008D34EC"/>
    <w:rsid w:val="008D45E4"/>
    <w:rsid w:val="008D46B8"/>
    <w:rsid w:val="008D49C5"/>
    <w:rsid w:val="008D4FC0"/>
    <w:rsid w:val="008D5E1F"/>
    <w:rsid w:val="008D64E7"/>
    <w:rsid w:val="008D6529"/>
    <w:rsid w:val="008E1BAC"/>
    <w:rsid w:val="008E1C5A"/>
    <w:rsid w:val="008E26A0"/>
    <w:rsid w:val="008E3063"/>
    <w:rsid w:val="008E319E"/>
    <w:rsid w:val="008E33B2"/>
    <w:rsid w:val="008E34AC"/>
    <w:rsid w:val="008E4C48"/>
    <w:rsid w:val="008E555F"/>
    <w:rsid w:val="008E574C"/>
    <w:rsid w:val="008E6478"/>
    <w:rsid w:val="008E659D"/>
    <w:rsid w:val="008E6DC3"/>
    <w:rsid w:val="008E710E"/>
    <w:rsid w:val="008F0A13"/>
    <w:rsid w:val="008F10DC"/>
    <w:rsid w:val="008F118C"/>
    <w:rsid w:val="008F175F"/>
    <w:rsid w:val="008F21D3"/>
    <w:rsid w:val="008F2AB5"/>
    <w:rsid w:val="008F3460"/>
    <w:rsid w:val="008F395E"/>
    <w:rsid w:val="008F446F"/>
    <w:rsid w:val="008F4D0B"/>
    <w:rsid w:val="008F6D28"/>
    <w:rsid w:val="008F7350"/>
    <w:rsid w:val="008F73AA"/>
    <w:rsid w:val="00900396"/>
    <w:rsid w:val="009007DF"/>
    <w:rsid w:val="00901F9A"/>
    <w:rsid w:val="00902225"/>
    <w:rsid w:val="00902AEE"/>
    <w:rsid w:val="009064BA"/>
    <w:rsid w:val="0090748B"/>
    <w:rsid w:val="009077BB"/>
    <w:rsid w:val="00907CAA"/>
    <w:rsid w:val="00910CB4"/>
    <w:rsid w:val="0091293F"/>
    <w:rsid w:val="00912FAD"/>
    <w:rsid w:val="009132DE"/>
    <w:rsid w:val="00914EA5"/>
    <w:rsid w:val="00915AB7"/>
    <w:rsid w:val="009162BE"/>
    <w:rsid w:val="00916ABE"/>
    <w:rsid w:val="00917520"/>
    <w:rsid w:val="0092085D"/>
    <w:rsid w:val="00920F7B"/>
    <w:rsid w:val="00922967"/>
    <w:rsid w:val="0092783B"/>
    <w:rsid w:val="00930390"/>
    <w:rsid w:val="009308CE"/>
    <w:rsid w:val="00930CDC"/>
    <w:rsid w:val="00932FCD"/>
    <w:rsid w:val="009374AD"/>
    <w:rsid w:val="009407DB"/>
    <w:rsid w:val="009413D8"/>
    <w:rsid w:val="00942B03"/>
    <w:rsid w:val="009431C4"/>
    <w:rsid w:val="0094348E"/>
    <w:rsid w:val="00943D24"/>
    <w:rsid w:val="00944223"/>
    <w:rsid w:val="00944A3C"/>
    <w:rsid w:val="00945B99"/>
    <w:rsid w:val="00946058"/>
    <w:rsid w:val="009462F5"/>
    <w:rsid w:val="0095162F"/>
    <w:rsid w:val="00951EB4"/>
    <w:rsid w:val="0095323B"/>
    <w:rsid w:val="00953706"/>
    <w:rsid w:val="00954EDF"/>
    <w:rsid w:val="0095704C"/>
    <w:rsid w:val="00957266"/>
    <w:rsid w:val="00957800"/>
    <w:rsid w:val="00960796"/>
    <w:rsid w:val="00961244"/>
    <w:rsid w:val="009612FF"/>
    <w:rsid w:val="00961547"/>
    <w:rsid w:val="00961DF4"/>
    <w:rsid w:val="00962AB5"/>
    <w:rsid w:val="00962D39"/>
    <w:rsid w:val="00962E28"/>
    <w:rsid w:val="00962F61"/>
    <w:rsid w:val="0096376E"/>
    <w:rsid w:val="00964B15"/>
    <w:rsid w:val="00965004"/>
    <w:rsid w:val="009656DB"/>
    <w:rsid w:val="00965A6C"/>
    <w:rsid w:val="00966636"/>
    <w:rsid w:val="00966E73"/>
    <w:rsid w:val="009672BF"/>
    <w:rsid w:val="00971E34"/>
    <w:rsid w:val="00972C7A"/>
    <w:rsid w:val="00972E34"/>
    <w:rsid w:val="009738CC"/>
    <w:rsid w:val="00975480"/>
    <w:rsid w:val="00977304"/>
    <w:rsid w:val="0097771F"/>
    <w:rsid w:val="009806A6"/>
    <w:rsid w:val="0098079C"/>
    <w:rsid w:val="0098087B"/>
    <w:rsid w:val="0098138C"/>
    <w:rsid w:val="00982D3D"/>
    <w:rsid w:val="00985535"/>
    <w:rsid w:val="0098613A"/>
    <w:rsid w:val="009869A8"/>
    <w:rsid w:val="00987027"/>
    <w:rsid w:val="00987C7B"/>
    <w:rsid w:val="0099179E"/>
    <w:rsid w:val="00991CE5"/>
    <w:rsid w:val="009920E9"/>
    <w:rsid w:val="00992C03"/>
    <w:rsid w:val="00993733"/>
    <w:rsid w:val="00993A49"/>
    <w:rsid w:val="009948E0"/>
    <w:rsid w:val="00994D91"/>
    <w:rsid w:val="00995338"/>
    <w:rsid w:val="009A1129"/>
    <w:rsid w:val="009A1343"/>
    <w:rsid w:val="009A1896"/>
    <w:rsid w:val="009A194D"/>
    <w:rsid w:val="009A1993"/>
    <w:rsid w:val="009A264D"/>
    <w:rsid w:val="009A2E55"/>
    <w:rsid w:val="009A3082"/>
    <w:rsid w:val="009A3972"/>
    <w:rsid w:val="009A40FD"/>
    <w:rsid w:val="009A4755"/>
    <w:rsid w:val="009A5781"/>
    <w:rsid w:val="009A7009"/>
    <w:rsid w:val="009B07C4"/>
    <w:rsid w:val="009B17ED"/>
    <w:rsid w:val="009B1980"/>
    <w:rsid w:val="009B4179"/>
    <w:rsid w:val="009B426D"/>
    <w:rsid w:val="009B42B0"/>
    <w:rsid w:val="009B513B"/>
    <w:rsid w:val="009B51DA"/>
    <w:rsid w:val="009B53F4"/>
    <w:rsid w:val="009B65CF"/>
    <w:rsid w:val="009B6C9D"/>
    <w:rsid w:val="009B6D2B"/>
    <w:rsid w:val="009B7115"/>
    <w:rsid w:val="009B77AB"/>
    <w:rsid w:val="009B7EEA"/>
    <w:rsid w:val="009C02B8"/>
    <w:rsid w:val="009C042A"/>
    <w:rsid w:val="009C082A"/>
    <w:rsid w:val="009C11F5"/>
    <w:rsid w:val="009C13EF"/>
    <w:rsid w:val="009C1C83"/>
    <w:rsid w:val="009C2F58"/>
    <w:rsid w:val="009C429A"/>
    <w:rsid w:val="009C4849"/>
    <w:rsid w:val="009C4A81"/>
    <w:rsid w:val="009C4BE5"/>
    <w:rsid w:val="009C5D6A"/>
    <w:rsid w:val="009C6AE5"/>
    <w:rsid w:val="009C6F45"/>
    <w:rsid w:val="009C6FBB"/>
    <w:rsid w:val="009C7320"/>
    <w:rsid w:val="009C7F05"/>
    <w:rsid w:val="009D068E"/>
    <w:rsid w:val="009D17C0"/>
    <w:rsid w:val="009D2C74"/>
    <w:rsid w:val="009D379A"/>
    <w:rsid w:val="009D58BF"/>
    <w:rsid w:val="009D6BC9"/>
    <w:rsid w:val="009D70B7"/>
    <w:rsid w:val="009D7F94"/>
    <w:rsid w:val="009D7FA0"/>
    <w:rsid w:val="009E0ED3"/>
    <w:rsid w:val="009E1364"/>
    <w:rsid w:val="009E2526"/>
    <w:rsid w:val="009E2620"/>
    <w:rsid w:val="009E2730"/>
    <w:rsid w:val="009E2FF0"/>
    <w:rsid w:val="009E3ECF"/>
    <w:rsid w:val="009E4A35"/>
    <w:rsid w:val="009E5681"/>
    <w:rsid w:val="009E572F"/>
    <w:rsid w:val="009E5AF0"/>
    <w:rsid w:val="009E7450"/>
    <w:rsid w:val="009E79A6"/>
    <w:rsid w:val="009F094C"/>
    <w:rsid w:val="009F14F4"/>
    <w:rsid w:val="009F1505"/>
    <w:rsid w:val="009F265B"/>
    <w:rsid w:val="009F2831"/>
    <w:rsid w:val="009F2BB6"/>
    <w:rsid w:val="009F2E6D"/>
    <w:rsid w:val="009F33F0"/>
    <w:rsid w:val="009F4635"/>
    <w:rsid w:val="009F48B4"/>
    <w:rsid w:val="009F49A8"/>
    <w:rsid w:val="009F708E"/>
    <w:rsid w:val="009F77A1"/>
    <w:rsid w:val="00A00697"/>
    <w:rsid w:val="00A009E3"/>
    <w:rsid w:val="00A01DC2"/>
    <w:rsid w:val="00A02E32"/>
    <w:rsid w:val="00A04FAE"/>
    <w:rsid w:val="00A05653"/>
    <w:rsid w:val="00A060EC"/>
    <w:rsid w:val="00A117FF"/>
    <w:rsid w:val="00A138EB"/>
    <w:rsid w:val="00A13DB7"/>
    <w:rsid w:val="00A13ED7"/>
    <w:rsid w:val="00A145B4"/>
    <w:rsid w:val="00A1492E"/>
    <w:rsid w:val="00A1533D"/>
    <w:rsid w:val="00A162A3"/>
    <w:rsid w:val="00A220BD"/>
    <w:rsid w:val="00A2332A"/>
    <w:rsid w:val="00A2335A"/>
    <w:rsid w:val="00A249F6"/>
    <w:rsid w:val="00A263CA"/>
    <w:rsid w:val="00A30DB3"/>
    <w:rsid w:val="00A3135E"/>
    <w:rsid w:val="00A3242F"/>
    <w:rsid w:val="00A326B0"/>
    <w:rsid w:val="00A363CF"/>
    <w:rsid w:val="00A3676F"/>
    <w:rsid w:val="00A36D2A"/>
    <w:rsid w:val="00A36F20"/>
    <w:rsid w:val="00A3705A"/>
    <w:rsid w:val="00A37517"/>
    <w:rsid w:val="00A3751E"/>
    <w:rsid w:val="00A37714"/>
    <w:rsid w:val="00A37846"/>
    <w:rsid w:val="00A4161C"/>
    <w:rsid w:val="00A41B9A"/>
    <w:rsid w:val="00A42EDC"/>
    <w:rsid w:val="00A4345F"/>
    <w:rsid w:val="00A44B1F"/>
    <w:rsid w:val="00A450F7"/>
    <w:rsid w:val="00A454C5"/>
    <w:rsid w:val="00A458C1"/>
    <w:rsid w:val="00A45ABD"/>
    <w:rsid w:val="00A46CEA"/>
    <w:rsid w:val="00A50191"/>
    <w:rsid w:val="00A5185C"/>
    <w:rsid w:val="00A51CE9"/>
    <w:rsid w:val="00A52C97"/>
    <w:rsid w:val="00A53606"/>
    <w:rsid w:val="00A541BF"/>
    <w:rsid w:val="00A54935"/>
    <w:rsid w:val="00A54A0C"/>
    <w:rsid w:val="00A558BD"/>
    <w:rsid w:val="00A5598B"/>
    <w:rsid w:val="00A57050"/>
    <w:rsid w:val="00A57561"/>
    <w:rsid w:val="00A60D78"/>
    <w:rsid w:val="00A6221A"/>
    <w:rsid w:val="00A6477F"/>
    <w:rsid w:val="00A64D67"/>
    <w:rsid w:val="00A66BE8"/>
    <w:rsid w:val="00A67087"/>
    <w:rsid w:val="00A67EE1"/>
    <w:rsid w:val="00A7102F"/>
    <w:rsid w:val="00A71AD7"/>
    <w:rsid w:val="00A72F88"/>
    <w:rsid w:val="00A730A6"/>
    <w:rsid w:val="00A738FA"/>
    <w:rsid w:val="00A74176"/>
    <w:rsid w:val="00A748D1"/>
    <w:rsid w:val="00A7529F"/>
    <w:rsid w:val="00A775C3"/>
    <w:rsid w:val="00A77BD2"/>
    <w:rsid w:val="00A813D4"/>
    <w:rsid w:val="00A81D7C"/>
    <w:rsid w:val="00A822B1"/>
    <w:rsid w:val="00A82997"/>
    <w:rsid w:val="00A83494"/>
    <w:rsid w:val="00A84E10"/>
    <w:rsid w:val="00A85B31"/>
    <w:rsid w:val="00A86441"/>
    <w:rsid w:val="00A915E8"/>
    <w:rsid w:val="00A920CE"/>
    <w:rsid w:val="00A93803"/>
    <w:rsid w:val="00A94817"/>
    <w:rsid w:val="00A94A0B"/>
    <w:rsid w:val="00A94E42"/>
    <w:rsid w:val="00A95298"/>
    <w:rsid w:val="00A969A2"/>
    <w:rsid w:val="00AA2363"/>
    <w:rsid w:val="00AA25E3"/>
    <w:rsid w:val="00AA2C7E"/>
    <w:rsid w:val="00AA45CA"/>
    <w:rsid w:val="00AA4CCF"/>
    <w:rsid w:val="00AA506D"/>
    <w:rsid w:val="00AA5C7A"/>
    <w:rsid w:val="00AA6C65"/>
    <w:rsid w:val="00AB00EE"/>
    <w:rsid w:val="00AB0170"/>
    <w:rsid w:val="00AB0F34"/>
    <w:rsid w:val="00AB1105"/>
    <w:rsid w:val="00AB4C17"/>
    <w:rsid w:val="00AB5A70"/>
    <w:rsid w:val="00AB66AF"/>
    <w:rsid w:val="00AB69AD"/>
    <w:rsid w:val="00AC0012"/>
    <w:rsid w:val="00AC0C6F"/>
    <w:rsid w:val="00AC15BB"/>
    <w:rsid w:val="00AC1666"/>
    <w:rsid w:val="00AC19C1"/>
    <w:rsid w:val="00AC1C50"/>
    <w:rsid w:val="00AC205A"/>
    <w:rsid w:val="00AC2573"/>
    <w:rsid w:val="00AC3BBC"/>
    <w:rsid w:val="00AC3CB5"/>
    <w:rsid w:val="00AC4C11"/>
    <w:rsid w:val="00AC543D"/>
    <w:rsid w:val="00AC6AC4"/>
    <w:rsid w:val="00AC6D28"/>
    <w:rsid w:val="00AC7016"/>
    <w:rsid w:val="00AD053D"/>
    <w:rsid w:val="00AD15F3"/>
    <w:rsid w:val="00AD22EA"/>
    <w:rsid w:val="00AE18DC"/>
    <w:rsid w:val="00AE218D"/>
    <w:rsid w:val="00AE2D5B"/>
    <w:rsid w:val="00AE3833"/>
    <w:rsid w:val="00AE3DCD"/>
    <w:rsid w:val="00AE4ABB"/>
    <w:rsid w:val="00AE4BF3"/>
    <w:rsid w:val="00AE513C"/>
    <w:rsid w:val="00AE6C4A"/>
    <w:rsid w:val="00AF069D"/>
    <w:rsid w:val="00AF0B72"/>
    <w:rsid w:val="00AF19D9"/>
    <w:rsid w:val="00AF2445"/>
    <w:rsid w:val="00AF2618"/>
    <w:rsid w:val="00AF3C89"/>
    <w:rsid w:val="00AF3F20"/>
    <w:rsid w:val="00AF524F"/>
    <w:rsid w:val="00B005B4"/>
    <w:rsid w:val="00B00A08"/>
    <w:rsid w:val="00B01F93"/>
    <w:rsid w:val="00B04312"/>
    <w:rsid w:val="00B04349"/>
    <w:rsid w:val="00B0798F"/>
    <w:rsid w:val="00B10725"/>
    <w:rsid w:val="00B10DCE"/>
    <w:rsid w:val="00B1142E"/>
    <w:rsid w:val="00B11D22"/>
    <w:rsid w:val="00B12B05"/>
    <w:rsid w:val="00B134D9"/>
    <w:rsid w:val="00B14259"/>
    <w:rsid w:val="00B14397"/>
    <w:rsid w:val="00B1792C"/>
    <w:rsid w:val="00B17EB1"/>
    <w:rsid w:val="00B20894"/>
    <w:rsid w:val="00B20EBE"/>
    <w:rsid w:val="00B2294C"/>
    <w:rsid w:val="00B230FF"/>
    <w:rsid w:val="00B235A0"/>
    <w:rsid w:val="00B235D1"/>
    <w:rsid w:val="00B23B2E"/>
    <w:rsid w:val="00B24210"/>
    <w:rsid w:val="00B24B4E"/>
    <w:rsid w:val="00B25F6A"/>
    <w:rsid w:val="00B26707"/>
    <w:rsid w:val="00B26D2A"/>
    <w:rsid w:val="00B27634"/>
    <w:rsid w:val="00B30998"/>
    <w:rsid w:val="00B30A7F"/>
    <w:rsid w:val="00B30B8F"/>
    <w:rsid w:val="00B30E51"/>
    <w:rsid w:val="00B3171B"/>
    <w:rsid w:val="00B3189C"/>
    <w:rsid w:val="00B31932"/>
    <w:rsid w:val="00B33515"/>
    <w:rsid w:val="00B34EDF"/>
    <w:rsid w:val="00B357A6"/>
    <w:rsid w:val="00B373B1"/>
    <w:rsid w:val="00B41E12"/>
    <w:rsid w:val="00B439E5"/>
    <w:rsid w:val="00B43ACE"/>
    <w:rsid w:val="00B45F39"/>
    <w:rsid w:val="00B4650B"/>
    <w:rsid w:val="00B50AC6"/>
    <w:rsid w:val="00B510CB"/>
    <w:rsid w:val="00B573B2"/>
    <w:rsid w:val="00B6004B"/>
    <w:rsid w:val="00B60290"/>
    <w:rsid w:val="00B611BF"/>
    <w:rsid w:val="00B618F7"/>
    <w:rsid w:val="00B61AF0"/>
    <w:rsid w:val="00B61BC5"/>
    <w:rsid w:val="00B62026"/>
    <w:rsid w:val="00B637FA"/>
    <w:rsid w:val="00B63F5B"/>
    <w:rsid w:val="00B645C1"/>
    <w:rsid w:val="00B6498D"/>
    <w:rsid w:val="00B66C94"/>
    <w:rsid w:val="00B73940"/>
    <w:rsid w:val="00B7397A"/>
    <w:rsid w:val="00B73D08"/>
    <w:rsid w:val="00B743D2"/>
    <w:rsid w:val="00B74C3C"/>
    <w:rsid w:val="00B757F9"/>
    <w:rsid w:val="00B75E2B"/>
    <w:rsid w:val="00B75F97"/>
    <w:rsid w:val="00B761C1"/>
    <w:rsid w:val="00B761D4"/>
    <w:rsid w:val="00B81437"/>
    <w:rsid w:val="00B823FC"/>
    <w:rsid w:val="00B827D0"/>
    <w:rsid w:val="00B83280"/>
    <w:rsid w:val="00B84791"/>
    <w:rsid w:val="00B858F5"/>
    <w:rsid w:val="00B86039"/>
    <w:rsid w:val="00B904F4"/>
    <w:rsid w:val="00B92461"/>
    <w:rsid w:val="00B94878"/>
    <w:rsid w:val="00B948AE"/>
    <w:rsid w:val="00B9622A"/>
    <w:rsid w:val="00B971F8"/>
    <w:rsid w:val="00B972D7"/>
    <w:rsid w:val="00B973A5"/>
    <w:rsid w:val="00B97618"/>
    <w:rsid w:val="00B97A1E"/>
    <w:rsid w:val="00BA3EAA"/>
    <w:rsid w:val="00BA4D5E"/>
    <w:rsid w:val="00BA5094"/>
    <w:rsid w:val="00BA550C"/>
    <w:rsid w:val="00BA5541"/>
    <w:rsid w:val="00BA71AC"/>
    <w:rsid w:val="00BB1C53"/>
    <w:rsid w:val="00BB204C"/>
    <w:rsid w:val="00BB2D74"/>
    <w:rsid w:val="00BB2E53"/>
    <w:rsid w:val="00BB339C"/>
    <w:rsid w:val="00BB3654"/>
    <w:rsid w:val="00BB5224"/>
    <w:rsid w:val="00BB7559"/>
    <w:rsid w:val="00BC14AE"/>
    <w:rsid w:val="00BC36A6"/>
    <w:rsid w:val="00BC37B0"/>
    <w:rsid w:val="00BC3E0E"/>
    <w:rsid w:val="00BC3F98"/>
    <w:rsid w:val="00BC5600"/>
    <w:rsid w:val="00BC6816"/>
    <w:rsid w:val="00BD038E"/>
    <w:rsid w:val="00BD1B7B"/>
    <w:rsid w:val="00BD1C7A"/>
    <w:rsid w:val="00BD4047"/>
    <w:rsid w:val="00BD4FFA"/>
    <w:rsid w:val="00BD6681"/>
    <w:rsid w:val="00BD6BA7"/>
    <w:rsid w:val="00BD7271"/>
    <w:rsid w:val="00BE34CB"/>
    <w:rsid w:val="00BE3516"/>
    <w:rsid w:val="00BE4749"/>
    <w:rsid w:val="00BE51E4"/>
    <w:rsid w:val="00BE542E"/>
    <w:rsid w:val="00BE5F15"/>
    <w:rsid w:val="00BE616B"/>
    <w:rsid w:val="00BE63C8"/>
    <w:rsid w:val="00BE7C68"/>
    <w:rsid w:val="00BF0458"/>
    <w:rsid w:val="00BF1157"/>
    <w:rsid w:val="00BF14F1"/>
    <w:rsid w:val="00BF19E6"/>
    <w:rsid w:val="00BF21C4"/>
    <w:rsid w:val="00BF2E46"/>
    <w:rsid w:val="00BF38D1"/>
    <w:rsid w:val="00BF3EAB"/>
    <w:rsid w:val="00BF6C45"/>
    <w:rsid w:val="00BF7A9E"/>
    <w:rsid w:val="00BF7E26"/>
    <w:rsid w:val="00C01C3C"/>
    <w:rsid w:val="00C0239A"/>
    <w:rsid w:val="00C03C0F"/>
    <w:rsid w:val="00C041FA"/>
    <w:rsid w:val="00C04698"/>
    <w:rsid w:val="00C04AE4"/>
    <w:rsid w:val="00C072B4"/>
    <w:rsid w:val="00C1065B"/>
    <w:rsid w:val="00C10BAB"/>
    <w:rsid w:val="00C110F2"/>
    <w:rsid w:val="00C115CB"/>
    <w:rsid w:val="00C13B6B"/>
    <w:rsid w:val="00C14E99"/>
    <w:rsid w:val="00C178A6"/>
    <w:rsid w:val="00C206F8"/>
    <w:rsid w:val="00C214EF"/>
    <w:rsid w:val="00C2261A"/>
    <w:rsid w:val="00C2414A"/>
    <w:rsid w:val="00C24150"/>
    <w:rsid w:val="00C24AA4"/>
    <w:rsid w:val="00C24EC8"/>
    <w:rsid w:val="00C255F7"/>
    <w:rsid w:val="00C26AC0"/>
    <w:rsid w:val="00C30917"/>
    <w:rsid w:val="00C3123C"/>
    <w:rsid w:val="00C33648"/>
    <w:rsid w:val="00C33DAD"/>
    <w:rsid w:val="00C34A49"/>
    <w:rsid w:val="00C34E2D"/>
    <w:rsid w:val="00C34E99"/>
    <w:rsid w:val="00C35089"/>
    <w:rsid w:val="00C35376"/>
    <w:rsid w:val="00C35442"/>
    <w:rsid w:val="00C37471"/>
    <w:rsid w:val="00C37511"/>
    <w:rsid w:val="00C37676"/>
    <w:rsid w:val="00C37933"/>
    <w:rsid w:val="00C40051"/>
    <w:rsid w:val="00C41FD7"/>
    <w:rsid w:val="00C43912"/>
    <w:rsid w:val="00C447CA"/>
    <w:rsid w:val="00C45091"/>
    <w:rsid w:val="00C452A1"/>
    <w:rsid w:val="00C46C20"/>
    <w:rsid w:val="00C5029F"/>
    <w:rsid w:val="00C51B18"/>
    <w:rsid w:val="00C52195"/>
    <w:rsid w:val="00C5239D"/>
    <w:rsid w:val="00C52C1D"/>
    <w:rsid w:val="00C53D16"/>
    <w:rsid w:val="00C54527"/>
    <w:rsid w:val="00C54AE4"/>
    <w:rsid w:val="00C54D5E"/>
    <w:rsid w:val="00C559D7"/>
    <w:rsid w:val="00C573CD"/>
    <w:rsid w:val="00C602FD"/>
    <w:rsid w:val="00C60544"/>
    <w:rsid w:val="00C618D6"/>
    <w:rsid w:val="00C61AC5"/>
    <w:rsid w:val="00C61D09"/>
    <w:rsid w:val="00C61D0A"/>
    <w:rsid w:val="00C61D44"/>
    <w:rsid w:val="00C6271E"/>
    <w:rsid w:val="00C630B4"/>
    <w:rsid w:val="00C632E0"/>
    <w:rsid w:val="00C646AF"/>
    <w:rsid w:val="00C64C36"/>
    <w:rsid w:val="00C657BC"/>
    <w:rsid w:val="00C67FD7"/>
    <w:rsid w:val="00C70C99"/>
    <w:rsid w:val="00C70F5D"/>
    <w:rsid w:val="00C7107C"/>
    <w:rsid w:val="00C711FF"/>
    <w:rsid w:val="00C73458"/>
    <w:rsid w:val="00C739AA"/>
    <w:rsid w:val="00C73B4B"/>
    <w:rsid w:val="00C74698"/>
    <w:rsid w:val="00C74975"/>
    <w:rsid w:val="00C74FB0"/>
    <w:rsid w:val="00C76A2F"/>
    <w:rsid w:val="00C80E69"/>
    <w:rsid w:val="00C8131A"/>
    <w:rsid w:val="00C831A4"/>
    <w:rsid w:val="00C833B2"/>
    <w:rsid w:val="00C83CB3"/>
    <w:rsid w:val="00C85154"/>
    <w:rsid w:val="00C858DB"/>
    <w:rsid w:val="00C85B8E"/>
    <w:rsid w:val="00C85E0D"/>
    <w:rsid w:val="00C864B6"/>
    <w:rsid w:val="00C87B44"/>
    <w:rsid w:val="00C90B29"/>
    <w:rsid w:val="00C91FFA"/>
    <w:rsid w:val="00C953E8"/>
    <w:rsid w:val="00C9566E"/>
    <w:rsid w:val="00CA02D3"/>
    <w:rsid w:val="00CA1238"/>
    <w:rsid w:val="00CA1B05"/>
    <w:rsid w:val="00CA1E44"/>
    <w:rsid w:val="00CA2A5C"/>
    <w:rsid w:val="00CA38E1"/>
    <w:rsid w:val="00CA470B"/>
    <w:rsid w:val="00CA58AB"/>
    <w:rsid w:val="00CA5F9E"/>
    <w:rsid w:val="00CA7ABA"/>
    <w:rsid w:val="00CA7CA5"/>
    <w:rsid w:val="00CA7DE2"/>
    <w:rsid w:val="00CB0010"/>
    <w:rsid w:val="00CB0F7A"/>
    <w:rsid w:val="00CB2EA2"/>
    <w:rsid w:val="00CB3231"/>
    <w:rsid w:val="00CB331F"/>
    <w:rsid w:val="00CB3DD2"/>
    <w:rsid w:val="00CB3E46"/>
    <w:rsid w:val="00CB4B32"/>
    <w:rsid w:val="00CB5EA9"/>
    <w:rsid w:val="00CB66F9"/>
    <w:rsid w:val="00CC0011"/>
    <w:rsid w:val="00CC038D"/>
    <w:rsid w:val="00CC06CB"/>
    <w:rsid w:val="00CC544F"/>
    <w:rsid w:val="00CC600A"/>
    <w:rsid w:val="00CC6BD6"/>
    <w:rsid w:val="00CD075C"/>
    <w:rsid w:val="00CD0F83"/>
    <w:rsid w:val="00CD16A9"/>
    <w:rsid w:val="00CD29FF"/>
    <w:rsid w:val="00CD310A"/>
    <w:rsid w:val="00CD3B43"/>
    <w:rsid w:val="00CD3D78"/>
    <w:rsid w:val="00CD3E06"/>
    <w:rsid w:val="00CD4449"/>
    <w:rsid w:val="00CD48BE"/>
    <w:rsid w:val="00CD576C"/>
    <w:rsid w:val="00CD5E1D"/>
    <w:rsid w:val="00CE07B4"/>
    <w:rsid w:val="00CE0D0A"/>
    <w:rsid w:val="00CE0DCF"/>
    <w:rsid w:val="00CE12D1"/>
    <w:rsid w:val="00CE1E5A"/>
    <w:rsid w:val="00CE67A1"/>
    <w:rsid w:val="00CE6CF8"/>
    <w:rsid w:val="00CF009E"/>
    <w:rsid w:val="00CF0435"/>
    <w:rsid w:val="00CF2A18"/>
    <w:rsid w:val="00CF2D3E"/>
    <w:rsid w:val="00CF2F4D"/>
    <w:rsid w:val="00CF2FC3"/>
    <w:rsid w:val="00CF4426"/>
    <w:rsid w:val="00CF5EA9"/>
    <w:rsid w:val="00D00219"/>
    <w:rsid w:val="00D00A36"/>
    <w:rsid w:val="00D00B12"/>
    <w:rsid w:val="00D00CF5"/>
    <w:rsid w:val="00D01796"/>
    <w:rsid w:val="00D021F9"/>
    <w:rsid w:val="00D02FF5"/>
    <w:rsid w:val="00D03E59"/>
    <w:rsid w:val="00D052B9"/>
    <w:rsid w:val="00D05781"/>
    <w:rsid w:val="00D05C20"/>
    <w:rsid w:val="00D05EC6"/>
    <w:rsid w:val="00D069F4"/>
    <w:rsid w:val="00D06AB5"/>
    <w:rsid w:val="00D06D2E"/>
    <w:rsid w:val="00D070D4"/>
    <w:rsid w:val="00D07292"/>
    <w:rsid w:val="00D110AE"/>
    <w:rsid w:val="00D11F73"/>
    <w:rsid w:val="00D14CFD"/>
    <w:rsid w:val="00D15449"/>
    <w:rsid w:val="00D15804"/>
    <w:rsid w:val="00D16508"/>
    <w:rsid w:val="00D20794"/>
    <w:rsid w:val="00D21272"/>
    <w:rsid w:val="00D225C9"/>
    <w:rsid w:val="00D23B4D"/>
    <w:rsid w:val="00D2465D"/>
    <w:rsid w:val="00D2513C"/>
    <w:rsid w:val="00D2598F"/>
    <w:rsid w:val="00D276FA"/>
    <w:rsid w:val="00D27FD8"/>
    <w:rsid w:val="00D30E11"/>
    <w:rsid w:val="00D313C7"/>
    <w:rsid w:val="00D31D68"/>
    <w:rsid w:val="00D3273E"/>
    <w:rsid w:val="00D32A8B"/>
    <w:rsid w:val="00D34316"/>
    <w:rsid w:val="00D347E4"/>
    <w:rsid w:val="00D34F88"/>
    <w:rsid w:val="00D35636"/>
    <w:rsid w:val="00D35892"/>
    <w:rsid w:val="00D35965"/>
    <w:rsid w:val="00D36EDA"/>
    <w:rsid w:val="00D37677"/>
    <w:rsid w:val="00D40C33"/>
    <w:rsid w:val="00D40FCA"/>
    <w:rsid w:val="00D412C3"/>
    <w:rsid w:val="00D44849"/>
    <w:rsid w:val="00D44BEE"/>
    <w:rsid w:val="00D45002"/>
    <w:rsid w:val="00D45668"/>
    <w:rsid w:val="00D476DB"/>
    <w:rsid w:val="00D51B80"/>
    <w:rsid w:val="00D53371"/>
    <w:rsid w:val="00D53577"/>
    <w:rsid w:val="00D54437"/>
    <w:rsid w:val="00D54440"/>
    <w:rsid w:val="00D55171"/>
    <w:rsid w:val="00D5545D"/>
    <w:rsid w:val="00D55E9D"/>
    <w:rsid w:val="00D57231"/>
    <w:rsid w:val="00D576FF"/>
    <w:rsid w:val="00D61D77"/>
    <w:rsid w:val="00D62BA5"/>
    <w:rsid w:val="00D62F39"/>
    <w:rsid w:val="00D63451"/>
    <w:rsid w:val="00D634C4"/>
    <w:rsid w:val="00D6359A"/>
    <w:rsid w:val="00D64079"/>
    <w:rsid w:val="00D66033"/>
    <w:rsid w:val="00D66C2A"/>
    <w:rsid w:val="00D67A99"/>
    <w:rsid w:val="00D717CB"/>
    <w:rsid w:val="00D71D65"/>
    <w:rsid w:val="00D728C9"/>
    <w:rsid w:val="00D72F93"/>
    <w:rsid w:val="00D747D4"/>
    <w:rsid w:val="00D75C43"/>
    <w:rsid w:val="00D764CF"/>
    <w:rsid w:val="00D776BE"/>
    <w:rsid w:val="00D80661"/>
    <w:rsid w:val="00D81303"/>
    <w:rsid w:val="00D8239B"/>
    <w:rsid w:val="00D826E7"/>
    <w:rsid w:val="00D83DA4"/>
    <w:rsid w:val="00D83E11"/>
    <w:rsid w:val="00D84CC8"/>
    <w:rsid w:val="00D84EF2"/>
    <w:rsid w:val="00D85E7A"/>
    <w:rsid w:val="00D85F10"/>
    <w:rsid w:val="00D866A5"/>
    <w:rsid w:val="00D87CD1"/>
    <w:rsid w:val="00D904A0"/>
    <w:rsid w:val="00D9258F"/>
    <w:rsid w:val="00D92EA1"/>
    <w:rsid w:val="00D93066"/>
    <w:rsid w:val="00D93251"/>
    <w:rsid w:val="00D9367D"/>
    <w:rsid w:val="00D9470F"/>
    <w:rsid w:val="00D95504"/>
    <w:rsid w:val="00D95A7D"/>
    <w:rsid w:val="00DA2E1E"/>
    <w:rsid w:val="00DA498B"/>
    <w:rsid w:val="00DA6040"/>
    <w:rsid w:val="00DA6ADC"/>
    <w:rsid w:val="00DA7522"/>
    <w:rsid w:val="00DA781E"/>
    <w:rsid w:val="00DA797E"/>
    <w:rsid w:val="00DA7CC7"/>
    <w:rsid w:val="00DB151D"/>
    <w:rsid w:val="00DB17C2"/>
    <w:rsid w:val="00DB340D"/>
    <w:rsid w:val="00DB355C"/>
    <w:rsid w:val="00DB410A"/>
    <w:rsid w:val="00DB42CF"/>
    <w:rsid w:val="00DB7F01"/>
    <w:rsid w:val="00DC19E1"/>
    <w:rsid w:val="00DC210B"/>
    <w:rsid w:val="00DC34BD"/>
    <w:rsid w:val="00DC5370"/>
    <w:rsid w:val="00DC540F"/>
    <w:rsid w:val="00DC5550"/>
    <w:rsid w:val="00DC5FF6"/>
    <w:rsid w:val="00DC639B"/>
    <w:rsid w:val="00DC6CC3"/>
    <w:rsid w:val="00DC7014"/>
    <w:rsid w:val="00DD0458"/>
    <w:rsid w:val="00DD08A8"/>
    <w:rsid w:val="00DD116B"/>
    <w:rsid w:val="00DD12AA"/>
    <w:rsid w:val="00DD1536"/>
    <w:rsid w:val="00DD1C62"/>
    <w:rsid w:val="00DD301D"/>
    <w:rsid w:val="00DD358F"/>
    <w:rsid w:val="00DD3F0C"/>
    <w:rsid w:val="00DD5285"/>
    <w:rsid w:val="00DD7E22"/>
    <w:rsid w:val="00DE1545"/>
    <w:rsid w:val="00DE1647"/>
    <w:rsid w:val="00DE1E45"/>
    <w:rsid w:val="00DE5A21"/>
    <w:rsid w:val="00DE6E0F"/>
    <w:rsid w:val="00DE7926"/>
    <w:rsid w:val="00DF085A"/>
    <w:rsid w:val="00DF0D3E"/>
    <w:rsid w:val="00DF1D98"/>
    <w:rsid w:val="00DF2DB7"/>
    <w:rsid w:val="00DF4B08"/>
    <w:rsid w:val="00DF5AE2"/>
    <w:rsid w:val="00DF636E"/>
    <w:rsid w:val="00DF68EC"/>
    <w:rsid w:val="00DF6EB7"/>
    <w:rsid w:val="00DF6F95"/>
    <w:rsid w:val="00DF7714"/>
    <w:rsid w:val="00DF7C1C"/>
    <w:rsid w:val="00DF7CAC"/>
    <w:rsid w:val="00E033C7"/>
    <w:rsid w:val="00E034AE"/>
    <w:rsid w:val="00E03520"/>
    <w:rsid w:val="00E04D68"/>
    <w:rsid w:val="00E0507E"/>
    <w:rsid w:val="00E05BDC"/>
    <w:rsid w:val="00E06B88"/>
    <w:rsid w:val="00E078E6"/>
    <w:rsid w:val="00E07C2D"/>
    <w:rsid w:val="00E10679"/>
    <w:rsid w:val="00E10B05"/>
    <w:rsid w:val="00E11D1B"/>
    <w:rsid w:val="00E12310"/>
    <w:rsid w:val="00E130E3"/>
    <w:rsid w:val="00E131FA"/>
    <w:rsid w:val="00E14396"/>
    <w:rsid w:val="00E164DD"/>
    <w:rsid w:val="00E17309"/>
    <w:rsid w:val="00E240D3"/>
    <w:rsid w:val="00E241CE"/>
    <w:rsid w:val="00E247D1"/>
    <w:rsid w:val="00E2498C"/>
    <w:rsid w:val="00E252BD"/>
    <w:rsid w:val="00E27238"/>
    <w:rsid w:val="00E2740E"/>
    <w:rsid w:val="00E276E9"/>
    <w:rsid w:val="00E306B3"/>
    <w:rsid w:val="00E33B7A"/>
    <w:rsid w:val="00E33CCB"/>
    <w:rsid w:val="00E33FBF"/>
    <w:rsid w:val="00E35A86"/>
    <w:rsid w:val="00E35DEA"/>
    <w:rsid w:val="00E37333"/>
    <w:rsid w:val="00E378C6"/>
    <w:rsid w:val="00E40037"/>
    <w:rsid w:val="00E41510"/>
    <w:rsid w:val="00E41918"/>
    <w:rsid w:val="00E41CF5"/>
    <w:rsid w:val="00E42446"/>
    <w:rsid w:val="00E42878"/>
    <w:rsid w:val="00E42973"/>
    <w:rsid w:val="00E434A4"/>
    <w:rsid w:val="00E43CD4"/>
    <w:rsid w:val="00E43E1A"/>
    <w:rsid w:val="00E43EFF"/>
    <w:rsid w:val="00E453E4"/>
    <w:rsid w:val="00E46D70"/>
    <w:rsid w:val="00E46D76"/>
    <w:rsid w:val="00E50F78"/>
    <w:rsid w:val="00E523E8"/>
    <w:rsid w:val="00E5243F"/>
    <w:rsid w:val="00E52881"/>
    <w:rsid w:val="00E54425"/>
    <w:rsid w:val="00E54BE0"/>
    <w:rsid w:val="00E602D1"/>
    <w:rsid w:val="00E61170"/>
    <w:rsid w:val="00E618DA"/>
    <w:rsid w:val="00E61EA4"/>
    <w:rsid w:val="00E62361"/>
    <w:rsid w:val="00E62976"/>
    <w:rsid w:val="00E6342C"/>
    <w:rsid w:val="00E63DA2"/>
    <w:rsid w:val="00E64947"/>
    <w:rsid w:val="00E6692C"/>
    <w:rsid w:val="00E677E9"/>
    <w:rsid w:val="00E71761"/>
    <w:rsid w:val="00E722B0"/>
    <w:rsid w:val="00E741BD"/>
    <w:rsid w:val="00E7459D"/>
    <w:rsid w:val="00E74CBA"/>
    <w:rsid w:val="00E7619A"/>
    <w:rsid w:val="00E767CF"/>
    <w:rsid w:val="00E76B14"/>
    <w:rsid w:val="00E77729"/>
    <w:rsid w:val="00E77E21"/>
    <w:rsid w:val="00E77F63"/>
    <w:rsid w:val="00E81CB1"/>
    <w:rsid w:val="00E82B8A"/>
    <w:rsid w:val="00E844D2"/>
    <w:rsid w:val="00E85367"/>
    <w:rsid w:val="00E85BAA"/>
    <w:rsid w:val="00E85ED7"/>
    <w:rsid w:val="00E8625F"/>
    <w:rsid w:val="00E86308"/>
    <w:rsid w:val="00E90685"/>
    <w:rsid w:val="00E90A61"/>
    <w:rsid w:val="00E90B14"/>
    <w:rsid w:val="00E90C56"/>
    <w:rsid w:val="00E91329"/>
    <w:rsid w:val="00E9185C"/>
    <w:rsid w:val="00E91E16"/>
    <w:rsid w:val="00E9327E"/>
    <w:rsid w:val="00E9334D"/>
    <w:rsid w:val="00E942F7"/>
    <w:rsid w:val="00E946C6"/>
    <w:rsid w:val="00E97410"/>
    <w:rsid w:val="00E9790F"/>
    <w:rsid w:val="00EA0B02"/>
    <w:rsid w:val="00EA0E36"/>
    <w:rsid w:val="00EA27C4"/>
    <w:rsid w:val="00EA306C"/>
    <w:rsid w:val="00EA64DC"/>
    <w:rsid w:val="00EA6C81"/>
    <w:rsid w:val="00EA6E82"/>
    <w:rsid w:val="00EB014F"/>
    <w:rsid w:val="00EB0807"/>
    <w:rsid w:val="00EB094C"/>
    <w:rsid w:val="00EB246F"/>
    <w:rsid w:val="00EB26D5"/>
    <w:rsid w:val="00EB4304"/>
    <w:rsid w:val="00EB43BB"/>
    <w:rsid w:val="00EB4B8F"/>
    <w:rsid w:val="00EB4F92"/>
    <w:rsid w:val="00EB54C7"/>
    <w:rsid w:val="00EB6149"/>
    <w:rsid w:val="00EB6698"/>
    <w:rsid w:val="00EB7EF7"/>
    <w:rsid w:val="00EC0397"/>
    <w:rsid w:val="00EC0A60"/>
    <w:rsid w:val="00EC17C6"/>
    <w:rsid w:val="00EC2974"/>
    <w:rsid w:val="00EC3685"/>
    <w:rsid w:val="00EC40FD"/>
    <w:rsid w:val="00EC4152"/>
    <w:rsid w:val="00EC48DF"/>
    <w:rsid w:val="00EC51C3"/>
    <w:rsid w:val="00EC51E7"/>
    <w:rsid w:val="00EC55F5"/>
    <w:rsid w:val="00EC5884"/>
    <w:rsid w:val="00EC62A0"/>
    <w:rsid w:val="00EC7ADF"/>
    <w:rsid w:val="00ED0415"/>
    <w:rsid w:val="00ED18C0"/>
    <w:rsid w:val="00ED2229"/>
    <w:rsid w:val="00ED3732"/>
    <w:rsid w:val="00ED4591"/>
    <w:rsid w:val="00ED472F"/>
    <w:rsid w:val="00ED4B6A"/>
    <w:rsid w:val="00ED4EDF"/>
    <w:rsid w:val="00ED54DA"/>
    <w:rsid w:val="00ED5599"/>
    <w:rsid w:val="00ED5AA4"/>
    <w:rsid w:val="00ED5DB3"/>
    <w:rsid w:val="00ED6CEE"/>
    <w:rsid w:val="00ED6F61"/>
    <w:rsid w:val="00ED6F98"/>
    <w:rsid w:val="00ED7A9C"/>
    <w:rsid w:val="00EE226F"/>
    <w:rsid w:val="00EE2C5F"/>
    <w:rsid w:val="00EE2CAE"/>
    <w:rsid w:val="00EE304D"/>
    <w:rsid w:val="00EE3748"/>
    <w:rsid w:val="00EE3AA3"/>
    <w:rsid w:val="00EE3F6F"/>
    <w:rsid w:val="00EE42F1"/>
    <w:rsid w:val="00EE493D"/>
    <w:rsid w:val="00EE4D2C"/>
    <w:rsid w:val="00EE5975"/>
    <w:rsid w:val="00EE5977"/>
    <w:rsid w:val="00EE702B"/>
    <w:rsid w:val="00EE7660"/>
    <w:rsid w:val="00EE7E46"/>
    <w:rsid w:val="00EF234C"/>
    <w:rsid w:val="00EF3CE8"/>
    <w:rsid w:val="00EF47FB"/>
    <w:rsid w:val="00EF493F"/>
    <w:rsid w:val="00EF56D4"/>
    <w:rsid w:val="00EF6621"/>
    <w:rsid w:val="00EF671B"/>
    <w:rsid w:val="00EF6E92"/>
    <w:rsid w:val="00F00A61"/>
    <w:rsid w:val="00F01D3E"/>
    <w:rsid w:val="00F01D93"/>
    <w:rsid w:val="00F03455"/>
    <w:rsid w:val="00F03764"/>
    <w:rsid w:val="00F045D4"/>
    <w:rsid w:val="00F046AF"/>
    <w:rsid w:val="00F04776"/>
    <w:rsid w:val="00F04D7B"/>
    <w:rsid w:val="00F05E33"/>
    <w:rsid w:val="00F064A1"/>
    <w:rsid w:val="00F06919"/>
    <w:rsid w:val="00F1002C"/>
    <w:rsid w:val="00F102F6"/>
    <w:rsid w:val="00F104CE"/>
    <w:rsid w:val="00F11264"/>
    <w:rsid w:val="00F11583"/>
    <w:rsid w:val="00F11D86"/>
    <w:rsid w:val="00F11EBC"/>
    <w:rsid w:val="00F120E1"/>
    <w:rsid w:val="00F1237C"/>
    <w:rsid w:val="00F128E0"/>
    <w:rsid w:val="00F12939"/>
    <w:rsid w:val="00F12F75"/>
    <w:rsid w:val="00F138E2"/>
    <w:rsid w:val="00F140C8"/>
    <w:rsid w:val="00F140F4"/>
    <w:rsid w:val="00F14318"/>
    <w:rsid w:val="00F1486D"/>
    <w:rsid w:val="00F17058"/>
    <w:rsid w:val="00F176AE"/>
    <w:rsid w:val="00F17C08"/>
    <w:rsid w:val="00F21285"/>
    <w:rsid w:val="00F25047"/>
    <w:rsid w:val="00F268DB"/>
    <w:rsid w:val="00F275A7"/>
    <w:rsid w:val="00F30923"/>
    <w:rsid w:val="00F30FEA"/>
    <w:rsid w:val="00F312BE"/>
    <w:rsid w:val="00F324E5"/>
    <w:rsid w:val="00F3361D"/>
    <w:rsid w:val="00F33A10"/>
    <w:rsid w:val="00F3568C"/>
    <w:rsid w:val="00F36D59"/>
    <w:rsid w:val="00F37265"/>
    <w:rsid w:val="00F37382"/>
    <w:rsid w:val="00F375F7"/>
    <w:rsid w:val="00F379C7"/>
    <w:rsid w:val="00F40A85"/>
    <w:rsid w:val="00F41881"/>
    <w:rsid w:val="00F41BD1"/>
    <w:rsid w:val="00F4202F"/>
    <w:rsid w:val="00F421D1"/>
    <w:rsid w:val="00F4227F"/>
    <w:rsid w:val="00F43340"/>
    <w:rsid w:val="00F4397B"/>
    <w:rsid w:val="00F439C3"/>
    <w:rsid w:val="00F4440C"/>
    <w:rsid w:val="00F4507F"/>
    <w:rsid w:val="00F4537A"/>
    <w:rsid w:val="00F4566E"/>
    <w:rsid w:val="00F464FC"/>
    <w:rsid w:val="00F467EC"/>
    <w:rsid w:val="00F46C44"/>
    <w:rsid w:val="00F46EAD"/>
    <w:rsid w:val="00F472E8"/>
    <w:rsid w:val="00F476AB"/>
    <w:rsid w:val="00F47C2D"/>
    <w:rsid w:val="00F501C3"/>
    <w:rsid w:val="00F50616"/>
    <w:rsid w:val="00F51262"/>
    <w:rsid w:val="00F517BF"/>
    <w:rsid w:val="00F53113"/>
    <w:rsid w:val="00F535EF"/>
    <w:rsid w:val="00F5375F"/>
    <w:rsid w:val="00F53DB0"/>
    <w:rsid w:val="00F53EF6"/>
    <w:rsid w:val="00F553EE"/>
    <w:rsid w:val="00F55F98"/>
    <w:rsid w:val="00F55FFD"/>
    <w:rsid w:val="00F5687B"/>
    <w:rsid w:val="00F572E6"/>
    <w:rsid w:val="00F57E50"/>
    <w:rsid w:val="00F6011F"/>
    <w:rsid w:val="00F6205E"/>
    <w:rsid w:val="00F6247F"/>
    <w:rsid w:val="00F63210"/>
    <w:rsid w:val="00F6327C"/>
    <w:rsid w:val="00F63E03"/>
    <w:rsid w:val="00F63E40"/>
    <w:rsid w:val="00F64285"/>
    <w:rsid w:val="00F6431D"/>
    <w:rsid w:val="00F646A5"/>
    <w:rsid w:val="00F651EB"/>
    <w:rsid w:val="00F65355"/>
    <w:rsid w:val="00F66D3F"/>
    <w:rsid w:val="00F66F2C"/>
    <w:rsid w:val="00F67D6B"/>
    <w:rsid w:val="00F706F5"/>
    <w:rsid w:val="00F70DC4"/>
    <w:rsid w:val="00F70E09"/>
    <w:rsid w:val="00F71772"/>
    <w:rsid w:val="00F71F3C"/>
    <w:rsid w:val="00F7200F"/>
    <w:rsid w:val="00F75861"/>
    <w:rsid w:val="00F75A14"/>
    <w:rsid w:val="00F75BA6"/>
    <w:rsid w:val="00F80E2B"/>
    <w:rsid w:val="00F82063"/>
    <w:rsid w:val="00F82321"/>
    <w:rsid w:val="00F84982"/>
    <w:rsid w:val="00F852AA"/>
    <w:rsid w:val="00F91143"/>
    <w:rsid w:val="00F9120B"/>
    <w:rsid w:val="00F91D75"/>
    <w:rsid w:val="00F92418"/>
    <w:rsid w:val="00F92941"/>
    <w:rsid w:val="00F940FE"/>
    <w:rsid w:val="00F949FF"/>
    <w:rsid w:val="00F94E58"/>
    <w:rsid w:val="00F950ED"/>
    <w:rsid w:val="00F9554F"/>
    <w:rsid w:val="00F958A6"/>
    <w:rsid w:val="00F95B69"/>
    <w:rsid w:val="00F97114"/>
    <w:rsid w:val="00FA01FF"/>
    <w:rsid w:val="00FA05D4"/>
    <w:rsid w:val="00FA0860"/>
    <w:rsid w:val="00FA20F7"/>
    <w:rsid w:val="00FA2B79"/>
    <w:rsid w:val="00FA3343"/>
    <w:rsid w:val="00FA3526"/>
    <w:rsid w:val="00FA56DE"/>
    <w:rsid w:val="00FA58F8"/>
    <w:rsid w:val="00FA5CD0"/>
    <w:rsid w:val="00FA7FD4"/>
    <w:rsid w:val="00FB0035"/>
    <w:rsid w:val="00FB0AEB"/>
    <w:rsid w:val="00FB0E32"/>
    <w:rsid w:val="00FB1605"/>
    <w:rsid w:val="00FB1ED8"/>
    <w:rsid w:val="00FB206B"/>
    <w:rsid w:val="00FB2E5C"/>
    <w:rsid w:val="00FB4D86"/>
    <w:rsid w:val="00FB6353"/>
    <w:rsid w:val="00FB6395"/>
    <w:rsid w:val="00FB6954"/>
    <w:rsid w:val="00FB69C9"/>
    <w:rsid w:val="00FB6A79"/>
    <w:rsid w:val="00FB7F68"/>
    <w:rsid w:val="00FC1E15"/>
    <w:rsid w:val="00FC1ED4"/>
    <w:rsid w:val="00FC3CF5"/>
    <w:rsid w:val="00FC5195"/>
    <w:rsid w:val="00FC59B9"/>
    <w:rsid w:val="00FD0837"/>
    <w:rsid w:val="00FD1660"/>
    <w:rsid w:val="00FD3237"/>
    <w:rsid w:val="00FD3620"/>
    <w:rsid w:val="00FD4067"/>
    <w:rsid w:val="00FD5A16"/>
    <w:rsid w:val="00FD6521"/>
    <w:rsid w:val="00FD6830"/>
    <w:rsid w:val="00FD7CAE"/>
    <w:rsid w:val="00FD7CC7"/>
    <w:rsid w:val="00FE1594"/>
    <w:rsid w:val="00FE1CAE"/>
    <w:rsid w:val="00FE1E6F"/>
    <w:rsid w:val="00FE2685"/>
    <w:rsid w:val="00FE2D4F"/>
    <w:rsid w:val="00FE3141"/>
    <w:rsid w:val="00FE31FA"/>
    <w:rsid w:val="00FE37C0"/>
    <w:rsid w:val="00FE38E4"/>
    <w:rsid w:val="00FE449B"/>
    <w:rsid w:val="00FE46E9"/>
    <w:rsid w:val="00FE4BBE"/>
    <w:rsid w:val="00FE4DEC"/>
    <w:rsid w:val="00FE5780"/>
    <w:rsid w:val="00FE59F3"/>
    <w:rsid w:val="00FE6243"/>
    <w:rsid w:val="00FE6E97"/>
    <w:rsid w:val="00FE77DC"/>
    <w:rsid w:val="00FF0A13"/>
    <w:rsid w:val="00FF0C6C"/>
    <w:rsid w:val="00FF1C95"/>
    <w:rsid w:val="00FF3056"/>
    <w:rsid w:val="00FF3731"/>
    <w:rsid w:val="00FF3D9B"/>
    <w:rsid w:val="00FF3EB2"/>
    <w:rsid w:val="00FF410D"/>
    <w:rsid w:val="00FF557D"/>
    <w:rsid w:val="00FF5A7D"/>
    <w:rsid w:val="00FF5F12"/>
    <w:rsid w:val="00FF6328"/>
    <w:rsid w:val="00FF69EA"/>
    <w:rsid w:val="00FF77FD"/>
    <w:rsid w:val="00FF7818"/>
    <w:rsid w:val="00FF7CD4"/>
    <w:rsid w:val="00FF7D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460"/>
    <w:pPr>
      <w:bidi/>
    </w:pPr>
  </w:style>
  <w:style w:type="paragraph" w:styleId="1">
    <w:name w:val="heading 1"/>
    <w:basedOn w:val="a"/>
    <w:next w:val="a"/>
    <w:link w:val="1Char"/>
    <w:uiPriority w:val="9"/>
    <w:qFormat/>
    <w:rsid w:val="00CD3B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F3568C"/>
    <w:pPr>
      <w:keepNext/>
      <w:spacing w:after="120" w:line="240" w:lineRule="auto"/>
      <w:jc w:val="center"/>
      <w:outlineLvl w:val="1"/>
    </w:pPr>
    <w:rPr>
      <w:rFonts w:ascii="Times New Roman" w:eastAsia="Times New Roman" w:hAnsi="Times New Roman" w:cs="Dimashqi"/>
      <w:sz w:val="36"/>
      <w:szCs w:val="40"/>
      <w:lang w:eastAsia="ar-SA"/>
    </w:rPr>
  </w:style>
  <w:style w:type="paragraph" w:styleId="3">
    <w:name w:val="heading 3"/>
    <w:basedOn w:val="a"/>
    <w:next w:val="a"/>
    <w:link w:val="3Char"/>
    <w:uiPriority w:val="9"/>
    <w:semiHidden/>
    <w:unhideWhenUsed/>
    <w:qFormat/>
    <w:rsid w:val="00282B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6107"/>
    <w:pPr>
      <w:tabs>
        <w:tab w:val="center" w:pos="4153"/>
        <w:tab w:val="right" w:pos="8306"/>
      </w:tabs>
      <w:spacing w:after="0" w:line="240" w:lineRule="auto"/>
    </w:pPr>
  </w:style>
  <w:style w:type="character" w:customStyle="1" w:styleId="Char">
    <w:name w:val="رأس الصفحة Char"/>
    <w:basedOn w:val="a0"/>
    <w:link w:val="a3"/>
    <w:uiPriority w:val="99"/>
    <w:rsid w:val="002F6107"/>
  </w:style>
  <w:style w:type="paragraph" w:styleId="a4">
    <w:name w:val="footer"/>
    <w:basedOn w:val="a"/>
    <w:link w:val="Char0"/>
    <w:uiPriority w:val="99"/>
    <w:unhideWhenUsed/>
    <w:rsid w:val="002F6107"/>
    <w:pPr>
      <w:tabs>
        <w:tab w:val="center" w:pos="4153"/>
        <w:tab w:val="right" w:pos="8306"/>
      </w:tabs>
      <w:spacing w:after="0" w:line="240" w:lineRule="auto"/>
    </w:pPr>
  </w:style>
  <w:style w:type="character" w:customStyle="1" w:styleId="Char0">
    <w:name w:val="تذييل الصفحة Char"/>
    <w:basedOn w:val="a0"/>
    <w:link w:val="a4"/>
    <w:uiPriority w:val="99"/>
    <w:rsid w:val="002F6107"/>
  </w:style>
  <w:style w:type="character" w:styleId="a5">
    <w:name w:val="page number"/>
    <w:basedOn w:val="a0"/>
    <w:rsid w:val="002F6107"/>
  </w:style>
  <w:style w:type="character" w:customStyle="1" w:styleId="2Char">
    <w:name w:val="عنوان 2 Char"/>
    <w:basedOn w:val="a0"/>
    <w:link w:val="2"/>
    <w:rsid w:val="00F3568C"/>
    <w:rPr>
      <w:rFonts w:ascii="Times New Roman" w:eastAsia="Times New Roman" w:hAnsi="Times New Roman" w:cs="Dimashqi"/>
      <w:sz w:val="36"/>
      <w:szCs w:val="40"/>
      <w:lang w:eastAsia="ar-SA"/>
    </w:rPr>
  </w:style>
  <w:style w:type="paragraph" w:customStyle="1" w:styleId="10">
    <w:name w:val="سرد الفقرات1"/>
    <w:basedOn w:val="a"/>
    <w:rsid w:val="00EC2974"/>
    <w:pPr>
      <w:ind w:left="720"/>
    </w:pPr>
    <w:rPr>
      <w:rFonts w:ascii="Calibri" w:eastAsia="Times New Roman" w:hAnsi="Calibri" w:cs="Arial"/>
    </w:rPr>
  </w:style>
  <w:style w:type="paragraph" w:customStyle="1" w:styleId="a6">
    <w:name w:val="СУРА_АРАБ"/>
    <w:basedOn w:val="a"/>
    <w:uiPriority w:val="99"/>
    <w:rsid w:val="00EC2974"/>
    <w:pPr>
      <w:suppressAutoHyphens/>
      <w:autoSpaceDE w:val="0"/>
      <w:autoSpaceDN w:val="0"/>
      <w:adjustRightInd w:val="0"/>
      <w:spacing w:line="288" w:lineRule="auto"/>
      <w:textAlignment w:val="center"/>
    </w:pPr>
    <w:rPr>
      <w:rFonts w:ascii="Lateef" w:eastAsia="Calibri" w:hAnsi="Lateef" w:cs="Lateef"/>
      <w:color w:val="000000"/>
      <w:sz w:val="30"/>
      <w:szCs w:val="30"/>
      <w:lang w:val="ru-RU" w:bidi="ar-YE"/>
    </w:rPr>
  </w:style>
  <w:style w:type="character" w:customStyle="1" w:styleId="morecontent">
    <w:name w:val="morecontent"/>
    <w:basedOn w:val="a0"/>
    <w:rsid w:val="00633D3B"/>
  </w:style>
  <w:style w:type="character" w:customStyle="1" w:styleId="hwtze">
    <w:name w:val="hwtze"/>
    <w:basedOn w:val="a0"/>
    <w:rsid w:val="00633D3B"/>
  </w:style>
  <w:style w:type="character" w:customStyle="1" w:styleId="rynqvb">
    <w:name w:val="rynqvb"/>
    <w:basedOn w:val="a0"/>
    <w:rsid w:val="00633D3B"/>
  </w:style>
  <w:style w:type="paragraph" w:styleId="a7">
    <w:name w:val="footnote text"/>
    <w:aliases w:val="Footnote Text,Footnote Text Char Char Char Char Char,Footnote Text Char Char Char Char Char Cha Char Char,Footnote Text Char Char Char Char Char Cha Char Char Char,Footnote Text Char Char Char Char Char Cha,Footnote Text Char Char Char Ch"/>
    <w:basedOn w:val="a"/>
    <w:link w:val="Char1"/>
    <w:unhideWhenUsed/>
    <w:rsid w:val="00633D3B"/>
    <w:pPr>
      <w:bidi w:val="0"/>
      <w:spacing w:after="0" w:line="240" w:lineRule="auto"/>
    </w:pPr>
    <w:rPr>
      <w:kern w:val="2"/>
      <w:sz w:val="20"/>
      <w:szCs w:val="20"/>
      <w14:ligatures w14:val="standardContextual"/>
    </w:rPr>
  </w:style>
  <w:style w:type="character" w:customStyle="1" w:styleId="Char1">
    <w:name w:val="نص حاشية سفلية Char"/>
    <w:aliases w:val="Footnote Text Char,Footnote Text Char Char Char Char Char Char,Footnote Text Char Char Char Char Char Cha Char Char Char1,Footnote Text Char Char Char Char Char Cha Char Char Char Char,Footnote Text Char Char Char Char Char Cha Char"/>
    <w:basedOn w:val="a0"/>
    <w:link w:val="a7"/>
    <w:rsid w:val="00633D3B"/>
    <w:rPr>
      <w:kern w:val="2"/>
      <w:sz w:val="20"/>
      <w:szCs w:val="20"/>
      <w14:ligatures w14:val="standardContextual"/>
    </w:rPr>
  </w:style>
  <w:style w:type="character" w:styleId="a8">
    <w:name w:val="footnote reference"/>
    <w:aliases w:val="Footnote Reference,Footnote Reference1,Footnote Reference2,Footnote Reference11,Footnote Reference21,Footnote Reference12,Footnote Reference22,Footnote Reference13,Footnote Reference23,Footnote Reference111,Footnote Reference211"/>
    <w:basedOn w:val="a0"/>
    <w:unhideWhenUsed/>
    <w:rsid w:val="00633D3B"/>
    <w:rPr>
      <w:vertAlign w:val="superscript"/>
    </w:rPr>
  </w:style>
  <w:style w:type="table" w:styleId="a9">
    <w:name w:val="Table Grid"/>
    <w:basedOn w:val="a1"/>
    <w:uiPriority w:val="39"/>
    <w:rsid w:val="00CF2A1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CF2A18"/>
    <w:pPr>
      <w:bidi w:val="0"/>
      <w:spacing w:after="160" w:line="259" w:lineRule="auto"/>
      <w:ind w:left="720"/>
      <w:contextualSpacing/>
    </w:pPr>
    <w:rPr>
      <w:kern w:val="2"/>
      <w14:ligatures w14:val="standardContextual"/>
    </w:rPr>
  </w:style>
  <w:style w:type="character" w:customStyle="1" w:styleId="FontStyle188">
    <w:name w:val="Font Style188"/>
    <w:uiPriority w:val="99"/>
    <w:rsid w:val="00CF2A18"/>
    <w:rPr>
      <w:rFonts w:ascii="Times New Roman" w:hAnsi="Times New Roman" w:cs="Times New Roman"/>
      <w:sz w:val="16"/>
      <w:szCs w:val="16"/>
    </w:rPr>
  </w:style>
  <w:style w:type="paragraph" w:styleId="ab">
    <w:name w:val="endnote text"/>
    <w:basedOn w:val="a"/>
    <w:link w:val="Char2"/>
    <w:uiPriority w:val="99"/>
    <w:semiHidden/>
    <w:unhideWhenUsed/>
    <w:rsid w:val="000E517E"/>
    <w:pPr>
      <w:spacing w:after="0" w:line="240" w:lineRule="auto"/>
    </w:pPr>
    <w:rPr>
      <w:sz w:val="20"/>
      <w:szCs w:val="20"/>
    </w:rPr>
  </w:style>
  <w:style w:type="character" w:customStyle="1" w:styleId="Char2">
    <w:name w:val="نص تعليق ختامي Char"/>
    <w:basedOn w:val="a0"/>
    <w:link w:val="ab"/>
    <w:uiPriority w:val="99"/>
    <w:semiHidden/>
    <w:rsid w:val="000E517E"/>
    <w:rPr>
      <w:sz w:val="20"/>
      <w:szCs w:val="20"/>
    </w:rPr>
  </w:style>
  <w:style w:type="character" w:styleId="ac">
    <w:name w:val="endnote reference"/>
    <w:basedOn w:val="a0"/>
    <w:uiPriority w:val="99"/>
    <w:semiHidden/>
    <w:unhideWhenUsed/>
    <w:rsid w:val="000E517E"/>
    <w:rPr>
      <w:vertAlign w:val="superscript"/>
    </w:rPr>
  </w:style>
  <w:style w:type="character" w:styleId="Hyperlink">
    <w:name w:val="Hyperlink"/>
    <w:basedOn w:val="a0"/>
    <w:uiPriority w:val="99"/>
    <w:unhideWhenUsed/>
    <w:rsid w:val="00556EBF"/>
    <w:rPr>
      <w:color w:val="0000FF"/>
      <w:u w:val="single"/>
    </w:rPr>
  </w:style>
  <w:style w:type="paragraph" w:styleId="ad">
    <w:name w:val="caption"/>
    <w:basedOn w:val="a"/>
    <w:next w:val="a"/>
    <w:uiPriority w:val="35"/>
    <w:unhideWhenUsed/>
    <w:qFormat/>
    <w:rsid w:val="00E03520"/>
    <w:pPr>
      <w:bidi w:val="0"/>
      <w:spacing w:line="240" w:lineRule="auto"/>
      <w:jc w:val="right"/>
    </w:pPr>
    <w:rPr>
      <w:i/>
      <w:iCs/>
      <w:color w:val="1F497D" w:themeColor="text2"/>
      <w:sz w:val="18"/>
      <w:szCs w:val="18"/>
      <w:lang w:val="fr-FR"/>
    </w:rPr>
  </w:style>
  <w:style w:type="paragraph" w:styleId="ae">
    <w:name w:val="Balloon Text"/>
    <w:basedOn w:val="a"/>
    <w:link w:val="Char3"/>
    <w:uiPriority w:val="99"/>
    <w:semiHidden/>
    <w:unhideWhenUsed/>
    <w:rsid w:val="00DD1C62"/>
    <w:pPr>
      <w:spacing w:after="0" w:line="240" w:lineRule="auto"/>
    </w:pPr>
    <w:rPr>
      <w:rFonts w:ascii="Tahoma" w:hAnsi="Tahoma" w:cs="Tahoma"/>
      <w:sz w:val="16"/>
      <w:szCs w:val="16"/>
    </w:rPr>
  </w:style>
  <w:style w:type="character" w:customStyle="1" w:styleId="Char3">
    <w:name w:val="نص في بالون Char"/>
    <w:basedOn w:val="a0"/>
    <w:link w:val="ae"/>
    <w:uiPriority w:val="99"/>
    <w:semiHidden/>
    <w:rsid w:val="00DD1C62"/>
    <w:rPr>
      <w:rFonts w:ascii="Tahoma" w:hAnsi="Tahoma" w:cs="Tahoma"/>
      <w:sz w:val="16"/>
      <w:szCs w:val="16"/>
    </w:rPr>
  </w:style>
  <w:style w:type="character" w:customStyle="1" w:styleId="1Char">
    <w:name w:val="عنوان 1 Char"/>
    <w:basedOn w:val="a0"/>
    <w:link w:val="1"/>
    <w:uiPriority w:val="9"/>
    <w:rsid w:val="00CD3B43"/>
    <w:rPr>
      <w:rFonts w:asciiTheme="majorHAnsi" w:eastAsiaTheme="majorEastAsia" w:hAnsiTheme="majorHAnsi" w:cstheme="majorBidi"/>
      <w:b/>
      <w:bCs/>
      <w:color w:val="365F91" w:themeColor="accent1" w:themeShade="BF"/>
      <w:sz w:val="28"/>
      <w:szCs w:val="28"/>
    </w:rPr>
  </w:style>
  <w:style w:type="character" w:customStyle="1" w:styleId="3Char">
    <w:name w:val="عنوان 3 Char"/>
    <w:basedOn w:val="a0"/>
    <w:link w:val="3"/>
    <w:uiPriority w:val="9"/>
    <w:rsid w:val="00282BA0"/>
    <w:rPr>
      <w:rFonts w:asciiTheme="majorHAnsi" w:eastAsiaTheme="majorEastAsia" w:hAnsiTheme="majorHAnsi" w:cstheme="majorBidi"/>
      <w:b/>
      <w:bCs/>
      <w:color w:val="4F81BD" w:themeColor="accent1"/>
    </w:rPr>
  </w:style>
  <w:style w:type="character" w:customStyle="1" w:styleId="apple-converted-space">
    <w:name w:val="apple-converted-space"/>
    <w:rsid w:val="00361D01"/>
  </w:style>
  <w:style w:type="paragraph" w:styleId="af">
    <w:name w:val="Normal (Web)"/>
    <w:basedOn w:val="a"/>
    <w:uiPriority w:val="99"/>
    <w:unhideWhenUsed/>
    <w:rsid w:val="007C747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0">
    <w:name w:val="No Spacing"/>
    <w:uiPriority w:val="1"/>
    <w:qFormat/>
    <w:rsid w:val="000D33AF"/>
    <w:pPr>
      <w:bidi/>
      <w:spacing w:after="0" w:line="240" w:lineRule="auto"/>
    </w:pPr>
    <w:rPr>
      <w:rFonts w:ascii="Calibri" w:eastAsia="Times New Roman" w:hAnsi="Calibri" w:cs="Arial"/>
    </w:rPr>
  </w:style>
  <w:style w:type="character" w:customStyle="1" w:styleId="arabisque">
    <w:name w:val="arabisque"/>
    <w:basedOn w:val="a0"/>
    <w:rsid w:val="000B6637"/>
  </w:style>
  <w:style w:type="character" w:customStyle="1" w:styleId="aaya">
    <w:name w:val="aaya"/>
    <w:basedOn w:val="a0"/>
    <w:rsid w:val="000B6637"/>
  </w:style>
  <w:style w:type="character" w:customStyle="1" w:styleId="aya-separator">
    <w:name w:val="aya-separator"/>
    <w:basedOn w:val="a0"/>
    <w:rsid w:val="000B6637"/>
  </w:style>
  <w:style w:type="character" w:customStyle="1" w:styleId="hadith">
    <w:name w:val="hadith"/>
    <w:basedOn w:val="a0"/>
    <w:rsid w:val="000B6637"/>
  </w:style>
  <w:style w:type="character" w:styleId="af1">
    <w:name w:val="Strong"/>
    <w:basedOn w:val="a0"/>
    <w:uiPriority w:val="22"/>
    <w:qFormat/>
    <w:rsid w:val="000B6637"/>
    <w:rPr>
      <w:b/>
      <w:bCs/>
    </w:rPr>
  </w:style>
  <w:style w:type="character" w:customStyle="1" w:styleId="pull-left">
    <w:name w:val="pull-left"/>
    <w:basedOn w:val="a0"/>
    <w:rsid w:val="005675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460"/>
    <w:pPr>
      <w:bidi/>
    </w:pPr>
  </w:style>
  <w:style w:type="paragraph" w:styleId="1">
    <w:name w:val="heading 1"/>
    <w:basedOn w:val="a"/>
    <w:next w:val="a"/>
    <w:link w:val="1Char"/>
    <w:uiPriority w:val="9"/>
    <w:qFormat/>
    <w:rsid w:val="00CD3B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F3568C"/>
    <w:pPr>
      <w:keepNext/>
      <w:spacing w:after="120" w:line="240" w:lineRule="auto"/>
      <w:jc w:val="center"/>
      <w:outlineLvl w:val="1"/>
    </w:pPr>
    <w:rPr>
      <w:rFonts w:ascii="Times New Roman" w:eastAsia="Times New Roman" w:hAnsi="Times New Roman" w:cs="Dimashqi"/>
      <w:sz w:val="36"/>
      <w:szCs w:val="40"/>
      <w:lang w:eastAsia="ar-SA"/>
    </w:rPr>
  </w:style>
  <w:style w:type="paragraph" w:styleId="3">
    <w:name w:val="heading 3"/>
    <w:basedOn w:val="a"/>
    <w:next w:val="a"/>
    <w:link w:val="3Char"/>
    <w:uiPriority w:val="9"/>
    <w:semiHidden/>
    <w:unhideWhenUsed/>
    <w:qFormat/>
    <w:rsid w:val="00282B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F6107"/>
    <w:pPr>
      <w:tabs>
        <w:tab w:val="center" w:pos="4153"/>
        <w:tab w:val="right" w:pos="8306"/>
      </w:tabs>
      <w:spacing w:after="0" w:line="240" w:lineRule="auto"/>
    </w:pPr>
  </w:style>
  <w:style w:type="character" w:customStyle="1" w:styleId="Char">
    <w:name w:val="رأس الصفحة Char"/>
    <w:basedOn w:val="a0"/>
    <w:link w:val="a3"/>
    <w:uiPriority w:val="99"/>
    <w:rsid w:val="002F6107"/>
  </w:style>
  <w:style w:type="paragraph" w:styleId="a4">
    <w:name w:val="footer"/>
    <w:basedOn w:val="a"/>
    <w:link w:val="Char0"/>
    <w:uiPriority w:val="99"/>
    <w:unhideWhenUsed/>
    <w:rsid w:val="002F6107"/>
    <w:pPr>
      <w:tabs>
        <w:tab w:val="center" w:pos="4153"/>
        <w:tab w:val="right" w:pos="8306"/>
      </w:tabs>
      <w:spacing w:after="0" w:line="240" w:lineRule="auto"/>
    </w:pPr>
  </w:style>
  <w:style w:type="character" w:customStyle="1" w:styleId="Char0">
    <w:name w:val="تذييل الصفحة Char"/>
    <w:basedOn w:val="a0"/>
    <w:link w:val="a4"/>
    <w:uiPriority w:val="99"/>
    <w:rsid w:val="002F6107"/>
  </w:style>
  <w:style w:type="character" w:styleId="a5">
    <w:name w:val="page number"/>
    <w:basedOn w:val="a0"/>
    <w:rsid w:val="002F6107"/>
  </w:style>
  <w:style w:type="character" w:customStyle="1" w:styleId="2Char">
    <w:name w:val="عنوان 2 Char"/>
    <w:basedOn w:val="a0"/>
    <w:link w:val="2"/>
    <w:rsid w:val="00F3568C"/>
    <w:rPr>
      <w:rFonts w:ascii="Times New Roman" w:eastAsia="Times New Roman" w:hAnsi="Times New Roman" w:cs="Dimashqi"/>
      <w:sz w:val="36"/>
      <w:szCs w:val="40"/>
      <w:lang w:eastAsia="ar-SA"/>
    </w:rPr>
  </w:style>
  <w:style w:type="paragraph" w:customStyle="1" w:styleId="10">
    <w:name w:val="سرد الفقرات1"/>
    <w:basedOn w:val="a"/>
    <w:rsid w:val="00EC2974"/>
    <w:pPr>
      <w:ind w:left="720"/>
    </w:pPr>
    <w:rPr>
      <w:rFonts w:ascii="Calibri" w:eastAsia="Times New Roman" w:hAnsi="Calibri" w:cs="Arial"/>
    </w:rPr>
  </w:style>
  <w:style w:type="paragraph" w:customStyle="1" w:styleId="a6">
    <w:name w:val="СУРА_АРАБ"/>
    <w:basedOn w:val="a"/>
    <w:uiPriority w:val="99"/>
    <w:rsid w:val="00EC2974"/>
    <w:pPr>
      <w:suppressAutoHyphens/>
      <w:autoSpaceDE w:val="0"/>
      <w:autoSpaceDN w:val="0"/>
      <w:adjustRightInd w:val="0"/>
      <w:spacing w:line="288" w:lineRule="auto"/>
      <w:textAlignment w:val="center"/>
    </w:pPr>
    <w:rPr>
      <w:rFonts w:ascii="Lateef" w:eastAsia="Calibri" w:hAnsi="Lateef" w:cs="Lateef"/>
      <w:color w:val="000000"/>
      <w:sz w:val="30"/>
      <w:szCs w:val="30"/>
      <w:lang w:val="ru-RU" w:bidi="ar-YE"/>
    </w:rPr>
  </w:style>
  <w:style w:type="character" w:customStyle="1" w:styleId="morecontent">
    <w:name w:val="morecontent"/>
    <w:basedOn w:val="a0"/>
    <w:rsid w:val="00633D3B"/>
  </w:style>
  <w:style w:type="character" w:customStyle="1" w:styleId="hwtze">
    <w:name w:val="hwtze"/>
    <w:basedOn w:val="a0"/>
    <w:rsid w:val="00633D3B"/>
  </w:style>
  <w:style w:type="character" w:customStyle="1" w:styleId="rynqvb">
    <w:name w:val="rynqvb"/>
    <w:basedOn w:val="a0"/>
    <w:rsid w:val="00633D3B"/>
  </w:style>
  <w:style w:type="paragraph" w:styleId="a7">
    <w:name w:val="footnote text"/>
    <w:aliases w:val="Footnote Text,Footnote Text Char Char Char Char Char,Footnote Text Char Char Char Char Char Cha Char Char,Footnote Text Char Char Char Char Char Cha Char Char Char,Footnote Text Char Char Char Char Char Cha,Footnote Text Char Char Char Ch"/>
    <w:basedOn w:val="a"/>
    <w:link w:val="Char1"/>
    <w:unhideWhenUsed/>
    <w:rsid w:val="00633D3B"/>
    <w:pPr>
      <w:bidi w:val="0"/>
      <w:spacing w:after="0" w:line="240" w:lineRule="auto"/>
    </w:pPr>
    <w:rPr>
      <w:kern w:val="2"/>
      <w:sz w:val="20"/>
      <w:szCs w:val="20"/>
      <w14:ligatures w14:val="standardContextual"/>
    </w:rPr>
  </w:style>
  <w:style w:type="character" w:customStyle="1" w:styleId="Char1">
    <w:name w:val="نص حاشية سفلية Char"/>
    <w:aliases w:val="Footnote Text Char,Footnote Text Char Char Char Char Char Char,Footnote Text Char Char Char Char Char Cha Char Char Char1,Footnote Text Char Char Char Char Char Cha Char Char Char Char,Footnote Text Char Char Char Char Char Cha Char"/>
    <w:basedOn w:val="a0"/>
    <w:link w:val="a7"/>
    <w:rsid w:val="00633D3B"/>
    <w:rPr>
      <w:kern w:val="2"/>
      <w:sz w:val="20"/>
      <w:szCs w:val="20"/>
      <w14:ligatures w14:val="standardContextual"/>
    </w:rPr>
  </w:style>
  <w:style w:type="character" w:styleId="a8">
    <w:name w:val="footnote reference"/>
    <w:aliases w:val="Footnote Reference,Footnote Reference1,Footnote Reference2,Footnote Reference11,Footnote Reference21,Footnote Reference12,Footnote Reference22,Footnote Reference13,Footnote Reference23,Footnote Reference111,Footnote Reference211"/>
    <w:basedOn w:val="a0"/>
    <w:unhideWhenUsed/>
    <w:rsid w:val="00633D3B"/>
    <w:rPr>
      <w:vertAlign w:val="superscript"/>
    </w:rPr>
  </w:style>
  <w:style w:type="table" w:styleId="a9">
    <w:name w:val="Table Grid"/>
    <w:basedOn w:val="a1"/>
    <w:uiPriority w:val="39"/>
    <w:rsid w:val="00CF2A1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CF2A18"/>
    <w:pPr>
      <w:bidi w:val="0"/>
      <w:spacing w:after="160" w:line="259" w:lineRule="auto"/>
      <w:ind w:left="720"/>
      <w:contextualSpacing/>
    </w:pPr>
    <w:rPr>
      <w:kern w:val="2"/>
      <w14:ligatures w14:val="standardContextual"/>
    </w:rPr>
  </w:style>
  <w:style w:type="character" w:customStyle="1" w:styleId="FontStyle188">
    <w:name w:val="Font Style188"/>
    <w:uiPriority w:val="99"/>
    <w:rsid w:val="00CF2A18"/>
    <w:rPr>
      <w:rFonts w:ascii="Times New Roman" w:hAnsi="Times New Roman" w:cs="Times New Roman"/>
      <w:sz w:val="16"/>
      <w:szCs w:val="16"/>
    </w:rPr>
  </w:style>
  <w:style w:type="paragraph" w:styleId="ab">
    <w:name w:val="endnote text"/>
    <w:basedOn w:val="a"/>
    <w:link w:val="Char2"/>
    <w:uiPriority w:val="99"/>
    <w:semiHidden/>
    <w:unhideWhenUsed/>
    <w:rsid w:val="000E517E"/>
    <w:pPr>
      <w:spacing w:after="0" w:line="240" w:lineRule="auto"/>
    </w:pPr>
    <w:rPr>
      <w:sz w:val="20"/>
      <w:szCs w:val="20"/>
    </w:rPr>
  </w:style>
  <w:style w:type="character" w:customStyle="1" w:styleId="Char2">
    <w:name w:val="نص تعليق ختامي Char"/>
    <w:basedOn w:val="a0"/>
    <w:link w:val="ab"/>
    <w:uiPriority w:val="99"/>
    <w:semiHidden/>
    <w:rsid w:val="000E517E"/>
    <w:rPr>
      <w:sz w:val="20"/>
      <w:szCs w:val="20"/>
    </w:rPr>
  </w:style>
  <w:style w:type="character" w:styleId="ac">
    <w:name w:val="endnote reference"/>
    <w:basedOn w:val="a0"/>
    <w:uiPriority w:val="99"/>
    <w:semiHidden/>
    <w:unhideWhenUsed/>
    <w:rsid w:val="000E517E"/>
    <w:rPr>
      <w:vertAlign w:val="superscript"/>
    </w:rPr>
  </w:style>
  <w:style w:type="character" w:styleId="Hyperlink">
    <w:name w:val="Hyperlink"/>
    <w:basedOn w:val="a0"/>
    <w:uiPriority w:val="99"/>
    <w:unhideWhenUsed/>
    <w:rsid w:val="00556EBF"/>
    <w:rPr>
      <w:color w:val="0000FF"/>
      <w:u w:val="single"/>
    </w:rPr>
  </w:style>
  <w:style w:type="paragraph" w:styleId="ad">
    <w:name w:val="caption"/>
    <w:basedOn w:val="a"/>
    <w:next w:val="a"/>
    <w:uiPriority w:val="35"/>
    <w:unhideWhenUsed/>
    <w:qFormat/>
    <w:rsid w:val="00E03520"/>
    <w:pPr>
      <w:bidi w:val="0"/>
      <w:spacing w:line="240" w:lineRule="auto"/>
      <w:jc w:val="right"/>
    </w:pPr>
    <w:rPr>
      <w:i/>
      <w:iCs/>
      <w:color w:val="1F497D" w:themeColor="text2"/>
      <w:sz w:val="18"/>
      <w:szCs w:val="18"/>
      <w:lang w:val="fr-FR"/>
    </w:rPr>
  </w:style>
  <w:style w:type="paragraph" w:styleId="ae">
    <w:name w:val="Balloon Text"/>
    <w:basedOn w:val="a"/>
    <w:link w:val="Char3"/>
    <w:uiPriority w:val="99"/>
    <w:semiHidden/>
    <w:unhideWhenUsed/>
    <w:rsid w:val="00DD1C62"/>
    <w:pPr>
      <w:spacing w:after="0" w:line="240" w:lineRule="auto"/>
    </w:pPr>
    <w:rPr>
      <w:rFonts w:ascii="Tahoma" w:hAnsi="Tahoma" w:cs="Tahoma"/>
      <w:sz w:val="16"/>
      <w:szCs w:val="16"/>
    </w:rPr>
  </w:style>
  <w:style w:type="character" w:customStyle="1" w:styleId="Char3">
    <w:name w:val="نص في بالون Char"/>
    <w:basedOn w:val="a0"/>
    <w:link w:val="ae"/>
    <w:uiPriority w:val="99"/>
    <w:semiHidden/>
    <w:rsid w:val="00DD1C62"/>
    <w:rPr>
      <w:rFonts w:ascii="Tahoma" w:hAnsi="Tahoma" w:cs="Tahoma"/>
      <w:sz w:val="16"/>
      <w:szCs w:val="16"/>
    </w:rPr>
  </w:style>
  <w:style w:type="character" w:customStyle="1" w:styleId="1Char">
    <w:name w:val="عنوان 1 Char"/>
    <w:basedOn w:val="a0"/>
    <w:link w:val="1"/>
    <w:uiPriority w:val="9"/>
    <w:rsid w:val="00CD3B43"/>
    <w:rPr>
      <w:rFonts w:asciiTheme="majorHAnsi" w:eastAsiaTheme="majorEastAsia" w:hAnsiTheme="majorHAnsi" w:cstheme="majorBidi"/>
      <w:b/>
      <w:bCs/>
      <w:color w:val="365F91" w:themeColor="accent1" w:themeShade="BF"/>
      <w:sz w:val="28"/>
      <w:szCs w:val="28"/>
    </w:rPr>
  </w:style>
  <w:style w:type="character" w:customStyle="1" w:styleId="3Char">
    <w:name w:val="عنوان 3 Char"/>
    <w:basedOn w:val="a0"/>
    <w:link w:val="3"/>
    <w:uiPriority w:val="9"/>
    <w:rsid w:val="00282BA0"/>
    <w:rPr>
      <w:rFonts w:asciiTheme="majorHAnsi" w:eastAsiaTheme="majorEastAsia" w:hAnsiTheme="majorHAnsi" w:cstheme="majorBidi"/>
      <w:b/>
      <w:bCs/>
      <w:color w:val="4F81BD" w:themeColor="accent1"/>
    </w:rPr>
  </w:style>
  <w:style w:type="character" w:customStyle="1" w:styleId="apple-converted-space">
    <w:name w:val="apple-converted-space"/>
    <w:rsid w:val="00361D01"/>
  </w:style>
  <w:style w:type="paragraph" w:styleId="af">
    <w:name w:val="Normal (Web)"/>
    <w:basedOn w:val="a"/>
    <w:uiPriority w:val="99"/>
    <w:unhideWhenUsed/>
    <w:rsid w:val="007C747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0">
    <w:name w:val="No Spacing"/>
    <w:uiPriority w:val="1"/>
    <w:qFormat/>
    <w:rsid w:val="000D33AF"/>
    <w:pPr>
      <w:bidi/>
      <w:spacing w:after="0" w:line="240" w:lineRule="auto"/>
    </w:pPr>
    <w:rPr>
      <w:rFonts w:ascii="Calibri" w:eastAsia="Times New Roman" w:hAnsi="Calibri" w:cs="Arial"/>
    </w:rPr>
  </w:style>
  <w:style w:type="character" w:customStyle="1" w:styleId="arabisque">
    <w:name w:val="arabisque"/>
    <w:basedOn w:val="a0"/>
    <w:rsid w:val="000B6637"/>
  </w:style>
  <w:style w:type="character" w:customStyle="1" w:styleId="aaya">
    <w:name w:val="aaya"/>
    <w:basedOn w:val="a0"/>
    <w:rsid w:val="000B6637"/>
  </w:style>
  <w:style w:type="character" w:customStyle="1" w:styleId="aya-separator">
    <w:name w:val="aya-separator"/>
    <w:basedOn w:val="a0"/>
    <w:rsid w:val="000B6637"/>
  </w:style>
  <w:style w:type="character" w:customStyle="1" w:styleId="hadith">
    <w:name w:val="hadith"/>
    <w:basedOn w:val="a0"/>
    <w:rsid w:val="000B6637"/>
  </w:style>
  <w:style w:type="character" w:styleId="af1">
    <w:name w:val="Strong"/>
    <w:basedOn w:val="a0"/>
    <w:uiPriority w:val="22"/>
    <w:qFormat/>
    <w:rsid w:val="000B6637"/>
    <w:rPr>
      <w:b/>
      <w:bCs/>
    </w:rPr>
  </w:style>
  <w:style w:type="character" w:customStyle="1" w:styleId="pull-left">
    <w:name w:val="pull-left"/>
    <w:basedOn w:val="a0"/>
    <w:rsid w:val="00567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836920">
      <w:bodyDiv w:val="1"/>
      <w:marLeft w:val="0"/>
      <w:marRight w:val="0"/>
      <w:marTop w:val="0"/>
      <w:marBottom w:val="0"/>
      <w:divBdr>
        <w:top w:val="none" w:sz="0" w:space="0" w:color="auto"/>
        <w:left w:val="none" w:sz="0" w:space="0" w:color="auto"/>
        <w:bottom w:val="none" w:sz="0" w:space="0" w:color="auto"/>
        <w:right w:val="none" w:sz="0" w:space="0" w:color="auto"/>
      </w:divBdr>
    </w:div>
    <w:div w:id="683286166">
      <w:bodyDiv w:val="1"/>
      <w:marLeft w:val="0"/>
      <w:marRight w:val="0"/>
      <w:marTop w:val="0"/>
      <w:marBottom w:val="0"/>
      <w:divBdr>
        <w:top w:val="none" w:sz="0" w:space="0" w:color="auto"/>
        <w:left w:val="none" w:sz="0" w:space="0" w:color="auto"/>
        <w:bottom w:val="none" w:sz="0" w:space="0" w:color="auto"/>
        <w:right w:val="none" w:sz="0" w:space="0" w:color="auto"/>
      </w:divBdr>
    </w:div>
    <w:div w:id="1017737238">
      <w:bodyDiv w:val="1"/>
      <w:marLeft w:val="0"/>
      <w:marRight w:val="0"/>
      <w:marTop w:val="0"/>
      <w:marBottom w:val="0"/>
      <w:divBdr>
        <w:top w:val="none" w:sz="0" w:space="0" w:color="auto"/>
        <w:left w:val="none" w:sz="0" w:space="0" w:color="auto"/>
        <w:bottom w:val="none" w:sz="0" w:space="0" w:color="auto"/>
        <w:right w:val="none" w:sz="0" w:space="0" w:color="auto"/>
      </w:divBdr>
    </w:div>
    <w:div w:id="1376929574">
      <w:bodyDiv w:val="1"/>
      <w:marLeft w:val="0"/>
      <w:marRight w:val="0"/>
      <w:marTop w:val="0"/>
      <w:marBottom w:val="0"/>
      <w:divBdr>
        <w:top w:val="none" w:sz="0" w:space="0" w:color="auto"/>
        <w:left w:val="none" w:sz="0" w:space="0" w:color="auto"/>
        <w:bottom w:val="none" w:sz="0" w:space="0" w:color="auto"/>
        <w:right w:val="none" w:sz="0" w:space="0" w:color="auto"/>
      </w:divBdr>
    </w:div>
    <w:div w:id="194919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89.png"/><Relationship Id="rId21" Type="http://schemas.openxmlformats.org/officeDocument/2006/relationships/image" Target="media/image7.png"/><Relationship Id="rId42" Type="http://schemas.openxmlformats.org/officeDocument/2006/relationships/image" Target="media/image18.png"/><Relationship Id="rId47" Type="http://schemas.openxmlformats.org/officeDocument/2006/relationships/hyperlink" Target="http://library.islamweb.net/hadith/RawyDetails.php?RawyID=6257" TargetMode="External"/><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image" Target="media/image84.png"/><Relationship Id="rId133" Type="http://schemas.openxmlformats.org/officeDocument/2006/relationships/image" Target="media/image105.png"/><Relationship Id="rId138" Type="http://schemas.openxmlformats.org/officeDocument/2006/relationships/image" Target="media/image110.png"/><Relationship Id="rId154" Type="http://schemas.openxmlformats.org/officeDocument/2006/relationships/image" Target="media/image125.png"/><Relationship Id="rId159" Type="http://schemas.openxmlformats.org/officeDocument/2006/relationships/image" Target="media/image130.png"/><Relationship Id="rId170"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79.png"/><Relationship Id="rId11" Type="http://schemas.openxmlformats.org/officeDocument/2006/relationships/header" Target="header1.xml"/><Relationship Id="rId32" Type="http://schemas.openxmlformats.org/officeDocument/2006/relationships/hyperlink" Target="http://library.islamweb.net/hadith/RawyDetails.php?RawyID=3672" TargetMode="External"/><Relationship Id="rId37" Type="http://schemas.openxmlformats.org/officeDocument/2006/relationships/hyperlink" Target="http://library.islamweb.net/hadith/RawyDetails.php?RawyID=3988" TargetMode="Externa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74.png"/><Relationship Id="rId123" Type="http://schemas.openxmlformats.org/officeDocument/2006/relationships/image" Target="media/image95.png"/><Relationship Id="rId128" Type="http://schemas.openxmlformats.org/officeDocument/2006/relationships/image" Target="media/image100.png"/><Relationship Id="rId144" Type="http://schemas.openxmlformats.org/officeDocument/2006/relationships/image" Target="media/image116.png"/><Relationship Id="rId149" Type="http://schemas.openxmlformats.org/officeDocument/2006/relationships/image" Target="media/image120.png"/><Relationship Id="rId5" Type="http://schemas.openxmlformats.org/officeDocument/2006/relationships/settings" Target="settings.xml"/><Relationship Id="rId90" Type="http://schemas.openxmlformats.org/officeDocument/2006/relationships/image" Target="media/image62.png"/><Relationship Id="rId95" Type="http://schemas.openxmlformats.org/officeDocument/2006/relationships/image" Target="media/image67.png"/><Relationship Id="rId160" Type="http://schemas.openxmlformats.org/officeDocument/2006/relationships/image" Target="media/image131.png"/><Relationship Id="rId165" Type="http://schemas.openxmlformats.org/officeDocument/2006/relationships/image" Target="media/image136.png"/><Relationship Id="rId22" Type="http://schemas.openxmlformats.org/officeDocument/2006/relationships/image" Target="media/image8.png"/><Relationship Id="rId27" Type="http://schemas.openxmlformats.org/officeDocument/2006/relationships/hyperlink" Target="http://library.islamweb.net/hadith/RawyDetails.php?RawyID=5079" TargetMode="External"/><Relationship Id="rId43" Type="http://schemas.openxmlformats.org/officeDocument/2006/relationships/hyperlink" Target="http://library.islamweb.net/hadith/RawyDetails.php?RawyID=6533" TargetMode="External"/><Relationship Id="rId48" Type="http://schemas.openxmlformats.org/officeDocument/2006/relationships/image" Target="media/image21.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6.png"/><Relationship Id="rId139" Type="http://schemas.openxmlformats.org/officeDocument/2006/relationships/image" Target="media/image111.png"/><Relationship Id="rId80" Type="http://schemas.openxmlformats.org/officeDocument/2006/relationships/image" Target="media/image52.png"/><Relationship Id="rId85" Type="http://schemas.openxmlformats.org/officeDocument/2006/relationships/image" Target="media/image57.png"/><Relationship Id="rId150" Type="http://schemas.openxmlformats.org/officeDocument/2006/relationships/image" Target="media/image121.png"/><Relationship Id="rId155" Type="http://schemas.openxmlformats.org/officeDocument/2006/relationships/image" Target="media/image126.png"/><Relationship Id="rId171"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6.png"/><Relationship Id="rId33" Type="http://schemas.openxmlformats.org/officeDocument/2006/relationships/hyperlink" Target="http://library.islamweb.net/hadith/RawyDetails.php?RawyID=4396" TargetMode="External"/><Relationship Id="rId38" Type="http://schemas.openxmlformats.org/officeDocument/2006/relationships/image" Target="media/image15.png"/><Relationship Id="rId59" Type="http://schemas.openxmlformats.org/officeDocument/2006/relationships/image" Target="media/image31.png"/><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image" Target="media/image96.png"/><Relationship Id="rId129" Type="http://schemas.openxmlformats.org/officeDocument/2006/relationships/image" Target="media/image101.png"/><Relationship Id="rId54" Type="http://schemas.openxmlformats.org/officeDocument/2006/relationships/image" Target="media/image26.pn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3.png"/><Relationship Id="rId96" Type="http://schemas.openxmlformats.org/officeDocument/2006/relationships/image" Target="media/image68.png"/><Relationship Id="rId140" Type="http://schemas.openxmlformats.org/officeDocument/2006/relationships/image" Target="media/image112.png"/><Relationship Id="rId145" Type="http://schemas.openxmlformats.org/officeDocument/2006/relationships/image" Target="media/image117.png"/><Relationship Id="rId161" Type="http://schemas.openxmlformats.org/officeDocument/2006/relationships/image" Target="media/image132.png"/><Relationship Id="rId166"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library.islamweb.net/hadith/RawyDetails.php?RawyID=7547" TargetMode="External"/><Relationship Id="rId23" Type="http://schemas.openxmlformats.org/officeDocument/2006/relationships/hyperlink" Target="http://library.islamweb.net/hadith/RawyDetails.php?RawyID=4396" TargetMode="External"/><Relationship Id="rId28" Type="http://schemas.openxmlformats.org/officeDocument/2006/relationships/hyperlink" Target="http://library.islamweb.net/hadith/RawyDetails.php?RawyID=2069" TargetMode="External"/><Relationship Id="rId36" Type="http://schemas.openxmlformats.org/officeDocument/2006/relationships/hyperlink" Target="http://library.islamweb.net/hadith/RawyDetails.php?RawyID=3248" TargetMode="External"/><Relationship Id="rId49" Type="http://schemas.openxmlformats.org/officeDocument/2006/relationships/image" Target="media/image22.png"/><Relationship Id="rId57" Type="http://schemas.openxmlformats.org/officeDocument/2006/relationships/image" Target="media/image29.png"/><Relationship Id="rId106" Type="http://schemas.openxmlformats.org/officeDocument/2006/relationships/image" Target="media/image78.png"/><Relationship Id="rId114" Type="http://schemas.openxmlformats.org/officeDocument/2006/relationships/image" Target="media/image86.png"/><Relationship Id="rId119" Type="http://schemas.openxmlformats.org/officeDocument/2006/relationships/image" Target="media/image91.png"/><Relationship Id="rId127" Type="http://schemas.openxmlformats.org/officeDocument/2006/relationships/image" Target="media/image99.png"/><Relationship Id="rId10" Type="http://schemas.openxmlformats.org/officeDocument/2006/relationships/image" Target="media/image2.jpeg"/><Relationship Id="rId31" Type="http://schemas.openxmlformats.org/officeDocument/2006/relationships/hyperlink" Target="http://library.islamweb.net/hadith/RawyDetails.php?RawyID=4883" TargetMode="External"/><Relationship Id="rId44" Type="http://schemas.openxmlformats.org/officeDocument/2006/relationships/hyperlink" Target="http://library.islamweb.net/hadith/RawyDetails.php?RawyID=3170" TargetMode="Externa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30" Type="http://schemas.openxmlformats.org/officeDocument/2006/relationships/image" Target="media/image102.png"/><Relationship Id="rId135" Type="http://schemas.openxmlformats.org/officeDocument/2006/relationships/image" Target="media/image107.png"/><Relationship Id="rId143" Type="http://schemas.openxmlformats.org/officeDocument/2006/relationships/image" Target="media/image115.png"/><Relationship Id="rId148" Type="http://schemas.openxmlformats.org/officeDocument/2006/relationships/image" Target="media/image119.png"/><Relationship Id="rId151" Type="http://schemas.openxmlformats.org/officeDocument/2006/relationships/image" Target="media/image122.png"/><Relationship Id="rId156" Type="http://schemas.openxmlformats.org/officeDocument/2006/relationships/image" Target="media/image127.png"/><Relationship Id="rId164" Type="http://schemas.openxmlformats.org/officeDocument/2006/relationships/image" Target="media/image135.png"/><Relationship Id="rId169" Type="http://schemas.openxmlformats.org/officeDocument/2006/relationships/image" Target="media/image140.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library.islamweb.net/hadith/RawyDetails.php?RawyID=5079" TargetMode="External"/><Relationship Id="rId39" Type="http://schemas.openxmlformats.org/officeDocument/2006/relationships/image" Target="media/image16.png"/><Relationship Id="rId109" Type="http://schemas.openxmlformats.org/officeDocument/2006/relationships/image" Target="media/image81.png"/><Relationship Id="rId34" Type="http://schemas.openxmlformats.org/officeDocument/2006/relationships/image" Target="media/image13.png"/><Relationship Id="rId50" Type="http://schemas.openxmlformats.org/officeDocument/2006/relationships/hyperlink" Target="http://library.islamweb.net/hadith/RawyDetails.php?RawyID=4980" TargetMode="External"/><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113.png"/><Relationship Id="rId146" Type="http://schemas.openxmlformats.org/officeDocument/2006/relationships/image" Target="media/image118.png"/><Relationship Id="rId167" Type="http://schemas.openxmlformats.org/officeDocument/2006/relationships/image" Target="media/image138.png"/><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image" Target="media/image64.png"/><Relationship Id="rId162" Type="http://schemas.openxmlformats.org/officeDocument/2006/relationships/image" Target="media/image133.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library.islamweb.net/hadith/RawyDetails.php?RawyID=534" TargetMode="External"/><Relationship Id="rId40" Type="http://schemas.openxmlformats.org/officeDocument/2006/relationships/hyperlink" Target="http://library.islamweb.net/hadith/RawyDetails.php?RawyID=4049" TargetMode="External"/><Relationship Id="rId45" Type="http://schemas.openxmlformats.org/officeDocument/2006/relationships/image" Target="media/image19.png"/><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image" Target="media/image103.png"/><Relationship Id="rId136" Type="http://schemas.openxmlformats.org/officeDocument/2006/relationships/image" Target="media/image108.png"/><Relationship Id="rId157" Type="http://schemas.openxmlformats.org/officeDocument/2006/relationships/image" Target="media/image128.png"/><Relationship Id="rId61" Type="http://schemas.openxmlformats.org/officeDocument/2006/relationships/image" Target="media/image33.png"/><Relationship Id="rId82" Type="http://schemas.openxmlformats.org/officeDocument/2006/relationships/image" Target="media/image54.png"/><Relationship Id="rId152" Type="http://schemas.openxmlformats.org/officeDocument/2006/relationships/image" Target="media/image123.png"/><Relationship Id="rId19" Type="http://schemas.openxmlformats.org/officeDocument/2006/relationships/hyperlink" Target="http://library.islamweb.net/hadith/RawyDetails.php?RawyID=4153" TargetMode="External"/><Relationship Id="rId14" Type="http://schemas.openxmlformats.org/officeDocument/2006/relationships/image" Target="media/image4.jpeg"/><Relationship Id="rId30" Type="http://schemas.openxmlformats.org/officeDocument/2006/relationships/image" Target="media/image12.png"/><Relationship Id="rId35" Type="http://schemas.openxmlformats.org/officeDocument/2006/relationships/image" Target="media/image14.png"/><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8.png"/><Relationship Id="rId147" Type="http://schemas.openxmlformats.org/officeDocument/2006/relationships/hyperlink" Target="http://library.islamweb.net/hadith/RawyDetails.php?RawyID=396" TargetMode="External"/><Relationship Id="rId168" Type="http://schemas.openxmlformats.org/officeDocument/2006/relationships/image" Target="media/image139.png"/><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44.png"/><Relationship Id="rId93" Type="http://schemas.openxmlformats.org/officeDocument/2006/relationships/image" Target="media/image65.png"/><Relationship Id="rId98" Type="http://schemas.openxmlformats.org/officeDocument/2006/relationships/image" Target="media/image70.png"/><Relationship Id="rId121" Type="http://schemas.openxmlformats.org/officeDocument/2006/relationships/image" Target="media/image93.png"/><Relationship Id="rId142" Type="http://schemas.openxmlformats.org/officeDocument/2006/relationships/image" Target="media/image114.png"/><Relationship Id="rId163"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0.png"/><Relationship Id="rId67" Type="http://schemas.openxmlformats.org/officeDocument/2006/relationships/image" Target="media/image39.png"/><Relationship Id="rId116" Type="http://schemas.openxmlformats.org/officeDocument/2006/relationships/image" Target="media/image88.png"/><Relationship Id="rId137" Type="http://schemas.openxmlformats.org/officeDocument/2006/relationships/image" Target="media/image109.png"/><Relationship Id="rId158" Type="http://schemas.openxmlformats.org/officeDocument/2006/relationships/image" Target="media/image129.png"/><Relationship Id="rId20" Type="http://schemas.openxmlformats.org/officeDocument/2006/relationships/hyperlink" Target="http://library.islamweb.net/hadith/RawyDetails.php?RawyID=720" TargetMode="External"/><Relationship Id="rId41" Type="http://schemas.openxmlformats.org/officeDocument/2006/relationships/image" Target="media/image17.png"/><Relationship Id="rId62" Type="http://schemas.openxmlformats.org/officeDocument/2006/relationships/image" Target="media/image34.pn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image" Target="media/image83.png"/><Relationship Id="rId132" Type="http://schemas.openxmlformats.org/officeDocument/2006/relationships/image" Target="media/image104.png"/><Relationship Id="rId153" Type="http://schemas.openxmlformats.org/officeDocument/2006/relationships/image" Target="media/image12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0EA59-8CDA-4765-816A-CED825F93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1545</TotalTime>
  <Pages>500</Pages>
  <Words>88924</Words>
  <Characters>506867</Characters>
  <Application>Microsoft Office Word</Application>
  <DocSecurity>0</DocSecurity>
  <Lines>4223</Lines>
  <Paragraphs>1189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594602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hosny</cp:lastModifiedBy>
  <cp:revision>29</cp:revision>
  <cp:lastPrinted>2025-07-19T23:27:00Z</cp:lastPrinted>
  <dcterms:created xsi:type="dcterms:W3CDTF">2025-06-30T16:09:00Z</dcterms:created>
  <dcterms:modified xsi:type="dcterms:W3CDTF">2025-07-19T23:30:00Z</dcterms:modified>
</cp:coreProperties>
</file>