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460BF" w14:textId="439CD0BD" w:rsidR="00B968D7" w:rsidRDefault="00B968D7" w:rsidP="00B968D7">
      <w:pPr>
        <w:rPr>
          <w:b/>
          <w:bCs/>
          <w:sz w:val="27"/>
          <w:szCs w:val="27"/>
          <w:rtl/>
        </w:rPr>
      </w:pPr>
      <w:r>
        <w:rPr>
          <w:rFonts w:hint="cs"/>
          <w:b/>
          <w:bCs/>
          <w:sz w:val="27"/>
          <w:szCs w:val="27"/>
          <w:rtl/>
        </w:rPr>
        <w:t>الخطبة الأولى:</w:t>
      </w:r>
    </w:p>
    <w:p w14:paraId="7958652E" w14:textId="0AF05556" w:rsidR="00B968D7" w:rsidRDefault="00661908" w:rsidP="00B968D7">
      <w:pPr>
        <w:rPr>
          <w:b/>
          <w:bCs/>
          <w:sz w:val="27"/>
          <w:szCs w:val="27"/>
          <w:rtl/>
        </w:rPr>
      </w:pPr>
      <w:r>
        <w:rPr>
          <w:rFonts w:hint="cs"/>
          <w:b/>
          <w:bCs/>
          <w:sz w:val="27"/>
          <w:szCs w:val="27"/>
          <w:rtl/>
        </w:rPr>
        <w:t xml:space="preserve">إن </w:t>
      </w:r>
      <w:r w:rsidR="00B968D7" w:rsidRPr="00B968D7">
        <w:rPr>
          <w:b/>
          <w:bCs/>
          <w:sz w:val="27"/>
          <w:szCs w:val="27"/>
          <w:rtl/>
        </w:rPr>
        <w:t xml:space="preserve">الْحَمْدُ لِلَّهِ أَحْمَدُهُ سُبْحَانَهُ عَلى النِّعَمِ والْهِبَاتِ، </w:t>
      </w:r>
      <w:r>
        <w:rPr>
          <w:rFonts w:hint="cs"/>
          <w:b/>
          <w:bCs/>
          <w:sz w:val="27"/>
          <w:szCs w:val="27"/>
          <w:rtl/>
        </w:rPr>
        <w:t xml:space="preserve">حثنا على اغتنام </w:t>
      </w:r>
      <w:r w:rsidR="00B968D7" w:rsidRPr="00B968D7">
        <w:rPr>
          <w:b/>
          <w:bCs/>
          <w:sz w:val="27"/>
          <w:szCs w:val="27"/>
          <w:rtl/>
        </w:rPr>
        <w:t xml:space="preserve">الشُّهورِ </w:t>
      </w:r>
      <w:r w:rsidR="0011719E">
        <w:rPr>
          <w:rFonts w:hint="cs"/>
          <w:b/>
          <w:bCs/>
          <w:sz w:val="27"/>
          <w:szCs w:val="27"/>
          <w:rtl/>
        </w:rPr>
        <w:t>بالأعمال الصالحات</w:t>
      </w:r>
      <w:r w:rsidR="00B968D7" w:rsidRPr="00B968D7">
        <w:rPr>
          <w:b/>
          <w:bCs/>
          <w:sz w:val="27"/>
          <w:szCs w:val="27"/>
          <w:rtl/>
        </w:rPr>
        <w:t>، وَأَشْهَدُ أ</w:t>
      </w:r>
      <w:r w:rsidR="00A11857">
        <w:rPr>
          <w:rFonts w:hint="cs"/>
          <w:b/>
          <w:bCs/>
          <w:sz w:val="27"/>
          <w:szCs w:val="27"/>
          <w:rtl/>
        </w:rPr>
        <w:t xml:space="preserve">ن </w:t>
      </w:r>
      <w:r w:rsidR="00B968D7" w:rsidRPr="00B968D7">
        <w:rPr>
          <w:b/>
          <w:bCs/>
          <w:sz w:val="27"/>
          <w:szCs w:val="27"/>
          <w:rtl/>
        </w:rPr>
        <w:t xml:space="preserve">لّا إِلَهَ إِلّا اللهُ، وحدهُ لا شَرِيكَ لَهُ ربُّ </w:t>
      </w:r>
      <w:r w:rsidR="00A11857">
        <w:rPr>
          <w:rFonts w:hint="cs"/>
          <w:b/>
          <w:bCs/>
          <w:sz w:val="27"/>
          <w:szCs w:val="27"/>
          <w:rtl/>
        </w:rPr>
        <w:t>البريات</w:t>
      </w:r>
      <w:r w:rsidR="00B968D7" w:rsidRPr="00B968D7">
        <w:rPr>
          <w:b/>
          <w:bCs/>
          <w:sz w:val="27"/>
          <w:szCs w:val="27"/>
          <w:rtl/>
        </w:rPr>
        <w:t>، وَأَشْهَدُ أنّ محمدًا عَبْدُهُ وَرَسُولُهُ خَتَمَ بِهِ الرِّسَالاتِ</w:t>
      </w:r>
      <w:r w:rsidR="00A11857">
        <w:rPr>
          <w:rFonts w:hint="cs"/>
          <w:b/>
          <w:bCs/>
          <w:sz w:val="27"/>
          <w:szCs w:val="27"/>
          <w:rtl/>
        </w:rPr>
        <w:t>،</w:t>
      </w:r>
      <w:r w:rsidR="00B968D7" w:rsidRPr="00B968D7">
        <w:rPr>
          <w:b/>
          <w:bCs/>
          <w:sz w:val="27"/>
          <w:szCs w:val="27"/>
          <w:rtl/>
        </w:rPr>
        <w:t xml:space="preserve"> صلَّى اللهُ عَلَيْهِ وعَلَى آلِهِ وَصَحْبِهِ، وَمَنْ تَبِعَهُمْ بِإِحْسَانٍ إِلَى يَوْمِ الدِّينِ</w:t>
      </w:r>
      <w:r w:rsidR="00B968D7">
        <w:rPr>
          <w:rFonts w:hint="cs"/>
          <w:b/>
          <w:bCs/>
          <w:sz w:val="27"/>
          <w:szCs w:val="27"/>
          <w:rtl/>
        </w:rPr>
        <w:t>.</w:t>
      </w:r>
    </w:p>
    <w:p w14:paraId="1E9336B8" w14:textId="40B2D8D6" w:rsidR="00B968D7" w:rsidRDefault="00B968D7" w:rsidP="00B968D7">
      <w:pPr>
        <w:rPr>
          <w:b/>
          <w:bCs/>
          <w:sz w:val="27"/>
          <w:szCs w:val="27"/>
          <w:rtl/>
        </w:rPr>
      </w:pPr>
      <w:r w:rsidRPr="00B968D7">
        <w:rPr>
          <w:b/>
          <w:bCs/>
          <w:sz w:val="27"/>
          <w:szCs w:val="27"/>
          <w:rtl/>
        </w:rPr>
        <w:t>أَمَّا بَعْدُ</w:t>
      </w:r>
      <w:r>
        <w:rPr>
          <w:rFonts w:hint="cs"/>
          <w:b/>
          <w:bCs/>
          <w:sz w:val="27"/>
          <w:szCs w:val="27"/>
          <w:rtl/>
        </w:rPr>
        <w:t>:</w:t>
      </w:r>
      <w:r w:rsidR="00743975">
        <w:rPr>
          <w:rFonts w:hint="cs"/>
          <w:b/>
          <w:bCs/>
          <w:sz w:val="27"/>
          <w:szCs w:val="27"/>
          <w:rtl/>
        </w:rPr>
        <w:t xml:space="preserve"> </w:t>
      </w:r>
      <w:r w:rsidRPr="00B968D7">
        <w:rPr>
          <w:b/>
          <w:bCs/>
          <w:sz w:val="27"/>
          <w:szCs w:val="27"/>
          <w:rtl/>
        </w:rPr>
        <w:t>فاتّقُوا اللهَ عبادَ اللهِ {يَا أَيُّهَا الَّذِينَ آمَنُوا اتَّقُوا اللَّهَ حَقَّ تُقَاتِهِ وَلَا تَمُوتُنَّ إِلَّا وَأَنتُم مُّسْلِمُونَ}</w:t>
      </w:r>
    </w:p>
    <w:p w14:paraId="234114B5" w14:textId="16C90531" w:rsidR="00B968D7" w:rsidRPr="00B968D7" w:rsidRDefault="00B968D7" w:rsidP="00EE6690">
      <w:pPr>
        <w:rPr>
          <w:b/>
          <w:bCs/>
          <w:sz w:val="27"/>
          <w:szCs w:val="27"/>
        </w:rPr>
      </w:pPr>
      <w:r w:rsidRPr="00B968D7">
        <w:rPr>
          <w:b/>
          <w:bCs/>
          <w:sz w:val="27"/>
          <w:szCs w:val="27"/>
          <w:rtl/>
        </w:rPr>
        <w:t xml:space="preserve">أيُّهَا المؤمنونَ: هَا هِيَ الأيامُ تَتَعَاقَبُ، والشُّهُورُ تَتَوَالَى، والدَّهْرَ يَمْضِي، والأَعْمَارُ تَنْقَضِي، وفي ثَنَايَاهَا هِبَاتٌ رَبَّانِيَّةٌ، وعَطَايَا إِلَهِيَّةٌ، </w:t>
      </w:r>
      <w:r w:rsidR="00A11857">
        <w:rPr>
          <w:rFonts w:hint="cs"/>
          <w:b/>
          <w:bCs/>
          <w:sz w:val="27"/>
          <w:szCs w:val="27"/>
          <w:rtl/>
        </w:rPr>
        <w:t>و</w:t>
      </w:r>
      <w:r w:rsidRPr="00B968D7">
        <w:rPr>
          <w:b/>
          <w:bCs/>
          <w:sz w:val="27"/>
          <w:szCs w:val="27"/>
          <w:rtl/>
        </w:rPr>
        <w:t xml:space="preserve">كُنُوزٌ مَكْنُونَةٌ، وجَوَاهِرُ مَسْتُورَةٌ، يَنْتَفِعُ بِهَا السَّعِيدُ، وَيَفْطِنُ لَهَا الأَرِيبُ اللَّبِيبُ، </w:t>
      </w:r>
      <w:r w:rsidR="00EE6690">
        <w:rPr>
          <w:rFonts w:hint="cs"/>
          <w:b/>
          <w:bCs/>
          <w:sz w:val="27"/>
          <w:szCs w:val="27"/>
          <w:rtl/>
        </w:rPr>
        <w:t>(</w:t>
      </w:r>
      <w:r w:rsidRPr="00B968D7">
        <w:rPr>
          <w:b/>
          <w:bCs/>
          <w:sz w:val="27"/>
          <w:szCs w:val="27"/>
          <w:rtl/>
        </w:rPr>
        <w:t>إِنَّ فِي ذَلِكَ لَذِكْرَى لِمَن كَانَ لَهُ قَلْبٌ أَوْ أَلْقَى السَّمْعَ وَهُوَ شَهِيدٌ}</w:t>
      </w:r>
      <w:r w:rsidR="00EE6690">
        <w:rPr>
          <w:rFonts w:hint="cs"/>
          <w:b/>
          <w:bCs/>
          <w:sz w:val="27"/>
          <w:szCs w:val="27"/>
          <w:rtl/>
        </w:rPr>
        <w:t>.</w:t>
      </w:r>
    </w:p>
    <w:p w14:paraId="12C43A26" w14:textId="283555B9" w:rsidR="00B968D7" w:rsidRPr="00B968D7" w:rsidRDefault="00EE6690" w:rsidP="00B968D7">
      <w:pPr>
        <w:rPr>
          <w:b/>
          <w:bCs/>
          <w:sz w:val="27"/>
          <w:szCs w:val="27"/>
        </w:rPr>
      </w:pPr>
      <w:r>
        <w:rPr>
          <w:rFonts w:hint="cs"/>
          <w:b/>
          <w:bCs/>
          <w:sz w:val="27"/>
          <w:szCs w:val="27"/>
          <w:rtl/>
        </w:rPr>
        <w:t>عباد</w:t>
      </w:r>
      <w:r w:rsidR="00743975">
        <w:rPr>
          <w:rFonts w:hint="cs"/>
          <w:b/>
          <w:bCs/>
          <w:sz w:val="27"/>
          <w:szCs w:val="27"/>
          <w:rtl/>
        </w:rPr>
        <w:t xml:space="preserve"> </w:t>
      </w:r>
      <w:r>
        <w:rPr>
          <w:rFonts w:hint="cs"/>
          <w:b/>
          <w:bCs/>
          <w:sz w:val="27"/>
          <w:szCs w:val="27"/>
          <w:rtl/>
        </w:rPr>
        <w:t>الله:</w:t>
      </w:r>
      <w:r w:rsidR="00B968D7" w:rsidRPr="00B968D7">
        <w:rPr>
          <w:b/>
          <w:bCs/>
          <w:sz w:val="27"/>
          <w:szCs w:val="27"/>
          <w:rtl/>
        </w:rPr>
        <w:t xml:space="preserve"> حَلَّ بِنَا سَفِيرٌ عَزِيزٌ لِضَيْفٍ كَرِيمٍ، شَهْرُ شعبانَ، وهُوَ مَحَطَّةٌ إِيمَانِيَّةٌ يَتَزَوَّدُ المسْلِمُ منهَا بالتوبةِ والإخلاصِ؛ ونبذِ الخلافاتِ، وإصْلاحِ النِّيَّاتِ، والإقلاعِ عنِ المحرماتِ، والتهيؤ لاستقبالِ رمضان، وقد سألَ أسامةُ بنُ زيدٍ رضي اللهُ عنهُ النبيَّ ﷺ قائلًا: يَا رسولَ اللهِ: لَمْ تَكُنْ تَصُومُ مِنَ الشَّهْرِ مَا تَصُومُ مِنْ شَعْبَانَ؟ فَقَالَ ﷺ: (ذَاكَ شَهْرٌ يَغْفَلُ النَّاسُ عَنْهُ بَيْنَ رَجَبَ وَرَمَضَانَ وَهُوَ شَهْرٌ تُرفَعُ فِيهِ الأعمالُ إلى ربِّ العالمينَ فَأُحِبُّ أَنْ يُرْفَعَ عَمَلِي وَأَنَا صَائِمٌ) أخرجه النسائي</w:t>
      </w:r>
      <w:r>
        <w:rPr>
          <w:rFonts w:hint="cs"/>
          <w:b/>
          <w:bCs/>
          <w:sz w:val="27"/>
          <w:szCs w:val="27"/>
          <w:rtl/>
        </w:rPr>
        <w:t xml:space="preserve"> </w:t>
      </w:r>
      <w:r w:rsidR="00B968D7" w:rsidRPr="00B968D7">
        <w:rPr>
          <w:b/>
          <w:bCs/>
          <w:sz w:val="27"/>
          <w:szCs w:val="27"/>
          <w:rtl/>
        </w:rPr>
        <w:t>وأحمد</w:t>
      </w:r>
      <w:r>
        <w:rPr>
          <w:rFonts w:hint="cs"/>
          <w:b/>
          <w:bCs/>
          <w:sz w:val="27"/>
          <w:szCs w:val="27"/>
          <w:rtl/>
        </w:rPr>
        <w:t>.</w:t>
      </w:r>
      <w:r w:rsidR="00B968D7" w:rsidRPr="00B968D7">
        <w:rPr>
          <w:b/>
          <w:bCs/>
          <w:sz w:val="27"/>
          <w:szCs w:val="27"/>
          <w:rtl/>
        </w:rPr>
        <w:t xml:space="preserve"> </w:t>
      </w:r>
    </w:p>
    <w:p w14:paraId="0CF787D8" w14:textId="77777777" w:rsidR="00B968D7" w:rsidRPr="00B968D7" w:rsidRDefault="00B968D7" w:rsidP="00B968D7">
      <w:pPr>
        <w:rPr>
          <w:b/>
          <w:bCs/>
          <w:sz w:val="27"/>
          <w:szCs w:val="27"/>
        </w:rPr>
      </w:pPr>
      <w:r w:rsidRPr="00B968D7">
        <w:rPr>
          <w:b/>
          <w:bCs/>
          <w:sz w:val="27"/>
          <w:szCs w:val="27"/>
          <w:rtl/>
        </w:rPr>
        <w:t>وفي الحديثِ جُمْلَةٌ مِنْ فَضَائِلِ شَهْرِ شَعْبَان أُوجِزُهَا فِيمَا يَلِي</w:t>
      </w:r>
      <w:r w:rsidRPr="00B968D7">
        <w:rPr>
          <w:b/>
          <w:bCs/>
          <w:sz w:val="27"/>
          <w:szCs w:val="27"/>
        </w:rPr>
        <w:t>:</w:t>
      </w:r>
    </w:p>
    <w:p w14:paraId="0F231A40" w14:textId="6DD0BC96" w:rsidR="00B968D7" w:rsidRPr="00B968D7" w:rsidRDefault="00B968D7" w:rsidP="00B968D7">
      <w:pPr>
        <w:rPr>
          <w:b/>
          <w:bCs/>
          <w:sz w:val="27"/>
          <w:szCs w:val="27"/>
        </w:rPr>
      </w:pPr>
      <w:r w:rsidRPr="00B968D7">
        <w:rPr>
          <w:b/>
          <w:bCs/>
          <w:sz w:val="27"/>
          <w:szCs w:val="27"/>
          <w:rtl/>
        </w:rPr>
        <w:t>أولًا: مشروعيةُ الإكثارِ من الصيامِ في شعبان، تقولُ عائشةُ رضي الله عنها: (..فَما رَأَيْتُ رَسولَ اللهِ ﷺ اسْتَكْمَلَ صِيامَ شَهْرٍ إلّا رَمَضانَ، وما رَأَيْتُهُ أكْثَرَ صِيامًا منه في شَعْبانَ) أخرجه البخاري</w:t>
      </w:r>
      <w:r w:rsidR="00EE6690">
        <w:rPr>
          <w:rFonts w:hint="cs"/>
          <w:b/>
          <w:bCs/>
          <w:sz w:val="27"/>
          <w:szCs w:val="27"/>
          <w:rtl/>
        </w:rPr>
        <w:t>.</w:t>
      </w:r>
    </w:p>
    <w:p w14:paraId="50B2C63E" w14:textId="0204B71E" w:rsidR="00B968D7" w:rsidRPr="00B968D7" w:rsidRDefault="00B968D7" w:rsidP="00B968D7">
      <w:pPr>
        <w:rPr>
          <w:b/>
          <w:bCs/>
          <w:sz w:val="27"/>
          <w:szCs w:val="27"/>
        </w:rPr>
      </w:pPr>
      <w:r w:rsidRPr="00B968D7">
        <w:rPr>
          <w:b/>
          <w:bCs/>
          <w:sz w:val="27"/>
          <w:szCs w:val="27"/>
          <w:rtl/>
        </w:rPr>
        <w:t>ثانيًا: مَعَ حِرْصِ النبيِّ ﷺ على الصيامِ في شعبان، إلا أنَّهُ نَهَى عن الصيامِ في آخِرِهِ بِقَوْلِه: (لا يَتَقَدَّمَنَّ أحَدُكُمْ رَمَضانَ بصَوْمِ يَومٍ أوْ يَومَيْنِ، إلّا أنْ يَكونَ رَجُلٌ كانَ يَصُومُ صَوْمَهُ، فَلْيَصُمْ ذلكَ اليَومَ) أخرجه البخاري ومسلم، وقد علَّلَ أهلُ العلمِ النَّهْيَ لئلا يُزَادَ في رمضانَ ما ليسَ مِنْهُ، وللفصلِ بينَ صومِ الفرضِ وصومِ النفلِ</w:t>
      </w:r>
      <w:r w:rsidRPr="00B968D7">
        <w:rPr>
          <w:b/>
          <w:bCs/>
          <w:sz w:val="27"/>
          <w:szCs w:val="27"/>
        </w:rPr>
        <w:t>.</w:t>
      </w:r>
    </w:p>
    <w:p w14:paraId="756C0CD1" w14:textId="0A1B5515" w:rsidR="00B968D7" w:rsidRPr="00B968D7" w:rsidRDefault="00B968D7" w:rsidP="00743975">
      <w:pPr>
        <w:rPr>
          <w:b/>
          <w:bCs/>
          <w:sz w:val="27"/>
          <w:szCs w:val="27"/>
        </w:rPr>
      </w:pPr>
      <w:r w:rsidRPr="00B968D7">
        <w:rPr>
          <w:b/>
          <w:bCs/>
          <w:sz w:val="27"/>
          <w:szCs w:val="27"/>
          <w:rtl/>
        </w:rPr>
        <w:t>ثالثًا: أخبرَ النبيُّ ﷺ أَنَّ شعبانَ شهرٌ يغفلُ عنهُ الناسُ بقوله: (ذَاكَ شَهْرٌ يَغْفَلُ النَّاسُ عَنْهُ..) والعبادةُ في وقتِ الغفلةِ أفضلُ مِنْ غيرِهَا؛ لانشغالِ الناسِ بالعاداتِ والشَّهَوَاتِ، وإقبالِ العُبَّاد على الطَّاعَاتِ والعباداتِ</w:t>
      </w:r>
      <w:r w:rsidR="00743975">
        <w:rPr>
          <w:rFonts w:hint="cs"/>
          <w:b/>
          <w:bCs/>
          <w:sz w:val="27"/>
          <w:szCs w:val="27"/>
          <w:rtl/>
        </w:rPr>
        <w:t>.</w:t>
      </w:r>
    </w:p>
    <w:p w14:paraId="4D349507" w14:textId="3B196A2C" w:rsidR="00B968D7" w:rsidRPr="00B968D7" w:rsidRDefault="00B968D7" w:rsidP="00B968D7">
      <w:pPr>
        <w:rPr>
          <w:b/>
          <w:bCs/>
          <w:sz w:val="27"/>
          <w:szCs w:val="27"/>
        </w:rPr>
      </w:pPr>
      <w:r w:rsidRPr="00B968D7">
        <w:rPr>
          <w:b/>
          <w:bCs/>
          <w:sz w:val="27"/>
          <w:szCs w:val="27"/>
          <w:rtl/>
        </w:rPr>
        <w:t>رابعًا: بَيَّنَ النبيُّ ﷺ أنّ شعبانَ شهرٌ تُرْفَعُ فيه الأعمالُ إلى اللهِ عزّ وجلّ بقوله: (وَهُوَ شَهْرٌ تُرفَعُ فِيهِ</w:t>
      </w:r>
      <w:r w:rsidR="00743975">
        <w:rPr>
          <w:rFonts w:hint="cs"/>
          <w:b/>
          <w:bCs/>
          <w:sz w:val="27"/>
          <w:szCs w:val="27"/>
          <w:rtl/>
        </w:rPr>
        <w:t xml:space="preserve"> </w:t>
      </w:r>
      <w:r w:rsidRPr="00B968D7">
        <w:rPr>
          <w:b/>
          <w:bCs/>
          <w:sz w:val="27"/>
          <w:szCs w:val="27"/>
          <w:rtl/>
        </w:rPr>
        <w:t>الأعمالُ إلى ربِّ العالمينَ..) أي: أَعمالُ بَني آدمَ مِنَ الخيرِ والشَّرِّ والطَّاعةِ والمَعصيةِ، تُرفع إلى رَبِّ العالمينَ؛ ولِذا قال النبيُّ ﷺ : (فأُحِبُّ أن يُرفَعَ عَملي وأنا صائمٌ)</w:t>
      </w:r>
      <w:r w:rsidRPr="00B968D7">
        <w:rPr>
          <w:b/>
          <w:bCs/>
          <w:sz w:val="27"/>
          <w:szCs w:val="27"/>
        </w:rPr>
        <w:t>.</w:t>
      </w:r>
    </w:p>
    <w:p w14:paraId="754604FB" w14:textId="135B6149" w:rsidR="00B968D7" w:rsidRPr="00B968D7" w:rsidRDefault="00B968D7" w:rsidP="00B968D7">
      <w:pPr>
        <w:rPr>
          <w:b/>
          <w:bCs/>
          <w:sz w:val="27"/>
          <w:szCs w:val="27"/>
        </w:rPr>
      </w:pPr>
      <w:r w:rsidRPr="00B968D7">
        <w:rPr>
          <w:b/>
          <w:bCs/>
          <w:sz w:val="27"/>
          <w:szCs w:val="27"/>
          <w:rtl/>
        </w:rPr>
        <w:t>أعُوذُ باللهِ من الشَّيْطَانِ الرَّجِيمِ {لَّقَدْ كَانَ لَكُمْ فِي رَسُولِ اللَّهِ أُسْوَةٌ حَسَنَةٌ لِّمَن كَانَ يَرْجُو اللَّهَ وَالْيَوْمَ الْآخِرَ وَذَكَرَ اللَّهَ كَثِيرًا}</w:t>
      </w:r>
      <w:r w:rsidR="00743975">
        <w:rPr>
          <w:rFonts w:hint="cs"/>
          <w:b/>
          <w:bCs/>
          <w:sz w:val="27"/>
          <w:szCs w:val="27"/>
          <w:rtl/>
        </w:rPr>
        <w:t>.</w:t>
      </w:r>
    </w:p>
    <w:p w14:paraId="1A3A106A" w14:textId="77777777" w:rsidR="00B968D7" w:rsidRPr="00B968D7" w:rsidRDefault="00B968D7" w:rsidP="00B968D7">
      <w:pPr>
        <w:rPr>
          <w:b/>
          <w:bCs/>
          <w:sz w:val="27"/>
          <w:szCs w:val="27"/>
        </w:rPr>
      </w:pPr>
      <w:r w:rsidRPr="00B968D7">
        <w:rPr>
          <w:b/>
          <w:bCs/>
          <w:sz w:val="27"/>
          <w:szCs w:val="27"/>
          <w:rtl/>
        </w:rPr>
        <w:t>أقولُ قولِي هذا، وأستغْفِرُ اللهَ العظيمَ لِي ولَكُمْ ولِسَائِرِ المسلمينَ مِنْ كُلِّ ذَنْبٍ فَاسْتَغْفِرُوهُ، وتُوبُوا إِلَيْهِ، إِنَّهُ هُوَ الْغَفُورُ الرَّحِيمُ</w:t>
      </w:r>
      <w:r w:rsidRPr="00B968D7">
        <w:rPr>
          <w:b/>
          <w:bCs/>
          <w:sz w:val="27"/>
          <w:szCs w:val="27"/>
        </w:rPr>
        <w:t>.</w:t>
      </w:r>
    </w:p>
    <w:p w14:paraId="40947678" w14:textId="77777777" w:rsidR="00B968D7" w:rsidRPr="00B968D7" w:rsidRDefault="00B968D7" w:rsidP="00B968D7">
      <w:pPr>
        <w:rPr>
          <w:b/>
          <w:bCs/>
          <w:sz w:val="27"/>
          <w:szCs w:val="27"/>
        </w:rPr>
      </w:pPr>
      <w:r w:rsidRPr="00B968D7">
        <w:rPr>
          <w:b/>
          <w:bCs/>
          <w:sz w:val="27"/>
          <w:szCs w:val="27"/>
        </w:rPr>
        <w:t> </w:t>
      </w:r>
    </w:p>
    <w:p w14:paraId="7ED5B71B" w14:textId="77777777" w:rsidR="00743975" w:rsidRDefault="00743975" w:rsidP="00B968D7">
      <w:pPr>
        <w:rPr>
          <w:b/>
          <w:bCs/>
          <w:sz w:val="27"/>
          <w:szCs w:val="27"/>
          <w:rtl/>
        </w:rPr>
      </w:pPr>
    </w:p>
    <w:p w14:paraId="5D3683B2" w14:textId="77777777" w:rsidR="00743975" w:rsidRDefault="00743975" w:rsidP="00B968D7">
      <w:pPr>
        <w:rPr>
          <w:b/>
          <w:bCs/>
          <w:sz w:val="27"/>
          <w:szCs w:val="27"/>
          <w:rtl/>
        </w:rPr>
      </w:pPr>
    </w:p>
    <w:p w14:paraId="790A2F64" w14:textId="77777777" w:rsidR="00A11857" w:rsidRDefault="00A11857" w:rsidP="00B968D7">
      <w:pPr>
        <w:rPr>
          <w:b/>
          <w:bCs/>
          <w:sz w:val="27"/>
          <w:szCs w:val="27"/>
          <w:rtl/>
        </w:rPr>
      </w:pPr>
    </w:p>
    <w:p w14:paraId="1A91A9C5" w14:textId="665C2BD3" w:rsidR="00B968D7" w:rsidRPr="00B968D7" w:rsidRDefault="00B968D7" w:rsidP="00B968D7">
      <w:pPr>
        <w:rPr>
          <w:b/>
          <w:bCs/>
          <w:sz w:val="27"/>
          <w:szCs w:val="27"/>
        </w:rPr>
      </w:pPr>
      <w:r w:rsidRPr="00B968D7">
        <w:rPr>
          <w:b/>
          <w:bCs/>
          <w:sz w:val="27"/>
          <w:szCs w:val="27"/>
          <w:rtl/>
        </w:rPr>
        <w:lastRenderedPageBreak/>
        <w:t>الخطبة الثانية</w:t>
      </w:r>
      <w:r w:rsidRPr="00B968D7">
        <w:rPr>
          <w:b/>
          <w:bCs/>
          <w:sz w:val="27"/>
          <w:szCs w:val="27"/>
        </w:rPr>
        <w:t>:</w:t>
      </w:r>
    </w:p>
    <w:p w14:paraId="10C2E8D8" w14:textId="692D8090" w:rsidR="00743975" w:rsidRDefault="00ED6FDC" w:rsidP="00ED6FDC">
      <w:pPr>
        <w:rPr>
          <w:b/>
          <w:bCs/>
          <w:sz w:val="27"/>
          <w:szCs w:val="27"/>
          <w:rtl/>
        </w:rPr>
      </w:pPr>
      <w:r w:rsidRPr="00ED6FDC">
        <w:rPr>
          <w:b/>
          <w:bCs/>
          <w:sz w:val="27"/>
          <w:szCs w:val="27"/>
          <w:rtl/>
        </w:rPr>
        <w:t>الحمد للهِ وليِّ الصالحين، والصلاةُ والسلامُ على محمدٍ سيد الأولين والآخرين، والسلامُ علينا وعلى عباد الله الصالحين</w:t>
      </w:r>
      <w:r w:rsidR="00A11857">
        <w:rPr>
          <w:rFonts w:hint="cs"/>
          <w:b/>
          <w:bCs/>
          <w:sz w:val="27"/>
          <w:szCs w:val="27"/>
          <w:rtl/>
        </w:rPr>
        <w:t>.</w:t>
      </w:r>
      <w:r w:rsidR="00B968D7" w:rsidRPr="00B968D7">
        <w:rPr>
          <w:b/>
          <w:bCs/>
          <w:sz w:val="27"/>
          <w:szCs w:val="27"/>
          <w:rtl/>
        </w:rPr>
        <w:t xml:space="preserve"> </w:t>
      </w:r>
    </w:p>
    <w:p w14:paraId="2AEA26AF" w14:textId="5A945F3B" w:rsidR="00A11857" w:rsidRPr="00A11857" w:rsidRDefault="00A11857" w:rsidP="00A11857">
      <w:pPr>
        <w:rPr>
          <w:b/>
          <w:bCs/>
          <w:sz w:val="27"/>
          <w:szCs w:val="27"/>
        </w:rPr>
      </w:pPr>
      <w:r w:rsidRPr="00A11857">
        <w:rPr>
          <w:b/>
          <w:bCs/>
          <w:sz w:val="27"/>
          <w:szCs w:val="27"/>
          <w:rtl/>
        </w:rPr>
        <w:t xml:space="preserve">أيها المسلمون: </w:t>
      </w:r>
      <w:r>
        <w:rPr>
          <w:rFonts w:hint="cs"/>
          <w:b/>
          <w:bCs/>
          <w:sz w:val="27"/>
          <w:szCs w:val="27"/>
          <w:rtl/>
        </w:rPr>
        <w:t xml:space="preserve">اتقوا الله واعلموا أن </w:t>
      </w:r>
      <w:r w:rsidRPr="00A11857">
        <w:rPr>
          <w:b/>
          <w:bCs/>
          <w:sz w:val="27"/>
          <w:szCs w:val="27"/>
          <w:rtl/>
        </w:rPr>
        <w:t xml:space="preserve">من البدع المحدثة َتَخْصِيصُ لَيْلَةِ النِّصْفِ مِنْ شعبان: بِعِبَادَةٍ أو احْتِفَالٍ؛ وهذا لَمْ يَثْبُتْ فيهِ شَيءٌ عنْ النَّبِيِّ ﷺ، وَفِي لَيْلَةِ النِّصْفِ مِنْ شعبان تُعْرَضُ الأَعْمَالُ، فأَفْضَلِ الأَعْمَالِ الَّتِي تُرْفَعُ إلى اللهِ: تَطْهِيرُ القَلْبِ مِنَ الشِّرْكِ وَالرِّيَاءِ، والشَّحْنَاءِ والبغضاء؛ وقطيعة الأرحام وعقوق الوالدين وغيرها قال ﷺ: </w:t>
      </w:r>
      <w:r>
        <w:rPr>
          <w:rFonts w:hint="cs"/>
          <w:b/>
          <w:bCs/>
          <w:sz w:val="27"/>
          <w:szCs w:val="27"/>
          <w:rtl/>
        </w:rPr>
        <w:t>(</w:t>
      </w:r>
      <w:r w:rsidRPr="00A11857">
        <w:rPr>
          <w:b/>
          <w:bCs/>
          <w:sz w:val="27"/>
          <w:szCs w:val="27"/>
          <w:rtl/>
        </w:rPr>
        <w:t>يَطَّلِعُ اللهُ إِلَى خَلْقِهِ فِي لَيْلَةِ النِّصْفِ مِنْ شَعْبَانَ فَيَغْفِرُ لِجَمِيعِ خَلْقِهِ إِلَّا لِمُشْرِكٍ أَوْ مُشَاحِنٍ</w:t>
      </w:r>
      <w:r>
        <w:rPr>
          <w:rFonts w:hint="cs"/>
          <w:b/>
          <w:bCs/>
          <w:sz w:val="27"/>
          <w:szCs w:val="27"/>
          <w:rtl/>
        </w:rPr>
        <w:t xml:space="preserve">) </w:t>
      </w:r>
      <w:r w:rsidRPr="00A11857">
        <w:rPr>
          <w:b/>
          <w:bCs/>
          <w:sz w:val="27"/>
          <w:szCs w:val="27"/>
          <w:rtl/>
        </w:rPr>
        <w:t>رواه ابن حبان</w:t>
      </w:r>
      <w:r w:rsidRPr="00A11857">
        <w:rPr>
          <w:b/>
          <w:bCs/>
          <w:sz w:val="27"/>
          <w:szCs w:val="27"/>
        </w:rPr>
        <w:t xml:space="preserve"> .</w:t>
      </w:r>
    </w:p>
    <w:p w14:paraId="2A54E73D" w14:textId="1787859E" w:rsidR="00A11857" w:rsidRPr="00A11857" w:rsidRDefault="00A11857" w:rsidP="00A11857">
      <w:pPr>
        <w:rPr>
          <w:b/>
          <w:bCs/>
          <w:sz w:val="27"/>
          <w:szCs w:val="27"/>
        </w:rPr>
      </w:pPr>
      <w:r w:rsidRPr="00A11857">
        <w:rPr>
          <w:b/>
          <w:bCs/>
          <w:sz w:val="27"/>
          <w:szCs w:val="27"/>
          <w:rtl/>
        </w:rPr>
        <w:t>عباد الله: وَمَنْ دَخَلَ عَلَيهِ شَعْبَانُ، وَبَقِيَ عَلَيهِ قَضَاء من رَمَضَان الماضي ، فليُبادِرْ إلى قضائِه وجوبًا قبلَ أنْ يَدخلَ عليه شهرُ رمضانَ الجديد إنْ كانَ قادرًا على ذلك، ولم يَمنعْهُ مِنهُ مانعٌ شَرعِي، وقد صحَّ عن عائشةَ ــ رضي الله عنها ــ أنَّها قالت: (( كَانَ يَكُونُ عَلَيَّ الصَّوْمُ مِنْ رَمَضَانَ فَمَا أَسْتَطِيعُ أَنْ أَقْضِيَ إِلَّا فِي شَعْبَانَ )) ، وأمَّا مَن فرَّطَ فأخَّرَ القضاءَ بعدَ تَمكُنِّه مِنهُ حتى دَخلَ عليهِ رمضانُ آخَرُ أو رمضاناتٌ عديدة، فإنَّه آثِمٌ، ويجبُ عليهِ ثلاثةُ أمورٍ، وهي: التوبةُ والاستغفارُ مِن هذا التفريطِ في تأخيرِ القضاء، وقضاءُ هذهِ الأيامِ التي لم يَصُمْها، والكفارةُ بإطعامُ مسكينٍ عن كلِّ يومٍ أخَّرَ قضاءَهُ تفريطًا وتكاسلًا</w:t>
      </w:r>
      <w:r>
        <w:rPr>
          <w:rFonts w:hint="cs"/>
          <w:b/>
          <w:bCs/>
          <w:sz w:val="27"/>
          <w:szCs w:val="27"/>
          <w:rtl/>
        </w:rPr>
        <w:t xml:space="preserve">، </w:t>
      </w:r>
      <w:r w:rsidRPr="00A11857">
        <w:rPr>
          <w:b/>
          <w:bCs/>
          <w:sz w:val="27"/>
          <w:szCs w:val="27"/>
          <w:rtl/>
        </w:rPr>
        <w:t>فاتقوا الله عباد الله وأَكْرِمُوا شَهْرَ شَعْبَان؛ فَهُوَ سَفِيرُ رَمَضَان! ومَحَطَّةٌ لِلْتَّزَوّدِ مِنَ الإِيمانِ، والتَّرْوِيضِ على فِعْلِ الطَّاعَات، وتَرْكِ المُنْكَرَات؛ اِسْتِعْدَادًا لِشَهْرِ الخَيْرَاتِ! أسألُ اللهَ عزَّ وجلَّ أنْ يُوَفِّقَنَا لاغْتِنَامِ شَعْبَانَ، وأَنْ يُبَلِّغَنَا رَمَضَانَ آمِنِينَ مُطْمَئِنِّينَ</w:t>
      </w:r>
      <w:r w:rsidRPr="00A11857">
        <w:rPr>
          <w:b/>
          <w:bCs/>
          <w:sz w:val="27"/>
          <w:szCs w:val="27"/>
        </w:rPr>
        <w:t>.</w:t>
      </w:r>
    </w:p>
    <w:p w14:paraId="2E893DE5" w14:textId="02F38E32" w:rsidR="00661908" w:rsidRDefault="00661908" w:rsidP="00661908">
      <w:pPr>
        <w:rPr>
          <w:b/>
          <w:bCs/>
          <w:sz w:val="27"/>
          <w:szCs w:val="27"/>
          <w:rtl/>
        </w:rPr>
      </w:pPr>
      <w:r>
        <w:rPr>
          <w:rFonts w:hint="cs"/>
          <w:b/>
          <w:bCs/>
          <w:sz w:val="27"/>
          <w:szCs w:val="27"/>
          <w:rtl/>
        </w:rPr>
        <w:t>هذا وصلوا وسلموا على نبيكم محمد...</w:t>
      </w:r>
    </w:p>
    <w:p w14:paraId="4E94AD1C" w14:textId="5A228EC9" w:rsidR="00661908" w:rsidRPr="00661908" w:rsidRDefault="00661908" w:rsidP="00661908">
      <w:pPr>
        <w:rPr>
          <w:b/>
          <w:bCs/>
          <w:sz w:val="27"/>
          <w:szCs w:val="27"/>
        </w:rPr>
      </w:pPr>
      <w:r w:rsidRPr="00661908">
        <w:rPr>
          <w:b/>
          <w:bCs/>
          <w:sz w:val="27"/>
          <w:szCs w:val="27"/>
          <w:rtl/>
        </w:rPr>
        <w:t>اللَّهُمَّ ارْحَمْ هَذَا الجمعَ مِن المؤمِنِينَ، اللَّهُمَّ فَرِّجْ هَمَّهُمْ، وَنَفِّس كَرْبَهُمْ، وَاقْضِ دِيُونَهُم وَاشْفِ مَرْضَاهُم، وَارْحَمْ مَوْتَاهُمْ، واغْفِرْ لَهُم ولآبَائِهِم وأُمَّهَاتِهِمْ وَأَزْوَاجِهِمْ وذُرِّيَّاتِهِمْ، واجْمَعْنَا وَإِيَّاهُمْ وَوَالِدِينَا وَأَزْوَاجنا وذُرِّيَّاتِنَا وَمَنْ لَهُ حَقٌّ عَلَيْنَا فِي جَنَّاتِ النَّعِيمِ.</w:t>
      </w:r>
    </w:p>
    <w:p w14:paraId="4D0DEA29" w14:textId="310AD222" w:rsidR="00B968D7" w:rsidRPr="00B968D7" w:rsidRDefault="00661908" w:rsidP="00661908">
      <w:pPr>
        <w:rPr>
          <w:b/>
          <w:bCs/>
          <w:sz w:val="27"/>
          <w:szCs w:val="27"/>
        </w:rPr>
      </w:pPr>
      <w:r>
        <w:rPr>
          <w:rFonts w:hint="cs"/>
          <w:b/>
          <w:bCs/>
          <w:sz w:val="27"/>
          <w:szCs w:val="27"/>
          <w:rtl/>
        </w:rPr>
        <w:t>اللهم ا</w:t>
      </w:r>
      <w:r w:rsidRPr="00661908">
        <w:rPr>
          <w:b/>
          <w:bCs/>
          <w:sz w:val="27"/>
          <w:szCs w:val="27"/>
          <w:rtl/>
        </w:rPr>
        <w:t>رزقنَا الإخلاصَ</w:t>
      </w:r>
      <w:r>
        <w:rPr>
          <w:rFonts w:hint="cs"/>
          <w:b/>
          <w:bCs/>
          <w:sz w:val="27"/>
          <w:szCs w:val="27"/>
          <w:rtl/>
        </w:rPr>
        <w:t xml:space="preserve"> في القول والعمل</w:t>
      </w:r>
      <w:r w:rsidRPr="00661908">
        <w:rPr>
          <w:b/>
          <w:bCs/>
          <w:sz w:val="27"/>
          <w:szCs w:val="27"/>
          <w:rtl/>
        </w:rPr>
        <w:t xml:space="preserve">، ووفَّقَنَا لكلِّ </w:t>
      </w:r>
      <w:r>
        <w:rPr>
          <w:rFonts w:hint="cs"/>
          <w:b/>
          <w:bCs/>
          <w:sz w:val="27"/>
          <w:szCs w:val="27"/>
          <w:rtl/>
        </w:rPr>
        <w:t xml:space="preserve">ما فيه </w:t>
      </w:r>
      <w:r w:rsidRPr="00661908">
        <w:rPr>
          <w:b/>
          <w:bCs/>
          <w:sz w:val="27"/>
          <w:szCs w:val="27"/>
          <w:rtl/>
        </w:rPr>
        <w:t xml:space="preserve">خَيْرٍ، ويسَّرَ لنَا كُلَّ </w:t>
      </w:r>
      <w:r>
        <w:rPr>
          <w:rFonts w:hint="cs"/>
          <w:b/>
          <w:bCs/>
          <w:sz w:val="27"/>
          <w:szCs w:val="27"/>
          <w:rtl/>
        </w:rPr>
        <w:t xml:space="preserve">ما فيه </w:t>
      </w:r>
      <w:r w:rsidRPr="00661908">
        <w:rPr>
          <w:b/>
          <w:bCs/>
          <w:sz w:val="27"/>
          <w:szCs w:val="27"/>
          <w:rtl/>
        </w:rPr>
        <w:t>رُشْدٍ</w:t>
      </w:r>
      <w:r>
        <w:rPr>
          <w:rFonts w:hint="cs"/>
          <w:b/>
          <w:bCs/>
          <w:sz w:val="27"/>
          <w:szCs w:val="27"/>
          <w:rtl/>
        </w:rPr>
        <w:t xml:space="preserve"> وصلاح</w:t>
      </w:r>
      <w:r w:rsidRPr="00661908">
        <w:rPr>
          <w:b/>
          <w:bCs/>
          <w:sz w:val="27"/>
          <w:szCs w:val="27"/>
          <w:rtl/>
        </w:rPr>
        <w:t>، و</w:t>
      </w:r>
      <w:r>
        <w:rPr>
          <w:rFonts w:hint="cs"/>
          <w:b/>
          <w:bCs/>
          <w:sz w:val="27"/>
          <w:szCs w:val="27"/>
          <w:rtl/>
        </w:rPr>
        <w:t>ا</w:t>
      </w:r>
      <w:r w:rsidRPr="00661908">
        <w:rPr>
          <w:b/>
          <w:bCs/>
          <w:sz w:val="27"/>
          <w:szCs w:val="27"/>
          <w:rtl/>
        </w:rPr>
        <w:t>صَرَفَ</w:t>
      </w:r>
      <w:r>
        <w:rPr>
          <w:rFonts w:hint="cs"/>
          <w:b/>
          <w:bCs/>
          <w:sz w:val="27"/>
          <w:szCs w:val="27"/>
          <w:rtl/>
        </w:rPr>
        <w:t xml:space="preserve"> اللهم</w:t>
      </w:r>
      <w:r w:rsidRPr="00661908">
        <w:rPr>
          <w:b/>
          <w:bCs/>
          <w:sz w:val="27"/>
          <w:szCs w:val="27"/>
          <w:rtl/>
        </w:rPr>
        <w:t xml:space="preserve"> عنَّا كُلَّ</w:t>
      </w:r>
      <w:r>
        <w:rPr>
          <w:rFonts w:hint="cs"/>
          <w:b/>
          <w:bCs/>
          <w:sz w:val="27"/>
          <w:szCs w:val="27"/>
          <w:rtl/>
        </w:rPr>
        <w:t xml:space="preserve"> ما فيه</w:t>
      </w:r>
      <w:r w:rsidRPr="00661908">
        <w:rPr>
          <w:b/>
          <w:bCs/>
          <w:sz w:val="27"/>
          <w:szCs w:val="27"/>
          <w:rtl/>
        </w:rPr>
        <w:t xml:space="preserve"> مَكْرُوهٍ وشرٍّ إنَّ</w:t>
      </w:r>
      <w:r>
        <w:rPr>
          <w:rFonts w:hint="cs"/>
          <w:b/>
          <w:bCs/>
          <w:sz w:val="27"/>
          <w:szCs w:val="27"/>
          <w:rtl/>
        </w:rPr>
        <w:t>ك</w:t>
      </w:r>
      <w:r w:rsidRPr="00661908">
        <w:rPr>
          <w:b/>
          <w:bCs/>
          <w:sz w:val="27"/>
          <w:szCs w:val="27"/>
          <w:rtl/>
        </w:rPr>
        <w:t xml:space="preserve"> سَمِيعٌ قَرِيبٌ</w:t>
      </w:r>
      <w:r w:rsidR="00B968D7" w:rsidRPr="00B968D7">
        <w:rPr>
          <w:b/>
          <w:bCs/>
          <w:sz w:val="27"/>
          <w:szCs w:val="27"/>
        </w:rPr>
        <w:t>.</w:t>
      </w:r>
    </w:p>
    <w:p w14:paraId="29DD036F" w14:textId="77777777" w:rsidR="00B968D7" w:rsidRPr="00B968D7" w:rsidRDefault="00B968D7" w:rsidP="00B968D7">
      <w:pPr>
        <w:rPr>
          <w:b/>
          <w:bCs/>
          <w:sz w:val="27"/>
          <w:szCs w:val="27"/>
        </w:rPr>
      </w:pPr>
      <w:r w:rsidRPr="00B968D7">
        <w:rPr>
          <w:b/>
          <w:bCs/>
          <w:sz w:val="27"/>
          <w:szCs w:val="27"/>
          <w:rtl/>
        </w:rPr>
        <w:t>اللَّهُمَّ أمِّنَا في أوطاننا، وأَصْلِح أَئِمَّتَنَا وَوُلاةَ أمُورِنا، اللَّهُمَّ وَفِّقْ وُلاةَ أَمْرِ المسلمينَ عامة لِلْحُكْمِ بكتابِكَ والعملِ بسنَّةِ نبيِّكَ، اللهم وفِّق خادمَ الحرمينِ الشريفينِ وسموَّ وليِّ عهدِهِ لكلِّ خيرٍ، واصرف عنهمَا كلَّ شرٍّ، اللهم سَدِّدْهُمْ وأَعْوَانَهُم ووُزَرَاءهُمْ لما فيه خيرُ البلادِ والعِبَادِ، ولما فيه عزُّ الإسلامِ وصلاحُ المسلمينَ</w:t>
      </w:r>
      <w:r w:rsidRPr="00B968D7">
        <w:rPr>
          <w:b/>
          <w:bCs/>
          <w:sz w:val="27"/>
          <w:szCs w:val="27"/>
        </w:rPr>
        <w:t>.</w:t>
      </w:r>
    </w:p>
    <w:p w14:paraId="3CFA07B9" w14:textId="33F542F1" w:rsidR="00661908" w:rsidRPr="00B968D7" w:rsidRDefault="00661908">
      <w:r>
        <w:rPr>
          <w:rFonts w:hint="cs"/>
          <w:b/>
          <w:bCs/>
          <w:sz w:val="27"/>
          <w:szCs w:val="27"/>
          <w:rtl/>
        </w:rPr>
        <w:t>عباد الله: اذكروا الله العلي العظيم يذكركم واشكروه على نعمه يزدكم ولذكر الله أكبر والله يعلم ما تصنعون.</w:t>
      </w:r>
    </w:p>
    <w:sectPr w:rsidR="00661908" w:rsidRPr="00B968D7" w:rsidSect="00384C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8D7"/>
    <w:rsid w:val="00026132"/>
    <w:rsid w:val="000C7F35"/>
    <w:rsid w:val="00116B66"/>
    <w:rsid w:val="0011719E"/>
    <w:rsid w:val="00213007"/>
    <w:rsid w:val="00384C8D"/>
    <w:rsid w:val="00421356"/>
    <w:rsid w:val="00661908"/>
    <w:rsid w:val="00743975"/>
    <w:rsid w:val="007478C9"/>
    <w:rsid w:val="0083386A"/>
    <w:rsid w:val="009D0FDB"/>
    <w:rsid w:val="009F64D7"/>
    <w:rsid w:val="00A03BFD"/>
    <w:rsid w:val="00A11857"/>
    <w:rsid w:val="00B968D7"/>
    <w:rsid w:val="00BE7FE4"/>
    <w:rsid w:val="00C820A5"/>
    <w:rsid w:val="00D51761"/>
    <w:rsid w:val="00DF36B2"/>
    <w:rsid w:val="00ED6FDC"/>
    <w:rsid w:val="00EE66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2CF1C"/>
  <w15:chartTrackingRefBased/>
  <w15:docId w15:val="{29C58087-26BB-4B5C-B7B4-BCA9E570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B968D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B968D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B968D7"/>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B968D7"/>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B968D7"/>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B968D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968D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968D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968D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968D7"/>
    <w:rPr>
      <w:rFonts w:asciiTheme="majorHAnsi" w:eastAsiaTheme="majorEastAsia" w:hAnsiTheme="majorHAnsi" w:cstheme="majorBidi"/>
      <w:color w:val="2E74B5" w:themeColor="accent1" w:themeShade="BF"/>
      <w:sz w:val="40"/>
      <w:szCs w:val="40"/>
    </w:rPr>
  </w:style>
  <w:style w:type="character" w:customStyle="1" w:styleId="2Char">
    <w:name w:val="عنوان 2 Char"/>
    <w:basedOn w:val="a0"/>
    <w:link w:val="2"/>
    <w:uiPriority w:val="9"/>
    <w:semiHidden/>
    <w:rsid w:val="00B968D7"/>
    <w:rPr>
      <w:rFonts w:asciiTheme="majorHAnsi" w:eastAsiaTheme="majorEastAsia" w:hAnsiTheme="majorHAnsi" w:cstheme="majorBidi"/>
      <w:color w:val="2E74B5" w:themeColor="accent1" w:themeShade="BF"/>
      <w:sz w:val="32"/>
      <w:szCs w:val="32"/>
    </w:rPr>
  </w:style>
  <w:style w:type="character" w:customStyle="1" w:styleId="3Char">
    <w:name w:val="عنوان 3 Char"/>
    <w:basedOn w:val="a0"/>
    <w:link w:val="3"/>
    <w:uiPriority w:val="9"/>
    <w:semiHidden/>
    <w:rsid w:val="00B968D7"/>
    <w:rPr>
      <w:rFonts w:eastAsiaTheme="majorEastAsia" w:cstheme="majorBidi"/>
      <w:color w:val="2E74B5" w:themeColor="accent1" w:themeShade="BF"/>
      <w:sz w:val="28"/>
      <w:szCs w:val="28"/>
    </w:rPr>
  </w:style>
  <w:style w:type="character" w:customStyle="1" w:styleId="4Char">
    <w:name w:val="عنوان 4 Char"/>
    <w:basedOn w:val="a0"/>
    <w:link w:val="4"/>
    <w:uiPriority w:val="9"/>
    <w:semiHidden/>
    <w:rsid w:val="00B968D7"/>
    <w:rPr>
      <w:rFonts w:eastAsiaTheme="majorEastAsia" w:cstheme="majorBidi"/>
      <w:i/>
      <w:iCs/>
      <w:color w:val="2E74B5" w:themeColor="accent1" w:themeShade="BF"/>
    </w:rPr>
  </w:style>
  <w:style w:type="character" w:customStyle="1" w:styleId="5Char">
    <w:name w:val="عنوان 5 Char"/>
    <w:basedOn w:val="a0"/>
    <w:link w:val="5"/>
    <w:uiPriority w:val="9"/>
    <w:semiHidden/>
    <w:rsid w:val="00B968D7"/>
    <w:rPr>
      <w:rFonts w:eastAsiaTheme="majorEastAsia" w:cstheme="majorBidi"/>
      <w:color w:val="2E74B5" w:themeColor="accent1" w:themeShade="BF"/>
    </w:rPr>
  </w:style>
  <w:style w:type="character" w:customStyle="1" w:styleId="6Char">
    <w:name w:val="عنوان 6 Char"/>
    <w:basedOn w:val="a0"/>
    <w:link w:val="6"/>
    <w:uiPriority w:val="9"/>
    <w:semiHidden/>
    <w:rsid w:val="00B968D7"/>
    <w:rPr>
      <w:rFonts w:eastAsiaTheme="majorEastAsia" w:cstheme="majorBidi"/>
      <w:i/>
      <w:iCs/>
      <w:color w:val="595959" w:themeColor="text1" w:themeTint="A6"/>
    </w:rPr>
  </w:style>
  <w:style w:type="character" w:customStyle="1" w:styleId="7Char">
    <w:name w:val="عنوان 7 Char"/>
    <w:basedOn w:val="a0"/>
    <w:link w:val="7"/>
    <w:uiPriority w:val="9"/>
    <w:semiHidden/>
    <w:rsid w:val="00B968D7"/>
    <w:rPr>
      <w:rFonts w:eastAsiaTheme="majorEastAsia" w:cstheme="majorBidi"/>
      <w:color w:val="595959" w:themeColor="text1" w:themeTint="A6"/>
    </w:rPr>
  </w:style>
  <w:style w:type="character" w:customStyle="1" w:styleId="8Char">
    <w:name w:val="عنوان 8 Char"/>
    <w:basedOn w:val="a0"/>
    <w:link w:val="8"/>
    <w:uiPriority w:val="9"/>
    <w:semiHidden/>
    <w:rsid w:val="00B968D7"/>
    <w:rPr>
      <w:rFonts w:eastAsiaTheme="majorEastAsia" w:cstheme="majorBidi"/>
      <w:i/>
      <w:iCs/>
      <w:color w:val="272727" w:themeColor="text1" w:themeTint="D8"/>
    </w:rPr>
  </w:style>
  <w:style w:type="character" w:customStyle="1" w:styleId="9Char">
    <w:name w:val="عنوان 9 Char"/>
    <w:basedOn w:val="a0"/>
    <w:link w:val="9"/>
    <w:uiPriority w:val="9"/>
    <w:semiHidden/>
    <w:rsid w:val="00B968D7"/>
    <w:rPr>
      <w:rFonts w:eastAsiaTheme="majorEastAsia" w:cstheme="majorBidi"/>
      <w:color w:val="272727" w:themeColor="text1" w:themeTint="D8"/>
    </w:rPr>
  </w:style>
  <w:style w:type="paragraph" w:styleId="a3">
    <w:name w:val="Title"/>
    <w:basedOn w:val="a"/>
    <w:next w:val="a"/>
    <w:link w:val="Char"/>
    <w:uiPriority w:val="10"/>
    <w:qFormat/>
    <w:rsid w:val="00B968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968D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968D7"/>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968D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968D7"/>
    <w:pPr>
      <w:spacing w:before="160"/>
      <w:jc w:val="center"/>
    </w:pPr>
    <w:rPr>
      <w:i/>
      <w:iCs/>
      <w:color w:val="404040" w:themeColor="text1" w:themeTint="BF"/>
    </w:rPr>
  </w:style>
  <w:style w:type="character" w:customStyle="1" w:styleId="Char1">
    <w:name w:val="اقتباس Char"/>
    <w:basedOn w:val="a0"/>
    <w:link w:val="a5"/>
    <w:uiPriority w:val="29"/>
    <w:rsid w:val="00B968D7"/>
    <w:rPr>
      <w:i/>
      <w:iCs/>
      <w:color w:val="404040" w:themeColor="text1" w:themeTint="BF"/>
    </w:rPr>
  </w:style>
  <w:style w:type="paragraph" w:styleId="a6">
    <w:name w:val="List Paragraph"/>
    <w:basedOn w:val="a"/>
    <w:uiPriority w:val="34"/>
    <w:qFormat/>
    <w:rsid w:val="00B968D7"/>
    <w:pPr>
      <w:ind w:left="720"/>
      <w:contextualSpacing/>
    </w:pPr>
  </w:style>
  <w:style w:type="character" w:styleId="a7">
    <w:name w:val="Intense Emphasis"/>
    <w:basedOn w:val="a0"/>
    <w:uiPriority w:val="21"/>
    <w:qFormat/>
    <w:rsid w:val="00B968D7"/>
    <w:rPr>
      <w:i/>
      <w:iCs/>
      <w:color w:val="2E74B5" w:themeColor="accent1" w:themeShade="BF"/>
    </w:rPr>
  </w:style>
  <w:style w:type="paragraph" w:styleId="a8">
    <w:name w:val="Intense Quote"/>
    <w:basedOn w:val="a"/>
    <w:next w:val="a"/>
    <w:link w:val="Char2"/>
    <w:uiPriority w:val="30"/>
    <w:qFormat/>
    <w:rsid w:val="00B968D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اقتباس مكثف Char"/>
    <w:basedOn w:val="a0"/>
    <w:link w:val="a8"/>
    <w:uiPriority w:val="30"/>
    <w:rsid w:val="00B968D7"/>
    <w:rPr>
      <w:i/>
      <w:iCs/>
      <w:color w:val="2E74B5" w:themeColor="accent1" w:themeShade="BF"/>
    </w:rPr>
  </w:style>
  <w:style w:type="character" w:styleId="a9">
    <w:name w:val="Intense Reference"/>
    <w:basedOn w:val="a0"/>
    <w:uiPriority w:val="32"/>
    <w:qFormat/>
    <w:rsid w:val="00B968D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797059">
      <w:bodyDiv w:val="1"/>
      <w:marLeft w:val="0"/>
      <w:marRight w:val="0"/>
      <w:marTop w:val="0"/>
      <w:marBottom w:val="0"/>
      <w:divBdr>
        <w:top w:val="none" w:sz="0" w:space="0" w:color="auto"/>
        <w:left w:val="none" w:sz="0" w:space="0" w:color="auto"/>
        <w:bottom w:val="none" w:sz="0" w:space="0" w:color="auto"/>
        <w:right w:val="none" w:sz="0" w:space="0" w:color="auto"/>
      </w:divBdr>
    </w:div>
    <w:div w:id="187619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2</Pages>
  <Words>867</Words>
  <Characters>4942</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الإسكان</dc:creator>
  <cp:keywords/>
  <dc:description/>
  <cp:lastModifiedBy>جمعية الإسكان</cp:lastModifiedBy>
  <cp:revision>7</cp:revision>
  <dcterms:created xsi:type="dcterms:W3CDTF">2025-01-29T07:29:00Z</dcterms:created>
  <dcterms:modified xsi:type="dcterms:W3CDTF">2025-01-29T11:13:00Z</dcterms:modified>
</cp:coreProperties>
</file>